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731" w:rsidRPr="00006387" w:rsidRDefault="00D85731" w:rsidP="007536F6">
      <w:pPr>
        <w:pStyle w:val="NoSpacing"/>
      </w:pPr>
      <w:r w:rsidRPr="00006387">
        <w:t>Dear Author(s),</w:t>
      </w:r>
    </w:p>
    <w:p w:rsidR="00D85731" w:rsidRPr="00006387" w:rsidRDefault="00D85731" w:rsidP="007536F6">
      <w:pPr>
        <w:pStyle w:val="NoSpacing"/>
      </w:pPr>
      <w:r w:rsidRPr="00006387">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7536F6">
      <w:pPr>
        <w:pStyle w:val="NoSpacing"/>
      </w:pPr>
      <w:r w:rsidRPr="00006387">
        <w:t>Have fun!</w:t>
      </w:r>
    </w:p>
    <w:p w:rsidR="00D85731" w:rsidRPr="00006387" w:rsidRDefault="00D85731" w:rsidP="007536F6">
      <w:pPr>
        <w:pStyle w:val="NoSpacing"/>
        <w:rPr>
          <w:sz w:val="36"/>
          <w:u w:val="single"/>
        </w:rPr>
      </w:pPr>
      <w:r w:rsidRPr="00006387">
        <w:rPr>
          <w:sz w:val="36"/>
          <w:u w:val="single"/>
        </w:rPr>
        <w:t>Protocol Name:</w:t>
      </w:r>
      <w:r w:rsidR="00C4471A" w:rsidRPr="00C4471A">
        <w:rPr>
          <w:sz w:val="36"/>
        </w:rPr>
        <w:t xml:space="preserve">  </w:t>
      </w:r>
      <w:r w:rsidR="00C4471A" w:rsidRPr="00C4471A">
        <w:rPr>
          <w:rFonts w:eastAsia="Times New Roman"/>
          <w:color w:val="000000"/>
          <w:sz w:val="28"/>
          <w:szCs w:val="28"/>
        </w:rPr>
        <w:t>54690</w:t>
      </w:r>
      <w:r w:rsidR="00C4471A">
        <w:rPr>
          <w:rFonts w:eastAsia="Times New Roman"/>
          <w:color w:val="000000"/>
          <w:sz w:val="28"/>
          <w:szCs w:val="28"/>
        </w:rPr>
        <w:t>; Ben Gold</w:t>
      </w:r>
    </w:p>
    <w:p w:rsidR="00D85731" w:rsidRPr="00006387" w:rsidRDefault="00D85731" w:rsidP="007536F6">
      <w:pPr>
        <w:pStyle w:val="NoSpacing"/>
        <w:rPr>
          <w:sz w:val="36"/>
          <w:u w:val="single"/>
        </w:rPr>
      </w:pPr>
      <w:r w:rsidRPr="00006387">
        <w:rPr>
          <w:sz w:val="36"/>
          <w:u w:val="single"/>
        </w:rPr>
        <w:t>Date:</w:t>
      </w:r>
      <w:r w:rsidR="00C4471A">
        <w:rPr>
          <w:sz w:val="36"/>
          <w:u w:val="single"/>
        </w:rPr>
        <w:t xml:space="preserve"> </w:t>
      </w:r>
      <w:r w:rsidR="00C4471A" w:rsidRPr="00C4471A">
        <w:rPr>
          <w:sz w:val="36"/>
        </w:rPr>
        <w:t xml:space="preserve"> 10-24-16</w:t>
      </w:r>
    </w:p>
    <w:p w:rsidR="00D85731" w:rsidRPr="00006387" w:rsidRDefault="00D85731" w:rsidP="007536F6">
      <w:pPr>
        <w:pStyle w:val="NoSpacing"/>
        <w:rPr>
          <w:rFonts w:cs="TrebuchetMS-Bold"/>
          <w:bCs/>
          <w:color w:val="231F20"/>
          <w:sz w:val="32"/>
          <w:szCs w:val="44"/>
        </w:rPr>
      </w:pPr>
    </w:p>
    <w:p w:rsidR="00D85731" w:rsidRPr="00006387" w:rsidRDefault="00D85731" w:rsidP="007536F6">
      <w:pPr>
        <w:pStyle w:val="NoSpacing"/>
        <w:rPr>
          <w:sz w:val="32"/>
          <w:u w:val="single"/>
        </w:rPr>
      </w:pPr>
      <w:r w:rsidRPr="00006387">
        <w:rPr>
          <w:sz w:val="32"/>
          <w:u w:val="single"/>
        </w:rPr>
        <w:t>Authors and Affiliations</w:t>
      </w:r>
    </w:p>
    <w:p w:rsidR="00D85731" w:rsidRPr="00006387" w:rsidRDefault="00D85731" w:rsidP="007536F6">
      <w:pPr>
        <w:pStyle w:val="NoSpacing"/>
      </w:pPr>
      <w:r w:rsidRPr="00006387">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84"/>
        <w:gridCol w:w="2084"/>
        <w:gridCol w:w="2912"/>
        <w:gridCol w:w="2912"/>
      </w:tblGrid>
      <w:tr w:rsidR="00D85731" w:rsidRPr="00006387">
        <w:trPr>
          <w:trHeight w:val="564"/>
        </w:trPr>
        <w:tc>
          <w:tcPr>
            <w:tcW w:w="828" w:type="dxa"/>
          </w:tcPr>
          <w:p w:rsidR="00D85731" w:rsidRPr="00006387" w:rsidRDefault="00D85731" w:rsidP="007536F6">
            <w:pPr>
              <w:pStyle w:val="NoSpacing"/>
              <w:rPr>
                <w:sz w:val="28"/>
              </w:rPr>
            </w:pPr>
            <w:r w:rsidRPr="00006387">
              <w:rPr>
                <w:sz w:val="28"/>
              </w:rPr>
              <w:t>Order</w:t>
            </w:r>
          </w:p>
        </w:tc>
        <w:tc>
          <w:tcPr>
            <w:tcW w:w="2084" w:type="dxa"/>
          </w:tcPr>
          <w:p w:rsidR="00D85731" w:rsidRPr="00006387" w:rsidRDefault="00D85731" w:rsidP="007536F6">
            <w:pPr>
              <w:pStyle w:val="NoSpacing"/>
              <w:rPr>
                <w:sz w:val="28"/>
              </w:rPr>
            </w:pPr>
            <w:r w:rsidRPr="00006387">
              <w:rPr>
                <w:sz w:val="28"/>
              </w:rPr>
              <w:t>Author</w:t>
            </w:r>
          </w:p>
        </w:tc>
        <w:tc>
          <w:tcPr>
            <w:tcW w:w="2912" w:type="dxa"/>
          </w:tcPr>
          <w:p w:rsidR="00D85731" w:rsidRPr="00006387" w:rsidRDefault="00D85731" w:rsidP="007536F6">
            <w:pPr>
              <w:pStyle w:val="NoSpacing"/>
              <w:rPr>
                <w:sz w:val="28"/>
              </w:rPr>
            </w:pPr>
            <w:r w:rsidRPr="00006387">
              <w:rPr>
                <w:sz w:val="28"/>
              </w:rPr>
              <w:t>Affiliation</w:t>
            </w:r>
          </w:p>
        </w:tc>
        <w:tc>
          <w:tcPr>
            <w:tcW w:w="2912" w:type="dxa"/>
          </w:tcPr>
          <w:p w:rsidR="00D85731" w:rsidRPr="00006387" w:rsidRDefault="00D85731" w:rsidP="007536F6">
            <w:pPr>
              <w:pStyle w:val="NoSpacing"/>
              <w:rPr>
                <w:sz w:val="28"/>
              </w:rPr>
            </w:pPr>
            <w:r w:rsidRPr="00006387">
              <w:rPr>
                <w:sz w:val="28"/>
              </w:rPr>
              <w:t>Email</w:t>
            </w:r>
          </w:p>
        </w:tc>
      </w:tr>
      <w:tr w:rsidR="00D85731" w:rsidRPr="00006387">
        <w:trPr>
          <w:trHeight w:val="188"/>
        </w:trPr>
        <w:tc>
          <w:tcPr>
            <w:tcW w:w="828" w:type="dxa"/>
            <w:vMerge w:val="restart"/>
          </w:tcPr>
          <w:p w:rsidR="00D85731" w:rsidRPr="00006387" w:rsidRDefault="00D85731" w:rsidP="007536F6">
            <w:pPr>
              <w:pStyle w:val="NoSpacing"/>
            </w:pPr>
          </w:p>
        </w:tc>
        <w:tc>
          <w:tcPr>
            <w:tcW w:w="2084" w:type="dxa"/>
            <w:vMerge w:val="restart"/>
          </w:tcPr>
          <w:p w:rsidR="00D85731" w:rsidRPr="00006387" w:rsidRDefault="00D85731" w:rsidP="007536F6">
            <w:pPr>
              <w:pStyle w:val="NoSpacing"/>
            </w:pPr>
          </w:p>
        </w:tc>
        <w:tc>
          <w:tcPr>
            <w:tcW w:w="2912" w:type="dxa"/>
          </w:tcPr>
          <w:p w:rsidR="00D85731" w:rsidRPr="00006387" w:rsidRDefault="00D85731" w:rsidP="007536F6">
            <w:pPr>
              <w:pStyle w:val="NoSpacing"/>
            </w:pPr>
          </w:p>
        </w:tc>
        <w:tc>
          <w:tcPr>
            <w:tcW w:w="2912" w:type="dxa"/>
            <w:vMerge w:val="restart"/>
          </w:tcPr>
          <w:p w:rsidR="00D85731" w:rsidRPr="00006387" w:rsidRDefault="00D85731" w:rsidP="007536F6">
            <w:pPr>
              <w:pStyle w:val="NoSpacing"/>
            </w:pPr>
          </w:p>
        </w:tc>
      </w:tr>
      <w:tr w:rsidR="00D85731" w:rsidRPr="00006387">
        <w:trPr>
          <w:trHeight w:val="186"/>
        </w:trPr>
        <w:tc>
          <w:tcPr>
            <w:tcW w:w="828" w:type="dxa"/>
            <w:vMerge/>
          </w:tcPr>
          <w:p w:rsidR="00D85731" w:rsidRPr="00006387" w:rsidRDefault="00D85731" w:rsidP="007536F6">
            <w:pPr>
              <w:pStyle w:val="NoSpacing"/>
            </w:pPr>
          </w:p>
        </w:tc>
        <w:tc>
          <w:tcPr>
            <w:tcW w:w="2084" w:type="dxa"/>
            <w:vMerge/>
          </w:tcPr>
          <w:p w:rsidR="00D85731" w:rsidRPr="00006387" w:rsidRDefault="00D85731" w:rsidP="007536F6">
            <w:pPr>
              <w:pStyle w:val="NoSpacing"/>
            </w:pPr>
          </w:p>
        </w:tc>
        <w:tc>
          <w:tcPr>
            <w:tcW w:w="2912" w:type="dxa"/>
          </w:tcPr>
          <w:p w:rsidR="00D85731" w:rsidRPr="00006387" w:rsidRDefault="00D85731" w:rsidP="007536F6">
            <w:pPr>
              <w:pStyle w:val="NoSpacing"/>
            </w:pPr>
          </w:p>
        </w:tc>
        <w:tc>
          <w:tcPr>
            <w:tcW w:w="2912" w:type="dxa"/>
            <w:vMerge/>
          </w:tcPr>
          <w:p w:rsidR="00D85731" w:rsidRPr="00006387" w:rsidRDefault="00D85731" w:rsidP="007536F6">
            <w:pPr>
              <w:pStyle w:val="NoSpacing"/>
            </w:pPr>
          </w:p>
        </w:tc>
      </w:tr>
      <w:tr w:rsidR="00D85731" w:rsidRPr="00006387">
        <w:trPr>
          <w:trHeight w:val="186"/>
        </w:trPr>
        <w:tc>
          <w:tcPr>
            <w:tcW w:w="828" w:type="dxa"/>
            <w:vMerge/>
          </w:tcPr>
          <w:p w:rsidR="00D85731" w:rsidRPr="00006387" w:rsidRDefault="00D85731" w:rsidP="007536F6">
            <w:pPr>
              <w:pStyle w:val="NoSpacing"/>
            </w:pPr>
          </w:p>
        </w:tc>
        <w:tc>
          <w:tcPr>
            <w:tcW w:w="2084" w:type="dxa"/>
            <w:vMerge/>
          </w:tcPr>
          <w:p w:rsidR="00D85731" w:rsidRPr="00006387" w:rsidRDefault="00D85731" w:rsidP="007536F6">
            <w:pPr>
              <w:pStyle w:val="NoSpacing"/>
            </w:pPr>
          </w:p>
        </w:tc>
        <w:tc>
          <w:tcPr>
            <w:tcW w:w="2912" w:type="dxa"/>
          </w:tcPr>
          <w:p w:rsidR="00D85731" w:rsidRPr="00006387" w:rsidRDefault="00D85731" w:rsidP="007536F6">
            <w:pPr>
              <w:pStyle w:val="NoSpacing"/>
            </w:pPr>
          </w:p>
        </w:tc>
        <w:tc>
          <w:tcPr>
            <w:tcW w:w="2912" w:type="dxa"/>
            <w:vMerge/>
          </w:tcPr>
          <w:p w:rsidR="00D85731" w:rsidRPr="00006387" w:rsidRDefault="00D85731" w:rsidP="007536F6">
            <w:pPr>
              <w:pStyle w:val="NoSpacing"/>
            </w:pPr>
          </w:p>
        </w:tc>
      </w:tr>
      <w:tr w:rsidR="00D85731" w:rsidRPr="00006387">
        <w:trPr>
          <w:trHeight w:val="188"/>
        </w:trPr>
        <w:tc>
          <w:tcPr>
            <w:tcW w:w="828" w:type="dxa"/>
            <w:vMerge w:val="restart"/>
          </w:tcPr>
          <w:p w:rsidR="00D85731" w:rsidRPr="00006387" w:rsidRDefault="00D85731" w:rsidP="007536F6">
            <w:pPr>
              <w:pStyle w:val="NoSpacing"/>
            </w:pPr>
          </w:p>
        </w:tc>
        <w:tc>
          <w:tcPr>
            <w:tcW w:w="2084" w:type="dxa"/>
            <w:vMerge w:val="restart"/>
          </w:tcPr>
          <w:p w:rsidR="00D85731" w:rsidRPr="00006387" w:rsidRDefault="00D85731" w:rsidP="007536F6">
            <w:pPr>
              <w:pStyle w:val="NoSpacing"/>
            </w:pPr>
          </w:p>
        </w:tc>
        <w:tc>
          <w:tcPr>
            <w:tcW w:w="2912" w:type="dxa"/>
          </w:tcPr>
          <w:p w:rsidR="00D85731" w:rsidRPr="00006387" w:rsidRDefault="00D85731" w:rsidP="007536F6">
            <w:pPr>
              <w:pStyle w:val="NoSpacing"/>
            </w:pPr>
          </w:p>
        </w:tc>
        <w:tc>
          <w:tcPr>
            <w:tcW w:w="2912" w:type="dxa"/>
            <w:vMerge w:val="restart"/>
          </w:tcPr>
          <w:p w:rsidR="00D85731" w:rsidRPr="00006387" w:rsidRDefault="00D85731" w:rsidP="007536F6">
            <w:pPr>
              <w:pStyle w:val="NoSpacing"/>
            </w:pPr>
          </w:p>
        </w:tc>
      </w:tr>
      <w:tr w:rsidR="00D85731" w:rsidRPr="00006387">
        <w:trPr>
          <w:trHeight w:val="186"/>
        </w:trPr>
        <w:tc>
          <w:tcPr>
            <w:tcW w:w="828" w:type="dxa"/>
            <w:vMerge/>
          </w:tcPr>
          <w:p w:rsidR="00D85731" w:rsidRPr="00006387" w:rsidRDefault="00D85731" w:rsidP="007536F6">
            <w:pPr>
              <w:pStyle w:val="NoSpacing"/>
            </w:pPr>
          </w:p>
        </w:tc>
        <w:tc>
          <w:tcPr>
            <w:tcW w:w="2084" w:type="dxa"/>
            <w:vMerge/>
          </w:tcPr>
          <w:p w:rsidR="00D85731" w:rsidRPr="00006387" w:rsidRDefault="00D85731" w:rsidP="007536F6">
            <w:pPr>
              <w:pStyle w:val="NoSpacing"/>
            </w:pPr>
          </w:p>
        </w:tc>
        <w:tc>
          <w:tcPr>
            <w:tcW w:w="2912" w:type="dxa"/>
          </w:tcPr>
          <w:p w:rsidR="00D85731" w:rsidRPr="00006387" w:rsidRDefault="00D85731" w:rsidP="007536F6">
            <w:pPr>
              <w:pStyle w:val="NoSpacing"/>
            </w:pPr>
          </w:p>
        </w:tc>
        <w:tc>
          <w:tcPr>
            <w:tcW w:w="2912" w:type="dxa"/>
            <w:vMerge/>
          </w:tcPr>
          <w:p w:rsidR="00D85731" w:rsidRPr="00006387" w:rsidRDefault="00D85731" w:rsidP="007536F6">
            <w:pPr>
              <w:pStyle w:val="NoSpacing"/>
            </w:pPr>
          </w:p>
        </w:tc>
      </w:tr>
      <w:tr w:rsidR="00D85731" w:rsidRPr="00006387">
        <w:trPr>
          <w:trHeight w:val="186"/>
        </w:trPr>
        <w:tc>
          <w:tcPr>
            <w:tcW w:w="828" w:type="dxa"/>
            <w:vMerge/>
          </w:tcPr>
          <w:p w:rsidR="00D85731" w:rsidRPr="00006387" w:rsidRDefault="00D85731" w:rsidP="007536F6">
            <w:pPr>
              <w:pStyle w:val="NoSpacing"/>
            </w:pPr>
          </w:p>
        </w:tc>
        <w:tc>
          <w:tcPr>
            <w:tcW w:w="2084" w:type="dxa"/>
            <w:vMerge/>
          </w:tcPr>
          <w:p w:rsidR="00D85731" w:rsidRPr="00006387" w:rsidRDefault="00D85731" w:rsidP="007536F6">
            <w:pPr>
              <w:pStyle w:val="NoSpacing"/>
            </w:pPr>
          </w:p>
        </w:tc>
        <w:tc>
          <w:tcPr>
            <w:tcW w:w="2912" w:type="dxa"/>
          </w:tcPr>
          <w:p w:rsidR="00D85731" w:rsidRPr="00006387" w:rsidRDefault="00D85731" w:rsidP="007536F6">
            <w:pPr>
              <w:pStyle w:val="NoSpacing"/>
            </w:pPr>
          </w:p>
        </w:tc>
        <w:tc>
          <w:tcPr>
            <w:tcW w:w="2912" w:type="dxa"/>
            <w:vMerge/>
          </w:tcPr>
          <w:p w:rsidR="00D85731" w:rsidRPr="00006387" w:rsidRDefault="00D85731" w:rsidP="007536F6">
            <w:pPr>
              <w:pStyle w:val="NoSpacing"/>
            </w:pPr>
          </w:p>
        </w:tc>
      </w:tr>
      <w:tr w:rsidR="00D85731" w:rsidRPr="00006387">
        <w:trPr>
          <w:trHeight w:val="188"/>
        </w:trPr>
        <w:tc>
          <w:tcPr>
            <w:tcW w:w="828" w:type="dxa"/>
            <w:vMerge w:val="restart"/>
          </w:tcPr>
          <w:p w:rsidR="00D85731" w:rsidRPr="00006387" w:rsidRDefault="00D85731" w:rsidP="007536F6">
            <w:pPr>
              <w:pStyle w:val="NoSpacing"/>
            </w:pPr>
          </w:p>
        </w:tc>
        <w:tc>
          <w:tcPr>
            <w:tcW w:w="2084" w:type="dxa"/>
            <w:vMerge w:val="restart"/>
          </w:tcPr>
          <w:p w:rsidR="00D85731" w:rsidRPr="00006387" w:rsidRDefault="00D85731" w:rsidP="007536F6">
            <w:pPr>
              <w:pStyle w:val="NoSpacing"/>
            </w:pPr>
          </w:p>
        </w:tc>
        <w:tc>
          <w:tcPr>
            <w:tcW w:w="2912" w:type="dxa"/>
          </w:tcPr>
          <w:p w:rsidR="00D85731" w:rsidRPr="00006387" w:rsidRDefault="00D85731" w:rsidP="007536F6">
            <w:pPr>
              <w:pStyle w:val="NoSpacing"/>
            </w:pPr>
          </w:p>
        </w:tc>
        <w:tc>
          <w:tcPr>
            <w:tcW w:w="2912" w:type="dxa"/>
            <w:vMerge w:val="restart"/>
          </w:tcPr>
          <w:p w:rsidR="00D85731" w:rsidRPr="00006387" w:rsidRDefault="00D85731" w:rsidP="007536F6">
            <w:pPr>
              <w:pStyle w:val="NoSpacing"/>
            </w:pPr>
          </w:p>
        </w:tc>
      </w:tr>
      <w:tr w:rsidR="00D85731" w:rsidRPr="00006387">
        <w:trPr>
          <w:trHeight w:val="186"/>
        </w:trPr>
        <w:tc>
          <w:tcPr>
            <w:tcW w:w="828" w:type="dxa"/>
            <w:vMerge/>
          </w:tcPr>
          <w:p w:rsidR="00D85731" w:rsidRPr="00006387" w:rsidRDefault="00D85731" w:rsidP="007536F6">
            <w:pPr>
              <w:pStyle w:val="NoSpacing"/>
            </w:pPr>
          </w:p>
        </w:tc>
        <w:tc>
          <w:tcPr>
            <w:tcW w:w="2084" w:type="dxa"/>
            <w:vMerge/>
          </w:tcPr>
          <w:p w:rsidR="00D85731" w:rsidRPr="00006387" w:rsidRDefault="00D85731" w:rsidP="007536F6">
            <w:pPr>
              <w:pStyle w:val="NoSpacing"/>
            </w:pPr>
          </w:p>
        </w:tc>
        <w:tc>
          <w:tcPr>
            <w:tcW w:w="2912" w:type="dxa"/>
          </w:tcPr>
          <w:p w:rsidR="00D85731" w:rsidRPr="00006387" w:rsidRDefault="00D85731" w:rsidP="007536F6">
            <w:pPr>
              <w:pStyle w:val="NoSpacing"/>
            </w:pPr>
          </w:p>
        </w:tc>
        <w:tc>
          <w:tcPr>
            <w:tcW w:w="2912" w:type="dxa"/>
            <w:vMerge/>
          </w:tcPr>
          <w:p w:rsidR="00D85731" w:rsidRPr="00006387" w:rsidRDefault="00D85731" w:rsidP="007536F6">
            <w:pPr>
              <w:pStyle w:val="NoSpacing"/>
            </w:pPr>
          </w:p>
        </w:tc>
      </w:tr>
      <w:tr w:rsidR="00D85731" w:rsidRPr="00006387">
        <w:trPr>
          <w:trHeight w:val="186"/>
        </w:trPr>
        <w:tc>
          <w:tcPr>
            <w:tcW w:w="828" w:type="dxa"/>
            <w:vMerge/>
          </w:tcPr>
          <w:p w:rsidR="00D85731" w:rsidRPr="00006387" w:rsidRDefault="00D85731" w:rsidP="007536F6">
            <w:pPr>
              <w:pStyle w:val="NoSpacing"/>
            </w:pPr>
          </w:p>
        </w:tc>
        <w:tc>
          <w:tcPr>
            <w:tcW w:w="2084" w:type="dxa"/>
            <w:vMerge/>
          </w:tcPr>
          <w:p w:rsidR="00D85731" w:rsidRPr="00006387" w:rsidRDefault="00D85731" w:rsidP="007536F6">
            <w:pPr>
              <w:pStyle w:val="NoSpacing"/>
            </w:pPr>
          </w:p>
        </w:tc>
        <w:tc>
          <w:tcPr>
            <w:tcW w:w="2912" w:type="dxa"/>
          </w:tcPr>
          <w:p w:rsidR="00D85731" w:rsidRPr="00006387" w:rsidRDefault="00D85731" w:rsidP="007536F6">
            <w:pPr>
              <w:pStyle w:val="NoSpacing"/>
            </w:pPr>
          </w:p>
        </w:tc>
        <w:tc>
          <w:tcPr>
            <w:tcW w:w="2912" w:type="dxa"/>
            <w:vMerge/>
          </w:tcPr>
          <w:p w:rsidR="00D85731" w:rsidRPr="00006387" w:rsidRDefault="00D85731" w:rsidP="007536F6">
            <w:pPr>
              <w:pStyle w:val="NoSpacing"/>
            </w:pPr>
          </w:p>
        </w:tc>
      </w:tr>
      <w:tr w:rsidR="00D85731" w:rsidRPr="00006387">
        <w:trPr>
          <w:trHeight w:val="188"/>
        </w:trPr>
        <w:tc>
          <w:tcPr>
            <w:tcW w:w="828" w:type="dxa"/>
            <w:vMerge w:val="restart"/>
          </w:tcPr>
          <w:p w:rsidR="00D85731" w:rsidRPr="00006387" w:rsidRDefault="00D85731" w:rsidP="007536F6">
            <w:pPr>
              <w:pStyle w:val="NoSpacing"/>
            </w:pPr>
          </w:p>
        </w:tc>
        <w:tc>
          <w:tcPr>
            <w:tcW w:w="2084" w:type="dxa"/>
            <w:vMerge w:val="restart"/>
          </w:tcPr>
          <w:p w:rsidR="00D85731" w:rsidRPr="00006387" w:rsidRDefault="00D85731" w:rsidP="007536F6">
            <w:pPr>
              <w:pStyle w:val="NoSpacing"/>
            </w:pPr>
          </w:p>
        </w:tc>
        <w:tc>
          <w:tcPr>
            <w:tcW w:w="2912" w:type="dxa"/>
          </w:tcPr>
          <w:p w:rsidR="00D85731" w:rsidRPr="00006387" w:rsidRDefault="00D85731" w:rsidP="007536F6">
            <w:pPr>
              <w:pStyle w:val="NoSpacing"/>
            </w:pPr>
          </w:p>
        </w:tc>
        <w:tc>
          <w:tcPr>
            <w:tcW w:w="2912" w:type="dxa"/>
            <w:vMerge w:val="restart"/>
          </w:tcPr>
          <w:p w:rsidR="00D85731" w:rsidRPr="00006387" w:rsidRDefault="00D85731" w:rsidP="007536F6">
            <w:pPr>
              <w:pStyle w:val="NoSpacing"/>
            </w:pPr>
          </w:p>
        </w:tc>
      </w:tr>
      <w:tr w:rsidR="00D85731" w:rsidRPr="00006387">
        <w:trPr>
          <w:trHeight w:val="186"/>
        </w:trPr>
        <w:tc>
          <w:tcPr>
            <w:tcW w:w="828" w:type="dxa"/>
            <w:vMerge/>
          </w:tcPr>
          <w:p w:rsidR="00D85731" w:rsidRPr="00006387" w:rsidRDefault="00D85731" w:rsidP="007536F6">
            <w:pPr>
              <w:pStyle w:val="NoSpacing"/>
            </w:pPr>
          </w:p>
        </w:tc>
        <w:tc>
          <w:tcPr>
            <w:tcW w:w="2084" w:type="dxa"/>
            <w:vMerge/>
          </w:tcPr>
          <w:p w:rsidR="00D85731" w:rsidRPr="00006387" w:rsidRDefault="00D85731" w:rsidP="007536F6">
            <w:pPr>
              <w:pStyle w:val="NoSpacing"/>
            </w:pPr>
          </w:p>
        </w:tc>
        <w:tc>
          <w:tcPr>
            <w:tcW w:w="2912" w:type="dxa"/>
          </w:tcPr>
          <w:p w:rsidR="00D85731" w:rsidRPr="00006387" w:rsidRDefault="00D85731" w:rsidP="007536F6">
            <w:pPr>
              <w:pStyle w:val="NoSpacing"/>
            </w:pPr>
          </w:p>
        </w:tc>
        <w:tc>
          <w:tcPr>
            <w:tcW w:w="2912" w:type="dxa"/>
            <w:vMerge/>
          </w:tcPr>
          <w:p w:rsidR="00D85731" w:rsidRPr="00006387" w:rsidRDefault="00D85731" w:rsidP="007536F6">
            <w:pPr>
              <w:pStyle w:val="NoSpacing"/>
            </w:pPr>
          </w:p>
        </w:tc>
      </w:tr>
      <w:tr w:rsidR="00D85731" w:rsidRPr="00006387">
        <w:trPr>
          <w:trHeight w:val="186"/>
        </w:trPr>
        <w:tc>
          <w:tcPr>
            <w:tcW w:w="828" w:type="dxa"/>
            <w:vMerge/>
          </w:tcPr>
          <w:p w:rsidR="00D85731" w:rsidRPr="00006387" w:rsidRDefault="00D85731" w:rsidP="007536F6">
            <w:pPr>
              <w:pStyle w:val="NoSpacing"/>
            </w:pPr>
          </w:p>
        </w:tc>
        <w:tc>
          <w:tcPr>
            <w:tcW w:w="2084" w:type="dxa"/>
            <w:vMerge/>
          </w:tcPr>
          <w:p w:rsidR="00D85731" w:rsidRPr="00006387" w:rsidRDefault="00D85731" w:rsidP="007536F6">
            <w:pPr>
              <w:pStyle w:val="NoSpacing"/>
            </w:pPr>
          </w:p>
        </w:tc>
        <w:tc>
          <w:tcPr>
            <w:tcW w:w="2912" w:type="dxa"/>
          </w:tcPr>
          <w:p w:rsidR="00D85731" w:rsidRPr="00006387" w:rsidRDefault="00D85731" w:rsidP="007536F6">
            <w:pPr>
              <w:pStyle w:val="NoSpacing"/>
            </w:pPr>
          </w:p>
        </w:tc>
        <w:tc>
          <w:tcPr>
            <w:tcW w:w="2912" w:type="dxa"/>
            <w:vMerge/>
          </w:tcPr>
          <w:p w:rsidR="00D85731" w:rsidRPr="00006387" w:rsidRDefault="00D85731" w:rsidP="007536F6">
            <w:pPr>
              <w:pStyle w:val="NoSpacing"/>
            </w:pPr>
          </w:p>
        </w:tc>
      </w:tr>
      <w:tr w:rsidR="00D85731" w:rsidRPr="00006387">
        <w:trPr>
          <w:trHeight w:val="176"/>
        </w:trPr>
        <w:tc>
          <w:tcPr>
            <w:tcW w:w="828" w:type="dxa"/>
            <w:vMerge w:val="restart"/>
          </w:tcPr>
          <w:p w:rsidR="00D85731" w:rsidRPr="00006387" w:rsidRDefault="00D85731" w:rsidP="007536F6">
            <w:pPr>
              <w:pStyle w:val="NoSpacing"/>
            </w:pPr>
          </w:p>
        </w:tc>
        <w:tc>
          <w:tcPr>
            <w:tcW w:w="2084" w:type="dxa"/>
            <w:vMerge w:val="restart"/>
          </w:tcPr>
          <w:p w:rsidR="00D85731" w:rsidRPr="00006387" w:rsidRDefault="00D85731" w:rsidP="007536F6">
            <w:pPr>
              <w:pStyle w:val="NoSpacing"/>
            </w:pPr>
          </w:p>
        </w:tc>
        <w:tc>
          <w:tcPr>
            <w:tcW w:w="2912" w:type="dxa"/>
          </w:tcPr>
          <w:p w:rsidR="00D85731" w:rsidRPr="00006387" w:rsidRDefault="00D85731" w:rsidP="007536F6">
            <w:pPr>
              <w:pStyle w:val="NoSpacing"/>
            </w:pPr>
          </w:p>
        </w:tc>
        <w:tc>
          <w:tcPr>
            <w:tcW w:w="2912" w:type="dxa"/>
            <w:vMerge w:val="restart"/>
          </w:tcPr>
          <w:p w:rsidR="00D85731" w:rsidRPr="00006387" w:rsidRDefault="00D85731" w:rsidP="007536F6">
            <w:pPr>
              <w:pStyle w:val="NoSpacing"/>
            </w:pPr>
          </w:p>
        </w:tc>
      </w:tr>
      <w:tr w:rsidR="00D85731" w:rsidRPr="00006387">
        <w:trPr>
          <w:trHeight w:val="176"/>
        </w:trPr>
        <w:tc>
          <w:tcPr>
            <w:tcW w:w="828" w:type="dxa"/>
            <w:vMerge/>
          </w:tcPr>
          <w:p w:rsidR="00D85731" w:rsidRPr="00006387" w:rsidRDefault="00D85731" w:rsidP="007536F6">
            <w:pPr>
              <w:pStyle w:val="NoSpacing"/>
            </w:pPr>
          </w:p>
        </w:tc>
        <w:tc>
          <w:tcPr>
            <w:tcW w:w="2084" w:type="dxa"/>
            <w:vMerge/>
          </w:tcPr>
          <w:p w:rsidR="00D85731" w:rsidRPr="00006387" w:rsidRDefault="00D85731" w:rsidP="007536F6">
            <w:pPr>
              <w:pStyle w:val="NoSpacing"/>
            </w:pPr>
          </w:p>
        </w:tc>
        <w:tc>
          <w:tcPr>
            <w:tcW w:w="2912" w:type="dxa"/>
          </w:tcPr>
          <w:p w:rsidR="00D85731" w:rsidRPr="00006387" w:rsidRDefault="00D85731" w:rsidP="007536F6">
            <w:pPr>
              <w:pStyle w:val="NoSpacing"/>
            </w:pPr>
          </w:p>
        </w:tc>
        <w:tc>
          <w:tcPr>
            <w:tcW w:w="2912" w:type="dxa"/>
            <w:vMerge/>
          </w:tcPr>
          <w:p w:rsidR="00D85731" w:rsidRPr="00006387" w:rsidRDefault="00D85731" w:rsidP="007536F6">
            <w:pPr>
              <w:pStyle w:val="NoSpacing"/>
            </w:pPr>
          </w:p>
        </w:tc>
      </w:tr>
      <w:tr w:rsidR="00D85731" w:rsidRPr="00006387">
        <w:trPr>
          <w:trHeight w:val="176"/>
        </w:trPr>
        <w:tc>
          <w:tcPr>
            <w:tcW w:w="828" w:type="dxa"/>
            <w:vMerge/>
          </w:tcPr>
          <w:p w:rsidR="00D85731" w:rsidRPr="00006387" w:rsidRDefault="00D85731" w:rsidP="007536F6">
            <w:pPr>
              <w:pStyle w:val="NoSpacing"/>
            </w:pPr>
          </w:p>
        </w:tc>
        <w:tc>
          <w:tcPr>
            <w:tcW w:w="2084" w:type="dxa"/>
            <w:vMerge/>
          </w:tcPr>
          <w:p w:rsidR="00D85731" w:rsidRPr="00006387" w:rsidRDefault="00D85731" w:rsidP="007536F6">
            <w:pPr>
              <w:pStyle w:val="NoSpacing"/>
            </w:pPr>
          </w:p>
        </w:tc>
        <w:tc>
          <w:tcPr>
            <w:tcW w:w="2912" w:type="dxa"/>
          </w:tcPr>
          <w:p w:rsidR="00D85731" w:rsidRPr="00006387" w:rsidRDefault="00D85731" w:rsidP="007536F6">
            <w:pPr>
              <w:pStyle w:val="NoSpacing"/>
            </w:pPr>
          </w:p>
        </w:tc>
        <w:tc>
          <w:tcPr>
            <w:tcW w:w="2912" w:type="dxa"/>
            <w:vMerge/>
          </w:tcPr>
          <w:p w:rsidR="00D85731" w:rsidRPr="00006387" w:rsidRDefault="00D85731" w:rsidP="007536F6">
            <w:pPr>
              <w:pStyle w:val="NoSpacing"/>
            </w:pPr>
          </w:p>
        </w:tc>
      </w:tr>
    </w:tbl>
    <w:p w:rsidR="00D85731" w:rsidRPr="00006387" w:rsidRDefault="00D85731" w:rsidP="007536F6">
      <w:pPr>
        <w:pStyle w:val="NoSpacing"/>
        <w:rPr>
          <w:rFonts w:cs="TrebuchetMS-Bold"/>
          <w:bCs/>
          <w:color w:val="231F20"/>
          <w:sz w:val="32"/>
          <w:szCs w:val="44"/>
        </w:rPr>
      </w:pPr>
    </w:p>
    <w:p w:rsidR="00D85731" w:rsidRPr="00006387" w:rsidRDefault="00D85731" w:rsidP="007536F6">
      <w:pPr>
        <w:pStyle w:val="NoSpacing"/>
        <w:rPr>
          <w:rFonts w:cs="TrebuchetMS-Bold"/>
          <w:bCs/>
          <w:color w:val="231F20"/>
          <w:sz w:val="32"/>
          <w:szCs w:val="44"/>
        </w:rPr>
      </w:pPr>
    </w:p>
    <w:p w:rsidR="00D85731" w:rsidRPr="00006387" w:rsidRDefault="00D85731" w:rsidP="007536F6">
      <w:pPr>
        <w:pStyle w:val="NoSpacing"/>
        <w:rPr>
          <w:rFonts w:cs="TrebuchetMS-Bold"/>
          <w:bCs/>
          <w:color w:val="231F20"/>
          <w:sz w:val="32"/>
          <w:szCs w:val="44"/>
        </w:rPr>
      </w:pPr>
    </w:p>
    <w:p w:rsidR="00D85731" w:rsidRPr="00006387" w:rsidRDefault="00D85731" w:rsidP="007536F6">
      <w:pPr>
        <w:pStyle w:val="NoSpacing"/>
        <w:rPr>
          <w:rFonts w:cs="TrebuchetMS-Bold"/>
          <w:bCs/>
          <w:color w:val="231F20"/>
          <w:sz w:val="32"/>
          <w:szCs w:val="44"/>
        </w:rPr>
      </w:pPr>
    </w:p>
    <w:p w:rsidR="00D85731" w:rsidRPr="00006387" w:rsidRDefault="00D85731" w:rsidP="007536F6">
      <w:pPr>
        <w:pStyle w:val="NoSpacing"/>
        <w:rPr>
          <w:sz w:val="32"/>
          <w:u w:val="single"/>
        </w:rPr>
      </w:pPr>
      <w:r w:rsidRPr="00006387">
        <w:rPr>
          <w:sz w:val="32"/>
          <w:u w:val="single"/>
        </w:rPr>
        <w:t>Video Comments</w:t>
      </w:r>
    </w:p>
    <w:p w:rsidR="00D85731" w:rsidRPr="00006387" w:rsidRDefault="00D85731" w:rsidP="007536F6">
      <w:pPr>
        <w:pStyle w:val="NoSpacing"/>
      </w:pPr>
      <w:r w:rsidRPr="00006387">
        <w:t>Please fill in any comments you wish to make using the table below using the example as a guide.  If you need more space to write, please do so below the table.  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67"/>
        <w:gridCol w:w="1471"/>
        <w:gridCol w:w="2970"/>
        <w:gridCol w:w="4837"/>
      </w:tblGrid>
      <w:tr w:rsidR="00D85731" w:rsidRPr="00006387" w:rsidTr="00C4471A">
        <w:tc>
          <w:tcPr>
            <w:tcW w:w="1067" w:type="dxa"/>
          </w:tcPr>
          <w:p w:rsidR="00D85731" w:rsidRPr="00006387" w:rsidRDefault="00D85731" w:rsidP="007536F6">
            <w:pPr>
              <w:pStyle w:val="NoSpacing"/>
            </w:pPr>
          </w:p>
        </w:tc>
        <w:tc>
          <w:tcPr>
            <w:tcW w:w="1471" w:type="dxa"/>
          </w:tcPr>
          <w:p w:rsidR="00D85731" w:rsidRPr="00006387" w:rsidRDefault="00D85731" w:rsidP="007536F6">
            <w:pPr>
              <w:pStyle w:val="NoSpacing"/>
              <w:rPr>
                <w:sz w:val="28"/>
              </w:rPr>
            </w:pPr>
            <w:r w:rsidRPr="00006387">
              <w:rPr>
                <w:sz w:val="28"/>
              </w:rPr>
              <w:t>Time code</w:t>
            </w:r>
          </w:p>
        </w:tc>
        <w:tc>
          <w:tcPr>
            <w:tcW w:w="2970" w:type="dxa"/>
          </w:tcPr>
          <w:p w:rsidR="00D85731" w:rsidRPr="00006387" w:rsidRDefault="00D85731" w:rsidP="007536F6">
            <w:pPr>
              <w:pStyle w:val="NoSpacing"/>
              <w:rPr>
                <w:sz w:val="28"/>
              </w:rPr>
            </w:pPr>
            <w:r w:rsidRPr="00006387">
              <w:rPr>
                <w:sz w:val="28"/>
              </w:rPr>
              <w:t>Comment</w:t>
            </w:r>
          </w:p>
        </w:tc>
        <w:tc>
          <w:tcPr>
            <w:tcW w:w="4837" w:type="dxa"/>
          </w:tcPr>
          <w:p w:rsidR="00D85731" w:rsidRPr="00006387" w:rsidRDefault="00D85731" w:rsidP="007536F6">
            <w:pPr>
              <w:pStyle w:val="NoSpacing"/>
              <w:rPr>
                <w:sz w:val="28"/>
              </w:rPr>
            </w:pPr>
            <w:r w:rsidRPr="00006387">
              <w:rPr>
                <w:sz w:val="28"/>
              </w:rPr>
              <w:t>Requested Change</w:t>
            </w:r>
          </w:p>
        </w:tc>
      </w:tr>
      <w:tr w:rsidR="00D85731" w:rsidRPr="00006387" w:rsidTr="00C4471A">
        <w:tc>
          <w:tcPr>
            <w:tcW w:w="1067" w:type="dxa"/>
          </w:tcPr>
          <w:p w:rsidR="00D85731" w:rsidRPr="00006387" w:rsidRDefault="00D85731" w:rsidP="007536F6">
            <w:pPr>
              <w:pStyle w:val="NoSpacing"/>
            </w:pPr>
            <w:r w:rsidRPr="00006387">
              <w:t>Example</w:t>
            </w:r>
          </w:p>
        </w:tc>
        <w:tc>
          <w:tcPr>
            <w:tcW w:w="1471" w:type="dxa"/>
          </w:tcPr>
          <w:p w:rsidR="00D85731" w:rsidRPr="00006387" w:rsidRDefault="00D85731" w:rsidP="007536F6">
            <w:pPr>
              <w:pStyle w:val="NoSpacing"/>
            </w:pPr>
            <w:r w:rsidRPr="00006387">
              <w:t>2:52</w:t>
            </w:r>
          </w:p>
        </w:tc>
        <w:tc>
          <w:tcPr>
            <w:tcW w:w="2970" w:type="dxa"/>
          </w:tcPr>
          <w:p w:rsidR="00D85731" w:rsidRPr="00006387" w:rsidRDefault="00D85731" w:rsidP="007536F6">
            <w:pPr>
              <w:pStyle w:val="NoSpacing"/>
            </w:pPr>
            <w:r w:rsidRPr="00006387">
              <w:t xml:space="preserve">Onscreen text says use 0.25 </w:t>
            </w:r>
            <w:proofErr w:type="spellStart"/>
            <w:r w:rsidRPr="00006387">
              <w:t>mM</w:t>
            </w:r>
            <w:proofErr w:type="spellEnd"/>
            <w:r w:rsidRPr="00006387">
              <w:t xml:space="preserve"> Fluo-4  </w:t>
            </w:r>
          </w:p>
        </w:tc>
        <w:tc>
          <w:tcPr>
            <w:tcW w:w="4837" w:type="dxa"/>
          </w:tcPr>
          <w:p w:rsidR="00D85731" w:rsidRPr="00006387" w:rsidRDefault="00D85731" w:rsidP="007536F6">
            <w:pPr>
              <w:pStyle w:val="NoSpacing"/>
            </w:pPr>
            <w:r w:rsidRPr="00006387">
              <w:t xml:space="preserve">Text should say use 0.50 </w:t>
            </w:r>
            <w:proofErr w:type="spellStart"/>
            <w:r w:rsidRPr="00006387">
              <w:t>mM</w:t>
            </w:r>
            <w:proofErr w:type="spellEnd"/>
            <w:r w:rsidRPr="00006387">
              <w:t xml:space="preserve"> Fluo-4</w:t>
            </w:r>
          </w:p>
        </w:tc>
      </w:tr>
      <w:tr w:rsidR="00D85731" w:rsidRPr="00006387" w:rsidTr="00C4471A">
        <w:tc>
          <w:tcPr>
            <w:tcW w:w="1067" w:type="dxa"/>
          </w:tcPr>
          <w:p w:rsidR="00D85731" w:rsidRPr="00006387" w:rsidRDefault="00D85731" w:rsidP="007536F6">
            <w:pPr>
              <w:pStyle w:val="NoSpacing"/>
            </w:pPr>
            <w:r w:rsidRPr="00006387">
              <w:t>1.</w:t>
            </w:r>
          </w:p>
        </w:tc>
        <w:tc>
          <w:tcPr>
            <w:tcW w:w="1471" w:type="dxa"/>
          </w:tcPr>
          <w:p w:rsidR="00D85731" w:rsidRPr="00006387" w:rsidRDefault="00C4471A" w:rsidP="007536F6">
            <w:pPr>
              <w:pStyle w:val="NoSpacing"/>
            </w:pPr>
            <w:r>
              <w:t>0:00 (title)</w:t>
            </w:r>
          </w:p>
        </w:tc>
        <w:tc>
          <w:tcPr>
            <w:tcW w:w="2970" w:type="dxa"/>
          </w:tcPr>
          <w:p w:rsidR="00D85731" w:rsidRPr="00006387" w:rsidRDefault="00C4471A" w:rsidP="007536F6">
            <w:pPr>
              <w:pStyle w:val="NoSpacing"/>
            </w:pPr>
            <w:r>
              <w:t xml:space="preserve">Onscreen text says, “…Agar </w:t>
            </w:r>
            <w:proofErr w:type="spellStart"/>
            <w:r w:rsidRPr="00C4471A">
              <w:t>Z</w:t>
            </w:r>
            <w:r>
              <w:t>esazurin</w:t>
            </w:r>
            <w:proofErr w:type="spellEnd"/>
            <w:r>
              <w:t xml:space="preserve"> Assay …”</w:t>
            </w:r>
          </w:p>
        </w:tc>
        <w:tc>
          <w:tcPr>
            <w:tcW w:w="4837" w:type="dxa"/>
          </w:tcPr>
          <w:p w:rsidR="00D85731" w:rsidRPr="00006387" w:rsidRDefault="00C4471A" w:rsidP="007536F6">
            <w:pPr>
              <w:pStyle w:val="NoSpacing"/>
            </w:pPr>
            <w:proofErr w:type="spellStart"/>
            <w:r>
              <w:t>Resazurin</w:t>
            </w:r>
            <w:proofErr w:type="spellEnd"/>
            <w:r>
              <w:t xml:space="preserve"> Assay (change the letter Z to R)</w:t>
            </w:r>
          </w:p>
        </w:tc>
      </w:tr>
      <w:tr w:rsidR="00C4471A" w:rsidRPr="00006387" w:rsidTr="00C4471A">
        <w:tc>
          <w:tcPr>
            <w:tcW w:w="1067" w:type="dxa"/>
          </w:tcPr>
          <w:p w:rsidR="00C4471A" w:rsidRPr="00006387" w:rsidRDefault="00C4471A" w:rsidP="007536F6">
            <w:pPr>
              <w:pStyle w:val="NoSpacing"/>
            </w:pPr>
            <w:r w:rsidRPr="00006387">
              <w:lastRenderedPageBreak/>
              <w:t>2.</w:t>
            </w:r>
          </w:p>
        </w:tc>
        <w:tc>
          <w:tcPr>
            <w:tcW w:w="1471" w:type="dxa"/>
          </w:tcPr>
          <w:p w:rsidR="00C4471A" w:rsidRPr="00006387" w:rsidRDefault="00C4471A" w:rsidP="007536F6">
            <w:pPr>
              <w:pStyle w:val="NoSpacing"/>
            </w:pPr>
            <w:r>
              <w:t>0:00 (title)</w:t>
            </w:r>
          </w:p>
        </w:tc>
        <w:tc>
          <w:tcPr>
            <w:tcW w:w="2970" w:type="dxa"/>
          </w:tcPr>
          <w:p w:rsidR="00C4471A" w:rsidRPr="00C4471A" w:rsidRDefault="00C4471A" w:rsidP="007536F6">
            <w:pPr>
              <w:pStyle w:val="NoSpacing"/>
            </w:pPr>
            <w:r w:rsidRPr="00C4471A">
              <w:t xml:space="preserve">The </w:t>
            </w:r>
            <w:r w:rsidRPr="00C4471A">
              <w:t>“</w:t>
            </w:r>
            <w:r w:rsidRPr="00C4471A">
              <w:t>*</w:t>
            </w:r>
            <w:r w:rsidRPr="00C4471A">
              <w:t>”</w:t>
            </w:r>
            <w:r w:rsidRPr="00C4471A">
              <w:t xml:space="preserve"> next to Julia Roberts and Yan Ling was originally </w:t>
            </w:r>
            <w:r w:rsidRPr="00C4471A">
              <w:t>intended</w:t>
            </w:r>
            <w:r w:rsidRPr="00C4471A">
              <w:t xml:space="preserve"> to say they contributed equally</w:t>
            </w:r>
            <w:r w:rsidRPr="00C4471A">
              <w:t xml:space="preserve"> </w:t>
            </w:r>
          </w:p>
        </w:tc>
        <w:tc>
          <w:tcPr>
            <w:tcW w:w="4837" w:type="dxa"/>
          </w:tcPr>
          <w:p w:rsidR="00C4471A" w:rsidRPr="00C4471A" w:rsidRDefault="00C4471A" w:rsidP="007536F6">
            <w:pPr>
              <w:pStyle w:val="NoSpacing"/>
            </w:pPr>
            <w:r w:rsidRPr="00C4471A">
              <w:t xml:space="preserve">For the title page of the video, I’d remove the </w:t>
            </w:r>
            <w:r w:rsidRPr="00C4471A">
              <w:t>“</w:t>
            </w:r>
            <w:r w:rsidRPr="00C4471A">
              <w:t>*</w:t>
            </w:r>
            <w:r w:rsidRPr="00C4471A">
              <w:t>”</w:t>
            </w:r>
            <w:r w:rsidRPr="00C4471A">
              <w:t xml:space="preserve"> next to their names and remove the “* Co-authors” at the bottom of the page</w:t>
            </w:r>
            <w:r w:rsidRPr="00C4471A">
              <w:t xml:space="preserve"> </w:t>
            </w:r>
          </w:p>
        </w:tc>
      </w:tr>
      <w:tr w:rsidR="00C4471A" w:rsidRPr="00006387" w:rsidTr="00C4471A">
        <w:tc>
          <w:tcPr>
            <w:tcW w:w="1067" w:type="dxa"/>
          </w:tcPr>
          <w:p w:rsidR="00C4471A" w:rsidRPr="00006387" w:rsidRDefault="00C4471A" w:rsidP="007536F6">
            <w:pPr>
              <w:pStyle w:val="NoSpacing"/>
            </w:pPr>
            <w:r w:rsidRPr="00006387">
              <w:t>3.</w:t>
            </w:r>
          </w:p>
        </w:tc>
        <w:tc>
          <w:tcPr>
            <w:tcW w:w="1471" w:type="dxa"/>
          </w:tcPr>
          <w:p w:rsidR="00C4471A" w:rsidRPr="00006387" w:rsidRDefault="00C4471A" w:rsidP="007536F6">
            <w:pPr>
              <w:pStyle w:val="NoSpacing"/>
            </w:pPr>
            <w:r>
              <w:t>0:00 (title)</w:t>
            </w:r>
          </w:p>
        </w:tc>
        <w:tc>
          <w:tcPr>
            <w:tcW w:w="2970" w:type="dxa"/>
          </w:tcPr>
          <w:p w:rsidR="00C4471A" w:rsidRPr="00C4471A" w:rsidRDefault="00C4471A" w:rsidP="007536F6">
            <w:pPr>
              <w:pStyle w:val="NoSpacing"/>
            </w:pPr>
            <w:r w:rsidRPr="00C4471A">
              <w:t xml:space="preserve">Remove “S” from “departments” </w:t>
            </w:r>
          </w:p>
          <w:p w:rsidR="00C4471A" w:rsidRPr="00C4471A" w:rsidRDefault="00C4471A" w:rsidP="007536F6">
            <w:pPr>
              <w:pStyle w:val="NoSpacing"/>
            </w:pPr>
          </w:p>
        </w:tc>
        <w:tc>
          <w:tcPr>
            <w:tcW w:w="4837" w:type="dxa"/>
          </w:tcPr>
          <w:p w:rsidR="00C4471A" w:rsidRPr="00C4471A" w:rsidRDefault="00C4471A" w:rsidP="007536F6">
            <w:pPr>
              <w:pStyle w:val="NoSpacing"/>
            </w:pPr>
            <w:r w:rsidRPr="00C4471A">
              <w:t>After removing “S”, it</w:t>
            </w:r>
            <w:r w:rsidRPr="00C4471A">
              <w:t xml:space="preserve"> should </w:t>
            </w:r>
            <w:r w:rsidRPr="00C4471A">
              <w:t>read,</w:t>
            </w:r>
            <w:r w:rsidRPr="00C4471A">
              <w:t xml:space="preserve"> “Department of”</w:t>
            </w:r>
          </w:p>
        </w:tc>
      </w:tr>
      <w:tr w:rsidR="00C4471A" w:rsidRPr="00006387" w:rsidTr="00C4471A">
        <w:tc>
          <w:tcPr>
            <w:tcW w:w="1067" w:type="dxa"/>
          </w:tcPr>
          <w:p w:rsidR="00C4471A" w:rsidRPr="00006387" w:rsidRDefault="00C4471A" w:rsidP="007536F6">
            <w:pPr>
              <w:pStyle w:val="NoSpacing"/>
            </w:pPr>
            <w:r w:rsidRPr="00006387">
              <w:t>4.</w:t>
            </w:r>
          </w:p>
        </w:tc>
        <w:tc>
          <w:tcPr>
            <w:tcW w:w="1471" w:type="dxa"/>
          </w:tcPr>
          <w:p w:rsidR="00C4471A" w:rsidRPr="00006387" w:rsidRDefault="00C4471A" w:rsidP="007536F6">
            <w:pPr>
              <w:pStyle w:val="NoSpacing"/>
            </w:pPr>
            <w:r>
              <w:t>0:00 (title)</w:t>
            </w:r>
          </w:p>
        </w:tc>
        <w:tc>
          <w:tcPr>
            <w:tcW w:w="2970" w:type="dxa"/>
          </w:tcPr>
          <w:p w:rsidR="00C4471A" w:rsidRPr="00C4471A" w:rsidRDefault="00C4471A" w:rsidP="007536F6">
            <w:pPr>
              <w:pStyle w:val="NoSpacing"/>
            </w:pPr>
            <w:r w:rsidRPr="00C4471A">
              <w:t xml:space="preserve">Medium-Throughput (the “T” should be </w:t>
            </w:r>
            <w:proofErr w:type="spellStart"/>
            <w:r w:rsidRPr="00C4471A">
              <w:t>undercase</w:t>
            </w:r>
            <w:proofErr w:type="spellEnd"/>
            <w:r w:rsidRPr="00C4471A">
              <w:t>)</w:t>
            </w:r>
            <w:r w:rsidRPr="00C4471A">
              <w:t xml:space="preserve"> </w:t>
            </w:r>
          </w:p>
        </w:tc>
        <w:tc>
          <w:tcPr>
            <w:tcW w:w="4837" w:type="dxa"/>
          </w:tcPr>
          <w:p w:rsidR="00C4471A" w:rsidRPr="00C4471A" w:rsidRDefault="00C4471A" w:rsidP="007536F6">
            <w:pPr>
              <w:pStyle w:val="NoSpacing"/>
            </w:pPr>
            <w:r w:rsidRPr="00C4471A">
              <w:t xml:space="preserve">the “T” should be </w:t>
            </w:r>
            <w:proofErr w:type="spellStart"/>
            <w:r w:rsidRPr="00C4471A">
              <w:t>undercase</w:t>
            </w:r>
            <w:proofErr w:type="spellEnd"/>
          </w:p>
        </w:tc>
      </w:tr>
      <w:tr w:rsidR="00C4471A" w:rsidRPr="00006387" w:rsidTr="00C4471A">
        <w:tc>
          <w:tcPr>
            <w:tcW w:w="1067" w:type="dxa"/>
          </w:tcPr>
          <w:p w:rsidR="00C4471A" w:rsidRPr="00006387" w:rsidRDefault="00C4471A" w:rsidP="007536F6">
            <w:pPr>
              <w:pStyle w:val="NoSpacing"/>
            </w:pPr>
            <w:r w:rsidRPr="00006387">
              <w:t>5.</w:t>
            </w:r>
          </w:p>
        </w:tc>
        <w:tc>
          <w:tcPr>
            <w:tcW w:w="1471" w:type="dxa"/>
          </w:tcPr>
          <w:p w:rsidR="00C4471A" w:rsidRPr="00006387" w:rsidRDefault="00C4471A" w:rsidP="007536F6">
            <w:pPr>
              <w:pStyle w:val="NoSpacing"/>
            </w:pPr>
            <w:r>
              <w:t>1:32</w:t>
            </w:r>
          </w:p>
        </w:tc>
        <w:tc>
          <w:tcPr>
            <w:tcW w:w="2970" w:type="dxa"/>
          </w:tcPr>
          <w:p w:rsidR="00C4471A" w:rsidRPr="00006387" w:rsidRDefault="00C4471A" w:rsidP="007536F6">
            <w:pPr>
              <w:pStyle w:val="NoSpacing"/>
            </w:pPr>
          </w:p>
        </w:tc>
        <w:tc>
          <w:tcPr>
            <w:tcW w:w="4837" w:type="dxa"/>
            <w:shd w:val="clear" w:color="auto" w:fill="auto"/>
          </w:tcPr>
          <w:p w:rsidR="00C4471A" w:rsidRPr="00006387" w:rsidRDefault="00C4471A" w:rsidP="007536F6">
            <w:pPr>
              <w:pStyle w:val="NoSpacing"/>
            </w:pPr>
            <w:r w:rsidRPr="00C4471A">
              <w:t>text is currently ok, but it would be more helpful to also add, “add OADC supplement to a final concentration of ten percent”</w:t>
            </w:r>
          </w:p>
        </w:tc>
      </w:tr>
      <w:tr w:rsidR="00C4471A" w:rsidRPr="00006387" w:rsidTr="00C4471A">
        <w:tc>
          <w:tcPr>
            <w:tcW w:w="1067" w:type="dxa"/>
          </w:tcPr>
          <w:p w:rsidR="00C4471A" w:rsidRPr="00006387" w:rsidRDefault="00C4471A" w:rsidP="007536F6">
            <w:pPr>
              <w:pStyle w:val="NoSpacing"/>
            </w:pPr>
            <w:r w:rsidRPr="00006387">
              <w:t>6.</w:t>
            </w:r>
          </w:p>
        </w:tc>
        <w:tc>
          <w:tcPr>
            <w:tcW w:w="1471" w:type="dxa"/>
          </w:tcPr>
          <w:p w:rsidR="00C4471A" w:rsidRPr="00006387" w:rsidRDefault="00C4471A" w:rsidP="007536F6">
            <w:pPr>
              <w:pStyle w:val="NoSpacing"/>
            </w:pPr>
            <w:r>
              <w:t>1:32</w:t>
            </w:r>
          </w:p>
        </w:tc>
        <w:tc>
          <w:tcPr>
            <w:tcW w:w="2970" w:type="dxa"/>
          </w:tcPr>
          <w:p w:rsidR="00C4471A" w:rsidRPr="00C4471A" w:rsidRDefault="00C4471A" w:rsidP="007536F6">
            <w:pPr>
              <w:pStyle w:val="NoSpacing"/>
            </w:pPr>
            <w:r w:rsidRPr="00C4471A">
              <w:t xml:space="preserve">The text on the screen refers to the OADC supplement.  </w:t>
            </w:r>
            <w:r>
              <w:t>It would be very helpful to mention those ingredients are for OADC and the concentrations are the final (OADC is a 10X supplement)</w:t>
            </w:r>
          </w:p>
        </w:tc>
        <w:tc>
          <w:tcPr>
            <w:tcW w:w="4837" w:type="dxa"/>
          </w:tcPr>
          <w:p w:rsidR="00C4471A" w:rsidRPr="00C4471A" w:rsidRDefault="00C4471A" w:rsidP="007536F6">
            <w:pPr>
              <w:pStyle w:val="NoSpacing"/>
            </w:pPr>
            <w:r w:rsidRPr="00C4471A">
              <w:t>Change text so it reads</w:t>
            </w:r>
            <w:r>
              <w:t>:</w:t>
            </w:r>
          </w:p>
          <w:p w:rsidR="00C4471A" w:rsidRPr="00C4471A" w:rsidRDefault="00C4471A" w:rsidP="007536F6">
            <w:pPr>
              <w:pStyle w:val="NoSpacing"/>
            </w:pPr>
            <w:r w:rsidRPr="00C4471A">
              <w:t>OADC supplement (final c</w:t>
            </w:r>
            <w:r w:rsidRPr="00C4471A">
              <w:t>oncentrations):</w:t>
            </w:r>
          </w:p>
          <w:p w:rsidR="00C4471A" w:rsidRPr="00C4471A" w:rsidRDefault="00C4471A" w:rsidP="007536F6">
            <w:pPr>
              <w:pStyle w:val="NoSpacing"/>
            </w:pPr>
            <w:r w:rsidRPr="00C4471A">
              <w:tab/>
            </w:r>
            <w:r w:rsidRPr="00C4471A">
              <w:t>0.2% dextrose</w:t>
            </w:r>
          </w:p>
          <w:p w:rsidR="00C4471A" w:rsidRPr="00C4471A" w:rsidRDefault="00C4471A" w:rsidP="007536F6">
            <w:pPr>
              <w:pStyle w:val="NoSpacing"/>
            </w:pPr>
            <w:r w:rsidRPr="00C4471A">
              <w:tab/>
            </w:r>
            <w:r w:rsidRPr="00C4471A">
              <w:t>0.5% albumin</w:t>
            </w:r>
          </w:p>
          <w:p w:rsidR="00C4471A" w:rsidRPr="00C4471A" w:rsidRDefault="00C4471A" w:rsidP="007536F6">
            <w:pPr>
              <w:pStyle w:val="NoSpacing"/>
            </w:pPr>
            <w:r w:rsidRPr="00C4471A">
              <w:tab/>
            </w:r>
            <w:r w:rsidRPr="00C4471A">
              <w:t xml:space="preserve">0.085% </w:t>
            </w:r>
            <w:proofErr w:type="spellStart"/>
            <w:r w:rsidRPr="00C4471A">
              <w:t>NaCl</w:t>
            </w:r>
            <w:proofErr w:type="spellEnd"/>
          </w:p>
          <w:p w:rsidR="00C4471A" w:rsidRPr="00C4471A" w:rsidRDefault="00C4471A" w:rsidP="007536F6">
            <w:pPr>
              <w:pStyle w:val="NoSpacing"/>
            </w:pPr>
            <w:r w:rsidRPr="00C4471A">
              <w:tab/>
            </w:r>
            <w:r w:rsidRPr="00C4471A">
              <w:t>0.0005% oleic acid</w:t>
            </w:r>
          </w:p>
          <w:p w:rsidR="00C4471A" w:rsidRPr="00C4471A" w:rsidRDefault="00C4471A" w:rsidP="007536F6">
            <w:pPr>
              <w:pStyle w:val="NoSpacing"/>
            </w:pPr>
            <w:r w:rsidRPr="00C4471A">
              <w:tab/>
            </w:r>
            <w:r w:rsidRPr="00C4471A">
              <w:t>0.4 mg/mL catalase</w:t>
            </w:r>
          </w:p>
          <w:p w:rsidR="00C4471A" w:rsidRPr="00C4471A" w:rsidRDefault="00C4471A" w:rsidP="007536F6">
            <w:pPr>
              <w:pStyle w:val="NoSpacing"/>
            </w:pPr>
          </w:p>
        </w:tc>
      </w:tr>
      <w:tr w:rsidR="00C4471A" w:rsidRPr="00006387" w:rsidTr="00C4471A">
        <w:tc>
          <w:tcPr>
            <w:tcW w:w="1067" w:type="dxa"/>
          </w:tcPr>
          <w:p w:rsidR="00C4471A" w:rsidRPr="00006387" w:rsidRDefault="00C4471A" w:rsidP="007536F6">
            <w:pPr>
              <w:pStyle w:val="NoSpacing"/>
            </w:pPr>
            <w:r w:rsidRPr="00006387">
              <w:t>7.</w:t>
            </w:r>
          </w:p>
        </w:tc>
        <w:tc>
          <w:tcPr>
            <w:tcW w:w="1471" w:type="dxa"/>
          </w:tcPr>
          <w:p w:rsidR="00C4471A" w:rsidRPr="00006387" w:rsidRDefault="006828D8" w:rsidP="007536F6">
            <w:pPr>
              <w:pStyle w:val="NoSpacing"/>
            </w:pPr>
            <w:r>
              <w:t>6:24</w:t>
            </w:r>
          </w:p>
        </w:tc>
        <w:tc>
          <w:tcPr>
            <w:tcW w:w="2970" w:type="dxa"/>
          </w:tcPr>
          <w:p w:rsidR="00C4471A" w:rsidRPr="00006387" w:rsidRDefault="00C4471A" w:rsidP="007536F6">
            <w:pPr>
              <w:pStyle w:val="NoSpacing"/>
            </w:pPr>
          </w:p>
        </w:tc>
        <w:tc>
          <w:tcPr>
            <w:tcW w:w="4837" w:type="dxa"/>
          </w:tcPr>
          <w:p w:rsidR="00C4471A" w:rsidRPr="00006387" w:rsidRDefault="006828D8" w:rsidP="007536F6">
            <w:pPr>
              <w:pStyle w:val="NoSpacing"/>
            </w:pPr>
            <w:r w:rsidRPr="006828D8">
              <w:t>when CARA plates go into the incubator and narrator says, “incubate CARA plates for 30 minutes for M. smegmatis”, it would be helpful to add text to screen, “For M. tuberculosis and M. bovis, CARA plates may require longer incubations of 1 or more hours”</w:t>
            </w:r>
          </w:p>
        </w:tc>
      </w:tr>
      <w:tr w:rsidR="00C4471A" w:rsidRPr="00006387" w:rsidTr="00C4471A">
        <w:tc>
          <w:tcPr>
            <w:tcW w:w="1067" w:type="dxa"/>
          </w:tcPr>
          <w:p w:rsidR="00C4471A" w:rsidRPr="00006387" w:rsidRDefault="00C4471A" w:rsidP="007536F6">
            <w:pPr>
              <w:pStyle w:val="NoSpacing"/>
            </w:pPr>
            <w:r w:rsidRPr="00006387">
              <w:t>8.</w:t>
            </w:r>
          </w:p>
        </w:tc>
        <w:tc>
          <w:tcPr>
            <w:tcW w:w="1471" w:type="dxa"/>
          </w:tcPr>
          <w:p w:rsidR="00C4471A" w:rsidRPr="00006387" w:rsidRDefault="006828D8" w:rsidP="007536F6">
            <w:pPr>
              <w:pStyle w:val="NoSpacing"/>
            </w:pPr>
            <w:r>
              <w:t>7:19</w:t>
            </w:r>
          </w:p>
        </w:tc>
        <w:tc>
          <w:tcPr>
            <w:tcW w:w="2970" w:type="dxa"/>
          </w:tcPr>
          <w:p w:rsidR="00C4471A" w:rsidRPr="00006387" w:rsidRDefault="006828D8" w:rsidP="007536F6">
            <w:pPr>
              <w:pStyle w:val="NoSpacing"/>
            </w:pPr>
            <w:r>
              <w:t>Mycobacteria</w:t>
            </w:r>
          </w:p>
        </w:tc>
        <w:tc>
          <w:tcPr>
            <w:tcW w:w="4837" w:type="dxa"/>
          </w:tcPr>
          <w:p w:rsidR="00C4471A" w:rsidRPr="00006387" w:rsidRDefault="006828D8" w:rsidP="007536F6">
            <w:pPr>
              <w:pStyle w:val="NoSpacing"/>
            </w:pPr>
            <w:r w:rsidRPr="006828D8">
              <w:t>“</w:t>
            </w:r>
            <w:r w:rsidRPr="006828D8">
              <w:rPr>
                <w:u w:val="single"/>
              </w:rPr>
              <w:t>M</w:t>
            </w:r>
            <w:r w:rsidRPr="006828D8">
              <w:t xml:space="preserve">ycobacteria” should be </w:t>
            </w:r>
            <w:proofErr w:type="spellStart"/>
            <w:r w:rsidRPr="006828D8">
              <w:t>undercase</w:t>
            </w:r>
            <w:proofErr w:type="spellEnd"/>
            <w:r w:rsidRPr="006828D8">
              <w:t>, “mycobacteria”</w:t>
            </w:r>
          </w:p>
        </w:tc>
      </w:tr>
      <w:tr w:rsidR="00C4471A" w:rsidRPr="00006387" w:rsidTr="00C4471A">
        <w:tc>
          <w:tcPr>
            <w:tcW w:w="1067" w:type="dxa"/>
          </w:tcPr>
          <w:p w:rsidR="00C4471A" w:rsidRPr="00006387" w:rsidRDefault="00C4471A" w:rsidP="007536F6">
            <w:pPr>
              <w:pStyle w:val="NoSpacing"/>
            </w:pPr>
            <w:r w:rsidRPr="00006387">
              <w:t>9.</w:t>
            </w:r>
          </w:p>
        </w:tc>
        <w:tc>
          <w:tcPr>
            <w:tcW w:w="1471" w:type="dxa"/>
          </w:tcPr>
          <w:p w:rsidR="00C4471A" w:rsidRPr="00006387" w:rsidRDefault="00216817" w:rsidP="007536F6">
            <w:pPr>
              <w:pStyle w:val="NoSpacing"/>
            </w:pPr>
            <w:r>
              <w:t>9:46</w:t>
            </w:r>
          </w:p>
        </w:tc>
        <w:tc>
          <w:tcPr>
            <w:tcW w:w="2970" w:type="dxa"/>
          </w:tcPr>
          <w:p w:rsidR="00C4471A" w:rsidRPr="00006387" w:rsidRDefault="00216817" w:rsidP="007536F6">
            <w:pPr>
              <w:pStyle w:val="NoSpacing"/>
            </w:pPr>
            <w:r>
              <w:t>*</w:t>
            </w:r>
          </w:p>
        </w:tc>
        <w:tc>
          <w:tcPr>
            <w:tcW w:w="4837" w:type="dxa"/>
          </w:tcPr>
          <w:p w:rsidR="00C4471A" w:rsidRPr="00006387" w:rsidRDefault="00216817" w:rsidP="007536F6">
            <w:pPr>
              <w:pStyle w:val="NoSpacing"/>
            </w:pPr>
            <w:r w:rsidRPr="00216817">
              <w:t>again, remove “*” next to the names of Julia Roberts and Yan Ling, and remove “* Co-Authors” on bottom</w:t>
            </w:r>
          </w:p>
        </w:tc>
      </w:tr>
      <w:tr w:rsidR="00C4471A" w:rsidRPr="00006387" w:rsidTr="00C4471A">
        <w:tc>
          <w:tcPr>
            <w:tcW w:w="1067" w:type="dxa"/>
          </w:tcPr>
          <w:p w:rsidR="00C4471A" w:rsidRPr="00006387" w:rsidRDefault="00C4471A" w:rsidP="007536F6">
            <w:pPr>
              <w:pStyle w:val="NoSpacing"/>
            </w:pPr>
            <w:r w:rsidRPr="00006387">
              <w:t>10.</w:t>
            </w:r>
          </w:p>
        </w:tc>
        <w:tc>
          <w:tcPr>
            <w:tcW w:w="1471" w:type="dxa"/>
          </w:tcPr>
          <w:p w:rsidR="00C4471A" w:rsidRPr="00006387" w:rsidRDefault="00C4471A" w:rsidP="007536F6">
            <w:pPr>
              <w:pStyle w:val="NoSpacing"/>
            </w:pPr>
          </w:p>
        </w:tc>
        <w:tc>
          <w:tcPr>
            <w:tcW w:w="2970" w:type="dxa"/>
          </w:tcPr>
          <w:p w:rsidR="00C4471A" w:rsidRPr="00006387" w:rsidRDefault="00C4471A" w:rsidP="007536F6">
            <w:pPr>
              <w:pStyle w:val="NoSpacing"/>
            </w:pPr>
          </w:p>
        </w:tc>
        <w:tc>
          <w:tcPr>
            <w:tcW w:w="4837" w:type="dxa"/>
          </w:tcPr>
          <w:p w:rsidR="00C4471A" w:rsidRPr="00006387" w:rsidRDefault="00C4471A" w:rsidP="007536F6">
            <w:pPr>
              <w:pStyle w:val="NoSpacing"/>
            </w:pPr>
          </w:p>
        </w:tc>
      </w:tr>
      <w:tr w:rsidR="00C4471A" w:rsidRPr="00006387" w:rsidTr="00C4471A">
        <w:tc>
          <w:tcPr>
            <w:tcW w:w="1067" w:type="dxa"/>
          </w:tcPr>
          <w:p w:rsidR="00C4471A" w:rsidRPr="00006387" w:rsidRDefault="00C4471A" w:rsidP="007536F6">
            <w:pPr>
              <w:pStyle w:val="NoSpacing"/>
            </w:pPr>
            <w:r w:rsidRPr="00006387">
              <w:t>11.</w:t>
            </w:r>
          </w:p>
        </w:tc>
        <w:tc>
          <w:tcPr>
            <w:tcW w:w="1471" w:type="dxa"/>
          </w:tcPr>
          <w:p w:rsidR="00C4471A" w:rsidRPr="00006387" w:rsidRDefault="00C4471A" w:rsidP="007536F6">
            <w:pPr>
              <w:pStyle w:val="NoSpacing"/>
            </w:pPr>
          </w:p>
        </w:tc>
        <w:tc>
          <w:tcPr>
            <w:tcW w:w="2970" w:type="dxa"/>
          </w:tcPr>
          <w:p w:rsidR="00C4471A" w:rsidRPr="00006387" w:rsidRDefault="00C4471A" w:rsidP="007536F6">
            <w:pPr>
              <w:pStyle w:val="NoSpacing"/>
            </w:pPr>
          </w:p>
        </w:tc>
        <w:tc>
          <w:tcPr>
            <w:tcW w:w="4837" w:type="dxa"/>
          </w:tcPr>
          <w:p w:rsidR="00C4471A" w:rsidRPr="00006387" w:rsidRDefault="00C4471A" w:rsidP="007536F6">
            <w:pPr>
              <w:pStyle w:val="NoSpacing"/>
            </w:pPr>
          </w:p>
        </w:tc>
      </w:tr>
      <w:tr w:rsidR="00C4471A" w:rsidRPr="00006387" w:rsidTr="00C4471A">
        <w:tc>
          <w:tcPr>
            <w:tcW w:w="1067" w:type="dxa"/>
          </w:tcPr>
          <w:p w:rsidR="00C4471A" w:rsidRPr="00006387" w:rsidRDefault="00C4471A" w:rsidP="007536F6">
            <w:pPr>
              <w:pStyle w:val="NoSpacing"/>
            </w:pPr>
            <w:r w:rsidRPr="00006387">
              <w:t>12.</w:t>
            </w:r>
          </w:p>
        </w:tc>
        <w:tc>
          <w:tcPr>
            <w:tcW w:w="1471" w:type="dxa"/>
          </w:tcPr>
          <w:p w:rsidR="00C4471A" w:rsidRPr="00006387" w:rsidRDefault="00C4471A" w:rsidP="007536F6">
            <w:pPr>
              <w:pStyle w:val="NoSpacing"/>
            </w:pPr>
          </w:p>
        </w:tc>
        <w:tc>
          <w:tcPr>
            <w:tcW w:w="2970" w:type="dxa"/>
          </w:tcPr>
          <w:p w:rsidR="00C4471A" w:rsidRPr="00006387" w:rsidRDefault="00C4471A" w:rsidP="007536F6">
            <w:pPr>
              <w:pStyle w:val="NoSpacing"/>
            </w:pPr>
          </w:p>
        </w:tc>
        <w:tc>
          <w:tcPr>
            <w:tcW w:w="4837" w:type="dxa"/>
          </w:tcPr>
          <w:p w:rsidR="00C4471A" w:rsidRPr="00006387" w:rsidRDefault="00C4471A" w:rsidP="007536F6">
            <w:pPr>
              <w:pStyle w:val="NoSpacing"/>
            </w:pPr>
          </w:p>
        </w:tc>
      </w:tr>
      <w:tr w:rsidR="00C4471A" w:rsidRPr="00006387" w:rsidTr="00C4471A">
        <w:tc>
          <w:tcPr>
            <w:tcW w:w="1067" w:type="dxa"/>
          </w:tcPr>
          <w:p w:rsidR="00C4471A" w:rsidRPr="00006387" w:rsidRDefault="00C4471A" w:rsidP="007536F6">
            <w:pPr>
              <w:pStyle w:val="NoSpacing"/>
            </w:pPr>
            <w:r w:rsidRPr="00006387">
              <w:t>14.</w:t>
            </w:r>
          </w:p>
        </w:tc>
        <w:tc>
          <w:tcPr>
            <w:tcW w:w="1471" w:type="dxa"/>
          </w:tcPr>
          <w:p w:rsidR="00C4471A" w:rsidRPr="00006387" w:rsidRDefault="00C4471A" w:rsidP="007536F6">
            <w:pPr>
              <w:pStyle w:val="NoSpacing"/>
            </w:pPr>
          </w:p>
        </w:tc>
        <w:tc>
          <w:tcPr>
            <w:tcW w:w="2970" w:type="dxa"/>
          </w:tcPr>
          <w:p w:rsidR="00C4471A" w:rsidRPr="00006387" w:rsidRDefault="00C4471A" w:rsidP="007536F6">
            <w:pPr>
              <w:pStyle w:val="NoSpacing"/>
            </w:pPr>
          </w:p>
        </w:tc>
        <w:tc>
          <w:tcPr>
            <w:tcW w:w="4837" w:type="dxa"/>
          </w:tcPr>
          <w:p w:rsidR="00C4471A" w:rsidRPr="00006387" w:rsidRDefault="00C4471A" w:rsidP="007536F6">
            <w:pPr>
              <w:pStyle w:val="NoSpacing"/>
            </w:pPr>
          </w:p>
        </w:tc>
      </w:tr>
      <w:tr w:rsidR="00C4471A" w:rsidRPr="00006387" w:rsidTr="00C4471A">
        <w:tc>
          <w:tcPr>
            <w:tcW w:w="1067" w:type="dxa"/>
          </w:tcPr>
          <w:p w:rsidR="00C4471A" w:rsidRPr="00006387" w:rsidRDefault="00C4471A" w:rsidP="007536F6">
            <w:pPr>
              <w:pStyle w:val="NoSpacing"/>
            </w:pPr>
            <w:r w:rsidRPr="00006387">
              <w:t>15.</w:t>
            </w:r>
          </w:p>
        </w:tc>
        <w:tc>
          <w:tcPr>
            <w:tcW w:w="1471" w:type="dxa"/>
          </w:tcPr>
          <w:p w:rsidR="00C4471A" w:rsidRPr="00006387" w:rsidRDefault="00C4471A" w:rsidP="007536F6">
            <w:pPr>
              <w:pStyle w:val="NoSpacing"/>
            </w:pPr>
          </w:p>
        </w:tc>
        <w:tc>
          <w:tcPr>
            <w:tcW w:w="2970" w:type="dxa"/>
          </w:tcPr>
          <w:p w:rsidR="00C4471A" w:rsidRPr="00006387" w:rsidRDefault="00C4471A" w:rsidP="007536F6">
            <w:pPr>
              <w:pStyle w:val="NoSpacing"/>
            </w:pPr>
          </w:p>
        </w:tc>
        <w:tc>
          <w:tcPr>
            <w:tcW w:w="4837" w:type="dxa"/>
          </w:tcPr>
          <w:p w:rsidR="00C4471A" w:rsidRPr="00006387" w:rsidRDefault="00C4471A" w:rsidP="007536F6">
            <w:pPr>
              <w:pStyle w:val="NoSpacing"/>
            </w:pPr>
          </w:p>
        </w:tc>
      </w:tr>
      <w:tr w:rsidR="00C4471A" w:rsidRPr="00006387" w:rsidTr="00C4471A">
        <w:tc>
          <w:tcPr>
            <w:tcW w:w="1067" w:type="dxa"/>
          </w:tcPr>
          <w:p w:rsidR="00C4471A" w:rsidRPr="00006387" w:rsidRDefault="00C4471A" w:rsidP="007536F6">
            <w:pPr>
              <w:pStyle w:val="NoSpacing"/>
            </w:pPr>
            <w:r w:rsidRPr="00006387">
              <w:t>16.</w:t>
            </w:r>
          </w:p>
        </w:tc>
        <w:tc>
          <w:tcPr>
            <w:tcW w:w="1471" w:type="dxa"/>
          </w:tcPr>
          <w:p w:rsidR="00C4471A" w:rsidRPr="00006387" w:rsidRDefault="00C4471A" w:rsidP="007536F6">
            <w:pPr>
              <w:pStyle w:val="NoSpacing"/>
            </w:pPr>
          </w:p>
        </w:tc>
        <w:tc>
          <w:tcPr>
            <w:tcW w:w="2970" w:type="dxa"/>
          </w:tcPr>
          <w:p w:rsidR="00C4471A" w:rsidRPr="00006387" w:rsidRDefault="00C4471A" w:rsidP="007536F6">
            <w:pPr>
              <w:pStyle w:val="NoSpacing"/>
            </w:pPr>
          </w:p>
        </w:tc>
        <w:tc>
          <w:tcPr>
            <w:tcW w:w="4837" w:type="dxa"/>
          </w:tcPr>
          <w:p w:rsidR="00C4471A" w:rsidRPr="00006387" w:rsidRDefault="00C4471A" w:rsidP="007536F6">
            <w:pPr>
              <w:pStyle w:val="NoSpacing"/>
            </w:pPr>
          </w:p>
        </w:tc>
      </w:tr>
      <w:tr w:rsidR="00C4471A" w:rsidRPr="00006387" w:rsidTr="00C4471A">
        <w:tc>
          <w:tcPr>
            <w:tcW w:w="1067" w:type="dxa"/>
          </w:tcPr>
          <w:p w:rsidR="00C4471A" w:rsidRPr="00006387" w:rsidRDefault="00C4471A" w:rsidP="007536F6">
            <w:pPr>
              <w:pStyle w:val="NoSpacing"/>
            </w:pPr>
            <w:r w:rsidRPr="00006387">
              <w:t>17.</w:t>
            </w:r>
          </w:p>
        </w:tc>
        <w:tc>
          <w:tcPr>
            <w:tcW w:w="1471" w:type="dxa"/>
          </w:tcPr>
          <w:p w:rsidR="00C4471A" w:rsidRPr="00006387" w:rsidRDefault="00C4471A" w:rsidP="007536F6">
            <w:pPr>
              <w:pStyle w:val="NoSpacing"/>
            </w:pPr>
          </w:p>
        </w:tc>
        <w:tc>
          <w:tcPr>
            <w:tcW w:w="2970" w:type="dxa"/>
          </w:tcPr>
          <w:p w:rsidR="00C4471A" w:rsidRPr="00006387" w:rsidRDefault="00C4471A" w:rsidP="007536F6">
            <w:pPr>
              <w:pStyle w:val="NoSpacing"/>
            </w:pPr>
          </w:p>
        </w:tc>
        <w:tc>
          <w:tcPr>
            <w:tcW w:w="4837" w:type="dxa"/>
          </w:tcPr>
          <w:p w:rsidR="00C4471A" w:rsidRPr="00006387" w:rsidRDefault="00C4471A" w:rsidP="007536F6">
            <w:pPr>
              <w:pStyle w:val="NoSpacing"/>
            </w:pPr>
          </w:p>
        </w:tc>
      </w:tr>
      <w:tr w:rsidR="00C4471A" w:rsidRPr="00006387" w:rsidTr="00C4471A">
        <w:tc>
          <w:tcPr>
            <w:tcW w:w="1067" w:type="dxa"/>
          </w:tcPr>
          <w:p w:rsidR="00C4471A" w:rsidRPr="00006387" w:rsidRDefault="00C4471A" w:rsidP="007536F6">
            <w:pPr>
              <w:pStyle w:val="NoSpacing"/>
            </w:pPr>
            <w:r w:rsidRPr="00006387">
              <w:t>18.</w:t>
            </w:r>
          </w:p>
        </w:tc>
        <w:tc>
          <w:tcPr>
            <w:tcW w:w="1471" w:type="dxa"/>
          </w:tcPr>
          <w:p w:rsidR="00C4471A" w:rsidRPr="00006387" w:rsidRDefault="00C4471A" w:rsidP="007536F6">
            <w:pPr>
              <w:pStyle w:val="NoSpacing"/>
            </w:pPr>
          </w:p>
        </w:tc>
        <w:tc>
          <w:tcPr>
            <w:tcW w:w="2970" w:type="dxa"/>
          </w:tcPr>
          <w:p w:rsidR="00C4471A" w:rsidRPr="00006387" w:rsidRDefault="00C4471A" w:rsidP="007536F6">
            <w:pPr>
              <w:pStyle w:val="NoSpacing"/>
            </w:pPr>
          </w:p>
        </w:tc>
        <w:tc>
          <w:tcPr>
            <w:tcW w:w="4837" w:type="dxa"/>
          </w:tcPr>
          <w:p w:rsidR="00C4471A" w:rsidRPr="00006387" w:rsidRDefault="00C4471A" w:rsidP="007536F6">
            <w:pPr>
              <w:pStyle w:val="NoSpacing"/>
            </w:pPr>
          </w:p>
        </w:tc>
      </w:tr>
      <w:tr w:rsidR="00C4471A" w:rsidRPr="00006387" w:rsidTr="00C4471A">
        <w:tc>
          <w:tcPr>
            <w:tcW w:w="1067" w:type="dxa"/>
          </w:tcPr>
          <w:p w:rsidR="00C4471A" w:rsidRPr="00006387" w:rsidRDefault="00C4471A" w:rsidP="007536F6">
            <w:pPr>
              <w:pStyle w:val="NoSpacing"/>
            </w:pPr>
            <w:r w:rsidRPr="00006387">
              <w:t>19.</w:t>
            </w:r>
          </w:p>
        </w:tc>
        <w:tc>
          <w:tcPr>
            <w:tcW w:w="1471" w:type="dxa"/>
          </w:tcPr>
          <w:p w:rsidR="00C4471A" w:rsidRPr="00006387" w:rsidRDefault="00C4471A" w:rsidP="007536F6">
            <w:pPr>
              <w:pStyle w:val="NoSpacing"/>
            </w:pPr>
          </w:p>
        </w:tc>
        <w:tc>
          <w:tcPr>
            <w:tcW w:w="2970" w:type="dxa"/>
          </w:tcPr>
          <w:p w:rsidR="00C4471A" w:rsidRPr="00006387" w:rsidRDefault="00C4471A" w:rsidP="007536F6">
            <w:pPr>
              <w:pStyle w:val="NoSpacing"/>
            </w:pPr>
          </w:p>
        </w:tc>
        <w:tc>
          <w:tcPr>
            <w:tcW w:w="4837" w:type="dxa"/>
          </w:tcPr>
          <w:p w:rsidR="00C4471A" w:rsidRPr="00006387" w:rsidRDefault="00C4471A" w:rsidP="007536F6">
            <w:pPr>
              <w:pStyle w:val="NoSpacing"/>
            </w:pPr>
          </w:p>
        </w:tc>
      </w:tr>
      <w:tr w:rsidR="00C4471A" w:rsidRPr="00006387" w:rsidTr="00C4471A">
        <w:tc>
          <w:tcPr>
            <w:tcW w:w="1067" w:type="dxa"/>
          </w:tcPr>
          <w:p w:rsidR="00C4471A" w:rsidRPr="00006387" w:rsidRDefault="00C4471A" w:rsidP="007536F6">
            <w:pPr>
              <w:pStyle w:val="NoSpacing"/>
            </w:pPr>
            <w:r w:rsidRPr="00006387">
              <w:t>20.</w:t>
            </w:r>
          </w:p>
        </w:tc>
        <w:tc>
          <w:tcPr>
            <w:tcW w:w="1471" w:type="dxa"/>
          </w:tcPr>
          <w:p w:rsidR="00C4471A" w:rsidRPr="00006387" w:rsidRDefault="00C4471A" w:rsidP="007536F6">
            <w:pPr>
              <w:pStyle w:val="NoSpacing"/>
            </w:pPr>
          </w:p>
        </w:tc>
        <w:tc>
          <w:tcPr>
            <w:tcW w:w="2970" w:type="dxa"/>
          </w:tcPr>
          <w:p w:rsidR="00C4471A" w:rsidRPr="00006387" w:rsidRDefault="00C4471A" w:rsidP="007536F6">
            <w:pPr>
              <w:pStyle w:val="NoSpacing"/>
            </w:pPr>
          </w:p>
        </w:tc>
        <w:tc>
          <w:tcPr>
            <w:tcW w:w="4837" w:type="dxa"/>
          </w:tcPr>
          <w:p w:rsidR="00C4471A" w:rsidRPr="00006387" w:rsidRDefault="00C4471A" w:rsidP="007536F6">
            <w:pPr>
              <w:pStyle w:val="NoSpacing"/>
            </w:pPr>
          </w:p>
        </w:tc>
      </w:tr>
    </w:tbl>
    <w:p w:rsidR="00D85731" w:rsidRPr="00006387" w:rsidRDefault="00D85731" w:rsidP="007536F6">
      <w:pPr>
        <w:pStyle w:val="NoSpacing"/>
        <w:rPr>
          <w:rFonts w:cs="TrebuchetMS-Bold"/>
          <w:bCs/>
          <w:color w:val="231F20"/>
          <w:sz w:val="32"/>
          <w:szCs w:val="44"/>
        </w:rPr>
      </w:pPr>
    </w:p>
    <w:p w:rsidR="00D85731" w:rsidRPr="00006387" w:rsidRDefault="00D85731" w:rsidP="007536F6">
      <w:pPr>
        <w:pStyle w:val="NoSpacing"/>
        <w:rPr>
          <w:sz w:val="24"/>
        </w:rPr>
      </w:pPr>
    </w:p>
    <w:p w:rsidR="00D85731" w:rsidRPr="00006387" w:rsidRDefault="00D85731" w:rsidP="007536F6">
      <w:pPr>
        <w:pStyle w:val="NoSpacing"/>
        <w:rPr>
          <w:sz w:val="24"/>
        </w:rPr>
      </w:pPr>
    </w:p>
    <w:p w:rsidR="00D85731" w:rsidRPr="00006387" w:rsidRDefault="00D85731" w:rsidP="007536F6">
      <w:pPr>
        <w:pStyle w:val="NoSpacing"/>
        <w:rPr>
          <w:sz w:val="24"/>
        </w:rPr>
      </w:pPr>
    </w:p>
    <w:p w:rsidR="00D85731" w:rsidRPr="00006387" w:rsidRDefault="00D85731" w:rsidP="007536F6">
      <w:pPr>
        <w:pStyle w:val="NoSpacing"/>
        <w:rPr>
          <w:sz w:val="24"/>
        </w:rPr>
      </w:pPr>
    </w:p>
    <w:p w:rsidR="00D85731" w:rsidRPr="00006387" w:rsidRDefault="00D85731" w:rsidP="007536F6">
      <w:pPr>
        <w:pStyle w:val="NoSpacing"/>
        <w:rPr>
          <w:sz w:val="24"/>
        </w:rPr>
      </w:pPr>
    </w:p>
    <w:p w:rsidR="00D85731" w:rsidRPr="00006387" w:rsidRDefault="00D85731" w:rsidP="007536F6">
      <w:pPr>
        <w:pStyle w:val="NoSpacing"/>
        <w:rPr>
          <w:sz w:val="24"/>
        </w:rPr>
      </w:pPr>
    </w:p>
    <w:p w:rsidR="00D85731" w:rsidRPr="00006387" w:rsidRDefault="00D85731" w:rsidP="007536F6">
      <w:pPr>
        <w:pStyle w:val="NoSpacing"/>
        <w:rPr>
          <w:sz w:val="24"/>
        </w:rPr>
      </w:pPr>
    </w:p>
    <w:p w:rsidR="00D85731" w:rsidRPr="00006387" w:rsidRDefault="00D85731" w:rsidP="007536F6">
      <w:pPr>
        <w:pStyle w:val="NoSpacing"/>
        <w:rPr>
          <w:sz w:val="24"/>
        </w:rPr>
      </w:pPr>
    </w:p>
    <w:p w:rsidR="00D85731" w:rsidRPr="00006387" w:rsidRDefault="00D85731" w:rsidP="007536F6">
      <w:pPr>
        <w:pStyle w:val="NoSpacing"/>
        <w:rPr>
          <w:sz w:val="24"/>
        </w:rPr>
      </w:pPr>
    </w:p>
    <w:p w:rsidR="00D85731" w:rsidRPr="00006387" w:rsidRDefault="00D85731" w:rsidP="007536F6">
      <w:pPr>
        <w:pStyle w:val="NoSpacing"/>
        <w:rPr>
          <w:sz w:val="24"/>
        </w:rPr>
      </w:pPr>
    </w:p>
    <w:p w:rsidR="00D85731" w:rsidRPr="00006387" w:rsidRDefault="00D85731" w:rsidP="007536F6">
      <w:pPr>
        <w:pStyle w:val="NoSpacing"/>
        <w:rPr>
          <w:sz w:val="24"/>
        </w:rPr>
      </w:pPr>
    </w:p>
    <w:p w:rsidR="00D85731" w:rsidRPr="00006387" w:rsidRDefault="00D85731" w:rsidP="007536F6">
      <w:pPr>
        <w:pStyle w:val="NoSpacing"/>
        <w:rPr>
          <w:sz w:val="32"/>
          <w:u w:val="single"/>
        </w:rPr>
      </w:pPr>
      <w:r w:rsidRPr="00006387">
        <w:rPr>
          <w:sz w:val="32"/>
          <w:u w:val="single"/>
        </w:rPr>
        <w:t>Audio Comments</w:t>
      </w:r>
    </w:p>
    <w:p w:rsidR="00D85731" w:rsidRPr="00006387" w:rsidRDefault="00D85731" w:rsidP="007536F6">
      <w:pPr>
        <w:pStyle w:val="NoSpacing"/>
      </w:pPr>
      <w:r w:rsidRPr="00006387">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7536F6">
      <w:pPr>
        <w:pStyle w:val="NoSpacing"/>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1080"/>
        <w:gridCol w:w="810"/>
        <w:gridCol w:w="2520"/>
        <w:gridCol w:w="1080"/>
        <w:gridCol w:w="3870"/>
      </w:tblGrid>
      <w:tr w:rsidR="00D85731" w:rsidRPr="00006387">
        <w:tc>
          <w:tcPr>
            <w:tcW w:w="1080" w:type="dxa"/>
          </w:tcPr>
          <w:p w:rsidR="00D85731" w:rsidRPr="00006387" w:rsidRDefault="00D85731" w:rsidP="007536F6">
            <w:pPr>
              <w:pStyle w:val="NoSpacing"/>
            </w:pPr>
          </w:p>
        </w:tc>
        <w:tc>
          <w:tcPr>
            <w:tcW w:w="810" w:type="dxa"/>
          </w:tcPr>
          <w:p w:rsidR="00D85731" w:rsidRPr="00006387" w:rsidRDefault="00D85731" w:rsidP="007536F6">
            <w:pPr>
              <w:pStyle w:val="NoSpacing"/>
            </w:pPr>
            <w:r w:rsidRPr="00006387">
              <w:t>Time code</w:t>
            </w:r>
          </w:p>
        </w:tc>
        <w:tc>
          <w:tcPr>
            <w:tcW w:w="2520" w:type="dxa"/>
          </w:tcPr>
          <w:p w:rsidR="00D85731" w:rsidRPr="00006387" w:rsidRDefault="00D85731" w:rsidP="007536F6">
            <w:pPr>
              <w:pStyle w:val="NoSpacing"/>
            </w:pPr>
            <w:r w:rsidRPr="00006387">
              <w:t>Comment</w:t>
            </w:r>
          </w:p>
        </w:tc>
        <w:tc>
          <w:tcPr>
            <w:tcW w:w="1080" w:type="dxa"/>
            <w:shd w:val="clear" w:color="auto" w:fill="auto"/>
          </w:tcPr>
          <w:p w:rsidR="00D85731" w:rsidRPr="00006387" w:rsidRDefault="00D85731" w:rsidP="007536F6">
            <w:pPr>
              <w:pStyle w:val="NoSpacing"/>
            </w:pPr>
            <w:r>
              <w:t xml:space="preserve">Step(s) in </w:t>
            </w:r>
            <w:proofErr w:type="spellStart"/>
            <w:r>
              <w:t>Shotlist</w:t>
            </w:r>
            <w:proofErr w:type="spellEnd"/>
            <w:r w:rsidRPr="00006387">
              <w:t xml:space="preserve"> </w:t>
            </w:r>
          </w:p>
        </w:tc>
        <w:tc>
          <w:tcPr>
            <w:tcW w:w="3870" w:type="dxa"/>
            <w:shd w:val="clear" w:color="auto" w:fill="auto"/>
          </w:tcPr>
          <w:p w:rsidR="00D85731" w:rsidRPr="00006387" w:rsidRDefault="00D85731" w:rsidP="007536F6">
            <w:pPr>
              <w:pStyle w:val="NoSpacing"/>
            </w:pPr>
            <w:r w:rsidRPr="00006387">
              <w:t>Rewritten Text or Corrected Pronunciation (highlight in bold)</w:t>
            </w:r>
          </w:p>
        </w:tc>
      </w:tr>
      <w:tr w:rsidR="00D85731" w:rsidRPr="00006387">
        <w:tc>
          <w:tcPr>
            <w:tcW w:w="1080" w:type="dxa"/>
          </w:tcPr>
          <w:p w:rsidR="00D85731" w:rsidRPr="00006387" w:rsidRDefault="00D85731" w:rsidP="007536F6">
            <w:pPr>
              <w:pStyle w:val="NoSpacing"/>
            </w:pPr>
            <w:r w:rsidRPr="00006387">
              <w:t>Example</w:t>
            </w:r>
          </w:p>
        </w:tc>
        <w:tc>
          <w:tcPr>
            <w:tcW w:w="810" w:type="dxa"/>
          </w:tcPr>
          <w:p w:rsidR="00D85731" w:rsidRPr="00006387" w:rsidRDefault="00D85731" w:rsidP="007536F6">
            <w:pPr>
              <w:pStyle w:val="NoSpacing"/>
            </w:pPr>
            <w:r w:rsidRPr="00006387">
              <w:t>1:49</w:t>
            </w:r>
          </w:p>
        </w:tc>
        <w:tc>
          <w:tcPr>
            <w:tcW w:w="2520" w:type="dxa"/>
          </w:tcPr>
          <w:p w:rsidR="00D85731" w:rsidRPr="00006387" w:rsidRDefault="00D85731" w:rsidP="007536F6">
            <w:pPr>
              <w:pStyle w:val="NoSpacing"/>
            </w:pPr>
            <w:r w:rsidRPr="00006387">
              <w:t xml:space="preserve">Original Script Text: </w:t>
            </w:r>
          </w:p>
          <w:p w:rsidR="00D85731" w:rsidRPr="00006387" w:rsidRDefault="00D85731" w:rsidP="007536F6">
            <w:pPr>
              <w:pStyle w:val="NoSpacing"/>
            </w:pPr>
          </w:p>
          <w:p w:rsidR="00D85731" w:rsidRPr="00006387" w:rsidRDefault="00D85731" w:rsidP="007536F6">
            <w:pPr>
              <w:pStyle w:val="NoSpacing"/>
            </w:pPr>
            <w:r w:rsidRPr="00006387">
              <w:t>“Then, show the participant their electromyography, or EMG patterns, which correspond to eight specific and unique polar plots.”</w:t>
            </w:r>
          </w:p>
        </w:tc>
        <w:tc>
          <w:tcPr>
            <w:tcW w:w="1080" w:type="dxa"/>
            <w:shd w:val="clear" w:color="auto" w:fill="auto"/>
          </w:tcPr>
          <w:p w:rsidR="00D85731" w:rsidRPr="00006387" w:rsidRDefault="00D85731" w:rsidP="007536F6">
            <w:pPr>
              <w:pStyle w:val="NoSpacing"/>
            </w:pPr>
            <w:r w:rsidRPr="00006387">
              <w:t>2.2</w:t>
            </w:r>
          </w:p>
        </w:tc>
        <w:tc>
          <w:tcPr>
            <w:tcW w:w="3870" w:type="dxa"/>
            <w:shd w:val="clear" w:color="auto" w:fill="auto"/>
          </w:tcPr>
          <w:p w:rsidR="00D85731" w:rsidRPr="00006387" w:rsidRDefault="00D85731" w:rsidP="007536F6">
            <w:pPr>
              <w:pStyle w:val="NoSpacing"/>
            </w:pPr>
            <w:r w:rsidRPr="00006387">
              <w:t>Rewritten Script Text:</w:t>
            </w:r>
          </w:p>
          <w:p w:rsidR="00D85731" w:rsidRPr="00006387" w:rsidRDefault="00D85731" w:rsidP="007536F6">
            <w:pPr>
              <w:pStyle w:val="NoSpacing"/>
            </w:pPr>
            <w:r w:rsidRPr="00006387">
              <w:t>“Then, show the participant the unique and specific polar plots, which correspond to their electromyography, or EMG (pronounced E-M-G) patterns.”</w:t>
            </w:r>
          </w:p>
        </w:tc>
      </w:tr>
      <w:tr w:rsidR="00D85731" w:rsidRPr="00006387">
        <w:tc>
          <w:tcPr>
            <w:tcW w:w="1080" w:type="dxa"/>
          </w:tcPr>
          <w:p w:rsidR="00D85731" w:rsidRPr="00006387" w:rsidRDefault="00D85731" w:rsidP="007536F6">
            <w:pPr>
              <w:pStyle w:val="NoSpacing"/>
            </w:pPr>
            <w:r w:rsidRPr="00006387">
              <w:t>1.</w:t>
            </w:r>
          </w:p>
        </w:tc>
        <w:tc>
          <w:tcPr>
            <w:tcW w:w="810" w:type="dxa"/>
          </w:tcPr>
          <w:p w:rsidR="00D85731" w:rsidRPr="00006387" w:rsidRDefault="00F919A9" w:rsidP="007536F6">
            <w:pPr>
              <w:pStyle w:val="NoSpacing"/>
            </w:pPr>
            <w:r>
              <w:t>0:02</w:t>
            </w:r>
          </w:p>
        </w:tc>
        <w:tc>
          <w:tcPr>
            <w:tcW w:w="2520" w:type="dxa"/>
          </w:tcPr>
          <w:p w:rsidR="00D85731" w:rsidRPr="00006387" w:rsidRDefault="00F919A9" w:rsidP="007536F6">
            <w:pPr>
              <w:pStyle w:val="NoSpacing"/>
            </w:pPr>
            <w:r>
              <w:t xml:space="preserve">Current: “The overall goal of </w:t>
            </w:r>
            <w:r w:rsidRPr="000C5111">
              <w:rPr>
                <w:u w:val="single"/>
              </w:rPr>
              <w:t>THIS</w:t>
            </w:r>
            <w:r>
              <w:t xml:space="preserve"> CARA…”</w:t>
            </w:r>
          </w:p>
        </w:tc>
        <w:tc>
          <w:tcPr>
            <w:tcW w:w="1080" w:type="dxa"/>
            <w:shd w:val="clear" w:color="auto" w:fill="auto"/>
          </w:tcPr>
          <w:p w:rsidR="00D85731" w:rsidRPr="00006387" w:rsidRDefault="000075F7" w:rsidP="007536F6">
            <w:pPr>
              <w:pStyle w:val="NoSpacing"/>
            </w:pPr>
            <w:r>
              <w:t>1A</w:t>
            </w:r>
          </w:p>
        </w:tc>
        <w:tc>
          <w:tcPr>
            <w:tcW w:w="3870" w:type="dxa"/>
            <w:shd w:val="clear" w:color="auto" w:fill="auto"/>
          </w:tcPr>
          <w:p w:rsidR="00D85731" w:rsidRPr="00006387" w:rsidRDefault="00F919A9" w:rsidP="007536F6">
            <w:pPr>
              <w:pStyle w:val="NoSpacing"/>
            </w:pPr>
            <w:r>
              <w:t xml:space="preserve">Change to: “The overall goal of </w:t>
            </w:r>
            <w:r w:rsidRPr="000C5111">
              <w:rPr>
                <w:u w:val="single"/>
              </w:rPr>
              <w:t>the</w:t>
            </w:r>
            <w:r>
              <w:t xml:space="preserve"> CARA…”</w:t>
            </w:r>
          </w:p>
        </w:tc>
      </w:tr>
      <w:tr w:rsidR="00D85731" w:rsidRPr="00006387">
        <w:tc>
          <w:tcPr>
            <w:tcW w:w="1080" w:type="dxa"/>
          </w:tcPr>
          <w:p w:rsidR="00D85731" w:rsidRPr="00006387" w:rsidRDefault="00D85731" w:rsidP="007536F6">
            <w:pPr>
              <w:pStyle w:val="NoSpacing"/>
            </w:pPr>
            <w:r w:rsidRPr="00006387">
              <w:t>2.</w:t>
            </w:r>
          </w:p>
        </w:tc>
        <w:tc>
          <w:tcPr>
            <w:tcW w:w="810" w:type="dxa"/>
          </w:tcPr>
          <w:p w:rsidR="00D85731" w:rsidRPr="00006387" w:rsidRDefault="00F919A9" w:rsidP="007536F6">
            <w:pPr>
              <w:pStyle w:val="NoSpacing"/>
            </w:pPr>
            <w:r>
              <w:t>0:53</w:t>
            </w:r>
          </w:p>
        </w:tc>
        <w:tc>
          <w:tcPr>
            <w:tcW w:w="2520" w:type="dxa"/>
          </w:tcPr>
          <w:p w:rsidR="00D85731" w:rsidRPr="00006387" w:rsidRDefault="00F919A9" w:rsidP="007536F6">
            <w:pPr>
              <w:pStyle w:val="NoSpacing"/>
            </w:pPr>
            <w:r>
              <w:t xml:space="preserve">instead of “900 mL of </w:t>
            </w:r>
            <w:proofErr w:type="spellStart"/>
            <w:r>
              <w:t>middlebrook</w:t>
            </w:r>
            <w:proofErr w:type="spellEnd"/>
            <w:r>
              <w:t xml:space="preserve"> agar”</w:t>
            </w:r>
            <w:r>
              <w:t>, we need to change the script and add more appropriate audio</w:t>
            </w:r>
          </w:p>
        </w:tc>
        <w:tc>
          <w:tcPr>
            <w:tcW w:w="1080" w:type="dxa"/>
            <w:shd w:val="clear" w:color="auto" w:fill="auto"/>
          </w:tcPr>
          <w:p w:rsidR="00D85731" w:rsidRPr="00006387" w:rsidRDefault="000075F7" w:rsidP="007536F6">
            <w:pPr>
              <w:pStyle w:val="NoSpacing"/>
            </w:pPr>
            <w:r>
              <w:t>2.1</w:t>
            </w:r>
          </w:p>
        </w:tc>
        <w:tc>
          <w:tcPr>
            <w:tcW w:w="3870" w:type="dxa"/>
            <w:shd w:val="clear" w:color="auto" w:fill="auto"/>
          </w:tcPr>
          <w:p w:rsidR="00A73471" w:rsidRDefault="00A73471" w:rsidP="00A73471">
            <w:pPr>
              <w:pStyle w:val="NoSpacing"/>
            </w:pPr>
            <w:r>
              <w:t>the final narration should be:</w:t>
            </w:r>
          </w:p>
          <w:p w:rsidR="00A73471" w:rsidRDefault="00A73471" w:rsidP="00A73471">
            <w:pPr>
              <w:pStyle w:val="NoSpacing"/>
            </w:pPr>
            <w:r>
              <w:t xml:space="preserve">“Add 450 milliliters of water to a one liter glass beaker, or 900 </w:t>
            </w:r>
            <w:proofErr w:type="spellStart"/>
            <w:r>
              <w:t>milliters</w:t>
            </w:r>
            <w:proofErr w:type="spellEnd"/>
            <w:r>
              <w:t xml:space="preserve"> of water to a 2 liter </w:t>
            </w:r>
            <w:proofErr w:type="spellStart"/>
            <w:r>
              <w:t>Erlenmyer</w:t>
            </w:r>
            <w:proofErr w:type="spellEnd"/>
            <w:r>
              <w:t xml:space="preserve"> flask.  Include an </w:t>
            </w:r>
            <w:proofErr w:type="spellStart"/>
            <w:r>
              <w:t>autoclavable</w:t>
            </w:r>
            <w:proofErr w:type="spellEnd"/>
            <w:r>
              <w:t xml:space="preserve"> stir bar in the beaker</w:t>
            </w:r>
            <w:r>
              <w:t xml:space="preserve"> or flask</w:t>
            </w:r>
            <w:r>
              <w:t xml:space="preserve">.  Next, add </w:t>
            </w:r>
            <w:proofErr w:type="spellStart"/>
            <w:r>
              <w:t>Middlebrook</w:t>
            </w:r>
            <w:proofErr w:type="spellEnd"/>
            <w:r>
              <w:t xml:space="preserve"> seven-H-eleven powder, activated charcoal to a zero point four percent final concentration, and fifty percent glycerol solution to achieve a zero point two percent final concentration.  Cover the opening of the flask or beaker with aluminum foil and attach to glass with autoclave tape.”</w:t>
            </w:r>
          </w:p>
          <w:p w:rsidR="00D85731" w:rsidRPr="00006387" w:rsidRDefault="00D85731" w:rsidP="007536F6">
            <w:pPr>
              <w:pStyle w:val="NoSpacing"/>
            </w:pPr>
          </w:p>
        </w:tc>
      </w:tr>
      <w:tr w:rsidR="00D85731" w:rsidRPr="00006387">
        <w:tc>
          <w:tcPr>
            <w:tcW w:w="1080" w:type="dxa"/>
          </w:tcPr>
          <w:p w:rsidR="00D85731" w:rsidRPr="00006387" w:rsidRDefault="00D85731" w:rsidP="007536F6">
            <w:pPr>
              <w:pStyle w:val="NoSpacing"/>
            </w:pPr>
            <w:r w:rsidRPr="00006387">
              <w:t>3.</w:t>
            </w:r>
          </w:p>
        </w:tc>
        <w:tc>
          <w:tcPr>
            <w:tcW w:w="810" w:type="dxa"/>
          </w:tcPr>
          <w:p w:rsidR="00D85731" w:rsidRPr="00006387" w:rsidRDefault="00A73471" w:rsidP="007536F6">
            <w:pPr>
              <w:pStyle w:val="NoSpacing"/>
            </w:pPr>
            <w:r>
              <w:t>0:53</w:t>
            </w:r>
          </w:p>
        </w:tc>
        <w:tc>
          <w:tcPr>
            <w:tcW w:w="2520" w:type="dxa"/>
          </w:tcPr>
          <w:p w:rsidR="00D85731" w:rsidRPr="00006387" w:rsidRDefault="00A73471" w:rsidP="007536F6">
            <w:pPr>
              <w:pStyle w:val="NoSpacing"/>
            </w:pPr>
            <w:r>
              <w:t>Alternative suggestion</w:t>
            </w:r>
            <w:r w:rsidR="00275166">
              <w:t xml:space="preserve"> that keeps it simpler </w:t>
            </w:r>
            <w:proofErr w:type="gramStart"/>
            <w:r w:rsidR="00275166">
              <w:t>an omits</w:t>
            </w:r>
            <w:proofErr w:type="gramEnd"/>
            <w:r w:rsidR="00275166">
              <w:t xml:space="preserve"> concentrations of activated charcoal and </w:t>
            </w:r>
            <w:r w:rsidR="00275166">
              <w:lastRenderedPageBreak/>
              <w:t>glycerol.  I prefer this one.</w:t>
            </w:r>
          </w:p>
        </w:tc>
        <w:tc>
          <w:tcPr>
            <w:tcW w:w="1080" w:type="dxa"/>
            <w:shd w:val="clear" w:color="auto" w:fill="auto"/>
          </w:tcPr>
          <w:p w:rsidR="00D85731" w:rsidRPr="00006387" w:rsidRDefault="000075F7" w:rsidP="007536F6">
            <w:pPr>
              <w:pStyle w:val="NoSpacing"/>
            </w:pPr>
            <w:r>
              <w:lastRenderedPageBreak/>
              <w:t>2.1</w:t>
            </w:r>
          </w:p>
        </w:tc>
        <w:tc>
          <w:tcPr>
            <w:tcW w:w="3870" w:type="dxa"/>
            <w:shd w:val="clear" w:color="auto" w:fill="auto"/>
          </w:tcPr>
          <w:p w:rsidR="00A73471" w:rsidRDefault="00A73471" w:rsidP="00A73471">
            <w:pPr>
              <w:pStyle w:val="NoSpacing"/>
            </w:pPr>
            <w:r>
              <w:t>the final narration should be:</w:t>
            </w:r>
          </w:p>
          <w:p w:rsidR="00A73471" w:rsidRDefault="00A73471" w:rsidP="00A73471">
            <w:pPr>
              <w:pStyle w:val="NoSpacing"/>
            </w:pPr>
            <w:r>
              <w:t xml:space="preserve">“Add 450 milliliters of water to a one liter glass beaker, or 900 </w:t>
            </w:r>
            <w:proofErr w:type="spellStart"/>
            <w:r>
              <w:t>milliters</w:t>
            </w:r>
            <w:proofErr w:type="spellEnd"/>
            <w:r>
              <w:t xml:space="preserve"> of water to a 2 liter </w:t>
            </w:r>
            <w:proofErr w:type="spellStart"/>
            <w:r>
              <w:t>Erlenmyer</w:t>
            </w:r>
            <w:proofErr w:type="spellEnd"/>
            <w:r>
              <w:t xml:space="preserve"> flask.  Include an </w:t>
            </w:r>
            <w:proofErr w:type="spellStart"/>
            <w:r>
              <w:t>autoclavable</w:t>
            </w:r>
            <w:proofErr w:type="spellEnd"/>
            <w:r>
              <w:t xml:space="preserve"> stir bar in the </w:t>
            </w:r>
            <w:r>
              <w:lastRenderedPageBreak/>
              <w:t xml:space="preserve">beaker or flask.  Next, add </w:t>
            </w:r>
            <w:proofErr w:type="spellStart"/>
            <w:r>
              <w:t>Middlebrook</w:t>
            </w:r>
            <w:proofErr w:type="spellEnd"/>
            <w:r>
              <w:t xml:space="preserve"> seven-H-eleven powder, activated charcoal, and</w:t>
            </w:r>
            <w:r w:rsidR="00275166">
              <w:t xml:space="preserve"> glycerol</w:t>
            </w:r>
            <w:r>
              <w:t>.  Cover the opening of the flask or beaker with aluminum foil and attach to glass with autoclave tape.”</w:t>
            </w:r>
          </w:p>
          <w:p w:rsidR="00D85731" w:rsidRPr="00006387" w:rsidRDefault="00D85731" w:rsidP="00A73471">
            <w:pPr>
              <w:pStyle w:val="NoSpacing"/>
            </w:pPr>
          </w:p>
        </w:tc>
      </w:tr>
      <w:tr w:rsidR="00D85731" w:rsidRPr="00006387">
        <w:tc>
          <w:tcPr>
            <w:tcW w:w="1080" w:type="dxa"/>
          </w:tcPr>
          <w:p w:rsidR="00D85731" w:rsidRPr="00006387" w:rsidRDefault="00D85731" w:rsidP="007536F6">
            <w:pPr>
              <w:pStyle w:val="NoSpacing"/>
            </w:pPr>
            <w:r w:rsidRPr="00006387">
              <w:lastRenderedPageBreak/>
              <w:t>4.</w:t>
            </w:r>
          </w:p>
        </w:tc>
        <w:tc>
          <w:tcPr>
            <w:tcW w:w="810" w:type="dxa"/>
          </w:tcPr>
          <w:p w:rsidR="00D85731" w:rsidRPr="00006387" w:rsidRDefault="007536F6" w:rsidP="007536F6">
            <w:pPr>
              <w:pStyle w:val="NoSpacing"/>
            </w:pPr>
            <w:r>
              <w:t>1:40</w:t>
            </w:r>
          </w:p>
        </w:tc>
        <w:tc>
          <w:tcPr>
            <w:tcW w:w="2520" w:type="dxa"/>
          </w:tcPr>
          <w:p w:rsidR="00D85731" w:rsidRPr="00006387" w:rsidRDefault="00275166" w:rsidP="00275166">
            <w:pPr>
              <w:pStyle w:val="NoSpacing"/>
            </w:pPr>
            <w:r>
              <w:t xml:space="preserve">The </w:t>
            </w:r>
            <w:r>
              <w:t>video shows us using 8 filter tips</w:t>
            </w:r>
            <w:r>
              <w:t>, not 12!</w:t>
            </w:r>
          </w:p>
        </w:tc>
        <w:tc>
          <w:tcPr>
            <w:tcW w:w="1080" w:type="dxa"/>
            <w:shd w:val="clear" w:color="auto" w:fill="auto"/>
          </w:tcPr>
          <w:p w:rsidR="00D85731" w:rsidRPr="00006387" w:rsidRDefault="000075F7" w:rsidP="007536F6">
            <w:pPr>
              <w:pStyle w:val="NoSpacing"/>
            </w:pPr>
            <w:r>
              <w:t>2.5</w:t>
            </w:r>
          </w:p>
        </w:tc>
        <w:tc>
          <w:tcPr>
            <w:tcW w:w="3870" w:type="dxa"/>
            <w:shd w:val="clear" w:color="auto" w:fill="auto"/>
          </w:tcPr>
          <w:p w:rsidR="00D85731" w:rsidRPr="00006387" w:rsidRDefault="007536F6" w:rsidP="00275166">
            <w:pPr>
              <w:pStyle w:val="NoSpacing"/>
            </w:pPr>
            <w:r>
              <w:t xml:space="preserve">change </w:t>
            </w:r>
            <w:r w:rsidR="00275166">
              <w:t xml:space="preserve">audio </w:t>
            </w:r>
            <w:r>
              <w:t xml:space="preserve">to “a multichannel pipette with 8 or 12 filter tips” </w:t>
            </w:r>
          </w:p>
        </w:tc>
      </w:tr>
      <w:tr w:rsidR="00D85731" w:rsidRPr="00006387">
        <w:tc>
          <w:tcPr>
            <w:tcW w:w="1080" w:type="dxa"/>
          </w:tcPr>
          <w:p w:rsidR="00D85731" w:rsidRPr="00006387" w:rsidRDefault="00D85731" w:rsidP="007536F6">
            <w:pPr>
              <w:pStyle w:val="NoSpacing"/>
            </w:pPr>
            <w:r w:rsidRPr="00006387">
              <w:t>5.</w:t>
            </w:r>
          </w:p>
        </w:tc>
        <w:tc>
          <w:tcPr>
            <w:tcW w:w="810" w:type="dxa"/>
          </w:tcPr>
          <w:p w:rsidR="00D85731" w:rsidRPr="00006387" w:rsidRDefault="007536F6" w:rsidP="007536F6">
            <w:pPr>
              <w:pStyle w:val="NoSpacing"/>
            </w:pPr>
            <w:r>
              <w:t>1:44</w:t>
            </w:r>
          </w:p>
        </w:tc>
        <w:tc>
          <w:tcPr>
            <w:tcW w:w="2520" w:type="dxa"/>
          </w:tcPr>
          <w:p w:rsidR="00D85731" w:rsidRPr="00006387" w:rsidRDefault="007536F6" w:rsidP="007536F6">
            <w:pPr>
              <w:pStyle w:val="NoSpacing"/>
            </w:pPr>
            <w:r>
              <w:t>P</w:t>
            </w:r>
            <w:r>
              <w:t>ronunciation</w:t>
            </w:r>
            <w:r>
              <w:t xml:space="preserve"> wrong</w:t>
            </w:r>
            <w:r>
              <w:t>, change “seven-h-one-one”</w:t>
            </w:r>
          </w:p>
        </w:tc>
        <w:tc>
          <w:tcPr>
            <w:tcW w:w="1080" w:type="dxa"/>
            <w:shd w:val="clear" w:color="auto" w:fill="auto"/>
          </w:tcPr>
          <w:p w:rsidR="00D85731" w:rsidRPr="00006387" w:rsidRDefault="00D85731" w:rsidP="007536F6">
            <w:pPr>
              <w:pStyle w:val="NoSpacing"/>
            </w:pPr>
          </w:p>
        </w:tc>
        <w:tc>
          <w:tcPr>
            <w:tcW w:w="3870" w:type="dxa"/>
            <w:shd w:val="clear" w:color="auto" w:fill="auto"/>
          </w:tcPr>
          <w:p w:rsidR="007536F6" w:rsidRDefault="007536F6" w:rsidP="007536F6">
            <w:pPr>
              <w:pStyle w:val="NoSpacing"/>
            </w:pPr>
            <w:r>
              <w:t>Change to: “</w:t>
            </w:r>
            <w:r>
              <w:t>seven-h-eleven” (‘eleven” is correct)</w:t>
            </w:r>
          </w:p>
          <w:p w:rsidR="00D85731" w:rsidRPr="00006387" w:rsidRDefault="00D85731" w:rsidP="007536F6">
            <w:pPr>
              <w:pStyle w:val="NoSpacing"/>
            </w:pPr>
          </w:p>
        </w:tc>
      </w:tr>
      <w:tr w:rsidR="00D85731" w:rsidRPr="00006387">
        <w:tc>
          <w:tcPr>
            <w:tcW w:w="1080" w:type="dxa"/>
          </w:tcPr>
          <w:p w:rsidR="00D85731" w:rsidRPr="00006387" w:rsidRDefault="00D85731" w:rsidP="007536F6">
            <w:pPr>
              <w:pStyle w:val="NoSpacing"/>
            </w:pPr>
            <w:r w:rsidRPr="00006387">
              <w:t>6.</w:t>
            </w:r>
          </w:p>
        </w:tc>
        <w:tc>
          <w:tcPr>
            <w:tcW w:w="810" w:type="dxa"/>
          </w:tcPr>
          <w:p w:rsidR="00D85731" w:rsidRPr="00006387" w:rsidRDefault="007536F6" w:rsidP="007536F6">
            <w:pPr>
              <w:pStyle w:val="NoSpacing"/>
            </w:pPr>
            <w:r>
              <w:t>3:27</w:t>
            </w:r>
          </w:p>
        </w:tc>
        <w:tc>
          <w:tcPr>
            <w:tcW w:w="2520" w:type="dxa"/>
          </w:tcPr>
          <w:p w:rsidR="00D85731" w:rsidRPr="00006387" w:rsidRDefault="007536F6" w:rsidP="007536F6">
            <w:pPr>
              <w:pStyle w:val="NoSpacing"/>
            </w:pPr>
            <w:r>
              <w:t xml:space="preserve">Pronunciation wrong, </w:t>
            </w:r>
            <w:r>
              <w:t>“N-A-N-O</w:t>
            </w:r>
            <w:r>
              <w:t>h</w:t>
            </w:r>
            <w:r>
              <w:t>-two”</w:t>
            </w:r>
            <w:r>
              <w:t xml:space="preserve">; also concentration misleading – we want to use 0.5 to 5.0 </w:t>
            </w:r>
            <w:proofErr w:type="spellStart"/>
            <w:r>
              <w:t>mM</w:t>
            </w:r>
            <w:proofErr w:type="spellEnd"/>
          </w:p>
        </w:tc>
        <w:tc>
          <w:tcPr>
            <w:tcW w:w="1080" w:type="dxa"/>
            <w:shd w:val="clear" w:color="auto" w:fill="auto"/>
          </w:tcPr>
          <w:p w:rsidR="00D85731" w:rsidRPr="00006387" w:rsidRDefault="000075F7" w:rsidP="007536F6">
            <w:pPr>
              <w:pStyle w:val="NoSpacing"/>
            </w:pPr>
            <w:r>
              <w:t>3.5</w:t>
            </w:r>
          </w:p>
        </w:tc>
        <w:tc>
          <w:tcPr>
            <w:tcW w:w="3870" w:type="dxa"/>
            <w:shd w:val="clear" w:color="auto" w:fill="auto"/>
          </w:tcPr>
          <w:p w:rsidR="007536F6" w:rsidRDefault="007536F6" w:rsidP="007536F6">
            <w:pPr>
              <w:pStyle w:val="NoSpacing"/>
            </w:pPr>
            <w:r>
              <w:t xml:space="preserve">Change pronunciation </w:t>
            </w:r>
            <w:r>
              <w:t xml:space="preserve">to “sodium nitrite”; to be more accurate, we should probably change the spoken part to “add sodium nitrite to a final concentration of zero point five to five </w:t>
            </w:r>
            <w:proofErr w:type="spellStart"/>
            <w:r>
              <w:t>milli</w:t>
            </w:r>
            <w:proofErr w:type="spellEnd"/>
            <w:r>
              <w:t xml:space="preserve"> molar”</w:t>
            </w:r>
          </w:p>
          <w:p w:rsidR="00D85731" w:rsidRPr="00006387" w:rsidRDefault="00D85731" w:rsidP="007536F6">
            <w:pPr>
              <w:pStyle w:val="NoSpacing"/>
            </w:pPr>
          </w:p>
        </w:tc>
      </w:tr>
      <w:tr w:rsidR="00D85731" w:rsidRPr="00006387">
        <w:tc>
          <w:tcPr>
            <w:tcW w:w="1080" w:type="dxa"/>
          </w:tcPr>
          <w:p w:rsidR="00D85731" w:rsidRPr="00006387" w:rsidRDefault="00D85731" w:rsidP="007536F6">
            <w:pPr>
              <w:pStyle w:val="NoSpacing"/>
            </w:pPr>
            <w:r w:rsidRPr="00006387">
              <w:t>7.</w:t>
            </w:r>
          </w:p>
        </w:tc>
        <w:tc>
          <w:tcPr>
            <w:tcW w:w="810" w:type="dxa"/>
          </w:tcPr>
          <w:p w:rsidR="00D85731" w:rsidRPr="00006387" w:rsidRDefault="007536F6" w:rsidP="007536F6">
            <w:pPr>
              <w:pStyle w:val="NoSpacing"/>
            </w:pPr>
            <w:r>
              <w:t>4:32</w:t>
            </w:r>
          </w:p>
        </w:tc>
        <w:tc>
          <w:tcPr>
            <w:tcW w:w="2520" w:type="dxa"/>
          </w:tcPr>
          <w:p w:rsidR="00D85731" w:rsidRPr="00006387" w:rsidRDefault="007536F6" w:rsidP="007536F6">
            <w:pPr>
              <w:pStyle w:val="NoSpacing"/>
            </w:pPr>
            <w:r>
              <w:t>Pronunciation wrong, “MIC ninety”</w:t>
            </w:r>
          </w:p>
        </w:tc>
        <w:tc>
          <w:tcPr>
            <w:tcW w:w="1080" w:type="dxa"/>
            <w:shd w:val="clear" w:color="auto" w:fill="auto"/>
          </w:tcPr>
          <w:p w:rsidR="00D85731" w:rsidRPr="00006387" w:rsidRDefault="000075F7" w:rsidP="007536F6">
            <w:pPr>
              <w:pStyle w:val="NoSpacing"/>
            </w:pPr>
            <w:r>
              <w:t>4.1</w:t>
            </w:r>
          </w:p>
        </w:tc>
        <w:tc>
          <w:tcPr>
            <w:tcW w:w="3870" w:type="dxa"/>
            <w:shd w:val="clear" w:color="auto" w:fill="auto"/>
          </w:tcPr>
          <w:p w:rsidR="00D85731" w:rsidRPr="00006387" w:rsidRDefault="007536F6" w:rsidP="007536F6">
            <w:pPr>
              <w:pStyle w:val="NoSpacing"/>
            </w:pPr>
            <w:r>
              <w:t>Change to “EM-EYE-SEE-ninety” (we are sounding out the letters)</w:t>
            </w:r>
          </w:p>
        </w:tc>
      </w:tr>
      <w:tr w:rsidR="00D85731" w:rsidRPr="00006387">
        <w:tc>
          <w:tcPr>
            <w:tcW w:w="1080" w:type="dxa"/>
          </w:tcPr>
          <w:p w:rsidR="00D85731" w:rsidRPr="00006387" w:rsidRDefault="00D85731" w:rsidP="007536F6">
            <w:pPr>
              <w:pStyle w:val="NoSpacing"/>
            </w:pPr>
            <w:r w:rsidRPr="00006387">
              <w:t>8.</w:t>
            </w:r>
          </w:p>
        </w:tc>
        <w:tc>
          <w:tcPr>
            <w:tcW w:w="810" w:type="dxa"/>
          </w:tcPr>
          <w:p w:rsidR="00D85731" w:rsidRPr="00006387" w:rsidRDefault="007536F6" w:rsidP="007536F6">
            <w:pPr>
              <w:pStyle w:val="NoSpacing"/>
            </w:pPr>
            <w:r>
              <w:t>4:56</w:t>
            </w:r>
          </w:p>
        </w:tc>
        <w:tc>
          <w:tcPr>
            <w:tcW w:w="2520" w:type="dxa"/>
          </w:tcPr>
          <w:p w:rsidR="00D85731" w:rsidRPr="00006387" w:rsidRDefault="007536F6" w:rsidP="007536F6">
            <w:pPr>
              <w:pStyle w:val="NoSpacing"/>
            </w:pPr>
            <w:r>
              <w:t>change, “into the middle of the CARA microplate”</w:t>
            </w:r>
          </w:p>
        </w:tc>
        <w:tc>
          <w:tcPr>
            <w:tcW w:w="1080" w:type="dxa"/>
            <w:shd w:val="clear" w:color="auto" w:fill="auto"/>
          </w:tcPr>
          <w:p w:rsidR="00D85731" w:rsidRPr="00006387" w:rsidRDefault="000075F7" w:rsidP="007536F6">
            <w:pPr>
              <w:pStyle w:val="NoSpacing"/>
            </w:pPr>
            <w:r>
              <w:t>4.2</w:t>
            </w:r>
          </w:p>
        </w:tc>
        <w:tc>
          <w:tcPr>
            <w:tcW w:w="3870" w:type="dxa"/>
            <w:shd w:val="clear" w:color="auto" w:fill="auto"/>
          </w:tcPr>
          <w:p w:rsidR="007536F6" w:rsidRDefault="007536F6" w:rsidP="007536F6">
            <w:pPr>
              <w:pStyle w:val="NoSpacing"/>
            </w:pPr>
            <w:r>
              <w:t xml:space="preserve">Add the word “wells”: </w:t>
            </w:r>
          </w:p>
          <w:p w:rsidR="00D85731" w:rsidRPr="00006387" w:rsidRDefault="007536F6" w:rsidP="007536F6">
            <w:pPr>
              <w:pStyle w:val="NoSpacing"/>
            </w:pPr>
            <w:r>
              <w:t xml:space="preserve">Final: </w:t>
            </w:r>
            <w:r>
              <w:t xml:space="preserve">“into the middle of the CARA microplate </w:t>
            </w:r>
            <w:r w:rsidRPr="007536F6">
              <w:t>wells</w:t>
            </w:r>
            <w:r>
              <w:t>”</w:t>
            </w:r>
          </w:p>
        </w:tc>
      </w:tr>
      <w:tr w:rsidR="00D85731" w:rsidRPr="00006387">
        <w:tc>
          <w:tcPr>
            <w:tcW w:w="1080" w:type="dxa"/>
          </w:tcPr>
          <w:p w:rsidR="00D85731" w:rsidRPr="00006387" w:rsidRDefault="00D85731" w:rsidP="007536F6">
            <w:pPr>
              <w:pStyle w:val="NoSpacing"/>
            </w:pPr>
            <w:r w:rsidRPr="00006387">
              <w:t>9.</w:t>
            </w:r>
          </w:p>
        </w:tc>
        <w:tc>
          <w:tcPr>
            <w:tcW w:w="810" w:type="dxa"/>
          </w:tcPr>
          <w:p w:rsidR="00D85731" w:rsidRPr="00006387" w:rsidRDefault="007536F6" w:rsidP="007536F6">
            <w:pPr>
              <w:pStyle w:val="NoSpacing"/>
            </w:pPr>
            <w:r>
              <w:t>5:13</w:t>
            </w:r>
            <w:r>
              <w:t xml:space="preserve"> to 5:</w:t>
            </w:r>
            <w:r>
              <w:t>15</w:t>
            </w:r>
          </w:p>
        </w:tc>
        <w:tc>
          <w:tcPr>
            <w:tcW w:w="2520" w:type="dxa"/>
          </w:tcPr>
          <w:p w:rsidR="007536F6" w:rsidRDefault="007536F6" w:rsidP="007536F6">
            <w:pPr>
              <w:pStyle w:val="NoSpacing"/>
            </w:pPr>
            <w:r>
              <w:t xml:space="preserve">MISTAKE: wrong footage – what is being shown here is the MIC90 plates being put into the incubator.  The CARA microplates, which are </w:t>
            </w:r>
            <w:r w:rsidRPr="00A84212">
              <w:t>black</w:t>
            </w:r>
            <w:r>
              <w:t>, should be shown here going into the incubator.</w:t>
            </w:r>
          </w:p>
          <w:p w:rsidR="00D85731" w:rsidRPr="00006387" w:rsidRDefault="00D85731" w:rsidP="007536F6">
            <w:pPr>
              <w:pStyle w:val="NoSpacing"/>
            </w:pPr>
          </w:p>
        </w:tc>
        <w:tc>
          <w:tcPr>
            <w:tcW w:w="1080" w:type="dxa"/>
            <w:shd w:val="clear" w:color="auto" w:fill="auto"/>
          </w:tcPr>
          <w:p w:rsidR="00D85731" w:rsidRPr="00006387" w:rsidRDefault="000075F7" w:rsidP="007536F6">
            <w:pPr>
              <w:pStyle w:val="NoSpacing"/>
            </w:pPr>
            <w:r>
              <w:t>4.3</w:t>
            </w:r>
          </w:p>
        </w:tc>
        <w:tc>
          <w:tcPr>
            <w:tcW w:w="3870" w:type="dxa"/>
            <w:shd w:val="clear" w:color="auto" w:fill="auto"/>
          </w:tcPr>
          <w:p w:rsidR="00D85731" w:rsidRPr="00006387" w:rsidRDefault="007536F6" w:rsidP="007536F6">
            <w:pPr>
              <w:pStyle w:val="NoSpacing"/>
            </w:pPr>
            <w:r>
              <w:t>We need to find the correct footage</w:t>
            </w:r>
          </w:p>
        </w:tc>
      </w:tr>
      <w:tr w:rsidR="00D85731" w:rsidRPr="00006387">
        <w:tc>
          <w:tcPr>
            <w:tcW w:w="1080" w:type="dxa"/>
          </w:tcPr>
          <w:p w:rsidR="00D85731" w:rsidRPr="00006387" w:rsidRDefault="00D85731" w:rsidP="007536F6">
            <w:pPr>
              <w:pStyle w:val="NoSpacing"/>
            </w:pPr>
            <w:r w:rsidRPr="00006387">
              <w:t>10.</w:t>
            </w:r>
          </w:p>
        </w:tc>
        <w:tc>
          <w:tcPr>
            <w:tcW w:w="810" w:type="dxa"/>
          </w:tcPr>
          <w:p w:rsidR="00D85731" w:rsidRPr="00006387" w:rsidRDefault="007536F6" w:rsidP="007536F6">
            <w:pPr>
              <w:pStyle w:val="NoSpacing"/>
            </w:pPr>
            <w:r>
              <w:t>5:55</w:t>
            </w:r>
          </w:p>
        </w:tc>
        <w:tc>
          <w:tcPr>
            <w:tcW w:w="2520" w:type="dxa"/>
          </w:tcPr>
          <w:p w:rsidR="00D85731" w:rsidRPr="00006387" w:rsidRDefault="007536F6" w:rsidP="007536F6">
            <w:pPr>
              <w:pStyle w:val="NoSpacing"/>
            </w:pPr>
            <w:r>
              <w:t>Pronunciation, “</w:t>
            </w:r>
            <w:proofErr w:type="spellStart"/>
            <w:r>
              <w:t>resazurin</w:t>
            </w:r>
            <w:proofErr w:type="spellEnd"/>
            <w:r>
              <w:t>”</w:t>
            </w:r>
          </w:p>
        </w:tc>
        <w:tc>
          <w:tcPr>
            <w:tcW w:w="1080" w:type="dxa"/>
            <w:shd w:val="clear" w:color="auto" w:fill="auto"/>
          </w:tcPr>
          <w:p w:rsidR="00D85731" w:rsidRPr="00006387" w:rsidRDefault="000075F7" w:rsidP="007536F6">
            <w:pPr>
              <w:pStyle w:val="NoSpacing"/>
            </w:pPr>
            <w:r>
              <w:t>5.2</w:t>
            </w:r>
          </w:p>
        </w:tc>
        <w:tc>
          <w:tcPr>
            <w:tcW w:w="3870" w:type="dxa"/>
            <w:shd w:val="clear" w:color="auto" w:fill="auto"/>
          </w:tcPr>
          <w:p w:rsidR="00D85731" w:rsidRPr="00006387" w:rsidRDefault="007536F6" w:rsidP="007536F6">
            <w:pPr>
              <w:pStyle w:val="NoSpacing"/>
            </w:pPr>
            <w:r>
              <w:t>Pronounce, “</w:t>
            </w:r>
            <w:proofErr w:type="spellStart"/>
            <w:r>
              <w:t>rez</w:t>
            </w:r>
            <w:proofErr w:type="spellEnd"/>
            <w:r>
              <w:t>-ah-</w:t>
            </w:r>
            <w:proofErr w:type="spellStart"/>
            <w:r>
              <w:t>zur</w:t>
            </w:r>
            <w:proofErr w:type="spellEnd"/>
            <w:r>
              <w:t>-in”</w:t>
            </w:r>
          </w:p>
        </w:tc>
      </w:tr>
      <w:tr w:rsidR="00D85731" w:rsidRPr="00006387">
        <w:tc>
          <w:tcPr>
            <w:tcW w:w="1080" w:type="dxa"/>
          </w:tcPr>
          <w:p w:rsidR="00D85731" w:rsidRPr="00006387" w:rsidRDefault="00D85731" w:rsidP="007536F6">
            <w:pPr>
              <w:pStyle w:val="NoSpacing"/>
            </w:pPr>
            <w:r w:rsidRPr="00006387">
              <w:t>11.</w:t>
            </w:r>
          </w:p>
        </w:tc>
        <w:tc>
          <w:tcPr>
            <w:tcW w:w="810" w:type="dxa"/>
          </w:tcPr>
          <w:p w:rsidR="00D85731" w:rsidRPr="00006387" w:rsidRDefault="007536F6" w:rsidP="007536F6">
            <w:pPr>
              <w:pStyle w:val="NoSpacing"/>
            </w:pPr>
            <w:r>
              <w:t>5:55</w:t>
            </w:r>
          </w:p>
        </w:tc>
        <w:tc>
          <w:tcPr>
            <w:tcW w:w="2520" w:type="dxa"/>
          </w:tcPr>
          <w:p w:rsidR="00D85731" w:rsidRPr="00006387" w:rsidRDefault="007536F6" w:rsidP="007536F6">
            <w:pPr>
              <w:pStyle w:val="NoSpacing"/>
            </w:pPr>
            <w:r>
              <w:t xml:space="preserve">note, in this example, we are adding a liquid stock of </w:t>
            </w:r>
            <w:proofErr w:type="spellStart"/>
            <w:r>
              <w:t>resazurin</w:t>
            </w:r>
            <w:proofErr w:type="spellEnd"/>
            <w:r>
              <w:t xml:space="preserve"> (not powder, as described in the narration)</w:t>
            </w:r>
          </w:p>
        </w:tc>
        <w:tc>
          <w:tcPr>
            <w:tcW w:w="1080" w:type="dxa"/>
            <w:shd w:val="clear" w:color="auto" w:fill="auto"/>
          </w:tcPr>
          <w:p w:rsidR="00D85731" w:rsidRPr="00006387" w:rsidRDefault="000075F7" w:rsidP="007536F6">
            <w:pPr>
              <w:pStyle w:val="NoSpacing"/>
            </w:pPr>
            <w:r>
              <w:t>5.2</w:t>
            </w:r>
          </w:p>
        </w:tc>
        <w:tc>
          <w:tcPr>
            <w:tcW w:w="3870" w:type="dxa"/>
            <w:shd w:val="clear" w:color="auto" w:fill="auto"/>
          </w:tcPr>
          <w:p w:rsidR="00D85731" w:rsidRPr="00006387" w:rsidRDefault="007536F6" w:rsidP="007536F6">
            <w:pPr>
              <w:pStyle w:val="NoSpacing"/>
            </w:pPr>
            <w:r>
              <w:t xml:space="preserve">Perhaps the narration can say, “in this example, a pre-made stock of </w:t>
            </w:r>
            <w:proofErr w:type="spellStart"/>
            <w:r>
              <w:t>resazurin</w:t>
            </w:r>
            <w:proofErr w:type="spellEnd"/>
            <w:r>
              <w:t xml:space="preserve"> is being added” or something along those lines</w:t>
            </w:r>
          </w:p>
        </w:tc>
      </w:tr>
      <w:tr w:rsidR="00D85731" w:rsidRPr="00006387">
        <w:tc>
          <w:tcPr>
            <w:tcW w:w="1080" w:type="dxa"/>
          </w:tcPr>
          <w:p w:rsidR="00D85731" w:rsidRPr="00006387" w:rsidRDefault="00D85731" w:rsidP="007536F6">
            <w:pPr>
              <w:pStyle w:val="NoSpacing"/>
            </w:pPr>
            <w:r w:rsidRPr="00006387">
              <w:t>12.</w:t>
            </w:r>
          </w:p>
        </w:tc>
        <w:tc>
          <w:tcPr>
            <w:tcW w:w="810" w:type="dxa"/>
          </w:tcPr>
          <w:p w:rsidR="00D85731" w:rsidRPr="00006387" w:rsidRDefault="007536F6" w:rsidP="007536F6">
            <w:pPr>
              <w:pStyle w:val="NoSpacing"/>
            </w:pPr>
            <w:r>
              <w:t>6:39</w:t>
            </w:r>
          </w:p>
        </w:tc>
        <w:tc>
          <w:tcPr>
            <w:tcW w:w="2520" w:type="dxa"/>
          </w:tcPr>
          <w:p w:rsidR="00D85731" w:rsidRPr="00006387" w:rsidRDefault="007536F6" w:rsidP="007536F6">
            <w:pPr>
              <w:pStyle w:val="NoSpacing"/>
            </w:pPr>
            <w:r>
              <w:t>Missing footage?</w:t>
            </w:r>
          </w:p>
        </w:tc>
        <w:tc>
          <w:tcPr>
            <w:tcW w:w="1080" w:type="dxa"/>
            <w:shd w:val="clear" w:color="auto" w:fill="auto"/>
          </w:tcPr>
          <w:p w:rsidR="00D85731" w:rsidRPr="00006387" w:rsidRDefault="000075F7" w:rsidP="007536F6">
            <w:pPr>
              <w:pStyle w:val="NoSpacing"/>
            </w:pPr>
            <w:r>
              <w:t>5.5</w:t>
            </w:r>
          </w:p>
        </w:tc>
        <w:tc>
          <w:tcPr>
            <w:tcW w:w="3870" w:type="dxa"/>
            <w:shd w:val="clear" w:color="auto" w:fill="auto"/>
          </w:tcPr>
          <w:p w:rsidR="00D85731" w:rsidRPr="00006387" w:rsidRDefault="007536F6" w:rsidP="007536F6">
            <w:pPr>
              <w:pStyle w:val="NoSpacing"/>
            </w:pPr>
            <w:proofErr w:type="gramStart"/>
            <w:r>
              <w:t>this</w:t>
            </w:r>
            <w:proofErr w:type="gramEnd"/>
            <w:r>
              <w:t xml:space="preserve"> is a minor point – but our recollection is that the videographer took a shot from above the plate (directly above, not the side angle shown here).  This might be nice to see </w:t>
            </w:r>
            <w:r>
              <w:lastRenderedPageBreak/>
              <w:t>the pink color of the microplate wells and is an important part of the technique.</w:t>
            </w:r>
          </w:p>
        </w:tc>
      </w:tr>
      <w:tr w:rsidR="00D85731" w:rsidRPr="00006387">
        <w:tc>
          <w:tcPr>
            <w:tcW w:w="1080" w:type="dxa"/>
          </w:tcPr>
          <w:p w:rsidR="00D85731" w:rsidRPr="00006387" w:rsidRDefault="00D85731" w:rsidP="007536F6">
            <w:pPr>
              <w:pStyle w:val="NoSpacing"/>
            </w:pPr>
            <w:r w:rsidRPr="00006387">
              <w:lastRenderedPageBreak/>
              <w:t>13.</w:t>
            </w:r>
          </w:p>
        </w:tc>
        <w:tc>
          <w:tcPr>
            <w:tcW w:w="810" w:type="dxa"/>
          </w:tcPr>
          <w:p w:rsidR="00D85731" w:rsidRPr="00006387" w:rsidRDefault="007536F6" w:rsidP="007536F6">
            <w:pPr>
              <w:pStyle w:val="NoSpacing"/>
            </w:pPr>
            <w:r>
              <w:t>7:56</w:t>
            </w:r>
            <w:r>
              <w:t xml:space="preserve"> </w:t>
            </w:r>
            <w:r>
              <w:t>to 8:06</w:t>
            </w:r>
          </w:p>
        </w:tc>
        <w:tc>
          <w:tcPr>
            <w:tcW w:w="2520" w:type="dxa"/>
          </w:tcPr>
          <w:p w:rsidR="00D85731" w:rsidRPr="00006387" w:rsidRDefault="007536F6" w:rsidP="007536F6">
            <w:pPr>
              <w:pStyle w:val="NoSpacing"/>
            </w:pPr>
            <w:r>
              <w:t>Moved too quickly to the next panel while still narrating</w:t>
            </w:r>
            <w:r>
              <w:t xml:space="preserve"> the previous point</w:t>
            </w:r>
            <w:r>
              <w:t xml:space="preserve">.  </w:t>
            </w:r>
          </w:p>
        </w:tc>
        <w:tc>
          <w:tcPr>
            <w:tcW w:w="1080" w:type="dxa"/>
            <w:shd w:val="clear" w:color="auto" w:fill="auto"/>
          </w:tcPr>
          <w:p w:rsidR="00D85731" w:rsidRPr="00006387" w:rsidRDefault="000075F7" w:rsidP="007536F6">
            <w:pPr>
              <w:pStyle w:val="NoSpacing"/>
            </w:pPr>
            <w:r>
              <w:t>6.3-6.4</w:t>
            </w:r>
          </w:p>
        </w:tc>
        <w:tc>
          <w:tcPr>
            <w:tcW w:w="3870" w:type="dxa"/>
            <w:shd w:val="clear" w:color="auto" w:fill="auto"/>
          </w:tcPr>
          <w:p w:rsidR="007536F6" w:rsidRDefault="007536F6" w:rsidP="007536F6">
            <w:r>
              <w:t>The shift to the next panel should occur ~ 8:04 to 8:05, as this next text for the potent post-antibiotic effect goes with the panel in which the MIC90 and CARA curves overlap (this is the panel that starts at 8:06)</w:t>
            </w:r>
          </w:p>
          <w:p w:rsidR="00D85731" w:rsidRPr="00006387" w:rsidRDefault="00D85731" w:rsidP="007536F6">
            <w:pPr>
              <w:pStyle w:val="NoSpacing"/>
            </w:pPr>
          </w:p>
        </w:tc>
      </w:tr>
      <w:tr w:rsidR="00D85731" w:rsidRPr="00006387">
        <w:tc>
          <w:tcPr>
            <w:tcW w:w="1080" w:type="dxa"/>
          </w:tcPr>
          <w:p w:rsidR="00D85731" w:rsidRPr="00006387" w:rsidRDefault="00D85731" w:rsidP="007536F6">
            <w:pPr>
              <w:pStyle w:val="NoSpacing"/>
            </w:pPr>
            <w:r w:rsidRPr="00006387">
              <w:t>14.</w:t>
            </w:r>
          </w:p>
        </w:tc>
        <w:tc>
          <w:tcPr>
            <w:tcW w:w="810" w:type="dxa"/>
          </w:tcPr>
          <w:p w:rsidR="00D85731" w:rsidRPr="00006387" w:rsidRDefault="007536F6" w:rsidP="007536F6">
            <w:pPr>
              <w:pStyle w:val="NoSpacing"/>
            </w:pPr>
            <w:r w:rsidRPr="00751605">
              <w:t>8:22</w:t>
            </w:r>
          </w:p>
        </w:tc>
        <w:tc>
          <w:tcPr>
            <w:tcW w:w="2520" w:type="dxa"/>
          </w:tcPr>
          <w:p w:rsidR="00D85731" w:rsidRPr="00006387" w:rsidRDefault="007536F6" w:rsidP="007536F6">
            <w:pPr>
              <w:pStyle w:val="NoSpacing"/>
            </w:pPr>
            <w:r>
              <w:t>Text is very small and it</w:t>
            </w:r>
            <w:r w:rsidRPr="00751605">
              <w:t xml:space="preserve"> is almost impossible to read axes for the 8 graphs.  </w:t>
            </w:r>
          </w:p>
        </w:tc>
        <w:tc>
          <w:tcPr>
            <w:tcW w:w="1080" w:type="dxa"/>
            <w:shd w:val="clear" w:color="auto" w:fill="auto"/>
          </w:tcPr>
          <w:p w:rsidR="00D85731" w:rsidRPr="00006387" w:rsidRDefault="000075F7" w:rsidP="007536F6">
            <w:pPr>
              <w:pStyle w:val="NoSpacing"/>
            </w:pPr>
            <w:r>
              <w:t>Section 6, when showing panel with 8 graphs</w:t>
            </w:r>
          </w:p>
        </w:tc>
        <w:tc>
          <w:tcPr>
            <w:tcW w:w="3870" w:type="dxa"/>
            <w:shd w:val="clear" w:color="auto" w:fill="auto"/>
          </w:tcPr>
          <w:p w:rsidR="00D85731" w:rsidRPr="00006387" w:rsidRDefault="007536F6" w:rsidP="007536F6">
            <w:r w:rsidRPr="00751605">
              <w:t>Would it be possible to show them in pairs for replicating/nonreplicating as larger images (for example, isoniazid = top left and top right; then linezolid; then oxyphenbutazone; then PA-824).  In essence, you do this at 8:28 (just never show oxyphenbutazone and PA-824)</w:t>
            </w:r>
            <w:r>
              <w:t>.</w:t>
            </w:r>
          </w:p>
        </w:tc>
      </w:tr>
      <w:tr w:rsidR="00D85731" w:rsidRPr="00006387">
        <w:tc>
          <w:tcPr>
            <w:tcW w:w="1080" w:type="dxa"/>
          </w:tcPr>
          <w:p w:rsidR="00D85731" w:rsidRPr="00006387" w:rsidRDefault="00D85731" w:rsidP="007536F6">
            <w:pPr>
              <w:pStyle w:val="NoSpacing"/>
            </w:pPr>
            <w:r w:rsidRPr="00006387">
              <w:t>15.</w:t>
            </w:r>
          </w:p>
        </w:tc>
        <w:tc>
          <w:tcPr>
            <w:tcW w:w="810" w:type="dxa"/>
          </w:tcPr>
          <w:p w:rsidR="00D85731" w:rsidRPr="00006387" w:rsidRDefault="007536F6" w:rsidP="007536F6">
            <w:pPr>
              <w:pStyle w:val="NoSpacing"/>
            </w:pPr>
            <w:r>
              <w:t>8:25</w:t>
            </w:r>
          </w:p>
        </w:tc>
        <w:tc>
          <w:tcPr>
            <w:tcW w:w="2520" w:type="dxa"/>
          </w:tcPr>
          <w:p w:rsidR="00D85731" w:rsidRPr="00006387" w:rsidRDefault="007536F6" w:rsidP="007536F6">
            <w:pPr>
              <w:pStyle w:val="NoSpacing"/>
            </w:pPr>
            <w:r>
              <w:t>Pronunciation MIC90</w:t>
            </w:r>
          </w:p>
        </w:tc>
        <w:tc>
          <w:tcPr>
            <w:tcW w:w="1080" w:type="dxa"/>
            <w:shd w:val="clear" w:color="auto" w:fill="auto"/>
          </w:tcPr>
          <w:p w:rsidR="00D85731" w:rsidRPr="00006387" w:rsidRDefault="00D85731" w:rsidP="007536F6">
            <w:pPr>
              <w:pStyle w:val="NoSpacing"/>
            </w:pPr>
          </w:p>
        </w:tc>
        <w:tc>
          <w:tcPr>
            <w:tcW w:w="3870" w:type="dxa"/>
            <w:shd w:val="clear" w:color="auto" w:fill="auto"/>
          </w:tcPr>
          <w:p w:rsidR="00D85731" w:rsidRPr="00006387" w:rsidRDefault="007536F6" w:rsidP="007536F6">
            <w:r>
              <w:t>should be pronounced, “</w:t>
            </w:r>
            <w:proofErr w:type="spellStart"/>
            <w:r>
              <w:t>em</w:t>
            </w:r>
            <w:proofErr w:type="spellEnd"/>
            <w:r>
              <w:t>-eye-see-ninety”</w:t>
            </w:r>
          </w:p>
        </w:tc>
      </w:tr>
      <w:tr w:rsidR="00D85731" w:rsidRPr="00006387">
        <w:tc>
          <w:tcPr>
            <w:tcW w:w="1080" w:type="dxa"/>
          </w:tcPr>
          <w:p w:rsidR="00D85731" w:rsidRPr="00006387" w:rsidRDefault="00D85731" w:rsidP="007536F6">
            <w:pPr>
              <w:pStyle w:val="NoSpacing"/>
            </w:pPr>
            <w:r w:rsidRPr="00006387">
              <w:t>16.</w:t>
            </w:r>
          </w:p>
        </w:tc>
        <w:tc>
          <w:tcPr>
            <w:tcW w:w="810" w:type="dxa"/>
          </w:tcPr>
          <w:p w:rsidR="00D85731" w:rsidRPr="00006387" w:rsidRDefault="007536F6" w:rsidP="007536F6">
            <w:pPr>
              <w:pStyle w:val="NoSpacing"/>
            </w:pPr>
            <w:r>
              <w:t>8:29</w:t>
            </w:r>
          </w:p>
        </w:tc>
        <w:tc>
          <w:tcPr>
            <w:tcW w:w="2520" w:type="dxa"/>
          </w:tcPr>
          <w:p w:rsidR="00D85731" w:rsidRPr="00006387" w:rsidRDefault="007536F6" w:rsidP="007536F6">
            <w:pPr>
              <w:pStyle w:val="NoSpacing"/>
            </w:pPr>
            <w:r>
              <w:t xml:space="preserve">pronunciation, “isoniazid” </w:t>
            </w:r>
          </w:p>
        </w:tc>
        <w:tc>
          <w:tcPr>
            <w:tcW w:w="1080" w:type="dxa"/>
            <w:shd w:val="clear" w:color="auto" w:fill="auto"/>
          </w:tcPr>
          <w:p w:rsidR="00D85731" w:rsidRPr="00006387" w:rsidRDefault="000075F7" w:rsidP="007536F6">
            <w:pPr>
              <w:pStyle w:val="NoSpacing"/>
            </w:pPr>
            <w:r>
              <w:t>6.4</w:t>
            </w:r>
          </w:p>
        </w:tc>
        <w:tc>
          <w:tcPr>
            <w:tcW w:w="3870" w:type="dxa"/>
            <w:shd w:val="clear" w:color="auto" w:fill="auto"/>
          </w:tcPr>
          <w:p w:rsidR="00D85731" w:rsidRPr="00006387" w:rsidRDefault="007536F6" w:rsidP="007536F6">
            <w:pPr>
              <w:pStyle w:val="NoSpacing"/>
            </w:pPr>
            <w:r>
              <w:t xml:space="preserve">Should be </w:t>
            </w:r>
            <w:r>
              <w:t>“eye-so-</w:t>
            </w:r>
            <w:proofErr w:type="spellStart"/>
            <w:r>
              <w:t>nie</w:t>
            </w:r>
            <w:proofErr w:type="spellEnd"/>
            <w:r>
              <w:t>-ah-</w:t>
            </w:r>
            <w:proofErr w:type="spellStart"/>
            <w:r>
              <w:t>zid</w:t>
            </w:r>
            <w:proofErr w:type="spellEnd"/>
            <w:r>
              <w:t>”</w:t>
            </w:r>
            <w:r>
              <w:t xml:space="preserve"> (</w:t>
            </w:r>
            <w:proofErr w:type="spellStart"/>
            <w:r>
              <w:t>nie</w:t>
            </w:r>
            <w:proofErr w:type="spellEnd"/>
            <w:r>
              <w:t xml:space="preserve"> like pie or lie or tie)</w:t>
            </w:r>
          </w:p>
        </w:tc>
      </w:tr>
      <w:tr w:rsidR="00D85731" w:rsidRPr="00006387">
        <w:tc>
          <w:tcPr>
            <w:tcW w:w="1080" w:type="dxa"/>
          </w:tcPr>
          <w:p w:rsidR="00D85731" w:rsidRPr="00006387" w:rsidRDefault="00D85731" w:rsidP="007536F6">
            <w:pPr>
              <w:pStyle w:val="NoSpacing"/>
            </w:pPr>
            <w:r w:rsidRPr="00006387">
              <w:t>17.</w:t>
            </w:r>
          </w:p>
        </w:tc>
        <w:tc>
          <w:tcPr>
            <w:tcW w:w="810" w:type="dxa"/>
          </w:tcPr>
          <w:p w:rsidR="00D85731" w:rsidRPr="00006387" w:rsidRDefault="007536F6" w:rsidP="007536F6">
            <w:pPr>
              <w:pStyle w:val="NoSpacing"/>
            </w:pPr>
            <w:r>
              <w:t>8:29</w:t>
            </w:r>
          </w:p>
        </w:tc>
        <w:tc>
          <w:tcPr>
            <w:tcW w:w="2520" w:type="dxa"/>
          </w:tcPr>
          <w:p w:rsidR="00D85731" w:rsidRPr="00006387" w:rsidRDefault="007536F6" w:rsidP="007536F6">
            <w:pPr>
              <w:pStyle w:val="NoSpacing"/>
            </w:pPr>
            <w:r>
              <w:t>Pronunciation, “linezolid”</w:t>
            </w:r>
          </w:p>
        </w:tc>
        <w:tc>
          <w:tcPr>
            <w:tcW w:w="1080" w:type="dxa"/>
            <w:shd w:val="clear" w:color="auto" w:fill="auto"/>
          </w:tcPr>
          <w:p w:rsidR="00D85731" w:rsidRPr="00006387" w:rsidRDefault="000075F7" w:rsidP="007536F6">
            <w:pPr>
              <w:pStyle w:val="NoSpacing"/>
            </w:pPr>
            <w:r>
              <w:t>6.4</w:t>
            </w:r>
          </w:p>
        </w:tc>
        <w:tc>
          <w:tcPr>
            <w:tcW w:w="3870" w:type="dxa"/>
            <w:shd w:val="clear" w:color="auto" w:fill="auto"/>
          </w:tcPr>
          <w:p w:rsidR="00D85731" w:rsidRPr="00006387" w:rsidRDefault="007536F6" w:rsidP="007536F6">
            <w:pPr>
              <w:pStyle w:val="NoSpacing"/>
            </w:pPr>
            <w:r>
              <w:t xml:space="preserve">Should be </w:t>
            </w:r>
            <w:r>
              <w:t>“</w:t>
            </w:r>
            <w:proofErr w:type="spellStart"/>
            <w:r>
              <w:t>lin</w:t>
            </w:r>
            <w:proofErr w:type="spellEnd"/>
            <w:r>
              <w:t>-ay-</w:t>
            </w:r>
            <w:proofErr w:type="spellStart"/>
            <w:r>
              <w:t>zoe</w:t>
            </w:r>
            <w:proofErr w:type="spellEnd"/>
            <w:r>
              <w:t>-lid”</w:t>
            </w:r>
          </w:p>
        </w:tc>
      </w:tr>
      <w:tr w:rsidR="00D85731" w:rsidRPr="00006387">
        <w:tc>
          <w:tcPr>
            <w:tcW w:w="1080" w:type="dxa"/>
          </w:tcPr>
          <w:p w:rsidR="00D85731" w:rsidRPr="00006387" w:rsidRDefault="00D85731" w:rsidP="007536F6">
            <w:pPr>
              <w:pStyle w:val="NoSpacing"/>
            </w:pPr>
            <w:r w:rsidRPr="00006387">
              <w:t>18.</w:t>
            </w:r>
          </w:p>
        </w:tc>
        <w:tc>
          <w:tcPr>
            <w:tcW w:w="810" w:type="dxa"/>
          </w:tcPr>
          <w:p w:rsidR="00D85731" w:rsidRPr="00006387" w:rsidRDefault="007536F6" w:rsidP="007536F6">
            <w:pPr>
              <w:pStyle w:val="NoSpacing"/>
            </w:pPr>
            <w:r>
              <w:t>8:36</w:t>
            </w:r>
          </w:p>
        </w:tc>
        <w:tc>
          <w:tcPr>
            <w:tcW w:w="2520" w:type="dxa"/>
          </w:tcPr>
          <w:p w:rsidR="00D85731" w:rsidRPr="00006387" w:rsidRDefault="007536F6" w:rsidP="007536F6">
            <w:pPr>
              <w:pStyle w:val="NoSpacing"/>
            </w:pPr>
            <w:r>
              <w:t>recommendation</w:t>
            </w:r>
          </w:p>
        </w:tc>
        <w:tc>
          <w:tcPr>
            <w:tcW w:w="1080" w:type="dxa"/>
            <w:shd w:val="clear" w:color="auto" w:fill="auto"/>
          </w:tcPr>
          <w:p w:rsidR="00D85731" w:rsidRPr="00006387" w:rsidRDefault="00D85731" w:rsidP="007536F6">
            <w:pPr>
              <w:pStyle w:val="NoSpacing"/>
            </w:pPr>
          </w:p>
        </w:tc>
        <w:tc>
          <w:tcPr>
            <w:tcW w:w="3870" w:type="dxa"/>
            <w:shd w:val="clear" w:color="auto" w:fill="auto"/>
          </w:tcPr>
          <w:p w:rsidR="00D85731" w:rsidRPr="00006387" w:rsidRDefault="007536F6" w:rsidP="007536F6">
            <w:pPr>
              <w:pStyle w:val="NoSpacing"/>
            </w:pPr>
            <w:r>
              <w:t xml:space="preserve">This might be good spot to use arrows to demonstrate which lines you are talking about on the graph.  For example, for INH, right graph (non-replicating), you can show the red line for the MIC90 showing activity because the % inhibition goes down to 100%, yet the blue line for the CARA clearly shows there is no activity.   </w:t>
            </w:r>
          </w:p>
        </w:tc>
      </w:tr>
      <w:tr w:rsidR="00D85731" w:rsidRPr="00006387">
        <w:tc>
          <w:tcPr>
            <w:tcW w:w="1080" w:type="dxa"/>
          </w:tcPr>
          <w:p w:rsidR="00D85731" w:rsidRPr="00006387" w:rsidRDefault="00D85731" w:rsidP="007536F6">
            <w:pPr>
              <w:pStyle w:val="NoSpacing"/>
            </w:pPr>
            <w:r w:rsidRPr="00006387">
              <w:t>19.</w:t>
            </w:r>
          </w:p>
        </w:tc>
        <w:tc>
          <w:tcPr>
            <w:tcW w:w="810" w:type="dxa"/>
          </w:tcPr>
          <w:p w:rsidR="00D85731" w:rsidRPr="00006387" w:rsidRDefault="007536F6" w:rsidP="007536F6">
            <w:pPr>
              <w:pStyle w:val="NoSpacing"/>
            </w:pPr>
            <w:r>
              <w:t>8:46</w:t>
            </w:r>
          </w:p>
        </w:tc>
        <w:tc>
          <w:tcPr>
            <w:tcW w:w="2520" w:type="dxa"/>
          </w:tcPr>
          <w:p w:rsidR="00D85731" w:rsidRPr="00006387" w:rsidRDefault="007536F6" w:rsidP="007536F6">
            <w:pPr>
              <w:pStyle w:val="NoSpacing"/>
            </w:pPr>
            <w:r>
              <w:t>Pronunciation, “rifampicin”</w:t>
            </w:r>
          </w:p>
        </w:tc>
        <w:tc>
          <w:tcPr>
            <w:tcW w:w="1080" w:type="dxa"/>
            <w:shd w:val="clear" w:color="auto" w:fill="auto"/>
          </w:tcPr>
          <w:p w:rsidR="00D85731" w:rsidRPr="00006387" w:rsidRDefault="000075F7" w:rsidP="007536F6">
            <w:pPr>
              <w:pStyle w:val="NoSpacing"/>
            </w:pPr>
            <w:r>
              <w:t>6.5</w:t>
            </w:r>
          </w:p>
        </w:tc>
        <w:tc>
          <w:tcPr>
            <w:tcW w:w="3870" w:type="dxa"/>
            <w:shd w:val="clear" w:color="auto" w:fill="auto"/>
          </w:tcPr>
          <w:p w:rsidR="00D85731" w:rsidRPr="00006387" w:rsidRDefault="007536F6" w:rsidP="007536F6">
            <w:pPr>
              <w:pStyle w:val="NoSpacing"/>
            </w:pPr>
            <w:r>
              <w:t>Should be “riff-amp-</w:t>
            </w:r>
            <w:proofErr w:type="spellStart"/>
            <w:r>
              <w:t>ih</w:t>
            </w:r>
            <w:proofErr w:type="spellEnd"/>
            <w:r>
              <w:t>-sin”</w:t>
            </w:r>
          </w:p>
        </w:tc>
      </w:tr>
      <w:tr w:rsidR="00D85731" w:rsidRPr="00006387">
        <w:tc>
          <w:tcPr>
            <w:tcW w:w="1080" w:type="dxa"/>
          </w:tcPr>
          <w:p w:rsidR="00D85731" w:rsidRPr="00006387" w:rsidRDefault="00D85731" w:rsidP="007536F6">
            <w:pPr>
              <w:pStyle w:val="NoSpacing"/>
            </w:pPr>
            <w:r w:rsidRPr="00006387">
              <w:t>20.</w:t>
            </w:r>
          </w:p>
        </w:tc>
        <w:tc>
          <w:tcPr>
            <w:tcW w:w="810" w:type="dxa"/>
          </w:tcPr>
          <w:p w:rsidR="00D85731" w:rsidRPr="00006387" w:rsidRDefault="00D85731" w:rsidP="007536F6">
            <w:pPr>
              <w:pStyle w:val="NoSpacing"/>
            </w:pPr>
          </w:p>
        </w:tc>
        <w:tc>
          <w:tcPr>
            <w:tcW w:w="2520" w:type="dxa"/>
          </w:tcPr>
          <w:p w:rsidR="00D85731" w:rsidRPr="00006387" w:rsidRDefault="00D85731" w:rsidP="007536F6">
            <w:pPr>
              <w:pStyle w:val="NoSpacing"/>
            </w:pPr>
          </w:p>
        </w:tc>
        <w:tc>
          <w:tcPr>
            <w:tcW w:w="1080" w:type="dxa"/>
            <w:shd w:val="clear" w:color="auto" w:fill="auto"/>
          </w:tcPr>
          <w:p w:rsidR="00D85731" w:rsidRPr="00006387" w:rsidRDefault="00D85731" w:rsidP="007536F6">
            <w:pPr>
              <w:pStyle w:val="NoSpacing"/>
            </w:pPr>
          </w:p>
        </w:tc>
        <w:tc>
          <w:tcPr>
            <w:tcW w:w="3870" w:type="dxa"/>
            <w:shd w:val="clear" w:color="auto" w:fill="auto"/>
          </w:tcPr>
          <w:p w:rsidR="00D85731" w:rsidRPr="00006387" w:rsidRDefault="00D85731" w:rsidP="007536F6">
            <w:pPr>
              <w:pStyle w:val="NoSpacing"/>
            </w:pPr>
          </w:p>
        </w:tc>
      </w:tr>
    </w:tbl>
    <w:p w:rsidR="00D85731" w:rsidRPr="00006387" w:rsidRDefault="00D85731" w:rsidP="007536F6">
      <w:pPr>
        <w:pStyle w:val="NoSpacing"/>
        <w:rPr>
          <w:sz w:val="24"/>
        </w:rPr>
      </w:pPr>
    </w:p>
    <w:p w:rsidR="00D85731" w:rsidRPr="00006387" w:rsidRDefault="00D85731" w:rsidP="007536F6">
      <w:pPr>
        <w:pStyle w:val="NoSpacing"/>
        <w:rPr>
          <w:sz w:val="32"/>
          <w:u w:val="single"/>
        </w:rPr>
      </w:pPr>
      <w:r>
        <w:rPr>
          <w:sz w:val="32"/>
          <w:u w:val="single"/>
        </w:rPr>
        <w:t xml:space="preserve">Online </w:t>
      </w:r>
      <w:r w:rsidRPr="00006387">
        <w:rPr>
          <w:sz w:val="32"/>
          <w:u w:val="single"/>
        </w:rPr>
        <w:t>Text/PDF Protocol</w:t>
      </w:r>
    </w:p>
    <w:p w:rsidR="00D85731" w:rsidRPr="00006387" w:rsidRDefault="00D85731" w:rsidP="007536F6">
      <w:pPr>
        <w:pStyle w:val="NoSpacing"/>
      </w:pPr>
      <w:r w:rsidRPr="00006387">
        <w:t xml:space="preserve">Please use this table to address changes that need to be made to the online text/PDF document. </w:t>
      </w:r>
      <w:r>
        <w:t xml:space="preserve">Both the online text and PDF are generated from the HTML template of your article. Since the PDF is generated from the HTML by our conversion software, it may contain formatting errors. </w:t>
      </w:r>
      <w:r w:rsidRPr="00006387">
        <w:t xml:space="preserve">For major structural changes or more than 10 spelling or grammatical mistakes, we will require re-upload of the entire document.     </w:t>
      </w:r>
    </w:p>
    <w:p w:rsidR="00D85731" w:rsidRPr="00006387" w:rsidRDefault="00D85731" w:rsidP="007536F6">
      <w:pPr>
        <w:pStyle w:val="NoSpacing"/>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76"/>
        <w:gridCol w:w="2057"/>
        <w:gridCol w:w="2769"/>
        <w:gridCol w:w="3499"/>
      </w:tblGrid>
      <w:tr w:rsidR="00D85731" w:rsidRPr="00006387">
        <w:tc>
          <w:tcPr>
            <w:tcW w:w="423" w:type="dxa"/>
          </w:tcPr>
          <w:p w:rsidR="00D85731" w:rsidRPr="00006387" w:rsidRDefault="00D85731" w:rsidP="007536F6">
            <w:pPr>
              <w:pStyle w:val="NoSpacing"/>
            </w:pPr>
          </w:p>
        </w:tc>
        <w:tc>
          <w:tcPr>
            <w:tcW w:w="2057" w:type="dxa"/>
          </w:tcPr>
          <w:p w:rsidR="00D85731" w:rsidRPr="00006387" w:rsidRDefault="00D85731" w:rsidP="007536F6">
            <w:pPr>
              <w:pStyle w:val="NoSpacing"/>
            </w:pPr>
            <w:r w:rsidRPr="00006387">
              <w:t>Protocol Step</w:t>
            </w:r>
          </w:p>
        </w:tc>
        <w:tc>
          <w:tcPr>
            <w:tcW w:w="2769" w:type="dxa"/>
          </w:tcPr>
          <w:p w:rsidR="00D85731" w:rsidRPr="00006387" w:rsidRDefault="00D85731" w:rsidP="007536F6">
            <w:pPr>
              <w:pStyle w:val="NoSpacing"/>
            </w:pPr>
            <w:r w:rsidRPr="00006387">
              <w:t>Comment</w:t>
            </w:r>
          </w:p>
        </w:tc>
        <w:tc>
          <w:tcPr>
            <w:tcW w:w="3499" w:type="dxa"/>
          </w:tcPr>
          <w:p w:rsidR="00D85731" w:rsidRPr="00006387" w:rsidRDefault="00D85731" w:rsidP="007536F6">
            <w:pPr>
              <w:pStyle w:val="NoSpacing"/>
            </w:pPr>
            <w:r w:rsidRPr="00006387">
              <w:t>Requested Change (highlight in bold)</w:t>
            </w:r>
          </w:p>
        </w:tc>
      </w:tr>
      <w:tr w:rsidR="00D85731" w:rsidRPr="00006387">
        <w:tc>
          <w:tcPr>
            <w:tcW w:w="423" w:type="dxa"/>
          </w:tcPr>
          <w:p w:rsidR="00D85731" w:rsidRPr="00006387" w:rsidRDefault="00D85731" w:rsidP="007536F6">
            <w:pPr>
              <w:pStyle w:val="NoSpacing"/>
            </w:pPr>
            <w:r w:rsidRPr="00006387">
              <w:t>Example</w:t>
            </w:r>
          </w:p>
        </w:tc>
        <w:tc>
          <w:tcPr>
            <w:tcW w:w="2057" w:type="dxa"/>
          </w:tcPr>
          <w:p w:rsidR="00D85731" w:rsidRPr="00006387" w:rsidRDefault="00D85731" w:rsidP="007536F6">
            <w:pPr>
              <w:pStyle w:val="NoSpacing"/>
            </w:pPr>
            <w:r w:rsidRPr="00006387">
              <w:t>1.1</w:t>
            </w:r>
          </w:p>
        </w:tc>
        <w:tc>
          <w:tcPr>
            <w:tcW w:w="2769" w:type="dxa"/>
          </w:tcPr>
          <w:p w:rsidR="00D85731" w:rsidRPr="00006387" w:rsidRDefault="00D85731" w:rsidP="007536F6">
            <w:pPr>
              <w:pStyle w:val="NoSpacing"/>
            </w:pPr>
            <w:r w:rsidRPr="00006387">
              <w:t>Step says “Centrifuge lysate at 2,000 x g.”</w:t>
            </w:r>
          </w:p>
        </w:tc>
        <w:tc>
          <w:tcPr>
            <w:tcW w:w="3499" w:type="dxa"/>
          </w:tcPr>
          <w:p w:rsidR="00D85731" w:rsidRPr="00006387" w:rsidRDefault="00D85731" w:rsidP="007536F6">
            <w:pPr>
              <w:pStyle w:val="NoSpacing"/>
            </w:pPr>
            <w:r w:rsidRPr="00006387">
              <w:t>Please correct to “Centrifuge lysate at 4,000 x g.”</w:t>
            </w:r>
          </w:p>
        </w:tc>
      </w:tr>
      <w:tr w:rsidR="00D85731" w:rsidRPr="00006387">
        <w:tc>
          <w:tcPr>
            <w:tcW w:w="423" w:type="dxa"/>
          </w:tcPr>
          <w:p w:rsidR="00D85731" w:rsidRPr="00006387" w:rsidRDefault="00D85731" w:rsidP="007536F6">
            <w:pPr>
              <w:pStyle w:val="NoSpacing"/>
            </w:pPr>
            <w:r w:rsidRPr="00006387">
              <w:t>1.</w:t>
            </w:r>
          </w:p>
        </w:tc>
        <w:tc>
          <w:tcPr>
            <w:tcW w:w="2057" w:type="dxa"/>
          </w:tcPr>
          <w:p w:rsidR="00D85731" w:rsidRPr="00006387" w:rsidRDefault="005E2AE3" w:rsidP="007536F6">
            <w:pPr>
              <w:pStyle w:val="NoSpacing"/>
            </w:pPr>
            <w:r>
              <w:t>Introduction, sentence at end of 4</w:t>
            </w:r>
            <w:r w:rsidRPr="005E2AE3">
              <w:rPr>
                <w:vertAlign w:val="superscript"/>
              </w:rPr>
              <w:t>th</w:t>
            </w:r>
            <w:r>
              <w:t xml:space="preserve"> paragraph</w:t>
            </w:r>
          </w:p>
        </w:tc>
        <w:tc>
          <w:tcPr>
            <w:tcW w:w="2769" w:type="dxa"/>
          </w:tcPr>
          <w:p w:rsidR="00D85731" w:rsidRPr="00006387" w:rsidRDefault="005E2AE3" w:rsidP="007536F6">
            <w:pPr>
              <w:pStyle w:val="NoSpacing"/>
            </w:pPr>
            <w:r>
              <w:t xml:space="preserve">Currently says, “CARA microplates are </w:t>
            </w:r>
            <w:r w:rsidRPr="002A5966">
              <w:rPr>
                <w:b/>
                <w:u w:val="single"/>
              </w:rPr>
              <w:t>developed</w:t>
            </w:r>
            <w:r>
              <w:t xml:space="preserve"> </w:t>
            </w:r>
            <w:r w:rsidRPr="002A5966">
              <w:rPr>
                <w:b/>
                <w:u w:val="single"/>
              </w:rPr>
              <w:t>at</w:t>
            </w:r>
            <w:r>
              <w:t xml:space="preserve"> 1-2 days for M. smegmatis and 7-10 days for slow growing …”</w:t>
            </w:r>
          </w:p>
        </w:tc>
        <w:tc>
          <w:tcPr>
            <w:tcW w:w="3499" w:type="dxa"/>
          </w:tcPr>
          <w:p w:rsidR="00D85731" w:rsidRPr="00006387" w:rsidRDefault="005E2AE3" w:rsidP="005E2AE3">
            <w:pPr>
              <w:pStyle w:val="NoSpacing"/>
            </w:pPr>
            <w:r>
              <w:t>Please correct to, “</w:t>
            </w:r>
            <w:r>
              <w:t xml:space="preserve">CARA microplates are </w:t>
            </w:r>
            <w:r w:rsidRPr="005E2AE3">
              <w:rPr>
                <w:color w:val="FF0000"/>
              </w:rPr>
              <w:t>incubated for</w:t>
            </w:r>
            <w:r w:rsidRPr="005E2AE3">
              <w:rPr>
                <w:color w:val="FF0000"/>
              </w:rPr>
              <w:t xml:space="preserve"> </w:t>
            </w:r>
            <w:r>
              <w:t>1-2 days for M. smegmatis and 7-10 days for slow growing</w:t>
            </w:r>
            <w:r>
              <w:t>…”</w:t>
            </w:r>
          </w:p>
        </w:tc>
      </w:tr>
      <w:tr w:rsidR="00D85731" w:rsidRPr="00006387">
        <w:tc>
          <w:tcPr>
            <w:tcW w:w="423" w:type="dxa"/>
          </w:tcPr>
          <w:p w:rsidR="00D85731" w:rsidRPr="00006387" w:rsidRDefault="00D85731" w:rsidP="007536F6">
            <w:pPr>
              <w:pStyle w:val="NoSpacing"/>
            </w:pPr>
            <w:r w:rsidRPr="00006387">
              <w:t>2.</w:t>
            </w:r>
          </w:p>
        </w:tc>
        <w:tc>
          <w:tcPr>
            <w:tcW w:w="2057" w:type="dxa"/>
          </w:tcPr>
          <w:p w:rsidR="00D85731" w:rsidRPr="00006387" w:rsidRDefault="00D85731" w:rsidP="007536F6">
            <w:pPr>
              <w:pStyle w:val="NoSpacing"/>
            </w:pPr>
            <w:bookmarkStart w:id="0" w:name="_GoBack"/>
            <w:bookmarkEnd w:id="0"/>
          </w:p>
        </w:tc>
        <w:tc>
          <w:tcPr>
            <w:tcW w:w="2769" w:type="dxa"/>
          </w:tcPr>
          <w:p w:rsidR="00D85731" w:rsidRPr="00006387" w:rsidRDefault="00D85731" w:rsidP="007536F6">
            <w:pPr>
              <w:pStyle w:val="NoSpacing"/>
            </w:pPr>
          </w:p>
        </w:tc>
        <w:tc>
          <w:tcPr>
            <w:tcW w:w="3499" w:type="dxa"/>
          </w:tcPr>
          <w:p w:rsidR="002A5966" w:rsidRPr="00006387" w:rsidRDefault="002A5966" w:rsidP="007536F6">
            <w:pPr>
              <w:pStyle w:val="NoSpacing"/>
            </w:pPr>
          </w:p>
        </w:tc>
      </w:tr>
      <w:tr w:rsidR="00D85731" w:rsidRPr="00006387">
        <w:tc>
          <w:tcPr>
            <w:tcW w:w="423" w:type="dxa"/>
          </w:tcPr>
          <w:p w:rsidR="00D85731" w:rsidRPr="00006387" w:rsidRDefault="00D85731" w:rsidP="007536F6">
            <w:pPr>
              <w:pStyle w:val="NoSpacing"/>
            </w:pPr>
            <w:r w:rsidRPr="00006387">
              <w:t>3.</w:t>
            </w:r>
          </w:p>
        </w:tc>
        <w:tc>
          <w:tcPr>
            <w:tcW w:w="2057" w:type="dxa"/>
          </w:tcPr>
          <w:p w:rsidR="00D85731" w:rsidRPr="00006387" w:rsidRDefault="00D85731" w:rsidP="007536F6">
            <w:pPr>
              <w:pStyle w:val="NoSpacing"/>
            </w:pPr>
          </w:p>
        </w:tc>
        <w:tc>
          <w:tcPr>
            <w:tcW w:w="2769" w:type="dxa"/>
          </w:tcPr>
          <w:p w:rsidR="00D85731" w:rsidRPr="00006387" w:rsidRDefault="00D85731" w:rsidP="007536F6">
            <w:pPr>
              <w:pStyle w:val="NoSpacing"/>
            </w:pPr>
          </w:p>
        </w:tc>
        <w:tc>
          <w:tcPr>
            <w:tcW w:w="3499" w:type="dxa"/>
          </w:tcPr>
          <w:p w:rsidR="00D85731" w:rsidRPr="00006387" w:rsidRDefault="00D85731" w:rsidP="007536F6">
            <w:pPr>
              <w:pStyle w:val="NoSpacing"/>
            </w:pPr>
          </w:p>
        </w:tc>
      </w:tr>
      <w:tr w:rsidR="00D85731" w:rsidRPr="00006387">
        <w:tc>
          <w:tcPr>
            <w:tcW w:w="423" w:type="dxa"/>
          </w:tcPr>
          <w:p w:rsidR="00D85731" w:rsidRPr="00006387" w:rsidRDefault="00D85731" w:rsidP="007536F6">
            <w:pPr>
              <w:pStyle w:val="NoSpacing"/>
            </w:pPr>
            <w:r w:rsidRPr="00006387">
              <w:t>4.</w:t>
            </w:r>
          </w:p>
        </w:tc>
        <w:tc>
          <w:tcPr>
            <w:tcW w:w="2057" w:type="dxa"/>
          </w:tcPr>
          <w:p w:rsidR="00D85731" w:rsidRPr="00006387" w:rsidRDefault="00D85731" w:rsidP="007536F6">
            <w:pPr>
              <w:pStyle w:val="NoSpacing"/>
            </w:pPr>
          </w:p>
        </w:tc>
        <w:tc>
          <w:tcPr>
            <w:tcW w:w="2769" w:type="dxa"/>
          </w:tcPr>
          <w:p w:rsidR="00D85731" w:rsidRPr="00006387" w:rsidRDefault="00D85731" w:rsidP="007536F6">
            <w:pPr>
              <w:pStyle w:val="NoSpacing"/>
            </w:pPr>
          </w:p>
        </w:tc>
        <w:tc>
          <w:tcPr>
            <w:tcW w:w="3499" w:type="dxa"/>
          </w:tcPr>
          <w:p w:rsidR="00D85731" w:rsidRPr="00006387" w:rsidRDefault="00D85731" w:rsidP="007536F6">
            <w:pPr>
              <w:pStyle w:val="NoSpacing"/>
            </w:pPr>
          </w:p>
        </w:tc>
      </w:tr>
      <w:tr w:rsidR="00D85731" w:rsidRPr="00006387">
        <w:tc>
          <w:tcPr>
            <w:tcW w:w="423" w:type="dxa"/>
          </w:tcPr>
          <w:p w:rsidR="00D85731" w:rsidRPr="00006387" w:rsidRDefault="00D85731" w:rsidP="007536F6">
            <w:pPr>
              <w:pStyle w:val="NoSpacing"/>
            </w:pPr>
            <w:r w:rsidRPr="00006387">
              <w:t>5.</w:t>
            </w:r>
          </w:p>
        </w:tc>
        <w:tc>
          <w:tcPr>
            <w:tcW w:w="2057" w:type="dxa"/>
          </w:tcPr>
          <w:p w:rsidR="00D85731" w:rsidRPr="00006387" w:rsidRDefault="00D85731" w:rsidP="007536F6">
            <w:pPr>
              <w:pStyle w:val="NoSpacing"/>
            </w:pPr>
          </w:p>
        </w:tc>
        <w:tc>
          <w:tcPr>
            <w:tcW w:w="2769" w:type="dxa"/>
          </w:tcPr>
          <w:p w:rsidR="00D85731" w:rsidRPr="00006387" w:rsidRDefault="00D85731" w:rsidP="007536F6">
            <w:pPr>
              <w:pStyle w:val="NoSpacing"/>
            </w:pPr>
          </w:p>
        </w:tc>
        <w:tc>
          <w:tcPr>
            <w:tcW w:w="3499" w:type="dxa"/>
          </w:tcPr>
          <w:p w:rsidR="00D85731" w:rsidRPr="00006387" w:rsidRDefault="00D85731" w:rsidP="007536F6">
            <w:pPr>
              <w:pStyle w:val="NoSpacing"/>
            </w:pPr>
          </w:p>
        </w:tc>
      </w:tr>
      <w:tr w:rsidR="00D85731" w:rsidRPr="00006387">
        <w:tc>
          <w:tcPr>
            <w:tcW w:w="423" w:type="dxa"/>
          </w:tcPr>
          <w:p w:rsidR="00D85731" w:rsidRPr="00006387" w:rsidRDefault="00D85731" w:rsidP="007536F6">
            <w:pPr>
              <w:pStyle w:val="NoSpacing"/>
            </w:pPr>
            <w:r w:rsidRPr="00006387">
              <w:t>6.</w:t>
            </w:r>
          </w:p>
        </w:tc>
        <w:tc>
          <w:tcPr>
            <w:tcW w:w="2057" w:type="dxa"/>
          </w:tcPr>
          <w:p w:rsidR="00D85731" w:rsidRPr="00006387" w:rsidRDefault="00D85731" w:rsidP="007536F6">
            <w:pPr>
              <w:pStyle w:val="NoSpacing"/>
            </w:pPr>
          </w:p>
        </w:tc>
        <w:tc>
          <w:tcPr>
            <w:tcW w:w="2769" w:type="dxa"/>
          </w:tcPr>
          <w:p w:rsidR="00D85731" w:rsidRPr="00006387" w:rsidRDefault="00D85731" w:rsidP="007536F6">
            <w:pPr>
              <w:pStyle w:val="NoSpacing"/>
            </w:pPr>
          </w:p>
        </w:tc>
        <w:tc>
          <w:tcPr>
            <w:tcW w:w="3499" w:type="dxa"/>
          </w:tcPr>
          <w:p w:rsidR="00D85731" w:rsidRPr="00006387" w:rsidRDefault="00D85731" w:rsidP="007536F6">
            <w:pPr>
              <w:pStyle w:val="NoSpacing"/>
            </w:pPr>
          </w:p>
        </w:tc>
      </w:tr>
      <w:tr w:rsidR="00D85731" w:rsidRPr="00006387">
        <w:tc>
          <w:tcPr>
            <w:tcW w:w="423" w:type="dxa"/>
          </w:tcPr>
          <w:p w:rsidR="00D85731" w:rsidRPr="00006387" w:rsidRDefault="00D85731" w:rsidP="007536F6">
            <w:pPr>
              <w:pStyle w:val="NoSpacing"/>
            </w:pPr>
            <w:r w:rsidRPr="00006387">
              <w:t>7.</w:t>
            </w:r>
          </w:p>
        </w:tc>
        <w:tc>
          <w:tcPr>
            <w:tcW w:w="2057" w:type="dxa"/>
          </w:tcPr>
          <w:p w:rsidR="00D85731" w:rsidRPr="00006387" w:rsidRDefault="00D85731" w:rsidP="007536F6">
            <w:pPr>
              <w:pStyle w:val="NoSpacing"/>
            </w:pPr>
          </w:p>
        </w:tc>
        <w:tc>
          <w:tcPr>
            <w:tcW w:w="2769" w:type="dxa"/>
          </w:tcPr>
          <w:p w:rsidR="00D85731" w:rsidRPr="00006387" w:rsidRDefault="00D85731" w:rsidP="007536F6">
            <w:pPr>
              <w:pStyle w:val="NoSpacing"/>
            </w:pPr>
          </w:p>
        </w:tc>
        <w:tc>
          <w:tcPr>
            <w:tcW w:w="3499" w:type="dxa"/>
          </w:tcPr>
          <w:p w:rsidR="00D85731" w:rsidRPr="00006387" w:rsidRDefault="00D85731" w:rsidP="007536F6">
            <w:pPr>
              <w:pStyle w:val="NoSpacing"/>
            </w:pPr>
          </w:p>
        </w:tc>
      </w:tr>
      <w:tr w:rsidR="00D85731" w:rsidRPr="00006387">
        <w:tc>
          <w:tcPr>
            <w:tcW w:w="423" w:type="dxa"/>
          </w:tcPr>
          <w:p w:rsidR="00D85731" w:rsidRPr="00006387" w:rsidRDefault="00D85731" w:rsidP="007536F6">
            <w:pPr>
              <w:pStyle w:val="NoSpacing"/>
            </w:pPr>
            <w:r w:rsidRPr="00006387">
              <w:t>8.</w:t>
            </w:r>
          </w:p>
        </w:tc>
        <w:tc>
          <w:tcPr>
            <w:tcW w:w="2057" w:type="dxa"/>
          </w:tcPr>
          <w:p w:rsidR="00D85731" w:rsidRPr="00006387" w:rsidRDefault="00D85731" w:rsidP="007536F6">
            <w:pPr>
              <w:pStyle w:val="NoSpacing"/>
            </w:pPr>
          </w:p>
        </w:tc>
        <w:tc>
          <w:tcPr>
            <w:tcW w:w="2769" w:type="dxa"/>
          </w:tcPr>
          <w:p w:rsidR="00D85731" w:rsidRPr="00006387" w:rsidRDefault="00D85731" w:rsidP="007536F6">
            <w:pPr>
              <w:pStyle w:val="NoSpacing"/>
            </w:pPr>
          </w:p>
        </w:tc>
        <w:tc>
          <w:tcPr>
            <w:tcW w:w="3499" w:type="dxa"/>
          </w:tcPr>
          <w:p w:rsidR="00D85731" w:rsidRPr="00006387" w:rsidRDefault="00D85731" w:rsidP="007536F6">
            <w:pPr>
              <w:pStyle w:val="NoSpacing"/>
            </w:pPr>
          </w:p>
        </w:tc>
      </w:tr>
      <w:tr w:rsidR="00D85731" w:rsidRPr="00006387">
        <w:tc>
          <w:tcPr>
            <w:tcW w:w="423" w:type="dxa"/>
          </w:tcPr>
          <w:p w:rsidR="00D85731" w:rsidRPr="00006387" w:rsidRDefault="00D85731" w:rsidP="007536F6">
            <w:pPr>
              <w:pStyle w:val="NoSpacing"/>
            </w:pPr>
            <w:r w:rsidRPr="00006387">
              <w:t>9.</w:t>
            </w:r>
          </w:p>
        </w:tc>
        <w:tc>
          <w:tcPr>
            <w:tcW w:w="2057" w:type="dxa"/>
          </w:tcPr>
          <w:p w:rsidR="00D85731" w:rsidRPr="00006387" w:rsidRDefault="00D85731" w:rsidP="007536F6">
            <w:pPr>
              <w:pStyle w:val="NoSpacing"/>
            </w:pPr>
          </w:p>
        </w:tc>
        <w:tc>
          <w:tcPr>
            <w:tcW w:w="2769" w:type="dxa"/>
          </w:tcPr>
          <w:p w:rsidR="00D85731" w:rsidRPr="00006387" w:rsidRDefault="00D85731" w:rsidP="007536F6">
            <w:pPr>
              <w:pStyle w:val="NoSpacing"/>
            </w:pPr>
          </w:p>
        </w:tc>
        <w:tc>
          <w:tcPr>
            <w:tcW w:w="3499" w:type="dxa"/>
          </w:tcPr>
          <w:p w:rsidR="00D85731" w:rsidRPr="00006387" w:rsidRDefault="00D85731" w:rsidP="007536F6">
            <w:pPr>
              <w:pStyle w:val="NoSpacing"/>
            </w:pPr>
          </w:p>
        </w:tc>
      </w:tr>
      <w:tr w:rsidR="00D85731" w:rsidRPr="00006387">
        <w:tc>
          <w:tcPr>
            <w:tcW w:w="423" w:type="dxa"/>
          </w:tcPr>
          <w:p w:rsidR="00D85731" w:rsidRPr="00006387" w:rsidRDefault="00D85731" w:rsidP="007536F6">
            <w:pPr>
              <w:pStyle w:val="NoSpacing"/>
            </w:pPr>
            <w:r w:rsidRPr="00006387">
              <w:t>10.</w:t>
            </w:r>
          </w:p>
        </w:tc>
        <w:tc>
          <w:tcPr>
            <w:tcW w:w="2057" w:type="dxa"/>
          </w:tcPr>
          <w:p w:rsidR="00D85731" w:rsidRPr="00006387" w:rsidRDefault="00D85731" w:rsidP="007536F6">
            <w:pPr>
              <w:pStyle w:val="NoSpacing"/>
            </w:pPr>
          </w:p>
        </w:tc>
        <w:tc>
          <w:tcPr>
            <w:tcW w:w="2769" w:type="dxa"/>
          </w:tcPr>
          <w:p w:rsidR="00D85731" w:rsidRPr="00006387" w:rsidRDefault="00D85731" w:rsidP="007536F6">
            <w:pPr>
              <w:pStyle w:val="NoSpacing"/>
            </w:pPr>
          </w:p>
        </w:tc>
        <w:tc>
          <w:tcPr>
            <w:tcW w:w="3499" w:type="dxa"/>
          </w:tcPr>
          <w:p w:rsidR="00D85731" w:rsidRPr="00006387" w:rsidRDefault="00D85731" w:rsidP="007536F6">
            <w:pPr>
              <w:pStyle w:val="NoSpacing"/>
            </w:pPr>
          </w:p>
        </w:tc>
      </w:tr>
      <w:tr w:rsidR="00D85731" w:rsidRPr="00006387">
        <w:tc>
          <w:tcPr>
            <w:tcW w:w="423" w:type="dxa"/>
          </w:tcPr>
          <w:p w:rsidR="00D85731" w:rsidRPr="00006387" w:rsidRDefault="00D85731" w:rsidP="007536F6">
            <w:pPr>
              <w:pStyle w:val="NoSpacing"/>
            </w:pPr>
            <w:r w:rsidRPr="00006387">
              <w:t>11.</w:t>
            </w:r>
          </w:p>
        </w:tc>
        <w:tc>
          <w:tcPr>
            <w:tcW w:w="2057" w:type="dxa"/>
          </w:tcPr>
          <w:p w:rsidR="00D85731" w:rsidRPr="00006387" w:rsidRDefault="00D85731" w:rsidP="007536F6">
            <w:pPr>
              <w:pStyle w:val="NoSpacing"/>
            </w:pPr>
          </w:p>
        </w:tc>
        <w:tc>
          <w:tcPr>
            <w:tcW w:w="2769" w:type="dxa"/>
          </w:tcPr>
          <w:p w:rsidR="00D85731" w:rsidRPr="00006387" w:rsidRDefault="00D85731" w:rsidP="007536F6">
            <w:pPr>
              <w:pStyle w:val="NoSpacing"/>
            </w:pPr>
          </w:p>
        </w:tc>
        <w:tc>
          <w:tcPr>
            <w:tcW w:w="3499" w:type="dxa"/>
          </w:tcPr>
          <w:p w:rsidR="00D85731" w:rsidRPr="00006387" w:rsidRDefault="00D85731" w:rsidP="007536F6">
            <w:pPr>
              <w:pStyle w:val="NoSpacing"/>
            </w:pPr>
          </w:p>
        </w:tc>
      </w:tr>
      <w:tr w:rsidR="00D85731" w:rsidRPr="00006387">
        <w:tc>
          <w:tcPr>
            <w:tcW w:w="423" w:type="dxa"/>
          </w:tcPr>
          <w:p w:rsidR="00D85731" w:rsidRPr="00006387" w:rsidRDefault="00D85731" w:rsidP="007536F6">
            <w:pPr>
              <w:pStyle w:val="NoSpacing"/>
            </w:pPr>
            <w:r w:rsidRPr="00006387">
              <w:t>12.</w:t>
            </w:r>
          </w:p>
        </w:tc>
        <w:tc>
          <w:tcPr>
            <w:tcW w:w="2057" w:type="dxa"/>
          </w:tcPr>
          <w:p w:rsidR="00D85731" w:rsidRPr="00006387" w:rsidRDefault="00D85731" w:rsidP="007536F6">
            <w:pPr>
              <w:pStyle w:val="NoSpacing"/>
            </w:pPr>
          </w:p>
        </w:tc>
        <w:tc>
          <w:tcPr>
            <w:tcW w:w="2769" w:type="dxa"/>
          </w:tcPr>
          <w:p w:rsidR="00D85731" w:rsidRPr="00006387" w:rsidRDefault="00D85731" w:rsidP="007536F6">
            <w:pPr>
              <w:pStyle w:val="NoSpacing"/>
            </w:pPr>
          </w:p>
        </w:tc>
        <w:tc>
          <w:tcPr>
            <w:tcW w:w="3499" w:type="dxa"/>
          </w:tcPr>
          <w:p w:rsidR="00D85731" w:rsidRPr="00006387" w:rsidRDefault="00D85731" w:rsidP="007536F6">
            <w:pPr>
              <w:pStyle w:val="NoSpacing"/>
            </w:pPr>
          </w:p>
        </w:tc>
      </w:tr>
    </w:tbl>
    <w:p w:rsidR="00D85731" w:rsidRPr="00006387" w:rsidRDefault="00D85731" w:rsidP="007536F6">
      <w:pPr>
        <w:pStyle w:val="NoSpacing"/>
        <w:rPr>
          <w:sz w:val="24"/>
        </w:rPr>
      </w:pPr>
    </w:p>
    <w:p w:rsidR="00D85731" w:rsidRPr="00006387" w:rsidRDefault="00D85731" w:rsidP="007536F6">
      <w:pPr>
        <w:pStyle w:val="NoSpacing"/>
        <w:rPr>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439" w:rsidRDefault="00D91439" w:rsidP="00D85731">
      <w:pPr>
        <w:spacing w:after="0" w:line="240" w:lineRule="auto"/>
      </w:pPr>
      <w:r>
        <w:separator/>
      </w:r>
    </w:p>
  </w:endnote>
  <w:endnote w:type="continuationSeparator" w:id="0">
    <w:p w:rsidR="00D91439" w:rsidRDefault="00D91439"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439" w:rsidRDefault="00D91439" w:rsidP="00D85731">
      <w:pPr>
        <w:spacing w:after="0" w:line="240" w:lineRule="auto"/>
      </w:pPr>
      <w:r>
        <w:separator/>
      </w:r>
    </w:p>
  </w:footnote>
  <w:footnote w:type="continuationSeparator" w:id="0">
    <w:p w:rsidR="00D91439" w:rsidRDefault="00D91439" w:rsidP="00D85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731" w:rsidRDefault="00947B28" w:rsidP="00D85731">
    <w:pPr>
      <w:pStyle w:val="Header"/>
    </w:pPr>
    <w:r>
      <w:rPr>
        <w:noProof/>
      </w:rPr>
      <w:drawing>
        <wp:inline distT="0" distB="0" distL="0" distR="0">
          <wp:extent cx="6667500" cy="108585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0075F7"/>
    <w:rsid w:val="00216817"/>
    <w:rsid w:val="00275166"/>
    <w:rsid w:val="002A5966"/>
    <w:rsid w:val="003C793C"/>
    <w:rsid w:val="005E2AE3"/>
    <w:rsid w:val="006828D8"/>
    <w:rsid w:val="007536F6"/>
    <w:rsid w:val="00947B28"/>
    <w:rsid w:val="00A73471"/>
    <w:rsid w:val="00C4471A"/>
    <w:rsid w:val="00D85731"/>
    <w:rsid w:val="00D91439"/>
    <w:rsid w:val="00F9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7197FC4C-1116-4E17-B9FB-625E4DBB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basedOn w:val="DefaultParagraphFont"/>
    <w:uiPriority w:val="22"/>
    <w:qFormat/>
    <w:rsid w:val="008E7564"/>
    <w:rPr>
      <w:b/>
      <w:bCs/>
    </w:rPr>
  </w:style>
  <w:style w:type="character" w:styleId="Emphasis">
    <w:name w:val="Emphasis"/>
    <w:basedOn w:val="DefaultParagraphFont"/>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qFormat/>
    <w:rsid w:val="00C4471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Links>
    <vt:vector size="6" baseType="variant">
      <vt:variant>
        <vt:i4>6684751</vt:i4>
      </vt:variant>
      <vt:variant>
        <vt:i4>4823</vt:i4>
      </vt:variant>
      <vt:variant>
        <vt:i4>1025</vt:i4>
      </vt:variant>
      <vt:variant>
        <vt:i4>1</vt:i4>
      </vt:variant>
      <vt:variant>
        <vt:lpwstr>jove header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Ben S Gold</cp:lastModifiedBy>
  <cp:revision>11</cp:revision>
  <cp:lastPrinted>2016-10-24T19:37:00Z</cp:lastPrinted>
  <dcterms:created xsi:type="dcterms:W3CDTF">2016-10-24T17:47:00Z</dcterms:created>
  <dcterms:modified xsi:type="dcterms:W3CDTF">2016-10-24T20:11:00Z</dcterms:modified>
</cp:coreProperties>
</file>