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50" w:rsidRPr="00E01464" w:rsidRDefault="0035430C" w:rsidP="00AA4050">
      <w:pPr>
        <w:rPr>
          <w:rFonts w:ascii="Arial" w:hAnsi="Arial"/>
        </w:rPr>
      </w:pPr>
      <w:r>
        <w:rPr>
          <w:noProof/>
        </w:rPr>
        <mc:AlternateContent>
          <mc:Choice Requires="wps">
            <w:drawing>
              <wp:anchor distT="0" distB="0" distL="114300" distR="114300" simplePos="0" relativeHeight="251659776" behindDoc="0" locked="0" layoutInCell="1" allowOverlap="1">
                <wp:simplePos x="0" y="0"/>
                <wp:positionH relativeFrom="column">
                  <wp:posOffset>4249420</wp:posOffset>
                </wp:positionH>
                <wp:positionV relativeFrom="paragraph">
                  <wp:posOffset>384175</wp:posOffset>
                </wp:positionV>
                <wp:extent cx="2020570" cy="1325880"/>
                <wp:effectExtent l="0" t="0" r="0" b="0"/>
                <wp:wrapTight wrapText="bothSides">
                  <wp:wrapPolygon edited="0">
                    <wp:start x="272" y="0"/>
                    <wp:lineTo x="272" y="21103"/>
                    <wp:lineTo x="20908" y="21103"/>
                    <wp:lineTo x="20908" y="0"/>
                    <wp:lineTo x="272" y="0"/>
                  </wp:wrapPolygon>
                </wp:wrapTight>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279" w:rsidRDefault="00187279" w:rsidP="004B3BEE">
                            <w:pPr>
                              <w:rPr>
                                <w:rFonts w:ascii="Arial" w:hAnsi="Arial"/>
                                <w:sz w:val="16"/>
                              </w:rPr>
                            </w:pPr>
                            <w:r>
                              <w:rPr>
                                <w:rFonts w:ascii="Arial" w:hAnsi="Arial"/>
                                <w:sz w:val="16"/>
                              </w:rPr>
                              <w:t>Icahn Medical Institute</w:t>
                            </w:r>
                          </w:p>
                          <w:p w:rsidR="00187279" w:rsidRDefault="00187279" w:rsidP="004B3BEE">
                            <w:pPr>
                              <w:rPr>
                                <w:rFonts w:ascii="Arial" w:hAnsi="Arial"/>
                                <w:sz w:val="16"/>
                              </w:rPr>
                            </w:pPr>
                            <w:r>
                              <w:rPr>
                                <w:rFonts w:ascii="Arial" w:hAnsi="Arial"/>
                                <w:sz w:val="16"/>
                              </w:rPr>
                              <w:t>1425 Madison Ave, 13-20E</w:t>
                            </w:r>
                          </w:p>
                          <w:p w:rsidR="00187279" w:rsidRDefault="00187279" w:rsidP="004B3BEE">
                            <w:pPr>
                              <w:rPr>
                                <w:rFonts w:ascii="Arial" w:hAnsi="Arial"/>
                                <w:sz w:val="16"/>
                              </w:rPr>
                            </w:pPr>
                            <w:r>
                              <w:rPr>
                                <w:rFonts w:ascii="Arial" w:hAnsi="Arial"/>
                                <w:sz w:val="16"/>
                              </w:rPr>
                              <w:t>Box 1496</w:t>
                            </w:r>
                          </w:p>
                          <w:p w:rsidR="00187279" w:rsidRDefault="00187279" w:rsidP="004B3BEE">
                            <w:pPr>
                              <w:rPr>
                                <w:rFonts w:ascii="Arial" w:hAnsi="Arial"/>
                                <w:sz w:val="16"/>
                              </w:rPr>
                            </w:pPr>
                            <w:r>
                              <w:rPr>
                                <w:rFonts w:ascii="Arial" w:hAnsi="Arial"/>
                                <w:sz w:val="16"/>
                              </w:rPr>
                              <w:t xml:space="preserve">New York, NY 10029-6574 </w:t>
                            </w:r>
                          </w:p>
                          <w:p w:rsidR="00187279" w:rsidRDefault="00187279" w:rsidP="004B3BEE">
                            <w:pPr>
                              <w:rPr>
                                <w:rFonts w:ascii="Arial" w:hAnsi="Arial"/>
                                <w:sz w:val="16"/>
                              </w:rPr>
                            </w:pPr>
                          </w:p>
                          <w:p w:rsidR="00187279" w:rsidRDefault="00187279" w:rsidP="004B3BEE">
                            <w:pPr>
                              <w:rPr>
                                <w:rFonts w:ascii="Arial" w:hAnsi="Arial"/>
                                <w:sz w:val="16"/>
                              </w:rPr>
                            </w:pPr>
                            <w:r>
                              <w:rPr>
                                <w:rFonts w:ascii="Arial" w:hAnsi="Arial"/>
                                <w:sz w:val="16"/>
                              </w:rPr>
                              <w:t>Phone:  212-659-8312</w:t>
                            </w:r>
                          </w:p>
                          <w:p w:rsidR="00187279" w:rsidRDefault="00187279" w:rsidP="004B3BEE">
                            <w:pPr>
                              <w:rPr>
                                <w:rFonts w:ascii="Arial" w:hAnsi="Arial"/>
                                <w:sz w:val="16"/>
                              </w:rPr>
                            </w:pPr>
                            <w:r>
                              <w:rPr>
                                <w:rFonts w:ascii="Arial" w:hAnsi="Arial"/>
                                <w:sz w:val="16"/>
                              </w:rPr>
                              <w:t>FAX:      212-803-6740</w:t>
                            </w:r>
                          </w:p>
                          <w:p w:rsidR="00187279" w:rsidRPr="00E95F7E" w:rsidRDefault="00497A14" w:rsidP="004B3BEE">
                            <w:pPr>
                              <w:rPr>
                                <w:rFonts w:ascii="Arial" w:hAnsi="Arial"/>
                                <w:sz w:val="16"/>
                              </w:rPr>
                            </w:pPr>
                            <w:hyperlink r:id="rId8" w:history="1">
                              <w:r w:rsidR="00187279" w:rsidRPr="007075CF">
                                <w:rPr>
                                  <w:rStyle w:val="Hyperlink"/>
                                  <w:rFonts w:ascii="Arial" w:hAnsi="Arial"/>
                                  <w:sz w:val="16"/>
                                </w:rPr>
                                <w:t>kateri.moore@mssm.edu</w:t>
                              </w:r>
                            </w:hyperlink>
                          </w:p>
                          <w:p w:rsidR="00187279" w:rsidRDefault="00497A14" w:rsidP="004B3BEE">
                            <w:pPr>
                              <w:rPr>
                                <w:rFonts w:ascii="Arial" w:hAnsi="Arial"/>
                                <w:sz w:val="16"/>
                              </w:rPr>
                            </w:pPr>
                            <w:hyperlink r:id="rId9" w:history="1">
                              <w:r w:rsidR="000F36A3" w:rsidRPr="00AF3C00">
                                <w:rPr>
                                  <w:rStyle w:val="Hyperlink"/>
                                  <w:rFonts w:ascii="Arial" w:hAnsi="Arial"/>
                                  <w:sz w:val="16"/>
                                </w:rPr>
                                <w:t>http://drb.mssm.edu/labs/lm.html</w:t>
                              </w:r>
                            </w:hyperlink>
                            <w:r w:rsidR="000F36A3">
                              <w:rPr>
                                <w:rFonts w:ascii="Arial" w:hAnsi="Arial"/>
                                <w:sz w:val="16"/>
                              </w:rPr>
                              <w:t xml:space="preserve"> </w:t>
                            </w:r>
                            <w:r w:rsidR="00187279">
                              <w:rPr>
                                <w:rFonts w:ascii="Arial" w:hAnsi="Arial"/>
                                <w:sz w:val="16"/>
                              </w:rPr>
                              <w:t xml:space="preserve"> </w:t>
                            </w:r>
                            <w:r w:rsidR="000F36A3">
                              <w:rPr>
                                <w:rFonts w:ascii="Arial" w:hAnsi="Arial"/>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2" o:spid="_x0000_s1026" type="#_x0000_t202" style="position:absolute;margin-left:334.6pt;margin-top:30.25pt;width:159.1pt;height:10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" filled="f" stroked="f">
                <v:textbox>
                  <w:txbxContent>
                    <w:p w:rsidR="00187279" w:rsidRDefault="00187279" w:rsidP="004B3BEE">
                      <w:pPr>
                        <w:rPr>
                          <w:rFonts w:ascii="Arial" w:hAnsi="Arial"/>
                          <w:sz w:val="16"/>
                        </w:rPr>
                      </w:pPr>
                      <w:r>
                        <w:rPr>
                          <w:rFonts w:ascii="Arial" w:hAnsi="Arial"/>
                          <w:sz w:val="16"/>
                        </w:rPr>
                        <w:t>Icahn Medical Institute</w:t>
                      </w:r>
                    </w:p>
                    <w:p w:rsidR="00187279" w:rsidRDefault="00187279" w:rsidP="004B3BEE">
                      <w:pPr>
                        <w:rPr>
                          <w:rFonts w:ascii="Arial" w:hAnsi="Arial"/>
                          <w:sz w:val="16"/>
                        </w:rPr>
                      </w:pPr>
                      <w:r>
                        <w:rPr>
                          <w:rFonts w:ascii="Arial" w:hAnsi="Arial"/>
                          <w:sz w:val="16"/>
                        </w:rPr>
                        <w:t>1425 Madison Ave, 13-20E</w:t>
                      </w:r>
                    </w:p>
                    <w:p w:rsidR="00187279" w:rsidRDefault="00187279" w:rsidP="004B3BEE">
                      <w:pPr>
                        <w:rPr>
                          <w:rFonts w:ascii="Arial" w:hAnsi="Arial"/>
                          <w:sz w:val="16"/>
                        </w:rPr>
                      </w:pPr>
                      <w:r>
                        <w:rPr>
                          <w:rFonts w:ascii="Arial" w:hAnsi="Arial"/>
                          <w:sz w:val="16"/>
                        </w:rPr>
                        <w:t>Box 1496</w:t>
                      </w:r>
                    </w:p>
                    <w:p w:rsidR="00187279" w:rsidRDefault="00187279" w:rsidP="004B3BEE">
                      <w:pPr>
                        <w:rPr>
                          <w:rFonts w:ascii="Arial" w:hAnsi="Arial"/>
                          <w:sz w:val="16"/>
                        </w:rPr>
                      </w:pPr>
                      <w:r>
                        <w:rPr>
                          <w:rFonts w:ascii="Arial" w:hAnsi="Arial"/>
                          <w:sz w:val="16"/>
                        </w:rPr>
                        <w:t xml:space="preserve">New York, NY 10029-6574 </w:t>
                      </w:r>
                    </w:p>
                    <w:p w:rsidR="00187279" w:rsidRDefault="00187279" w:rsidP="004B3BEE">
                      <w:pPr>
                        <w:rPr>
                          <w:rFonts w:ascii="Arial" w:hAnsi="Arial"/>
                          <w:sz w:val="16"/>
                        </w:rPr>
                      </w:pPr>
                    </w:p>
                    <w:p w:rsidR="00187279" w:rsidRDefault="00187279" w:rsidP="004B3BEE">
                      <w:pPr>
                        <w:rPr>
                          <w:rFonts w:ascii="Arial" w:hAnsi="Arial"/>
                          <w:sz w:val="16"/>
                        </w:rPr>
                      </w:pPr>
                      <w:r>
                        <w:rPr>
                          <w:rFonts w:ascii="Arial" w:hAnsi="Arial"/>
                          <w:sz w:val="16"/>
                        </w:rPr>
                        <w:t>Phone:  212-659-8312</w:t>
                      </w:r>
                    </w:p>
                    <w:p w:rsidR="00187279" w:rsidRDefault="00187279" w:rsidP="004B3BEE">
                      <w:pPr>
                        <w:rPr>
                          <w:rFonts w:ascii="Arial" w:hAnsi="Arial"/>
                          <w:sz w:val="16"/>
                        </w:rPr>
                      </w:pPr>
                      <w:r>
                        <w:rPr>
                          <w:rFonts w:ascii="Arial" w:hAnsi="Arial"/>
                          <w:sz w:val="16"/>
                        </w:rPr>
                        <w:t>FAX:      212-803-6740</w:t>
                      </w:r>
                    </w:p>
                    <w:p w:rsidR="00187279" w:rsidRPr="00E95F7E" w:rsidRDefault="004D0ADC" w:rsidP="004B3BEE">
                      <w:pPr>
                        <w:rPr>
                          <w:rFonts w:ascii="Arial" w:hAnsi="Arial"/>
                          <w:sz w:val="16"/>
                        </w:rPr>
                      </w:pPr>
                      <w:hyperlink r:id="rId10" w:history="1">
                        <w:r w:rsidR="00187279" w:rsidRPr="007075CF">
                          <w:rPr>
                            <w:rStyle w:val="Hyperlink"/>
                            <w:rFonts w:ascii="Arial" w:hAnsi="Arial"/>
                            <w:sz w:val="16"/>
                          </w:rPr>
                          <w:t>kateri.moore@mssm.edu</w:t>
                        </w:r>
                      </w:hyperlink>
                    </w:p>
                    <w:p w:rsidR="00187279" w:rsidRDefault="004D0ADC" w:rsidP="004B3BEE">
                      <w:pPr>
                        <w:rPr>
                          <w:rFonts w:ascii="Arial" w:hAnsi="Arial"/>
                          <w:sz w:val="16"/>
                        </w:rPr>
                      </w:pPr>
                      <w:hyperlink r:id="rId11" w:history="1">
                        <w:r w:rsidR="000F36A3" w:rsidRPr="00AF3C00">
                          <w:rPr>
                            <w:rStyle w:val="Hyperlink"/>
                            <w:rFonts w:ascii="Arial" w:hAnsi="Arial"/>
                            <w:sz w:val="16"/>
                          </w:rPr>
                          <w:t>http://drb.mssm.edu/labs/lm.html</w:t>
                        </w:r>
                      </w:hyperlink>
                      <w:r w:rsidR="000F36A3">
                        <w:rPr>
                          <w:rFonts w:ascii="Arial" w:hAnsi="Arial"/>
                          <w:sz w:val="16"/>
                        </w:rPr>
                        <w:t xml:space="preserve"> </w:t>
                      </w:r>
                      <w:r w:rsidR="00187279">
                        <w:rPr>
                          <w:rFonts w:ascii="Arial" w:hAnsi="Arial"/>
                          <w:sz w:val="16"/>
                        </w:rPr>
                        <w:t xml:space="preserve"> </w:t>
                      </w:r>
                      <w:r w:rsidR="000F36A3">
                        <w:rPr>
                          <w:rFonts w:ascii="Arial" w:hAnsi="Arial"/>
                          <w:sz w:val="16"/>
                        </w:rPr>
                        <w:t xml:space="preserve"> </w:t>
                      </w:r>
                    </w:p>
                  </w:txbxContent>
                </v:textbox>
                <w10:wrap type="tight"/>
              </v:shape>
            </w:pict>
          </mc:Fallback>
        </mc:AlternateContent>
      </w:r>
      <w:r>
        <w:rPr>
          <w:noProof/>
        </w:rPr>
        <w:drawing>
          <wp:anchor distT="0" distB="0" distL="114300" distR="114300" simplePos="0" relativeHeight="251657728" behindDoc="0" locked="0" layoutInCell="1" allowOverlap="1">
            <wp:simplePos x="0" y="0"/>
            <wp:positionH relativeFrom="column">
              <wp:posOffset>-17145</wp:posOffset>
            </wp:positionH>
            <wp:positionV relativeFrom="paragraph">
              <wp:posOffset>-212090</wp:posOffset>
            </wp:positionV>
            <wp:extent cx="2302510" cy="429260"/>
            <wp:effectExtent l="0" t="0" r="8890" b="2540"/>
            <wp:wrapTight wrapText="bothSides">
              <wp:wrapPolygon edited="0">
                <wp:start x="0" y="0"/>
                <wp:lineTo x="0" y="20450"/>
                <wp:lineTo x="21445" y="20450"/>
                <wp:lineTo x="21445" y="0"/>
                <wp:lineTo x="0" y="0"/>
              </wp:wrapPolygon>
            </wp:wrapTight>
            <wp:docPr id="5" name="Picture 3" descr="Description: Icahn School of Medicine at Mount S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cahn School of Medicine at Mount Sina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51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page">
              <wp:posOffset>5172710</wp:posOffset>
            </wp:positionH>
            <wp:positionV relativeFrom="page">
              <wp:posOffset>651510</wp:posOffset>
            </wp:positionV>
            <wp:extent cx="1453515" cy="637540"/>
            <wp:effectExtent l="0" t="0" r="0" b="0"/>
            <wp:wrapTight wrapText="bothSides">
              <wp:wrapPolygon edited="0">
                <wp:start x="0" y="0"/>
                <wp:lineTo x="0" y="20653"/>
                <wp:lineTo x="21138" y="20653"/>
                <wp:lineTo x="21138" y="0"/>
                <wp:lineTo x="0" y="0"/>
              </wp:wrapPolygon>
            </wp:wrapTight>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351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8BB" w:rsidRPr="00E01464">
        <w:rPr>
          <w:rFonts w:ascii="Arial" w:hAnsi="Arial"/>
        </w:rPr>
        <w:t xml:space="preserve">                             </w:t>
      </w:r>
      <w:r w:rsidR="00567542">
        <w:rPr>
          <w:rFonts w:ascii="Arial" w:hAnsi="Arial"/>
        </w:rPr>
        <w:tab/>
      </w:r>
      <w:r w:rsidR="00567542">
        <w:rPr>
          <w:rFonts w:ascii="Arial" w:hAnsi="Arial"/>
        </w:rPr>
        <w:tab/>
      </w:r>
      <w:r w:rsidR="00567542">
        <w:rPr>
          <w:rFonts w:ascii="Arial" w:hAnsi="Arial"/>
        </w:rPr>
        <w:tab/>
      </w:r>
      <w:r w:rsidR="00567542">
        <w:rPr>
          <w:rFonts w:ascii="Arial" w:hAnsi="Arial"/>
        </w:rPr>
        <w:tab/>
      </w:r>
      <w:r w:rsidR="00567542">
        <w:rPr>
          <w:rFonts w:ascii="Arial" w:hAnsi="Arial"/>
        </w:rPr>
        <w:tab/>
      </w:r>
      <w:r w:rsidR="00567542">
        <w:rPr>
          <w:rFonts w:ascii="Arial" w:hAnsi="Arial"/>
        </w:rPr>
        <w:tab/>
      </w:r>
      <w:r w:rsidR="00567542">
        <w:rPr>
          <w:rFonts w:ascii="Arial" w:hAnsi="Arial"/>
        </w:rPr>
        <w:tab/>
      </w:r>
      <w:r w:rsidR="00567542">
        <w:rPr>
          <w:rFonts w:ascii="Arial" w:hAnsi="Arial"/>
        </w:rPr>
        <w:tab/>
      </w:r>
    </w:p>
    <w:p w:rsidR="00AA4050" w:rsidRPr="00E01464" w:rsidRDefault="0035430C" w:rsidP="00AA4050">
      <w:pPr>
        <w:rPr>
          <w:rFonts w:ascii="Arial" w:hAnsi="Arial"/>
        </w:rPr>
      </w:pPr>
      <w:r>
        <w:rPr>
          <w:noProof/>
        </w:rPr>
        <mc:AlternateContent>
          <mc:Choice Requires="wps">
            <w:drawing>
              <wp:anchor distT="0" distB="0" distL="114300" distR="114300" simplePos="0" relativeHeight="251655680" behindDoc="0" locked="0" layoutInCell="1" allowOverlap="1">
                <wp:simplePos x="0" y="0"/>
                <wp:positionH relativeFrom="column">
                  <wp:posOffset>-107950</wp:posOffset>
                </wp:positionH>
                <wp:positionV relativeFrom="paragraph">
                  <wp:posOffset>-83185</wp:posOffset>
                </wp:positionV>
                <wp:extent cx="2743200" cy="63690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279" w:rsidRPr="00F86243" w:rsidRDefault="00187279">
                            <w:pPr>
                              <w:rPr>
                                <w:rFonts w:ascii="Arial" w:hAnsi="Arial"/>
                                <w:b/>
                                <w:color w:val="00264E"/>
                                <w:sz w:val="20"/>
                              </w:rPr>
                            </w:pPr>
                            <w:proofErr w:type="spellStart"/>
                            <w:r w:rsidRPr="00F86243">
                              <w:rPr>
                                <w:rFonts w:ascii="Arial" w:hAnsi="Arial"/>
                                <w:b/>
                                <w:color w:val="00264E"/>
                                <w:sz w:val="20"/>
                              </w:rPr>
                              <w:t>Kateri</w:t>
                            </w:r>
                            <w:proofErr w:type="spellEnd"/>
                            <w:r w:rsidRPr="00F86243">
                              <w:rPr>
                                <w:rFonts w:ascii="Arial" w:hAnsi="Arial"/>
                                <w:b/>
                                <w:color w:val="00264E"/>
                                <w:sz w:val="20"/>
                              </w:rPr>
                              <w:t xml:space="preserve"> A. Moore, D.V.M.</w:t>
                            </w:r>
                          </w:p>
                          <w:p w:rsidR="00187279" w:rsidRDefault="00187279">
                            <w:pPr>
                              <w:rPr>
                                <w:rFonts w:ascii="Arial" w:hAnsi="Arial"/>
                                <w:color w:val="00264E"/>
                                <w:sz w:val="16"/>
                              </w:rPr>
                            </w:pPr>
                            <w:r>
                              <w:rPr>
                                <w:rFonts w:ascii="Arial" w:hAnsi="Arial"/>
                                <w:color w:val="00264E"/>
                                <w:sz w:val="16"/>
                              </w:rPr>
                              <w:t>Associate Professor</w:t>
                            </w:r>
                          </w:p>
                          <w:p w:rsidR="00187279" w:rsidRDefault="00187279">
                            <w:pPr>
                              <w:rPr>
                                <w:rFonts w:ascii="Arial" w:hAnsi="Arial"/>
                                <w:color w:val="00264E"/>
                                <w:sz w:val="16"/>
                              </w:rPr>
                            </w:pPr>
                            <w:r>
                              <w:rPr>
                                <w:rFonts w:ascii="Arial" w:hAnsi="Arial"/>
                                <w:color w:val="00264E"/>
                                <w:sz w:val="16"/>
                              </w:rPr>
                              <w:t>Department of Developmental and Regenerative Biology</w:t>
                            </w:r>
                          </w:p>
                          <w:p w:rsidR="00187279" w:rsidRDefault="00187279">
                            <w:pPr>
                              <w:rPr>
                                <w:rFonts w:ascii="Arial" w:hAnsi="Arial"/>
                                <w:color w:val="00264E"/>
                                <w:sz w:val="16"/>
                              </w:rPr>
                            </w:pPr>
                            <w:r>
                              <w:rPr>
                                <w:rFonts w:ascii="Arial" w:hAnsi="Arial"/>
                                <w:color w:val="00264E"/>
                                <w:sz w:val="16"/>
                              </w:rPr>
                              <w:t>Black Family Stem Cell Institute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 o:spid="_x0000_s1027" type="#_x0000_t202" style="position:absolute;margin-left:-8.45pt;margin-top:-6.5pt;width:3in;height:5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" filled="f" stroked="f">
                <v:textbox>
                  <w:txbxContent>
                    <w:p w:rsidR="00187279" w:rsidRPr="00F86243" w:rsidRDefault="00187279">
                      <w:pPr>
                        <w:rPr>
                          <w:rFonts w:ascii="Arial" w:hAnsi="Arial"/>
                          <w:b/>
                          <w:color w:val="00264E"/>
                          <w:sz w:val="20"/>
                        </w:rPr>
                      </w:pPr>
                      <w:r w:rsidRPr="00F86243">
                        <w:rPr>
                          <w:rFonts w:ascii="Arial" w:hAnsi="Arial"/>
                          <w:b/>
                          <w:color w:val="00264E"/>
                          <w:sz w:val="20"/>
                        </w:rPr>
                        <w:t>Kateri A. Moore, D.V.M.</w:t>
                      </w:r>
                    </w:p>
                    <w:p w:rsidR="00187279" w:rsidRDefault="00187279">
                      <w:pPr>
                        <w:rPr>
                          <w:rFonts w:ascii="Arial" w:hAnsi="Arial"/>
                          <w:color w:val="00264E"/>
                          <w:sz w:val="16"/>
                        </w:rPr>
                      </w:pPr>
                      <w:r>
                        <w:rPr>
                          <w:rFonts w:ascii="Arial" w:hAnsi="Arial"/>
                          <w:color w:val="00264E"/>
                          <w:sz w:val="16"/>
                        </w:rPr>
                        <w:t>Associate Professor</w:t>
                      </w:r>
                    </w:p>
                    <w:p w:rsidR="00187279" w:rsidRDefault="00187279">
                      <w:pPr>
                        <w:rPr>
                          <w:rFonts w:ascii="Arial" w:hAnsi="Arial"/>
                          <w:color w:val="00264E"/>
                          <w:sz w:val="16"/>
                        </w:rPr>
                      </w:pPr>
                      <w:r>
                        <w:rPr>
                          <w:rFonts w:ascii="Arial" w:hAnsi="Arial"/>
                          <w:color w:val="00264E"/>
                          <w:sz w:val="16"/>
                        </w:rPr>
                        <w:t>Department of Developmental and Regenerative Biology</w:t>
                      </w:r>
                    </w:p>
                    <w:p w:rsidR="00187279" w:rsidRDefault="00187279">
                      <w:pPr>
                        <w:rPr>
                          <w:rFonts w:ascii="Arial" w:hAnsi="Arial"/>
                          <w:color w:val="00264E"/>
                          <w:sz w:val="16"/>
                        </w:rPr>
                      </w:pPr>
                      <w:r>
                        <w:rPr>
                          <w:rFonts w:ascii="Arial" w:hAnsi="Arial"/>
                          <w:color w:val="00264E"/>
                          <w:sz w:val="16"/>
                        </w:rPr>
                        <w:t>Black Family Stem Cell Institute</w:t>
                      </w:r>
                    </w:p>
                  </w:txbxContent>
                </v:textbox>
              </v:shape>
            </w:pict>
          </mc:Fallback>
        </mc:AlternateContent>
      </w:r>
    </w:p>
    <w:p w:rsidR="00AA4050" w:rsidRPr="00E01464" w:rsidRDefault="00AA4050" w:rsidP="00AA4050">
      <w:pPr>
        <w:rPr>
          <w:rFonts w:ascii="Arial" w:hAnsi="Arial"/>
        </w:rPr>
      </w:pPr>
    </w:p>
    <w:p w:rsidR="00AA4050" w:rsidRPr="00E01464" w:rsidRDefault="00AA4050" w:rsidP="00AA4050">
      <w:pPr>
        <w:rPr>
          <w:rFonts w:ascii="Arial" w:hAnsi="Arial"/>
        </w:rPr>
      </w:pPr>
    </w:p>
    <w:p w:rsidR="00DE3DC8" w:rsidRPr="00DE3DC8" w:rsidRDefault="00DE3DC8" w:rsidP="00905042">
      <w:pPr>
        <w:widowControl w:val="0"/>
        <w:autoSpaceDE w:val="0"/>
        <w:autoSpaceDN w:val="0"/>
        <w:adjustRightInd w:val="0"/>
        <w:ind w:firstLine="480"/>
        <w:rPr>
          <w:rFonts w:ascii="Arial" w:hAnsi="Arial"/>
          <w:sz w:val="22"/>
        </w:rPr>
      </w:pPr>
    </w:p>
    <w:p w:rsidR="0020639F" w:rsidRDefault="0020639F" w:rsidP="00DE3DC8">
      <w:pPr>
        <w:widowControl w:val="0"/>
        <w:autoSpaceDE w:val="0"/>
        <w:autoSpaceDN w:val="0"/>
        <w:adjustRightInd w:val="0"/>
        <w:rPr>
          <w:rFonts w:ascii="Arial" w:hAnsi="Arial"/>
          <w:sz w:val="22"/>
        </w:rPr>
      </w:pPr>
    </w:p>
    <w:p w:rsidR="004B3BEE" w:rsidRDefault="004B3BEE" w:rsidP="00FC2445">
      <w:pPr>
        <w:widowControl w:val="0"/>
        <w:autoSpaceDE w:val="0"/>
        <w:autoSpaceDN w:val="0"/>
        <w:adjustRightInd w:val="0"/>
        <w:rPr>
          <w:rFonts w:ascii="Arial" w:hAnsi="Arial" w:cs="Comic Sans MS"/>
          <w:sz w:val="22"/>
          <w:szCs w:val="28"/>
        </w:rPr>
      </w:pPr>
    </w:p>
    <w:p w:rsidR="00FC2445" w:rsidRDefault="00FC2445" w:rsidP="00FC2445">
      <w:pPr>
        <w:widowControl w:val="0"/>
        <w:autoSpaceDE w:val="0"/>
        <w:autoSpaceDN w:val="0"/>
        <w:adjustRightInd w:val="0"/>
        <w:rPr>
          <w:rFonts w:ascii="Arial" w:hAnsi="Arial" w:cs="Comic Sans MS"/>
          <w:sz w:val="22"/>
          <w:szCs w:val="28"/>
        </w:rPr>
      </w:pPr>
    </w:p>
    <w:p w:rsidR="00FC2445" w:rsidRDefault="00FC2445" w:rsidP="00FC2445">
      <w:pPr>
        <w:widowControl w:val="0"/>
        <w:autoSpaceDE w:val="0"/>
        <w:autoSpaceDN w:val="0"/>
        <w:adjustRightInd w:val="0"/>
        <w:rPr>
          <w:rFonts w:ascii="Arial" w:hAnsi="Arial" w:cs="Comic Sans MS"/>
          <w:sz w:val="22"/>
          <w:szCs w:val="28"/>
        </w:rPr>
      </w:pPr>
    </w:p>
    <w:p w:rsidR="00FC2445" w:rsidRDefault="00D1437F" w:rsidP="00FC2445">
      <w:pPr>
        <w:widowControl w:val="0"/>
        <w:autoSpaceDE w:val="0"/>
        <w:autoSpaceDN w:val="0"/>
        <w:adjustRightInd w:val="0"/>
        <w:rPr>
          <w:rFonts w:ascii="Arial" w:hAnsi="Arial" w:cs="Comic Sans MS"/>
          <w:sz w:val="22"/>
          <w:szCs w:val="28"/>
        </w:rPr>
      </w:pPr>
      <w:r>
        <w:rPr>
          <w:rFonts w:ascii="Arial" w:hAnsi="Arial" w:cs="Comic Sans MS"/>
          <w:sz w:val="22"/>
          <w:szCs w:val="28"/>
        </w:rPr>
        <w:t>March 2</w:t>
      </w:r>
      <w:r w:rsidR="00D77020">
        <w:rPr>
          <w:rFonts w:ascii="Arial" w:hAnsi="Arial" w:cs="Comic Sans MS"/>
          <w:sz w:val="22"/>
          <w:szCs w:val="28"/>
        </w:rPr>
        <w:t>1</w:t>
      </w:r>
      <w:r w:rsidR="00C90644" w:rsidRPr="00C90644">
        <w:rPr>
          <w:rFonts w:ascii="Arial" w:hAnsi="Arial" w:cs="Comic Sans MS"/>
          <w:sz w:val="22"/>
          <w:szCs w:val="28"/>
          <w:vertAlign w:val="superscript"/>
        </w:rPr>
        <w:t>st</w:t>
      </w:r>
      <w:r w:rsidR="00D77020">
        <w:rPr>
          <w:rFonts w:ascii="Arial" w:hAnsi="Arial" w:cs="Comic Sans MS"/>
          <w:sz w:val="22"/>
          <w:szCs w:val="28"/>
        </w:rPr>
        <w:t>, 2016</w:t>
      </w:r>
    </w:p>
    <w:p w:rsidR="00272EE8" w:rsidRDefault="00272EE8" w:rsidP="00FC2445">
      <w:pPr>
        <w:widowControl w:val="0"/>
        <w:autoSpaceDE w:val="0"/>
        <w:autoSpaceDN w:val="0"/>
        <w:adjustRightInd w:val="0"/>
        <w:rPr>
          <w:rFonts w:ascii="Arial" w:hAnsi="Arial" w:cs="Comic Sans MS"/>
          <w:sz w:val="22"/>
          <w:szCs w:val="28"/>
        </w:rPr>
      </w:pPr>
    </w:p>
    <w:p w:rsidR="00272EE8" w:rsidRDefault="00927A43" w:rsidP="00FC2445">
      <w:pPr>
        <w:widowControl w:val="0"/>
        <w:autoSpaceDE w:val="0"/>
        <w:autoSpaceDN w:val="0"/>
        <w:adjustRightInd w:val="0"/>
        <w:rPr>
          <w:rFonts w:ascii="Arial" w:hAnsi="Arial" w:cs="Comic Sans MS"/>
          <w:sz w:val="22"/>
          <w:szCs w:val="28"/>
        </w:rPr>
      </w:pPr>
      <w:r>
        <w:rPr>
          <w:rFonts w:ascii="Arial" w:hAnsi="Arial" w:cs="Comic Sans MS"/>
          <w:sz w:val="22"/>
          <w:szCs w:val="28"/>
        </w:rPr>
        <w:t xml:space="preserve">Dr. </w:t>
      </w:r>
      <w:proofErr w:type="spellStart"/>
      <w:r>
        <w:rPr>
          <w:rFonts w:ascii="Arial" w:hAnsi="Arial" w:cs="Comic Sans MS"/>
          <w:sz w:val="22"/>
          <w:szCs w:val="28"/>
        </w:rPr>
        <w:t>Nandita</w:t>
      </w:r>
      <w:proofErr w:type="spellEnd"/>
      <w:r>
        <w:rPr>
          <w:rFonts w:ascii="Arial" w:hAnsi="Arial" w:cs="Comic Sans MS"/>
          <w:sz w:val="22"/>
          <w:szCs w:val="28"/>
        </w:rPr>
        <w:t xml:space="preserve"> Singh</w:t>
      </w:r>
    </w:p>
    <w:p w:rsidR="00272EE8" w:rsidRDefault="00272EE8" w:rsidP="00FC2445">
      <w:pPr>
        <w:widowControl w:val="0"/>
        <w:autoSpaceDE w:val="0"/>
        <w:autoSpaceDN w:val="0"/>
        <w:adjustRightInd w:val="0"/>
        <w:rPr>
          <w:rFonts w:ascii="Arial" w:hAnsi="Arial" w:cs="Comic Sans MS"/>
          <w:sz w:val="22"/>
          <w:szCs w:val="28"/>
        </w:rPr>
      </w:pPr>
      <w:r>
        <w:rPr>
          <w:rFonts w:ascii="Arial" w:hAnsi="Arial" w:cs="Comic Sans MS"/>
          <w:sz w:val="22"/>
          <w:szCs w:val="28"/>
        </w:rPr>
        <w:t>Editor</w:t>
      </w:r>
    </w:p>
    <w:p w:rsidR="00272EE8" w:rsidRDefault="00927A43" w:rsidP="00FC2445">
      <w:pPr>
        <w:widowControl w:val="0"/>
        <w:autoSpaceDE w:val="0"/>
        <w:autoSpaceDN w:val="0"/>
        <w:adjustRightInd w:val="0"/>
        <w:rPr>
          <w:rFonts w:ascii="Arial" w:hAnsi="Arial" w:cs="Comic Sans MS"/>
          <w:sz w:val="22"/>
          <w:szCs w:val="28"/>
        </w:rPr>
      </w:pPr>
      <w:r>
        <w:rPr>
          <w:rFonts w:ascii="Arial" w:hAnsi="Arial" w:cs="Comic Sans MS"/>
          <w:sz w:val="22"/>
          <w:szCs w:val="28"/>
        </w:rPr>
        <w:t>Journal of Visualized Experiments</w:t>
      </w:r>
    </w:p>
    <w:p w:rsidR="00272EE8" w:rsidRDefault="00272EE8" w:rsidP="00FC2445">
      <w:pPr>
        <w:widowControl w:val="0"/>
        <w:autoSpaceDE w:val="0"/>
        <w:autoSpaceDN w:val="0"/>
        <w:adjustRightInd w:val="0"/>
        <w:rPr>
          <w:rFonts w:ascii="Arial" w:hAnsi="Arial" w:cs="Comic Sans MS"/>
          <w:sz w:val="22"/>
          <w:szCs w:val="28"/>
        </w:rPr>
      </w:pPr>
    </w:p>
    <w:p w:rsidR="00272EE8" w:rsidRPr="00272EE8" w:rsidRDefault="00272EE8" w:rsidP="00FC2445">
      <w:pPr>
        <w:widowControl w:val="0"/>
        <w:autoSpaceDE w:val="0"/>
        <w:autoSpaceDN w:val="0"/>
        <w:adjustRightInd w:val="0"/>
        <w:rPr>
          <w:rFonts w:ascii="Arial" w:hAnsi="Arial" w:cs="Arial"/>
          <w:sz w:val="22"/>
          <w:szCs w:val="22"/>
        </w:rPr>
      </w:pPr>
      <w:r>
        <w:rPr>
          <w:rFonts w:ascii="Arial" w:hAnsi="Arial" w:cs="Comic Sans MS"/>
          <w:sz w:val="22"/>
          <w:szCs w:val="28"/>
        </w:rPr>
        <w:t xml:space="preserve">Re: </w:t>
      </w:r>
      <w:proofErr w:type="spellStart"/>
      <w:r w:rsidR="00927A43">
        <w:rPr>
          <w:rFonts w:ascii="Arial" w:hAnsi="Arial" w:cs="Arial"/>
          <w:sz w:val="22"/>
          <w:szCs w:val="22"/>
        </w:rPr>
        <w:t>JoVE</w:t>
      </w:r>
      <w:proofErr w:type="spellEnd"/>
      <w:r w:rsidR="00927A43">
        <w:rPr>
          <w:rFonts w:ascii="Arial" w:hAnsi="Arial" w:cs="Arial"/>
          <w:sz w:val="22"/>
          <w:szCs w:val="22"/>
        </w:rPr>
        <w:t xml:space="preserve"> Submission</w:t>
      </w:r>
    </w:p>
    <w:p w:rsidR="00272EE8" w:rsidRDefault="00272EE8" w:rsidP="00FC2445">
      <w:pPr>
        <w:widowControl w:val="0"/>
        <w:autoSpaceDE w:val="0"/>
        <w:autoSpaceDN w:val="0"/>
        <w:adjustRightInd w:val="0"/>
        <w:rPr>
          <w:rFonts w:ascii="Arial" w:hAnsi="Arial" w:cs="Comic Sans MS"/>
          <w:sz w:val="22"/>
          <w:szCs w:val="28"/>
        </w:rPr>
      </w:pPr>
    </w:p>
    <w:p w:rsidR="00FC2445" w:rsidRDefault="00272EE8" w:rsidP="00FC2445">
      <w:pPr>
        <w:widowControl w:val="0"/>
        <w:autoSpaceDE w:val="0"/>
        <w:autoSpaceDN w:val="0"/>
        <w:adjustRightInd w:val="0"/>
        <w:rPr>
          <w:rFonts w:ascii="Arial" w:hAnsi="Arial" w:cs="Comic Sans MS"/>
          <w:sz w:val="22"/>
          <w:szCs w:val="28"/>
        </w:rPr>
      </w:pPr>
      <w:r>
        <w:rPr>
          <w:rFonts w:ascii="Arial" w:hAnsi="Arial" w:cs="Comic Sans MS"/>
          <w:sz w:val="22"/>
          <w:szCs w:val="28"/>
        </w:rPr>
        <w:t xml:space="preserve">Dear </w:t>
      </w:r>
      <w:r w:rsidR="0035430C">
        <w:rPr>
          <w:rFonts w:ascii="Arial" w:hAnsi="Arial" w:cs="Comic Sans MS"/>
          <w:sz w:val="22"/>
          <w:szCs w:val="28"/>
        </w:rPr>
        <w:t>Dr. Singh</w:t>
      </w:r>
      <w:r>
        <w:rPr>
          <w:rFonts w:ascii="Arial" w:hAnsi="Arial" w:cs="Comic Sans MS"/>
          <w:sz w:val="22"/>
          <w:szCs w:val="28"/>
        </w:rPr>
        <w:t>,</w:t>
      </w:r>
    </w:p>
    <w:p w:rsidR="00FC2445" w:rsidRDefault="00FC2445" w:rsidP="00FC2445">
      <w:pPr>
        <w:widowControl w:val="0"/>
        <w:autoSpaceDE w:val="0"/>
        <w:autoSpaceDN w:val="0"/>
        <w:adjustRightInd w:val="0"/>
        <w:rPr>
          <w:rFonts w:ascii="Arial" w:hAnsi="Arial" w:cs="Comic Sans MS"/>
          <w:sz w:val="22"/>
          <w:szCs w:val="28"/>
        </w:rPr>
      </w:pPr>
    </w:p>
    <w:p w:rsidR="00980929" w:rsidRDefault="00FC2445" w:rsidP="005B4641">
      <w:pPr>
        <w:widowControl w:val="0"/>
        <w:autoSpaceDE w:val="0"/>
        <w:autoSpaceDN w:val="0"/>
        <w:adjustRightInd w:val="0"/>
        <w:rPr>
          <w:rFonts w:ascii="Arial" w:hAnsi="Arial" w:cs="Comic Sans MS"/>
          <w:sz w:val="22"/>
          <w:szCs w:val="28"/>
        </w:rPr>
      </w:pPr>
      <w:r>
        <w:rPr>
          <w:rFonts w:ascii="Arial" w:hAnsi="Arial" w:cs="Comic Sans MS"/>
          <w:sz w:val="22"/>
          <w:szCs w:val="28"/>
        </w:rPr>
        <w:t xml:space="preserve">We are </w:t>
      </w:r>
      <w:r w:rsidR="00D77020">
        <w:rPr>
          <w:rFonts w:ascii="Arial" w:hAnsi="Arial" w:cs="Comic Sans MS"/>
          <w:sz w:val="22"/>
          <w:szCs w:val="28"/>
        </w:rPr>
        <w:t>re-</w:t>
      </w:r>
      <w:r w:rsidR="00FC0405">
        <w:rPr>
          <w:rFonts w:ascii="Arial" w:hAnsi="Arial" w:cs="Comic Sans MS"/>
          <w:sz w:val="22"/>
          <w:szCs w:val="28"/>
        </w:rPr>
        <w:t>submitting</w:t>
      </w:r>
      <w:r>
        <w:rPr>
          <w:rFonts w:ascii="Arial" w:hAnsi="Arial" w:cs="Comic Sans MS"/>
          <w:sz w:val="22"/>
          <w:szCs w:val="28"/>
        </w:rPr>
        <w:t xml:space="preserve"> “</w:t>
      </w:r>
      <w:r w:rsidR="00927A43" w:rsidRPr="00927A43">
        <w:rPr>
          <w:rFonts w:ascii="Arial" w:hAnsi="Arial" w:cs="Comic Sans MS"/>
          <w:sz w:val="22"/>
          <w:szCs w:val="28"/>
        </w:rPr>
        <w:t xml:space="preserve">Reprogramming Mouse Embryonic Fibroblasts </w:t>
      </w:r>
      <w:r w:rsidR="00D77020">
        <w:rPr>
          <w:rFonts w:ascii="Arial" w:hAnsi="Arial" w:cs="Comic Sans MS"/>
          <w:sz w:val="22"/>
          <w:szCs w:val="28"/>
        </w:rPr>
        <w:t xml:space="preserve">with Transcription Factors </w:t>
      </w:r>
      <w:r w:rsidR="00927A43" w:rsidRPr="00927A43">
        <w:rPr>
          <w:rFonts w:ascii="Arial" w:hAnsi="Arial" w:cs="Comic Sans MS"/>
          <w:sz w:val="22"/>
          <w:szCs w:val="28"/>
        </w:rPr>
        <w:t xml:space="preserve">to Induce a </w:t>
      </w:r>
      <w:proofErr w:type="spellStart"/>
      <w:r w:rsidR="00927A43" w:rsidRPr="00927A43">
        <w:rPr>
          <w:rFonts w:ascii="Arial" w:hAnsi="Arial" w:cs="Comic Sans MS"/>
          <w:sz w:val="22"/>
          <w:szCs w:val="28"/>
        </w:rPr>
        <w:t>Hemogenic</w:t>
      </w:r>
      <w:proofErr w:type="spellEnd"/>
      <w:r w:rsidR="00927A43" w:rsidRPr="00927A43">
        <w:rPr>
          <w:rFonts w:ascii="Arial" w:hAnsi="Arial" w:cs="Comic Sans MS"/>
          <w:sz w:val="22"/>
          <w:szCs w:val="28"/>
        </w:rPr>
        <w:t xml:space="preserve"> Program</w:t>
      </w:r>
      <w:r>
        <w:rPr>
          <w:rFonts w:ascii="Arial" w:hAnsi="Arial" w:cs="Comic Sans MS"/>
          <w:sz w:val="22"/>
          <w:szCs w:val="28"/>
        </w:rPr>
        <w:t xml:space="preserve">” for your review. This </w:t>
      </w:r>
      <w:r w:rsidR="00D77020">
        <w:rPr>
          <w:rFonts w:ascii="Arial" w:hAnsi="Arial" w:cs="Comic Sans MS"/>
          <w:sz w:val="22"/>
          <w:szCs w:val="28"/>
        </w:rPr>
        <w:t xml:space="preserve">revised </w:t>
      </w:r>
      <w:r w:rsidR="00927A43">
        <w:rPr>
          <w:rFonts w:ascii="Arial" w:hAnsi="Arial" w:cs="Comic Sans MS"/>
          <w:sz w:val="22"/>
          <w:szCs w:val="28"/>
        </w:rPr>
        <w:t>submission</w:t>
      </w:r>
      <w:r w:rsidR="00D77020">
        <w:rPr>
          <w:rFonts w:ascii="Arial" w:hAnsi="Arial" w:cs="Comic Sans MS"/>
          <w:sz w:val="22"/>
          <w:szCs w:val="28"/>
        </w:rPr>
        <w:t xml:space="preserve"> </w:t>
      </w:r>
      <w:r w:rsidR="00927A43">
        <w:rPr>
          <w:rFonts w:ascii="Arial" w:hAnsi="Arial" w:cs="Comic Sans MS"/>
          <w:sz w:val="22"/>
          <w:szCs w:val="28"/>
        </w:rPr>
        <w:t>describ</w:t>
      </w:r>
      <w:r w:rsidR="00D77020">
        <w:rPr>
          <w:rFonts w:ascii="Arial" w:hAnsi="Arial" w:cs="Comic Sans MS"/>
          <w:sz w:val="22"/>
          <w:szCs w:val="28"/>
        </w:rPr>
        <w:t>es</w:t>
      </w:r>
      <w:r w:rsidR="00927A43">
        <w:rPr>
          <w:rFonts w:ascii="Arial" w:hAnsi="Arial" w:cs="Comic Sans MS"/>
          <w:sz w:val="22"/>
          <w:szCs w:val="28"/>
        </w:rPr>
        <w:t xml:space="preserve"> the </w:t>
      </w:r>
      <w:proofErr w:type="spellStart"/>
      <w:r w:rsidR="00927A43">
        <w:rPr>
          <w:rFonts w:ascii="Arial" w:hAnsi="Arial" w:cs="Comic Sans MS"/>
          <w:sz w:val="22"/>
          <w:szCs w:val="28"/>
        </w:rPr>
        <w:t>hemogenic</w:t>
      </w:r>
      <w:proofErr w:type="spellEnd"/>
      <w:r w:rsidR="00927A43">
        <w:rPr>
          <w:rFonts w:ascii="Arial" w:hAnsi="Arial" w:cs="Comic Sans MS"/>
          <w:sz w:val="22"/>
          <w:szCs w:val="28"/>
        </w:rPr>
        <w:t xml:space="preserve"> induction protocol we have developed in mouse embryonic fibroblasts </w:t>
      </w:r>
      <w:r>
        <w:rPr>
          <w:rFonts w:ascii="Arial" w:hAnsi="Arial" w:cs="Comic Sans MS"/>
          <w:sz w:val="22"/>
          <w:szCs w:val="28"/>
        </w:rPr>
        <w:t>in</w:t>
      </w:r>
      <w:r w:rsidR="00927A43">
        <w:rPr>
          <w:rFonts w:ascii="Arial" w:hAnsi="Arial" w:cs="Comic Sans MS"/>
          <w:sz w:val="22"/>
          <w:szCs w:val="28"/>
        </w:rPr>
        <w:t xml:space="preserve"> order to develop </w:t>
      </w:r>
      <w:r>
        <w:rPr>
          <w:rFonts w:ascii="Arial" w:hAnsi="Arial" w:cs="Comic Sans MS"/>
          <w:sz w:val="22"/>
          <w:szCs w:val="28"/>
        </w:rPr>
        <w:t xml:space="preserve">alternative technologies for hematopoietic stem cell transplantation. </w:t>
      </w:r>
      <w:r w:rsidR="0035430C">
        <w:rPr>
          <w:rFonts w:ascii="Arial" w:hAnsi="Arial" w:cs="Comic Sans MS"/>
          <w:sz w:val="22"/>
          <w:szCs w:val="28"/>
        </w:rPr>
        <w:t>This protocol is based on experiments described in Pereira et al, Cell Stem Cell, 2013. The protocol describes using mouse fibroblasts that are transduced with Doxycycline</w:t>
      </w:r>
      <w:r w:rsidR="00D1437F">
        <w:rPr>
          <w:rFonts w:ascii="Arial" w:hAnsi="Arial" w:cs="Comic Sans MS"/>
          <w:sz w:val="22"/>
          <w:szCs w:val="28"/>
        </w:rPr>
        <w:t xml:space="preserve"> inducible </w:t>
      </w:r>
      <w:proofErr w:type="spellStart"/>
      <w:r w:rsidR="00D1437F">
        <w:rPr>
          <w:rFonts w:ascii="Arial" w:hAnsi="Arial" w:cs="Comic Sans MS"/>
          <w:sz w:val="22"/>
          <w:szCs w:val="28"/>
        </w:rPr>
        <w:t>lentivirus</w:t>
      </w:r>
      <w:proofErr w:type="spellEnd"/>
      <w:r w:rsidR="00D1437F">
        <w:rPr>
          <w:rFonts w:ascii="Arial" w:hAnsi="Arial" w:cs="Comic Sans MS"/>
          <w:sz w:val="22"/>
          <w:szCs w:val="28"/>
        </w:rPr>
        <w:t xml:space="preserve"> carrying</w:t>
      </w:r>
      <w:r w:rsidR="0035430C">
        <w:rPr>
          <w:rFonts w:ascii="Arial" w:hAnsi="Arial" w:cs="Comic Sans MS"/>
          <w:sz w:val="22"/>
          <w:szCs w:val="28"/>
        </w:rPr>
        <w:t xml:space="preserve"> transcription factors to reprogram them into </w:t>
      </w:r>
      <w:proofErr w:type="spellStart"/>
      <w:r w:rsidR="0035430C">
        <w:rPr>
          <w:rFonts w:ascii="Arial" w:hAnsi="Arial" w:cs="Comic Sans MS"/>
          <w:sz w:val="22"/>
          <w:szCs w:val="28"/>
        </w:rPr>
        <w:t>hemogenic</w:t>
      </w:r>
      <w:proofErr w:type="spellEnd"/>
      <w:r w:rsidR="0035430C">
        <w:rPr>
          <w:rFonts w:ascii="Arial" w:hAnsi="Arial" w:cs="Comic Sans MS"/>
          <w:sz w:val="22"/>
          <w:szCs w:val="28"/>
        </w:rPr>
        <w:t xml:space="preserve"> cells. The protocol was developed as a “proof of principle” that we can indeed essentially “kick start” a </w:t>
      </w:r>
      <w:proofErr w:type="spellStart"/>
      <w:r w:rsidR="0035430C">
        <w:rPr>
          <w:rFonts w:ascii="Arial" w:hAnsi="Arial" w:cs="Comic Sans MS"/>
          <w:sz w:val="22"/>
          <w:szCs w:val="28"/>
        </w:rPr>
        <w:t>hemogenic</w:t>
      </w:r>
      <w:proofErr w:type="spellEnd"/>
      <w:r w:rsidR="0035430C">
        <w:rPr>
          <w:rFonts w:ascii="Arial" w:hAnsi="Arial" w:cs="Comic Sans MS"/>
          <w:sz w:val="22"/>
          <w:szCs w:val="28"/>
        </w:rPr>
        <w:t xml:space="preserve"> program that will lead to hematopoietic cells that will eventually have an ability to be transplanted and replace the </w:t>
      </w:r>
      <w:proofErr w:type="spellStart"/>
      <w:r w:rsidR="0035430C">
        <w:rPr>
          <w:rFonts w:ascii="Arial" w:hAnsi="Arial" w:cs="Comic Sans MS"/>
          <w:sz w:val="22"/>
          <w:szCs w:val="28"/>
        </w:rPr>
        <w:t>immuno</w:t>
      </w:r>
      <w:proofErr w:type="spellEnd"/>
      <w:r w:rsidR="0035430C">
        <w:rPr>
          <w:rFonts w:ascii="Arial" w:hAnsi="Arial" w:cs="Comic Sans MS"/>
          <w:sz w:val="22"/>
          <w:szCs w:val="28"/>
        </w:rPr>
        <w:t xml:space="preserve">-hematopoietic systems of patients in need of a bone marrow transplant. </w:t>
      </w:r>
      <w:r w:rsidR="00927A43">
        <w:rPr>
          <w:rFonts w:ascii="Arial" w:hAnsi="Arial" w:cs="Comic Sans MS"/>
          <w:sz w:val="22"/>
          <w:szCs w:val="28"/>
        </w:rPr>
        <w:t xml:space="preserve">There is a need for alternative approaches as there are inadequate supplies of cord blood cells, bone marrow cells, or mobilized peripheral blood stem cells that are matched for allogeneic transplant. There is also a particular shortage of transplantable cells for certain ethnic groups. At least 20,000 hematopoietic stem cell transplants are performed every year. For these reasons there is a critical need for alternative approaches, including the protocol described in this </w:t>
      </w:r>
      <w:r w:rsidR="00D77020">
        <w:rPr>
          <w:rFonts w:ascii="Arial" w:hAnsi="Arial" w:cs="Comic Sans MS"/>
          <w:sz w:val="22"/>
          <w:szCs w:val="28"/>
        </w:rPr>
        <w:t>re</w:t>
      </w:r>
      <w:r w:rsidR="00927A43">
        <w:rPr>
          <w:rFonts w:ascii="Arial" w:hAnsi="Arial" w:cs="Comic Sans MS"/>
          <w:sz w:val="22"/>
          <w:szCs w:val="28"/>
        </w:rPr>
        <w:t>submission.</w:t>
      </w:r>
      <w:r w:rsidR="00D77020">
        <w:rPr>
          <w:rFonts w:ascii="Arial" w:hAnsi="Arial" w:cs="Comic Sans MS"/>
          <w:sz w:val="22"/>
          <w:szCs w:val="28"/>
        </w:rPr>
        <w:t xml:space="preserve"> This edited manuscript contains the suggested edits from </w:t>
      </w:r>
      <w:r w:rsidR="00D1437F">
        <w:rPr>
          <w:rFonts w:ascii="Arial" w:hAnsi="Arial" w:cs="Comic Sans MS"/>
          <w:sz w:val="22"/>
          <w:szCs w:val="28"/>
        </w:rPr>
        <w:t>all</w:t>
      </w:r>
      <w:r w:rsidR="00C90644">
        <w:rPr>
          <w:rFonts w:ascii="Arial" w:hAnsi="Arial" w:cs="Comic Sans MS"/>
          <w:sz w:val="22"/>
          <w:szCs w:val="28"/>
        </w:rPr>
        <w:t xml:space="preserve"> revision</w:t>
      </w:r>
      <w:r w:rsidR="00D1437F">
        <w:rPr>
          <w:rFonts w:ascii="Arial" w:hAnsi="Arial" w:cs="Comic Sans MS"/>
          <w:sz w:val="22"/>
          <w:szCs w:val="28"/>
        </w:rPr>
        <w:t>s</w:t>
      </w:r>
      <w:r w:rsidR="00C90644">
        <w:rPr>
          <w:rFonts w:ascii="Arial" w:hAnsi="Arial" w:cs="Comic Sans MS"/>
          <w:sz w:val="22"/>
          <w:szCs w:val="28"/>
        </w:rPr>
        <w:t xml:space="preserve"> provided by </w:t>
      </w:r>
      <w:r w:rsidR="00D77020">
        <w:rPr>
          <w:rFonts w:ascii="Arial" w:hAnsi="Arial" w:cs="Comic Sans MS"/>
          <w:sz w:val="22"/>
          <w:szCs w:val="28"/>
        </w:rPr>
        <w:t>the editor</w:t>
      </w:r>
      <w:r w:rsidR="00D1437F">
        <w:rPr>
          <w:rFonts w:ascii="Arial" w:hAnsi="Arial" w:cs="Comic Sans MS"/>
          <w:sz w:val="22"/>
          <w:szCs w:val="28"/>
        </w:rPr>
        <w:t xml:space="preserve"> and the reviewers</w:t>
      </w:r>
      <w:r w:rsidR="00D77020">
        <w:rPr>
          <w:rFonts w:ascii="Arial" w:hAnsi="Arial" w:cs="Comic Sans MS"/>
          <w:sz w:val="22"/>
          <w:szCs w:val="28"/>
        </w:rPr>
        <w:t>, which greatly improve the clarity and quality of the paper. The protocols are now more fully explained and the wording of the paper is stronger and more consistent.</w:t>
      </w:r>
    </w:p>
    <w:p w:rsidR="00980929" w:rsidRDefault="00980929" w:rsidP="005B4641">
      <w:pPr>
        <w:widowControl w:val="0"/>
        <w:autoSpaceDE w:val="0"/>
        <w:autoSpaceDN w:val="0"/>
        <w:adjustRightInd w:val="0"/>
        <w:rPr>
          <w:rFonts w:ascii="Arial" w:hAnsi="Arial" w:cs="Comic Sans MS"/>
          <w:sz w:val="22"/>
          <w:szCs w:val="28"/>
        </w:rPr>
      </w:pPr>
      <w:bookmarkStart w:id="0" w:name="_GoBack"/>
      <w:bookmarkEnd w:id="0"/>
    </w:p>
    <w:p w:rsidR="00905042" w:rsidRDefault="00905042" w:rsidP="005B4641">
      <w:pPr>
        <w:widowControl w:val="0"/>
        <w:autoSpaceDE w:val="0"/>
        <w:autoSpaceDN w:val="0"/>
        <w:adjustRightInd w:val="0"/>
        <w:rPr>
          <w:rFonts w:ascii="Arial" w:hAnsi="Arial" w:cs="Comic Sans MS"/>
          <w:sz w:val="22"/>
          <w:szCs w:val="28"/>
        </w:rPr>
      </w:pPr>
      <w:r>
        <w:rPr>
          <w:rFonts w:ascii="Arial" w:hAnsi="Arial" w:cs="Comic Sans MS"/>
          <w:sz w:val="22"/>
          <w:szCs w:val="28"/>
        </w:rPr>
        <w:t>Sincerely,</w:t>
      </w:r>
    </w:p>
    <w:p w:rsidR="00FC2445" w:rsidRDefault="00FC2445" w:rsidP="005B4641">
      <w:pPr>
        <w:widowControl w:val="0"/>
        <w:autoSpaceDE w:val="0"/>
        <w:autoSpaceDN w:val="0"/>
        <w:adjustRightInd w:val="0"/>
        <w:rPr>
          <w:rFonts w:ascii="Arial" w:hAnsi="Arial" w:cs="Comic Sans MS"/>
          <w:sz w:val="22"/>
          <w:szCs w:val="28"/>
        </w:rPr>
      </w:pPr>
    </w:p>
    <w:p w:rsidR="00905042" w:rsidRDefault="0035430C" w:rsidP="00905042">
      <w:pPr>
        <w:widowControl w:val="0"/>
        <w:autoSpaceDE w:val="0"/>
        <w:autoSpaceDN w:val="0"/>
        <w:adjustRightInd w:val="0"/>
        <w:ind w:firstLine="480"/>
        <w:rPr>
          <w:rFonts w:ascii="Arial" w:hAnsi="Arial" w:cs="Comic Sans MS"/>
          <w:sz w:val="22"/>
          <w:szCs w:val="28"/>
        </w:rPr>
      </w:pPr>
      <w:r>
        <w:rPr>
          <w:noProof/>
        </w:rPr>
        <w:drawing>
          <wp:anchor distT="0" distB="0" distL="114300" distR="114300" simplePos="0" relativeHeight="251658752" behindDoc="0" locked="0" layoutInCell="1" allowOverlap="1">
            <wp:simplePos x="0" y="0"/>
            <wp:positionH relativeFrom="column">
              <wp:posOffset>63500</wp:posOffset>
            </wp:positionH>
            <wp:positionV relativeFrom="paragraph">
              <wp:posOffset>106680</wp:posOffset>
            </wp:positionV>
            <wp:extent cx="2047240" cy="563880"/>
            <wp:effectExtent l="0" t="0" r="10160" b="0"/>
            <wp:wrapTight wrapText="bothSides">
              <wp:wrapPolygon edited="0">
                <wp:start x="0" y="0"/>
                <wp:lineTo x="0" y="20432"/>
                <wp:lineTo x="21439" y="20432"/>
                <wp:lineTo x="21439" y="0"/>
                <wp:lineTo x="0" y="0"/>
              </wp:wrapPolygon>
            </wp:wrapTight>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24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042" w:rsidRDefault="00905042" w:rsidP="00905042">
      <w:pPr>
        <w:widowControl w:val="0"/>
        <w:autoSpaceDE w:val="0"/>
        <w:autoSpaceDN w:val="0"/>
        <w:adjustRightInd w:val="0"/>
        <w:ind w:firstLine="480"/>
        <w:rPr>
          <w:rFonts w:ascii="Arial" w:hAnsi="Arial" w:cs="Comic Sans MS"/>
          <w:sz w:val="22"/>
          <w:szCs w:val="28"/>
        </w:rPr>
      </w:pPr>
    </w:p>
    <w:p w:rsidR="00905042" w:rsidRDefault="00905042" w:rsidP="00905042">
      <w:pPr>
        <w:widowControl w:val="0"/>
        <w:autoSpaceDE w:val="0"/>
        <w:autoSpaceDN w:val="0"/>
        <w:adjustRightInd w:val="0"/>
        <w:ind w:firstLine="480"/>
        <w:rPr>
          <w:rFonts w:ascii="Arial" w:hAnsi="Arial" w:cs="Comic Sans MS"/>
          <w:sz w:val="22"/>
          <w:szCs w:val="28"/>
        </w:rPr>
      </w:pPr>
    </w:p>
    <w:p w:rsidR="00905042" w:rsidRDefault="00905042" w:rsidP="00905042">
      <w:pPr>
        <w:widowControl w:val="0"/>
        <w:autoSpaceDE w:val="0"/>
        <w:autoSpaceDN w:val="0"/>
        <w:adjustRightInd w:val="0"/>
        <w:ind w:firstLine="480"/>
        <w:rPr>
          <w:rFonts w:ascii="Arial" w:hAnsi="Arial" w:cs="Comic Sans MS"/>
          <w:sz w:val="22"/>
          <w:szCs w:val="28"/>
        </w:rPr>
      </w:pPr>
    </w:p>
    <w:p w:rsidR="00272EE8" w:rsidRDefault="00272EE8" w:rsidP="0020639F">
      <w:pPr>
        <w:widowControl w:val="0"/>
        <w:autoSpaceDE w:val="0"/>
        <w:autoSpaceDN w:val="0"/>
        <w:adjustRightInd w:val="0"/>
        <w:rPr>
          <w:rFonts w:ascii="Arial" w:hAnsi="Arial" w:cs="Comic Sans MS"/>
          <w:sz w:val="22"/>
          <w:szCs w:val="28"/>
        </w:rPr>
      </w:pPr>
    </w:p>
    <w:p w:rsidR="00272EE8" w:rsidRDefault="00272EE8" w:rsidP="0020639F">
      <w:pPr>
        <w:widowControl w:val="0"/>
        <w:autoSpaceDE w:val="0"/>
        <w:autoSpaceDN w:val="0"/>
        <w:adjustRightInd w:val="0"/>
        <w:rPr>
          <w:rFonts w:ascii="Arial" w:hAnsi="Arial" w:cs="Comic Sans MS"/>
          <w:sz w:val="22"/>
          <w:szCs w:val="28"/>
        </w:rPr>
      </w:pPr>
    </w:p>
    <w:p w:rsidR="00AA4050" w:rsidRPr="0020639F" w:rsidRDefault="00905042" w:rsidP="0020639F">
      <w:pPr>
        <w:widowControl w:val="0"/>
        <w:autoSpaceDE w:val="0"/>
        <w:autoSpaceDN w:val="0"/>
        <w:adjustRightInd w:val="0"/>
        <w:rPr>
          <w:rFonts w:ascii="Arial" w:hAnsi="Arial" w:cs="Calibri"/>
          <w:sz w:val="22"/>
          <w:szCs w:val="30"/>
        </w:rPr>
      </w:pPr>
      <w:proofErr w:type="spellStart"/>
      <w:r>
        <w:rPr>
          <w:rFonts w:ascii="Arial" w:hAnsi="Arial" w:cs="Comic Sans MS"/>
          <w:sz w:val="22"/>
          <w:szCs w:val="28"/>
        </w:rPr>
        <w:t>Kateri</w:t>
      </w:r>
      <w:proofErr w:type="spellEnd"/>
      <w:r>
        <w:rPr>
          <w:rFonts w:ascii="Arial" w:hAnsi="Arial" w:cs="Comic Sans MS"/>
          <w:sz w:val="22"/>
          <w:szCs w:val="28"/>
        </w:rPr>
        <w:t xml:space="preserve"> A. Moore</w:t>
      </w:r>
    </w:p>
    <w:sectPr w:rsidR="00AA4050" w:rsidRPr="0020639F" w:rsidSect="005B0808">
      <w:headerReference w:type="defaul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14" w:rsidRDefault="00497A14">
      <w:r>
        <w:separator/>
      </w:r>
    </w:p>
  </w:endnote>
  <w:endnote w:type="continuationSeparator" w:id="0">
    <w:p w:rsidR="00497A14" w:rsidRDefault="0049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14" w:rsidRDefault="00497A14">
      <w:r>
        <w:separator/>
      </w:r>
    </w:p>
  </w:footnote>
  <w:footnote w:type="continuationSeparator" w:id="0">
    <w:p w:rsidR="00497A14" w:rsidRDefault="00497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79" w:rsidRDefault="00187279">
    <w:pPr>
      <w:pStyle w:val="Header"/>
      <w:tabs>
        <w:tab w:val="clear" w:pos="8640"/>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sidR="0035430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EA56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05"/>
    <w:rsid w:val="00001330"/>
    <w:rsid w:val="00022D1C"/>
    <w:rsid w:val="0004689F"/>
    <w:rsid w:val="000F36A3"/>
    <w:rsid w:val="000F71DC"/>
    <w:rsid w:val="00157876"/>
    <w:rsid w:val="00187279"/>
    <w:rsid w:val="001A2A3D"/>
    <w:rsid w:val="001E7BA1"/>
    <w:rsid w:val="0020639F"/>
    <w:rsid w:val="00244C39"/>
    <w:rsid w:val="00272EE8"/>
    <w:rsid w:val="002F447F"/>
    <w:rsid w:val="0032532B"/>
    <w:rsid w:val="0035430C"/>
    <w:rsid w:val="00370A4F"/>
    <w:rsid w:val="003721CE"/>
    <w:rsid w:val="003D0B80"/>
    <w:rsid w:val="00474E1F"/>
    <w:rsid w:val="00497A14"/>
    <w:rsid w:val="004B3BEE"/>
    <w:rsid w:val="004D0ADC"/>
    <w:rsid w:val="00567542"/>
    <w:rsid w:val="0057486E"/>
    <w:rsid w:val="005B0808"/>
    <w:rsid w:val="005B4641"/>
    <w:rsid w:val="005F48D3"/>
    <w:rsid w:val="00710E83"/>
    <w:rsid w:val="0078477C"/>
    <w:rsid w:val="007941D3"/>
    <w:rsid w:val="007C34E4"/>
    <w:rsid w:val="007F22B9"/>
    <w:rsid w:val="00836FF4"/>
    <w:rsid w:val="008A40C4"/>
    <w:rsid w:val="008B0C2F"/>
    <w:rsid w:val="008B4F02"/>
    <w:rsid w:val="008D79EA"/>
    <w:rsid w:val="008F29CE"/>
    <w:rsid w:val="00905042"/>
    <w:rsid w:val="00927A43"/>
    <w:rsid w:val="00980929"/>
    <w:rsid w:val="009C2099"/>
    <w:rsid w:val="00A149E4"/>
    <w:rsid w:val="00A31CB0"/>
    <w:rsid w:val="00A548BB"/>
    <w:rsid w:val="00A657DD"/>
    <w:rsid w:val="00AA4050"/>
    <w:rsid w:val="00AC2177"/>
    <w:rsid w:val="00AD2832"/>
    <w:rsid w:val="00AF6B76"/>
    <w:rsid w:val="00B20EB7"/>
    <w:rsid w:val="00B41499"/>
    <w:rsid w:val="00C30161"/>
    <w:rsid w:val="00C90644"/>
    <w:rsid w:val="00CC51B7"/>
    <w:rsid w:val="00CE6B65"/>
    <w:rsid w:val="00CF5FAE"/>
    <w:rsid w:val="00D1437F"/>
    <w:rsid w:val="00D75690"/>
    <w:rsid w:val="00D77020"/>
    <w:rsid w:val="00DA5A91"/>
    <w:rsid w:val="00DE3DC8"/>
    <w:rsid w:val="00E150A5"/>
    <w:rsid w:val="00E95F7E"/>
    <w:rsid w:val="00EB2FC2"/>
    <w:rsid w:val="00F34D02"/>
    <w:rsid w:val="00FC0405"/>
    <w:rsid w:val="00FC24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6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6C79"/>
    <w:rPr>
      <w:rFonts w:ascii="Lucida Grande" w:hAnsi="Lucida Grande"/>
      <w:sz w:val="18"/>
      <w:szCs w:val="18"/>
    </w:rPr>
  </w:style>
  <w:style w:type="character" w:styleId="Hyperlink">
    <w:name w:val="Hyperlink"/>
    <w:rsid w:val="004E6D67"/>
    <w:rPr>
      <w:color w:val="0000FF"/>
      <w:u w:val="single"/>
    </w:rPr>
  </w:style>
  <w:style w:type="paragraph" w:styleId="Header">
    <w:name w:val="header"/>
    <w:basedOn w:val="Normal"/>
    <w:rsid w:val="004E6D67"/>
    <w:pPr>
      <w:tabs>
        <w:tab w:val="center" w:pos="4320"/>
        <w:tab w:val="right" w:pos="8640"/>
      </w:tabs>
    </w:pPr>
  </w:style>
  <w:style w:type="character" w:styleId="PageNumber">
    <w:name w:val="page number"/>
    <w:basedOn w:val="DefaultParagraphFont"/>
    <w:rsid w:val="004E6D67"/>
  </w:style>
  <w:style w:type="character" w:styleId="FollowedHyperlink">
    <w:name w:val="FollowedHyperlink"/>
    <w:uiPriority w:val="99"/>
    <w:semiHidden/>
    <w:unhideWhenUsed/>
    <w:rsid w:val="002F447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6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6C79"/>
    <w:rPr>
      <w:rFonts w:ascii="Lucida Grande" w:hAnsi="Lucida Grande"/>
      <w:sz w:val="18"/>
      <w:szCs w:val="18"/>
    </w:rPr>
  </w:style>
  <w:style w:type="character" w:styleId="Hyperlink">
    <w:name w:val="Hyperlink"/>
    <w:rsid w:val="004E6D67"/>
    <w:rPr>
      <w:color w:val="0000FF"/>
      <w:u w:val="single"/>
    </w:rPr>
  </w:style>
  <w:style w:type="paragraph" w:styleId="Header">
    <w:name w:val="header"/>
    <w:basedOn w:val="Normal"/>
    <w:rsid w:val="004E6D67"/>
    <w:pPr>
      <w:tabs>
        <w:tab w:val="center" w:pos="4320"/>
        <w:tab w:val="right" w:pos="8640"/>
      </w:tabs>
    </w:pPr>
  </w:style>
  <w:style w:type="character" w:styleId="PageNumber">
    <w:name w:val="page number"/>
    <w:basedOn w:val="DefaultParagraphFont"/>
    <w:rsid w:val="004E6D67"/>
  </w:style>
  <w:style w:type="character" w:styleId="FollowedHyperlink">
    <w:name w:val="FollowedHyperlink"/>
    <w:uiPriority w:val="99"/>
    <w:semiHidden/>
    <w:unhideWhenUsed/>
    <w:rsid w:val="002F44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moore@mssm.edu"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rb.mssm.edu/labs/lm.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teri.moore@mssm.edu" TargetMode="External"/><Relationship Id="rId4" Type="http://schemas.openxmlformats.org/officeDocument/2006/relationships/settings" Target="settings.xml"/><Relationship Id="rId9" Type="http://schemas.openxmlformats.org/officeDocument/2006/relationships/hyperlink" Target="http://drb.mssm.edu/labs/lm.html"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ezartist\Desktop\Trends%20final\Making%20a%20hematopoietic%20stem%20cell%20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Making a hematopoietic stem cell cover letter</Template>
  <TotalTime>9</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Dept. of Gene and Cell Medicine</Company>
  <LinksUpToDate>false</LinksUpToDate>
  <CharactersWithSpaces>1883</CharactersWithSpaces>
  <SharedDoc>false</SharedDoc>
  <HLinks>
    <vt:vector size="12" baseType="variant">
      <vt:variant>
        <vt:i4>1966098</vt:i4>
      </vt:variant>
      <vt:variant>
        <vt:i4>3</vt:i4>
      </vt:variant>
      <vt:variant>
        <vt:i4>0</vt:i4>
      </vt:variant>
      <vt:variant>
        <vt:i4>5</vt:i4>
      </vt:variant>
      <vt:variant>
        <vt:lpwstr>http://drb.mssm.edu/labs/lm.html</vt:lpwstr>
      </vt:variant>
      <vt:variant>
        <vt:lpwstr/>
      </vt:variant>
      <vt:variant>
        <vt:i4>7471124</vt:i4>
      </vt:variant>
      <vt:variant>
        <vt:i4>0</vt:i4>
      </vt:variant>
      <vt:variant>
        <vt:i4>0</vt:i4>
      </vt:variant>
      <vt:variant>
        <vt:i4>5</vt:i4>
      </vt:variant>
      <vt:variant>
        <vt:lpwstr>mailto:kateri.moore@mssm.edu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Daniel</dc:creator>
  <cp:lastModifiedBy>Michael Daniel</cp:lastModifiedBy>
  <cp:revision>5</cp:revision>
  <cp:lastPrinted>2014-03-18T20:59:00Z</cp:lastPrinted>
  <dcterms:created xsi:type="dcterms:W3CDTF">2015-11-30T21:43:00Z</dcterms:created>
  <dcterms:modified xsi:type="dcterms:W3CDTF">2016-03-21T14:04:00Z</dcterms:modified>
</cp:coreProperties>
</file>