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F2C9E" w14:textId="77777777" w:rsidR="00B76F4F" w:rsidRPr="008E6D9C" w:rsidRDefault="006305D7" w:rsidP="006305D7">
      <w:pPr>
        <w:pStyle w:val="NormalWeb"/>
        <w:spacing w:before="0" w:beforeAutospacing="0" w:after="0" w:afterAutospacing="0"/>
        <w:rPr>
          <w:rFonts w:cs="Arial"/>
          <w:b/>
          <w:bCs/>
          <w:color w:val="auto"/>
        </w:rPr>
      </w:pPr>
      <w:r w:rsidRPr="008E6D9C">
        <w:rPr>
          <w:rFonts w:cs="Arial"/>
          <w:b/>
          <w:bCs/>
          <w:color w:val="auto"/>
        </w:rPr>
        <w:t>TITLE:</w:t>
      </w:r>
      <w:r w:rsidR="00E66473" w:rsidRPr="008E6D9C">
        <w:rPr>
          <w:rFonts w:cs="Arial"/>
          <w:b/>
          <w:bCs/>
          <w:color w:val="auto"/>
        </w:rPr>
        <w:t xml:space="preserve"> </w:t>
      </w:r>
    </w:p>
    <w:p w14:paraId="5E928C16" w14:textId="15D64C93" w:rsidR="006305D7" w:rsidRPr="008E6D9C" w:rsidRDefault="006C6DDF" w:rsidP="006305D7">
      <w:pPr>
        <w:pStyle w:val="NormalWeb"/>
        <w:spacing w:before="0" w:beforeAutospacing="0" w:after="0" w:afterAutospacing="0"/>
        <w:rPr>
          <w:rFonts w:cs="Arial"/>
          <w:b/>
          <w:color w:val="auto"/>
        </w:rPr>
      </w:pPr>
      <w:r>
        <w:rPr>
          <w:rFonts w:cs="Arial"/>
          <w:b/>
          <w:bCs/>
          <w:color w:val="auto"/>
        </w:rPr>
        <w:t xml:space="preserve">A protocol </w:t>
      </w:r>
      <w:r w:rsidR="00E20E7C">
        <w:rPr>
          <w:rFonts w:cs="Arial"/>
          <w:b/>
          <w:bCs/>
          <w:color w:val="auto"/>
        </w:rPr>
        <w:t>of</w:t>
      </w:r>
      <w:r>
        <w:rPr>
          <w:rFonts w:cs="Arial"/>
          <w:b/>
          <w:bCs/>
          <w:color w:val="auto"/>
        </w:rPr>
        <w:t xml:space="preserve"> manual tests </w:t>
      </w:r>
      <w:r w:rsidR="00E66473" w:rsidRPr="008E6D9C">
        <w:rPr>
          <w:rFonts w:cs="Arial"/>
          <w:b/>
          <w:bCs/>
          <w:color w:val="auto"/>
        </w:rPr>
        <w:t>to measure sensa</w:t>
      </w:r>
      <w:r w:rsidR="000C657A" w:rsidRPr="008E6D9C">
        <w:rPr>
          <w:rFonts w:cs="Arial"/>
          <w:b/>
          <w:bCs/>
          <w:color w:val="auto"/>
        </w:rPr>
        <w:t>tion and pain in humans</w:t>
      </w:r>
      <w:r w:rsidR="006305D7" w:rsidRPr="008E6D9C">
        <w:rPr>
          <w:rFonts w:cs="Arial"/>
          <w:b/>
          <w:color w:val="auto"/>
        </w:rPr>
        <w:t xml:space="preserve"> </w:t>
      </w:r>
    </w:p>
    <w:p w14:paraId="37150906" w14:textId="77777777" w:rsidR="006305D7" w:rsidRPr="008E6D9C" w:rsidRDefault="006305D7" w:rsidP="006305D7">
      <w:pPr>
        <w:rPr>
          <w:rFonts w:cs="Arial"/>
          <w:b/>
          <w:bCs/>
          <w:color w:val="auto"/>
        </w:rPr>
      </w:pPr>
    </w:p>
    <w:p w14:paraId="6CC68C1D" w14:textId="7CDC6432" w:rsidR="0082392E" w:rsidRPr="008E6D9C" w:rsidRDefault="006305D7" w:rsidP="0082392E">
      <w:pPr>
        <w:rPr>
          <w:rFonts w:cs="Arial"/>
          <w:bCs/>
          <w:i/>
          <w:color w:val="auto"/>
        </w:rPr>
      </w:pPr>
      <w:r w:rsidRPr="008E6D9C">
        <w:rPr>
          <w:rFonts w:cs="Arial"/>
          <w:b/>
          <w:bCs/>
          <w:color w:val="auto"/>
        </w:rPr>
        <w:t xml:space="preserve">AUTHORS: </w:t>
      </w:r>
    </w:p>
    <w:p w14:paraId="17FA19EA" w14:textId="7ACDF1E6" w:rsidR="0082392E" w:rsidRPr="008E6D9C" w:rsidRDefault="0082392E" w:rsidP="0082392E">
      <w:pPr>
        <w:rPr>
          <w:rFonts w:cs="Arial"/>
          <w:bCs/>
          <w:color w:val="auto"/>
        </w:rPr>
      </w:pPr>
      <w:proofErr w:type="spellStart"/>
      <w:r w:rsidRPr="008E6D9C">
        <w:rPr>
          <w:rFonts w:cs="Arial"/>
          <w:bCs/>
          <w:color w:val="auto"/>
        </w:rPr>
        <w:t>Kostek</w:t>
      </w:r>
      <w:proofErr w:type="spellEnd"/>
      <w:r w:rsidRPr="008E6D9C">
        <w:rPr>
          <w:rFonts w:cs="Arial"/>
          <w:bCs/>
          <w:color w:val="auto"/>
        </w:rPr>
        <w:t>, Matt</w:t>
      </w:r>
      <w:r w:rsidR="00615C1B" w:rsidRPr="008E6D9C">
        <w:rPr>
          <w:rFonts w:cs="Arial"/>
          <w:bCs/>
          <w:color w:val="auto"/>
        </w:rPr>
        <w:t>hew</w:t>
      </w:r>
      <w:r w:rsidR="000808CF" w:rsidRPr="008E6D9C">
        <w:rPr>
          <w:rFonts w:cs="Arial"/>
          <w:bCs/>
          <w:color w:val="auto"/>
        </w:rPr>
        <w:t xml:space="preserve"> Ph.D.</w:t>
      </w:r>
    </w:p>
    <w:p w14:paraId="70C0F6B4" w14:textId="77777777" w:rsidR="0082392E" w:rsidRPr="008E6D9C" w:rsidRDefault="0082392E" w:rsidP="0082392E">
      <w:pPr>
        <w:rPr>
          <w:rFonts w:cs="Arial"/>
          <w:bCs/>
          <w:color w:val="auto"/>
        </w:rPr>
      </w:pPr>
      <w:r w:rsidRPr="008E6D9C">
        <w:rPr>
          <w:rFonts w:cs="Arial"/>
          <w:bCs/>
          <w:color w:val="auto"/>
        </w:rPr>
        <w:t>Physical Therapy</w:t>
      </w:r>
    </w:p>
    <w:p w14:paraId="125A876D" w14:textId="360A2ED3" w:rsidR="0082392E" w:rsidRPr="008E6D9C" w:rsidRDefault="0082392E" w:rsidP="0082392E">
      <w:pPr>
        <w:rPr>
          <w:rFonts w:cs="Arial"/>
          <w:bCs/>
          <w:color w:val="auto"/>
        </w:rPr>
      </w:pPr>
      <w:r w:rsidRPr="008E6D9C">
        <w:rPr>
          <w:rFonts w:cs="Arial"/>
          <w:bCs/>
          <w:color w:val="auto"/>
        </w:rPr>
        <w:t>Chronic Pain Research Consortium</w:t>
      </w:r>
    </w:p>
    <w:p w14:paraId="35C54948" w14:textId="77777777" w:rsidR="0082392E" w:rsidRPr="008E6D9C" w:rsidRDefault="0082392E" w:rsidP="0082392E">
      <w:pPr>
        <w:rPr>
          <w:rFonts w:cs="Arial"/>
          <w:bCs/>
          <w:color w:val="auto"/>
        </w:rPr>
      </w:pPr>
      <w:r w:rsidRPr="008E6D9C">
        <w:rPr>
          <w:rFonts w:cs="Arial"/>
          <w:bCs/>
          <w:color w:val="auto"/>
        </w:rPr>
        <w:t>Duquesne University</w:t>
      </w:r>
    </w:p>
    <w:p w14:paraId="6C992C97" w14:textId="0E735E0E" w:rsidR="0082392E" w:rsidRPr="008E6D9C" w:rsidRDefault="0082392E" w:rsidP="0082392E">
      <w:pPr>
        <w:rPr>
          <w:rFonts w:cs="Arial"/>
          <w:bCs/>
          <w:color w:val="auto"/>
        </w:rPr>
      </w:pPr>
      <w:r w:rsidRPr="008E6D9C">
        <w:rPr>
          <w:rFonts w:cs="Arial"/>
          <w:bCs/>
          <w:color w:val="auto"/>
        </w:rPr>
        <w:t>Pittsburgh</w:t>
      </w:r>
      <w:r w:rsidR="009756B3" w:rsidRPr="008E6D9C">
        <w:rPr>
          <w:rFonts w:cs="Arial"/>
          <w:bCs/>
          <w:color w:val="auto"/>
        </w:rPr>
        <w:t xml:space="preserve">, </w:t>
      </w:r>
      <w:r w:rsidRPr="008E6D9C">
        <w:rPr>
          <w:rFonts w:cs="Arial"/>
          <w:bCs/>
          <w:color w:val="auto"/>
        </w:rPr>
        <w:t>United States</w:t>
      </w:r>
    </w:p>
    <w:p w14:paraId="4B508A1A" w14:textId="77777777" w:rsidR="0082392E" w:rsidRPr="008E6D9C" w:rsidRDefault="00D16952" w:rsidP="0082392E">
      <w:pPr>
        <w:rPr>
          <w:rFonts w:cs="Arial"/>
          <w:bCs/>
          <w:color w:val="auto"/>
        </w:rPr>
      </w:pPr>
      <w:hyperlink r:id="rId9" w:history="1">
        <w:r w:rsidR="0082392E" w:rsidRPr="008E6D9C">
          <w:rPr>
            <w:rStyle w:val="Hyperlink"/>
            <w:rFonts w:cs="Arial"/>
            <w:bCs/>
            <w:color w:val="auto"/>
          </w:rPr>
          <w:t>kostekm@duq.edu</w:t>
        </w:r>
      </w:hyperlink>
    </w:p>
    <w:p w14:paraId="073A9082" w14:textId="77777777" w:rsidR="0082392E" w:rsidRPr="008E6D9C" w:rsidRDefault="0082392E" w:rsidP="006305D7">
      <w:pPr>
        <w:rPr>
          <w:rFonts w:cs="Arial"/>
          <w:bCs/>
          <w:color w:val="auto"/>
        </w:rPr>
      </w:pPr>
    </w:p>
    <w:p w14:paraId="5CE3869F" w14:textId="667CEA76" w:rsidR="0066535F" w:rsidRPr="008E6D9C" w:rsidRDefault="003A76EB" w:rsidP="0066535F">
      <w:pPr>
        <w:rPr>
          <w:rFonts w:cs="Arial"/>
          <w:bCs/>
          <w:color w:val="auto"/>
        </w:rPr>
      </w:pPr>
      <w:proofErr w:type="spellStart"/>
      <w:r w:rsidRPr="008E6D9C">
        <w:rPr>
          <w:rFonts w:cs="Arial"/>
          <w:bCs/>
          <w:color w:val="auto"/>
        </w:rPr>
        <w:t>Polaski</w:t>
      </w:r>
      <w:proofErr w:type="spellEnd"/>
      <w:r w:rsidRPr="008E6D9C">
        <w:rPr>
          <w:rFonts w:cs="Arial"/>
          <w:bCs/>
          <w:color w:val="auto"/>
        </w:rPr>
        <w:t>, Anna</w:t>
      </w:r>
    </w:p>
    <w:p w14:paraId="1FB058FB" w14:textId="613B9A97" w:rsidR="0066535F" w:rsidRPr="008E6D9C" w:rsidRDefault="0066535F" w:rsidP="0066535F">
      <w:pPr>
        <w:rPr>
          <w:rFonts w:cs="Arial"/>
          <w:bCs/>
          <w:color w:val="auto"/>
        </w:rPr>
      </w:pPr>
      <w:r w:rsidRPr="008E6D9C">
        <w:rPr>
          <w:rFonts w:cs="Arial"/>
          <w:bCs/>
          <w:color w:val="auto"/>
        </w:rPr>
        <w:t>Biological Sciences</w:t>
      </w:r>
    </w:p>
    <w:p w14:paraId="4B525925" w14:textId="77777777" w:rsidR="0066535F" w:rsidRPr="008E6D9C" w:rsidRDefault="0066535F" w:rsidP="0066535F">
      <w:pPr>
        <w:rPr>
          <w:rFonts w:cs="Arial"/>
          <w:bCs/>
          <w:color w:val="auto"/>
        </w:rPr>
      </w:pPr>
      <w:r w:rsidRPr="008E6D9C">
        <w:rPr>
          <w:rFonts w:cs="Arial"/>
          <w:bCs/>
          <w:color w:val="auto"/>
        </w:rPr>
        <w:t>Chronic Pain Research Consortium</w:t>
      </w:r>
    </w:p>
    <w:p w14:paraId="3132B09E" w14:textId="77777777" w:rsidR="0066535F" w:rsidRPr="008E6D9C" w:rsidRDefault="0066535F" w:rsidP="0066535F">
      <w:pPr>
        <w:rPr>
          <w:rFonts w:cs="Arial"/>
          <w:bCs/>
          <w:color w:val="auto"/>
        </w:rPr>
      </w:pPr>
      <w:r w:rsidRPr="008E6D9C">
        <w:rPr>
          <w:rFonts w:cs="Arial"/>
          <w:bCs/>
          <w:color w:val="auto"/>
        </w:rPr>
        <w:t xml:space="preserve">Duquesne University </w:t>
      </w:r>
    </w:p>
    <w:p w14:paraId="00AE5E84" w14:textId="35CDFFB0" w:rsidR="0066535F" w:rsidRPr="008E6D9C" w:rsidRDefault="0066535F" w:rsidP="0066535F">
      <w:pPr>
        <w:rPr>
          <w:rFonts w:cs="Arial"/>
          <w:bCs/>
          <w:color w:val="auto"/>
        </w:rPr>
      </w:pPr>
      <w:r w:rsidRPr="008E6D9C">
        <w:rPr>
          <w:rFonts w:cs="Arial"/>
          <w:bCs/>
          <w:color w:val="auto"/>
        </w:rPr>
        <w:t>Pittsburgh,</w:t>
      </w:r>
      <w:r w:rsidR="009756B3" w:rsidRPr="008E6D9C">
        <w:rPr>
          <w:rFonts w:cs="Arial"/>
          <w:bCs/>
          <w:color w:val="auto"/>
        </w:rPr>
        <w:t xml:space="preserve"> </w:t>
      </w:r>
      <w:r w:rsidRPr="008E6D9C">
        <w:rPr>
          <w:rFonts w:cs="Arial"/>
          <w:bCs/>
          <w:color w:val="auto"/>
        </w:rPr>
        <w:t>United States</w:t>
      </w:r>
    </w:p>
    <w:p w14:paraId="3C6C9B83" w14:textId="77777777" w:rsidR="0066535F" w:rsidRPr="008E6D9C" w:rsidRDefault="00D16952" w:rsidP="0066535F">
      <w:pPr>
        <w:rPr>
          <w:rFonts w:cs="Arial"/>
          <w:bCs/>
          <w:color w:val="auto"/>
        </w:rPr>
      </w:pPr>
      <w:hyperlink r:id="rId10" w:history="1">
        <w:r w:rsidR="0066535F" w:rsidRPr="008E6D9C">
          <w:rPr>
            <w:rStyle w:val="Hyperlink"/>
            <w:rFonts w:cs="Arial"/>
            <w:bCs/>
            <w:color w:val="auto"/>
          </w:rPr>
          <w:t>polaskia@duq.edu</w:t>
        </w:r>
      </w:hyperlink>
    </w:p>
    <w:p w14:paraId="3383A87D" w14:textId="77777777" w:rsidR="0066535F" w:rsidRPr="008E6D9C" w:rsidRDefault="0066535F" w:rsidP="006305D7">
      <w:pPr>
        <w:rPr>
          <w:rFonts w:cs="Arial"/>
          <w:bCs/>
          <w:color w:val="auto"/>
        </w:rPr>
      </w:pPr>
    </w:p>
    <w:p w14:paraId="01A8F8EC" w14:textId="49C5FCE4" w:rsidR="00E66473" w:rsidRPr="008E6D9C" w:rsidRDefault="00E66473" w:rsidP="006305D7">
      <w:pPr>
        <w:rPr>
          <w:rFonts w:cs="Arial"/>
          <w:bCs/>
          <w:color w:val="auto"/>
        </w:rPr>
      </w:pPr>
      <w:proofErr w:type="spellStart"/>
      <w:r w:rsidRPr="008E6D9C">
        <w:rPr>
          <w:rFonts w:cs="Arial"/>
          <w:bCs/>
          <w:color w:val="auto"/>
        </w:rPr>
        <w:t>Kolber</w:t>
      </w:r>
      <w:proofErr w:type="spellEnd"/>
      <w:r w:rsidRPr="008E6D9C">
        <w:rPr>
          <w:rFonts w:cs="Arial"/>
          <w:bCs/>
          <w:color w:val="auto"/>
        </w:rPr>
        <w:t>, Ben</w:t>
      </w:r>
      <w:r w:rsidR="00615C1B" w:rsidRPr="008E6D9C">
        <w:rPr>
          <w:rFonts w:cs="Arial"/>
          <w:bCs/>
          <w:color w:val="auto"/>
        </w:rPr>
        <w:t>edict J.</w:t>
      </w:r>
      <w:r w:rsidR="000808CF" w:rsidRPr="008E6D9C">
        <w:rPr>
          <w:rFonts w:cs="Arial"/>
          <w:bCs/>
          <w:color w:val="auto"/>
        </w:rPr>
        <w:t xml:space="preserve"> Ph.D.</w:t>
      </w:r>
    </w:p>
    <w:p w14:paraId="4A622517" w14:textId="205B4B56" w:rsidR="00E66473" w:rsidRPr="008E6D9C" w:rsidRDefault="0066535F" w:rsidP="006305D7">
      <w:pPr>
        <w:rPr>
          <w:rFonts w:cs="Arial"/>
          <w:bCs/>
          <w:color w:val="auto"/>
        </w:rPr>
      </w:pPr>
      <w:r w:rsidRPr="008E6D9C">
        <w:rPr>
          <w:rFonts w:cs="Arial"/>
          <w:bCs/>
          <w:color w:val="auto"/>
        </w:rPr>
        <w:t>Biological Sciences</w:t>
      </w:r>
    </w:p>
    <w:p w14:paraId="6292075F" w14:textId="62F5A058" w:rsidR="0082392E" w:rsidRPr="008E6D9C" w:rsidRDefault="0082392E" w:rsidP="006305D7">
      <w:pPr>
        <w:rPr>
          <w:rFonts w:cs="Arial"/>
          <w:bCs/>
          <w:color w:val="auto"/>
        </w:rPr>
      </w:pPr>
      <w:r w:rsidRPr="008E6D9C">
        <w:rPr>
          <w:rFonts w:cs="Arial"/>
          <w:bCs/>
          <w:color w:val="auto"/>
        </w:rPr>
        <w:t>Chronic Pain Research Consortium</w:t>
      </w:r>
    </w:p>
    <w:p w14:paraId="517D11C0" w14:textId="73D7532A" w:rsidR="00E66473" w:rsidRPr="008E6D9C" w:rsidRDefault="00E66473" w:rsidP="006305D7">
      <w:pPr>
        <w:rPr>
          <w:rFonts w:cs="Arial"/>
          <w:bCs/>
          <w:color w:val="auto"/>
        </w:rPr>
      </w:pPr>
      <w:r w:rsidRPr="008E6D9C">
        <w:rPr>
          <w:rFonts w:cs="Arial"/>
          <w:bCs/>
          <w:color w:val="auto"/>
        </w:rPr>
        <w:t>Duquesne University</w:t>
      </w:r>
    </w:p>
    <w:p w14:paraId="2653B1C3" w14:textId="7B3FE2D8" w:rsidR="00E66473" w:rsidRPr="008E6D9C" w:rsidRDefault="00E66473" w:rsidP="006305D7">
      <w:pPr>
        <w:rPr>
          <w:rFonts w:cs="Arial"/>
          <w:bCs/>
          <w:color w:val="auto"/>
        </w:rPr>
      </w:pPr>
      <w:r w:rsidRPr="008E6D9C">
        <w:rPr>
          <w:rFonts w:cs="Arial"/>
          <w:bCs/>
          <w:color w:val="auto"/>
        </w:rPr>
        <w:t>Pittsburgh, United States</w:t>
      </w:r>
    </w:p>
    <w:p w14:paraId="269E5D7B" w14:textId="1EB05C1E" w:rsidR="00E66473" w:rsidRPr="008E6D9C" w:rsidRDefault="00D16952" w:rsidP="006305D7">
      <w:pPr>
        <w:rPr>
          <w:rFonts w:cs="Arial"/>
          <w:bCs/>
          <w:color w:val="auto"/>
        </w:rPr>
      </w:pPr>
      <w:hyperlink r:id="rId11" w:history="1">
        <w:r w:rsidR="00E66473" w:rsidRPr="008E6D9C">
          <w:rPr>
            <w:rStyle w:val="Hyperlink"/>
            <w:rFonts w:cs="Arial"/>
            <w:bCs/>
            <w:color w:val="auto"/>
          </w:rPr>
          <w:t>kolberb@duq.edu</w:t>
        </w:r>
      </w:hyperlink>
    </w:p>
    <w:p w14:paraId="79FC9D0F" w14:textId="77777777" w:rsidR="0056147D" w:rsidRPr="008E6D9C" w:rsidRDefault="0056147D" w:rsidP="006305D7">
      <w:pPr>
        <w:rPr>
          <w:rFonts w:cs="Arial"/>
          <w:bCs/>
          <w:color w:val="auto"/>
        </w:rPr>
      </w:pPr>
    </w:p>
    <w:p w14:paraId="0E247918" w14:textId="46A67802" w:rsidR="0056147D" w:rsidRPr="008E6D9C" w:rsidRDefault="003A76EB" w:rsidP="006305D7">
      <w:pPr>
        <w:rPr>
          <w:rFonts w:cs="Arial"/>
          <w:bCs/>
          <w:color w:val="auto"/>
        </w:rPr>
      </w:pPr>
      <w:r w:rsidRPr="008E6D9C">
        <w:rPr>
          <w:rFonts w:cs="Arial"/>
          <w:bCs/>
          <w:color w:val="auto"/>
        </w:rPr>
        <w:t>Ramsey, Austin</w:t>
      </w:r>
    </w:p>
    <w:p w14:paraId="28464B63" w14:textId="1D11B9B2" w:rsidR="0056147D" w:rsidRPr="008E6D9C" w:rsidRDefault="00615C1B" w:rsidP="006305D7">
      <w:pPr>
        <w:rPr>
          <w:rFonts w:cs="Arial"/>
          <w:bCs/>
          <w:color w:val="auto"/>
        </w:rPr>
      </w:pPr>
      <w:r w:rsidRPr="008E6D9C">
        <w:rPr>
          <w:rFonts w:cs="Arial"/>
          <w:bCs/>
          <w:color w:val="auto"/>
        </w:rPr>
        <w:t>Chronic Pain Research Consortium</w:t>
      </w:r>
    </w:p>
    <w:p w14:paraId="06D5E844" w14:textId="36969392" w:rsidR="0056147D" w:rsidRPr="008E6D9C" w:rsidRDefault="0056147D" w:rsidP="006305D7">
      <w:pPr>
        <w:rPr>
          <w:rFonts w:cs="Arial"/>
          <w:bCs/>
          <w:color w:val="auto"/>
        </w:rPr>
      </w:pPr>
      <w:r w:rsidRPr="008E6D9C">
        <w:rPr>
          <w:rFonts w:cs="Arial"/>
          <w:bCs/>
          <w:color w:val="auto"/>
        </w:rPr>
        <w:t>Duquesne University</w:t>
      </w:r>
    </w:p>
    <w:p w14:paraId="49A81B22" w14:textId="3C5B1DBA" w:rsidR="0056147D" w:rsidRDefault="0056147D" w:rsidP="006305D7">
      <w:pPr>
        <w:rPr>
          <w:rFonts w:cs="Arial"/>
          <w:bCs/>
          <w:color w:val="auto"/>
        </w:rPr>
      </w:pPr>
      <w:r w:rsidRPr="008E6D9C">
        <w:rPr>
          <w:rFonts w:cs="Arial"/>
          <w:bCs/>
          <w:color w:val="auto"/>
        </w:rPr>
        <w:t>Pittsburgh,</w:t>
      </w:r>
      <w:r w:rsidR="00EB4B17" w:rsidRPr="008E6D9C">
        <w:rPr>
          <w:rFonts w:cs="Arial"/>
          <w:bCs/>
          <w:color w:val="auto"/>
        </w:rPr>
        <w:t xml:space="preserve"> </w:t>
      </w:r>
      <w:r w:rsidRPr="008E6D9C">
        <w:rPr>
          <w:rFonts w:cs="Arial"/>
          <w:bCs/>
          <w:color w:val="auto"/>
        </w:rPr>
        <w:t>United States</w:t>
      </w:r>
    </w:p>
    <w:p w14:paraId="6EEAED0F" w14:textId="0D10E498" w:rsidR="0056147D" w:rsidRDefault="00D16952" w:rsidP="006305D7">
      <w:pPr>
        <w:rPr>
          <w:rFonts w:cs="Arial"/>
          <w:bCs/>
          <w:color w:val="auto"/>
        </w:rPr>
      </w:pPr>
      <w:hyperlink r:id="rId12" w:history="1">
        <w:r w:rsidR="00155107" w:rsidRPr="00155107">
          <w:rPr>
            <w:rStyle w:val="Hyperlink"/>
            <w:rFonts w:cs="Arial"/>
            <w:bCs/>
          </w:rPr>
          <w:t>r</w:t>
        </w:r>
        <w:r w:rsidR="00155107" w:rsidRPr="00164636">
          <w:rPr>
            <w:rStyle w:val="Hyperlink"/>
            <w:rFonts w:cs="Arial"/>
            <w:bCs/>
          </w:rPr>
          <w:t>amseya108@gmail.com</w:t>
        </w:r>
      </w:hyperlink>
    </w:p>
    <w:p w14:paraId="5F404387" w14:textId="77777777" w:rsidR="00155107" w:rsidRPr="008E6D9C" w:rsidRDefault="00155107" w:rsidP="006305D7">
      <w:pPr>
        <w:rPr>
          <w:rFonts w:cs="Arial"/>
          <w:bCs/>
          <w:color w:val="auto"/>
        </w:rPr>
      </w:pPr>
    </w:p>
    <w:p w14:paraId="6ECA9AB3" w14:textId="4B8385E1" w:rsidR="00E66473" w:rsidRPr="008E6D9C" w:rsidRDefault="00E66473" w:rsidP="006305D7">
      <w:pPr>
        <w:rPr>
          <w:rFonts w:cs="Arial"/>
          <w:bCs/>
          <w:color w:val="auto"/>
        </w:rPr>
      </w:pPr>
      <w:proofErr w:type="spellStart"/>
      <w:r w:rsidRPr="008E6D9C">
        <w:rPr>
          <w:rFonts w:cs="Arial"/>
          <w:bCs/>
          <w:color w:val="auto"/>
        </w:rPr>
        <w:t>Kranjec</w:t>
      </w:r>
      <w:proofErr w:type="spellEnd"/>
      <w:r w:rsidRPr="008E6D9C">
        <w:rPr>
          <w:rFonts w:cs="Arial"/>
          <w:bCs/>
          <w:color w:val="auto"/>
        </w:rPr>
        <w:t>, Alex</w:t>
      </w:r>
      <w:r w:rsidR="009B1F9D" w:rsidRPr="008E6D9C">
        <w:rPr>
          <w:rFonts w:cs="Arial"/>
          <w:bCs/>
          <w:color w:val="auto"/>
        </w:rPr>
        <w:t>ander</w:t>
      </w:r>
      <w:r w:rsidR="000808CF" w:rsidRPr="008E6D9C">
        <w:rPr>
          <w:rFonts w:cs="Arial"/>
          <w:bCs/>
          <w:color w:val="auto"/>
        </w:rPr>
        <w:t xml:space="preserve"> Ph.D.</w:t>
      </w:r>
    </w:p>
    <w:p w14:paraId="6D9DC0E2" w14:textId="3EF84BC1" w:rsidR="00E66473" w:rsidRPr="008E6D9C" w:rsidRDefault="00E66473" w:rsidP="006305D7">
      <w:pPr>
        <w:rPr>
          <w:rFonts w:cs="Arial"/>
          <w:bCs/>
          <w:color w:val="auto"/>
        </w:rPr>
      </w:pPr>
      <w:r w:rsidRPr="008E6D9C">
        <w:rPr>
          <w:rFonts w:cs="Arial"/>
          <w:bCs/>
          <w:color w:val="auto"/>
        </w:rPr>
        <w:t>Psychology</w:t>
      </w:r>
    </w:p>
    <w:p w14:paraId="3FB32068" w14:textId="55EF01C2" w:rsidR="0082392E" w:rsidRPr="008E6D9C" w:rsidRDefault="0082392E" w:rsidP="006305D7">
      <w:pPr>
        <w:rPr>
          <w:rFonts w:cs="Arial"/>
          <w:bCs/>
          <w:color w:val="auto"/>
        </w:rPr>
      </w:pPr>
      <w:r w:rsidRPr="008E6D9C">
        <w:rPr>
          <w:rFonts w:cs="Arial"/>
          <w:bCs/>
          <w:color w:val="auto"/>
        </w:rPr>
        <w:t>Chronic Pain Research Consortium</w:t>
      </w:r>
    </w:p>
    <w:p w14:paraId="567EFF8E" w14:textId="372EB8F4" w:rsidR="00E66473" w:rsidRPr="008E6D9C" w:rsidRDefault="00E66473" w:rsidP="006305D7">
      <w:pPr>
        <w:rPr>
          <w:rFonts w:cs="Arial"/>
          <w:bCs/>
          <w:color w:val="auto"/>
        </w:rPr>
      </w:pPr>
      <w:r w:rsidRPr="008E6D9C">
        <w:rPr>
          <w:rFonts w:cs="Arial"/>
          <w:bCs/>
          <w:color w:val="auto"/>
        </w:rPr>
        <w:t>Duquesne University</w:t>
      </w:r>
    </w:p>
    <w:p w14:paraId="2DABE9A2" w14:textId="0DED90DE" w:rsidR="00E66473" w:rsidRPr="008E6D9C" w:rsidRDefault="00E66473" w:rsidP="006305D7">
      <w:pPr>
        <w:rPr>
          <w:rFonts w:cs="Arial"/>
          <w:bCs/>
          <w:color w:val="auto"/>
        </w:rPr>
      </w:pPr>
      <w:r w:rsidRPr="008E6D9C">
        <w:rPr>
          <w:rFonts w:cs="Arial"/>
          <w:bCs/>
          <w:color w:val="auto"/>
        </w:rPr>
        <w:t>Pittsburgh,</w:t>
      </w:r>
      <w:r w:rsidR="00EB4B17" w:rsidRPr="008E6D9C">
        <w:rPr>
          <w:rFonts w:cs="Arial"/>
          <w:bCs/>
          <w:color w:val="auto"/>
        </w:rPr>
        <w:t xml:space="preserve"> </w:t>
      </w:r>
      <w:r w:rsidRPr="008E6D9C">
        <w:rPr>
          <w:rFonts w:cs="Arial"/>
          <w:bCs/>
          <w:color w:val="auto"/>
        </w:rPr>
        <w:t>United States</w:t>
      </w:r>
    </w:p>
    <w:p w14:paraId="167A3EF6" w14:textId="3DD4167D" w:rsidR="00E66473" w:rsidRPr="008E6D9C" w:rsidRDefault="00D16952" w:rsidP="006305D7">
      <w:pPr>
        <w:rPr>
          <w:rStyle w:val="Hyperlink"/>
          <w:rFonts w:cs="Arial"/>
          <w:bCs/>
          <w:color w:val="auto"/>
        </w:rPr>
      </w:pPr>
      <w:hyperlink r:id="rId13" w:history="1">
        <w:r w:rsidR="00E66473" w:rsidRPr="008E6D9C">
          <w:rPr>
            <w:rStyle w:val="Hyperlink"/>
            <w:rFonts w:cs="Arial"/>
            <w:bCs/>
            <w:color w:val="auto"/>
          </w:rPr>
          <w:t>kranjec@duq.edu</w:t>
        </w:r>
      </w:hyperlink>
    </w:p>
    <w:p w14:paraId="7F1D82F3" w14:textId="77777777" w:rsidR="00572BF8" w:rsidRPr="008E6D9C" w:rsidRDefault="00572BF8" w:rsidP="006305D7">
      <w:pPr>
        <w:rPr>
          <w:rStyle w:val="Hyperlink"/>
          <w:rFonts w:cs="Arial"/>
          <w:bCs/>
          <w:color w:val="auto"/>
        </w:rPr>
      </w:pPr>
    </w:p>
    <w:p w14:paraId="66361CF7" w14:textId="0FB3D46B" w:rsidR="00572BF8" w:rsidRPr="008E6D9C" w:rsidRDefault="00572BF8" w:rsidP="00572BF8">
      <w:pPr>
        <w:rPr>
          <w:rFonts w:cs="Arial"/>
          <w:bCs/>
          <w:color w:val="auto"/>
        </w:rPr>
      </w:pPr>
      <w:proofErr w:type="spellStart"/>
      <w:r w:rsidRPr="008E6D9C">
        <w:rPr>
          <w:rFonts w:cs="Arial"/>
          <w:bCs/>
          <w:color w:val="auto"/>
        </w:rPr>
        <w:t>Szucs</w:t>
      </w:r>
      <w:proofErr w:type="spellEnd"/>
      <w:r w:rsidRPr="008E6D9C">
        <w:rPr>
          <w:rFonts w:cs="Arial"/>
          <w:bCs/>
          <w:color w:val="auto"/>
        </w:rPr>
        <w:t>, Kim</w:t>
      </w:r>
      <w:r w:rsidR="00246B82" w:rsidRPr="008E6D9C">
        <w:rPr>
          <w:rFonts w:cs="Arial"/>
          <w:bCs/>
          <w:color w:val="auto"/>
        </w:rPr>
        <w:t>berly A.</w:t>
      </w:r>
      <w:r w:rsidR="000808CF" w:rsidRPr="008E6D9C">
        <w:rPr>
          <w:rFonts w:cs="Arial"/>
          <w:bCs/>
          <w:color w:val="auto"/>
        </w:rPr>
        <w:t xml:space="preserve"> Ph.D.</w:t>
      </w:r>
    </w:p>
    <w:p w14:paraId="45021389" w14:textId="77777777" w:rsidR="00572BF8" w:rsidRPr="008E6D9C" w:rsidRDefault="00572BF8" w:rsidP="00572BF8">
      <w:pPr>
        <w:rPr>
          <w:rFonts w:cs="Arial"/>
          <w:bCs/>
          <w:color w:val="auto"/>
        </w:rPr>
      </w:pPr>
      <w:r w:rsidRPr="008E6D9C">
        <w:rPr>
          <w:rFonts w:cs="Arial"/>
          <w:bCs/>
          <w:color w:val="auto"/>
        </w:rPr>
        <w:t>Occupational Therapy</w:t>
      </w:r>
    </w:p>
    <w:p w14:paraId="7BB44682" w14:textId="77777777" w:rsidR="00572BF8" w:rsidRPr="008E6D9C" w:rsidRDefault="00572BF8" w:rsidP="00572BF8">
      <w:pPr>
        <w:rPr>
          <w:rFonts w:cs="Arial"/>
          <w:bCs/>
          <w:color w:val="auto"/>
        </w:rPr>
      </w:pPr>
      <w:r w:rsidRPr="008E6D9C">
        <w:rPr>
          <w:rFonts w:cs="Arial"/>
          <w:bCs/>
          <w:color w:val="auto"/>
        </w:rPr>
        <w:t>Chronic Pain Research Consortium</w:t>
      </w:r>
    </w:p>
    <w:p w14:paraId="4E01DDF7" w14:textId="77777777" w:rsidR="00572BF8" w:rsidRPr="008E6D9C" w:rsidRDefault="00572BF8" w:rsidP="00572BF8">
      <w:pPr>
        <w:rPr>
          <w:rFonts w:cs="Arial"/>
          <w:bCs/>
          <w:color w:val="auto"/>
        </w:rPr>
      </w:pPr>
      <w:r w:rsidRPr="008E6D9C">
        <w:rPr>
          <w:rFonts w:cs="Arial"/>
          <w:bCs/>
          <w:color w:val="auto"/>
        </w:rPr>
        <w:t>Duquesne University</w:t>
      </w:r>
    </w:p>
    <w:p w14:paraId="38AD266C" w14:textId="5F5ABEA8" w:rsidR="00572BF8" w:rsidRPr="008E6D9C" w:rsidRDefault="00572BF8" w:rsidP="00572BF8">
      <w:pPr>
        <w:rPr>
          <w:rFonts w:cs="Arial"/>
          <w:bCs/>
          <w:color w:val="auto"/>
        </w:rPr>
      </w:pPr>
      <w:r w:rsidRPr="008E6D9C">
        <w:rPr>
          <w:rFonts w:cs="Arial"/>
          <w:bCs/>
          <w:color w:val="auto"/>
        </w:rPr>
        <w:t>Pittsburgh,</w:t>
      </w:r>
      <w:r w:rsidR="00EB4B17" w:rsidRPr="008E6D9C">
        <w:rPr>
          <w:rFonts w:cs="Arial"/>
          <w:bCs/>
          <w:color w:val="auto"/>
        </w:rPr>
        <w:t xml:space="preserve"> </w:t>
      </w:r>
      <w:r w:rsidRPr="008E6D9C">
        <w:rPr>
          <w:rFonts w:cs="Arial"/>
          <w:bCs/>
          <w:color w:val="auto"/>
        </w:rPr>
        <w:t>United States</w:t>
      </w:r>
    </w:p>
    <w:p w14:paraId="65A7C0F8" w14:textId="77777777" w:rsidR="00572BF8" w:rsidRPr="008E6D9C" w:rsidRDefault="00D16952" w:rsidP="00572BF8">
      <w:pPr>
        <w:rPr>
          <w:rFonts w:cs="Arial"/>
          <w:bCs/>
          <w:color w:val="auto"/>
        </w:rPr>
      </w:pPr>
      <w:hyperlink r:id="rId14" w:history="1">
        <w:r w:rsidR="00572BF8" w:rsidRPr="008E6D9C">
          <w:rPr>
            <w:rStyle w:val="Hyperlink"/>
            <w:rFonts w:cs="Arial"/>
            <w:bCs/>
            <w:color w:val="auto"/>
          </w:rPr>
          <w:t>szucsk@duq.edu</w:t>
        </w:r>
      </w:hyperlink>
    </w:p>
    <w:p w14:paraId="6FA2CBB9" w14:textId="77777777" w:rsidR="00572BF8" w:rsidRPr="008E6D9C" w:rsidRDefault="00572BF8" w:rsidP="00572BF8">
      <w:pPr>
        <w:rPr>
          <w:rFonts w:cs="Arial"/>
          <w:bCs/>
          <w:color w:val="auto"/>
        </w:rPr>
      </w:pPr>
    </w:p>
    <w:p w14:paraId="430E86D7" w14:textId="77777777" w:rsidR="0082392E" w:rsidRPr="008E6D9C" w:rsidRDefault="006305D7" w:rsidP="0082392E">
      <w:pPr>
        <w:rPr>
          <w:rFonts w:cs="Arial"/>
          <w:color w:val="auto"/>
        </w:rPr>
      </w:pPr>
      <w:r w:rsidRPr="008E6D9C">
        <w:rPr>
          <w:rFonts w:cs="Arial"/>
          <w:b/>
          <w:bCs/>
          <w:color w:val="auto"/>
        </w:rPr>
        <w:t>CORRESPONDING AUTHOR:</w:t>
      </w:r>
      <w:r w:rsidRPr="008E6D9C">
        <w:rPr>
          <w:rFonts w:cs="Arial"/>
          <w:color w:val="auto"/>
        </w:rPr>
        <w:t xml:space="preserve"> </w:t>
      </w:r>
    </w:p>
    <w:p w14:paraId="75330425" w14:textId="00D26B6D" w:rsidR="0082392E" w:rsidRPr="008E6D9C" w:rsidRDefault="0082392E" w:rsidP="0082392E">
      <w:pPr>
        <w:rPr>
          <w:rFonts w:cs="Arial"/>
          <w:bCs/>
          <w:color w:val="auto"/>
        </w:rPr>
      </w:pPr>
      <w:proofErr w:type="spellStart"/>
      <w:r w:rsidRPr="008E6D9C">
        <w:rPr>
          <w:rFonts w:cs="Arial"/>
          <w:bCs/>
          <w:color w:val="auto"/>
        </w:rPr>
        <w:t>Szucs</w:t>
      </w:r>
      <w:proofErr w:type="spellEnd"/>
      <w:r w:rsidRPr="008E6D9C">
        <w:rPr>
          <w:rFonts w:cs="Arial"/>
          <w:bCs/>
          <w:color w:val="auto"/>
        </w:rPr>
        <w:t>, Kim</w:t>
      </w:r>
      <w:r w:rsidR="00246B82" w:rsidRPr="008E6D9C">
        <w:rPr>
          <w:rFonts w:cs="Arial"/>
          <w:bCs/>
          <w:color w:val="auto"/>
        </w:rPr>
        <w:t>berly A.</w:t>
      </w:r>
      <w:r w:rsidRPr="008E6D9C">
        <w:rPr>
          <w:rFonts w:cs="Arial"/>
          <w:bCs/>
          <w:color w:val="auto"/>
        </w:rPr>
        <w:t xml:space="preserve"> Ph.D.</w:t>
      </w:r>
    </w:p>
    <w:p w14:paraId="4D23505C" w14:textId="5ECEADF0" w:rsidR="0082392E" w:rsidRPr="008E6D9C" w:rsidRDefault="0082392E" w:rsidP="0082392E">
      <w:pPr>
        <w:rPr>
          <w:rFonts w:cs="Arial"/>
          <w:bCs/>
          <w:color w:val="auto"/>
        </w:rPr>
      </w:pPr>
      <w:r w:rsidRPr="008E6D9C">
        <w:rPr>
          <w:rFonts w:cs="Arial"/>
          <w:bCs/>
          <w:color w:val="auto"/>
        </w:rPr>
        <w:t>600 Forbes Avenue</w:t>
      </w:r>
    </w:p>
    <w:p w14:paraId="5D2A073D" w14:textId="77777777" w:rsidR="0082392E" w:rsidRPr="008E6D9C" w:rsidRDefault="0082392E" w:rsidP="0082392E">
      <w:pPr>
        <w:rPr>
          <w:rFonts w:cs="Arial"/>
          <w:bCs/>
          <w:color w:val="auto"/>
        </w:rPr>
      </w:pPr>
      <w:r w:rsidRPr="008E6D9C">
        <w:rPr>
          <w:rFonts w:cs="Arial"/>
          <w:bCs/>
          <w:color w:val="auto"/>
        </w:rPr>
        <w:t>Duquesne University</w:t>
      </w:r>
    </w:p>
    <w:p w14:paraId="39F3CC32" w14:textId="4C0DB2BC" w:rsidR="0082392E" w:rsidRPr="008E6D9C" w:rsidRDefault="0082392E" w:rsidP="0082392E">
      <w:pPr>
        <w:rPr>
          <w:rFonts w:cs="Arial"/>
          <w:bCs/>
          <w:color w:val="auto"/>
        </w:rPr>
      </w:pPr>
      <w:r w:rsidRPr="008E6D9C">
        <w:rPr>
          <w:rFonts w:cs="Arial"/>
          <w:bCs/>
          <w:color w:val="auto"/>
        </w:rPr>
        <w:t>Pittsburgh, PA 152</w:t>
      </w:r>
      <w:r w:rsidR="00062AD7" w:rsidRPr="008E6D9C">
        <w:rPr>
          <w:rFonts w:cs="Arial"/>
          <w:bCs/>
          <w:color w:val="auto"/>
        </w:rPr>
        <w:t>82</w:t>
      </w:r>
    </w:p>
    <w:p w14:paraId="3064AA32" w14:textId="58ED653E" w:rsidR="0082392E" w:rsidRPr="008E6D9C" w:rsidRDefault="0082392E" w:rsidP="0082392E">
      <w:pPr>
        <w:rPr>
          <w:rFonts w:cs="Arial"/>
          <w:bCs/>
          <w:color w:val="auto"/>
        </w:rPr>
      </w:pPr>
      <w:r w:rsidRPr="008E6D9C">
        <w:rPr>
          <w:rFonts w:cs="Arial"/>
          <w:bCs/>
          <w:color w:val="auto"/>
        </w:rPr>
        <w:t>United States</w:t>
      </w:r>
    </w:p>
    <w:p w14:paraId="20E1FD62" w14:textId="42B6AED2" w:rsidR="0082392E" w:rsidRPr="008E6D9C" w:rsidRDefault="0082392E" w:rsidP="0082392E">
      <w:pPr>
        <w:rPr>
          <w:rStyle w:val="Hyperlink"/>
          <w:rFonts w:cs="Arial"/>
          <w:bCs/>
          <w:color w:val="auto"/>
        </w:rPr>
      </w:pPr>
      <w:r w:rsidRPr="008E6D9C">
        <w:rPr>
          <w:color w:val="auto"/>
        </w:rPr>
        <w:t xml:space="preserve">E-mail: </w:t>
      </w:r>
      <w:hyperlink r:id="rId15" w:history="1">
        <w:r w:rsidRPr="008E6D9C">
          <w:rPr>
            <w:rStyle w:val="Hyperlink"/>
            <w:rFonts w:cs="Arial"/>
            <w:bCs/>
            <w:color w:val="auto"/>
          </w:rPr>
          <w:t>szucsk@duq.edu</w:t>
        </w:r>
      </w:hyperlink>
    </w:p>
    <w:p w14:paraId="2651D584" w14:textId="348A8FAD" w:rsidR="0082392E" w:rsidRPr="009F15E6" w:rsidRDefault="0082392E" w:rsidP="0082392E">
      <w:pPr>
        <w:rPr>
          <w:rStyle w:val="Hyperlink"/>
          <w:rFonts w:cs="Arial"/>
          <w:bCs/>
          <w:color w:val="auto"/>
          <w:u w:val="none"/>
        </w:rPr>
      </w:pPr>
      <w:r w:rsidRPr="009F15E6">
        <w:rPr>
          <w:rStyle w:val="Hyperlink"/>
          <w:rFonts w:cs="Arial"/>
          <w:bCs/>
          <w:color w:val="auto"/>
          <w:u w:val="none"/>
        </w:rPr>
        <w:t>Phone: 412-396-4215</w:t>
      </w:r>
    </w:p>
    <w:p w14:paraId="5FCA5F51" w14:textId="77777777" w:rsidR="006305D7" w:rsidRPr="008E6D9C" w:rsidRDefault="006305D7" w:rsidP="006305D7">
      <w:pPr>
        <w:pStyle w:val="NormalWeb"/>
        <w:spacing w:before="0" w:beforeAutospacing="0" w:after="0" w:afterAutospacing="0"/>
        <w:rPr>
          <w:rFonts w:cs="Arial"/>
          <w:b/>
          <w:bCs/>
          <w:color w:val="auto"/>
        </w:rPr>
      </w:pPr>
    </w:p>
    <w:p w14:paraId="71B79AC9" w14:textId="3FCBD306" w:rsidR="006305D7" w:rsidRPr="008E6D9C" w:rsidRDefault="006305D7" w:rsidP="006305D7">
      <w:pPr>
        <w:pStyle w:val="NormalWeb"/>
        <w:spacing w:before="0" w:beforeAutospacing="0" w:after="0" w:afterAutospacing="0"/>
        <w:rPr>
          <w:rFonts w:cs="Arial"/>
          <w:color w:val="auto"/>
        </w:rPr>
      </w:pPr>
      <w:r w:rsidRPr="008E6D9C">
        <w:rPr>
          <w:rFonts w:cs="Arial"/>
          <w:b/>
          <w:bCs/>
          <w:color w:val="auto"/>
        </w:rPr>
        <w:t>KEYWORDS:</w:t>
      </w:r>
      <w:r w:rsidRPr="008E6D9C">
        <w:rPr>
          <w:rFonts w:cs="Arial"/>
          <w:color w:val="auto"/>
        </w:rPr>
        <w:t xml:space="preserve"> </w:t>
      </w:r>
    </w:p>
    <w:p w14:paraId="7DC772AB" w14:textId="39D27964" w:rsidR="004F67E1" w:rsidRPr="008E6D9C" w:rsidRDefault="004F67E1" w:rsidP="006305D7">
      <w:pPr>
        <w:pStyle w:val="NormalWeb"/>
        <w:spacing w:before="0" w:beforeAutospacing="0" w:after="0" w:afterAutospacing="0"/>
        <w:rPr>
          <w:rFonts w:cs="Arial"/>
          <w:color w:val="auto"/>
        </w:rPr>
      </w:pPr>
      <w:r w:rsidRPr="008E6D9C">
        <w:rPr>
          <w:rFonts w:cs="Arial"/>
          <w:color w:val="auto"/>
        </w:rPr>
        <w:t>Human, nerve, pain, sensation, cost-efficient,</w:t>
      </w:r>
      <w:r w:rsidR="00871DA8" w:rsidRPr="008E6D9C">
        <w:rPr>
          <w:rFonts w:cs="Arial"/>
          <w:color w:val="auto"/>
        </w:rPr>
        <w:t xml:space="preserve"> sensory</w:t>
      </w:r>
      <w:r w:rsidR="0082392E" w:rsidRPr="008E6D9C">
        <w:rPr>
          <w:rFonts w:cs="Arial"/>
          <w:color w:val="auto"/>
        </w:rPr>
        <w:t>, quantitative sensory testing</w:t>
      </w:r>
      <w:r w:rsidRPr="008E6D9C">
        <w:rPr>
          <w:rFonts w:cs="Arial"/>
          <w:color w:val="auto"/>
        </w:rPr>
        <w:t xml:space="preserve"> </w:t>
      </w:r>
    </w:p>
    <w:p w14:paraId="7AAEF3EF" w14:textId="77777777" w:rsidR="00871DA8" w:rsidRPr="008E6D9C" w:rsidRDefault="00871DA8" w:rsidP="006305D7">
      <w:pPr>
        <w:pStyle w:val="NormalWeb"/>
        <w:spacing w:before="0" w:beforeAutospacing="0" w:after="0" w:afterAutospacing="0"/>
        <w:rPr>
          <w:rFonts w:cs="Arial"/>
          <w:color w:val="auto"/>
        </w:rPr>
      </w:pPr>
    </w:p>
    <w:p w14:paraId="628AC4B5" w14:textId="3DDB4D1C" w:rsidR="006305D7" w:rsidRPr="008E6D9C" w:rsidRDefault="006305D7" w:rsidP="006305D7">
      <w:pPr>
        <w:rPr>
          <w:rFonts w:cs="Arial"/>
          <w:color w:val="auto"/>
        </w:rPr>
      </w:pPr>
      <w:r w:rsidRPr="008E6D9C">
        <w:rPr>
          <w:rFonts w:cs="Arial"/>
          <w:b/>
          <w:bCs/>
          <w:color w:val="auto"/>
        </w:rPr>
        <w:t>SHORT ABSTRACT:</w:t>
      </w:r>
      <w:r w:rsidRPr="008E6D9C">
        <w:rPr>
          <w:rFonts w:cs="Arial"/>
          <w:color w:val="auto"/>
        </w:rPr>
        <w:t xml:space="preserve"> </w:t>
      </w:r>
    </w:p>
    <w:p w14:paraId="00A932D8" w14:textId="1921ACCE" w:rsidR="006305D7" w:rsidRPr="008E6D9C" w:rsidRDefault="006461D0" w:rsidP="006305D7">
      <w:pPr>
        <w:rPr>
          <w:rFonts w:cs="Arial"/>
          <w:color w:val="auto"/>
        </w:rPr>
      </w:pPr>
      <w:r>
        <w:rPr>
          <w:rFonts w:cs="Arial"/>
          <w:color w:val="auto"/>
        </w:rPr>
        <w:t>The goal of this procedure is to</w:t>
      </w:r>
      <w:r w:rsidR="002B37A5">
        <w:rPr>
          <w:rFonts w:cs="Arial"/>
          <w:color w:val="auto"/>
        </w:rPr>
        <w:t xml:space="preserve"> demonstrate a battery of </w:t>
      </w:r>
      <w:r w:rsidR="0082392E" w:rsidRPr="008E6D9C">
        <w:rPr>
          <w:rFonts w:cs="Arial"/>
          <w:color w:val="auto"/>
        </w:rPr>
        <w:t xml:space="preserve">quantitative </w:t>
      </w:r>
      <w:r w:rsidR="009C58FA" w:rsidRPr="008E6D9C">
        <w:rPr>
          <w:rFonts w:cs="Arial"/>
          <w:color w:val="auto"/>
        </w:rPr>
        <w:t>technique</w:t>
      </w:r>
      <w:r w:rsidR="00871DA8" w:rsidRPr="008E6D9C">
        <w:rPr>
          <w:rFonts w:cs="Arial"/>
          <w:color w:val="auto"/>
        </w:rPr>
        <w:t>s</w:t>
      </w:r>
      <w:r w:rsidR="009C58FA" w:rsidRPr="008E6D9C">
        <w:rPr>
          <w:rFonts w:cs="Arial"/>
          <w:color w:val="auto"/>
        </w:rPr>
        <w:t xml:space="preserve"> </w:t>
      </w:r>
      <w:r w:rsidR="00917481">
        <w:rPr>
          <w:rFonts w:cs="Arial"/>
          <w:color w:val="auto"/>
        </w:rPr>
        <w:t>for</w:t>
      </w:r>
      <w:r w:rsidR="00871DA8" w:rsidRPr="008E6D9C">
        <w:rPr>
          <w:rFonts w:cs="Arial"/>
          <w:color w:val="auto"/>
        </w:rPr>
        <w:t xml:space="preserve"> </w:t>
      </w:r>
      <w:r w:rsidR="009C58FA" w:rsidRPr="008E6D9C">
        <w:rPr>
          <w:rFonts w:cs="Arial"/>
          <w:color w:val="auto"/>
        </w:rPr>
        <w:t xml:space="preserve">sensory and pain </w:t>
      </w:r>
      <w:r>
        <w:rPr>
          <w:rFonts w:cs="Arial"/>
          <w:color w:val="auto"/>
        </w:rPr>
        <w:t>measurement</w:t>
      </w:r>
      <w:r w:rsidR="009C58FA" w:rsidRPr="008E6D9C">
        <w:rPr>
          <w:rFonts w:cs="Arial"/>
          <w:color w:val="auto"/>
        </w:rPr>
        <w:t xml:space="preserve"> in humans.</w:t>
      </w:r>
      <w:r w:rsidR="00F520D5">
        <w:rPr>
          <w:rFonts w:cs="Arial"/>
          <w:color w:val="auto"/>
        </w:rPr>
        <w:t xml:space="preserve"> The equipment and techniques described are commonly found in pain clinics or are easy to obtain.</w:t>
      </w:r>
    </w:p>
    <w:p w14:paraId="761028D6" w14:textId="77777777" w:rsidR="006305D7" w:rsidRPr="008E6D9C" w:rsidRDefault="006305D7" w:rsidP="006305D7">
      <w:pPr>
        <w:rPr>
          <w:rFonts w:cs="Arial"/>
          <w:color w:val="auto"/>
        </w:rPr>
      </w:pPr>
    </w:p>
    <w:p w14:paraId="64FB8590" w14:textId="58DC4BE7" w:rsidR="006305D7" w:rsidRPr="008E6D9C" w:rsidRDefault="006305D7" w:rsidP="006305D7">
      <w:pPr>
        <w:rPr>
          <w:rFonts w:cs="Arial"/>
          <w:i/>
          <w:color w:val="auto"/>
        </w:rPr>
      </w:pPr>
      <w:r w:rsidRPr="008E6D9C">
        <w:rPr>
          <w:rFonts w:cs="Arial"/>
          <w:b/>
          <w:bCs/>
          <w:color w:val="auto"/>
        </w:rPr>
        <w:t>LONG ABSTRACT:</w:t>
      </w:r>
      <w:r w:rsidRPr="008E6D9C">
        <w:rPr>
          <w:rFonts w:cs="Arial"/>
          <w:color w:val="auto"/>
        </w:rPr>
        <w:t xml:space="preserve"> </w:t>
      </w:r>
    </w:p>
    <w:p w14:paraId="76C7F854" w14:textId="789C17DE" w:rsidR="00452D46" w:rsidRPr="008E6D9C" w:rsidRDefault="000076B0" w:rsidP="006305D7">
      <w:pPr>
        <w:rPr>
          <w:rFonts w:cs="Arial"/>
          <w:color w:val="auto"/>
        </w:rPr>
      </w:pPr>
      <w:r w:rsidRPr="008E6D9C">
        <w:rPr>
          <w:rFonts w:cs="Arial"/>
          <w:color w:val="auto"/>
        </w:rPr>
        <w:t xml:space="preserve">Numerous </w:t>
      </w:r>
      <w:r w:rsidR="0082392E" w:rsidRPr="008E6D9C">
        <w:rPr>
          <w:rFonts w:cs="Arial"/>
          <w:color w:val="auto"/>
        </w:rPr>
        <w:t xml:space="preserve">qualitative and quantitative </w:t>
      </w:r>
      <w:r w:rsidRPr="008E6D9C">
        <w:rPr>
          <w:rFonts w:cs="Arial"/>
          <w:color w:val="auto"/>
        </w:rPr>
        <w:t>techniques can be used</w:t>
      </w:r>
      <w:r w:rsidR="009C58FA" w:rsidRPr="008E6D9C">
        <w:rPr>
          <w:rFonts w:cs="Arial"/>
          <w:color w:val="auto"/>
        </w:rPr>
        <w:t xml:space="preserve"> to test sensory nerves and pain </w:t>
      </w:r>
      <w:r w:rsidRPr="008E6D9C">
        <w:rPr>
          <w:rFonts w:cs="Arial"/>
          <w:color w:val="auto"/>
        </w:rPr>
        <w:t>in</w:t>
      </w:r>
      <w:r w:rsidR="00871DA8" w:rsidRPr="008E6D9C">
        <w:rPr>
          <w:rFonts w:cs="Arial"/>
          <w:color w:val="auto"/>
        </w:rPr>
        <w:t xml:space="preserve"> both</w:t>
      </w:r>
      <w:r w:rsidR="009C58FA" w:rsidRPr="008E6D9C">
        <w:rPr>
          <w:rFonts w:cs="Arial"/>
          <w:color w:val="auto"/>
        </w:rPr>
        <w:t xml:space="preserve"> research and clinical settings.  </w:t>
      </w:r>
      <w:r w:rsidR="00871DA8" w:rsidRPr="008E6D9C">
        <w:rPr>
          <w:rFonts w:cs="Arial"/>
          <w:color w:val="auto"/>
        </w:rPr>
        <w:t>The current study</w:t>
      </w:r>
      <w:r w:rsidR="009C58FA" w:rsidRPr="008E6D9C">
        <w:rPr>
          <w:rFonts w:cs="Arial"/>
          <w:color w:val="auto"/>
        </w:rPr>
        <w:t xml:space="preserve"> demonstrate</w:t>
      </w:r>
      <w:r w:rsidR="00871DA8" w:rsidRPr="008E6D9C">
        <w:rPr>
          <w:rFonts w:cs="Arial"/>
          <w:color w:val="auto"/>
        </w:rPr>
        <w:t>s</w:t>
      </w:r>
      <w:r w:rsidR="00F33293" w:rsidRPr="008E6D9C">
        <w:rPr>
          <w:rFonts w:cs="Arial"/>
          <w:color w:val="auto"/>
        </w:rPr>
        <w:t xml:space="preserve"> </w:t>
      </w:r>
      <w:r w:rsidRPr="008E6D9C">
        <w:rPr>
          <w:rFonts w:cs="Arial"/>
          <w:color w:val="auto"/>
        </w:rPr>
        <w:t xml:space="preserve">a quantitative sensory testing protocol using </w:t>
      </w:r>
      <w:r w:rsidR="00F33293" w:rsidRPr="008E6D9C">
        <w:rPr>
          <w:rFonts w:cs="Arial"/>
          <w:color w:val="auto"/>
        </w:rPr>
        <w:t>techniques</w:t>
      </w:r>
      <w:r w:rsidR="009C58FA" w:rsidRPr="008E6D9C">
        <w:rPr>
          <w:rFonts w:cs="Arial"/>
          <w:color w:val="auto"/>
        </w:rPr>
        <w:t xml:space="preserve"> to measure</w:t>
      </w:r>
      <w:r w:rsidR="00917481">
        <w:rPr>
          <w:rFonts w:cs="Arial"/>
          <w:color w:val="auto"/>
        </w:rPr>
        <w:t xml:space="preserve"> tactile sensation</w:t>
      </w:r>
      <w:r w:rsidR="00AD73B1">
        <w:rPr>
          <w:rFonts w:cs="Arial"/>
          <w:color w:val="auto"/>
        </w:rPr>
        <w:t xml:space="preserve"> and </w:t>
      </w:r>
      <w:r w:rsidR="009C58FA" w:rsidRPr="008E6D9C">
        <w:rPr>
          <w:rFonts w:cs="Arial"/>
          <w:color w:val="auto"/>
        </w:rPr>
        <w:t>pain</w:t>
      </w:r>
      <w:r w:rsidR="00917481">
        <w:rPr>
          <w:rFonts w:cs="Arial"/>
          <w:color w:val="auto"/>
        </w:rPr>
        <w:t xml:space="preserve"> </w:t>
      </w:r>
      <w:r w:rsidR="005F4952" w:rsidRPr="008E6D9C">
        <w:rPr>
          <w:rFonts w:cs="Arial"/>
          <w:color w:val="auto"/>
        </w:rPr>
        <w:t>threshold</w:t>
      </w:r>
      <w:r w:rsidR="009C58FA" w:rsidRPr="008E6D9C">
        <w:rPr>
          <w:rFonts w:cs="Arial"/>
          <w:color w:val="auto"/>
        </w:rPr>
        <w:t xml:space="preserve"> for pressure</w:t>
      </w:r>
      <w:r w:rsidRPr="008E6D9C">
        <w:rPr>
          <w:rFonts w:cs="Arial"/>
          <w:color w:val="auto"/>
        </w:rPr>
        <w:t xml:space="preserve"> and</w:t>
      </w:r>
      <w:r w:rsidR="009C58FA" w:rsidRPr="008E6D9C">
        <w:rPr>
          <w:rFonts w:cs="Arial"/>
          <w:color w:val="auto"/>
        </w:rPr>
        <w:t xml:space="preserve"> heat</w:t>
      </w:r>
      <w:r w:rsidR="00F33293" w:rsidRPr="008E6D9C">
        <w:rPr>
          <w:rFonts w:cs="Arial"/>
          <w:color w:val="auto"/>
        </w:rPr>
        <w:t xml:space="preserve"> </w:t>
      </w:r>
      <w:r w:rsidR="00F33293" w:rsidRPr="00434306">
        <w:rPr>
          <w:rFonts w:cs="Arial"/>
          <w:color w:val="auto"/>
        </w:rPr>
        <w:t xml:space="preserve">using portable and </w:t>
      </w:r>
      <w:r w:rsidR="000D1467" w:rsidRPr="00434306">
        <w:rPr>
          <w:rFonts w:cs="Arial"/>
          <w:color w:val="auto"/>
        </w:rPr>
        <w:t>easily</w:t>
      </w:r>
      <w:r w:rsidR="00917481">
        <w:rPr>
          <w:rFonts w:cs="Arial"/>
          <w:color w:val="auto"/>
        </w:rPr>
        <w:t>-</w:t>
      </w:r>
      <w:r w:rsidR="000D1467" w:rsidRPr="00434306">
        <w:rPr>
          <w:rFonts w:cs="Arial"/>
          <w:color w:val="auto"/>
        </w:rPr>
        <w:t>accessed</w:t>
      </w:r>
      <w:r w:rsidR="00F33293" w:rsidRPr="00434306">
        <w:rPr>
          <w:rFonts w:cs="Arial"/>
          <w:color w:val="auto"/>
        </w:rPr>
        <w:t xml:space="preserve"> equipment</w:t>
      </w:r>
      <w:r w:rsidR="00F33293" w:rsidRPr="008E6D9C">
        <w:rPr>
          <w:rFonts w:cs="Arial"/>
          <w:color w:val="auto"/>
        </w:rPr>
        <w:t xml:space="preserve">. These </w:t>
      </w:r>
      <w:r w:rsidR="00871DA8" w:rsidRPr="008E6D9C">
        <w:rPr>
          <w:rFonts w:cs="Arial"/>
          <w:color w:val="auto"/>
        </w:rPr>
        <w:t>techniques and equipment are ideal</w:t>
      </w:r>
      <w:r w:rsidR="00F33293" w:rsidRPr="008E6D9C">
        <w:rPr>
          <w:rFonts w:cs="Arial"/>
          <w:color w:val="auto"/>
        </w:rPr>
        <w:t xml:space="preserve"> for new laboratories and clinics w</w:t>
      </w:r>
      <w:r w:rsidRPr="008E6D9C">
        <w:rPr>
          <w:rFonts w:cs="Arial"/>
          <w:color w:val="auto"/>
        </w:rPr>
        <w:t>h</w:t>
      </w:r>
      <w:r w:rsidR="00F33293" w:rsidRPr="008E6D9C">
        <w:rPr>
          <w:rFonts w:cs="Arial"/>
          <w:color w:val="auto"/>
        </w:rPr>
        <w:t>ere cost is a concern</w:t>
      </w:r>
      <w:r w:rsidR="00871DA8" w:rsidRPr="008E6D9C">
        <w:rPr>
          <w:rFonts w:cs="Arial"/>
          <w:color w:val="auto"/>
        </w:rPr>
        <w:t xml:space="preserve"> or</w:t>
      </w:r>
      <w:r w:rsidR="00917481">
        <w:rPr>
          <w:rFonts w:cs="Arial"/>
          <w:color w:val="auto"/>
        </w:rPr>
        <w:t xml:space="preserve"> a</w:t>
      </w:r>
      <w:r w:rsidR="00871DA8" w:rsidRPr="008E6D9C">
        <w:rPr>
          <w:rFonts w:cs="Arial"/>
          <w:color w:val="auto"/>
        </w:rPr>
        <w:t xml:space="preserve"> limiting factor</w:t>
      </w:r>
      <w:r w:rsidR="00F33293" w:rsidRPr="008E6D9C">
        <w:rPr>
          <w:rFonts w:cs="Arial"/>
          <w:color w:val="auto"/>
        </w:rPr>
        <w:t xml:space="preserve">.  We demonstrate </w:t>
      </w:r>
      <w:r w:rsidR="00AD73B1">
        <w:rPr>
          <w:rFonts w:cs="Arial"/>
          <w:color w:val="auto"/>
        </w:rPr>
        <w:t>measurement techniques for the following</w:t>
      </w:r>
      <w:r w:rsidR="00F33293" w:rsidRPr="008E6D9C">
        <w:rPr>
          <w:rFonts w:cs="Arial"/>
          <w:color w:val="auto"/>
        </w:rPr>
        <w:t xml:space="preserve">: cutaneous mechanical sensitivity on </w:t>
      </w:r>
      <w:r w:rsidR="00AD73B1">
        <w:rPr>
          <w:rFonts w:cs="Arial"/>
          <w:color w:val="auto"/>
        </w:rPr>
        <w:t xml:space="preserve">the </w:t>
      </w:r>
      <w:r w:rsidR="00F33293" w:rsidRPr="008E6D9C">
        <w:rPr>
          <w:rFonts w:cs="Arial"/>
          <w:color w:val="auto"/>
        </w:rPr>
        <w:t>arms and legs</w:t>
      </w:r>
      <w:r w:rsidR="00871DA8" w:rsidRPr="008E6D9C">
        <w:rPr>
          <w:rFonts w:cs="Arial"/>
          <w:color w:val="auto"/>
        </w:rPr>
        <w:t xml:space="preserve"> (von-</w:t>
      </w:r>
      <w:r w:rsidR="0082392E" w:rsidRPr="008E6D9C">
        <w:rPr>
          <w:rFonts w:cs="Arial"/>
          <w:color w:val="auto"/>
        </w:rPr>
        <w:t>F</w:t>
      </w:r>
      <w:r w:rsidR="00871DA8" w:rsidRPr="008E6D9C">
        <w:rPr>
          <w:rFonts w:cs="Arial"/>
          <w:color w:val="auto"/>
        </w:rPr>
        <w:t>rey</w:t>
      </w:r>
      <w:r w:rsidR="001A0209" w:rsidRPr="008E6D9C">
        <w:rPr>
          <w:rFonts w:cs="Arial"/>
          <w:color w:val="auto"/>
        </w:rPr>
        <w:t xml:space="preserve"> filaments</w:t>
      </w:r>
      <w:r w:rsidR="00871DA8" w:rsidRPr="008E6D9C">
        <w:rPr>
          <w:rFonts w:cs="Arial"/>
          <w:color w:val="auto"/>
        </w:rPr>
        <w:t>)</w:t>
      </w:r>
      <w:r w:rsidR="00F33293" w:rsidRPr="008E6D9C">
        <w:rPr>
          <w:rFonts w:cs="Arial"/>
          <w:color w:val="auto"/>
        </w:rPr>
        <w:t>, radiant</w:t>
      </w:r>
      <w:r w:rsidRPr="008E6D9C">
        <w:rPr>
          <w:rFonts w:cs="Arial"/>
          <w:color w:val="auto"/>
        </w:rPr>
        <w:t xml:space="preserve"> and contact</w:t>
      </w:r>
      <w:r w:rsidR="00F33293" w:rsidRPr="008E6D9C">
        <w:rPr>
          <w:rFonts w:cs="Arial"/>
          <w:color w:val="auto"/>
        </w:rPr>
        <w:t xml:space="preserve"> heat sensitivity (</w:t>
      </w:r>
      <w:r w:rsidR="000808CF" w:rsidRPr="008E6D9C">
        <w:rPr>
          <w:rFonts w:cs="Arial"/>
          <w:color w:val="auto"/>
        </w:rPr>
        <w:t xml:space="preserve">with both </w:t>
      </w:r>
      <w:r w:rsidR="00F33293" w:rsidRPr="008E6D9C">
        <w:rPr>
          <w:rFonts w:cs="Arial"/>
          <w:color w:val="auto"/>
        </w:rPr>
        <w:t>threshold and qualitative assessment</w:t>
      </w:r>
      <w:r w:rsidR="00917481">
        <w:rPr>
          <w:rFonts w:cs="Arial"/>
          <w:color w:val="auto"/>
        </w:rPr>
        <w:t>s</w:t>
      </w:r>
      <w:r w:rsidR="000808CF" w:rsidRPr="008E6D9C">
        <w:rPr>
          <w:rFonts w:cs="Arial"/>
          <w:color w:val="auto"/>
        </w:rPr>
        <w:t xml:space="preserve"> </w:t>
      </w:r>
      <w:r w:rsidR="00917481">
        <w:rPr>
          <w:rFonts w:cs="Arial"/>
          <w:color w:val="auto"/>
        </w:rPr>
        <w:t>using</w:t>
      </w:r>
      <w:r w:rsidR="000808CF" w:rsidRPr="008E6D9C">
        <w:rPr>
          <w:rFonts w:cs="Arial"/>
          <w:color w:val="auto"/>
        </w:rPr>
        <w:t xml:space="preserve"> the Visual Analog Scale (VAS)</w:t>
      </w:r>
      <w:r w:rsidR="00F33293" w:rsidRPr="008E6D9C">
        <w:rPr>
          <w:rFonts w:cs="Arial"/>
          <w:color w:val="auto"/>
        </w:rPr>
        <w:t xml:space="preserve">), </w:t>
      </w:r>
      <w:r w:rsidRPr="008E6D9C">
        <w:rPr>
          <w:rFonts w:cs="Arial"/>
          <w:color w:val="auto"/>
        </w:rPr>
        <w:t xml:space="preserve">and </w:t>
      </w:r>
      <w:r w:rsidR="00F33293" w:rsidRPr="008E6D9C">
        <w:rPr>
          <w:rFonts w:cs="Arial"/>
          <w:color w:val="auto"/>
        </w:rPr>
        <w:t>mechanical pressure</w:t>
      </w:r>
      <w:r w:rsidR="00AD73B1">
        <w:rPr>
          <w:rFonts w:cs="Arial"/>
          <w:color w:val="auto"/>
        </w:rPr>
        <w:t xml:space="preserve"> sensitivity</w:t>
      </w:r>
      <w:r w:rsidR="00F33293" w:rsidRPr="008E6D9C">
        <w:rPr>
          <w:rFonts w:cs="Arial"/>
          <w:color w:val="auto"/>
        </w:rPr>
        <w:t xml:space="preserve"> </w:t>
      </w:r>
      <w:r w:rsidR="00871DA8" w:rsidRPr="008E6D9C">
        <w:rPr>
          <w:rFonts w:cs="Arial"/>
          <w:color w:val="auto"/>
        </w:rPr>
        <w:t>(</w:t>
      </w:r>
      <w:proofErr w:type="spellStart"/>
      <w:r w:rsidR="00871DA8" w:rsidRPr="008E6D9C">
        <w:rPr>
          <w:rFonts w:cs="Arial"/>
          <w:color w:val="auto"/>
        </w:rPr>
        <w:t>algometer</w:t>
      </w:r>
      <w:proofErr w:type="spellEnd"/>
      <w:r w:rsidR="00E20E7C">
        <w:rPr>
          <w:rFonts w:cs="Arial"/>
          <w:color w:val="auto"/>
        </w:rPr>
        <w:t xml:space="preserve">, </w:t>
      </w:r>
      <w:r w:rsidR="000808CF" w:rsidRPr="008E6D9C">
        <w:rPr>
          <w:rFonts w:cs="Arial"/>
          <w:color w:val="auto"/>
        </w:rPr>
        <w:t xml:space="preserve">with both </w:t>
      </w:r>
      <w:r w:rsidR="00F33293" w:rsidRPr="008E6D9C">
        <w:rPr>
          <w:rFonts w:cs="Arial"/>
          <w:color w:val="auto"/>
        </w:rPr>
        <w:t>threshold and</w:t>
      </w:r>
      <w:r w:rsidRPr="008E6D9C">
        <w:rPr>
          <w:rFonts w:cs="Arial"/>
          <w:color w:val="auto"/>
        </w:rPr>
        <w:t xml:space="preserve"> the </w:t>
      </w:r>
      <w:r w:rsidR="000808CF" w:rsidRPr="008E6D9C">
        <w:rPr>
          <w:rFonts w:cs="Arial"/>
          <w:color w:val="auto"/>
        </w:rPr>
        <w:t>VAS</w:t>
      </w:r>
      <w:r w:rsidRPr="008E6D9C">
        <w:rPr>
          <w:rFonts w:cs="Arial"/>
          <w:color w:val="auto"/>
        </w:rPr>
        <w:t>).</w:t>
      </w:r>
      <w:r w:rsidR="00390558" w:rsidRPr="008E6D9C">
        <w:rPr>
          <w:rFonts w:cs="Arial"/>
          <w:color w:val="auto"/>
        </w:rPr>
        <w:t xml:space="preserve"> </w:t>
      </w:r>
      <w:r w:rsidR="00147D8A" w:rsidRPr="008E6D9C">
        <w:rPr>
          <w:rFonts w:cs="Arial"/>
          <w:color w:val="auto"/>
        </w:rPr>
        <w:t>Th</w:t>
      </w:r>
      <w:r w:rsidR="006B27AC">
        <w:rPr>
          <w:rFonts w:cs="Arial"/>
          <w:color w:val="auto"/>
        </w:rPr>
        <w:t xml:space="preserve">e techniques and equipment </w:t>
      </w:r>
      <w:r w:rsidR="00147D8A" w:rsidRPr="008E6D9C">
        <w:rPr>
          <w:rFonts w:cs="Arial"/>
          <w:color w:val="auto"/>
        </w:rPr>
        <w:t>describe</w:t>
      </w:r>
      <w:r w:rsidR="00933DA9" w:rsidRPr="008E6D9C">
        <w:rPr>
          <w:rFonts w:cs="Arial"/>
          <w:color w:val="auto"/>
        </w:rPr>
        <w:t xml:space="preserve">d </w:t>
      </w:r>
      <w:r w:rsidR="006B27AC">
        <w:rPr>
          <w:rFonts w:cs="Arial"/>
          <w:color w:val="auto"/>
        </w:rPr>
        <w:t xml:space="preserve">and demonstrated </w:t>
      </w:r>
      <w:r w:rsidR="00164636" w:rsidRPr="008E6D9C">
        <w:rPr>
          <w:rFonts w:cs="Arial"/>
          <w:color w:val="auto"/>
        </w:rPr>
        <w:t xml:space="preserve">here </w:t>
      </w:r>
      <w:r w:rsidR="00147D8A" w:rsidRPr="008E6D9C">
        <w:rPr>
          <w:rFonts w:cs="Arial"/>
          <w:color w:val="auto"/>
        </w:rPr>
        <w:t>c</w:t>
      </w:r>
      <w:r w:rsidR="00917481">
        <w:rPr>
          <w:rFonts w:cs="Arial"/>
          <w:color w:val="auto"/>
        </w:rPr>
        <w:t>an</w:t>
      </w:r>
      <w:r w:rsidR="00147D8A" w:rsidRPr="008E6D9C">
        <w:rPr>
          <w:rFonts w:cs="Arial"/>
          <w:color w:val="auto"/>
        </w:rPr>
        <w:t xml:space="preserve"> be</w:t>
      </w:r>
      <w:r w:rsidR="00871DA8" w:rsidRPr="008E6D9C">
        <w:rPr>
          <w:rFonts w:cs="Arial"/>
          <w:color w:val="auto"/>
        </w:rPr>
        <w:t xml:space="preserve"> easily</w:t>
      </w:r>
      <w:r w:rsidR="00147D8A" w:rsidRPr="008E6D9C">
        <w:rPr>
          <w:rFonts w:cs="Arial"/>
          <w:color w:val="auto"/>
        </w:rPr>
        <w:t xml:space="preserve"> purchased, stored, and transported by most clinics and research laboratories around the world.  A limitation of this approach is </w:t>
      </w:r>
      <w:r w:rsidR="0082392E" w:rsidRPr="008E6D9C">
        <w:rPr>
          <w:rFonts w:cs="Arial"/>
          <w:color w:val="auto"/>
        </w:rPr>
        <w:t>a lack of automation or computer control. Thus, these processes</w:t>
      </w:r>
      <w:r w:rsidRPr="008E6D9C">
        <w:rPr>
          <w:rFonts w:cs="Arial"/>
          <w:color w:val="auto"/>
        </w:rPr>
        <w:t xml:space="preserve"> can be </w:t>
      </w:r>
      <w:r w:rsidR="00147D8A" w:rsidRPr="008E6D9C">
        <w:rPr>
          <w:rFonts w:cs="Arial"/>
          <w:color w:val="auto"/>
        </w:rPr>
        <w:t xml:space="preserve">more labor intensive in terms of </w:t>
      </w:r>
      <w:r w:rsidR="00390558" w:rsidRPr="008E6D9C">
        <w:rPr>
          <w:rFonts w:cs="Arial"/>
          <w:color w:val="auto"/>
        </w:rPr>
        <w:t xml:space="preserve">personnel training and </w:t>
      </w:r>
      <w:r w:rsidR="00147D8A" w:rsidRPr="008E6D9C">
        <w:rPr>
          <w:rFonts w:cs="Arial"/>
          <w:color w:val="auto"/>
        </w:rPr>
        <w:t xml:space="preserve">data recording than the more </w:t>
      </w:r>
      <w:r w:rsidR="006461D0" w:rsidRPr="008E6D9C">
        <w:rPr>
          <w:rFonts w:cs="Arial"/>
          <w:color w:val="auto"/>
        </w:rPr>
        <w:t>sophisticated equipment</w:t>
      </w:r>
      <w:r w:rsidR="00147D8A" w:rsidRPr="008E6D9C">
        <w:rPr>
          <w:rFonts w:cs="Arial"/>
          <w:color w:val="auto"/>
        </w:rPr>
        <w:t>. We</w:t>
      </w:r>
      <w:r w:rsidR="005B2482">
        <w:rPr>
          <w:rFonts w:cs="Arial"/>
          <w:color w:val="auto"/>
        </w:rPr>
        <w:t xml:space="preserve"> provide a set of reliability data for the demonstrated techniques.  From our description, a new laboratory should be able to set</w:t>
      </w:r>
      <w:r w:rsidR="00917481">
        <w:rPr>
          <w:rFonts w:cs="Arial"/>
          <w:color w:val="auto"/>
        </w:rPr>
        <w:t xml:space="preserve"> </w:t>
      </w:r>
      <w:r w:rsidR="005B2482">
        <w:rPr>
          <w:rFonts w:cs="Arial"/>
          <w:color w:val="auto"/>
        </w:rPr>
        <w:t>up and run these tests and</w:t>
      </w:r>
      <w:r w:rsidR="00917481">
        <w:rPr>
          <w:rFonts w:cs="Arial"/>
          <w:color w:val="auto"/>
        </w:rPr>
        <w:t xml:space="preserve"> to</w:t>
      </w:r>
      <w:r w:rsidR="005B2482">
        <w:rPr>
          <w:rFonts w:cs="Arial"/>
          <w:color w:val="auto"/>
        </w:rPr>
        <w:t xml:space="preserve"> develop their own internal reliability data.</w:t>
      </w:r>
      <w:r w:rsidR="00147D8A" w:rsidRPr="008E6D9C">
        <w:rPr>
          <w:rFonts w:cs="Arial"/>
          <w:color w:val="auto"/>
        </w:rPr>
        <w:t xml:space="preserve"> </w:t>
      </w:r>
    </w:p>
    <w:p w14:paraId="4B456997" w14:textId="77777777" w:rsidR="009C58FA" w:rsidRPr="008E6D9C" w:rsidRDefault="009C58FA" w:rsidP="006305D7">
      <w:pPr>
        <w:rPr>
          <w:rFonts w:cs="Arial"/>
          <w:color w:val="auto"/>
        </w:rPr>
      </w:pPr>
    </w:p>
    <w:p w14:paraId="00D25F73" w14:textId="07368797" w:rsidR="006305D7" w:rsidRPr="008E6D9C" w:rsidRDefault="006305D7" w:rsidP="006305D7">
      <w:pPr>
        <w:rPr>
          <w:rFonts w:cs="Arial"/>
          <w:i/>
          <w:color w:val="auto"/>
        </w:rPr>
      </w:pPr>
      <w:r w:rsidRPr="008E6D9C">
        <w:rPr>
          <w:rFonts w:cs="Arial"/>
          <w:b/>
          <w:color w:val="auto"/>
        </w:rPr>
        <w:t>INTRODUCTION</w:t>
      </w:r>
      <w:r w:rsidRPr="008E6D9C">
        <w:rPr>
          <w:rFonts w:cs="Arial"/>
          <w:b/>
          <w:bCs/>
          <w:color w:val="auto"/>
        </w:rPr>
        <w:t>:</w:t>
      </w:r>
      <w:r w:rsidRPr="008E6D9C">
        <w:rPr>
          <w:rFonts w:cs="Arial"/>
          <w:color w:val="auto"/>
        </w:rPr>
        <w:t xml:space="preserve"> </w:t>
      </w:r>
    </w:p>
    <w:p w14:paraId="7CB62AD5" w14:textId="7158430B" w:rsidR="002A36EC" w:rsidRPr="008E6D9C" w:rsidRDefault="0014098E" w:rsidP="002A36EC">
      <w:pPr>
        <w:rPr>
          <w:rFonts w:cs="Arial"/>
          <w:color w:val="auto"/>
        </w:rPr>
      </w:pPr>
      <w:r w:rsidRPr="008E6D9C">
        <w:rPr>
          <w:rFonts w:cs="Arial"/>
          <w:color w:val="auto"/>
        </w:rPr>
        <w:t xml:space="preserve">Chronic pain conditions are a worldwide </w:t>
      </w:r>
      <w:r w:rsidR="002A36EC" w:rsidRPr="008E6D9C">
        <w:rPr>
          <w:rFonts w:cs="Arial"/>
          <w:color w:val="auto"/>
        </w:rPr>
        <w:t>clinical problem</w:t>
      </w:r>
      <w:r w:rsidRPr="008E6D9C">
        <w:rPr>
          <w:rFonts w:cs="Arial"/>
          <w:color w:val="auto"/>
        </w:rPr>
        <w:t>.</w:t>
      </w:r>
      <w:r w:rsidR="002A36EC" w:rsidRPr="008E6D9C">
        <w:rPr>
          <w:rFonts w:cs="Arial"/>
          <w:color w:val="auto"/>
        </w:rPr>
        <w:t xml:space="preserve"> More than 1.5 billion people worldwide suffer from chronic pain</w:t>
      </w:r>
      <w:r w:rsidR="00917481">
        <w:rPr>
          <w:rFonts w:cs="Arial"/>
          <w:color w:val="auto"/>
        </w:rPr>
        <w:t>,</w:t>
      </w:r>
      <w:r w:rsidR="002A36EC" w:rsidRPr="008E6D9C">
        <w:rPr>
          <w:rFonts w:cs="Arial"/>
          <w:color w:val="auto"/>
        </w:rPr>
        <w:t xml:space="preserve"> and approximately 5% of the global population suffers from neuropathic pain, with incidence rate</w:t>
      </w:r>
      <w:r w:rsidR="00917481">
        <w:rPr>
          <w:rFonts w:cs="Arial"/>
          <w:color w:val="auto"/>
        </w:rPr>
        <w:t>s</w:t>
      </w:r>
      <w:r w:rsidR="002A36EC" w:rsidRPr="008E6D9C">
        <w:rPr>
          <w:rFonts w:cs="Arial"/>
          <w:color w:val="auto"/>
        </w:rPr>
        <w:t xml:space="preserve"> increasing with age</w:t>
      </w:r>
      <w:r w:rsidR="0054691F" w:rsidRPr="008E6D9C">
        <w:rPr>
          <w:rFonts w:cs="Arial"/>
          <w:color w:val="auto"/>
        </w:rPr>
        <w:fldChar w:fldCharType="begin"/>
      </w:r>
      <w:r w:rsidR="0054691F" w:rsidRPr="008E6D9C">
        <w:rPr>
          <w:rFonts w:cs="Arial"/>
          <w:color w:val="auto"/>
        </w:rPr>
        <w:instrText xml:space="preserve"> ADDIN EN.CITE &lt;EndNote&gt;&lt;Cite&gt;&lt;Author&gt;Analysts&lt;/Author&gt;&lt;Year&gt;2012&lt;/Year&gt;&lt;RecNum&gt;49&lt;/RecNum&gt;&lt;DisplayText&gt;&lt;style face="superscript"&gt;1&lt;/style&gt;&lt;/DisplayText&gt;&lt;record&gt;&lt;rec-number&gt;49&lt;/rec-number&gt;&lt;foreign-keys&gt;&lt;key app="EN" db-id="er9ezw0eqt2sa8e92eqvwtvg90dtaz2wrxte" timestamp="1441379323"&gt;49&lt;/key&gt;&lt;/foreign-keys&gt;&lt;ref-type name="Report"&gt;27&lt;/ref-type&gt;&lt;contributors&gt;&lt;authors&gt;&lt;author&gt;Global Industry Analysts&lt;/author&gt;&lt;/authors&gt;&lt;/contributors&gt;&lt;titles&gt;&lt;title&gt;Pain Management - A Global Strategic Business Report&lt;/title&gt;&lt;/titles&gt;&lt;pages&gt;727&lt;/pages&gt;&lt;dates&gt;&lt;year&gt;2012&lt;/year&gt;&lt;/dates&gt;&lt;publisher&gt;Global Industry Analysts&lt;/publisher&gt;&lt;urls&gt;&lt;/urls&gt;&lt;/record&gt;&lt;/Cite&gt;&lt;/EndNote&gt;</w:instrText>
      </w:r>
      <w:r w:rsidR="0054691F" w:rsidRPr="008E6D9C">
        <w:rPr>
          <w:rFonts w:cs="Arial"/>
          <w:color w:val="auto"/>
        </w:rPr>
        <w:fldChar w:fldCharType="separate"/>
      </w:r>
      <w:r w:rsidR="0054691F" w:rsidRPr="008E6D9C">
        <w:rPr>
          <w:rFonts w:cs="Arial"/>
          <w:noProof/>
          <w:color w:val="auto"/>
          <w:vertAlign w:val="superscript"/>
        </w:rPr>
        <w:t>1</w:t>
      </w:r>
      <w:r w:rsidR="0054691F" w:rsidRPr="008E6D9C">
        <w:rPr>
          <w:rFonts w:cs="Arial"/>
          <w:color w:val="auto"/>
        </w:rPr>
        <w:fldChar w:fldCharType="end"/>
      </w:r>
      <w:r w:rsidR="002A36EC" w:rsidRPr="008E6D9C">
        <w:rPr>
          <w:rFonts w:cs="Arial"/>
          <w:color w:val="auto"/>
        </w:rPr>
        <w:t xml:space="preserve">.  </w:t>
      </w:r>
      <w:r w:rsidR="00FD58A2" w:rsidRPr="008E6D9C">
        <w:rPr>
          <w:rFonts w:cs="Arial"/>
          <w:color w:val="auto"/>
        </w:rPr>
        <w:t>In America</w:t>
      </w:r>
      <w:r w:rsidR="0066535F" w:rsidRPr="008E6D9C">
        <w:rPr>
          <w:rFonts w:cs="Arial"/>
          <w:color w:val="auto"/>
        </w:rPr>
        <w:t>,</w:t>
      </w:r>
      <w:r w:rsidR="00FD58A2" w:rsidRPr="008E6D9C">
        <w:rPr>
          <w:rFonts w:cs="Arial"/>
          <w:color w:val="auto"/>
        </w:rPr>
        <w:t xml:space="preserve"> it is estimated that pain affects more people than </w:t>
      </w:r>
      <w:r w:rsidR="002A36EC" w:rsidRPr="008E6D9C">
        <w:rPr>
          <w:rFonts w:cs="Arial"/>
          <w:color w:val="auto"/>
        </w:rPr>
        <w:t>diabetes, heart disease</w:t>
      </w:r>
      <w:r w:rsidR="009B1F9D" w:rsidRPr="008E6D9C">
        <w:rPr>
          <w:rFonts w:cs="Arial"/>
          <w:color w:val="auto"/>
        </w:rPr>
        <w:t>,</w:t>
      </w:r>
      <w:r w:rsidR="002A36EC" w:rsidRPr="008E6D9C">
        <w:rPr>
          <w:rFonts w:cs="Arial"/>
          <w:color w:val="auto"/>
        </w:rPr>
        <w:t xml:space="preserve"> and cancer</w:t>
      </w:r>
      <w:r w:rsidR="00917481">
        <w:rPr>
          <w:rFonts w:cs="Arial"/>
          <w:color w:val="auto"/>
        </w:rPr>
        <w:t>,</w:t>
      </w:r>
      <w:r w:rsidR="002A36EC" w:rsidRPr="008E6D9C">
        <w:rPr>
          <w:rFonts w:cs="Arial"/>
          <w:color w:val="auto"/>
        </w:rPr>
        <w:t xml:space="preserve"> combined</w:t>
      </w:r>
      <w:r w:rsidR="0054691F" w:rsidRPr="008E6D9C">
        <w:rPr>
          <w:rFonts w:cs="Arial"/>
          <w:color w:val="auto"/>
        </w:rPr>
        <w:fldChar w:fldCharType="begin"/>
      </w:r>
      <w:r w:rsidR="0054691F" w:rsidRPr="008E6D9C">
        <w:rPr>
          <w:rFonts w:cs="Arial"/>
          <w:color w:val="auto"/>
        </w:rPr>
        <w:instrText xml:space="preserve"> ADDIN EN.CITE &lt;EndNote&gt;&lt;Cite&gt;&lt;Author&gt;Medicine&lt;/Author&gt;&lt;Year&gt;2015&lt;/Year&gt;&lt;RecNum&gt;50&lt;/RecNum&gt;&lt;DisplayText&gt;&lt;style face="superscript"&gt;2&lt;/style&gt;&lt;/DisplayText&gt;&lt;record&gt;&lt;rec-number&gt;50&lt;/rec-number&gt;&lt;foreign-keys&gt;&lt;key app="EN" db-id="er9ezw0eqt2sa8e92eqvwtvg90dtaz2wrxte" timestamp="1441379637"&gt;50&lt;/key&gt;&lt;/foreign-keys&gt;&lt;ref-type name="Web Page"&gt;12&lt;/ref-type&gt;&lt;contributors&gt;&lt;authors&gt;&lt;author&gt;American Academy of Pain Medicine&lt;/author&gt;&lt;/authors&gt;&lt;/contributors&gt;&lt;titles&gt;&lt;title&gt;AAPM Facts and Figures on Pain&lt;/title&gt;&lt;/titles&gt;&lt;volume&gt;2015&lt;/volume&gt;&lt;number&gt;9/4/2015&lt;/number&gt;&lt;dates&gt;&lt;year&gt;2015&lt;/year&gt;&lt;/dates&gt;&lt;urls&gt;&lt;related-urls&gt;&lt;url&gt;http://www.painmed.org/patientcenter/facts-on-pain/&lt;/url&gt;&lt;/related-urls&gt;&lt;/urls&gt;&lt;/record&gt;&lt;/Cite&gt;&lt;/EndNote&gt;</w:instrText>
      </w:r>
      <w:r w:rsidR="0054691F" w:rsidRPr="008E6D9C">
        <w:rPr>
          <w:rFonts w:cs="Arial"/>
          <w:color w:val="auto"/>
        </w:rPr>
        <w:fldChar w:fldCharType="separate"/>
      </w:r>
      <w:r w:rsidR="0054691F" w:rsidRPr="008E6D9C">
        <w:rPr>
          <w:rFonts w:cs="Arial"/>
          <w:noProof/>
          <w:color w:val="auto"/>
          <w:vertAlign w:val="superscript"/>
        </w:rPr>
        <w:t>2</w:t>
      </w:r>
      <w:r w:rsidR="0054691F" w:rsidRPr="008E6D9C">
        <w:rPr>
          <w:rFonts w:cs="Arial"/>
          <w:color w:val="auto"/>
        </w:rPr>
        <w:fldChar w:fldCharType="end"/>
      </w:r>
      <w:r w:rsidR="002A36EC" w:rsidRPr="008E6D9C">
        <w:rPr>
          <w:rFonts w:cs="Arial"/>
          <w:color w:val="auto"/>
        </w:rPr>
        <w:t xml:space="preserve">.  </w:t>
      </w:r>
      <w:r w:rsidR="005A458B" w:rsidRPr="008E6D9C">
        <w:rPr>
          <w:rFonts w:cs="Arial"/>
          <w:color w:val="auto"/>
        </w:rPr>
        <w:t>While awareness of this problem is increasing, treatments are not always successful,</w:t>
      </w:r>
      <w:r w:rsidR="00FD58A2" w:rsidRPr="008E6D9C">
        <w:rPr>
          <w:rFonts w:cs="Arial"/>
          <w:color w:val="auto"/>
        </w:rPr>
        <w:t xml:space="preserve"> can be expensive,</w:t>
      </w:r>
      <w:r w:rsidR="005A458B" w:rsidRPr="008E6D9C">
        <w:rPr>
          <w:rFonts w:cs="Arial"/>
          <w:color w:val="auto"/>
        </w:rPr>
        <w:t xml:space="preserve"> and </w:t>
      </w:r>
      <w:r w:rsidR="00917481">
        <w:rPr>
          <w:rFonts w:cs="Arial"/>
          <w:color w:val="auto"/>
        </w:rPr>
        <w:t>may</w:t>
      </w:r>
      <w:r w:rsidR="00983468" w:rsidRPr="008E6D9C">
        <w:rPr>
          <w:rFonts w:cs="Arial"/>
          <w:color w:val="auto"/>
        </w:rPr>
        <w:t xml:space="preserve"> </w:t>
      </w:r>
      <w:r w:rsidR="005A458B" w:rsidRPr="008E6D9C">
        <w:rPr>
          <w:rFonts w:cs="Arial"/>
          <w:color w:val="auto"/>
        </w:rPr>
        <w:t>have serious side effects</w:t>
      </w:r>
      <w:r w:rsidR="00917481">
        <w:rPr>
          <w:rFonts w:cs="Arial"/>
          <w:color w:val="auto"/>
        </w:rPr>
        <w:t>,</w:t>
      </w:r>
      <w:r w:rsidR="0066535F" w:rsidRPr="008E6D9C">
        <w:rPr>
          <w:rFonts w:cs="Arial"/>
          <w:color w:val="auto"/>
        </w:rPr>
        <w:t xml:space="preserve"> including addiction</w:t>
      </w:r>
      <w:r w:rsidR="005A458B" w:rsidRPr="008E6D9C">
        <w:rPr>
          <w:rFonts w:cs="Arial"/>
          <w:color w:val="auto"/>
        </w:rPr>
        <w:t>.  Research on treatments is ongoing</w:t>
      </w:r>
      <w:r w:rsidR="0082392E" w:rsidRPr="008E6D9C">
        <w:rPr>
          <w:rFonts w:cs="Arial"/>
          <w:color w:val="auto"/>
        </w:rPr>
        <w:t>, but</w:t>
      </w:r>
      <w:r w:rsidR="005A458B" w:rsidRPr="008E6D9C">
        <w:rPr>
          <w:rFonts w:cs="Arial"/>
          <w:color w:val="auto"/>
        </w:rPr>
        <w:t xml:space="preserve"> as pain varies greatly between individuals, pain measurement </w:t>
      </w:r>
      <w:r w:rsidR="00415505" w:rsidRPr="008E6D9C">
        <w:rPr>
          <w:rFonts w:cs="Arial"/>
          <w:color w:val="auto"/>
        </w:rPr>
        <w:t>for research or diagnosis</w:t>
      </w:r>
      <w:r w:rsidR="00983468" w:rsidRPr="008E6D9C">
        <w:rPr>
          <w:rFonts w:cs="Arial"/>
          <w:color w:val="auto"/>
        </w:rPr>
        <w:t xml:space="preserve"> </w:t>
      </w:r>
      <w:r w:rsidR="005A458B" w:rsidRPr="008E6D9C">
        <w:rPr>
          <w:rFonts w:cs="Arial"/>
          <w:color w:val="auto"/>
        </w:rPr>
        <w:t xml:space="preserve">can be problematic. </w:t>
      </w:r>
      <w:r w:rsidR="0082392E" w:rsidRPr="008E6D9C">
        <w:rPr>
          <w:rFonts w:cs="Arial"/>
          <w:color w:val="auto"/>
        </w:rPr>
        <w:t>In particular, the reliance on qualitative approaches</w:t>
      </w:r>
      <w:r w:rsidR="00917481">
        <w:rPr>
          <w:rFonts w:cs="Arial"/>
          <w:color w:val="auto"/>
        </w:rPr>
        <w:t>,</w:t>
      </w:r>
      <w:r w:rsidR="0082392E" w:rsidRPr="008E6D9C">
        <w:rPr>
          <w:rFonts w:cs="Arial"/>
          <w:color w:val="auto"/>
        </w:rPr>
        <w:t xml:space="preserve"> such as the </w:t>
      </w:r>
      <w:r w:rsidR="0082392E" w:rsidRPr="008E6D9C">
        <w:rPr>
          <w:rFonts w:cs="Arial"/>
          <w:color w:val="auto"/>
        </w:rPr>
        <w:lastRenderedPageBreak/>
        <w:t>Visual Analog Scale (VAS)</w:t>
      </w:r>
      <w:r w:rsidR="00917481">
        <w:rPr>
          <w:rFonts w:cs="Arial"/>
          <w:color w:val="auto"/>
        </w:rPr>
        <w:t>,</w:t>
      </w:r>
      <w:r w:rsidR="0082392E" w:rsidRPr="008E6D9C">
        <w:rPr>
          <w:rFonts w:cs="Arial"/>
          <w:color w:val="auto"/>
        </w:rPr>
        <w:t xml:space="preserve"> for determining treatment efficacy has been problematic because of the subjective and personal nature of pain</w:t>
      </w:r>
      <w:r w:rsidR="008C78C0" w:rsidRPr="008E6D9C">
        <w:rPr>
          <w:rFonts w:cs="Arial"/>
          <w:color w:val="auto"/>
        </w:rPr>
        <w:fldChar w:fldCharType="begin"/>
      </w:r>
      <w:r w:rsidR="0054691F" w:rsidRPr="008E6D9C">
        <w:rPr>
          <w:rFonts w:cs="Arial"/>
          <w:color w:val="auto"/>
        </w:rPr>
        <w:instrText xml:space="preserve"> ADDIN EN.CITE &lt;EndNote&gt;&lt;Cite&gt;&lt;Author&gt;Loeser&lt;/Author&gt;&lt;Year&gt;2008&lt;/Year&gt;&lt;RecNum&gt;37&lt;/RecNum&gt;&lt;DisplayText&gt;&lt;style face="superscript"&gt;3&lt;/style&gt;&lt;/DisplayText&gt;&lt;record&gt;&lt;rec-number&gt;37&lt;/rec-number&gt;&lt;foreign-keys&gt;&lt;key app="EN" db-id="er9ezw0eqt2sa8e92eqvwtvg90dtaz2wrxte" timestamp="1440780634"&gt;37&lt;/key&gt;&lt;/foreign-keys&gt;&lt;ref-type name="Journal Article"&gt;17&lt;/ref-type&gt;&lt;contributors&gt;&lt;authors&gt;&lt;author&gt;Loeser, J. D.&lt;/author&gt;&lt;author&gt;Treede, R. D.&lt;/author&gt;&lt;/authors&gt;&lt;/contributors&gt;&lt;auth-address&gt;Department of Neurological Surgery, University of Washington, Box 356470, Seattle, WA 98195, USA. jdloeser@u.washington.edu&lt;/auth-address&gt;&lt;titles&gt;&lt;title&gt;The Kyoto protocol of IASP Basic Pain Terminology&lt;/title&gt;&lt;secondary-title&gt;Pain&lt;/secondary-title&gt;&lt;/titles&gt;&lt;periodical&gt;&lt;full-title&gt;Pain&lt;/full-title&gt;&lt;/periodical&gt;&lt;pages&gt;473-7&lt;/pages&gt;&lt;volume&gt;137&lt;/volume&gt;&lt;number&gt;3&lt;/number&gt;&lt;keywords&gt;&lt;keyword&gt;Humans&lt;/keyword&gt;&lt;keyword&gt;Hyperalgesia/*classification&lt;/keyword&gt;&lt;keyword&gt;*International Classification of Diseases&lt;/keyword&gt;&lt;keyword&gt;Pain/*classification&lt;/keyword&gt;&lt;keyword&gt;*Terminology as Topic&lt;/keyword&gt;&lt;/keywords&gt;&lt;dates&gt;&lt;year&gt;2008&lt;/year&gt;&lt;pub-dates&gt;&lt;date&gt;Jul 31&lt;/date&gt;&lt;/pub-dates&gt;&lt;/dates&gt;&lt;isbn&gt;1872-6623 (Electronic)&amp;#xD;0304-3959 (Linking)&lt;/isbn&gt;&lt;accession-num&gt;18583048&lt;/accession-num&gt;&lt;urls&gt;&lt;related-urls&gt;&lt;url&gt;http://www.ncbi.nlm.nih.gov/pubmed/18583048&lt;/url&gt;&lt;/related-urls&gt;&lt;/urls&gt;&lt;electronic-resource-num&gt;10.1016/j.pain.2008.04.025&lt;/electronic-resource-num&gt;&lt;/record&gt;&lt;/Cite&gt;&lt;/EndNote&gt;</w:instrText>
      </w:r>
      <w:r w:rsidR="008C78C0" w:rsidRPr="008E6D9C">
        <w:rPr>
          <w:rFonts w:cs="Arial"/>
          <w:color w:val="auto"/>
        </w:rPr>
        <w:fldChar w:fldCharType="separate"/>
      </w:r>
      <w:r w:rsidR="0054691F" w:rsidRPr="008E6D9C">
        <w:rPr>
          <w:rFonts w:cs="Arial"/>
          <w:noProof/>
          <w:color w:val="auto"/>
          <w:vertAlign w:val="superscript"/>
        </w:rPr>
        <w:t>3</w:t>
      </w:r>
      <w:r w:rsidR="008C78C0" w:rsidRPr="008E6D9C">
        <w:rPr>
          <w:rFonts w:cs="Arial"/>
          <w:color w:val="auto"/>
        </w:rPr>
        <w:fldChar w:fldCharType="end"/>
      </w:r>
      <w:r w:rsidR="0082392E" w:rsidRPr="008E6D9C">
        <w:rPr>
          <w:rFonts w:cs="Arial"/>
          <w:color w:val="auto"/>
        </w:rPr>
        <w:t xml:space="preserve">. </w:t>
      </w:r>
      <w:r w:rsidR="005A458B" w:rsidRPr="008E6D9C">
        <w:rPr>
          <w:rFonts w:cs="Arial"/>
          <w:color w:val="auto"/>
        </w:rPr>
        <w:t>As more research laboratories and smaller c</w:t>
      </w:r>
      <w:r w:rsidR="00FD58A2" w:rsidRPr="008E6D9C">
        <w:rPr>
          <w:rFonts w:cs="Arial"/>
          <w:color w:val="auto"/>
        </w:rPr>
        <w:t>linics around the world</w:t>
      </w:r>
      <w:r w:rsidR="005A458B" w:rsidRPr="008E6D9C">
        <w:rPr>
          <w:rFonts w:cs="Arial"/>
          <w:color w:val="auto"/>
        </w:rPr>
        <w:t xml:space="preserve"> answer questions about</w:t>
      </w:r>
      <w:r w:rsidR="00917481">
        <w:rPr>
          <w:rFonts w:cs="Arial"/>
          <w:color w:val="auto"/>
        </w:rPr>
        <w:t xml:space="preserve"> </w:t>
      </w:r>
      <w:r w:rsidR="00FD58A2" w:rsidRPr="008E6D9C">
        <w:rPr>
          <w:rFonts w:cs="Arial"/>
          <w:color w:val="auto"/>
        </w:rPr>
        <w:t>and treat pain</w:t>
      </w:r>
      <w:r w:rsidR="005A458B" w:rsidRPr="008E6D9C">
        <w:rPr>
          <w:rFonts w:cs="Arial"/>
          <w:color w:val="auto"/>
        </w:rPr>
        <w:t>, measures that are accurate, consistent, portable,</w:t>
      </w:r>
      <w:r w:rsidR="0082392E" w:rsidRPr="008E6D9C">
        <w:rPr>
          <w:rFonts w:cs="Arial"/>
          <w:color w:val="auto"/>
        </w:rPr>
        <w:t xml:space="preserve"> quantitative,</w:t>
      </w:r>
      <w:r w:rsidR="005A458B" w:rsidRPr="008E6D9C">
        <w:rPr>
          <w:rFonts w:cs="Arial"/>
          <w:color w:val="auto"/>
        </w:rPr>
        <w:t xml:space="preserve"> and affordable are in great demand.  </w:t>
      </w:r>
    </w:p>
    <w:p w14:paraId="08A4FDC9" w14:textId="7B85B3F0" w:rsidR="002A36EC" w:rsidRPr="008E6D9C" w:rsidRDefault="002A36EC" w:rsidP="002A36EC">
      <w:pPr>
        <w:rPr>
          <w:rFonts w:cs="Arial"/>
          <w:color w:val="auto"/>
        </w:rPr>
      </w:pPr>
    </w:p>
    <w:p w14:paraId="0B908BB9" w14:textId="74460080" w:rsidR="005A458B" w:rsidRPr="008E6D9C" w:rsidRDefault="00D24281" w:rsidP="005A458B">
      <w:pPr>
        <w:rPr>
          <w:rFonts w:cs="Arial"/>
          <w:color w:val="auto"/>
        </w:rPr>
      </w:pPr>
      <w:r w:rsidRPr="008E6D9C">
        <w:rPr>
          <w:rFonts w:cs="Arial"/>
          <w:color w:val="auto"/>
        </w:rPr>
        <w:t>A key distinction in pain measurement is acute versus chronic</w:t>
      </w:r>
      <w:r w:rsidR="00F74CB7" w:rsidRPr="008E6D9C">
        <w:rPr>
          <w:rFonts w:cs="Arial"/>
          <w:color w:val="auto"/>
        </w:rPr>
        <w:t xml:space="preserve"> pain</w:t>
      </w:r>
      <w:r w:rsidRPr="008E6D9C">
        <w:rPr>
          <w:rFonts w:cs="Arial"/>
          <w:color w:val="auto"/>
        </w:rPr>
        <w:t xml:space="preserve">.  </w:t>
      </w:r>
      <w:r w:rsidR="005A458B" w:rsidRPr="008E6D9C">
        <w:rPr>
          <w:rFonts w:cs="Arial"/>
          <w:color w:val="auto"/>
        </w:rPr>
        <w:t xml:space="preserve">Acute </w:t>
      </w:r>
      <w:r w:rsidR="00FD58A2" w:rsidRPr="008E6D9C">
        <w:rPr>
          <w:rFonts w:cs="Arial"/>
          <w:color w:val="auto"/>
        </w:rPr>
        <w:t xml:space="preserve">pain is a normal response </w:t>
      </w:r>
      <w:r w:rsidR="005A458B" w:rsidRPr="008E6D9C">
        <w:rPr>
          <w:rFonts w:cs="Arial"/>
          <w:color w:val="auto"/>
        </w:rPr>
        <w:t xml:space="preserve">to injury, infection, or </w:t>
      </w:r>
      <w:r w:rsidR="00917481">
        <w:rPr>
          <w:rFonts w:cs="Arial"/>
          <w:color w:val="auto"/>
        </w:rPr>
        <w:t>an</w:t>
      </w:r>
      <w:r w:rsidR="005A458B" w:rsidRPr="008E6D9C">
        <w:rPr>
          <w:rFonts w:cs="Arial"/>
          <w:color w:val="auto"/>
        </w:rPr>
        <w:t>other noxious stimul</w:t>
      </w:r>
      <w:r w:rsidR="0082392E" w:rsidRPr="008E6D9C">
        <w:rPr>
          <w:rFonts w:cs="Arial"/>
          <w:color w:val="auto"/>
        </w:rPr>
        <w:t>us</w:t>
      </w:r>
      <w:r w:rsidR="005A458B" w:rsidRPr="008E6D9C">
        <w:rPr>
          <w:rFonts w:cs="Arial"/>
          <w:color w:val="auto"/>
        </w:rPr>
        <w:t>.  Acute pain normally resolves with treatment and time</w:t>
      </w:r>
      <w:r w:rsidR="00917481">
        <w:rPr>
          <w:rFonts w:cs="Arial"/>
          <w:color w:val="auto"/>
        </w:rPr>
        <w:t>,</w:t>
      </w:r>
      <w:r w:rsidR="00DD5AB5" w:rsidRPr="008E6D9C">
        <w:rPr>
          <w:rFonts w:cs="Arial"/>
          <w:color w:val="auto"/>
        </w:rPr>
        <w:t xml:space="preserve"> and </w:t>
      </w:r>
      <w:r w:rsidRPr="008E6D9C">
        <w:rPr>
          <w:rFonts w:cs="Arial"/>
          <w:color w:val="auto"/>
        </w:rPr>
        <w:t xml:space="preserve">the pain location </w:t>
      </w:r>
      <w:r w:rsidR="00DD5AB5" w:rsidRPr="008E6D9C">
        <w:rPr>
          <w:rFonts w:cs="Arial"/>
          <w:color w:val="auto"/>
        </w:rPr>
        <w:t xml:space="preserve">is usually </w:t>
      </w:r>
      <w:r w:rsidRPr="008E6D9C">
        <w:rPr>
          <w:rFonts w:cs="Arial"/>
          <w:color w:val="auto"/>
        </w:rPr>
        <w:t>site</w:t>
      </w:r>
      <w:r w:rsidR="00917481">
        <w:rPr>
          <w:rFonts w:cs="Arial"/>
          <w:color w:val="auto"/>
        </w:rPr>
        <w:t>-</w:t>
      </w:r>
      <w:r w:rsidR="00DD5AB5" w:rsidRPr="008E6D9C">
        <w:rPr>
          <w:rFonts w:cs="Arial"/>
          <w:color w:val="auto"/>
        </w:rPr>
        <w:t>specific</w:t>
      </w:r>
      <w:r w:rsidR="005A458B" w:rsidRPr="008E6D9C">
        <w:rPr>
          <w:rFonts w:cs="Arial"/>
          <w:color w:val="auto"/>
        </w:rPr>
        <w:t xml:space="preserve">.  Chronic pain, however, can be related to </w:t>
      </w:r>
      <w:r w:rsidR="0082392E" w:rsidRPr="008E6D9C">
        <w:rPr>
          <w:rFonts w:cs="Arial"/>
          <w:color w:val="auto"/>
        </w:rPr>
        <w:t>an</w:t>
      </w:r>
      <w:r w:rsidR="005A458B" w:rsidRPr="008E6D9C">
        <w:rPr>
          <w:rFonts w:cs="Arial"/>
          <w:color w:val="auto"/>
        </w:rPr>
        <w:t xml:space="preserve"> initial </w:t>
      </w:r>
      <w:r w:rsidR="0082392E" w:rsidRPr="008E6D9C">
        <w:rPr>
          <w:rFonts w:cs="Arial"/>
          <w:color w:val="auto"/>
        </w:rPr>
        <w:t>bout</w:t>
      </w:r>
      <w:r w:rsidR="005A458B" w:rsidRPr="008E6D9C">
        <w:rPr>
          <w:rFonts w:cs="Arial"/>
          <w:color w:val="auto"/>
        </w:rPr>
        <w:t xml:space="preserve"> of acute pain</w:t>
      </w:r>
      <w:r w:rsidR="00917481">
        <w:rPr>
          <w:rFonts w:cs="Arial"/>
          <w:color w:val="auto"/>
        </w:rPr>
        <w:t>,</w:t>
      </w:r>
      <w:r w:rsidR="005A458B" w:rsidRPr="008E6D9C">
        <w:rPr>
          <w:rFonts w:cs="Arial"/>
          <w:color w:val="auto"/>
        </w:rPr>
        <w:t xml:space="preserve"> or </w:t>
      </w:r>
      <w:r w:rsidR="00917481">
        <w:rPr>
          <w:rFonts w:cs="Arial"/>
          <w:color w:val="auto"/>
        </w:rPr>
        <w:t xml:space="preserve">it </w:t>
      </w:r>
      <w:r w:rsidR="0082392E" w:rsidRPr="008E6D9C">
        <w:rPr>
          <w:rFonts w:cs="Arial"/>
          <w:color w:val="auto"/>
        </w:rPr>
        <w:t xml:space="preserve">can </w:t>
      </w:r>
      <w:r w:rsidRPr="008E6D9C">
        <w:rPr>
          <w:rFonts w:cs="Arial"/>
          <w:color w:val="auto"/>
        </w:rPr>
        <w:t xml:space="preserve">be </w:t>
      </w:r>
      <w:r w:rsidR="0082392E" w:rsidRPr="008E6D9C">
        <w:rPr>
          <w:rFonts w:cs="Arial"/>
          <w:color w:val="auto"/>
        </w:rPr>
        <w:t>idiopathic</w:t>
      </w:r>
      <w:r w:rsidR="005A458B" w:rsidRPr="008E6D9C">
        <w:rPr>
          <w:rFonts w:cs="Arial"/>
          <w:color w:val="auto"/>
        </w:rPr>
        <w:t xml:space="preserve">.  </w:t>
      </w:r>
      <w:r w:rsidR="00DD5AB5" w:rsidRPr="008E6D9C">
        <w:rPr>
          <w:rFonts w:cs="Arial"/>
          <w:color w:val="auto"/>
        </w:rPr>
        <w:t>Chronic pain may relate to the site of injury</w:t>
      </w:r>
      <w:r w:rsidR="00917481">
        <w:rPr>
          <w:rFonts w:cs="Arial"/>
          <w:color w:val="auto"/>
        </w:rPr>
        <w:t>,</w:t>
      </w:r>
      <w:r w:rsidR="00DD5AB5" w:rsidRPr="008E6D9C">
        <w:rPr>
          <w:rFonts w:cs="Arial"/>
          <w:color w:val="auto"/>
        </w:rPr>
        <w:t xml:space="preserve"> but </w:t>
      </w:r>
      <w:r w:rsidR="00AD0CF5">
        <w:rPr>
          <w:rFonts w:cs="Arial"/>
          <w:color w:val="auto"/>
        </w:rPr>
        <w:t xml:space="preserve">it </w:t>
      </w:r>
      <w:r w:rsidR="00DD5AB5" w:rsidRPr="008E6D9C">
        <w:rPr>
          <w:rFonts w:cs="Arial"/>
          <w:color w:val="auto"/>
        </w:rPr>
        <w:t>is often widespread throughout the body</w:t>
      </w:r>
      <w:r w:rsidR="005F3EE6" w:rsidRPr="008E6D9C">
        <w:rPr>
          <w:rFonts w:cs="Arial"/>
          <w:color w:val="auto"/>
        </w:rPr>
        <w:fldChar w:fldCharType="begin"/>
      </w:r>
      <w:r w:rsidR="005F3EE6" w:rsidRPr="008E6D9C">
        <w:rPr>
          <w:rFonts w:cs="Arial"/>
          <w:color w:val="auto"/>
        </w:rPr>
        <w:instrText xml:space="preserve"> ADDIN EN.CITE &lt;EndNote&gt;&lt;Cite&gt;&lt;Author&gt;Clauw&lt;/Author&gt;&lt;Year&gt;2014&lt;/Year&gt;&lt;RecNum&gt;51&lt;/RecNum&gt;&lt;DisplayText&gt;&lt;style face="superscript"&gt;4&lt;/style&gt;&lt;/DisplayText&gt;&lt;record&gt;&lt;rec-number&gt;51&lt;/rec-number&gt;&lt;foreign-keys&gt;&lt;key app="EN" db-id="er9ezw0eqt2sa8e92eqvwtvg90dtaz2wrxte" timestamp="1441380473"&gt;51&lt;/key&gt;&lt;/foreign-keys&gt;&lt;ref-type name="Journal Article"&gt;17&lt;/ref-type&gt;&lt;contributors&gt;&lt;authors&gt;&lt;author&gt;Clauw, D. J.&lt;/author&gt;&lt;/authors&gt;&lt;/contributors&gt;&lt;auth-address&gt;Professor of Anesthesiology, Medicine (Rheumatology), and Psychiatry and Director, Chronic Pain and Fatigue Research Center, University of Michigan, Ann Arbor.&lt;/auth-address&gt;&lt;titles&gt;&lt;title&gt;Fibromyalgia: a clinical review&lt;/title&gt;&lt;secondary-title&gt;JAMA&lt;/secondary-title&gt;&lt;/titles&gt;&lt;periodical&gt;&lt;full-title&gt;JAMA&lt;/full-title&gt;&lt;/periodical&gt;&lt;pages&gt;1547-55&lt;/pages&gt;&lt;volume&gt;311&lt;/volume&gt;&lt;number&gt;15&lt;/number&gt;&lt;keywords&gt;&lt;keyword&gt;Evidence-Based Medicine&lt;/keyword&gt;&lt;keyword&gt;*Fibromyalgia/complications/diagnosis/epidemiology/therapy&lt;/keyword&gt;&lt;keyword&gt;Humans&lt;/keyword&gt;&lt;keyword&gt;Practice Guidelines as Topic&lt;/keyword&gt;&lt;/keywords&gt;&lt;dates&gt;&lt;year&gt;2014&lt;/year&gt;&lt;pub-dates&gt;&lt;date&gt;Apr 16&lt;/date&gt;&lt;/pub-dates&gt;&lt;/dates&gt;&lt;isbn&gt;1538-3598 (Electronic)&amp;#xD;0098-7484 (Linking)&lt;/isbn&gt;&lt;accession-num&gt;24737367&lt;/accession-num&gt;&lt;urls&gt;&lt;related-urls&gt;&lt;url&gt;http://www.ncbi.nlm.nih.gov/pubmed/24737367&lt;/url&gt;&lt;/related-urls&gt;&lt;/urls&gt;&lt;electronic-resource-num&gt;10.1001/jama.2014.3266&lt;/electronic-resource-num&gt;&lt;/record&gt;&lt;/Cite&gt;&lt;/EndNote&gt;</w:instrText>
      </w:r>
      <w:r w:rsidR="005F3EE6" w:rsidRPr="008E6D9C">
        <w:rPr>
          <w:rFonts w:cs="Arial"/>
          <w:color w:val="auto"/>
        </w:rPr>
        <w:fldChar w:fldCharType="separate"/>
      </w:r>
      <w:r w:rsidR="005F3EE6" w:rsidRPr="008E6D9C">
        <w:rPr>
          <w:rFonts w:cs="Arial"/>
          <w:noProof/>
          <w:color w:val="auto"/>
          <w:vertAlign w:val="superscript"/>
        </w:rPr>
        <w:t>4</w:t>
      </w:r>
      <w:r w:rsidR="005F3EE6" w:rsidRPr="008E6D9C">
        <w:rPr>
          <w:rFonts w:cs="Arial"/>
          <w:color w:val="auto"/>
        </w:rPr>
        <w:fldChar w:fldCharType="end"/>
      </w:r>
      <w:r w:rsidR="005F3EE6" w:rsidRPr="008E6D9C">
        <w:rPr>
          <w:rFonts w:cs="Arial"/>
          <w:color w:val="auto"/>
        </w:rPr>
        <w:t>.</w:t>
      </w:r>
      <w:r w:rsidR="00DD5AB5" w:rsidRPr="008E6D9C">
        <w:rPr>
          <w:rFonts w:cs="Arial"/>
          <w:color w:val="auto"/>
        </w:rPr>
        <w:t xml:space="preserve">  </w:t>
      </w:r>
      <w:r w:rsidR="005A458B" w:rsidRPr="008E6D9C">
        <w:rPr>
          <w:rFonts w:cs="Arial"/>
          <w:color w:val="auto"/>
        </w:rPr>
        <w:t>Chronic pain can last for weeks, months, and even years</w:t>
      </w:r>
      <w:r w:rsidR="00917481">
        <w:rPr>
          <w:rFonts w:cs="Arial"/>
          <w:color w:val="auto"/>
        </w:rPr>
        <w:t>,</w:t>
      </w:r>
      <w:r w:rsidR="005A458B" w:rsidRPr="008E6D9C">
        <w:rPr>
          <w:rFonts w:cs="Arial"/>
          <w:color w:val="auto"/>
        </w:rPr>
        <w:t xml:space="preserve"> causing substantial physical, psychological, and monetary burdens on patients</w:t>
      </w:r>
      <w:r w:rsidR="00917481">
        <w:rPr>
          <w:rFonts w:cs="Arial"/>
          <w:color w:val="auto"/>
        </w:rPr>
        <w:t xml:space="preserve"> and</w:t>
      </w:r>
      <w:r w:rsidR="005A458B" w:rsidRPr="008E6D9C">
        <w:rPr>
          <w:rFonts w:cs="Arial"/>
          <w:color w:val="auto"/>
        </w:rPr>
        <w:t xml:space="preserve"> their families, employers, and societ</w:t>
      </w:r>
      <w:r w:rsidR="00917481">
        <w:rPr>
          <w:rFonts w:cs="Arial"/>
          <w:color w:val="auto"/>
        </w:rPr>
        <w:t>ies</w:t>
      </w:r>
      <w:r w:rsidR="005A458B" w:rsidRPr="008E6D9C">
        <w:rPr>
          <w:rFonts w:cs="Arial"/>
          <w:color w:val="auto"/>
        </w:rPr>
        <w:t>.</w:t>
      </w:r>
      <w:r w:rsidR="00F13F52" w:rsidRPr="008E6D9C">
        <w:rPr>
          <w:rFonts w:cs="Arial"/>
          <w:color w:val="auto"/>
        </w:rPr>
        <w:t xml:space="preserve">  </w:t>
      </w:r>
      <w:r w:rsidR="00917481">
        <w:rPr>
          <w:rFonts w:cs="Arial"/>
          <w:color w:val="auto"/>
        </w:rPr>
        <w:t>The ability</w:t>
      </w:r>
      <w:r w:rsidR="00F13F52" w:rsidRPr="008E6D9C">
        <w:rPr>
          <w:rFonts w:cs="Arial"/>
          <w:color w:val="auto"/>
        </w:rPr>
        <w:t xml:space="preserve"> to identify </w:t>
      </w:r>
      <w:r w:rsidR="00F74CB7" w:rsidRPr="008E6D9C">
        <w:rPr>
          <w:rFonts w:cs="Arial"/>
          <w:color w:val="auto"/>
        </w:rPr>
        <w:t xml:space="preserve">and quantify </w:t>
      </w:r>
      <w:r w:rsidR="00F13F52" w:rsidRPr="008E6D9C">
        <w:rPr>
          <w:rFonts w:cs="Arial"/>
          <w:color w:val="auto"/>
        </w:rPr>
        <w:t xml:space="preserve">pain is critical for </w:t>
      </w:r>
      <w:r w:rsidR="000808CF" w:rsidRPr="008E6D9C">
        <w:rPr>
          <w:rFonts w:cs="Arial"/>
          <w:color w:val="auto"/>
        </w:rPr>
        <w:t>correct diagnosis, evaluation of ongoing treatment, and</w:t>
      </w:r>
      <w:r w:rsidR="00F13F52" w:rsidRPr="008E6D9C">
        <w:rPr>
          <w:rFonts w:cs="Arial"/>
          <w:color w:val="auto"/>
        </w:rPr>
        <w:t xml:space="preserve"> development of new analgesic treatment</w:t>
      </w:r>
      <w:r w:rsidR="000808CF" w:rsidRPr="008E6D9C">
        <w:rPr>
          <w:rFonts w:cs="Arial"/>
          <w:color w:val="auto"/>
        </w:rPr>
        <w:t>s</w:t>
      </w:r>
      <w:r w:rsidR="00F13F52" w:rsidRPr="008E6D9C">
        <w:rPr>
          <w:rFonts w:cs="Arial"/>
          <w:color w:val="auto"/>
        </w:rPr>
        <w:t>.</w:t>
      </w:r>
      <w:r w:rsidR="00DD204E" w:rsidRPr="008E6D9C">
        <w:rPr>
          <w:rFonts w:cs="Arial"/>
          <w:color w:val="auto"/>
        </w:rPr>
        <w:t xml:space="preserve"> Quantitative </w:t>
      </w:r>
      <w:r w:rsidR="000808CF" w:rsidRPr="008E6D9C">
        <w:rPr>
          <w:rFonts w:cs="Arial"/>
          <w:color w:val="auto"/>
        </w:rPr>
        <w:t xml:space="preserve">and qualitative </w:t>
      </w:r>
      <w:r w:rsidR="00DD204E" w:rsidRPr="008E6D9C">
        <w:rPr>
          <w:rFonts w:cs="Arial"/>
          <w:color w:val="auto"/>
        </w:rPr>
        <w:t xml:space="preserve">sensory testing </w:t>
      </w:r>
      <w:proofErr w:type="gramStart"/>
      <w:r w:rsidR="000808CF" w:rsidRPr="008E6D9C">
        <w:rPr>
          <w:rFonts w:cs="Arial"/>
          <w:color w:val="auto"/>
        </w:rPr>
        <w:t>are</w:t>
      </w:r>
      <w:proofErr w:type="gramEnd"/>
      <w:r w:rsidR="00DD204E" w:rsidRPr="008E6D9C">
        <w:rPr>
          <w:rFonts w:cs="Arial"/>
          <w:color w:val="auto"/>
        </w:rPr>
        <w:t xml:space="preserve"> </w:t>
      </w:r>
      <w:r w:rsidR="00164636">
        <w:rPr>
          <w:rFonts w:cs="Arial"/>
          <w:color w:val="auto"/>
        </w:rPr>
        <w:t>thus critical for</w:t>
      </w:r>
      <w:r w:rsidR="00E57E99" w:rsidRPr="008E6D9C">
        <w:rPr>
          <w:rFonts w:cs="Arial"/>
          <w:color w:val="auto"/>
        </w:rPr>
        <w:t xml:space="preserve"> diagnosis and treatment</w:t>
      </w:r>
      <w:r w:rsidR="00DD204E" w:rsidRPr="008E6D9C">
        <w:rPr>
          <w:rFonts w:cs="Arial"/>
          <w:color w:val="auto"/>
        </w:rPr>
        <w:t>.</w:t>
      </w:r>
    </w:p>
    <w:p w14:paraId="70971901" w14:textId="77777777" w:rsidR="002A36EC" w:rsidRPr="008E6D9C" w:rsidRDefault="0014098E" w:rsidP="007E2FAA">
      <w:pPr>
        <w:rPr>
          <w:rFonts w:cs="Arial"/>
          <w:color w:val="auto"/>
        </w:rPr>
      </w:pPr>
      <w:r w:rsidRPr="008E6D9C">
        <w:rPr>
          <w:rFonts w:cs="Arial"/>
          <w:color w:val="auto"/>
        </w:rPr>
        <w:t xml:space="preserve">  </w:t>
      </w:r>
    </w:p>
    <w:p w14:paraId="5DDA81B3" w14:textId="09A5D2FD" w:rsidR="004768C9" w:rsidRDefault="004768C9" w:rsidP="007E2FAA">
      <w:pPr>
        <w:rPr>
          <w:rFonts w:cs="Arial"/>
          <w:color w:val="auto"/>
        </w:rPr>
      </w:pPr>
      <w:r>
        <w:rPr>
          <w:rFonts w:cs="Arial"/>
          <w:color w:val="auto"/>
        </w:rPr>
        <w:t xml:space="preserve">Several methods can be used to examine peripheral sensation and pain: nerve conduction velocity (NCV), somatosensory evoked potentials (SEP), skin biopsies, and quantitative sensory testing (QST).  </w:t>
      </w:r>
      <w:r w:rsidR="00E5225B">
        <w:rPr>
          <w:rFonts w:cs="Arial"/>
          <w:color w:val="auto"/>
        </w:rPr>
        <w:t>Clinicians</w:t>
      </w:r>
      <w:r w:rsidR="00C13EB1">
        <w:rPr>
          <w:rFonts w:cs="Arial"/>
          <w:color w:val="auto"/>
        </w:rPr>
        <w:t xml:space="preserve"> also routinely</w:t>
      </w:r>
      <w:r>
        <w:rPr>
          <w:rFonts w:cs="Arial"/>
          <w:color w:val="auto"/>
        </w:rPr>
        <w:t xml:space="preserve"> use bedside neurologic sensory testing</w:t>
      </w:r>
      <w:r w:rsidR="00917481">
        <w:rPr>
          <w:rFonts w:cs="Arial"/>
          <w:color w:val="auto"/>
        </w:rPr>
        <w:t>,</w:t>
      </w:r>
      <w:r>
        <w:rPr>
          <w:rFonts w:cs="Arial"/>
          <w:color w:val="auto"/>
        </w:rPr>
        <w:t xml:space="preserve"> but this testing is not calibrated and does not use a standardized set of instructions</w:t>
      </w:r>
      <w:r w:rsidR="00B34898">
        <w:rPr>
          <w:rFonts w:cs="Arial"/>
          <w:color w:val="auto"/>
        </w:rPr>
        <w:fldChar w:fldCharType="begin">
          <w:fldData xml:space="preserve">PEVuZE5vdGU+PENpdGU+PEF1dGhvcj5IYWFucGFhPC9BdXRob3I+PFllYXI+MjAxMTwvWWVhcj48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PEVuZE5vdGU+PENpdGU+PEF1dGhvcj5IYWFucGFhPC9BdXRob3I+PFllYXI+MjAxMTwvWWVhcj48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B34898">
        <w:rPr>
          <w:rFonts w:cs="Arial"/>
          <w:color w:val="auto"/>
        </w:rPr>
      </w:r>
      <w:r w:rsidR="00B34898">
        <w:rPr>
          <w:rFonts w:cs="Arial"/>
          <w:color w:val="auto"/>
        </w:rPr>
        <w:fldChar w:fldCharType="separate"/>
      </w:r>
      <w:r w:rsidR="00DC0961" w:rsidRPr="00DC0961">
        <w:rPr>
          <w:rFonts w:cs="Arial"/>
          <w:noProof/>
          <w:color w:val="auto"/>
          <w:vertAlign w:val="superscript"/>
        </w:rPr>
        <w:t>5</w:t>
      </w:r>
      <w:r w:rsidR="00B34898">
        <w:rPr>
          <w:rFonts w:cs="Arial"/>
          <w:color w:val="auto"/>
        </w:rPr>
        <w:fldChar w:fldCharType="end"/>
      </w:r>
      <w:r>
        <w:rPr>
          <w:rFonts w:cs="Arial"/>
          <w:color w:val="auto"/>
        </w:rPr>
        <w:t>.  Exams of NCV and SEP can be informative</w:t>
      </w:r>
      <w:r w:rsidR="00917481">
        <w:rPr>
          <w:rFonts w:cs="Arial"/>
          <w:color w:val="auto"/>
        </w:rPr>
        <w:t>,</w:t>
      </w:r>
      <w:r>
        <w:rPr>
          <w:rFonts w:cs="Arial"/>
          <w:color w:val="auto"/>
        </w:rPr>
        <w:t xml:space="preserve"> but compared to QST, they require highly</w:t>
      </w:r>
      <w:r w:rsidR="00917481">
        <w:rPr>
          <w:rFonts w:cs="Arial"/>
          <w:color w:val="auto"/>
        </w:rPr>
        <w:t>-</w:t>
      </w:r>
      <w:r>
        <w:rPr>
          <w:rFonts w:cs="Arial"/>
          <w:color w:val="auto"/>
        </w:rPr>
        <w:t>specialized equipment, typically only examine large nerve fibers, only measure loss of function, and do not test the entire somatosensory system</w:t>
      </w:r>
      <w:r w:rsidR="00B34898">
        <w:rPr>
          <w:rFonts w:cs="Arial"/>
          <w:color w:val="auto"/>
        </w:rPr>
        <w:fldChar w:fldCharType="begin">
          <w:fldData xml:space="preserve">PEVuZE5vdGU+PENpdGU+PEF1dGhvcj5DcnVjY3U8L0F1dGhvcj48WWVhcj4yMDA4PC9ZZWFyPjxS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PEVuZE5vdGU+PENpdGU+PEF1dGhvcj5DcnVjY3U8L0F1dGhvcj48WWVhcj4yMDA4PC9ZZWFyPjxS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B34898">
        <w:rPr>
          <w:rFonts w:cs="Arial"/>
          <w:color w:val="auto"/>
        </w:rPr>
      </w:r>
      <w:r w:rsidR="00B34898">
        <w:rPr>
          <w:rFonts w:cs="Arial"/>
          <w:color w:val="auto"/>
        </w:rPr>
        <w:fldChar w:fldCharType="separate"/>
      </w:r>
      <w:r w:rsidR="00DC0961" w:rsidRPr="00DC0961">
        <w:rPr>
          <w:rFonts w:cs="Arial"/>
          <w:noProof/>
          <w:color w:val="auto"/>
          <w:vertAlign w:val="superscript"/>
        </w:rPr>
        <w:t>6,7</w:t>
      </w:r>
      <w:r w:rsidR="00B34898">
        <w:rPr>
          <w:rFonts w:cs="Arial"/>
          <w:color w:val="auto"/>
        </w:rPr>
        <w:fldChar w:fldCharType="end"/>
      </w:r>
      <w:r>
        <w:rPr>
          <w:rFonts w:cs="Arial"/>
          <w:color w:val="auto"/>
        </w:rPr>
        <w:t xml:space="preserve">. Skin biopsies are used </w:t>
      </w:r>
      <w:r w:rsidR="00941742">
        <w:rPr>
          <w:rFonts w:cs="Arial"/>
          <w:color w:val="auto"/>
        </w:rPr>
        <w:t>to assess</w:t>
      </w:r>
      <w:r>
        <w:rPr>
          <w:rFonts w:cs="Arial"/>
          <w:color w:val="auto"/>
        </w:rPr>
        <w:t xml:space="preserve"> nerve fiber density</w:t>
      </w:r>
      <w:r w:rsidR="00917481">
        <w:rPr>
          <w:rFonts w:cs="Arial"/>
          <w:color w:val="auto"/>
        </w:rPr>
        <w:t>,</w:t>
      </w:r>
      <w:r>
        <w:rPr>
          <w:rFonts w:cs="Arial"/>
          <w:color w:val="auto"/>
        </w:rPr>
        <w:t xml:space="preserve"> but compared to QST, they are invasive and require tissue processing and microscopy time</w:t>
      </w:r>
      <w:r w:rsidR="00917481">
        <w:rPr>
          <w:rFonts w:cs="Arial"/>
          <w:color w:val="auto"/>
        </w:rPr>
        <w:t>,</w:t>
      </w:r>
      <w:r>
        <w:rPr>
          <w:rFonts w:cs="Arial"/>
          <w:color w:val="auto"/>
        </w:rPr>
        <w:t xml:space="preserve"> which could take several days to accomplish</w:t>
      </w:r>
      <w:r w:rsidR="00DB0BB2">
        <w:rPr>
          <w:rFonts w:cs="Arial"/>
          <w:color w:val="auto"/>
        </w:rPr>
        <w:fldChar w:fldCharType="begin"/>
      </w:r>
      <w:r w:rsidR="00DC0961">
        <w:rPr>
          <w:rFonts w:cs="Arial"/>
          <w:color w:val="auto"/>
        </w:rPr>
        <w:instrText xml:space="preserve"> ADDIN EN.CITE &lt;EndNote&gt;&lt;Cite&gt;&lt;Author&gt;Mainka&lt;/Author&gt;&lt;Year&gt;2015&lt;/Year&gt;&lt;RecNum&gt;12&lt;/RecNum&gt;&lt;DisplayText&gt;&lt;style face="superscript"&gt;8&lt;/style&gt;&lt;/DisplayText&gt;&lt;record&gt;&lt;rec-number&gt;12&lt;/rec-number&gt;&lt;foreign-keys&gt;&lt;key app="EN" db-id="exrpwetfn0029oes0t6p9rsdsdxzpxzesdvp" timestamp="1466444251"&gt;12&lt;/key&gt;&lt;/foreign-keys&gt;&lt;ref-type name="Journal Article"&gt;17&lt;/ref-type&gt;&lt;contributors&gt;&lt;authors&gt;&lt;author&gt;Mainka, T.&lt;/author&gt;&lt;author&gt;Maier, C.&lt;/author&gt;&lt;author&gt;Enax-Krumova, E. K.&lt;/author&gt;&lt;/authors&gt;&lt;/contributors&gt;&lt;auth-address&gt;aDepartment of Neurology, University Medical Center Hamburg-Eppendorf, Hamburg bDepartment of Pain Medicine cDepartment of Neurology, BG University Hospital Bergmannsheil GmbH, Ruhr University Bochum, Bochum, Germany.&lt;/auth-address&gt;&lt;titles&gt;&lt;title&gt;Neuropathic pain assessment: update on laboratory diagnostic tools&lt;/title&gt;&lt;secondary-title&gt;Curr Opin Anaesthesiol&lt;/secondary-title&gt;&lt;/titles&gt;&lt;periodical&gt;&lt;full-title&gt;Curr Opin Anaesthesiol&lt;/full-title&gt;&lt;/periodical&gt;&lt;pages&gt;537-45&lt;/pages&gt;&lt;volume&gt;28&lt;/volume&gt;&lt;number&gt;5&lt;/number&gt;&lt;keywords&gt;&lt;keyword&gt;Humans&lt;/keyword&gt;&lt;keyword&gt;Neuralgia/*diagnosis&lt;/keyword&gt;&lt;keyword&gt;Neurologic Examination&lt;/keyword&gt;&lt;keyword&gt;Pain Measurement/*methods&lt;/keyword&gt;&lt;/keywords&gt;&lt;dates&gt;&lt;year&gt;2015&lt;/year&gt;&lt;pub-dates&gt;&lt;date&gt;Oct&lt;/date&gt;&lt;/pub-dates&gt;&lt;/dates&gt;&lt;isbn&gt;1473-6500 (Electronic)&amp;#xD;0952-7907 (Linking)&lt;/isbn&gt;&lt;accession-num&gt;26263122&lt;/accession-num&gt;&lt;urls&gt;&lt;related-urls&gt;&lt;url&gt;http://www.ncbi.nlm.nih.gov/pubmed/26263122&lt;/url&gt;&lt;/related-urls&gt;&lt;/urls&gt;&lt;electronic-resource-num&gt;10.1097/ACO.0000000000000223&lt;/electronic-resource-num&gt;&lt;/record&gt;&lt;/Cite&gt;&lt;/EndNote&gt;</w:instrText>
      </w:r>
      <w:r w:rsidR="00DB0BB2">
        <w:rPr>
          <w:rFonts w:cs="Arial"/>
          <w:color w:val="auto"/>
        </w:rPr>
        <w:fldChar w:fldCharType="separate"/>
      </w:r>
      <w:r w:rsidR="00DC0961" w:rsidRPr="00DC0961">
        <w:rPr>
          <w:rFonts w:cs="Arial"/>
          <w:noProof/>
          <w:color w:val="auto"/>
          <w:vertAlign w:val="superscript"/>
        </w:rPr>
        <w:t>8</w:t>
      </w:r>
      <w:r w:rsidR="00DB0BB2">
        <w:rPr>
          <w:rFonts w:cs="Arial"/>
          <w:color w:val="auto"/>
        </w:rPr>
        <w:fldChar w:fldCharType="end"/>
      </w:r>
      <w:r w:rsidR="00941742">
        <w:rPr>
          <w:rFonts w:cs="Arial"/>
          <w:color w:val="auto"/>
        </w:rPr>
        <w:t>.  Furthermore, the biopsy only examines a small</w:t>
      </w:r>
      <w:r w:rsidR="00917481">
        <w:rPr>
          <w:rFonts w:cs="Arial"/>
          <w:color w:val="auto"/>
        </w:rPr>
        <w:t>,</w:t>
      </w:r>
      <w:r w:rsidR="00941742">
        <w:rPr>
          <w:rFonts w:cs="Arial"/>
          <w:color w:val="auto"/>
        </w:rPr>
        <w:t xml:space="preserve"> specific area of the somatosensory system and does not test nerve function.  </w:t>
      </w:r>
      <w:r w:rsidR="00E20E7C">
        <w:rPr>
          <w:rFonts w:cs="Arial"/>
          <w:color w:val="auto"/>
        </w:rPr>
        <w:t>QST measurements overcome most of the limitations of other testing</w:t>
      </w:r>
      <w:r w:rsidR="00917481">
        <w:rPr>
          <w:rFonts w:cs="Arial"/>
          <w:color w:val="auto"/>
        </w:rPr>
        <w:t xml:space="preserve"> methods</w:t>
      </w:r>
      <w:r w:rsidR="00E20E7C">
        <w:rPr>
          <w:rFonts w:cs="Arial"/>
          <w:color w:val="auto"/>
        </w:rPr>
        <w:t xml:space="preserve">.  </w:t>
      </w:r>
      <w:r w:rsidR="00300A61">
        <w:rPr>
          <w:rFonts w:cs="Arial"/>
          <w:color w:val="auto"/>
        </w:rPr>
        <w:t>Recently</w:t>
      </w:r>
      <w:r w:rsidR="00917481">
        <w:rPr>
          <w:rFonts w:cs="Arial"/>
          <w:color w:val="auto"/>
        </w:rPr>
        <w:t>,</w:t>
      </w:r>
      <w:r w:rsidR="00300A61">
        <w:rPr>
          <w:rFonts w:cs="Arial"/>
          <w:color w:val="auto"/>
        </w:rPr>
        <w:t xml:space="preserve"> standardized normative data for QSTs have been made available</w:t>
      </w:r>
      <w:r w:rsidR="00917481">
        <w:rPr>
          <w:rFonts w:cs="Arial"/>
          <w:color w:val="auto"/>
        </w:rPr>
        <w:t>,</w:t>
      </w:r>
      <w:r w:rsidR="00300A61">
        <w:rPr>
          <w:rFonts w:cs="Arial"/>
          <w:color w:val="auto"/>
        </w:rPr>
        <w:t xml:space="preserve"> which further add to their utility to assess pain and neural sensation</w:t>
      </w:r>
      <w:r w:rsidR="00DB0BB2">
        <w:rPr>
          <w:rFonts w:cs="Arial"/>
          <w:color w:val="auto"/>
        </w:rPr>
        <w:fldChar w:fldCharType="begin">
          <w:fldData xml:space="preserve">PEVuZE5vdGU+PENpdGU+PEF1dGhvcj5NYWllcjwvQXV0aG9yPjxZZWFyPjIwMTA8L1llYXI+PFJl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PEVuZE5vdGU+PENpdGU+PEF1dGhvcj5NYWllcjwvQXV0aG9yPjxZZWFyPjIwMTA8L1llYXI+PFJl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DB0BB2">
        <w:rPr>
          <w:rFonts w:cs="Arial"/>
          <w:color w:val="auto"/>
        </w:rPr>
      </w:r>
      <w:r w:rsidR="00DB0BB2">
        <w:rPr>
          <w:rFonts w:cs="Arial"/>
          <w:color w:val="auto"/>
        </w:rPr>
        <w:fldChar w:fldCharType="separate"/>
      </w:r>
      <w:r w:rsidR="00DC0961" w:rsidRPr="00DC0961">
        <w:rPr>
          <w:rFonts w:cs="Arial"/>
          <w:noProof/>
          <w:color w:val="auto"/>
          <w:vertAlign w:val="superscript"/>
        </w:rPr>
        <w:t>9-11</w:t>
      </w:r>
      <w:r w:rsidR="00DB0BB2">
        <w:rPr>
          <w:rFonts w:cs="Arial"/>
          <w:color w:val="auto"/>
        </w:rPr>
        <w:fldChar w:fldCharType="end"/>
      </w:r>
      <w:r w:rsidR="00300A61">
        <w:rPr>
          <w:rFonts w:cs="Arial"/>
          <w:color w:val="auto"/>
        </w:rPr>
        <w:t>.</w:t>
      </w:r>
      <w:r w:rsidR="00E20E7C">
        <w:rPr>
          <w:rFonts w:cs="Arial"/>
          <w:color w:val="auto"/>
        </w:rPr>
        <w:t xml:space="preserve">  We therefore focus the current protocol on QST measures for chronic pain.</w:t>
      </w:r>
    </w:p>
    <w:p w14:paraId="71F0A552" w14:textId="77777777" w:rsidR="004768C9" w:rsidRDefault="004768C9" w:rsidP="007E2FAA">
      <w:pPr>
        <w:rPr>
          <w:rFonts w:cs="Arial"/>
          <w:color w:val="auto"/>
        </w:rPr>
      </w:pPr>
    </w:p>
    <w:p w14:paraId="6B563B1C" w14:textId="4CA1E58B" w:rsidR="0014098E" w:rsidRPr="008E6D9C" w:rsidRDefault="0014098E" w:rsidP="007E2FAA">
      <w:pPr>
        <w:rPr>
          <w:rFonts w:cs="Arial"/>
          <w:color w:val="auto"/>
        </w:rPr>
      </w:pPr>
      <w:r w:rsidRPr="008E6D9C">
        <w:rPr>
          <w:rFonts w:cs="Arial"/>
          <w:color w:val="auto"/>
        </w:rPr>
        <w:t xml:space="preserve">New technologies have made the </w:t>
      </w:r>
      <w:r w:rsidR="00300A61">
        <w:rPr>
          <w:rFonts w:cs="Arial"/>
          <w:color w:val="auto"/>
        </w:rPr>
        <w:t>assessment</w:t>
      </w:r>
      <w:r w:rsidRPr="008E6D9C">
        <w:rPr>
          <w:rFonts w:cs="Arial"/>
          <w:color w:val="auto"/>
        </w:rPr>
        <w:t xml:space="preserve"> of pai</w:t>
      </w:r>
      <w:r w:rsidR="00671A87" w:rsidRPr="008E6D9C">
        <w:rPr>
          <w:rFonts w:cs="Arial"/>
          <w:color w:val="auto"/>
        </w:rPr>
        <w:t xml:space="preserve">n and </w:t>
      </w:r>
      <w:r w:rsidR="007E5731">
        <w:rPr>
          <w:rFonts w:cs="Arial"/>
          <w:color w:val="auto"/>
        </w:rPr>
        <w:t>physical</w:t>
      </w:r>
      <w:r w:rsidR="00671A87" w:rsidRPr="008E6D9C">
        <w:rPr>
          <w:rFonts w:cs="Arial"/>
          <w:color w:val="auto"/>
        </w:rPr>
        <w:t xml:space="preserve"> sensation</w:t>
      </w:r>
      <w:r w:rsidR="007E5731">
        <w:rPr>
          <w:rFonts w:cs="Arial"/>
          <w:color w:val="auto"/>
        </w:rPr>
        <w:t xml:space="preserve"> (</w:t>
      </w:r>
      <w:r w:rsidR="007E5731" w:rsidRPr="0002493D">
        <w:rPr>
          <w:rFonts w:cs="Arial"/>
          <w:i/>
          <w:color w:val="auto"/>
        </w:rPr>
        <w:t>e.g.</w:t>
      </w:r>
      <w:r w:rsidR="00917481" w:rsidRPr="0002493D">
        <w:rPr>
          <w:rFonts w:cs="Arial"/>
          <w:i/>
          <w:color w:val="auto"/>
        </w:rPr>
        <w:t>,</w:t>
      </w:r>
      <w:r w:rsidR="007E5731">
        <w:rPr>
          <w:rFonts w:cs="Arial"/>
          <w:color w:val="auto"/>
        </w:rPr>
        <w:t xml:space="preserve"> pressure and heat)</w:t>
      </w:r>
      <w:r w:rsidR="00671A87" w:rsidRPr="008E6D9C">
        <w:rPr>
          <w:rFonts w:cs="Arial"/>
          <w:color w:val="auto"/>
        </w:rPr>
        <w:t xml:space="preserve"> </w:t>
      </w:r>
      <w:r w:rsidR="005A458B" w:rsidRPr="008E6D9C">
        <w:rPr>
          <w:rFonts w:cs="Arial"/>
          <w:color w:val="auto"/>
        </w:rPr>
        <w:t>precise and reliable within well-equipped laboratories that have established internal protocols</w:t>
      </w:r>
      <w:r w:rsidR="00B62EE5" w:rsidRPr="008E6D9C">
        <w:rPr>
          <w:rFonts w:cs="Arial"/>
          <w:color w:val="auto"/>
        </w:rPr>
        <w:fldChar w:fldCharType="begin"/>
      </w:r>
      <w:r w:rsidR="00DC0961">
        <w:rPr>
          <w:rFonts w:cs="Arial"/>
          <w:color w:val="auto"/>
        </w:rPr>
        <w:instrText xml:space="preserve"> ADDIN EN.CITE &lt;EndNote&gt;&lt;Cite&gt;&lt;Author&gt;Olesen&lt;/Author&gt;&lt;Year&gt;2012&lt;/Year&gt;&lt;RecNum&gt;52&lt;/RecNum&gt;&lt;DisplayText&gt;&lt;style face="superscript"&gt;12&lt;/style&gt;&lt;/DisplayText&gt;&lt;record&gt;&lt;rec-number&gt;52&lt;/rec-number&gt;&lt;foreign-keys&gt;&lt;key app="EN" db-id="er9ezw0eqt2sa8e92eqvwtvg90dtaz2wrxte" timestamp="1441381095"&gt;52&lt;/key&gt;&lt;/foreign-keys&gt;&lt;ref-type name="Journal Article"&gt;17&lt;/ref-type&gt;&lt;contributors&gt;&lt;authors&gt;&lt;author&gt;Olesen, A. E.&lt;/author&gt;&lt;author&gt;Andresen, T.&lt;/author&gt;&lt;author&gt;Staahl, C.&lt;/author&gt;&lt;author&gt;Drewes, A. M.&lt;/author&gt;&lt;/authors&gt;&lt;/contributors&gt;&lt;auth-address&gt;Mech-Sense, Department of Gastroenterology &amp;amp; Hepatology, Aalborg Hospital, Molleparkvej 4, 9000 Aalborg, Denmark. aeo@mech-sense.com&lt;/auth-address&gt;&lt;titles&gt;&lt;title&gt;Human experimental pain models for assessing the therapeutic efficacy of analgesic drugs&lt;/title&gt;&lt;secondary-title&gt;Pharmacol Rev&lt;/secondary-title&gt;&lt;/titles&gt;&lt;periodical&gt;&lt;full-title&gt;Pharmacol Rev&lt;/full-title&gt;&lt;/periodical&gt;&lt;pages&gt;722-79&lt;/pages&gt;&lt;volume&gt;64&lt;/volume&gt;&lt;number&gt;3&lt;/number&gt;&lt;keywords&gt;&lt;keyword&gt;Analgesics/administration &amp;amp; dosage/pharmacology/*therapeutic use&lt;/keyword&gt;&lt;keyword&gt;Animals&lt;/keyword&gt;&lt;keyword&gt;Disease Models, Animal&lt;/keyword&gt;&lt;keyword&gt;Humans&lt;/keyword&gt;&lt;keyword&gt;Hyperalgesia/*drug therapy/etiology&lt;/keyword&gt;&lt;keyword&gt;*Nontherapeutic Human Experimentation&lt;/keyword&gt;&lt;keyword&gt;Pain Measurement&lt;/keyword&gt;&lt;keyword&gt;Pain Threshold/*drug effects&lt;/keyword&gt;&lt;keyword&gt;Species Specificity&lt;/keyword&gt;&lt;/keywords&gt;&lt;dates&gt;&lt;year&gt;2012&lt;/year&gt;&lt;pub-dates&gt;&lt;date&gt;Jul&lt;/date&gt;&lt;/pub-dates&gt;&lt;/dates&gt;&lt;isbn&gt;1521-0081 (Electronic)&amp;#xD;0031-6997 (Linking)&lt;/isbn&gt;&lt;accession-num&gt;22722894&lt;/accession-num&gt;&lt;urls&gt;&lt;related-urls&gt;&lt;url&gt;http://www.ncbi.nlm.nih.gov/pubmed/22722894&lt;/url&gt;&lt;/related-urls&gt;&lt;/urls&gt;&lt;electronic-resource-num&gt;10.1124/pr.111.005447&lt;/electronic-resource-num&gt;&lt;/record&gt;&lt;/Cite&gt;&lt;/EndNote&gt;</w:instrText>
      </w:r>
      <w:r w:rsidR="00B62EE5" w:rsidRPr="008E6D9C">
        <w:rPr>
          <w:rFonts w:cs="Arial"/>
          <w:color w:val="auto"/>
        </w:rPr>
        <w:fldChar w:fldCharType="separate"/>
      </w:r>
      <w:r w:rsidR="00DC0961" w:rsidRPr="00DC0961">
        <w:rPr>
          <w:rFonts w:cs="Arial"/>
          <w:noProof/>
          <w:color w:val="auto"/>
          <w:vertAlign w:val="superscript"/>
        </w:rPr>
        <w:t>12</w:t>
      </w:r>
      <w:r w:rsidR="00B62EE5" w:rsidRPr="008E6D9C">
        <w:rPr>
          <w:rFonts w:cs="Arial"/>
          <w:color w:val="auto"/>
        </w:rPr>
        <w:fldChar w:fldCharType="end"/>
      </w:r>
      <w:r w:rsidR="00B62EE5" w:rsidRPr="008E6D9C">
        <w:rPr>
          <w:rFonts w:cs="Arial"/>
          <w:color w:val="auto"/>
        </w:rPr>
        <w:t>.</w:t>
      </w:r>
      <w:r w:rsidR="005A458B" w:rsidRPr="008E6D9C">
        <w:rPr>
          <w:rFonts w:cs="Arial"/>
          <w:color w:val="auto"/>
        </w:rPr>
        <w:t xml:space="preserve"> </w:t>
      </w:r>
      <w:r w:rsidRPr="008E6D9C">
        <w:rPr>
          <w:rFonts w:cs="Arial"/>
          <w:color w:val="auto"/>
        </w:rPr>
        <w:t xml:space="preserve">Many of these technologies, however, are </w:t>
      </w:r>
      <w:r w:rsidR="007C2279" w:rsidRPr="008E6D9C">
        <w:rPr>
          <w:rFonts w:cs="Arial"/>
          <w:color w:val="auto"/>
        </w:rPr>
        <w:t xml:space="preserve">not easily portable and are </w:t>
      </w:r>
      <w:r w:rsidRPr="008E6D9C">
        <w:rPr>
          <w:rFonts w:cs="Arial"/>
          <w:color w:val="auto"/>
        </w:rPr>
        <w:t>cost</w:t>
      </w:r>
      <w:r w:rsidR="00917481">
        <w:rPr>
          <w:rFonts w:cs="Arial"/>
          <w:color w:val="auto"/>
        </w:rPr>
        <w:t>-</w:t>
      </w:r>
      <w:r w:rsidRPr="008E6D9C">
        <w:rPr>
          <w:rFonts w:cs="Arial"/>
          <w:color w:val="auto"/>
        </w:rPr>
        <w:t>prohibitive for new or small research laboratories and medical clinics</w:t>
      </w:r>
      <w:r w:rsidR="00E57E99" w:rsidRPr="008E6D9C">
        <w:rPr>
          <w:rFonts w:cs="Arial"/>
          <w:color w:val="auto"/>
        </w:rPr>
        <w:t>. Additionally, protocols for technology use</w:t>
      </w:r>
      <w:r w:rsidR="00D24281" w:rsidRPr="008E6D9C">
        <w:rPr>
          <w:rFonts w:cs="Arial"/>
          <w:color w:val="auto"/>
        </w:rPr>
        <w:t xml:space="preserve"> are not standardized across laboratories</w:t>
      </w:r>
      <w:r w:rsidR="008C78C0" w:rsidRPr="008E6D9C">
        <w:rPr>
          <w:rFonts w:cs="Arial"/>
          <w:color w:val="auto"/>
        </w:rPr>
        <w:fldChar w:fldCharType="begin"/>
      </w:r>
      <w:r w:rsidR="00DC0961">
        <w:rPr>
          <w:rFonts w:cs="Arial"/>
          <w:color w:val="auto"/>
        </w:rPr>
        <w:instrText xml:space="preserve"> ADDIN EN.CITE &lt;EndNote&gt;&lt;Cite&gt;&lt;Author&gt;Rolke&lt;/Author&gt;&lt;Year&gt;2006&lt;/Year&gt;&lt;RecNum&gt;3&lt;/RecNum&gt;&lt;DisplayText&gt;&lt;style face="superscript"&gt;13&lt;/style&gt;&lt;/DisplayText&gt;&lt;record&gt;&lt;rec-number&gt;3&lt;/rec-number&gt;&lt;foreign-keys&gt;&lt;key app="EN" db-id="d2z5ftwwppvtviedapyvxv9evp2ewdddx2fr" timestamp="1440780988"&gt;3&lt;/key&gt;&lt;/foreign-keys&gt;&lt;ref-type name="Journal Article"&gt;17&lt;/ref-type&gt;&lt;contributors&gt;&lt;authors&gt;&lt;author&gt;Rolke, R.&lt;/author&gt;&lt;author&gt;Magerl, W.&lt;/author&gt;&lt;author&gt;Campbell, K. A.&lt;/author&gt;&lt;author&gt;Schalber, C.&lt;/author&gt;&lt;author&gt;Caspari, S.&lt;/author&gt;&lt;author&gt;Birklein, F.&lt;/author&gt;&lt;author&gt;Treede, R. D.&lt;/author&gt;&lt;/authors&gt;&lt;/contributors&gt;&lt;auth-address&gt;Institute of Physiology and Pathophysiology, Johannes Gutenberg-University, Saarstr. 21, D-55099 Mainz, Germany.&lt;/auth-address&gt;&lt;titles&gt;&lt;title&gt;Quantitative sensory testing: a comprehensive protocol for clinical trials&lt;/title&gt;&lt;secondary-title&gt;Eur J Pain&lt;/secondary-title&gt;&lt;alt-title&gt;European journal of pain&lt;/alt-title&gt;&lt;/titles&gt;&lt;pages&gt;77-88&lt;/pages&gt;&lt;volume&gt;10&lt;/volume&gt;&lt;number&gt;1&lt;/number&gt;&lt;keywords&gt;&lt;keyword&gt;Adult&lt;/keyword&gt;&lt;keyword&gt;*Clinical Protocols&lt;/keyword&gt;&lt;keyword&gt;Clinical Trials as Topic&lt;/keyword&gt;&lt;keyword&gt;Female&lt;/keyword&gt;&lt;keyword&gt;Humans&lt;/keyword&gt;&lt;keyword&gt;Hyperalgesia/diagnosis/*physiopathology&lt;/keyword&gt;&lt;keyword&gt;Male&lt;/keyword&gt;&lt;keyword&gt;Middle Aged&lt;/keyword&gt;&lt;keyword&gt;Pain Measurement/*methods&lt;/keyword&gt;&lt;keyword&gt;Pain Threshold/*physiology/psychology&lt;/keyword&gt;&lt;keyword&gt;Reproducibility of Results&lt;/keyword&gt;&lt;keyword&gt;Research Design&lt;/keyword&gt;&lt;/keywords&gt;&lt;dates&gt;&lt;year&gt;2006&lt;/year&gt;&lt;pub-dates&gt;&lt;date&gt;Jan&lt;/date&gt;&lt;/pub-dates&gt;&lt;/dates&gt;&lt;isbn&gt;1090-3801 (Print)&amp;#xD;1090-3801 (Linking)&lt;/isbn&gt;&lt;accession-num&gt;16291301&lt;/accession-num&gt;&lt;urls&gt;&lt;related-urls&gt;&lt;url&gt;http://www.ncbi.nlm.nih.gov/pubmed/16291301&lt;/url&gt;&lt;/related-urls&gt;&lt;/urls&gt;&lt;electronic-resource-num&gt;10.1016/j.ejpain.2005.02.003&lt;/electronic-resource-num&gt;&lt;/record&gt;&lt;/Cite&gt;&lt;/EndNote&gt;</w:instrText>
      </w:r>
      <w:r w:rsidR="008C78C0" w:rsidRPr="008E6D9C">
        <w:rPr>
          <w:rFonts w:cs="Arial"/>
          <w:color w:val="auto"/>
        </w:rPr>
        <w:fldChar w:fldCharType="separate"/>
      </w:r>
      <w:r w:rsidR="00DC0961" w:rsidRPr="00DC0961">
        <w:rPr>
          <w:rFonts w:cs="Arial"/>
          <w:noProof/>
          <w:color w:val="auto"/>
          <w:vertAlign w:val="superscript"/>
        </w:rPr>
        <w:t>13</w:t>
      </w:r>
      <w:r w:rsidR="008C78C0" w:rsidRPr="008E6D9C">
        <w:rPr>
          <w:rFonts w:cs="Arial"/>
          <w:color w:val="auto"/>
        </w:rPr>
        <w:fldChar w:fldCharType="end"/>
      </w:r>
      <w:r w:rsidR="00E57E99" w:rsidRPr="008E6D9C">
        <w:rPr>
          <w:rFonts w:cs="Arial"/>
          <w:color w:val="auto"/>
        </w:rPr>
        <w:t>, which can affect reliability</w:t>
      </w:r>
      <w:r w:rsidRPr="008E6D9C">
        <w:rPr>
          <w:rFonts w:cs="Arial"/>
          <w:color w:val="auto"/>
        </w:rPr>
        <w:t xml:space="preserve">.  Therefore, the goal of </w:t>
      </w:r>
      <w:r w:rsidR="0082392E" w:rsidRPr="008E6D9C">
        <w:rPr>
          <w:rFonts w:cs="Arial"/>
          <w:color w:val="auto"/>
        </w:rPr>
        <w:t>this manuscript</w:t>
      </w:r>
      <w:r w:rsidRPr="008E6D9C">
        <w:rPr>
          <w:rFonts w:cs="Arial"/>
          <w:color w:val="auto"/>
        </w:rPr>
        <w:t xml:space="preserve"> is to demonstrate </w:t>
      </w:r>
      <w:r w:rsidR="00CD3235" w:rsidRPr="008E6D9C">
        <w:rPr>
          <w:rFonts w:cs="Arial"/>
          <w:i/>
          <w:color w:val="auto"/>
        </w:rPr>
        <w:t>effective and reliable</w:t>
      </w:r>
      <w:r w:rsidR="00CD3235" w:rsidRPr="008E6D9C">
        <w:rPr>
          <w:rFonts w:cs="Arial"/>
          <w:color w:val="auto"/>
        </w:rPr>
        <w:t xml:space="preserve"> pain and sensory measures that can be conducted </w:t>
      </w:r>
      <w:r w:rsidR="00D53E16">
        <w:rPr>
          <w:rFonts w:cs="Arial"/>
          <w:color w:val="auto"/>
        </w:rPr>
        <w:t>with equipment that is available in most clinics or research laboratories</w:t>
      </w:r>
      <w:r w:rsidR="00CD3235" w:rsidRPr="008E6D9C">
        <w:rPr>
          <w:rFonts w:cs="Arial"/>
          <w:color w:val="auto"/>
        </w:rPr>
        <w:t>.</w:t>
      </w:r>
      <w:r w:rsidR="00671A87" w:rsidRPr="008E6D9C">
        <w:rPr>
          <w:rFonts w:cs="Arial"/>
          <w:color w:val="auto"/>
        </w:rPr>
        <w:t xml:space="preserve">  </w:t>
      </w:r>
      <w:r w:rsidR="00775921">
        <w:rPr>
          <w:rFonts w:cs="Arial"/>
          <w:color w:val="auto"/>
        </w:rPr>
        <w:t>The</w:t>
      </w:r>
      <w:r w:rsidR="005A458B" w:rsidRPr="008E6D9C">
        <w:rPr>
          <w:rFonts w:cs="Arial"/>
          <w:color w:val="auto"/>
        </w:rPr>
        <w:t xml:space="preserve"> </w:t>
      </w:r>
      <w:r w:rsidR="00CD3235" w:rsidRPr="008E6D9C">
        <w:rPr>
          <w:rFonts w:cs="Arial"/>
          <w:color w:val="auto"/>
        </w:rPr>
        <w:t>rationale for the</w:t>
      </w:r>
      <w:r w:rsidR="007C2279" w:rsidRPr="008E6D9C">
        <w:rPr>
          <w:rFonts w:cs="Arial"/>
          <w:color w:val="auto"/>
        </w:rPr>
        <w:t xml:space="preserve"> development of the current protocol</w:t>
      </w:r>
      <w:r w:rsidR="005A458B" w:rsidRPr="008E6D9C">
        <w:rPr>
          <w:rFonts w:cs="Arial"/>
          <w:color w:val="auto"/>
        </w:rPr>
        <w:t xml:space="preserve"> </w:t>
      </w:r>
      <w:r w:rsidR="00671A87" w:rsidRPr="008E6D9C">
        <w:rPr>
          <w:rFonts w:cs="Arial"/>
          <w:color w:val="auto"/>
        </w:rPr>
        <w:t>is</w:t>
      </w:r>
      <w:r w:rsidR="00CD3235" w:rsidRPr="008E6D9C">
        <w:rPr>
          <w:rFonts w:cs="Arial"/>
          <w:color w:val="auto"/>
        </w:rPr>
        <w:t xml:space="preserve"> that </w:t>
      </w:r>
      <w:r w:rsidR="005A458B" w:rsidRPr="008E6D9C">
        <w:rPr>
          <w:rFonts w:cs="Arial"/>
          <w:color w:val="auto"/>
        </w:rPr>
        <w:t>while many people suffer from chronic pain conditions</w:t>
      </w:r>
      <w:r w:rsidR="00917481">
        <w:rPr>
          <w:rFonts w:cs="Arial"/>
          <w:color w:val="auto"/>
        </w:rPr>
        <w:t>,</w:t>
      </w:r>
      <w:r w:rsidR="005A458B" w:rsidRPr="008E6D9C">
        <w:rPr>
          <w:rFonts w:cs="Arial"/>
          <w:color w:val="auto"/>
        </w:rPr>
        <w:t xml:space="preserve"> and accurate assessment of pain is needed for diagnosis and treatment, </w:t>
      </w:r>
      <w:r w:rsidR="00CD3235" w:rsidRPr="008E6D9C">
        <w:rPr>
          <w:rFonts w:cs="Arial"/>
          <w:color w:val="auto"/>
        </w:rPr>
        <w:t xml:space="preserve">there are </w:t>
      </w:r>
      <w:r w:rsidR="00521ECD" w:rsidRPr="008E6D9C">
        <w:rPr>
          <w:rFonts w:cs="Arial"/>
          <w:color w:val="auto"/>
        </w:rPr>
        <w:t xml:space="preserve">no published protocols </w:t>
      </w:r>
      <w:r w:rsidR="0082392E" w:rsidRPr="008E6D9C">
        <w:rPr>
          <w:rFonts w:cs="Arial"/>
          <w:color w:val="auto"/>
        </w:rPr>
        <w:t xml:space="preserve">with </w:t>
      </w:r>
      <w:r w:rsidR="00521ECD" w:rsidRPr="008E6D9C">
        <w:rPr>
          <w:rFonts w:cs="Arial"/>
          <w:color w:val="auto"/>
        </w:rPr>
        <w:t>visual demonstration</w:t>
      </w:r>
      <w:r w:rsidR="00917481">
        <w:rPr>
          <w:rFonts w:cs="Arial"/>
          <w:color w:val="auto"/>
        </w:rPr>
        <w:t>s</w:t>
      </w:r>
      <w:r w:rsidR="0082392E" w:rsidRPr="008E6D9C">
        <w:rPr>
          <w:rFonts w:cs="Arial"/>
          <w:color w:val="auto"/>
        </w:rPr>
        <w:t xml:space="preserve"> of </w:t>
      </w:r>
      <w:r w:rsidR="002C69E2" w:rsidRPr="008E6D9C">
        <w:rPr>
          <w:rFonts w:cs="Arial"/>
          <w:color w:val="auto"/>
        </w:rPr>
        <w:t>assays</w:t>
      </w:r>
      <w:r w:rsidR="00521ECD" w:rsidRPr="008E6D9C">
        <w:rPr>
          <w:rFonts w:cs="Arial"/>
          <w:color w:val="auto"/>
        </w:rPr>
        <w:t xml:space="preserve">.  </w:t>
      </w:r>
    </w:p>
    <w:p w14:paraId="7DE1D030" w14:textId="32540855" w:rsidR="00682B62" w:rsidRPr="008E6D9C" w:rsidRDefault="00682B62" w:rsidP="00E07F00">
      <w:pPr>
        <w:rPr>
          <w:rFonts w:cs="Arial"/>
          <w:color w:val="auto"/>
        </w:rPr>
      </w:pPr>
    </w:p>
    <w:p w14:paraId="12C15BA5" w14:textId="22ECF4F8" w:rsidR="00164636" w:rsidRDefault="000F6800" w:rsidP="00E07F00">
      <w:pPr>
        <w:rPr>
          <w:rFonts w:cs="Arial"/>
          <w:color w:val="auto"/>
        </w:rPr>
      </w:pPr>
      <w:r w:rsidRPr="008E6D9C">
        <w:rPr>
          <w:rFonts w:cs="Arial"/>
          <w:color w:val="auto"/>
        </w:rPr>
        <w:t>An example</w:t>
      </w:r>
      <w:r w:rsidR="00D24281" w:rsidRPr="008E6D9C">
        <w:rPr>
          <w:rFonts w:cs="Arial"/>
          <w:color w:val="auto"/>
        </w:rPr>
        <w:t xml:space="preserve"> of </w:t>
      </w:r>
      <w:r w:rsidR="00C62176" w:rsidRPr="008E6D9C">
        <w:rPr>
          <w:rFonts w:cs="Arial"/>
          <w:color w:val="auto"/>
        </w:rPr>
        <w:t>a nearly fully</w:t>
      </w:r>
      <w:r w:rsidR="00AD0CF5">
        <w:rPr>
          <w:rFonts w:cs="Arial"/>
          <w:color w:val="auto"/>
        </w:rPr>
        <w:t>-</w:t>
      </w:r>
      <w:r w:rsidR="00C62176" w:rsidRPr="008E6D9C">
        <w:rPr>
          <w:rFonts w:cs="Arial"/>
          <w:color w:val="auto"/>
        </w:rPr>
        <w:t>a</w:t>
      </w:r>
      <w:r w:rsidR="00D24281" w:rsidRPr="008E6D9C">
        <w:rPr>
          <w:rFonts w:cs="Arial"/>
          <w:color w:val="auto"/>
        </w:rPr>
        <w:t>utomated device</w:t>
      </w:r>
      <w:r w:rsidR="00917481">
        <w:rPr>
          <w:rFonts w:cs="Arial"/>
          <w:color w:val="auto"/>
        </w:rPr>
        <w:t xml:space="preserve"> for testing acute pain</w:t>
      </w:r>
      <w:r w:rsidRPr="008E6D9C">
        <w:rPr>
          <w:rFonts w:cs="Arial"/>
          <w:color w:val="auto"/>
        </w:rPr>
        <w:t xml:space="preserve"> is the Neuro Sensory Analyzer</w:t>
      </w:r>
      <w:r w:rsidR="00917481">
        <w:rPr>
          <w:rFonts w:cs="Arial"/>
          <w:color w:val="auto"/>
        </w:rPr>
        <w:t>,</w:t>
      </w:r>
      <w:r w:rsidR="00593E9B" w:rsidRPr="008E6D9C">
        <w:rPr>
          <w:rFonts w:cs="Arial"/>
          <w:color w:val="auto"/>
        </w:rPr>
        <w:t xml:space="preserve"> </w:t>
      </w:r>
      <w:r w:rsidR="002C69E2" w:rsidRPr="008E6D9C">
        <w:rPr>
          <w:rFonts w:cs="Arial"/>
          <w:color w:val="auto"/>
        </w:rPr>
        <w:t>which</w:t>
      </w:r>
      <w:r w:rsidRPr="008E6D9C">
        <w:rPr>
          <w:rFonts w:cs="Arial"/>
          <w:color w:val="auto"/>
        </w:rPr>
        <w:t xml:space="preserve"> can reliably asses</w:t>
      </w:r>
      <w:r w:rsidR="002C69E2" w:rsidRPr="008E6D9C">
        <w:rPr>
          <w:rFonts w:cs="Arial"/>
          <w:color w:val="auto"/>
        </w:rPr>
        <w:t>s</w:t>
      </w:r>
      <w:r w:rsidRPr="008E6D9C">
        <w:rPr>
          <w:rFonts w:cs="Arial"/>
          <w:color w:val="auto"/>
        </w:rPr>
        <w:t xml:space="preserve"> thermal pain sensation</w:t>
      </w:r>
      <w:r w:rsidR="00917481">
        <w:rPr>
          <w:rFonts w:cs="Arial"/>
          <w:color w:val="auto"/>
        </w:rPr>
        <w:t>,</w:t>
      </w:r>
      <w:r w:rsidR="009B1F9D" w:rsidRPr="008E6D9C">
        <w:rPr>
          <w:rFonts w:cs="Arial"/>
          <w:color w:val="auto"/>
        </w:rPr>
        <w:t xml:space="preserve"> as</w:t>
      </w:r>
      <w:r w:rsidR="0066535F" w:rsidRPr="008E6D9C">
        <w:rPr>
          <w:rFonts w:cs="Arial"/>
          <w:color w:val="auto"/>
        </w:rPr>
        <w:t xml:space="preserve"> </w:t>
      </w:r>
      <w:r w:rsidR="005167B4" w:rsidRPr="008E6D9C">
        <w:rPr>
          <w:rFonts w:cs="Arial"/>
          <w:color w:val="auto"/>
        </w:rPr>
        <w:t>demonstrate</w:t>
      </w:r>
      <w:r w:rsidR="001959A7" w:rsidRPr="008E6D9C">
        <w:rPr>
          <w:rFonts w:cs="Arial"/>
          <w:color w:val="auto"/>
        </w:rPr>
        <w:t>d</w:t>
      </w:r>
      <w:r w:rsidR="005167B4" w:rsidRPr="008E6D9C">
        <w:rPr>
          <w:rFonts w:cs="Arial"/>
          <w:color w:val="auto"/>
        </w:rPr>
        <w:t xml:space="preserve"> </w:t>
      </w:r>
      <w:r w:rsidR="00666C41">
        <w:rPr>
          <w:rFonts w:cs="Arial"/>
          <w:color w:val="auto"/>
        </w:rPr>
        <w:t xml:space="preserve">by </w:t>
      </w:r>
      <w:r w:rsidR="00666C41" w:rsidRPr="008E6D9C">
        <w:rPr>
          <w:rFonts w:cs="Arial"/>
          <w:color w:val="auto"/>
        </w:rPr>
        <w:t xml:space="preserve">Angst </w:t>
      </w:r>
      <w:r w:rsidR="00666C41" w:rsidRPr="00735209">
        <w:rPr>
          <w:rFonts w:cs="Arial"/>
          <w:i/>
          <w:color w:val="auto"/>
        </w:rPr>
        <w:t>et al</w:t>
      </w:r>
      <w:r w:rsidR="00666C41">
        <w:rPr>
          <w:rFonts w:cs="Arial"/>
          <w:i/>
          <w:color w:val="auto"/>
        </w:rPr>
        <w:t>.</w:t>
      </w:r>
      <w:r w:rsidR="00666C41" w:rsidRPr="008E6D9C">
        <w:rPr>
          <w:rFonts w:cs="Arial"/>
          <w:color w:val="auto"/>
        </w:rPr>
        <w:t xml:space="preserve"> </w:t>
      </w:r>
      <w:r w:rsidR="005167B4" w:rsidRPr="008E6D9C">
        <w:rPr>
          <w:rFonts w:cs="Arial"/>
          <w:color w:val="auto"/>
        </w:rPr>
        <w:lastRenderedPageBreak/>
        <w:t>following</w:t>
      </w:r>
      <w:r w:rsidR="00B044B6" w:rsidRPr="008E6D9C">
        <w:rPr>
          <w:rFonts w:cs="Arial"/>
          <w:color w:val="auto"/>
        </w:rPr>
        <w:t xml:space="preserve"> a cutaneous burn in human subjects</w:t>
      </w:r>
      <w:r w:rsidR="00926B20" w:rsidRPr="008E6D9C">
        <w:rPr>
          <w:rFonts w:cs="Arial"/>
          <w:color w:val="auto"/>
        </w:rPr>
        <w:fldChar w:fldCharType="begin"/>
      </w:r>
      <w:r w:rsidR="00DC0961">
        <w:rPr>
          <w:rFonts w:cs="Arial"/>
          <w:color w:val="auto"/>
        </w:rPr>
        <w:instrText xml:space="preserve"> ADDIN EN.CITE &lt;EndNote&gt;&lt;Cite&gt;&lt;Author&gt;Angst&lt;/Author&gt;&lt;Year&gt;2009&lt;/Year&gt;&lt;RecNum&gt;39&lt;/RecNum&gt;&lt;DisplayText&gt;&lt;style face="superscript"&gt;14&lt;/style&gt;&lt;/DisplayText&gt;&lt;record&gt;&lt;rec-number&gt;39&lt;/rec-number&gt;&lt;foreign-keys&gt;&lt;key app="EN" db-id="er9ezw0eqt2sa8e92eqvwtvg90dtaz2wrxte" timestamp="1440788685"&gt;39&lt;/key&gt;&lt;/foreign-keys&gt;&lt;ref-type name="Journal Article"&gt;17&lt;/ref-type&gt;&lt;contributors&gt;&lt;authors&gt;&lt;author&gt;Angst, M. S.&lt;/author&gt;&lt;author&gt;Tingle, M.&lt;/author&gt;&lt;author&gt;Phillips, N. G.&lt;/author&gt;&lt;author&gt;Carvalho, B.&lt;/author&gt;&lt;/authors&gt;&lt;/contributors&gt;&lt;auth-address&gt;Department of Anesthesia, Stanford University School of Medicine, USA.&lt;/auth-address&gt;&lt;titles&gt;&lt;title&gt;Determining heat and mechanical pain threshold in inflamed skin of human subjects&lt;/title&gt;&lt;secondary-title&gt;J Vis Exp&lt;/secondary-title&gt;&lt;/titles&gt;&lt;periodical&gt;&lt;full-title&gt;J Vis Exp&lt;/full-title&gt;&lt;/periodical&gt;&lt;number&gt;23&lt;/number&gt;&lt;keywords&gt;&lt;keyword&gt;Heating&lt;/keyword&gt;&lt;keyword&gt;Humans&lt;/keyword&gt;&lt;keyword&gt;Microdialysis/methods&lt;/keyword&gt;&lt;keyword&gt;Pain Measurement/*methods&lt;/keyword&gt;&lt;keyword&gt;Pain Threshold/*physiology&lt;/keyword&gt;&lt;keyword&gt;Pressure&lt;/keyword&gt;&lt;/keywords&gt;&lt;dates&gt;&lt;year&gt;2009&lt;/year&gt;&lt;/dates&gt;&lt;isbn&gt;1940-087X (Electronic)&amp;#xD;1940-087X (Linking)&lt;/isbn&gt;&lt;accession-num&gt;19229176&lt;/accession-num&gt;&lt;urls&gt;&lt;related-urls&gt;&lt;url&gt;http://www.ncbi.nlm.nih.gov/pubmed/19229176&lt;/url&gt;&lt;/related-urls&gt;&lt;/urls&gt;&lt;custom2&gt;PMC2763295&lt;/custom2&gt;&lt;electronic-resource-num&gt;10.3791/1092&lt;/electronic-resource-num&gt;&lt;/record&gt;&lt;/Cite&gt;&lt;/EndNote&gt;</w:instrText>
      </w:r>
      <w:r w:rsidR="00926B20" w:rsidRPr="008E6D9C">
        <w:rPr>
          <w:rFonts w:cs="Arial"/>
          <w:color w:val="auto"/>
        </w:rPr>
        <w:fldChar w:fldCharType="separate"/>
      </w:r>
      <w:r w:rsidR="00DC0961" w:rsidRPr="00DC0961">
        <w:rPr>
          <w:rFonts w:cs="Arial"/>
          <w:noProof/>
          <w:color w:val="auto"/>
          <w:vertAlign w:val="superscript"/>
        </w:rPr>
        <w:t>14</w:t>
      </w:r>
      <w:r w:rsidR="00926B20" w:rsidRPr="008E6D9C">
        <w:rPr>
          <w:rFonts w:cs="Arial"/>
          <w:color w:val="auto"/>
        </w:rPr>
        <w:fldChar w:fldCharType="end"/>
      </w:r>
      <w:r w:rsidR="007C2279" w:rsidRPr="008E6D9C">
        <w:rPr>
          <w:rFonts w:cs="Arial"/>
          <w:color w:val="auto"/>
        </w:rPr>
        <w:t>.  The</w:t>
      </w:r>
      <w:r w:rsidRPr="008E6D9C">
        <w:rPr>
          <w:rFonts w:cs="Arial"/>
          <w:color w:val="auto"/>
        </w:rPr>
        <w:t xml:space="preserve"> unit is modular</w:t>
      </w:r>
      <w:r w:rsidR="00EB64B2">
        <w:rPr>
          <w:rFonts w:cs="Arial"/>
          <w:color w:val="auto"/>
        </w:rPr>
        <w:t>,</w:t>
      </w:r>
      <w:r w:rsidRPr="008E6D9C">
        <w:rPr>
          <w:rFonts w:cs="Arial"/>
          <w:color w:val="auto"/>
        </w:rPr>
        <w:t xml:space="preserve"> </w:t>
      </w:r>
      <w:r w:rsidR="00B044B6" w:rsidRPr="008E6D9C">
        <w:rPr>
          <w:rFonts w:cs="Arial"/>
          <w:color w:val="auto"/>
        </w:rPr>
        <w:t>and</w:t>
      </w:r>
      <w:r w:rsidRPr="008E6D9C">
        <w:rPr>
          <w:rFonts w:cs="Arial"/>
          <w:color w:val="auto"/>
        </w:rPr>
        <w:t xml:space="preserve"> additional sensory testing devic</w:t>
      </w:r>
      <w:r w:rsidR="00B044B6" w:rsidRPr="008E6D9C">
        <w:rPr>
          <w:rFonts w:cs="Arial"/>
          <w:color w:val="auto"/>
        </w:rPr>
        <w:t xml:space="preserve">es can be added.  </w:t>
      </w:r>
      <w:r w:rsidR="007C2279" w:rsidRPr="008E6D9C">
        <w:rPr>
          <w:rFonts w:cs="Arial"/>
          <w:color w:val="auto"/>
        </w:rPr>
        <w:t xml:space="preserve">In their study, Angst </w:t>
      </w:r>
      <w:r w:rsidR="007C2279" w:rsidRPr="0002493D">
        <w:rPr>
          <w:rFonts w:cs="Arial"/>
          <w:i/>
          <w:color w:val="auto"/>
        </w:rPr>
        <w:t>et al.</w:t>
      </w:r>
      <w:r w:rsidR="00B044B6" w:rsidRPr="008E6D9C">
        <w:rPr>
          <w:rFonts w:cs="Arial"/>
          <w:color w:val="auto"/>
        </w:rPr>
        <w:t xml:space="preserve"> also demonstrate pressure sensory testing with the use of </w:t>
      </w:r>
      <w:r w:rsidR="00A80891" w:rsidRPr="008E6D9C">
        <w:rPr>
          <w:rFonts w:cs="Arial"/>
          <w:color w:val="auto"/>
        </w:rPr>
        <w:t>Punctuated</w:t>
      </w:r>
      <w:r w:rsidR="00B044B6" w:rsidRPr="008E6D9C">
        <w:rPr>
          <w:rFonts w:cs="Arial"/>
          <w:color w:val="auto"/>
        </w:rPr>
        <w:t xml:space="preserve"> Pressure Probes</w:t>
      </w:r>
      <w:r w:rsidR="007C2279" w:rsidRPr="008E6D9C">
        <w:rPr>
          <w:rFonts w:cs="Arial"/>
          <w:color w:val="auto"/>
        </w:rPr>
        <w:t>, which were custom built</w:t>
      </w:r>
      <w:r w:rsidR="00B044B6" w:rsidRPr="008E6D9C">
        <w:rPr>
          <w:rFonts w:cs="Arial"/>
          <w:color w:val="auto"/>
        </w:rPr>
        <w:t xml:space="preserve">. While these probes should offer more consistent results, few </w:t>
      </w:r>
      <w:r w:rsidR="00C62176" w:rsidRPr="008E6D9C">
        <w:rPr>
          <w:rFonts w:cs="Arial"/>
          <w:color w:val="auto"/>
        </w:rPr>
        <w:t>laboratories or clinics have them</w:t>
      </w:r>
      <w:r w:rsidR="00B044B6" w:rsidRPr="008E6D9C">
        <w:rPr>
          <w:rFonts w:cs="Arial"/>
          <w:color w:val="auto"/>
        </w:rPr>
        <w:t xml:space="preserve">.  </w:t>
      </w:r>
    </w:p>
    <w:p w14:paraId="030DA171" w14:textId="77777777" w:rsidR="00164636" w:rsidRDefault="00164636" w:rsidP="00E07F00">
      <w:pPr>
        <w:rPr>
          <w:rFonts w:cs="Arial"/>
          <w:color w:val="auto"/>
        </w:rPr>
      </w:pPr>
    </w:p>
    <w:p w14:paraId="236A1521" w14:textId="7BA6524B" w:rsidR="00B76F4F" w:rsidRPr="008E6D9C" w:rsidRDefault="00D02309" w:rsidP="00A942ED">
      <w:pPr>
        <w:rPr>
          <w:rFonts w:cs="Arial"/>
          <w:color w:val="auto"/>
        </w:rPr>
      </w:pPr>
      <w:r w:rsidRPr="008E6D9C">
        <w:rPr>
          <w:rFonts w:cs="Arial"/>
          <w:color w:val="auto"/>
        </w:rPr>
        <w:t>The</w:t>
      </w:r>
      <w:r w:rsidR="007D3177" w:rsidRPr="008E6D9C">
        <w:rPr>
          <w:rFonts w:cs="Arial"/>
          <w:color w:val="auto"/>
        </w:rPr>
        <w:t xml:space="preserve"> current protocol </w:t>
      </w:r>
      <w:r w:rsidR="00B044B6" w:rsidRPr="008E6D9C">
        <w:rPr>
          <w:rFonts w:cs="Arial"/>
          <w:color w:val="auto"/>
        </w:rPr>
        <w:t>demonstrate</w:t>
      </w:r>
      <w:r w:rsidR="007D3177" w:rsidRPr="008E6D9C">
        <w:rPr>
          <w:rFonts w:cs="Arial"/>
          <w:color w:val="auto"/>
        </w:rPr>
        <w:t>s</w:t>
      </w:r>
      <w:r w:rsidR="00E20E7C">
        <w:rPr>
          <w:rFonts w:cs="Arial"/>
          <w:color w:val="auto"/>
        </w:rPr>
        <w:t xml:space="preserve"> QST measures for chronic pain:</w:t>
      </w:r>
      <w:r w:rsidR="00B044B6" w:rsidRPr="008E6D9C">
        <w:rPr>
          <w:rFonts w:cs="Arial"/>
          <w:color w:val="auto"/>
        </w:rPr>
        <w:t xml:space="preserve"> </w:t>
      </w:r>
      <w:r w:rsidR="00666C41">
        <w:rPr>
          <w:rFonts w:cs="Arial"/>
          <w:color w:val="auto"/>
        </w:rPr>
        <w:t xml:space="preserve">von </w:t>
      </w:r>
      <w:r w:rsidR="00666C41" w:rsidRPr="008E6D9C">
        <w:rPr>
          <w:rFonts w:cs="Arial"/>
          <w:color w:val="auto"/>
        </w:rPr>
        <w:t>Frey filaments for cutaneous sensory testing</w:t>
      </w:r>
      <w:r w:rsidR="00666C41">
        <w:rPr>
          <w:rFonts w:cs="Arial"/>
          <w:color w:val="auto"/>
        </w:rPr>
        <w:t>,</w:t>
      </w:r>
      <w:r w:rsidR="00666C41" w:rsidRPr="008E6D9C">
        <w:rPr>
          <w:rFonts w:cs="Arial"/>
          <w:color w:val="auto"/>
        </w:rPr>
        <w:t xml:space="preserve"> </w:t>
      </w:r>
      <w:r w:rsidR="00685249" w:rsidRPr="008E6D9C">
        <w:rPr>
          <w:rFonts w:cs="Arial"/>
          <w:color w:val="auto"/>
        </w:rPr>
        <w:t xml:space="preserve">a radiant </w:t>
      </w:r>
      <w:r w:rsidR="007D3177" w:rsidRPr="008E6D9C">
        <w:rPr>
          <w:rFonts w:cs="Arial"/>
          <w:color w:val="auto"/>
        </w:rPr>
        <w:t>(</w:t>
      </w:r>
      <w:r w:rsidR="0066535F" w:rsidRPr="008E6D9C">
        <w:rPr>
          <w:rFonts w:cs="Arial"/>
          <w:color w:val="auto"/>
        </w:rPr>
        <w:t>“</w:t>
      </w:r>
      <w:r w:rsidR="007D3177" w:rsidRPr="008E6D9C">
        <w:rPr>
          <w:rFonts w:cs="Arial"/>
          <w:color w:val="auto"/>
        </w:rPr>
        <w:t>Hargreaves</w:t>
      </w:r>
      <w:r w:rsidR="0066535F" w:rsidRPr="008E6D9C">
        <w:rPr>
          <w:rFonts w:cs="Arial"/>
          <w:color w:val="auto"/>
        </w:rPr>
        <w:t>”</w:t>
      </w:r>
      <w:r w:rsidR="007D3177" w:rsidRPr="008E6D9C">
        <w:rPr>
          <w:rFonts w:cs="Arial"/>
          <w:color w:val="auto"/>
        </w:rPr>
        <w:t xml:space="preserve"> method) and contact </w:t>
      </w:r>
      <w:r w:rsidR="00685249" w:rsidRPr="008E6D9C">
        <w:rPr>
          <w:rFonts w:cs="Arial"/>
          <w:color w:val="auto"/>
        </w:rPr>
        <w:t>heat technique</w:t>
      </w:r>
      <w:r w:rsidR="00666C41">
        <w:rPr>
          <w:rFonts w:cs="Arial"/>
          <w:color w:val="auto"/>
        </w:rPr>
        <w:t>,</w:t>
      </w:r>
      <w:r w:rsidR="00164636">
        <w:rPr>
          <w:rFonts w:cs="Arial"/>
          <w:color w:val="auto"/>
        </w:rPr>
        <w:t xml:space="preserve"> </w:t>
      </w:r>
      <w:r w:rsidR="00AE089A" w:rsidRPr="008E6D9C">
        <w:rPr>
          <w:rFonts w:cs="Arial"/>
          <w:color w:val="auto"/>
        </w:rPr>
        <w:t>and pressure</w:t>
      </w:r>
      <w:r w:rsidR="006752C5">
        <w:rPr>
          <w:rFonts w:cs="Arial"/>
          <w:color w:val="auto"/>
        </w:rPr>
        <w:t xml:space="preserve"> algometry for deep tissue pain</w:t>
      </w:r>
      <w:r w:rsidR="00164636" w:rsidRPr="008E6D9C">
        <w:rPr>
          <w:rFonts w:cs="Arial"/>
          <w:color w:val="auto"/>
        </w:rPr>
        <w:t>. The</w:t>
      </w:r>
      <w:r w:rsidR="00164636">
        <w:rPr>
          <w:rFonts w:cs="Arial"/>
          <w:color w:val="auto"/>
        </w:rPr>
        <w:t>se</w:t>
      </w:r>
      <w:r w:rsidR="007F183D" w:rsidRPr="008E6D9C">
        <w:rPr>
          <w:rFonts w:cs="Arial"/>
          <w:color w:val="auto"/>
        </w:rPr>
        <w:t xml:space="preserve"> QST measurements are not unique.  </w:t>
      </w:r>
      <w:r w:rsidR="00EB64B2">
        <w:rPr>
          <w:rFonts w:cs="Arial"/>
          <w:color w:val="auto"/>
        </w:rPr>
        <w:t>Rather, t</w:t>
      </w:r>
      <w:r w:rsidR="007F183D" w:rsidRPr="008E6D9C">
        <w:rPr>
          <w:rFonts w:cs="Arial"/>
          <w:color w:val="auto"/>
        </w:rPr>
        <w:t>he</w:t>
      </w:r>
      <w:r w:rsidR="00164636">
        <w:rPr>
          <w:rFonts w:cs="Arial"/>
          <w:color w:val="auto"/>
        </w:rPr>
        <w:t>y</w:t>
      </w:r>
      <w:r w:rsidR="007F183D" w:rsidRPr="008E6D9C">
        <w:rPr>
          <w:rFonts w:cs="Arial"/>
          <w:color w:val="auto"/>
        </w:rPr>
        <w:t xml:space="preserve"> are the most common and generally</w:t>
      </w:r>
      <w:r w:rsidR="00666C41">
        <w:rPr>
          <w:rFonts w:cs="Arial"/>
          <w:color w:val="auto"/>
        </w:rPr>
        <w:t>-</w:t>
      </w:r>
      <w:r w:rsidR="007F183D" w:rsidRPr="008E6D9C">
        <w:rPr>
          <w:rFonts w:cs="Arial"/>
          <w:color w:val="auto"/>
        </w:rPr>
        <w:t>accepted measurements for human sensory testing in medical clinics, hospitals, and research laboratories</w:t>
      </w:r>
      <w:r w:rsidR="00926B20" w:rsidRPr="008E6D9C">
        <w:rPr>
          <w:rFonts w:cs="Arial"/>
          <w:color w:val="auto"/>
        </w:rPr>
        <w:fldChar w:fldCharType="begin">
          <w:fldData xml:space="preserve">PEVuZE5vdGU+PENpdGU+PEF1dGhvcj5EeWNrPC9BdXRob3I+PFllYXI+MTk5MzwvWWVhcj48UmVj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==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PEVuZE5vdGU+PENpdGU+PEF1dGhvcj5EeWNrPC9BdXRob3I+PFllYXI+MTk5MzwvWWVhcj48UmVj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==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926B20" w:rsidRPr="008E6D9C">
        <w:rPr>
          <w:rFonts w:cs="Arial"/>
          <w:color w:val="auto"/>
        </w:rPr>
      </w:r>
      <w:r w:rsidR="00926B20" w:rsidRPr="008E6D9C">
        <w:rPr>
          <w:rFonts w:cs="Arial"/>
          <w:color w:val="auto"/>
        </w:rPr>
        <w:fldChar w:fldCharType="separate"/>
      </w:r>
      <w:r w:rsidR="00DC0961" w:rsidRPr="00DC0961">
        <w:rPr>
          <w:rFonts w:cs="Arial"/>
          <w:noProof/>
          <w:color w:val="auto"/>
          <w:vertAlign w:val="superscript"/>
        </w:rPr>
        <w:t>13,15,16</w:t>
      </w:r>
      <w:r w:rsidR="00926B20" w:rsidRPr="008E6D9C">
        <w:rPr>
          <w:rFonts w:cs="Arial"/>
          <w:color w:val="auto"/>
        </w:rPr>
        <w:fldChar w:fldCharType="end"/>
      </w:r>
      <w:r w:rsidR="007F183D" w:rsidRPr="008E6D9C">
        <w:rPr>
          <w:rFonts w:cs="Arial"/>
          <w:color w:val="auto"/>
        </w:rPr>
        <w:t xml:space="preserve">.  </w:t>
      </w:r>
      <w:r w:rsidR="00933DA9" w:rsidRPr="008E6D9C">
        <w:rPr>
          <w:rFonts w:cs="Arial"/>
          <w:color w:val="auto"/>
        </w:rPr>
        <w:t>M</w:t>
      </w:r>
      <w:r w:rsidR="00FC0446" w:rsidRPr="008E6D9C">
        <w:rPr>
          <w:rFonts w:cs="Arial"/>
          <w:color w:val="auto"/>
        </w:rPr>
        <w:t>echanical and thermal stimulation</w:t>
      </w:r>
      <w:r w:rsidR="00933DA9" w:rsidRPr="008E6D9C">
        <w:rPr>
          <w:rFonts w:cs="Arial"/>
          <w:color w:val="auto"/>
        </w:rPr>
        <w:t xml:space="preserve"> are used</w:t>
      </w:r>
      <w:r w:rsidR="00FC0446" w:rsidRPr="008E6D9C">
        <w:rPr>
          <w:rFonts w:cs="Arial"/>
          <w:color w:val="auto"/>
        </w:rPr>
        <w:t xml:space="preserve"> to</w:t>
      </w:r>
      <w:r w:rsidR="00AE089A" w:rsidRPr="008E6D9C">
        <w:rPr>
          <w:rFonts w:cs="Arial"/>
          <w:color w:val="auto"/>
        </w:rPr>
        <w:t xml:space="preserve"> examine</w:t>
      </w:r>
      <w:r w:rsidR="007C5B3D" w:rsidRPr="008E6D9C">
        <w:rPr>
          <w:rFonts w:cs="Arial"/>
          <w:color w:val="auto"/>
        </w:rPr>
        <w:t xml:space="preserve"> cutaneous and deep </w:t>
      </w:r>
      <w:r w:rsidR="002C69E2" w:rsidRPr="008E6D9C">
        <w:rPr>
          <w:rFonts w:cs="Arial"/>
          <w:color w:val="auto"/>
        </w:rPr>
        <w:t>sensation.  These measures</w:t>
      </w:r>
      <w:r w:rsidR="00E20E7C">
        <w:rPr>
          <w:rFonts w:cs="Arial"/>
          <w:color w:val="auto"/>
        </w:rPr>
        <w:t>, furthermore,</w:t>
      </w:r>
      <w:r w:rsidR="002C69E2" w:rsidRPr="008E6D9C">
        <w:rPr>
          <w:rFonts w:cs="Arial"/>
          <w:color w:val="auto"/>
        </w:rPr>
        <w:t xml:space="preserve"> include the evaluation of both </w:t>
      </w:r>
      <w:r w:rsidR="007C5B3D" w:rsidRPr="008E6D9C">
        <w:rPr>
          <w:rFonts w:cs="Arial"/>
          <w:color w:val="auto"/>
        </w:rPr>
        <w:t>small and large fiber sensitivity</w:t>
      </w:r>
      <w:r w:rsidR="002C69E2" w:rsidRPr="008E6D9C">
        <w:rPr>
          <w:rFonts w:cs="Arial"/>
          <w:color w:val="auto"/>
        </w:rPr>
        <w:t xml:space="preserve"> </w:t>
      </w:r>
      <w:r w:rsidR="00164636">
        <w:rPr>
          <w:rFonts w:cs="Arial"/>
          <w:color w:val="auto"/>
        </w:rPr>
        <w:t>for</w:t>
      </w:r>
      <w:r w:rsidR="002C69E2" w:rsidRPr="008E6D9C">
        <w:rPr>
          <w:rFonts w:cs="Arial"/>
          <w:color w:val="auto"/>
        </w:rPr>
        <w:t xml:space="preserve"> normal sensation and pain</w:t>
      </w:r>
      <w:r w:rsidR="007C5B3D" w:rsidRPr="008E6D9C">
        <w:rPr>
          <w:rFonts w:cs="Arial"/>
          <w:color w:val="auto"/>
        </w:rPr>
        <w:t xml:space="preserve">. </w:t>
      </w:r>
      <w:r w:rsidR="002C69E2" w:rsidRPr="008E6D9C">
        <w:rPr>
          <w:rFonts w:cs="Arial"/>
          <w:color w:val="auto"/>
        </w:rPr>
        <w:t xml:space="preserve">To assess deep </w:t>
      </w:r>
      <w:r w:rsidR="007C5B3D" w:rsidRPr="008E6D9C">
        <w:rPr>
          <w:rFonts w:cs="Arial"/>
          <w:color w:val="auto"/>
        </w:rPr>
        <w:t>tissue pain (muscle)</w:t>
      </w:r>
      <w:r w:rsidR="005167B4" w:rsidRPr="008E6D9C">
        <w:rPr>
          <w:rFonts w:cs="Arial"/>
          <w:color w:val="auto"/>
        </w:rPr>
        <w:t>,</w:t>
      </w:r>
      <w:r w:rsidR="007C5B3D" w:rsidRPr="008E6D9C">
        <w:rPr>
          <w:rFonts w:cs="Arial"/>
          <w:color w:val="auto"/>
        </w:rPr>
        <w:t xml:space="preserve"> pressure algometry</w:t>
      </w:r>
      <w:r w:rsidR="00933DA9" w:rsidRPr="008E6D9C">
        <w:rPr>
          <w:rFonts w:cs="Arial"/>
          <w:color w:val="auto"/>
        </w:rPr>
        <w:t xml:space="preserve"> is used</w:t>
      </w:r>
      <w:r w:rsidR="00164636">
        <w:rPr>
          <w:rFonts w:cs="Arial"/>
          <w:color w:val="auto"/>
        </w:rPr>
        <w:t>, which is</w:t>
      </w:r>
      <w:r w:rsidR="007C5B3D" w:rsidRPr="008E6D9C">
        <w:rPr>
          <w:rFonts w:cs="Arial"/>
          <w:color w:val="auto"/>
        </w:rPr>
        <w:t xml:space="preserve"> the most frequently</w:t>
      </w:r>
      <w:r w:rsidR="00EB64B2">
        <w:rPr>
          <w:rFonts w:cs="Arial"/>
          <w:color w:val="auto"/>
        </w:rPr>
        <w:t>-</w:t>
      </w:r>
      <w:r w:rsidR="007C5B3D" w:rsidRPr="008E6D9C">
        <w:rPr>
          <w:rFonts w:cs="Arial"/>
          <w:color w:val="auto"/>
        </w:rPr>
        <w:t>applied technique for</w:t>
      </w:r>
      <w:r w:rsidR="00EB64B2">
        <w:rPr>
          <w:rFonts w:cs="Arial"/>
          <w:color w:val="auto"/>
        </w:rPr>
        <w:t xml:space="preserve"> the</w:t>
      </w:r>
      <w:r w:rsidR="007C5B3D" w:rsidRPr="008E6D9C">
        <w:rPr>
          <w:rFonts w:cs="Arial"/>
          <w:color w:val="auto"/>
        </w:rPr>
        <w:t xml:space="preserve"> quantification of pain </w:t>
      </w:r>
      <w:r w:rsidR="000810DA" w:rsidRPr="008E6D9C">
        <w:rPr>
          <w:rFonts w:cs="Arial"/>
          <w:color w:val="auto"/>
        </w:rPr>
        <w:t xml:space="preserve">in </w:t>
      </w:r>
      <w:r w:rsidR="007C5B3D" w:rsidRPr="008E6D9C">
        <w:rPr>
          <w:rFonts w:cs="Arial"/>
          <w:color w:val="auto"/>
        </w:rPr>
        <w:t>soft tissue such as muscles</w:t>
      </w:r>
      <w:r w:rsidR="00B0746A" w:rsidRPr="008E6D9C">
        <w:rPr>
          <w:rFonts w:cs="Arial"/>
          <w:color w:val="auto"/>
        </w:rPr>
        <w:fldChar w:fldCharType="begin">
          <w:fldData xml:space="preserve">PEVuZE5vdGU+PENpdGU+PEF1dGhvcj5TdGFhaGw8L0F1dGhvcj48WWVhcj4yMDA2PC9ZZWFyPjxS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PEVuZE5vdGU+PENpdGU+PEF1dGhvcj5TdGFhaGw8L0F1dGhvcj48WWVhcj4yMDA2PC9ZZWFyPjxS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B0746A" w:rsidRPr="008E6D9C">
        <w:rPr>
          <w:rFonts w:cs="Arial"/>
          <w:color w:val="auto"/>
        </w:rPr>
      </w:r>
      <w:r w:rsidR="00B0746A" w:rsidRPr="008E6D9C">
        <w:rPr>
          <w:rFonts w:cs="Arial"/>
          <w:color w:val="auto"/>
        </w:rPr>
        <w:fldChar w:fldCharType="separate"/>
      </w:r>
      <w:r w:rsidR="00DC0961" w:rsidRPr="00DC0961">
        <w:rPr>
          <w:rFonts w:cs="Arial"/>
          <w:noProof/>
          <w:color w:val="auto"/>
          <w:vertAlign w:val="superscript"/>
        </w:rPr>
        <w:t>17,18</w:t>
      </w:r>
      <w:r w:rsidR="00B0746A" w:rsidRPr="008E6D9C">
        <w:rPr>
          <w:rFonts w:cs="Arial"/>
          <w:color w:val="auto"/>
        </w:rPr>
        <w:fldChar w:fldCharType="end"/>
      </w:r>
      <w:r w:rsidR="007C5B3D" w:rsidRPr="008E6D9C">
        <w:rPr>
          <w:rFonts w:cs="Arial"/>
          <w:color w:val="auto"/>
        </w:rPr>
        <w:t>.  Both A-delta and C</w:t>
      </w:r>
      <w:r w:rsidR="00666C41">
        <w:rPr>
          <w:rFonts w:cs="Arial"/>
          <w:color w:val="auto"/>
        </w:rPr>
        <w:t xml:space="preserve"> </w:t>
      </w:r>
      <w:r w:rsidR="007C5B3D" w:rsidRPr="008E6D9C">
        <w:rPr>
          <w:rFonts w:cs="Arial"/>
          <w:color w:val="auto"/>
        </w:rPr>
        <w:t>fibers mediate pain induced by pressure stimulation</w:t>
      </w:r>
      <w:r w:rsidR="00091BEB" w:rsidRPr="008E6D9C">
        <w:rPr>
          <w:rFonts w:cs="Arial"/>
          <w:color w:val="auto"/>
        </w:rPr>
        <w:fldChar w:fldCharType="begin"/>
      </w:r>
      <w:r w:rsidR="00DC0961">
        <w:rPr>
          <w:rFonts w:cs="Arial"/>
          <w:color w:val="auto"/>
        </w:rPr>
        <w:instrText xml:space="preserve"> ADDIN EN.CITE &lt;EndNote&gt;&lt;Cite&gt;&lt;Author&gt;Adriaensen&lt;/Author&gt;&lt;Year&gt;1984&lt;/Year&gt;&lt;RecNum&gt;30&lt;/RecNum&gt;&lt;DisplayText&gt;&lt;style face="superscript"&gt;19&lt;/style&gt;&lt;/DisplayText&gt;&lt;record&gt;&lt;rec-number&gt;30&lt;/rec-number&gt;&lt;foreign-keys&gt;&lt;key app="EN" db-id="er9ezw0eqt2sa8e92eqvwtvg90dtaz2wrxte" timestamp="1440779785"&gt;30&lt;/key&gt;&lt;/foreign-keys&gt;&lt;ref-type name="Journal Article"&gt;17&lt;/ref-type&gt;&lt;contributors&gt;&lt;authors&gt;&lt;author&gt;Adriaensen, H.&lt;/author&gt;&lt;author&gt;Gybels, J.&lt;/author&gt;&lt;author&gt;Handwerker, H. O.&lt;/author&gt;&lt;author&gt;Van Hees, J.&lt;/author&gt;&lt;/authors&gt;&lt;/contributors&gt;&lt;titles&gt;&lt;title&gt;Nociceptor discharges and sensations due to prolonged noxious mechanical stimulation--a paradox&lt;/title&gt;&lt;secondary-title&gt;Hum Neurobiol&lt;/secondary-title&gt;&lt;/titles&gt;&lt;periodical&gt;&lt;full-title&gt;Hum Neurobiol&lt;/full-title&gt;&lt;/periodical&gt;&lt;pages&gt;53-8&lt;/pages&gt;&lt;volume&gt;3&lt;/volume&gt;&lt;number&gt;1&lt;/number&gt;&lt;keywords&gt;&lt;keyword&gt;Afferent Pathways/physiology&lt;/keyword&gt;&lt;keyword&gt;Evoked Potentials, Somatosensory&lt;/keyword&gt;&lt;keyword&gt;Hand/*innervation&lt;/keyword&gt;&lt;keyword&gt;Humans&lt;/keyword&gt;&lt;keyword&gt;Mechanoreceptors/*physiology&lt;/keyword&gt;&lt;keyword&gt;Nerve Fibers/physiology&lt;/keyword&gt;&lt;keyword&gt;Nociceptors/*physiology&lt;/keyword&gt;&lt;keyword&gt;Psychophysics&lt;/keyword&gt;&lt;keyword&gt;Radial Nerve/physiology&lt;/keyword&gt;&lt;keyword&gt;Sensory Thresholds&lt;/keyword&gt;&lt;keyword&gt;Skin/*innervation&lt;/keyword&gt;&lt;keyword&gt;*Synaptic Transmission&lt;/keyword&gt;&lt;/keywords&gt;&lt;dates&gt;&lt;year&gt;1984&lt;/year&gt;&lt;/dates&gt;&lt;isbn&gt;0721-9075 (Print)&amp;#xD;0721-9075 (Linking)&lt;/isbn&gt;&lt;accession-num&gt;6330012&lt;/accession-num&gt;&lt;urls&gt;&lt;related-urls&gt;&lt;url&gt;http://www.ncbi.nlm.nih.gov/pubmed/6330012&lt;/url&gt;&lt;/related-urls&gt;&lt;/urls&gt;&lt;/record&gt;&lt;/Cite&gt;&lt;/EndNote&gt;</w:instrText>
      </w:r>
      <w:r w:rsidR="00091BEB" w:rsidRPr="008E6D9C">
        <w:rPr>
          <w:rFonts w:cs="Arial"/>
          <w:color w:val="auto"/>
        </w:rPr>
        <w:fldChar w:fldCharType="separate"/>
      </w:r>
      <w:r w:rsidR="00DC0961" w:rsidRPr="00DC0961">
        <w:rPr>
          <w:rFonts w:cs="Arial"/>
          <w:noProof/>
          <w:color w:val="auto"/>
          <w:vertAlign w:val="superscript"/>
        </w:rPr>
        <w:t>19</w:t>
      </w:r>
      <w:r w:rsidR="00091BEB" w:rsidRPr="008E6D9C">
        <w:rPr>
          <w:rFonts w:cs="Arial"/>
          <w:color w:val="auto"/>
        </w:rPr>
        <w:fldChar w:fldCharType="end"/>
      </w:r>
      <w:r w:rsidR="007C5B3D" w:rsidRPr="008E6D9C">
        <w:rPr>
          <w:rFonts w:cs="Arial"/>
          <w:color w:val="auto"/>
        </w:rPr>
        <w:t xml:space="preserve">. </w:t>
      </w:r>
      <w:r w:rsidR="005167B4" w:rsidRPr="008E6D9C">
        <w:rPr>
          <w:rFonts w:cs="Arial"/>
          <w:color w:val="auto"/>
        </w:rPr>
        <w:t>Stimulati</w:t>
      </w:r>
      <w:r w:rsidR="00EB64B2">
        <w:rPr>
          <w:rFonts w:cs="Arial"/>
          <w:color w:val="auto"/>
        </w:rPr>
        <w:t>on of</w:t>
      </w:r>
      <w:r w:rsidR="005167B4" w:rsidRPr="008E6D9C">
        <w:rPr>
          <w:rFonts w:cs="Arial"/>
          <w:color w:val="auto"/>
        </w:rPr>
        <w:t xml:space="preserve"> both fibers is an advantage and </w:t>
      </w:r>
      <w:r w:rsidR="00666C41">
        <w:rPr>
          <w:rFonts w:cs="Arial"/>
          <w:color w:val="auto"/>
        </w:rPr>
        <w:t xml:space="preserve">a </w:t>
      </w:r>
      <w:r w:rsidR="005167B4" w:rsidRPr="008E6D9C">
        <w:rPr>
          <w:rFonts w:cs="Arial"/>
          <w:color w:val="auto"/>
        </w:rPr>
        <w:t>disadvantage</w:t>
      </w:r>
      <w:r w:rsidR="00EB64B2">
        <w:rPr>
          <w:rFonts w:cs="Arial"/>
          <w:color w:val="auto"/>
        </w:rPr>
        <w:t>,</w:t>
      </w:r>
      <w:r w:rsidR="005167B4" w:rsidRPr="008E6D9C">
        <w:rPr>
          <w:rFonts w:cs="Arial"/>
          <w:color w:val="auto"/>
        </w:rPr>
        <w:t xml:space="preserve"> in that it examines multiple pathways</w:t>
      </w:r>
      <w:r w:rsidR="00EB64B2">
        <w:rPr>
          <w:rFonts w:cs="Arial"/>
          <w:color w:val="auto"/>
        </w:rPr>
        <w:t>,</w:t>
      </w:r>
      <w:r w:rsidR="005167B4" w:rsidRPr="008E6D9C">
        <w:rPr>
          <w:rFonts w:cs="Arial"/>
          <w:color w:val="auto"/>
        </w:rPr>
        <w:t xml:space="preserve"> making it a good overall measure</w:t>
      </w:r>
      <w:r w:rsidR="00EB64B2">
        <w:rPr>
          <w:rFonts w:cs="Arial"/>
          <w:color w:val="auto"/>
        </w:rPr>
        <w:t>,</w:t>
      </w:r>
      <w:r w:rsidR="005167B4" w:rsidRPr="008E6D9C">
        <w:rPr>
          <w:rFonts w:cs="Arial"/>
          <w:color w:val="auto"/>
        </w:rPr>
        <w:t xml:space="preserve"> but </w:t>
      </w:r>
      <w:r w:rsidR="00EB64B2">
        <w:rPr>
          <w:rFonts w:cs="Arial"/>
          <w:color w:val="auto"/>
        </w:rPr>
        <w:t xml:space="preserve">it is also </w:t>
      </w:r>
      <w:r w:rsidR="005167B4" w:rsidRPr="008E6D9C">
        <w:rPr>
          <w:rFonts w:cs="Arial"/>
          <w:color w:val="auto"/>
        </w:rPr>
        <w:t>less specific.  To examine touch sensitivity</w:t>
      </w:r>
      <w:r w:rsidR="002C69E2" w:rsidRPr="008E6D9C">
        <w:rPr>
          <w:rFonts w:cs="Arial"/>
          <w:color w:val="auto"/>
        </w:rPr>
        <w:t>,</w:t>
      </w:r>
      <w:r w:rsidR="005167B4" w:rsidRPr="008E6D9C">
        <w:rPr>
          <w:rFonts w:cs="Arial"/>
          <w:color w:val="auto"/>
        </w:rPr>
        <w:t xml:space="preserve"> m</w:t>
      </w:r>
      <w:r w:rsidR="007C5B3D" w:rsidRPr="008E6D9C">
        <w:rPr>
          <w:rFonts w:cs="Arial"/>
          <w:color w:val="auto"/>
        </w:rPr>
        <w:t xml:space="preserve">echanical stimulation of skin </w:t>
      </w:r>
      <w:r w:rsidR="005167B4" w:rsidRPr="008E6D9C">
        <w:rPr>
          <w:rFonts w:cs="Arial"/>
          <w:color w:val="auto"/>
        </w:rPr>
        <w:t>wi</w:t>
      </w:r>
      <w:r w:rsidR="000810DA" w:rsidRPr="008E6D9C">
        <w:rPr>
          <w:rFonts w:cs="Arial"/>
          <w:color w:val="auto"/>
        </w:rPr>
        <w:t>th von Frey filaments</w:t>
      </w:r>
      <w:r w:rsidR="00933DA9" w:rsidRPr="008E6D9C">
        <w:rPr>
          <w:rFonts w:cs="Arial"/>
          <w:color w:val="auto"/>
        </w:rPr>
        <w:t xml:space="preserve"> </w:t>
      </w:r>
      <w:r w:rsidR="00C513B8">
        <w:rPr>
          <w:rFonts w:cs="Arial"/>
          <w:color w:val="auto"/>
        </w:rPr>
        <w:t>is</w:t>
      </w:r>
      <w:r w:rsidR="00933DA9" w:rsidRPr="008E6D9C">
        <w:rPr>
          <w:rFonts w:cs="Arial"/>
          <w:color w:val="auto"/>
        </w:rPr>
        <w:t xml:space="preserve"> used</w:t>
      </w:r>
      <w:r w:rsidR="007E5731">
        <w:rPr>
          <w:rFonts w:cs="Arial"/>
          <w:color w:val="auto"/>
        </w:rPr>
        <w:t xml:space="preserve"> because they</w:t>
      </w:r>
      <w:r w:rsidR="0074363E" w:rsidRPr="008E6D9C">
        <w:rPr>
          <w:rFonts w:cs="Arial"/>
          <w:color w:val="auto"/>
        </w:rPr>
        <w:t xml:space="preserve"> are one of the most commonly used sensory devices in pain and medical neural clinics.  </w:t>
      </w:r>
      <w:r w:rsidR="00E20E7C">
        <w:rPr>
          <w:rFonts w:cs="Arial"/>
          <w:color w:val="auto"/>
        </w:rPr>
        <w:t>V</w:t>
      </w:r>
      <w:r w:rsidR="00D77A35">
        <w:rPr>
          <w:rFonts w:cs="Arial"/>
          <w:color w:val="auto"/>
        </w:rPr>
        <w:t>o</w:t>
      </w:r>
      <w:r w:rsidR="00164636" w:rsidRPr="008E6D9C">
        <w:rPr>
          <w:rFonts w:cs="Arial"/>
          <w:color w:val="auto"/>
        </w:rPr>
        <w:t>n Frey filaments stimulate A-beta fibers,</w:t>
      </w:r>
      <w:r w:rsidR="00164636" w:rsidRPr="008E6D9C">
        <w:rPr>
          <w:rFonts w:cs="Arial"/>
          <w:color w:val="auto"/>
        </w:rPr>
        <w:fldChar w:fldCharType="begin"/>
      </w:r>
      <w:r w:rsidR="00DC0961">
        <w:rPr>
          <w:rFonts w:cs="Arial"/>
          <w:color w:val="auto"/>
        </w:rPr>
        <w:instrText xml:space="preserve"> ADDIN EN.CITE &lt;EndNote&gt;&lt;Cite&gt;&lt;Author&gt;Burke&lt;/Author&gt;&lt;Year&gt;1975&lt;/Year&gt;&lt;RecNum&gt;31&lt;/RecNum&gt;&lt;DisplayText&gt;&lt;style face="superscript"&gt;20&lt;/style&gt;&lt;/DisplayText&gt;&lt;record&gt;&lt;rec-number&gt;31&lt;/rec-number&gt;&lt;foreign-keys&gt;&lt;key app="EN" db-id="er9ezw0eqt2sa8e92eqvwtvg90dtaz2wrxte" timestamp="1440779864"&gt;31&lt;/key&gt;&lt;/foreign-keys&gt;&lt;ref-type name="Journal Article"&gt;17&lt;/ref-type&gt;&lt;contributors&gt;&lt;authors&gt;&lt;author&gt;Burke, D.&lt;/author&gt;&lt;author&gt;Mackenzie, R. A.&lt;/author&gt;&lt;author&gt;Skuse, N. F.&lt;/author&gt;&lt;author&gt;Lethlean, A. K.&lt;/author&gt;&lt;/authors&gt;&lt;/contributors&gt;&lt;titles&gt;&lt;title&gt;Cutaneous afferent activity in median and radial nerve fascicles: a microelectrode study&lt;/title&gt;&lt;secondary-title&gt;J Neurol Neurosurg Psychiatry&lt;/secondary-title&gt;&lt;/titles&gt;&lt;periodical&gt;&lt;full-title&gt;J Neurol Neurosurg Psychiatry&lt;/full-title&gt;&lt;/periodical&gt;&lt;pages&gt;855-64&lt;/pages&gt;&lt;volume&gt;38&lt;/volume&gt;&lt;number&gt;9&lt;/number&gt;&lt;keywords&gt;&lt;keyword&gt;Adult&lt;/keyword&gt;&lt;keyword&gt;Electric Stimulation&lt;/keyword&gt;&lt;keyword&gt;Evoked Potentials&lt;/keyword&gt;&lt;keyword&gt;Humans&lt;/keyword&gt;&lt;keyword&gt;Median Nerve/*physiology&lt;/keyword&gt;&lt;keyword&gt;Middle Aged&lt;/keyword&gt;&lt;keyword&gt;Nerve Fibers, Myelinated/physiology&lt;/keyword&gt;&lt;keyword&gt;Neurons, Afferent/physiology&lt;/keyword&gt;&lt;keyword&gt;Pain&lt;/keyword&gt;&lt;keyword&gt;Radial Nerve/*physiology&lt;/keyword&gt;&lt;keyword&gt;Skin/*innervation&lt;/keyword&gt;&lt;keyword&gt;Touch/physiology&lt;/keyword&gt;&lt;/keywords&gt;&lt;dates&gt;&lt;year&gt;1975&lt;/year&gt;&lt;pub-dates&gt;&lt;date&gt;Sep&lt;/date&gt;&lt;/pub-dates&gt;&lt;/dates&gt;&lt;isbn&gt;0022-3050 (Print)&amp;#xD;0022-3050 (Linking)&lt;/isbn&gt;&lt;accession-num&gt;1185224&lt;/accession-num&gt;&lt;urls&gt;&lt;related-urls&gt;&lt;url&gt;http://www.ncbi.nlm.nih.gov/pubmed/1185224&lt;/url&gt;&lt;/related-urls&gt;&lt;/urls&gt;&lt;custom2&gt;PMC492114&lt;/custom2&gt;&lt;/record&gt;&lt;/Cite&gt;&lt;/EndNote&gt;</w:instrText>
      </w:r>
      <w:r w:rsidR="00164636" w:rsidRPr="008E6D9C">
        <w:rPr>
          <w:rFonts w:cs="Arial"/>
          <w:color w:val="auto"/>
        </w:rPr>
        <w:fldChar w:fldCharType="separate"/>
      </w:r>
      <w:r w:rsidR="00DC0961" w:rsidRPr="00DC0961">
        <w:rPr>
          <w:rFonts w:cs="Arial"/>
          <w:noProof/>
          <w:color w:val="auto"/>
          <w:vertAlign w:val="superscript"/>
        </w:rPr>
        <w:t>20</w:t>
      </w:r>
      <w:r w:rsidR="00164636" w:rsidRPr="008E6D9C">
        <w:rPr>
          <w:rFonts w:cs="Arial"/>
          <w:color w:val="auto"/>
        </w:rPr>
        <w:fldChar w:fldCharType="end"/>
      </w:r>
      <w:r w:rsidR="00164636" w:rsidRPr="008E6D9C">
        <w:rPr>
          <w:rFonts w:cs="Arial"/>
          <w:color w:val="auto"/>
        </w:rPr>
        <w:t xml:space="preserve"> but are not specific as both low threshold mechanoreceptors and nociceptors can be activated</w:t>
      </w:r>
      <w:r w:rsidR="00164636" w:rsidRPr="008E6D9C">
        <w:rPr>
          <w:rFonts w:cs="Arial"/>
          <w:color w:val="auto"/>
        </w:rPr>
        <w:fldChar w:fldCharType="begin"/>
      </w:r>
      <w:r w:rsidR="00DC0961">
        <w:rPr>
          <w:rFonts w:cs="Arial"/>
          <w:color w:val="auto"/>
        </w:rPr>
        <w:instrText xml:space="preserve"> ADDIN EN.CITE &lt;EndNote&gt;&lt;Cite&gt;&lt;Author&gt;Woolf&lt;/Author&gt;&lt;Year&gt;2001&lt;/Year&gt;&lt;RecNum&gt;32&lt;/RecNum&gt;&lt;DisplayText&gt;&lt;style face="superscript"&gt;21&lt;/style&gt;&lt;/DisplayText&gt;&lt;record&gt;&lt;rec-number&gt;32&lt;/rec-number&gt;&lt;foreign-keys&gt;&lt;key app="EN" db-id="er9ezw0eqt2sa8e92eqvwtvg90dtaz2wrxte" timestamp="1440779895"&gt;32&lt;/key&gt;&lt;/foreign-keys&gt;&lt;ref-type name="Journal Article"&gt;17&lt;/ref-type&gt;&lt;contributors&gt;&lt;authors&gt;&lt;author&gt;Woolf, C. J.&lt;/author&gt;&lt;author&gt;Max, M. B.&lt;/author&gt;&lt;/authors&gt;&lt;/contributors&gt;&lt;auth-address&gt;Department of Anesthesia and Critical Care, Massachusetts General Hospital and Harvard Medical School, Boston, USA. woolf.clifford@mgh.harvard.edu&lt;/auth-address&gt;&lt;titles&gt;&lt;title&gt;Mechanism-based pain diagnosis: issues for analgesic drug development&lt;/title&gt;&lt;secondary-title&gt;Anesthesiology&lt;/secondary-title&gt;&lt;/titles&gt;&lt;periodical&gt;&lt;full-title&gt;Anesthesiology&lt;/full-title&gt;&lt;/periodical&gt;&lt;pages&gt;241-9&lt;/pages&gt;&lt;volume&gt;95&lt;/volume&gt;&lt;number&gt;1&lt;/number&gt;&lt;keywords&gt;&lt;keyword&gt;Analgesics/*pharmacology/therapeutic use&lt;/keyword&gt;&lt;keyword&gt;Animals&lt;/keyword&gt;&lt;keyword&gt;Humans&lt;/keyword&gt;&lt;keyword&gt;Pain/*diagnosis/drug therapy/etiology&lt;/keyword&gt;&lt;keyword&gt;Pharmacology, Clinical&lt;/keyword&gt;&lt;/keywords&gt;&lt;dates&gt;&lt;year&gt;2001&lt;/year&gt;&lt;pub-dates&gt;&lt;date&gt;Jul&lt;/date&gt;&lt;/pub-dates&gt;&lt;/dates&gt;&lt;isbn&gt;0003-3022 (Print)&amp;#xD;0003-3022 (Linking)&lt;/isbn&gt;&lt;accession-num&gt;11465563&lt;/accession-num&gt;&lt;urls&gt;&lt;related-urls&gt;&lt;url&gt;http://www.ncbi.nlm.nih.gov/pubmed/11465563&lt;/url&gt;&lt;/related-urls&gt;&lt;/urls&gt;&lt;/record&gt;&lt;/Cite&gt;&lt;/EndNote&gt;</w:instrText>
      </w:r>
      <w:r w:rsidR="00164636" w:rsidRPr="008E6D9C">
        <w:rPr>
          <w:rFonts w:cs="Arial"/>
          <w:color w:val="auto"/>
        </w:rPr>
        <w:fldChar w:fldCharType="separate"/>
      </w:r>
      <w:r w:rsidR="00DC0961" w:rsidRPr="00DC0961">
        <w:rPr>
          <w:rFonts w:cs="Arial"/>
          <w:noProof/>
          <w:color w:val="auto"/>
          <w:vertAlign w:val="superscript"/>
        </w:rPr>
        <w:t>21</w:t>
      </w:r>
      <w:r w:rsidR="00164636" w:rsidRPr="008E6D9C">
        <w:rPr>
          <w:rFonts w:cs="Arial"/>
          <w:color w:val="auto"/>
        </w:rPr>
        <w:fldChar w:fldCharType="end"/>
      </w:r>
      <w:r w:rsidR="00164636" w:rsidRPr="008E6D9C">
        <w:rPr>
          <w:rFonts w:cs="Arial"/>
          <w:color w:val="auto"/>
        </w:rPr>
        <w:t xml:space="preserve">.  </w:t>
      </w:r>
      <w:r w:rsidR="0074363E" w:rsidRPr="008E6D9C">
        <w:rPr>
          <w:rFonts w:cs="Arial"/>
          <w:color w:val="auto"/>
        </w:rPr>
        <w:t>The use of these filaments</w:t>
      </w:r>
      <w:r w:rsidR="00E258D8" w:rsidRPr="008E6D9C">
        <w:rPr>
          <w:rFonts w:cs="Arial"/>
          <w:color w:val="auto"/>
        </w:rPr>
        <w:t xml:space="preserve"> has</w:t>
      </w:r>
      <w:r w:rsidR="0074363E" w:rsidRPr="008E6D9C">
        <w:rPr>
          <w:rFonts w:cs="Arial"/>
          <w:color w:val="auto"/>
        </w:rPr>
        <w:t xml:space="preserve"> been criticized, mainly because of potential variability of the application procedure (degree of filament indention or accidental movement of the hand) and concerns that the mechanical filament characteristics may change over time</w:t>
      </w:r>
      <w:r w:rsidR="0074363E" w:rsidRPr="008E6D9C">
        <w:rPr>
          <w:rFonts w:cs="Arial"/>
          <w:color w:val="auto"/>
        </w:rPr>
        <w:fldChar w:fldCharType="begin">
          <w:fldData xml:space="preserve">PEVuZE5vdGU+PENpdGU+PEF1dGhvcj5XeWxkZTwvQXV0aG9yPjxZZWFyPjIwMTE8L1llYXI+PFJl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PEVuZE5vdGU+PENpdGU+PEF1dGhvcj5XeWxkZTwvQXV0aG9yPjxZZWFyPjIwMTE8L1llYXI+PFJl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74363E" w:rsidRPr="008E6D9C">
        <w:rPr>
          <w:rFonts w:cs="Arial"/>
          <w:color w:val="auto"/>
        </w:rPr>
      </w:r>
      <w:r w:rsidR="0074363E" w:rsidRPr="008E6D9C">
        <w:rPr>
          <w:rFonts w:cs="Arial"/>
          <w:color w:val="auto"/>
        </w:rPr>
        <w:fldChar w:fldCharType="separate"/>
      </w:r>
      <w:r w:rsidR="00DC0961" w:rsidRPr="00DC0961">
        <w:rPr>
          <w:rFonts w:cs="Arial"/>
          <w:noProof/>
          <w:color w:val="auto"/>
          <w:vertAlign w:val="superscript"/>
        </w:rPr>
        <w:t>22,23</w:t>
      </w:r>
      <w:r w:rsidR="0074363E" w:rsidRPr="008E6D9C">
        <w:rPr>
          <w:rFonts w:cs="Arial"/>
          <w:color w:val="auto"/>
        </w:rPr>
        <w:fldChar w:fldCharType="end"/>
      </w:r>
      <w:r w:rsidR="0074363E" w:rsidRPr="008E6D9C">
        <w:rPr>
          <w:rFonts w:cs="Arial"/>
          <w:color w:val="auto"/>
        </w:rPr>
        <w:t>.</w:t>
      </w:r>
      <w:r w:rsidR="00D920A0" w:rsidRPr="008E6D9C">
        <w:rPr>
          <w:rFonts w:cs="Arial"/>
          <w:color w:val="auto"/>
        </w:rPr>
        <w:t xml:space="preserve">  </w:t>
      </w:r>
      <w:r w:rsidR="00846B4E">
        <w:rPr>
          <w:rFonts w:cs="Arial"/>
          <w:color w:val="auto"/>
        </w:rPr>
        <w:t>This</w:t>
      </w:r>
      <w:r w:rsidR="00FF198F">
        <w:rPr>
          <w:rFonts w:cs="Arial"/>
          <w:color w:val="auto"/>
        </w:rPr>
        <w:t xml:space="preserve"> protocol addresses these issues by providing detailed instructions with a script and calibration of filaments.</w:t>
      </w:r>
    </w:p>
    <w:p w14:paraId="08776C3C" w14:textId="13D344C9" w:rsidR="00164636" w:rsidRDefault="007C5B3D" w:rsidP="00A942ED">
      <w:pPr>
        <w:rPr>
          <w:rFonts w:cs="Arial"/>
          <w:color w:val="auto"/>
        </w:rPr>
      </w:pPr>
      <w:r w:rsidRPr="008E6D9C">
        <w:rPr>
          <w:rFonts w:cs="Arial"/>
          <w:color w:val="auto"/>
        </w:rPr>
        <w:t xml:space="preserve">  </w:t>
      </w:r>
    </w:p>
    <w:p w14:paraId="34470153" w14:textId="5AFB9E93" w:rsidR="007F183D" w:rsidRPr="008E6D9C" w:rsidRDefault="007C5B3D" w:rsidP="00A942ED">
      <w:pPr>
        <w:rPr>
          <w:rFonts w:cs="Arial"/>
          <w:color w:val="auto"/>
        </w:rPr>
      </w:pPr>
      <w:r w:rsidRPr="008E6D9C">
        <w:rPr>
          <w:rFonts w:cs="Arial"/>
          <w:color w:val="auto"/>
        </w:rPr>
        <w:t>For thermal</w:t>
      </w:r>
      <w:r w:rsidR="000810DA" w:rsidRPr="008E6D9C">
        <w:rPr>
          <w:rFonts w:cs="Arial"/>
          <w:color w:val="auto"/>
        </w:rPr>
        <w:t xml:space="preserve"> pain</w:t>
      </w:r>
      <w:r w:rsidR="002C69E2" w:rsidRPr="008E6D9C">
        <w:rPr>
          <w:rFonts w:cs="Arial"/>
          <w:color w:val="auto"/>
        </w:rPr>
        <w:t>,</w:t>
      </w:r>
      <w:r w:rsidRPr="008E6D9C">
        <w:rPr>
          <w:rFonts w:cs="Arial"/>
          <w:color w:val="auto"/>
        </w:rPr>
        <w:t xml:space="preserve"> </w:t>
      </w:r>
      <w:r w:rsidR="00933DA9" w:rsidRPr="008E6D9C">
        <w:rPr>
          <w:rFonts w:cs="Arial"/>
          <w:color w:val="auto"/>
        </w:rPr>
        <w:t>r</w:t>
      </w:r>
      <w:r w:rsidRPr="008E6D9C">
        <w:rPr>
          <w:rFonts w:cs="Arial"/>
          <w:color w:val="auto"/>
        </w:rPr>
        <w:t xml:space="preserve">adiant heat using the </w:t>
      </w:r>
      <w:r w:rsidR="000808CF" w:rsidRPr="008E6D9C">
        <w:rPr>
          <w:rFonts w:cs="Arial"/>
          <w:color w:val="auto"/>
        </w:rPr>
        <w:t>“</w:t>
      </w:r>
      <w:r w:rsidRPr="008E6D9C">
        <w:rPr>
          <w:rFonts w:cs="Arial"/>
          <w:color w:val="auto"/>
        </w:rPr>
        <w:t>Hargreaves</w:t>
      </w:r>
      <w:r w:rsidR="000808CF" w:rsidRPr="008E6D9C">
        <w:rPr>
          <w:rFonts w:cs="Arial"/>
          <w:color w:val="auto"/>
        </w:rPr>
        <w:t>”</w:t>
      </w:r>
      <w:r w:rsidRPr="008E6D9C">
        <w:rPr>
          <w:rFonts w:cs="Arial"/>
          <w:color w:val="auto"/>
        </w:rPr>
        <w:t xml:space="preserve"> method (visible light</w:t>
      </w:r>
      <w:r w:rsidR="00904156">
        <w:rPr>
          <w:rFonts w:cs="Arial"/>
          <w:color w:val="auto"/>
        </w:rPr>
        <w:t xml:space="preserve"> and</w:t>
      </w:r>
      <w:r w:rsidRPr="008E6D9C">
        <w:rPr>
          <w:rFonts w:cs="Arial"/>
          <w:color w:val="auto"/>
        </w:rPr>
        <w:t xml:space="preserve"> ramping temperature) and a heat block to examine contact heat</w:t>
      </w:r>
      <w:r w:rsidR="00933DA9" w:rsidRPr="008E6D9C">
        <w:rPr>
          <w:rFonts w:cs="Arial"/>
          <w:color w:val="auto"/>
        </w:rPr>
        <w:t xml:space="preserve"> are used</w:t>
      </w:r>
      <w:r w:rsidRPr="008E6D9C">
        <w:rPr>
          <w:rFonts w:cs="Arial"/>
          <w:color w:val="auto"/>
        </w:rPr>
        <w:t xml:space="preserve">. </w:t>
      </w:r>
      <w:r w:rsidR="005167B4" w:rsidRPr="008E6D9C">
        <w:rPr>
          <w:rFonts w:cs="Arial"/>
          <w:color w:val="auto"/>
        </w:rPr>
        <w:t>Contact and radiant heat activate thermal receptors differently and can even confound one another. It has been shown that dynamic contact can inhibit thermal nociception</w:t>
      </w:r>
      <w:r w:rsidR="00C715AA" w:rsidRPr="008E6D9C">
        <w:rPr>
          <w:rFonts w:cs="Arial"/>
          <w:color w:val="auto"/>
        </w:rPr>
        <w:fldChar w:fldCharType="begin"/>
      </w:r>
      <w:r w:rsidR="00DC0961">
        <w:rPr>
          <w:rFonts w:cs="Arial"/>
          <w:color w:val="auto"/>
        </w:rPr>
        <w:instrText xml:space="preserve"> ADDIN EN.CITE &lt;EndNote&gt;&lt;Cite&gt;&lt;Author&gt;Green&lt;/Author&gt;&lt;Year&gt;2009&lt;/Year&gt;&lt;RecNum&gt;43&lt;/RecNum&gt;&lt;DisplayText&gt;&lt;style face="superscript"&gt;24&lt;/style&gt;&lt;/DisplayText&gt;&lt;record&gt;&lt;rec-number&gt;43&lt;/rec-number&gt;&lt;foreign-keys&gt;&lt;key app="EN" db-id="er9ezw0eqt2sa8e92eqvwtvg90dtaz2wrxte" timestamp="1440789607"&gt;43&lt;/key&gt;&lt;/foreign-keys&gt;&lt;ref-type name="Journal Article"&gt;17&lt;/ref-type&gt;&lt;contributors&gt;&lt;authors&gt;&lt;author&gt;Green, B. G.&lt;/author&gt;&lt;/authors&gt;&lt;/contributors&gt;&lt;auth-address&gt;Yale University School of Medicine, New Haven, Connecticut 06519, USA. green@jbpierce.org&lt;/auth-address&gt;&lt;titles&gt;&lt;title&gt;Temperature perception on the hand during static versus dynamic contact with a surface&lt;/title&gt;&lt;secondary-title&gt;Atten Percept Psychophys&lt;/secondary-title&gt;&lt;/titles&gt;&lt;periodical&gt;&lt;full-title&gt;Atten Percept Psychophys&lt;/full-title&gt;&lt;/periodical&gt;&lt;pages&gt;1185-96&lt;/pages&gt;&lt;volume&gt;71&lt;/volume&gt;&lt;number&gt;5&lt;/number&gt;&lt;keywords&gt;&lt;keyword&gt;Adult&lt;/keyword&gt;&lt;keyword&gt;Female&lt;/keyword&gt;&lt;keyword&gt;Forearm/innervation&lt;/keyword&gt;&lt;keyword&gt;Hand/innervation&lt;/keyword&gt;&lt;keyword&gt;Hand Strength/physiology&lt;/keyword&gt;&lt;keyword&gt;Humans&lt;/keyword&gt;&lt;keyword&gt;Male&lt;/keyword&gt;&lt;keyword&gt;Motor Activity/*physiology&lt;/keyword&gt;&lt;keyword&gt;Neural Inhibition/*physiology&lt;/keyword&gt;&lt;keyword&gt;Nociceptors/*physiology&lt;/keyword&gt;&lt;keyword&gt;Psychophysics&lt;/keyword&gt;&lt;keyword&gt;Sensory Thresholds/physiology&lt;/keyword&gt;&lt;keyword&gt;Skin/innervation&lt;/keyword&gt;&lt;keyword&gt;Thermosensing/*physiology&lt;/keyword&gt;&lt;keyword&gt;Touch/*physiology&lt;/keyword&gt;&lt;/keywords&gt;&lt;dates&gt;&lt;year&gt;2009&lt;/year&gt;&lt;pub-dates&gt;&lt;date&gt;Jul&lt;/date&gt;&lt;/pub-dates&gt;&lt;/dates&gt;&lt;isbn&gt;1943-3921 (Print)&amp;#xD;1943-3921 (Linking)&lt;/isbn&gt;&lt;accession-num&gt;19525547&lt;/accession-num&gt;&lt;urls&gt;&lt;related-urls&gt;&lt;url&gt;http://www.ncbi.nlm.nih.gov/pubmed/19525547&lt;/url&gt;&lt;/related-urls&gt;&lt;/urls&gt;&lt;custom2&gt;PMC2887300&lt;/custom2&gt;&lt;electronic-resource-num&gt;10.3758/APP.71.5.1185&lt;/electronic-resource-num&gt;&lt;/record&gt;&lt;/Cite&gt;&lt;/EndNote&gt;</w:instrText>
      </w:r>
      <w:r w:rsidR="00C715AA" w:rsidRPr="008E6D9C">
        <w:rPr>
          <w:rFonts w:cs="Arial"/>
          <w:color w:val="auto"/>
        </w:rPr>
        <w:fldChar w:fldCharType="separate"/>
      </w:r>
      <w:r w:rsidR="00DC0961" w:rsidRPr="00DC0961">
        <w:rPr>
          <w:rFonts w:cs="Arial"/>
          <w:noProof/>
          <w:color w:val="auto"/>
          <w:vertAlign w:val="superscript"/>
        </w:rPr>
        <w:t>24</w:t>
      </w:r>
      <w:r w:rsidR="00C715AA" w:rsidRPr="008E6D9C">
        <w:rPr>
          <w:rFonts w:cs="Arial"/>
          <w:color w:val="auto"/>
        </w:rPr>
        <w:fldChar w:fldCharType="end"/>
      </w:r>
      <w:r w:rsidR="005167B4" w:rsidRPr="008E6D9C">
        <w:rPr>
          <w:rFonts w:cs="Arial"/>
          <w:color w:val="auto"/>
        </w:rPr>
        <w:t>.  This is similar to the concept of thermal referral</w:t>
      </w:r>
      <w:r w:rsidR="00EB64B2">
        <w:rPr>
          <w:rFonts w:cs="Arial"/>
          <w:color w:val="auto"/>
        </w:rPr>
        <w:t>,</w:t>
      </w:r>
      <w:r w:rsidR="005167B4" w:rsidRPr="008E6D9C">
        <w:rPr>
          <w:rFonts w:cs="Arial"/>
          <w:color w:val="auto"/>
        </w:rPr>
        <w:t xml:space="preserve"> in which touch contributes to normal temperature perception</w:t>
      </w:r>
      <w:r w:rsidR="00C715AA" w:rsidRPr="008E6D9C">
        <w:rPr>
          <w:rFonts w:cs="Arial"/>
          <w:color w:val="auto"/>
        </w:rPr>
        <w:fldChar w:fldCharType="begin">
          <w:fldData xml:space="preserve">PEVuZE5vdGU+PENpdGU+PEF1dGhvcj5HcmVlbjwvQXV0aG9yPjxZZWFyPjE5Nzg8L1llYXI+PFJl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PEVuZE5vdGU+PENpdGU+PEF1dGhvcj5HcmVlbjwvQXV0aG9yPjxZZWFyPjE5Nzg8L1llYXI+PFJl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C715AA" w:rsidRPr="008E6D9C">
        <w:rPr>
          <w:rFonts w:cs="Arial"/>
          <w:color w:val="auto"/>
        </w:rPr>
      </w:r>
      <w:r w:rsidR="00C715AA" w:rsidRPr="008E6D9C">
        <w:rPr>
          <w:rFonts w:cs="Arial"/>
          <w:color w:val="auto"/>
        </w:rPr>
        <w:fldChar w:fldCharType="separate"/>
      </w:r>
      <w:r w:rsidR="00DC0961" w:rsidRPr="00DC0961">
        <w:rPr>
          <w:rFonts w:cs="Arial"/>
          <w:noProof/>
          <w:color w:val="auto"/>
          <w:vertAlign w:val="superscript"/>
        </w:rPr>
        <w:t>25-27</w:t>
      </w:r>
      <w:r w:rsidR="00C715AA" w:rsidRPr="008E6D9C">
        <w:rPr>
          <w:rFonts w:cs="Arial"/>
          <w:color w:val="auto"/>
        </w:rPr>
        <w:fldChar w:fldCharType="end"/>
      </w:r>
      <w:r w:rsidR="005167B4" w:rsidRPr="008E6D9C">
        <w:rPr>
          <w:rFonts w:cs="Arial"/>
          <w:color w:val="auto"/>
        </w:rPr>
        <w:t xml:space="preserve">.  Therefore, </w:t>
      </w:r>
      <w:r w:rsidR="002C69E2" w:rsidRPr="008E6D9C">
        <w:rPr>
          <w:rFonts w:cs="Arial"/>
          <w:color w:val="auto"/>
        </w:rPr>
        <w:t xml:space="preserve">one measure of thermal sensation and </w:t>
      </w:r>
      <w:r w:rsidR="005167B4" w:rsidRPr="008E6D9C">
        <w:rPr>
          <w:rFonts w:cs="Arial"/>
          <w:color w:val="auto"/>
        </w:rPr>
        <w:t xml:space="preserve">two measures of thermal </w:t>
      </w:r>
      <w:r w:rsidR="002C69E2" w:rsidRPr="008E6D9C">
        <w:rPr>
          <w:rFonts w:cs="Arial"/>
          <w:color w:val="auto"/>
        </w:rPr>
        <w:t>pain</w:t>
      </w:r>
      <w:r w:rsidR="00933DA9" w:rsidRPr="008E6D9C">
        <w:rPr>
          <w:rFonts w:cs="Arial"/>
          <w:color w:val="auto"/>
        </w:rPr>
        <w:t xml:space="preserve"> </w:t>
      </w:r>
      <w:r w:rsidR="00C513B8">
        <w:rPr>
          <w:rFonts w:cs="Arial"/>
          <w:color w:val="auto"/>
        </w:rPr>
        <w:t>are</w:t>
      </w:r>
      <w:r w:rsidR="00933DA9" w:rsidRPr="008E6D9C">
        <w:rPr>
          <w:rFonts w:cs="Arial"/>
          <w:color w:val="auto"/>
        </w:rPr>
        <w:t xml:space="preserve"> included</w:t>
      </w:r>
      <w:r w:rsidR="002C69E2" w:rsidRPr="008E6D9C">
        <w:rPr>
          <w:rFonts w:cs="Arial"/>
          <w:color w:val="auto"/>
        </w:rPr>
        <w:t>.</w:t>
      </w:r>
      <w:r w:rsidR="00F74CB7" w:rsidRPr="008E6D9C">
        <w:rPr>
          <w:rFonts w:cs="Arial"/>
          <w:color w:val="auto"/>
        </w:rPr>
        <w:t xml:space="preserve"> </w:t>
      </w:r>
      <w:r w:rsidR="002C69E2" w:rsidRPr="008E6D9C">
        <w:rPr>
          <w:rFonts w:cs="Arial"/>
          <w:color w:val="auto"/>
        </w:rPr>
        <w:t xml:space="preserve"> First, radia</w:t>
      </w:r>
      <w:r w:rsidR="00337D49" w:rsidRPr="008E6D9C">
        <w:rPr>
          <w:rFonts w:cs="Arial"/>
          <w:color w:val="auto"/>
        </w:rPr>
        <w:t>nt heat is used to determine</w:t>
      </w:r>
      <w:r w:rsidR="002C69E2" w:rsidRPr="008E6D9C">
        <w:rPr>
          <w:rFonts w:cs="Arial"/>
          <w:color w:val="auto"/>
        </w:rPr>
        <w:t xml:space="preserve"> the threshold for temperature</w:t>
      </w:r>
      <w:r w:rsidR="00337D49" w:rsidRPr="008E6D9C">
        <w:rPr>
          <w:rFonts w:cs="Arial"/>
          <w:color w:val="auto"/>
        </w:rPr>
        <w:t xml:space="preserve"> change</w:t>
      </w:r>
      <w:r w:rsidR="002C69E2" w:rsidRPr="008E6D9C">
        <w:rPr>
          <w:rFonts w:cs="Arial"/>
          <w:color w:val="auto"/>
        </w:rPr>
        <w:t xml:space="preserve"> detection (starting from room temperature). Second, the radiant heat source is used to determine the threshold for heat pain. The detection of </w:t>
      </w:r>
      <w:r w:rsidR="00337D49" w:rsidRPr="008E6D9C">
        <w:rPr>
          <w:rFonts w:cs="Arial"/>
          <w:color w:val="auto"/>
        </w:rPr>
        <w:t xml:space="preserve">warm </w:t>
      </w:r>
      <w:r w:rsidR="002C69E2" w:rsidRPr="008E6D9C">
        <w:rPr>
          <w:rFonts w:cs="Arial"/>
          <w:color w:val="auto"/>
        </w:rPr>
        <w:t>thermal change (non-nociceptive) is mediated in part by transient receptor potential</w:t>
      </w:r>
      <w:r w:rsidR="00337D49" w:rsidRPr="008E6D9C">
        <w:rPr>
          <w:rFonts w:cs="Arial"/>
          <w:color w:val="auto"/>
        </w:rPr>
        <w:t xml:space="preserve"> (TRP)</w:t>
      </w:r>
      <w:r w:rsidR="002C69E2" w:rsidRPr="008E6D9C">
        <w:rPr>
          <w:rFonts w:cs="Arial"/>
          <w:color w:val="auto"/>
        </w:rPr>
        <w:t xml:space="preserve"> channels on </w:t>
      </w:r>
      <w:r w:rsidR="00337D49" w:rsidRPr="008E6D9C">
        <w:rPr>
          <w:rFonts w:cs="Arial"/>
          <w:color w:val="auto"/>
        </w:rPr>
        <w:t>C</w:t>
      </w:r>
      <w:r w:rsidR="002C69E2" w:rsidRPr="008E6D9C">
        <w:rPr>
          <w:rFonts w:cs="Arial"/>
          <w:color w:val="auto"/>
        </w:rPr>
        <w:t xml:space="preserve"> fibers</w:t>
      </w:r>
      <w:r w:rsidR="00EB64B2">
        <w:rPr>
          <w:rFonts w:cs="Arial"/>
          <w:color w:val="auto"/>
        </w:rPr>
        <w:t>,</w:t>
      </w:r>
      <w:r w:rsidR="002C69E2" w:rsidRPr="008E6D9C">
        <w:rPr>
          <w:rFonts w:cs="Arial"/>
          <w:color w:val="auto"/>
        </w:rPr>
        <w:t xml:space="preserve"> while heat pain is mediated by TRPV1</w:t>
      </w:r>
      <w:r w:rsidR="00337D49" w:rsidRPr="008E6D9C">
        <w:rPr>
          <w:rFonts w:cs="Arial"/>
          <w:color w:val="auto"/>
        </w:rPr>
        <w:t>/V2</w:t>
      </w:r>
      <w:r w:rsidR="002C69E2" w:rsidRPr="008E6D9C">
        <w:rPr>
          <w:rFonts w:cs="Arial"/>
          <w:color w:val="auto"/>
        </w:rPr>
        <w:t xml:space="preserve"> and other higher</w:t>
      </w:r>
      <w:r w:rsidR="00EB64B2">
        <w:rPr>
          <w:rFonts w:cs="Arial"/>
          <w:color w:val="auto"/>
        </w:rPr>
        <w:t>-</w:t>
      </w:r>
      <w:r w:rsidR="002C69E2" w:rsidRPr="008E6D9C">
        <w:rPr>
          <w:rFonts w:cs="Arial"/>
          <w:color w:val="auto"/>
        </w:rPr>
        <w:t xml:space="preserve">threshold channels on </w:t>
      </w:r>
      <w:r w:rsidR="00337D49" w:rsidRPr="008E6D9C">
        <w:rPr>
          <w:rFonts w:cs="Arial"/>
          <w:color w:val="auto"/>
        </w:rPr>
        <w:t>C and A</w:t>
      </w:r>
      <w:r w:rsidR="00F74CB7" w:rsidRPr="008E6D9C">
        <w:rPr>
          <w:rFonts w:cs="Arial"/>
          <w:color w:val="auto"/>
        </w:rPr>
        <w:t>-</w:t>
      </w:r>
      <w:r w:rsidR="002C69E2" w:rsidRPr="008E6D9C">
        <w:rPr>
          <w:rFonts w:cs="Arial"/>
          <w:color w:val="auto"/>
        </w:rPr>
        <w:t>delta fibers</w:t>
      </w:r>
      <w:r w:rsidR="00091BEB" w:rsidRPr="008E6D9C">
        <w:rPr>
          <w:rFonts w:cs="Arial"/>
          <w:color w:val="auto"/>
        </w:rPr>
        <w:fldChar w:fldCharType="begin">
          <w:fldData xml:space="preserve">PEVuZE5vdGU+PENpdGU+PEF1dGhvcj5Gb3dsZXI8L0F1dGhvcj48WWVhcj4xOTg4PC9ZZWFyPjxS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==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PEVuZE5vdGU+PENpdGU+PEF1dGhvcj5Gb3dsZXI8L0F1dGhvcj48WWVhcj4xOTg4PC9ZZWFyPjxS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==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091BEB" w:rsidRPr="008E6D9C">
        <w:rPr>
          <w:rFonts w:cs="Arial"/>
          <w:color w:val="auto"/>
        </w:rPr>
      </w:r>
      <w:r w:rsidR="00091BEB" w:rsidRPr="008E6D9C">
        <w:rPr>
          <w:rFonts w:cs="Arial"/>
          <w:color w:val="auto"/>
        </w:rPr>
        <w:fldChar w:fldCharType="separate"/>
      </w:r>
      <w:r w:rsidR="00DC0961" w:rsidRPr="00DC0961">
        <w:rPr>
          <w:rFonts w:cs="Arial"/>
          <w:noProof/>
          <w:color w:val="auto"/>
          <w:vertAlign w:val="superscript"/>
        </w:rPr>
        <w:t>28-30</w:t>
      </w:r>
      <w:r w:rsidR="00091BEB" w:rsidRPr="008E6D9C">
        <w:rPr>
          <w:rFonts w:cs="Arial"/>
          <w:color w:val="auto"/>
        </w:rPr>
        <w:fldChar w:fldCharType="end"/>
      </w:r>
      <w:r w:rsidRPr="008E6D9C">
        <w:rPr>
          <w:rFonts w:cs="Arial"/>
          <w:color w:val="auto"/>
        </w:rPr>
        <w:t>.</w:t>
      </w:r>
      <w:r w:rsidR="000810DA" w:rsidRPr="008E6D9C">
        <w:rPr>
          <w:rFonts w:cs="Arial"/>
          <w:color w:val="auto"/>
        </w:rPr>
        <w:t xml:space="preserve"> </w:t>
      </w:r>
      <w:r w:rsidRPr="008E6D9C">
        <w:rPr>
          <w:rFonts w:cs="Arial"/>
          <w:color w:val="auto"/>
        </w:rPr>
        <w:t>At threshold determination, rapid skin heating activates f</w:t>
      </w:r>
      <w:r w:rsidR="000810DA" w:rsidRPr="008E6D9C">
        <w:rPr>
          <w:rFonts w:cs="Arial"/>
          <w:color w:val="auto"/>
        </w:rPr>
        <w:t xml:space="preserve">irst </w:t>
      </w:r>
      <w:r w:rsidR="00C0387C" w:rsidRPr="008E6D9C">
        <w:rPr>
          <w:rFonts w:cs="Arial"/>
          <w:color w:val="auto"/>
        </w:rPr>
        <w:t>A-delta fiber</w:t>
      </w:r>
      <w:r w:rsidR="000810DA" w:rsidRPr="008E6D9C">
        <w:rPr>
          <w:rFonts w:cs="Arial"/>
          <w:color w:val="auto"/>
        </w:rPr>
        <w:t>s, corresponding</w:t>
      </w:r>
      <w:r w:rsidRPr="008E6D9C">
        <w:rPr>
          <w:rFonts w:cs="Arial"/>
          <w:color w:val="auto"/>
        </w:rPr>
        <w:t xml:space="preserve"> to the "first pain</w:t>
      </w:r>
      <w:r w:rsidR="00904156">
        <w:rPr>
          <w:rFonts w:cs="Arial"/>
          <w:color w:val="auto"/>
        </w:rPr>
        <w:t>,</w:t>
      </w:r>
      <w:r w:rsidRPr="008E6D9C">
        <w:rPr>
          <w:rFonts w:cs="Arial"/>
          <w:color w:val="auto"/>
        </w:rPr>
        <w:t>" followed by a C</w:t>
      </w:r>
      <w:r w:rsidR="00EB64B2">
        <w:rPr>
          <w:rFonts w:cs="Arial"/>
          <w:color w:val="auto"/>
        </w:rPr>
        <w:t xml:space="preserve"> </w:t>
      </w:r>
      <w:r w:rsidRPr="008E6D9C">
        <w:rPr>
          <w:rFonts w:cs="Arial"/>
          <w:color w:val="auto"/>
        </w:rPr>
        <w:t>fib</w:t>
      </w:r>
      <w:r w:rsidR="002C69E2" w:rsidRPr="008E6D9C">
        <w:rPr>
          <w:rFonts w:cs="Arial"/>
          <w:color w:val="auto"/>
        </w:rPr>
        <w:t>er</w:t>
      </w:r>
      <w:r w:rsidR="00EB64B2">
        <w:rPr>
          <w:rFonts w:cs="Arial"/>
          <w:color w:val="auto"/>
        </w:rPr>
        <w:t>-</w:t>
      </w:r>
      <w:r w:rsidRPr="008E6D9C">
        <w:rPr>
          <w:rFonts w:cs="Arial"/>
          <w:color w:val="auto"/>
        </w:rPr>
        <w:t xml:space="preserve">mediated </w:t>
      </w:r>
      <w:r w:rsidR="00E5225B">
        <w:rPr>
          <w:rFonts w:cs="Arial"/>
          <w:color w:val="auto"/>
        </w:rPr>
        <w:t>“</w:t>
      </w:r>
      <w:r w:rsidRPr="008E6D9C">
        <w:rPr>
          <w:rFonts w:cs="Arial"/>
          <w:color w:val="auto"/>
        </w:rPr>
        <w:t>second pain</w:t>
      </w:r>
      <w:r w:rsidR="00904156">
        <w:rPr>
          <w:rFonts w:cs="Arial"/>
          <w:color w:val="auto"/>
        </w:rPr>
        <w:t>,</w:t>
      </w:r>
      <w:r w:rsidR="00E5225B">
        <w:rPr>
          <w:rFonts w:cs="Arial"/>
          <w:color w:val="auto"/>
        </w:rPr>
        <w:t>”</w:t>
      </w:r>
      <w:r w:rsidRPr="008E6D9C">
        <w:rPr>
          <w:rFonts w:cs="Arial"/>
          <w:color w:val="auto"/>
        </w:rPr>
        <w:t xml:space="preserve"> described as </w:t>
      </w:r>
      <w:r w:rsidR="00EB64B2">
        <w:rPr>
          <w:rFonts w:cs="Arial"/>
          <w:color w:val="auto"/>
        </w:rPr>
        <w:t>“</w:t>
      </w:r>
      <w:r w:rsidRPr="008E6D9C">
        <w:rPr>
          <w:rFonts w:cs="Arial"/>
          <w:color w:val="auto"/>
        </w:rPr>
        <w:t>throbbing, burning</w:t>
      </w:r>
      <w:r w:rsidR="00EB64B2">
        <w:rPr>
          <w:rFonts w:cs="Arial"/>
          <w:color w:val="auto"/>
        </w:rPr>
        <w:t>,</w:t>
      </w:r>
      <w:r w:rsidRPr="008E6D9C">
        <w:rPr>
          <w:rFonts w:cs="Arial"/>
          <w:color w:val="auto"/>
        </w:rPr>
        <w:t xml:space="preserve"> or swelling</w:t>
      </w:r>
      <w:r w:rsidR="00EB64B2">
        <w:rPr>
          <w:rFonts w:cs="Arial"/>
          <w:color w:val="auto"/>
        </w:rPr>
        <w:t>”</w:t>
      </w:r>
      <w:r w:rsidR="00091BEB" w:rsidRPr="008E6D9C">
        <w:rPr>
          <w:rFonts w:cs="Arial"/>
          <w:color w:val="auto"/>
        </w:rPr>
        <w:fldChar w:fldCharType="begin">
          <w:fldData xml:space="preserve">PEVuZE5vdGU+PENpdGU+PEF1dGhvcj5IdWdoZXM8L0F1dGhvcj48WWVhcj4yMDAyPC9ZZWFyPjxS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</w:fldData>
        </w:fldChar>
      </w:r>
      <w:r w:rsidR="00DC0961">
        <w:rPr>
          <w:rFonts w:cs="Arial"/>
          <w:color w:val="auto"/>
        </w:rPr>
        <w:instrText xml:space="preserve"> ADDIN EN.CITE </w:instrText>
      </w:r>
      <w:r w:rsidR="00DC0961">
        <w:rPr>
          <w:rFonts w:cs="Arial"/>
          <w:color w:val="auto"/>
        </w:rPr>
        <w:fldChar w:fldCharType="begin">
          <w:fldData xml:space="preserve">PEVuZE5vdGU+PENpdGU+PEF1dGhvcj5IdWdoZXM8L0F1dGhvcj48WWVhcj4yMDAyPC9ZZWFyPjxS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</w:fldData>
        </w:fldChar>
      </w:r>
      <w:r w:rsidR="00DC0961">
        <w:rPr>
          <w:rFonts w:cs="Arial"/>
          <w:color w:val="auto"/>
        </w:rPr>
        <w:instrText xml:space="preserve"> ADDIN EN.CITE.DATA </w:instrText>
      </w:r>
      <w:r w:rsidR="00DC0961">
        <w:rPr>
          <w:rFonts w:cs="Arial"/>
          <w:color w:val="auto"/>
        </w:rPr>
      </w:r>
      <w:r w:rsidR="00DC0961">
        <w:rPr>
          <w:rFonts w:cs="Arial"/>
          <w:color w:val="auto"/>
        </w:rPr>
        <w:fldChar w:fldCharType="end"/>
      </w:r>
      <w:r w:rsidR="00091BEB" w:rsidRPr="008E6D9C">
        <w:rPr>
          <w:rFonts w:cs="Arial"/>
          <w:color w:val="auto"/>
        </w:rPr>
      </w:r>
      <w:r w:rsidR="00091BEB" w:rsidRPr="008E6D9C">
        <w:rPr>
          <w:rFonts w:cs="Arial"/>
          <w:color w:val="auto"/>
        </w:rPr>
        <w:fldChar w:fldCharType="separate"/>
      </w:r>
      <w:r w:rsidR="00DC0961" w:rsidRPr="00DC0961">
        <w:rPr>
          <w:rFonts w:cs="Arial"/>
          <w:noProof/>
          <w:color w:val="auto"/>
          <w:vertAlign w:val="superscript"/>
        </w:rPr>
        <w:t>31</w:t>
      </w:r>
      <w:r w:rsidR="00091BEB" w:rsidRPr="008E6D9C">
        <w:rPr>
          <w:rFonts w:cs="Arial"/>
          <w:color w:val="auto"/>
        </w:rPr>
        <w:fldChar w:fldCharType="end"/>
      </w:r>
      <w:r w:rsidR="000810DA" w:rsidRPr="008E6D9C">
        <w:rPr>
          <w:rFonts w:cs="Arial"/>
          <w:color w:val="auto"/>
        </w:rPr>
        <w:t>.</w:t>
      </w:r>
      <w:r w:rsidRPr="008E6D9C">
        <w:rPr>
          <w:rFonts w:cs="Arial"/>
          <w:color w:val="auto"/>
        </w:rPr>
        <w:t xml:space="preserve"> </w:t>
      </w:r>
      <w:r w:rsidR="000810DA" w:rsidRPr="008E6D9C">
        <w:rPr>
          <w:rFonts w:cs="Arial"/>
          <w:color w:val="auto"/>
        </w:rPr>
        <w:t xml:space="preserve"> H</w:t>
      </w:r>
      <w:r w:rsidRPr="008E6D9C">
        <w:rPr>
          <w:rFonts w:cs="Arial"/>
          <w:color w:val="auto"/>
        </w:rPr>
        <w:t>eating gives a preferential activation of C</w:t>
      </w:r>
      <w:r w:rsidR="00EB64B2">
        <w:rPr>
          <w:rFonts w:cs="Arial"/>
          <w:color w:val="auto"/>
        </w:rPr>
        <w:t xml:space="preserve"> </w:t>
      </w:r>
      <w:r w:rsidRPr="008E6D9C">
        <w:rPr>
          <w:rFonts w:cs="Arial"/>
          <w:color w:val="auto"/>
        </w:rPr>
        <w:t>fibers and</w:t>
      </w:r>
      <w:r w:rsidR="00EB64B2">
        <w:rPr>
          <w:rFonts w:cs="Arial"/>
          <w:color w:val="auto"/>
        </w:rPr>
        <w:t xml:space="preserve"> is</w:t>
      </w:r>
      <w:r w:rsidRPr="008E6D9C">
        <w:rPr>
          <w:rFonts w:cs="Arial"/>
          <w:color w:val="auto"/>
        </w:rPr>
        <w:t xml:space="preserve"> the</w:t>
      </w:r>
      <w:r w:rsidR="000810DA" w:rsidRPr="008E6D9C">
        <w:rPr>
          <w:rFonts w:cs="Arial"/>
          <w:color w:val="auto"/>
        </w:rPr>
        <w:t xml:space="preserve"> best evaluation of second pain</w:t>
      </w:r>
      <w:r w:rsidR="00091BEB" w:rsidRPr="008E6D9C">
        <w:rPr>
          <w:rFonts w:cs="Arial"/>
          <w:color w:val="auto"/>
        </w:rPr>
        <w:fldChar w:fldCharType="begin"/>
      </w:r>
      <w:r w:rsidR="00DC0961">
        <w:rPr>
          <w:rFonts w:cs="Arial"/>
          <w:color w:val="auto"/>
        </w:rPr>
        <w:instrText xml:space="preserve"> ADDIN EN.CITE &lt;EndNote&gt;&lt;Cite&gt;&lt;Author&gt;Handwerker&lt;/Author&gt;&lt;Year&gt;1993&lt;/Year&gt;&lt;RecNum&gt;36&lt;/RecNum&gt;&lt;DisplayText&gt;&lt;style face="superscript"&gt;32&lt;/style&gt;&lt;/DisplayText&gt;&lt;record&gt;&lt;rec-number&gt;36&lt;/rec-number&gt;&lt;foreign-keys&gt;&lt;key app="EN" db-id="er9ezw0eqt2sa8e92eqvwtvg90dtaz2wrxte" timestamp="1440780478"&gt;36&lt;/key&gt;&lt;/foreign-keys&gt;&lt;ref-type name="Journal Article"&gt;17&lt;/ref-type&gt;&lt;contributors&gt;&lt;authors&gt;&lt;author&gt;Handwerker, H. O.&lt;/author&gt;&lt;author&gt;Kobal, G.&lt;/author&gt;&lt;/authors&gt;&lt;/contributors&gt;&lt;auth-address&gt;Department of Physiology and Biokybernetics, University of Erlangen-Nurnberg, Germany.&lt;/auth-address&gt;&lt;titles&gt;&lt;title&gt;Psychophysiology of experimentally induced pain&lt;/title&gt;&lt;secondary-title&gt;Physiol Rev&lt;/secondary-title&gt;&lt;/titles&gt;&lt;periodical&gt;&lt;full-title&gt;Physiol Rev&lt;/full-title&gt;&lt;/periodical&gt;&lt;pages&gt;639-71&lt;/pages&gt;&lt;volume&gt;73&lt;/volume&gt;&lt;number&gt;3&lt;/number&gt;&lt;keywords&gt;&lt;keyword&gt;Animals&lt;/keyword&gt;&lt;keyword&gt;Brain/physiopathology&lt;/keyword&gt;&lt;keyword&gt;Electric Stimulation&lt;/keyword&gt;&lt;keyword&gt;Evoked Potentials&lt;/keyword&gt;&lt;keyword&gt;Humans&lt;/keyword&gt;&lt;keyword&gt;Nociceptors/physiology&lt;/keyword&gt;&lt;keyword&gt;Pain/physiopathology/*psychology&lt;/keyword&gt;&lt;keyword&gt;Physical Stimulation&lt;/keyword&gt;&lt;keyword&gt;Psychophysiology/*methods&lt;/keyword&gt;&lt;keyword&gt;Sensation/physiology&lt;/keyword&gt;&lt;/keywords&gt;&lt;dates&gt;&lt;year&gt;1993&lt;/year&gt;&lt;pub-dates&gt;&lt;date&gt;Jul&lt;/date&gt;&lt;/pub-dates&gt;&lt;/dates&gt;&lt;isbn&gt;0031-9333 (Print)&amp;#xD;0031-9333 (Linking)&lt;/isbn&gt;&lt;accession-num&gt;8332641&lt;/accession-num&gt;&lt;urls&gt;&lt;related-urls&gt;&lt;url&gt;http://www.ncbi.nlm.nih.gov/pubmed/8332641&lt;/url&gt;&lt;/related-urls&gt;&lt;/urls&gt;&lt;/record&gt;&lt;/Cite&gt;&lt;/EndNote&gt;</w:instrText>
      </w:r>
      <w:r w:rsidR="00091BEB" w:rsidRPr="008E6D9C">
        <w:rPr>
          <w:rFonts w:cs="Arial"/>
          <w:color w:val="auto"/>
        </w:rPr>
        <w:fldChar w:fldCharType="separate"/>
      </w:r>
      <w:r w:rsidR="00DC0961" w:rsidRPr="00DC0961">
        <w:rPr>
          <w:rFonts w:cs="Arial"/>
          <w:noProof/>
          <w:color w:val="auto"/>
          <w:vertAlign w:val="superscript"/>
        </w:rPr>
        <w:t>32</w:t>
      </w:r>
      <w:r w:rsidR="00091BEB" w:rsidRPr="008E6D9C">
        <w:rPr>
          <w:rFonts w:cs="Arial"/>
          <w:color w:val="auto"/>
        </w:rPr>
        <w:fldChar w:fldCharType="end"/>
      </w:r>
      <w:r w:rsidR="000810DA" w:rsidRPr="008E6D9C">
        <w:rPr>
          <w:rFonts w:cs="Arial"/>
          <w:color w:val="auto"/>
        </w:rPr>
        <w:t>.</w:t>
      </w:r>
      <w:r w:rsidR="002C0280" w:rsidRPr="008E6D9C">
        <w:rPr>
          <w:rFonts w:cs="Arial"/>
          <w:color w:val="auto"/>
        </w:rPr>
        <w:t xml:space="preserve">  In the contact heat assay, a constant nociceptive temperature is applied to determine the qualitative intensity and affective aspects of pain. </w:t>
      </w:r>
    </w:p>
    <w:p w14:paraId="5585F26B" w14:textId="77777777" w:rsidR="007F6FC9" w:rsidRPr="008E6D9C" w:rsidRDefault="007F6FC9" w:rsidP="00A942ED">
      <w:pPr>
        <w:rPr>
          <w:rFonts w:cs="Arial"/>
          <w:color w:val="auto"/>
        </w:rPr>
      </w:pPr>
    </w:p>
    <w:p w14:paraId="58FC614F" w14:textId="0081398C" w:rsidR="00F6331D" w:rsidRPr="008E6D9C" w:rsidRDefault="00C62176" w:rsidP="00A942ED">
      <w:pPr>
        <w:rPr>
          <w:rFonts w:cs="Arial"/>
          <w:color w:val="auto"/>
        </w:rPr>
      </w:pPr>
      <w:r w:rsidRPr="008E6D9C">
        <w:rPr>
          <w:rFonts w:cs="Arial"/>
          <w:color w:val="auto"/>
        </w:rPr>
        <w:t>Another variable considered in developing</w:t>
      </w:r>
      <w:r w:rsidR="000E45EA" w:rsidRPr="008E6D9C">
        <w:rPr>
          <w:rFonts w:cs="Arial"/>
          <w:color w:val="auto"/>
        </w:rPr>
        <w:t xml:space="preserve"> the</w:t>
      </w:r>
      <w:r w:rsidRPr="008E6D9C">
        <w:rPr>
          <w:rFonts w:cs="Arial"/>
          <w:color w:val="auto"/>
        </w:rPr>
        <w:t xml:space="preserve"> QST protocol is a</w:t>
      </w:r>
      <w:r w:rsidR="005167B4" w:rsidRPr="008E6D9C">
        <w:rPr>
          <w:rFonts w:cs="Arial"/>
          <w:color w:val="auto"/>
        </w:rPr>
        <w:t>natomical location</w:t>
      </w:r>
      <w:r w:rsidRPr="008E6D9C">
        <w:rPr>
          <w:rFonts w:cs="Arial"/>
          <w:color w:val="auto"/>
        </w:rPr>
        <w:t>.</w:t>
      </w:r>
      <w:r w:rsidR="005167B4" w:rsidRPr="008E6D9C">
        <w:rPr>
          <w:rFonts w:cs="Arial"/>
          <w:color w:val="auto"/>
        </w:rPr>
        <w:t xml:space="preserve">  For acute </w:t>
      </w:r>
      <w:r w:rsidR="005167B4" w:rsidRPr="008E6D9C">
        <w:rPr>
          <w:rFonts w:cs="Arial"/>
          <w:color w:val="auto"/>
        </w:rPr>
        <w:lastRenderedPageBreak/>
        <w:t xml:space="preserve">or </w:t>
      </w:r>
      <w:r w:rsidR="000808CF" w:rsidRPr="008E6D9C">
        <w:rPr>
          <w:rFonts w:cs="Arial"/>
          <w:color w:val="auto"/>
        </w:rPr>
        <w:t>location-</w:t>
      </w:r>
      <w:r w:rsidR="005167B4" w:rsidRPr="008E6D9C">
        <w:rPr>
          <w:rFonts w:cs="Arial"/>
          <w:color w:val="auto"/>
        </w:rPr>
        <w:t xml:space="preserve">specific pain, the anatomical site of </w:t>
      </w:r>
      <w:r w:rsidR="00337D49" w:rsidRPr="008E6D9C">
        <w:rPr>
          <w:rFonts w:cs="Arial"/>
          <w:color w:val="auto"/>
        </w:rPr>
        <w:t xml:space="preserve">the </w:t>
      </w:r>
      <w:r w:rsidR="005167B4" w:rsidRPr="008E6D9C">
        <w:rPr>
          <w:rFonts w:cs="Arial"/>
          <w:color w:val="auto"/>
        </w:rPr>
        <w:t>pain is typically used</w:t>
      </w:r>
      <w:r w:rsidR="00337D49" w:rsidRPr="008E6D9C">
        <w:rPr>
          <w:rFonts w:cs="Arial"/>
          <w:color w:val="auto"/>
        </w:rPr>
        <w:t xml:space="preserve"> for testing</w:t>
      </w:r>
      <w:r w:rsidR="005167B4" w:rsidRPr="008E6D9C">
        <w:rPr>
          <w:rFonts w:cs="Arial"/>
          <w:color w:val="auto"/>
        </w:rPr>
        <w:t xml:space="preserve">.  </w:t>
      </w:r>
      <w:r w:rsidR="00EB4D92" w:rsidRPr="008E6D9C">
        <w:rPr>
          <w:rFonts w:cs="Arial"/>
          <w:color w:val="auto"/>
        </w:rPr>
        <w:t xml:space="preserve">Because </w:t>
      </w:r>
      <w:r w:rsidR="000E45EA" w:rsidRPr="008E6D9C">
        <w:rPr>
          <w:rFonts w:cs="Arial"/>
          <w:color w:val="auto"/>
        </w:rPr>
        <w:t>the</w:t>
      </w:r>
      <w:r w:rsidR="00EB4D92" w:rsidRPr="008E6D9C">
        <w:rPr>
          <w:rFonts w:cs="Arial"/>
          <w:color w:val="auto"/>
        </w:rPr>
        <w:t xml:space="preserve"> protocol was designed with chronic pain conditions in mind</w:t>
      </w:r>
      <w:r w:rsidR="00492232" w:rsidRPr="008E6D9C">
        <w:rPr>
          <w:rFonts w:cs="Arial"/>
          <w:color w:val="auto"/>
        </w:rPr>
        <w:t>,</w:t>
      </w:r>
      <w:r w:rsidR="00EB4D92" w:rsidRPr="008E6D9C">
        <w:rPr>
          <w:rFonts w:cs="Arial"/>
          <w:color w:val="auto"/>
        </w:rPr>
        <w:t xml:space="preserve"> we take a more global approach.  </w:t>
      </w:r>
      <w:r w:rsidR="000E45EA" w:rsidRPr="008E6D9C">
        <w:rPr>
          <w:rFonts w:cs="Arial"/>
          <w:color w:val="auto"/>
        </w:rPr>
        <w:t>The</w:t>
      </w:r>
      <w:r w:rsidR="003E3677" w:rsidRPr="008E6D9C">
        <w:rPr>
          <w:rFonts w:cs="Arial"/>
          <w:color w:val="auto"/>
        </w:rPr>
        <w:t xml:space="preserve"> protocol </w:t>
      </w:r>
      <w:r w:rsidR="00492232" w:rsidRPr="008E6D9C">
        <w:rPr>
          <w:rFonts w:cs="Arial"/>
          <w:color w:val="auto"/>
        </w:rPr>
        <w:t xml:space="preserve">assesses sensation </w:t>
      </w:r>
      <w:r w:rsidR="003E3677" w:rsidRPr="008E6D9C">
        <w:rPr>
          <w:rFonts w:cs="Arial"/>
          <w:color w:val="auto"/>
        </w:rPr>
        <w:t>on the forearm and leg instead of the hand</w:t>
      </w:r>
      <w:r w:rsidR="00EB64B2">
        <w:rPr>
          <w:rFonts w:cs="Arial"/>
          <w:color w:val="auto"/>
        </w:rPr>
        <w:t>,</w:t>
      </w:r>
      <w:r w:rsidR="003E3677" w:rsidRPr="008E6D9C">
        <w:rPr>
          <w:rFonts w:cs="Arial"/>
          <w:color w:val="auto"/>
        </w:rPr>
        <w:t xml:space="preserve"> as i</w:t>
      </w:r>
      <w:r w:rsidR="00A942ED" w:rsidRPr="008E6D9C">
        <w:rPr>
          <w:rFonts w:cs="Arial"/>
          <w:color w:val="auto"/>
        </w:rPr>
        <w:t>t has been shown that heat pain thresholds are significantly higher on the hand than on the forearm</w:t>
      </w:r>
      <w:r w:rsidR="0087690D" w:rsidRPr="008E6D9C">
        <w:rPr>
          <w:rFonts w:cs="Arial"/>
          <w:color w:val="auto"/>
        </w:rPr>
        <w:fldChar w:fldCharType="begin"/>
      </w:r>
      <w:r w:rsidR="00DC0961">
        <w:rPr>
          <w:rFonts w:cs="Arial"/>
          <w:color w:val="auto"/>
        </w:rPr>
        <w:instrText xml:space="preserve"> ADDIN EN.CITE &lt;EndNote&gt;&lt;Cite&gt;&lt;Author&gt;Taylor&lt;/Author&gt;&lt;Year&gt;1993&lt;/Year&gt;&lt;RecNum&gt;42&lt;/RecNum&gt;&lt;DisplayText&gt;&lt;style face="superscript"&gt;33&lt;/style&gt;&lt;/DisplayText&gt;&lt;record&gt;&lt;rec-number&gt;42&lt;/rec-number&gt;&lt;foreign-keys&gt;&lt;key app="EN" db-id="er9ezw0eqt2sa8e92eqvwtvg90dtaz2wrxte" timestamp="1440789385"&gt;42&lt;/key&gt;&lt;/foreign-keys&gt;&lt;ref-type name="Journal Article"&gt;17&lt;/ref-type&gt;&lt;contributors&gt;&lt;authors&gt;&lt;author&gt;Taylor, D. J.&lt;/author&gt;&lt;author&gt;McGillis, S. L.&lt;/author&gt;&lt;author&gt;Greenspan, J. D.&lt;/author&gt;&lt;/authors&gt;&lt;/contributors&gt;&lt;auth-address&gt;Department of Neurosurgery, SUNY Health Science Center, Syracuse 13210.&lt;/auth-address&gt;&lt;titles&gt;&lt;title&gt;Body site variation of heat pain sensitivity&lt;/title&gt;&lt;secondary-title&gt;Somatosens Mot Res&lt;/secondary-title&gt;&lt;/titles&gt;&lt;periodical&gt;&lt;full-title&gt;Somatosens Mot Res&lt;/full-title&gt;&lt;/periodical&gt;&lt;pages&gt;455-65&lt;/pages&gt;&lt;volume&gt;10&lt;/volume&gt;&lt;number&gt;4&lt;/number&gt;&lt;keywords&gt;&lt;keyword&gt;Adult&lt;/keyword&gt;&lt;keyword&gt;Body Surface Area&lt;/keyword&gt;&lt;keyword&gt;Female&lt;/keyword&gt;&lt;keyword&gt;Functional Laterality/physiology&lt;/keyword&gt;&lt;keyword&gt;Habituation, Psychophysiologic/physiology&lt;/keyword&gt;&lt;keyword&gt;Humans&lt;/keyword&gt;&lt;keyword&gt;Male&lt;/keyword&gt;&lt;keyword&gt;Middle Aged&lt;/keyword&gt;&lt;keyword&gt;Pain Threshold/*physiology&lt;/keyword&gt;&lt;keyword&gt;Psychophysics&lt;/keyword&gt;&lt;keyword&gt;Reference Values&lt;/keyword&gt;&lt;keyword&gt;Skin/innervation&lt;/keyword&gt;&lt;keyword&gt;Thermoreceptors/physiology&lt;/keyword&gt;&lt;keyword&gt;Thermosensing/*physiology&lt;/keyword&gt;&lt;/keywords&gt;&lt;dates&gt;&lt;year&gt;1993&lt;/year&gt;&lt;/dates&gt;&lt;isbn&gt;0899-0220 (Print)&amp;#xD;0899-0220 (Linking)&lt;/isbn&gt;&lt;accession-num&gt;8310782&lt;/accession-num&gt;&lt;urls&gt;&lt;related-urls&gt;&lt;url&gt;http://www.ncbi.nlm.nih.gov/pubmed/8310782&lt;/url&gt;&lt;/related-urls&gt;&lt;/urls&gt;&lt;/record&gt;&lt;/Cite&gt;&lt;/EndNote&gt;</w:instrText>
      </w:r>
      <w:r w:rsidR="0087690D" w:rsidRPr="008E6D9C">
        <w:rPr>
          <w:rFonts w:cs="Arial"/>
          <w:color w:val="auto"/>
        </w:rPr>
        <w:fldChar w:fldCharType="separate"/>
      </w:r>
      <w:r w:rsidR="00DC0961" w:rsidRPr="00DC0961">
        <w:rPr>
          <w:rFonts w:cs="Arial"/>
          <w:noProof/>
          <w:color w:val="auto"/>
          <w:vertAlign w:val="superscript"/>
        </w:rPr>
        <w:t>33</w:t>
      </w:r>
      <w:r w:rsidR="0087690D" w:rsidRPr="008E6D9C">
        <w:rPr>
          <w:rFonts w:cs="Arial"/>
          <w:color w:val="auto"/>
        </w:rPr>
        <w:fldChar w:fldCharType="end"/>
      </w:r>
      <w:r w:rsidR="00A942ED" w:rsidRPr="008E6D9C">
        <w:rPr>
          <w:rFonts w:cs="Arial"/>
          <w:color w:val="auto"/>
        </w:rPr>
        <w:t xml:space="preserve"> and that thermal nociception can be perceived on the hand, although less frequently and less intensely than on the forearm</w:t>
      </w:r>
      <w:r w:rsidR="0087690D" w:rsidRPr="008E6D9C">
        <w:rPr>
          <w:rFonts w:cs="Arial"/>
          <w:color w:val="auto"/>
        </w:rPr>
        <w:fldChar w:fldCharType="begin"/>
      </w:r>
      <w:r w:rsidR="00DC0961">
        <w:rPr>
          <w:rFonts w:cs="Arial"/>
          <w:color w:val="auto"/>
        </w:rPr>
        <w:instrText xml:space="preserve"> ADDIN EN.CITE &lt;EndNote&gt;&lt;Cite&gt;&lt;Author&gt;Green&lt;/Author&gt;&lt;Year&gt;2009&lt;/Year&gt;&lt;RecNum&gt;43&lt;/RecNum&gt;&lt;DisplayText&gt;&lt;style face="superscript"&gt;24&lt;/style&gt;&lt;/DisplayText&gt;&lt;record&gt;&lt;rec-number&gt;43&lt;/rec-number&gt;&lt;foreign-keys&gt;&lt;key app="EN" db-id="er9ezw0eqt2sa8e92eqvwtvg90dtaz2wrxte" timestamp="1440789607"&gt;43&lt;/key&gt;&lt;/foreign-keys&gt;&lt;ref-type name="Journal Article"&gt;17&lt;/ref-type&gt;&lt;contributors&gt;&lt;authors&gt;&lt;author&gt;Green, B. G.&lt;/author&gt;&lt;/authors&gt;&lt;/contributors&gt;&lt;auth-address&gt;Yale University School of Medicine, New Haven, Connecticut 06519, USA. green@jbpierce.org&lt;/auth-address&gt;&lt;titles&gt;&lt;title&gt;Temperature perception on the hand during static versus dynamic contact with a surface&lt;/title&gt;&lt;secondary-title&gt;Atten Percept Psychophys&lt;/secondary-title&gt;&lt;/titles&gt;&lt;periodical&gt;&lt;full-title&gt;Atten Percept Psychophys&lt;/full-title&gt;&lt;/periodical&gt;&lt;pages&gt;1185-96&lt;/pages&gt;&lt;volume&gt;71&lt;/volume&gt;&lt;number&gt;5&lt;/number&gt;&lt;keywords&gt;&lt;keyword&gt;Adult&lt;/keyword&gt;&lt;keyword&gt;Female&lt;/keyword&gt;&lt;keyword&gt;Forearm/innervation&lt;/keyword&gt;&lt;keyword&gt;Hand/innervation&lt;/keyword&gt;&lt;keyword&gt;Hand Strength/physiology&lt;/keyword&gt;&lt;keyword&gt;Humans&lt;/keyword&gt;&lt;keyword&gt;Male&lt;/keyword&gt;&lt;keyword&gt;Motor Activity/*physiology&lt;/keyword&gt;&lt;keyword&gt;Neural Inhibition/*physiology&lt;/keyword&gt;&lt;keyword&gt;Nociceptors/*physiology&lt;/keyword&gt;&lt;keyword&gt;Psychophysics&lt;/keyword&gt;&lt;keyword&gt;Sensory Thresholds/physiology&lt;/keyword&gt;&lt;keyword&gt;Skin/innervation&lt;/keyword&gt;&lt;keyword&gt;Thermosensing/*physiology&lt;/keyword&gt;&lt;keyword&gt;Touch/*physiology&lt;/keyword&gt;&lt;/keywords&gt;&lt;dates&gt;&lt;year&gt;2009&lt;/year&gt;&lt;pub-dates&gt;&lt;date&gt;Jul&lt;/date&gt;&lt;/pub-dates&gt;&lt;/dates&gt;&lt;isbn&gt;1943-3921 (Print)&amp;#xD;1943-3921 (Linking)&lt;/isbn&gt;&lt;accession-num&gt;19525547&lt;/accession-num&gt;&lt;urls&gt;&lt;related-urls&gt;&lt;url&gt;http://www.ncbi.nlm.nih.gov/pubmed/19525547&lt;/url&gt;&lt;/related-urls&gt;&lt;/urls&gt;&lt;custom2&gt;PMC2887300&lt;/custom2&gt;&lt;electronic-resource-num&gt;10.3758/APP.71.5.1185&lt;/electronic-resource-num&gt;&lt;/record&gt;&lt;/Cite&gt;&lt;/EndNote&gt;</w:instrText>
      </w:r>
      <w:r w:rsidR="0087690D" w:rsidRPr="008E6D9C">
        <w:rPr>
          <w:rFonts w:cs="Arial"/>
          <w:color w:val="auto"/>
        </w:rPr>
        <w:fldChar w:fldCharType="separate"/>
      </w:r>
      <w:r w:rsidR="00DC0961" w:rsidRPr="00DC0961">
        <w:rPr>
          <w:rFonts w:cs="Arial"/>
          <w:noProof/>
          <w:color w:val="auto"/>
          <w:vertAlign w:val="superscript"/>
        </w:rPr>
        <w:t>24</w:t>
      </w:r>
      <w:r w:rsidR="0087690D" w:rsidRPr="008E6D9C">
        <w:rPr>
          <w:rFonts w:cs="Arial"/>
          <w:color w:val="auto"/>
        </w:rPr>
        <w:fldChar w:fldCharType="end"/>
      </w:r>
      <w:r w:rsidR="00A942ED" w:rsidRPr="008E6D9C">
        <w:rPr>
          <w:rFonts w:cs="Arial"/>
          <w:color w:val="auto"/>
        </w:rPr>
        <w:t xml:space="preserve">.  </w:t>
      </w:r>
      <w:r w:rsidR="008807D2">
        <w:rPr>
          <w:rFonts w:cs="Arial"/>
          <w:color w:val="auto"/>
        </w:rPr>
        <w:t xml:space="preserve">While </w:t>
      </w:r>
      <w:r w:rsidR="00846B4E">
        <w:rPr>
          <w:rFonts w:cs="Arial"/>
          <w:color w:val="auto"/>
        </w:rPr>
        <w:t>the</w:t>
      </w:r>
      <w:r w:rsidR="008807D2">
        <w:rPr>
          <w:rFonts w:cs="Arial"/>
          <w:color w:val="auto"/>
        </w:rPr>
        <w:t xml:space="preserve"> protocol was designed for the majority of chronic pain conditions</w:t>
      </w:r>
      <w:r w:rsidR="006D60C8">
        <w:rPr>
          <w:rFonts w:cs="Arial"/>
          <w:color w:val="auto"/>
        </w:rPr>
        <w:t>,</w:t>
      </w:r>
      <w:r w:rsidR="008807D2">
        <w:rPr>
          <w:rFonts w:cs="Arial"/>
          <w:color w:val="auto"/>
        </w:rPr>
        <w:t xml:space="preserve"> we caution users that some </w:t>
      </w:r>
      <w:r w:rsidR="00E20E7C">
        <w:rPr>
          <w:rFonts w:cs="Arial"/>
          <w:color w:val="auto"/>
        </w:rPr>
        <w:t xml:space="preserve">chronic </w:t>
      </w:r>
      <w:r w:rsidR="008807D2">
        <w:rPr>
          <w:rFonts w:cs="Arial"/>
          <w:color w:val="auto"/>
        </w:rPr>
        <w:t>pain conditions</w:t>
      </w:r>
      <w:r w:rsidR="006D60C8">
        <w:rPr>
          <w:rFonts w:cs="Arial"/>
          <w:color w:val="auto"/>
        </w:rPr>
        <w:t xml:space="preserve"> affect specific anatomical regions</w:t>
      </w:r>
      <w:r w:rsidR="00EB64B2">
        <w:rPr>
          <w:rFonts w:cs="Arial"/>
          <w:color w:val="auto"/>
        </w:rPr>
        <w:t>,</w:t>
      </w:r>
      <w:r w:rsidR="006D60C8">
        <w:rPr>
          <w:rFonts w:cs="Arial"/>
          <w:color w:val="auto"/>
        </w:rPr>
        <w:t xml:space="preserve"> and this should be taken into account when modifying the protocol for a </w:t>
      </w:r>
      <w:r w:rsidR="00EB64B2">
        <w:rPr>
          <w:rFonts w:cs="Arial"/>
          <w:color w:val="auto"/>
        </w:rPr>
        <w:t xml:space="preserve">specific </w:t>
      </w:r>
      <w:r w:rsidR="006D60C8">
        <w:rPr>
          <w:rFonts w:cs="Arial"/>
          <w:color w:val="auto"/>
        </w:rPr>
        <w:t>patient population.</w:t>
      </w:r>
    </w:p>
    <w:p w14:paraId="0A5AD079" w14:textId="77777777" w:rsidR="00F6331D" w:rsidRPr="008E6D9C" w:rsidRDefault="00F6331D" w:rsidP="00E07F00">
      <w:pPr>
        <w:rPr>
          <w:rFonts w:cs="Arial"/>
          <w:color w:val="auto"/>
        </w:rPr>
      </w:pPr>
    </w:p>
    <w:p w14:paraId="504AF539" w14:textId="32599CA0" w:rsidR="00081A37" w:rsidRPr="008E6D9C" w:rsidRDefault="00774349" w:rsidP="00E07F00">
      <w:pPr>
        <w:rPr>
          <w:rFonts w:cs="Arial"/>
          <w:color w:val="auto"/>
        </w:rPr>
      </w:pPr>
      <w:r w:rsidRPr="008E6D9C">
        <w:rPr>
          <w:rFonts w:cs="Arial"/>
          <w:color w:val="auto"/>
        </w:rPr>
        <w:t>W</w:t>
      </w:r>
      <w:r w:rsidR="00081A37" w:rsidRPr="008E6D9C">
        <w:rPr>
          <w:rFonts w:cs="Arial"/>
          <w:color w:val="auto"/>
        </w:rPr>
        <w:t xml:space="preserve">hile </w:t>
      </w:r>
      <w:r w:rsidRPr="008E6D9C">
        <w:rPr>
          <w:rFonts w:cs="Arial"/>
          <w:color w:val="auto"/>
        </w:rPr>
        <w:t>these QST</w:t>
      </w:r>
      <w:r w:rsidR="00081A37" w:rsidRPr="008E6D9C">
        <w:rPr>
          <w:rFonts w:cs="Arial"/>
          <w:color w:val="auto"/>
        </w:rPr>
        <w:t xml:space="preserve"> measures are the most commonly</w:t>
      </w:r>
      <w:r w:rsidR="00EB64B2">
        <w:rPr>
          <w:rFonts w:cs="Arial"/>
          <w:color w:val="auto"/>
        </w:rPr>
        <w:t>-</w:t>
      </w:r>
      <w:r w:rsidR="00081A37" w:rsidRPr="008E6D9C">
        <w:rPr>
          <w:rFonts w:cs="Arial"/>
          <w:color w:val="auto"/>
        </w:rPr>
        <w:t>used and</w:t>
      </w:r>
      <w:r w:rsidR="00EB64B2">
        <w:rPr>
          <w:rFonts w:cs="Arial"/>
          <w:color w:val="auto"/>
        </w:rPr>
        <w:t xml:space="preserve"> are</w:t>
      </w:r>
      <w:r w:rsidR="00081A37" w:rsidRPr="008E6D9C">
        <w:rPr>
          <w:rFonts w:cs="Arial"/>
          <w:color w:val="auto"/>
        </w:rPr>
        <w:t xml:space="preserve"> accepted as some of the most reliable, </w:t>
      </w:r>
      <w:r w:rsidR="00F6331D" w:rsidRPr="008E6D9C">
        <w:rPr>
          <w:rFonts w:cs="Arial"/>
          <w:color w:val="auto"/>
        </w:rPr>
        <w:t xml:space="preserve">they are inexpensive </w:t>
      </w:r>
      <w:r w:rsidR="00C14054" w:rsidRPr="008E6D9C">
        <w:rPr>
          <w:rFonts w:cs="Arial"/>
          <w:color w:val="auto"/>
        </w:rPr>
        <w:t xml:space="preserve">and common </w:t>
      </w:r>
      <w:r w:rsidR="00F6331D" w:rsidRPr="008E6D9C">
        <w:rPr>
          <w:rFonts w:cs="Arial"/>
          <w:color w:val="auto"/>
        </w:rPr>
        <w:t xml:space="preserve">enough that </w:t>
      </w:r>
      <w:r w:rsidRPr="008E6D9C">
        <w:rPr>
          <w:rFonts w:cs="Arial"/>
          <w:color w:val="auto"/>
        </w:rPr>
        <w:t xml:space="preserve">most </w:t>
      </w:r>
      <w:r w:rsidR="00F6331D" w:rsidRPr="008E6D9C">
        <w:rPr>
          <w:rFonts w:cs="Arial"/>
          <w:color w:val="auto"/>
        </w:rPr>
        <w:t xml:space="preserve">clinics and research laboratories </w:t>
      </w:r>
      <w:r w:rsidR="00C14054" w:rsidRPr="008E6D9C">
        <w:rPr>
          <w:rFonts w:cs="Arial"/>
          <w:color w:val="auto"/>
        </w:rPr>
        <w:t xml:space="preserve">might already have access to them, </w:t>
      </w:r>
      <w:r w:rsidR="00F6331D" w:rsidRPr="008E6D9C">
        <w:rPr>
          <w:rFonts w:cs="Arial"/>
          <w:color w:val="auto"/>
        </w:rPr>
        <w:t xml:space="preserve">can afford them, </w:t>
      </w:r>
      <w:r w:rsidR="00C14054" w:rsidRPr="008E6D9C">
        <w:rPr>
          <w:rFonts w:cs="Arial"/>
          <w:color w:val="auto"/>
        </w:rPr>
        <w:t>and can transport them.</w:t>
      </w:r>
      <w:r w:rsidR="00F6331D" w:rsidRPr="008E6D9C">
        <w:rPr>
          <w:rFonts w:cs="Arial"/>
          <w:color w:val="auto"/>
        </w:rPr>
        <w:t xml:space="preserve"> </w:t>
      </w:r>
      <w:r w:rsidR="00775921">
        <w:rPr>
          <w:rFonts w:cs="Arial"/>
          <w:color w:val="auto"/>
        </w:rPr>
        <w:t>This</w:t>
      </w:r>
      <w:r w:rsidR="00C14054" w:rsidRPr="008E6D9C">
        <w:rPr>
          <w:rFonts w:cs="Arial"/>
          <w:color w:val="auto"/>
        </w:rPr>
        <w:t xml:space="preserve"> QST protocol is useful </w:t>
      </w:r>
      <w:r w:rsidR="00112834">
        <w:rPr>
          <w:rFonts w:cs="Arial"/>
          <w:color w:val="auto"/>
        </w:rPr>
        <w:t>to</w:t>
      </w:r>
      <w:r w:rsidR="00C14054" w:rsidRPr="008E6D9C">
        <w:rPr>
          <w:rFonts w:cs="Arial"/>
          <w:color w:val="auto"/>
        </w:rPr>
        <w:t xml:space="preserve"> any </w:t>
      </w:r>
      <w:r w:rsidR="00F96381" w:rsidRPr="008E6D9C">
        <w:rPr>
          <w:rFonts w:cs="Arial"/>
          <w:color w:val="auto"/>
        </w:rPr>
        <w:t xml:space="preserve">laboratory or clinic where measures are needed for humans with chronic pain.  </w:t>
      </w:r>
      <w:r w:rsidR="00775921">
        <w:rPr>
          <w:rFonts w:cs="Arial"/>
          <w:color w:val="auto"/>
        </w:rPr>
        <w:t>T</w:t>
      </w:r>
      <w:r w:rsidR="00130BB9">
        <w:rPr>
          <w:rFonts w:cs="Arial"/>
          <w:color w:val="auto"/>
        </w:rPr>
        <w:t xml:space="preserve">o </w:t>
      </w:r>
      <w:r w:rsidR="00775921">
        <w:rPr>
          <w:rFonts w:cs="Arial"/>
          <w:color w:val="auto"/>
        </w:rPr>
        <w:t>date</w:t>
      </w:r>
      <w:r w:rsidR="00125393" w:rsidRPr="008E6D9C">
        <w:rPr>
          <w:rFonts w:cs="Arial"/>
          <w:color w:val="auto"/>
        </w:rPr>
        <w:t>, t</w:t>
      </w:r>
      <w:r w:rsidR="00F6331D" w:rsidRPr="008E6D9C">
        <w:rPr>
          <w:rFonts w:cs="Arial"/>
          <w:color w:val="auto"/>
        </w:rPr>
        <w:t>here are</w:t>
      </w:r>
      <w:r w:rsidR="00F96381" w:rsidRPr="008E6D9C">
        <w:rPr>
          <w:rFonts w:cs="Arial"/>
          <w:color w:val="auto"/>
        </w:rPr>
        <w:t xml:space="preserve"> currently</w:t>
      </w:r>
      <w:r w:rsidR="00F6331D" w:rsidRPr="008E6D9C">
        <w:rPr>
          <w:rFonts w:cs="Arial"/>
          <w:color w:val="auto"/>
        </w:rPr>
        <w:t xml:space="preserve"> no published </w:t>
      </w:r>
      <w:r w:rsidR="000808CF" w:rsidRPr="008E6D9C">
        <w:rPr>
          <w:rFonts w:cs="Arial"/>
          <w:color w:val="auto"/>
        </w:rPr>
        <w:t xml:space="preserve">visual </w:t>
      </w:r>
      <w:r w:rsidR="00F6331D" w:rsidRPr="008E6D9C">
        <w:rPr>
          <w:rFonts w:cs="Arial"/>
          <w:color w:val="auto"/>
        </w:rPr>
        <w:t>reports demonstrating a protocol for the use and reliability of the</w:t>
      </w:r>
      <w:r w:rsidR="0066535F" w:rsidRPr="008E6D9C">
        <w:rPr>
          <w:rFonts w:cs="Arial"/>
          <w:color w:val="auto"/>
        </w:rPr>
        <w:t>se</w:t>
      </w:r>
      <w:r w:rsidR="00F6331D" w:rsidRPr="008E6D9C">
        <w:rPr>
          <w:rFonts w:cs="Arial"/>
          <w:color w:val="auto"/>
        </w:rPr>
        <w:t xml:space="preserve"> measure</w:t>
      </w:r>
      <w:r w:rsidR="0066535F" w:rsidRPr="008E6D9C">
        <w:rPr>
          <w:rFonts w:cs="Arial"/>
          <w:color w:val="auto"/>
        </w:rPr>
        <w:t>s</w:t>
      </w:r>
      <w:r w:rsidR="00F6331D" w:rsidRPr="008E6D9C">
        <w:rPr>
          <w:rFonts w:cs="Arial"/>
          <w:color w:val="auto"/>
        </w:rPr>
        <w:t>.</w:t>
      </w:r>
      <w:r w:rsidRPr="008E6D9C">
        <w:rPr>
          <w:rFonts w:cs="Arial"/>
          <w:color w:val="auto"/>
        </w:rPr>
        <w:t xml:space="preserve">  Based upon </w:t>
      </w:r>
      <w:r w:rsidR="00775921">
        <w:rPr>
          <w:rFonts w:cs="Arial"/>
          <w:color w:val="auto"/>
        </w:rPr>
        <w:t>this</w:t>
      </w:r>
      <w:r w:rsidRPr="008E6D9C">
        <w:rPr>
          <w:rFonts w:cs="Arial"/>
          <w:color w:val="auto"/>
        </w:rPr>
        <w:t xml:space="preserve"> </w:t>
      </w:r>
      <w:r w:rsidR="00F96381" w:rsidRPr="008E6D9C">
        <w:rPr>
          <w:rFonts w:cs="Arial"/>
          <w:color w:val="auto"/>
        </w:rPr>
        <w:t xml:space="preserve">protocol </w:t>
      </w:r>
      <w:r w:rsidRPr="008E6D9C">
        <w:rPr>
          <w:rFonts w:cs="Arial"/>
          <w:color w:val="auto"/>
        </w:rPr>
        <w:t>demonstration</w:t>
      </w:r>
      <w:r w:rsidR="00F96381" w:rsidRPr="008E6D9C">
        <w:rPr>
          <w:rFonts w:cs="Arial"/>
          <w:color w:val="auto"/>
        </w:rPr>
        <w:t xml:space="preserve"> and tips on improving reliability</w:t>
      </w:r>
      <w:r w:rsidRPr="008E6D9C">
        <w:rPr>
          <w:rFonts w:cs="Arial"/>
          <w:color w:val="auto"/>
        </w:rPr>
        <w:t xml:space="preserve">, a laboratory or clinic could easily examine their own </w:t>
      </w:r>
      <w:r w:rsidR="00492232" w:rsidRPr="008E6D9C">
        <w:rPr>
          <w:rFonts w:cs="Arial"/>
          <w:color w:val="auto"/>
        </w:rPr>
        <w:t>test-</w:t>
      </w:r>
      <w:r w:rsidRPr="008E6D9C">
        <w:rPr>
          <w:rFonts w:cs="Arial"/>
          <w:color w:val="auto"/>
        </w:rPr>
        <w:t>retest reliability.</w:t>
      </w:r>
      <w:r w:rsidR="00F74CB7" w:rsidRPr="008E6D9C">
        <w:rPr>
          <w:rFonts w:cs="Arial"/>
          <w:color w:val="auto"/>
        </w:rPr>
        <w:t xml:space="preserve">  </w:t>
      </w:r>
      <w:r w:rsidR="00A37368">
        <w:rPr>
          <w:rFonts w:cs="Arial"/>
          <w:color w:val="auto"/>
        </w:rPr>
        <w:t>Because</w:t>
      </w:r>
      <w:r w:rsidR="00F74CB7" w:rsidRPr="008E6D9C">
        <w:rPr>
          <w:rFonts w:cs="Arial"/>
          <w:color w:val="auto"/>
        </w:rPr>
        <w:t xml:space="preserve"> many clinics will need to utilize several technicians to measure all patients</w:t>
      </w:r>
      <w:r w:rsidR="00E258D8" w:rsidRPr="008E6D9C">
        <w:rPr>
          <w:rFonts w:cs="Arial"/>
          <w:color w:val="auto"/>
        </w:rPr>
        <w:t>,</w:t>
      </w:r>
      <w:r w:rsidR="00F74CB7" w:rsidRPr="008E6D9C">
        <w:rPr>
          <w:rFonts w:cs="Arial"/>
          <w:color w:val="auto"/>
        </w:rPr>
        <w:t xml:space="preserve"> </w:t>
      </w:r>
      <w:r w:rsidR="00A37368">
        <w:rPr>
          <w:rFonts w:cs="Arial"/>
          <w:color w:val="auto"/>
        </w:rPr>
        <w:t xml:space="preserve">inter-rater </w:t>
      </w:r>
      <w:r w:rsidR="00F74CB7" w:rsidRPr="008E6D9C">
        <w:rPr>
          <w:rFonts w:cs="Arial"/>
          <w:color w:val="auto"/>
        </w:rPr>
        <w:t xml:space="preserve">reliability data would be useful in selecting a protocol. </w:t>
      </w:r>
      <w:r w:rsidR="00A37368">
        <w:rPr>
          <w:rFonts w:cs="Arial"/>
          <w:color w:val="auto"/>
        </w:rPr>
        <w:t xml:space="preserve"> We include a small </w:t>
      </w:r>
      <w:r w:rsidR="00FF198F">
        <w:rPr>
          <w:rFonts w:cs="Arial"/>
          <w:color w:val="auto"/>
        </w:rPr>
        <w:t>set</w:t>
      </w:r>
      <w:r w:rsidR="00A37368">
        <w:rPr>
          <w:rFonts w:cs="Arial"/>
          <w:color w:val="auto"/>
        </w:rPr>
        <w:t xml:space="preserve"> o</w:t>
      </w:r>
      <w:r w:rsidR="00112834">
        <w:rPr>
          <w:rFonts w:cs="Arial"/>
          <w:color w:val="auto"/>
        </w:rPr>
        <w:t xml:space="preserve">f data </w:t>
      </w:r>
      <w:r w:rsidR="002D1F20">
        <w:rPr>
          <w:rFonts w:cs="Arial"/>
          <w:color w:val="auto"/>
        </w:rPr>
        <w:t xml:space="preserve">that suggests that the protocol </w:t>
      </w:r>
      <w:r w:rsidR="00FF198F">
        <w:rPr>
          <w:rFonts w:cs="Arial"/>
          <w:color w:val="auto"/>
        </w:rPr>
        <w:t>has</w:t>
      </w:r>
      <w:r w:rsidR="002D1F20">
        <w:rPr>
          <w:rFonts w:cs="Arial"/>
          <w:color w:val="auto"/>
        </w:rPr>
        <w:t xml:space="preserve"> good reliability</w:t>
      </w:r>
      <w:r w:rsidR="00EB64B2">
        <w:rPr>
          <w:rFonts w:cs="Arial"/>
          <w:color w:val="auto"/>
        </w:rPr>
        <w:t>,</w:t>
      </w:r>
      <w:r w:rsidR="002D1F20">
        <w:rPr>
          <w:rFonts w:cs="Arial"/>
          <w:color w:val="auto"/>
        </w:rPr>
        <w:t xml:space="preserve"> but each clinic and laboratory is strongly advised to use this as an example</w:t>
      </w:r>
      <w:r w:rsidR="00EB64B2">
        <w:rPr>
          <w:rFonts w:cs="Arial"/>
          <w:color w:val="auto"/>
        </w:rPr>
        <w:t>,</w:t>
      </w:r>
      <w:r w:rsidR="002D1F20">
        <w:rPr>
          <w:rFonts w:cs="Arial"/>
          <w:color w:val="auto"/>
        </w:rPr>
        <w:t xml:space="preserve"> as each clinic and each patient population with chronic pain is unique</w:t>
      </w:r>
      <w:r w:rsidR="00FF198F">
        <w:rPr>
          <w:rFonts w:cs="Arial"/>
          <w:color w:val="auto"/>
        </w:rPr>
        <w:t>.</w:t>
      </w:r>
    </w:p>
    <w:p w14:paraId="27E31A68" w14:textId="77777777" w:rsidR="00DD204E" w:rsidRPr="008E6D9C" w:rsidRDefault="00DD204E" w:rsidP="00EF5610">
      <w:pPr>
        <w:rPr>
          <w:rFonts w:cs="Arial"/>
          <w:color w:val="auto"/>
        </w:rPr>
      </w:pPr>
    </w:p>
    <w:p w14:paraId="2042A705" w14:textId="14E2E46C" w:rsidR="009E0A00" w:rsidRPr="008E6D9C" w:rsidRDefault="009E0A00" w:rsidP="00EF5610">
      <w:pPr>
        <w:rPr>
          <w:rFonts w:cs="Arial"/>
          <w:color w:val="auto"/>
        </w:rPr>
      </w:pPr>
      <w:r w:rsidRPr="008E6D9C">
        <w:rPr>
          <w:rFonts w:cs="Arial"/>
          <w:color w:val="auto"/>
        </w:rPr>
        <w:t xml:space="preserve">Notes on injury risk for sensory and pain testing: </w:t>
      </w:r>
    </w:p>
    <w:p w14:paraId="65A2B7C7" w14:textId="136B3F13" w:rsidR="009E0A00" w:rsidRPr="008E6D9C" w:rsidRDefault="009E0A00" w:rsidP="009E0A00">
      <w:pPr>
        <w:rPr>
          <w:color w:val="auto"/>
        </w:rPr>
      </w:pPr>
      <w:r w:rsidRPr="008E6D9C">
        <w:rPr>
          <w:color w:val="auto"/>
        </w:rPr>
        <w:t>Risk of injury related to cutaneous mechanical testing is extremely rare and unlikely.  Mechanical testing is</w:t>
      </w:r>
      <w:r w:rsidR="00EB64B2">
        <w:rPr>
          <w:color w:val="auto"/>
        </w:rPr>
        <w:t xml:space="preserve"> safe and</w:t>
      </w:r>
      <w:r w:rsidRPr="008E6D9C">
        <w:rPr>
          <w:color w:val="auto"/>
        </w:rPr>
        <w:t xml:space="preserve"> widely used.  Risks to the individual are minimal because 1) this is not a painful</w:t>
      </w:r>
      <w:r w:rsidR="00112834">
        <w:rPr>
          <w:color w:val="auto"/>
        </w:rPr>
        <w:t xml:space="preserve"> or </w:t>
      </w:r>
      <w:r w:rsidRPr="008E6D9C">
        <w:rPr>
          <w:color w:val="auto"/>
        </w:rPr>
        <w:t>noxious stimulus; 2) subjects are instructed that they may stop any procedure at any time</w:t>
      </w:r>
      <w:r w:rsidR="00EB64B2">
        <w:rPr>
          <w:color w:val="auto"/>
        </w:rPr>
        <w:t>,</w:t>
      </w:r>
      <w:r w:rsidRPr="008E6D9C">
        <w:rPr>
          <w:color w:val="auto"/>
        </w:rPr>
        <w:t xml:space="preserve"> with no adverse consequences; and 3) the level of sensation experienced by subjects is well below their tolerance level and threshold for pain.</w:t>
      </w:r>
    </w:p>
    <w:p w14:paraId="6AE81CB8" w14:textId="77777777" w:rsidR="009E0A00" w:rsidRPr="008E6D9C" w:rsidRDefault="009E0A00" w:rsidP="00EF5610">
      <w:pPr>
        <w:rPr>
          <w:rFonts w:cs="Arial"/>
          <w:color w:val="auto"/>
        </w:rPr>
      </w:pPr>
    </w:p>
    <w:p w14:paraId="3E11A330" w14:textId="149F792D" w:rsidR="009E0A00" w:rsidRPr="008E6D9C" w:rsidRDefault="009E0A00" w:rsidP="009E0A00">
      <w:pPr>
        <w:rPr>
          <w:color w:val="auto"/>
        </w:rPr>
      </w:pPr>
      <w:r w:rsidRPr="008E6D9C">
        <w:rPr>
          <w:color w:val="auto"/>
        </w:rPr>
        <w:t xml:space="preserve">Risk of injury related to thermal pain testing is minimal.  Thermal testing is </w:t>
      </w:r>
      <w:r w:rsidR="00EB64B2">
        <w:rPr>
          <w:color w:val="auto"/>
        </w:rPr>
        <w:t xml:space="preserve">safe and </w:t>
      </w:r>
      <w:r w:rsidRPr="008E6D9C">
        <w:rPr>
          <w:color w:val="auto"/>
        </w:rPr>
        <w:t>widely used.  While thermal testing does produce pain, risks to the individual are minimal because 1) the pain is transient in nature and generally subsides immediately after the procedure; 2) subjects are instructed that they may stop any procedure at any time</w:t>
      </w:r>
      <w:r w:rsidR="00EB64B2">
        <w:rPr>
          <w:color w:val="auto"/>
        </w:rPr>
        <w:t>,</w:t>
      </w:r>
      <w:r w:rsidRPr="008E6D9C">
        <w:rPr>
          <w:color w:val="auto"/>
        </w:rPr>
        <w:t xml:space="preserve"> with no adverse consequences; and 3) the level of pain experienced by subjects is below their tolerance level.  With Hargreaves thermal stimulation</w:t>
      </w:r>
      <w:r w:rsidR="00EB64B2">
        <w:rPr>
          <w:color w:val="auto"/>
        </w:rPr>
        <w:t>,</w:t>
      </w:r>
      <w:r w:rsidRPr="008E6D9C">
        <w:rPr>
          <w:color w:val="auto"/>
        </w:rPr>
        <w:t xml:space="preserve"> there is a very slight risk of </w:t>
      </w:r>
      <w:r w:rsidR="00112834">
        <w:rPr>
          <w:color w:val="auto"/>
        </w:rPr>
        <w:t xml:space="preserve">receiving </w:t>
      </w:r>
      <w:r w:rsidRPr="008E6D9C">
        <w:rPr>
          <w:color w:val="auto"/>
        </w:rPr>
        <w:t>a burn, but this is minimized by the following: 1)</w:t>
      </w:r>
      <w:r w:rsidR="00EB64B2">
        <w:rPr>
          <w:color w:val="auto"/>
        </w:rPr>
        <w:t xml:space="preserve"> the</w:t>
      </w:r>
      <w:r w:rsidRPr="008E6D9C">
        <w:rPr>
          <w:color w:val="auto"/>
        </w:rPr>
        <w:t xml:space="preserve"> positive lockout of stimulus parameters above 50</w:t>
      </w:r>
      <w:r w:rsidR="00EB64B2">
        <w:rPr>
          <w:color w:val="auto"/>
        </w:rPr>
        <w:t xml:space="preserve"> </w:t>
      </w:r>
      <w:r w:rsidR="00112834">
        <w:rPr>
          <w:color w:val="auto"/>
        </w:rPr>
        <w:t>°</w:t>
      </w:r>
      <w:r w:rsidRPr="008E6D9C">
        <w:rPr>
          <w:color w:val="auto"/>
        </w:rPr>
        <w:t>C; 2) the built</w:t>
      </w:r>
      <w:r w:rsidR="00EB64B2">
        <w:rPr>
          <w:color w:val="auto"/>
        </w:rPr>
        <w:t>-</w:t>
      </w:r>
      <w:r w:rsidRPr="008E6D9C">
        <w:rPr>
          <w:color w:val="auto"/>
        </w:rPr>
        <w:t xml:space="preserve">in </w:t>
      </w:r>
      <w:r w:rsidR="00EB64B2" w:rsidRPr="008E6D9C">
        <w:rPr>
          <w:color w:val="auto"/>
        </w:rPr>
        <w:t>shut</w:t>
      </w:r>
      <w:r w:rsidR="00EB64B2">
        <w:rPr>
          <w:color w:val="auto"/>
        </w:rPr>
        <w:t>d</w:t>
      </w:r>
      <w:r w:rsidR="00EB64B2" w:rsidRPr="008E6D9C">
        <w:rPr>
          <w:color w:val="auto"/>
        </w:rPr>
        <w:t>own</w:t>
      </w:r>
      <w:r w:rsidRPr="008E6D9C">
        <w:rPr>
          <w:color w:val="auto"/>
        </w:rPr>
        <w:t xml:space="preserve"> system</w:t>
      </w:r>
      <w:r w:rsidR="00112834">
        <w:rPr>
          <w:color w:val="auto"/>
        </w:rPr>
        <w:t xml:space="preserve"> in the stimulator</w:t>
      </w:r>
      <w:r w:rsidRPr="008E6D9C">
        <w:rPr>
          <w:color w:val="auto"/>
        </w:rPr>
        <w:t xml:space="preserve"> </w:t>
      </w:r>
      <w:r w:rsidR="00112834">
        <w:rPr>
          <w:color w:val="auto"/>
        </w:rPr>
        <w:t>that</w:t>
      </w:r>
      <w:r w:rsidRPr="008E6D9C">
        <w:rPr>
          <w:color w:val="auto"/>
        </w:rPr>
        <w:t xml:space="preserve"> prevent</w:t>
      </w:r>
      <w:r w:rsidR="00112834">
        <w:rPr>
          <w:color w:val="auto"/>
        </w:rPr>
        <w:t>s</w:t>
      </w:r>
      <w:r w:rsidRPr="008E6D9C">
        <w:rPr>
          <w:color w:val="auto"/>
        </w:rPr>
        <w:t xml:space="preserve"> the delivery of prolonged or high</w:t>
      </w:r>
      <w:r w:rsidR="00EB64B2">
        <w:rPr>
          <w:color w:val="auto"/>
        </w:rPr>
        <w:t>-</w:t>
      </w:r>
      <w:r w:rsidRPr="008E6D9C">
        <w:rPr>
          <w:color w:val="auto"/>
        </w:rPr>
        <w:t xml:space="preserve">intensity stimuli (20 s); and 3) </w:t>
      </w:r>
      <w:r w:rsidR="00112834">
        <w:rPr>
          <w:color w:val="auto"/>
        </w:rPr>
        <w:t>the electronic thermometer that measures</w:t>
      </w:r>
      <w:r w:rsidR="00EB64B2">
        <w:rPr>
          <w:color w:val="auto"/>
        </w:rPr>
        <w:t xml:space="preserve"> the</w:t>
      </w:r>
      <w:r w:rsidRPr="008E6D9C">
        <w:rPr>
          <w:color w:val="auto"/>
        </w:rPr>
        <w:t xml:space="preserve"> temperature at the glass </w:t>
      </w:r>
      <w:r w:rsidR="00112834">
        <w:rPr>
          <w:color w:val="auto"/>
        </w:rPr>
        <w:t xml:space="preserve">surface </w:t>
      </w:r>
      <w:r w:rsidR="00112834" w:rsidRPr="008E6D9C">
        <w:rPr>
          <w:color w:val="auto"/>
        </w:rPr>
        <w:t>before and during each use</w:t>
      </w:r>
      <w:r w:rsidRPr="008E6D9C">
        <w:rPr>
          <w:color w:val="auto"/>
        </w:rPr>
        <w:t xml:space="preserve"> (see below</w:t>
      </w:r>
      <w:r w:rsidR="00EB64B2">
        <w:rPr>
          <w:color w:val="auto"/>
        </w:rPr>
        <w:t xml:space="preserve"> in the</w:t>
      </w:r>
      <w:r w:rsidRPr="008E6D9C">
        <w:rPr>
          <w:color w:val="auto"/>
        </w:rPr>
        <w:t xml:space="preserve"> instrument section). Pain threshold trials will proceed only if</w:t>
      </w:r>
      <w:r w:rsidR="00EB64B2">
        <w:rPr>
          <w:color w:val="auto"/>
        </w:rPr>
        <w:t xml:space="preserve"> the</w:t>
      </w:r>
      <w:r w:rsidRPr="008E6D9C">
        <w:rPr>
          <w:color w:val="auto"/>
        </w:rPr>
        <w:t xml:space="preserve"> temperature detected at </w:t>
      </w:r>
      <w:r w:rsidR="00EB64B2">
        <w:rPr>
          <w:color w:val="auto"/>
        </w:rPr>
        <w:t xml:space="preserve">the </w:t>
      </w:r>
      <w:r w:rsidRPr="008E6D9C">
        <w:rPr>
          <w:color w:val="auto"/>
        </w:rPr>
        <w:t xml:space="preserve">20 s cutoff is </w:t>
      </w:r>
      <w:r w:rsidR="00660035" w:rsidRPr="0002493D">
        <w:rPr>
          <w:color w:val="auto"/>
        </w:rPr>
        <w:t>≤</w:t>
      </w:r>
      <w:r w:rsidRPr="008E6D9C">
        <w:rPr>
          <w:color w:val="auto"/>
        </w:rPr>
        <w:t xml:space="preserve"> 50</w:t>
      </w:r>
      <w:r w:rsidR="00EB64B2">
        <w:rPr>
          <w:color w:val="auto"/>
        </w:rPr>
        <w:t xml:space="preserve"> </w:t>
      </w:r>
      <w:r w:rsidR="00112834">
        <w:rPr>
          <w:color w:val="auto"/>
        </w:rPr>
        <w:t>°</w:t>
      </w:r>
      <w:r w:rsidRPr="008E6D9C">
        <w:rPr>
          <w:color w:val="auto"/>
        </w:rPr>
        <w:t xml:space="preserve">C.   </w:t>
      </w:r>
    </w:p>
    <w:p w14:paraId="58E312A2" w14:textId="77777777" w:rsidR="00917024" w:rsidRPr="008E6D9C" w:rsidRDefault="00917024" w:rsidP="009E0A00">
      <w:pPr>
        <w:rPr>
          <w:color w:val="auto"/>
        </w:rPr>
      </w:pPr>
    </w:p>
    <w:p w14:paraId="5E769B79" w14:textId="7786B156" w:rsidR="00917024" w:rsidRPr="008E6D9C" w:rsidRDefault="00917024" w:rsidP="00917024">
      <w:pPr>
        <w:rPr>
          <w:color w:val="auto"/>
        </w:rPr>
      </w:pPr>
      <w:r w:rsidRPr="008E6D9C">
        <w:rPr>
          <w:color w:val="auto"/>
        </w:rPr>
        <w:t xml:space="preserve">Risk of injury related to pressure pain testing is minimal.  Pressure testing is </w:t>
      </w:r>
      <w:r w:rsidR="00AD4285">
        <w:rPr>
          <w:color w:val="auto"/>
        </w:rPr>
        <w:t xml:space="preserve">safe and </w:t>
      </w:r>
      <w:r w:rsidRPr="008E6D9C">
        <w:rPr>
          <w:color w:val="auto"/>
        </w:rPr>
        <w:t xml:space="preserve">widely used.  While pressure testing does produce pain, risks to the individual are minimal because 1) </w:t>
      </w:r>
      <w:r w:rsidRPr="008E6D9C">
        <w:rPr>
          <w:color w:val="auto"/>
        </w:rPr>
        <w:lastRenderedPageBreak/>
        <w:t>the pain is transient in nature and generally subsides immediately after the procedure; 2) subjects are instructed that they may stop any procedure at any time</w:t>
      </w:r>
      <w:r w:rsidR="00AD4285">
        <w:rPr>
          <w:color w:val="auto"/>
        </w:rPr>
        <w:t>,</w:t>
      </w:r>
      <w:r w:rsidRPr="008E6D9C">
        <w:rPr>
          <w:color w:val="auto"/>
        </w:rPr>
        <w:t xml:space="preserve"> with no adverse consequences; 3) the level of pain experienced by subjects is below their tolerance level; and 4) the pain applied is never more than that subject</w:t>
      </w:r>
      <w:r w:rsidR="00AD4285">
        <w:rPr>
          <w:color w:val="auto"/>
        </w:rPr>
        <w:t>’</w:t>
      </w:r>
      <w:r w:rsidRPr="008E6D9C">
        <w:rPr>
          <w:color w:val="auto"/>
        </w:rPr>
        <w:t>s pain threshold, which is well below any pressure that could cause damage.  A rare side</w:t>
      </w:r>
      <w:r w:rsidR="00AD4285">
        <w:rPr>
          <w:color w:val="auto"/>
        </w:rPr>
        <w:t xml:space="preserve"> </w:t>
      </w:r>
      <w:r w:rsidRPr="008E6D9C">
        <w:rPr>
          <w:color w:val="auto"/>
        </w:rPr>
        <w:t>effect of pressure testing is bruising at the stimulus site. In this situation, a subject should not be retested at the bruised site. The chance for bruising can be minimized by study exclusion of individuals that bruise easily or are taking blood</w:t>
      </w:r>
      <w:r w:rsidR="00AD4285">
        <w:rPr>
          <w:color w:val="auto"/>
        </w:rPr>
        <w:t xml:space="preserve"> </w:t>
      </w:r>
      <w:r w:rsidRPr="008E6D9C">
        <w:rPr>
          <w:color w:val="auto"/>
        </w:rPr>
        <w:t xml:space="preserve">thinners.     </w:t>
      </w:r>
    </w:p>
    <w:p w14:paraId="2E712DBA" w14:textId="77777777" w:rsidR="009E0A00" w:rsidRDefault="009E0A00" w:rsidP="00EF5610">
      <w:pPr>
        <w:rPr>
          <w:rFonts w:cs="Arial"/>
          <w:color w:val="auto"/>
        </w:rPr>
      </w:pPr>
    </w:p>
    <w:p w14:paraId="0A568DD6" w14:textId="084D3877" w:rsidR="00BC31C7" w:rsidRPr="008E6D9C" w:rsidRDefault="00BC31C7" w:rsidP="00BC31C7">
      <w:pPr>
        <w:rPr>
          <w:rFonts w:cs="Arial"/>
          <w:color w:val="auto"/>
        </w:rPr>
      </w:pPr>
      <w:r w:rsidRPr="008E6D9C">
        <w:rPr>
          <w:color w:val="auto"/>
        </w:rPr>
        <w:t>During the enrollment period, participants are given a full description of all sensory and pain measures that will be used.  With initial consent, all participants are allowed to experience all sensory</w:t>
      </w:r>
      <w:r w:rsidR="00AD4285">
        <w:rPr>
          <w:color w:val="auto"/>
        </w:rPr>
        <w:t xml:space="preserve"> and </w:t>
      </w:r>
      <w:r w:rsidRPr="008E6D9C">
        <w:rPr>
          <w:color w:val="auto"/>
        </w:rPr>
        <w:t xml:space="preserve">pain measures before full enrollment. All sensory and pain assays are based on well-established assays used in both healthy human participants and </w:t>
      </w:r>
      <w:r w:rsidR="00AD4285">
        <w:rPr>
          <w:color w:val="auto"/>
        </w:rPr>
        <w:t xml:space="preserve">in </w:t>
      </w:r>
      <w:r w:rsidRPr="008E6D9C">
        <w:rPr>
          <w:color w:val="auto"/>
        </w:rPr>
        <w:t>chronic pain patients</w:t>
      </w:r>
      <w:r w:rsidRPr="008E6D9C">
        <w:rPr>
          <w:color w:val="auto"/>
        </w:rPr>
        <w:fldChar w:fldCharType="begin"/>
      </w:r>
      <w:r w:rsidR="00DC0961">
        <w:rPr>
          <w:color w:val="auto"/>
        </w:rPr>
        <w:instrText xml:space="preserve"> ADDIN EN.CITE &lt;EndNote&gt;&lt;Cite&gt;&lt;Author&gt;Drury&lt;/Author&gt;&lt;Year&gt;2004&lt;/Year&gt;&lt;RecNum&gt;5983&lt;/RecNum&gt;&lt;DisplayText&gt;&lt;style face="superscript"&gt;34&lt;/style&gt;&lt;/DisplayText&gt;&lt;record&gt;&lt;rec-number&gt;5983&lt;/rec-number&gt;&lt;foreign-keys&gt;&lt;key app="EN" db-id="ppfxasz9t2sst6ez5dbpdvf5d2eav9a9wet2"&gt;5983&lt;/key&gt;&lt;/foreign-keys&gt;&lt;ref-type name="Journal Article"&gt;17&lt;/ref-type&gt;&lt;contributors&gt;&lt;authors&gt;&lt;author&gt;Drury, D.G.&lt;/author&gt;&lt;author&gt;Stuempfle, K. J.&lt;/author&gt;&lt;author&gt;Shannon, R.&lt;/author&gt;&lt;author&gt;Miller, J.&lt;/author&gt;&lt;/authors&gt;&lt;/contributors&gt;&lt;titles&gt;&lt;title&gt;An investigation of exercise-induced hypoalgesia after isometric and cardiovascular exercise&lt;/title&gt;&lt;secondary-title&gt;Journal of Exercise Physiology&lt;/secondary-title&gt;&lt;/titles&gt;&lt;periodical&gt;&lt;full-title&gt;Journal of Exercise Physiology&lt;/full-title&gt;&lt;/periodical&gt;&lt;volume&gt;7&lt;/volume&gt;&lt;number&gt;4&lt;/number&gt;&lt;dates&gt;&lt;year&gt;2004&lt;/year&gt;&lt;pub-dates&gt;&lt;date&gt;August 2004&lt;/date&gt;&lt;/pub-dates&gt;&lt;/dates&gt;&lt;urls&gt;&lt;/urls&gt;&lt;/record&gt;&lt;/Cite&gt;&lt;/EndNote&gt;</w:instrText>
      </w:r>
      <w:r w:rsidRPr="008E6D9C">
        <w:rPr>
          <w:color w:val="auto"/>
        </w:rPr>
        <w:fldChar w:fldCharType="separate"/>
      </w:r>
      <w:r w:rsidR="00DC0961" w:rsidRPr="00DC0961">
        <w:rPr>
          <w:noProof/>
          <w:color w:val="auto"/>
          <w:vertAlign w:val="superscript"/>
        </w:rPr>
        <w:t>34</w:t>
      </w:r>
      <w:r w:rsidRPr="008E6D9C">
        <w:rPr>
          <w:color w:val="auto"/>
        </w:rPr>
        <w:fldChar w:fldCharType="end"/>
      </w:r>
      <w:r w:rsidRPr="008E6D9C">
        <w:rPr>
          <w:color w:val="auto"/>
        </w:rPr>
        <w:t>.  All assays involve either innocuous (non-painful stimuli) or acute noxious stimuli (painful stimuli) that do not damage tissue.  T</w:t>
      </w:r>
      <w:r w:rsidR="00AD4285">
        <w:rPr>
          <w:color w:val="auto"/>
        </w:rPr>
        <w:t>he t</w:t>
      </w:r>
      <w:r w:rsidRPr="008E6D9C">
        <w:rPr>
          <w:color w:val="auto"/>
        </w:rPr>
        <w:t>ime between different tests is &gt;</w:t>
      </w:r>
      <w:r w:rsidR="00460365">
        <w:rPr>
          <w:color w:val="auto"/>
        </w:rPr>
        <w:t xml:space="preserve"> </w:t>
      </w:r>
      <w:r w:rsidRPr="008E6D9C">
        <w:rPr>
          <w:color w:val="auto"/>
        </w:rPr>
        <w:t>5 min</w:t>
      </w:r>
      <w:r w:rsidR="00AD4285">
        <w:rPr>
          <w:color w:val="auto"/>
        </w:rPr>
        <w:t>,</w:t>
      </w:r>
      <w:r w:rsidRPr="008E6D9C">
        <w:rPr>
          <w:color w:val="auto"/>
        </w:rPr>
        <w:t xml:space="preserve"> to allow the subject to rest and </w:t>
      </w:r>
      <w:r w:rsidR="00AD4285">
        <w:rPr>
          <w:color w:val="auto"/>
        </w:rPr>
        <w:t xml:space="preserve">to </w:t>
      </w:r>
      <w:r w:rsidRPr="008E6D9C">
        <w:rPr>
          <w:color w:val="auto"/>
        </w:rPr>
        <w:t>reduce the potential for sensory fatigue or sensitization.  The sequential order of tests is the same during each testing session.  Specific sites of testing are limited to the T1 dermatome on the left and right forearm</w:t>
      </w:r>
      <w:r w:rsidR="00AD4285">
        <w:rPr>
          <w:color w:val="auto"/>
        </w:rPr>
        <w:t>s</w:t>
      </w:r>
      <w:r w:rsidRPr="008E6D9C">
        <w:rPr>
          <w:color w:val="auto"/>
        </w:rPr>
        <w:t xml:space="preserve"> and L3/S2 dermatome on the left and right calves. All sites for testing are marked with a marker</w:t>
      </w:r>
      <w:r w:rsidR="00AD4285">
        <w:rPr>
          <w:color w:val="auto"/>
        </w:rPr>
        <w:t>,</w:t>
      </w:r>
      <w:r w:rsidRPr="008E6D9C">
        <w:rPr>
          <w:color w:val="auto"/>
        </w:rPr>
        <w:t xml:space="preserve"> and individual sites are spread out to avoid overlapping receptive field activation (</w:t>
      </w:r>
      <w:r w:rsidRPr="008E6D9C">
        <w:rPr>
          <w:b/>
          <w:color w:val="auto"/>
        </w:rPr>
        <w:t>Figure 1</w:t>
      </w:r>
      <w:r w:rsidRPr="008E6D9C">
        <w:rPr>
          <w:color w:val="auto"/>
        </w:rPr>
        <w:t>). See</w:t>
      </w:r>
      <w:r w:rsidR="00AD4285">
        <w:rPr>
          <w:color w:val="auto"/>
        </w:rPr>
        <w:t xml:space="preserve"> the</w:t>
      </w:r>
      <w:r w:rsidRPr="008E6D9C">
        <w:rPr>
          <w:color w:val="auto"/>
        </w:rPr>
        <w:t xml:space="preserve"> </w:t>
      </w:r>
      <w:r>
        <w:rPr>
          <w:b/>
          <w:color w:val="auto"/>
        </w:rPr>
        <w:t xml:space="preserve">Materials and Equipment </w:t>
      </w:r>
      <w:r w:rsidR="00460365">
        <w:rPr>
          <w:b/>
          <w:color w:val="auto"/>
        </w:rPr>
        <w:t>T</w:t>
      </w:r>
      <w:r>
        <w:rPr>
          <w:b/>
          <w:color w:val="auto"/>
        </w:rPr>
        <w:t>able</w:t>
      </w:r>
      <w:r w:rsidRPr="008E6D9C">
        <w:rPr>
          <w:color w:val="auto"/>
        </w:rPr>
        <w:t xml:space="preserve"> for</w:t>
      </w:r>
      <w:r w:rsidR="00AD4285">
        <w:rPr>
          <w:color w:val="auto"/>
        </w:rPr>
        <w:t xml:space="preserve"> the</w:t>
      </w:r>
      <w:r w:rsidRPr="008E6D9C">
        <w:rPr>
          <w:color w:val="auto"/>
        </w:rPr>
        <w:t xml:space="preserve"> full materials list. For retest reliability studies, individual subjects were tested by two experimenters in a single day.</w:t>
      </w:r>
    </w:p>
    <w:p w14:paraId="37D43705" w14:textId="77777777" w:rsidR="00BC31C7" w:rsidRDefault="00BC31C7" w:rsidP="00EF5610">
      <w:pPr>
        <w:rPr>
          <w:rFonts w:cs="Arial"/>
          <w:color w:val="auto"/>
        </w:rPr>
      </w:pPr>
    </w:p>
    <w:p w14:paraId="47458F0E" w14:textId="77FD5C39" w:rsidR="006305D7" w:rsidRPr="008E6D9C" w:rsidRDefault="006305D7" w:rsidP="00B76F4F">
      <w:pPr>
        <w:rPr>
          <w:rFonts w:cs="Arial"/>
          <w:bCs/>
          <w:color w:val="auto"/>
        </w:rPr>
      </w:pPr>
      <w:r w:rsidRPr="008E6D9C">
        <w:rPr>
          <w:rFonts w:cs="Arial"/>
          <w:b/>
          <w:color w:val="auto"/>
        </w:rPr>
        <w:t>PROTOCOL:</w:t>
      </w:r>
      <w:r w:rsidRPr="008E6D9C">
        <w:rPr>
          <w:rFonts w:cs="Arial"/>
          <w:color w:val="auto"/>
        </w:rPr>
        <w:t xml:space="preserve"> </w:t>
      </w:r>
    </w:p>
    <w:p w14:paraId="28562789" w14:textId="11E40957" w:rsidR="002D64F0" w:rsidRPr="008E6D9C" w:rsidRDefault="00492232" w:rsidP="00B76F4F">
      <w:pPr>
        <w:rPr>
          <w:color w:val="auto"/>
        </w:rPr>
      </w:pPr>
      <w:r w:rsidRPr="008E6D9C">
        <w:rPr>
          <w:color w:val="auto"/>
        </w:rPr>
        <w:t xml:space="preserve">All tests with human subjects should be approved by the Institutional Review Board at </w:t>
      </w:r>
      <w:r w:rsidR="006C367C">
        <w:rPr>
          <w:color w:val="auto"/>
        </w:rPr>
        <w:t>the individual</w:t>
      </w:r>
      <w:r w:rsidRPr="008E6D9C">
        <w:rPr>
          <w:color w:val="auto"/>
        </w:rPr>
        <w:t xml:space="preserve"> institution. </w:t>
      </w:r>
      <w:r w:rsidR="00DB61BA" w:rsidRPr="008E6D9C">
        <w:rPr>
          <w:color w:val="auto"/>
        </w:rPr>
        <w:t xml:space="preserve">All testing described for the current study was approved by the Duquesne University Institutional Review Board for human subject research. </w:t>
      </w:r>
      <w:r w:rsidR="002D64F0" w:rsidRPr="008E6D9C">
        <w:rPr>
          <w:color w:val="auto"/>
        </w:rPr>
        <w:t>Training</w:t>
      </w:r>
      <w:r w:rsidR="00E17B6E">
        <w:rPr>
          <w:color w:val="auto"/>
        </w:rPr>
        <w:t xml:space="preserve"> for</w:t>
      </w:r>
      <w:r w:rsidR="002D64F0" w:rsidRPr="008E6D9C">
        <w:rPr>
          <w:color w:val="auto"/>
        </w:rPr>
        <w:t xml:space="preserve"> and description</w:t>
      </w:r>
      <w:r w:rsidR="00E17B6E">
        <w:rPr>
          <w:color w:val="auto"/>
        </w:rPr>
        <w:t>s</w:t>
      </w:r>
      <w:r w:rsidR="002D64F0" w:rsidRPr="008E6D9C">
        <w:rPr>
          <w:color w:val="auto"/>
        </w:rPr>
        <w:t xml:space="preserve"> of each measure </w:t>
      </w:r>
      <w:r w:rsidR="00E17B6E">
        <w:rPr>
          <w:color w:val="auto"/>
        </w:rPr>
        <w:t>are</w:t>
      </w:r>
      <w:r w:rsidR="002D64F0" w:rsidRPr="008E6D9C">
        <w:rPr>
          <w:color w:val="auto"/>
        </w:rPr>
        <w:t xml:space="preserve"> as follows:</w:t>
      </w:r>
    </w:p>
    <w:p w14:paraId="0C378C9D" w14:textId="77777777" w:rsidR="002D64F0" w:rsidRPr="008E6D9C" w:rsidRDefault="002D64F0" w:rsidP="000C180C">
      <w:pPr>
        <w:ind w:firstLine="720"/>
        <w:rPr>
          <w:color w:val="auto"/>
        </w:rPr>
      </w:pPr>
    </w:p>
    <w:p w14:paraId="6E8CEA32" w14:textId="14729D77" w:rsidR="00B76F4F" w:rsidRPr="00891AD5" w:rsidRDefault="002D64F0" w:rsidP="00B76F4F">
      <w:pPr>
        <w:pStyle w:val="ListParagraph"/>
        <w:numPr>
          <w:ilvl w:val="0"/>
          <w:numId w:val="10"/>
        </w:numPr>
        <w:ind w:left="0" w:firstLine="0"/>
        <w:rPr>
          <w:color w:val="auto"/>
          <w:highlight w:val="yellow"/>
        </w:rPr>
      </w:pPr>
      <w:r w:rsidRPr="006461D0">
        <w:rPr>
          <w:b/>
          <w:color w:val="auto"/>
          <w:highlight w:val="yellow"/>
        </w:rPr>
        <w:t>Cutaneous mechanical sensitivity assay</w:t>
      </w:r>
      <w:r w:rsidRPr="006461D0">
        <w:rPr>
          <w:b/>
          <w:color w:val="auto"/>
          <w:highlight w:val="yellow"/>
        </w:rPr>
        <w:fldChar w:fldCharType="begin"/>
      </w:r>
      <w:r w:rsidR="00DC0961">
        <w:rPr>
          <w:b/>
          <w:color w:val="auto"/>
          <w:highlight w:val="yellow"/>
        </w:rPr>
        <w:instrText xml:space="preserve"> ADDIN EN.CITE &lt;EndNote&gt;&lt;Cite&gt;&lt;Author&gt;Rolke&lt;/Author&gt;&lt;Year&gt;2006&lt;/Year&gt;&lt;RecNum&gt;5990&lt;/RecNum&gt;&lt;DisplayText&gt;&lt;style face="superscript"&gt;13&lt;/style&gt;&lt;/DisplayText&gt;&lt;record&gt;&lt;rec-number&gt;5990&lt;/rec-number&gt;&lt;foreign-keys&gt;&lt;key app="EN" db-id="ppfxasz9t2sst6ez5dbpdvf5d2eav9a9wet2"&gt;5990&lt;/key&gt;&lt;/foreign-keys&gt;&lt;ref-type name="Journal Article"&gt;17&lt;/ref-type&gt;&lt;contributors&gt;&lt;authors&gt;&lt;author&gt;Rolke, R.&lt;/author&gt;&lt;author&gt;Magerl, W.&lt;/author&gt;&lt;author&gt;Campbell, K. A.&lt;/author&gt;&lt;author&gt;Schalber, C.&lt;/author&gt;&lt;author&gt;Caspari, S.&lt;/author&gt;&lt;author&gt;Birklein, F.&lt;/author&gt;&lt;author&gt;Treede, R. D.&lt;/author&gt;&lt;/authors&gt;&lt;/contributors&gt;&lt;auth-address&gt;Institute of Physiology and Pathophysiology, Johannes Gutenberg-University, Saarstr. 21, D-55099 Mainz, Germany.&lt;/auth-address&gt;&lt;titles&gt;&lt;title&gt;Quantitative sensory testing: a comprehensive protocol for clinical trials&lt;/title&gt;&lt;secondary-title&gt;Eur J Pain&lt;/secondary-title&gt;&lt;alt-title&gt;European journal of pain&lt;/alt-title&gt;&lt;/titles&gt;&lt;periodical&gt;&lt;full-title&gt;Eur J Pain&lt;/full-title&gt;&lt;/periodical&gt;&lt;pages&gt;77-88&lt;/pages&gt;&lt;volume&gt;10&lt;/volume&gt;&lt;number&gt;1&lt;/number&gt;&lt;keywords&gt;&lt;keyword&gt;Adult&lt;/keyword&gt;&lt;keyword&gt;*Clinical Protocols&lt;/keyword&gt;&lt;keyword&gt;Clinical Trials as Topic&lt;/keyword&gt;&lt;keyword&gt;Female&lt;/keyword&gt;&lt;keyword&gt;Humans&lt;/keyword&gt;&lt;keyword&gt;Hyperalgesia/diagnosis/*physiopathology&lt;/keyword&gt;&lt;keyword&gt;Male&lt;/keyword&gt;&lt;keyword&gt;Middle Aged&lt;/keyword&gt;&lt;keyword&gt;Pain Measurement/*methods&lt;/keyword&gt;&lt;keyword&gt;Pain Threshold/*physiology/psychology&lt;/keyword&gt;&lt;keyword&gt;Reproducibility of Results&lt;/keyword&gt;&lt;keyword&gt;Research Design&lt;/keyword&gt;&lt;/keywords&gt;&lt;dates&gt;&lt;year&gt;2006&lt;/year&gt;&lt;pub-dates&gt;&lt;date&gt;Jan&lt;/date&gt;&lt;/pub-dates&gt;&lt;/dates&gt;&lt;isbn&gt;1090-3801 (Print)&amp;#xD;1090-3801 (Linking)&lt;/isbn&gt;&lt;accession-num&gt;16291301&lt;/accession-num&gt;&lt;urls&gt;&lt;related-urls&gt;&lt;url&gt;http://www.ncbi.nlm.nih.gov/pubmed/16291301&lt;/url&gt;&lt;/related-urls&gt;&lt;/urls&gt;&lt;electronic-resource-num&gt;10.1016/j.ejpain.2005.02.003&lt;/electronic-resource-num&gt;&lt;/record&gt;&lt;/Cite&gt;&lt;/EndNote&gt;</w:instrText>
      </w:r>
      <w:r w:rsidRPr="006461D0">
        <w:rPr>
          <w:b/>
          <w:color w:val="auto"/>
          <w:highlight w:val="yellow"/>
        </w:rPr>
        <w:fldChar w:fldCharType="separate"/>
      </w:r>
      <w:r w:rsidR="00DC0961" w:rsidRPr="00DC0961">
        <w:rPr>
          <w:b/>
          <w:noProof/>
          <w:color w:val="auto"/>
          <w:highlight w:val="yellow"/>
          <w:vertAlign w:val="superscript"/>
        </w:rPr>
        <w:t>13</w:t>
      </w:r>
      <w:r w:rsidRPr="006461D0">
        <w:rPr>
          <w:b/>
          <w:color w:val="auto"/>
          <w:highlight w:val="yellow"/>
        </w:rPr>
        <w:fldChar w:fldCharType="end"/>
      </w:r>
      <w:r w:rsidRPr="006461D0">
        <w:rPr>
          <w:b/>
          <w:color w:val="auto"/>
          <w:highlight w:val="yellow"/>
        </w:rPr>
        <w:t>:</w:t>
      </w:r>
      <w:r w:rsidRPr="00891AD5">
        <w:rPr>
          <w:b/>
          <w:color w:val="auto"/>
          <w:highlight w:val="yellow"/>
        </w:rPr>
        <w:t xml:space="preserve"> </w:t>
      </w:r>
    </w:p>
    <w:p w14:paraId="3AB02D2D" w14:textId="7F16654C" w:rsidR="00091F10" w:rsidRDefault="00B76F4F" w:rsidP="00B76F4F">
      <w:pPr>
        <w:pStyle w:val="ListParagraph"/>
        <w:ind w:left="0"/>
      </w:pPr>
      <w:r w:rsidRPr="008E6D9C">
        <w:rPr>
          <w:b/>
          <w:color w:val="auto"/>
        </w:rPr>
        <w:t xml:space="preserve">NOTE: </w:t>
      </w:r>
      <w:r w:rsidR="002D64F0" w:rsidRPr="008E6D9C">
        <w:rPr>
          <w:color w:val="auto"/>
        </w:rPr>
        <w:t xml:space="preserve">Enrolled participants </w:t>
      </w:r>
      <w:r w:rsidR="00A35035" w:rsidRPr="008E6D9C">
        <w:rPr>
          <w:color w:val="auto"/>
        </w:rPr>
        <w:t>are</w:t>
      </w:r>
      <w:r w:rsidR="002D64F0" w:rsidRPr="008E6D9C">
        <w:rPr>
          <w:color w:val="auto"/>
        </w:rPr>
        <w:t xml:space="preserve"> asked to sit in a chair</w:t>
      </w:r>
      <w:r w:rsidR="002B2449">
        <w:t xml:space="preserve">, with </w:t>
      </w:r>
      <w:r w:rsidR="00EA51D9">
        <w:t>support provided for the extremity to be tested</w:t>
      </w:r>
      <w:r w:rsidR="002D64F0" w:rsidRPr="005D50DC">
        <w:t xml:space="preserve">.  </w:t>
      </w:r>
      <w:r w:rsidR="006C367C">
        <w:t>The a</w:t>
      </w:r>
      <w:r w:rsidR="002D64F0" w:rsidRPr="005D50DC">
        <w:t xml:space="preserve">ssay involves determining the sensitivity threshold for innocuous cutaneous stimulation.  Stimulation is provided with standard sensory evaluator </w:t>
      </w:r>
      <w:r w:rsidR="000808CF">
        <w:t xml:space="preserve">von Frey </w:t>
      </w:r>
      <w:r w:rsidR="002D64F0" w:rsidRPr="005D50DC">
        <w:t xml:space="preserve">filaments (see </w:t>
      </w:r>
      <w:r w:rsidR="006C367C">
        <w:t xml:space="preserve">the </w:t>
      </w:r>
      <w:r w:rsidR="002D64F0" w:rsidRPr="005D50DC">
        <w:t xml:space="preserve">equipment section).  These small nylon filaments each apply a single force (ranging from </w:t>
      </w:r>
      <w:r w:rsidR="00492232">
        <w:t>0.078</w:t>
      </w:r>
      <w:r w:rsidR="006C367C">
        <w:t xml:space="preserve"> </w:t>
      </w:r>
      <w:proofErr w:type="spellStart"/>
      <w:r w:rsidR="00492232">
        <w:t>mN</w:t>
      </w:r>
      <w:proofErr w:type="spellEnd"/>
      <w:r w:rsidR="00492232">
        <w:t xml:space="preserve"> (</w:t>
      </w:r>
      <w:r w:rsidR="002D64F0" w:rsidRPr="005D50DC">
        <w:t>0.008</w:t>
      </w:r>
      <w:r w:rsidR="006C367C">
        <w:t xml:space="preserve"> </w:t>
      </w:r>
      <w:r w:rsidR="002D64F0" w:rsidRPr="005D50DC">
        <w:t>g</w:t>
      </w:r>
      <w:r w:rsidR="00492232">
        <w:t>)</w:t>
      </w:r>
      <w:r w:rsidR="002D64F0" w:rsidRPr="005D50DC">
        <w:t xml:space="preserve"> to </w:t>
      </w:r>
      <w:r w:rsidR="00CC15BC">
        <w:t>4</w:t>
      </w:r>
      <w:r w:rsidR="00F62DFD">
        <w:t>.</w:t>
      </w:r>
      <w:r w:rsidR="00CC15BC">
        <w:t>08</w:t>
      </w:r>
      <w:r w:rsidR="006C367C">
        <w:t xml:space="preserve"> </w:t>
      </w:r>
      <w:proofErr w:type="spellStart"/>
      <w:r w:rsidR="00492232">
        <w:t>mN</w:t>
      </w:r>
      <w:proofErr w:type="spellEnd"/>
      <w:r w:rsidR="00492232">
        <w:t xml:space="preserve"> (</w:t>
      </w:r>
      <w:r w:rsidR="00F62DFD">
        <w:t>1</w:t>
      </w:r>
      <w:r w:rsidR="002D64F0" w:rsidRPr="005D50DC">
        <w:t>.0</w:t>
      </w:r>
      <w:r w:rsidR="006C367C">
        <w:t xml:space="preserve"> </w:t>
      </w:r>
      <w:r w:rsidR="002D64F0" w:rsidRPr="005D50DC">
        <w:t>g</w:t>
      </w:r>
      <w:r w:rsidR="00492232">
        <w:t>)</w:t>
      </w:r>
      <w:r w:rsidR="002D64F0" w:rsidRPr="005D50DC">
        <w:t xml:space="preserve">).  </w:t>
      </w:r>
    </w:p>
    <w:p w14:paraId="3FDABB53" w14:textId="77777777" w:rsidR="000959A7" w:rsidRDefault="000959A7" w:rsidP="00B76F4F">
      <w:pPr>
        <w:pStyle w:val="ListParagraph"/>
        <w:ind w:left="0"/>
      </w:pPr>
    </w:p>
    <w:p w14:paraId="58D836E7" w14:textId="72FA1910" w:rsidR="00091F10" w:rsidRDefault="002D64F0" w:rsidP="00B76F4F">
      <w:pPr>
        <w:pStyle w:val="ListParagraph"/>
        <w:numPr>
          <w:ilvl w:val="1"/>
          <w:numId w:val="11"/>
        </w:numPr>
        <w:ind w:left="0" w:firstLine="0"/>
        <w:rPr>
          <w:highlight w:val="yellow"/>
        </w:rPr>
      </w:pPr>
      <w:r w:rsidRPr="008E6D9C">
        <w:rPr>
          <w:highlight w:val="yellow"/>
        </w:rPr>
        <w:t>Before the start of the first exper</w:t>
      </w:r>
      <w:r w:rsidR="00A35035" w:rsidRPr="008E6D9C">
        <w:rPr>
          <w:highlight w:val="yellow"/>
        </w:rPr>
        <w:t xml:space="preserve">imental trial, </w:t>
      </w:r>
      <w:r w:rsidR="00BE4A73" w:rsidRPr="008E6D9C">
        <w:rPr>
          <w:highlight w:val="yellow"/>
        </w:rPr>
        <w:t xml:space="preserve">allow the </w:t>
      </w:r>
      <w:r w:rsidR="00E33E55" w:rsidRPr="008E6D9C">
        <w:rPr>
          <w:highlight w:val="yellow"/>
        </w:rPr>
        <w:t>participant</w:t>
      </w:r>
      <w:r w:rsidR="00A35035" w:rsidRPr="008E6D9C">
        <w:rPr>
          <w:highlight w:val="yellow"/>
        </w:rPr>
        <w:t xml:space="preserve"> </w:t>
      </w:r>
      <w:r w:rsidRPr="008E6D9C">
        <w:rPr>
          <w:highlight w:val="yellow"/>
        </w:rPr>
        <w:t xml:space="preserve">to feel and manipulate the filaments. </w:t>
      </w:r>
      <w:r w:rsidR="007E6209" w:rsidRPr="008E6D9C">
        <w:rPr>
          <w:highlight w:val="yellow"/>
        </w:rPr>
        <w:t>Give the filament to the participant and let them gently bend it against the skin of their hand.</w:t>
      </w:r>
    </w:p>
    <w:p w14:paraId="2E8C06AD" w14:textId="77777777" w:rsidR="00080EA5" w:rsidRPr="008E6D9C" w:rsidRDefault="00080EA5" w:rsidP="00080EA5">
      <w:pPr>
        <w:rPr>
          <w:highlight w:val="yellow"/>
        </w:rPr>
      </w:pPr>
    </w:p>
    <w:p w14:paraId="38F0D507" w14:textId="6E17FC30" w:rsidR="00080EA5" w:rsidRPr="00D77A35" w:rsidRDefault="00080EA5" w:rsidP="006461D0">
      <w:pPr>
        <w:pStyle w:val="ListParagraph"/>
        <w:numPr>
          <w:ilvl w:val="1"/>
          <w:numId w:val="11"/>
        </w:numPr>
        <w:ind w:left="0" w:firstLine="0"/>
        <w:rPr>
          <w:highlight w:val="yellow"/>
        </w:rPr>
      </w:pPr>
      <w:r w:rsidRPr="008E6D9C">
        <w:rPr>
          <w:highlight w:val="yellow"/>
        </w:rPr>
        <w:t>During each trial, ask the subject to look away from their forearm</w:t>
      </w:r>
      <w:r w:rsidR="00F03AD9">
        <w:rPr>
          <w:highlight w:val="yellow"/>
        </w:rPr>
        <w:t xml:space="preserve"> or </w:t>
      </w:r>
      <w:r w:rsidRPr="008E6D9C">
        <w:rPr>
          <w:highlight w:val="yellow"/>
        </w:rPr>
        <w:t xml:space="preserve">calf.  </w:t>
      </w:r>
      <w:r>
        <w:rPr>
          <w:highlight w:val="yellow"/>
        </w:rPr>
        <w:t>Apply</w:t>
      </w:r>
      <w:r w:rsidRPr="008E6D9C">
        <w:rPr>
          <w:highlight w:val="yellow"/>
        </w:rPr>
        <w:t xml:space="preserve"> the filament to the subject’s forearm or calf</w:t>
      </w:r>
      <w:r>
        <w:rPr>
          <w:highlight w:val="yellow"/>
        </w:rPr>
        <w:t xml:space="preserve"> </w:t>
      </w:r>
      <w:r w:rsidR="00C513B8">
        <w:rPr>
          <w:highlight w:val="yellow"/>
        </w:rPr>
        <w:t>until it bows</w:t>
      </w:r>
      <w:r w:rsidR="00F03AD9">
        <w:rPr>
          <w:highlight w:val="yellow"/>
        </w:rPr>
        <w:t>,</w:t>
      </w:r>
      <w:r w:rsidR="00C513B8">
        <w:rPr>
          <w:highlight w:val="yellow"/>
        </w:rPr>
        <w:t xml:space="preserve"> </w:t>
      </w:r>
      <w:r>
        <w:rPr>
          <w:highlight w:val="yellow"/>
        </w:rPr>
        <w:t>and ask if they feel the filament</w:t>
      </w:r>
      <w:r w:rsidRPr="008E6D9C">
        <w:rPr>
          <w:highlight w:val="yellow"/>
        </w:rPr>
        <w:t xml:space="preserve">.  </w:t>
      </w:r>
    </w:p>
    <w:p w14:paraId="2084F681" w14:textId="77777777" w:rsidR="00091F10" w:rsidRPr="008E6D9C" w:rsidRDefault="00091F10" w:rsidP="00B76F4F">
      <w:pPr>
        <w:pStyle w:val="ListParagraph"/>
        <w:ind w:left="0"/>
        <w:rPr>
          <w:highlight w:val="yellow"/>
        </w:rPr>
      </w:pPr>
    </w:p>
    <w:p w14:paraId="3680F94F" w14:textId="1B17E8F3" w:rsidR="00091F10" w:rsidRPr="008E6D9C" w:rsidRDefault="002D64F0" w:rsidP="00B76F4F">
      <w:pPr>
        <w:pStyle w:val="ListParagraph"/>
        <w:numPr>
          <w:ilvl w:val="1"/>
          <w:numId w:val="11"/>
        </w:numPr>
        <w:ind w:left="0" w:firstLine="0"/>
        <w:rPr>
          <w:highlight w:val="yellow"/>
        </w:rPr>
      </w:pPr>
      <w:r w:rsidRPr="008E6D9C">
        <w:rPr>
          <w:highlight w:val="yellow"/>
        </w:rPr>
        <w:t>Starting with the smallest filament (0.</w:t>
      </w:r>
      <w:r w:rsidR="00D77A35">
        <w:rPr>
          <w:highlight w:val="yellow"/>
        </w:rPr>
        <w:t xml:space="preserve">078 </w:t>
      </w:r>
      <w:proofErr w:type="spellStart"/>
      <w:r w:rsidR="00D77A35">
        <w:rPr>
          <w:highlight w:val="yellow"/>
        </w:rPr>
        <w:t>mN</w:t>
      </w:r>
      <w:proofErr w:type="spellEnd"/>
      <w:r w:rsidRPr="008E6D9C">
        <w:rPr>
          <w:highlight w:val="yellow"/>
        </w:rPr>
        <w:t xml:space="preserve">; below the sensory threshold for human </w:t>
      </w:r>
      <w:r w:rsidRPr="008E6D9C">
        <w:rPr>
          <w:highlight w:val="yellow"/>
        </w:rPr>
        <w:lastRenderedPageBreak/>
        <w:t>detection),</w:t>
      </w:r>
      <w:r w:rsidR="008E6D9C">
        <w:rPr>
          <w:highlight w:val="yellow"/>
        </w:rPr>
        <w:t xml:space="preserve"> </w:t>
      </w:r>
      <w:r w:rsidR="006C367C">
        <w:rPr>
          <w:highlight w:val="yellow"/>
        </w:rPr>
        <w:t>conduct</w:t>
      </w:r>
      <w:r w:rsidRPr="008E6D9C">
        <w:rPr>
          <w:highlight w:val="yellow"/>
        </w:rPr>
        <w:t xml:space="preserve"> </w:t>
      </w:r>
      <w:r w:rsidR="00492232" w:rsidRPr="008E6D9C">
        <w:rPr>
          <w:highlight w:val="yellow"/>
        </w:rPr>
        <w:t xml:space="preserve">five </w:t>
      </w:r>
      <w:r w:rsidRPr="008E6D9C">
        <w:rPr>
          <w:highlight w:val="yellow"/>
        </w:rPr>
        <w:t xml:space="preserve">trials </w:t>
      </w:r>
      <w:r w:rsidR="006C367C">
        <w:rPr>
          <w:highlight w:val="yellow"/>
        </w:rPr>
        <w:t>on</w:t>
      </w:r>
      <w:r w:rsidRPr="008E6D9C">
        <w:rPr>
          <w:highlight w:val="yellow"/>
        </w:rPr>
        <w:t xml:space="preserve"> the subject’s forearm</w:t>
      </w:r>
      <w:r w:rsidR="00C54EBC">
        <w:rPr>
          <w:highlight w:val="yellow"/>
        </w:rPr>
        <w:t xml:space="preserve"> or calf</w:t>
      </w:r>
      <w:r w:rsidR="00615C1B" w:rsidRPr="008E6D9C">
        <w:rPr>
          <w:highlight w:val="yellow"/>
        </w:rPr>
        <w:t xml:space="preserve"> for each filament</w:t>
      </w:r>
      <w:r w:rsidRPr="008E6D9C">
        <w:rPr>
          <w:highlight w:val="yellow"/>
        </w:rPr>
        <w:t xml:space="preserve">.  </w:t>
      </w:r>
    </w:p>
    <w:p w14:paraId="2E8C0C2E" w14:textId="77777777" w:rsidR="00091F10" w:rsidRPr="008E6D9C" w:rsidRDefault="00091F10" w:rsidP="00B76F4F">
      <w:pPr>
        <w:rPr>
          <w:highlight w:val="yellow"/>
        </w:rPr>
      </w:pPr>
    </w:p>
    <w:p w14:paraId="046BA9D5" w14:textId="2A0B14CD" w:rsidR="00091F10" w:rsidRPr="008E6D9C" w:rsidRDefault="00080EA5" w:rsidP="006461D0">
      <w:pPr>
        <w:pStyle w:val="ListParagraph"/>
        <w:ind w:left="0"/>
        <w:rPr>
          <w:highlight w:val="yellow"/>
        </w:rPr>
      </w:pPr>
      <w:r>
        <w:rPr>
          <w:highlight w:val="yellow"/>
        </w:rPr>
        <w:t>1.3.1)</w:t>
      </w:r>
      <w:r w:rsidR="006C367C">
        <w:rPr>
          <w:highlight w:val="yellow"/>
        </w:rPr>
        <w:t xml:space="preserve"> </w:t>
      </w:r>
      <w:proofErr w:type="gramStart"/>
      <w:r w:rsidR="002D64F0" w:rsidRPr="008E6D9C">
        <w:rPr>
          <w:highlight w:val="yellow"/>
        </w:rPr>
        <w:t>With</w:t>
      </w:r>
      <w:proofErr w:type="gramEnd"/>
      <w:r w:rsidR="002D64F0" w:rsidRPr="008E6D9C">
        <w:rPr>
          <w:highlight w:val="yellow"/>
        </w:rPr>
        <w:t xml:space="preserve"> each filament (</w:t>
      </w:r>
      <w:r w:rsidR="002D64F0" w:rsidRPr="0002493D">
        <w:rPr>
          <w:i/>
          <w:highlight w:val="yellow"/>
        </w:rPr>
        <w:t>e.g.</w:t>
      </w:r>
      <w:r w:rsidR="006C367C" w:rsidRPr="0002493D">
        <w:rPr>
          <w:i/>
          <w:highlight w:val="yellow"/>
        </w:rPr>
        <w:t>,</w:t>
      </w:r>
      <w:r w:rsidR="002D64F0" w:rsidRPr="008E6D9C">
        <w:rPr>
          <w:highlight w:val="yellow"/>
        </w:rPr>
        <w:t xml:space="preserve"> the 0.0</w:t>
      </w:r>
      <w:r w:rsidR="00D77A35">
        <w:rPr>
          <w:highlight w:val="yellow"/>
        </w:rPr>
        <w:t>78</w:t>
      </w:r>
      <w:r w:rsidR="003A7FAC">
        <w:rPr>
          <w:highlight w:val="yellow"/>
        </w:rPr>
        <w:t xml:space="preserve"> </w:t>
      </w:r>
      <w:proofErr w:type="spellStart"/>
      <w:r w:rsidR="00D77A35">
        <w:rPr>
          <w:highlight w:val="yellow"/>
        </w:rPr>
        <w:t>mN</w:t>
      </w:r>
      <w:proofErr w:type="spellEnd"/>
      <w:r w:rsidR="002D64F0" w:rsidRPr="008E6D9C">
        <w:rPr>
          <w:highlight w:val="yellow"/>
        </w:rPr>
        <w:t xml:space="preserve"> filament), </w:t>
      </w:r>
      <w:r w:rsidR="00BE4A73" w:rsidRPr="008E6D9C">
        <w:rPr>
          <w:highlight w:val="yellow"/>
        </w:rPr>
        <w:t>a</w:t>
      </w:r>
      <w:r w:rsidR="00492232" w:rsidRPr="008E6D9C">
        <w:rPr>
          <w:highlight w:val="yellow"/>
        </w:rPr>
        <w:t>ppl</w:t>
      </w:r>
      <w:r w:rsidR="00BE4A73" w:rsidRPr="008E6D9C">
        <w:rPr>
          <w:highlight w:val="yellow"/>
        </w:rPr>
        <w:t>y</w:t>
      </w:r>
      <w:r w:rsidR="002D64F0" w:rsidRPr="008E6D9C">
        <w:rPr>
          <w:highlight w:val="yellow"/>
        </w:rPr>
        <w:t xml:space="preserve"> the filament </w:t>
      </w:r>
      <w:r w:rsidR="00492232" w:rsidRPr="008E6D9C">
        <w:rPr>
          <w:highlight w:val="yellow"/>
        </w:rPr>
        <w:t xml:space="preserve">four </w:t>
      </w:r>
      <w:r w:rsidR="002D64F0" w:rsidRPr="008E6D9C">
        <w:rPr>
          <w:highlight w:val="yellow"/>
        </w:rPr>
        <w:t xml:space="preserve">times in the “positive” trials.  </w:t>
      </w:r>
    </w:p>
    <w:p w14:paraId="22D674BF" w14:textId="77777777" w:rsidR="00091F10" w:rsidRPr="008E6D9C" w:rsidRDefault="00091F10" w:rsidP="00B76F4F">
      <w:pPr>
        <w:pStyle w:val="ListParagraph"/>
        <w:ind w:left="0"/>
        <w:rPr>
          <w:highlight w:val="yellow"/>
        </w:rPr>
      </w:pPr>
    </w:p>
    <w:p w14:paraId="266578F8" w14:textId="59446470" w:rsidR="0049556F" w:rsidRDefault="00080EA5" w:rsidP="00B76F4F">
      <w:r>
        <w:rPr>
          <w:highlight w:val="yellow"/>
        </w:rPr>
        <w:t>1.3.2)</w:t>
      </w:r>
      <w:r w:rsidR="006C367C">
        <w:rPr>
          <w:highlight w:val="yellow"/>
        </w:rPr>
        <w:t xml:space="preserve"> </w:t>
      </w:r>
      <w:proofErr w:type="gramStart"/>
      <w:r w:rsidR="002D64F0" w:rsidRPr="008E6D9C">
        <w:rPr>
          <w:highlight w:val="yellow"/>
        </w:rPr>
        <w:t>For</w:t>
      </w:r>
      <w:proofErr w:type="gramEnd"/>
      <w:r w:rsidR="002D64F0" w:rsidRPr="008E6D9C">
        <w:rPr>
          <w:highlight w:val="yellow"/>
        </w:rPr>
        <w:t xml:space="preserve"> the other </w:t>
      </w:r>
      <w:r w:rsidR="00492232" w:rsidRPr="008E6D9C">
        <w:rPr>
          <w:highlight w:val="yellow"/>
        </w:rPr>
        <w:t>trial</w:t>
      </w:r>
      <w:r w:rsidR="002D64F0" w:rsidRPr="008E6D9C">
        <w:rPr>
          <w:highlight w:val="yellow"/>
        </w:rPr>
        <w:t xml:space="preserve">, </w:t>
      </w:r>
      <w:r w:rsidR="00603198" w:rsidRPr="008E6D9C">
        <w:rPr>
          <w:highlight w:val="yellow"/>
        </w:rPr>
        <w:t xml:space="preserve">do </w:t>
      </w:r>
      <w:r w:rsidR="002D64F0" w:rsidRPr="008E6D9C">
        <w:rPr>
          <w:highlight w:val="yellow"/>
        </w:rPr>
        <w:t>not apply the filament</w:t>
      </w:r>
      <w:r w:rsidR="0049556F" w:rsidRPr="008E6D9C">
        <w:rPr>
          <w:highlight w:val="yellow"/>
        </w:rPr>
        <w:t>,</w:t>
      </w:r>
      <w:r w:rsidR="002D64F0" w:rsidRPr="008E6D9C">
        <w:rPr>
          <w:highlight w:val="yellow"/>
        </w:rPr>
        <w:t xml:space="preserve"> but </w:t>
      </w:r>
      <w:r w:rsidR="00492232" w:rsidRPr="008E6D9C">
        <w:rPr>
          <w:highlight w:val="yellow"/>
        </w:rPr>
        <w:t xml:space="preserve">still </w:t>
      </w:r>
      <w:r w:rsidR="002D64F0" w:rsidRPr="008E6D9C">
        <w:rPr>
          <w:highlight w:val="yellow"/>
        </w:rPr>
        <w:t>ask the subject</w:t>
      </w:r>
      <w:r w:rsidR="008E6D9C" w:rsidRPr="008E6D9C">
        <w:rPr>
          <w:highlight w:val="yellow"/>
        </w:rPr>
        <w:t xml:space="preserve"> if they feel the filament.</w:t>
      </w:r>
    </w:p>
    <w:p w14:paraId="06EB781A" w14:textId="77777777" w:rsidR="008E6D9C" w:rsidRDefault="008E6D9C" w:rsidP="00B76F4F"/>
    <w:p w14:paraId="204548B4" w14:textId="2E702CD6" w:rsidR="0049556F" w:rsidRDefault="00603198" w:rsidP="008E6D9C">
      <w:r>
        <w:t>N</w:t>
      </w:r>
      <w:r w:rsidR="0094087D">
        <w:t>OTE</w:t>
      </w:r>
      <w:r>
        <w:t xml:space="preserve">: </w:t>
      </w:r>
      <w:r w:rsidR="002D64F0" w:rsidRPr="005D50DC">
        <w:t>Th</w:t>
      </w:r>
      <w:r w:rsidR="00492232">
        <w:t>is</w:t>
      </w:r>
      <w:r w:rsidR="002D64F0" w:rsidRPr="005D50DC">
        <w:t xml:space="preserve"> “negative” trial will be randomly inserted with the </w:t>
      </w:r>
      <w:r w:rsidR="004311E0">
        <w:t>four</w:t>
      </w:r>
      <w:r w:rsidR="004311E0" w:rsidRPr="005D50DC">
        <w:t xml:space="preserve"> </w:t>
      </w:r>
      <w:r w:rsidR="002D64F0" w:rsidRPr="005D50DC">
        <w:t xml:space="preserve">“positive” trials and </w:t>
      </w:r>
      <w:r w:rsidR="004311E0">
        <w:t xml:space="preserve">is </w:t>
      </w:r>
      <w:r w:rsidR="002D64F0" w:rsidRPr="005D50DC">
        <w:t>designed to test for false responses (</w:t>
      </w:r>
      <w:r w:rsidR="00615C1B" w:rsidRPr="0002493D">
        <w:rPr>
          <w:i/>
        </w:rPr>
        <w:t>i.e.</w:t>
      </w:r>
      <w:r w:rsidR="006C367C" w:rsidRPr="0002493D">
        <w:rPr>
          <w:i/>
        </w:rPr>
        <w:t>,</w:t>
      </w:r>
      <w:r w:rsidR="006C367C">
        <w:t xml:space="preserve"> the</w:t>
      </w:r>
      <w:r w:rsidR="00615C1B">
        <w:t xml:space="preserve"> </w:t>
      </w:r>
      <w:r w:rsidR="002D64F0" w:rsidRPr="005D50DC">
        <w:t xml:space="preserve">subject thinks they feel something even though no stimulus is applied).  This is necessary </w:t>
      </w:r>
      <w:r w:rsidR="004311E0">
        <w:t>f</w:t>
      </w:r>
      <w:r w:rsidR="002D64F0" w:rsidRPr="005D50DC">
        <w:t>or sensory threshold testing</w:t>
      </w:r>
      <w:r w:rsidR="006C367C">
        <w:t>,</w:t>
      </w:r>
      <w:r w:rsidR="002D64F0" w:rsidRPr="005D50DC">
        <w:t xml:space="preserve"> because random noise in the sensory system and/or other stimuli (</w:t>
      </w:r>
      <w:r w:rsidR="002D64F0" w:rsidRPr="0002493D">
        <w:rPr>
          <w:i/>
        </w:rPr>
        <w:t>e.g.</w:t>
      </w:r>
      <w:r w:rsidR="006C367C" w:rsidRPr="0002493D">
        <w:rPr>
          <w:i/>
        </w:rPr>
        <w:t>,</w:t>
      </w:r>
      <w:r w:rsidR="002D64F0" w:rsidRPr="005D50DC">
        <w:t xml:space="preserve"> a light breeze) can cause a false response.  </w:t>
      </w:r>
    </w:p>
    <w:p w14:paraId="13399CF7" w14:textId="77777777" w:rsidR="0049556F" w:rsidRDefault="0049556F" w:rsidP="00B76F4F"/>
    <w:p w14:paraId="26C27B2A" w14:textId="2FCE1001" w:rsidR="0049556F" w:rsidRPr="008E6D9C" w:rsidRDefault="002D64F0" w:rsidP="00B76F4F">
      <w:pPr>
        <w:pStyle w:val="ListParagraph"/>
        <w:numPr>
          <w:ilvl w:val="1"/>
          <w:numId w:val="11"/>
        </w:numPr>
        <w:ind w:left="0" w:firstLine="0"/>
        <w:rPr>
          <w:highlight w:val="yellow"/>
        </w:rPr>
      </w:pPr>
      <w:r w:rsidRPr="008E6D9C">
        <w:rPr>
          <w:highlight w:val="yellow"/>
        </w:rPr>
        <w:t xml:space="preserve">If a subject detects </w:t>
      </w:r>
      <w:r w:rsidR="006C367C" w:rsidRPr="0002493D">
        <w:rPr>
          <w:highlight w:val="yellow"/>
        </w:rPr>
        <w:t xml:space="preserve">≥ </w:t>
      </w:r>
      <w:r w:rsidR="009A4C1F" w:rsidRPr="008E6D9C">
        <w:rPr>
          <w:highlight w:val="yellow"/>
        </w:rPr>
        <w:t xml:space="preserve">3 </w:t>
      </w:r>
      <w:r w:rsidRPr="008E6D9C">
        <w:rPr>
          <w:highlight w:val="yellow"/>
        </w:rPr>
        <w:t xml:space="preserve">of the positive trials and 0 negative trials for a filament, </w:t>
      </w:r>
      <w:r w:rsidR="0081541C" w:rsidRPr="008E6D9C">
        <w:rPr>
          <w:highlight w:val="yellow"/>
        </w:rPr>
        <w:t>then record that filament as</w:t>
      </w:r>
      <w:r w:rsidRPr="008E6D9C">
        <w:rPr>
          <w:highlight w:val="yellow"/>
        </w:rPr>
        <w:t xml:space="preserve"> </w:t>
      </w:r>
      <w:r w:rsidR="004311E0" w:rsidRPr="008E6D9C">
        <w:rPr>
          <w:highlight w:val="yellow"/>
        </w:rPr>
        <w:t xml:space="preserve">the </w:t>
      </w:r>
      <w:r w:rsidRPr="008E6D9C">
        <w:rPr>
          <w:highlight w:val="yellow"/>
        </w:rPr>
        <w:t xml:space="preserve">subject’s “mechanical sensory threshold” </w:t>
      </w:r>
      <w:r w:rsidR="0081541C" w:rsidRPr="008E6D9C">
        <w:rPr>
          <w:highlight w:val="yellow"/>
        </w:rPr>
        <w:t xml:space="preserve">on </w:t>
      </w:r>
      <w:r w:rsidR="008E6D9C">
        <w:rPr>
          <w:highlight w:val="yellow"/>
        </w:rPr>
        <w:t>the</w:t>
      </w:r>
      <w:r w:rsidR="0081541C" w:rsidRPr="008E6D9C">
        <w:rPr>
          <w:highlight w:val="yellow"/>
        </w:rPr>
        <w:t xml:space="preserve"> data form.</w:t>
      </w:r>
      <w:r w:rsidRPr="008E6D9C">
        <w:rPr>
          <w:highlight w:val="yellow"/>
        </w:rPr>
        <w:t xml:space="preserve"> </w:t>
      </w:r>
    </w:p>
    <w:p w14:paraId="0CD744DE" w14:textId="77777777" w:rsidR="0049556F" w:rsidRPr="008E6D9C" w:rsidRDefault="0049556F" w:rsidP="00B76F4F">
      <w:pPr>
        <w:rPr>
          <w:highlight w:val="yellow"/>
        </w:rPr>
      </w:pPr>
    </w:p>
    <w:p w14:paraId="72BEBB06" w14:textId="0F48BEBF" w:rsidR="0049556F" w:rsidRPr="008E6D9C" w:rsidRDefault="002D64F0" w:rsidP="00B76F4F">
      <w:pPr>
        <w:pStyle w:val="ListParagraph"/>
        <w:numPr>
          <w:ilvl w:val="1"/>
          <w:numId w:val="11"/>
        </w:numPr>
        <w:ind w:left="0" w:firstLine="0"/>
        <w:rPr>
          <w:highlight w:val="yellow"/>
        </w:rPr>
      </w:pPr>
      <w:r w:rsidRPr="008E6D9C">
        <w:rPr>
          <w:highlight w:val="yellow"/>
        </w:rPr>
        <w:t>For a single filament, if the subject detects &lt;</w:t>
      </w:r>
      <w:r w:rsidR="006C367C">
        <w:rPr>
          <w:highlight w:val="yellow"/>
        </w:rPr>
        <w:t xml:space="preserve"> </w:t>
      </w:r>
      <w:r w:rsidRPr="008E6D9C">
        <w:rPr>
          <w:highlight w:val="yellow"/>
        </w:rPr>
        <w:t>2 of the real trials and/or &gt;</w:t>
      </w:r>
      <w:r w:rsidR="006C367C">
        <w:rPr>
          <w:highlight w:val="yellow"/>
        </w:rPr>
        <w:t xml:space="preserve"> </w:t>
      </w:r>
      <w:r w:rsidRPr="008E6D9C">
        <w:rPr>
          <w:highlight w:val="yellow"/>
        </w:rPr>
        <w:t>0 of the false trials, the</w:t>
      </w:r>
      <w:r w:rsidR="0081541C" w:rsidRPr="008E6D9C">
        <w:rPr>
          <w:highlight w:val="yellow"/>
        </w:rPr>
        <w:t>n</w:t>
      </w:r>
      <w:r w:rsidRPr="008E6D9C">
        <w:rPr>
          <w:highlight w:val="yellow"/>
        </w:rPr>
        <w:t xml:space="preserve"> start another round of 5 trials with the next</w:t>
      </w:r>
      <w:r w:rsidR="006C367C">
        <w:rPr>
          <w:highlight w:val="yellow"/>
        </w:rPr>
        <w:t>-</w:t>
      </w:r>
      <w:r w:rsidRPr="008E6D9C">
        <w:rPr>
          <w:highlight w:val="yellow"/>
        </w:rPr>
        <w:t xml:space="preserve">biggest filament until the sensory threshold is reached.  </w:t>
      </w:r>
    </w:p>
    <w:p w14:paraId="6CE7F93D" w14:textId="77777777" w:rsidR="0049556F" w:rsidRDefault="0049556F" w:rsidP="00B76F4F"/>
    <w:p w14:paraId="64A51F5B" w14:textId="74CA6AB1" w:rsidR="002D64F0" w:rsidRPr="005D50DC" w:rsidRDefault="00B76F4F" w:rsidP="00B76F4F">
      <w:r>
        <w:t xml:space="preserve">NOTE: </w:t>
      </w:r>
      <w:r w:rsidR="002D64F0" w:rsidRPr="005D50DC">
        <w:t>Sensory thresholds vary for human participants</w:t>
      </w:r>
      <w:r w:rsidR="0049556F">
        <w:t>,</w:t>
      </w:r>
      <w:r w:rsidR="002D64F0" w:rsidRPr="005D50DC">
        <w:t xml:space="preserve"> but </w:t>
      </w:r>
      <w:r w:rsidR="004311E0">
        <w:t>in experience</w:t>
      </w:r>
      <w:r w:rsidR="00775921">
        <w:t>,</w:t>
      </w:r>
      <w:r w:rsidR="004311E0">
        <w:t xml:space="preserve"> </w:t>
      </w:r>
      <w:r w:rsidR="0049556F">
        <w:t xml:space="preserve">they </w:t>
      </w:r>
      <w:r w:rsidR="002D64F0" w:rsidRPr="005D50DC">
        <w:t xml:space="preserve">typically range from </w:t>
      </w:r>
      <w:r w:rsidR="00D77A35">
        <w:t xml:space="preserve">1.57-9.81 </w:t>
      </w:r>
      <w:proofErr w:type="spellStart"/>
      <w:r w:rsidR="00D77A35">
        <w:t>mN</w:t>
      </w:r>
      <w:proofErr w:type="spellEnd"/>
      <w:r w:rsidR="004311E0">
        <w:t xml:space="preserve"> (data not shown)</w:t>
      </w:r>
      <w:r w:rsidR="002D64F0" w:rsidRPr="005D50DC">
        <w:t>.  This force is enough to feel light innocuous pressure.  Typical testing time for each body part (forearm and calf) is about 5 min.</w:t>
      </w:r>
      <w:r w:rsidR="00D77A35">
        <w:t xml:space="preserve"> It is also possible to measure needle-like pain with these filaments</w:t>
      </w:r>
      <w:r w:rsidR="006C367C">
        <w:t>,</w:t>
      </w:r>
      <w:r w:rsidR="00D77A35">
        <w:t xml:space="preserve"> but this usually entails using larger</w:t>
      </w:r>
      <w:r w:rsidR="006C367C">
        <w:t>-</w:t>
      </w:r>
      <w:r w:rsidR="00D77A35">
        <w:t>diameter filaments.</w:t>
      </w:r>
    </w:p>
    <w:p w14:paraId="74C0DE0E" w14:textId="77777777" w:rsidR="002D64F0" w:rsidRPr="005D50DC" w:rsidRDefault="002D64F0" w:rsidP="00B76F4F"/>
    <w:p w14:paraId="68292BFD" w14:textId="1B38C486" w:rsidR="00B76F4F" w:rsidRPr="00B75973" w:rsidRDefault="002D64F0" w:rsidP="00B76F4F">
      <w:pPr>
        <w:pStyle w:val="ListParagraph"/>
        <w:numPr>
          <w:ilvl w:val="0"/>
          <w:numId w:val="11"/>
        </w:numPr>
        <w:ind w:left="0" w:firstLine="0"/>
        <w:rPr>
          <w:highlight w:val="yellow"/>
        </w:rPr>
      </w:pPr>
      <w:r w:rsidRPr="006461D0">
        <w:rPr>
          <w:b/>
          <w:highlight w:val="yellow"/>
        </w:rPr>
        <w:t>Radiant heat sensitivity assay</w:t>
      </w:r>
      <w:r w:rsidRPr="006461D0">
        <w:rPr>
          <w:b/>
          <w:highlight w:val="yellow"/>
        </w:rPr>
        <w:fldChar w:fldCharType="begin"/>
      </w:r>
      <w:r w:rsidR="00DC0961">
        <w:rPr>
          <w:b/>
          <w:highlight w:val="yellow"/>
        </w:rPr>
        <w:instrText xml:space="preserve"> ADDIN EN.CITE &lt;EndNote&gt;&lt;Cite&gt;&lt;Author&gt;Sternberg&lt;/Author&gt;&lt;Year&gt;2001&lt;/Year&gt;&lt;RecNum&gt;5982&lt;/RecNum&gt;&lt;DisplayText&gt;&lt;style face="superscript"&gt;35&lt;/style&gt;&lt;/DisplayText&gt;&lt;record&gt;&lt;rec-number&gt;5982&lt;/rec-number&gt;&lt;foreign-keys&gt;&lt;key app="EN" db-id="ppfxasz9t2sst6ez5dbpdvf5d2eav9a9wet2"&gt;5982&lt;/key&gt;&lt;/foreign-keys&gt;&lt;ref-type name="Journal Article"&gt;17&lt;/ref-type&gt;&lt;contributors&gt;&lt;authors&gt;&lt;author&gt;Sternberg, W. F.&lt;/author&gt;&lt;author&gt;Bokat, C.&lt;/author&gt;&lt;author&gt;Kass, L.&lt;/author&gt;&lt;author&gt;Alboyadjian, A.&lt;/author&gt;&lt;author&gt;Gracely, R. H.&lt;/author&gt;&lt;/authors&gt;&lt;/contributors&gt;&lt;auth-address&gt;Department of Psychology, Haverford College, PA 19041, USA. wsternbe@haverford.edu&lt;/auth-address&gt;&lt;titles&gt;&lt;title&gt;Sex-dependent components of the analgesia produced by athletic competition&lt;/title&gt;&lt;secondary-title&gt;J Pain&lt;/secondary-title&gt;&lt;alt-title&gt;The journal of pain : official journal of the American Pain Society&lt;/alt-title&gt;&lt;/titles&gt;&lt;periodical&gt;&lt;full-title&gt;J Pain&lt;/full-title&gt;&lt;/periodical&gt;&lt;pages&gt;65-74&lt;/pages&gt;&lt;volume&gt;2&lt;/volume&gt;&lt;number&gt;1&lt;/number&gt;&lt;dates&gt;&lt;year&gt;2001&lt;/year&gt;&lt;pub-dates&gt;&lt;date&gt;Feb&lt;/date&gt;&lt;/pub-dates&gt;&lt;/dates&gt;&lt;isbn&gt;1526-5900 (Print)&amp;#xD;1526-5900 (Linking)&lt;/isbn&gt;&lt;accession-num&gt;14622787&lt;/accession-num&gt;&lt;urls&gt;&lt;related-urls&gt;&lt;url&gt;http://www.ncbi.nlm.nih.gov/pubmed/14622787&lt;/url&gt;&lt;/related-urls&gt;&lt;/urls&gt;&lt;electronic-resource-num&gt;10.1054/jpai.2001.18236&lt;/electronic-resource-num&gt;&lt;/record&gt;&lt;/Cite&gt;&lt;/EndNote&gt;</w:instrText>
      </w:r>
      <w:r w:rsidRPr="006461D0">
        <w:rPr>
          <w:b/>
          <w:highlight w:val="yellow"/>
        </w:rPr>
        <w:fldChar w:fldCharType="separate"/>
      </w:r>
      <w:r w:rsidR="00DC0961" w:rsidRPr="00DC0961">
        <w:rPr>
          <w:b/>
          <w:noProof/>
          <w:highlight w:val="yellow"/>
          <w:vertAlign w:val="superscript"/>
        </w:rPr>
        <w:t>35</w:t>
      </w:r>
      <w:r w:rsidRPr="006461D0">
        <w:rPr>
          <w:b/>
          <w:highlight w:val="yellow"/>
        </w:rPr>
        <w:fldChar w:fldCharType="end"/>
      </w:r>
      <w:r w:rsidRPr="006461D0">
        <w:rPr>
          <w:b/>
          <w:highlight w:val="yellow"/>
        </w:rPr>
        <w:t>:</w:t>
      </w:r>
      <w:r w:rsidRPr="00891AD5">
        <w:rPr>
          <w:highlight w:val="yellow"/>
        </w:rPr>
        <w:t xml:space="preserve">   </w:t>
      </w:r>
    </w:p>
    <w:p w14:paraId="5F0EAFB0" w14:textId="0FA8ED60" w:rsidR="0049556F" w:rsidRDefault="00B76F4F" w:rsidP="00B76F4F">
      <w:pPr>
        <w:pStyle w:val="ListParagraph"/>
        <w:ind w:left="0"/>
      </w:pPr>
      <w:r>
        <w:t xml:space="preserve">NOTE: </w:t>
      </w:r>
      <w:r w:rsidR="002D64F0" w:rsidRPr="005D50DC">
        <w:t xml:space="preserve">Enrolled participants </w:t>
      </w:r>
      <w:r w:rsidR="00EA51D9">
        <w:t>are</w:t>
      </w:r>
      <w:r w:rsidR="002D64F0" w:rsidRPr="005D50DC">
        <w:t xml:space="preserve"> asked to sit in a chair</w:t>
      </w:r>
      <w:r w:rsidR="00EA51D9">
        <w:t>, with support provided for the extremity to be tested</w:t>
      </w:r>
      <w:r w:rsidR="002D64F0" w:rsidRPr="005D50DC">
        <w:t xml:space="preserve">.  </w:t>
      </w:r>
      <w:r w:rsidR="006C367C">
        <w:t>The a</w:t>
      </w:r>
      <w:r w:rsidR="002D64F0" w:rsidRPr="005D50DC">
        <w:t xml:space="preserve">ssay involves determining the sensitivity threshold for </w:t>
      </w:r>
      <w:r w:rsidR="004311E0">
        <w:t xml:space="preserve">non-painful heat change and for </w:t>
      </w:r>
      <w:r w:rsidR="002D64F0" w:rsidRPr="005D50DC">
        <w:t>painful thermal stimulation.  Stimulation is provided with a radiant heat device</w:t>
      </w:r>
      <w:r w:rsidR="002D64F0" w:rsidRPr="005D50DC">
        <w:fldChar w:fldCharType="begin"/>
      </w:r>
      <w:r w:rsidR="00DC0961">
        <w:instrText xml:space="preserve"> ADDIN EN.CITE &lt;EndNote&gt;&lt;Cite&gt;&lt;Author&gt;Sternberg&lt;/Author&gt;&lt;Year&gt;2001&lt;/Year&gt;&lt;RecNum&gt;5982&lt;/RecNum&gt;&lt;DisplayText&gt;&lt;style face="superscript"&gt;35&lt;/style&gt;&lt;/DisplayText&gt;&lt;record&gt;&lt;rec-number&gt;5982&lt;/rec-number&gt;&lt;foreign-keys&gt;&lt;key app="EN" db-id="ppfxasz9t2sst6ez5dbpdvf5d2eav9a9wet2"&gt;5982&lt;/key&gt;&lt;/foreign-keys&gt;&lt;ref-type name="Journal Article"&gt;17&lt;/ref-type&gt;&lt;contributors&gt;&lt;authors&gt;&lt;author&gt;Sternberg, W. F.&lt;/author&gt;&lt;author&gt;Bokat, C.&lt;/author&gt;&lt;author&gt;Kass, L.&lt;/author&gt;&lt;author&gt;Alboyadjian, A.&lt;/author&gt;&lt;author&gt;Gracely, R. H.&lt;/author&gt;&lt;/authors&gt;&lt;/contributors&gt;&lt;auth-address&gt;Department of Psychology, Haverford College, PA 19041, USA. wsternbe@haverford.edu&lt;/auth-address&gt;&lt;titles&gt;&lt;title&gt;Sex-dependent components of the analgesia produced by athletic competition&lt;/title&gt;&lt;secondary-title&gt;J Pain&lt;/secondary-title&gt;&lt;alt-title&gt;The journal of pain : official journal of the American Pain Society&lt;/alt-title&gt;&lt;/titles&gt;&lt;periodical&gt;&lt;full-title&gt;J Pain&lt;/full-title&gt;&lt;/periodical&gt;&lt;pages&gt;65-74&lt;/pages&gt;&lt;volume&gt;2&lt;/volume&gt;&lt;number&gt;1&lt;/number&gt;&lt;dates&gt;&lt;year&gt;2001&lt;/year&gt;&lt;pub-dates&gt;&lt;date&gt;Feb&lt;/date&gt;&lt;/pub-dates&gt;&lt;/dates&gt;&lt;isbn&gt;1526-5900 (Print)&amp;#xD;1526-5900 (Linking)&lt;/isbn&gt;&lt;accession-num&gt;14622787&lt;/accession-num&gt;&lt;urls&gt;&lt;related-urls&gt;&lt;url&gt;http://www.ncbi.nlm.nih.gov/pubmed/14622787&lt;/url&gt;&lt;/related-urls&gt;&lt;/urls&gt;&lt;electronic-resource-num&gt;10.1054/jpai.2001.18236&lt;/electronic-resource-num&gt;&lt;/record&gt;&lt;/Cite&gt;&lt;/EndNote&gt;</w:instrText>
      </w:r>
      <w:r w:rsidR="002D64F0" w:rsidRPr="005D50DC">
        <w:fldChar w:fldCharType="separate"/>
      </w:r>
      <w:r w:rsidR="00DC0961" w:rsidRPr="00DC0961">
        <w:rPr>
          <w:noProof/>
          <w:vertAlign w:val="superscript"/>
        </w:rPr>
        <w:t>35</w:t>
      </w:r>
      <w:r w:rsidR="002D64F0" w:rsidRPr="005D50DC">
        <w:fldChar w:fldCharType="end"/>
      </w:r>
      <w:r w:rsidR="002D64F0" w:rsidRPr="005D50DC">
        <w:t>.  This device uses a focused light beam to slowly heat a subject’s skin</w:t>
      </w:r>
      <w:r w:rsidR="004311E0">
        <w:t xml:space="preserve"> through a piece of 0.64</w:t>
      </w:r>
      <w:r w:rsidR="006C367C">
        <w:t>-</w:t>
      </w:r>
      <w:r w:rsidR="004311E0">
        <w:t>mm</w:t>
      </w:r>
      <w:r w:rsidR="006C367C">
        <w:t>-</w:t>
      </w:r>
      <w:r w:rsidR="004311E0">
        <w:t>thick safety glass</w:t>
      </w:r>
      <w:r w:rsidR="00FE2E00">
        <w:t xml:space="preserve"> </w:t>
      </w:r>
      <w:r w:rsidR="00FE2E00" w:rsidRPr="005D50DC">
        <w:t>(see below</w:t>
      </w:r>
      <w:r w:rsidR="006C367C">
        <w:t xml:space="preserve"> in the</w:t>
      </w:r>
      <w:r w:rsidR="00FE2E00" w:rsidRPr="005D50DC">
        <w:t xml:space="preserve"> instrument section)</w:t>
      </w:r>
      <w:r w:rsidR="002D64F0" w:rsidRPr="005D50DC">
        <w:t xml:space="preserve">.  </w:t>
      </w:r>
    </w:p>
    <w:p w14:paraId="742F482F" w14:textId="77777777" w:rsidR="00160B07" w:rsidRDefault="00160B07" w:rsidP="00B76F4F">
      <w:pPr>
        <w:pStyle w:val="ListParagraph"/>
        <w:ind w:left="0"/>
      </w:pPr>
    </w:p>
    <w:p w14:paraId="58A89CC9" w14:textId="5EA7302C" w:rsidR="0049556F" w:rsidRPr="000027D1" w:rsidRDefault="002D64F0" w:rsidP="008E6D9C">
      <w:pPr>
        <w:pStyle w:val="ListParagraph"/>
        <w:numPr>
          <w:ilvl w:val="1"/>
          <w:numId w:val="11"/>
        </w:numPr>
        <w:ind w:left="0" w:firstLine="0"/>
        <w:rPr>
          <w:highlight w:val="yellow"/>
        </w:rPr>
      </w:pPr>
      <w:r w:rsidRPr="000027D1">
        <w:rPr>
          <w:highlight w:val="yellow"/>
        </w:rPr>
        <w:t>Before the start of the training</w:t>
      </w:r>
      <w:r w:rsidR="006C367C">
        <w:rPr>
          <w:highlight w:val="yellow"/>
        </w:rPr>
        <w:t xml:space="preserve"> and </w:t>
      </w:r>
      <w:r w:rsidRPr="000027D1">
        <w:rPr>
          <w:highlight w:val="yellow"/>
        </w:rPr>
        <w:t xml:space="preserve">experimental trials, </w:t>
      </w:r>
      <w:r w:rsidR="00200675" w:rsidRPr="000027D1">
        <w:rPr>
          <w:highlight w:val="yellow"/>
        </w:rPr>
        <w:t xml:space="preserve">show the device to the </w:t>
      </w:r>
      <w:r w:rsidR="008E6D9C" w:rsidRPr="000027D1">
        <w:rPr>
          <w:highlight w:val="yellow"/>
        </w:rPr>
        <w:t>subject; allow</w:t>
      </w:r>
      <w:r w:rsidRPr="000027D1">
        <w:rPr>
          <w:highlight w:val="yellow"/>
        </w:rPr>
        <w:t xml:space="preserve"> t</w:t>
      </w:r>
      <w:r w:rsidR="00200675" w:rsidRPr="000027D1">
        <w:rPr>
          <w:highlight w:val="yellow"/>
        </w:rPr>
        <w:t>hem to</w:t>
      </w:r>
      <w:r w:rsidRPr="000027D1">
        <w:rPr>
          <w:highlight w:val="yellow"/>
        </w:rPr>
        <w:t xml:space="preserve"> feel the stimulus with their hand.  </w:t>
      </w:r>
    </w:p>
    <w:p w14:paraId="5A94EAA3" w14:textId="77777777" w:rsidR="0049556F" w:rsidRDefault="0049556F" w:rsidP="00B76F4F">
      <w:pPr>
        <w:pStyle w:val="ListParagraph"/>
        <w:ind w:left="0"/>
      </w:pPr>
    </w:p>
    <w:p w14:paraId="643DE1B1" w14:textId="683AB955" w:rsidR="0049556F" w:rsidRPr="008E6D9C" w:rsidRDefault="00200675" w:rsidP="00B76F4F">
      <w:pPr>
        <w:pStyle w:val="ListParagraph"/>
        <w:numPr>
          <w:ilvl w:val="1"/>
          <w:numId w:val="11"/>
        </w:numPr>
        <w:ind w:left="0" w:firstLine="0"/>
        <w:rPr>
          <w:highlight w:val="yellow"/>
        </w:rPr>
      </w:pPr>
      <w:r w:rsidRPr="008E6D9C">
        <w:rPr>
          <w:highlight w:val="yellow"/>
        </w:rPr>
        <w:t>Ask the s</w:t>
      </w:r>
      <w:r w:rsidR="002D64F0" w:rsidRPr="008E6D9C">
        <w:rPr>
          <w:highlight w:val="yellow"/>
        </w:rPr>
        <w:t xml:space="preserve">ubject to rest their forearm or calf on </w:t>
      </w:r>
      <w:r w:rsidRPr="008E6D9C">
        <w:rPr>
          <w:highlight w:val="yellow"/>
        </w:rPr>
        <w:t>the</w:t>
      </w:r>
      <w:r w:rsidR="002D64F0" w:rsidRPr="008E6D9C">
        <w:rPr>
          <w:highlight w:val="yellow"/>
        </w:rPr>
        <w:t xml:space="preserve"> room temperature glass plate</w:t>
      </w:r>
      <w:r w:rsidR="001509B7">
        <w:rPr>
          <w:highlight w:val="yellow"/>
        </w:rPr>
        <w:t>,</w:t>
      </w:r>
      <w:r w:rsidRPr="008E6D9C">
        <w:rPr>
          <w:highlight w:val="yellow"/>
        </w:rPr>
        <w:t xml:space="preserve"> </w:t>
      </w:r>
      <w:r w:rsidR="001509B7">
        <w:rPr>
          <w:highlight w:val="yellow"/>
        </w:rPr>
        <w:t>which</w:t>
      </w:r>
      <w:r w:rsidR="001509B7" w:rsidRPr="008E6D9C">
        <w:rPr>
          <w:highlight w:val="yellow"/>
        </w:rPr>
        <w:t xml:space="preserve"> </w:t>
      </w:r>
      <w:r w:rsidR="001509B7">
        <w:rPr>
          <w:highlight w:val="yellow"/>
        </w:rPr>
        <w:t>should be</w:t>
      </w:r>
      <w:r w:rsidR="004311E0" w:rsidRPr="008E6D9C">
        <w:rPr>
          <w:highlight w:val="yellow"/>
        </w:rPr>
        <w:t xml:space="preserve"> covered with a </w:t>
      </w:r>
      <w:r w:rsidR="0049556F" w:rsidRPr="008E6D9C">
        <w:rPr>
          <w:highlight w:val="yellow"/>
        </w:rPr>
        <w:t>rubber-insulating</w:t>
      </w:r>
      <w:r w:rsidR="004311E0" w:rsidRPr="008E6D9C">
        <w:rPr>
          <w:highlight w:val="yellow"/>
        </w:rPr>
        <w:t xml:space="preserve"> sheet except for </w:t>
      </w:r>
      <w:r w:rsidRPr="008E6D9C">
        <w:rPr>
          <w:highlight w:val="yellow"/>
        </w:rPr>
        <w:t>the</w:t>
      </w:r>
      <w:r w:rsidR="004311E0" w:rsidRPr="008E6D9C">
        <w:rPr>
          <w:highlight w:val="yellow"/>
        </w:rPr>
        <w:t xml:space="preserve"> small window for stimulus presentation. </w:t>
      </w:r>
    </w:p>
    <w:p w14:paraId="136C9E97" w14:textId="77777777" w:rsidR="0049556F" w:rsidRDefault="0049556F" w:rsidP="00B76F4F"/>
    <w:p w14:paraId="2E25D8AC" w14:textId="2FE4EA97" w:rsidR="0049556F" w:rsidRDefault="00110F87" w:rsidP="008E6D9C">
      <w:pPr>
        <w:pStyle w:val="ListParagraph"/>
        <w:ind w:left="0"/>
      </w:pPr>
      <w:r>
        <w:t xml:space="preserve">NOTE: </w:t>
      </w:r>
      <w:r w:rsidR="004311E0">
        <w:t>The insulating sheet allows the subject to focus on the stimulus presentation without the cooling sensation associated with placing one’s body against a room</w:t>
      </w:r>
      <w:r w:rsidR="001509B7">
        <w:t>-</w:t>
      </w:r>
      <w:r w:rsidR="004311E0">
        <w:t>temperature object.</w:t>
      </w:r>
      <w:r w:rsidR="002D64F0" w:rsidRPr="005D50DC">
        <w:t xml:space="preserve">  </w:t>
      </w:r>
    </w:p>
    <w:p w14:paraId="4F9E941C" w14:textId="77777777" w:rsidR="00FE40B7" w:rsidRDefault="00FE40B7" w:rsidP="00B76F4F"/>
    <w:p w14:paraId="05191BF8" w14:textId="2550680F" w:rsidR="0049556F" w:rsidRPr="008E6D9C" w:rsidRDefault="002D64F0" w:rsidP="00B76F4F">
      <w:pPr>
        <w:pStyle w:val="ListParagraph"/>
        <w:numPr>
          <w:ilvl w:val="1"/>
          <w:numId w:val="11"/>
        </w:numPr>
        <w:ind w:left="0" w:firstLine="0"/>
        <w:rPr>
          <w:highlight w:val="yellow"/>
        </w:rPr>
      </w:pPr>
      <w:r w:rsidRPr="008E6D9C">
        <w:rPr>
          <w:highlight w:val="yellow"/>
        </w:rPr>
        <w:t>Using a mirror, position</w:t>
      </w:r>
      <w:r w:rsidR="00D67A56" w:rsidRPr="008E6D9C">
        <w:rPr>
          <w:highlight w:val="yellow"/>
        </w:rPr>
        <w:t xml:space="preserve"> the light source</w:t>
      </w:r>
      <w:r w:rsidRPr="008E6D9C">
        <w:rPr>
          <w:highlight w:val="yellow"/>
        </w:rPr>
        <w:t xml:space="preserve"> under a marked area on the subject’s forearm </w:t>
      </w:r>
      <w:r w:rsidRPr="008E6D9C">
        <w:rPr>
          <w:highlight w:val="yellow"/>
        </w:rPr>
        <w:lastRenderedPageBreak/>
        <w:t>or calf</w:t>
      </w:r>
      <w:r w:rsidR="004311E0" w:rsidRPr="008E6D9C">
        <w:rPr>
          <w:highlight w:val="yellow"/>
        </w:rPr>
        <w:t xml:space="preserve"> (</w:t>
      </w:r>
      <w:r w:rsidR="004311E0" w:rsidRPr="008E6D9C">
        <w:rPr>
          <w:b/>
          <w:highlight w:val="yellow"/>
        </w:rPr>
        <w:t>Figure 1</w:t>
      </w:r>
      <w:r w:rsidR="004311E0" w:rsidRPr="008E6D9C">
        <w:rPr>
          <w:highlight w:val="yellow"/>
        </w:rPr>
        <w:t>)</w:t>
      </w:r>
      <w:r w:rsidRPr="008E6D9C">
        <w:rPr>
          <w:highlight w:val="yellow"/>
        </w:rPr>
        <w:t xml:space="preserve">.   </w:t>
      </w:r>
    </w:p>
    <w:p w14:paraId="78FBE36B" w14:textId="77777777" w:rsidR="00615C1B" w:rsidRDefault="00615C1B" w:rsidP="00B76F4F">
      <w:pPr>
        <w:pStyle w:val="ListParagraph"/>
        <w:ind w:left="0"/>
      </w:pPr>
    </w:p>
    <w:p w14:paraId="65E0951D" w14:textId="5156A4F2" w:rsidR="00615C1B" w:rsidRDefault="008E6D9C" w:rsidP="008E6D9C">
      <w:pPr>
        <w:pStyle w:val="ListParagraph"/>
        <w:ind w:left="0"/>
      </w:pPr>
      <w:r>
        <w:t xml:space="preserve">NOTE: </w:t>
      </w:r>
      <w:r w:rsidR="00615C1B" w:rsidRPr="005D50DC">
        <w:t xml:space="preserve">When the leg or arm is raised from the surface of the glass, the thermal stimulus automatically stops and the time since the beginning of the trial is </w:t>
      </w:r>
      <w:r w:rsidR="001A097F">
        <w:t xml:space="preserve">then </w:t>
      </w:r>
      <w:r w:rsidR="00615C1B" w:rsidRPr="005D50DC">
        <w:t>recorded as</w:t>
      </w:r>
      <w:r w:rsidR="001509B7">
        <w:t xml:space="preserve"> the</w:t>
      </w:r>
      <w:r w:rsidR="00615C1B" w:rsidRPr="005D50DC">
        <w:t xml:space="preserve"> “latency to respond.” </w:t>
      </w:r>
    </w:p>
    <w:p w14:paraId="13B8976F" w14:textId="77777777" w:rsidR="0049556F" w:rsidRDefault="0049556F" w:rsidP="00B76F4F"/>
    <w:p w14:paraId="7E57EC0E" w14:textId="5C4609CF" w:rsidR="00134FE4" w:rsidRPr="00A94415" w:rsidRDefault="001A097F" w:rsidP="008E6D9C">
      <w:pPr>
        <w:pStyle w:val="ListParagraph"/>
        <w:numPr>
          <w:ilvl w:val="1"/>
          <w:numId w:val="11"/>
        </w:numPr>
        <w:ind w:left="0" w:firstLine="0"/>
      </w:pPr>
      <w:r w:rsidRPr="00A94415">
        <w:t>Complete</w:t>
      </w:r>
      <w:r w:rsidR="00615C1B" w:rsidRPr="00A94415">
        <w:t xml:space="preserve"> two trials for each test</w:t>
      </w:r>
      <w:r w:rsidRPr="00A94415">
        <w:t xml:space="preserve"> </w:t>
      </w:r>
      <w:r w:rsidR="006C367C">
        <w:t>on</w:t>
      </w:r>
      <w:r w:rsidRPr="00A94415">
        <w:t xml:space="preserve"> each limb</w:t>
      </w:r>
      <w:r w:rsidR="00615C1B" w:rsidRPr="00A94415">
        <w:t xml:space="preserve"> (</w:t>
      </w:r>
      <w:r w:rsidR="00080EA5">
        <w:t>innocuous temperature detection</w:t>
      </w:r>
      <w:r w:rsidR="00615C1B" w:rsidRPr="00A94415">
        <w:t xml:space="preserve"> and pain threshold) in two distinct marked areas to avoid retesting at a single site.  </w:t>
      </w:r>
    </w:p>
    <w:p w14:paraId="1627B73C" w14:textId="77777777" w:rsidR="00B3028E" w:rsidRPr="008E6D9C" w:rsidRDefault="00B3028E" w:rsidP="008E6D9C">
      <w:pPr>
        <w:pStyle w:val="ListParagraph"/>
        <w:ind w:left="0"/>
        <w:rPr>
          <w:highlight w:val="yellow"/>
        </w:rPr>
      </w:pPr>
    </w:p>
    <w:p w14:paraId="7045190A" w14:textId="629A01A0" w:rsidR="00FE40B7" w:rsidRDefault="004311E0" w:rsidP="00B76F4F">
      <w:pPr>
        <w:pStyle w:val="ListParagraph"/>
        <w:numPr>
          <w:ilvl w:val="1"/>
          <w:numId w:val="11"/>
        </w:numPr>
        <w:ind w:left="0" w:firstLine="0"/>
        <w:rPr>
          <w:highlight w:val="yellow"/>
        </w:rPr>
      </w:pPr>
      <w:r w:rsidRPr="00434306">
        <w:rPr>
          <w:highlight w:val="yellow"/>
        </w:rPr>
        <w:t xml:space="preserve">For the </w:t>
      </w:r>
      <w:r w:rsidR="00080EA5" w:rsidRPr="00434306">
        <w:rPr>
          <w:highlight w:val="yellow"/>
        </w:rPr>
        <w:t xml:space="preserve">innocuous temperature detection </w:t>
      </w:r>
      <w:r w:rsidRPr="00434306">
        <w:rPr>
          <w:highlight w:val="yellow"/>
        </w:rPr>
        <w:t>trial</w:t>
      </w:r>
      <w:r w:rsidRPr="008E6D9C">
        <w:rPr>
          <w:highlight w:val="yellow"/>
        </w:rPr>
        <w:t xml:space="preserve">, </w:t>
      </w:r>
      <w:r w:rsidR="00A94415">
        <w:rPr>
          <w:highlight w:val="yellow"/>
        </w:rPr>
        <w:t>ask</w:t>
      </w:r>
      <w:r w:rsidR="001A097F" w:rsidRPr="008E6D9C">
        <w:rPr>
          <w:highlight w:val="yellow"/>
        </w:rPr>
        <w:t xml:space="preserve"> the </w:t>
      </w:r>
      <w:r w:rsidRPr="008E6D9C">
        <w:rPr>
          <w:highlight w:val="yellow"/>
        </w:rPr>
        <w:t xml:space="preserve">subject to raise their leg or arm or depress the “stop” button when they feel the temperature change. </w:t>
      </w:r>
    </w:p>
    <w:p w14:paraId="47455211" w14:textId="77777777" w:rsidR="00080EA5" w:rsidRPr="00080EA5" w:rsidRDefault="00080EA5" w:rsidP="006461D0">
      <w:pPr>
        <w:pStyle w:val="ListParagraph"/>
        <w:rPr>
          <w:highlight w:val="yellow"/>
        </w:rPr>
      </w:pPr>
    </w:p>
    <w:p w14:paraId="23C49779" w14:textId="31B23AC2" w:rsidR="00080EA5" w:rsidRDefault="00080EA5" w:rsidP="00080EA5">
      <w:r>
        <w:rPr>
          <w:highlight w:val="yellow"/>
        </w:rPr>
        <w:t xml:space="preserve">2.5.1) </w:t>
      </w:r>
      <w:proofErr w:type="gramStart"/>
      <w:r w:rsidRPr="00A94415">
        <w:rPr>
          <w:highlight w:val="yellow"/>
        </w:rPr>
        <w:t>Set</w:t>
      </w:r>
      <w:proofErr w:type="gramEnd"/>
      <w:r w:rsidRPr="00A94415">
        <w:rPr>
          <w:highlight w:val="yellow"/>
        </w:rPr>
        <w:t xml:space="preserve"> the device so that</w:t>
      </w:r>
      <w:r w:rsidR="001509B7">
        <w:rPr>
          <w:highlight w:val="yellow"/>
        </w:rPr>
        <w:t xml:space="preserve"> the</w:t>
      </w:r>
      <w:r w:rsidRPr="00A94415">
        <w:rPr>
          <w:highlight w:val="yellow"/>
        </w:rPr>
        <w:t xml:space="preserve"> typical withdrawal threshold occurs at approximately 10 s into the trial and so that the device shuts off after 20 s.  To accomplish this withdraw</w:t>
      </w:r>
      <w:r w:rsidR="00D871C1">
        <w:rPr>
          <w:highlight w:val="yellow"/>
        </w:rPr>
        <w:t>a</w:t>
      </w:r>
      <w:r w:rsidRPr="00A94415">
        <w:rPr>
          <w:highlight w:val="yellow"/>
        </w:rPr>
        <w:t>l threshold</w:t>
      </w:r>
      <w:r>
        <w:rPr>
          <w:highlight w:val="yellow"/>
        </w:rPr>
        <w:t>,</w:t>
      </w:r>
      <w:r w:rsidRPr="00A94415">
        <w:rPr>
          <w:highlight w:val="yellow"/>
        </w:rPr>
        <w:t xml:space="preserve"> set </w:t>
      </w:r>
      <w:r w:rsidR="006C367C">
        <w:rPr>
          <w:highlight w:val="yellow"/>
        </w:rPr>
        <w:t xml:space="preserve">the </w:t>
      </w:r>
      <w:r w:rsidRPr="00A94415">
        <w:rPr>
          <w:highlight w:val="yellow"/>
        </w:rPr>
        <w:t>device to ramp the temperature such that the stimulus reaches 47</w:t>
      </w:r>
      <w:r w:rsidR="006C367C">
        <w:rPr>
          <w:highlight w:val="yellow"/>
        </w:rPr>
        <w:t xml:space="preserve"> °</w:t>
      </w:r>
      <w:r w:rsidRPr="00A94415">
        <w:rPr>
          <w:highlight w:val="yellow"/>
        </w:rPr>
        <w:t>C at 10 s.</w:t>
      </w:r>
    </w:p>
    <w:p w14:paraId="045406F1" w14:textId="77777777" w:rsidR="00080EA5" w:rsidRDefault="00080EA5" w:rsidP="00080EA5"/>
    <w:p w14:paraId="60280205" w14:textId="20A68E4E" w:rsidR="00FE40B7" w:rsidRDefault="001A097F" w:rsidP="00B76F4F">
      <w:r>
        <w:t xml:space="preserve">NOTE: </w:t>
      </w:r>
      <w:r w:rsidR="001959A7">
        <w:t>F</w:t>
      </w:r>
      <w:r w:rsidR="00615C1B">
        <w:t xml:space="preserve">or </w:t>
      </w:r>
      <w:r w:rsidR="00080EA5">
        <w:t>innocuous temperature detection</w:t>
      </w:r>
      <w:r w:rsidR="00615C1B">
        <w:t xml:space="preserve"> trials, t</w:t>
      </w:r>
      <w:r w:rsidR="00615C1B" w:rsidRPr="005D50DC">
        <w:t xml:space="preserve">he </w:t>
      </w:r>
      <w:r w:rsidR="00615C1B">
        <w:t xml:space="preserve">typical </w:t>
      </w:r>
      <w:r w:rsidR="00615C1B" w:rsidRPr="005D50DC">
        <w:t xml:space="preserve">temperature on the glass </w:t>
      </w:r>
      <w:r w:rsidR="00615C1B">
        <w:t>at threshold</w:t>
      </w:r>
      <w:r w:rsidR="00615C1B" w:rsidRPr="005D50DC">
        <w:t xml:space="preserve"> is </w:t>
      </w:r>
      <w:r w:rsidR="00BC0DEE">
        <w:t>37</w:t>
      </w:r>
      <w:r w:rsidR="006C367C">
        <w:t xml:space="preserve"> </w:t>
      </w:r>
      <w:r w:rsidR="001509B7">
        <w:t>°</w:t>
      </w:r>
      <w:r w:rsidR="00615C1B" w:rsidRPr="005D50DC">
        <w:t>C (</w:t>
      </w:r>
      <w:r w:rsidR="00BC0DEE">
        <w:t>99</w:t>
      </w:r>
      <w:r w:rsidR="001509B7">
        <w:t xml:space="preserve"> °</w:t>
      </w:r>
      <w:r w:rsidR="00615C1B" w:rsidRPr="005D50DC">
        <w:t xml:space="preserve">F).   </w:t>
      </w:r>
      <w:r w:rsidR="004311E0">
        <w:t>In the pain threshold trial, s</w:t>
      </w:r>
      <w:r w:rsidR="004311E0" w:rsidRPr="005D50DC">
        <w:t xml:space="preserve">ubjects </w:t>
      </w:r>
      <w:r w:rsidR="002D64F0" w:rsidRPr="005D50DC">
        <w:t>are told to raise their leg or arm</w:t>
      </w:r>
      <w:r w:rsidR="004311E0">
        <w:t xml:space="preserve"> or depress the “stop” button</w:t>
      </w:r>
      <w:r w:rsidR="002D64F0" w:rsidRPr="005D50DC">
        <w:t xml:space="preserve"> when they feel the stimulus transition from “innocuous warmth or heat” to “painful heat.”</w:t>
      </w:r>
      <w:r w:rsidR="00080EA5">
        <w:t xml:space="preserve"> </w:t>
      </w:r>
      <w:r w:rsidR="001509B7">
        <w:t>T</w:t>
      </w:r>
      <w:r w:rsidR="00080EA5" w:rsidRPr="005D50DC">
        <w:t xml:space="preserve">he </w:t>
      </w:r>
      <w:r w:rsidR="00080EA5">
        <w:t xml:space="preserve">typical </w:t>
      </w:r>
      <w:r w:rsidR="00080EA5" w:rsidRPr="005D50DC">
        <w:t xml:space="preserve">temperature on the glass </w:t>
      </w:r>
      <w:r w:rsidR="00080EA5">
        <w:t>at threshold</w:t>
      </w:r>
      <w:r w:rsidR="00080EA5" w:rsidRPr="005D50DC">
        <w:t xml:space="preserve"> is ~47</w:t>
      </w:r>
      <w:r w:rsidR="006C367C">
        <w:t xml:space="preserve"> </w:t>
      </w:r>
      <w:r w:rsidR="006C367C" w:rsidRPr="0002493D">
        <w:t>°</w:t>
      </w:r>
      <w:r w:rsidR="00080EA5" w:rsidRPr="005D50DC">
        <w:t>C (121</w:t>
      </w:r>
      <w:r w:rsidR="006C367C">
        <w:t xml:space="preserve"> </w:t>
      </w:r>
      <w:r w:rsidR="006C367C" w:rsidRPr="0002493D">
        <w:t>°</w:t>
      </w:r>
      <w:r w:rsidR="00080EA5" w:rsidRPr="005D50DC">
        <w:t>F).  The maximum temperature of the trial at the 20 s cutoff time point is 50</w:t>
      </w:r>
      <w:r w:rsidR="00A113BD">
        <w:t xml:space="preserve"> </w:t>
      </w:r>
      <w:r w:rsidR="00A113BD" w:rsidRPr="00735209">
        <w:t>°</w:t>
      </w:r>
      <w:r w:rsidR="00080EA5" w:rsidRPr="005D50DC">
        <w:t>C</w:t>
      </w:r>
      <w:r w:rsidR="00A113BD">
        <w:t>,</w:t>
      </w:r>
      <w:r w:rsidR="00080EA5" w:rsidRPr="005D50DC">
        <w:t xml:space="preserve"> which is well below the </w:t>
      </w:r>
      <w:r w:rsidR="00080EA5" w:rsidRPr="00A94415">
        <w:t>cumulative temperature that causes tissue damage in humans</w:t>
      </w:r>
      <w:r w:rsidR="00080EA5" w:rsidRPr="00A94415">
        <w:fldChar w:fldCharType="begin">
          <w:fldData xml:space="preserve">PEVuZE5vdGU+PENpdGU+PEF1dGhvcj5ZYXJtb2xlbmtvPC9BdXRob3I+PFllYXI+MjAxMTwvWWVh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</w:fldData>
        </w:fldChar>
      </w:r>
      <w:r w:rsidR="00DC0961">
        <w:instrText xml:space="preserve"> ADDIN EN.CITE </w:instrText>
      </w:r>
      <w:r w:rsidR="00DC0961">
        <w:fldChar w:fldCharType="begin">
          <w:fldData xml:space="preserve">PEVuZE5vdGU+PENpdGU+PEF1dGhvcj5ZYXJtb2xlbmtvPC9BdXRob3I+PFllYXI+MjAxMTwvWWVh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</w:fldData>
        </w:fldChar>
      </w:r>
      <w:r w:rsidR="00DC0961">
        <w:instrText xml:space="preserve"> ADDIN EN.CITE.DATA </w:instrText>
      </w:r>
      <w:r w:rsidR="00DC0961">
        <w:fldChar w:fldCharType="end"/>
      </w:r>
      <w:r w:rsidR="00080EA5" w:rsidRPr="00A94415">
        <w:fldChar w:fldCharType="separate"/>
      </w:r>
      <w:r w:rsidR="00DC0961" w:rsidRPr="00DC0961">
        <w:rPr>
          <w:noProof/>
          <w:vertAlign w:val="superscript"/>
        </w:rPr>
        <w:t>36</w:t>
      </w:r>
      <w:r w:rsidR="00080EA5" w:rsidRPr="00A94415">
        <w:fldChar w:fldCharType="end"/>
      </w:r>
      <w:r w:rsidR="00080EA5" w:rsidRPr="00A94415">
        <w:t xml:space="preserve">.  </w:t>
      </w:r>
    </w:p>
    <w:p w14:paraId="0D7DB895" w14:textId="77777777" w:rsidR="009F15E6" w:rsidRPr="00A94415" w:rsidRDefault="009F15E6" w:rsidP="009F15E6"/>
    <w:p w14:paraId="2B1EDC4F" w14:textId="1E8344A8" w:rsidR="009F15E6" w:rsidRPr="00A94415" w:rsidRDefault="009F15E6" w:rsidP="009F15E6">
      <w:pPr>
        <w:pStyle w:val="ListParagraph"/>
        <w:numPr>
          <w:ilvl w:val="1"/>
          <w:numId w:val="11"/>
        </w:numPr>
        <w:ind w:left="0" w:firstLine="0"/>
      </w:pPr>
      <w:r w:rsidRPr="00A94415">
        <w:t>Use the constant temperature assay</w:t>
      </w:r>
      <w:r w:rsidRPr="00A94415">
        <w:rPr>
          <w:vertAlign w:val="superscript"/>
        </w:rPr>
        <w:t xml:space="preserve">28 </w:t>
      </w:r>
      <w:r w:rsidRPr="00A94415">
        <w:t xml:space="preserve">(heat block) to evaluate both the quality and unpleasantness of thermal pain. Using the </w:t>
      </w:r>
      <w:r w:rsidR="00B45B10">
        <w:t>heat block</w:t>
      </w:r>
      <w:r w:rsidR="00A113BD">
        <w:t>,</w:t>
      </w:r>
      <w:r w:rsidR="00B45B10">
        <w:t xml:space="preserve"> </w:t>
      </w:r>
      <w:r w:rsidRPr="00A94415">
        <w:t>set the temperature to 45</w:t>
      </w:r>
      <w:r w:rsidR="00A113BD">
        <w:t xml:space="preserve"> </w:t>
      </w:r>
      <w:r w:rsidR="00A113BD" w:rsidRPr="00735209">
        <w:t>°</w:t>
      </w:r>
      <w:r w:rsidRPr="00A94415">
        <w:t xml:space="preserve">C for the stimulus.  </w:t>
      </w:r>
    </w:p>
    <w:p w14:paraId="59F694AB" w14:textId="77777777" w:rsidR="009F15E6" w:rsidRPr="00A94415" w:rsidRDefault="009F15E6" w:rsidP="009F15E6">
      <w:pPr>
        <w:pStyle w:val="ListParagraph"/>
        <w:ind w:left="0"/>
      </w:pPr>
    </w:p>
    <w:p w14:paraId="63B25962" w14:textId="37D84741" w:rsidR="009F15E6" w:rsidRDefault="009F15E6" w:rsidP="009F15E6">
      <w:pPr>
        <w:pStyle w:val="ListParagraph"/>
        <w:ind w:left="0"/>
      </w:pPr>
      <w:r w:rsidRPr="00A94415">
        <w:t>NOTE: 45</w:t>
      </w:r>
      <w:r w:rsidR="00A113BD">
        <w:t xml:space="preserve"> </w:t>
      </w:r>
      <w:r w:rsidR="00A113BD" w:rsidRPr="00735209">
        <w:t>°</w:t>
      </w:r>
      <w:r w:rsidRPr="00A94415">
        <w:t>C is a standard temperature that is the typical minimal stimulus necessary to feel thermal pain and is known to activate TRPV1</w:t>
      </w:r>
      <w:r>
        <w:t xml:space="preserve"> nociceptive receptors</w:t>
      </w:r>
      <w:r>
        <w:fldChar w:fldCharType="begin"/>
      </w:r>
      <w:r w:rsidR="00DC0961">
        <w:instrText xml:space="preserve"> ADDIN EN.CITE &lt;EndNote&gt;&lt;Cite&gt;&lt;Author&gt;Tominaga&lt;/Author&gt;&lt;Year&gt;2007&lt;/Year&gt;&lt;RecNum&gt;53&lt;/RecNum&gt;&lt;DisplayText&gt;&lt;style face="superscript"&gt;29&lt;/style&gt;&lt;/DisplayText&gt;&lt;record&gt;&lt;rec-number&gt;53&lt;/rec-number&gt;&lt;foreign-keys&gt;&lt;key app="EN" db-id="er9ezw0eqt2sa8e92eqvwtvg90dtaz2wrxte" timestamp="1441383604"&gt;53&lt;/key&gt;&lt;/foreign-keys&gt;&lt;ref-type name="Book Section"&gt;5&lt;/ref-type&gt;&lt;contributors&gt;&lt;authors&gt;&lt;author&gt;Tominaga, M.&lt;/author&gt;&lt;/authors&gt;&lt;secondary-authors&gt;&lt;author&gt;Liedtke, W. B.&lt;/author&gt;&lt;author&gt;Heller, S.&lt;/author&gt;&lt;/secondary-authors&gt;&lt;/contributors&gt;&lt;titles&gt;&lt;title&gt;The Role of TRP Channels in Thermosensation&lt;/title&gt;&lt;secondary-title&gt;TRP Ion Channel Function in Sensory Transduction and Cellular Signaling Cascades&lt;/secondary-title&gt;&lt;tertiary-title&gt;Frontiers in Neuroscience&lt;/tertiary-title&gt;&lt;/titles&gt;&lt;dates&gt;&lt;year&gt;2007&lt;/year&gt;&lt;/dates&gt;&lt;pub-location&gt;Boca Raton (FL)&lt;/pub-location&gt;&lt;isbn&gt;0849340489&amp;#xD;9780849340482&lt;/isbn&gt;&lt;accession-num&gt;21204494&lt;/accession-num&gt;&lt;urls&gt;&lt;related-urls&gt;&lt;url&gt;http://www.ncbi.nlm.nih.gov/pubmed/21204494&lt;/url&gt;&lt;/related-urls&gt;&lt;/urls&gt;&lt;language&gt;eng&lt;/language&gt;&lt;/record&gt;&lt;/Cite&gt;&lt;/EndNote&gt;</w:instrText>
      </w:r>
      <w:r>
        <w:fldChar w:fldCharType="separate"/>
      </w:r>
      <w:r w:rsidR="00DC0961" w:rsidRPr="00DC0961">
        <w:rPr>
          <w:noProof/>
          <w:vertAlign w:val="superscript"/>
        </w:rPr>
        <w:t>29</w:t>
      </w:r>
      <w:r>
        <w:fldChar w:fldCharType="end"/>
      </w:r>
      <w:r>
        <w:t>.</w:t>
      </w:r>
      <w:r w:rsidRPr="005D50DC">
        <w:t xml:space="preserve">  </w:t>
      </w:r>
    </w:p>
    <w:p w14:paraId="0DFF30A6" w14:textId="1EE58A37" w:rsidR="00B3028E" w:rsidRDefault="00B3028E" w:rsidP="00A94415"/>
    <w:p w14:paraId="4EBB509C" w14:textId="0F2B4E48" w:rsidR="00130BB9" w:rsidRPr="003B224B" w:rsidRDefault="00130BB9" w:rsidP="00130BB9">
      <w:r>
        <w:t>2.</w:t>
      </w:r>
      <w:r w:rsidR="006053E4">
        <w:t>6.1</w:t>
      </w:r>
      <w:r>
        <w:t>)</w:t>
      </w:r>
      <w:r>
        <w:tab/>
      </w:r>
      <w:proofErr w:type="gramStart"/>
      <w:r w:rsidR="004B1C16">
        <w:t>Before</w:t>
      </w:r>
      <w:proofErr w:type="gramEnd"/>
      <w:r>
        <w:t xml:space="preserve"> step 2.7.2, </w:t>
      </w:r>
      <w:r w:rsidR="004B1C16">
        <w:t>explain</w:t>
      </w:r>
      <w:r w:rsidRPr="005D50DC">
        <w:t xml:space="preserve"> </w:t>
      </w:r>
      <w:r>
        <w:t xml:space="preserve">the </w:t>
      </w:r>
      <w:r w:rsidRPr="005D50DC">
        <w:t>standard 0-10 VAS</w:t>
      </w:r>
      <w:r>
        <w:t xml:space="preserve"> </w:t>
      </w:r>
      <w:r w:rsidR="001509B7">
        <w:t xml:space="preserve">and show </w:t>
      </w:r>
      <w:r>
        <w:t>a 10</w:t>
      </w:r>
      <w:r w:rsidR="00A113BD">
        <w:t>-</w:t>
      </w:r>
      <w:r>
        <w:t>cm line</w:t>
      </w:r>
      <w:r w:rsidR="004B1C16">
        <w:t xml:space="preserve"> to the subject</w:t>
      </w:r>
      <w:r>
        <w:t>.</w:t>
      </w:r>
      <w:r w:rsidRPr="005D50DC">
        <w:t xml:space="preserve"> </w:t>
      </w:r>
      <w:r>
        <w:t>Inform the subject that o</w:t>
      </w:r>
      <w:r w:rsidRPr="005D50DC">
        <w:t>n the “quality scale</w:t>
      </w:r>
      <w:r w:rsidR="001509B7">
        <w:t>,</w:t>
      </w:r>
      <w:r w:rsidRPr="005D50DC">
        <w:t>” “0” represent</w:t>
      </w:r>
      <w:r>
        <w:t>s</w:t>
      </w:r>
      <w:r w:rsidRPr="005D50DC">
        <w:t xml:space="preserve"> “no pain” and “10” represent</w:t>
      </w:r>
      <w:r>
        <w:t>s</w:t>
      </w:r>
      <w:r w:rsidRPr="005D50DC">
        <w:t xml:space="preserve"> “the worst pain imaginable</w:t>
      </w:r>
      <w:r w:rsidR="001509B7">
        <w:t>,</w:t>
      </w:r>
      <w:r w:rsidRPr="005D50DC">
        <w:t xml:space="preserve">” </w:t>
      </w:r>
      <w:r>
        <w:t>and that o</w:t>
      </w:r>
      <w:r w:rsidRPr="005D50DC">
        <w:t>n the “unpleasantness scale</w:t>
      </w:r>
      <w:r w:rsidR="001509B7">
        <w:t>,</w:t>
      </w:r>
      <w:r w:rsidRPr="005D50DC">
        <w:t>” “0” represen</w:t>
      </w:r>
      <w:r>
        <w:t>ts</w:t>
      </w:r>
      <w:r w:rsidRPr="005D50DC">
        <w:t xml:space="preserve"> “not unpleasant” and “10” represent</w:t>
      </w:r>
      <w:r>
        <w:t>s</w:t>
      </w:r>
      <w:r w:rsidRPr="005D50DC">
        <w:t xml:space="preserve"> “the most unpleasant sensation imaginable”</w:t>
      </w:r>
      <w:r w:rsidR="003B224B">
        <w:t xml:space="preserve"> (</w:t>
      </w:r>
      <w:r w:rsidR="003B224B">
        <w:rPr>
          <w:b/>
        </w:rPr>
        <w:t>Figure 2</w:t>
      </w:r>
      <w:r w:rsidR="003B224B">
        <w:t>)</w:t>
      </w:r>
      <w:r w:rsidR="00A113BD">
        <w:t>.</w:t>
      </w:r>
    </w:p>
    <w:p w14:paraId="7C28D658" w14:textId="77777777" w:rsidR="00130BB9" w:rsidRDefault="00130BB9" w:rsidP="00B76F4F">
      <w:pPr>
        <w:pStyle w:val="ListParagraph"/>
        <w:ind w:left="0"/>
      </w:pPr>
    </w:p>
    <w:p w14:paraId="4DA2CA55" w14:textId="0147F13F" w:rsidR="00CE3E90" w:rsidRPr="00A94415" w:rsidRDefault="00452C76" w:rsidP="00A94415">
      <w:pPr>
        <w:rPr>
          <w:highlight w:val="yellow"/>
        </w:rPr>
      </w:pPr>
      <w:r w:rsidRPr="00A94415">
        <w:rPr>
          <w:highlight w:val="yellow"/>
        </w:rPr>
        <w:t>2.</w:t>
      </w:r>
      <w:r w:rsidR="006053E4">
        <w:rPr>
          <w:highlight w:val="yellow"/>
        </w:rPr>
        <w:t>6</w:t>
      </w:r>
      <w:r w:rsidRPr="00A94415">
        <w:rPr>
          <w:highlight w:val="yellow"/>
        </w:rPr>
        <w:t>.</w:t>
      </w:r>
      <w:r w:rsidR="00130BB9">
        <w:rPr>
          <w:highlight w:val="yellow"/>
        </w:rPr>
        <w:t>2</w:t>
      </w:r>
      <w:r w:rsidRPr="00A94415">
        <w:rPr>
          <w:highlight w:val="yellow"/>
        </w:rPr>
        <w:t>)</w:t>
      </w:r>
      <w:r w:rsidRPr="00A94415">
        <w:rPr>
          <w:highlight w:val="yellow"/>
        </w:rPr>
        <w:tab/>
      </w:r>
      <w:r w:rsidR="008C2DDD" w:rsidRPr="00A94415">
        <w:rPr>
          <w:highlight w:val="yellow"/>
        </w:rPr>
        <w:t>Apply the s</w:t>
      </w:r>
      <w:r w:rsidR="002D64F0" w:rsidRPr="00A94415">
        <w:rPr>
          <w:highlight w:val="yellow"/>
        </w:rPr>
        <w:t>timulus (3</w:t>
      </w:r>
      <w:r w:rsidR="00A113BD">
        <w:rPr>
          <w:highlight w:val="yellow"/>
        </w:rPr>
        <w:t xml:space="preserve"> </w:t>
      </w:r>
      <w:r w:rsidR="002D64F0" w:rsidRPr="00A94415">
        <w:rPr>
          <w:highlight w:val="yellow"/>
        </w:rPr>
        <w:t>cm x</w:t>
      </w:r>
      <w:r w:rsidR="00DD5883" w:rsidRPr="00A94415">
        <w:rPr>
          <w:highlight w:val="yellow"/>
        </w:rPr>
        <w:t xml:space="preserve"> </w:t>
      </w:r>
      <w:r w:rsidR="002D64F0" w:rsidRPr="00A94415">
        <w:rPr>
          <w:highlight w:val="yellow"/>
        </w:rPr>
        <w:t>5</w:t>
      </w:r>
      <w:r w:rsidR="00A113BD">
        <w:rPr>
          <w:highlight w:val="yellow"/>
        </w:rPr>
        <w:t xml:space="preserve"> </w:t>
      </w:r>
      <w:r w:rsidR="002D64F0" w:rsidRPr="00A94415">
        <w:rPr>
          <w:highlight w:val="yellow"/>
        </w:rPr>
        <w:t xml:space="preserve">cm heating block) for </w:t>
      </w:r>
      <w:r w:rsidR="003D33B5">
        <w:rPr>
          <w:highlight w:val="yellow"/>
        </w:rPr>
        <w:t>3 s</w:t>
      </w:r>
      <w:r w:rsidR="007E6209" w:rsidRPr="00A94415">
        <w:rPr>
          <w:highlight w:val="yellow"/>
        </w:rPr>
        <w:t xml:space="preserve"> to the marked location on the </w:t>
      </w:r>
      <w:r w:rsidR="00EA6EBB" w:rsidRPr="00A94415">
        <w:rPr>
          <w:highlight w:val="yellow"/>
        </w:rPr>
        <w:t>left fore</w:t>
      </w:r>
      <w:r w:rsidR="007E6209" w:rsidRPr="00A94415">
        <w:rPr>
          <w:highlight w:val="yellow"/>
        </w:rPr>
        <w:t xml:space="preserve">arm or </w:t>
      </w:r>
      <w:r w:rsidR="00EA6EBB" w:rsidRPr="00A94415">
        <w:rPr>
          <w:highlight w:val="yellow"/>
        </w:rPr>
        <w:t>calf</w:t>
      </w:r>
      <w:r w:rsidR="007E6209" w:rsidRPr="00A94415">
        <w:rPr>
          <w:highlight w:val="yellow"/>
        </w:rPr>
        <w:t xml:space="preserve"> </w:t>
      </w:r>
      <w:r w:rsidR="00EA6EBB" w:rsidRPr="00A94415">
        <w:rPr>
          <w:highlight w:val="yellow"/>
        </w:rPr>
        <w:t>(</w:t>
      </w:r>
      <w:r w:rsidR="007E6209" w:rsidRPr="00A94415">
        <w:rPr>
          <w:highlight w:val="yellow"/>
        </w:rPr>
        <w:t xml:space="preserve">as shown in </w:t>
      </w:r>
      <w:r w:rsidR="00BE213D" w:rsidRPr="00A94415">
        <w:rPr>
          <w:highlight w:val="yellow"/>
        </w:rPr>
        <w:t>Figure 1 a</w:t>
      </w:r>
      <w:r w:rsidR="00EA6EBB" w:rsidRPr="00A94415">
        <w:rPr>
          <w:highlight w:val="yellow"/>
        </w:rPr>
        <w:t>t the site marked “T”).</w:t>
      </w:r>
      <w:r w:rsidR="002D64F0" w:rsidRPr="00A94415">
        <w:rPr>
          <w:highlight w:val="yellow"/>
        </w:rPr>
        <w:t xml:space="preserve"> </w:t>
      </w:r>
    </w:p>
    <w:p w14:paraId="1B9BC625" w14:textId="77777777" w:rsidR="00CE3E90" w:rsidRPr="00A94415" w:rsidRDefault="00CE3E90" w:rsidP="00B76F4F">
      <w:pPr>
        <w:pStyle w:val="ListParagraph"/>
        <w:ind w:left="0"/>
        <w:rPr>
          <w:highlight w:val="yellow"/>
        </w:rPr>
      </w:pPr>
    </w:p>
    <w:p w14:paraId="420D3C81" w14:textId="273501FD" w:rsidR="00CE3E90" w:rsidRDefault="00452C76" w:rsidP="00A94415">
      <w:r w:rsidRPr="00A94415">
        <w:rPr>
          <w:highlight w:val="yellow"/>
        </w:rPr>
        <w:t>2.</w:t>
      </w:r>
      <w:r w:rsidR="006053E4">
        <w:rPr>
          <w:highlight w:val="yellow"/>
        </w:rPr>
        <w:t>6</w:t>
      </w:r>
      <w:r w:rsidRPr="00A94415">
        <w:rPr>
          <w:highlight w:val="yellow"/>
        </w:rPr>
        <w:t>.</w:t>
      </w:r>
      <w:r w:rsidR="00130BB9">
        <w:rPr>
          <w:highlight w:val="yellow"/>
        </w:rPr>
        <w:t>3</w:t>
      </w:r>
      <w:r w:rsidRPr="00A94415">
        <w:rPr>
          <w:highlight w:val="yellow"/>
        </w:rPr>
        <w:t>)</w:t>
      </w:r>
      <w:r w:rsidRPr="00A94415">
        <w:rPr>
          <w:highlight w:val="yellow"/>
        </w:rPr>
        <w:tab/>
      </w:r>
      <w:proofErr w:type="gramStart"/>
      <w:r w:rsidR="000B3526" w:rsidRPr="00A94415">
        <w:rPr>
          <w:highlight w:val="yellow"/>
        </w:rPr>
        <w:t>I</w:t>
      </w:r>
      <w:r w:rsidR="008C2DDD" w:rsidRPr="00A94415">
        <w:rPr>
          <w:highlight w:val="yellow"/>
        </w:rPr>
        <w:t>mmediately</w:t>
      </w:r>
      <w:proofErr w:type="gramEnd"/>
      <w:r w:rsidR="002D64F0" w:rsidRPr="00A94415">
        <w:rPr>
          <w:highlight w:val="yellow"/>
        </w:rPr>
        <w:t xml:space="preserve"> following </w:t>
      </w:r>
      <w:r w:rsidR="00A113BD">
        <w:rPr>
          <w:highlight w:val="yellow"/>
        </w:rPr>
        <w:t xml:space="preserve">the </w:t>
      </w:r>
      <w:r w:rsidR="002D64F0" w:rsidRPr="00A94415">
        <w:rPr>
          <w:highlight w:val="yellow"/>
        </w:rPr>
        <w:t xml:space="preserve">stimulus, </w:t>
      </w:r>
      <w:r w:rsidR="008C2DDD" w:rsidRPr="00A94415">
        <w:rPr>
          <w:highlight w:val="yellow"/>
        </w:rPr>
        <w:t xml:space="preserve">ask </w:t>
      </w:r>
      <w:r w:rsidR="002D64F0" w:rsidRPr="00A94415">
        <w:rPr>
          <w:highlight w:val="yellow"/>
        </w:rPr>
        <w:t>the subject to evaluate the quality and unpleasantness of the pain</w:t>
      </w:r>
      <w:r w:rsidR="00A94415" w:rsidRPr="00A94415">
        <w:rPr>
          <w:highlight w:val="yellow"/>
        </w:rPr>
        <w:t xml:space="preserve"> using a standard 0-10 VAS</w:t>
      </w:r>
      <w:r w:rsidR="002D64F0" w:rsidRPr="00A94415">
        <w:rPr>
          <w:highlight w:val="yellow"/>
        </w:rPr>
        <w:t>.</w:t>
      </w:r>
      <w:r w:rsidR="002D64F0" w:rsidRPr="005D50DC">
        <w:t xml:space="preserve"> </w:t>
      </w:r>
    </w:p>
    <w:p w14:paraId="0597C0F0" w14:textId="77777777" w:rsidR="00753DE0" w:rsidRDefault="00753DE0" w:rsidP="00B76F4F"/>
    <w:p w14:paraId="70554FDF" w14:textId="379A0DDE" w:rsidR="00B76F4F" w:rsidRPr="00B75973" w:rsidRDefault="00DD5883" w:rsidP="00B76F4F">
      <w:pPr>
        <w:pStyle w:val="ListParagraph"/>
        <w:numPr>
          <w:ilvl w:val="0"/>
          <w:numId w:val="11"/>
        </w:numPr>
        <w:ind w:left="0" w:firstLine="0"/>
        <w:rPr>
          <w:highlight w:val="yellow"/>
        </w:rPr>
      </w:pPr>
      <w:r w:rsidRPr="006461D0">
        <w:rPr>
          <w:b/>
          <w:highlight w:val="yellow"/>
        </w:rPr>
        <w:t>P</w:t>
      </w:r>
      <w:r w:rsidR="002D64F0" w:rsidRPr="006461D0">
        <w:rPr>
          <w:b/>
          <w:highlight w:val="yellow"/>
        </w:rPr>
        <w:t>ressure sensitivity assay</w:t>
      </w:r>
      <w:r w:rsidR="002D64F0" w:rsidRPr="006461D0">
        <w:rPr>
          <w:b/>
          <w:highlight w:val="yellow"/>
        </w:rPr>
        <w:fldChar w:fldCharType="begin">
          <w:fldData xml:space="preserve">PEVuZE5vdGU+PENpdGU+PEF1dGhvcj5Sb2xrZTwvQXV0aG9yPjxZZWFyPjIwMDY8L1llYXI+PFJl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</w:fldData>
        </w:fldChar>
      </w:r>
      <w:r w:rsidR="00DC0961">
        <w:rPr>
          <w:b/>
          <w:highlight w:val="yellow"/>
        </w:rPr>
        <w:instrText xml:space="preserve"> ADDIN EN.CITE </w:instrText>
      </w:r>
      <w:r w:rsidR="00DC0961">
        <w:rPr>
          <w:b/>
          <w:highlight w:val="yellow"/>
        </w:rPr>
        <w:fldChar w:fldCharType="begin">
          <w:fldData xml:space="preserve">PEVuZE5vdGU+PENpdGU+PEF1dGhvcj5Sb2xrZTwvQXV0aG9yPjxZZWFyPjIwMDY8L1llYXI+PFJl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</w:fldData>
        </w:fldChar>
      </w:r>
      <w:r w:rsidR="00DC0961">
        <w:rPr>
          <w:b/>
          <w:highlight w:val="yellow"/>
        </w:rPr>
        <w:instrText xml:space="preserve"> ADDIN EN.CITE.DATA </w:instrText>
      </w:r>
      <w:r w:rsidR="00DC0961">
        <w:rPr>
          <w:b/>
          <w:highlight w:val="yellow"/>
        </w:rPr>
      </w:r>
      <w:r w:rsidR="00DC0961">
        <w:rPr>
          <w:b/>
          <w:highlight w:val="yellow"/>
        </w:rPr>
        <w:fldChar w:fldCharType="end"/>
      </w:r>
      <w:r w:rsidR="002D64F0" w:rsidRPr="006461D0">
        <w:rPr>
          <w:b/>
          <w:highlight w:val="yellow"/>
        </w:rPr>
      </w:r>
      <w:r w:rsidR="002D64F0" w:rsidRPr="006461D0">
        <w:rPr>
          <w:b/>
          <w:highlight w:val="yellow"/>
        </w:rPr>
        <w:fldChar w:fldCharType="separate"/>
      </w:r>
      <w:r w:rsidR="00DC0961" w:rsidRPr="00DC0961">
        <w:rPr>
          <w:b/>
          <w:noProof/>
          <w:highlight w:val="yellow"/>
          <w:vertAlign w:val="superscript"/>
        </w:rPr>
        <w:t>13,37</w:t>
      </w:r>
      <w:r w:rsidR="002D64F0" w:rsidRPr="006461D0">
        <w:rPr>
          <w:b/>
          <w:highlight w:val="yellow"/>
        </w:rPr>
        <w:fldChar w:fldCharType="end"/>
      </w:r>
      <w:r w:rsidR="002D64F0" w:rsidRPr="006461D0">
        <w:rPr>
          <w:b/>
          <w:highlight w:val="yellow"/>
        </w:rPr>
        <w:t>:</w:t>
      </w:r>
      <w:r w:rsidR="002D64F0" w:rsidRPr="00891AD5">
        <w:rPr>
          <w:highlight w:val="yellow"/>
        </w:rPr>
        <w:t xml:space="preserve"> </w:t>
      </w:r>
      <w:r w:rsidR="00B76F4F" w:rsidRPr="00B75973">
        <w:rPr>
          <w:highlight w:val="yellow"/>
        </w:rPr>
        <w:t xml:space="preserve"> </w:t>
      </w:r>
    </w:p>
    <w:p w14:paraId="7E61EEDE" w14:textId="14E6EC42" w:rsidR="00AE0390" w:rsidRDefault="00B76F4F" w:rsidP="00B76F4F">
      <w:pPr>
        <w:pStyle w:val="ListParagraph"/>
        <w:ind w:left="0"/>
      </w:pPr>
      <w:r>
        <w:t xml:space="preserve">NOTE: </w:t>
      </w:r>
      <w:r w:rsidR="002D64F0" w:rsidRPr="005D50DC">
        <w:t xml:space="preserve">Enrolled participants </w:t>
      </w:r>
      <w:r w:rsidR="00FE2E00">
        <w:t>are</w:t>
      </w:r>
      <w:r w:rsidR="002D64F0" w:rsidRPr="005D50DC">
        <w:t xml:space="preserve"> asked to sit in a chair</w:t>
      </w:r>
      <w:r w:rsidR="00493E72">
        <w:t>, with support provided for the extremity to be tested</w:t>
      </w:r>
      <w:r w:rsidR="002D64F0" w:rsidRPr="005D50DC">
        <w:t xml:space="preserve">.  </w:t>
      </w:r>
      <w:r w:rsidR="00A113BD">
        <w:t>The a</w:t>
      </w:r>
      <w:r w:rsidR="002D64F0" w:rsidRPr="005D50DC">
        <w:t xml:space="preserve">ssay involves determining the sensitivity threshold for painful pressure </w:t>
      </w:r>
      <w:r w:rsidR="002D64F0" w:rsidRPr="005D50DC">
        <w:lastRenderedPageBreak/>
        <w:t xml:space="preserve">stimulation and then determining the quality and unpleasantness of that same pressure in a separate trial. Stimulation is provided with a standard clinical pressure </w:t>
      </w:r>
      <w:proofErr w:type="spellStart"/>
      <w:r w:rsidR="002D64F0" w:rsidRPr="005D50DC">
        <w:t>algometer</w:t>
      </w:r>
      <w:proofErr w:type="spellEnd"/>
      <w:r w:rsidR="002D64F0" w:rsidRPr="005D50DC">
        <w:t xml:space="preserve"> (see below </w:t>
      </w:r>
      <w:r w:rsidR="00A113BD">
        <w:t xml:space="preserve">in the </w:t>
      </w:r>
      <w:r w:rsidR="002D64F0" w:rsidRPr="005D50DC">
        <w:t>instrument section</w:t>
      </w:r>
      <w:r w:rsidR="00615C1B">
        <w:t xml:space="preserve"> </w:t>
      </w:r>
      <w:r w:rsidR="00A81922">
        <w:t>in</w:t>
      </w:r>
      <w:r w:rsidR="00A113BD">
        <w:t xml:space="preserve"> the</w:t>
      </w:r>
      <w:r w:rsidR="00A81922">
        <w:t xml:space="preserve"> </w:t>
      </w:r>
      <w:r w:rsidR="00A81922" w:rsidRPr="00A81922">
        <w:rPr>
          <w:b/>
        </w:rPr>
        <w:t>Materials and Equipment table</w:t>
      </w:r>
      <w:r w:rsidR="002D64F0" w:rsidRPr="005D50DC">
        <w:t>).  This device consists of a 2</w:t>
      </w:r>
      <w:r w:rsidR="00A113BD">
        <w:t>-</w:t>
      </w:r>
      <w:r w:rsidR="002D64F0" w:rsidRPr="005D50DC">
        <w:t xml:space="preserve">cm probe connected to a pressure meter. </w:t>
      </w:r>
    </w:p>
    <w:p w14:paraId="7EC9FB35" w14:textId="28EF4886" w:rsidR="00AE0390" w:rsidRDefault="002D64F0" w:rsidP="00B76F4F">
      <w:r w:rsidRPr="005D50DC">
        <w:t xml:space="preserve"> </w:t>
      </w:r>
    </w:p>
    <w:p w14:paraId="0373DB7E" w14:textId="7A024A75" w:rsidR="00615C1B" w:rsidRPr="000027D1" w:rsidRDefault="002D64F0" w:rsidP="00B76F4F">
      <w:pPr>
        <w:pStyle w:val="ListParagraph"/>
        <w:numPr>
          <w:ilvl w:val="1"/>
          <w:numId w:val="11"/>
        </w:numPr>
        <w:ind w:left="0" w:firstLine="0"/>
        <w:rPr>
          <w:highlight w:val="yellow"/>
        </w:rPr>
      </w:pPr>
      <w:r w:rsidRPr="000027D1">
        <w:rPr>
          <w:highlight w:val="yellow"/>
        </w:rPr>
        <w:t>Before the first training</w:t>
      </w:r>
      <w:r w:rsidR="00A113BD">
        <w:rPr>
          <w:highlight w:val="yellow"/>
        </w:rPr>
        <w:t xml:space="preserve"> and </w:t>
      </w:r>
      <w:r w:rsidRPr="000027D1">
        <w:rPr>
          <w:highlight w:val="yellow"/>
        </w:rPr>
        <w:t>experimental trial</w:t>
      </w:r>
      <w:r w:rsidR="00A113BD">
        <w:rPr>
          <w:highlight w:val="yellow"/>
        </w:rPr>
        <w:t>,</w:t>
      </w:r>
      <w:r w:rsidRPr="000027D1">
        <w:rPr>
          <w:highlight w:val="yellow"/>
        </w:rPr>
        <w:t xml:space="preserve"> </w:t>
      </w:r>
      <w:r w:rsidR="006540CA" w:rsidRPr="000027D1">
        <w:rPr>
          <w:highlight w:val="yellow"/>
        </w:rPr>
        <w:t xml:space="preserve">allow the </w:t>
      </w:r>
      <w:r w:rsidRPr="000027D1">
        <w:rPr>
          <w:highlight w:val="yellow"/>
        </w:rPr>
        <w:t xml:space="preserve">subject </w:t>
      </w:r>
      <w:r w:rsidR="006540CA" w:rsidRPr="000027D1">
        <w:rPr>
          <w:highlight w:val="yellow"/>
        </w:rPr>
        <w:t>t</w:t>
      </w:r>
      <w:r w:rsidRPr="000027D1">
        <w:rPr>
          <w:highlight w:val="yellow"/>
        </w:rPr>
        <w:t xml:space="preserve">o apply the stimulus to </w:t>
      </w:r>
      <w:proofErr w:type="gramStart"/>
      <w:r w:rsidRPr="000027D1">
        <w:rPr>
          <w:highlight w:val="yellow"/>
        </w:rPr>
        <w:t>themselves</w:t>
      </w:r>
      <w:proofErr w:type="gramEnd"/>
      <w:r w:rsidR="00FE2E00" w:rsidRPr="000027D1">
        <w:rPr>
          <w:highlight w:val="yellow"/>
        </w:rPr>
        <w:t xml:space="preserve"> under careful supervision</w:t>
      </w:r>
      <w:r w:rsidRPr="000027D1">
        <w:rPr>
          <w:highlight w:val="yellow"/>
        </w:rPr>
        <w:t xml:space="preserve">. </w:t>
      </w:r>
    </w:p>
    <w:p w14:paraId="0488D4AA" w14:textId="0EB8265A" w:rsidR="00AE0390" w:rsidRPr="000027D1" w:rsidRDefault="002D64F0" w:rsidP="00B76F4F">
      <w:pPr>
        <w:pStyle w:val="ListParagraph"/>
        <w:ind w:left="0"/>
        <w:rPr>
          <w:highlight w:val="yellow"/>
        </w:rPr>
      </w:pPr>
      <w:r w:rsidRPr="000027D1">
        <w:rPr>
          <w:highlight w:val="yellow"/>
        </w:rPr>
        <w:t xml:space="preserve"> </w:t>
      </w:r>
    </w:p>
    <w:p w14:paraId="552EC784" w14:textId="116A2E2D" w:rsidR="00191441" w:rsidRPr="000027D1" w:rsidRDefault="00452C76" w:rsidP="000027D1">
      <w:pPr>
        <w:rPr>
          <w:highlight w:val="yellow"/>
        </w:rPr>
      </w:pPr>
      <w:r w:rsidRPr="000027D1">
        <w:rPr>
          <w:highlight w:val="yellow"/>
        </w:rPr>
        <w:t>3.2)</w:t>
      </w:r>
      <w:r w:rsidRPr="000027D1">
        <w:rPr>
          <w:highlight w:val="yellow"/>
        </w:rPr>
        <w:tab/>
      </w:r>
      <w:proofErr w:type="gramStart"/>
      <w:r w:rsidR="006540CA" w:rsidRPr="000027D1">
        <w:rPr>
          <w:highlight w:val="yellow"/>
        </w:rPr>
        <w:t>For</w:t>
      </w:r>
      <w:proofErr w:type="gramEnd"/>
      <w:r w:rsidR="006540CA" w:rsidRPr="000027D1">
        <w:rPr>
          <w:highlight w:val="yellow"/>
        </w:rPr>
        <w:t xml:space="preserve"> the pain threshold trial, pla</w:t>
      </w:r>
      <w:r w:rsidR="00004D4A" w:rsidRPr="000027D1">
        <w:rPr>
          <w:highlight w:val="yellow"/>
        </w:rPr>
        <w:t>ce the probe</w:t>
      </w:r>
      <w:r w:rsidR="00191441" w:rsidRPr="000027D1">
        <w:rPr>
          <w:highlight w:val="yellow"/>
        </w:rPr>
        <w:t xml:space="preserve"> on the subject</w:t>
      </w:r>
      <w:r w:rsidR="00A113BD">
        <w:rPr>
          <w:highlight w:val="yellow"/>
        </w:rPr>
        <w:t>’</w:t>
      </w:r>
      <w:r w:rsidR="00191441" w:rsidRPr="000027D1">
        <w:rPr>
          <w:highlight w:val="yellow"/>
        </w:rPr>
        <w:t>s forearm or calf and</w:t>
      </w:r>
      <w:r w:rsidR="00004D4A" w:rsidRPr="000027D1">
        <w:rPr>
          <w:highlight w:val="yellow"/>
        </w:rPr>
        <w:t xml:space="preserve"> apply</w:t>
      </w:r>
      <w:r w:rsidR="00191441" w:rsidRPr="000027D1">
        <w:rPr>
          <w:highlight w:val="yellow"/>
        </w:rPr>
        <w:t xml:space="preserve"> pressure gradually.</w:t>
      </w:r>
    </w:p>
    <w:p w14:paraId="315D3BBF" w14:textId="77777777" w:rsidR="00191441" w:rsidRPr="000027D1" w:rsidRDefault="00191441" w:rsidP="00B76F4F">
      <w:pPr>
        <w:pStyle w:val="ListParagraph"/>
        <w:ind w:left="0"/>
        <w:rPr>
          <w:highlight w:val="yellow"/>
        </w:rPr>
      </w:pPr>
    </w:p>
    <w:p w14:paraId="37951524" w14:textId="44EF6A55" w:rsidR="00615C1B" w:rsidRPr="000027D1" w:rsidRDefault="00452C76" w:rsidP="000027D1">
      <w:pPr>
        <w:rPr>
          <w:highlight w:val="yellow"/>
        </w:rPr>
      </w:pPr>
      <w:proofErr w:type="gramStart"/>
      <w:r w:rsidRPr="000027D1">
        <w:rPr>
          <w:highlight w:val="yellow"/>
        </w:rPr>
        <w:t>3.2.</w:t>
      </w:r>
      <w:r w:rsidR="006540CA" w:rsidRPr="000027D1">
        <w:rPr>
          <w:highlight w:val="yellow"/>
        </w:rPr>
        <w:t>1</w:t>
      </w:r>
      <w:r w:rsidRPr="000027D1">
        <w:rPr>
          <w:highlight w:val="yellow"/>
        </w:rPr>
        <w:t>)</w:t>
      </w:r>
      <w:r w:rsidRPr="000027D1">
        <w:rPr>
          <w:highlight w:val="yellow"/>
        </w:rPr>
        <w:tab/>
      </w:r>
      <w:r w:rsidR="00004D4A" w:rsidRPr="000027D1">
        <w:rPr>
          <w:highlight w:val="yellow"/>
        </w:rPr>
        <w:t>Complete t</w:t>
      </w:r>
      <w:r w:rsidR="00615C1B" w:rsidRPr="000027D1">
        <w:rPr>
          <w:highlight w:val="yellow"/>
        </w:rPr>
        <w:t xml:space="preserve">wo trials each to the forearm and calf </w:t>
      </w:r>
      <w:r w:rsidR="00A113BD">
        <w:rPr>
          <w:highlight w:val="yellow"/>
        </w:rPr>
        <w:t>at</w:t>
      </w:r>
      <w:r w:rsidR="00615C1B" w:rsidRPr="000027D1">
        <w:rPr>
          <w:highlight w:val="yellow"/>
        </w:rPr>
        <w:t xml:space="preserve"> two distinct sites (on each limb) to avoid damage to a single area</w:t>
      </w:r>
      <w:r w:rsidR="00D60723" w:rsidRPr="000027D1">
        <w:rPr>
          <w:highlight w:val="yellow"/>
        </w:rPr>
        <w:t>.</w:t>
      </w:r>
      <w:proofErr w:type="gramEnd"/>
      <w:r w:rsidR="00D60723" w:rsidRPr="000027D1">
        <w:rPr>
          <w:highlight w:val="yellow"/>
        </w:rPr>
        <w:t xml:space="preserve"> </w:t>
      </w:r>
    </w:p>
    <w:p w14:paraId="6055B655" w14:textId="77777777" w:rsidR="00AE0390" w:rsidRPr="000027D1" w:rsidRDefault="00AE0390" w:rsidP="00B76F4F">
      <w:pPr>
        <w:rPr>
          <w:highlight w:val="yellow"/>
        </w:rPr>
      </w:pPr>
    </w:p>
    <w:p w14:paraId="4E672A20" w14:textId="18E92820" w:rsidR="00AE0390" w:rsidRPr="000027D1" w:rsidRDefault="00452C76" w:rsidP="000027D1">
      <w:pPr>
        <w:rPr>
          <w:highlight w:val="yellow"/>
        </w:rPr>
      </w:pPr>
      <w:r w:rsidRPr="000027D1">
        <w:rPr>
          <w:highlight w:val="yellow"/>
        </w:rPr>
        <w:t>3.2.</w:t>
      </w:r>
      <w:r w:rsidR="006540CA" w:rsidRPr="000027D1">
        <w:rPr>
          <w:highlight w:val="yellow"/>
        </w:rPr>
        <w:t>2</w:t>
      </w:r>
      <w:r w:rsidRPr="000027D1">
        <w:rPr>
          <w:highlight w:val="yellow"/>
        </w:rPr>
        <w:t>)</w:t>
      </w:r>
      <w:r w:rsidRPr="000027D1">
        <w:rPr>
          <w:highlight w:val="yellow"/>
        </w:rPr>
        <w:tab/>
      </w:r>
      <w:proofErr w:type="gramStart"/>
      <w:r w:rsidR="002D64F0" w:rsidRPr="000027D1">
        <w:rPr>
          <w:highlight w:val="yellow"/>
        </w:rPr>
        <w:t>During</w:t>
      </w:r>
      <w:proofErr w:type="gramEnd"/>
      <w:r w:rsidR="002D64F0" w:rsidRPr="000027D1">
        <w:rPr>
          <w:highlight w:val="yellow"/>
        </w:rPr>
        <w:t xml:space="preserve"> a trial, </w:t>
      </w:r>
      <w:r w:rsidR="00004D4A" w:rsidRPr="000027D1">
        <w:rPr>
          <w:highlight w:val="yellow"/>
        </w:rPr>
        <w:t xml:space="preserve">apply </w:t>
      </w:r>
      <w:r w:rsidR="002D64F0" w:rsidRPr="000027D1">
        <w:rPr>
          <w:highlight w:val="yellow"/>
        </w:rPr>
        <w:t>pressure gradually</w:t>
      </w:r>
      <w:r w:rsidR="00A113BD">
        <w:rPr>
          <w:highlight w:val="yellow"/>
        </w:rPr>
        <w:t>,</w:t>
      </w:r>
      <w:r w:rsidR="002D64F0" w:rsidRPr="000027D1">
        <w:rPr>
          <w:highlight w:val="yellow"/>
        </w:rPr>
        <w:t xml:space="preserve"> until the stimulus transitions from “innocuous pressure” to “painful pressure</w:t>
      </w:r>
      <w:r w:rsidR="000027D1">
        <w:rPr>
          <w:highlight w:val="yellow"/>
        </w:rPr>
        <w:t xml:space="preserve">”. Ask the subject to say </w:t>
      </w:r>
      <w:r w:rsidR="002D64F0" w:rsidRPr="000027D1">
        <w:rPr>
          <w:highlight w:val="yellow"/>
        </w:rPr>
        <w:t>“stop”</w:t>
      </w:r>
      <w:r w:rsidR="000027D1">
        <w:rPr>
          <w:highlight w:val="yellow"/>
        </w:rPr>
        <w:t xml:space="preserve"> </w:t>
      </w:r>
      <w:r w:rsidR="001509B7">
        <w:rPr>
          <w:highlight w:val="yellow"/>
        </w:rPr>
        <w:t>at this point and</w:t>
      </w:r>
      <w:r w:rsidR="002D64F0" w:rsidRPr="000027D1">
        <w:rPr>
          <w:highlight w:val="yellow"/>
        </w:rPr>
        <w:t xml:space="preserve"> </w:t>
      </w:r>
      <w:r w:rsidR="00004D4A" w:rsidRPr="000027D1">
        <w:rPr>
          <w:highlight w:val="yellow"/>
        </w:rPr>
        <w:t xml:space="preserve">remove </w:t>
      </w:r>
      <w:r w:rsidR="002D64F0" w:rsidRPr="000027D1">
        <w:rPr>
          <w:highlight w:val="yellow"/>
        </w:rPr>
        <w:t>the stimulus from the subject’s forearm</w:t>
      </w:r>
      <w:r w:rsidR="00A113BD">
        <w:rPr>
          <w:highlight w:val="yellow"/>
        </w:rPr>
        <w:t xml:space="preserve"> or </w:t>
      </w:r>
      <w:r w:rsidR="002D64F0" w:rsidRPr="000027D1">
        <w:rPr>
          <w:highlight w:val="yellow"/>
        </w:rPr>
        <w:t xml:space="preserve">calf.   </w:t>
      </w:r>
    </w:p>
    <w:p w14:paraId="1C97A275" w14:textId="77777777" w:rsidR="00AE0390" w:rsidRPr="000027D1" w:rsidRDefault="00AE0390" w:rsidP="00B76F4F">
      <w:pPr>
        <w:rPr>
          <w:highlight w:val="yellow"/>
        </w:rPr>
      </w:pPr>
    </w:p>
    <w:p w14:paraId="704297C2" w14:textId="189BBEA1" w:rsidR="00AE0390" w:rsidRDefault="00452C76" w:rsidP="000027D1">
      <w:r w:rsidRPr="000027D1">
        <w:rPr>
          <w:highlight w:val="yellow"/>
        </w:rPr>
        <w:t>3.2.</w:t>
      </w:r>
      <w:r w:rsidR="009F15E6">
        <w:rPr>
          <w:highlight w:val="yellow"/>
        </w:rPr>
        <w:t>3</w:t>
      </w:r>
      <w:r w:rsidRPr="000027D1">
        <w:rPr>
          <w:highlight w:val="yellow"/>
        </w:rPr>
        <w:t>)</w:t>
      </w:r>
      <w:r w:rsidRPr="000027D1">
        <w:rPr>
          <w:highlight w:val="yellow"/>
        </w:rPr>
        <w:tab/>
      </w:r>
      <w:r w:rsidR="000027D1">
        <w:rPr>
          <w:highlight w:val="yellow"/>
        </w:rPr>
        <w:t>Remove</w:t>
      </w:r>
      <w:r w:rsidR="002D64F0" w:rsidRPr="000027D1">
        <w:rPr>
          <w:highlight w:val="yellow"/>
        </w:rPr>
        <w:t xml:space="preserve"> </w:t>
      </w:r>
      <w:r w:rsidR="00FE2E00" w:rsidRPr="000027D1">
        <w:rPr>
          <w:highlight w:val="yellow"/>
        </w:rPr>
        <w:t xml:space="preserve">the </w:t>
      </w:r>
      <w:proofErr w:type="spellStart"/>
      <w:r w:rsidR="002D64F0" w:rsidRPr="000027D1">
        <w:rPr>
          <w:highlight w:val="yellow"/>
        </w:rPr>
        <w:t>algometer</w:t>
      </w:r>
      <w:proofErr w:type="spellEnd"/>
      <w:r w:rsidR="002D64F0" w:rsidRPr="000027D1">
        <w:rPr>
          <w:highlight w:val="yellow"/>
        </w:rPr>
        <w:t xml:space="preserve"> from t</w:t>
      </w:r>
      <w:r w:rsidR="000027D1">
        <w:rPr>
          <w:highlight w:val="yellow"/>
        </w:rPr>
        <w:t>he subject.</w:t>
      </w:r>
      <w:r w:rsidR="002D64F0" w:rsidRPr="000027D1">
        <w:rPr>
          <w:highlight w:val="yellow"/>
        </w:rPr>
        <w:t xml:space="preserve"> </w:t>
      </w:r>
      <w:r w:rsidR="00090B59">
        <w:rPr>
          <w:highlight w:val="yellow"/>
        </w:rPr>
        <w:t>The device automatically records t</w:t>
      </w:r>
      <w:r w:rsidR="000027D1" w:rsidRPr="000027D1">
        <w:rPr>
          <w:highlight w:val="yellow"/>
        </w:rPr>
        <w:t>he</w:t>
      </w:r>
      <w:r w:rsidR="002D64F0" w:rsidRPr="000027D1">
        <w:rPr>
          <w:highlight w:val="yellow"/>
        </w:rPr>
        <w:t xml:space="preserve"> greatest pressure applied.  </w:t>
      </w:r>
      <w:r w:rsidR="00004D4A" w:rsidRPr="000027D1">
        <w:rPr>
          <w:highlight w:val="yellow"/>
        </w:rPr>
        <w:t>Record t</w:t>
      </w:r>
      <w:r w:rsidR="002D64F0" w:rsidRPr="000027D1">
        <w:rPr>
          <w:highlight w:val="yellow"/>
        </w:rPr>
        <w:t xml:space="preserve">his </w:t>
      </w:r>
      <w:r w:rsidR="00004D4A" w:rsidRPr="000027D1">
        <w:rPr>
          <w:highlight w:val="yellow"/>
        </w:rPr>
        <w:t>a</w:t>
      </w:r>
      <w:r w:rsidR="002D64F0" w:rsidRPr="000027D1">
        <w:rPr>
          <w:highlight w:val="yellow"/>
        </w:rPr>
        <w:t>s the “pressure pain threshold” for the trial.</w:t>
      </w:r>
      <w:r w:rsidR="002D64F0" w:rsidRPr="005D50DC">
        <w:t xml:space="preserve">  </w:t>
      </w:r>
    </w:p>
    <w:p w14:paraId="4382706E" w14:textId="77777777" w:rsidR="00567BFE" w:rsidRDefault="00567BFE" w:rsidP="00090B59">
      <w:pPr>
        <w:jc w:val="center"/>
      </w:pPr>
    </w:p>
    <w:p w14:paraId="0D04270F" w14:textId="3B94666E" w:rsidR="00567BFE" w:rsidRDefault="00E740E9" w:rsidP="000027D1">
      <w:r>
        <w:t>3.3)</w:t>
      </w:r>
      <w:r>
        <w:tab/>
      </w:r>
      <w:proofErr w:type="gramStart"/>
      <w:r w:rsidR="004C5270">
        <w:t>Inform</w:t>
      </w:r>
      <w:proofErr w:type="gramEnd"/>
      <w:r w:rsidR="004C5270">
        <w:t xml:space="preserve"> the subject that the c</w:t>
      </w:r>
      <w:r w:rsidR="00567BFE">
        <w:t>onstant pressure trials</w:t>
      </w:r>
      <w:r w:rsidR="004C5270">
        <w:t xml:space="preserve"> are next</w:t>
      </w:r>
      <w:r w:rsidR="00567BFE">
        <w:t>.</w:t>
      </w:r>
    </w:p>
    <w:p w14:paraId="1D7473C1" w14:textId="77777777" w:rsidR="001959A7" w:rsidRDefault="001959A7" w:rsidP="00B76F4F">
      <w:pPr>
        <w:pStyle w:val="ListParagraph"/>
        <w:ind w:left="0"/>
      </w:pPr>
    </w:p>
    <w:p w14:paraId="3D269A8F" w14:textId="1482FCFB" w:rsidR="00567BFE" w:rsidRDefault="00452C76" w:rsidP="000027D1">
      <w:r>
        <w:t>3.3.1)</w:t>
      </w:r>
      <w:r>
        <w:tab/>
      </w:r>
      <w:proofErr w:type="gramStart"/>
      <w:r w:rsidR="00567BFE" w:rsidRPr="005D50DC">
        <w:t>After</w:t>
      </w:r>
      <w:proofErr w:type="gramEnd"/>
      <w:r w:rsidR="00090B59">
        <w:t xml:space="preserve"> determining</w:t>
      </w:r>
      <w:r w:rsidR="00567BFE" w:rsidRPr="005D50DC">
        <w:t xml:space="preserve"> the pressure threshold for </w:t>
      </w:r>
      <w:r w:rsidR="00090B59">
        <w:t>the</w:t>
      </w:r>
      <w:r w:rsidR="00567BFE" w:rsidRPr="005D50DC">
        <w:t xml:space="preserve"> subject, </w:t>
      </w:r>
      <w:r w:rsidR="00903904">
        <w:t xml:space="preserve">apply </w:t>
      </w:r>
      <w:r w:rsidR="00567BFE">
        <w:t>an</w:t>
      </w:r>
      <w:r w:rsidR="00567BFE" w:rsidRPr="005D50DC">
        <w:t xml:space="preserve"> additional trial on </w:t>
      </w:r>
      <w:r w:rsidR="00567BFE">
        <w:t>the opposite</w:t>
      </w:r>
      <w:r w:rsidR="00567BFE" w:rsidRPr="005D50DC">
        <w:t xml:space="preserve"> limb </w:t>
      </w:r>
      <w:r w:rsidR="00567BFE">
        <w:t>to determine the subject</w:t>
      </w:r>
      <w:r w:rsidR="001509B7">
        <w:t>’</w:t>
      </w:r>
      <w:r w:rsidR="004B1C16">
        <w:t>s</w:t>
      </w:r>
      <w:r w:rsidR="00567BFE">
        <w:t xml:space="preserve"> pain associated with a painful pressure stimulus </w:t>
      </w:r>
      <w:r w:rsidR="00567BFE" w:rsidRPr="005D50DC">
        <w:t>(in a third testing site).</w:t>
      </w:r>
      <w:r w:rsidR="00F8493F">
        <w:t xml:space="preserve">  </w:t>
      </w:r>
      <w:r w:rsidR="00F8493F" w:rsidRPr="000027D1">
        <w:rPr>
          <w:highlight w:val="yellow"/>
        </w:rPr>
        <w:t xml:space="preserve">Match the exact stimulus to the subject’s pain threshold determined during the baseline trials </w:t>
      </w:r>
      <w:r w:rsidR="00F8493F" w:rsidRPr="00090B59">
        <w:t>(</w:t>
      </w:r>
      <w:r w:rsidR="00F8493F" w:rsidRPr="0002493D">
        <w:rPr>
          <w:i/>
        </w:rPr>
        <w:t>e.g.</w:t>
      </w:r>
      <w:r w:rsidR="00A113BD" w:rsidRPr="0002493D">
        <w:rPr>
          <w:i/>
        </w:rPr>
        <w:t>,</w:t>
      </w:r>
      <w:r w:rsidR="00F8493F" w:rsidRPr="00090B59">
        <w:t xml:space="preserve"> if baseline trials for</w:t>
      </w:r>
      <w:r w:rsidR="001509B7">
        <w:t xml:space="preserve"> the</w:t>
      </w:r>
      <w:r w:rsidR="00F8493F" w:rsidRPr="00090B59">
        <w:t xml:space="preserve"> forearm indicated a pressure threshold of 50</w:t>
      </w:r>
      <w:r w:rsidR="00A113BD">
        <w:t xml:space="preserve"> </w:t>
      </w:r>
      <w:r w:rsidR="00F8493F" w:rsidRPr="00090B59">
        <w:t>N</w:t>
      </w:r>
      <w:r w:rsidR="00A113BD">
        <w:t>,</w:t>
      </w:r>
      <w:r w:rsidR="00F8493F" w:rsidRPr="00090B59">
        <w:t xml:space="preserve"> then the subject will be asked to evaluate the pain of that stimulus).</w:t>
      </w:r>
      <w:r w:rsidR="00F8493F" w:rsidRPr="005D50DC">
        <w:t xml:space="preserve">  </w:t>
      </w:r>
      <w:r w:rsidR="00F8493F">
        <w:t xml:space="preserve"> </w:t>
      </w:r>
    </w:p>
    <w:p w14:paraId="1FBAD0F8" w14:textId="77777777" w:rsidR="00B76F4F" w:rsidRDefault="00B76F4F" w:rsidP="00B76F4F">
      <w:pPr>
        <w:pStyle w:val="ListParagraph"/>
        <w:ind w:left="0"/>
      </w:pPr>
    </w:p>
    <w:p w14:paraId="19C125F6" w14:textId="13655C0B" w:rsidR="00AE0390" w:rsidRPr="000027D1" w:rsidRDefault="00452C76" w:rsidP="000027D1">
      <w:pPr>
        <w:rPr>
          <w:highlight w:val="yellow"/>
        </w:rPr>
      </w:pPr>
      <w:r w:rsidRPr="000027D1">
        <w:rPr>
          <w:highlight w:val="yellow"/>
        </w:rPr>
        <w:t>3.3.2)</w:t>
      </w:r>
      <w:r w:rsidRPr="000027D1">
        <w:rPr>
          <w:highlight w:val="yellow"/>
        </w:rPr>
        <w:tab/>
      </w:r>
      <w:proofErr w:type="gramStart"/>
      <w:r w:rsidR="002D64F0" w:rsidRPr="000027D1">
        <w:rPr>
          <w:highlight w:val="yellow"/>
        </w:rPr>
        <w:t>In</w:t>
      </w:r>
      <w:proofErr w:type="gramEnd"/>
      <w:r w:rsidR="002D64F0" w:rsidRPr="000027D1">
        <w:rPr>
          <w:highlight w:val="yellow"/>
        </w:rPr>
        <w:t xml:space="preserve"> this trial, </w:t>
      </w:r>
      <w:r w:rsidR="00903904" w:rsidRPr="000027D1">
        <w:rPr>
          <w:highlight w:val="yellow"/>
        </w:rPr>
        <w:t xml:space="preserve">ask </w:t>
      </w:r>
      <w:r w:rsidR="002D64F0" w:rsidRPr="000027D1">
        <w:rPr>
          <w:highlight w:val="yellow"/>
        </w:rPr>
        <w:t xml:space="preserve">the subject to evaluate the quality and unpleasantness of a pressure stimulus given for </w:t>
      </w:r>
      <w:r w:rsidR="00A113BD">
        <w:rPr>
          <w:highlight w:val="yellow"/>
        </w:rPr>
        <w:t>3 s</w:t>
      </w:r>
      <w:r w:rsidR="002D64F0" w:rsidRPr="000027D1">
        <w:rPr>
          <w:highlight w:val="yellow"/>
        </w:rPr>
        <w:t xml:space="preserve">.  </w:t>
      </w:r>
    </w:p>
    <w:p w14:paraId="42A2775C" w14:textId="77777777" w:rsidR="00AE0390" w:rsidRPr="000027D1" w:rsidRDefault="00AE0390" w:rsidP="00B76F4F">
      <w:pPr>
        <w:rPr>
          <w:highlight w:val="yellow"/>
        </w:rPr>
      </w:pPr>
    </w:p>
    <w:p w14:paraId="73247BDC" w14:textId="35D0014B" w:rsidR="001F7B0D" w:rsidRPr="000027D1" w:rsidRDefault="00452C76" w:rsidP="000027D1">
      <w:pPr>
        <w:rPr>
          <w:highlight w:val="yellow"/>
        </w:rPr>
      </w:pPr>
      <w:r w:rsidRPr="000027D1">
        <w:rPr>
          <w:highlight w:val="yellow"/>
        </w:rPr>
        <w:t>3.3.3)</w:t>
      </w:r>
      <w:r w:rsidRPr="000027D1">
        <w:rPr>
          <w:highlight w:val="yellow"/>
        </w:rPr>
        <w:tab/>
      </w:r>
      <w:r w:rsidR="00903904" w:rsidRPr="000027D1">
        <w:rPr>
          <w:highlight w:val="yellow"/>
        </w:rPr>
        <w:t>Use</w:t>
      </w:r>
      <w:r w:rsidR="002D64F0" w:rsidRPr="000027D1">
        <w:rPr>
          <w:highlight w:val="yellow"/>
        </w:rPr>
        <w:t xml:space="preserve"> a standard 0-10 VAS. </w:t>
      </w:r>
      <w:r w:rsidR="00903904" w:rsidRPr="000027D1">
        <w:rPr>
          <w:highlight w:val="yellow"/>
        </w:rPr>
        <w:t>Inform the subject that o</w:t>
      </w:r>
      <w:r w:rsidR="002D64F0" w:rsidRPr="000027D1">
        <w:rPr>
          <w:highlight w:val="yellow"/>
        </w:rPr>
        <w:t>n the “quality scale</w:t>
      </w:r>
      <w:r w:rsidR="001509B7">
        <w:rPr>
          <w:highlight w:val="yellow"/>
        </w:rPr>
        <w:t>,</w:t>
      </w:r>
      <w:r w:rsidR="002D64F0" w:rsidRPr="000027D1">
        <w:rPr>
          <w:highlight w:val="yellow"/>
        </w:rPr>
        <w:t>” “0” represen</w:t>
      </w:r>
      <w:r w:rsidR="00A113BD">
        <w:rPr>
          <w:highlight w:val="yellow"/>
        </w:rPr>
        <w:t>ts</w:t>
      </w:r>
      <w:r w:rsidR="002D64F0" w:rsidRPr="000027D1">
        <w:rPr>
          <w:highlight w:val="yellow"/>
        </w:rPr>
        <w:t xml:space="preserve"> “no pain” and “10” represent</w:t>
      </w:r>
      <w:r w:rsidR="00A113BD">
        <w:rPr>
          <w:highlight w:val="yellow"/>
        </w:rPr>
        <w:t>s</w:t>
      </w:r>
      <w:r w:rsidR="002D64F0" w:rsidRPr="000027D1">
        <w:rPr>
          <w:highlight w:val="yellow"/>
        </w:rPr>
        <w:t xml:space="preserve"> “the worst pain imaginable.”  On the “unpleasantness scale</w:t>
      </w:r>
      <w:r w:rsidR="001509B7">
        <w:rPr>
          <w:highlight w:val="yellow"/>
        </w:rPr>
        <w:t>,</w:t>
      </w:r>
      <w:r w:rsidR="002D64F0" w:rsidRPr="000027D1">
        <w:rPr>
          <w:highlight w:val="yellow"/>
        </w:rPr>
        <w:t xml:space="preserve">” “0” represents “not unpleasant” and “10” represents “the most unpleasant sensation imaginable.”  </w:t>
      </w:r>
    </w:p>
    <w:p w14:paraId="67FA1487" w14:textId="77777777" w:rsidR="001F7B0D" w:rsidRPr="000027D1" w:rsidRDefault="001F7B0D" w:rsidP="00B76F4F">
      <w:pPr>
        <w:rPr>
          <w:highlight w:val="yellow"/>
        </w:rPr>
      </w:pPr>
    </w:p>
    <w:p w14:paraId="57A6145B" w14:textId="04053BF6" w:rsidR="001F7B0D" w:rsidRPr="000027D1" w:rsidRDefault="00452C76" w:rsidP="000027D1">
      <w:pPr>
        <w:rPr>
          <w:highlight w:val="yellow"/>
        </w:rPr>
      </w:pPr>
      <w:r w:rsidRPr="000027D1">
        <w:rPr>
          <w:highlight w:val="yellow"/>
        </w:rPr>
        <w:t>3.3.4)</w:t>
      </w:r>
      <w:r w:rsidRPr="000027D1">
        <w:rPr>
          <w:highlight w:val="yellow"/>
        </w:rPr>
        <w:tab/>
      </w:r>
      <w:proofErr w:type="gramStart"/>
      <w:r w:rsidR="002D64F0" w:rsidRPr="000027D1">
        <w:rPr>
          <w:highlight w:val="yellow"/>
        </w:rPr>
        <w:t>During</w:t>
      </w:r>
      <w:proofErr w:type="gramEnd"/>
      <w:r w:rsidR="002D64F0" w:rsidRPr="000027D1">
        <w:rPr>
          <w:highlight w:val="yellow"/>
        </w:rPr>
        <w:t xml:space="preserve"> this trial, apply a painful stimulus</w:t>
      </w:r>
      <w:r w:rsidR="00A113BD">
        <w:rPr>
          <w:highlight w:val="yellow"/>
        </w:rPr>
        <w:t>,</w:t>
      </w:r>
      <w:r w:rsidR="002D64F0" w:rsidRPr="000027D1">
        <w:rPr>
          <w:highlight w:val="yellow"/>
        </w:rPr>
        <w:t xml:space="preserve"> and then ask the subject to evaluate that pain (on the two VASs</w:t>
      </w:r>
      <w:r w:rsidR="00FE2E00" w:rsidRPr="000027D1">
        <w:rPr>
          <w:highlight w:val="yellow"/>
        </w:rPr>
        <w:t xml:space="preserve"> described above</w:t>
      </w:r>
      <w:r w:rsidR="002D64F0" w:rsidRPr="000027D1">
        <w:rPr>
          <w:highlight w:val="yellow"/>
        </w:rPr>
        <w:t xml:space="preserve">).  </w:t>
      </w:r>
    </w:p>
    <w:p w14:paraId="52468C77" w14:textId="77777777" w:rsidR="002D64F0" w:rsidRDefault="002D64F0" w:rsidP="00B76F4F">
      <w:pPr>
        <w:pStyle w:val="NormalWeb"/>
        <w:spacing w:before="0" w:beforeAutospacing="0" w:after="0" w:afterAutospacing="0"/>
        <w:rPr>
          <w:rFonts w:cs="Arial"/>
          <w:color w:val="808080"/>
        </w:rPr>
      </w:pPr>
    </w:p>
    <w:p w14:paraId="37B96A6E" w14:textId="77777777" w:rsidR="00B76F4F" w:rsidRPr="00B75973" w:rsidRDefault="00567BFE" w:rsidP="00B76F4F">
      <w:pPr>
        <w:pStyle w:val="NormalWeb"/>
        <w:numPr>
          <w:ilvl w:val="0"/>
          <w:numId w:val="11"/>
        </w:numPr>
        <w:spacing w:before="0" w:beforeAutospacing="0" w:after="0" w:afterAutospacing="0"/>
        <w:ind w:left="0" w:firstLine="0"/>
        <w:rPr>
          <w:rFonts w:cs="Arial"/>
          <w:color w:val="000000" w:themeColor="text1"/>
        </w:rPr>
      </w:pPr>
      <w:r w:rsidRPr="006461D0">
        <w:rPr>
          <w:rFonts w:cs="Arial"/>
          <w:b/>
          <w:color w:val="000000" w:themeColor="text1"/>
        </w:rPr>
        <w:t>Reliability Study:</w:t>
      </w:r>
      <w:r w:rsidRPr="00891AD5">
        <w:rPr>
          <w:rFonts w:cs="Arial"/>
          <w:b/>
          <w:color w:val="000000" w:themeColor="text1"/>
        </w:rPr>
        <w:t xml:space="preserve"> </w:t>
      </w:r>
    </w:p>
    <w:p w14:paraId="471E1F12" w14:textId="3DE6C2FB" w:rsidR="00422057" w:rsidRDefault="00B76F4F" w:rsidP="00B76F4F">
      <w:pPr>
        <w:pStyle w:val="NormalWeb"/>
        <w:spacing w:before="0" w:beforeAutospacing="0" w:after="0" w:afterAutospacing="0"/>
        <w:rPr>
          <w:rFonts w:cs="Arial"/>
          <w:color w:val="000000" w:themeColor="text1"/>
        </w:rPr>
      </w:pPr>
      <w:r>
        <w:rPr>
          <w:rFonts w:cs="Arial"/>
          <w:b/>
          <w:color w:val="000000" w:themeColor="text1"/>
        </w:rPr>
        <w:t xml:space="preserve">NOTE: </w:t>
      </w:r>
      <w:r w:rsidR="006A3590">
        <w:rPr>
          <w:rFonts w:cs="Arial"/>
          <w:color w:val="000000" w:themeColor="text1"/>
        </w:rPr>
        <w:t xml:space="preserve">To examine the reliability of </w:t>
      </w:r>
      <w:r w:rsidR="00D02309">
        <w:rPr>
          <w:rFonts w:cs="Arial"/>
          <w:color w:val="000000" w:themeColor="text1"/>
        </w:rPr>
        <w:t>the</w:t>
      </w:r>
      <w:r w:rsidR="006A3590">
        <w:rPr>
          <w:rFonts w:cs="Arial"/>
          <w:color w:val="000000" w:themeColor="text1"/>
        </w:rPr>
        <w:t xml:space="preserve"> protocol</w:t>
      </w:r>
      <w:r w:rsidR="00A113BD">
        <w:rPr>
          <w:rFonts w:cs="Arial"/>
          <w:color w:val="000000" w:themeColor="text1"/>
        </w:rPr>
        <w:t>,</w:t>
      </w:r>
      <w:r w:rsidR="006A3590">
        <w:rPr>
          <w:rFonts w:cs="Arial"/>
          <w:color w:val="000000" w:themeColor="text1"/>
        </w:rPr>
        <w:t xml:space="preserve"> we conducted a small study to compare </w:t>
      </w:r>
      <w:r w:rsidR="00A113BD">
        <w:rPr>
          <w:rFonts w:cs="Arial"/>
          <w:color w:val="000000" w:themeColor="text1"/>
        </w:rPr>
        <w:t xml:space="preserve">the </w:t>
      </w:r>
      <w:r w:rsidR="006A3590">
        <w:rPr>
          <w:rFonts w:cs="Arial"/>
          <w:color w:val="000000" w:themeColor="text1"/>
        </w:rPr>
        <w:t>ratings of subjects between one male and one female examiner.</w:t>
      </w:r>
      <w:r w:rsidR="00936468">
        <w:rPr>
          <w:rFonts w:cs="Arial"/>
          <w:color w:val="000000" w:themeColor="text1"/>
        </w:rPr>
        <w:t xml:space="preserve"> </w:t>
      </w:r>
    </w:p>
    <w:p w14:paraId="5EF57103" w14:textId="77777777" w:rsidR="00135079" w:rsidRDefault="00135079" w:rsidP="00B76F4F">
      <w:pPr>
        <w:pStyle w:val="NormalWeb"/>
        <w:spacing w:before="0" w:beforeAutospacing="0" w:after="0" w:afterAutospacing="0"/>
        <w:rPr>
          <w:rFonts w:cs="Arial"/>
          <w:color w:val="000000" w:themeColor="text1"/>
        </w:rPr>
      </w:pPr>
    </w:p>
    <w:p w14:paraId="1D644290" w14:textId="1FC1DDB8" w:rsidR="00422057" w:rsidRPr="000027D1" w:rsidRDefault="000027D1" w:rsidP="00B76F4F">
      <w:pPr>
        <w:pStyle w:val="NormalWeb"/>
        <w:numPr>
          <w:ilvl w:val="1"/>
          <w:numId w:val="11"/>
        </w:numPr>
        <w:spacing w:before="0" w:beforeAutospacing="0" w:after="0" w:afterAutospacing="0"/>
        <w:ind w:left="0" w:firstLine="0"/>
        <w:rPr>
          <w:rFonts w:cs="Arial"/>
          <w:color w:val="000000" w:themeColor="text1"/>
        </w:rPr>
      </w:pPr>
      <w:r w:rsidRPr="000027D1">
        <w:rPr>
          <w:rFonts w:cs="Arial"/>
          <w:color w:val="000000" w:themeColor="text1"/>
        </w:rPr>
        <w:t>Recruit p</w:t>
      </w:r>
      <w:r w:rsidR="008A05AD" w:rsidRPr="000027D1">
        <w:rPr>
          <w:rFonts w:cs="Arial"/>
          <w:color w:val="000000" w:themeColor="text1"/>
        </w:rPr>
        <w:t>articipants</w:t>
      </w:r>
      <w:r w:rsidR="00936468" w:rsidRPr="000027D1">
        <w:rPr>
          <w:rFonts w:cs="Arial"/>
          <w:color w:val="000000" w:themeColor="text1"/>
        </w:rPr>
        <w:t xml:space="preserve"> by posting </w:t>
      </w:r>
      <w:r w:rsidR="008A05AD" w:rsidRPr="000027D1">
        <w:rPr>
          <w:rFonts w:cs="Arial"/>
          <w:color w:val="000000" w:themeColor="text1"/>
        </w:rPr>
        <w:t>flyers</w:t>
      </w:r>
      <w:r w:rsidR="00717261" w:rsidRPr="000027D1">
        <w:rPr>
          <w:rFonts w:cs="Arial"/>
          <w:color w:val="000000" w:themeColor="text1"/>
        </w:rPr>
        <w:t>.</w:t>
      </w:r>
      <w:r w:rsidR="00775921">
        <w:rPr>
          <w:rFonts w:cs="Arial"/>
          <w:color w:val="000000" w:themeColor="text1"/>
        </w:rPr>
        <w:t xml:space="preserve"> </w:t>
      </w:r>
      <w:r w:rsidRPr="000027D1">
        <w:rPr>
          <w:rFonts w:cs="Arial"/>
          <w:color w:val="000000" w:themeColor="text1"/>
        </w:rPr>
        <w:t>Have the i</w:t>
      </w:r>
      <w:r w:rsidR="00717261" w:rsidRPr="000027D1">
        <w:rPr>
          <w:rFonts w:cs="Arial"/>
          <w:color w:val="000000" w:themeColor="text1"/>
        </w:rPr>
        <w:t>nterested volunteers who m</w:t>
      </w:r>
      <w:r w:rsidR="001509B7">
        <w:rPr>
          <w:rFonts w:cs="Arial"/>
          <w:color w:val="000000" w:themeColor="text1"/>
        </w:rPr>
        <w:t>e</w:t>
      </w:r>
      <w:r w:rsidR="00717261" w:rsidRPr="000027D1">
        <w:rPr>
          <w:rFonts w:cs="Arial"/>
          <w:color w:val="000000" w:themeColor="text1"/>
        </w:rPr>
        <w:t>et the</w:t>
      </w:r>
      <w:r w:rsidRPr="000027D1">
        <w:rPr>
          <w:rFonts w:cs="Arial"/>
          <w:color w:val="000000" w:themeColor="text1"/>
        </w:rPr>
        <w:t xml:space="preserve"> </w:t>
      </w:r>
      <w:r w:rsidRPr="000027D1">
        <w:rPr>
          <w:rFonts w:cs="Arial"/>
          <w:color w:val="000000" w:themeColor="text1"/>
        </w:rPr>
        <w:lastRenderedPageBreak/>
        <w:t xml:space="preserve">inclusion criteria </w:t>
      </w:r>
      <w:r w:rsidR="00090B59">
        <w:rPr>
          <w:rFonts w:cs="Arial"/>
          <w:color w:val="000000" w:themeColor="text1"/>
        </w:rPr>
        <w:t xml:space="preserve">(Supplemental 1) </w:t>
      </w:r>
      <w:r w:rsidRPr="000027D1">
        <w:rPr>
          <w:rFonts w:cs="Arial"/>
          <w:color w:val="000000" w:themeColor="text1"/>
        </w:rPr>
        <w:t>participate</w:t>
      </w:r>
      <w:r w:rsidR="00717261" w:rsidRPr="000027D1">
        <w:rPr>
          <w:rFonts w:cs="Arial"/>
          <w:color w:val="000000" w:themeColor="text1"/>
        </w:rPr>
        <w:t xml:space="preserve"> in an orientation session where the study </w:t>
      </w:r>
      <w:r w:rsidR="00A113BD">
        <w:rPr>
          <w:rFonts w:cs="Arial"/>
          <w:color w:val="000000" w:themeColor="text1"/>
        </w:rPr>
        <w:t>i</w:t>
      </w:r>
      <w:r w:rsidR="00717261" w:rsidRPr="000027D1">
        <w:rPr>
          <w:rFonts w:cs="Arial"/>
          <w:color w:val="000000" w:themeColor="text1"/>
        </w:rPr>
        <w:t>s described and</w:t>
      </w:r>
      <w:r w:rsidR="001509B7">
        <w:rPr>
          <w:rFonts w:cs="Arial"/>
          <w:color w:val="000000" w:themeColor="text1"/>
        </w:rPr>
        <w:t xml:space="preserve"> the</w:t>
      </w:r>
      <w:r w:rsidR="00717261" w:rsidRPr="000027D1">
        <w:rPr>
          <w:rFonts w:cs="Arial"/>
          <w:color w:val="000000" w:themeColor="text1"/>
        </w:rPr>
        <w:t xml:space="preserve"> testing techniques </w:t>
      </w:r>
      <w:r w:rsidR="00A113BD">
        <w:rPr>
          <w:rFonts w:cs="Arial"/>
          <w:color w:val="000000" w:themeColor="text1"/>
        </w:rPr>
        <w:t>a</w:t>
      </w:r>
      <w:r w:rsidR="00717261" w:rsidRPr="000027D1">
        <w:rPr>
          <w:rFonts w:cs="Arial"/>
          <w:color w:val="000000" w:themeColor="text1"/>
        </w:rPr>
        <w:t>re demonstrated.</w:t>
      </w:r>
    </w:p>
    <w:p w14:paraId="647DC9D6" w14:textId="77777777" w:rsidR="00422057" w:rsidRDefault="00422057" w:rsidP="00B76F4F">
      <w:pPr>
        <w:pStyle w:val="NormalWeb"/>
        <w:spacing w:before="0" w:beforeAutospacing="0" w:after="0" w:afterAutospacing="0"/>
        <w:rPr>
          <w:rFonts w:cs="Arial"/>
          <w:color w:val="000000" w:themeColor="text1"/>
        </w:rPr>
      </w:pPr>
    </w:p>
    <w:p w14:paraId="48B503D6" w14:textId="6B6395D6" w:rsidR="00422057" w:rsidRDefault="000027D1" w:rsidP="00B76F4F">
      <w:pPr>
        <w:pStyle w:val="NormalWeb"/>
        <w:numPr>
          <w:ilvl w:val="1"/>
          <w:numId w:val="11"/>
        </w:numPr>
        <w:spacing w:before="0" w:beforeAutospacing="0" w:after="0" w:afterAutospacing="0"/>
        <w:ind w:left="0" w:firstLine="0"/>
        <w:rPr>
          <w:rFonts w:cs="Arial"/>
          <w:color w:val="000000" w:themeColor="text1"/>
        </w:rPr>
      </w:pPr>
      <w:r>
        <w:rPr>
          <w:rFonts w:cs="Arial"/>
          <w:color w:val="000000" w:themeColor="text1"/>
        </w:rPr>
        <w:t>Ask p</w:t>
      </w:r>
      <w:r w:rsidR="00717261">
        <w:rPr>
          <w:rFonts w:cs="Arial"/>
          <w:color w:val="000000" w:themeColor="text1"/>
        </w:rPr>
        <w:t>otential volunteers questions and</w:t>
      </w:r>
      <w:r w:rsidR="00A113BD">
        <w:rPr>
          <w:rFonts w:cs="Arial"/>
          <w:color w:val="000000" w:themeColor="text1"/>
        </w:rPr>
        <w:t xml:space="preserve"> have them</w:t>
      </w:r>
      <w:r w:rsidR="00717261">
        <w:rPr>
          <w:rFonts w:cs="Arial"/>
          <w:color w:val="000000" w:themeColor="text1"/>
        </w:rPr>
        <w:t xml:space="preserve"> read and sign the informed consent documents approved by the University IRB.  </w:t>
      </w:r>
    </w:p>
    <w:p w14:paraId="1E5EC0C4" w14:textId="77777777" w:rsidR="00422057" w:rsidRDefault="00422057" w:rsidP="00B76F4F">
      <w:pPr>
        <w:pStyle w:val="NormalWeb"/>
        <w:spacing w:before="0" w:beforeAutospacing="0" w:after="0" w:afterAutospacing="0"/>
        <w:rPr>
          <w:rFonts w:cs="Arial"/>
          <w:color w:val="000000" w:themeColor="text1"/>
        </w:rPr>
      </w:pPr>
    </w:p>
    <w:p w14:paraId="22ABE30F" w14:textId="29EB9AD2" w:rsidR="00422057" w:rsidRDefault="000027D1" w:rsidP="000027D1">
      <w:pPr>
        <w:pStyle w:val="NormalWeb"/>
        <w:spacing w:before="0" w:beforeAutospacing="0" w:after="0" w:afterAutospacing="0"/>
        <w:rPr>
          <w:rFonts w:cs="Arial"/>
          <w:color w:val="000000" w:themeColor="text1"/>
        </w:rPr>
      </w:pPr>
      <w:r>
        <w:rPr>
          <w:rFonts w:cs="Arial"/>
          <w:color w:val="000000" w:themeColor="text1"/>
        </w:rPr>
        <w:t xml:space="preserve">NOTE: </w:t>
      </w:r>
      <w:r w:rsidR="00717261">
        <w:rPr>
          <w:rFonts w:cs="Arial"/>
          <w:color w:val="000000" w:themeColor="text1"/>
        </w:rPr>
        <w:t>The two examiners</w:t>
      </w:r>
      <w:r w:rsidR="00936468">
        <w:rPr>
          <w:rFonts w:cs="Arial"/>
          <w:color w:val="000000" w:themeColor="text1"/>
        </w:rPr>
        <w:t xml:space="preserve"> for this study</w:t>
      </w:r>
      <w:r w:rsidR="006A3590">
        <w:rPr>
          <w:rFonts w:cs="Arial"/>
          <w:color w:val="000000" w:themeColor="text1"/>
        </w:rPr>
        <w:t xml:space="preserve"> were laboratory technicians (one male and one</w:t>
      </w:r>
      <w:r w:rsidR="00717261">
        <w:rPr>
          <w:rFonts w:cs="Arial"/>
          <w:color w:val="000000" w:themeColor="text1"/>
        </w:rPr>
        <w:t xml:space="preserve"> female) who were trained by </w:t>
      </w:r>
      <w:r w:rsidR="00936468">
        <w:rPr>
          <w:rFonts w:cs="Arial"/>
          <w:color w:val="000000" w:themeColor="text1"/>
        </w:rPr>
        <w:t xml:space="preserve">study </w:t>
      </w:r>
      <w:r w:rsidR="00717261">
        <w:rPr>
          <w:rFonts w:cs="Arial"/>
          <w:color w:val="000000" w:themeColor="text1"/>
        </w:rPr>
        <w:t xml:space="preserve">investigators </w:t>
      </w:r>
      <w:r w:rsidR="00936468">
        <w:rPr>
          <w:rFonts w:cs="Arial"/>
          <w:color w:val="000000" w:themeColor="text1"/>
        </w:rPr>
        <w:t>who ha</w:t>
      </w:r>
      <w:r w:rsidR="00CB3CA1">
        <w:rPr>
          <w:rFonts w:cs="Arial"/>
          <w:color w:val="000000" w:themeColor="text1"/>
        </w:rPr>
        <w:t>ve</w:t>
      </w:r>
      <w:r w:rsidR="00667549">
        <w:rPr>
          <w:rFonts w:cs="Arial"/>
          <w:color w:val="000000" w:themeColor="text1"/>
        </w:rPr>
        <w:t xml:space="preserve"> experience </w:t>
      </w:r>
      <w:r w:rsidR="00A113BD">
        <w:rPr>
          <w:rFonts w:cs="Arial"/>
          <w:color w:val="000000" w:themeColor="text1"/>
        </w:rPr>
        <w:t>from</w:t>
      </w:r>
      <w:r w:rsidR="00667549">
        <w:rPr>
          <w:rFonts w:cs="Arial"/>
          <w:color w:val="000000" w:themeColor="text1"/>
        </w:rPr>
        <w:t xml:space="preserve"> the clinic and laboratory</w:t>
      </w:r>
      <w:r w:rsidR="00936468">
        <w:rPr>
          <w:rFonts w:cs="Arial"/>
          <w:color w:val="000000" w:themeColor="text1"/>
        </w:rPr>
        <w:t xml:space="preserve"> in pain </w:t>
      </w:r>
      <w:r w:rsidR="006A3590">
        <w:rPr>
          <w:rFonts w:cs="Arial"/>
          <w:color w:val="000000" w:themeColor="text1"/>
        </w:rPr>
        <w:t xml:space="preserve">measurement and </w:t>
      </w:r>
      <w:r w:rsidR="00936468">
        <w:rPr>
          <w:rFonts w:cs="Arial"/>
          <w:color w:val="000000" w:themeColor="text1"/>
        </w:rPr>
        <w:t xml:space="preserve">management and </w:t>
      </w:r>
      <w:r w:rsidR="00A113BD">
        <w:rPr>
          <w:rFonts w:cs="Arial"/>
          <w:color w:val="000000" w:themeColor="text1"/>
        </w:rPr>
        <w:t xml:space="preserve">in </w:t>
      </w:r>
      <w:r w:rsidR="00936468">
        <w:rPr>
          <w:rFonts w:cs="Arial"/>
          <w:color w:val="000000" w:themeColor="text1"/>
        </w:rPr>
        <w:t>neural sensation.</w:t>
      </w:r>
      <w:r w:rsidR="00717261">
        <w:rPr>
          <w:rFonts w:cs="Arial"/>
          <w:color w:val="000000" w:themeColor="text1"/>
        </w:rPr>
        <w:t xml:space="preserve">  </w:t>
      </w:r>
    </w:p>
    <w:p w14:paraId="76E37C2C" w14:textId="77777777" w:rsidR="00422057" w:rsidRDefault="00422057" w:rsidP="00B76F4F">
      <w:pPr>
        <w:pStyle w:val="NormalWeb"/>
        <w:spacing w:before="0" w:beforeAutospacing="0" w:after="0" w:afterAutospacing="0"/>
        <w:rPr>
          <w:rFonts w:cs="Arial"/>
          <w:color w:val="000000" w:themeColor="text1"/>
        </w:rPr>
      </w:pPr>
    </w:p>
    <w:p w14:paraId="3732837A" w14:textId="4D75E9A3" w:rsidR="00422057" w:rsidRDefault="000027D1" w:rsidP="00B76F4F">
      <w:pPr>
        <w:pStyle w:val="NormalWeb"/>
        <w:numPr>
          <w:ilvl w:val="1"/>
          <w:numId w:val="11"/>
        </w:numPr>
        <w:spacing w:before="0" w:beforeAutospacing="0" w:after="0" w:afterAutospacing="0"/>
        <w:ind w:left="0" w:firstLine="0"/>
      </w:pPr>
      <w:r>
        <w:t>Test a</w:t>
      </w:r>
      <w:r w:rsidR="00667549">
        <w:t>ll subjects</w:t>
      </w:r>
      <w:r>
        <w:t xml:space="preserve"> </w:t>
      </w:r>
      <w:r w:rsidR="00A113BD">
        <w:t xml:space="preserve">with </w:t>
      </w:r>
      <w:r w:rsidR="00667549">
        <w:t>two</w:t>
      </w:r>
      <w:r>
        <w:t xml:space="preserve"> different</w:t>
      </w:r>
      <w:r w:rsidR="00667549">
        <w:t xml:space="preserve"> examiners</w:t>
      </w:r>
      <w:r w:rsidR="00A113BD">
        <w:t>, with the two examinations 30 min apart</w:t>
      </w:r>
      <w:r w:rsidR="00667549">
        <w:t xml:space="preserve">.  </w:t>
      </w:r>
    </w:p>
    <w:p w14:paraId="713BBDAB" w14:textId="77777777" w:rsidR="00422057" w:rsidRDefault="00422057" w:rsidP="00B76F4F">
      <w:pPr>
        <w:pStyle w:val="NormalWeb"/>
        <w:spacing w:before="0" w:beforeAutospacing="0" w:after="0" w:afterAutospacing="0"/>
      </w:pPr>
    </w:p>
    <w:p w14:paraId="71BFB05D" w14:textId="0B06EEC0" w:rsidR="006E78D5" w:rsidRDefault="006E78D5" w:rsidP="00B76F4F">
      <w:pPr>
        <w:pStyle w:val="NormalWeb"/>
        <w:numPr>
          <w:ilvl w:val="1"/>
          <w:numId w:val="11"/>
        </w:numPr>
        <w:spacing w:before="0" w:beforeAutospacing="0" w:after="0" w:afterAutospacing="0"/>
        <w:ind w:left="0" w:firstLine="0"/>
      </w:pPr>
      <w:r>
        <w:t>To assess inter-</w:t>
      </w:r>
      <w:r w:rsidR="00445405">
        <w:t xml:space="preserve">rater </w:t>
      </w:r>
      <w:r>
        <w:t>reliability for this study,</w:t>
      </w:r>
      <w:r w:rsidR="001509B7">
        <w:t xml:space="preserve"> calculate</w:t>
      </w:r>
      <w:r>
        <w:t xml:space="preserve"> </w:t>
      </w:r>
      <w:proofErr w:type="spellStart"/>
      <w:r w:rsidR="00445405">
        <w:t>i</w:t>
      </w:r>
      <w:r>
        <w:t>ntraclass</w:t>
      </w:r>
      <w:proofErr w:type="spellEnd"/>
      <w:r>
        <w:t xml:space="preserve"> correlation coefficient</w:t>
      </w:r>
      <w:r w:rsidR="00766E93">
        <w:t xml:space="preserve">s </w:t>
      </w:r>
      <w:r w:rsidR="009C7D48">
        <w:t>(</w:t>
      </w:r>
      <w:r w:rsidR="00766E93">
        <w:t>model 3,2</w:t>
      </w:r>
      <w:r w:rsidR="009C7D48">
        <w:t>) [ICC(3,2)]</w:t>
      </w:r>
      <w:r>
        <w:t xml:space="preserve"> </w:t>
      </w:r>
      <w:r w:rsidR="006A3590">
        <w:t xml:space="preserve">using </w:t>
      </w:r>
      <w:r>
        <w:t xml:space="preserve">a </w:t>
      </w:r>
      <w:r w:rsidR="00753DE0">
        <w:t>t</w:t>
      </w:r>
      <w:r>
        <w:t>wo-</w:t>
      </w:r>
      <w:r w:rsidR="00753DE0">
        <w:t>w</w:t>
      </w:r>
      <w:r>
        <w:t xml:space="preserve">ay </w:t>
      </w:r>
      <w:r w:rsidR="00753DE0">
        <w:t>m</w:t>
      </w:r>
      <w:r>
        <w:t>ixed</w:t>
      </w:r>
      <w:r w:rsidR="009C7D48">
        <w:t xml:space="preserve"> analysis of variance (ANOVA)</w:t>
      </w:r>
      <w:r>
        <w:t xml:space="preserve"> with absolute agreement</w:t>
      </w:r>
      <w:r w:rsidR="002B27D6">
        <w:t xml:space="preserve"> for each dependent variable (eight total)</w:t>
      </w:r>
      <w:r w:rsidR="006916BE">
        <w:fldChar w:fldCharType="begin"/>
      </w:r>
      <w:r w:rsidR="00DC0961">
        <w:instrText xml:space="preserve"> ADDIN EN.CITE &lt;EndNote&gt;&lt;Cite&gt;&lt;Author&gt;Portney&lt;/Author&gt;&lt;Year&gt;2009&lt;/Year&gt;&lt;RecNum&gt;87&lt;/RecNum&gt;&lt;DisplayText&gt;&lt;style face="superscript"&gt;38&lt;/style&gt;&lt;/DisplayText&gt;&lt;record&gt;&lt;rec-number&gt;87&lt;/rec-number&gt;&lt;foreign-keys&gt;&lt;key app="EN" db-id="er9ezw0eqt2sa8e92eqvwtvg90dtaz2wrxte" timestamp="1452885254"&gt;87&lt;/key&gt;&lt;/foreign-keys&gt;&lt;ref-type name="Book"&gt;6&lt;/ref-type&gt;&lt;contributors&gt;&lt;authors&gt;&lt;author&gt;Portney, LG and Watkins, MP&lt;/author&gt;&lt;/authors&gt;&lt;/contributors&gt;&lt;titles&gt;&lt;title&gt;Foundations of Clinical Research: Applications to Practice&lt;/title&gt;&lt;/titles&gt;&lt;dates&gt;&lt;year&gt;2009&lt;/year&gt;&lt;/dates&gt;&lt;pub-location&gt;Upper Saddle River, NJ&lt;/pub-location&gt;&lt;publisher&gt;Prentice Hall&lt;/publisher&gt;&lt;urls&gt;&lt;/urls&gt;&lt;/record&gt;&lt;/Cite&gt;&lt;/EndNote&gt;</w:instrText>
      </w:r>
      <w:r w:rsidR="006916BE">
        <w:fldChar w:fldCharType="separate"/>
      </w:r>
      <w:r w:rsidR="00DC0961" w:rsidRPr="00DC0961">
        <w:rPr>
          <w:noProof/>
          <w:vertAlign w:val="superscript"/>
        </w:rPr>
        <w:t>38</w:t>
      </w:r>
      <w:r w:rsidR="006916BE">
        <w:fldChar w:fldCharType="end"/>
      </w:r>
      <w:r>
        <w:t xml:space="preserve">. </w:t>
      </w:r>
      <w:r w:rsidR="006A3590">
        <w:t xml:space="preserve"> </w:t>
      </w:r>
      <w:proofErr w:type="gramStart"/>
      <w:r w:rsidR="00A113BD">
        <w:t>A s</w:t>
      </w:r>
      <w:r w:rsidR="006A3590">
        <w:t>tatistical</w:t>
      </w:r>
      <w:proofErr w:type="gramEnd"/>
      <w:r w:rsidR="006A3590">
        <w:t xml:space="preserve"> software </w:t>
      </w:r>
      <w:r w:rsidR="001509B7">
        <w:t xml:space="preserve">can be </w:t>
      </w:r>
      <w:r w:rsidR="006A3590">
        <w:t>used for all statistical analys</w:t>
      </w:r>
      <w:r w:rsidR="00A113BD">
        <w:t>e</w:t>
      </w:r>
      <w:r w:rsidR="006A3590">
        <w:t>s.</w:t>
      </w:r>
    </w:p>
    <w:p w14:paraId="2D128E5A" w14:textId="77777777" w:rsidR="00CB3CA1" w:rsidRDefault="00CB3CA1" w:rsidP="00B76F4F">
      <w:pPr>
        <w:pStyle w:val="NormalWeb"/>
        <w:spacing w:before="0" w:beforeAutospacing="0" w:after="0" w:afterAutospacing="0"/>
        <w:rPr>
          <w:rFonts w:cs="Arial"/>
          <w:color w:val="000000" w:themeColor="text1"/>
        </w:rPr>
      </w:pPr>
    </w:p>
    <w:p w14:paraId="3E79FCA8" w14:textId="77777777" w:rsidR="006305D7" w:rsidRDefault="006305D7" w:rsidP="006305D7">
      <w:pPr>
        <w:rPr>
          <w:rFonts w:cs="Arial"/>
          <w:b/>
          <w:bCs/>
        </w:rPr>
      </w:pPr>
      <w:r w:rsidRPr="000B2F36">
        <w:rPr>
          <w:rFonts w:cs="Arial"/>
          <w:b/>
        </w:rPr>
        <w:t>REPRESENTATIVE RESULTS</w:t>
      </w:r>
      <w:r w:rsidRPr="000B2F36">
        <w:rPr>
          <w:rFonts w:cs="Arial"/>
          <w:b/>
          <w:bCs/>
        </w:rPr>
        <w:t xml:space="preserve">: </w:t>
      </w:r>
    </w:p>
    <w:p w14:paraId="20B477F1" w14:textId="55B1E120" w:rsidR="006E78D5" w:rsidRPr="0056147D" w:rsidRDefault="00FE2E00" w:rsidP="00B24347">
      <w:pPr>
        <w:rPr>
          <w:rFonts w:cs="Arial"/>
          <w:color w:val="auto"/>
        </w:rPr>
      </w:pPr>
      <w:r w:rsidRPr="0056147D">
        <w:rPr>
          <w:rFonts w:cs="Arial"/>
          <w:color w:val="auto"/>
        </w:rPr>
        <w:t>Here</w:t>
      </w:r>
      <w:r w:rsidR="0049022D">
        <w:rPr>
          <w:rFonts w:cs="Arial"/>
          <w:color w:val="auto"/>
        </w:rPr>
        <w:t>,</w:t>
      </w:r>
      <w:r w:rsidRPr="0056147D">
        <w:rPr>
          <w:rFonts w:cs="Arial"/>
          <w:color w:val="auto"/>
        </w:rPr>
        <w:t xml:space="preserve"> </w:t>
      </w:r>
      <w:r w:rsidR="0049022D">
        <w:rPr>
          <w:rFonts w:cs="Arial"/>
          <w:color w:val="auto"/>
        </w:rPr>
        <w:t>we</w:t>
      </w:r>
      <w:r w:rsidR="0049022D" w:rsidRPr="0056147D">
        <w:rPr>
          <w:rFonts w:cs="Arial"/>
          <w:color w:val="auto"/>
        </w:rPr>
        <w:t xml:space="preserve"> </w:t>
      </w:r>
      <w:r w:rsidRPr="0056147D">
        <w:rPr>
          <w:rFonts w:cs="Arial"/>
          <w:color w:val="auto"/>
        </w:rPr>
        <w:t xml:space="preserve">describe the implementation of cost-effective qualitative and quantitative </w:t>
      </w:r>
      <w:r w:rsidR="00445405" w:rsidRPr="0056147D">
        <w:rPr>
          <w:rFonts w:cs="Arial"/>
          <w:color w:val="auto"/>
        </w:rPr>
        <w:t>assays</w:t>
      </w:r>
      <w:r w:rsidRPr="0056147D">
        <w:rPr>
          <w:rFonts w:cs="Arial"/>
          <w:color w:val="auto"/>
        </w:rPr>
        <w:t xml:space="preserve"> to measure innocuous sensation and pain in human participants</w:t>
      </w:r>
      <w:r w:rsidR="00434306">
        <w:rPr>
          <w:rFonts w:cs="Arial"/>
          <w:color w:val="auto"/>
        </w:rPr>
        <w:t xml:space="preserve"> using the VAS (</w:t>
      </w:r>
      <w:r w:rsidR="00434306" w:rsidRPr="00434306">
        <w:rPr>
          <w:rFonts w:cs="Arial"/>
          <w:b/>
          <w:color w:val="auto"/>
        </w:rPr>
        <w:t>Figure 2</w:t>
      </w:r>
      <w:r w:rsidR="00434306">
        <w:rPr>
          <w:rFonts w:cs="Arial"/>
          <w:color w:val="auto"/>
        </w:rPr>
        <w:t>)</w:t>
      </w:r>
      <w:r w:rsidRPr="0056147D">
        <w:rPr>
          <w:rFonts w:cs="Arial"/>
          <w:color w:val="auto"/>
        </w:rPr>
        <w:t xml:space="preserve">. </w:t>
      </w:r>
      <w:r w:rsidR="006602F6">
        <w:rPr>
          <w:rFonts w:cs="Arial"/>
          <w:color w:val="auto"/>
        </w:rPr>
        <w:t>The</w:t>
      </w:r>
      <w:r w:rsidR="00593E9B">
        <w:rPr>
          <w:rFonts w:cs="Arial"/>
          <w:color w:val="auto"/>
        </w:rPr>
        <w:t xml:space="preserve"> visual representation </w:t>
      </w:r>
      <w:r w:rsidR="001C63C6">
        <w:rPr>
          <w:rFonts w:cs="Arial"/>
          <w:color w:val="auto"/>
        </w:rPr>
        <w:t>is important</w:t>
      </w:r>
      <w:r w:rsidR="0049022D">
        <w:rPr>
          <w:rFonts w:cs="Arial"/>
          <w:color w:val="auto"/>
        </w:rPr>
        <w:t>,</w:t>
      </w:r>
      <w:r w:rsidR="001C63C6">
        <w:rPr>
          <w:rFonts w:cs="Arial"/>
          <w:color w:val="auto"/>
        </w:rPr>
        <w:t xml:space="preserve"> </w:t>
      </w:r>
      <w:r w:rsidR="00593E9B">
        <w:rPr>
          <w:rFonts w:cs="Arial"/>
          <w:color w:val="auto"/>
        </w:rPr>
        <w:t>b</w:t>
      </w:r>
      <w:r w:rsidR="004F73DD">
        <w:rPr>
          <w:rFonts w:cs="Arial"/>
          <w:color w:val="auto"/>
        </w:rPr>
        <w:t xml:space="preserve">ecause </w:t>
      </w:r>
      <w:r w:rsidR="001C63C6">
        <w:rPr>
          <w:rFonts w:cs="Arial"/>
          <w:color w:val="auto"/>
        </w:rPr>
        <w:t>accurate and precise</w:t>
      </w:r>
      <w:r w:rsidR="004F73DD">
        <w:rPr>
          <w:rFonts w:cs="Arial"/>
          <w:color w:val="auto"/>
        </w:rPr>
        <w:t xml:space="preserve"> results of </w:t>
      </w:r>
      <w:r w:rsidR="00807457">
        <w:rPr>
          <w:rFonts w:cs="Arial"/>
          <w:color w:val="auto"/>
        </w:rPr>
        <w:t>these examinations are dependent upon correct and consistent</w:t>
      </w:r>
      <w:r w:rsidR="004F73DD">
        <w:rPr>
          <w:rFonts w:cs="Arial"/>
          <w:color w:val="auto"/>
        </w:rPr>
        <w:t xml:space="preserve"> protocol execution by the technician</w:t>
      </w:r>
      <w:r w:rsidR="00807457">
        <w:rPr>
          <w:rFonts w:cs="Arial"/>
          <w:color w:val="auto"/>
        </w:rPr>
        <w:t xml:space="preserve">.  </w:t>
      </w:r>
      <w:r w:rsidR="001C63C6">
        <w:rPr>
          <w:rFonts w:cs="Arial"/>
          <w:color w:val="auto"/>
        </w:rPr>
        <w:t>Additionally</w:t>
      </w:r>
      <w:r w:rsidR="00E2189A">
        <w:rPr>
          <w:rFonts w:cs="Arial"/>
          <w:color w:val="auto"/>
        </w:rPr>
        <w:t>, it is valuable</w:t>
      </w:r>
      <w:r w:rsidR="00807457">
        <w:rPr>
          <w:rFonts w:cs="Arial"/>
          <w:color w:val="auto"/>
        </w:rPr>
        <w:t xml:space="preserve"> to know if multiple technicians performing </w:t>
      </w:r>
      <w:r w:rsidR="00D02309">
        <w:rPr>
          <w:rFonts w:cs="Arial"/>
          <w:color w:val="auto"/>
        </w:rPr>
        <w:t>the</w:t>
      </w:r>
      <w:r w:rsidR="00D96379">
        <w:rPr>
          <w:rFonts w:cs="Arial"/>
          <w:color w:val="auto"/>
        </w:rPr>
        <w:t xml:space="preserve"> technique as described</w:t>
      </w:r>
      <w:r w:rsidR="00807457">
        <w:rPr>
          <w:rFonts w:cs="Arial"/>
          <w:color w:val="auto"/>
        </w:rPr>
        <w:t xml:space="preserve"> can collect reproducible data.  </w:t>
      </w:r>
      <w:r w:rsidR="00D96379">
        <w:rPr>
          <w:rFonts w:cs="Arial"/>
          <w:color w:val="auto"/>
        </w:rPr>
        <w:t xml:space="preserve">While </w:t>
      </w:r>
      <w:r w:rsidR="00E2189A">
        <w:rPr>
          <w:rFonts w:cs="Arial"/>
          <w:color w:val="auto"/>
        </w:rPr>
        <w:t xml:space="preserve">it was </w:t>
      </w:r>
      <w:r w:rsidR="00D96379">
        <w:rPr>
          <w:rFonts w:cs="Arial"/>
          <w:color w:val="auto"/>
        </w:rPr>
        <w:t xml:space="preserve">not </w:t>
      </w:r>
      <w:r w:rsidR="00E2189A">
        <w:rPr>
          <w:rFonts w:cs="Arial"/>
          <w:color w:val="auto"/>
        </w:rPr>
        <w:t xml:space="preserve">the intention of </w:t>
      </w:r>
      <w:r w:rsidR="002F7703">
        <w:rPr>
          <w:rFonts w:cs="Arial"/>
          <w:color w:val="auto"/>
        </w:rPr>
        <w:t>this</w:t>
      </w:r>
      <w:r w:rsidR="00E2189A">
        <w:rPr>
          <w:rFonts w:cs="Arial"/>
          <w:color w:val="auto"/>
        </w:rPr>
        <w:t xml:space="preserve"> study to complete a comprehensive reliability analysis (</w:t>
      </w:r>
      <w:r w:rsidR="0049022D">
        <w:rPr>
          <w:rFonts w:cs="Arial"/>
          <w:i/>
          <w:color w:val="auto"/>
        </w:rPr>
        <w:t>i.e</w:t>
      </w:r>
      <w:r w:rsidR="00E2189A" w:rsidRPr="0002493D">
        <w:rPr>
          <w:rFonts w:cs="Arial"/>
          <w:i/>
          <w:color w:val="auto"/>
        </w:rPr>
        <w:t>.</w:t>
      </w:r>
      <w:r w:rsidR="0049022D" w:rsidRPr="0002493D">
        <w:rPr>
          <w:rFonts w:cs="Arial"/>
          <w:i/>
          <w:color w:val="auto"/>
        </w:rPr>
        <w:t>,</w:t>
      </w:r>
      <w:r w:rsidR="00E2189A">
        <w:rPr>
          <w:rFonts w:cs="Arial"/>
          <w:color w:val="auto"/>
        </w:rPr>
        <w:t xml:space="preserve"> we did not perform a statistical correction for multiple </w:t>
      </w:r>
      <w:r w:rsidR="00D96379">
        <w:rPr>
          <w:rFonts w:cs="Arial"/>
          <w:color w:val="auto"/>
        </w:rPr>
        <w:t xml:space="preserve">testing), </w:t>
      </w:r>
      <w:r w:rsidR="002F7703">
        <w:rPr>
          <w:rFonts w:cs="Arial"/>
          <w:color w:val="auto"/>
        </w:rPr>
        <w:t>the</w:t>
      </w:r>
      <w:r w:rsidR="00D96379">
        <w:rPr>
          <w:rFonts w:cs="Arial"/>
          <w:color w:val="auto"/>
        </w:rPr>
        <w:t xml:space="preserve"> results</w:t>
      </w:r>
      <w:r w:rsidR="00593E9B">
        <w:rPr>
          <w:rFonts w:cs="Arial"/>
          <w:color w:val="auto"/>
        </w:rPr>
        <w:t xml:space="preserve"> demonstrate </w:t>
      </w:r>
      <w:r w:rsidR="00D77A35">
        <w:rPr>
          <w:rFonts w:cs="Arial"/>
          <w:color w:val="auto"/>
        </w:rPr>
        <w:t>measurement</w:t>
      </w:r>
      <w:r w:rsidR="003434CD">
        <w:rPr>
          <w:rFonts w:cs="Arial"/>
          <w:color w:val="auto"/>
        </w:rPr>
        <w:t xml:space="preserve"> </w:t>
      </w:r>
      <w:r w:rsidR="001C63C6">
        <w:rPr>
          <w:rFonts w:cs="Arial"/>
          <w:color w:val="auto"/>
        </w:rPr>
        <w:t xml:space="preserve">consistency and provide </w:t>
      </w:r>
      <w:r w:rsidR="00593E9B">
        <w:rPr>
          <w:rFonts w:cs="Arial"/>
          <w:color w:val="auto"/>
        </w:rPr>
        <w:t>an example analysis of what each lab</w:t>
      </w:r>
      <w:r w:rsidR="001C63C6">
        <w:rPr>
          <w:rFonts w:cs="Arial"/>
          <w:color w:val="auto"/>
        </w:rPr>
        <w:t>oratory</w:t>
      </w:r>
      <w:r w:rsidR="00593E9B">
        <w:rPr>
          <w:rFonts w:cs="Arial"/>
          <w:color w:val="auto"/>
        </w:rPr>
        <w:t xml:space="preserve"> to newly adopt this technique</w:t>
      </w:r>
      <w:r w:rsidR="001C63C6">
        <w:rPr>
          <w:rFonts w:cs="Arial"/>
          <w:color w:val="auto"/>
        </w:rPr>
        <w:t xml:space="preserve"> might</w:t>
      </w:r>
      <w:r w:rsidR="00593E9B">
        <w:rPr>
          <w:rFonts w:cs="Arial"/>
          <w:color w:val="auto"/>
        </w:rPr>
        <w:t xml:space="preserve"> perform to </w:t>
      </w:r>
      <w:r w:rsidR="00D96379">
        <w:rPr>
          <w:rFonts w:cs="Arial"/>
          <w:color w:val="auto"/>
        </w:rPr>
        <w:t xml:space="preserve">quantify </w:t>
      </w:r>
      <w:r w:rsidR="003434CD">
        <w:rPr>
          <w:rFonts w:cs="Arial"/>
          <w:color w:val="auto"/>
        </w:rPr>
        <w:t>reliability</w:t>
      </w:r>
      <w:r w:rsidR="00593E9B">
        <w:rPr>
          <w:rFonts w:cs="Arial"/>
          <w:color w:val="auto"/>
        </w:rPr>
        <w:t xml:space="preserve">.  </w:t>
      </w:r>
      <w:r w:rsidR="00DA3314" w:rsidRPr="0056147D">
        <w:rPr>
          <w:rFonts w:cs="Arial"/>
          <w:color w:val="auto"/>
        </w:rPr>
        <w:t>To test the inter-experiment</w:t>
      </w:r>
      <w:r w:rsidR="00CC6EDD">
        <w:rPr>
          <w:rFonts w:cs="Arial"/>
          <w:color w:val="auto"/>
        </w:rPr>
        <w:t>er</w:t>
      </w:r>
      <w:r w:rsidR="00DA3314" w:rsidRPr="0056147D">
        <w:rPr>
          <w:rFonts w:cs="Arial"/>
          <w:color w:val="auto"/>
        </w:rPr>
        <w:t xml:space="preserve"> reliability of the assays, two individual experimenters (one male</w:t>
      </w:r>
      <w:r w:rsidR="0049022D">
        <w:rPr>
          <w:rFonts w:cs="Arial"/>
          <w:color w:val="auto"/>
        </w:rPr>
        <w:t xml:space="preserve"> and</w:t>
      </w:r>
      <w:r w:rsidR="00DA3314" w:rsidRPr="0056147D">
        <w:rPr>
          <w:rFonts w:cs="Arial"/>
          <w:color w:val="auto"/>
        </w:rPr>
        <w:t xml:space="preserve"> one female), test</w:t>
      </w:r>
      <w:r w:rsidR="003434CD">
        <w:rPr>
          <w:rFonts w:cs="Arial"/>
          <w:color w:val="auto"/>
        </w:rPr>
        <w:t>ed</w:t>
      </w:r>
      <w:r w:rsidR="00DA3314" w:rsidRPr="0056147D">
        <w:rPr>
          <w:rFonts w:cs="Arial"/>
          <w:color w:val="auto"/>
        </w:rPr>
        <w:t xml:space="preserve"> six subjects. </w:t>
      </w:r>
      <w:r w:rsidR="00E2158E">
        <w:rPr>
          <w:rFonts w:cs="Arial"/>
          <w:color w:val="auto"/>
        </w:rPr>
        <w:t xml:space="preserve">All subjects completed the study with no adverse events. </w:t>
      </w:r>
      <w:r w:rsidR="00DA3314" w:rsidRPr="0056147D">
        <w:rPr>
          <w:rFonts w:cs="Arial"/>
          <w:color w:val="auto"/>
        </w:rPr>
        <w:t>Subjects were tested by the two experimenters on a single day</w:t>
      </w:r>
      <w:r w:rsidR="0049022D">
        <w:rPr>
          <w:rFonts w:cs="Arial"/>
          <w:color w:val="auto"/>
        </w:rPr>
        <w:t xml:space="preserve">, with </w:t>
      </w:r>
      <w:r w:rsidR="00DA3314" w:rsidRPr="0056147D">
        <w:rPr>
          <w:rFonts w:cs="Arial"/>
          <w:color w:val="auto"/>
        </w:rPr>
        <w:t xml:space="preserve">30 min between </w:t>
      </w:r>
      <w:r w:rsidR="0049022D">
        <w:rPr>
          <w:rFonts w:cs="Arial"/>
          <w:color w:val="auto"/>
        </w:rPr>
        <w:t xml:space="preserve">the </w:t>
      </w:r>
      <w:r w:rsidR="00DA3314" w:rsidRPr="0056147D">
        <w:rPr>
          <w:rFonts w:cs="Arial"/>
          <w:color w:val="auto"/>
        </w:rPr>
        <w:t>tests. The order of experim</w:t>
      </w:r>
      <w:r w:rsidR="00CC6EDD">
        <w:rPr>
          <w:rFonts w:cs="Arial"/>
          <w:color w:val="auto"/>
        </w:rPr>
        <w:t>ente</w:t>
      </w:r>
      <w:r w:rsidR="00DA3314" w:rsidRPr="0056147D">
        <w:rPr>
          <w:rFonts w:cs="Arial"/>
          <w:color w:val="auto"/>
        </w:rPr>
        <w:t>r testing (male first v</w:t>
      </w:r>
      <w:r w:rsidR="0049022D">
        <w:rPr>
          <w:rFonts w:cs="Arial"/>
          <w:color w:val="auto"/>
        </w:rPr>
        <w:t>ersus</w:t>
      </w:r>
      <w:r w:rsidR="00DA3314" w:rsidRPr="0056147D">
        <w:rPr>
          <w:rFonts w:cs="Arial"/>
          <w:color w:val="auto"/>
        </w:rPr>
        <w:t xml:space="preserve"> female first) was randomized across the six subjects. The subjects</w:t>
      </w:r>
      <w:r w:rsidR="007E19E7" w:rsidRPr="0056147D">
        <w:rPr>
          <w:rFonts w:cs="Arial"/>
          <w:color w:val="auto"/>
        </w:rPr>
        <w:t>’</w:t>
      </w:r>
      <w:r w:rsidR="00DA3314" w:rsidRPr="0056147D">
        <w:rPr>
          <w:rFonts w:cs="Arial"/>
          <w:color w:val="auto"/>
        </w:rPr>
        <w:t xml:space="preserve"> </w:t>
      </w:r>
      <w:r w:rsidR="007E19E7" w:rsidRPr="0056147D">
        <w:rPr>
          <w:rFonts w:cs="Arial"/>
          <w:color w:val="auto"/>
        </w:rPr>
        <w:t>average age</w:t>
      </w:r>
      <w:r w:rsidR="006E78D5">
        <w:rPr>
          <w:rFonts w:cs="Arial"/>
          <w:color w:val="auto"/>
        </w:rPr>
        <w:t xml:space="preserve"> was 21.8</w:t>
      </w:r>
      <w:r w:rsidR="00CC6EDD">
        <w:rPr>
          <w:rFonts w:cs="Arial"/>
          <w:color w:val="auto"/>
        </w:rPr>
        <w:t xml:space="preserve"> </w:t>
      </w:r>
      <w:proofErr w:type="spellStart"/>
      <w:r w:rsidR="00CC6EDD">
        <w:rPr>
          <w:rFonts w:cs="Arial"/>
          <w:color w:val="auto"/>
        </w:rPr>
        <w:t>yr</w:t>
      </w:r>
      <w:r w:rsidR="003D33B5">
        <w:rPr>
          <w:rFonts w:cs="Arial"/>
          <w:color w:val="auto"/>
        </w:rPr>
        <w:t>s</w:t>
      </w:r>
      <w:proofErr w:type="spellEnd"/>
      <w:r w:rsidR="00DA3314" w:rsidRPr="0056147D">
        <w:rPr>
          <w:rFonts w:cs="Arial"/>
          <w:color w:val="auto"/>
        </w:rPr>
        <w:t xml:space="preserve"> </w:t>
      </w:r>
      <w:r w:rsidR="00CC6EDD">
        <w:rPr>
          <w:rFonts w:cs="Arial"/>
          <w:color w:val="auto"/>
        </w:rPr>
        <w:t>(SD = 2.0)</w:t>
      </w:r>
      <w:r w:rsidR="006E78D5">
        <w:rPr>
          <w:rFonts w:cs="Arial"/>
          <w:color w:val="auto"/>
        </w:rPr>
        <w:t xml:space="preserve"> and</w:t>
      </w:r>
      <w:r w:rsidR="0049022D">
        <w:rPr>
          <w:rFonts w:cs="Arial"/>
          <w:color w:val="auto"/>
        </w:rPr>
        <w:t xml:space="preserve"> the average</w:t>
      </w:r>
      <w:r w:rsidR="006E78D5">
        <w:rPr>
          <w:rFonts w:cs="Arial"/>
          <w:color w:val="auto"/>
        </w:rPr>
        <w:t xml:space="preserve"> BMI was 23.5 (SD = 3.3)</w:t>
      </w:r>
      <w:r w:rsidR="0066535F">
        <w:rPr>
          <w:rFonts w:cs="Arial"/>
          <w:color w:val="auto"/>
        </w:rPr>
        <w:t>;</w:t>
      </w:r>
      <w:r w:rsidR="00DA3314" w:rsidRPr="0056147D">
        <w:rPr>
          <w:rFonts w:cs="Arial"/>
          <w:color w:val="auto"/>
        </w:rPr>
        <w:t xml:space="preserve"> </w:t>
      </w:r>
      <w:r w:rsidR="00CC6EDD">
        <w:rPr>
          <w:rFonts w:cs="Arial"/>
          <w:color w:val="auto"/>
        </w:rPr>
        <w:t xml:space="preserve">three </w:t>
      </w:r>
      <w:r w:rsidR="00DA3314" w:rsidRPr="0056147D">
        <w:rPr>
          <w:rFonts w:cs="Arial"/>
          <w:color w:val="auto"/>
        </w:rPr>
        <w:t xml:space="preserve">of </w:t>
      </w:r>
      <w:r w:rsidR="0049022D">
        <w:rPr>
          <w:rFonts w:cs="Arial"/>
          <w:color w:val="auto"/>
        </w:rPr>
        <w:t xml:space="preserve">the </w:t>
      </w:r>
      <w:r w:rsidR="00DA3314" w:rsidRPr="0056147D">
        <w:rPr>
          <w:rFonts w:cs="Arial"/>
          <w:color w:val="auto"/>
        </w:rPr>
        <w:t xml:space="preserve">six </w:t>
      </w:r>
      <w:r w:rsidR="0066535F">
        <w:rPr>
          <w:rFonts w:cs="Arial"/>
          <w:color w:val="auto"/>
        </w:rPr>
        <w:t xml:space="preserve">subjects </w:t>
      </w:r>
      <w:r w:rsidR="00DA3314" w:rsidRPr="0056147D">
        <w:rPr>
          <w:rFonts w:cs="Arial"/>
          <w:color w:val="auto"/>
        </w:rPr>
        <w:t xml:space="preserve">were female. As seen </w:t>
      </w:r>
      <w:r w:rsidR="00DA3314" w:rsidRPr="006A3590">
        <w:rPr>
          <w:rFonts w:cs="Arial"/>
          <w:color w:val="auto"/>
        </w:rPr>
        <w:t xml:space="preserve">in </w:t>
      </w:r>
      <w:r w:rsidR="006A3590" w:rsidRPr="00D22BD8">
        <w:rPr>
          <w:rFonts w:cs="Arial"/>
          <w:b/>
          <w:color w:val="auto"/>
        </w:rPr>
        <w:t xml:space="preserve">Table </w:t>
      </w:r>
      <w:r w:rsidR="00A81922">
        <w:rPr>
          <w:rFonts w:cs="Arial"/>
          <w:b/>
          <w:color w:val="auto"/>
        </w:rPr>
        <w:t>1</w:t>
      </w:r>
      <w:r w:rsidR="00F80A01" w:rsidRPr="006A3590">
        <w:rPr>
          <w:rFonts w:cs="Arial"/>
          <w:color w:val="auto"/>
        </w:rPr>
        <w:t xml:space="preserve"> </w:t>
      </w:r>
      <w:r w:rsidR="006A3590" w:rsidRPr="006A3590">
        <w:rPr>
          <w:rFonts w:cs="Arial"/>
          <w:color w:val="auto"/>
        </w:rPr>
        <w:t xml:space="preserve">and </w:t>
      </w:r>
      <w:r w:rsidR="00DA3314" w:rsidRPr="00D22BD8">
        <w:rPr>
          <w:rFonts w:cs="Arial"/>
          <w:b/>
          <w:color w:val="auto"/>
        </w:rPr>
        <w:t xml:space="preserve">Figure </w:t>
      </w:r>
      <w:r w:rsidR="003B224B">
        <w:rPr>
          <w:rFonts w:cs="Arial"/>
          <w:b/>
          <w:color w:val="auto"/>
        </w:rPr>
        <w:t>3</w:t>
      </w:r>
      <w:r w:rsidR="00DA3314" w:rsidRPr="006A3590">
        <w:rPr>
          <w:rFonts w:cs="Arial"/>
          <w:color w:val="auto"/>
        </w:rPr>
        <w:t xml:space="preserve">, </w:t>
      </w:r>
      <w:r w:rsidR="0066535F">
        <w:rPr>
          <w:rFonts w:cs="Arial"/>
          <w:color w:val="auto"/>
        </w:rPr>
        <w:t>i</w:t>
      </w:r>
      <w:r w:rsidR="0066535F" w:rsidRPr="006A3590">
        <w:rPr>
          <w:rFonts w:cs="Arial"/>
          <w:color w:val="auto"/>
        </w:rPr>
        <w:t>nter</w:t>
      </w:r>
      <w:r w:rsidR="007E19E7" w:rsidRPr="006A3590">
        <w:rPr>
          <w:rFonts w:cs="Arial"/>
          <w:color w:val="auto"/>
        </w:rPr>
        <w:t>-experimenter</w:t>
      </w:r>
      <w:r w:rsidR="007E19E7" w:rsidRPr="0056147D">
        <w:rPr>
          <w:rFonts w:cs="Arial"/>
          <w:color w:val="auto"/>
        </w:rPr>
        <w:t xml:space="preserve"> reliability was strong for mechanical, thermal, and pressure testing. </w:t>
      </w:r>
      <w:proofErr w:type="spellStart"/>
      <w:r w:rsidR="00593E9B">
        <w:rPr>
          <w:rFonts w:cs="Arial"/>
          <w:color w:val="auto"/>
        </w:rPr>
        <w:t>Intraclass</w:t>
      </w:r>
      <w:proofErr w:type="spellEnd"/>
      <w:r w:rsidR="00593E9B">
        <w:rPr>
          <w:rFonts w:cs="Arial"/>
          <w:color w:val="auto"/>
        </w:rPr>
        <w:t xml:space="preserve"> correlation </w:t>
      </w:r>
      <w:r w:rsidR="0049022D">
        <w:rPr>
          <w:rFonts w:cs="Arial"/>
          <w:color w:val="auto"/>
        </w:rPr>
        <w:t>[</w:t>
      </w:r>
      <w:proofErr w:type="gramStart"/>
      <w:r w:rsidR="006E78D5">
        <w:t>ICC</w:t>
      </w:r>
      <w:r w:rsidR="009C7D48">
        <w:t>(</w:t>
      </w:r>
      <w:proofErr w:type="gramEnd"/>
      <w:r w:rsidR="009C7D48">
        <w:t>3,2)</w:t>
      </w:r>
      <w:r w:rsidR="0049022D">
        <w:t>]</w:t>
      </w:r>
      <w:r w:rsidR="006E78D5">
        <w:t xml:space="preserve"> average measures for all inter-</w:t>
      </w:r>
      <w:r w:rsidR="009777D0">
        <w:t xml:space="preserve">experimenter </w:t>
      </w:r>
      <w:r w:rsidR="006E78D5">
        <w:t>reliability data were above 0.7. In addition, inter-</w:t>
      </w:r>
      <w:r w:rsidR="009777D0">
        <w:t xml:space="preserve">experimenter </w:t>
      </w:r>
      <w:r w:rsidR="006E78D5">
        <w:t xml:space="preserve">reliability </w:t>
      </w:r>
      <w:r w:rsidR="00DA4620">
        <w:t>[</w:t>
      </w:r>
      <w:proofErr w:type="gramStart"/>
      <w:r w:rsidR="006E78D5">
        <w:t>ICC</w:t>
      </w:r>
      <w:r w:rsidR="009C7D48">
        <w:t>(</w:t>
      </w:r>
      <w:proofErr w:type="gramEnd"/>
      <w:r w:rsidR="009C7D48">
        <w:t>3,2)</w:t>
      </w:r>
      <w:r w:rsidR="00DA4620">
        <w:t>]</w:t>
      </w:r>
      <w:r w:rsidR="006E78D5">
        <w:t xml:space="preserve"> average measures were all </w:t>
      </w:r>
      <w:r w:rsidR="009C7D48">
        <w:t xml:space="preserve">statistically </w:t>
      </w:r>
      <w:r w:rsidR="006E78D5">
        <w:t>significant</w:t>
      </w:r>
      <w:r w:rsidR="0049022D">
        <w:t>,</w:t>
      </w:r>
      <w:r w:rsidR="006E78D5">
        <w:t xml:space="preserve"> except for the mechanical sensitivity test (</w:t>
      </w:r>
      <w:r w:rsidR="009C7D48">
        <w:t>p</w:t>
      </w:r>
      <w:r w:rsidR="0049022D">
        <w:t xml:space="preserve"> </w:t>
      </w:r>
      <w:r w:rsidR="006E78D5">
        <w:t>=</w:t>
      </w:r>
      <w:r w:rsidR="0049022D">
        <w:t xml:space="preserve"> </w:t>
      </w:r>
      <w:r w:rsidR="006E78D5">
        <w:t>0.075).</w:t>
      </w:r>
    </w:p>
    <w:p w14:paraId="3C1A87A4" w14:textId="77777777" w:rsidR="0002493D" w:rsidRPr="000B2F36" w:rsidRDefault="0002493D" w:rsidP="006305D7">
      <w:pPr>
        <w:rPr>
          <w:rFonts w:cs="Arial"/>
          <w:color w:val="808080"/>
        </w:rPr>
      </w:pPr>
    </w:p>
    <w:p w14:paraId="5ED10921" w14:textId="00999AA1" w:rsidR="006305D7" w:rsidRPr="000B2F36" w:rsidRDefault="00B76F4F" w:rsidP="006305D7">
      <w:pPr>
        <w:rPr>
          <w:rFonts w:cs="Arial"/>
          <w:b/>
        </w:rPr>
      </w:pPr>
      <w:r w:rsidRPr="000B2F36">
        <w:rPr>
          <w:rFonts w:cs="Arial"/>
          <w:b/>
        </w:rPr>
        <w:t>FIGURE LEGENDS:</w:t>
      </w:r>
      <w:r w:rsidRPr="000B2F36">
        <w:rPr>
          <w:rFonts w:cs="Arial"/>
          <w:bCs/>
          <w:i/>
          <w:color w:val="808080"/>
        </w:rPr>
        <w:t xml:space="preserve"> </w:t>
      </w:r>
    </w:p>
    <w:p w14:paraId="1613B271" w14:textId="35765EEF" w:rsidR="006305D7" w:rsidRPr="000B2F36" w:rsidRDefault="006305D7" w:rsidP="006305D7">
      <w:pPr>
        <w:rPr>
          <w:rFonts w:cs="Arial"/>
          <w:color w:val="808080"/>
        </w:rPr>
      </w:pPr>
      <w:r w:rsidRPr="000B2F36">
        <w:rPr>
          <w:rFonts w:cs="Arial"/>
          <w:b/>
        </w:rPr>
        <w:t xml:space="preserve">Figure 1: </w:t>
      </w:r>
      <w:r w:rsidR="006F349D">
        <w:rPr>
          <w:rFonts w:cs="Arial"/>
          <w:b/>
        </w:rPr>
        <w:t>Illustration of sensory testing sites on</w:t>
      </w:r>
      <w:r w:rsidR="0049022D">
        <w:rPr>
          <w:rFonts w:cs="Arial"/>
          <w:b/>
        </w:rPr>
        <w:t xml:space="preserve"> the</w:t>
      </w:r>
      <w:r w:rsidR="006F349D">
        <w:rPr>
          <w:rFonts w:cs="Arial"/>
          <w:b/>
        </w:rPr>
        <w:t xml:space="preserve"> left and right forearm and calf. </w:t>
      </w:r>
      <w:r w:rsidR="006F349D">
        <w:rPr>
          <w:rFonts w:cs="Arial"/>
        </w:rPr>
        <w:t xml:space="preserve">Sites for individual testing are marked with a standard surgical marker. M = mechanical; </w:t>
      </w:r>
      <w:r w:rsidR="001429C6">
        <w:rPr>
          <w:rFonts w:cs="Arial"/>
        </w:rPr>
        <w:t xml:space="preserve">H = Hargreaves radiant heat; Pp = Pressure pain; Pt = Pressure pain threshold; T = Constant temperature pain.  </w:t>
      </w:r>
    </w:p>
    <w:p w14:paraId="0CB16329" w14:textId="77777777" w:rsidR="006305D7" w:rsidRDefault="006305D7" w:rsidP="006305D7">
      <w:pPr>
        <w:rPr>
          <w:rFonts w:cs="Arial"/>
          <w:color w:val="808080"/>
        </w:rPr>
      </w:pPr>
    </w:p>
    <w:p w14:paraId="7AEF8B9D" w14:textId="0E9B1734" w:rsidR="003B224B" w:rsidRDefault="003B224B" w:rsidP="006A3590">
      <w:r>
        <w:rPr>
          <w:rFonts w:cs="Arial"/>
          <w:b/>
          <w:color w:val="000000" w:themeColor="text1"/>
        </w:rPr>
        <w:t xml:space="preserve">Figure 2: Illustration of the Visual Analog Scale (VAS). </w:t>
      </w:r>
      <w:r>
        <w:rPr>
          <w:rFonts w:cs="Arial"/>
          <w:color w:val="000000" w:themeColor="text1"/>
        </w:rPr>
        <w:t xml:space="preserve">This figure represents a </w:t>
      </w:r>
      <w:r w:rsidRPr="005D50DC">
        <w:t xml:space="preserve">standard 0-10 </w:t>
      </w:r>
      <w:r w:rsidRPr="005D50DC">
        <w:lastRenderedPageBreak/>
        <w:t>visual analog scale (VAS)</w:t>
      </w:r>
      <w:r>
        <w:t xml:space="preserve"> with a 10</w:t>
      </w:r>
      <w:r w:rsidR="001E4616">
        <w:t>-</w:t>
      </w:r>
      <w:r>
        <w:t>cm line.</w:t>
      </w:r>
      <w:r w:rsidRPr="005D50DC">
        <w:t xml:space="preserve"> </w:t>
      </w:r>
      <w:r>
        <w:t>This scale is used to represent the quality of pain</w:t>
      </w:r>
      <w:r w:rsidR="001E4616">
        <w:t>, where</w:t>
      </w:r>
      <w:r>
        <w:t xml:space="preserve"> “0”</w:t>
      </w:r>
      <w:r w:rsidRPr="005D50DC">
        <w:t xml:space="preserve"> represent</w:t>
      </w:r>
      <w:r>
        <w:t>s “no pain” and “10”</w:t>
      </w:r>
      <w:r w:rsidRPr="005D50DC">
        <w:t xml:space="preserve"> represent</w:t>
      </w:r>
      <w:r>
        <w:t>s</w:t>
      </w:r>
      <w:r w:rsidRPr="005D50DC">
        <w:t xml:space="preserve"> “the worst pain imaginable</w:t>
      </w:r>
      <w:r w:rsidR="0049022D">
        <w:t>,</w:t>
      </w:r>
      <w:r w:rsidRPr="005D50DC">
        <w:t xml:space="preserve">” </w:t>
      </w:r>
      <w:r>
        <w:t>and the unpleasantness of pain,</w:t>
      </w:r>
      <w:r w:rsidR="001E4616">
        <w:t xml:space="preserve"> where</w:t>
      </w:r>
      <w:r>
        <w:t xml:space="preserve"> “0”</w:t>
      </w:r>
      <w:r w:rsidRPr="005D50DC">
        <w:t xml:space="preserve"> represen</w:t>
      </w:r>
      <w:r>
        <w:t>ts “not unpleasant” and “10”</w:t>
      </w:r>
      <w:r w:rsidRPr="005D50DC">
        <w:t xml:space="preserve"> represent</w:t>
      </w:r>
      <w:r>
        <w:t>s</w:t>
      </w:r>
      <w:r w:rsidRPr="005D50DC">
        <w:t xml:space="preserve"> “the most unpleasant sensation imaginable.”</w:t>
      </w:r>
    </w:p>
    <w:p w14:paraId="69BE3230" w14:textId="77777777" w:rsidR="003B224B" w:rsidRDefault="003B224B" w:rsidP="006A3590">
      <w:pPr>
        <w:rPr>
          <w:rFonts w:cs="Arial"/>
          <w:b/>
          <w:color w:val="000000" w:themeColor="text1"/>
        </w:rPr>
      </w:pPr>
    </w:p>
    <w:p w14:paraId="1BADA947" w14:textId="358D1BA0" w:rsidR="002E03DD" w:rsidRPr="006A3590" w:rsidRDefault="003B224B" w:rsidP="006A3590">
      <w:pPr>
        <w:rPr>
          <w:rFonts w:cs="Arial"/>
          <w:color w:val="000000" w:themeColor="text1"/>
        </w:rPr>
      </w:pPr>
      <w:r>
        <w:rPr>
          <w:rFonts w:cs="Arial"/>
          <w:b/>
          <w:color w:val="000000" w:themeColor="text1"/>
        </w:rPr>
        <w:t>Figure 3</w:t>
      </w:r>
      <w:r w:rsidR="003F10BE" w:rsidRPr="003F10BE">
        <w:rPr>
          <w:rFonts w:cs="Arial"/>
          <w:b/>
          <w:color w:val="000000" w:themeColor="text1"/>
        </w:rPr>
        <w:t>:</w:t>
      </w:r>
      <w:r w:rsidR="006A3590" w:rsidRPr="006A3590">
        <w:t xml:space="preserve"> </w:t>
      </w:r>
      <w:r w:rsidR="006A3590" w:rsidRPr="006A3590">
        <w:rPr>
          <w:rFonts w:cs="Arial"/>
          <w:b/>
          <w:color w:val="000000" w:themeColor="text1"/>
        </w:rPr>
        <w:t>Evaluation of inter-experimenter reliability of sensory testing in human participants.</w:t>
      </w:r>
      <w:r w:rsidR="006A3590">
        <w:rPr>
          <w:rFonts w:cs="Arial"/>
          <w:b/>
          <w:color w:val="000000" w:themeColor="text1"/>
        </w:rPr>
        <w:t xml:space="preserve">  </w:t>
      </w:r>
      <w:r w:rsidR="006A3590" w:rsidRPr="006A3590">
        <w:rPr>
          <w:rFonts w:cs="Arial"/>
          <w:color w:val="000000" w:themeColor="text1"/>
        </w:rPr>
        <w:t>Individual subjects (n</w:t>
      </w:r>
      <w:r w:rsidR="001E4616">
        <w:rPr>
          <w:rFonts w:cs="Arial"/>
          <w:color w:val="000000" w:themeColor="text1"/>
        </w:rPr>
        <w:t xml:space="preserve"> </w:t>
      </w:r>
      <w:r w:rsidR="006A3590" w:rsidRPr="006A3590">
        <w:rPr>
          <w:rFonts w:cs="Arial"/>
          <w:color w:val="000000" w:themeColor="text1"/>
        </w:rPr>
        <w:t>=</w:t>
      </w:r>
      <w:r w:rsidR="001E4616">
        <w:rPr>
          <w:rFonts w:cs="Arial"/>
          <w:color w:val="000000" w:themeColor="text1"/>
        </w:rPr>
        <w:t xml:space="preserve"> </w:t>
      </w:r>
      <w:r w:rsidR="006A3590" w:rsidRPr="006A3590">
        <w:rPr>
          <w:rFonts w:cs="Arial"/>
          <w:color w:val="000000" w:themeColor="text1"/>
        </w:rPr>
        <w:t>6) were assayed for (A) mechanical sensation (p</w:t>
      </w:r>
      <w:r w:rsidR="001E4616">
        <w:rPr>
          <w:rFonts w:cs="Arial"/>
          <w:color w:val="000000" w:themeColor="text1"/>
        </w:rPr>
        <w:t xml:space="preserve"> </w:t>
      </w:r>
      <w:r w:rsidR="006A3590" w:rsidRPr="006A3590">
        <w:rPr>
          <w:rFonts w:cs="Arial"/>
          <w:color w:val="000000" w:themeColor="text1"/>
        </w:rPr>
        <w:t>=</w:t>
      </w:r>
      <w:r w:rsidR="001E4616">
        <w:rPr>
          <w:rFonts w:cs="Arial"/>
          <w:color w:val="000000" w:themeColor="text1"/>
        </w:rPr>
        <w:t xml:space="preserve"> </w:t>
      </w:r>
      <w:r w:rsidR="006A3590" w:rsidRPr="006A3590">
        <w:rPr>
          <w:rFonts w:cs="Arial"/>
          <w:color w:val="000000" w:themeColor="text1"/>
        </w:rPr>
        <w:t>0.075), (B) constant heat visual</w:t>
      </w:r>
      <w:r w:rsidR="006A3590">
        <w:rPr>
          <w:rFonts w:cs="Arial"/>
          <w:color w:val="000000" w:themeColor="text1"/>
        </w:rPr>
        <w:t xml:space="preserve"> </w:t>
      </w:r>
      <w:r w:rsidR="006A3590" w:rsidRPr="006A3590">
        <w:rPr>
          <w:rFonts w:cs="Arial"/>
          <w:color w:val="000000" w:themeColor="text1"/>
        </w:rPr>
        <w:t>analog scale (VAS) intensity (p</w:t>
      </w:r>
      <w:r w:rsidR="001E4616">
        <w:rPr>
          <w:rFonts w:cs="Arial"/>
          <w:color w:val="000000" w:themeColor="text1"/>
        </w:rPr>
        <w:t xml:space="preserve"> </w:t>
      </w:r>
      <w:r w:rsidR="006A3590" w:rsidRPr="006A3590">
        <w:rPr>
          <w:rFonts w:cs="Arial"/>
          <w:color w:val="000000" w:themeColor="text1"/>
        </w:rPr>
        <w:t>=</w:t>
      </w:r>
      <w:r w:rsidR="001E4616">
        <w:rPr>
          <w:rFonts w:cs="Arial"/>
          <w:color w:val="000000" w:themeColor="text1"/>
        </w:rPr>
        <w:t xml:space="preserve"> </w:t>
      </w:r>
      <w:r w:rsidR="006A3590" w:rsidRPr="006A3590">
        <w:rPr>
          <w:rFonts w:cs="Arial"/>
          <w:color w:val="000000" w:themeColor="text1"/>
        </w:rPr>
        <w:t>0.</w:t>
      </w:r>
      <w:r w:rsidR="0066535F" w:rsidRPr="006A3590">
        <w:rPr>
          <w:rFonts w:cs="Arial"/>
          <w:color w:val="000000" w:themeColor="text1"/>
        </w:rPr>
        <w:t>00</w:t>
      </w:r>
      <w:r w:rsidR="0066535F">
        <w:rPr>
          <w:rFonts w:cs="Arial"/>
          <w:color w:val="000000" w:themeColor="text1"/>
        </w:rPr>
        <w:t>1</w:t>
      </w:r>
      <w:r w:rsidR="006A3590" w:rsidRPr="006A3590">
        <w:rPr>
          <w:rFonts w:cs="Arial"/>
          <w:color w:val="000000" w:themeColor="text1"/>
        </w:rPr>
        <w:t>), (C</w:t>
      </w:r>
      <w:r w:rsidR="001E4616">
        <w:rPr>
          <w:rFonts w:cs="Arial"/>
          <w:color w:val="000000" w:themeColor="text1"/>
        </w:rPr>
        <w:t xml:space="preserve"> </w:t>
      </w:r>
      <w:r w:rsidR="006A3590" w:rsidRPr="006A3590">
        <w:rPr>
          <w:rFonts w:cs="Arial"/>
          <w:color w:val="000000" w:themeColor="text1"/>
        </w:rPr>
        <w:t>) constant heat VAS unpleasantness</w:t>
      </w:r>
      <w:r w:rsidR="006A3590">
        <w:rPr>
          <w:rFonts w:cs="Arial"/>
          <w:color w:val="000000" w:themeColor="text1"/>
        </w:rPr>
        <w:t xml:space="preserve"> </w:t>
      </w:r>
      <w:r w:rsidR="006A3590" w:rsidRPr="006A3590">
        <w:rPr>
          <w:rFonts w:cs="Arial"/>
          <w:color w:val="000000" w:themeColor="text1"/>
        </w:rPr>
        <w:t>(p</w:t>
      </w:r>
      <w:r w:rsidR="00961D04">
        <w:rPr>
          <w:rFonts w:cs="Arial"/>
          <w:color w:val="000000" w:themeColor="text1"/>
        </w:rPr>
        <w:t> </w:t>
      </w:r>
      <w:r w:rsidR="006A3590" w:rsidRPr="006A3590">
        <w:rPr>
          <w:rFonts w:cs="Arial"/>
          <w:color w:val="000000" w:themeColor="text1"/>
        </w:rPr>
        <w:t>=</w:t>
      </w:r>
      <w:r w:rsidR="00961D04">
        <w:rPr>
          <w:rFonts w:cs="Arial"/>
          <w:color w:val="000000" w:themeColor="text1"/>
        </w:rPr>
        <w:t> </w:t>
      </w:r>
      <w:r w:rsidR="006A3590" w:rsidRPr="006A3590">
        <w:rPr>
          <w:rFonts w:cs="Arial"/>
          <w:color w:val="000000" w:themeColor="text1"/>
        </w:rPr>
        <w:t>0.001), (D) radiant heat temperature sensitivity (p</w:t>
      </w:r>
      <w:r w:rsidR="00961D04">
        <w:rPr>
          <w:rFonts w:cs="Arial"/>
          <w:color w:val="000000" w:themeColor="text1"/>
        </w:rPr>
        <w:t xml:space="preserve"> </w:t>
      </w:r>
      <w:r w:rsidR="006A3590" w:rsidRPr="006A3590">
        <w:rPr>
          <w:rFonts w:cs="Arial"/>
          <w:color w:val="000000" w:themeColor="text1"/>
        </w:rPr>
        <w:t>=</w:t>
      </w:r>
      <w:r w:rsidR="00961D04">
        <w:rPr>
          <w:rFonts w:cs="Arial"/>
          <w:color w:val="000000" w:themeColor="text1"/>
        </w:rPr>
        <w:t xml:space="preserve"> </w:t>
      </w:r>
      <w:r w:rsidR="006A3590" w:rsidRPr="006A3590">
        <w:rPr>
          <w:rFonts w:cs="Arial"/>
          <w:color w:val="000000" w:themeColor="text1"/>
        </w:rPr>
        <w:t>0.003), (E) radiant heat pain threshold (p</w:t>
      </w:r>
      <w:r w:rsidR="00961D04">
        <w:rPr>
          <w:rFonts w:cs="Arial"/>
          <w:color w:val="000000" w:themeColor="text1"/>
        </w:rPr>
        <w:t xml:space="preserve"> </w:t>
      </w:r>
      <w:r w:rsidR="006A3590" w:rsidRPr="006A3590">
        <w:rPr>
          <w:rFonts w:cs="Arial"/>
          <w:color w:val="000000" w:themeColor="text1"/>
        </w:rPr>
        <w:t>=</w:t>
      </w:r>
      <w:r w:rsidR="00961D04">
        <w:rPr>
          <w:rFonts w:cs="Arial"/>
          <w:color w:val="000000" w:themeColor="text1"/>
        </w:rPr>
        <w:t xml:space="preserve"> </w:t>
      </w:r>
      <w:r w:rsidR="006A3590" w:rsidRPr="006A3590">
        <w:rPr>
          <w:rFonts w:cs="Arial"/>
          <w:color w:val="000000" w:themeColor="text1"/>
        </w:rPr>
        <w:t>0.021),</w:t>
      </w:r>
      <w:r w:rsidR="006A3590">
        <w:rPr>
          <w:rFonts w:cs="Arial"/>
          <w:color w:val="000000" w:themeColor="text1"/>
        </w:rPr>
        <w:t xml:space="preserve"> </w:t>
      </w:r>
      <w:r w:rsidR="006A3590" w:rsidRPr="006A3590">
        <w:rPr>
          <w:rFonts w:cs="Arial"/>
          <w:color w:val="000000" w:themeColor="text1"/>
        </w:rPr>
        <w:t>(F) pressure threshold (p</w:t>
      </w:r>
      <w:r w:rsidR="00961D04">
        <w:rPr>
          <w:rFonts w:cs="Arial"/>
          <w:color w:val="000000" w:themeColor="text1"/>
        </w:rPr>
        <w:t xml:space="preserve"> </w:t>
      </w:r>
      <w:r w:rsidR="006A3590" w:rsidRPr="006A3590">
        <w:rPr>
          <w:rFonts w:cs="Arial"/>
          <w:color w:val="000000" w:themeColor="text1"/>
        </w:rPr>
        <w:t>=</w:t>
      </w:r>
      <w:r w:rsidR="00961D04">
        <w:rPr>
          <w:rFonts w:cs="Arial"/>
          <w:color w:val="000000" w:themeColor="text1"/>
        </w:rPr>
        <w:t xml:space="preserve"> </w:t>
      </w:r>
      <w:r w:rsidR="006A3590" w:rsidRPr="006A3590">
        <w:rPr>
          <w:rFonts w:cs="Arial"/>
          <w:color w:val="000000" w:themeColor="text1"/>
        </w:rPr>
        <w:t>0.002), (G) constant pressure VAS intensity (p</w:t>
      </w:r>
      <w:r w:rsidR="00961D04">
        <w:rPr>
          <w:rFonts w:cs="Arial"/>
          <w:color w:val="000000" w:themeColor="text1"/>
        </w:rPr>
        <w:t xml:space="preserve"> </w:t>
      </w:r>
      <w:r w:rsidR="006A3590" w:rsidRPr="006A3590">
        <w:rPr>
          <w:rFonts w:cs="Arial"/>
          <w:color w:val="000000" w:themeColor="text1"/>
        </w:rPr>
        <w:t>=</w:t>
      </w:r>
      <w:r w:rsidR="00961D04">
        <w:rPr>
          <w:rFonts w:cs="Arial"/>
          <w:color w:val="000000" w:themeColor="text1"/>
        </w:rPr>
        <w:t xml:space="preserve"> </w:t>
      </w:r>
      <w:r w:rsidR="006A3590" w:rsidRPr="006A3590">
        <w:rPr>
          <w:rFonts w:cs="Arial"/>
          <w:color w:val="000000" w:themeColor="text1"/>
        </w:rPr>
        <w:t>0.00</w:t>
      </w:r>
      <w:r w:rsidR="00F80A01">
        <w:rPr>
          <w:rFonts w:cs="Arial"/>
          <w:color w:val="000000" w:themeColor="text1"/>
        </w:rPr>
        <w:t>1</w:t>
      </w:r>
      <w:r w:rsidR="006A3590" w:rsidRPr="006A3590">
        <w:rPr>
          <w:rFonts w:cs="Arial"/>
          <w:color w:val="000000" w:themeColor="text1"/>
        </w:rPr>
        <w:t>), and</w:t>
      </w:r>
      <w:r w:rsidR="006A3590">
        <w:rPr>
          <w:rFonts w:cs="Arial"/>
          <w:color w:val="000000" w:themeColor="text1"/>
        </w:rPr>
        <w:t xml:space="preserve"> </w:t>
      </w:r>
      <w:r w:rsidR="006A3590" w:rsidRPr="006A3590">
        <w:rPr>
          <w:rFonts w:cs="Arial"/>
          <w:color w:val="000000" w:themeColor="text1"/>
        </w:rPr>
        <w:t>(H) constant pressure VAS unpleasantness (p</w:t>
      </w:r>
      <w:r w:rsidR="00961D04">
        <w:rPr>
          <w:rFonts w:cs="Arial"/>
          <w:color w:val="000000" w:themeColor="text1"/>
        </w:rPr>
        <w:t xml:space="preserve"> </w:t>
      </w:r>
      <w:r w:rsidR="006A3590" w:rsidRPr="006A3590">
        <w:rPr>
          <w:rFonts w:cs="Arial"/>
          <w:color w:val="000000" w:themeColor="text1"/>
        </w:rPr>
        <w:t>=</w:t>
      </w:r>
      <w:r w:rsidR="00961D04">
        <w:rPr>
          <w:rFonts w:cs="Arial"/>
          <w:color w:val="000000" w:themeColor="text1"/>
        </w:rPr>
        <w:t xml:space="preserve"> </w:t>
      </w:r>
      <w:r w:rsidR="006A3590" w:rsidRPr="006A3590">
        <w:rPr>
          <w:rFonts w:cs="Arial"/>
          <w:color w:val="000000" w:themeColor="text1"/>
        </w:rPr>
        <w:t>0.001) on a single day (&gt;</w:t>
      </w:r>
      <w:r w:rsidR="00961D04">
        <w:rPr>
          <w:rFonts w:cs="Arial"/>
          <w:color w:val="000000" w:themeColor="text1"/>
        </w:rPr>
        <w:t xml:space="preserve"> </w:t>
      </w:r>
      <w:r w:rsidR="006A3590" w:rsidRPr="006A3590">
        <w:rPr>
          <w:rFonts w:cs="Arial"/>
          <w:color w:val="000000" w:themeColor="text1"/>
        </w:rPr>
        <w:t>30 min</w:t>
      </w:r>
      <w:r w:rsidR="006A3590">
        <w:rPr>
          <w:rFonts w:cs="Arial"/>
          <w:color w:val="000000" w:themeColor="text1"/>
        </w:rPr>
        <w:t xml:space="preserve"> </w:t>
      </w:r>
      <w:r w:rsidR="006A3590" w:rsidRPr="006A3590">
        <w:rPr>
          <w:rFonts w:cs="Arial"/>
          <w:color w:val="000000" w:themeColor="text1"/>
        </w:rPr>
        <w:t xml:space="preserve">between tests) by two separate experimenters. P-values represent </w:t>
      </w:r>
      <w:proofErr w:type="spellStart"/>
      <w:r w:rsidR="006A3590" w:rsidRPr="006A3590">
        <w:rPr>
          <w:rFonts w:cs="Arial"/>
          <w:color w:val="000000" w:themeColor="text1"/>
        </w:rPr>
        <w:t>intraclass</w:t>
      </w:r>
      <w:proofErr w:type="spellEnd"/>
      <w:r w:rsidR="006A3590" w:rsidRPr="006A3590">
        <w:rPr>
          <w:rFonts w:cs="Arial"/>
          <w:color w:val="000000" w:themeColor="text1"/>
        </w:rPr>
        <w:t xml:space="preserve"> correlation coef</w:t>
      </w:r>
      <w:r w:rsidR="006A3590">
        <w:rPr>
          <w:rFonts w:cs="Arial"/>
          <w:color w:val="000000" w:themeColor="text1"/>
        </w:rPr>
        <w:t>fici</w:t>
      </w:r>
      <w:r w:rsidR="006A3590" w:rsidRPr="006A3590">
        <w:rPr>
          <w:rFonts w:cs="Arial"/>
          <w:color w:val="000000" w:themeColor="text1"/>
        </w:rPr>
        <w:t>ent</w:t>
      </w:r>
      <w:r w:rsidR="006A3590">
        <w:rPr>
          <w:rFonts w:cs="Arial"/>
          <w:color w:val="000000" w:themeColor="text1"/>
        </w:rPr>
        <w:t xml:space="preserve"> signif</w:t>
      </w:r>
      <w:r w:rsidR="006A3590" w:rsidRPr="006A3590">
        <w:rPr>
          <w:rFonts w:cs="Arial"/>
          <w:color w:val="000000" w:themeColor="text1"/>
        </w:rPr>
        <w:t xml:space="preserve">icance. </w:t>
      </w:r>
      <w:r w:rsidR="00961D04">
        <w:rPr>
          <w:rFonts w:cs="Arial"/>
          <w:color w:val="000000" w:themeColor="text1"/>
        </w:rPr>
        <w:t>The d</w:t>
      </w:r>
      <w:r w:rsidR="006A3590">
        <w:rPr>
          <w:rFonts w:cs="Arial"/>
          <w:color w:val="000000" w:themeColor="text1"/>
        </w:rPr>
        <w:t>otted lines are lines of best fi</w:t>
      </w:r>
      <w:r w:rsidR="006A3590" w:rsidRPr="006A3590">
        <w:rPr>
          <w:rFonts w:cs="Arial"/>
          <w:color w:val="000000" w:themeColor="text1"/>
        </w:rPr>
        <w:t>t.</w:t>
      </w:r>
    </w:p>
    <w:p w14:paraId="51722497" w14:textId="77777777" w:rsidR="002E03DD" w:rsidRDefault="002E03DD" w:rsidP="006305D7">
      <w:pPr>
        <w:rPr>
          <w:rFonts w:cs="Arial"/>
          <w:color w:val="808080"/>
        </w:rPr>
      </w:pPr>
    </w:p>
    <w:p w14:paraId="001F6E8A" w14:textId="03EA0CB7" w:rsidR="003F10BE" w:rsidRPr="006B5E11" w:rsidRDefault="00A81922" w:rsidP="003F10BE">
      <w:r>
        <w:rPr>
          <w:b/>
        </w:rPr>
        <w:t>Table 1</w:t>
      </w:r>
      <w:r w:rsidR="003F10BE" w:rsidRPr="006B5E11">
        <w:rPr>
          <w:b/>
        </w:rPr>
        <w:t xml:space="preserve">: </w:t>
      </w:r>
      <w:proofErr w:type="spellStart"/>
      <w:r w:rsidR="003F10BE" w:rsidRPr="006B5E11">
        <w:rPr>
          <w:b/>
        </w:rPr>
        <w:t>Intraclass</w:t>
      </w:r>
      <w:proofErr w:type="spellEnd"/>
      <w:r w:rsidR="003F10BE" w:rsidRPr="006B5E11">
        <w:rPr>
          <w:b/>
        </w:rPr>
        <w:t xml:space="preserve"> correlation</w:t>
      </w:r>
      <w:r w:rsidR="009C7D48">
        <w:rPr>
          <w:b/>
        </w:rPr>
        <w:t xml:space="preserve"> coefficients</w:t>
      </w:r>
      <w:r w:rsidR="003F10BE" w:rsidRPr="006B5E11">
        <w:rPr>
          <w:b/>
        </w:rPr>
        <w:t xml:space="preserve"> </w:t>
      </w:r>
      <w:r w:rsidR="009C7D48">
        <w:rPr>
          <w:b/>
        </w:rPr>
        <w:t>[</w:t>
      </w:r>
      <w:proofErr w:type="gramStart"/>
      <w:r w:rsidR="003F10BE">
        <w:rPr>
          <w:b/>
        </w:rPr>
        <w:t>ICC</w:t>
      </w:r>
      <w:r w:rsidR="009C7D48">
        <w:rPr>
          <w:b/>
        </w:rPr>
        <w:t>(</w:t>
      </w:r>
      <w:proofErr w:type="gramEnd"/>
      <w:r w:rsidR="009C7D48">
        <w:rPr>
          <w:b/>
        </w:rPr>
        <w:t>3,2</w:t>
      </w:r>
      <w:r w:rsidR="003F10BE">
        <w:rPr>
          <w:b/>
        </w:rPr>
        <w:t>)</w:t>
      </w:r>
      <w:r w:rsidR="009C7D48">
        <w:rPr>
          <w:b/>
        </w:rPr>
        <w:t>]</w:t>
      </w:r>
      <w:r w:rsidR="003F10BE">
        <w:rPr>
          <w:b/>
        </w:rPr>
        <w:t xml:space="preserve"> </w:t>
      </w:r>
      <w:r w:rsidR="003F10BE" w:rsidRPr="006B5E11">
        <w:rPr>
          <w:b/>
        </w:rPr>
        <w:t>for the seven pain and sensitivity measures.</w:t>
      </w:r>
      <w:r>
        <w:rPr>
          <w:b/>
        </w:rPr>
        <w:t xml:space="preserve"> </w:t>
      </w:r>
      <w:r w:rsidR="003F10BE">
        <w:t>Individual subjects (n</w:t>
      </w:r>
      <w:r w:rsidR="00961D04">
        <w:t xml:space="preserve"> </w:t>
      </w:r>
      <w:r w:rsidR="003F10BE">
        <w:t>=</w:t>
      </w:r>
      <w:r w:rsidR="00961D04">
        <w:t xml:space="preserve"> </w:t>
      </w:r>
      <w:r w:rsidR="003F10BE">
        <w:t>6) were assayed by two investigators (one male and one female). All tests were performed on the same day (30 mi</w:t>
      </w:r>
      <w:r w:rsidR="00961D04">
        <w:t>n</w:t>
      </w:r>
      <w:r w:rsidR="003F10BE">
        <w:t xml:space="preserve"> apart).  </w:t>
      </w:r>
      <w:proofErr w:type="gramStart"/>
      <w:r w:rsidR="003F10BE">
        <w:t>ICC</w:t>
      </w:r>
      <w:r w:rsidR="009C7D48">
        <w:t>(</w:t>
      </w:r>
      <w:proofErr w:type="gramEnd"/>
      <w:r w:rsidR="009C7D48">
        <w:t>3,2)</w:t>
      </w:r>
      <w:r w:rsidR="003F10BE">
        <w:t xml:space="preserve"> and corresponding P</w:t>
      </w:r>
      <w:r w:rsidR="00961D04">
        <w:t>-</w:t>
      </w:r>
      <w:r w:rsidR="003F10BE">
        <w:t>values are given for each measure.</w:t>
      </w:r>
    </w:p>
    <w:p w14:paraId="055338DB" w14:textId="77777777" w:rsidR="006305D7" w:rsidRDefault="006305D7" w:rsidP="006305D7">
      <w:pPr>
        <w:rPr>
          <w:b/>
        </w:rPr>
      </w:pPr>
    </w:p>
    <w:p w14:paraId="64B8CF78" w14:textId="0347B996" w:rsidR="006305D7" w:rsidRPr="00E541D9" w:rsidRDefault="006305D7" w:rsidP="006305D7">
      <w:pPr>
        <w:rPr>
          <w:rFonts w:cs="Arial"/>
          <w:b/>
        </w:rPr>
      </w:pPr>
      <w:r w:rsidRPr="00510549">
        <w:rPr>
          <w:b/>
        </w:rPr>
        <w:t>DISCUSSION</w:t>
      </w:r>
      <w:r w:rsidRPr="00510549">
        <w:rPr>
          <w:b/>
          <w:bCs/>
        </w:rPr>
        <w:t>:</w:t>
      </w:r>
    </w:p>
    <w:p w14:paraId="36CC52D6" w14:textId="7F9B5C58" w:rsidR="00090B59" w:rsidRDefault="006F349D" w:rsidP="006305D7">
      <w:pPr>
        <w:rPr>
          <w:color w:val="000000" w:themeColor="text1"/>
        </w:rPr>
      </w:pPr>
      <w:r w:rsidRPr="00E01AAC">
        <w:rPr>
          <w:color w:val="000000" w:themeColor="text1"/>
        </w:rPr>
        <w:t>We have demonstrated cost-effective and simple qualitative and quantit</w:t>
      </w:r>
      <w:r w:rsidR="00E01AAC" w:rsidRPr="00E01AAC">
        <w:rPr>
          <w:color w:val="000000" w:themeColor="text1"/>
        </w:rPr>
        <w:t>at</w:t>
      </w:r>
      <w:r w:rsidRPr="00E01AAC">
        <w:rPr>
          <w:color w:val="000000" w:themeColor="text1"/>
        </w:rPr>
        <w:t>ive sensory tests that can be used to assess mechanical sensation, thermal sensation and pain, and</w:t>
      </w:r>
      <w:r w:rsidR="006A3590">
        <w:rPr>
          <w:color w:val="000000" w:themeColor="text1"/>
        </w:rPr>
        <w:t xml:space="preserve"> pressure pain in human</w:t>
      </w:r>
      <w:r w:rsidRPr="00E01AAC">
        <w:rPr>
          <w:color w:val="000000" w:themeColor="text1"/>
        </w:rPr>
        <w:t xml:space="preserve"> subjects. The value of these assays is their ease of implementation and low amount of</w:t>
      </w:r>
      <w:r w:rsidR="00A61BE1">
        <w:rPr>
          <w:color w:val="000000" w:themeColor="text1"/>
        </w:rPr>
        <w:t xml:space="preserve"> necessary</w:t>
      </w:r>
      <w:r w:rsidRPr="00E01AAC">
        <w:rPr>
          <w:color w:val="000000" w:themeColor="text1"/>
        </w:rPr>
        <w:t xml:space="preserve"> training time. Each experimenter received a minimal amount of training (one trial observation</w:t>
      </w:r>
      <w:r w:rsidR="00A61BE1">
        <w:rPr>
          <w:color w:val="000000" w:themeColor="text1"/>
        </w:rPr>
        <w:t xml:space="preserve"> and</w:t>
      </w:r>
      <w:r w:rsidRPr="00E01AAC">
        <w:rPr>
          <w:color w:val="000000" w:themeColor="text1"/>
        </w:rPr>
        <w:t xml:space="preserve"> one trial implement</w:t>
      </w:r>
      <w:r w:rsidR="00A61BE1">
        <w:rPr>
          <w:color w:val="000000" w:themeColor="text1"/>
        </w:rPr>
        <w:t>ation</w:t>
      </w:r>
      <w:r w:rsidRPr="00E01AAC">
        <w:rPr>
          <w:color w:val="000000" w:themeColor="text1"/>
        </w:rPr>
        <w:t>).</w:t>
      </w:r>
      <w:r w:rsidR="006C5CDB">
        <w:rPr>
          <w:color w:val="000000" w:themeColor="text1"/>
        </w:rPr>
        <w:t xml:space="preserve">  Thus</w:t>
      </w:r>
      <w:r w:rsidR="00A61BE1">
        <w:rPr>
          <w:color w:val="000000" w:themeColor="text1"/>
        </w:rPr>
        <w:t>,</w:t>
      </w:r>
      <w:r w:rsidR="006C5CDB">
        <w:rPr>
          <w:color w:val="000000" w:themeColor="text1"/>
        </w:rPr>
        <w:t xml:space="preserve"> multiple technicians could be trained in one day.</w:t>
      </w:r>
      <w:r w:rsidR="001959A7">
        <w:rPr>
          <w:color w:val="000000" w:themeColor="text1"/>
        </w:rPr>
        <w:t xml:space="preserve"> </w:t>
      </w:r>
      <w:r w:rsidR="009358BB">
        <w:rPr>
          <w:color w:val="000000" w:themeColor="text1"/>
        </w:rPr>
        <w:t xml:space="preserve"> </w:t>
      </w:r>
      <w:r w:rsidR="002F7703">
        <w:rPr>
          <w:color w:val="000000" w:themeColor="text1"/>
        </w:rPr>
        <w:t>The</w:t>
      </w:r>
      <w:r w:rsidR="009358BB">
        <w:rPr>
          <w:color w:val="000000" w:themeColor="text1"/>
        </w:rPr>
        <w:t xml:space="preserve"> results suggest strong inter-experimenter and within-subject reliability.</w:t>
      </w:r>
      <w:r w:rsidR="003434CD">
        <w:rPr>
          <w:color w:val="000000" w:themeColor="text1"/>
        </w:rPr>
        <w:t xml:space="preserve">  Depending on the number of tests that each lab uses, statistical correction for multiple ICC testing </w:t>
      </w:r>
      <w:r w:rsidR="00090263">
        <w:rPr>
          <w:color w:val="000000" w:themeColor="text1"/>
        </w:rPr>
        <w:t>is</w:t>
      </w:r>
      <w:r w:rsidR="003434CD">
        <w:rPr>
          <w:color w:val="000000" w:themeColor="text1"/>
        </w:rPr>
        <w:t xml:space="preserve"> advisable. </w:t>
      </w:r>
    </w:p>
    <w:p w14:paraId="310255AD" w14:textId="77777777" w:rsidR="00090B59" w:rsidRDefault="00090B59" w:rsidP="006305D7">
      <w:pPr>
        <w:rPr>
          <w:color w:val="000000" w:themeColor="text1"/>
        </w:rPr>
      </w:pPr>
    </w:p>
    <w:p w14:paraId="75D5EE9D" w14:textId="23AB3362" w:rsidR="005F53DF" w:rsidRDefault="005F53DF" w:rsidP="006305D7">
      <w:pPr>
        <w:rPr>
          <w:lang w:val="en"/>
        </w:rPr>
      </w:pPr>
      <w:r>
        <w:rPr>
          <w:color w:val="000000" w:themeColor="text1"/>
        </w:rPr>
        <w:t>One measure of inter-experimenter reliability</w:t>
      </w:r>
      <w:r w:rsidR="00A61BE1">
        <w:rPr>
          <w:color w:val="000000" w:themeColor="text1"/>
        </w:rPr>
        <w:t>, mechanical sensitivity,</w:t>
      </w:r>
      <w:r>
        <w:rPr>
          <w:color w:val="000000" w:themeColor="text1"/>
        </w:rPr>
        <w:t xml:space="preserve"> did not reach statistical significance (ICC = 0.76, p = 0.08).  We reexamined the data collection procedure </w:t>
      </w:r>
      <w:r w:rsidR="00367B6D">
        <w:rPr>
          <w:color w:val="000000" w:themeColor="text1"/>
        </w:rPr>
        <w:t xml:space="preserve">laboratory </w:t>
      </w:r>
      <w:r>
        <w:rPr>
          <w:color w:val="000000" w:themeColor="text1"/>
        </w:rPr>
        <w:t xml:space="preserve">notes for two of the subjects and found no abnormalities in data collection.  </w:t>
      </w:r>
      <w:r w:rsidR="00367B6D">
        <w:rPr>
          <w:color w:val="000000" w:themeColor="text1"/>
        </w:rPr>
        <w:t xml:space="preserve">While </w:t>
      </w:r>
      <w:r w:rsidR="00A61BE1">
        <w:rPr>
          <w:color w:val="000000" w:themeColor="text1"/>
        </w:rPr>
        <w:t>i</w:t>
      </w:r>
      <w:r>
        <w:rPr>
          <w:color w:val="000000" w:themeColor="text1"/>
        </w:rPr>
        <w:t xml:space="preserve">t is likely that a larger sample size would have </w:t>
      </w:r>
      <w:r w:rsidR="00A61BE1">
        <w:rPr>
          <w:color w:val="000000" w:themeColor="text1"/>
        </w:rPr>
        <w:t xml:space="preserve">reached </w:t>
      </w:r>
      <w:r>
        <w:rPr>
          <w:color w:val="000000" w:themeColor="text1"/>
        </w:rPr>
        <w:t>statistical significance</w:t>
      </w:r>
      <w:r w:rsidR="00367B6D">
        <w:rPr>
          <w:color w:val="000000" w:themeColor="text1"/>
        </w:rPr>
        <w:t>, we think</w:t>
      </w:r>
      <w:r w:rsidR="00A61BE1">
        <w:rPr>
          <w:color w:val="000000" w:themeColor="text1"/>
        </w:rPr>
        <w:t xml:space="preserve"> that</w:t>
      </w:r>
      <w:r w:rsidR="00367B6D">
        <w:rPr>
          <w:color w:val="000000" w:themeColor="text1"/>
        </w:rPr>
        <w:t xml:space="preserve"> this is noteworthy for three reasons.  First</w:t>
      </w:r>
      <w:r w:rsidR="00A61BE1">
        <w:rPr>
          <w:color w:val="000000" w:themeColor="text1"/>
        </w:rPr>
        <w:t>,</w:t>
      </w:r>
      <w:r w:rsidR="00367B6D">
        <w:rPr>
          <w:color w:val="000000" w:themeColor="text1"/>
        </w:rPr>
        <w:t xml:space="preserve"> pain, a subjective experience, is difficult to measure</w:t>
      </w:r>
      <w:r w:rsidR="00A61BE1">
        <w:rPr>
          <w:color w:val="000000" w:themeColor="text1"/>
        </w:rPr>
        <w:t>,</w:t>
      </w:r>
      <w:r w:rsidR="00367B6D">
        <w:rPr>
          <w:color w:val="000000" w:themeColor="text1"/>
        </w:rPr>
        <w:t xml:space="preserve"> and efforts to standardize testing cannot be overemphasized.  Second, the possibility of a gender bias in pain testing should be considered when conducting these measures.  Finally, there is a possibility of a </w:t>
      </w:r>
      <w:r w:rsidR="00367B6D">
        <w:rPr>
          <w:lang w:val="en"/>
        </w:rPr>
        <w:t>proportional bias</w:t>
      </w:r>
      <w:r w:rsidR="0039569B">
        <w:rPr>
          <w:lang w:val="en"/>
        </w:rPr>
        <w:t>,</w:t>
      </w:r>
      <w:r w:rsidR="00367B6D">
        <w:rPr>
          <w:lang w:val="en"/>
        </w:rPr>
        <w:t xml:space="preserve"> in that at the end of the spectrum considered “high </w:t>
      </w:r>
      <w:r w:rsidR="00D77A35">
        <w:rPr>
          <w:lang w:val="en"/>
        </w:rPr>
        <w:t>sensitivity</w:t>
      </w:r>
      <w:r w:rsidR="00A61BE1">
        <w:rPr>
          <w:lang w:val="en"/>
        </w:rPr>
        <w:t>,</w:t>
      </w:r>
      <w:r w:rsidR="00367B6D">
        <w:rPr>
          <w:lang w:val="en"/>
        </w:rPr>
        <w:t xml:space="preserve">” the tests may become less reliable.  A more extensive study would need to be conducted to </w:t>
      </w:r>
      <w:r w:rsidR="00265343">
        <w:rPr>
          <w:lang w:val="en"/>
        </w:rPr>
        <w:t>correctly ascertain if this bias exist</w:t>
      </w:r>
      <w:r w:rsidR="00A61BE1">
        <w:rPr>
          <w:lang w:val="en"/>
        </w:rPr>
        <w:t>s</w:t>
      </w:r>
      <w:r w:rsidR="00265343">
        <w:rPr>
          <w:lang w:val="en"/>
        </w:rPr>
        <w:t>.</w:t>
      </w:r>
    </w:p>
    <w:p w14:paraId="49E8497B" w14:textId="77777777" w:rsidR="00265343" w:rsidRDefault="00265343" w:rsidP="006305D7">
      <w:pPr>
        <w:rPr>
          <w:color w:val="000000" w:themeColor="text1"/>
        </w:rPr>
      </w:pPr>
    </w:p>
    <w:p w14:paraId="419D8E70" w14:textId="079BFE8F" w:rsidR="00090B59" w:rsidRDefault="00FC22C4" w:rsidP="006305D7">
      <w:pPr>
        <w:rPr>
          <w:rFonts w:cs="Arial"/>
          <w:color w:val="000000" w:themeColor="text1"/>
        </w:rPr>
      </w:pPr>
      <w:r>
        <w:rPr>
          <w:color w:val="000000" w:themeColor="text1"/>
        </w:rPr>
        <w:t>C</w:t>
      </w:r>
      <w:r w:rsidR="00F27A2F">
        <w:rPr>
          <w:color w:val="000000" w:themeColor="text1"/>
        </w:rPr>
        <w:t>ritical step</w:t>
      </w:r>
      <w:r>
        <w:rPr>
          <w:color w:val="000000" w:themeColor="text1"/>
        </w:rPr>
        <w:t>s</w:t>
      </w:r>
      <w:r w:rsidR="00F27A2F">
        <w:rPr>
          <w:color w:val="000000" w:themeColor="text1"/>
        </w:rPr>
        <w:t xml:space="preserve"> in ensuring consistency </w:t>
      </w:r>
      <w:r>
        <w:rPr>
          <w:color w:val="000000" w:themeColor="text1"/>
        </w:rPr>
        <w:t>are</w:t>
      </w:r>
      <w:r w:rsidR="00F27A2F">
        <w:rPr>
          <w:color w:val="000000" w:themeColor="text1"/>
        </w:rPr>
        <w:t xml:space="preserve"> reading from </w:t>
      </w:r>
      <w:r w:rsidR="00A660A1">
        <w:rPr>
          <w:color w:val="000000" w:themeColor="text1"/>
        </w:rPr>
        <w:t>a</w:t>
      </w:r>
      <w:r w:rsidR="00F27A2F">
        <w:rPr>
          <w:color w:val="000000" w:themeColor="text1"/>
        </w:rPr>
        <w:t xml:space="preserve"> script</w:t>
      </w:r>
      <w:r>
        <w:rPr>
          <w:color w:val="000000" w:themeColor="text1"/>
        </w:rPr>
        <w:t xml:space="preserve"> when explaining tests to a participant</w:t>
      </w:r>
      <w:r w:rsidR="00A61BE1">
        <w:rPr>
          <w:color w:val="000000" w:themeColor="text1"/>
        </w:rPr>
        <w:t>;</w:t>
      </w:r>
      <w:r w:rsidR="00F27A2F">
        <w:rPr>
          <w:color w:val="000000" w:themeColor="text1"/>
        </w:rPr>
        <w:t xml:space="preserve"> checking the force exerted by monofilaments</w:t>
      </w:r>
      <w:r w:rsidR="00A61BE1">
        <w:rPr>
          <w:color w:val="000000" w:themeColor="text1"/>
        </w:rPr>
        <w:t>;</w:t>
      </w:r>
      <w:r>
        <w:rPr>
          <w:color w:val="000000" w:themeColor="text1"/>
        </w:rPr>
        <w:t xml:space="preserve"> and making efforts to ensure that </w:t>
      </w:r>
      <w:r w:rsidRPr="006D6526">
        <w:rPr>
          <w:rFonts w:asciiTheme="minorHAnsi" w:hAnsiTheme="minorHAnsi" w:cs="Times New Roman"/>
        </w:rPr>
        <w:t>that the intensity, frequency, duration</w:t>
      </w:r>
      <w:r w:rsidR="0039569B">
        <w:rPr>
          <w:rFonts w:asciiTheme="minorHAnsi" w:hAnsiTheme="minorHAnsi" w:cs="Times New Roman"/>
        </w:rPr>
        <w:t>,</w:t>
      </w:r>
      <w:r w:rsidRPr="006D6526">
        <w:rPr>
          <w:rFonts w:asciiTheme="minorHAnsi" w:hAnsiTheme="minorHAnsi" w:cs="Times New Roman"/>
        </w:rPr>
        <w:t xml:space="preserve"> and localization of the experimental stimuli involved are precisely controlled</w:t>
      </w:r>
      <w:r w:rsidR="00F27A2F">
        <w:rPr>
          <w:color w:val="000000" w:themeColor="text1"/>
        </w:rPr>
        <w:t xml:space="preserve">. Additionally, room temperature could be a factor </w:t>
      </w:r>
      <w:r w:rsidR="00A660A1">
        <w:rPr>
          <w:color w:val="000000" w:themeColor="text1"/>
        </w:rPr>
        <w:t>while</w:t>
      </w:r>
      <w:r w:rsidR="00F27A2F">
        <w:rPr>
          <w:color w:val="000000" w:themeColor="text1"/>
        </w:rPr>
        <w:t xml:space="preserve"> measuring </w:t>
      </w:r>
      <w:r w:rsidR="00F27A2F">
        <w:rPr>
          <w:color w:val="000000" w:themeColor="text1"/>
        </w:rPr>
        <w:lastRenderedPageBreak/>
        <w:t>sensation</w:t>
      </w:r>
      <w:r w:rsidR="00A61BE1">
        <w:rPr>
          <w:color w:val="000000" w:themeColor="text1"/>
        </w:rPr>
        <w:t>,</w:t>
      </w:r>
      <w:r w:rsidR="00F27A2F">
        <w:rPr>
          <w:color w:val="000000" w:themeColor="text1"/>
        </w:rPr>
        <w:t xml:space="preserve"> so </w:t>
      </w:r>
      <w:r w:rsidR="00A660A1">
        <w:rPr>
          <w:color w:val="000000" w:themeColor="text1"/>
        </w:rPr>
        <w:t>room temperature</w:t>
      </w:r>
      <w:r w:rsidR="00F27A2F">
        <w:rPr>
          <w:color w:val="000000" w:themeColor="text1"/>
        </w:rPr>
        <w:t xml:space="preserve"> should be controlled and recorded. For </w:t>
      </w:r>
      <w:r w:rsidR="00775921">
        <w:rPr>
          <w:color w:val="000000" w:themeColor="text1"/>
        </w:rPr>
        <w:t>these</w:t>
      </w:r>
      <w:r w:rsidR="00F27A2F">
        <w:rPr>
          <w:color w:val="000000" w:themeColor="text1"/>
        </w:rPr>
        <w:t xml:space="preserve"> results, a</w:t>
      </w:r>
      <w:r w:rsidR="001959A7">
        <w:rPr>
          <w:color w:val="000000" w:themeColor="text1"/>
        </w:rPr>
        <w:t>l</w:t>
      </w:r>
      <w:r w:rsidR="006F349D" w:rsidRPr="00E01AAC">
        <w:rPr>
          <w:color w:val="000000" w:themeColor="text1"/>
        </w:rPr>
        <w:t xml:space="preserve">though it is impossible with this design to truly disambiguate within-subject and intra-experimenter reliability, the fact that a subject demonstrates consistent thresholds suggests that these assays are stable enough for use </w:t>
      </w:r>
      <w:r w:rsidR="00E2158E">
        <w:rPr>
          <w:color w:val="000000" w:themeColor="text1"/>
        </w:rPr>
        <w:t>in clinical and research trials</w:t>
      </w:r>
      <w:r w:rsidR="006F349D" w:rsidRPr="00E01AAC">
        <w:rPr>
          <w:color w:val="000000" w:themeColor="text1"/>
        </w:rPr>
        <w:t xml:space="preserve">.  </w:t>
      </w:r>
      <w:r w:rsidR="006F349D" w:rsidRPr="00E01AAC">
        <w:rPr>
          <w:rFonts w:cs="Arial"/>
          <w:color w:val="000000" w:themeColor="text1"/>
        </w:rPr>
        <w:t xml:space="preserve">Furthermore, this is an important finding because it demonstrates a lack of retesting sensitization or sensitivity fatigue.  </w:t>
      </w:r>
    </w:p>
    <w:p w14:paraId="2108C0E9" w14:textId="77777777" w:rsidR="00090B59" w:rsidRDefault="00090B59" w:rsidP="006305D7">
      <w:pPr>
        <w:rPr>
          <w:rFonts w:cs="Arial"/>
          <w:color w:val="000000" w:themeColor="text1"/>
        </w:rPr>
      </w:pPr>
    </w:p>
    <w:p w14:paraId="67DD6DB4" w14:textId="2B24EC65" w:rsidR="00090B59" w:rsidRDefault="00E8537A" w:rsidP="006305D7">
      <w:pPr>
        <w:rPr>
          <w:rFonts w:cs="Arial"/>
          <w:color w:val="000000" w:themeColor="text1"/>
        </w:rPr>
      </w:pPr>
      <w:r>
        <w:rPr>
          <w:rFonts w:cs="Arial"/>
          <w:color w:val="000000" w:themeColor="text1"/>
        </w:rPr>
        <w:t>Most importantly for large clinics</w:t>
      </w:r>
      <w:r w:rsidR="0002260E">
        <w:rPr>
          <w:rFonts w:cs="Arial"/>
          <w:color w:val="000000" w:themeColor="text1"/>
        </w:rPr>
        <w:t>,</w:t>
      </w:r>
      <w:r>
        <w:rPr>
          <w:rFonts w:cs="Arial"/>
          <w:color w:val="000000" w:themeColor="text1"/>
        </w:rPr>
        <w:t xml:space="preserve"> </w:t>
      </w:r>
      <w:r w:rsidR="00E2158E">
        <w:rPr>
          <w:rFonts w:cs="Arial"/>
          <w:color w:val="000000" w:themeColor="text1"/>
        </w:rPr>
        <w:t>these data show that multiple</w:t>
      </w:r>
      <w:r w:rsidR="006F349D" w:rsidRPr="00E01AAC">
        <w:rPr>
          <w:rFonts w:cs="Arial"/>
          <w:color w:val="000000" w:themeColor="text1"/>
        </w:rPr>
        <w:t xml:space="preserve"> trained experimenter</w:t>
      </w:r>
      <w:r w:rsidR="00E2158E">
        <w:rPr>
          <w:rFonts w:cs="Arial"/>
          <w:color w:val="000000" w:themeColor="text1"/>
        </w:rPr>
        <w:t>s can reliably</w:t>
      </w:r>
      <w:r w:rsidR="006A3590">
        <w:rPr>
          <w:rFonts w:cs="Arial"/>
          <w:color w:val="000000" w:themeColor="text1"/>
        </w:rPr>
        <w:t xml:space="preserve"> implement these tests</w:t>
      </w:r>
      <w:r w:rsidR="00A61BE1">
        <w:rPr>
          <w:rFonts w:cs="Arial"/>
          <w:color w:val="000000" w:themeColor="text1"/>
        </w:rPr>
        <w:t>,</w:t>
      </w:r>
      <w:r w:rsidR="006A3590">
        <w:rPr>
          <w:rFonts w:cs="Arial"/>
          <w:color w:val="000000" w:themeColor="text1"/>
        </w:rPr>
        <w:t xml:space="preserve"> and</w:t>
      </w:r>
      <w:r w:rsidR="00A61BE1">
        <w:rPr>
          <w:rFonts w:cs="Arial"/>
          <w:color w:val="000000" w:themeColor="text1"/>
        </w:rPr>
        <w:t xml:space="preserve"> that</w:t>
      </w:r>
      <w:r w:rsidR="006A3590">
        <w:rPr>
          <w:rFonts w:cs="Arial"/>
          <w:color w:val="000000" w:themeColor="text1"/>
        </w:rPr>
        <w:t xml:space="preserve"> gender differences between experimenters and subjects</w:t>
      </w:r>
      <w:r w:rsidR="00A61BE1">
        <w:rPr>
          <w:rFonts w:cs="Arial"/>
          <w:color w:val="000000" w:themeColor="text1"/>
        </w:rPr>
        <w:t xml:space="preserve"> or </w:t>
      </w:r>
      <w:r w:rsidR="006A3590">
        <w:rPr>
          <w:rFonts w:cs="Arial"/>
          <w:color w:val="000000" w:themeColor="text1"/>
        </w:rPr>
        <w:t xml:space="preserve">patients </w:t>
      </w:r>
      <w:r w:rsidR="00A61BE1">
        <w:rPr>
          <w:rFonts w:cs="Arial"/>
          <w:color w:val="000000" w:themeColor="text1"/>
        </w:rPr>
        <w:t>are</w:t>
      </w:r>
      <w:r w:rsidR="006A3590">
        <w:rPr>
          <w:rFonts w:cs="Arial"/>
          <w:color w:val="000000" w:themeColor="text1"/>
        </w:rPr>
        <w:t xml:space="preserve"> unlikely to affect the </w:t>
      </w:r>
      <w:r w:rsidR="00DD6B42">
        <w:rPr>
          <w:rFonts w:cs="Arial"/>
          <w:color w:val="000000" w:themeColor="text1"/>
        </w:rPr>
        <w:t>results</w:t>
      </w:r>
      <w:r w:rsidR="006A3590">
        <w:rPr>
          <w:rFonts w:cs="Arial"/>
          <w:color w:val="000000" w:themeColor="text1"/>
        </w:rPr>
        <w:t>.</w:t>
      </w:r>
      <w:r>
        <w:rPr>
          <w:rFonts w:cs="Arial"/>
          <w:color w:val="000000" w:themeColor="text1"/>
        </w:rPr>
        <w:t xml:space="preserve">  </w:t>
      </w:r>
      <w:r w:rsidR="00D02309">
        <w:rPr>
          <w:rFonts w:cs="Arial"/>
          <w:color w:val="000000" w:themeColor="text1"/>
        </w:rPr>
        <w:t>The</w:t>
      </w:r>
      <w:r>
        <w:rPr>
          <w:rFonts w:cs="Arial"/>
          <w:color w:val="000000" w:themeColor="text1"/>
        </w:rPr>
        <w:t xml:space="preserve"> protocol is thus broadly applicable to clinics or research laboratories where employee turn-over and the training of new technicians </w:t>
      </w:r>
      <w:proofErr w:type="gramStart"/>
      <w:r>
        <w:rPr>
          <w:rFonts w:cs="Arial"/>
          <w:color w:val="000000" w:themeColor="text1"/>
        </w:rPr>
        <w:t>occurs</w:t>
      </w:r>
      <w:proofErr w:type="gramEnd"/>
      <w:r>
        <w:rPr>
          <w:rFonts w:cs="Arial"/>
          <w:color w:val="000000" w:themeColor="text1"/>
        </w:rPr>
        <w:t xml:space="preserve">, as this is unlikely to affect the results of </w:t>
      </w:r>
      <w:r w:rsidR="00D02309">
        <w:rPr>
          <w:rFonts w:cs="Arial"/>
          <w:color w:val="000000" w:themeColor="text1"/>
        </w:rPr>
        <w:t>the</w:t>
      </w:r>
      <w:r>
        <w:rPr>
          <w:rFonts w:cs="Arial"/>
          <w:color w:val="000000" w:themeColor="text1"/>
        </w:rPr>
        <w:t xml:space="preserve"> QST assays.</w:t>
      </w:r>
      <w:r w:rsidR="00F27A2F">
        <w:rPr>
          <w:rFonts w:cs="Arial"/>
          <w:color w:val="000000" w:themeColor="text1"/>
        </w:rPr>
        <w:t xml:space="preserve"> </w:t>
      </w:r>
    </w:p>
    <w:p w14:paraId="29F61902" w14:textId="77777777" w:rsidR="00ED6D0C" w:rsidRDefault="00ED6D0C" w:rsidP="006305D7">
      <w:pPr>
        <w:rPr>
          <w:rFonts w:cs="Arial"/>
          <w:color w:val="000000" w:themeColor="text1"/>
        </w:rPr>
      </w:pPr>
    </w:p>
    <w:p w14:paraId="4E8D95A1" w14:textId="50211FC5" w:rsidR="00ED6D0C" w:rsidRDefault="00ED6D0C" w:rsidP="006305D7">
      <w:pPr>
        <w:rPr>
          <w:rFonts w:cs="Arial"/>
          <w:color w:val="000000" w:themeColor="text1"/>
        </w:rPr>
      </w:pPr>
      <w:r>
        <w:rPr>
          <w:rFonts w:cs="Arial"/>
          <w:color w:val="000000" w:themeColor="text1"/>
        </w:rPr>
        <w:t xml:space="preserve">An important limitation of the current study is </w:t>
      </w:r>
      <w:r w:rsidR="007A11FE">
        <w:rPr>
          <w:rFonts w:cs="Arial"/>
          <w:color w:val="000000" w:themeColor="text1"/>
        </w:rPr>
        <w:t xml:space="preserve">its </w:t>
      </w:r>
      <w:r>
        <w:rPr>
          <w:rFonts w:cs="Arial"/>
          <w:color w:val="000000" w:themeColor="text1"/>
        </w:rPr>
        <w:t>sampling of healthy volunteers. There are numerous chronic pain syndromes</w:t>
      </w:r>
      <w:r w:rsidR="00A61BE1">
        <w:rPr>
          <w:rFonts w:cs="Arial"/>
          <w:color w:val="000000" w:themeColor="text1"/>
        </w:rPr>
        <w:t>,</w:t>
      </w:r>
      <w:r>
        <w:rPr>
          <w:rFonts w:cs="Arial"/>
          <w:color w:val="000000" w:themeColor="text1"/>
        </w:rPr>
        <w:t xml:space="preserve"> and </w:t>
      </w:r>
      <w:r w:rsidR="00B738B0">
        <w:rPr>
          <w:rFonts w:cs="Arial"/>
          <w:color w:val="000000" w:themeColor="text1"/>
        </w:rPr>
        <w:t>each patient population is unique</w:t>
      </w:r>
      <w:r>
        <w:rPr>
          <w:rFonts w:cs="Arial"/>
          <w:color w:val="000000" w:themeColor="text1"/>
        </w:rPr>
        <w:t>.  Rather than limit our study to one type or classification of chronic pain</w:t>
      </w:r>
      <w:r w:rsidR="00D77A35">
        <w:rPr>
          <w:rFonts w:cs="Arial"/>
          <w:color w:val="000000" w:themeColor="text1"/>
        </w:rPr>
        <w:t>,</w:t>
      </w:r>
      <w:r>
        <w:rPr>
          <w:rFonts w:cs="Arial"/>
          <w:color w:val="000000" w:themeColor="text1"/>
        </w:rPr>
        <w:t xml:space="preserve"> we decided to test healthy volunteers as a general model.  Each clinic or laboratory is advised to conduct their own internal analysis for a specific patient population.</w:t>
      </w:r>
    </w:p>
    <w:p w14:paraId="3E775F79" w14:textId="77777777" w:rsidR="00090B59" w:rsidRDefault="00090B59" w:rsidP="006305D7">
      <w:pPr>
        <w:rPr>
          <w:rFonts w:cs="Arial"/>
          <w:color w:val="000000" w:themeColor="text1"/>
        </w:rPr>
      </w:pPr>
    </w:p>
    <w:p w14:paraId="28DB5B73" w14:textId="6BC012B0" w:rsidR="006F349D" w:rsidRDefault="00F27A2F" w:rsidP="006305D7">
      <w:pPr>
        <w:rPr>
          <w:rFonts w:cs="Arial"/>
          <w:color w:val="000000" w:themeColor="text1"/>
        </w:rPr>
      </w:pPr>
      <w:r>
        <w:rPr>
          <w:rFonts w:cs="Arial"/>
          <w:color w:val="000000" w:themeColor="text1"/>
        </w:rPr>
        <w:t xml:space="preserve">The overall significance </w:t>
      </w:r>
      <w:r w:rsidR="00A660A1">
        <w:rPr>
          <w:rFonts w:cs="Arial"/>
          <w:color w:val="000000" w:themeColor="text1"/>
        </w:rPr>
        <w:t xml:space="preserve">of </w:t>
      </w:r>
      <w:r w:rsidR="00D02309">
        <w:rPr>
          <w:rFonts w:cs="Arial"/>
          <w:color w:val="000000" w:themeColor="text1"/>
        </w:rPr>
        <w:t>the</w:t>
      </w:r>
      <w:r w:rsidR="00A660A1">
        <w:rPr>
          <w:rFonts w:cs="Arial"/>
          <w:color w:val="000000" w:themeColor="text1"/>
        </w:rPr>
        <w:t xml:space="preserve"> protocol </w:t>
      </w:r>
      <w:r>
        <w:rPr>
          <w:rFonts w:cs="Arial"/>
          <w:color w:val="000000" w:themeColor="text1"/>
        </w:rPr>
        <w:t xml:space="preserve">is that these assays are </w:t>
      </w:r>
      <w:r w:rsidRPr="005276A4">
        <w:rPr>
          <w:rFonts w:cs="Arial"/>
          <w:color w:val="000000" w:themeColor="text1"/>
        </w:rPr>
        <w:t>reasonably priced and easy to include in typical sensory testing protocols</w:t>
      </w:r>
      <w:r w:rsidR="00F51E88">
        <w:rPr>
          <w:rFonts w:cs="Arial"/>
          <w:color w:val="000000" w:themeColor="text1"/>
        </w:rPr>
        <w:t xml:space="preserve"> (research or clinical)</w:t>
      </w:r>
      <w:r w:rsidR="00A61BE1">
        <w:rPr>
          <w:rFonts w:cs="Arial"/>
          <w:color w:val="000000" w:themeColor="text1"/>
        </w:rPr>
        <w:t>; they are also</w:t>
      </w:r>
      <w:r>
        <w:rPr>
          <w:rFonts w:cs="Arial"/>
          <w:color w:val="000000" w:themeColor="text1"/>
        </w:rPr>
        <w:t xml:space="preserve"> reliable</w:t>
      </w:r>
      <w:r w:rsidR="00A61BE1">
        <w:rPr>
          <w:rFonts w:cs="Arial"/>
          <w:color w:val="000000" w:themeColor="text1"/>
        </w:rPr>
        <w:t>,</w:t>
      </w:r>
      <w:r>
        <w:rPr>
          <w:rFonts w:cs="Arial"/>
          <w:color w:val="000000" w:themeColor="text1"/>
        </w:rPr>
        <w:t xml:space="preserve"> even across examiners. The only real limitation is the need for some training and</w:t>
      </w:r>
      <w:r w:rsidR="00A61BE1">
        <w:rPr>
          <w:rFonts w:cs="Arial"/>
          <w:color w:val="000000" w:themeColor="text1"/>
        </w:rPr>
        <w:t xml:space="preserve"> for</w:t>
      </w:r>
      <w:r>
        <w:rPr>
          <w:rFonts w:cs="Arial"/>
          <w:color w:val="000000" w:themeColor="text1"/>
        </w:rPr>
        <w:t xml:space="preserve"> manual recording of all data.  We did not find troubleshooting or </w:t>
      </w:r>
      <w:proofErr w:type="gramStart"/>
      <w:r>
        <w:rPr>
          <w:rFonts w:cs="Arial"/>
          <w:color w:val="000000" w:themeColor="text1"/>
        </w:rPr>
        <w:t>modifications to be necessary</w:t>
      </w:r>
      <w:r w:rsidR="00A61BE1">
        <w:rPr>
          <w:rFonts w:cs="Arial"/>
          <w:color w:val="000000" w:themeColor="text1"/>
        </w:rPr>
        <w:t>,</w:t>
      </w:r>
      <w:r>
        <w:rPr>
          <w:rFonts w:cs="Arial"/>
          <w:color w:val="000000" w:themeColor="text1"/>
        </w:rPr>
        <w:t xml:space="preserve"> so long as the </w:t>
      </w:r>
      <w:r w:rsidR="007A11FE">
        <w:rPr>
          <w:rFonts w:cs="Arial"/>
          <w:color w:val="000000" w:themeColor="text1"/>
        </w:rPr>
        <w:t xml:space="preserve">proper </w:t>
      </w:r>
      <w:r>
        <w:rPr>
          <w:rFonts w:cs="Arial"/>
          <w:color w:val="000000" w:themeColor="text1"/>
        </w:rPr>
        <w:t>equipment is</w:t>
      </w:r>
      <w:proofErr w:type="gramEnd"/>
      <w:r>
        <w:rPr>
          <w:rFonts w:cs="Arial"/>
          <w:color w:val="000000" w:themeColor="text1"/>
        </w:rPr>
        <w:t xml:space="preserve"> </w:t>
      </w:r>
      <w:r w:rsidR="002E42C6">
        <w:rPr>
          <w:rFonts w:cs="Arial"/>
          <w:color w:val="000000" w:themeColor="text1"/>
        </w:rPr>
        <w:t>available</w:t>
      </w:r>
      <w:r>
        <w:rPr>
          <w:rFonts w:cs="Arial"/>
          <w:color w:val="000000" w:themeColor="text1"/>
        </w:rPr>
        <w:t>.</w:t>
      </w:r>
    </w:p>
    <w:p w14:paraId="0517DFBC" w14:textId="77777777" w:rsidR="006305D7" w:rsidRPr="00510549" w:rsidRDefault="006305D7" w:rsidP="006305D7"/>
    <w:p w14:paraId="7FEEE012" w14:textId="3DF409ED" w:rsidR="006305D7" w:rsidRPr="000B2F36" w:rsidRDefault="006305D7" w:rsidP="006305D7">
      <w:pPr>
        <w:rPr>
          <w:rFonts w:cs="Arial"/>
        </w:rPr>
      </w:pPr>
      <w:r w:rsidRPr="000B2F36">
        <w:rPr>
          <w:rFonts w:cs="Arial"/>
          <w:b/>
          <w:bCs/>
        </w:rPr>
        <w:t>ACKNOWLEDGMENTS:</w:t>
      </w:r>
      <w:r w:rsidRPr="000B2F36">
        <w:rPr>
          <w:rFonts w:cs="Arial"/>
        </w:rPr>
        <w:t xml:space="preserve"> </w:t>
      </w:r>
    </w:p>
    <w:p w14:paraId="33A3E446" w14:textId="4299D9E1" w:rsidR="006305D7" w:rsidRPr="00E541D9" w:rsidRDefault="00DA756F" w:rsidP="006305D7">
      <w:pPr>
        <w:rPr>
          <w:rFonts w:cs="Arial"/>
          <w:color w:val="808080"/>
        </w:rPr>
      </w:pPr>
      <w:r>
        <w:rPr>
          <w:rFonts w:cs="Arial"/>
          <w:color w:val="000000" w:themeColor="text1"/>
        </w:rPr>
        <w:t xml:space="preserve">The authors acknowledge the following funding sources: </w:t>
      </w:r>
      <w:r w:rsidR="00A61BE1">
        <w:rPr>
          <w:rFonts w:cs="Arial"/>
          <w:color w:val="000000" w:themeColor="text1"/>
        </w:rPr>
        <w:t xml:space="preserve">the </w:t>
      </w:r>
      <w:r>
        <w:rPr>
          <w:rFonts w:cs="Arial"/>
          <w:color w:val="000000" w:themeColor="text1"/>
        </w:rPr>
        <w:t>Duquesne University Faculty Development Fund grant</w:t>
      </w:r>
      <w:r w:rsidR="00A61BE1">
        <w:rPr>
          <w:rFonts w:cs="Arial"/>
          <w:color w:val="000000" w:themeColor="text1"/>
        </w:rPr>
        <w:t>s</w:t>
      </w:r>
      <w:r>
        <w:rPr>
          <w:rFonts w:cs="Arial"/>
          <w:color w:val="000000" w:themeColor="text1"/>
        </w:rPr>
        <w:t xml:space="preserve"> awarded to Kim</w:t>
      </w:r>
      <w:r w:rsidR="009C7D48">
        <w:rPr>
          <w:rFonts w:cs="Arial"/>
          <w:color w:val="000000" w:themeColor="text1"/>
        </w:rPr>
        <w:t>berly</w:t>
      </w:r>
      <w:r>
        <w:rPr>
          <w:rFonts w:cs="Arial"/>
          <w:color w:val="000000" w:themeColor="text1"/>
        </w:rPr>
        <w:t xml:space="preserve"> </w:t>
      </w:r>
      <w:proofErr w:type="spellStart"/>
      <w:r>
        <w:rPr>
          <w:rFonts w:cs="Arial"/>
          <w:color w:val="000000" w:themeColor="text1"/>
        </w:rPr>
        <w:t>Szucs</w:t>
      </w:r>
      <w:proofErr w:type="spellEnd"/>
      <w:r>
        <w:rPr>
          <w:rFonts w:cs="Arial"/>
          <w:color w:val="000000" w:themeColor="text1"/>
        </w:rPr>
        <w:t>, PhD</w:t>
      </w:r>
      <w:r w:rsidR="009C7D48">
        <w:rPr>
          <w:rFonts w:cs="Arial"/>
          <w:color w:val="000000" w:themeColor="text1"/>
        </w:rPr>
        <w:t xml:space="preserve"> and Alex </w:t>
      </w:r>
      <w:proofErr w:type="spellStart"/>
      <w:r w:rsidR="009C7D48">
        <w:rPr>
          <w:rFonts w:cs="Arial"/>
          <w:color w:val="000000" w:themeColor="text1"/>
        </w:rPr>
        <w:t>Kranjec</w:t>
      </w:r>
      <w:proofErr w:type="spellEnd"/>
      <w:r w:rsidR="009C7D48">
        <w:rPr>
          <w:rFonts w:cs="Arial"/>
          <w:color w:val="000000" w:themeColor="text1"/>
        </w:rPr>
        <w:t>, PhD</w:t>
      </w:r>
      <w:r>
        <w:rPr>
          <w:rFonts w:cs="Arial"/>
          <w:color w:val="000000" w:themeColor="text1"/>
        </w:rPr>
        <w:t xml:space="preserve"> and</w:t>
      </w:r>
      <w:r w:rsidR="00A61BE1">
        <w:rPr>
          <w:rFonts w:cs="Arial"/>
          <w:color w:val="000000" w:themeColor="text1"/>
        </w:rPr>
        <w:t xml:space="preserve"> to</w:t>
      </w:r>
      <w:r>
        <w:rPr>
          <w:rFonts w:cs="Arial"/>
          <w:color w:val="000000" w:themeColor="text1"/>
        </w:rPr>
        <w:t xml:space="preserve"> </w:t>
      </w:r>
      <w:r w:rsidR="00F80A01">
        <w:rPr>
          <w:rFonts w:cs="Arial"/>
          <w:color w:val="000000" w:themeColor="text1"/>
        </w:rPr>
        <w:t xml:space="preserve">Benedict </w:t>
      </w:r>
      <w:proofErr w:type="spellStart"/>
      <w:r w:rsidR="00F80A01">
        <w:rPr>
          <w:rFonts w:cs="Arial"/>
          <w:color w:val="000000" w:themeColor="text1"/>
        </w:rPr>
        <w:t>Kolber</w:t>
      </w:r>
      <w:proofErr w:type="spellEnd"/>
      <w:r w:rsidR="00F80A01">
        <w:rPr>
          <w:rFonts w:cs="Arial"/>
          <w:color w:val="000000" w:themeColor="text1"/>
        </w:rPr>
        <w:t xml:space="preserve">, PhD and Matthew </w:t>
      </w:r>
      <w:proofErr w:type="spellStart"/>
      <w:r w:rsidR="00F80A01">
        <w:rPr>
          <w:rFonts w:cs="Arial"/>
          <w:color w:val="000000" w:themeColor="text1"/>
        </w:rPr>
        <w:t>Kostek</w:t>
      </w:r>
      <w:proofErr w:type="spellEnd"/>
      <w:r w:rsidR="00F80A01">
        <w:rPr>
          <w:rFonts w:cs="Arial"/>
          <w:color w:val="000000" w:themeColor="text1"/>
        </w:rPr>
        <w:t xml:space="preserve">, PhD.  We also acknowledge Rachel </w:t>
      </w:r>
      <w:proofErr w:type="spellStart"/>
      <w:r w:rsidR="00F80A01">
        <w:rPr>
          <w:rFonts w:cs="Arial"/>
          <w:color w:val="000000" w:themeColor="text1"/>
        </w:rPr>
        <w:t>Sweetnich</w:t>
      </w:r>
      <w:proofErr w:type="spellEnd"/>
      <w:r w:rsidR="00F80A01">
        <w:rPr>
          <w:rFonts w:cs="Arial"/>
          <w:color w:val="000000" w:themeColor="text1"/>
        </w:rPr>
        <w:t xml:space="preserve"> for experimental assistance and funding from </w:t>
      </w:r>
      <w:r>
        <w:rPr>
          <w:rFonts w:cs="Arial"/>
          <w:color w:val="000000" w:themeColor="text1"/>
        </w:rPr>
        <w:t xml:space="preserve">the Duquesne University </w:t>
      </w:r>
      <w:r w:rsidR="00F80A01">
        <w:rPr>
          <w:rFonts w:cs="Arial"/>
          <w:color w:val="000000" w:themeColor="text1"/>
        </w:rPr>
        <w:t>Pain Undergraduate Research Experience</w:t>
      </w:r>
      <w:r>
        <w:rPr>
          <w:rFonts w:cs="Arial"/>
          <w:color w:val="000000" w:themeColor="text1"/>
        </w:rPr>
        <w:t xml:space="preserve"> </w:t>
      </w:r>
      <w:r w:rsidR="00F80A01">
        <w:rPr>
          <w:rFonts w:cs="Arial"/>
          <w:color w:val="000000" w:themeColor="text1"/>
        </w:rPr>
        <w:t xml:space="preserve">program </w:t>
      </w:r>
      <w:r>
        <w:rPr>
          <w:rFonts w:cs="Arial"/>
          <w:color w:val="000000" w:themeColor="text1"/>
        </w:rPr>
        <w:t xml:space="preserve">awarded to </w:t>
      </w:r>
      <w:proofErr w:type="spellStart"/>
      <w:r>
        <w:rPr>
          <w:rFonts w:cs="Arial"/>
          <w:color w:val="000000" w:themeColor="text1"/>
        </w:rPr>
        <w:t>Sweetnich</w:t>
      </w:r>
      <w:proofErr w:type="spellEnd"/>
      <w:r w:rsidR="00F71146">
        <w:rPr>
          <w:rFonts w:cs="Arial"/>
          <w:color w:val="000000" w:themeColor="text1"/>
        </w:rPr>
        <w:t xml:space="preserve"> (Mentors: </w:t>
      </w:r>
      <w:proofErr w:type="spellStart"/>
      <w:r w:rsidR="00F71146">
        <w:rPr>
          <w:rFonts w:cs="Arial"/>
          <w:color w:val="000000" w:themeColor="text1"/>
        </w:rPr>
        <w:t>Szucs</w:t>
      </w:r>
      <w:proofErr w:type="spellEnd"/>
      <w:r w:rsidR="00F71146">
        <w:rPr>
          <w:rFonts w:cs="Arial"/>
          <w:color w:val="000000" w:themeColor="text1"/>
        </w:rPr>
        <w:t xml:space="preserve"> and </w:t>
      </w:r>
      <w:proofErr w:type="spellStart"/>
      <w:r w:rsidR="00F71146">
        <w:rPr>
          <w:rFonts w:cs="Arial"/>
          <w:color w:val="000000" w:themeColor="text1"/>
        </w:rPr>
        <w:t>Kostek</w:t>
      </w:r>
      <w:proofErr w:type="spellEnd"/>
      <w:r w:rsidR="00F71146">
        <w:rPr>
          <w:rFonts w:cs="Arial"/>
          <w:color w:val="000000" w:themeColor="text1"/>
        </w:rPr>
        <w:t>)</w:t>
      </w:r>
      <w:r>
        <w:rPr>
          <w:rFonts w:cs="Arial"/>
          <w:color w:val="000000" w:themeColor="text1"/>
        </w:rPr>
        <w:t xml:space="preserve">.  </w:t>
      </w:r>
    </w:p>
    <w:p w14:paraId="3179122B" w14:textId="77777777" w:rsidR="006305D7" w:rsidRPr="00510549" w:rsidRDefault="006305D7" w:rsidP="006305D7"/>
    <w:p w14:paraId="0CBAD311" w14:textId="3BDED0B9" w:rsidR="006305D7" w:rsidRPr="000B2F36" w:rsidRDefault="006305D7" w:rsidP="006305D7">
      <w:pPr>
        <w:rPr>
          <w:rFonts w:cs="Arial"/>
          <w:b/>
        </w:rPr>
      </w:pPr>
      <w:r w:rsidRPr="000B2F36">
        <w:rPr>
          <w:rFonts w:cs="Arial"/>
          <w:b/>
        </w:rPr>
        <w:t xml:space="preserve">DISCLOSURES: </w:t>
      </w:r>
    </w:p>
    <w:p w14:paraId="0C5B0806" w14:textId="32EFE785" w:rsidR="006305D7" w:rsidRPr="00DD6B42" w:rsidRDefault="006305D7" w:rsidP="006305D7">
      <w:pPr>
        <w:rPr>
          <w:rFonts w:cs="Arial"/>
          <w:color w:val="000000" w:themeColor="text1"/>
        </w:rPr>
      </w:pPr>
      <w:r w:rsidRPr="00DD6B42">
        <w:rPr>
          <w:rFonts w:cs="Arial"/>
          <w:color w:val="000000" w:themeColor="text1"/>
        </w:rPr>
        <w:t>The authors have nothing to disclose.</w:t>
      </w:r>
    </w:p>
    <w:p w14:paraId="27490AF0" w14:textId="77777777" w:rsidR="0002493D" w:rsidRPr="00510549" w:rsidRDefault="0002493D" w:rsidP="006305D7">
      <w:pPr>
        <w:rPr>
          <w:color w:val="7F7F7F"/>
        </w:rPr>
      </w:pPr>
      <w:bookmarkStart w:id="0" w:name="_GoBack"/>
      <w:bookmarkEnd w:id="0"/>
    </w:p>
    <w:p w14:paraId="4FABD344" w14:textId="5C67D15F" w:rsidR="00F35878" w:rsidRDefault="006305D7" w:rsidP="006305D7">
      <w:r w:rsidRPr="000B2F36">
        <w:rPr>
          <w:rFonts w:cs="Arial"/>
          <w:b/>
          <w:bCs/>
        </w:rPr>
        <w:t>REFERENCES</w:t>
      </w:r>
      <w:r w:rsidR="00090B59">
        <w:rPr>
          <w:rFonts w:cs="Arial"/>
        </w:rPr>
        <w:t>:</w:t>
      </w:r>
    </w:p>
    <w:p w14:paraId="5D403CE8" w14:textId="77777777" w:rsidR="00031F8F" w:rsidRPr="00031F8F" w:rsidRDefault="00F35878" w:rsidP="00031F8F">
      <w:pPr>
        <w:pStyle w:val="EndNoteBibliography"/>
        <w:ind w:left="720" w:hanging="720"/>
      </w:pPr>
      <w:r>
        <w:fldChar w:fldCharType="begin"/>
      </w:r>
      <w:r>
        <w:instrText xml:space="preserve"> ADDIN EN.REFLIST </w:instrText>
      </w:r>
      <w:r>
        <w:fldChar w:fldCharType="separate"/>
      </w:r>
      <w:r w:rsidR="00031F8F" w:rsidRPr="00031F8F">
        <w:t>1</w:t>
      </w:r>
      <w:r w:rsidR="00031F8F" w:rsidRPr="00031F8F">
        <w:tab/>
        <w:t>Analysts, G. I. Pain Management - A Global Strategic Business Report. 727 (Global Industry Analysts, 2012).</w:t>
      </w:r>
    </w:p>
    <w:p w14:paraId="769DE122" w14:textId="1C71EA1D" w:rsidR="00031F8F" w:rsidRPr="00031F8F" w:rsidRDefault="00031F8F" w:rsidP="00031F8F">
      <w:pPr>
        <w:pStyle w:val="EndNoteBibliography"/>
        <w:ind w:left="720" w:hanging="720"/>
      </w:pPr>
      <w:r w:rsidRPr="00031F8F">
        <w:t>2</w:t>
      </w:r>
      <w:r w:rsidRPr="00031F8F">
        <w:tab/>
        <w:t xml:space="preserve">Medicine, A. A. o. P. </w:t>
      </w:r>
      <w:r w:rsidRPr="00031F8F">
        <w:rPr>
          <w:i/>
        </w:rPr>
        <w:t>AAPM Facts and Figures on Pain</w:t>
      </w:r>
      <w:r w:rsidRPr="00031F8F">
        <w:t>, &lt;</w:t>
      </w:r>
      <w:hyperlink r:id="rId16" w:history="1">
        <w:r w:rsidRPr="00031F8F">
          <w:rPr>
            <w:rStyle w:val="Hyperlink"/>
          </w:rPr>
          <w:t>http://www.painmed.org/patientcenter/facts-on-pain/</w:t>
        </w:r>
      </w:hyperlink>
      <w:r w:rsidRPr="00031F8F">
        <w:t>&gt; (2015).</w:t>
      </w:r>
    </w:p>
    <w:p w14:paraId="425816C6" w14:textId="77777777" w:rsidR="00031F8F" w:rsidRPr="00031F8F" w:rsidRDefault="00031F8F" w:rsidP="00031F8F">
      <w:pPr>
        <w:pStyle w:val="EndNoteBibliography"/>
        <w:ind w:left="720" w:hanging="720"/>
      </w:pPr>
      <w:r w:rsidRPr="00031F8F">
        <w:t>3</w:t>
      </w:r>
      <w:r w:rsidRPr="00031F8F">
        <w:tab/>
        <w:t xml:space="preserve">Loeser, J. D. &amp; Treede, R. D. The Kyoto protocol of IASP Basic Pain Terminology. </w:t>
      </w:r>
      <w:r w:rsidRPr="00031F8F">
        <w:rPr>
          <w:i/>
        </w:rPr>
        <w:t>Pain.</w:t>
      </w:r>
      <w:r w:rsidRPr="00031F8F">
        <w:t xml:space="preserve"> </w:t>
      </w:r>
      <w:r w:rsidRPr="00031F8F">
        <w:rPr>
          <w:b/>
        </w:rPr>
        <w:t>137</w:t>
      </w:r>
      <w:r w:rsidRPr="00031F8F">
        <w:t xml:space="preserve"> (3), 473-477, doi:10.1016/j.pain.2008.04.025, (2008).</w:t>
      </w:r>
    </w:p>
    <w:p w14:paraId="510D01E5" w14:textId="77777777" w:rsidR="00031F8F" w:rsidRPr="00031F8F" w:rsidRDefault="00031F8F" w:rsidP="00031F8F">
      <w:pPr>
        <w:pStyle w:val="EndNoteBibliography"/>
        <w:ind w:left="720" w:hanging="720"/>
      </w:pPr>
      <w:r w:rsidRPr="00031F8F">
        <w:t>4</w:t>
      </w:r>
      <w:r w:rsidRPr="00031F8F">
        <w:tab/>
        <w:t xml:space="preserve">Clauw, D. J. Fibromyalgia: a clinical review. </w:t>
      </w:r>
      <w:r w:rsidRPr="00031F8F">
        <w:rPr>
          <w:i/>
        </w:rPr>
        <w:t>JAMA.</w:t>
      </w:r>
      <w:r w:rsidRPr="00031F8F">
        <w:t xml:space="preserve"> </w:t>
      </w:r>
      <w:r w:rsidRPr="00031F8F">
        <w:rPr>
          <w:b/>
        </w:rPr>
        <w:t>311</w:t>
      </w:r>
      <w:r w:rsidRPr="00031F8F">
        <w:t xml:space="preserve"> (15), 1547-1555, doi:10.1001/jama.2014.3266, (2014).</w:t>
      </w:r>
    </w:p>
    <w:p w14:paraId="1D324572" w14:textId="77777777" w:rsidR="00031F8F" w:rsidRPr="00031F8F" w:rsidRDefault="00031F8F" w:rsidP="00031F8F">
      <w:pPr>
        <w:pStyle w:val="EndNoteBibliography"/>
        <w:ind w:left="720" w:hanging="720"/>
      </w:pPr>
      <w:r w:rsidRPr="00031F8F">
        <w:t>5</w:t>
      </w:r>
      <w:r w:rsidRPr="00031F8F">
        <w:tab/>
        <w:t>Haanpaa, M.</w:t>
      </w:r>
      <w:r w:rsidRPr="00031F8F">
        <w:rPr>
          <w:i/>
        </w:rPr>
        <w:t xml:space="preserve"> et al.</w:t>
      </w:r>
      <w:r w:rsidRPr="00031F8F">
        <w:t xml:space="preserve"> NeuPSIG guidelines on neuropathic pain assessment. </w:t>
      </w:r>
      <w:r w:rsidRPr="00031F8F">
        <w:rPr>
          <w:i/>
        </w:rPr>
        <w:t>Pain.</w:t>
      </w:r>
      <w:r w:rsidRPr="00031F8F">
        <w:t xml:space="preserve"> </w:t>
      </w:r>
      <w:r w:rsidRPr="00031F8F">
        <w:rPr>
          <w:b/>
        </w:rPr>
        <w:t>152</w:t>
      </w:r>
      <w:r w:rsidRPr="00031F8F">
        <w:t xml:space="preserve"> (1), </w:t>
      </w:r>
      <w:r w:rsidRPr="00031F8F">
        <w:lastRenderedPageBreak/>
        <w:t>14-27, doi:10.1016/j.pain.2010.07.031, (2011).</w:t>
      </w:r>
    </w:p>
    <w:p w14:paraId="32228525" w14:textId="77777777" w:rsidR="00031F8F" w:rsidRPr="00031F8F" w:rsidRDefault="00031F8F" w:rsidP="00031F8F">
      <w:pPr>
        <w:pStyle w:val="EndNoteBibliography"/>
        <w:ind w:left="720" w:hanging="720"/>
      </w:pPr>
      <w:r w:rsidRPr="00031F8F">
        <w:t>6</w:t>
      </w:r>
      <w:r w:rsidRPr="00031F8F">
        <w:tab/>
        <w:t>Cruccu, G.</w:t>
      </w:r>
      <w:r w:rsidRPr="00031F8F">
        <w:rPr>
          <w:i/>
        </w:rPr>
        <w:t xml:space="preserve"> et al.</w:t>
      </w:r>
      <w:r w:rsidRPr="00031F8F">
        <w:t xml:space="preserve"> Recommendations for the clinical use of somatosensory-evoked potentials. </w:t>
      </w:r>
      <w:r w:rsidRPr="00031F8F">
        <w:rPr>
          <w:i/>
        </w:rPr>
        <w:t>Clin Neurophysiol.</w:t>
      </w:r>
      <w:r w:rsidRPr="00031F8F">
        <w:t xml:space="preserve"> </w:t>
      </w:r>
      <w:r w:rsidRPr="00031F8F">
        <w:rPr>
          <w:b/>
        </w:rPr>
        <w:t>119</w:t>
      </w:r>
      <w:r w:rsidRPr="00031F8F">
        <w:t xml:space="preserve"> (8), 1705-1719, doi:10.1016/j.clinph.2008.03.016, (2008).</w:t>
      </w:r>
    </w:p>
    <w:p w14:paraId="40A812F9" w14:textId="77777777" w:rsidR="00031F8F" w:rsidRPr="00031F8F" w:rsidRDefault="00031F8F" w:rsidP="00031F8F">
      <w:pPr>
        <w:pStyle w:val="EndNoteBibliography"/>
        <w:ind w:left="720" w:hanging="720"/>
      </w:pPr>
      <w:r w:rsidRPr="00031F8F">
        <w:t>7</w:t>
      </w:r>
      <w:r w:rsidRPr="00031F8F">
        <w:tab/>
        <w:t>Backonja, M. M.</w:t>
      </w:r>
      <w:r w:rsidRPr="00031F8F">
        <w:rPr>
          <w:i/>
        </w:rPr>
        <w:t xml:space="preserve"> et al.</w:t>
      </w:r>
      <w:r w:rsidRPr="00031F8F">
        <w:t xml:space="preserve"> Value of quantitative sensory testing in neurological and pain disorders: NeuPSIG consensus. </w:t>
      </w:r>
      <w:r w:rsidRPr="00031F8F">
        <w:rPr>
          <w:i/>
        </w:rPr>
        <w:t>Pain.</w:t>
      </w:r>
      <w:r w:rsidRPr="00031F8F">
        <w:t xml:space="preserve"> </w:t>
      </w:r>
      <w:r w:rsidRPr="00031F8F">
        <w:rPr>
          <w:b/>
        </w:rPr>
        <w:t>154</w:t>
      </w:r>
      <w:r w:rsidRPr="00031F8F">
        <w:t xml:space="preserve"> (9), 1807-1819, doi:10.1016/j.pain.2013.05.047, (2013).</w:t>
      </w:r>
    </w:p>
    <w:p w14:paraId="254D17EE" w14:textId="77777777" w:rsidR="00031F8F" w:rsidRPr="00031F8F" w:rsidRDefault="00031F8F" w:rsidP="00031F8F">
      <w:pPr>
        <w:pStyle w:val="EndNoteBibliography"/>
        <w:ind w:left="720" w:hanging="720"/>
      </w:pPr>
      <w:r w:rsidRPr="00031F8F">
        <w:t>8</w:t>
      </w:r>
      <w:r w:rsidRPr="00031F8F">
        <w:tab/>
        <w:t xml:space="preserve">Mainka, T., Maier, C. &amp; Enax-Krumova, E. K. Neuropathic pain assessment: update on laboratory diagnostic tools. </w:t>
      </w:r>
      <w:r w:rsidRPr="00031F8F">
        <w:rPr>
          <w:i/>
        </w:rPr>
        <w:t>Curr Opin Anaesthesiol.</w:t>
      </w:r>
      <w:r w:rsidRPr="00031F8F">
        <w:t xml:space="preserve"> </w:t>
      </w:r>
      <w:r w:rsidRPr="00031F8F">
        <w:rPr>
          <w:b/>
        </w:rPr>
        <w:t>28</w:t>
      </w:r>
      <w:r w:rsidRPr="00031F8F">
        <w:t xml:space="preserve"> (5), 537-545, doi:10.1097/ACO.0000000000000223, (2015).</w:t>
      </w:r>
    </w:p>
    <w:p w14:paraId="23466925" w14:textId="77777777" w:rsidR="00031F8F" w:rsidRPr="00031F8F" w:rsidRDefault="00031F8F" w:rsidP="00031F8F">
      <w:pPr>
        <w:pStyle w:val="EndNoteBibliography"/>
        <w:ind w:left="720" w:hanging="720"/>
      </w:pPr>
      <w:r w:rsidRPr="00031F8F">
        <w:t>9</w:t>
      </w:r>
      <w:r w:rsidRPr="00031F8F">
        <w:tab/>
        <w:t>Maier, C.</w:t>
      </w:r>
      <w:r w:rsidRPr="00031F8F">
        <w:rPr>
          <w:i/>
        </w:rPr>
        <w:t xml:space="preserve"> et al.</w:t>
      </w:r>
      <w:r w:rsidRPr="00031F8F">
        <w:t xml:space="preserve"> Quantitative sensory testing in the German Research Network on Neuropathic Pain (DFNS): somatosensory abnormalities in 1236 patients with different neuropathic pain syndromes. </w:t>
      </w:r>
      <w:r w:rsidRPr="00031F8F">
        <w:rPr>
          <w:i/>
        </w:rPr>
        <w:t>Pain.</w:t>
      </w:r>
      <w:r w:rsidRPr="00031F8F">
        <w:t xml:space="preserve"> </w:t>
      </w:r>
      <w:r w:rsidRPr="00031F8F">
        <w:rPr>
          <w:b/>
        </w:rPr>
        <w:t>150</w:t>
      </w:r>
      <w:r w:rsidRPr="00031F8F">
        <w:t xml:space="preserve"> (3), 439-450, doi:10.1016/j.pain.2010.05.002, (2010).</w:t>
      </w:r>
    </w:p>
    <w:p w14:paraId="5E9CB97D" w14:textId="77777777" w:rsidR="00031F8F" w:rsidRPr="00031F8F" w:rsidRDefault="00031F8F" w:rsidP="00031F8F">
      <w:pPr>
        <w:pStyle w:val="EndNoteBibliography"/>
        <w:ind w:left="720" w:hanging="720"/>
      </w:pPr>
      <w:r w:rsidRPr="00031F8F">
        <w:t>10</w:t>
      </w:r>
      <w:r w:rsidRPr="00031F8F">
        <w:tab/>
        <w:t>Magerl, W.</w:t>
      </w:r>
      <w:r w:rsidRPr="00031F8F">
        <w:rPr>
          <w:i/>
        </w:rPr>
        <w:t xml:space="preserve"> et al.</w:t>
      </w:r>
      <w:r w:rsidRPr="00031F8F">
        <w:t xml:space="preserve"> Reference data for quantitative sensory testing (QST): refined stratification for age and a novel method for statistical comparison of group data. </w:t>
      </w:r>
      <w:r w:rsidRPr="00031F8F">
        <w:rPr>
          <w:i/>
        </w:rPr>
        <w:t>Pain.</w:t>
      </w:r>
      <w:r w:rsidRPr="00031F8F">
        <w:t xml:space="preserve"> </w:t>
      </w:r>
      <w:r w:rsidRPr="00031F8F">
        <w:rPr>
          <w:b/>
        </w:rPr>
        <w:t>151</w:t>
      </w:r>
      <w:r w:rsidRPr="00031F8F">
        <w:t xml:space="preserve"> (3), 598-605, doi:10.1016/j.pain.2010.07.026, (2010).</w:t>
      </w:r>
    </w:p>
    <w:p w14:paraId="22340E90" w14:textId="77777777" w:rsidR="00031F8F" w:rsidRPr="00031F8F" w:rsidRDefault="00031F8F" w:rsidP="00031F8F">
      <w:pPr>
        <w:pStyle w:val="EndNoteBibliography"/>
        <w:ind w:left="720" w:hanging="720"/>
      </w:pPr>
      <w:r w:rsidRPr="00031F8F">
        <w:t>11</w:t>
      </w:r>
      <w:r w:rsidRPr="00031F8F">
        <w:tab/>
        <w:t>Pfau, D. B.</w:t>
      </w:r>
      <w:r w:rsidRPr="00031F8F">
        <w:rPr>
          <w:i/>
        </w:rPr>
        <w:t xml:space="preserve"> et al.</w:t>
      </w:r>
      <w:r w:rsidRPr="00031F8F">
        <w:t xml:space="preserve"> Quantitative sensory testing in the German Research Network on Neuropathic Pain (DFNS): reference data for the trunk and application in patients with chronic postherpetic neuralgia. </w:t>
      </w:r>
      <w:r w:rsidRPr="00031F8F">
        <w:rPr>
          <w:i/>
        </w:rPr>
        <w:t>Pain.</w:t>
      </w:r>
      <w:r w:rsidRPr="00031F8F">
        <w:t xml:space="preserve"> </w:t>
      </w:r>
      <w:r w:rsidRPr="00031F8F">
        <w:rPr>
          <w:b/>
        </w:rPr>
        <w:t>155</w:t>
      </w:r>
      <w:r w:rsidRPr="00031F8F">
        <w:t xml:space="preserve"> (5), 1002-1015, doi:10.1016/j.pain.2014.02.004, (2014).</w:t>
      </w:r>
    </w:p>
    <w:p w14:paraId="7985288A" w14:textId="77777777" w:rsidR="00031F8F" w:rsidRPr="00031F8F" w:rsidRDefault="00031F8F" w:rsidP="00031F8F">
      <w:pPr>
        <w:pStyle w:val="EndNoteBibliography"/>
        <w:ind w:left="720" w:hanging="720"/>
      </w:pPr>
      <w:r w:rsidRPr="00031F8F">
        <w:t>12</w:t>
      </w:r>
      <w:r w:rsidRPr="00031F8F">
        <w:tab/>
        <w:t xml:space="preserve">Olesen, A. E., Andresen, T., Staahl, C. &amp; Drewes, A. M. Human experimental pain models for assessing the therapeutic efficacy of analgesic drugs. </w:t>
      </w:r>
      <w:r w:rsidRPr="00031F8F">
        <w:rPr>
          <w:i/>
        </w:rPr>
        <w:t>Pharmacol Rev.</w:t>
      </w:r>
      <w:r w:rsidRPr="00031F8F">
        <w:t xml:space="preserve"> </w:t>
      </w:r>
      <w:r w:rsidRPr="00031F8F">
        <w:rPr>
          <w:b/>
        </w:rPr>
        <w:t>64</w:t>
      </w:r>
      <w:r w:rsidRPr="00031F8F">
        <w:t xml:space="preserve"> (3), 722-779, doi:10.1124/pr.111.005447, (2012).</w:t>
      </w:r>
    </w:p>
    <w:p w14:paraId="0814FDAC" w14:textId="77777777" w:rsidR="00031F8F" w:rsidRPr="00031F8F" w:rsidRDefault="00031F8F" w:rsidP="00031F8F">
      <w:pPr>
        <w:pStyle w:val="EndNoteBibliography"/>
        <w:ind w:left="720" w:hanging="720"/>
      </w:pPr>
      <w:r w:rsidRPr="00031F8F">
        <w:t>13</w:t>
      </w:r>
      <w:r w:rsidRPr="00031F8F">
        <w:tab/>
        <w:t>Rolke, R.</w:t>
      </w:r>
      <w:r w:rsidRPr="00031F8F">
        <w:rPr>
          <w:i/>
        </w:rPr>
        <w:t xml:space="preserve"> et al.</w:t>
      </w:r>
      <w:r w:rsidRPr="00031F8F">
        <w:t xml:space="preserve"> Quantitative sensory testing: a comprehensive protocol for clinical trials. </w:t>
      </w:r>
      <w:r w:rsidRPr="00031F8F">
        <w:rPr>
          <w:i/>
        </w:rPr>
        <w:t>Eur J Pain.</w:t>
      </w:r>
      <w:r w:rsidRPr="00031F8F">
        <w:t xml:space="preserve"> </w:t>
      </w:r>
      <w:r w:rsidRPr="00031F8F">
        <w:rPr>
          <w:b/>
        </w:rPr>
        <w:t>10</w:t>
      </w:r>
      <w:r w:rsidRPr="00031F8F">
        <w:t xml:space="preserve"> (1), 77-88, doi:10.1016/j.ejpain.2005.02.003, (2006).</w:t>
      </w:r>
    </w:p>
    <w:p w14:paraId="497EFC5D" w14:textId="77777777" w:rsidR="00031F8F" w:rsidRPr="00031F8F" w:rsidRDefault="00031F8F" w:rsidP="00031F8F">
      <w:pPr>
        <w:pStyle w:val="EndNoteBibliography"/>
        <w:ind w:left="720" w:hanging="720"/>
      </w:pPr>
      <w:r w:rsidRPr="00031F8F">
        <w:t>14</w:t>
      </w:r>
      <w:r w:rsidRPr="00031F8F">
        <w:tab/>
        <w:t xml:space="preserve">Angst, M. S., Tingle, M., Phillips, N. G. &amp; Carvalho, B. Determining heat and mechanical pain threshold in inflamed skin of human subjects. </w:t>
      </w:r>
      <w:r w:rsidRPr="00031F8F">
        <w:rPr>
          <w:i/>
        </w:rPr>
        <w:t>J Vis Exp.</w:t>
      </w:r>
      <w:r w:rsidRPr="00031F8F">
        <w:t xml:space="preserve"> (23), doi:10.3791/1092, (2009).</w:t>
      </w:r>
    </w:p>
    <w:p w14:paraId="745C85B1" w14:textId="67DDB020" w:rsidR="00031F8F" w:rsidRPr="00031F8F" w:rsidRDefault="00031F8F" w:rsidP="00031F8F">
      <w:pPr>
        <w:pStyle w:val="EndNoteBibliography"/>
        <w:ind w:left="720" w:hanging="720"/>
      </w:pPr>
      <w:r w:rsidRPr="00031F8F">
        <w:t>15</w:t>
      </w:r>
      <w:r w:rsidRPr="00031F8F">
        <w:tab/>
        <w:t>Dyck, P. J.</w:t>
      </w:r>
      <w:r w:rsidRPr="00031F8F">
        <w:rPr>
          <w:i/>
        </w:rPr>
        <w:t xml:space="preserve"> et al.</w:t>
      </w:r>
      <w:r w:rsidRPr="00031F8F">
        <w:t xml:space="preserve"> Cool, warm, and heat-pain detection thresholds: testing methods and inferences about anatomic distribution of receptors. </w:t>
      </w:r>
      <w:r w:rsidRPr="00031F8F">
        <w:rPr>
          <w:i/>
        </w:rPr>
        <w:t>Neurology.</w:t>
      </w:r>
      <w:r w:rsidRPr="00031F8F">
        <w:t xml:space="preserve"> </w:t>
      </w:r>
      <w:r w:rsidRPr="00031F8F">
        <w:rPr>
          <w:b/>
        </w:rPr>
        <w:t>43</w:t>
      </w:r>
      <w:r w:rsidRPr="00031F8F">
        <w:t xml:space="preserve"> (8), 1500-1508</w:t>
      </w:r>
      <w:r w:rsidR="00910B97">
        <w:t xml:space="preserve">, doi: </w:t>
      </w:r>
      <w:r w:rsidR="00910B97" w:rsidRPr="00910B97">
        <w:t>http:/​/​dx.​doi.​org/​10.​1212/​WNL.​43.​8.​1500</w:t>
      </w:r>
      <w:r w:rsidR="00910B97">
        <w:t>,</w:t>
      </w:r>
      <w:r w:rsidRPr="00031F8F">
        <w:t xml:space="preserve"> (1993).</w:t>
      </w:r>
    </w:p>
    <w:p w14:paraId="5066680D" w14:textId="77777777" w:rsidR="00031F8F" w:rsidRPr="00031F8F" w:rsidRDefault="00031F8F" w:rsidP="00031F8F">
      <w:pPr>
        <w:pStyle w:val="EndNoteBibliography"/>
        <w:ind w:left="720" w:hanging="720"/>
      </w:pPr>
      <w:r w:rsidRPr="00031F8F">
        <w:t>16</w:t>
      </w:r>
      <w:r w:rsidRPr="00031F8F">
        <w:tab/>
        <w:t>Tena, B.</w:t>
      </w:r>
      <w:r w:rsidRPr="00031F8F">
        <w:rPr>
          <w:i/>
        </w:rPr>
        <w:t xml:space="preserve"> et al.</w:t>
      </w:r>
      <w:r w:rsidRPr="00031F8F">
        <w:t xml:space="preserve"> Reproducibility of Electronic Von Frey and Von Frey monofilaments testing. </w:t>
      </w:r>
      <w:r w:rsidRPr="00031F8F">
        <w:rPr>
          <w:i/>
        </w:rPr>
        <w:t>Clin J Pain.</w:t>
      </w:r>
      <w:r w:rsidRPr="00031F8F">
        <w:t xml:space="preserve"> </w:t>
      </w:r>
      <w:r w:rsidRPr="00031F8F">
        <w:rPr>
          <w:b/>
        </w:rPr>
        <w:t>28</w:t>
      </w:r>
      <w:r w:rsidRPr="00031F8F">
        <w:t xml:space="preserve"> (4), 318-323, doi:10.1097/AJP.0b013e31822f0092, (2012).</w:t>
      </w:r>
    </w:p>
    <w:p w14:paraId="1EE77657" w14:textId="77777777" w:rsidR="00031F8F" w:rsidRPr="00031F8F" w:rsidRDefault="00031F8F" w:rsidP="00031F8F">
      <w:pPr>
        <w:pStyle w:val="EndNoteBibliography"/>
        <w:ind w:left="720" w:hanging="720"/>
      </w:pPr>
      <w:r w:rsidRPr="00031F8F">
        <w:t>17</w:t>
      </w:r>
      <w:r w:rsidRPr="00031F8F">
        <w:tab/>
        <w:t xml:space="preserve">Staahl, C., Christrup, L. L., Andersen, S. D., Arendt-Nielsen, L. &amp; Drewes, A. M. A comparative study of oxycodone and morphine in a multi-modal, tissue-differentiated experimental pain model. </w:t>
      </w:r>
      <w:r w:rsidRPr="00031F8F">
        <w:rPr>
          <w:i/>
        </w:rPr>
        <w:t>Pain.</w:t>
      </w:r>
      <w:r w:rsidRPr="00031F8F">
        <w:t xml:space="preserve"> </w:t>
      </w:r>
      <w:r w:rsidRPr="00031F8F">
        <w:rPr>
          <w:b/>
        </w:rPr>
        <w:t>123</w:t>
      </w:r>
      <w:r w:rsidRPr="00031F8F">
        <w:t xml:space="preserve"> (1-2), 28-36, doi:10.1016/j.pain.2006.02.006, (2006).</w:t>
      </w:r>
    </w:p>
    <w:p w14:paraId="76AA36C7" w14:textId="1F47769B" w:rsidR="00031F8F" w:rsidRPr="00031F8F" w:rsidRDefault="00031F8F" w:rsidP="00031F8F">
      <w:pPr>
        <w:pStyle w:val="EndNoteBibliography"/>
        <w:ind w:left="720" w:hanging="720"/>
      </w:pPr>
      <w:r w:rsidRPr="00031F8F">
        <w:t>18</w:t>
      </w:r>
      <w:r w:rsidRPr="00031F8F">
        <w:tab/>
        <w:t xml:space="preserve">Reddy, K. S., Naidu, M. U., Rani, P. U. &amp; Rao, T. R. Human experimental pain models: A review of standardized methods in drug development. </w:t>
      </w:r>
      <w:r w:rsidRPr="00031F8F">
        <w:rPr>
          <w:i/>
        </w:rPr>
        <w:t>J Res Med Sci.</w:t>
      </w:r>
      <w:r w:rsidRPr="00031F8F">
        <w:t xml:space="preserve"> </w:t>
      </w:r>
      <w:r w:rsidRPr="00031F8F">
        <w:rPr>
          <w:b/>
        </w:rPr>
        <w:t>17</w:t>
      </w:r>
      <w:r w:rsidRPr="00031F8F">
        <w:t xml:space="preserve"> (6), 587-595</w:t>
      </w:r>
      <w:r w:rsidR="00F544B0">
        <w:t xml:space="preserve">, </w:t>
      </w:r>
      <w:r w:rsidR="00F544B0" w:rsidRPr="00F544B0">
        <w:t>http://onlinelibrary.wiley.com/doi/10.1111/j.1742-7843.2004.950301.x/pdf</w:t>
      </w:r>
      <w:r w:rsidR="00F544B0">
        <w:t>,</w:t>
      </w:r>
      <w:r w:rsidRPr="00031F8F">
        <w:t xml:space="preserve"> (2012).</w:t>
      </w:r>
    </w:p>
    <w:p w14:paraId="26E33212" w14:textId="2148D311" w:rsidR="00031F8F" w:rsidRPr="00031F8F" w:rsidRDefault="00031F8F" w:rsidP="00031F8F">
      <w:pPr>
        <w:pStyle w:val="EndNoteBibliography"/>
        <w:ind w:left="720" w:hanging="720"/>
      </w:pPr>
      <w:r w:rsidRPr="00031F8F">
        <w:t>19</w:t>
      </w:r>
      <w:r w:rsidRPr="00031F8F">
        <w:tab/>
        <w:t xml:space="preserve">Adriaensen, H., Gybels, J., Handwerker, H. O. &amp; Van Hees, J. Nociceptor discharges and sensations due to prolonged noxious mechanical stimulation--a paradox. </w:t>
      </w:r>
      <w:r w:rsidRPr="00031F8F">
        <w:rPr>
          <w:i/>
        </w:rPr>
        <w:t>Hum Neurobiol.</w:t>
      </w:r>
      <w:r w:rsidRPr="00031F8F">
        <w:t xml:space="preserve"> </w:t>
      </w:r>
      <w:r w:rsidRPr="00031F8F">
        <w:rPr>
          <w:b/>
        </w:rPr>
        <w:t>3</w:t>
      </w:r>
      <w:r w:rsidRPr="00031F8F">
        <w:t xml:space="preserve"> (1), 53-58</w:t>
      </w:r>
      <w:r w:rsidR="00A277E7">
        <w:t xml:space="preserve">, </w:t>
      </w:r>
      <w:r w:rsidR="00A277E7" w:rsidRPr="00A277E7">
        <w:t>10.1016/0304-3959(85)90183-6</w:t>
      </w:r>
      <w:r w:rsidRPr="00031F8F">
        <w:t xml:space="preserve"> (1984).</w:t>
      </w:r>
    </w:p>
    <w:p w14:paraId="5494015D" w14:textId="3301AA99" w:rsidR="00031F8F" w:rsidRPr="00031F8F" w:rsidRDefault="00031F8F" w:rsidP="00031F8F">
      <w:pPr>
        <w:pStyle w:val="EndNoteBibliography"/>
        <w:ind w:left="720" w:hanging="720"/>
      </w:pPr>
      <w:r w:rsidRPr="00031F8F">
        <w:lastRenderedPageBreak/>
        <w:t>20</w:t>
      </w:r>
      <w:r w:rsidRPr="00031F8F">
        <w:tab/>
        <w:t xml:space="preserve">Burke, D., Mackenzie, R. A., Skuse, N. F. &amp; Lethlean, A. K. Cutaneous afferent activity in median and radial nerve fascicles: a microelectrode study. </w:t>
      </w:r>
      <w:r w:rsidRPr="00031F8F">
        <w:rPr>
          <w:i/>
        </w:rPr>
        <w:t>J Neurol Neurosurg Psychiatry.</w:t>
      </w:r>
      <w:r w:rsidRPr="00031F8F">
        <w:t xml:space="preserve"> </w:t>
      </w:r>
      <w:r w:rsidRPr="00031F8F">
        <w:rPr>
          <w:b/>
        </w:rPr>
        <w:t>38</w:t>
      </w:r>
      <w:r w:rsidRPr="00031F8F">
        <w:t xml:space="preserve"> (9), 855-864</w:t>
      </w:r>
      <w:r w:rsidR="000B13F2">
        <w:t xml:space="preserve">, </w:t>
      </w:r>
      <w:r w:rsidR="000B13F2" w:rsidRPr="000B13F2">
        <w:t>10.1136/jnnp.38.9.855</w:t>
      </w:r>
      <w:r w:rsidR="000B13F2">
        <w:t>,</w:t>
      </w:r>
      <w:r w:rsidRPr="00031F8F">
        <w:t xml:space="preserve"> (1975).</w:t>
      </w:r>
    </w:p>
    <w:p w14:paraId="58973E2B" w14:textId="77777777" w:rsidR="00031F8F" w:rsidRPr="00031F8F" w:rsidRDefault="00031F8F" w:rsidP="00031F8F">
      <w:pPr>
        <w:pStyle w:val="EndNoteBibliography"/>
        <w:ind w:left="720" w:hanging="720"/>
      </w:pPr>
      <w:r w:rsidRPr="00031F8F">
        <w:t>21</w:t>
      </w:r>
      <w:r w:rsidRPr="00031F8F">
        <w:tab/>
        <w:t xml:space="preserve">Woolf, C. J. &amp; Max, M. B. Mechanism-based pain diagnosis: issues for analgesic drug development. </w:t>
      </w:r>
      <w:r w:rsidRPr="00031F8F">
        <w:rPr>
          <w:i/>
        </w:rPr>
        <w:t>Anesthesiology.</w:t>
      </w:r>
      <w:r w:rsidRPr="00031F8F">
        <w:t xml:space="preserve"> </w:t>
      </w:r>
      <w:r w:rsidRPr="00031F8F">
        <w:rPr>
          <w:b/>
        </w:rPr>
        <w:t>95</w:t>
      </w:r>
      <w:r w:rsidRPr="00031F8F">
        <w:t xml:space="preserve"> (1), 241-249 (2001).</w:t>
      </w:r>
    </w:p>
    <w:p w14:paraId="4BF5BD6E" w14:textId="77777777" w:rsidR="00031F8F" w:rsidRPr="00031F8F" w:rsidRDefault="00031F8F" w:rsidP="00031F8F">
      <w:pPr>
        <w:pStyle w:val="EndNoteBibliography"/>
        <w:ind w:left="720" w:hanging="720"/>
      </w:pPr>
      <w:r w:rsidRPr="00031F8F">
        <w:t>22</w:t>
      </w:r>
      <w:r w:rsidRPr="00031F8F">
        <w:tab/>
        <w:t xml:space="preserve">Wylde, V., Palmer, S., Learmonth, I. D. &amp; Dieppe, P. Test-retest reliability of Quantitative Sensory Testing in knee osteoarthritis and healthy participants. </w:t>
      </w:r>
      <w:r w:rsidRPr="00031F8F">
        <w:rPr>
          <w:i/>
        </w:rPr>
        <w:t>Osteoarthritis Cartilage.</w:t>
      </w:r>
      <w:r w:rsidRPr="00031F8F">
        <w:t xml:space="preserve"> </w:t>
      </w:r>
      <w:r w:rsidRPr="00031F8F">
        <w:rPr>
          <w:b/>
        </w:rPr>
        <w:t>19</w:t>
      </w:r>
      <w:r w:rsidRPr="00031F8F">
        <w:t xml:space="preserve"> (6), 655-658, doi:10.1016/j.joca.2011.02.009, (2011).</w:t>
      </w:r>
    </w:p>
    <w:p w14:paraId="4D95C071" w14:textId="77777777" w:rsidR="00031F8F" w:rsidRPr="00031F8F" w:rsidRDefault="00031F8F" w:rsidP="00031F8F">
      <w:pPr>
        <w:pStyle w:val="EndNoteBibliography"/>
        <w:ind w:left="720" w:hanging="720"/>
      </w:pPr>
      <w:r w:rsidRPr="00031F8F">
        <w:t>23</w:t>
      </w:r>
      <w:r w:rsidRPr="00031F8F">
        <w:tab/>
        <w:t>Geber, C.</w:t>
      </w:r>
      <w:r w:rsidRPr="00031F8F">
        <w:rPr>
          <w:i/>
        </w:rPr>
        <w:t xml:space="preserve"> et al.</w:t>
      </w:r>
      <w:r w:rsidRPr="00031F8F">
        <w:t xml:space="preserve"> Test-retest and interobserver reliability of quantitative sensory testing according to the protocol of the German Research Network on Neuropathic Pain (DFNS): a multi-centre study. </w:t>
      </w:r>
      <w:r w:rsidRPr="00031F8F">
        <w:rPr>
          <w:i/>
        </w:rPr>
        <w:t>Pain.</w:t>
      </w:r>
      <w:r w:rsidRPr="00031F8F">
        <w:t xml:space="preserve"> </w:t>
      </w:r>
      <w:r w:rsidRPr="00031F8F">
        <w:rPr>
          <w:b/>
        </w:rPr>
        <w:t>152</w:t>
      </w:r>
      <w:r w:rsidRPr="00031F8F">
        <w:t xml:space="preserve"> (3), 548-556, doi:10.1016/j.pain.2010.11.013, (2011).</w:t>
      </w:r>
    </w:p>
    <w:p w14:paraId="1C040D7C" w14:textId="77777777" w:rsidR="00031F8F" w:rsidRPr="00031F8F" w:rsidRDefault="00031F8F" w:rsidP="00031F8F">
      <w:pPr>
        <w:pStyle w:val="EndNoteBibliography"/>
        <w:ind w:left="720" w:hanging="720"/>
      </w:pPr>
      <w:r w:rsidRPr="00031F8F">
        <w:t>24</w:t>
      </w:r>
      <w:r w:rsidRPr="00031F8F">
        <w:tab/>
        <w:t xml:space="preserve">Green, B. G. Temperature perception on the hand during static versus dynamic contact with a surface. </w:t>
      </w:r>
      <w:r w:rsidRPr="00031F8F">
        <w:rPr>
          <w:i/>
        </w:rPr>
        <w:t>Atten Percept Psychophys.</w:t>
      </w:r>
      <w:r w:rsidRPr="00031F8F">
        <w:t xml:space="preserve"> </w:t>
      </w:r>
      <w:r w:rsidRPr="00031F8F">
        <w:rPr>
          <w:b/>
        </w:rPr>
        <w:t>71</w:t>
      </w:r>
      <w:r w:rsidRPr="00031F8F">
        <w:t xml:space="preserve"> (5), 1185-1196, doi:10.3758/APP.71.5.1185, (2009).</w:t>
      </w:r>
    </w:p>
    <w:p w14:paraId="16718C86" w14:textId="77777777" w:rsidR="00031F8F" w:rsidRPr="00031F8F" w:rsidRDefault="00031F8F" w:rsidP="00031F8F">
      <w:pPr>
        <w:pStyle w:val="EndNoteBibliography"/>
        <w:ind w:left="720" w:hanging="720"/>
      </w:pPr>
      <w:r w:rsidRPr="00031F8F">
        <w:t>25</w:t>
      </w:r>
      <w:r w:rsidRPr="00031F8F">
        <w:tab/>
        <w:t xml:space="preserve">Green, B. G. Referred thermal sensations: warmth versus cold. </w:t>
      </w:r>
      <w:r w:rsidRPr="00031F8F">
        <w:rPr>
          <w:i/>
        </w:rPr>
        <w:t>Sens Processes.</w:t>
      </w:r>
      <w:r w:rsidRPr="00031F8F">
        <w:t xml:space="preserve"> </w:t>
      </w:r>
      <w:r w:rsidRPr="00031F8F">
        <w:rPr>
          <w:b/>
        </w:rPr>
        <w:t>2</w:t>
      </w:r>
      <w:r w:rsidRPr="00031F8F">
        <w:t xml:space="preserve"> (3), 220-230 (1978).</w:t>
      </w:r>
    </w:p>
    <w:p w14:paraId="3B5F4201" w14:textId="77777777" w:rsidR="00031F8F" w:rsidRPr="00031F8F" w:rsidRDefault="00031F8F" w:rsidP="00031F8F">
      <w:pPr>
        <w:pStyle w:val="EndNoteBibliography"/>
        <w:ind w:left="720" w:hanging="720"/>
      </w:pPr>
      <w:r w:rsidRPr="00031F8F">
        <w:t>26</w:t>
      </w:r>
      <w:r w:rsidRPr="00031F8F">
        <w:tab/>
        <w:t xml:space="preserve">Green, B. G., Lederman, S. J. &amp; Stevens, J. C. The effect of skin temperature on the perception of roughness. </w:t>
      </w:r>
      <w:r w:rsidRPr="00031F8F">
        <w:rPr>
          <w:i/>
        </w:rPr>
        <w:t>Sens Processes.</w:t>
      </w:r>
      <w:r w:rsidRPr="00031F8F">
        <w:t xml:space="preserve"> </w:t>
      </w:r>
      <w:r w:rsidRPr="00031F8F">
        <w:rPr>
          <w:b/>
        </w:rPr>
        <w:t>3</w:t>
      </w:r>
      <w:r w:rsidRPr="00031F8F">
        <w:t xml:space="preserve"> (4), 327-333 (1979).</w:t>
      </w:r>
    </w:p>
    <w:p w14:paraId="123CB8A1" w14:textId="77777777" w:rsidR="00031F8F" w:rsidRPr="00031F8F" w:rsidRDefault="00031F8F" w:rsidP="00031F8F">
      <w:pPr>
        <w:pStyle w:val="EndNoteBibliography"/>
        <w:ind w:left="720" w:hanging="720"/>
      </w:pPr>
      <w:r w:rsidRPr="00031F8F">
        <w:t>27</w:t>
      </w:r>
      <w:r w:rsidRPr="00031F8F">
        <w:tab/>
        <w:t xml:space="preserve">Stevens, J. C., Green, B. G. &amp; Krimsley, A. S. Punctate pressure sensitivity: effects of skin temperature. </w:t>
      </w:r>
      <w:r w:rsidRPr="00031F8F">
        <w:rPr>
          <w:i/>
        </w:rPr>
        <w:t>Sens Processes.</w:t>
      </w:r>
      <w:r w:rsidRPr="00031F8F">
        <w:t xml:space="preserve"> </w:t>
      </w:r>
      <w:r w:rsidRPr="00031F8F">
        <w:rPr>
          <w:b/>
        </w:rPr>
        <w:t>1</w:t>
      </w:r>
      <w:r w:rsidRPr="00031F8F">
        <w:t xml:space="preserve"> (3), 238-243 (1977).</w:t>
      </w:r>
    </w:p>
    <w:p w14:paraId="40F87861" w14:textId="236FC16D" w:rsidR="00031F8F" w:rsidRPr="00031F8F" w:rsidRDefault="00031F8F" w:rsidP="00031F8F">
      <w:pPr>
        <w:pStyle w:val="EndNoteBibliography"/>
        <w:ind w:left="720" w:hanging="720"/>
      </w:pPr>
      <w:r w:rsidRPr="00031F8F">
        <w:t>28</w:t>
      </w:r>
      <w:r w:rsidRPr="00031F8F">
        <w:tab/>
        <w:t xml:space="preserve">Fowler, C. J., Sitzoglou, K., Ali, Z. &amp; Halonen, P. The conduction velocities of peripheral nerve fibres conveying sensations of warming and cooling. </w:t>
      </w:r>
      <w:r w:rsidRPr="00031F8F">
        <w:rPr>
          <w:i/>
        </w:rPr>
        <w:t>J Neurol Neurosurg Psychiatry.</w:t>
      </w:r>
      <w:r w:rsidRPr="00031F8F">
        <w:t xml:space="preserve"> </w:t>
      </w:r>
      <w:r w:rsidRPr="00031F8F">
        <w:rPr>
          <w:b/>
        </w:rPr>
        <w:t>51</w:t>
      </w:r>
      <w:r w:rsidRPr="00031F8F">
        <w:t xml:space="preserve"> (9), 1164-1170</w:t>
      </w:r>
      <w:r w:rsidR="004B6D5A">
        <w:t xml:space="preserve">, doi: </w:t>
      </w:r>
      <w:r w:rsidR="004B6D5A" w:rsidRPr="004B6D5A">
        <w:t>10.1136/jnnp.52.6.810-a</w:t>
      </w:r>
      <w:r w:rsidRPr="00031F8F">
        <w:t xml:space="preserve"> (1988).</w:t>
      </w:r>
    </w:p>
    <w:p w14:paraId="01BED04B" w14:textId="77777777" w:rsidR="00031F8F" w:rsidRPr="00031F8F" w:rsidRDefault="00031F8F" w:rsidP="00031F8F">
      <w:pPr>
        <w:pStyle w:val="EndNoteBibliography"/>
        <w:ind w:left="720" w:hanging="720"/>
      </w:pPr>
      <w:r w:rsidRPr="00031F8F">
        <w:t>29</w:t>
      </w:r>
      <w:r w:rsidRPr="00031F8F">
        <w:tab/>
        <w:t xml:space="preserve">Tominaga, M. in </w:t>
      </w:r>
      <w:r w:rsidRPr="00031F8F">
        <w:rPr>
          <w:i/>
        </w:rPr>
        <w:t>TRP Ion Channel Function in Sensory Transduction and Cellular Signaling Cascades</w:t>
      </w:r>
      <w:r w:rsidRPr="00031F8F">
        <w:t xml:space="preserve">  </w:t>
      </w:r>
      <w:r w:rsidRPr="00031F8F">
        <w:rPr>
          <w:i/>
        </w:rPr>
        <w:t>Frontiers in Neuroscience</w:t>
      </w:r>
      <w:r w:rsidRPr="00031F8F">
        <w:t xml:space="preserve"> eds W. B. Liedtke &amp; S. Heller)  (2007).</w:t>
      </w:r>
    </w:p>
    <w:p w14:paraId="633A38AD" w14:textId="20E83122" w:rsidR="00031F8F" w:rsidRPr="00031F8F" w:rsidRDefault="00031F8F" w:rsidP="00031F8F">
      <w:pPr>
        <w:pStyle w:val="EndNoteBibliography"/>
        <w:ind w:left="720" w:hanging="720"/>
      </w:pPr>
      <w:r w:rsidRPr="00031F8F">
        <w:t>30</w:t>
      </w:r>
      <w:r w:rsidRPr="00031F8F">
        <w:tab/>
        <w:t xml:space="preserve">Yarnitsky, D. &amp; Ochoa, J. L. Warm and cold specific somatosensory systems. Psychophysical thresholds, reaction times and peripheral conduction velocities. </w:t>
      </w:r>
      <w:r w:rsidRPr="00031F8F">
        <w:rPr>
          <w:i/>
        </w:rPr>
        <w:t>Brain.</w:t>
      </w:r>
      <w:r w:rsidRPr="00031F8F">
        <w:t xml:space="preserve"> </w:t>
      </w:r>
      <w:r w:rsidRPr="00031F8F">
        <w:rPr>
          <w:b/>
        </w:rPr>
        <w:t>114 ( Pt 4)</w:t>
      </w:r>
      <w:r w:rsidRPr="00031F8F">
        <w:t xml:space="preserve"> 1819-1826</w:t>
      </w:r>
      <w:r w:rsidR="004B6D5A">
        <w:t xml:space="preserve">, doi: </w:t>
      </w:r>
      <w:r w:rsidR="004B6D5A" w:rsidRPr="004B6D5A">
        <w:t>10.1093/brain/114.4.1819</w:t>
      </w:r>
      <w:r w:rsidR="004B6D5A">
        <w:t>,</w:t>
      </w:r>
      <w:r w:rsidRPr="00031F8F">
        <w:t xml:space="preserve"> (1991).</w:t>
      </w:r>
    </w:p>
    <w:p w14:paraId="5B7945E1" w14:textId="0840A054" w:rsidR="00031F8F" w:rsidRPr="00031F8F" w:rsidRDefault="00031F8F" w:rsidP="00031F8F">
      <w:pPr>
        <w:pStyle w:val="EndNoteBibliography"/>
        <w:ind w:left="720" w:hanging="720"/>
      </w:pPr>
      <w:r w:rsidRPr="00031F8F">
        <w:t>31</w:t>
      </w:r>
      <w:r w:rsidRPr="00031F8F">
        <w:tab/>
        <w:t xml:space="preserve">Hughes, A. M., Rhodes, J., Fisher, G., Sellers, M. &amp; Growcott, J. W. Assessment of the effect of dextromethorphan and ketamine on the acute nociceptive threshold and wind-up of the second pain response in healthy male volunteers. </w:t>
      </w:r>
      <w:r w:rsidRPr="00031F8F">
        <w:rPr>
          <w:i/>
        </w:rPr>
        <w:t>Br J Clin Pharmacol.</w:t>
      </w:r>
      <w:r w:rsidRPr="00031F8F">
        <w:t xml:space="preserve"> </w:t>
      </w:r>
      <w:r w:rsidRPr="00031F8F">
        <w:rPr>
          <w:b/>
        </w:rPr>
        <w:t>53</w:t>
      </w:r>
      <w:r w:rsidRPr="00031F8F">
        <w:t xml:space="preserve"> (6), 604-612</w:t>
      </w:r>
      <w:r w:rsidR="004B6D5A">
        <w:t>, doi</w:t>
      </w:r>
      <w:r w:rsidR="004B6D5A" w:rsidRPr="004B6D5A">
        <w:t>:</w:t>
      </w:r>
      <w:r w:rsidR="004B6D5A">
        <w:t xml:space="preserve"> </w:t>
      </w:r>
      <w:r w:rsidR="004B6D5A" w:rsidRPr="004B6D5A">
        <w:t>10.1046/j.1365-2125.2002.01602.x</w:t>
      </w:r>
      <w:r w:rsidR="004B6D5A">
        <w:t>,</w:t>
      </w:r>
      <w:r w:rsidRPr="00031F8F">
        <w:t xml:space="preserve"> (2002).</w:t>
      </w:r>
    </w:p>
    <w:p w14:paraId="40AA061C" w14:textId="77777777" w:rsidR="00031F8F" w:rsidRPr="00031F8F" w:rsidRDefault="00031F8F" w:rsidP="00031F8F">
      <w:pPr>
        <w:pStyle w:val="EndNoteBibliography"/>
        <w:ind w:left="720" w:hanging="720"/>
      </w:pPr>
      <w:r w:rsidRPr="00031F8F">
        <w:t>32</w:t>
      </w:r>
      <w:r w:rsidRPr="00031F8F">
        <w:tab/>
        <w:t xml:space="preserve">Handwerker, H. O. &amp; Kobal, G. Psychophysiology of experimentally induced pain. </w:t>
      </w:r>
      <w:r w:rsidRPr="00031F8F">
        <w:rPr>
          <w:i/>
        </w:rPr>
        <w:t>Physiol Rev.</w:t>
      </w:r>
      <w:r w:rsidRPr="00031F8F">
        <w:t xml:space="preserve"> </w:t>
      </w:r>
      <w:r w:rsidRPr="00031F8F">
        <w:rPr>
          <w:b/>
        </w:rPr>
        <w:t>73</w:t>
      </w:r>
      <w:r w:rsidRPr="00031F8F">
        <w:t xml:space="preserve"> (3), 639-671 (1993).</w:t>
      </w:r>
    </w:p>
    <w:p w14:paraId="3B47358B" w14:textId="7AB3EF41" w:rsidR="00031F8F" w:rsidRPr="00031F8F" w:rsidRDefault="00031F8F" w:rsidP="00031F8F">
      <w:pPr>
        <w:pStyle w:val="EndNoteBibliography"/>
        <w:ind w:left="720" w:hanging="720"/>
      </w:pPr>
      <w:r w:rsidRPr="00031F8F">
        <w:t>33</w:t>
      </w:r>
      <w:r w:rsidRPr="00031F8F">
        <w:tab/>
        <w:t xml:space="preserve">Taylor, D. J., McGillis, S. L. &amp; Greenspan, J. D. Body site variation of heat pain sensitivity. </w:t>
      </w:r>
      <w:r w:rsidRPr="00031F8F">
        <w:rPr>
          <w:i/>
        </w:rPr>
        <w:t>Somatosens Mot Res.</w:t>
      </w:r>
      <w:r w:rsidRPr="00031F8F">
        <w:t xml:space="preserve"> </w:t>
      </w:r>
      <w:r w:rsidRPr="00031F8F">
        <w:rPr>
          <w:b/>
        </w:rPr>
        <w:t>10</w:t>
      </w:r>
      <w:r w:rsidRPr="00031F8F">
        <w:t xml:space="preserve"> (4), 455-465</w:t>
      </w:r>
      <w:r w:rsidR="009A3C46">
        <w:t xml:space="preserve">, doi: </w:t>
      </w:r>
      <w:r w:rsidR="009A3C46" w:rsidRPr="009A3C46">
        <w:t>10.3109/08990229309028850</w:t>
      </w:r>
      <w:r w:rsidRPr="00031F8F">
        <w:t xml:space="preserve"> (1993).</w:t>
      </w:r>
    </w:p>
    <w:p w14:paraId="033BA655" w14:textId="013B16C4" w:rsidR="00031F8F" w:rsidRPr="00031F8F" w:rsidRDefault="00031F8F" w:rsidP="00031F8F">
      <w:pPr>
        <w:pStyle w:val="EndNoteBibliography"/>
        <w:ind w:left="720" w:hanging="720"/>
      </w:pPr>
      <w:r w:rsidRPr="00031F8F">
        <w:t>34</w:t>
      </w:r>
      <w:r w:rsidRPr="00031F8F">
        <w:tab/>
        <w:t xml:space="preserve">Drury, D. G., Stuempfle, K. J., Shannon, R. &amp; Miller, J. An investigation of exercise-induced hypoalgesia after isometric and cardiovascular exercise. </w:t>
      </w:r>
      <w:r w:rsidRPr="00031F8F">
        <w:rPr>
          <w:i/>
        </w:rPr>
        <w:t>Journal of Exerc Physiol.</w:t>
      </w:r>
      <w:r w:rsidRPr="00031F8F">
        <w:t xml:space="preserve"> </w:t>
      </w:r>
      <w:r w:rsidRPr="00031F8F">
        <w:rPr>
          <w:b/>
        </w:rPr>
        <w:t>7</w:t>
      </w:r>
      <w:r w:rsidRPr="00031F8F">
        <w:t xml:space="preserve"> (4),  (2004).</w:t>
      </w:r>
    </w:p>
    <w:p w14:paraId="3EF62FF5" w14:textId="77777777" w:rsidR="00031F8F" w:rsidRPr="00031F8F" w:rsidRDefault="00031F8F" w:rsidP="00031F8F">
      <w:pPr>
        <w:pStyle w:val="EndNoteBibliography"/>
        <w:ind w:left="720" w:hanging="720"/>
      </w:pPr>
      <w:r w:rsidRPr="00031F8F">
        <w:t>35</w:t>
      </w:r>
      <w:r w:rsidRPr="00031F8F">
        <w:tab/>
        <w:t xml:space="preserve">Sternberg, W. F., Bokat, C., Kass, L., Alboyadjian, A. &amp; Gracely, R. H. Sex-dependent components of the analgesia produced by athletic competition. </w:t>
      </w:r>
      <w:r w:rsidRPr="00031F8F">
        <w:rPr>
          <w:i/>
        </w:rPr>
        <w:t>J Pain.</w:t>
      </w:r>
      <w:r w:rsidRPr="00031F8F">
        <w:t xml:space="preserve"> </w:t>
      </w:r>
      <w:r w:rsidRPr="00031F8F">
        <w:rPr>
          <w:b/>
        </w:rPr>
        <w:t>2</w:t>
      </w:r>
      <w:r w:rsidRPr="00031F8F">
        <w:t xml:space="preserve"> (1), 65-74, doi:10.1054/jpai.2001.18236, (2001).</w:t>
      </w:r>
    </w:p>
    <w:p w14:paraId="177B536E" w14:textId="77777777" w:rsidR="00031F8F" w:rsidRPr="00031F8F" w:rsidRDefault="00031F8F" w:rsidP="00031F8F">
      <w:pPr>
        <w:pStyle w:val="EndNoteBibliography"/>
        <w:ind w:left="720" w:hanging="720"/>
      </w:pPr>
      <w:r w:rsidRPr="00031F8F">
        <w:t>36</w:t>
      </w:r>
      <w:r w:rsidRPr="00031F8F">
        <w:tab/>
        <w:t>Yarmolenko, P. S.</w:t>
      </w:r>
      <w:r w:rsidRPr="00031F8F">
        <w:rPr>
          <w:i/>
        </w:rPr>
        <w:t xml:space="preserve"> et al.</w:t>
      </w:r>
      <w:r w:rsidRPr="00031F8F">
        <w:t xml:space="preserve"> Thresholds for thermal damage to normal tissues: an update. </w:t>
      </w:r>
      <w:r w:rsidRPr="00031F8F">
        <w:rPr>
          <w:i/>
        </w:rPr>
        <w:t>Int J Hyperthermia.</w:t>
      </w:r>
      <w:r w:rsidRPr="00031F8F">
        <w:t xml:space="preserve"> </w:t>
      </w:r>
      <w:r w:rsidRPr="00031F8F">
        <w:rPr>
          <w:b/>
        </w:rPr>
        <w:t>27</w:t>
      </w:r>
      <w:r w:rsidRPr="00031F8F">
        <w:t xml:space="preserve"> (4), 320-343, doi:10.3109/02656736.2010.534527, (2011).</w:t>
      </w:r>
    </w:p>
    <w:p w14:paraId="1CD00E10" w14:textId="1FD3452A" w:rsidR="00031F8F" w:rsidRPr="00031F8F" w:rsidRDefault="00031F8F" w:rsidP="00031F8F">
      <w:pPr>
        <w:pStyle w:val="EndNoteBibliography"/>
        <w:ind w:left="720" w:hanging="720"/>
      </w:pPr>
      <w:r w:rsidRPr="00031F8F">
        <w:lastRenderedPageBreak/>
        <w:t>37</w:t>
      </w:r>
      <w:r w:rsidRPr="00031F8F">
        <w:tab/>
        <w:t xml:space="preserve">Kinser, A. M., Sands, W. A. &amp; Stone, M. H. Reliability and validity of a pressure algometer. </w:t>
      </w:r>
      <w:r w:rsidRPr="00031F8F">
        <w:rPr>
          <w:i/>
        </w:rPr>
        <w:t>J Strength Cond Res.</w:t>
      </w:r>
      <w:r w:rsidRPr="00031F8F">
        <w:t xml:space="preserve"> </w:t>
      </w:r>
      <w:r w:rsidRPr="00031F8F">
        <w:rPr>
          <w:b/>
        </w:rPr>
        <w:t>23</w:t>
      </w:r>
      <w:r w:rsidRPr="00031F8F">
        <w:t xml:space="preserve"> (1), 312-314</w:t>
      </w:r>
      <w:r w:rsidR="00A5179F">
        <w:t xml:space="preserve">, </w:t>
      </w:r>
      <w:r w:rsidR="00A5179F" w:rsidRPr="00A5179F">
        <w:t>10.1519/JSC.0b013e31818f051c</w:t>
      </w:r>
      <w:r w:rsidR="00A5179F">
        <w:t>,</w:t>
      </w:r>
      <w:r w:rsidRPr="00031F8F">
        <w:t xml:space="preserve"> (2009).</w:t>
      </w:r>
    </w:p>
    <w:p w14:paraId="5DD7A38E" w14:textId="77777777" w:rsidR="00031F8F" w:rsidRPr="00031F8F" w:rsidRDefault="00031F8F" w:rsidP="00031F8F">
      <w:pPr>
        <w:pStyle w:val="EndNoteBibliography"/>
        <w:ind w:left="720" w:hanging="720"/>
      </w:pPr>
      <w:r w:rsidRPr="00031F8F">
        <w:t>38</w:t>
      </w:r>
      <w:r w:rsidRPr="00031F8F">
        <w:tab/>
        <w:t xml:space="preserve">Portney, L. a. W., MP. </w:t>
      </w:r>
      <w:r w:rsidRPr="00031F8F">
        <w:rPr>
          <w:i/>
        </w:rPr>
        <w:t>Foundations of Clinical Research: Applications to Practice</w:t>
      </w:r>
      <w:r w:rsidRPr="00031F8F">
        <w:t>.  (Prentice Hall, 2009).</w:t>
      </w:r>
    </w:p>
    <w:p w14:paraId="65B9040D" w14:textId="2813E603" w:rsidR="00FE2E00" w:rsidRPr="006305D7" w:rsidRDefault="00F35878" w:rsidP="006305D7">
      <w:r>
        <w:fldChar w:fldCharType="end"/>
      </w:r>
    </w:p>
    <w:sectPr w:rsidR="00FE2E00" w:rsidRPr="006305D7" w:rsidSect="00D84FC8">
      <w:headerReference w:type="default" r:id="rId17"/>
      <w:footerReference w:type="default" r:id="rId18"/>
      <w:headerReference w:type="first" r:id="rId19"/>
      <w:footerReference w:type="first" r:id="rId2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31706" w14:textId="77777777" w:rsidR="00D16952" w:rsidRDefault="00D16952" w:rsidP="00621C4E">
      <w:r>
        <w:separator/>
      </w:r>
    </w:p>
  </w:endnote>
  <w:endnote w:type="continuationSeparator" w:id="0">
    <w:p w14:paraId="11414675" w14:textId="77777777" w:rsidR="00D16952" w:rsidRDefault="00D169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6082676B" w:rsidR="00EB64B2" w:rsidRPr="00494F77" w:rsidRDefault="00EB64B2" w:rsidP="00621C4E">
    <w:r w:rsidRPr="00494F77">
      <w:t xml:space="preserve">Page </w:t>
    </w:r>
    <w:r w:rsidRPr="00494F77">
      <w:fldChar w:fldCharType="begin"/>
    </w:r>
    <w:r w:rsidRPr="00494F77">
      <w:instrText xml:space="preserve"> PAGE </w:instrText>
    </w:r>
    <w:r w:rsidRPr="00494F77">
      <w:fldChar w:fldCharType="separate"/>
    </w:r>
    <w:r w:rsidR="00D84FC8">
      <w:rPr>
        <w:noProof/>
      </w:rPr>
      <w:t>15</w:t>
    </w:r>
    <w:r w:rsidRPr="00494F77">
      <w:fldChar w:fldCharType="end"/>
    </w:r>
    <w:r w:rsidRPr="00494F77">
      <w:t xml:space="preserve"> of </w:t>
    </w:r>
    <w:r w:rsidR="00D16952">
      <w:fldChar w:fldCharType="begin"/>
    </w:r>
    <w:r w:rsidR="00D16952">
      <w:instrText xml:space="preserve"> NUMPAGES  </w:instrText>
    </w:r>
    <w:r w:rsidR="00D16952">
      <w:fldChar w:fldCharType="separate"/>
    </w:r>
    <w:r w:rsidR="00D84FC8">
      <w:rPr>
        <w:noProof/>
      </w:rPr>
      <w:t>15</w:t>
    </w:r>
    <w:r w:rsidR="00D16952">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37E5F497" w:rsidR="00EB64B2" w:rsidRPr="00BD60B4" w:rsidRDefault="00EB64B2"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D84FC8">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D84FC8">
      <w:rPr>
        <w:noProof/>
        <w:sz w:val="22"/>
      </w:rPr>
      <w:t>15</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EB64B2" w:rsidRDefault="00EB64B2"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B4C6F" w14:textId="77777777" w:rsidR="00D16952" w:rsidRDefault="00D16952" w:rsidP="00621C4E">
      <w:r>
        <w:separator/>
      </w:r>
    </w:p>
  </w:footnote>
  <w:footnote w:type="continuationSeparator" w:id="0">
    <w:p w14:paraId="1F7B07AF" w14:textId="77777777" w:rsidR="00D16952" w:rsidRDefault="00D1695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EB64B2" w:rsidRPr="006F06E4" w:rsidRDefault="00EB64B2"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01E52B02" w:rsidR="00EB64B2" w:rsidRPr="006F06E4" w:rsidRDefault="00EB64B2"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1182"/>
    <w:multiLevelType w:val="multilevel"/>
    <w:tmpl w:val="AF200506"/>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1.%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0F662C3"/>
    <w:multiLevelType w:val="multilevel"/>
    <w:tmpl w:val="9C04E51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6.%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98A778C"/>
    <w:multiLevelType w:val="multilevel"/>
    <w:tmpl w:val="7528F398"/>
    <w:lvl w:ilvl="0">
      <w:start w:val="1"/>
      <w:numFmt w:val="decimal"/>
      <w:lvlText w:val="%1."/>
      <w:lvlJc w:val="left"/>
      <w:pPr>
        <w:ind w:left="375" w:hanging="375"/>
      </w:pPr>
      <w:rPr>
        <w:rFonts w:hint="default"/>
        <w:b/>
        <w:u w:val="single"/>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965E0"/>
    <w:multiLevelType w:val="hybridMultilevel"/>
    <w:tmpl w:val="1BFA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F6D2B"/>
    <w:multiLevelType w:val="multilevel"/>
    <w:tmpl w:val="B77C9F0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303D56CD"/>
    <w:multiLevelType w:val="multilevel"/>
    <w:tmpl w:val="34003E0E"/>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3E253E"/>
    <w:multiLevelType w:val="multilevel"/>
    <w:tmpl w:val="C774599E"/>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424D4EC5"/>
    <w:multiLevelType w:val="multilevel"/>
    <w:tmpl w:val="D46CD22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2.%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436D7A54"/>
    <w:multiLevelType w:val="multilevel"/>
    <w:tmpl w:val="9FD05BEA"/>
    <w:lvl w:ilvl="0">
      <w:start w:val="1"/>
      <w:numFmt w:val="decimal"/>
      <w:lvlText w:val="%1."/>
      <w:lvlJc w:val="left"/>
      <w:pPr>
        <w:ind w:left="380" w:hanging="380"/>
      </w:pPr>
      <w:rPr>
        <w:rFonts w:hint="default"/>
        <w:b/>
      </w:rPr>
    </w:lvl>
    <w:lvl w:ilvl="1">
      <w:start w:val="1"/>
      <w:numFmt w:val="decimal"/>
      <w:lvlText w:val="%1.%2)"/>
      <w:lvlJc w:val="left"/>
      <w:pPr>
        <w:ind w:left="5670" w:hanging="720"/>
      </w:pPr>
      <w:rPr>
        <w:rFonts w:hint="default"/>
      </w:rPr>
    </w:lvl>
    <w:lvl w:ilvl="2">
      <w:start w:val="1"/>
      <w:numFmt w:val="decimal"/>
      <w:lvlText w:val="%1.%2)%3."/>
      <w:lvlJc w:val="left"/>
      <w:pPr>
        <w:ind w:left="990" w:hanging="720"/>
      </w:pPr>
      <w:rPr>
        <w:rFonts w:hint="default"/>
        <w:color w:val="000000" w:themeColor="text1"/>
      </w:rPr>
    </w:lvl>
    <w:lvl w:ilvl="3">
      <w:start w:val="1"/>
      <w:numFmt w:val="lowerLetter"/>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5F62FA6"/>
    <w:multiLevelType w:val="hybridMultilevel"/>
    <w:tmpl w:val="4FE21F1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4CB332BB"/>
    <w:multiLevelType w:val="multilevel"/>
    <w:tmpl w:val="F80C8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04B14EF"/>
    <w:multiLevelType w:val="multilevel"/>
    <w:tmpl w:val="7528F398"/>
    <w:lvl w:ilvl="0">
      <w:start w:val="1"/>
      <w:numFmt w:val="decimal"/>
      <w:lvlText w:val="%1."/>
      <w:lvlJc w:val="left"/>
      <w:pPr>
        <w:ind w:left="375" w:hanging="375"/>
      </w:pPr>
      <w:rPr>
        <w:rFonts w:hint="default"/>
        <w:b/>
        <w:u w:val="single"/>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3">
    <w:nsid w:val="50CC58A7"/>
    <w:multiLevelType w:val="multilevel"/>
    <w:tmpl w:val="3BC2EBA6"/>
    <w:lvl w:ilvl="0">
      <w:start w:val="1"/>
      <w:numFmt w:val="decimal"/>
      <w:lvlText w:val="%1."/>
      <w:lvlJc w:val="left"/>
      <w:pPr>
        <w:ind w:left="720" w:hanging="360"/>
      </w:pPr>
      <w:rPr>
        <w:rFonts w:hint="default"/>
        <w:b/>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650840A1"/>
    <w:multiLevelType w:val="multilevel"/>
    <w:tmpl w:val="B77C9F0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67C41B20"/>
    <w:multiLevelType w:val="hybridMultilevel"/>
    <w:tmpl w:val="D4EC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E1800"/>
    <w:multiLevelType w:val="multilevel"/>
    <w:tmpl w:val="9C04E512"/>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0000" w:themeColor="text1"/>
      </w:rPr>
    </w:lvl>
    <w:lvl w:ilvl="3">
      <w:start w:val="1"/>
      <w:numFmt w:val="lowerLetter"/>
      <w:lvlText w:val="%1.%2)6.%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55B8C"/>
    <w:multiLevelType w:val="hybridMultilevel"/>
    <w:tmpl w:val="896C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15"/>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6"/>
  </w:num>
  <w:num w:numId="11">
    <w:abstractNumId w:val="9"/>
  </w:num>
  <w:num w:numId="12">
    <w:abstractNumId w:val="14"/>
  </w:num>
  <w:num w:numId="13">
    <w:abstractNumId w:val="5"/>
  </w:num>
  <w:num w:numId="14">
    <w:abstractNumId w:val="16"/>
  </w:num>
  <w:num w:numId="15">
    <w:abstractNumId w:val="1"/>
  </w:num>
  <w:num w:numId="16">
    <w:abstractNumId w:val="0"/>
  </w:num>
  <w:num w:numId="17">
    <w:abstractNumId w:val="8"/>
  </w:num>
  <w:num w:numId="18">
    <w:abstractNumId w:val="7"/>
  </w:num>
  <w:num w:numId="19">
    <w:abstractNumId w:val="10"/>
  </w:num>
  <w:num w:numId="20">
    <w:abstractNumId w:val="4"/>
  </w:num>
  <w:num w:numId="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rpwetfn0029oes0t6p9rsdsdxzpxzesdvp&quot;&gt;My EndNote Library&lt;record-ids&gt;&lt;item&gt;9&lt;/item&gt;&lt;item&gt;10&lt;/item&gt;&lt;item&gt;11&lt;/item&gt;&lt;item&gt;12&lt;/item&gt;&lt;item&gt;13&lt;/item&gt;&lt;item&gt;14&lt;/item&gt;&lt;item&gt;15&lt;/item&gt;&lt;/record-ids&gt;&lt;/item&gt;&lt;/Libraries&gt;"/>
  </w:docVars>
  <w:rsids>
    <w:rsidRoot w:val="00EE705F"/>
    <w:rsid w:val="00001806"/>
    <w:rsid w:val="000027D1"/>
    <w:rsid w:val="00004D4A"/>
    <w:rsid w:val="000052EB"/>
    <w:rsid w:val="00005815"/>
    <w:rsid w:val="000076B0"/>
    <w:rsid w:val="00007DBC"/>
    <w:rsid w:val="00007EA1"/>
    <w:rsid w:val="000100F0"/>
    <w:rsid w:val="00012FF2"/>
    <w:rsid w:val="00012FF9"/>
    <w:rsid w:val="00014054"/>
    <w:rsid w:val="00014EBD"/>
    <w:rsid w:val="00020F7E"/>
    <w:rsid w:val="00021434"/>
    <w:rsid w:val="00021DF3"/>
    <w:rsid w:val="0002260E"/>
    <w:rsid w:val="00023869"/>
    <w:rsid w:val="00024598"/>
    <w:rsid w:val="0002493D"/>
    <w:rsid w:val="00031F8F"/>
    <w:rsid w:val="00032769"/>
    <w:rsid w:val="00035C20"/>
    <w:rsid w:val="00037B58"/>
    <w:rsid w:val="00041C63"/>
    <w:rsid w:val="0005158A"/>
    <w:rsid w:val="00051B73"/>
    <w:rsid w:val="000563CA"/>
    <w:rsid w:val="00060ABE"/>
    <w:rsid w:val="000613D4"/>
    <w:rsid w:val="00061A50"/>
    <w:rsid w:val="00062AD7"/>
    <w:rsid w:val="00064104"/>
    <w:rsid w:val="00066025"/>
    <w:rsid w:val="000701D1"/>
    <w:rsid w:val="00076D04"/>
    <w:rsid w:val="000808CF"/>
    <w:rsid w:val="00080A20"/>
    <w:rsid w:val="00080EA5"/>
    <w:rsid w:val="000810DA"/>
    <w:rsid w:val="00081A37"/>
    <w:rsid w:val="00082796"/>
    <w:rsid w:val="000836D8"/>
    <w:rsid w:val="00085A74"/>
    <w:rsid w:val="00087C0A"/>
    <w:rsid w:val="00090263"/>
    <w:rsid w:val="00090B59"/>
    <w:rsid w:val="00091BEB"/>
    <w:rsid w:val="00091F10"/>
    <w:rsid w:val="00093BC4"/>
    <w:rsid w:val="000959A7"/>
    <w:rsid w:val="00097929"/>
    <w:rsid w:val="000A1E80"/>
    <w:rsid w:val="000A1EED"/>
    <w:rsid w:val="000A3B70"/>
    <w:rsid w:val="000A5153"/>
    <w:rsid w:val="000A5AEB"/>
    <w:rsid w:val="000B10AE"/>
    <w:rsid w:val="000B13F2"/>
    <w:rsid w:val="000B212E"/>
    <w:rsid w:val="000B30BF"/>
    <w:rsid w:val="000B3526"/>
    <w:rsid w:val="000B566B"/>
    <w:rsid w:val="000B7294"/>
    <w:rsid w:val="000B75D0"/>
    <w:rsid w:val="000C180C"/>
    <w:rsid w:val="000C1CF8"/>
    <w:rsid w:val="000C2BAB"/>
    <w:rsid w:val="000C2BD3"/>
    <w:rsid w:val="000C49CF"/>
    <w:rsid w:val="000C52E9"/>
    <w:rsid w:val="000C5CDC"/>
    <w:rsid w:val="000C657A"/>
    <w:rsid w:val="000C65DC"/>
    <w:rsid w:val="000C66F3"/>
    <w:rsid w:val="000C6900"/>
    <w:rsid w:val="000D1467"/>
    <w:rsid w:val="000D31E8"/>
    <w:rsid w:val="000D58F8"/>
    <w:rsid w:val="000D5EA3"/>
    <w:rsid w:val="000D76E4"/>
    <w:rsid w:val="000E1666"/>
    <w:rsid w:val="000E3816"/>
    <w:rsid w:val="000E45EA"/>
    <w:rsid w:val="000E4F77"/>
    <w:rsid w:val="000F0B19"/>
    <w:rsid w:val="000F265C"/>
    <w:rsid w:val="000F3AFA"/>
    <w:rsid w:val="000F56AF"/>
    <w:rsid w:val="000F5712"/>
    <w:rsid w:val="000F6611"/>
    <w:rsid w:val="000F6800"/>
    <w:rsid w:val="000F7E22"/>
    <w:rsid w:val="00100EA2"/>
    <w:rsid w:val="00104FF1"/>
    <w:rsid w:val="00106805"/>
    <w:rsid w:val="00110F87"/>
    <w:rsid w:val="00112834"/>
    <w:rsid w:val="00112A86"/>
    <w:rsid w:val="00112EEB"/>
    <w:rsid w:val="00113D0A"/>
    <w:rsid w:val="00113FCF"/>
    <w:rsid w:val="00125393"/>
    <w:rsid w:val="0012563A"/>
    <w:rsid w:val="00130BB9"/>
    <w:rsid w:val="001313A7"/>
    <w:rsid w:val="0013276F"/>
    <w:rsid w:val="00134FE4"/>
    <w:rsid w:val="00135079"/>
    <w:rsid w:val="00135A4D"/>
    <w:rsid w:val="0014098E"/>
    <w:rsid w:val="00140BCC"/>
    <w:rsid w:val="00141321"/>
    <w:rsid w:val="001429C6"/>
    <w:rsid w:val="00147D8A"/>
    <w:rsid w:val="001509B7"/>
    <w:rsid w:val="00152A23"/>
    <w:rsid w:val="00152C57"/>
    <w:rsid w:val="00155107"/>
    <w:rsid w:val="00160B07"/>
    <w:rsid w:val="00162CB7"/>
    <w:rsid w:val="00164636"/>
    <w:rsid w:val="0016756C"/>
    <w:rsid w:val="00171E5B"/>
    <w:rsid w:val="00171F94"/>
    <w:rsid w:val="0017668A"/>
    <w:rsid w:val="001766FE"/>
    <w:rsid w:val="001771E7"/>
    <w:rsid w:val="00191441"/>
    <w:rsid w:val="00192006"/>
    <w:rsid w:val="00193180"/>
    <w:rsid w:val="001959A7"/>
    <w:rsid w:val="00197515"/>
    <w:rsid w:val="001A0209"/>
    <w:rsid w:val="001A097F"/>
    <w:rsid w:val="001A5B3C"/>
    <w:rsid w:val="001A7A36"/>
    <w:rsid w:val="001B2E2D"/>
    <w:rsid w:val="001B5CD2"/>
    <w:rsid w:val="001C0BEE"/>
    <w:rsid w:val="001C2A98"/>
    <w:rsid w:val="001C34E0"/>
    <w:rsid w:val="001C48F1"/>
    <w:rsid w:val="001C63C6"/>
    <w:rsid w:val="001C676C"/>
    <w:rsid w:val="001D3D7D"/>
    <w:rsid w:val="001D3FFF"/>
    <w:rsid w:val="001D45C3"/>
    <w:rsid w:val="001D625F"/>
    <w:rsid w:val="001D7576"/>
    <w:rsid w:val="001E14A0"/>
    <w:rsid w:val="001E4616"/>
    <w:rsid w:val="001E4BB2"/>
    <w:rsid w:val="001E7094"/>
    <w:rsid w:val="001E7376"/>
    <w:rsid w:val="001F1960"/>
    <w:rsid w:val="001F225C"/>
    <w:rsid w:val="001F4374"/>
    <w:rsid w:val="001F7B0D"/>
    <w:rsid w:val="00200675"/>
    <w:rsid w:val="00201666"/>
    <w:rsid w:val="00201CFA"/>
    <w:rsid w:val="0020220D"/>
    <w:rsid w:val="00202448"/>
    <w:rsid w:val="00202D15"/>
    <w:rsid w:val="00214BEE"/>
    <w:rsid w:val="002205B8"/>
    <w:rsid w:val="002259E5"/>
    <w:rsid w:val="00226140"/>
    <w:rsid w:val="002274F3"/>
    <w:rsid w:val="0023094C"/>
    <w:rsid w:val="00231F62"/>
    <w:rsid w:val="00234063"/>
    <w:rsid w:val="00234BE3"/>
    <w:rsid w:val="00235A90"/>
    <w:rsid w:val="00241E48"/>
    <w:rsid w:val="0024214E"/>
    <w:rsid w:val="00242623"/>
    <w:rsid w:val="0024666B"/>
    <w:rsid w:val="00246B82"/>
    <w:rsid w:val="00250558"/>
    <w:rsid w:val="00252145"/>
    <w:rsid w:val="00257125"/>
    <w:rsid w:val="00260652"/>
    <w:rsid w:val="00261F25"/>
    <w:rsid w:val="002648A9"/>
    <w:rsid w:val="00265343"/>
    <w:rsid w:val="0026553C"/>
    <w:rsid w:val="0026597E"/>
    <w:rsid w:val="00267DD5"/>
    <w:rsid w:val="00270406"/>
    <w:rsid w:val="00271A5A"/>
    <w:rsid w:val="00274A0A"/>
    <w:rsid w:val="00275E04"/>
    <w:rsid w:val="00277593"/>
    <w:rsid w:val="00280918"/>
    <w:rsid w:val="002829BD"/>
    <w:rsid w:val="00282AF6"/>
    <w:rsid w:val="00287085"/>
    <w:rsid w:val="00290AF9"/>
    <w:rsid w:val="002915CE"/>
    <w:rsid w:val="002967CF"/>
    <w:rsid w:val="00297788"/>
    <w:rsid w:val="002A36EC"/>
    <w:rsid w:val="002A626B"/>
    <w:rsid w:val="002A64A6"/>
    <w:rsid w:val="002B0906"/>
    <w:rsid w:val="002B2449"/>
    <w:rsid w:val="002B27D6"/>
    <w:rsid w:val="002B37A5"/>
    <w:rsid w:val="002C0280"/>
    <w:rsid w:val="002C47D4"/>
    <w:rsid w:val="002C69E2"/>
    <w:rsid w:val="002D0F38"/>
    <w:rsid w:val="002D166E"/>
    <w:rsid w:val="002D1F20"/>
    <w:rsid w:val="002D64F0"/>
    <w:rsid w:val="002D77E3"/>
    <w:rsid w:val="002E03DD"/>
    <w:rsid w:val="002E42C6"/>
    <w:rsid w:val="002E53C3"/>
    <w:rsid w:val="002E76A3"/>
    <w:rsid w:val="002F2859"/>
    <w:rsid w:val="002F2D78"/>
    <w:rsid w:val="002F6E3C"/>
    <w:rsid w:val="002F7703"/>
    <w:rsid w:val="00300A61"/>
    <w:rsid w:val="0030117D"/>
    <w:rsid w:val="00301CF1"/>
    <w:rsid w:val="00302DC8"/>
    <w:rsid w:val="00303C87"/>
    <w:rsid w:val="0030690C"/>
    <w:rsid w:val="0030794D"/>
    <w:rsid w:val="003120CB"/>
    <w:rsid w:val="003156A1"/>
    <w:rsid w:val="00316933"/>
    <w:rsid w:val="00320153"/>
    <w:rsid w:val="00320367"/>
    <w:rsid w:val="00321171"/>
    <w:rsid w:val="00322871"/>
    <w:rsid w:val="00326FB3"/>
    <w:rsid w:val="00327829"/>
    <w:rsid w:val="003316D4"/>
    <w:rsid w:val="00332F05"/>
    <w:rsid w:val="00333822"/>
    <w:rsid w:val="00334639"/>
    <w:rsid w:val="00336715"/>
    <w:rsid w:val="00337D49"/>
    <w:rsid w:val="0034016F"/>
    <w:rsid w:val="00340DFD"/>
    <w:rsid w:val="003434CD"/>
    <w:rsid w:val="00350CD7"/>
    <w:rsid w:val="00360C17"/>
    <w:rsid w:val="003621C6"/>
    <w:rsid w:val="003622B8"/>
    <w:rsid w:val="00366B76"/>
    <w:rsid w:val="00367B6D"/>
    <w:rsid w:val="00373051"/>
    <w:rsid w:val="003730E3"/>
    <w:rsid w:val="00373B8F"/>
    <w:rsid w:val="00376D95"/>
    <w:rsid w:val="00377FBB"/>
    <w:rsid w:val="00390558"/>
    <w:rsid w:val="0039569B"/>
    <w:rsid w:val="00396EFB"/>
    <w:rsid w:val="003A03D0"/>
    <w:rsid w:val="003A16FC"/>
    <w:rsid w:val="003A4FCD"/>
    <w:rsid w:val="003A630A"/>
    <w:rsid w:val="003A76EB"/>
    <w:rsid w:val="003A7FAC"/>
    <w:rsid w:val="003B0944"/>
    <w:rsid w:val="003B1593"/>
    <w:rsid w:val="003B224B"/>
    <w:rsid w:val="003B4381"/>
    <w:rsid w:val="003B53E2"/>
    <w:rsid w:val="003C1043"/>
    <w:rsid w:val="003C1A30"/>
    <w:rsid w:val="003C2A82"/>
    <w:rsid w:val="003C6779"/>
    <w:rsid w:val="003D2998"/>
    <w:rsid w:val="003D2F0A"/>
    <w:rsid w:val="003D33B5"/>
    <w:rsid w:val="003D3891"/>
    <w:rsid w:val="003E0F4F"/>
    <w:rsid w:val="003E18AC"/>
    <w:rsid w:val="003E210B"/>
    <w:rsid w:val="003E2A12"/>
    <w:rsid w:val="003E2D0C"/>
    <w:rsid w:val="003E3384"/>
    <w:rsid w:val="003E3677"/>
    <w:rsid w:val="003E548E"/>
    <w:rsid w:val="003F10BE"/>
    <w:rsid w:val="003F5704"/>
    <w:rsid w:val="00401F04"/>
    <w:rsid w:val="004148E1"/>
    <w:rsid w:val="00414CFA"/>
    <w:rsid w:val="004150B5"/>
    <w:rsid w:val="00415505"/>
    <w:rsid w:val="00420BE9"/>
    <w:rsid w:val="00422057"/>
    <w:rsid w:val="00423AD8"/>
    <w:rsid w:val="00424C85"/>
    <w:rsid w:val="004260BD"/>
    <w:rsid w:val="0043012F"/>
    <w:rsid w:val="00430F1F"/>
    <w:rsid w:val="004311E0"/>
    <w:rsid w:val="004326EA"/>
    <w:rsid w:val="00434306"/>
    <w:rsid w:val="0044456B"/>
    <w:rsid w:val="0044479D"/>
    <w:rsid w:val="00444F1D"/>
    <w:rsid w:val="00445405"/>
    <w:rsid w:val="00447BD1"/>
    <w:rsid w:val="004507F3"/>
    <w:rsid w:val="00450AF4"/>
    <w:rsid w:val="00452C76"/>
    <w:rsid w:val="00452D46"/>
    <w:rsid w:val="00460365"/>
    <w:rsid w:val="0046086A"/>
    <w:rsid w:val="004641B1"/>
    <w:rsid w:val="00464460"/>
    <w:rsid w:val="004671C7"/>
    <w:rsid w:val="00471561"/>
    <w:rsid w:val="00472F4D"/>
    <w:rsid w:val="004730BF"/>
    <w:rsid w:val="00474BA9"/>
    <w:rsid w:val="0047535C"/>
    <w:rsid w:val="004768C9"/>
    <w:rsid w:val="00485248"/>
    <w:rsid w:val="00485870"/>
    <w:rsid w:val="00485FE8"/>
    <w:rsid w:val="0049022D"/>
    <w:rsid w:val="00492232"/>
    <w:rsid w:val="004928DD"/>
    <w:rsid w:val="00492EB5"/>
    <w:rsid w:val="00493E72"/>
    <w:rsid w:val="00494F77"/>
    <w:rsid w:val="0049556F"/>
    <w:rsid w:val="00497721"/>
    <w:rsid w:val="004A0229"/>
    <w:rsid w:val="004A35D2"/>
    <w:rsid w:val="004A6674"/>
    <w:rsid w:val="004B1C16"/>
    <w:rsid w:val="004B2F00"/>
    <w:rsid w:val="004B6D5A"/>
    <w:rsid w:val="004B6E31"/>
    <w:rsid w:val="004B7C83"/>
    <w:rsid w:val="004C1D66"/>
    <w:rsid w:val="004C31D7"/>
    <w:rsid w:val="004C4AD2"/>
    <w:rsid w:val="004C5270"/>
    <w:rsid w:val="004C74DC"/>
    <w:rsid w:val="004D1F21"/>
    <w:rsid w:val="004D59D8"/>
    <w:rsid w:val="004D5DA1"/>
    <w:rsid w:val="004D7E17"/>
    <w:rsid w:val="004E150F"/>
    <w:rsid w:val="004E23A1"/>
    <w:rsid w:val="004E3489"/>
    <w:rsid w:val="004E3AFA"/>
    <w:rsid w:val="004E6246"/>
    <w:rsid w:val="004F5E1C"/>
    <w:rsid w:val="004F67E1"/>
    <w:rsid w:val="004F73DD"/>
    <w:rsid w:val="00502A0A"/>
    <w:rsid w:val="00505D83"/>
    <w:rsid w:val="005070C2"/>
    <w:rsid w:val="00507C50"/>
    <w:rsid w:val="00513A69"/>
    <w:rsid w:val="005167B4"/>
    <w:rsid w:val="00517C3A"/>
    <w:rsid w:val="00521ECD"/>
    <w:rsid w:val="0052755D"/>
    <w:rsid w:val="005276A4"/>
    <w:rsid w:val="00527BF4"/>
    <w:rsid w:val="00530253"/>
    <w:rsid w:val="00534F6C"/>
    <w:rsid w:val="00536457"/>
    <w:rsid w:val="0053646D"/>
    <w:rsid w:val="00540AAD"/>
    <w:rsid w:val="00546458"/>
    <w:rsid w:val="0054691F"/>
    <w:rsid w:val="0055087C"/>
    <w:rsid w:val="00553413"/>
    <w:rsid w:val="0056147D"/>
    <w:rsid w:val="0056159D"/>
    <w:rsid w:val="00563EFE"/>
    <w:rsid w:val="00567BFE"/>
    <w:rsid w:val="00572BF8"/>
    <w:rsid w:val="005754D8"/>
    <w:rsid w:val="0058219C"/>
    <w:rsid w:val="00583BCD"/>
    <w:rsid w:val="0058707F"/>
    <w:rsid w:val="00592837"/>
    <w:rsid w:val="005931FE"/>
    <w:rsid w:val="00593BA3"/>
    <w:rsid w:val="00593E9B"/>
    <w:rsid w:val="00594641"/>
    <w:rsid w:val="005A3EC6"/>
    <w:rsid w:val="005A458B"/>
    <w:rsid w:val="005B0072"/>
    <w:rsid w:val="005B0732"/>
    <w:rsid w:val="005B15C0"/>
    <w:rsid w:val="005B2482"/>
    <w:rsid w:val="005B2E2B"/>
    <w:rsid w:val="005B38A0"/>
    <w:rsid w:val="005B491C"/>
    <w:rsid w:val="005B4DBF"/>
    <w:rsid w:val="005B5DE2"/>
    <w:rsid w:val="005B674C"/>
    <w:rsid w:val="005C5F34"/>
    <w:rsid w:val="005C7561"/>
    <w:rsid w:val="005D1E57"/>
    <w:rsid w:val="005D2F57"/>
    <w:rsid w:val="005D34F6"/>
    <w:rsid w:val="005E1884"/>
    <w:rsid w:val="005F373A"/>
    <w:rsid w:val="005F3EE6"/>
    <w:rsid w:val="005F4952"/>
    <w:rsid w:val="005F53DF"/>
    <w:rsid w:val="005F6B0E"/>
    <w:rsid w:val="005F760E"/>
    <w:rsid w:val="005F7765"/>
    <w:rsid w:val="005F7B1D"/>
    <w:rsid w:val="0060222A"/>
    <w:rsid w:val="00602A67"/>
    <w:rsid w:val="00603198"/>
    <w:rsid w:val="006053E4"/>
    <w:rsid w:val="00607AEE"/>
    <w:rsid w:val="00610C21"/>
    <w:rsid w:val="00611907"/>
    <w:rsid w:val="00613116"/>
    <w:rsid w:val="00614653"/>
    <w:rsid w:val="00615C1B"/>
    <w:rsid w:val="006202A6"/>
    <w:rsid w:val="00621C4E"/>
    <w:rsid w:val="006305D7"/>
    <w:rsid w:val="00633A01"/>
    <w:rsid w:val="006341F7"/>
    <w:rsid w:val="00635014"/>
    <w:rsid w:val="006369CE"/>
    <w:rsid w:val="006401E6"/>
    <w:rsid w:val="006411CA"/>
    <w:rsid w:val="006461D0"/>
    <w:rsid w:val="006540CA"/>
    <w:rsid w:val="00654A7D"/>
    <w:rsid w:val="00660035"/>
    <w:rsid w:val="006602F6"/>
    <w:rsid w:val="006619C8"/>
    <w:rsid w:val="006644D5"/>
    <w:rsid w:val="006652E2"/>
    <w:rsid w:val="0066535F"/>
    <w:rsid w:val="00666C41"/>
    <w:rsid w:val="00667549"/>
    <w:rsid w:val="00671710"/>
    <w:rsid w:val="00671A87"/>
    <w:rsid w:val="00673414"/>
    <w:rsid w:val="00675253"/>
    <w:rsid w:val="006752C5"/>
    <w:rsid w:val="00676079"/>
    <w:rsid w:val="00676ECD"/>
    <w:rsid w:val="006771AD"/>
    <w:rsid w:val="00677D0A"/>
    <w:rsid w:val="0068185F"/>
    <w:rsid w:val="00682B62"/>
    <w:rsid w:val="00685249"/>
    <w:rsid w:val="00687363"/>
    <w:rsid w:val="006902A0"/>
    <w:rsid w:val="00690AA2"/>
    <w:rsid w:val="006916BE"/>
    <w:rsid w:val="00693D4B"/>
    <w:rsid w:val="00695D8F"/>
    <w:rsid w:val="006A01CF"/>
    <w:rsid w:val="006A3590"/>
    <w:rsid w:val="006B074C"/>
    <w:rsid w:val="006B27AC"/>
    <w:rsid w:val="006B3D4C"/>
    <w:rsid w:val="006B5D8C"/>
    <w:rsid w:val="006B72D4"/>
    <w:rsid w:val="006C1023"/>
    <w:rsid w:val="006C11CC"/>
    <w:rsid w:val="006C1AEB"/>
    <w:rsid w:val="006C3566"/>
    <w:rsid w:val="006C367C"/>
    <w:rsid w:val="006C57FE"/>
    <w:rsid w:val="006C59B7"/>
    <w:rsid w:val="006C5CDB"/>
    <w:rsid w:val="006C6DDF"/>
    <w:rsid w:val="006D1185"/>
    <w:rsid w:val="006D60C8"/>
    <w:rsid w:val="006E06F7"/>
    <w:rsid w:val="006E4B63"/>
    <w:rsid w:val="006E5028"/>
    <w:rsid w:val="006E78D5"/>
    <w:rsid w:val="006F06E4"/>
    <w:rsid w:val="006F1B3F"/>
    <w:rsid w:val="006F2DA3"/>
    <w:rsid w:val="006F349D"/>
    <w:rsid w:val="006F7B41"/>
    <w:rsid w:val="00702B5D"/>
    <w:rsid w:val="00702B64"/>
    <w:rsid w:val="00703593"/>
    <w:rsid w:val="00703ED2"/>
    <w:rsid w:val="00707B8D"/>
    <w:rsid w:val="00713636"/>
    <w:rsid w:val="00714B8C"/>
    <w:rsid w:val="00715861"/>
    <w:rsid w:val="0071675D"/>
    <w:rsid w:val="00717261"/>
    <w:rsid w:val="00721F68"/>
    <w:rsid w:val="0073298D"/>
    <w:rsid w:val="00735CF5"/>
    <w:rsid w:val="0074063A"/>
    <w:rsid w:val="007412EA"/>
    <w:rsid w:val="0074363E"/>
    <w:rsid w:val="00743BA1"/>
    <w:rsid w:val="00745F1E"/>
    <w:rsid w:val="007515FE"/>
    <w:rsid w:val="00753DE0"/>
    <w:rsid w:val="00756DF2"/>
    <w:rsid w:val="007601D0"/>
    <w:rsid w:val="0076109D"/>
    <w:rsid w:val="00766E93"/>
    <w:rsid w:val="00767107"/>
    <w:rsid w:val="007737B1"/>
    <w:rsid w:val="00773BFD"/>
    <w:rsid w:val="00774349"/>
    <w:rsid w:val="007743B3"/>
    <w:rsid w:val="00774490"/>
    <w:rsid w:val="00775921"/>
    <w:rsid w:val="007819FF"/>
    <w:rsid w:val="00784BC6"/>
    <w:rsid w:val="0078523D"/>
    <w:rsid w:val="007860AF"/>
    <w:rsid w:val="007931DF"/>
    <w:rsid w:val="00794F5E"/>
    <w:rsid w:val="007A0172"/>
    <w:rsid w:val="007A11FE"/>
    <w:rsid w:val="007A2511"/>
    <w:rsid w:val="007A260E"/>
    <w:rsid w:val="007A4D4C"/>
    <w:rsid w:val="007A5CB9"/>
    <w:rsid w:val="007B6D43"/>
    <w:rsid w:val="007B7C6E"/>
    <w:rsid w:val="007C2279"/>
    <w:rsid w:val="007C5B3D"/>
    <w:rsid w:val="007C64A6"/>
    <w:rsid w:val="007C6F9E"/>
    <w:rsid w:val="007D2B7B"/>
    <w:rsid w:val="007D3177"/>
    <w:rsid w:val="007D44D7"/>
    <w:rsid w:val="007D4E2A"/>
    <w:rsid w:val="007D621A"/>
    <w:rsid w:val="007E0859"/>
    <w:rsid w:val="007E19E7"/>
    <w:rsid w:val="007E2887"/>
    <w:rsid w:val="007E2FAA"/>
    <w:rsid w:val="007E5278"/>
    <w:rsid w:val="007E5731"/>
    <w:rsid w:val="007E6209"/>
    <w:rsid w:val="007E749C"/>
    <w:rsid w:val="007F183D"/>
    <w:rsid w:val="007F1B5C"/>
    <w:rsid w:val="007F3B42"/>
    <w:rsid w:val="007F6FC9"/>
    <w:rsid w:val="007F73F2"/>
    <w:rsid w:val="00801257"/>
    <w:rsid w:val="00803B0A"/>
    <w:rsid w:val="00804DED"/>
    <w:rsid w:val="00805B96"/>
    <w:rsid w:val="00806B90"/>
    <w:rsid w:val="00807457"/>
    <w:rsid w:val="008115A5"/>
    <w:rsid w:val="00811D46"/>
    <w:rsid w:val="008129A8"/>
    <w:rsid w:val="0081415D"/>
    <w:rsid w:val="0081541C"/>
    <w:rsid w:val="008160D3"/>
    <w:rsid w:val="00820229"/>
    <w:rsid w:val="00820ADD"/>
    <w:rsid w:val="00822448"/>
    <w:rsid w:val="00822ABE"/>
    <w:rsid w:val="0082392E"/>
    <w:rsid w:val="00827713"/>
    <w:rsid w:val="00827F51"/>
    <w:rsid w:val="0083104E"/>
    <w:rsid w:val="008343BE"/>
    <w:rsid w:val="00840A2B"/>
    <w:rsid w:val="00840FB4"/>
    <w:rsid w:val="008410B2"/>
    <w:rsid w:val="00844C28"/>
    <w:rsid w:val="00846B4E"/>
    <w:rsid w:val="00846F5F"/>
    <w:rsid w:val="008500A0"/>
    <w:rsid w:val="008500DC"/>
    <w:rsid w:val="0085351C"/>
    <w:rsid w:val="0085434C"/>
    <w:rsid w:val="008549CA"/>
    <w:rsid w:val="008556C3"/>
    <w:rsid w:val="0085687C"/>
    <w:rsid w:val="008706C5"/>
    <w:rsid w:val="00871DA8"/>
    <w:rsid w:val="00873707"/>
    <w:rsid w:val="0087396B"/>
    <w:rsid w:val="008763E1"/>
    <w:rsid w:val="0087690D"/>
    <w:rsid w:val="00877EC8"/>
    <w:rsid w:val="008807D2"/>
    <w:rsid w:val="00880F36"/>
    <w:rsid w:val="00885530"/>
    <w:rsid w:val="008910D1"/>
    <w:rsid w:val="00891AD5"/>
    <w:rsid w:val="0089296C"/>
    <w:rsid w:val="00896ABD"/>
    <w:rsid w:val="008A05AD"/>
    <w:rsid w:val="008A7A9C"/>
    <w:rsid w:val="008A7F74"/>
    <w:rsid w:val="008B0E7B"/>
    <w:rsid w:val="008B5218"/>
    <w:rsid w:val="008B7102"/>
    <w:rsid w:val="008C0A1C"/>
    <w:rsid w:val="008C2667"/>
    <w:rsid w:val="008C2DDD"/>
    <w:rsid w:val="008C3B7D"/>
    <w:rsid w:val="008C78C0"/>
    <w:rsid w:val="008D0F90"/>
    <w:rsid w:val="008D3715"/>
    <w:rsid w:val="008D5465"/>
    <w:rsid w:val="008D5EBE"/>
    <w:rsid w:val="008D7EB7"/>
    <w:rsid w:val="008E3684"/>
    <w:rsid w:val="008E57F5"/>
    <w:rsid w:val="008E6D9C"/>
    <w:rsid w:val="008E7044"/>
    <w:rsid w:val="008E7606"/>
    <w:rsid w:val="008F1DAA"/>
    <w:rsid w:val="008F3EBD"/>
    <w:rsid w:val="008F60B2"/>
    <w:rsid w:val="008F7C41"/>
    <w:rsid w:val="00902EEF"/>
    <w:rsid w:val="00902EF0"/>
    <w:rsid w:val="009031E2"/>
    <w:rsid w:val="00903293"/>
    <w:rsid w:val="00903904"/>
    <w:rsid w:val="00904156"/>
    <w:rsid w:val="00910B97"/>
    <w:rsid w:val="0091276C"/>
    <w:rsid w:val="009165AC"/>
    <w:rsid w:val="00917024"/>
    <w:rsid w:val="00917481"/>
    <w:rsid w:val="00917D98"/>
    <w:rsid w:val="0092053F"/>
    <w:rsid w:val="00922C0A"/>
    <w:rsid w:val="0092340A"/>
    <w:rsid w:val="00926B20"/>
    <w:rsid w:val="00930C82"/>
    <w:rsid w:val="009313D9"/>
    <w:rsid w:val="00933DA9"/>
    <w:rsid w:val="009358BB"/>
    <w:rsid w:val="00935B7F"/>
    <w:rsid w:val="00936468"/>
    <w:rsid w:val="0093749C"/>
    <w:rsid w:val="0094087D"/>
    <w:rsid w:val="00941293"/>
    <w:rsid w:val="00941742"/>
    <w:rsid w:val="00950C17"/>
    <w:rsid w:val="00954740"/>
    <w:rsid w:val="0095649B"/>
    <w:rsid w:val="00960710"/>
    <w:rsid w:val="00961D04"/>
    <w:rsid w:val="0096384A"/>
    <w:rsid w:val="00963ABC"/>
    <w:rsid w:val="00965D21"/>
    <w:rsid w:val="00967764"/>
    <w:rsid w:val="00970B0E"/>
    <w:rsid w:val="009756B3"/>
    <w:rsid w:val="00976D03"/>
    <w:rsid w:val="009777D0"/>
    <w:rsid w:val="00977B30"/>
    <w:rsid w:val="00982F41"/>
    <w:rsid w:val="00983468"/>
    <w:rsid w:val="00983B6D"/>
    <w:rsid w:val="00985090"/>
    <w:rsid w:val="00985BAA"/>
    <w:rsid w:val="00987710"/>
    <w:rsid w:val="009904AB"/>
    <w:rsid w:val="00995688"/>
    <w:rsid w:val="009958A6"/>
    <w:rsid w:val="00996456"/>
    <w:rsid w:val="009A04F5"/>
    <w:rsid w:val="009A15EF"/>
    <w:rsid w:val="009A38A5"/>
    <w:rsid w:val="009A3C46"/>
    <w:rsid w:val="009A4C1F"/>
    <w:rsid w:val="009B118B"/>
    <w:rsid w:val="009B1737"/>
    <w:rsid w:val="009B1838"/>
    <w:rsid w:val="009B1F9D"/>
    <w:rsid w:val="009B3D4B"/>
    <w:rsid w:val="009B5B99"/>
    <w:rsid w:val="009B6EFC"/>
    <w:rsid w:val="009C2DF8"/>
    <w:rsid w:val="009C58FA"/>
    <w:rsid w:val="009C68B7"/>
    <w:rsid w:val="009C7D48"/>
    <w:rsid w:val="009D0834"/>
    <w:rsid w:val="009D0A1E"/>
    <w:rsid w:val="009D21FA"/>
    <w:rsid w:val="009D4EE2"/>
    <w:rsid w:val="009D52BC"/>
    <w:rsid w:val="009D5E4E"/>
    <w:rsid w:val="009D7D0A"/>
    <w:rsid w:val="009E0A00"/>
    <w:rsid w:val="009E0A7F"/>
    <w:rsid w:val="009E423C"/>
    <w:rsid w:val="009F01B1"/>
    <w:rsid w:val="009F05BC"/>
    <w:rsid w:val="009F0DBB"/>
    <w:rsid w:val="009F15E6"/>
    <w:rsid w:val="009F3887"/>
    <w:rsid w:val="009F732B"/>
    <w:rsid w:val="009F77C4"/>
    <w:rsid w:val="00A01DA9"/>
    <w:rsid w:val="00A01FE0"/>
    <w:rsid w:val="00A05BE3"/>
    <w:rsid w:val="00A10656"/>
    <w:rsid w:val="00A113BD"/>
    <w:rsid w:val="00A12FA6"/>
    <w:rsid w:val="00A1339B"/>
    <w:rsid w:val="00A14ABA"/>
    <w:rsid w:val="00A24CB6"/>
    <w:rsid w:val="00A26CD2"/>
    <w:rsid w:val="00A27667"/>
    <w:rsid w:val="00A277E7"/>
    <w:rsid w:val="00A34A67"/>
    <w:rsid w:val="00A35035"/>
    <w:rsid w:val="00A3580B"/>
    <w:rsid w:val="00A37368"/>
    <w:rsid w:val="00A37462"/>
    <w:rsid w:val="00A459E1"/>
    <w:rsid w:val="00A5179F"/>
    <w:rsid w:val="00A52296"/>
    <w:rsid w:val="00A55661"/>
    <w:rsid w:val="00A600CD"/>
    <w:rsid w:val="00A61B70"/>
    <w:rsid w:val="00A61BE1"/>
    <w:rsid w:val="00A61FA8"/>
    <w:rsid w:val="00A637F4"/>
    <w:rsid w:val="00A65485"/>
    <w:rsid w:val="00A65F47"/>
    <w:rsid w:val="00A660A1"/>
    <w:rsid w:val="00A66E05"/>
    <w:rsid w:val="00A70753"/>
    <w:rsid w:val="00A712D2"/>
    <w:rsid w:val="00A80891"/>
    <w:rsid w:val="00A81922"/>
    <w:rsid w:val="00A82C8A"/>
    <w:rsid w:val="00A852FF"/>
    <w:rsid w:val="00A87337"/>
    <w:rsid w:val="00A90C97"/>
    <w:rsid w:val="00A9242C"/>
    <w:rsid w:val="00A942ED"/>
    <w:rsid w:val="00A94415"/>
    <w:rsid w:val="00A960C8"/>
    <w:rsid w:val="00AA1B4F"/>
    <w:rsid w:val="00AA54F3"/>
    <w:rsid w:val="00AA6AC3"/>
    <w:rsid w:val="00AA6B43"/>
    <w:rsid w:val="00AB2267"/>
    <w:rsid w:val="00AB367A"/>
    <w:rsid w:val="00AB49E5"/>
    <w:rsid w:val="00AB4B45"/>
    <w:rsid w:val="00AB5B22"/>
    <w:rsid w:val="00AC01D1"/>
    <w:rsid w:val="00AD0CF5"/>
    <w:rsid w:val="00AD4285"/>
    <w:rsid w:val="00AD6A05"/>
    <w:rsid w:val="00AD73B1"/>
    <w:rsid w:val="00AE0390"/>
    <w:rsid w:val="00AE089A"/>
    <w:rsid w:val="00AE272B"/>
    <w:rsid w:val="00AE3E3A"/>
    <w:rsid w:val="00AE609D"/>
    <w:rsid w:val="00AE77B4"/>
    <w:rsid w:val="00AE7C1A"/>
    <w:rsid w:val="00AF0D9C"/>
    <w:rsid w:val="00AF118D"/>
    <w:rsid w:val="00AF13AB"/>
    <w:rsid w:val="00AF1D36"/>
    <w:rsid w:val="00AF237B"/>
    <w:rsid w:val="00AF3A53"/>
    <w:rsid w:val="00AF443D"/>
    <w:rsid w:val="00AF4E79"/>
    <w:rsid w:val="00AF5E35"/>
    <w:rsid w:val="00AF5F75"/>
    <w:rsid w:val="00AF6001"/>
    <w:rsid w:val="00B01A16"/>
    <w:rsid w:val="00B023E3"/>
    <w:rsid w:val="00B044B6"/>
    <w:rsid w:val="00B04BEB"/>
    <w:rsid w:val="00B0746A"/>
    <w:rsid w:val="00B07F45"/>
    <w:rsid w:val="00B1021A"/>
    <w:rsid w:val="00B10803"/>
    <w:rsid w:val="00B13E95"/>
    <w:rsid w:val="00B15A1F"/>
    <w:rsid w:val="00B15FE9"/>
    <w:rsid w:val="00B2148A"/>
    <w:rsid w:val="00B21FEF"/>
    <w:rsid w:val="00B220C2"/>
    <w:rsid w:val="00B23392"/>
    <w:rsid w:val="00B24347"/>
    <w:rsid w:val="00B25B32"/>
    <w:rsid w:val="00B3028E"/>
    <w:rsid w:val="00B34898"/>
    <w:rsid w:val="00B36C42"/>
    <w:rsid w:val="00B37C00"/>
    <w:rsid w:val="00B42EA7"/>
    <w:rsid w:val="00B45B10"/>
    <w:rsid w:val="00B5337C"/>
    <w:rsid w:val="00B53FDE"/>
    <w:rsid w:val="00B56397"/>
    <w:rsid w:val="00B6027B"/>
    <w:rsid w:val="00B62EE5"/>
    <w:rsid w:val="00B67AFF"/>
    <w:rsid w:val="00B70B59"/>
    <w:rsid w:val="00B71F0D"/>
    <w:rsid w:val="00B73657"/>
    <w:rsid w:val="00B738B0"/>
    <w:rsid w:val="00B75973"/>
    <w:rsid w:val="00B76F4F"/>
    <w:rsid w:val="00B86844"/>
    <w:rsid w:val="00BA1735"/>
    <w:rsid w:val="00BA19FA"/>
    <w:rsid w:val="00BA4288"/>
    <w:rsid w:val="00BB48E5"/>
    <w:rsid w:val="00BB5607"/>
    <w:rsid w:val="00BB5ACA"/>
    <w:rsid w:val="00BB6A39"/>
    <w:rsid w:val="00BC0DEE"/>
    <w:rsid w:val="00BC31C7"/>
    <w:rsid w:val="00BC3823"/>
    <w:rsid w:val="00BC5841"/>
    <w:rsid w:val="00BD60B4"/>
    <w:rsid w:val="00BD79E0"/>
    <w:rsid w:val="00BE213D"/>
    <w:rsid w:val="00BE40C0"/>
    <w:rsid w:val="00BE4A73"/>
    <w:rsid w:val="00BE5F4A"/>
    <w:rsid w:val="00BE75E7"/>
    <w:rsid w:val="00BF09B0"/>
    <w:rsid w:val="00BF1544"/>
    <w:rsid w:val="00BF1B53"/>
    <w:rsid w:val="00C0387C"/>
    <w:rsid w:val="00C058BF"/>
    <w:rsid w:val="00C05C27"/>
    <w:rsid w:val="00C06F06"/>
    <w:rsid w:val="00C13EB1"/>
    <w:rsid w:val="00C14054"/>
    <w:rsid w:val="00C15FCD"/>
    <w:rsid w:val="00C20C98"/>
    <w:rsid w:val="00C20FAD"/>
    <w:rsid w:val="00C2375F"/>
    <w:rsid w:val="00C23CFF"/>
    <w:rsid w:val="00C247CB"/>
    <w:rsid w:val="00C3355F"/>
    <w:rsid w:val="00C3569A"/>
    <w:rsid w:val="00C4121B"/>
    <w:rsid w:val="00C4181F"/>
    <w:rsid w:val="00C43F48"/>
    <w:rsid w:val="00C448FF"/>
    <w:rsid w:val="00C4561D"/>
    <w:rsid w:val="00C45E57"/>
    <w:rsid w:val="00C513B8"/>
    <w:rsid w:val="00C52F29"/>
    <w:rsid w:val="00C54EBC"/>
    <w:rsid w:val="00C56CE6"/>
    <w:rsid w:val="00C5745F"/>
    <w:rsid w:val="00C61A98"/>
    <w:rsid w:val="00C62176"/>
    <w:rsid w:val="00C63201"/>
    <w:rsid w:val="00C64E62"/>
    <w:rsid w:val="00C651D5"/>
    <w:rsid w:val="00C65CCC"/>
    <w:rsid w:val="00C715AA"/>
    <w:rsid w:val="00C7326B"/>
    <w:rsid w:val="00C73B1E"/>
    <w:rsid w:val="00C7618F"/>
    <w:rsid w:val="00C765A9"/>
    <w:rsid w:val="00C8162D"/>
    <w:rsid w:val="00C8185F"/>
    <w:rsid w:val="00C83A0B"/>
    <w:rsid w:val="00C842D0"/>
    <w:rsid w:val="00C84ED1"/>
    <w:rsid w:val="00C9038F"/>
    <w:rsid w:val="00C9288C"/>
    <w:rsid w:val="00C92AAB"/>
    <w:rsid w:val="00C96C34"/>
    <w:rsid w:val="00CA2435"/>
    <w:rsid w:val="00CB0E46"/>
    <w:rsid w:val="00CB3A5A"/>
    <w:rsid w:val="00CB3CA1"/>
    <w:rsid w:val="00CC15BC"/>
    <w:rsid w:val="00CC6EDD"/>
    <w:rsid w:val="00CD0E2F"/>
    <w:rsid w:val="00CD2F20"/>
    <w:rsid w:val="00CD3235"/>
    <w:rsid w:val="00CD602A"/>
    <w:rsid w:val="00CD6B20"/>
    <w:rsid w:val="00CE1339"/>
    <w:rsid w:val="00CE3E90"/>
    <w:rsid w:val="00CE55B6"/>
    <w:rsid w:val="00CE61CC"/>
    <w:rsid w:val="00CE6E42"/>
    <w:rsid w:val="00CF0239"/>
    <w:rsid w:val="00CF20B7"/>
    <w:rsid w:val="00CF251A"/>
    <w:rsid w:val="00CF6692"/>
    <w:rsid w:val="00CF7441"/>
    <w:rsid w:val="00D00D16"/>
    <w:rsid w:val="00D02309"/>
    <w:rsid w:val="00D02FFA"/>
    <w:rsid w:val="00D03C6C"/>
    <w:rsid w:val="00D04F4C"/>
    <w:rsid w:val="00D06288"/>
    <w:rsid w:val="00D068C7"/>
    <w:rsid w:val="00D128A4"/>
    <w:rsid w:val="00D16952"/>
    <w:rsid w:val="00D20954"/>
    <w:rsid w:val="00D21375"/>
    <w:rsid w:val="00D21C39"/>
    <w:rsid w:val="00D21FC6"/>
    <w:rsid w:val="00D2243A"/>
    <w:rsid w:val="00D22BD8"/>
    <w:rsid w:val="00D24281"/>
    <w:rsid w:val="00D26C79"/>
    <w:rsid w:val="00D27462"/>
    <w:rsid w:val="00D32F89"/>
    <w:rsid w:val="00D33393"/>
    <w:rsid w:val="00D33D36"/>
    <w:rsid w:val="00D34B05"/>
    <w:rsid w:val="00D34D94"/>
    <w:rsid w:val="00D409E2"/>
    <w:rsid w:val="00D40D02"/>
    <w:rsid w:val="00D427D7"/>
    <w:rsid w:val="00D44E62"/>
    <w:rsid w:val="00D45E0F"/>
    <w:rsid w:val="00D51570"/>
    <w:rsid w:val="00D53E16"/>
    <w:rsid w:val="00D556AD"/>
    <w:rsid w:val="00D60381"/>
    <w:rsid w:val="00D60723"/>
    <w:rsid w:val="00D61361"/>
    <w:rsid w:val="00D616DE"/>
    <w:rsid w:val="00D61EE9"/>
    <w:rsid w:val="00D62201"/>
    <w:rsid w:val="00D651D1"/>
    <w:rsid w:val="00D67A56"/>
    <w:rsid w:val="00D717BB"/>
    <w:rsid w:val="00D720F8"/>
    <w:rsid w:val="00D7226B"/>
    <w:rsid w:val="00D72707"/>
    <w:rsid w:val="00D75A9C"/>
    <w:rsid w:val="00D77A35"/>
    <w:rsid w:val="00D80E54"/>
    <w:rsid w:val="00D82317"/>
    <w:rsid w:val="00D84FC8"/>
    <w:rsid w:val="00D86935"/>
    <w:rsid w:val="00D871C1"/>
    <w:rsid w:val="00D90763"/>
    <w:rsid w:val="00D90871"/>
    <w:rsid w:val="00D9155F"/>
    <w:rsid w:val="00D920A0"/>
    <w:rsid w:val="00D92B1C"/>
    <w:rsid w:val="00D9403F"/>
    <w:rsid w:val="00D959B4"/>
    <w:rsid w:val="00D96379"/>
    <w:rsid w:val="00DA1942"/>
    <w:rsid w:val="00DA3314"/>
    <w:rsid w:val="00DA44DE"/>
    <w:rsid w:val="00DA4620"/>
    <w:rsid w:val="00DA756F"/>
    <w:rsid w:val="00DB0BB2"/>
    <w:rsid w:val="00DB61BA"/>
    <w:rsid w:val="00DB620A"/>
    <w:rsid w:val="00DC0961"/>
    <w:rsid w:val="00DC3832"/>
    <w:rsid w:val="00DC7A51"/>
    <w:rsid w:val="00DD204E"/>
    <w:rsid w:val="00DD5883"/>
    <w:rsid w:val="00DD5AB5"/>
    <w:rsid w:val="00DD6B42"/>
    <w:rsid w:val="00DE332A"/>
    <w:rsid w:val="00DE5B5F"/>
    <w:rsid w:val="00DE5BEF"/>
    <w:rsid w:val="00DF14FA"/>
    <w:rsid w:val="00DF5181"/>
    <w:rsid w:val="00E00696"/>
    <w:rsid w:val="00E01AAC"/>
    <w:rsid w:val="00E03F12"/>
    <w:rsid w:val="00E060C2"/>
    <w:rsid w:val="00E06324"/>
    <w:rsid w:val="00E07F00"/>
    <w:rsid w:val="00E12730"/>
    <w:rsid w:val="00E12FB0"/>
    <w:rsid w:val="00E14814"/>
    <w:rsid w:val="00E15838"/>
    <w:rsid w:val="00E1591B"/>
    <w:rsid w:val="00E16A50"/>
    <w:rsid w:val="00E17B6E"/>
    <w:rsid w:val="00E17D4E"/>
    <w:rsid w:val="00E17DB8"/>
    <w:rsid w:val="00E20E7C"/>
    <w:rsid w:val="00E2158E"/>
    <w:rsid w:val="00E2189A"/>
    <w:rsid w:val="00E249D5"/>
    <w:rsid w:val="00E258D8"/>
    <w:rsid w:val="00E261F4"/>
    <w:rsid w:val="00E33C68"/>
    <w:rsid w:val="00E33E55"/>
    <w:rsid w:val="00E34EEB"/>
    <w:rsid w:val="00E408E1"/>
    <w:rsid w:val="00E44EB9"/>
    <w:rsid w:val="00E46358"/>
    <w:rsid w:val="00E471DC"/>
    <w:rsid w:val="00E50EB4"/>
    <w:rsid w:val="00E517F9"/>
    <w:rsid w:val="00E5225B"/>
    <w:rsid w:val="00E52E2F"/>
    <w:rsid w:val="00E532FC"/>
    <w:rsid w:val="00E552A2"/>
    <w:rsid w:val="00E55BB0"/>
    <w:rsid w:val="00E57E99"/>
    <w:rsid w:val="00E609E5"/>
    <w:rsid w:val="00E60F27"/>
    <w:rsid w:val="00E64D93"/>
    <w:rsid w:val="00E65EDB"/>
    <w:rsid w:val="00E66473"/>
    <w:rsid w:val="00E66927"/>
    <w:rsid w:val="00E66BC5"/>
    <w:rsid w:val="00E677B8"/>
    <w:rsid w:val="00E67FA1"/>
    <w:rsid w:val="00E727CF"/>
    <w:rsid w:val="00E73D53"/>
    <w:rsid w:val="00E740E9"/>
    <w:rsid w:val="00E75111"/>
    <w:rsid w:val="00E75D9A"/>
    <w:rsid w:val="00E77296"/>
    <w:rsid w:val="00E81D05"/>
    <w:rsid w:val="00E83979"/>
    <w:rsid w:val="00E84710"/>
    <w:rsid w:val="00E8537A"/>
    <w:rsid w:val="00E86EE1"/>
    <w:rsid w:val="00E92131"/>
    <w:rsid w:val="00E93763"/>
    <w:rsid w:val="00E947B0"/>
    <w:rsid w:val="00E9725C"/>
    <w:rsid w:val="00E979D7"/>
    <w:rsid w:val="00EA24B9"/>
    <w:rsid w:val="00EA2B5A"/>
    <w:rsid w:val="00EA427A"/>
    <w:rsid w:val="00EA51D9"/>
    <w:rsid w:val="00EA6D82"/>
    <w:rsid w:val="00EA6EBB"/>
    <w:rsid w:val="00EA723B"/>
    <w:rsid w:val="00EB3BCE"/>
    <w:rsid w:val="00EB4B17"/>
    <w:rsid w:val="00EB4D92"/>
    <w:rsid w:val="00EB6350"/>
    <w:rsid w:val="00EB64B2"/>
    <w:rsid w:val="00EC2F62"/>
    <w:rsid w:val="00EC62EB"/>
    <w:rsid w:val="00EC6E9F"/>
    <w:rsid w:val="00ED44F0"/>
    <w:rsid w:val="00ED4B33"/>
    <w:rsid w:val="00ED4EF7"/>
    <w:rsid w:val="00ED6D0C"/>
    <w:rsid w:val="00ED7DD6"/>
    <w:rsid w:val="00EE15A1"/>
    <w:rsid w:val="00EE2A7C"/>
    <w:rsid w:val="00EE2C42"/>
    <w:rsid w:val="00EE341B"/>
    <w:rsid w:val="00EE4453"/>
    <w:rsid w:val="00EE5FCE"/>
    <w:rsid w:val="00EE6BBD"/>
    <w:rsid w:val="00EE6E1E"/>
    <w:rsid w:val="00EE705F"/>
    <w:rsid w:val="00EF29BD"/>
    <w:rsid w:val="00EF54FD"/>
    <w:rsid w:val="00EF5610"/>
    <w:rsid w:val="00F03AD9"/>
    <w:rsid w:val="00F1300F"/>
    <w:rsid w:val="00F13112"/>
    <w:rsid w:val="00F13F52"/>
    <w:rsid w:val="00F16FE6"/>
    <w:rsid w:val="00F218FF"/>
    <w:rsid w:val="00F2204E"/>
    <w:rsid w:val="00F238BD"/>
    <w:rsid w:val="00F24992"/>
    <w:rsid w:val="00F27A2F"/>
    <w:rsid w:val="00F27AD8"/>
    <w:rsid w:val="00F32F2F"/>
    <w:rsid w:val="00F33293"/>
    <w:rsid w:val="00F33F3F"/>
    <w:rsid w:val="00F35878"/>
    <w:rsid w:val="00F35BDD"/>
    <w:rsid w:val="00F403FD"/>
    <w:rsid w:val="00F41E72"/>
    <w:rsid w:val="00F50300"/>
    <w:rsid w:val="00F51E88"/>
    <w:rsid w:val="00F520D5"/>
    <w:rsid w:val="00F544B0"/>
    <w:rsid w:val="00F56E39"/>
    <w:rsid w:val="00F60981"/>
    <w:rsid w:val="00F623E9"/>
    <w:rsid w:val="00F62DFD"/>
    <w:rsid w:val="00F6331D"/>
    <w:rsid w:val="00F63951"/>
    <w:rsid w:val="00F63C86"/>
    <w:rsid w:val="00F65635"/>
    <w:rsid w:val="00F6666C"/>
    <w:rsid w:val="00F71146"/>
    <w:rsid w:val="00F72E3F"/>
    <w:rsid w:val="00F735F1"/>
    <w:rsid w:val="00F74CB7"/>
    <w:rsid w:val="00F762CD"/>
    <w:rsid w:val="00F766BE"/>
    <w:rsid w:val="00F77256"/>
    <w:rsid w:val="00F77EB9"/>
    <w:rsid w:val="00F80635"/>
    <w:rsid w:val="00F80A01"/>
    <w:rsid w:val="00F815D1"/>
    <w:rsid w:val="00F81E7E"/>
    <w:rsid w:val="00F81F0F"/>
    <w:rsid w:val="00F825F4"/>
    <w:rsid w:val="00F8493F"/>
    <w:rsid w:val="00F8758E"/>
    <w:rsid w:val="00F87F29"/>
    <w:rsid w:val="00F92AA1"/>
    <w:rsid w:val="00F932DE"/>
    <w:rsid w:val="00F95884"/>
    <w:rsid w:val="00F96381"/>
    <w:rsid w:val="00F963DD"/>
    <w:rsid w:val="00F96B84"/>
    <w:rsid w:val="00FA2045"/>
    <w:rsid w:val="00FA2ECA"/>
    <w:rsid w:val="00FA57BE"/>
    <w:rsid w:val="00FB1AA9"/>
    <w:rsid w:val="00FB1BF5"/>
    <w:rsid w:val="00FB35F8"/>
    <w:rsid w:val="00FB3FC5"/>
    <w:rsid w:val="00FB4B5A"/>
    <w:rsid w:val="00FB59B0"/>
    <w:rsid w:val="00FB5DAA"/>
    <w:rsid w:val="00FB7E9B"/>
    <w:rsid w:val="00FC0446"/>
    <w:rsid w:val="00FC04B9"/>
    <w:rsid w:val="00FC161A"/>
    <w:rsid w:val="00FC22C4"/>
    <w:rsid w:val="00FC23D5"/>
    <w:rsid w:val="00FC4C1A"/>
    <w:rsid w:val="00FC6468"/>
    <w:rsid w:val="00FC6D49"/>
    <w:rsid w:val="00FD1064"/>
    <w:rsid w:val="00FD20F7"/>
    <w:rsid w:val="00FD4922"/>
    <w:rsid w:val="00FD58A2"/>
    <w:rsid w:val="00FD6461"/>
    <w:rsid w:val="00FE0281"/>
    <w:rsid w:val="00FE2E00"/>
    <w:rsid w:val="00FE40B7"/>
    <w:rsid w:val="00FE7083"/>
    <w:rsid w:val="00FF019F"/>
    <w:rsid w:val="00FF198F"/>
    <w:rsid w:val="00FF439E"/>
    <w:rsid w:val="00FF644B"/>
    <w:rsid w:val="00FF7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E07F00"/>
    <w:pPr>
      <w:autoSpaceDE w:val="0"/>
      <w:autoSpaceDN w:val="0"/>
      <w:adjustRightInd w:val="0"/>
    </w:pPr>
    <w:rPr>
      <w:rFonts w:ascii="Calibri" w:hAnsi="Calibri" w:cs="Calibri"/>
      <w:color w:val="000000"/>
      <w:sz w:val="24"/>
      <w:szCs w:val="24"/>
    </w:rPr>
  </w:style>
  <w:style w:type="character" w:customStyle="1" w:styleId="element-citation">
    <w:name w:val="element-citation"/>
    <w:basedOn w:val="DefaultParagraphFont"/>
    <w:rsid w:val="007C5B3D"/>
  </w:style>
  <w:style w:type="character" w:customStyle="1" w:styleId="ref-journal">
    <w:name w:val="ref-journal"/>
    <w:basedOn w:val="DefaultParagraphFont"/>
    <w:rsid w:val="007C5B3D"/>
  </w:style>
  <w:style w:type="character" w:customStyle="1" w:styleId="ref-vol">
    <w:name w:val="ref-vol"/>
    <w:basedOn w:val="DefaultParagraphFont"/>
    <w:rsid w:val="007C5B3D"/>
  </w:style>
  <w:style w:type="paragraph" w:customStyle="1" w:styleId="EndNoteBibliographyTitle">
    <w:name w:val="EndNote Bibliography Title"/>
    <w:basedOn w:val="Normal"/>
    <w:link w:val="EndNoteBibliographyTitleChar"/>
    <w:rsid w:val="00F35878"/>
    <w:pPr>
      <w:jc w:val="center"/>
    </w:pPr>
    <w:rPr>
      <w:noProof/>
    </w:rPr>
  </w:style>
  <w:style w:type="character" w:customStyle="1" w:styleId="EndNoteBibliographyTitleChar">
    <w:name w:val="EndNote Bibliography Title Char"/>
    <w:basedOn w:val="DefaultParagraphFont"/>
    <w:link w:val="EndNoteBibliographyTitle"/>
    <w:rsid w:val="00F35878"/>
    <w:rPr>
      <w:rFonts w:ascii="Calibri" w:hAnsi="Calibri" w:cs="Calibri"/>
      <w:noProof/>
      <w:color w:val="000000"/>
      <w:sz w:val="24"/>
      <w:szCs w:val="24"/>
    </w:rPr>
  </w:style>
  <w:style w:type="paragraph" w:customStyle="1" w:styleId="EndNoteBibliography">
    <w:name w:val="EndNote Bibliography"/>
    <w:basedOn w:val="Normal"/>
    <w:link w:val="EndNoteBibliographyChar"/>
    <w:rsid w:val="00F35878"/>
    <w:rPr>
      <w:noProof/>
    </w:rPr>
  </w:style>
  <w:style w:type="character" w:customStyle="1" w:styleId="EndNoteBibliographyChar">
    <w:name w:val="EndNote Bibliography Char"/>
    <w:basedOn w:val="DefaultParagraphFont"/>
    <w:link w:val="EndNoteBibliography"/>
    <w:rsid w:val="00F35878"/>
    <w:rPr>
      <w:rFonts w:ascii="Calibri" w:hAnsi="Calibri" w:cs="Calibri"/>
      <w:noProof/>
      <w:color w:val="000000"/>
      <w:sz w:val="24"/>
      <w:szCs w:val="24"/>
    </w:rPr>
  </w:style>
  <w:style w:type="paragraph" w:styleId="BodyText">
    <w:name w:val="Body Text"/>
    <w:basedOn w:val="Normal"/>
    <w:link w:val="BodyTextChar"/>
    <w:rsid w:val="00F87F29"/>
    <w:pPr>
      <w:widowControl/>
      <w:autoSpaceDE/>
      <w:autoSpaceDN/>
      <w:adjustRightInd/>
      <w:jc w:val="left"/>
    </w:pPr>
    <w:rPr>
      <w:rFonts w:ascii="Times New Roman" w:hAnsi="Times New Roman" w:cs="Times New Roman"/>
      <w:color w:val="auto"/>
      <w:szCs w:val="20"/>
    </w:rPr>
  </w:style>
  <w:style w:type="character" w:customStyle="1" w:styleId="BodyTextChar">
    <w:name w:val="Body Text Char"/>
    <w:basedOn w:val="DefaultParagraphFont"/>
    <w:link w:val="BodyText"/>
    <w:rsid w:val="00F87F29"/>
    <w:rPr>
      <w:sz w:val="24"/>
    </w:rPr>
  </w:style>
  <w:style w:type="character" w:styleId="LineNumber">
    <w:name w:val="line number"/>
    <w:basedOn w:val="DefaultParagraphFont"/>
    <w:uiPriority w:val="99"/>
    <w:semiHidden/>
    <w:unhideWhenUsed/>
    <w:rsid w:val="007759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E07F00"/>
    <w:pPr>
      <w:autoSpaceDE w:val="0"/>
      <w:autoSpaceDN w:val="0"/>
      <w:adjustRightInd w:val="0"/>
    </w:pPr>
    <w:rPr>
      <w:rFonts w:ascii="Calibri" w:hAnsi="Calibri" w:cs="Calibri"/>
      <w:color w:val="000000"/>
      <w:sz w:val="24"/>
      <w:szCs w:val="24"/>
    </w:rPr>
  </w:style>
  <w:style w:type="character" w:customStyle="1" w:styleId="element-citation">
    <w:name w:val="element-citation"/>
    <w:basedOn w:val="DefaultParagraphFont"/>
    <w:rsid w:val="007C5B3D"/>
  </w:style>
  <w:style w:type="character" w:customStyle="1" w:styleId="ref-journal">
    <w:name w:val="ref-journal"/>
    <w:basedOn w:val="DefaultParagraphFont"/>
    <w:rsid w:val="007C5B3D"/>
  </w:style>
  <w:style w:type="character" w:customStyle="1" w:styleId="ref-vol">
    <w:name w:val="ref-vol"/>
    <w:basedOn w:val="DefaultParagraphFont"/>
    <w:rsid w:val="007C5B3D"/>
  </w:style>
  <w:style w:type="paragraph" w:customStyle="1" w:styleId="EndNoteBibliographyTitle">
    <w:name w:val="EndNote Bibliography Title"/>
    <w:basedOn w:val="Normal"/>
    <w:link w:val="EndNoteBibliographyTitleChar"/>
    <w:rsid w:val="00F35878"/>
    <w:pPr>
      <w:jc w:val="center"/>
    </w:pPr>
    <w:rPr>
      <w:noProof/>
    </w:rPr>
  </w:style>
  <w:style w:type="character" w:customStyle="1" w:styleId="EndNoteBibliographyTitleChar">
    <w:name w:val="EndNote Bibliography Title Char"/>
    <w:basedOn w:val="DefaultParagraphFont"/>
    <w:link w:val="EndNoteBibliographyTitle"/>
    <w:rsid w:val="00F35878"/>
    <w:rPr>
      <w:rFonts w:ascii="Calibri" w:hAnsi="Calibri" w:cs="Calibri"/>
      <w:noProof/>
      <w:color w:val="000000"/>
      <w:sz w:val="24"/>
      <w:szCs w:val="24"/>
    </w:rPr>
  </w:style>
  <w:style w:type="paragraph" w:customStyle="1" w:styleId="EndNoteBibliography">
    <w:name w:val="EndNote Bibliography"/>
    <w:basedOn w:val="Normal"/>
    <w:link w:val="EndNoteBibliographyChar"/>
    <w:rsid w:val="00F35878"/>
    <w:rPr>
      <w:noProof/>
    </w:rPr>
  </w:style>
  <w:style w:type="character" w:customStyle="1" w:styleId="EndNoteBibliographyChar">
    <w:name w:val="EndNote Bibliography Char"/>
    <w:basedOn w:val="DefaultParagraphFont"/>
    <w:link w:val="EndNoteBibliography"/>
    <w:rsid w:val="00F35878"/>
    <w:rPr>
      <w:rFonts w:ascii="Calibri" w:hAnsi="Calibri" w:cs="Calibri"/>
      <w:noProof/>
      <w:color w:val="000000"/>
      <w:sz w:val="24"/>
      <w:szCs w:val="24"/>
    </w:rPr>
  </w:style>
  <w:style w:type="paragraph" w:styleId="BodyText">
    <w:name w:val="Body Text"/>
    <w:basedOn w:val="Normal"/>
    <w:link w:val="BodyTextChar"/>
    <w:rsid w:val="00F87F29"/>
    <w:pPr>
      <w:widowControl/>
      <w:autoSpaceDE/>
      <w:autoSpaceDN/>
      <w:adjustRightInd/>
      <w:jc w:val="left"/>
    </w:pPr>
    <w:rPr>
      <w:rFonts w:ascii="Times New Roman" w:hAnsi="Times New Roman" w:cs="Times New Roman"/>
      <w:color w:val="auto"/>
      <w:szCs w:val="20"/>
    </w:rPr>
  </w:style>
  <w:style w:type="character" w:customStyle="1" w:styleId="BodyTextChar">
    <w:name w:val="Body Text Char"/>
    <w:basedOn w:val="DefaultParagraphFont"/>
    <w:link w:val="BodyText"/>
    <w:rsid w:val="00F87F29"/>
    <w:rPr>
      <w:sz w:val="24"/>
    </w:rPr>
  </w:style>
  <w:style w:type="character" w:styleId="LineNumber">
    <w:name w:val="line number"/>
    <w:basedOn w:val="DefaultParagraphFont"/>
    <w:uiPriority w:val="99"/>
    <w:semiHidden/>
    <w:unhideWhenUsed/>
    <w:rsid w:val="00775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195371">
      <w:bodyDiv w:val="1"/>
      <w:marLeft w:val="0"/>
      <w:marRight w:val="0"/>
      <w:marTop w:val="0"/>
      <w:marBottom w:val="0"/>
      <w:divBdr>
        <w:top w:val="none" w:sz="0" w:space="0" w:color="auto"/>
        <w:left w:val="none" w:sz="0" w:space="0" w:color="auto"/>
        <w:bottom w:val="none" w:sz="0" w:space="0" w:color="auto"/>
        <w:right w:val="none" w:sz="0" w:space="0" w:color="auto"/>
      </w:divBdr>
      <w:divsChild>
        <w:div w:id="1018389585">
          <w:marLeft w:val="0"/>
          <w:marRight w:val="0"/>
          <w:marTop w:val="0"/>
          <w:marBottom w:val="0"/>
          <w:divBdr>
            <w:top w:val="none" w:sz="0" w:space="0" w:color="auto"/>
            <w:left w:val="none" w:sz="0" w:space="0" w:color="auto"/>
            <w:bottom w:val="none" w:sz="0" w:space="0" w:color="auto"/>
            <w:right w:val="none" w:sz="0" w:space="0" w:color="auto"/>
          </w:divBdr>
          <w:divsChild>
            <w:div w:id="1343512607">
              <w:marLeft w:val="0"/>
              <w:marRight w:val="0"/>
              <w:marTop w:val="0"/>
              <w:marBottom w:val="0"/>
              <w:divBdr>
                <w:top w:val="none" w:sz="0" w:space="0" w:color="auto"/>
                <w:left w:val="none" w:sz="0" w:space="0" w:color="auto"/>
                <w:bottom w:val="none" w:sz="0" w:space="0" w:color="auto"/>
                <w:right w:val="none" w:sz="0" w:space="0" w:color="auto"/>
              </w:divBdr>
              <w:divsChild>
                <w:div w:id="948777005">
                  <w:marLeft w:val="0"/>
                  <w:marRight w:val="0"/>
                  <w:marTop w:val="0"/>
                  <w:marBottom w:val="0"/>
                  <w:divBdr>
                    <w:top w:val="none" w:sz="0" w:space="0" w:color="auto"/>
                    <w:left w:val="none" w:sz="0" w:space="0" w:color="auto"/>
                    <w:bottom w:val="none" w:sz="0" w:space="0" w:color="auto"/>
                    <w:right w:val="none" w:sz="0" w:space="0" w:color="auto"/>
                  </w:divBdr>
                  <w:divsChild>
                    <w:div w:id="765346946">
                      <w:marLeft w:val="0"/>
                      <w:marRight w:val="0"/>
                      <w:marTop w:val="0"/>
                      <w:marBottom w:val="0"/>
                      <w:divBdr>
                        <w:top w:val="none" w:sz="0" w:space="0" w:color="auto"/>
                        <w:left w:val="none" w:sz="0" w:space="0" w:color="auto"/>
                        <w:bottom w:val="none" w:sz="0" w:space="0" w:color="auto"/>
                        <w:right w:val="none" w:sz="0" w:space="0" w:color="auto"/>
                      </w:divBdr>
                      <w:divsChild>
                        <w:div w:id="1117599642">
                          <w:marLeft w:val="0"/>
                          <w:marRight w:val="0"/>
                          <w:marTop w:val="0"/>
                          <w:marBottom w:val="0"/>
                          <w:divBdr>
                            <w:top w:val="none" w:sz="0" w:space="0" w:color="auto"/>
                            <w:left w:val="none" w:sz="0" w:space="0" w:color="auto"/>
                            <w:bottom w:val="none" w:sz="0" w:space="0" w:color="auto"/>
                            <w:right w:val="none" w:sz="0" w:space="0" w:color="auto"/>
                          </w:divBdr>
                          <w:divsChild>
                            <w:div w:id="1926567389">
                              <w:marLeft w:val="0"/>
                              <w:marRight w:val="0"/>
                              <w:marTop w:val="0"/>
                              <w:marBottom w:val="0"/>
                              <w:divBdr>
                                <w:top w:val="none" w:sz="0" w:space="0" w:color="auto"/>
                                <w:left w:val="none" w:sz="0" w:space="0" w:color="auto"/>
                                <w:bottom w:val="none" w:sz="0" w:space="0" w:color="auto"/>
                                <w:right w:val="none" w:sz="0" w:space="0" w:color="auto"/>
                              </w:divBdr>
                              <w:divsChild>
                                <w:div w:id="168060434">
                                  <w:marLeft w:val="0"/>
                                  <w:marRight w:val="0"/>
                                  <w:marTop w:val="0"/>
                                  <w:marBottom w:val="0"/>
                                  <w:divBdr>
                                    <w:top w:val="none" w:sz="0" w:space="0" w:color="auto"/>
                                    <w:left w:val="none" w:sz="0" w:space="0" w:color="auto"/>
                                    <w:bottom w:val="none" w:sz="0" w:space="0" w:color="auto"/>
                                    <w:right w:val="none" w:sz="0" w:space="0" w:color="auto"/>
                                  </w:divBdr>
                                  <w:divsChild>
                                    <w:div w:id="274561456">
                                      <w:marLeft w:val="0"/>
                                      <w:marRight w:val="0"/>
                                      <w:marTop w:val="0"/>
                                      <w:marBottom w:val="0"/>
                                      <w:divBdr>
                                        <w:top w:val="none" w:sz="0" w:space="0" w:color="auto"/>
                                        <w:left w:val="none" w:sz="0" w:space="0" w:color="auto"/>
                                        <w:bottom w:val="none" w:sz="0" w:space="0" w:color="auto"/>
                                        <w:right w:val="none" w:sz="0" w:space="0" w:color="auto"/>
                                      </w:divBdr>
                                      <w:divsChild>
                                        <w:div w:id="1052927093">
                                          <w:marLeft w:val="0"/>
                                          <w:marRight w:val="0"/>
                                          <w:marTop w:val="0"/>
                                          <w:marBottom w:val="0"/>
                                          <w:divBdr>
                                            <w:top w:val="none" w:sz="0" w:space="0" w:color="auto"/>
                                            <w:left w:val="none" w:sz="0" w:space="0" w:color="auto"/>
                                            <w:bottom w:val="none" w:sz="0" w:space="0" w:color="auto"/>
                                            <w:right w:val="none" w:sz="0" w:space="0" w:color="auto"/>
                                          </w:divBdr>
                                          <w:divsChild>
                                            <w:div w:id="944001488">
                                              <w:marLeft w:val="0"/>
                                              <w:marRight w:val="0"/>
                                              <w:marTop w:val="0"/>
                                              <w:marBottom w:val="0"/>
                                              <w:divBdr>
                                                <w:top w:val="none" w:sz="0" w:space="0" w:color="auto"/>
                                                <w:left w:val="none" w:sz="0" w:space="0" w:color="auto"/>
                                                <w:bottom w:val="none" w:sz="0" w:space="0" w:color="auto"/>
                                                <w:right w:val="none" w:sz="0" w:space="0" w:color="auto"/>
                                              </w:divBdr>
                                              <w:divsChild>
                                                <w:div w:id="134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anjec@duq.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amseya108@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ainmed.org/patientcenter/facts-on-pa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lberb@duq.edu" TargetMode="External"/><Relationship Id="rId5" Type="http://schemas.openxmlformats.org/officeDocument/2006/relationships/settings" Target="settings.xml"/><Relationship Id="rId15" Type="http://schemas.openxmlformats.org/officeDocument/2006/relationships/hyperlink" Target="mailto:szucsk@duq.edu" TargetMode="External"/><Relationship Id="rId10" Type="http://schemas.openxmlformats.org/officeDocument/2006/relationships/hyperlink" Target="mailto:polaskia@duq.ed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kostekm@duq.edu" TargetMode="External"/><Relationship Id="rId14" Type="http://schemas.openxmlformats.org/officeDocument/2006/relationships/hyperlink" Target="mailto:szucsk@duq.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99BEA-8801-4F32-9693-37951200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10629</Words>
  <Characters>60588</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71075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2015-09-15T15:04:00Z</cp:lastPrinted>
  <dcterms:created xsi:type="dcterms:W3CDTF">2016-06-29T16:00:00Z</dcterms:created>
  <dcterms:modified xsi:type="dcterms:W3CDTF">2016-06-29T16:04:00Z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