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FEA" w:rsidRPr="007A71C1" w:rsidRDefault="006305D7" w:rsidP="00A863CE">
      <w:pPr>
        <w:pStyle w:val="NormalWeb"/>
        <w:spacing w:before="0" w:beforeAutospacing="0" w:after="0" w:afterAutospacing="0"/>
        <w:jc w:val="left"/>
        <w:rPr>
          <w:rFonts w:ascii="Times New Roman" w:hAnsi="Times New Roman" w:cs="Times New Roman"/>
          <w:color w:val="auto"/>
        </w:rPr>
      </w:pPr>
      <w:r w:rsidRPr="007A71C1">
        <w:rPr>
          <w:rFonts w:ascii="Times New Roman" w:hAnsi="Times New Roman" w:cs="Times New Roman"/>
          <w:b/>
          <w:bCs/>
          <w:color w:val="auto"/>
        </w:rPr>
        <w:t>TITLE:</w:t>
      </w:r>
      <w:r w:rsidRPr="007A71C1">
        <w:rPr>
          <w:rFonts w:ascii="Times New Roman" w:hAnsi="Times New Roman" w:cs="Times New Roman"/>
          <w:color w:val="auto"/>
        </w:rPr>
        <w:t xml:space="preserve"> </w:t>
      </w:r>
    </w:p>
    <w:p w:rsidR="006305D7" w:rsidRPr="007A71C1" w:rsidRDefault="008C7D1C" w:rsidP="00A863CE">
      <w:pPr>
        <w:pStyle w:val="NormalWeb"/>
        <w:spacing w:before="0" w:beforeAutospacing="0" w:after="0" w:afterAutospacing="0"/>
        <w:jc w:val="left"/>
        <w:rPr>
          <w:rFonts w:ascii="Times New Roman" w:hAnsi="Times New Roman" w:cs="Times New Roman"/>
          <w:color w:val="auto"/>
        </w:rPr>
      </w:pPr>
      <w:r w:rsidRPr="007A71C1">
        <w:rPr>
          <w:rFonts w:ascii="Times New Roman" w:hAnsi="Times New Roman" w:cs="Times New Roman"/>
          <w:color w:val="auto"/>
        </w:rPr>
        <w:t xml:space="preserve">Experimental Approach for Determining Semiconductor/liquid Junction Energetics by </w:t>
      </w:r>
      <w:r w:rsidRPr="007A71C1">
        <w:rPr>
          <w:rFonts w:ascii="Times New Roman" w:hAnsi="Times New Roman" w:cs="Times New Roman"/>
          <w:i/>
          <w:color w:val="auto"/>
        </w:rPr>
        <w:t>Operando</w:t>
      </w:r>
      <w:r w:rsidRPr="007A71C1">
        <w:rPr>
          <w:rFonts w:ascii="Times New Roman" w:hAnsi="Times New Roman" w:cs="Times New Roman"/>
          <w:color w:val="auto"/>
        </w:rPr>
        <w:t xml:space="preserve"> </w:t>
      </w:r>
      <w:r w:rsidR="008C1048" w:rsidRPr="007A71C1">
        <w:rPr>
          <w:rFonts w:ascii="Times New Roman" w:hAnsi="Times New Roman" w:cs="Times New Roman"/>
          <w:color w:val="auto"/>
        </w:rPr>
        <w:t>Ambient-Pressure X-ray Photoelectron</w:t>
      </w:r>
      <w:r w:rsidRPr="007A71C1">
        <w:rPr>
          <w:rFonts w:ascii="Times New Roman" w:hAnsi="Times New Roman" w:cs="Times New Roman"/>
          <w:color w:val="auto"/>
        </w:rPr>
        <w:t xml:space="preserve"> Spectroscopy</w:t>
      </w:r>
      <w:r w:rsidR="008C1048" w:rsidRPr="007A71C1">
        <w:rPr>
          <w:rFonts w:ascii="Times New Roman" w:hAnsi="Times New Roman" w:cs="Times New Roman"/>
          <w:color w:val="auto"/>
        </w:rPr>
        <w:t xml:space="preserve"> </w:t>
      </w:r>
    </w:p>
    <w:p w:rsidR="006305D7" w:rsidRPr="007A71C1" w:rsidRDefault="006305D7" w:rsidP="00A863CE">
      <w:pPr>
        <w:jc w:val="left"/>
        <w:rPr>
          <w:rFonts w:ascii="Times New Roman" w:hAnsi="Times New Roman" w:cs="Times New Roman"/>
          <w:b/>
          <w:bCs/>
          <w:color w:val="auto"/>
        </w:rPr>
      </w:pPr>
    </w:p>
    <w:p w:rsidR="008C7D1C" w:rsidRPr="007A71C1" w:rsidRDefault="006305D7" w:rsidP="00A863CE">
      <w:pPr>
        <w:jc w:val="left"/>
        <w:rPr>
          <w:rFonts w:ascii="Times New Roman" w:hAnsi="Times New Roman" w:cs="Times New Roman"/>
          <w:bCs/>
          <w:i/>
          <w:color w:val="auto"/>
        </w:rPr>
      </w:pPr>
      <w:r w:rsidRPr="007A71C1">
        <w:rPr>
          <w:rFonts w:ascii="Times New Roman" w:hAnsi="Times New Roman" w:cs="Times New Roman"/>
          <w:b/>
          <w:bCs/>
          <w:color w:val="auto"/>
        </w:rPr>
        <w:t>AUTHORS:</w:t>
      </w:r>
    </w:p>
    <w:p w:rsidR="008C7D1C" w:rsidRPr="007A71C1" w:rsidRDefault="00703C6E" w:rsidP="00A863CE">
      <w:pPr>
        <w:jc w:val="left"/>
        <w:rPr>
          <w:rFonts w:ascii="Times New Roman" w:hAnsi="Times New Roman" w:cs="Times New Roman"/>
          <w:bCs/>
          <w:color w:val="auto"/>
        </w:rPr>
      </w:pPr>
      <w:r w:rsidRPr="007A71C1">
        <w:rPr>
          <w:rFonts w:ascii="Times New Roman" w:hAnsi="Times New Roman" w:cs="Times New Roman"/>
          <w:bCs/>
          <w:color w:val="auto"/>
        </w:rPr>
        <w:t>*</w:t>
      </w:r>
      <w:r w:rsidR="008C7D1C" w:rsidRPr="007A71C1">
        <w:rPr>
          <w:rFonts w:ascii="Times New Roman" w:hAnsi="Times New Roman" w:cs="Times New Roman"/>
          <w:bCs/>
          <w:color w:val="auto"/>
        </w:rPr>
        <w:t>Lichterman, Michael F.</w:t>
      </w:r>
    </w:p>
    <w:p w:rsidR="008C7D1C" w:rsidRPr="00716F62" w:rsidRDefault="007C1B05" w:rsidP="00A863CE">
      <w:pPr>
        <w:jc w:val="left"/>
        <w:rPr>
          <w:rFonts w:ascii="Times New Roman" w:hAnsi="Times New Roman" w:cs="Times New Roman"/>
          <w:bCs/>
          <w:color w:val="auto"/>
        </w:rPr>
      </w:pPr>
      <w:r w:rsidRPr="00716F62">
        <w:rPr>
          <w:rFonts w:ascii="Times New Roman" w:hAnsi="Times New Roman" w:cs="Times New Roman"/>
          <w:bCs/>
          <w:color w:val="auto"/>
        </w:rPr>
        <w:t xml:space="preserve">Division </w:t>
      </w:r>
      <w:r w:rsidR="008C7D1C" w:rsidRPr="00716F62">
        <w:rPr>
          <w:rFonts w:ascii="Times New Roman" w:hAnsi="Times New Roman" w:cs="Times New Roman"/>
          <w:bCs/>
          <w:color w:val="auto"/>
        </w:rPr>
        <w:t>of Chemistry and Chemical Engineering</w:t>
      </w:r>
    </w:p>
    <w:p w:rsidR="008C7D1C" w:rsidRPr="00716F62" w:rsidRDefault="008C7D1C" w:rsidP="00A863CE">
      <w:pPr>
        <w:jc w:val="left"/>
        <w:rPr>
          <w:rFonts w:ascii="Times New Roman" w:hAnsi="Times New Roman" w:cs="Times New Roman"/>
          <w:bCs/>
          <w:color w:val="auto"/>
        </w:rPr>
      </w:pPr>
      <w:r w:rsidRPr="00716F62">
        <w:rPr>
          <w:rFonts w:ascii="Times New Roman" w:hAnsi="Times New Roman" w:cs="Times New Roman"/>
          <w:bCs/>
          <w:color w:val="auto"/>
        </w:rPr>
        <w:t>California Institute of Technology</w:t>
      </w:r>
    </w:p>
    <w:p w:rsidR="008C7D1C" w:rsidRPr="00716F62" w:rsidRDefault="008C7D1C" w:rsidP="00A863CE">
      <w:pPr>
        <w:jc w:val="left"/>
        <w:rPr>
          <w:rFonts w:ascii="Times New Roman" w:hAnsi="Times New Roman" w:cs="Times New Roman"/>
          <w:bCs/>
          <w:color w:val="auto"/>
        </w:rPr>
      </w:pPr>
      <w:r w:rsidRPr="00716F62">
        <w:rPr>
          <w:rFonts w:ascii="Times New Roman" w:hAnsi="Times New Roman" w:cs="Times New Roman"/>
          <w:bCs/>
          <w:color w:val="auto"/>
        </w:rPr>
        <w:t xml:space="preserve">Pasadena, </w:t>
      </w:r>
      <w:r w:rsidR="00096FEA" w:rsidRPr="00716F62">
        <w:rPr>
          <w:rFonts w:ascii="Times New Roman" w:hAnsi="Times New Roman" w:cs="Times New Roman"/>
          <w:bCs/>
          <w:color w:val="auto"/>
        </w:rPr>
        <w:t xml:space="preserve">CA, </w:t>
      </w:r>
      <w:r w:rsidRPr="00716F62">
        <w:rPr>
          <w:rFonts w:ascii="Times New Roman" w:hAnsi="Times New Roman" w:cs="Times New Roman"/>
          <w:bCs/>
          <w:color w:val="auto"/>
        </w:rPr>
        <w:t>USA</w:t>
      </w:r>
    </w:p>
    <w:p w:rsidR="008C7D1C" w:rsidRPr="00716F62" w:rsidRDefault="007725DE" w:rsidP="00A863CE">
      <w:pPr>
        <w:jc w:val="left"/>
        <w:rPr>
          <w:rFonts w:ascii="Times New Roman" w:hAnsi="Times New Roman" w:cs="Times New Roman"/>
          <w:bCs/>
          <w:color w:val="auto"/>
        </w:rPr>
      </w:pPr>
      <w:hyperlink r:id="rId8" w:history="1">
        <w:r w:rsidR="008C7D1C" w:rsidRPr="00716F62">
          <w:rPr>
            <w:rStyle w:val="Hyperlink"/>
            <w:rFonts w:ascii="Times New Roman" w:hAnsi="Times New Roman" w:cs="Times New Roman"/>
            <w:bCs/>
            <w:color w:val="auto"/>
          </w:rPr>
          <w:t>mlichter@caltech.edu</w:t>
        </w:r>
      </w:hyperlink>
    </w:p>
    <w:p w:rsidR="008C7D1C" w:rsidRPr="00716F62" w:rsidRDefault="008C7D1C" w:rsidP="00A863CE">
      <w:pPr>
        <w:jc w:val="left"/>
        <w:rPr>
          <w:rFonts w:ascii="Times New Roman" w:hAnsi="Times New Roman" w:cs="Times New Roman"/>
          <w:bCs/>
          <w:color w:val="auto"/>
        </w:rPr>
      </w:pPr>
    </w:p>
    <w:p w:rsidR="008C7D1C" w:rsidRPr="00716F62" w:rsidRDefault="00703C6E" w:rsidP="00A863CE">
      <w:pPr>
        <w:jc w:val="left"/>
        <w:rPr>
          <w:rFonts w:ascii="Times New Roman" w:hAnsi="Times New Roman" w:cs="Times New Roman"/>
          <w:bCs/>
          <w:color w:val="auto"/>
        </w:rPr>
      </w:pPr>
      <w:r w:rsidRPr="00716F62">
        <w:rPr>
          <w:rFonts w:ascii="Times New Roman" w:hAnsi="Times New Roman" w:cs="Times New Roman"/>
          <w:bCs/>
          <w:color w:val="auto"/>
        </w:rPr>
        <w:t>*</w:t>
      </w:r>
      <w:r w:rsidR="008C7D1C" w:rsidRPr="00716F62">
        <w:rPr>
          <w:rFonts w:ascii="Times New Roman" w:hAnsi="Times New Roman" w:cs="Times New Roman"/>
          <w:bCs/>
          <w:color w:val="auto"/>
        </w:rPr>
        <w:t>Richter, Matthias H.</w:t>
      </w:r>
    </w:p>
    <w:p w:rsidR="008C7D1C" w:rsidRPr="00716F62" w:rsidRDefault="008C7D1C" w:rsidP="00A863CE">
      <w:pPr>
        <w:jc w:val="left"/>
        <w:rPr>
          <w:rFonts w:ascii="Times New Roman" w:hAnsi="Times New Roman" w:cs="Times New Roman"/>
          <w:bCs/>
          <w:color w:val="auto"/>
        </w:rPr>
      </w:pPr>
      <w:r w:rsidRPr="00716F62">
        <w:rPr>
          <w:rFonts w:ascii="Times New Roman" w:hAnsi="Times New Roman" w:cs="Times New Roman"/>
          <w:bCs/>
          <w:color w:val="auto"/>
        </w:rPr>
        <w:t>Joint Center for Artificial Photosynthesis</w:t>
      </w:r>
    </w:p>
    <w:p w:rsidR="008C7D1C" w:rsidRPr="00716F62" w:rsidRDefault="008C7D1C" w:rsidP="00A863CE">
      <w:pPr>
        <w:jc w:val="left"/>
        <w:rPr>
          <w:rFonts w:ascii="Times New Roman" w:hAnsi="Times New Roman" w:cs="Times New Roman"/>
          <w:bCs/>
          <w:color w:val="auto"/>
        </w:rPr>
      </w:pPr>
      <w:r w:rsidRPr="00716F62">
        <w:rPr>
          <w:rFonts w:ascii="Times New Roman" w:hAnsi="Times New Roman" w:cs="Times New Roman"/>
          <w:bCs/>
          <w:color w:val="auto"/>
        </w:rPr>
        <w:t>California Institute of Technology</w:t>
      </w:r>
    </w:p>
    <w:p w:rsidR="00096FEA" w:rsidRPr="00716F62" w:rsidRDefault="00096FEA" w:rsidP="00096FEA">
      <w:pPr>
        <w:jc w:val="left"/>
        <w:rPr>
          <w:rFonts w:ascii="Times New Roman" w:hAnsi="Times New Roman" w:cs="Times New Roman"/>
          <w:bCs/>
          <w:color w:val="auto"/>
        </w:rPr>
      </w:pPr>
      <w:r w:rsidRPr="00716F62">
        <w:rPr>
          <w:rFonts w:ascii="Times New Roman" w:hAnsi="Times New Roman" w:cs="Times New Roman"/>
          <w:bCs/>
          <w:color w:val="auto"/>
        </w:rPr>
        <w:t>Pasadena, CA, USA</w:t>
      </w:r>
    </w:p>
    <w:p w:rsidR="008C7D1C" w:rsidRPr="00716F62" w:rsidRDefault="007725DE" w:rsidP="00A863CE">
      <w:pPr>
        <w:jc w:val="left"/>
        <w:rPr>
          <w:rFonts w:ascii="Times New Roman" w:hAnsi="Times New Roman" w:cs="Times New Roman"/>
          <w:bCs/>
          <w:color w:val="auto"/>
        </w:rPr>
      </w:pPr>
      <w:hyperlink r:id="rId9" w:history="1">
        <w:r w:rsidR="008C7D1C" w:rsidRPr="00716F62">
          <w:rPr>
            <w:rStyle w:val="Hyperlink"/>
            <w:rFonts w:ascii="Times New Roman" w:hAnsi="Times New Roman" w:cs="Times New Roman"/>
            <w:bCs/>
            <w:color w:val="auto"/>
          </w:rPr>
          <w:t>mrichter@caltech.edu</w:t>
        </w:r>
      </w:hyperlink>
    </w:p>
    <w:p w:rsidR="008C7D1C" w:rsidRPr="00716F62" w:rsidRDefault="008C7D1C" w:rsidP="00A863CE">
      <w:pPr>
        <w:jc w:val="left"/>
        <w:rPr>
          <w:rFonts w:ascii="Times New Roman" w:hAnsi="Times New Roman" w:cs="Times New Roman"/>
          <w:bCs/>
          <w:color w:val="auto"/>
        </w:rPr>
      </w:pPr>
    </w:p>
    <w:p w:rsidR="008C7D1C" w:rsidRPr="00716F62" w:rsidRDefault="00703C6E" w:rsidP="00A863CE">
      <w:pPr>
        <w:jc w:val="left"/>
        <w:rPr>
          <w:rFonts w:ascii="Times New Roman" w:hAnsi="Times New Roman" w:cs="Times New Roman"/>
          <w:bCs/>
          <w:color w:val="auto"/>
        </w:rPr>
      </w:pPr>
      <w:r w:rsidRPr="00716F62">
        <w:rPr>
          <w:rFonts w:ascii="Times New Roman" w:hAnsi="Times New Roman" w:cs="Times New Roman"/>
          <w:bCs/>
          <w:color w:val="auto"/>
        </w:rPr>
        <w:t>*</w:t>
      </w:r>
      <w:r w:rsidR="008C7D1C" w:rsidRPr="00716F62">
        <w:rPr>
          <w:rFonts w:ascii="Times New Roman" w:hAnsi="Times New Roman" w:cs="Times New Roman"/>
          <w:bCs/>
          <w:color w:val="auto"/>
        </w:rPr>
        <w:t>Hu, Shu</w:t>
      </w:r>
    </w:p>
    <w:p w:rsidR="008C7D1C" w:rsidRPr="00716F62" w:rsidRDefault="007C1B05" w:rsidP="00A863CE">
      <w:pPr>
        <w:jc w:val="left"/>
        <w:rPr>
          <w:rFonts w:ascii="Times New Roman" w:hAnsi="Times New Roman" w:cs="Times New Roman"/>
          <w:bCs/>
          <w:color w:val="auto"/>
        </w:rPr>
      </w:pPr>
      <w:r w:rsidRPr="00716F62">
        <w:rPr>
          <w:rFonts w:ascii="Times New Roman" w:hAnsi="Times New Roman" w:cs="Times New Roman"/>
          <w:bCs/>
          <w:color w:val="auto"/>
        </w:rPr>
        <w:t xml:space="preserve">Division </w:t>
      </w:r>
      <w:r w:rsidR="008C7D1C" w:rsidRPr="00716F62">
        <w:rPr>
          <w:rFonts w:ascii="Times New Roman" w:hAnsi="Times New Roman" w:cs="Times New Roman"/>
          <w:bCs/>
          <w:color w:val="auto"/>
        </w:rPr>
        <w:t>of Chemistry and Chemical Engineering</w:t>
      </w:r>
    </w:p>
    <w:p w:rsidR="008C7D1C" w:rsidRPr="00716F62" w:rsidRDefault="008C7D1C" w:rsidP="00A863CE">
      <w:pPr>
        <w:jc w:val="left"/>
        <w:rPr>
          <w:rFonts w:ascii="Times New Roman" w:hAnsi="Times New Roman" w:cs="Times New Roman"/>
          <w:bCs/>
          <w:color w:val="auto"/>
        </w:rPr>
      </w:pPr>
      <w:r w:rsidRPr="00716F62">
        <w:rPr>
          <w:rFonts w:ascii="Times New Roman" w:hAnsi="Times New Roman" w:cs="Times New Roman"/>
          <w:bCs/>
          <w:color w:val="auto"/>
        </w:rPr>
        <w:t>California Institute of Technology</w:t>
      </w:r>
    </w:p>
    <w:p w:rsidR="008C7D1C" w:rsidRPr="00716F62" w:rsidRDefault="008C7D1C" w:rsidP="00A863CE">
      <w:pPr>
        <w:jc w:val="left"/>
        <w:rPr>
          <w:rFonts w:ascii="Times New Roman" w:hAnsi="Times New Roman" w:cs="Times New Roman"/>
          <w:bCs/>
          <w:color w:val="auto"/>
        </w:rPr>
      </w:pPr>
      <w:r w:rsidRPr="00716F62">
        <w:rPr>
          <w:rFonts w:ascii="Times New Roman" w:hAnsi="Times New Roman" w:cs="Times New Roman"/>
          <w:bCs/>
          <w:color w:val="auto"/>
        </w:rPr>
        <w:t>Pasadena, CA, USA</w:t>
      </w:r>
    </w:p>
    <w:p w:rsidR="008C7D1C" w:rsidRPr="00716F62" w:rsidRDefault="007725DE" w:rsidP="00A863CE">
      <w:pPr>
        <w:jc w:val="left"/>
        <w:rPr>
          <w:rFonts w:ascii="Times New Roman" w:hAnsi="Times New Roman" w:cs="Times New Roman"/>
          <w:bCs/>
          <w:color w:val="auto"/>
        </w:rPr>
      </w:pPr>
      <w:hyperlink r:id="rId10" w:history="1">
        <w:r w:rsidR="008C7D1C" w:rsidRPr="00716F62">
          <w:rPr>
            <w:rStyle w:val="Hyperlink"/>
            <w:rFonts w:ascii="Times New Roman" w:hAnsi="Times New Roman" w:cs="Times New Roman"/>
            <w:bCs/>
            <w:color w:val="auto"/>
          </w:rPr>
          <w:t>shuhu@caltech.edu</w:t>
        </w:r>
      </w:hyperlink>
    </w:p>
    <w:p w:rsidR="008C7D1C" w:rsidRPr="00716F62" w:rsidRDefault="008C7D1C" w:rsidP="00A863CE">
      <w:pPr>
        <w:jc w:val="left"/>
        <w:rPr>
          <w:rFonts w:ascii="Times New Roman" w:hAnsi="Times New Roman" w:cs="Times New Roman"/>
          <w:bCs/>
          <w:color w:val="auto"/>
        </w:rPr>
      </w:pPr>
    </w:p>
    <w:p w:rsidR="008C7D1C" w:rsidRPr="00716F62" w:rsidRDefault="00703C6E" w:rsidP="00A863CE">
      <w:pPr>
        <w:jc w:val="left"/>
        <w:rPr>
          <w:rFonts w:ascii="Times New Roman" w:hAnsi="Times New Roman" w:cs="Times New Roman"/>
          <w:bCs/>
          <w:color w:val="auto"/>
        </w:rPr>
      </w:pPr>
      <w:r w:rsidRPr="00716F62">
        <w:rPr>
          <w:rFonts w:ascii="Times New Roman" w:hAnsi="Times New Roman" w:cs="Times New Roman"/>
          <w:bCs/>
          <w:color w:val="auto"/>
        </w:rPr>
        <w:t>*</w:t>
      </w:r>
      <w:r w:rsidR="008C7D1C" w:rsidRPr="00716F62">
        <w:rPr>
          <w:rFonts w:ascii="Times New Roman" w:hAnsi="Times New Roman" w:cs="Times New Roman"/>
          <w:bCs/>
          <w:color w:val="auto"/>
        </w:rPr>
        <w:t>Crumlin, Ethan J.</w:t>
      </w:r>
    </w:p>
    <w:p w:rsidR="008C7D1C" w:rsidRPr="00716F62" w:rsidRDefault="008C7D1C" w:rsidP="00A863CE">
      <w:pPr>
        <w:jc w:val="left"/>
        <w:rPr>
          <w:rFonts w:ascii="Times New Roman" w:hAnsi="Times New Roman" w:cs="Times New Roman"/>
          <w:bCs/>
          <w:color w:val="auto"/>
        </w:rPr>
      </w:pPr>
      <w:r w:rsidRPr="00716F62">
        <w:rPr>
          <w:rFonts w:ascii="Times New Roman" w:hAnsi="Times New Roman" w:cs="Times New Roman"/>
          <w:bCs/>
          <w:color w:val="auto"/>
        </w:rPr>
        <w:t>Advanced Light Source</w:t>
      </w:r>
    </w:p>
    <w:p w:rsidR="008C7D1C" w:rsidRPr="00716F62" w:rsidRDefault="008C7D1C" w:rsidP="00A863CE">
      <w:pPr>
        <w:jc w:val="left"/>
        <w:rPr>
          <w:rFonts w:ascii="Times New Roman" w:hAnsi="Times New Roman" w:cs="Times New Roman"/>
          <w:bCs/>
          <w:color w:val="auto"/>
        </w:rPr>
      </w:pPr>
      <w:r w:rsidRPr="00716F62">
        <w:rPr>
          <w:rFonts w:ascii="Times New Roman" w:hAnsi="Times New Roman" w:cs="Times New Roman"/>
          <w:bCs/>
          <w:color w:val="auto"/>
        </w:rPr>
        <w:t>Lawrence Berkeley National Laboratory</w:t>
      </w:r>
    </w:p>
    <w:p w:rsidR="008C7D1C" w:rsidRPr="00716F62" w:rsidRDefault="008C7D1C" w:rsidP="00A863CE">
      <w:pPr>
        <w:jc w:val="left"/>
        <w:rPr>
          <w:rFonts w:ascii="Times New Roman" w:hAnsi="Times New Roman" w:cs="Times New Roman"/>
          <w:bCs/>
          <w:color w:val="auto"/>
        </w:rPr>
      </w:pPr>
      <w:r w:rsidRPr="00716F62">
        <w:rPr>
          <w:rFonts w:ascii="Times New Roman" w:hAnsi="Times New Roman" w:cs="Times New Roman"/>
          <w:bCs/>
          <w:color w:val="auto"/>
        </w:rPr>
        <w:t xml:space="preserve">Berkeley, </w:t>
      </w:r>
      <w:r w:rsidR="00096FEA" w:rsidRPr="00716F62">
        <w:rPr>
          <w:rFonts w:ascii="Times New Roman" w:hAnsi="Times New Roman" w:cs="Times New Roman"/>
          <w:bCs/>
          <w:color w:val="auto"/>
        </w:rPr>
        <w:t xml:space="preserve">CA, </w:t>
      </w:r>
      <w:r w:rsidRPr="00716F62">
        <w:rPr>
          <w:rFonts w:ascii="Times New Roman" w:hAnsi="Times New Roman" w:cs="Times New Roman"/>
          <w:bCs/>
          <w:color w:val="auto"/>
        </w:rPr>
        <w:t>USA</w:t>
      </w:r>
    </w:p>
    <w:p w:rsidR="00703C6E" w:rsidRPr="00716F62" w:rsidRDefault="007725DE" w:rsidP="00A863CE">
      <w:pPr>
        <w:jc w:val="left"/>
        <w:rPr>
          <w:rFonts w:ascii="Times New Roman" w:hAnsi="Times New Roman" w:cs="Times New Roman"/>
          <w:color w:val="auto"/>
        </w:rPr>
      </w:pPr>
      <w:hyperlink r:id="rId11" w:history="1">
        <w:r w:rsidR="008C7D1C" w:rsidRPr="00716F62">
          <w:rPr>
            <w:rStyle w:val="Hyperlink"/>
            <w:rFonts w:ascii="Times New Roman" w:hAnsi="Times New Roman" w:cs="Times New Roman"/>
            <w:bCs/>
            <w:color w:val="auto"/>
          </w:rPr>
          <w:t>ejcrumlin@lbl.gov</w:t>
        </w:r>
      </w:hyperlink>
    </w:p>
    <w:p w:rsidR="008C7D1C" w:rsidRPr="00716F62" w:rsidRDefault="008C7D1C" w:rsidP="00A863CE">
      <w:pPr>
        <w:jc w:val="left"/>
        <w:rPr>
          <w:rFonts w:ascii="Times New Roman" w:hAnsi="Times New Roman" w:cs="Times New Roman"/>
          <w:bCs/>
          <w:color w:val="auto"/>
        </w:rPr>
      </w:pPr>
    </w:p>
    <w:p w:rsidR="008C7D1C" w:rsidRPr="00716F62" w:rsidRDefault="008C7D1C" w:rsidP="00A863CE">
      <w:pPr>
        <w:jc w:val="left"/>
        <w:rPr>
          <w:rFonts w:ascii="Times New Roman" w:hAnsi="Times New Roman" w:cs="Times New Roman"/>
          <w:bCs/>
          <w:color w:val="auto"/>
        </w:rPr>
      </w:pPr>
      <w:r w:rsidRPr="00716F62">
        <w:rPr>
          <w:rFonts w:ascii="Times New Roman" w:hAnsi="Times New Roman" w:cs="Times New Roman"/>
          <w:bCs/>
          <w:color w:val="auto"/>
        </w:rPr>
        <w:t>Axnanda, Stephanus</w:t>
      </w:r>
    </w:p>
    <w:p w:rsidR="008C7D1C" w:rsidRPr="00716F62" w:rsidRDefault="008C7D1C" w:rsidP="00A863CE">
      <w:pPr>
        <w:jc w:val="left"/>
        <w:rPr>
          <w:rFonts w:ascii="Times New Roman" w:hAnsi="Times New Roman" w:cs="Times New Roman"/>
          <w:bCs/>
          <w:color w:val="auto"/>
        </w:rPr>
      </w:pPr>
      <w:r w:rsidRPr="00716F62">
        <w:rPr>
          <w:rFonts w:ascii="Times New Roman" w:hAnsi="Times New Roman" w:cs="Times New Roman"/>
          <w:bCs/>
          <w:color w:val="auto"/>
        </w:rPr>
        <w:t>Advanced Light Source</w:t>
      </w:r>
    </w:p>
    <w:p w:rsidR="008C7D1C" w:rsidRPr="00716F62" w:rsidRDefault="008C7D1C" w:rsidP="00A863CE">
      <w:pPr>
        <w:jc w:val="left"/>
        <w:rPr>
          <w:rFonts w:ascii="Times New Roman" w:hAnsi="Times New Roman" w:cs="Times New Roman"/>
          <w:bCs/>
          <w:color w:val="auto"/>
        </w:rPr>
      </w:pPr>
      <w:r w:rsidRPr="00716F62">
        <w:rPr>
          <w:rFonts w:ascii="Times New Roman" w:hAnsi="Times New Roman" w:cs="Times New Roman"/>
          <w:bCs/>
          <w:color w:val="auto"/>
        </w:rPr>
        <w:t>Lawrence Berkeley National Laboratory</w:t>
      </w:r>
    </w:p>
    <w:p w:rsidR="00096FEA" w:rsidRPr="00716F62" w:rsidRDefault="00096FEA" w:rsidP="00096FEA">
      <w:pPr>
        <w:jc w:val="left"/>
        <w:rPr>
          <w:rFonts w:ascii="Times New Roman" w:hAnsi="Times New Roman" w:cs="Times New Roman"/>
          <w:bCs/>
          <w:color w:val="auto"/>
        </w:rPr>
      </w:pPr>
      <w:r w:rsidRPr="00716F62">
        <w:rPr>
          <w:rFonts w:ascii="Times New Roman" w:hAnsi="Times New Roman" w:cs="Times New Roman"/>
          <w:bCs/>
          <w:color w:val="auto"/>
        </w:rPr>
        <w:t>Berkeley, CA, USA</w:t>
      </w:r>
    </w:p>
    <w:p w:rsidR="008C7D1C" w:rsidRPr="00716F62" w:rsidRDefault="007725DE" w:rsidP="00A863CE">
      <w:pPr>
        <w:jc w:val="left"/>
        <w:rPr>
          <w:rFonts w:ascii="Times New Roman" w:hAnsi="Times New Roman" w:cs="Times New Roman"/>
          <w:bCs/>
          <w:color w:val="auto"/>
        </w:rPr>
      </w:pPr>
      <w:hyperlink r:id="rId12" w:history="1">
        <w:r w:rsidR="008C7D1C" w:rsidRPr="00716F62">
          <w:rPr>
            <w:rStyle w:val="Hyperlink"/>
            <w:rFonts w:ascii="Times New Roman" w:hAnsi="Times New Roman" w:cs="Times New Roman"/>
            <w:bCs/>
            <w:color w:val="auto"/>
          </w:rPr>
          <w:t>saxnanda@lbl.gov</w:t>
        </w:r>
      </w:hyperlink>
    </w:p>
    <w:p w:rsidR="008C7D1C" w:rsidRPr="00716F62" w:rsidRDefault="008C7D1C" w:rsidP="00A863CE">
      <w:pPr>
        <w:jc w:val="left"/>
        <w:rPr>
          <w:rFonts w:ascii="Times New Roman" w:hAnsi="Times New Roman" w:cs="Times New Roman"/>
          <w:bCs/>
          <w:color w:val="auto"/>
        </w:rPr>
      </w:pPr>
    </w:p>
    <w:p w:rsidR="00703C6E" w:rsidRPr="00716F62" w:rsidRDefault="00703C6E" w:rsidP="00A863CE">
      <w:pPr>
        <w:jc w:val="left"/>
        <w:rPr>
          <w:rFonts w:ascii="Times New Roman" w:hAnsi="Times New Roman" w:cs="Times New Roman"/>
          <w:bCs/>
          <w:color w:val="auto"/>
        </w:rPr>
      </w:pPr>
      <w:r w:rsidRPr="00716F62">
        <w:rPr>
          <w:rFonts w:ascii="Times New Roman" w:hAnsi="Times New Roman" w:cs="Times New Roman"/>
          <w:bCs/>
          <w:color w:val="auto"/>
        </w:rPr>
        <w:t>Favaro, Marco</w:t>
      </w:r>
    </w:p>
    <w:p w:rsidR="00703C6E" w:rsidRPr="00716F62" w:rsidRDefault="00703C6E" w:rsidP="00A863CE">
      <w:pPr>
        <w:jc w:val="left"/>
        <w:rPr>
          <w:rFonts w:ascii="Times New Roman" w:hAnsi="Times New Roman" w:cs="Times New Roman"/>
          <w:bCs/>
          <w:color w:val="auto"/>
        </w:rPr>
      </w:pPr>
      <w:r w:rsidRPr="00716F62">
        <w:rPr>
          <w:rFonts w:ascii="Times New Roman" w:hAnsi="Times New Roman" w:cs="Times New Roman"/>
          <w:bCs/>
          <w:color w:val="auto"/>
        </w:rPr>
        <w:t>Advanced Light Source</w:t>
      </w:r>
    </w:p>
    <w:p w:rsidR="00703C6E" w:rsidRPr="00716F62" w:rsidRDefault="00703C6E" w:rsidP="00A863CE">
      <w:pPr>
        <w:jc w:val="left"/>
        <w:rPr>
          <w:rFonts w:ascii="Times New Roman" w:hAnsi="Times New Roman" w:cs="Times New Roman"/>
          <w:bCs/>
          <w:color w:val="auto"/>
        </w:rPr>
      </w:pPr>
      <w:r w:rsidRPr="00716F62">
        <w:rPr>
          <w:rFonts w:ascii="Times New Roman" w:hAnsi="Times New Roman" w:cs="Times New Roman"/>
          <w:bCs/>
          <w:color w:val="auto"/>
        </w:rPr>
        <w:t>Lawrence Berkeley National Laboratory</w:t>
      </w:r>
    </w:p>
    <w:p w:rsidR="00096FEA" w:rsidRPr="00716F62" w:rsidRDefault="00096FEA" w:rsidP="00096FEA">
      <w:pPr>
        <w:jc w:val="left"/>
        <w:rPr>
          <w:rFonts w:ascii="Times New Roman" w:hAnsi="Times New Roman" w:cs="Times New Roman"/>
          <w:bCs/>
          <w:color w:val="auto"/>
        </w:rPr>
      </w:pPr>
      <w:r w:rsidRPr="00716F62">
        <w:rPr>
          <w:rFonts w:ascii="Times New Roman" w:hAnsi="Times New Roman" w:cs="Times New Roman"/>
          <w:bCs/>
          <w:color w:val="auto"/>
        </w:rPr>
        <w:t>Berkeley, CA, USA</w:t>
      </w:r>
    </w:p>
    <w:p w:rsidR="00703C6E" w:rsidRPr="00716F62" w:rsidRDefault="00703C6E" w:rsidP="00A863CE">
      <w:pPr>
        <w:jc w:val="left"/>
        <w:rPr>
          <w:rFonts w:ascii="Times New Roman" w:hAnsi="Times New Roman" w:cs="Times New Roman"/>
          <w:bCs/>
          <w:color w:val="auto"/>
          <w:u w:val="single"/>
        </w:rPr>
      </w:pPr>
      <w:r w:rsidRPr="00716F62">
        <w:rPr>
          <w:rFonts w:ascii="Times New Roman" w:hAnsi="Times New Roman" w:cs="Times New Roman"/>
          <w:bCs/>
          <w:color w:val="auto"/>
          <w:u w:val="single"/>
        </w:rPr>
        <w:t>mfavaro@lbl.gov</w:t>
      </w:r>
    </w:p>
    <w:p w:rsidR="00703C6E" w:rsidRPr="00716F62" w:rsidRDefault="00703C6E" w:rsidP="00A863CE">
      <w:pPr>
        <w:jc w:val="left"/>
        <w:rPr>
          <w:rFonts w:ascii="Times New Roman" w:hAnsi="Times New Roman" w:cs="Times New Roman"/>
          <w:bCs/>
          <w:color w:val="auto"/>
        </w:rPr>
      </w:pPr>
    </w:p>
    <w:p w:rsidR="00703C6E" w:rsidRPr="00716F62" w:rsidRDefault="00703C6E" w:rsidP="00A863CE">
      <w:pPr>
        <w:jc w:val="left"/>
        <w:rPr>
          <w:rFonts w:ascii="Times New Roman" w:hAnsi="Times New Roman" w:cs="Times New Roman"/>
          <w:bCs/>
          <w:color w:val="auto"/>
        </w:rPr>
      </w:pPr>
      <w:r w:rsidRPr="00716F62">
        <w:rPr>
          <w:rFonts w:ascii="Times New Roman" w:hAnsi="Times New Roman" w:cs="Times New Roman"/>
          <w:bCs/>
          <w:color w:val="auto"/>
        </w:rPr>
        <w:t>Drisdell, Walter</w:t>
      </w:r>
    </w:p>
    <w:p w:rsidR="00703C6E" w:rsidRPr="00716F62" w:rsidRDefault="00703C6E" w:rsidP="00A863CE">
      <w:pPr>
        <w:jc w:val="left"/>
        <w:rPr>
          <w:rFonts w:ascii="Times New Roman" w:hAnsi="Times New Roman" w:cs="Times New Roman"/>
          <w:bCs/>
          <w:color w:val="auto"/>
        </w:rPr>
      </w:pPr>
      <w:r w:rsidRPr="00716F62">
        <w:rPr>
          <w:rFonts w:ascii="Times New Roman" w:hAnsi="Times New Roman" w:cs="Times New Roman"/>
          <w:bCs/>
          <w:color w:val="auto"/>
        </w:rPr>
        <w:t>Advanced Light Source</w:t>
      </w:r>
    </w:p>
    <w:p w:rsidR="00703C6E" w:rsidRPr="00716F62" w:rsidRDefault="00703C6E" w:rsidP="00A863CE">
      <w:pPr>
        <w:jc w:val="left"/>
        <w:rPr>
          <w:rFonts w:ascii="Times New Roman" w:hAnsi="Times New Roman" w:cs="Times New Roman"/>
          <w:bCs/>
          <w:color w:val="auto"/>
        </w:rPr>
      </w:pPr>
      <w:r w:rsidRPr="00716F62">
        <w:rPr>
          <w:rFonts w:ascii="Times New Roman" w:hAnsi="Times New Roman" w:cs="Times New Roman"/>
          <w:bCs/>
          <w:color w:val="auto"/>
        </w:rPr>
        <w:t>Lawrence Berkeley National Laboratory</w:t>
      </w:r>
    </w:p>
    <w:p w:rsidR="00096FEA" w:rsidRPr="00716F62" w:rsidRDefault="00096FEA" w:rsidP="00096FEA">
      <w:pPr>
        <w:jc w:val="left"/>
        <w:rPr>
          <w:rFonts w:ascii="Times New Roman" w:hAnsi="Times New Roman" w:cs="Times New Roman"/>
          <w:bCs/>
          <w:color w:val="auto"/>
        </w:rPr>
      </w:pPr>
      <w:r w:rsidRPr="00716F62">
        <w:rPr>
          <w:rFonts w:ascii="Times New Roman" w:hAnsi="Times New Roman" w:cs="Times New Roman"/>
          <w:bCs/>
          <w:color w:val="auto"/>
        </w:rPr>
        <w:t>Berkeley, CA, USA</w:t>
      </w:r>
    </w:p>
    <w:p w:rsidR="00703C6E" w:rsidRPr="00716F62" w:rsidRDefault="00703C6E" w:rsidP="00A863CE">
      <w:pPr>
        <w:jc w:val="left"/>
        <w:rPr>
          <w:rFonts w:ascii="Times New Roman" w:hAnsi="Times New Roman" w:cs="Times New Roman"/>
          <w:bCs/>
          <w:color w:val="auto"/>
          <w:u w:val="single"/>
        </w:rPr>
      </w:pPr>
      <w:r w:rsidRPr="00716F62">
        <w:rPr>
          <w:rFonts w:ascii="Times New Roman" w:hAnsi="Times New Roman" w:cs="Times New Roman"/>
          <w:bCs/>
          <w:color w:val="auto"/>
          <w:u w:val="single"/>
        </w:rPr>
        <w:t>wsdrisdell@lbl.gov</w:t>
      </w:r>
    </w:p>
    <w:p w:rsidR="00703C6E" w:rsidRPr="00716F62" w:rsidRDefault="00703C6E" w:rsidP="00A863CE">
      <w:pPr>
        <w:jc w:val="left"/>
        <w:rPr>
          <w:rFonts w:ascii="Times New Roman" w:hAnsi="Times New Roman" w:cs="Times New Roman"/>
          <w:bCs/>
          <w:color w:val="auto"/>
        </w:rPr>
      </w:pPr>
    </w:p>
    <w:p w:rsidR="008C7D1C" w:rsidRPr="00716F62" w:rsidRDefault="008C7D1C" w:rsidP="00A863CE">
      <w:pPr>
        <w:jc w:val="left"/>
        <w:rPr>
          <w:rFonts w:ascii="Times New Roman" w:hAnsi="Times New Roman" w:cs="Times New Roman"/>
          <w:bCs/>
          <w:color w:val="auto"/>
        </w:rPr>
      </w:pPr>
      <w:r w:rsidRPr="00716F62">
        <w:rPr>
          <w:rFonts w:ascii="Times New Roman" w:hAnsi="Times New Roman" w:cs="Times New Roman"/>
          <w:bCs/>
          <w:color w:val="auto"/>
        </w:rPr>
        <w:t>Hussain, Zahid</w:t>
      </w:r>
    </w:p>
    <w:p w:rsidR="008C7D1C" w:rsidRPr="00716F62" w:rsidRDefault="008C7D1C" w:rsidP="00A863CE">
      <w:pPr>
        <w:jc w:val="left"/>
        <w:rPr>
          <w:rFonts w:ascii="Times New Roman" w:hAnsi="Times New Roman" w:cs="Times New Roman"/>
          <w:bCs/>
          <w:color w:val="auto"/>
        </w:rPr>
      </w:pPr>
      <w:r w:rsidRPr="00716F62">
        <w:rPr>
          <w:rFonts w:ascii="Times New Roman" w:hAnsi="Times New Roman" w:cs="Times New Roman"/>
          <w:bCs/>
          <w:color w:val="auto"/>
        </w:rPr>
        <w:t>Advanced Light Source</w:t>
      </w:r>
    </w:p>
    <w:p w:rsidR="008C7D1C" w:rsidRPr="00716F62" w:rsidRDefault="008C7D1C" w:rsidP="00A863CE">
      <w:pPr>
        <w:jc w:val="left"/>
        <w:rPr>
          <w:rFonts w:ascii="Times New Roman" w:hAnsi="Times New Roman" w:cs="Times New Roman"/>
          <w:bCs/>
          <w:color w:val="auto"/>
        </w:rPr>
      </w:pPr>
      <w:r w:rsidRPr="00716F62">
        <w:rPr>
          <w:rFonts w:ascii="Times New Roman" w:hAnsi="Times New Roman" w:cs="Times New Roman"/>
          <w:bCs/>
          <w:color w:val="auto"/>
        </w:rPr>
        <w:t>Lawrence Berkeley National Laboratory</w:t>
      </w:r>
    </w:p>
    <w:p w:rsidR="00096FEA" w:rsidRPr="00716F62" w:rsidRDefault="00096FEA" w:rsidP="00096FEA">
      <w:pPr>
        <w:jc w:val="left"/>
        <w:rPr>
          <w:rFonts w:ascii="Times New Roman" w:hAnsi="Times New Roman" w:cs="Times New Roman"/>
          <w:bCs/>
          <w:color w:val="auto"/>
        </w:rPr>
      </w:pPr>
      <w:r w:rsidRPr="00716F62">
        <w:rPr>
          <w:rFonts w:ascii="Times New Roman" w:hAnsi="Times New Roman" w:cs="Times New Roman"/>
          <w:bCs/>
          <w:color w:val="auto"/>
        </w:rPr>
        <w:t>Berkeley, CA, USA</w:t>
      </w:r>
    </w:p>
    <w:p w:rsidR="008C7D1C" w:rsidRPr="00716F62" w:rsidRDefault="007725DE" w:rsidP="00A863CE">
      <w:pPr>
        <w:jc w:val="left"/>
        <w:rPr>
          <w:rStyle w:val="Hyperlink"/>
          <w:rFonts w:ascii="Times New Roman" w:hAnsi="Times New Roman" w:cs="Times New Roman"/>
          <w:bCs/>
          <w:color w:val="auto"/>
        </w:rPr>
      </w:pPr>
      <w:hyperlink r:id="rId13" w:history="1">
        <w:r w:rsidR="008C7D1C" w:rsidRPr="00716F62">
          <w:rPr>
            <w:rStyle w:val="Hyperlink"/>
            <w:rFonts w:ascii="Times New Roman" w:hAnsi="Times New Roman" w:cs="Times New Roman"/>
            <w:bCs/>
            <w:color w:val="auto"/>
          </w:rPr>
          <w:t>zhussain@lbl.gov</w:t>
        </w:r>
      </w:hyperlink>
    </w:p>
    <w:p w:rsidR="00AE4911" w:rsidRPr="00716F62" w:rsidRDefault="00AE4911" w:rsidP="00A863CE">
      <w:pPr>
        <w:jc w:val="left"/>
        <w:rPr>
          <w:rStyle w:val="Hyperlink"/>
          <w:rFonts w:ascii="Times New Roman" w:hAnsi="Times New Roman" w:cs="Times New Roman"/>
          <w:bCs/>
          <w:color w:val="auto"/>
          <w:u w:val="none"/>
        </w:rPr>
      </w:pPr>
    </w:p>
    <w:p w:rsidR="00AE4911" w:rsidRPr="00716F62" w:rsidRDefault="00AE4911" w:rsidP="00A863CE">
      <w:pPr>
        <w:jc w:val="left"/>
        <w:rPr>
          <w:rStyle w:val="Hyperlink"/>
          <w:rFonts w:ascii="Times New Roman" w:hAnsi="Times New Roman" w:cs="Times New Roman"/>
          <w:bCs/>
          <w:color w:val="auto"/>
          <w:u w:val="none"/>
        </w:rPr>
      </w:pPr>
      <w:r w:rsidRPr="00716F62">
        <w:rPr>
          <w:rStyle w:val="Hyperlink"/>
          <w:rFonts w:ascii="Times New Roman" w:hAnsi="Times New Roman" w:cs="Times New Roman"/>
          <w:bCs/>
          <w:color w:val="auto"/>
          <w:u w:val="none"/>
        </w:rPr>
        <w:t>Brunschwig</w:t>
      </w:r>
      <w:r w:rsidR="009E5D2F" w:rsidRPr="00716F62">
        <w:rPr>
          <w:rStyle w:val="Hyperlink"/>
          <w:rFonts w:ascii="Times New Roman" w:hAnsi="Times New Roman" w:cs="Times New Roman"/>
          <w:bCs/>
          <w:color w:val="auto"/>
          <w:u w:val="none"/>
        </w:rPr>
        <w:t>, Bruce</w:t>
      </w:r>
      <w:r w:rsidR="008836B4" w:rsidRPr="00716F62">
        <w:rPr>
          <w:rStyle w:val="Hyperlink"/>
          <w:rFonts w:ascii="Times New Roman" w:hAnsi="Times New Roman" w:cs="Times New Roman"/>
          <w:bCs/>
          <w:color w:val="auto"/>
          <w:u w:val="none"/>
        </w:rPr>
        <w:t xml:space="preserve"> S.</w:t>
      </w:r>
    </w:p>
    <w:p w:rsidR="003A00F6" w:rsidRPr="00716F62" w:rsidRDefault="003A00F6" w:rsidP="00A863CE">
      <w:pPr>
        <w:jc w:val="left"/>
        <w:rPr>
          <w:rFonts w:ascii="Times New Roman" w:hAnsi="Times New Roman" w:cs="Times New Roman"/>
          <w:bCs/>
          <w:color w:val="auto"/>
        </w:rPr>
      </w:pPr>
      <w:r w:rsidRPr="00716F62">
        <w:rPr>
          <w:rFonts w:ascii="Times New Roman" w:hAnsi="Times New Roman" w:cs="Times New Roman"/>
          <w:bCs/>
          <w:color w:val="auto"/>
        </w:rPr>
        <w:t>Beckman Institute</w:t>
      </w:r>
    </w:p>
    <w:p w:rsidR="003A00F6" w:rsidRPr="00716F62" w:rsidRDefault="003A00F6" w:rsidP="00A863CE">
      <w:pPr>
        <w:jc w:val="left"/>
        <w:rPr>
          <w:rFonts w:ascii="Times New Roman" w:hAnsi="Times New Roman" w:cs="Times New Roman"/>
          <w:bCs/>
          <w:color w:val="auto"/>
        </w:rPr>
      </w:pPr>
      <w:r w:rsidRPr="00716F62">
        <w:rPr>
          <w:rFonts w:ascii="Times New Roman" w:hAnsi="Times New Roman" w:cs="Times New Roman"/>
          <w:bCs/>
          <w:color w:val="auto"/>
        </w:rPr>
        <w:t xml:space="preserve">California Institute of Technology </w:t>
      </w:r>
    </w:p>
    <w:p w:rsidR="00096FEA" w:rsidRPr="00716F62" w:rsidRDefault="00096FEA" w:rsidP="00096FEA">
      <w:pPr>
        <w:jc w:val="left"/>
        <w:rPr>
          <w:rFonts w:ascii="Times New Roman" w:hAnsi="Times New Roman" w:cs="Times New Roman"/>
          <w:bCs/>
          <w:color w:val="auto"/>
        </w:rPr>
      </w:pPr>
      <w:r w:rsidRPr="00716F62">
        <w:rPr>
          <w:rFonts w:ascii="Times New Roman" w:hAnsi="Times New Roman" w:cs="Times New Roman"/>
          <w:bCs/>
          <w:color w:val="auto"/>
        </w:rPr>
        <w:t>Pasadena, CA, USA</w:t>
      </w:r>
    </w:p>
    <w:p w:rsidR="008C7D1C" w:rsidRPr="00716F62" w:rsidRDefault="003A00F6" w:rsidP="00A863CE">
      <w:pPr>
        <w:jc w:val="left"/>
        <w:rPr>
          <w:rFonts w:ascii="Times New Roman" w:hAnsi="Times New Roman" w:cs="Times New Roman"/>
          <w:bCs/>
          <w:color w:val="auto"/>
          <w:u w:val="single"/>
        </w:rPr>
      </w:pPr>
      <w:r w:rsidRPr="00716F62">
        <w:rPr>
          <w:rFonts w:ascii="Times New Roman" w:hAnsi="Times New Roman" w:cs="Times New Roman"/>
          <w:bCs/>
          <w:color w:val="auto"/>
          <w:u w:val="single"/>
        </w:rPr>
        <w:t>bsb@caltech.edu</w:t>
      </w:r>
    </w:p>
    <w:p w:rsidR="003A00F6" w:rsidRPr="00716F62" w:rsidRDefault="003A00F6" w:rsidP="00A863CE">
      <w:pPr>
        <w:jc w:val="left"/>
        <w:rPr>
          <w:rFonts w:ascii="Times New Roman" w:hAnsi="Times New Roman" w:cs="Times New Roman"/>
          <w:bCs/>
          <w:color w:val="auto"/>
        </w:rPr>
      </w:pPr>
    </w:p>
    <w:p w:rsidR="008C7D1C" w:rsidRPr="00716F62" w:rsidRDefault="008C7D1C" w:rsidP="00A863CE">
      <w:pPr>
        <w:jc w:val="left"/>
        <w:rPr>
          <w:rFonts w:ascii="Times New Roman" w:hAnsi="Times New Roman" w:cs="Times New Roman"/>
          <w:bCs/>
          <w:color w:val="auto"/>
        </w:rPr>
      </w:pPr>
      <w:r w:rsidRPr="00716F62">
        <w:rPr>
          <w:rFonts w:ascii="Times New Roman" w:hAnsi="Times New Roman" w:cs="Times New Roman"/>
          <w:bCs/>
          <w:color w:val="auto"/>
        </w:rPr>
        <w:t>Lewis, Nathan S.</w:t>
      </w:r>
    </w:p>
    <w:p w:rsidR="008C7D1C" w:rsidRPr="00716F62" w:rsidRDefault="007C1B05" w:rsidP="00A863CE">
      <w:pPr>
        <w:jc w:val="left"/>
        <w:rPr>
          <w:rFonts w:ascii="Times New Roman" w:hAnsi="Times New Roman" w:cs="Times New Roman"/>
          <w:bCs/>
          <w:color w:val="auto"/>
        </w:rPr>
      </w:pPr>
      <w:r w:rsidRPr="00716F62">
        <w:rPr>
          <w:rFonts w:ascii="Times New Roman" w:hAnsi="Times New Roman" w:cs="Times New Roman"/>
          <w:bCs/>
          <w:color w:val="auto"/>
        </w:rPr>
        <w:t xml:space="preserve">Division </w:t>
      </w:r>
      <w:r w:rsidR="008C7D1C" w:rsidRPr="00716F62">
        <w:rPr>
          <w:rFonts w:ascii="Times New Roman" w:hAnsi="Times New Roman" w:cs="Times New Roman"/>
          <w:bCs/>
          <w:color w:val="auto"/>
        </w:rPr>
        <w:t>of Chemistry and Chemical Engineering</w:t>
      </w:r>
    </w:p>
    <w:p w:rsidR="008C7D1C" w:rsidRPr="00716F62" w:rsidRDefault="008C7D1C" w:rsidP="00A863CE">
      <w:pPr>
        <w:jc w:val="left"/>
        <w:rPr>
          <w:rFonts w:ascii="Times New Roman" w:hAnsi="Times New Roman" w:cs="Times New Roman"/>
          <w:bCs/>
          <w:color w:val="auto"/>
        </w:rPr>
      </w:pPr>
      <w:r w:rsidRPr="00716F62">
        <w:rPr>
          <w:rFonts w:ascii="Times New Roman" w:hAnsi="Times New Roman" w:cs="Times New Roman"/>
          <w:bCs/>
          <w:color w:val="auto"/>
        </w:rPr>
        <w:t>California Institute of Technology</w:t>
      </w:r>
    </w:p>
    <w:p w:rsidR="00096FEA" w:rsidRPr="00716F62" w:rsidRDefault="00096FEA" w:rsidP="00096FEA">
      <w:pPr>
        <w:jc w:val="left"/>
        <w:rPr>
          <w:rFonts w:ascii="Times New Roman" w:hAnsi="Times New Roman" w:cs="Times New Roman"/>
          <w:bCs/>
          <w:color w:val="auto"/>
        </w:rPr>
      </w:pPr>
      <w:r w:rsidRPr="00716F62">
        <w:rPr>
          <w:rFonts w:ascii="Times New Roman" w:hAnsi="Times New Roman" w:cs="Times New Roman"/>
          <w:bCs/>
          <w:color w:val="auto"/>
        </w:rPr>
        <w:t>Pasadena, CA, USA</w:t>
      </w:r>
    </w:p>
    <w:p w:rsidR="008C7D1C" w:rsidRPr="00716F62" w:rsidRDefault="007725DE" w:rsidP="00A863CE">
      <w:pPr>
        <w:jc w:val="left"/>
        <w:rPr>
          <w:rFonts w:ascii="Times New Roman" w:hAnsi="Times New Roman" w:cs="Times New Roman"/>
          <w:color w:val="auto"/>
        </w:rPr>
      </w:pPr>
      <w:hyperlink r:id="rId14" w:history="1">
        <w:r w:rsidR="0050484C" w:rsidRPr="00716F62">
          <w:rPr>
            <w:rStyle w:val="Hyperlink"/>
            <w:rFonts w:ascii="Times New Roman" w:hAnsi="Times New Roman" w:cs="Times New Roman"/>
            <w:bCs/>
            <w:color w:val="auto"/>
          </w:rPr>
          <w:t>nslewis@caltech.edu</w:t>
        </w:r>
      </w:hyperlink>
    </w:p>
    <w:p w:rsidR="008C7D1C" w:rsidRPr="00716F62" w:rsidRDefault="008C7D1C" w:rsidP="00A863CE">
      <w:pPr>
        <w:jc w:val="left"/>
        <w:rPr>
          <w:rFonts w:ascii="Times New Roman" w:hAnsi="Times New Roman" w:cs="Times New Roman"/>
          <w:bCs/>
          <w:color w:val="auto"/>
        </w:rPr>
      </w:pPr>
    </w:p>
    <w:p w:rsidR="008C7D1C" w:rsidRPr="00716F62" w:rsidRDefault="008C7D1C" w:rsidP="00A863CE">
      <w:pPr>
        <w:jc w:val="left"/>
        <w:rPr>
          <w:rFonts w:ascii="Times New Roman" w:hAnsi="Times New Roman" w:cs="Times New Roman"/>
          <w:bCs/>
          <w:color w:val="auto"/>
        </w:rPr>
      </w:pPr>
      <w:r w:rsidRPr="00716F62">
        <w:rPr>
          <w:rFonts w:ascii="Times New Roman" w:hAnsi="Times New Roman" w:cs="Times New Roman"/>
          <w:bCs/>
          <w:color w:val="auto"/>
        </w:rPr>
        <w:t>Liu, Zhi</w:t>
      </w:r>
    </w:p>
    <w:p w:rsidR="008C7D1C" w:rsidRPr="00716F62" w:rsidRDefault="008C7D1C" w:rsidP="00A863CE">
      <w:pPr>
        <w:jc w:val="left"/>
        <w:rPr>
          <w:rFonts w:ascii="Times New Roman" w:hAnsi="Times New Roman" w:cs="Times New Roman"/>
          <w:bCs/>
          <w:color w:val="auto"/>
        </w:rPr>
      </w:pPr>
      <w:r w:rsidRPr="00716F62">
        <w:rPr>
          <w:rFonts w:ascii="Times New Roman" w:hAnsi="Times New Roman" w:cs="Times New Roman"/>
          <w:bCs/>
          <w:color w:val="auto"/>
        </w:rPr>
        <w:t>Advanced Light Source</w:t>
      </w:r>
    </w:p>
    <w:p w:rsidR="008C7D1C" w:rsidRPr="00716F62" w:rsidRDefault="008C7D1C" w:rsidP="00A863CE">
      <w:pPr>
        <w:jc w:val="left"/>
        <w:rPr>
          <w:rFonts w:ascii="Times New Roman" w:hAnsi="Times New Roman" w:cs="Times New Roman"/>
          <w:bCs/>
          <w:color w:val="auto"/>
        </w:rPr>
      </w:pPr>
      <w:r w:rsidRPr="00716F62">
        <w:rPr>
          <w:rFonts w:ascii="Times New Roman" w:hAnsi="Times New Roman" w:cs="Times New Roman"/>
          <w:bCs/>
          <w:color w:val="auto"/>
        </w:rPr>
        <w:t>Lawrence Berkeley National Laboratory</w:t>
      </w:r>
    </w:p>
    <w:p w:rsidR="00096FEA" w:rsidRPr="00716F62" w:rsidRDefault="00096FEA" w:rsidP="00096FEA">
      <w:pPr>
        <w:jc w:val="left"/>
        <w:rPr>
          <w:rFonts w:ascii="Times New Roman" w:hAnsi="Times New Roman" w:cs="Times New Roman"/>
          <w:bCs/>
          <w:color w:val="auto"/>
        </w:rPr>
      </w:pPr>
      <w:r w:rsidRPr="00716F62">
        <w:rPr>
          <w:rFonts w:ascii="Times New Roman" w:hAnsi="Times New Roman" w:cs="Times New Roman"/>
          <w:bCs/>
          <w:color w:val="auto"/>
        </w:rPr>
        <w:t>Berkeley, CA, USA</w:t>
      </w:r>
    </w:p>
    <w:p w:rsidR="008C7D1C" w:rsidRPr="00716F62" w:rsidRDefault="007725DE" w:rsidP="00A863CE">
      <w:pPr>
        <w:jc w:val="left"/>
        <w:rPr>
          <w:rFonts w:ascii="Times New Roman" w:hAnsi="Times New Roman" w:cs="Times New Roman"/>
          <w:bCs/>
          <w:color w:val="auto"/>
        </w:rPr>
      </w:pPr>
      <w:hyperlink r:id="rId15" w:history="1">
        <w:r w:rsidR="008C7D1C" w:rsidRPr="00716F62">
          <w:rPr>
            <w:rStyle w:val="Hyperlink"/>
            <w:rFonts w:ascii="Times New Roman" w:hAnsi="Times New Roman" w:cs="Times New Roman"/>
            <w:bCs/>
            <w:color w:val="auto"/>
          </w:rPr>
          <w:t>Zliu2@lbl.gov</w:t>
        </w:r>
      </w:hyperlink>
    </w:p>
    <w:p w:rsidR="008C7D1C" w:rsidRPr="00716F62" w:rsidRDefault="008C7D1C" w:rsidP="00A863CE">
      <w:pPr>
        <w:jc w:val="left"/>
        <w:rPr>
          <w:rFonts w:ascii="Times New Roman" w:hAnsi="Times New Roman" w:cs="Times New Roman"/>
          <w:bCs/>
          <w:color w:val="auto"/>
        </w:rPr>
      </w:pPr>
    </w:p>
    <w:p w:rsidR="008C7D1C" w:rsidRPr="00716F62" w:rsidRDefault="008C7D1C" w:rsidP="00A863CE">
      <w:pPr>
        <w:jc w:val="left"/>
        <w:rPr>
          <w:rFonts w:ascii="Times New Roman" w:hAnsi="Times New Roman" w:cs="Times New Roman"/>
          <w:bCs/>
          <w:color w:val="auto"/>
        </w:rPr>
      </w:pPr>
      <w:r w:rsidRPr="00716F62">
        <w:rPr>
          <w:rFonts w:ascii="Times New Roman" w:hAnsi="Times New Roman" w:cs="Times New Roman"/>
          <w:bCs/>
          <w:color w:val="auto"/>
        </w:rPr>
        <w:t>Lewerenz, Hans-Joachim</w:t>
      </w:r>
    </w:p>
    <w:p w:rsidR="008C7D1C" w:rsidRPr="00716F62" w:rsidRDefault="008C7D1C" w:rsidP="00A863CE">
      <w:pPr>
        <w:jc w:val="left"/>
        <w:rPr>
          <w:rFonts w:ascii="Times New Roman" w:hAnsi="Times New Roman" w:cs="Times New Roman"/>
          <w:bCs/>
          <w:color w:val="auto"/>
        </w:rPr>
      </w:pPr>
      <w:r w:rsidRPr="00716F62">
        <w:rPr>
          <w:rFonts w:ascii="Times New Roman" w:hAnsi="Times New Roman" w:cs="Times New Roman"/>
          <w:bCs/>
          <w:color w:val="auto"/>
        </w:rPr>
        <w:t>Joint Center for Artificial Photosynthesis</w:t>
      </w:r>
    </w:p>
    <w:p w:rsidR="008C7D1C" w:rsidRPr="00716F62" w:rsidRDefault="008C7D1C" w:rsidP="00A863CE">
      <w:pPr>
        <w:jc w:val="left"/>
        <w:rPr>
          <w:rFonts w:ascii="Times New Roman" w:hAnsi="Times New Roman" w:cs="Times New Roman"/>
          <w:bCs/>
          <w:color w:val="auto"/>
        </w:rPr>
      </w:pPr>
      <w:r w:rsidRPr="00716F62">
        <w:rPr>
          <w:rFonts w:ascii="Times New Roman" w:hAnsi="Times New Roman" w:cs="Times New Roman"/>
          <w:bCs/>
          <w:color w:val="auto"/>
        </w:rPr>
        <w:t>California Institute of Technology</w:t>
      </w:r>
    </w:p>
    <w:p w:rsidR="00096FEA" w:rsidRPr="00716F62" w:rsidRDefault="00096FEA" w:rsidP="00096FEA">
      <w:pPr>
        <w:jc w:val="left"/>
        <w:rPr>
          <w:rFonts w:ascii="Times New Roman" w:hAnsi="Times New Roman" w:cs="Times New Roman"/>
          <w:bCs/>
          <w:color w:val="auto"/>
        </w:rPr>
      </w:pPr>
      <w:r w:rsidRPr="00716F62">
        <w:rPr>
          <w:rFonts w:ascii="Times New Roman" w:hAnsi="Times New Roman" w:cs="Times New Roman"/>
          <w:bCs/>
          <w:color w:val="auto"/>
        </w:rPr>
        <w:t>Pasadena, CA, USA</w:t>
      </w:r>
    </w:p>
    <w:p w:rsidR="008C7D1C" w:rsidRPr="00716F62" w:rsidRDefault="007725DE" w:rsidP="00A863CE">
      <w:pPr>
        <w:jc w:val="left"/>
        <w:rPr>
          <w:rFonts w:ascii="Times New Roman" w:hAnsi="Times New Roman" w:cs="Times New Roman"/>
          <w:bCs/>
          <w:color w:val="auto"/>
        </w:rPr>
      </w:pPr>
      <w:hyperlink r:id="rId16" w:history="1">
        <w:r w:rsidR="008C7D1C" w:rsidRPr="00716F62">
          <w:rPr>
            <w:rStyle w:val="Hyperlink"/>
            <w:rFonts w:ascii="Times New Roman" w:hAnsi="Times New Roman" w:cs="Times New Roman"/>
            <w:bCs/>
            <w:color w:val="auto"/>
          </w:rPr>
          <w:t>lewerenz@caltech.edu</w:t>
        </w:r>
      </w:hyperlink>
    </w:p>
    <w:p w:rsidR="006305D7" w:rsidRPr="00716F62" w:rsidRDefault="006305D7" w:rsidP="00A863CE">
      <w:pPr>
        <w:pStyle w:val="NormalWeb"/>
        <w:spacing w:before="0" w:beforeAutospacing="0" w:after="0" w:afterAutospacing="0"/>
        <w:jc w:val="left"/>
        <w:rPr>
          <w:rFonts w:ascii="Times New Roman" w:hAnsi="Times New Roman" w:cs="Times New Roman"/>
          <w:b/>
          <w:bCs/>
          <w:color w:val="auto"/>
        </w:rPr>
      </w:pPr>
    </w:p>
    <w:p w:rsidR="00B64346" w:rsidRPr="00716F62" w:rsidRDefault="00B64346" w:rsidP="00A863CE">
      <w:pPr>
        <w:jc w:val="left"/>
        <w:rPr>
          <w:rFonts w:ascii="Times New Roman" w:hAnsi="Times New Roman" w:cs="Times New Roman"/>
          <w:bCs/>
          <w:color w:val="auto"/>
        </w:rPr>
      </w:pPr>
      <w:r w:rsidRPr="00716F62">
        <w:rPr>
          <w:rFonts w:ascii="Times New Roman" w:hAnsi="Times New Roman" w:cs="Times New Roman"/>
          <w:bCs/>
          <w:color w:val="auto"/>
        </w:rPr>
        <w:t>*: These authors contributed equally to this work.</w:t>
      </w:r>
    </w:p>
    <w:p w:rsidR="00B64346" w:rsidRPr="00716F62" w:rsidRDefault="00B64346" w:rsidP="00A863CE">
      <w:pPr>
        <w:jc w:val="left"/>
        <w:rPr>
          <w:rFonts w:ascii="Times New Roman" w:hAnsi="Times New Roman" w:cs="Times New Roman"/>
          <w:b/>
          <w:bCs/>
          <w:color w:val="auto"/>
        </w:rPr>
      </w:pPr>
    </w:p>
    <w:p w:rsidR="00096FEA" w:rsidRPr="00716F62" w:rsidRDefault="006305D7" w:rsidP="00A863CE">
      <w:pPr>
        <w:jc w:val="left"/>
        <w:rPr>
          <w:rFonts w:ascii="Times New Roman" w:hAnsi="Times New Roman" w:cs="Times New Roman"/>
          <w:color w:val="auto"/>
        </w:rPr>
      </w:pPr>
      <w:r w:rsidRPr="00716F62">
        <w:rPr>
          <w:rFonts w:ascii="Times New Roman" w:hAnsi="Times New Roman" w:cs="Times New Roman"/>
          <w:b/>
          <w:bCs/>
          <w:color w:val="auto"/>
        </w:rPr>
        <w:t>CORRESPONDING AUTHOR:</w:t>
      </w:r>
      <w:r w:rsidRPr="00716F62">
        <w:rPr>
          <w:rFonts w:ascii="Times New Roman" w:hAnsi="Times New Roman" w:cs="Times New Roman"/>
          <w:color w:val="auto"/>
        </w:rPr>
        <w:t xml:space="preserve"> </w:t>
      </w:r>
    </w:p>
    <w:p w:rsidR="008C7D1C" w:rsidRPr="00716F62" w:rsidRDefault="008C7D1C" w:rsidP="00A863CE">
      <w:pPr>
        <w:jc w:val="left"/>
        <w:rPr>
          <w:rFonts w:ascii="Times New Roman" w:hAnsi="Times New Roman" w:cs="Times New Roman"/>
          <w:bCs/>
          <w:color w:val="auto"/>
        </w:rPr>
      </w:pPr>
      <w:r w:rsidRPr="00716F62">
        <w:rPr>
          <w:rFonts w:ascii="Times New Roman" w:hAnsi="Times New Roman" w:cs="Times New Roman"/>
          <w:bCs/>
          <w:color w:val="auto"/>
        </w:rPr>
        <w:t>Lewerenz, Hans-Joachim</w:t>
      </w:r>
    </w:p>
    <w:p w:rsidR="006305D7" w:rsidRPr="00716F62" w:rsidRDefault="006305D7" w:rsidP="00A863CE">
      <w:pPr>
        <w:pStyle w:val="NormalWeb"/>
        <w:spacing w:before="0" w:beforeAutospacing="0" w:after="0" w:afterAutospacing="0"/>
        <w:jc w:val="left"/>
        <w:rPr>
          <w:rFonts w:ascii="Times New Roman" w:hAnsi="Times New Roman" w:cs="Times New Roman"/>
          <w:b/>
          <w:bCs/>
          <w:color w:val="auto"/>
        </w:rPr>
      </w:pPr>
    </w:p>
    <w:p w:rsidR="006305D7" w:rsidRPr="00716F62" w:rsidRDefault="006305D7" w:rsidP="00A863CE">
      <w:pPr>
        <w:pStyle w:val="NormalWeb"/>
        <w:spacing w:before="0" w:beforeAutospacing="0" w:after="0" w:afterAutospacing="0"/>
        <w:jc w:val="left"/>
        <w:rPr>
          <w:rFonts w:ascii="Times New Roman" w:hAnsi="Times New Roman" w:cs="Times New Roman"/>
          <w:color w:val="auto"/>
        </w:rPr>
      </w:pPr>
      <w:r w:rsidRPr="00716F62">
        <w:rPr>
          <w:rFonts w:ascii="Times New Roman" w:hAnsi="Times New Roman" w:cs="Times New Roman"/>
          <w:b/>
          <w:bCs/>
          <w:color w:val="auto"/>
        </w:rPr>
        <w:t>KEYWORDS:</w:t>
      </w:r>
      <w:r w:rsidRPr="00716F62">
        <w:rPr>
          <w:rFonts w:ascii="Times New Roman" w:hAnsi="Times New Roman" w:cs="Times New Roman"/>
          <w:color w:val="auto"/>
        </w:rPr>
        <w:t xml:space="preserve"> </w:t>
      </w:r>
    </w:p>
    <w:p w:rsidR="006305D7" w:rsidRPr="00716F62" w:rsidRDefault="00331EAA" w:rsidP="00A863CE">
      <w:pPr>
        <w:pStyle w:val="NormalWeb"/>
        <w:spacing w:before="0" w:beforeAutospacing="0" w:after="0" w:afterAutospacing="0"/>
        <w:jc w:val="left"/>
        <w:rPr>
          <w:rFonts w:ascii="Times New Roman" w:hAnsi="Times New Roman" w:cs="Times New Roman"/>
          <w:color w:val="auto"/>
        </w:rPr>
      </w:pPr>
      <w:r w:rsidRPr="00716F62">
        <w:rPr>
          <w:rFonts w:ascii="Times New Roman" w:hAnsi="Times New Roman" w:cs="Times New Roman"/>
          <w:color w:val="auto"/>
        </w:rPr>
        <w:t xml:space="preserve">Artificial Photosynthesis, </w:t>
      </w:r>
      <w:r w:rsidR="00391000" w:rsidRPr="00716F62">
        <w:rPr>
          <w:rFonts w:ascii="Times New Roman" w:hAnsi="Times New Roman" w:cs="Times New Roman"/>
          <w:color w:val="auto"/>
        </w:rPr>
        <w:t xml:space="preserve">Renewable </w:t>
      </w:r>
      <w:r w:rsidRPr="00716F62">
        <w:rPr>
          <w:rFonts w:ascii="Times New Roman" w:hAnsi="Times New Roman" w:cs="Times New Roman"/>
          <w:color w:val="auto"/>
        </w:rPr>
        <w:t xml:space="preserve">Energy, Semiconductors, Photovoltaics, Interfaces, </w:t>
      </w:r>
      <w:r w:rsidR="00391000" w:rsidRPr="00716F62">
        <w:rPr>
          <w:rFonts w:ascii="Times New Roman" w:hAnsi="Times New Roman" w:cs="Times New Roman"/>
          <w:color w:val="auto"/>
        </w:rPr>
        <w:t xml:space="preserve">Corrosion </w:t>
      </w:r>
      <w:r w:rsidR="004F7AFA" w:rsidRPr="00716F62">
        <w:rPr>
          <w:rFonts w:ascii="Times New Roman" w:hAnsi="Times New Roman" w:cs="Times New Roman"/>
          <w:color w:val="auto"/>
        </w:rPr>
        <w:t>Protection</w:t>
      </w:r>
    </w:p>
    <w:p w:rsidR="00331EAA" w:rsidRPr="00716F62" w:rsidRDefault="00331EAA" w:rsidP="00A863CE">
      <w:pPr>
        <w:pStyle w:val="NormalWeb"/>
        <w:spacing w:before="0" w:beforeAutospacing="0" w:after="0" w:afterAutospacing="0"/>
        <w:jc w:val="left"/>
        <w:rPr>
          <w:rFonts w:ascii="Times New Roman" w:hAnsi="Times New Roman" w:cs="Times New Roman"/>
          <w:color w:val="auto"/>
        </w:rPr>
      </w:pPr>
    </w:p>
    <w:p w:rsidR="006305D7" w:rsidRPr="00716F62" w:rsidRDefault="006305D7" w:rsidP="00A863CE">
      <w:pPr>
        <w:jc w:val="left"/>
        <w:rPr>
          <w:rFonts w:ascii="Times New Roman" w:hAnsi="Times New Roman" w:cs="Times New Roman"/>
          <w:color w:val="auto"/>
        </w:rPr>
      </w:pPr>
      <w:r w:rsidRPr="00716F62">
        <w:rPr>
          <w:rFonts w:ascii="Times New Roman" w:hAnsi="Times New Roman" w:cs="Times New Roman"/>
          <w:b/>
          <w:bCs/>
          <w:color w:val="auto"/>
        </w:rPr>
        <w:t>SHORT ABSTRACT:</w:t>
      </w:r>
      <w:r w:rsidRPr="00716F62">
        <w:rPr>
          <w:rFonts w:ascii="Times New Roman" w:hAnsi="Times New Roman" w:cs="Times New Roman"/>
          <w:color w:val="auto"/>
        </w:rPr>
        <w:t xml:space="preserve"> </w:t>
      </w:r>
    </w:p>
    <w:p w:rsidR="006305D7" w:rsidRPr="00716F62" w:rsidRDefault="006A2C8B" w:rsidP="00A863CE">
      <w:pPr>
        <w:jc w:val="left"/>
        <w:rPr>
          <w:rFonts w:ascii="Times New Roman" w:hAnsi="Times New Roman" w:cs="Times New Roman"/>
          <w:color w:val="auto"/>
        </w:rPr>
      </w:pPr>
      <w:r w:rsidRPr="00716F62">
        <w:rPr>
          <w:rFonts w:ascii="Times New Roman" w:hAnsi="Times New Roman" w:cs="Times New Roman"/>
          <w:color w:val="auto"/>
        </w:rPr>
        <w:t xml:space="preserve">We present </w:t>
      </w:r>
      <w:r w:rsidR="00DA683F" w:rsidRPr="00716F62">
        <w:rPr>
          <w:rFonts w:ascii="Times New Roman" w:hAnsi="Times New Roman" w:cs="Times New Roman"/>
          <w:color w:val="auto"/>
        </w:rPr>
        <w:t>a method</w:t>
      </w:r>
      <w:r w:rsidRPr="00716F62">
        <w:rPr>
          <w:rFonts w:ascii="Times New Roman" w:hAnsi="Times New Roman" w:cs="Times New Roman"/>
          <w:color w:val="auto"/>
        </w:rPr>
        <w:t xml:space="preserve"> for the</w:t>
      </w:r>
      <w:r w:rsidR="00AE4911" w:rsidRPr="00716F62">
        <w:rPr>
          <w:rFonts w:ascii="Times New Roman" w:hAnsi="Times New Roman" w:cs="Times New Roman"/>
          <w:color w:val="auto"/>
        </w:rPr>
        <w:t xml:space="preserve"> determination</w:t>
      </w:r>
      <w:r w:rsidR="001624DF" w:rsidRPr="00716F62">
        <w:rPr>
          <w:rFonts w:ascii="Times New Roman" w:hAnsi="Times New Roman" w:cs="Times New Roman"/>
          <w:color w:val="auto"/>
        </w:rPr>
        <w:t xml:space="preserve"> </w:t>
      </w:r>
      <w:r w:rsidRPr="00716F62">
        <w:rPr>
          <w:rFonts w:ascii="Times New Roman" w:hAnsi="Times New Roman" w:cs="Times New Roman"/>
          <w:color w:val="auto"/>
        </w:rPr>
        <w:t xml:space="preserve">of </w:t>
      </w:r>
      <w:r w:rsidR="00AE4911" w:rsidRPr="00716F62">
        <w:rPr>
          <w:rFonts w:ascii="Times New Roman" w:hAnsi="Times New Roman" w:cs="Times New Roman"/>
          <w:color w:val="auto"/>
        </w:rPr>
        <w:t>the energy relations of</w:t>
      </w:r>
      <w:r w:rsidRPr="00716F62">
        <w:rPr>
          <w:rFonts w:ascii="Times New Roman" w:hAnsi="Times New Roman" w:cs="Times New Roman"/>
          <w:color w:val="auto"/>
        </w:rPr>
        <w:t xml:space="preserve"> semiconductor/liquid junctions, which</w:t>
      </w:r>
      <w:r w:rsidR="00AE4911" w:rsidRPr="00716F62">
        <w:rPr>
          <w:rFonts w:ascii="Times New Roman" w:hAnsi="Times New Roman" w:cs="Times New Roman"/>
          <w:color w:val="auto"/>
        </w:rPr>
        <w:t xml:space="preserve"> </w:t>
      </w:r>
      <w:r w:rsidR="003A00F6" w:rsidRPr="00716F62">
        <w:rPr>
          <w:rFonts w:ascii="Times New Roman" w:hAnsi="Times New Roman" w:cs="Times New Roman"/>
          <w:color w:val="auto"/>
        </w:rPr>
        <w:t>are</w:t>
      </w:r>
      <w:r w:rsidR="00AE4911" w:rsidRPr="00716F62">
        <w:rPr>
          <w:rFonts w:ascii="Times New Roman" w:hAnsi="Times New Roman" w:cs="Times New Roman"/>
          <w:color w:val="auto"/>
        </w:rPr>
        <w:t xml:space="preserve"> the basis for the successful operation</w:t>
      </w:r>
      <w:r w:rsidRPr="00716F62">
        <w:rPr>
          <w:rFonts w:ascii="Times New Roman" w:hAnsi="Times New Roman" w:cs="Times New Roman"/>
          <w:color w:val="auto"/>
        </w:rPr>
        <w:t xml:space="preserve"> </w:t>
      </w:r>
      <w:r w:rsidR="00AE4911" w:rsidRPr="00716F62">
        <w:rPr>
          <w:rFonts w:ascii="Times New Roman" w:hAnsi="Times New Roman" w:cs="Times New Roman"/>
          <w:color w:val="auto"/>
        </w:rPr>
        <w:t xml:space="preserve">of </w:t>
      </w:r>
      <w:r w:rsidRPr="00716F62">
        <w:rPr>
          <w:rFonts w:ascii="Times New Roman" w:hAnsi="Times New Roman" w:cs="Times New Roman"/>
          <w:color w:val="auto"/>
        </w:rPr>
        <w:t xml:space="preserve">such </w:t>
      </w:r>
      <w:r w:rsidR="00AE4911" w:rsidRPr="00716F62">
        <w:rPr>
          <w:rFonts w:ascii="Times New Roman" w:hAnsi="Times New Roman" w:cs="Times New Roman"/>
          <w:color w:val="auto"/>
        </w:rPr>
        <w:t xml:space="preserve">renewable solar energy converting </w:t>
      </w:r>
      <w:r w:rsidRPr="00716F62">
        <w:rPr>
          <w:rFonts w:ascii="Times New Roman" w:hAnsi="Times New Roman" w:cs="Times New Roman"/>
          <w:color w:val="auto"/>
        </w:rPr>
        <w:t>systems.</w:t>
      </w:r>
    </w:p>
    <w:p w:rsidR="006305D7" w:rsidRPr="00716F62" w:rsidRDefault="006305D7" w:rsidP="00A863CE">
      <w:pPr>
        <w:jc w:val="left"/>
        <w:rPr>
          <w:rFonts w:ascii="Times New Roman" w:hAnsi="Times New Roman" w:cs="Times New Roman"/>
          <w:color w:val="auto"/>
        </w:rPr>
      </w:pPr>
    </w:p>
    <w:p w:rsidR="006305D7" w:rsidRPr="00716F62" w:rsidRDefault="006305D7" w:rsidP="00A863CE">
      <w:pPr>
        <w:jc w:val="left"/>
        <w:rPr>
          <w:rFonts w:ascii="Times New Roman" w:hAnsi="Times New Roman" w:cs="Times New Roman"/>
          <w:i/>
          <w:color w:val="auto"/>
        </w:rPr>
      </w:pPr>
      <w:r w:rsidRPr="00716F62">
        <w:rPr>
          <w:rFonts w:ascii="Times New Roman" w:hAnsi="Times New Roman" w:cs="Times New Roman"/>
          <w:b/>
          <w:bCs/>
          <w:color w:val="auto"/>
        </w:rPr>
        <w:t>LONG ABSTRACT:</w:t>
      </w:r>
      <w:r w:rsidRPr="00716F62">
        <w:rPr>
          <w:rFonts w:ascii="Times New Roman" w:hAnsi="Times New Roman" w:cs="Times New Roman"/>
          <w:color w:val="auto"/>
        </w:rPr>
        <w:t xml:space="preserve"> </w:t>
      </w:r>
    </w:p>
    <w:p w:rsidR="00544270" w:rsidRPr="00716F62" w:rsidRDefault="00DA683F">
      <w:pPr>
        <w:jc w:val="left"/>
        <w:rPr>
          <w:rFonts w:ascii="Times New Roman" w:hAnsi="Times New Roman" w:cs="Times New Roman"/>
          <w:color w:val="auto"/>
        </w:rPr>
      </w:pPr>
      <w:r w:rsidRPr="00716F62">
        <w:rPr>
          <w:rFonts w:ascii="Times New Roman" w:hAnsi="Times New Roman" w:cs="Times New Roman"/>
          <w:i/>
          <w:color w:val="auto"/>
        </w:rPr>
        <w:lastRenderedPageBreak/>
        <w:t>Operando</w:t>
      </w:r>
      <w:r w:rsidRPr="00716F62">
        <w:rPr>
          <w:rFonts w:ascii="Times New Roman" w:hAnsi="Times New Roman" w:cs="Times New Roman"/>
          <w:color w:val="auto"/>
        </w:rPr>
        <w:t xml:space="preserve"> </w:t>
      </w:r>
      <w:r w:rsidR="005A2CE7" w:rsidRPr="00716F62">
        <w:rPr>
          <w:rFonts w:ascii="Times New Roman" w:hAnsi="Times New Roman" w:cs="Times New Roman"/>
          <w:color w:val="auto"/>
        </w:rPr>
        <w:t>Ambient Pressure X-ray photoelectron spectroscopy (</w:t>
      </w:r>
      <w:r w:rsidR="00F15D27" w:rsidRPr="00F15D27">
        <w:rPr>
          <w:rFonts w:ascii="Times New Roman" w:hAnsi="Times New Roman" w:cs="Times New Roman"/>
          <w:i/>
          <w:color w:val="auto"/>
        </w:rPr>
        <w:t>operando</w:t>
      </w:r>
      <w:r w:rsidR="00F15D27" w:rsidRPr="00F15D27">
        <w:rPr>
          <w:rFonts w:ascii="Times New Roman" w:hAnsi="Times New Roman" w:cs="Times New Roman"/>
          <w:color w:val="auto"/>
        </w:rPr>
        <w:t xml:space="preserve"> AP-XPS</w:t>
      </w:r>
      <w:r w:rsidR="005A2CE7" w:rsidRPr="00716F62">
        <w:rPr>
          <w:rFonts w:ascii="Times New Roman" w:hAnsi="Times New Roman" w:cs="Times New Roman"/>
          <w:color w:val="auto"/>
        </w:rPr>
        <w:t>)</w:t>
      </w:r>
      <w:r w:rsidRPr="00716F62">
        <w:rPr>
          <w:rFonts w:ascii="Times New Roman" w:hAnsi="Times New Roman" w:cs="Times New Roman"/>
          <w:color w:val="auto"/>
        </w:rPr>
        <w:t xml:space="preserve"> investigation </w:t>
      </w:r>
      <w:r w:rsidR="00B35113" w:rsidRPr="00716F62">
        <w:rPr>
          <w:rFonts w:ascii="Times New Roman" w:hAnsi="Times New Roman" w:cs="Times New Roman"/>
          <w:color w:val="auto"/>
        </w:rPr>
        <w:t xml:space="preserve">of semiconductor/liquid junctions provides </w:t>
      </w:r>
      <w:r w:rsidR="00C20730" w:rsidRPr="00716F62">
        <w:rPr>
          <w:rFonts w:ascii="Times New Roman" w:hAnsi="Times New Roman" w:cs="Times New Roman"/>
          <w:color w:val="auto"/>
        </w:rPr>
        <w:t>quantitative understanding of the energy bands in</w:t>
      </w:r>
      <w:r w:rsidR="00AE4911" w:rsidRPr="00716F62">
        <w:rPr>
          <w:rFonts w:ascii="Times New Roman" w:hAnsi="Times New Roman" w:cs="Times New Roman"/>
          <w:color w:val="auto"/>
        </w:rPr>
        <w:t xml:space="preserve"> </w:t>
      </w:r>
      <w:r w:rsidR="00C20730" w:rsidRPr="00716F62">
        <w:rPr>
          <w:rFonts w:ascii="Times New Roman" w:hAnsi="Times New Roman" w:cs="Times New Roman"/>
          <w:color w:val="auto"/>
        </w:rPr>
        <w:t xml:space="preserve">these </w:t>
      </w:r>
      <w:r w:rsidR="00AE4911" w:rsidRPr="00716F62">
        <w:rPr>
          <w:rFonts w:ascii="Times New Roman" w:hAnsi="Times New Roman" w:cs="Times New Roman"/>
          <w:color w:val="auto"/>
        </w:rPr>
        <w:t>photoelectrochemical solar cells</w:t>
      </w:r>
      <w:r w:rsidR="00B35113" w:rsidRPr="00716F62">
        <w:rPr>
          <w:rFonts w:ascii="Times New Roman" w:hAnsi="Times New Roman" w:cs="Times New Roman"/>
          <w:color w:val="auto"/>
        </w:rPr>
        <w:t xml:space="preserve">. </w:t>
      </w:r>
      <w:r w:rsidR="00C20730" w:rsidRPr="00716F62">
        <w:rPr>
          <w:rFonts w:ascii="Times New Roman" w:hAnsi="Times New Roman" w:cs="Times New Roman"/>
          <w:color w:val="auto"/>
        </w:rPr>
        <w:t>Liquid junction p</w:t>
      </w:r>
      <w:r w:rsidR="001A43A0" w:rsidRPr="00716F62">
        <w:rPr>
          <w:rFonts w:ascii="Times New Roman" w:hAnsi="Times New Roman" w:cs="Times New Roman"/>
          <w:color w:val="auto"/>
        </w:rPr>
        <w:t xml:space="preserve">hotoelectrochemical </w:t>
      </w:r>
      <w:r w:rsidR="00C20730" w:rsidRPr="00716F62">
        <w:rPr>
          <w:rFonts w:ascii="Times New Roman" w:hAnsi="Times New Roman" w:cs="Times New Roman"/>
          <w:color w:val="auto"/>
        </w:rPr>
        <w:t>cells allow</w:t>
      </w:r>
      <w:r w:rsidR="001A43A0" w:rsidRPr="00716F62">
        <w:rPr>
          <w:rFonts w:ascii="Times New Roman" w:hAnsi="Times New Roman" w:cs="Times New Roman"/>
          <w:color w:val="auto"/>
        </w:rPr>
        <w:t xml:space="preserve"> a uniform contact between the light-absorbing semiconductor and </w:t>
      </w:r>
      <w:r w:rsidR="00AE4911" w:rsidRPr="00716F62">
        <w:rPr>
          <w:rFonts w:ascii="Times New Roman" w:hAnsi="Times New Roman" w:cs="Times New Roman"/>
          <w:color w:val="auto"/>
        </w:rPr>
        <w:t xml:space="preserve">its </w:t>
      </w:r>
      <w:r w:rsidR="001A43A0" w:rsidRPr="00716F62">
        <w:rPr>
          <w:rFonts w:ascii="Times New Roman" w:hAnsi="Times New Roman" w:cs="Times New Roman"/>
          <w:color w:val="auto"/>
        </w:rPr>
        <w:t xml:space="preserve">contacting </w:t>
      </w:r>
      <w:r w:rsidR="00C20730" w:rsidRPr="00716F62">
        <w:rPr>
          <w:rFonts w:ascii="Times New Roman" w:hAnsi="Times New Roman" w:cs="Times New Roman"/>
          <w:color w:val="auto"/>
        </w:rPr>
        <w:t xml:space="preserve">electrolyte </w:t>
      </w:r>
      <w:r w:rsidR="001A43A0" w:rsidRPr="00716F62">
        <w:rPr>
          <w:rFonts w:ascii="Times New Roman" w:hAnsi="Times New Roman" w:cs="Times New Roman"/>
          <w:color w:val="auto"/>
        </w:rPr>
        <w:t xml:space="preserve">phase. </w:t>
      </w:r>
      <w:r w:rsidR="0014080E" w:rsidRPr="00716F62">
        <w:rPr>
          <w:rFonts w:ascii="Times New Roman" w:hAnsi="Times New Roman" w:cs="Times New Roman"/>
          <w:color w:val="auto"/>
        </w:rPr>
        <w:t xml:space="preserve">Standard </w:t>
      </w:r>
      <w:r w:rsidR="00D8328A" w:rsidRPr="00716F62">
        <w:rPr>
          <w:rFonts w:ascii="Times New Roman" w:hAnsi="Times New Roman" w:cs="Times New Roman"/>
          <w:color w:val="auto"/>
        </w:rPr>
        <w:t>Ultra High Vacuum (</w:t>
      </w:r>
      <w:r w:rsidR="005A2CE7" w:rsidRPr="00716F62">
        <w:rPr>
          <w:rFonts w:ascii="Times New Roman" w:hAnsi="Times New Roman" w:cs="Times New Roman"/>
          <w:color w:val="auto"/>
        </w:rPr>
        <w:t>UHV</w:t>
      </w:r>
      <w:r w:rsidR="00D8328A" w:rsidRPr="00716F62">
        <w:rPr>
          <w:rFonts w:ascii="Times New Roman" w:hAnsi="Times New Roman" w:cs="Times New Roman"/>
          <w:color w:val="auto"/>
        </w:rPr>
        <w:t>)</w:t>
      </w:r>
      <w:r w:rsidR="005A2CE7" w:rsidRPr="00716F62">
        <w:rPr>
          <w:rFonts w:ascii="Times New Roman" w:hAnsi="Times New Roman" w:cs="Times New Roman"/>
          <w:color w:val="auto"/>
        </w:rPr>
        <w:t xml:space="preserve"> based </w:t>
      </w:r>
      <w:r w:rsidR="00B85E99" w:rsidRPr="00716F62">
        <w:rPr>
          <w:rFonts w:ascii="Times New Roman" w:hAnsi="Times New Roman" w:cs="Times New Roman"/>
          <w:color w:val="auto"/>
        </w:rPr>
        <w:t>X-ray photoelectron spectroscopy (</w:t>
      </w:r>
      <w:r w:rsidR="0014080E" w:rsidRPr="00716F62">
        <w:rPr>
          <w:rFonts w:ascii="Times New Roman" w:hAnsi="Times New Roman" w:cs="Times New Roman"/>
          <w:color w:val="auto"/>
        </w:rPr>
        <w:t>XPS</w:t>
      </w:r>
      <w:r w:rsidR="00B85E99" w:rsidRPr="00716F62">
        <w:rPr>
          <w:rFonts w:ascii="Times New Roman" w:hAnsi="Times New Roman" w:cs="Times New Roman"/>
          <w:color w:val="auto"/>
        </w:rPr>
        <w:t>)</w:t>
      </w:r>
      <w:r w:rsidR="0014080E" w:rsidRPr="00716F62">
        <w:rPr>
          <w:rFonts w:ascii="Times New Roman" w:hAnsi="Times New Roman" w:cs="Times New Roman"/>
          <w:color w:val="auto"/>
        </w:rPr>
        <w:t xml:space="preserve"> has been used to analyze the electronic </w:t>
      </w:r>
      <w:r w:rsidR="00AE4911" w:rsidRPr="00716F62">
        <w:rPr>
          <w:rFonts w:ascii="Times New Roman" w:hAnsi="Times New Roman" w:cs="Times New Roman"/>
          <w:color w:val="auto"/>
        </w:rPr>
        <w:t xml:space="preserve">energy band </w:t>
      </w:r>
      <w:r w:rsidR="0014080E" w:rsidRPr="00716F62">
        <w:rPr>
          <w:rFonts w:ascii="Times New Roman" w:hAnsi="Times New Roman" w:cs="Times New Roman"/>
          <w:color w:val="auto"/>
        </w:rPr>
        <w:t xml:space="preserve">relations in solid-state photovoltaics. </w:t>
      </w:r>
      <w:r w:rsidR="001A43A0" w:rsidRPr="00716F62">
        <w:rPr>
          <w:rFonts w:ascii="Times New Roman" w:hAnsi="Times New Roman" w:cs="Times New Roman"/>
          <w:color w:val="auto"/>
        </w:rPr>
        <w:t xml:space="preserve">We demonstrate </w:t>
      </w:r>
      <w:r w:rsidR="00C20730" w:rsidRPr="00716F62">
        <w:rPr>
          <w:rFonts w:ascii="Times New Roman" w:hAnsi="Times New Roman" w:cs="Times New Roman"/>
          <w:color w:val="auto"/>
        </w:rPr>
        <w:t>how</w:t>
      </w:r>
      <w:r w:rsidR="001A43A0" w:rsidRPr="00716F62">
        <w:rPr>
          <w:rFonts w:ascii="Times New Roman" w:hAnsi="Times New Roman" w:cs="Times New Roman"/>
          <w:color w:val="auto"/>
        </w:rPr>
        <w:t xml:space="preserve"> </w:t>
      </w:r>
      <w:r w:rsidR="00F15D27" w:rsidRPr="00F15D27">
        <w:rPr>
          <w:rFonts w:ascii="Times New Roman" w:hAnsi="Times New Roman" w:cs="Times New Roman"/>
          <w:i/>
          <w:color w:val="auto"/>
        </w:rPr>
        <w:t>operando</w:t>
      </w:r>
      <w:r w:rsidR="00F15D27" w:rsidRPr="00F15D27">
        <w:rPr>
          <w:rFonts w:ascii="Times New Roman" w:hAnsi="Times New Roman" w:cs="Times New Roman"/>
          <w:color w:val="auto"/>
        </w:rPr>
        <w:t xml:space="preserve"> AP-XPS</w:t>
      </w:r>
      <w:r w:rsidR="001A43A0" w:rsidRPr="00716F62">
        <w:rPr>
          <w:rFonts w:ascii="Times New Roman" w:hAnsi="Times New Roman" w:cs="Times New Roman"/>
          <w:color w:val="auto"/>
        </w:rPr>
        <w:t xml:space="preserve"> may be used to </w:t>
      </w:r>
      <w:r w:rsidR="00AE4911" w:rsidRPr="00716F62">
        <w:rPr>
          <w:rFonts w:ascii="Times New Roman" w:hAnsi="Times New Roman" w:cs="Times New Roman"/>
          <w:color w:val="auto"/>
        </w:rPr>
        <w:t xml:space="preserve">determine </w:t>
      </w:r>
      <w:r w:rsidR="001A43A0" w:rsidRPr="00716F62">
        <w:rPr>
          <w:rFonts w:ascii="Times New Roman" w:hAnsi="Times New Roman" w:cs="Times New Roman"/>
          <w:color w:val="auto"/>
        </w:rPr>
        <w:t>the</w:t>
      </w:r>
      <w:r w:rsidR="00AE4911" w:rsidRPr="00716F62">
        <w:rPr>
          <w:rFonts w:ascii="Times New Roman" w:hAnsi="Times New Roman" w:cs="Times New Roman"/>
          <w:color w:val="auto"/>
        </w:rPr>
        <w:t>se</w:t>
      </w:r>
      <w:r w:rsidR="001A43A0" w:rsidRPr="00716F62">
        <w:rPr>
          <w:rFonts w:ascii="Times New Roman" w:hAnsi="Times New Roman" w:cs="Times New Roman"/>
          <w:color w:val="auto"/>
        </w:rPr>
        <w:t xml:space="preserve"> relations</w:t>
      </w:r>
      <w:r w:rsidR="00C20730" w:rsidRPr="00716F62">
        <w:rPr>
          <w:rFonts w:ascii="Times New Roman" w:hAnsi="Times New Roman" w:cs="Times New Roman"/>
          <w:color w:val="auto"/>
        </w:rPr>
        <w:t>hips</w:t>
      </w:r>
      <w:r w:rsidR="001A43A0" w:rsidRPr="00716F62">
        <w:rPr>
          <w:rFonts w:ascii="Times New Roman" w:hAnsi="Times New Roman" w:cs="Times New Roman"/>
          <w:color w:val="auto"/>
        </w:rPr>
        <w:t xml:space="preserve"> </w:t>
      </w:r>
      <w:r w:rsidR="00AE4911" w:rsidRPr="00716F62">
        <w:rPr>
          <w:rFonts w:ascii="Times New Roman" w:hAnsi="Times New Roman" w:cs="Times New Roman"/>
          <w:color w:val="auto"/>
        </w:rPr>
        <w:t>for</w:t>
      </w:r>
      <w:r w:rsidR="001A43A0" w:rsidRPr="00716F62">
        <w:rPr>
          <w:rFonts w:ascii="Times New Roman" w:hAnsi="Times New Roman" w:cs="Times New Roman"/>
          <w:color w:val="auto"/>
        </w:rPr>
        <w:t xml:space="preserve"> s</w:t>
      </w:r>
      <w:r w:rsidR="00B94806" w:rsidRPr="00716F62">
        <w:rPr>
          <w:rFonts w:ascii="Times New Roman" w:hAnsi="Times New Roman" w:cs="Times New Roman"/>
          <w:color w:val="auto"/>
        </w:rPr>
        <w:t>emiconductor/</w:t>
      </w:r>
      <w:r w:rsidR="001A43A0" w:rsidRPr="00716F62">
        <w:rPr>
          <w:rFonts w:ascii="Times New Roman" w:hAnsi="Times New Roman" w:cs="Times New Roman"/>
          <w:color w:val="auto"/>
        </w:rPr>
        <w:t xml:space="preserve">liquid systems. </w:t>
      </w:r>
      <w:r w:rsidR="00626D51" w:rsidRPr="00716F62">
        <w:rPr>
          <w:rFonts w:ascii="Times New Roman" w:hAnsi="Times New Roman" w:cs="Times New Roman"/>
          <w:color w:val="auto"/>
        </w:rPr>
        <w:t>The u</w:t>
      </w:r>
      <w:r w:rsidR="00B94806" w:rsidRPr="00716F62">
        <w:rPr>
          <w:rFonts w:ascii="Times New Roman" w:hAnsi="Times New Roman" w:cs="Times New Roman"/>
          <w:color w:val="auto"/>
        </w:rPr>
        <w:t>s</w:t>
      </w:r>
      <w:r w:rsidR="00626D51" w:rsidRPr="00716F62">
        <w:rPr>
          <w:rFonts w:ascii="Times New Roman" w:hAnsi="Times New Roman" w:cs="Times New Roman"/>
          <w:color w:val="auto"/>
        </w:rPr>
        <w:t>e of</w:t>
      </w:r>
      <w:r w:rsidR="00B94806" w:rsidRPr="00716F62">
        <w:rPr>
          <w:rFonts w:ascii="Times New Roman" w:hAnsi="Times New Roman" w:cs="Times New Roman"/>
          <w:color w:val="auto"/>
        </w:rPr>
        <w:t xml:space="preserve"> “tender” X-ray</w:t>
      </w:r>
      <w:r w:rsidR="007922B2" w:rsidRPr="00716F62">
        <w:rPr>
          <w:rFonts w:ascii="Times New Roman" w:hAnsi="Times New Roman" w:cs="Times New Roman"/>
          <w:color w:val="auto"/>
        </w:rPr>
        <w:t xml:space="preserve"> synchrotron radiation</w:t>
      </w:r>
      <w:r w:rsidR="00B94806" w:rsidRPr="00716F62">
        <w:rPr>
          <w:rFonts w:ascii="Times New Roman" w:hAnsi="Times New Roman" w:cs="Times New Roman"/>
          <w:color w:val="auto"/>
        </w:rPr>
        <w:t xml:space="preserve"> </w:t>
      </w:r>
      <w:r w:rsidR="00A94782" w:rsidRPr="00716F62">
        <w:rPr>
          <w:rFonts w:ascii="Times New Roman" w:hAnsi="Times New Roman" w:cs="Times New Roman"/>
          <w:color w:val="auto"/>
        </w:rPr>
        <w:t xml:space="preserve">produces </w:t>
      </w:r>
      <w:r w:rsidR="00B94806" w:rsidRPr="00716F62">
        <w:rPr>
          <w:rFonts w:ascii="Times New Roman" w:hAnsi="Times New Roman" w:cs="Times New Roman"/>
          <w:color w:val="auto"/>
        </w:rPr>
        <w:t xml:space="preserve">photoelectrons </w:t>
      </w:r>
      <w:r w:rsidR="00A94782" w:rsidRPr="00716F62">
        <w:rPr>
          <w:rFonts w:ascii="Times New Roman" w:hAnsi="Times New Roman" w:cs="Times New Roman"/>
          <w:color w:val="auto"/>
        </w:rPr>
        <w:t>with enough energy to</w:t>
      </w:r>
      <w:r w:rsidR="00B94806" w:rsidRPr="00716F62">
        <w:rPr>
          <w:rFonts w:ascii="Times New Roman" w:hAnsi="Times New Roman" w:cs="Times New Roman"/>
          <w:color w:val="auto"/>
        </w:rPr>
        <w:t xml:space="preserve"> escape </w:t>
      </w:r>
      <w:r w:rsidR="00626D51" w:rsidRPr="00716F62">
        <w:rPr>
          <w:rFonts w:ascii="Times New Roman" w:hAnsi="Times New Roman" w:cs="Times New Roman"/>
          <w:color w:val="auto"/>
        </w:rPr>
        <w:t xml:space="preserve">through a </w:t>
      </w:r>
      <w:r w:rsidR="00B94806" w:rsidRPr="00716F62">
        <w:rPr>
          <w:rFonts w:ascii="Times New Roman" w:hAnsi="Times New Roman" w:cs="Times New Roman"/>
          <w:color w:val="auto"/>
        </w:rPr>
        <w:t>thin electrolyte overlayer; these photoelectrons provide information regarding the chemical and electronic nature of the top ~</w:t>
      </w:r>
      <w:r w:rsidR="007710C9" w:rsidRPr="00716F62">
        <w:rPr>
          <w:rFonts w:ascii="Times New Roman" w:hAnsi="Times New Roman" w:cs="Times New Roman"/>
          <w:color w:val="auto"/>
        </w:rPr>
        <w:t>10</w:t>
      </w:r>
      <w:r w:rsidR="00B94806" w:rsidRPr="00716F62">
        <w:rPr>
          <w:rFonts w:ascii="Times New Roman" w:hAnsi="Times New Roman" w:cs="Times New Roman"/>
          <w:color w:val="auto"/>
        </w:rPr>
        <w:t xml:space="preserve"> nm of </w:t>
      </w:r>
      <w:r w:rsidR="00626D51" w:rsidRPr="00716F62">
        <w:rPr>
          <w:rFonts w:ascii="Times New Roman" w:hAnsi="Times New Roman" w:cs="Times New Roman"/>
          <w:color w:val="auto"/>
        </w:rPr>
        <w:t>the electrode</w:t>
      </w:r>
      <w:r w:rsidR="00B94806" w:rsidRPr="00716F62">
        <w:rPr>
          <w:rFonts w:ascii="Times New Roman" w:hAnsi="Times New Roman" w:cs="Times New Roman"/>
          <w:color w:val="auto"/>
        </w:rPr>
        <w:t xml:space="preserve"> as well as </w:t>
      </w:r>
      <w:r w:rsidR="007D7321" w:rsidRPr="00716F62">
        <w:rPr>
          <w:rFonts w:ascii="Times New Roman" w:hAnsi="Times New Roman" w:cs="Times New Roman"/>
          <w:color w:val="auto"/>
        </w:rPr>
        <w:t xml:space="preserve">of </w:t>
      </w:r>
      <w:r w:rsidR="00B94806" w:rsidRPr="00716F62">
        <w:rPr>
          <w:rFonts w:ascii="Times New Roman" w:hAnsi="Times New Roman" w:cs="Times New Roman"/>
          <w:color w:val="auto"/>
        </w:rPr>
        <w:t>the electrolyte.</w:t>
      </w:r>
      <w:r w:rsidR="001A43A0" w:rsidRPr="00716F62">
        <w:rPr>
          <w:rFonts w:ascii="Times New Roman" w:hAnsi="Times New Roman" w:cs="Times New Roman"/>
          <w:color w:val="auto"/>
        </w:rPr>
        <w:t xml:space="preserve"> </w:t>
      </w:r>
      <w:r w:rsidR="00626D51" w:rsidRPr="00716F62">
        <w:rPr>
          <w:rFonts w:ascii="Times New Roman" w:hAnsi="Times New Roman" w:cs="Times New Roman"/>
          <w:color w:val="auto"/>
        </w:rPr>
        <w:t xml:space="preserve">The data </w:t>
      </w:r>
      <w:r w:rsidR="00A94782" w:rsidRPr="00716F62">
        <w:rPr>
          <w:rFonts w:ascii="Times New Roman" w:hAnsi="Times New Roman" w:cs="Times New Roman"/>
          <w:color w:val="auto"/>
        </w:rPr>
        <w:t>can</w:t>
      </w:r>
      <w:r w:rsidR="00B94806" w:rsidRPr="00716F62">
        <w:rPr>
          <w:rFonts w:ascii="Times New Roman" w:hAnsi="Times New Roman" w:cs="Times New Roman"/>
          <w:color w:val="auto"/>
        </w:rPr>
        <w:t xml:space="preserve"> be analyzed to determine </w:t>
      </w:r>
      <w:r w:rsidR="00626D51" w:rsidRPr="00716F62">
        <w:rPr>
          <w:rFonts w:ascii="Times New Roman" w:hAnsi="Times New Roman" w:cs="Times New Roman"/>
          <w:color w:val="auto"/>
        </w:rPr>
        <w:t xml:space="preserve">the energy relationship between the </w:t>
      </w:r>
      <w:r w:rsidR="00A94782" w:rsidRPr="00716F62">
        <w:rPr>
          <w:rFonts w:ascii="Times New Roman" w:hAnsi="Times New Roman" w:cs="Times New Roman"/>
          <w:color w:val="auto"/>
        </w:rPr>
        <w:t xml:space="preserve">electronic energy bands in the </w:t>
      </w:r>
      <w:r w:rsidR="00626D51" w:rsidRPr="00716F62">
        <w:rPr>
          <w:rFonts w:ascii="Times New Roman" w:hAnsi="Times New Roman" w:cs="Times New Roman"/>
          <w:color w:val="auto"/>
        </w:rPr>
        <w:t>semiconductor electrode and the redox levels in the solution. These</w:t>
      </w:r>
      <w:r w:rsidR="00B94806" w:rsidRPr="00716F62">
        <w:rPr>
          <w:rFonts w:ascii="Times New Roman" w:hAnsi="Times New Roman" w:cs="Times New Roman"/>
          <w:color w:val="auto"/>
        </w:rPr>
        <w:t xml:space="preserve"> </w:t>
      </w:r>
      <w:r w:rsidR="00626D51" w:rsidRPr="00716F62">
        <w:rPr>
          <w:rFonts w:ascii="Times New Roman" w:hAnsi="Times New Roman" w:cs="Times New Roman"/>
          <w:color w:val="auto"/>
        </w:rPr>
        <w:t xml:space="preserve">relationships are critical to the operation of the </w:t>
      </w:r>
      <w:r w:rsidR="00B94806" w:rsidRPr="00716F62">
        <w:rPr>
          <w:rFonts w:ascii="Times New Roman" w:hAnsi="Times New Roman" w:cs="Times New Roman"/>
          <w:color w:val="auto"/>
        </w:rPr>
        <w:t xml:space="preserve">photoelectrochemical </w:t>
      </w:r>
      <w:r w:rsidR="00626D51" w:rsidRPr="00716F62">
        <w:rPr>
          <w:rFonts w:ascii="Times New Roman" w:hAnsi="Times New Roman" w:cs="Times New Roman"/>
          <w:color w:val="auto"/>
        </w:rPr>
        <w:t>cell and</w:t>
      </w:r>
      <w:r w:rsidR="00B94806" w:rsidRPr="00716F62">
        <w:rPr>
          <w:rFonts w:ascii="Times New Roman" w:hAnsi="Times New Roman" w:cs="Times New Roman"/>
          <w:color w:val="auto"/>
        </w:rPr>
        <w:t xml:space="preserve"> for </w:t>
      </w:r>
      <w:r w:rsidR="00626D51" w:rsidRPr="00716F62">
        <w:rPr>
          <w:rFonts w:ascii="Times New Roman" w:hAnsi="Times New Roman" w:cs="Times New Roman"/>
          <w:color w:val="auto"/>
        </w:rPr>
        <w:t xml:space="preserve">understanding such processes as photoelectrode </w:t>
      </w:r>
      <w:r w:rsidR="00B94806" w:rsidRPr="00716F62">
        <w:rPr>
          <w:rFonts w:ascii="Times New Roman" w:hAnsi="Times New Roman" w:cs="Times New Roman"/>
          <w:color w:val="auto"/>
        </w:rPr>
        <w:t xml:space="preserve">corrosion </w:t>
      </w:r>
      <w:r w:rsidR="00626D51" w:rsidRPr="00716F62">
        <w:rPr>
          <w:rFonts w:ascii="Times New Roman" w:hAnsi="Times New Roman" w:cs="Times New Roman"/>
          <w:color w:val="auto"/>
        </w:rPr>
        <w:t>or passivation</w:t>
      </w:r>
      <w:r w:rsidR="00B94806" w:rsidRPr="00716F62">
        <w:rPr>
          <w:rFonts w:ascii="Times New Roman" w:hAnsi="Times New Roman" w:cs="Times New Roman"/>
          <w:color w:val="auto"/>
        </w:rPr>
        <w:t xml:space="preserve">. Through the approach described herein, </w:t>
      </w:r>
      <w:r w:rsidR="00AE4911" w:rsidRPr="00716F62">
        <w:rPr>
          <w:rFonts w:ascii="Times New Roman" w:hAnsi="Times New Roman" w:cs="Times New Roman"/>
          <w:color w:val="auto"/>
        </w:rPr>
        <w:t xml:space="preserve">the major conditions for semiconductor-electrolyte contacts </w:t>
      </w:r>
      <w:r w:rsidR="007710C9" w:rsidRPr="00716F62">
        <w:rPr>
          <w:rFonts w:ascii="Times New Roman" w:hAnsi="Times New Roman" w:cs="Times New Roman"/>
          <w:color w:val="auto"/>
        </w:rPr>
        <w:t>including</w:t>
      </w:r>
      <w:r w:rsidR="00B94806" w:rsidRPr="00716F62">
        <w:rPr>
          <w:rFonts w:ascii="Times New Roman" w:hAnsi="Times New Roman" w:cs="Times New Roman"/>
          <w:color w:val="auto"/>
        </w:rPr>
        <w:t xml:space="preserve"> accumulation, depletion, and Fermi-level pinning are observed</w:t>
      </w:r>
      <w:r w:rsidR="007710C9" w:rsidRPr="00716F62">
        <w:rPr>
          <w:rFonts w:ascii="Times New Roman" w:hAnsi="Times New Roman" w:cs="Times New Roman"/>
          <w:color w:val="auto"/>
        </w:rPr>
        <w:t>,</w:t>
      </w:r>
      <w:r w:rsidR="00AE4911" w:rsidRPr="00716F62">
        <w:rPr>
          <w:rFonts w:ascii="Times New Roman" w:hAnsi="Times New Roman" w:cs="Times New Roman"/>
          <w:color w:val="auto"/>
        </w:rPr>
        <w:t xml:space="preserve"> and the so-called flat</w:t>
      </w:r>
      <w:r w:rsidR="007F5362" w:rsidRPr="00716F62">
        <w:rPr>
          <w:rFonts w:ascii="Times New Roman" w:hAnsi="Times New Roman" w:cs="Times New Roman"/>
          <w:color w:val="auto"/>
        </w:rPr>
        <w:t>-</w:t>
      </w:r>
      <w:r w:rsidR="00AE4911" w:rsidRPr="00716F62">
        <w:rPr>
          <w:rFonts w:ascii="Times New Roman" w:hAnsi="Times New Roman" w:cs="Times New Roman"/>
          <w:color w:val="auto"/>
        </w:rPr>
        <w:t>band energy can be determined</w:t>
      </w:r>
      <w:r w:rsidR="00B94806" w:rsidRPr="00716F62">
        <w:rPr>
          <w:rFonts w:ascii="Times New Roman" w:hAnsi="Times New Roman" w:cs="Times New Roman"/>
          <w:color w:val="auto"/>
        </w:rPr>
        <w:t xml:space="preserve">. </w:t>
      </w:r>
    </w:p>
    <w:p w:rsidR="006305D7" w:rsidRPr="00716F62" w:rsidRDefault="006305D7" w:rsidP="00A863CE">
      <w:pPr>
        <w:jc w:val="left"/>
        <w:rPr>
          <w:rFonts w:ascii="Times New Roman" w:hAnsi="Times New Roman" w:cs="Times New Roman"/>
          <w:color w:val="auto"/>
        </w:rPr>
      </w:pPr>
    </w:p>
    <w:p w:rsidR="006305D7" w:rsidRPr="00716F62" w:rsidRDefault="006305D7" w:rsidP="00A863CE">
      <w:pPr>
        <w:jc w:val="left"/>
        <w:rPr>
          <w:rFonts w:ascii="Times New Roman" w:hAnsi="Times New Roman" w:cs="Times New Roman"/>
          <w:i/>
          <w:color w:val="auto"/>
        </w:rPr>
      </w:pPr>
      <w:r w:rsidRPr="00716F62">
        <w:rPr>
          <w:rFonts w:ascii="Times New Roman" w:hAnsi="Times New Roman" w:cs="Times New Roman"/>
          <w:b/>
          <w:color w:val="auto"/>
        </w:rPr>
        <w:t>INTRODUCTION</w:t>
      </w:r>
      <w:r w:rsidRPr="00716F62">
        <w:rPr>
          <w:rFonts w:ascii="Times New Roman" w:hAnsi="Times New Roman" w:cs="Times New Roman"/>
          <w:b/>
          <w:bCs/>
          <w:color w:val="auto"/>
        </w:rPr>
        <w:t>:</w:t>
      </w:r>
      <w:r w:rsidR="00096FEA" w:rsidRPr="00716F62">
        <w:rPr>
          <w:rFonts w:ascii="Times New Roman" w:hAnsi="Times New Roman" w:cs="Times New Roman"/>
          <w:color w:val="auto"/>
        </w:rPr>
        <w:t xml:space="preserve"> </w:t>
      </w:r>
    </w:p>
    <w:p w:rsidR="00544270" w:rsidRPr="00716F62" w:rsidRDefault="00334A60">
      <w:pPr>
        <w:jc w:val="left"/>
        <w:rPr>
          <w:rFonts w:ascii="Times New Roman" w:hAnsi="Times New Roman" w:cs="Times New Roman"/>
          <w:color w:val="auto"/>
        </w:rPr>
      </w:pPr>
      <w:r w:rsidRPr="00716F62">
        <w:rPr>
          <w:rFonts w:ascii="Times New Roman" w:hAnsi="Times New Roman" w:cs="Times New Roman"/>
          <w:color w:val="auto"/>
        </w:rPr>
        <w:t xml:space="preserve">Semiconductor/liquid junctions have long been investigated </w:t>
      </w:r>
      <w:r w:rsidR="0004260A" w:rsidRPr="00716F62">
        <w:rPr>
          <w:rFonts w:ascii="Times New Roman" w:hAnsi="Times New Roman" w:cs="Times New Roman"/>
          <w:color w:val="auto"/>
        </w:rPr>
        <w:t xml:space="preserve">due to </w:t>
      </w:r>
      <w:r w:rsidRPr="00716F62">
        <w:rPr>
          <w:rFonts w:ascii="Times New Roman" w:hAnsi="Times New Roman" w:cs="Times New Roman"/>
          <w:color w:val="auto"/>
        </w:rPr>
        <w:t>the</w:t>
      </w:r>
      <w:r w:rsidR="00A94782" w:rsidRPr="00716F62">
        <w:rPr>
          <w:rFonts w:ascii="Times New Roman" w:hAnsi="Times New Roman" w:cs="Times New Roman"/>
          <w:color w:val="auto"/>
        </w:rPr>
        <w:t>ir</w:t>
      </w:r>
      <w:r w:rsidRPr="00716F62">
        <w:rPr>
          <w:rFonts w:ascii="Times New Roman" w:hAnsi="Times New Roman" w:cs="Times New Roman"/>
          <w:color w:val="auto"/>
        </w:rPr>
        <w:t xml:space="preserve"> simpl</w:t>
      </w:r>
      <w:r w:rsidR="00A94782" w:rsidRPr="00716F62">
        <w:rPr>
          <w:rFonts w:ascii="Times New Roman" w:hAnsi="Times New Roman" w:cs="Times New Roman"/>
          <w:color w:val="auto"/>
        </w:rPr>
        <w:t>ici</w:t>
      </w:r>
      <w:r w:rsidR="0004260A" w:rsidRPr="00716F62">
        <w:rPr>
          <w:rFonts w:ascii="Times New Roman" w:hAnsi="Times New Roman" w:cs="Times New Roman"/>
          <w:color w:val="auto"/>
        </w:rPr>
        <w:t>ty of</w:t>
      </w:r>
      <w:r w:rsidRPr="00716F62">
        <w:rPr>
          <w:rFonts w:ascii="Times New Roman" w:hAnsi="Times New Roman" w:cs="Times New Roman"/>
          <w:color w:val="auto"/>
        </w:rPr>
        <w:t xml:space="preserve"> </w:t>
      </w:r>
      <w:r w:rsidR="00652A68" w:rsidRPr="00716F62">
        <w:rPr>
          <w:rFonts w:ascii="Times New Roman" w:hAnsi="Times New Roman" w:cs="Times New Roman"/>
          <w:color w:val="auto"/>
        </w:rPr>
        <w:t xml:space="preserve">construction and economical </w:t>
      </w:r>
      <w:r w:rsidR="00A60770" w:rsidRPr="00716F62">
        <w:rPr>
          <w:rFonts w:ascii="Times New Roman" w:hAnsi="Times New Roman" w:cs="Times New Roman"/>
          <w:color w:val="auto"/>
        </w:rPr>
        <w:t xml:space="preserve">possibility of fuel </w:t>
      </w:r>
      <w:r w:rsidR="00AE4911" w:rsidRPr="00716F62">
        <w:rPr>
          <w:rFonts w:ascii="Times New Roman" w:hAnsi="Times New Roman" w:cs="Times New Roman"/>
          <w:color w:val="auto"/>
        </w:rPr>
        <w:t xml:space="preserve">generation </w:t>
      </w:r>
      <w:hyperlink w:anchor="_ENREF_1" w:tooltip="Walter, 2010 #6" w:history="1">
        <w:r w:rsidR="009D485F" w:rsidRPr="00716F62">
          <w:rPr>
            <w:rFonts w:ascii="Times New Roman" w:hAnsi="Times New Roman" w:cs="Times New Roman"/>
            <w:color w:val="auto"/>
          </w:rPr>
          <w:fldChar w:fldCharType="begin">
            <w:fldData xml:space="preserve">PEVuZE5vdGU+PENpdGU+PEF1dGhvcj5XYWx0ZXI8L0F1dGhvcj48WWVhcj4yMDEwPC9ZZWFyPjxS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=
</w:fldData>
          </w:fldChar>
        </w:r>
        <w:r w:rsidR="009D485F" w:rsidRPr="00716F62">
          <w:rPr>
            <w:rFonts w:ascii="Times New Roman" w:hAnsi="Times New Roman" w:cs="Times New Roman"/>
            <w:color w:val="auto"/>
          </w:rPr>
          <w:instrText xml:space="preserve"> ADDIN EN.CITE </w:instrText>
        </w:r>
        <w:r w:rsidR="009D485F" w:rsidRPr="00716F62">
          <w:rPr>
            <w:rFonts w:ascii="Times New Roman" w:hAnsi="Times New Roman" w:cs="Times New Roman"/>
            <w:color w:val="auto"/>
          </w:rPr>
          <w:fldChar w:fldCharType="begin">
            <w:fldData xml:space="preserve">PEVuZE5vdGU+PENpdGU+PEF1dGhvcj5XYWx0ZXI8L0F1dGhvcj48WWVhcj4yMDEwPC9ZZWFyPjxS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=
</w:fldData>
          </w:fldChar>
        </w:r>
        <w:r w:rsidR="009D485F" w:rsidRPr="00716F62">
          <w:rPr>
            <w:rFonts w:ascii="Times New Roman" w:hAnsi="Times New Roman" w:cs="Times New Roman"/>
            <w:color w:val="auto"/>
          </w:rPr>
          <w:instrText xml:space="preserve"> ADDIN EN.CITE.DATA </w:instrText>
        </w:r>
        <w:r w:rsidR="009D485F" w:rsidRPr="00716F62">
          <w:rPr>
            <w:rFonts w:ascii="Times New Roman" w:hAnsi="Times New Roman" w:cs="Times New Roman"/>
            <w:color w:val="auto"/>
          </w:rPr>
        </w:r>
        <w:r w:rsidR="009D485F" w:rsidRPr="00716F62">
          <w:rPr>
            <w:rFonts w:ascii="Times New Roman" w:hAnsi="Times New Roman" w:cs="Times New Roman"/>
            <w:color w:val="auto"/>
          </w:rPr>
          <w:fldChar w:fldCharType="end"/>
        </w:r>
        <w:r w:rsidR="009D485F" w:rsidRPr="00716F62">
          <w:rPr>
            <w:rFonts w:ascii="Times New Roman" w:hAnsi="Times New Roman" w:cs="Times New Roman"/>
            <w:color w:val="auto"/>
          </w:rPr>
        </w:r>
        <w:r w:rsidR="009D485F" w:rsidRPr="00716F62">
          <w:rPr>
            <w:rFonts w:ascii="Times New Roman" w:hAnsi="Times New Roman" w:cs="Times New Roman"/>
            <w:color w:val="auto"/>
          </w:rPr>
          <w:fldChar w:fldCharType="separate"/>
        </w:r>
        <w:r w:rsidR="009D485F" w:rsidRPr="00716F62">
          <w:rPr>
            <w:rFonts w:ascii="Times New Roman" w:hAnsi="Times New Roman" w:cs="Times New Roman"/>
            <w:noProof/>
            <w:color w:val="auto"/>
            <w:vertAlign w:val="superscript"/>
          </w:rPr>
          <w:t>1-4</w:t>
        </w:r>
        <w:r w:rsidR="009D485F" w:rsidRPr="00716F62">
          <w:rPr>
            <w:rFonts w:ascii="Times New Roman" w:hAnsi="Times New Roman" w:cs="Times New Roman"/>
            <w:color w:val="auto"/>
          </w:rPr>
          <w:fldChar w:fldCharType="end"/>
        </w:r>
      </w:hyperlink>
      <w:r w:rsidR="00B70EE7" w:rsidRPr="00716F62">
        <w:rPr>
          <w:rFonts w:ascii="Times New Roman" w:hAnsi="Times New Roman" w:cs="Times New Roman"/>
          <w:color w:val="auto"/>
        </w:rPr>
        <w:t xml:space="preserve">, with some such systems </w:t>
      </w:r>
      <w:r w:rsidR="00E06E2F" w:rsidRPr="00716F62">
        <w:rPr>
          <w:rFonts w:ascii="Times New Roman" w:hAnsi="Times New Roman" w:cs="Times New Roman"/>
          <w:color w:val="auto"/>
        </w:rPr>
        <w:t xml:space="preserve">obtaining </w:t>
      </w:r>
      <w:r w:rsidR="00B70EE7" w:rsidRPr="00716F62">
        <w:rPr>
          <w:rFonts w:ascii="Times New Roman" w:hAnsi="Times New Roman" w:cs="Times New Roman"/>
          <w:color w:val="auto"/>
        </w:rPr>
        <w:t>efficiencies over 17%.</w:t>
      </w:r>
      <w:hyperlink w:anchor="_ENREF_5" w:tooltip="Prasad, 1988 #179" w:history="1">
        <w:r w:rsidR="009D485F" w:rsidRPr="00716F62">
          <w:rPr>
            <w:rFonts w:ascii="Times New Roman" w:hAnsi="Times New Roman" w:cs="Times New Roman"/>
            <w:color w:val="auto"/>
          </w:rPr>
          <w:fldChar w:fldCharType="begin"/>
        </w:r>
        <w:r w:rsidR="009D485F" w:rsidRPr="00716F62">
          <w:rPr>
            <w:rFonts w:ascii="Times New Roman" w:hAnsi="Times New Roman" w:cs="Times New Roman"/>
            <w:color w:val="auto"/>
          </w:rPr>
          <w:instrText xml:space="preserve"> ADDIN EN.CITE &lt;EndNote&gt;&lt;Cite&gt;&lt;Author&gt;Prasad&lt;/Author&gt;&lt;Year&gt;1988&lt;/Year&gt;&lt;RecNum&gt;179&lt;/RecNum&gt;&lt;DisplayText&gt;&lt;style face="superscript"&gt;5&lt;/style&gt;&lt;/DisplayText&gt;&lt;record&gt;&lt;rec-number&gt;179&lt;/rec-number&gt;&lt;foreign-keys&gt;&lt;key app="EN" db-id="9az2sd05e5vw2setva4xxwx0xxvwz9te52e5"&gt;179&lt;/key&gt;&lt;/foreign-keys&gt;&lt;ref-type name="Journal Article"&gt;17&lt;/ref-type&gt;&lt;contributors&gt;&lt;authors&gt;&lt;author&gt;G. Prasad&lt;/author&gt;&lt;author&gt;O. N. Srivastava&lt;/author&gt;&lt;/authors&gt;&lt;/contributors&gt;&lt;titles&gt;&lt;title&gt;The high-efficiency (17.1%) WSe 2 photo-electrochemical solar cell&lt;/title&gt;&lt;secondary-title&gt;Journal of Physics D: Applied Physics&lt;/secondary-title&gt;&lt;/titles&gt;&lt;periodical&gt;&lt;full-title&gt;Journal of Physics D: Applied Physics&lt;/full-title&gt;&lt;/periodical&gt;&lt;pages&gt;1028&lt;/pages&gt;&lt;volume&gt;21&lt;/volume&gt;&lt;number&gt;6&lt;/number&gt;&lt;dates&gt;&lt;year&gt;1988&lt;/year&gt;&lt;/dates&gt;&lt;isbn&gt;0022-3727&lt;/isbn&gt;&lt;urls&gt;&lt;related-urls&gt;&lt;url&gt;http://stacks.iop.org/0022-3727/21/i=6/a=029&lt;/url&gt;&lt;/related-urls&gt;&lt;/urls&gt;&lt;/record&gt;&lt;/Cite&gt;&lt;/EndNote&gt;</w:instrText>
        </w:r>
        <w:r w:rsidR="009D485F" w:rsidRPr="00716F62">
          <w:rPr>
            <w:rFonts w:ascii="Times New Roman" w:hAnsi="Times New Roman" w:cs="Times New Roman"/>
            <w:color w:val="auto"/>
          </w:rPr>
          <w:fldChar w:fldCharType="separate"/>
        </w:r>
        <w:r w:rsidR="009D485F" w:rsidRPr="00716F62">
          <w:rPr>
            <w:rFonts w:ascii="Times New Roman" w:hAnsi="Times New Roman" w:cs="Times New Roman"/>
            <w:noProof/>
            <w:color w:val="auto"/>
            <w:vertAlign w:val="superscript"/>
          </w:rPr>
          <w:t>5</w:t>
        </w:r>
        <w:r w:rsidR="009D485F" w:rsidRPr="00716F62">
          <w:rPr>
            <w:rFonts w:ascii="Times New Roman" w:hAnsi="Times New Roman" w:cs="Times New Roman"/>
            <w:color w:val="auto"/>
          </w:rPr>
          <w:fldChar w:fldCharType="end"/>
        </w:r>
      </w:hyperlink>
      <w:r w:rsidR="00A60770" w:rsidRPr="00716F62">
        <w:rPr>
          <w:rFonts w:ascii="Times New Roman" w:hAnsi="Times New Roman" w:cs="Times New Roman"/>
          <w:color w:val="auto"/>
        </w:rPr>
        <w:t xml:space="preserve"> </w:t>
      </w:r>
      <w:r w:rsidR="00AE4911" w:rsidRPr="00716F62">
        <w:rPr>
          <w:rFonts w:ascii="Times New Roman" w:hAnsi="Times New Roman" w:cs="Times New Roman"/>
          <w:color w:val="auto"/>
        </w:rPr>
        <w:t>The</w:t>
      </w:r>
      <w:r w:rsidR="007710C9" w:rsidRPr="00716F62">
        <w:rPr>
          <w:rFonts w:ascii="Times New Roman" w:hAnsi="Times New Roman" w:cs="Times New Roman"/>
          <w:color w:val="auto"/>
        </w:rPr>
        <w:t>se</w:t>
      </w:r>
      <w:r w:rsidR="00AE4911" w:rsidRPr="00716F62">
        <w:rPr>
          <w:rFonts w:ascii="Times New Roman" w:hAnsi="Times New Roman" w:cs="Times New Roman"/>
          <w:color w:val="auto"/>
        </w:rPr>
        <w:t xml:space="preserve"> systems operate based on the formation of a rectifying junction </w:t>
      </w:r>
      <w:r w:rsidR="0004260A" w:rsidRPr="00716F62">
        <w:rPr>
          <w:rFonts w:ascii="Times New Roman" w:hAnsi="Times New Roman" w:cs="Times New Roman"/>
          <w:color w:val="auto"/>
        </w:rPr>
        <w:t>at the interface between the semiconductor electro</w:t>
      </w:r>
      <w:r w:rsidR="00A94782" w:rsidRPr="00716F62">
        <w:rPr>
          <w:rFonts w:ascii="Times New Roman" w:hAnsi="Times New Roman" w:cs="Times New Roman"/>
          <w:color w:val="auto"/>
        </w:rPr>
        <w:t>de</w:t>
      </w:r>
      <w:r w:rsidR="0004260A" w:rsidRPr="00716F62">
        <w:rPr>
          <w:rFonts w:ascii="Times New Roman" w:hAnsi="Times New Roman" w:cs="Times New Roman"/>
          <w:color w:val="auto"/>
        </w:rPr>
        <w:t xml:space="preserve"> and the </w:t>
      </w:r>
      <w:r w:rsidR="00096FEA" w:rsidRPr="00716F62">
        <w:rPr>
          <w:rFonts w:ascii="Times New Roman" w:hAnsi="Times New Roman" w:cs="Times New Roman"/>
          <w:color w:val="auto"/>
        </w:rPr>
        <w:t>electrolyte</w:t>
      </w:r>
      <w:r w:rsidR="0004260A" w:rsidRPr="00716F62">
        <w:rPr>
          <w:rFonts w:ascii="Times New Roman" w:hAnsi="Times New Roman" w:cs="Times New Roman"/>
          <w:color w:val="auto"/>
        </w:rPr>
        <w:t xml:space="preserve">. </w:t>
      </w:r>
      <w:r w:rsidR="00A60770" w:rsidRPr="00716F62">
        <w:rPr>
          <w:rFonts w:ascii="Times New Roman" w:hAnsi="Times New Roman" w:cs="Times New Roman"/>
          <w:color w:val="auto"/>
        </w:rPr>
        <w:t>The energetics of semiconductor/liquid junctions are similar to those of a semiconductor/metal, Schottky, junction</w:t>
      </w:r>
      <w:r w:rsidR="007710C9" w:rsidRPr="00716F62">
        <w:rPr>
          <w:rFonts w:ascii="Times New Roman" w:hAnsi="Times New Roman" w:cs="Times New Roman"/>
          <w:color w:val="auto"/>
        </w:rPr>
        <w:t xml:space="preserve"> </w:t>
      </w:r>
      <w:hyperlink w:anchor="_ENREF_3" w:tooltip="Gerischer, 1975 #97" w:history="1">
        <w:r w:rsidR="009D485F" w:rsidRPr="00716F62">
          <w:rPr>
            <w:rFonts w:ascii="Times New Roman" w:hAnsi="Times New Roman" w:cs="Times New Roman"/>
            <w:color w:val="auto"/>
          </w:rPr>
          <w:fldChar w:fldCharType="begin"/>
        </w:r>
        <w:r w:rsidR="009D485F" w:rsidRPr="00716F62">
          <w:rPr>
            <w:rFonts w:ascii="Times New Roman" w:hAnsi="Times New Roman" w:cs="Times New Roman"/>
            <w:color w:val="auto"/>
          </w:rPr>
          <w:instrText xml:space="preserve"> ADDIN EN.CITE &lt;EndNote&gt;&lt;Cite&gt;&lt;Author&gt;Gerischer&lt;/Author&gt;&lt;Year&gt;1975&lt;/Year&gt;&lt;RecNum&gt;97&lt;/RecNum&gt;&lt;DisplayText&gt;&lt;style face="superscript"&gt;3&lt;/style&gt;&lt;/DisplayText&gt;&lt;record&gt;&lt;rec-number&gt;97&lt;/rec-number&gt;&lt;foreign-keys&gt;&lt;key app="EN" db-id="9az2sd05e5vw2setva4xxwx0xxvwz9te52e5"&gt;97&lt;/key&gt;&lt;/foreign-keys&gt;&lt;ref-type name="Journal Article"&gt;17&lt;/ref-type&gt;&lt;contributors&gt;&lt;authors&gt;&lt;author&gt;Gerischer, Heinz&lt;/author&gt;&lt;/authors&gt;&lt;/contributors&gt;&lt;titles&gt;&lt;title&gt;Electrochemical photo and solar cells principles and some experiments&lt;/title&gt;&lt;secondary-title&gt;Journal of Electroanalytical Chemistry and Interfacial Electrochemistry&lt;/secondary-title&gt;&lt;/titles&gt;&lt;periodical&gt;&lt;full-title&gt;Journal of Electroanalytical Chemistry and Interfacial Electrochemistry&lt;/full-title&gt;&lt;/periodical&gt;&lt;pages&gt;263-274&lt;/pages&gt;&lt;volume&gt;58&lt;/volume&gt;&lt;number&gt;1&lt;/number&gt;&lt;dates&gt;&lt;year&gt;1975&lt;/year&gt;&lt;/dates&gt;&lt;isbn&gt;0022-0728&lt;/isbn&gt;&lt;urls&gt;&lt;related-urls&gt;&lt;url&gt;http://www.sciencedirect.com/science/article/pii/S0022072875803597&lt;/url&gt;&lt;/related-urls&gt;&lt;/urls&gt;&lt;electronic-resource-num&gt;http://dx.doi.org/10.1016/S0022-0728(75)80359-7&lt;/electronic-resource-num&gt;&lt;/record&gt;&lt;/Cite&gt;&lt;/EndNote&gt;</w:instrText>
        </w:r>
        <w:r w:rsidR="009D485F" w:rsidRPr="00716F62">
          <w:rPr>
            <w:rFonts w:ascii="Times New Roman" w:hAnsi="Times New Roman" w:cs="Times New Roman"/>
            <w:color w:val="auto"/>
          </w:rPr>
          <w:fldChar w:fldCharType="separate"/>
        </w:r>
        <w:r w:rsidR="009D485F" w:rsidRPr="00716F62">
          <w:rPr>
            <w:rFonts w:ascii="Times New Roman" w:hAnsi="Times New Roman" w:cs="Times New Roman"/>
            <w:noProof/>
            <w:color w:val="auto"/>
            <w:vertAlign w:val="superscript"/>
          </w:rPr>
          <w:t>3</w:t>
        </w:r>
        <w:r w:rsidR="009D485F" w:rsidRPr="00716F62">
          <w:rPr>
            <w:rFonts w:ascii="Times New Roman" w:hAnsi="Times New Roman" w:cs="Times New Roman"/>
            <w:color w:val="auto"/>
          </w:rPr>
          <w:fldChar w:fldCharType="end"/>
        </w:r>
      </w:hyperlink>
      <w:r w:rsidR="00096FEA" w:rsidRPr="00716F62">
        <w:rPr>
          <w:rFonts w:ascii="Times New Roman" w:hAnsi="Times New Roman" w:cs="Times New Roman"/>
          <w:color w:val="auto"/>
          <w:vertAlign w:val="superscript"/>
        </w:rPr>
        <w:t xml:space="preserve"> </w:t>
      </w:r>
      <w:r w:rsidR="00AE4911" w:rsidRPr="00716F62">
        <w:rPr>
          <w:rFonts w:ascii="Times New Roman" w:hAnsi="Times New Roman" w:cs="Times New Roman"/>
          <w:color w:val="auto"/>
        </w:rPr>
        <w:t>where a</w:t>
      </w:r>
      <w:r w:rsidR="00661AEC" w:rsidRPr="00716F62">
        <w:rPr>
          <w:rFonts w:ascii="Times New Roman" w:hAnsi="Times New Roman" w:cs="Times New Roman"/>
          <w:color w:val="auto"/>
        </w:rPr>
        <w:t>n electrolyte</w:t>
      </w:r>
      <w:r w:rsidR="00AE4911" w:rsidRPr="00716F62">
        <w:rPr>
          <w:rFonts w:ascii="Times New Roman" w:hAnsi="Times New Roman" w:cs="Times New Roman"/>
          <w:color w:val="auto"/>
        </w:rPr>
        <w:t xml:space="preserve"> assumes the role of the </w:t>
      </w:r>
      <w:r w:rsidR="00661AEC" w:rsidRPr="00716F62">
        <w:rPr>
          <w:rFonts w:ascii="Times New Roman" w:hAnsi="Times New Roman" w:cs="Times New Roman"/>
          <w:color w:val="auto"/>
        </w:rPr>
        <w:t xml:space="preserve">metal. </w:t>
      </w:r>
      <w:r w:rsidR="009E3B2A" w:rsidRPr="00716F62">
        <w:rPr>
          <w:rFonts w:ascii="Times New Roman" w:hAnsi="Times New Roman" w:cs="Times New Roman"/>
          <w:color w:val="auto"/>
        </w:rPr>
        <w:t>The semiconductor Fermi level, E</w:t>
      </w:r>
      <w:r w:rsidR="009E3B2A" w:rsidRPr="00716F62">
        <w:rPr>
          <w:rFonts w:ascii="Times New Roman" w:hAnsi="Times New Roman" w:cs="Times New Roman"/>
          <w:color w:val="auto"/>
          <w:vertAlign w:val="subscript"/>
        </w:rPr>
        <w:t>F</w:t>
      </w:r>
      <w:r w:rsidR="009E3B2A" w:rsidRPr="00716F62">
        <w:rPr>
          <w:rFonts w:ascii="Times New Roman" w:hAnsi="Times New Roman" w:cs="Times New Roman"/>
          <w:color w:val="auto"/>
        </w:rPr>
        <w:t xml:space="preserve">, is the electrochemical potential of the electron in the semiconductor and is analogous to the chemical potential of </w:t>
      </w:r>
      <w:r w:rsidR="00905491" w:rsidRPr="00716F62">
        <w:rPr>
          <w:rFonts w:ascii="Times New Roman" w:hAnsi="Times New Roman" w:cs="Times New Roman"/>
          <w:color w:val="auto"/>
        </w:rPr>
        <w:t>an electron in solution</w:t>
      </w:r>
      <w:r w:rsidR="009E3B2A" w:rsidRPr="00716F62">
        <w:rPr>
          <w:rFonts w:ascii="Times New Roman" w:hAnsi="Times New Roman" w:cs="Times New Roman"/>
          <w:color w:val="auto"/>
        </w:rPr>
        <w:t xml:space="preserve">. </w:t>
      </w:r>
      <w:r w:rsidR="00661AEC" w:rsidRPr="00716F62">
        <w:rPr>
          <w:rFonts w:ascii="Times New Roman" w:hAnsi="Times New Roman" w:cs="Times New Roman"/>
          <w:color w:val="auto"/>
        </w:rPr>
        <w:t xml:space="preserve">In a liquid junction cell the difference in the chemical potential of the electron between the two phases </w:t>
      </w:r>
      <w:r w:rsidR="00A60770" w:rsidRPr="00716F62">
        <w:rPr>
          <w:rFonts w:ascii="Times New Roman" w:hAnsi="Times New Roman" w:cs="Times New Roman"/>
          <w:color w:val="auto"/>
        </w:rPr>
        <w:t>result</w:t>
      </w:r>
      <w:r w:rsidR="00AE4911" w:rsidRPr="00716F62">
        <w:rPr>
          <w:rFonts w:ascii="Times New Roman" w:hAnsi="Times New Roman" w:cs="Times New Roman"/>
          <w:color w:val="auto"/>
        </w:rPr>
        <w:t>s</w:t>
      </w:r>
      <w:r w:rsidR="00A60770" w:rsidRPr="00716F62">
        <w:rPr>
          <w:rFonts w:ascii="Times New Roman" w:hAnsi="Times New Roman" w:cs="Times New Roman"/>
          <w:color w:val="auto"/>
        </w:rPr>
        <w:t xml:space="preserve"> in </w:t>
      </w:r>
      <w:r w:rsidR="00AE4911" w:rsidRPr="00716F62">
        <w:rPr>
          <w:rFonts w:ascii="Times New Roman" w:hAnsi="Times New Roman" w:cs="Times New Roman"/>
          <w:color w:val="auto"/>
        </w:rPr>
        <w:t xml:space="preserve">the </w:t>
      </w:r>
      <w:r w:rsidR="00661AEC" w:rsidRPr="00716F62">
        <w:rPr>
          <w:rFonts w:ascii="Times New Roman" w:hAnsi="Times New Roman" w:cs="Times New Roman"/>
          <w:color w:val="auto"/>
        </w:rPr>
        <w:t>transfer of charge from one phase to another</w:t>
      </w:r>
      <w:r w:rsidR="008B09B4" w:rsidRPr="00716F62">
        <w:rPr>
          <w:rFonts w:ascii="Times New Roman" w:hAnsi="Times New Roman" w:cs="Times New Roman"/>
          <w:color w:val="auto"/>
        </w:rPr>
        <w:t xml:space="preserve"> at equilibrium</w:t>
      </w:r>
      <w:r w:rsidR="00851032" w:rsidRPr="00716F62">
        <w:rPr>
          <w:rFonts w:ascii="Times New Roman" w:hAnsi="Times New Roman" w:cs="Times New Roman"/>
          <w:color w:val="auto"/>
        </w:rPr>
        <w:t>. Since the ions in the electrolyte are f</w:t>
      </w:r>
      <w:r w:rsidR="0006201F" w:rsidRPr="00716F62">
        <w:rPr>
          <w:rFonts w:ascii="Times New Roman" w:hAnsi="Times New Roman" w:cs="Times New Roman"/>
          <w:color w:val="auto"/>
        </w:rPr>
        <w:t>r</w:t>
      </w:r>
      <w:r w:rsidR="00851032" w:rsidRPr="00716F62">
        <w:rPr>
          <w:rFonts w:ascii="Times New Roman" w:hAnsi="Times New Roman" w:cs="Times New Roman"/>
          <w:color w:val="auto"/>
        </w:rPr>
        <w:t>ee to move while the fixed c</w:t>
      </w:r>
      <w:r w:rsidR="009E3B2A" w:rsidRPr="00716F62">
        <w:rPr>
          <w:rFonts w:ascii="Times New Roman" w:hAnsi="Times New Roman" w:cs="Times New Roman"/>
          <w:color w:val="auto"/>
        </w:rPr>
        <w:t>ha</w:t>
      </w:r>
      <w:r w:rsidR="00B70EE7" w:rsidRPr="00716F62">
        <w:rPr>
          <w:rFonts w:ascii="Times New Roman" w:hAnsi="Times New Roman" w:cs="Times New Roman"/>
          <w:color w:val="auto"/>
        </w:rPr>
        <w:t>r</w:t>
      </w:r>
      <w:r w:rsidR="009E3B2A" w:rsidRPr="00716F62">
        <w:rPr>
          <w:rFonts w:ascii="Times New Roman" w:hAnsi="Times New Roman" w:cs="Times New Roman"/>
          <w:color w:val="auto"/>
        </w:rPr>
        <w:t>ges in the semiconductor can</w:t>
      </w:r>
      <w:r w:rsidR="00851032" w:rsidRPr="00716F62">
        <w:rPr>
          <w:rFonts w:ascii="Times New Roman" w:hAnsi="Times New Roman" w:cs="Times New Roman"/>
          <w:color w:val="auto"/>
        </w:rPr>
        <w:t>not</w:t>
      </w:r>
      <w:r w:rsidR="0006201F" w:rsidRPr="00716F62">
        <w:rPr>
          <w:rFonts w:ascii="Times New Roman" w:hAnsi="Times New Roman" w:cs="Times New Roman"/>
          <w:color w:val="auto"/>
        </w:rPr>
        <w:t>,</w:t>
      </w:r>
      <w:r w:rsidR="00851032" w:rsidRPr="00716F62">
        <w:rPr>
          <w:rFonts w:ascii="Times New Roman" w:hAnsi="Times New Roman" w:cs="Times New Roman"/>
          <w:color w:val="auto"/>
        </w:rPr>
        <w:t xml:space="preserve"> a space-charge </w:t>
      </w:r>
      <w:r w:rsidR="002673F3" w:rsidRPr="00716F62">
        <w:rPr>
          <w:rFonts w:ascii="Times New Roman" w:hAnsi="Times New Roman" w:cs="Times New Roman"/>
          <w:color w:val="auto"/>
        </w:rPr>
        <w:t xml:space="preserve">(or depletion) </w:t>
      </w:r>
      <w:r w:rsidR="00851032" w:rsidRPr="00716F62">
        <w:rPr>
          <w:rFonts w:ascii="Times New Roman" w:hAnsi="Times New Roman" w:cs="Times New Roman"/>
          <w:color w:val="auto"/>
        </w:rPr>
        <w:t>region forms within the semiconductor with an accompanying electric field</w:t>
      </w:r>
      <w:r w:rsidR="00A60770" w:rsidRPr="00716F62">
        <w:rPr>
          <w:rFonts w:ascii="Times New Roman" w:hAnsi="Times New Roman" w:cs="Times New Roman"/>
          <w:color w:val="auto"/>
        </w:rPr>
        <w:t xml:space="preserve">. </w:t>
      </w:r>
      <w:r w:rsidR="008B09B4" w:rsidRPr="00716F62">
        <w:rPr>
          <w:rFonts w:ascii="Times New Roman" w:hAnsi="Times New Roman" w:cs="Times New Roman"/>
          <w:color w:val="auto"/>
        </w:rPr>
        <w:t xml:space="preserve">This </w:t>
      </w:r>
      <w:r w:rsidR="00096FEA" w:rsidRPr="00716F62">
        <w:rPr>
          <w:rFonts w:ascii="Times New Roman" w:hAnsi="Times New Roman" w:cs="Times New Roman"/>
          <w:color w:val="auto"/>
        </w:rPr>
        <w:t>electric</w:t>
      </w:r>
      <w:r w:rsidR="008B09B4" w:rsidRPr="00716F62">
        <w:rPr>
          <w:rFonts w:ascii="Times New Roman" w:hAnsi="Times New Roman" w:cs="Times New Roman"/>
          <w:color w:val="auto"/>
        </w:rPr>
        <w:t xml:space="preserve"> field shifts the </w:t>
      </w:r>
      <w:r w:rsidR="00FC3608" w:rsidRPr="00716F62">
        <w:rPr>
          <w:rFonts w:ascii="Times New Roman" w:hAnsi="Times New Roman" w:cs="Times New Roman"/>
          <w:color w:val="auto"/>
        </w:rPr>
        <w:t xml:space="preserve">Fermi </w:t>
      </w:r>
      <w:r w:rsidR="009E3B2A" w:rsidRPr="00716F62">
        <w:rPr>
          <w:rFonts w:ascii="Times New Roman" w:hAnsi="Times New Roman" w:cs="Times New Roman"/>
          <w:color w:val="auto"/>
        </w:rPr>
        <w:t>level</w:t>
      </w:r>
      <w:r w:rsidR="008B09B4" w:rsidRPr="00716F62">
        <w:rPr>
          <w:rFonts w:ascii="Times New Roman" w:hAnsi="Times New Roman" w:cs="Times New Roman"/>
          <w:color w:val="auto"/>
        </w:rPr>
        <w:t xml:space="preserve"> (electrochemical potential)</w:t>
      </w:r>
      <w:r w:rsidR="00FC3608" w:rsidRPr="00716F62">
        <w:rPr>
          <w:rFonts w:ascii="Times New Roman" w:hAnsi="Times New Roman" w:cs="Times New Roman"/>
          <w:color w:val="auto"/>
        </w:rPr>
        <w:t xml:space="preserve"> of the semiconductor </w:t>
      </w:r>
      <w:r w:rsidR="008B09B4" w:rsidRPr="00716F62">
        <w:rPr>
          <w:rFonts w:ascii="Times New Roman" w:hAnsi="Times New Roman" w:cs="Times New Roman"/>
          <w:color w:val="auto"/>
        </w:rPr>
        <w:t>to be equal</w:t>
      </w:r>
      <w:r w:rsidR="009E3B2A" w:rsidRPr="00716F62">
        <w:rPr>
          <w:rFonts w:ascii="Times New Roman" w:hAnsi="Times New Roman" w:cs="Times New Roman"/>
          <w:color w:val="auto"/>
        </w:rPr>
        <w:t xml:space="preserve"> to the</w:t>
      </w:r>
      <w:r w:rsidR="00A60770" w:rsidRPr="00716F62">
        <w:rPr>
          <w:rFonts w:ascii="Times New Roman" w:hAnsi="Times New Roman" w:cs="Times New Roman"/>
          <w:color w:val="auto"/>
        </w:rPr>
        <w:t xml:space="preserve"> </w:t>
      </w:r>
      <w:r w:rsidR="00FC3608" w:rsidRPr="00716F62">
        <w:rPr>
          <w:rFonts w:ascii="Times New Roman" w:hAnsi="Times New Roman" w:cs="Times New Roman"/>
          <w:color w:val="auto"/>
        </w:rPr>
        <w:t>chem</w:t>
      </w:r>
      <w:r w:rsidR="008A16F7" w:rsidRPr="00716F62">
        <w:rPr>
          <w:rFonts w:ascii="Times New Roman" w:hAnsi="Times New Roman" w:cs="Times New Roman"/>
          <w:color w:val="auto"/>
        </w:rPr>
        <w:t>i</w:t>
      </w:r>
      <w:r w:rsidR="00FC3608" w:rsidRPr="00716F62">
        <w:rPr>
          <w:rFonts w:ascii="Times New Roman" w:hAnsi="Times New Roman" w:cs="Times New Roman"/>
          <w:color w:val="auto"/>
        </w:rPr>
        <w:t xml:space="preserve">cal potential </w:t>
      </w:r>
      <w:r w:rsidR="009E3B2A" w:rsidRPr="00716F62">
        <w:rPr>
          <w:rFonts w:ascii="Times New Roman" w:hAnsi="Times New Roman" w:cs="Times New Roman"/>
          <w:color w:val="auto"/>
        </w:rPr>
        <w:t xml:space="preserve">of the electron </w:t>
      </w:r>
      <w:r w:rsidR="00A60770" w:rsidRPr="00716F62">
        <w:rPr>
          <w:rFonts w:ascii="Times New Roman" w:hAnsi="Times New Roman" w:cs="Times New Roman"/>
          <w:color w:val="auto"/>
        </w:rPr>
        <w:t xml:space="preserve">in </w:t>
      </w:r>
      <w:r w:rsidR="009E3B2A" w:rsidRPr="00716F62">
        <w:rPr>
          <w:rFonts w:ascii="Times New Roman" w:hAnsi="Times New Roman" w:cs="Times New Roman"/>
          <w:color w:val="auto"/>
        </w:rPr>
        <w:t xml:space="preserve">the </w:t>
      </w:r>
      <w:r w:rsidR="00A60770" w:rsidRPr="00716F62">
        <w:rPr>
          <w:rFonts w:ascii="Times New Roman" w:hAnsi="Times New Roman" w:cs="Times New Roman"/>
          <w:color w:val="auto"/>
        </w:rPr>
        <w:t>solution</w:t>
      </w:r>
      <w:r w:rsidR="00635BD9" w:rsidRPr="00716F62">
        <w:rPr>
          <w:rFonts w:ascii="Times New Roman" w:hAnsi="Times New Roman" w:cs="Times New Roman"/>
          <w:color w:val="auto"/>
        </w:rPr>
        <w:t xml:space="preserve"> </w:t>
      </w:r>
      <w:hyperlink w:anchor="_ENREF_6" w:tooltip="Tan, 2007 #149" w:history="1">
        <w:r w:rsidR="009D485F" w:rsidRPr="00716F62">
          <w:rPr>
            <w:rFonts w:ascii="Times New Roman" w:hAnsi="Times New Roman" w:cs="Times New Roman"/>
            <w:color w:val="auto"/>
          </w:rPr>
          <w:fldChar w:fldCharType="begin"/>
        </w:r>
        <w:r w:rsidR="009D485F" w:rsidRPr="00716F62">
          <w:rPr>
            <w:rFonts w:ascii="Times New Roman" w:hAnsi="Times New Roman" w:cs="Times New Roman"/>
            <w:color w:val="auto"/>
          </w:rPr>
          <w:instrText xml:space="preserve"> ADDIN EN.CITE &lt;EndNote&gt;&lt;Cite&gt;&lt;Author&gt;Tan&lt;/Author&gt;&lt;Year&gt;2007&lt;/Year&gt;&lt;RecNum&gt;149&lt;/RecNum&gt;&lt;DisplayText&gt;&lt;style face="superscript"&gt;6&lt;/style&gt;&lt;/DisplayText&gt;&lt;record&gt;&lt;rec-number&gt;149&lt;/rec-number&gt;&lt;foreign-keys&gt;&lt;key app="EN" db-id="zpwwadtfnp5xtbevpvmv2dwmfp0255dtpswe"&gt;149&lt;/key&gt;&lt;/foreign-keys&gt;&lt;ref-type name="Book Section"&gt;5&lt;/ref-type&gt;&lt;contributors&gt;&lt;authors&gt;&lt;author&gt;Tan, Ming X.&lt;/author&gt;&lt;author&gt;Laibinis, Paul E.&lt;/author&gt;&lt;author&gt;Nguyen, Sonbinh T.&lt;/author&gt;&lt;author&gt;Kesselman, Janet M.&lt;/author&gt;&lt;author&gt;Stanton, Colby E.&lt;/author&gt;&lt;author&gt;Lewis, Nathan S.&lt;/author&gt;&lt;/authors&gt;&lt;/contributors&gt;&lt;titles&gt;&lt;title&gt;Principles and Applications of Semiconductor Photoelectrochemistry&lt;/title&gt;&lt;secondary-title&gt;Progress in Inorganic Chemistry&lt;/secondary-title&gt;&lt;/titles&gt;&lt;pages&gt;21-144&lt;/pages&gt;&lt;keywords&gt;&lt;keyword&gt;semiconductor photoelectrochemistry&lt;/keyword&gt;&lt;keyword&gt;molecular orbital description&lt;/keyword&gt;&lt;keyword&gt;Fermi level pinning&lt;/keyword&gt;&lt;keyword&gt;photoelectrosynthetic cells&lt;/keyword&gt;&lt;keyword&gt;small band gap semiconductors&lt;/keyword&gt;&lt;/keywords&gt;&lt;dates&gt;&lt;year&gt;2007&lt;/year&gt;&lt;/dates&gt;&lt;publisher&gt;John Wiley &amp;amp; Sons, Inc.&lt;/publisher&gt;&lt;isbn&gt;9780470166420&lt;/isbn&gt;&lt;urls&gt;&lt;related-urls&gt;&lt;url&gt;http://dx.doi.org/10.1002/9780470166420.ch2&lt;/url&gt;&lt;/related-urls&gt;&lt;/urls&gt;&lt;electronic-resource-num&gt;10.1002/9780470166420.ch2&lt;/electronic-resource-num&gt;&lt;/record&gt;&lt;/Cite&gt;&lt;/EndNote&gt;</w:instrText>
        </w:r>
        <w:r w:rsidR="009D485F" w:rsidRPr="00716F62">
          <w:rPr>
            <w:rFonts w:ascii="Times New Roman" w:hAnsi="Times New Roman" w:cs="Times New Roman"/>
            <w:color w:val="auto"/>
          </w:rPr>
          <w:fldChar w:fldCharType="separate"/>
        </w:r>
        <w:r w:rsidR="009D485F" w:rsidRPr="00716F62">
          <w:rPr>
            <w:rFonts w:ascii="Times New Roman" w:hAnsi="Times New Roman" w:cs="Times New Roman"/>
            <w:noProof/>
            <w:color w:val="auto"/>
            <w:vertAlign w:val="superscript"/>
          </w:rPr>
          <w:t>6</w:t>
        </w:r>
        <w:r w:rsidR="009D485F" w:rsidRPr="00716F62">
          <w:rPr>
            <w:rFonts w:ascii="Times New Roman" w:hAnsi="Times New Roman" w:cs="Times New Roman"/>
            <w:color w:val="auto"/>
          </w:rPr>
          <w:fldChar w:fldCharType="end"/>
        </w:r>
      </w:hyperlink>
      <w:r w:rsidR="00A60770" w:rsidRPr="00716F62">
        <w:rPr>
          <w:rFonts w:ascii="Times New Roman" w:hAnsi="Times New Roman" w:cs="Times New Roman"/>
          <w:color w:val="auto"/>
        </w:rPr>
        <w:t xml:space="preserve">. </w:t>
      </w:r>
      <w:r w:rsidR="00F772BB" w:rsidRPr="00716F62">
        <w:rPr>
          <w:rFonts w:ascii="Times New Roman" w:hAnsi="Times New Roman" w:cs="Times New Roman"/>
          <w:color w:val="auto"/>
        </w:rPr>
        <w:t>The</w:t>
      </w:r>
      <w:r w:rsidR="00A60770" w:rsidRPr="00716F62">
        <w:rPr>
          <w:rFonts w:ascii="Times New Roman" w:hAnsi="Times New Roman" w:cs="Times New Roman"/>
          <w:color w:val="auto"/>
        </w:rPr>
        <w:t xml:space="preserve"> </w:t>
      </w:r>
      <w:r w:rsidR="00F772BB" w:rsidRPr="00716F62">
        <w:rPr>
          <w:rFonts w:ascii="Times New Roman" w:hAnsi="Times New Roman" w:cs="Times New Roman"/>
          <w:color w:val="auto"/>
        </w:rPr>
        <w:t xml:space="preserve">resulting </w:t>
      </w:r>
      <w:r w:rsidR="00A60770" w:rsidRPr="00716F62">
        <w:rPr>
          <w:rFonts w:ascii="Times New Roman" w:hAnsi="Times New Roman" w:cs="Times New Roman"/>
          <w:color w:val="auto"/>
        </w:rPr>
        <w:t>electric field</w:t>
      </w:r>
      <w:r w:rsidR="00905491" w:rsidRPr="00716F62">
        <w:rPr>
          <w:rFonts w:ascii="Times New Roman" w:hAnsi="Times New Roman" w:cs="Times New Roman"/>
          <w:color w:val="auto"/>
        </w:rPr>
        <w:t xml:space="preserve"> in the semiconductor only exists close</w:t>
      </w:r>
      <w:r w:rsidR="00A94782" w:rsidRPr="00716F62">
        <w:rPr>
          <w:rFonts w:ascii="Times New Roman" w:hAnsi="Times New Roman" w:cs="Times New Roman"/>
          <w:color w:val="auto"/>
        </w:rPr>
        <w:t xml:space="preserve"> (~ 1 </w:t>
      </w:r>
      <w:r w:rsidR="00096FEA" w:rsidRPr="00716F62">
        <w:rPr>
          <w:rFonts w:ascii="Times New Roman" w:hAnsi="Times New Roman" w:cs="Times New Roman"/>
          <w:color w:val="auto"/>
        </w:rPr>
        <w:t>µ</w:t>
      </w:r>
      <w:r w:rsidR="00CE70F1" w:rsidRPr="00716F62">
        <w:rPr>
          <w:rFonts w:ascii="Times New Roman" w:hAnsi="Times New Roman" w:cs="Times New Roman"/>
          <w:color w:val="auto"/>
        </w:rPr>
        <w:t>m)</w:t>
      </w:r>
      <w:r w:rsidR="00905491" w:rsidRPr="00716F62">
        <w:rPr>
          <w:rFonts w:ascii="Times New Roman" w:hAnsi="Times New Roman" w:cs="Times New Roman"/>
          <w:color w:val="auto"/>
        </w:rPr>
        <w:t xml:space="preserve"> to the solution interface and </w:t>
      </w:r>
      <w:r w:rsidR="008A16F7" w:rsidRPr="00716F62">
        <w:rPr>
          <w:rFonts w:ascii="Times New Roman" w:hAnsi="Times New Roman" w:cs="Times New Roman"/>
          <w:color w:val="auto"/>
        </w:rPr>
        <w:t xml:space="preserve">the energy of the electron levels </w:t>
      </w:r>
      <w:r w:rsidR="008B09B4" w:rsidRPr="00716F62">
        <w:rPr>
          <w:rFonts w:ascii="Times New Roman" w:hAnsi="Times New Roman" w:cs="Times New Roman"/>
          <w:color w:val="auto"/>
        </w:rPr>
        <w:t xml:space="preserve">in this region </w:t>
      </w:r>
      <w:r w:rsidR="008A16F7" w:rsidRPr="00716F62">
        <w:rPr>
          <w:rFonts w:ascii="Times New Roman" w:hAnsi="Times New Roman" w:cs="Times New Roman"/>
          <w:color w:val="auto"/>
        </w:rPr>
        <w:t xml:space="preserve">are viewed </w:t>
      </w:r>
      <w:r w:rsidR="008B09B4" w:rsidRPr="00716F62">
        <w:rPr>
          <w:rFonts w:ascii="Times New Roman" w:hAnsi="Times New Roman" w:cs="Times New Roman"/>
          <w:color w:val="auto"/>
        </w:rPr>
        <w:t xml:space="preserve">as </w:t>
      </w:r>
      <w:r w:rsidR="008A16F7" w:rsidRPr="00716F62">
        <w:rPr>
          <w:rFonts w:ascii="Times New Roman" w:hAnsi="Times New Roman" w:cs="Times New Roman"/>
          <w:color w:val="auto"/>
        </w:rPr>
        <w:t>being “bent” by the field.</w:t>
      </w:r>
      <w:r w:rsidR="00096FEA" w:rsidRPr="00716F62">
        <w:rPr>
          <w:rFonts w:ascii="Times New Roman" w:hAnsi="Times New Roman" w:cs="Times New Roman"/>
          <w:color w:val="auto"/>
        </w:rPr>
        <w:t xml:space="preserve"> </w:t>
      </w:r>
      <w:r w:rsidR="008A16F7" w:rsidRPr="00716F62">
        <w:rPr>
          <w:rFonts w:ascii="Times New Roman" w:hAnsi="Times New Roman" w:cs="Times New Roman"/>
          <w:color w:val="auto"/>
        </w:rPr>
        <w:t>Th</w:t>
      </w:r>
      <w:r w:rsidR="00E756B6" w:rsidRPr="00716F62">
        <w:rPr>
          <w:rFonts w:ascii="Times New Roman" w:hAnsi="Times New Roman" w:cs="Times New Roman"/>
          <w:color w:val="auto"/>
        </w:rPr>
        <w:t xml:space="preserve">e </w:t>
      </w:r>
      <w:r w:rsidR="00A60770" w:rsidRPr="00716F62">
        <w:rPr>
          <w:rFonts w:ascii="Times New Roman" w:hAnsi="Times New Roman" w:cs="Times New Roman"/>
          <w:color w:val="auto"/>
        </w:rPr>
        <w:t>“band</w:t>
      </w:r>
      <w:r w:rsidR="00830DAD" w:rsidRPr="00716F62">
        <w:rPr>
          <w:rFonts w:ascii="Times New Roman" w:hAnsi="Times New Roman" w:cs="Times New Roman"/>
          <w:color w:val="auto"/>
        </w:rPr>
        <w:t xml:space="preserve"> </w:t>
      </w:r>
      <w:r w:rsidR="00A60770" w:rsidRPr="00716F62">
        <w:rPr>
          <w:rFonts w:ascii="Times New Roman" w:hAnsi="Times New Roman" w:cs="Times New Roman"/>
          <w:color w:val="auto"/>
        </w:rPr>
        <w:t xml:space="preserve">bending” in the </w:t>
      </w:r>
      <w:r w:rsidR="002B28A9" w:rsidRPr="00716F62">
        <w:rPr>
          <w:rFonts w:ascii="Times New Roman" w:hAnsi="Times New Roman" w:cs="Times New Roman"/>
          <w:color w:val="auto"/>
        </w:rPr>
        <w:t xml:space="preserve">semiconductor </w:t>
      </w:r>
      <w:r w:rsidR="00A60770" w:rsidRPr="00716F62">
        <w:rPr>
          <w:rFonts w:ascii="Times New Roman" w:hAnsi="Times New Roman" w:cs="Times New Roman"/>
          <w:color w:val="auto"/>
        </w:rPr>
        <w:t>space-charge region results in a barrier to current flow in one direction</w:t>
      </w:r>
      <w:r w:rsidR="002B28A9" w:rsidRPr="00716F62">
        <w:rPr>
          <w:rFonts w:ascii="Times New Roman" w:hAnsi="Times New Roman" w:cs="Times New Roman"/>
          <w:color w:val="auto"/>
        </w:rPr>
        <w:t xml:space="preserve"> </w:t>
      </w:r>
      <w:r w:rsidR="00E756B6" w:rsidRPr="00716F62">
        <w:rPr>
          <w:rFonts w:ascii="Times New Roman" w:hAnsi="Times New Roman" w:cs="Times New Roman"/>
          <w:color w:val="auto"/>
        </w:rPr>
        <w:t xml:space="preserve">while allowing </w:t>
      </w:r>
      <w:r w:rsidR="002B28A9" w:rsidRPr="00716F62">
        <w:rPr>
          <w:rFonts w:ascii="Times New Roman" w:hAnsi="Times New Roman" w:cs="Times New Roman"/>
          <w:color w:val="auto"/>
        </w:rPr>
        <w:t>conduction in the opposite direction</w:t>
      </w:r>
      <w:r w:rsidR="0006201F" w:rsidRPr="00716F62">
        <w:rPr>
          <w:rFonts w:ascii="Times New Roman" w:hAnsi="Times New Roman" w:cs="Times New Roman"/>
          <w:color w:val="auto"/>
        </w:rPr>
        <w:t>,</w:t>
      </w:r>
      <w:r w:rsidR="002B28A9" w:rsidRPr="00716F62">
        <w:rPr>
          <w:rFonts w:ascii="Times New Roman" w:hAnsi="Times New Roman" w:cs="Times New Roman"/>
          <w:color w:val="auto"/>
        </w:rPr>
        <w:t xml:space="preserve"> </w:t>
      </w:r>
      <w:r w:rsidR="008B09B4" w:rsidRPr="00716F62">
        <w:rPr>
          <w:rFonts w:ascii="Times New Roman" w:hAnsi="Times New Roman" w:cs="Times New Roman"/>
          <w:color w:val="auto"/>
        </w:rPr>
        <w:t>producing</w:t>
      </w:r>
      <w:r w:rsidR="00E756B6" w:rsidRPr="00716F62">
        <w:rPr>
          <w:rFonts w:ascii="Times New Roman" w:hAnsi="Times New Roman" w:cs="Times New Roman"/>
          <w:color w:val="auto"/>
        </w:rPr>
        <w:t xml:space="preserve"> a</w:t>
      </w:r>
      <w:r w:rsidR="002B28A9" w:rsidRPr="00716F62">
        <w:rPr>
          <w:rFonts w:ascii="Times New Roman" w:hAnsi="Times New Roman" w:cs="Times New Roman"/>
          <w:color w:val="auto"/>
        </w:rPr>
        <w:t xml:space="preserve"> “rectifying junction”.</w:t>
      </w:r>
      <w:r w:rsidR="00A60770" w:rsidRPr="00716F62">
        <w:rPr>
          <w:rFonts w:ascii="Times New Roman" w:hAnsi="Times New Roman" w:cs="Times New Roman"/>
          <w:color w:val="auto"/>
        </w:rPr>
        <w:t xml:space="preserve"> </w:t>
      </w:r>
      <w:r w:rsidR="00B85B2B" w:rsidRPr="00716F62">
        <w:rPr>
          <w:rFonts w:ascii="Times New Roman" w:hAnsi="Times New Roman" w:cs="Times New Roman"/>
          <w:color w:val="auto"/>
        </w:rPr>
        <w:t>U</w:t>
      </w:r>
      <w:r w:rsidR="00A60770" w:rsidRPr="00716F62">
        <w:rPr>
          <w:rFonts w:ascii="Times New Roman" w:hAnsi="Times New Roman" w:cs="Times New Roman"/>
          <w:color w:val="auto"/>
        </w:rPr>
        <w:t xml:space="preserve">nder illumination, </w:t>
      </w:r>
      <w:r w:rsidR="002B28A9" w:rsidRPr="00716F62">
        <w:rPr>
          <w:rFonts w:ascii="Times New Roman" w:hAnsi="Times New Roman" w:cs="Times New Roman"/>
          <w:color w:val="auto"/>
        </w:rPr>
        <w:t xml:space="preserve">this electrical field in the near-surface region of the semiconductor </w:t>
      </w:r>
      <w:r w:rsidR="00A60770" w:rsidRPr="00716F62">
        <w:rPr>
          <w:rFonts w:ascii="Times New Roman" w:hAnsi="Times New Roman" w:cs="Times New Roman"/>
          <w:color w:val="auto"/>
        </w:rPr>
        <w:t xml:space="preserve">can separate </w:t>
      </w:r>
      <w:r w:rsidR="002B28A9" w:rsidRPr="00716F62">
        <w:rPr>
          <w:rFonts w:ascii="Times New Roman" w:hAnsi="Times New Roman" w:cs="Times New Roman"/>
          <w:color w:val="auto"/>
        </w:rPr>
        <w:t xml:space="preserve">light-generated </w:t>
      </w:r>
      <w:r w:rsidR="00A60770" w:rsidRPr="00716F62">
        <w:rPr>
          <w:rFonts w:ascii="Times New Roman" w:hAnsi="Times New Roman" w:cs="Times New Roman"/>
          <w:color w:val="auto"/>
        </w:rPr>
        <w:t xml:space="preserve">electrons and holes, such that the device can be </w:t>
      </w:r>
      <w:r w:rsidR="002B28A9" w:rsidRPr="00716F62">
        <w:rPr>
          <w:rFonts w:ascii="Times New Roman" w:hAnsi="Times New Roman" w:cs="Times New Roman"/>
          <w:color w:val="auto"/>
        </w:rPr>
        <w:t>operated</w:t>
      </w:r>
      <w:r w:rsidR="00A60770" w:rsidRPr="00716F62">
        <w:rPr>
          <w:rFonts w:ascii="Times New Roman" w:hAnsi="Times New Roman" w:cs="Times New Roman"/>
          <w:color w:val="auto"/>
        </w:rPr>
        <w:t xml:space="preserve"> in a manner </w:t>
      </w:r>
      <w:r w:rsidR="003E4454" w:rsidRPr="00716F62">
        <w:rPr>
          <w:rFonts w:ascii="Times New Roman" w:hAnsi="Times New Roman" w:cs="Times New Roman"/>
          <w:color w:val="auto"/>
        </w:rPr>
        <w:t>analogous</w:t>
      </w:r>
      <w:r w:rsidR="00A60770" w:rsidRPr="00716F62">
        <w:rPr>
          <w:rFonts w:ascii="Times New Roman" w:hAnsi="Times New Roman" w:cs="Times New Roman"/>
          <w:color w:val="auto"/>
        </w:rPr>
        <w:t xml:space="preserve"> to a solid-state photovoltaic device. Figure</w:t>
      </w:r>
      <w:r w:rsidR="00031B7A" w:rsidRPr="00716F62">
        <w:rPr>
          <w:rFonts w:ascii="Times New Roman" w:hAnsi="Times New Roman" w:cs="Times New Roman"/>
          <w:color w:val="auto"/>
        </w:rPr>
        <w:t> </w:t>
      </w:r>
      <w:r w:rsidR="00A60770" w:rsidRPr="00716F62">
        <w:rPr>
          <w:rFonts w:ascii="Times New Roman" w:hAnsi="Times New Roman" w:cs="Times New Roman"/>
          <w:color w:val="auto"/>
        </w:rPr>
        <w:t>1 dem</w:t>
      </w:r>
      <w:r w:rsidR="00635BD9" w:rsidRPr="00716F62">
        <w:rPr>
          <w:rFonts w:ascii="Times New Roman" w:hAnsi="Times New Roman" w:cs="Times New Roman"/>
          <w:color w:val="auto"/>
        </w:rPr>
        <w:t>onstrates these basic concepts.</w:t>
      </w:r>
    </w:p>
    <w:p w:rsidR="00735411" w:rsidRPr="00716F62" w:rsidRDefault="00735411" w:rsidP="00A863CE">
      <w:pPr>
        <w:ind w:firstLine="720"/>
        <w:jc w:val="left"/>
        <w:rPr>
          <w:rFonts w:ascii="Times New Roman" w:hAnsi="Times New Roman" w:cs="Times New Roman"/>
          <w:color w:val="auto"/>
        </w:rPr>
      </w:pPr>
    </w:p>
    <w:p w:rsidR="00210C39" w:rsidRPr="00716F62" w:rsidRDefault="00CE70F1" w:rsidP="00A863CE">
      <w:pPr>
        <w:ind w:firstLine="720"/>
        <w:jc w:val="left"/>
        <w:rPr>
          <w:rFonts w:ascii="Times New Roman" w:hAnsi="Times New Roman" w:cs="Times New Roman"/>
          <w:bCs/>
          <w:i/>
          <w:color w:val="auto"/>
        </w:rPr>
      </w:pPr>
      <w:r w:rsidRPr="00716F62">
        <w:rPr>
          <w:rFonts w:ascii="Times New Roman" w:hAnsi="Times New Roman" w:cs="Times New Roman"/>
          <w:bCs/>
          <w:i/>
          <w:color w:val="auto"/>
        </w:rPr>
        <w:t>[Place Figure 1 here]</w:t>
      </w:r>
    </w:p>
    <w:p w:rsidR="00735411" w:rsidRPr="00716F62" w:rsidRDefault="00735411" w:rsidP="00A863CE">
      <w:pPr>
        <w:ind w:firstLine="720"/>
        <w:jc w:val="left"/>
        <w:rPr>
          <w:rFonts w:ascii="Times New Roman" w:hAnsi="Times New Roman" w:cs="Times New Roman"/>
          <w:color w:val="auto"/>
        </w:rPr>
      </w:pPr>
    </w:p>
    <w:p w:rsidR="00544270" w:rsidRPr="00716F62" w:rsidRDefault="00A60770">
      <w:pPr>
        <w:jc w:val="left"/>
        <w:rPr>
          <w:rFonts w:ascii="Times New Roman" w:hAnsi="Times New Roman" w:cs="Times New Roman"/>
          <w:color w:val="auto"/>
        </w:rPr>
      </w:pPr>
      <w:r w:rsidRPr="00716F62">
        <w:rPr>
          <w:rFonts w:ascii="Times New Roman" w:hAnsi="Times New Roman" w:cs="Times New Roman"/>
          <w:color w:val="auto"/>
        </w:rPr>
        <w:t>X-ray photoelectron spectroscopy (XPS) is a widely-used technique for determining both chemical (i</w:t>
      </w:r>
      <w:r w:rsidR="00476F5F" w:rsidRPr="00716F62">
        <w:rPr>
          <w:rFonts w:ascii="Times New Roman" w:hAnsi="Times New Roman" w:cs="Times New Roman"/>
          <w:color w:val="auto"/>
        </w:rPr>
        <w:t>.</w:t>
      </w:r>
      <w:r w:rsidRPr="00716F62">
        <w:rPr>
          <w:rFonts w:ascii="Times New Roman" w:hAnsi="Times New Roman" w:cs="Times New Roman"/>
          <w:color w:val="auto"/>
        </w:rPr>
        <w:t>e</w:t>
      </w:r>
      <w:r w:rsidR="00476F5F" w:rsidRPr="00716F62">
        <w:rPr>
          <w:rFonts w:ascii="Times New Roman" w:hAnsi="Times New Roman" w:cs="Times New Roman"/>
          <w:color w:val="auto"/>
        </w:rPr>
        <w:t>.</w:t>
      </w:r>
      <w:r w:rsidRPr="00716F62">
        <w:rPr>
          <w:rFonts w:ascii="Times New Roman" w:hAnsi="Times New Roman" w:cs="Times New Roman"/>
          <w:color w:val="auto"/>
        </w:rPr>
        <w:t>, oxidation) states and electronic</w:t>
      </w:r>
      <w:r w:rsidR="00635BD9" w:rsidRPr="00716F62">
        <w:rPr>
          <w:rFonts w:ascii="Times New Roman" w:hAnsi="Times New Roman" w:cs="Times New Roman"/>
          <w:color w:val="auto"/>
        </w:rPr>
        <w:t xml:space="preserve"> effects such as</w:t>
      </w:r>
      <w:r w:rsidR="00A538CB" w:rsidRPr="00716F62">
        <w:rPr>
          <w:rFonts w:ascii="Times New Roman" w:hAnsi="Times New Roman" w:cs="Times New Roman"/>
          <w:color w:val="auto"/>
        </w:rPr>
        <w:t xml:space="preserve"> energy</w:t>
      </w:r>
      <w:r w:rsidR="00635BD9" w:rsidRPr="00716F62">
        <w:rPr>
          <w:rFonts w:ascii="Times New Roman" w:hAnsi="Times New Roman" w:cs="Times New Roman"/>
          <w:color w:val="auto"/>
        </w:rPr>
        <w:t xml:space="preserve"> band </w:t>
      </w:r>
      <w:r w:rsidR="00A538CB" w:rsidRPr="00716F62">
        <w:rPr>
          <w:rFonts w:ascii="Times New Roman" w:hAnsi="Times New Roman" w:cs="Times New Roman"/>
          <w:color w:val="auto"/>
        </w:rPr>
        <w:t>relations</w:t>
      </w:r>
      <w:r w:rsidR="00836592" w:rsidRPr="00716F62">
        <w:rPr>
          <w:rFonts w:ascii="Times New Roman" w:hAnsi="Times New Roman" w:cs="Times New Roman"/>
          <w:color w:val="auto"/>
        </w:rPr>
        <w:t xml:space="preserve"> </w:t>
      </w:r>
      <w:r w:rsidR="0048545F" w:rsidRPr="00716F62">
        <w:rPr>
          <w:rFonts w:ascii="Times New Roman" w:hAnsi="Times New Roman" w:cs="Times New Roman"/>
          <w:color w:val="auto"/>
        </w:rPr>
        <w:t>in</w:t>
      </w:r>
      <w:r w:rsidR="00836592" w:rsidRPr="00716F62">
        <w:rPr>
          <w:rFonts w:ascii="Times New Roman" w:hAnsi="Times New Roman" w:cs="Times New Roman"/>
          <w:color w:val="auto"/>
        </w:rPr>
        <w:t xml:space="preserve"> solid materials. Because</w:t>
      </w:r>
      <w:r w:rsidR="00B3545C" w:rsidRPr="00716F62">
        <w:rPr>
          <w:rFonts w:ascii="Times New Roman" w:hAnsi="Times New Roman" w:cs="Times New Roman"/>
          <w:color w:val="auto"/>
        </w:rPr>
        <w:t xml:space="preserve"> of the very small </w:t>
      </w:r>
      <w:r w:rsidR="00935429" w:rsidRPr="00716F62">
        <w:rPr>
          <w:rFonts w:ascii="Times New Roman" w:hAnsi="Times New Roman" w:cs="Times New Roman"/>
          <w:color w:val="auto"/>
        </w:rPr>
        <w:t>inelastic mean free path</w:t>
      </w:r>
      <w:r w:rsidR="00B3545C" w:rsidRPr="00716F62">
        <w:rPr>
          <w:rFonts w:ascii="Times New Roman" w:hAnsi="Times New Roman" w:cs="Times New Roman"/>
          <w:color w:val="auto"/>
        </w:rPr>
        <w:t xml:space="preserve"> (</w:t>
      </w:r>
      <w:r w:rsidR="00A538CB" w:rsidRPr="00716F62">
        <w:rPr>
          <w:rFonts w:ascii="Times New Roman" w:hAnsi="Times New Roman" w:cs="Times New Roman"/>
          <w:color w:val="auto"/>
        </w:rPr>
        <w:t>I</w:t>
      </w:r>
      <w:r w:rsidR="00B3545C" w:rsidRPr="00716F62">
        <w:rPr>
          <w:rFonts w:ascii="Times New Roman" w:hAnsi="Times New Roman" w:cs="Times New Roman"/>
          <w:color w:val="auto"/>
        </w:rPr>
        <w:t>MFP)</w:t>
      </w:r>
      <w:r w:rsidR="00935429" w:rsidRPr="00716F62">
        <w:rPr>
          <w:rFonts w:ascii="Times New Roman" w:hAnsi="Times New Roman" w:cs="Times New Roman"/>
          <w:color w:val="auto"/>
        </w:rPr>
        <w:t xml:space="preserve"> </w:t>
      </w:r>
      <w:r w:rsidR="00B3545C" w:rsidRPr="00716F62">
        <w:rPr>
          <w:rFonts w:ascii="Times New Roman" w:hAnsi="Times New Roman" w:cs="Times New Roman"/>
          <w:color w:val="auto"/>
        </w:rPr>
        <w:t xml:space="preserve">of photoelectrons in </w:t>
      </w:r>
      <w:r w:rsidR="008B09B4" w:rsidRPr="00716F62">
        <w:rPr>
          <w:rFonts w:ascii="Times New Roman" w:hAnsi="Times New Roman" w:cs="Times New Roman"/>
          <w:color w:val="auto"/>
        </w:rPr>
        <w:t>air</w:t>
      </w:r>
      <w:r w:rsidR="00612853" w:rsidRPr="00716F62">
        <w:rPr>
          <w:rFonts w:ascii="Times New Roman" w:hAnsi="Times New Roman" w:cs="Times New Roman"/>
          <w:color w:val="auto"/>
        </w:rPr>
        <w:t xml:space="preserve">, </w:t>
      </w:r>
      <w:r w:rsidR="00612853" w:rsidRPr="00716F62">
        <w:rPr>
          <w:rFonts w:ascii="Times New Roman" w:hAnsi="Times New Roman" w:cs="Times New Roman"/>
          <w:color w:val="auto"/>
        </w:rPr>
        <w:lastRenderedPageBreak/>
        <w:t>including IMFPs on the mm scale even at millibar pressures</w:t>
      </w:r>
      <w:hyperlink w:anchor="_ENREF_7" w:tooltip="Salmeron, 2008 #212" w:history="1">
        <w:r w:rsidR="009D485F" w:rsidRPr="00716F62">
          <w:rPr>
            <w:rFonts w:ascii="Times New Roman" w:hAnsi="Times New Roman" w:cs="Times New Roman"/>
            <w:color w:val="auto"/>
          </w:rPr>
          <w:fldChar w:fldCharType="begin"/>
        </w:r>
        <w:r w:rsidR="009D485F" w:rsidRPr="00716F62">
          <w:rPr>
            <w:rFonts w:ascii="Times New Roman" w:hAnsi="Times New Roman" w:cs="Times New Roman"/>
            <w:color w:val="auto"/>
          </w:rPr>
          <w:instrText xml:space="preserve"> ADDIN EN.CITE &lt;EndNote&gt;&lt;Cite&gt;&lt;Author&gt;Salmeron&lt;/Author&gt;&lt;Year&gt;2008&lt;/Year&gt;&lt;RecNum&gt;212&lt;/RecNum&gt;&lt;DisplayText&gt;&lt;style face="superscript"&gt;7&lt;/style&gt;&lt;/DisplayText&gt;&lt;record&gt;&lt;rec-number&gt;212&lt;/rec-number&gt;&lt;foreign-keys&gt;&lt;key app="EN" db-id="d5trtwxw6fzsf2exxxypefpxdr9stppdpdsv"&gt;212&lt;/key&gt;&lt;/foreign-keys&gt;&lt;ref-type name="Journal Article"&gt;17&lt;/ref-type&gt;&lt;contributors&gt;&lt;authors&gt;&lt;author&gt;Salmeron, M.&lt;/author&gt;&lt;author&gt;Schlögl, R.&lt;/author&gt;&lt;/authors&gt;&lt;/contributors&gt;&lt;titles&gt;&lt;title&gt;Ambient pressure photoelectron spectroscopy: A new tool for surface science and nanotechnology&lt;/title&gt;&lt;secondary-title&gt;Surface Science Reports&lt;/secondary-title&gt;&lt;/titles&gt;&lt;periodical&gt;&lt;full-title&gt;Surface Science Reports&lt;/full-title&gt;&lt;/periodical&gt;&lt;pages&gt;169-199&lt;/pages&gt;&lt;volume&gt;63&lt;/volume&gt;&lt;number&gt;4&lt;/number&gt;&lt;dates&gt;&lt;year&gt;2008&lt;/year&gt;&lt;/dates&gt;&lt;isbn&gt;0167-5729&lt;/isbn&gt;&lt;urls&gt;&lt;related-urls&gt;&lt;url&gt;http://www.sciencedirect.com/science/article/pii/S0167572908000022&lt;/url&gt;&lt;/related-urls&gt;&lt;/urls&gt;&lt;electronic-resource-num&gt;http://dx.doi.org/10.1016/j.surfrep.2008.01.001&lt;/electronic-resource-num&gt;&lt;/record&gt;&lt;/Cite&gt;&lt;/EndNote&gt;</w:instrText>
        </w:r>
        <w:r w:rsidR="009D485F" w:rsidRPr="00716F62">
          <w:rPr>
            <w:rFonts w:ascii="Times New Roman" w:hAnsi="Times New Roman" w:cs="Times New Roman"/>
            <w:color w:val="auto"/>
          </w:rPr>
          <w:fldChar w:fldCharType="separate"/>
        </w:r>
        <w:r w:rsidR="009D485F" w:rsidRPr="00716F62">
          <w:rPr>
            <w:rFonts w:ascii="Times New Roman" w:hAnsi="Times New Roman" w:cs="Times New Roman"/>
            <w:noProof/>
            <w:color w:val="auto"/>
            <w:vertAlign w:val="superscript"/>
          </w:rPr>
          <w:t>7</w:t>
        </w:r>
        <w:r w:rsidR="009D485F" w:rsidRPr="00716F62">
          <w:rPr>
            <w:rFonts w:ascii="Times New Roman" w:hAnsi="Times New Roman" w:cs="Times New Roman"/>
            <w:color w:val="auto"/>
          </w:rPr>
          <w:fldChar w:fldCharType="end"/>
        </w:r>
      </w:hyperlink>
      <w:r w:rsidR="0048545F" w:rsidRPr="00716F62">
        <w:rPr>
          <w:rFonts w:ascii="Times New Roman" w:hAnsi="Times New Roman" w:cs="Times New Roman"/>
          <w:color w:val="auto"/>
        </w:rPr>
        <w:t>,</w:t>
      </w:r>
      <w:r w:rsidR="00935429" w:rsidRPr="00716F62">
        <w:rPr>
          <w:rFonts w:ascii="Times New Roman" w:hAnsi="Times New Roman" w:cs="Times New Roman"/>
          <w:color w:val="auto"/>
        </w:rPr>
        <w:t xml:space="preserve"> and in order to avoid changes of the probed surfaces during measurements, </w:t>
      </w:r>
      <w:r w:rsidR="00B3545C" w:rsidRPr="00716F62">
        <w:rPr>
          <w:rFonts w:ascii="Times New Roman" w:hAnsi="Times New Roman" w:cs="Times New Roman"/>
          <w:color w:val="auto"/>
        </w:rPr>
        <w:t>XPS</w:t>
      </w:r>
      <w:r w:rsidR="0048545F" w:rsidRPr="00716F62">
        <w:rPr>
          <w:rFonts w:ascii="Times New Roman" w:hAnsi="Times New Roman" w:cs="Times New Roman"/>
          <w:color w:val="auto"/>
        </w:rPr>
        <w:t xml:space="preserve"> generally</w:t>
      </w:r>
      <w:r w:rsidR="00B3545C" w:rsidRPr="00716F62">
        <w:rPr>
          <w:rFonts w:ascii="Times New Roman" w:hAnsi="Times New Roman" w:cs="Times New Roman"/>
          <w:color w:val="auto"/>
        </w:rPr>
        <w:t xml:space="preserve"> has to be performed </w:t>
      </w:r>
      <w:r w:rsidR="00836592" w:rsidRPr="00716F62">
        <w:rPr>
          <w:rFonts w:ascii="Times New Roman" w:hAnsi="Times New Roman" w:cs="Times New Roman"/>
          <w:color w:val="auto"/>
        </w:rPr>
        <w:t xml:space="preserve">under </w:t>
      </w:r>
      <w:r w:rsidR="00096FEA" w:rsidRPr="00716F62">
        <w:rPr>
          <w:rFonts w:ascii="Times New Roman" w:hAnsi="Times New Roman" w:cs="Times New Roman"/>
          <w:color w:val="auto"/>
        </w:rPr>
        <w:t xml:space="preserve">ultra-high vacuum </w:t>
      </w:r>
      <w:r w:rsidR="00836592" w:rsidRPr="00716F62">
        <w:rPr>
          <w:rFonts w:ascii="Times New Roman" w:hAnsi="Times New Roman" w:cs="Times New Roman"/>
          <w:color w:val="auto"/>
        </w:rPr>
        <w:t>(UHV) conditions</w:t>
      </w:r>
      <w:r w:rsidR="00635BD9" w:rsidRPr="00716F62">
        <w:rPr>
          <w:rFonts w:ascii="Times New Roman" w:hAnsi="Times New Roman" w:cs="Times New Roman"/>
          <w:color w:val="auto"/>
        </w:rPr>
        <w:t xml:space="preserve">. </w:t>
      </w:r>
      <w:r w:rsidRPr="00716F62">
        <w:rPr>
          <w:rFonts w:ascii="Times New Roman" w:hAnsi="Times New Roman" w:cs="Times New Roman"/>
          <w:color w:val="auto"/>
        </w:rPr>
        <w:t>Numerous reviews of the XPS technique have been written</w:t>
      </w:r>
      <w:r w:rsidR="00CE1534">
        <w:rPr>
          <w:rFonts w:ascii="Times New Roman" w:hAnsi="Times New Roman" w:cs="Times New Roman"/>
          <w:color w:val="auto"/>
        </w:rPr>
        <w:t xml:space="preserve"> </w:t>
      </w:r>
      <w:hyperlink w:anchor="_ENREF_8" w:tooltip="Turner, 1988 #187" w:history="1">
        <w:r w:rsidR="009D485F" w:rsidRPr="00716F62">
          <w:rPr>
            <w:rFonts w:ascii="Times New Roman" w:hAnsi="Times New Roman" w:cs="Times New Roman"/>
            <w:color w:val="auto"/>
          </w:rPr>
          <w:fldChar w:fldCharType="begin">
            <w:fldData xml:space="preserve">PEVuZE5vdGU+PENpdGU+PEF1dGhvcj5UdXJuZXI8L0F1dGhvcj48WWVhcj4xOTg4PC9ZZWFyPjxS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</w:fldData>
          </w:fldChar>
        </w:r>
        <w:r w:rsidR="009D485F" w:rsidRPr="00716F62">
          <w:rPr>
            <w:rFonts w:ascii="Times New Roman" w:hAnsi="Times New Roman" w:cs="Times New Roman"/>
            <w:color w:val="auto"/>
          </w:rPr>
          <w:instrText xml:space="preserve"> ADDIN EN.CITE </w:instrText>
        </w:r>
        <w:r w:rsidR="009D485F" w:rsidRPr="00716F62">
          <w:rPr>
            <w:rFonts w:ascii="Times New Roman" w:hAnsi="Times New Roman" w:cs="Times New Roman"/>
            <w:color w:val="auto"/>
          </w:rPr>
          <w:fldChar w:fldCharType="begin">
            <w:fldData xml:space="preserve">PEVuZE5vdGU+PENpdGU+PEF1dGhvcj5UdXJuZXI8L0F1dGhvcj48WWVhcj4xOTg4PC9ZZWFyPjxS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</w:fldData>
          </w:fldChar>
        </w:r>
        <w:r w:rsidR="009D485F" w:rsidRPr="00716F62">
          <w:rPr>
            <w:rFonts w:ascii="Times New Roman" w:hAnsi="Times New Roman" w:cs="Times New Roman"/>
            <w:color w:val="auto"/>
          </w:rPr>
          <w:instrText xml:space="preserve"> ADDIN EN.CITE.DATA </w:instrText>
        </w:r>
        <w:r w:rsidR="009D485F" w:rsidRPr="00716F62">
          <w:rPr>
            <w:rFonts w:ascii="Times New Roman" w:hAnsi="Times New Roman" w:cs="Times New Roman"/>
            <w:color w:val="auto"/>
          </w:rPr>
        </w:r>
        <w:r w:rsidR="009D485F" w:rsidRPr="00716F62">
          <w:rPr>
            <w:rFonts w:ascii="Times New Roman" w:hAnsi="Times New Roman" w:cs="Times New Roman"/>
            <w:color w:val="auto"/>
          </w:rPr>
          <w:fldChar w:fldCharType="end"/>
        </w:r>
        <w:r w:rsidR="009D485F" w:rsidRPr="00716F62">
          <w:rPr>
            <w:rFonts w:ascii="Times New Roman" w:hAnsi="Times New Roman" w:cs="Times New Roman"/>
            <w:color w:val="auto"/>
          </w:rPr>
        </w:r>
        <w:r w:rsidR="009D485F" w:rsidRPr="00716F62">
          <w:rPr>
            <w:rFonts w:ascii="Times New Roman" w:hAnsi="Times New Roman" w:cs="Times New Roman"/>
            <w:color w:val="auto"/>
          </w:rPr>
          <w:fldChar w:fldCharType="separate"/>
        </w:r>
        <w:r w:rsidR="009D485F" w:rsidRPr="00716F62">
          <w:rPr>
            <w:rFonts w:ascii="Times New Roman" w:hAnsi="Times New Roman" w:cs="Times New Roman"/>
            <w:noProof/>
            <w:color w:val="auto"/>
            <w:vertAlign w:val="superscript"/>
          </w:rPr>
          <w:t>8-10</w:t>
        </w:r>
        <w:r w:rsidR="009D485F" w:rsidRPr="00716F62">
          <w:rPr>
            <w:rFonts w:ascii="Times New Roman" w:hAnsi="Times New Roman" w:cs="Times New Roman"/>
            <w:color w:val="auto"/>
          </w:rPr>
          <w:fldChar w:fldCharType="end"/>
        </w:r>
      </w:hyperlink>
      <w:r w:rsidR="009F5D90" w:rsidRPr="00716F62">
        <w:rPr>
          <w:rFonts w:ascii="Times New Roman" w:hAnsi="Times New Roman" w:cs="Times New Roman"/>
          <w:color w:val="auto"/>
        </w:rPr>
        <w:t xml:space="preserve">. </w:t>
      </w:r>
      <w:r w:rsidR="00F85DE3" w:rsidRPr="00716F62">
        <w:rPr>
          <w:rFonts w:ascii="Times New Roman" w:hAnsi="Times New Roman" w:cs="Times New Roman"/>
          <w:color w:val="auto"/>
        </w:rPr>
        <w:t xml:space="preserve">In XPS, typically, electrons from core levels of the constituent elements of the sample are </w:t>
      </w:r>
      <w:r w:rsidR="00B85B2B" w:rsidRPr="00716F62">
        <w:rPr>
          <w:rFonts w:ascii="Times New Roman" w:hAnsi="Times New Roman" w:cs="Times New Roman"/>
          <w:color w:val="auto"/>
        </w:rPr>
        <w:t xml:space="preserve">ejected into the vacuum </w:t>
      </w:r>
      <w:r w:rsidR="00F85DE3" w:rsidRPr="00716F62">
        <w:rPr>
          <w:rFonts w:ascii="Times New Roman" w:hAnsi="Times New Roman" w:cs="Times New Roman"/>
          <w:color w:val="auto"/>
        </w:rPr>
        <w:t xml:space="preserve">by </w:t>
      </w:r>
      <w:r w:rsidR="00B85B2B" w:rsidRPr="00716F62">
        <w:rPr>
          <w:rFonts w:ascii="Times New Roman" w:hAnsi="Times New Roman" w:cs="Times New Roman"/>
          <w:color w:val="auto"/>
        </w:rPr>
        <w:t xml:space="preserve">the absorption of </w:t>
      </w:r>
      <w:r w:rsidR="003E619B" w:rsidRPr="00716F62">
        <w:rPr>
          <w:rFonts w:ascii="Times New Roman" w:hAnsi="Times New Roman" w:cs="Times New Roman"/>
          <w:color w:val="auto"/>
        </w:rPr>
        <w:t>X</w:t>
      </w:r>
      <w:r w:rsidR="00F85DE3" w:rsidRPr="00716F62">
        <w:rPr>
          <w:rFonts w:ascii="Times New Roman" w:hAnsi="Times New Roman" w:cs="Times New Roman"/>
          <w:color w:val="auto"/>
        </w:rPr>
        <w:t>-rays. Upon</w:t>
      </w:r>
      <w:r w:rsidRPr="00716F62">
        <w:rPr>
          <w:rFonts w:ascii="Times New Roman" w:hAnsi="Times New Roman" w:cs="Times New Roman"/>
          <w:color w:val="auto"/>
        </w:rPr>
        <w:t xml:space="preserve"> irradiat</w:t>
      </w:r>
      <w:r w:rsidR="00F85DE3" w:rsidRPr="00716F62">
        <w:rPr>
          <w:rFonts w:ascii="Times New Roman" w:hAnsi="Times New Roman" w:cs="Times New Roman"/>
          <w:color w:val="auto"/>
        </w:rPr>
        <w:t>ion</w:t>
      </w:r>
      <w:r w:rsidRPr="00716F62">
        <w:rPr>
          <w:rFonts w:ascii="Times New Roman" w:hAnsi="Times New Roman" w:cs="Times New Roman"/>
          <w:color w:val="auto"/>
        </w:rPr>
        <w:t xml:space="preserve"> with </w:t>
      </w:r>
      <w:r w:rsidR="00B85B2B" w:rsidRPr="00716F62">
        <w:rPr>
          <w:rFonts w:ascii="Times New Roman" w:hAnsi="Times New Roman" w:cs="Times New Roman"/>
          <w:color w:val="auto"/>
        </w:rPr>
        <w:t xml:space="preserve">X-rays </w:t>
      </w:r>
      <w:r w:rsidRPr="00716F62">
        <w:rPr>
          <w:rFonts w:ascii="Times New Roman" w:hAnsi="Times New Roman" w:cs="Times New Roman"/>
          <w:color w:val="auto"/>
        </w:rPr>
        <w:t xml:space="preserve">of an energy </w:t>
      </w:r>
      <w:r w:rsidR="00443A8A" w:rsidRPr="00716F62">
        <w:rPr>
          <w:rFonts w:ascii="Times New Roman" w:hAnsi="Times New Roman" w:cs="Times New Roman"/>
          <w:i/>
          <w:color w:val="auto"/>
        </w:rPr>
        <w:t>h</w:t>
      </w:r>
      <w:r w:rsidR="00096FEA" w:rsidRPr="00716F62">
        <w:rPr>
          <w:rFonts w:ascii="Times New Roman" w:hAnsi="Times New Roman" w:cs="Times New Roman"/>
          <w:i/>
          <w:color w:val="auto"/>
        </w:rPr>
        <w:t>ν</w:t>
      </w:r>
      <w:r w:rsidR="00F85DE3" w:rsidRPr="00716F62">
        <w:rPr>
          <w:rFonts w:ascii="Times New Roman" w:hAnsi="Times New Roman" w:cs="Times New Roman"/>
          <w:color w:val="auto"/>
        </w:rPr>
        <w:t>,</w:t>
      </w:r>
      <w:r w:rsidRPr="00716F62">
        <w:rPr>
          <w:rFonts w:ascii="Times New Roman" w:hAnsi="Times New Roman" w:cs="Times New Roman"/>
          <w:color w:val="auto"/>
        </w:rPr>
        <w:t xml:space="preserve"> electrons are ejected from the sample hav</w:t>
      </w:r>
      <w:r w:rsidR="00F85DE3" w:rsidRPr="00716F62">
        <w:rPr>
          <w:rFonts w:ascii="Times New Roman" w:hAnsi="Times New Roman" w:cs="Times New Roman"/>
          <w:color w:val="auto"/>
        </w:rPr>
        <w:t>ing</w:t>
      </w:r>
      <w:r w:rsidRPr="00716F62">
        <w:rPr>
          <w:rFonts w:ascii="Times New Roman" w:hAnsi="Times New Roman" w:cs="Times New Roman"/>
          <w:color w:val="auto"/>
        </w:rPr>
        <w:t xml:space="preserve"> a kinetic energy E</w:t>
      </w:r>
      <w:r w:rsidRPr="00716F62">
        <w:rPr>
          <w:rFonts w:ascii="Times New Roman" w:hAnsi="Times New Roman" w:cs="Times New Roman"/>
          <w:color w:val="auto"/>
          <w:vertAlign w:val="subscript"/>
        </w:rPr>
        <w:t>K</w:t>
      </w:r>
      <w:r w:rsidR="009304C8" w:rsidRPr="00716F62">
        <w:rPr>
          <w:rFonts w:ascii="Times New Roman" w:hAnsi="Times New Roman" w:cs="Times New Roman"/>
          <w:color w:val="auto"/>
          <w:vertAlign w:val="subscript"/>
        </w:rPr>
        <w:t>vac</w:t>
      </w:r>
      <w:r w:rsidR="00B55A14" w:rsidRPr="00716F62">
        <w:rPr>
          <w:rFonts w:ascii="Times New Roman" w:hAnsi="Times New Roman" w:cs="Times New Roman"/>
          <w:color w:val="auto"/>
        </w:rPr>
        <w:t xml:space="preserve"> </w:t>
      </w:r>
      <w:r w:rsidR="008B3B8D" w:rsidRPr="00716F62">
        <w:rPr>
          <w:rFonts w:ascii="Times New Roman" w:hAnsi="Times New Roman" w:cs="Times New Roman"/>
          <w:color w:val="auto"/>
        </w:rPr>
        <w:t>with respect to the vacuum level E</w:t>
      </w:r>
      <w:r w:rsidR="00181F16" w:rsidRPr="00716F62">
        <w:rPr>
          <w:rFonts w:ascii="Times New Roman" w:hAnsi="Times New Roman" w:cs="Times New Roman"/>
          <w:color w:val="auto"/>
          <w:vertAlign w:val="subscript"/>
        </w:rPr>
        <w:t>VAC</w:t>
      </w:r>
      <w:r w:rsidR="00EA5F22" w:rsidRPr="00716F62">
        <w:rPr>
          <w:rFonts w:ascii="Times New Roman" w:hAnsi="Times New Roman" w:cs="Times New Roman"/>
          <w:color w:val="auto"/>
          <w:vertAlign w:val="subscript"/>
        </w:rPr>
        <w:t>.</w:t>
      </w:r>
      <w:r w:rsidR="00181F16" w:rsidRPr="00716F62">
        <w:rPr>
          <w:rFonts w:ascii="Times New Roman" w:hAnsi="Times New Roman" w:cs="Times New Roman"/>
          <w:color w:val="auto"/>
        </w:rPr>
        <w:t xml:space="preserve"> </w:t>
      </w:r>
      <w:r w:rsidR="00B55A14" w:rsidRPr="00716F62">
        <w:rPr>
          <w:rFonts w:ascii="Times New Roman" w:hAnsi="Times New Roman" w:cs="Times New Roman"/>
          <w:color w:val="auto"/>
        </w:rPr>
        <w:t>Figure 2</w:t>
      </w:r>
      <w:r w:rsidR="00EA5F22" w:rsidRPr="00716F62">
        <w:rPr>
          <w:rFonts w:ascii="Times New Roman" w:hAnsi="Times New Roman" w:cs="Times New Roman"/>
          <w:color w:val="auto"/>
        </w:rPr>
        <w:t xml:space="preserve"> shows (a) the general geometry of an XPS instrument, (b) a simulated XPS spectra of TiO</w:t>
      </w:r>
      <w:r w:rsidR="00EA5F22" w:rsidRPr="00716F62">
        <w:rPr>
          <w:rFonts w:ascii="Times New Roman" w:hAnsi="Times New Roman" w:cs="Times New Roman"/>
          <w:color w:val="auto"/>
          <w:vertAlign w:val="subscript"/>
        </w:rPr>
        <w:t>2</w:t>
      </w:r>
      <w:r w:rsidR="00EA5F22" w:rsidRPr="00716F62">
        <w:rPr>
          <w:rFonts w:ascii="Times New Roman" w:hAnsi="Times New Roman" w:cs="Times New Roman"/>
          <w:color w:val="auto"/>
        </w:rPr>
        <w:t xml:space="preserve"> with core levels (CL), Auger lines and </w:t>
      </w:r>
      <w:r w:rsidR="00CE1534">
        <w:rPr>
          <w:rFonts w:ascii="Times New Roman" w:hAnsi="Times New Roman" w:cs="Times New Roman"/>
          <w:color w:val="auto"/>
        </w:rPr>
        <w:t xml:space="preserve">a measurement of the </w:t>
      </w:r>
      <w:r w:rsidR="00EA5F22" w:rsidRPr="00716F62">
        <w:rPr>
          <w:rFonts w:ascii="Times New Roman" w:hAnsi="Times New Roman" w:cs="Times New Roman"/>
          <w:color w:val="auto"/>
        </w:rPr>
        <w:t>work function, and (c) the relation of photon energy to kinetic and binding energies</w:t>
      </w:r>
      <w:r w:rsidR="00B55A14" w:rsidRPr="00716F62">
        <w:rPr>
          <w:rFonts w:ascii="Times New Roman" w:hAnsi="Times New Roman" w:cs="Times New Roman"/>
          <w:color w:val="auto"/>
        </w:rPr>
        <w:t>.</w:t>
      </w:r>
      <w:r w:rsidR="00476F5F" w:rsidRPr="00716F62">
        <w:rPr>
          <w:rFonts w:ascii="Times New Roman" w:hAnsi="Times New Roman" w:cs="Times New Roman"/>
          <w:color w:val="auto"/>
        </w:rPr>
        <w:t xml:space="preserve"> </w:t>
      </w:r>
      <w:r w:rsidR="00B85B2B" w:rsidRPr="00716F62">
        <w:rPr>
          <w:rFonts w:ascii="Times New Roman" w:hAnsi="Times New Roman" w:cs="Times New Roman"/>
          <w:color w:val="auto"/>
        </w:rPr>
        <w:t xml:space="preserve">The conservation </w:t>
      </w:r>
      <w:r w:rsidR="001901FF" w:rsidRPr="00716F62">
        <w:rPr>
          <w:rFonts w:ascii="Times New Roman" w:hAnsi="Times New Roman" w:cs="Times New Roman"/>
          <w:color w:val="auto"/>
        </w:rPr>
        <w:t xml:space="preserve">of energy </w:t>
      </w:r>
      <w:r w:rsidR="00B85B2B" w:rsidRPr="00716F62">
        <w:rPr>
          <w:rFonts w:ascii="Times New Roman" w:hAnsi="Times New Roman" w:cs="Times New Roman"/>
          <w:color w:val="auto"/>
        </w:rPr>
        <w:t>requires</w:t>
      </w:r>
    </w:p>
    <w:p w:rsidR="00A6249F" w:rsidRPr="00716F62" w:rsidRDefault="00181F16" w:rsidP="00A863CE">
      <w:pPr>
        <w:ind w:left="2880"/>
        <w:jc w:val="left"/>
        <w:rPr>
          <w:rFonts w:ascii="Times New Roman" w:hAnsi="Times New Roman" w:cs="Times New Roman"/>
          <w:color w:val="auto"/>
          <w:vertAlign w:val="subscript"/>
        </w:rPr>
      </w:pPr>
      <w:r w:rsidRPr="00716F62">
        <w:rPr>
          <w:rFonts w:ascii="Times New Roman" w:hAnsi="Times New Roman" w:cs="Times New Roman"/>
          <w:i/>
          <w:color w:val="auto"/>
        </w:rPr>
        <w:t>h</w:t>
      </w:r>
      <w:r w:rsidR="00476F5F" w:rsidRPr="00716F62">
        <w:rPr>
          <w:rFonts w:ascii="Times New Roman" w:hAnsi="Times New Roman" w:cs="Times New Roman"/>
          <w:color w:val="auto"/>
        </w:rPr>
        <w:t>ν = E</w:t>
      </w:r>
      <w:r w:rsidR="00476F5F" w:rsidRPr="00716F62">
        <w:rPr>
          <w:rFonts w:ascii="Times New Roman" w:hAnsi="Times New Roman" w:cs="Times New Roman"/>
          <w:color w:val="auto"/>
          <w:vertAlign w:val="subscript"/>
        </w:rPr>
        <w:t>B</w:t>
      </w:r>
      <w:r w:rsidR="00476F5F" w:rsidRPr="00716F62">
        <w:rPr>
          <w:rFonts w:ascii="Times New Roman" w:hAnsi="Times New Roman" w:cs="Times New Roman"/>
          <w:color w:val="auto"/>
        </w:rPr>
        <w:t xml:space="preserve"> + E</w:t>
      </w:r>
      <w:r w:rsidR="00476F5F" w:rsidRPr="00716F62">
        <w:rPr>
          <w:rFonts w:ascii="Times New Roman" w:hAnsi="Times New Roman" w:cs="Times New Roman"/>
          <w:color w:val="auto"/>
          <w:vertAlign w:val="subscript"/>
        </w:rPr>
        <w:t>Kvac</w:t>
      </w:r>
      <w:r w:rsidR="00476F5F" w:rsidRPr="00716F62">
        <w:rPr>
          <w:rFonts w:ascii="Times New Roman" w:hAnsi="Times New Roman" w:cs="Times New Roman"/>
          <w:color w:val="auto"/>
        </w:rPr>
        <w:t xml:space="preserve"> + </w:t>
      </w:r>
      <w:r w:rsidR="00092DDB" w:rsidRPr="00716F62">
        <w:rPr>
          <w:rFonts w:ascii="Times New Roman" w:hAnsi="Times New Roman" w:cs="Times New Roman"/>
          <w:color w:val="auto"/>
        </w:rPr>
        <w:sym w:font="Symbol" w:char="F066"/>
      </w:r>
      <w:r w:rsidR="00B2571E" w:rsidRPr="00716F62">
        <w:rPr>
          <w:rFonts w:ascii="Times New Roman" w:hAnsi="Times New Roman" w:cs="Times New Roman"/>
          <w:color w:val="auto"/>
        </w:rPr>
        <w:tab/>
      </w:r>
      <w:r w:rsidR="00E63863" w:rsidRPr="00716F62">
        <w:rPr>
          <w:rFonts w:ascii="Times New Roman" w:hAnsi="Times New Roman" w:cs="Times New Roman"/>
          <w:color w:val="auto"/>
        </w:rPr>
        <w:tab/>
      </w:r>
      <w:r w:rsidR="00B2571E" w:rsidRPr="00716F62">
        <w:rPr>
          <w:rFonts w:ascii="Times New Roman" w:hAnsi="Times New Roman" w:cs="Times New Roman"/>
          <w:color w:val="auto"/>
        </w:rPr>
        <w:t>(1)</w:t>
      </w:r>
    </w:p>
    <w:p w:rsidR="00492964" w:rsidRPr="00716F62" w:rsidRDefault="00476F5F" w:rsidP="00A863CE">
      <w:pPr>
        <w:ind w:firstLine="720"/>
        <w:jc w:val="left"/>
        <w:rPr>
          <w:rFonts w:ascii="Times New Roman" w:hAnsi="Times New Roman" w:cs="Times New Roman"/>
          <w:color w:val="auto"/>
        </w:rPr>
      </w:pPr>
      <w:r w:rsidRPr="00716F62">
        <w:rPr>
          <w:rFonts w:ascii="Times New Roman" w:hAnsi="Times New Roman" w:cs="Times New Roman"/>
          <w:color w:val="auto"/>
        </w:rPr>
        <w:t xml:space="preserve">where </w:t>
      </w:r>
      <w:r w:rsidR="00B85B2B" w:rsidRPr="00716F62">
        <w:rPr>
          <w:rFonts w:ascii="Times New Roman" w:hAnsi="Times New Roman" w:cs="Times New Roman"/>
          <w:color w:val="auto"/>
        </w:rPr>
        <w:t>E</w:t>
      </w:r>
      <w:r w:rsidR="00B85B2B" w:rsidRPr="00716F62">
        <w:rPr>
          <w:rFonts w:ascii="Times New Roman" w:hAnsi="Times New Roman" w:cs="Times New Roman"/>
          <w:color w:val="auto"/>
          <w:vertAlign w:val="subscript"/>
        </w:rPr>
        <w:t>B</w:t>
      </w:r>
      <w:r w:rsidR="00B85B2B" w:rsidRPr="00716F62">
        <w:rPr>
          <w:rFonts w:ascii="Times New Roman" w:hAnsi="Times New Roman" w:cs="Times New Roman"/>
          <w:color w:val="auto"/>
        </w:rPr>
        <w:t xml:space="preserve"> is the binding energy of the photoelectron from the core level, and </w:t>
      </w:r>
      <w:r w:rsidR="000A4DEF" w:rsidRPr="00716F62">
        <w:rPr>
          <w:rFonts w:ascii="Times New Roman" w:hAnsi="Times New Roman" w:cs="Times New Roman"/>
          <w:color w:val="auto"/>
        </w:rPr>
        <w:sym w:font="Symbol" w:char="F066"/>
      </w:r>
      <w:r w:rsidR="000A4DEF" w:rsidRPr="00716F62">
        <w:rPr>
          <w:rFonts w:ascii="Times New Roman" w:hAnsi="Times New Roman" w:cs="Times New Roman"/>
          <w:color w:val="auto"/>
        </w:rPr>
        <w:t xml:space="preserve"> is </w:t>
      </w:r>
      <w:r w:rsidR="00B85B2B" w:rsidRPr="00716F62">
        <w:rPr>
          <w:rFonts w:ascii="Times New Roman" w:hAnsi="Times New Roman" w:cs="Times New Roman"/>
          <w:color w:val="auto"/>
        </w:rPr>
        <w:t>the work function of the sample</w:t>
      </w:r>
      <w:r w:rsidR="000A4DEF" w:rsidRPr="00716F62">
        <w:rPr>
          <w:rFonts w:ascii="Times New Roman" w:hAnsi="Times New Roman" w:cs="Times New Roman"/>
          <w:color w:val="auto"/>
        </w:rPr>
        <w:t>.</w:t>
      </w:r>
      <w:r w:rsidR="00B85B2B" w:rsidRPr="00716F62">
        <w:rPr>
          <w:rFonts w:ascii="Times New Roman" w:hAnsi="Times New Roman" w:cs="Times New Roman"/>
          <w:color w:val="auto"/>
        </w:rPr>
        <w:t xml:space="preserve"> </w:t>
      </w:r>
      <w:r w:rsidRPr="00716F62">
        <w:rPr>
          <w:rFonts w:ascii="Times New Roman" w:hAnsi="Times New Roman" w:cs="Times New Roman"/>
          <w:color w:val="auto"/>
        </w:rPr>
        <w:t>E</w:t>
      </w:r>
      <w:r w:rsidR="00DF0DE8" w:rsidRPr="00716F62">
        <w:rPr>
          <w:rFonts w:ascii="Times New Roman" w:hAnsi="Times New Roman" w:cs="Times New Roman"/>
          <w:color w:val="auto"/>
          <w:vertAlign w:val="subscript"/>
        </w:rPr>
        <w:t>B</w:t>
      </w:r>
      <w:r w:rsidRPr="00716F62">
        <w:rPr>
          <w:rFonts w:ascii="Times New Roman" w:hAnsi="Times New Roman" w:cs="Times New Roman"/>
          <w:color w:val="auto"/>
        </w:rPr>
        <w:t xml:space="preserve"> is referenced to the Fermi </w:t>
      </w:r>
      <w:r w:rsidR="00B85B2B" w:rsidRPr="00716F62">
        <w:rPr>
          <w:rFonts w:ascii="Times New Roman" w:hAnsi="Times New Roman" w:cs="Times New Roman"/>
          <w:color w:val="auto"/>
        </w:rPr>
        <w:t>level</w:t>
      </w:r>
      <w:r w:rsidR="006B73B4" w:rsidRPr="00716F62">
        <w:rPr>
          <w:rFonts w:ascii="Times New Roman" w:hAnsi="Times New Roman" w:cs="Times New Roman"/>
          <w:color w:val="auto"/>
        </w:rPr>
        <w:t xml:space="preserve"> of the sample,</w:t>
      </w:r>
      <w:r w:rsidR="00B85B2B" w:rsidRPr="00716F62">
        <w:rPr>
          <w:rFonts w:ascii="Times New Roman" w:hAnsi="Times New Roman" w:cs="Times New Roman"/>
          <w:color w:val="auto"/>
        </w:rPr>
        <w:t xml:space="preserve"> </w:t>
      </w:r>
      <w:r w:rsidR="00241691" w:rsidRPr="00716F62">
        <w:rPr>
          <w:rFonts w:ascii="Times New Roman" w:hAnsi="Times New Roman" w:cs="Times New Roman"/>
          <w:color w:val="auto"/>
        </w:rPr>
        <w:t>E</w:t>
      </w:r>
      <w:r w:rsidR="00DF0DE8" w:rsidRPr="00716F62">
        <w:rPr>
          <w:rFonts w:ascii="Times New Roman" w:hAnsi="Times New Roman" w:cs="Times New Roman"/>
          <w:color w:val="auto"/>
          <w:vertAlign w:val="subscript"/>
        </w:rPr>
        <w:t>F</w:t>
      </w:r>
      <w:r w:rsidR="004A5E18" w:rsidRPr="00716F62">
        <w:rPr>
          <w:rFonts w:ascii="Times New Roman" w:hAnsi="Times New Roman" w:cs="Times New Roman"/>
          <w:color w:val="auto"/>
        </w:rPr>
        <w:t xml:space="preserve">. </w:t>
      </w:r>
      <w:r w:rsidR="00492964" w:rsidRPr="00716F62">
        <w:rPr>
          <w:rFonts w:ascii="Times New Roman" w:hAnsi="Times New Roman" w:cs="Times New Roman"/>
          <w:color w:val="auto"/>
        </w:rPr>
        <w:t>The position of E</w:t>
      </w:r>
      <w:r w:rsidR="00DF0DE8" w:rsidRPr="00716F62">
        <w:rPr>
          <w:rFonts w:ascii="Times New Roman" w:hAnsi="Times New Roman" w:cs="Times New Roman"/>
          <w:color w:val="auto"/>
          <w:vertAlign w:val="subscript"/>
        </w:rPr>
        <w:t>F</w:t>
      </w:r>
      <w:r w:rsidR="00492964" w:rsidRPr="00716F62">
        <w:rPr>
          <w:rFonts w:ascii="Times New Roman" w:hAnsi="Times New Roman" w:cs="Times New Roman"/>
          <w:color w:val="auto"/>
        </w:rPr>
        <w:t xml:space="preserve"> can be determined by measurement of the valence band maximum of a noble metal (i.e. Gold or Silver) and fitting the Fermi function </w:t>
      </w:r>
      <w:r w:rsidR="00924670" w:rsidRPr="00716F62">
        <w:rPr>
          <w:rFonts w:ascii="Times New Roman" w:hAnsi="Times New Roman" w:cs="Times New Roman"/>
          <w:color w:val="auto"/>
        </w:rPr>
        <w:t xml:space="preserve">when </w:t>
      </w:r>
      <w:r w:rsidR="00492964" w:rsidRPr="00716F62">
        <w:rPr>
          <w:rFonts w:ascii="Times New Roman" w:hAnsi="Times New Roman" w:cs="Times New Roman"/>
          <w:color w:val="auto"/>
        </w:rPr>
        <w:t>the photon energy is well known</w:t>
      </w:r>
      <w:r w:rsidR="00B3545C" w:rsidRPr="00716F62">
        <w:rPr>
          <w:rFonts w:ascii="Times New Roman" w:hAnsi="Times New Roman" w:cs="Times New Roman"/>
          <w:color w:val="auto"/>
        </w:rPr>
        <w:t xml:space="preserve"> (i.e. Al K</w:t>
      </w:r>
      <w:r w:rsidR="00B3545C" w:rsidRPr="00716F62">
        <w:rPr>
          <w:rFonts w:ascii="Times New Roman" w:hAnsi="Times New Roman" w:cs="Times New Roman"/>
          <w:color w:val="auto"/>
        </w:rPr>
        <w:sym w:font="Symbol" w:char="F061"/>
      </w:r>
      <w:r w:rsidR="00B3545C" w:rsidRPr="00716F62">
        <w:rPr>
          <w:rFonts w:ascii="Times New Roman" w:hAnsi="Times New Roman" w:cs="Times New Roman"/>
          <w:color w:val="auto"/>
        </w:rPr>
        <w:t>)</w:t>
      </w:r>
      <w:r w:rsidR="00492964" w:rsidRPr="00716F62">
        <w:rPr>
          <w:rFonts w:ascii="Times New Roman" w:hAnsi="Times New Roman" w:cs="Times New Roman"/>
          <w:color w:val="auto"/>
        </w:rPr>
        <w:t>. Otherwise this procedure is used to calibrate the photon energy</w:t>
      </w:r>
      <w:r w:rsidR="003E4454" w:rsidRPr="00716F62">
        <w:rPr>
          <w:rFonts w:ascii="Times New Roman" w:hAnsi="Times New Roman" w:cs="Times New Roman"/>
          <w:color w:val="auto"/>
        </w:rPr>
        <w:t xml:space="preserve">, i.e. at </w:t>
      </w:r>
      <w:r w:rsidR="006B73B4" w:rsidRPr="00716F62">
        <w:rPr>
          <w:rFonts w:ascii="Times New Roman" w:hAnsi="Times New Roman" w:cs="Times New Roman"/>
          <w:color w:val="auto"/>
        </w:rPr>
        <w:t xml:space="preserve">electron synchrotrons that produce </w:t>
      </w:r>
      <w:r w:rsidR="003E4454" w:rsidRPr="00716F62">
        <w:rPr>
          <w:rFonts w:ascii="Times New Roman" w:hAnsi="Times New Roman" w:cs="Times New Roman"/>
          <w:color w:val="auto"/>
        </w:rPr>
        <w:t xml:space="preserve">X-rays </w:t>
      </w:r>
      <w:r w:rsidR="006B73B4" w:rsidRPr="00716F62">
        <w:rPr>
          <w:rFonts w:ascii="Times New Roman" w:hAnsi="Times New Roman" w:cs="Times New Roman"/>
          <w:color w:val="auto"/>
        </w:rPr>
        <w:t>of</w:t>
      </w:r>
      <w:r w:rsidR="003E4454" w:rsidRPr="00716F62">
        <w:rPr>
          <w:rFonts w:ascii="Times New Roman" w:hAnsi="Times New Roman" w:cs="Times New Roman"/>
          <w:color w:val="auto"/>
        </w:rPr>
        <w:t xml:space="preserve"> variable energy</w:t>
      </w:r>
      <w:r w:rsidR="00492964" w:rsidRPr="00716F62">
        <w:rPr>
          <w:rFonts w:ascii="Times New Roman" w:hAnsi="Times New Roman" w:cs="Times New Roman"/>
          <w:color w:val="auto"/>
        </w:rPr>
        <w:t>.</w:t>
      </w:r>
    </w:p>
    <w:p w:rsidR="00F81BE7" w:rsidRPr="00716F62" w:rsidRDefault="00F81BE7" w:rsidP="00A863CE">
      <w:pPr>
        <w:ind w:firstLine="720"/>
        <w:jc w:val="left"/>
        <w:rPr>
          <w:rFonts w:ascii="Times New Roman" w:hAnsi="Times New Roman" w:cs="Times New Roman"/>
          <w:color w:val="auto"/>
        </w:rPr>
      </w:pPr>
    </w:p>
    <w:p w:rsidR="00210C39" w:rsidRPr="00716F62" w:rsidRDefault="00CE70F1" w:rsidP="00A863CE">
      <w:pPr>
        <w:ind w:firstLine="720"/>
        <w:jc w:val="left"/>
        <w:rPr>
          <w:rFonts w:ascii="Times New Roman" w:hAnsi="Times New Roman" w:cs="Times New Roman"/>
          <w:bCs/>
          <w:i/>
          <w:color w:val="auto"/>
        </w:rPr>
      </w:pPr>
      <w:r w:rsidRPr="00716F62">
        <w:rPr>
          <w:rFonts w:ascii="Times New Roman" w:hAnsi="Times New Roman" w:cs="Times New Roman"/>
          <w:bCs/>
          <w:i/>
          <w:color w:val="auto"/>
        </w:rPr>
        <w:t>[Place Figure 2 here]</w:t>
      </w:r>
    </w:p>
    <w:p w:rsidR="00F81BE7" w:rsidRPr="00716F62" w:rsidRDefault="00F81BE7" w:rsidP="00A863CE">
      <w:pPr>
        <w:ind w:firstLine="720"/>
        <w:jc w:val="left"/>
        <w:rPr>
          <w:rFonts w:ascii="Times New Roman" w:hAnsi="Times New Roman" w:cs="Times New Roman"/>
          <w:color w:val="auto"/>
        </w:rPr>
      </w:pPr>
    </w:p>
    <w:p w:rsidR="00F772BB" w:rsidRPr="00716F62" w:rsidRDefault="00F772BB" w:rsidP="00A863CE">
      <w:pPr>
        <w:jc w:val="left"/>
        <w:rPr>
          <w:rFonts w:ascii="Times New Roman" w:hAnsi="Times New Roman" w:cs="Times New Roman"/>
          <w:color w:val="auto"/>
        </w:rPr>
      </w:pPr>
      <w:r w:rsidRPr="00716F62">
        <w:rPr>
          <w:rFonts w:ascii="Times New Roman" w:hAnsi="Times New Roman" w:cs="Times New Roman"/>
          <w:color w:val="auto"/>
        </w:rPr>
        <w:t xml:space="preserve">Recently, </w:t>
      </w:r>
      <w:r w:rsidR="00924670" w:rsidRPr="00716F62">
        <w:rPr>
          <w:rFonts w:ascii="Times New Roman" w:hAnsi="Times New Roman" w:cs="Times New Roman"/>
          <w:color w:val="auto"/>
        </w:rPr>
        <w:t>a</w:t>
      </w:r>
      <w:r w:rsidR="0006201F" w:rsidRPr="00716F62">
        <w:rPr>
          <w:rFonts w:ascii="Times New Roman" w:hAnsi="Times New Roman" w:cs="Times New Roman"/>
          <w:color w:val="auto"/>
        </w:rPr>
        <w:t>mbient-</w:t>
      </w:r>
      <w:r w:rsidR="00924670" w:rsidRPr="00716F62">
        <w:rPr>
          <w:rFonts w:ascii="Times New Roman" w:hAnsi="Times New Roman" w:cs="Times New Roman"/>
          <w:color w:val="auto"/>
        </w:rPr>
        <w:t>pressure XPS, AP-</w:t>
      </w:r>
      <w:r w:rsidR="00B3545C" w:rsidRPr="00716F62">
        <w:rPr>
          <w:rFonts w:ascii="Times New Roman" w:hAnsi="Times New Roman" w:cs="Times New Roman"/>
          <w:color w:val="auto"/>
        </w:rPr>
        <w:t>XPS</w:t>
      </w:r>
      <w:r w:rsidR="00924670" w:rsidRPr="00716F62">
        <w:rPr>
          <w:rFonts w:ascii="Times New Roman" w:hAnsi="Times New Roman" w:cs="Times New Roman"/>
          <w:color w:val="auto"/>
        </w:rPr>
        <w:t>,</w:t>
      </w:r>
      <w:r w:rsidR="00B3545C" w:rsidRPr="00716F62">
        <w:rPr>
          <w:rFonts w:ascii="Times New Roman" w:hAnsi="Times New Roman" w:cs="Times New Roman"/>
          <w:color w:val="auto"/>
        </w:rPr>
        <w:t xml:space="preserve"> </w:t>
      </w:r>
      <w:r w:rsidRPr="00716F62">
        <w:rPr>
          <w:rFonts w:ascii="Times New Roman" w:hAnsi="Times New Roman" w:cs="Times New Roman"/>
          <w:color w:val="auto"/>
        </w:rPr>
        <w:t xml:space="preserve">experiments have been made possible due to the construction of </w:t>
      </w:r>
      <w:r w:rsidR="001F1B04" w:rsidRPr="00716F62">
        <w:rPr>
          <w:rFonts w:ascii="Times New Roman" w:hAnsi="Times New Roman" w:cs="Times New Roman"/>
          <w:color w:val="auto"/>
        </w:rPr>
        <w:t>differential</w:t>
      </w:r>
      <w:r w:rsidR="004531FC" w:rsidRPr="00716F62">
        <w:rPr>
          <w:rFonts w:ascii="Times New Roman" w:hAnsi="Times New Roman" w:cs="Times New Roman"/>
          <w:color w:val="auto"/>
        </w:rPr>
        <w:t>ly</w:t>
      </w:r>
      <w:r w:rsidR="001F1B04" w:rsidRPr="00716F62">
        <w:rPr>
          <w:rFonts w:ascii="Times New Roman" w:hAnsi="Times New Roman" w:cs="Times New Roman"/>
          <w:color w:val="auto"/>
        </w:rPr>
        <w:t xml:space="preserve"> pumped electrostatic lens equipped </w:t>
      </w:r>
      <w:r w:rsidRPr="00716F62">
        <w:rPr>
          <w:rFonts w:ascii="Times New Roman" w:hAnsi="Times New Roman" w:cs="Times New Roman"/>
          <w:color w:val="auto"/>
        </w:rPr>
        <w:t>ambient-p</w:t>
      </w:r>
      <w:r w:rsidR="00635BD9" w:rsidRPr="00716F62">
        <w:rPr>
          <w:rFonts w:ascii="Times New Roman" w:hAnsi="Times New Roman" w:cs="Times New Roman"/>
          <w:color w:val="auto"/>
        </w:rPr>
        <w:t>ressure XPS</w:t>
      </w:r>
      <w:r w:rsidR="00B3545C" w:rsidRPr="00716F62">
        <w:rPr>
          <w:rFonts w:ascii="Times New Roman" w:hAnsi="Times New Roman" w:cs="Times New Roman"/>
          <w:color w:val="auto"/>
        </w:rPr>
        <w:t xml:space="preserve"> </w:t>
      </w:r>
      <w:r w:rsidR="001F1B04" w:rsidRPr="00716F62">
        <w:rPr>
          <w:rFonts w:ascii="Times New Roman" w:hAnsi="Times New Roman" w:cs="Times New Roman"/>
          <w:color w:val="auto"/>
        </w:rPr>
        <w:t>analyzer systems</w:t>
      </w:r>
      <w:r w:rsidR="00635BD9" w:rsidRPr="00716F62">
        <w:rPr>
          <w:rFonts w:ascii="Times New Roman" w:hAnsi="Times New Roman" w:cs="Times New Roman"/>
          <w:color w:val="auto"/>
        </w:rPr>
        <w:t xml:space="preserve">. </w:t>
      </w:r>
      <w:r w:rsidR="00EA5F22" w:rsidRPr="00716F62">
        <w:rPr>
          <w:rFonts w:ascii="Times New Roman" w:hAnsi="Times New Roman" w:cs="Times New Roman"/>
          <w:color w:val="auto"/>
        </w:rPr>
        <w:t>One approach to doing XPS at a solid/liquid interface is to separate the vacuum and the solution with a thin membrane through which XPS is carried out</w:t>
      </w:r>
      <w:r w:rsidR="00CD45A7" w:rsidRPr="00716F62">
        <w:rPr>
          <w:rFonts w:ascii="Times New Roman" w:hAnsi="Times New Roman" w:cs="Times New Roman"/>
          <w:color w:val="auto"/>
        </w:rPr>
        <w:fldChar w:fldCharType="begin"/>
      </w:r>
      <w:r w:rsidR="00CD45A7" w:rsidRPr="00716F62">
        <w:rPr>
          <w:rFonts w:ascii="Times New Roman" w:hAnsi="Times New Roman" w:cs="Times New Roman"/>
          <w:color w:val="auto"/>
        </w:rPr>
        <w:fldChar w:fldCharType="separate"/>
      </w:r>
      <w:r w:rsidR="00EA5F22" w:rsidRPr="00716F62">
        <w:rPr>
          <w:rFonts w:ascii="Times New Roman" w:hAnsi="Times New Roman" w:cs="Times New Roman"/>
          <w:color w:val="auto"/>
        </w:rPr>
        <w:t>{Kolmakov, 2011 #176}</w:t>
      </w:r>
      <w:r w:rsidR="00CD45A7" w:rsidRPr="00716F62">
        <w:rPr>
          <w:rFonts w:ascii="Times New Roman" w:hAnsi="Times New Roman" w:cs="Times New Roman"/>
          <w:color w:val="auto"/>
        </w:rPr>
        <w:fldChar w:fldCharType="end"/>
      </w:r>
      <w:hyperlink w:anchor="_ENREF_11" w:tooltip="Kolmakov, 2011 #176" w:history="1">
        <w:r w:rsidR="009D485F" w:rsidRPr="00716F62">
          <w:rPr>
            <w:rFonts w:ascii="Times New Roman" w:hAnsi="Times New Roman" w:cs="Times New Roman"/>
            <w:color w:val="auto"/>
          </w:rPr>
          <w:fldChar w:fldCharType="begin">
            <w:fldData xml:space="preserve">PEVuZE5vdGU+PENpdGU+PEF1dGhvcj5Lb2xtYWtvdjwvQXV0aG9yPjxZZWFyPjIwMTE8L1llYXI+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</w:fldData>
          </w:fldChar>
        </w:r>
        <w:r w:rsidR="009D485F" w:rsidRPr="00716F62">
          <w:rPr>
            <w:rFonts w:ascii="Times New Roman" w:hAnsi="Times New Roman" w:cs="Times New Roman"/>
            <w:color w:val="auto"/>
          </w:rPr>
          <w:instrText xml:space="preserve"> ADDIN EN.CITE </w:instrText>
        </w:r>
        <w:r w:rsidR="009D485F" w:rsidRPr="00716F62">
          <w:rPr>
            <w:rFonts w:ascii="Times New Roman" w:hAnsi="Times New Roman" w:cs="Times New Roman"/>
            <w:color w:val="auto"/>
          </w:rPr>
          <w:fldChar w:fldCharType="begin">
            <w:fldData xml:space="preserve">PEVuZE5vdGU+PENpdGU+PEF1dGhvcj5Lb2xtYWtvdjwvQXV0aG9yPjxZZWFyPjIwMTE8L1llYXI+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</w:fldData>
          </w:fldChar>
        </w:r>
        <w:r w:rsidR="009D485F" w:rsidRPr="00716F62">
          <w:rPr>
            <w:rFonts w:ascii="Times New Roman" w:hAnsi="Times New Roman" w:cs="Times New Roman"/>
            <w:color w:val="auto"/>
          </w:rPr>
          <w:instrText xml:space="preserve"> ADDIN EN.CITE.DATA </w:instrText>
        </w:r>
        <w:r w:rsidR="009D485F" w:rsidRPr="00716F62">
          <w:rPr>
            <w:rFonts w:ascii="Times New Roman" w:hAnsi="Times New Roman" w:cs="Times New Roman"/>
            <w:color w:val="auto"/>
          </w:rPr>
        </w:r>
        <w:r w:rsidR="009D485F" w:rsidRPr="00716F62">
          <w:rPr>
            <w:rFonts w:ascii="Times New Roman" w:hAnsi="Times New Roman" w:cs="Times New Roman"/>
            <w:color w:val="auto"/>
          </w:rPr>
          <w:fldChar w:fldCharType="end"/>
        </w:r>
        <w:r w:rsidR="009D485F" w:rsidRPr="00716F62">
          <w:rPr>
            <w:rFonts w:ascii="Times New Roman" w:hAnsi="Times New Roman" w:cs="Times New Roman"/>
            <w:color w:val="auto"/>
          </w:rPr>
        </w:r>
        <w:r w:rsidR="009D485F" w:rsidRPr="00716F62">
          <w:rPr>
            <w:rFonts w:ascii="Times New Roman" w:hAnsi="Times New Roman" w:cs="Times New Roman"/>
            <w:color w:val="auto"/>
          </w:rPr>
          <w:fldChar w:fldCharType="separate"/>
        </w:r>
        <w:r w:rsidR="009D485F" w:rsidRPr="00716F62">
          <w:rPr>
            <w:rFonts w:ascii="Times New Roman" w:hAnsi="Times New Roman" w:cs="Times New Roman"/>
            <w:noProof/>
            <w:color w:val="auto"/>
            <w:vertAlign w:val="superscript"/>
          </w:rPr>
          <w:t>11-13</w:t>
        </w:r>
        <w:r w:rsidR="009D485F" w:rsidRPr="00716F62">
          <w:rPr>
            <w:rFonts w:ascii="Times New Roman" w:hAnsi="Times New Roman" w:cs="Times New Roman"/>
            <w:color w:val="auto"/>
          </w:rPr>
          <w:fldChar w:fldCharType="end"/>
        </w:r>
      </w:hyperlink>
      <w:r w:rsidR="00EA5F22" w:rsidRPr="00716F62">
        <w:rPr>
          <w:rFonts w:ascii="Times New Roman" w:hAnsi="Times New Roman" w:cs="Times New Roman"/>
          <w:color w:val="auto"/>
        </w:rPr>
        <w:t xml:space="preserve">. </w:t>
      </w:r>
      <w:r w:rsidR="00E06E2F" w:rsidRPr="00716F62">
        <w:rPr>
          <w:rFonts w:ascii="Times New Roman" w:hAnsi="Times New Roman" w:cs="Times New Roman"/>
          <w:color w:val="auto"/>
        </w:rPr>
        <w:t xml:space="preserve">This technique requires the use of extremely thin membranes </w:t>
      </w:r>
      <w:r w:rsidR="00CE1534">
        <w:rPr>
          <w:rFonts w:ascii="Times New Roman" w:hAnsi="Times New Roman" w:cs="Times New Roman"/>
          <w:color w:val="auto"/>
        </w:rPr>
        <w:t>of</w:t>
      </w:r>
      <w:r w:rsidR="00CE1534" w:rsidRPr="00716F62">
        <w:rPr>
          <w:rFonts w:ascii="Times New Roman" w:hAnsi="Times New Roman" w:cs="Times New Roman"/>
          <w:color w:val="auto"/>
        </w:rPr>
        <w:t xml:space="preserve"> </w:t>
      </w:r>
      <w:r w:rsidR="00E06E2F" w:rsidRPr="00716F62">
        <w:rPr>
          <w:rFonts w:ascii="Times New Roman" w:hAnsi="Times New Roman" w:cs="Times New Roman"/>
          <w:color w:val="auto"/>
        </w:rPr>
        <w:t>materials such as silicon or graphene, as opposed to allowing measurements on thicker semiconductor materials.</w:t>
      </w:r>
      <w:r w:rsidR="00EA5F22" w:rsidRPr="00716F62">
        <w:rPr>
          <w:rFonts w:ascii="Times New Roman" w:hAnsi="Times New Roman" w:cs="Times New Roman"/>
          <w:color w:val="auto"/>
        </w:rPr>
        <w:t xml:space="preserve"> </w:t>
      </w:r>
      <w:r w:rsidRPr="00716F62">
        <w:rPr>
          <w:rFonts w:ascii="Times New Roman" w:hAnsi="Times New Roman" w:cs="Times New Roman"/>
          <w:color w:val="auto"/>
        </w:rPr>
        <w:t xml:space="preserve">While standard XPS is carried out under </w:t>
      </w:r>
      <w:r w:rsidR="00B3545C" w:rsidRPr="00716F62">
        <w:rPr>
          <w:rFonts w:ascii="Times New Roman" w:hAnsi="Times New Roman" w:cs="Times New Roman"/>
          <w:color w:val="auto"/>
        </w:rPr>
        <w:t>UHV</w:t>
      </w:r>
      <w:r w:rsidRPr="00716F62">
        <w:rPr>
          <w:rFonts w:ascii="Times New Roman" w:hAnsi="Times New Roman" w:cs="Times New Roman"/>
          <w:color w:val="auto"/>
        </w:rPr>
        <w:t xml:space="preserve"> (10</w:t>
      </w:r>
      <w:r w:rsidRPr="00716F62">
        <w:rPr>
          <w:rFonts w:ascii="Times New Roman" w:hAnsi="Times New Roman" w:cs="Times New Roman"/>
          <w:color w:val="auto"/>
          <w:vertAlign w:val="superscript"/>
        </w:rPr>
        <w:t>-9</w:t>
      </w:r>
      <w:r w:rsidRPr="00716F62">
        <w:rPr>
          <w:rFonts w:ascii="Times New Roman" w:hAnsi="Times New Roman" w:cs="Times New Roman"/>
          <w:color w:val="auto"/>
        </w:rPr>
        <w:t xml:space="preserve"> – 10</w:t>
      </w:r>
      <w:r w:rsidRPr="00716F62">
        <w:rPr>
          <w:rFonts w:ascii="Times New Roman" w:hAnsi="Times New Roman" w:cs="Times New Roman"/>
          <w:color w:val="auto"/>
          <w:vertAlign w:val="superscript"/>
        </w:rPr>
        <w:t>-1</w:t>
      </w:r>
      <w:r w:rsidR="00F85DE3" w:rsidRPr="00716F62">
        <w:rPr>
          <w:rFonts w:ascii="Times New Roman" w:hAnsi="Times New Roman" w:cs="Times New Roman"/>
          <w:color w:val="auto"/>
          <w:vertAlign w:val="superscript"/>
        </w:rPr>
        <w:t>1</w:t>
      </w:r>
      <w:r w:rsidRPr="00716F62">
        <w:rPr>
          <w:rFonts w:ascii="Times New Roman" w:hAnsi="Times New Roman" w:cs="Times New Roman"/>
          <w:color w:val="auto"/>
        </w:rPr>
        <w:t xml:space="preserve"> </w:t>
      </w:r>
      <w:r w:rsidR="00096FEA" w:rsidRPr="00716F62">
        <w:rPr>
          <w:rFonts w:ascii="Times New Roman" w:hAnsi="Times New Roman" w:cs="Times New Roman"/>
          <w:color w:val="auto"/>
        </w:rPr>
        <w:t>Torr</w:t>
      </w:r>
      <w:r w:rsidRPr="00716F62">
        <w:rPr>
          <w:rFonts w:ascii="Times New Roman" w:hAnsi="Times New Roman" w:cs="Times New Roman"/>
          <w:color w:val="auto"/>
        </w:rPr>
        <w:t xml:space="preserve">), </w:t>
      </w:r>
      <w:r w:rsidR="00924670" w:rsidRPr="00716F62">
        <w:rPr>
          <w:rFonts w:ascii="Times New Roman" w:hAnsi="Times New Roman" w:cs="Times New Roman"/>
          <w:color w:val="auto"/>
        </w:rPr>
        <w:t xml:space="preserve">in </w:t>
      </w:r>
      <w:r w:rsidR="00B3545C" w:rsidRPr="00716F62">
        <w:rPr>
          <w:rFonts w:ascii="Times New Roman" w:hAnsi="Times New Roman" w:cs="Times New Roman"/>
          <w:color w:val="auto"/>
        </w:rPr>
        <w:t>AP-</w:t>
      </w:r>
      <w:r w:rsidRPr="00716F62">
        <w:rPr>
          <w:rFonts w:ascii="Times New Roman" w:hAnsi="Times New Roman" w:cs="Times New Roman"/>
          <w:color w:val="auto"/>
        </w:rPr>
        <w:t xml:space="preserve">XPS </w:t>
      </w:r>
      <w:r w:rsidR="00924670" w:rsidRPr="00716F62">
        <w:rPr>
          <w:rFonts w:ascii="Times New Roman" w:hAnsi="Times New Roman" w:cs="Times New Roman"/>
          <w:color w:val="auto"/>
        </w:rPr>
        <w:t xml:space="preserve">the sample is at </w:t>
      </w:r>
      <w:r w:rsidRPr="00716F62">
        <w:rPr>
          <w:rFonts w:ascii="Times New Roman" w:hAnsi="Times New Roman" w:cs="Times New Roman"/>
          <w:color w:val="auto"/>
        </w:rPr>
        <w:t xml:space="preserve">tens of </w:t>
      </w:r>
      <w:r w:rsidR="00096FEA" w:rsidRPr="00716F62">
        <w:rPr>
          <w:rFonts w:ascii="Times New Roman" w:hAnsi="Times New Roman" w:cs="Times New Roman"/>
          <w:color w:val="auto"/>
        </w:rPr>
        <w:t>Torr</w:t>
      </w:r>
      <w:r w:rsidR="00924670" w:rsidRPr="00716F62">
        <w:rPr>
          <w:rFonts w:ascii="Times New Roman" w:hAnsi="Times New Roman" w:cs="Times New Roman"/>
          <w:color w:val="auto"/>
        </w:rPr>
        <w:t xml:space="preserve"> pressure while</w:t>
      </w:r>
      <w:r w:rsidR="00B3545C" w:rsidRPr="00716F62">
        <w:rPr>
          <w:rFonts w:ascii="Times New Roman" w:hAnsi="Times New Roman" w:cs="Times New Roman"/>
          <w:color w:val="auto"/>
        </w:rPr>
        <w:t xml:space="preserve"> </w:t>
      </w:r>
      <w:r w:rsidR="00924670" w:rsidRPr="00716F62">
        <w:rPr>
          <w:rFonts w:ascii="Times New Roman" w:hAnsi="Times New Roman" w:cs="Times New Roman"/>
          <w:color w:val="auto"/>
        </w:rPr>
        <w:t>t</w:t>
      </w:r>
      <w:r w:rsidR="00B3545C" w:rsidRPr="00716F62">
        <w:rPr>
          <w:rFonts w:ascii="Times New Roman" w:hAnsi="Times New Roman" w:cs="Times New Roman"/>
          <w:color w:val="auto"/>
        </w:rPr>
        <w:t>he analyzer</w:t>
      </w:r>
      <w:r w:rsidR="00177DE8" w:rsidRPr="00716F62">
        <w:rPr>
          <w:rFonts w:ascii="Times New Roman" w:hAnsi="Times New Roman" w:cs="Times New Roman"/>
          <w:color w:val="auto"/>
        </w:rPr>
        <w:t xml:space="preserve"> remain</w:t>
      </w:r>
      <w:r w:rsidR="00924670" w:rsidRPr="00716F62">
        <w:rPr>
          <w:rFonts w:ascii="Times New Roman" w:hAnsi="Times New Roman" w:cs="Times New Roman"/>
          <w:color w:val="auto"/>
        </w:rPr>
        <w:t>s</w:t>
      </w:r>
      <w:r w:rsidR="00B3545C" w:rsidRPr="00716F62">
        <w:rPr>
          <w:rFonts w:ascii="Times New Roman" w:hAnsi="Times New Roman" w:cs="Times New Roman"/>
          <w:color w:val="auto"/>
        </w:rPr>
        <w:t xml:space="preserve"> under </w:t>
      </w:r>
      <w:r w:rsidR="00177DE8" w:rsidRPr="00716F62">
        <w:rPr>
          <w:rFonts w:ascii="Times New Roman" w:hAnsi="Times New Roman" w:cs="Times New Roman"/>
          <w:color w:val="auto"/>
        </w:rPr>
        <w:t>HV/</w:t>
      </w:r>
      <w:r w:rsidR="00B3545C" w:rsidRPr="00716F62">
        <w:rPr>
          <w:rFonts w:ascii="Times New Roman" w:hAnsi="Times New Roman" w:cs="Times New Roman"/>
          <w:color w:val="auto"/>
        </w:rPr>
        <w:t>UHV</w:t>
      </w:r>
      <w:r w:rsidR="00F85DE3" w:rsidRPr="00716F62">
        <w:rPr>
          <w:rFonts w:ascii="Times New Roman" w:hAnsi="Times New Roman" w:cs="Times New Roman"/>
          <w:color w:val="auto"/>
        </w:rPr>
        <w:t xml:space="preserve"> conditions</w:t>
      </w:r>
      <w:r w:rsidR="00B3545C" w:rsidRPr="00716F62">
        <w:rPr>
          <w:rFonts w:ascii="Times New Roman" w:hAnsi="Times New Roman" w:cs="Times New Roman"/>
          <w:color w:val="auto"/>
        </w:rPr>
        <w:t>. The</w:t>
      </w:r>
      <w:r w:rsidR="00F85DE3" w:rsidRPr="00716F62">
        <w:rPr>
          <w:rFonts w:ascii="Times New Roman" w:hAnsi="Times New Roman" w:cs="Times New Roman"/>
          <w:color w:val="auto"/>
        </w:rPr>
        <w:t xml:space="preserve"> resulting</w:t>
      </w:r>
      <w:r w:rsidR="00B3545C" w:rsidRPr="00716F62">
        <w:rPr>
          <w:rFonts w:ascii="Times New Roman" w:hAnsi="Times New Roman" w:cs="Times New Roman"/>
          <w:color w:val="auto"/>
        </w:rPr>
        <w:t xml:space="preserve"> </w:t>
      </w:r>
      <w:r w:rsidR="00F85DE3" w:rsidRPr="00716F62">
        <w:rPr>
          <w:rFonts w:ascii="Times New Roman" w:hAnsi="Times New Roman" w:cs="Times New Roman"/>
          <w:color w:val="auto"/>
        </w:rPr>
        <w:t xml:space="preserve">large </w:t>
      </w:r>
      <w:r w:rsidR="00684749" w:rsidRPr="00716F62">
        <w:rPr>
          <w:rFonts w:ascii="Times New Roman" w:hAnsi="Times New Roman" w:cs="Times New Roman"/>
          <w:color w:val="auto"/>
        </w:rPr>
        <w:t>pressure</w:t>
      </w:r>
      <w:r w:rsidR="00B3545C" w:rsidRPr="00716F62">
        <w:rPr>
          <w:rFonts w:ascii="Times New Roman" w:hAnsi="Times New Roman" w:cs="Times New Roman"/>
          <w:color w:val="auto"/>
        </w:rPr>
        <w:t xml:space="preserve"> difference is realized by </w:t>
      </w:r>
      <w:r w:rsidR="006B73B4" w:rsidRPr="00716F62">
        <w:rPr>
          <w:rFonts w:ascii="Times New Roman" w:hAnsi="Times New Roman" w:cs="Times New Roman"/>
          <w:color w:val="auto"/>
        </w:rPr>
        <w:t xml:space="preserve">multiple </w:t>
      </w:r>
      <w:r w:rsidR="00924670" w:rsidRPr="00716F62">
        <w:rPr>
          <w:rFonts w:ascii="Times New Roman" w:hAnsi="Times New Roman" w:cs="Times New Roman"/>
          <w:color w:val="auto"/>
        </w:rPr>
        <w:t xml:space="preserve">stages of </w:t>
      </w:r>
      <w:r w:rsidR="00684749" w:rsidRPr="00716F62">
        <w:rPr>
          <w:rFonts w:ascii="Times New Roman" w:hAnsi="Times New Roman" w:cs="Times New Roman"/>
          <w:color w:val="auto"/>
        </w:rPr>
        <w:t>differential</w:t>
      </w:r>
      <w:r w:rsidR="00CE1534">
        <w:rPr>
          <w:rFonts w:ascii="Times New Roman" w:hAnsi="Times New Roman" w:cs="Times New Roman"/>
          <w:color w:val="auto"/>
        </w:rPr>
        <w:t xml:space="preserve"> </w:t>
      </w:r>
      <w:r w:rsidR="00684749" w:rsidRPr="00716F62">
        <w:rPr>
          <w:rFonts w:ascii="Times New Roman" w:hAnsi="Times New Roman" w:cs="Times New Roman"/>
          <w:color w:val="auto"/>
        </w:rPr>
        <w:t>pumping</w:t>
      </w:r>
      <w:r w:rsidR="00B3545C" w:rsidRPr="00716F62">
        <w:rPr>
          <w:rFonts w:ascii="Times New Roman" w:hAnsi="Times New Roman" w:cs="Times New Roman"/>
          <w:color w:val="auto"/>
        </w:rPr>
        <w:t xml:space="preserve"> </w:t>
      </w:r>
      <w:r w:rsidR="0050484C" w:rsidRPr="00716F62">
        <w:rPr>
          <w:rFonts w:ascii="Times New Roman" w:hAnsi="Times New Roman" w:cs="Times New Roman"/>
          <w:color w:val="auto"/>
        </w:rPr>
        <w:fldChar w:fldCharType="begin">
          <w:fldData xml:space="preserve">PEVuZE5vdGU+PENpdGU+PEF1dGhvcj5TYWxtZXJvbjwvQXV0aG9yPjxZZWFyPjIwMDg8L1llYXI+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</w:fldData>
        </w:fldChar>
      </w:r>
      <w:r w:rsidR="00B70EE7" w:rsidRPr="00716F62">
        <w:rPr>
          <w:rFonts w:ascii="Times New Roman" w:hAnsi="Times New Roman" w:cs="Times New Roman"/>
          <w:color w:val="auto"/>
        </w:rPr>
        <w:instrText xml:space="preserve"> ADDIN EN.CITE </w:instrText>
      </w:r>
      <w:r w:rsidR="0050484C" w:rsidRPr="00716F62">
        <w:rPr>
          <w:rFonts w:ascii="Times New Roman" w:hAnsi="Times New Roman" w:cs="Times New Roman"/>
          <w:color w:val="auto"/>
        </w:rPr>
        <w:fldChar w:fldCharType="begin">
          <w:fldData xml:space="preserve">PEVuZE5vdGU+PENpdGU+PEF1dGhvcj5TYWxtZXJvbjwvQXV0aG9yPjxZZWFyPjIwMDg8L1llYXI+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</w:fldData>
        </w:fldChar>
      </w:r>
      <w:r w:rsidR="00B70EE7" w:rsidRPr="00716F62">
        <w:rPr>
          <w:rFonts w:ascii="Times New Roman" w:hAnsi="Times New Roman" w:cs="Times New Roman"/>
          <w:color w:val="auto"/>
        </w:rPr>
        <w:instrText xml:space="preserve"> ADDIN EN.CITE.DATA </w:instrText>
      </w:r>
      <w:r w:rsidR="0050484C" w:rsidRPr="00716F62">
        <w:rPr>
          <w:rFonts w:ascii="Times New Roman" w:hAnsi="Times New Roman" w:cs="Times New Roman"/>
          <w:color w:val="auto"/>
        </w:rPr>
      </w:r>
      <w:r w:rsidR="0050484C" w:rsidRPr="00716F62">
        <w:rPr>
          <w:rFonts w:ascii="Times New Roman" w:hAnsi="Times New Roman" w:cs="Times New Roman"/>
          <w:color w:val="auto"/>
        </w:rPr>
        <w:fldChar w:fldCharType="end"/>
      </w:r>
      <w:r w:rsidR="0050484C" w:rsidRPr="00716F62">
        <w:rPr>
          <w:rFonts w:ascii="Times New Roman" w:hAnsi="Times New Roman" w:cs="Times New Roman"/>
          <w:color w:val="auto"/>
        </w:rPr>
      </w:r>
      <w:r w:rsidR="0050484C" w:rsidRPr="00716F62">
        <w:rPr>
          <w:rFonts w:ascii="Times New Roman" w:hAnsi="Times New Roman" w:cs="Times New Roman"/>
          <w:color w:val="auto"/>
        </w:rPr>
        <w:fldChar w:fldCharType="separate"/>
      </w:r>
      <w:hyperlink w:anchor="_ENREF_7" w:tooltip="Salmeron, 2008 #212" w:history="1">
        <w:r w:rsidR="009D485F" w:rsidRPr="00716F62">
          <w:rPr>
            <w:rFonts w:ascii="Times New Roman" w:hAnsi="Times New Roman" w:cs="Times New Roman"/>
            <w:noProof/>
            <w:color w:val="auto"/>
            <w:vertAlign w:val="superscript"/>
          </w:rPr>
          <w:t>7</w:t>
        </w:r>
      </w:hyperlink>
      <w:r w:rsidR="00B70EE7" w:rsidRPr="00716F62">
        <w:rPr>
          <w:rFonts w:ascii="Times New Roman" w:hAnsi="Times New Roman" w:cs="Times New Roman"/>
          <w:noProof/>
          <w:color w:val="auto"/>
          <w:vertAlign w:val="superscript"/>
        </w:rPr>
        <w:t>,</w:t>
      </w:r>
      <w:hyperlink w:anchor="_ENREF_14" w:tooltip="Ogletree, 2002 #213" w:history="1">
        <w:r w:rsidR="009D485F" w:rsidRPr="00716F62">
          <w:rPr>
            <w:rFonts w:ascii="Times New Roman" w:hAnsi="Times New Roman" w:cs="Times New Roman"/>
            <w:noProof/>
            <w:color w:val="auto"/>
            <w:vertAlign w:val="superscript"/>
          </w:rPr>
          <w:t>14</w:t>
        </w:r>
      </w:hyperlink>
      <w:r w:rsidR="0050484C" w:rsidRPr="00716F62">
        <w:rPr>
          <w:rFonts w:ascii="Times New Roman" w:hAnsi="Times New Roman" w:cs="Times New Roman"/>
          <w:color w:val="auto"/>
        </w:rPr>
        <w:fldChar w:fldCharType="end"/>
      </w:r>
      <w:r w:rsidR="004531FC" w:rsidRPr="00716F62">
        <w:rPr>
          <w:rFonts w:ascii="Times New Roman" w:hAnsi="Times New Roman" w:cs="Times New Roman"/>
          <w:color w:val="auto"/>
        </w:rPr>
        <w:t>.</w:t>
      </w:r>
      <w:r w:rsidR="00684749" w:rsidRPr="00716F62">
        <w:rPr>
          <w:rFonts w:ascii="Times New Roman" w:hAnsi="Times New Roman" w:cs="Times New Roman"/>
          <w:color w:val="auto"/>
        </w:rPr>
        <w:t xml:space="preserve"> </w:t>
      </w:r>
      <w:r w:rsidR="00B3545C" w:rsidRPr="00716F62">
        <w:rPr>
          <w:rFonts w:ascii="Times New Roman" w:hAnsi="Times New Roman" w:cs="Times New Roman"/>
          <w:color w:val="auto"/>
        </w:rPr>
        <w:t>A</w:t>
      </w:r>
      <w:r w:rsidRPr="00716F62">
        <w:rPr>
          <w:rFonts w:ascii="Times New Roman" w:hAnsi="Times New Roman" w:cs="Times New Roman"/>
          <w:color w:val="auto"/>
        </w:rPr>
        <w:t xml:space="preserve">s a result, </w:t>
      </w:r>
      <w:r w:rsidR="001F1B04" w:rsidRPr="00716F62">
        <w:rPr>
          <w:rFonts w:ascii="Times New Roman" w:hAnsi="Times New Roman" w:cs="Times New Roman"/>
          <w:color w:val="auto"/>
        </w:rPr>
        <w:t xml:space="preserve">measurement conditions </w:t>
      </w:r>
      <w:r w:rsidR="00924670" w:rsidRPr="00716F62">
        <w:rPr>
          <w:rFonts w:ascii="Times New Roman" w:hAnsi="Times New Roman" w:cs="Times New Roman"/>
          <w:color w:val="auto"/>
        </w:rPr>
        <w:t>much closer</w:t>
      </w:r>
      <w:r w:rsidRPr="00716F62">
        <w:rPr>
          <w:rFonts w:ascii="Times New Roman" w:hAnsi="Times New Roman" w:cs="Times New Roman"/>
          <w:color w:val="auto"/>
        </w:rPr>
        <w:t xml:space="preserve"> to a </w:t>
      </w:r>
      <w:r w:rsidR="00924670" w:rsidRPr="00716F62">
        <w:rPr>
          <w:rFonts w:ascii="Times New Roman" w:hAnsi="Times New Roman" w:cs="Times New Roman"/>
          <w:color w:val="auto"/>
        </w:rPr>
        <w:t xml:space="preserve">normal </w:t>
      </w:r>
      <w:r w:rsidRPr="00716F62">
        <w:rPr>
          <w:rFonts w:ascii="Times New Roman" w:hAnsi="Times New Roman" w:cs="Times New Roman"/>
          <w:color w:val="auto"/>
        </w:rPr>
        <w:t xml:space="preserve">working environment can be </w:t>
      </w:r>
      <w:r w:rsidR="001F1B04" w:rsidRPr="00716F62">
        <w:rPr>
          <w:rFonts w:ascii="Times New Roman" w:hAnsi="Times New Roman" w:cs="Times New Roman"/>
          <w:color w:val="auto"/>
        </w:rPr>
        <w:t>realized</w:t>
      </w:r>
      <w:r w:rsidRPr="00716F62">
        <w:rPr>
          <w:rFonts w:ascii="Times New Roman" w:hAnsi="Times New Roman" w:cs="Times New Roman"/>
          <w:color w:val="auto"/>
        </w:rPr>
        <w:t>. Studies on gold oxidation</w:t>
      </w:r>
      <w:r w:rsidR="00B3545C" w:rsidRPr="00716F62">
        <w:rPr>
          <w:rFonts w:ascii="Times New Roman" w:hAnsi="Times New Roman" w:cs="Times New Roman"/>
          <w:color w:val="auto"/>
        </w:rPr>
        <w:t xml:space="preserve"> </w:t>
      </w:r>
      <w:hyperlink w:anchor="_ENREF_15" w:tooltip="Klyushin, 2014 #55" w:history="1">
        <w:r w:rsidR="009D485F" w:rsidRPr="00716F62">
          <w:rPr>
            <w:rFonts w:ascii="Times New Roman" w:hAnsi="Times New Roman" w:cs="Times New Roman"/>
            <w:color w:val="auto"/>
          </w:rPr>
          <w:fldChar w:fldCharType="begin"/>
        </w:r>
        <w:r w:rsidR="009D485F" w:rsidRPr="00716F62">
          <w:rPr>
            <w:rFonts w:ascii="Times New Roman" w:hAnsi="Times New Roman" w:cs="Times New Roman"/>
            <w:color w:val="auto"/>
          </w:rPr>
          <w:instrText xml:space="preserve"> ADDIN EN.CITE &lt;EndNote&gt;&lt;Cite&gt;&lt;Author&gt;Klyushin&lt;/Author&gt;&lt;Year&gt;2014&lt;/Year&gt;&lt;RecNum&gt;55&lt;/RecNum&gt;&lt;DisplayText&gt;&lt;style face="superscript"&gt;15&lt;/style&gt;&lt;/DisplayText&gt;&lt;record&gt;&lt;rec-number&gt;55&lt;/rec-number&gt;&lt;foreign-keys&gt;&lt;key app="EN" db-id="9az2sd05e5vw2setva4xxwx0xxvwz9te52e5"&gt;55&lt;/key&gt;&lt;/foreign-keys&gt;&lt;ref-type name="Journal Article"&gt;17&lt;/ref-type&gt;&lt;contributors&gt;&lt;authors&gt;&lt;author&gt;Klyushin, Alexander Yu&lt;/author&gt;&lt;author&gt;Rocha, Tulio C. R.&lt;/author&gt;&lt;author&gt;Havecker, Michael&lt;/author&gt;&lt;author&gt;Knop-Gericke, Axel&lt;/author&gt;&lt;author&gt;Schlogl, Robert&lt;/author&gt;&lt;/authors&gt;&lt;/contributors&gt;&lt;titles&gt;&lt;title&gt;A near ambient pressure XPS study of Au oxidation&lt;/title&gt;&lt;secondary-title&gt;Physical Chemistry Chemical Physics&lt;/secondary-title&gt;&lt;/titles&gt;&lt;periodical&gt;&lt;full-title&gt;Physical Chemistry Chemical Physics&lt;/full-title&gt;&lt;abbr-1&gt;Phys. Chem. Chem. Phys.&lt;/abbr-1&gt;&lt;/periodical&gt;&lt;pages&gt;7881-7886&lt;/pages&gt;&lt;volume&gt;16&lt;/volume&gt;&lt;number&gt;17&lt;/number&gt;&lt;dates&gt;&lt;year&gt;2014&lt;/year&gt;&lt;/dates&gt;&lt;publisher&gt;The Royal Society of Chemistry&lt;/publisher&gt;&lt;isbn&gt;1463-9076&lt;/isbn&gt;&lt;work-type&gt;10.1039/C4CP00308J&lt;/work-type&gt;&lt;urls&gt;&lt;related-urls&gt;&lt;url&gt;http://dx.doi.org/10.1039/C4CP00308J&lt;/url&gt;&lt;/related-urls&gt;&lt;/urls&gt;&lt;electronic-resource-num&gt;10.1039/c4cp00308j&lt;/electronic-resource-num&gt;&lt;/record&gt;&lt;/Cite&gt;&lt;/EndNote&gt;</w:instrText>
        </w:r>
        <w:r w:rsidR="009D485F" w:rsidRPr="00716F62">
          <w:rPr>
            <w:rFonts w:ascii="Times New Roman" w:hAnsi="Times New Roman" w:cs="Times New Roman"/>
            <w:color w:val="auto"/>
          </w:rPr>
          <w:fldChar w:fldCharType="separate"/>
        </w:r>
        <w:r w:rsidR="009D485F" w:rsidRPr="00716F62">
          <w:rPr>
            <w:rFonts w:ascii="Times New Roman" w:hAnsi="Times New Roman" w:cs="Times New Roman"/>
            <w:noProof/>
            <w:color w:val="auto"/>
            <w:vertAlign w:val="superscript"/>
          </w:rPr>
          <w:t>15</w:t>
        </w:r>
        <w:r w:rsidR="009D485F" w:rsidRPr="00716F62">
          <w:rPr>
            <w:rFonts w:ascii="Times New Roman" w:hAnsi="Times New Roman" w:cs="Times New Roman"/>
            <w:color w:val="auto"/>
          </w:rPr>
          <w:fldChar w:fldCharType="end"/>
        </w:r>
      </w:hyperlink>
      <w:r w:rsidRPr="00716F62">
        <w:rPr>
          <w:rFonts w:ascii="Times New Roman" w:hAnsi="Times New Roman" w:cs="Times New Roman"/>
          <w:color w:val="auto"/>
        </w:rPr>
        <w:t>, lithium-oxygen redox reactions</w:t>
      </w:r>
      <w:r w:rsidR="00684749" w:rsidRPr="00716F62">
        <w:rPr>
          <w:rFonts w:ascii="Times New Roman" w:hAnsi="Times New Roman" w:cs="Times New Roman"/>
          <w:color w:val="auto"/>
        </w:rPr>
        <w:t xml:space="preserve"> </w:t>
      </w:r>
      <w:hyperlink w:anchor="_ENREF_16" w:tooltip="Lu, 2012 #57" w:history="1">
        <w:r w:rsidR="009D485F" w:rsidRPr="00716F62">
          <w:rPr>
            <w:rFonts w:ascii="Times New Roman" w:hAnsi="Times New Roman" w:cs="Times New Roman"/>
            <w:color w:val="auto"/>
          </w:rPr>
          <w:fldChar w:fldCharType="begin"/>
        </w:r>
        <w:r w:rsidR="009D485F" w:rsidRPr="00716F62">
          <w:rPr>
            <w:rFonts w:ascii="Times New Roman" w:hAnsi="Times New Roman" w:cs="Times New Roman"/>
            <w:color w:val="auto"/>
          </w:rPr>
          <w:instrText xml:space="preserve"> ADDIN EN.CITE &lt;EndNote&gt;&lt;Cite&gt;&lt;Author&gt;Lu&lt;/Author&gt;&lt;Year&gt;2012&lt;/Year&gt;&lt;RecNum&gt;57&lt;/RecNum&gt;&lt;DisplayText&gt;&lt;style face="superscript"&gt;16&lt;/style&gt;&lt;/DisplayText&gt;&lt;record&gt;&lt;rec-number&gt;57&lt;/rec-number&gt;&lt;foreign-keys&gt;&lt;key app="EN" db-id="9az2sd05e5vw2setva4xxwx0xxvwz9te52e5"&gt;57&lt;/key&gt;&lt;/foreign-keys&gt;&lt;ref-type name="Journal Article"&gt;17&lt;/ref-type&gt;&lt;contributors&gt;&lt;authors&gt;&lt;author&gt;Lu, Yi-Chun&lt;/author&gt;&lt;author&gt;Crumlin, Ethan J.&lt;/author&gt;&lt;author&gt;Veith, Gabriel M.&lt;/author&gt;&lt;author&gt;Harding, Jonathon R.&lt;/author&gt;&lt;author&gt;Mutoro, Eva&lt;/author&gt;&lt;author&gt;Baggetto, Loïc&lt;/author&gt;&lt;author&gt;Dudney, Nancy J.&lt;/author&gt;&lt;author&gt;Liu, Zhi&lt;/author&gt;&lt;author&gt;Shao-Horn, Yang&lt;/author&gt;&lt;/authors&gt;&lt;/contributors&gt;&lt;titles&gt;&lt;title&gt;In Situ Ambient Pressure X-ray Photoelectron Spectroscopy Studies of Lithium-Oxygen Redox Reactions&lt;/title&gt;&lt;secondary-title&gt;Sci. Rep.&lt;/secondary-title&gt;&lt;/titles&gt;&lt;periodical&gt;&lt;full-title&gt;Sci. Rep.&lt;/full-title&gt;&lt;/periodical&gt;&lt;volume&gt;2&lt;/volume&gt;&lt;dates&gt;&lt;year&gt;2012&lt;/year&gt;&lt;/dates&gt;&lt;publisher&gt;Macmillan Publishers Limited. All rights reserved&lt;/publisher&gt;&lt;work-type&gt;10.1038/srep00715&lt;/work-type&gt;&lt;urls&gt;&lt;related-urls&gt;&lt;url&gt;http://dx.doi.org/10.1038/srep00715&lt;/url&gt;&lt;/related-urls&gt;&lt;/urls&gt;&lt;electronic-resource-num&gt;http://www.nature.com/srep/2012/121008/srep00715/abs/srep00715.html#supplementary-information&lt;/electronic-resource-num&gt;&lt;/record&gt;&lt;/Cite&gt;&lt;/EndNote&gt;</w:instrText>
        </w:r>
        <w:r w:rsidR="009D485F" w:rsidRPr="00716F62">
          <w:rPr>
            <w:rFonts w:ascii="Times New Roman" w:hAnsi="Times New Roman" w:cs="Times New Roman"/>
            <w:color w:val="auto"/>
          </w:rPr>
          <w:fldChar w:fldCharType="separate"/>
        </w:r>
        <w:r w:rsidR="009D485F" w:rsidRPr="00716F62">
          <w:rPr>
            <w:rFonts w:ascii="Times New Roman" w:hAnsi="Times New Roman" w:cs="Times New Roman"/>
            <w:noProof/>
            <w:color w:val="auto"/>
            <w:vertAlign w:val="superscript"/>
          </w:rPr>
          <w:t>16</w:t>
        </w:r>
        <w:r w:rsidR="009D485F" w:rsidRPr="00716F62">
          <w:rPr>
            <w:rFonts w:ascii="Times New Roman" w:hAnsi="Times New Roman" w:cs="Times New Roman"/>
            <w:color w:val="auto"/>
          </w:rPr>
          <w:fldChar w:fldCharType="end"/>
        </w:r>
      </w:hyperlink>
      <w:r w:rsidRPr="00716F62">
        <w:rPr>
          <w:rFonts w:ascii="Times New Roman" w:hAnsi="Times New Roman" w:cs="Times New Roman"/>
          <w:color w:val="auto"/>
        </w:rPr>
        <w:t>, and catalytic reactions</w:t>
      </w:r>
      <w:r w:rsidR="00684749" w:rsidRPr="00716F62">
        <w:rPr>
          <w:rFonts w:ascii="Times New Roman" w:hAnsi="Times New Roman" w:cs="Times New Roman"/>
          <w:color w:val="auto"/>
        </w:rPr>
        <w:t xml:space="preserve"> </w:t>
      </w:r>
      <w:hyperlink w:anchor="_ENREF_17" w:tooltip="Kaichev, 2011 #59" w:history="1">
        <w:r w:rsidR="009D485F" w:rsidRPr="00716F62">
          <w:rPr>
            <w:rFonts w:ascii="Times New Roman" w:hAnsi="Times New Roman" w:cs="Times New Roman"/>
            <w:color w:val="auto"/>
          </w:rPr>
          <w:fldChar w:fldCharType="begin"/>
        </w:r>
        <w:r w:rsidR="009D485F" w:rsidRPr="00716F62">
          <w:rPr>
            <w:rFonts w:ascii="Times New Roman" w:hAnsi="Times New Roman" w:cs="Times New Roman"/>
            <w:color w:val="auto"/>
          </w:rPr>
          <w:instrText xml:space="preserve"> ADDIN EN.CITE &lt;EndNote&gt;&lt;Cite&gt;&lt;Author&gt;Kaichev&lt;/Author&gt;&lt;Year&gt;2011&lt;/Year&gt;&lt;RecNum&gt;59&lt;/RecNum&gt;&lt;DisplayText&gt;&lt;style face="superscript"&gt;17&lt;/style&gt;&lt;/DisplayText&gt;&lt;record&gt;&lt;rec-number&gt;59&lt;/rec-number&gt;&lt;foreign-keys&gt;&lt;key app="EN" db-id="9az2sd05e5vw2setva4xxwx0xxvwz9te52e5"&gt;59&lt;/key&gt;&lt;/foreign-keys&gt;&lt;ref-type name="Journal Article"&gt;17&lt;/ref-type&gt;&lt;contributors&gt;&lt;authors&gt;&lt;author&gt;Kaichev, V. V.&lt;/author&gt;&lt;author&gt;Prosvirin, I. P.&lt;/author&gt;&lt;author&gt;Bukhtiyarov, V. I.&lt;/author&gt;&lt;/authors&gt;&lt;/contributors&gt;&lt;titles&gt;&lt;title&gt;XPS for in situ study of the mechanisms of heterogeneous catalytic reactions&lt;/title&gt;&lt;secondary-title&gt;Journal of Structural Chemistry&lt;/secondary-title&gt;&lt;alt-title&gt;J Struct Chem&lt;/alt-title&gt;&lt;/titles&gt;&lt;periodical&gt;&lt;full-title&gt;Journal of Structural Chemistry&lt;/full-title&gt;&lt;abbr-1&gt;J Struct Chem&lt;/abbr-1&gt;&lt;/periodical&gt;&lt;alt-periodical&gt;&lt;full-title&gt;Journal of Structural Chemistry&lt;/full-title&gt;&lt;abbr-1&gt;J Struct Chem&lt;/abbr-1&gt;&lt;/alt-periodical&gt;&lt;pages&gt;90-101&lt;/pages&gt;&lt;volume&gt;52&lt;/volume&gt;&lt;number&gt;1&lt;/number&gt;&lt;keywords&gt;&lt;keyword&gt;heterogeneous catalysis&lt;/keyword&gt;&lt;keyword&gt;in situ XPS&lt;/keyword&gt;&lt;keyword&gt;methanol dehydrogenation&lt;/keyword&gt;&lt;keyword&gt;methanol oxidation&lt;/keyword&gt;&lt;keyword&gt;CO adsorption&lt;/keyword&gt;&lt;keyword&gt;CO hydrogenation&lt;/keyword&gt;&lt;/keywords&gt;&lt;dates&gt;&lt;year&gt;2011&lt;/year&gt;&lt;pub-dates&gt;&lt;date&gt;2011/12/01&lt;/date&gt;&lt;/pub-dates&gt;&lt;/dates&gt;&lt;publisher&gt;SP MAIK Nauka/Interperiodica&lt;/publisher&gt;&lt;isbn&gt;0022-4766&lt;/isbn&gt;&lt;urls&gt;&lt;related-urls&gt;&lt;url&gt;http://dx.doi.org/10.1134/S0022476611070134&lt;/url&gt;&lt;/related-urls&gt;&lt;/urls&gt;&lt;electronic-resource-num&gt;10.1134/s0022476611070134&lt;/electronic-resource-num&gt;&lt;language&gt;English&lt;/language&gt;&lt;/record&gt;&lt;/Cite&gt;&lt;/EndNote&gt;</w:instrText>
        </w:r>
        <w:r w:rsidR="009D485F" w:rsidRPr="00716F62">
          <w:rPr>
            <w:rFonts w:ascii="Times New Roman" w:hAnsi="Times New Roman" w:cs="Times New Roman"/>
            <w:color w:val="auto"/>
          </w:rPr>
          <w:fldChar w:fldCharType="separate"/>
        </w:r>
        <w:r w:rsidR="009D485F" w:rsidRPr="00716F62">
          <w:rPr>
            <w:rFonts w:ascii="Times New Roman" w:hAnsi="Times New Roman" w:cs="Times New Roman"/>
            <w:noProof/>
            <w:color w:val="auto"/>
            <w:vertAlign w:val="superscript"/>
          </w:rPr>
          <w:t>17</w:t>
        </w:r>
        <w:r w:rsidR="009D485F" w:rsidRPr="00716F62">
          <w:rPr>
            <w:rFonts w:ascii="Times New Roman" w:hAnsi="Times New Roman" w:cs="Times New Roman"/>
            <w:color w:val="auto"/>
          </w:rPr>
          <w:fldChar w:fldCharType="end"/>
        </w:r>
      </w:hyperlink>
      <w:r w:rsidRPr="00716F62">
        <w:rPr>
          <w:rFonts w:ascii="Times New Roman" w:hAnsi="Times New Roman" w:cs="Times New Roman"/>
          <w:color w:val="auto"/>
        </w:rPr>
        <w:t xml:space="preserve"> have been carried out </w:t>
      </w:r>
      <w:r w:rsidR="00177DE8" w:rsidRPr="00716F62">
        <w:rPr>
          <w:rFonts w:ascii="Times New Roman" w:hAnsi="Times New Roman" w:cs="Times New Roman"/>
          <w:color w:val="auto"/>
        </w:rPr>
        <w:t>in</w:t>
      </w:r>
      <w:r w:rsidRPr="00716F62">
        <w:rPr>
          <w:rFonts w:ascii="Times New Roman" w:hAnsi="Times New Roman" w:cs="Times New Roman"/>
          <w:color w:val="auto"/>
        </w:rPr>
        <w:t xml:space="preserve"> such systems. </w:t>
      </w:r>
      <w:r w:rsidR="009F5D90" w:rsidRPr="00716F62">
        <w:rPr>
          <w:rFonts w:ascii="Times New Roman" w:hAnsi="Times New Roman" w:cs="Times New Roman"/>
          <w:color w:val="auto"/>
        </w:rPr>
        <w:t xml:space="preserve">Further </w:t>
      </w:r>
      <w:r w:rsidR="00F85DE3" w:rsidRPr="00716F62">
        <w:rPr>
          <w:rFonts w:ascii="Times New Roman" w:hAnsi="Times New Roman" w:cs="Times New Roman"/>
          <w:color w:val="auto"/>
        </w:rPr>
        <w:t xml:space="preserve">development and </w:t>
      </w:r>
      <w:r w:rsidR="009F5D90" w:rsidRPr="00716F62">
        <w:rPr>
          <w:rFonts w:ascii="Times New Roman" w:hAnsi="Times New Roman" w:cs="Times New Roman"/>
          <w:color w:val="auto"/>
        </w:rPr>
        <w:t>refinement of the technique</w:t>
      </w:r>
      <w:r w:rsidR="00684749" w:rsidRPr="00716F62">
        <w:rPr>
          <w:rFonts w:ascii="Times New Roman" w:hAnsi="Times New Roman" w:cs="Times New Roman"/>
          <w:color w:val="auto"/>
        </w:rPr>
        <w:t xml:space="preserve"> </w:t>
      </w:r>
      <w:hyperlink w:anchor="_ENREF_18" w:tooltip="Axnanda, 2015 #189" w:history="1">
        <w:r w:rsidR="009D485F" w:rsidRPr="00716F62">
          <w:rPr>
            <w:rFonts w:ascii="Times New Roman" w:hAnsi="Times New Roman" w:cs="Times New Roman"/>
            <w:color w:val="auto"/>
          </w:rPr>
          <w:fldChar w:fldCharType="begin"/>
        </w:r>
        <w:r w:rsidR="009D485F" w:rsidRPr="00716F62">
          <w:rPr>
            <w:rFonts w:ascii="Times New Roman" w:hAnsi="Times New Roman" w:cs="Times New Roman"/>
            <w:color w:val="auto"/>
          </w:rPr>
          <w:instrText xml:space="preserve"> ADDIN EN.CITE &lt;EndNote&gt;&lt;Cite&gt;&lt;Author&gt;Axnanda&lt;/Author&gt;&lt;Year&gt;2015&lt;/Year&gt;&lt;RecNum&gt;189&lt;/RecNum&gt;&lt;DisplayText&gt;&lt;style face="superscript"&gt;18&lt;/style&gt;&lt;/DisplayText&gt;&lt;record&gt;&lt;rec-number&gt;189&lt;/rec-number&gt;&lt;foreign-keys&gt;&lt;key app="EN" db-id="9az2sd05e5vw2setva4xxwx0xxvwz9te52e5"&gt;189&lt;/key&gt;&lt;/foreign-keys&gt;&lt;ref-type name="Journal Article"&gt;17&lt;/ref-type&gt;&lt;contributors&gt;&lt;authors&gt;&lt;author&gt;Axnanda, Stephanus&lt;/author&gt;&lt;author&gt;Crumlin, Ethan J.&lt;/author&gt;&lt;author&gt;Mao, Baohua&lt;/author&gt;&lt;author&gt;Rani, Sana&lt;/author&gt;&lt;author&gt;Chang, Rui&lt;/author&gt;&lt;author&gt;Karlsson, Patrik G.&lt;/author&gt;&lt;author&gt;Edwards, Mårten O. M.&lt;/author&gt;&lt;author&gt;Lundqvist, Måns&lt;/author&gt;&lt;author&gt;Moberg, Robert&lt;/author&gt;&lt;author&gt;Ross, Phil&lt;/author&gt;&lt;author&gt;Hussain, Zahid&lt;/author&gt;&lt;author&gt;Liu, Zhi&lt;/author&gt;&lt;/authors&gt;&lt;/contributors&gt;&lt;titles&gt;&lt;title&gt;Using “Tender” X-ray Ambient Pressure X-Ray Photoelectron Spectroscopy as A Direct Probe of Solid-Liquid Interface&lt;/title&gt;&lt;secondary-title&gt;Scientific Reports&lt;/secondary-title&gt;&lt;/titles&gt;&lt;periodical&gt;&lt;full-title&gt;Scientific Reports&lt;/full-title&gt;&lt;/periodical&gt;&lt;pages&gt;9788&lt;/pages&gt;&lt;volume&gt;5&lt;/volume&gt;&lt;dates&gt;&lt;year&gt;2015&lt;/year&gt;&lt;/dates&gt;&lt;publisher&gt;Macmillan Publishers Limited&lt;/publisher&gt;&lt;work-type&gt;Article&lt;/work-type&gt;&lt;urls&gt;&lt;related-urls&gt;&lt;url&gt;http://dx.doi.org/10.1038/srep09788&lt;/url&gt;&lt;/related-urls&gt;&lt;/urls&gt;&lt;electronic-resource-num&gt;10.1038/srep09788&amp;#xD;http://www.nature.com/articles/srep09788#supplementary-information&lt;/electronic-resource-num&gt;&lt;/record&gt;&lt;/Cite&gt;&lt;/EndNote&gt;</w:instrText>
        </w:r>
        <w:r w:rsidR="009D485F" w:rsidRPr="00716F62">
          <w:rPr>
            <w:rFonts w:ascii="Times New Roman" w:hAnsi="Times New Roman" w:cs="Times New Roman"/>
            <w:color w:val="auto"/>
          </w:rPr>
          <w:fldChar w:fldCharType="separate"/>
        </w:r>
        <w:r w:rsidR="009D485F" w:rsidRPr="00716F62">
          <w:rPr>
            <w:rFonts w:ascii="Times New Roman" w:hAnsi="Times New Roman" w:cs="Times New Roman"/>
            <w:noProof/>
            <w:color w:val="auto"/>
            <w:vertAlign w:val="superscript"/>
          </w:rPr>
          <w:t>18</w:t>
        </w:r>
        <w:r w:rsidR="009D485F" w:rsidRPr="00716F62">
          <w:rPr>
            <w:rFonts w:ascii="Times New Roman" w:hAnsi="Times New Roman" w:cs="Times New Roman"/>
            <w:color w:val="auto"/>
          </w:rPr>
          <w:fldChar w:fldCharType="end"/>
        </w:r>
      </w:hyperlink>
      <w:r w:rsidR="00684749" w:rsidRPr="00716F62">
        <w:rPr>
          <w:rFonts w:ascii="Times New Roman" w:hAnsi="Times New Roman" w:cs="Times New Roman"/>
          <w:color w:val="auto"/>
        </w:rPr>
        <w:t xml:space="preserve"> </w:t>
      </w:r>
      <w:r w:rsidR="006B73B4" w:rsidRPr="00716F62">
        <w:rPr>
          <w:rFonts w:ascii="Times New Roman" w:hAnsi="Times New Roman" w:cs="Times New Roman"/>
          <w:color w:val="auto"/>
        </w:rPr>
        <w:t>has allowed</w:t>
      </w:r>
      <w:r w:rsidR="009F5D90" w:rsidRPr="00716F62">
        <w:rPr>
          <w:rFonts w:ascii="Times New Roman" w:hAnsi="Times New Roman" w:cs="Times New Roman"/>
          <w:color w:val="auto"/>
        </w:rPr>
        <w:t xml:space="preserve"> </w:t>
      </w:r>
      <w:r w:rsidR="00F777F6" w:rsidRPr="00716F62">
        <w:rPr>
          <w:rFonts w:ascii="Times New Roman" w:hAnsi="Times New Roman" w:cs="Times New Roman"/>
          <w:color w:val="auto"/>
        </w:rPr>
        <w:t xml:space="preserve">use </w:t>
      </w:r>
      <w:r w:rsidR="006B73B4" w:rsidRPr="00716F62">
        <w:rPr>
          <w:rFonts w:ascii="Times New Roman" w:hAnsi="Times New Roman" w:cs="Times New Roman"/>
          <w:color w:val="auto"/>
        </w:rPr>
        <w:t xml:space="preserve">of </w:t>
      </w:r>
      <w:r w:rsidR="00F777F6" w:rsidRPr="00716F62">
        <w:rPr>
          <w:rFonts w:ascii="Times New Roman" w:hAnsi="Times New Roman" w:cs="Times New Roman"/>
          <w:color w:val="auto"/>
        </w:rPr>
        <w:t xml:space="preserve">an electrochemical cell as the sample </w:t>
      </w:r>
      <w:r w:rsidR="006B73B4" w:rsidRPr="00716F62">
        <w:rPr>
          <w:rFonts w:ascii="Times New Roman" w:hAnsi="Times New Roman" w:cs="Times New Roman"/>
          <w:color w:val="auto"/>
        </w:rPr>
        <w:t>with the ability to</w:t>
      </w:r>
      <w:r w:rsidR="00F777F6" w:rsidRPr="00716F62">
        <w:rPr>
          <w:rFonts w:ascii="Times New Roman" w:hAnsi="Times New Roman" w:cs="Times New Roman"/>
          <w:color w:val="auto"/>
        </w:rPr>
        <w:t xml:space="preserve"> </w:t>
      </w:r>
      <w:r w:rsidR="009F5D90" w:rsidRPr="00716F62">
        <w:rPr>
          <w:rFonts w:ascii="Times New Roman" w:hAnsi="Times New Roman" w:cs="Times New Roman"/>
          <w:color w:val="auto"/>
        </w:rPr>
        <w:t xml:space="preserve">apply a potential </w:t>
      </w:r>
      <w:r w:rsidR="006B73B4" w:rsidRPr="00716F62">
        <w:rPr>
          <w:rFonts w:ascii="Times New Roman" w:hAnsi="Times New Roman" w:cs="Times New Roman"/>
          <w:color w:val="auto"/>
        </w:rPr>
        <w:t xml:space="preserve">difference between </w:t>
      </w:r>
      <w:r w:rsidR="00F777F6" w:rsidRPr="00716F62">
        <w:rPr>
          <w:rFonts w:ascii="Times New Roman" w:hAnsi="Times New Roman" w:cs="Times New Roman"/>
          <w:color w:val="auto"/>
        </w:rPr>
        <w:t xml:space="preserve">the </w:t>
      </w:r>
      <w:r w:rsidR="009F5D90" w:rsidRPr="00716F62">
        <w:rPr>
          <w:rFonts w:ascii="Times New Roman" w:hAnsi="Times New Roman" w:cs="Times New Roman"/>
          <w:color w:val="auto"/>
        </w:rPr>
        <w:t xml:space="preserve">working electrode </w:t>
      </w:r>
      <w:r w:rsidR="006B73B4" w:rsidRPr="00716F62">
        <w:rPr>
          <w:rFonts w:ascii="Times New Roman" w:hAnsi="Times New Roman" w:cs="Times New Roman"/>
          <w:color w:val="auto"/>
        </w:rPr>
        <w:t xml:space="preserve">and the solution </w:t>
      </w:r>
      <w:r w:rsidR="009F5D90" w:rsidRPr="00716F62">
        <w:rPr>
          <w:rFonts w:ascii="Times New Roman" w:hAnsi="Times New Roman" w:cs="Times New Roman"/>
          <w:color w:val="auto"/>
        </w:rPr>
        <w:t>in a</w:t>
      </w:r>
      <w:r w:rsidR="00F85DE3" w:rsidRPr="00716F62">
        <w:rPr>
          <w:rFonts w:ascii="Times New Roman" w:hAnsi="Times New Roman" w:cs="Times New Roman"/>
          <w:color w:val="auto"/>
        </w:rPr>
        <w:t xml:space="preserve"> </w:t>
      </w:r>
      <w:r w:rsidR="009F5D90" w:rsidRPr="00716F62">
        <w:rPr>
          <w:rFonts w:ascii="Times New Roman" w:hAnsi="Times New Roman" w:cs="Times New Roman"/>
          <w:color w:val="auto"/>
        </w:rPr>
        <w:t>three-electrode electrochemical cell</w:t>
      </w:r>
      <w:r w:rsidR="0006201F" w:rsidRPr="00716F62">
        <w:rPr>
          <w:rFonts w:ascii="Times New Roman" w:hAnsi="Times New Roman" w:cs="Times New Roman"/>
          <w:color w:val="auto"/>
        </w:rPr>
        <w:t xml:space="preserve">, which we term </w:t>
      </w:r>
      <w:r w:rsidR="0006201F" w:rsidRPr="00716F62">
        <w:rPr>
          <w:rFonts w:ascii="Times New Roman" w:hAnsi="Times New Roman" w:cs="Times New Roman"/>
          <w:i/>
          <w:color w:val="auto"/>
        </w:rPr>
        <w:t>operando</w:t>
      </w:r>
      <w:r w:rsidR="0006201F" w:rsidRPr="00716F62">
        <w:rPr>
          <w:rFonts w:ascii="Times New Roman" w:hAnsi="Times New Roman" w:cs="Times New Roman"/>
          <w:color w:val="auto"/>
        </w:rPr>
        <w:t xml:space="preserve"> AP-XPS</w:t>
      </w:r>
      <w:r w:rsidR="00F777F6" w:rsidRPr="00716F62">
        <w:rPr>
          <w:rFonts w:ascii="Times New Roman" w:hAnsi="Times New Roman" w:cs="Times New Roman"/>
          <w:color w:val="auto"/>
        </w:rPr>
        <w:t>.</w:t>
      </w:r>
      <w:r w:rsidR="009F5D90" w:rsidRPr="00716F62">
        <w:rPr>
          <w:rFonts w:ascii="Times New Roman" w:hAnsi="Times New Roman" w:cs="Times New Roman"/>
          <w:color w:val="auto"/>
        </w:rPr>
        <w:t xml:space="preserve"> </w:t>
      </w:r>
      <w:r w:rsidR="00F777F6" w:rsidRPr="00716F62">
        <w:rPr>
          <w:rFonts w:ascii="Times New Roman" w:hAnsi="Times New Roman" w:cs="Times New Roman"/>
          <w:color w:val="auto"/>
        </w:rPr>
        <w:t>T</w:t>
      </w:r>
      <w:r w:rsidR="009F5D90" w:rsidRPr="00716F62">
        <w:rPr>
          <w:rFonts w:ascii="Times New Roman" w:hAnsi="Times New Roman" w:cs="Times New Roman"/>
          <w:color w:val="auto"/>
        </w:rPr>
        <w:t xml:space="preserve">he surface of the working electrode </w:t>
      </w:r>
      <w:r w:rsidR="00F777F6" w:rsidRPr="00716F62">
        <w:rPr>
          <w:rFonts w:ascii="Times New Roman" w:hAnsi="Times New Roman" w:cs="Times New Roman"/>
          <w:color w:val="auto"/>
        </w:rPr>
        <w:t xml:space="preserve">under a thin </w:t>
      </w:r>
      <w:r w:rsidR="006B73B4" w:rsidRPr="00716F62">
        <w:rPr>
          <w:rFonts w:ascii="Times New Roman" w:hAnsi="Times New Roman" w:cs="Times New Roman"/>
          <w:color w:val="auto"/>
        </w:rPr>
        <w:t>meniscus</w:t>
      </w:r>
      <w:r w:rsidR="00F777F6" w:rsidRPr="00716F62">
        <w:rPr>
          <w:rFonts w:ascii="Times New Roman" w:hAnsi="Times New Roman" w:cs="Times New Roman"/>
          <w:color w:val="auto"/>
        </w:rPr>
        <w:t xml:space="preserve"> of electrolyte is</w:t>
      </w:r>
      <w:r w:rsidR="009F5D90" w:rsidRPr="00716F62">
        <w:rPr>
          <w:rFonts w:ascii="Times New Roman" w:hAnsi="Times New Roman" w:cs="Times New Roman"/>
          <w:color w:val="auto"/>
        </w:rPr>
        <w:t xml:space="preserve"> analyzed by the </w:t>
      </w:r>
      <w:r w:rsidR="00F15D27" w:rsidRPr="00F15D27">
        <w:rPr>
          <w:rFonts w:ascii="Times New Roman" w:hAnsi="Times New Roman" w:cs="Times New Roman"/>
          <w:i/>
          <w:color w:val="auto"/>
        </w:rPr>
        <w:t>operando</w:t>
      </w:r>
      <w:r w:rsidR="00F15D27" w:rsidRPr="00F15D27">
        <w:rPr>
          <w:rFonts w:ascii="Times New Roman" w:hAnsi="Times New Roman" w:cs="Times New Roman"/>
          <w:color w:val="auto"/>
        </w:rPr>
        <w:t xml:space="preserve"> AP-XPS</w:t>
      </w:r>
      <w:r w:rsidR="009F5D90" w:rsidRPr="00716F62">
        <w:rPr>
          <w:rFonts w:ascii="Times New Roman" w:hAnsi="Times New Roman" w:cs="Times New Roman"/>
          <w:color w:val="auto"/>
        </w:rPr>
        <w:t xml:space="preserve"> technique</w:t>
      </w:r>
      <w:r w:rsidR="006F59E7" w:rsidRPr="00716F62">
        <w:rPr>
          <w:rFonts w:ascii="Times New Roman" w:hAnsi="Times New Roman" w:cs="Times New Roman"/>
          <w:color w:val="auto"/>
        </w:rPr>
        <w:t>.</w:t>
      </w:r>
      <w:r w:rsidR="00B55A14" w:rsidRPr="00716F62">
        <w:rPr>
          <w:rFonts w:ascii="Times New Roman" w:hAnsi="Times New Roman" w:cs="Times New Roman"/>
          <w:color w:val="auto"/>
        </w:rPr>
        <w:t xml:space="preserve"> </w:t>
      </w:r>
      <w:r w:rsidR="006F59E7" w:rsidRPr="00716F62">
        <w:rPr>
          <w:rFonts w:ascii="Times New Roman" w:hAnsi="Times New Roman" w:cs="Times New Roman"/>
          <w:color w:val="auto"/>
        </w:rPr>
        <w:t xml:space="preserve">Figure 3 shows (a) a general schematic of the endstation as well as (b-d) pictures of the various parts of the endstation and (e) the materials under investigation. </w:t>
      </w:r>
      <w:r w:rsidR="009F5D90" w:rsidRPr="00716F62">
        <w:rPr>
          <w:rFonts w:ascii="Times New Roman" w:hAnsi="Times New Roman" w:cs="Times New Roman"/>
          <w:color w:val="auto"/>
        </w:rPr>
        <w:t xml:space="preserve">As a result, the solid working electrode as well as </w:t>
      </w:r>
      <w:r w:rsidR="00F777F6" w:rsidRPr="00716F62">
        <w:rPr>
          <w:rFonts w:ascii="Times New Roman" w:hAnsi="Times New Roman" w:cs="Times New Roman"/>
          <w:color w:val="auto"/>
        </w:rPr>
        <w:t xml:space="preserve">the </w:t>
      </w:r>
      <w:r w:rsidR="009F5D90" w:rsidRPr="00716F62">
        <w:rPr>
          <w:rFonts w:ascii="Times New Roman" w:hAnsi="Times New Roman" w:cs="Times New Roman"/>
          <w:color w:val="auto"/>
        </w:rPr>
        <w:t xml:space="preserve">thin (~13 nm) electrolyte layer </w:t>
      </w:r>
      <w:r w:rsidR="00F777F6" w:rsidRPr="00716F62">
        <w:rPr>
          <w:rFonts w:ascii="Times New Roman" w:hAnsi="Times New Roman" w:cs="Times New Roman"/>
          <w:color w:val="auto"/>
        </w:rPr>
        <w:t xml:space="preserve">can </w:t>
      </w:r>
      <w:r w:rsidR="009F5D90" w:rsidRPr="00716F62">
        <w:rPr>
          <w:rFonts w:ascii="Times New Roman" w:hAnsi="Times New Roman" w:cs="Times New Roman"/>
          <w:color w:val="auto"/>
        </w:rPr>
        <w:t xml:space="preserve">be investigated simultaneously, provided that the photoelectrons have a sufficient kinetic energy to penetrate through the electrolyte overlayer and escape </w:t>
      </w:r>
      <w:r w:rsidR="003973F0" w:rsidRPr="00716F62">
        <w:rPr>
          <w:rFonts w:ascii="Times New Roman" w:hAnsi="Times New Roman" w:cs="Times New Roman"/>
          <w:color w:val="auto"/>
        </w:rPr>
        <w:t>unscattered, i.e. without energy loss</w:t>
      </w:r>
      <w:r w:rsidR="00F777F6" w:rsidRPr="00716F62">
        <w:rPr>
          <w:rFonts w:ascii="Times New Roman" w:hAnsi="Times New Roman" w:cs="Times New Roman"/>
          <w:color w:val="auto"/>
        </w:rPr>
        <w:t>,</w:t>
      </w:r>
      <w:r w:rsidR="003973F0" w:rsidRPr="00716F62">
        <w:rPr>
          <w:rFonts w:ascii="Times New Roman" w:hAnsi="Times New Roman" w:cs="Times New Roman"/>
          <w:color w:val="auto"/>
        </w:rPr>
        <w:t xml:space="preserve"> </w:t>
      </w:r>
      <w:r w:rsidR="009F5D90" w:rsidRPr="00716F62">
        <w:rPr>
          <w:rFonts w:ascii="Times New Roman" w:hAnsi="Times New Roman" w:cs="Times New Roman"/>
          <w:color w:val="auto"/>
        </w:rPr>
        <w:t xml:space="preserve">to the analyzer/detector. </w:t>
      </w:r>
      <w:r w:rsidR="00F777F6" w:rsidRPr="00716F62">
        <w:rPr>
          <w:rFonts w:ascii="Times New Roman" w:hAnsi="Times New Roman" w:cs="Times New Roman"/>
          <w:color w:val="auto"/>
        </w:rPr>
        <w:t xml:space="preserve">The use of ~ 4 keV </w:t>
      </w:r>
      <w:r w:rsidR="00D962AE" w:rsidRPr="00716F62">
        <w:rPr>
          <w:rFonts w:ascii="Times New Roman" w:hAnsi="Times New Roman" w:cs="Times New Roman"/>
          <w:color w:val="auto"/>
        </w:rPr>
        <w:t xml:space="preserve">X-rays </w:t>
      </w:r>
      <w:r w:rsidR="00F777F6" w:rsidRPr="00716F62">
        <w:rPr>
          <w:rFonts w:ascii="Times New Roman" w:hAnsi="Times New Roman" w:cs="Times New Roman"/>
          <w:color w:val="auto"/>
        </w:rPr>
        <w:t>produces</w:t>
      </w:r>
      <w:r w:rsidR="00D962AE" w:rsidRPr="00716F62">
        <w:rPr>
          <w:rFonts w:ascii="Times New Roman" w:hAnsi="Times New Roman" w:cs="Times New Roman"/>
          <w:color w:val="auto"/>
        </w:rPr>
        <w:t xml:space="preserve"> photoelectrons with sufficient kinetic energy </w:t>
      </w:r>
      <w:r w:rsidR="00F777F6" w:rsidRPr="00716F62">
        <w:rPr>
          <w:rFonts w:ascii="Times New Roman" w:hAnsi="Times New Roman" w:cs="Times New Roman"/>
          <w:color w:val="auto"/>
        </w:rPr>
        <w:t xml:space="preserve">(~3.5 keV for Ti 2p and O 1s core levels) </w:t>
      </w:r>
      <w:r w:rsidR="00D962AE" w:rsidRPr="00716F62">
        <w:rPr>
          <w:rFonts w:ascii="Times New Roman" w:hAnsi="Times New Roman" w:cs="Times New Roman"/>
          <w:color w:val="auto"/>
        </w:rPr>
        <w:t>to make this possible</w:t>
      </w:r>
      <w:r w:rsidR="001F1B04" w:rsidRPr="00716F62">
        <w:rPr>
          <w:rFonts w:ascii="Times New Roman" w:hAnsi="Times New Roman" w:cs="Times New Roman"/>
          <w:color w:val="auto"/>
        </w:rPr>
        <w:t xml:space="preserve"> </w:t>
      </w:r>
      <w:hyperlink w:anchor="_ENREF_18" w:tooltip="Axnanda, 2015 #189" w:history="1">
        <w:r w:rsidR="009D485F" w:rsidRPr="00716F62">
          <w:rPr>
            <w:rFonts w:ascii="Times New Roman" w:hAnsi="Times New Roman" w:cs="Times New Roman"/>
            <w:color w:val="auto"/>
          </w:rPr>
          <w:fldChar w:fldCharType="begin"/>
        </w:r>
        <w:r w:rsidR="009D485F" w:rsidRPr="00716F62">
          <w:rPr>
            <w:rFonts w:ascii="Times New Roman" w:hAnsi="Times New Roman" w:cs="Times New Roman"/>
            <w:color w:val="auto"/>
          </w:rPr>
          <w:instrText xml:space="preserve"> ADDIN EN.CITE &lt;EndNote&gt;&lt;Cite&gt;&lt;Author&gt;Axnanda&lt;/Author&gt;&lt;Year&gt;2015&lt;/Year&gt;&lt;RecNum&gt;189&lt;/RecNum&gt;&lt;DisplayText&gt;&lt;style face="superscript"&gt;18&lt;/style&gt;&lt;/DisplayText&gt;&lt;record&gt;&lt;rec-number&gt;189&lt;/rec-number&gt;&lt;foreign-keys&gt;&lt;key app="EN" db-id="9az2sd05e5vw2setva4xxwx0xxvwz9te52e5"&gt;189&lt;/key&gt;&lt;/foreign-keys&gt;&lt;ref-type name="Journal Article"&gt;17&lt;/ref-type&gt;&lt;contributors&gt;&lt;authors&gt;&lt;author&gt;Axnanda, Stephanus&lt;/author&gt;&lt;author&gt;Crumlin, Ethan J.&lt;/author&gt;&lt;author&gt;Mao, Baohua&lt;/author&gt;&lt;author&gt;Rani, Sana&lt;/author&gt;&lt;author&gt;Chang, Rui&lt;/author&gt;&lt;author&gt;Karlsson, Patrik G.&lt;/author&gt;&lt;author&gt;Edwards, Mårten O. M.&lt;/author&gt;&lt;author&gt;Lundqvist, Måns&lt;/author&gt;&lt;author&gt;Moberg, Robert&lt;/author&gt;&lt;author&gt;Ross, Phil&lt;/author&gt;&lt;author&gt;Hussain, Zahid&lt;/author&gt;&lt;author&gt;Liu, Zhi&lt;/author&gt;&lt;/authors&gt;&lt;/contributors&gt;&lt;titles&gt;&lt;title&gt;Using “Tender” X-ray Ambient Pressure X-Ray Photoelectron Spectroscopy as A Direct Probe of Solid-Liquid Interface&lt;/title&gt;&lt;secondary-title&gt;Scientific Reports&lt;/secondary-title&gt;&lt;/titles&gt;&lt;periodical&gt;&lt;full-title&gt;Scientific Reports&lt;/full-title&gt;&lt;/periodical&gt;&lt;pages&gt;9788&lt;/pages&gt;&lt;volume&gt;5&lt;/volume&gt;&lt;dates&gt;&lt;year&gt;2015&lt;/year&gt;&lt;/dates&gt;&lt;publisher&gt;Macmillan Publishers Limited&lt;/publisher&gt;&lt;work-type&gt;Article&lt;/work-type&gt;&lt;urls&gt;&lt;related-urls&gt;&lt;url&gt;http://dx.doi.org/10.1038/srep09788&lt;/url&gt;&lt;/related-urls&gt;&lt;/urls&gt;&lt;electronic-resource-num&gt;10.1038/srep09788&amp;#xD;http://www.nature.com/articles/srep09788#supplementary-information&lt;/electronic-resource-num&gt;&lt;/record&gt;&lt;/Cite&gt;&lt;/EndNote&gt;</w:instrText>
        </w:r>
        <w:r w:rsidR="009D485F" w:rsidRPr="00716F62">
          <w:rPr>
            <w:rFonts w:ascii="Times New Roman" w:hAnsi="Times New Roman" w:cs="Times New Roman"/>
            <w:color w:val="auto"/>
          </w:rPr>
          <w:fldChar w:fldCharType="separate"/>
        </w:r>
        <w:r w:rsidR="009D485F" w:rsidRPr="00716F62">
          <w:rPr>
            <w:rFonts w:ascii="Times New Roman" w:hAnsi="Times New Roman" w:cs="Times New Roman"/>
            <w:noProof/>
            <w:color w:val="auto"/>
            <w:vertAlign w:val="superscript"/>
          </w:rPr>
          <w:t>18</w:t>
        </w:r>
        <w:r w:rsidR="009D485F" w:rsidRPr="00716F62">
          <w:rPr>
            <w:rFonts w:ascii="Times New Roman" w:hAnsi="Times New Roman" w:cs="Times New Roman"/>
            <w:color w:val="auto"/>
          </w:rPr>
          <w:fldChar w:fldCharType="end"/>
        </w:r>
      </w:hyperlink>
      <w:r w:rsidR="00116907" w:rsidRPr="00716F62">
        <w:rPr>
          <w:rFonts w:ascii="Times New Roman" w:hAnsi="Times New Roman" w:cs="Times New Roman"/>
          <w:color w:val="auto"/>
        </w:rPr>
        <w:t>.</w:t>
      </w:r>
    </w:p>
    <w:p w:rsidR="00735411" w:rsidRPr="00716F62" w:rsidRDefault="00735411" w:rsidP="00A863CE">
      <w:pPr>
        <w:jc w:val="left"/>
        <w:rPr>
          <w:rFonts w:ascii="Times New Roman" w:hAnsi="Times New Roman" w:cs="Times New Roman"/>
          <w:color w:val="auto"/>
        </w:rPr>
      </w:pPr>
    </w:p>
    <w:p w:rsidR="000E214F" w:rsidRPr="00716F62" w:rsidRDefault="00CE70F1" w:rsidP="00A863CE">
      <w:pPr>
        <w:ind w:firstLine="720"/>
        <w:jc w:val="left"/>
        <w:rPr>
          <w:rFonts w:ascii="Times New Roman" w:hAnsi="Times New Roman" w:cs="Times New Roman"/>
          <w:bCs/>
          <w:i/>
          <w:color w:val="auto"/>
        </w:rPr>
      </w:pPr>
      <w:r w:rsidRPr="00716F62">
        <w:rPr>
          <w:rFonts w:ascii="Times New Roman" w:hAnsi="Times New Roman" w:cs="Times New Roman"/>
          <w:bCs/>
          <w:i/>
          <w:color w:val="auto"/>
        </w:rPr>
        <w:t>[Place Figure 3 here]</w:t>
      </w:r>
    </w:p>
    <w:p w:rsidR="00735411" w:rsidRPr="00716F62" w:rsidRDefault="00735411" w:rsidP="00A863CE">
      <w:pPr>
        <w:ind w:firstLine="720"/>
        <w:jc w:val="left"/>
        <w:rPr>
          <w:rFonts w:ascii="Times New Roman" w:hAnsi="Times New Roman" w:cs="Times New Roman"/>
          <w:bCs/>
          <w:i/>
          <w:color w:val="auto"/>
        </w:rPr>
      </w:pPr>
    </w:p>
    <w:p w:rsidR="00544270" w:rsidRPr="00716F62" w:rsidRDefault="00334D73">
      <w:pPr>
        <w:jc w:val="left"/>
        <w:rPr>
          <w:rFonts w:ascii="Times New Roman" w:hAnsi="Times New Roman" w:cs="Times New Roman"/>
          <w:color w:val="auto"/>
        </w:rPr>
      </w:pPr>
      <w:r w:rsidRPr="00716F62">
        <w:rPr>
          <w:rFonts w:ascii="Times New Roman" w:hAnsi="Times New Roman" w:cs="Times New Roman"/>
          <w:color w:val="auto"/>
        </w:rPr>
        <w:t xml:space="preserve">We have recently demonstrated that the combination of </w:t>
      </w:r>
      <w:r w:rsidR="00B85E99" w:rsidRPr="00716F62">
        <w:rPr>
          <w:rFonts w:ascii="Times New Roman" w:hAnsi="Times New Roman" w:cs="Times New Roman"/>
          <w:color w:val="auto"/>
        </w:rPr>
        <w:t>atomic-layer deposition (</w:t>
      </w:r>
      <w:r w:rsidRPr="00716F62">
        <w:rPr>
          <w:rFonts w:ascii="Times New Roman" w:hAnsi="Times New Roman" w:cs="Times New Roman"/>
          <w:color w:val="auto"/>
        </w:rPr>
        <w:t>ALD</w:t>
      </w:r>
      <w:r w:rsidR="00B85E99" w:rsidRPr="00716F62">
        <w:rPr>
          <w:rFonts w:ascii="Times New Roman" w:hAnsi="Times New Roman" w:cs="Times New Roman"/>
          <w:color w:val="auto"/>
        </w:rPr>
        <w:t>)</w:t>
      </w:r>
      <w:r w:rsidRPr="00716F62">
        <w:rPr>
          <w:rFonts w:ascii="Times New Roman" w:hAnsi="Times New Roman" w:cs="Times New Roman"/>
          <w:color w:val="auto"/>
        </w:rPr>
        <w:t xml:space="preserve">-grown </w:t>
      </w:r>
      <w:r w:rsidRPr="00716F62">
        <w:rPr>
          <w:rFonts w:ascii="Times New Roman" w:hAnsi="Times New Roman" w:cs="Times New Roman"/>
          <w:color w:val="auto"/>
        </w:rPr>
        <w:lastRenderedPageBreak/>
        <w:t>TiO</w:t>
      </w:r>
      <w:r w:rsidRPr="00716F62">
        <w:rPr>
          <w:rFonts w:ascii="Times New Roman" w:hAnsi="Times New Roman" w:cs="Times New Roman"/>
          <w:color w:val="auto"/>
          <w:vertAlign w:val="subscript"/>
        </w:rPr>
        <w:t>2</w:t>
      </w:r>
      <w:r w:rsidRPr="00716F62">
        <w:rPr>
          <w:rFonts w:ascii="Times New Roman" w:hAnsi="Times New Roman" w:cs="Times New Roman"/>
          <w:color w:val="auto"/>
        </w:rPr>
        <w:t xml:space="preserve"> </w:t>
      </w:r>
      <w:r w:rsidR="003973F0" w:rsidRPr="00716F62">
        <w:rPr>
          <w:rFonts w:ascii="Times New Roman" w:hAnsi="Times New Roman" w:cs="Times New Roman"/>
          <w:color w:val="auto"/>
        </w:rPr>
        <w:t>with a</w:t>
      </w:r>
      <w:r w:rsidRPr="00716F62">
        <w:rPr>
          <w:rFonts w:ascii="Times New Roman" w:hAnsi="Times New Roman" w:cs="Times New Roman"/>
          <w:color w:val="auto"/>
        </w:rPr>
        <w:t xml:space="preserve"> Ni </w:t>
      </w:r>
      <w:r w:rsidR="00263AAC" w:rsidRPr="00716F62">
        <w:rPr>
          <w:rFonts w:ascii="Times New Roman" w:hAnsi="Times New Roman" w:cs="Times New Roman"/>
          <w:color w:val="auto"/>
        </w:rPr>
        <w:t xml:space="preserve">catalyst can </w:t>
      </w:r>
      <w:r w:rsidR="003973F0" w:rsidRPr="00716F62">
        <w:rPr>
          <w:rFonts w:ascii="Times New Roman" w:hAnsi="Times New Roman" w:cs="Times New Roman"/>
          <w:color w:val="auto"/>
        </w:rPr>
        <w:t xml:space="preserve">effectively </w:t>
      </w:r>
      <w:r w:rsidR="00263AAC" w:rsidRPr="00716F62">
        <w:rPr>
          <w:rFonts w:ascii="Times New Roman" w:hAnsi="Times New Roman" w:cs="Times New Roman"/>
          <w:color w:val="auto"/>
        </w:rPr>
        <w:t xml:space="preserve">stabilize </w:t>
      </w:r>
      <w:r w:rsidRPr="00716F62">
        <w:rPr>
          <w:rFonts w:ascii="Times New Roman" w:hAnsi="Times New Roman" w:cs="Times New Roman"/>
          <w:color w:val="auto"/>
        </w:rPr>
        <w:t>a variety of semiconductors in alkaline media, including Si, GaP, GaAs</w:t>
      </w:r>
      <w:r w:rsidR="00263AAC" w:rsidRPr="00716F62">
        <w:rPr>
          <w:rFonts w:ascii="Times New Roman" w:hAnsi="Times New Roman" w:cs="Times New Roman"/>
          <w:color w:val="auto"/>
        </w:rPr>
        <w:t xml:space="preserve"> </w:t>
      </w:r>
      <w:hyperlink w:anchor="_ENREF_19" w:tooltip="Hu, 2014 #36" w:history="1">
        <w:r w:rsidR="009D485F" w:rsidRPr="00716F62">
          <w:rPr>
            <w:rFonts w:ascii="Times New Roman" w:hAnsi="Times New Roman" w:cs="Times New Roman"/>
            <w:color w:val="auto"/>
          </w:rPr>
          <w:fldChar w:fldCharType="begin"/>
        </w:r>
        <w:r w:rsidR="009D485F" w:rsidRPr="00716F62">
          <w:rPr>
            <w:rFonts w:ascii="Times New Roman" w:hAnsi="Times New Roman" w:cs="Times New Roman"/>
            <w:color w:val="auto"/>
          </w:rPr>
          <w:instrText xml:space="preserve"> ADDIN EN.CITE &lt;EndNote&gt;&lt;Cite&gt;&lt;Author&gt;Hu&lt;/Author&gt;&lt;Year&gt;2014&lt;/Year&gt;&lt;RecNum&gt;36&lt;/RecNum&gt;&lt;DisplayText&gt;&lt;style face="superscript"&gt;19&lt;/style&gt;&lt;/DisplayText&gt;&lt;record&gt;&lt;rec-number&gt;36&lt;/rec-number&gt;&lt;foreign-keys&gt;&lt;key app="EN" db-id="9az2sd05e5vw2setva4xxwx0xxvwz9te52e5"&gt;36&lt;/key&gt;&lt;/foreign-keys&gt;&lt;ref-type name="Journal Article"&gt;17&lt;/ref-type&gt;&lt;contributors&gt;&lt;authors&gt;&lt;author&gt;Hu, Shu&lt;/author&gt;&lt;author&gt;Shaner, Matthew R.&lt;/author&gt;&lt;author&gt;Beardslee, Joseph A.&lt;/author&gt;&lt;author&gt;Lichterman, Michael F.&lt;/author&gt;&lt;author&gt;Brunschwig, Bruce S.&lt;/author&gt;&lt;author&gt;Lewis, Nathan S.&lt;/author&gt;&lt;/authors&gt;&lt;/contributors&gt;&lt;titles&gt;&lt;title&gt;Amorphous TiO2 coatings stabilize Si, GaAs, and GaP photoanodes for efficient water oxidation&lt;/title&gt;&lt;secondary-title&gt;Science&lt;/secondary-title&gt;&lt;/titles&gt;&lt;periodical&gt;&lt;full-title&gt;Science&lt;/full-title&gt;&lt;abbr-1&gt;Science&lt;/abbr-1&gt;&lt;/periodical&gt;&lt;pages&gt;1005-1009&lt;/pages&gt;&lt;volume&gt;344&lt;/volume&gt;&lt;number&gt;6187&lt;/number&gt;&lt;dates&gt;&lt;year&gt;2014&lt;/year&gt;&lt;pub-dates&gt;&lt;date&gt;May 30, 2014&lt;/date&gt;&lt;/pub-dates&gt;&lt;/dates&gt;&lt;urls&gt;&lt;related-urls&gt;&lt;url&gt;http://www.sciencemag.org/content/344/6187/1005.abstract&lt;/url&gt;&lt;/related-urls&gt;&lt;/urls&gt;&lt;electronic-resource-num&gt;10.1126/science.1251428&lt;/electronic-resource-num&gt;&lt;/record&gt;&lt;/Cite&gt;&lt;/EndNote&gt;</w:instrText>
        </w:r>
        <w:r w:rsidR="009D485F" w:rsidRPr="00716F62">
          <w:rPr>
            <w:rFonts w:ascii="Times New Roman" w:hAnsi="Times New Roman" w:cs="Times New Roman"/>
            <w:color w:val="auto"/>
          </w:rPr>
          <w:fldChar w:fldCharType="separate"/>
        </w:r>
        <w:r w:rsidR="009D485F" w:rsidRPr="00716F62">
          <w:rPr>
            <w:rFonts w:ascii="Times New Roman" w:hAnsi="Times New Roman" w:cs="Times New Roman"/>
            <w:noProof/>
            <w:color w:val="auto"/>
            <w:vertAlign w:val="superscript"/>
          </w:rPr>
          <w:t>19</w:t>
        </w:r>
        <w:r w:rsidR="009D485F" w:rsidRPr="00716F62">
          <w:rPr>
            <w:rFonts w:ascii="Times New Roman" w:hAnsi="Times New Roman" w:cs="Times New Roman"/>
            <w:color w:val="auto"/>
          </w:rPr>
          <w:fldChar w:fldCharType="end"/>
        </w:r>
      </w:hyperlink>
      <w:r w:rsidRPr="00716F62">
        <w:rPr>
          <w:rFonts w:ascii="Times New Roman" w:hAnsi="Times New Roman" w:cs="Times New Roman"/>
          <w:color w:val="auto"/>
        </w:rPr>
        <w:t>, CdTe</w:t>
      </w:r>
      <w:r w:rsidR="00263AAC" w:rsidRPr="00716F62">
        <w:rPr>
          <w:rFonts w:ascii="Times New Roman" w:hAnsi="Times New Roman" w:cs="Times New Roman"/>
          <w:color w:val="auto"/>
        </w:rPr>
        <w:t xml:space="preserve"> </w:t>
      </w:r>
      <w:hyperlink w:anchor="_ENREF_20" w:tooltip="Lichterman, 2014 #79" w:history="1">
        <w:r w:rsidR="009D485F" w:rsidRPr="00716F62">
          <w:rPr>
            <w:rFonts w:ascii="Times New Roman" w:hAnsi="Times New Roman" w:cs="Times New Roman"/>
            <w:color w:val="auto"/>
          </w:rPr>
          <w:fldChar w:fldCharType="begin"/>
        </w:r>
        <w:r w:rsidR="009D485F" w:rsidRPr="00716F62">
          <w:rPr>
            <w:rFonts w:ascii="Times New Roman" w:hAnsi="Times New Roman" w:cs="Times New Roman"/>
            <w:color w:val="auto"/>
          </w:rPr>
          <w:instrText xml:space="preserve"> ADDIN EN.CITE &lt;EndNote&gt;&lt;Cite&gt;&lt;Author&gt;Lichterman&lt;/Author&gt;&lt;Year&gt;2014&lt;/Year&gt;&lt;RecNum&gt;79&lt;/RecNum&gt;&lt;DisplayText&gt;&lt;style face="superscript"&gt;20&lt;/style&gt;&lt;/DisplayText&gt;&lt;record&gt;&lt;rec-number&gt;79&lt;/rec-number&gt;&lt;foreign-keys&gt;&lt;key app="EN" db-id="9az2sd05e5vw2setva4xxwx0xxvwz9te52e5"&gt;79&lt;/key&gt;&lt;/foreign-keys&gt;&lt;ref-type name="Journal Article"&gt;17&lt;/ref-type&gt;&lt;contributors&gt;&lt;authors&gt;&lt;author&gt;Lichterman, Michael F.&lt;/author&gt;&lt;author&gt;Carim, Azhar I.&lt;/author&gt;&lt;author&gt;McDowell, Matthew T.&lt;/author&gt;&lt;author&gt;Hu, Shu&lt;/author&gt;&lt;author&gt;Gray, Harry B.&lt;/author&gt;&lt;author&gt;Brunschwig, Bruce S.&lt;/author&gt;&lt;author&gt;Lewis, Nathan S.&lt;/author&gt;&lt;/authors&gt;&lt;/contributors&gt;&lt;titles&gt;&lt;title&gt;Stabilization of n-cadmium telluride photoanodes for water oxidation to O2(g) in aqueous alkaline electrolytes using amorphous TiO2 films formed by atomic-layer deposition&lt;/title&gt;&lt;secondary-title&gt;Energy &amp;amp; Environmental Science&lt;/secondary-title&gt;&lt;/titles&gt;&lt;periodical&gt;&lt;full-title&gt;Energy &amp;amp; Environmental Science&lt;/full-title&gt;&lt;abbr-1&gt;Energy Environ. Sci.&lt;/abbr-1&gt;&lt;/periodical&gt;&lt;pages&gt;3334-3337&lt;/pages&gt;&lt;volume&gt;7&lt;/volume&gt;&lt;number&gt;10&lt;/number&gt;&lt;dates&gt;&lt;year&gt;2014&lt;/year&gt;&lt;/dates&gt;&lt;publisher&gt;The Royal Society of Chemistry&lt;/publisher&gt;&lt;isbn&gt;1754-5692&lt;/isbn&gt;&lt;work-type&gt;10.1039/C4EE01914H&lt;/work-type&gt;&lt;urls&gt;&lt;related-urls&gt;&lt;url&gt;http://dx.doi.org/10.1039/C4EE01914H&lt;/url&gt;&lt;/related-urls&gt;&lt;/urls&gt;&lt;electronic-resource-num&gt;10.1039/c4ee01914h&lt;/electronic-resource-num&gt;&lt;/record&gt;&lt;/Cite&gt;&lt;/EndNote&gt;</w:instrText>
        </w:r>
        <w:r w:rsidR="009D485F" w:rsidRPr="00716F62">
          <w:rPr>
            <w:rFonts w:ascii="Times New Roman" w:hAnsi="Times New Roman" w:cs="Times New Roman"/>
            <w:color w:val="auto"/>
          </w:rPr>
          <w:fldChar w:fldCharType="separate"/>
        </w:r>
        <w:r w:rsidR="009D485F" w:rsidRPr="00716F62">
          <w:rPr>
            <w:rFonts w:ascii="Times New Roman" w:hAnsi="Times New Roman" w:cs="Times New Roman"/>
            <w:noProof/>
            <w:color w:val="auto"/>
            <w:vertAlign w:val="superscript"/>
          </w:rPr>
          <w:t>20</w:t>
        </w:r>
        <w:r w:rsidR="009D485F" w:rsidRPr="00716F62">
          <w:rPr>
            <w:rFonts w:ascii="Times New Roman" w:hAnsi="Times New Roman" w:cs="Times New Roman"/>
            <w:color w:val="auto"/>
          </w:rPr>
          <w:fldChar w:fldCharType="end"/>
        </w:r>
      </w:hyperlink>
      <w:r w:rsidRPr="00716F62">
        <w:rPr>
          <w:rFonts w:ascii="Times New Roman" w:hAnsi="Times New Roman" w:cs="Times New Roman"/>
          <w:color w:val="auto"/>
        </w:rPr>
        <w:t>, and BiVO</w:t>
      </w:r>
      <w:r w:rsidRPr="00716F62">
        <w:rPr>
          <w:rFonts w:ascii="Times New Roman" w:hAnsi="Times New Roman" w:cs="Times New Roman"/>
          <w:color w:val="auto"/>
          <w:vertAlign w:val="subscript"/>
        </w:rPr>
        <w:t>4</w:t>
      </w:r>
      <w:r w:rsidRPr="00716F62">
        <w:rPr>
          <w:rFonts w:ascii="Times New Roman" w:hAnsi="Times New Roman" w:cs="Times New Roman"/>
          <w:color w:val="auto"/>
        </w:rPr>
        <w:t xml:space="preserve"> </w:t>
      </w:r>
      <w:hyperlink w:anchor="_ENREF_21" w:tooltip="McDowell, 2014 #80" w:history="1">
        <w:r w:rsidR="009D485F" w:rsidRPr="00716F62">
          <w:rPr>
            <w:rFonts w:ascii="Times New Roman" w:hAnsi="Times New Roman" w:cs="Times New Roman"/>
            <w:color w:val="auto"/>
          </w:rPr>
          <w:fldChar w:fldCharType="begin"/>
        </w:r>
        <w:r w:rsidR="009D485F" w:rsidRPr="00716F62">
          <w:rPr>
            <w:rFonts w:ascii="Times New Roman" w:hAnsi="Times New Roman" w:cs="Times New Roman"/>
            <w:color w:val="auto"/>
          </w:rPr>
          <w:instrText xml:space="preserve"> ADDIN EN.CITE &lt;EndNote&gt;&lt;Cite&gt;&lt;Author&gt;McDowell&lt;/Author&gt;&lt;Year&gt;2014&lt;/Year&gt;&lt;RecNum&gt;80&lt;/RecNum&gt;&lt;DisplayText&gt;&lt;style face="superscript"&gt;21&lt;/style&gt;&lt;/DisplayText&gt;&lt;record&gt;&lt;rec-number&gt;80&lt;/rec-number&gt;&lt;foreign-keys&gt;&lt;key app="EN" db-id="9az2sd05e5vw2setva4xxwx0xxvwz9te52e5"&gt;80&lt;/key&gt;&lt;/foreign-keys&gt;&lt;ref-type name="Journal Article"&gt;17&lt;/ref-type&gt;&lt;contributors&gt;&lt;authors&gt;&lt;author&gt;McDowell, Matthew T.&lt;/author&gt;&lt;author&gt;Lichterman, Michael F.&lt;/author&gt;&lt;author&gt;Spurgeon, Joshua M.&lt;/author&gt;&lt;author&gt;Hu, Shu&lt;/author&gt;&lt;author&gt;Sharp, Ian D.&lt;/author&gt;&lt;author&gt;Brunschwig, Bruce S.&lt;/author&gt;&lt;author&gt;Lewis, Nathan S.&lt;/author&gt;&lt;/authors&gt;&lt;/contributors&gt;&lt;titles&gt;&lt;title&gt;Improved Stability of Polycrystalline Bismuth Vanadate Photoanodes by Use of Dual-Layer Thin TiO2/Ni Coatings&lt;/title&gt;&lt;secondary-title&gt;The Journal of Physical Chemistry C&lt;/secondary-title&gt;&lt;/titles&gt;&lt;periodical&gt;&lt;full-title&gt;The Journal of Physical Chemistry C&lt;/full-title&gt;&lt;abbr-1&gt;J. Phys. Chem. C&lt;/abbr-1&gt;&lt;/periodical&gt;&lt;pages&gt;19618-19624&lt;/pages&gt;&lt;volume&gt;118&lt;/volume&gt;&lt;number&gt;34&lt;/number&gt;&lt;dates&gt;&lt;year&gt;2014&lt;/year&gt;&lt;pub-dates&gt;&lt;date&gt;2014/08/28&lt;/date&gt;&lt;/pub-dates&gt;&lt;/dates&gt;&lt;publisher&gt;American Chemical Society&lt;/publisher&gt;&lt;isbn&gt;1932-7447&lt;/isbn&gt;&lt;urls&gt;&lt;related-urls&gt;&lt;url&gt;http://dx.doi.org/10.1021/jp506133y&lt;/url&gt;&lt;/related-urls&gt;&lt;/urls&gt;&lt;electronic-resource-num&gt;10.1021/jp506133y&lt;/electronic-resource-num&gt;&lt;access-date&gt;2014/12/01&lt;/access-date&gt;&lt;/record&gt;&lt;/Cite&gt;&lt;/EndNote&gt;</w:instrText>
        </w:r>
        <w:r w:rsidR="009D485F" w:rsidRPr="00716F62">
          <w:rPr>
            <w:rFonts w:ascii="Times New Roman" w:hAnsi="Times New Roman" w:cs="Times New Roman"/>
            <w:color w:val="auto"/>
          </w:rPr>
          <w:fldChar w:fldCharType="separate"/>
        </w:r>
        <w:r w:rsidR="009D485F" w:rsidRPr="00716F62">
          <w:rPr>
            <w:rFonts w:ascii="Times New Roman" w:hAnsi="Times New Roman" w:cs="Times New Roman"/>
            <w:noProof/>
            <w:color w:val="auto"/>
            <w:vertAlign w:val="superscript"/>
          </w:rPr>
          <w:t>21</w:t>
        </w:r>
        <w:r w:rsidR="009D485F" w:rsidRPr="00716F62">
          <w:rPr>
            <w:rFonts w:ascii="Times New Roman" w:hAnsi="Times New Roman" w:cs="Times New Roman"/>
            <w:color w:val="auto"/>
          </w:rPr>
          <w:fldChar w:fldCharType="end"/>
        </w:r>
      </w:hyperlink>
      <w:r w:rsidR="003973F0" w:rsidRPr="00716F62">
        <w:rPr>
          <w:rFonts w:ascii="Times New Roman" w:hAnsi="Times New Roman" w:cs="Times New Roman"/>
          <w:color w:val="auto"/>
        </w:rPr>
        <w:t xml:space="preserve"> against photocorrosion. This advancement enables the use of technologically advanced semiconductors for energy converting devices such as solar fuel generators.</w:t>
      </w:r>
      <w:r w:rsidRPr="00716F62">
        <w:rPr>
          <w:rFonts w:ascii="Times New Roman" w:hAnsi="Times New Roman" w:cs="Times New Roman"/>
          <w:color w:val="auto"/>
        </w:rPr>
        <w:t xml:space="preserve"> Further investigation of the working principles of TiO</w:t>
      </w:r>
      <w:r w:rsidRPr="00716F62">
        <w:rPr>
          <w:rFonts w:ascii="Times New Roman" w:hAnsi="Times New Roman" w:cs="Times New Roman"/>
          <w:color w:val="auto"/>
          <w:vertAlign w:val="subscript"/>
        </w:rPr>
        <w:t>2</w:t>
      </w:r>
      <w:r w:rsidRPr="00716F62">
        <w:rPr>
          <w:rFonts w:ascii="Times New Roman" w:hAnsi="Times New Roman" w:cs="Times New Roman"/>
          <w:color w:val="auto"/>
        </w:rPr>
        <w:t xml:space="preserve"> in these systems was undertaken to evaluate the nature of the semiconductor/liquid junction in the presence or absence of Ni</w:t>
      </w:r>
      <w:r w:rsidR="00263AAC" w:rsidRPr="00716F62">
        <w:rPr>
          <w:rFonts w:ascii="Times New Roman" w:hAnsi="Times New Roman" w:cs="Times New Roman"/>
          <w:color w:val="auto"/>
        </w:rPr>
        <w:t xml:space="preserve"> </w:t>
      </w:r>
      <w:hyperlink w:anchor="_ENREF_22" w:tooltip="Lichterman, 2015 #192" w:history="1">
        <w:r w:rsidR="009D485F" w:rsidRPr="00716F62">
          <w:rPr>
            <w:rFonts w:ascii="Times New Roman" w:hAnsi="Times New Roman" w:cs="Times New Roman"/>
            <w:color w:val="auto"/>
          </w:rPr>
          <w:fldChar w:fldCharType="begin">
            <w:fldData xml:space="preserve">PEVuZE5vdGU+PENpdGU+PEF1dGhvcj5MaWNodGVybWFuPC9BdXRob3I+PFllYXI+MjAxNTwvWWVh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</w:fldData>
          </w:fldChar>
        </w:r>
        <w:r w:rsidR="009D485F" w:rsidRPr="00716F62">
          <w:rPr>
            <w:rFonts w:ascii="Times New Roman" w:hAnsi="Times New Roman" w:cs="Times New Roman"/>
            <w:color w:val="auto"/>
          </w:rPr>
          <w:instrText xml:space="preserve"> ADDIN EN.CITE </w:instrText>
        </w:r>
        <w:r w:rsidR="009D485F" w:rsidRPr="00716F62">
          <w:rPr>
            <w:rFonts w:ascii="Times New Roman" w:hAnsi="Times New Roman" w:cs="Times New Roman"/>
            <w:color w:val="auto"/>
          </w:rPr>
          <w:fldChar w:fldCharType="begin">
            <w:fldData xml:space="preserve">PEVuZE5vdGU+PENpdGU+PEF1dGhvcj5MaWNodGVybWFuPC9BdXRob3I+PFllYXI+MjAxNTwvWWVh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</w:fldData>
          </w:fldChar>
        </w:r>
        <w:r w:rsidR="009D485F" w:rsidRPr="00716F62">
          <w:rPr>
            <w:rFonts w:ascii="Times New Roman" w:hAnsi="Times New Roman" w:cs="Times New Roman"/>
            <w:color w:val="auto"/>
          </w:rPr>
          <w:instrText xml:space="preserve"> ADDIN EN.CITE.DATA </w:instrText>
        </w:r>
        <w:r w:rsidR="009D485F" w:rsidRPr="00716F62">
          <w:rPr>
            <w:rFonts w:ascii="Times New Roman" w:hAnsi="Times New Roman" w:cs="Times New Roman"/>
            <w:color w:val="auto"/>
          </w:rPr>
        </w:r>
        <w:r w:rsidR="009D485F" w:rsidRPr="00716F62">
          <w:rPr>
            <w:rFonts w:ascii="Times New Roman" w:hAnsi="Times New Roman" w:cs="Times New Roman"/>
            <w:color w:val="auto"/>
          </w:rPr>
          <w:fldChar w:fldCharType="end"/>
        </w:r>
        <w:r w:rsidR="009D485F" w:rsidRPr="00716F62">
          <w:rPr>
            <w:rFonts w:ascii="Times New Roman" w:hAnsi="Times New Roman" w:cs="Times New Roman"/>
            <w:color w:val="auto"/>
          </w:rPr>
        </w:r>
        <w:r w:rsidR="009D485F" w:rsidRPr="00716F62">
          <w:rPr>
            <w:rFonts w:ascii="Times New Roman" w:hAnsi="Times New Roman" w:cs="Times New Roman"/>
            <w:color w:val="auto"/>
          </w:rPr>
          <w:fldChar w:fldCharType="separate"/>
        </w:r>
        <w:r w:rsidR="009D485F" w:rsidRPr="00716F62">
          <w:rPr>
            <w:rFonts w:ascii="Times New Roman" w:hAnsi="Times New Roman" w:cs="Times New Roman"/>
            <w:noProof/>
            <w:color w:val="auto"/>
            <w:vertAlign w:val="superscript"/>
          </w:rPr>
          <w:t>22-24</w:t>
        </w:r>
        <w:r w:rsidR="009D485F" w:rsidRPr="00716F62">
          <w:rPr>
            <w:rFonts w:ascii="Times New Roman" w:hAnsi="Times New Roman" w:cs="Times New Roman"/>
            <w:color w:val="auto"/>
          </w:rPr>
          <w:fldChar w:fldCharType="end"/>
        </w:r>
      </w:hyperlink>
      <w:r w:rsidRPr="00716F62">
        <w:rPr>
          <w:rFonts w:ascii="Times New Roman" w:hAnsi="Times New Roman" w:cs="Times New Roman"/>
          <w:color w:val="auto"/>
        </w:rPr>
        <w:t xml:space="preserve">. </w:t>
      </w:r>
      <w:r w:rsidR="000A0C07" w:rsidRPr="00716F62">
        <w:rPr>
          <w:rFonts w:ascii="Times New Roman" w:hAnsi="Times New Roman" w:cs="Times New Roman"/>
          <w:color w:val="auto"/>
        </w:rPr>
        <w:t xml:space="preserve">Direct observation of these junctions using the </w:t>
      </w:r>
      <w:r w:rsidR="00F15D27" w:rsidRPr="00F15D27">
        <w:rPr>
          <w:rFonts w:ascii="Times New Roman" w:hAnsi="Times New Roman" w:cs="Times New Roman"/>
          <w:i/>
          <w:color w:val="auto"/>
        </w:rPr>
        <w:t>operando</w:t>
      </w:r>
      <w:r w:rsidR="00F15D27" w:rsidRPr="00F15D27">
        <w:rPr>
          <w:rFonts w:ascii="Times New Roman" w:hAnsi="Times New Roman" w:cs="Times New Roman"/>
          <w:color w:val="auto"/>
        </w:rPr>
        <w:t xml:space="preserve"> AP-XPS</w:t>
      </w:r>
      <w:r w:rsidR="000A0C07" w:rsidRPr="00716F62">
        <w:rPr>
          <w:rFonts w:ascii="Times New Roman" w:hAnsi="Times New Roman" w:cs="Times New Roman"/>
          <w:color w:val="auto"/>
        </w:rPr>
        <w:t xml:space="preserve"> approach produces data which demonstrate the working principles (accumulation, Fermi level pinning, depletion, inversion) behind these systems.  Furthermore, this approach provides a tool by which a semiconductor/liquid junction or photocatalyst</w:t>
      </w:r>
      <w:r w:rsidR="000A0C07" w:rsidRPr="00716F62">
        <w:rPr>
          <w:rFonts w:ascii="Times New Roman" w:hAnsi="Times New Roman" w:cs="Times New Roman"/>
          <w:color w:val="auto"/>
        </w:rPr>
        <w:fldChar w:fldCharType="begin">
          <w:fldData xml:space="preserve">PEVuZE5vdGU+PENpdGU+PEF1dGhvcj5aaGFuZzwvQXV0aG9yPjxZZWFyPjIwMTU8L1llYXI+PFJl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</w:fldData>
        </w:fldChar>
      </w:r>
      <w:r w:rsidR="00CC4834" w:rsidRPr="00716F62">
        <w:rPr>
          <w:rFonts w:ascii="Times New Roman" w:hAnsi="Times New Roman" w:cs="Times New Roman"/>
          <w:color w:val="auto"/>
        </w:rPr>
        <w:instrText xml:space="preserve"> ADDIN EN.CITE </w:instrText>
      </w:r>
      <w:r w:rsidR="00CC4834" w:rsidRPr="00716F62">
        <w:rPr>
          <w:rFonts w:ascii="Times New Roman" w:hAnsi="Times New Roman" w:cs="Times New Roman"/>
          <w:color w:val="auto"/>
        </w:rPr>
        <w:fldChar w:fldCharType="begin">
          <w:fldData xml:space="preserve">PEVuZE5vdGU+PENpdGU+PEF1dGhvcj5aaGFuZzwvQXV0aG9yPjxZZWFyPjIwMTU8L1llYXI+PFJl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</w:fldData>
        </w:fldChar>
      </w:r>
      <w:r w:rsidR="00CC4834" w:rsidRPr="00716F62">
        <w:rPr>
          <w:rFonts w:ascii="Times New Roman" w:hAnsi="Times New Roman" w:cs="Times New Roman"/>
          <w:color w:val="auto"/>
        </w:rPr>
        <w:instrText xml:space="preserve"> ADDIN EN.CITE.DATA </w:instrText>
      </w:r>
      <w:r w:rsidR="00CC4834" w:rsidRPr="00716F62">
        <w:rPr>
          <w:rFonts w:ascii="Times New Roman" w:hAnsi="Times New Roman" w:cs="Times New Roman"/>
          <w:color w:val="auto"/>
        </w:rPr>
      </w:r>
      <w:r w:rsidR="00CC4834" w:rsidRPr="00716F62">
        <w:rPr>
          <w:rFonts w:ascii="Times New Roman" w:hAnsi="Times New Roman" w:cs="Times New Roman"/>
          <w:color w:val="auto"/>
        </w:rPr>
        <w:fldChar w:fldCharType="end"/>
      </w:r>
      <w:r w:rsidR="000A0C07" w:rsidRPr="00716F62">
        <w:rPr>
          <w:rFonts w:ascii="Times New Roman" w:hAnsi="Times New Roman" w:cs="Times New Roman"/>
          <w:color w:val="auto"/>
        </w:rPr>
      </w:r>
      <w:r w:rsidR="000A0C07" w:rsidRPr="00716F62">
        <w:rPr>
          <w:rFonts w:ascii="Times New Roman" w:hAnsi="Times New Roman" w:cs="Times New Roman"/>
          <w:color w:val="auto"/>
        </w:rPr>
        <w:fldChar w:fldCharType="separate"/>
      </w:r>
      <w:hyperlink w:anchor="_ENREF_25" w:tooltip="Zhang, 2015 #180" w:history="1">
        <w:r w:rsidR="009D485F" w:rsidRPr="00716F62">
          <w:rPr>
            <w:rFonts w:ascii="Times New Roman" w:hAnsi="Times New Roman" w:cs="Times New Roman"/>
            <w:noProof/>
            <w:color w:val="auto"/>
            <w:vertAlign w:val="superscript"/>
          </w:rPr>
          <w:t>25</w:t>
        </w:r>
      </w:hyperlink>
      <w:r w:rsidR="00CC4834" w:rsidRPr="00716F62">
        <w:rPr>
          <w:rFonts w:ascii="Times New Roman" w:hAnsi="Times New Roman" w:cs="Times New Roman"/>
          <w:noProof/>
          <w:color w:val="auto"/>
          <w:vertAlign w:val="superscript"/>
        </w:rPr>
        <w:t>,</w:t>
      </w:r>
      <w:hyperlink w:anchor="_ENREF_26" w:tooltip="Liu, 2015 #181" w:history="1">
        <w:r w:rsidR="009D485F" w:rsidRPr="00716F62">
          <w:rPr>
            <w:rFonts w:ascii="Times New Roman" w:hAnsi="Times New Roman" w:cs="Times New Roman"/>
            <w:noProof/>
            <w:color w:val="auto"/>
            <w:vertAlign w:val="superscript"/>
          </w:rPr>
          <w:t>26</w:t>
        </w:r>
      </w:hyperlink>
      <w:r w:rsidR="000A0C07" w:rsidRPr="00716F62">
        <w:rPr>
          <w:rFonts w:ascii="Times New Roman" w:hAnsi="Times New Roman" w:cs="Times New Roman"/>
          <w:color w:val="auto"/>
        </w:rPr>
        <w:fldChar w:fldCharType="end"/>
      </w:r>
      <w:r w:rsidR="000A0C07" w:rsidRPr="00716F62">
        <w:rPr>
          <w:rFonts w:ascii="Times New Roman" w:hAnsi="Times New Roman" w:cs="Times New Roman"/>
          <w:color w:val="auto"/>
        </w:rPr>
        <w:t xml:space="preserve">  may be interrogated such that the fundamental operating characteristics may be understood and optimized.</w:t>
      </w:r>
      <w:r w:rsidR="00CB4302" w:rsidRPr="00716F62">
        <w:rPr>
          <w:rFonts w:ascii="Times New Roman" w:hAnsi="Times New Roman" w:cs="Times New Roman"/>
          <w:color w:val="auto"/>
        </w:rPr>
        <w:t xml:space="preserve"> </w:t>
      </w:r>
      <w:r w:rsidRPr="00716F62">
        <w:rPr>
          <w:rFonts w:ascii="Times New Roman" w:hAnsi="Times New Roman" w:cs="Times New Roman"/>
          <w:color w:val="auto"/>
        </w:rPr>
        <w:t>We describe herein the manner in which such investigations may be undertaken</w:t>
      </w:r>
      <w:r w:rsidR="00ED02FD" w:rsidRPr="00716F62">
        <w:rPr>
          <w:rFonts w:ascii="Times New Roman" w:hAnsi="Times New Roman" w:cs="Times New Roman"/>
          <w:color w:val="auto"/>
        </w:rPr>
        <w:t>,</w:t>
      </w:r>
      <w:r w:rsidRPr="00716F62">
        <w:rPr>
          <w:rFonts w:ascii="Times New Roman" w:hAnsi="Times New Roman" w:cs="Times New Roman"/>
          <w:color w:val="auto"/>
        </w:rPr>
        <w:t xml:space="preserve"> the conditions that are required for these experiments to work, and the means by which the data collected may be understood. We describe, in section</w:t>
      </w:r>
      <w:r w:rsidR="00176DDD" w:rsidRPr="00716F62">
        <w:rPr>
          <w:rFonts w:ascii="Times New Roman" w:hAnsi="Times New Roman" w:cs="Times New Roman"/>
          <w:color w:val="auto"/>
        </w:rPr>
        <w:t>s</w:t>
      </w:r>
      <w:r w:rsidRPr="00716F62">
        <w:rPr>
          <w:rFonts w:ascii="Times New Roman" w:hAnsi="Times New Roman" w:cs="Times New Roman"/>
          <w:color w:val="auto"/>
        </w:rPr>
        <w:t xml:space="preserve"> 1</w:t>
      </w:r>
      <w:r w:rsidR="00176DDD" w:rsidRPr="00716F62">
        <w:rPr>
          <w:rFonts w:ascii="Times New Roman" w:hAnsi="Times New Roman" w:cs="Times New Roman"/>
          <w:color w:val="auto"/>
        </w:rPr>
        <w:t>-2</w:t>
      </w:r>
      <w:r w:rsidRPr="00716F62">
        <w:rPr>
          <w:rFonts w:ascii="Times New Roman" w:hAnsi="Times New Roman" w:cs="Times New Roman"/>
          <w:color w:val="auto"/>
        </w:rPr>
        <w:t xml:space="preserve">, the preparation of the electrodes which were used in </w:t>
      </w:r>
      <w:r w:rsidR="001E57C5" w:rsidRPr="00716F62">
        <w:rPr>
          <w:rFonts w:ascii="Times New Roman" w:hAnsi="Times New Roman" w:cs="Times New Roman"/>
          <w:color w:val="auto"/>
        </w:rPr>
        <w:t>our</w:t>
      </w:r>
      <w:r w:rsidRPr="00716F62">
        <w:rPr>
          <w:rFonts w:ascii="Times New Roman" w:hAnsi="Times New Roman" w:cs="Times New Roman"/>
          <w:color w:val="auto"/>
        </w:rPr>
        <w:t xml:space="preserve"> experiments, before presenting mo</w:t>
      </w:r>
      <w:r w:rsidR="001E57C5" w:rsidRPr="00716F62">
        <w:rPr>
          <w:rFonts w:ascii="Times New Roman" w:hAnsi="Times New Roman" w:cs="Times New Roman"/>
          <w:color w:val="auto"/>
        </w:rPr>
        <w:t xml:space="preserve">re general directions (sections </w:t>
      </w:r>
      <w:r w:rsidR="00176DDD" w:rsidRPr="00716F62">
        <w:rPr>
          <w:rFonts w:ascii="Times New Roman" w:hAnsi="Times New Roman" w:cs="Times New Roman"/>
          <w:color w:val="auto"/>
        </w:rPr>
        <w:t>3-5</w:t>
      </w:r>
      <w:r w:rsidR="001E57C5" w:rsidRPr="00716F62">
        <w:rPr>
          <w:rFonts w:ascii="Times New Roman" w:hAnsi="Times New Roman" w:cs="Times New Roman"/>
          <w:color w:val="auto"/>
        </w:rPr>
        <w:t xml:space="preserve">) regarding </w:t>
      </w:r>
      <w:r w:rsidRPr="00716F62">
        <w:rPr>
          <w:rFonts w:ascii="Times New Roman" w:hAnsi="Times New Roman" w:cs="Times New Roman"/>
          <w:color w:val="auto"/>
        </w:rPr>
        <w:t>the collection of data using this approach.</w:t>
      </w:r>
    </w:p>
    <w:p w:rsidR="00F772BB" w:rsidRPr="00716F62" w:rsidRDefault="00F772BB" w:rsidP="00A863CE">
      <w:pPr>
        <w:jc w:val="left"/>
        <w:rPr>
          <w:rFonts w:ascii="Times New Roman" w:hAnsi="Times New Roman" w:cs="Times New Roman"/>
          <w:color w:val="auto"/>
        </w:rPr>
      </w:pPr>
    </w:p>
    <w:p w:rsidR="001E57C5" w:rsidRPr="00716F62" w:rsidRDefault="00CE70F1" w:rsidP="00A863CE">
      <w:pPr>
        <w:jc w:val="left"/>
        <w:rPr>
          <w:rStyle w:val="CommentReference"/>
          <w:rFonts w:ascii="Times New Roman" w:hAnsi="Times New Roman" w:cs="Times New Roman"/>
          <w:color w:val="auto"/>
          <w:sz w:val="24"/>
          <w:szCs w:val="24"/>
        </w:rPr>
      </w:pPr>
      <w:r w:rsidRPr="00716F62">
        <w:rPr>
          <w:rFonts w:ascii="Times New Roman" w:hAnsi="Times New Roman" w:cs="Times New Roman"/>
          <w:b/>
          <w:color w:val="auto"/>
        </w:rPr>
        <w:t>PROTOCOL:</w:t>
      </w:r>
      <w:r w:rsidR="006305D7" w:rsidRPr="00716F62">
        <w:rPr>
          <w:rFonts w:ascii="Times New Roman" w:hAnsi="Times New Roman" w:cs="Times New Roman"/>
          <w:color w:val="auto"/>
        </w:rPr>
        <w:t xml:space="preserve"> </w:t>
      </w:r>
    </w:p>
    <w:p w:rsidR="00AD2541" w:rsidRPr="00716F62" w:rsidRDefault="00AD2541" w:rsidP="00A863CE">
      <w:pPr>
        <w:jc w:val="left"/>
        <w:rPr>
          <w:rFonts w:ascii="Times New Roman" w:hAnsi="Times New Roman" w:cs="Times New Roman"/>
          <w:bCs/>
          <w:color w:val="auto"/>
        </w:rPr>
      </w:pPr>
    </w:p>
    <w:p w:rsidR="00334D73" w:rsidRPr="00716F62" w:rsidRDefault="00334D73" w:rsidP="00A863CE">
      <w:pPr>
        <w:pStyle w:val="NormalWeb"/>
        <w:spacing w:before="0" w:beforeAutospacing="0" w:after="0" w:afterAutospacing="0"/>
        <w:jc w:val="left"/>
        <w:rPr>
          <w:rFonts w:ascii="Times New Roman" w:hAnsi="Times New Roman" w:cs="Times New Roman"/>
          <w:b/>
          <w:bCs/>
          <w:color w:val="auto"/>
        </w:rPr>
      </w:pPr>
      <w:r w:rsidRPr="00716F62">
        <w:rPr>
          <w:rFonts w:ascii="Times New Roman" w:hAnsi="Times New Roman" w:cs="Times New Roman"/>
          <w:b/>
          <w:bCs/>
          <w:color w:val="auto"/>
        </w:rPr>
        <w:t xml:space="preserve">1. Preparation of Semiconductor </w:t>
      </w:r>
      <w:r w:rsidR="001E57C5" w:rsidRPr="00716F62">
        <w:rPr>
          <w:rFonts w:ascii="Times New Roman" w:hAnsi="Times New Roman" w:cs="Times New Roman"/>
          <w:b/>
          <w:bCs/>
          <w:color w:val="auto"/>
        </w:rPr>
        <w:t>for Analysis</w:t>
      </w:r>
    </w:p>
    <w:p w:rsidR="006305D7" w:rsidRPr="00716F62" w:rsidRDefault="006305D7" w:rsidP="00A863CE">
      <w:pPr>
        <w:pStyle w:val="NormalWeb"/>
        <w:spacing w:before="0" w:beforeAutospacing="0" w:after="0" w:afterAutospacing="0"/>
        <w:jc w:val="left"/>
        <w:rPr>
          <w:rFonts w:ascii="Times New Roman" w:hAnsi="Times New Roman" w:cs="Times New Roman"/>
          <w:color w:val="auto"/>
        </w:rPr>
      </w:pPr>
    </w:p>
    <w:p w:rsidR="00505F7C" w:rsidRPr="00716F62" w:rsidRDefault="006305D7" w:rsidP="00A863CE">
      <w:pPr>
        <w:pStyle w:val="NormalWeb"/>
        <w:spacing w:before="0" w:beforeAutospacing="0" w:after="0" w:afterAutospacing="0"/>
        <w:jc w:val="left"/>
        <w:rPr>
          <w:rFonts w:ascii="Times New Roman" w:hAnsi="Times New Roman" w:cs="Times New Roman"/>
          <w:color w:val="auto"/>
        </w:rPr>
      </w:pPr>
      <w:r w:rsidRPr="00716F62">
        <w:rPr>
          <w:rFonts w:ascii="Times New Roman" w:hAnsi="Times New Roman" w:cs="Times New Roman"/>
          <w:color w:val="auto"/>
        </w:rPr>
        <w:t xml:space="preserve">1.1) </w:t>
      </w:r>
      <w:r w:rsidR="001E57C5" w:rsidRPr="00716F62">
        <w:rPr>
          <w:rFonts w:ascii="Times New Roman" w:hAnsi="Times New Roman" w:cs="Times New Roman"/>
          <w:color w:val="auto"/>
        </w:rPr>
        <w:t>Clean a p</w:t>
      </w:r>
      <w:r w:rsidR="001E57C5" w:rsidRPr="00716F62">
        <w:rPr>
          <w:rFonts w:ascii="Times New Roman" w:hAnsi="Times New Roman" w:cs="Times New Roman"/>
          <w:color w:val="auto"/>
          <w:vertAlign w:val="superscript"/>
        </w:rPr>
        <w:t>+</w:t>
      </w:r>
      <w:r w:rsidR="001E57C5" w:rsidRPr="00716F62">
        <w:rPr>
          <w:rFonts w:ascii="Times New Roman" w:hAnsi="Times New Roman" w:cs="Times New Roman"/>
          <w:color w:val="auto"/>
        </w:rPr>
        <w:t xml:space="preserve">, (100)-oriented boron doped </w:t>
      </w:r>
      <w:r w:rsidR="00FF0D34" w:rsidRPr="00716F62">
        <w:rPr>
          <w:rFonts w:ascii="Times New Roman" w:hAnsi="Times New Roman" w:cs="Times New Roman"/>
          <w:color w:val="auto"/>
        </w:rPr>
        <w:t xml:space="preserve">Czochralski-grown </w:t>
      </w:r>
      <w:r w:rsidR="001E57C5" w:rsidRPr="00716F62">
        <w:rPr>
          <w:rFonts w:ascii="Times New Roman" w:hAnsi="Times New Roman" w:cs="Times New Roman"/>
          <w:color w:val="auto"/>
        </w:rPr>
        <w:t xml:space="preserve">Si wafer with a resistivity </w:t>
      </w:r>
      <w:r w:rsidR="00320A0F" w:rsidRPr="00716F62">
        <w:rPr>
          <w:rFonts w:ascii="Times New Roman" w:hAnsi="Times New Roman" w:cs="Times New Roman"/>
          <w:color w:val="auto"/>
        </w:rPr>
        <w:t xml:space="preserve">of </w:t>
      </w:r>
      <w:r w:rsidR="001E57C5" w:rsidRPr="00716F62">
        <w:rPr>
          <w:rFonts w:ascii="Times New Roman" w:hAnsi="Times New Roman" w:cs="Times New Roman"/>
          <w:color w:val="auto"/>
        </w:rPr>
        <w:t>ρ &lt; 0.005 Ω</w:t>
      </w:r>
      <w:r w:rsidR="001E57C5" w:rsidRPr="00716F62">
        <w:rPr>
          <w:rFonts w:ascii="Times New Roman" w:hAnsi="Times New Roman" w:cs="Times New Roman"/>
          <w:color w:val="auto"/>
        </w:rPr>
        <w:sym w:font="Symbol" w:char="F0D7"/>
      </w:r>
      <w:r w:rsidR="001E57C5" w:rsidRPr="00716F62">
        <w:rPr>
          <w:rFonts w:ascii="Times New Roman" w:hAnsi="Times New Roman" w:cs="Times New Roman"/>
          <w:color w:val="auto"/>
        </w:rPr>
        <w:t>cm</w:t>
      </w:r>
      <w:r w:rsidR="00505F7C" w:rsidRPr="00716F62">
        <w:rPr>
          <w:rFonts w:ascii="Times New Roman" w:hAnsi="Times New Roman" w:cs="Times New Roman"/>
          <w:color w:val="auto"/>
        </w:rPr>
        <w:t>.</w:t>
      </w:r>
      <w:r w:rsidR="001E57C5" w:rsidRPr="00716F62">
        <w:rPr>
          <w:rFonts w:ascii="Times New Roman" w:hAnsi="Times New Roman" w:cs="Times New Roman"/>
          <w:color w:val="auto"/>
        </w:rPr>
        <w:t xml:space="preserve"> </w:t>
      </w:r>
      <w:r w:rsidR="00505F7C" w:rsidRPr="00716F62">
        <w:rPr>
          <w:rFonts w:ascii="Times New Roman" w:hAnsi="Times New Roman" w:cs="Times New Roman"/>
          <w:color w:val="auto"/>
        </w:rPr>
        <w:t>First</w:t>
      </w:r>
      <w:r w:rsidR="001E57C5" w:rsidRPr="00716F62">
        <w:rPr>
          <w:rFonts w:ascii="Times New Roman" w:hAnsi="Times New Roman" w:cs="Times New Roman"/>
          <w:color w:val="auto"/>
        </w:rPr>
        <w:t xml:space="preserve"> soak for 2 min in a 3:1 (by volume) “piranha” solution of concentrated H</w:t>
      </w:r>
      <w:r w:rsidR="001E57C5" w:rsidRPr="00716F62">
        <w:rPr>
          <w:rFonts w:ascii="Times New Roman" w:hAnsi="Times New Roman" w:cs="Times New Roman"/>
          <w:color w:val="auto"/>
          <w:vertAlign w:val="subscript"/>
        </w:rPr>
        <w:t>2</w:t>
      </w:r>
      <w:r w:rsidR="001E57C5" w:rsidRPr="00716F62">
        <w:rPr>
          <w:rFonts w:ascii="Times New Roman" w:hAnsi="Times New Roman" w:cs="Times New Roman"/>
          <w:color w:val="auto"/>
        </w:rPr>
        <w:t>SO</w:t>
      </w:r>
      <w:r w:rsidR="001E57C5" w:rsidRPr="00716F62">
        <w:rPr>
          <w:rFonts w:ascii="Times New Roman" w:hAnsi="Times New Roman" w:cs="Times New Roman"/>
          <w:color w:val="auto"/>
          <w:vertAlign w:val="subscript"/>
        </w:rPr>
        <w:t>4</w:t>
      </w:r>
      <w:r w:rsidR="001E57C5" w:rsidRPr="00716F62">
        <w:rPr>
          <w:rFonts w:ascii="Times New Roman" w:hAnsi="Times New Roman" w:cs="Times New Roman"/>
          <w:color w:val="auto"/>
        </w:rPr>
        <w:t xml:space="preserve"> (98</w:t>
      </w:r>
      <w:r w:rsidR="00096FEA" w:rsidRPr="00716F62">
        <w:rPr>
          <w:rFonts w:ascii="Times New Roman" w:hAnsi="Times New Roman" w:cs="Times New Roman"/>
          <w:color w:val="auto"/>
        </w:rPr>
        <w:t>%</w:t>
      </w:r>
      <w:r w:rsidR="001E57C5" w:rsidRPr="00716F62">
        <w:rPr>
          <w:rFonts w:ascii="Times New Roman" w:hAnsi="Times New Roman" w:cs="Times New Roman"/>
          <w:color w:val="auto"/>
        </w:rPr>
        <w:t>) to 30</w:t>
      </w:r>
      <w:r w:rsidR="00096FEA" w:rsidRPr="00716F62">
        <w:rPr>
          <w:rFonts w:ascii="Times New Roman" w:hAnsi="Times New Roman" w:cs="Times New Roman"/>
          <w:color w:val="auto"/>
        </w:rPr>
        <w:t>%</w:t>
      </w:r>
      <w:r w:rsidR="001E57C5" w:rsidRPr="00716F62">
        <w:rPr>
          <w:rFonts w:ascii="Times New Roman" w:hAnsi="Times New Roman" w:cs="Times New Roman"/>
          <w:color w:val="auto"/>
        </w:rPr>
        <w:t xml:space="preserve"> H</w:t>
      </w:r>
      <w:r w:rsidR="001E57C5" w:rsidRPr="00716F62">
        <w:rPr>
          <w:rFonts w:ascii="Times New Roman" w:hAnsi="Times New Roman" w:cs="Times New Roman"/>
          <w:color w:val="auto"/>
          <w:vertAlign w:val="subscript"/>
        </w:rPr>
        <w:t>2</w:t>
      </w:r>
      <w:r w:rsidR="001E57C5" w:rsidRPr="00716F62">
        <w:rPr>
          <w:rFonts w:ascii="Times New Roman" w:hAnsi="Times New Roman" w:cs="Times New Roman"/>
          <w:color w:val="auto"/>
        </w:rPr>
        <w:t>O</w:t>
      </w:r>
      <w:r w:rsidR="001E57C5" w:rsidRPr="00716F62">
        <w:rPr>
          <w:rFonts w:ascii="Times New Roman" w:hAnsi="Times New Roman" w:cs="Times New Roman"/>
          <w:color w:val="auto"/>
          <w:vertAlign w:val="subscript"/>
        </w:rPr>
        <w:t>2</w:t>
      </w:r>
      <w:r w:rsidR="00F937FB" w:rsidRPr="00716F62">
        <w:rPr>
          <w:rFonts w:ascii="Times New Roman" w:hAnsi="Times New Roman" w:cs="Times New Roman"/>
          <w:color w:val="auto"/>
          <w:vertAlign w:val="subscript"/>
        </w:rPr>
        <w:t>(aq)</w:t>
      </w:r>
      <w:r w:rsidR="00391000" w:rsidRPr="00716F62">
        <w:rPr>
          <w:rFonts w:ascii="Times New Roman" w:hAnsi="Times New Roman" w:cs="Times New Roman"/>
          <w:color w:val="auto"/>
        </w:rPr>
        <w:t>.</w:t>
      </w:r>
    </w:p>
    <w:p w:rsidR="00505F7C" w:rsidRPr="00716F62" w:rsidRDefault="00505F7C" w:rsidP="00A863CE">
      <w:pPr>
        <w:pStyle w:val="NormalWeb"/>
        <w:spacing w:before="0" w:beforeAutospacing="0" w:after="0" w:afterAutospacing="0"/>
        <w:jc w:val="left"/>
        <w:rPr>
          <w:rFonts w:ascii="Times New Roman" w:hAnsi="Times New Roman" w:cs="Times New Roman"/>
          <w:color w:val="auto"/>
        </w:rPr>
      </w:pPr>
    </w:p>
    <w:p w:rsidR="00001E2F" w:rsidRPr="00716F62" w:rsidRDefault="00505F7C" w:rsidP="00A863CE">
      <w:pPr>
        <w:pStyle w:val="NormalWeb"/>
        <w:spacing w:before="0" w:beforeAutospacing="0" w:after="0" w:afterAutospacing="0"/>
        <w:jc w:val="left"/>
        <w:rPr>
          <w:rFonts w:ascii="Times New Roman" w:hAnsi="Times New Roman" w:cs="Times New Roman"/>
          <w:color w:val="auto"/>
        </w:rPr>
      </w:pPr>
      <w:r w:rsidRPr="00716F62">
        <w:rPr>
          <w:rFonts w:ascii="Times New Roman" w:hAnsi="Times New Roman" w:cs="Times New Roman"/>
          <w:color w:val="auto"/>
        </w:rPr>
        <w:t>1.2)</w:t>
      </w:r>
      <w:r w:rsidR="001E57C5" w:rsidRPr="00716F62">
        <w:rPr>
          <w:rFonts w:ascii="Times New Roman" w:hAnsi="Times New Roman" w:cs="Times New Roman"/>
          <w:color w:val="auto"/>
        </w:rPr>
        <w:t xml:space="preserve"> </w:t>
      </w:r>
      <w:r w:rsidRPr="00716F62">
        <w:rPr>
          <w:rFonts w:ascii="Times New Roman" w:hAnsi="Times New Roman" w:cs="Times New Roman"/>
          <w:color w:val="auto"/>
        </w:rPr>
        <w:t>Etch</w:t>
      </w:r>
      <w:r w:rsidR="001E57C5" w:rsidRPr="00716F62">
        <w:rPr>
          <w:rFonts w:ascii="Times New Roman" w:hAnsi="Times New Roman" w:cs="Times New Roman"/>
          <w:color w:val="auto"/>
        </w:rPr>
        <w:t xml:space="preserve"> for 10 s in a 10</w:t>
      </w:r>
      <w:r w:rsidR="00096FEA" w:rsidRPr="00716F62">
        <w:rPr>
          <w:rFonts w:ascii="Times New Roman" w:hAnsi="Times New Roman" w:cs="Times New Roman"/>
          <w:color w:val="auto"/>
        </w:rPr>
        <w:t>%</w:t>
      </w:r>
      <w:r w:rsidR="001E57C5" w:rsidRPr="00716F62">
        <w:rPr>
          <w:rFonts w:ascii="Times New Roman" w:hAnsi="Times New Roman" w:cs="Times New Roman"/>
          <w:color w:val="auto"/>
        </w:rPr>
        <w:t xml:space="preserve"> (by volume) solution of HF</w:t>
      </w:r>
      <w:r w:rsidR="00F937FB" w:rsidRPr="00716F62">
        <w:rPr>
          <w:rFonts w:ascii="Times New Roman" w:hAnsi="Times New Roman" w:cs="Times New Roman"/>
          <w:color w:val="auto"/>
          <w:vertAlign w:val="subscript"/>
        </w:rPr>
        <w:t>(aq)</w:t>
      </w:r>
      <w:r w:rsidR="001E57C5" w:rsidRPr="00716F62">
        <w:rPr>
          <w:rFonts w:ascii="Times New Roman" w:hAnsi="Times New Roman" w:cs="Times New Roman"/>
          <w:color w:val="auto"/>
        </w:rPr>
        <w:t>.</w:t>
      </w:r>
    </w:p>
    <w:p w:rsidR="00001E2F" w:rsidRPr="00716F62" w:rsidRDefault="00001E2F" w:rsidP="00A863CE">
      <w:pPr>
        <w:pStyle w:val="NormalWeb"/>
        <w:spacing w:before="0" w:beforeAutospacing="0" w:after="0" w:afterAutospacing="0"/>
        <w:jc w:val="left"/>
        <w:rPr>
          <w:rFonts w:ascii="Times New Roman" w:hAnsi="Times New Roman" w:cs="Times New Roman"/>
          <w:color w:val="auto"/>
        </w:rPr>
      </w:pPr>
    </w:p>
    <w:p w:rsidR="001E57C5" w:rsidRPr="00716F62" w:rsidRDefault="00001E2F" w:rsidP="00A863CE">
      <w:pPr>
        <w:pStyle w:val="NormalWeb"/>
        <w:spacing w:before="0" w:beforeAutospacing="0" w:after="0" w:afterAutospacing="0"/>
        <w:jc w:val="left"/>
        <w:rPr>
          <w:rFonts w:ascii="Times New Roman" w:hAnsi="Times New Roman" w:cs="Times New Roman"/>
          <w:color w:val="auto"/>
        </w:rPr>
      </w:pPr>
      <w:r w:rsidRPr="00716F62">
        <w:rPr>
          <w:rFonts w:ascii="Times New Roman" w:hAnsi="Times New Roman" w:cs="Times New Roman"/>
          <w:color w:val="auto"/>
        </w:rPr>
        <w:t>1.3) Immediately after step 1.2, e</w:t>
      </w:r>
      <w:r w:rsidR="001E57C5" w:rsidRPr="00716F62">
        <w:rPr>
          <w:rFonts w:ascii="Times New Roman" w:hAnsi="Times New Roman" w:cs="Times New Roman"/>
          <w:color w:val="auto"/>
        </w:rPr>
        <w:t>tch in a 5:1:1 (by volume) solution of H</w:t>
      </w:r>
      <w:r w:rsidR="001E57C5" w:rsidRPr="00716F62">
        <w:rPr>
          <w:rFonts w:ascii="Times New Roman" w:hAnsi="Times New Roman" w:cs="Times New Roman"/>
          <w:color w:val="auto"/>
          <w:vertAlign w:val="subscript"/>
        </w:rPr>
        <w:t>2</w:t>
      </w:r>
      <w:r w:rsidR="001E57C5" w:rsidRPr="00716F62">
        <w:rPr>
          <w:rFonts w:ascii="Times New Roman" w:hAnsi="Times New Roman" w:cs="Times New Roman"/>
          <w:color w:val="auto"/>
        </w:rPr>
        <w:t>O, 36</w:t>
      </w:r>
      <w:r w:rsidR="00096FEA" w:rsidRPr="00716F62">
        <w:rPr>
          <w:rFonts w:ascii="Times New Roman" w:hAnsi="Times New Roman" w:cs="Times New Roman"/>
          <w:color w:val="auto"/>
        </w:rPr>
        <w:t>%</w:t>
      </w:r>
      <w:r w:rsidR="001E57C5" w:rsidRPr="00716F62">
        <w:rPr>
          <w:rFonts w:ascii="Times New Roman" w:hAnsi="Times New Roman" w:cs="Times New Roman"/>
          <w:color w:val="auto"/>
        </w:rPr>
        <w:t xml:space="preserve"> hydrochloric acid, and 30</w:t>
      </w:r>
      <w:r w:rsidR="00096FEA" w:rsidRPr="00716F62">
        <w:rPr>
          <w:rFonts w:ascii="Times New Roman" w:hAnsi="Times New Roman" w:cs="Times New Roman"/>
          <w:color w:val="auto"/>
        </w:rPr>
        <w:t>%</w:t>
      </w:r>
      <w:r w:rsidR="001E57C5" w:rsidRPr="00716F62">
        <w:rPr>
          <w:rFonts w:ascii="Times New Roman" w:hAnsi="Times New Roman" w:cs="Times New Roman"/>
          <w:color w:val="auto"/>
        </w:rPr>
        <w:t xml:space="preserve"> hydrogen peroxide for 10 min at 75 °C before moving the sample into the ALD chamber. </w:t>
      </w:r>
    </w:p>
    <w:p w:rsidR="001E57C5" w:rsidRPr="00716F62" w:rsidRDefault="001E57C5" w:rsidP="00A863CE">
      <w:pPr>
        <w:pStyle w:val="NormalWeb"/>
        <w:spacing w:before="0" w:beforeAutospacing="0" w:after="0" w:afterAutospacing="0"/>
        <w:jc w:val="left"/>
        <w:rPr>
          <w:rFonts w:ascii="Times New Roman" w:hAnsi="Times New Roman" w:cs="Times New Roman"/>
          <w:color w:val="auto"/>
        </w:rPr>
      </w:pPr>
    </w:p>
    <w:p w:rsidR="00177DE8" w:rsidRPr="00716F62" w:rsidRDefault="001E57C5" w:rsidP="00A863CE">
      <w:pPr>
        <w:pStyle w:val="NormalWeb"/>
        <w:spacing w:before="0" w:beforeAutospacing="0" w:after="0" w:afterAutospacing="0"/>
        <w:jc w:val="left"/>
        <w:rPr>
          <w:rFonts w:ascii="Times New Roman" w:hAnsi="Times New Roman" w:cs="Times New Roman"/>
          <w:color w:val="auto"/>
        </w:rPr>
      </w:pPr>
      <w:r w:rsidRPr="00716F62">
        <w:rPr>
          <w:rFonts w:ascii="Times New Roman" w:hAnsi="Times New Roman" w:cs="Times New Roman"/>
          <w:color w:val="auto"/>
        </w:rPr>
        <w:t>1.</w:t>
      </w:r>
      <w:r w:rsidR="00001E2F" w:rsidRPr="00716F62">
        <w:rPr>
          <w:rFonts w:ascii="Times New Roman" w:hAnsi="Times New Roman" w:cs="Times New Roman"/>
          <w:color w:val="auto"/>
        </w:rPr>
        <w:t>4</w:t>
      </w:r>
      <w:r w:rsidRPr="00716F62">
        <w:rPr>
          <w:rFonts w:ascii="Times New Roman" w:hAnsi="Times New Roman" w:cs="Times New Roman"/>
          <w:color w:val="auto"/>
        </w:rPr>
        <w:t>) Deposit the TiO</w:t>
      </w:r>
      <w:r w:rsidRPr="00716F62">
        <w:rPr>
          <w:rFonts w:ascii="Times New Roman" w:hAnsi="Times New Roman" w:cs="Times New Roman"/>
          <w:color w:val="auto"/>
          <w:vertAlign w:val="subscript"/>
        </w:rPr>
        <w:t>2</w:t>
      </w:r>
      <w:r w:rsidRPr="00716F62">
        <w:rPr>
          <w:rFonts w:ascii="Times New Roman" w:hAnsi="Times New Roman" w:cs="Times New Roman"/>
          <w:color w:val="auto"/>
        </w:rPr>
        <w:t xml:space="preserve"> from a tetrakis(dimethylamido)titanium </w:t>
      </w:r>
      <w:r w:rsidR="006737FA" w:rsidRPr="00716F62">
        <w:rPr>
          <w:rFonts w:ascii="Times New Roman" w:hAnsi="Times New Roman" w:cs="Times New Roman"/>
          <w:color w:val="auto"/>
        </w:rPr>
        <w:t xml:space="preserve">(IV) </w:t>
      </w:r>
      <w:r w:rsidRPr="00716F62">
        <w:rPr>
          <w:rFonts w:ascii="Times New Roman" w:hAnsi="Times New Roman" w:cs="Times New Roman"/>
          <w:color w:val="auto"/>
        </w:rPr>
        <w:t xml:space="preserve">(TDMAT) precursor </w:t>
      </w:r>
      <w:r w:rsidR="003C7F52" w:rsidRPr="00716F62">
        <w:rPr>
          <w:rFonts w:ascii="Times New Roman" w:hAnsi="Times New Roman" w:cs="Times New Roman"/>
          <w:color w:val="auto"/>
        </w:rPr>
        <w:t>in an ALD reactor</w:t>
      </w:r>
      <w:r w:rsidRPr="00716F62">
        <w:rPr>
          <w:rFonts w:ascii="Times New Roman" w:hAnsi="Times New Roman" w:cs="Times New Roman"/>
          <w:color w:val="auto"/>
        </w:rPr>
        <w:t xml:space="preserve">. </w:t>
      </w:r>
      <w:r w:rsidR="00177DE8" w:rsidRPr="00716F62">
        <w:rPr>
          <w:rFonts w:ascii="Times New Roman" w:hAnsi="Times New Roman" w:cs="Times New Roman"/>
          <w:color w:val="auto"/>
        </w:rPr>
        <w:t>Set the sample temperature to 150</w:t>
      </w:r>
      <w:r w:rsidR="007A4998" w:rsidRPr="00716F62">
        <w:rPr>
          <w:rFonts w:ascii="Times New Roman" w:hAnsi="Times New Roman" w:cs="Times New Roman"/>
          <w:color w:val="auto"/>
        </w:rPr>
        <w:t> </w:t>
      </w:r>
      <w:r w:rsidR="00177DE8" w:rsidRPr="00716F62">
        <w:rPr>
          <w:rFonts w:ascii="Times New Roman" w:hAnsi="Times New Roman" w:cs="Times New Roman"/>
          <w:color w:val="auto"/>
        </w:rPr>
        <w:t>°C</w:t>
      </w:r>
      <w:r w:rsidR="00EE1F38" w:rsidRPr="00716F62">
        <w:rPr>
          <w:rFonts w:ascii="Times New Roman" w:hAnsi="Times New Roman" w:cs="Times New Roman"/>
          <w:color w:val="auto"/>
        </w:rPr>
        <w:t>.</w:t>
      </w:r>
      <w:r w:rsidR="00E52E97" w:rsidRPr="00716F62">
        <w:rPr>
          <w:rFonts w:ascii="Times New Roman" w:hAnsi="Times New Roman" w:cs="Times New Roman"/>
          <w:color w:val="auto"/>
        </w:rPr>
        <w:t xml:space="preserve"> </w:t>
      </w:r>
    </w:p>
    <w:p w:rsidR="00177DE8" w:rsidRPr="00716F62" w:rsidRDefault="00177DE8" w:rsidP="00A863CE">
      <w:pPr>
        <w:pStyle w:val="NormalWeb"/>
        <w:spacing w:before="0" w:beforeAutospacing="0" w:after="0" w:afterAutospacing="0"/>
        <w:jc w:val="left"/>
        <w:rPr>
          <w:rFonts w:ascii="Times New Roman" w:hAnsi="Times New Roman" w:cs="Times New Roman"/>
          <w:color w:val="auto"/>
        </w:rPr>
      </w:pPr>
    </w:p>
    <w:p w:rsidR="00001E2F" w:rsidRPr="00716F62" w:rsidRDefault="00177DE8" w:rsidP="00A863CE">
      <w:pPr>
        <w:pStyle w:val="NormalWeb"/>
        <w:spacing w:before="0" w:beforeAutospacing="0" w:after="0" w:afterAutospacing="0"/>
        <w:jc w:val="left"/>
        <w:rPr>
          <w:rFonts w:ascii="Times New Roman" w:hAnsi="Times New Roman" w:cs="Times New Roman"/>
          <w:color w:val="auto"/>
        </w:rPr>
      </w:pPr>
      <w:r w:rsidRPr="00716F62">
        <w:rPr>
          <w:rFonts w:ascii="Times New Roman" w:hAnsi="Times New Roman" w:cs="Times New Roman"/>
          <w:color w:val="auto"/>
        </w:rPr>
        <w:t xml:space="preserve">1.5) Carry out the deposition beginning with a pulse of </w:t>
      </w:r>
      <w:r w:rsidR="001E57C5" w:rsidRPr="00716F62">
        <w:rPr>
          <w:rFonts w:ascii="Times New Roman" w:hAnsi="Times New Roman" w:cs="Times New Roman"/>
          <w:color w:val="auto"/>
        </w:rPr>
        <w:t xml:space="preserve">TDMAT </w:t>
      </w:r>
      <w:r w:rsidRPr="00716F62">
        <w:rPr>
          <w:rFonts w:ascii="Times New Roman" w:hAnsi="Times New Roman" w:cs="Times New Roman"/>
          <w:color w:val="auto"/>
        </w:rPr>
        <w:t xml:space="preserve">for </w:t>
      </w:r>
      <w:r w:rsidR="001E57C5" w:rsidRPr="00716F62">
        <w:rPr>
          <w:rFonts w:ascii="Times New Roman" w:hAnsi="Times New Roman" w:cs="Times New Roman"/>
          <w:color w:val="auto"/>
        </w:rPr>
        <w:t>0.1 s,</w:t>
      </w:r>
      <w:r w:rsidR="00641B6E" w:rsidRPr="00716F62">
        <w:rPr>
          <w:rFonts w:ascii="Times New Roman" w:hAnsi="Times New Roman" w:cs="Times New Roman"/>
          <w:color w:val="auto"/>
        </w:rPr>
        <w:t xml:space="preserve"> followed by a </w:t>
      </w:r>
      <w:r w:rsidR="001E57C5" w:rsidRPr="00716F62">
        <w:rPr>
          <w:rFonts w:ascii="Times New Roman" w:hAnsi="Times New Roman" w:cs="Times New Roman"/>
          <w:color w:val="auto"/>
        </w:rPr>
        <w:t>pur</w:t>
      </w:r>
      <w:r w:rsidR="006126F2" w:rsidRPr="00716F62">
        <w:rPr>
          <w:rFonts w:ascii="Times New Roman" w:hAnsi="Times New Roman" w:cs="Times New Roman"/>
          <w:color w:val="auto"/>
        </w:rPr>
        <w:t>ge</w:t>
      </w:r>
      <w:r w:rsidR="001E57C5" w:rsidRPr="00716F62">
        <w:rPr>
          <w:rFonts w:ascii="Times New Roman" w:hAnsi="Times New Roman" w:cs="Times New Roman"/>
          <w:color w:val="auto"/>
        </w:rPr>
        <w:t xml:space="preserve"> for 15 s with N</w:t>
      </w:r>
      <w:r w:rsidR="001E57C5" w:rsidRPr="00716F62">
        <w:rPr>
          <w:rFonts w:ascii="Times New Roman" w:hAnsi="Times New Roman" w:cs="Times New Roman"/>
          <w:color w:val="auto"/>
          <w:vertAlign w:val="subscript"/>
        </w:rPr>
        <w:t>2</w:t>
      </w:r>
      <w:r w:rsidR="001E57C5" w:rsidRPr="00716F62">
        <w:rPr>
          <w:rFonts w:ascii="Times New Roman" w:hAnsi="Times New Roman" w:cs="Times New Roman"/>
          <w:color w:val="auto"/>
        </w:rPr>
        <w:t xml:space="preserve"> at 20 sccm</w:t>
      </w:r>
      <w:r w:rsidR="00320A0F" w:rsidRPr="00716F62">
        <w:rPr>
          <w:rFonts w:ascii="Times New Roman" w:hAnsi="Times New Roman" w:cs="Times New Roman"/>
          <w:color w:val="auto"/>
        </w:rPr>
        <w:t xml:space="preserve"> (</w:t>
      </w:r>
      <w:r w:rsidR="004531FC" w:rsidRPr="00716F62">
        <w:rPr>
          <w:rFonts w:ascii="Times New Roman" w:hAnsi="Times New Roman" w:cs="Times New Roman"/>
          <w:color w:val="auto"/>
        </w:rPr>
        <w:t xml:space="preserve">with </w:t>
      </w:r>
      <w:r w:rsidR="00320A0F" w:rsidRPr="00716F62">
        <w:rPr>
          <w:rFonts w:ascii="Times New Roman" w:hAnsi="Times New Roman" w:cs="Times New Roman"/>
          <w:color w:val="auto"/>
        </w:rPr>
        <w:t>constant N</w:t>
      </w:r>
      <w:r w:rsidR="00320A0F" w:rsidRPr="00716F62">
        <w:rPr>
          <w:rFonts w:ascii="Times New Roman" w:hAnsi="Times New Roman" w:cs="Times New Roman"/>
          <w:color w:val="auto"/>
          <w:vertAlign w:val="subscript"/>
        </w:rPr>
        <w:t>2</w:t>
      </w:r>
      <w:r w:rsidR="00320A0F" w:rsidRPr="00716F62">
        <w:rPr>
          <w:rFonts w:ascii="Times New Roman" w:hAnsi="Times New Roman" w:cs="Times New Roman"/>
          <w:color w:val="auto"/>
        </w:rPr>
        <w:t xml:space="preserve"> flow/purge over the complete deposition period)</w:t>
      </w:r>
      <w:r w:rsidRPr="00716F62">
        <w:rPr>
          <w:rFonts w:ascii="Times New Roman" w:hAnsi="Times New Roman" w:cs="Times New Roman"/>
          <w:color w:val="auto"/>
        </w:rPr>
        <w:t>.</w:t>
      </w:r>
    </w:p>
    <w:p w:rsidR="00001E2F" w:rsidRPr="00716F62" w:rsidRDefault="00001E2F" w:rsidP="00A863CE">
      <w:pPr>
        <w:pStyle w:val="NormalWeb"/>
        <w:spacing w:before="0" w:beforeAutospacing="0" w:after="0" w:afterAutospacing="0"/>
        <w:jc w:val="left"/>
        <w:rPr>
          <w:rFonts w:ascii="Times New Roman" w:hAnsi="Times New Roman" w:cs="Times New Roman"/>
          <w:color w:val="auto"/>
        </w:rPr>
      </w:pPr>
    </w:p>
    <w:p w:rsidR="00001E2F" w:rsidRPr="00716F62" w:rsidRDefault="00001E2F" w:rsidP="00A863CE">
      <w:pPr>
        <w:pStyle w:val="NormalWeb"/>
        <w:spacing w:before="0" w:beforeAutospacing="0" w:after="0" w:afterAutospacing="0"/>
        <w:jc w:val="left"/>
        <w:rPr>
          <w:rFonts w:ascii="Times New Roman" w:hAnsi="Times New Roman" w:cs="Times New Roman"/>
          <w:color w:val="auto"/>
        </w:rPr>
      </w:pPr>
      <w:r w:rsidRPr="00716F62">
        <w:rPr>
          <w:rFonts w:ascii="Times New Roman" w:hAnsi="Times New Roman" w:cs="Times New Roman"/>
          <w:color w:val="auto"/>
        </w:rPr>
        <w:t>1.</w:t>
      </w:r>
      <w:r w:rsidR="009528A4" w:rsidRPr="00716F62">
        <w:rPr>
          <w:rFonts w:ascii="Times New Roman" w:hAnsi="Times New Roman" w:cs="Times New Roman"/>
          <w:color w:val="auto"/>
        </w:rPr>
        <w:t>6</w:t>
      </w:r>
      <w:r w:rsidRPr="00716F62">
        <w:rPr>
          <w:rFonts w:ascii="Times New Roman" w:hAnsi="Times New Roman" w:cs="Times New Roman"/>
          <w:color w:val="auto"/>
        </w:rPr>
        <w:t xml:space="preserve">) </w:t>
      </w:r>
      <w:r w:rsidR="001E57C5" w:rsidRPr="00716F62">
        <w:rPr>
          <w:rFonts w:ascii="Times New Roman" w:hAnsi="Times New Roman" w:cs="Times New Roman"/>
          <w:color w:val="auto"/>
        </w:rPr>
        <w:t>Proceed with a 0.015 s pulse of H</w:t>
      </w:r>
      <w:r w:rsidR="001E57C5" w:rsidRPr="00716F62">
        <w:rPr>
          <w:rFonts w:ascii="Times New Roman" w:hAnsi="Times New Roman" w:cs="Times New Roman"/>
          <w:color w:val="auto"/>
          <w:vertAlign w:val="subscript"/>
        </w:rPr>
        <w:t>2</w:t>
      </w:r>
      <w:r w:rsidR="001E57C5" w:rsidRPr="00716F62">
        <w:rPr>
          <w:rFonts w:ascii="Times New Roman" w:hAnsi="Times New Roman" w:cs="Times New Roman"/>
          <w:color w:val="auto"/>
        </w:rPr>
        <w:t>O before another 15 s purge with N</w:t>
      </w:r>
      <w:r w:rsidR="001E57C5" w:rsidRPr="00716F62">
        <w:rPr>
          <w:rFonts w:ascii="Times New Roman" w:hAnsi="Times New Roman" w:cs="Times New Roman"/>
          <w:color w:val="auto"/>
          <w:vertAlign w:val="subscript"/>
        </w:rPr>
        <w:t>2</w:t>
      </w:r>
      <w:r w:rsidR="001E57C5" w:rsidRPr="00716F62">
        <w:rPr>
          <w:rFonts w:ascii="Times New Roman" w:hAnsi="Times New Roman" w:cs="Times New Roman"/>
          <w:color w:val="auto"/>
        </w:rPr>
        <w:t>.</w:t>
      </w:r>
      <w:r w:rsidR="006126F2" w:rsidRPr="00716F62">
        <w:rPr>
          <w:rFonts w:ascii="Times New Roman" w:hAnsi="Times New Roman" w:cs="Times New Roman"/>
          <w:color w:val="auto"/>
        </w:rPr>
        <w:t xml:space="preserve"> This complete</w:t>
      </w:r>
      <w:r w:rsidR="00641B6E" w:rsidRPr="00716F62">
        <w:rPr>
          <w:rFonts w:ascii="Times New Roman" w:hAnsi="Times New Roman" w:cs="Times New Roman"/>
          <w:color w:val="auto"/>
        </w:rPr>
        <w:t>s</w:t>
      </w:r>
      <w:r w:rsidR="006126F2" w:rsidRPr="00716F62">
        <w:rPr>
          <w:rFonts w:ascii="Times New Roman" w:hAnsi="Times New Roman" w:cs="Times New Roman"/>
          <w:color w:val="auto"/>
        </w:rPr>
        <w:t xml:space="preserve"> one full ALD cycle.</w:t>
      </w:r>
      <w:r w:rsidR="001E57C5" w:rsidRPr="00716F62">
        <w:rPr>
          <w:rFonts w:ascii="Times New Roman" w:hAnsi="Times New Roman" w:cs="Times New Roman"/>
          <w:color w:val="auto"/>
        </w:rPr>
        <w:t xml:space="preserve"> Repeat this process</w:t>
      </w:r>
      <w:r w:rsidR="009528A4" w:rsidRPr="00716F62">
        <w:rPr>
          <w:rFonts w:ascii="Times New Roman" w:hAnsi="Times New Roman" w:cs="Times New Roman"/>
          <w:color w:val="auto"/>
        </w:rPr>
        <w:t xml:space="preserve"> (1.4-1.5)</w:t>
      </w:r>
      <w:r w:rsidR="001E57C5" w:rsidRPr="00716F62">
        <w:rPr>
          <w:rFonts w:ascii="Times New Roman" w:hAnsi="Times New Roman" w:cs="Times New Roman"/>
          <w:color w:val="auto"/>
        </w:rPr>
        <w:t xml:space="preserve"> for 1500 cycles to provide films ~ 70 nm in thickness. </w:t>
      </w:r>
    </w:p>
    <w:p w:rsidR="00001E2F" w:rsidRPr="00716F62" w:rsidRDefault="00001E2F" w:rsidP="00A863CE">
      <w:pPr>
        <w:pStyle w:val="NormalWeb"/>
        <w:spacing w:before="0" w:beforeAutospacing="0" w:after="0" w:afterAutospacing="0"/>
        <w:jc w:val="left"/>
        <w:rPr>
          <w:rFonts w:ascii="Times New Roman" w:hAnsi="Times New Roman" w:cs="Times New Roman"/>
          <w:color w:val="auto"/>
        </w:rPr>
      </w:pPr>
    </w:p>
    <w:p w:rsidR="006305D7" w:rsidRPr="00716F62" w:rsidRDefault="00001E2F" w:rsidP="00A863CE">
      <w:pPr>
        <w:pStyle w:val="NormalWeb"/>
        <w:spacing w:before="0" w:beforeAutospacing="0" w:after="0" w:afterAutospacing="0"/>
        <w:jc w:val="left"/>
        <w:rPr>
          <w:rFonts w:ascii="Times New Roman" w:hAnsi="Times New Roman" w:cs="Times New Roman"/>
          <w:color w:val="auto"/>
        </w:rPr>
      </w:pPr>
      <w:r w:rsidRPr="00716F62">
        <w:rPr>
          <w:rFonts w:ascii="Times New Roman" w:hAnsi="Times New Roman" w:cs="Times New Roman"/>
          <w:color w:val="auto"/>
        </w:rPr>
        <w:t>1.</w:t>
      </w:r>
      <w:r w:rsidR="009528A4" w:rsidRPr="00716F62">
        <w:rPr>
          <w:rFonts w:ascii="Times New Roman" w:hAnsi="Times New Roman" w:cs="Times New Roman"/>
          <w:color w:val="auto"/>
        </w:rPr>
        <w:t>7</w:t>
      </w:r>
      <w:r w:rsidRPr="00716F62">
        <w:rPr>
          <w:rFonts w:ascii="Times New Roman" w:hAnsi="Times New Roman" w:cs="Times New Roman"/>
          <w:color w:val="auto"/>
        </w:rPr>
        <w:t xml:space="preserve">) </w:t>
      </w:r>
      <w:r w:rsidR="001E57C5" w:rsidRPr="00716F62">
        <w:rPr>
          <w:rFonts w:ascii="Times New Roman" w:hAnsi="Times New Roman" w:cs="Times New Roman"/>
          <w:color w:val="auto"/>
        </w:rPr>
        <w:t>Where desired, deposit Ni at a rate of ~ 2 nm per min by use of a RF sputtering power of 150 W for 20 s – 300 s in a</w:t>
      </w:r>
      <w:r w:rsidR="003C7F52" w:rsidRPr="00716F62">
        <w:rPr>
          <w:rFonts w:ascii="Times New Roman" w:hAnsi="Times New Roman" w:cs="Times New Roman"/>
          <w:color w:val="auto"/>
        </w:rPr>
        <w:t xml:space="preserve"> </w:t>
      </w:r>
      <w:r w:rsidR="001E57C5" w:rsidRPr="00716F62">
        <w:rPr>
          <w:rFonts w:ascii="Times New Roman" w:hAnsi="Times New Roman" w:cs="Times New Roman"/>
          <w:color w:val="auto"/>
        </w:rPr>
        <w:t>sputtering system.</w:t>
      </w:r>
      <w:r w:rsidR="008C0F07" w:rsidRPr="00716F62">
        <w:rPr>
          <w:rFonts w:ascii="Times New Roman" w:hAnsi="Times New Roman" w:cs="Times New Roman"/>
          <w:color w:val="auto"/>
        </w:rPr>
        <w:t xml:space="preserve"> </w:t>
      </w:r>
      <w:r w:rsidR="009528A4" w:rsidRPr="00716F62">
        <w:rPr>
          <w:rFonts w:ascii="Times New Roman" w:hAnsi="Times New Roman" w:cs="Times New Roman"/>
          <w:color w:val="auto"/>
        </w:rPr>
        <w:t xml:space="preserve">Use Ar as the sputtering gas at a pressure of approximately 8.5 </w:t>
      </w:r>
      <w:r w:rsidR="00096FEA" w:rsidRPr="00716F62">
        <w:rPr>
          <w:rFonts w:ascii="Times New Roman" w:hAnsi="Times New Roman" w:cs="Times New Roman"/>
          <w:color w:val="auto"/>
        </w:rPr>
        <w:t>milliTorr</w:t>
      </w:r>
      <w:r w:rsidR="009528A4" w:rsidRPr="00716F62">
        <w:rPr>
          <w:rFonts w:ascii="Times New Roman" w:hAnsi="Times New Roman" w:cs="Times New Roman"/>
          <w:color w:val="auto"/>
        </w:rPr>
        <w:t>.</w:t>
      </w:r>
    </w:p>
    <w:p w:rsidR="00210C39" w:rsidRPr="00716F62" w:rsidRDefault="00210C39" w:rsidP="00A863CE">
      <w:pPr>
        <w:pStyle w:val="NormalWeb"/>
        <w:spacing w:before="0" w:beforeAutospacing="0" w:after="0" w:afterAutospacing="0"/>
        <w:jc w:val="left"/>
        <w:rPr>
          <w:rFonts w:ascii="Times New Roman" w:hAnsi="Times New Roman" w:cs="Times New Roman"/>
          <w:color w:val="auto"/>
        </w:rPr>
      </w:pPr>
    </w:p>
    <w:p w:rsidR="00210C39" w:rsidRPr="00716F62" w:rsidRDefault="00CE70F1" w:rsidP="00A863CE">
      <w:pPr>
        <w:ind w:firstLine="720"/>
        <w:jc w:val="left"/>
        <w:rPr>
          <w:rFonts w:ascii="Times New Roman" w:hAnsi="Times New Roman" w:cs="Times New Roman"/>
          <w:color w:val="auto"/>
        </w:rPr>
      </w:pPr>
      <w:r w:rsidRPr="00716F62">
        <w:rPr>
          <w:rFonts w:ascii="Times New Roman" w:hAnsi="Times New Roman" w:cs="Times New Roman"/>
          <w:bCs/>
          <w:i/>
          <w:color w:val="auto"/>
        </w:rPr>
        <w:t>[Place Figure 4 here]</w:t>
      </w:r>
    </w:p>
    <w:p w:rsidR="006305D7" w:rsidRPr="00716F62" w:rsidRDefault="006305D7" w:rsidP="00A863CE">
      <w:pPr>
        <w:pStyle w:val="NormalWeb"/>
        <w:spacing w:before="0" w:beforeAutospacing="0" w:after="0" w:afterAutospacing="0"/>
        <w:jc w:val="left"/>
        <w:rPr>
          <w:rFonts w:ascii="Times New Roman" w:hAnsi="Times New Roman" w:cs="Times New Roman"/>
          <w:color w:val="auto"/>
        </w:rPr>
      </w:pPr>
    </w:p>
    <w:p w:rsidR="006305D7" w:rsidRPr="00716F62" w:rsidRDefault="00DF0DE8" w:rsidP="00A863CE">
      <w:pPr>
        <w:pStyle w:val="NormalWeb"/>
        <w:spacing w:before="0" w:beforeAutospacing="0" w:after="0" w:afterAutospacing="0"/>
        <w:jc w:val="left"/>
        <w:rPr>
          <w:rFonts w:ascii="Times New Roman" w:hAnsi="Times New Roman" w:cs="Times New Roman"/>
          <w:b/>
          <w:color w:val="auto"/>
        </w:rPr>
      </w:pPr>
      <w:r w:rsidRPr="00716F62">
        <w:rPr>
          <w:rFonts w:ascii="Times New Roman" w:hAnsi="Times New Roman" w:cs="Times New Roman"/>
          <w:b/>
          <w:color w:val="auto"/>
        </w:rPr>
        <w:lastRenderedPageBreak/>
        <w:t>2. Construction of Electrodes for the Endstation</w:t>
      </w:r>
    </w:p>
    <w:p w:rsidR="001E57C5" w:rsidRPr="00716F62" w:rsidRDefault="001E57C5" w:rsidP="00A863CE">
      <w:pPr>
        <w:pStyle w:val="NormalWeb"/>
        <w:spacing w:before="0" w:beforeAutospacing="0" w:after="0" w:afterAutospacing="0"/>
        <w:jc w:val="left"/>
        <w:rPr>
          <w:rFonts w:ascii="Times New Roman" w:hAnsi="Times New Roman" w:cs="Times New Roman"/>
          <w:b/>
          <w:color w:val="auto"/>
        </w:rPr>
      </w:pPr>
    </w:p>
    <w:p w:rsidR="001E57C5" w:rsidRPr="00716F62" w:rsidRDefault="00A4191A" w:rsidP="00A863CE">
      <w:pPr>
        <w:pStyle w:val="NormalWeb"/>
        <w:spacing w:before="0" w:beforeAutospacing="0" w:after="0" w:afterAutospacing="0"/>
        <w:jc w:val="left"/>
        <w:rPr>
          <w:rFonts w:ascii="Times New Roman" w:hAnsi="Times New Roman" w:cs="Times New Roman"/>
          <w:color w:val="auto"/>
        </w:rPr>
      </w:pPr>
      <w:r w:rsidRPr="00716F62">
        <w:rPr>
          <w:rFonts w:ascii="Times New Roman" w:hAnsi="Times New Roman" w:cs="Times New Roman"/>
          <w:color w:val="auto"/>
          <w:highlight w:val="yellow"/>
        </w:rPr>
        <w:t>2.1) Cut strips of the semiconductor sample into rectangles approximately 1 cm x 3.5 cm in size.</w:t>
      </w:r>
    </w:p>
    <w:p w:rsidR="00001E2F" w:rsidRPr="00716F62" w:rsidRDefault="00001E2F" w:rsidP="00A863CE">
      <w:pPr>
        <w:pStyle w:val="NormalWeb"/>
        <w:spacing w:before="0" w:beforeAutospacing="0" w:after="0" w:afterAutospacing="0"/>
        <w:jc w:val="left"/>
        <w:rPr>
          <w:rFonts w:ascii="Times New Roman" w:hAnsi="Times New Roman" w:cs="Times New Roman"/>
          <w:color w:val="auto"/>
        </w:rPr>
      </w:pPr>
    </w:p>
    <w:p w:rsidR="00001E2F" w:rsidRPr="00716F62" w:rsidRDefault="00A4191A" w:rsidP="00A863CE">
      <w:pPr>
        <w:pStyle w:val="NormalWeb"/>
        <w:spacing w:before="0" w:beforeAutospacing="0" w:after="0" w:afterAutospacing="0"/>
        <w:jc w:val="left"/>
        <w:rPr>
          <w:rFonts w:ascii="Times New Roman" w:hAnsi="Times New Roman" w:cs="Times New Roman"/>
          <w:color w:val="auto"/>
          <w:highlight w:val="yellow"/>
        </w:rPr>
      </w:pPr>
      <w:r w:rsidRPr="00716F62">
        <w:rPr>
          <w:rFonts w:ascii="Times New Roman" w:hAnsi="Times New Roman" w:cs="Times New Roman"/>
          <w:color w:val="auto"/>
          <w:highlight w:val="yellow"/>
        </w:rPr>
        <w:t>2.2) Using a scribe, scratch In/Ga eutectic into the back of the Si wafer to create an ohmic contact to the Si.</w:t>
      </w:r>
    </w:p>
    <w:p w:rsidR="00001E2F" w:rsidRPr="00716F62" w:rsidRDefault="00001E2F" w:rsidP="00A863CE">
      <w:pPr>
        <w:pStyle w:val="NormalWeb"/>
        <w:spacing w:before="0" w:beforeAutospacing="0" w:after="0" w:afterAutospacing="0"/>
        <w:jc w:val="left"/>
        <w:rPr>
          <w:rFonts w:ascii="Times New Roman" w:hAnsi="Times New Roman" w:cs="Times New Roman"/>
          <w:color w:val="auto"/>
          <w:highlight w:val="yellow"/>
        </w:rPr>
      </w:pPr>
    </w:p>
    <w:p w:rsidR="00001E2F" w:rsidRPr="00716F62" w:rsidRDefault="00A4191A" w:rsidP="00A863CE">
      <w:pPr>
        <w:pStyle w:val="NormalWeb"/>
        <w:spacing w:before="0" w:beforeAutospacing="0" w:after="0" w:afterAutospacing="0"/>
        <w:jc w:val="left"/>
        <w:rPr>
          <w:rFonts w:ascii="Times New Roman" w:hAnsi="Times New Roman" w:cs="Times New Roman"/>
          <w:color w:val="auto"/>
          <w:highlight w:val="yellow"/>
        </w:rPr>
      </w:pPr>
      <w:r w:rsidRPr="00716F62">
        <w:rPr>
          <w:rFonts w:ascii="Times New Roman" w:hAnsi="Times New Roman" w:cs="Times New Roman"/>
          <w:color w:val="auto"/>
          <w:highlight w:val="yellow"/>
        </w:rPr>
        <w:t>2.3) Cut pieces of 1 mm thick glass to approximately 0.8 cm x 4 cm in size as the support. Add 1-sided copper tape to the glass to cover it, with the sticky side of the copper tape on the glass as the back contact.</w:t>
      </w:r>
    </w:p>
    <w:p w:rsidR="00001E2F" w:rsidRPr="00716F62" w:rsidRDefault="00001E2F" w:rsidP="00A863CE">
      <w:pPr>
        <w:pStyle w:val="NormalWeb"/>
        <w:spacing w:before="0" w:beforeAutospacing="0" w:after="0" w:afterAutospacing="0"/>
        <w:jc w:val="left"/>
        <w:rPr>
          <w:rFonts w:ascii="Times New Roman" w:hAnsi="Times New Roman" w:cs="Times New Roman"/>
          <w:color w:val="auto"/>
          <w:highlight w:val="yellow"/>
        </w:rPr>
      </w:pPr>
    </w:p>
    <w:p w:rsidR="00001E2F" w:rsidRPr="00716F62" w:rsidRDefault="00A4191A" w:rsidP="00A863CE">
      <w:pPr>
        <w:pStyle w:val="NormalWeb"/>
        <w:spacing w:before="0" w:beforeAutospacing="0" w:after="0" w:afterAutospacing="0"/>
        <w:jc w:val="left"/>
        <w:rPr>
          <w:rFonts w:ascii="Times New Roman" w:hAnsi="Times New Roman" w:cs="Times New Roman"/>
          <w:color w:val="auto"/>
          <w:highlight w:val="yellow"/>
        </w:rPr>
      </w:pPr>
      <w:r w:rsidRPr="00716F62">
        <w:rPr>
          <w:rFonts w:ascii="Times New Roman" w:hAnsi="Times New Roman" w:cs="Times New Roman"/>
          <w:color w:val="auto"/>
          <w:highlight w:val="yellow"/>
        </w:rPr>
        <w:t>2.4) Add silver paint to the copper tape on the glass support and the back of the Si wafer. Push the back of the Si wafer to the copper tape on the glass support and let dry.</w:t>
      </w:r>
    </w:p>
    <w:p w:rsidR="00001E2F" w:rsidRPr="00716F62" w:rsidRDefault="00001E2F" w:rsidP="00A863CE">
      <w:pPr>
        <w:pStyle w:val="NormalWeb"/>
        <w:spacing w:before="0" w:beforeAutospacing="0" w:after="0" w:afterAutospacing="0"/>
        <w:jc w:val="left"/>
        <w:rPr>
          <w:rFonts w:ascii="Times New Roman" w:hAnsi="Times New Roman" w:cs="Times New Roman"/>
          <w:color w:val="auto"/>
          <w:highlight w:val="yellow"/>
        </w:rPr>
      </w:pPr>
    </w:p>
    <w:p w:rsidR="00001E2F" w:rsidRPr="00716F62" w:rsidRDefault="00A4191A" w:rsidP="00A863CE">
      <w:pPr>
        <w:pStyle w:val="NormalWeb"/>
        <w:spacing w:before="0" w:beforeAutospacing="0" w:after="0" w:afterAutospacing="0"/>
        <w:jc w:val="left"/>
        <w:rPr>
          <w:rFonts w:ascii="Times New Roman" w:hAnsi="Times New Roman" w:cs="Times New Roman"/>
          <w:color w:val="auto"/>
        </w:rPr>
      </w:pPr>
      <w:r w:rsidRPr="00716F62">
        <w:rPr>
          <w:rFonts w:ascii="Times New Roman" w:hAnsi="Times New Roman" w:cs="Times New Roman"/>
          <w:color w:val="auto"/>
          <w:highlight w:val="yellow"/>
        </w:rPr>
        <w:t>2.5) Use epoxy (stable in 1 M KOH) to encapsulate the edges and back of the sample such that only the front of the TiO</w:t>
      </w:r>
      <w:r w:rsidRPr="00716F62">
        <w:rPr>
          <w:rFonts w:ascii="Times New Roman" w:hAnsi="Times New Roman" w:cs="Times New Roman"/>
          <w:color w:val="auto"/>
          <w:highlight w:val="yellow"/>
          <w:vertAlign w:val="subscript"/>
        </w:rPr>
        <w:t>2</w:t>
      </w:r>
      <w:r w:rsidRPr="00716F62">
        <w:rPr>
          <w:rFonts w:ascii="Times New Roman" w:hAnsi="Times New Roman" w:cs="Times New Roman"/>
          <w:color w:val="auto"/>
          <w:highlight w:val="yellow"/>
        </w:rPr>
        <w:t>/Si sample can be contacted by solution.</w:t>
      </w:r>
      <w:r w:rsidR="00DF0DE8" w:rsidRPr="00716F62">
        <w:rPr>
          <w:rFonts w:ascii="Times New Roman" w:hAnsi="Times New Roman" w:cs="Times New Roman"/>
          <w:color w:val="auto"/>
        </w:rPr>
        <w:t xml:space="preserve"> </w:t>
      </w:r>
    </w:p>
    <w:p w:rsidR="00B64346" w:rsidRPr="00716F62" w:rsidRDefault="00B64346" w:rsidP="00A863CE">
      <w:pPr>
        <w:pStyle w:val="NormalWeb"/>
        <w:spacing w:before="0" w:beforeAutospacing="0" w:after="0" w:afterAutospacing="0"/>
        <w:jc w:val="left"/>
        <w:rPr>
          <w:rFonts w:ascii="Times New Roman" w:hAnsi="Times New Roman" w:cs="Times New Roman"/>
          <w:color w:val="auto"/>
        </w:rPr>
      </w:pPr>
    </w:p>
    <w:p w:rsidR="00B64346" w:rsidRPr="00716F62" w:rsidRDefault="00B64346" w:rsidP="00A863CE">
      <w:pPr>
        <w:pStyle w:val="NormalWeb"/>
        <w:spacing w:before="0" w:beforeAutospacing="0" w:after="0" w:afterAutospacing="0"/>
        <w:jc w:val="left"/>
        <w:rPr>
          <w:rFonts w:ascii="Times New Roman" w:hAnsi="Times New Roman" w:cs="Times New Roman"/>
          <w:color w:val="auto"/>
        </w:rPr>
      </w:pPr>
      <w:r w:rsidRPr="00716F62">
        <w:rPr>
          <w:rFonts w:ascii="Times New Roman" w:hAnsi="Times New Roman" w:cs="Times New Roman"/>
          <w:color w:val="auto"/>
        </w:rPr>
        <w:t xml:space="preserve">2.6) For the counter electrode, </w:t>
      </w:r>
      <w:r w:rsidR="007A71C1" w:rsidRPr="00716F62">
        <w:rPr>
          <w:rFonts w:ascii="Times New Roman" w:hAnsi="Times New Roman" w:cs="Times New Roman"/>
          <w:color w:val="auto"/>
        </w:rPr>
        <w:t xml:space="preserve">use </w:t>
      </w:r>
      <w:r w:rsidRPr="00716F62">
        <w:rPr>
          <w:rFonts w:ascii="Times New Roman" w:hAnsi="Times New Roman" w:cs="Times New Roman"/>
          <w:color w:val="auto"/>
        </w:rPr>
        <w:t>a Pt or Ni foil.</w:t>
      </w:r>
    </w:p>
    <w:p w:rsidR="00001E2F" w:rsidRPr="00716F62" w:rsidRDefault="00001E2F" w:rsidP="00A863CE">
      <w:pPr>
        <w:pStyle w:val="NormalWeb"/>
        <w:spacing w:before="0" w:beforeAutospacing="0" w:after="0" w:afterAutospacing="0"/>
        <w:jc w:val="left"/>
        <w:rPr>
          <w:rFonts w:ascii="Times New Roman" w:hAnsi="Times New Roman" w:cs="Times New Roman"/>
          <w:color w:val="auto"/>
        </w:rPr>
      </w:pPr>
    </w:p>
    <w:p w:rsidR="00001E2F" w:rsidRPr="00716F62" w:rsidRDefault="00DF0DE8" w:rsidP="00A863CE">
      <w:pPr>
        <w:pStyle w:val="NormalWeb"/>
        <w:spacing w:before="0" w:beforeAutospacing="0" w:after="0" w:afterAutospacing="0"/>
        <w:jc w:val="left"/>
        <w:rPr>
          <w:rFonts w:ascii="Times New Roman" w:hAnsi="Times New Roman" w:cs="Times New Roman"/>
          <w:b/>
          <w:color w:val="auto"/>
        </w:rPr>
      </w:pPr>
      <w:r w:rsidRPr="00716F62">
        <w:rPr>
          <w:rFonts w:ascii="Times New Roman" w:hAnsi="Times New Roman" w:cs="Times New Roman"/>
          <w:b/>
          <w:color w:val="auto"/>
        </w:rPr>
        <w:t>3. Preparation of Electrolyte(s) and Materials for Beamline Experiments</w:t>
      </w:r>
    </w:p>
    <w:p w:rsidR="00001E2F" w:rsidRPr="00716F62" w:rsidRDefault="00001E2F" w:rsidP="00A863CE">
      <w:pPr>
        <w:pStyle w:val="NormalWeb"/>
        <w:spacing w:before="0" w:beforeAutospacing="0" w:after="0" w:afterAutospacing="0"/>
        <w:jc w:val="left"/>
        <w:rPr>
          <w:rFonts w:ascii="Times New Roman" w:hAnsi="Times New Roman" w:cs="Times New Roman"/>
          <w:color w:val="auto"/>
        </w:rPr>
      </w:pPr>
    </w:p>
    <w:p w:rsidR="00F44A6F" w:rsidRPr="00716F62" w:rsidRDefault="00A4191A" w:rsidP="00A863CE">
      <w:pPr>
        <w:pStyle w:val="NormalWeb"/>
        <w:spacing w:before="0" w:beforeAutospacing="0" w:after="0" w:afterAutospacing="0"/>
        <w:jc w:val="left"/>
        <w:rPr>
          <w:rFonts w:ascii="Times New Roman" w:hAnsi="Times New Roman" w:cs="Times New Roman"/>
          <w:color w:val="auto"/>
        </w:rPr>
      </w:pPr>
      <w:r w:rsidRPr="00716F62">
        <w:rPr>
          <w:rFonts w:ascii="Times New Roman" w:hAnsi="Times New Roman" w:cs="Times New Roman"/>
          <w:color w:val="auto"/>
          <w:highlight w:val="yellow"/>
        </w:rPr>
        <w:t>3.1) Prepare (or purchase) all necessary electrolytes.</w:t>
      </w:r>
      <w:r w:rsidR="00DF0DE8" w:rsidRPr="00716F62">
        <w:rPr>
          <w:rFonts w:ascii="Times New Roman" w:hAnsi="Times New Roman" w:cs="Times New Roman"/>
          <w:color w:val="auto"/>
        </w:rPr>
        <w:t xml:space="preserve"> For 1.0</w:t>
      </w:r>
      <w:r w:rsidR="007C355D" w:rsidRPr="00716F62">
        <w:rPr>
          <w:rFonts w:ascii="Times New Roman" w:hAnsi="Times New Roman" w:cs="Times New Roman"/>
          <w:color w:val="auto"/>
        </w:rPr>
        <w:t> </w:t>
      </w:r>
      <w:r w:rsidR="00DF0DE8" w:rsidRPr="00716F62">
        <w:rPr>
          <w:rFonts w:ascii="Times New Roman" w:hAnsi="Times New Roman" w:cs="Times New Roman"/>
          <w:color w:val="auto"/>
        </w:rPr>
        <w:t>M KOH, add 56 g of KOH (semiconductor grade, 99.99%) to 1.0</w:t>
      </w:r>
      <w:r w:rsidR="007C355D" w:rsidRPr="00716F62">
        <w:rPr>
          <w:rFonts w:ascii="Times New Roman" w:hAnsi="Times New Roman" w:cs="Times New Roman"/>
          <w:color w:val="auto"/>
        </w:rPr>
        <w:t> </w:t>
      </w:r>
      <w:r w:rsidR="004531FC" w:rsidRPr="00716F62">
        <w:rPr>
          <w:rFonts w:ascii="Times New Roman" w:hAnsi="Times New Roman" w:cs="Times New Roman"/>
          <w:color w:val="auto"/>
        </w:rPr>
        <w:t>L</w:t>
      </w:r>
      <w:r w:rsidR="00DF0DE8" w:rsidRPr="00716F62">
        <w:rPr>
          <w:rFonts w:ascii="Times New Roman" w:hAnsi="Times New Roman" w:cs="Times New Roman"/>
          <w:color w:val="auto"/>
        </w:rPr>
        <w:t xml:space="preserve"> of water</w:t>
      </w:r>
      <w:r w:rsidR="007C355D" w:rsidRPr="00716F62">
        <w:rPr>
          <w:rFonts w:ascii="Times New Roman" w:hAnsi="Times New Roman" w:cs="Times New Roman"/>
          <w:color w:val="auto"/>
        </w:rPr>
        <w:t xml:space="preserve"> (18.2 M</w:t>
      </w:r>
      <w:r w:rsidR="007C355D" w:rsidRPr="00716F62">
        <w:rPr>
          <w:rFonts w:ascii="Times New Roman" w:hAnsi="Times New Roman" w:cs="Times New Roman"/>
          <w:color w:val="auto"/>
        </w:rPr>
        <w:sym w:font="Symbol" w:char="F057"/>
      </w:r>
      <w:r w:rsidR="007C355D" w:rsidRPr="00716F62">
        <w:rPr>
          <w:rFonts w:ascii="Times New Roman" w:hAnsi="Times New Roman" w:cs="Times New Roman"/>
          <w:color w:val="auto"/>
        </w:rPr>
        <w:t xml:space="preserve"> cm at 25 °C resistivity)</w:t>
      </w:r>
      <w:r w:rsidR="00DF0DE8" w:rsidRPr="00716F62">
        <w:rPr>
          <w:rFonts w:ascii="Times New Roman" w:hAnsi="Times New Roman" w:cs="Times New Roman"/>
          <w:color w:val="auto"/>
        </w:rPr>
        <w:t xml:space="preserve"> and let </w:t>
      </w:r>
      <w:r w:rsidR="00096FEA" w:rsidRPr="00716F62">
        <w:rPr>
          <w:rFonts w:ascii="Times New Roman" w:hAnsi="Times New Roman" w:cs="Times New Roman"/>
          <w:color w:val="auto"/>
        </w:rPr>
        <w:t>cool.</w:t>
      </w:r>
    </w:p>
    <w:p w:rsidR="00F44A6F" w:rsidRPr="00716F62" w:rsidRDefault="00F44A6F" w:rsidP="00A863CE">
      <w:pPr>
        <w:pStyle w:val="NormalWeb"/>
        <w:spacing w:before="0" w:beforeAutospacing="0" w:after="0" w:afterAutospacing="0"/>
        <w:jc w:val="left"/>
        <w:rPr>
          <w:rFonts w:ascii="Times New Roman" w:hAnsi="Times New Roman" w:cs="Times New Roman"/>
          <w:color w:val="auto"/>
        </w:rPr>
      </w:pPr>
    </w:p>
    <w:p w:rsidR="00001E2F" w:rsidRPr="00716F62" w:rsidRDefault="00DF0DE8" w:rsidP="00A863CE">
      <w:pPr>
        <w:pStyle w:val="NormalWeb"/>
        <w:spacing w:before="0" w:beforeAutospacing="0" w:after="0" w:afterAutospacing="0"/>
        <w:jc w:val="left"/>
        <w:rPr>
          <w:rFonts w:ascii="Times New Roman" w:hAnsi="Times New Roman" w:cs="Times New Roman"/>
          <w:color w:val="auto"/>
        </w:rPr>
      </w:pPr>
      <w:r w:rsidRPr="00716F62">
        <w:rPr>
          <w:rFonts w:ascii="Times New Roman" w:hAnsi="Times New Roman" w:cs="Times New Roman"/>
          <w:color w:val="auto"/>
        </w:rPr>
        <w:t>3.2) Use a pH meter to measure the pH of the resulting solution, and add KOH pellets or H</w:t>
      </w:r>
      <w:r w:rsidRPr="00716F62">
        <w:rPr>
          <w:rFonts w:ascii="Times New Roman" w:hAnsi="Times New Roman" w:cs="Times New Roman"/>
          <w:color w:val="auto"/>
          <w:vertAlign w:val="subscript"/>
        </w:rPr>
        <w:t>2</w:t>
      </w:r>
      <w:r w:rsidRPr="00716F62">
        <w:rPr>
          <w:rFonts w:ascii="Times New Roman" w:hAnsi="Times New Roman" w:cs="Times New Roman"/>
          <w:color w:val="auto"/>
        </w:rPr>
        <w:t xml:space="preserve">O until true pH 14 solution is prepared. </w:t>
      </w:r>
    </w:p>
    <w:p w:rsidR="00F44A6F" w:rsidRPr="00716F62" w:rsidRDefault="00F44A6F" w:rsidP="00A863CE">
      <w:pPr>
        <w:pStyle w:val="NormalWeb"/>
        <w:spacing w:before="0" w:beforeAutospacing="0" w:after="0" w:afterAutospacing="0"/>
        <w:jc w:val="left"/>
        <w:rPr>
          <w:rFonts w:ascii="Times New Roman" w:hAnsi="Times New Roman" w:cs="Times New Roman"/>
          <w:color w:val="auto"/>
        </w:rPr>
      </w:pPr>
    </w:p>
    <w:p w:rsidR="00F44A6F" w:rsidRPr="00716F62" w:rsidRDefault="00A4191A" w:rsidP="00A863CE">
      <w:pPr>
        <w:pStyle w:val="NormalWeb"/>
        <w:spacing w:before="0" w:beforeAutospacing="0" w:after="0" w:afterAutospacing="0"/>
        <w:jc w:val="left"/>
        <w:rPr>
          <w:rFonts w:ascii="Times New Roman" w:hAnsi="Times New Roman" w:cs="Times New Roman"/>
          <w:color w:val="auto"/>
        </w:rPr>
      </w:pPr>
      <w:r w:rsidRPr="00716F62">
        <w:rPr>
          <w:rFonts w:ascii="Times New Roman" w:hAnsi="Times New Roman" w:cs="Times New Roman"/>
          <w:color w:val="auto"/>
          <w:highlight w:val="yellow"/>
        </w:rPr>
        <w:t>3.3) Add excess electrolyte (100 mL) to a clean beaker and place under vacuum to degas the solution. Also prepare a beaker of pure water (18.2 M</w:t>
      </w:r>
      <w:r w:rsidRPr="00716F62">
        <w:rPr>
          <w:rFonts w:ascii="Times New Roman" w:hAnsi="Times New Roman" w:cs="Times New Roman"/>
          <w:color w:val="auto"/>
          <w:highlight w:val="yellow"/>
        </w:rPr>
        <w:sym w:font="Symbol" w:char="F057"/>
      </w:r>
      <w:r w:rsidRPr="00716F62">
        <w:rPr>
          <w:rFonts w:ascii="Times New Roman" w:hAnsi="Times New Roman" w:cs="Times New Roman"/>
          <w:color w:val="auto"/>
          <w:highlight w:val="yellow"/>
        </w:rPr>
        <w:t xml:space="preserve"> cm at 25 °C resistivity), degassed in a similar manner.</w:t>
      </w:r>
      <w:r w:rsidR="00DF0DE8" w:rsidRPr="00716F62">
        <w:rPr>
          <w:rFonts w:ascii="Times New Roman" w:hAnsi="Times New Roman" w:cs="Times New Roman"/>
          <w:color w:val="auto"/>
        </w:rPr>
        <w:t xml:space="preserve"> A properly degassed electrolyte will remain at a constant vapor pressure under static vacuum.</w:t>
      </w:r>
    </w:p>
    <w:p w:rsidR="00F44A6F" w:rsidRPr="00716F62" w:rsidRDefault="00F44A6F" w:rsidP="00A863CE">
      <w:pPr>
        <w:pStyle w:val="NormalWeb"/>
        <w:spacing w:before="0" w:beforeAutospacing="0" w:after="0" w:afterAutospacing="0"/>
        <w:jc w:val="left"/>
        <w:rPr>
          <w:rFonts w:ascii="Times New Roman" w:hAnsi="Times New Roman" w:cs="Times New Roman"/>
          <w:color w:val="auto"/>
        </w:rPr>
      </w:pPr>
    </w:p>
    <w:p w:rsidR="00F44A6F" w:rsidRPr="00716F62" w:rsidRDefault="00A4191A" w:rsidP="00A863CE">
      <w:pPr>
        <w:pStyle w:val="NormalWeb"/>
        <w:spacing w:before="0" w:beforeAutospacing="0" w:after="0" w:afterAutospacing="0"/>
        <w:jc w:val="left"/>
        <w:rPr>
          <w:rFonts w:ascii="Times New Roman" w:hAnsi="Times New Roman" w:cs="Times New Roman"/>
          <w:color w:val="auto"/>
        </w:rPr>
      </w:pPr>
      <w:r w:rsidRPr="00716F62">
        <w:rPr>
          <w:rFonts w:ascii="Times New Roman" w:hAnsi="Times New Roman" w:cs="Times New Roman"/>
          <w:color w:val="auto"/>
          <w:highlight w:val="yellow"/>
        </w:rPr>
        <w:t>3.4) Clean the beaker that will be used to hold the electrolyte by immersing in aqua regia.</w:t>
      </w:r>
      <w:r w:rsidR="00DF0DE8" w:rsidRPr="00716F62">
        <w:rPr>
          <w:rFonts w:ascii="Times New Roman" w:hAnsi="Times New Roman" w:cs="Times New Roman"/>
          <w:color w:val="auto"/>
        </w:rPr>
        <w:t xml:space="preserve"> Prepare aqua regia by adding 1 part (15 m</w:t>
      </w:r>
      <w:r w:rsidR="004531FC" w:rsidRPr="00716F62">
        <w:rPr>
          <w:rFonts w:ascii="Times New Roman" w:hAnsi="Times New Roman" w:cs="Times New Roman"/>
          <w:color w:val="auto"/>
        </w:rPr>
        <w:t>L</w:t>
      </w:r>
      <w:r w:rsidR="00DF0DE8" w:rsidRPr="00716F62">
        <w:rPr>
          <w:rFonts w:ascii="Times New Roman" w:hAnsi="Times New Roman" w:cs="Times New Roman"/>
          <w:color w:val="auto"/>
        </w:rPr>
        <w:t>) nitric acid (concentrated) to 3 parts (45</w:t>
      </w:r>
      <w:r w:rsidR="007C355D" w:rsidRPr="00716F62">
        <w:rPr>
          <w:rFonts w:ascii="Times New Roman" w:hAnsi="Times New Roman" w:cs="Times New Roman"/>
          <w:color w:val="auto"/>
        </w:rPr>
        <w:t> </w:t>
      </w:r>
      <w:r w:rsidR="00DF0DE8" w:rsidRPr="00716F62">
        <w:rPr>
          <w:rFonts w:ascii="Times New Roman" w:hAnsi="Times New Roman" w:cs="Times New Roman"/>
          <w:color w:val="auto"/>
        </w:rPr>
        <w:t>m</w:t>
      </w:r>
      <w:r w:rsidR="004531FC" w:rsidRPr="00716F62">
        <w:rPr>
          <w:rFonts w:ascii="Times New Roman" w:hAnsi="Times New Roman" w:cs="Times New Roman"/>
          <w:color w:val="auto"/>
        </w:rPr>
        <w:t>L</w:t>
      </w:r>
      <w:r w:rsidR="00DF0DE8" w:rsidRPr="00716F62">
        <w:rPr>
          <w:rFonts w:ascii="Times New Roman" w:hAnsi="Times New Roman" w:cs="Times New Roman"/>
          <w:color w:val="auto"/>
        </w:rPr>
        <w:t>) 36</w:t>
      </w:r>
      <w:r w:rsidR="00096FEA" w:rsidRPr="00716F62">
        <w:rPr>
          <w:rFonts w:ascii="Times New Roman" w:hAnsi="Times New Roman" w:cs="Times New Roman"/>
          <w:color w:val="auto"/>
        </w:rPr>
        <w:t>%</w:t>
      </w:r>
      <w:r w:rsidR="00DF0DE8" w:rsidRPr="00716F62">
        <w:rPr>
          <w:rFonts w:ascii="Times New Roman" w:hAnsi="Times New Roman" w:cs="Times New Roman"/>
          <w:color w:val="auto"/>
        </w:rPr>
        <w:t xml:space="preserve"> hydrochloric acid. Clean the beaker by washing with copious amounts of water</w:t>
      </w:r>
      <w:r w:rsidR="007C355D" w:rsidRPr="00716F62">
        <w:rPr>
          <w:rFonts w:ascii="Times New Roman" w:hAnsi="Times New Roman" w:cs="Times New Roman"/>
          <w:color w:val="auto"/>
        </w:rPr>
        <w:t xml:space="preserve"> (18.2 M</w:t>
      </w:r>
      <w:r w:rsidR="007C355D" w:rsidRPr="00716F62">
        <w:rPr>
          <w:rFonts w:ascii="Times New Roman" w:hAnsi="Times New Roman" w:cs="Times New Roman"/>
          <w:color w:val="auto"/>
        </w:rPr>
        <w:sym w:font="Symbol" w:char="F057"/>
      </w:r>
      <w:r w:rsidR="007C355D" w:rsidRPr="00716F62">
        <w:rPr>
          <w:rFonts w:ascii="Times New Roman" w:hAnsi="Times New Roman" w:cs="Times New Roman"/>
          <w:color w:val="auto"/>
        </w:rPr>
        <w:t xml:space="preserve"> cm at 25 °C resistivity)</w:t>
      </w:r>
      <w:r w:rsidR="00DF0DE8" w:rsidRPr="00716F62">
        <w:rPr>
          <w:rFonts w:ascii="Times New Roman" w:hAnsi="Times New Roman" w:cs="Times New Roman"/>
          <w:color w:val="auto"/>
        </w:rPr>
        <w:t>.</w:t>
      </w:r>
    </w:p>
    <w:p w:rsidR="00AF379F" w:rsidRPr="00716F62" w:rsidRDefault="00AF379F" w:rsidP="00A863CE">
      <w:pPr>
        <w:pStyle w:val="NormalWeb"/>
        <w:spacing w:before="0" w:beforeAutospacing="0" w:after="0" w:afterAutospacing="0"/>
        <w:jc w:val="left"/>
        <w:rPr>
          <w:rFonts w:ascii="Times New Roman" w:hAnsi="Times New Roman" w:cs="Times New Roman"/>
          <w:color w:val="auto"/>
        </w:rPr>
      </w:pPr>
    </w:p>
    <w:p w:rsidR="00AF379F" w:rsidRPr="00716F62" w:rsidRDefault="00DF0DE8" w:rsidP="00A863CE">
      <w:pPr>
        <w:pStyle w:val="NormalWeb"/>
        <w:spacing w:before="0" w:beforeAutospacing="0" w:after="0" w:afterAutospacing="0"/>
        <w:jc w:val="left"/>
        <w:rPr>
          <w:rFonts w:ascii="Times New Roman" w:hAnsi="Times New Roman" w:cs="Times New Roman"/>
          <w:b/>
          <w:color w:val="auto"/>
        </w:rPr>
      </w:pPr>
      <w:r w:rsidRPr="00716F62">
        <w:rPr>
          <w:rFonts w:ascii="Times New Roman" w:hAnsi="Times New Roman" w:cs="Times New Roman"/>
          <w:b/>
          <w:color w:val="auto"/>
        </w:rPr>
        <w:t xml:space="preserve">4. </w:t>
      </w:r>
      <w:r w:rsidR="00F453EE" w:rsidRPr="00716F62">
        <w:rPr>
          <w:rFonts w:ascii="Times New Roman" w:hAnsi="Times New Roman" w:cs="Times New Roman"/>
          <w:b/>
          <w:color w:val="auto"/>
        </w:rPr>
        <w:t xml:space="preserve">Photoelectron Spectroscopy </w:t>
      </w:r>
      <w:r w:rsidRPr="00716F62">
        <w:rPr>
          <w:rFonts w:ascii="Times New Roman" w:hAnsi="Times New Roman" w:cs="Times New Roman"/>
          <w:b/>
          <w:color w:val="auto"/>
        </w:rPr>
        <w:t>Energy Calibration</w:t>
      </w:r>
    </w:p>
    <w:p w:rsidR="00F44A6F" w:rsidRPr="00716F62" w:rsidRDefault="00F44A6F" w:rsidP="00A863CE">
      <w:pPr>
        <w:pStyle w:val="NormalWeb"/>
        <w:spacing w:before="0" w:beforeAutospacing="0" w:after="0" w:afterAutospacing="0"/>
        <w:jc w:val="left"/>
        <w:rPr>
          <w:rFonts w:ascii="Times New Roman" w:hAnsi="Times New Roman" w:cs="Times New Roman"/>
          <w:color w:val="auto"/>
        </w:rPr>
      </w:pPr>
    </w:p>
    <w:p w:rsidR="002335AB" w:rsidRPr="00716F62" w:rsidRDefault="00A4191A" w:rsidP="00A863CE">
      <w:pPr>
        <w:pStyle w:val="NormalWeb"/>
        <w:spacing w:before="0" w:beforeAutospacing="0" w:after="0" w:afterAutospacing="0"/>
        <w:jc w:val="left"/>
        <w:rPr>
          <w:rFonts w:ascii="Times New Roman" w:hAnsi="Times New Roman" w:cs="Times New Roman"/>
          <w:color w:val="auto"/>
          <w:highlight w:val="yellow"/>
        </w:rPr>
      </w:pPr>
      <w:r w:rsidRPr="00716F62">
        <w:rPr>
          <w:rFonts w:ascii="Times New Roman" w:hAnsi="Times New Roman" w:cs="Times New Roman"/>
          <w:color w:val="auto"/>
          <w:highlight w:val="yellow"/>
        </w:rPr>
        <w:t>4.1) Mount a gold foil onto the sample holder arm in the working electrode slot, and test contact to the arm with a multimeter.</w:t>
      </w:r>
    </w:p>
    <w:p w:rsidR="002335AB" w:rsidRPr="00716F62" w:rsidRDefault="002335AB" w:rsidP="00A863CE">
      <w:pPr>
        <w:pStyle w:val="NormalWeb"/>
        <w:spacing w:before="0" w:beforeAutospacing="0" w:after="0" w:afterAutospacing="0"/>
        <w:jc w:val="left"/>
        <w:rPr>
          <w:rFonts w:ascii="Times New Roman" w:hAnsi="Times New Roman" w:cs="Times New Roman"/>
          <w:color w:val="auto"/>
          <w:highlight w:val="yellow"/>
        </w:rPr>
      </w:pPr>
    </w:p>
    <w:p w:rsidR="001D33BD" w:rsidRDefault="00A4191A" w:rsidP="00A863CE">
      <w:pPr>
        <w:pStyle w:val="NormalWeb"/>
        <w:spacing w:before="0" w:beforeAutospacing="0" w:after="0" w:afterAutospacing="0"/>
        <w:jc w:val="left"/>
        <w:rPr>
          <w:rFonts w:ascii="Times New Roman" w:hAnsi="Times New Roman" w:cs="Times New Roman"/>
          <w:color w:val="auto"/>
        </w:rPr>
      </w:pPr>
      <w:r w:rsidRPr="00716F62">
        <w:rPr>
          <w:rFonts w:ascii="Times New Roman" w:hAnsi="Times New Roman" w:cs="Times New Roman"/>
          <w:color w:val="auto"/>
          <w:highlight w:val="yellow"/>
        </w:rPr>
        <w:t>4.2) Insert the sample holder arm into the endstation with a copper gasket between the endstation and sampler holder arm flange.</w:t>
      </w:r>
      <w:r w:rsidR="00B64346" w:rsidRPr="00716F62">
        <w:rPr>
          <w:rFonts w:ascii="Times New Roman" w:hAnsi="Times New Roman" w:cs="Times New Roman"/>
          <w:color w:val="auto"/>
        </w:rPr>
        <w:t xml:space="preserve"> </w:t>
      </w:r>
      <w:r w:rsidR="007A71C1" w:rsidRPr="00716F62">
        <w:rPr>
          <w:rFonts w:ascii="Times New Roman" w:hAnsi="Times New Roman" w:cs="Times New Roman"/>
          <w:color w:val="auto"/>
        </w:rPr>
        <w:t>Attach t</w:t>
      </w:r>
      <w:r w:rsidR="00B64346" w:rsidRPr="00716F62">
        <w:rPr>
          <w:rFonts w:ascii="Times New Roman" w:hAnsi="Times New Roman" w:cs="Times New Roman"/>
          <w:color w:val="auto"/>
        </w:rPr>
        <w:t>he sample holder arm to the endstation through a copper gasket</w:t>
      </w:r>
      <w:r w:rsidR="007A71C1" w:rsidRPr="00716F62">
        <w:rPr>
          <w:rFonts w:ascii="Times New Roman" w:hAnsi="Times New Roman" w:cs="Times New Roman"/>
          <w:color w:val="auto"/>
        </w:rPr>
        <w:t xml:space="preserve">. </w:t>
      </w:r>
    </w:p>
    <w:p w:rsidR="002335AB" w:rsidRPr="00716F62" w:rsidRDefault="002335AB" w:rsidP="00A863CE">
      <w:pPr>
        <w:pStyle w:val="NormalWeb"/>
        <w:spacing w:before="0" w:beforeAutospacing="0" w:after="0" w:afterAutospacing="0"/>
        <w:jc w:val="left"/>
        <w:rPr>
          <w:rFonts w:ascii="Times New Roman" w:hAnsi="Times New Roman" w:cs="Times New Roman"/>
          <w:color w:val="auto"/>
        </w:rPr>
      </w:pPr>
    </w:p>
    <w:p w:rsidR="002335AB" w:rsidRPr="00716F62" w:rsidRDefault="00DF0DE8" w:rsidP="00A863CE">
      <w:pPr>
        <w:pStyle w:val="NormalWeb"/>
        <w:spacing w:before="0" w:beforeAutospacing="0" w:after="0" w:afterAutospacing="0"/>
        <w:jc w:val="left"/>
        <w:rPr>
          <w:rFonts w:ascii="Times New Roman" w:hAnsi="Times New Roman" w:cs="Times New Roman"/>
          <w:color w:val="auto"/>
        </w:rPr>
      </w:pPr>
      <w:r w:rsidRPr="00716F62">
        <w:rPr>
          <w:rFonts w:ascii="Times New Roman" w:hAnsi="Times New Roman" w:cs="Times New Roman"/>
          <w:color w:val="auto"/>
        </w:rPr>
        <w:lastRenderedPageBreak/>
        <w:t xml:space="preserve">4.3) Open valve to vacuum for the sample chamber to pull vacuum on this chamber. Once pressure has decreased below </w:t>
      </w:r>
      <w:r w:rsidR="00A127B2">
        <w:rPr>
          <w:rFonts w:ascii="Times New Roman" w:hAnsi="Times New Roman" w:cs="Times New Roman"/>
          <w:color w:val="auto"/>
        </w:rPr>
        <w:t>20</w:t>
      </w:r>
      <w:r w:rsidR="00A127B2" w:rsidRPr="00716F62">
        <w:rPr>
          <w:rFonts w:ascii="Times New Roman" w:hAnsi="Times New Roman" w:cs="Times New Roman"/>
          <w:color w:val="auto"/>
        </w:rPr>
        <w:t xml:space="preserve"> </w:t>
      </w:r>
      <w:r w:rsidR="00096FEA" w:rsidRPr="00716F62">
        <w:rPr>
          <w:rFonts w:ascii="Times New Roman" w:hAnsi="Times New Roman" w:cs="Times New Roman"/>
          <w:color w:val="auto"/>
        </w:rPr>
        <w:t>Torr</w:t>
      </w:r>
      <w:r w:rsidRPr="00716F62">
        <w:rPr>
          <w:rFonts w:ascii="Times New Roman" w:hAnsi="Times New Roman" w:cs="Times New Roman"/>
          <w:color w:val="auto"/>
        </w:rPr>
        <w:t>, open the analyzer cone by removing the wobble stick.</w:t>
      </w:r>
    </w:p>
    <w:p w:rsidR="002335AB" w:rsidRPr="00716F62" w:rsidRDefault="002335AB" w:rsidP="00A863CE">
      <w:pPr>
        <w:pStyle w:val="NormalWeb"/>
        <w:spacing w:before="0" w:beforeAutospacing="0" w:after="0" w:afterAutospacing="0"/>
        <w:jc w:val="left"/>
        <w:rPr>
          <w:rFonts w:ascii="Times New Roman" w:hAnsi="Times New Roman" w:cs="Times New Roman"/>
          <w:color w:val="auto"/>
        </w:rPr>
      </w:pPr>
    </w:p>
    <w:p w:rsidR="002335AB" w:rsidRPr="00716F62" w:rsidRDefault="00DF0DE8" w:rsidP="00A863CE">
      <w:pPr>
        <w:pStyle w:val="NormalWeb"/>
        <w:spacing w:before="0" w:beforeAutospacing="0" w:after="0" w:afterAutospacing="0"/>
        <w:jc w:val="left"/>
        <w:rPr>
          <w:rFonts w:ascii="Times New Roman" w:hAnsi="Times New Roman" w:cs="Times New Roman"/>
          <w:color w:val="auto"/>
        </w:rPr>
      </w:pPr>
      <w:r w:rsidRPr="00716F62">
        <w:rPr>
          <w:rFonts w:ascii="Times New Roman" w:hAnsi="Times New Roman" w:cs="Times New Roman"/>
          <w:color w:val="auto"/>
        </w:rPr>
        <w:t xml:space="preserve">4.4) Lower </w:t>
      </w:r>
      <w:r w:rsidR="009E7125" w:rsidRPr="00716F62">
        <w:rPr>
          <w:rFonts w:ascii="Times New Roman" w:hAnsi="Times New Roman" w:cs="Times New Roman"/>
          <w:color w:val="auto"/>
        </w:rPr>
        <w:t xml:space="preserve">the </w:t>
      </w:r>
      <w:r w:rsidRPr="00716F62">
        <w:rPr>
          <w:rFonts w:ascii="Times New Roman" w:hAnsi="Times New Roman" w:cs="Times New Roman"/>
          <w:color w:val="auto"/>
        </w:rPr>
        <w:t xml:space="preserve">sample using z-axis controls into sampling height. </w:t>
      </w:r>
      <w:r w:rsidR="00905953" w:rsidRPr="00716F62">
        <w:rPr>
          <w:rFonts w:ascii="Times New Roman" w:hAnsi="Times New Roman" w:cs="Times New Roman"/>
          <w:color w:val="auto"/>
        </w:rPr>
        <w:t>Turn on the detector; f</w:t>
      </w:r>
      <w:r w:rsidRPr="00716F62">
        <w:rPr>
          <w:rFonts w:ascii="Times New Roman" w:hAnsi="Times New Roman" w:cs="Times New Roman"/>
          <w:color w:val="auto"/>
        </w:rPr>
        <w:t>ocus sample in x</w:t>
      </w:r>
      <w:r w:rsidR="007C355D" w:rsidRPr="00716F62">
        <w:rPr>
          <w:rFonts w:ascii="Times New Roman" w:hAnsi="Times New Roman" w:cs="Times New Roman"/>
          <w:color w:val="auto"/>
        </w:rPr>
        <w:t>-</w:t>
      </w:r>
      <w:r w:rsidRPr="00716F62">
        <w:rPr>
          <w:rFonts w:ascii="Times New Roman" w:hAnsi="Times New Roman" w:cs="Times New Roman"/>
          <w:color w:val="auto"/>
        </w:rPr>
        <w:t xml:space="preserve"> and y</w:t>
      </w:r>
      <w:r w:rsidR="007C355D" w:rsidRPr="00716F62">
        <w:rPr>
          <w:rFonts w:ascii="Times New Roman" w:hAnsi="Times New Roman" w:cs="Times New Roman"/>
          <w:color w:val="auto"/>
        </w:rPr>
        <w:t xml:space="preserve">- </w:t>
      </w:r>
      <w:r w:rsidRPr="00716F62">
        <w:rPr>
          <w:rFonts w:ascii="Times New Roman" w:hAnsi="Times New Roman" w:cs="Times New Roman"/>
          <w:color w:val="auto"/>
        </w:rPr>
        <w:t>axes by measuring count rate for Au 4f photoelectrons; a maximum (ideally &gt;</w:t>
      </w:r>
      <w:r w:rsidR="007C355D" w:rsidRPr="00716F62">
        <w:rPr>
          <w:rFonts w:ascii="Times New Roman" w:hAnsi="Times New Roman" w:cs="Times New Roman"/>
          <w:color w:val="auto"/>
        </w:rPr>
        <w:t> </w:t>
      </w:r>
      <w:r w:rsidRPr="00716F62">
        <w:rPr>
          <w:rFonts w:ascii="Times New Roman" w:hAnsi="Times New Roman" w:cs="Times New Roman"/>
          <w:color w:val="auto"/>
        </w:rPr>
        <w:t>200,000 counts per second) indicates a focused spot.</w:t>
      </w:r>
    </w:p>
    <w:p w:rsidR="002335AB" w:rsidRPr="00716F62" w:rsidRDefault="002335AB" w:rsidP="00A863CE">
      <w:pPr>
        <w:pStyle w:val="NormalWeb"/>
        <w:spacing w:before="0" w:beforeAutospacing="0" w:after="0" w:afterAutospacing="0"/>
        <w:jc w:val="left"/>
        <w:rPr>
          <w:rFonts w:ascii="Times New Roman" w:hAnsi="Times New Roman" w:cs="Times New Roman"/>
          <w:color w:val="auto"/>
        </w:rPr>
      </w:pPr>
    </w:p>
    <w:p w:rsidR="002335AB" w:rsidRPr="00716F62" w:rsidRDefault="00A4191A" w:rsidP="00A863CE">
      <w:pPr>
        <w:pStyle w:val="NormalWeb"/>
        <w:spacing w:before="0" w:beforeAutospacing="0" w:after="0" w:afterAutospacing="0"/>
        <w:jc w:val="left"/>
        <w:rPr>
          <w:rFonts w:ascii="Times New Roman" w:hAnsi="Times New Roman" w:cs="Times New Roman"/>
          <w:color w:val="auto"/>
          <w:highlight w:val="yellow"/>
        </w:rPr>
      </w:pPr>
      <w:r w:rsidRPr="00716F62">
        <w:rPr>
          <w:rFonts w:ascii="Times New Roman" w:hAnsi="Times New Roman" w:cs="Times New Roman"/>
          <w:color w:val="auto"/>
          <w:highlight w:val="yellow"/>
        </w:rPr>
        <w:t xml:space="preserve">4.5) Collect XPS data </w:t>
      </w:r>
      <w:r w:rsidR="00FF288E" w:rsidRPr="00716F62">
        <w:rPr>
          <w:rFonts w:ascii="Times New Roman" w:hAnsi="Times New Roman" w:cs="Times New Roman"/>
          <w:color w:val="auto"/>
          <w:highlight w:val="yellow"/>
        </w:rPr>
        <w:t xml:space="preserve">(by selecting the appropriate core level and starting the scan from within the software) </w:t>
      </w:r>
      <w:r w:rsidRPr="00716F62">
        <w:rPr>
          <w:rFonts w:ascii="Times New Roman" w:hAnsi="Times New Roman" w:cs="Times New Roman"/>
          <w:color w:val="auto"/>
          <w:highlight w:val="yellow"/>
        </w:rPr>
        <w:t>for the Au 4f core level, and record the peak positions. Calibrated binding energy for the metallic Au 4f</w:t>
      </w:r>
      <w:r w:rsidRPr="00716F62">
        <w:rPr>
          <w:rFonts w:ascii="Times New Roman" w:hAnsi="Times New Roman" w:cs="Times New Roman"/>
          <w:color w:val="auto"/>
          <w:highlight w:val="yellow"/>
          <w:vertAlign w:val="superscript"/>
        </w:rPr>
        <w:t>7/2</w:t>
      </w:r>
      <w:r w:rsidRPr="00716F62">
        <w:rPr>
          <w:rFonts w:ascii="Times New Roman" w:hAnsi="Times New Roman" w:cs="Times New Roman"/>
          <w:color w:val="auto"/>
          <w:highlight w:val="yellow"/>
        </w:rPr>
        <w:t xml:space="preserve"> core level is 84.0 eV</w:t>
      </w:r>
      <w:r w:rsidR="00FF288E" w:rsidRPr="00716F62">
        <w:rPr>
          <w:rFonts w:ascii="Times New Roman" w:hAnsi="Times New Roman" w:cs="Times New Roman"/>
          <w:color w:val="auto"/>
          <w:highlight w:val="yellow"/>
        </w:rPr>
        <w:t>.</w:t>
      </w:r>
      <w:r w:rsidR="00A127B2">
        <w:rPr>
          <w:rFonts w:ascii="Times New Roman" w:hAnsi="Times New Roman" w:cs="Times New Roman"/>
          <w:color w:val="auto"/>
          <w:highlight w:val="yellow"/>
        </w:rPr>
        <w:t xml:space="preserve"> </w:t>
      </w:r>
      <w:r w:rsidR="00A127B2" w:rsidRPr="00FB5CD9">
        <w:rPr>
          <w:rFonts w:ascii="Times New Roman" w:hAnsi="Times New Roman" w:cs="Times New Roman"/>
          <w:color w:val="auto"/>
        </w:rPr>
        <w:t xml:space="preserve"> For a more detailed description please see section 5.6.</w:t>
      </w:r>
    </w:p>
    <w:p w:rsidR="002335AB" w:rsidRPr="00716F62" w:rsidRDefault="002335AB" w:rsidP="00A863CE">
      <w:pPr>
        <w:pStyle w:val="NormalWeb"/>
        <w:spacing w:before="0" w:beforeAutospacing="0" w:after="0" w:afterAutospacing="0"/>
        <w:jc w:val="left"/>
        <w:rPr>
          <w:rFonts w:ascii="Times New Roman" w:hAnsi="Times New Roman" w:cs="Times New Roman"/>
          <w:color w:val="auto"/>
          <w:highlight w:val="yellow"/>
        </w:rPr>
      </w:pPr>
    </w:p>
    <w:p w:rsidR="002335AB" w:rsidRPr="00716F62" w:rsidRDefault="00A4191A" w:rsidP="00A863CE">
      <w:pPr>
        <w:pStyle w:val="NormalWeb"/>
        <w:spacing w:before="0" w:beforeAutospacing="0" w:after="0" w:afterAutospacing="0"/>
        <w:jc w:val="left"/>
        <w:rPr>
          <w:rFonts w:ascii="Times New Roman" w:hAnsi="Times New Roman" w:cs="Times New Roman"/>
          <w:color w:val="auto"/>
        </w:rPr>
      </w:pPr>
      <w:r w:rsidRPr="00716F62">
        <w:rPr>
          <w:rFonts w:ascii="Times New Roman" w:hAnsi="Times New Roman" w:cs="Times New Roman"/>
          <w:color w:val="auto"/>
          <w:highlight w:val="yellow"/>
        </w:rPr>
        <w:t>4.6) Collect XPS data for the Au Fermi edge (near zero binding energy). Use as a secondary calibration if necessary.</w:t>
      </w:r>
    </w:p>
    <w:p w:rsidR="002335AB" w:rsidRPr="00716F62" w:rsidRDefault="002335AB" w:rsidP="00A863CE">
      <w:pPr>
        <w:pStyle w:val="NormalWeb"/>
        <w:spacing w:before="0" w:beforeAutospacing="0" w:after="0" w:afterAutospacing="0"/>
        <w:jc w:val="left"/>
        <w:rPr>
          <w:rFonts w:ascii="Times New Roman" w:hAnsi="Times New Roman" w:cs="Times New Roman"/>
          <w:color w:val="auto"/>
        </w:rPr>
      </w:pPr>
    </w:p>
    <w:p w:rsidR="002335AB" w:rsidRPr="00716F62" w:rsidRDefault="00DF0DE8" w:rsidP="00A863CE">
      <w:pPr>
        <w:pStyle w:val="NormalWeb"/>
        <w:spacing w:before="0" w:beforeAutospacing="0" w:after="0" w:afterAutospacing="0"/>
        <w:jc w:val="left"/>
        <w:rPr>
          <w:rFonts w:ascii="Times New Roman" w:hAnsi="Times New Roman" w:cs="Times New Roman"/>
          <w:color w:val="auto"/>
        </w:rPr>
      </w:pPr>
      <w:r w:rsidRPr="00716F62">
        <w:rPr>
          <w:rFonts w:ascii="Times New Roman" w:hAnsi="Times New Roman" w:cs="Times New Roman"/>
          <w:color w:val="auto"/>
        </w:rPr>
        <w:t xml:space="preserve">4.7) </w:t>
      </w:r>
      <w:r w:rsidR="00905953" w:rsidRPr="00716F62">
        <w:rPr>
          <w:rFonts w:ascii="Times New Roman" w:hAnsi="Times New Roman" w:cs="Times New Roman"/>
          <w:color w:val="auto"/>
        </w:rPr>
        <w:t>Turn off the detector; b</w:t>
      </w:r>
      <w:r w:rsidRPr="00716F62">
        <w:rPr>
          <w:rFonts w:ascii="Times New Roman" w:hAnsi="Times New Roman" w:cs="Times New Roman"/>
          <w:color w:val="auto"/>
        </w:rPr>
        <w:t>ack the sample away from the detector cone and raise the sample before placing wobble stick on the detector cone to isolate the detector. Flood the chamber with N</w:t>
      </w:r>
      <w:r w:rsidRPr="00716F62">
        <w:rPr>
          <w:rFonts w:ascii="Times New Roman" w:hAnsi="Times New Roman" w:cs="Times New Roman"/>
          <w:color w:val="auto"/>
          <w:vertAlign w:val="subscript"/>
        </w:rPr>
        <w:t>2</w:t>
      </w:r>
      <w:r w:rsidRPr="00716F62">
        <w:rPr>
          <w:rFonts w:ascii="Times New Roman" w:hAnsi="Times New Roman" w:cs="Times New Roman"/>
          <w:color w:val="auto"/>
        </w:rPr>
        <w:t xml:space="preserve"> to remove the vacuum. Remove the sample holder arm.</w:t>
      </w:r>
    </w:p>
    <w:p w:rsidR="002335AB" w:rsidRPr="00716F62" w:rsidRDefault="002335AB" w:rsidP="00A863CE">
      <w:pPr>
        <w:pStyle w:val="NormalWeb"/>
        <w:spacing w:before="0" w:beforeAutospacing="0" w:after="0" w:afterAutospacing="0"/>
        <w:jc w:val="left"/>
        <w:rPr>
          <w:rFonts w:ascii="Times New Roman" w:hAnsi="Times New Roman" w:cs="Times New Roman"/>
          <w:color w:val="auto"/>
        </w:rPr>
      </w:pPr>
    </w:p>
    <w:p w:rsidR="002335AB" w:rsidRPr="00716F62" w:rsidRDefault="00DF0DE8" w:rsidP="00A863CE">
      <w:pPr>
        <w:pStyle w:val="NormalWeb"/>
        <w:spacing w:before="0" w:beforeAutospacing="0" w:after="0" w:afterAutospacing="0"/>
        <w:jc w:val="left"/>
        <w:rPr>
          <w:rFonts w:ascii="Times New Roman" w:hAnsi="Times New Roman" w:cs="Times New Roman"/>
          <w:b/>
          <w:color w:val="auto"/>
        </w:rPr>
      </w:pPr>
      <w:r w:rsidRPr="00716F62">
        <w:rPr>
          <w:rFonts w:ascii="Times New Roman" w:hAnsi="Times New Roman" w:cs="Times New Roman"/>
          <w:b/>
          <w:color w:val="auto"/>
        </w:rPr>
        <w:t xml:space="preserve">5. </w:t>
      </w:r>
      <w:r w:rsidR="00F453EE" w:rsidRPr="00716F62">
        <w:rPr>
          <w:rFonts w:ascii="Times New Roman" w:hAnsi="Times New Roman" w:cs="Times New Roman"/>
          <w:b/>
          <w:color w:val="auto"/>
        </w:rPr>
        <w:t xml:space="preserve">Photoemission Measurement and </w:t>
      </w:r>
      <w:r w:rsidRPr="00716F62">
        <w:rPr>
          <w:rFonts w:ascii="Times New Roman" w:hAnsi="Times New Roman" w:cs="Times New Roman"/>
          <w:b/>
          <w:color w:val="auto"/>
        </w:rPr>
        <w:t>Data collection</w:t>
      </w:r>
    </w:p>
    <w:p w:rsidR="002335AB" w:rsidRPr="00716F62" w:rsidRDefault="002335AB" w:rsidP="00A863CE">
      <w:pPr>
        <w:pStyle w:val="NormalWeb"/>
        <w:spacing w:before="0" w:beforeAutospacing="0" w:after="0" w:afterAutospacing="0"/>
        <w:jc w:val="left"/>
        <w:rPr>
          <w:rFonts w:ascii="Times New Roman" w:hAnsi="Times New Roman" w:cs="Times New Roman"/>
          <w:color w:val="auto"/>
        </w:rPr>
      </w:pPr>
    </w:p>
    <w:p w:rsidR="00F44A6F" w:rsidRPr="00716F62" w:rsidRDefault="00A4191A" w:rsidP="00A863CE">
      <w:pPr>
        <w:pStyle w:val="NormalWeb"/>
        <w:spacing w:before="0" w:beforeAutospacing="0" w:after="0" w:afterAutospacing="0"/>
        <w:jc w:val="left"/>
        <w:rPr>
          <w:rFonts w:ascii="Times New Roman" w:hAnsi="Times New Roman" w:cs="Times New Roman"/>
          <w:color w:val="auto"/>
          <w:highlight w:val="yellow"/>
        </w:rPr>
      </w:pPr>
      <w:r w:rsidRPr="00716F62">
        <w:rPr>
          <w:rFonts w:ascii="Times New Roman" w:hAnsi="Times New Roman" w:cs="Times New Roman"/>
          <w:color w:val="auto"/>
          <w:highlight w:val="yellow"/>
        </w:rPr>
        <w:t xml:space="preserve">5.1) Mount working electrode (semiconductor sample), a Pt foil counter electrode, and a leakless Ag/AgCl reference electrode, to the sample holder arm. </w:t>
      </w:r>
      <w:r w:rsidR="007A71C1" w:rsidRPr="00716F62">
        <w:rPr>
          <w:rFonts w:ascii="Times New Roman" w:hAnsi="Times New Roman" w:cs="Times New Roman"/>
          <w:color w:val="auto"/>
        </w:rPr>
        <w:t>Mount the</w:t>
      </w:r>
      <w:r w:rsidR="0050484C" w:rsidRPr="00716F62">
        <w:rPr>
          <w:rFonts w:ascii="Times New Roman" w:hAnsi="Times New Roman" w:cs="Times New Roman"/>
          <w:color w:val="auto"/>
        </w:rPr>
        <w:t xml:space="preserve"> working electrode </w:t>
      </w:r>
      <w:r w:rsidR="000A0C07" w:rsidRPr="00716F62">
        <w:rPr>
          <w:rFonts w:ascii="Times New Roman" w:hAnsi="Times New Roman" w:cs="Times New Roman"/>
          <w:color w:val="auto"/>
        </w:rPr>
        <w:t>to</w:t>
      </w:r>
      <w:r w:rsidR="0050484C" w:rsidRPr="00716F62">
        <w:rPr>
          <w:rFonts w:ascii="Times New Roman" w:hAnsi="Times New Roman" w:cs="Times New Roman"/>
          <w:color w:val="auto"/>
        </w:rPr>
        <w:t xml:space="preserve"> face the collection cone. </w:t>
      </w:r>
      <w:r w:rsidRPr="00716F62">
        <w:rPr>
          <w:rFonts w:ascii="Times New Roman" w:hAnsi="Times New Roman" w:cs="Times New Roman"/>
          <w:color w:val="auto"/>
          <w:highlight w:val="yellow"/>
        </w:rPr>
        <w:t>Rinse with water to ensure removal of any KCl or dust. Ensure that the liquid nitrogen in the vacuum traps (which condenses evaporated electrolyte) is full, and once full, refill within every 2 hours.</w:t>
      </w:r>
    </w:p>
    <w:p w:rsidR="00F44A6F" w:rsidRPr="00716F62" w:rsidRDefault="00F44A6F" w:rsidP="00A863CE">
      <w:pPr>
        <w:pStyle w:val="NormalWeb"/>
        <w:spacing w:before="0" w:beforeAutospacing="0" w:after="0" w:afterAutospacing="0"/>
        <w:jc w:val="left"/>
        <w:rPr>
          <w:rFonts w:ascii="Times New Roman" w:hAnsi="Times New Roman" w:cs="Times New Roman"/>
          <w:color w:val="auto"/>
          <w:highlight w:val="yellow"/>
        </w:rPr>
      </w:pPr>
    </w:p>
    <w:p w:rsidR="00372A8B" w:rsidRPr="00716F62" w:rsidRDefault="00A4191A" w:rsidP="00A863CE">
      <w:pPr>
        <w:pStyle w:val="NormalWeb"/>
        <w:spacing w:before="0" w:beforeAutospacing="0" w:after="0" w:afterAutospacing="0"/>
        <w:jc w:val="left"/>
        <w:rPr>
          <w:rFonts w:ascii="Times New Roman" w:hAnsi="Times New Roman" w:cs="Times New Roman"/>
          <w:color w:val="auto"/>
          <w:highlight w:val="yellow"/>
        </w:rPr>
      </w:pPr>
      <w:r w:rsidRPr="00716F62">
        <w:rPr>
          <w:rFonts w:ascii="Times New Roman" w:hAnsi="Times New Roman" w:cs="Times New Roman"/>
          <w:color w:val="auto"/>
          <w:highlight w:val="yellow"/>
        </w:rPr>
        <w:t>5.2) Attach sample holder arm to the endstation. Place the electrolyte beaker on the beaker holder platform and fill with degassed electrolyte; place degassed water beaker inside chamber as well (as a sacrificial electrolyte). Ground the working electrode metallic outside contact on the sample holder arm to the instrument; attach the working, counter, and reference electrode leads to their respective leads from the potentiostat.</w:t>
      </w:r>
    </w:p>
    <w:p w:rsidR="00372A8B" w:rsidRPr="00716F62" w:rsidRDefault="00372A8B" w:rsidP="00A863CE">
      <w:pPr>
        <w:pStyle w:val="NormalWeb"/>
        <w:spacing w:before="0" w:beforeAutospacing="0" w:after="0" w:afterAutospacing="0"/>
        <w:jc w:val="left"/>
        <w:rPr>
          <w:rFonts w:ascii="Times New Roman" w:hAnsi="Times New Roman" w:cs="Times New Roman"/>
          <w:color w:val="auto"/>
          <w:highlight w:val="yellow"/>
        </w:rPr>
      </w:pPr>
    </w:p>
    <w:p w:rsidR="00F44A6F" w:rsidRPr="00716F62" w:rsidRDefault="00A4191A" w:rsidP="00A863CE">
      <w:pPr>
        <w:pStyle w:val="NormalWeb"/>
        <w:spacing w:before="0" w:beforeAutospacing="0" w:after="0" w:afterAutospacing="0"/>
        <w:jc w:val="left"/>
        <w:rPr>
          <w:rFonts w:ascii="Times New Roman" w:hAnsi="Times New Roman" w:cs="Times New Roman"/>
          <w:color w:val="auto"/>
          <w:highlight w:val="yellow"/>
        </w:rPr>
      </w:pPr>
      <w:r w:rsidRPr="00716F62">
        <w:rPr>
          <w:rFonts w:ascii="Times New Roman" w:hAnsi="Times New Roman" w:cs="Times New Roman"/>
          <w:color w:val="auto"/>
          <w:highlight w:val="yellow"/>
        </w:rPr>
        <w:t>5.3) Slowly open the valve to apply vacuum until a stable vacuum near 15 Torr is reached.</w:t>
      </w:r>
    </w:p>
    <w:p w:rsidR="00372A8B" w:rsidRPr="00716F62" w:rsidRDefault="00372A8B" w:rsidP="00A863CE">
      <w:pPr>
        <w:pStyle w:val="NormalWeb"/>
        <w:spacing w:before="0" w:beforeAutospacing="0" w:after="0" w:afterAutospacing="0"/>
        <w:jc w:val="left"/>
        <w:rPr>
          <w:rFonts w:ascii="Times New Roman" w:hAnsi="Times New Roman" w:cs="Times New Roman"/>
          <w:color w:val="auto"/>
          <w:highlight w:val="yellow"/>
        </w:rPr>
      </w:pPr>
    </w:p>
    <w:p w:rsidR="007A71C1" w:rsidRPr="00716F62" w:rsidRDefault="00A4191A" w:rsidP="00A863CE">
      <w:pPr>
        <w:pStyle w:val="NormalWeb"/>
        <w:spacing w:before="0" w:beforeAutospacing="0" w:after="0" w:afterAutospacing="0"/>
        <w:jc w:val="left"/>
        <w:rPr>
          <w:rFonts w:ascii="Times New Roman" w:hAnsi="Times New Roman" w:cs="Times New Roman"/>
          <w:color w:val="auto"/>
        </w:rPr>
      </w:pPr>
      <w:r w:rsidRPr="00716F62">
        <w:rPr>
          <w:rFonts w:ascii="Times New Roman" w:hAnsi="Times New Roman" w:cs="Times New Roman"/>
          <w:color w:val="auto"/>
          <w:highlight w:val="yellow"/>
        </w:rPr>
        <w:t xml:space="preserve">5.4) Remove wobble stick and lower the electrodes into the beaker (z-axis) (Figure 5a), without approaching the detector cone (x-axis). Record the height of the detector cone opening, as well as the height of the top of the electrolyte, in terms of the z-axis position. </w:t>
      </w:r>
    </w:p>
    <w:p w:rsidR="007A71C1" w:rsidRPr="00716F62" w:rsidRDefault="007A71C1" w:rsidP="00A863CE">
      <w:pPr>
        <w:pStyle w:val="NormalWeb"/>
        <w:spacing w:before="0" w:beforeAutospacing="0" w:after="0" w:afterAutospacing="0"/>
        <w:jc w:val="left"/>
        <w:rPr>
          <w:rFonts w:ascii="Times New Roman" w:hAnsi="Times New Roman" w:cs="Times New Roman"/>
          <w:color w:val="auto"/>
        </w:rPr>
      </w:pPr>
    </w:p>
    <w:p w:rsidR="00372A8B" w:rsidRPr="00716F62" w:rsidRDefault="007A71C1" w:rsidP="00A863CE">
      <w:pPr>
        <w:pStyle w:val="NormalWeb"/>
        <w:spacing w:before="0" w:beforeAutospacing="0" w:after="0" w:afterAutospacing="0"/>
        <w:jc w:val="left"/>
        <w:rPr>
          <w:rFonts w:ascii="Times New Roman" w:hAnsi="Times New Roman" w:cs="Times New Roman"/>
          <w:color w:val="auto"/>
        </w:rPr>
      </w:pPr>
      <w:r w:rsidRPr="00716F62">
        <w:rPr>
          <w:rFonts w:ascii="Times New Roman" w:hAnsi="Times New Roman" w:cs="Times New Roman"/>
          <w:color w:val="auto"/>
        </w:rPr>
        <w:t xml:space="preserve">5.4.1) </w:t>
      </w:r>
      <w:r w:rsidR="0050484C" w:rsidRPr="00716F62">
        <w:rPr>
          <w:rFonts w:ascii="Times New Roman" w:hAnsi="Times New Roman" w:cs="Times New Roman"/>
          <w:color w:val="auto"/>
        </w:rPr>
        <w:t>If necessary, take preliminary cyclic voltammogram (CV) measurements or undertake oxidation reactions to ensure a hydrophilic surface. Ensure that the potentials under which the experiment will be run do not cause substantial bubbles to approach the detector cone.</w:t>
      </w:r>
      <w:hyperlink w:anchor="_ENREF_27" w:tooltip="Lichterman, 2016 #185" w:history="1">
        <w:r w:rsidR="009D485F" w:rsidRPr="00716F62">
          <w:rPr>
            <w:rFonts w:ascii="Times New Roman" w:hAnsi="Times New Roman" w:cs="Times New Roman"/>
            <w:color w:val="auto"/>
          </w:rPr>
          <w:fldChar w:fldCharType="begin"/>
        </w:r>
        <w:r w:rsidR="009D485F" w:rsidRPr="00716F62">
          <w:rPr>
            <w:rFonts w:ascii="Times New Roman" w:hAnsi="Times New Roman" w:cs="Times New Roman"/>
            <w:color w:val="auto"/>
          </w:rPr>
          <w:instrText xml:space="preserve"> ADDIN EN.CITE &lt;EndNote&gt;&lt;Cite&gt;&lt;Author&gt;Lichterman&lt;/Author&gt;&lt;Year&gt;2016&lt;/Year&gt;&lt;RecNum&gt;185&lt;/RecNum&gt;&lt;DisplayText&gt;&lt;style face="superscript"&gt;27&lt;/style&gt;&lt;/DisplayText&gt;&lt;record&gt;&lt;rec-number&gt;185&lt;/rec-number&gt;&lt;foreign-keys&gt;&lt;key app="EN" db-id="9az2sd05e5vw2setva4xxwx0xxvwz9te52e5"&gt;185&lt;/key&gt;&lt;/foreign-keys&gt;&lt;ref-type name="Journal Article"&gt;17&lt;/ref-type&gt;&lt;contributors&gt;&lt;authors&gt;&lt;author&gt;Lichterman, Michael F.&lt;/author&gt;&lt;author&gt;Richter, Matthias H.&lt;/author&gt;&lt;author&gt;Hu, Shu&lt;/author&gt;&lt;author&gt;Crumlin, Ethan J.&lt;/author&gt;&lt;author&gt;Axnanda, Stephanus&lt;/author&gt;&lt;author&gt;Favaro, Marco&lt;/author&gt;&lt;author&gt;Drisdell, Walter&lt;/author&gt;&lt;author&gt;Hussain, Zahid&lt;/author&gt;&lt;author&gt;Brunschwig, Bruce S.&lt;/author&gt;&lt;author&gt;Lewis, Nathan S.&lt;/author&gt;&lt;author&gt;Liu, Zhi&lt;/author&gt;&lt;author&gt;Lewerenz, Hans-Joachim&lt;/author&gt;&lt;/authors&gt;&lt;/contributors&gt;&lt;titles&gt;&lt;title&gt;An Electrochemical, Microtopographical and Ambient Pressure X-Ray Photoelectron Spectroscopic Investigation of Si/TiO2/Ni/Electrolyte Interfaces&lt;/title&gt;&lt;secondary-title&gt;Journal of The Electrochemical Society&lt;/secondary-title&gt;&lt;/titles&gt;&lt;periodical&gt;&lt;full-title&gt;Journal of The Electrochemical Society&lt;/full-title&gt;&lt;abbr-1&gt;J. Electrochem. Soc.&lt;/abbr-1&gt;&lt;/periodical&gt;&lt;pages&gt;H139-H146&lt;/pages&gt;&lt;volume&gt;163&lt;/volume&gt;&lt;number&gt;2&lt;/number&gt;&lt;dates&gt;&lt;year&gt;2016&lt;/year&gt;&lt;pub-dates&gt;&lt;date&gt;January 1, 2016&lt;/date&gt;&lt;/pub-dates&gt;&lt;/dates&gt;&lt;urls&gt;&lt;related-urls&gt;&lt;url&gt;http://jes.ecsdl.org/content/163/2/H139.abstract&lt;/url&gt;&lt;/related-urls&gt;&lt;/urls&gt;&lt;electronic-resource-num&gt;10.1149/2.0861602jes&lt;/electronic-resource-num&gt;&lt;/record&gt;&lt;/Cite&gt;&lt;/EndNote&gt;</w:instrText>
        </w:r>
        <w:r w:rsidR="009D485F" w:rsidRPr="00716F62">
          <w:rPr>
            <w:rFonts w:ascii="Times New Roman" w:hAnsi="Times New Roman" w:cs="Times New Roman"/>
            <w:color w:val="auto"/>
          </w:rPr>
          <w:fldChar w:fldCharType="separate"/>
        </w:r>
        <w:r w:rsidR="009D485F" w:rsidRPr="00716F62">
          <w:rPr>
            <w:rFonts w:ascii="Times New Roman" w:hAnsi="Times New Roman" w:cs="Times New Roman"/>
            <w:noProof/>
            <w:color w:val="auto"/>
            <w:vertAlign w:val="superscript"/>
          </w:rPr>
          <w:t>27</w:t>
        </w:r>
        <w:r w:rsidR="009D485F" w:rsidRPr="00716F62">
          <w:rPr>
            <w:rFonts w:ascii="Times New Roman" w:hAnsi="Times New Roman" w:cs="Times New Roman"/>
            <w:color w:val="auto"/>
          </w:rPr>
          <w:fldChar w:fldCharType="end"/>
        </w:r>
      </w:hyperlink>
    </w:p>
    <w:p w:rsidR="00372A8B" w:rsidRPr="00716F62" w:rsidRDefault="00372A8B" w:rsidP="00A863CE">
      <w:pPr>
        <w:pStyle w:val="NormalWeb"/>
        <w:spacing w:before="0" w:beforeAutospacing="0" w:after="0" w:afterAutospacing="0"/>
        <w:jc w:val="left"/>
        <w:rPr>
          <w:rFonts w:ascii="Times New Roman" w:hAnsi="Times New Roman" w:cs="Times New Roman"/>
          <w:color w:val="auto"/>
          <w:highlight w:val="yellow"/>
        </w:rPr>
      </w:pPr>
    </w:p>
    <w:p w:rsidR="003729F4" w:rsidRPr="00716F62" w:rsidRDefault="00A4191A" w:rsidP="00A863CE">
      <w:pPr>
        <w:pStyle w:val="NormalWeb"/>
        <w:spacing w:before="0" w:beforeAutospacing="0" w:after="0" w:afterAutospacing="0"/>
        <w:jc w:val="left"/>
        <w:rPr>
          <w:rFonts w:ascii="Times New Roman" w:hAnsi="Times New Roman" w:cs="Times New Roman"/>
          <w:color w:val="auto"/>
          <w:highlight w:val="yellow"/>
        </w:rPr>
      </w:pPr>
      <w:r w:rsidRPr="00716F62">
        <w:rPr>
          <w:rFonts w:ascii="Times New Roman" w:hAnsi="Times New Roman" w:cs="Times New Roman"/>
          <w:color w:val="auto"/>
          <w:highlight w:val="yellow"/>
        </w:rPr>
        <w:t xml:space="preserve">5.5) Based on the CV data, choose an initial potential and set this potential. Turn on the detector. Retract by approximately the difference in height between the cone opening and the electrolyte surface level and focus in the x and y positions (Figure 5b) by analyzing the count rate of the </w:t>
      </w:r>
      <w:r w:rsidRPr="00716F62">
        <w:rPr>
          <w:rFonts w:ascii="Times New Roman" w:hAnsi="Times New Roman" w:cs="Times New Roman"/>
          <w:color w:val="auto"/>
          <w:highlight w:val="yellow"/>
        </w:rPr>
        <w:lastRenderedPageBreak/>
        <w:t xml:space="preserve">sample material, </w:t>
      </w:r>
      <w:r w:rsidRPr="00716F62">
        <w:rPr>
          <w:rFonts w:ascii="Times New Roman" w:hAnsi="Times New Roman" w:cs="Times New Roman"/>
          <w:i/>
          <w:color w:val="auto"/>
          <w:highlight w:val="yellow"/>
        </w:rPr>
        <w:t>not</w:t>
      </w:r>
      <w:r w:rsidRPr="00716F62">
        <w:rPr>
          <w:rFonts w:ascii="Times New Roman" w:hAnsi="Times New Roman" w:cs="Times New Roman"/>
          <w:color w:val="auto"/>
          <w:highlight w:val="yellow"/>
        </w:rPr>
        <w:t xml:space="preserve"> the O 1s count rate. Collect sample and water XPS data and adjust x, y, and z values until a spot is found which contains both liquid water, near 536 eV binding energy, and the sample core levels (here, Ti 2p and Ni 2p) in the XPS data. </w:t>
      </w:r>
    </w:p>
    <w:p w:rsidR="00716F62" w:rsidRDefault="00716F62" w:rsidP="00A863CE">
      <w:pPr>
        <w:pStyle w:val="NormalWeb"/>
        <w:spacing w:before="0" w:beforeAutospacing="0" w:after="0" w:afterAutospacing="0"/>
        <w:jc w:val="left"/>
        <w:rPr>
          <w:rFonts w:ascii="Times New Roman" w:hAnsi="Times New Roman" w:cs="Times New Roman"/>
          <w:color w:val="auto"/>
        </w:rPr>
      </w:pPr>
    </w:p>
    <w:p w:rsidR="003729F4" w:rsidRDefault="00716F62" w:rsidP="00A863CE">
      <w:pPr>
        <w:pStyle w:val="NormalWeb"/>
        <w:spacing w:before="0" w:beforeAutospacing="0" w:after="0" w:afterAutospacing="0"/>
        <w:jc w:val="left"/>
        <w:rPr>
          <w:rFonts w:ascii="Times New Roman" w:hAnsi="Times New Roman" w:cs="Times New Roman"/>
          <w:color w:val="auto"/>
        </w:rPr>
      </w:pPr>
      <w:r>
        <w:rPr>
          <w:rFonts w:ascii="Times New Roman" w:hAnsi="Times New Roman" w:cs="Times New Roman"/>
          <w:color w:val="auto"/>
        </w:rPr>
        <w:t xml:space="preserve">Note: </w:t>
      </w:r>
      <w:r w:rsidRPr="002A2C0B">
        <w:rPr>
          <w:rFonts w:ascii="Times New Roman" w:hAnsi="Times New Roman" w:cs="Times New Roman"/>
          <w:color w:val="auto"/>
        </w:rPr>
        <w:t>Preferably, choose a potential range in which the hydrophilic nature of the electrode surface can be maintained based on the CV data that will produce X-ray data which will provide information about the electrochemical nature of the system.</w:t>
      </w:r>
    </w:p>
    <w:p w:rsidR="00716F62" w:rsidRPr="00716F62" w:rsidRDefault="00716F62" w:rsidP="00A863CE">
      <w:pPr>
        <w:pStyle w:val="NormalWeb"/>
        <w:spacing w:before="0" w:beforeAutospacing="0" w:after="0" w:afterAutospacing="0"/>
        <w:jc w:val="left"/>
        <w:rPr>
          <w:rFonts w:ascii="Times New Roman" w:hAnsi="Times New Roman" w:cs="Times New Roman"/>
          <w:color w:val="auto"/>
          <w:highlight w:val="yellow"/>
        </w:rPr>
      </w:pPr>
    </w:p>
    <w:p w:rsidR="001D33BD" w:rsidRPr="00FB5CD9" w:rsidRDefault="00A4191A" w:rsidP="00A863CE">
      <w:pPr>
        <w:pStyle w:val="NormalWeb"/>
        <w:spacing w:before="0" w:beforeAutospacing="0" w:after="0" w:afterAutospacing="0"/>
        <w:jc w:val="left"/>
        <w:rPr>
          <w:rFonts w:ascii="Times New Roman" w:hAnsi="Times New Roman" w:cs="Times New Roman"/>
          <w:color w:val="auto"/>
          <w:highlight w:val="yellow"/>
        </w:rPr>
      </w:pPr>
      <w:r w:rsidRPr="00FB5CD9">
        <w:rPr>
          <w:rFonts w:ascii="Times New Roman" w:hAnsi="Times New Roman" w:cs="Times New Roman"/>
          <w:color w:val="auto"/>
          <w:highlight w:val="yellow"/>
        </w:rPr>
        <w:t>5.6) Collect all necessary XPS data at this potential (Figure 5c), including sample core levels such as Ti 2p and Ni 2p, as well as O 1s data</w:t>
      </w:r>
      <w:r w:rsidR="0050484C" w:rsidRPr="00FB5CD9">
        <w:rPr>
          <w:rFonts w:ascii="Times New Roman" w:hAnsi="Times New Roman" w:cs="Times New Roman"/>
          <w:color w:val="auto"/>
          <w:highlight w:val="yellow"/>
        </w:rPr>
        <w:t xml:space="preserve">, </w:t>
      </w:r>
      <w:r w:rsidR="000A0C07" w:rsidRPr="00FB5CD9">
        <w:rPr>
          <w:rFonts w:ascii="Times New Roman" w:hAnsi="Times New Roman" w:cs="Times New Roman"/>
          <w:color w:val="auto"/>
          <w:highlight w:val="yellow"/>
        </w:rPr>
        <w:t>by selecting these core level areas within the detection software and performing data collection</w:t>
      </w:r>
      <w:r w:rsidR="00A127B2" w:rsidRPr="00FB5CD9">
        <w:rPr>
          <w:rFonts w:ascii="Times New Roman" w:hAnsi="Times New Roman" w:cs="Times New Roman"/>
          <w:color w:val="auto"/>
          <w:highlight w:val="yellow"/>
        </w:rPr>
        <w:t xml:space="preserve">. </w:t>
      </w:r>
    </w:p>
    <w:p w:rsidR="001D33BD" w:rsidRPr="00FB5CD9" w:rsidRDefault="001D33BD" w:rsidP="00A863CE">
      <w:pPr>
        <w:pStyle w:val="NormalWeb"/>
        <w:spacing w:before="0" w:beforeAutospacing="0" w:after="0" w:afterAutospacing="0"/>
        <w:jc w:val="left"/>
        <w:rPr>
          <w:rFonts w:ascii="Times New Roman" w:hAnsi="Times New Roman" w:cs="Times New Roman"/>
          <w:color w:val="auto"/>
          <w:highlight w:val="yellow"/>
        </w:rPr>
      </w:pPr>
    </w:p>
    <w:p w:rsidR="001D33BD" w:rsidRPr="00FB5CD9" w:rsidRDefault="001D33BD" w:rsidP="00A863CE">
      <w:pPr>
        <w:pStyle w:val="NormalWeb"/>
        <w:spacing w:before="0" w:beforeAutospacing="0" w:after="0" w:afterAutospacing="0"/>
        <w:jc w:val="left"/>
        <w:rPr>
          <w:rFonts w:ascii="Times New Roman" w:hAnsi="Times New Roman" w:cs="Times New Roman"/>
          <w:color w:val="auto"/>
          <w:highlight w:val="yellow"/>
        </w:rPr>
      </w:pPr>
      <w:r w:rsidRPr="00FB5CD9">
        <w:rPr>
          <w:rFonts w:ascii="Times New Roman" w:hAnsi="Times New Roman" w:cs="Times New Roman"/>
          <w:color w:val="auto"/>
          <w:highlight w:val="yellow"/>
        </w:rPr>
        <w:t xml:space="preserve">5.6.1) </w:t>
      </w:r>
      <w:r w:rsidR="00A127B2" w:rsidRPr="00FB5CD9">
        <w:rPr>
          <w:rFonts w:ascii="Times New Roman" w:hAnsi="Times New Roman" w:cs="Times New Roman"/>
          <w:color w:val="auto"/>
          <w:highlight w:val="yellow"/>
        </w:rPr>
        <w:t xml:space="preserve">Generally, </w:t>
      </w:r>
      <w:r w:rsidRPr="00FB5CD9">
        <w:rPr>
          <w:rFonts w:ascii="Times New Roman" w:hAnsi="Times New Roman" w:cs="Times New Roman"/>
          <w:color w:val="auto"/>
          <w:highlight w:val="yellow"/>
        </w:rPr>
        <w:t>open</w:t>
      </w:r>
      <w:r w:rsidR="00A127B2" w:rsidRPr="00FB5CD9">
        <w:rPr>
          <w:rFonts w:ascii="Times New Roman" w:hAnsi="Times New Roman" w:cs="Times New Roman"/>
          <w:color w:val="auto"/>
          <w:highlight w:val="yellow"/>
        </w:rPr>
        <w:t xml:space="preserve"> the scan selection window within the software by selecting “setup” from the “run” pull-down menu. On the setup page, select a scan and click “edit” </w:t>
      </w:r>
      <w:r w:rsidRPr="00FB5CD9">
        <w:rPr>
          <w:rFonts w:ascii="Times New Roman" w:hAnsi="Times New Roman" w:cs="Times New Roman"/>
          <w:color w:val="auto"/>
          <w:highlight w:val="yellow"/>
        </w:rPr>
        <w:t>to</w:t>
      </w:r>
      <w:r w:rsidR="00A127B2" w:rsidRPr="00FB5CD9">
        <w:rPr>
          <w:rFonts w:ascii="Times New Roman" w:hAnsi="Times New Roman" w:cs="Times New Roman"/>
          <w:color w:val="auto"/>
          <w:highlight w:val="yellow"/>
        </w:rPr>
        <w:t xml:space="preserve"> to modify the energy parameters of the scan</w:t>
      </w:r>
      <w:r w:rsidRPr="00FB5CD9">
        <w:rPr>
          <w:rFonts w:ascii="Times New Roman" w:hAnsi="Times New Roman" w:cs="Times New Roman"/>
          <w:color w:val="auto"/>
          <w:highlight w:val="yellow"/>
        </w:rPr>
        <w:t>. A</w:t>
      </w:r>
      <w:r w:rsidR="00A127B2" w:rsidRPr="00FB5CD9">
        <w:rPr>
          <w:rFonts w:ascii="Times New Roman" w:hAnsi="Times New Roman" w:cs="Times New Roman"/>
          <w:color w:val="auto"/>
          <w:highlight w:val="yellow"/>
        </w:rPr>
        <w:t>lternate</w:t>
      </w:r>
      <w:r w:rsidR="00530193">
        <w:rPr>
          <w:rFonts w:ascii="Times New Roman" w:hAnsi="Times New Roman" w:cs="Times New Roman"/>
          <w:color w:val="auto"/>
          <w:highlight w:val="yellow"/>
        </w:rPr>
        <w:t>ive</w:t>
      </w:r>
      <w:r w:rsidR="00A127B2" w:rsidRPr="00FB5CD9">
        <w:rPr>
          <w:rFonts w:ascii="Times New Roman" w:hAnsi="Times New Roman" w:cs="Times New Roman"/>
          <w:color w:val="auto"/>
          <w:highlight w:val="yellow"/>
        </w:rPr>
        <w:t xml:space="preserve">ly, </w:t>
      </w:r>
      <w:r w:rsidRPr="00FB5CD9">
        <w:rPr>
          <w:rFonts w:ascii="Times New Roman" w:hAnsi="Times New Roman" w:cs="Times New Roman"/>
          <w:color w:val="auto"/>
          <w:highlight w:val="yellow"/>
        </w:rPr>
        <w:t xml:space="preserve">enter </w:t>
      </w:r>
      <w:r w:rsidR="00A127B2" w:rsidRPr="00FB5CD9">
        <w:rPr>
          <w:rFonts w:ascii="Times New Roman" w:hAnsi="Times New Roman" w:cs="Times New Roman"/>
          <w:color w:val="auto"/>
          <w:highlight w:val="yellow"/>
        </w:rPr>
        <w:t xml:space="preserve">a new scan profile, by selecting “new,”. Select a “check mark” next to a scan </w:t>
      </w:r>
      <w:r w:rsidRPr="00FB5CD9">
        <w:rPr>
          <w:rFonts w:ascii="Times New Roman" w:hAnsi="Times New Roman" w:cs="Times New Roman"/>
          <w:color w:val="auto"/>
          <w:highlight w:val="yellow"/>
        </w:rPr>
        <w:t>to</w:t>
      </w:r>
      <w:r w:rsidR="00A127B2" w:rsidRPr="00FB5CD9">
        <w:rPr>
          <w:rFonts w:ascii="Times New Roman" w:hAnsi="Times New Roman" w:cs="Times New Roman"/>
          <w:color w:val="auto"/>
          <w:highlight w:val="yellow"/>
        </w:rPr>
        <w:t xml:space="preserve"> select the scan to be carried out, and click “start” </w:t>
      </w:r>
      <w:r w:rsidR="00530193">
        <w:rPr>
          <w:rFonts w:ascii="Times New Roman" w:hAnsi="Times New Roman" w:cs="Times New Roman"/>
          <w:color w:val="auto"/>
          <w:highlight w:val="yellow"/>
        </w:rPr>
        <w:t>to</w:t>
      </w:r>
      <w:r w:rsidR="00A127B2" w:rsidRPr="00FB5CD9">
        <w:rPr>
          <w:rFonts w:ascii="Times New Roman" w:hAnsi="Times New Roman" w:cs="Times New Roman"/>
          <w:color w:val="auto"/>
          <w:highlight w:val="yellow"/>
        </w:rPr>
        <w:t xml:space="preserve"> start the acquisition.</w:t>
      </w:r>
      <w:r w:rsidR="00A4191A" w:rsidRPr="00FB5CD9">
        <w:rPr>
          <w:rFonts w:ascii="Times New Roman" w:hAnsi="Times New Roman" w:cs="Times New Roman"/>
          <w:color w:val="auto"/>
          <w:highlight w:val="yellow"/>
        </w:rPr>
        <w:t xml:space="preserve"> </w:t>
      </w:r>
    </w:p>
    <w:p w:rsidR="001D33BD" w:rsidRPr="00FB5CD9" w:rsidRDefault="001D33BD" w:rsidP="00A863CE">
      <w:pPr>
        <w:pStyle w:val="NormalWeb"/>
        <w:spacing w:before="0" w:beforeAutospacing="0" w:after="0" w:afterAutospacing="0"/>
        <w:jc w:val="left"/>
        <w:rPr>
          <w:rFonts w:ascii="Times New Roman" w:hAnsi="Times New Roman" w:cs="Times New Roman"/>
          <w:color w:val="auto"/>
          <w:highlight w:val="yellow"/>
        </w:rPr>
      </w:pPr>
    </w:p>
    <w:p w:rsidR="003729F4" w:rsidRPr="00FB5CD9" w:rsidRDefault="001D33BD" w:rsidP="00A863CE">
      <w:pPr>
        <w:pStyle w:val="NormalWeb"/>
        <w:spacing w:before="0" w:beforeAutospacing="0" w:after="0" w:afterAutospacing="0"/>
        <w:jc w:val="left"/>
        <w:rPr>
          <w:rFonts w:ascii="Times New Roman" w:hAnsi="Times New Roman" w:cs="Times New Roman"/>
          <w:color w:val="auto"/>
          <w:highlight w:val="yellow"/>
        </w:rPr>
      </w:pPr>
      <w:r w:rsidRPr="00FB5CD9">
        <w:rPr>
          <w:rFonts w:ascii="Times New Roman" w:hAnsi="Times New Roman" w:cs="Times New Roman"/>
          <w:color w:val="auto"/>
          <w:highlight w:val="yellow"/>
        </w:rPr>
        <w:t xml:space="preserve">5.6.2) </w:t>
      </w:r>
      <w:r w:rsidR="00A4191A" w:rsidRPr="00FB5CD9">
        <w:rPr>
          <w:rFonts w:ascii="Times New Roman" w:hAnsi="Times New Roman" w:cs="Times New Roman"/>
          <w:color w:val="auto"/>
          <w:highlight w:val="yellow"/>
        </w:rPr>
        <w:t>Scan until a sufficient signal-to-noise ratio is observed in the data; this may take between 15 min and multiple hours.</w:t>
      </w:r>
      <w:bookmarkStart w:id="0" w:name="_GoBack"/>
      <w:bookmarkEnd w:id="0"/>
    </w:p>
    <w:p w:rsidR="003729F4" w:rsidRPr="00716F62" w:rsidRDefault="003729F4" w:rsidP="00A863CE">
      <w:pPr>
        <w:pStyle w:val="NormalWeb"/>
        <w:spacing w:before="0" w:beforeAutospacing="0" w:after="0" w:afterAutospacing="0"/>
        <w:jc w:val="left"/>
        <w:rPr>
          <w:rFonts w:ascii="Times New Roman" w:hAnsi="Times New Roman" w:cs="Times New Roman"/>
          <w:color w:val="auto"/>
          <w:highlight w:val="yellow"/>
        </w:rPr>
      </w:pPr>
    </w:p>
    <w:p w:rsidR="00372A8B" w:rsidRPr="00716F62" w:rsidRDefault="00A4191A" w:rsidP="00A863CE">
      <w:pPr>
        <w:pStyle w:val="NormalWeb"/>
        <w:spacing w:before="0" w:beforeAutospacing="0" w:after="0" w:afterAutospacing="0"/>
        <w:jc w:val="left"/>
        <w:rPr>
          <w:rFonts w:ascii="Times New Roman" w:hAnsi="Times New Roman" w:cs="Times New Roman"/>
          <w:color w:val="auto"/>
          <w:highlight w:val="yellow"/>
        </w:rPr>
      </w:pPr>
      <w:r w:rsidRPr="00716F62">
        <w:rPr>
          <w:rFonts w:ascii="Times New Roman" w:hAnsi="Times New Roman" w:cs="Times New Roman"/>
          <w:color w:val="auto"/>
          <w:highlight w:val="yellow"/>
        </w:rPr>
        <w:t xml:space="preserve">5.7) Retract the sample, in the x-axis, from the detector cone. Lower the sample by the aforementioned electrolyte-cone vertical distance and set a new potential; then, retract by the same distance, focus, and repeat the XPS data collection procedure as described in 5.5-5.6. </w:t>
      </w:r>
    </w:p>
    <w:p w:rsidR="003729F4" w:rsidRPr="00716F62" w:rsidRDefault="003729F4" w:rsidP="00A863CE">
      <w:pPr>
        <w:pStyle w:val="NormalWeb"/>
        <w:spacing w:before="0" w:beforeAutospacing="0" w:after="0" w:afterAutospacing="0"/>
        <w:jc w:val="left"/>
        <w:rPr>
          <w:rFonts w:ascii="Times New Roman" w:hAnsi="Times New Roman" w:cs="Times New Roman"/>
          <w:color w:val="auto"/>
          <w:highlight w:val="yellow"/>
        </w:rPr>
      </w:pPr>
    </w:p>
    <w:p w:rsidR="003729F4" w:rsidRPr="00716F62" w:rsidRDefault="00A4191A" w:rsidP="00A863CE">
      <w:pPr>
        <w:pStyle w:val="NormalWeb"/>
        <w:spacing w:before="0" w:beforeAutospacing="0" w:after="0" w:afterAutospacing="0"/>
        <w:jc w:val="left"/>
        <w:rPr>
          <w:rFonts w:ascii="Times New Roman" w:hAnsi="Times New Roman" w:cs="Times New Roman"/>
          <w:color w:val="auto"/>
        </w:rPr>
      </w:pPr>
      <w:r w:rsidRPr="00716F62">
        <w:rPr>
          <w:rFonts w:ascii="Times New Roman" w:hAnsi="Times New Roman" w:cs="Times New Roman"/>
          <w:color w:val="auto"/>
          <w:highlight w:val="yellow"/>
        </w:rPr>
        <w:t>5.8) When data collection is complete, turn off the detector, retract the sample in the x and z directions and place the wobble stick onto the detector cone. Flood the chamber with N</w:t>
      </w:r>
      <w:r w:rsidRPr="00716F62">
        <w:rPr>
          <w:rFonts w:ascii="Times New Roman" w:hAnsi="Times New Roman" w:cs="Times New Roman"/>
          <w:color w:val="auto"/>
          <w:highlight w:val="yellow"/>
          <w:vertAlign w:val="subscript"/>
        </w:rPr>
        <w:t>2</w:t>
      </w:r>
      <w:r w:rsidRPr="00716F62">
        <w:rPr>
          <w:rFonts w:ascii="Times New Roman" w:hAnsi="Times New Roman" w:cs="Times New Roman"/>
          <w:color w:val="auto"/>
          <w:highlight w:val="yellow"/>
        </w:rPr>
        <w:t xml:space="preserve"> to bring the chamber back to atmospheric pressure and remove the sample holder arm; remove the electrodes from the arm and the liquids from the sampling chamber.</w:t>
      </w:r>
      <w:r w:rsidR="00096FEA" w:rsidRPr="00716F62">
        <w:rPr>
          <w:rFonts w:ascii="Times New Roman" w:hAnsi="Times New Roman" w:cs="Times New Roman"/>
          <w:color w:val="auto"/>
        </w:rPr>
        <w:t xml:space="preserve"> </w:t>
      </w:r>
    </w:p>
    <w:p w:rsidR="00210C39" w:rsidRPr="00716F62" w:rsidRDefault="00210C39" w:rsidP="00A863CE">
      <w:pPr>
        <w:pStyle w:val="NormalWeb"/>
        <w:spacing w:before="0" w:beforeAutospacing="0" w:after="0" w:afterAutospacing="0"/>
        <w:jc w:val="left"/>
        <w:rPr>
          <w:rFonts w:ascii="Times New Roman" w:hAnsi="Times New Roman" w:cs="Times New Roman"/>
          <w:color w:val="auto"/>
        </w:rPr>
      </w:pPr>
    </w:p>
    <w:p w:rsidR="00210C39" w:rsidRPr="00716F62" w:rsidRDefault="00CE70F1" w:rsidP="00A863CE">
      <w:pPr>
        <w:ind w:firstLine="720"/>
        <w:jc w:val="left"/>
        <w:rPr>
          <w:rFonts w:ascii="Times New Roman" w:hAnsi="Times New Roman" w:cs="Times New Roman"/>
          <w:color w:val="auto"/>
        </w:rPr>
      </w:pPr>
      <w:r w:rsidRPr="00716F62">
        <w:rPr>
          <w:rFonts w:ascii="Times New Roman" w:hAnsi="Times New Roman" w:cs="Times New Roman"/>
          <w:bCs/>
          <w:i/>
          <w:color w:val="auto"/>
        </w:rPr>
        <w:t>[Place Figure 5 here]</w:t>
      </w:r>
    </w:p>
    <w:p w:rsidR="00F44A6F" w:rsidRPr="00716F62" w:rsidRDefault="00F44A6F" w:rsidP="00A863CE">
      <w:pPr>
        <w:jc w:val="left"/>
        <w:rPr>
          <w:rFonts w:ascii="Times New Roman" w:hAnsi="Times New Roman" w:cs="Times New Roman"/>
          <w:b/>
          <w:color w:val="auto"/>
        </w:rPr>
      </w:pPr>
    </w:p>
    <w:p w:rsidR="006305D7" w:rsidRPr="00716F62" w:rsidRDefault="00DF0DE8" w:rsidP="00A863CE">
      <w:pPr>
        <w:jc w:val="left"/>
        <w:rPr>
          <w:rFonts w:ascii="Times New Roman" w:hAnsi="Times New Roman" w:cs="Times New Roman"/>
          <w:color w:val="auto"/>
        </w:rPr>
      </w:pPr>
      <w:r w:rsidRPr="00716F62">
        <w:rPr>
          <w:rFonts w:ascii="Times New Roman" w:hAnsi="Times New Roman" w:cs="Times New Roman"/>
          <w:b/>
          <w:color w:val="auto"/>
        </w:rPr>
        <w:t>REPRESENTATIVE RESULTS</w:t>
      </w:r>
      <w:r w:rsidRPr="00716F62">
        <w:rPr>
          <w:rFonts w:ascii="Times New Roman" w:hAnsi="Times New Roman" w:cs="Times New Roman"/>
          <w:b/>
          <w:bCs/>
          <w:color w:val="auto"/>
        </w:rPr>
        <w:t xml:space="preserve">: </w:t>
      </w:r>
    </w:p>
    <w:p w:rsidR="00B7749C" w:rsidRPr="00716F62" w:rsidRDefault="00DF0DE8">
      <w:pPr>
        <w:jc w:val="left"/>
        <w:rPr>
          <w:rFonts w:ascii="Times New Roman" w:hAnsi="Times New Roman" w:cs="Times New Roman"/>
          <w:color w:val="auto"/>
        </w:rPr>
      </w:pPr>
      <w:r w:rsidRPr="00716F62">
        <w:rPr>
          <w:rFonts w:ascii="Times New Roman" w:hAnsi="Times New Roman" w:cs="Times New Roman"/>
          <w:color w:val="auto"/>
        </w:rPr>
        <w:t xml:space="preserve">Representative results are shown in Figures </w:t>
      </w:r>
      <w:r w:rsidR="00FE0551" w:rsidRPr="00716F62">
        <w:rPr>
          <w:rFonts w:ascii="Times New Roman" w:hAnsi="Times New Roman" w:cs="Times New Roman"/>
          <w:color w:val="auto"/>
        </w:rPr>
        <w:t>6</w:t>
      </w:r>
      <w:r w:rsidRPr="00716F62">
        <w:rPr>
          <w:rFonts w:ascii="Times New Roman" w:hAnsi="Times New Roman" w:cs="Times New Roman"/>
          <w:color w:val="auto"/>
        </w:rPr>
        <w:t xml:space="preserve">, </w:t>
      </w:r>
      <w:r w:rsidR="00FE0551" w:rsidRPr="00716F62">
        <w:rPr>
          <w:rFonts w:ascii="Times New Roman" w:hAnsi="Times New Roman" w:cs="Times New Roman"/>
          <w:color w:val="auto"/>
        </w:rPr>
        <w:t>7</w:t>
      </w:r>
      <w:r w:rsidRPr="00716F62">
        <w:rPr>
          <w:rFonts w:ascii="Times New Roman" w:hAnsi="Times New Roman" w:cs="Times New Roman"/>
          <w:color w:val="auto"/>
        </w:rPr>
        <w:t xml:space="preserve">, and </w:t>
      </w:r>
      <w:r w:rsidR="00FE0551" w:rsidRPr="00716F62">
        <w:rPr>
          <w:rFonts w:ascii="Times New Roman" w:hAnsi="Times New Roman" w:cs="Times New Roman"/>
          <w:color w:val="auto"/>
        </w:rPr>
        <w:t>8</w:t>
      </w:r>
      <w:r w:rsidRPr="00716F62">
        <w:rPr>
          <w:rFonts w:ascii="Times New Roman" w:hAnsi="Times New Roman" w:cs="Times New Roman"/>
          <w:color w:val="auto"/>
        </w:rPr>
        <w:t>. Figure</w:t>
      </w:r>
      <w:r w:rsidR="00031B7A" w:rsidRPr="00716F62">
        <w:rPr>
          <w:rFonts w:ascii="Times New Roman" w:hAnsi="Times New Roman" w:cs="Times New Roman"/>
          <w:color w:val="auto"/>
        </w:rPr>
        <w:t> </w:t>
      </w:r>
      <w:r w:rsidR="00FE0551" w:rsidRPr="00716F62">
        <w:rPr>
          <w:rFonts w:ascii="Times New Roman" w:hAnsi="Times New Roman" w:cs="Times New Roman"/>
          <w:color w:val="auto"/>
        </w:rPr>
        <w:t>6</w:t>
      </w:r>
      <w:r w:rsidRPr="00716F62">
        <w:rPr>
          <w:rFonts w:ascii="Times New Roman" w:hAnsi="Times New Roman" w:cs="Times New Roman"/>
          <w:color w:val="auto"/>
        </w:rPr>
        <w:t xml:space="preserve"> shows the collected O</w:t>
      </w:r>
      <w:r w:rsidR="00772544" w:rsidRPr="00716F62">
        <w:rPr>
          <w:rFonts w:ascii="Times New Roman" w:hAnsi="Times New Roman" w:cs="Times New Roman"/>
          <w:color w:val="auto"/>
        </w:rPr>
        <w:t> </w:t>
      </w:r>
      <w:r w:rsidRPr="00716F62">
        <w:rPr>
          <w:rFonts w:ascii="Times New Roman" w:hAnsi="Times New Roman" w:cs="Times New Roman"/>
          <w:color w:val="auto"/>
        </w:rPr>
        <w:t>1s</w:t>
      </w:r>
      <w:r w:rsidRPr="00716F62">
        <w:rPr>
          <w:rFonts w:ascii="Times New Roman" w:hAnsi="Times New Roman" w:cs="Times New Roman"/>
          <w:b/>
          <w:color w:val="auto"/>
        </w:rPr>
        <w:t xml:space="preserve"> </w:t>
      </w:r>
      <w:r w:rsidRPr="00716F62">
        <w:rPr>
          <w:rFonts w:ascii="Times New Roman" w:hAnsi="Times New Roman" w:cs="Times New Roman"/>
          <w:color w:val="auto"/>
        </w:rPr>
        <w:t>and Ti</w:t>
      </w:r>
      <w:r w:rsidR="00772544" w:rsidRPr="00716F62">
        <w:rPr>
          <w:rFonts w:ascii="Times New Roman" w:hAnsi="Times New Roman" w:cs="Times New Roman"/>
          <w:color w:val="auto"/>
        </w:rPr>
        <w:t> </w:t>
      </w:r>
      <w:r w:rsidRPr="00716F62">
        <w:rPr>
          <w:rFonts w:ascii="Times New Roman" w:hAnsi="Times New Roman" w:cs="Times New Roman"/>
          <w:color w:val="auto"/>
        </w:rPr>
        <w:t>2p core level spectra for a TiO</w:t>
      </w:r>
      <w:r w:rsidRPr="00716F62">
        <w:rPr>
          <w:rFonts w:ascii="Times New Roman" w:hAnsi="Times New Roman" w:cs="Times New Roman"/>
          <w:color w:val="auto"/>
          <w:vertAlign w:val="subscript"/>
        </w:rPr>
        <w:t>2</w:t>
      </w:r>
      <w:r w:rsidRPr="00716F62">
        <w:rPr>
          <w:rFonts w:ascii="Times New Roman" w:hAnsi="Times New Roman" w:cs="Times New Roman"/>
          <w:color w:val="auto"/>
        </w:rPr>
        <w:t xml:space="preserve"> electrolyte in 1.0 M KOH solution, stacked with respect to the applied potential. Figure </w:t>
      </w:r>
      <w:r w:rsidR="00FE0551" w:rsidRPr="00716F62">
        <w:rPr>
          <w:rFonts w:ascii="Times New Roman" w:hAnsi="Times New Roman" w:cs="Times New Roman"/>
          <w:color w:val="auto"/>
        </w:rPr>
        <w:t>7</w:t>
      </w:r>
      <w:r w:rsidRPr="00716F62">
        <w:rPr>
          <w:rFonts w:ascii="Times New Roman" w:hAnsi="Times New Roman" w:cs="Times New Roman"/>
          <w:color w:val="auto"/>
        </w:rPr>
        <w:t xml:space="preserve"> shows the plotted core level water O 1s and Ti 2p peak positions, as collected from Figure </w:t>
      </w:r>
      <w:r w:rsidR="00FE0551" w:rsidRPr="00716F62">
        <w:rPr>
          <w:rFonts w:ascii="Times New Roman" w:hAnsi="Times New Roman" w:cs="Times New Roman"/>
          <w:color w:val="auto"/>
        </w:rPr>
        <w:t>6</w:t>
      </w:r>
      <w:r w:rsidRPr="00716F62">
        <w:rPr>
          <w:rFonts w:ascii="Times New Roman" w:hAnsi="Times New Roman" w:cs="Times New Roman"/>
          <w:color w:val="auto"/>
        </w:rPr>
        <w:t xml:space="preserve"> as well as from data in which a TiO</w:t>
      </w:r>
      <w:r w:rsidRPr="00716F62">
        <w:rPr>
          <w:rFonts w:ascii="Times New Roman" w:hAnsi="Times New Roman" w:cs="Times New Roman"/>
          <w:color w:val="auto"/>
          <w:vertAlign w:val="subscript"/>
        </w:rPr>
        <w:t>2</w:t>
      </w:r>
      <w:r w:rsidRPr="00716F62">
        <w:rPr>
          <w:rFonts w:ascii="Times New Roman" w:hAnsi="Times New Roman" w:cs="Times New Roman"/>
          <w:color w:val="auto"/>
        </w:rPr>
        <w:t xml:space="preserve">/Ni/electrolyte sample was investigated in the same electrolyte. Figure </w:t>
      </w:r>
      <w:r w:rsidR="00FE0551" w:rsidRPr="00716F62">
        <w:rPr>
          <w:rFonts w:ascii="Times New Roman" w:hAnsi="Times New Roman" w:cs="Times New Roman"/>
          <w:color w:val="auto"/>
        </w:rPr>
        <w:t>8</w:t>
      </w:r>
      <w:r w:rsidRPr="00716F62">
        <w:rPr>
          <w:rFonts w:ascii="Times New Roman" w:hAnsi="Times New Roman" w:cs="Times New Roman"/>
          <w:color w:val="auto"/>
        </w:rPr>
        <w:t xml:space="preserve"> shows a brief summary of our conclusions from this investigation regarding the nature of the semiconductor/liquid contact.</w:t>
      </w:r>
    </w:p>
    <w:p w:rsidR="00F937FB" w:rsidRPr="00716F62" w:rsidRDefault="00F937FB" w:rsidP="00F937FB">
      <w:pPr>
        <w:jc w:val="left"/>
        <w:rPr>
          <w:rFonts w:ascii="Times New Roman" w:hAnsi="Times New Roman" w:cs="Times New Roman"/>
          <w:color w:val="auto"/>
        </w:rPr>
      </w:pPr>
    </w:p>
    <w:p w:rsidR="00A4191A" w:rsidRPr="00716F62" w:rsidRDefault="00F937FB" w:rsidP="00590AB6">
      <w:pPr>
        <w:jc w:val="left"/>
        <w:rPr>
          <w:rFonts w:ascii="Times New Roman" w:hAnsi="Times New Roman" w:cs="Times New Roman"/>
          <w:color w:val="auto"/>
        </w:rPr>
      </w:pPr>
      <w:r w:rsidRPr="00716F62">
        <w:rPr>
          <w:rFonts w:ascii="Times New Roman" w:hAnsi="Times New Roman" w:cs="Times New Roman"/>
          <w:color w:val="auto"/>
        </w:rPr>
        <w:t>F</w:t>
      </w:r>
      <w:r w:rsidR="00B7749C" w:rsidRPr="00716F62">
        <w:rPr>
          <w:rFonts w:ascii="Times New Roman" w:hAnsi="Times New Roman" w:cs="Times New Roman"/>
          <w:color w:val="auto"/>
        </w:rPr>
        <w:t>irst</w:t>
      </w:r>
      <w:r w:rsidR="004E4EFE">
        <w:rPr>
          <w:rFonts w:ascii="Times New Roman" w:hAnsi="Times New Roman" w:cs="Times New Roman"/>
          <w:color w:val="auto"/>
        </w:rPr>
        <w:t>, we</w:t>
      </w:r>
      <w:r w:rsidR="00B7749C" w:rsidRPr="00716F62">
        <w:rPr>
          <w:rFonts w:ascii="Times New Roman" w:hAnsi="Times New Roman" w:cs="Times New Roman"/>
          <w:color w:val="auto"/>
        </w:rPr>
        <w:t xml:space="preserve"> consider the binding energies of the solid at a semiconductor</w:t>
      </w:r>
      <w:r w:rsidR="007D1CFB" w:rsidRPr="00716F62">
        <w:rPr>
          <w:rFonts w:ascii="Times New Roman" w:hAnsi="Times New Roman" w:cs="Times New Roman"/>
          <w:color w:val="auto"/>
        </w:rPr>
        <w:t>/liquid</w:t>
      </w:r>
      <w:r w:rsidR="00B7749C" w:rsidRPr="00716F62">
        <w:rPr>
          <w:rFonts w:ascii="Times New Roman" w:hAnsi="Times New Roman" w:cs="Times New Roman"/>
          <w:color w:val="auto"/>
        </w:rPr>
        <w:t xml:space="preserve"> or metal/</w:t>
      </w:r>
      <w:r w:rsidR="007D1CFB" w:rsidRPr="00716F62">
        <w:rPr>
          <w:rFonts w:ascii="Times New Roman" w:hAnsi="Times New Roman" w:cs="Times New Roman"/>
          <w:color w:val="auto"/>
        </w:rPr>
        <w:t>liquid</w:t>
      </w:r>
      <w:r w:rsidR="00B7749C" w:rsidRPr="00716F62">
        <w:rPr>
          <w:rFonts w:ascii="Times New Roman" w:hAnsi="Times New Roman" w:cs="Times New Roman"/>
          <w:color w:val="auto"/>
        </w:rPr>
        <w:t xml:space="preserve"> junction. </w:t>
      </w:r>
      <w:r w:rsidR="007D1CFB" w:rsidRPr="00716F62">
        <w:rPr>
          <w:rFonts w:ascii="Times New Roman" w:hAnsi="Times New Roman" w:cs="Times New Roman"/>
          <w:color w:val="auto"/>
        </w:rPr>
        <w:t>The binding energies for the electrode are measured at the surface of the electrode.</w:t>
      </w:r>
      <w:r w:rsidR="004E4EFE">
        <w:rPr>
          <w:rFonts w:ascii="Times New Roman" w:hAnsi="Times New Roman" w:cs="Times New Roman"/>
          <w:color w:val="auto"/>
        </w:rPr>
        <w:t xml:space="preserve"> </w:t>
      </w:r>
      <w:r w:rsidR="00E35B74" w:rsidRPr="00716F62">
        <w:rPr>
          <w:rFonts w:ascii="Times New Roman" w:hAnsi="Times New Roman" w:cs="Times New Roman"/>
          <w:color w:val="auto"/>
        </w:rPr>
        <w:t>For an ideal semiconductor/liquid junction</w:t>
      </w:r>
      <w:r w:rsidR="009C7F1C" w:rsidRPr="00716F62">
        <w:rPr>
          <w:rFonts w:ascii="Times New Roman" w:hAnsi="Times New Roman" w:cs="Times New Roman"/>
          <w:color w:val="auto"/>
        </w:rPr>
        <w:t>,</w:t>
      </w:r>
      <w:r w:rsidR="00740DE6" w:rsidRPr="00716F62">
        <w:rPr>
          <w:rFonts w:ascii="Times New Roman" w:hAnsi="Times New Roman" w:cs="Times New Roman"/>
          <w:color w:val="auto"/>
        </w:rPr>
        <w:t xml:space="preserve"> provided that the space-charge region is significantly thicker </w:t>
      </w:r>
      <w:r w:rsidR="00716F62" w:rsidRPr="00716F62">
        <w:rPr>
          <w:rFonts w:ascii="Times New Roman" w:hAnsi="Times New Roman" w:cs="Times New Roman"/>
          <w:color w:val="auto"/>
        </w:rPr>
        <w:t>than</w:t>
      </w:r>
      <w:r w:rsidR="00740DE6" w:rsidRPr="00716F62">
        <w:rPr>
          <w:rFonts w:ascii="Times New Roman" w:hAnsi="Times New Roman" w:cs="Times New Roman"/>
          <w:color w:val="auto"/>
        </w:rPr>
        <w:t xml:space="preserve"> the sampling depth,</w:t>
      </w:r>
      <w:r w:rsidR="00E35B74" w:rsidRPr="00716F62">
        <w:rPr>
          <w:rFonts w:ascii="Times New Roman" w:hAnsi="Times New Roman" w:cs="Times New Roman"/>
          <w:color w:val="auto"/>
        </w:rPr>
        <w:t xml:space="preserve"> only</w:t>
      </w:r>
      <w:r w:rsidR="00772544" w:rsidRPr="00716F62">
        <w:rPr>
          <w:rFonts w:ascii="Times New Roman" w:hAnsi="Times New Roman" w:cs="Times New Roman"/>
          <w:color w:val="auto"/>
        </w:rPr>
        <w:t xml:space="preserve"> </w:t>
      </w:r>
      <w:r w:rsidR="00E35B74" w:rsidRPr="00716F62">
        <w:rPr>
          <w:rFonts w:ascii="Times New Roman" w:hAnsi="Times New Roman" w:cs="Times New Roman"/>
          <w:color w:val="auto"/>
        </w:rPr>
        <w:t>the energ</w:t>
      </w:r>
      <w:r w:rsidR="007B5CB9" w:rsidRPr="00716F62">
        <w:rPr>
          <w:rFonts w:ascii="Times New Roman" w:hAnsi="Times New Roman" w:cs="Times New Roman"/>
          <w:color w:val="auto"/>
        </w:rPr>
        <w:t>y</w:t>
      </w:r>
      <w:r w:rsidR="00E35B74" w:rsidRPr="00716F62">
        <w:rPr>
          <w:rFonts w:ascii="Times New Roman" w:hAnsi="Times New Roman" w:cs="Times New Roman"/>
          <w:color w:val="auto"/>
        </w:rPr>
        <w:t xml:space="preserve"> bands</w:t>
      </w:r>
      <w:r w:rsidR="007B5CB9" w:rsidRPr="00716F62">
        <w:rPr>
          <w:rFonts w:ascii="Times New Roman" w:hAnsi="Times New Roman" w:cs="Times New Roman"/>
          <w:color w:val="auto"/>
        </w:rPr>
        <w:t xml:space="preserve"> at</w:t>
      </w:r>
      <w:r w:rsidR="00740DE6" w:rsidRPr="00716F62">
        <w:rPr>
          <w:rFonts w:ascii="Times New Roman" w:hAnsi="Times New Roman" w:cs="Times New Roman"/>
          <w:color w:val="auto"/>
        </w:rPr>
        <w:t xml:space="preserve"> the top/e</w:t>
      </w:r>
      <w:r w:rsidR="009C7F1C" w:rsidRPr="00716F62">
        <w:rPr>
          <w:rFonts w:ascii="Times New Roman" w:hAnsi="Times New Roman" w:cs="Times New Roman"/>
          <w:color w:val="auto"/>
        </w:rPr>
        <w:t xml:space="preserve">dge </w:t>
      </w:r>
      <w:r w:rsidR="00740DE6" w:rsidRPr="00716F62">
        <w:rPr>
          <w:rFonts w:ascii="Times New Roman" w:hAnsi="Times New Roman" w:cs="Times New Roman"/>
          <w:color w:val="auto"/>
        </w:rPr>
        <w:t>of the space charge region</w:t>
      </w:r>
      <w:r w:rsidR="007D1CFB" w:rsidRPr="00716F62">
        <w:rPr>
          <w:rFonts w:ascii="Times New Roman" w:hAnsi="Times New Roman" w:cs="Times New Roman"/>
          <w:color w:val="auto"/>
        </w:rPr>
        <w:t xml:space="preserve"> are probed</w:t>
      </w:r>
      <w:r w:rsidR="00740DE6" w:rsidRPr="00716F62">
        <w:rPr>
          <w:rFonts w:ascii="Times New Roman" w:hAnsi="Times New Roman" w:cs="Times New Roman"/>
          <w:color w:val="auto"/>
        </w:rPr>
        <w:t xml:space="preserve">, i.e. the binding energies are more representative of the interface/surface of the semiconductor than of its bulk properties. </w:t>
      </w:r>
      <w:r w:rsidR="00E35B74" w:rsidRPr="00716F62">
        <w:rPr>
          <w:rFonts w:ascii="Times New Roman" w:hAnsi="Times New Roman" w:cs="Times New Roman"/>
          <w:color w:val="auto"/>
        </w:rPr>
        <w:t xml:space="preserve">In </w:t>
      </w:r>
      <w:r w:rsidR="007D1CFB" w:rsidRPr="00716F62">
        <w:rPr>
          <w:rFonts w:ascii="Times New Roman" w:hAnsi="Times New Roman" w:cs="Times New Roman"/>
          <w:color w:val="auto"/>
        </w:rPr>
        <w:t>the</w:t>
      </w:r>
      <w:r w:rsidR="00E35B74" w:rsidRPr="00716F62">
        <w:rPr>
          <w:rFonts w:ascii="Times New Roman" w:hAnsi="Times New Roman" w:cs="Times New Roman"/>
          <w:color w:val="auto"/>
        </w:rPr>
        <w:t xml:space="preserve"> ideal case</w:t>
      </w:r>
      <w:r w:rsidR="007B5CB9" w:rsidRPr="00716F62">
        <w:rPr>
          <w:rFonts w:ascii="Times New Roman" w:hAnsi="Times New Roman" w:cs="Times New Roman"/>
          <w:color w:val="auto"/>
        </w:rPr>
        <w:t>,</w:t>
      </w:r>
      <w:r w:rsidR="00E35B74" w:rsidRPr="00716F62">
        <w:rPr>
          <w:rFonts w:ascii="Times New Roman" w:hAnsi="Times New Roman" w:cs="Times New Roman"/>
          <w:color w:val="auto"/>
        </w:rPr>
        <w:t xml:space="preserve"> the energy of the band edges (i.e. the </w:t>
      </w:r>
      <w:r w:rsidR="00E35B74" w:rsidRPr="00716F62">
        <w:rPr>
          <w:rFonts w:ascii="Times New Roman" w:hAnsi="Times New Roman" w:cs="Times New Roman"/>
          <w:color w:val="auto"/>
        </w:rPr>
        <w:lastRenderedPageBreak/>
        <w:t>energy of the bands at the solution interface) of the semiconductor are fixed with respect to the solution</w:t>
      </w:r>
      <w:r w:rsidR="002D0114" w:rsidRPr="00716F62">
        <w:rPr>
          <w:rFonts w:ascii="Times New Roman" w:hAnsi="Times New Roman" w:cs="Times New Roman"/>
          <w:color w:val="auto"/>
        </w:rPr>
        <w:t xml:space="preserve"> (no potential drop in the electrolyte)</w:t>
      </w:r>
      <w:r w:rsidR="00E35B74" w:rsidRPr="00716F62">
        <w:rPr>
          <w:rFonts w:ascii="Times New Roman" w:hAnsi="Times New Roman" w:cs="Times New Roman"/>
          <w:color w:val="auto"/>
        </w:rPr>
        <w:t>; as a result, if the Fermi level is moved to a relatively more positive potential by applying a positive potential to the n</w:t>
      </w:r>
      <w:r w:rsidR="00EC1A87" w:rsidRPr="00716F62">
        <w:rPr>
          <w:rFonts w:ascii="Times New Roman" w:hAnsi="Times New Roman" w:cs="Times New Roman"/>
          <w:color w:val="auto"/>
        </w:rPr>
        <w:t>-</w:t>
      </w:r>
      <w:r w:rsidR="00E35B74" w:rsidRPr="00716F62">
        <w:rPr>
          <w:rFonts w:ascii="Times New Roman" w:hAnsi="Times New Roman" w:cs="Times New Roman"/>
          <w:color w:val="auto"/>
        </w:rPr>
        <w:t>type working electrode, the</w:t>
      </w:r>
      <w:r w:rsidR="009C7F1C" w:rsidRPr="00716F62">
        <w:rPr>
          <w:rFonts w:ascii="Times New Roman" w:hAnsi="Times New Roman" w:cs="Times New Roman"/>
          <w:color w:val="auto"/>
        </w:rPr>
        <w:t xml:space="preserve"> </w:t>
      </w:r>
      <w:r w:rsidR="00E35B74" w:rsidRPr="00716F62">
        <w:rPr>
          <w:rFonts w:ascii="Times New Roman" w:hAnsi="Times New Roman" w:cs="Times New Roman"/>
          <w:color w:val="auto"/>
        </w:rPr>
        <w:t>energy</w:t>
      </w:r>
      <w:r w:rsidR="002D0114" w:rsidRPr="00716F62">
        <w:rPr>
          <w:rFonts w:ascii="Times New Roman" w:hAnsi="Times New Roman" w:cs="Times New Roman"/>
          <w:color w:val="auto"/>
        </w:rPr>
        <w:t xml:space="preserve"> difference</w:t>
      </w:r>
      <w:r w:rsidR="00E35B74" w:rsidRPr="00716F62">
        <w:rPr>
          <w:rFonts w:ascii="Times New Roman" w:hAnsi="Times New Roman" w:cs="Times New Roman"/>
          <w:color w:val="auto"/>
        </w:rPr>
        <w:t xml:space="preserve"> between the core levels at the </w:t>
      </w:r>
      <w:r w:rsidR="002D0114" w:rsidRPr="00716F62">
        <w:rPr>
          <w:rFonts w:ascii="Times New Roman" w:hAnsi="Times New Roman" w:cs="Times New Roman"/>
          <w:color w:val="auto"/>
        </w:rPr>
        <w:t>semiconductor/electrolyte interface</w:t>
      </w:r>
      <w:r w:rsidR="00E35B74" w:rsidRPr="00716F62">
        <w:rPr>
          <w:rFonts w:ascii="Times New Roman" w:hAnsi="Times New Roman" w:cs="Times New Roman"/>
          <w:color w:val="auto"/>
        </w:rPr>
        <w:t xml:space="preserve"> and the Fermi level will decrease</w:t>
      </w:r>
      <w:r w:rsidR="007B5CB9" w:rsidRPr="00716F62">
        <w:rPr>
          <w:rFonts w:ascii="Times New Roman" w:hAnsi="Times New Roman" w:cs="Times New Roman"/>
          <w:color w:val="auto"/>
        </w:rPr>
        <w:t xml:space="preserve"> accordingly</w:t>
      </w:r>
      <w:r w:rsidR="002D0114" w:rsidRPr="00716F62">
        <w:rPr>
          <w:rFonts w:ascii="Times New Roman" w:hAnsi="Times New Roman" w:cs="Times New Roman"/>
          <w:color w:val="auto"/>
        </w:rPr>
        <w:t xml:space="preserve"> (formation of a depletion layer in the semiconductor at the surface)</w:t>
      </w:r>
      <w:r w:rsidR="00E35B74" w:rsidRPr="00716F62">
        <w:rPr>
          <w:rFonts w:ascii="Times New Roman" w:hAnsi="Times New Roman" w:cs="Times New Roman"/>
          <w:color w:val="auto"/>
        </w:rPr>
        <w:t xml:space="preserve">. Thus the binding energy </w:t>
      </w:r>
      <w:r w:rsidR="002D0114" w:rsidRPr="00716F62">
        <w:rPr>
          <w:rFonts w:ascii="Times New Roman" w:hAnsi="Times New Roman" w:cs="Times New Roman"/>
          <w:color w:val="auto"/>
        </w:rPr>
        <w:t>of the semiconductor core levels</w:t>
      </w:r>
      <w:r w:rsidR="007D1CFB" w:rsidRPr="00716F62">
        <w:rPr>
          <w:rFonts w:ascii="Times New Roman" w:hAnsi="Times New Roman" w:cs="Times New Roman"/>
          <w:color w:val="auto"/>
        </w:rPr>
        <w:t xml:space="preserve"> </w:t>
      </w:r>
      <w:r w:rsidR="00E35B74" w:rsidRPr="00716F62">
        <w:rPr>
          <w:rFonts w:ascii="Times New Roman" w:hAnsi="Times New Roman" w:cs="Times New Roman"/>
          <w:color w:val="auto"/>
        </w:rPr>
        <w:t xml:space="preserve">will change with the applied voltage </w:t>
      </w:r>
      <w:r w:rsidR="007B5CB9" w:rsidRPr="00716F62">
        <w:rPr>
          <w:rFonts w:ascii="Times New Roman" w:hAnsi="Times New Roman" w:cs="Times New Roman"/>
          <w:color w:val="auto"/>
        </w:rPr>
        <w:t>with</w:t>
      </w:r>
      <w:r w:rsidR="00E35B74" w:rsidRPr="00716F62">
        <w:rPr>
          <w:rFonts w:ascii="Times New Roman" w:hAnsi="Times New Roman" w:cs="Times New Roman"/>
          <w:color w:val="auto"/>
        </w:rPr>
        <w:t xml:space="preserve"> a </w:t>
      </w:r>
      <w:r w:rsidR="007B5CB9" w:rsidRPr="00716F62">
        <w:rPr>
          <w:rFonts w:ascii="Times New Roman" w:hAnsi="Times New Roman" w:cs="Times New Roman"/>
          <w:color w:val="auto"/>
        </w:rPr>
        <w:t>slope</w:t>
      </w:r>
      <w:r w:rsidR="00E35B74" w:rsidRPr="00716F62">
        <w:rPr>
          <w:rFonts w:ascii="Times New Roman" w:hAnsi="Times New Roman" w:cs="Times New Roman"/>
          <w:color w:val="auto"/>
        </w:rPr>
        <w:t xml:space="preserve"> of </w:t>
      </w:r>
      <w:r w:rsidR="007D1CFB" w:rsidRPr="00716F62">
        <w:rPr>
          <w:rFonts w:ascii="Times New Roman" w:hAnsi="Times New Roman" w:cs="Times New Roman"/>
          <w:color w:val="auto"/>
        </w:rPr>
        <w:noBreakHyphen/>
      </w:r>
      <w:r w:rsidR="00E35B74" w:rsidRPr="00716F62">
        <w:rPr>
          <w:rFonts w:ascii="Times New Roman" w:hAnsi="Times New Roman" w:cs="Times New Roman"/>
          <w:color w:val="auto"/>
        </w:rPr>
        <w:t>1</w:t>
      </w:r>
      <w:r w:rsidR="007D1CFB" w:rsidRPr="00716F62">
        <w:rPr>
          <w:rFonts w:ascii="Times New Roman" w:hAnsi="Times New Roman" w:cs="Times New Roman"/>
          <w:color w:val="auto"/>
        </w:rPr>
        <w:t> </w:t>
      </w:r>
      <w:r w:rsidR="00E35B74" w:rsidRPr="00716F62">
        <w:rPr>
          <w:rFonts w:ascii="Times New Roman" w:hAnsi="Times New Roman" w:cs="Times New Roman"/>
          <w:color w:val="auto"/>
        </w:rPr>
        <w:t>eV</w:t>
      </w:r>
      <w:r w:rsidR="007D1CFB" w:rsidRPr="00716F62">
        <w:rPr>
          <w:rFonts w:ascii="Times New Roman" w:hAnsi="Times New Roman" w:cs="Times New Roman"/>
          <w:color w:val="auto"/>
        </w:rPr>
        <w:t> </w:t>
      </w:r>
      <w:r w:rsidR="00E35B74" w:rsidRPr="00716F62">
        <w:rPr>
          <w:rFonts w:ascii="Times New Roman" w:hAnsi="Times New Roman" w:cs="Times New Roman"/>
          <w:color w:val="auto"/>
        </w:rPr>
        <w:t>V</w:t>
      </w:r>
      <w:r w:rsidR="00E35B74" w:rsidRPr="00716F62">
        <w:rPr>
          <w:rFonts w:ascii="Times New Roman" w:hAnsi="Times New Roman" w:cs="Times New Roman"/>
          <w:color w:val="auto"/>
          <w:vertAlign w:val="superscript"/>
        </w:rPr>
        <w:t>-1</w:t>
      </w:r>
      <w:r w:rsidR="002D0114" w:rsidRPr="00716F62">
        <w:rPr>
          <w:rFonts w:ascii="Times New Roman" w:hAnsi="Times New Roman" w:cs="Times New Roman"/>
          <w:color w:val="auto"/>
        </w:rPr>
        <w:t xml:space="preserve"> at the semiconductor surface</w:t>
      </w:r>
      <w:r w:rsidR="00E35B74" w:rsidRPr="00716F62">
        <w:rPr>
          <w:rFonts w:ascii="Times New Roman" w:hAnsi="Times New Roman" w:cs="Times New Roman"/>
          <w:color w:val="auto"/>
        </w:rPr>
        <w:t>.</w:t>
      </w:r>
    </w:p>
    <w:p w:rsidR="00F937FB" w:rsidRPr="00716F62" w:rsidRDefault="00F937FB" w:rsidP="00F937FB">
      <w:pPr>
        <w:jc w:val="left"/>
        <w:rPr>
          <w:rFonts w:ascii="Times New Roman" w:hAnsi="Times New Roman" w:cs="Times New Roman"/>
          <w:color w:val="auto"/>
        </w:rPr>
      </w:pPr>
    </w:p>
    <w:p w:rsidR="00A4191A" w:rsidRPr="00716F62" w:rsidRDefault="00E35B74" w:rsidP="00590AB6">
      <w:pPr>
        <w:jc w:val="left"/>
        <w:rPr>
          <w:rFonts w:ascii="Times New Roman" w:hAnsi="Times New Roman" w:cs="Times New Roman"/>
          <w:color w:val="auto"/>
        </w:rPr>
      </w:pPr>
      <w:r w:rsidRPr="00716F62">
        <w:rPr>
          <w:rFonts w:ascii="Times New Roman" w:hAnsi="Times New Roman" w:cs="Times New Roman"/>
          <w:color w:val="auto"/>
        </w:rPr>
        <w:t xml:space="preserve">For a metal/liquid junction, no band bending can occur since a metal cannot support an electric field within its bulk. </w:t>
      </w:r>
      <w:r w:rsidR="007B5CB9" w:rsidRPr="00716F62">
        <w:rPr>
          <w:rFonts w:ascii="Times New Roman" w:hAnsi="Times New Roman" w:cs="Times New Roman"/>
          <w:color w:val="auto"/>
        </w:rPr>
        <w:t xml:space="preserve">Static electric fields are screened within less than an atomic layer by the free electrons of the metal. </w:t>
      </w:r>
      <w:r w:rsidRPr="00716F62">
        <w:rPr>
          <w:rFonts w:ascii="Times New Roman" w:hAnsi="Times New Roman" w:cs="Times New Roman"/>
          <w:color w:val="auto"/>
        </w:rPr>
        <w:t>When a potential is applied across a metal/solution interface</w:t>
      </w:r>
      <w:r w:rsidR="007B5CB9" w:rsidRPr="00716F62">
        <w:rPr>
          <w:rFonts w:ascii="Times New Roman" w:hAnsi="Times New Roman" w:cs="Times New Roman"/>
          <w:color w:val="auto"/>
        </w:rPr>
        <w:t>,</w:t>
      </w:r>
      <w:r w:rsidRPr="00716F62">
        <w:rPr>
          <w:rFonts w:ascii="Times New Roman" w:hAnsi="Times New Roman" w:cs="Times New Roman"/>
          <w:color w:val="auto"/>
        </w:rPr>
        <w:t xml:space="preserve"> a charge builds up on the surface of the metal that is compensated by an equal and opposite cha</w:t>
      </w:r>
      <w:r w:rsidR="00EC1A87" w:rsidRPr="00716F62">
        <w:rPr>
          <w:rFonts w:ascii="Times New Roman" w:hAnsi="Times New Roman" w:cs="Times New Roman"/>
          <w:color w:val="auto"/>
        </w:rPr>
        <w:t>r</w:t>
      </w:r>
      <w:r w:rsidRPr="00716F62">
        <w:rPr>
          <w:rFonts w:ascii="Times New Roman" w:hAnsi="Times New Roman" w:cs="Times New Roman"/>
          <w:color w:val="auto"/>
        </w:rPr>
        <w:t xml:space="preserve">ge in a thin layer of the solution (~1 nm for electrolyte concentration ~1 M). The two layers of charge are known as the </w:t>
      </w:r>
      <w:r w:rsidR="007B5CB9" w:rsidRPr="00716F62">
        <w:rPr>
          <w:rFonts w:ascii="Times New Roman" w:hAnsi="Times New Roman" w:cs="Times New Roman"/>
          <w:color w:val="auto"/>
        </w:rPr>
        <w:t xml:space="preserve">electrochemical </w:t>
      </w:r>
      <w:r w:rsidRPr="00716F62">
        <w:rPr>
          <w:rFonts w:ascii="Times New Roman" w:hAnsi="Times New Roman" w:cs="Times New Roman"/>
          <w:color w:val="auto"/>
        </w:rPr>
        <w:t>double layer. This produces an electric field within the double layer</w:t>
      </w:r>
      <w:r w:rsidR="007B5CB9" w:rsidRPr="00716F62">
        <w:rPr>
          <w:rFonts w:ascii="Times New Roman" w:hAnsi="Times New Roman" w:cs="Times New Roman"/>
          <w:color w:val="auto"/>
        </w:rPr>
        <w:t>, also called the Helmholtz or Stern layer,</w:t>
      </w:r>
      <w:r w:rsidRPr="00716F62">
        <w:rPr>
          <w:rFonts w:ascii="Times New Roman" w:hAnsi="Times New Roman" w:cs="Times New Roman"/>
          <w:color w:val="auto"/>
        </w:rPr>
        <w:t xml:space="preserve"> with the potential </w:t>
      </w:r>
      <w:r w:rsidR="007B5CB9" w:rsidRPr="00716F62">
        <w:rPr>
          <w:rFonts w:ascii="Times New Roman" w:hAnsi="Times New Roman" w:cs="Times New Roman"/>
          <w:color w:val="auto"/>
        </w:rPr>
        <w:t xml:space="preserve">solely </w:t>
      </w:r>
      <w:r w:rsidRPr="00716F62">
        <w:rPr>
          <w:rFonts w:ascii="Times New Roman" w:hAnsi="Times New Roman" w:cs="Times New Roman"/>
          <w:color w:val="auto"/>
        </w:rPr>
        <w:t>changing in this</w:t>
      </w:r>
      <w:r w:rsidR="007B5CB9" w:rsidRPr="00716F62">
        <w:rPr>
          <w:rFonts w:ascii="Times New Roman" w:hAnsi="Times New Roman" w:cs="Times New Roman"/>
          <w:color w:val="auto"/>
        </w:rPr>
        <w:t xml:space="preserve"> </w:t>
      </w:r>
      <w:r w:rsidR="006D5AC4" w:rsidRPr="00716F62">
        <w:rPr>
          <w:rFonts w:ascii="Times New Roman" w:hAnsi="Times New Roman" w:cs="Times New Roman"/>
          <w:color w:val="auto"/>
        </w:rPr>
        <w:t xml:space="preserve">region which is </w:t>
      </w:r>
      <w:r w:rsidR="007B5CB9" w:rsidRPr="00716F62">
        <w:rPr>
          <w:rFonts w:ascii="Times New Roman" w:hAnsi="Times New Roman" w:cs="Times New Roman"/>
          <w:color w:val="auto"/>
        </w:rPr>
        <w:t>about 1</w:t>
      </w:r>
      <w:r w:rsidR="002403B8" w:rsidRPr="00716F62">
        <w:rPr>
          <w:rFonts w:ascii="Times New Roman" w:hAnsi="Times New Roman" w:cs="Times New Roman"/>
          <w:color w:val="auto"/>
        </w:rPr>
        <w:t> </w:t>
      </w:r>
      <w:r w:rsidR="007B5CB9" w:rsidRPr="00716F62">
        <w:rPr>
          <w:rFonts w:ascii="Times New Roman" w:hAnsi="Times New Roman" w:cs="Times New Roman"/>
          <w:color w:val="auto"/>
        </w:rPr>
        <w:t>nm thick</w:t>
      </w:r>
      <w:r w:rsidR="00EC1A87" w:rsidRPr="00716F62">
        <w:rPr>
          <w:rFonts w:ascii="Times New Roman" w:hAnsi="Times New Roman" w:cs="Times New Roman"/>
          <w:color w:val="auto"/>
        </w:rPr>
        <w:t>.</w:t>
      </w:r>
      <w:r w:rsidRPr="00716F62">
        <w:rPr>
          <w:rFonts w:ascii="Times New Roman" w:hAnsi="Times New Roman" w:cs="Times New Roman"/>
          <w:color w:val="auto"/>
        </w:rPr>
        <w:t xml:space="preserve"> This causes the metal </w:t>
      </w:r>
      <w:r w:rsidR="007B5CB9" w:rsidRPr="00716F62">
        <w:rPr>
          <w:rFonts w:ascii="Times New Roman" w:hAnsi="Times New Roman" w:cs="Times New Roman"/>
          <w:color w:val="auto"/>
        </w:rPr>
        <w:t xml:space="preserve">energy </w:t>
      </w:r>
      <w:r w:rsidRPr="00716F62">
        <w:rPr>
          <w:rFonts w:ascii="Times New Roman" w:hAnsi="Times New Roman" w:cs="Times New Roman"/>
          <w:color w:val="auto"/>
        </w:rPr>
        <w:t>bands to shift in unison relative to the solution</w:t>
      </w:r>
      <w:r w:rsidR="002A55B3" w:rsidRPr="00716F62">
        <w:rPr>
          <w:rFonts w:ascii="Times New Roman" w:hAnsi="Times New Roman" w:cs="Times New Roman"/>
          <w:color w:val="auto"/>
        </w:rPr>
        <w:t>, i.e. the difference between the core level binding energy of the metal to the Fermi level stays constant</w:t>
      </w:r>
      <w:r w:rsidRPr="00716F62">
        <w:rPr>
          <w:rFonts w:ascii="Times New Roman" w:hAnsi="Times New Roman" w:cs="Times New Roman"/>
          <w:color w:val="auto"/>
        </w:rPr>
        <w:t xml:space="preserve">. Thus the binding energies observed for </w:t>
      </w:r>
      <w:r w:rsidR="007B5CB9" w:rsidRPr="00716F62">
        <w:rPr>
          <w:rFonts w:ascii="Times New Roman" w:hAnsi="Times New Roman" w:cs="Times New Roman"/>
          <w:color w:val="auto"/>
        </w:rPr>
        <w:t>a</w:t>
      </w:r>
      <w:r w:rsidRPr="00716F62">
        <w:rPr>
          <w:rFonts w:ascii="Times New Roman" w:hAnsi="Times New Roman" w:cs="Times New Roman"/>
          <w:color w:val="auto"/>
        </w:rPr>
        <w:t xml:space="preserve"> metal stay </w:t>
      </w:r>
      <w:r w:rsidR="002403B8" w:rsidRPr="00716F62">
        <w:rPr>
          <w:rFonts w:ascii="Times New Roman" w:hAnsi="Times New Roman" w:cs="Times New Roman"/>
          <w:color w:val="auto"/>
        </w:rPr>
        <w:t>fixed</w:t>
      </w:r>
      <w:r w:rsidRPr="00716F62">
        <w:rPr>
          <w:rFonts w:ascii="Times New Roman" w:hAnsi="Times New Roman" w:cs="Times New Roman"/>
          <w:color w:val="auto"/>
        </w:rPr>
        <w:t xml:space="preserve"> </w:t>
      </w:r>
      <w:r w:rsidR="002A55B3" w:rsidRPr="00716F62">
        <w:rPr>
          <w:rFonts w:ascii="Times New Roman" w:hAnsi="Times New Roman" w:cs="Times New Roman"/>
          <w:color w:val="auto"/>
        </w:rPr>
        <w:t xml:space="preserve">when the </w:t>
      </w:r>
      <w:r w:rsidRPr="00716F62">
        <w:rPr>
          <w:rFonts w:ascii="Times New Roman" w:hAnsi="Times New Roman" w:cs="Times New Roman"/>
          <w:color w:val="auto"/>
        </w:rPr>
        <w:t>applied potential</w:t>
      </w:r>
      <w:r w:rsidR="002A55B3" w:rsidRPr="00716F62">
        <w:rPr>
          <w:rFonts w:ascii="Times New Roman" w:hAnsi="Times New Roman" w:cs="Times New Roman"/>
          <w:color w:val="auto"/>
        </w:rPr>
        <w:t xml:space="preserve"> is changed</w:t>
      </w:r>
      <w:r w:rsidRPr="00716F62">
        <w:rPr>
          <w:rFonts w:ascii="Times New Roman" w:hAnsi="Times New Roman" w:cs="Times New Roman"/>
          <w:color w:val="auto"/>
        </w:rPr>
        <w:t xml:space="preserve"> (</w:t>
      </w:r>
      <w:r w:rsidR="007B5CB9" w:rsidRPr="00716F62">
        <w:rPr>
          <w:rFonts w:ascii="Times New Roman" w:hAnsi="Times New Roman" w:cs="Times New Roman"/>
          <w:color w:val="auto"/>
        </w:rPr>
        <w:t>the slope</w:t>
      </w:r>
      <w:r w:rsidR="006D5AC4" w:rsidRPr="00716F62">
        <w:rPr>
          <w:rFonts w:ascii="Times New Roman" w:hAnsi="Times New Roman" w:cs="Times New Roman"/>
          <w:color w:val="auto"/>
        </w:rPr>
        <w:t xml:space="preserve"> </w:t>
      </w:r>
      <w:r w:rsidR="007B5CB9" w:rsidRPr="00716F62">
        <w:rPr>
          <w:rFonts w:ascii="Times New Roman" w:hAnsi="Times New Roman" w:cs="Times New Roman"/>
          <w:color w:val="auto"/>
        </w:rPr>
        <w:t>is now</w:t>
      </w:r>
      <w:r w:rsidRPr="00716F62">
        <w:rPr>
          <w:rFonts w:ascii="Times New Roman" w:hAnsi="Times New Roman" w:cs="Times New Roman"/>
          <w:color w:val="auto"/>
        </w:rPr>
        <w:t xml:space="preserve"> 0 eV V</w:t>
      </w:r>
      <w:r w:rsidRPr="00716F62">
        <w:rPr>
          <w:rFonts w:ascii="Times New Roman" w:hAnsi="Times New Roman" w:cs="Times New Roman"/>
          <w:color w:val="auto"/>
          <w:vertAlign w:val="superscript"/>
        </w:rPr>
        <w:t>-1</w:t>
      </w:r>
      <w:r w:rsidRPr="00716F62">
        <w:rPr>
          <w:rFonts w:ascii="Times New Roman" w:hAnsi="Times New Roman" w:cs="Times New Roman"/>
          <w:color w:val="auto"/>
        </w:rPr>
        <w:t>), as long as no chemical changes (such as oxidation) occur. For a non-ideal semiconductor</w:t>
      </w:r>
      <w:r w:rsidR="006D5AC4" w:rsidRPr="00716F62">
        <w:rPr>
          <w:rFonts w:ascii="Times New Roman" w:hAnsi="Times New Roman" w:cs="Times New Roman"/>
          <w:color w:val="auto"/>
        </w:rPr>
        <w:t xml:space="preserve"> junction</w:t>
      </w:r>
      <w:r w:rsidRPr="00716F62">
        <w:rPr>
          <w:rFonts w:ascii="Times New Roman" w:hAnsi="Times New Roman" w:cs="Times New Roman"/>
          <w:color w:val="auto"/>
        </w:rPr>
        <w:t xml:space="preserve">, </w:t>
      </w:r>
      <w:r w:rsidR="007B5CB9" w:rsidRPr="00716F62">
        <w:rPr>
          <w:rFonts w:ascii="Times New Roman" w:hAnsi="Times New Roman" w:cs="Times New Roman"/>
          <w:color w:val="auto"/>
        </w:rPr>
        <w:t xml:space="preserve">the presence of </w:t>
      </w:r>
      <w:r w:rsidRPr="00716F62">
        <w:rPr>
          <w:rFonts w:ascii="Times New Roman" w:hAnsi="Times New Roman" w:cs="Times New Roman"/>
          <w:color w:val="auto"/>
        </w:rPr>
        <w:t>surface defects or</w:t>
      </w:r>
      <w:r w:rsidR="007B5CB9" w:rsidRPr="00716F62">
        <w:rPr>
          <w:rFonts w:ascii="Times New Roman" w:hAnsi="Times New Roman" w:cs="Times New Roman"/>
          <w:color w:val="auto"/>
        </w:rPr>
        <w:t xml:space="preserve"> chemical intera</w:t>
      </w:r>
      <w:r w:rsidR="008C4D30" w:rsidRPr="00716F62">
        <w:rPr>
          <w:rFonts w:ascii="Times New Roman" w:hAnsi="Times New Roman" w:cs="Times New Roman"/>
          <w:color w:val="auto"/>
        </w:rPr>
        <w:t>c</w:t>
      </w:r>
      <w:r w:rsidR="007B5CB9" w:rsidRPr="00716F62">
        <w:rPr>
          <w:rFonts w:ascii="Times New Roman" w:hAnsi="Times New Roman" w:cs="Times New Roman"/>
          <w:color w:val="auto"/>
        </w:rPr>
        <w:t xml:space="preserve">tions with the ambient can result in surface states with a high density of states and an accordingly increased capacitance compared to that of the semiconductor space charge region. This </w:t>
      </w:r>
      <w:r w:rsidRPr="00716F62">
        <w:rPr>
          <w:rFonts w:ascii="Times New Roman" w:hAnsi="Times New Roman" w:cs="Times New Roman"/>
          <w:color w:val="auto"/>
        </w:rPr>
        <w:t>can induce a behavior similar to that of a metal, such that the band edges can shift relative to the solution. In this case</w:t>
      </w:r>
      <w:r w:rsidR="007B5CB9" w:rsidRPr="00716F62">
        <w:rPr>
          <w:rFonts w:ascii="Times New Roman" w:hAnsi="Times New Roman" w:cs="Times New Roman"/>
          <w:color w:val="auto"/>
        </w:rPr>
        <w:t>,</w:t>
      </w:r>
      <w:r w:rsidRPr="00716F62">
        <w:rPr>
          <w:rFonts w:ascii="Times New Roman" w:hAnsi="Times New Roman" w:cs="Times New Roman"/>
          <w:color w:val="auto"/>
        </w:rPr>
        <w:t xml:space="preserve"> when a potential is applied to the working electrode</w:t>
      </w:r>
      <w:r w:rsidR="007B5CB9" w:rsidRPr="00716F62">
        <w:rPr>
          <w:rFonts w:ascii="Times New Roman" w:hAnsi="Times New Roman" w:cs="Times New Roman"/>
          <w:color w:val="auto"/>
        </w:rPr>
        <w:t>,</w:t>
      </w:r>
      <w:r w:rsidRPr="00716F62">
        <w:rPr>
          <w:rFonts w:ascii="Times New Roman" w:hAnsi="Times New Roman" w:cs="Times New Roman"/>
          <w:color w:val="auto"/>
        </w:rPr>
        <w:t xml:space="preserve"> the </w:t>
      </w:r>
      <w:r w:rsidR="007B5CB9" w:rsidRPr="00716F62">
        <w:rPr>
          <w:rFonts w:ascii="Times New Roman" w:hAnsi="Times New Roman" w:cs="Times New Roman"/>
          <w:color w:val="auto"/>
        </w:rPr>
        <w:t xml:space="preserve">semiconductor </w:t>
      </w:r>
      <w:r w:rsidRPr="00716F62">
        <w:rPr>
          <w:rFonts w:ascii="Times New Roman" w:hAnsi="Times New Roman" w:cs="Times New Roman"/>
          <w:color w:val="auto"/>
        </w:rPr>
        <w:t xml:space="preserve">bands shift </w:t>
      </w:r>
      <w:r w:rsidR="008C4D30" w:rsidRPr="00716F62">
        <w:rPr>
          <w:rFonts w:ascii="Times New Roman" w:hAnsi="Times New Roman" w:cs="Times New Roman"/>
          <w:color w:val="auto"/>
        </w:rPr>
        <w:t xml:space="preserve">(instead of band bending) </w:t>
      </w:r>
      <w:r w:rsidRPr="00716F62">
        <w:rPr>
          <w:rFonts w:ascii="Times New Roman" w:hAnsi="Times New Roman" w:cs="Times New Roman"/>
          <w:color w:val="auto"/>
        </w:rPr>
        <w:t xml:space="preserve">and the binding energy does not </w:t>
      </w:r>
      <w:r w:rsidR="007B5CB9" w:rsidRPr="00716F62">
        <w:rPr>
          <w:rFonts w:ascii="Times New Roman" w:hAnsi="Times New Roman" w:cs="Times New Roman"/>
          <w:color w:val="auto"/>
        </w:rPr>
        <w:t xml:space="preserve">show a </w:t>
      </w:r>
      <w:r w:rsidRPr="00716F62">
        <w:rPr>
          <w:rFonts w:ascii="Times New Roman" w:hAnsi="Times New Roman" w:cs="Times New Roman"/>
          <w:color w:val="auto"/>
        </w:rPr>
        <w:t>shift with the applied voltage; as a result, the relation of 0 eV V</w:t>
      </w:r>
      <w:r w:rsidRPr="00716F62">
        <w:rPr>
          <w:rFonts w:ascii="Times New Roman" w:hAnsi="Times New Roman" w:cs="Times New Roman"/>
          <w:color w:val="auto"/>
          <w:vertAlign w:val="superscript"/>
        </w:rPr>
        <w:t>-1</w:t>
      </w:r>
      <w:r w:rsidRPr="00716F62">
        <w:rPr>
          <w:rFonts w:ascii="Times New Roman" w:hAnsi="Times New Roman" w:cs="Times New Roman"/>
          <w:color w:val="auto"/>
        </w:rPr>
        <w:t xml:space="preserve"> is once again observed. Typical conditions for such band edge shifting are</w:t>
      </w:r>
      <w:r w:rsidR="00555CD6" w:rsidRPr="00716F62">
        <w:rPr>
          <w:rFonts w:ascii="Times New Roman" w:hAnsi="Times New Roman" w:cs="Times New Roman"/>
          <w:color w:val="auto"/>
        </w:rPr>
        <w:t xml:space="preserve"> strong</w:t>
      </w:r>
      <w:r w:rsidRPr="00716F62">
        <w:rPr>
          <w:rFonts w:ascii="Times New Roman" w:hAnsi="Times New Roman" w:cs="Times New Roman"/>
          <w:color w:val="auto"/>
        </w:rPr>
        <w:t xml:space="preserve"> accumulation </w:t>
      </w:r>
      <w:r w:rsidR="00555CD6" w:rsidRPr="00716F62">
        <w:rPr>
          <w:rFonts w:ascii="Times New Roman" w:hAnsi="Times New Roman" w:cs="Times New Roman"/>
          <w:color w:val="auto"/>
        </w:rPr>
        <w:t xml:space="preserve">or strong inversion </w:t>
      </w:r>
      <w:r w:rsidR="006D5AC4" w:rsidRPr="00716F62">
        <w:rPr>
          <w:rFonts w:ascii="Times New Roman" w:hAnsi="Times New Roman" w:cs="Times New Roman"/>
          <w:color w:val="auto"/>
        </w:rPr>
        <w:t>in which</w:t>
      </w:r>
      <w:r w:rsidR="007B5CB9" w:rsidRPr="00716F62">
        <w:rPr>
          <w:rFonts w:ascii="Times New Roman" w:hAnsi="Times New Roman" w:cs="Times New Roman"/>
          <w:color w:val="auto"/>
        </w:rPr>
        <w:t xml:space="preserve"> the semiconductor is biased negative</w:t>
      </w:r>
      <w:r w:rsidR="00555CD6" w:rsidRPr="00716F62">
        <w:rPr>
          <w:rFonts w:ascii="Times New Roman" w:hAnsi="Times New Roman" w:cs="Times New Roman"/>
          <w:color w:val="auto"/>
        </w:rPr>
        <w:t xml:space="preserve"> or positive enough</w:t>
      </w:r>
      <w:r w:rsidR="007B5CB9" w:rsidRPr="00716F62">
        <w:rPr>
          <w:rFonts w:ascii="Times New Roman" w:hAnsi="Times New Roman" w:cs="Times New Roman"/>
          <w:color w:val="auto"/>
        </w:rPr>
        <w:t xml:space="preserve"> of its flat</w:t>
      </w:r>
      <w:r w:rsidR="002403B8" w:rsidRPr="00716F62">
        <w:rPr>
          <w:rFonts w:ascii="Times New Roman" w:hAnsi="Times New Roman" w:cs="Times New Roman"/>
          <w:color w:val="auto"/>
        </w:rPr>
        <w:t>-</w:t>
      </w:r>
      <w:r w:rsidR="007B5CB9" w:rsidRPr="00716F62">
        <w:rPr>
          <w:rFonts w:ascii="Times New Roman" w:hAnsi="Times New Roman" w:cs="Times New Roman"/>
          <w:color w:val="auto"/>
        </w:rPr>
        <w:t>band potential for n-type</w:t>
      </w:r>
      <w:r w:rsidR="00555CD6" w:rsidRPr="00716F62">
        <w:rPr>
          <w:rFonts w:ascii="Times New Roman" w:hAnsi="Times New Roman" w:cs="Times New Roman"/>
          <w:color w:val="auto"/>
        </w:rPr>
        <w:t xml:space="preserve"> so the Fermi level approaches the conduction band or valence band edges with their high density of states. Band edge shifting can also result from</w:t>
      </w:r>
      <w:r w:rsidRPr="00716F62">
        <w:rPr>
          <w:rFonts w:ascii="Times New Roman" w:hAnsi="Times New Roman" w:cs="Times New Roman"/>
          <w:color w:val="auto"/>
        </w:rPr>
        <w:t xml:space="preserve"> Fermi level pinning</w:t>
      </w:r>
      <w:r w:rsidR="007B5CB9" w:rsidRPr="00716F62">
        <w:rPr>
          <w:rFonts w:ascii="Times New Roman" w:hAnsi="Times New Roman" w:cs="Times New Roman"/>
          <w:color w:val="auto"/>
        </w:rPr>
        <w:t xml:space="preserve"> </w:t>
      </w:r>
      <w:r w:rsidR="00555CD6" w:rsidRPr="00716F62">
        <w:rPr>
          <w:rFonts w:ascii="Times New Roman" w:hAnsi="Times New Roman" w:cs="Times New Roman"/>
          <w:color w:val="auto"/>
        </w:rPr>
        <w:t>at (high density)</w:t>
      </w:r>
      <w:r w:rsidR="00F937FB" w:rsidRPr="00716F62">
        <w:rPr>
          <w:rFonts w:ascii="Times New Roman" w:hAnsi="Times New Roman" w:cs="Times New Roman"/>
          <w:color w:val="auto"/>
        </w:rPr>
        <w:t xml:space="preserve"> </w:t>
      </w:r>
      <w:r w:rsidR="007B5CB9" w:rsidRPr="00716F62">
        <w:rPr>
          <w:rFonts w:ascii="Times New Roman" w:hAnsi="Times New Roman" w:cs="Times New Roman"/>
          <w:color w:val="auto"/>
        </w:rPr>
        <w:t>surface states</w:t>
      </w:r>
      <w:r w:rsidRPr="00716F62">
        <w:rPr>
          <w:rFonts w:ascii="Times New Roman" w:hAnsi="Times New Roman" w:cs="Times New Roman"/>
          <w:color w:val="auto"/>
        </w:rPr>
        <w:t>.</w:t>
      </w:r>
    </w:p>
    <w:p w:rsidR="00E35B74" w:rsidRPr="00716F62" w:rsidRDefault="00E35B74" w:rsidP="00E35B74">
      <w:pPr>
        <w:jc w:val="left"/>
        <w:rPr>
          <w:rFonts w:ascii="Times New Roman" w:hAnsi="Times New Roman" w:cs="Times New Roman"/>
          <w:color w:val="auto"/>
        </w:rPr>
      </w:pPr>
    </w:p>
    <w:p w:rsidR="00E35B74" w:rsidRPr="00716F62" w:rsidRDefault="00E35B74" w:rsidP="00E35B74">
      <w:pPr>
        <w:jc w:val="left"/>
        <w:rPr>
          <w:rFonts w:ascii="Times New Roman" w:hAnsi="Times New Roman" w:cs="Times New Roman"/>
          <w:color w:val="auto"/>
        </w:rPr>
      </w:pPr>
      <w:r w:rsidRPr="00716F62">
        <w:rPr>
          <w:rFonts w:ascii="Times New Roman" w:hAnsi="Times New Roman" w:cs="Times New Roman"/>
          <w:color w:val="auto"/>
        </w:rPr>
        <w:t xml:space="preserve">The situation for the binding energies of the bulk water is different. </w:t>
      </w:r>
      <w:r w:rsidR="007B5CB9" w:rsidRPr="00716F62">
        <w:rPr>
          <w:rFonts w:ascii="Times New Roman" w:hAnsi="Times New Roman" w:cs="Times New Roman"/>
          <w:color w:val="auto"/>
        </w:rPr>
        <w:t>They</w:t>
      </w:r>
      <w:r w:rsidRPr="00716F62">
        <w:rPr>
          <w:rFonts w:ascii="Times New Roman" w:hAnsi="Times New Roman" w:cs="Times New Roman"/>
          <w:color w:val="auto"/>
        </w:rPr>
        <w:t xml:space="preserve"> are measured primarily at the surface of the electrolyte (away from the electrode). When the solution </w:t>
      </w:r>
      <w:r w:rsidR="007B5CB9" w:rsidRPr="00716F62">
        <w:rPr>
          <w:rFonts w:ascii="Times New Roman" w:hAnsi="Times New Roman" w:cs="Times New Roman"/>
          <w:color w:val="auto"/>
        </w:rPr>
        <w:t>consists of</w:t>
      </w:r>
      <w:r w:rsidRPr="00716F62">
        <w:rPr>
          <w:rFonts w:ascii="Times New Roman" w:hAnsi="Times New Roman" w:cs="Times New Roman"/>
          <w:color w:val="auto"/>
        </w:rPr>
        <w:t xml:space="preserve"> a concentrated electrolyte (&gt; 0.1 M), </w:t>
      </w:r>
      <w:r w:rsidR="00145917" w:rsidRPr="00716F62">
        <w:rPr>
          <w:rFonts w:ascii="Times New Roman" w:hAnsi="Times New Roman" w:cs="Times New Roman"/>
          <w:color w:val="auto"/>
        </w:rPr>
        <w:t xml:space="preserve">static electrical fields only exist in the electrochemical double layer; beyond that region, the electrolyte is neutral and </w:t>
      </w:r>
      <w:r w:rsidRPr="00716F62">
        <w:rPr>
          <w:rFonts w:ascii="Times New Roman" w:hAnsi="Times New Roman" w:cs="Times New Roman"/>
          <w:color w:val="auto"/>
        </w:rPr>
        <w:t xml:space="preserve">the binding energy of the O 1s core level of the bulk water </w:t>
      </w:r>
      <w:r w:rsidR="00145917" w:rsidRPr="00716F62">
        <w:rPr>
          <w:rFonts w:ascii="Times New Roman" w:hAnsi="Times New Roman" w:cs="Times New Roman"/>
          <w:color w:val="auto"/>
        </w:rPr>
        <w:t xml:space="preserve">(measured predominantly </w:t>
      </w:r>
      <w:r w:rsidRPr="00716F62">
        <w:rPr>
          <w:rFonts w:ascii="Times New Roman" w:hAnsi="Times New Roman" w:cs="Times New Roman"/>
          <w:color w:val="auto"/>
        </w:rPr>
        <w:t>outside the double layer</w:t>
      </w:r>
      <w:r w:rsidR="00145917" w:rsidRPr="00716F62">
        <w:rPr>
          <w:rFonts w:ascii="Times New Roman" w:hAnsi="Times New Roman" w:cs="Times New Roman"/>
          <w:color w:val="auto"/>
        </w:rPr>
        <w:t>)</w:t>
      </w:r>
      <w:r w:rsidR="006D5AC4" w:rsidRPr="00716F62">
        <w:rPr>
          <w:rFonts w:ascii="Times New Roman" w:hAnsi="Times New Roman" w:cs="Times New Roman"/>
          <w:color w:val="auto"/>
        </w:rPr>
        <w:t xml:space="preserve"> </w:t>
      </w:r>
      <w:r w:rsidR="00145917" w:rsidRPr="00716F62">
        <w:rPr>
          <w:rFonts w:ascii="Times New Roman" w:hAnsi="Times New Roman" w:cs="Times New Roman"/>
          <w:color w:val="auto"/>
        </w:rPr>
        <w:t>is expected to</w:t>
      </w:r>
      <w:r w:rsidRPr="00716F62">
        <w:rPr>
          <w:rFonts w:ascii="Times New Roman" w:hAnsi="Times New Roman" w:cs="Times New Roman"/>
          <w:color w:val="auto"/>
        </w:rPr>
        <w:t xml:space="preserve"> shift with applied potential </w:t>
      </w:r>
      <w:r w:rsidR="00145917" w:rsidRPr="00716F62">
        <w:rPr>
          <w:rFonts w:ascii="Times New Roman" w:hAnsi="Times New Roman" w:cs="Times New Roman"/>
          <w:color w:val="auto"/>
        </w:rPr>
        <w:t>with</w:t>
      </w:r>
      <w:r w:rsidRPr="00716F62">
        <w:rPr>
          <w:rFonts w:ascii="Times New Roman" w:hAnsi="Times New Roman" w:cs="Times New Roman"/>
          <w:color w:val="auto"/>
        </w:rPr>
        <w:t xml:space="preserve"> a </w:t>
      </w:r>
      <w:r w:rsidR="00145917" w:rsidRPr="00716F62">
        <w:rPr>
          <w:rFonts w:ascii="Times New Roman" w:hAnsi="Times New Roman" w:cs="Times New Roman"/>
          <w:color w:val="auto"/>
        </w:rPr>
        <w:t>slope</w:t>
      </w:r>
      <w:r w:rsidRPr="00716F62">
        <w:rPr>
          <w:rFonts w:ascii="Times New Roman" w:hAnsi="Times New Roman" w:cs="Times New Roman"/>
          <w:color w:val="auto"/>
        </w:rPr>
        <w:t xml:space="preserve"> of -1 eV V</w:t>
      </w:r>
      <w:r w:rsidRPr="00716F62">
        <w:rPr>
          <w:rFonts w:ascii="Times New Roman" w:hAnsi="Times New Roman" w:cs="Times New Roman"/>
          <w:color w:val="auto"/>
          <w:vertAlign w:val="superscript"/>
        </w:rPr>
        <w:t>-1</w:t>
      </w:r>
      <w:r w:rsidRPr="00716F62">
        <w:rPr>
          <w:rFonts w:ascii="Times New Roman" w:hAnsi="Times New Roman" w:cs="Times New Roman"/>
          <w:color w:val="auto"/>
        </w:rPr>
        <w:t xml:space="preserve">, analogous to the ideal semiconductor/liquid band edge shifts </w:t>
      </w:r>
      <w:r w:rsidR="00145917" w:rsidRPr="00716F62">
        <w:rPr>
          <w:rFonts w:ascii="Times New Roman" w:hAnsi="Times New Roman" w:cs="Times New Roman"/>
          <w:color w:val="auto"/>
        </w:rPr>
        <w:t>as</w:t>
      </w:r>
      <w:r w:rsidRPr="00716F62">
        <w:rPr>
          <w:rFonts w:ascii="Times New Roman" w:hAnsi="Times New Roman" w:cs="Times New Roman"/>
          <w:color w:val="auto"/>
        </w:rPr>
        <w:t xml:space="preserve"> the Fermi level is moved positive with respect to the water core levels</w:t>
      </w:r>
      <w:r w:rsidR="006D5AC4" w:rsidRPr="00716F62">
        <w:rPr>
          <w:rFonts w:ascii="Times New Roman" w:hAnsi="Times New Roman" w:cs="Times New Roman"/>
          <w:color w:val="auto"/>
        </w:rPr>
        <w:t>, i</w:t>
      </w:r>
      <w:r w:rsidR="00F937FB" w:rsidRPr="00716F62">
        <w:rPr>
          <w:rFonts w:ascii="Times New Roman" w:hAnsi="Times New Roman" w:cs="Times New Roman"/>
          <w:color w:val="auto"/>
        </w:rPr>
        <w:t>.</w:t>
      </w:r>
      <w:r w:rsidR="006D5AC4" w:rsidRPr="00716F62">
        <w:rPr>
          <w:rFonts w:ascii="Times New Roman" w:hAnsi="Times New Roman" w:cs="Times New Roman"/>
          <w:color w:val="auto"/>
        </w:rPr>
        <w:t>e</w:t>
      </w:r>
      <w:r w:rsidR="00F937FB" w:rsidRPr="00716F62">
        <w:rPr>
          <w:rFonts w:ascii="Times New Roman" w:hAnsi="Times New Roman" w:cs="Times New Roman"/>
          <w:color w:val="auto"/>
        </w:rPr>
        <w:t>.</w:t>
      </w:r>
      <w:r w:rsidR="006D5AC4" w:rsidRPr="00716F62">
        <w:rPr>
          <w:rFonts w:ascii="Times New Roman" w:hAnsi="Times New Roman" w:cs="Times New Roman"/>
          <w:color w:val="auto"/>
        </w:rPr>
        <w:t>, a positive potential is applied to the working electrode</w:t>
      </w:r>
      <w:r w:rsidRPr="00716F62">
        <w:rPr>
          <w:rFonts w:ascii="Times New Roman" w:hAnsi="Times New Roman" w:cs="Times New Roman"/>
          <w:color w:val="auto"/>
        </w:rPr>
        <w:t xml:space="preserve">. </w:t>
      </w:r>
    </w:p>
    <w:p w:rsidR="00E35B74" w:rsidRPr="00716F62" w:rsidRDefault="00E35B74" w:rsidP="00E35B74">
      <w:pPr>
        <w:jc w:val="left"/>
        <w:rPr>
          <w:rFonts w:ascii="Times New Roman" w:hAnsi="Times New Roman" w:cs="Times New Roman"/>
          <w:color w:val="auto"/>
        </w:rPr>
      </w:pPr>
    </w:p>
    <w:p w:rsidR="00E35B74" w:rsidRPr="00716F62" w:rsidRDefault="00E35B74" w:rsidP="00E35B74">
      <w:pPr>
        <w:jc w:val="left"/>
        <w:rPr>
          <w:rFonts w:ascii="Times New Roman" w:hAnsi="Times New Roman" w:cs="Times New Roman"/>
          <w:color w:val="auto"/>
        </w:rPr>
      </w:pPr>
      <w:r w:rsidRPr="00716F62">
        <w:rPr>
          <w:rFonts w:ascii="Times New Roman" w:hAnsi="Times New Roman" w:cs="Times New Roman"/>
          <w:color w:val="auto"/>
        </w:rPr>
        <w:t xml:space="preserve">The peaks in Figure 6a have been fitted, and their relative peak positions </w:t>
      </w:r>
      <w:r w:rsidR="00145917" w:rsidRPr="00716F62">
        <w:rPr>
          <w:rFonts w:ascii="Times New Roman" w:hAnsi="Times New Roman" w:cs="Times New Roman"/>
          <w:color w:val="auto"/>
        </w:rPr>
        <w:t xml:space="preserve">are </w:t>
      </w:r>
      <w:r w:rsidRPr="00716F62">
        <w:rPr>
          <w:rFonts w:ascii="Times New Roman" w:hAnsi="Times New Roman" w:cs="Times New Roman"/>
          <w:color w:val="auto"/>
        </w:rPr>
        <w:t>plotted in Figure 7a. Four different regions of applied potential were defined</w:t>
      </w:r>
      <w:r w:rsidR="00145917" w:rsidRPr="00716F62">
        <w:rPr>
          <w:rFonts w:ascii="Times New Roman" w:hAnsi="Times New Roman" w:cs="Times New Roman"/>
          <w:color w:val="auto"/>
        </w:rPr>
        <w:t>,</w:t>
      </w:r>
      <w:r w:rsidRPr="00716F62">
        <w:rPr>
          <w:rFonts w:ascii="Times New Roman" w:hAnsi="Times New Roman" w:cs="Times New Roman"/>
          <w:color w:val="auto"/>
        </w:rPr>
        <w:t xml:space="preserve"> based on the observed shifts in binding energy for the TiO</w:t>
      </w:r>
      <w:r w:rsidRPr="00716F62">
        <w:rPr>
          <w:rFonts w:ascii="Times New Roman" w:hAnsi="Times New Roman" w:cs="Times New Roman"/>
          <w:color w:val="auto"/>
          <w:vertAlign w:val="subscript"/>
        </w:rPr>
        <w:t>2</w:t>
      </w:r>
      <w:r w:rsidRPr="00716F62">
        <w:rPr>
          <w:rFonts w:ascii="Times New Roman" w:hAnsi="Times New Roman" w:cs="Times New Roman"/>
          <w:color w:val="auto"/>
        </w:rPr>
        <w:t>/liquid junction sample. We deduced that in regions with no shift in binding energy for the TiO</w:t>
      </w:r>
      <w:r w:rsidRPr="00716F62">
        <w:rPr>
          <w:rFonts w:ascii="Times New Roman" w:hAnsi="Times New Roman" w:cs="Times New Roman"/>
          <w:color w:val="auto"/>
          <w:vertAlign w:val="subscript"/>
        </w:rPr>
        <w:t>2</w:t>
      </w:r>
      <w:r w:rsidRPr="00716F62">
        <w:rPr>
          <w:rFonts w:ascii="Times New Roman" w:hAnsi="Times New Roman" w:cs="Times New Roman"/>
          <w:color w:val="auto"/>
        </w:rPr>
        <w:t xml:space="preserve">, band edge movement occurs; this can occur due to </w:t>
      </w:r>
      <w:r w:rsidR="00042C50" w:rsidRPr="00716F62">
        <w:rPr>
          <w:rFonts w:ascii="Times New Roman" w:hAnsi="Times New Roman" w:cs="Times New Roman"/>
          <w:color w:val="auto"/>
        </w:rPr>
        <w:t xml:space="preserve">strong </w:t>
      </w:r>
      <w:r w:rsidRPr="00716F62">
        <w:rPr>
          <w:rFonts w:ascii="Times New Roman" w:hAnsi="Times New Roman" w:cs="Times New Roman"/>
          <w:color w:val="auto"/>
        </w:rPr>
        <w:t>semiconductor accumulation</w:t>
      </w:r>
      <w:r w:rsidR="00042C50" w:rsidRPr="00716F62">
        <w:rPr>
          <w:rFonts w:ascii="Times New Roman" w:hAnsi="Times New Roman" w:cs="Times New Roman"/>
          <w:color w:val="auto"/>
        </w:rPr>
        <w:t xml:space="preserve"> where the Fermi level approaches the conduction band of TiO</w:t>
      </w:r>
      <w:r w:rsidR="00A4191A" w:rsidRPr="00716F62">
        <w:rPr>
          <w:rFonts w:ascii="Times New Roman" w:hAnsi="Times New Roman" w:cs="Times New Roman"/>
          <w:color w:val="auto"/>
          <w:vertAlign w:val="subscript"/>
        </w:rPr>
        <w:t>2</w:t>
      </w:r>
      <w:r w:rsidR="00042C50" w:rsidRPr="00716F62">
        <w:rPr>
          <w:rFonts w:ascii="Times New Roman" w:hAnsi="Times New Roman" w:cs="Times New Roman"/>
          <w:color w:val="auto"/>
        </w:rPr>
        <w:t xml:space="preserve"> </w:t>
      </w:r>
      <w:r w:rsidRPr="00716F62">
        <w:rPr>
          <w:rFonts w:ascii="Times New Roman" w:hAnsi="Times New Roman" w:cs="Times New Roman"/>
          <w:color w:val="auto"/>
        </w:rPr>
        <w:t xml:space="preserve">at very negative </w:t>
      </w:r>
      <w:r w:rsidRPr="00716F62">
        <w:rPr>
          <w:rFonts w:ascii="Times New Roman" w:hAnsi="Times New Roman" w:cs="Times New Roman"/>
          <w:color w:val="auto"/>
        </w:rPr>
        <w:lastRenderedPageBreak/>
        <w:t xml:space="preserve">potentials (region </w:t>
      </w:r>
      <w:r w:rsidRPr="00716F62">
        <w:rPr>
          <w:rFonts w:ascii="Times New Roman" w:hAnsi="Times New Roman" w:cs="Times New Roman"/>
          <w:i/>
          <w:color w:val="auto"/>
        </w:rPr>
        <w:t>U</w:t>
      </w:r>
      <w:r w:rsidRPr="00716F62">
        <w:rPr>
          <w:rFonts w:ascii="Times New Roman" w:hAnsi="Times New Roman" w:cs="Times New Roman"/>
          <w:color w:val="auto"/>
          <w:vertAlign w:val="subscript"/>
        </w:rPr>
        <w:t>1</w:t>
      </w:r>
      <w:r w:rsidRPr="00716F62">
        <w:rPr>
          <w:rFonts w:ascii="Times New Roman" w:hAnsi="Times New Roman" w:cs="Times New Roman"/>
          <w:color w:val="auto"/>
        </w:rPr>
        <w:t xml:space="preserve">) or Fermi level pinning </w:t>
      </w:r>
      <w:hyperlink w:anchor="_ENREF_28" w:tooltip="Bard, 1980 #66" w:history="1">
        <w:r w:rsidR="009D485F" w:rsidRPr="00716F62">
          <w:rPr>
            <w:rFonts w:ascii="Times New Roman" w:hAnsi="Times New Roman" w:cs="Times New Roman"/>
            <w:color w:val="auto"/>
          </w:rPr>
          <w:fldChar w:fldCharType="begin">
            <w:fldData xml:space="preserve">PEVuZE5vdGU+PENpdGU+PEF1dGhvcj5CYXJkPC9BdXRob3I+PFllYXI+MTk4MDwvWWVhcj48UmVj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</w:fldData>
          </w:fldChar>
        </w:r>
        <w:r w:rsidR="009D485F" w:rsidRPr="00716F62">
          <w:rPr>
            <w:rFonts w:ascii="Times New Roman" w:hAnsi="Times New Roman" w:cs="Times New Roman"/>
            <w:color w:val="auto"/>
          </w:rPr>
          <w:instrText xml:space="preserve"> ADDIN EN.CITE </w:instrText>
        </w:r>
        <w:r w:rsidR="009D485F" w:rsidRPr="00716F62">
          <w:rPr>
            <w:rFonts w:ascii="Times New Roman" w:hAnsi="Times New Roman" w:cs="Times New Roman"/>
            <w:color w:val="auto"/>
          </w:rPr>
          <w:fldChar w:fldCharType="begin">
            <w:fldData xml:space="preserve">PEVuZE5vdGU+PENpdGU+PEF1dGhvcj5CYXJkPC9BdXRob3I+PFllYXI+MTk4MDwvWWVhcj48UmVj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</w:fldData>
          </w:fldChar>
        </w:r>
        <w:r w:rsidR="009D485F" w:rsidRPr="00716F62">
          <w:rPr>
            <w:rFonts w:ascii="Times New Roman" w:hAnsi="Times New Roman" w:cs="Times New Roman"/>
            <w:color w:val="auto"/>
          </w:rPr>
          <w:instrText xml:space="preserve"> ADDIN EN.CITE.DATA </w:instrText>
        </w:r>
        <w:r w:rsidR="009D485F" w:rsidRPr="00716F62">
          <w:rPr>
            <w:rFonts w:ascii="Times New Roman" w:hAnsi="Times New Roman" w:cs="Times New Roman"/>
            <w:color w:val="auto"/>
          </w:rPr>
        </w:r>
        <w:r w:rsidR="009D485F" w:rsidRPr="00716F62">
          <w:rPr>
            <w:rFonts w:ascii="Times New Roman" w:hAnsi="Times New Roman" w:cs="Times New Roman"/>
            <w:color w:val="auto"/>
          </w:rPr>
          <w:fldChar w:fldCharType="end"/>
        </w:r>
        <w:r w:rsidR="009D485F" w:rsidRPr="00716F62">
          <w:rPr>
            <w:rFonts w:ascii="Times New Roman" w:hAnsi="Times New Roman" w:cs="Times New Roman"/>
            <w:color w:val="auto"/>
          </w:rPr>
        </w:r>
        <w:r w:rsidR="009D485F" w:rsidRPr="00716F62">
          <w:rPr>
            <w:rFonts w:ascii="Times New Roman" w:hAnsi="Times New Roman" w:cs="Times New Roman"/>
            <w:color w:val="auto"/>
          </w:rPr>
          <w:fldChar w:fldCharType="separate"/>
        </w:r>
        <w:r w:rsidR="009D485F" w:rsidRPr="00716F62">
          <w:rPr>
            <w:rFonts w:ascii="Times New Roman" w:hAnsi="Times New Roman" w:cs="Times New Roman"/>
            <w:noProof/>
            <w:color w:val="auto"/>
            <w:vertAlign w:val="superscript"/>
          </w:rPr>
          <w:t>28</w:t>
        </w:r>
        <w:r w:rsidR="009D485F" w:rsidRPr="00716F62">
          <w:rPr>
            <w:rFonts w:ascii="Times New Roman" w:hAnsi="Times New Roman" w:cs="Times New Roman"/>
            <w:color w:val="auto"/>
          </w:rPr>
          <w:fldChar w:fldCharType="end"/>
        </w:r>
      </w:hyperlink>
      <w:r w:rsidRPr="00716F62">
        <w:rPr>
          <w:rFonts w:ascii="Times New Roman" w:hAnsi="Times New Roman" w:cs="Times New Roman"/>
          <w:color w:val="auto"/>
        </w:rPr>
        <w:t xml:space="preserve"> at potential regions where mid-gap </w:t>
      </w:r>
      <w:r w:rsidR="00145917" w:rsidRPr="00716F62">
        <w:rPr>
          <w:rFonts w:ascii="Times New Roman" w:hAnsi="Times New Roman" w:cs="Times New Roman"/>
          <w:color w:val="auto"/>
        </w:rPr>
        <w:t xml:space="preserve">defect </w:t>
      </w:r>
      <w:r w:rsidRPr="00716F62">
        <w:rPr>
          <w:rFonts w:ascii="Times New Roman" w:hAnsi="Times New Roman" w:cs="Times New Roman"/>
          <w:color w:val="auto"/>
        </w:rPr>
        <w:t xml:space="preserve">states occur (region </w:t>
      </w:r>
      <w:r w:rsidRPr="00716F62">
        <w:rPr>
          <w:rFonts w:ascii="Times New Roman" w:hAnsi="Times New Roman" w:cs="Times New Roman"/>
          <w:i/>
          <w:color w:val="auto"/>
        </w:rPr>
        <w:t>U</w:t>
      </w:r>
      <w:r w:rsidRPr="00716F62">
        <w:rPr>
          <w:rFonts w:ascii="Times New Roman" w:hAnsi="Times New Roman" w:cs="Times New Roman"/>
          <w:color w:val="auto"/>
          <w:vertAlign w:val="subscript"/>
        </w:rPr>
        <w:t>3</w:t>
      </w:r>
      <w:r w:rsidRPr="00716F62">
        <w:rPr>
          <w:rFonts w:ascii="Times New Roman" w:hAnsi="Times New Roman" w:cs="Times New Roman"/>
          <w:color w:val="auto"/>
        </w:rPr>
        <w:t xml:space="preserve">). In other regions, such as </w:t>
      </w:r>
      <w:r w:rsidRPr="00716F62">
        <w:rPr>
          <w:rFonts w:ascii="Times New Roman" w:hAnsi="Times New Roman" w:cs="Times New Roman"/>
          <w:i/>
          <w:color w:val="auto"/>
        </w:rPr>
        <w:t>U</w:t>
      </w:r>
      <w:r w:rsidRPr="00716F62">
        <w:rPr>
          <w:rFonts w:ascii="Times New Roman" w:hAnsi="Times New Roman" w:cs="Times New Roman"/>
          <w:color w:val="auto"/>
          <w:vertAlign w:val="subscript"/>
        </w:rPr>
        <w:t>2</w:t>
      </w:r>
      <w:r w:rsidRPr="00716F62">
        <w:rPr>
          <w:rFonts w:ascii="Times New Roman" w:hAnsi="Times New Roman" w:cs="Times New Roman"/>
          <w:color w:val="auto"/>
        </w:rPr>
        <w:t xml:space="preserve"> and </w:t>
      </w:r>
      <w:r w:rsidRPr="00716F62">
        <w:rPr>
          <w:rFonts w:ascii="Times New Roman" w:hAnsi="Times New Roman" w:cs="Times New Roman"/>
          <w:i/>
          <w:color w:val="auto"/>
        </w:rPr>
        <w:t>U</w:t>
      </w:r>
      <w:r w:rsidRPr="00716F62">
        <w:rPr>
          <w:rFonts w:ascii="Times New Roman" w:hAnsi="Times New Roman" w:cs="Times New Roman"/>
          <w:color w:val="auto"/>
          <w:vertAlign w:val="subscript"/>
        </w:rPr>
        <w:t>4</w:t>
      </w:r>
      <w:r w:rsidRPr="00716F62">
        <w:rPr>
          <w:rFonts w:ascii="Times New Roman" w:hAnsi="Times New Roman" w:cs="Times New Roman"/>
          <w:color w:val="auto"/>
        </w:rPr>
        <w:t>, the binding energy-potential relationship appears effectively ideal and approaches the -1 eV V</w:t>
      </w:r>
      <w:r w:rsidRPr="00716F62">
        <w:rPr>
          <w:rFonts w:ascii="Times New Roman" w:hAnsi="Times New Roman" w:cs="Times New Roman"/>
          <w:color w:val="auto"/>
          <w:vertAlign w:val="superscript"/>
        </w:rPr>
        <w:t>-1</w:t>
      </w:r>
      <w:r w:rsidRPr="00716F62">
        <w:rPr>
          <w:rFonts w:ascii="Times New Roman" w:hAnsi="Times New Roman" w:cs="Times New Roman"/>
          <w:color w:val="auto"/>
        </w:rPr>
        <w:t xml:space="preserve"> shift expected. In these regions we </w:t>
      </w:r>
      <w:r w:rsidR="00F210A7" w:rsidRPr="00716F62">
        <w:rPr>
          <w:rFonts w:ascii="Times New Roman" w:hAnsi="Times New Roman" w:cs="Times New Roman"/>
          <w:color w:val="auto"/>
        </w:rPr>
        <w:t>conclude that</w:t>
      </w:r>
      <w:r w:rsidRPr="00716F62">
        <w:rPr>
          <w:rFonts w:ascii="Times New Roman" w:hAnsi="Times New Roman" w:cs="Times New Roman"/>
          <w:color w:val="auto"/>
        </w:rPr>
        <w:t xml:space="preserve"> the semiconductor band edges are fixed.</w:t>
      </w:r>
    </w:p>
    <w:p w:rsidR="00E35B74" w:rsidRPr="00716F62" w:rsidRDefault="00E35B74" w:rsidP="00E35B74">
      <w:pPr>
        <w:ind w:firstLine="720"/>
        <w:jc w:val="left"/>
        <w:rPr>
          <w:rFonts w:ascii="Times New Roman" w:hAnsi="Times New Roman" w:cs="Times New Roman"/>
          <w:color w:val="auto"/>
        </w:rPr>
      </w:pPr>
    </w:p>
    <w:p w:rsidR="00E35B74" w:rsidRPr="00716F62" w:rsidRDefault="00E35B74" w:rsidP="00E35B74">
      <w:pPr>
        <w:ind w:firstLine="720"/>
        <w:jc w:val="left"/>
        <w:rPr>
          <w:rFonts w:ascii="Times New Roman" w:hAnsi="Times New Roman" w:cs="Times New Roman"/>
          <w:color w:val="auto"/>
        </w:rPr>
      </w:pPr>
      <w:r w:rsidRPr="00716F62">
        <w:rPr>
          <w:rFonts w:ascii="Times New Roman" w:hAnsi="Times New Roman" w:cs="Times New Roman"/>
          <w:bCs/>
          <w:i/>
          <w:color w:val="auto"/>
        </w:rPr>
        <w:t>[Place Figure 6 here]</w:t>
      </w:r>
    </w:p>
    <w:p w:rsidR="00E35B74" w:rsidRPr="00716F62" w:rsidRDefault="00E35B74" w:rsidP="00E35B74">
      <w:pPr>
        <w:ind w:firstLine="720"/>
        <w:jc w:val="left"/>
        <w:rPr>
          <w:rFonts w:ascii="Times New Roman" w:hAnsi="Times New Roman" w:cs="Times New Roman"/>
          <w:color w:val="auto"/>
        </w:rPr>
      </w:pPr>
    </w:p>
    <w:p w:rsidR="00E35B74" w:rsidRPr="00716F62" w:rsidRDefault="00E35B74" w:rsidP="00E35B74">
      <w:pPr>
        <w:jc w:val="left"/>
        <w:rPr>
          <w:rFonts w:ascii="Times New Roman" w:hAnsi="Times New Roman" w:cs="Times New Roman"/>
          <w:color w:val="auto"/>
        </w:rPr>
      </w:pPr>
      <w:r w:rsidRPr="00716F62">
        <w:rPr>
          <w:rFonts w:ascii="Times New Roman" w:hAnsi="Times New Roman" w:cs="Times New Roman"/>
          <w:color w:val="auto"/>
        </w:rPr>
        <w:t>The addition of Ni (by 60 s of sputtering) to the surface of the electrode (Figure 7b) markedly changes the relative binding energy shifts with applied voltage. The binding energies in the Ti 2p and Ni 2p data sets for this electrode are nearly constant with respect to applied potential, indicating that the band bending within the semiconductor does not markedly change across th</w:t>
      </w:r>
      <w:r w:rsidR="00F210A7" w:rsidRPr="00716F62">
        <w:rPr>
          <w:rFonts w:ascii="Times New Roman" w:hAnsi="Times New Roman" w:cs="Times New Roman"/>
          <w:color w:val="auto"/>
        </w:rPr>
        <w:t>is</w:t>
      </w:r>
      <w:r w:rsidRPr="00716F62">
        <w:rPr>
          <w:rFonts w:ascii="Times New Roman" w:hAnsi="Times New Roman" w:cs="Times New Roman"/>
          <w:color w:val="auto"/>
        </w:rPr>
        <w:t xml:space="preserve"> potential range. This suggests that the TiO</w:t>
      </w:r>
      <w:r w:rsidRPr="00716F62">
        <w:rPr>
          <w:rFonts w:ascii="Times New Roman" w:hAnsi="Times New Roman" w:cs="Times New Roman"/>
          <w:color w:val="auto"/>
          <w:vertAlign w:val="subscript"/>
        </w:rPr>
        <w:t>2</w:t>
      </w:r>
      <w:r w:rsidRPr="00716F62">
        <w:rPr>
          <w:rFonts w:ascii="Times New Roman" w:hAnsi="Times New Roman" w:cs="Times New Roman"/>
          <w:color w:val="auto"/>
        </w:rPr>
        <w:t>/Ni combination acts like a metal when in contact with the electrolyte. As this combination is also highly conductive, these results are consistent with the observed electrochemical behavior of the samples. These results are summarized in Figure 8; we believe this general approach to be appropriate for the investigation of various semiconductor/liquid combinations.</w:t>
      </w:r>
      <w:r w:rsidR="009D485F" w:rsidRPr="00716F62">
        <w:rPr>
          <w:rFonts w:ascii="Times New Roman" w:hAnsi="Times New Roman" w:cs="Times New Roman"/>
          <w:color w:val="auto"/>
        </w:rPr>
        <w:t xml:space="preserve"> Although the Ni film will contain a Ni/NiOx intermixed layer, the distinction here does not alter these conclusions substantially.  A more rigorous analysis can be found in </w:t>
      </w:r>
      <w:hyperlink w:anchor="_ENREF_27" w:tooltip="Lichterman, 2016 #185" w:history="1">
        <w:r w:rsidR="009D485F" w:rsidRPr="00716F62">
          <w:rPr>
            <w:rFonts w:ascii="Times New Roman" w:hAnsi="Times New Roman" w:cs="Times New Roman"/>
            <w:color w:val="auto"/>
          </w:rPr>
          <w:fldChar w:fldCharType="begin"/>
        </w:r>
        <w:r w:rsidR="009D485F" w:rsidRPr="00716F62">
          <w:rPr>
            <w:rFonts w:ascii="Times New Roman" w:hAnsi="Times New Roman" w:cs="Times New Roman"/>
            <w:color w:val="auto"/>
          </w:rPr>
          <w:instrText xml:space="preserve"> ADDIN EN.CITE &lt;EndNote&gt;&lt;Cite&gt;&lt;Author&gt;Lichterman&lt;/Author&gt;&lt;Year&gt;2016&lt;/Year&gt;&lt;RecNum&gt;185&lt;/RecNum&gt;&lt;DisplayText&gt;&lt;style face="superscript"&gt;27&lt;/style&gt;&lt;/DisplayText&gt;&lt;record&gt;&lt;rec-number&gt;185&lt;/rec-number&gt;&lt;foreign-keys&gt;&lt;key app="EN" db-id="9az2sd05e5vw2setva4xxwx0xxvwz9te52e5"&gt;185&lt;/key&gt;&lt;/foreign-keys&gt;&lt;ref-type name="Journal Article"&gt;17&lt;/ref-type&gt;&lt;contributors&gt;&lt;authors&gt;&lt;author&gt;Lichterman, Michael F.&lt;/author&gt;&lt;author&gt;Richter, Matthias H.&lt;/author&gt;&lt;author&gt;Hu, Shu&lt;/author&gt;&lt;author&gt;Crumlin, Ethan J.&lt;/author&gt;&lt;author&gt;Axnanda, Stephanus&lt;/author&gt;&lt;author&gt;Favaro, Marco&lt;/author&gt;&lt;author&gt;Drisdell, Walter&lt;/author&gt;&lt;author&gt;Hussain, Zahid&lt;/author&gt;&lt;author&gt;Brunschwig, Bruce S.&lt;/author&gt;&lt;author&gt;Lewis, Nathan S.&lt;/author&gt;&lt;author&gt;Liu, Zhi&lt;/author&gt;&lt;author&gt;Lewerenz, Hans-Joachim&lt;/author&gt;&lt;/authors&gt;&lt;/contributors&gt;&lt;titles&gt;&lt;title&gt;An Electrochemical, Microtopographical and Ambient Pressure X-Ray Photoelectron Spectroscopic Investigation of Si/TiO2/Ni/Electrolyte Interfaces&lt;/title&gt;&lt;secondary-title&gt;Journal of The Electrochemical Society&lt;/secondary-title&gt;&lt;/titles&gt;&lt;periodical&gt;&lt;full-title&gt;Journal of The Electrochemical Society&lt;/full-title&gt;&lt;abbr-1&gt;J. Electrochem. Soc.&lt;/abbr-1&gt;&lt;/periodical&gt;&lt;pages&gt;H139-H146&lt;/pages&gt;&lt;volume&gt;163&lt;/volume&gt;&lt;number&gt;2&lt;/number&gt;&lt;dates&gt;&lt;year&gt;2016&lt;/year&gt;&lt;pub-dates&gt;&lt;date&gt;January 1, 2016&lt;/date&gt;&lt;/pub-dates&gt;&lt;/dates&gt;&lt;urls&gt;&lt;related-urls&gt;&lt;url&gt;http://jes.ecsdl.org/content/163/2/H139.abstract&lt;/url&gt;&lt;/related-urls&gt;&lt;/urls&gt;&lt;electronic-resource-num&gt;10.1149/2.0861602jes&lt;/electronic-resource-num&gt;&lt;/record&gt;&lt;/Cite&gt;&lt;/EndNote&gt;</w:instrText>
        </w:r>
        <w:r w:rsidR="009D485F" w:rsidRPr="00716F62">
          <w:rPr>
            <w:rFonts w:ascii="Times New Roman" w:hAnsi="Times New Roman" w:cs="Times New Roman"/>
            <w:color w:val="auto"/>
          </w:rPr>
          <w:fldChar w:fldCharType="separate"/>
        </w:r>
        <w:r w:rsidR="009D485F" w:rsidRPr="00716F62">
          <w:rPr>
            <w:rFonts w:ascii="Times New Roman" w:hAnsi="Times New Roman" w:cs="Times New Roman"/>
            <w:noProof/>
            <w:color w:val="auto"/>
            <w:vertAlign w:val="superscript"/>
          </w:rPr>
          <w:t>27</w:t>
        </w:r>
        <w:r w:rsidR="009D485F" w:rsidRPr="00716F62">
          <w:rPr>
            <w:rFonts w:ascii="Times New Roman" w:hAnsi="Times New Roman" w:cs="Times New Roman"/>
            <w:color w:val="auto"/>
          </w:rPr>
          <w:fldChar w:fldCharType="end"/>
        </w:r>
      </w:hyperlink>
      <w:r w:rsidR="009D485F" w:rsidRPr="00716F62">
        <w:rPr>
          <w:rFonts w:ascii="Times New Roman" w:hAnsi="Times New Roman" w:cs="Times New Roman"/>
          <w:color w:val="auto"/>
        </w:rPr>
        <w:t>.</w:t>
      </w:r>
    </w:p>
    <w:p w:rsidR="00E35B74" w:rsidRPr="00716F62" w:rsidRDefault="00E35B74" w:rsidP="00E35B74">
      <w:pPr>
        <w:ind w:firstLine="720"/>
        <w:jc w:val="left"/>
        <w:rPr>
          <w:rFonts w:ascii="Times New Roman" w:hAnsi="Times New Roman" w:cs="Times New Roman"/>
          <w:color w:val="auto"/>
        </w:rPr>
      </w:pPr>
    </w:p>
    <w:p w:rsidR="00E35B74" w:rsidRPr="00716F62" w:rsidRDefault="00E35B74" w:rsidP="00E35B74">
      <w:pPr>
        <w:ind w:firstLine="720"/>
        <w:jc w:val="left"/>
        <w:rPr>
          <w:rFonts w:ascii="Times New Roman" w:hAnsi="Times New Roman" w:cs="Times New Roman"/>
          <w:bCs/>
          <w:i/>
          <w:color w:val="auto"/>
        </w:rPr>
      </w:pPr>
      <w:r w:rsidRPr="00716F62">
        <w:rPr>
          <w:rFonts w:ascii="Times New Roman" w:hAnsi="Times New Roman" w:cs="Times New Roman"/>
          <w:bCs/>
          <w:i/>
          <w:color w:val="auto"/>
        </w:rPr>
        <w:t>[Place Figure 7 here]</w:t>
      </w:r>
    </w:p>
    <w:p w:rsidR="00E35B74" w:rsidRPr="00716F62" w:rsidRDefault="00E35B74" w:rsidP="00E35B74">
      <w:pPr>
        <w:ind w:firstLine="720"/>
        <w:jc w:val="left"/>
        <w:rPr>
          <w:rFonts w:ascii="Times New Roman" w:hAnsi="Times New Roman" w:cs="Times New Roman"/>
          <w:color w:val="auto"/>
        </w:rPr>
      </w:pPr>
      <w:r w:rsidRPr="00716F62">
        <w:rPr>
          <w:rFonts w:ascii="Times New Roman" w:hAnsi="Times New Roman" w:cs="Times New Roman"/>
          <w:bCs/>
          <w:i/>
          <w:color w:val="auto"/>
        </w:rPr>
        <w:t>[Place Figure 8 here]</w:t>
      </w:r>
    </w:p>
    <w:p w:rsidR="00E35B74" w:rsidRPr="00716F62" w:rsidRDefault="00E35B74" w:rsidP="00E35B74">
      <w:pPr>
        <w:ind w:firstLine="720"/>
        <w:jc w:val="left"/>
        <w:rPr>
          <w:rFonts w:ascii="Times New Roman" w:hAnsi="Times New Roman" w:cs="Times New Roman"/>
          <w:color w:val="auto"/>
        </w:rPr>
      </w:pPr>
    </w:p>
    <w:p w:rsidR="00E35B74" w:rsidRPr="00716F62" w:rsidRDefault="00E35B74" w:rsidP="00E35B74">
      <w:pPr>
        <w:jc w:val="left"/>
        <w:rPr>
          <w:rFonts w:ascii="Times New Roman" w:hAnsi="Times New Roman" w:cs="Times New Roman"/>
          <w:color w:val="auto"/>
        </w:rPr>
      </w:pPr>
      <w:r w:rsidRPr="00716F62">
        <w:rPr>
          <w:rFonts w:ascii="Times New Roman" w:hAnsi="Times New Roman" w:cs="Times New Roman"/>
          <w:color w:val="auto"/>
        </w:rPr>
        <w:t xml:space="preserve">A further piece of information that can be extracted from the data collected is the flat-band potential </w:t>
      </w:r>
      <w:r w:rsidRPr="00716F62">
        <w:rPr>
          <w:rFonts w:ascii="Times New Roman" w:hAnsi="Times New Roman" w:cs="Times New Roman"/>
          <w:i/>
          <w:color w:val="auto"/>
        </w:rPr>
        <w:t>U</w:t>
      </w:r>
      <w:r w:rsidRPr="00716F62">
        <w:rPr>
          <w:rFonts w:ascii="Times New Roman" w:hAnsi="Times New Roman" w:cs="Times New Roman"/>
          <w:color w:val="auto"/>
          <w:vertAlign w:val="subscript"/>
        </w:rPr>
        <w:t>fb</w:t>
      </w:r>
      <w:r w:rsidRPr="00716F62">
        <w:rPr>
          <w:rFonts w:ascii="Times New Roman" w:hAnsi="Times New Roman" w:cs="Times New Roman"/>
          <w:color w:val="auto"/>
        </w:rPr>
        <w:t xml:space="preserve"> for a semiconductor/liquid junction. For appropriately doped semiconductors the width of the space-charge region d</w:t>
      </w:r>
      <w:r w:rsidRPr="00716F62">
        <w:rPr>
          <w:rFonts w:ascii="Times New Roman" w:hAnsi="Times New Roman" w:cs="Times New Roman"/>
          <w:color w:val="auto"/>
          <w:vertAlign w:val="subscript"/>
        </w:rPr>
        <w:t>scr</w:t>
      </w:r>
      <w:r w:rsidRPr="00716F62">
        <w:rPr>
          <w:rFonts w:ascii="Times New Roman" w:hAnsi="Times New Roman" w:cs="Times New Roman"/>
          <w:color w:val="auto"/>
        </w:rPr>
        <w:t xml:space="preserve"> is on the order of</w:t>
      </w:r>
      <w:r w:rsidR="00F210A7" w:rsidRPr="00716F62">
        <w:rPr>
          <w:rFonts w:ascii="Times New Roman" w:hAnsi="Times New Roman" w:cs="Times New Roman"/>
          <w:color w:val="auto"/>
        </w:rPr>
        <w:t xml:space="preserve"> a few</w:t>
      </w:r>
      <w:r w:rsidRPr="00716F62">
        <w:rPr>
          <w:rFonts w:ascii="Times New Roman" w:hAnsi="Times New Roman" w:cs="Times New Roman"/>
          <w:color w:val="auto"/>
        </w:rPr>
        <w:t xml:space="preserve"> photoelectron escape depth</w:t>
      </w:r>
      <w:r w:rsidR="00F210A7" w:rsidRPr="00716F62">
        <w:rPr>
          <w:rFonts w:ascii="Times New Roman" w:hAnsi="Times New Roman" w:cs="Times New Roman"/>
          <w:color w:val="auto"/>
        </w:rPr>
        <w:t>s</w:t>
      </w:r>
      <w:r w:rsidRPr="00716F62">
        <w:rPr>
          <w:rFonts w:ascii="Times New Roman" w:hAnsi="Times New Roman" w:cs="Times New Roman"/>
          <w:color w:val="auto"/>
        </w:rPr>
        <w:t xml:space="preserve"> </w:t>
      </w:r>
      <w:r w:rsidRPr="00716F62">
        <w:rPr>
          <w:rFonts w:ascii="Times New Roman" w:hAnsi="Times New Roman" w:cs="Times New Roman"/>
          <w:color w:val="auto"/>
        </w:rPr>
        <w:sym w:font="Symbol" w:char="F06C"/>
      </w:r>
      <w:r w:rsidRPr="00716F62">
        <w:rPr>
          <w:rFonts w:ascii="Times New Roman" w:hAnsi="Times New Roman" w:cs="Times New Roman"/>
          <w:color w:val="auto"/>
        </w:rPr>
        <w:t>, i.e. 0.1&lt;d</w:t>
      </w:r>
      <w:r w:rsidRPr="00716F62">
        <w:rPr>
          <w:rFonts w:ascii="Times New Roman" w:hAnsi="Times New Roman" w:cs="Times New Roman"/>
          <w:color w:val="auto"/>
          <w:vertAlign w:val="subscript"/>
        </w:rPr>
        <w:t>scr</w:t>
      </w:r>
      <w:r w:rsidRPr="00716F62">
        <w:rPr>
          <w:rFonts w:ascii="Times New Roman" w:hAnsi="Times New Roman" w:cs="Times New Roman"/>
          <w:color w:val="auto"/>
        </w:rPr>
        <w:t>/3</w:t>
      </w:r>
      <w:r w:rsidRPr="00716F62">
        <w:rPr>
          <w:rFonts w:ascii="Times New Roman" w:hAnsi="Times New Roman" w:cs="Times New Roman"/>
          <w:color w:val="auto"/>
        </w:rPr>
        <w:sym w:font="Symbol" w:char="F06C"/>
      </w:r>
      <w:r w:rsidRPr="00716F62">
        <w:rPr>
          <w:rFonts w:ascii="Times New Roman" w:hAnsi="Times New Roman" w:cs="Times New Roman"/>
          <w:color w:val="auto"/>
        </w:rPr>
        <w:t>&lt;10. For this situation, the e</w:t>
      </w:r>
      <w:r w:rsidR="00F210A7" w:rsidRPr="00716F62">
        <w:rPr>
          <w:rFonts w:ascii="Times New Roman" w:hAnsi="Times New Roman" w:cs="Times New Roman"/>
          <w:color w:val="auto"/>
        </w:rPr>
        <w:t>mitted</w:t>
      </w:r>
      <w:r w:rsidRPr="00716F62">
        <w:rPr>
          <w:rFonts w:ascii="Times New Roman" w:hAnsi="Times New Roman" w:cs="Times New Roman"/>
          <w:color w:val="auto"/>
        </w:rPr>
        <w:t xml:space="preserve"> photoelect</w:t>
      </w:r>
      <w:r w:rsidR="00F210A7" w:rsidRPr="00716F62">
        <w:rPr>
          <w:rFonts w:ascii="Times New Roman" w:hAnsi="Times New Roman" w:cs="Times New Roman"/>
          <w:color w:val="auto"/>
        </w:rPr>
        <w:t>rons</w:t>
      </w:r>
      <w:r w:rsidRPr="00716F62">
        <w:rPr>
          <w:rFonts w:ascii="Times New Roman" w:hAnsi="Times New Roman" w:cs="Times New Roman"/>
          <w:color w:val="auto"/>
        </w:rPr>
        <w:t xml:space="preserve"> originate from the band bending region of the electrode and their energy is modified by the </w:t>
      </w:r>
      <w:r w:rsidR="00F210A7" w:rsidRPr="00716F62">
        <w:rPr>
          <w:rFonts w:ascii="Times New Roman" w:hAnsi="Times New Roman" w:cs="Times New Roman"/>
          <w:color w:val="auto"/>
        </w:rPr>
        <w:t xml:space="preserve">course of the </w:t>
      </w:r>
      <w:r w:rsidRPr="00716F62">
        <w:rPr>
          <w:rFonts w:ascii="Times New Roman" w:hAnsi="Times New Roman" w:cs="Times New Roman"/>
          <w:color w:val="auto"/>
        </w:rPr>
        <w:t>band bending</w:t>
      </w:r>
      <w:r w:rsidR="00F210A7" w:rsidRPr="00716F62">
        <w:rPr>
          <w:rFonts w:ascii="Times New Roman" w:hAnsi="Times New Roman" w:cs="Times New Roman"/>
          <w:color w:val="auto"/>
        </w:rPr>
        <w:t xml:space="preserve"> with position relative to the outmost semiconductor surface</w:t>
      </w:r>
      <w:r w:rsidRPr="00716F62">
        <w:rPr>
          <w:rFonts w:ascii="Times New Roman" w:hAnsi="Times New Roman" w:cs="Times New Roman"/>
          <w:color w:val="auto"/>
        </w:rPr>
        <w:t xml:space="preserve">. This </w:t>
      </w:r>
      <w:r w:rsidR="00F210A7" w:rsidRPr="00716F62">
        <w:rPr>
          <w:rFonts w:ascii="Times New Roman" w:hAnsi="Times New Roman" w:cs="Times New Roman"/>
          <w:color w:val="auto"/>
        </w:rPr>
        <w:t xml:space="preserve">rather </w:t>
      </w:r>
      <w:r w:rsidRPr="00716F62">
        <w:rPr>
          <w:rFonts w:ascii="Times New Roman" w:hAnsi="Times New Roman" w:cs="Times New Roman"/>
          <w:color w:val="auto"/>
        </w:rPr>
        <w:t xml:space="preserve">small variation in energy with position in the semiconductor </w:t>
      </w:r>
      <w:r w:rsidR="00F210A7" w:rsidRPr="00716F62">
        <w:rPr>
          <w:rFonts w:ascii="Times New Roman" w:hAnsi="Times New Roman" w:cs="Times New Roman"/>
          <w:color w:val="auto"/>
        </w:rPr>
        <w:t xml:space="preserve">(band bendings are of the order of a few tenths to 1 electron volt) </w:t>
      </w:r>
      <w:r w:rsidRPr="00716F62">
        <w:rPr>
          <w:rFonts w:ascii="Times New Roman" w:hAnsi="Times New Roman" w:cs="Times New Roman"/>
          <w:color w:val="auto"/>
        </w:rPr>
        <w:t>results in a broadening</w:t>
      </w:r>
      <w:r w:rsidR="006D5AC4" w:rsidRPr="00716F62">
        <w:rPr>
          <w:rFonts w:ascii="Times New Roman" w:hAnsi="Times New Roman" w:cs="Times New Roman"/>
          <w:color w:val="auto"/>
        </w:rPr>
        <w:t xml:space="preserve"> </w:t>
      </w:r>
      <w:r w:rsidRPr="00716F62">
        <w:rPr>
          <w:rFonts w:ascii="Times New Roman" w:hAnsi="Times New Roman" w:cs="Times New Roman"/>
          <w:color w:val="auto"/>
        </w:rPr>
        <w:t xml:space="preserve">of the </w:t>
      </w:r>
      <w:r w:rsidR="00F210A7" w:rsidRPr="00716F62">
        <w:rPr>
          <w:rFonts w:ascii="Times New Roman" w:hAnsi="Times New Roman" w:cs="Times New Roman"/>
          <w:color w:val="auto"/>
        </w:rPr>
        <w:t xml:space="preserve">measured core level due to the superposition of the kinetic energies of electrons emitted </w:t>
      </w:r>
      <w:r w:rsidR="00F937FB" w:rsidRPr="00716F62">
        <w:rPr>
          <w:rFonts w:ascii="Times New Roman" w:hAnsi="Times New Roman" w:cs="Times New Roman"/>
          <w:color w:val="auto"/>
        </w:rPr>
        <w:t>elastically</w:t>
      </w:r>
      <w:r w:rsidR="00F210A7" w:rsidRPr="00716F62">
        <w:rPr>
          <w:rFonts w:ascii="Times New Roman" w:hAnsi="Times New Roman" w:cs="Times New Roman"/>
          <w:color w:val="auto"/>
        </w:rPr>
        <w:t xml:space="preserve"> from different depths</w:t>
      </w:r>
      <w:r w:rsidRPr="00716F62">
        <w:rPr>
          <w:rFonts w:ascii="Times New Roman" w:hAnsi="Times New Roman" w:cs="Times New Roman"/>
          <w:color w:val="auto"/>
        </w:rPr>
        <w:t xml:space="preserve">. Accordingly, the width of the semiconductor core level peak (here, Ti 2p) broadens with increasing band bending, and is smallest when </w:t>
      </w:r>
      <w:r w:rsidR="00F210A7" w:rsidRPr="00716F62">
        <w:rPr>
          <w:rFonts w:ascii="Times New Roman" w:hAnsi="Times New Roman" w:cs="Times New Roman"/>
          <w:color w:val="auto"/>
        </w:rPr>
        <w:t xml:space="preserve">the </w:t>
      </w:r>
      <w:r w:rsidRPr="00716F62">
        <w:rPr>
          <w:rFonts w:ascii="Times New Roman" w:hAnsi="Times New Roman" w:cs="Times New Roman"/>
          <w:color w:val="auto"/>
        </w:rPr>
        <w:t>band bending is absent</w:t>
      </w:r>
      <w:r w:rsidR="00F210A7" w:rsidRPr="00716F62">
        <w:rPr>
          <w:rFonts w:ascii="Times New Roman" w:hAnsi="Times New Roman" w:cs="Times New Roman"/>
          <w:color w:val="auto"/>
        </w:rPr>
        <w:t>, i.e.</w:t>
      </w:r>
      <w:r w:rsidRPr="00716F62">
        <w:rPr>
          <w:rFonts w:ascii="Times New Roman" w:hAnsi="Times New Roman" w:cs="Times New Roman"/>
          <w:color w:val="auto"/>
        </w:rPr>
        <w:t xml:space="preserve"> at the flat-band potential. As a result, plotting the full-width at half-maximum (FWHM) should show a minimum at the flat-band potential. As shown in Figure 7c, this was the case for the representative data collected herein; Mott-Schottky analysis in Figure 6c confirmed that the observed flat-band potential at </w:t>
      </w:r>
      <w:r w:rsidRPr="00716F62">
        <w:rPr>
          <w:rFonts w:ascii="Times New Roman" w:hAnsi="Times New Roman" w:cs="Times New Roman"/>
          <w:color w:val="auto"/>
        </w:rPr>
        <w:noBreakHyphen/>
        <w:t>0.9 V vs. Ag/AgCl was consistent with investigation by electrochemical methods.</w:t>
      </w:r>
    </w:p>
    <w:p w:rsidR="00544270" w:rsidRPr="00716F62" w:rsidRDefault="00544270">
      <w:pPr>
        <w:widowControl/>
        <w:autoSpaceDE/>
        <w:autoSpaceDN/>
        <w:adjustRightInd/>
        <w:jc w:val="left"/>
        <w:rPr>
          <w:rFonts w:ascii="Times New Roman" w:hAnsi="Times New Roman" w:cs="Times New Roman"/>
          <w:color w:val="auto"/>
        </w:rPr>
      </w:pPr>
    </w:p>
    <w:p w:rsidR="005A4E3C" w:rsidRPr="00716F62" w:rsidRDefault="00512F6E" w:rsidP="00A863CE">
      <w:pPr>
        <w:jc w:val="left"/>
        <w:rPr>
          <w:rFonts w:ascii="Times New Roman" w:hAnsi="Times New Roman" w:cs="Times New Roman"/>
          <w:color w:val="auto"/>
        </w:rPr>
      </w:pPr>
      <w:r w:rsidRPr="00716F62">
        <w:rPr>
          <w:rFonts w:ascii="Times New Roman" w:hAnsi="Times New Roman" w:cs="Times New Roman"/>
          <w:b/>
          <w:color w:val="auto"/>
        </w:rPr>
        <w:t>Figure 1: Solid/liquid junction.</w:t>
      </w:r>
      <w:r w:rsidRPr="00716F62">
        <w:rPr>
          <w:rFonts w:ascii="Times New Roman" w:hAnsi="Times New Roman" w:cs="Times New Roman"/>
          <w:color w:val="auto"/>
        </w:rPr>
        <w:t xml:space="preserve"> Illustration showing the band diagram and charge carrier density for (a) flat-band, (b) accumulation, (c) depletion and (d) inversion of an n-type semiconductor/liquid junction with n</w:t>
      </w:r>
      <w:r w:rsidRPr="00716F62">
        <w:rPr>
          <w:rFonts w:ascii="Times New Roman" w:hAnsi="Times New Roman" w:cs="Times New Roman"/>
          <w:color w:val="auto"/>
          <w:vertAlign w:val="subscript"/>
        </w:rPr>
        <w:t>e</w:t>
      </w:r>
      <w:r w:rsidRPr="00716F62">
        <w:rPr>
          <w:rFonts w:ascii="Times New Roman" w:hAnsi="Times New Roman" w:cs="Times New Roman"/>
          <w:color w:val="auto"/>
        </w:rPr>
        <w:t xml:space="preserve"> the free electron concentration, n</w:t>
      </w:r>
      <w:r w:rsidRPr="00716F62">
        <w:rPr>
          <w:rFonts w:ascii="Times New Roman" w:hAnsi="Times New Roman" w:cs="Times New Roman"/>
          <w:color w:val="auto"/>
          <w:vertAlign w:val="subscript"/>
        </w:rPr>
        <w:t>h</w:t>
      </w:r>
      <w:r w:rsidRPr="00716F62">
        <w:rPr>
          <w:rFonts w:ascii="Times New Roman" w:hAnsi="Times New Roman" w:cs="Times New Roman"/>
          <w:color w:val="auto"/>
        </w:rPr>
        <w:t xml:space="preserve"> the free hole concentration and n</w:t>
      </w:r>
      <w:r w:rsidRPr="00716F62">
        <w:rPr>
          <w:rFonts w:ascii="Times New Roman" w:hAnsi="Times New Roman" w:cs="Times New Roman"/>
          <w:color w:val="auto"/>
          <w:vertAlign w:val="subscript"/>
        </w:rPr>
        <w:t>i</w:t>
      </w:r>
      <w:r w:rsidRPr="00716F62">
        <w:rPr>
          <w:rFonts w:ascii="Times New Roman" w:hAnsi="Times New Roman" w:cs="Times New Roman"/>
          <w:color w:val="auto"/>
        </w:rPr>
        <w:t xml:space="preserve"> the intrinsic carrier concentration. The width of space-charge region is show as an accumulation layer d</w:t>
      </w:r>
      <w:r w:rsidRPr="00716F62">
        <w:rPr>
          <w:rFonts w:ascii="Times New Roman" w:hAnsi="Times New Roman" w:cs="Times New Roman"/>
          <w:color w:val="auto"/>
          <w:vertAlign w:val="subscript"/>
        </w:rPr>
        <w:t>acc</w:t>
      </w:r>
      <w:r w:rsidRPr="00716F62">
        <w:rPr>
          <w:rFonts w:ascii="Times New Roman" w:hAnsi="Times New Roman" w:cs="Times New Roman"/>
          <w:color w:val="auto"/>
        </w:rPr>
        <w:t>, a depletion layer d</w:t>
      </w:r>
      <w:r w:rsidRPr="00716F62">
        <w:rPr>
          <w:rFonts w:ascii="Times New Roman" w:hAnsi="Times New Roman" w:cs="Times New Roman"/>
          <w:color w:val="auto"/>
          <w:vertAlign w:val="subscript"/>
        </w:rPr>
        <w:t>dep</w:t>
      </w:r>
      <w:r w:rsidRPr="00716F62">
        <w:rPr>
          <w:rFonts w:ascii="Times New Roman" w:hAnsi="Times New Roman" w:cs="Times New Roman"/>
          <w:color w:val="auto"/>
        </w:rPr>
        <w:t xml:space="preserve"> or an inversion layer d</w:t>
      </w:r>
      <w:r w:rsidRPr="00716F62">
        <w:rPr>
          <w:rFonts w:ascii="Times New Roman" w:hAnsi="Times New Roman" w:cs="Times New Roman"/>
          <w:color w:val="auto"/>
          <w:vertAlign w:val="subscript"/>
        </w:rPr>
        <w:t>inv</w:t>
      </w:r>
      <w:r w:rsidRPr="00716F62">
        <w:rPr>
          <w:rFonts w:ascii="Times New Roman" w:hAnsi="Times New Roman" w:cs="Times New Roman"/>
          <w:color w:val="auto"/>
        </w:rPr>
        <w:t xml:space="preserve">. For further discussion, see </w:t>
      </w:r>
      <w:hyperlink w:anchor="_ENREF_29" w:tooltip="Li, 2014 #214" w:history="1">
        <w:r w:rsidR="009D485F" w:rsidRPr="00716F62">
          <w:rPr>
            <w:rFonts w:ascii="Times New Roman" w:hAnsi="Times New Roman" w:cs="Times New Roman"/>
            <w:color w:val="auto"/>
          </w:rPr>
          <w:fldChar w:fldCharType="begin"/>
        </w:r>
        <w:r w:rsidR="009D485F" w:rsidRPr="00716F62">
          <w:rPr>
            <w:rFonts w:ascii="Times New Roman" w:hAnsi="Times New Roman" w:cs="Times New Roman"/>
            <w:color w:val="auto"/>
          </w:rPr>
          <w:instrText xml:space="preserve"> ADDIN EN.CITE &lt;EndNote&gt;&lt;Cite&gt;&lt;Author&gt;Li&lt;/Author&gt;&lt;Year&gt;2014&lt;/Year&gt;&lt;RecNum&gt;214&lt;/RecNum&gt;&lt;DisplayText&gt;&lt;style face="superscript"&gt;29&lt;/style&gt;&lt;/DisplayText&gt;&lt;record&gt;&lt;rec-number&gt;214&lt;/rec-number&gt;&lt;foreign-keys&gt;&lt;key app="EN" db-id="d5trtwxw6fzsf2exxxypefpxdr9stppdpdsv"&gt;214&lt;/key&gt;&lt;/foreign-keys&gt;&lt;ref-type name="Journal Article"&gt;17&lt;/ref-type&gt;&lt;contributors&gt;&lt;authors&gt;&lt;author&gt;Li, Li&lt;/author&gt;&lt;author&gt;Salvador, Paul A.&lt;/author&gt;&lt;author&gt;Rohrer, Gregory S.&lt;/author&gt;&lt;/authors&gt;&lt;/contributors&gt;&lt;titles&gt;&lt;title&gt;Photocatalysts with internal electric fields&lt;/title&gt;&lt;secondary-title&gt;Nanoscale&lt;/secondary-title&gt;&lt;/titles&gt;&lt;periodical&gt;&lt;full-title&gt;Nanoscale&lt;/full-title&gt;&lt;/periodical&gt;&lt;pages&gt;24-42&lt;/pages&gt;&lt;volume&gt;6&lt;/volume&gt;&lt;number&gt;1&lt;/number&gt;&lt;dates&gt;&lt;year&gt;2014&lt;/year&gt;&lt;/dates&gt;&lt;publisher&gt;The Royal Society of Chemistry&lt;/publisher&gt;&lt;isbn&gt;2040-3364&lt;/isbn&gt;&lt;work-type&gt;10.1039/C3NR03998F&lt;/work-type&gt;&lt;urls&gt;&lt;related-urls&gt;&lt;url&gt;http://dx.doi.org/10.1039/C3NR03998F&lt;/url&gt;&lt;/related-urls&gt;&lt;/urls&gt;&lt;electronic-resource-num&gt;10.1039/c3nr03998f&lt;/electronic-resource-num&gt;&lt;/record&gt;&lt;/Cite&gt;&lt;/EndNote&gt;</w:instrText>
        </w:r>
        <w:r w:rsidR="009D485F" w:rsidRPr="00716F62">
          <w:rPr>
            <w:rFonts w:ascii="Times New Roman" w:hAnsi="Times New Roman" w:cs="Times New Roman"/>
            <w:color w:val="auto"/>
          </w:rPr>
          <w:fldChar w:fldCharType="separate"/>
        </w:r>
        <w:r w:rsidR="009D485F" w:rsidRPr="00716F62">
          <w:rPr>
            <w:rFonts w:ascii="Times New Roman" w:hAnsi="Times New Roman" w:cs="Times New Roman"/>
            <w:noProof/>
            <w:color w:val="auto"/>
            <w:vertAlign w:val="superscript"/>
          </w:rPr>
          <w:t>29</w:t>
        </w:r>
        <w:r w:rsidR="009D485F" w:rsidRPr="00716F62">
          <w:rPr>
            <w:rFonts w:ascii="Times New Roman" w:hAnsi="Times New Roman" w:cs="Times New Roman"/>
            <w:color w:val="auto"/>
          </w:rPr>
          <w:fldChar w:fldCharType="end"/>
        </w:r>
      </w:hyperlink>
      <w:r w:rsidR="00316113" w:rsidRPr="00716F62">
        <w:rPr>
          <w:rFonts w:ascii="Times New Roman" w:hAnsi="Times New Roman" w:cs="Times New Roman"/>
          <w:color w:val="auto"/>
        </w:rPr>
        <w:t xml:space="preserve">. </w:t>
      </w:r>
      <w:r w:rsidR="00CB4302" w:rsidRPr="00716F62">
        <w:rPr>
          <w:rFonts w:ascii="Times New Roman" w:hAnsi="Times New Roman" w:cs="Times New Roman"/>
          <w:color w:val="auto"/>
        </w:rPr>
        <w:t>Abbreviations are as follows: CBM: Conduction Band Minimum; VBM: Valence Band Maximum; E</w:t>
      </w:r>
      <w:r w:rsidR="0050484C" w:rsidRPr="00716F62">
        <w:rPr>
          <w:rFonts w:ascii="Times New Roman" w:hAnsi="Times New Roman" w:cs="Times New Roman"/>
          <w:color w:val="auto"/>
          <w:vertAlign w:val="subscript"/>
        </w:rPr>
        <w:t>F</w:t>
      </w:r>
      <w:r w:rsidR="00CB4302" w:rsidRPr="00716F62">
        <w:rPr>
          <w:rFonts w:ascii="Times New Roman" w:hAnsi="Times New Roman" w:cs="Times New Roman"/>
          <w:color w:val="auto"/>
        </w:rPr>
        <w:t>: Fermi Energy; U: the applied potential with respect to flat band</w:t>
      </w:r>
      <w:r w:rsidR="00A8406D" w:rsidRPr="00716F62">
        <w:rPr>
          <w:rFonts w:ascii="Times New Roman" w:hAnsi="Times New Roman" w:cs="Times New Roman"/>
          <w:color w:val="auto"/>
        </w:rPr>
        <w:t>; U</w:t>
      </w:r>
      <w:r w:rsidR="00A8406D" w:rsidRPr="00716F62">
        <w:rPr>
          <w:rFonts w:ascii="Times New Roman" w:hAnsi="Times New Roman" w:cs="Times New Roman"/>
          <w:color w:val="auto"/>
          <w:vertAlign w:val="subscript"/>
        </w:rPr>
        <w:t>FB</w:t>
      </w:r>
      <w:r w:rsidR="00A8406D" w:rsidRPr="00716F62">
        <w:rPr>
          <w:rFonts w:ascii="Times New Roman" w:hAnsi="Times New Roman" w:cs="Times New Roman"/>
          <w:color w:val="auto"/>
        </w:rPr>
        <w:t xml:space="preserve"> the flat band potential; </w:t>
      </w:r>
      <m:oMath>
        <m:sSubSup>
          <m:sSubSupPr>
            <m:ctrlPr>
              <w:rPr>
                <w:rFonts w:ascii="Cambria Math" w:hAnsi="Cambria Math" w:cs="Times New Roman"/>
                <w:i/>
                <w:color w:val="auto"/>
              </w:rPr>
            </m:ctrlPr>
          </m:sSubSupPr>
          <m:e>
            <m:acc>
              <m:accPr>
                <m:chr m:val="̅"/>
                <m:ctrlPr>
                  <w:rPr>
                    <w:rFonts w:ascii="Cambria Math" w:hAnsi="Cambria Math" w:cs="Times New Roman"/>
                    <w:i/>
                    <w:color w:val="auto"/>
                  </w:rPr>
                </m:ctrlPr>
              </m:accPr>
              <m:e>
                <m:r>
                  <w:rPr>
                    <w:rFonts w:ascii="Cambria Math" w:hAnsi="Cambria Math" w:cs="Times New Roman"/>
                    <w:color w:val="auto"/>
                  </w:rPr>
                  <m:t>µ</m:t>
                </m:r>
              </m:e>
            </m:acc>
          </m:e>
          <m:sub>
            <m:r>
              <w:rPr>
                <w:rFonts w:ascii="Cambria Math" w:hAnsi="Cambria Math" w:cs="Times New Roman"/>
                <w:color w:val="auto"/>
              </w:rPr>
              <m:t>e</m:t>
            </m:r>
          </m:sub>
          <m:sup>
            <m:r>
              <w:rPr>
                <w:rFonts w:ascii="Cambria Math" w:hAnsi="Cambria Math" w:cs="Times New Roman"/>
                <w:color w:val="auto"/>
              </w:rPr>
              <m:t>S</m:t>
            </m:r>
          </m:sup>
        </m:sSubSup>
      </m:oMath>
      <w:r w:rsidR="00A8406D" w:rsidRPr="00716F62">
        <w:rPr>
          <w:rFonts w:ascii="Times New Roman" w:hAnsi="Times New Roman" w:cs="Times New Roman"/>
          <w:color w:val="auto"/>
        </w:rPr>
        <w:t>: the chemical potential in the solution as describe</w:t>
      </w:r>
      <w:r w:rsidR="00CE2D81" w:rsidRPr="00716F62">
        <w:rPr>
          <w:rFonts w:ascii="Times New Roman" w:hAnsi="Times New Roman" w:cs="Times New Roman"/>
          <w:color w:val="auto"/>
        </w:rPr>
        <w:t xml:space="preserve">d in reference </w:t>
      </w:r>
      <w:r w:rsidR="00CE2D81" w:rsidRPr="00716F62">
        <w:rPr>
          <w:rFonts w:ascii="Times New Roman" w:hAnsi="Times New Roman" w:cs="Times New Roman"/>
          <w:color w:val="auto"/>
          <w:vertAlign w:val="superscript"/>
        </w:rPr>
        <w:t>23</w:t>
      </w:r>
      <w:r w:rsidR="00CE2D81" w:rsidRPr="00716F62">
        <w:rPr>
          <w:rFonts w:ascii="Times New Roman" w:hAnsi="Times New Roman" w:cs="Times New Roman"/>
          <w:color w:val="auto"/>
        </w:rPr>
        <w:t>.</w:t>
      </w:r>
      <w:r w:rsidR="00A8406D" w:rsidRPr="00716F62">
        <w:rPr>
          <w:rFonts w:ascii="Times New Roman" w:hAnsi="Times New Roman" w:cs="Times New Roman"/>
          <w:color w:val="auto"/>
        </w:rPr>
        <w:t xml:space="preserve"> </w:t>
      </w:r>
    </w:p>
    <w:p w:rsidR="00E11920" w:rsidRPr="00716F62" w:rsidRDefault="00E11920" w:rsidP="00A863CE">
      <w:pPr>
        <w:jc w:val="left"/>
        <w:rPr>
          <w:rFonts w:ascii="Times New Roman" w:hAnsi="Times New Roman" w:cs="Times New Roman"/>
          <w:color w:val="auto"/>
        </w:rPr>
      </w:pPr>
    </w:p>
    <w:p w:rsidR="007B252A" w:rsidRPr="00716F62" w:rsidRDefault="0033050B" w:rsidP="00A863CE">
      <w:pPr>
        <w:jc w:val="left"/>
        <w:rPr>
          <w:rFonts w:ascii="Times New Roman" w:hAnsi="Times New Roman" w:cs="Times New Roman"/>
          <w:color w:val="auto"/>
        </w:rPr>
      </w:pPr>
      <w:r w:rsidRPr="00716F62">
        <w:rPr>
          <w:rFonts w:ascii="Times New Roman" w:hAnsi="Times New Roman" w:cs="Times New Roman"/>
          <w:b/>
          <w:color w:val="auto"/>
        </w:rPr>
        <w:t xml:space="preserve">Figure </w:t>
      </w:r>
      <w:r w:rsidR="00FE0551" w:rsidRPr="00716F62">
        <w:rPr>
          <w:rFonts w:ascii="Times New Roman" w:hAnsi="Times New Roman" w:cs="Times New Roman"/>
          <w:b/>
          <w:color w:val="auto"/>
        </w:rPr>
        <w:t>2</w:t>
      </w:r>
      <w:r w:rsidR="00DF0DE8" w:rsidRPr="00716F62">
        <w:rPr>
          <w:rFonts w:ascii="Times New Roman" w:hAnsi="Times New Roman" w:cs="Times New Roman"/>
          <w:b/>
          <w:color w:val="auto"/>
        </w:rPr>
        <w:t>: XPS</w:t>
      </w:r>
      <w:r w:rsidR="00AD2541" w:rsidRPr="00716F62">
        <w:rPr>
          <w:rFonts w:ascii="Times New Roman" w:hAnsi="Times New Roman" w:cs="Times New Roman"/>
          <w:b/>
          <w:color w:val="auto"/>
        </w:rPr>
        <w:t xml:space="preserve"> Schematic</w:t>
      </w:r>
      <w:r w:rsidR="00DF0DE8" w:rsidRPr="00716F62">
        <w:rPr>
          <w:rFonts w:ascii="Times New Roman" w:hAnsi="Times New Roman" w:cs="Times New Roman"/>
          <w:b/>
          <w:color w:val="auto"/>
        </w:rPr>
        <w:t>.</w:t>
      </w:r>
      <w:r w:rsidR="00DF0DE8" w:rsidRPr="00716F62">
        <w:rPr>
          <w:rFonts w:ascii="Times New Roman" w:hAnsi="Times New Roman" w:cs="Times New Roman"/>
          <w:color w:val="auto"/>
        </w:rPr>
        <w:t xml:space="preserve"> Illustration of </w:t>
      </w:r>
      <w:r w:rsidR="00F453EE" w:rsidRPr="00716F62">
        <w:rPr>
          <w:rFonts w:ascii="Times New Roman" w:hAnsi="Times New Roman" w:cs="Times New Roman"/>
          <w:color w:val="auto"/>
        </w:rPr>
        <w:t xml:space="preserve">the </w:t>
      </w:r>
      <w:r w:rsidR="00DF0DE8" w:rsidRPr="00716F62">
        <w:rPr>
          <w:rFonts w:ascii="Times New Roman" w:hAnsi="Times New Roman" w:cs="Times New Roman"/>
          <w:color w:val="auto"/>
        </w:rPr>
        <w:t>XPS</w:t>
      </w:r>
      <w:r w:rsidR="00F453EE" w:rsidRPr="00716F62">
        <w:rPr>
          <w:rFonts w:ascii="Times New Roman" w:hAnsi="Times New Roman" w:cs="Times New Roman"/>
          <w:color w:val="auto"/>
        </w:rPr>
        <w:t xml:space="preserve"> method</w:t>
      </w:r>
      <w:r w:rsidR="00DF0DE8" w:rsidRPr="00716F62">
        <w:rPr>
          <w:rFonts w:ascii="Times New Roman" w:hAnsi="Times New Roman" w:cs="Times New Roman"/>
          <w:color w:val="auto"/>
        </w:rPr>
        <w:t xml:space="preserve">: (a) standard XPS geometry; (b) </w:t>
      </w:r>
      <w:r w:rsidR="007C2BF0" w:rsidRPr="00716F62">
        <w:rPr>
          <w:rFonts w:ascii="Times New Roman" w:hAnsi="Times New Roman" w:cs="Times New Roman"/>
          <w:color w:val="auto"/>
        </w:rPr>
        <w:t>Simulated</w:t>
      </w:r>
      <w:r w:rsidR="00DF0DE8" w:rsidRPr="00716F62">
        <w:rPr>
          <w:rFonts w:ascii="Times New Roman" w:hAnsi="Times New Roman" w:cs="Times New Roman"/>
          <w:color w:val="auto"/>
        </w:rPr>
        <w:t xml:space="preserve"> XPS </w:t>
      </w:r>
      <w:r w:rsidR="007C2BF0" w:rsidRPr="00716F62">
        <w:rPr>
          <w:rFonts w:ascii="Times New Roman" w:hAnsi="Times New Roman" w:cs="Times New Roman"/>
          <w:color w:val="auto"/>
        </w:rPr>
        <w:t>spectra of TiO</w:t>
      </w:r>
      <w:r w:rsidR="007C2BF0" w:rsidRPr="00716F62">
        <w:rPr>
          <w:rFonts w:ascii="Times New Roman" w:hAnsi="Times New Roman" w:cs="Times New Roman"/>
          <w:color w:val="auto"/>
          <w:vertAlign w:val="subscript"/>
        </w:rPr>
        <w:t>2</w:t>
      </w:r>
      <w:r w:rsidR="007C2BF0" w:rsidRPr="00716F62">
        <w:rPr>
          <w:rFonts w:ascii="Times New Roman" w:hAnsi="Times New Roman" w:cs="Times New Roman"/>
          <w:color w:val="auto"/>
        </w:rPr>
        <w:t xml:space="preserve"> </w:t>
      </w:r>
      <w:r w:rsidR="00DF0DE8" w:rsidRPr="00716F62">
        <w:rPr>
          <w:rFonts w:ascii="Times New Roman" w:hAnsi="Times New Roman" w:cs="Times New Roman"/>
          <w:color w:val="auto"/>
        </w:rPr>
        <w:t>with core levels (CL), Auger lines</w:t>
      </w:r>
      <w:r w:rsidR="007C2BF0" w:rsidRPr="00716F62">
        <w:rPr>
          <w:rFonts w:ascii="Times New Roman" w:hAnsi="Times New Roman" w:cs="Times New Roman"/>
          <w:color w:val="auto"/>
        </w:rPr>
        <w:t xml:space="preserve"> and work function measurement;</w:t>
      </w:r>
      <w:r w:rsidR="00DF0DE8" w:rsidRPr="00716F62">
        <w:rPr>
          <w:rFonts w:ascii="Times New Roman" w:hAnsi="Times New Roman" w:cs="Times New Roman"/>
          <w:color w:val="auto"/>
        </w:rPr>
        <w:t xml:space="preserve"> (c) </w:t>
      </w:r>
      <w:r w:rsidR="001963C4" w:rsidRPr="00716F62">
        <w:rPr>
          <w:rFonts w:ascii="Times New Roman" w:hAnsi="Times New Roman" w:cs="Times New Roman"/>
          <w:color w:val="auto"/>
        </w:rPr>
        <w:t xml:space="preserve">Energy band relations </w:t>
      </w:r>
      <w:r w:rsidR="00F453EE" w:rsidRPr="00716F62">
        <w:rPr>
          <w:rFonts w:ascii="Times New Roman" w:hAnsi="Times New Roman" w:cs="Times New Roman"/>
          <w:color w:val="auto"/>
        </w:rPr>
        <w:t>for</w:t>
      </w:r>
      <w:r w:rsidR="001963C4" w:rsidRPr="00716F62">
        <w:rPr>
          <w:rFonts w:ascii="Times New Roman" w:hAnsi="Times New Roman" w:cs="Times New Roman"/>
          <w:color w:val="auto"/>
        </w:rPr>
        <w:t xml:space="preserve"> TiO</w:t>
      </w:r>
      <w:r w:rsidR="001963C4" w:rsidRPr="00716F62">
        <w:rPr>
          <w:rFonts w:ascii="Times New Roman" w:hAnsi="Times New Roman" w:cs="Times New Roman"/>
          <w:color w:val="auto"/>
          <w:vertAlign w:val="subscript"/>
        </w:rPr>
        <w:t>2</w:t>
      </w:r>
      <w:r w:rsidR="001963C4" w:rsidRPr="00716F62">
        <w:rPr>
          <w:rFonts w:ascii="Times New Roman" w:hAnsi="Times New Roman" w:cs="Times New Roman"/>
          <w:color w:val="auto"/>
        </w:rPr>
        <w:t xml:space="preserve"> and definitions of kinetic energies E</w:t>
      </w:r>
      <w:r w:rsidR="001963C4" w:rsidRPr="00716F62">
        <w:rPr>
          <w:rFonts w:ascii="Times New Roman" w:hAnsi="Times New Roman" w:cs="Times New Roman"/>
          <w:color w:val="auto"/>
          <w:vertAlign w:val="subscript"/>
        </w:rPr>
        <w:t>K</w:t>
      </w:r>
      <w:r w:rsidR="008B3B8D" w:rsidRPr="00716F62">
        <w:rPr>
          <w:rFonts w:ascii="Times New Roman" w:hAnsi="Times New Roman" w:cs="Times New Roman"/>
          <w:color w:val="auto"/>
          <w:vertAlign w:val="subscript"/>
        </w:rPr>
        <w:t>vac</w:t>
      </w:r>
      <w:r w:rsidR="001963C4" w:rsidRPr="00716F62">
        <w:rPr>
          <w:rFonts w:ascii="Times New Roman" w:hAnsi="Times New Roman" w:cs="Times New Roman"/>
          <w:color w:val="auto"/>
        </w:rPr>
        <w:t>, binding energies E</w:t>
      </w:r>
      <w:r w:rsidR="001963C4" w:rsidRPr="00716F62">
        <w:rPr>
          <w:rFonts w:ascii="Times New Roman" w:hAnsi="Times New Roman" w:cs="Times New Roman"/>
          <w:color w:val="auto"/>
          <w:vertAlign w:val="subscript"/>
        </w:rPr>
        <w:t>B</w:t>
      </w:r>
      <w:r w:rsidR="001963C4" w:rsidRPr="00716F62">
        <w:rPr>
          <w:rFonts w:ascii="Times New Roman" w:hAnsi="Times New Roman" w:cs="Times New Roman"/>
          <w:color w:val="auto"/>
        </w:rPr>
        <w:t xml:space="preserve"> and work function </w:t>
      </w:r>
      <w:r w:rsidR="00092DDB" w:rsidRPr="00716F62">
        <w:rPr>
          <w:rFonts w:ascii="Times New Roman" w:hAnsi="Times New Roman" w:cs="Times New Roman"/>
          <w:color w:val="auto"/>
        </w:rPr>
        <w:sym w:font="Symbol" w:char="F066"/>
      </w:r>
      <w:r w:rsidR="001963C4" w:rsidRPr="00716F62">
        <w:rPr>
          <w:rFonts w:ascii="Times New Roman" w:hAnsi="Times New Roman" w:cs="Times New Roman"/>
          <w:color w:val="auto"/>
        </w:rPr>
        <w:t>.</w:t>
      </w:r>
    </w:p>
    <w:p w:rsidR="007B252A" w:rsidRPr="00716F62" w:rsidRDefault="007B252A" w:rsidP="00A863CE">
      <w:pPr>
        <w:jc w:val="left"/>
        <w:rPr>
          <w:rFonts w:ascii="Times New Roman" w:hAnsi="Times New Roman" w:cs="Times New Roman"/>
          <w:color w:val="auto"/>
        </w:rPr>
      </w:pPr>
    </w:p>
    <w:p w:rsidR="00410737" w:rsidRPr="00716F62" w:rsidRDefault="00AB52C0" w:rsidP="00A863CE">
      <w:pPr>
        <w:jc w:val="left"/>
        <w:rPr>
          <w:rFonts w:ascii="Times New Roman" w:hAnsi="Times New Roman" w:cs="Times New Roman"/>
          <w:color w:val="auto"/>
        </w:rPr>
      </w:pPr>
      <w:r w:rsidRPr="00716F62">
        <w:rPr>
          <w:rFonts w:ascii="Times New Roman" w:hAnsi="Times New Roman" w:cs="Times New Roman"/>
          <w:b/>
          <w:color w:val="auto"/>
        </w:rPr>
        <w:t xml:space="preserve">Figure 3: </w:t>
      </w:r>
      <w:r w:rsidR="004E4EFE">
        <w:rPr>
          <w:rFonts w:ascii="Times New Roman" w:hAnsi="Times New Roman" w:cs="Times New Roman"/>
          <w:b/>
          <w:i/>
          <w:color w:val="auto"/>
        </w:rPr>
        <w:t>O</w:t>
      </w:r>
      <w:r w:rsidR="00F15D27" w:rsidRPr="00F15D27">
        <w:rPr>
          <w:rFonts w:ascii="Times New Roman" w:hAnsi="Times New Roman" w:cs="Times New Roman"/>
          <w:b/>
          <w:i/>
          <w:color w:val="auto"/>
        </w:rPr>
        <w:t>perando</w:t>
      </w:r>
      <w:r w:rsidR="00F15D27" w:rsidRPr="00F15D27">
        <w:rPr>
          <w:rFonts w:ascii="Times New Roman" w:hAnsi="Times New Roman" w:cs="Times New Roman"/>
          <w:b/>
          <w:color w:val="auto"/>
        </w:rPr>
        <w:t xml:space="preserve"> AP-XPS</w:t>
      </w:r>
      <w:r w:rsidRPr="00716F62">
        <w:rPr>
          <w:rFonts w:ascii="Times New Roman" w:hAnsi="Times New Roman" w:cs="Times New Roman"/>
          <w:b/>
          <w:color w:val="auto"/>
        </w:rPr>
        <w:t xml:space="preserve"> setup.</w:t>
      </w:r>
      <w:r w:rsidRPr="00716F62">
        <w:rPr>
          <w:rFonts w:ascii="Times New Roman" w:hAnsi="Times New Roman" w:cs="Times New Roman"/>
          <w:color w:val="auto"/>
        </w:rPr>
        <w:t xml:space="preserve"> (a) Scheme of the operando XPS setup. The working electrode and the hemispherical electron energy analyzer (HEA) were grounded together. The potential of the working electrode was changed with respect to the reference electrode. The PEC-beaker containing the electrolyte could be lowered whereas the three-electrode mount could be moved in all three directions. (b) View into the high-pressure analysis chamber. The X-ray beam enters through the window on the left, the three-electrode setup is on the top, the electrolyte beaker on the bottom, and the electron analyzer cone is in the center. (c) Three-electrode setup pulled up and in measurement position (compare to (a)). (d) Photo of the actual “tender” X-Ray </w:t>
      </w:r>
      <w:r w:rsidR="00F15D27">
        <w:rPr>
          <w:rFonts w:ascii="Times New Roman" w:hAnsi="Times New Roman" w:cs="Times New Roman"/>
          <w:i/>
          <w:color w:val="auto"/>
        </w:rPr>
        <w:t>operando</w:t>
      </w:r>
      <w:r w:rsidR="00F15D27" w:rsidRPr="00F15D27">
        <w:rPr>
          <w:rFonts w:ascii="Times New Roman" w:hAnsi="Times New Roman" w:cs="Times New Roman"/>
          <w:color w:val="auto"/>
        </w:rPr>
        <w:t xml:space="preserve"> AP-XPS</w:t>
      </w:r>
      <w:r w:rsidRPr="00716F62">
        <w:rPr>
          <w:rFonts w:ascii="Times New Roman" w:hAnsi="Times New Roman" w:cs="Times New Roman"/>
          <w:color w:val="auto"/>
        </w:rPr>
        <w:t xml:space="preserve"> analyzer and the analysis chamber that is directly connected to the analyzer. (e) The energy band relations of the p</w:t>
      </w:r>
      <w:r w:rsidRPr="00716F62">
        <w:rPr>
          <w:rFonts w:ascii="Times New Roman" w:hAnsi="Times New Roman" w:cs="Times New Roman"/>
          <w:color w:val="auto"/>
          <w:vertAlign w:val="superscript"/>
        </w:rPr>
        <w:t>+</w:t>
      </w:r>
      <w:r w:rsidRPr="00716F62">
        <w:rPr>
          <w:rFonts w:ascii="Times New Roman" w:hAnsi="Times New Roman" w:cs="Times New Roman"/>
          <w:color w:val="auto"/>
        </w:rPr>
        <w:t>-Si/TiO</w:t>
      </w:r>
      <w:r w:rsidRPr="00716F62">
        <w:rPr>
          <w:rFonts w:ascii="Times New Roman" w:hAnsi="Times New Roman" w:cs="Times New Roman"/>
          <w:color w:val="auto"/>
          <w:vertAlign w:val="subscript"/>
        </w:rPr>
        <w:t>2</w:t>
      </w:r>
      <w:r w:rsidRPr="00716F62">
        <w:rPr>
          <w:rFonts w:ascii="Times New Roman" w:hAnsi="Times New Roman" w:cs="Times New Roman"/>
          <w:color w:val="auto"/>
        </w:rPr>
        <w:t>/H</w:t>
      </w:r>
      <w:r w:rsidRPr="00716F62">
        <w:rPr>
          <w:rFonts w:ascii="Times New Roman" w:hAnsi="Times New Roman" w:cs="Times New Roman"/>
          <w:color w:val="auto"/>
          <w:vertAlign w:val="subscript"/>
        </w:rPr>
        <w:t>2</w:t>
      </w:r>
      <w:r w:rsidRPr="00716F62">
        <w:rPr>
          <w:rFonts w:ascii="Times New Roman" w:hAnsi="Times New Roman" w:cs="Times New Roman"/>
          <w:color w:val="auto"/>
        </w:rPr>
        <w:t>O(</w:t>
      </w:r>
      <w:r w:rsidR="00CE70F1" w:rsidRPr="00716F62">
        <w:rPr>
          <w:rFonts w:ascii="Times New Roman" w:eastAsia="Baoli SC Regular" w:hAnsi="Times New Roman" w:cs="Times New Roman"/>
          <w:color w:val="auto"/>
        </w:rPr>
        <w:t>l</w:t>
      </w:r>
      <w:r w:rsidRPr="00716F62">
        <w:rPr>
          <w:rFonts w:ascii="Times New Roman" w:hAnsi="Times New Roman" w:cs="Times New Roman"/>
          <w:color w:val="auto"/>
        </w:rPr>
        <w:t>.)/H</w:t>
      </w:r>
      <w:r w:rsidRPr="00716F62">
        <w:rPr>
          <w:rFonts w:ascii="Times New Roman" w:hAnsi="Times New Roman" w:cs="Times New Roman"/>
          <w:color w:val="auto"/>
          <w:vertAlign w:val="subscript"/>
        </w:rPr>
        <w:t>2</w:t>
      </w:r>
      <w:r w:rsidRPr="00716F62">
        <w:rPr>
          <w:rFonts w:ascii="Times New Roman" w:hAnsi="Times New Roman" w:cs="Times New Roman"/>
          <w:color w:val="auto"/>
        </w:rPr>
        <w:t xml:space="preserve">O(g.) system under applied potential </w:t>
      </w:r>
      <w:r w:rsidRPr="00716F62">
        <w:rPr>
          <w:rFonts w:ascii="Times New Roman" w:hAnsi="Times New Roman" w:cs="Times New Roman"/>
          <w:i/>
          <w:color w:val="auto"/>
        </w:rPr>
        <w:t>U</w:t>
      </w:r>
      <w:r w:rsidRPr="00716F62">
        <w:rPr>
          <w:rFonts w:ascii="Times New Roman" w:hAnsi="Times New Roman" w:cs="Times New Roman"/>
          <w:color w:val="auto"/>
        </w:rPr>
        <w:t xml:space="preserve">. The working electrode (Si) and analyzer are grounded. In the three-electrode configuration the Fermi energy is shifted by </w:t>
      </w:r>
      <w:r w:rsidRPr="00716F62">
        <w:rPr>
          <w:rFonts w:ascii="Times New Roman" w:hAnsi="Times New Roman" w:cs="Times New Roman"/>
          <w:i/>
          <w:color w:val="auto"/>
        </w:rPr>
        <w:t>U</w:t>
      </w:r>
      <w:r w:rsidRPr="00716F62">
        <w:rPr>
          <w:rFonts w:ascii="Times New Roman" w:hAnsi="Times New Roman" w:cs="Times New Roman"/>
          <w:color w:val="auto"/>
        </w:rPr>
        <w:t xml:space="preserve"> with respect to the reference electrode.</w:t>
      </w:r>
      <w:r w:rsidR="00410737" w:rsidRPr="00716F62">
        <w:rPr>
          <w:rFonts w:ascii="Times New Roman" w:hAnsi="Times New Roman" w:cs="Times New Roman"/>
          <w:color w:val="auto"/>
        </w:rPr>
        <w:t xml:space="preserve"> The definitions of kinetic energies E</w:t>
      </w:r>
      <w:r w:rsidR="00410737" w:rsidRPr="00716F62">
        <w:rPr>
          <w:rFonts w:ascii="Times New Roman" w:hAnsi="Times New Roman" w:cs="Times New Roman"/>
          <w:color w:val="auto"/>
          <w:vertAlign w:val="subscript"/>
        </w:rPr>
        <w:t>Kvac</w:t>
      </w:r>
      <w:r w:rsidR="00410737" w:rsidRPr="00716F62">
        <w:rPr>
          <w:rFonts w:ascii="Times New Roman" w:hAnsi="Times New Roman" w:cs="Times New Roman"/>
          <w:color w:val="auto"/>
        </w:rPr>
        <w:t>, binding energies E</w:t>
      </w:r>
      <w:r w:rsidR="00410737" w:rsidRPr="00716F62">
        <w:rPr>
          <w:rFonts w:ascii="Times New Roman" w:hAnsi="Times New Roman" w:cs="Times New Roman"/>
          <w:color w:val="auto"/>
          <w:vertAlign w:val="subscript"/>
        </w:rPr>
        <w:t>B</w:t>
      </w:r>
      <w:r w:rsidR="00410737" w:rsidRPr="00716F62">
        <w:rPr>
          <w:rFonts w:ascii="Times New Roman" w:hAnsi="Times New Roman" w:cs="Times New Roman"/>
          <w:color w:val="auto"/>
        </w:rPr>
        <w:t xml:space="preserve">, work function </w:t>
      </w:r>
      <w:r w:rsidR="00410737" w:rsidRPr="00716F62">
        <w:rPr>
          <w:rFonts w:ascii="Times New Roman" w:hAnsi="Times New Roman" w:cs="Times New Roman"/>
          <w:color w:val="auto"/>
        </w:rPr>
        <w:sym w:font="Symbol" w:char="F066"/>
      </w:r>
      <w:r w:rsidR="00410737" w:rsidRPr="00716F62">
        <w:rPr>
          <w:rFonts w:ascii="Times New Roman" w:hAnsi="Times New Roman" w:cs="Times New Roman"/>
          <w:color w:val="auto"/>
        </w:rPr>
        <w:t xml:space="preserve"> and the ionization energy of H</w:t>
      </w:r>
      <w:r w:rsidR="00181F16" w:rsidRPr="00716F62">
        <w:rPr>
          <w:rFonts w:ascii="Times New Roman" w:hAnsi="Times New Roman" w:cs="Times New Roman"/>
          <w:color w:val="auto"/>
          <w:vertAlign w:val="subscript"/>
        </w:rPr>
        <w:t>2</w:t>
      </w:r>
      <w:r w:rsidR="00410737" w:rsidRPr="00716F62">
        <w:rPr>
          <w:rFonts w:ascii="Times New Roman" w:hAnsi="Times New Roman" w:cs="Times New Roman"/>
          <w:color w:val="auto"/>
        </w:rPr>
        <w:t>O (g.) E</w:t>
      </w:r>
      <w:r w:rsidR="00181F16" w:rsidRPr="00716F62">
        <w:rPr>
          <w:rFonts w:ascii="Times New Roman" w:hAnsi="Times New Roman" w:cs="Times New Roman"/>
          <w:color w:val="auto"/>
          <w:vertAlign w:val="subscript"/>
        </w:rPr>
        <w:t>IE</w:t>
      </w:r>
      <w:r w:rsidR="00410737" w:rsidRPr="00716F62">
        <w:rPr>
          <w:rFonts w:ascii="Times New Roman" w:hAnsi="Times New Roman" w:cs="Times New Roman"/>
          <w:color w:val="auto"/>
        </w:rPr>
        <w:t xml:space="preserve"> are given.</w:t>
      </w:r>
      <w:r w:rsidR="00EC1A87" w:rsidRPr="00716F62">
        <w:rPr>
          <w:rFonts w:ascii="Times New Roman" w:hAnsi="Times New Roman" w:cs="Times New Roman"/>
          <w:color w:val="auto"/>
        </w:rPr>
        <w:t xml:space="preserve"> </w:t>
      </w:r>
      <w:r w:rsidR="000A0C07" w:rsidRPr="00716F62">
        <w:rPr>
          <w:rFonts w:ascii="Times New Roman" w:hAnsi="Times New Roman" w:cs="Times New Roman"/>
          <w:color w:val="auto"/>
        </w:rPr>
        <w:t>For p</w:t>
      </w:r>
      <w:r w:rsidR="000A0C07" w:rsidRPr="00716F62">
        <w:rPr>
          <w:rFonts w:ascii="Times New Roman" w:hAnsi="Times New Roman" w:cs="Times New Roman"/>
          <w:color w:val="auto"/>
          <w:vertAlign w:val="superscript"/>
        </w:rPr>
        <w:t>+</w:t>
      </w:r>
      <w:r w:rsidR="000A0C07" w:rsidRPr="00716F62">
        <w:rPr>
          <w:rFonts w:ascii="Times New Roman" w:hAnsi="Times New Roman" w:cs="Times New Roman"/>
          <w:color w:val="auto"/>
        </w:rPr>
        <w:t>-Si/TiO</w:t>
      </w:r>
      <w:r w:rsidR="000A0C07" w:rsidRPr="00716F62">
        <w:rPr>
          <w:rFonts w:ascii="Times New Roman" w:hAnsi="Times New Roman" w:cs="Times New Roman"/>
          <w:color w:val="auto"/>
          <w:vertAlign w:val="subscript"/>
        </w:rPr>
        <w:t>2</w:t>
      </w:r>
      <w:r w:rsidR="000A0C07" w:rsidRPr="00716F62">
        <w:rPr>
          <w:rFonts w:ascii="Times New Roman" w:hAnsi="Times New Roman" w:cs="Times New Roman"/>
          <w:color w:val="auto"/>
        </w:rPr>
        <w:t>/Ni/H</w:t>
      </w:r>
      <w:r w:rsidR="000A0C07" w:rsidRPr="00716F62">
        <w:rPr>
          <w:rFonts w:ascii="Times New Roman" w:hAnsi="Times New Roman" w:cs="Times New Roman"/>
          <w:color w:val="auto"/>
          <w:vertAlign w:val="subscript"/>
        </w:rPr>
        <w:t>2</w:t>
      </w:r>
      <w:r w:rsidR="000A0C07" w:rsidRPr="00716F62">
        <w:rPr>
          <w:rFonts w:ascii="Times New Roman" w:hAnsi="Times New Roman" w:cs="Times New Roman"/>
          <w:color w:val="auto"/>
        </w:rPr>
        <w:t>O(</w:t>
      </w:r>
      <w:r w:rsidR="000A0C07" w:rsidRPr="00716F62">
        <w:rPr>
          <w:rFonts w:ascii="Times New Roman" w:eastAsia="Baoli SC Regular" w:hAnsi="Times New Roman" w:cs="Times New Roman"/>
          <w:color w:val="auto"/>
        </w:rPr>
        <w:t>l</w:t>
      </w:r>
      <w:r w:rsidR="000A0C07" w:rsidRPr="00716F62">
        <w:rPr>
          <w:rFonts w:ascii="Times New Roman" w:hAnsi="Times New Roman" w:cs="Times New Roman"/>
          <w:color w:val="auto"/>
        </w:rPr>
        <w:t>.)/H</w:t>
      </w:r>
      <w:r w:rsidR="000A0C07" w:rsidRPr="00716F62">
        <w:rPr>
          <w:rFonts w:ascii="Times New Roman" w:hAnsi="Times New Roman" w:cs="Times New Roman"/>
          <w:color w:val="auto"/>
          <w:vertAlign w:val="subscript"/>
        </w:rPr>
        <w:t>2</w:t>
      </w:r>
      <w:r w:rsidR="000A0C07" w:rsidRPr="00716F62">
        <w:rPr>
          <w:rFonts w:ascii="Times New Roman" w:hAnsi="Times New Roman" w:cs="Times New Roman"/>
          <w:color w:val="auto"/>
        </w:rPr>
        <w:t>O(g.) electrodes, a thin film of Ni/NiO</w:t>
      </w:r>
      <w:r w:rsidR="000A0C07" w:rsidRPr="00716F62">
        <w:rPr>
          <w:rFonts w:ascii="Times New Roman" w:hAnsi="Times New Roman" w:cs="Times New Roman"/>
          <w:color w:val="auto"/>
          <w:vertAlign w:val="subscript"/>
        </w:rPr>
        <w:t>x</w:t>
      </w:r>
      <w:r w:rsidR="000A0C07" w:rsidRPr="00716F62">
        <w:rPr>
          <w:rFonts w:ascii="Times New Roman" w:hAnsi="Times New Roman" w:cs="Times New Roman"/>
          <w:color w:val="auto"/>
        </w:rPr>
        <w:t xml:space="preserve"> would also be present at the solid/liquid interface, and would influence band bending as discussed in the text. For a further analysis of the importance of the Ni/NiO</w:t>
      </w:r>
      <w:r w:rsidR="000A0C07" w:rsidRPr="00716F62">
        <w:rPr>
          <w:rFonts w:ascii="Times New Roman" w:hAnsi="Times New Roman" w:cs="Times New Roman"/>
          <w:color w:val="auto"/>
          <w:vertAlign w:val="subscript"/>
        </w:rPr>
        <w:t>x</w:t>
      </w:r>
      <w:r w:rsidR="000A0C07" w:rsidRPr="00716F62">
        <w:rPr>
          <w:rFonts w:ascii="Times New Roman" w:hAnsi="Times New Roman" w:cs="Times New Roman"/>
          <w:color w:val="auto"/>
        </w:rPr>
        <w:t xml:space="preserve"> film, please see </w:t>
      </w:r>
      <w:hyperlink w:anchor="_ENREF_27" w:tooltip="Lichterman, 2016 #185" w:history="1">
        <w:r w:rsidR="009D485F" w:rsidRPr="00716F62">
          <w:rPr>
            <w:rFonts w:ascii="Times New Roman" w:hAnsi="Times New Roman" w:cs="Times New Roman"/>
            <w:color w:val="auto"/>
          </w:rPr>
          <w:fldChar w:fldCharType="begin"/>
        </w:r>
        <w:r w:rsidR="009D485F" w:rsidRPr="00716F62">
          <w:rPr>
            <w:rFonts w:ascii="Times New Roman" w:hAnsi="Times New Roman" w:cs="Times New Roman"/>
            <w:color w:val="auto"/>
          </w:rPr>
          <w:instrText xml:space="preserve"> ADDIN EN.CITE &lt;EndNote&gt;&lt;Cite&gt;&lt;Author&gt;Lichterman&lt;/Author&gt;&lt;Year&gt;2016&lt;/Year&gt;&lt;RecNum&gt;185&lt;/RecNum&gt;&lt;DisplayText&gt;&lt;style face="superscript"&gt;27&lt;/style&gt;&lt;/DisplayText&gt;&lt;record&gt;&lt;rec-number&gt;185&lt;/rec-number&gt;&lt;foreign-keys&gt;&lt;key app="EN" db-id="9az2sd05e5vw2setva4xxwx0xxvwz9te52e5"&gt;185&lt;/key&gt;&lt;/foreign-keys&gt;&lt;ref-type name="Journal Article"&gt;17&lt;/ref-type&gt;&lt;contributors&gt;&lt;authors&gt;&lt;author&gt;Lichterman, Michael F.&lt;/author&gt;&lt;author&gt;Richter, Matthias H.&lt;/author&gt;&lt;author&gt;Hu, Shu&lt;/author&gt;&lt;author&gt;Crumlin, Ethan J.&lt;/author&gt;&lt;author&gt;Axnanda, Stephanus&lt;/author&gt;&lt;author&gt;Favaro, Marco&lt;/author&gt;&lt;author&gt;Drisdell, Walter&lt;/author&gt;&lt;author&gt;Hussain, Zahid&lt;/author&gt;&lt;author&gt;Brunschwig, Bruce S.&lt;/author&gt;&lt;author&gt;Lewis, Nathan S.&lt;/author&gt;&lt;author&gt;Liu, Zhi&lt;/author&gt;&lt;author&gt;Lewerenz, Hans-Joachim&lt;/author&gt;&lt;/authors&gt;&lt;/contributors&gt;&lt;titles&gt;&lt;title&gt;An Electrochemical, Microtopographical and Ambient Pressure X-Ray Photoelectron Spectroscopic Investigation of Si/TiO2/Ni/Electrolyte Interfaces&lt;/title&gt;&lt;secondary-title&gt;Journal of The Electrochemical Society&lt;/secondary-title&gt;&lt;/titles&gt;&lt;periodical&gt;&lt;full-title&gt;Journal of The Electrochemical Society&lt;/full-title&gt;&lt;abbr-1&gt;J. Electrochem. Soc.&lt;/abbr-1&gt;&lt;/periodical&gt;&lt;pages&gt;H139-H146&lt;/pages&gt;&lt;volume&gt;163&lt;/volume&gt;&lt;number&gt;2&lt;/number&gt;&lt;dates&gt;&lt;year&gt;2016&lt;/year&gt;&lt;pub-dates&gt;&lt;date&gt;January 1, 2016&lt;/date&gt;&lt;/pub-dates&gt;&lt;/dates&gt;&lt;urls&gt;&lt;related-urls&gt;&lt;url&gt;http://jes.ecsdl.org/content/163/2/H139.abstract&lt;/url&gt;&lt;/related-urls&gt;&lt;/urls&gt;&lt;electronic-resource-num&gt;10.1149/2.0861602jes&lt;/electronic-resource-num&gt;&lt;/record&gt;&lt;/Cite&gt;&lt;/EndNote&gt;</w:instrText>
        </w:r>
        <w:r w:rsidR="009D485F" w:rsidRPr="00716F62">
          <w:rPr>
            <w:rFonts w:ascii="Times New Roman" w:hAnsi="Times New Roman" w:cs="Times New Roman"/>
            <w:color w:val="auto"/>
          </w:rPr>
          <w:fldChar w:fldCharType="separate"/>
        </w:r>
        <w:r w:rsidR="009D485F" w:rsidRPr="00716F62">
          <w:rPr>
            <w:rFonts w:ascii="Times New Roman" w:hAnsi="Times New Roman" w:cs="Times New Roman"/>
            <w:noProof/>
            <w:color w:val="auto"/>
            <w:vertAlign w:val="superscript"/>
          </w:rPr>
          <w:t>27</w:t>
        </w:r>
        <w:r w:rsidR="009D485F" w:rsidRPr="00716F62">
          <w:rPr>
            <w:rFonts w:ascii="Times New Roman" w:hAnsi="Times New Roman" w:cs="Times New Roman"/>
            <w:color w:val="auto"/>
          </w:rPr>
          <w:fldChar w:fldCharType="end"/>
        </w:r>
      </w:hyperlink>
      <w:r w:rsidR="000A0C07" w:rsidRPr="00716F62">
        <w:rPr>
          <w:rFonts w:ascii="Times New Roman" w:hAnsi="Times New Roman" w:cs="Times New Roman"/>
          <w:color w:val="auto"/>
        </w:rPr>
        <w:t>.</w:t>
      </w:r>
    </w:p>
    <w:p w:rsidR="00FE0551" w:rsidRPr="00716F62" w:rsidRDefault="00FE0551" w:rsidP="00A863CE">
      <w:pPr>
        <w:jc w:val="left"/>
        <w:rPr>
          <w:rFonts w:ascii="Times New Roman" w:hAnsi="Times New Roman" w:cs="Times New Roman"/>
          <w:color w:val="auto"/>
        </w:rPr>
      </w:pPr>
    </w:p>
    <w:p w:rsidR="00FE0551" w:rsidRPr="00716F62" w:rsidRDefault="00FE0551" w:rsidP="00A863CE">
      <w:pPr>
        <w:jc w:val="left"/>
        <w:rPr>
          <w:rFonts w:ascii="Times New Roman" w:hAnsi="Times New Roman" w:cs="Times New Roman"/>
          <w:color w:val="auto"/>
        </w:rPr>
      </w:pPr>
      <w:r w:rsidRPr="00716F62">
        <w:rPr>
          <w:rFonts w:ascii="Times New Roman" w:hAnsi="Times New Roman" w:cs="Times New Roman"/>
          <w:b/>
          <w:color w:val="auto"/>
        </w:rPr>
        <w:t>Figure 4: ALD.</w:t>
      </w:r>
      <w:r w:rsidRPr="00716F62">
        <w:rPr>
          <w:rFonts w:ascii="Times New Roman" w:hAnsi="Times New Roman" w:cs="Times New Roman"/>
          <w:color w:val="auto"/>
        </w:rPr>
        <w:t xml:space="preserve"> (a) Illustration of one full ALD cycle for the growth of TiO</w:t>
      </w:r>
      <w:r w:rsidRPr="00716F62">
        <w:rPr>
          <w:rFonts w:ascii="Times New Roman" w:hAnsi="Times New Roman" w:cs="Times New Roman"/>
          <w:color w:val="auto"/>
          <w:vertAlign w:val="subscript"/>
        </w:rPr>
        <w:t>2</w:t>
      </w:r>
      <w:r w:rsidRPr="00716F62">
        <w:rPr>
          <w:rFonts w:ascii="Times New Roman" w:hAnsi="Times New Roman" w:cs="Times New Roman"/>
          <w:color w:val="auto"/>
        </w:rPr>
        <w:t xml:space="preserve"> on Si/SiO</w:t>
      </w:r>
      <w:r w:rsidRPr="00716F62">
        <w:rPr>
          <w:rFonts w:ascii="Times New Roman" w:hAnsi="Times New Roman" w:cs="Times New Roman"/>
          <w:color w:val="auto"/>
          <w:vertAlign w:val="subscript"/>
        </w:rPr>
        <w:t>2</w:t>
      </w:r>
      <w:r w:rsidRPr="00716F62">
        <w:rPr>
          <w:rFonts w:ascii="Times New Roman" w:hAnsi="Times New Roman" w:cs="Times New Roman"/>
          <w:color w:val="auto"/>
        </w:rPr>
        <w:t>. (b) Pressure variation in the ALD reactor during one cycle with times of precursor, oxygen, and purging pulses.</w:t>
      </w:r>
    </w:p>
    <w:p w:rsidR="007B252A" w:rsidRPr="00716F62" w:rsidRDefault="007B252A" w:rsidP="00A863CE">
      <w:pPr>
        <w:jc w:val="left"/>
        <w:rPr>
          <w:rFonts w:ascii="Times New Roman" w:hAnsi="Times New Roman" w:cs="Times New Roman"/>
          <w:color w:val="auto"/>
        </w:rPr>
      </w:pPr>
    </w:p>
    <w:p w:rsidR="00AB52C0" w:rsidRPr="00716F62" w:rsidRDefault="00AB52C0" w:rsidP="00A863CE">
      <w:pPr>
        <w:jc w:val="left"/>
        <w:rPr>
          <w:rFonts w:ascii="Times New Roman" w:hAnsi="Times New Roman" w:cs="Times New Roman"/>
          <w:color w:val="auto"/>
        </w:rPr>
      </w:pPr>
      <w:r w:rsidRPr="00716F62">
        <w:rPr>
          <w:rFonts w:ascii="Times New Roman" w:hAnsi="Times New Roman" w:cs="Times New Roman"/>
          <w:b/>
          <w:color w:val="auto"/>
        </w:rPr>
        <w:t xml:space="preserve">Figure 5: </w:t>
      </w:r>
      <w:r w:rsidR="00F15D27">
        <w:rPr>
          <w:rFonts w:ascii="Times New Roman" w:hAnsi="Times New Roman" w:cs="Times New Roman"/>
          <w:b/>
          <w:i/>
          <w:color w:val="auto"/>
        </w:rPr>
        <w:t>O</w:t>
      </w:r>
      <w:r w:rsidR="00F15D27" w:rsidRPr="00F15D27">
        <w:rPr>
          <w:rFonts w:ascii="Times New Roman" w:hAnsi="Times New Roman" w:cs="Times New Roman"/>
          <w:b/>
          <w:i/>
          <w:color w:val="auto"/>
        </w:rPr>
        <w:t>perando</w:t>
      </w:r>
      <w:r w:rsidR="00F15D27" w:rsidRPr="00F15D27">
        <w:rPr>
          <w:rFonts w:ascii="Times New Roman" w:hAnsi="Times New Roman" w:cs="Times New Roman"/>
          <w:b/>
          <w:color w:val="auto"/>
        </w:rPr>
        <w:t xml:space="preserve"> AP-XPS</w:t>
      </w:r>
      <w:r w:rsidRPr="00716F62">
        <w:rPr>
          <w:rFonts w:ascii="Times New Roman" w:hAnsi="Times New Roman" w:cs="Times New Roman"/>
          <w:b/>
          <w:color w:val="auto"/>
        </w:rPr>
        <w:t xml:space="preserve"> data acquisition.</w:t>
      </w:r>
      <w:r w:rsidRPr="00716F62">
        <w:rPr>
          <w:rFonts w:ascii="Times New Roman" w:hAnsi="Times New Roman" w:cs="Times New Roman"/>
          <w:color w:val="auto"/>
        </w:rPr>
        <w:t xml:space="preserve"> (a) Sample is dipped into the electrolyte, CVs are recorded and the potential </w:t>
      </w:r>
      <w:r w:rsidRPr="00716F62">
        <w:rPr>
          <w:rFonts w:ascii="Times New Roman" w:hAnsi="Times New Roman" w:cs="Times New Roman"/>
          <w:i/>
          <w:color w:val="auto"/>
        </w:rPr>
        <w:t>U</w:t>
      </w:r>
      <w:r w:rsidRPr="00716F62">
        <w:rPr>
          <w:rFonts w:ascii="Times New Roman" w:hAnsi="Times New Roman" w:cs="Times New Roman"/>
          <w:color w:val="auto"/>
        </w:rPr>
        <w:t xml:space="preserve"> is set. (b) </w:t>
      </w:r>
      <w:r w:rsidR="00926C9F" w:rsidRPr="00716F62">
        <w:rPr>
          <w:rFonts w:ascii="Times New Roman" w:hAnsi="Times New Roman" w:cs="Times New Roman"/>
          <w:color w:val="auto"/>
        </w:rPr>
        <w:t>T</w:t>
      </w:r>
      <w:r w:rsidRPr="00716F62">
        <w:rPr>
          <w:rFonts w:ascii="Times New Roman" w:hAnsi="Times New Roman" w:cs="Times New Roman"/>
          <w:color w:val="auto"/>
        </w:rPr>
        <w:t>he sample is pulled up and placed in measurement position (while maintaining electrical contact of all three electrodes with the electrolyte). (c) Beam shutter is opened and the measurement spot is illuminated by X-rays. Sample position is corrected, if necessary, and core level spectra are recorded.</w:t>
      </w:r>
    </w:p>
    <w:p w:rsidR="007B252A" w:rsidRPr="00716F62" w:rsidRDefault="007B252A" w:rsidP="00A863CE">
      <w:pPr>
        <w:widowControl/>
        <w:autoSpaceDE/>
        <w:autoSpaceDN/>
        <w:adjustRightInd/>
        <w:jc w:val="left"/>
        <w:rPr>
          <w:rFonts w:ascii="Times New Roman" w:hAnsi="Times New Roman" w:cs="Times New Roman"/>
          <w:color w:val="auto"/>
        </w:rPr>
      </w:pPr>
    </w:p>
    <w:p w:rsidR="001963C4" w:rsidRPr="00716F62" w:rsidRDefault="0033050B" w:rsidP="00A863CE">
      <w:pPr>
        <w:widowControl/>
        <w:autoSpaceDE/>
        <w:autoSpaceDN/>
        <w:adjustRightInd/>
        <w:jc w:val="left"/>
        <w:rPr>
          <w:rFonts w:ascii="Times New Roman" w:hAnsi="Times New Roman" w:cs="Times New Roman"/>
          <w:color w:val="auto"/>
        </w:rPr>
      </w:pPr>
      <w:r w:rsidRPr="00716F62">
        <w:rPr>
          <w:rFonts w:ascii="Times New Roman" w:hAnsi="Times New Roman" w:cs="Times New Roman"/>
          <w:b/>
          <w:color w:val="auto"/>
        </w:rPr>
        <w:t xml:space="preserve">Figure </w:t>
      </w:r>
      <w:r w:rsidR="00FE0551" w:rsidRPr="00716F62">
        <w:rPr>
          <w:rFonts w:ascii="Times New Roman" w:hAnsi="Times New Roman" w:cs="Times New Roman"/>
          <w:b/>
          <w:color w:val="auto"/>
        </w:rPr>
        <w:t>6</w:t>
      </w:r>
      <w:r w:rsidR="00DF0DE8" w:rsidRPr="00716F62">
        <w:rPr>
          <w:rFonts w:ascii="Times New Roman" w:hAnsi="Times New Roman" w:cs="Times New Roman"/>
          <w:b/>
          <w:color w:val="auto"/>
        </w:rPr>
        <w:t xml:space="preserve">: </w:t>
      </w:r>
      <w:r w:rsidR="00AD2541" w:rsidRPr="00716F62">
        <w:rPr>
          <w:rFonts w:ascii="Times New Roman" w:hAnsi="Times New Roman" w:cs="Times New Roman"/>
          <w:b/>
          <w:color w:val="auto"/>
        </w:rPr>
        <w:t xml:space="preserve">Core-level </w:t>
      </w:r>
      <w:r w:rsidR="00F15D27">
        <w:rPr>
          <w:rFonts w:ascii="Times New Roman" w:hAnsi="Times New Roman" w:cs="Times New Roman"/>
          <w:b/>
          <w:i/>
          <w:color w:val="auto"/>
        </w:rPr>
        <w:t>O</w:t>
      </w:r>
      <w:r w:rsidR="00F15D27" w:rsidRPr="00F15D27">
        <w:rPr>
          <w:rFonts w:ascii="Times New Roman" w:hAnsi="Times New Roman" w:cs="Times New Roman"/>
          <w:b/>
          <w:i/>
          <w:color w:val="auto"/>
        </w:rPr>
        <w:t>perando</w:t>
      </w:r>
      <w:r w:rsidR="00F15D27" w:rsidRPr="00F15D27">
        <w:rPr>
          <w:rFonts w:ascii="Times New Roman" w:hAnsi="Times New Roman" w:cs="Times New Roman"/>
          <w:b/>
          <w:color w:val="auto"/>
        </w:rPr>
        <w:t xml:space="preserve"> AP-XPS</w:t>
      </w:r>
      <w:r w:rsidR="00AD2541" w:rsidRPr="00716F62">
        <w:rPr>
          <w:rFonts w:ascii="Times New Roman" w:hAnsi="Times New Roman" w:cs="Times New Roman"/>
          <w:b/>
          <w:color w:val="auto"/>
        </w:rPr>
        <w:t xml:space="preserve"> data</w:t>
      </w:r>
      <w:r w:rsidR="00DF0DE8" w:rsidRPr="00716F62">
        <w:rPr>
          <w:rFonts w:ascii="Times New Roman" w:hAnsi="Times New Roman" w:cs="Times New Roman"/>
          <w:b/>
          <w:color w:val="auto"/>
        </w:rPr>
        <w:t>.</w:t>
      </w:r>
      <w:r w:rsidR="00DF0DE8" w:rsidRPr="00716F62">
        <w:rPr>
          <w:rFonts w:ascii="Times New Roman" w:hAnsi="Times New Roman" w:cs="Times New Roman"/>
          <w:color w:val="auto"/>
        </w:rPr>
        <w:t xml:space="preserve"> (a) O 1s and Ti 2p core levels of the TiO</w:t>
      </w:r>
      <w:r w:rsidR="00DF0DE8" w:rsidRPr="00716F62">
        <w:rPr>
          <w:rFonts w:ascii="Times New Roman" w:hAnsi="Times New Roman" w:cs="Times New Roman"/>
          <w:color w:val="auto"/>
          <w:vertAlign w:val="subscript"/>
        </w:rPr>
        <w:t>2</w:t>
      </w:r>
      <w:r w:rsidR="00DF0DE8" w:rsidRPr="00716F62">
        <w:rPr>
          <w:rFonts w:ascii="Times New Roman" w:hAnsi="Times New Roman" w:cs="Times New Roman"/>
          <w:color w:val="auto"/>
        </w:rPr>
        <w:t>/electrolyte electrode. (b) CV curve of the TiO</w:t>
      </w:r>
      <w:r w:rsidR="00DF0DE8" w:rsidRPr="00716F62">
        <w:rPr>
          <w:rFonts w:ascii="Times New Roman" w:hAnsi="Times New Roman" w:cs="Times New Roman"/>
          <w:color w:val="auto"/>
          <w:vertAlign w:val="subscript"/>
        </w:rPr>
        <w:t>2</w:t>
      </w:r>
      <w:r w:rsidR="00DF0DE8" w:rsidRPr="00716F62">
        <w:rPr>
          <w:rFonts w:ascii="Times New Roman" w:hAnsi="Times New Roman" w:cs="Times New Roman"/>
          <w:color w:val="auto"/>
        </w:rPr>
        <w:t>/electrolyte electrode</w:t>
      </w:r>
      <w:r w:rsidR="001963C4" w:rsidRPr="00716F62">
        <w:rPr>
          <w:rFonts w:ascii="Times New Roman" w:hAnsi="Times New Roman" w:cs="Times New Roman"/>
          <w:color w:val="auto"/>
        </w:rPr>
        <w:t xml:space="preserve"> with arrows indicating the potentials at which XPS spectra were taken</w:t>
      </w:r>
      <w:r w:rsidR="00DF0DE8" w:rsidRPr="00716F62">
        <w:rPr>
          <w:rFonts w:ascii="Times New Roman" w:hAnsi="Times New Roman" w:cs="Times New Roman"/>
          <w:color w:val="auto"/>
        </w:rPr>
        <w:t>.</w:t>
      </w:r>
      <w:r w:rsidR="001963C4" w:rsidRPr="00716F62">
        <w:rPr>
          <w:rFonts w:ascii="Times New Roman" w:hAnsi="Times New Roman" w:cs="Times New Roman"/>
          <w:color w:val="auto"/>
        </w:rPr>
        <w:t xml:space="preserve"> (c) Mott-Schottky data for a p</w:t>
      </w:r>
      <w:r w:rsidR="001963C4" w:rsidRPr="00716F62">
        <w:rPr>
          <w:rFonts w:ascii="Times New Roman" w:hAnsi="Times New Roman" w:cs="Times New Roman"/>
          <w:color w:val="auto"/>
          <w:vertAlign w:val="superscript"/>
        </w:rPr>
        <w:t>+</w:t>
      </w:r>
      <w:r w:rsidR="001963C4" w:rsidRPr="00716F62">
        <w:rPr>
          <w:rFonts w:ascii="Times New Roman" w:hAnsi="Times New Roman" w:cs="Times New Roman"/>
          <w:color w:val="auto"/>
        </w:rPr>
        <w:t>-Si/TiO</w:t>
      </w:r>
      <w:r w:rsidR="001963C4" w:rsidRPr="00716F62">
        <w:rPr>
          <w:rFonts w:ascii="Times New Roman" w:hAnsi="Times New Roman" w:cs="Times New Roman"/>
          <w:color w:val="auto"/>
          <w:vertAlign w:val="subscript"/>
        </w:rPr>
        <w:t>2</w:t>
      </w:r>
      <w:r w:rsidR="001963C4" w:rsidRPr="00716F62">
        <w:rPr>
          <w:rFonts w:ascii="Times New Roman" w:hAnsi="Times New Roman" w:cs="Times New Roman"/>
          <w:color w:val="auto"/>
        </w:rPr>
        <w:t xml:space="preserve"> electrode, with </w:t>
      </w:r>
      <w:r w:rsidR="001963C4" w:rsidRPr="00716F62">
        <w:rPr>
          <w:rFonts w:ascii="Times New Roman" w:hAnsi="Times New Roman" w:cs="Times New Roman"/>
          <w:i/>
          <w:color w:val="auto"/>
        </w:rPr>
        <w:t>U</w:t>
      </w:r>
      <w:r w:rsidR="001963C4" w:rsidRPr="00716F62">
        <w:rPr>
          <w:rFonts w:ascii="Times New Roman" w:hAnsi="Times New Roman" w:cs="Times New Roman"/>
          <w:color w:val="auto"/>
          <w:vertAlign w:val="subscript"/>
        </w:rPr>
        <w:t>fb</w:t>
      </w:r>
      <w:r w:rsidR="001963C4" w:rsidRPr="00716F62">
        <w:rPr>
          <w:rFonts w:ascii="Times New Roman" w:hAnsi="Times New Roman" w:cs="Times New Roman"/>
          <w:color w:val="auto"/>
        </w:rPr>
        <w:t xml:space="preserve"> calculated as -0.9 V vs. Ag/AgCl from a linear fit; a Randles circuit was used as the equivalent circuit.</w:t>
      </w:r>
      <w:r w:rsidR="00450F12" w:rsidRPr="00716F62">
        <w:rPr>
          <w:rFonts w:ascii="Times New Roman" w:hAnsi="Times New Roman" w:cs="Times New Roman"/>
          <w:color w:val="auto"/>
        </w:rPr>
        <w:t xml:space="preserve"> Data is from reference </w:t>
      </w:r>
      <w:r w:rsidR="00450F12" w:rsidRPr="00716F62">
        <w:rPr>
          <w:rFonts w:ascii="Times New Roman" w:hAnsi="Times New Roman" w:cs="Times New Roman"/>
          <w:noProof/>
          <w:color w:val="auto"/>
          <w:vertAlign w:val="superscript"/>
        </w:rPr>
        <w:t xml:space="preserve">18 </w:t>
      </w:r>
      <w:r w:rsidR="00450F12" w:rsidRPr="00716F62">
        <w:rPr>
          <w:rFonts w:ascii="Times New Roman" w:hAnsi="Times New Roman" w:cs="Times New Roman"/>
          <w:color w:val="auto"/>
        </w:rPr>
        <w:t>and reproduced by permission of The Royal Society of Chemistry.</w:t>
      </w:r>
    </w:p>
    <w:p w:rsidR="007B252A" w:rsidRPr="00716F62" w:rsidRDefault="007B252A" w:rsidP="00A863CE">
      <w:pPr>
        <w:widowControl/>
        <w:autoSpaceDE/>
        <w:autoSpaceDN/>
        <w:adjustRightInd/>
        <w:jc w:val="left"/>
        <w:rPr>
          <w:rFonts w:ascii="Times New Roman" w:hAnsi="Times New Roman" w:cs="Times New Roman"/>
          <w:color w:val="auto"/>
        </w:rPr>
      </w:pPr>
    </w:p>
    <w:p w:rsidR="009143C3" w:rsidRPr="00716F62" w:rsidRDefault="00FD7084" w:rsidP="00A863CE">
      <w:pPr>
        <w:widowControl/>
        <w:autoSpaceDE/>
        <w:autoSpaceDN/>
        <w:adjustRightInd/>
        <w:jc w:val="left"/>
        <w:rPr>
          <w:rFonts w:ascii="Times New Roman" w:hAnsi="Times New Roman" w:cs="Times New Roman"/>
          <w:color w:val="auto"/>
        </w:rPr>
      </w:pPr>
      <w:r w:rsidRPr="00716F62">
        <w:rPr>
          <w:rFonts w:ascii="Times New Roman" w:hAnsi="Times New Roman" w:cs="Times New Roman"/>
          <w:b/>
          <w:color w:val="auto"/>
        </w:rPr>
        <w:t xml:space="preserve">Figure </w:t>
      </w:r>
      <w:r w:rsidR="00FE0551" w:rsidRPr="00716F62">
        <w:rPr>
          <w:rFonts w:ascii="Times New Roman" w:hAnsi="Times New Roman" w:cs="Times New Roman"/>
          <w:b/>
          <w:color w:val="auto"/>
        </w:rPr>
        <w:t>7</w:t>
      </w:r>
      <w:r w:rsidR="00DF0DE8" w:rsidRPr="00716F62">
        <w:rPr>
          <w:rFonts w:ascii="Times New Roman" w:hAnsi="Times New Roman" w:cs="Times New Roman"/>
          <w:b/>
          <w:color w:val="auto"/>
        </w:rPr>
        <w:t xml:space="preserve">: </w:t>
      </w:r>
      <w:r w:rsidR="00AD2541" w:rsidRPr="00716F62">
        <w:rPr>
          <w:rFonts w:ascii="Times New Roman" w:hAnsi="Times New Roman" w:cs="Times New Roman"/>
          <w:b/>
          <w:color w:val="auto"/>
        </w:rPr>
        <w:t>R</w:t>
      </w:r>
      <w:r w:rsidR="00DF0DE8" w:rsidRPr="00716F62">
        <w:rPr>
          <w:rFonts w:ascii="Times New Roman" w:hAnsi="Times New Roman" w:cs="Times New Roman"/>
          <w:b/>
          <w:color w:val="auto"/>
        </w:rPr>
        <w:t xml:space="preserve">elative </w:t>
      </w:r>
      <w:r w:rsidR="00AD2541" w:rsidRPr="00716F62">
        <w:rPr>
          <w:rFonts w:ascii="Times New Roman" w:hAnsi="Times New Roman" w:cs="Times New Roman"/>
          <w:b/>
          <w:color w:val="auto"/>
        </w:rPr>
        <w:t>Core-level Peak S</w:t>
      </w:r>
      <w:r w:rsidR="00DF0DE8" w:rsidRPr="00716F62">
        <w:rPr>
          <w:rFonts w:ascii="Times New Roman" w:hAnsi="Times New Roman" w:cs="Times New Roman"/>
          <w:b/>
          <w:color w:val="auto"/>
        </w:rPr>
        <w:t>hift</w:t>
      </w:r>
      <w:r w:rsidR="00AD2541" w:rsidRPr="00716F62">
        <w:rPr>
          <w:rFonts w:ascii="Times New Roman" w:hAnsi="Times New Roman" w:cs="Times New Roman"/>
          <w:b/>
          <w:color w:val="auto"/>
        </w:rPr>
        <w:t>s</w:t>
      </w:r>
      <w:r w:rsidR="00DF0DE8" w:rsidRPr="00716F62">
        <w:rPr>
          <w:rFonts w:ascii="Times New Roman" w:hAnsi="Times New Roman" w:cs="Times New Roman"/>
          <w:b/>
          <w:color w:val="auto"/>
        </w:rPr>
        <w:t>.</w:t>
      </w:r>
      <w:r w:rsidR="00DF0DE8" w:rsidRPr="00716F62">
        <w:rPr>
          <w:rFonts w:ascii="Times New Roman" w:hAnsi="Times New Roman" w:cs="Times New Roman"/>
          <w:color w:val="auto"/>
        </w:rPr>
        <w:t xml:space="preserve"> Relative peak shifts</w:t>
      </w:r>
      <w:r w:rsidR="007F5362" w:rsidRPr="00716F62">
        <w:rPr>
          <w:rFonts w:ascii="Times New Roman" w:hAnsi="Times New Roman" w:cs="Times New Roman"/>
          <w:color w:val="auto"/>
        </w:rPr>
        <w:t xml:space="preserve"> with respect to the flat-band potential </w:t>
      </w:r>
      <w:r w:rsidR="007F5362" w:rsidRPr="00716F62">
        <w:rPr>
          <w:rFonts w:ascii="Times New Roman" w:hAnsi="Times New Roman" w:cs="Times New Roman"/>
          <w:i/>
          <w:color w:val="auto"/>
        </w:rPr>
        <w:t>U</w:t>
      </w:r>
      <w:r w:rsidR="007F5362" w:rsidRPr="00716F62">
        <w:rPr>
          <w:rFonts w:ascii="Times New Roman" w:hAnsi="Times New Roman" w:cs="Times New Roman"/>
          <w:color w:val="auto"/>
          <w:vertAlign w:val="subscript"/>
        </w:rPr>
        <w:t>fb</w:t>
      </w:r>
      <w:r w:rsidR="007F5362" w:rsidRPr="00716F62">
        <w:rPr>
          <w:rFonts w:ascii="Times New Roman" w:hAnsi="Times New Roman" w:cs="Times New Roman"/>
          <w:color w:val="auto"/>
        </w:rPr>
        <w:t xml:space="preserve"> = -0.9 V vs. Ag/AgCl</w:t>
      </w:r>
      <w:r w:rsidR="00DF0DE8" w:rsidRPr="00716F62">
        <w:rPr>
          <w:rFonts w:ascii="Times New Roman" w:hAnsi="Times New Roman" w:cs="Times New Roman"/>
          <w:color w:val="auto"/>
        </w:rPr>
        <w:t xml:space="preserve"> for the (a) </w:t>
      </w:r>
      <w:r w:rsidR="005679B9" w:rsidRPr="00716F62">
        <w:rPr>
          <w:rFonts w:ascii="Times New Roman" w:hAnsi="Times New Roman" w:cs="Times New Roman"/>
          <w:color w:val="auto"/>
        </w:rPr>
        <w:t>p</w:t>
      </w:r>
      <w:r w:rsidR="005679B9" w:rsidRPr="00716F62">
        <w:rPr>
          <w:rFonts w:ascii="Times New Roman" w:hAnsi="Times New Roman" w:cs="Times New Roman"/>
          <w:color w:val="auto"/>
          <w:vertAlign w:val="superscript"/>
        </w:rPr>
        <w:t>+</w:t>
      </w:r>
      <w:r w:rsidR="005679B9" w:rsidRPr="00716F62">
        <w:rPr>
          <w:rFonts w:ascii="Times New Roman" w:hAnsi="Times New Roman" w:cs="Times New Roman"/>
          <w:color w:val="auto"/>
        </w:rPr>
        <w:t>-Si/TiO</w:t>
      </w:r>
      <w:r w:rsidR="005679B9" w:rsidRPr="00716F62">
        <w:rPr>
          <w:rFonts w:ascii="Times New Roman" w:hAnsi="Times New Roman" w:cs="Times New Roman"/>
          <w:color w:val="auto"/>
          <w:vertAlign w:val="subscript"/>
        </w:rPr>
        <w:t>2</w:t>
      </w:r>
      <w:r w:rsidR="00DF0DE8" w:rsidRPr="00716F62">
        <w:rPr>
          <w:rFonts w:ascii="Times New Roman" w:hAnsi="Times New Roman" w:cs="Times New Roman"/>
          <w:color w:val="auto"/>
        </w:rPr>
        <w:t xml:space="preserve"> and (b) </w:t>
      </w:r>
      <w:r w:rsidR="005679B9" w:rsidRPr="00716F62">
        <w:rPr>
          <w:rFonts w:ascii="Times New Roman" w:hAnsi="Times New Roman" w:cs="Times New Roman"/>
          <w:color w:val="auto"/>
        </w:rPr>
        <w:t>p</w:t>
      </w:r>
      <w:r w:rsidR="005679B9" w:rsidRPr="00716F62">
        <w:rPr>
          <w:rFonts w:ascii="Times New Roman" w:hAnsi="Times New Roman" w:cs="Times New Roman"/>
          <w:color w:val="auto"/>
          <w:vertAlign w:val="superscript"/>
        </w:rPr>
        <w:t>+</w:t>
      </w:r>
      <w:r w:rsidR="005679B9" w:rsidRPr="00716F62">
        <w:rPr>
          <w:rFonts w:ascii="Times New Roman" w:hAnsi="Times New Roman" w:cs="Times New Roman"/>
          <w:color w:val="auto"/>
        </w:rPr>
        <w:t>-Si/TiO</w:t>
      </w:r>
      <w:r w:rsidR="005679B9" w:rsidRPr="00716F62">
        <w:rPr>
          <w:rFonts w:ascii="Times New Roman" w:hAnsi="Times New Roman" w:cs="Times New Roman"/>
          <w:color w:val="auto"/>
          <w:vertAlign w:val="subscript"/>
        </w:rPr>
        <w:t>2</w:t>
      </w:r>
      <w:r w:rsidR="005679B9" w:rsidRPr="00716F62">
        <w:rPr>
          <w:rFonts w:ascii="Times New Roman" w:hAnsi="Times New Roman" w:cs="Times New Roman"/>
          <w:color w:val="auto"/>
        </w:rPr>
        <w:t>/Ni(60 s)</w:t>
      </w:r>
      <w:r w:rsidR="00DF0DE8" w:rsidRPr="00716F62">
        <w:rPr>
          <w:rFonts w:ascii="Times New Roman" w:hAnsi="Times New Roman" w:cs="Times New Roman"/>
          <w:color w:val="auto"/>
        </w:rPr>
        <w:t xml:space="preserve"> electrode of the O 1s (H</w:t>
      </w:r>
      <w:r w:rsidR="00DF0DE8" w:rsidRPr="00716F62">
        <w:rPr>
          <w:rFonts w:ascii="Times New Roman" w:hAnsi="Times New Roman" w:cs="Times New Roman"/>
          <w:color w:val="auto"/>
          <w:vertAlign w:val="subscript"/>
        </w:rPr>
        <w:t>2</w:t>
      </w:r>
      <w:r w:rsidR="00DF0DE8" w:rsidRPr="00716F62">
        <w:rPr>
          <w:rFonts w:ascii="Times New Roman" w:hAnsi="Times New Roman" w:cs="Times New Roman"/>
          <w:color w:val="auto"/>
        </w:rPr>
        <w:t>O), Ti 2p (TiO</w:t>
      </w:r>
      <w:r w:rsidR="00DF0DE8" w:rsidRPr="00716F62">
        <w:rPr>
          <w:rFonts w:ascii="Times New Roman" w:hAnsi="Times New Roman" w:cs="Times New Roman"/>
          <w:color w:val="auto"/>
          <w:vertAlign w:val="subscript"/>
        </w:rPr>
        <w:t>2</w:t>
      </w:r>
      <w:r w:rsidR="00DF0DE8" w:rsidRPr="00716F62">
        <w:rPr>
          <w:rFonts w:ascii="Times New Roman" w:hAnsi="Times New Roman" w:cs="Times New Roman"/>
          <w:color w:val="auto"/>
        </w:rPr>
        <w:t>), and Ni (NiO</w:t>
      </w:r>
      <w:r w:rsidR="00DF0DE8" w:rsidRPr="00716F62">
        <w:rPr>
          <w:rFonts w:ascii="Times New Roman" w:hAnsi="Times New Roman" w:cs="Times New Roman"/>
          <w:color w:val="auto"/>
          <w:vertAlign w:val="subscript"/>
        </w:rPr>
        <w:t>x</w:t>
      </w:r>
      <w:r w:rsidR="00DF0DE8" w:rsidRPr="00716F62">
        <w:rPr>
          <w:rFonts w:ascii="Times New Roman" w:hAnsi="Times New Roman" w:cs="Times New Roman"/>
          <w:color w:val="auto"/>
        </w:rPr>
        <w:t>) core levels.</w:t>
      </w:r>
      <w:r w:rsidR="00316113" w:rsidRPr="00716F62">
        <w:rPr>
          <w:rFonts w:ascii="Times New Roman" w:hAnsi="Times New Roman" w:cs="Times New Roman"/>
          <w:color w:val="auto"/>
        </w:rPr>
        <w:t xml:space="preserve"> Also presented are f</w:t>
      </w:r>
      <w:r w:rsidR="00170BDC" w:rsidRPr="00716F62">
        <w:rPr>
          <w:rFonts w:ascii="Times New Roman" w:hAnsi="Times New Roman" w:cs="Times New Roman"/>
          <w:color w:val="auto"/>
        </w:rPr>
        <w:t>ull width at half maximum (FWHM)</w:t>
      </w:r>
      <w:r w:rsidR="005679B9" w:rsidRPr="00716F62">
        <w:rPr>
          <w:rFonts w:ascii="Times New Roman" w:hAnsi="Times New Roman" w:cs="Times New Roman"/>
          <w:color w:val="auto"/>
        </w:rPr>
        <w:t xml:space="preserve"> for the Ti 2p</w:t>
      </w:r>
      <w:r w:rsidR="005679B9" w:rsidRPr="00716F62">
        <w:rPr>
          <w:rFonts w:ascii="Times New Roman" w:hAnsi="Times New Roman" w:cs="Times New Roman"/>
          <w:color w:val="auto"/>
          <w:vertAlign w:val="subscript"/>
        </w:rPr>
        <w:t>3/2</w:t>
      </w:r>
      <w:r w:rsidR="005679B9" w:rsidRPr="00716F62">
        <w:rPr>
          <w:rFonts w:ascii="Times New Roman" w:hAnsi="Times New Roman" w:cs="Times New Roman"/>
          <w:color w:val="auto"/>
        </w:rPr>
        <w:t xml:space="preserve"> peak of the </w:t>
      </w:r>
      <w:r w:rsidR="00316113" w:rsidRPr="00716F62">
        <w:rPr>
          <w:rFonts w:ascii="Times New Roman" w:hAnsi="Times New Roman" w:cs="Times New Roman"/>
          <w:color w:val="auto"/>
        </w:rPr>
        <w:t xml:space="preserve">(c) </w:t>
      </w:r>
      <w:r w:rsidR="005679B9" w:rsidRPr="00716F62">
        <w:rPr>
          <w:rFonts w:ascii="Times New Roman" w:hAnsi="Times New Roman" w:cs="Times New Roman"/>
          <w:color w:val="auto"/>
        </w:rPr>
        <w:t>p</w:t>
      </w:r>
      <w:r w:rsidR="005679B9" w:rsidRPr="00716F62">
        <w:rPr>
          <w:rFonts w:ascii="Times New Roman" w:hAnsi="Times New Roman" w:cs="Times New Roman"/>
          <w:color w:val="auto"/>
          <w:vertAlign w:val="superscript"/>
        </w:rPr>
        <w:t>+</w:t>
      </w:r>
      <w:r w:rsidR="005679B9" w:rsidRPr="00716F62">
        <w:rPr>
          <w:rFonts w:ascii="Times New Roman" w:hAnsi="Times New Roman" w:cs="Times New Roman"/>
          <w:color w:val="auto"/>
        </w:rPr>
        <w:t>-Si/TiO</w:t>
      </w:r>
      <w:r w:rsidR="005679B9" w:rsidRPr="00716F62">
        <w:rPr>
          <w:rFonts w:ascii="Times New Roman" w:hAnsi="Times New Roman" w:cs="Times New Roman"/>
          <w:color w:val="auto"/>
          <w:vertAlign w:val="subscript"/>
        </w:rPr>
        <w:t>2</w:t>
      </w:r>
      <w:r w:rsidR="005679B9" w:rsidRPr="00716F62">
        <w:rPr>
          <w:rFonts w:ascii="Times New Roman" w:hAnsi="Times New Roman" w:cs="Times New Roman"/>
          <w:color w:val="auto"/>
        </w:rPr>
        <w:t xml:space="preserve"> electrode and of the </w:t>
      </w:r>
      <w:r w:rsidR="00316113" w:rsidRPr="00716F62">
        <w:rPr>
          <w:rFonts w:ascii="Times New Roman" w:hAnsi="Times New Roman" w:cs="Times New Roman"/>
          <w:color w:val="auto"/>
        </w:rPr>
        <w:t xml:space="preserve">(d) </w:t>
      </w:r>
      <w:r w:rsidR="005679B9" w:rsidRPr="00716F62">
        <w:rPr>
          <w:rFonts w:ascii="Times New Roman" w:hAnsi="Times New Roman" w:cs="Times New Roman"/>
          <w:color w:val="auto"/>
        </w:rPr>
        <w:t>p</w:t>
      </w:r>
      <w:r w:rsidR="005679B9" w:rsidRPr="00716F62">
        <w:rPr>
          <w:rFonts w:ascii="Times New Roman" w:hAnsi="Times New Roman" w:cs="Times New Roman"/>
          <w:color w:val="auto"/>
          <w:vertAlign w:val="superscript"/>
        </w:rPr>
        <w:t>+</w:t>
      </w:r>
      <w:r w:rsidR="00FC5DE6" w:rsidRPr="00716F62">
        <w:rPr>
          <w:rFonts w:ascii="Times New Roman" w:hAnsi="Times New Roman" w:cs="Times New Roman"/>
          <w:color w:val="auto"/>
        </w:rPr>
        <w:noBreakHyphen/>
      </w:r>
      <w:r w:rsidR="005679B9" w:rsidRPr="00716F62">
        <w:rPr>
          <w:rFonts w:ascii="Times New Roman" w:hAnsi="Times New Roman" w:cs="Times New Roman"/>
          <w:color w:val="auto"/>
        </w:rPr>
        <w:t>Si/TiO</w:t>
      </w:r>
      <w:r w:rsidR="005679B9" w:rsidRPr="00716F62">
        <w:rPr>
          <w:rFonts w:ascii="Times New Roman" w:hAnsi="Times New Roman" w:cs="Times New Roman"/>
          <w:color w:val="auto"/>
          <w:vertAlign w:val="subscript"/>
        </w:rPr>
        <w:t>2</w:t>
      </w:r>
      <w:r w:rsidR="005679B9" w:rsidRPr="00716F62">
        <w:rPr>
          <w:rFonts w:ascii="Times New Roman" w:hAnsi="Times New Roman" w:cs="Times New Roman"/>
          <w:color w:val="auto"/>
        </w:rPr>
        <w:t>/Ni(60 s) as a function of applied potential.</w:t>
      </w:r>
      <w:r w:rsidR="00450F12" w:rsidRPr="00716F62">
        <w:rPr>
          <w:rFonts w:ascii="Times New Roman" w:hAnsi="Times New Roman" w:cs="Times New Roman"/>
          <w:color w:val="auto"/>
        </w:rPr>
        <w:t xml:space="preserve"> Data is from reference </w:t>
      </w:r>
      <w:r w:rsidR="00450F12" w:rsidRPr="00716F62">
        <w:rPr>
          <w:rFonts w:ascii="Times New Roman" w:hAnsi="Times New Roman" w:cs="Times New Roman"/>
          <w:noProof/>
          <w:color w:val="auto"/>
          <w:vertAlign w:val="superscript"/>
        </w:rPr>
        <w:t xml:space="preserve">18 </w:t>
      </w:r>
      <w:r w:rsidR="00450F12" w:rsidRPr="00716F62">
        <w:rPr>
          <w:rFonts w:ascii="Times New Roman" w:hAnsi="Times New Roman" w:cs="Times New Roman"/>
          <w:color w:val="auto"/>
        </w:rPr>
        <w:t>and reproduced by permission of The Royal Society of Chemistry.</w:t>
      </w:r>
    </w:p>
    <w:p w:rsidR="007B252A" w:rsidRPr="00716F62" w:rsidRDefault="007B252A" w:rsidP="00A863CE">
      <w:pPr>
        <w:widowControl/>
        <w:autoSpaceDE/>
        <w:autoSpaceDN/>
        <w:adjustRightInd/>
        <w:jc w:val="left"/>
        <w:rPr>
          <w:rFonts w:ascii="Times New Roman" w:hAnsi="Times New Roman" w:cs="Times New Roman"/>
          <w:color w:val="auto"/>
        </w:rPr>
      </w:pPr>
    </w:p>
    <w:p w:rsidR="00450F12" w:rsidRPr="00716F62" w:rsidRDefault="0033050B" w:rsidP="00A863CE">
      <w:pPr>
        <w:widowControl/>
        <w:autoSpaceDE/>
        <w:autoSpaceDN/>
        <w:adjustRightInd/>
        <w:jc w:val="left"/>
        <w:rPr>
          <w:rFonts w:ascii="Times New Roman" w:hAnsi="Times New Roman" w:cs="Times New Roman"/>
          <w:color w:val="auto"/>
        </w:rPr>
      </w:pPr>
      <w:r w:rsidRPr="00716F62">
        <w:rPr>
          <w:rFonts w:ascii="Times New Roman" w:hAnsi="Times New Roman" w:cs="Times New Roman"/>
          <w:b/>
          <w:color w:val="auto"/>
        </w:rPr>
        <w:t xml:space="preserve">Figure </w:t>
      </w:r>
      <w:r w:rsidR="00FE0551" w:rsidRPr="00716F62">
        <w:rPr>
          <w:rFonts w:ascii="Times New Roman" w:hAnsi="Times New Roman" w:cs="Times New Roman"/>
          <w:b/>
          <w:color w:val="auto"/>
        </w:rPr>
        <w:t>8</w:t>
      </w:r>
      <w:r w:rsidR="00DF0DE8" w:rsidRPr="00716F62">
        <w:rPr>
          <w:rFonts w:ascii="Times New Roman" w:hAnsi="Times New Roman" w:cs="Times New Roman"/>
          <w:b/>
          <w:color w:val="auto"/>
        </w:rPr>
        <w:t>: Band diagram.</w:t>
      </w:r>
      <w:r w:rsidR="00DF0DE8" w:rsidRPr="00716F62">
        <w:rPr>
          <w:rFonts w:ascii="Times New Roman" w:hAnsi="Times New Roman" w:cs="Times New Roman"/>
          <w:color w:val="auto"/>
        </w:rPr>
        <w:t xml:space="preserve"> Schematic energy diagram of the TiO</w:t>
      </w:r>
      <w:r w:rsidR="00DF0DE8" w:rsidRPr="00716F62">
        <w:rPr>
          <w:rFonts w:ascii="Times New Roman" w:hAnsi="Times New Roman" w:cs="Times New Roman"/>
          <w:color w:val="auto"/>
          <w:vertAlign w:val="subscript"/>
        </w:rPr>
        <w:t>2</w:t>
      </w:r>
      <w:r w:rsidR="00DF0DE8" w:rsidRPr="00716F62">
        <w:rPr>
          <w:rFonts w:ascii="Times New Roman" w:hAnsi="Times New Roman" w:cs="Times New Roman"/>
          <w:color w:val="auto"/>
        </w:rPr>
        <w:t>/liquid junction. (a) For highly negative bias (</w:t>
      </w:r>
      <w:r w:rsidR="00DF0DE8" w:rsidRPr="00716F62">
        <w:rPr>
          <w:rFonts w:ascii="Times New Roman" w:hAnsi="Times New Roman" w:cs="Times New Roman"/>
          <w:i/>
          <w:color w:val="auto"/>
        </w:rPr>
        <w:t>U</w:t>
      </w:r>
      <w:r w:rsidR="00DF0DE8" w:rsidRPr="00716F62">
        <w:rPr>
          <w:rFonts w:ascii="Times New Roman" w:hAnsi="Times New Roman" w:cs="Times New Roman"/>
          <w:color w:val="auto"/>
          <w:vertAlign w:val="subscript"/>
        </w:rPr>
        <w:t>1</w:t>
      </w:r>
      <w:r w:rsidR="00DF0DE8" w:rsidRPr="00716F62">
        <w:rPr>
          <w:rFonts w:ascii="Times New Roman" w:hAnsi="Times New Roman" w:cs="Times New Roman"/>
          <w:color w:val="auto"/>
        </w:rPr>
        <w:t xml:space="preserve"> region, red lines), band shifting in the TiO</w:t>
      </w:r>
      <w:r w:rsidR="00DF0DE8" w:rsidRPr="00716F62">
        <w:rPr>
          <w:rFonts w:ascii="Times New Roman" w:hAnsi="Times New Roman" w:cs="Times New Roman"/>
          <w:color w:val="auto"/>
          <w:vertAlign w:val="subscript"/>
        </w:rPr>
        <w:t>2</w:t>
      </w:r>
      <w:r w:rsidR="00DF0DE8" w:rsidRPr="00716F62">
        <w:rPr>
          <w:rFonts w:ascii="Times New Roman" w:hAnsi="Times New Roman" w:cs="Times New Roman"/>
          <w:color w:val="auto"/>
        </w:rPr>
        <w:t xml:space="preserve"> is observed (&lt; -1.2 V). (b) In the ideal semiconductor region </w:t>
      </w:r>
      <w:r w:rsidR="00DF0DE8" w:rsidRPr="00716F62">
        <w:rPr>
          <w:rFonts w:ascii="Times New Roman" w:hAnsi="Times New Roman" w:cs="Times New Roman"/>
          <w:i/>
          <w:color w:val="auto"/>
        </w:rPr>
        <w:t>U</w:t>
      </w:r>
      <w:r w:rsidR="00DF0DE8" w:rsidRPr="00716F62">
        <w:rPr>
          <w:rFonts w:ascii="Times New Roman" w:hAnsi="Times New Roman" w:cs="Times New Roman"/>
          <w:color w:val="auto"/>
          <w:vertAlign w:val="subscript"/>
        </w:rPr>
        <w:t>2</w:t>
      </w:r>
      <w:r w:rsidR="00DF0DE8" w:rsidRPr="00716F62">
        <w:rPr>
          <w:rFonts w:ascii="Times New Roman" w:hAnsi="Times New Roman" w:cs="Times New Roman"/>
          <w:color w:val="auto"/>
        </w:rPr>
        <w:t>, from -0.9 V to -0.6 V (blue lines), band bending in the TiO</w:t>
      </w:r>
      <w:r w:rsidR="00DF0DE8" w:rsidRPr="00716F62">
        <w:rPr>
          <w:rFonts w:ascii="Times New Roman" w:hAnsi="Times New Roman" w:cs="Times New Roman"/>
          <w:color w:val="auto"/>
          <w:vertAlign w:val="subscript"/>
        </w:rPr>
        <w:t>2</w:t>
      </w:r>
      <w:r w:rsidR="00DF0DE8" w:rsidRPr="00716F62">
        <w:rPr>
          <w:rFonts w:ascii="Times New Roman" w:hAnsi="Times New Roman" w:cs="Times New Roman"/>
          <w:color w:val="auto"/>
        </w:rPr>
        <w:t xml:space="preserve"> is observed with no further potential drop in the electrochemical double layer. (c) For increased positive biased (</w:t>
      </w:r>
      <w:r w:rsidR="00DF0DE8" w:rsidRPr="00716F62">
        <w:rPr>
          <w:rFonts w:ascii="Times New Roman" w:hAnsi="Times New Roman" w:cs="Times New Roman"/>
          <w:i/>
          <w:color w:val="auto"/>
        </w:rPr>
        <w:t>U</w:t>
      </w:r>
      <w:r w:rsidR="00DF0DE8" w:rsidRPr="00716F62">
        <w:rPr>
          <w:rFonts w:ascii="Times New Roman" w:hAnsi="Times New Roman" w:cs="Times New Roman"/>
          <w:color w:val="auto"/>
          <w:vertAlign w:val="subscript"/>
        </w:rPr>
        <w:t>3</w:t>
      </w:r>
      <w:r w:rsidR="00DF0DE8" w:rsidRPr="00716F62">
        <w:rPr>
          <w:rFonts w:ascii="Times New Roman" w:hAnsi="Times New Roman" w:cs="Times New Roman"/>
          <w:color w:val="auto"/>
        </w:rPr>
        <w:t xml:space="preserve"> region, green lines), the Fermi level is pinned to the defect states, and the TiO</w:t>
      </w:r>
      <w:r w:rsidR="00DF0DE8" w:rsidRPr="00716F62">
        <w:rPr>
          <w:rFonts w:ascii="Times New Roman" w:hAnsi="Times New Roman" w:cs="Times New Roman"/>
          <w:color w:val="auto"/>
          <w:vertAlign w:val="subscript"/>
        </w:rPr>
        <w:t>2</w:t>
      </w:r>
      <w:r w:rsidR="00DF0DE8" w:rsidRPr="00716F62">
        <w:rPr>
          <w:rFonts w:ascii="Times New Roman" w:hAnsi="Times New Roman" w:cs="Times New Roman"/>
          <w:color w:val="auto"/>
        </w:rPr>
        <w:t xml:space="preserve"> bands shift with the complete potential drop that occurs in the electrochemical double layer. (d) At potentials positive of </w:t>
      </w:r>
      <w:r w:rsidR="007A4998" w:rsidRPr="00716F62">
        <w:rPr>
          <w:rFonts w:ascii="Times New Roman" w:hAnsi="Times New Roman" w:cs="Times New Roman"/>
          <w:color w:val="auto"/>
        </w:rPr>
        <w:t>-</w:t>
      </w:r>
      <w:r w:rsidR="00DF0DE8" w:rsidRPr="00716F62">
        <w:rPr>
          <w:rFonts w:ascii="Times New Roman" w:hAnsi="Times New Roman" w:cs="Times New Roman"/>
          <w:color w:val="auto"/>
        </w:rPr>
        <w:t xml:space="preserve">0.2 V (region </w:t>
      </w:r>
      <w:r w:rsidR="00DF0DE8" w:rsidRPr="00716F62">
        <w:rPr>
          <w:rFonts w:ascii="Times New Roman" w:hAnsi="Times New Roman" w:cs="Times New Roman"/>
          <w:i/>
          <w:color w:val="auto"/>
        </w:rPr>
        <w:t>U</w:t>
      </w:r>
      <w:r w:rsidR="00DF0DE8" w:rsidRPr="00716F62">
        <w:rPr>
          <w:rFonts w:ascii="Times New Roman" w:hAnsi="Times New Roman" w:cs="Times New Roman"/>
          <w:color w:val="auto"/>
          <w:vertAlign w:val="subscript"/>
        </w:rPr>
        <w:t>4</w:t>
      </w:r>
      <w:r w:rsidR="00DF0DE8" w:rsidRPr="00716F62">
        <w:rPr>
          <w:rFonts w:ascii="Times New Roman" w:hAnsi="Times New Roman" w:cs="Times New Roman"/>
          <w:color w:val="auto"/>
        </w:rPr>
        <w:t>), ideal behavior is once again observed. In all cases, the shift in water O 1s binding energy is linear with the applied voltage. The Ti</w:t>
      </w:r>
      <w:r w:rsidR="00EA3EB4" w:rsidRPr="00716F62">
        <w:rPr>
          <w:rFonts w:ascii="Times New Roman" w:hAnsi="Times New Roman" w:cs="Times New Roman"/>
          <w:color w:val="auto"/>
        </w:rPr>
        <w:t> </w:t>
      </w:r>
      <w:r w:rsidR="00DF0DE8" w:rsidRPr="00716F62">
        <w:rPr>
          <w:rFonts w:ascii="Times New Roman" w:hAnsi="Times New Roman" w:cs="Times New Roman"/>
          <w:color w:val="auto"/>
        </w:rPr>
        <w:t>2p binding energy shifts linearly for band bending regimes (</w:t>
      </w:r>
      <w:r w:rsidR="00DF0DE8" w:rsidRPr="00716F62">
        <w:rPr>
          <w:rFonts w:ascii="Times New Roman" w:hAnsi="Times New Roman" w:cs="Times New Roman"/>
          <w:i/>
          <w:color w:val="auto"/>
        </w:rPr>
        <w:t>U</w:t>
      </w:r>
      <w:r w:rsidR="00DF0DE8" w:rsidRPr="00716F62">
        <w:rPr>
          <w:rFonts w:ascii="Times New Roman" w:hAnsi="Times New Roman" w:cs="Times New Roman"/>
          <w:color w:val="auto"/>
          <w:vertAlign w:val="subscript"/>
        </w:rPr>
        <w:t>2</w:t>
      </w:r>
      <w:r w:rsidR="00DF0DE8" w:rsidRPr="00716F62">
        <w:rPr>
          <w:rFonts w:ascii="Times New Roman" w:hAnsi="Times New Roman" w:cs="Times New Roman"/>
          <w:color w:val="auto"/>
        </w:rPr>
        <w:t xml:space="preserve"> and </w:t>
      </w:r>
      <w:r w:rsidR="00DF0DE8" w:rsidRPr="00716F62">
        <w:rPr>
          <w:rFonts w:ascii="Times New Roman" w:hAnsi="Times New Roman" w:cs="Times New Roman"/>
          <w:i/>
          <w:color w:val="auto"/>
        </w:rPr>
        <w:t>U</w:t>
      </w:r>
      <w:r w:rsidR="00DF0DE8" w:rsidRPr="00716F62">
        <w:rPr>
          <w:rFonts w:ascii="Times New Roman" w:hAnsi="Times New Roman" w:cs="Times New Roman"/>
          <w:color w:val="auto"/>
          <w:vertAlign w:val="subscript"/>
        </w:rPr>
        <w:t>4</w:t>
      </w:r>
      <w:r w:rsidR="00DF0DE8" w:rsidRPr="00716F62">
        <w:rPr>
          <w:rFonts w:ascii="Times New Roman" w:hAnsi="Times New Roman" w:cs="Times New Roman"/>
          <w:color w:val="auto"/>
        </w:rPr>
        <w:t>) and remains constant for the band shifting regimes (</w:t>
      </w:r>
      <w:r w:rsidR="00DF0DE8" w:rsidRPr="00716F62">
        <w:rPr>
          <w:rFonts w:ascii="Times New Roman" w:hAnsi="Times New Roman" w:cs="Times New Roman"/>
          <w:i/>
          <w:color w:val="auto"/>
        </w:rPr>
        <w:t>U</w:t>
      </w:r>
      <w:r w:rsidR="00DF0DE8" w:rsidRPr="00716F62">
        <w:rPr>
          <w:rFonts w:ascii="Times New Roman" w:hAnsi="Times New Roman" w:cs="Times New Roman"/>
          <w:color w:val="auto"/>
          <w:vertAlign w:val="subscript"/>
        </w:rPr>
        <w:t>1</w:t>
      </w:r>
      <w:r w:rsidR="00DF0DE8" w:rsidRPr="00716F62">
        <w:rPr>
          <w:rFonts w:ascii="Times New Roman" w:hAnsi="Times New Roman" w:cs="Times New Roman"/>
          <w:color w:val="auto"/>
        </w:rPr>
        <w:t xml:space="preserve"> and </w:t>
      </w:r>
      <w:r w:rsidR="00DF0DE8" w:rsidRPr="00716F62">
        <w:rPr>
          <w:rFonts w:ascii="Times New Roman" w:hAnsi="Times New Roman" w:cs="Times New Roman"/>
          <w:i/>
          <w:color w:val="auto"/>
        </w:rPr>
        <w:t>U</w:t>
      </w:r>
      <w:r w:rsidR="00DF0DE8" w:rsidRPr="00716F62">
        <w:rPr>
          <w:rFonts w:ascii="Times New Roman" w:hAnsi="Times New Roman" w:cs="Times New Roman"/>
          <w:color w:val="auto"/>
          <w:vertAlign w:val="subscript"/>
        </w:rPr>
        <w:t>3</w:t>
      </w:r>
      <w:r w:rsidR="00DF0DE8" w:rsidRPr="00716F62">
        <w:rPr>
          <w:rFonts w:ascii="Times New Roman" w:hAnsi="Times New Roman" w:cs="Times New Roman"/>
          <w:color w:val="auto"/>
        </w:rPr>
        <w:t xml:space="preserve">). </w:t>
      </w:r>
      <w:r w:rsidR="00450F12" w:rsidRPr="00716F62">
        <w:rPr>
          <w:rFonts w:ascii="Times New Roman" w:hAnsi="Times New Roman" w:cs="Times New Roman"/>
          <w:color w:val="auto"/>
        </w:rPr>
        <w:t xml:space="preserve">Data is from reference </w:t>
      </w:r>
      <w:r w:rsidR="00450F12" w:rsidRPr="00716F62">
        <w:rPr>
          <w:rFonts w:ascii="Times New Roman" w:hAnsi="Times New Roman" w:cs="Times New Roman"/>
          <w:noProof/>
          <w:color w:val="auto"/>
          <w:vertAlign w:val="superscript"/>
        </w:rPr>
        <w:t xml:space="preserve">18 </w:t>
      </w:r>
      <w:r w:rsidR="00450F12" w:rsidRPr="00716F62">
        <w:rPr>
          <w:rFonts w:ascii="Times New Roman" w:hAnsi="Times New Roman" w:cs="Times New Roman"/>
          <w:color w:val="auto"/>
        </w:rPr>
        <w:t>and reproduced by permission of The Royal Society of Chemistry.</w:t>
      </w:r>
    </w:p>
    <w:p w:rsidR="006305D7" w:rsidRPr="00716F62" w:rsidRDefault="006305D7" w:rsidP="00A863CE">
      <w:pPr>
        <w:jc w:val="left"/>
        <w:rPr>
          <w:rFonts w:ascii="Times New Roman" w:hAnsi="Times New Roman" w:cs="Times New Roman"/>
          <w:b/>
          <w:color w:val="auto"/>
        </w:rPr>
      </w:pPr>
    </w:p>
    <w:p w:rsidR="006305D7" w:rsidRPr="00716F62" w:rsidRDefault="00DF0DE8" w:rsidP="00A863CE">
      <w:pPr>
        <w:jc w:val="left"/>
        <w:rPr>
          <w:rFonts w:ascii="Times New Roman" w:hAnsi="Times New Roman" w:cs="Times New Roman"/>
          <w:b/>
          <w:color w:val="auto"/>
        </w:rPr>
      </w:pPr>
      <w:r w:rsidRPr="00716F62">
        <w:rPr>
          <w:rFonts w:ascii="Times New Roman" w:hAnsi="Times New Roman" w:cs="Times New Roman"/>
          <w:b/>
          <w:color w:val="auto"/>
        </w:rPr>
        <w:t>DISCUSSION</w:t>
      </w:r>
      <w:r w:rsidRPr="00716F62">
        <w:rPr>
          <w:rFonts w:ascii="Times New Roman" w:hAnsi="Times New Roman" w:cs="Times New Roman"/>
          <w:b/>
          <w:bCs/>
          <w:color w:val="auto"/>
        </w:rPr>
        <w:t xml:space="preserve">: </w:t>
      </w:r>
    </w:p>
    <w:p w:rsidR="00544270" w:rsidRPr="00716F62" w:rsidRDefault="007E5B27">
      <w:pPr>
        <w:jc w:val="left"/>
        <w:rPr>
          <w:rFonts w:ascii="Times New Roman" w:hAnsi="Times New Roman" w:cs="Times New Roman"/>
          <w:color w:val="auto"/>
        </w:rPr>
      </w:pPr>
      <w:r w:rsidRPr="00716F62">
        <w:rPr>
          <w:rFonts w:ascii="Times New Roman" w:hAnsi="Times New Roman" w:cs="Times New Roman"/>
          <w:color w:val="auto"/>
        </w:rPr>
        <w:t>The most critical steps in the technique for data collection are the application of voltage and the collection of the XPS data. The semiconductor preparation is necessarily crucial but can be generalized to any system where the semiconductor/liquid junction is stable enough to be investigated. However, for the choice of electrolyte, a</w:t>
      </w:r>
      <w:r w:rsidR="00244908" w:rsidRPr="00716F62">
        <w:rPr>
          <w:rFonts w:ascii="Times New Roman" w:hAnsi="Times New Roman" w:cs="Times New Roman"/>
          <w:color w:val="auto"/>
        </w:rPr>
        <w:t xml:space="preserve"> number of experimental parameters must be considered.</w:t>
      </w:r>
      <w:r w:rsidR="00096FEA" w:rsidRPr="00716F62">
        <w:rPr>
          <w:rFonts w:ascii="Times New Roman" w:hAnsi="Times New Roman" w:cs="Times New Roman"/>
          <w:color w:val="auto"/>
        </w:rPr>
        <w:t xml:space="preserve"> </w:t>
      </w:r>
      <w:r w:rsidR="00DF0DE8" w:rsidRPr="00716F62">
        <w:rPr>
          <w:rFonts w:ascii="Times New Roman" w:hAnsi="Times New Roman" w:cs="Times New Roman"/>
          <w:color w:val="auto"/>
        </w:rPr>
        <w:t>First, there must be sufficient interaction (hydrophilic or hydrophobic) between the solid electrode and the electrolyte</w:t>
      </w:r>
      <w:r w:rsidR="00244908" w:rsidRPr="00716F62">
        <w:rPr>
          <w:rFonts w:ascii="Times New Roman" w:hAnsi="Times New Roman" w:cs="Times New Roman"/>
          <w:color w:val="auto"/>
        </w:rPr>
        <w:t xml:space="preserve"> in order to form a thin stable meniscus</w:t>
      </w:r>
      <w:r w:rsidR="00DF0DE8" w:rsidRPr="00716F62">
        <w:rPr>
          <w:rFonts w:ascii="Times New Roman" w:hAnsi="Times New Roman" w:cs="Times New Roman"/>
          <w:color w:val="auto"/>
        </w:rPr>
        <w:t xml:space="preserve">; hydrophilic samples will generally work with water </w:t>
      </w:r>
      <w:r w:rsidR="00244908" w:rsidRPr="00716F62">
        <w:rPr>
          <w:rFonts w:ascii="Times New Roman" w:hAnsi="Times New Roman" w:cs="Times New Roman"/>
          <w:color w:val="auto"/>
        </w:rPr>
        <w:t xml:space="preserve">while </w:t>
      </w:r>
      <w:r w:rsidR="00DF0DE8" w:rsidRPr="00716F62">
        <w:rPr>
          <w:rFonts w:ascii="Times New Roman" w:hAnsi="Times New Roman" w:cs="Times New Roman"/>
          <w:color w:val="auto"/>
        </w:rPr>
        <w:t xml:space="preserve">hydrophobic samples will </w:t>
      </w:r>
      <w:r w:rsidR="00244908" w:rsidRPr="00716F62">
        <w:rPr>
          <w:rFonts w:ascii="Times New Roman" w:hAnsi="Times New Roman" w:cs="Times New Roman"/>
          <w:color w:val="auto"/>
        </w:rPr>
        <w:t xml:space="preserve">more </w:t>
      </w:r>
      <w:r w:rsidR="00DF0DE8" w:rsidRPr="00716F62">
        <w:rPr>
          <w:rFonts w:ascii="Times New Roman" w:hAnsi="Times New Roman" w:cs="Times New Roman"/>
          <w:color w:val="auto"/>
        </w:rPr>
        <w:t xml:space="preserve">likely work with organic solvents. Further, the electrolyte </w:t>
      </w:r>
      <w:r w:rsidR="002673F3" w:rsidRPr="00716F62">
        <w:rPr>
          <w:rFonts w:ascii="Times New Roman" w:hAnsi="Times New Roman" w:cs="Times New Roman"/>
          <w:color w:val="auto"/>
        </w:rPr>
        <w:t>must</w:t>
      </w:r>
      <w:r w:rsidR="00DF0DE8" w:rsidRPr="00716F62">
        <w:rPr>
          <w:rFonts w:ascii="Times New Roman" w:hAnsi="Times New Roman" w:cs="Times New Roman"/>
          <w:color w:val="auto"/>
        </w:rPr>
        <w:t xml:space="preserve"> not </w:t>
      </w:r>
      <w:r w:rsidR="00244908" w:rsidRPr="00716F62">
        <w:rPr>
          <w:rFonts w:ascii="Times New Roman" w:hAnsi="Times New Roman" w:cs="Times New Roman"/>
          <w:color w:val="auto"/>
        </w:rPr>
        <w:t>precipitate</w:t>
      </w:r>
      <w:r w:rsidR="00DF0DE8" w:rsidRPr="00716F62">
        <w:rPr>
          <w:rFonts w:ascii="Times New Roman" w:hAnsi="Times New Roman" w:cs="Times New Roman"/>
          <w:color w:val="auto"/>
        </w:rPr>
        <w:t xml:space="preserve"> </w:t>
      </w:r>
      <w:r w:rsidR="00316113" w:rsidRPr="00716F62">
        <w:rPr>
          <w:rFonts w:ascii="Times New Roman" w:hAnsi="Times New Roman" w:cs="Times New Roman"/>
          <w:color w:val="auto"/>
        </w:rPr>
        <w:t>while under</w:t>
      </w:r>
      <w:r w:rsidR="00DF0DE8" w:rsidRPr="00716F62">
        <w:rPr>
          <w:rFonts w:ascii="Times New Roman" w:hAnsi="Times New Roman" w:cs="Times New Roman"/>
          <w:color w:val="auto"/>
        </w:rPr>
        <w:t xml:space="preserve"> vacuum or </w:t>
      </w:r>
      <w:r w:rsidR="00244908" w:rsidRPr="00716F62">
        <w:rPr>
          <w:rFonts w:ascii="Times New Roman" w:hAnsi="Times New Roman" w:cs="Times New Roman"/>
          <w:color w:val="auto"/>
        </w:rPr>
        <w:t xml:space="preserve">due to </w:t>
      </w:r>
      <w:r w:rsidR="00DF0DE8" w:rsidRPr="00716F62">
        <w:rPr>
          <w:rFonts w:ascii="Times New Roman" w:hAnsi="Times New Roman" w:cs="Times New Roman"/>
          <w:color w:val="auto"/>
        </w:rPr>
        <w:t>slight temperature changes</w:t>
      </w:r>
      <w:r w:rsidR="0006201F" w:rsidRPr="00716F62">
        <w:rPr>
          <w:rFonts w:ascii="Times New Roman" w:hAnsi="Times New Roman" w:cs="Times New Roman"/>
          <w:color w:val="auto"/>
        </w:rPr>
        <w:t xml:space="preserve">, and must </w:t>
      </w:r>
      <w:r w:rsidR="00244908" w:rsidRPr="00716F62">
        <w:rPr>
          <w:rFonts w:ascii="Times New Roman" w:hAnsi="Times New Roman" w:cs="Times New Roman"/>
          <w:color w:val="auto"/>
        </w:rPr>
        <w:t>have negligible vapor pressure. Precipitates can</w:t>
      </w:r>
      <w:r w:rsidR="00DF0DE8" w:rsidRPr="00716F62">
        <w:rPr>
          <w:rFonts w:ascii="Times New Roman" w:hAnsi="Times New Roman" w:cs="Times New Roman"/>
          <w:color w:val="auto"/>
        </w:rPr>
        <w:t xml:space="preserve"> clog the detection cone</w:t>
      </w:r>
      <w:r w:rsidR="0006201F" w:rsidRPr="00716F62">
        <w:rPr>
          <w:rFonts w:ascii="Times New Roman" w:hAnsi="Times New Roman" w:cs="Times New Roman"/>
          <w:color w:val="auto"/>
        </w:rPr>
        <w:t>.</w:t>
      </w:r>
      <w:r w:rsidR="00DF0DE8" w:rsidRPr="00716F62">
        <w:rPr>
          <w:rFonts w:ascii="Times New Roman" w:hAnsi="Times New Roman" w:cs="Times New Roman"/>
          <w:color w:val="auto"/>
        </w:rPr>
        <w:t xml:space="preserve"> </w:t>
      </w:r>
      <w:r w:rsidR="002673F3" w:rsidRPr="00716F62">
        <w:rPr>
          <w:rFonts w:ascii="Times New Roman" w:hAnsi="Times New Roman" w:cs="Times New Roman"/>
          <w:color w:val="auto"/>
        </w:rPr>
        <w:t>Further</w:t>
      </w:r>
      <w:r w:rsidR="0006201F" w:rsidRPr="00716F62">
        <w:rPr>
          <w:rFonts w:ascii="Times New Roman" w:hAnsi="Times New Roman" w:cs="Times New Roman"/>
          <w:color w:val="auto"/>
        </w:rPr>
        <w:t>more, the</w:t>
      </w:r>
      <w:r w:rsidR="00DF0DE8" w:rsidRPr="00716F62">
        <w:rPr>
          <w:rFonts w:ascii="Times New Roman" w:hAnsi="Times New Roman" w:cs="Times New Roman"/>
          <w:color w:val="auto"/>
        </w:rPr>
        <w:t xml:space="preserve"> </w:t>
      </w:r>
      <w:r w:rsidR="00244908" w:rsidRPr="00716F62">
        <w:rPr>
          <w:rFonts w:ascii="Times New Roman" w:hAnsi="Times New Roman" w:cs="Times New Roman"/>
          <w:color w:val="auto"/>
        </w:rPr>
        <w:t>electrode must not</w:t>
      </w:r>
      <w:r w:rsidR="00DF0DE8" w:rsidRPr="00716F62">
        <w:rPr>
          <w:rFonts w:ascii="Times New Roman" w:hAnsi="Times New Roman" w:cs="Times New Roman"/>
          <w:color w:val="auto"/>
        </w:rPr>
        <w:t xml:space="preserve"> corrode </w:t>
      </w:r>
      <w:r w:rsidR="002673F3" w:rsidRPr="00716F62">
        <w:rPr>
          <w:rFonts w:ascii="Times New Roman" w:hAnsi="Times New Roman" w:cs="Times New Roman"/>
          <w:color w:val="auto"/>
        </w:rPr>
        <w:t xml:space="preserve">or undergo chemical reactions </w:t>
      </w:r>
      <w:r w:rsidR="00DF0DE8" w:rsidRPr="00716F62">
        <w:rPr>
          <w:rFonts w:ascii="Times New Roman" w:hAnsi="Times New Roman" w:cs="Times New Roman"/>
          <w:color w:val="auto"/>
        </w:rPr>
        <w:t xml:space="preserve">over the course of the experiments, unless </w:t>
      </w:r>
      <w:r w:rsidR="0006201F" w:rsidRPr="00716F62">
        <w:rPr>
          <w:rFonts w:ascii="Times New Roman" w:hAnsi="Times New Roman" w:cs="Times New Roman"/>
          <w:color w:val="auto"/>
        </w:rPr>
        <w:t>the measurement of</w:t>
      </w:r>
      <w:r w:rsidR="00DF0DE8" w:rsidRPr="00716F62">
        <w:rPr>
          <w:rFonts w:ascii="Times New Roman" w:hAnsi="Times New Roman" w:cs="Times New Roman"/>
          <w:color w:val="auto"/>
        </w:rPr>
        <w:t xml:space="preserve"> such corrosion </w:t>
      </w:r>
      <w:r w:rsidR="0006201F" w:rsidRPr="00716F62">
        <w:rPr>
          <w:rFonts w:ascii="Times New Roman" w:hAnsi="Times New Roman" w:cs="Times New Roman"/>
          <w:color w:val="auto"/>
        </w:rPr>
        <w:t xml:space="preserve">or reactions </w:t>
      </w:r>
      <w:r w:rsidR="00DF0DE8" w:rsidRPr="00716F62">
        <w:rPr>
          <w:rFonts w:ascii="Times New Roman" w:hAnsi="Times New Roman" w:cs="Times New Roman"/>
          <w:color w:val="auto"/>
        </w:rPr>
        <w:t>is itself the goal of the work.</w:t>
      </w:r>
    </w:p>
    <w:p w:rsidR="00544270" w:rsidRPr="00716F62" w:rsidRDefault="00544270">
      <w:pPr>
        <w:jc w:val="left"/>
        <w:rPr>
          <w:rFonts w:ascii="Times New Roman" w:hAnsi="Times New Roman" w:cs="Times New Roman"/>
          <w:color w:val="auto"/>
        </w:rPr>
      </w:pPr>
    </w:p>
    <w:p w:rsidR="00544270" w:rsidRPr="00716F62" w:rsidRDefault="00544270">
      <w:pPr>
        <w:jc w:val="left"/>
        <w:rPr>
          <w:rFonts w:ascii="Times New Roman" w:hAnsi="Times New Roman" w:cs="Times New Roman"/>
          <w:color w:val="auto"/>
        </w:rPr>
      </w:pPr>
      <w:r w:rsidRPr="00716F62">
        <w:rPr>
          <w:rFonts w:ascii="Times New Roman" w:hAnsi="Times New Roman" w:cs="Times New Roman"/>
          <w:color w:val="auto"/>
        </w:rPr>
        <w:t>Because these experiments generally observe the relative changes in binding energies with varied potential as opposed to absolute values of binding energies, the calibration with a gold (or other metal) standard is not absolutely required. However, the absolute binding energy values are also useful as these are informative as to the relative band edge placements of a semiconductor with respect to the solution as well as the orientation of the band edges with respect to other energetic states in the solid of interest. Furthermore, this calibration allows for the collected results to more easily be compared to</w:t>
      </w:r>
      <w:r w:rsidR="002F3D04" w:rsidRPr="00716F62">
        <w:rPr>
          <w:rFonts w:ascii="Times New Roman" w:hAnsi="Times New Roman" w:cs="Times New Roman"/>
          <w:color w:val="auto"/>
        </w:rPr>
        <w:t xml:space="preserve"> standard</w:t>
      </w:r>
      <w:r w:rsidRPr="00716F62">
        <w:rPr>
          <w:rFonts w:ascii="Times New Roman" w:hAnsi="Times New Roman" w:cs="Times New Roman"/>
          <w:color w:val="auto"/>
        </w:rPr>
        <w:t xml:space="preserve"> UHV-XPS, in which the calibration is generally carried out prior to any experimentation.</w:t>
      </w:r>
    </w:p>
    <w:p w:rsidR="00544270" w:rsidRPr="00716F62" w:rsidRDefault="00544270">
      <w:pPr>
        <w:jc w:val="left"/>
        <w:rPr>
          <w:rFonts w:ascii="Times New Roman" w:hAnsi="Times New Roman" w:cs="Times New Roman"/>
          <w:color w:val="auto"/>
        </w:rPr>
      </w:pPr>
    </w:p>
    <w:p w:rsidR="00544270" w:rsidRPr="00716F62" w:rsidRDefault="00544270">
      <w:pPr>
        <w:jc w:val="left"/>
        <w:rPr>
          <w:rFonts w:ascii="Times New Roman" w:hAnsi="Times New Roman" w:cs="Times New Roman"/>
          <w:color w:val="auto"/>
        </w:rPr>
      </w:pPr>
      <w:r w:rsidRPr="00716F62">
        <w:rPr>
          <w:rFonts w:ascii="Times New Roman" w:hAnsi="Times New Roman" w:cs="Times New Roman"/>
          <w:color w:val="auto"/>
        </w:rPr>
        <w:t>Problems arising within the technique may be generally divided as follows</w:t>
      </w:r>
      <w:r w:rsidR="00590AB6" w:rsidRPr="00716F62">
        <w:rPr>
          <w:rFonts w:ascii="Times New Roman" w:hAnsi="Times New Roman" w:cs="Times New Roman"/>
          <w:color w:val="auto"/>
        </w:rPr>
        <w:t>. F</w:t>
      </w:r>
      <w:r w:rsidRPr="00716F62">
        <w:rPr>
          <w:rFonts w:ascii="Times New Roman" w:hAnsi="Times New Roman" w:cs="Times New Roman"/>
          <w:color w:val="auto"/>
        </w:rPr>
        <w:t>irst, the core level in question must have a sufficiently high intensity in order for data thereof to be collected</w:t>
      </w:r>
      <w:r w:rsidR="007E5B27" w:rsidRPr="00716F62">
        <w:rPr>
          <w:rFonts w:ascii="Times New Roman" w:hAnsi="Times New Roman" w:cs="Times New Roman"/>
          <w:color w:val="auto"/>
        </w:rPr>
        <w:t>; if this is not the case, the count rate for the core level might be below the noise level in the data collected</w:t>
      </w:r>
      <w:r w:rsidRPr="00716F62">
        <w:rPr>
          <w:rFonts w:ascii="Times New Roman" w:hAnsi="Times New Roman" w:cs="Times New Roman"/>
          <w:color w:val="auto"/>
        </w:rPr>
        <w:t xml:space="preserve">. A </w:t>
      </w:r>
      <w:r w:rsidR="00F35DFF" w:rsidRPr="00716F62">
        <w:rPr>
          <w:rFonts w:ascii="Times New Roman" w:hAnsi="Times New Roman" w:cs="Times New Roman"/>
          <w:color w:val="auto"/>
        </w:rPr>
        <w:t>small</w:t>
      </w:r>
      <w:r w:rsidRPr="00716F62">
        <w:rPr>
          <w:rFonts w:ascii="Times New Roman" w:hAnsi="Times New Roman" w:cs="Times New Roman"/>
          <w:color w:val="auto"/>
        </w:rPr>
        <w:t xml:space="preserve"> </w:t>
      </w:r>
      <w:r w:rsidR="001E5623" w:rsidRPr="00716F62">
        <w:rPr>
          <w:rFonts w:ascii="Times New Roman" w:hAnsi="Times New Roman" w:cs="Times New Roman"/>
          <w:color w:val="auto"/>
        </w:rPr>
        <w:t xml:space="preserve">photoionization </w:t>
      </w:r>
      <w:r w:rsidRPr="00716F62">
        <w:rPr>
          <w:rFonts w:ascii="Times New Roman" w:hAnsi="Times New Roman" w:cs="Times New Roman"/>
          <w:color w:val="auto"/>
        </w:rPr>
        <w:t>cross</w:t>
      </w:r>
      <w:r w:rsidR="00F35DFF" w:rsidRPr="00716F62">
        <w:rPr>
          <w:rFonts w:ascii="Times New Roman" w:hAnsi="Times New Roman" w:cs="Times New Roman"/>
          <w:color w:val="auto"/>
        </w:rPr>
        <w:t xml:space="preserve"> section</w:t>
      </w:r>
      <w:r w:rsidRPr="00716F62">
        <w:rPr>
          <w:rFonts w:ascii="Times New Roman" w:hAnsi="Times New Roman" w:cs="Times New Roman"/>
          <w:color w:val="auto"/>
        </w:rPr>
        <w:t xml:space="preserve"> </w:t>
      </w:r>
      <w:r w:rsidR="001E5623" w:rsidRPr="00716F62">
        <w:rPr>
          <w:rFonts w:ascii="Times New Roman" w:hAnsi="Times New Roman" w:cs="Times New Roman"/>
          <w:color w:val="auto"/>
        </w:rPr>
        <w:t>for</w:t>
      </w:r>
      <w:r w:rsidRPr="00716F62">
        <w:rPr>
          <w:rFonts w:ascii="Times New Roman" w:hAnsi="Times New Roman" w:cs="Times New Roman"/>
          <w:color w:val="auto"/>
        </w:rPr>
        <w:t xml:space="preserve"> interaction between the photon beam and the core level in question would lead to such an issue. This can be easily addressed by </w:t>
      </w:r>
      <w:r w:rsidR="007E5B27" w:rsidRPr="00716F62">
        <w:rPr>
          <w:rFonts w:ascii="Times New Roman" w:hAnsi="Times New Roman" w:cs="Times New Roman"/>
          <w:color w:val="auto"/>
        </w:rPr>
        <w:t>choosing</w:t>
      </w:r>
      <w:r w:rsidR="00F35DFF" w:rsidRPr="00716F62">
        <w:rPr>
          <w:rFonts w:ascii="Times New Roman" w:hAnsi="Times New Roman" w:cs="Times New Roman"/>
          <w:color w:val="auto"/>
        </w:rPr>
        <w:t xml:space="preserve"> proper</w:t>
      </w:r>
      <w:r w:rsidR="007E5B27" w:rsidRPr="00716F62">
        <w:rPr>
          <w:rFonts w:ascii="Times New Roman" w:hAnsi="Times New Roman" w:cs="Times New Roman"/>
          <w:color w:val="auto"/>
        </w:rPr>
        <w:t xml:space="preserve"> core levels after </w:t>
      </w:r>
      <w:r w:rsidRPr="00716F62">
        <w:rPr>
          <w:rFonts w:ascii="Times New Roman" w:hAnsi="Times New Roman" w:cs="Times New Roman"/>
          <w:color w:val="auto"/>
        </w:rPr>
        <w:t xml:space="preserve">collecting a survey scan prior to the application of voltages to the system; generally, the core level peak that is most intense for an </w:t>
      </w:r>
      <w:r w:rsidR="00DE404F" w:rsidRPr="00716F62">
        <w:rPr>
          <w:rFonts w:ascii="Times New Roman" w:hAnsi="Times New Roman" w:cs="Times New Roman"/>
          <w:color w:val="auto"/>
        </w:rPr>
        <w:t>aluminum</w:t>
      </w:r>
      <w:r w:rsidRPr="00716F62">
        <w:rPr>
          <w:rFonts w:ascii="Times New Roman" w:hAnsi="Times New Roman" w:cs="Times New Roman"/>
          <w:color w:val="auto"/>
        </w:rPr>
        <w:t xml:space="preserve"> Kα – based XPS (standard lab</w:t>
      </w:r>
      <w:r w:rsidR="002F3D04" w:rsidRPr="00716F62">
        <w:rPr>
          <w:rFonts w:ascii="Times New Roman" w:hAnsi="Times New Roman" w:cs="Times New Roman"/>
          <w:color w:val="auto"/>
        </w:rPr>
        <w:t>oratory instrument</w:t>
      </w:r>
      <w:r w:rsidRPr="00716F62">
        <w:rPr>
          <w:rFonts w:ascii="Times New Roman" w:hAnsi="Times New Roman" w:cs="Times New Roman"/>
          <w:color w:val="auto"/>
        </w:rPr>
        <w:t xml:space="preserve">) can be easily investigated </w:t>
      </w:r>
      <w:r w:rsidR="007E5B27" w:rsidRPr="00716F62">
        <w:rPr>
          <w:rFonts w:ascii="Times New Roman" w:hAnsi="Times New Roman" w:cs="Times New Roman"/>
          <w:color w:val="auto"/>
        </w:rPr>
        <w:t xml:space="preserve">by this technique as well. </w:t>
      </w:r>
      <w:r w:rsidR="00CF10D5" w:rsidRPr="00716F62">
        <w:rPr>
          <w:rFonts w:ascii="Times New Roman" w:hAnsi="Times New Roman" w:cs="Times New Roman"/>
          <w:color w:val="auto"/>
        </w:rPr>
        <w:t>Second, the kinetic energy of the photoelectrons should be as high as possible, i.e. their binding energy should be as low as possible. This ensures an IMFP that is high enough to allow prob</w:t>
      </w:r>
      <w:r w:rsidR="0090441A" w:rsidRPr="00716F62">
        <w:rPr>
          <w:rFonts w:ascii="Times New Roman" w:hAnsi="Times New Roman" w:cs="Times New Roman"/>
          <w:color w:val="auto"/>
        </w:rPr>
        <w:t>ing</w:t>
      </w:r>
      <w:r w:rsidR="00CF10D5" w:rsidRPr="00716F62">
        <w:rPr>
          <w:rFonts w:ascii="Times New Roman" w:hAnsi="Times New Roman" w:cs="Times New Roman"/>
          <w:color w:val="auto"/>
        </w:rPr>
        <w:t xml:space="preserve"> the semiconductor </w:t>
      </w:r>
      <w:r w:rsidR="0090441A" w:rsidRPr="00716F62">
        <w:rPr>
          <w:rFonts w:ascii="Times New Roman" w:hAnsi="Times New Roman" w:cs="Times New Roman"/>
          <w:color w:val="auto"/>
        </w:rPr>
        <w:lastRenderedPageBreak/>
        <w:t xml:space="preserve">energy </w:t>
      </w:r>
      <w:r w:rsidR="00CF10D5" w:rsidRPr="00716F62">
        <w:rPr>
          <w:rFonts w:ascii="Times New Roman" w:hAnsi="Times New Roman" w:cs="Times New Roman"/>
          <w:color w:val="auto"/>
        </w:rPr>
        <w:t>bands below the liquid layer.</w:t>
      </w:r>
      <w:r w:rsidR="009C7F1C" w:rsidRPr="00716F62">
        <w:rPr>
          <w:rFonts w:ascii="Times New Roman" w:hAnsi="Times New Roman" w:cs="Times New Roman"/>
          <w:color w:val="auto"/>
        </w:rPr>
        <w:t xml:space="preserve"> </w:t>
      </w:r>
      <w:r w:rsidR="00CF10D5" w:rsidRPr="00716F62">
        <w:rPr>
          <w:rFonts w:ascii="Times New Roman" w:hAnsi="Times New Roman" w:cs="Times New Roman"/>
          <w:color w:val="auto"/>
        </w:rPr>
        <w:t>Third</w:t>
      </w:r>
      <w:r w:rsidR="007E5B27" w:rsidRPr="00716F62">
        <w:rPr>
          <w:rFonts w:ascii="Times New Roman" w:hAnsi="Times New Roman" w:cs="Times New Roman"/>
          <w:color w:val="auto"/>
        </w:rPr>
        <w:t>, a clogged photoelectron collection cone is a very common problem and one that is best addressed through prevention; careful movements of the electrodes and beaker setups, as well as slow and cautious approach of the electrodes to the cone, will minimize the amount of solution that might interact with the cone. Care must also be taken to prevent the application of any potential that would cause substantial bubble formation as this can also provide a substantial amount of volatized material which can clog the cone. A clogged cone will result in decreasing count rates which will eventually make data collection impossible and require removal and cleaning of the cone itself, which requires a substantial amount of</w:t>
      </w:r>
      <w:r w:rsidR="006D5AC4" w:rsidRPr="00716F62">
        <w:rPr>
          <w:rFonts w:ascii="Times New Roman" w:hAnsi="Times New Roman" w:cs="Times New Roman"/>
          <w:color w:val="auto"/>
        </w:rPr>
        <w:t xml:space="preserve"> </w:t>
      </w:r>
      <w:r w:rsidR="007E5B27" w:rsidRPr="00716F62">
        <w:rPr>
          <w:rFonts w:ascii="Times New Roman" w:hAnsi="Times New Roman" w:cs="Times New Roman"/>
          <w:color w:val="auto"/>
        </w:rPr>
        <w:t>time (~8 hours).</w:t>
      </w:r>
      <w:r w:rsidR="009C7F1C" w:rsidRPr="00716F62">
        <w:rPr>
          <w:rFonts w:ascii="Times New Roman" w:hAnsi="Times New Roman" w:cs="Times New Roman"/>
          <w:color w:val="auto"/>
        </w:rPr>
        <w:t xml:space="preserve"> </w:t>
      </w:r>
      <w:r w:rsidR="00B96D43" w:rsidRPr="00716F62">
        <w:rPr>
          <w:rFonts w:ascii="Times New Roman" w:hAnsi="Times New Roman" w:cs="Times New Roman"/>
          <w:color w:val="auto"/>
        </w:rPr>
        <w:t>Fourth</w:t>
      </w:r>
      <w:r w:rsidR="007E5B27" w:rsidRPr="00716F62">
        <w:rPr>
          <w:rFonts w:ascii="Times New Roman" w:hAnsi="Times New Roman" w:cs="Times New Roman"/>
          <w:color w:val="auto"/>
        </w:rPr>
        <w:t>, the meniscus thickness must ideally be controlled to provide data on both the electrolyte and the solid; however, we have observed that different potentials may result in a thickening or thinning</w:t>
      </w:r>
      <w:r w:rsidR="00C426CD" w:rsidRPr="00716F62">
        <w:rPr>
          <w:rFonts w:ascii="Times New Roman" w:hAnsi="Times New Roman" w:cs="Times New Roman"/>
          <w:color w:val="auto"/>
        </w:rPr>
        <w:t xml:space="preserve"> of the solution</w:t>
      </w:r>
      <w:r w:rsidR="007E5B27" w:rsidRPr="00716F62">
        <w:rPr>
          <w:rFonts w:ascii="Times New Roman" w:hAnsi="Times New Roman" w:cs="Times New Roman"/>
          <w:color w:val="auto"/>
        </w:rPr>
        <w:t xml:space="preserve"> meniscus. As a result, it may be necessary to vary the potential window for data collection in order to observe photoelectron signal</w:t>
      </w:r>
      <w:r w:rsidR="00C426CD" w:rsidRPr="00716F62">
        <w:rPr>
          <w:rFonts w:ascii="Times New Roman" w:hAnsi="Times New Roman" w:cs="Times New Roman"/>
          <w:color w:val="auto"/>
        </w:rPr>
        <w:t>s</w:t>
      </w:r>
      <w:r w:rsidR="007E5B27" w:rsidRPr="00716F62">
        <w:rPr>
          <w:rFonts w:ascii="Times New Roman" w:hAnsi="Times New Roman" w:cs="Times New Roman"/>
          <w:color w:val="auto"/>
        </w:rPr>
        <w:t xml:space="preserve"> from all the constituents under investigation while maintaining three-electrode contact. A sample that is not sufficiently hydrophilic to maintain a stable meniscus may be made hydrophilic by </w:t>
      </w:r>
      <w:r w:rsidR="00C426CD" w:rsidRPr="00716F62">
        <w:rPr>
          <w:rFonts w:ascii="Times New Roman" w:hAnsi="Times New Roman" w:cs="Times New Roman"/>
          <w:color w:val="auto"/>
        </w:rPr>
        <w:t xml:space="preserve">careful </w:t>
      </w:r>
      <w:r w:rsidR="007E5B27" w:rsidRPr="00716F62">
        <w:rPr>
          <w:rFonts w:ascii="Times New Roman" w:hAnsi="Times New Roman" w:cs="Times New Roman"/>
          <w:color w:val="auto"/>
        </w:rPr>
        <w:t>oxidation of the surface; this is best carried out prior to data collection.</w:t>
      </w:r>
    </w:p>
    <w:p w:rsidR="007E5B27" w:rsidRPr="00716F62" w:rsidRDefault="007E5B27">
      <w:pPr>
        <w:jc w:val="left"/>
        <w:rPr>
          <w:rFonts w:ascii="Times New Roman" w:hAnsi="Times New Roman" w:cs="Times New Roman"/>
          <w:color w:val="auto"/>
        </w:rPr>
      </w:pPr>
    </w:p>
    <w:p w:rsidR="00B96D43" w:rsidRPr="00716F62" w:rsidRDefault="007E5B27">
      <w:pPr>
        <w:jc w:val="left"/>
        <w:rPr>
          <w:rFonts w:ascii="Times New Roman" w:hAnsi="Times New Roman" w:cs="Times New Roman"/>
          <w:color w:val="auto"/>
        </w:rPr>
      </w:pPr>
      <w:r w:rsidRPr="00716F62">
        <w:rPr>
          <w:rFonts w:ascii="Times New Roman" w:hAnsi="Times New Roman" w:cs="Times New Roman"/>
          <w:color w:val="auto"/>
        </w:rPr>
        <w:t xml:space="preserve">This technique, while powerful, </w:t>
      </w:r>
      <w:r w:rsidR="00407EF5" w:rsidRPr="00716F62">
        <w:rPr>
          <w:rFonts w:ascii="Times New Roman" w:hAnsi="Times New Roman" w:cs="Times New Roman"/>
          <w:color w:val="auto"/>
        </w:rPr>
        <w:t>has some limitations</w:t>
      </w:r>
      <w:r w:rsidR="00590AB6" w:rsidRPr="00716F62">
        <w:rPr>
          <w:rFonts w:ascii="Times New Roman" w:hAnsi="Times New Roman" w:cs="Times New Roman"/>
          <w:color w:val="auto"/>
        </w:rPr>
        <w:t>. S</w:t>
      </w:r>
      <w:r w:rsidR="00C426CD" w:rsidRPr="00716F62">
        <w:rPr>
          <w:rFonts w:ascii="Times New Roman" w:hAnsi="Times New Roman" w:cs="Times New Roman"/>
          <w:color w:val="auto"/>
        </w:rPr>
        <w:t xml:space="preserve">emiconductor and metal </w:t>
      </w:r>
      <w:r w:rsidR="00407EF5" w:rsidRPr="00716F62">
        <w:rPr>
          <w:rFonts w:ascii="Times New Roman" w:hAnsi="Times New Roman" w:cs="Times New Roman"/>
          <w:color w:val="auto"/>
        </w:rPr>
        <w:t xml:space="preserve">stability is important (outside of intentional corrosion studies) and the electrolyte window is limited to non-volatile materials such as KOH whereas liquid additives such as HCl would not be permissible. </w:t>
      </w:r>
    </w:p>
    <w:p w:rsidR="00B96D43" w:rsidRPr="00716F62" w:rsidRDefault="00B96D43">
      <w:pPr>
        <w:jc w:val="left"/>
        <w:rPr>
          <w:rFonts w:ascii="Times New Roman" w:hAnsi="Times New Roman" w:cs="Times New Roman"/>
          <w:color w:val="auto"/>
        </w:rPr>
      </w:pPr>
      <w:r w:rsidRPr="00716F62">
        <w:rPr>
          <w:rFonts w:ascii="Times New Roman" w:hAnsi="Times New Roman" w:cs="Times New Roman"/>
          <w:color w:val="auto"/>
        </w:rPr>
        <w:t>The photoionization cross section decreases with increased photon energy and is relative</w:t>
      </w:r>
      <w:r w:rsidR="0090441A" w:rsidRPr="00716F62">
        <w:rPr>
          <w:rFonts w:ascii="Times New Roman" w:hAnsi="Times New Roman" w:cs="Times New Roman"/>
          <w:color w:val="auto"/>
        </w:rPr>
        <w:t>ly</w:t>
      </w:r>
      <w:r w:rsidRPr="00716F62">
        <w:rPr>
          <w:rFonts w:ascii="Times New Roman" w:hAnsi="Times New Roman" w:cs="Times New Roman"/>
          <w:color w:val="auto"/>
        </w:rPr>
        <w:t xml:space="preserve"> small for photon energies</w:t>
      </w:r>
      <w:r w:rsidR="002C3F14" w:rsidRPr="00716F62">
        <w:rPr>
          <w:rFonts w:ascii="Times New Roman" w:hAnsi="Times New Roman" w:cs="Times New Roman"/>
          <w:color w:val="auto"/>
        </w:rPr>
        <w:t xml:space="preserve"> used in this experiment resulting in an increased data collection time.</w:t>
      </w:r>
    </w:p>
    <w:p w:rsidR="00FD0C5F" w:rsidRPr="00716F62" w:rsidRDefault="00D836C5" w:rsidP="000A0C07">
      <w:pPr>
        <w:jc w:val="left"/>
        <w:rPr>
          <w:rFonts w:ascii="Times New Roman" w:hAnsi="Times New Roman" w:cs="Times New Roman"/>
          <w:color w:val="auto"/>
        </w:rPr>
      </w:pPr>
      <w:r w:rsidRPr="00716F62">
        <w:rPr>
          <w:rFonts w:ascii="Times New Roman" w:hAnsi="Times New Roman" w:cs="Times New Roman"/>
          <w:color w:val="auto"/>
        </w:rPr>
        <w:t>Another consideration that must be taken into account is the bandwidth of the incoming photon beam</w:t>
      </w:r>
      <w:r w:rsidR="002C3F14" w:rsidRPr="00716F62">
        <w:rPr>
          <w:rFonts w:ascii="Times New Roman" w:hAnsi="Times New Roman" w:cs="Times New Roman"/>
          <w:color w:val="auto"/>
        </w:rPr>
        <w:t xml:space="preserve">. Monochromators can provide a </w:t>
      </w:r>
      <w:r w:rsidR="008F0885" w:rsidRPr="00716F62">
        <w:rPr>
          <w:rFonts w:ascii="Times New Roman" w:hAnsi="Times New Roman" w:cs="Times New Roman"/>
          <w:color w:val="auto"/>
        </w:rPr>
        <w:t>very high resolving power, with</w:t>
      </w:r>
      <w:r w:rsidR="002C3F14" w:rsidRPr="00716F62">
        <w:rPr>
          <w:rFonts w:ascii="Times New Roman" w:hAnsi="Times New Roman" w:cs="Times New Roman"/>
          <w:color w:val="auto"/>
        </w:rPr>
        <w:t xml:space="preserve"> E/ΔE of over 10000</w:t>
      </w:r>
      <w:r w:rsidR="00590AB6" w:rsidRPr="00716F62">
        <w:rPr>
          <w:rFonts w:ascii="Times New Roman" w:hAnsi="Times New Roman" w:cs="Times New Roman"/>
          <w:color w:val="auto"/>
        </w:rPr>
        <w:t>, whereas</w:t>
      </w:r>
      <w:r w:rsidR="008F0885" w:rsidRPr="00716F62">
        <w:rPr>
          <w:rFonts w:ascii="Times New Roman" w:hAnsi="Times New Roman" w:cs="Times New Roman"/>
          <w:color w:val="auto"/>
        </w:rPr>
        <w:t xml:space="preserve"> here, </w:t>
      </w:r>
      <w:r w:rsidR="002C3F14" w:rsidRPr="00716F62">
        <w:rPr>
          <w:rFonts w:ascii="Times New Roman" w:hAnsi="Times New Roman" w:cs="Times New Roman"/>
          <w:color w:val="auto"/>
        </w:rPr>
        <w:t xml:space="preserve">E/ΔE = 3000-7200. While this provides reasonable spectral resolution in the lower photon energy range (as used in laboratory XPS) the resolution decreases with increased photon energy, e.g. significant peak broadening can be observed, and fine structures, e.g. the spin orbit split in Si 2p, are not </w:t>
      </w:r>
      <w:r w:rsidR="008F0885" w:rsidRPr="00716F62">
        <w:rPr>
          <w:rFonts w:ascii="Times New Roman" w:hAnsi="Times New Roman" w:cs="Times New Roman"/>
          <w:color w:val="auto"/>
        </w:rPr>
        <w:t xml:space="preserve">as </w:t>
      </w:r>
      <w:r w:rsidR="002C3F14" w:rsidRPr="00716F62">
        <w:rPr>
          <w:rFonts w:ascii="Times New Roman" w:hAnsi="Times New Roman" w:cs="Times New Roman"/>
          <w:color w:val="auto"/>
        </w:rPr>
        <w:t xml:space="preserve">well resolved. </w:t>
      </w:r>
      <w:r w:rsidRPr="00716F62">
        <w:rPr>
          <w:rFonts w:ascii="Times New Roman" w:hAnsi="Times New Roman" w:cs="Times New Roman"/>
          <w:color w:val="auto"/>
        </w:rPr>
        <w:t>This</w:t>
      </w:r>
      <w:r w:rsidR="00C426CD" w:rsidRPr="00716F62">
        <w:rPr>
          <w:rFonts w:ascii="Times New Roman" w:hAnsi="Times New Roman" w:cs="Times New Roman"/>
          <w:color w:val="auto"/>
        </w:rPr>
        <w:t>, however, is only</w:t>
      </w:r>
      <w:r w:rsidR="008F0885" w:rsidRPr="00716F62">
        <w:rPr>
          <w:rFonts w:ascii="Times New Roman" w:hAnsi="Times New Roman" w:cs="Times New Roman"/>
          <w:color w:val="auto"/>
        </w:rPr>
        <w:t xml:space="preserve"> </w:t>
      </w:r>
      <w:r w:rsidRPr="00716F62">
        <w:rPr>
          <w:rFonts w:ascii="Times New Roman" w:hAnsi="Times New Roman" w:cs="Times New Roman"/>
          <w:color w:val="auto"/>
        </w:rPr>
        <w:t xml:space="preserve">relevant for investigations of systems with numerous </w:t>
      </w:r>
      <w:r w:rsidR="00C426CD" w:rsidRPr="00716F62">
        <w:rPr>
          <w:rFonts w:ascii="Times New Roman" w:hAnsi="Times New Roman" w:cs="Times New Roman"/>
          <w:color w:val="auto"/>
        </w:rPr>
        <w:t xml:space="preserve">energetically </w:t>
      </w:r>
      <w:r w:rsidRPr="00716F62">
        <w:rPr>
          <w:rFonts w:ascii="Times New Roman" w:hAnsi="Times New Roman" w:cs="Times New Roman"/>
          <w:color w:val="auto"/>
        </w:rPr>
        <w:t>close XPS core level peaks.</w:t>
      </w:r>
      <w:r w:rsidR="006737FA" w:rsidRPr="00716F62">
        <w:rPr>
          <w:rFonts w:ascii="Times New Roman" w:hAnsi="Times New Roman" w:cs="Times New Roman"/>
          <w:color w:val="auto"/>
        </w:rPr>
        <w:t xml:space="preserve"> </w:t>
      </w:r>
      <w:r w:rsidR="000A0C07" w:rsidRPr="00716F62">
        <w:rPr>
          <w:rFonts w:ascii="Times New Roman" w:hAnsi="Times New Roman" w:cs="Times New Roman"/>
          <w:color w:val="auto"/>
        </w:rPr>
        <w:t xml:space="preserve">Despite these limitations, however, this technique has substantially more power than standard XPS to resolve chemical changes at solid/liquid interfaces, because standard XPS requires a transfer into the XPS instrument and the application of ultra-high vacuum, during which the electrochemical nature of the material can change substantially.  The </w:t>
      </w:r>
      <w:r w:rsidR="00F15D27" w:rsidRPr="00F15D27">
        <w:rPr>
          <w:rFonts w:ascii="Times New Roman" w:hAnsi="Times New Roman" w:cs="Times New Roman"/>
          <w:i/>
          <w:color w:val="auto"/>
        </w:rPr>
        <w:t>operando</w:t>
      </w:r>
      <w:r w:rsidR="00F15D27" w:rsidRPr="00F15D27">
        <w:rPr>
          <w:rFonts w:ascii="Times New Roman" w:hAnsi="Times New Roman" w:cs="Times New Roman"/>
          <w:color w:val="auto"/>
        </w:rPr>
        <w:t xml:space="preserve"> AP-XPS</w:t>
      </w:r>
      <w:r w:rsidR="000A0C07" w:rsidRPr="00716F62">
        <w:rPr>
          <w:rFonts w:ascii="Times New Roman" w:hAnsi="Times New Roman" w:cs="Times New Roman"/>
          <w:color w:val="auto"/>
        </w:rPr>
        <w:t xml:space="preserve"> approach furthermore can directly determine the nature of band bending in a semiconductor across a wide potential range, which is not possible using standard XPS on a semiconductor/liquid junction.</w:t>
      </w:r>
    </w:p>
    <w:p w:rsidR="000A0C07" w:rsidRPr="00716F62" w:rsidRDefault="000A0C07" w:rsidP="000A0C07">
      <w:pPr>
        <w:jc w:val="left"/>
        <w:rPr>
          <w:rFonts w:ascii="Times New Roman" w:hAnsi="Times New Roman" w:cs="Times New Roman"/>
          <w:color w:val="auto"/>
        </w:rPr>
      </w:pPr>
    </w:p>
    <w:p w:rsidR="00A4191A" w:rsidRPr="00716F62" w:rsidRDefault="00BF08D1" w:rsidP="00590AB6">
      <w:pPr>
        <w:jc w:val="left"/>
        <w:rPr>
          <w:rFonts w:ascii="Times New Roman" w:hAnsi="Times New Roman" w:cs="Times New Roman"/>
          <w:color w:val="auto"/>
        </w:rPr>
      </w:pPr>
      <w:r w:rsidRPr="00716F62">
        <w:rPr>
          <w:rFonts w:ascii="Times New Roman" w:hAnsi="Times New Roman" w:cs="Times New Roman"/>
          <w:color w:val="auto"/>
        </w:rPr>
        <w:t xml:space="preserve">Further work using this technique will be applied to a wide variety of systems in which </w:t>
      </w:r>
      <w:r w:rsidR="00D836C5" w:rsidRPr="00716F62">
        <w:rPr>
          <w:rFonts w:ascii="Times New Roman" w:hAnsi="Times New Roman" w:cs="Times New Roman"/>
          <w:color w:val="auto"/>
        </w:rPr>
        <w:t>electrolytes and semiconductors</w:t>
      </w:r>
      <w:r w:rsidR="00C426CD" w:rsidRPr="00716F62">
        <w:rPr>
          <w:rFonts w:ascii="Times New Roman" w:hAnsi="Times New Roman" w:cs="Times New Roman"/>
          <w:color w:val="auto"/>
        </w:rPr>
        <w:t>, relevant for photoelectrochemical energy research,</w:t>
      </w:r>
      <w:r w:rsidR="00D836C5" w:rsidRPr="00716F62">
        <w:rPr>
          <w:rFonts w:ascii="Times New Roman" w:hAnsi="Times New Roman" w:cs="Times New Roman"/>
          <w:color w:val="auto"/>
        </w:rPr>
        <w:t xml:space="preserve"> will be investigated. Corrosion analysis</w:t>
      </w:r>
      <w:r w:rsidR="00BF63C3" w:rsidRPr="00716F62">
        <w:rPr>
          <w:rFonts w:ascii="Times New Roman" w:hAnsi="Times New Roman" w:cs="Times New Roman"/>
          <w:color w:val="auto"/>
        </w:rPr>
        <w:t xml:space="preserve"> may be done directly with this methodology as opposed to the use of </w:t>
      </w:r>
      <w:r w:rsidR="00BF63C3" w:rsidRPr="00716F62">
        <w:rPr>
          <w:rFonts w:ascii="Times New Roman" w:hAnsi="Times New Roman" w:cs="Times New Roman"/>
          <w:i/>
          <w:color w:val="auto"/>
        </w:rPr>
        <w:t>ex-situ</w:t>
      </w:r>
      <w:r w:rsidR="00BF63C3" w:rsidRPr="00716F62">
        <w:rPr>
          <w:rFonts w:ascii="Times New Roman" w:hAnsi="Times New Roman" w:cs="Times New Roman"/>
          <w:color w:val="auto"/>
        </w:rPr>
        <w:t xml:space="preserve"> analysis. Other semiconductor systems, particularly those relevant to the field of solar energy conversion such as </w:t>
      </w:r>
      <w:r w:rsidR="00C426CD" w:rsidRPr="00716F62">
        <w:rPr>
          <w:rFonts w:ascii="Times New Roman" w:hAnsi="Times New Roman" w:cs="Times New Roman"/>
          <w:color w:val="auto"/>
        </w:rPr>
        <w:t>transition metal oxides or technologically advanced group III-V and II-VI semiconductors</w:t>
      </w:r>
      <w:r w:rsidR="00BF63C3" w:rsidRPr="00716F62">
        <w:rPr>
          <w:rFonts w:ascii="Times New Roman" w:hAnsi="Times New Roman" w:cs="Times New Roman"/>
          <w:color w:val="auto"/>
        </w:rPr>
        <w:t xml:space="preserve"> </w:t>
      </w:r>
      <w:r w:rsidR="00C426CD" w:rsidRPr="00716F62">
        <w:rPr>
          <w:rFonts w:ascii="Times New Roman" w:hAnsi="Times New Roman" w:cs="Times New Roman"/>
          <w:color w:val="auto"/>
        </w:rPr>
        <w:t>are</w:t>
      </w:r>
      <w:r w:rsidR="008F0885" w:rsidRPr="00716F62">
        <w:rPr>
          <w:rFonts w:ascii="Times New Roman" w:hAnsi="Times New Roman" w:cs="Times New Roman"/>
          <w:color w:val="auto"/>
        </w:rPr>
        <w:t xml:space="preserve"> </w:t>
      </w:r>
      <w:r w:rsidR="00BF63C3" w:rsidRPr="00716F62">
        <w:rPr>
          <w:rFonts w:ascii="Times New Roman" w:hAnsi="Times New Roman" w:cs="Times New Roman"/>
          <w:color w:val="auto"/>
        </w:rPr>
        <w:t xml:space="preserve">exciting systems for </w:t>
      </w:r>
      <w:r w:rsidR="00F15D27" w:rsidRPr="00F15D27">
        <w:rPr>
          <w:rFonts w:ascii="Times New Roman" w:hAnsi="Times New Roman" w:cs="Times New Roman"/>
          <w:i/>
          <w:color w:val="auto"/>
        </w:rPr>
        <w:t>operando</w:t>
      </w:r>
      <w:r w:rsidR="00F15D27" w:rsidRPr="00F15D27">
        <w:rPr>
          <w:rFonts w:ascii="Times New Roman" w:hAnsi="Times New Roman" w:cs="Times New Roman"/>
          <w:color w:val="auto"/>
        </w:rPr>
        <w:t xml:space="preserve"> AP-XPS</w:t>
      </w:r>
      <w:r w:rsidR="00BF63C3" w:rsidRPr="00716F62">
        <w:rPr>
          <w:rFonts w:ascii="Times New Roman" w:hAnsi="Times New Roman" w:cs="Times New Roman"/>
          <w:color w:val="auto"/>
        </w:rPr>
        <w:t xml:space="preserve"> analysis</w:t>
      </w:r>
      <w:r w:rsidR="009D6C6D">
        <w:rPr>
          <w:rFonts w:ascii="Times New Roman" w:hAnsi="Times New Roman" w:cs="Times New Roman"/>
          <w:color w:val="auto"/>
        </w:rPr>
        <w:t>.</w:t>
      </w:r>
      <w:r w:rsidR="00BF63C3" w:rsidRPr="00716F62">
        <w:rPr>
          <w:rFonts w:ascii="Times New Roman" w:hAnsi="Times New Roman" w:cs="Times New Roman"/>
          <w:color w:val="auto"/>
        </w:rPr>
        <w:t xml:space="preserve"> </w:t>
      </w:r>
      <w:r w:rsidR="009D6C6D">
        <w:rPr>
          <w:rFonts w:ascii="Times New Roman" w:hAnsi="Times New Roman" w:cs="Times New Roman"/>
          <w:color w:val="auto"/>
        </w:rPr>
        <w:t>I</w:t>
      </w:r>
      <w:r w:rsidR="00C426CD" w:rsidRPr="00716F62">
        <w:rPr>
          <w:rFonts w:ascii="Times New Roman" w:hAnsi="Times New Roman" w:cs="Times New Roman"/>
          <w:color w:val="auto"/>
        </w:rPr>
        <w:t>n particular</w:t>
      </w:r>
      <w:r w:rsidR="009D6C6D">
        <w:rPr>
          <w:rFonts w:ascii="Times New Roman" w:hAnsi="Times New Roman" w:cs="Times New Roman"/>
          <w:color w:val="auto"/>
        </w:rPr>
        <w:t>,</w:t>
      </w:r>
      <w:r w:rsidR="00C426CD" w:rsidRPr="00716F62">
        <w:rPr>
          <w:rFonts w:ascii="Times New Roman" w:hAnsi="Times New Roman" w:cs="Times New Roman"/>
          <w:color w:val="auto"/>
        </w:rPr>
        <w:t xml:space="preserve"> </w:t>
      </w:r>
      <w:r w:rsidR="00BF63C3" w:rsidRPr="00716F62">
        <w:rPr>
          <w:rFonts w:ascii="Times New Roman" w:hAnsi="Times New Roman" w:cs="Times New Roman"/>
          <w:color w:val="auto"/>
        </w:rPr>
        <w:t>the influence of catalyst deposition on semiconductor energetics</w:t>
      </w:r>
      <w:r w:rsidR="00C426CD" w:rsidRPr="00716F62">
        <w:rPr>
          <w:rFonts w:ascii="Times New Roman" w:hAnsi="Times New Roman" w:cs="Times New Roman"/>
          <w:color w:val="auto"/>
        </w:rPr>
        <w:t xml:space="preserve"> </w:t>
      </w:r>
      <w:r w:rsidR="009D6C6D">
        <w:rPr>
          <w:rFonts w:ascii="Times New Roman" w:hAnsi="Times New Roman" w:cs="Times New Roman"/>
          <w:color w:val="auto"/>
        </w:rPr>
        <w:t>may be</w:t>
      </w:r>
      <w:r w:rsidR="009D6C6D" w:rsidRPr="00716F62">
        <w:rPr>
          <w:rFonts w:ascii="Times New Roman" w:hAnsi="Times New Roman" w:cs="Times New Roman"/>
          <w:color w:val="auto"/>
        </w:rPr>
        <w:t xml:space="preserve"> </w:t>
      </w:r>
      <w:r w:rsidR="00C426CD" w:rsidRPr="00716F62">
        <w:rPr>
          <w:rFonts w:ascii="Times New Roman" w:hAnsi="Times New Roman" w:cs="Times New Roman"/>
          <w:color w:val="auto"/>
        </w:rPr>
        <w:t>characterized</w:t>
      </w:r>
      <w:r w:rsidR="00BF63C3" w:rsidRPr="00716F62">
        <w:rPr>
          <w:rFonts w:ascii="Times New Roman" w:hAnsi="Times New Roman" w:cs="Times New Roman"/>
          <w:color w:val="auto"/>
        </w:rPr>
        <w:t xml:space="preserve">. </w:t>
      </w:r>
      <w:r w:rsidR="00511D46" w:rsidRPr="00716F62">
        <w:rPr>
          <w:rFonts w:ascii="Times New Roman" w:hAnsi="Times New Roman" w:cs="Times New Roman"/>
          <w:color w:val="auto"/>
        </w:rPr>
        <w:t>S</w:t>
      </w:r>
      <w:r w:rsidR="00BF63C3" w:rsidRPr="00716F62">
        <w:rPr>
          <w:rFonts w:ascii="Times New Roman" w:hAnsi="Times New Roman" w:cs="Times New Roman"/>
          <w:color w:val="auto"/>
        </w:rPr>
        <w:t>ystems such as</w:t>
      </w:r>
      <w:r w:rsidR="00511D46" w:rsidRPr="00716F62">
        <w:rPr>
          <w:rFonts w:ascii="Times New Roman" w:hAnsi="Times New Roman" w:cs="Times New Roman"/>
          <w:color w:val="auto"/>
        </w:rPr>
        <w:t xml:space="preserve"> crystalline</w:t>
      </w:r>
      <w:r w:rsidR="00BF63C3" w:rsidRPr="00716F62">
        <w:rPr>
          <w:rFonts w:ascii="Times New Roman" w:hAnsi="Times New Roman" w:cs="Times New Roman"/>
          <w:color w:val="auto"/>
        </w:rPr>
        <w:t xml:space="preserve"> SrTiO</w:t>
      </w:r>
      <w:r w:rsidR="00A4191A" w:rsidRPr="00716F62">
        <w:rPr>
          <w:rFonts w:ascii="Times New Roman" w:hAnsi="Times New Roman" w:cs="Times New Roman"/>
          <w:color w:val="auto"/>
          <w:vertAlign w:val="subscript"/>
        </w:rPr>
        <w:t>3</w:t>
      </w:r>
      <w:r w:rsidR="00511D46" w:rsidRPr="00716F62">
        <w:rPr>
          <w:rFonts w:ascii="Times New Roman" w:hAnsi="Times New Roman" w:cs="Times New Roman"/>
          <w:color w:val="auto"/>
          <w:vertAlign w:val="subscript"/>
        </w:rPr>
        <w:t xml:space="preserve">, </w:t>
      </w:r>
      <w:r w:rsidR="00511D46" w:rsidRPr="00716F62">
        <w:rPr>
          <w:rFonts w:ascii="Times New Roman" w:hAnsi="Times New Roman" w:cs="Times New Roman"/>
          <w:color w:val="auto"/>
        </w:rPr>
        <w:t>BiVO</w:t>
      </w:r>
      <w:r w:rsidR="00511D46" w:rsidRPr="00716F62">
        <w:rPr>
          <w:rFonts w:ascii="Times New Roman" w:hAnsi="Times New Roman" w:cs="Times New Roman"/>
          <w:color w:val="auto"/>
          <w:vertAlign w:val="subscript"/>
        </w:rPr>
        <w:t>4</w:t>
      </w:r>
      <w:r w:rsidR="00511D46" w:rsidRPr="00716F62">
        <w:rPr>
          <w:rFonts w:ascii="Times New Roman" w:hAnsi="Times New Roman" w:cs="Times New Roman"/>
          <w:color w:val="auto"/>
        </w:rPr>
        <w:t xml:space="preserve"> or InP, GaAs and ZnO </w:t>
      </w:r>
      <w:r w:rsidR="00BF63C3" w:rsidRPr="00716F62">
        <w:rPr>
          <w:rFonts w:ascii="Times New Roman" w:hAnsi="Times New Roman" w:cs="Times New Roman"/>
          <w:color w:val="auto"/>
        </w:rPr>
        <w:t xml:space="preserve">can </w:t>
      </w:r>
      <w:r w:rsidR="00511D46" w:rsidRPr="00716F62">
        <w:rPr>
          <w:rFonts w:ascii="Times New Roman" w:hAnsi="Times New Roman" w:cs="Times New Roman"/>
          <w:color w:val="auto"/>
        </w:rPr>
        <w:t>be considered</w:t>
      </w:r>
      <w:r w:rsidR="00BF63C3" w:rsidRPr="00716F62">
        <w:rPr>
          <w:rFonts w:ascii="Times New Roman" w:hAnsi="Times New Roman" w:cs="Times New Roman"/>
          <w:color w:val="auto"/>
        </w:rPr>
        <w:t xml:space="preserve"> as model systems for such work.</w:t>
      </w:r>
    </w:p>
    <w:p w:rsidR="00BF63C3" w:rsidRPr="00716F62" w:rsidRDefault="00BF63C3" w:rsidP="00BF08D1">
      <w:pPr>
        <w:jc w:val="left"/>
        <w:rPr>
          <w:rFonts w:ascii="Times New Roman" w:hAnsi="Times New Roman" w:cs="Times New Roman"/>
          <w:color w:val="auto"/>
        </w:rPr>
      </w:pPr>
    </w:p>
    <w:p w:rsidR="00544270" w:rsidRPr="00716F62" w:rsidRDefault="00DF0DE8">
      <w:pPr>
        <w:jc w:val="left"/>
        <w:rPr>
          <w:rFonts w:ascii="Times New Roman" w:hAnsi="Times New Roman" w:cs="Times New Roman"/>
          <w:color w:val="auto"/>
        </w:rPr>
      </w:pPr>
      <w:r w:rsidRPr="00716F62">
        <w:rPr>
          <w:rFonts w:ascii="Times New Roman" w:hAnsi="Times New Roman" w:cs="Times New Roman"/>
          <w:color w:val="auto"/>
        </w:rPr>
        <w:t xml:space="preserve">In conclusion, </w:t>
      </w:r>
      <w:r w:rsidRPr="00716F62">
        <w:rPr>
          <w:rFonts w:ascii="Times New Roman" w:hAnsi="Times New Roman" w:cs="Times New Roman"/>
          <w:i/>
          <w:color w:val="auto"/>
        </w:rPr>
        <w:t>operando</w:t>
      </w:r>
      <w:r w:rsidRPr="00716F62">
        <w:rPr>
          <w:rFonts w:ascii="Times New Roman" w:hAnsi="Times New Roman" w:cs="Times New Roman"/>
          <w:color w:val="auto"/>
        </w:rPr>
        <w:t xml:space="preserve"> AP-XPS investigation</w:t>
      </w:r>
      <w:r w:rsidR="002673F3" w:rsidRPr="00716F62">
        <w:rPr>
          <w:rFonts w:ascii="Times New Roman" w:hAnsi="Times New Roman" w:cs="Times New Roman"/>
          <w:color w:val="auto"/>
        </w:rPr>
        <w:t>s</w:t>
      </w:r>
      <w:r w:rsidRPr="00716F62">
        <w:rPr>
          <w:rFonts w:ascii="Times New Roman" w:hAnsi="Times New Roman" w:cs="Times New Roman"/>
          <w:color w:val="auto"/>
        </w:rPr>
        <w:t xml:space="preserve"> of semiconductor/liquid junctions allow for the </w:t>
      </w:r>
      <w:r w:rsidRPr="00716F62">
        <w:rPr>
          <w:rFonts w:ascii="Times New Roman" w:hAnsi="Times New Roman" w:cs="Times New Roman"/>
          <w:color w:val="auto"/>
        </w:rPr>
        <w:lastRenderedPageBreak/>
        <w:t xml:space="preserve">description of the energetics at </w:t>
      </w:r>
      <w:r w:rsidR="00667D4D" w:rsidRPr="00716F62">
        <w:rPr>
          <w:rFonts w:ascii="Times New Roman" w:hAnsi="Times New Roman" w:cs="Times New Roman"/>
          <w:color w:val="auto"/>
        </w:rPr>
        <w:t xml:space="preserve">the </w:t>
      </w:r>
      <w:r w:rsidRPr="00716F62">
        <w:rPr>
          <w:rFonts w:ascii="Times New Roman" w:hAnsi="Times New Roman" w:cs="Times New Roman"/>
          <w:color w:val="auto"/>
        </w:rPr>
        <w:t xml:space="preserve">interface and the nature of the junction. </w:t>
      </w:r>
      <w:r w:rsidR="00667D4D" w:rsidRPr="00716F62">
        <w:rPr>
          <w:rFonts w:ascii="Times New Roman" w:hAnsi="Times New Roman" w:cs="Times New Roman"/>
          <w:color w:val="auto"/>
        </w:rPr>
        <w:t>The type and magnitude of the band bending, a</w:t>
      </w:r>
      <w:r w:rsidRPr="00716F62">
        <w:rPr>
          <w:rFonts w:ascii="Times New Roman" w:hAnsi="Times New Roman" w:cs="Times New Roman"/>
          <w:color w:val="auto"/>
        </w:rPr>
        <w:t>ccumulation,</w:t>
      </w:r>
      <w:r w:rsidR="00667D4D" w:rsidRPr="00716F62">
        <w:rPr>
          <w:rFonts w:ascii="Times New Roman" w:hAnsi="Times New Roman" w:cs="Times New Roman"/>
          <w:color w:val="auto"/>
        </w:rPr>
        <w:t xml:space="preserve"> depletion, and inversion can be characterized as well as</w:t>
      </w:r>
      <w:r w:rsidRPr="00716F62">
        <w:rPr>
          <w:rFonts w:ascii="Times New Roman" w:hAnsi="Times New Roman" w:cs="Times New Roman"/>
          <w:color w:val="auto"/>
        </w:rPr>
        <w:t xml:space="preserve"> Fermi-level pinning and other attributes. While we only present data for TiO</w:t>
      </w:r>
      <w:r w:rsidRPr="00716F62">
        <w:rPr>
          <w:rFonts w:ascii="Times New Roman" w:hAnsi="Times New Roman" w:cs="Times New Roman"/>
          <w:color w:val="auto"/>
          <w:vertAlign w:val="subscript"/>
        </w:rPr>
        <w:t>2</w:t>
      </w:r>
      <w:r w:rsidRPr="00716F62">
        <w:rPr>
          <w:rFonts w:ascii="Times New Roman" w:hAnsi="Times New Roman" w:cs="Times New Roman"/>
          <w:color w:val="auto"/>
        </w:rPr>
        <w:t xml:space="preserve"> and TiO</w:t>
      </w:r>
      <w:r w:rsidRPr="00716F62">
        <w:rPr>
          <w:rFonts w:ascii="Times New Roman" w:hAnsi="Times New Roman" w:cs="Times New Roman"/>
          <w:color w:val="auto"/>
          <w:vertAlign w:val="subscript"/>
        </w:rPr>
        <w:t>2</w:t>
      </w:r>
      <w:r w:rsidRPr="00716F62">
        <w:rPr>
          <w:rFonts w:ascii="Times New Roman" w:hAnsi="Times New Roman" w:cs="Times New Roman"/>
          <w:color w:val="auto"/>
        </w:rPr>
        <w:t xml:space="preserve">/Ni in KOH electrolyte here, this approach can work for any semiconductor/liquid system that is consistent with the requirements presented in the above discussion section. </w:t>
      </w:r>
    </w:p>
    <w:p w:rsidR="006305D7" w:rsidRPr="00716F62" w:rsidRDefault="006305D7" w:rsidP="00A863CE">
      <w:pPr>
        <w:jc w:val="left"/>
        <w:rPr>
          <w:rFonts w:ascii="Times New Roman" w:hAnsi="Times New Roman" w:cs="Times New Roman"/>
          <w:color w:val="auto"/>
        </w:rPr>
      </w:pPr>
    </w:p>
    <w:p w:rsidR="006305D7" w:rsidRPr="00716F62" w:rsidRDefault="00DF0DE8" w:rsidP="00A863CE">
      <w:pPr>
        <w:jc w:val="left"/>
        <w:rPr>
          <w:rFonts w:ascii="Times New Roman" w:hAnsi="Times New Roman" w:cs="Times New Roman"/>
          <w:color w:val="auto"/>
        </w:rPr>
      </w:pPr>
      <w:r w:rsidRPr="00716F62">
        <w:rPr>
          <w:rFonts w:ascii="Times New Roman" w:hAnsi="Times New Roman" w:cs="Times New Roman"/>
          <w:b/>
          <w:bCs/>
          <w:color w:val="auto"/>
        </w:rPr>
        <w:t>ACKNOWLEDGMENTS:</w:t>
      </w:r>
      <w:r w:rsidRPr="00716F62">
        <w:rPr>
          <w:rFonts w:ascii="Times New Roman" w:hAnsi="Times New Roman" w:cs="Times New Roman"/>
          <w:color w:val="auto"/>
        </w:rPr>
        <w:t xml:space="preserve"> </w:t>
      </w:r>
    </w:p>
    <w:p w:rsidR="006305D7" w:rsidRPr="00716F62" w:rsidRDefault="00FD0C5F" w:rsidP="00A863CE">
      <w:pPr>
        <w:jc w:val="left"/>
        <w:rPr>
          <w:rFonts w:ascii="Times New Roman" w:hAnsi="Times New Roman" w:cs="Times New Roman"/>
          <w:color w:val="auto"/>
        </w:rPr>
      </w:pPr>
      <w:r w:rsidRPr="00716F62">
        <w:rPr>
          <w:rFonts w:ascii="Times New Roman" w:hAnsi="Times New Roman" w:cs="Times New Roman"/>
          <w:color w:val="auto"/>
        </w:rPr>
        <w:t xml:space="preserve">This work was supported through the Office of Science of the U.S. Department of Energy (DOE) under award </w:t>
      </w:r>
      <w:r w:rsidR="009D6C6D">
        <w:rPr>
          <w:rFonts w:ascii="Times New Roman" w:hAnsi="Times New Roman" w:cs="Times New Roman"/>
          <w:color w:val="auto"/>
        </w:rPr>
        <w:t>N</w:t>
      </w:r>
      <w:r w:rsidR="009D6C6D" w:rsidRPr="00716F62">
        <w:rPr>
          <w:rFonts w:ascii="Times New Roman" w:hAnsi="Times New Roman" w:cs="Times New Roman"/>
          <w:color w:val="auto"/>
        </w:rPr>
        <w:t>o</w:t>
      </w:r>
      <w:r w:rsidRPr="00716F62">
        <w:rPr>
          <w:rFonts w:ascii="Times New Roman" w:hAnsi="Times New Roman" w:cs="Times New Roman"/>
          <w:color w:val="auto"/>
        </w:rPr>
        <w:t>. DE SC0004993 to the Joint Center for Artificial Photosynthesis, a DOE Energy Innovation Hub. The Advanced Light Source is supported by the Director, Office of Science, Office of Basic Energy Sciences, of the U.S. Department of Energy under Contract No.</w:t>
      </w:r>
      <w:r w:rsidR="008B3B8D" w:rsidRPr="00716F62">
        <w:rPr>
          <w:rFonts w:ascii="Times New Roman" w:hAnsi="Times New Roman" w:cs="Times New Roman"/>
          <w:color w:val="auto"/>
        </w:rPr>
        <w:t> </w:t>
      </w:r>
      <w:r w:rsidRPr="00716F62">
        <w:rPr>
          <w:rFonts w:ascii="Times New Roman" w:hAnsi="Times New Roman" w:cs="Times New Roman"/>
          <w:color w:val="auto"/>
        </w:rPr>
        <w:t>DE</w:t>
      </w:r>
      <w:r w:rsidR="008B3B8D" w:rsidRPr="00716F62">
        <w:rPr>
          <w:rFonts w:ascii="Times New Roman" w:hAnsi="Times New Roman" w:cs="Times New Roman"/>
          <w:color w:val="auto"/>
        </w:rPr>
        <w:t> </w:t>
      </w:r>
      <w:r w:rsidRPr="00716F62">
        <w:rPr>
          <w:rFonts w:ascii="Times New Roman" w:hAnsi="Times New Roman" w:cs="Times New Roman"/>
          <w:color w:val="auto"/>
        </w:rPr>
        <w:t>AC02</w:t>
      </w:r>
      <w:r w:rsidR="008B3B8D" w:rsidRPr="00716F62">
        <w:rPr>
          <w:rFonts w:ascii="Times New Roman" w:hAnsi="Times New Roman" w:cs="Times New Roman"/>
          <w:color w:val="auto"/>
        </w:rPr>
        <w:t> </w:t>
      </w:r>
      <w:r w:rsidRPr="00716F62">
        <w:rPr>
          <w:rFonts w:ascii="Times New Roman" w:hAnsi="Times New Roman" w:cs="Times New Roman"/>
          <w:color w:val="auto"/>
        </w:rPr>
        <w:t xml:space="preserve">05CH11231. The authors thank Dr. Philip Ross for contributions to the conceptual development of the </w:t>
      </w:r>
      <w:r w:rsidR="00F15D27" w:rsidRPr="00F15D27">
        <w:rPr>
          <w:rFonts w:ascii="Times New Roman" w:hAnsi="Times New Roman" w:cs="Times New Roman"/>
          <w:i/>
          <w:color w:val="auto"/>
        </w:rPr>
        <w:t>operando</w:t>
      </w:r>
      <w:r w:rsidR="00F15D27" w:rsidRPr="00F15D27">
        <w:rPr>
          <w:rFonts w:ascii="Times New Roman" w:hAnsi="Times New Roman" w:cs="Times New Roman"/>
          <w:color w:val="auto"/>
        </w:rPr>
        <w:t xml:space="preserve"> AP-XPS</w:t>
      </w:r>
      <w:r w:rsidRPr="00716F62">
        <w:rPr>
          <w:rFonts w:ascii="Times New Roman" w:hAnsi="Times New Roman" w:cs="Times New Roman"/>
          <w:color w:val="auto"/>
        </w:rPr>
        <w:t xml:space="preserve"> endstation and experimental design.</w:t>
      </w:r>
    </w:p>
    <w:p w:rsidR="00FD0C5F" w:rsidRPr="00716F62" w:rsidRDefault="00FD0C5F" w:rsidP="00A863CE">
      <w:pPr>
        <w:jc w:val="left"/>
        <w:rPr>
          <w:rFonts w:ascii="Times New Roman" w:hAnsi="Times New Roman" w:cs="Times New Roman"/>
          <w:color w:val="auto"/>
        </w:rPr>
      </w:pPr>
    </w:p>
    <w:p w:rsidR="006305D7" w:rsidRPr="00716F62" w:rsidRDefault="006305D7" w:rsidP="00A863CE">
      <w:pPr>
        <w:jc w:val="left"/>
        <w:rPr>
          <w:rFonts w:ascii="Times New Roman" w:hAnsi="Times New Roman" w:cs="Times New Roman"/>
          <w:b/>
          <w:color w:val="auto"/>
        </w:rPr>
      </w:pPr>
      <w:r w:rsidRPr="00716F62">
        <w:rPr>
          <w:rFonts w:ascii="Times New Roman" w:hAnsi="Times New Roman" w:cs="Times New Roman"/>
          <w:b/>
          <w:color w:val="auto"/>
        </w:rPr>
        <w:t xml:space="preserve">DISCLOSURES: </w:t>
      </w:r>
    </w:p>
    <w:p w:rsidR="006305D7" w:rsidRPr="00716F62" w:rsidRDefault="00F329DA" w:rsidP="00A863CE">
      <w:pPr>
        <w:jc w:val="left"/>
        <w:rPr>
          <w:rFonts w:ascii="Times New Roman" w:hAnsi="Times New Roman" w:cs="Times New Roman"/>
          <w:color w:val="auto"/>
        </w:rPr>
      </w:pPr>
      <w:r w:rsidRPr="00716F62">
        <w:rPr>
          <w:rFonts w:ascii="Times New Roman" w:hAnsi="Times New Roman" w:cs="Times New Roman"/>
          <w:color w:val="auto"/>
        </w:rPr>
        <w:t>The authors have nothing to disclose.</w:t>
      </w:r>
    </w:p>
    <w:p w:rsidR="00F329DA" w:rsidRPr="00716F62" w:rsidRDefault="00F329DA" w:rsidP="00A863CE">
      <w:pPr>
        <w:jc w:val="left"/>
        <w:rPr>
          <w:rFonts w:ascii="Times New Roman" w:hAnsi="Times New Roman" w:cs="Times New Roman"/>
          <w:color w:val="auto"/>
        </w:rPr>
      </w:pPr>
    </w:p>
    <w:p w:rsidR="00F772BB" w:rsidRPr="00716F62" w:rsidRDefault="00CE70F1" w:rsidP="00A863CE">
      <w:pPr>
        <w:jc w:val="left"/>
        <w:rPr>
          <w:rFonts w:ascii="Times New Roman" w:hAnsi="Times New Roman" w:cs="Times New Roman"/>
          <w:color w:val="auto"/>
        </w:rPr>
      </w:pPr>
      <w:r w:rsidRPr="00716F62">
        <w:rPr>
          <w:rFonts w:ascii="Times New Roman" w:hAnsi="Times New Roman" w:cs="Times New Roman"/>
          <w:b/>
          <w:bCs/>
          <w:color w:val="auto"/>
        </w:rPr>
        <w:t>REFERENCES</w:t>
      </w:r>
      <w:r w:rsidR="00096FEA" w:rsidRPr="00716F62">
        <w:rPr>
          <w:rFonts w:ascii="Times New Roman" w:hAnsi="Times New Roman" w:cs="Times New Roman"/>
          <w:color w:val="auto"/>
        </w:rPr>
        <w:t>:</w:t>
      </w:r>
    </w:p>
    <w:p w:rsidR="009D485F" w:rsidRPr="00716F62" w:rsidRDefault="0050484C" w:rsidP="009D485F">
      <w:pPr>
        <w:ind w:left="720" w:hanging="720"/>
        <w:jc w:val="left"/>
        <w:rPr>
          <w:rFonts w:ascii="Times New Roman" w:hAnsi="Times New Roman" w:cs="Times New Roman"/>
          <w:noProof/>
          <w:color w:val="auto"/>
        </w:rPr>
      </w:pPr>
      <w:r w:rsidRPr="00716F62">
        <w:rPr>
          <w:rFonts w:ascii="Times New Roman" w:hAnsi="Times New Roman" w:cs="Times New Roman"/>
          <w:noProof/>
          <w:color w:val="auto"/>
        </w:rPr>
        <w:fldChar w:fldCharType="begin"/>
      </w:r>
      <w:r w:rsidR="00CE70F1" w:rsidRPr="00716F62">
        <w:rPr>
          <w:rFonts w:ascii="Times New Roman" w:hAnsi="Times New Roman" w:cs="Times New Roman"/>
          <w:color w:val="auto"/>
        </w:rPr>
        <w:instrText xml:space="preserve"> ADDIN EN.REFLIST </w:instrText>
      </w:r>
      <w:r w:rsidRPr="00716F62">
        <w:rPr>
          <w:rFonts w:ascii="Times New Roman" w:hAnsi="Times New Roman" w:cs="Times New Roman"/>
          <w:noProof/>
          <w:color w:val="auto"/>
        </w:rPr>
        <w:fldChar w:fldCharType="separate"/>
      </w:r>
      <w:bookmarkStart w:id="1" w:name="_ENREF_1"/>
      <w:r w:rsidR="009D485F" w:rsidRPr="00716F62">
        <w:rPr>
          <w:rFonts w:ascii="Times New Roman" w:hAnsi="Times New Roman" w:cs="Times New Roman"/>
          <w:noProof/>
          <w:color w:val="auto"/>
        </w:rPr>
        <w:t>1</w:t>
      </w:r>
      <w:r w:rsidR="009D485F" w:rsidRPr="00716F62">
        <w:rPr>
          <w:rFonts w:ascii="Times New Roman" w:hAnsi="Times New Roman" w:cs="Times New Roman"/>
          <w:noProof/>
          <w:color w:val="auto"/>
        </w:rPr>
        <w:tab/>
        <w:t>Walter, M. G.</w:t>
      </w:r>
      <w:r w:rsidR="009D485F" w:rsidRPr="00716F62">
        <w:rPr>
          <w:rFonts w:ascii="Times New Roman" w:hAnsi="Times New Roman" w:cs="Times New Roman"/>
          <w:i/>
          <w:noProof/>
          <w:color w:val="auto"/>
        </w:rPr>
        <w:t xml:space="preserve"> et al.</w:t>
      </w:r>
      <w:r w:rsidR="009D485F" w:rsidRPr="00716F62">
        <w:rPr>
          <w:rFonts w:ascii="Times New Roman" w:hAnsi="Times New Roman" w:cs="Times New Roman"/>
          <w:noProof/>
          <w:color w:val="auto"/>
        </w:rPr>
        <w:t xml:space="preserve"> Solar Water Splitting Cells. </w:t>
      </w:r>
      <w:r w:rsidR="009D485F" w:rsidRPr="00716F62">
        <w:rPr>
          <w:rFonts w:ascii="Times New Roman" w:hAnsi="Times New Roman" w:cs="Times New Roman"/>
          <w:i/>
          <w:noProof/>
          <w:color w:val="auto"/>
        </w:rPr>
        <w:t>Chem. Rev.</w:t>
      </w:r>
      <w:r w:rsidR="009D485F" w:rsidRPr="00716F62">
        <w:rPr>
          <w:rFonts w:ascii="Times New Roman" w:hAnsi="Times New Roman" w:cs="Times New Roman"/>
          <w:noProof/>
          <w:color w:val="auto"/>
        </w:rPr>
        <w:t xml:space="preserve"> </w:t>
      </w:r>
      <w:r w:rsidR="009D485F" w:rsidRPr="00716F62">
        <w:rPr>
          <w:rFonts w:ascii="Times New Roman" w:hAnsi="Times New Roman" w:cs="Times New Roman"/>
          <w:b/>
          <w:noProof/>
          <w:color w:val="auto"/>
        </w:rPr>
        <w:t>110</w:t>
      </w:r>
      <w:r w:rsidR="00CD45A7" w:rsidRPr="00716F62">
        <w:rPr>
          <w:rFonts w:ascii="Times New Roman" w:hAnsi="Times New Roman" w:cs="Times New Roman"/>
          <w:noProof/>
          <w:color w:val="auto"/>
        </w:rPr>
        <w:t xml:space="preserve"> (11)</w:t>
      </w:r>
      <w:r w:rsidR="009D485F" w:rsidRPr="00716F62">
        <w:rPr>
          <w:rFonts w:ascii="Times New Roman" w:hAnsi="Times New Roman" w:cs="Times New Roman"/>
          <w:noProof/>
          <w:color w:val="auto"/>
        </w:rPr>
        <w:t>, 6446-6473, doi:10.1021/cr1002326 (2010).</w:t>
      </w:r>
      <w:bookmarkEnd w:id="1"/>
    </w:p>
    <w:p w:rsidR="009D485F" w:rsidRPr="00716F62" w:rsidRDefault="009D485F" w:rsidP="009D485F">
      <w:pPr>
        <w:ind w:left="720" w:hanging="720"/>
        <w:jc w:val="left"/>
        <w:rPr>
          <w:rFonts w:ascii="Times New Roman" w:hAnsi="Times New Roman" w:cs="Times New Roman"/>
          <w:noProof/>
          <w:color w:val="auto"/>
        </w:rPr>
      </w:pPr>
      <w:bookmarkStart w:id="2" w:name="_ENREF_2"/>
      <w:r w:rsidRPr="00716F62">
        <w:rPr>
          <w:rFonts w:ascii="Times New Roman" w:hAnsi="Times New Roman" w:cs="Times New Roman"/>
          <w:noProof/>
          <w:color w:val="auto"/>
        </w:rPr>
        <w:t>2</w:t>
      </w:r>
      <w:r w:rsidRPr="00716F62">
        <w:rPr>
          <w:rFonts w:ascii="Times New Roman" w:hAnsi="Times New Roman" w:cs="Times New Roman"/>
          <w:noProof/>
          <w:color w:val="auto"/>
        </w:rPr>
        <w:tab/>
        <w:t xml:space="preserve">Bard, A. J. Design of semiconductor photoelectrochemical systems for solar energy conversion. </w:t>
      </w:r>
      <w:r w:rsidRPr="00716F62">
        <w:rPr>
          <w:rFonts w:ascii="Times New Roman" w:hAnsi="Times New Roman" w:cs="Times New Roman"/>
          <w:i/>
          <w:noProof/>
          <w:color w:val="auto"/>
        </w:rPr>
        <w:t>J. Phys. Chem.</w:t>
      </w:r>
      <w:r w:rsidRPr="00716F62">
        <w:rPr>
          <w:rFonts w:ascii="Times New Roman" w:hAnsi="Times New Roman" w:cs="Times New Roman"/>
          <w:noProof/>
          <w:color w:val="auto"/>
        </w:rPr>
        <w:t xml:space="preserve"> </w:t>
      </w:r>
      <w:r w:rsidRPr="00716F62">
        <w:rPr>
          <w:rFonts w:ascii="Times New Roman" w:hAnsi="Times New Roman" w:cs="Times New Roman"/>
          <w:b/>
          <w:noProof/>
          <w:color w:val="auto"/>
        </w:rPr>
        <w:t>86</w:t>
      </w:r>
      <w:r w:rsidR="00CD45A7" w:rsidRPr="00716F62">
        <w:rPr>
          <w:rFonts w:ascii="Times New Roman" w:hAnsi="Times New Roman" w:cs="Times New Roman"/>
          <w:noProof/>
          <w:color w:val="auto"/>
        </w:rPr>
        <w:t xml:space="preserve"> (2)</w:t>
      </w:r>
      <w:r w:rsidRPr="00716F62">
        <w:rPr>
          <w:rFonts w:ascii="Times New Roman" w:hAnsi="Times New Roman" w:cs="Times New Roman"/>
          <w:noProof/>
          <w:color w:val="auto"/>
        </w:rPr>
        <w:t>, 172-177, doi:10.1021/j100391a008 (1982).</w:t>
      </w:r>
      <w:bookmarkEnd w:id="2"/>
    </w:p>
    <w:p w:rsidR="009D485F" w:rsidRPr="00716F62" w:rsidRDefault="009D485F" w:rsidP="009D485F">
      <w:pPr>
        <w:ind w:left="720" w:hanging="720"/>
        <w:jc w:val="left"/>
        <w:rPr>
          <w:rFonts w:ascii="Times New Roman" w:hAnsi="Times New Roman" w:cs="Times New Roman"/>
          <w:noProof/>
          <w:color w:val="auto"/>
        </w:rPr>
      </w:pPr>
      <w:bookmarkStart w:id="3" w:name="_ENREF_3"/>
      <w:r w:rsidRPr="00716F62">
        <w:rPr>
          <w:rFonts w:ascii="Times New Roman" w:hAnsi="Times New Roman" w:cs="Times New Roman"/>
          <w:noProof/>
          <w:color w:val="auto"/>
        </w:rPr>
        <w:t>3</w:t>
      </w:r>
      <w:r w:rsidRPr="00716F62">
        <w:rPr>
          <w:rFonts w:ascii="Times New Roman" w:hAnsi="Times New Roman" w:cs="Times New Roman"/>
          <w:noProof/>
          <w:color w:val="auto"/>
        </w:rPr>
        <w:tab/>
        <w:t xml:space="preserve">Gerischer, H. Electrochemical photo and solar cells principles and some experiments. </w:t>
      </w:r>
      <w:r w:rsidRPr="00716F62">
        <w:rPr>
          <w:rFonts w:ascii="Times New Roman" w:hAnsi="Times New Roman" w:cs="Times New Roman"/>
          <w:i/>
          <w:noProof/>
          <w:color w:val="auto"/>
        </w:rPr>
        <w:t>J</w:t>
      </w:r>
      <w:r w:rsidR="00CD45A7" w:rsidRPr="00716F62">
        <w:rPr>
          <w:rFonts w:ascii="Times New Roman" w:hAnsi="Times New Roman" w:cs="Times New Roman"/>
          <w:i/>
          <w:noProof/>
          <w:color w:val="auto"/>
        </w:rPr>
        <w:t>.</w:t>
      </w:r>
      <w:r w:rsidRPr="00716F62">
        <w:rPr>
          <w:rFonts w:ascii="Times New Roman" w:hAnsi="Times New Roman" w:cs="Times New Roman"/>
          <w:i/>
          <w:noProof/>
          <w:color w:val="auto"/>
        </w:rPr>
        <w:t xml:space="preserve"> Electroanal</w:t>
      </w:r>
      <w:r w:rsidR="00CD45A7" w:rsidRPr="00716F62">
        <w:rPr>
          <w:rFonts w:ascii="Times New Roman" w:hAnsi="Times New Roman" w:cs="Times New Roman"/>
          <w:i/>
          <w:noProof/>
          <w:color w:val="auto"/>
        </w:rPr>
        <w:t xml:space="preserve">. </w:t>
      </w:r>
      <w:r w:rsidRPr="00716F62">
        <w:rPr>
          <w:rFonts w:ascii="Times New Roman" w:hAnsi="Times New Roman" w:cs="Times New Roman"/>
          <w:i/>
          <w:noProof/>
          <w:color w:val="auto"/>
        </w:rPr>
        <w:t>Chem</w:t>
      </w:r>
      <w:r w:rsidR="00CD45A7" w:rsidRPr="00716F62">
        <w:rPr>
          <w:rFonts w:ascii="Times New Roman" w:hAnsi="Times New Roman" w:cs="Times New Roman"/>
          <w:i/>
          <w:noProof/>
          <w:color w:val="auto"/>
        </w:rPr>
        <w:t>. Interfacial Electrochem.</w:t>
      </w:r>
      <w:r w:rsidRPr="00716F62">
        <w:rPr>
          <w:rFonts w:ascii="Times New Roman" w:hAnsi="Times New Roman" w:cs="Times New Roman"/>
          <w:noProof/>
          <w:color w:val="auto"/>
        </w:rPr>
        <w:t xml:space="preserve"> </w:t>
      </w:r>
      <w:r w:rsidRPr="00716F62">
        <w:rPr>
          <w:rFonts w:ascii="Times New Roman" w:hAnsi="Times New Roman" w:cs="Times New Roman"/>
          <w:b/>
          <w:noProof/>
          <w:color w:val="auto"/>
        </w:rPr>
        <w:t>58</w:t>
      </w:r>
      <w:r w:rsidR="00CD45A7" w:rsidRPr="00716F62">
        <w:rPr>
          <w:rFonts w:ascii="Times New Roman" w:hAnsi="Times New Roman" w:cs="Times New Roman"/>
          <w:noProof/>
          <w:color w:val="auto"/>
        </w:rPr>
        <w:t xml:space="preserve"> (1)</w:t>
      </w:r>
      <w:r w:rsidRPr="00716F62">
        <w:rPr>
          <w:rFonts w:ascii="Times New Roman" w:hAnsi="Times New Roman" w:cs="Times New Roman"/>
          <w:noProof/>
          <w:color w:val="auto"/>
        </w:rPr>
        <w:t>, 263-274, doi:10.1016/S0022-0728(75)80359-7 (1975).</w:t>
      </w:r>
      <w:bookmarkEnd w:id="3"/>
    </w:p>
    <w:p w:rsidR="009D485F" w:rsidRPr="00716F62" w:rsidRDefault="009D485F" w:rsidP="009D485F">
      <w:pPr>
        <w:ind w:left="720" w:hanging="720"/>
        <w:jc w:val="left"/>
        <w:rPr>
          <w:rFonts w:ascii="Times New Roman" w:hAnsi="Times New Roman" w:cs="Times New Roman"/>
          <w:noProof/>
          <w:color w:val="auto"/>
        </w:rPr>
      </w:pPr>
      <w:bookmarkStart w:id="4" w:name="_ENREF_4"/>
      <w:r w:rsidRPr="00716F62">
        <w:rPr>
          <w:rFonts w:ascii="Times New Roman" w:hAnsi="Times New Roman" w:cs="Times New Roman"/>
          <w:noProof/>
          <w:color w:val="auto"/>
        </w:rPr>
        <w:t>4</w:t>
      </w:r>
      <w:r w:rsidRPr="00716F62">
        <w:rPr>
          <w:rFonts w:ascii="Times New Roman" w:hAnsi="Times New Roman" w:cs="Times New Roman"/>
          <w:noProof/>
          <w:color w:val="auto"/>
        </w:rPr>
        <w:tab/>
        <w:t xml:space="preserve">Heller, A., Chang, K. C. &amp; Miller, B. Spectral Response and Efficiency Relations in Semiconductor Liquid Junction Solar Cells. </w:t>
      </w:r>
      <w:r w:rsidRPr="00716F62">
        <w:rPr>
          <w:rFonts w:ascii="Times New Roman" w:hAnsi="Times New Roman" w:cs="Times New Roman"/>
          <w:i/>
          <w:noProof/>
          <w:color w:val="auto"/>
        </w:rPr>
        <w:t>J. Electrochem. Soc.</w:t>
      </w:r>
      <w:r w:rsidRPr="00716F62">
        <w:rPr>
          <w:rFonts w:ascii="Times New Roman" w:hAnsi="Times New Roman" w:cs="Times New Roman"/>
          <w:noProof/>
          <w:color w:val="auto"/>
        </w:rPr>
        <w:t xml:space="preserve"> </w:t>
      </w:r>
      <w:r w:rsidRPr="00716F62">
        <w:rPr>
          <w:rFonts w:ascii="Times New Roman" w:hAnsi="Times New Roman" w:cs="Times New Roman"/>
          <w:b/>
          <w:noProof/>
          <w:color w:val="auto"/>
        </w:rPr>
        <w:t>124</w:t>
      </w:r>
      <w:r w:rsidR="00CD45A7" w:rsidRPr="00716F62">
        <w:rPr>
          <w:rFonts w:ascii="Times New Roman" w:hAnsi="Times New Roman" w:cs="Times New Roman"/>
          <w:color w:val="auto"/>
        </w:rPr>
        <w:t xml:space="preserve"> (5)</w:t>
      </w:r>
      <w:r w:rsidRPr="00716F62">
        <w:rPr>
          <w:rFonts w:ascii="Times New Roman" w:hAnsi="Times New Roman" w:cs="Times New Roman"/>
          <w:noProof/>
          <w:color w:val="auto"/>
        </w:rPr>
        <w:t>, 697-700, doi:10.1149/1.2133385 (1977).</w:t>
      </w:r>
      <w:bookmarkEnd w:id="4"/>
    </w:p>
    <w:p w:rsidR="009D485F" w:rsidRPr="00716F62" w:rsidRDefault="009D485F" w:rsidP="009D485F">
      <w:pPr>
        <w:ind w:left="720" w:hanging="720"/>
        <w:jc w:val="left"/>
        <w:rPr>
          <w:rFonts w:ascii="Times New Roman" w:hAnsi="Times New Roman" w:cs="Times New Roman"/>
          <w:noProof/>
          <w:color w:val="auto"/>
        </w:rPr>
      </w:pPr>
      <w:bookmarkStart w:id="5" w:name="_ENREF_5"/>
      <w:r w:rsidRPr="00716F62">
        <w:rPr>
          <w:rFonts w:ascii="Times New Roman" w:hAnsi="Times New Roman" w:cs="Times New Roman"/>
          <w:noProof/>
          <w:color w:val="auto"/>
        </w:rPr>
        <w:t>5</w:t>
      </w:r>
      <w:r w:rsidRPr="00716F62">
        <w:rPr>
          <w:rFonts w:ascii="Times New Roman" w:hAnsi="Times New Roman" w:cs="Times New Roman"/>
          <w:noProof/>
          <w:color w:val="auto"/>
        </w:rPr>
        <w:tab/>
        <w:t xml:space="preserve">Prasad, G. &amp; Srivastava, O. N. </w:t>
      </w:r>
      <w:r w:rsidR="00CD45A7" w:rsidRPr="00716F62">
        <w:rPr>
          <w:rFonts w:ascii="Times New Roman" w:hAnsi="Times New Roman" w:cs="Times New Roman"/>
          <w:noProof/>
          <w:color w:val="auto"/>
        </w:rPr>
        <w:t>The high-efficiency (17.1%) WSe</w:t>
      </w:r>
      <w:r w:rsidRPr="00716F62">
        <w:rPr>
          <w:rFonts w:ascii="Times New Roman" w:hAnsi="Times New Roman" w:cs="Times New Roman"/>
          <w:noProof/>
          <w:color w:val="auto"/>
          <w:vertAlign w:val="subscript"/>
        </w:rPr>
        <w:t>2</w:t>
      </w:r>
      <w:r w:rsidRPr="00716F62">
        <w:rPr>
          <w:rFonts w:ascii="Times New Roman" w:hAnsi="Times New Roman" w:cs="Times New Roman"/>
          <w:noProof/>
          <w:color w:val="auto"/>
        </w:rPr>
        <w:t xml:space="preserve"> photo-electrochemical solar cell. </w:t>
      </w:r>
      <w:r w:rsidRPr="00716F62">
        <w:rPr>
          <w:rFonts w:ascii="Times New Roman" w:hAnsi="Times New Roman" w:cs="Times New Roman"/>
          <w:i/>
          <w:noProof/>
          <w:color w:val="auto"/>
        </w:rPr>
        <w:t>J</w:t>
      </w:r>
      <w:r w:rsidR="00CD45A7" w:rsidRPr="00716F62">
        <w:rPr>
          <w:rFonts w:ascii="Times New Roman" w:hAnsi="Times New Roman" w:cs="Times New Roman"/>
          <w:i/>
          <w:noProof/>
          <w:color w:val="auto"/>
        </w:rPr>
        <w:t>. Phys.</w:t>
      </w:r>
      <w:r w:rsidRPr="00716F62">
        <w:rPr>
          <w:rFonts w:ascii="Times New Roman" w:hAnsi="Times New Roman" w:cs="Times New Roman"/>
          <w:i/>
          <w:noProof/>
          <w:color w:val="auto"/>
        </w:rPr>
        <w:t xml:space="preserve"> D: Ap</w:t>
      </w:r>
      <w:r w:rsidR="00CD45A7" w:rsidRPr="00716F62">
        <w:rPr>
          <w:rFonts w:ascii="Times New Roman" w:hAnsi="Times New Roman" w:cs="Times New Roman"/>
          <w:i/>
          <w:noProof/>
          <w:color w:val="auto"/>
        </w:rPr>
        <w:t>.</w:t>
      </w:r>
      <w:r w:rsidRPr="00716F62">
        <w:rPr>
          <w:rFonts w:ascii="Times New Roman" w:hAnsi="Times New Roman" w:cs="Times New Roman"/>
          <w:i/>
          <w:noProof/>
          <w:color w:val="auto"/>
        </w:rPr>
        <w:t xml:space="preserve"> Phys</w:t>
      </w:r>
      <w:r w:rsidR="00CD45A7" w:rsidRPr="00716F62">
        <w:rPr>
          <w:rFonts w:ascii="Times New Roman" w:hAnsi="Times New Roman" w:cs="Times New Roman"/>
          <w:i/>
          <w:noProof/>
          <w:color w:val="auto"/>
        </w:rPr>
        <w:t>.</w:t>
      </w:r>
      <w:r w:rsidRPr="00716F62">
        <w:rPr>
          <w:rFonts w:ascii="Times New Roman" w:hAnsi="Times New Roman" w:cs="Times New Roman"/>
          <w:noProof/>
          <w:color w:val="auto"/>
        </w:rPr>
        <w:t xml:space="preserve"> </w:t>
      </w:r>
      <w:r w:rsidRPr="00716F62">
        <w:rPr>
          <w:rFonts w:ascii="Times New Roman" w:hAnsi="Times New Roman" w:cs="Times New Roman"/>
          <w:b/>
          <w:noProof/>
          <w:color w:val="auto"/>
        </w:rPr>
        <w:t>21</w:t>
      </w:r>
      <w:r w:rsidR="00CD45A7" w:rsidRPr="00716F62">
        <w:rPr>
          <w:rFonts w:ascii="Times New Roman" w:hAnsi="Times New Roman" w:cs="Times New Roman"/>
          <w:noProof/>
          <w:color w:val="auto"/>
        </w:rPr>
        <w:t xml:space="preserve"> (6)</w:t>
      </w:r>
      <w:r w:rsidRPr="00716F62">
        <w:rPr>
          <w:rFonts w:ascii="Times New Roman" w:hAnsi="Times New Roman" w:cs="Times New Roman"/>
          <w:noProof/>
          <w:color w:val="auto"/>
        </w:rPr>
        <w:t>, 1028 (1988).</w:t>
      </w:r>
      <w:bookmarkEnd w:id="5"/>
    </w:p>
    <w:p w:rsidR="009D485F" w:rsidRPr="00716F62" w:rsidRDefault="009D485F" w:rsidP="009D485F">
      <w:pPr>
        <w:ind w:left="720" w:hanging="720"/>
        <w:jc w:val="left"/>
        <w:rPr>
          <w:rFonts w:ascii="Times New Roman" w:hAnsi="Times New Roman" w:cs="Times New Roman"/>
          <w:noProof/>
          <w:color w:val="auto"/>
        </w:rPr>
      </w:pPr>
      <w:bookmarkStart w:id="6" w:name="_ENREF_6"/>
      <w:r w:rsidRPr="00716F62">
        <w:rPr>
          <w:rFonts w:ascii="Times New Roman" w:hAnsi="Times New Roman" w:cs="Times New Roman"/>
          <w:noProof/>
          <w:color w:val="auto"/>
        </w:rPr>
        <w:t>6</w:t>
      </w:r>
      <w:r w:rsidRPr="00716F62">
        <w:rPr>
          <w:rFonts w:ascii="Times New Roman" w:hAnsi="Times New Roman" w:cs="Times New Roman"/>
          <w:noProof/>
          <w:color w:val="auto"/>
        </w:rPr>
        <w:tab/>
        <w:t>Tan, M. X.</w:t>
      </w:r>
      <w:r w:rsidRPr="00716F62">
        <w:rPr>
          <w:rFonts w:ascii="Times New Roman" w:hAnsi="Times New Roman" w:cs="Times New Roman"/>
          <w:i/>
          <w:noProof/>
          <w:color w:val="auto"/>
        </w:rPr>
        <w:t xml:space="preserve"> et al.</w:t>
      </w:r>
      <w:r w:rsidRPr="00716F62">
        <w:rPr>
          <w:rFonts w:ascii="Times New Roman" w:hAnsi="Times New Roman" w:cs="Times New Roman"/>
          <w:noProof/>
          <w:color w:val="auto"/>
        </w:rPr>
        <w:t xml:space="preserve"> in </w:t>
      </w:r>
      <w:r w:rsidRPr="00716F62">
        <w:rPr>
          <w:rFonts w:ascii="Times New Roman" w:hAnsi="Times New Roman" w:cs="Times New Roman"/>
          <w:i/>
          <w:noProof/>
          <w:color w:val="auto"/>
        </w:rPr>
        <w:t>Progress in Inorganic Chemistry</w:t>
      </w:r>
      <w:r w:rsidRPr="00716F62">
        <w:rPr>
          <w:rFonts w:ascii="Times New Roman" w:hAnsi="Times New Roman" w:cs="Times New Roman"/>
          <w:noProof/>
          <w:color w:val="auto"/>
        </w:rPr>
        <w:t xml:space="preserve"> 21-144 (John Wiley &amp; Sons, Inc., 2007).</w:t>
      </w:r>
      <w:bookmarkEnd w:id="6"/>
    </w:p>
    <w:p w:rsidR="009D485F" w:rsidRPr="00716F62" w:rsidRDefault="009D485F" w:rsidP="009D485F">
      <w:pPr>
        <w:ind w:left="720" w:hanging="720"/>
        <w:jc w:val="left"/>
        <w:rPr>
          <w:rFonts w:ascii="Times New Roman" w:hAnsi="Times New Roman" w:cs="Times New Roman"/>
          <w:noProof/>
          <w:color w:val="auto"/>
        </w:rPr>
      </w:pPr>
      <w:bookmarkStart w:id="7" w:name="_ENREF_7"/>
      <w:r w:rsidRPr="00716F62">
        <w:rPr>
          <w:rFonts w:ascii="Times New Roman" w:hAnsi="Times New Roman" w:cs="Times New Roman"/>
          <w:noProof/>
          <w:color w:val="auto"/>
        </w:rPr>
        <w:t>7</w:t>
      </w:r>
      <w:r w:rsidRPr="00716F62">
        <w:rPr>
          <w:rFonts w:ascii="Times New Roman" w:hAnsi="Times New Roman" w:cs="Times New Roman"/>
          <w:noProof/>
          <w:color w:val="auto"/>
        </w:rPr>
        <w:tab/>
        <w:t xml:space="preserve">Salmeron, M. &amp; Schlögl, R. Ambient pressure photoelectron spectroscopy: A new tool for surface science and nanotechnology. </w:t>
      </w:r>
      <w:r w:rsidRPr="00716F62">
        <w:rPr>
          <w:rFonts w:ascii="Times New Roman" w:hAnsi="Times New Roman" w:cs="Times New Roman"/>
          <w:i/>
          <w:noProof/>
          <w:color w:val="auto"/>
        </w:rPr>
        <w:t>Su</w:t>
      </w:r>
      <w:r w:rsidR="00CD45A7" w:rsidRPr="00716F62">
        <w:rPr>
          <w:rFonts w:ascii="Times New Roman" w:hAnsi="Times New Roman" w:cs="Times New Roman"/>
          <w:i/>
          <w:noProof/>
          <w:color w:val="auto"/>
        </w:rPr>
        <w:t>rf. Sci. Rep</w:t>
      </w:r>
      <w:r w:rsidRPr="00716F62">
        <w:rPr>
          <w:rFonts w:ascii="Times New Roman" w:hAnsi="Times New Roman" w:cs="Times New Roman"/>
          <w:noProof/>
          <w:color w:val="auto"/>
        </w:rPr>
        <w:t xml:space="preserve"> </w:t>
      </w:r>
      <w:r w:rsidRPr="00716F62">
        <w:rPr>
          <w:rFonts w:ascii="Times New Roman" w:hAnsi="Times New Roman" w:cs="Times New Roman"/>
          <w:b/>
          <w:noProof/>
          <w:color w:val="auto"/>
        </w:rPr>
        <w:t>63</w:t>
      </w:r>
      <w:r w:rsidR="00CD45A7" w:rsidRPr="00716F62">
        <w:rPr>
          <w:rFonts w:ascii="Times New Roman" w:hAnsi="Times New Roman" w:cs="Times New Roman"/>
          <w:noProof/>
          <w:color w:val="auto"/>
        </w:rPr>
        <w:t xml:space="preserve"> (4)</w:t>
      </w:r>
      <w:r w:rsidRPr="00716F62">
        <w:rPr>
          <w:rFonts w:ascii="Times New Roman" w:hAnsi="Times New Roman" w:cs="Times New Roman"/>
          <w:noProof/>
          <w:color w:val="auto"/>
        </w:rPr>
        <w:t>, 169-199, doi:10.1016/j.surfrep.2008.01.001 (2008).</w:t>
      </w:r>
      <w:bookmarkEnd w:id="7"/>
    </w:p>
    <w:p w:rsidR="009D485F" w:rsidRPr="00716F62" w:rsidRDefault="009D485F" w:rsidP="009D485F">
      <w:pPr>
        <w:ind w:left="720" w:hanging="720"/>
        <w:jc w:val="left"/>
        <w:rPr>
          <w:rFonts w:ascii="Times New Roman" w:hAnsi="Times New Roman" w:cs="Times New Roman"/>
          <w:noProof/>
          <w:color w:val="auto"/>
        </w:rPr>
      </w:pPr>
      <w:bookmarkStart w:id="8" w:name="_ENREF_8"/>
      <w:r w:rsidRPr="00716F62">
        <w:rPr>
          <w:rFonts w:ascii="Times New Roman" w:hAnsi="Times New Roman" w:cs="Times New Roman"/>
          <w:noProof/>
          <w:color w:val="auto"/>
        </w:rPr>
        <w:t>8</w:t>
      </w:r>
      <w:r w:rsidRPr="00716F62">
        <w:rPr>
          <w:rFonts w:ascii="Times New Roman" w:hAnsi="Times New Roman" w:cs="Times New Roman"/>
          <w:noProof/>
          <w:color w:val="auto"/>
        </w:rPr>
        <w:tab/>
        <w:t xml:space="preserve">Turner, N. H. Surface analysis: x-ray photoelectron spectroscopy and Auger electron spectroscopy. </w:t>
      </w:r>
      <w:r w:rsidRPr="00716F62">
        <w:rPr>
          <w:rFonts w:ascii="Times New Roman" w:hAnsi="Times New Roman" w:cs="Times New Roman"/>
          <w:i/>
          <w:noProof/>
          <w:color w:val="auto"/>
        </w:rPr>
        <w:t>Anal. Chem.</w:t>
      </w:r>
      <w:r w:rsidRPr="00716F62">
        <w:rPr>
          <w:rFonts w:ascii="Times New Roman" w:hAnsi="Times New Roman" w:cs="Times New Roman"/>
          <w:noProof/>
          <w:color w:val="auto"/>
        </w:rPr>
        <w:t xml:space="preserve"> </w:t>
      </w:r>
      <w:r w:rsidRPr="00716F62">
        <w:rPr>
          <w:rFonts w:ascii="Times New Roman" w:hAnsi="Times New Roman" w:cs="Times New Roman"/>
          <w:b/>
          <w:noProof/>
          <w:color w:val="auto"/>
        </w:rPr>
        <w:t>60</w:t>
      </w:r>
      <w:r w:rsidR="00CD45A7" w:rsidRPr="00716F62">
        <w:rPr>
          <w:rFonts w:ascii="Times New Roman" w:hAnsi="Times New Roman" w:cs="Times New Roman"/>
          <w:noProof/>
          <w:color w:val="auto"/>
        </w:rPr>
        <w:t xml:space="preserve"> (12)</w:t>
      </w:r>
      <w:r w:rsidRPr="00716F62">
        <w:rPr>
          <w:rFonts w:ascii="Times New Roman" w:hAnsi="Times New Roman" w:cs="Times New Roman"/>
          <w:noProof/>
          <w:color w:val="auto"/>
        </w:rPr>
        <w:t>, 377R-387R, doi:10.1021/ac00163a024 (1988).</w:t>
      </w:r>
      <w:bookmarkEnd w:id="8"/>
    </w:p>
    <w:p w:rsidR="009D485F" w:rsidRPr="00716F62" w:rsidRDefault="009D485F" w:rsidP="009D485F">
      <w:pPr>
        <w:ind w:left="720" w:hanging="720"/>
        <w:jc w:val="left"/>
        <w:rPr>
          <w:rFonts w:ascii="Times New Roman" w:hAnsi="Times New Roman" w:cs="Times New Roman"/>
          <w:noProof/>
          <w:color w:val="auto"/>
        </w:rPr>
      </w:pPr>
      <w:bookmarkStart w:id="9" w:name="_ENREF_9"/>
      <w:r w:rsidRPr="00716F62">
        <w:rPr>
          <w:rFonts w:ascii="Times New Roman" w:hAnsi="Times New Roman" w:cs="Times New Roman"/>
          <w:noProof/>
          <w:color w:val="auto"/>
        </w:rPr>
        <w:t>9</w:t>
      </w:r>
      <w:r w:rsidRPr="00716F62">
        <w:rPr>
          <w:rFonts w:ascii="Times New Roman" w:hAnsi="Times New Roman" w:cs="Times New Roman"/>
          <w:noProof/>
          <w:color w:val="auto"/>
        </w:rPr>
        <w:tab/>
        <w:t xml:space="preserve">Powell, C. J. &amp; Jablonski, A. Progress in quantitative surface analysis by X-ray photoelectron spectroscopy: Current status and perspectives. </w:t>
      </w:r>
      <w:r w:rsidR="00CD45A7" w:rsidRPr="00716F62">
        <w:rPr>
          <w:rFonts w:ascii="Times New Roman" w:hAnsi="Times New Roman" w:cs="Times New Roman"/>
          <w:i/>
          <w:noProof/>
          <w:color w:val="auto"/>
        </w:rPr>
        <w:t>J. Electron. Spectrosc. Relat. Phenom.</w:t>
      </w:r>
      <w:r w:rsidR="00CD45A7" w:rsidRPr="00716F62">
        <w:rPr>
          <w:rFonts w:ascii="Times New Roman" w:hAnsi="Times New Roman" w:cs="Times New Roman"/>
          <w:noProof/>
          <w:color w:val="auto"/>
        </w:rPr>
        <w:t xml:space="preserve"> </w:t>
      </w:r>
      <w:r w:rsidR="00CD45A7" w:rsidRPr="00716F62">
        <w:rPr>
          <w:rFonts w:ascii="Times New Roman" w:hAnsi="Times New Roman" w:cs="Times New Roman"/>
          <w:b/>
          <w:noProof/>
          <w:color w:val="auto"/>
        </w:rPr>
        <w:t>178–179</w:t>
      </w:r>
      <w:r w:rsidR="00CD45A7" w:rsidRPr="00716F62">
        <w:rPr>
          <w:rFonts w:ascii="Times New Roman" w:hAnsi="Times New Roman" w:cs="Times New Roman"/>
          <w:noProof/>
          <w:color w:val="auto"/>
        </w:rPr>
        <w:t>, 331-34</w:t>
      </w:r>
      <w:r w:rsidRPr="00716F62">
        <w:rPr>
          <w:rFonts w:ascii="Times New Roman" w:hAnsi="Times New Roman" w:cs="Times New Roman"/>
          <w:noProof/>
          <w:color w:val="auto"/>
        </w:rPr>
        <w:t>6, doi:10.1016/j.elspec.2009.05.004 (2010).</w:t>
      </w:r>
      <w:bookmarkEnd w:id="9"/>
    </w:p>
    <w:p w:rsidR="009D485F" w:rsidRPr="00716F62" w:rsidRDefault="009D485F" w:rsidP="009D485F">
      <w:pPr>
        <w:ind w:left="720" w:hanging="720"/>
        <w:jc w:val="left"/>
        <w:rPr>
          <w:rFonts w:ascii="Times New Roman" w:hAnsi="Times New Roman" w:cs="Times New Roman"/>
          <w:noProof/>
          <w:color w:val="auto"/>
        </w:rPr>
      </w:pPr>
      <w:bookmarkStart w:id="10" w:name="_ENREF_10"/>
      <w:r w:rsidRPr="00716F62">
        <w:rPr>
          <w:rFonts w:ascii="Times New Roman" w:hAnsi="Times New Roman" w:cs="Times New Roman"/>
          <w:noProof/>
          <w:color w:val="auto"/>
        </w:rPr>
        <w:t>10</w:t>
      </w:r>
      <w:r w:rsidRPr="00716F62">
        <w:rPr>
          <w:rFonts w:ascii="Times New Roman" w:hAnsi="Times New Roman" w:cs="Times New Roman"/>
          <w:noProof/>
          <w:color w:val="auto"/>
        </w:rPr>
        <w:tab/>
        <w:t xml:space="preserve">Fadley, C. S. Atomic-level characterization of materials with core- and valence-level photoemission: basic phenomena and future directions. </w:t>
      </w:r>
      <w:r w:rsidRPr="00716F62">
        <w:rPr>
          <w:rFonts w:ascii="Times New Roman" w:hAnsi="Times New Roman" w:cs="Times New Roman"/>
          <w:i/>
          <w:noProof/>
          <w:color w:val="auto"/>
        </w:rPr>
        <w:t>Surf</w:t>
      </w:r>
      <w:r w:rsidR="00CD45A7" w:rsidRPr="00716F62">
        <w:rPr>
          <w:rFonts w:ascii="Times New Roman" w:hAnsi="Times New Roman" w:cs="Times New Roman"/>
          <w:i/>
          <w:noProof/>
          <w:color w:val="auto"/>
        </w:rPr>
        <w:t xml:space="preserve">. Interface Anal. </w:t>
      </w:r>
      <w:r w:rsidRPr="00716F62">
        <w:rPr>
          <w:rFonts w:ascii="Times New Roman" w:hAnsi="Times New Roman" w:cs="Times New Roman"/>
          <w:b/>
          <w:noProof/>
          <w:color w:val="auto"/>
        </w:rPr>
        <w:t>40</w:t>
      </w:r>
      <w:r w:rsidR="00CD45A7" w:rsidRPr="00716F62">
        <w:rPr>
          <w:rFonts w:ascii="Times New Roman" w:hAnsi="Times New Roman" w:cs="Times New Roman"/>
          <w:noProof/>
          <w:color w:val="auto"/>
        </w:rPr>
        <w:t xml:space="preserve"> (13)</w:t>
      </w:r>
      <w:r w:rsidRPr="00716F62">
        <w:rPr>
          <w:rFonts w:ascii="Times New Roman" w:hAnsi="Times New Roman" w:cs="Times New Roman"/>
          <w:noProof/>
          <w:color w:val="auto"/>
        </w:rPr>
        <w:t>, 1579-1605, doi:10.1002/sia.2902 (2008).</w:t>
      </w:r>
      <w:bookmarkEnd w:id="10"/>
    </w:p>
    <w:p w:rsidR="009D485F" w:rsidRPr="00716F62" w:rsidRDefault="009D485F" w:rsidP="009D485F">
      <w:pPr>
        <w:ind w:left="720" w:hanging="720"/>
        <w:jc w:val="left"/>
        <w:rPr>
          <w:rFonts w:ascii="Times New Roman" w:hAnsi="Times New Roman" w:cs="Times New Roman"/>
          <w:noProof/>
          <w:color w:val="auto"/>
        </w:rPr>
      </w:pPr>
      <w:bookmarkStart w:id="11" w:name="_ENREF_11"/>
      <w:r w:rsidRPr="00716F62">
        <w:rPr>
          <w:rFonts w:ascii="Times New Roman" w:hAnsi="Times New Roman" w:cs="Times New Roman"/>
          <w:noProof/>
          <w:color w:val="auto"/>
        </w:rPr>
        <w:t>11</w:t>
      </w:r>
      <w:r w:rsidRPr="00716F62">
        <w:rPr>
          <w:rFonts w:ascii="Times New Roman" w:hAnsi="Times New Roman" w:cs="Times New Roman"/>
          <w:noProof/>
          <w:color w:val="auto"/>
        </w:rPr>
        <w:tab/>
        <w:t>Kolmakov, A.</w:t>
      </w:r>
      <w:r w:rsidRPr="00716F62">
        <w:rPr>
          <w:rFonts w:ascii="Times New Roman" w:hAnsi="Times New Roman" w:cs="Times New Roman"/>
          <w:i/>
          <w:noProof/>
          <w:color w:val="auto"/>
        </w:rPr>
        <w:t xml:space="preserve"> et al.</w:t>
      </w:r>
      <w:r w:rsidRPr="00716F62">
        <w:rPr>
          <w:rFonts w:ascii="Times New Roman" w:hAnsi="Times New Roman" w:cs="Times New Roman"/>
          <w:noProof/>
          <w:color w:val="auto"/>
        </w:rPr>
        <w:t xml:space="preserve"> Graphene oxide windows for in situ environmental cell photoelectron spectroscopy. </w:t>
      </w:r>
      <w:r w:rsidRPr="00716F62">
        <w:rPr>
          <w:rFonts w:ascii="Times New Roman" w:hAnsi="Times New Roman" w:cs="Times New Roman"/>
          <w:i/>
          <w:noProof/>
          <w:color w:val="auto"/>
        </w:rPr>
        <w:t>Nat</w:t>
      </w:r>
      <w:r w:rsidR="00CD45A7" w:rsidRPr="00716F62">
        <w:rPr>
          <w:rFonts w:ascii="Times New Roman" w:hAnsi="Times New Roman" w:cs="Times New Roman"/>
          <w:i/>
          <w:noProof/>
          <w:color w:val="auto"/>
        </w:rPr>
        <w:t>.</w:t>
      </w:r>
      <w:r w:rsidRPr="00716F62">
        <w:rPr>
          <w:rFonts w:ascii="Times New Roman" w:hAnsi="Times New Roman" w:cs="Times New Roman"/>
          <w:i/>
          <w:noProof/>
          <w:color w:val="auto"/>
        </w:rPr>
        <w:t xml:space="preserve"> Nano</w:t>
      </w:r>
      <w:r w:rsidRPr="00716F62">
        <w:rPr>
          <w:rFonts w:ascii="Times New Roman" w:hAnsi="Times New Roman" w:cs="Times New Roman"/>
          <w:noProof/>
          <w:color w:val="auto"/>
        </w:rPr>
        <w:t xml:space="preserve"> </w:t>
      </w:r>
      <w:r w:rsidRPr="00716F62">
        <w:rPr>
          <w:rFonts w:ascii="Times New Roman" w:hAnsi="Times New Roman" w:cs="Times New Roman"/>
          <w:b/>
          <w:noProof/>
          <w:color w:val="auto"/>
        </w:rPr>
        <w:t>6</w:t>
      </w:r>
      <w:r w:rsidR="00CD45A7" w:rsidRPr="00716F62">
        <w:rPr>
          <w:rFonts w:ascii="Times New Roman" w:hAnsi="Times New Roman" w:cs="Times New Roman"/>
          <w:color w:val="auto"/>
        </w:rPr>
        <w:t xml:space="preserve"> (10)</w:t>
      </w:r>
      <w:r w:rsidRPr="00716F62">
        <w:rPr>
          <w:rFonts w:ascii="Times New Roman" w:hAnsi="Times New Roman" w:cs="Times New Roman"/>
          <w:noProof/>
          <w:color w:val="auto"/>
        </w:rPr>
        <w:t>, 651-657, doi:</w:t>
      </w:r>
      <w:r w:rsidR="00CD45A7" w:rsidRPr="00716F62">
        <w:rPr>
          <w:rFonts w:ascii="Times New Roman" w:hAnsi="Times New Roman" w:cs="Times New Roman"/>
          <w:noProof/>
          <w:color w:val="auto"/>
        </w:rPr>
        <w:t>10.1038/nnano.2011.130</w:t>
      </w:r>
      <w:r w:rsidRPr="00716F62">
        <w:rPr>
          <w:rFonts w:ascii="Times New Roman" w:hAnsi="Times New Roman" w:cs="Times New Roman"/>
          <w:noProof/>
          <w:color w:val="auto"/>
        </w:rPr>
        <w:t xml:space="preserve"> (2011).</w:t>
      </w:r>
      <w:bookmarkEnd w:id="11"/>
    </w:p>
    <w:p w:rsidR="009D485F" w:rsidRPr="00716F62" w:rsidRDefault="009D485F" w:rsidP="009D485F">
      <w:pPr>
        <w:ind w:left="720" w:hanging="720"/>
        <w:jc w:val="left"/>
        <w:rPr>
          <w:rFonts w:ascii="Times New Roman" w:hAnsi="Times New Roman" w:cs="Times New Roman"/>
          <w:noProof/>
          <w:color w:val="auto"/>
        </w:rPr>
      </w:pPr>
      <w:bookmarkStart w:id="12" w:name="_ENREF_12"/>
      <w:r w:rsidRPr="00716F62">
        <w:rPr>
          <w:rFonts w:ascii="Times New Roman" w:hAnsi="Times New Roman" w:cs="Times New Roman"/>
          <w:noProof/>
          <w:color w:val="auto"/>
        </w:rPr>
        <w:lastRenderedPageBreak/>
        <w:t>12</w:t>
      </w:r>
      <w:r w:rsidRPr="00716F62">
        <w:rPr>
          <w:rFonts w:ascii="Times New Roman" w:hAnsi="Times New Roman" w:cs="Times New Roman"/>
          <w:noProof/>
          <w:color w:val="auto"/>
        </w:rPr>
        <w:tab/>
        <w:t>Masuda, T.</w:t>
      </w:r>
      <w:r w:rsidRPr="00716F62">
        <w:rPr>
          <w:rFonts w:ascii="Times New Roman" w:hAnsi="Times New Roman" w:cs="Times New Roman"/>
          <w:i/>
          <w:noProof/>
          <w:color w:val="auto"/>
        </w:rPr>
        <w:t xml:space="preserve"> et al.</w:t>
      </w:r>
      <w:r w:rsidRPr="00716F62">
        <w:rPr>
          <w:rFonts w:ascii="Times New Roman" w:hAnsi="Times New Roman" w:cs="Times New Roman"/>
          <w:noProof/>
          <w:color w:val="auto"/>
        </w:rPr>
        <w:t xml:space="preserve"> </w:t>
      </w:r>
      <w:r w:rsidR="00CD45A7" w:rsidRPr="00716F62">
        <w:rPr>
          <w:rFonts w:ascii="Times New Roman" w:hAnsi="Times New Roman" w:cs="Times New Roman"/>
          <w:noProof/>
          <w:color w:val="auto"/>
        </w:rPr>
        <w:t>X</w:t>
      </w:r>
      <w:r w:rsidRPr="00716F62">
        <w:rPr>
          <w:rFonts w:ascii="Times New Roman" w:hAnsi="Times New Roman" w:cs="Times New Roman"/>
          <w:noProof/>
          <w:color w:val="auto"/>
        </w:rPr>
        <w:t xml:space="preserve">-ray photoelectron spectroscopy for electrochemical reactions in ordinary solvents. </w:t>
      </w:r>
      <w:r w:rsidRPr="00716F62">
        <w:rPr>
          <w:rFonts w:ascii="Times New Roman" w:hAnsi="Times New Roman" w:cs="Times New Roman"/>
          <w:i/>
          <w:noProof/>
          <w:color w:val="auto"/>
        </w:rPr>
        <w:t>Appl. Phys. Lett.</w:t>
      </w:r>
      <w:r w:rsidRPr="00716F62">
        <w:rPr>
          <w:rFonts w:ascii="Times New Roman" w:hAnsi="Times New Roman" w:cs="Times New Roman"/>
          <w:noProof/>
          <w:color w:val="auto"/>
        </w:rPr>
        <w:t xml:space="preserve"> </w:t>
      </w:r>
      <w:r w:rsidRPr="00716F62">
        <w:rPr>
          <w:rFonts w:ascii="Times New Roman" w:hAnsi="Times New Roman" w:cs="Times New Roman"/>
          <w:b/>
          <w:noProof/>
          <w:color w:val="auto"/>
        </w:rPr>
        <w:t>103</w:t>
      </w:r>
      <w:r w:rsidR="00CD45A7" w:rsidRPr="00716F62">
        <w:rPr>
          <w:rFonts w:ascii="Times New Roman" w:hAnsi="Times New Roman" w:cs="Times New Roman"/>
          <w:color w:val="auto"/>
        </w:rPr>
        <w:t xml:space="preserve"> (11)</w:t>
      </w:r>
      <w:r w:rsidRPr="00716F62">
        <w:rPr>
          <w:rFonts w:ascii="Times New Roman" w:hAnsi="Times New Roman" w:cs="Times New Roman"/>
          <w:noProof/>
          <w:color w:val="auto"/>
        </w:rPr>
        <w:t xml:space="preserve">, 111605, </w:t>
      </w:r>
      <w:r w:rsidR="00CD45A7" w:rsidRPr="00716F62">
        <w:rPr>
          <w:rFonts w:ascii="Times New Roman" w:hAnsi="Times New Roman" w:cs="Times New Roman"/>
          <w:noProof/>
          <w:color w:val="auto"/>
        </w:rPr>
        <w:t>doi:</w:t>
      </w:r>
      <w:r w:rsidR="00CD45A7" w:rsidRPr="00716F62">
        <w:rPr>
          <w:rFonts w:ascii="Times New Roman" w:hAnsi="Times New Roman" w:cs="Times New Roman"/>
          <w:color w:val="auto"/>
        </w:rPr>
        <w:t xml:space="preserve"> </w:t>
      </w:r>
      <w:r w:rsidR="00CD45A7" w:rsidRPr="00716F62">
        <w:rPr>
          <w:rFonts w:ascii="Times New Roman" w:hAnsi="Times New Roman" w:cs="Times New Roman"/>
          <w:noProof/>
          <w:color w:val="auto"/>
        </w:rPr>
        <w:t>10.1063/1.4821180</w:t>
      </w:r>
      <w:r w:rsidRPr="00716F62">
        <w:rPr>
          <w:rFonts w:ascii="Times New Roman" w:hAnsi="Times New Roman" w:cs="Times New Roman"/>
          <w:noProof/>
          <w:color w:val="auto"/>
        </w:rPr>
        <w:t xml:space="preserve"> (2013).</w:t>
      </w:r>
      <w:bookmarkEnd w:id="12"/>
    </w:p>
    <w:p w:rsidR="009D485F" w:rsidRPr="00716F62" w:rsidRDefault="009D485F" w:rsidP="009D485F">
      <w:pPr>
        <w:ind w:left="720" w:hanging="720"/>
        <w:jc w:val="left"/>
        <w:rPr>
          <w:rFonts w:ascii="Times New Roman" w:hAnsi="Times New Roman" w:cs="Times New Roman"/>
          <w:noProof/>
          <w:color w:val="auto"/>
        </w:rPr>
      </w:pPr>
      <w:bookmarkStart w:id="13" w:name="_ENREF_13"/>
      <w:r w:rsidRPr="00716F62">
        <w:rPr>
          <w:rFonts w:ascii="Times New Roman" w:hAnsi="Times New Roman" w:cs="Times New Roman"/>
          <w:noProof/>
          <w:color w:val="auto"/>
        </w:rPr>
        <w:t>13</w:t>
      </w:r>
      <w:r w:rsidRPr="00716F62">
        <w:rPr>
          <w:rFonts w:ascii="Times New Roman" w:hAnsi="Times New Roman" w:cs="Times New Roman"/>
          <w:noProof/>
          <w:color w:val="auto"/>
        </w:rPr>
        <w:tab/>
        <w:t>Kraus, J.</w:t>
      </w:r>
      <w:r w:rsidRPr="00716F62">
        <w:rPr>
          <w:rFonts w:ascii="Times New Roman" w:hAnsi="Times New Roman" w:cs="Times New Roman"/>
          <w:i/>
          <w:noProof/>
          <w:color w:val="auto"/>
        </w:rPr>
        <w:t xml:space="preserve"> et al.</w:t>
      </w:r>
      <w:r w:rsidRPr="00716F62">
        <w:rPr>
          <w:rFonts w:ascii="Times New Roman" w:hAnsi="Times New Roman" w:cs="Times New Roman"/>
          <w:noProof/>
          <w:color w:val="auto"/>
        </w:rPr>
        <w:t xml:space="preserve"> Photoelectron spectroscopy of wet and gaseous samples through graphene membranes. </w:t>
      </w:r>
      <w:r w:rsidRPr="00716F62">
        <w:rPr>
          <w:rFonts w:ascii="Times New Roman" w:hAnsi="Times New Roman" w:cs="Times New Roman"/>
          <w:i/>
          <w:noProof/>
          <w:color w:val="auto"/>
        </w:rPr>
        <w:t>Nanoscale</w:t>
      </w:r>
      <w:r w:rsidRPr="00716F62">
        <w:rPr>
          <w:rFonts w:ascii="Times New Roman" w:hAnsi="Times New Roman" w:cs="Times New Roman"/>
          <w:noProof/>
          <w:color w:val="auto"/>
        </w:rPr>
        <w:t xml:space="preserve"> </w:t>
      </w:r>
      <w:r w:rsidRPr="00716F62">
        <w:rPr>
          <w:rFonts w:ascii="Times New Roman" w:hAnsi="Times New Roman" w:cs="Times New Roman"/>
          <w:b/>
          <w:noProof/>
          <w:color w:val="auto"/>
        </w:rPr>
        <w:t>6</w:t>
      </w:r>
      <w:r w:rsidR="00706A72" w:rsidRPr="00716F62">
        <w:rPr>
          <w:rFonts w:ascii="Times New Roman" w:hAnsi="Times New Roman" w:cs="Times New Roman"/>
          <w:noProof/>
          <w:color w:val="auto"/>
        </w:rPr>
        <w:t xml:space="preserve"> (23)</w:t>
      </w:r>
      <w:r w:rsidRPr="00716F62">
        <w:rPr>
          <w:rFonts w:ascii="Times New Roman" w:hAnsi="Times New Roman" w:cs="Times New Roman"/>
          <w:noProof/>
          <w:color w:val="auto"/>
        </w:rPr>
        <w:t>, 14394-14403, doi:10.1039/c4nr03561e (2014).</w:t>
      </w:r>
      <w:bookmarkEnd w:id="13"/>
    </w:p>
    <w:p w:rsidR="009D485F" w:rsidRPr="00716F62" w:rsidRDefault="009D485F" w:rsidP="009D485F">
      <w:pPr>
        <w:ind w:left="720" w:hanging="720"/>
        <w:jc w:val="left"/>
        <w:rPr>
          <w:rFonts w:ascii="Times New Roman" w:hAnsi="Times New Roman" w:cs="Times New Roman"/>
          <w:noProof/>
          <w:color w:val="auto"/>
        </w:rPr>
      </w:pPr>
      <w:bookmarkStart w:id="14" w:name="_ENREF_14"/>
      <w:r w:rsidRPr="00716F62">
        <w:rPr>
          <w:rFonts w:ascii="Times New Roman" w:hAnsi="Times New Roman" w:cs="Times New Roman"/>
          <w:noProof/>
          <w:color w:val="auto"/>
        </w:rPr>
        <w:t>14</w:t>
      </w:r>
      <w:r w:rsidRPr="00716F62">
        <w:rPr>
          <w:rFonts w:ascii="Times New Roman" w:hAnsi="Times New Roman" w:cs="Times New Roman"/>
          <w:noProof/>
          <w:color w:val="auto"/>
        </w:rPr>
        <w:tab/>
        <w:t>Ogletree, D. F.</w:t>
      </w:r>
      <w:r w:rsidRPr="00716F62">
        <w:rPr>
          <w:rFonts w:ascii="Times New Roman" w:hAnsi="Times New Roman" w:cs="Times New Roman"/>
          <w:i/>
          <w:noProof/>
          <w:color w:val="auto"/>
        </w:rPr>
        <w:t xml:space="preserve"> et al.</w:t>
      </w:r>
      <w:r w:rsidRPr="00716F62">
        <w:rPr>
          <w:rFonts w:ascii="Times New Roman" w:hAnsi="Times New Roman" w:cs="Times New Roman"/>
          <w:noProof/>
          <w:color w:val="auto"/>
        </w:rPr>
        <w:t xml:space="preserve"> A differentially pumped electrostatic lens system for photoemission studies in the millibar range. </w:t>
      </w:r>
      <w:r w:rsidRPr="00716F62">
        <w:rPr>
          <w:rFonts w:ascii="Times New Roman" w:hAnsi="Times New Roman" w:cs="Times New Roman"/>
          <w:i/>
          <w:noProof/>
          <w:color w:val="auto"/>
        </w:rPr>
        <w:t>Rev</w:t>
      </w:r>
      <w:r w:rsidR="00706A72" w:rsidRPr="00716F62">
        <w:rPr>
          <w:rFonts w:ascii="Times New Roman" w:hAnsi="Times New Roman" w:cs="Times New Roman"/>
          <w:i/>
          <w:noProof/>
          <w:color w:val="auto"/>
        </w:rPr>
        <w:t>. Sci. Instrum.</w:t>
      </w:r>
      <w:r w:rsidRPr="00716F62">
        <w:rPr>
          <w:rFonts w:ascii="Times New Roman" w:hAnsi="Times New Roman" w:cs="Times New Roman"/>
          <w:noProof/>
          <w:color w:val="auto"/>
        </w:rPr>
        <w:t xml:space="preserve"> </w:t>
      </w:r>
      <w:r w:rsidRPr="00716F62">
        <w:rPr>
          <w:rFonts w:ascii="Times New Roman" w:hAnsi="Times New Roman" w:cs="Times New Roman"/>
          <w:b/>
          <w:noProof/>
          <w:color w:val="auto"/>
        </w:rPr>
        <w:t>73</w:t>
      </w:r>
      <w:r w:rsidR="00706A72" w:rsidRPr="00716F62">
        <w:rPr>
          <w:rFonts w:ascii="Times New Roman" w:hAnsi="Times New Roman" w:cs="Times New Roman"/>
          <w:noProof/>
          <w:color w:val="auto"/>
        </w:rPr>
        <w:t xml:space="preserve"> (11), 3872-3877, doi:</w:t>
      </w:r>
      <w:r w:rsidRPr="00716F62">
        <w:rPr>
          <w:rFonts w:ascii="Times New Roman" w:hAnsi="Times New Roman" w:cs="Times New Roman"/>
          <w:noProof/>
          <w:color w:val="auto"/>
        </w:rPr>
        <w:t>10.1063/1.1512336 (2002).</w:t>
      </w:r>
      <w:bookmarkEnd w:id="14"/>
    </w:p>
    <w:p w:rsidR="009D485F" w:rsidRPr="00716F62" w:rsidRDefault="009D485F" w:rsidP="009D485F">
      <w:pPr>
        <w:ind w:left="720" w:hanging="720"/>
        <w:jc w:val="left"/>
        <w:rPr>
          <w:rFonts w:ascii="Times New Roman" w:hAnsi="Times New Roman" w:cs="Times New Roman"/>
          <w:noProof/>
          <w:color w:val="auto"/>
        </w:rPr>
      </w:pPr>
      <w:bookmarkStart w:id="15" w:name="_ENREF_15"/>
      <w:r w:rsidRPr="00716F62">
        <w:rPr>
          <w:rFonts w:ascii="Times New Roman" w:hAnsi="Times New Roman" w:cs="Times New Roman"/>
          <w:noProof/>
          <w:color w:val="auto"/>
        </w:rPr>
        <w:t>15</w:t>
      </w:r>
      <w:r w:rsidRPr="00716F62">
        <w:rPr>
          <w:rFonts w:ascii="Times New Roman" w:hAnsi="Times New Roman" w:cs="Times New Roman"/>
          <w:noProof/>
          <w:color w:val="auto"/>
        </w:rPr>
        <w:tab/>
        <w:t xml:space="preserve">Klyushin, A. Y., Rocha, T. C. R., Havecker, M., Knop-Gericke, A. &amp; Schlogl, R. A near ambient pressure XPS study of Au oxidation. </w:t>
      </w:r>
      <w:r w:rsidRPr="00716F62">
        <w:rPr>
          <w:rFonts w:ascii="Times New Roman" w:hAnsi="Times New Roman" w:cs="Times New Roman"/>
          <w:i/>
          <w:noProof/>
          <w:color w:val="auto"/>
        </w:rPr>
        <w:t>Phys. Chem. Chem. Phys.</w:t>
      </w:r>
      <w:r w:rsidRPr="00716F62">
        <w:rPr>
          <w:rFonts w:ascii="Times New Roman" w:hAnsi="Times New Roman" w:cs="Times New Roman"/>
          <w:noProof/>
          <w:color w:val="auto"/>
        </w:rPr>
        <w:t xml:space="preserve"> </w:t>
      </w:r>
      <w:r w:rsidRPr="00716F62">
        <w:rPr>
          <w:rFonts w:ascii="Times New Roman" w:hAnsi="Times New Roman" w:cs="Times New Roman"/>
          <w:b/>
          <w:noProof/>
          <w:color w:val="auto"/>
        </w:rPr>
        <w:t>16</w:t>
      </w:r>
      <w:r w:rsidR="00706A72" w:rsidRPr="00716F62">
        <w:rPr>
          <w:rFonts w:ascii="Times New Roman" w:hAnsi="Times New Roman" w:cs="Times New Roman"/>
          <w:noProof/>
          <w:color w:val="auto"/>
        </w:rPr>
        <w:t xml:space="preserve"> (17)</w:t>
      </w:r>
      <w:r w:rsidRPr="00716F62">
        <w:rPr>
          <w:rFonts w:ascii="Times New Roman" w:hAnsi="Times New Roman" w:cs="Times New Roman"/>
          <w:noProof/>
          <w:color w:val="auto"/>
        </w:rPr>
        <w:t>, 7881-7886, doi:10.1039/c4cp00308j (2014).</w:t>
      </w:r>
      <w:bookmarkEnd w:id="15"/>
    </w:p>
    <w:p w:rsidR="009D485F" w:rsidRPr="00716F62" w:rsidRDefault="009D485F" w:rsidP="009D485F">
      <w:pPr>
        <w:ind w:left="720" w:hanging="720"/>
        <w:jc w:val="left"/>
        <w:rPr>
          <w:rFonts w:ascii="Times New Roman" w:hAnsi="Times New Roman" w:cs="Times New Roman"/>
          <w:noProof/>
          <w:color w:val="auto"/>
        </w:rPr>
      </w:pPr>
      <w:bookmarkStart w:id="16" w:name="_ENREF_16"/>
      <w:r w:rsidRPr="00716F62">
        <w:rPr>
          <w:rFonts w:ascii="Times New Roman" w:hAnsi="Times New Roman" w:cs="Times New Roman"/>
          <w:noProof/>
          <w:color w:val="auto"/>
        </w:rPr>
        <w:t>16</w:t>
      </w:r>
      <w:r w:rsidRPr="00716F62">
        <w:rPr>
          <w:rFonts w:ascii="Times New Roman" w:hAnsi="Times New Roman" w:cs="Times New Roman"/>
          <w:noProof/>
          <w:color w:val="auto"/>
        </w:rPr>
        <w:tab/>
        <w:t>Lu, Y.-C.</w:t>
      </w:r>
      <w:r w:rsidRPr="00716F62">
        <w:rPr>
          <w:rFonts w:ascii="Times New Roman" w:hAnsi="Times New Roman" w:cs="Times New Roman"/>
          <w:i/>
          <w:noProof/>
          <w:color w:val="auto"/>
        </w:rPr>
        <w:t xml:space="preserve"> et al.</w:t>
      </w:r>
      <w:r w:rsidRPr="00716F62">
        <w:rPr>
          <w:rFonts w:ascii="Times New Roman" w:hAnsi="Times New Roman" w:cs="Times New Roman"/>
          <w:noProof/>
          <w:color w:val="auto"/>
        </w:rPr>
        <w:t xml:space="preserve"> In Situ Ambient Pressure X-ray Photoelectron Spectroscopy Studies of Lithium-Oxygen Redox Reactions. </w:t>
      </w:r>
      <w:r w:rsidRPr="00716F62">
        <w:rPr>
          <w:rFonts w:ascii="Times New Roman" w:hAnsi="Times New Roman" w:cs="Times New Roman"/>
          <w:i/>
          <w:noProof/>
          <w:color w:val="auto"/>
        </w:rPr>
        <w:t>Sci. Rep.</w:t>
      </w:r>
      <w:r w:rsidRPr="00716F62">
        <w:rPr>
          <w:rFonts w:ascii="Times New Roman" w:hAnsi="Times New Roman" w:cs="Times New Roman"/>
          <w:noProof/>
          <w:color w:val="auto"/>
        </w:rPr>
        <w:t xml:space="preserve"> </w:t>
      </w:r>
      <w:r w:rsidRPr="00716F62">
        <w:rPr>
          <w:rFonts w:ascii="Times New Roman" w:hAnsi="Times New Roman" w:cs="Times New Roman"/>
          <w:b/>
          <w:noProof/>
          <w:color w:val="auto"/>
        </w:rPr>
        <w:t>2</w:t>
      </w:r>
      <w:r w:rsidRPr="00716F62">
        <w:rPr>
          <w:rFonts w:ascii="Times New Roman" w:hAnsi="Times New Roman" w:cs="Times New Roman"/>
          <w:noProof/>
          <w:color w:val="auto"/>
        </w:rPr>
        <w:t>, doi:</w:t>
      </w:r>
      <w:r w:rsidR="00706A72" w:rsidRPr="00716F62">
        <w:rPr>
          <w:rFonts w:ascii="Times New Roman" w:hAnsi="Times New Roman" w:cs="Times New Roman"/>
          <w:color w:val="auto"/>
        </w:rPr>
        <w:t xml:space="preserve"> </w:t>
      </w:r>
      <w:r w:rsidR="00706A72" w:rsidRPr="00716F62">
        <w:rPr>
          <w:rFonts w:ascii="Times New Roman" w:hAnsi="Times New Roman" w:cs="Times New Roman"/>
          <w:noProof/>
          <w:color w:val="auto"/>
        </w:rPr>
        <w:t>10.1038/srep00715</w:t>
      </w:r>
      <w:r w:rsidRPr="00716F62">
        <w:rPr>
          <w:rFonts w:ascii="Times New Roman" w:hAnsi="Times New Roman" w:cs="Times New Roman"/>
          <w:noProof/>
          <w:color w:val="auto"/>
        </w:rPr>
        <w:t xml:space="preserve"> (2012).</w:t>
      </w:r>
      <w:bookmarkEnd w:id="16"/>
    </w:p>
    <w:p w:rsidR="009D485F" w:rsidRPr="00716F62" w:rsidRDefault="009D485F" w:rsidP="009D485F">
      <w:pPr>
        <w:ind w:left="720" w:hanging="720"/>
        <w:jc w:val="left"/>
        <w:rPr>
          <w:rFonts w:ascii="Times New Roman" w:hAnsi="Times New Roman" w:cs="Times New Roman"/>
          <w:noProof/>
          <w:color w:val="auto"/>
        </w:rPr>
      </w:pPr>
      <w:bookmarkStart w:id="17" w:name="_ENREF_17"/>
      <w:r w:rsidRPr="00716F62">
        <w:rPr>
          <w:rFonts w:ascii="Times New Roman" w:hAnsi="Times New Roman" w:cs="Times New Roman"/>
          <w:noProof/>
          <w:color w:val="auto"/>
        </w:rPr>
        <w:t>17</w:t>
      </w:r>
      <w:r w:rsidRPr="00716F62">
        <w:rPr>
          <w:rFonts w:ascii="Times New Roman" w:hAnsi="Times New Roman" w:cs="Times New Roman"/>
          <w:noProof/>
          <w:color w:val="auto"/>
        </w:rPr>
        <w:tab/>
        <w:t xml:space="preserve">Kaichev, V. V., Prosvirin, I. P. &amp; Bukhtiyarov, V. I. XPS for in situ study of the mechanisms of heterogeneous catalytic reactions. </w:t>
      </w:r>
      <w:r w:rsidRPr="00716F62">
        <w:rPr>
          <w:rFonts w:ascii="Times New Roman" w:hAnsi="Times New Roman" w:cs="Times New Roman"/>
          <w:i/>
          <w:noProof/>
          <w:color w:val="auto"/>
        </w:rPr>
        <w:t>J</w:t>
      </w:r>
      <w:r w:rsidR="00706A72" w:rsidRPr="00716F62">
        <w:rPr>
          <w:rFonts w:ascii="Times New Roman" w:hAnsi="Times New Roman" w:cs="Times New Roman"/>
          <w:i/>
          <w:noProof/>
          <w:color w:val="auto"/>
        </w:rPr>
        <w:t>.</w:t>
      </w:r>
      <w:r w:rsidRPr="00716F62">
        <w:rPr>
          <w:rFonts w:ascii="Times New Roman" w:hAnsi="Times New Roman" w:cs="Times New Roman"/>
          <w:i/>
          <w:noProof/>
          <w:color w:val="auto"/>
        </w:rPr>
        <w:t xml:space="preserve"> Struct</w:t>
      </w:r>
      <w:r w:rsidR="00706A72" w:rsidRPr="00716F62">
        <w:rPr>
          <w:rFonts w:ascii="Times New Roman" w:hAnsi="Times New Roman" w:cs="Times New Roman"/>
          <w:i/>
          <w:noProof/>
          <w:color w:val="auto"/>
        </w:rPr>
        <w:t>.</w:t>
      </w:r>
      <w:r w:rsidRPr="00716F62">
        <w:rPr>
          <w:rFonts w:ascii="Times New Roman" w:hAnsi="Times New Roman" w:cs="Times New Roman"/>
          <w:i/>
          <w:noProof/>
          <w:color w:val="auto"/>
        </w:rPr>
        <w:t xml:space="preserve"> Chem</w:t>
      </w:r>
      <w:r w:rsidR="00706A72" w:rsidRPr="00716F62">
        <w:rPr>
          <w:rFonts w:ascii="Times New Roman" w:hAnsi="Times New Roman" w:cs="Times New Roman"/>
          <w:i/>
          <w:noProof/>
          <w:color w:val="auto"/>
        </w:rPr>
        <w:t>.</w:t>
      </w:r>
      <w:r w:rsidRPr="00716F62">
        <w:rPr>
          <w:rFonts w:ascii="Times New Roman" w:hAnsi="Times New Roman" w:cs="Times New Roman"/>
          <w:noProof/>
          <w:color w:val="auto"/>
        </w:rPr>
        <w:t xml:space="preserve"> </w:t>
      </w:r>
      <w:r w:rsidRPr="00716F62">
        <w:rPr>
          <w:rFonts w:ascii="Times New Roman" w:hAnsi="Times New Roman" w:cs="Times New Roman"/>
          <w:b/>
          <w:noProof/>
          <w:color w:val="auto"/>
        </w:rPr>
        <w:t>52</w:t>
      </w:r>
      <w:r w:rsidR="00706A72" w:rsidRPr="00716F62">
        <w:rPr>
          <w:rFonts w:ascii="Times New Roman" w:hAnsi="Times New Roman" w:cs="Times New Roman"/>
          <w:b/>
          <w:noProof/>
          <w:color w:val="auto"/>
        </w:rPr>
        <w:t xml:space="preserve"> </w:t>
      </w:r>
      <w:r w:rsidR="00706A72" w:rsidRPr="00716F62">
        <w:rPr>
          <w:rFonts w:ascii="Times New Roman" w:hAnsi="Times New Roman" w:cs="Times New Roman"/>
          <w:noProof/>
          <w:color w:val="auto"/>
        </w:rPr>
        <w:t>(1)</w:t>
      </w:r>
      <w:r w:rsidRPr="00716F62">
        <w:rPr>
          <w:rFonts w:ascii="Times New Roman" w:hAnsi="Times New Roman" w:cs="Times New Roman"/>
          <w:noProof/>
          <w:color w:val="auto"/>
        </w:rPr>
        <w:t>, 90-101, doi:10.1134/s0022476611070134 (2011).</w:t>
      </w:r>
      <w:bookmarkEnd w:id="17"/>
    </w:p>
    <w:p w:rsidR="009D485F" w:rsidRPr="00716F62" w:rsidRDefault="009D485F" w:rsidP="00706A72">
      <w:pPr>
        <w:ind w:left="720" w:hanging="720"/>
        <w:jc w:val="left"/>
        <w:rPr>
          <w:rFonts w:ascii="Times New Roman" w:hAnsi="Times New Roman" w:cs="Times New Roman"/>
          <w:noProof/>
          <w:color w:val="auto"/>
        </w:rPr>
      </w:pPr>
      <w:bookmarkStart w:id="18" w:name="_ENREF_18"/>
      <w:r w:rsidRPr="00716F62">
        <w:rPr>
          <w:rFonts w:ascii="Times New Roman" w:hAnsi="Times New Roman" w:cs="Times New Roman"/>
          <w:noProof/>
          <w:color w:val="auto"/>
        </w:rPr>
        <w:t>18</w:t>
      </w:r>
      <w:r w:rsidRPr="00716F62">
        <w:rPr>
          <w:rFonts w:ascii="Times New Roman" w:hAnsi="Times New Roman" w:cs="Times New Roman"/>
          <w:noProof/>
          <w:color w:val="auto"/>
        </w:rPr>
        <w:tab/>
        <w:t>Axnanda, S.</w:t>
      </w:r>
      <w:r w:rsidRPr="00716F62">
        <w:rPr>
          <w:rFonts w:ascii="Times New Roman" w:hAnsi="Times New Roman" w:cs="Times New Roman"/>
          <w:i/>
          <w:noProof/>
          <w:color w:val="auto"/>
        </w:rPr>
        <w:t xml:space="preserve"> et al.</w:t>
      </w:r>
      <w:r w:rsidRPr="00716F62">
        <w:rPr>
          <w:rFonts w:ascii="Times New Roman" w:hAnsi="Times New Roman" w:cs="Times New Roman"/>
          <w:noProof/>
          <w:color w:val="auto"/>
        </w:rPr>
        <w:t xml:space="preserve"> Using “Tender” X-ray Ambient Pressure X-Ray Photoelectron Spectroscopy as A Direct Probe of Solid-Liquid Interface. </w:t>
      </w:r>
      <w:r w:rsidRPr="00716F62">
        <w:rPr>
          <w:rFonts w:ascii="Times New Roman" w:hAnsi="Times New Roman" w:cs="Times New Roman"/>
          <w:i/>
          <w:noProof/>
          <w:color w:val="auto"/>
        </w:rPr>
        <w:t>Sci</w:t>
      </w:r>
      <w:r w:rsidR="00706A72" w:rsidRPr="00716F62">
        <w:rPr>
          <w:rFonts w:ascii="Times New Roman" w:hAnsi="Times New Roman" w:cs="Times New Roman"/>
          <w:i/>
          <w:noProof/>
          <w:color w:val="auto"/>
        </w:rPr>
        <w:t xml:space="preserve">. Rep. </w:t>
      </w:r>
      <w:r w:rsidRPr="00716F62">
        <w:rPr>
          <w:rFonts w:ascii="Times New Roman" w:hAnsi="Times New Roman" w:cs="Times New Roman"/>
          <w:b/>
          <w:noProof/>
          <w:color w:val="auto"/>
        </w:rPr>
        <w:t>5</w:t>
      </w:r>
      <w:r w:rsidRPr="00716F62">
        <w:rPr>
          <w:rFonts w:ascii="Times New Roman" w:hAnsi="Times New Roman" w:cs="Times New Roman"/>
          <w:noProof/>
          <w:color w:val="auto"/>
        </w:rPr>
        <w:t>, 9788, doi:10.1038/srep09788</w:t>
      </w:r>
      <w:r w:rsidR="00706A72" w:rsidRPr="00716F62">
        <w:rPr>
          <w:rFonts w:ascii="Times New Roman" w:hAnsi="Times New Roman" w:cs="Times New Roman"/>
          <w:noProof/>
          <w:color w:val="auto"/>
        </w:rPr>
        <w:t xml:space="preserve"> </w:t>
      </w:r>
      <w:r w:rsidRPr="00716F62">
        <w:rPr>
          <w:rFonts w:ascii="Times New Roman" w:hAnsi="Times New Roman" w:cs="Times New Roman"/>
          <w:noProof/>
          <w:color w:val="auto"/>
        </w:rPr>
        <w:t>(2015).</w:t>
      </w:r>
      <w:bookmarkEnd w:id="18"/>
    </w:p>
    <w:p w:rsidR="009D485F" w:rsidRPr="00716F62" w:rsidRDefault="009D485F" w:rsidP="009D485F">
      <w:pPr>
        <w:ind w:left="720" w:hanging="720"/>
        <w:jc w:val="left"/>
        <w:rPr>
          <w:rFonts w:ascii="Times New Roman" w:hAnsi="Times New Roman" w:cs="Times New Roman"/>
          <w:noProof/>
          <w:color w:val="auto"/>
        </w:rPr>
      </w:pPr>
      <w:bookmarkStart w:id="19" w:name="_ENREF_19"/>
      <w:r w:rsidRPr="00716F62">
        <w:rPr>
          <w:rFonts w:ascii="Times New Roman" w:hAnsi="Times New Roman" w:cs="Times New Roman"/>
          <w:noProof/>
          <w:color w:val="auto"/>
        </w:rPr>
        <w:t>19</w:t>
      </w:r>
      <w:r w:rsidRPr="00716F62">
        <w:rPr>
          <w:rFonts w:ascii="Times New Roman" w:hAnsi="Times New Roman" w:cs="Times New Roman"/>
          <w:noProof/>
          <w:color w:val="auto"/>
        </w:rPr>
        <w:tab/>
        <w:t>Hu, S.</w:t>
      </w:r>
      <w:r w:rsidRPr="00716F62">
        <w:rPr>
          <w:rFonts w:ascii="Times New Roman" w:hAnsi="Times New Roman" w:cs="Times New Roman"/>
          <w:i/>
          <w:noProof/>
          <w:color w:val="auto"/>
        </w:rPr>
        <w:t xml:space="preserve"> et al.</w:t>
      </w:r>
      <w:r w:rsidRPr="00716F62">
        <w:rPr>
          <w:rFonts w:ascii="Times New Roman" w:hAnsi="Times New Roman" w:cs="Times New Roman"/>
          <w:noProof/>
          <w:color w:val="auto"/>
        </w:rPr>
        <w:t xml:space="preserve"> Amorphous TiO2 coatings stabilize Si, GaAs, and GaP photoanodes for efficient water oxidation. </w:t>
      </w:r>
      <w:r w:rsidRPr="00716F62">
        <w:rPr>
          <w:rFonts w:ascii="Times New Roman" w:hAnsi="Times New Roman" w:cs="Times New Roman"/>
          <w:i/>
          <w:noProof/>
          <w:color w:val="auto"/>
        </w:rPr>
        <w:t>Science</w:t>
      </w:r>
      <w:r w:rsidRPr="00716F62">
        <w:rPr>
          <w:rFonts w:ascii="Times New Roman" w:hAnsi="Times New Roman" w:cs="Times New Roman"/>
          <w:noProof/>
          <w:color w:val="auto"/>
        </w:rPr>
        <w:t xml:space="preserve"> </w:t>
      </w:r>
      <w:r w:rsidRPr="00716F62">
        <w:rPr>
          <w:rFonts w:ascii="Times New Roman" w:hAnsi="Times New Roman" w:cs="Times New Roman"/>
          <w:b/>
          <w:noProof/>
          <w:color w:val="auto"/>
        </w:rPr>
        <w:t>344</w:t>
      </w:r>
      <w:r w:rsidR="00706A72" w:rsidRPr="00716F62">
        <w:rPr>
          <w:rFonts w:ascii="Times New Roman" w:hAnsi="Times New Roman" w:cs="Times New Roman"/>
          <w:noProof/>
          <w:color w:val="auto"/>
        </w:rPr>
        <w:t xml:space="preserve"> (6187)</w:t>
      </w:r>
      <w:r w:rsidRPr="00716F62">
        <w:rPr>
          <w:rFonts w:ascii="Times New Roman" w:hAnsi="Times New Roman" w:cs="Times New Roman"/>
          <w:noProof/>
          <w:color w:val="auto"/>
        </w:rPr>
        <w:t>, 1005-1009, doi:10.1126/science.1251428 (2014).</w:t>
      </w:r>
      <w:bookmarkEnd w:id="19"/>
    </w:p>
    <w:p w:rsidR="009D485F" w:rsidRPr="00716F62" w:rsidRDefault="009D485F" w:rsidP="009D485F">
      <w:pPr>
        <w:ind w:left="720" w:hanging="720"/>
        <w:jc w:val="left"/>
        <w:rPr>
          <w:rFonts w:ascii="Times New Roman" w:hAnsi="Times New Roman" w:cs="Times New Roman"/>
          <w:noProof/>
          <w:color w:val="auto"/>
        </w:rPr>
      </w:pPr>
      <w:bookmarkStart w:id="20" w:name="_ENREF_20"/>
      <w:r w:rsidRPr="00716F62">
        <w:rPr>
          <w:rFonts w:ascii="Times New Roman" w:hAnsi="Times New Roman" w:cs="Times New Roman"/>
          <w:noProof/>
          <w:color w:val="auto"/>
        </w:rPr>
        <w:t>20</w:t>
      </w:r>
      <w:r w:rsidRPr="00716F62">
        <w:rPr>
          <w:rFonts w:ascii="Times New Roman" w:hAnsi="Times New Roman" w:cs="Times New Roman"/>
          <w:noProof/>
          <w:color w:val="auto"/>
        </w:rPr>
        <w:tab/>
        <w:t>Lichterman, M. F.</w:t>
      </w:r>
      <w:r w:rsidRPr="00716F62">
        <w:rPr>
          <w:rFonts w:ascii="Times New Roman" w:hAnsi="Times New Roman" w:cs="Times New Roman"/>
          <w:i/>
          <w:noProof/>
          <w:color w:val="auto"/>
        </w:rPr>
        <w:t xml:space="preserve"> et al.</w:t>
      </w:r>
      <w:r w:rsidRPr="00716F62">
        <w:rPr>
          <w:rFonts w:ascii="Times New Roman" w:hAnsi="Times New Roman" w:cs="Times New Roman"/>
          <w:noProof/>
          <w:color w:val="auto"/>
        </w:rPr>
        <w:t xml:space="preserve"> Stabilization of n-cadmium telluride photoanodes for water oxidation to O</w:t>
      </w:r>
      <w:r w:rsidRPr="00716F62">
        <w:rPr>
          <w:rFonts w:ascii="Times New Roman" w:hAnsi="Times New Roman" w:cs="Times New Roman"/>
          <w:noProof/>
          <w:color w:val="auto"/>
          <w:vertAlign w:val="subscript"/>
        </w:rPr>
        <w:t>2</w:t>
      </w:r>
      <w:r w:rsidRPr="00716F62">
        <w:rPr>
          <w:rFonts w:ascii="Times New Roman" w:hAnsi="Times New Roman" w:cs="Times New Roman"/>
          <w:noProof/>
          <w:color w:val="auto"/>
        </w:rPr>
        <w:t>(g) in aqueous alkaline electrolytes using amorphous TiO</w:t>
      </w:r>
      <w:r w:rsidRPr="00716F62">
        <w:rPr>
          <w:rFonts w:ascii="Times New Roman" w:hAnsi="Times New Roman" w:cs="Times New Roman"/>
          <w:noProof/>
          <w:color w:val="auto"/>
          <w:vertAlign w:val="subscript"/>
        </w:rPr>
        <w:t>2</w:t>
      </w:r>
      <w:r w:rsidRPr="00716F62">
        <w:rPr>
          <w:rFonts w:ascii="Times New Roman" w:hAnsi="Times New Roman" w:cs="Times New Roman"/>
          <w:noProof/>
          <w:color w:val="auto"/>
        </w:rPr>
        <w:t xml:space="preserve"> films formed by atomic-layer deposition. </w:t>
      </w:r>
      <w:r w:rsidRPr="00716F62">
        <w:rPr>
          <w:rFonts w:ascii="Times New Roman" w:hAnsi="Times New Roman" w:cs="Times New Roman"/>
          <w:i/>
          <w:noProof/>
          <w:color w:val="auto"/>
        </w:rPr>
        <w:t>Energy Environ. Sci.</w:t>
      </w:r>
      <w:r w:rsidRPr="00716F62">
        <w:rPr>
          <w:rFonts w:ascii="Times New Roman" w:hAnsi="Times New Roman" w:cs="Times New Roman"/>
          <w:noProof/>
          <w:color w:val="auto"/>
        </w:rPr>
        <w:t xml:space="preserve"> </w:t>
      </w:r>
      <w:r w:rsidRPr="00716F62">
        <w:rPr>
          <w:rFonts w:ascii="Times New Roman" w:hAnsi="Times New Roman" w:cs="Times New Roman"/>
          <w:b/>
          <w:noProof/>
          <w:color w:val="auto"/>
        </w:rPr>
        <w:t>7</w:t>
      </w:r>
      <w:r w:rsidR="00706A72" w:rsidRPr="00716F62">
        <w:rPr>
          <w:rFonts w:ascii="Times New Roman" w:hAnsi="Times New Roman" w:cs="Times New Roman"/>
          <w:noProof/>
          <w:color w:val="auto"/>
        </w:rPr>
        <w:t xml:space="preserve"> (10)</w:t>
      </w:r>
      <w:r w:rsidRPr="00716F62">
        <w:rPr>
          <w:rFonts w:ascii="Times New Roman" w:hAnsi="Times New Roman" w:cs="Times New Roman"/>
          <w:noProof/>
          <w:color w:val="auto"/>
        </w:rPr>
        <w:t>, 3334-3337, doi:10.1039/c4ee01914h (2014).</w:t>
      </w:r>
      <w:bookmarkEnd w:id="20"/>
    </w:p>
    <w:p w:rsidR="009D485F" w:rsidRPr="00716F62" w:rsidRDefault="009D485F" w:rsidP="009D485F">
      <w:pPr>
        <w:ind w:left="720" w:hanging="720"/>
        <w:jc w:val="left"/>
        <w:rPr>
          <w:rFonts w:ascii="Times New Roman" w:hAnsi="Times New Roman" w:cs="Times New Roman"/>
          <w:noProof/>
          <w:color w:val="auto"/>
        </w:rPr>
      </w:pPr>
      <w:bookmarkStart w:id="21" w:name="_ENREF_21"/>
      <w:r w:rsidRPr="00716F62">
        <w:rPr>
          <w:rFonts w:ascii="Times New Roman" w:hAnsi="Times New Roman" w:cs="Times New Roman"/>
          <w:noProof/>
          <w:color w:val="auto"/>
        </w:rPr>
        <w:t>21</w:t>
      </w:r>
      <w:r w:rsidRPr="00716F62">
        <w:rPr>
          <w:rFonts w:ascii="Times New Roman" w:hAnsi="Times New Roman" w:cs="Times New Roman"/>
          <w:noProof/>
          <w:color w:val="auto"/>
        </w:rPr>
        <w:tab/>
        <w:t>McDowell, M. T.</w:t>
      </w:r>
      <w:r w:rsidRPr="00716F62">
        <w:rPr>
          <w:rFonts w:ascii="Times New Roman" w:hAnsi="Times New Roman" w:cs="Times New Roman"/>
          <w:i/>
          <w:noProof/>
          <w:color w:val="auto"/>
        </w:rPr>
        <w:t xml:space="preserve"> et al.</w:t>
      </w:r>
      <w:r w:rsidRPr="00716F62">
        <w:rPr>
          <w:rFonts w:ascii="Times New Roman" w:hAnsi="Times New Roman" w:cs="Times New Roman"/>
          <w:noProof/>
          <w:color w:val="auto"/>
        </w:rPr>
        <w:t xml:space="preserve"> Improved Stability of Polycrystalline Bismuth Vanadate Photoanodes by Use of Dual-Layer Thin TiO</w:t>
      </w:r>
      <w:r w:rsidRPr="00716F62">
        <w:rPr>
          <w:rFonts w:ascii="Times New Roman" w:hAnsi="Times New Roman" w:cs="Times New Roman"/>
          <w:noProof/>
          <w:color w:val="auto"/>
          <w:vertAlign w:val="subscript"/>
        </w:rPr>
        <w:t>2</w:t>
      </w:r>
      <w:r w:rsidRPr="00716F62">
        <w:rPr>
          <w:rFonts w:ascii="Times New Roman" w:hAnsi="Times New Roman" w:cs="Times New Roman"/>
          <w:noProof/>
          <w:color w:val="auto"/>
        </w:rPr>
        <w:t xml:space="preserve">/Ni Coatings. </w:t>
      </w:r>
      <w:r w:rsidRPr="00716F62">
        <w:rPr>
          <w:rFonts w:ascii="Times New Roman" w:hAnsi="Times New Roman" w:cs="Times New Roman"/>
          <w:i/>
          <w:noProof/>
          <w:color w:val="auto"/>
        </w:rPr>
        <w:t>J. Phys. Chem. C</w:t>
      </w:r>
      <w:r w:rsidRPr="00716F62">
        <w:rPr>
          <w:rFonts w:ascii="Times New Roman" w:hAnsi="Times New Roman" w:cs="Times New Roman"/>
          <w:noProof/>
          <w:color w:val="auto"/>
        </w:rPr>
        <w:t xml:space="preserve"> </w:t>
      </w:r>
      <w:r w:rsidRPr="00716F62">
        <w:rPr>
          <w:rFonts w:ascii="Times New Roman" w:hAnsi="Times New Roman" w:cs="Times New Roman"/>
          <w:b/>
          <w:noProof/>
          <w:color w:val="auto"/>
        </w:rPr>
        <w:t>118</w:t>
      </w:r>
      <w:r w:rsidR="00706A72" w:rsidRPr="00716F62">
        <w:rPr>
          <w:rFonts w:ascii="Times New Roman" w:hAnsi="Times New Roman" w:cs="Times New Roman"/>
          <w:noProof/>
          <w:color w:val="auto"/>
        </w:rPr>
        <w:t xml:space="preserve"> (34)</w:t>
      </w:r>
      <w:r w:rsidRPr="00716F62">
        <w:rPr>
          <w:rFonts w:ascii="Times New Roman" w:hAnsi="Times New Roman" w:cs="Times New Roman"/>
          <w:noProof/>
          <w:color w:val="auto"/>
        </w:rPr>
        <w:t>, 19618-19624, doi:10.1021/jp506133y (2014).</w:t>
      </w:r>
      <w:bookmarkEnd w:id="21"/>
    </w:p>
    <w:p w:rsidR="009D485F" w:rsidRPr="00716F62" w:rsidRDefault="009D485F" w:rsidP="009D485F">
      <w:pPr>
        <w:ind w:left="720" w:hanging="720"/>
        <w:jc w:val="left"/>
        <w:rPr>
          <w:rFonts w:ascii="Times New Roman" w:hAnsi="Times New Roman" w:cs="Times New Roman"/>
          <w:noProof/>
          <w:color w:val="auto"/>
        </w:rPr>
      </w:pPr>
      <w:bookmarkStart w:id="22" w:name="_ENREF_22"/>
      <w:r w:rsidRPr="00716F62">
        <w:rPr>
          <w:rFonts w:ascii="Times New Roman" w:hAnsi="Times New Roman" w:cs="Times New Roman"/>
          <w:noProof/>
          <w:color w:val="auto"/>
        </w:rPr>
        <w:t>22</w:t>
      </w:r>
      <w:r w:rsidRPr="00716F62">
        <w:rPr>
          <w:rFonts w:ascii="Times New Roman" w:hAnsi="Times New Roman" w:cs="Times New Roman"/>
          <w:noProof/>
          <w:color w:val="auto"/>
        </w:rPr>
        <w:tab/>
        <w:t>Lichterman, M. F.</w:t>
      </w:r>
      <w:r w:rsidRPr="00716F62">
        <w:rPr>
          <w:rFonts w:ascii="Times New Roman" w:hAnsi="Times New Roman" w:cs="Times New Roman"/>
          <w:i/>
          <w:noProof/>
          <w:color w:val="auto"/>
        </w:rPr>
        <w:t xml:space="preserve"> et al.</w:t>
      </w:r>
      <w:r w:rsidRPr="00716F62">
        <w:rPr>
          <w:rFonts w:ascii="Times New Roman" w:hAnsi="Times New Roman" w:cs="Times New Roman"/>
          <w:noProof/>
          <w:color w:val="auto"/>
        </w:rPr>
        <w:t xml:space="preserve"> (Invited) Investigation of the Si/TiO</w:t>
      </w:r>
      <w:r w:rsidRPr="00716F62">
        <w:rPr>
          <w:rFonts w:ascii="Times New Roman" w:hAnsi="Times New Roman" w:cs="Times New Roman"/>
          <w:noProof/>
          <w:color w:val="auto"/>
          <w:vertAlign w:val="subscript"/>
        </w:rPr>
        <w:t>2</w:t>
      </w:r>
      <w:r w:rsidRPr="00716F62">
        <w:rPr>
          <w:rFonts w:ascii="Times New Roman" w:hAnsi="Times New Roman" w:cs="Times New Roman"/>
          <w:noProof/>
          <w:color w:val="auto"/>
        </w:rPr>
        <w:t xml:space="preserve">/Electrolyte Interface Using Operando Tender X-ray Photoelectron Spectroscopy. </w:t>
      </w:r>
      <w:r w:rsidRPr="00716F62">
        <w:rPr>
          <w:rFonts w:ascii="Times New Roman" w:hAnsi="Times New Roman" w:cs="Times New Roman"/>
          <w:i/>
          <w:noProof/>
          <w:color w:val="auto"/>
        </w:rPr>
        <w:t>ECS Trans</w:t>
      </w:r>
      <w:r w:rsidR="00706A72" w:rsidRPr="00716F62">
        <w:rPr>
          <w:rFonts w:ascii="Times New Roman" w:hAnsi="Times New Roman" w:cs="Times New Roman"/>
          <w:i/>
          <w:noProof/>
          <w:color w:val="auto"/>
        </w:rPr>
        <w:t>.</w:t>
      </w:r>
      <w:r w:rsidRPr="00716F62">
        <w:rPr>
          <w:rFonts w:ascii="Times New Roman" w:hAnsi="Times New Roman" w:cs="Times New Roman"/>
          <w:noProof/>
          <w:color w:val="auto"/>
        </w:rPr>
        <w:t xml:space="preserve"> </w:t>
      </w:r>
      <w:r w:rsidRPr="00716F62">
        <w:rPr>
          <w:rFonts w:ascii="Times New Roman" w:hAnsi="Times New Roman" w:cs="Times New Roman"/>
          <w:b/>
          <w:noProof/>
          <w:color w:val="auto"/>
        </w:rPr>
        <w:t>66</w:t>
      </w:r>
      <w:r w:rsidR="00706A72" w:rsidRPr="00716F62">
        <w:rPr>
          <w:rFonts w:ascii="Times New Roman" w:hAnsi="Times New Roman" w:cs="Times New Roman"/>
          <w:b/>
          <w:noProof/>
          <w:color w:val="auto"/>
        </w:rPr>
        <w:t xml:space="preserve"> </w:t>
      </w:r>
      <w:r w:rsidR="00706A72" w:rsidRPr="00716F62">
        <w:rPr>
          <w:rFonts w:ascii="Times New Roman" w:hAnsi="Times New Roman" w:cs="Times New Roman"/>
          <w:noProof/>
          <w:color w:val="auto"/>
        </w:rPr>
        <w:t>(6)</w:t>
      </w:r>
      <w:r w:rsidRPr="00716F62">
        <w:rPr>
          <w:rFonts w:ascii="Times New Roman" w:hAnsi="Times New Roman" w:cs="Times New Roman"/>
          <w:noProof/>
          <w:color w:val="auto"/>
        </w:rPr>
        <w:t>, 97-103, doi:10.1149/06606.0097ecst (2015).</w:t>
      </w:r>
      <w:bookmarkEnd w:id="22"/>
    </w:p>
    <w:p w:rsidR="009D485F" w:rsidRPr="00716F62" w:rsidRDefault="009D485F" w:rsidP="00CE2D81">
      <w:pPr>
        <w:ind w:left="720" w:hanging="720"/>
        <w:jc w:val="left"/>
        <w:rPr>
          <w:rFonts w:ascii="Times New Roman" w:hAnsi="Times New Roman" w:cs="Times New Roman"/>
          <w:noProof/>
          <w:color w:val="auto"/>
        </w:rPr>
      </w:pPr>
      <w:bookmarkStart w:id="23" w:name="_ENREF_23"/>
      <w:r w:rsidRPr="00716F62">
        <w:rPr>
          <w:rFonts w:ascii="Times New Roman" w:hAnsi="Times New Roman" w:cs="Times New Roman"/>
          <w:noProof/>
          <w:color w:val="auto"/>
        </w:rPr>
        <w:t>23</w:t>
      </w:r>
      <w:r w:rsidRPr="00716F62">
        <w:rPr>
          <w:rFonts w:ascii="Times New Roman" w:hAnsi="Times New Roman" w:cs="Times New Roman"/>
          <w:noProof/>
          <w:color w:val="auto"/>
        </w:rPr>
        <w:tab/>
      </w:r>
      <w:r w:rsidR="00CE2D81" w:rsidRPr="00716F62">
        <w:rPr>
          <w:rFonts w:ascii="Times New Roman" w:hAnsi="Times New Roman" w:cs="Times New Roman"/>
          <w:noProof/>
          <w:color w:val="auto"/>
        </w:rPr>
        <w:t xml:space="preserve">Lichterman, M. F. </w:t>
      </w:r>
      <w:r w:rsidR="00CE2D81" w:rsidRPr="00716F62">
        <w:rPr>
          <w:rFonts w:ascii="Times New Roman" w:hAnsi="Times New Roman" w:cs="Times New Roman"/>
          <w:i/>
          <w:noProof/>
          <w:color w:val="auto"/>
        </w:rPr>
        <w:t>et al.</w:t>
      </w:r>
      <w:r w:rsidR="00CE2D81" w:rsidRPr="00716F62">
        <w:rPr>
          <w:rFonts w:ascii="Times New Roman" w:hAnsi="Times New Roman" w:cs="Times New Roman"/>
          <w:noProof/>
          <w:color w:val="auto"/>
        </w:rPr>
        <w:t xml:space="preserve"> Direct observation of the energetics at a semiconductor/liquid junction by operando X-ray photoelectron spectroscopy. </w:t>
      </w:r>
      <w:r w:rsidR="00CE2D81" w:rsidRPr="00716F62">
        <w:rPr>
          <w:rFonts w:ascii="Times New Roman" w:hAnsi="Times New Roman" w:cs="Times New Roman"/>
          <w:i/>
          <w:iCs/>
          <w:noProof/>
          <w:color w:val="auto"/>
        </w:rPr>
        <w:t xml:space="preserve">Energy Environ. Sci. </w:t>
      </w:r>
      <w:r w:rsidR="00CE2D81" w:rsidRPr="00716F62">
        <w:rPr>
          <w:rFonts w:ascii="Times New Roman" w:hAnsi="Times New Roman" w:cs="Times New Roman"/>
          <w:b/>
          <w:iCs/>
          <w:noProof/>
          <w:color w:val="auto"/>
        </w:rPr>
        <w:t>8</w:t>
      </w:r>
      <w:r w:rsidR="00CE2D81" w:rsidRPr="00716F62">
        <w:rPr>
          <w:rFonts w:ascii="Times New Roman" w:hAnsi="Times New Roman" w:cs="Times New Roman"/>
          <w:noProof/>
          <w:color w:val="auto"/>
        </w:rPr>
        <w:t xml:space="preserve"> (8), 2409-2416, doi:10.1039/C5EE01014D (2015).</w:t>
      </w:r>
      <w:bookmarkEnd w:id="23"/>
    </w:p>
    <w:p w:rsidR="009D485F" w:rsidRPr="00716F62" w:rsidRDefault="009D485F" w:rsidP="009D485F">
      <w:pPr>
        <w:ind w:left="720" w:hanging="720"/>
        <w:jc w:val="left"/>
        <w:rPr>
          <w:rFonts w:ascii="Times New Roman" w:hAnsi="Times New Roman" w:cs="Times New Roman"/>
          <w:noProof/>
          <w:color w:val="auto"/>
        </w:rPr>
      </w:pPr>
      <w:bookmarkStart w:id="24" w:name="_ENREF_24"/>
      <w:r w:rsidRPr="00716F62">
        <w:rPr>
          <w:rFonts w:ascii="Times New Roman" w:hAnsi="Times New Roman" w:cs="Times New Roman"/>
          <w:noProof/>
          <w:color w:val="auto"/>
        </w:rPr>
        <w:t>24</w:t>
      </w:r>
      <w:r w:rsidRPr="00716F62">
        <w:rPr>
          <w:rFonts w:ascii="Times New Roman" w:hAnsi="Times New Roman" w:cs="Times New Roman"/>
          <w:noProof/>
          <w:color w:val="auto"/>
        </w:rPr>
        <w:tab/>
        <w:t>Richter, M. H.</w:t>
      </w:r>
      <w:r w:rsidRPr="00716F62">
        <w:rPr>
          <w:rFonts w:ascii="Times New Roman" w:hAnsi="Times New Roman" w:cs="Times New Roman"/>
          <w:i/>
          <w:noProof/>
          <w:color w:val="auto"/>
        </w:rPr>
        <w:t xml:space="preserve"> et al.</w:t>
      </w:r>
      <w:r w:rsidRPr="00716F62">
        <w:rPr>
          <w:rFonts w:ascii="Times New Roman" w:hAnsi="Times New Roman" w:cs="Times New Roman"/>
          <w:noProof/>
          <w:color w:val="auto"/>
        </w:rPr>
        <w:t xml:space="preserve"> (Invited) Measurement of the Energy-Band Relations of Stabilized Si Photoanodes Using Operando Ambient Pressure X-ray Photoelectron Spectroscopy. </w:t>
      </w:r>
      <w:r w:rsidRPr="00716F62">
        <w:rPr>
          <w:rFonts w:ascii="Times New Roman" w:hAnsi="Times New Roman" w:cs="Times New Roman"/>
          <w:i/>
          <w:noProof/>
          <w:color w:val="auto"/>
        </w:rPr>
        <w:t>ECS Trans</w:t>
      </w:r>
      <w:r w:rsidR="00706A72" w:rsidRPr="00716F62">
        <w:rPr>
          <w:rFonts w:ascii="Times New Roman" w:hAnsi="Times New Roman" w:cs="Times New Roman"/>
          <w:i/>
          <w:noProof/>
          <w:color w:val="auto"/>
        </w:rPr>
        <w:t>.</w:t>
      </w:r>
      <w:r w:rsidRPr="00716F62">
        <w:rPr>
          <w:rFonts w:ascii="Times New Roman" w:hAnsi="Times New Roman" w:cs="Times New Roman"/>
          <w:noProof/>
          <w:color w:val="auto"/>
        </w:rPr>
        <w:t xml:space="preserve"> </w:t>
      </w:r>
      <w:r w:rsidRPr="00716F62">
        <w:rPr>
          <w:rFonts w:ascii="Times New Roman" w:hAnsi="Times New Roman" w:cs="Times New Roman"/>
          <w:b/>
          <w:noProof/>
          <w:color w:val="auto"/>
        </w:rPr>
        <w:t>66</w:t>
      </w:r>
      <w:r w:rsidR="00706A72" w:rsidRPr="00716F62">
        <w:rPr>
          <w:rFonts w:ascii="Times New Roman" w:hAnsi="Times New Roman" w:cs="Times New Roman"/>
          <w:b/>
          <w:noProof/>
          <w:color w:val="auto"/>
        </w:rPr>
        <w:t xml:space="preserve"> </w:t>
      </w:r>
      <w:r w:rsidR="00706A72" w:rsidRPr="00716F62">
        <w:rPr>
          <w:rFonts w:ascii="Times New Roman" w:hAnsi="Times New Roman" w:cs="Times New Roman"/>
          <w:noProof/>
          <w:color w:val="auto"/>
        </w:rPr>
        <w:t>(6)</w:t>
      </w:r>
      <w:r w:rsidRPr="00716F62">
        <w:rPr>
          <w:rFonts w:ascii="Times New Roman" w:hAnsi="Times New Roman" w:cs="Times New Roman"/>
          <w:noProof/>
          <w:color w:val="auto"/>
        </w:rPr>
        <w:t>, 105-113, doi:10.1149/06606.0105ecst (2015).</w:t>
      </w:r>
      <w:bookmarkEnd w:id="24"/>
    </w:p>
    <w:p w:rsidR="009D485F" w:rsidRPr="00716F62" w:rsidRDefault="009D485F" w:rsidP="009D485F">
      <w:pPr>
        <w:ind w:left="720" w:hanging="720"/>
        <w:jc w:val="left"/>
        <w:rPr>
          <w:rFonts w:ascii="Times New Roman" w:hAnsi="Times New Roman" w:cs="Times New Roman"/>
          <w:noProof/>
          <w:color w:val="auto"/>
        </w:rPr>
      </w:pPr>
      <w:bookmarkStart w:id="25" w:name="_ENREF_25"/>
      <w:r w:rsidRPr="00716F62">
        <w:rPr>
          <w:rFonts w:ascii="Times New Roman" w:hAnsi="Times New Roman" w:cs="Times New Roman"/>
          <w:noProof/>
          <w:color w:val="auto"/>
        </w:rPr>
        <w:t>25</w:t>
      </w:r>
      <w:r w:rsidRPr="00716F62">
        <w:rPr>
          <w:rFonts w:ascii="Times New Roman" w:hAnsi="Times New Roman" w:cs="Times New Roman"/>
          <w:noProof/>
          <w:color w:val="auto"/>
        </w:rPr>
        <w:tab/>
        <w:t xml:space="preserve">Zhang, N., Yang, M.-Q., Liu, S., Sun, Y. &amp; Xu, Y.-J. Waltzing with the Versatile Platform of Graphene to Synthesize Composite Photocatalysts. </w:t>
      </w:r>
      <w:r w:rsidRPr="00716F62">
        <w:rPr>
          <w:rFonts w:ascii="Times New Roman" w:hAnsi="Times New Roman" w:cs="Times New Roman"/>
          <w:i/>
          <w:noProof/>
          <w:color w:val="auto"/>
        </w:rPr>
        <w:t>Chem. Rev.</w:t>
      </w:r>
      <w:r w:rsidRPr="00716F62">
        <w:rPr>
          <w:rFonts w:ascii="Times New Roman" w:hAnsi="Times New Roman" w:cs="Times New Roman"/>
          <w:noProof/>
          <w:color w:val="auto"/>
        </w:rPr>
        <w:t xml:space="preserve"> </w:t>
      </w:r>
      <w:r w:rsidRPr="00716F62">
        <w:rPr>
          <w:rFonts w:ascii="Times New Roman" w:hAnsi="Times New Roman" w:cs="Times New Roman"/>
          <w:b/>
          <w:noProof/>
          <w:color w:val="auto"/>
        </w:rPr>
        <w:t>115</w:t>
      </w:r>
      <w:r w:rsidR="00706A72" w:rsidRPr="00716F62">
        <w:rPr>
          <w:rFonts w:ascii="Times New Roman" w:hAnsi="Times New Roman" w:cs="Times New Roman"/>
          <w:b/>
          <w:noProof/>
          <w:color w:val="auto"/>
        </w:rPr>
        <w:t xml:space="preserve"> </w:t>
      </w:r>
      <w:r w:rsidR="00706A72" w:rsidRPr="00716F62">
        <w:rPr>
          <w:rFonts w:ascii="Times New Roman" w:hAnsi="Times New Roman" w:cs="Times New Roman"/>
          <w:noProof/>
          <w:color w:val="auto"/>
        </w:rPr>
        <w:t>(18)</w:t>
      </w:r>
      <w:r w:rsidRPr="00716F62">
        <w:rPr>
          <w:rFonts w:ascii="Times New Roman" w:hAnsi="Times New Roman" w:cs="Times New Roman"/>
          <w:noProof/>
          <w:color w:val="auto"/>
        </w:rPr>
        <w:t>, 10307-10377, doi:10.1021/acs.chemrev.5b00267 (2015).</w:t>
      </w:r>
      <w:bookmarkEnd w:id="25"/>
    </w:p>
    <w:p w:rsidR="009D485F" w:rsidRPr="00716F62" w:rsidRDefault="009D485F" w:rsidP="009D485F">
      <w:pPr>
        <w:ind w:left="720" w:hanging="720"/>
        <w:jc w:val="left"/>
        <w:rPr>
          <w:rFonts w:ascii="Times New Roman" w:hAnsi="Times New Roman" w:cs="Times New Roman"/>
          <w:noProof/>
          <w:color w:val="auto"/>
        </w:rPr>
      </w:pPr>
      <w:bookmarkStart w:id="26" w:name="_ENREF_26"/>
      <w:r w:rsidRPr="00716F62">
        <w:rPr>
          <w:rFonts w:ascii="Times New Roman" w:hAnsi="Times New Roman" w:cs="Times New Roman"/>
          <w:noProof/>
          <w:color w:val="auto"/>
        </w:rPr>
        <w:t>26</w:t>
      </w:r>
      <w:r w:rsidRPr="00716F62">
        <w:rPr>
          <w:rFonts w:ascii="Times New Roman" w:hAnsi="Times New Roman" w:cs="Times New Roman"/>
          <w:noProof/>
          <w:color w:val="auto"/>
        </w:rPr>
        <w:tab/>
        <w:t xml:space="preserve">Liu, S., Tang, Z.-R., Sun, Y., Colmenares, J. C. &amp; Xu, Y.-J. One-dimension-based spatially ordered architectures for solar energy conversion. </w:t>
      </w:r>
      <w:r w:rsidRPr="00716F62">
        <w:rPr>
          <w:rFonts w:ascii="Times New Roman" w:hAnsi="Times New Roman" w:cs="Times New Roman"/>
          <w:i/>
          <w:noProof/>
          <w:color w:val="auto"/>
        </w:rPr>
        <w:t>Chem. Soc. Rev.</w:t>
      </w:r>
      <w:r w:rsidRPr="00716F62">
        <w:rPr>
          <w:rFonts w:ascii="Times New Roman" w:hAnsi="Times New Roman" w:cs="Times New Roman"/>
          <w:noProof/>
          <w:color w:val="auto"/>
        </w:rPr>
        <w:t xml:space="preserve"> </w:t>
      </w:r>
      <w:r w:rsidRPr="00716F62">
        <w:rPr>
          <w:rFonts w:ascii="Times New Roman" w:hAnsi="Times New Roman" w:cs="Times New Roman"/>
          <w:b/>
          <w:noProof/>
          <w:color w:val="auto"/>
        </w:rPr>
        <w:t>44</w:t>
      </w:r>
      <w:r w:rsidR="00706A72" w:rsidRPr="00716F62">
        <w:rPr>
          <w:rFonts w:ascii="Times New Roman" w:hAnsi="Times New Roman" w:cs="Times New Roman"/>
          <w:noProof/>
          <w:color w:val="auto"/>
        </w:rPr>
        <w:t xml:space="preserve"> (15)</w:t>
      </w:r>
      <w:r w:rsidRPr="00716F62">
        <w:rPr>
          <w:rFonts w:ascii="Times New Roman" w:hAnsi="Times New Roman" w:cs="Times New Roman"/>
          <w:noProof/>
          <w:color w:val="auto"/>
        </w:rPr>
        <w:t>, 5053-5075, doi:10.1039/c4cs00408f (2015).</w:t>
      </w:r>
      <w:bookmarkEnd w:id="26"/>
    </w:p>
    <w:p w:rsidR="009D485F" w:rsidRPr="00716F62" w:rsidRDefault="009D485F" w:rsidP="009D485F">
      <w:pPr>
        <w:ind w:left="720" w:hanging="720"/>
        <w:jc w:val="left"/>
        <w:rPr>
          <w:rFonts w:ascii="Times New Roman" w:hAnsi="Times New Roman" w:cs="Times New Roman"/>
          <w:noProof/>
          <w:color w:val="auto"/>
        </w:rPr>
      </w:pPr>
      <w:bookmarkStart w:id="27" w:name="_ENREF_27"/>
      <w:r w:rsidRPr="00716F62">
        <w:rPr>
          <w:rFonts w:ascii="Times New Roman" w:hAnsi="Times New Roman" w:cs="Times New Roman"/>
          <w:noProof/>
          <w:color w:val="auto"/>
        </w:rPr>
        <w:t>27</w:t>
      </w:r>
      <w:r w:rsidRPr="00716F62">
        <w:rPr>
          <w:rFonts w:ascii="Times New Roman" w:hAnsi="Times New Roman" w:cs="Times New Roman"/>
          <w:noProof/>
          <w:color w:val="auto"/>
        </w:rPr>
        <w:tab/>
        <w:t>Lichterman, M. F.</w:t>
      </w:r>
      <w:r w:rsidRPr="00716F62">
        <w:rPr>
          <w:rFonts w:ascii="Times New Roman" w:hAnsi="Times New Roman" w:cs="Times New Roman"/>
          <w:i/>
          <w:noProof/>
          <w:color w:val="auto"/>
        </w:rPr>
        <w:t xml:space="preserve"> et al.</w:t>
      </w:r>
      <w:r w:rsidRPr="00716F62">
        <w:rPr>
          <w:rFonts w:ascii="Times New Roman" w:hAnsi="Times New Roman" w:cs="Times New Roman"/>
          <w:noProof/>
          <w:color w:val="auto"/>
        </w:rPr>
        <w:t xml:space="preserve"> An Electrochemical, Microtopographical and Ambient Pressure X-Ray Photoelectron Spectroscopic Investigation of Si/TiO2/Ni/Electrolyte Interfaces. </w:t>
      </w:r>
      <w:r w:rsidRPr="00716F62">
        <w:rPr>
          <w:rFonts w:ascii="Times New Roman" w:hAnsi="Times New Roman" w:cs="Times New Roman"/>
          <w:i/>
          <w:noProof/>
          <w:color w:val="auto"/>
        </w:rPr>
        <w:t>J. Electrochem. Soc.</w:t>
      </w:r>
      <w:r w:rsidRPr="00716F62">
        <w:rPr>
          <w:rFonts w:ascii="Times New Roman" w:hAnsi="Times New Roman" w:cs="Times New Roman"/>
          <w:noProof/>
          <w:color w:val="auto"/>
        </w:rPr>
        <w:t xml:space="preserve"> </w:t>
      </w:r>
      <w:r w:rsidRPr="00716F62">
        <w:rPr>
          <w:rFonts w:ascii="Times New Roman" w:hAnsi="Times New Roman" w:cs="Times New Roman"/>
          <w:b/>
          <w:noProof/>
          <w:color w:val="auto"/>
        </w:rPr>
        <w:t>163</w:t>
      </w:r>
      <w:r w:rsidR="00706A72" w:rsidRPr="00716F62">
        <w:rPr>
          <w:rFonts w:ascii="Times New Roman" w:hAnsi="Times New Roman" w:cs="Times New Roman"/>
          <w:noProof/>
          <w:color w:val="auto"/>
        </w:rPr>
        <w:t xml:space="preserve"> (2)</w:t>
      </w:r>
      <w:r w:rsidRPr="00716F62">
        <w:rPr>
          <w:rFonts w:ascii="Times New Roman" w:hAnsi="Times New Roman" w:cs="Times New Roman"/>
          <w:noProof/>
          <w:color w:val="auto"/>
        </w:rPr>
        <w:t>, H139-H146, doi:10.1149/2.0861602jes (2016).</w:t>
      </w:r>
      <w:bookmarkEnd w:id="27"/>
    </w:p>
    <w:p w:rsidR="009D485F" w:rsidRPr="00716F62" w:rsidRDefault="009D485F" w:rsidP="009D485F">
      <w:pPr>
        <w:ind w:left="720" w:hanging="720"/>
        <w:jc w:val="left"/>
        <w:rPr>
          <w:rFonts w:ascii="Times New Roman" w:hAnsi="Times New Roman" w:cs="Times New Roman"/>
          <w:noProof/>
          <w:color w:val="auto"/>
        </w:rPr>
      </w:pPr>
      <w:bookmarkStart w:id="28" w:name="_ENREF_28"/>
      <w:r w:rsidRPr="00716F62">
        <w:rPr>
          <w:rFonts w:ascii="Times New Roman" w:hAnsi="Times New Roman" w:cs="Times New Roman"/>
          <w:noProof/>
          <w:color w:val="auto"/>
        </w:rPr>
        <w:lastRenderedPageBreak/>
        <w:t>28</w:t>
      </w:r>
      <w:r w:rsidRPr="00716F62">
        <w:rPr>
          <w:rFonts w:ascii="Times New Roman" w:hAnsi="Times New Roman" w:cs="Times New Roman"/>
          <w:noProof/>
          <w:color w:val="auto"/>
        </w:rPr>
        <w:tab/>
        <w:t xml:space="preserve">Bard, A. J., Bocarsly, A. B., Fan, F. R. F., Walton, E. G. &amp; Wrighton, M. S. The concept of Fermi level pinning at semiconductor/liquid junctions. Consequences for energy conversion efficiency and selection of useful solution redox couples in solar devices. </w:t>
      </w:r>
      <w:r w:rsidRPr="00716F62">
        <w:rPr>
          <w:rFonts w:ascii="Times New Roman" w:hAnsi="Times New Roman" w:cs="Times New Roman"/>
          <w:i/>
          <w:noProof/>
          <w:color w:val="auto"/>
        </w:rPr>
        <w:t>J. Am. Chem. Soc.</w:t>
      </w:r>
      <w:r w:rsidRPr="00716F62">
        <w:rPr>
          <w:rFonts w:ascii="Times New Roman" w:hAnsi="Times New Roman" w:cs="Times New Roman"/>
          <w:noProof/>
          <w:color w:val="auto"/>
        </w:rPr>
        <w:t xml:space="preserve"> </w:t>
      </w:r>
      <w:r w:rsidRPr="00716F62">
        <w:rPr>
          <w:rFonts w:ascii="Times New Roman" w:hAnsi="Times New Roman" w:cs="Times New Roman"/>
          <w:b/>
          <w:noProof/>
          <w:color w:val="auto"/>
        </w:rPr>
        <w:t>102</w:t>
      </w:r>
      <w:r w:rsidR="00706A72" w:rsidRPr="00716F62">
        <w:rPr>
          <w:rFonts w:ascii="Times New Roman" w:hAnsi="Times New Roman" w:cs="Times New Roman"/>
          <w:b/>
          <w:noProof/>
          <w:color w:val="auto"/>
        </w:rPr>
        <w:t xml:space="preserve"> </w:t>
      </w:r>
      <w:r w:rsidR="00706A72" w:rsidRPr="00716F62">
        <w:rPr>
          <w:rFonts w:ascii="Times New Roman" w:hAnsi="Times New Roman" w:cs="Times New Roman"/>
          <w:noProof/>
          <w:color w:val="auto"/>
        </w:rPr>
        <w:t>(11)</w:t>
      </w:r>
      <w:r w:rsidRPr="00716F62">
        <w:rPr>
          <w:rFonts w:ascii="Times New Roman" w:hAnsi="Times New Roman" w:cs="Times New Roman"/>
          <w:noProof/>
          <w:color w:val="auto"/>
        </w:rPr>
        <w:t>, 3671-3677, doi:10.1021/ja00531a001 (1980).</w:t>
      </w:r>
      <w:bookmarkEnd w:id="28"/>
    </w:p>
    <w:p w:rsidR="009D485F" w:rsidRPr="00716F62" w:rsidRDefault="009D485F" w:rsidP="009D485F">
      <w:pPr>
        <w:ind w:left="720" w:hanging="720"/>
        <w:jc w:val="left"/>
        <w:rPr>
          <w:rFonts w:ascii="Times New Roman" w:hAnsi="Times New Roman" w:cs="Times New Roman"/>
          <w:noProof/>
          <w:color w:val="auto"/>
        </w:rPr>
      </w:pPr>
      <w:bookmarkStart w:id="29" w:name="_ENREF_29"/>
      <w:r w:rsidRPr="00716F62">
        <w:rPr>
          <w:rFonts w:ascii="Times New Roman" w:hAnsi="Times New Roman" w:cs="Times New Roman"/>
          <w:noProof/>
          <w:color w:val="auto"/>
        </w:rPr>
        <w:t>29</w:t>
      </w:r>
      <w:r w:rsidRPr="00716F62">
        <w:rPr>
          <w:rFonts w:ascii="Times New Roman" w:hAnsi="Times New Roman" w:cs="Times New Roman"/>
          <w:noProof/>
          <w:color w:val="auto"/>
        </w:rPr>
        <w:tab/>
        <w:t xml:space="preserve">Li, L., Salvador, P. A. &amp; Rohrer, G. S. Photocatalysts with internal electric fields. </w:t>
      </w:r>
      <w:r w:rsidRPr="00716F62">
        <w:rPr>
          <w:rFonts w:ascii="Times New Roman" w:hAnsi="Times New Roman" w:cs="Times New Roman"/>
          <w:i/>
          <w:noProof/>
          <w:color w:val="auto"/>
        </w:rPr>
        <w:t>Nanoscale</w:t>
      </w:r>
      <w:r w:rsidRPr="00716F62">
        <w:rPr>
          <w:rFonts w:ascii="Times New Roman" w:hAnsi="Times New Roman" w:cs="Times New Roman"/>
          <w:noProof/>
          <w:color w:val="auto"/>
        </w:rPr>
        <w:t xml:space="preserve"> </w:t>
      </w:r>
      <w:r w:rsidRPr="00716F62">
        <w:rPr>
          <w:rFonts w:ascii="Times New Roman" w:hAnsi="Times New Roman" w:cs="Times New Roman"/>
          <w:b/>
          <w:noProof/>
          <w:color w:val="auto"/>
        </w:rPr>
        <w:t>6</w:t>
      </w:r>
      <w:r w:rsidR="003C2177" w:rsidRPr="00716F62">
        <w:rPr>
          <w:rFonts w:ascii="Times New Roman" w:hAnsi="Times New Roman" w:cs="Times New Roman"/>
          <w:noProof/>
          <w:color w:val="auto"/>
        </w:rPr>
        <w:t xml:space="preserve"> (1)</w:t>
      </w:r>
      <w:r w:rsidRPr="00716F62">
        <w:rPr>
          <w:rFonts w:ascii="Times New Roman" w:hAnsi="Times New Roman" w:cs="Times New Roman"/>
          <w:noProof/>
          <w:color w:val="auto"/>
        </w:rPr>
        <w:t>, 24-42, doi:10.1039/c3nr03998f (2014).</w:t>
      </w:r>
      <w:bookmarkEnd w:id="29"/>
    </w:p>
    <w:p w:rsidR="009D485F" w:rsidRPr="00716F62" w:rsidRDefault="009D485F" w:rsidP="009D485F">
      <w:pPr>
        <w:jc w:val="left"/>
        <w:rPr>
          <w:rFonts w:ascii="Times New Roman" w:hAnsi="Times New Roman" w:cs="Times New Roman"/>
          <w:noProof/>
          <w:color w:val="auto"/>
        </w:rPr>
      </w:pPr>
    </w:p>
    <w:p w:rsidR="009F3887" w:rsidRPr="00716F62" w:rsidRDefault="0050484C" w:rsidP="00A863CE">
      <w:pPr>
        <w:jc w:val="left"/>
        <w:rPr>
          <w:rFonts w:ascii="Times New Roman" w:hAnsi="Times New Roman" w:cs="Times New Roman"/>
          <w:color w:val="auto"/>
        </w:rPr>
      </w:pPr>
      <w:r w:rsidRPr="00716F62">
        <w:rPr>
          <w:rFonts w:ascii="Times New Roman" w:hAnsi="Times New Roman" w:cs="Times New Roman"/>
          <w:color w:val="auto"/>
        </w:rPr>
        <w:fldChar w:fldCharType="end"/>
      </w:r>
    </w:p>
    <w:sectPr w:rsidR="009F3887" w:rsidRPr="00716F62" w:rsidSect="00FB5CD9">
      <w:headerReference w:type="default" r:id="rId17"/>
      <w:footerReference w:type="default" r:id="rId18"/>
      <w:headerReference w:type="first" r:id="rId19"/>
      <w:footerReference w:type="first" r:id="rId20"/>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5DE" w:rsidRDefault="007725DE" w:rsidP="00621C4E">
      <w:r>
        <w:separator/>
      </w:r>
    </w:p>
  </w:endnote>
  <w:endnote w:type="continuationSeparator" w:id="0">
    <w:p w:rsidR="007725DE" w:rsidRDefault="007725D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Baoli SC Regular">
    <w:charset w:val="00"/>
    <w:family w:val="auto"/>
    <w:pitch w:val="variable"/>
    <w:sig w:usb0="00000003" w:usb1="080F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5A7" w:rsidRPr="00494F77" w:rsidRDefault="00CD45A7" w:rsidP="00621C4E">
    <w:r w:rsidRPr="00494F77">
      <w:t xml:space="preserve">Page </w:t>
    </w:r>
    <w:r>
      <w:fldChar w:fldCharType="begin"/>
    </w:r>
    <w:r>
      <w:instrText xml:space="preserve"> PAGE </w:instrText>
    </w:r>
    <w:r>
      <w:fldChar w:fldCharType="separate"/>
    </w:r>
    <w:r w:rsidR="00530193">
      <w:rPr>
        <w:noProof/>
      </w:rPr>
      <w:t>16</w:t>
    </w:r>
    <w:r>
      <w:rPr>
        <w:noProof/>
      </w:rPr>
      <w:fldChar w:fldCharType="end"/>
    </w:r>
    <w:r w:rsidRPr="00494F77">
      <w:t xml:space="preserve"> of </w:t>
    </w:r>
    <w:r w:rsidR="007725DE">
      <w:fldChar w:fldCharType="begin"/>
    </w:r>
    <w:r w:rsidR="007725DE">
      <w:instrText xml:space="preserve"> NUMPAGES  </w:instrText>
    </w:r>
    <w:r w:rsidR="007725DE">
      <w:fldChar w:fldCharType="separate"/>
    </w:r>
    <w:r w:rsidR="00530193">
      <w:rPr>
        <w:noProof/>
      </w:rPr>
      <w:t>16</w:t>
    </w:r>
    <w:r w:rsidR="007725DE">
      <w:rPr>
        <w:noProof/>
      </w:rPr>
      <w:fldChar w:fldCharType="end"/>
    </w:r>
    <w:r>
      <w:tab/>
    </w:r>
    <w:r>
      <w:tab/>
    </w:r>
    <w:r>
      <w:tab/>
    </w:r>
    <w:r>
      <w:tab/>
    </w:r>
    <w:r>
      <w:tab/>
    </w:r>
    <w:r>
      <w:tab/>
    </w:r>
    <w:r>
      <w:tab/>
    </w:r>
    <w:r>
      <w:tab/>
    </w:r>
    <w: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5A7" w:rsidRPr="00BD60B4" w:rsidRDefault="00CD45A7"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530193">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530193">
      <w:rPr>
        <w:noProof/>
        <w:sz w:val="22"/>
      </w:rPr>
      <w:t>2</w:t>
    </w:r>
    <w:r w:rsidRPr="00801257">
      <w:rPr>
        <w:noProof/>
        <w:sz w:val="22"/>
      </w:rPr>
      <w:fldChar w:fldCharType="end"/>
    </w:r>
    <w:r>
      <w:tab/>
    </w:r>
    <w:r>
      <w:tab/>
    </w:r>
    <w:r>
      <w:tab/>
    </w:r>
    <w:r>
      <w:tab/>
    </w:r>
    <w:r>
      <w:tab/>
    </w:r>
    <w:r>
      <w:tab/>
    </w:r>
    <w:r>
      <w:tab/>
    </w:r>
    <w:r>
      <w:tab/>
    </w:r>
    <w:r>
      <w:tab/>
    </w:r>
  </w:p>
  <w:p w:rsidR="00CD45A7" w:rsidRDefault="00CD45A7"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5DE" w:rsidRDefault="007725DE" w:rsidP="00621C4E">
      <w:r>
        <w:separator/>
      </w:r>
    </w:p>
  </w:footnote>
  <w:footnote w:type="continuationSeparator" w:id="0">
    <w:p w:rsidR="007725DE" w:rsidRDefault="007725DE"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5A7" w:rsidRPr="006F06E4" w:rsidRDefault="00CD45A7"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5A7" w:rsidRPr="006F06E4" w:rsidRDefault="00CD45A7" w:rsidP="006F06E4">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8"/>
  </w:num>
  <w:num w:numId="3">
    <w:abstractNumId w:val="2"/>
  </w:num>
  <w:num w:numId="4">
    <w:abstractNumId w:val="21"/>
  </w:num>
  <w:num w:numId="5">
    <w:abstractNumId w:val="6"/>
  </w:num>
  <w:num w:numId="6">
    <w:abstractNumId w:val="42"/>
  </w:num>
  <w:num w:numId="7">
    <w:abstractNumId w:val="46"/>
  </w:num>
  <w:num w:numId="8">
    <w:abstractNumId w:val="17"/>
  </w:num>
  <w:num w:numId="9">
    <w:abstractNumId w:val="41"/>
  </w:num>
  <w:num w:numId="10">
    <w:abstractNumId w:val="19"/>
  </w:num>
  <w:num w:numId="11">
    <w:abstractNumId w:val="10"/>
  </w:num>
  <w:num w:numId="12">
    <w:abstractNumId w:val="0"/>
  </w:num>
  <w:num w:numId="13">
    <w:abstractNumId w:val="18"/>
  </w:num>
  <w:num w:numId="14">
    <w:abstractNumId w:val="45"/>
  </w:num>
  <w:num w:numId="15">
    <w:abstractNumId w:val="47"/>
  </w:num>
  <w:num w:numId="16">
    <w:abstractNumId w:val="29"/>
  </w:num>
  <w:num w:numId="17">
    <w:abstractNumId w:val="27"/>
  </w:num>
  <w:num w:numId="18">
    <w:abstractNumId w:val="28"/>
  </w:num>
  <w:num w:numId="19">
    <w:abstractNumId w:val="14"/>
  </w:num>
  <w:num w:numId="20">
    <w:abstractNumId w:val="25"/>
  </w:num>
  <w:num w:numId="21">
    <w:abstractNumId w:val="20"/>
  </w:num>
  <w:num w:numId="22">
    <w:abstractNumId w:val="35"/>
  </w:num>
  <w:num w:numId="23">
    <w:abstractNumId w:val="11"/>
  </w:num>
  <w:num w:numId="24">
    <w:abstractNumId w:val="30"/>
  </w:num>
  <w:num w:numId="25">
    <w:abstractNumId w:val="33"/>
  </w:num>
  <w:num w:numId="26">
    <w:abstractNumId w:val="23"/>
  </w:num>
  <w:num w:numId="27">
    <w:abstractNumId w:val="32"/>
  </w:num>
  <w:num w:numId="28">
    <w:abstractNumId w:val="16"/>
  </w:num>
  <w:num w:numId="29">
    <w:abstractNumId w:val="1"/>
  </w:num>
  <w:num w:numId="30">
    <w:abstractNumId w:val="8"/>
  </w:num>
  <w:num w:numId="31">
    <w:abstractNumId w:val="12"/>
  </w:num>
  <w:num w:numId="32">
    <w:abstractNumId w:val="40"/>
  </w:num>
  <w:num w:numId="33">
    <w:abstractNumId w:val="13"/>
  </w:num>
  <w:num w:numId="34">
    <w:abstractNumId w:val="3"/>
  </w:num>
  <w:num w:numId="35">
    <w:abstractNumId w:val="9"/>
  </w:num>
  <w:num w:numId="36">
    <w:abstractNumId w:val="24"/>
  </w:num>
  <w:num w:numId="37">
    <w:abstractNumId w:val="22"/>
  </w:num>
  <w:num w:numId="38">
    <w:abstractNumId w:val="37"/>
  </w:num>
  <w:num w:numId="39">
    <w:abstractNumId w:val="26"/>
  </w:num>
  <w:num w:numId="40">
    <w:abstractNumId w:val="34"/>
  </w:num>
  <w:num w:numId="41">
    <w:abstractNumId w:val="43"/>
  </w:num>
  <w:num w:numId="42">
    <w:abstractNumId w:val="4"/>
  </w:num>
  <w:num w:numId="43">
    <w:abstractNumId w:val="7"/>
  </w:num>
  <w:num w:numId="44">
    <w:abstractNumId w:val="15"/>
  </w:num>
  <w:num w:numId="45">
    <w:abstractNumId w:val="39"/>
  </w:num>
  <w:num w:numId="46">
    <w:abstractNumId w:val="5"/>
  </w:num>
  <w:num w:numId="47">
    <w:abstractNumId w:val="36"/>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az2sd05e5vw2setva4xxwx0xxvwz9te52e5&quot;&gt;omglibraries_withHillstuff_minireview-Saved-Saved_dafuq2-Saved&lt;record-ids&gt;&lt;item&gt;6&lt;/item&gt;&lt;item&gt;36&lt;/item&gt;&lt;item&gt;55&lt;/item&gt;&lt;item&gt;57&lt;/item&gt;&lt;item&gt;59&lt;/item&gt;&lt;item&gt;62&lt;/item&gt;&lt;item&gt;66&lt;/item&gt;&lt;item&gt;70&lt;/item&gt;&lt;item&gt;79&lt;/item&gt;&lt;item&gt;80&lt;/item&gt;&lt;item&gt;88&lt;/item&gt;&lt;item&gt;97&lt;/item&gt;&lt;item&gt;176&lt;/item&gt;&lt;item&gt;177&lt;/item&gt;&lt;item&gt;178&lt;/item&gt;&lt;item&gt;179&lt;/item&gt;&lt;item&gt;180&lt;/item&gt;&lt;item&gt;181&lt;/item&gt;&lt;item&gt;185&lt;/item&gt;&lt;item&gt;189&lt;/item&gt;&lt;item&gt;192&lt;/item&gt;&lt;item&gt;193&lt;/item&gt;&lt;/record-ids&gt;&lt;/item&gt;&lt;/Libraries&gt;"/>
  </w:docVars>
  <w:rsids>
    <w:rsidRoot w:val="00EE705F"/>
    <w:rsid w:val="00000598"/>
    <w:rsid w:val="00001806"/>
    <w:rsid w:val="00001E2F"/>
    <w:rsid w:val="00005815"/>
    <w:rsid w:val="000061CB"/>
    <w:rsid w:val="00007DBC"/>
    <w:rsid w:val="00007EA1"/>
    <w:rsid w:val="000100F0"/>
    <w:rsid w:val="00012FF9"/>
    <w:rsid w:val="00014DB1"/>
    <w:rsid w:val="00021434"/>
    <w:rsid w:val="00021DF3"/>
    <w:rsid w:val="00023869"/>
    <w:rsid w:val="00024598"/>
    <w:rsid w:val="0003066D"/>
    <w:rsid w:val="00031B7A"/>
    <w:rsid w:val="00032769"/>
    <w:rsid w:val="000360A1"/>
    <w:rsid w:val="00037B58"/>
    <w:rsid w:val="0004260A"/>
    <w:rsid w:val="00042C50"/>
    <w:rsid w:val="00051B73"/>
    <w:rsid w:val="00060ABE"/>
    <w:rsid w:val="00061A50"/>
    <w:rsid w:val="0006201F"/>
    <w:rsid w:val="00063C0F"/>
    <w:rsid w:val="00064104"/>
    <w:rsid w:val="00066025"/>
    <w:rsid w:val="000701D1"/>
    <w:rsid w:val="00080A20"/>
    <w:rsid w:val="00082796"/>
    <w:rsid w:val="00087A12"/>
    <w:rsid w:val="00087C0A"/>
    <w:rsid w:val="00091789"/>
    <w:rsid w:val="00092DDB"/>
    <w:rsid w:val="00093BC4"/>
    <w:rsid w:val="00094826"/>
    <w:rsid w:val="000957E8"/>
    <w:rsid w:val="00096FEA"/>
    <w:rsid w:val="00097929"/>
    <w:rsid w:val="000A0059"/>
    <w:rsid w:val="000A0C07"/>
    <w:rsid w:val="000A1E80"/>
    <w:rsid w:val="000A3B70"/>
    <w:rsid w:val="000A4DEF"/>
    <w:rsid w:val="000A4EF1"/>
    <w:rsid w:val="000A5153"/>
    <w:rsid w:val="000B10AE"/>
    <w:rsid w:val="000B30BF"/>
    <w:rsid w:val="000B566B"/>
    <w:rsid w:val="000B5FF2"/>
    <w:rsid w:val="000B6DDA"/>
    <w:rsid w:val="000B7294"/>
    <w:rsid w:val="000B75D0"/>
    <w:rsid w:val="000C1CF8"/>
    <w:rsid w:val="000C49CF"/>
    <w:rsid w:val="000C52E9"/>
    <w:rsid w:val="000C5CDC"/>
    <w:rsid w:val="000C65DC"/>
    <w:rsid w:val="000C66F3"/>
    <w:rsid w:val="000C6900"/>
    <w:rsid w:val="000D31E8"/>
    <w:rsid w:val="000D58B3"/>
    <w:rsid w:val="000D76E4"/>
    <w:rsid w:val="000E214F"/>
    <w:rsid w:val="000E3816"/>
    <w:rsid w:val="000E403E"/>
    <w:rsid w:val="000E4F77"/>
    <w:rsid w:val="000F265C"/>
    <w:rsid w:val="000F3AFA"/>
    <w:rsid w:val="000F5712"/>
    <w:rsid w:val="000F6611"/>
    <w:rsid w:val="000F7E22"/>
    <w:rsid w:val="00112EEB"/>
    <w:rsid w:val="001139E5"/>
    <w:rsid w:val="00116907"/>
    <w:rsid w:val="0012563A"/>
    <w:rsid w:val="001271A2"/>
    <w:rsid w:val="001313A7"/>
    <w:rsid w:val="0013276F"/>
    <w:rsid w:val="00133A68"/>
    <w:rsid w:val="00135B3F"/>
    <w:rsid w:val="001373FD"/>
    <w:rsid w:val="0014080E"/>
    <w:rsid w:val="00145917"/>
    <w:rsid w:val="001463F7"/>
    <w:rsid w:val="00150698"/>
    <w:rsid w:val="00152A23"/>
    <w:rsid w:val="00160F91"/>
    <w:rsid w:val="001624DF"/>
    <w:rsid w:val="00162CB7"/>
    <w:rsid w:val="00167F0F"/>
    <w:rsid w:val="00170BDC"/>
    <w:rsid w:val="001719C8"/>
    <w:rsid w:val="00171E5B"/>
    <w:rsid w:val="00171F94"/>
    <w:rsid w:val="0017668A"/>
    <w:rsid w:val="001766FE"/>
    <w:rsid w:val="00176DDD"/>
    <w:rsid w:val="001771E7"/>
    <w:rsid w:val="00177DE8"/>
    <w:rsid w:val="00181F16"/>
    <w:rsid w:val="001901FF"/>
    <w:rsid w:val="00192006"/>
    <w:rsid w:val="00193180"/>
    <w:rsid w:val="001963C4"/>
    <w:rsid w:val="00197CD4"/>
    <w:rsid w:val="001A3407"/>
    <w:rsid w:val="001A43A0"/>
    <w:rsid w:val="001A5199"/>
    <w:rsid w:val="001B2E2D"/>
    <w:rsid w:val="001B44C8"/>
    <w:rsid w:val="001B5CD2"/>
    <w:rsid w:val="001C0BEE"/>
    <w:rsid w:val="001C2A98"/>
    <w:rsid w:val="001D1798"/>
    <w:rsid w:val="001D33BD"/>
    <w:rsid w:val="001D3D7D"/>
    <w:rsid w:val="001D3FFF"/>
    <w:rsid w:val="001D625F"/>
    <w:rsid w:val="001D7576"/>
    <w:rsid w:val="001E14A0"/>
    <w:rsid w:val="001E5623"/>
    <w:rsid w:val="001E57C5"/>
    <w:rsid w:val="001E7376"/>
    <w:rsid w:val="001F1B04"/>
    <w:rsid w:val="001F225C"/>
    <w:rsid w:val="001F3667"/>
    <w:rsid w:val="001F57CE"/>
    <w:rsid w:val="00201CFA"/>
    <w:rsid w:val="0020220D"/>
    <w:rsid w:val="00202448"/>
    <w:rsid w:val="00202D15"/>
    <w:rsid w:val="00210C39"/>
    <w:rsid w:val="00214BEE"/>
    <w:rsid w:val="00215279"/>
    <w:rsid w:val="00215944"/>
    <w:rsid w:val="002205B8"/>
    <w:rsid w:val="002259E5"/>
    <w:rsid w:val="00226140"/>
    <w:rsid w:val="00226195"/>
    <w:rsid w:val="00227083"/>
    <w:rsid w:val="002274F3"/>
    <w:rsid w:val="0023094C"/>
    <w:rsid w:val="002335AB"/>
    <w:rsid w:val="00234BE3"/>
    <w:rsid w:val="00235A90"/>
    <w:rsid w:val="002403B8"/>
    <w:rsid w:val="00241691"/>
    <w:rsid w:val="00241E48"/>
    <w:rsid w:val="0024214E"/>
    <w:rsid w:val="00242623"/>
    <w:rsid w:val="00244908"/>
    <w:rsid w:val="0024569B"/>
    <w:rsid w:val="00245F43"/>
    <w:rsid w:val="00250558"/>
    <w:rsid w:val="0025701D"/>
    <w:rsid w:val="00260652"/>
    <w:rsid w:val="00261F25"/>
    <w:rsid w:val="00263AAC"/>
    <w:rsid w:val="002648A9"/>
    <w:rsid w:val="0026553C"/>
    <w:rsid w:val="002673F3"/>
    <w:rsid w:val="00267DD5"/>
    <w:rsid w:val="002708AE"/>
    <w:rsid w:val="00274A0A"/>
    <w:rsid w:val="00277593"/>
    <w:rsid w:val="00280918"/>
    <w:rsid w:val="00282AF6"/>
    <w:rsid w:val="00287085"/>
    <w:rsid w:val="00290AF9"/>
    <w:rsid w:val="002967CF"/>
    <w:rsid w:val="00297788"/>
    <w:rsid w:val="002A55B3"/>
    <w:rsid w:val="002A64A6"/>
    <w:rsid w:val="002B28A9"/>
    <w:rsid w:val="002C1204"/>
    <w:rsid w:val="002C3F14"/>
    <w:rsid w:val="002C47D4"/>
    <w:rsid w:val="002D0114"/>
    <w:rsid w:val="002D08EF"/>
    <w:rsid w:val="002D0F38"/>
    <w:rsid w:val="002D77E3"/>
    <w:rsid w:val="002E1ABF"/>
    <w:rsid w:val="002F2859"/>
    <w:rsid w:val="002F3D04"/>
    <w:rsid w:val="002F68C1"/>
    <w:rsid w:val="002F6E3C"/>
    <w:rsid w:val="0030117D"/>
    <w:rsid w:val="00303297"/>
    <w:rsid w:val="00303C87"/>
    <w:rsid w:val="003057DA"/>
    <w:rsid w:val="00306BA0"/>
    <w:rsid w:val="003120CB"/>
    <w:rsid w:val="00316113"/>
    <w:rsid w:val="00320153"/>
    <w:rsid w:val="00320367"/>
    <w:rsid w:val="00320A0F"/>
    <w:rsid w:val="00322871"/>
    <w:rsid w:val="00325696"/>
    <w:rsid w:val="003265A1"/>
    <w:rsid w:val="00326FB3"/>
    <w:rsid w:val="0033050B"/>
    <w:rsid w:val="00330B65"/>
    <w:rsid w:val="003316D4"/>
    <w:rsid w:val="00331EAA"/>
    <w:rsid w:val="00333822"/>
    <w:rsid w:val="00334A60"/>
    <w:rsid w:val="00334D73"/>
    <w:rsid w:val="00336715"/>
    <w:rsid w:val="00340DFD"/>
    <w:rsid w:val="00346A6D"/>
    <w:rsid w:val="00350CD7"/>
    <w:rsid w:val="00351C53"/>
    <w:rsid w:val="00360C17"/>
    <w:rsid w:val="003621C6"/>
    <w:rsid w:val="003622B8"/>
    <w:rsid w:val="00366B76"/>
    <w:rsid w:val="003724D1"/>
    <w:rsid w:val="003729F4"/>
    <w:rsid w:val="00372A8B"/>
    <w:rsid w:val="00373051"/>
    <w:rsid w:val="00373B8F"/>
    <w:rsid w:val="00376D95"/>
    <w:rsid w:val="00377FBB"/>
    <w:rsid w:val="00382B4D"/>
    <w:rsid w:val="00391000"/>
    <w:rsid w:val="003973F0"/>
    <w:rsid w:val="003A00F6"/>
    <w:rsid w:val="003A16FC"/>
    <w:rsid w:val="003A4FCD"/>
    <w:rsid w:val="003B0944"/>
    <w:rsid w:val="003B1593"/>
    <w:rsid w:val="003B4381"/>
    <w:rsid w:val="003B6EDC"/>
    <w:rsid w:val="003C1043"/>
    <w:rsid w:val="003C1A30"/>
    <w:rsid w:val="003C2177"/>
    <w:rsid w:val="003C28FA"/>
    <w:rsid w:val="003C6779"/>
    <w:rsid w:val="003C7F52"/>
    <w:rsid w:val="003D2998"/>
    <w:rsid w:val="003D2F0A"/>
    <w:rsid w:val="003D3891"/>
    <w:rsid w:val="003E0AF0"/>
    <w:rsid w:val="003E0F4F"/>
    <w:rsid w:val="003E18AC"/>
    <w:rsid w:val="003E19E6"/>
    <w:rsid w:val="003E210B"/>
    <w:rsid w:val="003E2A12"/>
    <w:rsid w:val="003E3384"/>
    <w:rsid w:val="003E4454"/>
    <w:rsid w:val="003E548E"/>
    <w:rsid w:val="003E619B"/>
    <w:rsid w:val="003E70A7"/>
    <w:rsid w:val="00406330"/>
    <w:rsid w:val="00407EF5"/>
    <w:rsid w:val="00410737"/>
    <w:rsid w:val="004148E1"/>
    <w:rsid w:val="00414CFA"/>
    <w:rsid w:val="00420BE9"/>
    <w:rsid w:val="00423AD8"/>
    <w:rsid w:val="00424C85"/>
    <w:rsid w:val="004260BD"/>
    <w:rsid w:val="0043012F"/>
    <w:rsid w:val="00430F1F"/>
    <w:rsid w:val="004326EA"/>
    <w:rsid w:val="00434972"/>
    <w:rsid w:val="00443A8A"/>
    <w:rsid w:val="0044456B"/>
    <w:rsid w:val="00447BD1"/>
    <w:rsid w:val="004507F3"/>
    <w:rsid w:val="00450AF4"/>
    <w:rsid w:val="00450F12"/>
    <w:rsid w:val="004531FC"/>
    <w:rsid w:val="00453EB6"/>
    <w:rsid w:val="00457E38"/>
    <w:rsid w:val="004671C7"/>
    <w:rsid w:val="00472F4D"/>
    <w:rsid w:val="004730BF"/>
    <w:rsid w:val="00473919"/>
    <w:rsid w:val="0047535C"/>
    <w:rsid w:val="00476F5F"/>
    <w:rsid w:val="00484391"/>
    <w:rsid w:val="0048545F"/>
    <w:rsid w:val="00485870"/>
    <w:rsid w:val="00485FE8"/>
    <w:rsid w:val="00492964"/>
    <w:rsid w:val="00492EB5"/>
    <w:rsid w:val="00494F77"/>
    <w:rsid w:val="00497721"/>
    <w:rsid w:val="004A0229"/>
    <w:rsid w:val="004A06F4"/>
    <w:rsid w:val="004A35D2"/>
    <w:rsid w:val="004A40E4"/>
    <w:rsid w:val="004A5E18"/>
    <w:rsid w:val="004B2F00"/>
    <w:rsid w:val="004B6E31"/>
    <w:rsid w:val="004C1D66"/>
    <w:rsid w:val="004C31D7"/>
    <w:rsid w:val="004C4AD2"/>
    <w:rsid w:val="004D1F21"/>
    <w:rsid w:val="004D59D8"/>
    <w:rsid w:val="004D5DA1"/>
    <w:rsid w:val="004E150F"/>
    <w:rsid w:val="004E23A1"/>
    <w:rsid w:val="004E3489"/>
    <w:rsid w:val="004E3AFA"/>
    <w:rsid w:val="004E4EFE"/>
    <w:rsid w:val="004F5AD4"/>
    <w:rsid w:val="004F7AFA"/>
    <w:rsid w:val="00502A0A"/>
    <w:rsid w:val="0050484C"/>
    <w:rsid w:val="00505F7C"/>
    <w:rsid w:val="00507C50"/>
    <w:rsid w:val="00511D46"/>
    <w:rsid w:val="0051209E"/>
    <w:rsid w:val="00512F6E"/>
    <w:rsid w:val="00515E1D"/>
    <w:rsid w:val="00517C3A"/>
    <w:rsid w:val="00522157"/>
    <w:rsid w:val="00522DD2"/>
    <w:rsid w:val="00527BF4"/>
    <w:rsid w:val="00530193"/>
    <w:rsid w:val="00530330"/>
    <w:rsid w:val="00532D31"/>
    <w:rsid w:val="00534F6C"/>
    <w:rsid w:val="0053646D"/>
    <w:rsid w:val="00540AAD"/>
    <w:rsid w:val="0054150A"/>
    <w:rsid w:val="005419A7"/>
    <w:rsid w:val="00544270"/>
    <w:rsid w:val="00546458"/>
    <w:rsid w:val="0055087C"/>
    <w:rsid w:val="00552E07"/>
    <w:rsid w:val="00553413"/>
    <w:rsid w:val="00555CD6"/>
    <w:rsid w:val="005679B9"/>
    <w:rsid w:val="00571332"/>
    <w:rsid w:val="00571B1C"/>
    <w:rsid w:val="00572844"/>
    <w:rsid w:val="0058219C"/>
    <w:rsid w:val="0058707F"/>
    <w:rsid w:val="00590AB6"/>
    <w:rsid w:val="005931FE"/>
    <w:rsid w:val="005A2CE7"/>
    <w:rsid w:val="005A4E3C"/>
    <w:rsid w:val="005B0072"/>
    <w:rsid w:val="005B0732"/>
    <w:rsid w:val="005B38A0"/>
    <w:rsid w:val="005B491C"/>
    <w:rsid w:val="005B4DBF"/>
    <w:rsid w:val="005B5DE2"/>
    <w:rsid w:val="005B674C"/>
    <w:rsid w:val="005B79C7"/>
    <w:rsid w:val="005C7561"/>
    <w:rsid w:val="005D0CC3"/>
    <w:rsid w:val="005D1E57"/>
    <w:rsid w:val="005D2F57"/>
    <w:rsid w:val="005D34F6"/>
    <w:rsid w:val="005E1884"/>
    <w:rsid w:val="005E4645"/>
    <w:rsid w:val="005F2DF3"/>
    <w:rsid w:val="005F373A"/>
    <w:rsid w:val="005F6B0E"/>
    <w:rsid w:val="005F6D1C"/>
    <w:rsid w:val="005F760E"/>
    <w:rsid w:val="005F7B1D"/>
    <w:rsid w:val="00601EDC"/>
    <w:rsid w:val="00601F71"/>
    <w:rsid w:val="0060222A"/>
    <w:rsid w:val="006036FD"/>
    <w:rsid w:val="00610C21"/>
    <w:rsid w:val="00611907"/>
    <w:rsid w:val="006126F2"/>
    <w:rsid w:val="00612853"/>
    <w:rsid w:val="00613116"/>
    <w:rsid w:val="006202A6"/>
    <w:rsid w:val="00621C4E"/>
    <w:rsid w:val="00626D51"/>
    <w:rsid w:val="006305D7"/>
    <w:rsid w:val="00633A01"/>
    <w:rsid w:val="006341F7"/>
    <w:rsid w:val="00635014"/>
    <w:rsid w:val="00635BD9"/>
    <w:rsid w:val="006365EF"/>
    <w:rsid w:val="006369CE"/>
    <w:rsid w:val="006411CA"/>
    <w:rsid w:val="00641B6E"/>
    <w:rsid w:val="00643AB2"/>
    <w:rsid w:val="00652A68"/>
    <w:rsid w:val="00652DDE"/>
    <w:rsid w:val="006619C8"/>
    <w:rsid w:val="00661AEC"/>
    <w:rsid w:val="00667D4D"/>
    <w:rsid w:val="00671710"/>
    <w:rsid w:val="00673414"/>
    <w:rsid w:val="006737FA"/>
    <w:rsid w:val="00675F5C"/>
    <w:rsid w:val="00676079"/>
    <w:rsid w:val="00676ECD"/>
    <w:rsid w:val="006770A0"/>
    <w:rsid w:val="00677D0A"/>
    <w:rsid w:val="0068004B"/>
    <w:rsid w:val="0068185F"/>
    <w:rsid w:val="00683711"/>
    <w:rsid w:val="00684749"/>
    <w:rsid w:val="0069080A"/>
    <w:rsid w:val="00692260"/>
    <w:rsid w:val="006929C7"/>
    <w:rsid w:val="00695E5E"/>
    <w:rsid w:val="00697C42"/>
    <w:rsid w:val="006A01CF"/>
    <w:rsid w:val="006A09E5"/>
    <w:rsid w:val="006A2C8B"/>
    <w:rsid w:val="006B074C"/>
    <w:rsid w:val="006B1B81"/>
    <w:rsid w:val="006B3956"/>
    <w:rsid w:val="006B5D8C"/>
    <w:rsid w:val="006B72D4"/>
    <w:rsid w:val="006B73B4"/>
    <w:rsid w:val="006C11CC"/>
    <w:rsid w:val="006C1AEB"/>
    <w:rsid w:val="006C2DE4"/>
    <w:rsid w:val="006C57FE"/>
    <w:rsid w:val="006C5DFC"/>
    <w:rsid w:val="006D5AC4"/>
    <w:rsid w:val="006E4B63"/>
    <w:rsid w:val="006F06E4"/>
    <w:rsid w:val="006F19D6"/>
    <w:rsid w:val="006F59E7"/>
    <w:rsid w:val="006F7B41"/>
    <w:rsid w:val="00702B5D"/>
    <w:rsid w:val="00703C6E"/>
    <w:rsid w:val="00703ED2"/>
    <w:rsid w:val="00706A72"/>
    <w:rsid w:val="00707B8D"/>
    <w:rsid w:val="00707EC5"/>
    <w:rsid w:val="00711836"/>
    <w:rsid w:val="00713636"/>
    <w:rsid w:val="00714B8C"/>
    <w:rsid w:val="0071675D"/>
    <w:rsid w:val="00716F62"/>
    <w:rsid w:val="00722B4D"/>
    <w:rsid w:val="00722DF5"/>
    <w:rsid w:val="00735411"/>
    <w:rsid w:val="00735CF5"/>
    <w:rsid w:val="0074063A"/>
    <w:rsid w:val="00740DE6"/>
    <w:rsid w:val="00743BA1"/>
    <w:rsid w:val="007450B8"/>
    <w:rsid w:val="00745F1E"/>
    <w:rsid w:val="007515FE"/>
    <w:rsid w:val="0075339A"/>
    <w:rsid w:val="00756BB5"/>
    <w:rsid w:val="007601D0"/>
    <w:rsid w:val="0076109D"/>
    <w:rsid w:val="00767107"/>
    <w:rsid w:val="007710C9"/>
    <w:rsid w:val="00772544"/>
    <w:rsid w:val="007725DE"/>
    <w:rsid w:val="00773BFD"/>
    <w:rsid w:val="007743B3"/>
    <w:rsid w:val="00774490"/>
    <w:rsid w:val="007819FF"/>
    <w:rsid w:val="00784BC6"/>
    <w:rsid w:val="0078523D"/>
    <w:rsid w:val="00787FF1"/>
    <w:rsid w:val="007922B2"/>
    <w:rsid w:val="007931DF"/>
    <w:rsid w:val="007A0172"/>
    <w:rsid w:val="007A2511"/>
    <w:rsid w:val="007A260E"/>
    <w:rsid w:val="007A2AA4"/>
    <w:rsid w:val="007A4998"/>
    <w:rsid w:val="007A4D4C"/>
    <w:rsid w:val="007A5CB9"/>
    <w:rsid w:val="007A71C1"/>
    <w:rsid w:val="007B2345"/>
    <w:rsid w:val="007B252A"/>
    <w:rsid w:val="007B4103"/>
    <w:rsid w:val="007B5CB9"/>
    <w:rsid w:val="007B6D43"/>
    <w:rsid w:val="007B7C6E"/>
    <w:rsid w:val="007C1B05"/>
    <w:rsid w:val="007C2BF0"/>
    <w:rsid w:val="007C355D"/>
    <w:rsid w:val="007D1CFB"/>
    <w:rsid w:val="007D44D7"/>
    <w:rsid w:val="007D621A"/>
    <w:rsid w:val="007D7321"/>
    <w:rsid w:val="007E2887"/>
    <w:rsid w:val="007E5278"/>
    <w:rsid w:val="007E5B27"/>
    <w:rsid w:val="007E749C"/>
    <w:rsid w:val="007F1B5C"/>
    <w:rsid w:val="007F2119"/>
    <w:rsid w:val="007F5362"/>
    <w:rsid w:val="00801257"/>
    <w:rsid w:val="00803B0A"/>
    <w:rsid w:val="00804DED"/>
    <w:rsid w:val="00805B96"/>
    <w:rsid w:val="00806AAD"/>
    <w:rsid w:val="008115A5"/>
    <w:rsid w:val="00811D46"/>
    <w:rsid w:val="0081415D"/>
    <w:rsid w:val="00814704"/>
    <w:rsid w:val="00820229"/>
    <w:rsid w:val="00822448"/>
    <w:rsid w:val="00822ABE"/>
    <w:rsid w:val="00823473"/>
    <w:rsid w:val="00827F51"/>
    <w:rsid w:val="00830DAD"/>
    <w:rsid w:val="0083104E"/>
    <w:rsid w:val="008343BE"/>
    <w:rsid w:val="00836592"/>
    <w:rsid w:val="00840FB4"/>
    <w:rsid w:val="008410B2"/>
    <w:rsid w:val="00843003"/>
    <w:rsid w:val="008500A0"/>
    <w:rsid w:val="00851032"/>
    <w:rsid w:val="0085351C"/>
    <w:rsid w:val="008549CA"/>
    <w:rsid w:val="008556C3"/>
    <w:rsid w:val="0085687C"/>
    <w:rsid w:val="008706C5"/>
    <w:rsid w:val="00873707"/>
    <w:rsid w:val="008763E1"/>
    <w:rsid w:val="00877EC8"/>
    <w:rsid w:val="00880F36"/>
    <w:rsid w:val="008836B4"/>
    <w:rsid w:val="00885530"/>
    <w:rsid w:val="008910D1"/>
    <w:rsid w:val="0089296C"/>
    <w:rsid w:val="008964F1"/>
    <w:rsid w:val="00896ABD"/>
    <w:rsid w:val="008A16F7"/>
    <w:rsid w:val="008A1AE8"/>
    <w:rsid w:val="008A3681"/>
    <w:rsid w:val="008A7A9C"/>
    <w:rsid w:val="008B09B4"/>
    <w:rsid w:val="008B3B8D"/>
    <w:rsid w:val="008B5218"/>
    <w:rsid w:val="008B7102"/>
    <w:rsid w:val="008C0F07"/>
    <w:rsid w:val="008C1048"/>
    <w:rsid w:val="008C3B7D"/>
    <w:rsid w:val="008C4D30"/>
    <w:rsid w:val="008C7D1C"/>
    <w:rsid w:val="008D0F90"/>
    <w:rsid w:val="008D2AF3"/>
    <w:rsid w:val="008D3715"/>
    <w:rsid w:val="008D5465"/>
    <w:rsid w:val="008D6639"/>
    <w:rsid w:val="008D7EB7"/>
    <w:rsid w:val="008E3684"/>
    <w:rsid w:val="008E57F5"/>
    <w:rsid w:val="008E7606"/>
    <w:rsid w:val="008F0885"/>
    <w:rsid w:val="008F1DAA"/>
    <w:rsid w:val="008F3EBD"/>
    <w:rsid w:val="008F60B2"/>
    <w:rsid w:val="008F7C41"/>
    <w:rsid w:val="009031E2"/>
    <w:rsid w:val="0090441A"/>
    <w:rsid w:val="009044A4"/>
    <w:rsid w:val="00905491"/>
    <w:rsid w:val="00905953"/>
    <w:rsid w:val="0091276C"/>
    <w:rsid w:val="00912D54"/>
    <w:rsid w:val="009143C3"/>
    <w:rsid w:val="00914E5F"/>
    <w:rsid w:val="009165AC"/>
    <w:rsid w:val="0092053F"/>
    <w:rsid w:val="00922F60"/>
    <w:rsid w:val="0092340A"/>
    <w:rsid w:val="00924670"/>
    <w:rsid w:val="00926C9F"/>
    <w:rsid w:val="009304C8"/>
    <w:rsid w:val="00930654"/>
    <w:rsid w:val="00930BC0"/>
    <w:rsid w:val="009313D9"/>
    <w:rsid w:val="00935429"/>
    <w:rsid w:val="00935B7F"/>
    <w:rsid w:val="00941293"/>
    <w:rsid w:val="00942D7B"/>
    <w:rsid w:val="00950C17"/>
    <w:rsid w:val="009528A4"/>
    <w:rsid w:val="00954740"/>
    <w:rsid w:val="00956341"/>
    <w:rsid w:val="00963ABC"/>
    <w:rsid w:val="00965D21"/>
    <w:rsid w:val="00967764"/>
    <w:rsid w:val="00970B0E"/>
    <w:rsid w:val="00976D03"/>
    <w:rsid w:val="00977B30"/>
    <w:rsid w:val="00982F41"/>
    <w:rsid w:val="00983DC2"/>
    <w:rsid w:val="00985090"/>
    <w:rsid w:val="00985971"/>
    <w:rsid w:val="00987710"/>
    <w:rsid w:val="009904AB"/>
    <w:rsid w:val="009941BF"/>
    <w:rsid w:val="00994593"/>
    <w:rsid w:val="0099542F"/>
    <w:rsid w:val="00995688"/>
    <w:rsid w:val="009958A6"/>
    <w:rsid w:val="00996456"/>
    <w:rsid w:val="009A04F5"/>
    <w:rsid w:val="009A15EF"/>
    <w:rsid w:val="009A38A5"/>
    <w:rsid w:val="009A41C5"/>
    <w:rsid w:val="009A7EE0"/>
    <w:rsid w:val="009B118B"/>
    <w:rsid w:val="009B1737"/>
    <w:rsid w:val="009B2492"/>
    <w:rsid w:val="009B3D4B"/>
    <w:rsid w:val="009B5B99"/>
    <w:rsid w:val="009B6A87"/>
    <w:rsid w:val="009B6EFC"/>
    <w:rsid w:val="009C2DF8"/>
    <w:rsid w:val="009C68B7"/>
    <w:rsid w:val="009C7F1C"/>
    <w:rsid w:val="009D0834"/>
    <w:rsid w:val="009D0A1E"/>
    <w:rsid w:val="009D2589"/>
    <w:rsid w:val="009D485F"/>
    <w:rsid w:val="009D52BC"/>
    <w:rsid w:val="009D6C6D"/>
    <w:rsid w:val="009D7D0A"/>
    <w:rsid w:val="009E3904"/>
    <w:rsid w:val="009E3B2A"/>
    <w:rsid w:val="009E5D2F"/>
    <w:rsid w:val="009E7125"/>
    <w:rsid w:val="009F01B1"/>
    <w:rsid w:val="009F0DBB"/>
    <w:rsid w:val="009F14A8"/>
    <w:rsid w:val="009F20FE"/>
    <w:rsid w:val="009F3887"/>
    <w:rsid w:val="009F5D90"/>
    <w:rsid w:val="009F732B"/>
    <w:rsid w:val="00A01FE0"/>
    <w:rsid w:val="00A10656"/>
    <w:rsid w:val="00A127B2"/>
    <w:rsid w:val="00A12FA6"/>
    <w:rsid w:val="00A1339B"/>
    <w:rsid w:val="00A14ABA"/>
    <w:rsid w:val="00A24CB6"/>
    <w:rsid w:val="00A26CD2"/>
    <w:rsid w:val="00A27667"/>
    <w:rsid w:val="00A34A67"/>
    <w:rsid w:val="00A37462"/>
    <w:rsid w:val="00A4191A"/>
    <w:rsid w:val="00A459E1"/>
    <w:rsid w:val="00A52296"/>
    <w:rsid w:val="00A538CB"/>
    <w:rsid w:val="00A55661"/>
    <w:rsid w:val="00A60770"/>
    <w:rsid w:val="00A61B70"/>
    <w:rsid w:val="00A61FA8"/>
    <w:rsid w:val="00A6249F"/>
    <w:rsid w:val="00A637F4"/>
    <w:rsid w:val="00A65485"/>
    <w:rsid w:val="00A66E05"/>
    <w:rsid w:val="00A70753"/>
    <w:rsid w:val="00A712D2"/>
    <w:rsid w:val="00A73220"/>
    <w:rsid w:val="00A74A21"/>
    <w:rsid w:val="00A77EBD"/>
    <w:rsid w:val="00A82C8A"/>
    <w:rsid w:val="00A8406D"/>
    <w:rsid w:val="00A852FF"/>
    <w:rsid w:val="00A863CE"/>
    <w:rsid w:val="00A87337"/>
    <w:rsid w:val="00A90C4C"/>
    <w:rsid w:val="00A90C97"/>
    <w:rsid w:val="00A9251B"/>
    <w:rsid w:val="00A94665"/>
    <w:rsid w:val="00A94782"/>
    <w:rsid w:val="00A960C8"/>
    <w:rsid w:val="00A9623B"/>
    <w:rsid w:val="00AA1B4F"/>
    <w:rsid w:val="00AA389D"/>
    <w:rsid w:val="00AA54F3"/>
    <w:rsid w:val="00AA6B43"/>
    <w:rsid w:val="00AA7250"/>
    <w:rsid w:val="00AB367A"/>
    <w:rsid w:val="00AB52C0"/>
    <w:rsid w:val="00AC01D1"/>
    <w:rsid w:val="00AC0FE9"/>
    <w:rsid w:val="00AD1231"/>
    <w:rsid w:val="00AD2541"/>
    <w:rsid w:val="00AD6A05"/>
    <w:rsid w:val="00AE25BE"/>
    <w:rsid w:val="00AE272B"/>
    <w:rsid w:val="00AE324A"/>
    <w:rsid w:val="00AE3E3A"/>
    <w:rsid w:val="00AE4761"/>
    <w:rsid w:val="00AE4911"/>
    <w:rsid w:val="00AE77B4"/>
    <w:rsid w:val="00AE7C1A"/>
    <w:rsid w:val="00AF0D9C"/>
    <w:rsid w:val="00AF13AB"/>
    <w:rsid w:val="00AF1D36"/>
    <w:rsid w:val="00AF379F"/>
    <w:rsid w:val="00AF5F75"/>
    <w:rsid w:val="00AF6001"/>
    <w:rsid w:val="00B01A16"/>
    <w:rsid w:val="00B07F45"/>
    <w:rsid w:val="00B1021A"/>
    <w:rsid w:val="00B15A1F"/>
    <w:rsid w:val="00B15FE9"/>
    <w:rsid w:val="00B2148A"/>
    <w:rsid w:val="00B220C2"/>
    <w:rsid w:val="00B2571E"/>
    <w:rsid w:val="00B25B32"/>
    <w:rsid w:val="00B35113"/>
    <w:rsid w:val="00B3545C"/>
    <w:rsid w:val="00B36C42"/>
    <w:rsid w:val="00B379C3"/>
    <w:rsid w:val="00B40C27"/>
    <w:rsid w:val="00B42EA7"/>
    <w:rsid w:val="00B46AA8"/>
    <w:rsid w:val="00B53071"/>
    <w:rsid w:val="00B5337C"/>
    <w:rsid w:val="00B53FDE"/>
    <w:rsid w:val="00B55A14"/>
    <w:rsid w:val="00B56397"/>
    <w:rsid w:val="00B6027B"/>
    <w:rsid w:val="00B64346"/>
    <w:rsid w:val="00B67AFF"/>
    <w:rsid w:val="00B70B59"/>
    <w:rsid w:val="00B70EE7"/>
    <w:rsid w:val="00B73657"/>
    <w:rsid w:val="00B7749C"/>
    <w:rsid w:val="00B85B2B"/>
    <w:rsid w:val="00B85E99"/>
    <w:rsid w:val="00B94806"/>
    <w:rsid w:val="00B96D43"/>
    <w:rsid w:val="00BA1735"/>
    <w:rsid w:val="00BA19FA"/>
    <w:rsid w:val="00BA4288"/>
    <w:rsid w:val="00BB2EA5"/>
    <w:rsid w:val="00BB3E36"/>
    <w:rsid w:val="00BB44BC"/>
    <w:rsid w:val="00BB48E5"/>
    <w:rsid w:val="00BB5607"/>
    <w:rsid w:val="00BB5ACA"/>
    <w:rsid w:val="00BC0177"/>
    <w:rsid w:val="00BC3823"/>
    <w:rsid w:val="00BC5841"/>
    <w:rsid w:val="00BD2A3C"/>
    <w:rsid w:val="00BD60B4"/>
    <w:rsid w:val="00BE40C0"/>
    <w:rsid w:val="00BE5F4A"/>
    <w:rsid w:val="00BF08D1"/>
    <w:rsid w:val="00BF09B0"/>
    <w:rsid w:val="00BF1544"/>
    <w:rsid w:val="00BF1B53"/>
    <w:rsid w:val="00BF63C3"/>
    <w:rsid w:val="00C0519A"/>
    <w:rsid w:val="00C06F06"/>
    <w:rsid w:val="00C10416"/>
    <w:rsid w:val="00C20730"/>
    <w:rsid w:val="00C20FAD"/>
    <w:rsid w:val="00C2375F"/>
    <w:rsid w:val="00C247CB"/>
    <w:rsid w:val="00C3355F"/>
    <w:rsid w:val="00C3569A"/>
    <w:rsid w:val="00C36ACD"/>
    <w:rsid w:val="00C426CD"/>
    <w:rsid w:val="00C43153"/>
    <w:rsid w:val="00C43F48"/>
    <w:rsid w:val="00C448FF"/>
    <w:rsid w:val="00C45E57"/>
    <w:rsid w:val="00C52F29"/>
    <w:rsid w:val="00C567DF"/>
    <w:rsid w:val="00C56CE6"/>
    <w:rsid w:val="00C5745F"/>
    <w:rsid w:val="00C61A98"/>
    <w:rsid w:val="00C63201"/>
    <w:rsid w:val="00C64E62"/>
    <w:rsid w:val="00C651D5"/>
    <w:rsid w:val="00C65CCC"/>
    <w:rsid w:val="00C7618F"/>
    <w:rsid w:val="00C765A9"/>
    <w:rsid w:val="00C8162D"/>
    <w:rsid w:val="00C82444"/>
    <w:rsid w:val="00C83A0B"/>
    <w:rsid w:val="00C842D0"/>
    <w:rsid w:val="00C84ED1"/>
    <w:rsid w:val="00C9038F"/>
    <w:rsid w:val="00C90A4B"/>
    <w:rsid w:val="00C92AAB"/>
    <w:rsid w:val="00C97E77"/>
    <w:rsid w:val="00CA0880"/>
    <w:rsid w:val="00CA2435"/>
    <w:rsid w:val="00CA2E79"/>
    <w:rsid w:val="00CB4302"/>
    <w:rsid w:val="00CB4D62"/>
    <w:rsid w:val="00CC4834"/>
    <w:rsid w:val="00CD0E2F"/>
    <w:rsid w:val="00CD2F20"/>
    <w:rsid w:val="00CD45A7"/>
    <w:rsid w:val="00CD5D00"/>
    <w:rsid w:val="00CD6B20"/>
    <w:rsid w:val="00CE1339"/>
    <w:rsid w:val="00CE1534"/>
    <w:rsid w:val="00CE2D81"/>
    <w:rsid w:val="00CE60C8"/>
    <w:rsid w:val="00CE61CC"/>
    <w:rsid w:val="00CE6E42"/>
    <w:rsid w:val="00CE70F1"/>
    <w:rsid w:val="00CF10D5"/>
    <w:rsid w:val="00CF20B7"/>
    <w:rsid w:val="00CF25DD"/>
    <w:rsid w:val="00CF6692"/>
    <w:rsid w:val="00CF7441"/>
    <w:rsid w:val="00D00D16"/>
    <w:rsid w:val="00D03C6C"/>
    <w:rsid w:val="00D06288"/>
    <w:rsid w:val="00D068C7"/>
    <w:rsid w:val="00D128A4"/>
    <w:rsid w:val="00D17CC3"/>
    <w:rsid w:val="00D20954"/>
    <w:rsid w:val="00D21C39"/>
    <w:rsid w:val="00D21FC6"/>
    <w:rsid w:val="00D2243A"/>
    <w:rsid w:val="00D31931"/>
    <w:rsid w:val="00D33393"/>
    <w:rsid w:val="00D33D36"/>
    <w:rsid w:val="00D34D94"/>
    <w:rsid w:val="00D409E2"/>
    <w:rsid w:val="00D427D7"/>
    <w:rsid w:val="00D44E62"/>
    <w:rsid w:val="00D45CBF"/>
    <w:rsid w:val="00D51570"/>
    <w:rsid w:val="00D524E8"/>
    <w:rsid w:val="00D556AD"/>
    <w:rsid w:val="00D56EE3"/>
    <w:rsid w:val="00D60381"/>
    <w:rsid w:val="00D616DE"/>
    <w:rsid w:val="00D62201"/>
    <w:rsid w:val="00D651D1"/>
    <w:rsid w:val="00D66BFD"/>
    <w:rsid w:val="00D67CAD"/>
    <w:rsid w:val="00D717BB"/>
    <w:rsid w:val="00D72150"/>
    <w:rsid w:val="00D7226B"/>
    <w:rsid w:val="00D72707"/>
    <w:rsid w:val="00D75A9C"/>
    <w:rsid w:val="00D8328A"/>
    <w:rsid w:val="00D836C5"/>
    <w:rsid w:val="00D90871"/>
    <w:rsid w:val="00D9155F"/>
    <w:rsid w:val="00D9403F"/>
    <w:rsid w:val="00D959B4"/>
    <w:rsid w:val="00D962AE"/>
    <w:rsid w:val="00D96312"/>
    <w:rsid w:val="00DA44DE"/>
    <w:rsid w:val="00DA61C7"/>
    <w:rsid w:val="00DA683F"/>
    <w:rsid w:val="00DB620A"/>
    <w:rsid w:val="00DC3832"/>
    <w:rsid w:val="00DC7A51"/>
    <w:rsid w:val="00DC7ECB"/>
    <w:rsid w:val="00DE2F0C"/>
    <w:rsid w:val="00DE404F"/>
    <w:rsid w:val="00DE5B5F"/>
    <w:rsid w:val="00DE7D31"/>
    <w:rsid w:val="00DF0DE8"/>
    <w:rsid w:val="00DF292E"/>
    <w:rsid w:val="00E00696"/>
    <w:rsid w:val="00E05417"/>
    <w:rsid w:val="00E060C2"/>
    <w:rsid w:val="00E06324"/>
    <w:rsid w:val="00E06E2F"/>
    <w:rsid w:val="00E11920"/>
    <w:rsid w:val="00E12FB0"/>
    <w:rsid w:val="00E14814"/>
    <w:rsid w:val="00E1591B"/>
    <w:rsid w:val="00E16A50"/>
    <w:rsid w:val="00E249D5"/>
    <w:rsid w:val="00E25B2F"/>
    <w:rsid w:val="00E33C68"/>
    <w:rsid w:val="00E34EEB"/>
    <w:rsid w:val="00E35B74"/>
    <w:rsid w:val="00E40964"/>
    <w:rsid w:val="00E42EA5"/>
    <w:rsid w:val="00E43126"/>
    <w:rsid w:val="00E44EB9"/>
    <w:rsid w:val="00E46358"/>
    <w:rsid w:val="00E46CDB"/>
    <w:rsid w:val="00E471DC"/>
    <w:rsid w:val="00E50EB4"/>
    <w:rsid w:val="00E52E97"/>
    <w:rsid w:val="00E532FC"/>
    <w:rsid w:val="00E55BB0"/>
    <w:rsid w:val="00E609E5"/>
    <w:rsid w:val="00E60F27"/>
    <w:rsid w:val="00E62FDB"/>
    <w:rsid w:val="00E63863"/>
    <w:rsid w:val="00E64D93"/>
    <w:rsid w:val="00E65EDB"/>
    <w:rsid w:val="00E66927"/>
    <w:rsid w:val="00E677B8"/>
    <w:rsid w:val="00E67FA1"/>
    <w:rsid w:val="00E73D53"/>
    <w:rsid w:val="00E75111"/>
    <w:rsid w:val="00E756B6"/>
    <w:rsid w:val="00E76788"/>
    <w:rsid w:val="00E77296"/>
    <w:rsid w:val="00E77CE7"/>
    <w:rsid w:val="00E93763"/>
    <w:rsid w:val="00E97D9C"/>
    <w:rsid w:val="00EA3EB4"/>
    <w:rsid w:val="00EA427A"/>
    <w:rsid w:val="00EA5F22"/>
    <w:rsid w:val="00EA6EAE"/>
    <w:rsid w:val="00EA723B"/>
    <w:rsid w:val="00EB6350"/>
    <w:rsid w:val="00EC1A87"/>
    <w:rsid w:val="00EC2F62"/>
    <w:rsid w:val="00EC62EB"/>
    <w:rsid w:val="00EC6E9F"/>
    <w:rsid w:val="00ED02FD"/>
    <w:rsid w:val="00ED2E1D"/>
    <w:rsid w:val="00ED44F0"/>
    <w:rsid w:val="00ED4B33"/>
    <w:rsid w:val="00ED7DD6"/>
    <w:rsid w:val="00EE0CB6"/>
    <w:rsid w:val="00EE15A1"/>
    <w:rsid w:val="00EE1F38"/>
    <w:rsid w:val="00EE2A7C"/>
    <w:rsid w:val="00EE2C42"/>
    <w:rsid w:val="00EE341B"/>
    <w:rsid w:val="00EE4453"/>
    <w:rsid w:val="00EE5FCE"/>
    <w:rsid w:val="00EE6BBD"/>
    <w:rsid w:val="00EE6E1E"/>
    <w:rsid w:val="00EE705F"/>
    <w:rsid w:val="00EF0F55"/>
    <w:rsid w:val="00EF54FD"/>
    <w:rsid w:val="00F02CC4"/>
    <w:rsid w:val="00F13112"/>
    <w:rsid w:val="00F15D27"/>
    <w:rsid w:val="00F16FE6"/>
    <w:rsid w:val="00F210A7"/>
    <w:rsid w:val="00F238BD"/>
    <w:rsid w:val="00F24992"/>
    <w:rsid w:val="00F25AF5"/>
    <w:rsid w:val="00F3095D"/>
    <w:rsid w:val="00F329DA"/>
    <w:rsid w:val="00F32F2F"/>
    <w:rsid w:val="00F33F3F"/>
    <w:rsid w:val="00F35BDD"/>
    <w:rsid w:val="00F35DFF"/>
    <w:rsid w:val="00F36899"/>
    <w:rsid w:val="00F403FD"/>
    <w:rsid w:val="00F41E72"/>
    <w:rsid w:val="00F44A6F"/>
    <w:rsid w:val="00F453EE"/>
    <w:rsid w:val="00F50300"/>
    <w:rsid w:val="00F51786"/>
    <w:rsid w:val="00F56E39"/>
    <w:rsid w:val="00F61CEA"/>
    <w:rsid w:val="00F623E9"/>
    <w:rsid w:val="00F63951"/>
    <w:rsid w:val="00F63C86"/>
    <w:rsid w:val="00F766BE"/>
    <w:rsid w:val="00F772BB"/>
    <w:rsid w:val="00F777F6"/>
    <w:rsid w:val="00F77EB9"/>
    <w:rsid w:val="00F80635"/>
    <w:rsid w:val="00F815D1"/>
    <w:rsid w:val="00F81BE7"/>
    <w:rsid w:val="00F81E7E"/>
    <w:rsid w:val="00F81F0F"/>
    <w:rsid w:val="00F825F4"/>
    <w:rsid w:val="00F85DE3"/>
    <w:rsid w:val="00F92AA1"/>
    <w:rsid w:val="00F932DE"/>
    <w:rsid w:val="00F937FB"/>
    <w:rsid w:val="00F95627"/>
    <w:rsid w:val="00F963DD"/>
    <w:rsid w:val="00FA2045"/>
    <w:rsid w:val="00FB1AA9"/>
    <w:rsid w:val="00FB4B5A"/>
    <w:rsid w:val="00FB5CD9"/>
    <w:rsid w:val="00FB5DAA"/>
    <w:rsid w:val="00FC04B9"/>
    <w:rsid w:val="00FC1457"/>
    <w:rsid w:val="00FC161A"/>
    <w:rsid w:val="00FC23D5"/>
    <w:rsid w:val="00FC3608"/>
    <w:rsid w:val="00FC4C1A"/>
    <w:rsid w:val="00FC5DE6"/>
    <w:rsid w:val="00FC6468"/>
    <w:rsid w:val="00FC6D49"/>
    <w:rsid w:val="00FD02DA"/>
    <w:rsid w:val="00FD0C5F"/>
    <w:rsid w:val="00FD481E"/>
    <w:rsid w:val="00FD4922"/>
    <w:rsid w:val="00FD6461"/>
    <w:rsid w:val="00FD7084"/>
    <w:rsid w:val="00FE0281"/>
    <w:rsid w:val="00FE0551"/>
    <w:rsid w:val="00FE1FEE"/>
    <w:rsid w:val="00FE7083"/>
    <w:rsid w:val="00FF019F"/>
    <w:rsid w:val="00FF0D34"/>
    <w:rsid w:val="00FF288E"/>
    <w:rsid w:val="00FF6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EndNoteBibliographyTitle">
    <w:name w:val="EndNote Bibliography Title"/>
    <w:basedOn w:val="Normal"/>
    <w:link w:val="EndNoteBibliographyTitleChar"/>
    <w:rsid w:val="00F772BB"/>
    <w:pPr>
      <w:jc w:val="center"/>
    </w:pPr>
    <w:rPr>
      <w:noProof/>
    </w:rPr>
  </w:style>
  <w:style w:type="character" w:customStyle="1" w:styleId="EndNoteBibliographyTitleChar">
    <w:name w:val="EndNote Bibliography Title Char"/>
    <w:basedOn w:val="DefaultParagraphFont"/>
    <w:link w:val="EndNoteBibliographyTitle"/>
    <w:rsid w:val="00F772BB"/>
    <w:rPr>
      <w:rFonts w:ascii="Calibri" w:hAnsi="Calibri" w:cs="Calibri"/>
      <w:noProof/>
      <w:color w:val="000000"/>
      <w:sz w:val="24"/>
      <w:szCs w:val="24"/>
    </w:rPr>
  </w:style>
  <w:style w:type="paragraph" w:customStyle="1" w:styleId="EndNoteBibliography">
    <w:name w:val="EndNote Bibliography"/>
    <w:basedOn w:val="Normal"/>
    <w:link w:val="EndNoteBibliographyChar"/>
    <w:rsid w:val="00F772BB"/>
    <w:rPr>
      <w:noProof/>
    </w:rPr>
  </w:style>
  <w:style w:type="character" w:customStyle="1" w:styleId="EndNoteBibliographyChar">
    <w:name w:val="EndNote Bibliography Char"/>
    <w:basedOn w:val="DefaultParagraphFont"/>
    <w:link w:val="EndNoteBibliography"/>
    <w:rsid w:val="00F772BB"/>
    <w:rPr>
      <w:rFonts w:ascii="Calibri" w:hAnsi="Calibri" w:cs="Calibri"/>
      <w:noProof/>
      <w:color w:val="000000"/>
      <w:sz w:val="24"/>
      <w:szCs w:val="24"/>
    </w:rPr>
  </w:style>
  <w:style w:type="character" w:styleId="LineNumber">
    <w:name w:val="line number"/>
    <w:basedOn w:val="DefaultParagraphFont"/>
    <w:uiPriority w:val="99"/>
    <w:semiHidden/>
    <w:unhideWhenUsed/>
    <w:rsid w:val="00A863CE"/>
  </w:style>
  <w:style w:type="character" w:styleId="PlaceholderText">
    <w:name w:val="Placeholder Text"/>
    <w:basedOn w:val="DefaultParagraphFont"/>
    <w:uiPriority w:val="99"/>
    <w:semiHidden/>
    <w:rsid w:val="004E4E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09767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ichter@caltech.edu" TargetMode="External"/><Relationship Id="rId13" Type="http://schemas.openxmlformats.org/officeDocument/2006/relationships/hyperlink" Target="mailto:zhussain@lbl.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axnanda@lbl.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richter@caltech.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lichter@caltech.edu" TargetMode="External"/><Relationship Id="rId5" Type="http://schemas.openxmlformats.org/officeDocument/2006/relationships/webSettings" Target="webSettings.xml"/><Relationship Id="rId15" Type="http://schemas.openxmlformats.org/officeDocument/2006/relationships/hyperlink" Target="mailto:Zliu2@lbl.gov" TargetMode="External"/><Relationship Id="rId10" Type="http://schemas.openxmlformats.org/officeDocument/2006/relationships/hyperlink" Target="mailto:mlichter@caltech.ed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mrichter@caltech.edu" TargetMode="External"/><Relationship Id="rId14" Type="http://schemas.openxmlformats.org/officeDocument/2006/relationships/hyperlink" Target="mailto:nslewis@caltech.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63CCE-7C2E-4876-96C6-77246D6BE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10229</Words>
  <Characters>58308</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68401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2015-12-23T17:14:00Z</dcterms:created>
  <dcterms:modified xsi:type="dcterms:W3CDTF">2015-12-23T17:31:00Z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