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E2BD2" w14:textId="77777777" w:rsidR="00E60DC8" w:rsidRPr="0016473E" w:rsidRDefault="00E60DC8" w:rsidP="00E60DC8">
      <w:pPr>
        <w:pStyle w:val="NormalWeb"/>
        <w:spacing w:before="0" w:beforeAutospacing="0" w:after="0" w:afterAutospacing="0"/>
        <w:rPr>
          <w:rFonts w:ascii="Times New Roman" w:hAnsi="Times New Roman" w:cs="Times New Roman"/>
          <w:b/>
          <w:color w:val="auto"/>
        </w:rPr>
      </w:pPr>
      <w:bookmarkStart w:id="0" w:name="_GoBack"/>
      <w:r w:rsidRPr="0016473E">
        <w:rPr>
          <w:rFonts w:ascii="Times New Roman" w:hAnsi="Times New Roman" w:cs="Times New Roman"/>
          <w:b/>
          <w:color w:val="auto"/>
        </w:rPr>
        <w:t>TITLE:</w:t>
      </w:r>
    </w:p>
    <w:p w14:paraId="4B13E12B" w14:textId="77777777" w:rsidR="000A5B92" w:rsidRPr="0016473E" w:rsidRDefault="000A5B92" w:rsidP="00E60DC8">
      <w:pPr>
        <w:pStyle w:val="NormalWeb"/>
        <w:spacing w:before="0" w:beforeAutospacing="0" w:after="0" w:afterAutospacing="0"/>
        <w:rPr>
          <w:rFonts w:ascii="Times New Roman" w:hAnsi="Times New Roman" w:cs="Times New Roman"/>
          <w:b/>
          <w:color w:val="auto"/>
        </w:rPr>
      </w:pPr>
      <w:r w:rsidRPr="0016473E">
        <w:rPr>
          <w:rFonts w:ascii="Times New Roman" w:hAnsi="Times New Roman" w:cs="Times New Roman"/>
          <w:b/>
          <w:color w:val="auto"/>
        </w:rPr>
        <w:t>Targeted RNA</w:t>
      </w:r>
      <w:r w:rsidR="004060CF" w:rsidRPr="0016473E">
        <w:rPr>
          <w:rFonts w:ascii="Times New Roman" w:hAnsi="Times New Roman" w:cs="Times New Roman"/>
          <w:b/>
          <w:color w:val="auto"/>
        </w:rPr>
        <w:t xml:space="preserve"> </w:t>
      </w:r>
      <w:r w:rsidRPr="0016473E">
        <w:rPr>
          <w:rFonts w:ascii="Times New Roman" w:hAnsi="Times New Roman" w:cs="Times New Roman"/>
          <w:b/>
          <w:color w:val="auto"/>
        </w:rPr>
        <w:t xml:space="preserve">Sequencing Assay </w:t>
      </w:r>
      <w:r w:rsidR="006832EC" w:rsidRPr="0016473E">
        <w:rPr>
          <w:rFonts w:ascii="Times New Roman" w:hAnsi="Times New Roman" w:cs="Times New Roman"/>
          <w:b/>
          <w:color w:val="auto"/>
        </w:rPr>
        <w:t xml:space="preserve">to </w:t>
      </w:r>
      <w:r w:rsidR="001E55EF" w:rsidRPr="0016473E">
        <w:rPr>
          <w:rFonts w:ascii="Times New Roman" w:hAnsi="Times New Roman" w:cs="Times New Roman"/>
          <w:b/>
          <w:color w:val="auto"/>
        </w:rPr>
        <w:t>Characterize</w:t>
      </w:r>
      <w:r w:rsidR="006832EC" w:rsidRPr="0016473E">
        <w:rPr>
          <w:rFonts w:ascii="Times New Roman" w:hAnsi="Times New Roman" w:cs="Times New Roman"/>
          <w:b/>
          <w:color w:val="auto"/>
        </w:rPr>
        <w:t xml:space="preserve"> Gene Expression and Genomic </w:t>
      </w:r>
      <w:r w:rsidR="00580E28" w:rsidRPr="0016473E">
        <w:rPr>
          <w:rFonts w:ascii="Times New Roman" w:hAnsi="Times New Roman" w:cs="Times New Roman"/>
          <w:b/>
          <w:color w:val="auto"/>
        </w:rPr>
        <w:t>Alterations</w:t>
      </w:r>
    </w:p>
    <w:p w14:paraId="54B20C35" w14:textId="77777777" w:rsidR="00881F53" w:rsidRPr="0016473E" w:rsidRDefault="00881F53" w:rsidP="00E60DC8">
      <w:pPr>
        <w:spacing w:after="0" w:line="240" w:lineRule="auto"/>
        <w:jc w:val="both"/>
        <w:rPr>
          <w:rFonts w:ascii="Times New Roman" w:hAnsi="Times New Roman" w:cs="Times New Roman"/>
          <w:sz w:val="24"/>
          <w:szCs w:val="24"/>
        </w:rPr>
      </w:pPr>
    </w:p>
    <w:p w14:paraId="4D8B2212" w14:textId="77777777" w:rsidR="00E60DC8" w:rsidRPr="0016473E" w:rsidRDefault="00E60DC8"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AUTHORS:</w:t>
      </w:r>
    </w:p>
    <w:p w14:paraId="6DA6FE0E" w14:textId="77777777" w:rsidR="00881F53" w:rsidRPr="0016473E" w:rsidRDefault="00881F53" w:rsidP="00E60DC8">
      <w:pPr>
        <w:spacing w:after="0" w:line="240" w:lineRule="auto"/>
        <w:jc w:val="both"/>
        <w:rPr>
          <w:rFonts w:ascii="Times New Roman" w:hAnsi="Times New Roman" w:cs="Times New Roman"/>
          <w:sz w:val="24"/>
          <w:szCs w:val="24"/>
          <w:vertAlign w:val="superscript"/>
        </w:rPr>
      </w:pPr>
      <w:proofErr w:type="spellStart"/>
      <w:r w:rsidRPr="0016473E">
        <w:rPr>
          <w:rFonts w:ascii="Times New Roman" w:hAnsi="Times New Roman" w:cs="Times New Roman"/>
          <w:sz w:val="24"/>
          <w:szCs w:val="24"/>
        </w:rPr>
        <w:t>Dorrelyn</w:t>
      </w:r>
      <w:proofErr w:type="spellEnd"/>
      <w:r w:rsidRPr="0016473E">
        <w:rPr>
          <w:rFonts w:ascii="Times New Roman" w:hAnsi="Times New Roman" w:cs="Times New Roman"/>
          <w:sz w:val="24"/>
          <w:szCs w:val="24"/>
        </w:rPr>
        <w:t xml:space="preserve"> </w:t>
      </w:r>
      <w:r w:rsidR="00F60C5B" w:rsidRPr="0016473E">
        <w:rPr>
          <w:rFonts w:ascii="Times New Roman" w:hAnsi="Times New Roman" w:cs="Times New Roman"/>
          <w:sz w:val="24"/>
          <w:szCs w:val="24"/>
        </w:rPr>
        <w:t xml:space="preserve">P. </w:t>
      </w:r>
      <w:r w:rsidRPr="0016473E">
        <w:rPr>
          <w:rFonts w:ascii="Times New Roman" w:hAnsi="Times New Roman" w:cs="Times New Roman"/>
          <w:sz w:val="24"/>
          <w:szCs w:val="24"/>
        </w:rPr>
        <w:t>Martin</w:t>
      </w:r>
      <w:r w:rsidR="00164F10" w:rsidRPr="0016473E">
        <w:rPr>
          <w:rFonts w:ascii="Times New Roman" w:hAnsi="Times New Roman" w:cs="Times New Roman"/>
          <w:sz w:val="24"/>
          <w:szCs w:val="24"/>
          <w:vertAlign w:val="superscript"/>
        </w:rPr>
        <w:t>1</w:t>
      </w:r>
      <w:r w:rsidRPr="0016473E">
        <w:rPr>
          <w:rFonts w:ascii="Times New Roman" w:hAnsi="Times New Roman" w:cs="Times New Roman"/>
          <w:sz w:val="24"/>
          <w:szCs w:val="24"/>
        </w:rPr>
        <w:t>,</w:t>
      </w:r>
      <w:r w:rsidR="00C15F6E" w:rsidRPr="0016473E">
        <w:rPr>
          <w:rFonts w:ascii="Times New Roman" w:hAnsi="Times New Roman" w:cs="Times New Roman"/>
          <w:sz w:val="24"/>
          <w:szCs w:val="24"/>
        </w:rPr>
        <w:t xml:space="preserve"> </w:t>
      </w:r>
      <w:r w:rsidRPr="0016473E">
        <w:rPr>
          <w:rFonts w:ascii="Times New Roman" w:hAnsi="Times New Roman" w:cs="Times New Roman"/>
          <w:sz w:val="24"/>
          <w:szCs w:val="24"/>
        </w:rPr>
        <w:t>Jharna Miya</w:t>
      </w:r>
      <w:r w:rsidR="00164F10" w:rsidRPr="0016473E">
        <w:rPr>
          <w:rFonts w:ascii="Times New Roman" w:hAnsi="Times New Roman" w:cs="Times New Roman"/>
          <w:sz w:val="24"/>
          <w:szCs w:val="24"/>
          <w:vertAlign w:val="superscript"/>
        </w:rPr>
        <w:t>1</w:t>
      </w:r>
      <w:r w:rsidRPr="0016473E">
        <w:rPr>
          <w:rFonts w:ascii="Times New Roman" w:hAnsi="Times New Roman" w:cs="Times New Roman"/>
          <w:sz w:val="24"/>
          <w:szCs w:val="24"/>
        </w:rPr>
        <w:t xml:space="preserve">, Julie </w:t>
      </w:r>
      <w:r w:rsidR="004060CF" w:rsidRPr="0016473E">
        <w:rPr>
          <w:rFonts w:ascii="Times New Roman" w:hAnsi="Times New Roman" w:cs="Times New Roman"/>
          <w:sz w:val="24"/>
          <w:szCs w:val="24"/>
        </w:rPr>
        <w:t xml:space="preserve">W. </w:t>
      </w:r>
      <w:r w:rsidRPr="0016473E">
        <w:rPr>
          <w:rFonts w:ascii="Times New Roman" w:hAnsi="Times New Roman" w:cs="Times New Roman"/>
          <w:sz w:val="24"/>
          <w:szCs w:val="24"/>
        </w:rPr>
        <w:t>Reeser</w:t>
      </w:r>
      <w:r w:rsidR="00164F10" w:rsidRPr="0016473E">
        <w:rPr>
          <w:rFonts w:ascii="Times New Roman" w:hAnsi="Times New Roman" w:cs="Times New Roman"/>
          <w:sz w:val="24"/>
          <w:szCs w:val="24"/>
          <w:vertAlign w:val="superscript"/>
        </w:rPr>
        <w:t>1</w:t>
      </w:r>
      <w:r w:rsidRPr="0016473E">
        <w:rPr>
          <w:rFonts w:ascii="Times New Roman" w:hAnsi="Times New Roman" w:cs="Times New Roman"/>
          <w:sz w:val="24"/>
          <w:szCs w:val="24"/>
        </w:rPr>
        <w:t>, Sameek Roychowdhury</w:t>
      </w:r>
      <w:r w:rsidRPr="0016473E">
        <w:rPr>
          <w:rFonts w:ascii="Times New Roman" w:hAnsi="Times New Roman" w:cs="Times New Roman"/>
          <w:sz w:val="24"/>
          <w:szCs w:val="24"/>
          <w:vertAlign w:val="superscript"/>
        </w:rPr>
        <w:t>1</w:t>
      </w:r>
      <w:proofErr w:type="gramStart"/>
      <w:r w:rsidRPr="0016473E">
        <w:rPr>
          <w:rFonts w:ascii="Times New Roman" w:hAnsi="Times New Roman" w:cs="Times New Roman"/>
          <w:sz w:val="24"/>
          <w:szCs w:val="24"/>
          <w:vertAlign w:val="superscript"/>
        </w:rPr>
        <w:t>,2,3</w:t>
      </w:r>
      <w:proofErr w:type="gramEnd"/>
    </w:p>
    <w:p w14:paraId="3A6D400B" w14:textId="77777777" w:rsidR="00881F53" w:rsidRPr="0016473E" w:rsidRDefault="00881F53" w:rsidP="00E60DC8">
      <w:pPr>
        <w:spacing w:after="0" w:line="240" w:lineRule="auto"/>
        <w:jc w:val="both"/>
        <w:rPr>
          <w:rFonts w:ascii="Times New Roman" w:hAnsi="Times New Roman" w:cs="Times New Roman"/>
          <w:sz w:val="24"/>
          <w:szCs w:val="24"/>
        </w:rPr>
      </w:pPr>
    </w:p>
    <w:p w14:paraId="0C3EC1A3" w14:textId="77777777" w:rsidR="00881F53" w:rsidRPr="0016473E" w:rsidRDefault="009F24C4" w:rsidP="00E60DC8">
      <w:pPr>
        <w:spacing w:after="0" w:line="240" w:lineRule="auto"/>
        <w:jc w:val="both"/>
        <w:rPr>
          <w:rFonts w:ascii="Times New Roman" w:hAnsi="Times New Roman" w:cs="Times New Roman"/>
          <w:b/>
          <w:sz w:val="24"/>
          <w:szCs w:val="24"/>
        </w:rPr>
      </w:pPr>
      <w:r w:rsidRPr="0016473E">
        <w:rPr>
          <w:rFonts w:ascii="Times New Roman" w:eastAsiaTheme="minorEastAsia" w:hAnsi="Times New Roman" w:cs="Times New Roman"/>
          <w:b/>
          <w:sz w:val="24"/>
          <w:szCs w:val="24"/>
        </w:rPr>
        <w:t>AUTHORS: INSTITUTIONS(S)/AFFILIATION(S) FOR EACH AUTHOR:</w:t>
      </w:r>
    </w:p>
    <w:p w14:paraId="5E97434F" w14:textId="77777777" w:rsidR="00881F53" w:rsidRPr="0016473E" w:rsidRDefault="00881F53" w:rsidP="00E60DC8">
      <w:pPr>
        <w:spacing w:after="0" w:line="240" w:lineRule="auto"/>
        <w:contextualSpacing/>
        <w:jc w:val="both"/>
        <w:outlineLvl w:val="0"/>
        <w:rPr>
          <w:rFonts w:ascii="Times New Roman" w:hAnsi="Times New Roman" w:cs="Times New Roman"/>
          <w:bCs/>
          <w:sz w:val="24"/>
          <w:szCs w:val="24"/>
        </w:rPr>
      </w:pPr>
      <w:proofErr w:type="spellStart"/>
      <w:r w:rsidRPr="0016473E">
        <w:rPr>
          <w:rFonts w:ascii="Times New Roman" w:hAnsi="Times New Roman" w:cs="Times New Roman"/>
          <w:bCs/>
          <w:sz w:val="24"/>
          <w:szCs w:val="24"/>
        </w:rPr>
        <w:t>Patacsil</w:t>
      </w:r>
      <w:proofErr w:type="spellEnd"/>
      <w:r w:rsidRPr="0016473E">
        <w:rPr>
          <w:rFonts w:ascii="Times New Roman" w:hAnsi="Times New Roman" w:cs="Times New Roman"/>
          <w:bCs/>
          <w:sz w:val="24"/>
          <w:szCs w:val="24"/>
        </w:rPr>
        <w:t xml:space="preserve"> Martin, </w:t>
      </w:r>
      <w:proofErr w:type="spellStart"/>
      <w:r w:rsidRPr="0016473E">
        <w:rPr>
          <w:rFonts w:ascii="Times New Roman" w:hAnsi="Times New Roman" w:cs="Times New Roman"/>
          <w:bCs/>
          <w:sz w:val="24"/>
          <w:szCs w:val="24"/>
        </w:rPr>
        <w:t>Dorrelyn</w:t>
      </w:r>
      <w:proofErr w:type="spellEnd"/>
      <w:r w:rsidRPr="0016473E">
        <w:rPr>
          <w:rFonts w:ascii="Times New Roman" w:hAnsi="Times New Roman" w:cs="Times New Roman"/>
          <w:bCs/>
          <w:sz w:val="24"/>
          <w:szCs w:val="24"/>
        </w:rPr>
        <w:t xml:space="preserve"> </w:t>
      </w:r>
    </w:p>
    <w:p w14:paraId="6BFE1745"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Department of Internal Medicine</w:t>
      </w:r>
      <w:r w:rsidR="003C3F06" w:rsidRPr="0016473E">
        <w:rPr>
          <w:rFonts w:ascii="Times New Roman" w:hAnsi="Times New Roman" w:cs="Times New Roman"/>
          <w:bCs/>
          <w:sz w:val="24"/>
          <w:szCs w:val="24"/>
        </w:rPr>
        <w:t>, Division of Medical Oncology</w:t>
      </w:r>
    </w:p>
    <w:p w14:paraId="0DCFAFA6"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Comprehensive Cancer Center</w:t>
      </w:r>
    </w:p>
    <w:p w14:paraId="73923743" w14:textId="77777777" w:rsidR="00881F53" w:rsidRPr="0016473E" w:rsidRDefault="004060CF"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 xml:space="preserve">The </w:t>
      </w:r>
      <w:r w:rsidR="00881F53" w:rsidRPr="0016473E">
        <w:rPr>
          <w:rFonts w:ascii="Times New Roman" w:hAnsi="Times New Roman" w:cs="Times New Roman"/>
          <w:bCs/>
          <w:sz w:val="24"/>
          <w:szCs w:val="24"/>
        </w:rPr>
        <w:t>Ohio State University</w:t>
      </w:r>
    </w:p>
    <w:p w14:paraId="4B5EFBE0"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Columbus, Ohio</w:t>
      </w:r>
    </w:p>
    <w:p w14:paraId="15F1A801" w14:textId="77777777" w:rsidR="00881F53" w:rsidRPr="0016473E" w:rsidRDefault="00DF75E5" w:rsidP="00E60DC8">
      <w:pPr>
        <w:spacing w:after="0" w:line="240" w:lineRule="auto"/>
        <w:contextualSpacing/>
        <w:jc w:val="both"/>
        <w:outlineLvl w:val="0"/>
        <w:rPr>
          <w:rFonts w:ascii="Times New Roman" w:hAnsi="Times New Roman" w:cs="Times New Roman"/>
          <w:bCs/>
          <w:sz w:val="24"/>
          <w:szCs w:val="24"/>
        </w:rPr>
      </w:pPr>
      <w:hyperlink r:id="rId7" w:history="1">
        <w:r w:rsidR="00881F53" w:rsidRPr="0016473E">
          <w:rPr>
            <w:rStyle w:val="Hyperlink"/>
            <w:rFonts w:ascii="Times New Roman" w:hAnsi="Times New Roman" w:cs="Times New Roman"/>
            <w:bCs/>
            <w:color w:val="auto"/>
            <w:sz w:val="24"/>
            <w:szCs w:val="24"/>
          </w:rPr>
          <w:t>Dorrelyn.Martin@osumc.edu</w:t>
        </w:r>
      </w:hyperlink>
    </w:p>
    <w:p w14:paraId="72C6E9DB"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p>
    <w:p w14:paraId="540658F0" w14:textId="77777777" w:rsidR="00881F53" w:rsidRPr="0016473E" w:rsidRDefault="00881F53" w:rsidP="00E60DC8">
      <w:pPr>
        <w:spacing w:after="0" w:line="240" w:lineRule="auto"/>
        <w:contextualSpacing/>
        <w:jc w:val="both"/>
        <w:outlineLvl w:val="0"/>
        <w:rPr>
          <w:rFonts w:ascii="Times New Roman" w:hAnsi="Times New Roman" w:cs="Times New Roman"/>
          <w:bCs/>
          <w:sz w:val="24"/>
          <w:szCs w:val="24"/>
        </w:rPr>
      </w:pPr>
      <w:r w:rsidRPr="0016473E">
        <w:rPr>
          <w:rFonts w:ascii="Times New Roman" w:hAnsi="Times New Roman" w:cs="Times New Roman"/>
          <w:bCs/>
          <w:sz w:val="24"/>
          <w:szCs w:val="24"/>
        </w:rPr>
        <w:t>Miya, Jharna</w:t>
      </w:r>
    </w:p>
    <w:p w14:paraId="128EDC10"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Department of Internal Medicine, Division of Medical Oncology</w:t>
      </w:r>
    </w:p>
    <w:p w14:paraId="0D9D025F"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Comprehensive Cancer Center</w:t>
      </w:r>
    </w:p>
    <w:p w14:paraId="5B709E99" w14:textId="77777777" w:rsidR="00881F53" w:rsidRPr="0016473E" w:rsidRDefault="004060CF"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 xml:space="preserve">The </w:t>
      </w:r>
      <w:r w:rsidR="00881F53" w:rsidRPr="0016473E">
        <w:rPr>
          <w:rFonts w:ascii="Times New Roman" w:hAnsi="Times New Roman" w:cs="Times New Roman"/>
          <w:bCs/>
          <w:sz w:val="24"/>
          <w:szCs w:val="24"/>
        </w:rPr>
        <w:t>Ohio State University</w:t>
      </w:r>
    </w:p>
    <w:p w14:paraId="0A81343E"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Columbus, Ohio</w:t>
      </w:r>
    </w:p>
    <w:p w14:paraId="19BDEE24" w14:textId="77777777" w:rsidR="00881F53" w:rsidRPr="0016473E" w:rsidRDefault="00DF75E5" w:rsidP="00E60DC8">
      <w:pPr>
        <w:spacing w:after="0" w:line="240" w:lineRule="auto"/>
        <w:contextualSpacing/>
        <w:jc w:val="both"/>
        <w:outlineLvl w:val="0"/>
        <w:rPr>
          <w:rStyle w:val="Hyperlink"/>
          <w:rFonts w:ascii="Times New Roman" w:hAnsi="Times New Roman" w:cs="Times New Roman"/>
          <w:bCs/>
          <w:color w:val="auto"/>
          <w:sz w:val="24"/>
          <w:szCs w:val="24"/>
        </w:rPr>
      </w:pPr>
      <w:hyperlink r:id="rId8" w:history="1">
        <w:r w:rsidR="00881F53" w:rsidRPr="0016473E">
          <w:rPr>
            <w:rStyle w:val="Hyperlink"/>
            <w:rFonts w:ascii="Times New Roman" w:hAnsi="Times New Roman" w:cs="Times New Roman"/>
            <w:bCs/>
            <w:color w:val="auto"/>
            <w:sz w:val="24"/>
            <w:szCs w:val="24"/>
          </w:rPr>
          <w:t>Jharna.Miya@osumc.edu</w:t>
        </w:r>
      </w:hyperlink>
    </w:p>
    <w:p w14:paraId="266596B9" w14:textId="77777777" w:rsidR="00C15F6E" w:rsidRPr="0016473E" w:rsidRDefault="00C15F6E" w:rsidP="00E60DC8">
      <w:pPr>
        <w:spacing w:after="0" w:line="240" w:lineRule="auto"/>
        <w:contextualSpacing/>
        <w:jc w:val="both"/>
        <w:outlineLvl w:val="0"/>
        <w:rPr>
          <w:rStyle w:val="Hyperlink"/>
          <w:rFonts w:ascii="Times New Roman" w:hAnsi="Times New Roman" w:cs="Times New Roman"/>
          <w:bCs/>
          <w:color w:val="auto"/>
          <w:sz w:val="24"/>
          <w:szCs w:val="24"/>
        </w:rPr>
      </w:pPr>
    </w:p>
    <w:p w14:paraId="2254012A"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Reeser, Julie</w:t>
      </w:r>
      <w:r w:rsidR="00580E28" w:rsidRPr="0016473E">
        <w:rPr>
          <w:rFonts w:ascii="Times New Roman" w:hAnsi="Times New Roman" w:cs="Times New Roman"/>
          <w:bCs/>
          <w:sz w:val="24"/>
          <w:szCs w:val="24"/>
        </w:rPr>
        <w:t xml:space="preserve"> W.</w:t>
      </w:r>
    </w:p>
    <w:p w14:paraId="0BBD6674"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Department of Internal Medicine, Division of Medical Oncology</w:t>
      </w:r>
    </w:p>
    <w:p w14:paraId="7C101A79"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Comprehensive Cancer Center</w:t>
      </w:r>
    </w:p>
    <w:p w14:paraId="10D485DA" w14:textId="77777777" w:rsidR="00881F53" w:rsidRPr="0016473E" w:rsidRDefault="004060CF"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 xml:space="preserve">The </w:t>
      </w:r>
      <w:r w:rsidR="00881F53" w:rsidRPr="0016473E">
        <w:rPr>
          <w:rFonts w:ascii="Times New Roman" w:hAnsi="Times New Roman" w:cs="Times New Roman"/>
          <w:bCs/>
          <w:sz w:val="24"/>
          <w:szCs w:val="24"/>
        </w:rPr>
        <w:t>Ohio State University</w:t>
      </w:r>
    </w:p>
    <w:p w14:paraId="441FB345" w14:textId="77777777" w:rsidR="00881F53"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Columbus, Ohio</w:t>
      </w:r>
    </w:p>
    <w:p w14:paraId="0F2D24F4" w14:textId="77777777" w:rsidR="00881F53" w:rsidRPr="0016473E" w:rsidRDefault="00DF75E5" w:rsidP="00E60DC8">
      <w:pPr>
        <w:spacing w:after="0" w:line="240" w:lineRule="auto"/>
        <w:contextualSpacing/>
        <w:jc w:val="both"/>
        <w:outlineLvl w:val="0"/>
        <w:rPr>
          <w:rFonts w:ascii="Times New Roman" w:hAnsi="Times New Roman" w:cs="Times New Roman"/>
          <w:bCs/>
          <w:sz w:val="24"/>
          <w:szCs w:val="24"/>
        </w:rPr>
      </w:pPr>
      <w:hyperlink r:id="rId9" w:history="1">
        <w:r w:rsidR="00881F53" w:rsidRPr="0016473E">
          <w:rPr>
            <w:rStyle w:val="Hyperlink"/>
            <w:rFonts w:ascii="Times New Roman" w:hAnsi="Times New Roman" w:cs="Times New Roman"/>
            <w:bCs/>
            <w:color w:val="auto"/>
            <w:sz w:val="24"/>
            <w:szCs w:val="24"/>
          </w:rPr>
          <w:t>Julie.Reeser@osumc.edu</w:t>
        </w:r>
      </w:hyperlink>
    </w:p>
    <w:p w14:paraId="51EF51AC" w14:textId="77777777" w:rsidR="009F24C4" w:rsidRPr="0016473E" w:rsidRDefault="009F24C4" w:rsidP="00E60DC8">
      <w:pPr>
        <w:pStyle w:val="NormalWeb"/>
        <w:spacing w:before="0" w:beforeAutospacing="0" w:after="0" w:afterAutospacing="0"/>
        <w:contextualSpacing/>
        <w:outlineLvl w:val="0"/>
        <w:rPr>
          <w:rFonts w:ascii="Times New Roman" w:hAnsi="Times New Roman" w:cs="Times New Roman"/>
          <w:bCs/>
          <w:color w:val="auto"/>
        </w:rPr>
      </w:pPr>
    </w:p>
    <w:p w14:paraId="651D13B1" w14:textId="77777777" w:rsidR="00881F53" w:rsidRPr="0016473E" w:rsidRDefault="0031034A" w:rsidP="00E60DC8">
      <w:pPr>
        <w:pStyle w:val="NormalWeb"/>
        <w:spacing w:before="0" w:beforeAutospacing="0" w:after="0" w:afterAutospacing="0"/>
        <w:contextualSpacing/>
        <w:outlineLvl w:val="0"/>
        <w:rPr>
          <w:rFonts w:ascii="Times New Roman" w:hAnsi="Times New Roman" w:cs="Times New Roman"/>
          <w:color w:val="auto"/>
        </w:rPr>
      </w:pPr>
      <w:r w:rsidRPr="0016473E">
        <w:rPr>
          <w:rFonts w:ascii="Times New Roman" w:hAnsi="Times New Roman" w:cs="Times New Roman"/>
          <w:bCs/>
          <w:color w:val="auto"/>
        </w:rPr>
        <w:t>R</w:t>
      </w:r>
      <w:r w:rsidR="00881F53" w:rsidRPr="0016473E">
        <w:rPr>
          <w:rFonts w:ascii="Times New Roman" w:hAnsi="Times New Roman" w:cs="Times New Roman"/>
          <w:color w:val="auto"/>
        </w:rPr>
        <w:t>oychowdhury, Sameek</w:t>
      </w:r>
    </w:p>
    <w:p w14:paraId="27894FD5"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Department of Internal Medicine, Division of Medical Oncology</w:t>
      </w:r>
    </w:p>
    <w:p w14:paraId="59C872BF" w14:textId="77777777" w:rsidR="003C3F06" w:rsidRPr="0016473E" w:rsidRDefault="003C3F06"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Comprehensive Cancer Center</w:t>
      </w:r>
    </w:p>
    <w:p w14:paraId="79E6F774" w14:textId="77777777" w:rsidR="00881F53" w:rsidRPr="0016473E" w:rsidRDefault="004060CF"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 xml:space="preserve">The </w:t>
      </w:r>
      <w:r w:rsidR="00881F53" w:rsidRPr="0016473E">
        <w:rPr>
          <w:rFonts w:ascii="Times New Roman" w:hAnsi="Times New Roman" w:cs="Times New Roman"/>
          <w:bCs/>
          <w:sz w:val="24"/>
          <w:szCs w:val="24"/>
        </w:rPr>
        <w:t>Ohio State University</w:t>
      </w:r>
    </w:p>
    <w:p w14:paraId="2CB016D3" w14:textId="77777777" w:rsidR="00A6776B" w:rsidRPr="0016473E" w:rsidRDefault="00881F53" w:rsidP="00E60DC8">
      <w:pPr>
        <w:spacing w:after="0" w:line="240" w:lineRule="auto"/>
        <w:contextualSpacing/>
        <w:jc w:val="both"/>
        <w:rPr>
          <w:rFonts w:ascii="Times New Roman" w:hAnsi="Times New Roman" w:cs="Times New Roman"/>
          <w:bCs/>
          <w:sz w:val="24"/>
          <w:szCs w:val="24"/>
        </w:rPr>
      </w:pPr>
      <w:r w:rsidRPr="0016473E">
        <w:rPr>
          <w:rFonts w:ascii="Times New Roman" w:hAnsi="Times New Roman" w:cs="Times New Roman"/>
          <w:bCs/>
          <w:sz w:val="24"/>
          <w:szCs w:val="24"/>
        </w:rPr>
        <w:t>Columbus, Ohio</w:t>
      </w:r>
    </w:p>
    <w:p w14:paraId="7A6875E4" w14:textId="77777777" w:rsidR="00A6776B" w:rsidRPr="0016473E" w:rsidRDefault="00DF75E5" w:rsidP="009F24C4">
      <w:pPr>
        <w:spacing w:after="0" w:line="240" w:lineRule="auto"/>
        <w:contextualSpacing/>
        <w:jc w:val="both"/>
        <w:rPr>
          <w:rFonts w:ascii="Times New Roman" w:hAnsi="Times New Roman" w:cs="Times New Roman"/>
          <w:bCs/>
          <w:sz w:val="24"/>
          <w:szCs w:val="24"/>
        </w:rPr>
      </w:pPr>
      <w:hyperlink r:id="rId10" w:history="1">
        <w:r w:rsidR="008641F7" w:rsidRPr="0016473E">
          <w:rPr>
            <w:rStyle w:val="Hyperlink"/>
            <w:rFonts w:ascii="Times New Roman" w:hAnsi="Times New Roman" w:cs="Times New Roman"/>
            <w:bCs/>
            <w:color w:val="auto"/>
            <w:sz w:val="24"/>
            <w:szCs w:val="24"/>
          </w:rPr>
          <w:t>Sameek.Roychowdhury@osumc.edu</w:t>
        </w:r>
      </w:hyperlink>
    </w:p>
    <w:p w14:paraId="147F927C" w14:textId="77777777" w:rsidR="00881F53" w:rsidRPr="0016473E" w:rsidRDefault="00881F53" w:rsidP="009F24C4">
      <w:pPr>
        <w:pStyle w:val="NormalWeb"/>
        <w:spacing w:before="0" w:beforeAutospacing="0" w:after="0" w:afterAutospacing="0"/>
        <w:rPr>
          <w:rFonts w:ascii="Times New Roman" w:hAnsi="Times New Roman" w:cs="Times New Roman"/>
          <w:bCs/>
          <w:color w:val="auto"/>
        </w:rPr>
      </w:pPr>
    </w:p>
    <w:p w14:paraId="7D234CD3" w14:textId="77777777" w:rsidR="009F24C4" w:rsidRPr="0016473E" w:rsidRDefault="009F24C4" w:rsidP="009F24C4">
      <w:pPr>
        <w:pStyle w:val="NormalWeb"/>
        <w:spacing w:before="0" w:beforeAutospacing="0" w:after="0" w:afterAutospacing="0"/>
        <w:rPr>
          <w:rFonts w:ascii="Times New Roman" w:hAnsi="Times New Roman" w:cs="Times New Roman"/>
          <w:b/>
          <w:bCs/>
          <w:color w:val="auto"/>
        </w:rPr>
      </w:pPr>
      <w:r w:rsidRPr="0016473E">
        <w:rPr>
          <w:rFonts w:ascii="Times New Roman" w:hAnsi="Times New Roman" w:cs="Times New Roman"/>
          <w:b/>
          <w:bCs/>
          <w:color w:val="auto"/>
        </w:rPr>
        <w:t>CORRESPONDING AUTHOR:</w:t>
      </w:r>
    </w:p>
    <w:p w14:paraId="4E473A2E"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Sameek Roychowdhury, MD, PhD</w:t>
      </w:r>
    </w:p>
    <w:p w14:paraId="1D8FD68C"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Assistant Professor</w:t>
      </w:r>
    </w:p>
    <w:p w14:paraId="3226788D"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Department of Internal Medicine, Division of Medical Oncology</w:t>
      </w:r>
    </w:p>
    <w:p w14:paraId="08EB7BD6"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Department of Pharmacology</w:t>
      </w:r>
    </w:p>
    <w:p w14:paraId="4CFA8693"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Comprehensive Cancer Center</w:t>
      </w:r>
    </w:p>
    <w:p w14:paraId="42099A55"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The Ohio State University</w:t>
      </w:r>
    </w:p>
    <w:p w14:paraId="05727C0F"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460 West 12th Avenue, Room 508</w:t>
      </w:r>
    </w:p>
    <w:p w14:paraId="140E0260"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Columbus, Ohio 43210</w:t>
      </w:r>
    </w:p>
    <w:p w14:paraId="787DD5D1"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Phone: (614) 685-5842</w:t>
      </w:r>
    </w:p>
    <w:p w14:paraId="0E80B4EE"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lastRenderedPageBreak/>
        <w:t>Fax: (614) 292-6356</w:t>
      </w:r>
    </w:p>
    <w:p w14:paraId="7AA9C7A1" w14:textId="77777777" w:rsidR="009F24C4" w:rsidRPr="0016473E" w:rsidRDefault="009F24C4" w:rsidP="009F24C4">
      <w:pPr>
        <w:pStyle w:val="NormalWeb"/>
        <w:spacing w:before="0" w:beforeAutospacing="0" w:after="0" w:afterAutospacing="0"/>
        <w:rPr>
          <w:rFonts w:ascii="Times New Roman" w:hAnsi="Times New Roman" w:cs="Times New Roman"/>
          <w:bCs/>
          <w:color w:val="auto"/>
        </w:rPr>
      </w:pPr>
      <w:r w:rsidRPr="0016473E">
        <w:rPr>
          <w:rFonts w:ascii="Times New Roman" w:hAnsi="Times New Roman" w:cs="Times New Roman"/>
          <w:bCs/>
          <w:color w:val="auto"/>
        </w:rPr>
        <w:t xml:space="preserve">Email: </w:t>
      </w:r>
      <w:hyperlink r:id="rId11" w:history="1">
        <w:r w:rsidR="00F35A0D" w:rsidRPr="0016473E">
          <w:rPr>
            <w:rStyle w:val="Hyperlink"/>
            <w:rFonts w:ascii="Times New Roman" w:hAnsi="Times New Roman" w:cs="Times New Roman"/>
            <w:bCs/>
            <w:color w:val="auto"/>
          </w:rPr>
          <w:t>sameek.roychowdhury@osumc.edu</w:t>
        </w:r>
      </w:hyperlink>
      <w:r w:rsidR="00F35A0D" w:rsidRPr="0016473E">
        <w:rPr>
          <w:rFonts w:ascii="Times New Roman" w:hAnsi="Times New Roman" w:cs="Times New Roman"/>
          <w:bCs/>
          <w:color w:val="auto"/>
        </w:rPr>
        <w:t xml:space="preserve"> </w:t>
      </w:r>
    </w:p>
    <w:p w14:paraId="5E5C5C07" w14:textId="77777777" w:rsidR="009F24C4" w:rsidRPr="0016473E" w:rsidRDefault="009F24C4" w:rsidP="00E60DC8">
      <w:pPr>
        <w:pStyle w:val="NormalWeb"/>
        <w:spacing w:before="0" w:beforeAutospacing="0" w:after="0" w:afterAutospacing="0"/>
        <w:rPr>
          <w:rFonts w:ascii="Times New Roman" w:hAnsi="Times New Roman" w:cs="Times New Roman"/>
          <w:b/>
          <w:bCs/>
          <w:color w:val="auto"/>
        </w:rPr>
      </w:pPr>
    </w:p>
    <w:p w14:paraId="18437228" w14:textId="77777777" w:rsidR="00881F53" w:rsidRPr="0016473E" w:rsidRDefault="00881F53" w:rsidP="00E60DC8">
      <w:pPr>
        <w:pStyle w:val="NormalWeb"/>
        <w:spacing w:before="0" w:beforeAutospacing="0" w:after="0" w:afterAutospacing="0"/>
        <w:rPr>
          <w:rFonts w:ascii="Times New Roman" w:hAnsi="Times New Roman" w:cs="Times New Roman"/>
          <w:b/>
          <w:color w:val="auto"/>
        </w:rPr>
      </w:pPr>
      <w:r w:rsidRPr="0016473E">
        <w:rPr>
          <w:rFonts w:ascii="Times New Roman" w:hAnsi="Times New Roman" w:cs="Times New Roman"/>
          <w:b/>
          <w:bCs/>
          <w:color w:val="auto"/>
        </w:rPr>
        <w:t>KEYWORDS:</w:t>
      </w:r>
      <w:r w:rsidRPr="0016473E">
        <w:rPr>
          <w:rFonts w:ascii="Times New Roman" w:hAnsi="Times New Roman" w:cs="Times New Roman"/>
          <w:b/>
          <w:color w:val="auto"/>
        </w:rPr>
        <w:t xml:space="preserve"> </w:t>
      </w:r>
    </w:p>
    <w:p w14:paraId="6E7F1470" w14:textId="77777777" w:rsidR="00881F53" w:rsidRPr="0016473E" w:rsidRDefault="00881F53" w:rsidP="00E60DC8">
      <w:pPr>
        <w:pStyle w:val="NormalWeb"/>
        <w:spacing w:before="0" w:beforeAutospacing="0" w:after="0" w:afterAutospacing="0"/>
        <w:rPr>
          <w:rFonts w:ascii="Times New Roman" w:hAnsi="Times New Roman" w:cs="Times New Roman"/>
          <w:color w:val="auto"/>
        </w:rPr>
      </w:pPr>
      <w:r w:rsidRPr="0016473E">
        <w:rPr>
          <w:rFonts w:ascii="Times New Roman" w:hAnsi="Times New Roman" w:cs="Times New Roman"/>
          <w:color w:val="auto"/>
        </w:rPr>
        <w:t>RNA sequencing, hybridization, capture</w:t>
      </w:r>
      <w:r w:rsidR="00E84E5E" w:rsidRPr="0016473E">
        <w:rPr>
          <w:rFonts w:ascii="Times New Roman" w:hAnsi="Times New Roman" w:cs="Times New Roman"/>
          <w:color w:val="auto"/>
        </w:rPr>
        <w:t>, gene fusions, expression</w:t>
      </w:r>
    </w:p>
    <w:p w14:paraId="1C3FF776" w14:textId="77777777" w:rsidR="001C61E8" w:rsidRPr="0016473E" w:rsidRDefault="001C61E8" w:rsidP="00E60DC8">
      <w:pPr>
        <w:spacing w:after="0" w:line="240" w:lineRule="auto"/>
        <w:jc w:val="both"/>
        <w:rPr>
          <w:rFonts w:ascii="Times New Roman" w:hAnsi="Times New Roman" w:cs="Times New Roman"/>
          <w:sz w:val="24"/>
          <w:szCs w:val="24"/>
        </w:rPr>
      </w:pPr>
    </w:p>
    <w:p w14:paraId="5D053D90" w14:textId="77777777" w:rsidR="00881F53" w:rsidRPr="0016473E" w:rsidRDefault="00881F53"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b/>
          <w:bCs/>
          <w:sz w:val="24"/>
          <w:szCs w:val="24"/>
        </w:rPr>
        <w:t>SHORT ABSTRACT:</w:t>
      </w:r>
      <w:r w:rsidRPr="0016473E">
        <w:rPr>
          <w:rFonts w:ascii="Times New Roman" w:hAnsi="Times New Roman" w:cs="Times New Roman"/>
          <w:sz w:val="24"/>
          <w:szCs w:val="24"/>
        </w:rPr>
        <w:t xml:space="preserve"> </w:t>
      </w:r>
    </w:p>
    <w:p w14:paraId="2D179308" w14:textId="77777777" w:rsidR="00881F53" w:rsidRPr="0016473E" w:rsidRDefault="00881F53"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 xml:space="preserve">We describe a targeted RNA sequencing-based method </w:t>
      </w:r>
      <w:r w:rsidR="00415450" w:rsidRPr="0016473E">
        <w:rPr>
          <w:rFonts w:ascii="Times New Roman" w:hAnsi="Times New Roman" w:cs="Times New Roman"/>
          <w:sz w:val="24"/>
          <w:szCs w:val="24"/>
        </w:rPr>
        <w:t>that includes</w:t>
      </w:r>
      <w:r w:rsidR="00F47C3D" w:rsidRPr="0016473E">
        <w:rPr>
          <w:rFonts w:ascii="Times New Roman" w:hAnsi="Times New Roman" w:cs="Times New Roman"/>
          <w:sz w:val="24"/>
          <w:szCs w:val="24"/>
        </w:rPr>
        <w:t xml:space="preserve"> preparation of indexed cDNA libraries, hybridization and capture</w:t>
      </w:r>
      <w:r w:rsidR="00415450" w:rsidRPr="0016473E">
        <w:rPr>
          <w:rFonts w:ascii="Times New Roman" w:hAnsi="Times New Roman" w:cs="Times New Roman"/>
          <w:sz w:val="24"/>
          <w:szCs w:val="24"/>
        </w:rPr>
        <w:t xml:space="preserve"> with custom probes and</w:t>
      </w:r>
      <w:r w:rsidR="00F47C3D" w:rsidRPr="0016473E">
        <w:rPr>
          <w:rFonts w:ascii="Times New Roman" w:hAnsi="Times New Roman" w:cs="Times New Roman"/>
          <w:sz w:val="24"/>
          <w:szCs w:val="24"/>
        </w:rPr>
        <w:t xml:space="preserve"> data analysis</w:t>
      </w:r>
      <w:r w:rsidR="00F47C3D" w:rsidRPr="0016473E" w:rsidDel="00F47C3D">
        <w:rPr>
          <w:rFonts w:ascii="Times New Roman" w:hAnsi="Times New Roman" w:cs="Times New Roman"/>
          <w:sz w:val="24"/>
          <w:szCs w:val="24"/>
        </w:rPr>
        <w:t xml:space="preserve"> </w:t>
      </w:r>
      <w:r w:rsidRPr="0016473E">
        <w:rPr>
          <w:rFonts w:ascii="Times New Roman" w:hAnsi="Times New Roman" w:cs="Times New Roman"/>
          <w:sz w:val="24"/>
          <w:szCs w:val="24"/>
        </w:rPr>
        <w:t xml:space="preserve">to </w:t>
      </w:r>
      <w:r w:rsidR="00415450" w:rsidRPr="0016473E">
        <w:rPr>
          <w:rFonts w:ascii="Times New Roman" w:hAnsi="Times New Roman" w:cs="Times New Roman"/>
          <w:sz w:val="24"/>
          <w:szCs w:val="24"/>
        </w:rPr>
        <w:t>interrogate</w:t>
      </w:r>
      <w:r w:rsidR="00415450" w:rsidRPr="0016473E" w:rsidDel="00415450">
        <w:rPr>
          <w:rFonts w:ascii="Times New Roman" w:hAnsi="Times New Roman" w:cs="Times New Roman"/>
          <w:sz w:val="24"/>
          <w:szCs w:val="24"/>
        </w:rPr>
        <w:t xml:space="preserve"> </w:t>
      </w:r>
      <w:r w:rsidR="00F47C3D" w:rsidRPr="0016473E">
        <w:rPr>
          <w:rFonts w:ascii="Times New Roman" w:hAnsi="Times New Roman" w:cs="Times New Roman"/>
          <w:sz w:val="24"/>
          <w:szCs w:val="24"/>
        </w:rPr>
        <w:t>selected transcripts for gene expression, mutations, and gene fusions.</w:t>
      </w:r>
      <w:r w:rsidRPr="0016473E">
        <w:rPr>
          <w:rFonts w:ascii="Times New Roman" w:hAnsi="Times New Roman" w:cs="Times New Roman"/>
          <w:sz w:val="24"/>
          <w:szCs w:val="24"/>
        </w:rPr>
        <w:t xml:space="preserve"> </w:t>
      </w:r>
      <w:r w:rsidR="00F47C3D" w:rsidRPr="0016473E">
        <w:rPr>
          <w:rFonts w:ascii="Times New Roman" w:hAnsi="Times New Roman" w:cs="Times New Roman"/>
          <w:sz w:val="24"/>
          <w:szCs w:val="24"/>
        </w:rPr>
        <w:t xml:space="preserve">Targeted RNAseq permits </w:t>
      </w:r>
      <w:r w:rsidR="001A0FBD" w:rsidRPr="0016473E">
        <w:rPr>
          <w:rFonts w:ascii="Times New Roman" w:hAnsi="Times New Roman" w:cs="Times New Roman"/>
          <w:sz w:val="24"/>
          <w:szCs w:val="24"/>
        </w:rPr>
        <w:t xml:space="preserve">cost-effective, rapid </w:t>
      </w:r>
      <w:r w:rsidR="00F47C3D" w:rsidRPr="0016473E">
        <w:rPr>
          <w:rFonts w:ascii="Times New Roman" w:hAnsi="Times New Roman" w:cs="Times New Roman"/>
          <w:sz w:val="24"/>
          <w:szCs w:val="24"/>
        </w:rPr>
        <w:t>evaluation of selected transcripts</w:t>
      </w:r>
      <w:r w:rsidR="001A0FBD" w:rsidRPr="0016473E">
        <w:rPr>
          <w:rFonts w:ascii="Times New Roman" w:hAnsi="Times New Roman" w:cs="Times New Roman"/>
          <w:sz w:val="24"/>
          <w:szCs w:val="24"/>
        </w:rPr>
        <w:t xml:space="preserve"> on </w:t>
      </w:r>
      <w:r w:rsidR="00002B80" w:rsidRPr="0016473E">
        <w:rPr>
          <w:rFonts w:ascii="Times New Roman" w:hAnsi="Times New Roman" w:cs="Times New Roman"/>
          <w:sz w:val="24"/>
          <w:szCs w:val="24"/>
        </w:rPr>
        <w:t xml:space="preserve">a </w:t>
      </w:r>
      <w:r w:rsidR="001A0FBD" w:rsidRPr="0016473E">
        <w:rPr>
          <w:rFonts w:ascii="Times New Roman" w:hAnsi="Times New Roman" w:cs="Times New Roman"/>
          <w:sz w:val="24"/>
          <w:szCs w:val="24"/>
        </w:rPr>
        <w:t>desktop sequencer.</w:t>
      </w:r>
    </w:p>
    <w:p w14:paraId="7C706BF3" w14:textId="77777777" w:rsidR="00881F53" w:rsidRPr="0016473E" w:rsidRDefault="00881F53" w:rsidP="00E60DC8">
      <w:pPr>
        <w:spacing w:after="0" w:line="240" w:lineRule="auto"/>
        <w:jc w:val="both"/>
        <w:rPr>
          <w:rFonts w:ascii="Times New Roman" w:hAnsi="Times New Roman" w:cs="Times New Roman"/>
          <w:sz w:val="24"/>
          <w:szCs w:val="24"/>
        </w:rPr>
      </w:pPr>
    </w:p>
    <w:p w14:paraId="7FEA4581" w14:textId="77777777" w:rsidR="00881F53" w:rsidRPr="0016473E" w:rsidRDefault="00881F53"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b/>
          <w:bCs/>
          <w:sz w:val="24"/>
          <w:szCs w:val="24"/>
        </w:rPr>
        <w:t>LONG ABSTRACT:</w:t>
      </w:r>
      <w:r w:rsidRPr="0016473E">
        <w:rPr>
          <w:rFonts w:ascii="Times New Roman" w:hAnsi="Times New Roman" w:cs="Times New Roman"/>
          <w:sz w:val="24"/>
          <w:szCs w:val="24"/>
        </w:rPr>
        <w:t xml:space="preserve"> </w:t>
      </w:r>
    </w:p>
    <w:p w14:paraId="59796C5C" w14:textId="47C84BBD" w:rsidR="00881F53" w:rsidRPr="0016473E" w:rsidRDefault="00096A26"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RNA sequencing (</w:t>
      </w:r>
      <w:proofErr w:type="spellStart"/>
      <w:r w:rsidRPr="0016473E">
        <w:rPr>
          <w:rFonts w:ascii="Times New Roman" w:hAnsi="Times New Roman" w:cs="Times New Roman"/>
          <w:sz w:val="24"/>
          <w:szCs w:val="24"/>
        </w:rPr>
        <w:t>RNASeq</w:t>
      </w:r>
      <w:proofErr w:type="spellEnd"/>
      <w:r w:rsidRPr="0016473E">
        <w:rPr>
          <w:rFonts w:ascii="Times New Roman" w:hAnsi="Times New Roman" w:cs="Times New Roman"/>
          <w:sz w:val="24"/>
          <w:szCs w:val="24"/>
        </w:rPr>
        <w:t xml:space="preserve">) is </w:t>
      </w:r>
      <w:r w:rsidR="00164F10" w:rsidRPr="0016473E">
        <w:rPr>
          <w:rFonts w:ascii="Times New Roman" w:hAnsi="Times New Roman" w:cs="Times New Roman"/>
          <w:sz w:val="24"/>
          <w:szCs w:val="24"/>
        </w:rPr>
        <w:t xml:space="preserve">a </w:t>
      </w:r>
      <w:r w:rsidRPr="0016473E">
        <w:rPr>
          <w:rFonts w:ascii="Times New Roman" w:hAnsi="Times New Roman" w:cs="Times New Roman"/>
          <w:sz w:val="24"/>
          <w:szCs w:val="24"/>
        </w:rPr>
        <w:t xml:space="preserve">versatile method that can be utilized to detect and characterize gene expression, mutations, gene fusions, and noncoding RNAs. Standard RNAseq requires 30-100 million sequencing reads and can include multiple RNA products such as mRNA and noncoding RNAs. </w:t>
      </w:r>
      <w:r w:rsidRPr="0016473E">
        <w:rPr>
          <w:rFonts w:ascii="Times New Roman" w:eastAsiaTheme="minorEastAsia" w:hAnsi="Times New Roman" w:cs="Times New Roman"/>
          <w:sz w:val="24"/>
          <w:szCs w:val="24"/>
        </w:rPr>
        <w:t>We demonstrate how targeted RNAseq</w:t>
      </w:r>
      <w:r w:rsidR="00AF440E" w:rsidRPr="0016473E">
        <w:rPr>
          <w:rFonts w:ascii="Times New Roman" w:eastAsiaTheme="minorEastAsia" w:hAnsi="Times New Roman" w:cs="Times New Roman"/>
          <w:sz w:val="24"/>
          <w:szCs w:val="24"/>
        </w:rPr>
        <w:t xml:space="preserve"> (</w:t>
      </w:r>
      <w:r w:rsidR="00B03909" w:rsidRPr="0016473E">
        <w:rPr>
          <w:rFonts w:ascii="Times New Roman" w:eastAsiaTheme="minorEastAsia" w:hAnsi="Times New Roman" w:cs="Times New Roman"/>
          <w:sz w:val="24"/>
          <w:szCs w:val="24"/>
        </w:rPr>
        <w:t>c</w:t>
      </w:r>
      <w:r w:rsidR="00AF440E" w:rsidRPr="0016473E">
        <w:rPr>
          <w:rFonts w:ascii="Times New Roman" w:eastAsiaTheme="minorEastAsia" w:hAnsi="Times New Roman" w:cs="Times New Roman"/>
          <w:sz w:val="24"/>
          <w:szCs w:val="24"/>
        </w:rPr>
        <w:t>apture)</w:t>
      </w:r>
      <w:r w:rsidRPr="0016473E">
        <w:rPr>
          <w:rFonts w:ascii="Times New Roman" w:eastAsiaTheme="minorEastAsia" w:hAnsi="Times New Roman" w:cs="Times New Roman"/>
          <w:sz w:val="24"/>
          <w:szCs w:val="24"/>
        </w:rPr>
        <w:t xml:space="preserve"> permits a focused study on selected RNA products</w:t>
      </w:r>
      <w:r w:rsidR="0062072D" w:rsidRPr="0016473E">
        <w:rPr>
          <w:rFonts w:ascii="Times New Roman" w:eastAsiaTheme="minorEastAsia" w:hAnsi="Times New Roman" w:cs="Times New Roman"/>
          <w:sz w:val="24"/>
          <w:szCs w:val="24"/>
        </w:rPr>
        <w:t xml:space="preserve"> </w:t>
      </w:r>
      <w:r w:rsidRPr="0016473E">
        <w:rPr>
          <w:rFonts w:ascii="Times New Roman" w:eastAsiaTheme="minorEastAsia" w:hAnsi="Times New Roman" w:cs="Times New Roman"/>
          <w:sz w:val="24"/>
          <w:szCs w:val="24"/>
        </w:rPr>
        <w:t>using</w:t>
      </w:r>
      <w:r w:rsidR="009B7A21" w:rsidRPr="0016473E">
        <w:rPr>
          <w:rFonts w:ascii="Times New Roman" w:eastAsiaTheme="minorEastAsia" w:hAnsi="Times New Roman" w:cs="Times New Roman"/>
          <w:sz w:val="24"/>
          <w:szCs w:val="24"/>
        </w:rPr>
        <w:t xml:space="preserve"> </w:t>
      </w:r>
      <w:r w:rsidRPr="0016473E">
        <w:rPr>
          <w:rFonts w:ascii="Times New Roman" w:eastAsiaTheme="minorEastAsia" w:hAnsi="Times New Roman" w:cs="Times New Roman"/>
          <w:sz w:val="24"/>
          <w:szCs w:val="24"/>
        </w:rPr>
        <w:t xml:space="preserve">a desktop sequencer. </w:t>
      </w:r>
      <w:r w:rsidR="00A6776B" w:rsidRPr="0016473E">
        <w:rPr>
          <w:rFonts w:ascii="Times New Roman" w:eastAsiaTheme="minorEastAsia" w:hAnsi="Times New Roman" w:cs="Times New Roman"/>
          <w:sz w:val="24"/>
          <w:szCs w:val="24"/>
        </w:rPr>
        <w:t xml:space="preserve">RNAseq </w:t>
      </w:r>
      <w:r w:rsidR="00B03909" w:rsidRPr="0016473E">
        <w:rPr>
          <w:rFonts w:ascii="Times New Roman" w:hAnsi="Times New Roman" w:cs="Times New Roman"/>
          <w:sz w:val="24"/>
          <w:szCs w:val="24"/>
        </w:rPr>
        <w:t>c</w:t>
      </w:r>
      <w:r w:rsidR="00AF440E" w:rsidRPr="0016473E">
        <w:rPr>
          <w:rFonts w:ascii="Times New Roman" w:hAnsi="Times New Roman" w:cs="Times New Roman"/>
          <w:sz w:val="24"/>
          <w:szCs w:val="24"/>
        </w:rPr>
        <w:t>apture</w:t>
      </w:r>
      <w:r w:rsidR="00881F53" w:rsidRPr="0016473E">
        <w:rPr>
          <w:rFonts w:ascii="Times New Roman" w:hAnsi="Times New Roman" w:cs="Times New Roman"/>
          <w:sz w:val="24"/>
          <w:szCs w:val="24"/>
        </w:rPr>
        <w:t xml:space="preserve"> </w:t>
      </w:r>
      <w:r w:rsidR="00876166" w:rsidRPr="0016473E">
        <w:rPr>
          <w:rFonts w:ascii="Times New Roman" w:hAnsi="Times New Roman" w:cs="Times New Roman"/>
          <w:sz w:val="24"/>
          <w:szCs w:val="24"/>
        </w:rPr>
        <w:t>can</w:t>
      </w:r>
      <w:r w:rsidR="00053691" w:rsidRPr="0016473E">
        <w:rPr>
          <w:rFonts w:ascii="Times New Roman" w:hAnsi="Times New Roman" w:cs="Times New Roman"/>
          <w:sz w:val="24"/>
          <w:szCs w:val="24"/>
        </w:rPr>
        <w:t xml:space="preserve"> characterize </w:t>
      </w:r>
      <w:r w:rsidR="000A5B92" w:rsidRPr="0016473E">
        <w:rPr>
          <w:rFonts w:ascii="Times New Roman" w:hAnsi="Times New Roman" w:cs="Times New Roman"/>
          <w:sz w:val="24"/>
          <w:szCs w:val="24"/>
        </w:rPr>
        <w:t>unannotated</w:t>
      </w:r>
      <w:r w:rsidR="00AD7323" w:rsidRPr="0016473E">
        <w:rPr>
          <w:rFonts w:ascii="Times New Roman" w:hAnsi="Times New Roman" w:cs="Times New Roman"/>
          <w:sz w:val="24"/>
          <w:szCs w:val="24"/>
        </w:rPr>
        <w:t xml:space="preserve">, low, </w:t>
      </w:r>
      <w:r w:rsidRPr="0016473E">
        <w:rPr>
          <w:rFonts w:ascii="Times New Roman" w:hAnsi="Times New Roman" w:cs="Times New Roman"/>
          <w:sz w:val="24"/>
          <w:szCs w:val="24"/>
        </w:rPr>
        <w:t xml:space="preserve">or </w:t>
      </w:r>
      <w:r w:rsidR="00053691" w:rsidRPr="0016473E">
        <w:rPr>
          <w:rFonts w:ascii="Times New Roman" w:hAnsi="Times New Roman" w:cs="Times New Roman"/>
          <w:sz w:val="24"/>
          <w:szCs w:val="24"/>
        </w:rPr>
        <w:t>transiently expressed transcripts</w:t>
      </w:r>
      <w:r w:rsidR="009B7A21" w:rsidRPr="0016473E">
        <w:rPr>
          <w:rFonts w:ascii="Times New Roman" w:hAnsi="Times New Roman" w:cs="Times New Roman"/>
          <w:sz w:val="24"/>
          <w:szCs w:val="24"/>
        </w:rPr>
        <w:t xml:space="preserve"> that may otherwise be missed using traditional RNAseq methods.</w:t>
      </w:r>
      <w:r w:rsidR="000A5B92" w:rsidRPr="0016473E">
        <w:rPr>
          <w:rFonts w:ascii="Times New Roman" w:hAnsi="Times New Roman" w:cs="Times New Roman"/>
          <w:sz w:val="24"/>
          <w:szCs w:val="24"/>
        </w:rPr>
        <w:t xml:space="preserve"> </w:t>
      </w:r>
      <w:r w:rsidR="00881F53" w:rsidRPr="0016473E">
        <w:rPr>
          <w:rFonts w:ascii="Times New Roman" w:eastAsiaTheme="minorEastAsia" w:hAnsi="Times New Roman" w:cs="Times New Roman"/>
          <w:sz w:val="24"/>
          <w:szCs w:val="24"/>
        </w:rPr>
        <w:t xml:space="preserve">Here we </w:t>
      </w:r>
      <w:r w:rsidR="00876166" w:rsidRPr="0016473E">
        <w:rPr>
          <w:rFonts w:ascii="Times New Roman" w:eastAsiaTheme="minorEastAsia" w:hAnsi="Times New Roman" w:cs="Times New Roman"/>
          <w:sz w:val="24"/>
          <w:szCs w:val="24"/>
        </w:rPr>
        <w:t xml:space="preserve">describe </w:t>
      </w:r>
      <w:r w:rsidR="00881F53" w:rsidRPr="0016473E">
        <w:rPr>
          <w:rFonts w:ascii="Times New Roman" w:eastAsiaTheme="minorEastAsia" w:hAnsi="Times New Roman" w:cs="Times New Roman"/>
          <w:sz w:val="24"/>
          <w:szCs w:val="24"/>
        </w:rPr>
        <w:t xml:space="preserve">the extraction of RNA from </w:t>
      </w:r>
      <w:r w:rsidR="00164F10" w:rsidRPr="0016473E">
        <w:rPr>
          <w:rFonts w:ascii="Times New Roman" w:eastAsiaTheme="minorEastAsia" w:hAnsi="Times New Roman" w:cs="Times New Roman"/>
          <w:sz w:val="24"/>
          <w:szCs w:val="24"/>
        </w:rPr>
        <w:t>cell lines</w:t>
      </w:r>
      <w:r w:rsidR="00881F53" w:rsidRPr="0016473E">
        <w:rPr>
          <w:rFonts w:ascii="Times New Roman" w:eastAsiaTheme="minorEastAsia" w:hAnsi="Times New Roman" w:cs="Times New Roman"/>
          <w:sz w:val="24"/>
          <w:szCs w:val="24"/>
        </w:rPr>
        <w:t>, r</w:t>
      </w:r>
      <w:r w:rsidRPr="0016473E">
        <w:rPr>
          <w:rFonts w:ascii="Times New Roman" w:eastAsiaTheme="minorEastAsia" w:hAnsi="Times New Roman" w:cs="Times New Roman"/>
          <w:sz w:val="24"/>
          <w:szCs w:val="24"/>
        </w:rPr>
        <w:t xml:space="preserve">ibosomal </w:t>
      </w:r>
      <w:r w:rsidR="00881F53" w:rsidRPr="0016473E">
        <w:rPr>
          <w:rFonts w:ascii="Times New Roman" w:eastAsiaTheme="minorEastAsia" w:hAnsi="Times New Roman" w:cs="Times New Roman"/>
          <w:sz w:val="24"/>
          <w:szCs w:val="24"/>
        </w:rPr>
        <w:t xml:space="preserve">RNA depletion, cDNA synthesis, preparation of barcoded libraries, hybridization and capture of targeted </w:t>
      </w:r>
      <w:r w:rsidRPr="0016473E">
        <w:rPr>
          <w:rFonts w:ascii="Times New Roman" w:eastAsiaTheme="minorEastAsia" w:hAnsi="Times New Roman" w:cs="Times New Roman"/>
          <w:sz w:val="24"/>
          <w:szCs w:val="24"/>
        </w:rPr>
        <w:t xml:space="preserve">transcripts </w:t>
      </w:r>
      <w:r w:rsidR="00881F53" w:rsidRPr="0016473E">
        <w:rPr>
          <w:rFonts w:ascii="Times New Roman" w:eastAsiaTheme="minorEastAsia" w:hAnsi="Times New Roman" w:cs="Times New Roman"/>
          <w:sz w:val="24"/>
          <w:szCs w:val="24"/>
        </w:rPr>
        <w:t xml:space="preserve">and multiplex sequencing on </w:t>
      </w:r>
      <w:r w:rsidRPr="0016473E">
        <w:rPr>
          <w:rFonts w:ascii="Times New Roman" w:eastAsiaTheme="minorEastAsia" w:hAnsi="Times New Roman" w:cs="Times New Roman"/>
          <w:sz w:val="24"/>
          <w:szCs w:val="24"/>
        </w:rPr>
        <w:t xml:space="preserve">a </w:t>
      </w:r>
      <w:r w:rsidR="00580E28" w:rsidRPr="0016473E">
        <w:rPr>
          <w:rFonts w:ascii="Times New Roman" w:eastAsiaTheme="minorEastAsia" w:hAnsi="Times New Roman" w:cs="Times New Roman"/>
          <w:sz w:val="24"/>
          <w:szCs w:val="24"/>
        </w:rPr>
        <w:t>desktop sequencer</w:t>
      </w:r>
      <w:r w:rsidR="00881F53" w:rsidRPr="0016473E">
        <w:rPr>
          <w:rFonts w:ascii="Times New Roman" w:eastAsiaTheme="minorEastAsia" w:hAnsi="Times New Roman" w:cs="Times New Roman"/>
          <w:sz w:val="24"/>
          <w:szCs w:val="24"/>
        </w:rPr>
        <w:t xml:space="preserve">. </w:t>
      </w:r>
      <w:r w:rsidR="008B4BCD" w:rsidRPr="0016473E">
        <w:rPr>
          <w:rFonts w:ascii="Times New Roman" w:eastAsiaTheme="minorEastAsia" w:hAnsi="Times New Roman" w:cs="Times New Roman"/>
          <w:sz w:val="24"/>
          <w:szCs w:val="24"/>
        </w:rPr>
        <w:t xml:space="preserve"> We also outline the computational analysis </w:t>
      </w:r>
      <w:r w:rsidR="003706F7" w:rsidRPr="0016473E">
        <w:rPr>
          <w:rFonts w:ascii="Times New Roman" w:eastAsiaTheme="minorEastAsia" w:hAnsi="Times New Roman" w:cs="Times New Roman"/>
          <w:sz w:val="24"/>
          <w:szCs w:val="24"/>
        </w:rPr>
        <w:t>pipeline, which</w:t>
      </w:r>
      <w:r w:rsidR="008B4BCD" w:rsidRPr="0016473E">
        <w:rPr>
          <w:rFonts w:ascii="Times New Roman" w:eastAsiaTheme="minorEastAsia" w:hAnsi="Times New Roman" w:cs="Times New Roman"/>
          <w:sz w:val="24"/>
          <w:szCs w:val="24"/>
        </w:rPr>
        <w:t xml:space="preserve"> include</w:t>
      </w:r>
      <w:r w:rsidR="001E16D3" w:rsidRPr="0016473E">
        <w:rPr>
          <w:rFonts w:ascii="Times New Roman" w:eastAsiaTheme="minorEastAsia" w:hAnsi="Times New Roman" w:cs="Times New Roman"/>
          <w:sz w:val="24"/>
          <w:szCs w:val="24"/>
        </w:rPr>
        <w:t>s</w:t>
      </w:r>
      <w:r w:rsidR="008B4BCD" w:rsidRPr="0016473E">
        <w:rPr>
          <w:rFonts w:ascii="Times New Roman" w:eastAsiaTheme="minorEastAsia" w:hAnsi="Times New Roman" w:cs="Times New Roman"/>
          <w:sz w:val="24"/>
          <w:szCs w:val="24"/>
        </w:rPr>
        <w:t xml:space="preserve"> </w:t>
      </w:r>
      <w:r w:rsidR="006807EF" w:rsidRPr="0016473E">
        <w:rPr>
          <w:rFonts w:ascii="Times New Roman" w:eastAsiaTheme="minorEastAsia" w:hAnsi="Times New Roman" w:cs="Times New Roman"/>
          <w:sz w:val="24"/>
          <w:szCs w:val="24"/>
        </w:rPr>
        <w:t xml:space="preserve">quality control assessment, </w:t>
      </w:r>
      <w:r w:rsidR="008B4BCD" w:rsidRPr="0016473E">
        <w:rPr>
          <w:rFonts w:ascii="Times New Roman" w:eastAsiaTheme="minorEastAsia" w:hAnsi="Times New Roman" w:cs="Times New Roman"/>
          <w:sz w:val="24"/>
          <w:szCs w:val="24"/>
        </w:rPr>
        <w:t>alig</w:t>
      </w:r>
      <w:r w:rsidR="006807EF" w:rsidRPr="0016473E">
        <w:rPr>
          <w:rFonts w:ascii="Times New Roman" w:eastAsiaTheme="minorEastAsia" w:hAnsi="Times New Roman" w:cs="Times New Roman"/>
          <w:sz w:val="24"/>
          <w:szCs w:val="24"/>
        </w:rPr>
        <w:t xml:space="preserve">nment, fusion detection, gene expression quantification and </w:t>
      </w:r>
      <w:r w:rsidR="0062072D" w:rsidRPr="0016473E">
        <w:rPr>
          <w:rFonts w:ascii="Times New Roman" w:eastAsiaTheme="minorEastAsia" w:hAnsi="Times New Roman" w:cs="Times New Roman"/>
          <w:sz w:val="24"/>
          <w:szCs w:val="24"/>
        </w:rPr>
        <w:t>identification of</w:t>
      </w:r>
      <w:r w:rsidR="006807EF" w:rsidRPr="0016473E">
        <w:rPr>
          <w:rFonts w:ascii="Times New Roman" w:eastAsiaTheme="minorEastAsia" w:hAnsi="Times New Roman" w:cs="Times New Roman"/>
          <w:sz w:val="24"/>
          <w:szCs w:val="24"/>
        </w:rPr>
        <w:t xml:space="preserve"> single nucleotide variant</w:t>
      </w:r>
      <w:r w:rsidR="0062072D" w:rsidRPr="0016473E">
        <w:rPr>
          <w:rFonts w:ascii="Times New Roman" w:eastAsiaTheme="minorEastAsia" w:hAnsi="Times New Roman" w:cs="Times New Roman"/>
          <w:sz w:val="24"/>
          <w:szCs w:val="24"/>
        </w:rPr>
        <w:t>s</w:t>
      </w:r>
      <w:r w:rsidR="006807EF" w:rsidRPr="0016473E">
        <w:rPr>
          <w:rFonts w:ascii="Times New Roman" w:eastAsiaTheme="minorEastAsia" w:hAnsi="Times New Roman" w:cs="Times New Roman"/>
          <w:sz w:val="24"/>
          <w:szCs w:val="24"/>
        </w:rPr>
        <w:t xml:space="preserve">. </w:t>
      </w:r>
      <w:r w:rsidR="00881F53" w:rsidRPr="0016473E">
        <w:rPr>
          <w:rFonts w:ascii="Times New Roman" w:eastAsiaTheme="minorEastAsia" w:hAnsi="Times New Roman" w:cs="Times New Roman"/>
          <w:sz w:val="24"/>
          <w:szCs w:val="24"/>
        </w:rPr>
        <w:t xml:space="preserve">This assay allows for targeted </w:t>
      </w:r>
      <w:r w:rsidR="002F60E9" w:rsidRPr="0016473E">
        <w:rPr>
          <w:rFonts w:ascii="Times New Roman" w:eastAsiaTheme="minorEastAsia" w:hAnsi="Times New Roman" w:cs="Times New Roman"/>
          <w:sz w:val="24"/>
          <w:szCs w:val="24"/>
        </w:rPr>
        <w:t xml:space="preserve">transcript </w:t>
      </w:r>
      <w:r w:rsidR="00881F53" w:rsidRPr="0016473E">
        <w:rPr>
          <w:rFonts w:ascii="Times New Roman" w:eastAsiaTheme="minorEastAsia" w:hAnsi="Times New Roman" w:cs="Times New Roman"/>
          <w:sz w:val="24"/>
          <w:szCs w:val="24"/>
        </w:rPr>
        <w:t>sequencing</w:t>
      </w:r>
      <w:r w:rsidR="002F60E9" w:rsidRPr="0016473E">
        <w:rPr>
          <w:rFonts w:ascii="Times New Roman" w:eastAsiaTheme="minorEastAsia" w:hAnsi="Times New Roman" w:cs="Times New Roman"/>
          <w:sz w:val="24"/>
          <w:szCs w:val="24"/>
        </w:rPr>
        <w:t xml:space="preserve"> to characterize gene expression</w:t>
      </w:r>
      <w:r w:rsidR="00881F53" w:rsidRPr="0016473E">
        <w:rPr>
          <w:rFonts w:ascii="Times New Roman" w:eastAsiaTheme="minorEastAsia" w:hAnsi="Times New Roman" w:cs="Times New Roman"/>
          <w:sz w:val="24"/>
          <w:szCs w:val="24"/>
        </w:rPr>
        <w:t xml:space="preserve">, </w:t>
      </w:r>
      <w:r w:rsidR="002F60E9" w:rsidRPr="0016473E">
        <w:rPr>
          <w:rFonts w:ascii="Times New Roman" w:eastAsiaTheme="minorEastAsia" w:hAnsi="Times New Roman" w:cs="Times New Roman"/>
          <w:sz w:val="24"/>
          <w:szCs w:val="24"/>
        </w:rPr>
        <w:t>gene fusions</w:t>
      </w:r>
      <w:r w:rsidR="00881F53" w:rsidRPr="0016473E">
        <w:rPr>
          <w:rFonts w:ascii="Times New Roman" w:eastAsiaTheme="minorEastAsia" w:hAnsi="Times New Roman" w:cs="Times New Roman"/>
          <w:sz w:val="24"/>
          <w:szCs w:val="24"/>
        </w:rPr>
        <w:t>,</w:t>
      </w:r>
      <w:r w:rsidR="002F60E9" w:rsidRPr="0016473E">
        <w:rPr>
          <w:rFonts w:ascii="Times New Roman" w:eastAsiaTheme="minorEastAsia" w:hAnsi="Times New Roman" w:cs="Times New Roman"/>
          <w:sz w:val="24"/>
          <w:szCs w:val="24"/>
        </w:rPr>
        <w:t xml:space="preserve"> and</w:t>
      </w:r>
      <w:r w:rsidR="00881F53" w:rsidRPr="0016473E">
        <w:rPr>
          <w:rFonts w:ascii="Times New Roman" w:eastAsiaTheme="minorEastAsia" w:hAnsi="Times New Roman" w:cs="Times New Roman"/>
          <w:sz w:val="24"/>
          <w:szCs w:val="24"/>
        </w:rPr>
        <w:t xml:space="preserve"> </w:t>
      </w:r>
      <w:r w:rsidR="002F60E9" w:rsidRPr="0016473E">
        <w:rPr>
          <w:rFonts w:ascii="Times New Roman" w:eastAsiaTheme="minorEastAsia" w:hAnsi="Times New Roman" w:cs="Times New Roman"/>
          <w:sz w:val="24"/>
          <w:szCs w:val="24"/>
        </w:rPr>
        <w:t>mutations</w:t>
      </w:r>
      <w:r w:rsidR="00881F53" w:rsidRPr="0016473E">
        <w:rPr>
          <w:rFonts w:ascii="Times New Roman" w:eastAsiaTheme="minorEastAsia" w:hAnsi="Times New Roman" w:cs="Times New Roman"/>
          <w:sz w:val="24"/>
          <w:szCs w:val="24"/>
        </w:rPr>
        <w:t>.</w:t>
      </w:r>
      <w:r w:rsidR="000307EA" w:rsidRPr="0016473E">
        <w:rPr>
          <w:rFonts w:ascii="Times New Roman" w:eastAsiaTheme="minorEastAsia" w:hAnsi="Times New Roman" w:cs="Times New Roman"/>
          <w:sz w:val="24"/>
          <w:szCs w:val="24"/>
        </w:rPr>
        <w:t xml:space="preserve"> </w:t>
      </w:r>
    </w:p>
    <w:p w14:paraId="223EE110" w14:textId="77777777" w:rsidR="00881F53" w:rsidRPr="0016473E" w:rsidRDefault="00881F53" w:rsidP="00E60DC8">
      <w:pPr>
        <w:spacing w:after="0" w:line="240" w:lineRule="auto"/>
        <w:jc w:val="both"/>
        <w:rPr>
          <w:rFonts w:ascii="Times New Roman" w:hAnsi="Times New Roman" w:cs="Times New Roman"/>
          <w:sz w:val="24"/>
          <w:szCs w:val="24"/>
        </w:rPr>
      </w:pPr>
    </w:p>
    <w:p w14:paraId="614CDBE8" w14:textId="77777777" w:rsidR="00881F53" w:rsidRPr="0016473E" w:rsidRDefault="00881F53"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INTRODUCTION</w:t>
      </w:r>
      <w:r w:rsidRPr="0016473E">
        <w:rPr>
          <w:rFonts w:ascii="Times New Roman" w:hAnsi="Times New Roman" w:cs="Times New Roman"/>
          <w:b/>
          <w:bCs/>
          <w:sz w:val="24"/>
          <w:szCs w:val="24"/>
        </w:rPr>
        <w:t>:</w:t>
      </w:r>
      <w:r w:rsidRPr="0016473E">
        <w:rPr>
          <w:rFonts w:ascii="Times New Roman" w:hAnsi="Times New Roman" w:cs="Times New Roman"/>
          <w:b/>
          <w:sz w:val="24"/>
          <w:szCs w:val="24"/>
        </w:rPr>
        <w:t xml:space="preserve"> </w:t>
      </w:r>
    </w:p>
    <w:p w14:paraId="5C9D3CDB" w14:textId="3E1B05EE" w:rsidR="005C6C32" w:rsidRPr="0016473E" w:rsidRDefault="00580E28" w:rsidP="00E60DC8">
      <w:pPr>
        <w:spacing w:after="0" w:line="240" w:lineRule="auto"/>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Whole transcriptome or </w:t>
      </w:r>
      <w:r w:rsidR="00F00DBF" w:rsidRPr="0016473E">
        <w:rPr>
          <w:rFonts w:ascii="Times New Roman" w:hAnsi="Times New Roman" w:cs="Times New Roman"/>
          <w:sz w:val="24"/>
          <w:szCs w:val="24"/>
        </w:rPr>
        <w:t>RNA sequencing</w:t>
      </w:r>
      <w:r w:rsidR="005C6C32" w:rsidRPr="0016473E">
        <w:rPr>
          <w:rFonts w:ascii="Times New Roman" w:hAnsi="Times New Roman" w:cs="Times New Roman"/>
          <w:sz w:val="24"/>
          <w:szCs w:val="24"/>
        </w:rPr>
        <w:t xml:space="preserve"> (RNAseq)</w:t>
      </w:r>
      <w:r w:rsidR="00F00DBF" w:rsidRPr="0016473E">
        <w:rPr>
          <w:rFonts w:ascii="Times New Roman" w:hAnsi="Times New Roman" w:cs="Times New Roman"/>
          <w:sz w:val="24"/>
          <w:szCs w:val="24"/>
        </w:rPr>
        <w:t xml:space="preserve"> </w:t>
      </w:r>
      <w:r w:rsidR="00E32E8E" w:rsidRPr="0016473E">
        <w:rPr>
          <w:rFonts w:ascii="Times New Roman" w:hAnsi="Times New Roman" w:cs="Times New Roman"/>
          <w:sz w:val="24"/>
          <w:szCs w:val="24"/>
        </w:rPr>
        <w:t xml:space="preserve">is </w:t>
      </w:r>
      <w:r w:rsidR="00F00DBF" w:rsidRPr="0016473E">
        <w:rPr>
          <w:rFonts w:ascii="Times New Roman" w:hAnsi="Times New Roman" w:cs="Times New Roman"/>
          <w:sz w:val="24"/>
          <w:szCs w:val="24"/>
        </w:rPr>
        <w:t>a</w:t>
      </w:r>
      <w:r w:rsidR="004D558F" w:rsidRPr="0016473E">
        <w:rPr>
          <w:rFonts w:ascii="Times New Roman" w:hAnsi="Times New Roman" w:cs="Times New Roman"/>
          <w:sz w:val="24"/>
          <w:szCs w:val="24"/>
        </w:rPr>
        <w:t>n unbiased</w:t>
      </w:r>
      <w:r w:rsidR="00F00DBF" w:rsidRPr="0016473E">
        <w:rPr>
          <w:rFonts w:ascii="Times New Roman" w:hAnsi="Times New Roman" w:cs="Times New Roman"/>
          <w:sz w:val="24"/>
          <w:szCs w:val="24"/>
        </w:rPr>
        <w:t xml:space="preserve"> sequencing method </w:t>
      </w:r>
      <w:r w:rsidR="004D558F" w:rsidRPr="0016473E">
        <w:rPr>
          <w:rFonts w:ascii="Times New Roman" w:hAnsi="Times New Roman" w:cs="Times New Roman"/>
          <w:sz w:val="24"/>
          <w:szCs w:val="24"/>
        </w:rPr>
        <w:t>to assess</w:t>
      </w:r>
      <w:r w:rsidRPr="0016473E">
        <w:rPr>
          <w:rFonts w:ascii="Times New Roman" w:hAnsi="Times New Roman" w:cs="Times New Roman"/>
          <w:sz w:val="24"/>
          <w:szCs w:val="24"/>
        </w:rPr>
        <w:t xml:space="preserve"> all RNA products. </w:t>
      </w:r>
      <w:r w:rsidR="005C6C32" w:rsidRPr="0016473E">
        <w:rPr>
          <w:rFonts w:ascii="Times New Roman" w:hAnsi="Times New Roman" w:cs="Times New Roman"/>
          <w:sz w:val="24"/>
          <w:szCs w:val="24"/>
        </w:rPr>
        <w:t>The goal of targeted RNAseq</w:t>
      </w:r>
      <w:r w:rsidR="00C15F6E" w:rsidRPr="0016473E">
        <w:rPr>
          <w:rFonts w:ascii="Times New Roman" w:hAnsi="Times New Roman" w:cs="Times New Roman"/>
          <w:sz w:val="24"/>
          <w:szCs w:val="24"/>
        </w:rPr>
        <w:t xml:space="preserve"> (Capture)</w:t>
      </w:r>
      <w:r w:rsidR="005C6C32" w:rsidRPr="0016473E">
        <w:rPr>
          <w:rFonts w:ascii="Times New Roman" w:hAnsi="Times New Roman" w:cs="Times New Roman"/>
          <w:sz w:val="24"/>
          <w:szCs w:val="24"/>
        </w:rPr>
        <w:t xml:space="preserve"> is a focused evaluation of </w:t>
      </w:r>
      <w:r w:rsidR="004D558F" w:rsidRPr="0016473E">
        <w:rPr>
          <w:rFonts w:ascii="Times New Roman" w:hAnsi="Times New Roman" w:cs="Times New Roman"/>
          <w:sz w:val="24"/>
          <w:szCs w:val="24"/>
        </w:rPr>
        <w:t xml:space="preserve">selected </w:t>
      </w:r>
      <w:r w:rsidR="005C6C32" w:rsidRPr="0016473E">
        <w:rPr>
          <w:rFonts w:ascii="Times New Roman" w:hAnsi="Times New Roman" w:cs="Times New Roman"/>
          <w:sz w:val="24"/>
          <w:szCs w:val="24"/>
        </w:rPr>
        <w:t xml:space="preserve">transcripts with </w:t>
      </w:r>
      <w:r w:rsidR="00564B5B" w:rsidRPr="0016473E">
        <w:rPr>
          <w:rFonts w:ascii="Times New Roman" w:hAnsi="Times New Roman" w:cs="Times New Roman"/>
          <w:sz w:val="24"/>
          <w:szCs w:val="24"/>
        </w:rPr>
        <w:t xml:space="preserve">increased </w:t>
      </w:r>
      <w:r w:rsidR="005C6C32" w:rsidRPr="0016473E">
        <w:rPr>
          <w:rFonts w:ascii="Times New Roman" w:hAnsi="Times New Roman" w:cs="Times New Roman"/>
          <w:sz w:val="24"/>
          <w:szCs w:val="24"/>
        </w:rPr>
        <w:t>sensitivity, dynamic range, reduced cost or scale, and increased throughput</w:t>
      </w:r>
      <w:r w:rsidR="00A6776B" w:rsidRPr="0016473E">
        <w:rPr>
          <w:rFonts w:ascii="Times New Roman" w:hAnsi="Times New Roman" w:cs="Times New Roman"/>
          <w:sz w:val="24"/>
          <w:szCs w:val="24"/>
        </w:rPr>
        <w:t xml:space="preserve"> compared to standard RNAseq</w:t>
      </w:r>
      <w:r w:rsidR="005C6C32" w:rsidRPr="0016473E">
        <w:rPr>
          <w:rFonts w:ascii="Times New Roman" w:hAnsi="Times New Roman" w:cs="Times New Roman"/>
          <w:sz w:val="24"/>
          <w:szCs w:val="24"/>
        </w:rPr>
        <w:t>.</w:t>
      </w:r>
      <w:r w:rsidR="001A30C4" w:rsidRPr="0016473E">
        <w:rPr>
          <w:rFonts w:ascii="Times New Roman" w:hAnsi="Times New Roman" w:cs="Times New Roman"/>
          <w:sz w:val="24"/>
          <w:szCs w:val="24"/>
        </w:rPr>
        <w:t xml:space="preserve"> Similar to standard RNAseq, targeted </w:t>
      </w:r>
      <w:r w:rsidR="00095C48" w:rsidRPr="0016473E">
        <w:rPr>
          <w:rFonts w:ascii="Times New Roman" w:hAnsi="Times New Roman" w:cs="Times New Roman"/>
          <w:sz w:val="24"/>
          <w:szCs w:val="24"/>
        </w:rPr>
        <w:t xml:space="preserve">enrichment </w:t>
      </w:r>
      <w:r w:rsidR="001A30C4" w:rsidRPr="0016473E">
        <w:rPr>
          <w:rFonts w:ascii="Times New Roman" w:hAnsi="Times New Roman" w:cs="Times New Roman"/>
          <w:sz w:val="24"/>
          <w:szCs w:val="24"/>
        </w:rPr>
        <w:t xml:space="preserve">approaches can be used to evaluate gene expression, multiple RNA species such </w:t>
      </w:r>
      <w:r w:rsidR="00A6776B" w:rsidRPr="0016473E">
        <w:rPr>
          <w:rFonts w:ascii="Times New Roman" w:hAnsi="Times New Roman" w:cs="Times New Roman"/>
          <w:sz w:val="24"/>
          <w:szCs w:val="24"/>
        </w:rPr>
        <w:t xml:space="preserve">as </w:t>
      </w:r>
      <w:r w:rsidR="001A30C4" w:rsidRPr="0016473E">
        <w:rPr>
          <w:rFonts w:ascii="Times New Roman" w:hAnsi="Times New Roman" w:cs="Times New Roman"/>
          <w:sz w:val="24"/>
          <w:szCs w:val="24"/>
        </w:rPr>
        <w:t>mRNA, microRNA (miRNA)</w:t>
      </w:r>
      <w:r w:rsidR="00A6776B" w:rsidRPr="0016473E">
        <w:rPr>
          <w:rFonts w:ascii="Times New Roman" w:hAnsi="Times New Roman" w:cs="Times New Roman"/>
          <w:sz w:val="24"/>
          <w:szCs w:val="24"/>
        </w:rPr>
        <w:t>,</w:t>
      </w:r>
      <w:r w:rsidR="00B307C7" w:rsidRPr="0016473E">
        <w:rPr>
          <w:rFonts w:ascii="Times New Roman" w:hAnsi="Times New Roman" w:cs="Times New Roman"/>
          <w:sz w:val="24"/>
          <w:szCs w:val="24"/>
        </w:rPr>
        <w:t xml:space="preserve"> </w:t>
      </w:r>
      <w:proofErr w:type="spellStart"/>
      <w:r w:rsidR="00B307C7" w:rsidRPr="0016473E">
        <w:rPr>
          <w:rFonts w:ascii="Times New Roman" w:hAnsi="Times New Roman" w:cs="Times New Roman"/>
          <w:sz w:val="24"/>
          <w:szCs w:val="24"/>
        </w:rPr>
        <w:t>lncRNA</w:t>
      </w:r>
      <w:proofErr w:type="spellEnd"/>
      <w:r w:rsidR="00C925BD" w:rsidRPr="0016473E">
        <w:fldChar w:fldCharType="begin"/>
      </w:r>
      <w:r w:rsidR="00C925BD" w:rsidRPr="0016473E">
        <w:instrText xml:space="preserve"> HYPERLINK \l "_ENREF_1" \o "Wang, 2009 #1" </w:instrText>
      </w:r>
      <w:r w:rsidR="00C925BD" w:rsidRPr="0016473E">
        <w:fldChar w:fldCharType="separate"/>
      </w:r>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&lt;EndNote&gt;&lt;Cite&gt;&lt;Author&gt;Wang&lt;/Author&gt;&lt;Year&gt;2009&lt;/Year&gt;&lt;RecNum&gt;1&lt;/RecNum&gt;&lt;DisplayText&gt;&lt;style face="superscript"&gt;1&lt;/style&gt;&lt;/DisplayText&gt;&lt;record&gt;&lt;rec-number&gt;1&lt;/rec-number&gt;&lt;foreign-keys&gt;&lt;key app="EN" db-id="af2e0fevjrrzd2exaxnp05rg055avfrpf99d" timestamp="1440770535"&gt;1&lt;/key&gt;&lt;/foreign-keys&gt;&lt;ref-type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Genet&lt;/secondary-title&gt;&lt;/titles&gt;&lt;periodical&gt;&lt;full-title&gt;Nat Rev Genet&lt;/full-title&gt;&lt;/periodical&gt;&lt;pages&gt;57-63&lt;/pages&gt;&lt;volume&gt;10&lt;/volume&gt;&lt;number&gt;1&lt;/number&gt;&lt;keywords&gt;&lt;keyword&gt;Animals&lt;/keyword&gt;&lt;keyword&gt;Base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urls&gt;&lt;related-urls&gt;&lt;url&gt;http://www.ncbi.nlm.nih.gov/pubmed/19015660&lt;/url&gt;&lt;/related-urls&gt;&lt;/urls&gt;&lt;custom2&gt;PMC2949280&lt;/custom2&gt;&lt;electronic-resource-num&gt;10.1038/nrg2484&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w:t>
      </w:r>
      <w:r w:rsidR="00AD7CDA" w:rsidRPr="0016473E">
        <w:rPr>
          <w:rFonts w:ascii="Times New Roman" w:hAnsi="Times New Roman" w:cs="Times New Roman"/>
          <w:sz w:val="24"/>
          <w:szCs w:val="24"/>
        </w:rPr>
        <w:fldChar w:fldCharType="end"/>
      </w:r>
      <w:r w:rsidR="00C925BD" w:rsidRPr="0016473E">
        <w:rPr>
          <w:rFonts w:ascii="Times New Roman" w:hAnsi="Times New Roman" w:cs="Times New Roman"/>
          <w:sz w:val="24"/>
          <w:szCs w:val="24"/>
        </w:rPr>
        <w:fldChar w:fldCharType="end"/>
      </w:r>
      <w:r w:rsidR="00A6776B" w:rsidRPr="0016473E">
        <w:rPr>
          <w:rFonts w:ascii="Times New Roman" w:hAnsi="Times New Roman" w:cs="Times New Roman"/>
          <w:sz w:val="24"/>
          <w:szCs w:val="24"/>
        </w:rPr>
        <w:t>,</w:t>
      </w:r>
      <w:r w:rsidR="002D6F0F" w:rsidRPr="0016473E">
        <w:rPr>
          <w:rFonts w:ascii="Times New Roman" w:hAnsi="Times New Roman" w:cs="Times New Roman"/>
          <w:sz w:val="24"/>
          <w:szCs w:val="24"/>
        </w:rPr>
        <w:t xml:space="preserve"> </w:t>
      </w:r>
      <w:r w:rsidR="001A30C4" w:rsidRPr="0016473E">
        <w:rPr>
          <w:rFonts w:ascii="Times New Roman" w:hAnsi="Times New Roman" w:cs="Times New Roman"/>
          <w:sz w:val="24"/>
          <w:szCs w:val="24"/>
        </w:rPr>
        <w:t>other noncoding RNAs</w:t>
      </w:r>
      <w:hyperlink w:anchor="_ENREF_2" w:tooltip="Mercer, 2014 #5" w:history="1">
        <w:r w:rsidR="00AD7CDA" w:rsidRPr="0016473E">
          <w:rPr>
            <w:rFonts w:ascii="Times New Roman" w:hAnsi="Times New Roman" w:cs="Times New Roman"/>
            <w:sz w:val="24"/>
            <w:szCs w:val="24"/>
          </w:rPr>
          <w:fldChar w:fldCharType="begin">
            <w:fldData xml:space="preserve">PEVuZE5vdGU+PENpdGU+PEF1dGhvcj5NZXJjZXI8L0F1dGhvcj48WWVhcj4yMDE0PC9ZZWFyPjxS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==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PEVuZE5vdGU+PENpdGU+PEF1dGhvcj5NZXJjZXI8L0F1dGhvcj48WWVhcj4yMDE0PC9ZZWFyPjxS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==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2</w:t>
        </w:r>
        <w:r w:rsidR="00AD7CDA" w:rsidRPr="0016473E">
          <w:rPr>
            <w:rFonts w:ascii="Times New Roman" w:hAnsi="Times New Roman" w:cs="Times New Roman"/>
            <w:sz w:val="24"/>
            <w:szCs w:val="24"/>
          </w:rPr>
          <w:fldChar w:fldCharType="end"/>
        </w:r>
      </w:hyperlink>
      <w:r w:rsidR="00A6776B" w:rsidRPr="0016473E">
        <w:rPr>
          <w:rFonts w:ascii="Times New Roman" w:hAnsi="Times New Roman" w:cs="Times New Roman"/>
          <w:sz w:val="24"/>
          <w:szCs w:val="24"/>
        </w:rPr>
        <w:t>,</w:t>
      </w:r>
      <w:r w:rsidR="00504A78" w:rsidRPr="0016473E">
        <w:rPr>
          <w:rFonts w:ascii="Times New Roman" w:hAnsi="Times New Roman" w:cs="Times New Roman"/>
          <w:sz w:val="24"/>
          <w:szCs w:val="24"/>
        </w:rPr>
        <w:t xml:space="preserve"> </w:t>
      </w:r>
      <w:r w:rsidR="001A30C4" w:rsidRPr="0016473E">
        <w:rPr>
          <w:rFonts w:ascii="Times New Roman" w:hAnsi="Times New Roman" w:cs="Times New Roman"/>
          <w:sz w:val="24"/>
          <w:szCs w:val="24"/>
        </w:rPr>
        <w:t>gene fusions</w:t>
      </w:r>
      <w:hyperlink w:anchor="_ENREF_3" w:tooltip="Maher, 2009 #3" w:history="1">
        <w:r w:rsidR="00AD7CDA" w:rsidRPr="0016473E">
          <w:rPr>
            <w:rFonts w:ascii="Times New Roman" w:hAnsi="Times New Roman" w:cs="Times New Roman"/>
            <w:sz w:val="24"/>
            <w:szCs w:val="24"/>
          </w:rPr>
          <w:fldChar w:fldCharType="begin">
            <w:fldData xml:space="preserve">PEVuZE5vdGU+PENpdGU+PEF1dGhvcj5NYWhlcjwvQXV0aG9yPjxZZWFyPjIwMDk8L1llYXI+PFJl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PEVuZE5vdGU+PENpdGU+PEF1dGhvcj5NYWhlcjwvQXV0aG9yPjxZZWFyPjIwMDk8L1llYXI+PFJl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3</w:t>
        </w:r>
        <w:r w:rsidR="00AD7CDA" w:rsidRPr="0016473E">
          <w:rPr>
            <w:rFonts w:ascii="Times New Roman" w:hAnsi="Times New Roman" w:cs="Times New Roman"/>
            <w:sz w:val="24"/>
            <w:szCs w:val="24"/>
          </w:rPr>
          <w:fldChar w:fldCharType="end"/>
        </w:r>
      </w:hyperlink>
      <w:r w:rsidR="00A6776B" w:rsidRPr="0016473E">
        <w:rPr>
          <w:rFonts w:ascii="Times New Roman" w:hAnsi="Times New Roman" w:cs="Times New Roman"/>
          <w:sz w:val="24"/>
          <w:szCs w:val="24"/>
        </w:rPr>
        <w:t>,</w:t>
      </w:r>
      <w:r w:rsidR="00D13FE9" w:rsidRPr="0016473E">
        <w:rPr>
          <w:rFonts w:ascii="Times New Roman" w:hAnsi="Times New Roman" w:cs="Times New Roman"/>
          <w:sz w:val="24"/>
          <w:szCs w:val="24"/>
        </w:rPr>
        <w:t xml:space="preserve"> </w:t>
      </w:r>
      <w:r w:rsidR="001A30C4" w:rsidRPr="0016473E">
        <w:rPr>
          <w:rFonts w:ascii="Times New Roman" w:hAnsi="Times New Roman" w:cs="Times New Roman"/>
          <w:sz w:val="24"/>
          <w:szCs w:val="24"/>
        </w:rPr>
        <w:t>and mutations</w:t>
      </w:r>
      <w:hyperlink w:anchor="_ENREF_4" w:tooltip="Piskol, 2013 #18" w:history="1">
        <w:r w:rsidR="00AD7CDA" w:rsidRPr="0016473E">
          <w:rPr>
            <w:rFonts w:ascii="Times New Roman" w:hAnsi="Times New Roman" w:cs="Times New Roman"/>
            <w:sz w:val="24"/>
            <w:szCs w:val="24"/>
          </w:rPr>
          <w:fldChar w:fldCharType="begin">
            <w:fldData xml:space="preserve">PEVuZE5vdGU+PENpdGU+PEF1dGhvcj5QaXNrb2w8L0F1dGhvcj48WWVhcj4yMDEzPC9ZZWFyPjxS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==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PEVuZE5vdGU+PENpdGU+PEF1dGhvcj5QaXNrb2w8L0F1dGhvcj48WWVhcj4yMDEzPC9ZZWFyPjxS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==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4-6</w:t>
        </w:r>
        <w:r w:rsidR="00AD7CDA" w:rsidRPr="0016473E">
          <w:rPr>
            <w:rFonts w:ascii="Times New Roman" w:hAnsi="Times New Roman" w:cs="Times New Roman"/>
            <w:sz w:val="24"/>
            <w:szCs w:val="24"/>
          </w:rPr>
          <w:fldChar w:fldCharType="end"/>
        </w:r>
      </w:hyperlink>
      <w:r w:rsidR="002346DA" w:rsidRPr="0016473E">
        <w:rPr>
          <w:rFonts w:ascii="Times New Roman" w:hAnsi="Times New Roman" w:cs="Times New Roman"/>
          <w:sz w:val="24"/>
          <w:szCs w:val="24"/>
        </w:rPr>
        <w:t>.</w:t>
      </w:r>
    </w:p>
    <w:p w14:paraId="173474C7" w14:textId="77777777" w:rsidR="00E60DC8" w:rsidRPr="0016473E" w:rsidRDefault="00E60DC8" w:rsidP="00E60DC8">
      <w:pPr>
        <w:spacing w:after="0" w:line="240" w:lineRule="auto"/>
        <w:contextualSpacing/>
        <w:jc w:val="both"/>
        <w:rPr>
          <w:rFonts w:ascii="Times New Roman" w:hAnsi="Times New Roman" w:cs="Times New Roman"/>
          <w:sz w:val="24"/>
          <w:szCs w:val="24"/>
        </w:rPr>
      </w:pPr>
    </w:p>
    <w:p w14:paraId="5270BA41" w14:textId="1D274B61" w:rsidR="00564B5B" w:rsidRPr="0016473E" w:rsidRDefault="00AE1CAA" w:rsidP="00E60DC8">
      <w:pPr>
        <w:spacing w:after="0" w:line="240" w:lineRule="auto"/>
        <w:contextualSpacing/>
        <w:jc w:val="both"/>
        <w:rPr>
          <w:rFonts w:ascii="Times" w:eastAsia="Times New Roman" w:hAnsi="Times" w:cs="Times New Roman"/>
          <w:sz w:val="24"/>
          <w:szCs w:val="24"/>
        </w:rPr>
      </w:pPr>
      <w:r w:rsidRPr="0016473E">
        <w:rPr>
          <w:rFonts w:ascii="Times New Roman" w:hAnsi="Times New Roman" w:cs="Times New Roman"/>
          <w:sz w:val="24"/>
          <w:szCs w:val="24"/>
        </w:rPr>
        <w:t>Capture</w:t>
      </w:r>
      <w:r w:rsidR="00F90F51" w:rsidRPr="0016473E">
        <w:rPr>
          <w:rFonts w:ascii="Times New Roman" w:hAnsi="Times New Roman" w:cs="Times New Roman"/>
          <w:sz w:val="24"/>
          <w:szCs w:val="24"/>
        </w:rPr>
        <w:t xml:space="preserve"> involves hybridization of complementary oligonucleotides to enrich cDNA libraries for sequencing. The rationale for </w:t>
      </w:r>
      <w:r w:rsidR="008B1565" w:rsidRPr="0016473E">
        <w:rPr>
          <w:rFonts w:ascii="Times New Roman" w:hAnsi="Times New Roman" w:cs="Times New Roman"/>
          <w:sz w:val="24"/>
          <w:szCs w:val="24"/>
        </w:rPr>
        <w:t xml:space="preserve">RNAseq </w:t>
      </w:r>
      <w:r w:rsidR="006822C7" w:rsidRPr="0016473E">
        <w:rPr>
          <w:rFonts w:ascii="Times New Roman" w:hAnsi="Times New Roman" w:cs="Times New Roman"/>
          <w:sz w:val="24"/>
          <w:szCs w:val="24"/>
        </w:rPr>
        <w:t>Capture</w:t>
      </w:r>
      <w:r w:rsidR="00F90F51" w:rsidRPr="0016473E">
        <w:rPr>
          <w:rFonts w:ascii="Times New Roman" w:hAnsi="Times New Roman" w:cs="Times New Roman"/>
          <w:sz w:val="24"/>
          <w:szCs w:val="24"/>
        </w:rPr>
        <w:t xml:space="preserve"> is similar to microarray approaches where complementary oligonucleotides or probes are hybridized to samples</w:t>
      </w:r>
      <w:r w:rsidR="008B1565" w:rsidRPr="0016473E">
        <w:rPr>
          <w:rFonts w:ascii="Times New Roman" w:hAnsi="Times New Roman" w:cs="Times New Roman"/>
          <w:sz w:val="24"/>
          <w:szCs w:val="24"/>
        </w:rPr>
        <w:t xml:space="preserve"> and then measured for relative abundance</w:t>
      </w:r>
      <w:r w:rsidR="00F90F51" w:rsidRPr="0016473E">
        <w:rPr>
          <w:rFonts w:ascii="Times New Roman" w:hAnsi="Times New Roman" w:cs="Times New Roman"/>
          <w:sz w:val="24"/>
          <w:szCs w:val="24"/>
        </w:rPr>
        <w:t xml:space="preserve">. For microarray technologies, expression is based on relative signal measured for transcripts binding to these probes. Microarrays are thus limited by range, potential background noise from non-specific binding, and cross-hybridization </w:t>
      </w:r>
      <w:r w:rsidR="00564B5B" w:rsidRPr="0016473E">
        <w:rPr>
          <w:rFonts w:ascii="Times New Roman" w:hAnsi="Times New Roman" w:cs="Times New Roman"/>
          <w:sz w:val="24"/>
          <w:szCs w:val="24"/>
        </w:rPr>
        <w:t>of</w:t>
      </w:r>
      <w:r w:rsidR="00F90F51" w:rsidRPr="0016473E">
        <w:rPr>
          <w:rFonts w:ascii="Times New Roman" w:hAnsi="Times New Roman" w:cs="Times New Roman"/>
          <w:sz w:val="24"/>
          <w:szCs w:val="24"/>
        </w:rPr>
        <w:t xml:space="preserve"> probes. Further</w:t>
      </w:r>
      <w:r w:rsidR="00564B5B" w:rsidRPr="0016473E">
        <w:rPr>
          <w:rFonts w:ascii="Times New Roman" w:hAnsi="Times New Roman" w:cs="Times New Roman"/>
          <w:sz w:val="24"/>
          <w:szCs w:val="24"/>
        </w:rPr>
        <w:t>more</w:t>
      </w:r>
      <w:r w:rsidR="00F90F51" w:rsidRPr="0016473E">
        <w:rPr>
          <w:rFonts w:ascii="Times New Roman" w:hAnsi="Times New Roman" w:cs="Times New Roman"/>
          <w:sz w:val="24"/>
          <w:szCs w:val="24"/>
        </w:rPr>
        <w:t>, arrays have limited dynamic range for low and highly expressed transcripts compared to RNAseq</w:t>
      </w:r>
      <w:hyperlink w:anchor="_ENREF_1" w:tooltip="Wang, 2009 #1"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&lt;EndNote&gt;&lt;Cite&gt;&lt;Author&gt;Wang&lt;/Author&gt;&lt;Year&gt;2009&lt;/Year&gt;&lt;RecNum&gt;1&lt;/RecNum&gt;&lt;DisplayText&gt;&lt;style face="superscript"&gt;1&lt;/style&gt;&lt;/DisplayText&gt;&lt;record&gt;&lt;rec-number&gt;1&lt;/rec-number&gt;&lt;foreign-keys&gt;&lt;key app="EN" db-id="af2e0fevjrrzd2exaxnp05rg055avfrpf99d" timestamp="1440770535"&gt;1&lt;/key&gt;&lt;/foreign-keys&gt;&lt;ref-type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Genet&lt;/secondary-title&gt;&lt;/titles&gt;&lt;periodical&gt;&lt;full-title&gt;Nat Rev Genet&lt;/full-title&gt;&lt;/periodical&gt;&lt;pages&gt;57-63&lt;/pages&gt;&lt;volume&gt;10&lt;/volume&gt;&lt;number&gt;1&lt;/number&gt;&lt;keywords&gt;&lt;keyword&gt;Animals&lt;/keyword&gt;&lt;keyword&gt;Base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urls&gt;&lt;related-urls&gt;&lt;url&gt;http://www.ncbi.nlm.nih.gov/pubmed/19015660&lt;/url&gt;&lt;/related-urls&gt;&lt;/urls&gt;&lt;custom2&gt;PMC2949280&lt;/custom2&gt;&lt;electronic-resource-num&gt;10.1038/nrg2484&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w:t>
        </w:r>
        <w:r w:rsidR="00AD7CDA" w:rsidRPr="0016473E">
          <w:rPr>
            <w:rFonts w:ascii="Times New Roman" w:hAnsi="Times New Roman" w:cs="Times New Roman"/>
            <w:sz w:val="24"/>
            <w:szCs w:val="24"/>
          </w:rPr>
          <w:fldChar w:fldCharType="end"/>
        </w:r>
      </w:hyperlink>
      <w:r w:rsidR="00415450" w:rsidRPr="0016473E">
        <w:rPr>
          <w:rFonts w:ascii="Times New Roman" w:hAnsi="Times New Roman" w:cs="Times New Roman"/>
          <w:sz w:val="24"/>
          <w:szCs w:val="24"/>
        </w:rPr>
        <w:t>.</w:t>
      </w:r>
      <w:r w:rsidR="00876166" w:rsidRPr="0016473E">
        <w:rPr>
          <w:rFonts w:ascii="Times New Roman" w:hAnsi="Times New Roman" w:cs="Times New Roman"/>
          <w:sz w:val="24"/>
          <w:szCs w:val="24"/>
        </w:rPr>
        <w:t xml:space="preserve"> </w:t>
      </w:r>
      <w:r w:rsidR="00564B5B" w:rsidRPr="0016473E">
        <w:rPr>
          <w:rFonts w:ascii="Times New Roman" w:hAnsi="Times New Roman" w:cs="Times New Roman"/>
          <w:sz w:val="24"/>
          <w:szCs w:val="24"/>
        </w:rPr>
        <w:t>M</w:t>
      </w:r>
      <w:r w:rsidR="00F90F51" w:rsidRPr="0016473E">
        <w:rPr>
          <w:rFonts w:ascii="Times New Roman" w:hAnsi="Times New Roman" w:cs="Times New Roman"/>
          <w:sz w:val="24"/>
          <w:szCs w:val="24"/>
        </w:rPr>
        <w:t xml:space="preserve">icroarrays </w:t>
      </w:r>
      <w:r w:rsidR="00564B5B" w:rsidRPr="0016473E">
        <w:rPr>
          <w:rFonts w:ascii="Times New Roman" w:hAnsi="Times New Roman" w:cs="Times New Roman"/>
          <w:sz w:val="24"/>
          <w:szCs w:val="24"/>
        </w:rPr>
        <w:t xml:space="preserve">are widely </w:t>
      </w:r>
      <w:r w:rsidR="00F90F51" w:rsidRPr="0016473E">
        <w:rPr>
          <w:rFonts w:ascii="Times New Roman" w:hAnsi="Times New Roman" w:cs="Times New Roman"/>
          <w:sz w:val="24"/>
          <w:szCs w:val="24"/>
        </w:rPr>
        <w:t>utilized due to their reduced cost and high throughput capacity</w:t>
      </w:r>
      <w:r w:rsidR="00564B5B" w:rsidRPr="0016473E">
        <w:rPr>
          <w:rFonts w:ascii="Times New Roman" w:hAnsi="Times New Roman" w:cs="Times New Roman"/>
          <w:sz w:val="24"/>
          <w:szCs w:val="24"/>
        </w:rPr>
        <w:t xml:space="preserve"> compared to RNAseq</w:t>
      </w:r>
      <w:r w:rsidR="00F90F51" w:rsidRPr="0016473E">
        <w:rPr>
          <w:rFonts w:ascii="Times New Roman" w:hAnsi="Times New Roman" w:cs="Times New Roman"/>
          <w:sz w:val="24"/>
          <w:szCs w:val="24"/>
        </w:rPr>
        <w:t xml:space="preserve">. </w:t>
      </w:r>
    </w:p>
    <w:p w14:paraId="49A61FC9" w14:textId="77777777" w:rsidR="00E60DC8" w:rsidRPr="0016473E" w:rsidRDefault="00E60DC8" w:rsidP="00E60DC8">
      <w:pPr>
        <w:spacing w:after="0" w:line="240" w:lineRule="auto"/>
        <w:contextualSpacing/>
        <w:jc w:val="both"/>
        <w:rPr>
          <w:rFonts w:ascii="Times New Roman" w:hAnsi="Times New Roman" w:cs="Times New Roman"/>
          <w:sz w:val="24"/>
          <w:szCs w:val="24"/>
        </w:rPr>
      </w:pPr>
    </w:p>
    <w:p w14:paraId="051E4980" w14:textId="47C9BCF3" w:rsidR="00564B5B" w:rsidRPr="0016473E" w:rsidRDefault="00ED1CA8" w:rsidP="00E60DC8">
      <w:pPr>
        <w:spacing w:after="0" w:line="240" w:lineRule="auto"/>
        <w:contextualSpacing/>
        <w:jc w:val="both"/>
        <w:rPr>
          <w:rFonts w:ascii="Times New Roman" w:hAnsi="Times New Roman" w:cs="Times New Roman"/>
          <w:sz w:val="24"/>
          <w:szCs w:val="24"/>
        </w:rPr>
      </w:pPr>
      <w:r w:rsidRPr="0016473E">
        <w:rPr>
          <w:rFonts w:ascii="Times New Roman" w:hAnsi="Times New Roman" w:cs="Times New Roman"/>
          <w:sz w:val="24"/>
          <w:szCs w:val="24"/>
        </w:rPr>
        <w:lastRenderedPageBreak/>
        <w:t xml:space="preserve">Here, we demonstrate </w:t>
      </w:r>
      <w:r w:rsidR="00D4486C" w:rsidRPr="0016473E">
        <w:rPr>
          <w:rFonts w:ascii="Times New Roman" w:hAnsi="Times New Roman" w:cs="Times New Roman"/>
          <w:sz w:val="24"/>
          <w:szCs w:val="24"/>
        </w:rPr>
        <w:t xml:space="preserve">a </w:t>
      </w:r>
      <w:r w:rsidRPr="0016473E">
        <w:rPr>
          <w:rFonts w:ascii="Times New Roman" w:hAnsi="Times New Roman" w:cs="Times New Roman"/>
          <w:sz w:val="24"/>
          <w:szCs w:val="24"/>
        </w:rPr>
        <w:t>method</w:t>
      </w:r>
      <w:r w:rsidR="00C059C2" w:rsidRPr="0016473E">
        <w:rPr>
          <w:rFonts w:ascii="Times New Roman" w:hAnsi="Times New Roman" w:cs="Times New Roman"/>
          <w:sz w:val="24"/>
          <w:szCs w:val="24"/>
        </w:rPr>
        <w:t xml:space="preserve"> for </w:t>
      </w:r>
      <w:r w:rsidR="00686B0C" w:rsidRPr="0016473E">
        <w:rPr>
          <w:rFonts w:ascii="Times New Roman" w:hAnsi="Times New Roman" w:cs="Times New Roman"/>
          <w:sz w:val="24"/>
          <w:szCs w:val="24"/>
        </w:rPr>
        <w:t xml:space="preserve">RNAseq </w:t>
      </w:r>
      <w:r w:rsidR="006822C7" w:rsidRPr="0016473E">
        <w:rPr>
          <w:rFonts w:ascii="Times New Roman" w:hAnsi="Times New Roman" w:cs="Times New Roman"/>
          <w:sz w:val="24"/>
          <w:szCs w:val="24"/>
        </w:rPr>
        <w:t>Capture</w:t>
      </w:r>
      <w:r w:rsidR="00C059C2" w:rsidRPr="0016473E">
        <w:rPr>
          <w:rFonts w:ascii="Times New Roman" w:hAnsi="Times New Roman" w:cs="Times New Roman"/>
          <w:sz w:val="24"/>
          <w:szCs w:val="24"/>
        </w:rPr>
        <w:t xml:space="preserve"> </w:t>
      </w:r>
      <w:r w:rsidRPr="0016473E">
        <w:rPr>
          <w:rFonts w:ascii="Times New Roman" w:hAnsi="Times New Roman" w:cs="Times New Roman"/>
          <w:sz w:val="24"/>
          <w:szCs w:val="24"/>
        </w:rPr>
        <w:t>that</w:t>
      </w:r>
      <w:r w:rsidR="00C059C2" w:rsidRPr="0016473E">
        <w:rPr>
          <w:rFonts w:ascii="Times New Roman" w:hAnsi="Times New Roman" w:cs="Times New Roman"/>
          <w:sz w:val="24"/>
          <w:szCs w:val="24"/>
        </w:rPr>
        <w:t xml:space="preserve"> offers </w:t>
      </w:r>
      <w:r w:rsidRPr="0016473E">
        <w:rPr>
          <w:rFonts w:ascii="Times New Roman" w:hAnsi="Times New Roman" w:cs="Times New Roman"/>
          <w:sz w:val="24"/>
          <w:szCs w:val="24"/>
        </w:rPr>
        <w:t xml:space="preserve">a </w:t>
      </w:r>
      <w:r w:rsidR="00C059C2" w:rsidRPr="0016473E">
        <w:rPr>
          <w:rFonts w:ascii="Times New Roman" w:hAnsi="Times New Roman" w:cs="Times New Roman"/>
          <w:sz w:val="24"/>
          <w:szCs w:val="24"/>
        </w:rPr>
        <w:t xml:space="preserve">middle ground between RNAseq and microarray approaches for evaluating the transcriptome. </w:t>
      </w:r>
      <w:r w:rsidR="00686B0C" w:rsidRPr="0016473E">
        <w:rPr>
          <w:rFonts w:ascii="Times New Roman" w:hAnsi="Times New Roman" w:cs="Times New Roman"/>
          <w:sz w:val="24"/>
          <w:szCs w:val="24"/>
        </w:rPr>
        <w:t xml:space="preserve">RNAseq </w:t>
      </w:r>
      <w:r w:rsidR="006822C7" w:rsidRPr="0016473E">
        <w:rPr>
          <w:rFonts w:ascii="Times New Roman" w:hAnsi="Times New Roman" w:cs="Times New Roman"/>
          <w:sz w:val="24"/>
          <w:szCs w:val="24"/>
        </w:rPr>
        <w:t>Capture</w:t>
      </w:r>
      <w:r w:rsidRPr="0016473E">
        <w:rPr>
          <w:rFonts w:ascii="Times New Roman" w:hAnsi="Times New Roman" w:cs="Times New Roman"/>
          <w:sz w:val="24"/>
          <w:szCs w:val="24"/>
        </w:rPr>
        <w:t xml:space="preserve"> has interm</w:t>
      </w:r>
      <w:r w:rsidR="00C059C2" w:rsidRPr="0016473E">
        <w:rPr>
          <w:rFonts w:ascii="Times New Roman" w:hAnsi="Times New Roman" w:cs="Times New Roman"/>
          <w:sz w:val="24"/>
          <w:szCs w:val="24"/>
        </w:rPr>
        <w:t>ediate through</w:t>
      </w:r>
      <w:r w:rsidR="00D4486C" w:rsidRPr="0016473E">
        <w:rPr>
          <w:rFonts w:ascii="Times New Roman" w:hAnsi="Times New Roman" w:cs="Times New Roman"/>
          <w:sz w:val="24"/>
          <w:szCs w:val="24"/>
        </w:rPr>
        <w:t>put</w:t>
      </w:r>
      <w:r w:rsidR="00C059C2" w:rsidRPr="0016473E">
        <w:rPr>
          <w:rFonts w:ascii="Times New Roman" w:hAnsi="Times New Roman" w:cs="Times New Roman"/>
          <w:sz w:val="24"/>
          <w:szCs w:val="24"/>
        </w:rPr>
        <w:t>, greater dynamic range</w:t>
      </w:r>
      <w:r w:rsidRPr="0016473E">
        <w:rPr>
          <w:rFonts w:ascii="Times New Roman" w:hAnsi="Times New Roman" w:cs="Times New Roman"/>
          <w:sz w:val="24"/>
          <w:szCs w:val="24"/>
        </w:rPr>
        <w:t xml:space="preserve"> and sensitivity</w:t>
      </w:r>
      <w:r w:rsidR="00C059C2" w:rsidRPr="0016473E">
        <w:rPr>
          <w:rFonts w:ascii="Times New Roman" w:hAnsi="Times New Roman" w:cs="Times New Roman"/>
          <w:sz w:val="24"/>
          <w:szCs w:val="24"/>
        </w:rPr>
        <w:t xml:space="preserve">, and </w:t>
      </w:r>
      <w:r w:rsidR="00B35B1C" w:rsidRPr="0016473E">
        <w:rPr>
          <w:rFonts w:ascii="Times New Roman" w:hAnsi="Times New Roman" w:cs="Times New Roman"/>
          <w:sz w:val="24"/>
          <w:szCs w:val="24"/>
        </w:rPr>
        <w:t>is scaled for fast turnaround on</w:t>
      </w:r>
      <w:r w:rsidR="00C059C2" w:rsidRPr="0016473E">
        <w:rPr>
          <w:rFonts w:ascii="Times New Roman" w:hAnsi="Times New Roman" w:cs="Times New Roman"/>
          <w:sz w:val="24"/>
          <w:szCs w:val="24"/>
        </w:rPr>
        <w:t xml:space="preserve"> desktop sequencers.</w:t>
      </w:r>
      <w:r w:rsidRPr="0016473E">
        <w:rPr>
          <w:rFonts w:ascii="Times New Roman" w:hAnsi="Times New Roman" w:cs="Times New Roman"/>
          <w:sz w:val="24"/>
          <w:szCs w:val="24"/>
        </w:rPr>
        <w:t xml:space="preserve"> </w:t>
      </w:r>
      <w:r w:rsidR="00686B0C" w:rsidRPr="0016473E">
        <w:rPr>
          <w:rFonts w:ascii="Times New Roman" w:hAnsi="Times New Roman" w:cs="Times New Roman"/>
          <w:sz w:val="24"/>
          <w:szCs w:val="24"/>
        </w:rPr>
        <w:t xml:space="preserve">RNAseq </w:t>
      </w:r>
      <w:r w:rsidR="006822C7" w:rsidRPr="0016473E">
        <w:rPr>
          <w:rFonts w:ascii="Times New Roman" w:hAnsi="Times New Roman" w:cs="Times New Roman"/>
          <w:sz w:val="24"/>
          <w:szCs w:val="24"/>
        </w:rPr>
        <w:t>Capture</w:t>
      </w:r>
      <w:r w:rsidRPr="0016473E">
        <w:rPr>
          <w:rFonts w:ascii="Times New Roman" w:hAnsi="Times New Roman" w:cs="Times New Roman"/>
          <w:sz w:val="24"/>
          <w:szCs w:val="24"/>
        </w:rPr>
        <w:t xml:space="preserve"> also</w:t>
      </w:r>
      <w:r w:rsidR="00D4486C" w:rsidRPr="0016473E">
        <w:rPr>
          <w:rFonts w:ascii="Times New Roman" w:hAnsi="Times New Roman" w:cs="Times New Roman"/>
          <w:sz w:val="24"/>
          <w:szCs w:val="24"/>
        </w:rPr>
        <w:t xml:space="preserve"> </w:t>
      </w:r>
      <w:r w:rsidRPr="0016473E">
        <w:rPr>
          <w:rFonts w:ascii="Times New Roman" w:hAnsi="Times New Roman" w:cs="Times New Roman"/>
          <w:sz w:val="24"/>
          <w:szCs w:val="24"/>
        </w:rPr>
        <w:t>requires</w:t>
      </w:r>
      <w:r w:rsidR="00D4486C"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reduced computational </w:t>
      </w:r>
      <w:r w:rsidR="00D4486C" w:rsidRPr="0016473E">
        <w:rPr>
          <w:rFonts w:ascii="Times New Roman" w:hAnsi="Times New Roman" w:cs="Times New Roman"/>
          <w:sz w:val="24"/>
          <w:szCs w:val="24"/>
        </w:rPr>
        <w:t>resources</w:t>
      </w:r>
      <w:r w:rsidRPr="0016473E">
        <w:rPr>
          <w:rFonts w:ascii="Times New Roman" w:hAnsi="Times New Roman" w:cs="Times New Roman"/>
          <w:sz w:val="24"/>
          <w:szCs w:val="24"/>
        </w:rPr>
        <w:t xml:space="preserve"> in terms of storage space and data processing.</w:t>
      </w:r>
    </w:p>
    <w:p w14:paraId="75F6610E" w14:textId="77777777" w:rsidR="00564B5B" w:rsidRPr="0016473E" w:rsidRDefault="00564B5B" w:rsidP="00E60DC8">
      <w:pPr>
        <w:spacing w:after="0" w:line="240" w:lineRule="auto"/>
        <w:ind w:firstLine="720"/>
        <w:contextualSpacing/>
        <w:jc w:val="both"/>
        <w:rPr>
          <w:rFonts w:ascii="Times New Roman" w:hAnsi="Times New Roman" w:cs="Times New Roman"/>
          <w:sz w:val="24"/>
          <w:szCs w:val="24"/>
        </w:rPr>
      </w:pPr>
    </w:p>
    <w:p w14:paraId="07F640B6" w14:textId="77777777" w:rsidR="005A0CBB" w:rsidRPr="0016473E" w:rsidRDefault="00881F53"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 xml:space="preserve">PROTOCOL: </w:t>
      </w:r>
    </w:p>
    <w:p w14:paraId="0D1D4BE1" w14:textId="3CE60E74" w:rsidR="005A0CBB" w:rsidRPr="0016473E" w:rsidRDefault="005A0CBB"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 xml:space="preserve">Note: This protocol describes the simultaneous processing </w:t>
      </w:r>
      <w:r w:rsidR="00675F13" w:rsidRPr="0016473E">
        <w:rPr>
          <w:rFonts w:ascii="Times New Roman" w:hAnsi="Times New Roman" w:cs="Times New Roman"/>
          <w:sz w:val="24"/>
          <w:szCs w:val="24"/>
        </w:rPr>
        <w:t xml:space="preserve">and analysis </w:t>
      </w:r>
      <w:r w:rsidRPr="0016473E">
        <w:rPr>
          <w:rFonts w:ascii="Times New Roman" w:hAnsi="Times New Roman" w:cs="Times New Roman"/>
          <w:sz w:val="24"/>
          <w:szCs w:val="24"/>
        </w:rPr>
        <w:t>of</w:t>
      </w:r>
      <w:r w:rsidR="00675F13" w:rsidRPr="0016473E">
        <w:rPr>
          <w:rFonts w:ascii="Times New Roman" w:hAnsi="Times New Roman" w:cs="Times New Roman"/>
          <w:sz w:val="24"/>
          <w:szCs w:val="24"/>
        </w:rPr>
        <w:t xml:space="preserve"> four </w:t>
      </w:r>
      <w:r w:rsidR="003706F7" w:rsidRPr="0016473E">
        <w:rPr>
          <w:rFonts w:ascii="Times New Roman" w:hAnsi="Times New Roman" w:cs="Times New Roman"/>
          <w:sz w:val="24"/>
          <w:szCs w:val="24"/>
        </w:rPr>
        <w:t>samples. This</w:t>
      </w:r>
      <w:r w:rsidR="00675F13" w:rsidRPr="0016473E">
        <w:rPr>
          <w:rFonts w:ascii="Times New Roman" w:hAnsi="Times New Roman" w:cs="Times New Roman"/>
          <w:sz w:val="24"/>
          <w:szCs w:val="24"/>
        </w:rPr>
        <w:t xml:space="preserve"> method is compatible with RNA isolated from cells, fresh frozen tissue and formalin-fixed paraffin-embedded tissue (FFPE). This protocol begins with 50-1000ng (250ng </w:t>
      </w:r>
      <w:r w:rsidR="003706F7" w:rsidRPr="0016473E">
        <w:rPr>
          <w:rFonts w:ascii="Times New Roman" w:hAnsi="Times New Roman" w:cs="Times New Roman"/>
          <w:sz w:val="24"/>
          <w:szCs w:val="24"/>
        </w:rPr>
        <w:t>recommended</w:t>
      </w:r>
      <w:r w:rsidR="00675F13" w:rsidRPr="0016473E">
        <w:rPr>
          <w:rFonts w:ascii="Times New Roman" w:hAnsi="Times New Roman" w:cs="Times New Roman"/>
          <w:sz w:val="24"/>
          <w:szCs w:val="24"/>
        </w:rPr>
        <w:t>) of starting RNA input for each sample.</w:t>
      </w:r>
    </w:p>
    <w:p w14:paraId="112703CD" w14:textId="3BA16520" w:rsidR="00F412AD" w:rsidRPr="0016473E" w:rsidRDefault="00DF75E5" w:rsidP="00E60DC8">
      <w:pPr>
        <w:spacing w:after="0" w:line="240" w:lineRule="auto"/>
        <w:jc w:val="both"/>
        <w:rPr>
          <w:rFonts w:ascii="Times New Roman" w:hAnsi="Times New Roman" w:cs="Times New Roman"/>
          <w:bCs/>
          <w:sz w:val="24"/>
          <w:szCs w:val="24"/>
        </w:rPr>
      </w:pPr>
      <w:hyperlink w:anchor="_ENREF_7" w:tooltip="Agilent, 2014   #21" w:history="1"/>
      <w:hyperlink w:anchor="_ENREF_8" w:tooltip="ThermoScientific, 2008 #22" w:history="1"/>
    </w:p>
    <w:p w14:paraId="20C98F77" w14:textId="40EDF94E" w:rsidR="00F412AD" w:rsidRPr="0016473E" w:rsidRDefault="00C4691C" w:rsidP="00E60DC8">
      <w:pPr>
        <w:pStyle w:val="ListParagraph"/>
        <w:numPr>
          <w:ilvl w:val="0"/>
          <w:numId w:val="4"/>
        </w:numPr>
        <w:spacing w:after="0" w:line="240" w:lineRule="auto"/>
        <w:ind w:left="0" w:firstLine="0"/>
        <w:jc w:val="both"/>
        <w:rPr>
          <w:rFonts w:ascii="Times New Roman" w:hAnsi="Times New Roman"/>
          <w:b/>
          <w:sz w:val="24"/>
          <w:szCs w:val="24"/>
        </w:rPr>
      </w:pPr>
      <w:r w:rsidRPr="0016473E">
        <w:rPr>
          <w:rFonts w:ascii="Times New Roman" w:hAnsi="Times New Roman"/>
          <w:b/>
          <w:sz w:val="24"/>
          <w:szCs w:val="24"/>
        </w:rPr>
        <w:t>rRNA</w:t>
      </w:r>
      <w:r w:rsidR="00881F53" w:rsidRPr="0016473E">
        <w:rPr>
          <w:rFonts w:ascii="Times New Roman" w:hAnsi="Times New Roman"/>
          <w:b/>
          <w:sz w:val="24"/>
          <w:szCs w:val="24"/>
        </w:rPr>
        <w:t xml:space="preserve"> Depletion and Fragmentation of RNA Procedure</w:t>
      </w:r>
    </w:p>
    <w:p w14:paraId="6F918059" w14:textId="77777777" w:rsidR="00F412AD"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rRNA Depletion</w:t>
      </w:r>
    </w:p>
    <w:p w14:paraId="3BF5D868" w14:textId="37A2B33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Remove </w:t>
      </w:r>
      <w:r w:rsidR="006E0EAE" w:rsidRPr="0016473E">
        <w:rPr>
          <w:rFonts w:ascii="Times New Roman" w:hAnsi="Times New Roman" w:cs="Times New Roman"/>
          <w:sz w:val="24"/>
          <w:szCs w:val="24"/>
        </w:rPr>
        <w:t>e</w:t>
      </w:r>
      <w:r w:rsidRPr="0016473E">
        <w:rPr>
          <w:rFonts w:ascii="Times New Roman" w:hAnsi="Times New Roman" w:cs="Times New Roman"/>
          <w:sz w:val="24"/>
          <w:szCs w:val="24"/>
        </w:rPr>
        <w:t xml:space="preserve">lute, </w:t>
      </w:r>
      <w:r w:rsidR="006E0EAE" w:rsidRPr="0016473E">
        <w:rPr>
          <w:rFonts w:ascii="Times New Roman" w:hAnsi="Times New Roman" w:cs="Times New Roman"/>
          <w:sz w:val="24"/>
          <w:szCs w:val="24"/>
        </w:rPr>
        <w:t>p</w:t>
      </w:r>
      <w:r w:rsidRPr="0016473E">
        <w:rPr>
          <w:rFonts w:ascii="Times New Roman" w:hAnsi="Times New Roman" w:cs="Times New Roman"/>
          <w:sz w:val="24"/>
          <w:szCs w:val="24"/>
        </w:rPr>
        <w:t xml:space="preserve">rime, </w:t>
      </w:r>
      <w:r w:rsidR="006E0EAE" w:rsidRPr="0016473E">
        <w:rPr>
          <w:rFonts w:ascii="Times New Roman" w:hAnsi="Times New Roman" w:cs="Times New Roman"/>
          <w:sz w:val="24"/>
          <w:szCs w:val="24"/>
        </w:rPr>
        <w:t>f</w:t>
      </w:r>
      <w:r w:rsidRPr="0016473E">
        <w:rPr>
          <w:rFonts w:ascii="Times New Roman" w:hAnsi="Times New Roman" w:cs="Times New Roman"/>
          <w:sz w:val="24"/>
          <w:szCs w:val="24"/>
        </w:rPr>
        <w:t xml:space="preserve">ragment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ix</w:t>
      </w:r>
      <w:r w:rsidR="00A90D70" w:rsidRPr="0016473E">
        <w:rPr>
          <w:rFonts w:ascii="Times New Roman" w:hAnsi="Times New Roman" w:cs="Times New Roman"/>
          <w:sz w:val="24"/>
          <w:szCs w:val="24"/>
        </w:rPr>
        <w:t>,</w:t>
      </w:r>
      <w:r w:rsidRPr="0016473E">
        <w:rPr>
          <w:rFonts w:ascii="Times New Roman" w:hAnsi="Times New Roman" w:cs="Times New Roman"/>
          <w:sz w:val="24"/>
          <w:szCs w:val="24"/>
        </w:rPr>
        <w:t xml:space="preserve"> rRNA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ix, rRNA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 xml:space="preserve">inding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and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from -20°C and thaw at room temperature.</w:t>
      </w:r>
      <w:r w:rsidR="00051F5E"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Remove </w:t>
      </w:r>
      <w:r w:rsidR="006E0EAE" w:rsidRPr="0016473E">
        <w:rPr>
          <w:rFonts w:ascii="Times New Roman" w:hAnsi="Times New Roman" w:cs="Times New Roman"/>
          <w:sz w:val="24"/>
          <w:szCs w:val="24"/>
        </w:rPr>
        <w:t>e</w:t>
      </w:r>
      <w:r w:rsidRPr="0016473E">
        <w:rPr>
          <w:rFonts w:ascii="Times New Roman" w:hAnsi="Times New Roman" w:cs="Times New Roman"/>
          <w:sz w:val="24"/>
          <w:szCs w:val="24"/>
        </w:rPr>
        <w:t xml:space="preserve">lution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w:t>
      </w:r>
      <w:r w:rsidR="005A4F02" w:rsidRPr="0016473E">
        <w:rPr>
          <w:rFonts w:ascii="Times New Roman" w:hAnsi="Times New Roman" w:cs="Times New Roman"/>
          <w:sz w:val="24"/>
          <w:szCs w:val="24"/>
        </w:rPr>
        <w:t>,</w:t>
      </w:r>
      <w:r w:rsidRPr="0016473E">
        <w:rPr>
          <w:rFonts w:ascii="Times New Roman" w:hAnsi="Times New Roman" w:cs="Times New Roman"/>
          <w:sz w:val="24"/>
          <w:szCs w:val="24"/>
        </w:rPr>
        <w:t xml:space="preserve"> rRNA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eads</w:t>
      </w:r>
      <w:r w:rsidR="005A4F02" w:rsidRPr="0016473E">
        <w:rPr>
          <w:rFonts w:ascii="Times New Roman" w:hAnsi="Times New Roman" w:cs="Times New Roman"/>
          <w:sz w:val="24"/>
          <w:szCs w:val="24"/>
        </w:rPr>
        <w:t xml:space="preserve"> and RNA</w:t>
      </w:r>
      <w:r w:rsidR="00B1015E" w:rsidRPr="0016473E">
        <w:rPr>
          <w:rFonts w:ascii="Times New Roman" w:hAnsi="Times New Roman" w:cs="Times New Roman"/>
          <w:sz w:val="24"/>
          <w:szCs w:val="24"/>
        </w:rPr>
        <w:t>/cDNA specific paramagnetic beads</w:t>
      </w:r>
      <w:r w:rsidRPr="0016473E">
        <w:rPr>
          <w:rFonts w:ascii="Times New Roman" w:hAnsi="Times New Roman" w:cs="Times New Roman"/>
          <w:sz w:val="24"/>
          <w:szCs w:val="24"/>
        </w:rPr>
        <w:t xml:space="preserve"> from 4°C</w:t>
      </w:r>
      <w:r w:rsidR="00051F5E" w:rsidRPr="0016473E">
        <w:rPr>
          <w:rFonts w:ascii="Times New Roman" w:hAnsi="Times New Roman" w:cs="Times New Roman"/>
          <w:sz w:val="24"/>
          <w:szCs w:val="24"/>
        </w:rPr>
        <w:t xml:space="preserve"> and bring to room temperature</w:t>
      </w:r>
      <w:r w:rsidR="005A4F02" w:rsidRPr="0016473E">
        <w:rPr>
          <w:rFonts w:ascii="Times New Roman" w:hAnsi="Times New Roman" w:cs="Times New Roman"/>
          <w:sz w:val="24"/>
          <w:szCs w:val="24"/>
        </w:rPr>
        <w:t>.</w:t>
      </w:r>
    </w:p>
    <w:p w14:paraId="617BF435"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6B547AB4" w14:textId="42566ABA"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0.25</w:t>
      </w:r>
      <w:r w:rsidR="00BE3FB6" w:rsidRPr="0016473E">
        <w:rPr>
          <w:rFonts w:ascii="Times New Roman" w:hAnsi="Times New Roman" w:cs="Times New Roman"/>
          <w:sz w:val="24"/>
          <w:szCs w:val="24"/>
        </w:rPr>
        <w:t>µ</w:t>
      </w:r>
      <w:r w:rsidRPr="0016473E">
        <w:rPr>
          <w:rFonts w:ascii="Times New Roman" w:hAnsi="Times New Roman" w:cs="Times New Roman"/>
          <w:sz w:val="24"/>
          <w:szCs w:val="24"/>
        </w:rPr>
        <w:t xml:space="preserve">g of </w:t>
      </w:r>
      <w:r w:rsidR="00A90D70" w:rsidRPr="0016473E">
        <w:rPr>
          <w:rFonts w:ascii="Times New Roman" w:hAnsi="Times New Roman" w:cs="Times New Roman"/>
          <w:sz w:val="24"/>
          <w:szCs w:val="24"/>
        </w:rPr>
        <w:t xml:space="preserve">RNA </w:t>
      </w:r>
      <w:r w:rsidRPr="0016473E">
        <w:rPr>
          <w:rFonts w:ascii="Times New Roman" w:hAnsi="Times New Roman" w:cs="Times New Roman"/>
          <w:sz w:val="24"/>
          <w:szCs w:val="24"/>
        </w:rPr>
        <w:t>to PCR tub</w:t>
      </w:r>
      <w:r w:rsidR="00536476" w:rsidRPr="0016473E">
        <w:rPr>
          <w:rFonts w:ascii="Times New Roman" w:hAnsi="Times New Roman" w:cs="Times New Roman"/>
          <w:sz w:val="24"/>
          <w:szCs w:val="24"/>
        </w:rPr>
        <w:t>e</w:t>
      </w:r>
      <w:r w:rsidR="00C303CC"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Dilute the total RNA with nuclease-free ultra-pure water </w:t>
      </w:r>
      <w:r w:rsidR="00F43312" w:rsidRPr="0016473E">
        <w:rPr>
          <w:rFonts w:ascii="Times New Roman" w:hAnsi="Times New Roman" w:cs="Times New Roman"/>
          <w:sz w:val="24"/>
          <w:szCs w:val="24"/>
        </w:rPr>
        <w:t xml:space="preserve">to a </w:t>
      </w:r>
      <w:r w:rsidRPr="0016473E">
        <w:rPr>
          <w:rFonts w:ascii="Times New Roman" w:hAnsi="Times New Roman" w:cs="Times New Roman"/>
          <w:sz w:val="24"/>
          <w:szCs w:val="24"/>
        </w:rPr>
        <w:t>total final volume of 10</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w:t>
      </w:r>
      <w:r w:rsidR="0059068B" w:rsidRPr="0016473E">
        <w:rPr>
          <w:rFonts w:ascii="Times New Roman" w:hAnsi="Times New Roman" w:cs="Times New Roman"/>
          <w:sz w:val="24"/>
          <w:szCs w:val="24"/>
        </w:rPr>
        <w:t xml:space="preserve"> </w:t>
      </w:r>
      <w:r w:rsidRPr="0016473E">
        <w:rPr>
          <w:rFonts w:ascii="Times New Roman" w:hAnsi="Times New Roman" w:cs="Times New Roman"/>
          <w:sz w:val="24"/>
          <w:szCs w:val="24"/>
        </w:rPr>
        <w:t>Add 5</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rRNA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 xml:space="preserve">inding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to each tube</w:t>
      </w:r>
      <w:r w:rsidR="00C303CC" w:rsidRPr="0016473E">
        <w:rPr>
          <w:rFonts w:ascii="Times New Roman" w:hAnsi="Times New Roman" w:cs="Times New Roman"/>
          <w:sz w:val="24"/>
          <w:szCs w:val="24"/>
        </w:rPr>
        <w:t xml:space="preserve"> then a</w:t>
      </w:r>
      <w:r w:rsidRPr="0016473E">
        <w:rPr>
          <w:rFonts w:ascii="Times New Roman" w:hAnsi="Times New Roman" w:cs="Times New Roman"/>
          <w:sz w:val="24"/>
          <w:szCs w:val="24"/>
        </w:rPr>
        <w:t>dd 5</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rRNA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ix and gently pipette up and down to mix.</w:t>
      </w:r>
      <w:r w:rsidR="00C303CC"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Place tubes in thermal cycler </w:t>
      </w:r>
      <w:r w:rsidR="00630C09" w:rsidRPr="0016473E">
        <w:rPr>
          <w:rFonts w:ascii="Times New Roman" w:hAnsi="Times New Roman" w:cs="Times New Roman"/>
          <w:sz w:val="24"/>
          <w:szCs w:val="24"/>
        </w:rPr>
        <w:t>with lid pre-heated</w:t>
      </w:r>
      <w:r w:rsidRPr="0016473E">
        <w:rPr>
          <w:rFonts w:ascii="Times New Roman" w:hAnsi="Times New Roman" w:cs="Times New Roman"/>
          <w:sz w:val="24"/>
          <w:szCs w:val="24"/>
        </w:rPr>
        <w:t xml:space="preserve"> to </w:t>
      </w:r>
      <w:r w:rsidR="00630C09" w:rsidRPr="0016473E">
        <w:rPr>
          <w:rFonts w:ascii="Times New Roman" w:hAnsi="Times New Roman" w:cs="Times New Roman"/>
          <w:sz w:val="24"/>
          <w:szCs w:val="24"/>
        </w:rPr>
        <w:t xml:space="preserve">100°C and </w:t>
      </w:r>
      <w:r w:rsidR="000215F3" w:rsidRPr="0016473E">
        <w:rPr>
          <w:rFonts w:ascii="Times New Roman" w:hAnsi="Times New Roman" w:cs="Times New Roman"/>
          <w:sz w:val="24"/>
          <w:szCs w:val="24"/>
        </w:rPr>
        <w:t xml:space="preserve">program thermal cycler to </w:t>
      </w:r>
      <w:r w:rsidR="00630C09" w:rsidRPr="0016473E">
        <w:rPr>
          <w:rFonts w:ascii="Times New Roman" w:hAnsi="Times New Roman" w:cs="Times New Roman"/>
          <w:sz w:val="24"/>
          <w:szCs w:val="24"/>
        </w:rPr>
        <w:t xml:space="preserve">68 °C for 5 minutes to </w:t>
      </w:r>
      <w:r w:rsidRPr="0016473E">
        <w:rPr>
          <w:rFonts w:ascii="Times New Roman" w:hAnsi="Times New Roman" w:cs="Times New Roman"/>
          <w:sz w:val="24"/>
          <w:szCs w:val="24"/>
        </w:rPr>
        <w:t>denature the RNA</w:t>
      </w:r>
      <w:r w:rsidR="001C0D50" w:rsidRPr="0016473E">
        <w:rPr>
          <w:rFonts w:ascii="Times New Roman" w:hAnsi="Times New Roman" w:cs="Times New Roman"/>
          <w:sz w:val="24"/>
          <w:szCs w:val="24"/>
        </w:rPr>
        <w:t>.</w:t>
      </w:r>
    </w:p>
    <w:p w14:paraId="22F44959"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10AE9BD9" w14:textId="63E2DED9"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After RNA </w:t>
      </w:r>
      <w:r w:rsidR="00A90D70" w:rsidRPr="0016473E">
        <w:rPr>
          <w:rFonts w:ascii="Times New Roman" w:hAnsi="Times New Roman" w:cs="Times New Roman"/>
          <w:sz w:val="24"/>
          <w:szCs w:val="24"/>
        </w:rPr>
        <w:t>d</w:t>
      </w:r>
      <w:r w:rsidRPr="0016473E">
        <w:rPr>
          <w:rFonts w:ascii="Times New Roman" w:hAnsi="Times New Roman" w:cs="Times New Roman"/>
          <w:sz w:val="24"/>
          <w:szCs w:val="24"/>
        </w:rPr>
        <w:t>enaturation, remove tubes from thermal cycler and incubate at room temperature for 1 min</w:t>
      </w:r>
      <w:r w:rsidR="00C26ADD" w:rsidRPr="0016473E">
        <w:rPr>
          <w:rFonts w:ascii="Times New Roman" w:hAnsi="Times New Roman" w:cs="Times New Roman"/>
          <w:sz w:val="24"/>
          <w:szCs w:val="24"/>
        </w:rPr>
        <w:t>ute</w:t>
      </w:r>
      <w:r w:rsidR="00C303CC"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Vortex rRNA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ead tube vigorously to resuspend the beads.</w:t>
      </w:r>
      <w:r w:rsidR="0059068B" w:rsidRPr="0016473E">
        <w:rPr>
          <w:rFonts w:ascii="Times New Roman" w:hAnsi="Times New Roman" w:cs="Times New Roman"/>
          <w:sz w:val="24"/>
          <w:szCs w:val="24"/>
        </w:rPr>
        <w:t xml:space="preserve"> </w:t>
      </w:r>
      <w:r w:rsidR="00F43312" w:rsidRPr="0016473E">
        <w:rPr>
          <w:rFonts w:ascii="Times New Roman" w:hAnsi="Times New Roman" w:cs="Times New Roman"/>
          <w:sz w:val="24"/>
          <w:szCs w:val="24"/>
        </w:rPr>
        <w:t>A</w:t>
      </w:r>
      <w:r w:rsidR="00C303CC" w:rsidRPr="0016473E">
        <w:rPr>
          <w:rFonts w:ascii="Times New Roman" w:hAnsi="Times New Roman" w:cs="Times New Roman"/>
          <w:sz w:val="24"/>
          <w:szCs w:val="24"/>
        </w:rPr>
        <w:t>dd 35</w:t>
      </w:r>
      <w:r w:rsidR="001066A0" w:rsidRPr="0016473E">
        <w:rPr>
          <w:rFonts w:ascii="Times New Roman" w:hAnsi="Times New Roman" w:cs="Times New Roman"/>
          <w:sz w:val="24"/>
          <w:szCs w:val="24"/>
        </w:rPr>
        <w:t>µL</w:t>
      </w:r>
      <w:r w:rsidR="00C303CC" w:rsidRPr="0016473E">
        <w:rPr>
          <w:rFonts w:ascii="Times New Roman" w:hAnsi="Times New Roman" w:cs="Times New Roman"/>
          <w:sz w:val="24"/>
          <w:szCs w:val="24"/>
        </w:rPr>
        <w:t xml:space="preserve"> of rRNA </w:t>
      </w:r>
      <w:r w:rsidR="006E0EAE" w:rsidRPr="0016473E">
        <w:rPr>
          <w:rFonts w:ascii="Times New Roman" w:hAnsi="Times New Roman" w:cs="Times New Roman"/>
          <w:sz w:val="24"/>
          <w:szCs w:val="24"/>
        </w:rPr>
        <w:t>r</w:t>
      </w:r>
      <w:r w:rsidR="00C303CC"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b</w:t>
      </w:r>
      <w:r w:rsidR="00C303CC" w:rsidRPr="0016473E">
        <w:rPr>
          <w:rFonts w:ascii="Times New Roman" w:hAnsi="Times New Roman" w:cs="Times New Roman"/>
          <w:sz w:val="24"/>
          <w:szCs w:val="24"/>
        </w:rPr>
        <w:t>eads</w:t>
      </w:r>
      <w:r w:rsidR="00F43312" w:rsidRPr="0016473E">
        <w:rPr>
          <w:rFonts w:ascii="Times New Roman" w:hAnsi="Times New Roman" w:cs="Times New Roman"/>
          <w:sz w:val="24"/>
          <w:szCs w:val="24"/>
        </w:rPr>
        <w:t xml:space="preserve"> to new tubes</w:t>
      </w:r>
      <w:r w:rsidR="00C303CC" w:rsidRPr="0016473E">
        <w:rPr>
          <w:rFonts w:ascii="Times New Roman" w:hAnsi="Times New Roman" w:cs="Times New Roman"/>
          <w:sz w:val="24"/>
          <w:szCs w:val="24"/>
        </w:rPr>
        <w:t xml:space="preserve"> and t</w:t>
      </w:r>
      <w:r w:rsidRPr="0016473E">
        <w:rPr>
          <w:rFonts w:ascii="Times New Roman" w:hAnsi="Times New Roman" w:cs="Times New Roman"/>
          <w:sz w:val="24"/>
          <w:szCs w:val="24"/>
        </w:rPr>
        <w:t>ransfer</w:t>
      </w:r>
      <w:r w:rsidR="00051F5E" w:rsidRPr="0016473E">
        <w:rPr>
          <w:rFonts w:ascii="Times New Roman" w:hAnsi="Times New Roman" w:cs="Times New Roman"/>
          <w:sz w:val="24"/>
          <w:szCs w:val="24"/>
        </w:rPr>
        <w:t xml:space="preserve"> the</w:t>
      </w:r>
      <w:r w:rsidRPr="0016473E">
        <w:rPr>
          <w:rFonts w:ascii="Times New Roman" w:hAnsi="Times New Roman" w:cs="Times New Roman"/>
          <w:sz w:val="24"/>
          <w:szCs w:val="24"/>
        </w:rPr>
        <w:t xml:space="preserve"> </w:t>
      </w:r>
      <w:r w:rsidR="00F43312" w:rsidRPr="0016473E">
        <w:rPr>
          <w:rFonts w:ascii="Times New Roman" w:hAnsi="Times New Roman" w:cs="Times New Roman"/>
          <w:sz w:val="24"/>
          <w:szCs w:val="24"/>
        </w:rPr>
        <w:t xml:space="preserve">RNA </w:t>
      </w:r>
      <w:r w:rsidR="00A90D70" w:rsidRPr="0016473E">
        <w:rPr>
          <w:rFonts w:ascii="Times New Roman" w:hAnsi="Times New Roman" w:cs="Times New Roman"/>
          <w:sz w:val="24"/>
          <w:szCs w:val="24"/>
        </w:rPr>
        <w:t>d</w:t>
      </w:r>
      <w:r w:rsidR="00F43312" w:rsidRPr="0016473E">
        <w:rPr>
          <w:rFonts w:ascii="Times New Roman" w:hAnsi="Times New Roman" w:cs="Times New Roman"/>
          <w:sz w:val="24"/>
          <w:szCs w:val="24"/>
        </w:rPr>
        <w:t>enaturation reaction</w:t>
      </w:r>
      <w:r w:rsidRPr="0016473E">
        <w:rPr>
          <w:rFonts w:ascii="Times New Roman" w:hAnsi="Times New Roman" w:cs="Times New Roman"/>
          <w:sz w:val="24"/>
          <w:szCs w:val="24"/>
        </w:rPr>
        <w:t xml:space="preserve"> (20</w:t>
      </w:r>
      <w:r w:rsidR="001066A0" w:rsidRPr="0016473E">
        <w:rPr>
          <w:rFonts w:ascii="Times New Roman" w:hAnsi="Times New Roman" w:cs="Times New Roman"/>
          <w:sz w:val="24"/>
          <w:szCs w:val="24"/>
        </w:rPr>
        <w:t>µ</w:t>
      </w:r>
      <w:r w:rsidRPr="0016473E">
        <w:rPr>
          <w:rFonts w:ascii="Times New Roman" w:hAnsi="Times New Roman" w:cs="Times New Roman"/>
          <w:sz w:val="24"/>
          <w:szCs w:val="24"/>
        </w:rPr>
        <w:t xml:space="preserve">l) to tubes containing rRNA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emoval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eads.</w:t>
      </w:r>
    </w:p>
    <w:p w14:paraId="159D965F"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599E7960" w14:textId="13D7F240"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Adjust pipette to 45</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and pipette quickly up and down 20X to mix.</w:t>
      </w:r>
      <w:r w:rsidR="00051F5E"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Incubate tubes at </w:t>
      </w:r>
      <w:r w:rsidR="00876166" w:rsidRPr="0016473E">
        <w:rPr>
          <w:rFonts w:ascii="Times New Roman" w:hAnsi="Times New Roman" w:cs="Times New Roman"/>
          <w:sz w:val="24"/>
          <w:szCs w:val="24"/>
        </w:rPr>
        <w:t>r</w:t>
      </w:r>
      <w:r w:rsidRPr="0016473E">
        <w:rPr>
          <w:rFonts w:ascii="Times New Roman" w:hAnsi="Times New Roman" w:cs="Times New Roman"/>
          <w:sz w:val="24"/>
          <w:szCs w:val="24"/>
        </w:rPr>
        <w:t xml:space="preserve">oom </w:t>
      </w:r>
      <w:r w:rsidR="00876166" w:rsidRPr="0016473E">
        <w:rPr>
          <w:rFonts w:ascii="Times New Roman" w:hAnsi="Times New Roman" w:cs="Times New Roman"/>
          <w:sz w:val="24"/>
          <w:szCs w:val="24"/>
        </w:rPr>
        <w:t>t</w:t>
      </w:r>
      <w:r w:rsidRPr="0016473E">
        <w:rPr>
          <w:rFonts w:ascii="Times New Roman" w:hAnsi="Times New Roman" w:cs="Times New Roman"/>
          <w:sz w:val="24"/>
          <w:szCs w:val="24"/>
        </w:rPr>
        <w:t>emperature for 1 min</w:t>
      </w:r>
      <w:r w:rsidR="00C26ADD" w:rsidRPr="0016473E">
        <w:rPr>
          <w:rFonts w:ascii="Times New Roman" w:hAnsi="Times New Roman" w:cs="Times New Roman"/>
          <w:sz w:val="24"/>
          <w:szCs w:val="24"/>
        </w:rPr>
        <w:t>ute</w:t>
      </w:r>
      <w:r w:rsidR="0052335E" w:rsidRPr="0016473E">
        <w:rPr>
          <w:rFonts w:ascii="Times New Roman" w:hAnsi="Times New Roman" w:cs="Times New Roman"/>
          <w:sz w:val="24"/>
          <w:szCs w:val="24"/>
        </w:rPr>
        <w:t>.</w:t>
      </w:r>
      <w:r w:rsidR="00051F5E" w:rsidRPr="0016473E">
        <w:rPr>
          <w:rFonts w:ascii="Times New Roman" w:hAnsi="Times New Roman" w:cs="Times New Roman"/>
          <w:sz w:val="24"/>
          <w:szCs w:val="24"/>
        </w:rPr>
        <w:t xml:space="preserve"> </w:t>
      </w:r>
      <w:r w:rsidR="0052335E" w:rsidRPr="0016473E">
        <w:rPr>
          <w:rFonts w:ascii="Times New Roman" w:hAnsi="Times New Roman" w:cs="Times New Roman"/>
          <w:sz w:val="24"/>
          <w:szCs w:val="24"/>
        </w:rPr>
        <w:t xml:space="preserve">Then </w:t>
      </w:r>
      <w:r w:rsidR="00051F5E" w:rsidRPr="0016473E">
        <w:rPr>
          <w:rFonts w:ascii="Times New Roman" w:hAnsi="Times New Roman" w:cs="Times New Roman"/>
          <w:sz w:val="24"/>
          <w:szCs w:val="24"/>
        </w:rPr>
        <w:t>p</w:t>
      </w:r>
      <w:r w:rsidRPr="0016473E">
        <w:rPr>
          <w:rFonts w:ascii="Times New Roman" w:hAnsi="Times New Roman" w:cs="Times New Roman"/>
          <w:sz w:val="24"/>
          <w:szCs w:val="24"/>
        </w:rPr>
        <w:t>lace tubes in magnetic stand at room temperature for 1 min</w:t>
      </w:r>
      <w:r w:rsidR="00C26ADD" w:rsidRPr="0016473E">
        <w:rPr>
          <w:rFonts w:ascii="Times New Roman" w:hAnsi="Times New Roman" w:cs="Times New Roman"/>
          <w:sz w:val="24"/>
          <w:szCs w:val="24"/>
        </w:rPr>
        <w:t>ute</w:t>
      </w:r>
      <w:r w:rsidRPr="0016473E">
        <w:rPr>
          <w:rFonts w:ascii="Times New Roman" w:hAnsi="Times New Roman" w:cs="Times New Roman"/>
          <w:sz w:val="24"/>
          <w:szCs w:val="24"/>
        </w:rPr>
        <w:t>.</w:t>
      </w:r>
      <w:r w:rsidR="000215F3" w:rsidRPr="0016473E">
        <w:rPr>
          <w:rFonts w:ascii="Times New Roman" w:hAnsi="Times New Roman" w:cs="Times New Roman"/>
          <w:sz w:val="24"/>
          <w:szCs w:val="24"/>
        </w:rPr>
        <w:t xml:space="preserve"> </w:t>
      </w:r>
      <w:r w:rsidRPr="0016473E">
        <w:rPr>
          <w:rFonts w:ascii="Times New Roman" w:hAnsi="Times New Roman" w:cs="Times New Roman"/>
          <w:sz w:val="24"/>
          <w:szCs w:val="24"/>
        </w:rPr>
        <w:t>Transfer supernatant to newly labeled PCR tubes</w:t>
      </w:r>
      <w:r w:rsidR="00F43312" w:rsidRPr="0016473E">
        <w:rPr>
          <w:rFonts w:ascii="Times New Roman" w:hAnsi="Times New Roman" w:cs="Times New Roman"/>
          <w:sz w:val="24"/>
          <w:szCs w:val="24"/>
        </w:rPr>
        <w:t xml:space="preserve"> and</w:t>
      </w:r>
      <w:r w:rsidRPr="0016473E">
        <w:rPr>
          <w:rFonts w:ascii="Times New Roman" w:hAnsi="Times New Roman" w:cs="Times New Roman"/>
          <w:sz w:val="24"/>
          <w:szCs w:val="24"/>
        </w:rPr>
        <w:t xml:space="preserve"> place </w:t>
      </w:r>
      <w:r w:rsidR="0052335E" w:rsidRPr="0016473E">
        <w:rPr>
          <w:rFonts w:ascii="Times New Roman" w:hAnsi="Times New Roman" w:cs="Times New Roman"/>
          <w:sz w:val="24"/>
          <w:szCs w:val="24"/>
        </w:rPr>
        <w:t xml:space="preserve">these </w:t>
      </w:r>
      <w:r w:rsidRPr="0016473E">
        <w:rPr>
          <w:rFonts w:ascii="Times New Roman" w:hAnsi="Times New Roman" w:cs="Times New Roman"/>
          <w:sz w:val="24"/>
          <w:szCs w:val="24"/>
        </w:rPr>
        <w:t xml:space="preserve">tubes </w:t>
      </w:r>
      <w:r w:rsidR="0052335E" w:rsidRPr="0016473E">
        <w:rPr>
          <w:rFonts w:ascii="Times New Roman" w:hAnsi="Times New Roman" w:cs="Times New Roman"/>
          <w:sz w:val="24"/>
          <w:szCs w:val="24"/>
        </w:rPr>
        <w:t xml:space="preserve">again </w:t>
      </w:r>
      <w:r w:rsidRPr="0016473E">
        <w:rPr>
          <w:rFonts w:ascii="Times New Roman" w:hAnsi="Times New Roman" w:cs="Times New Roman"/>
          <w:sz w:val="24"/>
          <w:szCs w:val="24"/>
        </w:rPr>
        <w:t>in magnetic stand at room temperature for 1 min</w:t>
      </w:r>
      <w:r w:rsidR="00C26ADD" w:rsidRPr="0016473E">
        <w:rPr>
          <w:rFonts w:ascii="Times New Roman" w:hAnsi="Times New Roman" w:cs="Times New Roman"/>
          <w:sz w:val="24"/>
          <w:szCs w:val="24"/>
        </w:rPr>
        <w:t>ute</w:t>
      </w:r>
      <w:r w:rsidR="0052335E" w:rsidRPr="0016473E">
        <w:rPr>
          <w:rFonts w:ascii="Times New Roman" w:hAnsi="Times New Roman" w:cs="Times New Roman"/>
          <w:sz w:val="24"/>
          <w:szCs w:val="24"/>
        </w:rPr>
        <w:t>. This ensures that</w:t>
      </w:r>
      <w:r w:rsidR="00051F5E" w:rsidRPr="0016473E">
        <w:rPr>
          <w:rFonts w:ascii="Times New Roman" w:hAnsi="Times New Roman" w:cs="Times New Roman"/>
          <w:sz w:val="24"/>
          <w:szCs w:val="24"/>
        </w:rPr>
        <w:t xml:space="preserve"> no beads are transferred. </w:t>
      </w:r>
      <w:r w:rsidRPr="0016473E">
        <w:rPr>
          <w:rFonts w:ascii="Times New Roman" w:hAnsi="Times New Roman" w:cs="Times New Roman"/>
          <w:sz w:val="24"/>
          <w:szCs w:val="24"/>
        </w:rPr>
        <w:t>Transfer supernatant to newly labeled PCR tubes.</w:t>
      </w:r>
    </w:p>
    <w:p w14:paraId="2FA340ED" w14:textId="77777777" w:rsidR="00F412AD" w:rsidRPr="0016473E" w:rsidRDefault="00F412AD" w:rsidP="001E2CF9">
      <w:pPr>
        <w:spacing w:after="0" w:line="240" w:lineRule="auto"/>
        <w:contextualSpacing/>
        <w:jc w:val="both"/>
        <w:rPr>
          <w:rFonts w:ascii="Times New Roman" w:hAnsi="Times New Roman" w:cs="Times New Roman"/>
          <w:sz w:val="24"/>
          <w:szCs w:val="24"/>
        </w:rPr>
      </w:pPr>
    </w:p>
    <w:p w14:paraId="24FE90E7" w14:textId="70D2E965" w:rsidR="00051F5E" w:rsidRPr="0016473E" w:rsidRDefault="00881F53" w:rsidP="001E2CF9">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Vortex </w:t>
      </w:r>
      <w:r w:rsidR="00C4691C" w:rsidRPr="0016473E">
        <w:rPr>
          <w:rFonts w:ascii="Times New Roman" w:hAnsi="Times New Roman" w:cs="Times New Roman"/>
          <w:sz w:val="24"/>
          <w:szCs w:val="24"/>
        </w:rPr>
        <w:t xml:space="preserve">RNA/cDNA specific paramagnetic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eads</w:t>
      </w:r>
      <w:r w:rsidR="00F43312" w:rsidRPr="0016473E">
        <w:rPr>
          <w:rFonts w:ascii="Times New Roman" w:hAnsi="Times New Roman" w:cs="Times New Roman"/>
          <w:sz w:val="24"/>
          <w:szCs w:val="24"/>
        </w:rPr>
        <w:t xml:space="preserve"> and</w:t>
      </w:r>
      <w:r w:rsidRPr="0016473E">
        <w:rPr>
          <w:rFonts w:ascii="Times New Roman" w:hAnsi="Times New Roman" w:cs="Times New Roman"/>
          <w:sz w:val="24"/>
          <w:szCs w:val="24"/>
        </w:rPr>
        <w:t xml:space="preserve"> add 99</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beads to each tube. Gently pipette entire </w:t>
      </w:r>
      <w:r w:rsidR="00855341" w:rsidRPr="0016473E">
        <w:rPr>
          <w:rFonts w:ascii="Times New Roman" w:hAnsi="Times New Roman" w:cs="Times New Roman"/>
          <w:sz w:val="24"/>
          <w:szCs w:val="24"/>
        </w:rPr>
        <w:t xml:space="preserve">volume up and down 10X to mix. </w:t>
      </w:r>
      <w:r w:rsidR="001E2CF9" w:rsidRPr="0016473E">
        <w:rPr>
          <w:rFonts w:ascii="Times New Roman" w:hAnsi="Times New Roman" w:cs="Times New Roman"/>
          <w:sz w:val="24"/>
          <w:szCs w:val="24"/>
        </w:rPr>
        <w:t>If starting with degraded-</w:t>
      </w:r>
      <w:r w:rsidRPr="0016473E">
        <w:rPr>
          <w:rFonts w:ascii="Times New Roman" w:hAnsi="Times New Roman" w:cs="Times New Roman"/>
          <w:sz w:val="24"/>
          <w:szCs w:val="24"/>
        </w:rPr>
        <w:t>RNA</w:t>
      </w:r>
      <w:r w:rsidR="001E2CF9" w:rsidRPr="0016473E">
        <w:rPr>
          <w:rFonts w:ascii="Times New Roman" w:hAnsi="Times New Roman" w:cs="Times New Roman"/>
          <w:sz w:val="24"/>
          <w:szCs w:val="24"/>
        </w:rPr>
        <w:t>,</w:t>
      </w:r>
      <w:r w:rsidRPr="0016473E">
        <w:rPr>
          <w:rFonts w:ascii="Times New Roman" w:hAnsi="Times New Roman" w:cs="Times New Roman"/>
          <w:sz w:val="24"/>
          <w:szCs w:val="24"/>
        </w:rPr>
        <w:t xml:space="preserve"> add 193</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well-mixed </w:t>
      </w:r>
      <w:r w:rsidR="006E0EAE" w:rsidRPr="0016473E">
        <w:rPr>
          <w:rFonts w:ascii="Times New Roman" w:hAnsi="Times New Roman" w:cs="Times New Roman"/>
          <w:sz w:val="24"/>
          <w:szCs w:val="24"/>
        </w:rPr>
        <w:t>RNA/cDNA specific paramagnetic b</w:t>
      </w:r>
      <w:r w:rsidRPr="0016473E">
        <w:rPr>
          <w:rFonts w:ascii="Times New Roman" w:hAnsi="Times New Roman" w:cs="Times New Roman"/>
          <w:sz w:val="24"/>
          <w:szCs w:val="24"/>
        </w:rPr>
        <w:t>eads to each tube.</w:t>
      </w:r>
      <w:r w:rsidR="000215F3"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Incubate at </w:t>
      </w:r>
      <w:r w:rsidR="00051F5E" w:rsidRPr="0016473E">
        <w:rPr>
          <w:rFonts w:ascii="Times New Roman" w:hAnsi="Times New Roman" w:cs="Times New Roman"/>
          <w:sz w:val="24"/>
          <w:szCs w:val="24"/>
        </w:rPr>
        <w:t>room temperature for 15 minutes</w:t>
      </w:r>
      <w:r w:rsidR="0052335E" w:rsidRPr="0016473E">
        <w:rPr>
          <w:rFonts w:ascii="Times New Roman" w:hAnsi="Times New Roman" w:cs="Times New Roman"/>
          <w:sz w:val="24"/>
          <w:szCs w:val="24"/>
        </w:rPr>
        <w:t>.</w:t>
      </w:r>
      <w:r w:rsidR="00051F5E" w:rsidRPr="0016473E">
        <w:rPr>
          <w:rFonts w:ascii="Times New Roman" w:hAnsi="Times New Roman" w:cs="Times New Roman"/>
          <w:sz w:val="24"/>
          <w:szCs w:val="24"/>
        </w:rPr>
        <w:t xml:space="preserve"> </w:t>
      </w:r>
      <w:r w:rsidR="0052335E" w:rsidRPr="0016473E">
        <w:rPr>
          <w:rFonts w:ascii="Times New Roman" w:hAnsi="Times New Roman" w:cs="Times New Roman"/>
          <w:sz w:val="24"/>
          <w:szCs w:val="24"/>
        </w:rPr>
        <w:t xml:space="preserve">Then </w:t>
      </w:r>
      <w:r w:rsidR="00051F5E" w:rsidRPr="0016473E">
        <w:rPr>
          <w:rFonts w:ascii="Times New Roman" w:hAnsi="Times New Roman" w:cs="Times New Roman"/>
          <w:sz w:val="24"/>
          <w:szCs w:val="24"/>
        </w:rPr>
        <w:t>p</w:t>
      </w:r>
      <w:r w:rsidRPr="0016473E">
        <w:rPr>
          <w:rFonts w:ascii="Times New Roman" w:hAnsi="Times New Roman" w:cs="Times New Roman"/>
          <w:sz w:val="24"/>
          <w:szCs w:val="24"/>
        </w:rPr>
        <w:t>lace tubes on the magnetic stand at room temperature for 5 min</w:t>
      </w:r>
      <w:r w:rsidR="00B27231" w:rsidRPr="0016473E">
        <w:rPr>
          <w:rFonts w:ascii="Times New Roman" w:hAnsi="Times New Roman" w:cs="Times New Roman"/>
          <w:sz w:val="24"/>
          <w:szCs w:val="24"/>
        </w:rPr>
        <w:t>utes</w:t>
      </w:r>
      <w:r w:rsidR="0052335E"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52335E" w:rsidRPr="0016473E">
        <w:rPr>
          <w:rFonts w:ascii="Times New Roman" w:hAnsi="Times New Roman" w:cs="Times New Roman"/>
          <w:sz w:val="24"/>
          <w:szCs w:val="24"/>
        </w:rPr>
        <w:t xml:space="preserve">Remove </w:t>
      </w:r>
      <w:r w:rsidRPr="0016473E">
        <w:rPr>
          <w:rFonts w:ascii="Times New Roman" w:hAnsi="Times New Roman" w:cs="Times New Roman"/>
          <w:sz w:val="24"/>
          <w:szCs w:val="24"/>
        </w:rPr>
        <w:t xml:space="preserve">and discard </w:t>
      </w:r>
      <w:r w:rsidR="0052335E" w:rsidRPr="0016473E">
        <w:rPr>
          <w:rFonts w:ascii="Times New Roman" w:hAnsi="Times New Roman" w:cs="Times New Roman"/>
          <w:sz w:val="24"/>
          <w:szCs w:val="24"/>
        </w:rPr>
        <w:t xml:space="preserve">the </w:t>
      </w:r>
      <w:r w:rsidRPr="0016473E">
        <w:rPr>
          <w:rFonts w:ascii="Times New Roman" w:hAnsi="Times New Roman" w:cs="Times New Roman"/>
          <w:sz w:val="24"/>
          <w:szCs w:val="24"/>
        </w:rPr>
        <w:t>supernatant</w:t>
      </w:r>
      <w:r w:rsidR="0052335E" w:rsidRPr="0016473E">
        <w:rPr>
          <w:rFonts w:ascii="Times New Roman" w:hAnsi="Times New Roman" w:cs="Times New Roman"/>
          <w:sz w:val="24"/>
          <w:szCs w:val="24"/>
        </w:rPr>
        <w:t>s</w:t>
      </w:r>
      <w:r w:rsidRPr="0016473E">
        <w:rPr>
          <w:rFonts w:ascii="Times New Roman" w:hAnsi="Times New Roman" w:cs="Times New Roman"/>
          <w:sz w:val="24"/>
          <w:szCs w:val="24"/>
        </w:rPr>
        <w:t>.</w:t>
      </w:r>
      <w:r w:rsidR="00051F5E" w:rsidRPr="0016473E">
        <w:rPr>
          <w:rFonts w:ascii="Times New Roman" w:hAnsi="Times New Roman" w:cs="Times New Roman"/>
          <w:sz w:val="24"/>
          <w:szCs w:val="24"/>
        </w:rPr>
        <w:t xml:space="preserve"> </w:t>
      </w:r>
    </w:p>
    <w:p w14:paraId="5509A85C" w14:textId="77777777" w:rsidR="00051F5E" w:rsidRPr="0016473E" w:rsidRDefault="00051F5E" w:rsidP="001E2CF9">
      <w:pPr>
        <w:spacing w:after="0" w:line="240" w:lineRule="auto"/>
        <w:contextualSpacing/>
        <w:jc w:val="both"/>
        <w:rPr>
          <w:rFonts w:ascii="Times New Roman" w:hAnsi="Times New Roman" w:cs="Times New Roman"/>
          <w:sz w:val="24"/>
          <w:szCs w:val="24"/>
        </w:rPr>
      </w:pPr>
    </w:p>
    <w:p w14:paraId="6E8CC555" w14:textId="5AA1F3CF" w:rsidR="004158C2" w:rsidRPr="0016473E" w:rsidRDefault="00881F53" w:rsidP="001E2CF9">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200</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freshly prepared 70% </w:t>
      </w:r>
      <w:r w:rsidR="001E2CF9" w:rsidRPr="0016473E">
        <w:rPr>
          <w:rFonts w:ascii="Times New Roman" w:hAnsi="Times New Roman" w:cs="Times New Roman"/>
          <w:sz w:val="24"/>
          <w:szCs w:val="24"/>
        </w:rPr>
        <w:t>Ethanol (</w:t>
      </w:r>
      <w:proofErr w:type="spellStart"/>
      <w:r w:rsidRPr="0016473E">
        <w:rPr>
          <w:rFonts w:ascii="Times New Roman" w:hAnsi="Times New Roman" w:cs="Times New Roman"/>
          <w:sz w:val="24"/>
          <w:szCs w:val="24"/>
        </w:rPr>
        <w:t>EtOH</w:t>
      </w:r>
      <w:proofErr w:type="spellEnd"/>
      <w:r w:rsidR="001E2CF9" w:rsidRPr="0016473E">
        <w:rPr>
          <w:rFonts w:ascii="Times New Roman" w:hAnsi="Times New Roman" w:cs="Times New Roman"/>
          <w:sz w:val="24"/>
          <w:szCs w:val="24"/>
        </w:rPr>
        <w:t>)</w:t>
      </w:r>
      <w:r w:rsidR="00E838EB"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E838EB" w:rsidRPr="0016473E">
        <w:rPr>
          <w:rFonts w:ascii="Times New Roman" w:hAnsi="Times New Roman" w:cs="Times New Roman"/>
          <w:sz w:val="24"/>
          <w:szCs w:val="24"/>
        </w:rPr>
        <w:t>Keep</w:t>
      </w:r>
      <w:r w:rsidRPr="0016473E">
        <w:rPr>
          <w:rFonts w:ascii="Times New Roman" w:hAnsi="Times New Roman" w:cs="Times New Roman"/>
          <w:sz w:val="24"/>
          <w:szCs w:val="24"/>
        </w:rPr>
        <w:t xml:space="preserve"> tubes on magnetic stand </w:t>
      </w:r>
      <w:r w:rsidR="00876166" w:rsidRPr="0016473E">
        <w:rPr>
          <w:rFonts w:ascii="Times New Roman" w:hAnsi="Times New Roman" w:cs="Times New Roman"/>
          <w:sz w:val="24"/>
          <w:szCs w:val="24"/>
        </w:rPr>
        <w:t xml:space="preserve">and </w:t>
      </w:r>
      <w:r w:rsidR="00E838EB" w:rsidRPr="0016473E">
        <w:rPr>
          <w:rFonts w:ascii="Times New Roman" w:hAnsi="Times New Roman" w:cs="Times New Roman"/>
          <w:sz w:val="24"/>
          <w:szCs w:val="24"/>
        </w:rPr>
        <w:t xml:space="preserve">take </w:t>
      </w:r>
      <w:r w:rsidRPr="0016473E">
        <w:rPr>
          <w:rFonts w:ascii="Times New Roman" w:hAnsi="Times New Roman" w:cs="Times New Roman"/>
          <w:sz w:val="24"/>
          <w:szCs w:val="24"/>
        </w:rPr>
        <w:t>care to not disturb the beads.</w:t>
      </w:r>
      <w:r w:rsidR="00051F5E"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Incubate at room temperature for 30 seconds, </w:t>
      </w:r>
      <w:r w:rsidR="00F43312" w:rsidRPr="0016473E">
        <w:rPr>
          <w:rFonts w:ascii="Times New Roman" w:hAnsi="Times New Roman" w:cs="Times New Roman"/>
          <w:sz w:val="24"/>
          <w:szCs w:val="24"/>
        </w:rPr>
        <w:t xml:space="preserve">then </w:t>
      </w:r>
      <w:r w:rsidRPr="0016473E">
        <w:rPr>
          <w:rFonts w:ascii="Times New Roman" w:hAnsi="Times New Roman" w:cs="Times New Roman"/>
          <w:sz w:val="24"/>
          <w:szCs w:val="24"/>
        </w:rPr>
        <w:t>remove and discard supernatant.</w:t>
      </w:r>
      <w:r w:rsidR="00051F5E" w:rsidRPr="0016473E">
        <w:rPr>
          <w:rFonts w:ascii="Times New Roman" w:hAnsi="Times New Roman" w:cs="Times New Roman"/>
          <w:sz w:val="24"/>
          <w:szCs w:val="24"/>
        </w:rPr>
        <w:t xml:space="preserve"> Allow </w:t>
      </w:r>
      <w:r w:rsidRPr="0016473E">
        <w:rPr>
          <w:rFonts w:ascii="Times New Roman" w:hAnsi="Times New Roman" w:cs="Times New Roman"/>
          <w:sz w:val="24"/>
          <w:szCs w:val="24"/>
        </w:rPr>
        <w:t>tubes</w:t>
      </w:r>
      <w:r w:rsidR="00051F5E" w:rsidRPr="0016473E">
        <w:rPr>
          <w:rFonts w:ascii="Times New Roman" w:hAnsi="Times New Roman" w:cs="Times New Roman"/>
          <w:sz w:val="24"/>
          <w:szCs w:val="24"/>
        </w:rPr>
        <w:t xml:space="preserve"> to</w:t>
      </w:r>
      <w:r w:rsidRPr="0016473E">
        <w:rPr>
          <w:rFonts w:ascii="Times New Roman" w:hAnsi="Times New Roman" w:cs="Times New Roman"/>
          <w:sz w:val="24"/>
          <w:szCs w:val="24"/>
        </w:rPr>
        <w:t xml:space="preserve"> stand at room temperature for 5-10 minutes to dry</w:t>
      </w:r>
      <w:r w:rsidR="00051F5E" w:rsidRPr="0016473E">
        <w:rPr>
          <w:rFonts w:ascii="Times New Roman" w:hAnsi="Times New Roman" w:cs="Times New Roman"/>
          <w:sz w:val="24"/>
          <w:szCs w:val="24"/>
        </w:rPr>
        <w:t xml:space="preserve">. </w:t>
      </w:r>
    </w:p>
    <w:p w14:paraId="297B4E02" w14:textId="77777777" w:rsidR="004158C2" w:rsidRPr="0016473E" w:rsidRDefault="004158C2" w:rsidP="001E2CF9">
      <w:pPr>
        <w:spacing w:after="0" w:line="240" w:lineRule="auto"/>
        <w:contextualSpacing/>
        <w:jc w:val="both"/>
        <w:rPr>
          <w:rFonts w:ascii="Times New Roman" w:hAnsi="Times New Roman" w:cs="Times New Roman"/>
          <w:sz w:val="24"/>
          <w:szCs w:val="24"/>
        </w:rPr>
      </w:pPr>
    </w:p>
    <w:p w14:paraId="7A6C6D94" w14:textId="45FF4C2A" w:rsidR="00F43312" w:rsidRPr="0016473E" w:rsidRDefault="00F43312" w:rsidP="001E2CF9">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lastRenderedPageBreak/>
        <w:t xml:space="preserve">Centrifuge thawed room temperature </w:t>
      </w:r>
      <w:r w:rsidR="006E0EAE" w:rsidRPr="0016473E">
        <w:rPr>
          <w:rFonts w:ascii="Times New Roman" w:hAnsi="Times New Roman" w:cs="Times New Roman"/>
          <w:sz w:val="24"/>
          <w:szCs w:val="24"/>
        </w:rPr>
        <w:t>e</w:t>
      </w:r>
      <w:r w:rsidRPr="0016473E">
        <w:rPr>
          <w:rFonts w:ascii="Times New Roman" w:hAnsi="Times New Roman" w:cs="Times New Roman"/>
          <w:sz w:val="24"/>
          <w:szCs w:val="24"/>
        </w:rPr>
        <w:t xml:space="preserve">lution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at 600 × g for 5 seconds</w:t>
      </w:r>
      <w:r w:rsidR="00AC5904"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AC5904" w:rsidRPr="0016473E">
        <w:rPr>
          <w:rFonts w:ascii="Times New Roman" w:hAnsi="Times New Roman" w:cs="Times New Roman"/>
          <w:sz w:val="24"/>
          <w:szCs w:val="24"/>
        </w:rPr>
        <w:t>A</w:t>
      </w:r>
      <w:r w:rsidRPr="0016473E">
        <w:rPr>
          <w:rFonts w:ascii="Times New Roman" w:hAnsi="Times New Roman" w:cs="Times New Roman"/>
          <w:sz w:val="24"/>
          <w:szCs w:val="24"/>
        </w:rPr>
        <w:t>dd 11</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w:t>
      </w:r>
      <w:r w:rsidR="00AC5904" w:rsidRPr="0016473E">
        <w:rPr>
          <w:rFonts w:ascii="Times New Roman" w:hAnsi="Times New Roman" w:cs="Times New Roman"/>
          <w:sz w:val="24"/>
          <w:szCs w:val="24"/>
        </w:rPr>
        <w:t xml:space="preserve">of </w:t>
      </w:r>
      <w:r w:rsidR="006E0EAE" w:rsidRPr="0016473E">
        <w:rPr>
          <w:rFonts w:ascii="Times New Roman" w:hAnsi="Times New Roman" w:cs="Times New Roman"/>
          <w:sz w:val="24"/>
          <w:szCs w:val="24"/>
        </w:rPr>
        <w:t>e</w:t>
      </w:r>
      <w:r w:rsidRPr="0016473E">
        <w:rPr>
          <w:rFonts w:ascii="Times New Roman" w:hAnsi="Times New Roman" w:cs="Times New Roman"/>
          <w:sz w:val="24"/>
          <w:szCs w:val="24"/>
        </w:rPr>
        <w:t xml:space="preserve">lution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to each tube</w:t>
      </w:r>
      <w:r w:rsidR="00AC5904" w:rsidRPr="0016473E">
        <w:rPr>
          <w:rFonts w:ascii="Times New Roman" w:hAnsi="Times New Roman" w:cs="Times New Roman"/>
          <w:sz w:val="24"/>
          <w:szCs w:val="24"/>
        </w:rPr>
        <w:t xml:space="preserve"> and</w:t>
      </w:r>
      <w:r w:rsidRPr="0016473E">
        <w:rPr>
          <w:rFonts w:ascii="Times New Roman" w:hAnsi="Times New Roman" w:cs="Times New Roman"/>
          <w:sz w:val="24"/>
          <w:szCs w:val="24"/>
        </w:rPr>
        <w:t xml:space="preserve"> gently pipette up and down 10X to mix. Incubate tubes at room temperature for 2 minutes</w:t>
      </w:r>
      <w:r w:rsidR="00AC5904"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AC5904" w:rsidRPr="0016473E">
        <w:rPr>
          <w:rFonts w:ascii="Times New Roman" w:hAnsi="Times New Roman" w:cs="Times New Roman"/>
          <w:sz w:val="24"/>
          <w:szCs w:val="24"/>
        </w:rPr>
        <w:t>P</w:t>
      </w:r>
      <w:r w:rsidRPr="0016473E">
        <w:rPr>
          <w:rFonts w:ascii="Times New Roman" w:hAnsi="Times New Roman" w:cs="Times New Roman"/>
          <w:sz w:val="24"/>
          <w:szCs w:val="24"/>
        </w:rPr>
        <w:t>lace tubes on magnetic stand at room temperature for 5 minutes.  Transfer 8.5</w:t>
      </w:r>
      <w:r w:rsidR="001066A0"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the supernatant to newly labeled PCR tubes.</w:t>
      </w:r>
    </w:p>
    <w:p w14:paraId="2CB4B237"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2B25ADBE"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Fragmentation of rRNA depleted RNA</w:t>
      </w:r>
    </w:p>
    <w:p w14:paraId="5E4D3764" w14:textId="083B7BC9" w:rsidR="00994D91" w:rsidRPr="0016473E" w:rsidRDefault="00F43312"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w:t>
      </w:r>
      <w:r w:rsidR="00881F53" w:rsidRPr="0016473E">
        <w:rPr>
          <w:rFonts w:ascii="Times New Roman" w:hAnsi="Times New Roman" w:cs="Times New Roman"/>
          <w:sz w:val="24"/>
          <w:szCs w:val="24"/>
        </w:rPr>
        <w:t>dd 8.5</w:t>
      </w:r>
      <w:r w:rsidR="001066A0"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w:t>
      </w:r>
      <w:proofErr w:type="gramStart"/>
      <w:r w:rsidR="006E0EAE" w:rsidRPr="0016473E">
        <w:rPr>
          <w:rFonts w:ascii="Times New Roman" w:hAnsi="Times New Roman" w:cs="Times New Roman"/>
          <w:sz w:val="24"/>
          <w:szCs w:val="24"/>
        </w:rPr>
        <w:t>e</w:t>
      </w:r>
      <w:r w:rsidR="00881F53" w:rsidRPr="0016473E">
        <w:rPr>
          <w:rFonts w:ascii="Times New Roman" w:hAnsi="Times New Roman" w:cs="Times New Roman"/>
          <w:sz w:val="24"/>
          <w:szCs w:val="24"/>
        </w:rPr>
        <w:t>lute,</w:t>
      </w:r>
      <w:proofErr w:type="gramEnd"/>
      <w:r w:rsidR="00881F53" w:rsidRPr="0016473E">
        <w:rPr>
          <w:rFonts w:ascii="Times New Roman" w:hAnsi="Times New Roman" w:cs="Times New Roman"/>
          <w:sz w:val="24"/>
          <w:szCs w:val="24"/>
        </w:rPr>
        <w:t xml:space="preserve"> </w:t>
      </w:r>
      <w:r w:rsidR="001B71AF" w:rsidRPr="0016473E">
        <w:rPr>
          <w:rFonts w:ascii="Times New Roman" w:hAnsi="Times New Roman" w:cs="Times New Roman"/>
          <w:sz w:val="24"/>
          <w:szCs w:val="24"/>
        </w:rPr>
        <w:t xml:space="preserve">8.5µL </w:t>
      </w:r>
      <w:r w:rsidR="006E0EAE" w:rsidRPr="0016473E">
        <w:rPr>
          <w:rFonts w:ascii="Times New Roman" w:hAnsi="Times New Roman" w:cs="Times New Roman"/>
          <w:sz w:val="24"/>
          <w:szCs w:val="24"/>
        </w:rPr>
        <w:t>p</w:t>
      </w:r>
      <w:r w:rsidR="00881F53" w:rsidRPr="0016473E">
        <w:rPr>
          <w:rFonts w:ascii="Times New Roman" w:hAnsi="Times New Roman" w:cs="Times New Roman"/>
          <w:sz w:val="24"/>
          <w:szCs w:val="24"/>
        </w:rPr>
        <w:t xml:space="preserve">rime, </w:t>
      </w:r>
      <w:r w:rsidR="001B71AF" w:rsidRPr="0016473E">
        <w:rPr>
          <w:rFonts w:ascii="Times New Roman" w:hAnsi="Times New Roman" w:cs="Times New Roman"/>
          <w:sz w:val="24"/>
          <w:szCs w:val="24"/>
        </w:rPr>
        <w:t xml:space="preserve">and 8.5µL </w:t>
      </w:r>
      <w:r w:rsidR="006E0EAE" w:rsidRPr="0016473E">
        <w:rPr>
          <w:rFonts w:ascii="Times New Roman" w:hAnsi="Times New Roman" w:cs="Times New Roman"/>
          <w:sz w:val="24"/>
          <w:szCs w:val="24"/>
        </w:rPr>
        <w:t>f</w:t>
      </w:r>
      <w:r w:rsidR="00881F53" w:rsidRPr="0016473E">
        <w:rPr>
          <w:rFonts w:ascii="Times New Roman" w:hAnsi="Times New Roman" w:cs="Times New Roman"/>
          <w:sz w:val="24"/>
          <w:szCs w:val="24"/>
        </w:rPr>
        <w:t xml:space="preserve">ragment </w:t>
      </w:r>
      <w:r w:rsidR="006E0EAE" w:rsidRPr="0016473E">
        <w:rPr>
          <w:rFonts w:ascii="Times New Roman" w:hAnsi="Times New Roman" w:cs="Times New Roman"/>
          <w:sz w:val="24"/>
          <w:szCs w:val="24"/>
        </w:rPr>
        <w:t>mix</w:t>
      </w:r>
      <w:r w:rsidR="00881F53" w:rsidRPr="0016473E">
        <w:rPr>
          <w:rFonts w:ascii="Times New Roman" w:hAnsi="Times New Roman" w:cs="Times New Roman"/>
          <w:sz w:val="24"/>
          <w:szCs w:val="24"/>
        </w:rPr>
        <w:t xml:space="preserve"> to each tube</w:t>
      </w:r>
      <w:r w:rsidR="001B71AF" w:rsidRPr="0016473E">
        <w:rPr>
          <w:rFonts w:ascii="Times New Roman" w:hAnsi="Times New Roman" w:cs="Times New Roman"/>
          <w:sz w:val="24"/>
          <w:szCs w:val="24"/>
        </w:rPr>
        <w:t>.</w:t>
      </w:r>
      <w:r w:rsidR="00881F53" w:rsidRPr="0016473E">
        <w:rPr>
          <w:rFonts w:ascii="Times New Roman" w:hAnsi="Times New Roman" w:cs="Times New Roman"/>
          <w:sz w:val="24"/>
          <w:szCs w:val="24"/>
        </w:rPr>
        <w:t xml:space="preserve"> </w:t>
      </w:r>
      <w:proofErr w:type="spellStart"/>
      <w:r w:rsidR="001B71AF" w:rsidRPr="0016473E">
        <w:rPr>
          <w:rFonts w:ascii="Times New Roman" w:hAnsi="Times New Roman" w:cs="Times New Roman"/>
          <w:sz w:val="24"/>
          <w:szCs w:val="24"/>
        </w:rPr>
        <w:t>F</w:t>
      </w:r>
      <w:r w:rsidR="00881F53" w:rsidRPr="0016473E">
        <w:rPr>
          <w:rFonts w:ascii="Times New Roman" w:hAnsi="Times New Roman" w:cs="Times New Roman"/>
          <w:sz w:val="24"/>
          <w:szCs w:val="24"/>
        </w:rPr>
        <w:t>ently</w:t>
      </w:r>
      <w:proofErr w:type="spellEnd"/>
      <w:r w:rsidR="00881F53" w:rsidRPr="0016473E">
        <w:rPr>
          <w:rFonts w:ascii="Times New Roman" w:hAnsi="Times New Roman" w:cs="Times New Roman"/>
          <w:sz w:val="24"/>
          <w:szCs w:val="24"/>
        </w:rPr>
        <w:t xml:space="preserve"> pipette up and down 10X </w:t>
      </w:r>
      <w:r w:rsidR="00051F5E" w:rsidRPr="0016473E">
        <w:rPr>
          <w:rFonts w:ascii="Times New Roman" w:hAnsi="Times New Roman" w:cs="Times New Roman"/>
          <w:sz w:val="24"/>
          <w:szCs w:val="24"/>
        </w:rPr>
        <w:t xml:space="preserve">to mix. </w:t>
      </w:r>
      <w:r w:rsidR="00630C09" w:rsidRPr="0016473E">
        <w:rPr>
          <w:rFonts w:ascii="Times New Roman" w:hAnsi="Times New Roman" w:cs="Times New Roman"/>
          <w:sz w:val="24"/>
          <w:szCs w:val="24"/>
        </w:rPr>
        <w:t>Place tubes in</w:t>
      </w:r>
      <w:r w:rsidR="00881F53" w:rsidRPr="0016473E">
        <w:rPr>
          <w:rFonts w:ascii="Times New Roman" w:hAnsi="Times New Roman" w:cs="Times New Roman"/>
          <w:sz w:val="24"/>
          <w:szCs w:val="24"/>
        </w:rPr>
        <w:t xml:space="preserve"> thermal cycler</w:t>
      </w:r>
      <w:r w:rsidR="001B71AF" w:rsidRPr="0016473E">
        <w:rPr>
          <w:rFonts w:ascii="Times New Roman" w:hAnsi="Times New Roman" w:cs="Times New Roman"/>
          <w:sz w:val="24"/>
          <w:szCs w:val="24"/>
        </w:rPr>
        <w:t xml:space="preserve"> with following program:</w:t>
      </w:r>
      <w:r w:rsidR="00881F53" w:rsidRPr="0016473E">
        <w:rPr>
          <w:rFonts w:ascii="Times New Roman" w:hAnsi="Times New Roman" w:cs="Times New Roman"/>
          <w:sz w:val="24"/>
          <w:szCs w:val="24"/>
        </w:rPr>
        <w:t xml:space="preserve"> </w:t>
      </w:r>
      <w:r w:rsidR="00630C09" w:rsidRPr="0016473E">
        <w:rPr>
          <w:rFonts w:ascii="Times New Roman" w:hAnsi="Times New Roman" w:cs="Times New Roman"/>
          <w:sz w:val="24"/>
          <w:szCs w:val="24"/>
        </w:rPr>
        <w:t xml:space="preserve">pre-heated </w:t>
      </w:r>
      <w:r w:rsidR="001B71AF" w:rsidRPr="0016473E">
        <w:rPr>
          <w:rFonts w:ascii="Times New Roman" w:hAnsi="Times New Roman" w:cs="Times New Roman"/>
          <w:sz w:val="24"/>
          <w:szCs w:val="24"/>
        </w:rPr>
        <w:t xml:space="preserve">lid </w:t>
      </w:r>
      <w:r w:rsidR="00630C09" w:rsidRPr="0016473E">
        <w:rPr>
          <w:rFonts w:ascii="Times New Roman" w:hAnsi="Times New Roman" w:cs="Times New Roman"/>
          <w:sz w:val="24"/>
          <w:szCs w:val="24"/>
        </w:rPr>
        <w:t>to 100°C, 94°C for 8 minutes</w:t>
      </w:r>
      <w:r w:rsidR="001B71AF" w:rsidRPr="0016473E">
        <w:rPr>
          <w:rFonts w:ascii="Times New Roman" w:hAnsi="Times New Roman" w:cs="Times New Roman"/>
          <w:sz w:val="24"/>
          <w:szCs w:val="24"/>
        </w:rPr>
        <w:t>,</w:t>
      </w:r>
      <w:r w:rsidR="000215F3" w:rsidRPr="0016473E">
        <w:rPr>
          <w:rFonts w:ascii="Times New Roman" w:hAnsi="Times New Roman" w:cs="Times New Roman"/>
          <w:sz w:val="24"/>
          <w:szCs w:val="24"/>
        </w:rPr>
        <w:t xml:space="preserve"> </w:t>
      </w:r>
      <w:r w:rsidR="001B71AF" w:rsidRPr="0016473E">
        <w:rPr>
          <w:rFonts w:ascii="Times New Roman" w:hAnsi="Times New Roman" w:cs="Times New Roman"/>
          <w:sz w:val="24"/>
          <w:szCs w:val="24"/>
        </w:rPr>
        <w:t>then</w:t>
      </w:r>
      <w:r w:rsidR="000215F3" w:rsidRPr="0016473E">
        <w:rPr>
          <w:rFonts w:ascii="Times New Roman" w:hAnsi="Times New Roman" w:cs="Times New Roman"/>
          <w:sz w:val="24"/>
          <w:szCs w:val="24"/>
        </w:rPr>
        <w:t xml:space="preserve"> </w:t>
      </w:r>
      <w:r w:rsidR="00630C09" w:rsidRPr="0016473E">
        <w:rPr>
          <w:rFonts w:ascii="Times New Roman" w:hAnsi="Times New Roman" w:cs="Times New Roman"/>
          <w:sz w:val="24"/>
          <w:szCs w:val="24"/>
        </w:rPr>
        <w:t>4°C hold</w:t>
      </w:r>
      <w:r w:rsidR="008641F7" w:rsidRPr="0016473E">
        <w:rPr>
          <w:rFonts w:ascii="Times New Roman" w:hAnsi="Times New Roman" w:cs="Times New Roman"/>
          <w:sz w:val="24"/>
          <w:szCs w:val="24"/>
        </w:rPr>
        <w:t>.</w:t>
      </w:r>
      <w:r w:rsidR="00994D91" w:rsidRPr="0016473E">
        <w:rPr>
          <w:rFonts w:ascii="Times New Roman" w:hAnsi="Times New Roman" w:cs="Times New Roman"/>
          <w:sz w:val="24"/>
          <w:szCs w:val="24"/>
        </w:rPr>
        <w:t xml:space="preserve"> </w:t>
      </w:r>
    </w:p>
    <w:p w14:paraId="54D1FD65" w14:textId="77777777" w:rsidR="00994D91" w:rsidRPr="0016473E" w:rsidRDefault="00994D91" w:rsidP="00994D91">
      <w:pPr>
        <w:spacing w:after="0" w:line="240" w:lineRule="auto"/>
        <w:contextualSpacing/>
        <w:jc w:val="both"/>
        <w:rPr>
          <w:rFonts w:ascii="Times New Roman" w:hAnsi="Times New Roman" w:cs="Times New Roman"/>
          <w:sz w:val="24"/>
          <w:szCs w:val="24"/>
        </w:rPr>
      </w:pPr>
    </w:p>
    <w:p w14:paraId="5F87099E" w14:textId="5352CEC5" w:rsidR="00881F53" w:rsidRPr="0016473E" w:rsidRDefault="00994D91" w:rsidP="00994D91">
      <w:pPr>
        <w:spacing w:after="0" w:line="240" w:lineRule="auto"/>
        <w:contextualSpacing/>
        <w:jc w:val="both"/>
        <w:rPr>
          <w:rFonts w:ascii="Times New Roman" w:hAnsi="Times New Roman" w:cs="Times New Roman"/>
          <w:sz w:val="24"/>
          <w:szCs w:val="24"/>
        </w:rPr>
      </w:pPr>
      <w:r w:rsidRPr="0016473E">
        <w:rPr>
          <w:rFonts w:ascii="Times New Roman" w:hAnsi="Times New Roman" w:cs="Times New Roman"/>
          <w:sz w:val="24"/>
          <w:szCs w:val="24"/>
        </w:rPr>
        <w:t>NOTE:</w:t>
      </w:r>
      <w:r w:rsidR="008641F7" w:rsidRPr="0016473E">
        <w:rPr>
          <w:rFonts w:ascii="Times New Roman" w:hAnsi="Times New Roman" w:cs="Times New Roman"/>
          <w:sz w:val="24"/>
          <w:szCs w:val="24"/>
        </w:rPr>
        <w:t xml:space="preserve"> </w:t>
      </w:r>
      <w:r w:rsidR="00D36430" w:rsidRPr="0016473E">
        <w:rPr>
          <w:rFonts w:ascii="Times New Roman" w:hAnsi="Times New Roman" w:cs="Times New Roman"/>
          <w:sz w:val="24"/>
          <w:szCs w:val="24"/>
        </w:rPr>
        <w:t xml:space="preserve">This step is designed to generate an average insert size of 155bp.  </w:t>
      </w:r>
      <w:r w:rsidR="00536476" w:rsidRPr="0016473E">
        <w:rPr>
          <w:rFonts w:ascii="Times New Roman" w:hAnsi="Times New Roman" w:cs="Times New Roman"/>
          <w:sz w:val="24"/>
          <w:szCs w:val="24"/>
        </w:rPr>
        <w:t>I</w:t>
      </w:r>
      <w:r w:rsidR="00881F53" w:rsidRPr="0016473E">
        <w:rPr>
          <w:rFonts w:ascii="Times New Roman" w:hAnsi="Times New Roman" w:cs="Times New Roman"/>
          <w:sz w:val="24"/>
          <w:szCs w:val="24"/>
        </w:rPr>
        <w:t>f average</w:t>
      </w:r>
      <w:r w:rsidR="00536476" w:rsidRPr="0016473E">
        <w:rPr>
          <w:rFonts w:ascii="Times New Roman" w:hAnsi="Times New Roman" w:cs="Times New Roman"/>
          <w:sz w:val="24"/>
          <w:szCs w:val="24"/>
        </w:rPr>
        <w:t xml:space="preserve"> fragment size of RNA sample</w:t>
      </w:r>
      <w:r w:rsidR="00881F53" w:rsidRPr="0016473E">
        <w:rPr>
          <w:rFonts w:ascii="Times New Roman" w:hAnsi="Times New Roman" w:cs="Times New Roman"/>
          <w:sz w:val="24"/>
          <w:szCs w:val="24"/>
        </w:rPr>
        <w:t xml:space="preserve"> is lower than 200bp</w:t>
      </w:r>
      <w:r w:rsidR="00536476" w:rsidRPr="0016473E">
        <w:rPr>
          <w:rFonts w:ascii="Times New Roman" w:hAnsi="Times New Roman" w:cs="Times New Roman"/>
          <w:sz w:val="24"/>
          <w:szCs w:val="24"/>
        </w:rPr>
        <w:t>,</w:t>
      </w:r>
      <w:r w:rsidR="00881F53" w:rsidRPr="0016473E">
        <w:rPr>
          <w:rFonts w:ascii="Times New Roman" w:hAnsi="Times New Roman" w:cs="Times New Roman"/>
          <w:sz w:val="24"/>
          <w:szCs w:val="24"/>
        </w:rPr>
        <w:t xml:space="preserve"> skip this step and proceed to First Strand cDNA Synthesis.</w:t>
      </w:r>
    </w:p>
    <w:p w14:paraId="5A88EA0F"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51881E5C" w14:textId="77777777" w:rsidR="00F412AD" w:rsidRPr="0016473E" w:rsidRDefault="00881F53" w:rsidP="00E60DC8">
      <w:pPr>
        <w:numPr>
          <w:ilvl w:val="0"/>
          <w:numId w:val="4"/>
        </w:numPr>
        <w:spacing w:after="0" w:line="240" w:lineRule="auto"/>
        <w:ind w:left="0" w:firstLine="0"/>
        <w:contextualSpacing/>
        <w:jc w:val="both"/>
        <w:rPr>
          <w:rFonts w:ascii="Times New Roman" w:hAnsi="Times New Roman" w:cs="Times New Roman"/>
          <w:b/>
          <w:sz w:val="24"/>
          <w:szCs w:val="24"/>
        </w:rPr>
      </w:pPr>
      <w:r w:rsidRPr="0016473E">
        <w:rPr>
          <w:rFonts w:ascii="Times New Roman" w:hAnsi="Times New Roman" w:cs="Times New Roman"/>
          <w:b/>
          <w:sz w:val="24"/>
          <w:szCs w:val="24"/>
        </w:rPr>
        <w:t>cD</w:t>
      </w:r>
      <w:r w:rsidR="00F412AD" w:rsidRPr="0016473E">
        <w:rPr>
          <w:rFonts w:ascii="Times New Roman" w:hAnsi="Times New Roman" w:cs="Times New Roman"/>
          <w:b/>
          <w:sz w:val="24"/>
          <w:szCs w:val="24"/>
        </w:rPr>
        <w:t>NA Synthesis</w:t>
      </w:r>
    </w:p>
    <w:p w14:paraId="6E019240"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Synthesize First Strand cDNA</w:t>
      </w:r>
    </w:p>
    <w:p w14:paraId="4D54917E" w14:textId="7AD503C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Remove </w:t>
      </w:r>
      <w:r w:rsidR="006E0EAE" w:rsidRPr="0016473E">
        <w:rPr>
          <w:rFonts w:ascii="Times New Roman" w:hAnsi="Times New Roman" w:cs="Times New Roman"/>
          <w:sz w:val="24"/>
          <w:szCs w:val="24"/>
        </w:rPr>
        <w:t>f</w:t>
      </w:r>
      <w:r w:rsidRPr="0016473E">
        <w:rPr>
          <w:rFonts w:ascii="Times New Roman" w:hAnsi="Times New Roman" w:cs="Times New Roman"/>
          <w:sz w:val="24"/>
          <w:szCs w:val="24"/>
        </w:rPr>
        <w:t xml:space="preserve">irst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trand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ynthesis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ix </w:t>
      </w:r>
      <w:r w:rsidR="00FD2BCA" w:rsidRPr="0016473E">
        <w:rPr>
          <w:rFonts w:ascii="Times New Roman" w:hAnsi="Times New Roman" w:cs="Times New Roman"/>
          <w:sz w:val="24"/>
          <w:szCs w:val="24"/>
        </w:rPr>
        <w:t>from</w:t>
      </w:r>
      <w:r w:rsidRPr="0016473E">
        <w:rPr>
          <w:rFonts w:ascii="Times New Roman" w:hAnsi="Times New Roman" w:cs="Times New Roman"/>
          <w:sz w:val="24"/>
          <w:szCs w:val="24"/>
        </w:rPr>
        <w:t xml:space="preserve"> </w:t>
      </w:r>
      <w:r w:rsidR="00700B47" w:rsidRPr="0016473E">
        <w:rPr>
          <w:rFonts w:ascii="Times New Roman" w:hAnsi="Times New Roman" w:cs="Times New Roman"/>
          <w:sz w:val="24"/>
          <w:szCs w:val="24"/>
        </w:rPr>
        <w:t>-20</w:t>
      </w:r>
      <w:r w:rsidRPr="0016473E">
        <w:rPr>
          <w:rFonts w:ascii="Times New Roman" w:hAnsi="Times New Roman" w:cs="Times New Roman"/>
          <w:sz w:val="24"/>
          <w:szCs w:val="24"/>
        </w:rPr>
        <w:t>°C and thaw at room temperature.</w:t>
      </w:r>
    </w:p>
    <w:p w14:paraId="405E6C82"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017599FC" w14:textId="723CF24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Pre-program</w:t>
      </w:r>
      <w:r w:rsidR="00FD2BCA" w:rsidRPr="0016473E">
        <w:rPr>
          <w:rFonts w:ascii="Times New Roman" w:hAnsi="Times New Roman" w:cs="Times New Roman"/>
          <w:sz w:val="24"/>
          <w:szCs w:val="24"/>
        </w:rPr>
        <w:t xml:space="preserve"> the</w:t>
      </w:r>
      <w:r w:rsidRPr="0016473E">
        <w:rPr>
          <w:rFonts w:ascii="Times New Roman" w:hAnsi="Times New Roman" w:cs="Times New Roman"/>
          <w:sz w:val="24"/>
          <w:szCs w:val="24"/>
        </w:rPr>
        <w:t xml:space="preserve"> thermal cycler </w:t>
      </w:r>
      <w:r w:rsidR="00E75208" w:rsidRPr="0016473E">
        <w:rPr>
          <w:rFonts w:ascii="Times New Roman" w:hAnsi="Times New Roman" w:cs="Times New Roman"/>
          <w:sz w:val="24"/>
          <w:szCs w:val="24"/>
        </w:rPr>
        <w:t xml:space="preserve">with the following </w:t>
      </w:r>
      <w:r w:rsidR="00FE4212" w:rsidRPr="0016473E">
        <w:rPr>
          <w:rFonts w:ascii="Times New Roman" w:hAnsi="Times New Roman" w:cs="Times New Roman"/>
          <w:sz w:val="24"/>
          <w:szCs w:val="24"/>
        </w:rPr>
        <w:t>settings</w:t>
      </w:r>
      <w:r w:rsidR="00FA7C0F" w:rsidRPr="0016473E">
        <w:rPr>
          <w:rFonts w:ascii="Times New Roman" w:hAnsi="Times New Roman" w:cs="Times New Roman"/>
          <w:sz w:val="24"/>
          <w:szCs w:val="24"/>
        </w:rPr>
        <w:t>:</w:t>
      </w:r>
      <w:r w:rsidR="00E75208" w:rsidRPr="0016473E">
        <w:rPr>
          <w:rFonts w:ascii="Times New Roman" w:hAnsi="Times New Roman" w:cs="Times New Roman"/>
          <w:sz w:val="24"/>
          <w:szCs w:val="24"/>
        </w:rPr>
        <w:t xml:space="preserve"> </w:t>
      </w:r>
      <w:r w:rsidR="00FD2BCA" w:rsidRPr="0016473E">
        <w:rPr>
          <w:rFonts w:ascii="Times New Roman" w:hAnsi="Times New Roman" w:cs="Times New Roman"/>
          <w:sz w:val="24"/>
          <w:szCs w:val="24"/>
        </w:rPr>
        <w:t>pre-h</w:t>
      </w:r>
      <w:r w:rsidR="00AB313E" w:rsidRPr="0016473E">
        <w:rPr>
          <w:rFonts w:ascii="Times New Roman" w:hAnsi="Times New Roman" w:cs="Times New Roman"/>
          <w:sz w:val="24"/>
          <w:szCs w:val="24"/>
        </w:rPr>
        <w:t>ea</w:t>
      </w:r>
      <w:r w:rsidR="00FD2BCA" w:rsidRPr="0016473E">
        <w:rPr>
          <w:rFonts w:ascii="Times New Roman" w:hAnsi="Times New Roman" w:cs="Times New Roman"/>
          <w:sz w:val="24"/>
          <w:szCs w:val="24"/>
        </w:rPr>
        <w:t>t lid option and set to</w:t>
      </w:r>
      <w:r w:rsidRPr="0016473E">
        <w:rPr>
          <w:rFonts w:ascii="Times New Roman" w:hAnsi="Times New Roman" w:cs="Times New Roman"/>
          <w:sz w:val="24"/>
          <w:szCs w:val="24"/>
        </w:rPr>
        <w:t xml:space="preserve"> 100°C</w:t>
      </w:r>
      <w:r w:rsidR="00A04DD7" w:rsidRPr="0016473E">
        <w:rPr>
          <w:rFonts w:ascii="Times New Roman" w:hAnsi="Times New Roman" w:cs="Times New Roman"/>
          <w:sz w:val="24"/>
          <w:szCs w:val="24"/>
        </w:rPr>
        <w:t xml:space="preserve">, </w:t>
      </w:r>
      <w:r w:rsidR="00FA7C0F" w:rsidRPr="0016473E">
        <w:rPr>
          <w:rFonts w:ascii="Times New Roman" w:hAnsi="Times New Roman" w:cs="Times New Roman"/>
          <w:sz w:val="24"/>
          <w:szCs w:val="24"/>
        </w:rPr>
        <w:t>then</w:t>
      </w:r>
      <w:r w:rsidR="00471ED9" w:rsidRPr="0016473E">
        <w:rPr>
          <w:rFonts w:ascii="Times New Roman" w:hAnsi="Times New Roman" w:cs="Times New Roman"/>
          <w:sz w:val="24"/>
          <w:szCs w:val="24"/>
        </w:rPr>
        <w:t xml:space="preserve"> </w:t>
      </w:r>
      <w:r w:rsidR="00A04DD7" w:rsidRPr="0016473E">
        <w:rPr>
          <w:rFonts w:ascii="Times New Roman" w:hAnsi="Times New Roman" w:cs="Times New Roman"/>
          <w:sz w:val="24"/>
          <w:szCs w:val="24"/>
        </w:rPr>
        <w:t>25°C for 10</w:t>
      </w:r>
      <w:r w:rsidR="00471ED9" w:rsidRPr="0016473E">
        <w:rPr>
          <w:rFonts w:ascii="Times New Roman" w:hAnsi="Times New Roman" w:cs="Times New Roman"/>
          <w:sz w:val="24"/>
          <w:szCs w:val="24"/>
        </w:rPr>
        <w:t xml:space="preserve"> </w:t>
      </w:r>
      <w:r w:rsidR="00A04DD7" w:rsidRPr="0016473E">
        <w:rPr>
          <w:rFonts w:ascii="Times New Roman" w:hAnsi="Times New Roman" w:cs="Times New Roman"/>
          <w:sz w:val="24"/>
          <w:szCs w:val="24"/>
        </w:rPr>
        <w:t>minutes, 42°C for 15 minutes, 70°C for 15 minutes and hold at 4°C.</w:t>
      </w:r>
      <w:r w:rsidR="00FD2BCA" w:rsidRPr="0016473E">
        <w:rPr>
          <w:rFonts w:ascii="Times New Roman" w:hAnsi="Times New Roman" w:cs="Times New Roman"/>
          <w:sz w:val="24"/>
          <w:szCs w:val="24"/>
        </w:rPr>
        <w:t xml:space="preserve"> Save this program as </w:t>
      </w:r>
      <w:r w:rsidR="00FA7C0F" w:rsidRPr="0016473E">
        <w:rPr>
          <w:rFonts w:ascii="Times New Roman" w:hAnsi="Times New Roman" w:cs="Times New Roman"/>
          <w:sz w:val="24"/>
          <w:szCs w:val="24"/>
        </w:rPr>
        <w:t>“</w:t>
      </w:r>
      <w:r w:rsidR="00FD2BCA" w:rsidRPr="0016473E">
        <w:rPr>
          <w:rFonts w:ascii="Times New Roman" w:hAnsi="Times New Roman" w:cs="Times New Roman"/>
          <w:sz w:val="24"/>
          <w:szCs w:val="24"/>
        </w:rPr>
        <w:t>Synthesize 1</w:t>
      </w:r>
      <w:r w:rsidR="00FD2BCA" w:rsidRPr="0016473E">
        <w:rPr>
          <w:rFonts w:ascii="Times New Roman" w:hAnsi="Times New Roman" w:cs="Times New Roman"/>
          <w:sz w:val="24"/>
          <w:szCs w:val="24"/>
          <w:vertAlign w:val="superscript"/>
        </w:rPr>
        <w:t>st</w:t>
      </w:r>
      <w:r w:rsidR="00FD2BCA" w:rsidRPr="0016473E">
        <w:rPr>
          <w:rFonts w:ascii="Times New Roman" w:hAnsi="Times New Roman" w:cs="Times New Roman"/>
          <w:sz w:val="24"/>
          <w:szCs w:val="24"/>
        </w:rPr>
        <w:t xml:space="preserve"> Strand.</w:t>
      </w:r>
      <w:r w:rsidR="00FA7C0F" w:rsidRPr="0016473E">
        <w:rPr>
          <w:rFonts w:ascii="Times New Roman" w:hAnsi="Times New Roman" w:cs="Times New Roman"/>
          <w:sz w:val="24"/>
          <w:szCs w:val="24"/>
        </w:rPr>
        <w:t>”</w:t>
      </w:r>
    </w:p>
    <w:p w14:paraId="17A11B76"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1AA73937" w14:textId="20476A5F"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Centrifuge </w:t>
      </w:r>
      <w:r w:rsidR="001E2CF9" w:rsidRPr="0016473E">
        <w:rPr>
          <w:rFonts w:ascii="Times New Roman" w:hAnsi="Times New Roman" w:cs="Times New Roman"/>
          <w:sz w:val="24"/>
          <w:szCs w:val="24"/>
        </w:rPr>
        <w:t>thawed-</w:t>
      </w:r>
      <w:r w:rsidR="006E0EAE" w:rsidRPr="0016473E">
        <w:rPr>
          <w:rFonts w:ascii="Times New Roman" w:hAnsi="Times New Roman" w:cs="Times New Roman"/>
          <w:sz w:val="24"/>
          <w:szCs w:val="24"/>
        </w:rPr>
        <w:t>f</w:t>
      </w:r>
      <w:r w:rsidRPr="0016473E">
        <w:rPr>
          <w:rFonts w:ascii="Times New Roman" w:hAnsi="Times New Roman" w:cs="Times New Roman"/>
          <w:sz w:val="24"/>
          <w:szCs w:val="24"/>
        </w:rPr>
        <w:t xml:space="preserve">irst </w:t>
      </w:r>
      <w:r w:rsidR="001E2CF9" w:rsidRPr="0016473E">
        <w:rPr>
          <w:rFonts w:ascii="Times New Roman" w:hAnsi="Times New Roman" w:cs="Times New Roman"/>
          <w:sz w:val="24"/>
          <w:szCs w:val="24"/>
        </w:rPr>
        <w:t>str</w:t>
      </w:r>
      <w:r w:rsidRPr="0016473E">
        <w:rPr>
          <w:rFonts w:ascii="Times New Roman" w:hAnsi="Times New Roman" w:cs="Times New Roman"/>
          <w:sz w:val="24"/>
          <w:szCs w:val="24"/>
        </w:rPr>
        <w:t xml:space="preserve">and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ynthesis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ix tube at </w:t>
      </w:r>
      <w:r w:rsidR="001C0D50" w:rsidRPr="0016473E">
        <w:rPr>
          <w:rFonts w:ascii="Times New Roman" w:hAnsi="Times New Roman" w:cs="Times New Roman"/>
          <w:sz w:val="24"/>
          <w:szCs w:val="24"/>
        </w:rPr>
        <w:t>600 × </w:t>
      </w:r>
      <w:proofErr w:type="gramStart"/>
      <w:r w:rsidR="001C0D50" w:rsidRPr="0016473E">
        <w:rPr>
          <w:rFonts w:ascii="Times New Roman" w:hAnsi="Times New Roman" w:cs="Times New Roman"/>
          <w:sz w:val="24"/>
          <w:szCs w:val="24"/>
        </w:rPr>
        <w:t>g</w:t>
      </w:r>
      <w:r w:rsidR="001C0D50" w:rsidRPr="0016473E" w:rsidDel="001C0D50">
        <w:rPr>
          <w:rFonts w:ascii="Times New Roman" w:hAnsi="Times New Roman" w:cs="Times New Roman"/>
          <w:sz w:val="24"/>
          <w:szCs w:val="24"/>
        </w:rPr>
        <w:t xml:space="preserve"> </w:t>
      </w:r>
      <w:r w:rsidR="00A04DD7" w:rsidRPr="0016473E">
        <w:rPr>
          <w:rFonts w:ascii="Times New Roman" w:hAnsi="Times New Roman" w:cs="Times New Roman"/>
          <w:sz w:val="24"/>
          <w:szCs w:val="24"/>
        </w:rPr>
        <w:t xml:space="preserve"> for</w:t>
      </w:r>
      <w:proofErr w:type="gramEnd"/>
      <w:r w:rsidR="00A04DD7" w:rsidRPr="0016473E">
        <w:rPr>
          <w:rFonts w:ascii="Times New Roman" w:hAnsi="Times New Roman" w:cs="Times New Roman"/>
          <w:sz w:val="24"/>
          <w:szCs w:val="24"/>
        </w:rPr>
        <w:t xml:space="preserve"> 5 seconds</w:t>
      </w:r>
      <w:r w:rsidR="00FA7C0F" w:rsidRPr="0016473E">
        <w:rPr>
          <w:rFonts w:ascii="Times New Roman" w:hAnsi="Times New Roman" w:cs="Times New Roman"/>
          <w:sz w:val="24"/>
          <w:szCs w:val="24"/>
        </w:rPr>
        <w:t>.</w:t>
      </w:r>
      <w:r w:rsidR="00A04DD7" w:rsidRPr="0016473E">
        <w:rPr>
          <w:rFonts w:ascii="Times New Roman" w:hAnsi="Times New Roman" w:cs="Times New Roman"/>
          <w:sz w:val="24"/>
          <w:szCs w:val="24"/>
        </w:rPr>
        <w:t xml:space="preserve"> </w:t>
      </w:r>
      <w:r w:rsidR="00FA7C0F" w:rsidRPr="0016473E">
        <w:rPr>
          <w:rFonts w:ascii="Times New Roman" w:hAnsi="Times New Roman" w:cs="Times New Roman"/>
          <w:sz w:val="24"/>
          <w:szCs w:val="24"/>
        </w:rPr>
        <w:t>M</w:t>
      </w:r>
      <w:r w:rsidRPr="0016473E">
        <w:rPr>
          <w:rFonts w:ascii="Times New Roman" w:hAnsi="Times New Roman" w:cs="Times New Roman"/>
          <w:sz w:val="24"/>
          <w:szCs w:val="24"/>
        </w:rPr>
        <w:t xml:space="preserve">ix </w:t>
      </w:r>
      <w:r w:rsidR="000B607E" w:rsidRPr="0016473E">
        <w:rPr>
          <w:rFonts w:ascii="Times New Roman" w:hAnsi="Times New Roman" w:cs="Times New Roman"/>
          <w:sz w:val="24"/>
          <w:szCs w:val="24"/>
        </w:rPr>
        <w:t>1</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000B607E" w:rsidRPr="0016473E">
        <w:rPr>
          <w:rFonts w:ascii="Times New Roman" w:hAnsi="Times New Roman" w:cs="Times New Roman"/>
          <w:sz w:val="24"/>
          <w:szCs w:val="24"/>
        </w:rPr>
        <w:t xml:space="preserve"> </w:t>
      </w:r>
      <w:r w:rsidR="00B1015E" w:rsidRPr="0016473E">
        <w:rPr>
          <w:rFonts w:ascii="Times New Roman" w:hAnsi="Times New Roman" w:cs="Times New Roman"/>
          <w:sz w:val="24"/>
          <w:szCs w:val="24"/>
        </w:rPr>
        <w:t>reverse transcriptase</w:t>
      </w:r>
      <w:r w:rsidR="000B607E" w:rsidRPr="0016473E">
        <w:rPr>
          <w:rFonts w:ascii="Times New Roman" w:hAnsi="Times New Roman" w:cs="Times New Roman"/>
          <w:sz w:val="24"/>
          <w:szCs w:val="24"/>
        </w:rPr>
        <w:t xml:space="preserve"> with 9</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000B607E" w:rsidRPr="0016473E">
        <w:rPr>
          <w:rFonts w:ascii="Times New Roman" w:hAnsi="Times New Roman" w:cs="Times New Roman"/>
          <w:sz w:val="24"/>
          <w:szCs w:val="24"/>
        </w:rPr>
        <w:t xml:space="preserve"> of </w:t>
      </w:r>
      <w:r w:rsidR="006E0EAE" w:rsidRPr="0016473E">
        <w:rPr>
          <w:rFonts w:ascii="Times New Roman" w:hAnsi="Times New Roman" w:cs="Times New Roman"/>
          <w:sz w:val="24"/>
          <w:szCs w:val="24"/>
        </w:rPr>
        <w:t>f</w:t>
      </w:r>
      <w:r w:rsidR="000B607E" w:rsidRPr="0016473E">
        <w:rPr>
          <w:rFonts w:ascii="Times New Roman" w:hAnsi="Times New Roman" w:cs="Times New Roman"/>
          <w:sz w:val="24"/>
          <w:szCs w:val="24"/>
        </w:rPr>
        <w:t xml:space="preserve">irst </w:t>
      </w:r>
      <w:r w:rsidR="006E0EAE" w:rsidRPr="0016473E">
        <w:rPr>
          <w:rFonts w:ascii="Times New Roman" w:hAnsi="Times New Roman" w:cs="Times New Roman"/>
          <w:sz w:val="24"/>
          <w:szCs w:val="24"/>
        </w:rPr>
        <w:t>s</w:t>
      </w:r>
      <w:r w:rsidR="000B607E" w:rsidRPr="0016473E">
        <w:rPr>
          <w:rFonts w:ascii="Times New Roman" w:hAnsi="Times New Roman" w:cs="Times New Roman"/>
          <w:sz w:val="24"/>
          <w:szCs w:val="24"/>
        </w:rPr>
        <w:t xml:space="preserve">trand </w:t>
      </w:r>
      <w:r w:rsidR="006E0EAE" w:rsidRPr="0016473E">
        <w:rPr>
          <w:rFonts w:ascii="Times New Roman" w:hAnsi="Times New Roman" w:cs="Times New Roman"/>
          <w:sz w:val="24"/>
          <w:szCs w:val="24"/>
        </w:rPr>
        <w:t>s</w:t>
      </w:r>
      <w:r w:rsidR="000B607E" w:rsidRPr="0016473E">
        <w:rPr>
          <w:rFonts w:ascii="Times New Roman" w:hAnsi="Times New Roman" w:cs="Times New Roman"/>
          <w:sz w:val="24"/>
          <w:szCs w:val="24"/>
        </w:rPr>
        <w:t xml:space="preserve">ynthesis </w:t>
      </w:r>
      <w:r w:rsidR="006E0EAE" w:rsidRPr="0016473E">
        <w:rPr>
          <w:rFonts w:ascii="Times New Roman" w:hAnsi="Times New Roman" w:cs="Times New Roman"/>
          <w:sz w:val="24"/>
          <w:szCs w:val="24"/>
        </w:rPr>
        <w:t>mix</w:t>
      </w:r>
      <w:r w:rsidR="00F1116A" w:rsidRPr="0016473E">
        <w:rPr>
          <w:rFonts w:ascii="Times New Roman" w:hAnsi="Times New Roman" w:cs="Times New Roman"/>
          <w:sz w:val="24"/>
          <w:szCs w:val="24"/>
        </w:rPr>
        <w:t>.</w:t>
      </w:r>
    </w:p>
    <w:p w14:paraId="1C4AAC91"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77CAEDA2" w14:textId="372A646D" w:rsidR="00F412AD"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8</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Pr="0016473E">
        <w:rPr>
          <w:rFonts w:ascii="Times New Roman" w:hAnsi="Times New Roman" w:cs="Times New Roman"/>
          <w:sz w:val="24"/>
          <w:szCs w:val="24"/>
        </w:rPr>
        <w:t xml:space="preserve"> of </w:t>
      </w:r>
      <w:r w:rsidR="006E0EAE" w:rsidRPr="0016473E">
        <w:rPr>
          <w:rFonts w:ascii="Times New Roman" w:hAnsi="Times New Roman" w:cs="Times New Roman"/>
          <w:sz w:val="24"/>
          <w:szCs w:val="24"/>
        </w:rPr>
        <w:t>f</w:t>
      </w:r>
      <w:r w:rsidRPr="0016473E">
        <w:rPr>
          <w:rFonts w:ascii="Times New Roman" w:hAnsi="Times New Roman" w:cs="Times New Roman"/>
          <w:sz w:val="24"/>
          <w:szCs w:val="24"/>
        </w:rPr>
        <w:t xml:space="preserve">irst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trand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ynthesis and </w:t>
      </w:r>
      <w:r w:rsidR="006E0EAE" w:rsidRPr="0016473E">
        <w:rPr>
          <w:rFonts w:ascii="Times New Roman" w:hAnsi="Times New Roman" w:cs="Times New Roman"/>
          <w:sz w:val="24"/>
          <w:szCs w:val="24"/>
        </w:rPr>
        <w:t xml:space="preserve">reverse transcriptase </w:t>
      </w:r>
      <w:r w:rsidRPr="0016473E">
        <w:rPr>
          <w:rFonts w:ascii="Times New Roman" w:hAnsi="Times New Roman" w:cs="Times New Roman"/>
          <w:sz w:val="24"/>
          <w:szCs w:val="24"/>
        </w:rPr>
        <w:t xml:space="preserve">mix to each tube, gently pipette up and down 6X to mix. </w:t>
      </w:r>
      <w:r w:rsidR="00275A10" w:rsidRPr="0016473E">
        <w:rPr>
          <w:rFonts w:ascii="Times New Roman" w:hAnsi="Times New Roman" w:cs="Times New Roman"/>
          <w:sz w:val="24"/>
          <w:szCs w:val="24"/>
        </w:rPr>
        <w:t>Centrifuge tubes for 4 seconds using a fixed speed mini tabletop centrifuge at 6</w:t>
      </w:r>
      <w:r w:rsidR="00196906" w:rsidRPr="0016473E">
        <w:rPr>
          <w:rFonts w:ascii="Times New Roman" w:hAnsi="Times New Roman" w:cs="Times New Roman"/>
          <w:sz w:val="24"/>
          <w:szCs w:val="24"/>
        </w:rPr>
        <w:t>.</w:t>
      </w:r>
      <w:r w:rsidR="001E2CF9" w:rsidRPr="0016473E">
        <w:rPr>
          <w:rFonts w:ascii="Times New Roman" w:hAnsi="Times New Roman" w:cs="Times New Roman"/>
          <w:sz w:val="24"/>
          <w:szCs w:val="24"/>
        </w:rPr>
        <w:t xml:space="preserve">0 x g </w:t>
      </w:r>
      <w:r w:rsidR="000B607E" w:rsidRPr="0016473E">
        <w:rPr>
          <w:rFonts w:ascii="Times New Roman" w:hAnsi="Times New Roman" w:cs="Times New Roman"/>
          <w:sz w:val="24"/>
          <w:szCs w:val="24"/>
        </w:rPr>
        <w:t>to bring liquid to bottom</w:t>
      </w:r>
      <w:r w:rsidR="00F1116A" w:rsidRPr="0016473E">
        <w:rPr>
          <w:rFonts w:ascii="Times New Roman" w:hAnsi="Times New Roman" w:cs="Times New Roman"/>
          <w:sz w:val="24"/>
          <w:szCs w:val="24"/>
        </w:rPr>
        <w:t>.</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Place tubes in</w:t>
      </w:r>
      <w:r w:rsidR="00FD2BCA" w:rsidRPr="0016473E">
        <w:rPr>
          <w:rFonts w:ascii="Times New Roman" w:hAnsi="Times New Roman" w:cs="Times New Roman"/>
          <w:sz w:val="24"/>
          <w:szCs w:val="24"/>
        </w:rPr>
        <w:t xml:space="preserve"> the</w:t>
      </w:r>
      <w:r w:rsidRPr="0016473E">
        <w:rPr>
          <w:rFonts w:ascii="Times New Roman" w:hAnsi="Times New Roman" w:cs="Times New Roman"/>
          <w:sz w:val="24"/>
          <w:szCs w:val="24"/>
        </w:rPr>
        <w:t xml:space="preserve"> thermal cycler and select Synthesize 1</w:t>
      </w:r>
      <w:r w:rsidRPr="0016473E">
        <w:rPr>
          <w:rFonts w:ascii="Times New Roman" w:hAnsi="Times New Roman" w:cs="Times New Roman"/>
          <w:sz w:val="24"/>
          <w:szCs w:val="24"/>
          <w:vertAlign w:val="superscript"/>
        </w:rPr>
        <w:t>st</w:t>
      </w:r>
      <w:r w:rsidRPr="0016473E">
        <w:rPr>
          <w:rFonts w:ascii="Times New Roman" w:hAnsi="Times New Roman" w:cs="Times New Roman"/>
          <w:sz w:val="24"/>
          <w:szCs w:val="24"/>
        </w:rPr>
        <w:t xml:space="preserve"> Strand.</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When</w:t>
      </w:r>
      <w:r w:rsidR="00FD2BCA" w:rsidRPr="0016473E">
        <w:rPr>
          <w:rFonts w:ascii="Times New Roman" w:hAnsi="Times New Roman" w:cs="Times New Roman"/>
          <w:sz w:val="24"/>
          <w:szCs w:val="24"/>
        </w:rPr>
        <w:t xml:space="preserve"> the</w:t>
      </w:r>
      <w:r w:rsidRPr="0016473E">
        <w:rPr>
          <w:rFonts w:ascii="Times New Roman" w:hAnsi="Times New Roman" w:cs="Times New Roman"/>
          <w:sz w:val="24"/>
          <w:szCs w:val="24"/>
        </w:rPr>
        <w:t xml:space="preserve"> thermal cycler reaches 4°C</w:t>
      </w:r>
      <w:r w:rsidR="00FD2BCA" w:rsidRPr="0016473E">
        <w:rPr>
          <w:rFonts w:ascii="Times New Roman" w:hAnsi="Times New Roman" w:cs="Times New Roman"/>
          <w:sz w:val="24"/>
          <w:szCs w:val="24"/>
        </w:rPr>
        <w:t>,</w:t>
      </w:r>
      <w:r w:rsidRPr="0016473E">
        <w:rPr>
          <w:rFonts w:ascii="Times New Roman" w:hAnsi="Times New Roman" w:cs="Times New Roman"/>
          <w:sz w:val="24"/>
          <w:szCs w:val="24"/>
        </w:rPr>
        <w:t xml:space="preserve"> remove </w:t>
      </w:r>
      <w:r w:rsidR="00FD2BCA" w:rsidRPr="0016473E">
        <w:rPr>
          <w:rFonts w:ascii="Times New Roman" w:hAnsi="Times New Roman" w:cs="Times New Roman"/>
          <w:sz w:val="24"/>
          <w:szCs w:val="24"/>
        </w:rPr>
        <w:t>tubes</w:t>
      </w:r>
      <w:r w:rsidRPr="0016473E">
        <w:rPr>
          <w:rFonts w:ascii="Times New Roman" w:hAnsi="Times New Roman" w:cs="Times New Roman"/>
          <w:sz w:val="24"/>
          <w:szCs w:val="24"/>
        </w:rPr>
        <w:t xml:space="preserve"> and proceed immediately to Synthesize Second Strand cDNA.</w:t>
      </w:r>
    </w:p>
    <w:p w14:paraId="3F0B55D4"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30E86C86"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Synthesize Second Strand cDNA</w:t>
      </w:r>
    </w:p>
    <w:p w14:paraId="5F982798" w14:textId="5ACE7C56"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Pre-heat thermal cycler </w:t>
      </w:r>
      <w:r w:rsidR="00700B47" w:rsidRPr="0016473E">
        <w:rPr>
          <w:rFonts w:ascii="Times New Roman" w:hAnsi="Times New Roman" w:cs="Times New Roman"/>
          <w:sz w:val="24"/>
          <w:szCs w:val="24"/>
        </w:rPr>
        <w:t xml:space="preserve">to </w:t>
      </w:r>
      <w:r w:rsidR="00742D06" w:rsidRPr="0016473E">
        <w:rPr>
          <w:rFonts w:ascii="Times New Roman" w:hAnsi="Times New Roman" w:cs="Times New Roman"/>
          <w:sz w:val="24"/>
          <w:szCs w:val="24"/>
        </w:rPr>
        <w:t xml:space="preserve">16°C </w:t>
      </w:r>
      <w:r w:rsidR="000F1DC3" w:rsidRPr="0016473E">
        <w:rPr>
          <w:rFonts w:ascii="Times New Roman" w:hAnsi="Times New Roman" w:cs="Times New Roman"/>
          <w:sz w:val="24"/>
          <w:szCs w:val="24"/>
        </w:rPr>
        <w:t xml:space="preserve">with </w:t>
      </w:r>
      <w:r w:rsidR="00742D06" w:rsidRPr="0016473E">
        <w:rPr>
          <w:rFonts w:ascii="Times New Roman" w:hAnsi="Times New Roman" w:cs="Times New Roman"/>
          <w:sz w:val="24"/>
          <w:szCs w:val="24"/>
        </w:rPr>
        <w:t>lid</w:t>
      </w:r>
      <w:r w:rsidR="000F1DC3" w:rsidRPr="0016473E">
        <w:rPr>
          <w:rFonts w:ascii="Times New Roman" w:hAnsi="Times New Roman" w:cs="Times New Roman"/>
          <w:sz w:val="24"/>
          <w:szCs w:val="24"/>
        </w:rPr>
        <w:t xml:space="preserve"> </w:t>
      </w:r>
      <w:r w:rsidR="00FA7C0F" w:rsidRPr="0016473E">
        <w:rPr>
          <w:rFonts w:ascii="Times New Roman" w:hAnsi="Times New Roman" w:cs="Times New Roman"/>
          <w:sz w:val="24"/>
          <w:szCs w:val="24"/>
        </w:rPr>
        <w:t>pre-</w:t>
      </w:r>
      <w:r w:rsidR="000F1DC3" w:rsidRPr="0016473E">
        <w:rPr>
          <w:rFonts w:ascii="Times New Roman" w:hAnsi="Times New Roman" w:cs="Times New Roman"/>
          <w:sz w:val="24"/>
          <w:szCs w:val="24"/>
        </w:rPr>
        <w:t xml:space="preserve">heated </w:t>
      </w:r>
      <w:r w:rsidR="00742D06" w:rsidRPr="0016473E">
        <w:rPr>
          <w:rFonts w:ascii="Times New Roman" w:hAnsi="Times New Roman" w:cs="Times New Roman"/>
          <w:sz w:val="24"/>
          <w:szCs w:val="24"/>
        </w:rPr>
        <w:t>to 30°C</w:t>
      </w:r>
      <w:r w:rsidR="00475AAD" w:rsidRPr="0016473E">
        <w:rPr>
          <w:rFonts w:ascii="Times New Roman" w:hAnsi="Times New Roman" w:cs="Times New Roman"/>
          <w:sz w:val="24"/>
          <w:szCs w:val="24"/>
        </w:rPr>
        <w:t xml:space="preserve">. </w:t>
      </w:r>
      <w:r w:rsidR="00742D06" w:rsidRPr="0016473E">
        <w:rPr>
          <w:rFonts w:ascii="Times New Roman" w:hAnsi="Times New Roman" w:cs="Times New Roman"/>
          <w:sz w:val="24"/>
          <w:szCs w:val="24"/>
        </w:rPr>
        <w:t xml:space="preserve"> </w:t>
      </w:r>
      <w:r w:rsidR="00475AAD" w:rsidRPr="0016473E">
        <w:rPr>
          <w:rFonts w:ascii="Times New Roman" w:hAnsi="Times New Roman" w:cs="Times New Roman"/>
          <w:sz w:val="24"/>
          <w:szCs w:val="24"/>
        </w:rPr>
        <w:t xml:space="preserve">Thaw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econd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trand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aster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ix and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w:t>
      </w:r>
      <w:r w:rsidR="004A260A" w:rsidRPr="0016473E">
        <w:rPr>
          <w:rFonts w:ascii="Times New Roman" w:hAnsi="Times New Roman" w:cs="Times New Roman"/>
          <w:sz w:val="24"/>
          <w:szCs w:val="24"/>
        </w:rPr>
        <w:t xml:space="preserve"> on ice</w:t>
      </w:r>
      <w:r w:rsidR="00FD2BCA" w:rsidRPr="0016473E">
        <w:rPr>
          <w:rFonts w:ascii="Times New Roman" w:hAnsi="Times New Roman" w:cs="Times New Roman"/>
          <w:sz w:val="24"/>
          <w:szCs w:val="24"/>
        </w:rPr>
        <w:t xml:space="preserve">.  </w:t>
      </w:r>
      <w:r w:rsidR="00FA7C0F" w:rsidRPr="0016473E">
        <w:rPr>
          <w:rFonts w:ascii="Times New Roman" w:hAnsi="Times New Roman" w:cs="Times New Roman"/>
          <w:sz w:val="24"/>
          <w:szCs w:val="24"/>
        </w:rPr>
        <w:t>In advance, r</w:t>
      </w:r>
      <w:r w:rsidRPr="0016473E">
        <w:rPr>
          <w:rFonts w:ascii="Times New Roman" w:hAnsi="Times New Roman" w:cs="Times New Roman"/>
          <w:sz w:val="24"/>
          <w:szCs w:val="24"/>
        </w:rPr>
        <w:t xml:space="preserve">emove the </w:t>
      </w:r>
      <w:r w:rsidR="00A04DD7" w:rsidRPr="0016473E">
        <w:rPr>
          <w:rFonts w:ascii="Times New Roman" w:hAnsi="Times New Roman" w:cs="Times New Roman"/>
          <w:sz w:val="24"/>
          <w:szCs w:val="24"/>
        </w:rPr>
        <w:t xml:space="preserve">bottle of </w:t>
      </w:r>
      <w:r w:rsidR="001E2CF9"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Pr="0016473E">
        <w:rPr>
          <w:rFonts w:ascii="Times New Roman" w:hAnsi="Times New Roman" w:cs="Times New Roman"/>
          <w:sz w:val="24"/>
          <w:szCs w:val="24"/>
        </w:rPr>
        <w:t xml:space="preserve"> from </w:t>
      </w:r>
      <w:r w:rsidR="00D36430" w:rsidRPr="0016473E">
        <w:rPr>
          <w:rFonts w:ascii="Times New Roman" w:hAnsi="Times New Roman" w:cs="Times New Roman"/>
          <w:sz w:val="24"/>
          <w:szCs w:val="24"/>
        </w:rPr>
        <w:t xml:space="preserve">4°C </w:t>
      </w:r>
      <w:r w:rsidRPr="0016473E">
        <w:rPr>
          <w:rFonts w:ascii="Times New Roman" w:hAnsi="Times New Roman" w:cs="Times New Roman"/>
          <w:sz w:val="24"/>
          <w:szCs w:val="24"/>
        </w:rPr>
        <w:t>and let stand for at least 30 minutes to bring them to room temperature.</w:t>
      </w:r>
    </w:p>
    <w:p w14:paraId="6B33E708"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4132FE90" w14:textId="2F54C308" w:rsidR="00F412AD"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5</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Pr="0016473E">
        <w:rPr>
          <w:rFonts w:ascii="Times New Roman" w:hAnsi="Times New Roman" w:cs="Times New Roman"/>
          <w:sz w:val="24"/>
          <w:szCs w:val="24"/>
        </w:rPr>
        <w:t xml:space="preserve"> of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esu</w:t>
      </w:r>
      <w:r w:rsidR="00B27231" w:rsidRPr="0016473E">
        <w:rPr>
          <w:rFonts w:ascii="Times New Roman" w:hAnsi="Times New Roman" w:cs="Times New Roman"/>
          <w:sz w:val="24"/>
          <w:szCs w:val="24"/>
        </w:rPr>
        <w:t>s</w:t>
      </w:r>
      <w:r w:rsidRPr="0016473E">
        <w:rPr>
          <w:rFonts w:ascii="Times New Roman" w:hAnsi="Times New Roman" w:cs="Times New Roman"/>
          <w:sz w:val="24"/>
          <w:szCs w:val="24"/>
        </w:rPr>
        <w:t xml:space="preserve">pension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to each PCR tube.</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Centrifuge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econd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trand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aster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ix</w:t>
      </w:r>
      <w:r w:rsidR="001C0D50" w:rsidRPr="0016473E">
        <w:rPr>
          <w:rFonts w:ascii="Times New Roman" w:hAnsi="Times New Roman" w:cs="Times New Roman"/>
          <w:sz w:val="24"/>
          <w:szCs w:val="24"/>
        </w:rPr>
        <w:t xml:space="preserve"> at 600 × g</w:t>
      </w:r>
      <w:r w:rsidRPr="0016473E">
        <w:rPr>
          <w:rFonts w:ascii="Times New Roman" w:hAnsi="Times New Roman" w:cs="Times New Roman"/>
          <w:sz w:val="24"/>
          <w:szCs w:val="24"/>
        </w:rPr>
        <w:t xml:space="preserve"> for 5 seconds and add 20</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Pr="0016473E">
        <w:rPr>
          <w:rFonts w:ascii="Times New Roman" w:hAnsi="Times New Roman" w:cs="Times New Roman"/>
          <w:sz w:val="24"/>
          <w:szCs w:val="24"/>
        </w:rPr>
        <w:t xml:space="preserve"> to each PCR tube.</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Place tubes in pre-heated thermal cycler at 16°C for 1 hour.</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When incubation is completed, remove from thermal cycler and allow tubes to come to room temperature.</w:t>
      </w:r>
    </w:p>
    <w:p w14:paraId="5C5CC070"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6D4F78A1" w14:textId="29D79154"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Vortex the </w:t>
      </w:r>
      <w:r w:rsidR="00B1015E" w:rsidRPr="0016473E">
        <w:rPr>
          <w:rFonts w:ascii="Times New Roman" w:hAnsi="Times New Roman" w:cs="Times New Roman"/>
          <w:sz w:val="24"/>
          <w:szCs w:val="24"/>
        </w:rPr>
        <w:t>paramagnetic beads</w:t>
      </w:r>
      <w:r w:rsidR="00742D06" w:rsidRPr="0016473E">
        <w:rPr>
          <w:rFonts w:ascii="Times New Roman" w:hAnsi="Times New Roman" w:cs="Times New Roman"/>
          <w:sz w:val="24"/>
          <w:szCs w:val="24"/>
        </w:rPr>
        <w:t xml:space="preserve"> until they are well dispersed</w:t>
      </w:r>
      <w:r w:rsidR="00217CDC" w:rsidRPr="0016473E">
        <w:rPr>
          <w:rFonts w:ascii="Times New Roman" w:hAnsi="Times New Roman" w:cs="Times New Roman"/>
          <w:sz w:val="24"/>
          <w:szCs w:val="24"/>
        </w:rPr>
        <w:t>.</w:t>
      </w:r>
      <w:r w:rsidR="00FD2BCA" w:rsidRPr="0016473E">
        <w:rPr>
          <w:rFonts w:ascii="Times New Roman" w:hAnsi="Times New Roman" w:cs="Times New Roman"/>
          <w:sz w:val="24"/>
          <w:szCs w:val="24"/>
        </w:rPr>
        <w:t xml:space="preserve"> </w:t>
      </w:r>
      <w:r w:rsidR="00217CDC" w:rsidRPr="0016473E">
        <w:rPr>
          <w:rFonts w:ascii="Times New Roman" w:hAnsi="Times New Roman" w:cs="Times New Roman"/>
          <w:sz w:val="24"/>
          <w:szCs w:val="24"/>
        </w:rPr>
        <w:t>A</w:t>
      </w:r>
      <w:r w:rsidRPr="0016473E">
        <w:rPr>
          <w:rFonts w:ascii="Times New Roman" w:hAnsi="Times New Roman" w:cs="Times New Roman"/>
          <w:sz w:val="24"/>
          <w:szCs w:val="24"/>
        </w:rPr>
        <w:t>dd 90</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Pr="0016473E">
        <w:rPr>
          <w:rFonts w:ascii="Times New Roman" w:hAnsi="Times New Roman" w:cs="Times New Roman"/>
          <w:sz w:val="24"/>
          <w:szCs w:val="24"/>
        </w:rPr>
        <w:t xml:space="preserve"> of well-mixed </w:t>
      </w:r>
      <w:r w:rsidR="00B1015E" w:rsidRPr="0016473E">
        <w:rPr>
          <w:rFonts w:ascii="Times New Roman" w:hAnsi="Times New Roman" w:cs="Times New Roman"/>
          <w:sz w:val="24"/>
          <w:szCs w:val="24"/>
        </w:rPr>
        <w:t>paramagnetic beads</w:t>
      </w:r>
      <w:r w:rsidRPr="0016473E">
        <w:rPr>
          <w:rFonts w:ascii="Times New Roman" w:hAnsi="Times New Roman" w:cs="Times New Roman"/>
          <w:sz w:val="24"/>
          <w:szCs w:val="24"/>
        </w:rPr>
        <w:t xml:space="preserve"> to each tube. Gently pipette the entire volume up and down 10</w:t>
      </w:r>
      <w:r w:rsidR="00FD2BCA" w:rsidRPr="0016473E">
        <w:rPr>
          <w:rFonts w:ascii="Times New Roman" w:hAnsi="Times New Roman" w:cs="Times New Roman"/>
          <w:sz w:val="24"/>
          <w:szCs w:val="24"/>
        </w:rPr>
        <w:t xml:space="preserve">X </w:t>
      </w:r>
      <w:r w:rsidRPr="0016473E">
        <w:rPr>
          <w:rFonts w:ascii="Times New Roman" w:hAnsi="Times New Roman" w:cs="Times New Roman"/>
          <w:sz w:val="24"/>
          <w:szCs w:val="24"/>
        </w:rPr>
        <w:t>to mix.</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Incubate tubes at room temperature for 15 minutes.</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Place tubes on the magnetic stand at room temperature for 5 minutes.</w:t>
      </w:r>
    </w:p>
    <w:p w14:paraId="1CD3A091"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7DC399B0" w14:textId="6B864E2E"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lastRenderedPageBreak/>
        <w:t>Remove and discard 135</w:t>
      </w:r>
      <w:r w:rsidR="001066A0" w:rsidRPr="0016473E">
        <w:rPr>
          <w:rFonts w:ascii="Times New Roman" w:hAnsi="Times New Roman" w:cs="Times New Roman"/>
          <w:sz w:val="24"/>
          <w:szCs w:val="24"/>
        </w:rPr>
        <w:t>µ</w:t>
      </w:r>
      <w:r w:rsidR="000F7C63" w:rsidRPr="0016473E">
        <w:rPr>
          <w:rFonts w:ascii="Times New Roman" w:hAnsi="Times New Roman" w:cs="Times New Roman"/>
          <w:sz w:val="24"/>
          <w:szCs w:val="24"/>
        </w:rPr>
        <w:t>L</w:t>
      </w:r>
      <w:r w:rsidRPr="0016473E">
        <w:rPr>
          <w:rFonts w:ascii="Times New Roman" w:hAnsi="Times New Roman" w:cs="Times New Roman"/>
          <w:sz w:val="24"/>
          <w:szCs w:val="24"/>
        </w:rPr>
        <w:t xml:space="preserve"> </w:t>
      </w:r>
      <w:r w:rsidR="004A260A" w:rsidRPr="0016473E">
        <w:rPr>
          <w:rFonts w:ascii="Times New Roman" w:hAnsi="Times New Roman" w:cs="Times New Roman"/>
          <w:sz w:val="24"/>
          <w:szCs w:val="24"/>
        </w:rPr>
        <w:t xml:space="preserve">of </w:t>
      </w:r>
      <w:r w:rsidRPr="0016473E">
        <w:rPr>
          <w:rFonts w:ascii="Times New Roman" w:hAnsi="Times New Roman" w:cs="Times New Roman"/>
          <w:sz w:val="24"/>
          <w:szCs w:val="24"/>
        </w:rPr>
        <w:t>supernatant</w:t>
      </w:r>
      <w:r w:rsidR="004A260A" w:rsidRPr="0016473E">
        <w:rPr>
          <w:rFonts w:ascii="Times New Roman" w:hAnsi="Times New Roman" w:cs="Times New Roman"/>
          <w:sz w:val="24"/>
          <w:szCs w:val="24"/>
        </w:rPr>
        <w:t xml:space="preserve"> then</w:t>
      </w:r>
      <w:r w:rsidRPr="0016473E">
        <w:rPr>
          <w:rFonts w:ascii="Times New Roman" w:hAnsi="Times New Roman" w:cs="Times New Roman"/>
          <w:sz w:val="24"/>
          <w:szCs w:val="24"/>
        </w:rPr>
        <w:t xml:space="preserve"> </w:t>
      </w:r>
      <w:r w:rsidR="004A260A" w:rsidRPr="0016473E">
        <w:rPr>
          <w:rFonts w:ascii="Times New Roman" w:hAnsi="Times New Roman" w:cs="Times New Roman"/>
          <w:sz w:val="24"/>
          <w:szCs w:val="24"/>
        </w:rPr>
        <w:t>l</w:t>
      </w:r>
      <w:r w:rsidRPr="0016473E">
        <w:rPr>
          <w:rFonts w:ascii="Times New Roman" w:hAnsi="Times New Roman" w:cs="Times New Roman"/>
          <w:sz w:val="24"/>
          <w:szCs w:val="24"/>
        </w:rPr>
        <w:t xml:space="preserve">eave tubes on the magnetic stand </w:t>
      </w:r>
      <w:r w:rsidR="00E3649F" w:rsidRPr="0016473E">
        <w:rPr>
          <w:rFonts w:ascii="Times New Roman" w:hAnsi="Times New Roman" w:cs="Times New Roman"/>
          <w:sz w:val="24"/>
          <w:szCs w:val="24"/>
        </w:rPr>
        <w:t xml:space="preserve">to perform </w:t>
      </w:r>
      <w:proofErr w:type="spellStart"/>
      <w:r w:rsidRPr="0016473E">
        <w:rPr>
          <w:rFonts w:ascii="Times New Roman" w:hAnsi="Times New Roman" w:cs="Times New Roman"/>
          <w:sz w:val="24"/>
          <w:szCs w:val="24"/>
        </w:rPr>
        <w:t>EtOH</w:t>
      </w:r>
      <w:proofErr w:type="spellEnd"/>
      <w:r w:rsidRPr="0016473E">
        <w:rPr>
          <w:rFonts w:ascii="Times New Roman" w:hAnsi="Times New Roman" w:cs="Times New Roman"/>
          <w:sz w:val="24"/>
          <w:szCs w:val="24"/>
        </w:rPr>
        <w:t xml:space="preserve"> wash.</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Add 200</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freshly prepared 80% </w:t>
      </w:r>
      <w:proofErr w:type="spellStart"/>
      <w:r w:rsidRPr="0016473E">
        <w:rPr>
          <w:rFonts w:ascii="Times New Roman" w:hAnsi="Times New Roman" w:cs="Times New Roman"/>
          <w:sz w:val="24"/>
          <w:szCs w:val="24"/>
        </w:rPr>
        <w:t>EtOH</w:t>
      </w:r>
      <w:proofErr w:type="spellEnd"/>
      <w:r w:rsidRPr="0016473E">
        <w:rPr>
          <w:rFonts w:ascii="Times New Roman" w:hAnsi="Times New Roman" w:cs="Times New Roman"/>
          <w:sz w:val="24"/>
          <w:szCs w:val="24"/>
        </w:rPr>
        <w:t xml:space="preserve"> to each tube without disturbing the beads</w:t>
      </w:r>
      <w:r w:rsidR="004A260A" w:rsidRPr="0016473E">
        <w:rPr>
          <w:rFonts w:ascii="Times New Roman" w:hAnsi="Times New Roman" w:cs="Times New Roman"/>
          <w:sz w:val="24"/>
          <w:szCs w:val="24"/>
        </w:rPr>
        <w:t>, then i</w:t>
      </w:r>
      <w:r w:rsidRPr="0016473E">
        <w:rPr>
          <w:rFonts w:ascii="Times New Roman" w:hAnsi="Times New Roman" w:cs="Times New Roman"/>
          <w:sz w:val="24"/>
          <w:szCs w:val="24"/>
        </w:rPr>
        <w:t>ncubate at room temperature for 30 seconds</w:t>
      </w:r>
      <w:r w:rsidR="004A260A"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4A260A" w:rsidRPr="0016473E">
        <w:rPr>
          <w:rFonts w:ascii="Times New Roman" w:hAnsi="Times New Roman" w:cs="Times New Roman"/>
          <w:sz w:val="24"/>
          <w:szCs w:val="24"/>
        </w:rPr>
        <w:t>R</w:t>
      </w:r>
      <w:r w:rsidRPr="0016473E">
        <w:rPr>
          <w:rFonts w:ascii="Times New Roman" w:hAnsi="Times New Roman" w:cs="Times New Roman"/>
          <w:sz w:val="24"/>
          <w:szCs w:val="24"/>
        </w:rPr>
        <w:t>emove and discard all of the supernatant from each.</w:t>
      </w:r>
      <w:r w:rsidR="00742D06"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Repeat for a total of two 80% </w:t>
      </w:r>
      <w:proofErr w:type="spellStart"/>
      <w:r w:rsidRPr="0016473E">
        <w:rPr>
          <w:rFonts w:ascii="Times New Roman" w:hAnsi="Times New Roman" w:cs="Times New Roman"/>
          <w:sz w:val="24"/>
          <w:szCs w:val="24"/>
        </w:rPr>
        <w:t>EtOH</w:t>
      </w:r>
      <w:proofErr w:type="spellEnd"/>
      <w:r w:rsidRPr="0016473E">
        <w:rPr>
          <w:rFonts w:ascii="Times New Roman" w:hAnsi="Times New Roman" w:cs="Times New Roman"/>
          <w:sz w:val="24"/>
          <w:szCs w:val="24"/>
        </w:rPr>
        <w:t xml:space="preserve"> washes.</w:t>
      </w:r>
    </w:p>
    <w:p w14:paraId="53EBEBEC"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1CC6A7A9" w14:textId="43AF818F" w:rsidR="00F412AD"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Let tubes stand at room temperature for 5-10 minutes to dry</w:t>
      </w:r>
      <w:r w:rsidR="004A260A" w:rsidRPr="0016473E">
        <w:rPr>
          <w:rFonts w:ascii="Times New Roman" w:hAnsi="Times New Roman" w:cs="Times New Roman"/>
          <w:sz w:val="24"/>
          <w:szCs w:val="24"/>
        </w:rPr>
        <w:t xml:space="preserve"> on</w:t>
      </w:r>
      <w:r w:rsidRPr="0016473E">
        <w:rPr>
          <w:rFonts w:ascii="Times New Roman" w:hAnsi="Times New Roman" w:cs="Times New Roman"/>
          <w:sz w:val="24"/>
          <w:szCs w:val="24"/>
        </w:rPr>
        <w:t xml:space="preserve"> the magnetic stand. Centrifuge the thawed room temperature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w:t>
      </w:r>
      <w:r w:rsidR="001C0D50" w:rsidRPr="0016473E">
        <w:rPr>
          <w:rFonts w:ascii="Times New Roman" w:hAnsi="Times New Roman" w:cs="Times New Roman"/>
          <w:sz w:val="24"/>
          <w:szCs w:val="24"/>
        </w:rPr>
        <w:t xml:space="preserve">at </w:t>
      </w:r>
      <w:r w:rsidR="00742D06" w:rsidRPr="0016473E">
        <w:rPr>
          <w:rFonts w:ascii="Times New Roman" w:hAnsi="Times New Roman" w:cs="Times New Roman"/>
          <w:sz w:val="24"/>
          <w:szCs w:val="24"/>
        </w:rPr>
        <w:t>600 × g for 5 seconds</w:t>
      </w:r>
      <w:r w:rsidR="00225FE4" w:rsidRPr="0016473E">
        <w:rPr>
          <w:rFonts w:ascii="Times New Roman" w:hAnsi="Times New Roman" w:cs="Times New Roman"/>
          <w:sz w:val="24"/>
          <w:szCs w:val="24"/>
        </w:rPr>
        <w:t>.</w:t>
      </w:r>
      <w:r w:rsidR="00742D06" w:rsidRPr="0016473E">
        <w:rPr>
          <w:rFonts w:ascii="Times New Roman" w:hAnsi="Times New Roman" w:cs="Times New Roman"/>
          <w:sz w:val="24"/>
          <w:szCs w:val="24"/>
        </w:rPr>
        <w:t xml:space="preserve"> </w:t>
      </w:r>
      <w:r w:rsidR="00225FE4" w:rsidRPr="0016473E">
        <w:rPr>
          <w:rFonts w:ascii="Times New Roman" w:hAnsi="Times New Roman" w:cs="Times New Roman"/>
          <w:sz w:val="24"/>
          <w:szCs w:val="24"/>
        </w:rPr>
        <w:t>Remove PCR tubes from magnetic stand. A</w:t>
      </w:r>
      <w:r w:rsidRPr="0016473E">
        <w:rPr>
          <w:rFonts w:ascii="Times New Roman" w:hAnsi="Times New Roman" w:cs="Times New Roman"/>
          <w:sz w:val="24"/>
          <w:szCs w:val="24"/>
        </w:rPr>
        <w:t>dd 17.5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w:t>
      </w:r>
      <w:r w:rsidR="006E0EAE"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uffer to each</w:t>
      </w:r>
      <w:r w:rsidR="001C0D50" w:rsidRPr="0016473E">
        <w:rPr>
          <w:rFonts w:ascii="Times New Roman" w:hAnsi="Times New Roman" w:cs="Times New Roman"/>
          <w:sz w:val="24"/>
          <w:szCs w:val="24"/>
        </w:rPr>
        <w:t xml:space="preserve"> PCR</w:t>
      </w:r>
      <w:r w:rsidRPr="0016473E">
        <w:rPr>
          <w:rFonts w:ascii="Times New Roman" w:hAnsi="Times New Roman" w:cs="Times New Roman"/>
          <w:sz w:val="24"/>
          <w:szCs w:val="24"/>
        </w:rPr>
        <w:t xml:space="preserve"> </w:t>
      </w:r>
      <w:r w:rsidR="00FD2BCA" w:rsidRPr="0016473E">
        <w:rPr>
          <w:rFonts w:ascii="Times New Roman" w:hAnsi="Times New Roman" w:cs="Times New Roman"/>
          <w:sz w:val="24"/>
          <w:szCs w:val="24"/>
        </w:rPr>
        <w:t>tube</w:t>
      </w:r>
      <w:r w:rsidR="00225FE4" w:rsidRPr="0016473E">
        <w:rPr>
          <w:rFonts w:ascii="Times New Roman" w:hAnsi="Times New Roman" w:cs="Times New Roman"/>
          <w:sz w:val="24"/>
          <w:szCs w:val="24"/>
        </w:rPr>
        <w:t xml:space="preserve"> and g</w:t>
      </w:r>
      <w:r w:rsidRPr="0016473E">
        <w:rPr>
          <w:rFonts w:ascii="Times New Roman" w:hAnsi="Times New Roman" w:cs="Times New Roman"/>
          <w:sz w:val="24"/>
          <w:szCs w:val="24"/>
        </w:rPr>
        <w:t>ently pipette the entire volume up and down 10</w:t>
      </w:r>
      <w:r w:rsidR="00D36430" w:rsidRPr="0016473E">
        <w:rPr>
          <w:rFonts w:ascii="Times New Roman" w:hAnsi="Times New Roman" w:cs="Times New Roman"/>
          <w:sz w:val="24"/>
          <w:szCs w:val="24"/>
        </w:rPr>
        <w:t>X</w:t>
      </w:r>
      <w:r w:rsidR="00462A67" w:rsidRPr="0016473E">
        <w:rPr>
          <w:rFonts w:ascii="Times New Roman" w:hAnsi="Times New Roman" w:cs="Times New Roman"/>
          <w:sz w:val="24"/>
          <w:szCs w:val="24"/>
        </w:rPr>
        <w:t xml:space="preserve"> </w:t>
      </w:r>
      <w:r w:rsidRPr="0016473E">
        <w:rPr>
          <w:rFonts w:ascii="Times New Roman" w:hAnsi="Times New Roman" w:cs="Times New Roman"/>
          <w:sz w:val="24"/>
          <w:szCs w:val="24"/>
        </w:rPr>
        <w:t>to mix thoroughly</w:t>
      </w:r>
      <w:r w:rsidR="00225FE4" w:rsidRPr="0016473E">
        <w:rPr>
          <w:rFonts w:ascii="Times New Roman" w:hAnsi="Times New Roman" w:cs="Times New Roman"/>
          <w:sz w:val="24"/>
          <w:szCs w:val="24"/>
        </w:rPr>
        <w:t>. I</w:t>
      </w:r>
      <w:r w:rsidRPr="0016473E">
        <w:rPr>
          <w:rFonts w:ascii="Times New Roman" w:hAnsi="Times New Roman" w:cs="Times New Roman"/>
          <w:sz w:val="24"/>
          <w:szCs w:val="24"/>
        </w:rPr>
        <w:t>ncubate tubes for 2 minutes</w:t>
      </w:r>
      <w:r w:rsidR="004A260A" w:rsidRPr="0016473E">
        <w:rPr>
          <w:rFonts w:ascii="Times New Roman" w:hAnsi="Times New Roman" w:cs="Times New Roman"/>
          <w:sz w:val="24"/>
          <w:szCs w:val="24"/>
        </w:rPr>
        <w:t xml:space="preserve"> at room temperature</w:t>
      </w:r>
      <w:r w:rsidRPr="0016473E">
        <w:rPr>
          <w:rFonts w:ascii="Times New Roman" w:hAnsi="Times New Roman" w:cs="Times New Roman"/>
          <w:sz w:val="24"/>
          <w:szCs w:val="24"/>
        </w:rPr>
        <w:t>.</w:t>
      </w:r>
    </w:p>
    <w:p w14:paraId="0C1AB997"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784E9C5C" w14:textId="7A7D59B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Place tubes on the magnetic stand at</w:t>
      </w:r>
      <w:r w:rsidR="00742D06" w:rsidRPr="0016473E">
        <w:rPr>
          <w:rFonts w:ascii="Times New Roman" w:hAnsi="Times New Roman" w:cs="Times New Roman"/>
          <w:sz w:val="24"/>
          <w:szCs w:val="24"/>
        </w:rPr>
        <w:t xml:space="preserve"> room temperature for 5 minutes</w:t>
      </w:r>
      <w:r w:rsidR="00FD2BCA" w:rsidRPr="0016473E">
        <w:rPr>
          <w:rFonts w:ascii="Times New Roman" w:hAnsi="Times New Roman" w:cs="Times New Roman"/>
          <w:sz w:val="24"/>
          <w:szCs w:val="24"/>
        </w:rPr>
        <w:t>,</w:t>
      </w:r>
      <w:r w:rsidR="00742D06" w:rsidRPr="0016473E">
        <w:rPr>
          <w:rFonts w:ascii="Times New Roman" w:hAnsi="Times New Roman" w:cs="Times New Roman"/>
          <w:sz w:val="24"/>
          <w:szCs w:val="24"/>
        </w:rPr>
        <w:t xml:space="preserve"> then</w:t>
      </w:r>
      <w:r w:rsidR="00892288" w:rsidRPr="0016473E">
        <w:rPr>
          <w:rFonts w:ascii="Times New Roman" w:hAnsi="Times New Roman" w:cs="Times New Roman"/>
          <w:sz w:val="24"/>
          <w:szCs w:val="24"/>
        </w:rPr>
        <w:t xml:space="preserve"> </w:t>
      </w:r>
      <w:r w:rsidR="00742D06" w:rsidRPr="0016473E">
        <w:rPr>
          <w:rFonts w:ascii="Times New Roman" w:hAnsi="Times New Roman" w:cs="Times New Roman"/>
          <w:sz w:val="24"/>
          <w:szCs w:val="24"/>
        </w:rPr>
        <w:t>t</w:t>
      </w:r>
      <w:r w:rsidRPr="0016473E">
        <w:rPr>
          <w:rFonts w:ascii="Times New Roman" w:hAnsi="Times New Roman" w:cs="Times New Roman"/>
          <w:sz w:val="24"/>
          <w:szCs w:val="24"/>
        </w:rPr>
        <w:t>ransfer 15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supernatant (d</w:t>
      </w:r>
      <w:r w:rsidR="002F39A1" w:rsidRPr="0016473E">
        <w:rPr>
          <w:rFonts w:ascii="Times New Roman" w:hAnsi="Times New Roman" w:cs="Times New Roman"/>
          <w:sz w:val="24"/>
          <w:szCs w:val="24"/>
        </w:rPr>
        <w:t>ouble stranded</w:t>
      </w:r>
      <w:r w:rsidRPr="0016473E">
        <w:rPr>
          <w:rFonts w:ascii="Times New Roman" w:hAnsi="Times New Roman" w:cs="Times New Roman"/>
          <w:sz w:val="24"/>
          <w:szCs w:val="24"/>
        </w:rPr>
        <w:t> cDNA) to 0.2ml PCR strip tubes</w:t>
      </w:r>
      <w:r w:rsidR="003279E3" w:rsidRPr="0016473E">
        <w:rPr>
          <w:rFonts w:ascii="Times New Roman" w:hAnsi="Times New Roman" w:cs="Times New Roman"/>
          <w:sz w:val="24"/>
          <w:szCs w:val="24"/>
        </w:rPr>
        <w:t>.</w:t>
      </w:r>
      <w:r w:rsidR="0059068B" w:rsidRPr="0016473E">
        <w:rPr>
          <w:rFonts w:ascii="Times New Roman" w:hAnsi="Times New Roman" w:cs="Times New Roman"/>
          <w:sz w:val="24"/>
          <w:szCs w:val="24"/>
        </w:rPr>
        <w:t xml:space="preserve"> </w:t>
      </w:r>
      <w:r w:rsidR="00994D91" w:rsidRPr="0016473E">
        <w:rPr>
          <w:rFonts w:ascii="Times New Roman" w:hAnsi="Times New Roman" w:cs="Times New Roman"/>
          <w:sz w:val="24"/>
          <w:szCs w:val="24"/>
        </w:rPr>
        <w:t xml:space="preserve">NOTE: </w:t>
      </w:r>
      <w:r w:rsidR="00F558B7" w:rsidRPr="0016473E">
        <w:rPr>
          <w:rFonts w:ascii="Times New Roman" w:eastAsiaTheme="minorEastAsia" w:hAnsi="Times New Roman" w:cs="Times New Roman"/>
          <w:bCs/>
          <w:sz w:val="24"/>
          <w:szCs w:val="24"/>
        </w:rPr>
        <w:t xml:space="preserve">This is a </w:t>
      </w:r>
      <w:r w:rsidR="00F558B7" w:rsidRPr="0016473E">
        <w:rPr>
          <w:rFonts w:ascii="Times New Roman" w:hAnsi="Times New Roman" w:cs="Times New Roman"/>
          <w:sz w:val="24"/>
          <w:szCs w:val="24"/>
        </w:rPr>
        <w:t>safe stopping point</w:t>
      </w:r>
      <w:r w:rsidR="00635446" w:rsidRPr="0016473E">
        <w:rPr>
          <w:rFonts w:ascii="Times New Roman" w:hAnsi="Times New Roman" w:cs="Times New Roman"/>
          <w:sz w:val="24"/>
          <w:szCs w:val="24"/>
        </w:rPr>
        <w:t xml:space="preserve"> as </w:t>
      </w:r>
      <w:r w:rsidR="00F558B7" w:rsidRPr="0016473E">
        <w:rPr>
          <w:rFonts w:ascii="Times New Roman" w:hAnsi="Times New Roman" w:cs="Times New Roman"/>
          <w:sz w:val="24"/>
          <w:szCs w:val="24"/>
        </w:rPr>
        <w:t xml:space="preserve">cDNA can be stored </w:t>
      </w:r>
      <w:r w:rsidR="00FD2BCA" w:rsidRPr="0016473E">
        <w:rPr>
          <w:rFonts w:ascii="Times New Roman" w:hAnsi="Times New Roman" w:cs="Times New Roman"/>
          <w:sz w:val="24"/>
          <w:szCs w:val="24"/>
        </w:rPr>
        <w:t>at</w:t>
      </w:r>
      <w:r w:rsidR="00F558B7" w:rsidRPr="0016473E">
        <w:rPr>
          <w:rFonts w:ascii="Times New Roman" w:hAnsi="Times New Roman" w:cs="Times New Roman"/>
          <w:sz w:val="24"/>
          <w:szCs w:val="24"/>
        </w:rPr>
        <w:t xml:space="preserve"> -20°C for up to 7 days.</w:t>
      </w:r>
    </w:p>
    <w:p w14:paraId="7AD172B3" w14:textId="77777777" w:rsidR="00F412AD" w:rsidRPr="0016473E" w:rsidRDefault="00F412AD" w:rsidP="00E60DC8">
      <w:pPr>
        <w:spacing w:after="0" w:line="240" w:lineRule="auto"/>
        <w:contextualSpacing/>
        <w:jc w:val="both"/>
        <w:rPr>
          <w:rFonts w:ascii="Times New Roman" w:hAnsi="Times New Roman" w:cs="Times New Roman"/>
          <w:sz w:val="24"/>
          <w:szCs w:val="24"/>
        </w:rPr>
      </w:pPr>
    </w:p>
    <w:p w14:paraId="502A31D7" w14:textId="77777777" w:rsidR="00881F53" w:rsidRPr="0016473E" w:rsidRDefault="00881F53" w:rsidP="00E60DC8">
      <w:pPr>
        <w:numPr>
          <w:ilvl w:val="0"/>
          <w:numId w:val="4"/>
        </w:numPr>
        <w:spacing w:after="0" w:line="240" w:lineRule="auto"/>
        <w:ind w:left="0" w:firstLine="0"/>
        <w:contextualSpacing/>
        <w:jc w:val="both"/>
        <w:rPr>
          <w:rFonts w:ascii="Times New Roman" w:hAnsi="Times New Roman" w:cs="Times New Roman"/>
          <w:b/>
          <w:sz w:val="24"/>
          <w:szCs w:val="24"/>
        </w:rPr>
      </w:pPr>
      <w:r w:rsidRPr="0016473E">
        <w:rPr>
          <w:rFonts w:ascii="Times New Roman" w:hAnsi="Times New Roman" w:cs="Times New Roman"/>
          <w:b/>
          <w:sz w:val="24"/>
          <w:szCs w:val="24"/>
        </w:rPr>
        <w:t>Library Preparation</w:t>
      </w:r>
    </w:p>
    <w:p w14:paraId="7DC6E5D6"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proofErr w:type="spellStart"/>
      <w:r w:rsidRPr="0016473E">
        <w:rPr>
          <w:rFonts w:ascii="Times New Roman" w:hAnsi="Times New Roman" w:cs="Times New Roman"/>
          <w:b/>
          <w:sz w:val="24"/>
          <w:szCs w:val="24"/>
        </w:rPr>
        <w:t>Adenylate</w:t>
      </w:r>
      <w:proofErr w:type="spellEnd"/>
      <w:r w:rsidRPr="0016473E">
        <w:rPr>
          <w:rFonts w:ascii="Times New Roman" w:hAnsi="Times New Roman" w:cs="Times New Roman"/>
          <w:b/>
          <w:sz w:val="24"/>
          <w:szCs w:val="24"/>
        </w:rPr>
        <w:t xml:space="preserve"> 3’ Ends </w:t>
      </w:r>
    </w:p>
    <w:p w14:paraId="526C2FB0" w14:textId="2AF50143" w:rsidR="00881F53" w:rsidRPr="0016473E" w:rsidRDefault="008641F7"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Remove A-</w:t>
      </w:r>
      <w:r w:rsidR="004721FF" w:rsidRPr="0016473E">
        <w:rPr>
          <w:rFonts w:ascii="Times New Roman" w:hAnsi="Times New Roman" w:cs="Times New Roman"/>
          <w:sz w:val="24"/>
          <w:szCs w:val="24"/>
        </w:rPr>
        <w:t>t</w:t>
      </w:r>
      <w:r w:rsidRPr="0016473E">
        <w:rPr>
          <w:rFonts w:ascii="Times New Roman" w:hAnsi="Times New Roman" w:cs="Times New Roman"/>
          <w:sz w:val="24"/>
          <w:szCs w:val="24"/>
        </w:rPr>
        <w:t xml:space="preserve">ailing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ix from </w:t>
      </w:r>
      <w:r w:rsidR="001C0D50" w:rsidRPr="0016473E">
        <w:rPr>
          <w:rFonts w:ascii="Times New Roman" w:hAnsi="Times New Roman" w:cs="Times New Roman"/>
          <w:sz w:val="24"/>
          <w:szCs w:val="24"/>
        </w:rPr>
        <w:t>-20</w:t>
      </w:r>
      <w:r w:rsidR="00881F53" w:rsidRPr="0016473E">
        <w:rPr>
          <w:rFonts w:ascii="Times New Roman" w:hAnsi="Times New Roman" w:cs="Times New Roman"/>
          <w:sz w:val="24"/>
          <w:szCs w:val="24"/>
        </w:rPr>
        <w:t>°C and thaw at room temperature.</w:t>
      </w:r>
      <w:r w:rsidR="000215F3" w:rsidRPr="0016473E">
        <w:rPr>
          <w:rFonts w:ascii="Times New Roman" w:hAnsi="Times New Roman" w:cs="Times New Roman"/>
          <w:sz w:val="24"/>
          <w:szCs w:val="24"/>
        </w:rPr>
        <w:t xml:space="preserve"> </w:t>
      </w:r>
      <w:r w:rsidR="00881F53" w:rsidRPr="0016473E">
        <w:rPr>
          <w:rFonts w:ascii="Times New Roman" w:hAnsi="Times New Roman" w:cs="Times New Roman"/>
          <w:sz w:val="24"/>
          <w:szCs w:val="24"/>
        </w:rPr>
        <w:t>Pre-program the thermal cycler</w:t>
      </w:r>
      <w:r w:rsidR="00742D06" w:rsidRPr="0016473E">
        <w:rPr>
          <w:rFonts w:ascii="Times New Roman" w:hAnsi="Times New Roman" w:cs="Times New Roman"/>
          <w:sz w:val="24"/>
          <w:szCs w:val="24"/>
        </w:rPr>
        <w:t xml:space="preserve"> with the following settings</w:t>
      </w:r>
      <w:r w:rsidR="00471ED9" w:rsidRPr="0016473E">
        <w:rPr>
          <w:rFonts w:ascii="Times New Roman" w:hAnsi="Times New Roman" w:cs="Times New Roman"/>
          <w:sz w:val="24"/>
          <w:szCs w:val="24"/>
        </w:rPr>
        <w:t>:</w:t>
      </w:r>
      <w:r w:rsidR="00881F53" w:rsidRPr="0016473E">
        <w:rPr>
          <w:rFonts w:ascii="Times New Roman" w:hAnsi="Times New Roman" w:cs="Times New Roman"/>
          <w:sz w:val="24"/>
          <w:szCs w:val="24"/>
        </w:rPr>
        <w:t xml:space="preserve"> </w:t>
      </w:r>
      <w:r w:rsidR="00471ED9" w:rsidRPr="0016473E">
        <w:rPr>
          <w:rFonts w:ascii="Times New Roman" w:hAnsi="Times New Roman" w:cs="Times New Roman"/>
          <w:sz w:val="24"/>
          <w:szCs w:val="24"/>
        </w:rPr>
        <w:t>c</w:t>
      </w:r>
      <w:r w:rsidR="00881F53" w:rsidRPr="0016473E">
        <w:rPr>
          <w:rFonts w:ascii="Times New Roman" w:hAnsi="Times New Roman" w:cs="Times New Roman"/>
          <w:sz w:val="24"/>
          <w:szCs w:val="24"/>
        </w:rPr>
        <w:t>hoose the pre-heat lid option and set to 100°C</w:t>
      </w:r>
      <w:r w:rsidR="00422504" w:rsidRPr="0016473E">
        <w:rPr>
          <w:rFonts w:ascii="Times New Roman" w:hAnsi="Times New Roman" w:cs="Times New Roman"/>
          <w:sz w:val="24"/>
          <w:szCs w:val="24"/>
        </w:rPr>
        <w:t xml:space="preserve">, </w:t>
      </w:r>
      <w:r w:rsidR="00471ED9" w:rsidRPr="0016473E">
        <w:rPr>
          <w:rFonts w:ascii="Times New Roman" w:hAnsi="Times New Roman" w:cs="Times New Roman"/>
          <w:sz w:val="24"/>
          <w:szCs w:val="24"/>
        </w:rPr>
        <w:t>the</w:t>
      </w:r>
      <w:r w:rsidR="00FE4212" w:rsidRPr="0016473E">
        <w:rPr>
          <w:rFonts w:ascii="Times New Roman" w:hAnsi="Times New Roman" w:cs="Times New Roman"/>
          <w:sz w:val="24"/>
          <w:szCs w:val="24"/>
        </w:rPr>
        <w:t>n</w:t>
      </w:r>
      <w:r w:rsidR="00471ED9" w:rsidRPr="0016473E">
        <w:rPr>
          <w:rFonts w:ascii="Times New Roman" w:hAnsi="Times New Roman" w:cs="Times New Roman"/>
          <w:sz w:val="24"/>
          <w:szCs w:val="24"/>
        </w:rPr>
        <w:t xml:space="preserve"> set at </w:t>
      </w:r>
      <w:r w:rsidR="00422504" w:rsidRPr="0016473E">
        <w:rPr>
          <w:rFonts w:ascii="Times New Roman" w:hAnsi="Times New Roman" w:cs="Times New Roman"/>
          <w:sz w:val="24"/>
          <w:szCs w:val="24"/>
        </w:rPr>
        <w:t>37°C for 30 minutes</w:t>
      </w:r>
      <w:r w:rsidR="00471ED9" w:rsidRPr="0016473E">
        <w:rPr>
          <w:rFonts w:ascii="Times New Roman" w:hAnsi="Times New Roman" w:cs="Times New Roman"/>
          <w:sz w:val="24"/>
          <w:szCs w:val="24"/>
        </w:rPr>
        <w:t>,</w:t>
      </w:r>
      <w:r w:rsidR="00422504" w:rsidRPr="0016473E">
        <w:rPr>
          <w:rFonts w:ascii="Times New Roman" w:hAnsi="Times New Roman" w:cs="Times New Roman"/>
          <w:sz w:val="24"/>
          <w:szCs w:val="24"/>
        </w:rPr>
        <w:t xml:space="preserve"> 70°C for 5 minutes and hold at 4°C.</w:t>
      </w:r>
      <w:r w:rsidR="00471ED9" w:rsidRPr="0016473E">
        <w:rPr>
          <w:rFonts w:ascii="Times New Roman" w:hAnsi="Times New Roman" w:cs="Times New Roman"/>
          <w:sz w:val="24"/>
          <w:szCs w:val="24"/>
        </w:rPr>
        <w:t xml:space="preserve"> Save this program as </w:t>
      </w:r>
      <w:r w:rsidR="00825495" w:rsidRPr="0016473E">
        <w:rPr>
          <w:rFonts w:ascii="Times New Roman" w:hAnsi="Times New Roman" w:cs="Times New Roman"/>
          <w:sz w:val="24"/>
          <w:szCs w:val="24"/>
        </w:rPr>
        <w:t>“</w:t>
      </w:r>
      <w:r w:rsidR="00471ED9" w:rsidRPr="0016473E">
        <w:rPr>
          <w:rFonts w:ascii="Times New Roman" w:hAnsi="Times New Roman" w:cs="Times New Roman"/>
          <w:sz w:val="24"/>
          <w:szCs w:val="24"/>
        </w:rPr>
        <w:t>ATAIL70.</w:t>
      </w:r>
      <w:r w:rsidR="00825495" w:rsidRPr="0016473E">
        <w:rPr>
          <w:rFonts w:ascii="Times New Roman" w:hAnsi="Times New Roman" w:cs="Times New Roman"/>
          <w:sz w:val="24"/>
          <w:szCs w:val="24"/>
        </w:rPr>
        <w:t>”</w:t>
      </w:r>
    </w:p>
    <w:p w14:paraId="1B6E50FA" w14:textId="77777777" w:rsidR="00422504" w:rsidRPr="0016473E" w:rsidRDefault="00422504" w:rsidP="00E60DC8">
      <w:pPr>
        <w:spacing w:after="0" w:line="240" w:lineRule="auto"/>
        <w:contextualSpacing/>
        <w:jc w:val="both"/>
        <w:rPr>
          <w:rFonts w:ascii="Times New Roman" w:hAnsi="Times New Roman" w:cs="Times New Roman"/>
          <w:sz w:val="24"/>
          <w:szCs w:val="24"/>
        </w:rPr>
      </w:pPr>
    </w:p>
    <w:p w14:paraId="722538B8" w14:textId="5A5FA0E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w:t>
      </w:r>
      <w:r w:rsidR="004721FF"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Pr="0016473E">
        <w:rPr>
          <w:rFonts w:ascii="Times New Roman" w:hAnsi="Times New Roman" w:cs="Times New Roman"/>
          <w:sz w:val="24"/>
          <w:szCs w:val="24"/>
        </w:rPr>
        <w:t>uffer to each tube</w:t>
      </w:r>
      <w:r w:rsidR="00825495" w:rsidRPr="0016473E">
        <w:rPr>
          <w:rFonts w:ascii="Times New Roman" w:hAnsi="Times New Roman" w:cs="Times New Roman"/>
          <w:sz w:val="24"/>
          <w:szCs w:val="24"/>
        </w:rPr>
        <w:t>.</w:t>
      </w:r>
      <w:r w:rsidR="00422504" w:rsidRPr="0016473E">
        <w:rPr>
          <w:rFonts w:ascii="Times New Roman" w:hAnsi="Times New Roman" w:cs="Times New Roman"/>
          <w:sz w:val="24"/>
          <w:szCs w:val="24"/>
        </w:rPr>
        <w:t xml:space="preserve"> </w:t>
      </w:r>
      <w:r w:rsidR="00825495" w:rsidRPr="0016473E">
        <w:rPr>
          <w:rFonts w:ascii="Times New Roman" w:hAnsi="Times New Roman" w:cs="Times New Roman"/>
          <w:sz w:val="24"/>
          <w:szCs w:val="24"/>
        </w:rPr>
        <w:t xml:space="preserve">Then </w:t>
      </w:r>
      <w:r w:rsidR="00422504" w:rsidRPr="0016473E">
        <w:rPr>
          <w:rFonts w:ascii="Times New Roman" w:hAnsi="Times New Roman" w:cs="Times New Roman"/>
          <w:sz w:val="24"/>
          <w:szCs w:val="24"/>
        </w:rPr>
        <w:t>a</w:t>
      </w:r>
      <w:r w:rsidRPr="0016473E">
        <w:rPr>
          <w:rFonts w:ascii="Times New Roman" w:hAnsi="Times New Roman" w:cs="Times New Roman"/>
          <w:sz w:val="24"/>
          <w:szCs w:val="24"/>
        </w:rPr>
        <w:t>dd 12.5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thawed A-</w:t>
      </w:r>
      <w:r w:rsidR="004721FF" w:rsidRPr="0016473E">
        <w:rPr>
          <w:rFonts w:ascii="Times New Roman" w:hAnsi="Times New Roman" w:cs="Times New Roman"/>
          <w:sz w:val="24"/>
          <w:szCs w:val="24"/>
        </w:rPr>
        <w:t>t</w:t>
      </w:r>
      <w:r w:rsidRPr="0016473E">
        <w:rPr>
          <w:rFonts w:ascii="Times New Roman" w:hAnsi="Times New Roman" w:cs="Times New Roman"/>
          <w:sz w:val="24"/>
          <w:szCs w:val="24"/>
        </w:rPr>
        <w:t xml:space="preserve">ailing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ix. Gently pipette the entire volume up and down 1</w:t>
      </w:r>
      <w:r w:rsidR="00471ED9" w:rsidRPr="0016473E">
        <w:rPr>
          <w:rFonts w:ascii="Times New Roman" w:hAnsi="Times New Roman" w:cs="Times New Roman"/>
          <w:sz w:val="24"/>
          <w:szCs w:val="24"/>
        </w:rPr>
        <w:t>0X</w:t>
      </w:r>
      <w:r w:rsidRPr="0016473E">
        <w:rPr>
          <w:rFonts w:ascii="Times New Roman" w:hAnsi="Times New Roman" w:cs="Times New Roman"/>
          <w:sz w:val="24"/>
          <w:szCs w:val="24"/>
        </w:rPr>
        <w:t xml:space="preserve"> to mix thoroughly.</w:t>
      </w:r>
      <w:r w:rsidR="00422504"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Place the tubes </w:t>
      </w:r>
      <w:r w:rsidR="001C0D50" w:rsidRPr="0016473E">
        <w:rPr>
          <w:rFonts w:ascii="Times New Roman" w:hAnsi="Times New Roman" w:cs="Times New Roman"/>
          <w:sz w:val="24"/>
          <w:szCs w:val="24"/>
        </w:rPr>
        <w:t>in</w:t>
      </w:r>
      <w:r w:rsidR="00471ED9" w:rsidRPr="0016473E">
        <w:rPr>
          <w:rFonts w:ascii="Times New Roman" w:hAnsi="Times New Roman" w:cs="Times New Roman"/>
          <w:sz w:val="24"/>
          <w:szCs w:val="24"/>
        </w:rPr>
        <w:t xml:space="preserve"> the</w:t>
      </w:r>
      <w:r w:rsidR="001C0D50" w:rsidRPr="0016473E">
        <w:rPr>
          <w:rFonts w:ascii="Times New Roman" w:hAnsi="Times New Roman" w:cs="Times New Roman"/>
          <w:sz w:val="24"/>
          <w:szCs w:val="24"/>
        </w:rPr>
        <w:t xml:space="preserve"> thermal cycler and select ATAIL70</w:t>
      </w:r>
      <w:r w:rsidRPr="0016473E">
        <w:rPr>
          <w:rFonts w:ascii="Times New Roman" w:hAnsi="Times New Roman" w:cs="Times New Roman"/>
          <w:sz w:val="24"/>
          <w:szCs w:val="24"/>
        </w:rPr>
        <w:t xml:space="preserve">. </w:t>
      </w:r>
      <w:r w:rsidR="00422504" w:rsidRPr="0016473E">
        <w:rPr>
          <w:rFonts w:ascii="Times New Roman" w:hAnsi="Times New Roman" w:cs="Times New Roman"/>
          <w:sz w:val="24"/>
          <w:szCs w:val="24"/>
        </w:rPr>
        <w:t>W</w:t>
      </w:r>
      <w:r w:rsidRPr="0016473E">
        <w:rPr>
          <w:rFonts w:ascii="Times New Roman" w:hAnsi="Times New Roman" w:cs="Times New Roman"/>
          <w:sz w:val="24"/>
          <w:szCs w:val="24"/>
        </w:rPr>
        <w:t>hen the thermal cycler temperature is</w:t>
      </w:r>
      <w:r w:rsidR="001C0D50" w:rsidRPr="0016473E">
        <w:rPr>
          <w:rFonts w:ascii="Times New Roman" w:hAnsi="Times New Roman" w:cs="Times New Roman"/>
          <w:sz w:val="24"/>
          <w:szCs w:val="24"/>
        </w:rPr>
        <w:t xml:space="preserve"> at</w:t>
      </w:r>
      <w:r w:rsidRPr="0016473E">
        <w:rPr>
          <w:rFonts w:ascii="Times New Roman" w:hAnsi="Times New Roman" w:cs="Times New Roman"/>
          <w:sz w:val="24"/>
          <w:szCs w:val="24"/>
        </w:rPr>
        <w:t xml:space="preserve"> 4°C, remove the PCR </w:t>
      </w:r>
      <w:r w:rsidR="00471ED9" w:rsidRPr="0016473E">
        <w:rPr>
          <w:rFonts w:ascii="Times New Roman" w:hAnsi="Times New Roman" w:cs="Times New Roman"/>
          <w:sz w:val="24"/>
          <w:szCs w:val="24"/>
        </w:rPr>
        <w:t xml:space="preserve">tubes </w:t>
      </w:r>
      <w:r w:rsidRPr="0016473E">
        <w:rPr>
          <w:rFonts w:ascii="Times New Roman" w:hAnsi="Times New Roman" w:cs="Times New Roman"/>
          <w:sz w:val="24"/>
          <w:szCs w:val="24"/>
        </w:rPr>
        <w:t>from the thermal cycler</w:t>
      </w:r>
      <w:r w:rsidR="00471ED9" w:rsidRPr="0016473E">
        <w:rPr>
          <w:rFonts w:ascii="Times New Roman" w:hAnsi="Times New Roman" w:cs="Times New Roman"/>
          <w:sz w:val="24"/>
          <w:szCs w:val="24"/>
        </w:rPr>
        <w:t xml:space="preserve"> and </w:t>
      </w:r>
      <w:r w:rsidRPr="0016473E">
        <w:rPr>
          <w:rFonts w:ascii="Times New Roman" w:hAnsi="Times New Roman" w:cs="Times New Roman"/>
          <w:sz w:val="24"/>
          <w:szCs w:val="24"/>
        </w:rPr>
        <w:t xml:space="preserve">proceed immediately to </w:t>
      </w:r>
      <w:r w:rsidR="004721FF" w:rsidRPr="0016473E">
        <w:rPr>
          <w:rFonts w:ascii="Times New Roman" w:hAnsi="Times New Roman" w:cs="Times New Roman"/>
          <w:sz w:val="24"/>
          <w:szCs w:val="24"/>
        </w:rPr>
        <w:t>l</w:t>
      </w:r>
      <w:r w:rsidRPr="0016473E">
        <w:rPr>
          <w:rFonts w:ascii="Times New Roman" w:hAnsi="Times New Roman" w:cs="Times New Roman"/>
          <w:sz w:val="24"/>
          <w:szCs w:val="24"/>
        </w:rPr>
        <w:t xml:space="preserve">igate </w:t>
      </w:r>
      <w:r w:rsidR="004721FF" w:rsidRPr="0016473E">
        <w:rPr>
          <w:rFonts w:ascii="Times New Roman" w:hAnsi="Times New Roman" w:cs="Times New Roman"/>
          <w:sz w:val="24"/>
          <w:szCs w:val="24"/>
        </w:rPr>
        <w:t>a</w:t>
      </w:r>
      <w:r w:rsidRPr="0016473E">
        <w:rPr>
          <w:rFonts w:ascii="Times New Roman" w:hAnsi="Times New Roman" w:cs="Times New Roman"/>
          <w:sz w:val="24"/>
          <w:szCs w:val="24"/>
        </w:rPr>
        <w:t>dapters</w:t>
      </w:r>
      <w:r w:rsidR="003279E3" w:rsidRPr="0016473E">
        <w:rPr>
          <w:rFonts w:ascii="Times New Roman" w:hAnsi="Times New Roman" w:cs="Times New Roman"/>
          <w:sz w:val="24"/>
          <w:szCs w:val="24"/>
        </w:rPr>
        <w:t>.</w:t>
      </w:r>
    </w:p>
    <w:p w14:paraId="18FDEA00"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6006BEEA"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Ligate Adapters</w:t>
      </w:r>
    </w:p>
    <w:p w14:paraId="7DD70AB2" w14:textId="50D24C21"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Remove ap</w:t>
      </w:r>
      <w:r w:rsidR="00422504" w:rsidRPr="0016473E">
        <w:rPr>
          <w:rFonts w:ascii="Times New Roman" w:hAnsi="Times New Roman" w:cs="Times New Roman"/>
          <w:sz w:val="24"/>
          <w:szCs w:val="24"/>
        </w:rPr>
        <w:t xml:space="preserve">propriate RNA adapter tubes, </w:t>
      </w:r>
      <w:r w:rsidR="006E0EAE" w:rsidRPr="0016473E">
        <w:rPr>
          <w:rFonts w:ascii="Times New Roman" w:hAnsi="Times New Roman" w:cs="Times New Roman"/>
          <w:sz w:val="24"/>
          <w:szCs w:val="24"/>
        </w:rPr>
        <w:t>s</w:t>
      </w:r>
      <w:r w:rsidRPr="0016473E">
        <w:rPr>
          <w:rFonts w:ascii="Times New Roman" w:hAnsi="Times New Roman" w:cs="Times New Roman"/>
          <w:sz w:val="24"/>
          <w:szCs w:val="24"/>
        </w:rPr>
        <w:t xml:space="preserve">top </w:t>
      </w:r>
      <w:r w:rsidR="006E0EAE" w:rsidRPr="0016473E">
        <w:rPr>
          <w:rFonts w:ascii="Times New Roman" w:hAnsi="Times New Roman" w:cs="Times New Roman"/>
          <w:sz w:val="24"/>
          <w:szCs w:val="24"/>
        </w:rPr>
        <w:t>l</w:t>
      </w:r>
      <w:r w:rsidRPr="0016473E">
        <w:rPr>
          <w:rFonts w:ascii="Times New Roman" w:hAnsi="Times New Roman" w:cs="Times New Roman"/>
          <w:sz w:val="24"/>
          <w:szCs w:val="24"/>
        </w:rPr>
        <w:t xml:space="preserve">igation </w:t>
      </w:r>
      <w:r w:rsidR="006E0EAE"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w:t>
      </w:r>
      <w:r w:rsidR="00422504" w:rsidRPr="0016473E">
        <w:rPr>
          <w:rFonts w:ascii="Times New Roman" w:hAnsi="Times New Roman" w:cs="Times New Roman"/>
          <w:sz w:val="24"/>
          <w:szCs w:val="24"/>
        </w:rPr>
        <w:t xml:space="preserve">and </w:t>
      </w:r>
      <w:r w:rsidR="006E0EAE" w:rsidRPr="0016473E">
        <w:rPr>
          <w:rFonts w:ascii="Times New Roman" w:hAnsi="Times New Roman" w:cs="Times New Roman"/>
          <w:sz w:val="24"/>
          <w:szCs w:val="24"/>
        </w:rPr>
        <w:t>r</w:t>
      </w:r>
      <w:r w:rsidR="00422504" w:rsidRPr="0016473E">
        <w:rPr>
          <w:rFonts w:ascii="Times New Roman" w:hAnsi="Times New Roman" w:cs="Times New Roman"/>
          <w:sz w:val="24"/>
          <w:szCs w:val="24"/>
        </w:rPr>
        <w:t xml:space="preserve">esuspension </w:t>
      </w:r>
      <w:r w:rsidR="006E0EAE" w:rsidRPr="0016473E">
        <w:rPr>
          <w:rFonts w:ascii="Times New Roman" w:hAnsi="Times New Roman" w:cs="Times New Roman"/>
          <w:sz w:val="24"/>
          <w:szCs w:val="24"/>
        </w:rPr>
        <w:t>b</w:t>
      </w:r>
      <w:r w:rsidR="00422504" w:rsidRPr="0016473E">
        <w:rPr>
          <w:rFonts w:ascii="Times New Roman" w:hAnsi="Times New Roman" w:cs="Times New Roman"/>
          <w:sz w:val="24"/>
          <w:szCs w:val="24"/>
        </w:rPr>
        <w:t xml:space="preserve">uffer </w:t>
      </w:r>
      <w:r w:rsidRPr="0016473E">
        <w:rPr>
          <w:rFonts w:ascii="Times New Roman" w:hAnsi="Times New Roman" w:cs="Times New Roman"/>
          <w:sz w:val="24"/>
          <w:szCs w:val="24"/>
        </w:rPr>
        <w:t xml:space="preserve">from </w:t>
      </w:r>
      <w:r w:rsidR="001C0D50" w:rsidRPr="0016473E">
        <w:rPr>
          <w:rFonts w:ascii="Times New Roman" w:hAnsi="Times New Roman" w:cs="Times New Roman"/>
          <w:sz w:val="24"/>
          <w:szCs w:val="24"/>
        </w:rPr>
        <w:t>-20</w:t>
      </w:r>
      <w:r w:rsidRPr="0016473E">
        <w:rPr>
          <w:rFonts w:ascii="Times New Roman" w:hAnsi="Times New Roman" w:cs="Times New Roman"/>
          <w:sz w:val="24"/>
          <w:szCs w:val="24"/>
        </w:rPr>
        <w:t xml:space="preserve">°C and thaw at room temperature.  Do not remove the </w:t>
      </w:r>
      <w:r w:rsidR="006E0EAE" w:rsidRPr="0016473E">
        <w:rPr>
          <w:rFonts w:ascii="Times New Roman" w:hAnsi="Times New Roman" w:cs="Times New Roman"/>
          <w:sz w:val="24"/>
          <w:szCs w:val="24"/>
        </w:rPr>
        <w:t>l</w:t>
      </w:r>
      <w:r w:rsidRPr="0016473E">
        <w:rPr>
          <w:rFonts w:ascii="Times New Roman" w:hAnsi="Times New Roman" w:cs="Times New Roman"/>
          <w:sz w:val="24"/>
          <w:szCs w:val="24"/>
        </w:rPr>
        <w:t xml:space="preserve">igation </w:t>
      </w:r>
      <w:r w:rsidR="006E0EAE" w:rsidRPr="0016473E">
        <w:rPr>
          <w:rFonts w:ascii="Times New Roman" w:hAnsi="Times New Roman" w:cs="Times New Roman"/>
          <w:sz w:val="24"/>
          <w:szCs w:val="24"/>
        </w:rPr>
        <w:t>m</w:t>
      </w:r>
      <w:r w:rsidRPr="0016473E">
        <w:rPr>
          <w:rFonts w:ascii="Times New Roman" w:hAnsi="Times New Roman" w:cs="Times New Roman"/>
          <w:sz w:val="24"/>
          <w:szCs w:val="24"/>
        </w:rPr>
        <w:t xml:space="preserve">ix tube from </w:t>
      </w:r>
      <w:r w:rsidR="001C0D50" w:rsidRPr="0016473E">
        <w:rPr>
          <w:rFonts w:ascii="Times New Roman" w:hAnsi="Times New Roman" w:cs="Times New Roman"/>
          <w:sz w:val="24"/>
          <w:szCs w:val="24"/>
        </w:rPr>
        <w:t>-20°</w:t>
      </w:r>
      <w:r w:rsidR="00BE608A" w:rsidRPr="0016473E">
        <w:rPr>
          <w:rFonts w:ascii="Times New Roman" w:hAnsi="Times New Roman" w:cs="Times New Roman"/>
          <w:sz w:val="24"/>
          <w:szCs w:val="24"/>
        </w:rPr>
        <w:t xml:space="preserve">C </w:t>
      </w:r>
      <w:r w:rsidRPr="0016473E">
        <w:rPr>
          <w:rFonts w:ascii="Times New Roman" w:hAnsi="Times New Roman" w:cs="Times New Roman"/>
          <w:sz w:val="24"/>
          <w:szCs w:val="24"/>
        </w:rPr>
        <w:t>until instructed to do so in the protocol.</w:t>
      </w:r>
      <w:r w:rsidR="00422504"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Remove the </w:t>
      </w:r>
      <w:r w:rsidR="00A2056C" w:rsidRPr="0016473E">
        <w:rPr>
          <w:rFonts w:ascii="Times New Roman" w:hAnsi="Times New Roman" w:cs="Times New Roman"/>
          <w:sz w:val="24"/>
          <w:szCs w:val="24"/>
        </w:rPr>
        <w:t xml:space="preserve">bottle of </w:t>
      </w:r>
      <w:r w:rsidR="00987BBF"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Pr="0016473E">
        <w:rPr>
          <w:rFonts w:ascii="Times New Roman" w:hAnsi="Times New Roman" w:cs="Times New Roman"/>
          <w:sz w:val="24"/>
          <w:szCs w:val="24"/>
        </w:rPr>
        <w:t xml:space="preserve"> from </w:t>
      </w:r>
      <w:r w:rsidR="00D36430" w:rsidRPr="0016473E">
        <w:rPr>
          <w:rFonts w:ascii="Times New Roman" w:hAnsi="Times New Roman" w:cs="Times New Roman"/>
          <w:sz w:val="24"/>
          <w:szCs w:val="24"/>
        </w:rPr>
        <w:t>4°C</w:t>
      </w:r>
      <w:r w:rsidRPr="0016473E">
        <w:rPr>
          <w:rFonts w:ascii="Times New Roman" w:hAnsi="Times New Roman" w:cs="Times New Roman"/>
          <w:sz w:val="24"/>
          <w:szCs w:val="24"/>
        </w:rPr>
        <w:t xml:space="preserve"> and let stand for at least 30 minutes to bring to room temperature.</w:t>
      </w:r>
    </w:p>
    <w:p w14:paraId="3DC239E3"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5F33909B" w14:textId="066BF23A"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Pre-heat the thermal cycler to 30°C</w:t>
      </w:r>
      <w:r w:rsidR="00A2056C" w:rsidRPr="0016473E">
        <w:rPr>
          <w:rFonts w:ascii="Times New Roman" w:hAnsi="Times New Roman" w:cs="Times New Roman"/>
          <w:sz w:val="24"/>
          <w:szCs w:val="24"/>
        </w:rPr>
        <w:t xml:space="preserve"> and</w:t>
      </w:r>
      <w:r w:rsidRPr="0016473E">
        <w:rPr>
          <w:rFonts w:ascii="Times New Roman" w:hAnsi="Times New Roman" w:cs="Times New Roman"/>
          <w:sz w:val="24"/>
          <w:szCs w:val="24"/>
        </w:rPr>
        <w:t xml:space="preserve"> </w:t>
      </w:r>
      <w:r w:rsidR="00A2056C" w:rsidRPr="0016473E">
        <w:rPr>
          <w:rFonts w:ascii="Times New Roman" w:hAnsi="Times New Roman" w:cs="Times New Roman"/>
          <w:sz w:val="24"/>
          <w:szCs w:val="24"/>
        </w:rPr>
        <w:t xml:space="preserve">choose the </w:t>
      </w:r>
      <w:r w:rsidRPr="0016473E">
        <w:rPr>
          <w:rFonts w:ascii="Times New Roman" w:hAnsi="Times New Roman" w:cs="Times New Roman"/>
          <w:sz w:val="24"/>
          <w:szCs w:val="24"/>
        </w:rPr>
        <w:t>pre-heat lid option and set to 100°C</w:t>
      </w:r>
      <w:r w:rsidR="003279E3" w:rsidRPr="0016473E">
        <w:rPr>
          <w:rFonts w:ascii="Times New Roman" w:hAnsi="Times New Roman" w:cs="Times New Roman"/>
          <w:sz w:val="24"/>
          <w:szCs w:val="24"/>
        </w:rPr>
        <w:t>.</w:t>
      </w:r>
      <w:r w:rsidR="00A2056C" w:rsidRPr="0016473E">
        <w:rPr>
          <w:rFonts w:ascii="Times New Roman" w:hAnsi="Times New Roman" w:cs="Times New Roman"/>
          <w:sz w:val="24"/>
          <w:szCs w:val="24"/>
        </w:rPr>
        <w:t xml:space="preserve"> Centrifuge the thawed RNA </w:t>
      </w:r>
      <w:r w:rsidR="004721FF" w:rsidRPr="0016473E">
        <w:rPr>
          <w:rFonts w:ascii="Times New Roman" w:hAnsi="Times New Roman" w:cs="Times New Roman"/>
          <w:sz w:val="24"/>
          <w:szCs w:val="24"/>
        </w:rPr>
        <w:t>a</w:t>
      </w:r>
      <w:r w:rsidR="00A2056C" w:rsidRPr="0016473E">
        <w:rPr>
          <w:rFonts w:ascii="Times New Roman" w:hAnsi="Times New Roman" w:cs="Times New Roman"/>
          <w:sz w:val="24"/>
          <w:szCs w:val="24"/>
        </w:rPr>
        <w:t xml:space="preserve">dapter tubes </w:t>
      </w:r>
      <w:r w:rsidR="00FE4212" w:rsidRPr="0016473E">
        <w:rPr>
          <w:rFonts w:ascii="Times New Roman" w:hAnsi="Times New Roman" w:cs="Times New Roman"/>
          <w:sz w:val="24"/>
          <w:szCs w:val="24"/>
        </w:rPr>
        <w:t>at</w:t>
      </w:r>
      <w:r w:rsidR="00A2056C" w:rsidRPr="0016473E">
        <w:rPr>
          <w:rFonts w:ascii="Times New Roman" w:hAnsi="Times New Roman" w:cs="Times New Roman"/>
          <w:sz w:val="24"/>
          <w:szCs w:val="24"/>
        </w:rPr>
        <w:t xml:space="preserve"> 600 × g for 5 seconds. Immediately before use, remove the </w:t>
      </w:r>
      <w:r w:rsidR="004721FF" w:rsidRPr="0016473E">
        <w:rPr>
          <w:rFonts w:ascii="Times New Roman" w:hAnsi="Times New Roman" w:cs="Times New Roman"/>
          <w:sz w:val="24"/>
          <w:szCs w:val="24"/>
        </w:rPr>
        <w:t>l</w:t>
      </w:r>
      <w:r w:rsidR="00A2056C" w:rsidRPr="0016473E">
        <w:rPr>
          <w:rFonts w:ascii="Times New Roman" w:hAnsi="Times New Roman" w:cs="Times New Roman"/>
          <w:sz w:val="24"/>
          <w:szCs w:val="24"/>
        </w:rPr>
        <w:t xml:space="preserve">igation </w:t>
      </w:r>
      <w:r w:rsidR="004721FF" w:rsidRPr="0016473E">
        <w:rPr>
          <w:rFonts w:ascii="Times New Roman" w:hAnsi="Times New Roman" w:cs="Times New Roman"/>
          <w:sz w:val="24"/>
          <w:szCs w:val="24"/>
        </w:rPr>
        <w:t>m</w:t>
      </w:r>
      <w:r w:rsidR="00A2056C" w:rsidRPr="0016473E">
        <w:rPr>
          <w:rFonts w:ascii="Times New Roman" w:hAnsi="Times New Roman" w:cs="Times New Roman"/>
          <w:sz w:val="24"/>
          <w:szCs w:val="24"/>
        </w:rPr>
        <w:t>ix tube from -20°C storage.</w:t>
      </w:r>
    </w:p>
    <w:p w14:paraId="583F6DAA"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07485EE8" w14:textId="74F0B5DF" w:rsidR="00881C66"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Add 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w:t>
      </w:r>
      <w:r w:rsidR="004721FF" w:rsidRPr="0016473E">
        <w:rPr>
          <w:rFonts w:ascii="Times New Roman" w:hAnsi="Times New Roman" w:cs="Times New Roman"/>
          <w:sz w:val="24"/>
          <w:szCs w:val="24"/>
        </w:rPr>
        <w:t>r</w:t>
      </w:r>
      <w:r w:rsidR="008641F7"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008641F7" w:rsidRPr="0016473E">
        <w:rPr>
          <w:rFonts w:ascii="Times New Roman" w:hAnsi="Times New Roman" w:cs="Times New Roman"/>
          <w:sz w:val="24"/>
          <w:szCs w:val="24"/>
        </w:rPr>
        <w:t>uffer to each sample tube</w:t>
      </w:r>
      <w:r w:rsidR="00CD274F" w:rsidRPr="0016473E">
        <w:rPr>
          <w:rFonts w:ascii="Times New Roman" w:hAnsi="Times New Roman" w:cs="Times New Roman"/>
          <w:sz w:val="24"/>
          <w:szCs w:val="24"/>
        </w:rPr>
        <w:t>.</w:t>
      </w:r>
      <w:r w:rsidR="00422504" w:rsidRPr="0016473E">
        <w:rPr>
          <w:rFonts w:ascii="Times New Roman" w:hAnsi="Times New Roman" w:cs="Times New Roman"/>
          <w:sz w:val="24"/>
          <w:szCs w:val="24"/>
        </w:rPr>
        <w:t xml:space="preserve"> </w:t>
      </w:r>
      <w:r w:rsidR="00CD274F" w:rsidRPr="0016473E">
        <w:rPr>
          <w:rFonts w:ascii="Times New Roman" w:hAnsi="Times New Roman" w:cs="Times New Roman"/>
          <w:sz w:val="24"/>
          <w:szCs w:val="24"/>
        </w:rPr>
        <w:t>A</w:t>
      </w:r>
      <w:r w:rsidRPr="0016473E">
        <w:rPr>
          <w:rFonts w:ascii="Times New Roman" w:hAnsi="Times New Roman" w:cs="Times New Roman"/>
          <w:sz w:val="24"/>
          <w:szCs w:val="24"/>
        </w:rPr>
        <w:t>dd 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w:t>
      </w:r>
      <w:r w:rsidR="004721FF" w:rsidRPr="0016473E">
        <w:rPr>
          <w:rFonts w:ascii="Times New Roman" w:hAnsi="Times New Roman" w:cs="Times New Roman"/>
          <w:sz w:val="24"/>
          <w:szCs w:val="24"/>
        </w:rPr>
        <w:t>l</w:t>
      </w:r>
      <w:r w:rsidRPr="0016473E">
        <w:rPr>
          <w:rFonts w:ascii="Times New Roman" w:hAnsi="Times New Roman" w:cs="Times New Roman"/>
          <w:sz w:val="24"/>
          <w:szCs w:val="24"/>
        </w:rPr>
        <w:t xml:space="preserve">igation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ix.</w:t>
      </w:r>
      <w:r w:rsidR="00422504" w:rsidRPr="0016473E">
        <w:rPr>
          <w:rFonts w:ascii="Times New Roman" w:hAnsi="Times New Roman" w:cs="Times New Roman"/>
          <w:sz w:val="24"/>
          <w:szCs w:val="24"/>
        </w:rPr>
        <w:t xml:space="preserve"> </w:t>
      </w:r>
      <w:r w:rsidRPr="0016473E">
        <w:rPr>
          <w:rFonts w:ascii="Times New Roman" w:hAnsi="Times New Roman" w:cs="Times New Roman"/>
          <w:sz w:val="24"/>
          <w:szCs w:val="24"/>
        </w:rPr>
        <w:t>R</w:t>
      </w:r>
      <w:r w:rsidR="008641F7" w:rsidRPr="0016473E">
        <w:rPr>
          <w:rFonts w:ascii="Times New Roman" w:hAnsi="Times New Roman" w:cs="Times New Roman"/>
          <w:sz w:val="24"/>
          <w:szCs w:val="24"/>
        </w:rPr>
        <w:t xml:space="preserve">eturn the </w:t>
      </w:r>
      <w:r w:rsidR="004721FF" w:rsidRPr="0016473E">
        <w:rPr>
          <w:rFonts w:ascii="Times New Roman" w:hAnsi="Times New Roman" w:cs="Times New Roman"/>
          <w:sz w:val="24"/>
          <w:szCs w:val="24"/>
        </w:rPr>
        <w:t>l</w:t>
      </w:r>
      <w:r w:rsidR="008641F7" w:rsidRPr="0016473E">
        <w:rPr>
          <w:rFonts w:ascii="Times New Roman" w:hAnsi="Times New Roman" w:cs="Times New Roman"/>
          <w:sz w:val="24"/>
          <w:szCs w:val="24"/>
        </w:rPr>
        <w:t xml:space="preserve">igation </w:t>
      </w:r>
      <w:r w:rsidR="004721FF" w:rsidRPr="0016473E">
        <w:rPr>
          <w:rFonts w:ascii="Times New Roman" w:hAnsi="Times New Roman" w:cs="Times New Roman"/>
          <w:sz w:val="24"/>
          <w:szCs w:val="24"/>
        </w:rPr>
        <w:t>m</w:t>
      </w:r>
      <w:r w:rsidR="008641F7" w:rsidRPr="0016473E">
        <w:rPr>
          <w:rFonts w:ascii="Times New Roman" w:hAnsi="Times New Roman" w:cs="Times New Roman"/>
          <w:sz w:val="24"/>
          <w:szCs w:val="24"/>
        </w:rPr>
        <w:t xml:space="preserve">ix tube to </w:t>
      </w:r>
      <w:r w:rsidR="00D36430" w:rsidRPr="0016473E">
        <w:rPr>
          <w:rFonts w:ascii="Times New Roman" w:hAnsi="Times New Roman" w:cs="Times New Roman"/>
          <w:sz w:val="24"/>
          <w:szCs w:val="24"/>
        </w:rPr>
        <w:t>-20</w:t>
      </w:r>
      <w:r w:rsidRPr="0016473E">
        <w:rPr>
          <w:rFonts w:ascii="Times New Roman" w:hAnsi="Times New Roman" w:cs="Times New Roman"/>
          <w:sz w:val="24"/>
          <w:szCs w:val="24"/>
        </w:rPr>
        <w:t>°C storage immediately after use.</w:t>
      </w:r>
      <w:r w:rsidR="00A2056C" w:rsidRPr="0016473E">
        <w:rPr>
          <w:rFonts w:ascii="Times New Roman" w:hAnsi="Times New Roman" w:cs="Times New Roman"/>
          <w:sz w:val="24"/>
          <w:szCs w:val="24"/>
        </w:rPr>
        <w:t xml:space="preserve"> Add 2.5</w:t>
      </w:r>
      <w:r w:rsidR="000F7C63" w:rsidRPr="0016473E">
        <w:rPr>
          <w:rFonts w:ascii="Times New Roman" w:hAnsi="Times New Roman" w:cs="Times New Roman"/>
          <w:sz w:val="24"/>
          <w:szCs w:val="24"/>
        </w:rPr>
        <w:t>µL</w:t>
      </w:r>
      <w:r w:rsidR="00A2056C" w:rsidRPr="0016473E">
        <w:rPr>
          <w:rFonts w:ascii="Times New Roman" w:hAnsi="Times New Roman" w:cs="Times New Roman"/>
          <w:sz w:val="24"/>
          <w:szCs w:val="24"/>
        </w:rPr>
        <w:t xml:space="preserve"> of the thawed RNA </w:t>
      </w:r>
      <w:r w:rsidR="004721FF" w:rsidRPr="0016473E">
        <w:rPr>
          <w:rFonts w:ascii="Times New Roman" w:hAnsi="Times New Roman" w:cs="Times New Roman"/>
          <w:sz w:val="24"/>
          <w:szCs w:val="24"/>
        </w:rPr>
        <w:t>a</w:t>
      </w:r>
      <w:r w:rsidR="00A2056C" w:rsidRPr="0016473E">
        <w:rPr>
          <w:rFonts w:ascii="Times New Roman" w:hAnsi="Times New Roman" w:cs="Times New Roman"/>
          <w:sz w:val="24"/>
          <w:szCs w:val="24"/>
        </w:rPr>
        <w:t xml:space="preserve">dapter </w:t>
      </w:r>
      <w:r w:rsidR="004721FF" w:rsidRPr="0016473E">
        <w:rPr>
          <w:rFonts w:ascii="Times New Roman" w:hAnsi="Times New Roman" w:cs="Times New Roman"/>
          <w:sz w:val="24"/>
          <w:szCs w:val="24"/>
        </w:rPr>
        <w:t>i</w:t>
      </w:r>
      <w:r w:rsidR="00A2056C" w:rsidRPr="0016473E">
        <w:rPr>
          <w:rFonts w:ascii="Times New Roman" w:hAnsi="Times New Roman" w:cs="Times New Roman"/>
          <w:sz w:val="24"/>
          <w:szCs w:val="24"/>
        </w:rPr>
        <w:t xml:space="preserve">ndex to each sample tube. Gently pipette the entire volume up and down 10X to mix thoroughly. </w:t>
      </w:r>
    </w:p>
    <w:p w14:paraId="4F2FE2CD" w14:textId="77777777" w:rsidR="00881C66" w:rsidRPr="0016473E" w:rsidRDefault="00881C66" w:rsidP="00DF75E5">
      <w:pPr>
        <w:spacing w:after="0" w:line="240" w:lineRule="auto"/>
        <w:contextualSpacing/>
        <w:jc w:val="both"/>
        <w:rPr>
          <w:rFonts w:ascii="Times New Roman" w:hAnsi="Times New Roman" w:cs="Times New Roman"/>
          <w:sz w:val="24"/>
          <w:szCs w:val="24"/>
        </w:rPr>
      </w:pPr>
    </w:p>
    <w:p w14:paraId="145EE70E" w14:textId="44121346" w:rsidR="00881F53" w:rsidRPr="0016473E" w:rsidRDefault="00275A10"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Centrifuge tubes for 4 seconds using a fixed spee</w:t>
      </w:r>
      <w:r w:rsidR="001E2CF9" w:rsidRPr="0016473E">
        <w:rPr>
          <w:rFonts w:ascii="Times New Roman" w:hAnsi="Times New Roman" w:cs="Times New Roman"/>
          <w:sz w:val="24"/>
          <w:szCs w:val="24"/>
        </w:rPr>
        <w:t>d mini tabletop centrifuge at 6</w:t>
      </w:r>
      <w:r w:rsidR="00196906" w:rsidRPr="0016473E">
        <w:rPr>
          <w:rFonts w:ascii="Times New Roman" w:hAnsi="Times New Roman" w:cs="Times New Roman"/>
          <w:sz w:val="24"/>
          <w:szCs w:val="24"/>
        </w:rPr>
        <w:t>.</w:t>
      </w:r>
      <w:r w:rsidR="001E2CF9" w:rsidRPr="0016473E">
        <w:rPr>
          <w:rFonts w:ascii="Times New Roman" w:hAnsi="Times New Roman" w:cs="Times New Roman"/>
          <w:sz w:val="24"/>
          <w:szCs w:val="24"/>
        </w:rPr>
        <w:t>0 x g</w:t>
      </w:r>
      <w:r w:rsidR="00B8088A" w:rsidRPr="0016473E">
        <w:rPr>
          <w:rFonts w:ascii="Times New Roman" w:hAnsi="Times New Roman" w:cs="Times New Roman"/>
          <w:sz w:val="24"/>
          <w:szCs w:val="24"/>
        </w:rPr>
        <w:t>. P</w:t>
      </w:r>
      <w:r w:rsidR="00A2056C" w:rsidRPr="0016473E">
        <w:rPr>
          <w:rFonts w:ascii="Times New Roman" w:hAnsi="Times New Roman" w:cs="Times New Roman"/>
          <w:sz w:val="24"/>
          <w:szCs w:val="24"/>
        </w:rPr>
        <w:t xml:space="preserve">lace </w:t>
      </w:r>
      <w:r w:rsidR="00B8088A" w:rsidRPr="0016473E">
        <w:rPr>
          <w:rFonts w:ascii="Times New Roman" w:hAnsi="Times New Roman" w:cs="Times New Roman"/>
          <w:sz w:val="24"/>
          <w:szCs w:val="24"/>
        </w:rPr>
        <w:t xml:space="preserve">tubes </w:t>
      </w:r>
      <w:r w:rsidR="00A2056C" w:rsidRPr="0016473E">
        <w:rPr>
          <w:rFonts w:ascii="Times New Roman" w:hAnsi="Times New Roman" w:cs="Times New Roman"/>
          <w:sz w:val="24"/>
          <w:szCs w:val="24"/>
        </w:rPr>
        <w:t>in the pre-heated thermal cycler. Close the lid and incubate at 30°C for 10 minutes.</w:t>
      </w:r>
    </w:p>
    <w:p w14:paraId="17D2C4D4"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0BD5AA19" w14:textId="2869DDA6" w:rsidR="00422504" w:rsidRPr="0016473E" w:rsidRDefault="00B8088A"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lastRenderedPageBreak/>
        <w:t>R</w:t>
      </w:r>
      <w:r w:rsidR="00A2056C" w:rsidRPr="0016473E">
        <w:rPr>
          <w:rFonts w:ascii="Times New Roman" w:hAnsi="Times New Roman" w:cs="Times New Roman"/>
          <w:sz w:val="24"/>
          <w:szCs w:val="24"/>
        </w:rPr>
        <w:t>emove tubes from thermal cycler and a</w:t>
      </w:r>
      <w:r w:rsidR="00881F53" w:rsidRPr="0016473E">
        <w:rPr>
          <w:rFonts w:ascii="Times New Roman" w:hAnsi="Times New Roman" w:cs="Times New Roman"/>
          <w:sz w:val="24"/>
          <w:szCs w:val="24"/>
        </w:rPr>
        <w:t>dd 5</w:t>
      </w:r>
      <w:r w:rsidR="000F7C63"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of </w:t>
      </w:r>
      <w:r w:rsidR="004721FF" w:rsidRPr="0016473E">
        <w:rPr>
          <w:rFonts w:ascii="Times New Roman" w:hAnsi="Times New Roman" w:cs="Times New Roman"/>
          <w:sz w:val="24"/>
          <w:szCs w:val="24"/>
        </w:rPr>
        <w:t>s</w:t>
      </w:r>
      <w:r w:rsidR="00881F53" w:rsidRPr="0016473E">
        <w:rPr>
          <w:rFonts w:ascii="Times New Roman" w:hAnsi="Times New Roman" w:cs="Times New Roman"/>
          <w:sz w:val="24"/>
          <w:szCs w:val="24"/>
        </w:rPr>
        <w:t xml:space="preserve">top </w:t>
      </w:r>
      <w:r w:rsidR="004721FF" w:rsidRPr="0016473E">
        <w:rPr>
          <w:rFonts w:ascii="Times New Roman" w:hAnsi="Times New Roman" w:cs="Times New Roman"/>
          <w:sz w:val="24"/>
          <w:szCs w:val="24"/>
        </w:rPr>
        <w:t>l</w:t>
      </w:r>
      <w:r w:rsidR="00881F53" w:rsidRPr="0016473E">
        <w:rPr>
          <w:rFonts w:ascii="Times New Roman" w:hAnsi="Times New Roman" w:cs="Times New Roman"/>
          <w:sz w:val="24"/>
          <w:szCs w:val="24"/>
        </w:rPr>
        <w:t xml:space="preserve">igation </w:t>
      </w:r>
      <w:r w:rsidR="004721FF" w:rsidRPr="0016473E">
        <w:rPr>
          <w:rFonts w:ascii="Times New Roman" w:hAnsi="Times New Roman" w:cs="Times New Roman"/>
          <w:sz w:val="24"/>
          <w:szCs w:val="24"/>
        </w:rPr>
        <w:t>b</w:t>
      </w:r>
      <w:r w:rsidR="00881F53" w:rsidRPr="0016473E">
        <w:rPr>
          <w:rFonts w:ascii="Times New Roman" w:hAnsi="Times New Roman" w:cs="Times New Roman"/>
          <w:sz w:val="24"/>
          <w:szCs w:val="24"/>
        </w:rPr>
        <w:t>uffer to each tube to inactivate the ligation. Gently pipette the entire volume up and down 10</w:t>
      </w:r>
      <w:r w:rsidR="00CA1998" w:rsidRPr="0016473E">
        <w:rPr>
          <w:rFonts w:ascii="Times New Roman" w:hAnsi="Times New Roman" w:cs="Times New Roman"/>
          <w:sz w:val="24"/>
          <w:szCs w:val="24"/>
        </w:rPr>
        <w:t>X</w:t>
      </w:r>
      <w:r w:rsidR="00881F53" w:rsidRPr="0016473E">
        <w:rPr>
          <w:rFonts w:ascii="Times New Roman" w:hAnsi="Times New Roman" w:cs="Times New Roman"/>
          <w:sz w:val="24"/>
          <w:szCs w:val="24"/>
        </w:rPr>
        <w:t xml:space="preserve"> to mix thoroughly.</w:t>
      </w:r>
      <w:r w:rsidR="00422504" w:rsidRPr="0016473E">
        <w:rPr>
          <w:rFonts w:ascii="Times New Roman" w:hAnsi="Times New Roman" w:cs="Times New Roman"/>
          <w:sz w:val="24"/>
          <w:szCs w:val="24"/>
        </w:rPr>
        <w:t xml:space="preserve"> </w:t>
      </w:r>
    </w:p>
    <w:p w14:paraId="1EEB3396" w14:textId="77777777" w:rsidR="00422504" w:rsidRPr="0016473E" w:rsidRDefault="00422504" w:rsidP="00E60DC8">
      <w:pPr>
        <w:spacing w:after="0" w:line="240" w:lineRule="auto"/>
        <w:contextualSpacing/>
        <w:jc w:val="both"/>
        <w:rPr>
          <w:rFonts w:ascii="Times New Roman" w:hAnsi="Times New Roman" w:cs="Times New Roman"/>
          <w:sz w:val="24"/>
          <w:szCs w:val="24"/>
        </w:rPr>
      </w:pPr>
    </w:p>
    <w:p w14:paraId="4026C54D" w14:textId="704DA019" w:rsidR="00240441" w:rsidRPr="0016473E" w:rsidRDefault="00AA63E8"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Repeat w</w:t>
      </w:r>
      <w:r w:rsidR="00BE608A" w:rsidRPr="0016473E">
        <w:rPr>
          <w:rFonts w:ascii="Times New Roman" w:hAnsi="Times New Roman" w:cs="Times New Roman"/>
          <w:sz w:val="24"/>
          <w:szCs w:val="24"/>
        </w:rPr>
        <w:t xml:space="preserve">ash as described in </w:t>
      </w:r>
      <w:r w:rsidR="00C925BD" w:rsidRPr="0016473E">
        <w:rPr>
          <w:rFonts w:ascii="Times New Roman" w:hAnsi="Times New Roman" w:cs="Times New Roman"/>
          <w:sz w:val="24"/>
          <w:szCs w:val="24"/>
        </w:rPr>
        <w:t>2.2.3-2.2.4</w:t>
      </w:r>
      <w:r w:rsidRPr="0016473E">
        <w:rPr>
          <w:rFonts w:ascii="Times New Roman" w:hAnsi="Times New Roman" w:cs="Times New Roman"/>
          <w:sz w:val="24"/>
          <w:szCs w:val="24"/>
        </w:rPr>
        <w:t xml:space="preserve">, using </w:t>
      </w:r>
      <w:r w:rsidR="00881F53" w:rsidRPr="0016473E">
        <w:rPr>
          <w:rFonts w:ascii="Times New Roman" w:hAnsi="Times New Roman" w:cs="Times New Roman"/>
          <w:sz w:val="24"/>
          <w:szCs w:val="24"/>
        </w:rPr>
        <w:t>42</w:t>
      </w:r>
      <w:r w:rsidR="000F7C63"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of mixed </w:t>
      </w:r>
      <w:r w:rsidR="00987BBF"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Pr="0016473E">
        <w:rPr>
          <w:rFonts w:ascii="Times New Roman" w:hAnsi="Times New Roman" w:cs="Times New Roman"/>
          <w:sz w:val="24"/>
          <w:szCs w:val="24"/>
        </w:rPr>
        <w:t xml:space="preserve">, </w:t>
      </w:r>
      <w:r w:rsidR="00240441" w:rsidRPr="0016473E">
        <w:rPr>
          <w:rFonts w:ascii="Times New Roman" w:hAnsi="Times New Roman" w:cs="Times New Roman"/>
          <w:sz w:val="24"/>
          <w:szCs w:val="24"/>
        </w:rPr>
        <w:t xml:space="preserve">and </w:t>
      </w:r>
      <w:r w:rsidRPr="0016473E">
        <w:rPr>
          <w:rFonts w:ascii="Times New Roman" w:hAnsi="Times New Roman" w:cs="Times New Roman"/>
          <w:sz w:val="24"/>
          <w:szCs w:val="24"/>
        </w:rPr>
        <w:t>discarding 79.5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supernatant</w:t>
      </w:r>
      <w:r w:rsidR="00240441" w:rsidRPr="0016473E">
        <w:rPr>
          <w:rFonts w:ascii="Times New Roman" w:hAnsi="Times New Roman" w:cs="Times New Roman"/>
          <w:sz w:val="24"/>
          <w:szCs w:val="24"/>
        </w:rPr>
        <w:t>. With the tubes on the magnetic stand, let the samples air-dry at room temperature for 5-10 minutes.</w:t>
      </w:r>
    </w:p>
    <w:p w14:paraId="2A6C0393" w14:textId="77777777" w:rsidR="00240441" w:rsidRPr="0016473E" w:rsidRDefault="00240441" w:rsidP="00E60DC8">
      <w:pPr>
        <w:spacing w:after="0" w:line="240" w:lineRule="auto"/>
        <w:contextualSpacing/>
        <w:jc w:val="both"/>
        <w:rPr>
          <w:rFonts w:ascii="Times New Roman" w:hAnsi="Times New Roman" w:cs="Times New Roman"/>
          <w:sz w:val="24"/>
          <w:szCs w:val="24"/>
        </w:rPr>
      </w:pPr>
    </w:p>
    <w:p w14:paraId="0CD1E7C3" w14:textId="5B8F3F9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Remove the PCR stri</w:t>
      </w:r>
      <w:r w:rsidR="00422504" w:rsidRPr="0016473E">
        <w:rPr>
          <w:rFonts w:ascii="Times New Roman" w:hAnsi="Times New Roman" w:cs="Times New Roman"/>
          <w:sz w:val="24"/>
          <w:szCs w:val="24"/>
        </w:rPr>
        <w:t>p tubes from the magnetic stand and a</w:t>
      </w:r>
      <w:r w:rsidRPr="0016473E">
        <w:rPr>
          <w:rFonts w:ascii="Times New Roman" w:hAnsi="Times New Roman" w:cs="Times New Roman"/>
          <w:sz w:val="24"/>
          <w:szCs w:val="24"/>
        </w:rPr>
        <w:t>dd 52.5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w:t>
      </w:r>
      <w:r w:rsidR="004721FF"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Pr="0016473E">
        <w:rPr>
          <w:rFonts w:ascii="Times New Roman" w:hAnsi="Times New Roman" w:cs="Times New Roman"/>
          <w:sz w:val="24"/>
          <w:szCs w:val="24"/>
        </w:rPr>
        <w:t>uffer to each tube. Gently pipette the entire volume up and down 10</w:t>
      </w:r>
      <w:r w:rsidR="00547F95" w:rsidRPr="0016473E">
        <w:rPr>
          <w:rFonts w:ascii="Times New Roman" w:hAnsi="Times New Roman" w:cs="Times New Roman"/>
          <w:sz w:val="24"/>
          <w:szCs w:val="24"/>
        </w:rPr>
        <w:t>X</w:t>
      </w:r>
      <w:r w:rsidRPr="0016473E">
        <w:rPr>
          <w:rFonts w:ascii="Times New Roman" w:hAnsi="Times New Roman" w:cs="Times New Roman"/>
          <w:sz w:val="24"/>
          <w:szCs w:val="24"/>
        </w:rPr>
        <w:t xml:space="preserve"> to mix thoroughly</w:t>
      </w:r>
      <w:r w:rsidR="00B8088A" w:rsidRPr="0016473E">
        <w:rPr>
          <w:rFonts w:ascii="Times New Roman" w:hAnsi="Times New Roman" w:cs="Times New Roman"/>
          <w:sz w:val="24"/>
          <w:szCs w:val="24"/>
        </w:rPr>
        <w:t xml:space="preserve">. </w:t>
      </w:r>
      <w:r w:rsidRPr="0016473E">
        <w:rPr>
          <w:rFonts w:ascii="Times New Roman" w:hAnsi="Times New Roman" w:cs="Times New Roman"/>
          <w:sz w:val="24"/>
          <w:szCs w:val="24"/>
        </w:rPr>
        <w:t>Incubate the tubes at</w:t>
      </w:r>
      <w:r w:rsidR="00422504" w:rsidRPr="0016473E">
        <w:rPr>
          <w:rFonts w:ascii="Times New Roman" w:hAnsi="Times New Roman" w:cs="Times New Roman"/>
          <w:sz w:val="24"/>
          <w:szCs w:val="24"/>
        </w:rPr>
        <w:t xml:space="preserve"> room temperature for 2 minutes</w:t>
      </w:r>
      <w:r w:rsidR="00B8088A" w:rsidRPr="0016473E">
        <w:rPr>
          <w:rFonts w:ascii="Times New Roman" w:hAnsi="Times New Roman" w:cs="Times New Roman"/>
          <w:sz w:val="24"/>
          <w:szCs w:val="24"/>
        </w:rPr>
        <w:t>.</w:t>
      </w:r>
      <w:r w:rsidR="00422504" w:rsidRPr="0016473E">
        <w:rPr>
          <w:rFonts w:ascii="Times New Roman" w:hAnsi="Times New Roman" w:cs="Times New Roman"/>
          <w:sz w:val="24"/>
          <w:szCs w:val="24"/>
        </w:rPr>
        <w:t xml:space="preserve"> </w:t>
      </w:r>
      <w:r w:rsidR="00B8088A" w:rsidRPr="0016473E">
        <w:rPr>
          <w:rFonts w:ascii="Times New Roman" w:hAnsi="Times New Roman" w:cs="Times New Roman"/>
          <w:sz w:val="24"/>
          <w:szCs w:val="24"/>
        </w:rPr>
        <w:t>P</w:t>
      </w:r>
      <w:r w:rsidRPr="0016473E">
        <w:rPr>
          <w:rFonts w:ascii="Times New Roman" w:hAnsi="Times New Roman" w:cs="Times New Roman"/>
          <w:sz w:val="24"/>
          <w:szCs w:val="24"/>
        </w:rPr>
        <w:t>lace the tubes on the magnetic stand at room temperature for 5 minutes or until the liquid is clear.</w:t>
      </w:r>
      <w:r w:rsidR="0059068B" w:rsidRPr="0016473E">
        <w:rPr>
          <w:rFonts w:ascii="Times New Roman" w:hAnsi="Times New Roman" w:cs="Times New Roman"/>
          <w:sz w:val="24"/>
          <w:szCs w:val="24"/>
        </w:rPr>
        <w:t xml:space="preserve"> </w:t>
      </w:r>
      <w:r w:rsidRPr="0016473E">
        <w:rPr>
          <w:rFonts w:ascii="Times New Roman" w:hAnsi="Times New Roman" w:cs="Times New Roman"/>
          <w:sz w:val="24"/>
          <w:szCs w:val="24"/>
        </w:rPr>
        <w:t>Transfer 50</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w:t>
      </w:r>
      <w:r w:rsidR="00547F95" w:rsidRPr="0016473E">
        <w:rPr>
          <w:rFonts w:ascii="Times New Roman" w:hAnsi="Times New Roman" w:cs="Times New Roman"/>
          <w:sz w:val="24"/>
          <w:szCs w:val="24"/>
        </w:rPr>
        <w:t xml:space="preserve">of </w:t>
      </w:r>
      <w:r w:rsidRPr="0016473E">
        <w:rPr>
          <w:rFonts w:ascii="Times New Roman" w:hAnsi="Times New Roman" w:cs="Times New Roman"/>
          <w:sz w:val="24"/>
          <w:szCs w:val="24"/>
        </w:rPr>
        <w:t>supernatant from each tube to new 0.2 ml PCR strip tube</w:t>
      </w:r>
      <w:r w:rsidR="00FE4212" w:rsidRPr="0016473E">
        <w:rPr>
          <w:rFonts w:ascii="Times New Roman" w:hAnsi="Times New Roman" w:cs="Times New Roman"/>
          <w:sz w:val="24"/>
          <w:szCs w:val="24"/>
        </w:rPr>
        <w:t>s</w:t>
      </w:r>
      <w:r w:rsidRPr="0016473E">
        <w:rPr>
          <w:rFonts w:ascii="Times New Roman" w:hAnsi="Times New Roman" w:cs="Times New Roman"/>
          <w:sz w:val="24"/>
          <w:szCs w:val="24"/>
        </w:rPr>
        <w:t>. Take care not to disturb the beads.</w:t>
      </w:r>
    </w:p>
    <w:p w14:paraId="6BB4D0A5"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12B53B9C" w14:textId="36BFEB57" w:rsidR="00240441" w:rsidRPr="0016473E" w:rsidRDefault="00240441"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Repeat w</w:t>
      </w:r>
      <w:r w:rsidR="00BE608A" w:rsidRPr="0016473E">
        <w:rPr>
          <w:rFonts w:ascii="Times New Roman" w:hAnsi="Times New Roman" w:cs="Times New Roman"/>
          <w:sz w:val="24"/>
          <w:szCs w:val="24"/>
        </w:rPr>
        <w:t xml:space="preserve">ash as described in </w:t>
      </w:r>
      <w:r w:rsidR="00C925BD" w:rsidRPr="0016473E">
        <w:rPr>
          <w:rFonts w:ascii="Times New Roman" w:hAnsi="Times New Roman" w:cs="Times New Roman"/>
          <w:sz w:val="24"/>
          <w:szCs w:val="24"/>
        </w:rPr>
        <w:t>2.2.3</w:t>
      </w:r>
      <w:r w:rsidR="00BE608A" w:rsidRPr="0016473E">
        <w:rPr>
          <w:rFonts w:ascii="Times New Roman" w:hAnsi="Times New Roman" w:cs="Times New Roman"/>
          <w:sz w:val="24"/>
          <w:szCs w:val="24"/>
        </w:rPr>
        <w:t>-</w:t>
      </w:r>
      <w:r w:rsidR="00C925BD" w:rsidRPr="0016473E">
        <w:rPr>
          <w:rFonts w:ascii="Times New Roman" w:hAnsi="Times New Roman" w:cs="Times New Roman"/>
          <w:sz w:val="24"/>
          <w:szCs w:val="24"/>
        </w:rPr>
        <w:t>2.2.4</w:t>
      </w:r>
      <w:r w:rsidRPr="0016473E">
        <w:rPr>
          <w:rFonts w:ascii="Times New Roman" w:hAnsi="Times New Roman" w:cs="Times New Roman"/>
          <w:sz w:val="24"/>
          <w:szCs w:val="24"/>
        </w:rPr>
        <w:t>, using 50</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mixed </w:t>
      </w:r>
      <w:r w:rsidR="00987BBF"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Pr="0016473E">
        <w:rPr>
          <w:rFonts w:ascii="Times New Roman" w:hAnsi="Times New Roman" w:cs="Times New Roman"/>
          <w:sz w:val="24"/>
          <w:szCs w:val="24"/>
        </w:rPr>
        <w:t>, and discarding 95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supernatant. With the tubes on the magnetic stand, let the samples air-dry at room temperature for 5-10 minutes.</w:t>
      </w:r>
    </w:p>
    <w:p w14:paraId="4DBC9847"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572AB601" w14:textId="5F81FA02" w:rsidR="00881F53" w:rsidRPr="0016473E" w:rsidRDefault="00547F95"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w:t>
      </w:r>
      <w:r w:rsidR="00881F53" w:rsidRPr="0016473E">
        <w:rPr>
          <w:rFonts w:ascii="Times New Roman" w:hAnsi="Times New Roman" w:cs="Times New Roman"/>
          <w:sz w:val="24"/>
          <w:szCs w:val="24"/>
        </w:rPr>
        <w:t>emove the</w:t>
      </w:r>
      <w:r w:rsidRPr="0016473E">
        <w:rPr>
          <w:rFonts w:ascii="Times New Roman" w:hAnsi="Times New Roman" w:cs="Times New Roman"/>
          <w:sz w:val="24"/>
          <w:szCs w:val="24"/>
        </w:rPr>
        <w:t xml:space="preserve"> PCR strip</w:t>
      </w:r>
      <w:r w:rsidR="000B17B4" w:rsidRPr="0016473E">
        <w:rPr>
          <w:rFonts w:ascii="Times New Roman" w:hAnsi="Times New Roman" w:cs="Times New Roman"/>
          <w:sz w:val="24"/>
          <w:szCs w:val="24"/>
        </w:rPr>
        <w:t xml:space="preserve"> tubes from the magnetic stand and a</w:t>
      </w:r>
      <w:r w:rsidR="00881F53" w:rsidRPr="0016473E">
        <w:rPr>
          <w:rFonts w:ascii="Times New Roman" w:hAnsi="Times New Roman" w:cs="Times New Roman"/>
          <w:sz w:val="24"/>
          <w:szCs w:val="24"/>
        </w:rPr>
        <w:t>dd 22.5</w:t>
      </w:r>
      <w:r w:rsidR="000F7C63"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w:t>
      </w:r>
      <w:r w:rsidR="004721FF" w:rsidRPr="0016473E">
        <w:rPr>
          <w:rFonts w:ascii="Times New Roman" w:hAnsi="Times New Roman" w:cs="Times New Roman"/>
          <w:sz w:val="24"/>
          <w:szCs w:val="24"/>
        </w:rPr>
        <w:t>r</w:t>
      </w:r>
      <w:r w:rsidR="00881F53"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00881F53" w:rsidRPr="0016473E">
        <w:rPr>
          <w:rFonts w:ascii="Times New Roman" w:hAnsi="Times New Roman" w:cs="Times New Roman"/>
          <w:sz w:val="24"/>
          <w:szCs w:val="24"/>
        </w:rPr>
        <w:t>uffer to each tube. Gently pipette the entire volume up and down 10</w:t>
      </w:r>
      <w:r w:rsidRPr="0016473E">
        <w:rPr>
          <w:rFonts w:ascii="Times New Roman" w:hAnsi="Times New Roman" w:cs="Times New Roman"/>
          <w:sz w:val="24"/>
          <w:szCs w:val="24"/>
        </w:rPr>
        <w:t>X</w:t>
      </w:r>
      <w:r w:rsidR="00881F53" w:rsidRPr="0016473E">
        <w:rPr>
          <w:rFonts w:ascii="Times New Roman" w:hAnsi="Times New Roman" w:cs="Times New Roman"/>
          <w:sz w:val="24"/>
          <w:szCs w:val="24"/>
        </w:rPr>
        <w:t xml:space="preserve"> to mix thoroughly.</w:t>
      </w:r>
    </w:p>
    <w:p w14:paraId="1C9538E1"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23B3D486" w14:textId="41DD169F" w:rsidR="00B14B5C"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Incubate the tubes at</w:t>
      </w:r>
      <w:r w:rsidR="000B17B4" w:rsidRPr="0016473E">
        <w:rPr>
          <w:rFonts w:ascii="Times New Roman" w:hAnsi="Times New Roman" w:cs="Times New Roman"/>
          <w:sz w:val="24"/>
          <w:szCs w:val="24"/>
        </w:rPr>
        <w:t xml:space="preserve"> room temperature for 2 minutes</w:t>
      </w:r>
      <w:r w:rsidR="009D1C07" w:rsidRPr="0016473E">
        <w:rPr>
          <w:rFonts w:ascii="Times New Roman" w:hAnsi="Times New Roman" w:cs="Times New Roman"/>
          <w:sz w:val="24"/>
          <w:szCs w:val="24"/>
        </w:rPr>
        <w:t>.</w:t>
      </w:r>
      <w:r w:rsidR="000B17B4" w:rsidRPr="0016473E">
        <w:rPr>
          <w:rFonts w:ascii="Times New Roman" w:hAnsi="Times New Roman" w:cs="Times New Roman"/>
          <w:sz w:val="24"/>
          <w:szCs w:val="24"/>
        </w:rPr>
        <w:t xml:space="preserve"> </w:t>
      </w:r>
      <w:r w:rsidR="009D1C07" w:rsidRPr="0016473E">
        <w:rPr>
          <w:rFonts w:ascii="Times New Roman" w:hAnsi="Times New Roman" w:cs="Times New Roman"/>
          <w:sz w:val="24"/>
          <w:szCs w:val="24"/>
        </w:rPr>
        <w:t>P</w:t>
      </w:r>
      <w:r w:rsidRPr="0016473E">
        <w:rPr>
          <w:rFonts w:ascii="Times New Roman" w:hAnsi="Times New Roman" w:cs="Times New Roman"/>
          <w:sz w:val="24"/>
          <w:szCs w:val="24"/>
        </w:rPr>
        <w:t>lace the tubes on the magnetic stand at room temperature for 5 minutes or until the liquid is clear.</w:t>
      </w:r>
      <w:r w:rsidR="000B17B4" w:rsidRPr="0016473E">
        <w:rPr>
          <w:rFonts w:ascii="Times New Roman" w:hAnsi="Times New Roman" w:cs="Times New Roman"/>
          <w:sz w:val="24"/>
          <w:szCs w:val="24"/>
        </w:rPr>
        <w:t xml:space="preserve"> </w:t>
      </w:r>
      <w:r w:rsidRPr="0016473E">
        <w:rPr>
          <w:rFonts w:ascii="Times New Roman" w:hAnsi="Times New Roman" w:cs="Times New Roman"/>
          <w:sz w:val="24"/>
          <w:szCs w:val="24"/>
        </w:rPr>
        <w:t>Transfer 20</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supernatant from each tube to </w:t>
      </w:r>
      <w:r w:rsidR="00547F95" w:rsidRPr="0016473E">
        <w:rPr>
          <w:rFonts w:ascii="Times New Roman" w:hAnsi="Times New Roman" w:cs="Times New Roman"/>
          <w:sz w:val="24"/>
          <w:szCs w:val="24"/>
        </w:rPr>
        <w:t>a</w:t>
      </w:r>
      <w:r w:rsidRPr="0016473E">
        <w:rPr>
          <w:rFonts w:ascii="Times New Roman" w:hAnsi="Times New Roman" w:cs="Times New Roman"/>
          <w:sz w:val="24"/>
          <w:szCs w:val="24"/>
        </w:rPr>
        <w:t xml:space="preserve"> new 0.2ml PCR strip tube. Take care not to disturb the beads.</w:t>
      </w:r>
      <w:r w:rsidR="0059068B" w:rsidRPr="0016473E">
        <w:rPr>
          <w:rFonts w:ascii="Times New Roman" w:hAnsi="Times New Roman" w:cs="Times New Roman"/>
          <w:sz w:val="24"/>
          <w:szCs w:val="24"/>
        </w:rPr>
        <w:t xml:space="preserve"> </w:t>
      </w:r>
      <w:r w:rsidR="00F558B7" w:rsidRPr="0016473E">
        <w:rPr>
          <w:rFonts w:ascii="Times New Roman" w:eastAsiaTheme="minorEastAsia" w:hAnsi="Times New Roman" w:cs="Times New Roman"/>
          <w:bCs/>
          <w:sz w:val="24"/>
          <w:szCs w:val="24"/>
        </w:rPr>
        <w:t xml:space="preserve">This is a </w:t>
      </w:r>
      <w:r w:rsidR="00F558B7" w:rsidRPr="0016473E">
        <w:rPr>
          <w:rFonts w:ascii="Times New Roman" w:hAnsi="Times New Roman" w:cs="Times New Roman"/>
          <w:sz w:val="24"/>
          <w:szCs w:val="24"/>
        </w:rPr>
        <w:t>safe stopping point</w:t>
      </w:r>
      <w:r w:rsidR="00FE4212" w:rsidRPr="0016473E">
        <w:rPr>
          <w:rFonts w:ascii="Times New Roman" w:hAnsi="Times New Roman" w:cs="Times New Roman"/>
          <w:sz w:val="24"/>
          <w:szCs w:val="24"/>
        </w:rPr>
        <w:t xml:space="preserve"> and </w:t>
      </w:r>
      <w:r w:rsidR="00F558B7" w:rsidRPr="0016473E">
        <w:rPr>
          <w:rFonts w:ascii="Times New Roman" w:hAnsi="Times New Roman" w:cs="Times New Roman"/>
          <w:sz w:val="24"/>
          <w:szCs w:val="24"/>
        </w:rPr>
        <w:t xml:space="preserve">cDNA can be stored </w:t>
      </w:r>
      <w:r w:rsidR="00FE4212" w:rsidRPr="0016473E">
        <w:rPr>
          <w:rFonts w:ascii="Times New Roman" w:hAnsi="Times New Roman" w:cs="Times New Roman"/>
          <w:sz w:val="24"/>
          <w:szCs w:val="24"/>
        </w:rPr>
        <w:t>at</w:t>
      </w:r>
      <w:r w:rsidR="00F558B7" w:rsidRPr="0016473E">
        <w:rPr>
          <w:rFonts w:ascii="Times New Roman" w:hAnsi="Times New Roman" w:cs="Times New Roman"/>
          <w:sz w:val="24"/>
          <w:szCs w:val="24"/>
        </w:rPr>
        <w:t xml:space="preserve"> -20°C for up to 7 days.</w:t>
      </w:r>
    </w:p>
    <w:p w14:paraId="44ECE8C7"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4FAAFACD" w14:textId="77777777" w:rsidR="00881F53" w:rsidRPr="0016473E" w:rsidRDefault="00881F53" w:rsidP="00E60DC8">
      <w:pPr>
        <w:numPr>
          <w:ilvl w:val="0"/>
          <w:numId w:val="4"/>
        </w:numPr>
        <w:spacing w:after="0" w:line="240" w:lineRule="auto"/>
        <w:ind w:left="0" w:firstLine="0"/>
        <w:contextualSpacing/>
        <w:jc w:val="both"/>
        <w:rPr>
          <w:rFonts w:ascii="Times New Roman" w:hAnsi="Times New Roman" w:cs="Times New Roman"/>
          <w:b/>
          <w:sz w:val="24"/>
          <w:szCs w:val="24"/>
        </w:rPr>
      </w:pPr>
      <w:r w:rsidRPr="0016473E">
        <w:rPr>
          <w:rFonts w:ascii="Times New Roman" w:hAnsi="Times New Roman" w:cs="Times New Roman"/>
          <w:b/>
          <w:sz w:val="24"/>
          <w:szCs w:val="24"/>
        </w:rPr>
        <w:t>Library Amplification</w:t>
      </w:r>
    </w:p>
    <w:p w14:paraId="6D646283" w14:textId="77777777" w:rsidR="00881F53" w:rsidRPr="0016473E" w:rsidRDefault="00881F53" w:rsidP="00E60DC8">
      <w:pPr>
        <w:numPr>
          <w:ilvl w:val="1"/>
          <w:numId w:val="4"/>
        </w:numPr>
        <w:spacing w:after="0" w:line="240" w:lineRule="auto"/>
        <w:ind w:left="0"/>
        <w:contextualSpacing/>
        <w:jc w:val="both"/>
        <w:rPr>
          <w:rFonts w:ascii="Times New Roman" w:hAnsi="Times New Roman" w:cs="Times New Roman"/>
          <w:b/>
          <w:sz w:val="24"/>
          <w:szCs w:val="24"/>
        </w:rPr>
      </w:pPr>
      <w:r w:rsidRPr="0016473E">
        <w:rPr>
          <w:rFonts w:ascii="Times New Roman" w:hAnsi="Times New Roman" w:cs="Times New Roman"/>
          <w:b/>
          <w:sz w:val="24"/>
          <w:szCs w:val="24"/>
        </w:rPr>
        <w:t>Enrich DNA Fragments</w:t>
      </w:r>
    </w:p>
    <w:p w14:paraId="3F2425D7" w14:textId="6124750E" w:rsidR="008945A0" w:rsidRPr="0016473E" w:rsidRDefault="00B14B5C"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Remove the PCR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aster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ix, </w:t>
      </w:r>
      <w:r w:rsidR="00881F53" w:rsidRPr="0016473E">
        <w:rPr>
          <w:rFonts w:ascii="Times New Roman" w:hAnsi="Times New Roman" w:cs="Times New Roman"/>
          <w:sz w:val="24"/>
          <w:szCs w:val="24"/>
        </w:rPr>
        <w:t xml:space="preserve">PCR </w:t>
      </w:r>
      <w:r w:rsidR="004721FF" w:rsidRPr="0016473E">
        <w:rPr>
          <w:rFonts w:ascii="Times New Roman" w:hAnsi="Times New Roman" w:cs="Times New Roman"/>
          <w:sz w:val="24"/>
          <w:szCs w:val="24"/>
        </w:rPr>
        <w:t>p</w:t>
      </w:r>
      <w:r w:rsidR="00881F53" w:rsidRPr="0016473E">
        <w:rPr>
          <w:rFonts w:ascii="Times New Roman" w:hAnsi="Times New Roman" w:cs="Times New Roman"/>
          <w:sz w:val="24"/>
          <w:szCs w:val="24"/>
        </w:rPr>
        <w:t xml:space="preserve">rimer </w:t>
      </w:r>
      <w:r w:rsidR="004721FF" w:rsidRPr="0016473E">
        <w:rPr>
          <w:rFonts w:ascii="Times New Roman" w:hAnsi="Times New Roman" w:cs="Times New Roman"/>
          <w:sz w:val="24"/>
          <w:szCs w:val="24"/>
        </w:rPr>
        <w:t>c</w:t>
      </w:r>
      <w:r w:rsidR="00881F53" w:rsidRPr="0016473E">
        <w:rPr>
          <w:rFonts w:ascii="Times New Roman" w:hAnsi="Times New Roman" w:cs="Times New Roman"/>
          <w:sz w:val="24"/>
          <w:szCs w:val="24"/>
        </w:rPr>
        <w:t xml:space="preserve">ocktail </w:t>
      </w:r>
      <w:r w:rsidRPr="0016473E">
        <w:rPr>
          <w:rFonts w:ascii="Times New Roman" w:hAnsi="Times New Roman" w:cs="Times New Roman"/>
          <w:sz w:val="24"/>
          <w:szCs w:val="24"/>
        </w:rPr>
        <w:t xml:space="preserve">and </w:t>
      </w:r>
      <w:r w:rsidR="004721FF" w:rsidRPr="0016473E">
        <w:rPr>
          <w:rFonts w:ascii="Times New Roman" w:hAnsi="Times New Roman" w:cs="Times New Roman"/>
          <w:sz w:val="24"/>
          <w:szCs w:val="24"/>
        </w:rPr>
        <w:t>r</w:t>
      </w:r>
      <w:r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w:t>
      </w:r>
      <w:r w:rsidR="00881F53" w:rsidRPr="0016473E">
        <w:rPr>
          <w:rFonts w:ascii="Times New Roman" w:hAnsi="Times New Roman" w:cs="Times New Roman"/>
          <w:sz w:val="24"/>
          <w:szCs w:val="24"/>
        </w:rPr>
        <w:t xml:space="preserve">from </w:t>
      </w:r>
      <w:r w:rsidR="00547F95" w:rsidRPr="0016473E">
        <w:rPr>
          <w:rFonts w:ascii="Times New Roman" w:hAnsi="Times New Roman" w:cs="Times New Roman"/>
          <w:sz w:val="24"/>
          <w:szCs w:val="24"/>
        </w:rPr>
        <w:t>-20°</w:t>
      </w:r>
      <w:r w:rsidR="00881F53" w:rsidRPr="0016473E">
        <w:rPr>
          <w:rFonts w:ascii="Times New Roman" w:hAnsi="Times New Roman" w:cs="Times New Roman"/>
          <w:sz w:val="24"/>
          <w:szCs w:val="24"/>
        </w:rPr>
        <w:t>C storage and thaw at room temperature.</w:t>
      </w:r>
      <w:r w:rsidRPr="0016473E">
        <w:rPr>
          <w:rFonts w:ascii="Times New Roman" w:hAnsi="Times New Roman" w:cs="Times New Roman"/>
          <w:sz w:val="24"/>
          <w:szCs w:val="24"/>
        </w:rPr>
        <w:t xml:space="preserve"> </w:t>
      </w:r>
      <w:r w:rsidR="00881F53" w:rsidRPr="0016473E">
        <w:rPr>
          <w:rFonts w:ascii="Times New Roman" w:hAnsi="Times New Roman" w:cs="Times New Roman"/>
          <w:sz w:val="24"/>
          <w:szCs w:val="24"/>
        </w:rPr>
        <w:t xml:space="preserve">Remove the </w:t>
      </w:r>
      <w:r w:rsidR="00240441" w:rsidRPr="0016473E">
        <w:rPr>
          <w:rFonts w:ascii="Times New Roman" w:hAnsi="Times New Roman" w:cs="Times New Roman"/>
          <w:sz w:val="24"/>
          <w:szCs w:val="24"/>
        </w:rPr>
        <w:t xml:space="preserve">bottle of </w:t>
      </w:r>
      <w:r w:rsidR="00987BBF"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00881F53" w:rsidRPr="0016473E">
        <w:rPr>
          <w:rFonts w:ascii="Times New Roman" w:hAnsi="Times New Roman" w:cs="Times New Roman"/>
          <w:sz w:val="24"/>
          <w:szCs w:val="24"/>
        </w:rPr>
        <w:t xml:space="preserve"> from </w:t>
      </w:r>
      <w:r w:rsidR="00547F95" w:rsidRPr="0016473E">
        <w:rPr>
          <w:rFonts w:ascii="Times New Roman" w:hAnsi="Times New Roman" w:cs="Times New Roman"/>
          <w:sz w:val="24"/>
          <w:szCs w:val="24"/>
        </w:rPr>
        <w:t>4</w:t>
      </w:r>
      <w:r w:rsidR="00881F53" w:rsidRPr="0016473E">
        <w:rPr>
          <w:rFonts w:ascii="Times New Roman" w:hAnsi="Times New Roman" w:cs="Times New Roman"/>
          <w:sz w:val="24"/>
          <w:szCs w:val="24"/>
        </w:rPr>
        <w:t>°C storage and let stand for at least 30 minutes to bring to room temperature.</w:t>
      </w:r>
    </w:p>
    <w:p w14:paraId="68CC7275"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064FEC0B" w14:textId="4C25AD7B"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Pre-program the thermal cycler with the following </w:t>
      </w:r>
      <w:r w:rsidR="00FE4212" w:rsidRPr="0016473E">
        <w:rPr>
          <w:rFonts w:ascii="Times New Roman" w:hAnsi="Times New Roman" w:cs="Times New Roman"/>
          <w:sz w:val="24"/>
          <w:szCs w:val="24"/>
        </w:rPr>
        <w:t>settings: c</w:t>
      </w:r>
      <w:r w:rsidRPr="0016473E">
        <w:rPr>
          <w:rFonts w:ascii="Times New Roman" w:hAnsi="Times New Roman" w:cs="Times New Roman"/>
          <w:sz w:val="24"/>
          <w:szCs w:val="24"/>
        </w:rPr>
        <w:t>hoose the pre-heat lid option and set to 100°C</w:t>
      </w:r>
      <w:r w:rsidR="001A7BDB" w:rsidRPr="0016473E">
        <w:rPr>
          <w:rFonts w:ascii="Times New Roman" w:hAnsi="Times New Roman" w:cs="Times New Roman"/>
          <w:sz w:val="24"/>
          <w:szCs w:val="24"/>
        </w:rPr>
        <w:t xml:space="preserve">, </w:t>
      </w:r>
      <w:r w:rsidR="00FE4212" w:rsidRPr="0016473E">
        <w:rPr>
          <w:rFonts w:ascii="Times New Roman" w:hAnsi="Times New Roman" w:cs="Times New Roman"/>
          <w:sz w:val="24"/>
          <w:szCs w:val="24"/>
        </w:rPr>
        <w:t>the</w:t>
      </w:r>
      <w:r w:rsidR="00813E2C" w:rsidRPr="0016473E">
        <w:rPr>
          <w:rFonts w:ascii="Times New Roman" w:hAnsi="Times New Roman" w:cs="Times New Roman"/>
          <w:sz w:val="24"/>
          <w:szCs w:val="24"/>
        </w:rPr>
        <w:t>n</w:t>
      </w:r>
      <w:r w:rsidR="00FE4212" w:rsidRPr="0016473E">
        <w:rPr>
          <w:rFonts w:ascii="Times New Roman" w:hAnsi="Times New Roman" w:cs="Times New Roman"/>
          <w:sz w:val="24"/>
          <w:szCs w:val="24"/>
        </w:rPr>
        <w:t xml:space="preserve"> set </w:t>
      </w:r>
      <w:r w:rsidR="00F2651B" w:rsidRPr="0016473E">
        <w:rPr>
          <w:rFonts w:ascii="Times New Roman" w:hAnsi="Times New Roman" w:cs="Times New Roman"/>
          <w:sz w:val="24"/>
          <w:szCs w:val="24"/>
        </w:rPr>
        <w:t>i</w:t>
      </w:r>
      <w:r w:rsidR="001A7BDB" w:rsidRPr="0016473E">
        <w:rPr>
          <w:rFonts w:ascii="Times New Roman" w:hAnsi="Times New Roman" w:cs="Times New Roman"/>
          <w:sz w:val="24"/>
          <w:szCs w:val="24"/>
        </w:rPr>
        <w:t xml:space="preserve">nitial denaturation at 98°C for 30 seconds, </w:t>
      </w:r>
      <w:r w:rsidR="00813E2C" w:rsidRPr="0016473E">
        <w:rPr>
          <w:rFonts w:ascii="Times New Roman" w:hAnsi="Times New Roman" w:cs="Times New Roman"/>
          <w:sz w:val="24"/>
          <w:szCs w:val="24"/>
        </w:rPr>
        <w:t xml:space="preserve">15 cycles of </w:t>
      </w:r>
      <w:r w:rsidR="00F2651B" w:rsidRPr="0016473E">
        <w:rPr>
          <w:rFonts w:ascii="Times New Roman" w:hAnsi="Times New Roman" w:cs="Times New Roman"/>
          <w:sz w:val="24"/>
          <w:szCs w:val="24"/>
        </w:rPr>
        <w:t>d</w:t>
      </w:r>
      <w:r w:rsidR="001A7BDB" w:rsidRPr="0016473E">
        <w:rPr>
          <w:rFonts w:ascii="Times New Roman" w:hAnsi="Times New Roman" w:cs="Times New Roman"/>
          <w:sz w:val="24"/>
          <w:szCs w:val="24"/>
        </w:rPr>
        <w:t xml:space="preserve">enaturation at 98°C for 10 seconds, </w:t>
      </w:r>
      <w:r w:rsidR="00F2651B" w:rsidRPr="0016473E">
        <w:rPr>
          <w:rFonts w:ascii="Times New Roman" w:hAnsi="Times New Roman" w:cs="Times New Roman"/>
          <w:sz w:val="24"/>
          <w:szCs w:val="24"/>
        </w:rPr>
        <w:t>a</w:t>
      </w:r>
      <w:r w:rsidR="001A7BDB" w:rsidRPr="0016473E">
        <w:rPr>
          <w:rFonts w:ascii="Times New Roman" w:hAnsi="Times New Roman" w:cs="Times New Roman"/>
          <w:sz w:val="24"/>
          <w:szCs w:val="24"/>
        </w:rPr>
        <w:t xml:space="preserve">nnealing at 60°C for 30 seconds, and </w:t>
      </w:r>
      <w:r w:rsidR="00F2651B" w:rsidRPr="0016473E">
        <w:rPr>
          <w:rFonts w:ascii="Times New Roman" w:hAnsi="Times New Roman" w:cs="Times New Roman"/>
          <w:sz w:val="24"/>
          <w:szCs w:val="24"/>
        </w:rPr>
        <w:t>e</w:t>
      </w:r>
      <w:r w:rsidR="001A7BDB" w:rsidRPr="0016473E">
        <w:rPr>
          <w:rFonts w:ascii="Times New Roman" w:hAnsi="Times New Roman" w:cs="Times New Roman"/>
          <w:sz w:val="24"/>
          <w:szCs w:val="24"/>
        </w:rPr>
        <w:t>xtension at 72°C for 30 seconds</w:t>
      </w:r>
      <w:r w:rsidR="00813E2C" w:rsidRPr="0016473E">
        <w:rPr>
          <w:rFonts w:ascii="Times New Roman" w:hAnsi="Times New Roman" w:cs="Times New Roman"/>
          <w:sz w:val="24"/>
          <w:szCs w:val="24"/>
        </w:rPr>
        <w:t>, one</w:t>
      </w:r>
      <w:r w:rsidR="001A7BDB" w:rsidRPr="0016473E">
        <w:rPr>
          <w:rFonts w:ascii="Times New Roman" w:hAnsi="Times New Roman" w:cs="Times New Roman"/>
          <w:sz w:val="24"/>
          <w:szCs w:val="24"/>
        </w:rPr>
        <w:t xml:space="preserve"> </w:t>
      </w:r>
      <w:r w:rsidR="00F2651B" w:rsidRPr="0016473E">
        <w:rPr>
          <w:rFonts w:ascii="Times New Roman" w:hAnsi="Times New Roman" w:cs="Times New Roman"/>
          <w:sz w:val="24"/>
          <w:szCs w:val="24"/>
        </w:rPr>
        <w:t>f</w:t>
      </w:r>
      <w:r w:rsidR="001A7BDB" w:rsidRPr="0016473E">
        <w:rPr>
          <w:rFonts w:ascii="Times New Roman" w:hAnsi="Times New Roman" w:cs="Times New Roman"/>
          <w:sz w:val="24"/>
          <w:szCs w:val="24"/>
        </w:rPr>
        <w:t>inal extension</w:t>
      </w:r>
      <w:r w:rsidR="00813E2C" w:rsidRPr="0016473E">
        <w:rPr>
          <w:rFonts w:ascii="Times New Roman" w:hAnsi="Times New Roman" w:cs="Times New Roman"/>
          <w:sz w:val="24"/>
          <w:szCs w:val="24"/>
        </w:rPr>
        <w:t xml:space="preserve"> cycle</w:t>
      </w:r>
      <w:r w:rsidR="001A7BDB" w:rsidRPr="0016473E">
        <w:rPr>
          <w:rFonts w:ascii="Times New Roman" w:hAnsi="Times New Roman" w:cs="Times New Roman"/>
          <w:sz w:val="24"/>
          <w:szCs w:val="24"/>
        </w:rPr>
        <w:t xml:space="preserve"> at 72°C for 5 minutes and </w:t>
      </w:r>
      <w:r w:rsidR="00813E2C" w:rsidRPr="0016473E">
        <w:rPr>
          <w:rFonts w:ascii="Times New Roman" w:hAnsi="Times New Roman" w:cs="Times New Roman"/>
          <w:sz w:val="24"/>
          <w:szCs w:val="24"/>
        </w:rPr>
        <w:t>hold at</w:t>
      </w:r>
      <w:r w:rsidR="001A7BDB" w:rsidRPr="0016473E">
        <w:rPr>
          <w:rFonts w:ascii="Times New Roman" w:hAnsi="Times New Roman" w:cs="Times New Roman"/>
          <w:sz w:val="24"/>
          <w:szCs w:val="24"/>
        </w:rPr>
        <w:t xml:space="preserve"> 4°C.</w:t>
      </w:r>
      <w:r w:rsidR="00FE4212" w:rsidRPr="0016473E">
        <w:rPr>
          <w:rFonts w:ascii="Times New Roman" w:hAnsi="Times New Roman" w:cs="Times New Roman"/>
          <w:sz w:val="24"/>
          <w:szCs w:val="24"/>
        </w:rPr>
        <w:t xml:space="preserve"> </w:t>
      </w:r>
      <w:r w:rsidR="00813E2C" w:rsidRPr="0016473E">
        <w:rPr>
          <w:rFonts w:ascii="Times New Roman" w:hAnsi="Times New Roman" w:cs="Times New Roman"/>
          <w:sz w:val="24"/>
          <w:szCs w:val="24"/>
        </w:rPr>
        <w:t xml:space="preserve">Save this program as </w:t>
      </w:r>
      <w:r w:rsidR="009D1C07" w:rsidRPr="0016473E">
        <w:rPr>
          <w:rFonts w:ascii="Times New Roman" w:hAnsi="Times New Roman" w:cs="Times New Roman"/>
          <w:sz w:val="24"/>
          <w:szCs w:val="24"/>
        </w:rPr>
        <w:t>“</w:t>
      </w:r>
      <w:r w:rsidR="00813E2C" w:rsidRPr="0016473E">
        <w:rPr>
          <w:rFonts w:ascii="Times New Roman" w:hAnsi="Times New Roman" w:cs="Times New Roman"/>
          <w:sz w:val="24"/>
          <w:szCs w:val="24"/>
        </w:rPr>
        <w:t>PCR.</w:t>
      </w:r>
      <w:r w:rsidR="009D1C07" w:rsidRPr="0016473E">
        <w:rPr>
          <w:rFonts w:ascii="Times New Roman" w:hAnsi="Times New Roman" w:cs="Times New Roman"/>
          <w:sz w:val="24"/>
          <w:szCs w:val="24"/>
        </w:rPr>
        <w:t>”</w:t>
      </w:r>
    </w:p>
    <w:p w14:paraId="431F06F0" w14:textId="77777777" w:rsidR="00B14B5C" w:rsidRPr="0016473E" w:rsidRDefault="00B14B5C" w:rsidP="00E60DC8">
      <w:pPr>
        <w:spacing w:after="0" w:line="240" w:lineRule="auto"/>
        <w:contextualSpacing/>
        <w:jc w:val="both"/>
        <w:rPr>
          <w:rFonts w:ascii="Times New Roman" w:hAnsi="Times New Roman" w:cs="Times New Roman"/>
          <w:sz w:val="24"/>
          <w:szCs w:val="24"/>
        </w:rPr>
      </w:pPr>
    </w:p>
    <w:p w14:paraId="1859EDB9" w14:textId="5220EFFC"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Centrifuge the thawed PCR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aster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ix and PCR </w:t>
      </w:r>
      <w:r w:rsidR="004721FF" w:rsidRPr="0016473E">
        <w:rPr>
          <w:rFonts w:ascii="Times New Roman" w:hAnsi="Times New Roman" w:cs="Times New Roman"/>
          <w:sz w:val="24"/>
          <w:szCs w:val="24"/>
        </w:rPr>
        <w:t>p</w:t>
      </w:r>
      <w:r w:rsidRPr="0016473E">
        <w:rPr>
          <w:rFonts w:ascii="Times New Roman" w:hAnsi="Times New Roman" w:cs="Times New Roman"/>
          <w:sz w:val="24"/>
          <w:szCs w:val="24"/>
        </w:rPr>
        <w:t>rimer</w:t>
      </w:r>
      <w:r w:rsidR="004721FF" w:rsidRPr="0016473E">
        <w:rPr>
          <w:rFonts w:ascii="Times New Roman" w:hAnsi="Times New Roman" w:cs="Times New Roman"/>
          <w:sz w:val="24"/>
          <w:szCs w:val="24"/>
        </w:rPr>
        <w:t>s</w:t>
      </w:r>
      <w:r w:rsidRPr="0016473E">
        <w:rPr>
          <w:rFonts w:ascii="Times New Roman" w:hAnsi="Times New Roman" w:cs="Times New Roman"/>
          <w:sz w:val="24"/>
          <w:szCs w:val="24"/>
        </w:rPr>
        <w:t xml:space="preserve"> tubes </w:t>
      </w:r>
      <w:r w:rsidR="00F77B86" w:rsidRPr="0016473E">
        <w:rPr>
          <w:rFonts w:ascii="Times New Roman" w:hAnsi="Times New Roman" w:cs="Times New Roman"/>
          <w:sz w:val="24"/>
          <w:szCs w:val="24"/>
        </w:rPr>
        <w:t xml:space="preserve">at </w:t>
      </w:r>
      <w:r w:rsidRPr="0016473E">
        <w:rPr>
          <w:rFonts w:ascii="Times New Roman" w:hAnsi="Times New Roman" w:cs="Times New Roman"/>
          <w:sz w:val="24"/>
          <w:szCs w:val="24"/>
        </w:rPr>
        <w:t>600 × g for 5 seconds.</w:t>
      </w:r>
      <w:r w:rsidR="008945A0" w:rsidRPr="0016473E">
        <w:rPr>
          <w:rFonts w:ascii="Times New Roman" w:hAnsi="Times New Roman" w:cs="Times New Roman"/>
          <w:sz w:val="24"/>
          <w:szCs w:val="24"/>
        </w:rPr>
        <w:t xml:space="preserve"> </w:t>
      </w:r>
      <w:r w:rsidR="001A7BDB" w:rsidRPr="0016473E">
        <w:rPr>
          <w:rFonts w:ascii="Times New Roman" w:hAnsi="Times New Roman" w:cs="Times New Roman"/>
          <w:sz w:val="24"/>
          <w:szCs w:val="24"/>
        </w:rPr>
        <w:t xml:space="preserve"> </w:t>
      </w:r>
      <w:r w:rsidRPr="0016473E">
        <w:rPr>
          <w:rFonts w:ascii="Times New Roman" w:hAnsi="Times New Roman" w:cs="Times New Roman"/>
          <w:sz w:val="24"/>
          <w:szCs w:val="24"/>
        </w:rPr>
        <w:t>Add 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thawed PCR </w:t>
      </w:r>
      <w:r w:rsidR="004721FF" w:rsidRPr="0016473E">
        <w:rPr>
          <w:rFonts w:ascii="Times New Roman" w:hAnsi="Times New Roman" w:cs="Times New Roman"/>
          <w:sz w:val="24"/>
          <w:szCs w:val="24"/>
        </w:rPr>
        <w:t>primers</w:t>
      </w:r>
      <w:r w:rsidR="00B14B5C" w:rsidRPr="0016473E">
        <w:rPr>
          <w:rFonts w:ascii="Times New Roman" w:hAnsi="Times New Roman" w:cs="Times New Roman"/>
          <w:sz w:val="24"/>
          <w:szCs w:val="24"/>
        </w:rPr>
        <w:t xml:space="preserve"> to each sample tube</w:t>
      </w:r>
      <w:r w:rsidR="00C331F9" w:rsidRPr="0016473E">
        <w:rPr>
          <w:rFonts w:ascii="Times New Roman" w:hAnsi="Times New Roman" w:cs="Times New Roman"/>
          <w:sz w:val="24"/>
          <w:szCs w:val="24"/>
        </w:rPr>
        <w:t>.</w:t>
      </w:r>
      <w:r w:rsidR="00240441" w:rsidRPr="0016473E">
        <w:rPr>
          <w:rFonts w:ascii="Times New Roman" w:hAnsi="Times New Roman" w:cs="Times New Roman"/>
          <w:sz w:val="24"/>
          <w:szCs w:val="24"/>
        </w:rPr>
        <w:t xml:space="preserve"> </w:t>
      </w:r>
      <w:r w:rsidR="00C331F9" w:rsidRPr="0016473E">
        <w:rPr>
          <w:rFonts w:ascii="Times New Roman" w:hAnsi="Times New Roman" w:cs="Times New Roman"/>
          <w:sz w:val="24"/>
          <w:szCs w:val="24"/>
        </w:rPr>
        <w:t>A</w:t>
      </w:r>
      <w:r w:rsidRPr="0016473E">
        <w:rPr>
          <w:rFonts w:ascii="Times New Roman" w:hAnsi="Times New Roman" w:cs="Times New Roman"/>
          <w:sz w:val="24"/>
          <w:szCs w:val="24"/>
        </w:rPr>
        <w:t>dd 25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thawed PCR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 xml:space="preserve">aster </w:t>
      </w:r>
      <w:r w:rsidR="004721FF" w:rsidRPr="0016473E">
        <w:rPr>
          <w:rFonts w:ascii="Times New Roman" w:hAnsi="Times New Roman" w:cs="Times New Roman"/>
          <w:sz w:val="24"/>
          <w:szCs w:val="24"/>
        </w:rPr>
        <w:t>m</w:t>
      </w:r>
      <w:r w:rsidRPr="0016473E">
        <w:rPr>
          <w:rFonts w:ascii="Times New Roman" w:hAnsi="Times New Roman" w:cs="Times New Roman"/>
          <w:sz w:val="24"/>
          <w:szCs w:val="24"/>
        </w:rPr>
        <w:t>ix</w:t>
      </w:r>
      <w:r w:rsidR="00C331F9" w:rsidRPr="0016473E">
        <w:rPr>
          <w:rFonts w:ascii="Times New Roman" w:hAnsi="Times New Roman" w:cs="Times New Roman"/>
          <w:sz w:val="24"/>
          <w:szCs w:val="24"/>
        </w:rPr>
        <w:t xml:space="preserve"> to each sample tube</w:t>
      </w:r>
      <w:r w:rsidRPr="0016473E">
        <w:rPr>
          <w:rFonts w:ascii="Times New Roman" w:hAnsi="Times New Roman" w:cs="Times New Roman"/>
          <w:sz w:val="24"/>
          <w:szCs w:val="24"/>
        </w:rPr>
        <w:t>. Gently pipette the entire volume up and down 10</w:t>
      </w:r>
      <w:r w:rsidR="00F77B86" w:rsidRPr="0016473E">
        <w:rPr>
          <w:rFonts w:ascii="Times New Roman" w:hAnsi="Times New Roman" w:cs="Times New Roman"/>
          <w:sz w:val="24"/>
          <w:szCs w:val="24"/>
        </w:rPr>
        <w:t>X</w:t>
      </w:r>
      <w:r w:rsidRPr="0016473E">
        <w:rPr>
          <w:rFonts w:ascii="Times New Roman" w:hAnsi="Times New Roman" w:cs="Times New Roman"/>
          <w:sz w:val="24"/>
          <w:szCs w:val="24"/>
        </w:rPr>
        <w:t xml:space="preserve"> to mix thoroughly.</w:t>
      </w:r>
    </w:p>
    <w:p w14:paraId="4D017F17"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4D7567A0" w14:textId="1F3D7F11"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Place the capped PCR strip tubes </w:t>
      </w:r>
      <w:r w:rsidR="00240441" w:rsidRPr="0016473E">
        <w:rPr>
          <w:rFonts w:ascii="Times New Roman" w:hAnsi="Times New Roman" w:cs="Times New Roman"/>
          <w:sz w:val="24"/>
          <w:szCs w:val="24"/>
        </w:rPr>
        <w:t>i</w:t>
      </w:r>
      <w:r w:rsidRPr="0016473E">
        <w:rPr>
          <w:rFonts w:ascii="Times New Roman" w:hAnsi="Times New Roman" w:cs="Times New Roman"/>
          <w:sz w:val="24"/>
          <w:szCs w:val="24"/>
        </w:rPr>
        <w:t>n the pre-programmed thermal cycler. Close the lid</w:t>
      </w:r>
      <w:r w:rsidR="00C331F9" w:rsidRPr="0016473E">
        <w:rPr>
          <w:rFonts w:ascii="Times New Roman" w:hAnsi="Times New Roman" w:cs="Times New Roman"/>
          <w:sz w:val="24"/>
          <w:szCs w:val="24"/>
        </w:rPr>
        <w:t xml:space="preserve"> and </w:t>
      </w:r>
      <w:r w:rsidRPr="0016473E">
        <w:rPr>
          <w:rFonts w:ascii="Times New Roman" w:hAnsi="Times New Roman" w:cs="Times New Roman"/>
          <w:sz w:val="24"/>
          <w:szCs w:val="24"/>
        </w:rPr>
        <w:t>run PCR</w:t>
      </w:r>
      <w:r w:rsidR="001A7BDB" w:rsidRPr="0016473E">
        <w:rPr>
          <w:rFonts w:ascii="Times New Roman" w:hAnsi="Times New Roman" w:cs="Times New Roman"/>
          <w:sz w:val="24"/>
          <w:szCs w:val="24"/>
        </w:rPr>
        <w:t xml:space="preserve"> program. </w:t>
      </w:r>
      <w:r w:rsidRPr="0016473E">
        <w:rPr>
          <w:rFonts w:ascii="Times New Roman" w:hAnsi="Times New Roman" w:cs="Times New Roman"/>
          <w:sz w:val="24"/>
          <w:szCs w:val="24"/>
        </w:rPr>
        <w:t>When PCR is comple</w:t>
      </w:r>
      <w:r w:rsidR="00B14B5C" w:rsidRPr="0016473E">
        <w:rPr>
          <w:rFonts w:ascii="Times New Roman" w:hAnsi="Times New Roman" w:cs="Times New Roman"/>
          <w:sz w:val="24"/>
          <w:szCs w:val="24"/>
        </w:rPr>
        <w:t xml:space="preserve">ted, remove </w:t>
      </w:r>
      <w:r w:rsidR="00240441" w:rsidRPr="0016473E">
        <w:rPr>
          <w:rFonts w:ascii="Times New Roman" w:hAnsi="Times New Roman" w:cs="Times New Roman"/>
          <w:sz w:val="24"/>
          <w:szCs w:val="24"/>
        </w:rPr>
        <w:t xml:space="preserve">tubes </w:t>
      </w:r>
      <w:r w:rsidR="00B14B5C" w:rsidRPr="0016473E">
        <w:rPr>
          <w:rFonts w:ascii="Times New Roman" w:hAnsi="Times New Roman" w:cs="Times New Roman"/>
          <w:sz w:val="24"/>
          <w:szCs w:val="24"/>
        </w:rPr>
        <w:t>from thermal cycler and keep on ice.</w:t>
      </w:r>
    </w:p>
    <w:p w14:paraId="2C154FE6" w14:textId="77777777" w:rsidR="008945A0" w:rsidRPr="0016473E" w:rsidRDefault="008945A0" w:rsidP="00E60DC8">
      <w:pPr>
        <w:spacing w:after="0" w:line="240" w:lineRule="auto"/>
        <w:contextualSpacing/>
        <w:jc w:val="both"/>
        <w:rPr>
          <w:rFonts w:ascii="Times New Roman" w:hAnsi="Times New Roman" w:cs="Times New Roman"/>
          <w:sz w:val="24"/>
          <w:szCs w:val="24"/>
        </w:rPr>
      </w:pPr>
    </w:p>
    <w:p w14:paraId="48A6FE2D" w14:textId="76F0D2A7" w:rsidR="00240441" w:rsidRPr="0016473E" w:rsidRDefault="00240441"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Repeat wash as described in </w:t>
      </w:r>
      <w:r w:rsidR="00C925BD" w:rsidRPr="0016473E">
        <w:rPr>
          <w:rFonts w:ascii="Times New Roman" w:hAnsi="Times New Roman" w:cs="Times New Roman"/>
          <w:sz w:val="24"/>
          <w:szCs w:val="24"/>
        </w:rPr>
        <w:t>2.2.3</w:t>
      </w:r>
      <w:r w:rsidRPr="0016473E">
        <w:rPr>
          <w:rFonts w:ascii="Times New Roman" w:hAnsi="Times New Roman" w:cs="Times New Roman"/>
          <w:sz w:val="24"/>
          <w:szCs w:val="24"/>
        </w:rPr>
        <w:t>-</w:t>
      </w:r>
      <w:r w:rsidR="00C925BD" w:rsidRPr="0016473E">
        <w:rPr>
          <w:rFonts w:ascii="Times New Roman" w:hAnsi="Times New Roman" w:cs="Times New Roman"/>
          <w:sz w:val="24"/>
          <w:szCs w:val="24"/>
        </w:rPr>
        <w:t>2</w:t>
      </w:r>
      <w:r w:rsidRPr="0016473E">
        <w:rPr>
          <w:rFonts w:ascii="Times New Roman" w:hAnsi="Times New Roman" w:cs="Times New Roman"/>
          <w:sz w:val="24"/>
          <w:szCs w:val="24"/>
        </w:rPr>
        <w:t>.2.4, using 50</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mixed </w:t>
      </w:r>
      <w:r w:rsidR="00987BBF" w:rsidRPr="0016473E">
        <w:rPr>
          <w:rFonts w:ascii="Times New Roman" w:hAnsi="Times New Roman" w:cs="Times New Roman"/>
          <w:sz w:val="24"/>
          <w:szCs w:val="24"/>
        </w:rPr>
        <w:t>p</w:t>
      </w:r>
      <w:r w:rsidR="00B1015E" w:rsidRPr="0016473E">
        <w:rPr>
          <w:rFonts w:ascii="Times New Roman" w:hAnsi="Times New Roman" w:cs="Times New Roman"/>
          <w:sz w:val="24"/>
          <w:szCs w:val="24"/>
        </w:rPr>
        <w:t>aramagnetic beads</w:t>
      </w:r>
      <w:r w:rsidRPr="0016473E">
        <w:rPr>
          <w:rFonts w:ascii="Times New Roman" w:hAnsi="Times New Roman" w:cs="Times New Roman"/>
          <w:sz w:val="24"/>
          <w:szCs w:val="24"/>
        </w:rPr>
        <w:t>, and discarding 95</w:t>
      </w:r>
      <w:r w:rsidR="000F7C63" w:rsidRPr="0016473E">
        <w:rPr>
          <w:rFonts w:ascii="Times New Roman" w:hAnsi="Times New Roman" w:cs="Times New Roman"/>
          <w:sz w:val="24"/>
          <w:szCs w:val="24"/>
        </w:rPr>
        <w:t>µL</w:t>
      </w:r>
      <w:r w:rsidRPr="0016473E">
        <w:rPr>
          <w:rFonts w:ascii="Times New Roman" w:hAnsi="Times New Roman" w:cs="Times New Roman"/>
          <w:sz w:val="24"/>
          <w:szCs w:val="24"/>
        </w:rPr>
        <w:t xml:space="preserve"> supernatant. With the tubes on the magnetic stand, let the samples air-dry at room temperature for 5-10 minutes.</w:t>
      </w:r>
    </w:p>
    <w:p w14:paraId="4971D319" w14:textId="77777777" w:rsidR="00240441" w:rsidRPr="0016473E" w:rsidRDefault="00240441" w:rsidP="00E60DC8">
      <w:pPr>
        <w:spacing w:after="0" w:line="240" w:lineRule="auto"/>
        <w:contextualSpacing/>
        <w:jc w:val="both"/>
        <w:rPr>
          <w:rFonts w:ascii="Times New Roman" w:hAnsi="Times New Roman" w:cs="Times New Roman"/>
          <w:sz w:val="24"/>
          <w:szCs w:val="24"/>
        </w:rPr>
      </w:pPr>
    </w:p>
    <w:p w14:paraId="2EBC3C40" w14:textId="164DC08F" w:rsidR="001A7BDB" w:rsidRPr="0016473E" w:rsidRDefault="00240441"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Re</w:t>
      </w:r>
      <w:r w:rsidR="00881F53" w:rsidRPr="0016473E">
        <w:rPr>
          <w:rFonts w:ascii="Times New Roman" w:hAnsi="Times New Roman" w:cs="Times New Roman"/>
          <w:sz w:val="24"/>
          <w:szCs w:val="24"/>
        </w:rPr>
        <w:t xml:space="preserve">move </w:t>
      </w:r>
      <w:r w:rsidRPr="0016473E">
        <w:rPr>
          <w:rFonts w:ascii="Times New Roman" w:hAnsi="Times New Roman" w:cs="Times New Roman"/>
          <w:sz w:val="24"/>
          <w:szCs w:val="24"/>
        </w:rPr>
        <w:t xml:space="preserve">tubes </w:t>
      </w:r>
      <w:r w:rsidR="00881F53" w:rsidRPr="0016473E">
        <w:rPr>
          <w:rFonts w:ascii="Times New Roman" w:hAnsi="Times New Roman" w:cs="Times New Roman"/>
          <w:sz w:val="24"/>
          <w:szCs w:val="24"/>
        </w:rPr>
        <w:t>from the magnetic stand</w:t>
      </w:r>
      <w:r w:rsidRPr="0016473E">
        <w:rPr>
          <w:rFonts w:ascii="Times New Roman" w:hAnsi="Times New Roman" w:cs="Times New Roman"/>
          <w:sz w:val="24"/>
          <w:szCs w:val="24"/>
        </w:rPr>
        <w:t xml:space="preserve"> and a</w:t>
      </w:r>
      <w:r w:rsidR="00881F53" w:rsidRPr="0016473E">
        <w:rPr>
          <w:rFonts w:ascii="Times New Roman" w:hAnsi="Times New Roman" w:cs="Times New Roman"/>
          <w:sz w:val="24"/>
          <w:szCs w:val="24"/>
        </w:rPr>
        <w:t>dd 32.5</w:t>
      </w:r>
      <w:r w:rsidR="000F7C63"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w:t>
      </w:r>
      <w:r w:rsidR="004721FF" w:rsidRPr="0016473E">
        <w:rPr>
          <w:rFonts w:ascii="Times New Roman" w:hAnsi="Times New Roman" w:cs="Times New Roman"/>
          <w:sz w:val="24"/>
          <w:szCs w:val="24"/>
        </w:rPr>
        <w:t>r</w:t>
      </w:r>
      <w:r w:rsidR="00881F53" w:rsidRPr="0016473E">
        <w:rPr>
          <w:rFonts w:ascii="Times New Roman" w:hAnsi="Times New Roman" w:cs="Times New Roman"/>
          <w:sz w:val="24"/>
          <w:szCs w:val="24"/>
        </w:rPr>
        <w:t xml:space="preserve">esuspension </w:t>
      </w:r>
      <w:r w:rsidR="004721FF" w:rsidRPr="0016473E">
        <w:rPr>
          <w:rFonts w:ascii="Times New Roman" w:hAnsi="Times New Roman" w:cs="Times New Roman"/>
          <w:sz w:val="24"/>
          <w:szCs w:val="24"/>
        </w:rPr>
        <w:t>b</w:t>
      </w:r>
      <w:r w:rsidR="00881F53" w:rsidRPr="0016473E">
        <w:rPr>
          <w:rFonts w:ascii="Times New Roman" w:hAnsi="Times New Roman" w:cs="Times New Roman"/>
          <w:sz w:val="24"/>
          <w:szCs w:val="24"/>
        </w:rPr>
        <w:t>uffer to each sample tube. Gently pipette the entire volume up and down 10</w:t>
      </w:r>
      <w:r w:rsidR="00F77B86" w:rsidRPr="0016473E">
        <w:rPr>
          <w:rFonts w:ascii="Times New Roman" w:hAnsi="Times New Roman" w:cs="Times New Roman"/>
          <w:sz w:val="24"/>
          <w:szCs w:val="24"/>
        </w:rPr>
        <w:t xml:space="preserve">X </w:t>
      </w:r>
      <w:r w:rsidR="00881F53" w:rsidRPr="0016473E">
        <w:rPr>
          <w:rFonts w:ascii="Times New Roman" w:hAnsi="Times New Roman" w:cs="Times New Roman"/>
          <w:sz w:val="24"/>
          <w:szCs w:val="24"/>
        </w:rPr>
        <w:t>to mix thoroughly</w:t>
      </w:r>
      <w:r w:rsidR="00C331F9" w:rsidRPr="0016473E">
        <w:rPr>
          <w:rFonts w:ascii="Times New Roman" w:hAnsi="Times New Roman" w:cs="Times New Roman"/>
          <w:sz w:val="24"/>
          <w:szCs w:val="24"/>
        </w:rPr>
        <w:t>. I</w:t>
      </w:r>
      <w:r w:rsidR="00881F53" w:rsidRPr="0016473E">
        <w:rPr>
          <w:rFonts w:ascii="Times New Roman" w:hAnsi="Times New Roman" w:cs="Times New Roman"/>
          <w:sz w:val="24"/>
          <w:szCs w:val="24"/>
        </w:rPr>
        <w:t>ncubate at room temperature for 2 minutes</w:t>
      </w:r>
      <w:r w:rsidRPr="0016473E">
        <w:rPr>
          <w:rFonts w:ascii="Times New Roman" w:hAnsi="Times New Roman" w:cs="Times New Roman"/>
          <w:sz w:val="24"/>
          <w:szCs w:val="24"/>
        </w:rPr>
        <w:t>. Place</w:t>
      </w:r>
      <w:r w:rsidR="00881F53" w:rsidRPr="0016473E">
        <w:rPr>
          <w:rFonts w:ascii="Times New Roman" w:hAnsi="Times New Roman" w:cs="Times New Roman"/>
          <w:sz w:val="24"/>
          <w:szCs w:val="24"/>
        </w:rPr>
        <w:t xml:space="preserve"> the PCR tubes on the magnetic stand at room temperature for 5 minut</w:t>
      </w:r>
      <w:r w:rsidR="00B14B5C" w:rsidRPr="0016473E">
        <w:rPr>
          <w:rFonts w:ascii="Times New Roman" w:hAnsi="Times New Roman" w:cs="Times New Roman"/>
          <w:sz w:val="24"/>
          <w:szCs w:val="24"/>
        </w:rPr>
        <w:t>es or until the liquid is clear</w:t>
      </w:r>
      <w:r w:rsidR="00C331F9" w:rsidRPr="0016473E">
        <w:rPr>
          <w:rFonts w:ascii="Times New Roman" w:hAnsi="Times New Roman" w:cs="Times New Roman"/>
          <w:sz w:val="24"/>
          <w:szCs w:val="24"/>
        </w:rPr>
        <w:t>.</w:t>
      </w:r>
      <w:r w:rsidR="00B14B5C" w:rsidRPr="0016473E">
        <w:rPr>
          <w:rFonts w:ascii="Times New Roman" w:hAnsi="Times New Roman" w:cs="Times New Roman"/>
          <w:sz w:val="24"/>
          <w:szCs w:val="24"/>
        </w:rPr>
        <w:t xml:space="preserve"> </w:t>
      </w:r>
      <w:r w:rsidR="00C331F9" w:rsidRPr="0016473E">
        <w:rPr>
          <w:rFonts w:ascii="Times New Roman" w:hAnsi="Times New Roman" w:cs="Times New Roman"/>
          <w:sz w:val="24"/>
          <w:szCs w:val="24"/>
        </w:rPr>
        <w:t xml:space="preserve">Then </w:t>
      </w:r>
      <w:r w:rsidR="00B14B5C" w:rsidRPr="0016473E">
        <w:rPr>
          <w:rFonts w:ascii="Times New Roman" w:hAnsi="Times New Roman" w:cs="Times New Roman"/>
          <w:sz w:val="24"/>
          <w:szCs w:val="24"/>
        </w:rPr>
        <w:t>t</w:t>
      </w:r>
      <w:r w:rsidR="00881F53" w:rsidRPr="0016473E">
        <w:rPr>
          <w:rFonts w:ascii="Times New Roman" w:hAnsi="Times New Roman" w:cs="Times New Roman"/>
          <w:sz w:val="24"/>
          <w:szCs w:val="24"/>
        </w:rPr>
        <w:t>ransfer 30</w:t>
      </w:r>
      <w:r w:rsidR="000F7C63" w:rsidRPr="0016473E">
        <w:rPr>
          <w:rFonts w:ascii="Times New Roman" w:hAnsi="Times New Roman" w:cs="Times New Roman"/>
          <w:sz w:val="24"/>
          <w:szCs w:val="24"/>
        </w:rPr>
        <w:t>µL</w:t>
      </w:r>
      <w:r w:rsidR="00881F53" w:rsidRPr="0016473E">
        <w:rPr>
          <w:rFonts w:ascii="Times New Roman" w:hAnsi="Times New Roman" w:cs="Times New Roman"/>
          <w:sz w:val="24"/>
          <w:szCs w:val="24"/>
        </w:rPr>
        <w:t xml:space="preserve"> supernatant to fresh 0.2ml PCR tube</w:t>
      </w:r>
      <w:r w:rsidR="00813E2C" w:rsidRPr="0016473E">
        <w:rPr>
          <w:rFonts w:ascii="Times New Roman" w:hAnsi="Times New Roman" w:cs="Times New Roman"/>
          <w:sz w:val="24"/>
          <w:szCs w:val="24"/>
        </w:rPr>
        <w:t>s</w:t>
      </w:r>
      <w:r w:rsidR="00F1116A" w:rsidRPr="0016473E">
        <w:rPr>
          <w:rFonts w:ascii="Times New Roman" w:hAnsi="Times New Roman" w:cs="Times New Roman"/>
          <w:sz w:val="24"/>
          <w:szCs w:val="24"/>
        </w:rPr>
        <w:t>.</w:t>
      </w:r>
    </w:p>
    <w:p w14:paraId="066038BF" w14:textId="77777777" w:rsidR="001A7BDB" w:rsidRPr="0016473E" w:rsidRDefault="001A7BDB" w:rsidP="00E60DC8">
      <w:pPr>
        <w:spacing w:after="0" w:line="240" w:lineRule="auto"/>
        <w:contextualSpacing/>
        <w:jc w:val="both"/>
        <w:rPr>
          <w:rFonts w:ascii="Times New Roman" w:hAnsi="Times New Roman" w:cs="Times New Roman"/>
          <w:sz w:val="24"/>
          <w:szCs w:val="24"/>
        </w:rPr>
      </w:pPr>
    </w:p>
    <w:p w14:paraId="346DB487" w14:textId="5681B256" w:rsidR="00881F53" w:rsidRPr="0016473E" w:rsidRDefault="00BB5579" w:rsidP="00E60DC8">
      <w:pPr>
        <w:numPr>
          <w:ilvl w:val="2"/>
          <w:numId w:val="4"/>
        </w:numPr>
        <w:spacing w:after="0" w:line="240" w:lineRule="auto"/>
        <w:ind w:left="0" w:firstLine="0"/>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Perform </w:t>
      </w:r>
      <w:r w:rsidR="005A357C" w:rsidRPr="0016473E">
        <w:rPr>
          <w:rFonts w:ascii="Times New Roman" w:hAnsi="Times New Roman" w:cs="Times New Roman"/>
          <w:sz w:val="24"/>
          <w:szCs w:val="24"/>
        </w:rPr>
        <w:t xml:space="preserve">quantification </w:t>
      </w:r>
      <w:r w:rsidRPr="0016473E">
        <w:rPr>
          <w:rFonts w:ascii="Times New Roman" w:hAnsi="Times New Roman" w:cs="Times New Roman"/>
          <w:sz w:val="24"/>
          <w:szCs w:val="24"/>
        </w:rPr>
        <w:t xml:space="preserve">of cDNA using </w:t>
      </w:r>
      <w:r w:rsidR="00987BBF" w:rsidRPr="0016473E">
        <w:rPr>
          <w:rFonts w:ascii="Times New Roman" w:eastAsiaTheme="minorEastAsia" w:hAnsi="Times New Roman" w:cs="Times New Roman"/>
          <w:bCs/>
          <w:sz w:val="24"/>
          <w:szCs w:val="24"/>
        </w:rPr>
        <w:t xml:space="preserve">a </w:t>
      </w:r>
      <w:proofErr w:type="spellStart"/>
      <w:r w:rsidR="00987BBF" w:rsidRPr="0016473E">
        <w:rPr>
          <w:rFonts w:ascii="Times New Roman" w:eastAsiaTheme="minorEastAsia" w:hAnsi="Times New Roman" w:cs="Times New Roman"/>
          <w:bCs/>
          <w:sz w:val="24"/>
          <w:szCs w:val="24"/>
        </w:rPr>
        <w:t>fluorometer</w:t>
      </w:r>
      <w:proofErr w:type="spellEnd"/>
      <w:r w:rsidR="00881C66" w:rsidRPr="0016473E">
        <w:fldChar w:fldCharType="begin"/>
      </w:r>
      <w:r w:rsidR="00881C66" w:rsidRPr="0016473E">
        <w:instrText xml:space="preserve"> HYPERLINK \l "_ENREF_7" \o "Invitrogen, 2010 #23" </w:instrText>
      </w:r>
      <w:r w:rsidR="00881C66" w:rsidRPr="0016473E">
        <w:fldChar w:fldCharType="separate"/>
      </w:r>
      <w:r w:rsidR="00AD7CDA" w:rsidRPr="0016473E">
        <w:rPr>
          <w:rFonts w:ascii="Times New Roman" w:eastAsiaTheme="minorEastAsia" w:hAnsi="Times New Roman" w:cs="Times New Roman"/>
          <w:bCs/>
          <w:sz w:val="24"/>
          <w:szCs w:val="24"/>
        </w:rPr>
        <w:fldChar w:fldCharType="begin"/>
      </w:r>
      <w:r w:rsidR="00AD7CDA" w:rsidRPr="0016473E">
        <w:rPr>
          <w:rFonts w:ascii="Times New Roman" w:eastAsiaTheme="minorEastAsia" w:hAnsi="Times New Roman" w:cs="Times New Roman"/>
          <w:bCs/>
          <w:sz w:val="24"/>
          <w:szCs w:val="24"/>
        </w:rPr>
        <w:instrText xml:space="preserve"> ADDIN EN.CITE &lt;EndNote&gt;&lt;Cite&gt;&lt;Author&gt;Invitrogen&lt;/Author&gt;&lt;Year&gt;2010&lt;/Year&gt;&lt;RecNum&gt;23&lt;/RecNum&gt;&lt;DisplayText&gt;&lt;style face="superscript"&gt;7&lt;/style&gt;&lt;/DisplayText&gt;&lt;record&gt;&lt;rec-number&gt;23&lt;/rec-number&gt;&lt;foreign-keys&gt;&lt;key app="EN" db-id="af2e0fevjrrzd2exaxnp05rg055avfrpf99d" timestamp="1442286455"&gt;23&lt;/key&gt;&lt;/foreign-keys&gt;&lt;ref-type name="Web Page"&gt;12&lt;/ref-type&gt;&lt;contributors&gt;&lt;authors&gt;&lt;author&gt;Invitrogen&lt;/author&gt;&lt;/authors&gt;&lt;/contributors&gt;&lt;titles&gt;&lt;title&gt;Qubit dsDNA HS Assay Kit Manual&lt;/title&gt;&lt;/titles&gt;&lt;volume&gt;2015&lt;/volume&gt;&lt;number&gt;01 Sept&lt;/number&gt;&lt;dates&gt;&lt;year&gt;2010&lt;/year&gt;&lt;/dates&gt;&lt;urls&gt;&lt;related-urls&gt;&lt;url&gt;http://www.science.smith.edu/cmbs/documents/QubitdsDNAHSAssay.pdf&lt;/url&gt;&lt;/related-urls&gt;&lt;/urls&gt;&lt;/record&gt;&lt;/Cite&gt;&lt;/EndNote&gt;</w:instrText>
      </w:r>
      <w:r w:rsidR="00AD7CDA" w:rsidRPr="0016473E">
        <w:rPr>
          <w:rFonts w:ascii="Times New Roman" w:eastAsiaTheme="minorEastAsia" w:hAnsi="Times New Roman" w:cs="Times New Roman"/>
          <w:bCs/>
          <w:sz w:val="24"/>
          <w:szCs w:val="24"/>
        </w:rPr>
        <w:fldChar w:fldCharType="separate"/>
      </w:r>
      <w:r w:rsidR="00AD7CDA" w:rsidRPr="0016473E">
        <w:rPr>
          <w:rFonts w:ascii="Times New Roman" w:eastAsiaTheme="minorEastAsia" w:hAnsi="Times New Roman" w:cs="Times New Roman"/>
          <w:bCs/>
          <w:noProof/>
          <w:sz w:val="24"/>
          <w:szCs w:val="24"/>
          <w:vertAlign w:val="superscript"/>
        </w:rPr>
        <w:t>7</w:t>
      </w:r>
      <w:r w:rsidR="00AD7CDA" w:rsidRPr="0016473E">
        <w:rPr>
          <w:rFonts w:ascii="Times New Roman" w:eastAsiaTheme="minorEastAsia" w:hAnsi="Times New Roman" w:cs="Times New Roman"/>
          <w:bCs/>
          <w:sz w:val="24"/>
          <w:szCs w:val="24"/>
        </w:rPr>
        <w:fldChar w:fldCharType="end"/>
      </w:r>
      <w:r w:rsidR="00881C66" w:rsidRPr="0016473E">
        <w:rPr>
          <w:rFonts w:ascii="Times New Roman" w:eastAsiaTheme="minorEastAsia" w:hAnsi="Times New Roman" w:cs="Times New Roman"/>
          <w:bCs/>
          <w:sz w:val="24"/>
          <w:szCs w:val="24"/>
        </w:rPr>
        <w:fldChar w:fldCharType="end"/>
      </w:r>
      <w:r w:rsidRPr="0016473E">
        <w:rPr>
          <w:rFonts w:ascii="Times New Roman" w:eastAsiaTheme="minorEastAsia" w:hAnsi="Times New Roman" w:cs="Times New Roman"/>
          <w:bCs/>
          <w:sz w:val="24"/>
          <w:szCs w:val="24"/>
        </w:rPr>
        <w:t xml:space="preserve"> </w:t>
      </w:r>
      <w:r w:rsidR="00986AD8" w:rsidRPr="0016473E">
        <w:rPr>
          <w:rFonts w:ascii="Times New Roman" w:eastAsiaTheme="minorEastAsia" w:hAnsi="Times New Roman" w:cs="Times New Roman"/>
          <w:bCs/>
          <w:sz w:val="24"/>
          <w:szCs w:val="24"/>
        </w:rPr>
        <w:t>and determine cDNA quality using</w:t>
      </w:r>
      <w:r w:rsidR="00533D75" w:rsidRPr="0016473E">
        <w:rPr>
          <w:rFonts w:ascii="Times New Roman" w:eastAsiaTheme="minorEastAsia" w:hAnsi="Times New Roman" w:cs="Times New Roman"/>
          <w:bCs/>
          <w:sz w:val="24"/>
          <w:szCs w:val="24"/>
        </w:rPr>
        <w:t xml:space="preserve"> </w:t>
      </w:r>
      <w:r w:rsidR="00987BBF" w:rsidRPr="0016473E">
        <w:rPr>
          <w:rFonts w:ascii="Times New Roman" w:eastAsiaTheme="minorEastAsia" w:hAnsi="Times New Roman" w:cs="Times New Roman"/>
          <w:bCs/>
          <w:sz w:val="24"/>
          <w:szCs w:val="24"/>
        </w:rPr>
        <w:t xml:space="preserve"> a capillary electrophoresis system</w:t>
      </w:r>
      <w:hyperlink w:anchor="_ENREF_8" w:tooltip="Agilent, 2013 #24" w:history="1">
        <w:r w:rsidR="00AD7CDA" w:rsidRPr="0016473E">
          <w:rPr>
            <w:rFonts w:ascii="Times New Roman" w:eastAsiaTheme="minorEastAsia" w:hAnsi="Times New Roman" w:cs="Times New Roman"/>
            <w:bCs/>
            <w:sz w:val="24"/>
            <w:szCs w:val="24"/>
          </w:rPr>
          <w:fldChar w:fldCharType="begin"/>
        </w:r>
        <w:r w:rsidR="00AD7CDA" w:rsidRPr="0016473E">
          <w:rPr>
            <w:rFonts w:ascii="Times New Roman" w:eastAsiaTheme="minorEastAsia" w:hAnsi="Times New Roman" w:cs="Times New Roman"/>
            <w:bCs/>
            <w:sz w:val="24"/>
            <w:szCs w:val="24"/>
          </w:rPr>
          <w:instrText xml:space="preserve"> ADDIN EN.CITE &lt;EndNote&gt;&lt;Cite&gt;&lt;Author&gt;Agilent&lt;/Author&gt;&lt;Year&gt;2013&lt;/Year&gt;&lt;RecNum&gt;24&lt;/RecNum&gt;&lt;DisplayText&gt;&lt;style face="superscript"&gt;8&lt;/style&gt;&lt;/DisplayText&gt;&lt;record&gt;&lt;rec-number&gt;24&lt;/rec-number&gt;&lt;foreign-keys&gt;&lt;key app="EN" db-id="af2e0fevjrrzd2exaxnp05rg055avfrpf99d" timestamp="1442287063"&gt;24&lt;/key&gt;&lt;/foreign-keys&gt;&lt;ref-type name="Web Page"&gt;12&lt;/ref-type&gt;&lt;contributors&gt;&lt;authors&gt;&lt;author&gt;Agilent&lt;/author&gt;&lt;/authors&gt;&lt;/contributors&gt;&lt;titles&gt;&lt;title&gt;Agilent D1000 ScreenTape System Quick Guide&lt;/title&gt;&lt;/titles&gt;&lt;volume&gt;2015&lt;/volume&gt;&lt;number&gt;01 Sept&lt;/number&gt;&lt;dates&gt;&lt;year&gt;2013&lt;/year&gt;&lt;/dates&gt;&lt;urls&gt;&lt;related-urls&gt;&lt;url&gt;http://www.agilent.com/cs/library/usermanuals/Public/G2964-90032_ScreenTape_D1000_QG.pdf&lt;/url&gt;&lt;/related-urls&gt;&lt;/urls&gt;&lt;/record&gt;&lt;/Cite&gt;&lt;/EndNote&gt;</w:instrText>
        </w:r>
        <w:r w:rsidR="00AD7CDA" w:rsidRPr="0016473E">
          <w:rPr>
            <w:rFonts w:ascii="Times New Roman" w:eastAsiaTheme="minorEastAsia" w:hAnsi="Times New Roman" w:cs="Times New Roman"/>
            <w:bCs/>
            <w:sz w:val="24"/>
            <w:szCs w:val="24"/>
          </w:rPr>
          <w:fldChar w:fldCharType="separate"/>
        </w:r>
        <w:r w:rsidR="00AD7CDA" w:rsidRPr="0016473E">
          <w:rPr>
            <w:rFonts w:ascii="Times New Roman" w:eastAsiaTheme="minorEastAsia" w:hAnsi="Times New Roman" w:cs="Times New Roman"/>
            <w:bCs/>
            <w:noProof/>
            <w:sz w:val="24"/>
            <w:szCs w:val="24"/>
            <w:vertAlign w:val="superscript"/>
          </w:rPr>
          <w:t>8</w:t>
        </w:r>
        <w:r w:rsidR="00AD7CDA" w:rsidRPr="0016473E">
          <w:rPr>
            <w:rFonts w:ascii="Times New Roman" w:eastAsiaTheme="minorEastAsia" w:hAnsi="Times New Roman" w:cs="Times New Roman"/>
            <w:bCs/>
            <w:sz w:val="24"/>
            <w:szCs w:val="24"/>
          </w:rPr>
          <w:fldChar w:fldCharType="end"/>
        </w:r>
      </w:hyperlink>
      <w:r w:rsidR="00EA1727" w:rsidRPr="0016473E">
        <w:rPr>
          <w:rFonts w:ascii="Times New Roman" w:eastAsiaTheme="minorEastAsia" w:hAnsi="Times New Roman" w:cs="Times New Roman"/>
          <w:bCs/>
          <w:sz w:val="24"/>
          <w:szCs w:val="24"/>
        </w:rPr>
        <w:t>.</w:t>
      </w:r>
      <w:r w:rsidR="00986AD8" w:rsidRPr="0016473E">
        <w:rPr>
          <w:rFonts w:ascii="Times New Roman" w:eastAsiaTheme="minorEastAsia" w:hAnsi="Times New Roman" w:cs="Times New Roman"/>
          <w:bCs/>
          <w:sz w:val="24"/>
          <w:szCs w:val="24"/>
        </w:rPr>
        <w:t xml:space="preserve"> </w:t>
      </w:r>
      <w:r w:rsidR="0059068B" w:rsidRPr="0016473E">
        <w:rPr>
          <w:rFonts w:ascii="Times New Roman" w:eastAsiaTheme="minorEastAsia" w:hAnsi="Times New Roman" w:cs="Times New Roman"/>
          <w:bCs/>
          <w:sz w:val="24"/>
          <w:szCs w:val="24"/>
        </w:rPr>
        <w:t xml:space="preserve"> </w:t>
      </w:r>
      <w:r w:rsidR="0085697F" w:rsidRPr="0016473E">
        <w:rPr>
          <w:rFonts w:ascii="Times New Roman" w:eastAsiaTheme="minorEastAsia" w:hAnsi="Times New Roman" w:cs="Times New Roman"/>
          <w:bCs/>
          <w:sz w:val="24"/>
          <w:szCs w:val="24"/>
        </w:rPr>
        <w:t xml:space="preserve">NOTE: </w:t>
      </w:r>
      <w:r w:rsidR="00F558B7" w:rsidRPr="0016473E">
        <w:rPr>
          <w:rFonts w:ascii="Times New Roman" w:eastAsiaTheme="minorEastAsia" w:hAnsi="Times New Roman" w:cs="Times New Roman"/>
          <w:bCs/>
          <w:sz w:val="24"/>
          <w:szCs w:val="24"/>
        </w:rPr>
        <w:t xml:space="preserve">This is a </w:t>
      </w:r>
      <w:r w:rsidR="00F558B7" w:rsidRPr="0016473E">
        <w:rPr>
          <w:rFonts w:ascii="Times New Roman" w:hAnsi="Times New Roman" w:cs="Times New Roman"/>
          <w:sz w:val="24"/>
          <w:szCs w:val="24"/>
        </w:rPr>
        <w:t>safe stopping point</w:t>
      </w:r>
      <w:r w:rsidR="00813E2C" w:rsidRPr="0016473E">
        <w:rPr>
          <w:rFonts w:ascii="Times New Roman" w:hAnsi="Times New Roman" w:cs="Times New Roman"/>
          <w:sz w:val="24"/>
          <w:szCs w:val="24"/>
        </w:rPr>
        <w:t xml:space="preserve"> and</w:t>
      </w:r>
      <w:r w:rsidR="00907F43" w:rsidRPr="0016473E">
        <w:rPr>
          <w:rFonts w:ascii="Times New Roman" w:hAnsi="Times New Roman" w:cs="Times New Roman"/>
          <w:sz w:val="24"/>
          <w:szCs w:val="24"/>
        </w:rPr>
        <w:t xml:space="preserve"> cDNA can be stored</w:t>
      </w:r>
      <w:r w:rsidR="00881F53" w:rsidRPr="0016473E">
        <w:rPr>
          <w:rFonts w:ascii="Times New Roman" w:hAnsi="Times New Roman" w:cs="Times New Roman"/>
          <w:sz w:val="24"/>
          <w:szCs w:val="24"/>
        </w:rPr>
        <w:t xml:space="preserve"> </w:t>
      </w:r>
      <w:r w:rsidR="00813E2C" w:rsidRPr="0016473E">
        <w:rPr>
          <w:rFonts w:ascii="Times New Roman" w:hAnsi="Times New Roman" w:cs="Times New Roman"/>
          <w:sz w:val="24"/>
          <w:szCs w:val="24"/>
        </w:rPr>
        <w:t>at</w:t>
      </w:r>
      <w:r w:rsidR="00881F53" w:rsidRPr="0016473E">
        <w:rPr>
          <w:rFonts w:ascii="Times New Roman" w:hAnsi="Times New Roman" w:cs="Times New Roman"/>
          <w:sz w:val="24"/>
          <w:szCs w:val="24"/>
        </w:rPr>
        <w:t xml:space="preserve"> </w:t>
      </w:r>
      <w:r w:rsidR="00F77B86" w:rsidRPr="0016473E">
        <w:rPr>
          <w:rFonts w:ascii="Times New Roman" w:hAnsi="Times New Roman" w:cs="Times New Roman"/>
          <w:sz w:val="24"/>
          <w:szCs w:val="24"/>
        </w:rPr>
        <w:t>-20</w:t>
      </w:r>
      <w:r w:rsidR="00881F53" w:rsidRPr="0016473E">
        <w:rPr>
          <w:rFonts w:ascii="Times New Roman" w:hAnsi="Times New Roman" w:cs="Times New Roman"/>
          <w:sz w:val="24"/>
          <w:szCs w:val="24"/>
        </w:rPr>
        <w:t>°C for up to 7 days</w:t>
      </w:r>
      <w:r w:rsidR="003279E3" w:rsidRPr="0016473E">
        <w:rPr>
          <w:rFonts w:ascii="Times New Roman" w:hAnsi="Times New Roman" w:cs="Times New Roman"/>
          <w:sz w:val="24"/>
          <w:szCs w:val="24"/>
        </w:rPr>
        <w:t>.</w:t>
      </w:r>
      <w:r w:rsidR="00B35B1C" w:rsidRPr="0016473E">
        <w:rPr>
          <w:rFonts w:ascii="Times New Roman" w:hAnsi="Times New Roman" w:cs="Times New Roman"/>
          <w:sz w:val="24"/>
          <w:szCs w:val="24"/>
        </w:rPr>
        <w:t xml:space="preserve"> Note: This library is considered </w:t>
      </w:r>
      <w:proofErr w:type="gramStart"/>
      <w:r w:rsidR="00B35B1C" w:rsidRPr="0016473E">
        <w:rPr>
          <w:rFonts w:ascii="Times New Roman" w:hAnsi="Times New Roman" w:cs="Times New Roman"/>
          <w:sz w:val="24"/>
          <w:szCs w:val="24"/>
        </w:rPr>
        <w:t>a</w:t>
      </w:r>
      <w:proofErr w:type="gramEnd"/>
      <w:r w:rsidR="00B35B1C" w:rsidRPr="0016473E">
        <w:rPr>
          <w:rFonts w:ascii="Times New Roman" w:hAnsi="Times New Roman" w:cs="Times New Roman"/>
          <w:sz w:val="24"/>
          <w:szCs w:val="24"/>
        </w:rPr>
        <w:t xml:space="preserve"> RNAseq library.</w:t>
      </w:r>
    </w:p>
    <w:p w14:paraId="6FB38145" w14:textId="13ABCEEA" w:rsidR="008945A0" w:rsidRPr="0016473E" w:rsidRDefault="00B35B1C" w:rsidP="00E60DC8">
      <w:pPr>
        <w:spacing w:after="0" w:line="240" w:lineRule="auto"/>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Subsequent steps lead to a Capture library. </w:t>
      </w:r>
    </w:p>
    <w:p w14:paraId="7696D665" w14:textId="77777777" w:rsidR="00B35B1C" w:rsidRPr="0016473E" w:rsidRDefault="00B35B1C" w:rsidP="00E60DC8">
      <w:pPr>
        <w:spacing w:after="0" w:line="240" w:lineRule="auto"/>
        <w:contextualSpacing/>
        <w:jc w:val="both"/>
        <w:rPr>
          <w:rFonts w:ascii="Times New Roman" w:hAnsi="Times New Roman" w:cs="Times New Roman"/>
          <w:sz w:val="24"/>
          <w:szCs w:val="24"/>
        </w:rPr>
      </w:pPr>
    </w:p>
    <w:p w14:paraId="303C7CA9" w14:textId="4A236137" w:rsidR="00325A6A" w:rsidRPr="0016473E" w:rsidRDefault="00881F53" w:rsidP="00E60DC8">
      <w:pPr>
        <w:numPr>
          <w:ilvl w:val="0"/>
          <w:numId w:val="4"/>
        </w:numPr>
        <w:spacing w:after="0" w:line="240" w:lineRule="auto"/>
        <w:ind w:left="0" w:firstLine="0"/>
        <w:contextualSpacing/>
        <w:jc w:val="both"/>
        <w:rPr>
          <w:rFonts w:ascii="Times New Roman" w:hAnsi="Times New Roman" w:cs="Times New Roman"/>
          <w:b/>
          <w:sz w:val="24"/>
          <w:szCs w:val="24"/>
          <w:highlight w:val="yellow"/>
        </w:rPr>
      </w:pPr>
      <w:r w:rsidRPr="0016473E">
        <w:rPr>
          <w:rFonts w:ascii="Times New Roman" w:hAnsi="Times New Roman" w:cs="Times New Roman"/>
          <w:b/>
          <w:sz w:val="24"/>
          <w:szCs w:val="24"/>
          <w:highlight w:val="yellow"/>
        </w:rPr>
        <w:t>Hybridization</w:t>
      </w:r>
      <w:r w:rsidR="00F03CD2" w:rsidRPr="0016473E">
        <w:rPr>
          <w:rFonts w:ascii="Times New Roman" w:hAnsi="Times New Roman" w:cs="Times New Roman"/>
          <w:b/>
          <w:sz w:val="24"/>
          <w:szCs w:val="24"/>
          <w:highlight w:val="yellow"/>
        </w:rPr>
        <w:t xml:space="preserve">, Capture and Sequencing </w:t>
      </w:r>
    </w:p>
    <w:p w14:paraId="5473394A" w14:textId="2AA92721" w:rsidR="00881F53" w:rsidRPr="0016473E" w:rsidRDefault="00325A6A" w:rsidP="001E2CF9">
      <w:pPr>
        <w:numPr>
          <w:ilvl w:val="1"/>
          <w:numId w:val="4"/>
        </w:numPr>
        <w:spacing w:after="0" w:line="240" w:lineRule="auto"/>
        <w:ind w:left="0"/>
        <w:contextualSpacing/>
        <w:jc w:val="both"/>
        <w:rPr>
          <w:rFonts w:ascii="Times New Roman" w:hAnsi="Times New Roman" w:cs="Times New Roman"/>
          <w:b/>
          <w:sz w:val="24"/>
          <w:szCs w:val="24"/>
          <w:highlight w:val="yellow"/>
        </w:rPr>
      </w:pPr>
      <w:r w:rsidRPr="0016473E">
        <w:rPr>
          <w:rFonts w:ascii="Times New Roman" w:hAnsi="Times New Roman" w:cs="Times New Roman"/>
          <w:b/>
          <w:sz w:val="24"/>
          <w:szCs w:val="24"/>
          <w:highlight w:val="yellow"/>
        </w:rPr>
        <w:t>Multiplexed Hybridization</w:t>
      </w:r>
      <w:r w:rsidR="00881F53" w:rsidRPr="0016473E">
        <w:rPr>
          <w:rFonts w:ascii="Times New Roman" w:hAnsi="Times New Roman" w:cs="Times New Roman"/>
          <w:b/>
          <w:sz w:val="24"/>
          <w:szCs w:val="24"/>
          <w:highlight w:val="yellow"/>
        </w:rPr>
        <w:t xml:space="preserve"> </w:t>
      </w:r>
    </w:p>
    <w:p w14:paraId="6369A439" w14:textId="2171E809"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eastAsia="PalatinoLinotype-Roman" w:hAnsi="Times New Roman" w:cs="Times New Roman"/>
          <w:sz w:val="24"/>
          <w:szCs w:val="24"/>
          <w:highlight w:val="yellow"/>
        </w:rPr>
        <w:t xml:space="preserve">Remove </w:t>
      </w:r>
      <w:r w:rsidR="00813E2C" w:rsidRPr="0016473E">
        <w:rPr>
          <w:rFonts w:ascii="Times New Roman" w:eastAsia="PalatinoLinotype-Roman" w:hAnsi="Times New Roman" w:cs="Times New Roman"/>
          <w:sz w:val="24"/>
          <w:szCs w:val="24"/>
          <w:highlight w:val="yellow"/>
        </w:rPr>
        <w:t xml:space="preserve">custom </w:t>
      </w:r>
      <w:r w:rsidRPr="0016473E">
        <w:rPr>
          <w:rFonts w:ascii="Times New Roman" w:eastAsia="PalatinoLinotype-Roman" w:hAnsi="Times New Roman" w:cs="Times New Roman"/>
          <w:sz w:val="24"/>
          <w:szCs w:val="24"/>
          <w:highlight w:val="yellow"/>
        </w:rPr>
        <w:t xml:space="preserve">hydrated probes, Cot-1 DNA, </w:t>
      </w:r>
      <w:r w:rsidR="004721FF" w:rsidRPr="0016473E">
        <w:rPr>
          <w:rFonts w:ascii="Times New Roman" w:eastAsia="PalatinoLinotype-Roman" w:hAnsi="Times New Roman" w:cs="Times New Roman"/>
          <w:sz w:val="24"/>
          <w:szCs w:val="24"/>
          <w:highlight w:val="yellow"/>
        </w:rPr>
        <w:t>u</w:t>
      </w:r>
      <w:r w:rsidRPr="0016473E">
        <w:rPr>
          <w:rFonts w:ascii="Times New Roman" w:eastAsia="PalatinoLinotype-Roman" w:hAnsi="Times New Roman" w:cs="Times New Roman"/>
          <w:sz w:val="24"/>
          <w:szCs w:val="24"/>
          <w:highlight w:val="yellow"/>
        </w:rPr>
        <w:t xml:space="preserve">niversal </w:t>
      </w:r>
      <w:r w:rsidR="004721FF" w:rsidRPr="0016473E">
        <w:rPr>
          <w:rFonts w:ascii="Times New Roman" w:eastAsia="PalatinoLinotype-Roman" w:hAnsi="Times New Roman" w:cs="Times New Roman"/>
          <w:sz w:val="24"/>
          <w:szCs w:val="24"/>
          <w:highlight w:val="yellow"/>
        </w:rPr>
        <w:t>b</w:t>
      </w:r>
      <w:r w:rsidRPr="0016473E">
        <w:rPr>
          <w:rFonts w:ascii="Times New Roman" w:eastAsia="PalatinoLinotype-Roman" w:hAnsi="Times New Roman" w:cs="Times New Roman"/>
          <w:sz w:val="24"/>
          <w:szCs w:val="24"/>
          <w:highlight w:val="yellow"/>
        </w:rPr>
        <w:t xml:space="preserve">locking </w:t>
      </w:r>
      <w:proofErr w:type="spellStart"/>
      <w:r w:rsidR="004721FF" w:rsidRPr="0016473E">
        <w:rPr>
          <w:rFonts w:ascii="Times New Roman" w:eastAsia="PalatinoLinotype-Roman" w:hAnsi="Times New Roman" w:cs="Times New Roman"/>
          <w:sz w:val="24"/>
          <w:szCs w:val="24"/>
          <w:highlight w:val="yellow"/>
        </w:rPr>
        <w:t>o</w:t>
      </w:r>
      <w:r w:rsidRPr="0016473E">
        <w:rPr>
          <w:rFonts w:ascii="Times New Roman" w:eastAsia="PalatinoLinotype-Roman" w:hAnsi="Times New Roman" w:cs="Times New Roman"/>
          <w:sz w:val="24"/>
          <w:szCs w:val="24"/>
          <w:highlight w:val="yellow"/>
        </w:rPr>
        <w:t>ligos</w:t>
      </w:r>
      <w:proofErr w:type="spellEnd"/>
      <w:r w:rsidRPr="0016473E">
        <w:rPr>
          <w:rFonts w:ascii="Times New Roman" w:eastAsia="PalatinoLinotype-Roman" w:hAnsi="Times New Roman" w:cs="Times New Roman"/>
          <w:sz w:val="24"/>
          <w:szCs w:val="24"/>
          <w:highlight w:val="yellow"/>
        </w:rPr>
        <w:t xml:space="preserve">, and </w:t>
      </w:r>
      <w:r w:rsidR="004721FF" w:rsidRPr="0016473E">
        <w:rPr>
          <w:rFonts w:ascii="Times New Roman" w:eastAsia="PalatinoLinotype-Roman" w:hAnsi="Times New Roman" w:cs="Times New Roman"/>
          <w:sz w:val="24"/>
          <w:szCs w:val="24"/>
          <w:highlight w:val="yellow"/>
        </w:rPr>
        <w:t>a</w:t>
      </w:r>
      <w:r w:rsidRPr="0016473E">
        <w:rPr>
          <w:rFonts w:ascii="Times New Roman" w:eastAsia="PalatinoLinotype-Roman" w:hAnsi="Times New Roman" w:cs="Times New Roman"/>
          <w:sz w:val="24"/>
          <w:szCs w:val="24"/>
          <w:highlight w:val="yellow"/>
        </w:rPr>
        <w:t xml:space="preserve">dapter </w:t>
      </w:r>
      <w:r w:rsidR="004721FF" w:rsidRPr="0016473E">
        <w:rPr>
          <w:rFonts w:ascii="Times New Roman" w:eastAsia="PalatinoLinotype-Roman" w:hAnsi="Times New Roman" w:cs="Times New Roman"/>
          <w:sz w:val="24"/>
          <w:szCs w:val="24"/>
          <w:highlight w:val="yellow"/>
        </w:rPr>
        <w:t>s</w:t>
      </w:r>
      <w:r w:rsidRPr="0016473E">
        <w:rPr>
          <w:rFonts w:ascii="Times New Roman" w:eastAsia="PalatinoLinotype-Roman" w:hAnsi="Times New Roman" w:cs="Times New Roman"/>
          <w:sz w:val="24"/>
          <w:szCs w:val="24"/>
          <w:highlight w:val="yellow"/>
        </w:rPr>
        <w:t xml:space="preserve">pecific </w:t>
      </w:r>
      <w:r w:rsidR="004721FF" w:rsidRPr="0016473E">
        <w:rPr>
          <w:rFonts w:ascii="Times New Roman" w:eastAsia="PalatinoLinotype-Roman" w:hAnsi="Times New Roman" w:cs="Times New Roman"/>
          <w:sz w:val="24"/>
          <w:szCs w:val="24"/>
          <w:highlight w:val="yellow"/>
        </w:rPr>
        <w:t>b</w:t>
      </w:r>
      <w:r w:rsidRPr="0016473E">
        <w:rPr>
          <w:rFonts w:ascii="Times New Roman" w:eastAsia="PalatinoLinotype-Roman" w:hAnsi="Times New Roman" w:cs="Times New Roman"/>
          <w:sz w:val="24"/>
          <w:szCs w:val="24"/>
          <w:highlight w:val="yellow"/>
        </w:rPr>
        <w:t xml:space="preserve">locking </w:t>
      </w:r>
      <w:proofErr w:type="spellStart"/>
      <w:r w:rsidR="004721FF" w:rsidRPr="0016473E">
        <w:rPr>
          <w:rFonts w:ascii="Times New Roman" w:eastAsia="PalatinoLinotype-Roman" w:hAnsi="Times New Roman" w:cs="Times New Roman"/>
          <w:sz w:val="24"/>
          <w:szCs w:val="24"/>
          <w:highlight w:val="yellow"/>
        </w:rPr>
        <w:t>o</w:t>
      </w:r>
      <w:r w:rsidRPr="0016473E">
        <w:rPr>
          <w:rFonts w:ascii="Times New Roman" w:eastAsia="PalatinoLinotype-Roman" w:hAnsi="Times New Roman" w:cs="Times New Roman"/>
          <w:sz w:val="24"/>
          <w:szCs w:val="24"/>
          <w:highlight w:val="yellow"/>
        </w:rPr>
        <w:t>ligos</w:t>
      </w:r>
      <w:proofErr w:type="spellEnd"/>
      <w:r w:rsidRPr="0016473E">
        <w:rPr>
          <w:rFonts w:ascii="Times New Roman" w:eastAsia="PalatinoLinotype-Roman" w:hAnsi="Times New Roman" w:cs="Times New Roman"/>
          <w:sz w:val="24"/>
          <w:szCs w:val="24"/>
          <w:highlight w:val="yellow"/>
        </w:rPr>
        <w:t xml:space="preserve"> from -20°C and </w:t>
      </w:r>
      <w:r w:rsidR="00964364" w:rsidRPr="0016473E">
        <w:rPr>
          <w:rFonts w:ascii="Times New Roman" w:eastAsia="PalatinoLinotype-Roman" w:hAnsi="Times New Roman" w:cs="Times New Roman"/>
          <w:sz w:val="24"/>
          <w:szCs w:val="24"/>
          <w:highlight w:val="yellow"/>
        </w:rPr>
        <w:t xml:space="preserve">thaw </w:t>
      </w:r>
      <w:r w:rsidRPr="0016473E">
        <w:rPr>
          <w:rFonts w:ascii="Times New Roman" w:eastAsia="PalatinoLinotype-Roman" w:hAnsi="Times New Roman" w:cs="Times New Roman"/>
          <w:sz w:val="24"/>
          <w:szCs w:val="24"/>
          <w:highlight w:val="yellow"/>
        </w:rPr>
        <w:t xml:space="preserve">on ice. </w:t>
      </w:r>
    </w:p>
    <w:p w14:paraId="66CDFE77" w14:textId="77777777" w:rsidR="008945A0" w:rsidRPr="0016473E" w:rsidRDefault="008945A0"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07A7FA51" w14:textId="0E653EEB" w:rsidR="00881F53" w:rsidRPr="0016473E" w:rsidRDefault="00C747D7"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In a low bind 1.5 mL tube</w:t>
      </w:r>
      <w:r w:rsidR="00813E2C" w:rsidRPr="0016473E">
        <w:rPr>
          <w:rFonts w:ascii="Times New Roman" w:hAnsi="Times New Roman" w:cs="Times New Roman"/>
          <w:sz w:val="24"/>
          <w:szCs w:val="24"/>
          <w:highlight w:val="yellow"/>
        </w:rPr>
        <w:t>,</w:t>
      </w:r>
      <w:r w:rsidRPr="0016473E">
        <w:rPr>
          <w:rFonts w:ascii="Times New Roman" w:hAnsi="Times New Roman" w:cs="Times New Roman"/>
          <w:sz w:val="24"/>
          <w:szCs w:val="24"/>
          <w:highlight w:val="yellow"/>
        </w:rPr>
        <w:t xml:space="preserve"> combine </w:t>
      </w:r>
      <w:r w:rsidR="00881F53" w:rsidRPr="0016473E">
        <w:rPr>
          <w:rFonts w:ascii="Times New Roman" w:hAnsi="Times New Roman" w:cs="Times New Roman"/>
          <w:sz w:val="24"/>
          <w:szCs w:val="24"/>
          <w:highlight w:val="yellow"/>
        </w:rPr>
        <w:t xml:space="preserve">500ng DNA </w:t>
      </w:r>
      <w:r w:rsidR="00881F53" w:rsidRPr="0016473E">
        <w:rPr>
          <w:rFonts w:ascii="Times New Roman" w:hAnsi="Times New Roman" w:cs="Times New Roman"/>
          <w:sz w:val="24"/>
          <w:szCs w:val="24"/>
        </w:rPr>
        <w:t>(125ng per sample when multiplexing 4 samples)</w:t>
      </w:r>
      <w:r w:rsidRPr="0016473E">
        <w:rPr>
          <w:rFonts w:ascii="Times New Roman" w:hAnsi="Times New Roman" w:cs="Times New Roman"/>
          <w:sz w:val="24"/>
          <w:szCs w:val="24"/>
          <w:highlight w:val="yellow"/>
        </w:rPr>
        <w:t xml:space="preserve">, </w:t>
      </w:r>
      <w:r w:rsidR="00881F53" w:rsidRPr="0016473E">
        <w:rPr>
          <w:rFonts w:ascii="Times New Roman" w:hAnsi="Times New Roman" w:cs="Times New Roman"/>
          <w:sz w:val="24"/>
          <w:szCs w:val="24"/>
          <w:highlight w:val="yellow"/>
        </w:rPr>
        <w:t>5</w:t>
      </w:r>
      <w:r w:rsidR="00D71851" w:rsidRPr="0016473E">
        <w:rPr>
          <w:rFonts w:ascii="Times New Roman" w:hAnsi="Times New Roman" w:cs="Times New Roman"/>
          <w:sz w:val="24"/>
          <w:szCs w:val="24"/>
          <w:highlight w:val="yellow"/>
        </w:rPr>
        <w:t>µL</w:t>
      </w:r>
      <w:r w:rsidR="00881F53" w:rsidRPr="0016473E">
        <w:rPr>
          <w:rFonts w:ascii="Times New Roman" w:hAnsi="Times New Roman" w:cs="Times New Roman"/>
          <w:sz w:val="24"/>
          <w:szCs w:val="24"/>
          <w:highlight w:val="yellow"/>
        </w:rPr>
        <w:t xml:space="preserve"> Cot-1 DNA (1</w:t>
      </w:r>
      <w:r w:rsidR="00D71851" w:rsidRPr="0016473E">
        <w:rPr>
          <w:rFonts w:ascii="Times New Roman" w:hAnsi="Times New Roman" w:cs="Times New Roman"/>
          <w:sz w:val="24"/>
          <w:szCs w:val="24"/>
          <w:highlight w:val="yellow"/>
        </w:rPr>
        <w:t>µ</w:t>
      </w:r>
      <w:r w:rsidR="00881F53" w:rsidRPr="0016473E">
        <w:rPr>
          <w:rFonts w:ascii="Times New Roman" w:hAnsi="Times New Roman" w:cs="Times New Roman"/>
          <w:sz w:val="24"/>
          <w:szCs w:val="24"/>
          <w:highlight w:val="yellow"/>
        </w:rPr>
        <w:t>g/</w:t>
      </w:r>
      <w:r w:rsidR="00D71851" w:rsidRPr="0016473E">
        <w:rPr>
          <w:rFonts w:ascii="Times New Roman" w:hAnsi="Times New Roman" w:cs="Times New Roman"/>
          <w:sz w:val="24"/>
          <w:szCs w:val="24"/>
          <w:highlight w:val="yellow"/>
        </w:rPr>
        <w:t>µL</w:t>
      </w:r>
      <w:r w:rsidR="00881F53" w:rsidRPr="0016473E">
        <w:rPr>
          <w:rFonts w:ascii="Times New Roman" w:hAnsi="Times New Roman" w:cs="Times New Roman"/>
          <w:sz w:val="24"/>
          <w:szCs w:val="24"/>
          <w:highlight w:val="yellow"/>
        </w:rPr>
        <w:t>)</w:t>
      </w:r>
      <w:r w:rsidRPr="0016473E">
        <w:rPr>
          <w:rFonts w:ascii="Times New Roman" w:hAnsi="Times New Roman" w:cs="Times New Roman"/>
          <w:sz w:val="24"/>
          <w:szCs w:val="24"/>
          <w:highlight w:val="yellow"/>
        </w:rPr>
        <w:t xml:space="preserve">, </w:t>
      </w:r>
      <w:r w:rsidR="00FB4ECB" w:rsidRPr="0016473E">
        <w:rPr>
          <w:rFonts w:ascii="Times New Roman" w:hAnsi="Times New Roman" w:cs="Times New Roman"/>
          <w:sz w:val="24"/>
          <w:szCs w:val="24"/>
          <w:highlight w:val="yellow"/>
        </w:rPr>
        <w:t xml:space="preserve">1ul </w:t>
      </w:r>
      <w:r w:rsidR="004721FF" w:rsidRPr="0016473E">
        <w:rPr>
          <w:rFonts w:ascii="Times New Roman" w:hAnsi="Times New Roman" w:cs="Times New Roman"/>
          <w:sz w:val="24"/>
          <w:szCs w:val="24"/>
          <w:highlight w:val="yellow"/>
        </w:rPr>
        <w:t>u</w:t>
      </w:r>
      <w:r w:rsidR="00881F53" w:rsidRPr="0016473E">
        <w:rPr>
          <w:rFonts w:ascii="Times New Roman" w:hAnsi="Times New Roman" w:cs="Times New Roman"/>
          <w:sz w:val="24"/>
          <w:szCs w:val="24"/>
          <w:highlight w:val="yellow"/>
        </w:rPr>
        <w:t xml:space="preserve">niversal </w:t>
      </w:r>
      <w:r w:rsidR="004721FF" w:rsidRPr="0016473E">
        <w:rPr>
          <w:rFonts w:ascii="Times New Roman" w:hAnsi="Times New Roman" w:cs="Times New Roman"/>
          <w:sz w:val="24"/>
          <w:szCs w:val="24"/>
          <w:highlight w:val="yellow"/>
        </w:rPr>
        <w:t>b</w:t>
      </w:r>
      <w:r w:rsidR="00881F53" w:rsidRPr="0016473E">
        <w:rPr>
          <w:rFonts w:ascii="Times New Roman" w:hAnsi="Times New Roman" w:cs="Times New Roman"/>
          <w:sz w:val="24"/>
          <w:szCs w:val="24"/>
          <w:highlight w:val="yellow"/>
        </w:rPr>
        <w:t xml:space="preserve">locking </w:t>
      </w:r>
      <w:proofErr w:type="spellStart"/>
      <w:r w:rsidR="004721FF" w:rsidRPr="0016473E">
        <w:rPr>
          <w:rFonts w:ascii="Times New Roman" w:hAnsi="Times New Roman" w:cs="Times New Roman"/>
          <w:sz w:val="24"/>
          <w:szCs w:val="24"/>
          <w:highlight w:val="yellow"/>
        </w:rPr>
        <w:t>o</w:t>
      </w:r>
      <w:r w:rsidR="00881F53" w:rsidRPr="0016473E">
        <w:rPr>
          <w:rFonts w:ascii="Times New Roman" w:hAnsi="Times New Roman" w:cs="Times New Roman"/>
          <w:sz w:val="24"/>
          <w:szCs w:val="24"/>
          <w:highlight w:val="yellow"/>
        </w:rPr>
        <w:t>ligos</w:t>
      </w:r>
      <w:proofErr w:type="spellEnd"/>
      <w:r w:rsidRPr="0016473E">
        <w:rPr>
          <w:rFonts w:ascii="Times New Roman" w:hAnsi="Times New Roman" w:cs="Times New Roman"/>
          <w:sz w:val="24"/>
          <w:szCs w:val="24"/>
          <w:highlight w:val="yellow"/>
        </w:rPr>
        <w:t xml:space="preserve">, </w:t>
      </w:r>
      <w:r w:rsidR="00FB4ECB" w:rsidRPr="0016473E">
        <w:rPr>
          <w:rFonts w:ascii="Times New Roman" w:hAnsi="Times New Roman" w:cs="Times New Roman"/>
          <w:sz w:val="24"/>
          <w:szCs w:val="24"/>
          <w:highlight w:val="yellow"/>
        </w:rPr>
        <w:t>0.5</w:t>
      </w:r>
      <w:r w:rsidR="00D71851" w:rsidRPr="0016473E">
        <w:rPr>
          <w:rFonts w:ascii="Times New Roman" w:hAnsi="Times New Roman" w:cs="Times New Roman"/>
          <w:sz w:val="24"/>
          <w:szCs w:val="24"/>
          <w:highlight w:val="yellow"/>
        </w:rPr>
        <w:t>µL</w:t>
      </w:r>
      <w:r w:rsidR="00FB4ECB" w:rsidRPr="0016473E">
        <w:rPr>
          <w:rFonts w:ascii="Times New Roman" w:hAnsi="Times New Roman" w:cs="Times New Roman"/>
          <w:sz w:val="24"/>
          <w:szCs w:val="24"/>
          <w:highlight w:val="yellow"/>
        </w:rPr>
        <w:t xml:space="preserve"> p7 (6 nucleotide) </w:t>
      </w:r>
      <w:r w:rsidR="004721FF" w:rsidRPr="0016473E">
        <w:rPr>
          <w:rFonts w:ascii="Times New Roman" w:hAnsi="Times New Roman" w:cs="Times New Roman"/>
          <w:sz w:val="24"/>
          <w:szCs w:val="24"/>
          <w:highlight w:val="yellow"/>
        </w:rPr>
        <w:t>a</w:t>
      </w:r>
      <w:r w:rsidR="00881F53" w:rsidRPr="0016473E">
        <w:rPr>
          <w:rFonts w:ascii="Times New Roman" w:hAnsi="Times New Roman" w:cs="Times New Roman"/>
          <w:sz w:val="24"/>
          <w:szCs w:val="24"/>
          <w:highlight w:val="yellow"/>
        </w:rPr>
        <w:t xml:space="preserve">dapter </w:t>
      </w:r>
      <w:r w:rsidR="004721FF" w:rsidRPr="0016473E">
        <w:rPr>
          <w:rFonts w:ascii="Times New Roman" w:hAnsi="Times New Roman" w:cs="Times New Roman"/>
          <w:sz w:val="24"/>
          <w:szCs w:val="24"/>
          <w:highlight w:val="yellow"/>
        </w:rPr>
        <w:t>s</w:t>
      </w:r>
      <w:r w:rsidR="00881F53" w:rsidRPr="0016473E">
        <w:rPr>
          <w:rFonts w:ascii="Times New Roman" w:hAnsi="Times New Roman" w:cs="Times New Roman"/>
          <w:sz w:val="24"/>
          <w:szCs w:val="24"/>
          <w:highlight w:val="yellow"/>
        </w:rPr>
        <w:t xml:space="preserve">pecific </w:t>
      </w:r>
      <w:r w:rsidR="004721FF" w:rsidRPr="0016473E">
        <w:rPr>
          <w:rFonts w:ascii="Times New Roman" w:hAnsi="Times New Roman" w:cs="Times New Roman"/>
          <w:sz w:val="24"/>
          <w:szCs w:val="24"/>
          <w:highlight w:val="yellow"/>
        </w:rPr>
        <w:t>b</w:t>
      </w:r>
      <w:r w:rsidR="00881F53" w:rsidRPr="0016473E">
        <w:rPr>
          <w:rFonts w:ascii="Times New Roman" w:hAnsi="Times New Roman" w:cs="Times New Roman"/>
          <w:sz w:val="24"/>
          <w:szCs w:val="24"/>
          <w:highlight w:val="yellow"/>
        </w:rPr>
        <w:t xml:space="preserve">locking </w:t>
      </w:r>
      <w:proofErr w:type="spellStart"/>
      <w:r w:rsidR="004721FF" w:rsidRPr="0016473E">
        <w:rPr>
          <w:rFonts w:ascii="Times New Roman" w:hAnsi="Times New Roman" w:cs="Times New Roman"/>
          <w:sz w:val="24"/>
          <w:szCs w:val="24"/>
          <w:highlight w:val="yellow"/>
        </w:rPr>
        <w:t>o</w:t>
      </w:r>
      <w:r w:rsidR="00881F53" w:rsidRPr="0016473E">
        <w:rPr>
          <w:rFonts w:ascii="Times New Roman" w:hAnsi="Times New Roman" w:cs="Times New Roman"/>
          <w:sz w:val="24"/>
          <w:szCs w:val="24"/>
          <w:highlight w:val="yellow"/>
        </w:rPr>
        <w:t>ligos</w:t>
      </w:r>
      <w:proofErr w:type="spellEnd"/>
      <w:r w:rsidR="00F77B86" w:rsidRPr="0016473E">
        <w:rPr>
          <w:rFonts w:ascii="Times New Roman" w:hAnsi="Times New Roman" w:cs="Times New Roman"/>
          <w:sz w:val="24"/>
          <w:szCs w:val="24"/>
          <w:highlight w:val="yellow"/>
        </w:rPr>
        <w:t xml:space="preserve"> </w:t>
      </w:r>
      <w:r w:rsidR="00F77B86" w:rsidRPr="0016473E">
        <w:rPr>
          <w:rFonts w:ascii="Times New Roman" w:hAnsi="Times New Roman" w:cs="Times New Roman"/>
          <w:sz w:val="24"/>
          <w:szCs w:val="24"/>
        </w:rPr>
        <w:t>(</w:t>
      </w:r>
      <w:r w:rsidR="003D7939" w:rsidRPr="0016473E">
        <w:rPr>
          <w:rFonts w:ascii="Times New Roman" w:hAnsi="Times New Roman" w:cs="Times New Roman"/>
          <w:sz w:val="24"/>
          <w:szCs w:val="24"/>
        </w:rPr>
        <w:t>this amount may need to be adjusted depending on multiplex conditions</w:t>
      </w:r>
      <w:r w:rsidR="00F77B86" w:rsidRPr="0016473E">
        <w:rPr>
          <w:rFonts w:ascii="Times New Roman" w:hAnsi="Times New Roman" w:cs="Times New Roman"/>
          <w:sz w:val="24"/>
          <w:szCs w:val="24"/>
        </w:rPr>
        <w:t>)</w:t>
      </w:r>
      <w:r w:rsidRPr="0016473E">
        <w:rPr>
          <w:rFonts w:ascii="Times New Roman" w:hAnsi="Times New Roman" w:cs="Times New Roman"/>
          <w:sz w:val="24"/>
          <w:szCs w:val="24"/>
          <w:highlight w:val="yellow"/>
        </w:rPr>
        <w:t xml:space="preserve"> and </w:t>
      </w:r>
      <w:r w:rsidR="00FB4ECB" w:rsidRPr="0016473E">
        <w:rPr>
          <w:rFonts w:ascii="Times New Roman" w:hAnsi="Times New Roman" w:cs="Times New Roman"/>
          <w:sz w:val="24"/>
          <w:szCs w:val="24"/>
          <w:highlight w:val="yellow"/>
        </w:rPr>
        <w:t>0.5</w:t>
      </w:r>
      <w:r w:rsidR="00D71851" w:rsidRPr="0016473E">
        <w:rPr>
          <w:rFonts w:ascii="Times New Roman" w:hAnsi="Times New Roman" w:cs="Times New Roman"/>
          <w:sz w:val="24"/>
          <w:szCs w:val="24"/>
          <w:highlight w:val="yellow"/>
        </w:rPr>
        <w:t>µL</w:t>
      </w:r>
      <w:r w:rsidR="00FB4ECB" w:rsidRPr="0016473E">
        <w:rPr>
          <w:rFonts w:ascii="Times New Roman" w:hAnsi="Times New Roman" w:cs="Times New Roman"/>
          <w:sz w:val="24"/>
          <w:szCs w:val="24"/>
          <w:highlight w:val="yellow"/>
        </w:rPr>
        <w:t xml:space="preserve"> p7 (8 nucleotide) </w:t>
      </w:r>
      <w:r w:rsidR="004721FF" w:rsidRPr="0016473E">
        <w:rPr>
          <w:rFonts w:ascii="Times New Roman" w:hAnsi="Times New Roman" w:cs="Times New Roman"/>
          <w:sz w:val="24"/>
          <w:szCs w:val="24"/>
          <w:highlight w:val="yellow"/>
        </w:rPr>
        <w:t>a</w:t>
      </w:r>
      <w:r w:rsidR="00881F53" w:rsidRPr="0016473E">
        <w:rPr>
          <w:rFonts w:ascii="Times New Roman" w:hAnsi="Times New Roman" w:cs="Times New Roman"/>
          <w:sz w:val="24"/>
          <w:szCs w:val="24"/>
          <w:highlight w:val="yellow"/>
        </w:rPr>
        <w:t xml:space="preserve">dapter </w:t>
      </w:r>
      <w:r w:rsidR="004721FF" w:rsidRPr="0016473E">
        <w:rPr>
          <w:rFonts w:ascii="Times New Roman" w:hAnsi="Times New Roman" w:cs="Times New Roman"/>
          <w:sz w:val="24"/>
          <w:szCs w:val="24"/>
          <w:highlight w:val="yellow"/>
        </w:rPr>
        <w:t>s</w:t>
      </w:r>
      <w:r w:rsidR="00881F53" w:rsidRPr="0016473E">
        <w:rPr>
          <w:rFonts w:ascii="Times New Roman" w:hAnsi="Times New Roman" w:cs="Times New Roman"/>
          <w:sz w:val="24"/>
          <w:szCs w:val="24"/>
          <w:highlight w:val="yellow"/>
        </w:rPr>
        <w:t xml:space="preserve">pecific </w:t>
      </w:r>
      <w:r w:rsidR="004721FF" w:rsidRPr="0016473E">
        <w:rPr>
          <w:rFonts w:ascii="Times New Roman" w:hAnsi="Times New Roman" w:cs="Times New Roman"/>
          <w:sz w:val="24"/>
          <w:szCs w:val="24"/>
          <w:highlight w:val="yellow"/>
        </w:rPr>
        <w:t>b</w:t>
      </w:r>
      <w:r w:rsidR="00881F53" w:rsidRPr="0016473E">
        <w:rPr>
          <w:rFonts w:ascii="Times New Roman" w:hAnsi="Times New Roman" w:cs="Times New Roman"/>
          <w:sz w:val="24"/>
          <w:szCs w:val="24"/>
          <w:highlight w:val="yellow"/>
        </w:rPr>
        <w:t xml:space="preserve">locking </w:t>
      </w:r>
      <w:proofErr w:type="spellStart"/>
      <w:r w:rsidR="004721FF" w:rsidRPr="0016473E">
        <w:rPr>
          <w:rFonts w:ascii="Times New Roman" w:hAnsi="Times New Roman" w:cs="Times New Roman"/>
          <w:sz w:val="24"/>
          <w:szCs w:val="24"/>
          <w:highlight w:val="yellow"/>
        </w:rPr>
        <w:t>o</w:t>
      </w:r>
      <w:r w:rsidR="00881F53" w:rsidRPr="0016473E">
        <w:rPr>
          <w:rFonts w:ascii="Times New Roman" w:hAnsi="Times New Roman" w:cs="Times New Roman"/>
          <w:sz w:val="24"/>
          <w:szCs w:val="24"/>
          <w:highlight w:val="yellow"/>
        </w:rPr>
        <w:t>ligos</w:t>
      </w:r>
      <w:proofErr w:type="spellEnd"/>
      <w:r w:rsidR="003D7939" w:rsidRPr="0016473E">
        <w:rPr>
          <w:rFonts w:ascii="Times New Roman" w:hAnsi="Times New Roman" w:cs="Times New Roman"/>
          <w:sz w:val="24"/>
          <w:szCs w:val="24"/>
          <w:highlight w:val="yellow"/>
        </w:rPr>
        <w:t xml:space="preserve"> </w:t>
      </w:r>
      <w:r w:rsidR="003D7939" w:rsidRPr="0016473E">
        <w:rPr>
          <w:rFonts w:ascii="Times New Roman" w:hAnsi="Times New Roman" w:cs="Times New Roman"/>
          <w:sz w:val="24"/>
          <w:szCs w:val="24"/>
        </w:rPr>
        <w:t>(this amount may need to be adjusted depending on multiplex conditions</w:t>
      </w:r>
      <w:r w:rsidR="003D7939" w:rsidRPr="0016473E">
        <w:rPr>
          <w:rFonts w:ascii="Times New Roman" w:hAnsi="Times New Roman" w:cs="Times New Roman"/>
          <w:sz w:val="24"/>
          <w:szCs w:val="24"/>
          <w:highlight w:val="yellow"/>
        </w:rPr>
        <w:t>)</w:t>
      </w:r>
      <w:r w:rsidR="00742D06" w:rsidRPr="0016473E">
        <w:rPr>
          <w:rFonts w:ascii="Times New Roman" w:hAnsi="Times New Roman" w:cs="Times New Roman"/>
          <w:sz w:val="24"/>
          <w:szCs w:val="24"/>
          <w:highlight w:val="yellow"/>
        </w:rPr>
        <w:t>.</w:t>
      </w:r>
    </w:p>
    <w:p w14:paraId="523ABC28"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3251365B" w14:textId="13CB3AE9" w:rsidR="00C747D7"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Place the sample tube in a </w:t>
      </w:r>
      <w:r w:rsidR="004721FF" w:rsidRPr="0016473E">
        <w:rPr>
          <w:rFonts w:ascii="Times New Roman" w:hAnsi="Times New Roman" w:cs="Times New Roman"/>
          <w:sz w:val="24"/>
          <w:szCs w:val="24"/>
          <w:highlight w:val="yellow"/>
        </w:rPr>
        <w:t xml:space="preserve">vacuum concentrator </w:t>
      </w:r>
      <w:r w:rsidRPr="0016473E">
        <w:rPr>
          <w:rFonts w:ascii="Times New Roman" w:hAnsi="Times New Roman" w:cs="Times New Roman"/>
          <w:sz w:val="24"/>
          <w:szCs w:val="24"/>
          <w:highlight w:val="yellow"/>
        </w:rPr>
        <w:t>with cap open facing the opposite direction of rotation.</w:t>
      </w:r>
      <w:r w:rsidR="00742D06"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Dry contents at 45°C for 20 minutes</w:t>
      </w:r>
      <w:r w:rsidR="003D7939" w:rsidRPr="0016473E">
        <w:rPr>
          <w:rFonts w:ascii="Times New Roman" w:hAnsi="Times New Roman" w:cs="Times New Roman"/>
          <w:sz w:val="24"/>
          <w:szCs w:val="24"/>
          <w:highlight w:val="yellow"/>
        </w:rPr>
        <w:t xml:space="preserve"> or until </w:t>
      </w:r>
      <w:r w:rsidR="0085697F" w:rsidRPr="0016473E">
        <w:rPr>
          <w:rFonts w:ascii="Times New Roman" w:hAnsi="Times New Roman" w:cs="Times New Roman"/>
          <w:sz w:val="24"/>
          <w:szCs w:val="24"/>
          <w:highlight w:val="yellow"/>
        </w:rPr>
        <w:t xml:space="preserve">complete evaporation of the </w:t>
      </w:r>
      <w:r w:rsidR="003D7939" w:rsidRPr="0016473E">
        <w:rPr>
          <w:rFonts w:ascii="Times New Roman" w:hAnsi="Times New Roman" w:cs="Times New Roman"/>
          <w:sz w:val="24"/>
          <w:szCs w:val="24"/>
          <w:highlight w:val="yellow"/>
        </w:rPr>
        <w:t>liquid</w:t>
      </w:r>
      <w:r w:rsidRPr="0016473E">
        <w:rPr>
          <w:rFonts w:ascii="Times New Roman" w:hAnsi="Times New Roman" w:cs="Times New Roman"/>
          <w:sz w:val="24"/>
          <w:szCs w:val="24"/>
          <w:highlight w:val="yellow"/>
        </w:rPr>
        <w:t>.</w:t>
      </w:r>
    </w:p>
    <w:p w14:paraId="709F0325" w14:textId="0AC07167" w:rsidR="00C747D7" w:rsidRPr="0016473E" w:rsidRDefault="0085697F" w:rsidP="0085697F">
      <w:pPr>
        <w:tabs>
          <w:tab w:val="left" w:pos="1206"/>
        </w:tabs>
        <w:autoSpaceDE w:val="0"/>
        <w:autoSpaceDN w:val="0"/>
        <w:adjustRightInd w:val="0"/>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ab/>
      </w:r>
    </w:p>
    <w:p w14:paraId="1F48843A" w14:textId="3068BBA0"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Resuspend</w:t>
      </w:r>
      <w:r w:rsidR="00C747D7" w:rsidRPr="0016473E">
        <w:rPr>
          <w:rFonts w:ascii="Times New Roman" w:hAnsi="Times New Roman" w:cs="Times New Roman"/>
          <w:sz w:val="24"/>
          <w:szCs w:val="24"/>
          <w:highlight w:val="yellow"/>
        </w:rPr>
        <w:t xml:space="preserve"> dried content with</w:t>
      </w:r>
      <w:r w:rsidRPr="0016473E">
        <w:rPr>
          <w:rFonts w:ascii="Times New Roman" w:hAnsi="Times New Roman" w:cs="Times New Roman"/>
          <w:sz w:val="24"/>
          <w:szCs w:val="24"/>
          <w:highlight w:val="yellow"/>
        </w:rPr>
        <w:t xml:space="preserve"> </w:t>
      </w:r>
      <w:r w:rsidR="00C747D7" w:rsidRPr="0016473E">
        <w:rPr>
          <w:rFonts w:ascii="Times New Roman" w:hAnsi="Times New Roman" w:cs="Times New Roman"/>
          <w:sz w:val="24"/>
          <w:szCs w:val="24"/>
          <w:highlight w:val="yellow"/>
        </w:rPr>
        <w:t>8.5</w:t>
      </w:r>
      <w:r w:rsidR="00D71851" w:rsidRPr="0016473E">
        <w:rPr>
          <w:rFonts w:ascii="Times New Roman" w:hAnsi="Times New Roman" w:cs="Times New Roman"/>
          <w:sz w:val="24"/>
          <w:szCs w:val="24"/>
          <w:highlight w:val="yellow"/>
        </w:rPr>
        <w:t>µL</w:t>
      </w:r>
      <w:r w:rsidR="00C747D7" w:rsidRPr="0016473E">
        <w:rPr>
          <w:rFonts w:ascii="Times New Roman" w:hAnsi="Times New Roman" w:cs="Times New Roman"/>
          <w:sz w:val="24"/>
          <w:szCs w:val="24"/>
          <w:highlight w:val="yellow"/>
        </w:rPr>
        <w:t xml:space="preserve"> 2X </w:t>
      </w:r>
      <w:r w:rsidR="004721FF" w:rsidRPr="0016473E">
        <w:rPr>
          <w:rFonts w:ascii="Times New Roman" w:hAnsi="Times New Roman" w:cs="Times New Roman"/>
          <w:sz w:val="24"/>
          <w:szCs w:val="24"/>
          <w:highlight w:val="yellow"/>
        </w:rPr>
        <w:t>h</w:t>
      </w:r>
      <w:r w:rsidR="00C747D7" w:rsidRPr="0016473E">
        <w:rPr>
          <w:rFonts w:ascii="Times New Roman" w:hAnsi="Times New Roman" w:cs="Times New Roman"/>
          <w:sz w:val="24"/>
          <w:szCs w:val="24"/>
          <w:highlight w:val="yellow"/>
        </w:rPr>
        <w:t xml:space="preserve">ybridization </w:t>
      </w:r>
      <w:r w:rsidR="004721FF" w:rsidRPr="0016473E">
        <w:rPr>
          <w:rFonts w:ascii="Times New Roman" w:hAnsi="Times New Roman" w:cs="Times New Roman"/>
          <w:sz w:val="24"/>
          <w:szCs w:val="24"/>
          <w:highlight w:val="yellow"/>
        </w:rPr>
        <w:t>b</w:t>
      </w:r>
      <w:r w:rsidR="00C747D7" w:rsidRPr="0016473E">
        <w:rPr>
          <w:rFonts w:ascii="Times New Roman" w:hAnsi="Times New Roman" w:cs="Times New Roman"/>
          <w:sz w:val="24"/>
          <w:szCs w:val="24"/>
          <w:highlight w:val="yellow"/>
        </w:rPr>
        <w:t>uffer, 3.4</w:t>
      </w:r>
      <w:r w:rsidR="00D71851" w:rsidRPr="0016473E">
        <w:rPr>
          <w:rFonts w:ascii="Times New Roman" w:hAnsi="Times New Roman" w:cs="Times New Roman"/>
          <w:sz w:val="24"/>
          <w:szCs w:val="24"/>
          <w:highlight w:val="yellow"/>
        </w:rPr>
        <w:t>µL</w:t>
      </w:r>
      <w:r w:rsidR="00C747D7" w:rsidRPr="0016473E">
        <w:rPr>
          <w:rFonts w:ascii="Times New Roman" w:hAnsi="Times New Roman" w:cs="Times New Roman"/>
          <w:sz w:val="24"/>
          <w:szCs w:val="24"/>
          <w:highlight w:val="yellow"/>
        </w:rPr>
        <w:t xml:space="preserve"> </w:t>
      </w:r>
      <w:r w:rsidR="003706F7" w:rsidRPr="0016473E">
        <w:rPr>
          <w:rFonts w:ascii="Times New Roman" w:hAnsi="Times New Roman" w:cs="Times New Roman"/>
          <w:sz w:val="24"/>
          <w:szCs w:val="24"/>
          <w:highlight w:val="yellow"/>
        </w:rPr>
        <w:t>hybridization</w:t>
      </w:r>
      <w:r w:rsidR="00C747D7" w:rsidRPr="0016473E">
        <w:rPr>
          <w:rFonts w:ascii="Times New Roman" w:hAnsi="Times New Roman" w:cs="Times New Roman"/>
          <w:sz w:val="24"/>
          <w:szCs w:val="24"/>
          <w:highlight w:val="yellow"/>
        </w:rPr>
        <w:t xml:space="preserve"> </w:t>
      </w:r>
      <w:r w:rsidR="004721FF" w:rsidRPr="0016473E">
        <w:rPr>
          <w:rFonts w:ascii="Times New Roman" w:hAnsi="Times New Roman" w:cs="Times New Roman"/>
          <w:sz w:val="24"/>
          <w:szCs w:val="24"/>
          <w:highlight w:val="yellow"/>
        </w:rPr>
        <w:t>c</w:t>
      </w:r>
      <w:r w:rsidR="00C747D7" w:rsidRPr="0016473E">
        <w:rPr>
          <w:rFonts w:ascii="Times New Roman" w:hAnsi="Times New Roman" w:cs="Times New Roman"/>
          <w:sz w:val="24"/>
          <w:szCs w:val="24"/>
          <w:highlight w:val="yellow"/>
        </w:rPr>
        <w:t>omponent A and 1.1</w:t>
      </w:r>
      <w:r w:rsidR="00D71851" w:rsidRPr="0016473E">
        <w:rPr>
          <w:rFonts w:ascii="Times New Roman" w:hAnsi="Times New Roman" w:cs="Times New Roman"/>
          <w:sz w:val="24"/>
          <w:szCs w:val="24"/>
          <w:highlight w:val="yellow"/>
        </w:rPr>
        <w:t>µL</w:t>
      </w:r>
      <w:r w:rsidR="00C747D7" w:rsidRPr="0016473E">
        <w:rPr>
          <w:rFonts w:ascii="Times New Roman" w:hAnsi="Times New Roman" w:cs="Times New Roman"/>
          <w:sz w:val="24"/>
          <w:szCs w:val="24"/>
          <w:highlight w:val="yellow"/>
        </w:rPr>
        <w:t xml:space="preserve"> </w:t>
      </w:r>
      <w:r w:rsidR="004721FF" w:rsidRPr="0016473E">
        <w:rPr>
          <w:rFonts w:ascii="Times New Roman" w:hAnsi="Times New Roman" w:cs="Times New Roman"/>
          <w:sz w:val="24"/>
          <w:szCs w:val="24"/>
          <w:highlight w:val="yellow"/>
        </w:rPr>
        <w:t>n</w:t>
      </w:r>
      <w:r w:rsidR="00C747D7" w:rsidRPr="0016473E">
        <w:rPr>
          <w:rFonts w:ascii="Times New Roman" w:hAnsi="Times New Roman" w:cs="Times New Roman"/>
          <w:sz w:val="24"/>
          <w:szCs w:val="24"/>
          <w:highlight w:val="yellow"/>
        </w:rPr>
        <w:t xml:space="preserve">uclease </w:t>
      </w:r>
      <w:r w:rsidR="004721FF" w:rsidRPr="0016473E">
        <w:rPr>
          <w:rFonts w:ascii="Times New Roman" w:hAnsi="Times New Roman" w:cs="Times New Roman"/>
          <w:sz w:val="24"/>
          <w:szCs w:val="24"/>
          <w:highlight w:val="yellow"/>
        </w:rPr>
        <w:t>f</w:t>
      </w:r>
      <w:r w:rsidR="00C747D7" w:rsidRPr="0016473E">
        <w:rPr>
          <w:rFonts w:ascii="Times New Roman" w:hAnsi="Times New Roman" w:cs="Times New Roman"/>
          <w:sz w:val="24"/>
          <w:szCs w:val="24"/>
          <w:highlight w:val="yellow"/>
        </w:rPr>
        <w:t xml:space="preserve">ree </w:t>
      </w:r>
      <w:r w:rsidR="004721FF" w:rsidRPr="0016473E">
        <w:rPr>
          <w:rFonts w:ascii="Times New Roman" w:hAnsi="Times New Roman" w:cs="Times New Roman"/>
          <w:sz w:val="24"/>
          <w:szCs w:val="24"/>
          <w:highlight w:val="yellow"/>
        </w:rPr>
        <w:t>w</w:t>
      </w:r>
      <w:r w:rsidR="00C747D7" w:rsidRPr="0016473E">
        <w:rPr>
          <w:rFonts w:ascii="Times New Roman" w:hAnsi="Times New Roman" w:cs="Times New Roman"/>
          <w:sz w:val="24"/>
          <w:szCs w:val="24"/>
          <w:highlight w:val="yellow"/>
        </w:rPr>
        <w:t xml:space="preserve">ater. </w:t>
      </w:r>
      <w:r w:rsidRPr="0016473E">
        <w:rPr>
          <w:rFonts w:ascii="Times New Roman" w:hAnsi="Times New Roman" w:cs="Times New Roman"/>
          <w:sz w:val="24"/>
          <w:szCs w:val="24"/>
          <w:highlight w:val="yellow"/>
        </w:rPr>
        <w:t>Allo</w:t>
      </w:r>
      <w:r w:rsidR="00C747D7" w:rsidRPr="0016473E">
        <w:rPr>
          <w:rFonts w:ascii="Times New Roman" w:hAnsi="Times New Roman" w:cs="Times New Roman"/>
          <w:sz w:val="24"/>
          <w:szCs w:val="24"/>
          <w:highlight w:val="yellow"/>
        </w:rPr>
        <w:t>w 10 minutes for resuspension</w:t>
      </w:r>
      <w:r w:rsidR="005E66F1" w:rsidRPr="0016473E">
        <w:rPr>
          <w:rFonts w:ascii="Times New Roman" w:hAnsi="Times New Roman" w:cs="Times New Roman"/>
          <w:sz w:val="24"/>
          <w:szCs w:val="24"/>
          <w:highlight w:val="yellow"/>
        </w:rPr>
        <w:t xml:space="preserve"> and</w:t>
      </w:r>
      <w:r w:rsidR="00964364" w:rsidRPr="0016473E">
        <w:rPr>
          <w:rFonts w:ascii="Times New Roman" w:hAnsi="Times New Roman" w:cs="Times New Roman"/>
          <w:sz w:val="24"/>
          <w:szCs w:val="24"/>
          <w:highlight w:val="yellow"/>
        </w:rPr>
        <w:t xml:space="preserve"> </w:t>
      </w:r>
      <w:r w:rsidR="00C747D7" w:rsidRPr="0016473E">
        <w:rPr>
          <w:rFonts w:ascii="Times New Roman" w:hAnsi="Times New Roman" w:cs="Times New Roman"/>
          <w:sz w:val="24"/>
          <w:szCs w:val="24"/>
          <w:highlight w:val="yellow"/>
        </w:rPr>
        <w:t>v</w:t>
      </w:r>
      <w:r w:rsidRPr="0016473E">
        <w:rPr>
          <w:rFonts w:ascii="Times New Roman" w:hAnsi="Times New Roman" w:cs="Times New Roman"/>
          <w:sz w:val="24"/>
          <w:szCs w:val="24"/>
          <w:highlight w:val="yellow"/>
        </w:rPr>
        <w:t>ortex every 2.5 minutes.</w:t>
      </w:r>
      <w:r w:rsidR="00C747D7" w:rsidRPr="0016473E">
        <w:rPr>
          <w:rFonts w:ascii="Times New Roman" w:hAnsi="Times New Roman" w:cs="Times New Roman"/>
          <w:sz w:val="24"/>
          <w:szCs w:val="24"/>
          <w:highlight w:val="yellow"/>
        </w:rPr>
        <w:t xml:space="preserve"> </w:t>
      </w:r>
      <w:r w:rsidR="0085697F" w:rsidRPr="0016473E">
        <w:rPr>
          <w:rFonts w:ascii="Times New Roman" w:hAnsi="Times New Roman" w:cs="Times New Roman"/>
          <w:sz w:val="24"/>
          <w:szCs w:val="24"/>
          <w:highlight w:val="yellow"/>
        </w:rPr>
        <w:t>Transfer resuspended-</w:t>
      </w:r>
      <w:r w:rsidRPr="0016473E">
        <w:rPr>
          <w:rFonts w:ascii="Times New Roman" w:hAnsi="Times New Roman" w:cs="Times New Roman"/>
          <w:sz w:val="24"/>
          <w:szCs w:val="24"/>
          <w:highlight w:val="yellow"/>
        </w:rPr>
        <w:t>material to a 0.2 ml PCR tube and incubate at 95°C for 10 minutes on a thermal cycler.</w:t>
      </w:r>
    </w:p>
    <w:p w14:paraId="3C055A32"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346201B0" w14:textId="6490305A"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Remove hybridization sample </w:t>
      </w:r>
      <w:r w:rsidR="00A515BB" w:rsidRPr="0016473E">
        <w:rPr>
          <w:rFonts w:ascii="Times New Roman" w:hAnsi="Times New Roman" w:cs="Times New Roman"/>
          <w:sz w:val="24"/>
          <w:szCs w:val="24"/>
          <w:highlight w:val="yellow"/>
        </w:rPr>
        <w:t xml:space="preserve">tube from thermal cycler and </w:t>
      </w:r>
      <w:r w:rsidR="008641F7" w:rsidRPr="0016473E">
        <w:rPr>
          <w:rFonts w:ascii="Times New Roman" w:hAnsi="Times New Roman" w:cs="Times New Roman"/>
          <w:sz w:val="24"/>
          <w:szCs w:val="24"/>
          <w:highlight w:val="yellow"/>
        </w:rPr>
        <w:t>add</w:t>
      </w:r>
      <w:r w:rsidR="00A515BB" w:rsidRPr="0016473E">
        <w:rPr>
          <w:rFonts w:ascii="Times New Roman" w:hAnsi="Times New Roman" w:cs="Times New Roman"/>
          <w:sz w:val="24"/>
          <w:szCs w:val="24"/>
          <w:highlight w:val="yellow"/>
        </w:rPr>
        <w:t xml:space="preserve"> 2</w:t>
      </w:r>
      <w:r w:rsidR="00D71851" w:rsidRPr="0016473E">
        <w:rPr>
          <w:rFonts w:ascii="Times New Roman" w:hAnsi="Times New Roman" w:cs="Times New Roman"/>
          <w:sz w:val="24"/>
          <w:szCs w:val="24"/>
          <w:highlight w:val="yellow"/>
        </w:rPr>
        <w:t>µL</w:t>
      </w:r>
      <w:r w:rsidR="00B43503" w:rsidRPr="0016473E">
        <w:rPr>
          <w:rFonts w:ascii="Times New Roman" w:hAnsi="Times New Roman" w:cs="Times New Roman"/>
          <w:sz w:val="24"/>
          <w:szCs w:val="24"/>
          <w:highlight w:val="yellow"/>
        </w:rPr>
        <w:t xml:space="preserve"> of</w:t>
      </w:r>
      <w:r w:rsidR="00FB4ECB" w:rsidRPr="0016473E">
        <w:rPr>
          <w:rFonts w:ascii="Times New Roman" w:hAnsi="Times New Roman" w:cs="Times New Roman"/>
          <w:sz w:val="24"/>
          <w:szCs w:val="24"/>
          <w:highlight w:val="yellow"/>
        </w:rPr>
        <w:t xml:space="preserve"> custom probes</w:t>
      </w:r>
      <w:r w:rsidR="00813E2C" w:rsidRPr="0016473E">
        <w:rPr>
          <w:rFonts w:ascii="Times New Roman" w:hAnsi="Times New Roman" w:cs="Times New Roman"/>
          <w:sz w:val="24"/>
          <w:szCs w:val="24"/>
          <w:highlight w:val="yellow"/>
        </w:rPr>
        <w:t xml:space="preserve"> </w:t>
      </w:r>
      <w:r w:rsidR="00A515BB" w:rsidRPr="0016473E">
        <w:rPr>
          <w:rFonts w:ascii="Times New Roman" w:hAnsi="Times New Roman" w:cs="Times New Roman"/>
          <w:sz w:val="24"/>
          <w:szCs w:val="24"/>
          <w:highlight w:val="yellow"/>
        </w:rPr>
        <w:t>resuspended at a concentration of 1.5pmol/</w:t>
      </w:r>
      <w:r w:rsidR="00D71851" w:rsidRPr="0016473E">
        <w:rPr>
          <w:rFonts w:ascii="Times New Roman" w:hAnsi="Times New Roman" w:cs="Times New Roman"/>
          <w:sz w:val="24"/>
          <w:szCs w:val="24"/>
          <w:highlight w:val="yellow"/>
        </w:rPr>
        <w:t>µL</w:t>
      </w:r>
      <w:r w:rsidR="00DA497E" w:rsidRPr="0016473E">
        <w:rPr>
          <w:rFonts w:ascii="Times New Roman" w:hAnsi="Times New Roman" w:cs="Times New Roman"/>
          <w:sz w:val="24"/>
          <w:szCs w:val="24"/>
          <w:highlight w:val="yellow"/>
        </w:rPr>
        <w:t>.</w:t>
      </w:r>
      <w:r w:rsidR="003C239F" w:rsidRPr="0016473E">
        <w:rPr>
          <w:rFonts w:ascii="Times New Roman" w:hAnsi="Times New Roman" w:cs="Times New Roman"/>
          <w:sz w:val="24"/>
          <w:szCs w:val="24"/>
          <w:highlight w:val="yellow"/>
        </w:rPr>
        <w:t xml:space="preserve">  </w:t>
      </w:r>
      <w:r w:rsidR="00A515BB" w:rsidRPr="0016473E">
        <w:rPr>
          <w:rFonts w:ascii="Times New Roman" w:hAnsi="Times New Roman" w:cs="Times New Roman"/>
          <w:sz w:val="24"/>
          <w:szCs w:val="24"/>
          <w:highlight w:val="yellow"/>
        </w:rPr>
        <w:t xml:space="preserve">Alternatively, </w:t>
      </w:r>
      <w:r w:rsidR="001E2CF9" w:rsidRPr="0016473E">
        <w:rPr>
          <w:rFonts w:ascii="Times New Roman" w:hAnsi="Times New Roman" w:cs="Times New Roman"/>
          <w:sz w:val="24"/>
          <w:szCs w:val="24"/>
          <w:highlight w:val="yellow"/>
        </w:rPr>
        <w:t xml:space="preserve">add </w:t>
      </w:r>
      <w:r w:rsidR="00A515BB" w:rsidRPr="0016473E">
        <w:rPr>
          <w:rFonts w:ascii="Times New Roman" w:hAnsi="Times New Roman" w:cs="Times New Roman"/>
          <w:sz w:val="24"/>
          <w:szCs w:val="24"/>
          <w:highlight w:val="yellow"/>
        </w:rPr>
        <w:t>4</w:t>
      </w:r>
      <w:r w:rsidR="00D71851" w:rsidRPr="0016473E">
        <w:rPr>
          <w:rFonts w:ascii="Times New Roman" w:hAnsi="Times New Roman" w:cs="Times New Roman"/>
          <w:sz w:val="24"/>
          <w:szCs w:val="24"/>
          <w:highlight w:val="yellow"/>
        </w:rPr>
        <w:t>µL</w:t>
      </w:r>
      <w:r w:rsidR="00A515BB" w:rsidRPr="0016473E">
        <w:rPr>
          <w:rFonts w:ascii="Times New Roman" w:hAnsi="Times New Roman" w:cs="Times New Roman"/>
          <w:sz w:val="24"/>
          <w:szCs w:val="24"/>
          <w:highlight w:val="yellow"/>
        </w:rPr>
        <w:t xml:space="preserve"> of custom probes resuspended at a concentration of 0.75pmol/</w:t>
      </w:r>
      <w:r w:rsidR="00D71851" w:rsidRPr="0016473E">
        <w:rPr>
          <w:rFonts w:ascii="Times New Roman" w:hAnsi="Times New Roman" w:cs="Times New Roman"/>
          <w:sz w:val="24"/>
          <w:szCs w:val="24"/>
          <w:highlight w:val="yellow"/>
        </w:rPr>
        <w:t>µL</w:t>
      </w:r>
      <w:r w:rsidR="00A515BB"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Incubate hybridization reaction overnight (16-24 hours) at 65°C.</w:t>
      </w:r>
      <w:r w:rsidR="001E2CF9" w:rsidRPr="0016473E">
        <w:rPr>
          <w:rFonts w:ascii="Times New Roman" w:hAnsi="Times New Roman" w:cs="Times New Roman"/>
          <w:sz w:val="24"/>
          <w:szCs w:val="24"/>
        </w:rPr>
        <w:t xml:space="preserve"> NOTE: Probes purchased from </w:t>
      </w:r>
      <w:r w:rsidR="005E66F1" w:rsidRPr="0016473E">
        <w:rPr>
          <w:rFonts w:ascii="Times New Roman" w:hAnsi="Times New Roman" w:cs="Times New Roman"/>
          <w:sz w:val="24"/>
          <w:szCs w:val="24"/>
        </w:rPr>
        <w:t>various Vendors</w:t>
      </w:r>
      <w:r w:rsidR="001E2CF9" w:rsidRPr="0016473E">
        <w:rPr>
          <w:rFonts w:ascii="Times New Roman" w:hAnsi="Times New Roman" w:cs="Times New Roman"/>
          <w:sz w:val="24"/>
          <w:szCs w:val="24"/>
        </w:rPr>
        <w:t xml:space="preserve"> may be used and manufacturer’s instructions should be followed. </w:t>
      </w:r>
      <w:r w:rsidR="00174AA4" w:rsidRPr="0016473E">
        <w:rPr>
          <w:rFonts w:ascii="Times New Roman" w:hAnsi="Times New Roman" w:cs="Times New Roman"/>
          <w:sz w:val="24"/>
          <w:szCs w:val="24"/>
        </w:rPr>
        <w:t>The duration of the h</w:t>
      </w:r>
      <w:r w:rsidR="005E66F1" w:rsidRPr="0016473E">
        <w:rPr>
          <w:rFonts w:ascii="Times New Roman" w:hAnsi="Times New Roman" w:cs="Times New Roman"/>
          <w:sz w:val="24"/>
          <w:szCs w:val="24"/>
        </w:rPr>
        <w:t xml:space="preserve">ybridization </w:t>
      </w:r>
      <w:r w:rsidR="00174AA4" w:rsidRPr="0016473E">
        <w:rPr>
          <w:rFonts w:ascii="Times New Roman" w:hAnsi="Times New Roman" w:cs="Times New Roman"/>
          <w:sz w:val="24"/>
          <w:szCs w:val="24"/>
        </w:rPr>
        <w:t xml:space="preserve">step </w:t>
      </w:r>
      <w:r w:rsidR="005E66F1" w:rsidRPr="0016473E">
        <w:rPr>
          <w:rFonts w:ascii="Times New Roman" w:hAnsi="Times New Roman" w:cs="Times New Roman"/>
          <w:sz w:val="24"/>
          <w:szCs w:val="24"/>
        </w:rPr>
        <w:t>may</w:t>
      </w:r>
      <w:r w:rsidR="00174AA4" w:rsidRPr="0016473E">
        <w:rPr>
          <w:rFonts w:ascii="Times New Roman" w:hAnsi="Times New Roman" w:cs="Times New Roman"/>
          <w:sz w:val="24"/>
          <w:szCs w:val="24"/>
        </w:rPr>
        <w:t xml:space="preserve"> also</w:t>
      </w:r>
      <w:r w:rsidR="005E66F1" w:rsidRPr="0016473E">
        <w:rPr>
          <w:rFonts w:ascii="Times New Roman" w:hAnsi="Times New Roman" w:cs="Times New Roman"/>
          <w:sz w:val="24"/>
          <w:szCs w:val="24"/>
        </w:rPr>
        <w:t xml:space="preserve"> vary.</w:t>
      </w:r>
      <w:r w:rsidR="001E2CF9" w:rsidRPr="0016473E">
        <w:rPr>
          <w:rFonts w:ascii="Times New Roman" w:hAnsi="Times New Roman" w:cs="Times New Roman"/>
          <w:sz w:val="24"/>
          <w:szCs w:val="24"/>
        </w:rPr>
        <w:t xml:space="preserve"> </w:t>
      </w:r>
    </w:p>
    <w:p w14:paraId="2EE78864" w14:textId="740C75BB"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03683ACD" w14:textId="5218B4FF" w:rsidR="00881F53" w:rsidRPr="0016473E" w:rsidRDefault="00881F53" w:rsidP="00E60DC8">
      <w:pPr>
        <w:numPr>
          <w:ilvl w:val="1"/>
          <w:numId w:val="4"/>
        </w:numPr>
        <w:autoSpaceDE w:val="0"/>
        <w:autoSpaceDN w:val="0"/>
        <w:adjustRightInd w:val="0"/>
        <w:spacing w:after="0" w:line="240" w:lineRule="auto"/>
        <w:ind w:left="0"/>
        <w:jc w:val="both"/>
        <w:rPr>
          <w:rFonts w:ascii="Times New Roman" w:hAnsi="Times New Roman" w:cs="Times New Roman"/>
          <w:b/>
          <w:caps/>
          <w:sz w:val="24"/>
          <w:szCs w:val="24"/>
          <w:highlight w:val="yellow"/>
        </w:rPr>
      </w:pPr>
      <w:r w:rsidRPr="0016473E">
        <w:rPr>
          <w:rFonts w:ascii="Times New Roman" w:hAnsi="Times New Roman" w:cs="Times New Roman"/>
          <w:b/>
          <w:caps/>
          <w:sz w:val="24"/>
          <w:szCs w:val="24"/>
          <w:highlight w:val="yellow"/>
        </w:rPr>
        <w:t xml:space="preserve"> </w:t>
      </w:r>
      <w:r w:rsidR="00F03CD2" w:rsidRPr="0016473E">
        <w:rPr>
          <w:rFonts w:ascii="Times New Roman" w:hAnsi="Times New Roman" w:cs="Times New Roman"/>
          <w:b/>
          <w:sz w:val="24"/>
          <w:szCs w:val="24"/>
          <w:highlight w:val="yellow"/>
        </w:rPr>
        <w:t xml:space="preserve">Bead Preparation and </w:t>
      </w:r>
      <w:r w:rsidRPr="0016473E">
        <w:rPr>
          <w:rFonts w:ascii="Times New Roman" w:hAnsi="Times New Roman" w:cs="Times New Roman"/>
          <w:b/>
          <w:sz w:val="24"/>
          <w:szCs w:val="24"/>
          <w:highlight w:val="yellow"/>
        </w:rPr>
        <w:t>Capture</w:t>
      </w:r>
    </w:p>
    <w:p w14:paraId="50A46F1D" w14:textId="24E5E1BA"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eastAsia="PalatinoLinotype-Roman" w:hAnsi="Times New Roman" w:cs="Times New Roman"/>
          <w:sz w:val="24"/>
          <w:szCs w:val="24"/>
          <w:highlight w:val="yellow"/>
        </w:rPr>
        <w:t xml:space="preserve">Remove </w:t>
      </w:r>
      <w:r w:rsidR="00B43503" w:rsidRPr="0016473E">
        <w:rPr>
          <w:rFonts w:ascii="Times New Roman" w:eastAsia="PalatinoLinotype-Roman" w:hAnsi="Times New Roman" w:cs="Times New Roman"/>
          <w:sz w:val="24"/>
          <w:szCs w:val="24"/>
          <w:highlight w:val="yellow"/>
        </w:rPr>
        <w:t xml:space="preserve">bottle of </w:t>
      </w:r>
      <w:r w:rsidR="004721FF" w:rsidRPr="0016473E">
        <w:rPr>
          <w:rFonts w:ascii="Times New Roman" w:eastAsia="PalatinoLinotype-Roman" w:hAnsi="Times New Roman" w:cs="Times New Roman"/>
          <w:sz w:val="24"/>
          <w:szCs w:val="24"/>
          <w:highlight w:val="yellow"/>
        </w:rPr>
        <w:t>s</w:t>
      </w:r>
      <w:r w:rsidRPr="0016473E">
        <w:rPr>
          <w:rFonts w:ascii="Times New Roman" w:eastAsia="PalatinoLinotype-Roman" w:hAnsi="Times New Roman" w:cs="Times New Roman"/>
          <w:sz w:val="24"/>
          <w:szCs w:val="24"/>
          <w:highlight w:val="yellow"/>
        </w:rPr>
        <w:t>treptavidin</w:t>
      </w:r>
      <w:r w:rsidR="00987BBF" w:rsidRPr="0016473E">
        <w:rPr>
          <w:rFonts w:ascii="Times New Roman" w:eastAsia="PalatinoLinotype-Roman" w:hAnsi="Times New Roman" w:cs="Times New Roman"/>
          <w:sz w:val="24"/>
          <w:szCs w:val="24"/>
          <w:highlight w:val="yellow"/>
        </w:rPr>
        <w:t>-</w:t>
      </w:r>
      <w:r w:rsidR="004721FF" w:rsidRPr="0016473E">
        <w:rPr>
          <w:rFonts w:ascii="Times New Roman" w:eastAsia="PalatinoLinotype-Roman" w:hAnsi="Times New Roman" w:cs="Times New Roman"/>
          <w:sz w:val="24"/>
          <w:szCs w:val="24"/>
          <w:highlight w:val="yellow"/>
        </w:rPr>
        <w:t>c</w:t>
      </w:r>
      <w:r w:rsidR="00987BBF" w:rsidRPr="0016473E">
        <w:rPr>
          <w:rFonts w:ascii="Times New Roman" w:eastAsia="PalatinoLinotype-Roman" w:hAnsi="Times New Roman" w:cs="Times New Roman"/>
          <w:sz w:val="24"/>
          <w:szCs w:val="24"/>
          <w:highlight w:val="yellow"/>
        </w:rPr>
        <w:t xml:space="preserve">oupled paramagnetic </w:t>
      </w:r>
      <w:r w:rsidR="003706F7" w:rsidRPr="0016473E">
        <w:rPr>
          <w:rFonts w:ascii="Times New Roman" w:eastAsia="PalatinoLinotype-Roman" w:hAnsi="Times New Roman" w:cs="Times New Roman"/>
          <w:sz w:val="24"/>
          <w:szCs w:val="24"/>
          <w:highlight w:val="yellow"/>
        </w:rPr>
        <w:t>beads from</w:t>
      </w:r>
      <w:r w:rsidRPr="0016473E">
        <w:rPr>
          <w:rFonts w:ascii="Times New Roman" w:eastAsia="PalatinoLinotype-Roman" w:hAnsi="Times New Roman" w:cs="Times New Roman"/>
          <w:sz w:val="24"/>
          <w:szCs w:val="24"/>
          <w:highlight w:val="yellow"/>
        </w:rPr>
        <w:t xml:space="preserve"> 4°C and equilibrate at room temperature for 30 minutes. </w:t>
      </w:r>
      <w:r w:rsidRPr="0016473E">
        <w:rPr>
          <w:rFonts w:ascii="Times New Roman" w:hAnsi="Times New Roman" w:cs="Times New Roman"/>
          <w:sz w:val="24"/>
          <w:szCs w:val="24"/>
          <w:highlight w:val="yellow"/>
        </w:rPr>
        <w:t>Dilute 10X Wash Buffers (I, II, III, and Stringent) and 2.5X Bead Wash Buffer to create 1X working solutions.</w:t>
      </w:r>
    </w:p>
    <w:p w14:paraId="4F477E8E" w14:textId="77777777" w:rsidR="00FB4ECB" w:rsidRPr="0016473E" w:rsidRDefault="00FB4ECB" w:rsidP="00E60DC8">
      <w:pPr>
        <w:spacing w:after="0" w:line="240" w:lineRule="auto"/>
        <w:contextualSpacing/>
        <w:jc w:val="both"/>
        <w:rPr>
          <w:rFonts w:ascii="Times New Roman" w:hAnsi="Times New Roman" w:cs="Times New Roman"/>
          <w:sz w:val="24"/>
          <w:szCs w:val="24"/>
          <w:highlight w:val="yellow"/>
        </w:rPr>
      </w:pPr>
    </w:p>
    <w:p w14:paraId="04CEF152" w14:textId="3EF736E6"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Aliquot 140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of 1X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 xml:space="preserve">uffer I into to a fresh 1.5ml tube. Heat entire amount of 1X </w:t>
      </w:r>
      <w:r w:rsidR="004721FF" w:rsidRPr="0016473E">
        <w:rPr>
          <w:rFonts w:ascii="Times New Roman" w:hAnsi="Times New Roman" w:cs="Times New Roman"/>
          <w:sz w:val="24"/>
          <w:szCs w:val="24"/>
          <w:highlight w:val="yellow"/>
        </w:rPr>
        <w:t>s</w:t>
      </w:r>
      <w:r w:rsidRPr="0016473E">
        <w:rPr>
          <w:rFonts w:ascii="Times New Roman" w:hAnsi="Times New Roman" w:cs="Times New Roman"/>
          <w:sz w:val="24"/>
          <w:szCs w:val="24"/>
          <w:highlight w:val="yellow"/>
        </w:rPr>
        <w:t xml:space="preserve">tringent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 xml:space="preserve">uffer and aliquot of 1X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w:t>
      </w:r>
      <w:r w:rsidR="004721FF" w:rsidRPr="0016473E">
        <w:rPr>
          <w:rFonts w:ascii="Times New Roman" w:hAnsi="Times New Roman" w:cs="Times New Roman"/>
          <w:sz w:val="24"/>
          <w:szCs w:val="24"/>
          <w:highlight w:val="yellow"/>
        </w:rPr>
        <w:t xml:space="preserve"> I</w:t>
      </w:r>
      <w:r w:rsidRPr="0016473E">
        <w:rPr>
          <w:rFonts w:ascii="Times New Roman" w:hAnsi="Times New Roman" w:cs="Times New Roman"/>
          <w:sz w:val="24"/>
          <w:szCs w:val="24"/>
          <w:highlight w:val="yellow"/>
        </w:rPr>
        <w:t xml:space="preserve"> </w:t>
      </w:r>
      <w:r w:rsidR="00D20324" w:rsidRPr="0016473E">
        <w:rPr>
          <w:rFonts w:ascii="Times New Roman" w:hAnsi="Times New Roman" w:cs="Times New Roman"/>
          <w:sz w:val="24"/>
          <w:szCs w:val="24"/>
          <w:highlight w:val="yellow"/>
        </w:rPr>
        <w:t xml:space="preserve">at </w:t>
      </w:r>
      <w:r w:rsidRPr="0016473E">
        <w:rPr>
          <w:rFonts w:ascii="Times New Roman" w:hAnsi="Times New Roman" w:cs="Times New Roman"/>
          <w:sz w:val="24"/>
          <w:szCs w:val="24"/>
          <w:highlight w:val="yellow"/>
        </w:rPr>
        <w:t xml:space="preserve">65°C </w:t>
      </w:r>
      <w:r w:rsidR="00D20324" w:rsidRPr="0016473E">
        <w:rPr>
          <w:rFonts w:ascii="Times New Roman" w:hAnsi="Times New Roman" w:cs="Times New Roman"/>
          <w:sz w:val="24"/>
          <w:szCs w:val="24"/>
          <w:highlight w:val="yellow"/>
        </w:rPr>
        <w:t>in a</w:t>
      </w:r>
      <w:r w:rsidR="004721FF"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heat block for at least 2</w:t>
      </w:r>
      <w:r w:rsidR="006D3C99"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hours.</w:t>
      </w:r>
    </w:p>
    <w:p w14:paraId="120C8134" w14:textId="77777777" w:rsidR="00FB4ECB" w:rsidRPr="0016473E" w:rsidRDefault="00FB4ECB" w:rsidP="00E60DC8">
      <w:pPr>
        <w:spacing w:after="0" w:line="240" w:lineRule="auto"/>
        <w:contextualSpacing/>
        <w:jc w:val="both"/>
        <w:rPr>
          <w:rFonts w:ascii="Times New Roman" w:hAnsi="Times New Roman" w:cs="Times New Roman"/>
          <w:sz w:val="24"/>
          <w:szCs w:val="24"/>
          <w:highlight w:val="yellow"/>
        </w:rPr>
      </w:pPr>
    </w:p>
    <w:p w14:paraId="04C55407" w14:textId="7342719E"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lastRenderedPageBreak/>
        <w:t>Aliquot 100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of </w:t>
      </w:r>
      <w:r w:rsidR="004721FF" w:rsidRPr="0016473E">
        <w:rPr>
          <w:rFonts w:ascii="Times New Roman" w:eastAsia="PalatinoLinotype-Roman" w:hAnsi="Times New Roman" w:cs="Times New Roman"/>
          <w:sz w:val="24"/>
          <w:szCs w:val="24"/>
          <w:highlight w:val="yellow"/>
        </w:rPr>
        <w:t>s</w:t>
      </w:r>
      <w:r w:rsidR="00237E52" w:rsidRPr="0016473E">
        <w:rPr>
          <w:rFonts w:ascii="Times New Roman" w:eastAsia="PalatinoLinotype-Roman" w:hAnsi="Times New Roman" w:cs="Times New Roman"/>
          <w:sz w:val="24"/>
          <w:szCs w:val="24"/>
          <w:highlight w:val="yellow"/>
        </w:rPr>
        <w:t>treptavidin-</w:t>
      </w:r>
      <w:r w:rsidR="004721FF" w:rsidRPr="0016473E">
        <w:rPr>
          <w:rFonts w:ascii="Times New Roman" w:eastAsia="PalatinoLinotype-Roman" w:hAnsi="Times New Roman" w:cs="Times New Roman"/>
          <w:sz w:val="24"/>
          <w:szCs w:val="24"/>
          <w:highlight w:val="yellow"/>
        </w:rPr>
        <w:t>c</w:t>
      </w:r>
      <w:r w:rsidR="00237E52" w:rsidRPr="0016473E">
        <w:rPr>
          <w:rFonts w:ascii="Times New Roman" w:eastAsia="PalatinoLinotype-Roman" w:hAnsi="Times New Roman" w:cs="Times New Roman"/>
          <w:sz w:val="24"/>
          <w:szCs w:val="24"/>
          <w:highlight w:val="yellow"/>
        </w:rPr>
        <w:t>oupled paramagnetic beads</w:t>
      </w:r>
      <w:r w:rsidR="00237E52" w:rsidRPr="0016473E" w:rsidDel="00237E52">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per capture into a 1.5ml tube</w:t>
      </w:r>
      <w:r w:rsidR="00D23B5A" w:rsidRPr="0016473E">
        <w:rPr>
          <w:rFonts w:ascii="Times New Roman" w:hAnsi="Times New Roman" w:cs="Times New Roman"/>
          <w:sz w:val="24"/>
          <w:szCs w:val="24"/>
          <w:highlight w:val="yellow"/>
        </w:rPr>
        <w:t xml:space="preserve">. Place </w:t>
      </w:r>
      <w:r w:rsidRPr="0016473E">
        <w:rPr>
          <w:rFonts w:ascii="Times New Roman" w:hAnsi="Times New Roman" w:cs="Times New Roman"/>
          <w:sz w:val="24"/>
          <w:szCs w:val="24"/>
          <w:highlight w:val="yellow"/>
        </w:rPr>
        <w:t>on magnet and discard supernatant.</w:t>
      </w:r>
      <w:r w:rsidR="0059068B"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Add 200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 xml:space="preserve">ead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 per 100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beads</w:t>
      </w:r>
      <w:r w:rsidR="00D23B5A" w:rsidRPr="0016473E">
        <w:rPr>
          <w:rFonts w:ascii="Times New Roman" w:hAnsi="Times New Roman" w:cs="Times New Roman"/>
          <w:sz w:val="24"/>
          <w:szCs w:val="24"/>
          <w:highlight w:val="yellow"/>
        </w:rPr>
        <w:t xml:space="preserve"> and</w:t>
      </w:r>
      <w:r w:rsidRPr="0016473E">
        <w:rPr>
          <w:rFonts w:ascii="Times New Roman" w:hAnsi="Times New Roman" w:cs="Times New Roman"/>
          <w:sz w:val="24"/>
          <w:szCs w:val="24"/>
          <w:highlight w:val="yellow"/>
        </w:rPr>
        <w:t xml:space="preserve"> vortex for 10 seconds</w:t>
      </w:r>
      <w:r w:rsidR="00D23B5A" w:rsidRPr="0016473E">
        <w:rPr>
          <w:rFonts w:ascii="Times New Roman" w:hAnsi="Times New Roman" w:cs="Times New Roman"/>
          <w:sz w:val="24"/>
          <w:szCs w:val="24"/>
          <w:highlight w:val="yellow"/>
        </w:rPr>
        <w:t>. P</w:t>
      </w:r>
      <w:r w:rsidRPr="0016473E">
        <w:rPr>
          <w:rFonts w:ascii="Times New Roman" w:hAnsi="Times New Roman" w:cs="Times New Roman"/>
          <w:sz w:val="24"/>
          <w:szCs w:val="24"/>
          <w:highlight w:val="yellow"/>
        </w:rPr>
        <w:t>lace on magnet</w:t>
      </w:r>
      <w:r w:rsidR="004C036D" w:rsidRPr="0016473E">
        <w:rPr>
          <w:rFonts w:ascii="Times New Roman" w:hAnsi="Times New Roman" w:cs="Times New Roman"/>
          <w:sz w:val="24"/>
          <w:szCs w:val="24"/>
          <w:highlight w:val="yellow"/>
        </w:rPr>
        <w:t xml:space="preserve"> for 2-5 minutes or until supernatant is clear</w:t>
      </w:r>
      <w:r w:rsidR="00D20324" w:rsidRPr="0016473E">
        <w:rPr>
          <w:rFonts w:ascii="Times New Roman" w:hAnsi="Times New Roman" w:cs="Times New Roman"/>
          <w:sz w:val="24"/>
          <w:szCs w:val="24"/>
          <w:highlight w:val="yellow"/>
        </w:rPr>
        <w:t xml:space="preserve">.  </w:t>
      </w:r>
      <w:r w:rsidR="004C036D" w:rsidRPr="0016473E">
        <w:rPr>
          <w:rFonts w:ascii="Times New Roman" w:hAnsi="Times New Roman" w:cs="Times New Roman"/>
          <w:sz w:val="24"/>
          <w:szCs w:val="24"/>
          <w:highlight w:val="yellow"/>
        </w:rPr>
        <w:t>Once supernatant is clear, d</w:t>
      </w:r>
      <w:r w:rsidRPr="0016473E">
        <w:rPr>
          <w:rFonts w:ascii="Times New Roman" w:hAnsi="Times New Roman" w:cs="Times New Roman"/>
          <w:sz w:val="24"/>
          <w:szCs w:val="24"/>
          <w:highlight w:val="yellow"/>
        </w:rPr>
        <w:t xml:space="preserve">iscard </w:t>
      </w:r>
      <w:r w:rsidR="0085697F" w:rsidRPr="0016473E">
        <w:rPr>
          <w:rFonts w:ascii="Times New Roman" w:hAnsi="Times New Roman" w:cs="Times New Roman"/>
          <w:sz w:val="24"/>
          <w:szCs w:val="24"/>
          <w:highlight w:val="yellow"/>
        </w:rPr>
        <w:t>it</w:t>
      </w:r>
      <w:r w:rsidR="00742D06" w:rsidRPr="0016473E">
        <w:rPr>
          <w:rFonts w:ascii="Times New Roman" w:hAnsi="Times New Roman" w:cs="Times New Roman"/>
          <w:sz w:val="24"/>
          <w:szCs w:val="24"/>
          <w:highlight w:val="yellow"/>
        </w:rPr>
        <w:t xml:space="preserve"> and repeat once more for a total of two washes.</w:t>
      </w:r>
    </w:p>
    <w:p w14:paraId="2135437F" w14:textId="77777777" w:rsidR="00FB4ECB" w:rsidRPr="0016473E" w:rsidRDefault="00FB4ECB" w:rsidP="00E60DC8">
      <w:pPr>
        <w:spacing w:after="0" w:line="240" w:lineRule="auto"/>
        <w:contextualSpacing/>
        <w:jc w:val="both"/>
        <w:rPr>
          <w:rFonts w:ascii="Times New Roman" w:hAnsi="Times New Roman" w:cs="Times New Roman"/>
          <w:sz w:val="24"/>
          <w:szCs w:val="24"/>
          <w:highlight w:val="yellow"/>
        </w:rPr>
      </w:pPr>
    </w:p>
    <w:p w14:paraId="136B2666" w14:textId="7E341D0D"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After removal of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 xml:space="preserve">ead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w:t>
      </w:r>
      <w:r w:rsidR="00CD3480" w:rsidRPr="0016473E">
        <w:rPr>
          <w:rFonts w:ascii="Times New Roman" w:hAnsi="Times New Roman" w:cs="Times New Roman"/>
          <w:sz w:val="24"/>
          <w:szCs w:val="24"/>
          <w:highlight w:val="yellow"/>
        </w:rPr>
        <w:t>,</w:t>
      </w:r>
      <w:r w:rsidRPr="0016473E">
        <w:rPr>
          <w:rFonts w:ascii="Times New Roman" w:hAnsi="Times New Roman" w:cs="Times New Roman"/>
          <w:sz w:val="24"/>
          <w:szCs w:val="24"/>
          <w:highlight w:val="yellow"/>
        </w:rPr>
        <w:t xml:space="preserve"> add equal volume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 xml:space="preserve">ead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 as initial starting volume (</w:t>
      </w:r>
      <w:r w:rsidRPr="0016473E">
        <w:rPr>
          <w:rFonts w:ascii="Times New Roman" w:hAnsi="Times New Roman" w:cs="Times New Roman"/>
          <w:i/>
          <w:sz w:val="24"/>
          <w:szCs w:val="24"/>
          <w:highlight w:val="yellow"/>
        </w:rPr>
        <w:t>i</w:t>
      </w:r>
      <w:r w:rsidR="00462A67" w:rsidRPr="0016473E">
        <w:rPr>
          <w:rFonts w:ascii="Times New Roman" w:hAnsi="Times New Roman" w:cs="Times New Roman"/>
          <w:i/>
          <w:sz w:val="24"/>
          <w:szCs w:val="24"/>
          <w:highlight w:val="yellow"/>
        </w:rPr>
        <w:t>.</w:t>
      </w:r>
      <w:r w:rsidRPr="0016473E">
        <w:rPr>
          <w:rFonts w:ascii="Times New Roman" w:hAnsi="Times New Roman" w:cs="Times New Roman"/>
          <w:i/>
          <w:sz w:val="24"/>
          <w:szCs w:val="24"/>
          <w:highlight w:val="yellow"/>
        </w:rPr>
        <w:t>e.</w:t>
      </w:r>
      <w:r w:rsidRPr="0016473E">
        <w:rPr>
          <w:rFonts w:ascii="Times New Roman" w:hAnsi="Times New Roman" w:cs="Times New Roman"/>
          <w:sz w:val="24"/>
          <w:szCs w:val="24"/>
          <w:highlight w:val="yellow"/>
        </w:rPr>
        <w:t xml:space="preserve"> 100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for one capture).</w:t>
      </w:r>
      <w:r w:rsidR="00FD5904"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Resuspend and transfer to</w:t>
      </w:r>
      <w:r w:rsidR="00D20324" w:rsidRPr="0016473E">
        <w:rPr>
          <w:rFonts w:ascii="Times New Roman" w:hAnsi="Times New Roman" w:cs="Times New Roman"/>
          <w:sz w:val="24"/>
          <w:szCs w:val="24"/>
          <w:highlight w:val="yellow"/>
        </w:rPr>
        <w:t xml:space="preserve"> a</w:t>
      </w:r>
      <w:r w:rsidRPr="0016473E">
        <w:rPr>
          <w:rFonts w:ascii="Times New Roman" w:hAnsi="Times New Roman" w:cs="Times New Roman"/>
          <w:sz w:val="24"/>
          <w:szCs w:val="24"/>
          <w:highlight w:val="yellow"/>
        </w:rPr>
        <w:t xml:space="preserve"> 0.2ml PCR tube.</w:t>
      </w:r>
      <w:r w:rsidR="00742D06"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Place tube in magnetic rack</w:t>
      </w:r>
      <w:r w:rsidR="004C036D" w:rsidRPr="0016473E">
        <w:rPr>
          <w:rFonts w:ascii="Times New Roman" w:hAnsi="Times New Roman" w:cs="Times New Roman"/>
          <w:sz w:val="24"/>
          <w:szCs w:val="24"/>
          <w:highlight w:val="yellow"/>
        </w:rPr>
        <w:t xml:space="preserve"> for 2-5 minutes or until supernatant is clear</w:t>
      </w:r>
      <w:r w:rsidR="00D23B5A" w:rsidRPr="0016473E">
        <w:rPr>
          <w:rFonts w:ascii="Times New Roman" w:hAnsi="Times New Roman" w:cs="Times New Roman"/>
          <w:sz w:val="24"/>
          <w:szCs w:val="24"/>
          <w:highlight w:val="yellow"/>
        </w:rPr>
        <w:t>. D</w:t>
      </w:r>
      <w:r w:rsidRPr="0016473E">
        <w:rPr>
          <w:rFonts w:ascii="Times New Roman" w:hAnsi="Times New Roman" w:cs="Times New Roman"/>
          <w:sz w:val="24"/>
          <w:szCs w:val="24"/>
          <w:highlight w:val="yellow"/>
        </w:rPr>
        <w:t>iscard supernatant.</w:t>
      </w:r>
    </w:p>
    <w:p w14:paraId="10ACC091" w14:textId="77777777" w:rsidR="00FB4ECB" w:rsidRPr="0016473E" w:rsidRDefault="00FB4ECB" w:rsidP="00E60DC8">
      <w:pPr>
        <w:spacing w:after="0" w:line="240" w:lineRule="auto"/>
        <w:contextualSpacing/>
        <w:jc w:val="both"/>
        <w:rPr>
          <w:rFonts w:ascii="Times New Roman" w:hAnsi="Times New Roman" w:cs="Times New Roman"/>
          <w:sz w:val="24"/>
          <w:szCs w:val="24"/>
          <w:highlight w:val="yellow"/>
        </w:rPr>
      </w:pPr>
    </w:p>
    <w:p w14:paraId="4E644647" w14:textId="4A875341"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With both the hybridization sample and beads in the thermal cycler </w:t>
      </w:r>
      <w:r w:rsidR="00CD3480" w:rsidRPr="0016473E">
        <w:rPr>
          <w:rFonts w:ascii="Times New Roman" w:hAnsi="Times New Roman" w:cs="Times New Roman"/>
          <w:sz w:val="24"/>
          <w:szCs w:val="24"/>
          <w:highlight w:val="yellow"/>
        </w:rPr>
        <w:t xml:space="preserve">at 65°C, </w:t>
      </w:r>
      <w:r w:rsidRPr="0016473E">
        <w:rPr>
          <w:rFonts w:ascii="Times New Roman" w:hAnsi="Times New Roman" w:cs="Times New Roman"/>
          <w:sz w:val="24"/>
          <w:szCs w:val="24"/>
          <w:highlight w:val="yellow"/>
        </w:rPr>
        <w:t>transfer the hybridization mix to the bead tube and pipette up and down 10X to mix.</w:t>
      </w:r>
      <w:r w:rsidR="00742D06" w:rsidRPr="0016473E">
        <w:rPr>
          <w:rFonts w:ascii="Times New Roman" w:hAnsi="Times New Roman" w:cs="Times New Roman"/>
          <w:sz w:val="24"/>
          <w:szCs w:val="24"/>
          <w:highlight w:val="yellow"/>
        </w:rPr>
        <w:t xml:space="preserve"> Incubate at 65°C for 45 minutes, v</w:t>
      </w:r>
      <w:r w:rsidRPr="0016473E">
        <w:rPr>
          <w:rFonts w:ascii="Times New Roman" w:hAnsi="Times New Roman" w:cs="Times New Roman"/>
          <w:sz w:val="24"/>
          <w:szCs w:val="24"/>
          <w:highlight w:val="yellow"/>
        </w:rPr>
        <w:t xml:space="preserve">ortex and spin down </w:t>
      </w:r>
      <w:r w:rsidR="00742D06" w:rsidRPr="0016473E">
        <w:rPr>
          <w:rFonts w:ascii="Times New Roman" w:hAnsi="Times New Roman" w:cs="Times New Roman"/>
          <w:sz w:val="24"/>
          <w:szCs w:val="24"/>
          <w:highlight w:val="yellow"/>
        </w:rPr>
        <w:t>sample</w:t>
      </w:r>
      <w:r w:rsidR="00736EF7" w:rsidRPr="0016473E">
        <w:rPr>
          <w:rFonts w:ascii="Times New Roman" w:hAnsi="Times New Roman" w:cs="Times New Roman"/>
          <w:sz w:val="24"/>
          <w:szCs w:val="24"/>
          <w:highlight w:val="yellow"/>
        </w:rPr>
        <w:t xml:space="preserve"> for 4 seconds using a fixed speed (6</w:t>
      </w:r>
      <w:r w:rsidR="0085697F" w:rsidRPr="0016473E">
        <w:rPr>
          <w:rFonts w:ascii="Times New Roman" w:hAnsi="Times New Roman" w:cs="Times New Roman"/>
          <w:sz w:val="24"/>
          <w:szCs w:val="24"/>
          <w:highlight w:val="yellow"/>
        </w:rPr>
        <w:t>.0 x g</w:t>
      </w:r>
      <w:r w:rsidR="00736EF7" w:rsidRPr="0016473E">
        <w:rPr>
          <w:rFonts w:ascii="Times New Roman" w:hAnsi="Times New Roman" w:cs="Times New Roman"/>
          <w:sz w:val="24"/>
          <w:szCs w:val="24"/>
          <w:highlight w:val="yellow"/>
        </w:rPr>
        <w:t>) tabl</w:t>
      </w:r>
      <w:r w:rsidR="007D1A80" w:rsidRPr="0016473E">
        <w:rPr>
          <w:rFonts w:ascii="Times New Roman" w:hAnsi="Times New Roman" w:cs="Times New Roman"/>
          <w:sz w:val="24"/>
          <w:szCs w:val="24"/>
          <w:highlight w:val="yellow"/>
        </w:rPr>
        <w:t>e-</w:t>
      </w:r>
      <w:r w:rsidR="00736EF7" w:rsidRPr="0016473E">
        <w:rPr>
          <w:rFonts w:ascii="Times New Roman" w:hAnsi="Times New Roman" w:cs="Times New Roman"/>
          <w:sz w:val="24"/>
          <w:szCs w:val="24"/>
          <w:highlight w:val="yellow"/>
        </w:rPr>
        <w:t>top mini centrifuge</w:t>
      </w:r>
      <w:r w:rsidRPr="0016473E">
        <w:rPr>
          <w:rFonts w:ascii="Times New Roman" w:hAnsi="Times New Roman" w:cs="Times New Roman"/>
          <w:sz w:val="24"/>
          <w:szCs w:val="24"/>
          <w:highlight w:val="yellow"/>
        </w:rPr>
        <w:t>.</w:t>
      </w:r>
    </w:p>
    <w:p w14:paraId="77E8F632" w14:textId="77777777" w:rsidR="00FB4ECB" w:rsidRPr="0016473E" w:rsidRDefault="00FB4ECB" w:rsidP="00E60DC8">
      <w:pPr>
        <w:spacing w:after="0" w:line="240" w:lineRule="auto"/>
        <w:contextualSpacing/>
        <w:jc w:val="both"/>
        <w:rPr>
          <w:rFonts w:ascii="Times New Roman" w:hAnsi="Times New Roman" w:cs="Times New Roman"/>
          <w:sz w:val="24"/>
          <w:szCs w:val="24"/>
          <w:highlight w:val="yellow"/>
        </w:rPr>
      </w:pPr>
    </w:p>
    <w:p w14:paraId="3F39C54A" w14:textId="77777777" w:rsidR="00881F53" w:rsidRPr="0016473E" w:rsidRDefault="00881F53" w:rsidP="00E60DC8">
      <w:pPr>
        <w:numPr>
          <w:ilvl w:val="1"/>
          <w:numId w:val="4"/>
        </w:numPr>
        <w:spacing w:after="0" w:line="240" w:lineRule="auto"/>
        <w:ind w:left="0"/>
        <w:contextualSpacing/>
        <w:rPr>
          <w:rFonts w:ascii="Times New Roman" w:hAnsi="Times New Roman" w:cs="Times New Roman"/>
          <w:b/>
          <w:sz w:val="24"/>
          <w:szCs w:val="24"/>
          <w:highlight w:val="yellow"/>
        </w:rPr>
      </w:pPr>
      <w:r w:rsidRPr="0016473E">
        <w:rPr>
          <w:rFonts w:ascii="Times New Roman" w:hAnsi="Times New Roman" w:cs="Times New Roman"/>
          <w:b/>
          <w:caps/>
          <w:sz w:val="24"/>
          <w:szCs w:val="24"/>
          <w:highlight w:val="yellow"/>
        </w:rPr>
        <w:t>B</w:t>
      </w:r>
      <w:r w:rsidRPr="0016473E">
        <w:rPr>
          <w:rFonts w:ascii="Times New Roman" w:hAnsi="Times New Roman" w:cs="Times New Roman"/>
          <w:b/>
          <w:sz w:val="24"/>
          <w:szCs w:val="24"/>
          <w:highlight w:val="yellow"/>
        </w:rPr>
        <w:t>ead Wash</w:t>
      </w:r>
    </w:p>
    <w:p w14:paraId="26527BBB" w14:textId="354BEB6C" w:rsidR="00881F53" w:rsidRPr="0016473E" w:rsidRDefault="00881F53" w:rsidP="00E60DC8">
      <w:pPr>
        <w:widowControl w:val="0"/>
        <w:numPr>
          <w:ilvl w:val="2"/>
          <w:numId w:val="4"/>
        </w:numPr>
        <w:suppressAutoHyphens/>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Remove capture tube from thermal cycler and add 100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pre-heated 1X Wash Buffer I to the tube and vortex for 10 sec</w:t>
      </w:r>
      <w:r w:rsidR="00F26E51" w:rsidRPr="0016473E">
        <w:rPr>
          <w:rFonts w:ascii="Times New Roman" w:hAnsi="Times New Roman" w:cs="Times New Roman"/>
          <w:sz w:val="24"/>
          <w:szCs w:val="24"/>
          <w:highlight w:val="yellow"/>
        </w:rPr>
        <w:t>onds</w:t>
      </w:r>
      <w:r w:rsidRPr="0016473E">
        <w:rPr>
          <w:rFonts w:ascii="Times New Roman" w:hAnsi="Times New Roman" w:cs="Times New Roman"/>
          <w:sz w:val="24"/>
          <w:szCs w:val="24"/>
          <w:highlight w:val="yellow"/>
        </w:rPr>
        <w:t xml:space="preserve"> to mix. Transfer the mixture to a fresh low</w:t>
      </w:r>
      <w:r w:rsidR="00F26E51"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 xml:space="preserve">bind 1.5mL tube. </w:t>
      </w:r>
      <w:r w:rsidR="00742D06"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Place the tube in a magnetic separation rack</w:t>
      </w:r>
      <w:r w:rsidR="00D90335" w:rsidRPr="0016473E">
        <w:rPr>
          <w:rFonts w:ascii="Times New Roman" w:hAnsi="Times New Roman" w:cs="Times New Roman"/>
          <w:sz w:val="24"/>
          <w:szCs w:val="24"/>
          <w:highlight w:val="yellow"/>
        </w:rPr>
        <w:t xml:space="preserve"> and allow 2-5 minutes for separation or until supernatant is clear</w:t>
      </w:r>
      <w:r w:rsidR="00F26E51" w:rsidRPr="0016473E">
        <w:rPr>
          <w:rFonts w:ascii="Times New Roman" w:hAnsi="Times New Roman" w:cs="Times New Roman"/>
          <w:sz w:val="24"/>
          <w:szCs w:val="24"/>
          <w:highlight w:val="yellow"/>
        </w:rPr>
        <w:t>.</w:t>
      </w:r>
      <w:r w:rsidR="00D90335" w:rsidRPr="0016473E">
        <w:rPr>
          <w:rFonts w:ascii="Times New Roman" w:hAnsi="Times New Roman" w:cs="Times New Roman"/>
          <w:sz w:val="24"/>
          <w:szCs w:val="24"/>
          <w:highlight w:val="yellow"/>
        </w:rPr>
        <w:t xml:space="preserve"> </w:t>
      </w:r>
      <w:r w:rsidR="00F26E51" w:rsidRPr="0016473E">
        <w:rPr>
          <w:rFonts w:ascii="Times New Roman" w:hAnsi="Times New Roman" w:cs="Times New Roman"/>
          <w:sz w:val="24"/>
          <w:szCs w:val="24"/>
          <w:highlight w:val="yellow"/>
        </w:rPr>
        <w:t>D</w:t>
      </w:r>
      <w:r w:rsidR="00D90335" w:rsidRPr="0016473E">
        <w:rPr>
          <w:rFonts w:ascii="Times New Roman" w:hAnsi="Times New Roman" w:cs="Times New Roman"/>
          <w:sz w:val="24"/>
          <w:szCs w:val="24"/>
          <w:highlight w:val="yellow"/>
        </w:rPr>
        <w:t>iscard supernatant.</w:t>
      </w:r>
    </w:p>
    <w:p w14:paraId="4561723A"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4667E4E0" w14:textId="0958E9B4"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Add 200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preheated 1X </w:t>
      </w:r>
      <w:r w:rsidR="004721FF" w:rsidRPr="0016473E">
        <w:rPr>
          <w:rFonts w:ascii="Times New Roman" w:hAnsi="Times New Roman" w:cs="Times New Roman"/>
          <w:sz w:val="24"/>
          <w:szCs w:val="24"/>
          <w:highlight w:val="yellow"/>
        </w:rPr>
        <w:t>s</w:t>
      </w:r>
      <w:r w:rsidRPr="0016473E">
        <w:rPr>
          <w:rFonts w:ascii="Times New Roman" w:hAnsi="Times New Roman" w:cs="Times New Roman"/>
          <w:sz w:val="24"/>
          <w:szCs w:val="24"/>
          <w:highlight w:val="yellow"/>
        </w:rPr>
        <w:t xml:space="preserve">tringent </w:t>
      </w:r>
      <w:r w:rsidR="0085697F" w:rsidRPr="0016473E">
        <w:rPr>
          <w:rFonts w:ascii="Times New Roman" w:hAnsi="Times New Roman" w:cs="Times New Roman"/>
          <w:sz w:val="24"/>
          <w:szCs w:val="24"/>
          <w:highlight w:val="yellow"/>
        </w:rPr>
        <w:t>wash buffer</w:t>
      </w:r>
      <w:r w:rsidRPr="0016473E">
        <w:rPr>
          <w:rFonts w:ascii="Times New Roman" w:hAnsi="Times New Roman" w:cs="Times New Roman"/>
          <w:sz w:val="24"/>
          <w:szCs w:val="24"/>
          <w:highlight w:val="yellow"/>
        </w:rPr>
        <w:t xml:space="preserve"> and pipette up and down 10 times to mix. Incubate at 65°C for 5 min. Place the tube in the magnetic separation rack</w:t>
      </w:r>
      <w:r w:rsidR="00D90335" w:rsidRPr="0016473E">
        <w:rPr>
          <w:rFonts w:ascii="Times New Roman" w:hAnsi="Times New Roman" w:cs="Times New Roman"/>
          <w:sz w:val="24"/>
          <w:szCs w:val="24"/>
          <w:highlight w:val="yellow"/>
        </w:rPr>
        <w:t xml:space="preserve"> and allow 2-3 minutes for separation or until supernatant is clear</w:t>
      </w:r>
      <w:r w:rsidR="004A0469" w:rsidRPr="0016473E">
        <w:rPr>
          <w:rFonts w:ascii="Times New Roman" w:hAnsi="Times New Roman" w:cs="Times New Roman"/>
          <w:sz w:val="24"/>
          <w:szCs w:val="24"/>
          <w:highlight w:val="yellow"/>
        </w:rPr>
        <w:t>.</w:t>
      </w:r>
      <w:r w:rsidR="00D90335" w:rsidRPr="0016473E">
        <w:rPr>
          <w:rFonts w:ascii="Times New Roman" w:hAnsi="Times New Roman" w:cs="Times New Roman"/>
          <w:sz w:val="24"/>
          <w:szCs w:val="24"/>
          <w:highlight w:val="yellow"/>
        </w:rPr>
        <w:t xml:space="preserve"> </w:t>
      </w:r>
      <w:r w:rsidR="004A0469" w:rsidRPr="0016473E">
        <w:rPr>
          <w:rFonts w:ascii="Times New Roman" w:hAnsi="Times New Roman" w:cs="Times New Roman"/>
          <w:sz w:val="24"/>
          <w:szCs w:val="24"/>
          <w:highlight w:val="yellow"/>
        </w:rPr>
        <w:t>D</w:t>
      </w:r>
      <w:r w:rsidR="00D90335" w:rsidRPr="0016473E">
        <w:rPr>
          <w:rFonts w:ascii="Times New Roman" w:hAnsi="Times New Roman" w:cs="Times New Roman"/>
          <w:sz w:val="24"/>
          <w:szCs w:val="24"/>
          <w:highlight w:val="yellow"/>
        </w:rPr>
        <w:t>iscard supernatant.</w:t>
      </w:r>
      <w:r w:rsidR="00742D06"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 xml:space="preserve">Repeat </w:t>
      </w:r>
      <w:r w:rsidR="00742D06" w:rsidRPr="0016473E">
        <w:rPr>
          <w:rFonts w:ascii="Times New Roman" w:hAnsi="Times New Roman" w:cs="Times New Roman"/>
          <w:sz w:val="24"/>
          <w:szCs w:val="24"/>
          <w:highlight w:val="yellow"/>
        </w:rPr>
        <w:t>stringent wash once more for a total of two washes.</w:t>
      </w:r>
    </w:p>
    <w:p w14:paraId="6AB4E239" w14:textId="77777777" w:rsidR="00ED2151" w:rsidRPr="0016473E" w:rsidRDefault="00ED2151" w:rsidP="0085697F">
      <w:pPr>
        <w:autoSpaceDE w:val="0"/>
        <w:autoSpaceDN w:val="0"/>
        <w:adjustRightInd w:val="0"/>
        <w:spacing w:after="0" w:line="240" w:lineRule="auto"/>
        <w:jc w:val="both"/>
        <w:rPr>
          <w:rFonts w:ascii="Times New Roman" w:hAnsi="Times New Roman" w:cs="Times New Roman"/>
          <w:sz w:val="24"/>
          <w:szCs w:val="24"/>
        </w:rPr>
      </w:pPr>
    </w:p>
    <w:p w14:paraId="21A9E2D8" w14:textId="2B6FA04A" w:rsidR="00ED2151" w:rsidRPr="0016473E" w:rsidRDefault="00ED2151"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Add 200µL room temperature 1X wash buffer I and vortex for 2 minutes to mix. Place the tube in the magnetic separation rack and allow</w:t>
      </w:r>
      <w:r w:rsidR="005A39F3" w:rsidRPr="0016473E">
        <w:rPr>
          <w:rFonts w:ascii="Times New Roman" w:hAnsi="Times New Roman" w:cs="Times New Roman"/>
          <w:sz w:val="24"/>
          <w:szCs w:val="24"/>
          <w:highlight w:val="yellow"/>
        </w:rPr>
        <w:t>ing</w:t>
      </w:r>
      <w:r w:rsidRPr="0016473E">
        <w:rPr>
          <w:rFonts w:ascii="Times New Roman" w:hAnsi="Times New Roman" w:cs="Times New Roman"/>
          <w:sz w:val="24"/>
          <w:szCs w:val="24"/>
          <w:highlight w:val="yellow"/>
        </w:rPr>
        <w:t xml:space="preserve"> 2-5 minutes for separation or until supernatant is clear</w:t>
      </w:r>
      <w:r w:rsidR="004A0469" w:rsidRPr="0016473E">
        <w:rPr>
          <w:rFonts w:ascii="Times New Roman" w:hAnsi="Times New Roman" w:cs="Times New Roman"/>
          <w:sz w:val="24"/>
          <w:szCs w:val="24"/>
          <w:highlight w:val="yellow"/>
        </w:rPr>
        <w:t>.</w:t>
      </w:r>
      <w:r w:rsidRPr="0016473E">
        <w:rPr>
          <w:rFonts w:ascii="Times New Roman" w:hAnsi="Times New Roman" w:cs="Times New Roman"/>
          <w:sz w:val="24"/>
          <w:szCs w:val="24"/>
          <w:highlight w:val="yellow"/>
        </w:rPr>
        <w:t xml:space="preserve"> </w:t>
      </w:r>
      <w:r w:rsidR="004A0469" w:rsidRPr="0016473E">
        <w:rPr>
          <w:rFonts w:ascii="Times New Roman" w:hAnsi="Times New Roman" w:cs="Times New Roman"/>
          <w:sz w:val="24"/>
          <w:szCs w:val="24"/>
          <w:highlight w:val="yellow"/>
        </w:rPr>
        <w:t>D</w:t>
      </w:r>
      <w:r w:rsidRPr="0016473E">
        <w:rPr>
          <w:rFonts w:ascii="Times New Roman" w:hAnsi="Times New Roman" w:cs="Times New Roman"/>
          <w:sz w:val="24"/>
          <w:szCs w:val="24"/>
          <w:highlight w:val="yellow"/>
        </w:rPr>
        <w:t>iscard supernatant.</w:t>
      </w:r>
    </w:p>
    <w:p w14:paraId="73CB00C2" w14:textId="77777777" w:rsidR="00FB4ECB" w:rsidRPr="0016473E" w:rsidRDefault="00FB4ECB" w:rsidP="00E60DC8">
      <w:pPr>
        <w:widowControl w:val="0"/>
        <w:suppressAutoHyphens/>
        <w:autoSpaceDE w:val="0"/>
        <w:autoSpaceDN w:val="0"/>
        <w:adjustRightInd w:val="0"/>
        <w:spacing w:after="0" w:line="240" w:lineRule="auto"/>
        <w:jc w:val="both"/>
        <w:rPr>
          <w:rFonts w:ascii="Times New Roman" w:hAnsi="Times New Roman" w:cs="Times New Roman"/>
          <w:sz w:val="24"/>
          <w:szCs w:val="24"/>
          <w:highlight w:val="yellow"/>
        </w:rPr>
      </w:pPr>
    </w:p>
    <w:p w14:paraId="4DE8F71B" w14:textId="648A1784" w:rsidR="00881F53" w:rsidRPr="0016473E" w:rsidRDefault="00881F53" w:rsidP="00E60DC8">
      <w:pPr>
        <w:widowControl w:val="0"/>
        <w:numPr>
          <w:ilvl w:val="2"/>
          <w:numId w:val="4"/>
        </w:numPr>
        <w:suppressAutoHyphens/>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Add 200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room temperature 1X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 II and vortex for 1 minute to mix. Place the tube in the magnetic separation rack</w:t>
      </w:r>
      <w:r w:rsidR="004C036D" w:rsidRPr="0016473E">
        <w:rPr>
          <w:rFonts w:ascii="Times New Roman" w:hAnsi="Times New Roman" w:cs="Times New Roman"/>
          <w:sz w:val="24"/>
          <w:szCs w:val="24"/>
          <w:highlight w:val="yellow"/>
        </w:rPr>
        <w:t xml:space="preserve"> and allow</w:t>
      </w:r>
      <w:r w:rsidR="005A39F3" w:rsidRPr="0016473E">
        <w:rPr>
          <w:rFonts w:ascii="Times New Roman" w:hAnsi="Times New Roman" w:cs="Times New Roman"/>
          <w:sz w:val="24"/>
          <w:szCs w:val="24"/>
          <w:highlight w:val="yellow"/>
        </w:rPr>
        <w:t>ing</w:t>
      </w:r>
      <w:r w:rsidR="004C036D" w:rsidRPr="0016473E">
        <w:rPr>
          <w:rFonts w:ascii="Times New Roman" w:hAnsi="Times New Roman" w:cs="Times New Roman"/>
          <w:sz w:val="24"/>
          <w:szCs w:val="24"/>
          <w:highlight w:val="yellow"/>
        </w:rPr>
        <w:t xml:space="preserve"> 2-</w:t>
      </w:r>
      <w:r w:rsidR="00D90335" w:rsidRPr="0016473E">
        <w:rPr>
          <w:rFonts w:ascii="Times New Roman" w:hAnsi="Times New Roman" w:cs="Times New Roman"/>
          <w:sz w:val="24"/>
          <w:szCs w:val="24"/>
          <w:highlight w:val="yellow"/>
        </w:rPr>
        <w:t>5</w:t>
      </w:r>
      <w:r w:rsidR="004C036D" w:rsidRPr="0016473E">
        <w:rPr>
          <w:rFonts w:ascii="Times New Roman" w:hAnsi="Times New Roman" w:cs="Times New Roman"/>
          <w:sz w:val="24"/>
          <w:szCs w:val="24"/>
          <w:highlight w:val="yellow"/>
        </w:rPr>
        <w:t xml:space="preserve"> minutes for separation or until supernatant is clear</w:t>
      </w:r>
      <w:r w:rsidR="004A0469" w:rsidRPr="0016473E">
        <w:rPr>
          <w:rFonts w:ascii="Times New Roman" w:hAnsi="Times New Roman" w:cs="Times New Roman"/>
          <w:sz w:val="24"/>
          <w:szCs w:val="24"/>
          <w:highlight w:val="yellow"/>
        </w:rPr>
        <w:t>. D</w:t>
      </w:r>
      <w:r w:rsidR="004C036D" w:rsidRPr="0016473E">
        <w:rPr>
          <w:rFonts w:ascii="Times New Roman" w:hAnsi="Times New Roman" w:cs="Times New Roman"/>
          <w:sz w:val="24"/>
          <w:szCs w:val="24"/>
          <w:highlight w:val="yellow"/>
        </w:rPr>
        <w:t>iscard supernatant.</w:t>
      </w:r>
    </w:p>
    <w:p w14:paraId="7D5C9E8C" w14:textId="77777777" w:rsidR="00FB4ECB" w:rsidRPr="0016473E" w:rsidRDefault="00FB4ECB" w:rsidP="00E60DC8">
      <w:pPr>
        <w:widowControl w:val="0"/>
        <w:suppressAutoHyphens/>
        <w:autoSpaceDE w:val="0"/>
        <w:autoSpaceDN w:val="0"/>
        <w:adjustRightInd w:val="0"/>
        <w:spacing w:after="0" w:line="240" w:lineRule="auto"/>
        <w:jc w:val="both"/>
        <w:rPr>
          <w:rFonts w:ascii="Times New Roman" w:hAnsi="Times New Roman" w:cs="Times New Roman"/>
          <w:sz w:val="24"/>
          <w:szCs w:val="24"/>
          <w:highlight w:val="yellow"/>
        </w:rPr>
      </w:pPr>
    </w:p>
    <w:p w14:paraId="653B5599" w14:textId="510B0CB4" w:rsidR="00881F53" w:rsidRPr="0016473E" w:rsidRDefault="00881F53" w:rsidP="00E60DC8">
      <w:pPr>
        <w:widowControl w:val="0"/>
        <w:numPr>
          <w:ilvl w:val="2"/>
          <w:numId w:val="4"/>
        </w:numPr>
        <w:suppressAutoHyphens/>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Add 200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room temperature 1X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 xml:space="preserve">ash </w:t>
      </w:r>
      <w:r w:rsidR="004721FF" w:rsidRPr="0016473E">
        <w:rPr>
          <w:rFonts w:ascii="Times New Roman" w:hAnsi="Times New Roman" w:cs="Times New Roman"/>
          <w:sz w:val="24"/>
          <w:szCs w:val="24"/>
          <w:highlight w:val="yellow"/>
        </w:rPr>
        <w:t>b</w:t>
      </w:r>
      <w:r w:rsidRPr="0016473E">
        <w:rPr>
          <w:rFonts w:ascii="Times New Roman" w:hAnsi="Times New Roman" w:cs="Times New Roman"/>
          <w:sz w:val="24"/>
          <w:szCs w:val="24"/>
          <w:highlight w:val="yellow"/>
        </w:rPr>
        <w:t>uffer III and vortex for 30 seconds to mix. Place the tube in the magnetic separation rack</w:t>
      </w:r>
      <w:r w:rsidR="004C036D" w:rsidRPr="0016473E">
        <w:rPr>
          <w:rFonts w:ascii="Times New Roman" w:hAnsi="Times New Roman" w:cs="Times New Roman"/>
          <w:sz w:val="24"/>
          <w:szCs w:val="24"/>
          <w:highlight w:val="yellow"/>
        </w:rPr>
        <w:t xml:space="preserve"> </w:t>
      </w:r>
      <w:r w:rsidR="00D90335" w:rsidRPr="0016473E">
        <w:rPr>
          <w:rFonts w:ascii="Times New Roman" w:hAnsi="Times New Roman" w:cs="Times New Roman"/>
          <w:sz w:val="24"/>
          <w:szCs w:val="24"/>
          <w:highlight w:val="yellow"/>
        </w:rPr>
        <w:t>allow</w:t>
      </w:r>
      <w:r w:rsidR="005A39F3" w:rsidRPr="0016473E">
        <w:rPr>
          <w:rFonts w:ascii="Times New Roman" w:hAnsi="Times New Roman" w:cs="Times New Roman"/>
          <w:sz w:val="24"/>
          <w:szCs w:val="24"/>
          <w:highlight w:val="yellow"/>
        </w:rPr>
        <w:t>ing</w:t>
      </w:r>
      <w:r w:rsidR="00D90335" w:rsidRPr="0016473E">
        <w:rPr>
          <w:rFonts w:ascii="Times New Roman" w:hAnsi="Times New Roman" w:cs="Times New Roman"/>
          <w:sz w:val="24"/>
          <w:szCs w:val="24"/>
          <w:highlight w:val="yellow"/>
        </w:rPr>
        <w:t xml:space="preserve"> 2-5</w:t>
      </w:r>
      <w:r w:rsidR="004C036D" w:rsidRPr="0016473E">
        <w:rPr>
          <w:rFonts w:ascii="Times New Roman" w:hAnsi="Times New Roman" w:cs="Times New Roman"/>
          <w:sz w:val="24"/>
          <w:szCs w:val="24"/>
          <w:highlight w:val="yellow"/>
        </w:rPr>
        <w:t xml:space="preserve"> minutes for separation or until supernatant is clear</w:t>
      </w:r>
      <w:r w:rsidR="005A39F3" w:rsidRPr="0016473E">
        <w:rPr>
          <w:rFonts w:ascii="Times New Roman" w:hAnsi="Times New Roman" w:cs="Times New Roman"/>
          <w:sz w:val="24"/>
          <w:szCs w:val="24"/>
          <w:highlight w:val="yellow"/>
        </w:rPr>
        <w:t>. D</w:t>
      </w:r>
      <w:r w:rsidR="004C036D" w:rsidRPr="0016473E">
        <w:rPr>
          <w:rFonts w:ascii="Times New Roman" w:hAnsi="Times New Roman" w:cs="Times New Roman"/>
          <w:sz w:val="24"/>
          <w:szCs w:val="24"/>
          <w:highlight w:val="yellow"/>
        </w:rPr>
        <w:t>iscard supernatant.</w:t>
      </w:r>
    </w:p>
    <w:p w14:paraId="304FA86C" w14:textId="77777777" w:rsidR="00FB4ECB" w:rsidRPr="0016473E" w:rsidRDefault="00FB4ECB" w:rsidP="00E60DC8">
      <w:pPr>
        <w:widowControl w:val="0"/>
        <w:suppressAutoHyphens/>
        <w:autoSpaceDE w:val="0"/>
        <w:autoSpaceDN w:val="0"/>
        <w:adjustRightInd w:val="0"/>
        <w:spacing w:after="0" w:line="240" w:lineRule="auto"/>
        <w:jc w:val="both"/>
        <w:rPr>
          <w:rFonts w:ascii="Times New Roman" w:hAnsi="Times New Roman" w:cs="Times New Roman"/>
          <w:sz w:val="24"/>
          <w:szCs w:val="24"/>
          <w:highlight w:val="yellow"/>
        </w:rPr>
      </w:pPr>
    </w:p>
    <w:p w14:paraId="7AFD08E7" w14:textId="429061AC" w:rsidR="00881F53" w:rsidRPr="0016473E" w:rsidRDefault="00881F53" w:rsidP="00E60DC8">
      <w:pPr>
        <w:numPr>
          <w:ilvl w:val="2"/>
          <w:numId w:val="4"/>
        </w:numPr>
        <w:spacing w:after="0" w:line="240" w:lineRule="auto"/>
        <w:ind w:left="0" w:firstLine="0"/>
        <w:contextualSpacing/>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Remove the tube from the magnetic separation rack and add 20</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w:t>
      </w:r>
      <w:r w:rsidR="004721FF" w:rsidRPr="0016473E">
        <w:rPr>
          <w:rFonts w:ascii="Times New Roman" w:hAnsi="Times New Roman" w:cs="Times New Roman"/>
          <w:sz w:val="24"/>
          <w:szCs w:val="24"/>
          <w:highlight w:val="yellow"/>
        </w:rPr>
        <w:t>n</w:t>
      </w:r>
      <w:r w:rsidRPr="0016473E">
        <w:rPr>
          <w:rFonts w:ascii="Times New Roman" w:hAnsi="Times New Roman" w:cs="Times New Roman"/>
          <w:sz w:val="24"/>
          <w:szCs w:val="24"/>
          <w:highlight w:val="yellow"/>
        </w:rPr>
        <w:t>uclease-</w:t>
      </w:r>
      <w:r w:rsidR="004721FF" w:rsidRPr="0016473E">
        <w:rPr>
          <w:rFonts w:ascii="Times New Roman" w:hAnsi="Times New Roman" w:cs="Times New Roman"/>
          <w:sz w:val="24"/>
          <w:szCs w:val="24"/>
          <w:highlight w:val="yellow"/>
        </w:rPr>
        <w:t>f</w:t>
      </w:r>
      <w:r w:rsidRPr="0016473E">
        <w:rPr>
          <w:rFonts w:ascii="Times New Roman" w:hAnsi="Times New Roman" w:cs="Times New Roman"/>
          <w:sz w:val="24"/>
          <w:szCs w:val="24"/>
          <w:highlight w:val="yellow"/>
        </w:rPr>
        <w:t xml:space="preserve">ree </w:t>
      </w:r>
      <w:r w:rsidR="004721FF" w:rsidRPr="0016473E">
        <w:rPr>
          <w:rFonts w:ascii="Times New Roman" w:hAnsi="Times New Roman" w:cs="Times New Roman"/>
          <w:sz w:val="24"/>
          <w:szCs w:val="24"/>
          <w:highlight w:val="yellow"/>
        </w:rPr>
        <w:t>w</w:t>
      </w:r>
      <w:r w:rsidRPr="0016473E">
        <w:rPr>
          <w:rFonts w:ascii="Times New Roman" w:hAnsi="Times New Roman" w:cs="Times New Roman"/>
          <w:sz w:val="24"/>
          <w:szCs w:val="24"/>
          <w:highlight w:val="yellow"/>
        </w:rPr>
        <w:t>ater to resuspend the beads. Mix thoroughly by pipetting up and down 10 times.</w:t>
      </w:r>
    </w:p>
    <w:p w14:paraId="584B85AB" w14:textId="77777777" w:rsidR="00FB4ECB" w:rsidRPr="0016473E" w:rsidRDefault="00FB4ECB" w:rsidP="00E60DC8">
      <w:pPr>
        <w:spacing w:after="0" w:line="240" w:lineRule="auto"/>
        <w:contextualSpacing/>
        <w:jc w:val="both"/>
        <w:rPr>
          <w:rFonts w:ascii="Times New Roman" w:hAnsi="Times New Roman" w:cs="Times New Roman"/>
          <w:sz w:val="24"/>
          <w:szCs w:val="24"/>
        </w:rPr>
      </w:pPr>
    </w:p>
    <w:p w14:paraId="6453E5C8" w14:textId="77777777" w:rsidR="00881F53" w:rsidRPr="0016473E" w:rsidRDefault="00881F53" w:rsidP="00E60DC8">
      <w:pPr>
        <w:numPr>
          <w:ilvl w:val="1"/>
          <w:numId w:val="4"/>
        </w:numPr>
        <w:autoSpaceDE w:val="0"/>
        <w:autoSpaceDN w:val="0"/>
        <w:adjustRightInd w:val="0"/>
        <w:spacing w:after="0" w:line="240" w:lineRule="auto"/>
        <w:ind w:left="0"/>
        <w:jc w:val="both"/>
        <w:rPr>
          <w:rFonts w:ascii="Times New Roman" w:hAnsi="Times New Roman" w:cs="Times New Roman"/>
          <w:b/>
          <w:caps/>
          <w:sz w:val="24"/>
          <w:szCs w:val="24"/>
          <w:highlight w:val="yellow"/>
        </w:rPr>
      </w:pPr>
      <w:r w:rsidRPr="0016473E">
        <w:rPr>
          <w:rFonts w:ascii="Times New Roman" w:hAnsi="Times New Roman" w:cs="Times New Roman"/>
          <w:b/>
          <w:caps/>
          <w:sz w:val="24"/>
          <w:szCs w:val="24"/>
          <w:highlight w:val="yellow"/>
        </w:rPr>
        <w:t>p</w:t>
      </w:r>
      <w:r w:rsidRPr="0016473E">
        <w:rPr>
          <w:rFonts w:ascii="Times New Roman" w:hAnsi="Times New Roman" w:cs="Times New Roman"/>
          <w:b/>
          <w:sz w:val="24"/>
          <w:szCs w:val="24"/>
          <w:highlight w:val="yellow"/>
        </w:rPr>
        <w:t>ost Capture PCR Amplification</w:t>
      </w:r>
    </w:p>
    <w:p w14:paraId="01A322BF" w14:textId="600DD4C8"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eastAsia="PalatinoLinotype-Roman" w:hAnsi="Times New Roman" w:cs="Times New Roman"/>
          <w:sz w:val="24"/>
          <w:szCs w:val="24"/>
          <w:highlight w:val="yellow"/>
        </w:rPr>
        <w:t xml:space="preserve">Remove </w:t>
      </w:r>
      <w:r w:rsidR="00987BBF" w:rsidRPr="0016473E">
        <w:rPr>
          <w:rFonts w:ascii="Times New Roman" w:eastAsia="PalatinoLinotype-Roman" w:hAnsi="Times New Roman" w:cs="Times New Roman"/>
          <w:sz w:val="24"/>
          <w:szCs w:val="24"/>
          <w:highlight w:val="yellow"/>
        </w:rPr>
        <w:t>paramagnetic beads</w:t>
      </w:r>
      <w:r w:rsidRPr="0016473E">
        <w:rPr>
          <w:rFonts w:ascii="Times New Roman" w:eastAsia="PalatinoLinotype-Roman" w:hAnsi="Times New Roman" w:cs="Times New Roman"/>
          <w:sz w:val="24"/>
          <w:szCs w:val="24"/>
          <w:highlight w:val="yellow"/>
        </w:rPr>
        <w:t xml:space="preserve"> from 4°C and equilibrate at room temperature for 30 minutes. </w:t>
      </w:r>
    </w:p>
    <w:p w14:paraId="6A789AE1"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highlight w:val="yellow"/>
        </w:rPr>
      </w:pPr>
    </w:p>
    <w:p w14:paraId="2FDA8AFF" w14:textId="19478D38" w:rsidR="00FB4ECB"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eastAsia="PalatinoLinotype-Roman" w:hAnsi="Times New Roman" w:cs="Times New Roman"/>
          <w:sz w:val="24"/>
          <w:szCs w:val="24"/>
          <w:highlight w:val="yellow"/>
        </w:rPr>
        <w:t xml:space="preserve">Remove the </w:t>
      </w:r>
      <w:r w:rsidR="005A0CBB" w:rsidRPr="0016473E">
        <w:rPr>
          <w:rFonts w:ascii="Times New Roman" w:eastAsia="PalatinoLinotype-Roman" w:hAnsi="Times New Roman" w:cs="Times New Roman"/>
          <w:sz w:val="24"/>
          <w:szCs w:val="24"/>
          <w:highlight w:val="yellow"/>
        </w:rPr>
        <w:t>h</w:t>
      </w:r>
      <w:r w:rsidRPr="0016473E">
        <w:rPr>
          <w:rFonts w:ascii="Times New Roman" w:eastAsia="PalatinoLinotype-Roman" w:hAnsi="Times New Roman" w:cs="Times New Roman"/>
          <w:sz w:val="24"/>
          <w:szCs w:val="24"/>
          <w:highlight w:val="yellow"/>
        </w:rPr>
        <w:t>ot</w:t>
      </w:r>
      <w:r w:rsidR="005A0CBB" w:rsidRPr="0016473E">
        <w:rPr>
          <w:rFonts w:ascii="Times New Roman" w:eastAsia="PalatinoLinotype-Roman" w:hAnsi="Times New Roman" w:cs="Times New Roman"/>
          <w:sz w:val="24"/>
          <w:szCs w:val="24"/>
          <w:highlight w:val="yellow"/>
        </w:rPr>
        <w:t xml:space="preserve"> s</w:t>
      </w:r>
      <w:r w:rsidRPr="0016473E">
        <w:rPr>
          <w:rFonts w:ascii="Times New Roman" w:eastAsia="PalatinoLinotype-Roman" w:hAnsi="Times New Roman" w:cs="Times New Roman"/>
          <w:sz w:val="24"/>
          <w:szCs w:val="24"/>
          <w:highlight w:val="yellow"/>
        </w:rPr>
        <w:t xml:space="preserve">tart </w:t>
      </w:r>
      <w:r w:rsidR="005A0CBB" w:rsidRPr="0016473E">
        <w:rPr>
          <w:rFonts w:ascii="Times New Roman" w:eastAsia="PalatinoLinotype-Roman" w:hAnsi="Times New Roman" w:cs="Times New Roman"/>
          <w:sz w:val="24"/>
          <w:szCs w:val="24"/>
          <w:highlight w:val="yellow"/>
        </w:rPr>
        <w:t xml:space="preserve">PCR </w:t>
      </w:r>
      <w:r w:rsidRPr="0016473E">
        <w:rPr>
          <w:rFonts w:ascii="Times New Roman" w:eastAsia="PalatinoLinotype-Roman" w:hAnsi="Times New Roman" w:cs="Times New Roman"/>
          <w:sz w:val="24"/>
          <w:szCs w:val="24"/>
          <w:highlight w:val="yellow"/>
        </w:rPr>
        <w:t xml:space="preserve">Ready Mix (2X) and PCR Primer Mix from -20°C and thaw at </w:t>
      </w:r>
      <w:r w:rsidR="00CD3480" w:rsidRPr="0016473E">
        <w:rPr>
          <w:rFonts w:ascii="Times New Roman" w:eastAsia="PalatinoLinotype-Roman" w:hAnsi="Times New Roman" w:cs="Times New Roman"/>
          <w:sz w:val="24"/>
          <w:szCs w:val="24"/>
          <w:highlight w:val="yellow"/>
        </w:rPr>
        <w:t>room temperature</w:t>
      </w:r>
      <w:r w:rsidRPr="0016473E">
        <w:rPr>
          <w:rFonts w:ascii="Times New Roman" w:eastAsia="PalatinoLinotype-Roman" w:hAnsi="Times New Roman" w:cs="Times New Roman"/>
          <w:sz w:val="24"/>
          <w:szCs w:val="24"/>
          <w:highlight w:val="yellow"/>
        </w:rPr>
        <w:t xml:space="preserve"> then place on ice. </w:t>
      </w:r>
      <w:r w:rsidR="006E009A" w:rsidRPr="0016473E">
        <w:rPr>
          <w:rFonts w:ascii="Times New Roman" w:eastAsia="PalatinoLinotype-Roman" w:hAnsi="Times New Roman" w:cs="Times New Roman"/>
          <w:sz w:val="24"/>
          <w:szCs w:val="24"/>
          <w:highlight w:val="yellow"/>
        </w:rPr>
        <w:t xml:space="preserve">Prepare library amplification Master Mix by </w:t>
      </w:r>
      <w:r w:rsidR="00D20324" w:rsidRPr="0016473E">
        <w:rPr>
          <w:rFonts w:ascii="Times New Roman" w:eastAsia="PalatinoLinotype-Roman" w:hAnsi="Times New Roman" w:cs="Times New Roman"/>
          <w:sz w:val="24"/>
          <w:szCs w:val="24"/>
          <w:highlight w:val="yellow"/>
        </w:rPr>
        <w:t xml:space="preserve">combining </w:t>
      </w:r>
      <w:r w:rsidR="006E009A" w:rsidRPr="0016473E">
        <w:rPr>
          <w:rFonts w:ascii="Times New Roman" w:eastAsia="PalatinoLinotype-Roman" w:hAnsi="Times New Roman" w:cs="Times New Roman"/>
          <w:sz w:val="24"/>
          <w:szCs w:val="24"/>
          <w:highlight w:val="yellow"/>
        </w:rPr>
        <w:lastRenderedPageBreak/>
        <w:t>27.5</w:t>
      </w:r>
      <w:r w:rsidR="00D71851" w:rsidRPr="0016473E">
        <w:rPr>
          <w:rFonts w:ascii="Times New Roman" w:hAnsi="Times New Roman" w:cs="Times New Roman"/>
          <w:sz w:val="24"/>
          <w:szCs w:val="24"/>
          <w:highlight w:val="yellow"/>
        </w:rPr>
        <w:t>µL</w:t>
      </w:r>
      <w:r w:rsidR="006E009A" w:rsidRPr="0016473E">
        <w:rPr>
          <w:rFonts w:ascii="Times New Roman" w:eastAsia="PalatinoLinotype-Roman" w:hAnsi="Times New Roman" w:cs="Times New Roman"/>
          <w:sz w:val="24"/>
          <w:szCs w:val="24"/>
          <w:highlight w:val="yellow"/>
        </w:rPr>
        <w:t xml:space="preserve"> of </w:t>
      </w:r>
      <w:r w:rsidR="006E009A" w:rsidRPr="0016473E">
        <w:rPr>
          <w:rFonts w:ascii="Times New Roman" w:hAnsi="Times New Roman" w:cs="Times New Roman"/>
          <w:kern w:val="24"/>
          <w:sz w:val="24"/>
          <w:szCs w:val="24"/>
          <w:highlight w:val="yellow"/>
        </w:rPr>
        <w:t xml:space="preserve">2X </w:t>
      </w:r>
      <w:r w:rsidR="005A0CBB" w:rsidRPr="0016473E">
        <w:rPr>
          <w:rFonts w:ascii="Times New Roman" w:hAnsi="Times New Roman" w:cs="Times New Roman"/>
          <w:kern w:val="24"/>
          <w:sz w:val="24"/>
          <w:szCs w:val="24"/>
          <w:highlight w:val="yellow"/>
        </w:rPr>
        <w:t>h</w:t>
      </w:r>
      <w:r w:rsidR="006E009A" w:rsidRPr="0016473E">
        <w:rPr>
          <w:rFonts w:ascii="Times New Roman" w:hAnsi="Times New Roman" w:cs="Times New Roman"/>
          <w:kern w:val="24"/>
          <w:sz w:val="24"/>
          <w:szCs w:val="24"/>
          <w:highlight w:val="yellow"/>
        </w:rPr>
        <w:t>ot</w:t>
      </w:r>
      <w:r w:rsidR="005A0CBB" w:rsidRPr="0016473E">
        <w:rPr>
          <w:rFonts w:ascii="Times New Roman" w:hAnsi="Times New Roman" w:cs="Times New Roman"/>
          <w:kern w:val="24"/>
          <w:sz w:val="24"/>
          <w:szCs w:val="24"/>
          <w:highlight w:val="yellow"/>
        </w:rPr>
        <w:t xml:space="preserve"> s</w:t>
      </w:r>
      <w:r w:rsidR="006E009A" w:rsidRPr="0016473E">
        <w:rPr>
          <w:rFonts w:ascii="Times New Roman" w:hAnsi="Times New Roman" w:cs="Times New Roman"/>
          <w:kern w:val="24"/>
          <w:sz w:val="24"/>
          <w:szCs w:val="24"/>
          <w:highlight w:val="yellow"/>
        </w:rPr>
        <w:t xml:space="preserve">tart </w:t>
      </w:r>
      <w:r w:rsidR="005A0CBB" w:rsidRPr="0016473E">
        <w:rPr>
          <w:rFonts w:ascii="Times New Roman" w:hAnsi="Times New Roman" w:cs="Times New Roman"/>
          <w:kern w:val="24"/>
          <w:sz w:val="24"/>
          <w:szCs w:val="24"/>
          <w:highlight w:val="yellow"/>
        </w:rPr>
        <w:t xml:space="preserve">PCR </w:t>
      </w:r>
      <w:r w:rsidR="006E009A" w:rsidRPr="0016473E">
        <w:rPr>
          <w:rFonts w:ascii="Times New Roman" w:hAnsi="Times New Roman" w:cs="Times New Roman"/>
          <w:kern w:val="24"/>
          <w:sz w:val="24"/>
          <w:szCs w:val="24"/>
          <w:highlight w:val="yellow"/>
        </w:rPr>
        <w:t>Ready Mix with 2.75</w:t>
      </w:r>
      <w:r w:rsidR="00D71851" w:rsidRPr="0016473E">
        <w:rPr>
          <w:rFonts w:ascii="Times New Roman" w:hAnsi="Times New Roman" w:cs="Times New Roman"/>
          <w:sz w:val="24"/>
          <w:szCs w:val="24"/>
          <w:highlight w:val="yellow"/>
        </w:rPr>
        <w:t>µL</w:t>
      </w:r>
      <w:r w:rsidR="006E009A" w:rsidRPr="0016473E">
        <w:rPr>
          <w:rFonts w:ascii="Times New Roman" w:hAnsi="Times New Roman" w:cs="Times New Roman"/>
          <w:kern w:val="24"/>
          <w:sz w:val="24"/>
          <w:szCs w:val="24"/>
          <w:highlight w:val="yellow"/>
        </w:rPr>
        <w:t xml:space="preserve"> of PCR Primer 1 and 2.75</w:t>
      </w:r>
      <w:r w:rsidR="00D71851" w:rsidRPr="0016473E">
        <w:rPr>
          <w:rFonts w:ascii="Times New Roman" w:hAnsi="Times New Roman" w:cs="Times New Roman"/>
          <w:sz w:val="24"/>
          <w:szCs w:val="24"/>
          <w:highlight w:val="yellow"/>
        </w:rPr>
        <w:t>µL</w:t>
      </w:r>
      <w:r w:rsidR="006E009A" w:rsidRPr="0016473E">
        <w:rPr>
          <w:rFonts w:ascii="Times New Roman" w:hAnsi="Times New Roman" w:cs="Times New Roman"/>
          <w:kern w:val="24"/>
          <w:sz w:val="24"/>
          <w:szCs w:val="24"/>
          <w:highlight w:val="yellow"/>
        </w:rPr>
        <w:t xml:space="preserve"> of PCR </w:t>
      </w:r>
      <w:r w:rsidR="0034072B" w:rsidRPr="0016473E">
        <w:rPr>
          <w:rFonts w:ascii="Times New Roman" w:hAnsi="Times New Roman" w:cs="Times New Roman"/>
          <w:kern w:val="24"/>
          <w:sz w:val="24"/>
          <w:szCs w:val="24"/>
          <w:highlight w:val="yellow"/>
        </w:rPr>
        <w:t>primer 2 (these volumes are for 1 hybridization library plus 10% excess).</w:t>
      </w:r>
    </w:p>
    <w:p w14:paraId="6E133519" w14:textId="77777777" w:rsidR="00FB4ECB" w:rsidRPr="0016473E" w:rsidRDefault="00FB4ECB" w:rsidP="0085697F">
      <w:pPr>
        <w:autoSpaceDE w:val="0"/>
        <w:autoSpaceDN w:val="0"/>
        <w:adjustRightInd w:val="0"/>
        <w:spacing w:after="0" w:line="240" w:lineRule="auto"/>
        <w:jc w:val="both"/>
        <w:rPr>
          <w:rFonts w:ascii="Times New Roman" w:hAnsi="Times New Roman" w:cs="Times New Roman"/>
          <w:sz w:val="24"/>
          <w:szCs w:val="24"/>
          <w:highlight w:val="yellow"/>
        </w:rPr>
      </w:pPr>
    </w:p>
    <w:p w14:paraId="5407C2E0" w14:textId="48D55769" w:rsidR="0085697F" w:rsidRPr="0016473E" w:rsidRDefault="00881F53" w:rsidP="0085697F">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Setup the reaction in PCR </w:t>
      </w:r>
      <w:r w:rsidR="0034072B" w:rsidRPr="0016473E">
        <w:rPr>
          <w:rFonts w:ascii="Times New Roman" w:hAnsi="Times New Roman" w:cs="Times New Roman"/>
          <w:sz w:val="24"/>
          <w:szCs w:val="24"/>
          <w:highlight w:val="yellow"/>
        </w:rPr>
        <w:t>tube by adding 20</w:t>
      </w:r>
      <w:r w:rsidR="00D71851" w:rsidRPr="0016473E">
        <w:rPr>
          <w:rFonts w:ascii="Times New Roman" w:hAnsi="Times New Roman" w:cs="Times New Roman"/>
          <w:sz w:val="24"/>
          <w:szCs w:val="24"/>
          <w:highlight w:val="yellow"/>
        </w:rPr>
        <w:t>µL</w:t>
      </w:r>
      <w:r w:rsidR="0034072B" w:rsidRPr="0016473E">
        <w:rPr>
          <w:rFonts w:ascii="Times New Roman" w:hAnsi="Times New Roman" w:cs="Times New Roman"/>
          <w:sz w:val="24"/>
          <w:szCs w:val="24"/>
          <w:highlight w:val="yellow"/>
        </w:rPr>
        <w:t xml:space="preserve"> of beads plus captured DNA with 30</w:t>
      </w:r>
      <w:r w:rsidR="00D71851" w:rsidRPr="0016473E">
        <w:rPr>
          <w:rFonts w:ascii="Times New Roman" w:hAnsi="Times New Roman" w:cs="Times New Roman"/>
          <w:sz w:val="24"/>
          <w:szCs w:val="24"/>
          <w:highlight w:val="yellow"/>
        </w:rPr>
        <w:t>µL</w:t>
      </w:r>
      <w:r w:rsidR="005C1986" w:rsidRPr="0016473E">
        <w:rPr>
          <w:rFonts w:ascii="Times New Roman" w:hAnsi="Times New Roman" w:cs="Times New Roman"/>
          <w:sz w:val="24"/>
          <w:szCs w:val="24"/>
          <w:highlight w:val="yellow"/>
        </w:rPr>
        <w:t xml:space="preserve"> </w:t>
      </w:r>
      <w:r w:rsidR="0034072B" w:rsidRPr="0016473E">
        <w:rPr>
          <w:rFonts w:ascii="Times New Roman" w:hAnsi="Times New Roman" w:cs="Times New Roman"/>
          <w:sz w:val="24"/>
          <w:szCs w:val="24"/>
          <w:highlight w:val="yellow"/>
        </w:rPr>
        <w:t>of library amplification master mix for a total volume of 50</w:t>
      </w:r>
      <w:r w:rsidR="00D71851" w:rsidRPr="0016473E">
        <w:rPr>
          <w:rFonts w:ascii="Times New Roman" w:hAnsi="Times New Roman" w:cs="Times New Roman"/>
          <w:sz w:val="24"/>
          <w:szCs w:val="24"/>
          <w:highlight w:val="yellow"/>
        </w:rPr>
        <w:t>µL</w:t>
      </w:r>
      <w:r w:rsidR="0034072B"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 xml:space="preserve">Cap tube properly and vortex to mix. </w:t>
      </w:r>
      <w:r w:rsidR="008068E2" w:rsidRPr="0016473E">
        <w:rPr>
          <w:rFonts w:ascii="Times New Roman" w:hAnsi="Times New Roman" w:cs="Times New Roman"/>
          <w:sz w:val="24"/>
          <w:highlight w:val="yellow"/>
        </w:rPr>
        <w:t>Centrifuge tubes for 4 seconds using a fixed speed mini table</w:t>
      </w:r>
      <w:r w:rsidR="007D1A80" w:rsidRPr="0016473E">
        <w:rPr>
          <w:rFonts w:ascii="Times New Roman" w:hAnsi="Times New Roman" w:cs="Times New Roman"/>
          <w:sz w:val="24"/>
          <w:highlight w:val="yellow"/>
        </w:rPr>
        <w:t>-</w:t>
      </w:r>
      <w:r w:rsidR="008068E2" w:rsidRPr="0016473E">
        <w:rPr>
          <w:rFonts w:ascii="Times New Roman" w:hAnsi="Times New Roman" w:cs="Times New Roman"/>
          <w:sz w:val="24"/>
          <w:highlight w:val="yellow"/>
        </w:rPr>
        <w:t>top centrifuge a</w:t>
      </w:r>
      <w:r w:rsidR="0085697F" w:rsidRPr="0016473E">
        <w:rPr>
          <w:rFonts w:ascii="Times New Roman" w:hAnsi="Times New Roman" w:cs="Times New Roman"/>
          <w:sz w:val="24"/>
          <w:highlight w:val="yellow"/>
        </w:rPr>
        <w:t>t 6.0 x g.</w:t>
      </w:r>
      <w:r w:rsidR="00BE608A" w:rsidRPr="0016473E">
        <w:rPr>
          <w:rFonts w:ascii="Times New Roman" w:hAnsi="Times New Roman" w:cs="Times New Roman"/>
          <w:sz w:val="24"/>
          <w:szCs w:val="24"/>
          <w:highlight w:val="yellow"/>
        </w:rPr>
        <w:t xml:space="preserve"> </w:t>
      </w:r>
    </w:p>
    <w:p w14:paraId="51813C83" w14:textId="77777777" w:rsidR="0085697F" w:rsidRPr="0016473E" w:rsidRDefault="0085697F" w:rsidP="0085697F">
      <w:pPr>
        <w:autoSpaceDE w:val="0"/>
        <w:autoSpaceDN w:val="0"/>
        <w:adjustRightInd w:val="0"/>
        <w:spacing w:after="0" w:line="240" w:lineRule="auto"/>
        <w:jc w:val="both"/>
        <w:rPr>
          <w:rFonts w:ascii="Times New Roman" w:hAnsi="Times New Roman" w:cs="Times New Roman"/>
          <w:sz w:val="24"/>
          <w:szCs w:val="24"/>
          <w:highlight w:val="yellow"/>
        </w:rPr>
      </w:pPr>
    </w:p>
    <w:p w14:paraId="71E8DF77" w14:textId="026CCCA7" w:rsidR="0034072B" w:rsidRPr="0016473E" w:rsidRDefault="005C1986" w:rsidP="0085697F">
      <w:pPr>
        <w:numPr>
          <w:ilvl w:val="3"/>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Set up the following</w:t>
      </w:r>
      <w:r w:rsidR="004147AD" w:rsidRPr="0016473E">
        <w:rPr>
          <w:rFonts w:ascii="Times New Roman" w:hAnsi="Times New Roman" w:cs="Times New Roman"/>
          <w:sz w:val="24"/>
          <w:szCs w:val="24"/>
          <w:highlight w:val="yellow"/>
        </w:rPr>
        <w:t xml:space="preserve"> PCR </w:t>
      </w:r>
      <w:r w:rsidRPr="0016473E">
        <w:rPr>
          <w:rFonts w:ascii="Times New Roman" w:hAnsi="Times New Roman" w:cs="Times New Roman"/>
          <w:sz w:val="24"/>
          <w:szCs w:val="24"/>
          <w:highlight w:val="yellow"/>
        </w:rPr>
        <w:t>program</w:t>
      </w:r>
      <w:r w:rsidR="001F5EDC" w:rsidRPr="0016473E">
        <w:rPr>
          <w:rFonts w:ascii="Times New Roman" w:hAnsi="Times New Roman" w:cs="Times New Roman"/>
          <w:sz w:val="24"/>
          <w:szCs w:val="24"/>
          <w:highlight w:val="yellow"/>
        </w:rPr>
        <w:t>:</w:t>
      </w:r>
      <w:r w:rsidR="0034072B" w:rsidRPr="0016473E">
        <w:rPr>
          <w:rFonts w:ascii="Times New Roman" w:hAnsi="Times New Roman" w:cs="Times New Roman"/>
          <w:sz w:val="24"/>
          <w:szCs w:val="24"/>
          <w:highlight w:val="yellow"/>
        </w:rPr>
        <w:t xml:space="preserve"> </w:t>
      </w:r>
      <w:r w:rsidR="001F5EDC" w:rsidRPr="0016473E">
        <w:rPr>
          <w:rFonts w:ascii="Times New Roman" w:hAnsi="Times New Roman" w:cs="Times New Roman"/>
          <w:sz w:val="24"/>
          <w:szCs w:val="24"/>
          <w:highlight w:val="yellow"/>
        </w:rPr>
        <w:t>c</w:t>
      </w:r>
      <w:r w:rsidR="00D61927" w:rsidRPr="0016473E">
        <w:rPr>
          <w:rFonts w:ascii="Times New Roman" w:hAnsi="Times New Roman" w:cs="Times New Roman"/>
          <w:sz w:val="24"/>
          <w:szCs w:val="24"/>
          <w:highlight w:val="yellow"/>
        </w:rPr>
        <w:t xml:space="preserve">hoose the pre-heat lid option and set to 100°C, then set initial denaturation at </w:t>
      </w:r>
      <w:r w:rsidR="0034072B" w:rsidRPr="0016473E">
        <w:rPr>
          <w:rFonts w:ascii="Times New Roman" w:hAnsi="Times New Roman" w:cs="Times New Roman"/>
          <w:sz w:val="24"/>
          <w:szCs w:val="24"/>
          <w:highlight w:val="yellow"/>
        </w:rPr>
        <w:t>98°C for 45 seconds,</w:t>
      </w:r>
      <w:r w:rsidR="00D61927" w:rsidRPr="0016473E">
        <w:rPr>
          <w:rFonts w:ascii="Times New Roman" w:hAnsi="Times New Roman" w:cs="Times New Roman"/>
          <w:sz w:val="24"/>
          <w:szCs w:val="24"/>
          <w:highlight w:val="yellow"/>
        </w:rPr>
        <w:t xml:space="preserve"> 10-12 cycles of</w:t>
      </w:r>
      <w:r w:rsidR="0034072B" w:rsidRPr="0016473E">
        <w:rPr>
          <w:rFonts w:ascii="Times New Roman" w:hAnsi="Times New Roman" w:cs="Times New Roman"/>
          <w:sz w:val="24"/>
          <w:szCs w:val="24"/>
          <w:highlight w:val="yellow"/>
        </w:rPr>
        <w:t xml:space="preserve"> </w:t>
      </w:r>
      <w:r w:rsidR="00D61927" w:rsidRPr="0016473E">
        <w:rPr>
          <w:rFonts w:ascii="Times New Roman" w:hAnsi="Times New Roman" w:cs="Times New Roman"/>
          <w:sz w:val="24"/>
          <w:szCs w:val="24"/>
          <w:highlight w:val="yellow"/>
        </w:rPr>
        <w:t>d</w:t>
      </w:r>
      <w:r w:rsidR="0034072B" w:rsidRPr="0016473E">
        <w:rPr>
          <w:rFonts w:ascii="Times New Roman" w:hAnsi="Times New Roman" w:cs="Times New Roman"/>
          <w:sz w:val="24"/>
          <w:szCs w:val="24"/>
          <w:highlight w:val="yellow"/>
        </w:rPr>
        <w:t xml:space="preserve">enaturation at 98°C for 15 seconds, </w:t>
      </w:r>
      <w:r w:rsidR="00D61927" w:rsidRPr="0016473E">
        <w:rPr>
          <w:rFonts w:ascii="Times New Roman" w:hAnsi="Times New Roman" w:cs="Times New Roman"/>
          <w:sz w:val="24"/>
          <w:szCs w:val="24"/>
          <w:highlight w:val="yellow"/>
        </w:rPr>
        <w:t>a</w:t>
      </w:r>
      <w:r w:rsidR="0034072B" w:rsidRPr="0016473E">
        <w:rPr>
          <w:rFonts w:ascii="Times New Roman" w:hAnsi="Times New Roman" w:cs="Times New Roman"/>
          <w:sz w:val="24"/>
          <w:szCs w:val="24"/>
          <w:highlight w:val="yellow"/>
        </w:rPr>
        <w:t xml:space="preserve">nnealing at 65°C for 30 seconds and </w:t>
      </w:r>
      <w:r w:rsidR="00D61927" w:rsidRPr="0016473E">
        <w:rPr>
          <w:rFonts w:ascii="Times New Roman" w:hAnsi="Times New Roman" w:cs="Times New Roman"/>
          <w:sz w:val="24"/>
          <w:szCs w:val="24"/>
          <w:highlight w:val="yellow"/>
        </w:rPr>
        <w:t>e</w:t>
      </w:r>
      <w:r w:rsidR="0034072B" w:rsidRPr="0016473E">
        <w:rPr>
          <w:rFonts w:ascii="Times New Roman" w:hAnsi="Times New Roman" w:cs="Times New Roman"/>
          <w:sz w:val="24"/>
          <w:szCs w:val="24"/>
          <w:highlight w:val="yellow"/>
        </w:rPr>
        <w:t xml:space="preserve">xtension at 72°C for 60 seconds, </w:t>
      </w:r>
      <w:r w:rsidR="00D61927" w:rsidRPr="0016473E">
        <w:rPr>
          <w:rFonts w:ascii="Times New Roman" w:hAnsi="Times New Roman" w:cs="Times New Roman"/>
          <w:sz w:val="24"/>
          <w:szCs w:val="24"/>
          <w:highlight w:val="yellow"/>
        </w:rPr>
        <w:t>one f</w:t>
      </w:r>
      <w:r w:rsidR="0034072B" w:rsidRPr="0016473E">
        <w:rPr>
          <w:rFonts w:ascii="Times New Roman" w:hAnsi="Times New Roman" w:cs="Times New Roman"/>
          <w:sz w:val="24"/>
          <w:szCs w:val="24"/>
          <w:highlight w:val="yellow"/>
        </w:rPr>
        <w:t xml:space="preserve">inal </w:t>
      </w:r>
      <w:r w:rsidR="00D61927" w:rsidRPr="0016473E">
        <w:rPr>
          <w:rFonts w:ascii="Times New Roman" w:hAnsi="Times New Roman" w:cs="Times New Roman"/>
          <w:sz w:val="24"/>
          <w:szCs w:val="24"/>
          <w:highlight w:val="yellow"/>
        </w:rPr>
        <w:t>e</w:t>
      </w:r>
      <w:r w:rsidR="0034072B" w:rsidRPr="0016473E">
        <w:rPr>
          <w:rFonts w:ascii="Times New Roman" w:hAnsi="Times New Roman" w:cs="Times New Roman"/>
          <w:sz w:val="24"/>
          <w:szCs w:val="24"/>
          <w:highlight w:val="yellow"/>
        </w:rPr>
        <w:t>xtension</w:t>
      </w:r>
      <w:r w:rsidR="00D61927" w:rsidRPr="0016473E">
        <w:rPr>
          <w:rFonts w:ascii="Times New Roman" w:hAnsi="Times New Roman" w:cs="Times New Roman"/>
          <w:sz w:val="24"/>
          <w:szCs w:val="24"/>
          <w:highlight w:val="yellow"/>
        </w:rPr>
        <w:t xml:space="preserve"> cycle</w:t>
      </w:r>
      <w:r w:rsidR="0034072B" w:rsidRPr="0016473E">
        <w:rPr>
          <w:rFonts w:ascii="Times New Roman" w:hAnsi="Times New Roman" w:cs="Times New Roman"/>
          <w:sz w:val="24"/>
          <w:szCs w:val="24"/>
          <w:highlight w:val="yellow"/>
        </w:rPr>
        <w:t xml:space="preserve"> at 72°C for 60 seconds </w:t>
      </w:r>
      <w:r w:rsidR="00D61927" w:rsidRPr="0016473E">
        <w:rPr>
          <w:rFonts w:ascii="Times New Roman" w:hAnsi="Times New Roman" w:cs="Times New Roman"/>
          <w:sz w:val="24"/>
          <w:szCs w:val="24"/>
          <w:highlight w:val="yellow"/>
        </w:rPr>
        <w:t>and</w:t>
      </w:r>
      <w:r w:rsidR="0034072B" w:rsidRPr="0016473E">
        <w:rPr>
          <w:rFonts w:ascii="Times New Roman" w:hAnsi="Times New Roman" w:cs="Times New Roman"/>
          <w:sz w:val="24"/>
          <w:szCs w:val="24"/>
          <w:highlight w:val="yellow"/>
        </w:rPr>
        <w:t xml:space="preserve"> hold at 4°C.</w:t>
      </w:r>
    </w:p>
    <w:p w14:paraId="0DD1BAEA" w14:textId="77777777" w:rsidR="0034072B" w:rsidRPr="0016473E" w:rsidRDefault="0034072B" w:rsidP="0085697F">
      <w:pPr>
        <w:autoSpaceDE w:val="0"/>
        <w:autoSpaceDN w:val="0"/>
        <w:adjustRightInd w:val="0"/>
        <w:spacing w:after="0" w:line="240" w:lineRule="auto"/>
        <w:jc w:val="both"/>
        <w:rPr>
          <w:rFonts w:ascii="Times New Roman" w:hAnsi="Times New Roman" w:cs="Times New Roman"/>
          <w:sz w:val="24"/>
          <w:szCs w:val="24"/>
          <w:highlight w:val="yellow"/>
        </w:rPr>
      </w:pPr>
    </w:p>
    <w:p w14:paraId="7616893C" w14:textId="77777777" w:rsidR="00881C66" w:rsidRPr="0016473E" w:rsidRDefault="00881F53" w:rsidP="0085697F">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Remove sample</w:t>
      </w:r>
      <w:r w:rsidR="00D20324" w:rsidRPr="0016473E">
        <w:rPr>
          <w:rFonts w:ascii="Times New Roman" w:hAnsi="Times New Roman" w:cs="Times New Roman"/>
          <w:sz w:val="24"/>
          <w:szCs w:val="24"/>
          <w:highlight w:val="yellow"/>
        </w:rPr>
        <w:t xml:space="preserve"> from </w:t>
      </w:r>
      <w:proofErr w:type="spellStart"/>
      <w:r w:rsidR="00D20324" w:rsidRPr="0016473E">
        <w:rPr>
          <w:rFonts w:ascii="Times New Roman" w:hAnsi="Times New Roman" w:cs="Times New Roman"/>
          <w:sz w:val="24"/>
          <w:szCs w:val="24"/>
          <w:highlight w:val="yellow"/>
        </w:rPr>
        <w:t>thermocycler</w:t>
      </w:r>
      <w:proofErr w:type="spellEnd"/>
      <w:r w:rsidRPr="0016473E">
        <w:rPr>
          <w:rFonts w:ascii="Times New Roman" w:hAnsi="Times New Roman" w:cs="Times New Roman"/>
          <w:sz w:val="24"/>
          <w:szCs w:val="24"/>
          <w:highlight w:val="yellow"/>
        </w:rPr>
        <w:t xml:space="preserve"> and add 75</w:t>
      </w:r>
      <w:r w:rsidR="00D71851" w:rsidRPr="0016473E">
        <w:rPr>
          <w:rFonts w:ascii="Times New Roman" w:hAnsi="Times New Roman" w:cs="Times New Roman"/>
          <w:sz w:val="24"/>
          <w:szCs w:val="24"/>
          <w:highlight w:val="yellow"/>
        </w:rPr>
        <w:t>µL</w:t>
      </w:r>
      <w:r w:rsidRPr="0016473E">
        <w:rPr>
          <w:rFonts w:ascii="Times New Roman" w:hAnsi="Times New Roman" w:cs="Times New Roman"/>
          <w:sz w:val="24"/>
          <w:szCs w:val="24"/>
          <w:highlight w:val="yellow"/>
        </w:rPr>
        <w:t xml:space="preserve"> </w:t>
      </w:r>
      <w:r w:rsidR="00987BBF" w:rsidRPr="0016473E">
        <w:rPr>
          <w:rFonts w:ascii="Times New Roman" w:hAnsi="Times New Roman" w:cs="Times New Roman"/>
          <w:sz w:val="24"/>
          <w:szCs w:val="24"/>
          <w:highlight w:val="yellow"/>
        </w:rPr>
        <w:t xml:space="preserve">paramagnetic </w:t>
      </w:r>
      <w:r w:rsidRPr="0016473E">
        <w:rPr>
          <w:rFonts w:ascii="Times New Roman" w:hAnsi="Times New Roman" w:cs="Times New Roman"/>
          <w:sz w:val="24"/>
          <w:szCs w:val="24"/>
          <w:highlight w:val="yellow"/>
        </w:rPr>
        <w:t>beads.</w:t>
      </w:r>
      <w:r w:rsidR="0034072B"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 xml:space="preserve">Mix well and incubate at room temperature for 15 minutes. </w:t>
      </w:r>
    </w:p>
    <w:p w14:paraId="505D8E1D" w14:textId="77777777" w:rsidR="00881C66" w:rsidRPr="0016473E" w:rsidRDefault="00881C66" w:rsidP="00881C66">
      <w:pPr>
        <w:autoSpaceDE w:val="0"/>
        <w:autoSpaceDN w:val="0"/>
        <w:adjustRightInd w:val="0"/>
        <w:spacing w:after="0" w:line="240" w:lineRule="auto"/>
        <w:jc w:val="both"/>
        <w:rPr>
          <w:rFonts w:ascii="Times New Roman" w:hAnsi="Times New Roman" w:cs="Times New Roman"/>
          <w:sz w:val="24"/>
          <w:szCs w:val="24"/>
          <w:highlight w:val="yellow"/>
        </w:rPr>
      </w:pPr>
    </w:p>
    <w:p w14:paraId="41FC5F07" w14:textId="2C089C4C" w:rsidR="00881F53" w:rsidRPr="0016473E" w:rsidRDefault="0034072B" w:rsidP="0085697F">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 xml:space="preserve">Place tubes on magnet </w:t>
      </w:r>
      <w:r w:rsidR="005C1986" w:rsidRPr="0016473E">
        <w:rPr>
          <w:rFonts w:ascii="Times New Roman" w:hAnsi="Times New Roman" w:cs="Times New Roman"/>
          <w:sz w:val="24"/>
          <w:szCs w:val="24"/>
          <w:highlight w:val="yellow"/>
        </w:rPr>
        <w:t>at room temperature for</w:t>
      </w:r>
      <w:r w:rsidR="00881F53" w:rsidRPr="0016473E">
        <w:rPr>
          <w:rFonts w:ascii="Times New Roman" w:hAnsi="Times New Roman" w:cs="Times New Roman"/>
          <w:sz w:val="24"/>
          <w:szCs w:val="24"/>
          <w:highlight w:val="yellow"/>
        </w:rPr>
        <w:t xml:space="preserve"> 2-3 minutes </w:t>
      </w:r>
      <w:r w:rsidR="005C1986" w:rsidRPr="0016473E">
        <w:rPr>
          <w:rFonts w:ascii="Times New Roman" w:hAnsi="Times New Roman" w:cs="Times New Roman"/>
          <w:sz w:val="24"/>
          <w:szCs w:val="24"/>
          <w:highlight w:val="yellow"/>
        </w:rPr>
        <w:t>and</w:t>
      </w:r>
      <w:r w:rsidR="00881F53" w:rsidRPr="0016473E">
        <w:rPr>
          <w:rFonts w:ascii="Times New Roman" w:hAnsi="Times New Roman" w:cs="Times New Roman"/>
          <w:sz w:val="24"/>
          <w:szCs w:val="24"/>
          <w:highlight w:val="yellow"/>
        </w:rPr>
        <w:t xml:space="preserve"> </w:t>
      </w:r>
      <w:r w:rsidRPr="0016473E">
        <w:rPr>
          <w:rFonts w:ascii="Times New Roman" w:hAnsi="Times New Roman" w:cs="Times New Roman"/>
          <w:sz w:val="24"/>
          <w:szCs w:val="24"/>
          <w:highlight w:val="yellow"/>
        </w:rPr>
        <w:t xml:space="preserve">then </w:t>
      </w:r>
      <w:r w:rsidR="00881F53" w:rsidRPr="0016473E">
        <w:rPr>
          <w:rFonts w:ascii="Times New Roman" w:hAnsi="Times New Roman" w:cs="Times New Roman"/>
          <w:sz w:val="24"/>
          <w:szCs w:val="24"/>
          <w:highlight w:val="yellow"/>
        </w:rPr>
        <w:t>remove supernatant.</w:t>
      </w:r>
      <w:r w:rsidR="0059068B" w:rsidRPr="0016473E">
        <w:rPr>
          <w:rFonts w:ascii="Times New Roman" w:hAnsi="Times New Roman" w:cs="Times New Roman"/>
          <w:sz w:val="24"/>
          <w:szCs w:val="24"/>
          <w:highlight w:val="yellow"/>
        </w:rPr>
        <w:t xml:space="preserve"> </w:t>
      </w:r>
      <w:r w:rsidR="005C1986" w:rsidRPr="0016473E">
        <w:rPr>
          <w:rFonts w:ascii="Times New Roman" w:hAnsi="Times New Roman" w:cs="Times New Roman"/>
          <w:sz w:val="24"/>
          <w:szCs w:val="24"/>
          <w:highlight w:val="yellow"/>
        </w:rPr>
        <w:t xml:space="preserve">Wash beads on magnet by </w:t>
      </w:r>
      <w:r w:rsidR="005C1986" w:rsidRPr="0016473E">
        <w:rPr>
          <w:rFonts w:ascii="Times New Roman" w:eastAsia="PalatinoLinotype-Roman" w:hAnsi="Times New Roman" w:cs="Times New Roman"/>
          <w:sz w:val="24"/>
          <w:szCs w:val="24"/>
          <w:highlight w:val="yellow"/>
        </w:rPr>
        <w:t xml:space="preserve">adding </w:t>
      </w:r>
      <w:r w:rsidR="00881F53" w:rsidRPr="0016473E">
        <w:rPr>
          <w:rFonts w:ascii="Times New Roman" w:eastAsia="PalatinoLinotype-Roman" w:hAnsi="Times New Roman" w:cs="Times New Roman"/>
          <w:sz w:val="24"/>
          <w:szCs w:val="24"/>
          <w:highlight w:val="yellow"/>
        </w:rPr>
        <w:t>200</w:t>
      </w:r>
      <w:r w:rsidR="00D71851" w:rsidRPr="0016473E">
        <w:rPr>
          <w:rFonts w:ascii="Times New Roman" w:hAnsi="Times New Roman" w:cs="Times New Roman"/>
          <w:sz w:val="24"/>
          <w:szCs w:val="24"/>
          <w:highlight w:val="yellow"/>
        </w:rPr>
        <w:t>µL</w:t>
      </w:r>
      <w:r w:rsidR="00881F53" w:rsidRPr="0016473E">
        <w:rPr>
          <w:rFonts w:ascii="Times New Roman" w:eastAsia="PalatinoLinotype-Roman" w:hAnsi="Times New Roman" w:cs="Times New Roman"/>
          <w:sz w:val="24"/>
          <w:szCs w:val="24"/>
          <w:highlight w:val="yellow"/>
        </w:rPr>
        <w:t xml:space="preserve"> 80% E</w:t>
      </w:r>
      <w:r w:rsidRPr="0016473E">
        <w:rPr>
          <w:rFonts w:ascii="Times New Roman" w:eastAsia="PalatinoLinotype-Roman" w:hAnsi="Times New Roman" w:cs="Times New Roman"/>
          <w:sz w:val="24"/>
          <w:szCs w:val="24"/>
          <w:highlight w:val="yellow"/>
        </w:rPr>
        <w:t>thanol, incubat</w:t>
      </w:r>
      <w:r w:rsidR="005C1986" w:rsidRPr="0016473E">
        <w:rPr>
          <w:rFonts w:ascii="Times New Roman" w:eastAsia="PalatinoLinotype-Roman" w:hAnsi="Times New Roman" w:cs="Times New Roman"/>
          <w:sz w:val="24"/>
          <w:szCs w:val="24"/>
          <w:highlight w:val="yellow"/>
        </w:rPr>
        <w:t>ing</w:t>
      </w:r>
      <w:r w:rsidRPr="0016473E">
        <w:rPr>
          <w:rFonts w:ascii="Times New Roman" w:eastAsia="PalatinoLinotype-Roman" w:hAnsi="Times New Roman" w:cs="Times New Roman"/>
          <w:sz w:val="24"/>
          <w:szCs w:val="24"/>
          <w:highlight w:val="yellow"/>
        </w:rPr>
        <w:t xml:space="preserve"> for 30 seconds then r</w:t>
      </w:r>
      <w:r w:rsidR="00881F53" w:rsidRPr="0016473E">
        <w:rPr>
          <w:rFonts w:ascii="Times New Roman" w:eastAsia="PalatinoLinotype-Roman" w:hAnsi="Times New Roman" w:cs="Times New Roman"/>
          <w:sz w:val="24"/>
          <w:szCs w:val="24"/>
          <w:highlight w:val="yellow"/>
        </w:rPr>
        <w:t>emov</w:t>
      </w:r>
      <w:r w:rsidR="005C1986" w:rsidRPr="0016473E">
        <w:rPr>
          <w:rFonts w:ascii="Times New Roman" w:eastAsia="PalatinoLinotype-Roman" w:hAnsi="Times New Roman" w:cs="Times New Roman"/>
          <w:sz w:val="24"/>
          <w:szCs w:val="24"/>
          <w:highlight w:val="yellow"/>
        </w:rPr>
        <w:t>ing</w:t>
      </w:r>
      <w:r w:rsidR="00881F53" w:rsidRPr="0016473E">
        <w:rPr>
          <w:rFonts w:ascii="Times New Roman" w:eastAsia="PalatinoLinotype-Roman" w:hAnsi="Times New Roman" w:cs="Times New Roman"/>
          <w:sz w:val="24"/>
          <w:szCs w:val="24"/>
          <w:highlight w:val="yellow"/>
        </w:rPr>
        <w:t xml:space="preserve"> supernatant.</w:t>
      </w:r>
      <w:r w:rsidRPr="0016473E">
        <w:rPr>
          <w:rFonts w:ascii="Times New Roman" w:hAnsi="Times New Roman" w:cs="Times New Roman"/>
          <w:sz w:val="24"/>
          <w:szCs w:val="24"/>
          <w:highlight w:val="yellow"/>
        </w:rPr>
        <w:t xml:space="preserve"> </w:t>
      </w:r>
      <w:r w:rsidR="00881F53" w:rsidRPr="0016473E">
        <w:rPr>
          <w:rFonts w:ascii="Times New Roman" w:eastAsia="PalatinoLinotype-Roman" w:hAnsi="Times New Roman" w:cs="Times New Roman"/>
          <w:sz w:val="24"/>
          <w:szCs w:val="24"/>
          <w:highlight w:val="yellow"/>
        </w:rPr>
        <w:t xml:space="preserve">Repeat </w:t>
      </w:r>
      <w:r w:rsidR="00CD3480" w:rsidRPr="0016473E">
        <w:rPr>
          <w:rFonts w:ascii="Times New Roman" w:eastAsia="PalatinoLinotype-Roman" w:hAnsi="Times New Roman" w:cs="Times New Roman"/>
          <w:sz w:val="24"/>
          <w:szCs w:val="24"/>
          <w:highlight w:val="yellow"/>
        </w:rPr>
        <w:t>for a total of two 80% washes</w:t>
      </w:r>
      <w:r w:rsidR="00881F53" w:rsidRPr="0016473E">
        <w:rPr>
          <w:rFonts w:ascii="Times New Roman" w:eastAsia="PalatinoLinotype-Roman" w:hAnsi="Times New Roman" w:cs="Times New Roman"/>
          <w:sz w:val="24"/>
          <w:szCs w:val="24"/>
          <w:highlight w:val="yellow"/>
        </w:rPr>
        <w:t>.</w:t>
      </w:r>
    </w:p>
    <w:p w14:paraId="09D655FB" w14:textId="77777777" w:rsidR="00FB4ECB" w:rsidRPr="0016473E" w:rsidRDefault="00FB4ECB" w:rsidP="0085697F">
      <w:pPr>
        <w:autoSpaceDE w:val="0"/>
        <w:autoSpaceDN w:val="0"/>
        <w:adjustRightInd w:val="0"/>
        <w:spacing w:after="0" w:line="240" w:lineRule="auto"/>
        <w:jc w:val="both"/>
        <w:rPr>
          <w:rFonts w:ascii="Times New Roman" w:hAnsi="Times New Roman" w:cs="Times New Roman"/>
          <w:sz w:val="24"/>
          <w:szCs w:val="24"/>
          <w:highlight w:val="yellow"/>
        </w:rPr>
      </w:pPr>
    </w:p>
    <w:p w14:paraId="7EAD27C4" w14:textId="27B45DC0" w:rsidR="00881F53" w:rsidRPr="0016473E" w:rsidRDefault="00881F53" w:rsidP="0085697F">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eastAsia="PalatinoLinotype-Roman" w:hAnsi="Times New Roman" w:cs="Times New Roman"/>
          <w:sz w:val="24"/>
          <w:szCs w:val="24"/>
          <w:highlight w:val="yellow"/>
        </w:rPr>
        <w:t>Incubate at room temperature for 5-10 minutes to allow beads to dry.</w:t>
      </w:r>
      <w:r w:rsidR="0034072B" w:rsidRPr="0016473E">
        <w:rPr>
          <w:rFonts w:ascii="Times New Roman" w:eastAsia="PalatinoLinotype-Roman" w:hAnsi="Times New Roman" w:cs="Times New Roman"/>
          <w:sz w:val="24"/>
          <w:szCs w:val="24"/>
          <w:highlight w:val="yellow"/>
        </w:rPr>
        <w:t xml:space="preserve"> Do not over dry to cracking.  </w:t>
      </w:r>
      <w:r w:rsidRPr="0016473E">
        <w:rPr>
          <w:rFonts w:ascii="Times New Roman" w:eastAsia="PalatinoLinotype-Roman" w:hAnsi="Times New Roman" w:cs="Times New Roman"/>
          <w:sz w:val="24"/>
          <w:szCs w:val="24"/>
          <w:highlight w:val="yellow"/>
        </w:rPr>
        <w:t>Resuspend beads in 22</w:t>
      </w:r>
      <w:r w:rsidR="00D71851" w:rsidRPr="0016473E">
        <w:rPr>
          <w:rFonts w:ascii="Times New Roman" w:hAnsi="Times New Roman" w:cs="Times New Roman"/>
          <w:sz w:val="24"/>
          <w:szCs w:val="24"/>
          <w:highlight w:val="yellow"/>
        </w:rPr>
        <w:t>µL</w:t>
      </w:r>
      <w:r w:rsidRPr="0016473E">
        <w:rPr>
          <w:rFonts w:ascii="Times New Roman" w:eastAsia="PalatinoLinotype-Roman" w:hAnsi="Times New Roman" w:cs="Times New Roman"/>
          <w:sz w:val="24"/>
          <w:szCs w:val="24"/>
          <w:highlight w:val="yellow"/>
        </w:rPr>
        <w:t xml:space="preserve"> of </w:t>
      </w:r>
      <w:proofErr w:type="spellStart"/>
      <w:r w:rsidR="005A0CBB" w:rsidRPr="0016473E">
        <w:rPr>
          <w:rFonts w:ascii="Times New Roman" w:eastAsia="PalatinoLinotype-Roman" w:hAnsi="Times New Roman" w:cs="Times New Roman"/>
          <w:sz w:val="24"/>
          <w:szCs w:val="24"/>
          <w:highlight w:val="yellow"/>
        </w:rPr>
        <w:t>Tris</w:t>
      </w:r>
      <w:proofErr w:type="spellEnd"/>
      <w:r w:rsidR="005A0CBB" w:rsidRPr="0016473E">
        <w:rPr>
          <w:rFonts w:ascii="Times New Roman" w:eastAsia="PalatinoLinotype-Roman" w:hAnsi="Times New Roman" w:cs="Times New Roman"/>
          <w:sz w:val="24"/>
          <w:szCs w:val="24"/>
          <w:highlight w:val="yellow"/>
        </w:rPr>
        <w:t xml:space="preserve">-EDTA </w:t>
      </w:r>
      <w:r w:rsidRPr="0016473E">
        <w:rPr>
          <w:rFonts w:ascii="Times New Roman" w:eastAsia="PalatinoLinotype-Roman" w:hAnsi="Times New Roman" w:cs="Times New Roman"/>
          <w:sz w:val="24"/>
          <w:szCs w:val="24"/>
          <w:highlight w:val="yellow"/>
        </w:rPr>
        <w:t>pH 8.0 (1X TE Solution)</w:t>
      </w:r>
      <w:r w:rsidR="00D20324" w:rsidRPr="0016473E">
        <w:rPr>
          <w:rFonts w:ascii="Times New Roman" w:eastAsia="PalatinoLinotype-Roman" w:hAnsi="Times New Roman" w:cs="Times New Roman"/>
          <w:sz w:val="24"/>
          <w:szCs w:val="24"/>
          <w:highlight w:val="yellow"/>
        </w:rPr>
        <w:t xml:space="preserve"> and</w:t>
      </w:r>
      <w:r w:rsidRPr="0016473E">
        <w:rPr>
          <w:rFonts w:ascii="Times New Roman" w:eastAsia="PalatinoLinotype-Roman" w:hAnsi="Times New Roman" w:cs="Times New Roman"/>
          <w:sz w:val="24"/>
          <w:szCs w:val="24"/>
          <w:highlight w:val="yellow"/>
        </w:rPr>
        <w:t xml:space="preserve"> allow 3 minutes for elution.</w:t>
      </w:r>
      <w:r w:rsidR="00422504" w:rsidRPr="0016473E">
        <w:rPr>
          <w:rFonts w:ascii="Times New Roman" w:hAnsi="Times New Roman" w:cs="Times New Roman"/>
          <w:sz w:val="24"/>
          <w:szCs w:val="24"/>
          <w:highlight w:val="yellow"/>
        </w:rPr>
        <w:t xml:space="preserve"> </w:t>
      </w:r>
      <w:r w:rsidRPr="0016473E">
        <w:rPr>
          <w:rFonts w:ascii="Times New Roman" w:eastAsia="PalatinoLinotype-Roman" w:hAnsi="Times New Roman" w:cs="Times New Roman"/>
          <w:sz w:val="24"/>
          <w:szCs w:val="24"/>
          <w:highlight w:val="yellow"/>
        </w:rPr>
        <w:t>Place s</w:t>
      </w:r>
      <w:r w:rsidR="00422504" w:rsidRPr="0016473E">
        <w:rPr>
          <w:rFonts w:ascii="Times New Roman" w:eastAsia="PalatinoLinotype-Roman" w:hAnsi="Times New Roman" w:cs="Times New Roman"/>
          <w:sz w:val="24"/>
          <w:szCs w:val="24"/>
          <w:highlight w:val="yellow"/>
        </w:rPr>
        <w:t>ample on magnet for 3-5 minutes then</w:t>
      </w:r>
      <w:r w:rsidR="00422504" w:rsidRPr="0016473E">
        <w:rPr>
          <w:rFonts w:ascii="Times New Roman" w:hAnsi="Times New Roman" w:cs="Times New Roman"/>
          <w:sz w:val="24"/>
          <w:szCs w:val="24"/>
          <w:highlight w:val="yellow"/>
        </w:rPr>
        <w:t xml:space="preserve"> t</w:t>
      </w:r>
      <w:r w:rsidRPr="0016473E">
        <w:rPr>
          <w:rFonts w:ascii="Times New Roman" w:hAnsi="Times New Roman" w:cs="Times New Roman"/>
          <w:sz w:val="24"/>
          <w:szCs w:val="24"/>
          <w:highlight w:val="yellow"/>
        </w:rPr>
        <w:t xml:space="preserve">ransfer 20ul of eluted product to a fresh low-bind 1.5 mL tube, ensuring no beads are carried over. </w:t>
      </w:r>
    </w:p>
    <w:p w14:paraId="53DB8323" w14:textId="77777777" w:rsidR="00FB4ECB" w:rsidRPr="0016473E" w:rsidRDefault="00FB4ECB" w:rsidP="0085697F">
      <w:pPr>
        <w:autoSpaceDE w:val="0"/>
        <w:autoSpaceDN w:val="0"/>
        <w:adjustRightInd w:val="0"/>
        <w:spacing w:after="0" w:line="240" w:lineRule="auto"/>
        <w:jc w:val="both"/>
        <w:rPr>
          <w:rFonts w:ascii="Times New Roman" w:hAnsi="Times New Roman" w:cs="Times New Roman"/>
          <w:sz w:val="24"/>
          <w:szCs w:val="24"/>
          <w:highlight w:val="yellow"/>
        </w:rPr>
      </w:pPr>
    </w:p>
    <w:p w14:paraId="2742B626" w14:textId="211DD3ED" w:rsidR="00D57DE8" w:rsidRPr="0016473E" w:rsidRDefault="005A357C" w:rsidP="0085697F">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16473E">
        <w:rPr>
          <w:rFonts w:ascii="Times New Roman" w:hAnsi="Times New Roman" w:cs="Times New Roman"/>
          <w:sz w:val="24"/>
          <w:szCs w:val="24"/>
          <w:highlight w:val="yellow"/>
        </w:rPr>
        <w:t>Perform quantification of</w:t>
      </w:r>
      <w:r w:rsidR="007D771B" w:rsidRPr="0016473E">
        <w:rPr>
          <w:rFonts w:ascii="Times New Roman" w:hAnsi="Times New Roman" w:cs="Times New Roman"/>
          <w:sz w:val="24"/>
          <w:szCs w:val="24"/>
          <w:highlight w:val="yellow"/>
        </w:rPr>
        <w:t xml:space="preserve"> captured</w:t>
      </w:r>
      <w:r w:rsidRPr="0016473E">
        <w:rPr>
          <w:rFonts w:ascii="Times New Roman" w:hAnsi="Times New Roman" w:cs="Times New Roman"/>
          <w:sz w:val="24"/>
          <w:szCs w:val="24"/>
          <w:highlight w:val="yellow"/>
        </w:rPr>
        <w:t xml:space="preserve"> cDNA using</w:t>
      </w:r>
      <w:r w:rsidR="00EA1727" w:rsidRPr="0016473E">
        <w:rPr>
          <w:rFonts w:ascii="Times New Roman" w:hAnsi="Times New Roman" w:cs="Times New Roman"/>
          <w:sz w:val="24"/>
          <w:szCs w:val="24"/>
          <w:highlight w:val="yellow"/>
        </w:rPr>
        <w:t xml:space="preserve"> </w:t>
      </w:r>
      <w:proofErr w:type="spellStart"/>
      <w:r w:rsidR="00987BBF" w:rsidRPr="0016473E">
        <w:rPr>
          <w:rFonts w:ascii="Times New Roman" w:hAnsi="Times New Roman" w:cs="Times New Roman"/>
          <w:sz w:val="24"/>
          <w:szCs w:val="24"/>
          <w:highlight w:val="yellow"/>
        </w:rPr>
        <w:t>fluorometer</w:t>
      </w:r>
      <w:proofErr w:type="spellEnd"/>
      <w:r w:rsidR="00881C66" w:rsidRPr="0016473E">
        <w:fldChar w:fldCharType="begin"/>
      </w:r>
      <w:r w:rsidR="00881C66" w:rsidRPr="0016473E">
        <w:instrText xml:space="preserve"> HYPERLINK \l "_ENREF_7" \o "Invitrogen, 2010 #23" </w:instrText>
      </w:r>
      <w:r w:rsidR="00881C66" w:rsidRPr="0016473E">
        <w:fldChar w:fldCharType="separate"/>
      </w:r>
      <w:r w:rsidR="00AD7CDA" w:rsidRPr="0016473E">
        <w:rPr>
          <w:rFonts w:ascii="Times New Roman" w:hAnsi="Times New Roman" w:cs="Times New Roman"/>
          <w:sz w:val="24"/>
          <w:szCs w:val="24"/>
          <w:highlight w:val="yellow"/>
        </w:rPr>
        <w:fldChar w:fldCharType="begin"/>
      </w:r>
      <w:r w:rsidR="00AD7CDA" w:rsidRPr="0016473E">
        <w:rPr>
          <w:rFonts w:ascii="Times New Roman" w:hAnsi="Times New Roman" w:cs="Times New Roman"/>
          <w:sz w:val="24"/>
          <w:szCs w:val="24"/>
          <w:highlight w:val="yellow"/>
        </w:rPr>
        <w:instrText xml:space="preserve"> ADDIN EN.CITE &lt;EndNote&gt;&lt;Cite&gt;&lt;Author&gt;Invitrogen&lt;/Author&gt;&lt;Year&gt;2010&lt;/Year&gt;&lt;RecNum&gt;23&lt;/RecNum&gt;&lt;DisplayText&gt;&lt;style face="superscript"&gt;7&lt;/style&gt;&lt;/DisplayText&gt;&lt;record&gt;&lt;rec-number&gt;23&lt;/rec-number&gt;&lt;foreign-keys&gt;&lt;key app="EN" db-id="af2e0fevjrrzd2exaxnp05rg055avfrpf99d" timestamp="1442286455"&gt;23&lt;/key&gt;&lt;/foreign-keys&gt;&lt;ref-type name="Web Page"&gt;12&lt;/ref-type&gt;&lt;contributors&gt;&lt;authors&gt;&lt;author&gt;Invitrogen&lt;/author&gt;&lt;/authors&gt;&lt;/contributors&gt;&lt;titles&gt;&lt;title&gt;Qubit dsDNA HS Assay Kit Manual&lt;/title&gt;&lt;/titles&gt;&lt;volume&gt;2015&lt;/volume&gt;&lt;number&gt;01 Sept&lt;/number&gt;&lt;dates&gt;&lt;year&gt;2010&lt;/year&gt;&lt;/dates&gt;&lt;urls&gt;&lt;related-urls&gt;&lt;url&gt;http://www.science.smith.edu/cmbs/documents/QubitdsDNAHSAssay.pdf&lt;/url&gt;&lt;/related-urls&gt;&lt;/urls&gt;&lt;/record&gt;&lt;/Cite&gt;&lt;/EndNote&gt;</w:instrText>
      </w:r>
      <w:r w:rsidR="00AD7CDA" w:rsidRPr="0016473E">
        <w:rPr>
          <w:rFonts w:ascii="Times New Roman" w:hAnsi="Times New Roman" w:cs="Times New Roman"/>
          <w:sz w:val="24"/>
          <w:szCs w:val="24"/>
          <w:highlight w:val="yellow"/>
        </w:rPr>
        <w:fldChar w:fldCharType="separate"/>
      </w:r>
      <w:r w:rsidR="00AD7CDA" w:rsidRPr="0016473E">
        <w:rPr>
          <w:rFonts w:ascii="Times New Roman" w:hAnsi="Times New Roman" w:cs="Times New Roman"/>
          <w:noProof/>
          <w:sz w:val="24"/>
          <w:szCs w:val="24"/>
          <w:highlight w:val="yellow"/>
          <w:vertAlign w:val="superscript"/>
        </w:rPr>
        <w:t>7</w:t>
      </w:r>
      <w:r w:rsidR="00AD7CDA" w:rsidRPr="0016473E">
        <w:rPr>
          <w:rFonts w:ascii="Times New Roman" w:hAnsi="Times New Roman" w:cs="Times New Roman"/>
          <w:sz w:val="24"/>
          <w:szCs w:val="24"/>
          <w:highlight w:val="yellow"/>
        </w:rPr>
        <w:fldChar w:fldCharType="end"/>
      </w:r>
      <w:r w:rsidR="00881C66" w:rsidRPr="0016473E">
        <w:rPr>
          <w:rFonts w:ascii="Times New Roman" w:hAnsi="Times New Roman" w:cs="Times New Roman"/>
          <w:sz w:val="24"/>
          <w:szCs w:val="24"/>
          <w:highlight w:val="yellow"/>
        </w:rPr>
        <w:fldChar w:fldCharType="end"/>
      </w:r>
      <w:r w:rsidR="00986AD8" w:rsidRPr="0016473E">
        <w:rPr>
          <w:rFonts w:ascii="Times New Roman" w:hAnsi="Times New Roman" w:cs="Times New Roman"/>
          <w:sz w:val="24"/>
          <w:szCs w:val="24"/>
          <w:highlight w:val="yellow"/>
        </w:rPr>
        <w:t xml:space="preserve"> and </w:t>
      </w:r>
      <w:r w:rsidR="00986AD8" w:rsidRPr="0016473E">
        <w:rPr>
          <w:rFonts w:ascii="Times New Roman" w:eastAsiaTheme="minorEastAsia" w:hAnsi="Times New Roman" w:cs="Times New Roman"/>
          <w:bCs/>
          <w:sz w:val="24"/>
          <w:szCs w:val="24"/>
          <w:highlight w:val="yellow"/>
        </w:rPr>
        <w:t>d</w:t>
      </w:r>
      <w:r w:rsidR="003A26A3" w:rsidRPr="0016473E">
        <w:rPr>
          <w:rFonts w:ascii="Times New Roman" w:eastAsiaTheme="minorEastAsia" w:hAnsi="Times New Roman" w:cs="Times New Roman"/>
          <w:bCs/>
          <w:sz w:val="24"/>
          <w:szCs w:val="24"/>
          <w:highlight w:val="yellow"/>
        </w:rPr>
        <w:t>etermine captured cDNA qualit</w:t>
      </w:r>
      <w:r w:rsidR="00986AD8" w:rsidRPr="0016473E">
        <w:rPr>
          <w:rFonts w:ascii="Times New Roman" w:eastAsiaTheme="minorEastAsia" w:hAnsi="Times New Roman" w:cs="Times New Roman"/>
          <w:bCs/>
          <w:sz w:val="24"/>
          <w:szCs w:val="24"/>
          <w:highlight w:val="yellow"/>
        </w:rPr>
        <w:t xml:space="preserve">y using </w:t>
      </w:r>
      <w:r w:rsidR="00E450A8" w:rsidRPr="0016473E">
        <w:rPr>
          <w:rFonts w:ascii="Times New Roman" w:eastAsiaTheme="minorEastAsia" w:hAnsi="Times New Roman" w:cs="Times New Roman"/>
          <w:bCs/>
          <w:sz w:val="24"/>
          <w:szCs w:val="24"/>
          <w:highlight w:val="yellow"/>
        </w:rPr>
        <w:t>a capillary electrophoresis system</w:t>
      </w:r>
      <w:r w:rsidR="00986AD8" w:rsidRPr="0016473E">
        <w:rPr>
          <w:rFonts w:ascii="Times New Roman" w:eastAsiaTheme="minorEastAsia" w:hAnsi="Times New Roman" w:cs="Times New Roman"/>
          <w:bCs/>
          <w:sz w:val="24"/>
          <w:szCs w:val="24"/>
          <w:highlight w:val="yellow"/>
        </w:rPr>
        <w:t xml:space="preserve"> </w:t>
      </w:r>
      <w:hyperlink w:anchor="_ENREF_8" w:tooltip="Agilent, 2013 #24" w:history="1">
        <w:r w:rsidR="00AD7CDA" w:rsidRPr="0016473E">
          <w:rPr>
            <w:rFonts w:ascii="Times New Roman" w:eastAsiaTheme="minorEastAsia" w:hAnsi="Times New Roman" w:cs="Times New Roman"/>
            <w:bCs/>
            <w:sz w:val="24"/>
            <w:szCs w:val="24"/>
            <w:highlight w:val="yellow"/>
          </w:rPr>
          <w:fldChar w:fldCharType="begin"/>
        </w:r>
        <w:r w:rsidR="00AD7CDA" w:rsidRPr="0016473E">
          <w:rPr>
            <w:rFonts w:ascii="Times New Roman" w:eastAsiaTheme="minorEastAsia" w:hAnsi="Times New Roman" w:cs="Times New Roman"/>
            <w:bCs/>
            <w:sz w:val="24"/>
            <w:szCs w:val="24"/>
            <w:highlight w:val="yellow"/>
          </w:rPr>
          <w:instrText xml:space="preserve"> ADDIN EN.CITE &lt;EndNote&gt;&lt;Cite&gt;&lt;Author&gt;Agilent&lt;/Author&gt;&lt;Year&gt;2013&lt;/Year&gt;&lt;RecNum&gt;24&lt;/RecNum&gt;&lt;DisplayText&gt;&lt;style face="superscript"&gt;8&lt;/style&gt;&lt;/DisplayText&gt;&lt;record&gt;&lt;rec-number&gt;24&lt;/rec-number&gt;&lt;foreign-keys&gt;&lt;key app="EN" db-id="af2e0fevjrrzd2exaxnp05rg055avfrpf99d" timestamp="1442287063"&gt;24&lt;/key&gt;&lt;/foreign-keys&gt;&lt;ref-type name="Web Page"&gt;12&lt;/ref-type&gt;&lt;contributors&gt;&lt;authors&gt;&lt;author&gt;Agilent&lt;/author&gt;&lt;/authors&gt;&lt;/contributors&gt;&lt;titles&gt;&lt;title&gt;Agilent D1000 ScreenTape System Quick Guide&lt;/title&gt;&lt;/titles&gt;&lt;volume&gt;2015&lt;/volume&gt;&lt;number&gt;01 Sept&lt;/number&gt;&lt;dates&gt;&lt;year&gt;2013&lt;/year&gt;&lt;/dates&gt;&lt;urls&gt;&lt;related-urls&gt;&lt;url&gt;http://www.agilent.com/cs/library/usermanuals/Public/G2964-90032_ScreenTape_D1000_QG.pdf&lt;/url&gt;&lt;/related-urls&gt;&lt;/urls&gt;&lt;/record&gt;&lt;/Cite&gt;&lt;/EndNote&gt;</w:instrText>
        </w:r>
        <w:r w:rsidR="00AD7CDA" w:rsidRPr="0016473E">
          <w:rPr>
            <w:rFonts w:ascii="Times New Roman" w:eastAsiaTheme="minorEastAsia" w:hAnsi="Times New Roman" w:cs="Times New Roman"/>
            <w:bCs/>
            <w:sz w:val="24"/>
            <w:szCs w:val="24"/>
            <w:highlight w:val="yellow"/>
          </w:rPr>
          <w:fldChar w:fldCharType="separate"/>
        </w:r>
        <w:r w:rsidR="00AD7CDA" w:rsidRPr="0016473E">
          <w:rPr>
            <w:rFonts w:ascii="Times New Roman" w:eastAsiaTheme="minorEastAsia" w:hAnsi="Times New Roman" w:cs="Times New Roman"/>
            <w:bCs/>
            <w:noProof/>
            <w:sz w:val="24"/>
            <w:szCs w:val="24"/>
            <w:highlight w:val="yellow"/>
            <w:vertAlign w:val="superscript"/>
          </w:rPr>
          <w:t>8</w:t>
        </w:r>
        <w:r w:rsidR="00AD7CDA" w:rsidRPr="0016473E">
          <w:rPr>
            <w:rFonts w:ascii="Times New Roman" w:eastAsiaTheme="minorEastAsia" w:hAnsi="Times New Roman" w:cs="Times New Roman"/>
            <w:bCs/>
            <w:sz w:val="24"/>
            <w:szCs w:val="24"/>
            <w:highlight w:val="yellow"/>
          </w:rPr>
          <w:fldChar w:fldCharType="end"/>
        </w:r>
      </w:hyperlink>
      <w:r w:rsidR="00986AD8" w:rsidRPr="0016473E">
        <w:rPr>
          <w:rFonts w:ascii="Times New Roman" w:eastAsiaTheme="minorEastAsia" w:hAnsi="Times New Roman" w:cs="Times New Roman"/>
          <w:bCs/>
          <w:sz w:val="24"/>
          <w:szCs w:val="24"/>
          <w:highlight w:val="yellow"/>
        </w:rPr>
        <w:t>.</w:t>
      </w:r>
    </w:p>
    <w:p w14:paraId="4552A0E1"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0DF29FBF" w14:textId="5201E672" w:rsidR="00AC3D8C" w:rsidRPr="0016473E" w:rsidRDefault="00AB313E" w:rsidP="00E60DC8">
      <w:pPr>
        <w:numPr>
          <w:ilvl w:val="1"/>
          <w:numId w:val="4"/>
        </w:numPr>
        <w:autoSpaceDE w:val="0"/>
        <w:autoSpaceDN w:val="0"/>
        <w:adjustRightInd w:val="0"/>
        <w:spacing w:after="0" w:line="240" w:lineRule="auto"/>
        <w:ind w:left="0"/>
        <w:jc w:val="both"/>
        <w:rPr>
          <w:rFonts w:ascii="Times New Roman" w:hAnsi="Times New Roman" w:cs="Times New Roman"/>
          <w:b/>
          <w:sz w:val="24"/>
          <w:szCs w:val="24"/>
        </w:rPr>
      </w:pPr>
      <w:r w:rsidRPr="0016473E">
        <w:rPr>
          <w:rFonts w:ascii="Times New Roman" w:hAnsi="Times New Roman" w:cs="Times New Roman"/>
          <w:b/>
          <w:sz w:val="24"/>
          <w:szCs w:val="24"/>
        </w:rPr>
        <w:t>D</w:t>
      </w:r>
      <w:r w:rsidR="00591043" w:rsidRPr="0016473E">
        <w:rPr>
          <w:rFonts w:ascii="Times New Roman" w:hAnsi="Times New Roman" w:cs="Times New Roman"/>
          <w:b/>
          <w:sz w:val="24"/>
          <w:szCs w:val="24"/>
        </w:rPr>
        <w:t xml:space="preserve">esktop </w:t>
      </w:r>
      <w:r w:rsidRPr="0016473E">
        <w:rPr>
          <w:rFonts w:ascii="Times New Roman" w:hAnsi="Times New Roman" w:cs="Times New Roman"/>
          <w:b/>
          <w:sz w:val="24"/>
          <w:szCs w:val="24"/>
        </w:rPr>
        <w:t>S</w:t>
      </w:r>
      <w:r w:rsidR="00591043" w:rsidRPr="0016473E">
        <w:rPr>
          <w:rFonts w:ascii="Times New Roman" w:hAnsi="Times New Roman" w:cs="Times New Roman"/>
          <w:b/>
          <w:sz w:val="24"/>
          <w:szCs w:val="24"/>
        </w:rPr>
        <w:t xml:space="preserve">equencer </w:t>
      </w:r>
      <w:r w:rsidR="00881F53" w:rsidRPr="0016473E">
        <w:rPr>
          <w:rFonts w:ascii="Times New Roman" w:hAnsi="Times New Roman" w:cs="Times New Roman"/>
          <w:b/>
          <w:sz w:val="24"/>
          <w:szCs w:val="24"/>
        </w:rPr>
        <w:t>Loading Procedure</w:t>
      </w:r>
      <w:r w:rsidR="00986AD8" w:rsidRPr="0016473E">
        <w:rPr>
          <w:rFonts w:ascii="Times New Roman" w:hAnsi="Times New Roman" w:cs="Times New Roman"/>
          <w:b/>
          <w:sz w:val="24"/>
          <w:szCs w:val="24"/>
        </w:rPr>
        <w:t xml:space="preserve"> </w:t>
      </w:r>
      <w:hyperlink w:anchor="_ENREF_9" w:tooltip="Illumina, 2013 #25" w:history="1">
        <w:r w:rsidR="00AD7CDA" w:rsidRPr="0016473E">
          <w:rPr>
            <w:rFonts w:ascii="Times New Roman" w:hAnsi="Times New Roman" w:cs="Times New Roman"/>
            <w:b/>
            <w:sz w:val="24"/>
            <w:szCs w:val="24"/>
          </w:rPr>
          <w:fldChar w:fldCharType="begin"/>
        </w:r>
        <w:r w:rsidR="00AD7CDA" w:rsidRPr="0016473E">
          <w:rPr>
            <w:rFonts w:ascii="Times New Roman" w:hAnsi="Times New Roman" w:cs="Times New Roman"/>
            <w:b/>
            <w:sz w:val="24"/>
            <w:szCs w:val="24"/>
          </w:rPr>
          <w:instrText xml:space="preserve"> ADDIN EN.CITE &lt;EndNote&gt;&lt;Cite&gt;&lt;Author&gt;Illumina&lt;/Author&gt;&lt;Year&gt;2013&lt;/Year&gt;&lt;RecNum&gt;25&lt;/RecNum&gt;&lt;DisplayText&gt;&lt;style face="superscript"&gt;9&lt;/style&gt;&lt;/DisplayText&gt;&lt;record&gt;&lt;rec-number&gt;25&lt;/rec-number&gt;&lt;foreign-keys&gt;&lt;key app="EN" db-id="af2e0fevjrrzd2exaxnp05rg055avfrpf99d" timestamp="1442287345"&gt;25&lt;/key&gt;&lt;/foreign-keys&gt;&lt;ref-type name="Web Page"&gt;12&lt;/ref-type&gt;&lt;contributors&gt;&lt;authors&gt;&lt;author&gt;Illumina&lt;/author&gt;&lt;/authors&gt;&lt;/contributors&gt;&lt;titles&gt;&lt;title&gt;Preparing Libraries for Sequencing on the MiSeq®&lt;/title&gt;&lt;/titles&gt;&lt;volume&gt;2015&lt;/volume&gt;&lt;number&gt;01 Sept&lt;/number&gt;&lt;dates&gt;&lt;year&gt;2013&lt;/year&gt;&lt;/dates&gt;&lt;urls&gt;&lt;related-urls&gt;&lt;url&gt;https://support.illumina.com/content/dam/illumina-support/documents/documentation/system_documentation/miseq/preparing-libraries-for-sequencing-on-miseq-15039740-d.pdf&lt;/url&gt;&lt;/related-urls&gt;&lt;/urls&gt;&lt;/record&gt;&lt;/Cite&gt;&lt;/EndNote&gt;</w:instrText>
        </w:r>
        <w:r w:rsidR="00AD7CDA" w:rsidRPr="0016473E">
          <w:rPr>
            <w:rFonts w:ascii="Times New Roman" w:hAnsi="Times New Roman" w:cs="Times New Roman"/>
            <w:b/>
            <w:sz w:val="24"/>
            <w:szCs w:val="24"/>
          </w:rPr>
          <w:fldChar w:fldCharType="separate"/>
        </w:r>
        <w:r w:rsidR="00AD7CDA" w:rsidRPr="0016473E">
          <w:rPr>
            <w:rFonts w:ascii="Times New Roman" w:hAnsi="Times New Roman" w:cs="Times New Roman"/>
            <w:b/>
            <w:noProof/>
            <w:sz w:val="24"/>
            <w:szCs w:val="24"/>
            <w:vertAlign w:val="superscript"/>
          </w:rPr>
          <w:t>9</w:t>
        </w:r>
        <w:r w:rsidR="00AD7CDA" w:rsidRPr="0016473E">
          <w:rPr>
            <w:rFonts w:ascii="Times New Roman" w:hAnsi="Times New Roman" w:cs="Times New Roman"/>
            <w:b/>
            <w:sz w:val="24"/>
            <w:szCs w:val="24"/>
          </w:rPr>
          <w:fldChar w:fldCharType="end"/>
        </w:r>
      </w:hyperlink>
      <w:r w:rsidR="00AC3D8C" w:rsidRPr="0016473E">
        <w:rPr>
          <w:rFonts w:ascii="Times New Roman" w:hAnsi="Times New Roman" w:cs="Times New Roman"/>
          <w:b/>
          <w:sz w:val="24"/>
          <w:szCs w:val="24"/>
        </w:rPr>
        <w:t xml:space="preserve"> </w:t>
      </w:r>
    </w:p>
    <w:p w14:paraId="2FE72B38" w14:textId="388161CC" w:rsidR="00FB4ECB" w:rsidRPr="0016473E" w:rsidRDefault="00D57DE8"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Dilute capture</w:t>
      </w:r>
      <w:r w:rsidR="00D20324" w:rsidRPr="0016473E">
        <w:rPr>
          <w:rFonts w:ascii="Times New Roman" w:hAnsi="Times New Roman" w:cs="Times New Roman"/>
          <w:sz w:val="24"/>
          <w:szCs w:val="24"/>
        </w:rPr>
        <w:t>d</w:t>
      </w:r>
      <w:r w:rsidRPr="0016473E">
        <w:rPr>
          <w:rFonts w:ascii="Times New Roman" w:hAnsi="Times New Roman" w:cs="Times New Roman"/>
          <w:sz w:val="24"/>
          <w:szCs w:val="24"/>
        </w:rPr>
        <w:t xml:space="preserve"> cDNA library to a final concentration of 4nM using </w:t>
      </w:r>
      <w:r w:rsidR="00591043" w:rsidRPr="0016473E">
        <w:rPr>
          <w:rFonts w:ascii="Times New Roman" w:hAnsi="Times New Roman" w:cs="Times New Roman"/>
          <w:sz w:val="24"/>
          <w:szCs w:val="24"/>
        </w:rPr>
        <w:t xml:space="preserve">10mM </w:t>
      </w:r>
      <w:proofErr w:type="spellStart"/>
      <w:r w:rsidR="00591043" w:rsidRPr="0016473E">
        <w:rPr>
          <w:rFonts w:ascii="Times New Roman" w:hAnsi="Times New Roman" w:cs="Times New Roman"/>
          <w:sz w:val="24"/>
          <w:szCs w:val="24"/>
        </w:rPr>
        <w:t>Tris</w:t>
      </w:r>
      <w:proofErr w:type="spellEnd"/>
      <w:r w:rsidR="00591043" w:rsidRPr="0016473E">
        <w:rPr>
          <w:rFonts w:ascii="Times New Roman" w:hAnsi="Times New Roman" w:cs="Times New Roman"/>
          <w:sz w:val="24"/>
          <w:szCs w:val="24"/>
        </w:rPr>
        <w:t xml:space="preserve">-Cl pH 8.5 </w:t>
      </w:r>
      <w:r w:rsidR="005C1986" w:rsidRPr="0016473E">
        <w:rPr>
          <w:rFonts w:ascii="Times New Roman" w:hAnsi="Times New Roman" w:cs="Times New Roman"/>
          <w:sz w:val="24"/>
          <w:szCs w:val="24"/>
        </w:rPr>
        <w:t xml:space="preserve">with </w:t>
      </w:r>
      <w:r w:rsidR="00591043" w:rsidRPr="0016473E">
        <w:rPr>
          <w:rFonts w:ascii="Times New Roman" w:hAnsi="Times New Roman" w:cs="Times New Roman"/>
          <w:sz w:val="24"/>
          <w:szCs w:val="24"/>
        </w:rPr>
        <w:t>0.1%</w:t>
      </w:r>
      <w:r w:rsidR="001F5EDC" w:rsidRPr="0016473E">
        <w:rPr>
          <w:rFonts w:ascii="Times New Roman" w:hAnsi="Times New Roman" w:cs="Times New Roman"/>
          <w:sz w:val="24"/>
          <w:szCs w:val="24"/>
        </w:rPr>
        <w:t xml:space="preserve"> </w:t>
      </w:r>
      <w:r w:rsidR="00591043" w:rsidRPr="0016473E">
        <w:rPr>
          <w:rFonts w:ascii="Times New Roman" w:hAnsi="Times New Roman" w:cs="Times New Roman"/>
          <w:sz w:val="24"/>
          <w:szCs w:val="24"/>
        </w:rPr>
        <w:t>Tween 20</w:t>
      </w:r>
      <w:r w:rsidRPr="0016473E">
        <w:rPr>
          <w:rFonts w:ascii="Times New Roman" w:hAnsi="Times New Roman" w:cs="Times New Roman"/>
          <w:sz w:val="24"/>
          <w:szCs w:val="24"/>
        </w:rPr>
        <w:t>.</w:t>
      </w:r>
      <w:r w:rsidR="0059068B" w:rsidRPr="0016473E">
        <w:rPr>
          <w:rFonts w:ascii="Times New Roman" w:hAnsi="Times New Roman" w:cs="Times New Roman"/>
          <w:sz w:val="24"/>
          <w:szCs w:val="24"/>
        </w:rPr>
        <w:t xml:space="preserve"> </w:t>
      </w:r>
      <w:r w:rsidR="00881F53" w:rsidRPr="0016473E">
        <w:rPr>
          <w:rFonts w:ascii="Times New Roman" w:hAnsi="Times New Roman" w:cs="Times New Roman"/>
          <w:sz w:val="24"/>
          <w:szCs w:val="24"/>
        </w:rPr>
        <w:t xml:space="preserve">Thaw 10N </w:t>
      </w:r>
      <w:proofErr w:type="spellStart"/>
      <w:r w:rsidR="00881F53" w:rsidRPr="0016473E">
        <w:rPr>
          <w:rFonts w:ascii="Times New Roman" w:hAnsi="Times New Roman" w:cs="Times New Roman"/>
          <w:sz w:val="24"/>
          <w:szCs w:val="24"/>
        </w:rPr>
        <w:t>NaOH</w:t>
      </w:r>
      <w:proofErr w:type="spellEnd"/>
      <w:r w:rsidR="00881F53" w:rsidRPr="0016473E">
        <w:rPr>
          <w:rFonts w:ascii="Times New Roman" w:hAnsi="Times New Roman" w:cs="Times New Roman"/>
          <w:sz w:val="24"/>
          <w:szCs w:val="24"/>
        </w:rPr>
        <w:t xml:space="preserve"> </w:t>
      </w:r>
      <w:r w:rsidR="006E009A" w:rsidRPr="0016473E">
        <w:rPr>
          <w:rFonts w:ascii="Times New Roman" w:hAnsi="Times New Roman" w:cs="Times New Roman"/>
          <w:sz w:val="24"/>
          <w:szCs w:val="24"/>
        </w:rPr>
        <w:t>and Hyb</w:t>
      </w:r>
      <w:r w:rsidR="005C1986" w:rsidRPr="0016473E">
        <w:rPr>
          <w:rFonts w:ascii="Times New Roman" w:hAnsi="Times New Roman" w:cs="Times New Roman"/>
          <w:sz w:val="24"/>
          <w:szCs w:val="24"/>
        </w:rPr>
        <w:t>ridization</w:t>
      </w:r>
      <w:r w:rsidR="006E009A" w:rsidRPr="0016473E">
        <w:rPr>
          <w:rFonts w:ascii="Times New Roman" w:hAnsi="Times New Roman" w:cs="Times New Roman"/>
          <w:sz w:val="24"/>
          <w:szCs w:val="24"/>
        </w:rPr>
        <w:t xml:space="preserve"> buffer</w:t>
      </w:r>
      <w:r w:rsidR="00D20324" w:rsidRPr="0016473E">
        <w:rPr>
          <w:rFonts w:ascii="Times New Roman" w:hAnsi="Times New Roman" w:cs="Times New Roman"/>
          <w:sz w:val="24"/>
          <w:szCs w:val="24"/>
        </w:rPr>
        <w:t xml:space="preserve"> </w:t>
      </w:r>
      <w:r w:rsidR="006E009A" w:rsidRPr="0016473E">
        <w:rPr>
          <w:rFonts w:ascii="Times New Roman" w:hAnsi="Times New Roman" w:cs="Times New Roman"/>
          <w:sz w:val="24"/>
          <w:szCs w:val="24"/>
        </w:rPr>
        <w:t xml:space="preserve">on ice. </w:t>
      </w:r>
      <w:r w:rsidR="00881F53" w:rsidRPr="0016473E">
        <w:rPr>
          <w:rFonts w:ascii="Times New Roman" w:hAnsi="Times New Roman" w:cs="Times New Roman"/>
          <w:sz w:val="24"/>
          <w:szCs w:val="24"/>
        </w:rPr>
        <w:t xml:space="preserve">Approximately 30 minutes before use, thaw </w:t>
      </w:r>
      <w:r w:rsidR="00591043" w:rsidRPr="0016473E">
        <w:rPr>
          <w:rFonts w:ascii="Times New Roman" w:hAnsi="Times New Roman" w:cs="Times New Roman"/>
          <w:sz w:val="24"/>
          <w:szCs w:val="24"/>
        </w:rPr>
        <w:t>desktop sequencer</w:t>
      </w:r>
      <w:r w:rsidR="00881F53" w:rsidRPr="0016473E">
        <w:rPr>
          <w:rFonts w:ascii="Times New Roman" w:hAnsi="Times New Roman" w:cs="Times New Roman"/>
          <w:sz w:val="24"/>
          <w:szCs w:val="24"/>
        </w:rPr>
        <w:t xml:space="preserve"> v2 reagent kit box 1 in room temperature water.  </w:t>
      </w:r>
      <w:r w:rsidR="0059068B" w:rsidRPr="0016473E">
        <w:rPr>
          <w:rFonts w:ascii="Times New Roman" w:hAnsi="Times New Roman" w:cs="Times New Roman"/>
          <w:sz w:val="24"/>
          <w:szCs w:val="24"/>
        </w:rPr>
        <w:t xml:space="preserve">Do not fill above MAX FILL LINE </w:t>
      </w:r>
      <w:hyperlink w:anchor="_ENREF_10" w:tooltip="Illumina, 2012 #26"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&lt;EndNote&gt;&lt;Cite&gt;&lt;Author&gt;Illumina&lt;/Author&gt;&lt;Year&gt;2012&lt;/Year&gt;&lt;RecNum&gt;26&lt;/RecNum&gt;&lt;DisplayText&gt;&lt;style face="superscript"&gt;10&lt;/style&gt;&lt;/DisplayText&gt;&lt;record&gt;&lt;rec-number&gt;26&lt;/rec-number&gt;&lt;foreign-keys&gt;&lt;key app="EN" db-id="af2e0fevjrrzd2exaxnp05rg055avfrpf99d" timestamp="1442287516"&gt;26&lt;/key&gt;&lt;/foreign-keys&gt;&lt;ref-type name="Web Page"&gt;12&lt;/ref-type&gt;&lt;contributors&gt;&lt;authors&gt;&lt;author&gt;Illumina&lt;/author&gt;&lt;/authors&gt;&lt;/contributors&gt;&lt;titles&gt;&lt;title&gt;MiSeq® Reagent Kit v2 Reagen Preparation Guide&lt;/title&gt;&lt;/titles&gt;&lt;volume&gt;2015&lt;/volume&gt;&lt;number&gt;01 Sept&lt;/number&gt;&lt;dates&gt;&lt;year&gt;2012&lt;/year&gt;&lt;/dates&gt;&lt;urls&gt;&lt;related-urls&gt;&lt;url&gt;https://support.illumina.com/downloads/miseq_reagent_kit_reagent_preparation_guide.html&lt;/url&gt;&lt;/related-urls&gt;&lt;/urls&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10</w:t>
        </w:r>
        <w:r w:rsidR="00AD7CDA" w:rsidRPr="0016473E">
          <w:rPr>
            <w:rFonts w:ascii="Times New Roman" w:hAnsi="Times New Roman" w:cs="Times New Roman"/>
            <w:sz w:val="24"/>
            <w:szCs w:val="24"/>
          </w:rPr>
          <w:fldChar w:fldCharType="end"/>
        </w:r>
      </w:hyperlink>
      <w:r w:rsidR="0059068B" w:rsidRPr="0016473E">
        <w:rPr>
          <w:rFonts w:ascii="Times New Roman" w:hAnsi="Times New Roman" w:cs="Times New Roman"/>
          <w:sz w:val="24"/>
          <w:szCs w:val="24"/>
        </w:rPr>
        <w:t>.</w:t>
      </w:r>
      <w:r w:rsidR="005C1986" w:rsidRPr="0016473E">
        <w:rPr>
          <w:rFonts w:ascii="Times New Roman" w:hAnsi="Times New Roman" w:cs="Times New Roman"/>
          <w:sz w:val="24"/>
          <w:szCs w:val="24"/>
        </w:rPr>
        <w:t xml:space="preserve"> Please note this is a sequencing platform specific procedure and may vary per manufacturer’s instructions.</w:t>
      </w:r>
    </w:p>
    <w:p w14:paraId="5271CC19"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72AFC33B" w14:textId="0D0500E0"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Prepare 1m</w:t>
      </w:r>
      <w:r w:rsidR="005C1986" w:rsidRPr="0016473E">
        <w:rPr>
          <w:rFonts w:ascii="Times New Roman" w:hAnsi="Times New Roman" w:cs="Times New Roman"/>
          <w:sz w:val="24"/>
          <w:szCs w:val="24"/>
        </w:rPr>
        <w:t>L</w:t>
      </w:r>
      <w:r w:rsidRPr="0016473E">
        <w:rPr>
          <w:rFonts w:ascii="Times New Roman" w:hAnsi="Times New Roman" w:cs="Times New Roman"/>
          <w:sz w:val="24"/>
          <w:szCs w:val="24"/>
        </w:rPr>
        <w:t xml:space="preserve"> of 0.2N </w:t>
      </w:r>
      <w:proofErr w:type="spellStart"/>
      <w:r w:rsidRPr="0016473E">
        <w:rPr>
          <w:rFonts w:ascii="Times New Roman" w:hAnsi="Times New Roman" w:cs="Times New Roman"/>
          <w:sz w:val="24"/>
          <w:szCs w:val="24"/>
        </w:rPr>
        <w:t>NaOH</w:t>
      </w:r>
      <w:proofErr w:type="spellEnd"/>
      <w:r w:rsidRPr="0016473E">
        <w:rPr>
          <w:rFonts w:ascii="Times New Roman" w:hAnsi="Times New Roman" w:cs="Times New Roman"/>
          <w:sz w:val="24"/>
          <w:szCs w:val="24"/>
        </w:rPr>
        <w:t xml:space="preserve"> by combining </w:t>
      </w:r>
      <w:r w:rsidR="006E009A" w:rsidRPr="0016473E">
        <w:rPr>
          <w:rFonts w:ascii="Times New Roman" w:hAnsi="Times New Roman" w:cs="Times New Roman"/>
          <w:sz w:val="24"/>
          <w:szCs w:val="24"/>
        </w:rPr>
        <w:t>20</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10N </w:t>
      </w:r>
      <w:proofErr w:type="spellStart"/>
      <w:r w:rsidR="006E009A" w:rsidRPr="0016473E">
        <w:rPr>
          <w:rFonts w:ascii="Times New Roman" w:hAnsi="Times New Roman" w:cs="Times New Roman"/>
          <w:sz w:val="24"/>
          <w:szCs w:val="24"/>
        </w:rPr>
        <w:t>NaOH</w:t>
      </w:r>
      <w:proofErr w:type="spellEnd"/>
      <w:r w:rsidR="006E009A" w:rsidRPr="0016473E">
        <w:rPr>
          <w:rFonts w:ascii="Times New Roman" w:hAnsi="Times New Roman" w:cs="Times New Roman"/>
          <w:sz w:val="24"/>
          <w:szCs w:val="24"/>
        </w:rPr>
        <w:t xml:space="preserve"> with 980</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nuclease free water </w:t>
      </w:r>
      <w:r w:rsidRPr="0016473E">
        <w:rPr>
          <w:rFonts w:ascii="Times New Roman" w:hAnsi="Times New Roman" w:cs="Times New Roman"/>
          <w:sz w:val="24"/>
          <w:szCs w:val="24"/>
        </w:rPr>
        <w:t>in a microcentrifuge tube</w:t>
      </w:r>
      <w:r w:rsidR="007A4E00" w:rsidRPr="0016473E">
        <w:rPr>
          <w:rFonts w:ascii="Times New Roman" w:hAnsi="Times New Roman" w:cs="Times New Roman"/>
          <w:sz w:val="24"/>
          <w:szCs w:val="24"/>
        </w:rPr>
        <w:t xml:space="preserve"> (always prepare fresh)</w:t>
      </w:r>
      <w:r w:rsidR="005C1986" w:rsidRPr="0016473E">
        <w:rPr>
          <w:rFonts w:ascii="Times New Roman" w:hAnsi="Times New Roman" w:cs="Times New Roman"/>
          <w:sz w:val="24"/>
          <w:szCs w:val="24"/>
        </w:rPr>
        <w:t xml:space="preserve">. </w:t>
      </w:r>
      <w:r w:rsidR="006E009A" w:rsidRPr="0016473E">
        <w:rPr>
          <w:rFonts w:ascii="Times New Roman" w:hAnsi="Times New Roman" w:cs="Times New Roman"/>
          <w:sz w:val="24"/>
          <w:szCs w:val="24"/>
        </w:rPr>
        <w:t xml:space="preserve">Dilute the </w:t>
      </w:r>
      <w:proofErr w:type="spellStart"/>
      <w:r w:rsidR="006E009A" w:rsidRPr="0016473E">
        <w:rPr>
          <w:rFonts w:ascii="Times New Roman" w:hAnsi="Times New Roman" w:cs="Times New Roman"/>
          <w:sz w:val="24"/>
          <w:szCs w:val="24"/>
        </w:rPr>
        <w:t>PhiX</w:t>
      </w:r>
      <w:proofErr w:type="spellEnd"/>
      <w:r w:rsidR="00591043" w:rsidRPr="0016473E">
        <w:rPr>
          <w:rFonts w:ascii="Times New Roman" w:hAnsi="Times New Roman" w:cs="Times New Roman"/>
          <w:sz w:val="24"/>
          <w:szCs w:val="24"/>
        </w:rPr>
        <w:t xml:space="preserve"> library (library control) </w:t>
      </w:r>
      <w:r w:rsidR="006E009A" w:rsidRPr="0016473E">
        <w:rPr>
          <w:rFonts w:ascii="Times New Roman" w:hAnsi="Times New Roman" w:cs="Times New Roman"/>
          <w:sz w:val="24"/>
          <w:szCs w:val="24"/>
        </w:rPr>
        <w:t>to 4nM by combining 2ul of 10nM librar</w:t>
      </w:r>
      <w:r w:rsidR="004721FF" w:rsidRPr="0016473E">
        <w:rPr>
          <w:rFonts w:ascii="Times New Roman" w:hAnsi="Times New Roman" w:cs="Times New Roman"/>
          <w:sz w:val="24"/>
          <w:szCs w:val="24"/>
        </w:rPr>
        <w:t>y</w:t>
      </w:r>
      <w:r w:rsidR="00591043" w:rsidRPr="0016473E">
        <w:rPr>
          <w:rFonts w:ascii="Times New Roman" w:hAnsi="Times New Roman" w:cs="Times New Roman"/>
          <w:sz w:val="24"/>
          <w:szCs w:val="24"/>
        </w:rPr>
        <w:t xml:space="preserve"> control</w:t>
      </w:r>
      <w:r w:rsidR="006E009A" w:rsidRPr="0016473E">
        <w:rPr>
          <w:rFonts w:ascii="Times New Roman" w:hAnsi="Times New Roman" w:cs="Times New Roman"/>
          <w:sz w:val="24"/>
          <w:szCs w:val="24"/>
        </w:rPr>
        <w:t xml:space="preserve"> with 3</w:t>
      </w:r>
      <w:r w:rsidR="00D71851" w:rsidRPr="0016473E">
        <w:rPr>
          <w:rFonts w:ascii="Times New Roman" w:hAnsi="Times New Roman" w:cs="Times New Roman"/>
          <w:sz w:val="24"/>
          <w:szCs w:val="24"/>
        </w:rPr>
        <w:t>µL</w:t>
      </w:r>
      <w:r w:rsidRPr="0016473E">
        <w:rPr>
          <w:rFonts w:ascii="Times New Roman" w:hAnsi="Times New Roman" w:cs="Times New Roman"/>
          <w:sz w:val="24"/>
          <w:szCs w:val="24"/>
        </w:rPr>
        <w:t xml:space="preserve"> </w:t>
      </w:r>
      <w:r w:rsidR="004721FF" w:rsidRPr="0016473E">
        <w:rPr>
          <w:rFonts w:ascii="Times New Roman" w:hAnsi="Times New Roman" w:cs="Times New Roman"/>
          <w:sz w:val="24"/>
          <w:szCs w:val="24"/>
        </w:rPr>
        <w:t xml:space="preserve">10mM </w:t>
      </w:r>
      <w:proofErr w:type="spellStart"/>
      <w:r w:rsidR="004721FF" w:rsidRPr="0016473E">
        <w:rPr>
          <w:rFonts w:ascii="Times New Roman" w:hAnsi="Times New Roman" w:cs="Times New Roman"/>
          <w:sz w:val="24"/>
          <w:szCs w:val="24"/>
        </w:rPr>
        <w:t>Tris</w:t>
      </w:r>
      <w:proofErr w:type="spellEnd"/>
      <w:r w:rsidR="004721FF" w:rsidRPr="0016473E">
        <w:rPr>
          <w:rFonts w:ascii="Times New Roman" w:hAnsi="Times New Roman" w:cs="Times New Roman"/>
          <w:sz w:val="24"/>
          <w:szCs w:val="24"/>
        </w:rPr>
        <w:t xml:space="preserve">-Cl pH 8.5 </w:t>
      </w:r>
      <w:r w:rsidR="005C1986" w:rsidRPr="0016473E">
        <w:rPr>
          <w:rFonts w:ascii="Times New Roman" w:hAnsi="Times New Roman" w:cs="Times New Roman"/>
          <w:sz w:val="24"/>
          <w:szCs w:val="24"/>
        </w:rPr>
        <w:t xml:space="preserve">with </w:t>
      </w:r>
      <w:r w:rsidR="004721FF" w:rsidRPr="0016473E">
        <w:rPr>
          <w:rFonts w:ascii="Times New Roman" w:hAnsi="Times New Roman" w:cs="Times New Roman"/>
          <w:sz w:val="24"/>
          <w:szCs w:val="24"/>
        </w:rPr>
        <w:t>0.1%</w:t>
      </w:r>
      <w:r w:rsidR="001F5EDC" w:rsidRPr="0016473E">
        <w:rPr>
          <w:rFonts w:ascii="Times New Roman" w:hAnsi="Times New Roman" w:cs="Times New Roman"/>
          <w:sz w:val="24"/>
          <w:szCs w:val="24"/>
        </w:rPr>
        <w:t xml:space="preserve"> </w:t>
      </w:r>
      <w:r w:rsidR="004721FF" w:rsidRPr="0016473E">
        <w:rPr>
          <w:rFonts w:ascii="Times New Roman" w:hAnsi="Times New Roman" w:cs="Times New Roman"/>
          <w:sz w:val="24"/>
          <w:szCs w:val="24"/>
        </w:rPr>
        <w:t>Tween 20</w:t>
      </w:r>
      <w:r w:rsidR="006E009A" w:rsidRPr="0016473E">
        <w:rPr>
          <w:rFonts w:ascii="Times New Roman" w:hAnsi="Times New Roman" w:cs="Times New Roman"/>
          <w:sz w:val="24"/>
          <w:szCs w:val="24"/>
        </w:rPr>
        <w:t>.</w:t>
      </w:r>
    </w:p>
    <w:p w14:paraId="5BE19AB4"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78F8D75C" w14:textId="328CF43B" w:rsidR="00881F53" w:rsidRPr="0016473E" w:rsidRDefault="006E009A"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 xml:space="preserve">Denature </w:t>
      </w:r>
      <w:r w:rsidR="00881F53" w:rsidRPr="0016473E">
        <w:rPr>
          <w:rFonts w:ascii="Times New Roman" w:hAnsi="Times New Roman" w:cs="Times New Roman"/>
          <w:sz w:val="24"/>
          <w:szCs w:val="24"/>
        </w:rPr>
        <w:t>final library and library</w:t>
      </w:r>
      <w:r w:rsidR="00591043" w:rsidRPr="0016473E">
        <w:rPr>
          <w:rFonts w:ascii="Times New Roman" w:hAnsi="Times New Roman" w:cs="Times New Roman"/>
          <w:sz w:val="24"/>
          <w:szCs w:val="24"/>
        </w:rPr>
        <w:t xml:space="preserve"> control</w:t>
      </w:r>
      <w:r w:rsidR="00881F53" w:rsidRPr="0016473E">
        <w:rPr>
          <w:rFonts w:ascii="Times New Roman" w:hAnsi="Times New Roman" w:cs="Times New Roman"/>
          <w:sz w:val="24"/>
          <w:szCs w:val="24"/>
        </w:rPr>
        <w:t xml:space="preserve"> by combining </w:t>
      </w:r>
      <w:r w:rsidRPr="0016473E">
        <w:rPr>
          <w:rFonts w:ascii="Times New Roman" w:hAnsi="Times New Roman" w:cs="Times New Roman"/>
          <w:sz w:val="24"/>
          <w:szCs w:val="24"/>
        </w:rPr>
        <w:t>5</w:t>
      </w:r>
      <w:r w:rsidR="00D71851"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4nM library with 5</w:t>
      </w:r>
      <w:r w:rsidR="00D71851"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0.2N </w:t>
      </w:r>
      <w:proofErr w:type="spellStart"/>
      <w:r w:rsidRPr="0016473E">
        <w:rPr>
          <w:rFonts w:ascii="Times New Roman" w:hAnsi="Times New Roman" w:cs="Times New Roman"/>
          <w:sz w:val="24"/>
          <w:szCs w:val="24"/>
        </w:rPr>
        <w:t>NaOH</w:t>
      </w:r>
      <w:proofErr w:type="spellEnd"/>
      <w:r w:rsidR="00881F53" w:rsidRPr="0016473E">
        <w:rPr>
          <w:rFonts w:ascii="Times New Roman" w:hAnsi="Times New Roman" w:cs="Times New Roman"/>
          <w:sz w:val="24"/>
          <w:szCs w:val="24"/>
        </w:rPr>
        <w:t xml:space="preserve"> </w:t>
      </w:r>
      <w:r w:rsidRPr="0016473E">
        <w:rPr>
          <w:rFonts w:ascii="Times New Roman" w:hAnsi="Times New Roman" w:cs="Times New Roman"/>
          <w:sz w:val="24"/>
          <w:szCs w:val="24"/>
        </w:rPr>
        <w:t>and v</w:t>
      </w:r>
      <w:r w:rsidR="00881F53" w:rsidRPr="0016473E">
        <w:rPr>
          <w:rFonts w:ascii="Times New Roman" w:hAnsi="Times New Roman" w:cs="Times New Roman"/>
          <w:sz w:val="24"/>
          <w:szCs w:val="24"/>
        </w:rPr>
        <w:t>ortex briefly to mix.</w:t>
      </w:r>
      <w:r w:rsidRPr="0016473E">
        <w:rPr>
          <w:rFonts w:ascii="Times New Roman" w:hAnsi="Times New Roman" w:cs="Times New Roman"/>
          <w:sz w:val="24"/>
          <w:szCs w:val="24"/>
        </w:rPr>
        <w:t xml:space="preserve"> </w:t>
      </w:r>
      <w:r w:rsidR="00275A10" w:rsidRPr="0016473E">
        <w:rPr>
          <w:rFonts w:ascii="Times New Roman" w:hAnsi="Times New Roman" w:cs="Times New Roman"/>
          <w:sz w:val="24"/>
          <w:szCs w:val="24"/>
        </w:rPr>
        <w:t>Centrifuge tubes for 4 seconds using a fixed spee</w:t>
      </w:r>
      <w:r w:rsidR="0085697F" w:rsidRPr="0016473E">
        <w:rPr>
          <w:rFonts w:ascii="Times New Roman" w:hAnsi="Times New Roman" w:cs="Times New Roman"/>
          <w:sz w:val="24"/>
          <w:szCs w:val="24"/>
        </w:rPr>
        <w:t>d mini table</w:t>
      </w:r>
      <w:r w:rsidR="007D1A80" w:rsidRPr="0016473E">
        <w:rPr>
          <w:rFonts w:ascii="Times New Roman" w:hAnsi="Times New Roman" w:cs="Times New Roman"/>
          <w:sz w:val="24"/>
          <w:szCs w:val="24"/>
        </w:rPr>
        <w:t>-</w:t>
      </w:r>
      <w:r w:rsidR="0085697F" w:rsidRPr="0016473E">
        <w:rPr>
          <w:rFonts w:ascii="Times New Roman" w:hAnsi="Times New Roman" w:cs="Times New Roman"/>
          <w:sz w:val="24"/>
          <w:szCs w:val="24"/>
        </w:rPr>
        <w:t>top centrifuge at 6.0 x g</w:t>
      </w:r>
      <w:r w:rsidR="005C1986" w:rsidRPr="0016473E">
        <w:rPr>
          <w:rFonts w:ascii="Times New Roman" w:hAnsi="Times New Roman" w:cs="Times New Roman"/>
          <w:sz w:val="24"/>
          <w:szCs w:val="24"/>
        </w:rPr>
        <w:t>.</w:t>
      </w:r>
      <w:r w:rsidR="0085697F" w:rsidRPr="0016473E">
        <w:rPr>
          <w:rFonts w:ascii="Times New Roman" w:hAnsi="Times New Roman" w:cs="Times New Roman"/>
          <w:sz w:val="24"/>
          <w:szCs w:val="24"/>
        </w:rPr>
        <w:t xml:space="preserve"> </w:t>
      </w:r>
      <w:r w:rsidR="005C1986" w:rsidRPr="0016473E">
        <w:rPr>
          <w:rFonts w:ascii="Times New Roman" w:hAnsi="Times New Roman" w:cs="Times New Roman"/>
          <w:sz w:val="24"/>
          <w:szCs w:val="24"/>
        </w:rPr>
        <w:t>I</w:t>
      </w:r>
      <w:r w:rsidR="00881F53" w:rsidRPr="0016473E">
        <w:rPr>
          <w:rFonts w:ascii="Times New Roman" w:hAnsi="Times New Roman" w:cs="Times New Roman"/>
          <w:sz w:val="24"/>
          <w:szCs w:val="24"/>
        </w:rPr>
        <w:t>ncubate at room temperature for 5 minutes to denature libraries.</w:t>
      </w:r>
    </w:p>
    <w:p w14:paraId="7D6ADACE"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075910BE" w14:textId="02CB8EA5"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 xml:space="preserve">Add </w:t>
      </w:r>
      <w:r w:rsidR="006E009A" w:rsidRPr="0016473E">
        <w:rPr>
          <w:rFonts w:ascii="Times New Roman" w:hAnsi="Times New Roman" w:cs="Times New Roman"/>
          <w:sz w:val="24"/>
          <w:szCs w:val="24"/>
        </w:rPr>
        <w:t>990</w:t>
      </w:r>
      <w:r w:rsidR="00D71851" w:rsidRPr="0016473E">
        <w:rPr>
          <w:rFonts w:ascii="Times New Roman" w:hAnsi="Times New Roman" w:cs="Times New Roman"/>
          <w:sz w:val="24"/>
          <w:szCs w:val="24"/>
        </w:rPr>
        <w:t>µL</w:t>
      </w:r>
      <w:r w:rsidR="005C1986" w:rsidRPr="0016473E">
        <w:rPr>
          <w:rFonts w:ascii="Times New Roman" w:hAnsi="Times New Roman" w:cs="Times New Roman"/>
          <w:sz w:val="24"/>
          <w:szCs w:val="24"/>
        </w:rPr>
        <w:t xml:space="preserve"> </w:t>
      </w:r>
      <w:r w:rsidR="00D20324" w:rsidRPr="0016473E">
        <w:rPr>
          <w:rFonts w:ascii="Times New Roman" w:hAnsi="Times New Roman" w:cs="Times New Roman"/>
          <w:sz w:val="24"/>
          <w:szCs w:val="24"/>
        </w:rPr>
        <w:t>o</w:t>
      </w:r>
      <w:r w:rsidRPr="0016473E">
        <w:rPr>
          <w:rFonts w:ascii="Times New Roman" w:hAnsi="Times New Roman" w:cs="Times New Roman"/>
          <w:sz w:val="24"/>
          <w:szCs w:val="24"/>
        </w:rPr>
        <w:t>f pre-chilled hyb</w:t>
      </w:r>
      <w:r w:rsidR="005C1986" w:rsidRPr="0016473E">
        <w:rPr>
          <w:rFonts w:ascii="Times New Roman" w:hAnsi="Times New Roman" w:cs="Times New Roman"/>
          <w:sz w:val="24"/>
          <w:szCs w:val="24"/>
        </w:rPr>
        <w:t>ridization</w:t>
      </w:r>
      <w:r w:rsidRPr="0016473E">
        <w:rPr>
          <w:rFonts w:ascii="Times New Roman" w:hAnsi="Times New Roman" w:cs="Times New Roman"/>
          <w:sz w:val="24"/>
          <w:szCs w:val="24"/>
        </w:rPr>
        <w:t xml:space="preserve"> buffer to the tubes containing </w:t>
      </w:r>
      <w:r w:rsidR="006E009A" w:rsidRPr="0016473E">
        <w:rPr>
          <w:rFonts w:ascii="Times New Roman" w:hAnsi="Times New Roman" w:cs="Times New Roman"/>
          <w:sz w:val="24"/>
          <w:szCs w:val="24"/>
        </w:rPr>
        <w:t>10</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of </w:t>
      </w:r>
      <w:r w:rsidRPr="0016473E">
        <w:rPr>
          <w:rFonts w:ascii="Times New Roman" w:hAnsi="Times New Roman" w:cs="Times New Roman"/>
          <w:sz w:val="24"/>
          <w:szCs w:val="24"/>
        </w:rPr>
        <w:t>denatured librar</w:t>
      </w:r>
      <w:r w:rsidR="006E009A" w:rsidRPr="0016473E">
        <w:rPr>
          <w:rFonts w:ascii="Times New Roman" w:hAnsi="Times New Roman" w:cs="Times New Roman"/>
          <w:sz w:val="24"/>
          <w:szCs w:val="24"/>
        </w:rPr>
        <w:t>ies</w:t>
      </w:r>
      <w:r w:rsidR="00335BA2" w:rsidRPr="0016473E">
        <w:rPr>
          <w:rFonts w:ascii="Times New Roman" w:hAnsi="Times New Roman" w:cs="Times New Roman"/>
          <w:sz w:val="24"/>
          <w:szCs w:val="24"/>
        </w:rPr>
        <w:t>. This results in a</w:t>
      </w:r>
      <w:r w:rsidR="006E009A" w:rsidRPr="0016473E">
        <w:rPr>
          <w:rFonts w:ascii="Times New Roman" w:hAnsi="Times New Roman" w:cs="Times New Roman"/>
          <w:sz w:val="24"/>
          <w:szCs w:val="24"/>
        </w:rPr>
        <w:t xml:space="preserve"> 20pM library. </w:t>
      </w:r>
      <w:r w:rsidR="007A4E00" w:rsidRPr="0016473E">
        <w:rPr>
          <w:rFonts w:ascii="Times New Roman" w:hAnsi="Times New Roman" w:cs="Times New Roman"/>
          <w:sz w:val="24"/>
          <w:szCs w:val="24"/>
        </w:rPr>
        <w:t>Mark the</w:t>
      </w:r>
      <w:r w:rsidR="007A4E00" w:rsidRPr="0016473E">
        <w:rPr>
          <w:rFonts w:ascii="Times New Roman" w:hAnsi="Times New Roman" w:cs="Times New Roman"/>
          <w:sz w:val="24"/>
          <w:szCs w:val="24"/>
        </w:rPr>
        <w:t xml:space="preserve"> </w:t>
      </w:r>
      <w:r w:rsidR="006E009A" w:rsidRPr="0016473E">
        <w:rPr>
          <w:rFonts w:ascii="Times New Roman" w:hAnsi="Times New Roman" w:cs="Times New Roman"/>
          <w:sz w:val="24"/>
          <w:szCs w:val="24"/>
        </w:rPr>
        <w:t>d</w:t>
      </w:r>
      <w:r w:rsidRPr="0016473E">
        <w:rPr>
          <w:rFonts w:ascii="Times New Roman" w:hAnsi="Times New Roman" w:cs="Times New Roman"/>
          <w:sz w:val="24"/>
          <w:szCs w:val="24"/>
        </w:rPr>
        <w:t>enatured 20pM library</w:t>
      </w:r>
      <w:r w:rsidR="00591043" w:rsidRPr="0016473E">
        <w:rPr>
          <w:rFonts w:ascii="Times New Roman" w:hAnsi="Times New Roman" w:cs="Times New Roman"/>
          <w:sz w:val="24"/>
          <w:szCs w:val="24"/>
        </w:rPr>
        <w:t xml:space="preserve"> </w:t>
      </w:r>
      <w:r w:rsidRPr="0016473E">
        <w:rPr>
          <w:rFonts w:ascii="Times New Roman" w:hAnsi="Times New Roman" w:cs="Times New Roman"/>
          <w:sz w:val="24"/>
          <w:szCs w:val="24"/>
        </w:rPr>
        <w:t>with the date and can be stored for up to 3 weeks at -20°C.</w:t>
      </w:r>
    </w:p>
    <w:p w14:paraId="7EE3FEE5"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0BB68809" w14:textId="25A5AA28"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 xml:space="preserve">Mix </w:t>
      </w:r>
      <w:r w:rsidR="006E009A" w:rsidRPr="0016473E">
        <w:rPr>
          <w:rFonts w:ascii="Times New Roman" w:hAnsi="Times New Roman" w:cs="Times New Roman"/>
          <w:sz w:val="24"/>
          <w:szCs w:val="24"/>
        </w:rPr>
        <w:t>375</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of 20pM library </w:t>
      </w:r>
      <w:r w:rsidR="00591043" w:rsidRPr="0016473E">
        <w:rPr>
          <w:rFonts w:ascii="Times New Roman" w:hAnsi="Times New Roman" w:cs="Times New Roman"/>
          <w:sz w:val="24"/>
          <w:szCs w:val="24"/>
        </w:rPr>
        <w:t xml:space="preserve">control </w:t>
      </w:r>
      <w:r w:rsidR="006E009A" w:rsidRPr="0016473E">
        <w:rPr>
          <w:rFonts w:ascii="Times New Roman" w:hAnsi="Times New Roman" w:cs="Times New Roman"/>
          <w:sz w:val="24"/>
          <w:szCs w:val="24"/>
        </w:rPr>
        <w:t>with 225</w:t>
      </w:r>
      <w:r w:rsidR="00D71851" w:rsidRPr="0016473E">
        <w:rPr>
          <w:rFonts w:ascii="Times New Roman" w:hAnsi="Times New Roman" w:cs="Times New Roman"/>
          <w:sz w:val="24"/>
          <w:szCs w:val="24"/>
        </w:rPr>
        <w:t>µL</w:t>
      </w:r>
      <w:r w:rsidRPr="0016473E">
        <w:rPr>
          <w:rFonts w:ascii="Times New Roman" w:hAnsi="Times New Roman" w:cs="Times New Roman"/>
          <w:sz w:val="24"/>
          <w:szCs w:val="24"/>
        </w:rPr>
        <w:t xml:space="preserve"> of pre-chilled hyb</w:t>
      </w:r>
      <w:r w:rsidR="00335BA2" w:rsidRPr="0016473E">
        <w:rPr>
          <w:rFonts w:ascii="Times New Roman" w:hAnsi="Times New Roman" w:cs="Times New Roman"/>
          <w:sz w:val="24"/>
          <w:szCs w:val="24"/>
        </w:rPr>
        <w:t>ridization</w:t>
      </w:r>
      <w:r w:rsidRPr="0016473E">
        <w:rPr>
          <w:rFonts w:ascii="Times New Roman" w:hAnsi="Times New Roman" w:cs="Times New Roman"/>
          <w:sz w:val="24"/>
          <w:szCs w:val="24"/>
        </w:rPr>
        <w:t xml:space="preserve"> buffer and diluted library</w:t>
      </w:r>
      <w:r w:rsidR="00591043" w:rsidRPr="0016473E">
        <w:rPr>
          <w:rFonts w:ascii="Times New Roman" w:hAnsi="Times New Roman" w:cs="Times New Roman"/>
          <w:sz w:val="24"/>
          <w:szCs w:val="24"/>
        </w:rPr>
        <w:t xml:space="preserve"> control</w:t>
      </w:r>
      <w:r w:rsidRPr="0016473E">
        <w:rPr>
          <w:rFonts w:ascii="Times New Roman" w:hAnsi="Times New Roman" w:cs="Times New Roman"/>
          <w:sz w:val="24"/>
          <w:szCs w:val="24"/>
        </w:rPr>
        <w:t xml:space="preserve"> to result in a 12.5pM library</w:t>
      </w:r>
      <w:r w:rsidR="00591043" w:rsidRPr="0016473E">
        <w:rPr>
          <w:rFonts w:ascii="Times New Roman" w:hAnsi="Times New Roman" w:cs="Times New Roman"/>
          <w:sz w:val="24"/>
          <w:szCs w:val="24"/>
        </w:rPr>
        <w:t xml:space="preserve"> control</w:t>
      </w:r>
      <w:r w:rsidR="00335BA2" w:rsidRPr="0016473E">
        <w:rPr>
          <w:rFonts w:ascii="Times New Roman" w:hAnsi="Times New Roman" w:cs="Times New Roman"/>
          <w:sz w:val="24"/>
          <w:szCs w:val="24"/>
        </w:rPr>
        <w:t>. I</w:t>
      </w:r>
      <w:r w:rsidR="006E009A" w:rsidRPr="0016473E">
        <w:rPr>
          <w:rFonts w:ascii="Times New Roman" w:hAnsi="Times New Roman" w:cs="Times New Roman"/>
          <w:sz w:val="24"/>
          <w:szCs w:val="24"/>
        </w:rPr>
        <w:t>n</w:t>
      </w:r>
      <w:r w:rsidRPr="0016473E">
        <w:rPr>
          <w:rFonts w:ascii="Times New Roman" w:hAnsi="Times New Roman" w:cs="Times New Roman"/>
          <w:sz w:val="24"/>
          <w:szCs w:val="24"/>
        </w:rPr>
        <w:t>vert several times to mix the solution.</w:t>
      </w:r>
    </w:p>
    <w:p w14:paraId="748D8A06" w14:textId="77777777" w:rsidR="00FB4ECB" w:rsidRPr="0016473E" w:rsidRDefault="00FB4ECB" w:rsidP="00E60DC8">
      <w:pPr>
        <w:autoSpaceDE w:val="0"/>
        <w:autoSpaceDN w:val="0"/>
        <w:adjustRightInd w:val="0"/>
        <w:spacing w:after="0" w:line="240" w:lineRule="auto"/>
        <w:jc w:val="both"/>
        <w:rPr>
          <w:rFonts w:ascii="Times New Roman" w:hAnsi="Times New Roman" w:cs="Times New Roman"/>
          <w:sz w:val="24"/>
          <w:szCs w:val="24"/>
        </w:rPr>
      </w:pPr>
    </w:p>
    <w:p w14:paraId="74F4F054" w14:textId="5F7D8CA8" w:rsidR="00881F53" w:rsidRPr="0016473E" w:rsidRDefault="00881F53" w:rsidP="00E60DC8">
      <w:pPr>
        <w:numPr>
          <w:ilvl w:val="2"/>
          <w:numId w:val="4"/>
        </w:numPr>
        <w:autoSpaceDE w:val="0"/>
        <w:autoSpaceDN w:val="0"/>
        <w:adjustRightInd w:val="0"/>
        <w:spacing w:after="0" w:line="240" w:lineRule="auto"/>
        <w:ind w:left="0" w:firstLine="0"/>
        <w:jc w:val="both"/>
        <w:rPr>
          <w:rFonts w:ascii="Times New Roman" w:hAnsi="Times New Roman"/>
          <w:sz w:val="24"/>
          <w:szCs w:val="24"/>
        </w:rPr>
      </w:pPr>
      <w:r w:rsidRPr="0016473E">
        <w:rPr>
          <w:rFonts w:ascii="Times New Roman" w:hAnsi="Times New Roman" w:cs="Times New Roman"/>
          <w:sz w:val="24"/>
          <w:szCs w:val="24"/>
        </w:rPr>
        <w:t xml:space="preserve">Combine </w:t>
      </w:r>
      <w:r w:rsidR="006E009A" w:rsidRPr="0016473E">
        <w:rPr>
          <w:rFonts w:ascii="Times New Roman" w:hAnsi="Times New Roman" w:cs="Times New Roman"/>
          <w:sz w:val="24"/>
          <w:szCs w:val="24"/>
        </w:rPr>
        <w:t>594</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of denatured final library with 6</w:t>
      </w:r>
      <w:r w:rsidR="00D71851" w:rsidRPr="0016473E">
        <w:rPr>
          <w:rFonts w:ascii="Times New Roman" w:hAnsi="Times New Roman" w:cs="Times New Roman"/>
          <w:sz w:val="24"/>
          <w:szCs w:val="24"/>
        </w:rPr>
        <w:t>µL</w:t>
      </w:r>
      <w:r w:rsidR="006E009A" w:rsidRPr="0016473E">
        <w:rPr>
          <w:rFonts w:ascii="Times New Roman" w:hAnsi="Times New Roman" w:cs="Times New Roman"/>
          <w:sz w:val="24"/>
          <w:szCs w:val="24"/>
        </w:rPr>
        <w:t xml:space="preserve"> of 12.5pM denatured </w:t>
      </w:r>
      <w:r w:rsidR="00D61927" w:rsidRPr="0016473E">
        <w:rPr>
          <w:rFonts w:ascii="Times New Roman" w:hAnsi="Times New Roman" w:cs="Times New Roman"/>
          <w:sz w:val="24"/>
          <w:szCs w:val="24"/>
        </w:rPr>
        <w:t>library</w:t>
      </w:r>
      <w:r w:rsidR="00591043" w:rsidRPr="0016473E">
        <w:rPr>
          <w:rFonts w:ascii="Times New Roman" w:hAnsi="Times New Roman" w:cs="Times New Roman"/>
          <w:sz w:val="24"/>
          <w:szCs w:val="24"/>
        </w:rPr>
        <w:t xml:space="preserve"> control</w:t>
      </w:r>
      <w:r w:rsidR="00D61927" w:rsidRPr="0016473E">
        <w:rPr>
          <w:rFonts w:ascii="Times New Roman" w:hAnsi="Times New Roman" w:cs="Times New Roman"/>
          <w:sz w:val="24"/>
          <w:szCs w:val="24"/>
        </w:rPr>
        <w:t xml:space="preserve"> and</w:t>
      </w:r>
      <w:r w:rsidR="006E009A" w:rsidRPr="0016473E">
        <w:rPr>
          <w:rFonts w:ascii="Times New Roman" w:hAnsi="Times New Roman" w:cs="Times New Roman"/>
          <w:sz w:val="24"/>
          <w:szCs w:val="24"/>
        </w:rPr>
        <w:t xml:space="preserve"> vortex to mix. </w:t>
      </w:r>
      <w:r w:rsidRPr="0016473E">
        <w:rPr>
          <w:rFonts w:ascii="Times New Roman" w:hAnsi="Times New Roman" w:cs="Times New Roman"/>
          <w:sz w:val="24"/>
          <w:szCs w:val="24"/>
        </w:rPr>
        <w:t xml:space="preserve">Set the combined sample library and </w:t>
      </w:r>
      <w:r w:rsidR="00591043" w:rsidRPr="0016473E">
        <w:rPr>
          <w:rFonts w:ascii="Times New Roman" w:hAnsi="Times New Roman" w:cs="Times New Roman"/>
          <w:sz w:val="24"/>
          <w:szCs w:val="24"/>
        </w:rPr>
        <w:t xml:space="preserve">library </w:t>
      </w:r>
      <w:r w:rsidRPr="0016473E">
        <w:rPr>
          <w:rFonts w:ascii="Times New Roman" w:hAnsi="Times New Roman" w:cs="Times New Roman"/>
          <w:sz w:val="24"/>
          <w:szCs w:val="24"/>
        </w:rPr>
        <w:t>con</w:t>
      </w:r>
      <w:r w:rsidR="00630C09" w:rsidRPr="0016473E">
        <w:rPr>
          <w:rFonts w:ascii="Times New Roman" w:hAnsi="Times New Roman" w:cs="Times New Roman"/>
          <w:sz w:val="24"/>
          <w:szCs w:val="24"/>
        </w:rPr>
        <w:t xml:space="preserve">trol aside on ice until samples are ready to load </w:t>
      </w:r>
      <w:r w:rsidR="00335BA2" w:rsidRPr="0016473E">
        <w:rPr>
          <w:rFonts w:ascii="Times New Roman" w:hAnsi="Times New Roman" w:cs="Times New Roman"/>
          <w:sz w:val="24"/>
          <w:szCs w:val="24"/>
        </w:rPr>
        <w:t xml:space="preserve">into </w:t>
      </w:r>
      <w:r w:rsidRPr="0016473E">
        <w:rPr>
          <w:rFonts w:ascii="Times New Roman" w:hAnsi="Times New Roman" w:cs="Times New Roman"/>
          <w:sz w:val="24"/>
          <w:szCs w:val="24"/>
        </w:rPr>
        <w:t xml:space="preserve">the </w:t>
      </w:r>
      <w:r w:rsidR="00591043" w:rsidRPr="0016473E">
        <w:rPr>
          <w:rFonts w:ascii="Times New Roman" w:hAnsi="Times New Roman" w:cs="Times New Roman"/>
          <w:sz w:val="24"/>
          <w:szCs w:val="24"/>
        </w:rPr>
        <w:t xml:space="preserve">desktop sequencer </w:t>
      </w:r>
      <w:r w:rsidRPr="0016473E">
        <w:rPr>
          <w:rFonts w:ascii="Times New Roman" w:hAnsi="Times New Roman" w:cs="Times New Roman"/>
          <w:sz w:val="24"/>
          <w:szCs w:val="24"/>
        </w:rPr>
        <w:t xml:space="preserve">reagent cartridge. </w:t>
      </w:r>
    </w:p>
    <w:p w14:paraId="4A840FB7" w14:textId="60F31E45" w:rsidR="009028E1" w:rsidRPr="0016473E" w:rsidRDefault="009028E1" w:rsidP="009028E1">
      <w:pPr>
        <w:spacing w:line="240" w:lineRule="auto"/>
        <w:contextualSpacing/>
      </w:pPr>
    </w:p>
    <w:p w14:paraId="475BC336" w14:textId="77777777" w:rsidR="009028E1" w:rsidRPr="0016473E" w:rsidRDefault="009028E1" w:rsidP="009028E1">
      <w:pPr>
        <w:numPr>
          <w:ilvl w:val="0"/>
          <w:numId w:val="4"/>
        </w:numPr>
        <w:tabs>
          <w:tab w:val="left" w:pos="720"/>
        </w:tabs>
        <w:autoSpaceDE w:val="0"/>
        <w:autoSpaceDN w:val="0"/>
        <w:adjustRightInd w:val="0"/>
        <w:spacing w:after="0" w:line="240" w:lineRule="auto"/>
        <w:ind w:left="0" w:firstLine="0"/>
        <w:jc w:val="both"/>
        <w:rPr>
          <w:rFonts w:ascii="Times New Roman" w:hAnsi="Times New Roman" w:cs="Times New Roman"/>
          <w:b/>
          <w:sz w:val="24"/>
          <w:szCs w:val="24"/>
        </w:rPr>
      </w:pPr>
      <w:r w:rsidRPr="0016473E">
        <w:rPr>
          <w:rFonts w:ascii="Times New Roman" w:hAnsi="Times New Roman" w:cs="Times New Roman"/>
          <w:b/>
          <w:sz w:val="24"/>
          <w:szCs w:val="24"/>
        </w:rPr>
        <w:t xml:space="preserve">Data Analysis </w:t>
      </w:r>
    </w:p>
    <w:p w14:paraId="265CBF64" w14:textId="13DB4DC6" w:rsidR="009028E1" w:rsidRPr="0016473E" w:rsidRDefault="00AB313E" w:rsidP="009028E1">
      <w:pPr>
        <w:numPr>
          <w:ilvl w:val="1"/>
          <w:numId w:val="4"/>
        </w:numPr>
        <w:tabs>
          <w:tab w:val="left" w:pos="720"/>
        </w:tabs>
        <w:autoSpaceDE w:val="0"/>
        <w:autoSpaceDN w:val="0"/>
        <w:adjustRightInd w:val="0"/>
        <w:spacing w:after="0" w:line="240" w:lineRule="auto"/>
        <w:ind w:left="0"/>
        <w:jc w:val="both"/>
        <w:rPr>
          <w:rFonts w:ascii="Times New Roman" w:hAnsi="Times New Roman" w:cs="Times New Roman"/>
          <w:sz w:val="24"/>
          <w:szCs w:val="24"/>
        </w:rPr>
      </w:pPr>
      <w:r w:rsidRPr="0016473E">
        <w:rPr>
          <w:rFonts w:ascii="Times New Roman" w:hAnsi="Times New Roman" w:cs="Times New Roman"/>
          <w:b/>
          <w:sz w:val="24"/>
          <w:szCs w:val="24"/>
        </w:rPr>
        <w:t>Sequence Quality Assessment</w:t>
      </w:r>
    </w:p>
    <w:p w14:paraId="4F2731D3" w14:textId="56F04FE7" w:rsidR="009028E1" w:rsidRPr="0016473E" w:rsidRDefault="009028E1" w:rsidP="009028E1">
      <w:pPr>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Calculate the quality of the raw sequence data (</w:t>
      </w:r>
      <w:proofErr w:type="spellStart"/>
      <w:r w:rsidRPr="0016473E">
        <w:rPr>
          <w:rFonts w:ascii="Times New Roman" w:hAnsi="Times New Roman" w:cs="Times New Roman"/>
          <w:sz w:val="24"/>
          <w:szCs w:val="24"/>
        </w:rPr>
        <w:t>fastq</w:t>
      </w:r>
      <w:proofErr w:type="spellEnd"/>
      <w:r w:rsidRPr="0016473E">
        <w:rPr>
          <w:rFonts w:ascii="Times New Roman" w:hAnsi="Times New Roman" w:cs="Times New Roman"/>
          <w:sz w:val="24"/>
          <w:szCs w:val="24"/>
        </w:rPr>
        <w:t xml:space="preserve"> files) using</w:t>
      </w:r>
      <w:r w:rsidR="00DF75E5" w:rsidRPr="0016473E">
        <w:rPr>
          <w:rFonts w:ascii="Times New Roman" w:hAnsi="Times New Roman" w:cs="Times New Roman"/>
          <w:sz w:val="24"/>
          <w:szCs w:val="24"/>
        </w:rPr>
        <w:t xml:space="preserve"> sequence quality assessment</w:t>
      </w:r>
      <w:hyperlink w:anchor="_ENREF_11" w:tooltip="Andrews, 2015 #1852"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&lt;EndNote&gt;&lt;Cite&gt;&lt;Author&gt;Andrews&lt;/Author&gt;&lt;Year&gt;2015&lt;/Year&gt;&lt;RecNum&gt;1852&lt;/RecNum&gt;&lt;DisplayText&gt;&lt;style face="superscript"&gt;11&lt;/style&gt;&lt;/DisplayText&gt;&lt;record&gt;&lt;rec-number&gt;1852&lt;/rec-number&gt;&lt;foreign-keys&gt;&lt;key app="EN" db-id="af2e0fevjrrzd2exaxnp05rg055avfrpf99d" timestamp="1443279324"&gt;1852&lt;/key&gt;&lt;/foreign-keys&gt;&lt;ref-type name="Web Page"&gt;12&lt;/ref-type&gt;&lt;contributors&gt;&lt;authors&gt;&lt;author&gt;Simon Andrews&lt;/author&gt;&lt;/authors&gt;&lt;/contributors&gt;&lt;titles&gt;&lt;title&gt;FastQC&lt;/title&gt;&lt;/titles&gt;&lt;volume&gt;2015&lt;/volume&gt;&lt;number&gt;Sept. 1, 2015&lt;/number&gt;&lt;edition&gt;Version 0.11.3 &lt;/edition&gt;&lt;dates&gt;&lt;year&gt;2015&lt;/year&gt;&lt;/dates&gt;&lt;urls&gt;&lt;related-urls&gt;&lt;url&gt;http://www.bioinformatics.babraham.ac.uk/projects/fastqc/&lt;/url&gt;&lt;/related-urls&gt;&lt;/urls&gt;&lt;/record&gt;&lt;/Cite&gt;&lt;/EndNote&gt;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11</w:t>
        </w:r>
        <w:r w:rsidR="00AD7CDA" w:rsidRPr="0016473E">
          <w:rPr>
            <w:rFonts w:ascii="Times New Roman" w:hAnsi="Times New Roman" w:cs="Times New Roman"/>
            <w:sz w:val="24"/>
            <w:szCs w:val="24"/>
          </w:rPr>
          <w:fldChar w:fldCharType="end"/>
        </w:r>
      </w:hyperlink>
      <w:r w:rsidRPr="0016473E">
        <w:rPr>
          <w:rFonts w:ascii="Times New Roman" w:hAnsi="Times New Roman" w:cs="Times New Roman"/>
          <w:sz w:val="24"/>
          <w:szCs w:val="24"/>
        </w:rPr>
        <w:t xml:space="preserve">. NOTE: This step helps to assess the data before it is further subjected to downstream analysis. The software runs with in-built parameters and produces a set of metrics for each </w:t>
      </w:r>
      <w:proofErr w:type="spellStart"/>
      <w:r w:rsidRPr="0016473E">
        <w:rPr>
          <w:rFonts w:ascii="Times New Roman" w:hAnsi="Times New Roman" w:cs="Times New Roman"/>
          <w:sz w:val="24"/>
          <w:szCs w:val="24"/>
        </w:rPr>
        <w:t>fastq</w:t>
      </w:r>
      <w:proofErr w:type="spellEnd"/>
      <w:r w:rsidRPr="0016473E">
        <w:rPr>
          <w:rFonts w:ascii="Times New Roman" w:hAnsi="Times New Roman" w:cs="Times New Roman"/>
          <w:sz w:val="24"/>
          <w:szCs w:val="24"/>
        </w:rPr>
        <w:t xml:space="preserve"> file. </w:t>
      </w:r>
    </w:p>
    <w:p w14:paraId="2DAF44F8"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cs="Times New Roman"/>
          <w:sz w:val="24"/>
          <w:szCs w:val="24"/>
        </w:rPr>
      </w:pPr>
    </w:p>
    <w:p w14:paraId="37F5A55A" w14:textId="77777777" w:rsidR="009028E1" w:rsidRPr="0016473E" w:rsidRDefault="009028E1" w:rsidP="009028E1">
      <w:pPr>
        <w:numPr>
          <w:ilvl w:val="1"/>
          <w:numId w:val="4"/>
        </w:numPr>
        <w:tabs>
          <w:tab w:val="left" w:pos="720"/>
          <w:tab w:val="left" w:pos="1350"/>
        </w:tabs>
        <w:autoSpaceDE w:val="0"/>
        <w:autoSpaceDN w:val="0"/>
        <w:adjustRightInd w:val="0"/>
        <w:spacing w:after="0" w:line="240" w:lineRule="auto"/>
        <w:ind w:left="0"/>
        <w:jc w:val="both"/>
        <w:rPr>
          <w:rFonts w:ascii="Times New Roman" w:hAnsi="Times New Roman" w:cs="Times New Roman"/>
          <w:b/>
          <w:sz w:val="24"/>
          <w:szCs w:val="24"/>
        </w:rPr>
      </w:pPr>
      <w:r w:rsidRPr="0016473E">
        <w:rPr>
          <w:rFonts w:ascii="Times New Roman" w:hAnsi="Times New Roman" w:cs="Times New Roman"/>
          <w:b/>
          <w:sz w:val="24"/>
          <w:szCs w:val="24"/>
        </w:rPr>
        <w:t>Alignment</w:t>
      </w:r>
    </w:p>
    <w:p w14:paraId="65D53D91" w14:textId="27CF64E5" w:rsidR="009028E1" w:rsidRPr="0016473E" w:rsidRDefault="009028E1" w:rsidP="009028E1">
      <w:pPr>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Align sequence reads (</w:t>
      </w:r>
      <w:proofErr w:type="spellStart"/>
      <w:r w:rsidRPr="0016473E">
        <w:rPr>
          <w:rFonts w:ascii="Times New Roman" w:hAnsi="Times New Roman" w:cs="Times New Roman"/>
          <w:sz w:val="24"/>
          <w:szCs w:val="24"/>
        </w:rPr>
        <w:t>fastq</w:t>
      </w:r>
      <w:proofErr w:type="spellEnd"/>
      <w:r w:rsidRPr="0016473E">
        <w:rPr>
          <w:rFonts w:ascii="Times New Roman" w:hAnsi="Times New Roman" w:cs="Times New Roman"/>
          <w:sz w:val="24"/>
          <w:szCs w:val="24"/>
        </w:rPr>
        <w:t xml:space="preserve"> files) to the reference human genome hg19 and transcriptome using Tophat2 </w:t>
      </w:r>
      <w:hyperlink w:anchor="_ENREF_12" w:tooltip="Kim, 2013 #6"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&lt;EndNote&gt;&lt;Cite&gt;&lt;Author&gt;Kim&lt;/Author&gt;&lt;Year&gt;2013&lt;/Year&gt;&lt;RecNum&gt;6&lt;/RecNum&gt;&lt;DisplayText&gt;&lt;style face="superscript"&gt;12&lt;/style&gt;&lt;/DisplayText&gt;&lt;record&gt;&lt;rec-number&gt;6&lt;/rec-number&gt;&lt;foreign-keys&gt;&lt;key app="EN" db-id="af2e0fevjrrzd2exaxnp05rg055avfrpf99d" timestamp="1440774201"&gt;6&lt;/key&gt;&lt;/foreign-keys&gt;&lt;ref-type name="Journal Article"&gt;17&lt;/ref-type&gt;&lt;contributors&gt;&lt;authors&gt;&lt;author&gt;Kim, D.&lt;/author&gt;&lt;author&gt;Pertea, G.&lt;/author&gt;&lt;author&gt;Trapnell, C.&lt;/author&gt;&lt;author&gt;Pimentel, H.&lt;/author&gt;&lt;author&gt;Kelley, R.&lt;/author&gt;&lt;author&gt;Salzberg, S. L.&lt;/author&gt;&lt;/authors&gt;&lt;/contributors&gt;&lt;titles&gt;&lt;title&gt;TopHat2: accurate alignment of transcriptomes in the presence of insertions, deletions and gene fusions&lt;/title&gt;&lt;secondary-title&gt;Genome Biol&lt;/secondary-title&gt;&lt;/titles&gt;&lt;periodical&gt;&lt;full-title&gt;Genome Biol&lt;/full-title&gt;&lt;/periodical&gt;&lt;pages&gt;R36&lt;/pages&gt;&lt;volume&gt;14&lt;/volume&gt;&lt;number&gt;4&lt;/number&gt;&lt;keywords&gt;&lt;keyword&gt;*Gene Duplication&lt;/keyword&gt;&lt;keyword&gt;*Gene Fusion&lt;/keyword&gt;&lt;keyword&gt;Humans&lt;/keyword&gt;&lt;keyword&gt;*Mutagenesis, Insertional&lt;/keyword&gt;&lt;keyword&gt;Sensitivity and Specificity&lt;/keyword&gt;&lt;keyword&gt;Sequence Alignment/*methods&lt;/keyword&gt;&lt;keyword&gt;Sequence Analysis, RNA/methods&lt;/keyword&gt;&lt;keyword&gt;*Software&lt;/keyword&gt;&lt;keyword&gt;Transcriptome&lt;/keyword&gt;&lt;/keywords&gt;&lt;dates&gt;&lt;year&gt;2013&lt;/year&gt;&lt;/dates&gt;&lt;isbn&gt;1474-760X (Electronic)&amp;#xD;1474-7596 (Linking)&lt;/isbn&gt;&lt;accession-num&gt;23618408&lt;/accession-num&gt;&lt;urls&gt;&lt;related-urls&gt;&lt;url&gt;http://www.ncbi.nlm.nih.gov/pubmed/23618408&lt;/url&gt;&lt;/related-urls&gt;&lt;/urls&gt;&lt;custom2&gt;PMC4053844&lt;/custom2&gt;&lt;electronic-resource-num&gt;10.1186/gb-2013-14-4-r36&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12</w:t>
        </w:r>
        <w:r w:rsidR="00AD7CDA" w:rsidRPr="0016473E">
          <w:rPr>
            <w:rFonts w:ascii="Times New Roman" w:hAnsi="Times New Roman" w:cs="Times New Roman"/>
            <w:sz w:val="24"/>
            <w:szCs w:val="24"/>
          </w:rPr>
          <w:fldChar w:fldCharType="end"/>
        </w:r>
      </w:hyperlink>
      <w:r w:rsidRPr="0016473E">
        <w:rPr>
          <w:rFonts w:ascii="Times New Roman" w:hAnsi="Times New Roman" w:cs="Times New Roman"/>
          <w:sz w:val="24"/>
          <w:szCs w:val="24"/>
        </w:rPr>
        <w:t xml:space="preserve"> (version 2.0.10) while providing known transcripts as a GTF file. The output is in the form of a binary alignment format called the BAM file.</w:t>
      </w:r>
    </w:p>
    <w:p w14:paraId="40A7D5A4"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cs="Times New Roman"/>
          <w:sz w:val="24"/>
          <w:szCs w:val="24"/>
        </w:rPr>
      </w:pPr>
    </w:p>
    <w:p w14:paraId="01BBD8FC" w14:textId="0788E071" w:rsidR="009028E1" w:rsidRPr="0016473E" w:rsidRDefault="009028E1" w:rsidP="009028E1">
      <w:pPr>
        <w:pStyle w:val="ListParagraph"/>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sz w:val="24"/>
          <w:szCs w:val="24"/>
        </w:rPr>
      </w:pPr>
      <w:r w:rsidRPr="0016473E">
        <w:rPr>
          <w:rFonts w:ascii="Times New Roman" w:hAnsi="Times New Roman"/>
          <w:sz w:val="24"/>
          <w:szCs w:val="24"/>
        </w:rPr>
        <w:t xml:space="preserve">Perform post processing steps including sorting and indexing using </w:t>
      </w:r>
      <w:proofErr w:type="spellStart"/>
      <w:r w:rsidRPr="0016473E">
        <w:rPr>
          <w:rFonts w:ascii="Times New Roman" w:hAnsi="Times New Roman"/>
          <w:sz w:val="24"/>
          <w:szCs w:val="24"/>
        </w:rPr>
        <w:t>Samtools</w:t>
      </w:r>
      <w:proofErr w:type="spellEnd"/>
      <w:r w:rsidR="00881C66" w:rsidRPr="0016473E">
        <w:fldChar w:fldCharType="begin"/>
      </w:r>
      <w:r w:rsidR="00881C66" w:rsidRPr="0016473E">
        <w:instrText xml:space="preserve"> HYPERLINK \l "_ENREF_13" \o "Li, 2009 #1850" </w:instrText>
      </w:r>
      <w:r w:rsidR="00881C66" w:rsidRPr="0016473E">
        <w:fldChar w:fldCharType="separate"/>
      </w:r>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&lt;EndNote&gt;&lt;Cite&gt;&lt;Author&gt;Li&lt;/Author&gt;&lt;Year&gt;2009&lt;/Year&gt;&lt;RecNum&gt;1850&lt;/RecNum&gt;&lt;DisplayText&gt;&lt;style face="superscript"&gt;13&lt;/style&gt;&lt;/DisplayText&gt;&lt;record&gt;&lt;rec-number&gt;1850&lt;/rec-number&gt;&lt;foreign-keys&gt;&lt;key app="EN" db-id="af2e0fevjrrzd2exaxnp05rg055avfrpf99d" timestamp="1443278848"&gt;1850&lt;/key&gt;&lt;/foreign-keys&gt;&lt;ref-type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www.ncbi.nlm.nih.gov/pubmed/19505943&lt;/url&gt;&lt;/related-urls&gt;&lt;/urls&gt;&lt;custom2&gt;PMC2723002&lt;/custom2&gt;&lt;electronic-resource-num&gt;10.1093/bioinformatics/btp352&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13</w:t>
      </w:r>
      <w:r w:rsidR="00AD7CDA" w:rsidRPr="0016473E">
        <w:rPr>
          <w:rFonts w:ascii="Times New Roman" w:hAnsi="Times New Roman"/>
          <w:sz w:val="24"/>
          <w:szCs w:val="24"/>
        </w:rPr>
        <w:fldChar w:fldCharType="end"/>
      </w:r>
      <w:r w:rsidR="00881C66" w:rsidRPr="0016473E">
        <w:rPr>
          <w:rFonts w:ascii="Times New Roman" w:hAnsi="Times New Roman"/>
          <w:sz w:val="24"/>
          <w:szCs w:val="24"/>
        </w:rPr>
        <w:fldChar w:fldCharType="end"/>
      </w:r>
      <w:r w:rsidRPr="0016473E">
        <w:rPr>
          <w:rFonts w:ascii="Times New Roman" w:hAnsi="Times New Roman"/>
          <w:sz w:val="24"/>
          <w:szCs w:val="24"/>
        </w:rPr>
        <w:t xml:space="preserve"> (version 0.1.19) on the BAM file. Perform duplicate marking, reordering SAM, insert size calculation and adding or replacing read groups using Picard tools</w:t>
      </w:r>
      <w:hyperlink w:anchor="_ENREF_14" w:tooltip="Institute, 2014 #1853" w:history="1">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&lt;EndNote&gt;&lt;Cite&gt;&lt;Author&gt;Institute&lt;/Author&gt;&lt;Year&gt;2014&lt;/Year&gt;&lt;RecNum&gt;1853&lt;/RecNum&gt;&lt;DisplayText&gt;&lt;style face="superscript"&gt;14&lt;/style&gt;&lt;/DisplayText&gt;&lt;record&gt;&lt;rec-number&gt;1853&lt;/rec-number&gt;&lt;foreign-keys&gt;&lt;key app="EN" db-id="af2e0fevjrrzd2exaxnp05rg055avfrpf99d" timestamp="1443279653"&gt;1853&lt;/key&gt;&lt;/foreign-keys&gt;&lt;ref-type name="Web Page"&gt;12&lt;/ref-type&gt;&lt;contributors&gt;&lt;authors&gt;&lt;author&gt;Broad Institute&lt;/author&gt;&lt;/authors&gt;&lt;/contributors&gt;&lt;titles&gt;&lt;title&gt;Picard&lt;/title&gt;&lt;/titles&gt;&lt;volume&gt;2015&lt;/volume&gt;&lt;number&gt;Sept. 1, 2015&lt;/number&gt;&lt;edition&gt;Version: 1.119&lt;/edition&gt;&lt;dates&gt;&lt;year&gt;2014&lt;/year&gt;&lt;/dates&gt;&lt;urls&gt;&lt;related-urls&gt;&lt;url&gt;http://picard.sourceforge.net/&lt;/url&gt;&lt;/related-urls&gt;&lt;/urls&gt;&lt;/record&gt;&lt;/Cite&gt;&lt;/EndNote&gt;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14</w:t>
        </w:r>
        <w:r w:rsidR="00AD7CDA" w:rsidRPr="0016473E">
          <w:rPr>
            <w:rFonts w:ascii="Times New Roman" w:hAnsi="Times New Roman"/>
            <w:sz w:val="24"/>
            <w:szCs w:val="24"/>
          </w:rPr>
          <w:fldChar w:fldCharType="end"/>
        </w:r>
      </w:hyperlink>
      <w:r w:rsidRPr="0016473E">
        <w:rPr>
          <w:rFonts w:ascii="Times New Roman" w:hAnsi="Times New Roman"/>
          <w:sz w:val="24"/>
          <w:szCs w:val="24"/>
        </w:rPr>
        <w:t xml:space="preserve"> (version 1.84).</w:t>
      </w:r>
    </w:p>
    <w:p w14:paraId="1E7FFE4F"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cs="Times New Roman"/>
          <w:sz w:val="24"/>
          <w:szCs w:val="24"/>
        </w:rPr>
      </w:pPr>
    </w:p>
    <w:p w14:paraId="2F4BF079"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cs="Times New Roman"/>
          <w:sz w:val="24"/>
          <w:szCs w:val="24"/>
        </w:rPr>
      </w:pPr>
    </w:p>
    <w:p w14:paraId="0F551F49" w14:textId="58782E80" w:rsidR="009028E1" w:rsidRPr="0016473E" w:rsidRDefault="009028E1" w:rsidP="009028E1">
      <w:pPr>
        <w:numPr>
          <w:ilvl w:val="1"/>
          <w:numId w:val="4"/>
        </w:numPr>
        <w:tabs>
          <w:tab w:val="left" w:pos="720"/>
        </w:tabs>
        <w:autoSpaceDE w:val="0"/>
        <w:autoSpaceDN w:val="0"/>
        <w:adjustRightInd w:val="0"/>
        <w:spacing w:after="0" w:line="240" w:lineRule="auto"/>
        <w:ind w:left="0"/>
        <w:jc w:val="both"/>
        <w:rPr>
          <w:rFonts w:ascii="Times New Roman" w:hAnsi="Times New Roman" w:cs="Times New Roman"/>
          <w:b/>
          <w:sz w:val="24"/>
          <w:szCs w:val="24"/>
        </w:rPr>
      </w:pPr>
      <w:proofErr w:type="spellStart"/>
      <w:r w:rsidRPr="0016473E">
        <w:rPr>
          <w:rFonts w:ascii="Times New Roman" w:hAnsi="Times New Roman" w:cs="Times New Roman"/>
          <w:b/>
          <w:sz w:val="24"/>
          <w:szCs w:val="24"/>
        </w:rPr>
        <w:t>RNAseq</w:t>
      </w:r>
      <w:proofErr w:type="spellEnd"/>
      <w:r w:rsidRPr="0016473E">
        <w:rPr>
          <w:rFonts w:ascii="Times New Roman" w:hAnsi="Times New Roman" w:cs="Times New Roman"/>
          <w:b/>
          <w:sz w:val="24"/>
          <w:szCs w:val="24"/>
        </w:rPr>
        <w:t xml:space="preserve"> </w:t>
      </w:r>
      <w:r w:rsidR="00AB313E" w:rsidRPr="0016473E">
        <w:rPr>
          <w:rFonts w:ascii="Times New Roman" w:hAnsi="Times New Roman" w:cs="Times New Roman"/>
          <w:b/>
          <w:sz w:val="24"/>
          <w:szCs w:val="24"/>
        </w:rPr>
        <w:t>Quality Assessment</w:t>
      </w:r>
    </w:p>
    <w:p w14:paraId="4F9DF861" w14:textId="534AD2E2" w:rsidR="009028E1" w:rsidRPr="0016473E" w:rsidRDefault="009028E1" w:rsidP="009028E1">
      <w:pPr>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cs="Times New Roman"/>
          <w:sz w:val="24"/>
          <w:szCs w:val="24"/>
        </w:rPr>
      </w:pPr>
      <w:r w:rsidRPr="0016473E">
        <w:rPr>
          <w:rFonts w:ascii="Times New Roman" w:hAnsi="Times New Roman" w:cs="Times New Roman"/>
          <w:sz w:val="24"/>
          <w:szCs w:val="24"/>
        </w:rPr>
        <w:t xml:space="preserve">Compute a series of quality control metrics for </w:t>
      </w:r>
      <w:proofErr w:type="spellStart"/>
      <w:r w:rsidRPr="0016473E">
        <w:rPr>
          <w:rFonts w:ascii="Times New Roman" w:hAnsi="Times New Roman" w:cs="Times New Roman"/>
          <w:sz w:val="24"/>
          <w:szCs w:val="24"/>
        </w:rPr>
        <w:t>RNAseq</w:t>
      </w:r>
      <w:proofErr w:type="spellEnd"/>
      <w:r w:rsidRPr="0016473E">
        <w:rPr>
          <w:rFonts w:ascii="Times New Roman" w:hAnsi="Times New Roman" w:cs="Times New Roman"/>
          <w:sz w:val="24"/>
          <w:szCs w:val="24"/>
        </w:rPr>
        <w:t xml:space="preserve"> data using </w:t>
      </w:r>
      <w:proofErr w:type="spellStart"/>
      <w:r w:rsidRPr="0016473E">
        <w:rPr>
          <w:rFonts w:ascii="Times New Roman" w:hAnsi="Times New Roman" w:cs="Times New Roman"/>
          <w:sz w:val="24"/>
          <w:szCs w:val="24"/>
        </w:rPr>
        <w:t>RNAseq</w:t>
      </w:r>
      <w:proofErr w:type="spellEnd"/>
      <w:r w:rsidR="00CD274F" w:rsidRPr="0016473E">
        <w:rPr>
          <w:rFonts w:ascii="Times New Roman" w:hAnsi="Times New Roman" w:cs="Times New Roman"/>
          <w:sz w:val="24"/>
          <w:szCs w:val="24"/>
        </w:rPr>
        <w:t xml:space="preserve"> quality assessment</w:t>
      </w:r>
      <w:r w:rsidR="0021329C" w:rsidRPr="0016473E">
        <w:rPr>
          <w:rFonts w:ascii="Times New Roman" w:hAnsi="Times New Roman" w:cs="Times New Roman"/>
          <w:sz w:val="24"/>
          <w:szCs w:val="24"/>
        </w:rPr>
        <w:t>. T</w:t>
      </w:r>
      <w:r w:rsidRPr="0016473E">
        <w:rPr>
          <w:rFonts w:ascii="Times New Roman" w:hAnsi="Times New Roman" w:cs="Times New Roman"/>
          <w:sz w:val="24"/>
          <w:szCs w:val="24"/>
        </w:rPr>
        <w:t xml:space="preserve">he input to this software is a BAM file </w:t>
      </w:r>
      <w:hyperlink w:anchor="_ENREF_15" w:tooltip="DeLuca, 2012 #1851"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&lt;EndNote&gt;&lt;Cite&gt;&lt;Author&gt;DeLuca&lt;/Author&gt;&lt;Year&gt;2012&lt;/Year&gt;&lt;RecNum&gt;1851&lt;/RecNum&gt;&lt;DisplayText&gt;&lt;style face="superscript"&gt;15&lt;/style&gt;&lt;/DisplayText&gt;&lt;record&gt;&lt;rec-number&gt;1851&lt;/rec-number&gt;&lt;foreign-keys&gt;&lt;key app="EN" db-id="af2e0fevjrrzd2exaxnp05rg055avfrpf99d" timestamp="1443279024"&gt;1851&lt;/key&gt;&lt;/foreign-keys&gt;&lt;ref-type name="Journal Article"&gt;17&lt;/ref-type&gt;&lt;contributors&gt;&lt;authors&gt;&lt;author&gt;DeLuca, D. S.&lt;/author&gt;&lt;author&gt;Levin, J. Z.&lt;/author&gt;&lt;author&gt;Sivachenko, A.&lt;/author&gt;&lt;author&gt;Fennell, T.&lt;/author&gt;&lt;author&gt;Nazaire, M. D.&lt;/author&gt;&lt;author&gt;Williams, C.&lt;/author&gt;&lt;author&gt;Reich, M.&lt;/author&gt;&lt;author&gt;Winckler, W.&lt;/author&gt;&lt;author&gt;Getz, G.&lt;/author&gt;&lt;/authors&gt;&lt;/contributors&gt;&lt;auth-address&gt;Broad Institute of MIT and Harvard, Cambridge, MA, USA. ddeluca@broadinstitute.org&lt;/auth-address&gt;&lt;titles&gt;&lt;title&gt;RNA-SeQC: RNA-seq metrics for quality control and process optimization&lt;/title&gt;&lt;secondary-title&gt;Bioinformatics&lt;/secondary-title&gt;&lt;/titles&gt;&lt;periodical&gt;&lt;full-title&gt;Bioinformatics&lt;/full-title&gt;&lt;/periodical&gt;&lt;pages&gt;1530-2&lt;/pages&gt;&lt;volume&gt;28&lt;/volume&gt;&lt;number&gt;11&lt;/number&gt;&lt;keywords&gt;&lt;keyword&gt;Gene Expression Profiling&lt;/keyword&gt;&lt;keyword&gt;Gene Library&lt;/keyword&gt;&lt;keyword&gt;High-Throughput Nucleotide Sequencing/*methods&lt;/keyword&gt;&lt;keyword&gt;Internet&lt;/keyword&gt;&lt;keyword&gt;Quality Control&lt;/keyword&gt;&lt;keyword&gt;RNA/genetics&lt;/keyword&gt;&lt;keyword&gt;RNA, Ribosomal/genetics&lt;/keyword&gt;&lt;keyword&gt;Sequence Analysis, RNA/*methods&lt;/keyword&gt;&lt;keyword&gt;*Software&lt;/keyword&gt;&lt;/keywords&gt;&lt;dates&gt;&lt;year&gt;2012&lt;/year&gt;&lt;pub-dates&gt;&lt;date&gt;Jun 1&lt;/date&gt;&lt;/pub-dates&gt;&lt;/dates&gt;&lt;isbn&gt;1367-4811 (Electronic)&amp;#xD;1367-4803 (Linking)&lt;/isbn&gt;&lt;accession-num&gt;22539670&lt;/accession-num&gt;&lt;urls&gt;&lt;related-urls&gt;&lt;url&gt;http://www.ncbi.nlm.nih.gov/pubmed/22539670&lt;/url&gt;&lt;/related-urls&gt;&lt;/urls&gt;&lt;custom2&gt;PMC3356847&lt;/custom2&gt;&lt;electronic-resource-num&gt;10.1093/bioinformatics/bts196&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15</w:t>
        </w:r>
        <w:r w:rsidR="00AD7CDA" w:rsidRPr="0016473E">
          <w:rPr>
            <w:rFonts w:ascii="Times New Roman" w:hAnsi="Times New Roman" w:cs="Times New Roman"/>
            <w:sz w:val="24"/>
            <w:szCs w:val="24"/>
          </w:rPr>
          <w:fldChar w:fldCharType="end"/>
        </w:r>
      </w:hyperlink>
      <w:r w:rsidRPr="0016473E">
        <w:rPr>
          <w:rFonts w:ascii="Times New Roman" w:hAnsi="Times New Roman" w:cs="Times New Roman"/>
          <w:sz w:val="24"/>
          <w:szCs w:val="24"/>
        </w:rPr>
        <w:t xml:space="preserve"> from the Tophat2 alignment</w:t>
      </w:r>
      <w:r w:rsidR="0021329C" w:rsidRPr="0016473E">
        <w:rPr>
          <w:rFonts w:ascii="Times New Roman" w:hAnsi="Times New Roman" w:cs="Times New Roman"/>
          <w:sz w:val="24"/>
          <w:szCs w:val="24"/>
        </w:rPr>
        <w:t xml:space="preserve">. The </w:t>
      </w:r>
      <w:r w:rsidRPr="0016473E">
        <w:rPr>
          <w:rFonts w:ascii="Times New Roman" w:hAnsi="Times New Roman" w:cs="Times New Roman"/>
          <w:sz w:val="24"/>
          <w:szCs w:val="24"/>
        </w:rPr>
        <w:t xml:space="preserve">output is a HTML file that lists total read count, duplicates, mapped read percentage and </w:t>
      </w:r>
      <w:proofErr w:type="spellStart"/>
      <w:r w:rsidRPr="0016473E">
        <w:rPr>
          <w:rFonts w:ascii="Times New Roman" w:hAnsi="Times New Roman" w:cs="Times New Roman"/>
          <w:sz w:val="24"/>
          <w:szCs w:val="24"/>
        </w:rPr>
        <w:t>rRNA</w:t>
      </w:r>
      <w:proofErr w:type="spellEnd"/>
      <w:r w:rsidRPr="0016473E">
        <w:rPr>
          <w:rFonts w:ascii="Times New Roman" w:hAnsi="Times New Roman" w:cs="Times New Roman"/>
          <w:sz w:val="24"/>
          <w:szCs w:val="24"/>
        </w:rPr>
        <w:t xml:space="preserve"> percentage </w:t>
      </w:r>
      <w:proofErr w:type="spellStart"/>
      <w:r w:rsidRPr="0016473E">
        <w:rPr>
          <w:rFonts w:ascii="Times New Roman" w:hAnsi="Times New Roman" w:cs="Times New Roman"/>
          <w:sz w:val="24"/>
          <w:szCs w:val="24"/>
        </w:rPr>
        <w:t>etc</w:t>
      </w:r>
      <w:proofErr w:type="spellEnd"/>
      <w:r w:rsidRPr="0016473E">
        <w:rPr>
          <w:rFonts w:ascii="Times New Roman" w:hAnsi="Times New Roman" w:cs="Times New Roman"/>
          <w:sz w:val="24"/>
          <w:szCs w:val="24"/>
        </w:rPr>
        <w:t xml:space="preserve">, among others. </w:t>
      </w:r>
    </w:p>
    <w:p w14:paraId="7A4E784D"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cs="Times New Roman"/>
          <w:sz w:val="24"/>
          <w:szCs w:val="24"/>
        </w:rPr>
      </w:pPr>
    </w:p>
    <w:p w14:paraId="2F6A24B9"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sz w:val="24"/>
          <w:szCs w:val="24"/>
        </w:rPr>
      </w:pPr>
    </w:p>
    <w:p w14:paraId="160FA5B3" w14:textId="77777777" w:rsidR="009028E1" w:rsidRPr="0016473E" w:rsidRDefault="009028E1" w:rsidP="009028E1">
      <w:pPr>
        <w:pStyle w:val="ListParagraph"/>
        <w:numPr>
          <w:ilvl w:val="1"/>
          <w:numId w:val="4"/>
        </w:numPr>
        <w:tabs>
          <w:tab w:val="left" w:pos="720"/>
          <w:tab w:val="left" w:pos="1350"/>
        </w:tabs>
        <w:autoSpaceDE w:val="0"/>
        <w:autoSpaceDN w:val="0"/>
        <w:adjustRightInd w:val="0"/>
        <w:spacing w:after="0" w:line="240" w:lineRule="auto"/>
        <w:ind w:left="0"/>
        <w:jc w:val="both"/>
        <w:rPr>
          <w:rFonts w:ascii="Times New Roman" w:hAnsi="Times New Roman"/>
          <w:b/>
          <w:sz w:val="24"/>
          <w:szCs w:val="24"/>
        </w:rPr>
      </w:pPr>
      <w:r w:rsidRPr="0016473E">
        <w:rPr>
          <w:rFonts w:ascii="Times New Roman" w:hAnsi="Times New Roman"/>
          <w:b/>
          <w:sz w:val="24"/>
          <w:szCs w:val="24"/>
        </w:rPr>
        <w:t>Variant Calling</w:t>
      </w:r>
    </w:p>
    <w:p w14:paraId="02833B44" w14:textId="5E925155" w:rsidR="009028E1" w:rsidRPr="0016473E" w:rsidRDefault="009028E1" w:rsidP="009028E1">
      <w:pPr>
        <w:spacing w:line="240" w:lineRule="auto"/>
        <w:contextualSpacing/>
      </w:pPr>
      <w:r w:rsidRPr="0016473E">
        <w:rPr>
          <w:rFonts w:ascii="Times New Roman" w:hAnsi="Times New Roman"/>
          <w:sz w:val="24"/>
          <w:szCs w:val="24"/>
        </w:rPr>
        <w:t>Use STAR (version 2.4.0)</w:t>
      </w:r>
      <w:hyperlink w:anchor="_ENREF_16" w:tooltip="Dobin, 2013 #1861" w:history="1">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&lt;EndNote&gt;&lt;Cite&gt;&lt;Author&gt;Dobin&lt;/Author&gt;&lt;Year&gt;2013&lt;/Year&gt;&lt;RecNum&gt;1861&lt;/RecNum&gt;&lt;DisplayText&gt;&lt;style face="superscript"&gt;16&lt;/style&gt;&lt;/DisplayText&gt;&lt;record&gt;&lt;rec-number&gt;1861&lt;/rec-number&gt;&lt;foreign-keys&gt;&lt;key app="EN" db-id="af2e0fevjrrzd2exaxnp05rg055avfrpf99d" timestamp="1452791042"&gt;1861&lt;/key&gt;&lt;/foreign-keys&gt;&lt;ref-type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www.ncbi.nlm.nih.gov/pubmed/23104886&lt;/url&gt;&lt;/related-urls&gt;&lt;/urls&gt;&lt;custom2&gt;PMC3530905&lt;/custom2&gt;&lt;electronic-resource-num&gt;10.1093/bioinformatics/bts635&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16</w:t>
        </w:r>
        <w:r w:rsidR="00AD7CDA" w:rsidRPr="0016473E">
          <w:rPr>
            <w:rFonts w:ascii="Times New Roman" w:hAnsi="Times New Roman"/>
            <w:sz w:val="24"/>
            <w:szCs w:val="24"/>
          </w:rPr>
          <w:fldChar w:fldCharType="end"/>
        </w:r>
      </w:hyperlink>
      <w:r w:rsidRPr="0016473E">
        <w:rPr>
          <w:rFonts w:ascii="Times New Roman" w:hAnsi="Times New Roman"/>
          <w:sz w:val="24"/>
          <w:szCs w:val="24"/>
        </w:rPr>
        <w:t xml:space="preserve"> for alignment and then call single nucleotide variants using GATK's (Version 3.3-0) </w:t>
      </w:r>
      <w:proofErr w:type="spellStart"/>
      <w:r w:rsidRPr="0016473E">
        <w:rPr>
          <w:rFonts w:ascii="Times New Roman" w:hAnsi="Times New Roman"/>
          <w:sz w:val="24"/>
          <w:szCs w:val="24"/>
        </w:rPr>
        <w:t>HaplotypeCaller</w:t>
      </w:r>
      <w:hyperlink w:anchor="_ENREF_17" w:tooltip="Van der Auwera, 2013 #1854" w:history="1">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&lt;EndNote&gt;&lt;Cite&gt;&lt;Author&gt;Van der Auwera&lt;/Author&gt;&lt;Year&gt;2013&lt;/Year&gt;&lt;RecNum&gt;1854&lt;/RecNum&gt;&lt;DisplayText&gt;&lt;style face="superscript"&gt;17&lt;/style&gt;&lt;/DisplayText&gt;&lt;record&gt;&lt;rec-number&gt;1854&lt;/rec-number&gt;&lt;foreign-keys&gt;&lt;key app="EN" db-id="af2e0fevjrrzd2exaxnp05rg055avfrpf99d" timestamp="1443279792"&gt;1854&lt;/key&gt;&lt;/foreign-keys&gt;&lt;ref-type name="Journal Article"&gt;17&lt;/ref-type&gt;&lt;contributors&gt;&lt;authors&gt;&lt;author&gt;Van der Auwera, G. A.&lt;/author&gt;&lt;author&gt;Carneiro, M. O.&lt;/author&gt;&lt;author&gt;Hartl, C.&lt;/author&gt;&lt;author&gt;Poplin, R.&lt;/author&gt;&lt;author&gt;Del Angel, G.&lt;/author&gt;&lt;author&gt;Levy-Moonshine, A.&lt;/author&gt;&lt;author&gt;Jordan, T.&lt;/author&gt;&lt;author&gt;Shakir, K.&lt;/author&gt;&lt;author&gt;Roazen, D.&lt;/author&gt;&lt;author&gt;Thibault, J.&lt;/author&gt;&lt;author&gt;Banks, E.&lt;/author&gt;&lt;author&gt;Garimella, K. V.&lt;/author&gt;&lt;author&gt;Altshuler, D.&lt;/author&gt;&lt;author&gt;Gabriel, S.&lt;/author&gt;&lt;author&gt;DePristo, M. A.&lt;/author&gt;&lt;/authors&gt;&lt;/contributors&gt;&lt;auth-address&gt;Broad Institute, Genome Sequencing and Analysis Group, 301 Binney Street, Cambridge MA 02142.&amp;#xD;Wellcome Trust Centre for Human Genetics, University of Oxford, Roosevelt Drive, Oxford OX3 7BN, UK.&lt;/auth-address&gt;&lt;titles&gt;&lt;title&gt;From FastQ data to high confidence variant calls: the Genome Analysis Toolkit best practices pipeline&lt;/title&gt;&lt;secondary-title&gt;Curr Protoc Bioinformatics&lt;/secondary-title&gt;&lt;/titles&gt;&lt;periodical&gt;&lt;full-title&gt;Curr Protoc Bioinformatics&lt;/full-title&gt;&lt;/periodical&gt;&lt;pages&gt;11 10 1-11 10 33&lt;/pages&gt;&lt;volume&gt;11&lt;/volume&gt;&lt;number&gt;1110&lt;/number&gt;&lt;keywords&gt;&lt;keyword&gt;Ngs&lt;/keyword&gt;&lt;keyword&gt;Wgs&lt;/keyword&gt;&lt;keyword&gt;exome&lt;/keyword&gt;&lt;keyword&gt;genotyping&lt;/keyword&gt;&lt;keyword&gt;variant detection&lt;/keyword&gt;&lt;/keywords&gt;&lt;dates&gt;&lt;year&gt;2013&lt;/year&gt;&lt;pub-dates&gt;&lt;date&gt;Oct 15&lt;/date&gt;&lt;/pub-dates&gt;&lt;/dates&gt;&lt;isbn&gt;1934-340X (Electronic)&amp;#xD;1934-3396 (Linking)&lt;/isbn&gt;&lt;accession-num&gt;25431634&lt;/accession-num&gt;&lt;urls&gt;&lt;related-urls&gt;&lt;url&gt;http://www.ncbi.nlm.nih.gov/pubmed/25431634&lt;/url&gt;&lt;/related-urls&gt;&lt;/urls&gt;&lt;custom2&gt;PMC4243306&lt;/custom2&gt;&lt;electronic-resource-num&gt;10.1002/0471250953.bi1110s43&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17</w:t>
        </w:r>
        <w:r w:rsidR="00AD7CDA" w:rsidRPr="0016473E">
          <w:rPr>
            <w:rFonts w:ascii="Times New Roman" w:hAnsi="Times New Roman"/>
            <w:sz w:val="24"/>
            <w:szCs w:val="24"/>
          </w:rPr>
          <w:fldChar w:fldCharType="end"/>
        </w:r>
      </w:hyperlink>
      <w:r w:rsidRPr="0016473E">
        <w:rPr>
          <w:rFonts w:ascii="Times New Roman" w:hAnsi="Times New Roman"/>
          <w:sz w:val="24"/>
          <w:szCs w:val="24"/>
        </w:rPr>
        <w:t>.Follow</w:t>
      </w:r>
      <w:proofErr w:type="spellEnd"/>
      <w:r w:rsidRPr="0016473E">
        <w:rPr>
          <w:rFonts w:ascii="Times New Roman" w:hAnsi="Times New Roman"/>
          <w:sz w:val="24"/>
          <w:szCs w:val="24"/>
        </w:rPr>
        <w:t xml:space="preserve"> GATK BAM post-processing steps and filtering criteria to flag</w:t>
      </w:r>
      <w:r w:rsidR="0021329C" w:rsidRPr="0016473E">
        <w:rPr>
          <w:rFonts w:ascii="Times New Roman" w:hAnsi="Times New Roman"/>
          <w:sz w:val="24"/>
          <w:szCs w:val="24"/>
        </w:rPr>
        <w:t xml:space="preserve"> and </w:t>
      </w:r>
      <w:r w:rsidRPr="0016473E">
        <w:rPr>
          <w:rFonts w:ascii="Times New Roman" w:hAnsi="Times New Roman"/>
          <w:sz w:val="24"/>
          <w:szCs w:val="24"/>
        </w:rPr>
        <w:t xml:space="preserve">remove false positives from the output. </w:t>
      </w:r>
    </w:p>
    <w:p w14:paraId="7F853EB8"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sz w:val="24"/>
          <w:szCs w:val="24"/>
        </w:rPr>
      </w:pPr>
    </w:p>
    <w:p w14:paraId="35C420B1" w14:textId="77777777" w:rsidR="009028E1" w:rsidRPr="0016473E" w:rsidRDefault="009028E1" w:rsidP="009028E1">
      <w:pPr>
        <w:pStyle w:val="ListParagraph"/>
        <w:numPr>
          <w:ilvl w:val="1"/>
          <w:numId w:val="4"/>
        </w:numPr>
        <w:tabs>
          <w:tab w:val="left" w:pos="720"/>
          <w:tab w:val="left" w:pos="1350"/>
        </w:tabs>
        <w:autoSpaceDE w:val="0"/>
        <w:autoSpaceDN w:val="0"/>
        <w:adjustRightInd w:val="0"/>
        <w:spacing w:after="0" w:line="240" w:lineRule="auto"/>
        <w:ind w:left="0"/>
        <w:jc w:val="both"/>
        <w:rPr>
          <w:rFonts w:ascii="Times New Roman" w:hAnsi="Times New Roman"/>
          <w:b/>
          <w:sz w:val="24"/>
          <w:szCs w:val="24"/>
        </w:rPr>
      </w:pPr>
      <w:r w:rsidRPr="0016473E">
        <w:rPr>
          <w:rFonts w:ascii="Times New Roman" w:hAnsi="Times New Roman"/>
          <w:b/>
          <w:sz w:val="24"/>
          <w:szCs w:val="24"/>
        </w:rPr>
        <w:t>Gene expression</w:t>
      </w:r>
    </w:p>
    <w:p w14:paraId="4026FCD8" w14:textId="0C52C55A" w:rsidR="009028E1" w:rsidRPr="0016473E" w:rsidRDefault="009028E1" w:rsidP="009028E1">
      <w:pPr>
        <w:pStyle w:val="ListParagraph"/>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sz w:val="24"/>
          <w:szCs w:val="24"/>
        </w:rPr>
      </w:pPr>
      <w:r w:rsidRPr="0016473E">
        <w:rPr>
          <w:rFonts w:ascii="Times New Roman" w:hAnsi="Times New Roman"/>
          <w:sz w:val="24"/>
          <w:szCs w:val="24"/>
        </w:rPr>
        <w:t>Calculate gene expression using Cufflinks software (version 2.1.1) from Tuxedo suite</w:t>
      </w:r>
      <w:hyperlink w:anchor="_ENREF_18" w:tooltip="Trapnell, 2010 #8" w:history="1">
        <w:r w:rsidR="00AD7CDA" w:rsidRPr="0016473E">
          <w:rPr>
            <w:rFonts w:ascii="Times New Roman" w:hAnsi="Times New Roman"/>
            <w:sz w:val="24"/>
            <w:szCs w:val="24"/>
          </w:rPr>
          <w:fldChar w:fldCharType="begin">
            <w:fldData xml:space="preserve">PEVuZE5vdGU+PENpdGU+PEF1dGhvcj5UcmFwbmVsbDwvQXV0aG9yPjxZZWFyPjIwMTA8L1llYXI+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</w:fldData>
          </w:fldChar>
        </w:r>
        <w:r w:rsidR="00AD7CDA" w:rsidRPr="0016473E">
          <w:rPr>
            <w:rFonts w:ascii="Times New Roman" w:hAnsi="Times New Roman"/>
            <w:sz w:val="24"/>
            <w:szCs w:val="24"/>
          </w:rPr>
          <w:instrText xml:space="preserve"> ADDIN EN.CITE </w:instrText>
        </w:r>
        <w:r w:rsidR="00AD7CDA" w:rsidRPr="0016473E">
          <w:rPr>
            <w:rFonts w:ascii="Times New Roman" w:hAnsi="Times New Roman"/>
            <w:sz w:val="24"/>
            <w:szCs w:val="24"/>
          </w:rPr>
          <w:fldChar w:fldCharType="begin">
            <w:fldData xml:space="preserve">PEVuZE5vdGU+PENpdGU+PEF1dGhvcj5UcmFwbmVsbDwvQXV0aG9yPjxZZWFyPjIwMTA8L1llYXI+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</w:fldData>
          </w:fldChar>
        </w:r>
        <w:r w:rsidR="00AD7CDA" w:rsidRPr="0016473E">
          <w:rPr>
            <w:rFonts w:ascii="Times New Roman" w:hAnsi="Times New Roman"/>
            <w:sz w:val="24"/>
            <w:szCs w:val="24"/>
          </w:rPr>
          <w:instrText xml:space="preserve"> ADDIN EN.CITE.DATA </w:instrText>
        </w:r>
        <w:r w:rsidR="00AD7CDA" w:rsidRPr="0016473E">
          <w:rPr>
            <w:rFonts w:ascii="Times New Roman" w:hAnsi="Times New Roman"/>
            <w:sz w:val="24"/>
            <w:szCs w:val="24"/>
          </w:rPr>
        </w:r>
        <w:r w:rsidR="00AD7CDA" w:rsidRPr="0016473E">
          <w:rPr>
            <w:rFonts w:ascii="Times New Roman" w:hAnsi="Times New Roman"/>
            <w:sz w:val="24"/>
            <w:szCs w:val="24"/>
          </w:rPr>
          <w:fldChar w:fldCharType="end"/>
        </w:r>
        <w:r w:rsidR="00AD7CDA" w:rsidRPr="0016473E">
          <w:rPr>
            <w:rFonts w:ascii="Times New Roman" w:hAnsi="Times New Roman"/>
            <w:sz w:val="24"/>
            <w:szCs w:val="24"/>
          </w:rPr>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18</w:t>
        </w:r>
        <w:r w:rsidR="00AD7CDA" w:rsidRPr="0016473E">
          <w:rPr>
            <w:rFonts w:ascii="Times New Roman" w:hAnsi="Times New Roman"/>
            <w:sz w:val="24"/>
            <w:szCs w:val="24"/>
          </w:rPr>
          <w:fldChar w:fldCharType="end"/>
        </w:r>
      </w:hyperlink>
      <w:r w:rsidRPr="0016473E">
        <w:rPr>
          <w:rFonts w:ascii="Times New Roman" w:hAnsi="Times New Roman"/>
          <w:sz w:val="24"/>
          <w:szCs w:val="24"/>
        </w:rPr>
        <w:t xml:space="preserve">. </w:t>
      </w:r>
      <w:r w:rsidR="007A4E00" w:rsidRPr="0016473E">
        <w:rPr>
          <w:rFonts w:ascii="Times New Roman" w:hAnsi="Times New Roman"/>
          <w:sz w:val="24"/>
          <w:szCs w:val="24"/>
        </w:rPr>
        <w:t xml:space="preserve">NOTE: </w:t>
      </w:r>
      <w:r w:rsidR="0021329C" w:rsidRPr="0016473E">
        <w:rPr>
          <w:rFonts w:ascii="Times New Roman" w:hAnsi="Times New Roman"/>
          <w:sz w:val="24"/>
          <w:szCs w:val="24"/>
        </w:rPr>
        <w:t>The i</w:t>
      </w:r>
      <w:r w:rsidRPr="0016473E">
        <w:rPr>
          <w:rFonts w:ascii="Times New Roman" w:hAnsi="Times New Roman"/>
          <w:sz w:val="24"/>
          <w:szCs w:val="24"/>
        </w:rPr>
        <w:t xml:space="preserve">nput is a BAM file from Tophat2 alignment tool. </w:t>
      </w:r>
      <w:r w:rsidR="0021329C" w:rsidRPr="0016473E">
        <w:rPr>
          <w:rFonts w:ascii="Times New Roman" w:hAnsi="Times New Roman"/>
          <w:sz w:val="24"/>
          <w:szCs w:val="24"/>
        </w:rPr>
        <w:t xml:space="preserve">The output </w:t>
      </w:r>
      <w:r w:rsidRPr="0016473E">
        <w:rPr>
          <w:rFonts w:ascii="Times New Roman" w:hAnsi="Times New Roman"/>
          <w:sz w:val="24"/>
          <w:szCs w:val="24"/>
        </w:rPr>
        <w:t xml:space="preserve">is produced at the isoform, gene and transcript level, where expression is calculated as FPKM (Fragments per </w:t>
      </w:r>
      <w:proofErr w:type="spellStart"/>
      <w:r w:rsidRPr="0016473E">
        <w:rPr>
          <w:rFonts w:ascii="Times New Roman" w:hAnsi="Times New Roman"/>
          <w:sz w:val="24"/>
          <w:szCs w:val="24"/>
        </w:rPr>
        <w:t>Kilobase</w:t>
      </w:r>
      <w:proofErr w:type="spellEnd"/>
      <w:r w:rsidRPr="0016473E">
        <w:rPr>
          <w:rFonts w:ascii="Times New Roman" w:hAnsi="Times New Roman"/>
          <w:sz w:val="24"/>
          <w:szCs w:val="24"/>
        </w:rPr>
        <w:t xml:space="preserve"> per Million Mapped Reads).</w:t>
      </w:r>
    </w:p>
    <w:p w14:paraId="32BEBC71" w14:textId="77777777" w:rsidR="009028E1" w:rsidRPr="0016473E" w:rsidRDefault="009028E1" w:rsidP="009028E1">
      <w:pPr>
        <w:tabs>
          <w:tab w:val="left" w:pos="720"/>
          <w:tab w:val="left" w:pos="1350"/>
        </w:tabs>
        <w:autoSpaceDE w:val="0"/>
        <w:autoSpaceDN w:val="0"/>
        <w:adjustRightInd w:val="0"/>
        <w:spacing w:after="0" w:line="240" w:lineRule="auto"/>
        <w:jc w:val="both"/>
        <w:rPr>
          <w:rFonts w:ascii="Times New Roman" w:hAnsi="Times New Roman"/>
          <w:sz w:val="24"/>
          <w:szCs w:val="24"/>
        </w:rPr>
      </w:pPr>
    </w:p>
    <w:p w14:paraId="5A5009F3" w14:textId="77777777" w:rsidR="009028E1" w:rsidRPr="0016473E" w:rsidRDefault="009028E1" w:rsidP="009028E1">
      <w:pPr>
        <w:pStyle w:val="ListParagraph"/>
        <w:numPr>
          <w:ilvl w:val="1"/>
          <w:numId w:val="4"/>
        </w:numPr>
        <w:tabs>
          <w:tab w:val="left" w:pos="720"/>
          <w:tab w:val="left" w:pos="1350"/>
        </w:tabs>
        <w:autoSpaceDE w:val="0"/>
        <w:autoSpaceDN w:val="0"/>
        <w:adjustRightInd w:val="0"/>
        <w:spacing w:after="0" w:line="240" w:lineRule="auto"/>
        <w:ind w:left="0"/>
        <w:jc w:val="both"/>
        <w:rPr>
          <w:rFonts w:ascii="Times New Roman" w:hAnsi="Times New Roman"/>
          <w:b/>
          <w:sz w:val="24"/>
          <w:szCs w:val="24"/>
        </w:rPr>
      </w:pPr>
      <w:r w:rsidRPr="0016473E">
        <w:rPr>
          <w:rFonts w:ascii="Times New Roman" w:hAnsi="Times New Roman"/>
          <w:b/>
          <w:sz w:val="24"/>
          <w:szCs w:val="24"/>
        </w:rPr>
        <w:t>Fusion calling</w:t>
      </w:r>
    </w:p>
    <w:p w14:paraId="4B9A9362" w14:textId="0636E703" w:rsidR="009028E1" w:rsidRPr="0016473E" w:rsidRDefault="009028E1" w:rsidP="009028E1">
      <w:pPr>
        <w:pStyle w:val="ListParagraph"/>
        <w:numPr>
          <w:ilvl w:val="2"/>
          <w:numId w:val="4"/>
        </w:numPr>
        <w:tabs>
          <w:tab w:val="left" w:pos="720"/>
          <w:tab w:val="left" w:pos="1350"/>
        </w:tabs>
        <w:autoSpaceDE w:val="0"/>
        <w:autoSpaceDN w:val="0"/>
        <w:adjustRightInd w:val="0"/>
        <w:spacing w:after="0" w:line="240" w:lineRule="auto"/>
        <w:ind w:left="0" w:firstLine="0"/>
        <w:jc w:val="both"/>
        <w:rPr>
          <w:rFonts w:ascii="Times New Roman" w:hAnsi="Times New Roman"/>
          <w:sz w:val="24"/>
          <w:szCs w:val="24"/>
        </w:rPr>
      </w:pPr>
      <w:r w:rsidRPr="0016473E">
        <w:rPr>
          <w:rFonts w:ascii="Times New Roman" w:hAnsi="Times New Roman"/>
          <w:sz w:val="24"/>
          <w:szCs w:val="24"/>
        </w:rPr>
        <w:t xml:space="preserve">Call fusions from each sample using </w:t>
      </w:r>
      <w:proofErr w:type="spellStart"/>
      <w:r w:rsidRPr="0016473E">
        <w:rPr>
          <w:rFonts w:ascii="Times New Roman" w:hAnsi="Times New Roman"/>
          <w:sz w:val="24"/>
          <w:szCs w:val="24"/>
        </w:rPr>
        <w:t>ChimeraScan</w:t>
      </w:r>
      <w:proofErr w:type="spellEnd"/>
      <w:r w:rsidR="00881C66" w:rsidRPr="0016473E">
        <w:fldChar w:fldCharType="begin"/>
      </w:r>
      <w:r w:rsidR="00881C66" w:rsidRPr="0016473E">
        <w:instrText xml:space="preserve"> HYPERLINK \l "_ENREF_19" \o "Iyer, 2011 #9" </w:instrText>
      </w:r>
      <w:r w:rsidR="00881C66" w:rsidRPr="0016473E">
        <w:fldChar w:fldCharType="separate"/>
      </w:r>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&lt;EndNote&gt;&lt;Cite&gt;&lt;Author&gt;Iyer&lt;/Author&gt;&lt;Year&gt;2011&lt;/Year&gt;&lt;RecNum&gt;9&lt;/RecNum&gt;&lt;DisplayText&gt;&lt;style face="superscript"&gt;19&lt;/style&gt;&lt;/DisplayText&gt;&lt;record&gt;&lt;rec-number&gt;9&lt;/rec-number&gt;&lt;foreign-keys&gt;&lt;key app="EN" db-id="af2e0fevjrrzd2exaxnp05rg055avfrpf99d" timestamp="1440774379"&gt;9&lt;/key&gt;&lt;/foreign-keys&gt;&lt;ref-type name="Journal Article"&gt;17&lt;/ref-type&gt;&lt;contributors&gt;&lt;authors&gt;&lt;author&gt;Iyer, M. K.&lt;/author&gt;&lt;author&gt;Chinnaiyan, A. M.&lt;/author&gt;&lt;author&gt;Maher, C. A.&lt;/author&gt;&lt;/authors&gt;&lt;/contributors&gt;&lt;auth-address&gt;Michigan Center for Translational Pathology, University of Michigan Medical School, Ann Arbor, MI 48109, USA.&lt;/auth-address&gt;&lt;titles&gt;&lt;title&gt;ChimeraScan: a tool for identifying chimeric transcription in sequencing data&lt;/title&gt;&lt;secondary-title&gt;Bioinformatics&lt;/secondary-title&gt;&lt;/titles&gt;&lt;periodical&gt;&lt;full-title&gt;Bioinformatics&lt;/full-title&gt;&lt;/periodical&gt;&lt;pages&gt;2903-4&lt;/pages&gt;&lt;volume&gt;27&lt;/volume&gt;&lt;number&gt;20&lt;/number&gt;&lt;keywords&gt;&lt;keyword&gt;Cell Line, Tumor&lt;/keyword&gt;&lt;keyword&gt;Gene Expression Profiling&lt;/keyword&gt;&lt;keyword&gt;*Gene Fusion&lt;/keyword&gt;&lt;keyword&gt;*High-Throughput Nucleotide Sequencing&lt;/keyword&gt;&lt;keyword&gt;Humans&lt;/keyword&gt;&lt;keyword&gt;Neoplasms/*genetics&lt;/keyword&gt;&lt;keyword&gt;*Sequence Analysis, RNA&lt;/keyword&gt;&lt;keyword&gt;*Software&lt;/keyword&gt;&lt;keyword&gt;Transcription, Genetic&lt;/keyword&gt;&lt;/keywords&gt;&lt;dates&gt;&lt;year&gt;2011&lt;/year&gt;&lt;pub-dates&gt;&lt;date&gt;Oct 15&lt;/date&gt;&lt;/pub-dates&gt;&lt;/dates&gt;&lt;isbn&gt;1367-4811 (Electronic)&amp;#xD;1367-4803 (Linking)&lt;/isbn&gt;&lt;accession-num&gt;21840877&lt;/accession-num&gt;&lt;urls&gt;&lt;related-urls&gt;&lt;url&gt;http://www.ncbi.nlm.nih.gov/pubmed/21840877&lt;/url&gt;&lt;/related-urls&gt;&lt;/urls&gt;&lt;custom2&gt;PMC3187648&lt;/custom2&gt;&lt;electronic-resource-num&gt;10.1093/bioinformatics/btr467&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19</w:t>
      </w:r>
      <w:r w:rsidR="00AD7CDA" w:rsidRPr="0016473E">
        <w:rPr>
          <w:rFonts w:ascii="Times New Roman" w:hAnsi="Times New Roman"/>
          <w:sz w:val="24"/>
          <w:szCs w:val="24"/>
        </w:rPr>
        <w:fldChar w:fldCharType="end"/>
      </w:r>
      <w:r w:rsidR="00881C66" w:rsidRPr="0016473E">
        <w:rPr>
          <w:rFonts w:ascii="Times New Roman" w:hAnsi="Times New Roman"/>
          <w:sz w:val="24"/>
          <w:szCs w:val="24"/>
        </w:rPr>
        <w:fldChar w:fldCharType="end"/>
      </w:r>
      <w:r w:rsidRPr="0016473E">
        <w:rPr>
          <w:rFonts w:ascii="Times New Roman" w:hAnsi="Times New Roman"/>
          <w:sz w:val="24"/>
          <w:szCs w:val="24"/>
        </w:rPr>
        <w:t xml:space="preserve"> (version  0.4.5), </w:t>
      </w:r>
      <w:proofErr w:type="spellStart"/>
      <w:r w:rsidRPr="0016473E">
        <w:rPr>
          <w:rFonts w:ascii="Times New Roman" w:hAnsi="Times New Roman"/>
          <w:sz w:val="24"/>
          <w:szCs w:val="24"/>
        </w:rPr>
        <w:t>Tophat</w:t>
      </w:r>
      <w:proofErr w:type="spellEnd"/>
      <w:r w:rsidRPr="0016473E">
        <w:rPr>
          <w:rFonts w:ascii="Times New Roman" w:hAnsi="Times New Roman"/>
          <w:sz w:val="24"/>
          <w:szCs w:val="24"/>
        </w:rPr>
        <w:t xml:space="preserve"> Fusion</w:t>
      </w:r>
      <w:hyperlink w:anchor="_ENREF_20" w:tooltip="Kim, 2011 #10" w:history="1">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&lt;EndNote&gt;&lt;Cite&gt;&lt;Author&gt;Kim&lt;/Author&gt;&lt;Year&gt;2011&lt;/Year&gt;&lt;RecNum&gt;10&lt;/RecNum&gt;&lt;DisplayText&gt;&lt;style face="superscript"&gt;20&lt;/style&gt;&lt;/DisplayText&gt;&lt;record&gt;&lt;rec-number&gt;10&lt;/rec-number&gt;&lt;foreign-keys&gt;&lt;key app="EN" db-id="af2e0fevjrrzd2exaxnp05rg055avfrpf99d" timestamp="1440774425"&gt;10&lt;/key&gt;&lt;/foreign-keys&gt;&lt;ref-type name="Journal Article"&gt;17&lt;/ref-type&gt;&lt;contributors&gt;&lt;authors&gt;&lt;author&gt;Kim, D.&lt;/author&gt;&lt;author&gt;Salzberg, S. L.&lt;/author&gt;&lt;/authors&gt;&lt;/contributors&gt;&lt;auth-address&gt;Center for Bioinformatics and Computational Biology, University of Maryland, College Park, MD 20742, USA. infphilo@umiacs.umd.edu&lt;/auth-address&gt;&lt;titles&gt;&lt;title&gt;TopHat-Fusion: an algorithm for discovery of novel fusion transcripts&lt;/title&gt;&lt;secondary-title&gt;Genome Biol&lt;/secondary-title&gt;&lt;/titles&gt;&lt;periodical&gt;&lt;full-title&gt;Genome Biol&lt;/full-title&gt;&lt;/periodical&gt;&lt;pages&gt;R72&lt;/pages&gt;&lt;volume&gt;12&lt;/volume&gt;&lt;number&gt;8&lt;/number&gt;&lt;keywords&gt;&lt;keyword&gt;*Algorithms&lt;/keyword&gt;&lt;keyword&gt;Base Sequence&lt;/keyword&gt;&lt;keyword&gt;Breast Neoplasms/metabolism&lt;/keyword&gt;&lt;keyword&gt;Cell Line, Tumor&lt;/keyword&gt;&lt;keyword&gt;Female&lt;/keyword&gt;&lt;keyword&gt;Gene Expression Profiling/*methods&lt;/keyword&gt;&lt;keyword&gt;*Gene Fusion&lt;/keyword&gt;&lt;keyword&gt;Humans&lt;/keyword&gt;&lt;keyword&gt;Male&lt;/keyword&gt;&lt;keyword&gt;Molecular Sequence Data&lt;/keyword&gt;&lt;keyword&gt;Prostatic Neoplasms/metabolism&lt;/keyword&gt;&lt;keyword&gt;Sequence Analysis, RNA&lt;/keyword&gt;&lt;keyword&gt;Software&lt;/keyword&gt;&lt;/keywords&gt;&lt;dates&gt;&lt;year&gt;2011&lt;/year&gt;&lt;/dates&gt;&lt;isbn&gt;1474-760X (Electronic)&amp;#xD;1474-7596 (Linking)&lt;/isbn&gt;&lt;accession-num&gt;21835007&lt;/accession-num&gt;&lt;urls&gt;&lt;related-urls&gt;&lt;url&gt;http://www.ncbi.nlm.nih.gov/pubmed/21835007&lt;/url&gt;&lt;/related-urls&gt;&lt;/urls&gt;&lt;custom2&gt;PMC3245612&lt;/custom2&gt;&lt;electronic-resource-num&gt;10.1186/gb-2011-12-8-r72&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20</w:t>
        </w:r>
        <w:r w:rsidR="00AD7CDA" w:rsidRPr="0016473E">
          <w:rPr>
            <w:rFonts w:ascii="Times New Roman" w:hAnsi="Times New Roman"/>
            <w:sz w:val="24"/>
            <w:szCs w:val="24"/>
          </w:rPr>
          <w:fldChar w:fldCharType="end"/>
        </w:r>
      </w:hyperlink>
      <w:r w:rsidRPr="0016473E">
        <w:rPr>
          <w:rFonts w:ascii="Times New Roman" w:hAnsi="Times New Roman"/>
          <w:sz w:val="24"/>
          <w:szCs w:val="24"/>
        </w:rPr>
        <w:t xml:space="preserve"> custom and TRUP</w:t>
      </w:r>
      <w:hyperlink w:anchor="_ENREF_21" w:tooltip="Fernandez-Cuesta, 2015 #11" w:history="1">
        <w:r w:rsidR="00AD7CDA" w:rsidRPr="0016473E">
          <w:rPr>
            <w:rFonts w:ascii="Times New Roman" w:hAnsi="Times New Roman"/>
            <w:sz w:val="24"/>
            <w:szCs w:val="24"/>
          </w:rPr>
          <w:fldChar w:fldCharType="begin">
            <w:fldData xml:space="preserve">PEVuZE5vdGU+PENpdGU+PEF1dGhvcj5GZXJuYW5kZXotQ3Vlc3RhPC9BdXRob3I+PFllYXI+MjAx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</w:fldData>
          </w:fldChar>
        </w:r>
        <w:r w:rsidR="00AD7CDA" w:rsidRPr="0016473E">
          <w:rPr>
            <w:rFonts w:ascii="Times New Roman" w:hAnsi="Times New Roman"/>
            <w:sz w:val="24"/>
            <w:szCs w:val="24"/>
          </w:rPr>
          <w:instrText xml:space="preserve"> ADDIN EN.CITE </w:instrText>
        </w:r>
        <w:r w:rsidR="00AD7CDA" w:rsidRPr="0016473E">
          <w:rPr>
            <w:rFonts w:ascii="Times New Roman" w:hAnsi="Times New Roman"/>
            <w:sz w:val="24"/>
            <w:szCs w:val="24"/>
          </w:rPr>
          <w:fldChar w:fldCharType="begin">
            <w:fldData xml:space="preserve">PEVuZE5vdGU+PENpdGU+PEF1dGhvcj5GZXJuYW5kZXotQ3Vlc3RhPC9BdXRob3I+PFllYXI+MjAx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</w:fldData>
          </w:fldChar>
        </w:r>
        <w:r w:rsidR="00AD7CDA" w:rsidRPr="0016473E">
          <w:rPr>
            <w:rFonts w:ascii="Times New Roman" w:hAnsi="Times New Roman"/>
            <w:sz w:val="24"/>
            <w:szCs w:val="24"/>
          </w:rPr>
          <w:instrText xml:space="preserve"> ADDIN EN.CITE.DATA </w:instrText>
        </w:r>
        <w:r w:rsidR="00AD7CDA" w:rsidRPr="0016473E">
          <w:rPr>
            <w:rFonts w:ascii="Times New Roman" w:hAnsi="Times New Roman"/>
            <w:sz w:val="24"/>
            <w:szCs w:val="24"/>
          </w:rPr>
        </w:r>
        <w:r w:rsidR="00AD7CDA" w:rsidRPr="0016473E">
          <w:rPr>
            <w:rFonts w:ascii="Times New Roman" w:hAnsi="Times New Roman"/>
            <w:sz w:val="24"/>
            <w:szCs w:val="24"/>
          </w:rPr>
          <w:fldChar w:fldCharType="end"/>
        </w:r>
        <w:r w:rsidR="00AD7CDA" w:rsidRPr="0016473E">
          <w:rPr>
            <w:rFonts w:ascii="Times New Roman" w:hAnsi="Times New Roman"/>
            <w:sz w:val="24"/>
            <w:szCs w:val="24"/>
          </w:rPr>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21</w:t>
        </w:r>
        <w:r w:rsidR="00AD7CDA" w:rsidRPr="0016473E">
          <w:rPr>
            <w:rFonts w:ascii="Times New Roman" w:hAnsi="Times New Roman"/>
            <w:sz w:val="24"/>
            <w:szCs w:val="24"/>
          </w:rPr>
          <w:fldChar w:fldCharType="end"/>
        </w:r>
      </w:hyperlink>
      <w:r w:rsidRPr="0016473E">
        <w:rPr>
          <w:rFonts w:ascii="Times New Roman" w:hAnsi="Times New Roman"/>
          <w:sz w:val="24"/>
          <w:szCs w:val="24"/>
        </w:rPr>
        <w:t xml:space="preserve">. Annotate the fusions for domains using </w:t>
      </w:r>
      <w:proofErr w:type="spellStart"/>
      <w:r w:rsidRPr="0016473E">
        <w:rPr>
          <w:rFonts w:ascii="Times New Roman" w:hAnsi="Times New Roman"/>
          <w:sz w:val="24"/>
          <w:szCs w:val="24"/>
        </w:rPr>
        <w:t>Oncofuse</w:t>
      </w:r>
      <w:proofErr w:type="spellEnd"/>
      <w:r w:rsidR="00881C66" w:rsidRPr="0016473E">
        <w:fldChar w:fldCharType="begin"/>
      </w:r>
      <w:r w:rsidR="00881C66" w:rsidRPr="0016473E">
        <w:instrText xml:space="preserve"> HYPERLINK \l "_ENREF_22" \o "Shugay, 2013 #12" </w:instrText>
      </w:r>
      <w:r w:rsidR="00881C66" w:rsidRPr="0016473E">
        <w:fldChar w:fldCharType="separate"/>
      </w:r>
      <w:r w:rsidR="00AD7CDA" w:rsidRPr="0016473E">
        <w:rPr>
          <w:rFonts w:ascii="Times New Roman" w:hAnsi="Times New Roman"/>
          <w:sz w:val="24"/>
          <w:szCs w:val="24"/>
        </w:rPr>
        <w:fldChar w:fldCharType="begin"/>
      </w:r>
      <w:r w:rsidR="00AD7CDA" w:rsidRPr="0016473E">
        <w:rPr>
          <w:rFonts w:ascii="Times New Roman" w:hAnsi="Times New Roman"/>
          <w:sz w:val="24"/>
          <w:szCs w:val="24"/>
        </w:rPr>
        <w:instrText xml:space="preserve"> ADDIN EN.CITE &lt;EndNote&gt;&lt;Cite&gt;&lt;Author&gt;Shugay&lt;/Author&gt;&lt;Year&gt;2013&lt;/Year&gt;&lt;RecNum&gt;12&lt;/RecNum&gt;&lt;DisplayText&gt;&lt;style face="superscript"&gt;22&lt;/style&gt;&lt;/DisplayText&gt;&lt;record&gt;&lt;rec-number&gt;12&lt;/rec-number&gt;&lt;foreign-keys&gt;&lt;key app="EN" db-id="af2e0fevjrrzd2exaxnp05rg055avfrpf99d" timestamp="1440774561"&gt;12&lt;/key&gt;&lt;/foreign-keys&gt;&lt;ref-type name="Journal Article"&gt;17&lt;/ref-type&gt;&lt;contributors&gt;&lt;authors&gt;&lt;author&gt;Shugay, M.&lt;/author&gt;&lt;author&gt;Ortiz de Mendibil, I.&lt;/author&gt;&lt;author&gt;Vizmanos, J. L.&lt;/author&gt;&lt;author&gt;Novo, F. J.&lt;/author&gt;&lt;/authors&gt;&lt;/contributors&gt;&lt;auth-address&gt;Department of Genetics, University of Navarra. 31008 Pamplona, Spain.&lt;/auth-address&gt;&lt;titles&gt;&lt;title&gt;Oncofuse: a computational framework for the prediction of the oncogenic potential of gene fusions&lt;/title&gt;&lt;secondary-title&gt;Bioinformatics&lt;/secondary-title&gt;&lt;/titles&gt;&lt;periodical&gt;&lt;full-title&gt;Bioinformatics&lt;/full-title&gt;&lt;/periodical&gt;&lt;pages&gt;2539-46&lt;/pages&gt;&lt;volume&gt;29&lt;/volume&gt;&lt;number&gt;20&lt;/number&gt;&lt;keywords&gt;&lt;keyword&gt;Bayes Theorem&lt;/keyword&gt;&lt;keyword&gt;Databases, Genetic&lt;/keyword&gt;&lt;keyword&gt;Gene Expression Profiling&lt;/keyword&gt;&lt;keyword&gt;*Gene Fusion&lt;/keyword&gt;&lt;keyword&gt;Genomics&lt;/keyword&gt;&lt;keyword&gt;High-Throughput Nucleotide Sequencing/*methods&lt;/keyword&gt;&lt;keyword&gt;Humans&lt;/keyword&gt;&lt;keyword&gt;Neoplasms/*genetics&lt;/keyword&gt;&lt;keyword&gt;*Oncogenes&lt;/keyword&gt;&lt;/keywords&gt;&lt;dates&gt;&lt;year&gt;2013&lt;/year&gt;&lt;pub-dates&gt;&lt;date&gt;Oct 15&lt;/date&gt;&lt;/pub-dates&gt;&lt;/dates&gt;&lt;isbn&gt;1367-4811 (Electronic)&amp;#xD;1367-4803 (Linking)&lt;/isbn&gt;&lt;accession-num&gt;23956304&lt;/accession-num&gt;&lt;urls&gt;&lt;related-urls&gt;&lt;url&gt;http://www.ncbi.nlm.nih.gov/pubmed/23956304&lt;/url&gt;&lt;/related-urls&gt;&lt;/urls&gt;&lt;electronic-resource-num&gt;10.1093/bioinformatics/btt445&lt;/electronic-resource-num&gt;&lt;/record&gt;&lt;/Cite&gt;&lt;/EndNote&gt;</w:instrText>
      </w:r>
      <w:r w:rsidR="00AD7CDA" w:rsidRPr="0016473E">
        <w:rPr>
          <w:rFonts w:ascii="Times New Roman" w:hAnsi="Times New Roman"/>
          <w:sz w:val="24"/>
          <w:szCs w:val="24"/>
        </w:rPr>
        <w:fldChar w:fldCharType="separate"/>
      </w:r>
      <w:r w:rsidR="00AD7CDA" w:rsidRPr="0016473E">
        <w:rPr>
          <w:rFonts w:ascii="Times New Roman" w:hAnsi="Times New Roman"/>
          <w:noProof/>
          <w:sz w:val="24"/>
          <w:szCs w:val="24"/>
          <w:vertAlign w:val="superscript"/>
        </w:rPr>
        <w:t>22</w:t>
      </w:r>
      <w:r w:rsidR="00AD7CDA" w:rsidRPr="0016473E">
        <w:rPr>
          <w:rFonts w:ascii="Times New Roman" w:hAnsi="Times New Roman"/>
          <w:sz w:val="24"/>
          <w:szCs w:val="24"/>
        </w:rPr>
        <w:fldChar w:fldCharType="end"/>
      </w:r>
      <w:r w:rsidR="00881C66" w:rsidRPr="0016473E">
        <w:rPr>
          <w:rFonts w:ascii="Times New Roman" w:hAnsi="Times New Roman"/>
          <w:sz w:val="24"/>
          <w:szCs w:val="24"/>
        </w:rPr>
        <w:fldChar w:fldCharType="end"/>
      </w:r>
      <w:r w:rsidRPr="0016473E">
        <w:rPr>
          <w:rFonts w:ascii="Times New Roman" w:hAnsi="Times New Roman"/>
          <w:sz w:val="24"/>
          <w:szCs w:val="24"/>
        </w:rPr>
        <w:t xml:space="preserve"> (version 1.0.9b2).</w:t>
      </w:r>
    </w:p>
    <w:p w14:paraId="20210247" w14:textId="77777777" w:rsidR="003F68B4" w:rsidRPr="0016473E" w:rsidRDefault="00881F53" w:rsidP="00E60DC8">
      <w:pPr>
        <w:spacing w:after="0" w:line="240" w:lineRule="auto"/>
        <w:jc w:val="both"/>
        <w:outlineLvl w:val="0"/>
        <w:rPr>
          <w:rFonts w:ascii="Times New Roman" w:hAnsi="Times New Roman" w:cs="Times New Roman"/>
          <w:b/>
          <w:sz w:val="24"/>
          <w:szCs w:val="24"/>
        </w:rPr>
      </w:pPr>
      <w:r w:rsidRPr="0016473E">
        <w:rPr>
          <w:rFonts w:ascii="Times New Roman" w:hAnsi="Times New Roman" w:cs="Times New Roman"/>
          <w:b/>
          <w:sz w:val="24"/>
          <w:szCs w:val="24"/>
        </w:rPr>
        <w:lastRenderedPageBreak/>
        <w:t>REPRESENTATIVE RESULTS</w:t>
      </w:r>
      <w:r w:rsidRPr="0016473E">
        <w:rPr>
          <w:rFonts w:ascii="Times New Roman" w:hAnsi="Times New Roman" w:cs="Times New Roman"/>
          <w:b/>
          <w:bCs/>
          <w:sz w:val="24"/>
          <w:szCs w:val="24"/>
        </w:rPr>
        <w:t xml:space="preserve">: </w:t>
      </w:r>
    </w:p>
    <w:p w14:paraId="2D6122BA" w14:textId="240C9A07" w:rsidR="00BD2A2C" w:rsidRPr="0016473E" w:rsidRDefault="00871F83"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 xml:space="preserve">A schematic highlighting key steps in RNAseq Capture is shown in Figure 1.  </w:t>
      </w:r>
      <w:r w:rsidR="00BD2A2C" w:rsidRPr="0016473E">
        <w:rPr>
          <w:rFonts w:ascii="Times New Roman" w:hAnsi="Times New Roman" w:cs="Times New Roman"/>
          <w:sz w:val="24"/>
          <w:szCs w:val="24"/>
        </w:rPr>
        <w:t>Four cancer c</w:t>
      </w:r>
      <w:r w:rsidRPr="0016473E">
        <w:rPr>
          <w:rFonts w:ascii="Times New Roman" w:hAnsi="Times New Roman" w:cs="Times New Roman"/>
          <w:sz w:val="24"/>
          <w:szCs w:val="24"/>
        </w:rPr>
        <w:t>ell lines</w:t>
      </w:r>
      <w:r w:rsidR="00BD2A2C" w:rsidRPr="0016473E">
        <w:rPr>
          <w:rFonts w:ascii="Times New Roman" w:hAnsi="Times New Roman" w:cs="Times New Roman"/>
          <w:sz w:val="24"/>
          <w:szCs w:val="24"/>
        </w:rPr>
        <w:t xml:space="preserve"> with known mutations were used to demonstrate the effectiveness of the RNAseq Capture technique</w:t>
      </w:r>
      <w:r w:rsidR="00AC31C5" w:rsidRPr="0016473E">
        <w:rPr>
          <w:rFonts w:ascii="Times New Roman" w:hAnsi="Times New Roman" w:cs="Times New Roman"/>
          <w:sz w:val="24"/>
          <w:szCs w:val="24"/>
        </w:rPr>
        <w:t xml:space="preserve"> (K562 with </w:t>
      </w:r>
      <w:r w:rsidR="00AC31C5" w:rsidRPr="0016473E">
        <w:rPr>
          <w:rFonts w:ascii="Times New Roman" w:hAnsi="Times New Roman" w:cs="Times New Roman"/>
          <w:i/>
          <w:sz w:val="24"/>
          <w:szCs w:val="24"/>
        </w:rPr>
        <w:t>ABL1</w:t>
      </w:r>
      <w:r w:rsidR="00AC31C5" w:rsidRPr="0016473E">
        <w:rPr>
          <w:rFonts w:ascii="Times New Roman" w:hAnsi="Times New Roman" w:cs="Times New Roman"/>
          <w:sz w:val="24"/>
          <w:szCs w:val="24"/>
        </w:rPr>
        <w:t xml:space="preserve"> fusion, LC2 with </w:t>
      </w:r>
      <w:r w:rsidR="00AC31C5" w:rsidRPr="0016473E">
        <w:rPr>
          <w:rFonts w:ascii="Times New Roman" w:hAnsi="Times New Roman" w:cs="Times New Roman"/>
          <w:i/>
          <w:sz w:val="24"/>
          <w:szCs w:val="24"/>
        </w:rPr>
        <w:t>RET</w:t>
      </w:r>
      <w:r w:rsidR="00AC31C5" w:rsidRPr="0016473E">
        <w:rPr>
          <w:rFonts w:ascii="Times New Roman" w:hAnsi="Times New Roman" w:cs="Times New Roman"/>
          <w:sz w:val="24"/>
          <w:szCs w:val="24"/>
        </w:rPr>
        <w:t xml:space="preserve"> fusion, EOL1 with </w:t>
      </w:r>
      <w:proofErr w:type="spellStart"/>
      <w:r w:rsidR="00AC31C5" w:rsidRPr="0016473E">
        <w:rPr>
          <w:rFonts w:ascii="Times New Roman" w:hAnsi="Times New Roman" w:cs="Times New Roman"/>
          <w:i/>
          <w:sz w:val="24"/>
          <w:szCs w:val="24"/>
        </w:rPr>
        <w:t>PDGFRalpha</w:t>
      </w:r>
      <w:proofErr w:type="spellEnd"/>
      <w:r w:rsidR="00AC31C5" w:rsidRPr="0016473E">
        <w:rPr>
          <w:rFonts w:ascii="Times New Roman" w:hAnsi="Times New Roman" w:cs="Times New Roman"/>
          <w:sz w:val="24"/>
          <w:szCs w:val="24"/>
        </w:rPr>
        <w:t xml:space="preserve"> </w:t>
      </w:r>
      <w:proofErr w:type="gramStart"/>
      <w:r w:rsidR="00AC31C5" w:rsidRPr="0016473E">
        <w:rPr>
          <w:rFonts w:ascii="Times New Roman" w:hAnsi="Times New Roman" w:cs="Times New Roman"/>
          <w:sz w:val="24"/>
          <w:szCs w:val="24"/>
        </w:rPr>
        <w:t>fusion  and</w:t>
      </w:r>
      <w:proofErr w:type="gramEnd"/>
      <w:r w:rsidR="00AC31C5" w:rsidRPr="0016473E">
        <w:rPr>
          <w:rFonts w:ascii="Times New Roman" w:hAnsi="Times New Roman" w:cs="Times New Roman"/>
          <w:sz w:val="24"/>
          <w:szCs w:val="24"/>
        </w:rPr>
        <w:t xml:space="preserve"> RT-4 with </w:t>
      </w:r>
      <w:r w:rsidR="00AC31C5" w:rsidRPr="0016473E">
        <w:rPr>
          <w:rFonts w:ascii="Times New Roman" w:hAnsi="Times New Roman" w:cs="Times New Roman"/>
          <w:i/>
          <w:sz w:val="24"/>
          <w:szCs w:val="24"/>
        </w:rPr>
        <w:t>FGFR3</w:t>
      </w:r>
      <w:r w:rsidR="00AC31C5" w:rsidRPr="0016473E">
        <w:rPr>
          <w:rFonts w:ascii="Times New Roman" w:hAnsi="Times New Roman" w:cs="Times New Roman"/>
          <w:sz w:val="24"/>
          <w:szCs w:val="24"/>
        </w:rPr>
        <w:t xml:space="preserve"> fusion)</w:t>
      </w:r>
      <w:r w:rsidR="00BD2A2C" w:rsidRPr="0016473E">
        <w:rPr>
          <w:rFonts w:ascii="Times New Roman" w:hAnsi="Times New Roman" w:cs="Times New Roman"/>
          <w:sz w:val="24"/>
          <w:szCs w:val="24"/>
        </w:rPr>
        <w:t xml:space="preserve">.  </w:t>
      </w:r>
      <w:r w:rsidR="004459B4" w:rsidRPr="0016473E">
        <w:rPr>
          <w:rFonts w:ascii="Times New Roman" w:hAnsi="Times New Roman" w:cs="Times New Roman"/>
          <w:sz w:val="24"/>
          <w:szCs w:val="24"/>
        </w:rPr>
        <w:t>The four samples were pooled together and sequenced with 2x100bp reads on a desktop sequencer, which generates FASTQ files. FASTQ files were run through a</w:t>
      </w:r>
      <w:r w:rsidR="00F2651B" w:rsidRPr="0016473E">
        <w:rPr>
          <w:rFonts w:ascii="Times New Roman" w:hAnsi="Times New Roman" w:cs="Times New Roman"/>
          <w:sz w:val="24"/>
          <w:szCs w:val="24"/>
        </w:rPr>
        <w:t>n</w:t>
      </w:r>
      <w:r w:rsidR="004459B4" w:rsidRPr="0016473E">
        <w:rPr>
          <w:rFonts w:ascii="Times New Roman" w:hAnsi="Times New Roman" w:cs="Times New Roman"/>
          <w:sz w:val="24"/>
          <w:szCs w:val="24"/>
        </w:rPr>
        <w:t xml:space="preserve"> RNAseq analysis pipeline, which includes five main components: 1) quality control assessment, 2) alignment to human transcriptome, 3) gene expression quantification, 4) fusion calling, and 5) variant calling. The alignment file (BAM) is used to call single nucleotide variants and calculate gene expression. Fusions are called using fusion callers, </w:t>
      </w:r>
      <w:r w:rsidR="0003658C" w:rsidRPr="0016473E">
        <w:rPr>
          <w:rFonts w:ascii="Times New Roman" w:hAnsi="Times New Roman" w:cs="Times New Roman"/>
          <w:sz w:val="24"/>
          <w:szCs w:val="24"/>
        </w:rPr>
        <w:t>such as</w:t>
      </w:r>
      <w:r w:rsidR="004459B4" w:rsidRPr="0016473E">
        <w:rPr>
          <w:rFonts w:ascii="Times New Roman" w:hAnsi="Times New Roman" w:cs="Times New Roman"/>
          <w:sz w:val="24"/>
          <w:szCs w:val="24"/>
        </w:rPr>
        <w:t xml:space="preserve"> </w:t>
      </w:r>
      <w:proofErr w:type="spellStart"/>
      <w:r w:rsidR="004459B4" w:rsidRPr="0016473E">
        <w:rPr>
          <w:rFonts w:ascii="Times New Roman" w:hAnsi="Times New Roman" w:cs="Times New Roman"/>
          <w:sz w:val="24"/>
          <w:szCs w:val="24"/>
        </w:rPr>
        <w:t>TopHat</w:t>
      </w:r>
      <w:proofErr w:type="spellEnd"/>
      <w:r w:rsidR="004459B4" w:rsidRPr="0016473E">
        <w:rPr>
          <w:rFonts w:ascii="Times New Roman" w:hAnsi="Times New Roman" w:cs="Times New Roman"/>
          <w:sz w:val="24"/>
          <w:szCs w:val="24"/>
        </w:rPr>
        <w:t xml:space="preserve"> Fusion</w:t>
      </w:r>
      <w:r w:rsidR="0005372A" w:rsidRPr="0016473E">
        <w:rPr>
          <w:rFonts w:ascii="Times New Roman" w:hAnsi="Times New Roman" w:cs="Times New Roman"/>
          <w:sz w:val="24"/>
          <w:szCs w:val="24"/>
        </w:rPr>
        <w:t xml:space="preserve"> (</w:t>
      </w:r>
      <w:r w:rsidR="004459B4" w:rsidRPr="0016473E">
        <w:rPr>
          <w:rFonts w:ascii="Times New Roman" w:hAnsi="Times New Roman" w:cs="Times New Roman"/>
          <w:sz w:val="24"/>
          <w:szCs w:val="24"/>
        </w:rPr>
        <w:t>performing their own alignment) and the output is annotated using</w:t>
      </w:r>
      <w:r w:rsidR="00475ED5" w:rsidRPr="0016473E">
        <w:rPr>
          <w:rFonts w:ascii="Times New Roman" w:hAnsi="Times New Roman" w:cs="Times New Roman"/>
          <w:sz w:val="24"/>
          <w:szCs w:val="24"/>
        </w:rPr>
        <w:t xml:space="preserve"> fusion detection software</w:t>
      </w:r>
      <w:r w:rsidR="004459B4" w:rsidRPr="0016473E">
        <w:rPr>
          <w:rFonts w:ascii="Times New Roman" w:hAnsi="Times New Roman" w:cs="Times New Roman"/>
          <w:sz w:val="24"/>
          <w:szCs w:val="24"/>
        </w:rPr>
        <w:t xml:space="preserve">. </w:t>
      </w:r>
      <w:r w:rsidR="0005372A" w:rsidRPr="0016473E">
        <w:rPr>
          <w:rFonts w:ascii="Times New Roman" w:hAnsi="Times New Roman" w:cs="Times New Roman"/>
          <w:sz w:val="24"/>
          <w:szCs w:val="24"/>
        </w:rPr>
        <w:t xml:space="preserve"> </w:t>
      </w:r>
    </w:p>
    <w:p w14:paraId="027E179C" w14:textId="77777777" w:rsidR="00E60DC8" w:rsidRPr="0016473E" w:rsidRDefault="00E60DC8" w:rsidP="00E60DC8">
      <w:pPr>
        <w:spacing w:after="0" w:line="240" w:lineRule="auto"/>
        <w:jc w:val="both"/>
        <w:rPr>
          <w:rFonts w:ascii="Times New Roman" w:hAnsi="Times New Roman" w:cs="Times New Roman"/>
          <w:sz w:val="24"/>
          <w:szCs w:val="24"/>
        </w:rPr>
      </w:pPr>
    </w:p>
    <w:p w14:paraId="3A5C6D93" w14:textId="1375CB31" w:rsidR="00CF6963" w:rsidRPr="0016473E" w:rsidRDefault="00CF6963"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 xml:space="preserve">Comparison of gene expression from RNAseq and capture demonstrates enrichment of targeted transcripts by 10 to 1,000-fold using the capture method (Fig. 2A).  Additionally, Fig. 2B shows </w:t>
      </w:r>
      <w:r w:rsidR="005674EB" w:rsidRPr="0016473E">
        <w:rPr>
          <w:rFonts w:ascii="Times New Roman" w:hAnsi="Times New Roman" w:cs="Times New Roman"/>
          <w:sz w:val="24"/>
          <w:szCs w:val="24"/>
        </w:rPr>
        <w:t>an</w:t>
      </w:r>
      <w:r w:rsidRPr="0016473E">
        <w:rPr>
          <w:rFonts w:ascii="Times New Roman" w:hAnsi="Times New Roman" w:cs="Times New Roman"/>
          <w:sz w:val="24"/>
          <w:szCs w:val="24"/>
        </w:rPr>
        <w:t xml:space="preserve"> increase in the percent of reads mapping to the targeted transcript regions using capture compared to RNAseq.  </w:t>
      </w:r>
      <w:r w:rsidR="003706F7" w:rsidRPr="0016473E">
        <w:rPr>
          <w:rFonts w:ascii="Times New Roman" w:hAnsi="Times New Roman" w:cs="Times New Roman"/>
          <w:sz w:val="24"/>
          <w:szCs w:val="24"/>
        </w:rPr>
        <w:t>Assessment of quality control measures is</w:t>
      </w:r>
      <w:r w:rsidRPr="0016473E">
        <w:rPr>
          <w:rFonts w:ascii="Times New Roman" w:hAnsi="Times New Roman" w:cs="Times New Roman"/>
          <w:sz w:val="24"/>
          <w:szCs w:val="24"/>
        </w:rPr>
        <w:t xml:space="preserve"> represented in Fig. 3.  Capture and RNAseq perform equally in terms of alignment to the transcriptome (</w:t>
      </w:r>
      <w:r w:rsidR="00B14A04" w:rsidRPr="0016473E">
        <w:rPr>
          <w:rFonts w:ascii="Times New Roman" w:hAnsi="Times New Roman" w:cs="Times New Roman"/>
          <w:sz w:val="24"/>
          <w:szCs w:val="24"/>
        </w:rPr>
        <w:t>3</w:t>
      </w:r>
      <w:r w:rsidRPr="0016473E">
        <w:rPr>
          <w:rFonts w:ascii="Times New Roman" w:hAnsi="Times New Roman" w:cs="Times New Roman"/>
          <w:sz w:val="24"/>
          <w:szCs w:val="24"/>
        </w:rPr>
        <w:t>A</w:t>
      </w:r>
      <w:r w:rsidR="00B927FC" w:rsidRPr="0016473E">
        <w:rPr>
          <w:rFonts w:ascii="Times New Roman" w:hAnsi="Times New Roman" w:cs="Times New Roman"/>
          <w:sz w:val="24"/>
          <w:szCs w:val="24"/>
        </w:rPr>
        <w:t xml:space="preserve">, 94% vs. </w:t>
      </w:r>
      <w:r w:rsidR="00765966" w:rsidRPr="0016473E">
        <w:rPr>
          <w:rFonts w:ascii="Times New Roman" w:hAnsi="Times New Roman" w:cs="Times New Roman"/>
          <w:sz w:val="24"/>
          <w:szCs w:val="24"/>
        </w:rPr>
        <w:t>93</w:t>
      </w:r>
      <w:r w:rsidRPr="0016473E">
        <w:rPr>
          <w:rFonts w:ascii="Times New Roman" w:hAnsi="Times New Roman" w:cs="Times New Roman"/>
          <w:sz w:val="24"/>
          <w:szCs w:val="24"/>
        </w:rPr>
        <w:t>%) and mean insert size (</w:t>
      </w:r>
      <w:r w:rsidR="00B14A04" w:rsidRPr="0016473E">
        <w:rPr>
          <w:rFonts w:ascii="Times New Roman" w:hAnsi="Times New Roman" w:cs="Times New Roman"/>
          <w:sz w:val="24"/>
          <w:szCs w:val="24"/>
        </w:rPr>
        <w:t>3</w:t>
      </w:r>
      <w:r w:rsidRPr="0016473E">
        <w:rPr>
          <w:rFonts w:ascii="Times New Roman" w:hAnsi="Times New Roman" w:cs="Times New Roman"/>
          <w:sz w:val="24"/>
          <w:szCs w:val="24"/>
        </w:rPr>
        <w:t>B, 174bp vs</w:t>
      </w:r>
      <w:r w:rsidR="00F27A62"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765966" w:rsidRPr="0016473E">
        <w:rPr>
          <w:rFonts w:ascii="Times New Roman" w:hAnsi="Times New Roman" w:cs="Times New Roman"/>
          <w:sz w:val="24"/>
          <w:szCs w:val="24"/>
        </w:rPr>
        <w:t>162</w:t>
      </w:r>
      <w:r w:rsidRPr="0016473E">
        <w:rPr>
          <w:rFonts w:ascii="Times New Roman" w:hAnsi="Times New Roman" w:cs="Times New Roman"/>
          <w:sz w:val="24"/>
          <w:szCs w:val="24"/>
        </w:rPr>
        <w:t>bp).</w:t>
      </w:r>
      <w:r w:rsidR="00B14A04" w:rsidRPr="0016473E">
        <w:rPr>
          <w:rFonts w:ascii="Times New Roman" w:hAnsi="Times New Roman" w:cs="Times New Roman"/>
          <w:sz w:val="24"/>
          <w:szCs w:val="24"/>
        </w:rPr>
        <w:t xml:space="preserve">  Using the capture method, a higher percentage of </w:t>
      </w:r>
      <w:proofErr w:type="spellStart"/>
      <w:r w:rsidR="00B14A04" w:rsidRPr="0016473E">
        <w:rPr>
          <w:rFonts w:ascii="Times New Roman" w:hAnsi="Times New Roman" w:cs="Times New Roman"/>
          <w:sz w:val="24"/>
          <w:szCs w:val="24"/>
        </w:rPr>
        <w:t>exonic</w:t>
      </w:r>
      <w:proofErr w:type="spellEnd"/>
      <w:r w:rsidR="00B14A04" w:rsidRPr="0016473E">
        <w:rPr>
          <w:rFonts w:ascii="Times New Roman" w:hAnsi="Times New Roman" w:cs="Times New Roman"/>
          <w:sz w:val="24"/>
          <w:szCs w:val="24"/>
        </w:rPr>
        <w:t xml:space="preserve"> regions are sequenced</w:t>
      </w:r>
      <w:r w:rsidR="00AC028B" w:rsidRPr="0016473E">
        <w:rPr>
          <w:rFonts w:ascii="Times New Roman" w:hAnsi="Times New Roman" w:cs="Times New Roman"/>
          <w:sz w:val="24"/>
          <w:szCs w:val="24"/>
        </w:rPr>
        <w:t xml:space="preserve"> </w:t>
      </w:r>
      <w:r w:rsidR="00F27A62" w:rsidRPr="0016473E">
        <w:rPr>
          <w:rFonts w:ascii="Times New Roman" w:hAnsi="Times New Roman" w:cs="Times New Roman"/>
          <w:sz w:val="24"/>
          <w:szCs w:val="24"/>
        </w:rPr>
        <w:t>(</w:t>
      </w:r>
      <w:r w:rsidR="00AC028B" w:rsidRPr="0016473E">
        <w:rPr>
          <w:rFonts w:ascii="Times New Roman" w:hAnsi="Times New Roman" w:cs="Times New Roman"/>
          <w:sz w:val="24"/>
          <w:szCs w:val="24"/>
        </w:rPr>
        <w:t>3C,</w:t>
      </w:r>
      <w:r w:rsidR="00F27A62" w:rsidRPr="0016473E">
        <w:rPr>
          <w:rFonts w:ascii="Times New Roman" w:hAnsi="Times New Roman" w:cs="Times New Roman"/>
          <w:sz w:val="24"/>
          <w:szCs w:val="24"/>
        </w:rPr>
        <w:t xml:space="preserve"> </w:t>
      </w:r>
      <w:r w:rsidR="00765966" w:rsidRPr="0016473E">
        <w:rPr>
          <w:rFonts w:ascii="Times New Roman" w:hAnsi="Times New Roman" w:cs="Times New Roman"/>
          <w:sz w:val="24"/>
          <w:szCs w:val="24"/>
        </w:rPr>
        <w:t>77</w:t>
      </w:r>
      <w:r w:rsidR="00F27A62" w:rsidRPr="0016473E">
        <w:rPr>
          <w:rFonts w:ascii="Times New Roman" w:hAnsi="Times New Roman" w:cs="Times New Roman"/>
          <w:sz w:val="24"/>
          <w:szCs w:val="24"/>
        </w:rPr>
        <w:t xml:space="preserve">% vs. </w:t>
      </w:r>
      <w:r w:rsidR="00765966" w:rsidRPr="0016473E">
        <w:rPr>
          <w:rFonts w:ascii="Times New Roman" w:hAnsi="Times New Roman" w:cs="Times New Roman"/>
          <w:sz w:val="24"/>
          <w:szCs w:val="24"/>
        </w:rPr>
        <w:t>60</w:t>
      </w:r>
      <w:r w:rsidR="00F27A62" w:rsidRPr="0016473E">
        <w:rPr>
          <w:rFonts w:ascii="Times New Roman" w:hAnsi="Times New Roman" w:cs="Times New Roman"/>
          <w:sz w:val="24"/>
          <w:szCs w:val="24"/>
        </w:rPr>
        <w:t>%)</w:t>
      </w:r>
      <w:r w:rsidR="00B14A04" w:rsidRPr="0016473E">
        <w:rPr>
          <w:rFonts w:ascii="Times New Roman" w:hAnsi="Times New Roman" w:cs="Times New Roman"/>
          <w:sz w:val="24"/>
          <w:szCs w:val="24"/>
        </w:rPr>
        <w:t xml:space="preserve">, and conversely a lower percentage of </w:t>
      </w:r>
      <w:proofErr w:type="spellStart"/>
      <w:r w:rsidR="00B14A04" w:rsidRPr="0016473E">
        <w:rPr>
          <w:rFonts w:ascii="Times New Roman" w:hAnsi="Times New Roman" w:cs="Times New Roman"/>
          <w:sz w:val="24"/>
          <w:szCs w:val="24"/>
        </w:rPr>
        <w:t>intronic</w:t>
      </w:r>
      <w:proofErr w:type="spellEnd"/>
      <w:r w:rsidR="00B14A04" w:rsidRPr="0016473E">
        <w:rPr>
          <w:rFonts w:ascii="Times New Roman" w:hAnsi="Times New Roman" w:cs="Times New Roman"/>
          <w:sz w:val="24"/>
          <w:szCs w:val="24"/>
        </w:rPr>
        <w:t xml:space="preserve"> regions are sequenced</w:t>
      </w:r>
      <w:r w:rsidR="00F27A62" w:rsidRPr="0016473E">
        <w:rPr>
          <w:rFonts w:ascii="Times New Roman" w:hAnsi="Times New Roman" w:cs="Times New Roman"/>
          <w:sz w:val="24"/>
          <w:szCs w:val="24"/>
        </w:rPr>
        <w:t xml:space="preserve"> (3D, </w:t>
      </w:r>
      <w:r w:rsidR="00765966" w:rsidRPr="0016473E">
        <w:rPr>
          <w:rFonts w:ascii="Times New Roman" w:hAnsi="Times New Roman" w:cs="Times New Roman"/>
          <w:sz w:val="24"/>
          <w:szCs w:val="24"/>
        </w:rPr>
        <w:t>4</w:t>
      </w:r>
      <w:r w:rsidR="00F27A62" w:rsidRPr="0016473E">
        <w:rPr>
          <w:rFonts w:ascii="Times New Roman" w:hAnsi="Times New Roman" w:cs="Times New Roman"/>
          <w:sz w:val="24"/>
          <w:szCs w:val="24"/>
        </w:rPr>
        <w:t xml:space="preserve">% vs. </w:t>
      </w:r>
      <w:r w:rsidR="00765966" w:rsidRPr="0016473E">
        <w:rPr>
          <w:rFonts w:ascii="Times New Roman" w:hAnsi="Times New Roman" w:cs="Times New Roman"/>
          <w:sz w:val="24"/>
          <w:szCs w:val="24"/>
        </w:rPr>
        <w:t>20</w:t>
      </w:r>
      <w:r w:rsidR="00F27A62" w:rsidRPr="0016473E">
        <w:rPr>
          <w:rFonts w:ascii="Times New Roman" w:hAnsi="Times New Roman" w:cs="Times New Roman"/>
          <w:sz w:val="24"/>
          <w:szCs w:val="24"/>
        </w:rPr>
        <w:t>%)</w:t>
      </w:r>
      <w:r w:rsidR="00B14A04" w:rsidRPr="0016473E">
        <w:rPr>
          <w:rFonts w:ascii="Times New Roman" w:hAnsi="Times New Roman" w:cs="Times New Roman"/>
          <w:sz w:val="24"/>
          <w:szCs w:val="24"/>
        </w:rPr>
        <w:t>.</w:t>
      </w:r>
      <w:r w:rsidR="00F27A62" w:rsidRPr="0016473E">
        <w:rPr>
          <w:rFonts w:ascii="Times New Roman" w:hAnsi="Times New Roman" w:cs="Times New Roman"/>
          <w:sz w:val="24"/>
          <w:szCs w:val="24"/>
        </w:rPr>
        <w:t xml:space="preserve">  </w:t>
      </w:r>
      <w:r w:rsidR="00765966" w:rsidRPr="0016473E">
        <w:rPr>
          <w:rFonts w:ascii="Times New Roman" w:hAnsi="Times New Roman" w:cs="Times New Roman"/>
          <w:sz w:val="24"/>
          <w:szCs w:val="24"/>
        </w:rPr>
        <w:t>Total read</w:t>
      </w:r>
      <w:r w:rsidR="005D0894" w:rsidRPr="0016473E">
        <w:rPr>
          <w:rFonts w:ascii="Times New Roman" w:hAnsi="Times New Roman" w:cs="Times New Roman"/>
          <w:sz w:val="24"/>
          <w:szCs w:val="24"/>
        </w:rPr>
        <w:t xml:space="preserve"> counts per sample are depicted</w:t>
      </w:r>
      <w:r w:rsidR="000813E1" w:rsidRPr="0016473E">
        <w:rPr>
          <w:rFonts w:ascii="Times New Roman" w:hAnsi="Times New Roman" w:cs="Times New Roman"/>
          <w:sz w:val="24"/>
          <w:szCs w:val="24"/>
        </w:rPr>
        <w:t xml:space="preserve"> in 3E, a</w:t>
      </w:r>
      <w:r w:rsidR="00765966" w:rsidRPr="0016473E">
        <w:rPr>
          <w:rFonts w:ascii="Times New Roman" w:hAnsi="Times New Roman" w:cs="Times New Roman"/>
          <w:sz w:val="24"/>
          <w:szCs w:val="24"/>
        </w:rPr>
        <w:t>nd as expected, RNAseq generated</w:t>
      </w:r>
      <w:r w:rsidR="005D0894" w:rsidRPr="0016473E">
        <w:rPr>
          <w:rFonts w:ascii="Times New Roman" w:hAnsi="Times New Roman" w:cs="Times New Roman"/>
          <w:sz w:val="24"/>
          <w:szCs w:val="24"/>
        </w:rPr>
        <w:t xml:space="preserve"> </w:t>
      </w:r>
      <w:r w:rsidR="00765966" w:rsidRPr="0016473E">
        <w:rPr>
          <w:rFonts w:ascii="Times New Roman" w:hAnsi="Times New Roman" w:cs="Times New Roman"/>
          <w:sz w:val="24"/>
          <w:szCs w:val="24"/>
        </w:rPr>
        <w:t>over 50</w:t>
      </w:r>
      <w:r w:rsidR="005D0894" w:rsidRPr="0016473E">
        <w:rPr>
          <w:rFonts w:ascii="Times New Roman" w:hAnsi="Times New Roman" w:cs="Times New Roman"/>
          <w:sz w:val="24"/>
          <w:szCs w:val="24"/>
        </w:rPr>
        <w:t>-fold more reads than capture.</w:t>
      </w:r>
      <w:r w:rsidR="003B070F" w:rsidRPr="0016473E">
        <w:rPr>
          <w:rFonts w:ascii="Times New Roman" w:hAnsi="Times New Roman" w:cs="Times New Roman"/>
          <w:sz w:val="24"/>
          <w:szCs w:val="24"/>
        </w:rPr>
        <w:t xml:space="preserve">  </w:t>
      </w:r>
      <w:r w:rsidR="005D0894" w:rsidRPr="0016473E">
        <w:rPr>
          <w:rFonts w:ascii="Times New Roman" w:hAnsi="Times New Roman" w:cs="Times New Roman"/>
          <w:sz w:val="24"/>
          <w:szCs w:val="24"/>
        </w:rPr>
        <w:t xml:space="preserve">Finally, the percentage of rRNA sequences present in each sample was lower using the capture method when compared to RNAseq (3F, </w:t>
      </w:r>
      <w:r w:rsidR="00765966" w:rsidRPr="0016473E">
        <w:rPr>
          <w:rFonts w:ascii="Times New Roman" w:hAnsi="Times New Roman" w:cs="Times New Roman"/>
          <w:sz w:val="24"/>
          <w:szCs w:val="24"/>
        </w:rPr>
        <w:t>4</w:t>
      </w:r>
      <w:r w:rsidR="005D0894" w:rsidRPr="0016473E">
        <w:rPr>
          <w:rFonts w:ascii="Times New Roman" w:hAnsi="Times New Roman" w:cs="Times New Roman"/>
          <w:sz w:val="24"/>
          <w:szCs w:val="24"/>
        </w:rPr>
        <w:t xml:space="preserve">% vs. </w:t>
      </w:r>
      <w:r w:rsidR="00765966" w:rsidRPr="0016473E">
        <w:rPr>
          <w:rFonts w:ascii="Times New Roman" w:hAnsi="Times New Roman" w:cs="Times New Roman"/>
          <w:sz w:val="24"/>
          <w:szCs w:val="24"/>
        </w:rPr>
        <w:t>15</w:t>
      </w:r>
      <w:r w:rsidR="005D0894" w:rsidRPr="0016473E">
        <w:rPr>
          <w:rFonts w:ascii="Times New Roman" w:hAnsi="Times New Roman" w:cs="Times New Roman"/>
          <w:sz w:val="24"/>
          <w:szCs w:val="24"/>
        </w:rPr>
        <w:t xml:space="preserve">%).  </w:t>
      </w:r>
    </w:p>
    <w:p w14:paraId="06E47933" w14:textId="77777777" w:rsidR="00E60DC8" w:rsidRPr="0016473E" w:rsidRDefault="00E60DC8" w:rsidP="00E60DC8">
      <w:pPr>
        <w:spacing w:after="0" w:line="240" w:lineRule="auto"/>
        <w:jc w:val="both"/>
        <w:rPr>
          <w:rFonts w:ascii="Times New Roman" w:hAnsi="Times New Roman" w:cs="Times New Roman"/>
          <w:sz w:val="24"/>
          <w:szCs w:val="24"/>
        </w:rPr>
      </w:pPr>
    </w:p>
    <w:p w14:paraId="060A4703" w14:textId="65FE19DB" w:rsidR="00560F02" w:rsidRPr="0016473E" w:rsidRDefault="004459B4"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 xml:space="preserve">Fusion detection output shown in Table 1 </w:t>
      </w:r>
      <w:r w:rsidR="00475ED5" w:rsidRPr="0016473E">
        <w:rPr>
          <w:rFonts w:ascii="Times New Roman" w:hAnsi="Times New Roman" w:cs="Times New Roman"/>
          <w:sz w:val="24"/>
          <w:szCs w:val="24"/>
        </w:rPr>
        <w:t xml:space="preserve">is generated </w:t>
      </w:r>
      <w:r w:rsidRPr="0016473E">
        <w:rPr>
          <w:rFonts w:ascii="Times New Roman" w:hAnsi="Times New Roman" w:cs="Times New Roman"/>
          <w:sz w:val="24"/>
          <w:szCs w:val="24"/>
        </w:rPr>
        <w:t xml:space="preserve">with normalized fusion supporting reads. </w:t>
      </w:r>
      <w:r w:rsidR="00AC31C5" w:rsidRPr="0016473E">
        <w:rPr>
          <w:rFonts w:ascii="Times New Roman" w:hAnsi="Times New Roman" w:cs="Times New Roman"/>
          <w:sz w:val="24"/>
          <w:szCs w:val="24"/>
        </w:rPr>
        <w:t>Capture</w:t>
      </w:r>
      <w:r w:rsidR="00EE2497" w:rsidRPr="0016473E">
        <w:rPr>
          <w:rFonts w:ascii="Times New Roman" w:hAnsi="Times New Roman" w:cs="Times New Roman"/>
          <w:sz w:val="24"/>
          <w:szCs w:val="24"/>
        </w:rPr>
        <w:t xml:space="preserve"> RNAseq </w:t>
      </w:r>
      <w:r w:rsidR="00AC31C5" w:rsidRPr="0016473E">
        <w:rPr>
          <w:rFonts w:ascii="Times New Roman" w:hAnsi="Times New Roman" w:cs="Times New Roman"/>
          <w:sz w:val="24"/>
          <w:szCs w:val="24"/>
        </w:rPr>
        <w:t>was successful in detecting fusions for all four cell lines</w:t>
      </w:r>
      <w:r w:rsidR="00B927FC" w:rsidRPr="0016473E">
        <w:rPr>
          <w:rFonts w:ascii="Times New Roman" w:hAnsi="Times New Roman" w:cs="Times New Roman"/>
          <w:sz w:val="24"/>
          <w:szCs w:val="24"/>
        </w:rPr>
        <w:t xml:space="preserve">. </w:t>
      </w:r>
      <w:r w:rsidRPr="0016473E">
        <w:rPr>
          <w:rFonts w:ascii="Times New Roman" w:hAnsi="Times New Roman" w:cs="Times New Roman"/>
          <w:sz w:val="24"/>
          <w:szCs w:val="24"/>
        </w:rPr>
        <w:t>Comparison of single nucleotide var</w:t>
      </w:r>
      <w:r w:rsidR="00765966" w:rsidRPr="0016473E">
        <w:rPr>
          <w:rFonts w:ascii="Times New Roman" w:hAnsi="Times New Roman" w:cs="Times New Roman"/>
          <w:sz w:val="24"/>
          <w:szCs w:val="24"/>
        </w:rPr>
        <w:t>ia</w:t>
      </w:r>
      <w:r w:rsidRPr="0016473E">
        <w:rPr>
          <w:rFonts w:ascii="Times New Roman" w:hAnsi="Times New Roman" w:cs="Times New Roman"/>
          <w:sz w:val="24"/>
          <w:szCs w:val="24"/>
        </w:rPr>
        <w:t xml:space="preserve">nts called in overlapping regions of </w:t>
      </w:r>
      <w:r w:rsidR="008B5DB7" w:rsidRPr="0016473E">
        <w:rPr>
          <w:rFonts w:ascii="Times New Roman" w:hAnsi="Times New Roman" w:cs="Times New Roman"/>
          <w:sz w:val="24"/>
          <w:szCs w:val="24"/>
        </w:rPr>
        <w:t>c</w:t>
      </w:r>
      <w:r w:rsidRPr="0016473E">
        <w:rPr>
          <w:rFonts w:ascii="Times New Roman" w:hAnsi="Times New Roman" w:cs="Times New Roman"/>
          <w:sz w:val="24"/>
          <w:szCs w:val="24"/>
        </w:rPr>
        <w:t>apture and RNAseq is displayed in Figure 4. This demonstrates a high concordance of variants between Capture and RNAseq within the target region</w:t>
      </w:r>
      <w:r w:rsidR="008B5DB7" w:rsidRPr="0016473E">
        <w:rPr>
          <w:rFonts w:ascii="Times New Roman" w:hAnsi="Times New Roman" w:cs="Times New Roman"/>
          <w:sz w:val="24"/>
          <w:szCs w:val="24"/>
        </w:rPr>
        <w:t>.</w:t>
      </w:r>
    </w:p>
    <w:p w14:paraId="5352FB61" w14:textId="77777777" w:rsidR="00E60DC8" w:rsidRPr="0016473E" w:rsidRDefault="00E60DC8" w:rsidP="00E60DC8">
      <w:pPr>
        <w:spacing w:after="0" w:line="240" w:lineRule="auto"/>
        <w:jc w:val="both"/>
        <w:rPr>
          <w:rFonts w:ascii="Times New Roman" w:hAnsi="Times New Roman" w:cs="Times New Roman"/>
          <w:sz w:val="24"/>
          <w:szCs w:val="24"/>
        </w:rPr>
      </w:pPr>
    </w:p>
    <w:p w14:paraId="3182A868" w14:textId="77777777" w:rsidR="00881F53" w:rsidRPr="0016473E" w:rsidRDefault="00DA5E1C"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FIGURES</w:t>
      </w:r>
      <w:r w:rsidR="003472BB" w:rsidRPr="0016473E">
        <w:rPr>
          <w:rFonts w:ascii="Times New Roman" w:hAnsi="Times New Roman" w:cs="Times New Roman"/>
          <w:b/>
          <w:sz w:val="24"/>
          <w:szCs w:val="24"/>
        </w:rPr>
        <w:t xml:space="preserve"> and TABLES</w:t>
      </w:r>
      <w:r w:rsidR="00236073" w:rsidRPr="0016473E">
        <w:rPr>
          <w:rFonts w:ascii="Times New Roman" w:hAnsi="Times New Roman" w:cs="Times New Roman"/>
          <w:b/>
          <w:sz w:val="24"/>
          <w:szCs w:val="24"/>
        </w:rPr>
        <w:t xml:space="preserve"> LEGENDS</w:t>
      </w:r>
      <w:r w:rsidRPr="0016473E">
        <w:rPr>
          <w:rFonts w:ascii="Times New Roman" w:hAnsi="Times New Roman" w:cs="Times New Roman"/>
          <w:b/>
          <w:sz w:val="24"/>
          <w:szCs w:val="24"/>
        </w:rPr>
        <w:t>:</w:t>
      </w:r>
    </w:p>
    <w:p w14:paraId="7C837465" w14:textId="225782B4" w:rsidR="00881F53" w:rsidRPr="0016473E" w:rsidRDefault="00881F53" w:rsidP="00E60DC8">
      <w:pPr>
        <w:spacing w:after="0" w:line="240" w:lineRule="auto"/>
        <w:jc w:val="both"/>
        <w:outlineLvl w:val="0"/>
        <w:rPr>
          <w:rFonts w:ascii="Times New Roman" w:hAnsi="Times New Roman" w:cs="Times New Roman"/>
          <w:sz w:val="24"/>
          <w:szCs w:val="24"/>
        </w:rPr>
      </w:pPr>
      <w:r w:rsidRPr="0016473E">
        <w:rPr>
          <w:rFonts w:ascii="Times New Roman" w:hAnsi="Times New Roman" w:cs="Times New Roman"/>
          <w:b/>
          <w:sz w:val="24"/>
          <w:szCs w:val="24"/>
        </w:rPr>
        <w:t>Figure 1</w:t>
      </w:r>
      <w:r w:rsidR="003472BB" w:rsidRPr="0016473E">
        <w:rPr>
          <w:rFonts w:ascii="Times New Roman" w:hAnsi="Times New Roman" w:cs="Times New Roman"/>
          <w:b/>
          <w:sz w:val="24"/>
          <w:szCs w:val="24"/>
        </w:rPr>
        <w:t>.</w:t>
      </w:r>
      <w:r w:rsidRPr="0016473E">
        <w:rPr>
          <w:rFonts w:ascii="Times New Roman" w:hAnsi="Times New Roman" w:cs="Times New Roman"/>
          <w:sz w:val="24"/>
          <w:szCs w:val="24"/>
        </w:rPr>
        <w:t xml:space="preserve"> </w:t>
      </w:r>
      <w:r w:rsidR="00796999" w:rsidRPr="0016473E">
        <w:rPr>
          <w:rFonts w:ascii="Times New Roman" w:hAnsi="Times New Roman" w:cs="Times New Roman"/>
          <w:b/>
          <w:sz w:val="24"/>
          <w:szCs w:val="24"/>
        </w:rPr>
        <w:t>Schematic of RNAseq Capture steps.</w:t>
      </w:r>
      <w:r w:rsidR="00B24057" w:rsidRPr="0016473E">
        <w:rPr>
          <w:rFonts w:ascii="Times New Roman" w:hAnsi="Times New Roman" w:cs="Times New Roman"/>
          <w:b/>
          <w:sz w:val="24"/>
          <w:szCs w:val="24"/>
        </w:rPr>
        <w:t xml:space="preserve"> </w:t>
      </w:r>
      <w:r w:rsidR="00B24057" w:rsidRPr="0016473E">
        <w:rPr>
          <w:rFonts w:ascii="Times New Roman" w:hAnsi="Times New Roman" w:cs="Times New Roman"/>
          <w:sz w:val="24"/>
          <w:szCs w:val="24"/>
        </w:rPr>
        <w:t xml:space="preserve">In this experimental demonstration, RNA is first depleted of ribosomal RNA, followed by chemical fragmentation and synthesis of complementary DNA (cDNA) using reverse transcriptase. Next, the cDNA is </w:t>
      </w:r>
      <w:proofErr w:type="spellStart"/>
      <w:r w:rsidR="00B24057" w:rsidRPr="0016473E">
        <w:rPr>
          <w:rFonts w:ascii="Times New Roman" w:hAnsi="Times New Roman" w:cs="Times New Roman"/>
          <w:sz w:val="24"/>
          <w:szCs w:val="24"/>
        </w:rPr>
        <w:t>polyadenylated</w:t>
      </w:r>
      <w:proofErr w:type="spellEnd"/>
      <w:r w:rsidR="00B24057" w:rsidRPr="0016473E">
        <w:rPr>
          <w:rFonts w:ascii="Times New Roman" w:hAnsi="Times New Roman" w:cs="Times New Roman"/>
          <w:sz w:val="24"/>
          <w:szCs w:val="24"/>
        </w:rPr>
        <w:t xml:space="preserve"> and ligated on both ends to platform-specific adaptors to generate a library. Only cDNA libraries with proper adaptors are then amplified by PCR. Libraries are then hybridized to custom oligonucleotide probes and captured using magnetic beads. This small amount of captured library must be amplified a second time to have enough for next generation sequencing. Multiple libraries can then be sequenced in parallel. Sequencing data is analyzed for RNA events of interest such as gene fusions, expression or mutations.</w:t>
      </w:r>
    </w:p>
    <w:p w14:paraId="5A1545FE" w14:textId="77777777" w:rsidR="00E60DC8" w:rsidRPr="0016473E" w:rsidRDefault="00E60DC8" w:rsidP="00E60DC8">
      <w:pPr>
        <w:spacing w:after="0" w:line="240" w:lineRule="auto"/>
        <w:jc w:val="both"/>
        <w:rPr>
          <w:rFonts w:ascii="Times New Roman" w:hAnsi="Times New Roman" w:cs="Times New Roman"/>
          <w:b/>
          <w:sz w:val="24"/>
          <w:szCs w:val="24"/>
        </w:rPr>
      </w:pPr>
    </w:p>
    <w:p w14:paraId="7D2B127D" w14:textId="25BD06D7" w:rsidR="008F3444" w:rsidRPr="0016473E" w:rsidRDefault="00B75954"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b/>
          <w:sz w:val="24"/>
          <w:szCs w:val="24"/>
        </w:rPr>
        <w:t>Figure 2</w:t>
      </w:r>
      <w:r w:rsidR="003472BB" w:rsidRPr="0016473E">
        <w:rPr>
          <w:rFonts w:ascii="Times New Roman" w:hAnsi="Times New Roman" w:cs="Times New Roman"/>
          <w:b/>
          <w:sz w:val="24"/>
          <w:szCs w:val="24"/>
        </w:rPr>
        <w:t>.</w:t>
      </w:r>
      <w:r w:rsidRPr="0016473E">
        <w:rPr>
          <w:rFonts w:ascii="Times New Roman" w:hAnsi="Times New Roman" w:cs="Times New Roman"/>
          <w:sz w:val="24"/>
          <w:szCs w:val="24"/>
        </w:rPr>
        <w:t xml:space="preserve"> </w:t>
      </w:r>
      <w:proofErr w:type="gramStart"/>
      <w:r w:rsidR="00796999" w:rsidRPr="0016473E">
        <w:rPr>
          <w:rFonts w:ascii="Times New Roman" w:hAnsi="Times New Roman" w:cs="Times New Roman"/>
          <w:b/>
          <w:sz w:val="24"/>
          <w:szCs w:val="24"/>
        </w:rPr>
        <w:t xml:space="preserve">Comparison of </w:t>
      </w:r>
      <w:r w:rsidR="00295D52" w:rsidRPr="0016473E">
        <w:rPr>
          <w:rFonts w:ascii="Times New Roman" w:hAnsi="Times New Roman" w:cs="Times New Roman"/>
          <w:b/>
          <w:sz w:val="24"/>
          <w:szCs w:val="24"/>
        </w:rPr>
        <w:t>targeted g</w:t>
      </w:r>
      <w:r w:rsidR="00796999" w:rsidRPr="0016473E">
        <w:rPr>
          <w:rFonts w:ascii="Times New Roman" w:hAnsi="Times New Roman" w:cs="Times New Roman"/>
          <w:b/>
          <w:sz w:val="24"/>
          <w:szCs w:val="24"/>
        </w:rPr>
        <w:t>enes in Capture versus RNAseq</w:t>
      </w:r>
      <w:r w:rsidR="00295D52" w:rsidRPr="0016473E">
        <w:rPr>
          <w:rFonts w:ascii="Times New Roman" w:hAnsi="Times New Roman" w:cs="Times New Roman"/>
          <w:b/>
          <w:sz w:val="24"/>
          <w:szCs w:val="24"/>
        </w:rPr>
        <w:t>.</w:t>
      </w:r>
      <w:proofErr w:type="gramEnd"/>
    </w:p>
    <w:p w14:paraId="296C2DAF" w14:textId="77777777" w:rsidR="00E60DC8" w:rsidRPr="0016473E" w:rsidRDefault="00C71A95"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b/>
          <w:sz w:val="24"/>
          <w:szCs w:val="24"/>
        </w:rPr>
        <w:t>A</w:t>
      </w:r>
      <w:r w:rsidR="00DC56BA" w:rsidRPr="0016473E">
        <w:rPr>
          <w:rFonts w:ascii="Times New Roman" w:hAnsi="Times New Roman" w:cs="Times New Roman"/>
          <w:b/>
          <w:sz w:val="24"/>
          <w:szCs w:val="24"/>
        </w:rPr>
        <w:t>,</w:t>
      </w:r>
      <w:r w:rsidRPr="0016473E">
        <w:rPr>
          <w:rFonts w:ascii="Times New Roman" w:hAnsi="Times New Roman" w:cs="Times New Roman"/>
          <w:b/>
          <w:sz w:val="24"/>
          <w:szCs w:val="24"/>
        </w:rPr>
        <w:t xml:space="preserve"> </w:t>
      </w:r>
      <w:r w:rsidR="00B75954" w:rsidRPr="0016473E">
        <w:rPr>
          <w:rFonts w:ascii="Times New Roman" w:hAnsi="Times New Roman" w:cs="Times New Roman"/>
          <w:sz w:val="24"/>
          <w:szCs w:val="24"/>
        </w:rPr>
        <w:t xml:space="preserve">Gene expression comparison between </w:t>
      </w:r>
      <w:r w:rsidR="00AF440E" w:rsidRPr="0016473E">
        <w:rPr>
          <w:rFonts w:ascii="Times New Roman" w:hAnsi="Times New Roman" w:cs="Times New Roman"/>
          <w:sz w:val="24"/>
          <w:szCs w:val="24"/>
        </w:rPr>
        <w:t xml:space="preserve">Capture </w:t>
      </w:r>
      <w:r w:rsidR="00B501B2" w:rsidRPr="0016473E">
        <w:rPr>
          <w:rFonts w:ascii="Times New Roman" w:hAnsi="Times New Roman" w:cs="Times New Roman"/>
          <w:sz w:val="24"/>
          <w:szCs w:val="24"/>
        </w:rPr>
        <w:t xml:space="preserve">and </w:t>
      </w:r>
      <w:r w:rsidR="00B75954" w:rsidRPr="0016473E">
        <w:rPr>
          <w:rFonts w:ascii="Times New Roman" w:hAnsi="Times New Roman" w:cs="Times New Roman"/>
          <w:sz w:val="24"/>
          <w:szCs w:val="24"/>
        </w:rPr>
        <w:t xml:space="preserve">RNAseq </w:t>
      </w:r>
      <w:r w:rsidR="0010087B" w:rsidRPr="0016473E">
        <w:rPr>
          <w:rFonts w:ascii="Times New Roman" w:hAnsi="Times New Roman" w:cs="Times New Roman"/>
          <w:sz w:val="24"/>
          <w:szCs w:val="24"/>
        </w:rPr>
        <w:t>in</w:t>
      </w:r>
      <w:r w:rsidR="003472BB" w:rsidRPr="0016473E">
        <w:rPr>
          <w:rFonts w:ascii="Times New Roman" w:hAnsi="Times New Roman" w:cs="Times New Roman"/>
          <w:sz w:val="24"/>
          <w:szCs w:val="24"/>
        </w:rPr>
        <w:t xml:space="preserve"> four cancer cell lines </w:t>
      </w:r>
    </w:p>
    <w:p w14:paraId="36214A3F" w14:textId="55DF0DA5" w:rsidR="00B75954" w:rsidRPr="0016473E" w:rsidRDefault="00B75954" w:rsidP="00E60DC8">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K562, LC2, EOL1 and RT</w:t>
      </w:r>
      <w:r w:rsidR="00165E5F" w:rsidRPr="0016473E">
        <w:rPr>
          <w:rFonts w:ascii="Times New Roman" w:hAnsi="Times New Roman" w:cs="Times New Roman"/>
          <w:sz w:val="24"/>
          <w:szCs w:val="24"/>
        </w:rPr>
        <w:t>-</w:t>
      </w:r>
      <w:r w:rsidRPr="0016473E">
        <w:rPr>
          <w:rFonts w:ascii="Times New Roman" w:hAnsi="Times New Roman" w:cs="Times New Roman"/>
          <w:sz w:val="24"/>
          <w:szCs w:val="24"/>
        </w:rPr>
        <w:t>4</w:t>
      </w:r>
      <w:r w:rsidR="003472BB" w:rsidRPr="0016473E">
        <w:rPr>
          <w:rFonts w:ascii="Times New Roman" w:hAnsi="Times New Roman" w:cs="Times New Roman"/>
          <w:sz w:val="24"/>
          <w:szCs w:val="24"/>
        </w:rPr>
        <w:t xml:space="preserve"> measured by reads per </w:t>
      </w:r>
      <w:proofErr w:type="spellStart"/>
      <w:r w:rsidR="003472BB" w:rsidRPr="0016473E">
        <w:rPr>
          <w:rFonts w:ascii="Times New Roman" w:hAnsi="Times New Roman" w:cs="Times New Roman"/>
          <w:sz w:val="24"/>
          <w:szCs w:val="24"/>
        </w:rPr>
        <w:t>kilobase</w:t>
      </w:r>
      <w:proofErr w:type="spellEnd"/>
      <w:r w:rsidR="003472BB" w:rsidRPr="0016473E">
        <w:rPr>
          <w:rFonts w:ascii="Times New Roman" w:hAnsi="Times New Roman" w:cs="Times New Roman"/>
          <w:sz w:val="24"/>
          <w:szCs w:val="24"/>
        </w:rPr>
        <w:t xml:space="preserve"> per million mapped reads</w:t>
      </w:r>
      <w:r w:rsidR="00E63EA5" w:rsidRPr="0016473E">
        <w:rPr>
          <w:rFonts w:ascii="Times New Roman" w:hAnsi="Times New Roman" w:cs="Times New Roman"/>
          <w:sz w:val="24"/>
          <w:szCs w:val="24"/>
        </w:rPr>
        <w:t xml:space="preserve"> (FPKM</w:t>
      </w:r>
      <w:proofErr w:type="gramStart"/>
      <w:r w:rsidR="00E63EA5" w:rsidRPr="0016473E">
        <w:rPr>
          <w:rFonts w:ascii="Times New Roman" w:hAnsi="Times New Roman" w:cs="Times New Roman"/>
          <w:sz w:val="24"/>
          <w:szCs w:val="24"/>
        </w:rPr>
        <w:t>)</w:t>
      </w:r>
      <w:r w:rsidR="0069757C" w:rsidRPr="0016473E">
        <w:rPr>
          <w:rFonts w:ascii="Times New Roman" w:hAnsi="Times New Roman" w:cs="Times New Roman"/>
          <w:sz w:val="24"/>
          <w:szCs w:val="24"/>
        </w:rPr>
        <w:t>(</w:t>
      </w:r>
      <w:proofErr w:type="gramEnd"/>
      <w:r w:rsidR="0069757C" w:rsidRPr="0016473E">
        <w:rPr>
          <w:rFonts w:ascii="Times New Roman" w:hAnsi="Times New Roman" w:cs="Times New Roman"/>
          <w:sz w:val="24"/>
          <w:szCs w:val="24"/>
        </w:rPr>
        <w:t>Log scale)</w:t>
      </w:r>
      <w:r w:rsidR="003472BB" w:rsidRPr="0016473E">
        <w:rPr>
          <w:rFonts w:ascii="Times New Roman" w:hAnsi="Times New Roman" w:cs="Times New Roman"/>
          <w:sz w:val="24"/>
          <w:szCs w:val="24"/>
        </w:rPr>
        <w:t>.</w:t>
      </w:r>
      <w:r w:rsidR="00B501B2" w:rsidRPr="0016473E">
        <w:rPr>
          <w:rFonts w:ascii="Times New Roman" w:hAnsi="Times New Roman" w:cs="Times New Roman"/>
          <w:sz w:val="24"/>
          <w:szCs w:val="24"/>
        </w:rPr>
        <w:t xml:space="preserve"> Targeted genes of interest </w:t>
      </w:r>
      <w:r w:rsidR="00B36AFE" w:rsidRPr="0016473E">
        <w:rPr>
          <w:rFonts w:ascii="Times New Roman" w:hAnsi="Times New Roman" w:cs="Times New Roman"/>
          <w:sz w:val="24"/>
          <w:szCs w:val="24"/>
        </w:rPr>
        <w:t>are enriched (</w:t>
      </w:r>
      <w:r w:rsidR="00B501B2" w:rsidRPr="0016473E">
        <w:rPr>
          <w:rFonts w:ascii="Times New Roman" w:hAnsi="Times New Roman" w:cs="Times New Roman"/>
          <w:sz w:val="24"/>
          <w:szCs w:val="24"/>
        </w:rPr>
        <w:t>blue</w:t>
      </w:r>
      <w:r w:rsidR="00B36AFE" w:rsidRPr="0016473E">
        <w:rPr>
          <w:rFonts w:ascii="Times New Roman" w:hAnsi="Times New Roman" w:cs="Times New Roman"/>
          <w:sz w:val="24"/>
          <w:szCs w:val="24"/>
        </w:rPr>
        <w:t>) compared to</w:t>
      </w:r>
      <w:r w:rsidR="0069757C" w:rsidRPr="0016473E">
        <w:rPr>
          <w:rFonts w:ascii="Times New Roman" w:hAnsi="Times New Roman" w:cs="Times New Roman"/>
          <w:sz w:val="24"/>
          <w:szCs w:val="24"/>
        </w:rPr>
        <w:t xml:space="preserve"> non-targeted </w:t>
      </w:r>
      <w:r w:rsidR="0069757C" w:rsidRPr="0016473E">
        <w:rPr>
          <w:rFonts w:ascii="Times New Roman" w:hAnsi="Times New Roman" w:cs="Times New Roman"/>
          <w:sz w:val="24"/>
          <w:szCs w:val="24"/>
        </w:rPr>
        <w:lastRenderedPageBreak/>
        <w:t xml:space="preserve">genes </w:t>
      </w:r>
      <w:r w:rsidR="00B36AFE" w:rsidRPr="0016473E">
        <w:rPr>
          <w:rFonts w:ascii="Times New Roman" w:hAnsi="Times New Roman" w:cs="Times New Roman"/>
          <w:sz w:val="24"/>
          <w:szCs w:val="24"/>
        </w:rPr>
        <w:t>(</w:t>
      </w:r>
      <w:r w:rsidR="0069757C" w:rsidRPr="0016473E">
        <w:rPr>
          <w:rFonts w:ascii="Times New Roman" w:hAnsi="Times New Roman" w:cs="Times New Roman"/>
          <w:sz w:val="24"/>
          <w:szCs w:val="24"/>
        </w:rPr>
        <w:t>grey</w:t>
      </w:r>
      <w:r w:rsidR="00B36AFE" w:rsidRPr="0016473E">
        <w:rPr>
          <w:rFonts w:ascii="Times New Roman" w:hAnsi="Times New Roman" w:cs="Times New Roman"/>
          <w:sz w:val="24"/>
          <w:szCs w:val="24"/>
        </w:rPr>
        <w:t>)</w:t>
      </w:r>
      <w:r w:rsidR="00B501B2"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r w:rsidR="00C71A95" w:rsidRPr="0016473E">
        <w:rPr>
          <w:rFonts w:ascii="Times New Roman" w:hAnsi="Times New Roman" w:cs="Times New Roman"/>
          <w:b/>
          <w:sz w:val="24"/>
          <w:szCs w:val="24"/>
        </w:rPr>
        <w:t>B</w:t>
      </w:r>
      <w:r w:rsidR="00DC56BA" w:rsidRPr="0016473E">
        <w:rPr>
          <w:rFonts w:ascii="Times New Roman" w:hAnsi="Times New Roman" w:cs="Times New Roman"/>
          <w:b/>
          <w:sz w:val="24"/>
          <w:szCs w:val="24"/>
        </w:rPr>
        <w:t>,</w:t>
      </w:r>
      <w:r w:rsidR="00C71A95" w:rsidRPr="0016473E">
        <w:rPr>
          <w:rFonts w:ascii="Times New Roman" w:hAnsi="Times New Roman" w:cs="Times New Roman"/>
          <w:b/>
          <w:sz w:val="24"/>
          <w:szCs w:val="24"/>
        </w:rPr>
        <w:t xml:space="preserve"> </w:t>
      </w:r>
      <w:r w:rsidR="0010087B" w:rsidRPr="0016473E">
        <w:rPr>
          <w:rFonts w:ascii="Times New Roman" w:hAnsi="Times New Roman" w:cs="Times New Roman"/>
          <w:sz w:val="24"/>
          <w:szCs w:val="24"/>
        </w:rPr>
        <w:t xml:space="preserve">Percentage of reads mapping to targeted region </w:t>
      </w:r>
      <w:r w:rsidR="00B36AFE" w:rsidRPr="0016473E">
        <w:rPr>
          <w:rFonts w:ascii="Times New Roman" w:hAnsi="Times New Roman" w:cs="Times New Roman"/>
          <w:sz w:val="24"/>
          <w:szCs w:val="24"/>
        </w:rPr>
        <w:t xml:space="preserve">is increased in </w:t>
      </w:r>
      <w:r w:rsidR="0010087B" w:rsidRPr="0016473E">
        <w:rPr>
          <w:rFonts w:ascii="Times New Roman" w:hAnsi="Times New Roman" w:cs="Times New Roman"/>
          <w:sz w:val="24"/>
          <w:szCs w:val="24"/>
        </w:rPr>
        <w:t xml:space="preserve">Capture versus RNA seq </w:t>
      </w:r>
      <w:r w:rsidR="00B36AFE" w:rsidRPr="0016473E">
        <w:rPr>
          <w:rFonts w:ascii="Times New Roman" w:hAnsi="Times New Roman" w:cs="Times New Roman"/>
          <w:sz w:val="24"/>
          <w:szCs w:val="24"/>
        </w:rPr>
        <w:t xml:space="preserve">libraries </w:t>
      </w:r>
      <w:r w:rsidR="0010087B" w:rsidRPr="0016473E">
        <w:rPr>
          <w:rFonts w:ascii="Times New Roman" w:hAnsi="Times New Roman" w:cs="Times New Roman"/>
          <w:sz w:val="24"/>
          <w:szCs w:val="24"/>
        </w:rPr>
        <w:t>in four cancer cell lines.</w:t>
      </w:r>
    </w:p>
    <w:p w14:paraId="362A2B27" w14:textId="77777777" w:rsidR="00E60DC8" w:rsidRPr="0016473E" w:rsidRDefault="00E60DC8" w:rsidP="00E60DC8">
      <w:pPr>
        <w:spacing w:after="0" w:line="240" w:lineRule="auto"/>
        <w:jc w:val="both"/>
        <w:rPr>
          <w:rFonts w:ascii="Times New Roman" w:hAnsi="Times New Roman" w:cs="Times New Roman"/>
          <w:b/>
          <w:sz w:val="24"/>
          <w:szCs w:val="24"/>
        </w:rPr>
      </w:pPr>
    </w:p>
    <w:p w14:paraId="0AC64FF6" w14:textId="22A0966C" w:rsidR="008F3444" w:rsidRPr="0016473E" w:rsidRDefault="00EB3306"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 xml:space="preserve">Figure </w:t>
      </w:r>
      <w:r w:rsidR="00B75954" w:rsidRPr="0016473E">
        <w:rPr>
          <w:rFonts w:ascii="Times New Roman" w:hAnsi="Times New Roman" w:cs="Times New Roman"/>
          <w:b/>
          <w:sz w:val="24"/>
          <w:szCs w:val="24"/>
        </w:rPr>
        <w:t>3</w:t>
      </w:r>
      <w:r w:rsidR="003472BB" w:rsidRPr="0016473E">
        <w:rPr>
          <w:rFonts w:ascii="Times New Roman" w:hAnsi="Times New Roman" w:cs="Times New Roman"/>
          <w:b/>
          <w:sz w:val="24"/>
          <w:szCs w:val="24"/>
        </w:rPr>
        <w:t>.</w:t>
      </w:r>
      <w:r w:rsidRPr="0016473E">
        <w:rPr>
          <w:rFonts w:ascii="Times New Roman" w:hAnsi="Times New Roman" w:cs="Times New Roman"/>
          <w:sz w:val="24"/>
          <w:szCs w:val="24"/>
        </w:rPr>
        <w:t xml:space="preserve"> </w:t>
      </w:r>
      <w:r w:rsidR="00796999" w:rsidRPr="0016473E">
        <w:rPr>
          <w:rFonts w:ascii="Times New Roman" w:hAnsi="Times New Roman" w:cs="Times New Roman"/>
          <w:b/>
          <w:sz w:val="24"/>
          <w:szCs w:val="24"/>
        </w:rPr>
        <w:t>Sequencing metrics of Capture versus RNAseq in four representative cancer cell lines.</w:t>
      </w:r>
      <w:r w:rsidR="004B13E3" w:rsidRPr="0016473E">
        <w:rPr>
          <w:rFonts w:ascii="Times New Roman" w:hAnsi="Times New Roman" w:cs="Times New Roman"/>
          <w:sz w:val="24"/>
          <w:szCs w:val="24"/>
        </w:rPr>
        <w:t xml:space="preserve"> </w:t>
      </w:r>
    </w:p>
    <w:p w14:paraId="74F64D35" w14:textId="7454A73E" w:rsidR="002D4018" w:rsidRPr="0016473E" w:rsidRDefault="003472BB" w:rsidP="00E60DC8">
      <w:pPr>
        <w:spacing w:after="0" w:line="240" w:lineRule="auto"/>
        <w:jc w:val="both"/>
        <w:rPr>
          <w:rFonts w:ascii="Times New Roman" w:hAnsi="Times New Roman" w:cs="Times New Roman"/>
          <w:sz w:val="24"/>
          <w:szCs w:val="24"/>
        </w:rPr>
      </w:pPr>
      <w:proofErr w:type="gramStart"/>
      <w:r w:rsidRPr="0016473E">
        <w:rPr>
          <w:rFonts w:ascii="Times New Roman" w:hAnsi="Times New Roman" w:cs="Times New Roman"/>
          <w:b/>
          <w:sz w:val="24"/>
          <w:szCs w:val="24"/>
        </w:rPr>
        <w:t>A</w:t>
      </w:r>
      <w:r w:rsidRPr="0016473E">
        <w:rPr>
          <w:rFonts w:ascii="Times New Roman" w:hAnsi="Times New Roman" w:cs="Times New Roman"/>
          <w:sz w:val="24"/>
          <w:szCs w:val="24"/>
        </w:rPr>
        <w:t>,</w:t>
      </w:r>
      <w:r w:rsidR="004B13E3"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 xml:space="preserve">Percentage of reads mapping to the </w:t>
      </w:r>
      <w:proofErr w:type="spellStart"/>
      <w:r w:rsidR="00B36AFE" w:rsidRPr="0016473E">
        <w:rPr>
          <w:rFonts w:ascii="Times New Roman" w:hAnsi="Times New Roman" w:cs="Times New Roman"/>
          <w:sz w:val="24"/>
          <w:szCs w:val="24"/>
        </w:rPr>
        <w:t>transcriptome</w:t>
      </w:r>
      <w:proofErr w:type="spellEnd"/>
      <w:r w:rsidRPr="0016473E">
        <w:rPr>
          <w:rFonts w:ascii="Times New Roman" w:hAnsi="Times New Roman" w:cs="Times New Roman"/>
          <w:sz w:val="24"/>
          <w:szCs w:val="24"/>
        </w:rPr>
        <w:t xml:space="preserve">, </w:t>
      </w:r>
      <w:r w:rsidRPr="0016473E">
        <w:rPr>
          <w:rFonts w:ascii="Times New Roman" w:hAnsi="Times New Roman" w:cs="Times New Roman"/>
          <w:b/>
          <w:sz w:val="24"/>
          <w:szCs w:val="24"/>
        </w:rPr>
        <w:t>B</w:t>
      </w:r>
      <w:r w:rsidRPr="0016473E">
        <w:rPr>
          <w:rFonts w:ascii="Times New Roman" w:hAnsi="Times New Roman" w:cs="Times New Roman"/>
          <w:sz w:val="24"/>
          <w:szCs w:val="24"/>
        </w:rPr>
        <w:t>,</w:t>
      </w:r>
      <w:r w:rsidR="004B13E3"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M</w:t>
      </w:r>
      <w:r w:rsidR="00AC3D8C" w:rsidRPr="0016473E">
        <w:rPr>
          <w:rFonts w:ascii="Times New Roman" w:hAnsi="Times New Roman" w:cs="Times New Roman"/>
          <w:sz w:val="24"/>
          <w:szCs w:val="24"/>
        </w:rPr>
        <w:t xml:space="preserve">ean </w:t>
      </w:r>
      <w:r w:rsidRPr="0016473E">
        <w:rPr>
          <w:rFonts w:ascii="Times New Roman" w:hAnsi="Times New Roman" w:cs="Times New Roman"/>
          <w:sz w:val="24"/>
          <w:szCs w:val="24"/>
        </w:rPr>
        <w:t>i</w:t>
      </w:r>
      <w:r w:rsidR="00AC3D8C" w:rsidRPr="0016473E">
        <w:rPr>
          <w:rFonts w:ascii="Times New Roman" w:hAnsi="Times New Roman" w:cs="Times New Roman"/>
          <w:sz w:val="24"/>
          <w:szCs w:val="24"/>
        </w:rPr>
        <w:t xml:space="preserve">nsert </w:t>
      </w:r>
      <w:r w:rsidRPr="0016473E">
        <w:rPr>
          <w:rFonts w:ascii="Times New Roman" w:hAnsi="Times New Roman" w:cs="Times New Roman"/>
          <w:sz w:val="24"/>
          <w:szCs w:val="24"/>
        </w:rPr>
        <w:t>s</w:t>
      </w:r>
      <w:r w:rsidR="00AC3D8C" w:rsidRPr="0016473E">
        <w:rPr>
          <w:rFonts w:ascii="Times New Roman" w:hAnsi="Times New Roman" w:cs="Times New Roman"/>
          <w:sz w:val="24"/>
          <w:szCs w:val="24"/>
        </w:rPr>
        <w:t>ize</w:t>
      </w:r>
      <w:r w:rsidR="00B36AFE" w:rsidRPr="0016473E">
        <w:rPr>
          <w:rFonts w:ascii="Times New Roman" w:hAnsi="Times New Roman" w:cs="Times New Roman"/>
          <w:sz w:val="24"/>
          <w:szCs w:val="24"/>
        </w:rPr>
        <w:t xml:space="preserve"> of libraries.</w:t>
      </w:r>
      <w:proofErr w:type="gramEnd"/>
      <w:r w:rsidRPr="0016473E">
        <w:rPr>
          <w:rFonts w:ascii="Times New Roman" w:hAnsi="Times New Roman" w:cs="Times New Roman"/>
          <w:sz w:val="24"/>
          <w:szCs w:val="24"/>
        </w:rPr>
        <w:t xml:space="preserve"> </w:t>
      </w:r>
      <w:r w:rsidRPr="0016473E">
        <w:rPr>
          <w:rFonts w:ascii="Times New Roman" w:hAnsi="Times New Roman" w:cs="Times New Roman"/>
          <w:b/>
          <w:sz w:val="24"/>
          <w:szCs w:val="24"/>
        </w:rPr>
        <w:t>C</w:t>
      </w:r>
      <w:r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 xml:space="preserve">Percentage of reads in </w:t>
      </w:r>
      <w:proofErr w:type="spellStart"/>
      <w:r w:rsidRPr="0016473E">
        <w:rPr>
          <w:rFonts w:ascii="Times New Roman" w:hAnsi="Times New Roman" w:cs="Times New Roman"/>
          <w:sz w:val="24"/>
          <w:szCs w:val="24"/>
        </w:rPr>
        <w:t>e</w:t>
      </w:r>
      <w:r w:rsidR="00AC3D8C" w:rsidRPr="0016473E">
        <w:rPr>
          <w:rFonts w:ascii="Times New Roman" w:hAnsi="Times New Roman" w:cs="Times New Roman"/>
          <w:sz w:val="24"/>
          <w:szCs w:val="24"/>
        </w:rPr>
        <w:t>xonic</w:t>
      </w:r>
      <w:proofErr w:type="spellEnd"/>
      <w:r w:rsidR="00AC3D8C"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regions.</w:t>
      </w:r>
      <w:r w:rsidRPr="0016473E">
        <w:rPr>
          <w:rFonts w:ascii="Times New Roman" w:hAnsi="Times New Roman" w:cs="Times New Roman"/>
          <w:sz w:val="24"/>
          <w:szCs w:val="24"/>
        </w:rPr>
        <w:t xml:space="preserve"> </w:t>
      </w:r>
      <w:r w:rsidRPr="0016473E">
        <w:rPr>
          <w:rFonts w:ascii="Times New Roman" w:hAnsi="Times New Roman" w:cs="Times New Roman"/>
          <w:b/>
          <w:sz w:val="24"/>
          <w:szCs w:val="24"/>
        </w:rPr>
        <w:t>D</w:t>
      </w:r>
      <w:r w:rsidRPr="0016473E">
        <w:rPr>
          <w:rFonts w:ascii="Times New Roman" w:hAnsi="Times New Roman" w:cs="Times New Roman"/>
          <w:sz w:val="24"/>
          <w:szCs w:val="24"/>
        </w:rPr>
        <w:t>,</w:t>
      </w:r>
      <w:r w:rsidR="00B36AFE" w:rsidRPr="0016473E">
        <w:rPr>
          <w:rFonts w:ascii="Times New Roman" w:hAnsi="Times New Roman" w:cs="Times New Roman"/>
          <w:sz w:val="24"/>
          <w:szCs w:val="24"/>
        </w:rPr>
        <w:t xml:space="preserve"> Percentage of reads in</w:t>
      </w:r>
      <w:r w:rsidR="004B13E3" w:rsidRPr="0016473E">
        <w:rPr>
          <w:rFonts w:ascii="Times New Roman" w:hAnsi="Times New Roman" w:cs="Times New Roman"/>
          <w:sz w:val="24"/>
          <w:szCs w:val="24"/>
        </w:rPr>
        <w:t xml:space="preserve"> </w:t>
      </w:r>
      <w:proofErr w:type="spellStart"/>
      <w:r w:rsidR="0022084E" w:rsidRPr="0016473E">
        <w:rPr>
          <w:rFonts w:ascii="Times New Roman" w:hAnsi="Times New Roman" w:cs="Times New Roman"/>
          <w:sz w:val="24"/>
          <w:szCs w:val="24"/>
        </w:rPr>
        <w:t>intronic</w:t>
      </w:r>
      <w:proofErr w:type="spellEnd"/>
      <w:r w:rsidR="0022084E"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regions.</w:t>
      </w:r>
      <w:r w:rsidR="004B13E3" w:rsidRPr="0016473E">
        <w:rPr>
          <w:rFonts w:ascii="Times New Roman" w:hAnsi="Times New Roman" w:cs="Times New Roman"/>
          <w:sz w:val="24"/>
          <w:szCs w:val="24"/>
        </w:rPr>
        <w:t xml:space="preserve"> </w:t>
      </w:r>
      <w:r w:rsidRPr="0016473E">
        <w:rPr>
          <w:rFonts w:ascii="Times New Roman" w:hAnsi="Times New Roman" w:cs="Times New Roman"/>
          <w:b/>
          <w:sz w:val="24"/>
          <w:szCs w:val="24"/>
        </w:rPr>
        <w:t>E</w:t>
      </w:r>
      <w:r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T</w:t>
      </w:r>
      <w:r w:rsidR="0022084E" w:rsidRPr="0016473E">
        <w:rPr>
          <w:rFonts w:ascii="Times New Roman" w:hAnsi="Times New Roman" w:cs="Times New Roman"/>
          <w:sz w:val="24"/>
          <w:szCs w:val="24"/>
        </w:rPr>
        <w:t xml:space="preserve">otal </w:t>
      </w:r>
      <w:r w:rsidR="00B36AFE" w:rsidRPr="0016473E">
        <w:rPr>
          <w:rFonts w:ascii="Times New Roman" w:hAnsi="Times New Roman" w:cs="Times New Roman"/>
          <w:sz w:val="24"/>
          <w:szCs w:val="24"/>
        </w:rPr>
        <w:t xml:space="preserve">sequencing </w:t>
      </w:r>
      <w:r w:rsidR="0022084E" w:rsidRPr="0016473E">
        <w:rPr>
          <w:rFonts w:ascii="Times New Roman" w:hAnsi="Times New Roman" w:cs="Times New Roman"/>
          <w:sz w:val="24"/>
          <w:szCs w:val="24"/>
        </w:rPr>
        <w:t>reads</w:t>
      </w:r>
      <w:r w:rsidR="00B36AFE" w:rsidRPr="0016473E">
        <w:rPr>
          <w:rFonts w:ascii="Times New Roman" w:hAnsi="Times New Roman" w:cs="Times New Roman"/>
          <w:sz w:val="24"/>
          <w:szCs w:val="24"/>
        </w:rPr>
        <w:t xml:space="preserve">. </w:t>
      </w:r>
      <w:r w:rsidRPr="0016473E">
        <w:rPr>
          <w:rFonts w:ascii="Times New Roman" w:hAnsi="Times New Roman" w:cs="Times New Roman"/>
          <w:b/>
          <w:sz w:val="24"/>
          <w:szCs w:val="24"/>
        </w:rPr>
        <w:t>F</w:t>
      </w:r>
      <w:r w:rsidRPr="0016473E">
        <w:rPr>
          <w:rFonts w:ascii="Times New Roman" w:hAnsi="Times New Roman" w:cs="Times New Roman"/>
          <w:sz w:val="24"/>
          <w:szCs w:val="24"/>
        </w:rPr>
        <w:t>,</w:t>
      </w:r>
      <w:r w:rsidR="004B13E3" w:rsidRPr="0016473E">
        <w:rPr>
          <w:rFonts w:ascii="Times New Roman" w:hAnsi="Times New Roman" w:cs="Times New Roman"/>
          <w:sz w:val="24"/>
          <w:szCs w:val="24"/>
        </w:rPr>
        <w:t xml:space="preserve"> </w:t>
      </w:r>
      <w:r w:rsidR="00B36AFE" w:rsidRPr="0016473E">
        <w:rPr>
          <w:rFonts w:ascii="Times New Roman" w:hAnsi="Times New Roman" w:cs="Times New Roman"/>
          <w:sz w:val="24"/>
          <w:szCs w:val="24"/>
        </w:rPr>
        <w:t xml:space="preserve">Percentage of reads mapping to </w:t>
      </w:r>
      <w:r w:rsidRPr="0016473E">
        <w:rPr>
          <w:rFonts w:ascii="Times New Roman" w:hAnsi="Times New Roman" w:cs="Times New Roman"/>
          <w:sz w:val="24"/>
          <w:szCs w:val="24"/>
        </w:rPr>
        <w:t>r</w:t>
      </w:r>
      <w:r w:rsidR="00B75954" w:rsidRPr="0016473E">
        <w:rPr>
          <w:rFonts w:ascii="Times New Roman" w:hAnsi="Times New Roman" w:cs="Times New Roman"/>
          <w:sz w:val="24"/>
          <w:szCs w:val="24"/>
        </w:rPr>
        <w:t>ibosomal RNA</w:t>
      </w:r>
      <w:r w:rsidRPr="0016473E">
        <w:rPr>
          <w:rFonts w:ascii="Times New Roman" w:hAnsi="Times New Roman" w:cs="Times New Roman"/>
          <w:sz w:val="24"/>
          <w:szCs w:val="24"/>
        </w:rPr>
        <w:t>.</w:t>
      </w:r>
    </w:p>
    <w:p w14:paraId="27FCD6FA" w14:textId="77777777" w:rsidR="00E60DC8" w:rsidRPr="0016473E" w:rsidRDefault="00E60DC8" w:rsidP="00E60DC8">
      <w:pPr>
        <w:spacing w:after="0" w:line="240" w:lineRule="auto"/>
        <w:jc w:val="both"/>
        <w:rPr>
          <w:rFonts w:ascii="Times New Roman" w:hAnsi="Times New Roman" w:cs="Times New Roman"/>
          <w:b/>
          <w:sz w:val="24"/>
          <w:szCs w:val="24"/>
        </w:rPr>
      </w:pPr>
    </w:p>
    <w:p w14:paraId="29CFFDE1" w14:textId="77777777" w:rsidR="008F3444" w:rsidRPr="0016473E" w:rsidRDefault="00EB3306" w:rsidP="00E60DC8">
      <w:pPr>
        <w:spacing w:after="0" w:line="240" w:lineRule="auto"/>
        <w:jc w:val="both"/>
        <w:rPr>
          <w:rFonts w:ascii="Times New Roman" w:hAnsi="Times New Roman" w:cs="Times New Roman"/>
          <w:b/>
          <w:sz w:val="24"/>
          <w:szCs w:val="24"/>
        </w:rPr>
      </w:pPr>
      <w:r w:rsidRPr="0016473E">
        <w:rPr>
          <w:rFonts w:ascii="Times New Roman" w:hAnsi="Times New Roman" w:cs="Times New Roman"/>
          <w:b/>
          <w:sz w:val="24"/>
          <w:szCs w:val="24"/>
        </w:rPr>
        <w:t>Table 1</w:t>
      </w:r>
      <w:r w:rsidR="003472BB" w:rsidRPr="0016473E">
        <w:rPr>
          <w:rFonts w:ascii="Times New Roman" w:hAnsi="Times New Roman" w:cs="Times New Roman"/>
          <w:b/>
          <w:sz w:val="24"/>
          <w:szCs w:val="24"/>
        </w:rPr>
        <w:t>.</w:t>
      </w:r>
      <w:r w:rsidRPr="0016473E">
        <w:rPr>
          <w:rFonts w:ascii="Times New Roman" w:hAnsi="Times New Roman" w:cs="Times New Roman"/>
          <w:sz w:val="24"/>
          <w:szCs w:val="24"/>
        </w:rPr>
        <w:t xml:space="preserve"> </w:t>
      </w:r>
      <w:proofErr w:type="gramStart"/>
      <w:r w:rsidR="00796999" w:rsidRPr="0016473E">
        <w:rPr>
          <w:rFonts w:ascii="Times New Roman" w:hAnsi="Times New Roman" w:cs="Times New Roman"/>
          <w:b/>
          <w:sz w:val="24"/>
          <w:szCs w:val="24"/>
        </w:rPr>
        <w:t>Fusion Detection for Capture versus RNAseq of K562, LC2, EOL1 and RT-4.</w:t>
      </w:r>
      <w:proofErr w:type="gramEnd"/>
    </w:p>
    <w:p w14:paraId="047D2D10" w14:textId="79F23BE1" w:rsidR="00EB3306" w:rsidRPr="0016473E" w:rsidRDefault="007D1A80" w:rsidP="00E60DC8">
      <w:pPr>
        <w:spacing w:after="0" w:line="240" w:lineRule="auto"/>
        <w:jc w:val="both"/>
        <w:rPr>
          <w:rFonts w:ascii="Times New Roman" w:eastAsiaTheme="minorEastAsia" w:hAnsi="Times New Roman" w:cs="Times New Roman"/>
          <w:sz w:val="24"/>
          <w:szCs w:val="24"/>
        </w:rPr>
      </w:pPr>
      <w:r w:rsidRPr="0016473E">
        <w:rPr>
          <w:rFonts w:ascii="Times New Roman" w:hAnsi="Times New Roman" w:cs="Times New Roman"/>
          <w:sz w:val="24"/>
          <w:szCs w:val="24"/>
        </w:rPr>
        <w:t xml:space="preserve">This Table </w:t>
      </w:r>
      <w:r w:rsidR="00346B39" w:rsidRPr="0016473E">
        <w:rPr>
          <w:rFonts w:ascii="Times New Roman" w:hAnsi="Times New Roman" w:cs="Times New Roman"/>
          <w:sz w:val="24"/>
          <w:szCs w:val="24"/>
        </w:rPr>
        <w:t xml:space="preserve">displays four cancer cell lines and three different fusion detection algorithms, TopHat2, </w:t>
      </w:r>
      <w:proofErr w:type="spellStart"/>
      <w:r w:rsidR="00346B39" w:rsidRPr="0016473E">
        <w:rPr>
          <w:rFonts w:ascii="Times New Roman" w:hAnsi="Times New Roman" w:cs="Times New Roman"/>
          <w:sz w:val="24"/>
          <w:szCs w:val="24"/>
        </w:rPr>
        <w:t>Chimerascan</w:t>
      </w:r>
      <w:proofErr w:type="spellEnd"/>
      <w:r w:rsidR="00346B39" w:rsidRPr="0016473E">
        <w:rPr>
          <w:rFonts w:ascii="Times New Roman" w:hAnsi="Times New Roman" w:cs="Times New Roman"/>
          <w:sz w:val="24"/>
          <w:szCs w:val="24"/>
        </w:rPr>
        <w:t xml:space="preserve">, and TRUP utilized in this demonstration. This Table </w:t>
      </w:r>
      <w:r w:rsidRPr="0016473E">
        <w:rPr>
          <w:rFonts w:ascii="Times New Roman" w:hAnsi="Times New Roman" w:cs="Times New Roman"/>
          <w:sz w:val="24"/>
          <w:szCs w:val="24"/>
        </w:rPr>
        <w:t xml:space="preserve">demonstrates </w:t>
      </w:r>
      <w:r w:rsidR="00346B39" w:rsidRPr="0016473E">
        <w:rPr>
          <w:rFonts w:ascii="Times New Roman" w:hAnsi="Times New Roman" w:cs="Times New Roman"/>
          <w:sz w:val="24"/>
          <w:szCs w:val="24"/>
        </w:rPr>
        <w:t xml:space="preserve">the </w:t>
      </w:r>
      <w:r w:rsidRPr="0016473E">
        <w:rPr>
          <w:rFonts w:ascii="Times New Roman" w:hAnsi="Times New Roman" w:cs="Times New Roman"/>
          <w:sz w:val="24"/>
          <w:szCs w:val="24"/>
        </w:rPr>
        <w:t xml:space="preserve">ability to detect fusions with Capture using less than 10 million total reads compared to greater than 60 million reads utilized for RNAseq. </w:t>
      </w:r>
      <w:r w:rsidR="00346B39" w:rsidRPr="0016473E">
        <w:rPr>
          <w:rFonts w:ascii="Times New Roman" w:hAnsi="Times New Roman" w:cs="Times New Roman"/>
          <w:sz w:val="24"/>
          <w:szCs w:val="24"/>
        </w:rPr>
        <w:t>F</w:t>
      </w:r>
      <w:r w:rsidR="00BA2BAB" w:rsidRPr="0016473E">
        <w:rPr>
          <w:rFonts w:ascii="Times New Roman" w:hAnsi="Times New Roman" w:cs="Times New Roman"/>
          <w:sz w:val="24"/>
          <w:szCs w:val="24"/>
        </w:rPr>
        <w:t xml:space="preserve">usion supporting reads were calculated by dividing </w:t>
      </w:r>
      <w:r w:rsidR="00536A8F" w:rsidRPr="0016473E">
        <w:rPr>
          <w:rFonts w:ascii="Times New Roman" w:hAnsi="Times New Roman" w:cs="Times New Roman"/>
          <w:sz w:val="24"/>
          <w:szCs w:val="24"/>
        </w:rPr>
        <w:t xml:space="preserve">fusion </w:t>
      </w:r>
      <w:r w:rsidR="00BA2BAB" w:rsidRPr="0016473E">
        <w:rPr>
          <w:rFonts w:ascii="Times New Roman" w:hAnsi="Times New Roman" w:cs="Times New Roman"/>
          <w:sz w:val="24"/>
          <w:szCs w:val="24"/>
        </w:rPr>
        <w:t>supporting reads by kinase reads</w:t>
      </w:r>
      <w:r w:rsidR="00536A8F" w:rsidRPr="0016473E">
        <w:rPr>
          <w:rFonts w:ascii="Times New Roman" w:hAnsi="Times New Roman" w:cs="Times New Roman"/>
          <w:sz w:val="24"/>
          <w:szCs w:val="24"/>
        </w:rPr>
        <w:t>,</w:t>
      </w:r>
      <w:r w:rsidR="00BA2BAB" w:rsidRPr="0016473E">
        <w:rPr>
          <w:rFonts w:ascii="Times New Roman" w:hAnsi="Times New Roman" w:cs="Times New Roman"/>
          <w:sz w:val="24"/>
          <w:szCs w:val="24"/>
        </w:rPr>
        <w:t xml:space="preserve"> multiplied by one million</w:t>
      </w:r>
      <w:r w:rsidR="00536A8F" w:rsidRPr="0016473E">
        <w:rPr>
          <w:rFonts w:ascii="Times New Roman" w:hAnsi="Times New Roman" w:cs="Times New Roman"/>
          <w:sz w:val="24"/>
          <w:szCs w:val="24"/>
        </w:rPr>
        <w:t>.</w:t>
      </w:r>
      <w:r w:rsidR="00536A8F" w:rsidRPr="0016473E">
        <w:rPr>
          <w:rFonts w:ascii="Times New Roman" w:eastAsiaTheme="minorEastAsia" w:hAnsi="Times New Roman" w:cs="Times New Roman"/>
          <w:sz w:val="24"/>
          <w:szCs w:val="24"/>
        </w:rPr>
        <w:t xml:space="preserve"> </w:t>
      </w:r>
    </w:p>
    <w:p w14:paraId="51365F7B" w14:textId="77777777" w:rsidR="009F24C4" w:rsidRPr="0016473E" w:rsidRDefault="009F24C4" w:rsidP="00E60DC8">
      <w:pPr>
        <w:spacing w:after="0" w:line="240" w:lineRule="auto"/>
        <w:jc w:val="both"/>
        <w:rPr>
          <w:rFonts w:ascii="Times New Roman" w:eastAsiaTheme="minorEastAsia" w:hAnsi="Times New Roman" w:cs="Times New Roman"/>
          <w:sz w:val="24"/>
          <w:szCs w:val="24"/>
        </w:rPr>
      </w:pPr>
    </w:p>
    <w:p w14:paraId="2DF9D304" w14:textId="77777777" w:rsidR="008F3444" w:rsidRPr="0016473E" w:rsidRDefault="00F96215" w:rsidP="00E60DC8">
      <w:pPr>
        <w:tabs>
          <w:tab w:val="right" w:pos="8640"/>
        </w:tabs>
        <w:spacing w:after="0" w:line="240" w:lineRule="auto"/>
        <w:jc w:val="both"/>
        <w:outlineLvl w:val="0"/>
        <w:rPr>
          <w:rFonts w:ascii="Times New Roman" w:hAnsi="Times New Roman" w:cs="Times New Roman"/>
          <w:sz w:val="24"/>
          <w:szCs w:val="24"/>
        </w:rPr>
      </w:pPr>
      <w:r w:rsidRPr="0016473E">
        <w:rPr>
          <w:rFonts w:ascii="Times New Roman" w:hAnsi="Times New Roman" w:cs="Times New Roman"/>
          <w:b/>
          <w:sz w:val="24"/>
          <w:szCs w:val="24"/>
        </w:rPr>
        <w:t xml:space="preserve">Figure </w:t>
      </w:r>
      <w:r w:rsidR="00474CDA" w:rsidRPr="0016473E">
        <w:rPr>
          <w:rFonts w:ascii="Times New Roman" w:hAnsi="Times New Roman" w:cs="Times New Roman"/>
          <w:b/>
          <w:sz w:val="24"/>
          <w:szCs w:val="24"/>
        </w:rPr>
        <w:t>4</w:t>
      </w:r>
      <w:r w:rsidR="003472BB" w:rsidRPr="0016473E">
        <w:rPr>
          <w:rFonts w:ascii="Times New Roman" w:hAnsi="Times New Roman" w:cs="Times New Roman"/>
          <w:b/>
          <w:sz w:val="24"/>
          <w:szCs w:val="24"/>
        </w:rPr>
        <w:t>.</w:t>
      </w:r>
      <w:r w:rsidRPr="0016473E">
        <w:rPr>
          <w:rFonts w:ascii="Times New Roman" w:hAnsi="Times New Roman" w:cs="Times New Roman"/>
          <w:sz w:val="24"/>
          <w:szCs w:val="24"/>
        </w:rPr>
        <w:t xml:space="preserve"> </w:t>
      </w:r>
      <w:proofErr w:type="gramStart"/>
      <w:r w:rsidR="00796999" w:rsidRPr="0016473E">
        <w:rPr>
          <w:rFonts w:ascii="Times New Roman" w:hAnsi="Times New Roman" w:cs="Times New Roman"/>
          <w:b/>
          <w:sz w:val="24"/>
          <w:szCs w:val="24"/>
        </w:rPr>
        <w:t>SNV calling for Capture versus RNAseq.</w:t>
      </w:r>
      <w:proofErr w:type="gramEnd"/>
      <w:r w:rsidR="001A468F" w:rsidRPr="0016473E">
        <w:rPr>
          <w:rFonts w:ascii="Times New Roman" w:hAnsi="Times New Roman" w:cs="Times New Roman"/>
          <w:sz w:val="24"/>
          <w:szCs w:val="24"/>
        </w:rPr>
        <w:t xml:space="preserve"> </w:t>
      </w:r>
    </w:p>
    <w:p w14:paraId="64B2A426" w14:textId="3AE1067E" w:rsidR="00881F53" w:rsidRPr="0016473E" w:rsidRDefault="00982534" w:rsidP="00E60DC8">
      <w:pPr>
        <w:tabs>
          <w:tab w:val="right" w:pos="8640"/>
        </w:tabs>
        <w:spacing w:after="0" w:line="240" w:lineRule="auto"/>
        <w:jc w:val="both"/>
        <w:outlineLvl w:val="0"/>
        <w:rPr>
          <w:rFonts w:ascii="Times New Roman" w:hAnsi="Times New Roman" w:cs="Times New Roman"/>
          <w:sz w:val="24"/>
          <w:szCs w:val="24"/>
        </w:rPr>
      </w:pPr>
      <w:r w:rsidRPr="0016473E">
        <w:rPr>
          <w:rFonts w:ascii="Times New Roman" w:hAnsi="Times New Roman" w:cs="Times New Roman"/>
          <w:sz w:val="24"/>
          <w:szCs w:val="24"/>
        </w:rPr>
        <w:t>These Venn diagram</w:t>
      </w:r>
      <w:r w:rsidR="00165E5F" w:rsidRPr="0016473E">
        <w:rPr>
          <w:rFonts w:ascii="Times New Roman" w:hAnsi="Times New Roman" w:cs="Times New Roman"/>
          <w:sz w:val="24"/>
          <w:szCs w:val="24"/>
        </w:rPr>
        <w:t>s</w:t>
      </w:r>
      <w:r w:rsidRPr="0016473E">
        <w:rPr>
          <w:rFonts w:ascii="Times New Roman" w:hAnsi="Times New Roman" w:cs="Times New Roman"/>
          <w:sz w:val="24"/>
          <w:szCs w:val="24"/>
        </w:rPr>
        <w:t xml:space="preserve"> </w:t>
      </w:r>
      <w:r w:rsidR="00165E5F" w:rsidRPr="0016473E">
        <w:rPr>
          <w:rFonts w:ascii="Times New Roman" w:hAnsi="Times New Roman" w:cs="Times New Roman"/>
          <w:sz w:val="24"/>
          <w:szCs w:val="24"/>
        </w:rPr>
        <w:t xml:space="preserve">show the </w:t>
      </w:r>
      <w:r w:rsidR="00604290" w:rsidRPr="0016473E">
        <w:rPr>
          <w:rFonts w:ascii="Times New Roman" w:hAnsi="Times New Roman" w:cs="Times New Roman"/>
          <w:sz w:val="24"/>
          <w:szCs w:val="24"/>
        </w:rPr>
        <w:t xml:space="preserve">number of </w:t>
      </w:r>
      <w:r w:rsidR="001A468F" w:rsidRPr="0016473E">
        <w:rPr>
          <w:rFonts w:ascii="Times New Roman" w:hAnsi="Times New Roman" w:cs="Times New Roman"/>
          <w:sz w:val="24"/>
          <w:szCs w:val="24"/>
        </w:rPr>
        <w:t xml:space="preserve">Single Nucleotide </w:t>
      </w:r>
      <w:r w:rsidR="00C575B4" w:rsidRPr="0016473E">
        <w:rPr>
          <w:rFonts w:ascii="Times New Roman" w:hAnsi="Times New Roman" w:cs="Times New Roman"/>
          <w:sz w:val="24"/>
          <w:szCs w:val="24"/>
        </w:rPr>
        <w:t xml:space="preserve">Variants </w:t>
      </w:r>
      <w:r w:rsidRPr="0016473E">
        <w:rPr>
          <w:rFonts w:ascii="Times New Roman" w:hAnsi="Times New Roman" w:cs="Times New Roman"/>
          <w:sz w:val="24"/>
          <w:szCs w:val="24"/>
        </w:rPr>
        <w:t>(SN</w:t>
      </w:r>
      <w:r w:rsidR="00C575B4" w:rsidRPr="0016473E">
        <w:rPr>
          <w:rFonts w:ascii="Times New Roman" w:hAnsi="Times New Roman" w:cs="Times New Roman"/>
          <w:sz w:val="24"/>
          <w:szCs w:val="24"/>
        </w:rPr>
        <w:t>V</w:t>
      </w:r>
      <w:r w:rsidRPr="0016473E">
        <w:rPr>
          <w:rFonts w:ascii="Times New Roman" w:hAnsi="Times New Roman" w:cs="Times New Roman"/>
          <w:sz w:val="24"/>
          <w:szCs w:val="24"/>
        </w:rPr>
        <w:t xml:space="preserve">s) </w:t>
      </w:r>
      <w:r w:rsidR="00604290" w:rsidRPr="0016473E">
        <w:rPr>
          <w:rFonts w:ascii="Times New Roman" w:hAnsi="Times New Roman" w:cs="Times New Roman"/>
          <w:sz w:val="24"/>
          <w:szCs w:val="24"/>
        </w:rPr>
        <w:t>that were detected by Capture and RNAseq for each of four cell lines (</w:t>
      </w:r>
      <w:r w:rsidR="00165E5F" w:rsidRPr="0016473E">
        <w:rPr>
          <w:rFonts w:ascii="Times New Roman" w:hAnsi="Times New Roman" w:cs="Times New Roman"/>
          <w:sz w:val="24"/>
          <w:szCs w:val="24"/>
        </w:rPr>
        <w:t>K562, LC2, EOL1 and RT-4</w:t>
      </w:r>
      <w:r w:rsidR="00604290" w:rsidRPr="0016473E">
        <w:rPr>
          <w:rFonts w:ascii="Times New Roman" w:hAnsi="Times New Roman" w:cs="Times New Roman"/>
          <w:sz w:val="24"/>
          <w:szCs w:val="24"/>
        </w:rPr>
        <w:t>)</w:t>
      </w:r>
      <w:r w:rsidR="00165E5F" w:rsidRPr="0016473E">
        <w:rPr>
          <w:rFonts w:ascii="Times New Roman" w:hAnsi="Times New Roman" w:cs="Times New Roman"/>
          <w:sz w:val="24"/>
          <w:szCs w:val="24"/>
        </w:rPr>
        <w:t xml:space="preserve">. </w:t>
      </w:r>
      <w:r w:rsidR="00604290" w:rsidRPr="0016473E">
        <w:rPr>
          <w:rFonts w:ascii="Times New Roman" w:hAnsi="Times New Roman" w:cs="Times New Roman"/>
          <w:sz w:val="24"/>
          <w:szCs w:val="24"/>
        </w:rPr>
        <w:t>This</w:t>
      </w:r>
      <w:r w:rsidR="000F168B" w:rsidRPr="0016473E">
        <w:rPr>
          <w:rFonts w:ascii="Times New Roman" w:hAnsi="Times New Roman" w:cs="Times New Roman"/>
          <w:sz w:val="24"/>
          <w:szCs w:val="24"/>
        </w:rPr>
        <w:t xml:space="preserve"> illustrates high concordance of SN</w:t>
      </w:r>
      <w:r w:rsidR="00C575B4" w:rsidRPr="0016473E">
        <w:rPr>
          <w:rFonts w:ascii="Times New Roman" w:hAnsi="Times New Roman" w:cs="Times New Roman"/>
          <w:sz w:val="24"/>
          <w:szCs w:val="24"/>
        </w:rPr>
        <w:t>V</w:t>
      </w:r>
      <w:r w:rsidR="000F168B" w:rsidRPr="0016473E">
        <w:rPr>
          <w:rFonts w:ascii="Times New Roman" w:hAnsi="Times New Roman" w:cs="Times New Roman"/>
          <w:sz w:val="24"/>
          <w:szCs w:val="24"/>
        </w:rPr>
        <w:t xml:space="preserve">s between Capture and </w:t>
      </w:r>
      <w:proofErr w:type="spellStart"/>
      <w:r w:rsidR="000F168B" w:rsidRPr="0016473E">
        <w:rPr>
          <w:rFonts w:ascii="Times New Roman" w:hAnsi="Times New Roman" w:cs="Times New Roman"/>
          <w:sz w:val="24"/>
          <w:szCs w:val="24"/>
        </w:rPr>
        <w:t>RNAseq</w:t>
      </w:r>
      <w:proofErr w:type="spellEnd"/>
      <w:r w:rsidR="000F168B" w:rsidRPr="0016473E">
        <w:rPr>
          <w:rFonts w:ascii="Times New Roman" w:hAnsi="Times New Roman" w:cs="Times New Roman"/>
          <w:sz w:val="24"/>
          <w:szCs w:val="24"/>
        </w:rPr>
        <w:t xml:space="preserve"> within</w:t>
      </w:r>
      <w:r w:rsidRPr="0016473E">
        <w:rPr>
          <w:rFonts w:ascii="Times New Roman" w:hAnsi="Times New Roman" w:cs="Times New Roman"/>
          <w:sz w:val="24"/>
          <w:szCs w:val="24"/>
        </w:rPr>
        <w:t xml:space="preserve"> target</w:t>
      </w:r>
      <w:r w:rsidR="000F168B" w:rsidRPr="0016473E">
        <w:rPr>
          <w:rFonts w:ascii="Times New Roman" w:hAnsi="Times New Roman" w:cs="Times New Roman"/>
          <w:sz w:val="24"/>
          <w:szCs w:val="24"/>
        </w:rPr>
        <w:t>ed-region</w:t>
      </w:r>
      <w:r w:rsidR="00604290" w:rsidRPr="0016473E">
        <w:rPr>
          <w:rFonts w:ascii="Times New Roman" w:hAnsi="Times New Roman" w:cs="Times New Roman"/>
          <w:sz w:val="24"/>
          <w:szCs w:val="24"/>
        </w:rPr>
        <w:t>:</w:t>
      </w:r>
      <w:r w:rsidR="000F168B" w:rsidRPr="0016473E">
        <w:rPr>
          <w:rFonts w:ascii="Times New Roman" w:hAnsi="Times New Roman" w:cs="Times New Roman"/>
          <w:sz w:val="24"/>
          <w:szCs w:val="24"/>
        </w:rPr>
        <w:t xml:space="preserve"> K562 </w:t>
      </w:r>
      <w:r w:rsidR="00537B83" w:rsidRPr="0016473E">
        <w:rPr>
          <w:rFonts w:ascii="Times New Roman" w:hAnsi="Times New Roman" w:cs="Times New Roman"/>
          <w:sz w:val="24"/>
          <w:szCs w:val="24"/>
        </w:rPr>
        <w:t>(81.3%), LC2 (78.3%), EOL1</w:t>
      </w:r>
      <w:r w:rsidR="00DC56BA" w:rsidRPr="0016473E">
        <w:rPr>
          <w:rFonts w:ascii="Times New Roman" w:hAnsi="Times New Roman" w:cs="Times New Roman"/>
          <w:sz w:val="24"/>
          <w:szCs w:val="24"/>
        </w:rPr>
        <w:t xml:space="preserve"> </w:t>
      </w:r>
      <w:r w:rsidR="0020688E" w:rsidRPr="0016473E">
        <w:rPr>
          <w:rFonts w:ascii="Times New Roman" w:hAnsi="Times New Roman" w:cs="Times New Roman"/>
          <w:sz w:val="24"/>
          <w:szCs w:val="24"/>
        </w:rPr>
        <w:t>(89.5%) and RT-4 (73.9</w:t>
      </w:r>
      <w:r w:rsidR="00821E1A" w:rsidRPr="0016473E">
        <w:rPr>
          <w:rFonts w:ascii="Times New Roman" w:hAnsi="Times New Roman" w:cs="Times New Roman"/>
          <w:sz w:val="24"/>
          <w:szCs w:val="24"/>
        </w:rPr>
        <w:t>%)</w:t>
      </w:r>
      <w:r w:rsidRPr="0016473E">
        <w:rPr>
          <w:rFonts w:ascii="Times New Roman" w:hAnsi="Times New Roman" w:cs="Times New Roman"/>
          <w:sz w:val="24"/>
          <w:szCs w:val="24"/>
        </w:rPr>
        <w:t xml:space="preserve">. </w:t>
      </w:r>
    </w:p>
    <w:p w14:paraId="3450397F" w14:textId="77777777" w:rsidR="009D619D" w:rsidRPr="0016473E" w:rsidRDefault="009D619D" w:rsidP="00E60DC8">
      <w:pPr>
        <w:spacing w:after="0" w:line="240" w:lineRule="auto"/>
        <w:contextualSpacing/>
        <w:jc w:val="both"/>
        <w:rPr>
          <w:rFonts w:ascii="Times New Roman" w:hAnsi="Times New Roman" w:cs="Times New Roman"/>
          <w:sz w:val="24"/>
          <w:szCs w:val="24"/>
        </w:rPr>
      </w:pPr>
    </w:p>
    <w:p w14:paraId="04BA8200" w14:textId="77777777" w:rsidR="00881F53" w:rsidRPr="0016473E" w:rsidRDefault="00881F53" w:rsidP="00E60DC8">
      <w:pPr>
        <w:spacing w:after="0" w:line="240" w:lineRule="auto"/>
        <w:contextualSpacing/>
        <w:jc w:val="both"/>
        <w:rPr>
          <w:rFonts w:ascii="Times New Roman" w:hAnsi="Times New Roman" w:cs="Times New Roman"/>
          <w:b/>
          <w:sz w:val="24"/>
          <w:szCs w:val="24"/>
        </w:rPr>
      </w:pPr>
      <w:r w:rsidRPr="0016473E">
        <w:rPr>
          <w:rFonts w:ascii="Times New Roman" w:hAnsi="Times New Roman" w:cs="Times New Roman"/>
          <w:b/>
          <w:sz w:val="24"/>
          <w:szCs w:val="24"/>
        </w:rPr>
        <w:t>DISCUSSION</w:t>
      </w:r>
      <w:r w:rsidRPr="0016473E">
        <w:rPr>
          <w:rFonts w:ascii="Times New Roman" w:hAnsi="Times New Roman" w:cs="Times New Roman"/>
          <w:b/>
          <w:bCs/>
          <w:sz w:val="24"/>
          <w:szCs w:val="24"/>
        </w:rPr>
        <w:t xml:space="preserve">: </w:t>
      </w:r>
    </w:p>
    <w:p w14:paraId="0219EAB5" w14:textId="5CEC029A" w:rsidR="00341FA1" w:rsidRPr="0016473E" w:rsidRDefault="00BE4DF3" w:rsidP="00E60DC8">
      <w:pPr>
        <w:spacing w:after="0" w:line="240" w:lineRule="auto"/>
        <w:contextualSpacing/>
        <w:jc w:val="both"/>
        <w:rPr>
          <w:rFonts w:ascii="Times New Roman" w:hAnsi="Times New Roman" w:cs="Times New Roman"/>
          <w:sz w:val="24"/>
          <w:szCs w:val="24"/>
        </w:rPr>
      </w:pPr>
      <w:r w:rsidRPr="0016473E">
        <w:rPr>
          <w:rFonts w:ascii="Times New Roman" w:eastAsiaTheme="minorEastAsia" w:hAnsi="Times New Roman" w:cs="Times New Roman"/>
          <w:sz w:val="24"/>
          <w:szCs w:val="24"/>
        </w:rPr>
        <w:t xml:space="preserve">RNAseq </w:t>
      </w:r>
      <w:r w:rsidR="00AF440E" w:rsidRPr="0016473E">
        <w:rPr>
          <w:rFonts w:ascii="Times New Roman" w:eastAsiaTheme="minorEastAsia" w:hAnsi="Times New Roman" w:cs="Times New Roman"/>
          <w:sz w:val="24"/>
          <w:szCs w:val="24"/>
        </w:rPr>
        <w:t>Capture</w:t>
      </w:r>
      <w:r w:rsidR="00E76FA0" w:rsidRPr="0016473E">
        <w:rPr>
          <w:rFonts w:ascii="Times New Roman" w:hAnsi="Times New Roman" w:cs="Times New Roman"/>
          <w:sz w:val="24"/>
          <w:szCs w:val="24"/>
        </w:rPr>
        <w:t xml:space="preserve"> </w:t>
      </w:r>
      <w:r w:rsidR="00341FA1" w:rsidRPr="0016473E">
        <w:rPr>
          <w:rFonts w:ascii="Times New Roman" w:hAnsi="Times New Roman" w:cs="Times New Roman"/>
          <w:sz w:val="24"/>
          <w:szCs w:val="24"/>
        </w:rPr>
        <w:t xml:space="preserve">is an intermediate strategy between RNAseq and microarray approaches for evaluating a selected part of the transcriptome. The advantages of </w:t>
      </w:r>
      <w:r w:rsidR="00AF440E" w:rsidRPr="0016473E">
        <w:rPr>
          <w:rFonts w:ascii="Times New Roman" w:hAnsi="Times New Roman" w:cs="Times New Roman"/>
          <w:sz w:val="24"/>
          <w:szCs w:val="24"/>
        </w:rPr>
        <w:t>Capture</w:t>
      </w:r>
      <w:r w:rsidR="00341FA1" w:rsidRPr="0016473E">
        <w:rPr>
          <w:rFonts w:ascii="Times New Roman" w:hAnsi="Times New Roman" w:cs="Times New Roman"/>
          <w:sz w:val="24"/>
          <w:szCs w:val="24"/>
        </w:rPr>
        <w:t xml:space="preserve"> include reduced cost, rapid turnaround time on a desktop sequencer, high throughput, and detection</w:t>
      </w:r>
      <w:r w:rsidR="00DE6C0F" w:rsidRPr="0016473E">
        <w:rPr>
          <w:rFonts w:ascii="Times New Roman" w:hAnsi="Times New Roman" w:cs="Times New Roman"/>
          <w:sz w:val="24"/>
          <w:szCs w:val="24"/>
        </w:rPr>
        <w:t xml:space="preserve"> of genomic alterations</w:t>
      </w:r>
      <w:r w:rsidR="00341FA1" w:rsidRPr="0016473E">
        <w:rPr>
          <w:rFonts w:ascii="Times New Roman" w:hAnsi="Times New Roman" w:cs="Times New Roman"/>
          <w:sz w:val="24"/>
          <w:szCs w:val="24"/>
        </w:rPr>
        <w:t>. The method can be adapted to characterize non-coding RNAs</w:t>
      </w:r>
      <w:hyperlink w:anchor="_ENREF_23" w:tooltip="Clark, 2015 #13" w:history="1">
        <w:r w:rsidR="00AD7CDA" w:rsidRPr="0016473E">
          <w:rPr>
            <w:rFonts w:ascii="Times New Roman" w:hAnsi="Times New Roman" w:cs="Times New Roman"/>
            <w:sz w:val="24"/>
            <w:szCs w:val="24"/>
          </w:rPr>
          <w:fldChar w:fldCharType="begin">
            <w:fldData xml:space="preserve">PEVuZE5vdGU+PENpdGU+PEF1dGhvcj5DbGFyazwvQXV0aG9yPjxZZWFyPjIwMTU8L1llYXI+PFJl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PEVuZE5vdGU+PENpdGU+PEF1dGhvcj5DbGFyazwvQXV0aG9yPjxZZWFyPjIwMTU8L1llYXI+PFJl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23</w:t>
        </w:r>
        <w:r w:rsidR="00AD7CDA" w:rsidRPr="0016473E">
          <w:rPr>
            <w:rFonts w:ascii="Times New Roman" w:hAnsi="Times New Roman" w:cs="Times New Roman"/>
            <w:sz w:val="24"/>
            <w:szCs w:val="24"/>
          </w:rPr>
          <w:fldChar w:fldCharType="end"/>
        </w:r>
      </w:hyperlink>
      <w:r w:rsidR="003A33EB" w:rsidRPr="0016473E">
        <w:rPr>
          <w:rFonts w:ascii="Times New Roman" w:hAnsi="Times New Roman" w:cs="Times New Roman"/>
          <w:sz w:val="24"/>
          <w:szCs w:val="24"/>
        </w:rPr>
        <w:t>,</w:t>
      </w:r>
      <w:r w:rsidR="0087799A" w:rsidRPr="0016473E">
        <w:rPr>
          <w:rFonts w:ascii="Times New Roman" w:hAnsi="Times New Roman" w:cs="Times New Roman"/>
          <w:sz w:val="24"/>
          <w:szCs w:val="24"/>
        </w:rPr>
        <w:t xml:space="preserve"> </w:t>
      </w:r>
      <w:r w:rsidR="00341FA1" w:rsidRPr="0016473E">
        <w:rPr>
          <w:rFonts w:ascii="Times New Roman" w:hAnsi="Times New Roman" w:cs="Times New Roman"/>
          <w:sz w:val="24"/>
          <w:szCs w:val="24"/>
        </w:rPr>
        <w:t>detect single nucleotide variants</w:t>
      </w:r>
      <w:hyperlink w:anchor="_ENREF_4" w:tooltip="Piskol, 2013 #18" w:history="1">
        <w:r w:rsidR="00AD7CDA" w:rsidRPr="0016473E">
          <w:rPr>
            <w:rFonts w:ascii="Times New Roman" w:hAnsi="Times New Roman" w:cs="Times New Roman"/>
            <w:sz w:val="24"/>
            <w:szCs w:val="24"/>
          </w:rPr>
          <w:fldChar w:fldCharType="begin">
            <w:fldData xml:space="preserve">PEVuZE5vdGU+PENpdGU+PEF1dGhvcj5QaXNrb2w8L0F1dGhvcj48WWVhcj4yMDEzPC9ZZWFyPjxS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==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PEVuZE5vdGU+PENpdGU+PEF1dGhvcj5QaXNrb2w8L0F1dGhvcj48WWVhcj4yMDEzPC9ZZWFyPjxS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==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4-6</w:t>
        </w:r>
        <w:r w:rsidR="00AD7CDA" w:rsidRPr="0016473E">
          <w:rPr>
            <w:rFonts w:ascii="Times New Roman" w:hAnsi="Times New Roman" w:cs="Times New Roman"/>
            <w:sz w:val="24"/>
            <w:szCs w:val="24"/>
          </w:rPr>
          <w:fldChar w:fldCharType="end"/>
        </w:r>
      </w:hyperlink>
      <w:r w:rsidR="003A33EB" w:rsidRPr="0016473E">
        <w:rPr>
          <w:rFonts w:ascii="Times New Roman" w:hAnsi="Times New Roman" w:cs="Times New Roman"/>
          <w:sz w:val="24"/>
          <w:szCs w:val="24"/>
        </w:rPr>
        <w:t>,</w:t>
      </w:r>
      <w:r w:rsidR="002346DA" w:rsidRPr="0016473E">
        <w:rPr>
          <w:rFonts w:ascii="Times New Roman" w:hAnsi="Times New Roman" w:cs="Times New Roman"/>
          <w:sz w:val="24"/>
          <w:szCs w:val="24"/>
        </w:rPr>
        <w:t xml:space="preserve"> </w:t>
      </w:r>
      <w:r w:rsidR="00385490" w:rsidRPr="0016473E">
        <w:rPr>
          <w:rFonts w:ascii="Times New Roman" w:hAnsi="Times New Roman" w:cs="Times New Roman"/>
          <w:sz w:val="24"/>
          <w:szCs w:val="24"/>
        </w:rPr>
        <w:t xml:space="preserve">examine </w:t>
      </w:r>
      <w:r w:rsidR="00341FA1" w:rsidRPr="0016473E">
        <w:rPr>
          <w:rFonts w:ascii="Times New Roman" w:hAnsi="Times New Roman" w:cs="Times New Roman"/>
          <w:sz w:val="24"/>
          <w:szCs w:val="24"/>
        </w:rPr>
        <w:t xml:space="preserve">RNA splicing, and </w:t>
      </w:r>
      <w:r w:rsidR="003A33EB" w:rsidRPr="0016473E">
        <w:rPr>
          <w:rFonts w:ascii="Times New Roman" w:hAnsi="Times New Roman" w:cs="Times New Roman"/>
          <w:sz w:val="24"/>
          <w:szCs w:val="24"/>
        </w:rPr>
        <w:t xml:space="preserve">to </w:t>
      </w:r>
      <w:r w:rsidR="00341FA1" w:rsidRPr="0016473E">
        <w:rPr>
          <w:rFonts w:ascii="Times New Roman" w:hAnsi="Times New Roman" w:cs="Times New Roman"/>
          <w:sz w:val="24"/>
          <w:szCs w:val="24"/>
        </w:rPr>
        <w:t>identify gene fusions or structural rearrangements</w:t>
      </w:r>
      <w:hyperlink w:anchor="_ENREF_24" w:tooltip="Cieslik, 2015 #15" w:history="1">
        <w:r w:rsidR="00AD7CDA" w:rsidRPr="0016473E">
          <w:rPr>
            <w:rFonts w:ascii="Times New Roman" w:hAnsi="Times New Roman" w:cs="Times New Roman"/>
            <w:sz w:val="24"/>
            <w:szCs w:val="24"/>
          </w:rPr>
          <w:fldChar w:fldCharType="begin">
            <w:fldData xml:space="preserve">PEVuZE5vdGU+PENpdGU+PEF1dGhvcj5DaWVzbGlrPC9BdXRob3I+PFllYXI+MjAxNTwvWWVhcj48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PEVuZE5vdGU+PENpdGU+PEF1dGhvcj5DaWVzbGlrPC9BdXRob3I+PFllYXI+MjAxNTwvWWVhcj48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24</w:t>
        </w:r>
        <w:r w:rsidR="00AD7CDA" w:rsidRPr="0016473E">
          <w:rPr>
            <w:rFonts w:ascii="Times New Roman" w:hAnsi="Times New Roman" w:cs="Times New Roman"/>
            <w:sz w:val="24"/>
            <w:szCs w:val="24"/>
          </w:rPr>
          <w:fldChar w:fldCharType="end"/>
        </w:r>
      </w:hyperlink>
      <w:r w:rsidR="003A33EB" w:rsidRPr="0016473E">
        <w:rPr>
          <w:rFonts w:ascii="Times New Roman" w:hAnsi="Times New Roman" w:cs="Times New Roman"/>
          <w:sz w:val="24"/>
          <w:szCs w:val="24"/>
        </w:rPr>
        <w:t>.</w:t>
      </w:r>
      <w:r w:rsidR="00B37063" w:rsidRPr="0016473E">
        <w:rPr>
          <w:rFonts w:ascii="Times New Roman" w:hAnsi="Times New Roman" w:cs="Times New Roman"/>
          <w:sz w:val="24"/>
          <w:szCs w:val="24"/>
        </w:rPr>
        <w:t xml:space="preserve"> </w:t>
      </w:r>
      <w:r w:rsidR="00341FA1" w:rsidRPr="0016473E">
        <w:rPr>
          <w:rFonts w:ascii="Times New Roman" w:hAnsi="Times New Roman" w:cs="Times New Roman"/>
          <w:sz w:val="24"/>
          <w:szCs w:val="24"/>
        </w:rPr>
        <w:t xml:space="preserve">Further, this approach can be applied to clinical or processed samples that have undergone fixation with formalin and embedded in </w:t>
      </w:r>
      <w:r w:rsidRPr="0016473E">
        <w:rPr>
          <w:rFonts w:ascii="Times New Roman" w:hAnsi="Times New Roman" w:cs="Times New Roman"/>
          <w:sz w:val="24"/>
          <w:szCs w:val="24"/>
        </w:rPr>
        <w:t>paraffin</w:t>
      </w:r>
      <w:r w:rsidR="003A33EB" w:rsidRPr="0016473E">
        <w:rPr>
          <w:rFonts w:ascii="Times New Roman" w:hAnsi="Times New Roman" w:cs="Times New Roman"/>
          <w:sz w:val="24"/>
          <w:szCs w:val="24"/>
        </w:rPr>
        <w:t xml:space="preserve"> blocks</w:t>
      </w:r>
      <w:r w:rsidR="00796999" w:rsidRPr="0016473E">
        <w:rPr>
          <w:rFonts w:ascii="Times New Roman" w:hAnsi="Times New Roman" w:cs="Times New Roman"/>
          <w:sz w:val="24"/>
          <w:szCs w:val="24"/>
        </w:rPr>
        <w:fldChar w:fldCharType="begin">
          <w:fldData xml:space="preserve">PEVuZE5vdGU+PENpdGU+PEF1dGhvcj5DYWJhbnNraTwvQXV0aG9yPjxZZWFyPjIwMTQ8L1llYXI+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</w:fldData>
        </w:fldChar>
      </w:r>
      <w:r w:rsidR="00AD7CDA" w:rsidRPr="0016473E">
        <w:rPr>
          <w:rFonts w:ascii="Times New Roman" w:hAnsi="Times New Roman" w:cs="Times New Roman"/>
          <w:sz w:val="24"/>
          <w:szCs w:val="24"/>
        </w:rPr>
        <w:instrText xml:space="preserve"> ADDIN EN.CITE </w:instrText>
      </w:r>
      <w:r w:rsidR="00AD7CDA" w:rsidRPr="0016473E">
        <w:rPr>
          <w:rFonts w:ascii="Times New Roman" w:hAnsi="Times New Roman" w:cs="Times New Roman"/>
          <w:sz w:val="24"/>
          <w:szCs w:val="24"/>
        </w:rPr>
        <w:fldChar w:fldCharType="begin">
          <w:fldData xml:space="preserve">PEVuZE5vdGU+PENpdGU+PEF1dGhvcj5DYWJhbnNraTwvQXV0aG9yPjxZZWFyPjIwMTQ8L1llYXI+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</w:fldData>
        </w:fldChar>
      </w:r>
      <w:r w:rsidR="00AD7CDA" w:rsidRPr="0016473E">
        <w:rPr>
          <w:rFonts w:ascii="Times New Roman" w:hAnsi="Times New Roman" w:cs="Times New Roman"/>
          <w:sz w:val="24"/>
          <w:szCs w:val="24"/>
        </w:rPr>
        <w:instrText xml:space="preserve"> ADDIN EN.CITE.DATA </w:instrText>
      </w:r>
      <w:r w:rsidR="00AD7CDA" w:rsidRPr="0016473E">
        <w:rPr>
          <w:rFonts w:ascii="Times New Roman" w:hAnsi="Times New Roman" w:cs="Times New Roman"/>
          <w:sz w:val="24"/>
          <w:szCs w:val="24"/>
        </w:rPr>
      </w:r>
      <w:r w:rsidR="00AD7CDA" w:rsidRPr="0016473E">
        <w:rPr>
          <w:rFonts w:ascii="Times New Roman" w:hAnsi="Times New Roman" w:cs="Times New Roman"/>
          <w:sz w:val="24"/>
          <w:szCs w:val="24"/>
        </w:rPr>
        <w:fldChar w:fldCharType="end"/>
      </w:r>
      <w:r w:rsidR="00796999" w:rsidRPr="0016473E">
        <w:rPr>
          <w:rFonts w:ascii="Times New Roman" w:hAnsi="Times New Roman" w:cs="Times New Roman"/>
          <w:sz w:val="24"/>
          <w:szCs w:val="24"/>
        </w:rPr>
      </w:r>
      <w:r w:rsidR="00796999" w:rsidRPr="0016473E">
        <w:rPr>
          <w:rFonts w:ascii="Times New Roman" w:hAnsi="Times New Roman" w:cs="Times New Roman"/>
          <w:sz w:val="24"/>
          <w:szCs w:val="24"/>
        </w:rPr>
        <w:fldChar w:fldCharType="separate"/>
      </w:r>
      <w:hyperlink w:anchor="_ENREF_24" w:tooltip="Cieslik, 2015 #15" w:history="1">
        <w:r w:rsidR="00AD7CDA" w:rsidRPr="0016473E">
          <w:rPr>
            <w:rFonts w:ascii="Times New Roman" w:hAnsi="Times New Roman" w:cs="Times New Roman"/>
            <w:noProof/>
            <w:sz w:val="24"/>
            <w:szCs w:val="24"/>
            <w:vertAlign w:val="superscript"/>
          </w:rPr>
          <w:t>24</w:t>
        </w:r>
      </w:hyperlink>
      <w:r w:rsidR="00AD7CDA" w:rsidRPr="0016473E">
        <w:rPr>
          <w:rFonts w:ascii="Times New Roman" w:hAnsi="Times New Roman" w:cs="Times New Roman"/>
          <w:noProof/>
          <w:sz w:val="24"/>
          <w:szCs w:val="24"/>
          <w:vertAlign w:val="superscript"/>
        </w:rPr>
        <w:t>,</w:t>
      </w:r>
      <w:hyperlink w:anchor="_ENREF_25" w:tooltip="Cabanski, 2014 #16" w:history="1">
        <w:r w:rsidR="00AD7CDA" w:rsidRPr="0016473E">
          <w:rPr>
            <w:rFonts w:ascii="Times New Roman" w:hAnsi="Times New Roman" w:cs="Times New Roman"/>
            <w:noProof/>
            <w:sz w:val="24"/>
            <w:szCs w:val="24"/>
            <w:vertAlign w:val="superscript"/>
          </w:rPr>
          <w:t>25</w:t>
        </w:r>
      </w:hyperlink>
      <w:r w:rsidR="00796999" w:rsidRPr="0016473E">
        <w:rPr>
          <w:rFonts w:ascii="Times New Roman" w:hAnsi="Times New Roman" w:cs="Times New Roman"/>
          <w:sz w:val="24"/>
          <w:szCs w:val="24"/>
        </w:rPr>
        <w:fldChar w:fldCharType="end"/>
      </w:r>
      <w:r w:rsidR="002346DA" w:rsidRPr="0016473E">
        <w:rPr>
          <w:rFonts w:ascii="Times New Roman" w:hAnsi="Times New Roman" w:cs="Times New Roman"/>
          <w:sz w:val="24"/>
          <w:szCs w:val="24"/>
        </w:rPr>
        <w:t>.</w:t>
      </w:r>
    </w:p>
    <w:p w14:paraId="374DD7C7" w14:textId="77777777" w:rsidR="00A52653" w:rsidRPr="0016473E" w:rsidRDefault="00A52653" w:rsidP="00E60DC8">
      <w:pPr>
        <w:spacing w:after="0" w:line="240" w:lineRule="auto"/>
        <w:contextualSpacing/>
        <w:jc w:val="both"/>
        <w:rPr>
          <w:rFonts w:ascii="Times New Roman" w:hAnsi="Times New Roman" w:cs="Times New Roman"/>
          <w:sz w:val="24"/>
          <w:szCs w:val="24"/>
        </w:rPr>
      </w:pPr>
    </w:p>
    <w:p w14:paraId="405BC5B6" w14:textId="249F3B3D" w:rsidR="00A52653" w:rsidRPr="0016473E" w:rsidRDefault="008C0293" w:rsidP="00E60DC8">
      <w:pPr>
        <w:spacing w:after="0" w:line="240" w:lineRule="auto"/>
        <w:contextualSpacing/>
        <w:jc w:val="both"/>
        <w:rPr>
          <w:rFonts w:ascii="Times New Roman" w:hAnsi="Times New Roman" w:cs="Times New Roman"/>
          <w:sz w:val="24"/>
          <w:szCs w:val="24"/>
        </w:rPr>
      </w:pPr>
      <w:r w:rsidRPr="0016473E">
        <w:rPr>
          <w:rFonts w:ascii="Times New Roman" w:hAnsi="Times New Roman" w:cs="Times New Roman"/>
          <w:sz w:val="24"/>
          <w:szCs w:val="24"/>
        </w:rPr>
        <w:t xml:space="preserve">There are several significant </w:t>
      </w:r>
      <w:r w:rsidR="00D55D6D" w:rsidRPr="0016473E">
        <w:rPr>
          <w:rFonts w:ascii="Times New Roman" w:hAnsi="Times New Roman" w:cs="Times New Roman"/>
          <w:sz w:val="24"/>
          <w:szCs w:val="24"/>
        </w:rPr>
        <w:t>benefits of</w:t>
      </w:r>
      <w:r w:rsidRPr="0016473E">
        <w:rPr>
          <w:rFonts w:ascii="Times New Roman" w:hAnsi="Times New Roman" w:cs="Times New Roman"/>
          <w:sz w:val="24"/>
          <w:szCs w:val="24"/>
        </w:rPr>
        <w:t xml:space="preserve"> </w:t>
      </w:r>
      <w:r w:rsidR="009E130A" w:rsidRPr="0016473E">
        <w:rPr>
          <w:rFonts w:ascii="Times New Roman" w:hAnsi="Times New Roman" w:cs="Times New Roman"/>
          <w:sz w:val="24"/>
          <w:szCs w:val="24"/>
        </w:rPr>
        <w:t>RNAseq capture</w:t>
      </w:r>
      <w:r w:rsidRPr="0016473E">
        <w:rPr>
          <w:rFonts w:ascii="Times New Roman" w:hAnsi="Times New Roman" w:cs="Times New Roman"/>
          <w:sz w:val="24"/>
          <w:szCs w:val="24"/>
        </w:rPr>
        <w:t xml:space="preserve"> as compared to microarray, real-time quantitative PCR, Sanger </w:t>
      </w:r>
      <w:r w:rsidR="00193D55" w:rsidRPr="0016473E">
        <w:rPr>
          <w:rFonts w:ascii="Times New Roman" w:hAnsi="Times New Roman" w:cs="Times New Roman"/>
          <w:sz w:val="24"/>
          <w:szCs w:val="24"/>
        </w:rPr>
        <w:t>s</w:t>
      </w:r>
      <w:r w:rsidRPr="0016473E">
        <w:rPr>
          <w:rFonts w:ascii="Times New Roman" w:hAnsi="Times New Roman" w:cs="Times New Roman"/>
          <w:sz w:val="24"/>
          <w:szCs w:val="24"/>
        </w:rPr>
        <w:t xml:space="preserve">equencing and DNA </w:t>
      </w:r>
      <w:r w:rsidR="00D55D6D" w:rsidRPr="0016473E">
        <w:rPr>
          <w:rFonts w:ascii="Times New Roman" w:hAnsi="Times New Roman" w:cs="Times New Roman"/>
          <w:sz w:val="24"/>
          <w:szCs w:val="24"/>
        </w:rPr>
        <w:t>sequencing</w:t>
      </w:r>
      <w:r w:rsidRPr="0016473E">
        <w:rPr>
          <w:rFonts w:ascii="Times New Roman" w:hAnsi="Times New Roman" w:cs="Times New Roman"/>
          <w:sz w:val="24"/>
          <w:szCs w:val="24"/>
        </w:rPr>
        <w:t>. Microarray is limited by high background due to cross-hybridization and non-specific binding of probes. Quantification of genes</w:t>
      </w:r>
      <w:r w:rsidR="00A90D70" w:rsidRPr="0016473E">
        <w:rPr>
          <w:rFonts w:ascii="Times New Roman" w:hAnsi="Times New Roman" w:cs="Times New Roman"/>
          <w:sz w:val="24"/>
          <w:szCs w:val="24"/>
        </w:rPr>
        <w:t xml:space="preserve"> with low expression</w:t>
      </w:r>
      <w:r w:rsidRPr="0016473E">
        <w:rPr>
          <w:rFonts w:ascii="Times New Roman" w:hAnsi="Times New Roman" w:cs="Times New Roman"/>
          <w:sz w:val="24"/>
          <w:szCs w:val="24"/>
        </w:rPr>
        <w:t xml:space="preserve"> is </w:t>
      </w:r>
      <w:r w:rsidR="00D55D6D" w:rsidRPr="0016473E">
        <w:rPr>
          <w:rFonts w:ascii="Times New Roman" w:hAnsi="Times New Roman" w:cs="Times New Roman"/>
          <w:sz w:val="24"/>
          <w:szCs w:val="24"/>
        </w:rPr>
        <w:t>restricted</w:t>
      </w:r>
      <w:r w:rsidRPr="0016473E">
        <w:rPr>
          <w:rFonts w:ascii="Times New Roman" w:hAnsi="Times New Roman" w:cs="Times New Roman"/>
          <w:sz w:val="24"/>
          <w:szCs w:val="24"/>
        </w:rPr>
        <w:t xml:space="preserve"> due to background noise</w:t>
      </w:r>
      <w:r w:rsidR="00A90D70" w:rsidRPr="0016473E">
        <w:rPr>
          <w:rFonts w:ascii="Times New Roman" w:hAnsi="Times New Roman" w:cs="Times New Roman"/>
          <w:sz w:val="24"/>
          <w:szCs w:val="24"/>
        </w:rPr>
        <w:t>,</w:t>
      </w:r>
      <w:r w:rsidRPr="0016473E">
        <w:rPr>
          <w:rFonts w:ascii="Times New Roman" w:hAnsi="Times New Roman" w:cs="Times New Roman"/>
          <w:sz w:val="24"/>
          <w:szCs w:val="24"/>
        </w:rPr>
        <w:t xml:space="preserve"> while high</w:t>
      </w:r>
      <w:r w:rsidR="0004395B" w:rsidRPr="0016473E">
        <w:rPr>
          <w:rFonts w:ascii="Times New Roman" w:hAnsi="Times New Roman" w:cs="Times New Roman"/>
          <w:sz w:val="24"/>
          <w:szCs w:val="24"/>
        </w:rPr>
        <w:t>ly</w:t>
      </w:r>
      <w:r w:rsidRPr="0016473E">
        <w:rPr>
          <w:rFonts w:ascii="Times New Roman" w:hAnsi="Times New Roman" w:cs="Times New Roman"/>
          <w:sz w:val="24"/>
          <w:szCs w:val="24"/>
        </w:rPr>
        <w:t xml:space="preserve"> expressed gene measurement</w:t>
      </w:r>
      <w:r w:rsidR="0004395B" w:rsidRPr="0016473E">
        <w:rPr>
          <w:rFonts w:ascii="Times New Roman" w:hAnsi="Times New Roman" w:cs="Times New Roman"/>
          <w:sz w:val="24"/>
          <w:szCs w:val="24"/>
        </w:rPr>
        <w:t>s</w:t>
      </w:r>
      <w:r w:rsidRPr="0016473E">
        <w:rPr>
          <w:rFonts w:ascii="Times New Roman" w:hAnsi="Times New Roman" w:cs="Times New Roman"/>
          <w:sz w:val="24"/>
          <w:szCs w:val="24"/>
        </w:rPr>
        <w:t xml:space="preserve"> </w:t>
      </w:r>
      <w:r w:rsidR="00AB1E52" w:rsidRPr="0016473E">
        <w:rPr>
          <w:rFonts w:ascii="Times New Roman" w:hAnsi="Times New Roman" w:cs="Times New Roman"/>
          <w:sz w:val="24"/>
          <w:szCs w:val="24"/>
        </w:rPr>
        <w:t>are</w:t>
      </w:r>
      <w:r w:rsidRPr="0016473E">
        <w:rPr>
          <w:rFonts w:ascii="Times New Roman" w:hAnsi="Times New Roman" w:cs="Times New Roman"/>
          <w:sz w:val="24"/>
          <w:szCs w:val="24"/>
        </w:rPr>
        <w:t xml:space="preserve"> affected by signal saturation</w:t>
      </w:r>
      <w:hyperlink w:anchor="_ENREF_1" w:tooltip="Wang, 2009 #1"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&lt;EndNote&gt;&lt;Cite&gt;&lt;Author&gt;Wang&lt;/Author&gt;&lt;Year&gt;2009&lt;/Year&gt;&lt;RecNum&gt;1&lt;/RecNum&gt;&lt;DisplayText&gt;&lt;style face="superscript"&gt;1&lt;/style&gt;&lt;/DisplayText&gt;&lt;record&gt;&lt;rec-number&gt;1&lt;/rec-number&gt;&lt;foreign-keys&gt;&lt;key app="EN" db-id="af2e0fevjrrzd2exaxnp05rg055avfrpf99d" timestamp="1440770535"&gt;1&lt;/key&gt;&lt;/foreign-keys&gt;&lt;ref-type name="Journal Article"&gt;17&lt;/ref-type&gt;&lt;contributors&gt;&lt;authors&gt;&lt;author&gt;Wang, Z.&lt;/author&gt;&lt;author&gt;Gerstein, M.&lt;/author&gt;&lt;author&gt;Snyder, M.&lt;/author&gt;&lt;/authors&gt;&lt;/contributors&gt;&lt;auth-address&gt;Department of Molecular, Cellular and Developmental Biology, Yale University, 219 Prospect Street, New Haven, Connecticut 06520, USA.&lt;/auth-address&gt;&lt;titles&gt;&lt;title&gt;RNA-Seq: a revolutionary tool for transcriptomics&lt;/title&gt;&lt;secondary-title&gt;Nat Rev Genet&lt;/secondary-title&gt;&lt;/titles&gt;&lt;periodical&gt;&lt;full-title&gt;Nat Rev Genet&lt;/full-title&gt;&lt;/periodical&gt;&lt;pages&gt;57-63&lt;/pages&gt;&lt;volume&gt;10&lt;/volume&gt;&lt;number&gt;1&lt;/number&gt;&lt;keywords&gt;&lt;keyword&gt;Animals&lt;/keyword&gt;&lt;keyword&gt;Base Sequence&lt;/keyword&gt;&lt;keyword&gt;Chromosome Mapping&lt;/keyword&gt;&lt;keyword&gt;Exons&lt;/keyword&gt;&lt;keyword&gt;Gene Expression Profiling/*methods&lt;/keyword&gt;&lt;keyword&gt;Humans&lt;/keyword&gt;&lt;keyword&gt;Models, Genetic&lt;/keyword&gt;&lt;keyword&gt;Molecular Sequence Data&lt;/keyword&gt;&lt;keyword&gt;RNA/*analysis&lt;/keyword&gt;&lt;keyword&gt;Sequence Analysis, RNA/*methods&lt;/keyword&gt;&lt;keyword&gt;*Transcription, Genetic&lt;/keyword&gt;&lt;/keywords&gt;&lt;dates&gt;&lt;year&gt;2009&lt;/year&gt;&lt;pub-dates&gt;&lt;date&gt;Jan&lt;/date&gt;&lt;/pub-dates&gt;&lt;/dates&gt;&lt;isbn&gt;1471-0064 (Electronic)&amp;#xD;1471-0056 (Linking)&lt;/isbn&gt;&lt;accession-num&gt;19015660&lt;/accession-num&gt;&lt;urls&gt;&lt;related-urls&gt;&lt;url&gt;http://www.ncbi.nlm.nih.gov/pubmed/19015660&lt;/url&gt;&lt;/related-urls&gt;&lt;/urls&gt;&lt;custom2&gt;PMC2949280&lt;/custom2&gt;&lt;electronic-resource-num&gt;10.1038/nrg2484&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1</w:t>
        </w:r>
        <w:r w:rsidR="00AD7CDA" w:rsidRPr="0016473E">
          <w:rPr>
            <w:rFonts w:ascii="Times New Roman" w:hAnsi="Times New Roman" w:cs="Times New Roman"/>
            <w:sz w:val="24"/>
            <w:szCs w:val="24"/>
          </w:rPr>
          <w:fldChar w:fldCharType="end"/>
        </w:r>
      </w:hyperlink>
      <w:r w:rsidR="004C199A" w:rsidRPr="0016473E">
        <w:rPr>
          <w:rFonts w:ascii="Times New Roman" w:hAnsi="Times New Roman" w:cs="Times New Roman"/>
          <w:sz w:val="24"/>
          <w:szCs w:val="24"/>
        </w:rPr>
        <w:t xml:space="preserve">. </w:t>
      </w:r>
      <w:r w:rsidR="0004395B" w:rsidRPr="0016473E">
        <w:rPr>
          <w:rFonts w:ascii="Times New Roman" w:hAnsi="Times New Roman" w:cs="Times New Roman"/>
          <w:sz w:val="24"/>
          <w:szCs w:val="24"/>
        </w:rPr>
        <w:t xml:space="preserve">Compared to RNAseq capture, </w:t>
      </w:r>
      <w:r w:rsidR="00A90D70" w:rsidRPr="0016473E">
        <w:rPr>
          <w:rFonts w:ascii="Times New Roman" w:hAnsi="Times New Roman" w:cs="Times New Roman"/>
          <w:sz w:val="24"/>
          <w:szCs w:val="24"/>
        </w:rPr>
        <w:t>r</w:t>
      </w:r>
      <w:r w:rsidR="0004395B" w:rsidRPr="0016473E">
        <w:rPr>
          <w:rFonts w:ascii="Times New Roman" w:hAnsi="Times New Roman" w:cs="Times New Roman"/>
          <w:sz w:val="24"/>
          <w:szCs w:val="24"/>
        </w:rPr>
        <w:t xml:space="preserve">eal-time PCR proves difficult </w:t>
      </w:r>
      <w:r w:rsidR="00546302" w:rsidRPr="0016473E">
        <w:rPr>
          <w:rFonts w:ascii="Times New Roman" w:hAnsi="Times New Roman" w:cs="Times New Roman"/>
          <w:sz w:val="24"/>
          <w:szCs w:val="24"/>
        </w:rPr>
        <w:t xml:space="preserve">to reproduce.  Additionally, </w:t>
      </w:r>
      <w:r w:rsidR="0004395B" w:rsidRPr="0016473E">
        <w:rPr>
          <w:rFonts w:ascii="Times New Roman" w:hAnsi="Times New Roman" w:cs="Times New Roman"/>
          <w:sz w:val="24"/>
          <w:szCs w:val="24"/>
        </w:rPr>
        <w:t>RNAseq allows for detection of novel transcripts, requires less starting input material and can detect alternative splicing</w:t>
      </w:r>
      <w:hyperlink w:anchor="_ENREF_26" w:tooltip="Costa, 2013 #1855" w:history="1">
        <w:r w:rsidR="00AD7CDA" w:rsidRPr="0016473E">
          <w:rPr>
            <w:rFonts w:ascii="Times New Roman" w:hAnsi="Times New Roman" w:cs="Times New Roman"/>
            <w:sz w:val="24"/>
            <w:szCs w:val="24"/>
          </w:rPr>
          <w:fldChar w:fldCharType="begin"/>
        </w:r>
        <w:r w:rsidR="00AD7CDA" w:rsidRPr="0016473E">
          <w:rPr>
            <w:rFonts w:ascii="Times New Roman" w:hAnsi="Times New Roman" w:cs="Times New Roman"/>
            <w:sz w:val="24"/>
            <w:szCs w:val="24"/>
          </w:rPr>
          <w:instrText xml:space="preserve"> ADDIN EN.CITE &lt;EndNote&gt;&lt;Cite&gt;&lt;Author&gt;Costa&lt;/Author&gt;&lt;Year&gt;2013&lt;/Year&gt;&lt;RecNum&gt;1855&lt;/RecNum&gt;&lt;DisplayText&gt;&lt;style face="superscript"&gt;26&lt;/style&gt;&lt;/DisplayText&gt;&lt;record&gt;&lt;rec-number&gt;1855&lt;/rec-number&gt;&lt;foreign-keys&gt;&lt;key app="EN" db-id="af2e0fevjrrzd2exaxnp05rg055avfrpf99d" timestamp="1443280009"&gt;1855&lt;/key&gt;&lt;/foreign-keys&gt;&lt;ref-type name="Journal Article"&gt;17&lt;/ref-type&gt;&lt;contributors&gt;&lt;authors&gt;&lt;author&gt;Costa, C.&lt;/author&gt;&lt;author&gt;Gimenez-Capitan, A.&lt;/author&gt;&lt;author&gt;Karachaliou, N.&lt;/author&gt;&lt;author&gt;Rosell, R.&lt;/author&gt;&lt;/authors&gt;&lt;/contributors&gt;&lt;auth-address&gt;Breakthrough Cancer Research Unit, Pangaea Biotech S.L, USP Dexeus University Institute, Barcelona, Spain ;&amp;#xD;Breakthrough Cancer Research Unit, Pangaea Biotech S.L, USP Dexeus University Institute, Barcelona, Spain ; ; Catalan Institute of Oncology, Hospital Germans Trias i Pujol, Ctra. de Can Ruti s/n. 08916 Badalona, Spain.&lt;/auth-address&gt;&lt;titles&gt;&lt;title&gt;Comprehensive molecular screening: from the RT-PCR to the RNA-seq&lt;/title&gt;&lt;secondary-title&gt;Transl Lung Cancer Res&lt;/secondary-title&gt;&lt;/titles&gt;&lt;periodical&gt;&lt;full-title&gt;Transl Lung Cancer Res&lt;/full-title&gt;&lt;/periodical&gt;&lt;pages&gt;87-91&lt;/pages&gt;&lt;volume&gt;2&lt;/volume&gt;&lt;number&gt;2&lt;/number&gt;&lt;keywords&gt;&lt;keyword&gt;Molecular screening&lt;/keyword&gt;&lt;keyword&gt;RNA-seq&lt;/keyword&gt;&lt;keyword&gt;Rt-pcr&lt;/keyword&gt;&lt;keyword&gt;mRNA expression&lt;/keyword&gt;&lt;/keywords&gt;&lt;dates&gt;&lt;year&gt;2013&lt;/year&gt;&lt;pub-dates&gt;&lt;date&gt;Apr&lt;/date&gt;&lt;/pub-dates&gt;&lt;/dates&gt;&lt;isbn&gt;2218-6751 (Print)&amp;#xD;2218-6751 (Linking)&lt;/isbn&gt;&lt;accession-num&gt;25806219&lt;/accession-num&gt;&lt;urls&gt;&lt;related-urls&gt;&lt;url&gt;http://www.ncbi.nlm.nih.gov/pubmed/25806219&lt;/url&gt;&lt;/related-urls&gt;&lt;/urls&gt;&lt;custom2&gt;PMC4369859&lt;/custom2&gt;&lt;electronic-resource-num&gt;10.3978/j.issn.2218-6751.2013.02.05&lt;/electronic-resource-num&gt;&lt;/record&gt;&lt;/Cite&gt;&lt;/EndNote&gt;</w:instrText>
        </w:r>
        <w:r w:rsidR="00AD7CDA" w:rsidRPr="0016473E">
          <w:rPr>
            <w:rFonts w:ascii="Times New Roman" w:hAnsi="Times New Roman" w:cs="Times New Roman"/>
            <w:sz w:val="24"/>
            <w:szCs w:val="24"/>
          </w:rPr>
          <w:fldChar w:fldCharType="separate"/>
        </w:r>
        <w:r w:rsidR="00AD7CDA" w:rsidRPr="0016473E">
          <w:rPr>
            <w:rFonts w:ascii="Times New Roman" w:hAnsi="Times New Roman" w:cs="Times New Roman"/>
            <w:noProof/>
            <w:sz w:val="24"/>
            <w:szCs w:val="24"/>
            <w:vertAlign w:val="superscript"/>
          </w:rPr>
          <w:t>26</w:t>
        </w:r>
        <w:r w:rsidR="00AD7CDA" w:rsidRPr="0016473E">
          <w:rPr>
            <w:rFonts w:ascii="Times New Roman" w:hAnsi="Times New Roman" w:cs="Times New Roman"/>
            <w:sz w:val="24"/>
            <w:szCs w:val="24"/>
          </w:rPr>
          <w:fldChar w:fldCharType="end"/>
        </w:r>
      </w:hyperlink>
      <w:r w:rsidR="00D55D6D" w:rsidRPr="0016473E">
        <w:rPr>
          <w:rFonts w:ascii="Times New Roman" w:hAnsi="Times New Roman" w:cs="Times New Roman"/>
          <w:sz w:val="24"/>
          <w:szCs w:val="24"/>
        </w:rPr>
        <w:t>.</w:t>
      </w:r>
      <w:r w:rsidR="0004395B" w:rsidRPr="0016473E">
        <w:rPr>
          <w:rFonts w:ascii="Arial" w:hAnsi="Arial" w:cs="Arial"/>
          <w:sz w:val="20"/>
          <w:szCs w:val="20"/>
          <w:shd w:val="clear" w:color="auto" w:fill="FFFFFF"/>
        </w:rPr>
        <w:t xml:space="preserve"> </w:t>
      </w:r>
      <w:r w:rsidR="00AC4ECA" w:rsidRPr="0016473E">
        <w:rPr>
          <w:rFonts w:ascii="Times New Roman" w:hAnsi="Times New Roman" w:cs="Times New Roman"/>
          <w:sz w:val="24"/>
          <w:szCs w:val="20"/>
          <w:shd w:val="clear" w:color="auto" w:fill="FFFFFF"/>
        </w:rPr>
        <w:t xml:space="preserve">In contrast to Sanger sequencing, </w:t>
      </w:r>
      <w:r w:rsidR="008F4B84" w:rsidRPr="0016473E">
        <w:rPr>
          <w:rFonts w:ascii="Times New Roman" w:hAnsi="Times New Roman" w:cs="Times New Roman"/>
          <w:sz w:val="24"/>
          <w:szCs w:val="20"/>
          <w:shd w:val="clear" w:color="auto" w:fill="FFFFFF"/>
        </w:rPr>
        <w:t xml:space="preserve">RNAseq allows for higher throughput and </w:t>
      </w:r>
      <w:r w:rsidR="00193D55" w:rsidRPr="0016473E">
        <w:rPr>
          <w:rFonts w:ascii="Times New Roman" w:hAnsi="Times New Roman" w:cs="Times New Roman"/>
          <w:sz w:val="24"/>
          <w:szCs w:val="20"/>
          <w:shd w:val="clear" w:color="auto" w:fill="FFFFFF"/>
        </w:rPr>
        <w:t>analysis of low expressed miRNA</w:t>
      </w:r>
      <w:r w:rsidR="00AC4ECA" w:rsidRPr="0016473E">
        <w:rPr>
          <w:rFonts w:ascii="Times New Roman" w:hAnsi="Times New Roman" w:cs="Times New Roman"/>
          <w:sz w:val="24"/>
          <w:szCs w:val="20"/>
          <w:shd w:val="clear" w:color="auto" w:fill="FFFFFF"/>
        </w:rPr>
        <w:t xml:space="preserve">. </w:t>
      </w:r>
      <w:r w:rsidR="0004395B" w:rsidRPr="0016473E">
        <w:rPr>
          <w:rFonts w:ascii="Times New Roman" w:hAnsi="Times New Roman" w:cs="Times New Roman"/>
          <w:sz w:val="24"/>
          <w:szCs w:val="20"/>
          <w:shd w:val="clear" w:color="auto" w:fill="FFFFFF"/>
        </w:rPr>
        <w:t xml:space="preserve">Sanger </w:t>
      </w:r>
      <w:r w:rsidR="00D55D6D" w:rsidRPr="0016473E">
        <w:rPr>
          <w:rFonts w:ascii="Times New Roman" w:hAnsi="Times New Roman" w:cs="Times New Roman"/>
          <w:sz w:val="24"/>
          <w:szCs w:val="20"/>
          <w:shd w:val="clear" w:color="auto" w:fill="FFFFFF"/>
        </w:rPr>
        <w:t>sequencing</w:t>
      </w:r>
      <w:r w:rsidR="0004395B" w:rsidRPr="0016473E">
        <w:rPr>
          <w:rFonts w:ascii="Times New Roman" w:hAnsi="Times New Roman" w:cs="Times New Roman"/>
          <w:sz w:val="24"/>
          <w:szCs w:val="20"/>
          <w:shd w:val="clear" w:color="auto" w:fill="FFFFFF"/>
        </w:rPr>
        <w:t xml:space="preserve"> has proved to be a valuable tool for verification of fusions with known exon-exon </w:t>
      </w:r>
      <w:r w:rsidR="00D55D6D" w:rsidRPr="0016473E">
        <w:rPr>
          <w:rFonts w:ascii="Times New Roman" w:hAnsi="Times New Roman" w:cs="Times New Roman"/>
          <w:sz w:val="24"/>
          <w:szCs w:val="20"/>
          <w:shd w:val="clear" w:color="auto" w:fill="FFFFFF"/>
        </w:rPr>
        <w:t>junctions</w:t>
      </w:r>
      <w:r w:rsidR="00AC4ECA" w:rsidRPr="0016473E">
        <w:rPr>
          <w:rFonts w:ascii="Times New Roman" w:hAnsi="Times New Roman" w:cs="Times New Roman"/>
          <w:sz w:val="24"/>
          <w:szCs w:val="20"/>
          <w:shd w:val="clear" w:color="auto" w:fill="FFFFFF"/>
        </w:rPr>
        <w:t xml:space="preserve"> and somatic DNA mutations</w:t>
      </w:r>
      <w:r w:rsidR="00A90D70" w:rsidRPr="0016473E">
        <w:rPr>
          <w:rFonts w:ascii="Times New Roman" w:hAnsi="Times New Roman" w:cs="Times New Roman"/>
          <w:sz w:val="24"/>
          <w:szCs w:val="20"/>
          <w:shd w:val="clear" w:color="auto" w:fill="FFFFFF"/>
        </w:rPr>
        <w:t>,</w:t>
      </w:r>
      <w:r w:rsidR="0004395B" w:rsidRPr="0016473E">
        <w:rPr>
          <w:rFonts w:ascii="Times New Roman" w:hAnsi="Times New Roman" w:cs="Times New Roman"/>
          <w:sz w:val="24"/>
          <w:szCs w:val="20"/>
          <w:shd w:val="clear" w:color="auto" w:fill="FFFFFF"/>
        </w:rPr>
        <w:t xml:space="preserve"> </w:t>
      </w:r>
      <w:r w:rsidR="00AC4ECA" w:rsidRPr="0016473E">
        <w:rPr>
          <w:rFonts w:ascii="Times New Roman" w:hAnsi="Times New Roman" w:cs="Times New Roman"/>
          <w:sz w:val="24"/>
          <w:szCs w:val="20"/>
          <w:shd w:val="clear" w:color="auto" w:fill="FFFFFF"/>
        </w:rPr>
        <w:t xml:space="preserve">however </w:t>
      </w:r>
      <w:r w:rsidR="00D55D6D" w:rsidRPr="0016473E">
        <w:rPr>
          <w:rFonts w:ascii="Times New Roman" w:hAnsi="Times New Roman" w:cs="Times New Roman"/>
          <w:sz w:val="24"/>
          <w:szCs w:val="20"/>
          <w:shd w:val="clear" w:color="auto" w:fill="FFFFFF"/>
        </w:rPr>
        <w:t>identification</w:t>
      </w:r>
      <w:r w:rsidR="0004395B" w:rsidRPr="0016473E">
        <w:rPr>
          <w:rFonts w:ascii="Times New Roman" w:hAnsi="Times New Roman" w:cs="Times New Roman"/>
          <w:sz w:val="24"/>
          <w:szCs w:val="20"/>
          <w:shd w:val="clear" w:color="auto" w:fill="FFFFFF"/>
        </w:rPr>
        <w:t xml:space="preserve"> of novel fusions is hindered by requirements of a priori candidate breakpoint. </w:t>
      </w:r>
      <w:r w:rsidR="00D55D6D" w:rsidRPr="0016473E">
        <w:rPr>
          <w:rFonts w:ascii="Times New Roman" w:hAnsi="Times New Roman" w:cs="Times New Roman"/>
          <w:sz w:val="24"/>
          <w:szCs w:val="20"/>
          <w:shd w:val="clear" w:color="auto" w:fill="FFFFFF"/>
        </w:rPr>
        <w:t>DNA sequencing</w:t>
      </w:r>
      <w:r w:rsidR="0004395B" w:rsidRPr="0016473E">
        <w:rPr>
          <w:rFonts w:ascii="Times New Roman" w:hAnsi="Times New Roman" w:cs="Times New Roman"/>
          <w:sz w:val="24"/>
          <w:szCs w:val="20"/>
          <w:shd w:val="clear" w:color="auto" w:fill="FFFFFF"/>
        </w:rPr>
        <w:t xml:space="preserve"> is not cost efficient, requires larger storage space</w:t>
      </w:r>
      <w:r w:rsidR="00D55D6D" w:rsidRPr="0016473E">
        <w:rPr>
          <w:rFonts w:ascii="Times New Roman" w:hAnsi="Times New Roman" w:cs="Times New Roman"/>
          <w:sz w:val="24"/>
          <w:szCs w:val="20"/>
          <w:shd w:val="clear" w:color="auto" w:fill="FFFFFF"/>
        </w:rPr>
        <w:t xml:space="preserve"> for data</w:t>
      </w:r>
      <w:r w:rsidR="0004395B" w:rsidRPr="0016473E">
        <w:rPr>
          <w:rFonts w:ascii="Times New Roman" w:hAnsi="Times New Roman" w:cs="Times New Roman"/>
          <w:sz w:val="24"/>
          <w:szCs w:val="20"/>
          <w:shd w:val="clear" w:color="auto" w:fill="FFFFFF"/>
        </w:rPr>
        <w:t>, and is incapable of detection of post-</w:t>
      </w:r>
      <w:r w:rsidR="00D55D6D" w:rsidRPr="0016473E">
        <w:rPr>
          <w:rFonts w:ascii="Times New Roman" w:hAnsi="Times New Roman" w:cs="Times New Roman"/>
          <w:sz w:val="24"/>
          <w:szCs w:val="20"/>
          <w:shd w:val="clear" w:color="auto" w:fill="FFFFFF"/>
        </w:rPr>
        <w:t>transcriptional</w:t>
      </w:r>
      <w:r w:rsidR="0004395B" w:rsidRPr="0016473E">
        <w:rPr>
          <w:rFonts w:ascii="Times New Roman" w:hAnsi="Times New Roman" w:cs="Times New Roman"/>
          <w:sz w:val="24"/>
          <w:szCs w:val="20"/>
          <w:shd w:val="clear" w:color="auto" w:fill="FFFFFF"/>
        </w:rPr>
        <w:t xml:space="preserve"> modifications.</w:t>
      </w:r>
    </w:p>
    <w:p w14:paraId="1BBCAE7C" w14:textId="77777777" w:rsidR="00E60DC8" w:rsidRPr="0016473E" w:rsidRDefault="00E60DC8" w:rsidP="00E60DC8">
      <w:pPr>
        <w:spacing w:after="0" w:line="240" w:lineRule="auto"/>
        <w:ind w:firstLine="720"/>
        <w:contextualSpacing/>
        <w:jc w:val="both"/>
        <w:rPr>
          <w:rFonts w:ascii="Times New Roman" w:hAnsi="Times New Roman" w:cs="Times New Roman"/>
          <w:sz w:val="24"/>
          <w:szCs w:val="24"/>
        </w:rPr>
      </w:pPr>
    </w:p>
    <w:p w14:paraId="3434C1B2" w14:textId="541FB09C" w:rsidR="00A52653" w:rsidRPr="0016473E" w:rsidRDefault="00D87584" w:rsidP="00475ED5">
      <w:pPr>
        <w:spacing w:after="0" w:line="240" w:lineRule="auto"/>
        <w:jc w:val="both"/>
        <w:rPr>
          <w:rFonts w:ascii="Times New Roman" w:hAnsi="Times New Roman" w:cs="Times New Roman"/>
          <w:sz w:val="24"/>
          <w:szCs w:val="24"/>
        </w:rPr>
      </w:pPr>
      <w:r w:rsidRPr="0016473E">
        <w:rPr>
          <w:rFonts w:ascii="Times New Roman" w:hAnsi="Times New Roman" w:cs="Times New Roman"/>
          <w:sz w:val="24"/>
          <w:szCs w:val="24"/>
        </w:rPr>
        <w:t>There are s</w:t>
      </w:r>
      <w:r w:rsidR="00E76FA0" w:rsidRPr="0016473E">
        <w:rPr>
          <w:rFonts w:ascii="Times New Roman" w:hAnsi="Times New Roman" w:cs="Times New Roman"/>
          <w:sz w:val="24"/>
          <w:szCs w:val="24"/>
        </w:rPr>
        <w:t>everal critical steps involv</w:t>
      </w:r>
      <w:r w:rsidRPr="0016473E">
        <w:rPr>
          <w:rFonts w:ascii="Times New Roman" w:hAnsi="Times New Roman" w:cs="Times New Roman"/>
          <w:sz w:val="24"/>
          <w:szCs w:val="24"/>
        </w:rPr>
        <w:t xml:space="preserve">ed in </w:t>
      </w:r>
      <w:r w:rsidR="003A33EB" w:rsidRPr="0016473E">
        <w:rPr>
          <w:rFonts w:ascii="Times New Roman" w:hAnsi="Times New Roman" w:cs="Times New Roman"/>
          <w:sz w:val="24"/>
          <w:szCs w:val="24"/>
        </w:rPr>
        <w:t xml:space="preserve">RNAseq </w:t>
      </w:r>
      <w:r w:rsidR="00AF440E" w:rsidRPr="0016473E">
        <w:rPr>
          <w:rFonts w:ascii="Times New Roman" w:hAnsi="Times New Roman" w:cs="Times New Roman"/>
          <w:sz w:val="24"/>
          <w:szCs w:val="24"/>
        </w:rPr>
        <w:t>Capt</w:t>
      </w:r>
      <w:r w:rsidR="00BE4DF3" w:rsidRPr="0016473E">
        <w:rPr>
          <w:rFonts w:ascii="Times New Roman" w:hAnsi="Times New Roman" w:cs="Times New Roman"/>
          <w:sz w:val="24"/>
          <w:szCs w:val="24"/>
        </w:rPr>
        <w:t>u</w:t>
      </w:r>
      <w:r w:rsidR="00AF440E" w:rsidRPr="0016473E">
        <w:rPr>
          <w:rFonts w:ascii="Times New Roman" w:hAnsi="Times New Roman" w:cs="Times New Roman"/>
          <w:sz w:val="24"/>
          <w:szCs w:val="24"/>
        </w:rPr>
        <w:t>re</w:t>
      </w:r>
      <w:r w:rsidR="00B75954" w:rsidRPr="0016473E">
        <w:rPr>
          <w:rFonts w:ascii="Times New Roman" w:hAnsi="Times New Roman" w:cs="Times New Roman"/>
          <w:sz w:val="24"/>
          <w:szCs w:val="24"/>
        </w:rPr>
        <w:t xml:space="preserve">. </w:t>
      </w:r>
      <w:r w:rsidRPr="0016473E">
        <w:rPr>
          <w:rFonts w:ascii="Times New Roman" w:hAnsi="Times New Roman" w:cs="Times New Roman"/>
          <w:sz w:val="24"/>
          <w:szCs w:val="24"/>
        </w:rPr>
        <w:t>First,</w:t>
      </w:r>
      <w:r w:rsidR="00E76FA0" w:rsidRPr="0016473E">
        <w:rPr>
          <w:rFonts w:ascii="Times New Roman" w:hAnsi="Times New Roman" w:cs="Times New Roman"/>
          <w:sz w:val="24"/>
          <w:szCs w:val="24"/>
        </w:rPr>
        <w:t xml:space="preserve"> </w:t>
      </w:r>
      <w:r w:rsidRPr="0016473E">
        <w:rPr>
          <w:rFonts w:ascii="Times New Roman" w:hAnsi="Times New Roman" w:cs="Times New Roman"/>
          <w:sz w:val="24"/>
          <w:szCs w:val="24"/>
        </w:rPr>
        <w:t>to imp</w:t>
      </w:r>
      <w:r w:rsidR="00B75954" w:rsidRPr="0016473E">
        <w:rPr>
          <w:rFonts w:ascii="Times New Roman" w:hAnsi="Times New Roman" w:cs="Times New Roman"/>
          <w:sz w:val="24"/>
          <w:szCs w:val="24"/>
        </w:rPr>
        <w:t>r</w:t>
      </w:r>
      <w:r w:rsidRPr="0016473E">
        <w:rPr>
          <w:rFonts w:ascii="Times New Roman" w:hAnsi="Times New Roman" w:cs="Times New Roman"/>
          <w:sz w:val="24"/>
          <w:szCs w:val="24"/>
        </w:rPr>
        <w:t xml:space="preserve">ove yield of library products from the </w:t>
      </w:r>
      <w:r w:rsidR="00B75954" w:rsidRPr="0016473E">
        <w:rPr>
          <w:rFonts w:ascii="Times New Roman" w:hAnsi="Times New Roman" w:cs="Times New Roman"/>
          <w:sz w:val="24"/>
          <w:szCs w:val="24"/>
        </w:rPr>
        <w:t>RNA</w:t>
      </w:r>
      <w:r w:rsidR="00E450A8" w:rsidRPr="0016473E">
        <w:rPr>
          <w:rFonts w:ascii="Times New Roman" w:hAnsi="Times New Roman" w:cs="Times New Roman"/>
          <w:sz w:val="24"/>
          <w:szCs w:val="24"/>
        </w:rPr>
        <w:t xml:space="preserve">/cDNA specific paramagnetic beads </w:t>
      </w:r>
      <w:r w:rsidR="00B75954" w:rsidRPr="0016473E">
        <w:rPr>
          <w:rFonts w:ascii="Times New Roman" w:hAnsi="Times New Roman" w:cs="Times New Roman"/>
          <w:sz w:val="24"/>
          <w:szCs w:val="24"/>
        </w:rPr>
        <w:t xml:space="preserve">and </w:t>
      </w:r>
      <w:r w:rsidR="00E450A8" w:rsidRPr="0016473E">
        <w:rPr>
          <w:rFonts w:ascii="Times New Roman" w:hAnsi="Times New Roman" w:cs="Times New Roman"/>
          <w:sz w:val="24"/>
          <w:szCs w:val="24"/>
        </w:rPr>
        <w:t xml:space="preserve">paramagnetic </w:t>
      </w:r>
      <w:r w:rsidRPr="0016473E">
        <w:rPr>
          <w:rFonts w:ascii="Times New Roman" w:hAnsi="Times New Roman" w:cs="Times New Roman"/>
          <w:sz w:val="24"/>
          <w:szCs w:val="24"/>
        </w:rPr>
        <w:t>beads d</w:t>
      </w:r>
      <w:r w:rsidR="00E76FA0" w:rsidRPr="0016473E">
        <w:rPr>
          <w:rFonts w:ascii="Times New Roman" w:hAnsi="Times New Roman" w:cs="Times New Roman"/>
          <w:sz w:val="24"/>
          <w:szCs w:val="24"/>
        </w:rPr>
        <w:t xml:space="preserve">uring </w:t>
      </w:r>
      <w:r w:rsidR="00E76FA0" w:rsidRPr="0016473E">
        <w:rPr>
          <w:rFonts w:ascii="Times New Roman" w:hAnsi="Times New Roman" w:cs="Times New Roman"/>
          <w:sz w:val="24"/>
          <w:szCs w:val="24"/>
        </w:rPr>
        <w:lastRenderedPageBreak/>
        <w:t>wash</w:t>
      </w:r>
      <w:r w:rsidRPr="0016473E">
        <w:rPr>
          <w:rFonts w:ascii="Times New Roman" w:hAnsi="Times New Roman" w:cs="Times New Roman"/>
          <w:sz w:val="24"/>
          <w:szCs w:val="24"/>
        </w:rPr>
        <w:t>es</w:t>
      </w:r>
      <w:r w:rsidR="00E76FA0" w:rsidRPr="0016473E">
        <w:rPr>
          <w:rFonts w:ascii="Times New Roman" w:hAnsi="Times New Roman" w:cs="Times New Roman"/>
          <w:sz w:val="24"/>
          <w:szCs w:val="24"/>
        </w:rPr>
        <w:t xml:space="preserve">, be cautious not to over dry the </w:t>
      </w:r>
      <w:r w:rsidR="00580E28" w:rsidRPr="0016473E">
        <w:rPr>
          <w:rFonts w:ascii="Times New Roman" w:hAnsi="Times New Roman" w:cs="Times New Roman"/>
          <w:sz w:val="24"/>
          <w:szCs w:val="24"/>
        </w:rPr>
        <w:t>beads</w:t>
      </w:r>
      <w:r w:rsidR="002346DA" w:rsidRPr="0016473E">
        <w:rPr>
          <w:rFonts w:ascii="Times New Roman" w:hAnsi="Times New Roman" w:cs="Times New Roman"/>
          <w:sz w:val="24"/>
          <w:szCs w:val="24"/>
        </w:rPr>
        <w:t xml:space="preserve">, </w:t>
      </w:r>
      <w:r w:rsidR="00B75954" w:rsidRPr="0016473E">
        <w:rPr>
          <w:rFonts w:ascii="Times New Roman" w:hAnsi="Times New Roman" w:cs="Times New Roman"/>
          <w:sz w:val="24"/>
          <w:szCs w:val="24"/>
        </w:rPr>
        <w:t>which</w:t>
      </w:r>
      <w:r w:rsidR="00E76FA0" w:rsidRPr="0016473E">
        <w:rPr>
          <w:rFonts w:ascii="Times New Roman" w:hAnsi="Times New Roman" w:cs="Times New Roman"/>
          <w:sz w:val="24"/>
          <w:szCs w:val="24"/>
        </w:rPr>
        <w:t xml:space="preserve"> will lead to loss of yield. Also, do not under-dry the beads, ensure all ethanol is removed from the sample tubes, as ethanol can reduce cDNA yield. </w:t>
      </w:r>
      <w:r w:rsidRPr="0016473E">
        <w:rPr>
          <w:rFonts w:ascii="Times New Roman" w:hAnsi="Times New Roman" w:cs="Times New Roman"/>
          <w:sz w:val="24"/>
          <w:szCs w:val="24"/>
        </w:rPr>
        <w:t xml:space="preserve">Second, the hybridization of cDNA libraries with complementary probes is dependent on consistent temperature, we recommend warming </w:t>
      </w:r>
      <w:r w:rsidR="00B75954" w:rsidRPr="0016473E">
        <w:rPr>
          <w:rFonts w:ascii="Times New Roman" w:hAnsi="Times New Roman" w:cs="Times New Roman"/>
          <w:sz w:val="24"/>
          <w:szCs w:val="24"/>
        </w:rPr>
        <w:t>W</w:t>
      </w:r>
      <w:r w:rsidRPr="0016473E">
        <w:rPr>
          <w:rFonts w:ascii="Times New Roman" w:hAnsi="Times New Roman" w:cs="Times New Roman"/>
          <w:sz w:val="24"/>
          <w:szCs w:val="24"/>
        </w:rPr>
        <w:t xml:space="preserve">ash </w:t>
      </w:r>
      <w:r w:rsidR="00B75954"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I and </w:t>
      </w:r>
      <w:r w:rsidR="00B75954" w:rsidRPr="0016473E">
        <w:rPr>
          <w:rFonts w:ascii="Times New Roman" w:hAnsi="Times New Roman" w:cs="Times New Roman"/>
          <w:sz w:val="24"/>
          <w:szCs w:val="24"/>
        </w:rPr>
        <w:t>Stringent</w:t>
      </w:r>
      <w:r w:rsidRPr="0016473E">
        <w:rPr>
          <w:rFonts w:ascii="Times New Roman" w:hAnsi="Times New Roman" w:cs="Times New Roman"/>
          <w:sz w:val="24"/>
          <w:szCs w:val="24"/>
        </w:rPr>
        <w:t xml:space="preserve"> </w:t>
      </w:r>
      <w:r w:rsidR="00B75954" w:rsidRPr="0016473E">
        <w:rPr>
          <w:rFonts w:ascii="Times New Roman" w:hAnsi="Times New Roman" w:cs="Times New Roman"/>
          <w:sz w:val="24"/>
          <w:szCs w:val="24"/>
        </w:rPr>
        <w:t>B</w:t>
      </w:r>
      <w:r w:rsidRPr="0016473E">
        <w:rPr>
          <w:rFonts w:ascii="Times New Roman" w:hAnsi="Times New Roman" w:cs="Times New Roman"/>
          <w:sz w:val="24"/>
          <w:szCs w:val="24"/>
        </w:rPr>
        <w:t xml:space="preserve">uffer to 65 </w:t>
      </w:r>
      <w:r w:rsidRPr="0016473E">
        <w:rPr>
          <w:rFonts w:ascii="Times New Roman" w:hAnsi="Times New Roman" w:cs="Times New Roman"/>
          <w:b/>
          <w:sz w:val="24"/>
          <w:szCs w:val="24"/>
        </w:rPr>
        <w:t>°</w:t>
      </w:r>
      <w:r w:rsidRPr="0016473E">
        <w:rPr>
          <w:rFonts w:ascii="Times New Roman" w:hAnsi="Times New Roman" w:cs="Times New Roman"/>
          <w:sz w:val="24"/>
          <w:szCs w:val="24"/>
        </w:rPr>
        <w:t>C for at least two hours in advance.</w:t>
      </w:r>
      <w:r w:rsidR="00E76FA0" w:rsidRPr="0016473E">
        <w:rPr>
          <w:rFonts w:ascii="Times New Roman" w:hAnsi="Times New Roman" w:cs="Times New Roman"/>
          <w:sz w:val="24"/>
          <w:szCs w:val="24"/>
        </w:rPr>
        <w:t xml:space="preserve"> </w:t>
      </w:r>
      <w:r w:rsidRPr="0016473E">
        <w:rPr>
          <w:rFonts w:ascii="Times New Roman" w:hAnsi="Times New Roman" w:cs="Times New Roman"/>
          <w:sz w:val="24"/>
          <w:szCs w:val="24"/>
        </w:rPr>
        <w:t xml:space="preserve">Further, </w:t>
      </w:r>
      <w:r w:rsidR="00D033FA" w:rsidRPr="0016473E">
        <w:rPr>
          <w:rFonts w:ascii="Times New Roman" w:hAnsi="Times New Roman" w:cs="Times New Roman"/>
          <w:sz w:val="24"/>
          <w:szCs w:val="24"/>
        </w:rPr>
        <w:t>after</w:t>
      </w:r>
      <w:r w:rsidR="00E76FA0" w:rsidRPr="0016473E">
        <w:rPr>
          <w:rFonts w:ascii="Times New Roman" w:hAnsi="Times New Roman" w:cs="Times New Roman"/>
          <w:sz w:val="24"/>
          <w:szCs w:val="24"/>
        </w:rPr>
        <w:t xml:space="preserve"> hybridization it is </w:t>
      </w:r>
      <w:r w:rsidR="00D033FA" w:rsidRPr="0016473E">
        <w:rPr>
          <w:rFonts w:ascii="Times New Roman" w:hAnsi="Times New Roman" w:cs="Times New Roman"/>
          <w:sz w:val="24"/>
          <w:szCs w:val="24"/>
        </w:rPr>
        <w:t xml:space="preserve">essential to maintain </w:t>
      </w:r>
      <w:r w:rsidR="00E76FA0" w:rsidRPr="0016473E">
        <w:rPr>
          <w:rFonts w:ascii="Times New Roman" w:hAnsi="Times New Roman" w:cs="Times New Roman"/>
          <w:sz w:val="24"/>
          <w:szCs w:val="24"/>
        </w:rPr>
        <w:t xml:space="preserve">65 </w:t>
      </w:r>
      <w:r w:rsidR="00E76FA0" w:rsidRPr="0016473E">
        <w:rPr>
          <w:rFonts w:ascii="Times New Roman" w:hAnsi="Times New Roman" w:cs="Times New Roman"/>
          <w:b/>
          <w:sz w:val="24"/>
          <w:szCs w:val="24"/>
        </w:rPr>
        <w:t>°</w:t>
      </w:r>
      <w:r w:rsidR="00E76FA0" w:rsidRPr="0016473E">
        <w:rPr>
          <w:rFonts w:ascii="Times New Roman" w:hAnsi="Times New Roman" w:cs="Times New Roman"/>
          <w:sz w:val="24"/>
          <w:szCs w:val="24"/>
        </w:rPr>
        <w:t xml:space="preserve">C during the binding and wash </w:t>
      </w:r>
      <w:proofErr w:type="spellStart"/>
      <w:r w:rsidR="00E76FA0" w:rsidRPr="0016473E">
        <w:rPr>
          <w:rFonts w:ascii="Times New Roman" w:hAnsi="Times New Roman" w:cs="Times New Roman"/>
          <w:sz w:val="24"/>
          <w:szCs w:val="24"/>
        </w:rPr>
        <w:t>steps</w:t>
      </w:r>
      <w:r w:rsidR="00A52653" w:rsidRPr="0016473E">
        <w:rPr>
          <w:rFonts w:ascii="Times New Roman" w:hAnsi="Times New Roman" w:cs="Times New Roman"/>
          <w:sz w:val="24"/>
          <w:szCs w:val="24"/>
        </w:rPr>
        <w:t>.The</w:t>
      </w:r>
      <w:proofErr w:type="spellEnd"/>
      <w:r w:rsidR="00A52653" w:rsidRPr="0016473E">
        <w:rPr>
          <w:rFonts w:ascii="Times New Roman" w:hAnsi="Times New Roman" w:cs="Times New Roman"/>
          <w:sz w:val="24"/>
          <w:szCs w:val="24"/>
        </w:rPr>
        <w:t xml:space="preserve"> probes used here were designed </w:t>
      </w:r>
      <w:r w:rsidR="006E0078" w:rsidRPr="0016473E">
        <w:rPr>
          <w:rFonts w:ascii="Times New Roman" w:hAnsi="Times New Roman" w:cs="Times New Roman"/>
          <w:sz w:val="24"/>
          <w:szCs w:val="24"/>
        </w:rPr>
        <w:t xml:space="preserve">for the exons of genes of interest for drug development including kinases, genes involved in common rearrangements such as transcription factors, and house keeping genes. Moreover, gene content is </w:t>
      </w:r>
      <w:r w:rsidR="00A52653" w:rsidRPr="0016473E">
        <w:rPr>
          <w:rFonts w:ascii="Times New Roman" w:hAnsi="Times New Roman" w:cs="Times New Roman"/>
          <w:sz w:val="24"/>
          <w:szCs w:val="24"/>
        </w:rPr>
        <w:t xml:space="preserve">customizable and capture panel sizes can vary. Further, as new information on genomic regions </w:t>
      </w:r>
      <w:r w:rsidR="00D55D6D" w:rsidRPr="0016473E">
        <w:rPr>
          <w:rFonts w:ascii="Times New Roman" w:hAnsi="Times New Roman" w:cs="Times New Roman"/>
          <w:sz w:val="24"/>
          <w:szCs w:val="24"/>
        </w:rPr>
        <w:t>arises</w:t>
      </w:r>
      <w:r w:rsidR="00A52653" w:rsidRPr="0016473E">
        <w:rPr>
          <w:rFonts w:ascii="Times New Roman" w:hAnsi="Times New Roman" w:cs="Times New Roman"/>
          <w:sz w:val="24"/>
          <w:szCs w:val="24"/>
        </w:rPr>
        <w:t>, additional probes can be designed and added to the existing capture panel.</w:t>
      </w:r>
    </w:p>
    <w:p w14:paraId="66F7968A" w14:textId="77777777" w:rsidR="00A52653" w:rsidRPr="0016473E" w:rsidRDefault="00A52653" w:rsidP="00DF75E5">
      <w:pPr>
        <w:spacing w:after="0" w:line="240" w:lineRule="auto"/>
        <w:contextualSpacing/>
        <w:jc w:val="both"/>
        <w:rPr>
          <w:rFonts w:ascii="Times New Roman" w:hAnsi="Times New Roman" w:cs="Times New Roman"/>
          <w:sz w:val="24"/>
          <w:szCs w:val="24"/>
        </w:rPr>
      </w:pPr>
    </w:p>
    <w:p w14:paraId="435713E9" w14:textId="0079649E" w:rsidR="00A52653" w:rsidRPr="0016473E" w:rsidRDefault="00A52653" w:rsidP="00DF75E5">
      <w:pPr>
        <w:spacing w:after="0" w:line="240" w:lineRule="auto"/>
        <w:contextualSpacing/>
        <w:jc w:val="both"/>
        <w:rPr>
          <w:rFonts w:ascii="Times New Roman" w:hAnsi="Times New Roman"/>
          <w:sz w:val="24"/>
          <w:szCs w:val="24"/>
        </w:rPr>
      </w:pPr>
      <w:r w:rsidRPr="0016473E">
        <w:rPr>
          <w:rFonts w:ascii="Times New Roman" w:hAnsi="Times New Roman"/>
          <w:sz w:val="24"/>
          <w:szCs w:val="24"/>
        </w:rPr>
        <w:t xml:space="preserve">Evaluation of alignment metrics, specifically on-target rate, </w:t>
      </w:r>
      <w:r w:rsidR="0029438B" w:rsidRPr="0016473E">
        <w:rPr>
          <w:rFonts w:ascii="Times New Roman" w:hAnsi="Times New Roman"/>
          <w:sz w:val="24"/>
          <w:szCs w:val="24"/>
        </w:rPr>
        <w:t>provides information on</w:t>
      </w:r>
      <w:r w:rsidRPr="0016473E">
        <w:rPr>
          <w:rFonts w:ascii="Times New Roman" w:hAnsi="Times New Roman"/>
          <w:sz w:val="24"/>
          <w:szCs w:val="24"/>
        </w:rPr>
        <w:t xml:space="preserve"> how well the targeted region was enriched. A low on-target rate may be due to a failed hyb</w:t>
      </w:r>
      <w:r w:rsidR="00AB313E" w:rsidRPr="0016473E">
        <w:rPr>
          <w:rFonts w:ascii="Times New Roman" w:hAnsi="Times New Roman"/>
          <w:sz w:val="24"/>
          <w:szCs w:val="24"/>
        </w:rPr>
        <w:t>ridization</w:t>
      </w:r>
      <w:r w:rsidRPr="0016473E">
        <w:rPr>
          <w:rFonts w:ascii="Times New Roman" w:hAnsi="Times New Roman"/>
          <w:sz w:val="24"/>
          <w:szCs w:val="24"/>
        </w:rPr>
        <w:t xml:space="preserve"> and capture, whereby the desired target region was not captured and enriched. </w:t>
      </w:r>
      <w:r w:rsidR="00E03CE5" w:rsidRPr="0016473E">
        <w:rPr>
          <w:rFonts w:ascii="Times New Roman" w:hAnsi="Times New Roman"/>
          <w:sz w:val="24"/>
          <w:szCs w:val="24"/>
        </w:rPr>
        <w:t>In this case</w:t>
      </w:r>
      <w:r w:rsidRPr="0016473E">
        <w:rPr>
          <w:rFonts w:ascii="Times New Roman" w:hAnsi="Times New Roman"/>
          <w:sz w:val="24"/>
          <w:szCs w:val="24"/>
        </w:rPr>
        <w:t>, a re-</w:t>
      </w:r>
      <w:r w:rsidR="00AB313E" w:rsidRPr="0016473E">
        <w:rPr>
          <w:rFonts w:ascii="Times New Roman" w:hAnsi="Times New Roman"/>
          <w:sz w:val="24"/>
          <w:szCs w:val="24"/>
        </w:rPr>
        <w:t>hybridization</w:t>
      </w:r>
      <w:r w:rsidRPr="0016473E">
        <w:rPr>
          <w:rFonts w:ascii="Times New Roman" w:hAnsi="Times New Roman"/>
          <w:sz w:val="24"/>
          <w:szCs w:val="24"/>
        </w:rPr>
        <w:t xml:space="preserve"> and capture of the library set must be performed. A low on-target rate may also be due to failure to deplete rRNA, </w:t>
      </w:r>
      <w:r w:rsidR="00AB1E52" w:rsidRPr="0016473E">
        <w:rPr>
          <w:rFonts w:ascii="Times New Roman" w:hAnsi="Times New Roman"/>
          <w:sz w:val="24"/>
          <w:szCs w:val="24"/>
        </w:rPr>
        <w:t xml:space="preserve">which can be confirmed by calculating the percentage of rRNA </w:t>
      </w:r>
      <w:r w:rsidR="0029438B" w:rsidRPr="0016473E">
        <w:rPr>
          <w:rFonts w:ascii="Times New Roman" w:hAnsi="Times New Roman"/>
          <w:sz w:val="24"/>
          <w:szCs w:val="24"/>
        </w:rPr>
        <w:t>in the</w:t>
      </w:r>
      <w:r w:rsidR="00AB1E52" w:rsidRPr="0016473E">
        <w:rPr>
          <w:rFonts w:ascii="Times New Roman" w:hAnsi="Times New Roman"/>
          <w:sz w:val="24"/>
          <w:szCs w:val="24"/>
        </w:rPr>
        <w:t xml:space="preserve"> samples</w:t>
      </w:r>
      <w:r w:rsidRPr="0016473E">
        <w:rPr>
          <w:rFonts w:ascii="Times New Roman" w:hAnsi="Times New Roman"/>
          <w:sz w:val="24"/>
          <w:szCs w:val="24"/>
        </w:rPr>
        <w:t xml:space="preserve">. High rRNA percentage within </w:t>
      </w:r>
      <w:r w:rsidR="0029438B" w:rsidRPr="0016473E">
        <w:rPr>
          <w:rFonts w:ascii="Times New Roman" w:hAnsi="Times New Roman"/>
          <w:sz w:val="24"/>
          <w:szCs w:val="24"/>
        </w:rPr>
        <w:t xml:space="preserve">the </w:t>
      </w:r>
      <w:r w:rsidR="00D55D6D" w:rsidRPr="0016473E">
        <w:rPr>
          <w:rFonts w:ascii="Times New Roman" w:hAnsi="Times New Roman"/>
          <w:sz w:val="24"/>
          <w:szCs w:val="24"/>
        </w:rPr>
        <w:t>sample</w:t>
      </w:r>
      <w:r w:rsidR="00AB1E52" w:rsidRPr="0016473E">
        <w:rPr>
          <w:rFonts w:ascii="Times New Roman" w:hAnsi="Times New Roman"/>
          <w:sz w:val="24"/>
          <w:szCs w:val="24"/>
        </w:rPr>
        <w:t xml:space="preserve"> will</w:t>
      </w:r>
      <w:r w:rsidR="00D55D6D" w:rsidRPr="0016473E">
        <w:rPr>
          <w:rFonts w:ascii="Times New Roman" w:hAnsi="Times New Roman"/>
          <w:sz w:val="24"/>
          <w:szCs w:val="24"/>
        </w:rPr>
        <w:t xml:space="preserve"> require</w:t>
      </w:r>
      <w:r w:rsidRPr="0016473E">
        <w:rPr>
          <w:rFonts w:ascii="Times New Roman" w:hAnsi="Times New Roman"/>
          <w:sz w:val="24"/>
          <w:szCs w:val="24"/>
        </w:rPr>
        <w:t xml:space="preserve"> re</w:t>
      </w:r>
      <w:r w:rsidR="00D55D6D" w:rsidRPr="0016473E">
        <w:rPr>
          <w:rFonts w:ascii="Times New Roman" w:hAnsi="Times New Roman"/>
          <w:sz w:val="24"/>
          <w:szCs w:val="24"/>
        </w:rPr>
        <w:t>-preparation</w:t>
      </w:r>
      <w:r w:rsidRPr="0016473E">
        <w:rPr>
          <w:rFonts w:ascii="Times New Roman" w:hAnsi="Times New Roman"/>
          <w:sz w:val="24"/>
          <w:szCs w:val="24"/>
        </w:rPr>
        <w:t xml:space="preserve"> of </w:t>
      </w:r>
      <w:r w:rsidR="0029438B" w:rsidRPr="0016473E">
        <w:rPr>
          <w:rFonts w:ascii="Times New Roman" w:hAnsi="Times New Roman"/>
          <w:sz w:val="24"/>
          <w:szCs w:val="24"/>
        </w:rPr>
        <w:t xml:space="preserve">the </w:t>
      </w:r>
      <w:r w:rsidRPr="0016473E">
        <w:rPr>
          <w:rFonts w:ascii="Times New Roman" w:hAnsi="Times New Roman"/>
          <w:sz w:val="24"/>
          <w:szCs w:val="24"/>
        </w:rPr>
        <w:t xml:space="preserve">sample beginning with rRNA depletion. Additionally, if library concentration falls below the requirements for </w:t>
      </w:r>
      <w:r w:rsidR="00AB313E" w:rsidRPr="0016473E">
        <w:rPr>
          <w:rFonts w:ascii="Times New Roman" w:hAnsi="Times New Roman"/>
          <w:sz w:val="24"/>
          <w:szCs w:val="24"/>
        </w:rPr>
        <w:t>hybridization</w:t>
      </w:r>
      <w:r w:rsidRPr="0016473E">
        <w:rPr>
          <w:rFonts w:ascii="Times New Roman" w:hAnsi="Times New Roman"/>
          <w:sz w:val="24"/>
          <w:szCs w:val="24"/>
        </w:rPr>
        <w:t xml:space="preserve"> and capture, it would be advisable to optimize the amount of starting input for </w:t>
      </w:r>
      <w:r w:rsidR="0029438B" w:rsidRPr="0016473E">
        <w:rPr>
          <w:rFonts w:ascii="Times New Roman" w:hAnsi="Times New Roman"/>
          <w:sz w:val="24"/>
          <w:szCs w:val="24"/>
        </w:rPr>
        <w:t xml:space="preserve">the </w:t>
      </w:r>
      <w:r w:rsidRPr="0016473E">
        <w:rPr>
          <w:rFonts w:ascii="Times New Roman" w:hAnsi="Times New Roman"/>
          <w:sz w:val="24"/>
          <w:szCs w:val="24"/>
        </w:rPr>
        <w:t>sample</w:t>
      </w:r>
      <w:r w:rsidR="0029438B" w:rsidRPr="0016473E">
        <w:rPr>
          <w:rFonts w:ascii="Times New Roman" w:hAnsi="Times New Roman"/>
          <w:sz w:val="24"/>
          <w:szCs w:val="24"/>
        </w:rPr>
        <w:t xml:space="preserve"> type and quality</w:t>
      </w:r>
      <w:r w:rsidRPr="0016473E">
        <w:rPr>
          <w:rFonts w:ascii="Times New Roman" w:hAnsi="Times New Roman"/>
          <w:sz w:val="24"/>
          <w:szCs w:val="24"/>
        </w:rPr>
        <w:t xml:space="preserve"> (range: 50-1000ng). </w:t>
      </w:r>
    </w:p>
    <w:p w14:paraId="7EA39B12" w14:textId="77777777" w:rsidR="00A52653" w:rsidRPr="0016473E" w:rsidRDefault="00A52653" w:rsidP="00E60DC8">
      <w:pPr>
        <w:spacing w:after="0" w:line="240" w:lineRule="auto"/>
        <w:contextualSpacing/>
        <w:jc w:val="both"/>
        <w:rPr>
          <w:rFonts w:ascii="Times New Roman" w:hAnsi="Times New Roman"/>
          <w:sz w:val="24"/>
          <w:szCs w:val="24"/>
        </w:rPr>
      </w:pPr>
    </w:p>
    <w:p w14:paraId="6581020A" w14:textId="0D511BFC" w:rsidR="00E76FA0" w:rsidRPr="0016473E" w:rsidRDefault="009D619D" w:rsidP="00E60DC8">
      <w:pPr>
        <w:spacing w:after="0" w:line="240" w:lineRule="auto"/>
        <w:contextualSpacing/>
        <w:jc w:val="both"/>
        <w:rPr>
          <w:rFonts w:ascii="Times New Roman" w:hAnsi="Times New Roman"/>
          <w:sz w:val="24"/>
          <w:szCs w:val="24"/>
        </w:rPr>
      </w:pPr>
      <w:r w:rsidRPr="0016473E">
        <w:rPr>
          <w:rFonts w:ascii="Times New Roman" w:hAnsi="Times New Roman"/>
          <w:sz w:val="24"/>
          <w:szCs w:val="24"/>
        </w:rPr>
        <w:t xml:space="preserve">While there are several advantages for </w:t>
      </w:r>
      <w:r w:rsidR="002363BF" w:rsidRPr="0016473E">
        <w:rPr>
          <w:rFonts w:ascii="Times New Roman" w:hAnsi="Times New Roman"/>
          <w:sz w:val="24"/>
          <w:szCs w:val="24"/>
        </w:rPr>
        <w:t>targeted RNAseq</w:t>
      </w:r>
      <w:r w:rsidR="00D336C0" w:rsidRPr="0016473E">
        <w:rPr>
          <w:rFonts w:ascii="Times New Roman" w:hAnsi="Times New Roman"/>
          <w:sz w:val="24"/>
          <w:szCs w:val="24"/>
        </w:rPr>
        <w:t xml:space="preserve"> applications</w:t>
      </w:r>
      <w:r w:rsidRPr="0016473E">
        <w:rPr>
          <w:rFonts w:ascii="Times New Roman" w:hAnsi="Times New Roman"/>
          <w:sz w:val="24"/>
          <w:szCs w:val="24"/>
        </w:rPr>
        <w:t xml:space="preserve">, there are also limitations to consider. Samples with poor RNA quality based on RIN or degree of </w:t>
      </w:r>
      <w:r w:rsidR="004A34F0" w:rsidRPr="0016473E">
        <w:rPr>
          <w:rFonts w:ascii="Times New Roman" w:hAnsi="Times New Roman"/>
          <w:sz w:val="24"/>
          <w:szCs w:val="24"/>
        </w:rPr>
        <w:t>fragmentation</w:t>
      </w:r>
      <w:r w:rsidRPr="0016473E">
        <w:rPr>
          <w:rFonts w:ascii="Times New Roman" w:hAnsi="Times New Roman"/>
          <w:sz w:val="24"/>
          <w:szCs w:val="24"/>
        </w:rPr>
        <w:t xml:space="preserve"> may not yield quality libraries for sequencing. </w:t>
      </w:r>
      <w:r w:rsidR="000446B6" w:rsidRPr="0016473E">
        <w:rPr>
          <w:rFonts w:ascii="Times New Roman" w:hAnsi="Times New Roman"/>
          <w:sz w:val="24"/>
          <w:szCs w:val="24"/>
        </w:rPr>
        <w:t xml:space="preserve">Several groups have demonstrated success with formalin fixed paraffin-embedded samples, </w:t>
      </w:r>
      <w:r w:rsidR="00B75954" w:rsidRPr="0016473E">
        <w:rPr>
          <w:rFonts w:ascii="Times New Roman" w:hAnsi="Times New Roman"/>
          <w:sz w:val="24"/>
          <w:szCs w:val="24"/>
        </w:rPr>
        <w:t xml:space="preserve">however </w:t>
      </w:r>
      <w:r w:rsidR="000446B6" w:rsidRPr="0016473E">
        <w:rPr>
          <w:rFonts w:ascii="Times New Roman" w:hAnsi="Times New Roman"/>
          <w:sz w:val="24"/>
          <w:szCs w:val="24"/>
        </w:rPr>
        <w:t>there are samples that will not pass for sequencing</w:t>
      </w:r>
      <w:r w:rsidR="004C199A" w:rsidRPr="0016473E">
        <w:rPr>
          <w:rFonts w:ascii="Times New Roman" w:hAnsi="Times New Roman"/>
          <w:sz w:val="24"/>
          <w:szCs w:val="24"/>
        </w:rPr>
        <w:fldChar w:fldCharType="begin">
          <w:fldData xml:space="preserve">PEVuZE5vdGU+PENpdGU+PEF1dGhvcj5DYWJhbnNraTwvQXV0aG9yPjxZZWFyPjIwMTQ8L1llYXI+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==
</w:fldData>
        </w:fldChar>
      </w:r>
      <w:r w:rsidR="00AD7CDA" w:rsidRPr="0016473E">
        <w:rPr>
          <w:rFonts w:ascii="Times New Roman" w:hAnsi="Times New Roman"/>
          <w:sz w:val="24"/>
          <w:szCs w:val="24"/>
        </w:rPr>
        <w:instrText xml:space="preserve"> ADDIN EN.CITE </w:instrText>
      </w:r>
      <w:r w:rsidR="00AD7CDA" w:rsidRPr="0016473E">
        <w:rPr>
          <w:rFonts w:ascii="Times New Roman" w:hAnsi="Times New Roman"/>
          <w:sz w:val="24"/>
          <w:szCs w:val="24"/>
        </w:rPr>
        <w:fldChar w:fldCharType="begin">
          <w:fldData xml:space="preserve">PEVuZE5vdGU+PENpdGU+PEF1dGhvcj5DYWJhbnNraTwvQXV0aG9yPjxZZWFyPjIwMTQ8L1llYXI+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==
</w:fldData>
        </w:fldChar>
      </w:r>
      <w:r w:rsidR="00AD7CDA" w:rsidRPr="0016473E">
        <w:rPr>
          <w:rFonts w:ascii="Times New Roman" w:hAnsi="Times New Roman"/>
          <w:sz w:val="24"/>
          <w:szCs w:val="24"/>
        </w:rPr>
        <w:instrText xml:space="preserve"> ADDIN EN.CITE.DATA </w:instrText>
      </w:r>
      <w:r w:rsidR="00AD7CDA" w:rsidRPr="0016473E">
        <w:rPr>
          <w:rFonts w:ascii="Times New Roman" w:hAnsi="Times New Roman"/>
          <w:sz w:val="24"/>
          <w:szCs w:val="24"/>
        </w:rPr>
      </w:r>
      <w:r w:rsidR="00AD7CDA" w:rsidRPr="0016473E">
        <w:rPr>
          <w:rFonts w:ascii="Times New Roman" w:hAnsi="Times New Roman"/>
          <w:sz w:val="24"/>
          <w:szCs w:val="24"/>
        </w:rPr>
        <w:fldChar w:fldCharType="end"/>
      </w:r>
      <w:r w:rsidR="004C199A" w:rsidRPr="0016473E">
        <w:rPr>
          <w:rFonts w:ascii="Times New Roman" w:hAnsi="Times New Roman"/>
          <w:sz w:val="24"/>
          <w:szCs w:val="24"/>
        </w:rPr>
      </w:r>
      <w:r w:rsidR="004C199A" w:rsidRPr="0016473E">
        <w:rPr>
          <w:rFonts w:ascii="Times New Roman" w:hAnsi="Times New Roman"/>
          <w:sz w:val="24"/>
          <w:szCs w:val="24"/>
        </w:rPr>
        <w:fldChar w:fldCharType="separate"/>
      </w:r>
      <w:hyperlink w:anchor="_ENREF_24" w:tooltip="Cieslik, 2015 #15" w:history="1">
        <w:r w:rsidR="00AD7CDA" w:rsidRPr="0016473E">
          <w:rPr>
            <w:rFonts w:ascii="Times New Roman" w:hAnsi="Times New Roman"/>
            <w:noProof/>
            <w:sz w:val="24"/>
            <w:szCs w:val="24"/>
            <w:vertAlign w:val="superscript"/>
          </w:rPr>
          <w:t>24</w:t>
        </w:r>
      </w:hyperlink>
      <w:r w:rsidR="00AD7CDA" w:rsidRPr="0016473E">
        <w:rPr>
          <w:rFonts w:ascii="Times New Roman" w:hAnsi="Times New Roman"/>
          <w:noProof/>
          <w:sz w:val="24"/>
          <w:szCs w:val="24"/>
          <w:vertAlign w:val="superscript"/>
        </w:rPr>
        <w:t>,</w:t>
      </w:r>
      <w:hyperlink w:anchor="_ENREF_25" w:tooltip="Cabanski, 2014 #16" w:history="1">
        <w:r w:rsidR="00AD7CDA" w:rsidRPr="0016473E">
          <w:rPr>
            <w:rFonts w:ascii="Times New Roman" w:hAnsi="Times New Roman"/>
            <w:noProof/>
            <w:sz w:val="24"/>
            <w:szCs w:val="24"/>
            <w:vertAlign w:val="superscript"/>
          </w:rPr>
          <w:t>25</w:t>
        </w:r>
      </w:hyperlink>
      <w:r w:rsidR="00AD7CDA" w:rsidRPr="0016473E">
        <w:rPr>
          <w:rFonts w:ascii="Times New Roman" w:hAnsi="Times New Roman"/>
          <w:noProof/>
          <w:sz w:val="24"/>
          <w:szCs w:val="24"/>
          <w:vertAlign w:val="superscript"/>
        </w:rPr>
        <w:t>,</w:t>
      </w:r>
      <w:hyperlink w:anchor="_ENREF_27" w:tooltip="Zhao, 2014 #17" w:history="1">
        <w:r w:rsidR="00AD7CDA" w:rsidRPr="0016473E">
          <w:rPr>
            <w:rFonts w:ascii="Times New Roman" w:hAnsi="Times New Roman"/>
            <w:noProof/>
            <w:sz w:val="24"/>
            <w:szCs w:val="24"/>
            <w:vertAlign w:val="superscript"/>
          </w:rPr>
          <w:t>27</w:t>
        </w:r>
      </w:hyperlink>
      <w:r w:rsidR="004C199A" w:rsidRPr="0016473E">
        <w:rPr>
          <w:rFonts w:ascii="Times New Roman" w:hAnsi="Times New Roman"/>
          <w:sz w:val="24"/>
          <w:szCs w:val="24"/>
        </w:rPr>
        <w:fldChar w:fldCharType="end"/>
      </w:r>
      <w:r w:rsidR="002D6F0F" w:rsidRPr="0016473E">
        <w:rPr>
          <w:rFonts w:ascii="Times New Roman" w:hAnsi="Times New Roman"/>
          <w:sz w:val="24"/>
          <w:szCs w:val="24"/>
        </w:rPr>
        <w:t xml:space="preserve">. </w:t>
      </w:r>
      <w:r w:rsidR="00D336C0" w:rsidRPr="0016473E">
        <w:rPr>
          <w:rFonts w:ascii="Times New Roman" w:hAnsi="Times New Roman"/>
          <w:sz w:val="24"/>
          <w:szCs w:val="24"/>
        </w:rPr>
        <w:t xml:space="preserve">Further, since </w:t>
      </w:r>
      <w:r w:rsidR="00EB29F1" w:rsidRPr="0016473E">
        <w:rPr>
          <w:rFonts w:ascii="Times New Roman" w:hAnsi="Times New Roman"/>
          <w:sz w:val="24"/>
          <w:szCs w:val="24"/>
        </w:rPr>
        <w:t xml:space="preserve">RNAseq </w:t>
      </w:r>
      <w:r w:rsidR="00AF440E" w:rsidRPr="0016473E">
        <w:rPr>
          <w:rFonts w:ascii="Times New Roman" w:hAnsi="Times New Roman"/>
          <w:sz w:val="24"/>
          <w:szCs w:val="24"/>
        </w:rPr>
        <w:t>Capt</w:t>
      </w:r>
      <w:r w:rsidR="00BE4DF3" w:rsidRPr="0016473E">
        <w:rPr>
          <w:rFonts w:ascii="Times New Roman" w:hAnsi="Times New Roman"/>
          <w:sz w:val="24"/>
          <w:szCs w:val="24"/>
        </w:rPr>
        <w:t>u</w:t>
      </w:r>
      <w:r w:rsidR="00AF440E" w:rsidRPr="0016473E">
        <w:rPr>
          <w:rFonts w:ascii="Times New Roman" w:hAnsi="Times New Roman"/>
          <w:sz w:val="24"/>
          <w:szCs w:val="24"/>
        </w:rPr>
        <w:t>re</w:t>
      </w:r>
      <w:r w:rsidR="00D336C0" w:rsidRPr="0016473E">
        <w:rPr>
          <w:rFonts w:ascii="Times New Roman" w:hAnsi="Times New Roman"/>
          <w:sz w:val="24"/>
          <w:szCs w:val="24"/>
        </w:rPr>
        <w:t xml:space="preserve"> focuses on known transcripts, it loses the benefits of unbiased RNAseq for novel or unannotated transcripts. In addition, for SNP detection, RNAseq methods can only detect mutations in expressed transcripts. </w:t>
      </w:r>
    </w:p>
    <w:p w14:paraId="21382741" w14:textId="77777777" w:rsidR="00E60DC8" w:rsidRPr="0016473E" w:rsidRDefault="00E60DC8" w:rsidP="00E60DC8">
      <w:pPr>
        <w:spacing w:after="0" w:line="240" w:lineRule="auto"/>
        <w:contextualSpacing/>
        <w:jc w:val="both"/>
        <w:rPr>
          <w:rFonts w:ascii="Times New Roman" w:hAnsi="Times New Roman" w:cs="Times New Roman"/>
          <w:sz w:val="24"/>
          <w:szCs w:val="24"/>
        </w:rPr>
      </w:pPr>
    </w:p>
    <w:p w14:paraId="0246B87E" w14:textId="77777777" w:rsidR="00E76FA0" w:rsidRPr="0016473E" w:rsidRDefault="00E76FA0" w:rsidP="00E60DC8">
      <w:pPr>
        <w:spacing w:after="0" w:line="240" w:lineRule="auto"/>
        <w:contextualSpacing/>
        <w:jc w:val="both"/>
        <w:rPr>
          <w:sz w:val="24"/>
          <w:szCs w:val="24"/>
        </w:rPr>
      </w:pPr>
      <w:r w:rsidRPr="0016473E">
        <w:rPr>
          <w:rFonts w:ascii="Times New Roman" w:hAnsi="Times New Roman" w:cs="Times New Roman"/>
          <w:sz w:val="24"/>
          <w:szCs w:val="24"/>
        </w:rPr>
        <w:t>Future</w:t>
      </w:r>
      <w:r w:rsidR="00AF440E" w:rsidRPr="0016473E">
        <w:rPr>
          <w:rFonts w:ascii="Times New Roman" w:hAnsi="Times New Roman" w:cs="Times New Roman"/>
          <w:sz w:val="24"/>
          <w:szCs w:val="24"/>
        </w:rPr>
        <w:t xml:space="preserve"> </w:t>
      </w:r>
      <w:r w:rsidR="009D71D8" w:rsidRPr="0016473E">
        <w:rPr>
          <w:rFonts w:ascii="Times New Roman" w:hAnsi="Times New Roman" w:cs="Times New Roman"/>
          <w:sz w:val="24"/>
          <w:szCs w:val="24"/>
        </w:rPr>
        <w:t xml:space="preserve">opportunities </w:t>
      </w:r>
      <w:r w:rsidRPr="0016473E">
        <w:rPr>
          <w:rFonts w:ascii="Times New Roman" w:hAnsi="Times New Roman" w:cs="Times New Roman"/>
          <w:sz w:val="24"/>
          <w:szCs w:val="24"/>
        </w:rPr>
        <w:t xml:space="preserve">of </w:t>
      </w:r>
      <w:r w:rsidR="00BE4DF3" w:rsidRPr="0016473E">
        <w:rPr>
          <w:rFonts w:ascii="Times New Roman" w:hAnsi="Times New Roman" w:cs="Times New Roman"/>
          <w:sz w:val="24"/>
          <w:szCs w:val="24"/>
        </w:rPr>
        <w:t xml:space="preserve">RNAseq </w:t>
      </w:r>
      <w:r w:rsidR="00AF440E" w:rsidRPr="0016473E">
        <w:rPr>
          <w:rFonts w:ascii="Times New Roman" w:hAnsi="Times New Roman" w:cs="Times New Roman"/>
          <w:sz w:val="24"/>
          <w:szCs w:val="24"/>
        </w:rPr>
        <w:t>Capture</w:t>
      </w:r>
      <w:r w:rsidRPr="0016473E">
        <w:rPr>
          <w:rFonts w:ascii="Times New Roman" w:hAnsi="Times New Roman" w:cs="Times New Roman"/>
          <w:sz w:val="24"/>
          <w:szCs w:val="24"/>
        </w:rPr>
        <w:t xml:space="preserve"> </w:t>
      </w:r>
      <w:r w:rsidR="009D71D8" w:rsidRPr="0016473E">
        <w:rPr>
          <w:rFonts w:ascii="Times New Roman" w:hAnsi="Times New Roman" w:cs="Times New Roman"/>
          <w:sz w:val="24"/>
          <w:szCs w:val="24"/>
        </w:rPr>
        <w:t>include research and clinical applications. Recent discovery of thousands of long non-coding RNA and their role in biology will require focused characterization. In the clinic,</w:t>
      </w:r>
      <w:r w:rsidR="002346DA" w:rsidRPr="0016473E">
        <w:rPr>
          <w:rFonts w:ascii="Times New Roman" w:hAnsi="Times New Roman" w:cs="Times New Roman"/>
          <w:sz w:val="24"/>
          <w:szCs w:val="24"/>
        </w:rPr>
        <w:t xml:space="preserve"> </w:t>
      </w:r>
      <w:r w:rsidR="007F5144" w:rsidRPr="0016473E">
        <w:rPr>
          <w:rFonts w:ascii="Times New Roman" w:hAnsi="Times New Roman" w:cs="Times New Roman"/>
          <w:sz w:val="24"/>
          <w:szCs w:val="24"/>
        </w:rPr>
        <w:t xml:space="preserve">RNAseq </w:t>
      </w:r>
      <w:r w:rsidR="00AF440E" w:rsidRPr="0016473E">
        <w:rPr>
          <w:rFonts w:ascii="Times New Roman" w:hAnsi="Times New Roman" w:cs="Times New Roman"/>
          <w:sz w:val="24"/>
          <w:szCs w:val="24"/>
        </w:rPr>
        <w:t>Cap</w:t>
      </w:r>
      <w:r w:rsidR="00BE4DF3" w:rsidRPr="0016473E">
        <w:rPr>
          <w:rFonts w:ascii="Times New Roman" w:hAnsi="Times New Roman" w:cs="Times New Roman"/>
          <w:sz w:val="24"/>
          <w:szCs w:val="24"/>
        </w:rPr>
        <w:t>tur</w:t>
      </w:r>
      <w:r w:rsidR="002D6F0F" w:rsidRPr="0016473E">
        <w:rPr>
          <w:rFonts w:ascii="Times New Roman" w:hAnsi="Times New Roman" w:cs="Times New Roman"/>
          <w:sz w:val="24"/>
          <w:szCs w:val="24"/>
        </w:rPr>
        <w:t>e</w:t>
      </w:r>
      <w:r w:rsidR="009D71D8" w:rsidRPr="0016473E">
        <w:rPr>
          <w:rFonts w:ascii="Times New Roman" w:hAnsi="Times New Roman" w:cs="Times New Roman"/>
          <w:sz w:val="24"/>
          <w:szCs w:val="24"/>
        </w:rPr>
        <w:t xml:space="preserve"> </w:t>
      </w:r>
      <w:r w:rsidR="00D336C0" w:rsidRPr="0016473E">
        <w:rPr>
          <w:rFonts w:ascii="Times New Roman" w:hAnsi="Times New Roman" w:cs="Times New Roman"/>
          <w:sz w:val="24"/>
          <w:szCs w:val="24"/>
        </w:rPr>
        <w:t xml:space="preserve">may extend beyond research </w:t>
      </w:r>
      <w:r w:rsidR="009D71D8" w:rsidRPr="0016473E">
        <w:rPr>
          <w:rFonts w:ascii="Times New Roman" w:hAnsi="Times New Roman" w:cs="Times New Roman"/>
          <w:sz w:val="24"/>
          <w:szCs w:val="24"/>
        </w:rPr>
        <w:t xml:space="preserve">testing and translate into clinical assays to characterize human disease such as cancer, infectious disease, and non-invasive testing. In conjunction with genomic sequencing approaches, </w:t>
      </w:r>
      <w:r w:rsidR="007F5144" w:rsidRPr="0016473E">
        <w:rPr>
          <w:rFonts w:ascii="Times New Roman" w:hAnsi="Times New Roman" w:cs="Times New Roman"/>
          <w:sz w:val="24"/>
          <w:szCs w:val="24"/>
        </w:rPr>
        <w:t xml:space="preserve">RNAseq </w:t>
      </w:r>
      <w:r w:rsidR="00AF440E" w:rsidRPr="0016473E">
        <w:rPr>
          <w:rFonts w:ascii="Times New Roman" w:hAnsi="Times New Roman" w:cs="Times New Roman"/>
          <w:sz w:val="24"/>
          <w:szCs w:val="24"/>
        </w:rPr>
        <w:t>Capture</w:t>
      </w:r>
      <w:r w:rsidR="009D71D8" w:rsidRPr="0016473E">
        <w:rPr>
          <w:rFonts w:ascii="Times New Roman" w:hAnsi="Times New Roman" w:cs="Times New Roman"/>
          <w:sz w:val="24"/>
          <w:szCs w:val="24"/>
        </w:rPr>
        <w:t xml:space="preserve"> can be integrated to study and characterize the expressed genome.</w:t>
      </w:r>
    </w:p>
    <w:p w14:paraId="6E205F03" w14:textId="77777777" w:rsidR="00E76FA0" w:rsidRPr="0016473E" w:rsidRDefault="00E76FA0" w:rsidP="00E60DC8">
      <w:pPr>
        <w:spacing w:after="0" w:line="240" w:lineRule="auto"/>
        <w:contextualSpacing/>
        <w:jc w:val="both"/>
        <w:rPr>
          <w:rFonts w:ascii="Times New Roman" w:hAnsi="Times New Roman" w:cs="Times New Roman"/>
          <w:sz w:val="24"/>
          <w:szCs w:val="24"/>
        </w:rPr>
      </w:pPr>
    </w:p>
    <w:p w14:paraId="6AE9DA7E" w14:textId="77777777" w:rsidR="00C76734" w:rsidRPr="0016473E" w:rsidRDefault="00881F53" w:rsidP="00E60DC8">
      <w:pPr>
        <w:spacing w:after="0" w:line="240" w:lineRule="auto"/>
        <w:jc w:val="both"/>
        <w:outlineLvl w:val="0"/>
        <w:rPr>
          <w:rFonts w:ascii="Times New Roman" w:hAnsi="Times New Roman" w:cs="Times New Roman"/>
          <w:b/>
          <w:sz w:val="24"/>
          <w:szCs w:val="24"/>
        </w:rPr>
      </w:pPr>
      <w:r w:rsidRPr="0016473E">
        <w:rPr>
          <w:rFonts w:ascii="Times New Roman" w:hAnsi="Times New Roman" w:cs="Times New Roman"/>
          <w:b/>
          <w:bCs/>
          <w:sz w:val="24"/>
          <w:szCs w:val="24"/>
        </w:rPr>
        <w:t>ACKNOWLEDGMENTS:</w:t>
      </w:r>
      <w:r w:rsidRPr="0016473E">
        <w:rPr>
          <w:rFonts w:ascii="Times New Roman" w:hAnsi="Times New Roman" w:cs="Times New Roman"/>
          <w:b/>
          <w:sz w:val="24"/>
          <w:szCs w:val="24"/>
        </w:rPr>
        <w:t xml:space="preserve"> </w:t>
      </w:r>
    </w:p>
    <w:p w14:paraId="287013FA" w14:textId="2F7D268B" w:rsidR="008E6730" w:rsidRPr="0016473E" w:rsidRDefault="00A74707" w:rsidP="00E60DC8">
      <w:pPr>
        <w:spacing w:after="0" w:line="240" w:lineRule="auto"/>
        <w:jc w:val="both"/>
        <w:outlineLvl w:val="0"/>
        <w:rPr>
          <w:rFonts w:ascii="Times New Roman" w:hAnsi="Times New Roman" w:cs="Times New Roman"/>
          <w:sz w:val="24"/>
          <w:szCs w:val="24"/>
        </w:rPr>
      </w:pPr>
      <w:r w:rsidRPr="0016473E">
        <w:rPr>
          <w:rFonts w:ascii="Times New Roman" w:hAnsi="Times New Roman" w:cs="Times New Roman"/>
          <w:sz w:val="24"/>
          <w:szCs w:val="24"/>
        </w:rPr>
        <w:t>We give special thanks</w:t>
      </w:r>
      <w:r w:rsidR="005F7976" w:rsidRPr="0016473E">
        <w:rPr>
          <w:rFonts w:ascii="Times New Roman" w:hAnsi="Times New Roman" w:cs="Times New Roman"/>
          <w:sz w:val="24"/>
          <w:szCs w:val="24"/>
        </w:rPr>
        <w:t xml:space="preserve"> </w:t>
      </w:r>
      <w:r w:rsidR="009B171C" w:rsidRPr="0016473E">
        <w:rPr>
          <w:rFonts w:ascii="Times New Roman" w:hAnsi="Times New Roman" w:cs="Times New Roman"/>
          <w:sz w:val="24"/>
          <w:szCs w:val="24"/>
        </w:rPr>
        <w:t xml:space="preserve">to </w:t>
      </w:r>
      <w:r w:rsidR="005F7976" w:rsidRPr="0016473E">
        <w:rPr>
          <w:rFonts w:ascii="Times New Roman" w:hAnsi="Times New Roman" w:cs="Times New Roman"/>
          <w:sz w:val="24"/>
          <w:szCs w:val="24"/>
        </w:rPr>
        <w:t>Ezra Lyon, Eliot Zhu, Michele Wing, Esko Kautto and Eric Samorodnitsky for technical support.  We would also like to thank</w:t>
      </w:r>
      <w:r w:rsidRPr="0016473E">
        <w:rPr>
          <w:rFonts w:ascii="Times New Roman" w:hAnsi="Times New Roman" w:cs="Times New Roman"/>
          <w:sz w:val="24"/>
          <w:szCs w:val="24"/>
        </w:rPr>
        <w:t xml:space="preserve"> Jenny </w:t>
      </w:r>
      <w:proofErr w:type="spellStart"/>
      <w:r w:rsidRPr="0016473E">
        <w:rPr>
          <w:rFonts w:ascii="Times New Roman" w:hAnsi="Times New Roman" w:cs="Times New Roman"/>
          <w:sz w:val="24"/>
          <w:szCs w:val="24"/>
        </w:rPr>
        <w:t>Badillo</w:t>
      </w:r>
      <w:proofErr w:type="spellEnd"/>
      <w:r w:rsidRPr="0016473E">
        <w:rPr>
          <w:rFonts w:ascii="Times New Roman" w:hAnsi="Times New Roman" w:cs="Times New Roman"/>
          <w:sz w:val="24"/>
          <w:szCs w:val="24"/>
        </w:rPr>
        <w:t xml:space="preserve"> for her administrative support for our team. We acknowledge the Ohio Supercomputer Center (OSC) for providing disk space</w:t>
      </w:r>
      <w:r w:rsidR="00BE4DF3" w:rsidRPr="0016473E">
        <w:rPr>
          <w:rFonts w:ascii="Times New Roman" w:hAnsi="Times New Roman" w:cs="Times New Roman"/>
          <w:sz w:val="24"/>
          <w:szCs w:val="24"/>
        </w:rPr>
        <w:t>,</w:t>
      </w:r>
      <w:r w:rsidRPr="0016473E">
        <w:rPr>
          <w:rFonts w:ascii="Times New Roman" w:hAnsi="Times New Roman" w:cs="Times New Roman"/>
          <w:sz w:val="24"/>
          <w:szCs w:val="24"/>
        </w:rPr>
        <w:t xml:space="preserve"> processing capacity</w:t>
      </w:r>
      <w:r w:rsidR="00BE4DF3" w:rsidRPr="0016473E">
        <w:rPr>
          <w:rFonts w:ascii="Times New Roman" w:hAnsi="Times New Roman" w:cs="Times New Roman"/>
          <w:sz w:val="24"/>
          <w:szCs w:val="24"/>
        </w:rPr>
        <w:t>, and support</w:t>
      </w:r>
      <w:r w:rsidRPr="0016473E">
        <w:rPr>
          <w:rFonts w:ascii="Times New Roman" w:hAnsi="Times New Roman" w:cs="Times New Roman"/>
          <w:sz w:val="24"/>
          <w:szCs w:val="24"/>
        </w:rPr>
        <w:t xml:space="preserve"> to run our analyses. We thank the Comprehensive Cancer Center (CCC)</w:t>
      </w:r>
      <w:r w:rsidR="00C76734" w:rsidRPr="0016473E">
        <w:rPr>
          <w:rFonts w:ascii="Times New Roman" w:hAnsi="Times New Roman" w:cs="Times New Roman"/>
          <w:sz w:val="24"/>
          <w:szCs w:val="24"/>
        </w:rPr>
        <w:t xml:space="preserve"> at The Ohio State University </w:t>
      </w:r>
      <w:proofErr w:type="spellStart"/>
      <w:r w:rsidR="00C76734" w:rsidRPr="0016473E">
        <w:rPr>
          <w:rFonts w:ascii="Times New Roman" w:hAnsi="Times New Roman" w:cs="Times New Roman"/>
          <w:sz w:val="24"/>
          <w:szCs w:val="24"/>
        </w:rPr>
        <w:t>Wexner</w:t>
      </w:r>
      <w:proofErr w:type="spellEnd"/>
      <w:r w:rsidR="00C76734" w:rsidRPr="0016473E">
        <w:rPr>
          <w:rFonts w:ascii="Times New Roman" w:hAnsi="Times New Roman" w:cs="Times New Roman"/>
          <w:sz w:val="24"/>
          <w:szCs w:val="24"/>
        </w:rPr>
        <w:t xml:space="preserve"> Medical Center for their administrative support of this work.</w:t>
      </w:r>
      <w:r w:rsidR="00855341" w:rsidRPr="0016473E">
        <w:rPr>
          <w:rFonts w:ascii="Times New Roman" w:hAnsi="Times New Roman" w:cs="Times New Roman"/>
          <w:sz w:val="24"/>
          <w:szCs w:val="24"/>
        </w:rPr>
        <w:t xml:space="preserve"> </w:t>
      </w:r>
      <w:r w:rsidR="008E6730" w:rsidRPr="0016473E">
        <w:rPr>
          <w:rFonts w:ascii="Times New Roman" w:hAnsi="Times New Roman" w:cs="Times New Roman"/>
          <w:sz w:val="24"/>
          <w:szCs w:val="24"/>
        </w:rPr>
        <w:t xml:space="preserve">S.R. and Team are supported by the American Cancer Society (MRSG-12-194-01-TBG), a Prostate Cancer Foundation Young Investigator Award, NHGRI (UM1HG006508-01A1), Fore Cancer Research Foundation, </w:t>
      </w:r>
      <w:r w:rsidR="005D2EE8" w:rsidRPr="0016473E">
        <w:rPr>
          <w:rFonts w:ascii="Times New Roman" w:hAnsi="Times New Roman" w:cs="Times New Roman"/>
          <w:sz w:val="24"/>
          <w:szCs w:val="24"/>
        </w:rPr>
        <w:t xml:space="preserve">American Lung Association, </w:t>
      </w:r>
      <w:r w:rsidR="008E6730" w:rsidRPr="0016473E">
        <w:rPr>
          <w:rFonts w:ascii="Times New Roman" w:hAnsi="Times New Roman" w:cs="Times New Roman"/>
          <w:sz w:val="24"/>
          <w:szCs w:val="24"/>
        </w:rPr>
        <w:t>and Pelotonia.</w:t>
      </w:r>
    </w:p>
    <w:p w14:paraId="6EBB2F91" w14:textId="77777777" w:rsidR="00E60DC8" w:rsidRPr="0016473E" w:rsidRDefault="00E60DC8" w:rsidP="00E60DC8">
      <w:pPr>
        <w:spacing w:after="0" w:line="240" w:lineRule="auto"/>
        <w:jc w:val="both"/>
        <w:outlineLvl w:val="0"/>
        <w:rPr>
          <w:rFonts w:ascii="Times New Roman" w:hAnsi="Times New Roman" w:cs="Times New Roman"/>
          <w:sz w:val="24"/>
          <w:szCs w:val="24"/>
        </w:rPr>
      </w:pPr>
    </w:p>
    <w:p w14:paraId="1E1CAE09" w14:textId="77777777" w:rsidR="00C76734" w:rsidRPr="0016473E" w:rsidRDefault="00881F53" w:rsidP="00E60DC8">
      <w:pPr>
        <w:spacing w:after="0" w:line="240" w:lineRule="auto"/>
        <w:jc w:val="both"/>
        <w:outlineLvl w:val="0"/>
        <w:rPr>
          <w:rFonts w:ascii="Times New Roman" w:hAnsi="Times New Roman" w:cs="Times New Roman"/>
          <w:b/>
          <w:sz w:val="24"/>
          <w:szCs w:val="24"/>
        </w:rPr>
      </w:pPr>
      <w:r w:rsidRPr="0016473E">
        <w:rPr>
          <w:rFonts w:ascii="Times New Roman" w:hAnsi="Times New Roman" w:cs="Times New Roman"/>
          <w:b/>
          <w:sz w:val="24"/>
          <w:szCs w:val="24"/>
        </w:rPr>
        <w:t xml:space="preserve">DISCLOSURES: </w:t>
      </w:r>
    </w:p>
    <w:p w14:paraId="4D4D5986" w14:textId="242AE806" w:rsidR="000E7901" w:rsidRPr="0016473E" w:rsidRDefault="00C76734" w:rsidP="00E60DC8">
      <w:pPr>
        <w:spacing w:after="0" w:line="240" w:lineRule="auto"/>
        <w:jc w:val="both"/>
        <w:outlineLvl w:val="0"/>
        <w:rPr>
          <w:rFonts w:ascii="Times New Roman" w:hAnsi="Times New Roman" w:cs="Times New Roman"/>
          <w:sz w:val="24"/>
          <w:szCs w:val="24"/>
        </w:rPr>
      </w:pPr>
      <w:r w:rsidRPr="0016473E">
        <w:rPr>
          <w:rFonts w:ascii="Times New Roman" w:hAnsi="Times New Roman" w:cs="Times New Roman"/>
          <w:sz w:val="24"/>
          <w:szCs w:val="24"/>
        </w:rPr>
        <w:t>S.R.</w:t>
      </w:r>
      <w:r w:rsidR="00BE4DF3" w:rsidRPr="0016473E">
        <w:rPr>
          <w:rFonts w:ascii="Times New Roman" w:hAnsi="Times New Roman" w:cs="Times New Roman"/>
          <w:sz w:val="24"/>
          <w:szCs w:val="24"/>
        </w:rPr>
        <w:t xml:space="preserve"> </w:t>
      </w:r>
      <w:r w:rsidR="006822C7" w:rsidRPr="0016473E">
        <w:rPr>
          <w:rFonts w:ascii="Times New Roman" w:hAnsi="Times New Roman" w:cs="Times New Roman"/>
          <w:sz w:val="24"/>
          <w:szCs w:val="24"/>
        </w:rPr>
        <w:t xml:space="preserve">receives funding from Novartis and </w:t>
      </w:r>
      <w:proofErr w:type="spellStart"/>
      <w:r w:rsidR="006822C7" w:rsidRPr="0016473E">
        <w:rPr>
          <w:rFonts w:ascii="Times New Roman" w:hAnsi="Times New Roman" w:cs="Times New Roman"/>
          <w:sz w:val="24"/>
          <w:szCs w:val="24"/>
        </w:rPr>
        <w:t>Ariad</w:t>
      </w:r>
      <w:proofErr w:type="spellEnd"/>
      <w:r w:rsidR="006822C7" w:rsidRPr="0016473E">
        <w:rPr>
          <w:rFonts w:ascii="Times New Roman" w:hAnsi="Times New Roman" w:cs="Times New Roman"/>
          <w:sz w:val="24"/>
          <w:szCs w:val="24"/>
        </w:rPr>
        <w:t xml:space="preserve"> Pharmaceuticals for conduct of clinical </w:t>
      </w:r>
      <w:r w:rsidR="007128DF" w:rsidRPr="0016473E">
        <w:rPr>
          <w:rFonts w:ascii="Times New Roman" w:hAnsi="Times New Roman" w:cs="Times New Roman"/>
          <w:sz w:val="24"/>
          <w:szCs w:val="24"/>
        </w:rPr>
        <w:t>trials</w:t>
      </w:r>
      <w:r w:rsidR="006822C7" w:rsidRPr="0016473E">
        <w:rPr>
          <w:rFonts w:ascii="Times New Roman" w:hAnsi="Times New Roman" w:cs="Times New Roman"/>
          <w:sz w:val="24"/>
          <w:szCs w:val="24"/>
        </w:rPr>
        <w:t>. S.R. immediate family members own stock in Johnson and Jo</w:t>
      </w:r>
      <w:r w:rsidR="005F7976" w:rsidRPr="0016473E">
        <w:rPr>
          <w:rFonts w:ascii="Times New Roman" w:hAnsi="Times New Roman" w:cs="Times New Roman"/>
          <w:sz w:val="24"/>
          <w:szCs w:val="24"/>
        </w:rPr>
        <w:t>hn</w:t>
      </w:r>
      <w:r w:rsidR="006822C7" w:rsidRPr="0016473E">
        <w:rPr>
          <w:rFonts w:ascii="Times New Roman" w:hAnsi="Times New Roman" w:cs="Times New Roman"/>
          <w:sz w:val="24"/>
          <w:szCs w:val="24"/>
        </w:rPr>
        <w:t>son.</w:t>
      </w:r>
    </w:p>
    <w:p w14:paraId="2B7043BF" w14:textId="77777777" w:rsidR="000E7901" w:rsidRPr="0016473E" w:rsidRDefault="000E7901" w:rsidP="007A4E00">
      <w:pPr>
        <w:spacing w:after="0" w:line="240" w:lineRule="auto"/>
        <w:jc w:val="both"/>
        <w:outlineLvl w:val="0"/>
        <w:rPr>
          <w:rFonts w:ascii="Times New Roman" w:hAnsi="Times New Roman" w:cs="Times New Roman"/>
          <w:sz w:val="24"/>
          <w:szCs w:val="24"/>
        </w:rPr>
      </w:pPr>
    </w:p>
    <w:p w14:paraId="0CE3B69B" w14:textId="77777777" w:rsidR="00D13FE9" w:rsidRPr="0016473E" w:rsidRDefault="00881F53" w:rsidP="00475ED5">
      <w:pPr>
        <w:spacing w:after="0" w:line="240" w:lineRule="auto"/>
        <w:jc w:val="both"/>
        <w:rPr>
          <w:rFonts w:ascii="Times New Roman" w:hAnsi="Times New Roman" w:cs="Times New Roman"/>
          <w:b/>
          <w:sz w:val="24"/>
          <w:szCs w:val="24"/>
        </w:rPr>
      </w:pPr>
      <w:r w:rsidRPr="0016473E">
        <w:rPr>
          <w:rFonts w:ascii="Times New Roman" w:hAnsi="Times New Roman" w:cs="Times New Roman"/>
          <w:b/>
          <w:bCs/>
          <w:sz w:val="24"/>
          <w:szCs w:val="24"/>
        </w:rPr>
        <w:t>REFERENCES</w:t>
      </w:r>
      <w:r w:rsidR="00C76734" w:rsidRPr="0016473E">
        <w:rPr>
          <w:rFonts w:ascii="Times New Roman" w:hAnsi="Times New Roman" w:cs="Times New Roman"/>
          <w:b/>
          <w:sz w:val="24"/>
          <w:szCs w:val="24"/>
        </w:rPr>
        <w:t>:</w:t>
      </w:r>
    </w:p>
    <w:p w14:paraId="07B5E79B" w14:textId="77777777" w:rsidR="00AD7CDA" w:rsidRPr="0016473E" w:rsidRDefault="00796999" w:rsidP="00475ED5">
      <w:pPr>
        <w:pStyle w:val="EndNoteBibliography"/>
        <w:spacing w:after="0"/>
        <w:ind w:left="720" w:hanging="720"/>
        <w:jc w:val="both"/>
        <w:rPr>
          <w:rFonts w:ascii="Times New Roman" w:hAnsi="Times New Roman" w:cs="Times New Roman"/>
          <w:noProof/>
        </w:rPr>
      </w:pPr>
      <w:r w:rsidRPr="0016473E">
        <w:rPr>
          <w:rFonts w:ascii="Times New Roman" w:hAnsi="Times New Roman" w:cs="Times New Roman"/>
          <w:sz w:val="24"/>
          <w:szCs w:val="24"/>
        </w:rPr>
        <w:fldChar w:fldCharType="begin"/>
      </w:r>
      <w:r w:rsidR="00D13FE9" w:rsidRPr="0016473E">
        <w:rPr>
          <w:rFonts w:ascii="Times New Roman" w:hAnsi="Times New Roman" w:cs="Times New Roman"/>
          <w:sz w:val="24"/>
          <w:szCs w:val="24"/>
        </w:rPr>
        <w:instrText xml:space="preserve"> ADDIN EN.REFLIST </w:instrText>
      </w:r>
      <w:r w:rsidRPr="0016473E">
        <w:rPr>
          <w:rFonts w:ascii="Times New Roman" w:hAnsi="Times New Roman" w:cs="Times New Roman"/>
          <w:sz w:val="24"/>
          <w:szCs w:val="24"/>
        </w:rPr>
        <w:fldChar w:fldCharType="separate"/>
      </w:r>
      <w:bookmarkStart w:id="1" w:name="_ENREF_1"/>
      <w:r w:rsidR="00AD7CDA" w:rsidRPr="0016473E">
        <w:rPr>
          <w:rFonts w:ascii="Times New Roman" w:hAnsi="Times New Roman" w:cs="Times New Roman"/>
          <w:noProof/>
        </w:rPr>
        <w:t>1</w:t>
      </w:r>
      <w:r w:rsidR="00AD7CDA" w:rsidRPr="0016473E">
        <w:rPr>
          <w:rFonts w:ascii="Times New Roman" w:hAnsi="Times New Roman" w:cs="Times New Roman"/>
          <w:noProof/>
        </w:rPr>
        <w:tab/>
        <w:t xml:space="preserve">Wang, Z., Gerstein, M. &amp; Snyder, M. RNA-Seq: a revolutionary tool for transcriptomics. </w:t>
      </w:r>
      <w:r w:rsidR="00AD7CDA" w:rsidRPr="0016473E">
        <w:rPr>
          <w:rFonts w:ascii="Times New Roman" w:hAnsi="Times New Roman" w:cs="Times New Roman"/>
          <w:i/>
          <w:noProof/>
        </w:rPr>
        <w:t>Nat Rev Genet</w:t>
      </w:r>
      <w:r w:rsidR="00AD7CDA" w:rsidRPr="0016473E">
        <w:rPr>
          <w:rFonts w:ascii="Times New Roman" w:hAnsi="Times New Roman" w:cs="Times New Roman"/>
          <w:noProof/>
        </w:rPr>
        <w:t xml:space="preserve"> </w:t>
      </w:r>
      <w:r w:rsidR="00AD7CDA" w:rsidRPr="0016473E">
        <w:rPr>
          <w:rFonts w:ascii="Times New Roman" w:hAnsi="Times New Roman" w:cs="Times New Roman"/>
          <w:b/>
          <w:noProof/>
        </w:rPr>
        <w:t>10</w:t>
      </w:r>
      <w:r w:rsidR="00AD7CDA" w:rsidRPr="0016473E">
        <w:rPr>
          <w:rFonts w:ascii="Times New Roman" w:hAnsi="Times New Roman" w:cs="Times New Roman"/>
          <w:noProof/>
        </w:rPr>
        <w:t>, 57-63, doi:10.1038/nrg2484 (2009).</w:t>
      </w:r>
      <w:bookmarkEnd w:id="1"/>
    </w:p>
    <w:p w14:paraId="144B03AC"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 w:name="_ENREF_2"/>
      <w:r w:rsidRPr="0016473E">
        <w:rPr>
          <w:rFonts w:ascii="Times New Roman" w:hAnsi="Times New Roman" w:cs="Times New Roman"/>
          <w:noProof/>
        </w:rPr>
        <w:t>2</w:t>
      </w:r>
      <w:r w:rsidRPr="0016473E">
        <w:rPr>
          <w:rFonts w:ascii="Times New Roman" w:hAnsi="Times New Roman" w:cs="Times New Roman"/>
          <w:noProof/>
        </w:rPr>
        <w:tab/>
        <w:t>Mercer, T. R.</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Targeted sequencing for gene discovery and quantification using RNA CaptureSeq. </w:t>
      </w:r>
      <w:r w:rsidRPr="0016473E">
        <w:rPr>
          <w:rFonts w:ascii="Times New Roman" w:hAnsi="Times New Roman" w:cs="Times New Roman"/>
          <w:i/>
          <w:noProof/>
        </w:rPr>
        <w:t>Nat Protoc</w:t>
      </w:r>
      <w:r w:rsidRPr="0016473E">
        <w:rPr>
          <w:rFonts w:ascii="Times New Roman" w:hAnsi="Times New Roman" w:cs="Times New Roman"/>
          <w:noProof/>
        </w:rPr>
        <w:t xml:space="preserve"> </w:t>
      </w:r>
      <w:r w:rsidRPr="0016473E">
        <w:rPr>
          <w:rFonts w:ascii="Times New Roman" w:hAnsi="Times New Roman" w:cs="Times New Roman"/>
          <w:b/>
          <w:noProof/>
        </w:rPr>
        <w:t>9</w:t>
      </w:r>
      <w:r w:rsidRPr="0016473E">
        <w:rPr>
          <w:rFonts w:ascii="Times New Roman" w:hAnsi="Times New Roman" w:cs="Times New Roman"/>
          <w:noProof/>
        </w:rPr>
        <w:t>, 989-1009, doi:10.1038/nprot.2014.058 (2014).</w:t>
      </w:r>
      <w:bookmarkEnd w:id="2"/>
    </w:p>
    <w:p w14:paraId="39B710A1"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3" w:name="_ENREF_3"/>
      <w:r w:rsidRPr="0016473E">
        <w:rPr>
          <w:rFonts w:ascii="Times New Roman" w:hAnsi="Times New Roman" w:cs="Times New Roman"/>
          <w:noProof/>
        </w:rPr>
        <w:t>3</w:t>
      </w:r>
      <w:r w:rsidRPr="0016473E">
        <w:rPr>
          <w:rFonts w:ascii="Times New Roman" w:hAnsi="Times New Roman" w:cs="Times New Roman"/>
          <w:noProof/>
        </w:rPr>
        <w:tab/>
        <w:t>Maher, C. A.</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Chimeric transcript discovery by paired-end transcriptome sequencing. </w:t>
      </w:r>
      <w:r w:rsidRPr="0016473E">
        <w:rPr>
          <w:rFonts w:ascii="Times New Roman" w:hAnsi="Times New Roman" w:cs="Times New Roman"/>
          <w:i/>
          <w:noProof/>
        </w:rPr>
        <w:t>Proc Natl Acad Sci U S A</w:t>
      </w:r>
      <w:r w:rsidRPr="0016473E">
        <w:rPr>
          <w:rFonts w:ascii="Times New Roman" w:hAnsi="Times New Roman" w:cs="Times New Roman"/>
          <w:noProof/>
        </w:rPr>
        <w:t xml:space="preserve"> </w:t>
      </w:r>
      <w:r w:rsidRPr="0016473E">
        <w:rPr>
          <w:rFonts w:ascii="Times New Roman" w:hAnsi="Times New Roman" w:cs="Times New Roman"/>
          <w:b/>
          <w:noProof/>
        </w:rPr>
        <w:t>106</w:t>
      </w:r>
      <w:r w:rsidRPr="0016473E">
        <w:rPr>
          <w:rFonts w:ascii="Times New Roman" w:hAnsi="Times New Roman" w:cs="Times New Roman"/>
          <w:noProof/>
        </w:rPr>
        <w:t>, 12353-12358, doi:10.1073/pnas.0904720106 (2009).</w:t>
      </w:r>
      <w:bookmarkEnd w:id="3"/>
    </w:p>
    <w:p w14:paraId="73C33759"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4" w:name="_ENREF_4"/>
      <w:r w:rsidRPr="0016473E">
        <w:rPr>
          <w:rFonts w:ascii="Times New Roman" w:hAnsi="Times New Roman" w:cs="Times New Roman"/>
          <w:noProof/>
        </w:rPr>
        <w:t>4</w:t>
      </w:r>
      <w:r w:rsidRPr="0016473E">
        <w:rPr>
          <w:rFonts w:ascii="Times New Roman" w:hAnsi="Times New Roman" w:cs="Times New Roman"/>
          <w:noProof/>
        </w:rPr>
        <w:tab/>
        <w:t xml:space="preserve">Piskol, R., Ramaswami, G. &amp; Li, J. B. Reliable identification of genomic variants from RNA-seq data. </w:t>
      </w:r>
      <w:r w:rsidRPr="0016473E">
        <w:rPr>
          <w:rFonts w:ascii="Times New Roman" w:hAnsi="Times New Roman" w:cs="Times New Roman"/>
          <w:i/>
          <w:noProof/>
        </w:rPr>
        <w:t>Am J Hum Genet</w:t>
      </w:r>
      <w:r w:rsidRPr="0016473E">
        <w:rPr>
          <w:rFonts w:ascii="Times New Roman" w:hAnsi="Times New Roman" w:cs="Times New Roman"/>
          <w:noProof/>
        </w:rPr>
        <w:t xml:space="preserve"> </w:t>
      </w:r>
      <w:r w:rsidRPr="0016473E">
        <w:rPr>
          <w:rFonts w:ascii="Times New Roman" w:hAnsi="Times New Roman" w:cs="Times New Roman"/>
          <w:b/>
          <w:noProof/>
        </w:rPr>
        <w:t>93</w:t>
      </w:r>
      <w:r w:rsidRPr="0016473E">
        <w:rPr>
          <w:rFonts w:ascii="Times New Roman" w:hAnsi="Times New Roman" w:cs="Times New Roman"/>
          <w:noProof/>
        </w:rPr>
        <w:t>, 641-651, doi:10.1016/j.ajhg.2013.08.008 (2013).</w:t>
      </w:r>
      <w:bookmarkEnd w:id="4"/>
    </w:p>
    <w:p w14:paraId="0D1C1E0C"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5" w:name="_ENREF_5"/>
      <w:r w:rsidRPr="0016473E">
        <w:rPr>
          <w:rFonts w:ascii="Times New Roman" w:hAnsi="Times New Roman" w:cs="Times New Roman"/>
          <w:noProof/>
        </w:rPr>
        <w:t>5</w:t>
      </w:r>
      <w:r w:rsidRPr="0016473E">
        <w:rPr>
          <w:rFonts w:ascii="Times New Roman" w:hAnsi="Times New Roman" w:cs="Times New Roman"/>
          <w:noProof/>
        </w:rPr>
        <w:tab/>
        <w:t>Quinn, E. M.</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Development of strategies for SNP detection in RNA-seq data: application to lymphoblastoid cell lines and evaluation using 1000 Genomes data. </w:t>
      </w:r>
      <w:r w:rsidRPr="0016473E">
        <w:rPr>
          <w:rFonts w:ascii="Times New Roman" w:hAnsi="Times New Roman" w:cs="Times New Roman"/>
          <w:i/>
          <w:noProof/>
        </w:rPr>
        <w:t>PLoS One</w:t>
      </w:r>
      <w:r w:rsidRPr="0016473E">
        <w:rPr>
          <w:rFonts w:ascii="Times New Roman" w:hAnsi="Times New Roman" w:cs="Times New Roman"/>
          <w:noProof/>
        </w:rPr>
        <w:t xml:space="preserve"> </w:t>
      </w:r>
      <w:r w:rsidRPr="0016473E">
        <w:rPr>
          <w:rFonts w:ascii="Times New Roman" w:hAnsi="Times New Roman" w:cs="Times New Roman"/>
          <w:b/>
          <w:noProof/>
        </w:rPr>
        <w:t>8</w:t>
      </w:r>
      <w:r w:rsidRPr="0016473E">
        <w:rPr>
          <w:rFonts w:ascii="Times New Roman" w:hAnsi="Times New Roman" w:cs="Times New Roman"/>
          <w:noProof/>
        </w:rPr>
        <w:t>, e58815, doi:10.1371/journal.pone.0058815 (2013).</w:t>
      </w:r>
      <w:bookmarkEnd w:id="5"/>
    </w:p>
    <w:p w14:paraId="5BD8F8E6"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6" w:name="_ENREF_6"/>
      <w:r w:rsidRPr="0016473E">
        <w:rPr>
          <w:rFonts w:ascii="Times New Roman" w:hAnsi="Times New Roman" w:cs="Times New Roman"/>
          <w:noProof/>
        </w:rPr>
        <w:t>6</w:t>
      </w:r>
      <w:r w:rsidRPr="0016473E">
        <w:rPr>
          <w:rFonts w:ascii="Times New Roman" w:hAnsi="Times New Roman" w:cs="Times New Roman"/>
          <w:noProof/>
        </w:rPr>
        <w:tab/>
        <w:t>Tang, X.</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The eSNV-detect: a computational system to identify expressed single nucleotide variants from transcriptome sequencing data. </w:t>
      </w:r>
      <w:r w:rsidRPr="0016473E">
        <w:rPr>
          <w:rFonts w:ascii="Times New Roman" w:hAnsi="Times New Roman" w:cs="Times New Roman"/>
          <w:i/>
          <w:noProof/>
        </w:rPr>
        <w:t>Nucleic Acids Res</w:t>
      </w:r>
      <w:r w:rsidRPr="0016473E">
        <w:rPr>
          <w:rFonts w:ascii="Times New Roman" w:hAnsi="Times New Roman" w:cs="Times New Roman"/>
          <w:noProof/>
        </w:rPr>
        <w:t xml:space="preserve"> </w:t>
      </w:r>
      <w:r w:rsidRPr="0016473E">
        <w:rPr>
          <w:rFonts w:ascii="Times New Roman" w:hAnsi="Times New Roman" w:cs="Times New Roman"/>
          <w:b/>
          <w:noProof/>
        </w:rPr>
        <w:t>42</w:t>
      </w:r>
      <w:r w:rsidRPr="0016473E">
        <w:rPr>
          <w:rFonts w:ascii="Times New Roman" w:hAnsi="Times New Roman" w:cs="Times New Roman"/>
          <w:noProof/>
        </w:rPr>
        <w:t>, e172, doi:10.1093/nar/gku1005 (2014).</w:t>
      </w:r>
      <w:bookmarkEnd w:id="6"/>
    </w:p>
    <w:p w14:paraId="579F6406" w14:textId="00CB7C26" w:rsidR="00AD7CDA" w:rsidRPr="0016473E" w:rsidRDefault="00AD7CDA" w:rsidP="00475ED5">
      <w:pPr>
        <w:pStyle w:val="EndNoteBibliography"/>
        <w:spacing w:after="0"/>
        <w:ind w:left="720" w:hanging="720"/>
        <w:jc w:val="both"/>
        <w:rPr>
          <w:rFonts w:ascii="Times New Roman" w:hAnsi="Times New Roman" w:cs="Times New Roman"/>
          <w:noProof/>
        </w:rPr>
      </w:pPr>
      <w:bookmarkStart w:id="7" w:name="_ENREF_7"/>
      <w:r w:rsidRPr="0016473E">
        <w:rPr>
          <w:rFonts w:ascii="Times New Roman" w:hAnsi="Times New Roman" w:cs="Times New Roman"/>
          <w:noProof/>
        </w:rPr>
        <w:t>7</w:t>
      </w:r>
      <w:r w:rsidRPr="0016473E">
        <w:rPr>
          <w:rFonts w:ascii="Times New Roman" w:hAnsi="Times New Roman" w:cs="Times New Roman"/>
          <w:noProof/>
        </w:rPr>
        <w:tab/>
        <w:t xml:space="preserve">Invitrogen. </w:t>
      </w:r>
      <w:r w:rsidRPr="0016473E">
        <w:rPr>
          <w:rFonts w:ascii="Times New Roman" w:hAnsi="Times New Roman" w:cs="Times New Roman"/>
          <w:i/>
          <w:noProof/>
        </w:rPr>
        <w:t>Qubit dsDNA HS Assay Kit Manual</w:t>
      </w:r>
      <w:r w:rsidRPr="0016473E">
        <w:rPr>
          <w:rFonts w:ascii="Times New Roman" w:hAnsi="Times New Roman" w:cs="Times New Roman"/>
          <w:noProof/>
        </w:rPr>
        <w:t>, &lt;</w:t>
      </w:r>
      <w:hyperlink r:id="rId12" w:history="1">
        <w:r w:rsidRPr="0016473E">
          <w:rPr>
            <w:rStyle w:val="Hyperlink"/>
            <w:rFonts w:ascii="Times New Roman" w:hAnsi="Times New Roman" w:cs="Times New Roman"/>
            <w:noProof/>
            <w:color w:val="auto"/>
          </w:rPr>
          <w:t>http://www.science.smith.edu/cmbs/documents/QubitdsDNAHSAssay.pdf</w:t>
        </w:r>
      </w:hyperlink>
      <w:r w:rsidRPr="0016473E">
        <w:rPr>
          <w:rFonts w:ascii="Times New Roman" w:hAnsi="Times New Roman" w:cs="Times New Roman"/>
          <w:noProof/>
        </w:rPr>
        <w:t>&gt; (2010).</w:t>
      </w:r>
      <w:bookmarkEnd w:id="7"/>
    </w:p>
    <w:p w14:paraId="667DCD0A" w14:textId="2467C2CF" w:rsidR="00AD7CDA" w:rsidRPr="0016473E" w:rsidRDefault="00AD7CDA" w:rsidP="00475ED5">
      <w:pPr>
        <w:pStyle w:val="EndNoteBibliography"/>
        <w:spacing w:after="0"/>
        <w:ind w:left="720" w:hanging="720"/>
        <w:jc w:val="both"/>
        <w:rPr>
          <w:rFonts w:ascii="Times New Roman" w:hAnsi="Times New Roman" w:cs="Times New Roman"/>
          <w:noProof/>
        </w:rPr>
      </w:pPr>
      <w:bookmarkStart w:id="8" w:name="_ENREF_8"/>
      <w:r w:rsidRPr="0016473E">
        <w:rPr>
          <w:rFonts w:ascii="Times New Roman" w:hAnsi="Times New Roman" w:cs="Times New Roman"/>
          <w:noProof/>
        </w:rPr>
        <w:t>8</w:t>
      </w:r>
      <w:r w:rsidRPr="0016473E">
        <w:rPr>
          <w:rFonts w:ascii="Times New Roman" w:hAnsi="Times New Roman" w:cs="Times New Roman"/>
          <w:noProof/>
        </w:rPr>
        <w:tab/>
        <w:t xml:space="preserve">Agilent. </w:t>
      </w:r>
      <w:r w:rsidRPr="0016473E">
        <w:rPr>
          <w:rFonts w:ascii="Times New Roman" w:hAnsi="Times New Roman" w:cs="Times New Roman"/>
          <w:i/>
          <w:noProof/>
        </w:rPr>
        <w:t>Agilent D1000 ScreenTape System Quick Guide</w:t>
      </w:r>
      <w:r w:rsidRPr="0016473E">
        <w:rPr>
          <w:rFonts w:ascii="Times New Roman" w:hAnsi="Times New Roman" w:cs="Times New Roman"/>
          <w:noProof/>
        </w:rPr>
        <w:t>, &lt;</w:t>
      </w:r>
      <w:hyperlink r:id="rId13" w:history="1">
        <w:r w:rsidRPr="0016473E">
          <w:rPr>
            <w:rStyle w:val="Hyperlink"/>
            <w:rFonts w:ascii="Times New Roman" w:hAnsi="Times New Roman" w:cs="Times New Roman"/>
            <w:noProof/>
            <w:color w:val="auto"/>
          </w:rPr>
          <w:t>http://www.agilent.com/cs/library/usermanuals/Public/G2964-90032_ScreenTape_D1000_QG.pdf</w:t>
        </w:r>
      </w:hyperlink>
      <w:r w:rsidRPr="0016473E">
        <w:rPr>
          <w:rFonts w:ascii="Times New Roman" w:hAnsi="Times New Roman" w:cs="Times New Roman"/>
          <w:noProof/>
        </w:rPr>
        <w:t>&gt; (2013).</w:t>
      </w:r>
      <w:bookmarkEnd w:id="8"/>
    </w:p>
    <w:p w14:paraId="7C3E7201" w14:textId="2404DF60" w:rsidR="00AD7CDA" w:rsidRPr="0016473E" w:rsidRDefault="00AD7CDA" w:rsidP="00475ED5">
      <w:pPr>
        <w:pStyle w:val="EndNoteBibliography"/>
        <w:spacing w:after="0"/>
        <w:ind w:left="720" w:hanging="720"/>
        <w:jc w:val="both"/>
        <w:rPr>
          <w:rFonts w:ascii="Times New Roman" w:hAnsi="Times New Roman" w:cs="Times New Roman"/>
          <w:noProof/>
        </w:rPr>
      </w:pPr>
      <w:bookmarkStart w:id="9" w:name="_ENREF_9"/>
      <w:r w:rsidRPr="0016473E">
        <w:rPr>
          <w:rFonts w:ascii="Times New Roman" w:hAnsi="Times New Roman" w:cs="Times New Roman"/>
          <w:noProof/>
        </w:rPr>
        <w:t>9</w:t>
      </w:r>
      <w:r w:rsidRPr="0016473E">
        <w:rPr>
          <w:rFonts w:ascii="Times New Roman" w:hAnsi="Times New Roman" w:cs="Times New Roman"/>
          <w:noProof/>
        </w:rPr>
        <w:tab/>
        <w:t xml:space="preserve">Illumina. </w:t>
      </w:r>
      <w:r w:rsidRPr="0016473E">
        <w:rPr>
          <w:rFonts w:ascii="Times New Roman" w:hAnsi="Times New Roman" w:cs="Times New Roman"/>
          <w:i/>
          <w:noProof/>
        </w:rPr>
        <w:t>Preparing Libraries for Sequencing on the MiSeq®</w:t>
      </w:r>
      <w:r w:rsidRPr="0016473E">
        <w:rPr>
          <w:rFonts w:ascii="Times New Roman" w:hAnsi="Times New Roman" w:cs="Times New Roman"/>
          <w:noProof/>
        </w:rPr>
        <w:t>, &lt;</w:t>
      </w:r>
      <w:hyperlink r:id="rId14" w:history="1">
        <w:r w:rsidRPr="0016473E">
          <w:rPr>
            <w:rStyle w:val="Hyperlink"/>
            <w:rFonts w:ascii="Times New Roman" w:hAnsi="Times New Roman" w:cs="Times New Roman"/>
            <w:noProof/>
            <w:color w:val="auto"/>
          </w:rPr>
          <w:t>https://support.illumina.com/content/dam/illumina-support/documents/documentation/system_documentation/miseq/preparing-libraries-for-sequencing-on-miseq-15039740-d.pdf</w:t>
        </w:r>
      </w:hyperlink>
      <w:r w:rsidRPr="0016473E">
        <w:rPr>
          <w:rFonts w:ascii="Times New Roman" w:hAnsi="Times New Roman" w:cs="Times New Roman"/>
          <w:noProof/>
        </w:rPr>
        <w:t>&gt; (2013).</w:t>
      </w:r>
      <w:bookmarkEnd w:id="9"/>
    </w:p>
    <w:p w14:paraId="142705CF" w14:textId="6414DC1C" w:rsidR="00AD7CDA" w:rsidRPr="0016473E" w:rsidRDefault="00AD7CDA" w:rsidP="00475ED5">
      <w:pPr>
        <w:pStyle w:val="EndNoteBibliography"/>
        <w:spacing w:after="0"/>
        <w:ind w:left="720" w:hanging="720"/>
        <w:jc w:val="both"/>
        <w:rPr>
          <w:rFonts w:ascii="Times New Roman" w:hAnsi="Times New Roman" w:cs="Times New Roman"/>
          <w:noProof/>
        </w:rPr>
      </w:pPr>
      <w:bookmarkStart w:id="10" w:name="_ENREF_10"/>
      <w:r w:rsidRPr="0016473E">
        <w:rPr>
          <w:rFonts w:ascii="Times New Roman" w:hAnsi="Times New Roman" w:cs="Times New Roman"/>
          <w:noProof/>
        </w:rPr>
        <w:t>10</w:t>
      </w:r>
      <w:r w:rsidRPr="0016473E">
        <w:rPr>
          <w:rFonts w:ascii="Times New Roman" w:hAnsi="Times New Roman" w:cs="Times New Roman"/>
          <w:noProof/>
        </w:rPr>
        <w:tab/>
        <w:t xml:space="preserve">Illumina. </w:t>
      </w:r>
      <w:r w:rsidRPr="0016473E">
        <w:rPr>
          <w:rFonts w:ascii="Times New Roman" w:hAnsi="Times New Roman" w:cs="Times New Roman"/>
          <w:i/>
          <w:noProof/>
        </w:rPr>
        <w:t>MiSeq® Reagent Kit v2 Reagen Preparation Guide</w:t>
      </w:r>
      <w:r w:rsidRPr="0016473E">
        <w:rPr>
          <w:rFonts w:ascii="Times New Roman" w:hAnsi="Times New Roman" w:cs="Times New Roman"/>
          <w:noProof/>
        </w:rPr>
        <w:t>, &lt;</w:t>
      </w:r>
      <w:hyperlink r:id="rId15" w:history="1">
        <w:r w:rsidRPr="0016473E">
          <w:rPr>
            <w:rStyle w:val="Hyperlink"/>
            <w:rFonts w:ascii="Times New Roman" w:hAnsi="Times New Roman" w:cs="Times New Roman"/>
            <w:noProof/>
            <w:color w:val="auto"/>
          </w:rPr>
          <w:t>https://support.illumina.com/downloads/miseq_reagent_kit_reagent_preparation_guide.html</w:t>
        </w:r>
      </w:hyperlink>
      <w:r w:rsidRPr="0016473E">
        <w:rPr>
          <w:rFonts w:ascii="Times New Roman" w:hAnsi="Times New Roman" w:cs="Times New Roman"/>
          <w:noProof/>
        </w:rPr>
        <w:t>&gt; (2012).</w:t>
      </w:r>
      <w:bookmarkEnd w:id="10"/>
    </w:p>
    <w:p w14:paraId="4E6E3E7F" w14:textId="282986F0" w:rsidR="00AD7CDA" w:rsidRPr="0016473E" w:rsidRDefault="00AD7CDA" w:rsidP="00475ED5">
      <w:pPr>
        <w:pStyle w:val="EndNoteBibliography"/>
        <w:spacing w:after="0"/>
        <w:ind w:left="720" w:hanging="720"/>
        <w:jc w:val="both"/>
        <w:rPr>
          <w:rFonts w:ascii="Times New Roman" w:hAnsi="Times New Roman" w:cs="Times New Roman"/>
          <w:noProof/>
        </w:rPr>
      </w:pPr>
      <w:bookmarkStart w:id="11" w:name="_ENREF_11"/>
      <w:r w:rsidRPr="0016473E">
        <w:rPr>
          <w:rFonts w:ascii="Times New Roman" w:hAnsi="Times New Roman" w:cs="Times New Roman"/>
          <w:noProof/>
        </w:rPr>
        <w:t>11</w:t>
      </w:r>
      <w:r w:rsidRPr="0016473E">
        <w:rPr>
          <w:rFonts w:ascii="Times New Roman" w:hAnsi="Times New Roman" w:cs="Times New Roman"/>
          <w:noProof/>
        </w:rPr>
        <w:tab/>
        <w:t xml:space="preserve">Andrews, S. </w:t>
      </w:r>
      <w:r w:rsidRPr="0016473E">
        <w:rPr>
          <w:rFonts w:ascii="Times New Roman" w:hAnsi="Times New Roman" w:cs="Times New Roman"/>
          <w:i/>
          <w:noProof/>
        </w:rPr>
        <w:t>FastQC</w:t>
      </w:r>
      <w:r w:rsidRPr="0016473E">
        <w:rPr>
          <w:rFonts w:ascii="Times New Roman" w:hAnsi="Times New Roman" w:cs="Times New Roman"/>
          <w:noProof/>
        </w:rPr>
        <w:t>, &lt;</w:t>
      </w:r>
      <w:hyperlink r:id="rId16" w:history="1">
        <w:r w:rsidRPr="0016473E">
          <w:rPr>
            <w:rStyle w:val="Hyperlink"/>
            <w:rFonts w:ascii="Times New Roman" w:hAnsi="Times New Roman" w:cs="Times New Roman"/>
            <w:noProof/>
            <w:color w:val="auto"/>
          </w:rPr>
          <w:t>http://www.bioinformatics.babraham.ac.uk/projects/fastqc/</w:t>
        </w:r>
      </w:hyperlink>
      <w:r w:rsidRPr="0016473E">
        <w:rPr>
          <w:rFonts w:ascii="Times New Roman" w:hAnsi="Times New Roman" w:cs="Times New Roman"/>
          <w:noProof/>
        </w:rPr>
        <w:t>&gt; (2015).</w:t>
      </w:r>
      <w:bookmarkEnd w:id="11"/>
    </w:p>
    <w:p w14:paraId="6E0E3622"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2" w:name="_ENREF_12"/>
      <w:r w:rsidRPr="0016473E">
        <w:rPr>
          <w:rFonts w:ascii="Times New Roman" w:hAnsi="Times New Roman" w:cs="Times New Roman"/>
          <w:noProof/>
        </w:rPr>
        <w:t>12</w:t>
      </w:r>
      <w:r w:rsidRPr="0016473E">
        <w:rPr>
          <w:rFonts w:ascii="Times New Roman" w:hAnsi="Times New Roman" w:cs="Times New Roman"/>
          <w:noProof/>
        </w:rPr>
        <w:tab/>
        <w:t>Kim, D.</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TopHat2: accurate alignment of transcriptomes in the presence of insertions, deletions and gene fusions. </w:t>
      </w:r>
      <w:r w:rsidRPr="0016473E">
        <w:rPr>
          <w:rFonts w:ascii="Times New Roman" w:hAnsi="Times New Roman" w:cs="Times New Roman"/>
          <w:i/>
          <w:noProof/>
        </w:rPr>
        <w:t>Genome Biol</w:t>
      </w:r>
      <w:r w:rsidRPr="0016473E">
        <w:rPr>
          <w:rFonts w:ascii="Times New Roman" w:hAnsi="Times New Roman" w:cs="Times New Roman"/>
          <w:noProof/>
        </w:rPr>
        <w:t xml:space="preserve"> </w:t>
      </w:r>
      <w:r w:rsidRPr="0016473E">
        <w:rPr>
          <w:rFonts w:ascii="Times New Roman" w:hAnsi="Times New Roman" w:cs="Times New Roman"/>
          <w:b/>
          <w:noProof/>
        </w:rPr>
        <w:t>14</w:t>
      </w:r>
      <w:r w:rsidRPr="0016473E">
        <w:rPr>
          <w:rFonts w:ascii="Times New Roman" w:hAnsi="Times New Roman" w:cs="Times New Roman"/>
          <w:noProof/>
        </w:rPr>
        <w:t>, R36, doi:10.1186/gb-2013-14-4-r36 (2013).</w:t>
      </w:r>
      <w:bookmarkEnd w:id="12"/>
    </w:p>
    <w:p w14:paraId="4A070A53"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3" w:name="_ENREF_13"/>
      <w:r w:rsidRPr="0016473E">
        <w:rPr>
          <w:rFonts w:ascii="Times New Roman" w:hAnsi="Times New Roman" w:cs="Times New Roman"/>
          <w:noProof/>
        </w:rPr>
        <w:t>13</w:t>
      </w:r>
      <w:r w:rsidRPr="0016473E">
        <w:rPr>
          <w:rFonts w:ascii="Times New Roman" w:hAnsi="Times New Roman" w:cs="Times New Roman"/>
          <w:noProof/>
        </w:rPr>
        <w:tab/>
        <w:t>Li, H.</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The Sequence Alignment/Map format and SAMtools. </w:t>
      </w:r>
      <w:r w:rsidRPr="0016473E">
        <w:rPr>
          <w:rFonts w:ascii="Times New Roman" w:hAnsi="Times New Roman" w:cs="Times New Roman"/>
          <w:i/>
          <w:noProof/>
        </w:rPr>
        <w:t>Bioinformatics</w:t>
      </w:r>
      <w:r w:rsidRPr="0016473E">
        <w:rPr>
          <w:rFonts w:ascii="Times New Roman" w:hAnsi="Times New Roman" w:cs="Times New Roman"/>
          <w:noProof/>
        </w:rPr>
        <w:t xml:space="preserve"> </w:t>
      </w:r>
      <w:r w:rsidRPr="0016473E">
        <w:rPr>
          <w:rFonts w:ascii="Times New Roman" w:hAnsi="Times New Roman" w:cs="Times New Roman"/>
          <w:b/>
          <w:noProof/>
        </w:rPr>
        <w:t>25</w:t>
      </w:r>
      <w:r w:rsidRPr="0016473E">
        <w:rPr>
          <w:rFonts w:ascii="Times New Roman" w:hAnsi="Times New Roman" w:cs="Times New Roman"/>
          <w:noProof/>
        </w:rPr>
        <w:t>, 2078-2079, doi:10.1093/bioinformatics/btp352 (2009).</w:t>
      </w:r>
      <w:bookmarkEnd w:id="13"/>
    </w:p>
    <w:p w14:paraId="79EDDA4A" w14:textId="13206941" w:rsidR="00AD7CDA" w:rsidRPr="0016473E" w:rsidRDefault="00AD7CDA" w:rsidP="00475ED5">
      <w:pPr>
        <w:pStyle w:val="EndNoteBibliography"/>
        <w:spacing w:after="0"/>
        <w:ind w:left="720" w:hanging="720"/>
        <w:jc w:val="both"/>
        <w:rPr>
          <w:rFonts w:ascii="Times New Roman" w:hAnsi="Times New Roman" w:cs="Times New Roman"/>
          <w:noProof/>
        </w:rPr>
      </w:pPr>
      <w:bookmarkStart w:id="14" w:name="_ENREF_14"/>
      <w:r w:rsidRPr="0016473E">
        <w:rPr>
          <w:rFonts w:ascii="Times New Roman" w:hAnsi="Times New Roman" w:cs="Times New Roman"/>
          <w:noProof/>
        </w:rPr>
        <w:t>14</w:t>
      </w:r>
      <w:r w:rsidRPr="0016473E">
        <w:rPr>
          <w:rFonts w:ascii="Times New Roman" w:hAnsi="Times New Roman" w:cs="Times New Roman"/>
          <w:noProof/>
        </w:rPr>
        <w:tab/>
        <w:t xml:space="preserve">Institute, B. </w:t>
      </w:r>
      <w:r w:rsidRPr="0016473E">
        <w:rPr>
          <w:rFonts w:ascii="Times New Roman" w:hAnsi="Times New Roman" w:cs="Times New Roman"/>
          <w:i/>
          <w:noProof/>
        </w:rPr>
        <w:t>Picard</w:t>
      </w:r>
      <w:r w:rsidRPr="0016473E">
        <w:rPr>
          <w:rFonts w:ascii="Times New Roman" w:hAnsi="Times New Roman" w:cs="Times New Roman"/>
          <w:noProof/>
        </w:rPr>
        <w:t>, &lt;</w:t>
      </w:r>
      <w:hyperlink r:id="rId17" w:history="1">
        <w:r w:rsidRPr="0016473E">
          <w:rPr>
            <w:rStyle w:val="Hyperlink"/>
            <w:rFonts w:ascii="Times New Roman" w:hAnsi="Times New Roman" w:cs="Times New Roman"/>
            <w:noProof/>
            <w:color w:val="auto"/>
          </w:rPr>
          <w:t>http://picard.sourceforge.net/</w:t>
        </w:r>
      </w:hyperlink>
      <w:r w:rsidRPr="0016473E">
        <w:rPr>
          <w:rFonts w:ascii="Times New Roman" w:hAnsi="Times New Roman" w:cs="Times New Roman"/>
          <w:noProof/>
        </w:rPr>
        <w:t>&gt; (2014).</w:t>
      </w:r>
      <w:bookmarkEnd w:id="14"/>
    </w:p>
    <w:p w14:paraId="6839269C"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5" w:name="_ENREF_15"/>
      <w:r w:rsidRPr="0016473E">
        <w:rPr>
          <w:rFonts w:ascii="Times New Roman" w:hAnsi="Times New Roman" w:cs="Times New Roman"/>
          <w:noProof/>
        </w:rPr>
        <w:t>15</w:t>
      </w:r>
      <w:r w:rsidRPr="0016473E">
        <w:rPr>
          <w:rFonts w:ascii="Times New Roman" w:hAnsi="Times New Roman" w:cs="Times New Roman"/>
          <w:noProof/>
        </w:rPr>
        <w:tab/>
        <w:t>DeLuca, D. S.</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RNA-SeQC: RNA-seq metrics for quality control and process optimization. </w:t>
      </w:r>
      <w:r w:rsidRPr="0016473E">
        <w:rPr>
          <w:rFonts w:ascii="Times New Roman" w:hAnsi="Times New Roman" w:cs="Times New Roman"/>
          <w:i/>
          <w:noProof/>
        </w:rPr>
        <w:t>Bioinformatics</w:t>
      </w:r>
      <w:r w:rsidRPr="0016473E">
        <w:rPr>
          <w:rFonts w:ascii="Times New Roman" w:hAnsi="Times New Roman" w:cs="Times New Roman"/>
          <w:noProof/>
        </w:rPr>
        <w:t xml:space="preserve"> </w:t>
      </w:r>
      <w:r w:rsidRPr="0016473E">
        <w:rPr>
          <w:rFonts w:ascii="Times New Roman" w:hAnsi="Times New Roman" w:cs="Times New Roman"/>
          <w:b/>
          <w:noProof/>
        </w:rPr>
        <w:t>28</w:t>
      </w:r>
      <w:r w:rsidRPr="0016473E">
        <w:rPr>
          <w:rFonts w:ascii="Times New Roman" w:hAnsi="Times New Roman" w:cs="Times New Roman"/>
          <w:noProof/>
        </w:rPr>
        <w:t>, 1530-1532, doi:10.1093/bioinformatics/bts196 (2012).</w:t>
      </w:r>
      <w:bookmarkEnd w:id="15"/>
    </w:p>
    <w:p w14:paraId="3C72BCFC"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6" w:name="_ENREF_16"/>
      <w:r w:rsidRPr="0016473E">
        <w:rPr>
          <w:rFonts w:ascii="Times New Roman" w:hAnsi="Times New Roman" w:cs="Times New Roman"/>
          <w:noProof/>
        </w:rPr>
        <w:t>16</w:t>
      </w:r>
      <w:r w:rsidRPr="0016473E">
        <w:rPr>
          <w:rFonts w:ascii="Times New Roman" w:hAnsi="Times New Roman" w:cs="Times New Roman"/>
          <w:noProof/>
        </w:rPr>
        <w:tab/>
        <w:t>Dobin, A.</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STAR: ultrafast universal RNA-seq aligner. </w:t>
      </w:r>
      <w:r w:rsidRPr="0016473E">
        <w:rPr>
          <w:rFonts w:ascii="Times New Roman" w:hAnsi="Times New Roman" w:cs="Times New Roman"/>
          <w:i/>
          <w:noProof/>
        </w:rPr>
        <w:t>Bioinformatics</w:t>
      </w:r>
      <w:r w:rsidRPr="0016473E">
        <w:rPr>
          <w:rFonts w:ascii="Times New Roman" w:hAnsi="Times New Roman" w:cs="Times New Roman"/>
          <w:noProof/>
        </w:rPr>
        <w:t xml:space="preserve"> </w:t>
      </w:r>
      <w:r w:rsidRPr="0016473E">
        <w:rPr>
          <w:rFonts w:ascii="Times New Roman" w:hAnsi="Times New Roman" w:cs="Times New Roman"/>
          <w:b/>
          <w:noProof/>
        </w:rPr>
        <w:t>29</w:t>
      </w:r>
      <w:r w:rsidRPr="0016473E">
        <w:rPr>
          <w:rFonts w:ascii="Times New Roman" w:hAnsi="Times New Roman" w:cs="Times New Roman"/>
          <w:noProof/>
        </w:rPr>
        <w:t>, 15-21, doi:10.1093/bioinformatics/bts635 (2013).</w:t>
      </w:r>
      <w:bookmarkEnd w:id="16"/>
    </w:p>
    <w:p w14:paraId="0CC82AD1"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7" w:name="_ENREF_17"/>
      <w:r w:rsidRPr="0016473E">
        <w:rPr>
          <w:rFonts w:ascii="Times New Roman" w:hAnsi="Times New Roman" w:cs="Times New Roman"/>
          <w:noProof/>
        </w:rPr>
        <w:t>17</w:t>
      </w:r>
      <w:r w:rsidRPr="0016473E">
        <w:rPr>
          <w:rFonts w:ascii="Times New Roman" w:hAnsi="Times New Roman" w:cs="Times New Roman"/>
          <w:noProof/>
        </w:rPr>
        <w:tab/>
        <w:t>Van der Auwera, G. A.</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From FastQ data to high confidence variant calls: the Genome Analysis Toolkit best practices pipeline. </w:t>
      </w:r>
      <w:r w:rsidRPr="0016473E">
        <w:rPr>
          <w:rFonts w:ascii="Times New Roman" w:hAnsi="Times New Roman" w:cs="Times New Roman"/>
          <w:i/>
          <w:noProof/>
        </w:rPr>
        <w:t>Curr Protoc Bioinformatics</w:t>
      </w:r>
      <w:r w:rsidRPr="0016473E">
        <w:rPr>
          <w:rFonts w:ascii="Times New Roman" w:hAnsi="Times New Roman" w:cs="Times New Roman"/>
          <w:noProof/>
        </w:rPr>
        <w:t xml:space="preserve"> </w:t>
      </w:r>
      <w:r w:rsidRPr="0016473E">
        <w:rPr>
          <w:rFonts w:ascii="Times New Roman" w:hAnsi="Times New Roman" w:cs="Times New Roman"/>
          <w:b/>
          <w:noProof/>
        </w:rPr>
        <w:t>11</w:t>
      </w:r>
      <w:r w:rsidRPr="0016473E">
        <w:rPr>
          <w:rFonts w:ascii="Times New Roman" w:hAnsi="Times New Roman" w:cs="Times New Roman"/>
          <w:noProof/>
        </w:rPr>
        <w:t>, 11 10 11-11 10 33, doi:10.1002/0471250953.bi1110s43 (2013).</w:t>
      </w:r>
      <w:bookmarkEnd w:id="17"/>
    </w:p>
    <w:p w14:paraId="1641B5B0"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8" w:name="_ENREF_18"/>
      <w:r w:rsidRPr="0016473E">
        <w:rPr>
          <w:rFonts w:ascii="Times New Roman" w:hAnsi="Times New Roman" w:cs="Times New Roman"/>
          <w:noProof/>
        </w:rPr>
        <w:t>18</w:t>
      </w:r>
      <w:r w:rsidRPr="0016473E">
        <w:rPr>
          <w:rFonts w:ascii="Times New Roman" w:hAnsi="Times New Roman" w:cs="Times New Roman"/>
          <w:noProof/>
        </w:rPr>
        <w:tab/>
        <w:t>Trapnell, C.</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Transcript assembly and quantification by RNA-Seq reveals unannotated transcripts and isoform switching during cell differentiation. </w:t>
      </w:r>
      <w:r w:rsidRPr="0016473E">
        <w:rPr>
          <w:rFonts w:ascii="Times New Roman" w:hAnsi="Times New Roman" w:cs="Times New Roman"/>
          <w:i/>
          <w:noProof/>
        </w:rPr>
        <w:t>Nat Biotechnol</w:t>
      </w:r>
      <w:r w:rsidRPr="0016473E">
        <w:rPr>
          <w:rFonts w:ascii="Times New Roman" w:hAnsi="Times New Roman" w:cs="Times New Roman"/>
          <w:noProof/>
        </w:rPr>
        <w:t xml:space="preserve"> </w:t>
      </w:r>
      <w:r w:rsidRPr="0016473E">
        <w:rPr>
          <w:rFonts w:ascii="Times New Roman" w:hAnsi="Times New Roman" w:cs="Times New Roman"/>
          <w:b/>
          <w:noProof/>
        </w:rPr>
        <w:t>28</w:t>
      </w:r>
      <w:r w:rsidRPr="0016473E">
        <w:rPr>
          <w:rFonts w:ascii="Times New Roman" w:hAnsi="Times New Roman" w:cs="Times New Roman"/>
          <w:noProof/>
        </w:rPr>
        <w:t>, 511-515, doi:10.1038/nbt.1621 (2010).</w:t>
      </w:r>
      <w:bookmarkEnd w:id="18"/>
    </w:p>
    <w:p w14:paraId="6482BED3"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19" w:name="_ENREF_19"/>
      <w:r w:rsidRPr="0016473E">
        <w:rPr>
          <w:rFonts w:ascii="Times New Roman" w:hAnsi="Times New Roman" w:cs="Times New Roman"/>
          <w:noProof/>
        </w:rPr>
        <w:lastRenderedPageBreak/>
        <w:t>19</w:t>
      </w:r>
      <w:r w:rsidRPr="0016473E">
        <w:rPr>
          <w:rFonts w:ascii="Times New Roman" w:hAnsi="Times New Roman" w:cs="Times New Roman"/>
          <w:noProof/>
        </w:rPr>
        <w:tab/>
        <w:t xml:space="preserve">Iyer, M. K., Chinnaiyan, A. M. &amp; Maher, C. A. ChimeraScan: a tool for identifying chimeric transcription in sequencing data. </w:t>
      </w:r>
      <w:r w:rsidRPr="0016473E">
        <w:rPr>
          <w:rFonts w:ascii="Times New Roman" w:hAnsi="Times New Roman" w:cs="Times New Roman"/>
          <w:i/>
          <w:noProof/>
        </w:rPr>
        <w:t>Bioinformatics</w:t>
      </w:r>
      <w:r w:rsidRPr="0016473E">
        <w:rPr>
          <w:rFonts w:ascii="Times New Roman" w:hAnsi="Times New Roman" w:cs="Times New Roman"/>
          <w:noProof/>
        </w:rPr>
        <w:t xml:space="preserve"> </w:t>
      </w:r>
      <w:r w:rsidRPr="0016473E">
        <w:rPr>
          <w:rFonts w:ascii="Times New Roman" w:hAnsi="Times New Roman" w:cs="Times New Roman"/>
          <w:b/>
          <w:noProof/>
        </w:rPr>
        <w:t>27</w:t>
      </w:r>
      <w:r w:rsidRPr="0016473E">
        <w:rPr>
          <w:rFonts w:ascii="Times New Roman" w:hAnsi="Times New Roman" w:cs="Times New Roman"/>
          <w:noProof/>
        </w:rPr>
        <w:t>, 2903-2904, doi:10.1093/bioinformatics/btr467 (2011).</w:t>
      </w:r>
      <w:bookmarkEnd w:id="19"/>
    </w:p>
    <w:p w14:paraId="2C7379CE"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0" w:name="_ENREF_20"/>
      <w:r w:rsidRPr="0016473E">
        <w:rPr>
          <w:rFonts w:ascii="Times New Roman" w:hAnsi="Times New Roman" w:cs="Times New Roman"/>
          <w:noProof/>
        </w:rPr>
        <w:t>20</w:t>
      </w:r>
      <w:r w:rsidRPr="0016473E">
        <w:rPr>
          <w:rFonts w:ascii="Times New Roman" w:hAnsi="Times New Roman" w:cs="Times New Roman"/>
          <w:noProof/>
        </w:rPr>
        <w:tab/>
        <w:t xml:space="preserve">Kim, D. &amp; Salzberg, S. L. TopHat-Fusion: an algorithm for discovery of novel fusion transcripts. </w:t>
      </w:r>
      <w:r w:rsidRPr="0016473E">
        <w:rPr>
          <w:rFonts w:ascii="Times New Roman" w:hAnsi="Times New Roman" w:cs="Times New Roman"/>
          <w:i/>
          <w:noProof/>
        </w:rPr>
        <w:t>Genome Biol</w:t>
      </w:r>
      <w:r w:rsidRPr="0016473E">
        <w:rPr>
          <w:rFonts w:ascii="Times New Roman" w:hAnsi="Times New Roman" w:cs="Times New Roman"/>
          <w:noProof/>
        </w:rPr>
        <w:t xml:space="preserve"> </w:t>
      </w:r>
      <w:r w:rsidRPr="0016473E">
        <w:rPr>
          <w:rFonts w:ascii="Times New Roman" w:hAnsi="Times New Roman" w:cs="Times New Roman"/>
          <w:b/>
          <w:noProof/>
        </w:rPr>
        <w:t>12</w:t>
      </w:r>
      <w:r w:rsidRPr="0016473E">
        <w:rPr>
          <w:rFonts w:ascii="Times New Roman" w:hAnsi="Times New Roman" w:cs="Times New Roman"/>
          <w:noProof/>
        </w:rPr>
        <w:t>, R72, doi:10.1186/gb-2011-12-8-r72 (2011).</w:t>
      </w:r>
      <w:bookmarkEnd w:id="20"/>
    </w:p>
    <w:p w14:paraId="6540988D"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1" w:name="_ENREF_21"/>
      <w:r w:rsidRPr="0016473E">
        <w:rPr>
          <w:rFonts w:ascii="Times New Roman" w:hAnsi="Times New Roman" w:cs="Times New Roman"/>
          <w:noProof/>
        </w:rPr>
        <w:t>21</w:t>
      </w:r>
      <w:r w:rsidRPr="0016473E">
        <w:rPr>
          <w:rFonts w:ascii="Times New Roman" w:hAnsi="Times New Roman" w:cs="Times New Roman"/>
          <w:noProof/>
        </w:rPr>
        <w:tab/>
        <w:t>Fernandez-Cuesta, L.</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Identification of novel fusion genes in lung cancer using breakpoint assembly of transcriptome sequencing data. </w:t>
      </w:r>
      <w:r w:rsidRPr="0016473E">
        <w:rPr>
          <w:rFonts w:ascii="Times New Roman" w:hAnsi="Times New Roman" w:cs="Times New Roman"/>
          <w:i/>
          <w:noProof/>
        </w:rPr>
        <w:t>Genome Biol</w:t>
      </w:r>
      <w:r w:rsidRPr="0016473E">
        <w:rPr>
          <w:rFonts w:ascii="Times New Roman" w:hAnsi="Times New Roman" w:cs="Times New Roman"/>
          <w:noProof/>
        </w:rPr>
        <w:t xml:space="preserve"> </w:t>
      </w:r>
      <w:r w:rsidRPr="0016473E">
        <w:rPr>
          <w:rFonts w:ascii="Times New Roman" w:hAnsi="Times New Roman" w:cs="Times New Roman"/>
          <w:b/>
          <w:noProof/>
        </w:rPr>
        <w:t>16</w:t>
      </w:r>
      <w:r w:rsidRPr="0016473E">
        <w:rPr>
          <w:rFonts w:ascii="Times New Roman" w:hAnsi="Times New Roman" w:cs="Times New Roman"/>
          <w:noProof/>
        </w:rPr>
        <w:t>, 7, doi:10.1186/s13059-014-0558-0 (2015).</w:t>
      </w:r>
      <w:bookmarkEnd w:id="21"/>
    </w:p>
    <w:p w14:paraId="072FF8FD"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2" w:name="_ENREF_22"/>
      <w:r w:rsidRPr="0016473E">
        <w:rPr>
          <w:rFonts w:ascii="Times New Roman" w:hAnsi="Times New Roman" w:cs="Times New Roman"/>
          <w:noProof/>
        </w:rPr>
        <w:t>22</w:t>
      </w:r>
      <w:r w:rsidRPr="0016473E">
        <w:rPr>
          <w:rFonts w:ascii="Times New Roman" w:hAnsi="Times New Roman" w:cs="Times New Roman"/>
          <w:noProof/>
        </w:rPr>
        <w:tab/>
        <w:t xml:space="preserve">Shugay, M., Ortiz de Mendibil, I., Vizmanos, J. L. &amp; Novo, F. J. Oncofuse: a computational framework for the prediction of the oncogenic potential of gene fusions. </w:t>
      </w:r>
      <w:r w:rsidRPr="0016473E">
        <w:rPr>
          <w:rFonts w:ascii="Times New Roman" w:hAnsi="Times New Roman" w:cs="Times New Roman"/>
          <w:i/>
          <w:noProof/>
        </w:rPr>
        <w:t>Bioinformatics</w:t>
      </w:r>
      <w:r w:rsidRPr="0016473E">
        <w:rPr>
          <w:rFonts w:ascii="Times New Roman" w:hAnsi="Times New Roman" w:cs="Times New Roman"/>
          <w:noProof/>
        </w:rPr>
        <w:t xml:space="preserve"> </w:t>
      </w:r>
      <w:r w:rsidRPr="0016473E">
        <w:rPr>
          <w:rFonts w:ascii="Times New Roman" w:hAnsi="Times New Roman" w:cs="Times New Roman"/>
          <w:b/>
          <w:noProof/>
        </w:rPr>
        <w:t>29</w:t>
      </w:r>
      <w:r w:rsidRPr="0016473E">
        <w:rPr>
          <w:rFonts w:ascii="Times New Roman" w:hAnsi="Times New Roman" w:cs="Times New Roman"/>
          <w:noProof/>
        </w:rPr>
        <w:t>, 2539-2546, doi:10.1093/bioinformatics/btt445 (2013).</w:t>
      </w:r>
      <w:bookmarkEnd w:id="22"/>
    </w:p>
    <w:p w14:paraId="393D6837"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3" w:name="_ENREF_23"/>
      <w:r w:rsidRPr="0016473E">
        <w:rPr>
          <w:rFonts w:ascii="Times New Roman" w:hAnsi="Times New Roman" w:cs="Times New Roman"/>
          <w:noProof/>
        </w:rPr>
        <w:t>23</w:t>
      </w:r>
      <w:r w:rsidRPr="0016473E">
        <w:rPr>
          <w:rFonts w:ascii="Times New Roman" w:hAnsi="Times New Roman" w:cs="Times New Roman"/>
          <w:noProof/>
        </w:rPr>
        <w:tab/>
        <w:t>Clark, M. B.</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Quantitative gene profiling of long noncoding RNAs with targeted RNA sequencing. </w:t>
      </w:r>
      <w:r w:rsidRPr="0016473E">
        <w:rPr>
          <w:rFonts w:ascii="Times New Roman" w:hAnsi="Times New Roman" w:cs="Times New Roman"/>
          <w:i/>
          <w:noProof/>
        </w:rPr>
        <w:t>Nat Methods</w:t>
      </w:r>
      <w:r w:rsidRPr="0016473E">
        <w:rPr>
          <w:rFonts w:ascii="Times New Roman" w:hAnsi="Times New Roman" w:cs="Times New Roman"/>
          <w:noProof/>
        </w:rPr>
        <w:t xml:space="preserve"> </w:t>
      </w:r>
      <w:r w:rsidRPr="0016473E">
        <w:rPr>
          <w:rFonts w:ascii="Times New Roman" w:hAnsi="Times New Roman" w:cs="Times New Roman"/>
          <w:b/>
          <w:noProof/>
        </w:rPr>
        <w:t>12</w:t>
      </w:r>
      <w:r w:rsidRPr="0016473E">
        <w:rPr>
          <w:rFonts w:ascii="Times New Roman" w:hAnsi="Times New Roman" w:cs="Times New Roman"/>
          <w:noProof/>
        </w:rPr>
        <w:t>, 339-342, doi:10.1038/nmeth.3321 (2015).</w:t>
      </w:r>
      <w:bookmarkEnd w:id="23"/>
    </w:p>
    <w:p w14:paraId="0316F5C0"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4" w:name="_ENREF_24"/>
      <w:r w:rsidRPr="0016473E">
        <w:rPr>
          <w:rFonts w:ascii="Times New Roman" w:hAnsi="Times New Roman" w:cs="Times New Roman"/>
          <w:noProof/>
        </w:rPr>
        <w:t>24</w:t>
      </w:r>
      <w:r w:rsidRPr="0016473E">
        <w:rPr>
          <w:rFonts w:ascii="Times New Roman" w:hAnsi="Times New Roman" w:cs="Times New Roman"/>
          <w:noProof/>
        </w:rPr>
        <w:tab/>
        <w:t>Cieslik, M.</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The use of exome capture RNA-seq for highly degraded RNA with application to clinical cancer sequencing. </w:t>
      </w:r>
      <w:r w:rsidRPr="0016473E">
        <w:rPr>
          <w:rFonts w:ascii="Times New Roman" w:hAnsi="Times New Roman" w:cs="Times New Roman"/>
          <w:i/>
          <w:noProof/>
        </w:rPr>
        <w:t>Genome Res</w:t>
      </w:r>
      <w:r w:rsidRPr="0016473E">
        <w:rPr>
          <w:rFonts w:ascii="Times New Roman" w:hAnsi="Times New Roman" w:cs="Times New Roman"/>
          <w:noProof/>
        </w:rPr>
        <w:t>, doi:10.1101/gr.189621.115 (2015).</w:t>
      </w:r>
      <w:bookmarkEnd w:id="24"/>
    </w:p>
    <w:p w14:paraId="499130F0"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5" w:name="_ENREF_25"/>
      <w:r w:rsidRPr="0016473E">
        <w:rPr>
          <w:rFonts w:ascii="Times New Roman" w:hAnsi="Times New Roman" w:cs="Times New Roman"/>
          <w:noProof/>
        </w:rPr>
        <w:t>25</w:t>
      </w:r>
      <w:r w:rsidRPr="0016473E">
        <w:rPr>
          <w:rFonts w:ascii="Times New Roman" w:hAnsi="Times New Roman" w:cs="Times New Roman"/>
          <w:noProof/>
        </w:rPr>
        <w:tab/>
        <w:t>Cabanski, C. R.</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cDNA hybrid capture improves transcriptome analysis on low-input and archived samples. </w:t>
      </w:r>
      <w:r w:rsidRPr="0016473E">
        <w:rPr>
          <w:rFonts w:ascii="Times New Roman" w:hAnsi="Times New Roman" w:cs="Times New Roman"/>
          <w:i/>
          <w:noProof/>
        </w:rPr>
        <w:t>J Mol Diagn</w:t>
      </w:r>
      <w:r w:rsidRPr="0016473E">
        <w:rPr>
          <w:rFonts w:ascii="Times New Roman" w:hAnsi="Times New Roman" w:cs="Times New Roman"/>
          <w:noProof/>
        </w:rPr>
        <w:t xml:space="preserve"> </w:t>
      </w:r>
      <w:r w:rsidRPr="0016473E">
        <w:rPr>
          <w:rFonts w:ascii="Times New Roman" w:hAnsi="Times New Roman" w:cs="Times New Roman"/>
          <w:b/>
          <w:noProof/>
        </w:rPr>
        <w:t>16</w:t>
      </w:r>
      <w:r w:rsidRPr="0016473E">
        <w:rPr>
          <w:rFonts w:ascii="Times New Roman" w:hAnsi="Times New Roman" w:cs="Times New Roman"/>
          <w:noProof/>
        </w:rPr>
        <w:t>, 440-451, doi:10.1016/j.jmoldx.2014.03.004 (2014).</w:t>
      </w:r>
      <w:bookmarkEnd w:id="25"/>
    </w:p>
    <w:p w14:paraId="08DD040C" w14:textId="77777777" w:rsidR="00AD7CDA" w:rsidRPr="0016473E" w:rsidRDefault="00AD7CDA" w:rsidP="00475ED5">
      <w:pPr>
        <w:pStyle w:val="EndNoteBibliography"/>
        <w:spacing w:after="0"/>
        <w:ind w:left="720" w:hanging="720"/>
        <w:jc w:val="both"/>
        <w:rPr>
          <w:rFonts w:ascii="Times New Roman" w:hAnsi="Times New Roman" w:cs="Times New Roman"/>
          <w:noProof/>
        </w:rPr>
      </w:pPr>
      <w:bookmarkStart w:id="26" w:name="_ENREF_26"/>
      <w:r w:rsidRPr="0016473E">
        <w:rPr>
          <w:rFonts w:ascii="Times New Roman" w:hAnsi="Times New Roman" w:cs="Times New Roman"/>
          <w:noProof/>
        </w:rPr>
        <w:t>26</w:t>
      </w:r>
      <w:r w:rsidRPr="0016473E">
        <w:rPr>
          <w:rFonts w:ascii="Times New Roman" w:hAnsi="Times New Roman" w:cs="Times New Roman"/>
          <w:noProof/>
        </w:rPr>
        <w:tab/>
        <w:t xml:space="preserve">Costa, C., Gimenez-Capitan, A., Karachaliou, N. &amp; Rosell, R. Comprehensive molecular screening: from the RT-PCR to the RNA-seq. </w:t>
      </w:r>
      <w:r w:rsidRPr="0016473E">
        <w:rPr>
          <w:rFonts w:ascii="Times New Roman" w:hAnsi="Times New Roman" w:cs="Times New Roman"/>
          <w:i/>
          <w:noProof/>
        </w:rPr>
        <w:t>Transl Lung Cancer Res</w:t>
      </w:r>
      <w:r w:rsidRPr="0016473E">
        <w:rPr>
          <w:rFonts w:ascii="Times New Roman" w:hAnsi="Times New Roman" w:cs="Times New Roman"/>
          <w:noProof/>
        </w:rPr>
        <w:t xml:space="preserve"> </w:t>
      </w:r>
      <w:r w:rsidRPr="0016473E">
        <w:rPr>
          <w:rFonts w:ascii="Times New Roman" w:hAnsi="Times New Roman" w:cs="Times New Roman"/>
          <w:b/>
          <w:noProof/>
        </w:rPr>
        <w:t>2</w:t>
      </w:r>
      <w:r w:rsidRPr="0016473E">
        <w:rPr>
          <w:rFonts w:ascii="Times New Roman" w:hAnsi="Times New Roman" w:cs="Times New Roman"/>
          <w:noProof/>
        </w:rPr>
        <w:t>, 87-91, doi:10.3978/j.issn.2218-6751.2013.02.05 (2013).</w:t>
      </w:r>
      <w:bookmarkEnd w:id="26"/>
    </w:p>
    <w:p w14:paraId="2C311535" w14:textId="77777777" w:rsidR="00AD7CDA" w:rsidRPr="0016473E" w:rsidRDefault="00AD7CDA" w:rsidP="00475ED5">
      <w:pPr>
        <w:pStyle w:val="EndNoteBibliography"/>
        <w:ind w:left="720" w:hanging="720"/>
        <w:jc w:val="both"/>
        <w:rPr>
          <w:rFonts w:ascii="Times New Roman" w:hAnsi="Times New Roman" w:cs="Times New Roman"/>
          <w:noProof/>
        </w:rPr>
      </w:pPr>
      <w:bookmarkStart w:id="27" w:name="_ENREF_27"/>
      <w:r w:rsidRPr="0016473E">
        <w:rPr>
          <w:rFonts w:ascii="Times New Roman" w:hAnsi="Times New Roman" w:cs="Times New Roman"/>
          <w:noProof/>
        </w:rPr>
        <w:t>27</w:t>
      </w:r>
      <w:r w:rsidRPr="0016473E">
        <w:rPr>
          <w:rFonts w:ascii="Times New Roman" w:hAnsi="Times New Roman" w:cs="Times New Roman"/>
          <w:noProof/>
        </w:rPr>
        <w:tab/>
        <w:t>Zhao, W.</w:t>
      </w:r>
      <w:r w:rsidRPr="0016473E">
        <w:rPr>
          <w:rFonts w:ascii="Times New Roman" w:hAnsi="Times New Roman" w:cs="Times New Roman"/>
          <w:i/>
          <w:noProof/>
        </w:rPr>
        <w:t xml:space="preserve"> et al.</w:t>
      </w:r>
      <w:r w:rsidRPr="0016473E">
        <w:rPr>
          <w:rFonts w:ascii="Times New Roman" w:hAnsi="Times New Roman" w:cs="Times New Roman"/>
          <w:noProof/>
        </w:rPr>
        <w:t xml:space="preserve"> Comparison of RNA-Seq by poly (A) capture, ribosomal RNA depletion, and DNA microarray for expression profiling. </w:t>
      </w:r>
      <w:r w:rsidRPr="0016473E">
        <w:rPr>
          <w:rFonts w:ascii="Times New Roman" w:hAnsi="Times New Roman" w:cs="Times New Roman"/>
          <w:i/>
          <w:noProof/>
        </w:rPr>
        <w:t>BMC Genomics</w:t>
      </w:r>
      <w:r w:rsidRPr="0016473E">
        <w:rPr>
          <w:rFonts w:ascii="Times New Roman" w:hAnsi="Times New Roman" w:cs="Times New Roman"/>
          <w:noProof/>
        </w:rPr>
        <w:t xml:space="preserve"> </w:t>
      </w:r>
      <w:r w:rsidRPr="0016473E">
        <w:rPr>
          <w:rFonts w:ascii="Times New Roman" w:hAnsi="Times New Roman" w:cs="Times New Roman"/>
          <w:b/>
          <w:noProof/>
        </w:rPr>
        <w:t>15</w:t>
      </w:r>
      <w:r w:rsidRPr="0016473E">
        <w:rPr>
          <w:rFonts w:ascii="Times New Roman" w:hAnsi="Times New Roman" w:cs="Times New Roman"/>
          <w:noProof/>
        </w:rPr>
        <w:t>, 419, doi:10.1186/1471-2164-15-419 (2014).</w:t>
      </w:r>
      <w:bookmarkEnd w:id="27"/>
    </w:p>
    <w:p w14:paraId="0841EA8E" w14:textId="7B63F791" w:rsidR="00881F53" w:rsidRPr="0016473E" w:rsidRDefault="00796999" w:rsidP="007A4E00">
      <w:pPr>
        <w:spacing w:after="0" w:line="240" w:lineRule="auto"/>
        <w:ind w:left="720"/>
        <w:jc w:val="both"/>
        <w:rPr>
          <w:rFonts w:ascii="Times New Roman" w:hAnsi="Times New Roman" w:cs="Times New Roman"/>
          <w:sz w:val="24"/>
          <w:szCs w:val="24"/>
        </w:rPr>
      </w:pPr>
      <w:r w:rsidRPr="0016473E">
        <w:rPr>
          <w:rFonts w:ascii="Times New Roman" w:hAnsi="Times New Roman" w:cs="Times New Roman"/>
          <w:sz w:val="24"/>
          <w:szCs w:val="24"/>
        </w:rPr>
        <w:fldChar w:fldCharType="end"/>
      </w:r>
      <w:bookmarkEnd w:id="0"/>
    </w:p>
    <w:sectPr w:rsidR="00881F53" w:rsidRPr="0016473E" w:rsidSect="00542E5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C40CC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PalatinoLinotype-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38D1"/>
    <w:multiLevelType w:val="hybridMultilevel"/>
    <w:tmpl w:val="ED66E902"/>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1">
    <w:nsid w:val="1C9A64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C65438"/>
    <w:multiLevelType w:val="hybridMultilevel"/>
    <w:tmpl w:val="561CD7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F8D7A7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5A52E3"/>
    <w:multiLevelType w:val="multilevel"/>
    <w:tmpl w:val="1698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D9E2373"/>
    <w:multiLevelType w:val="hybridMultilevel"/>
    <w:tmpl w:val="55FAC28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DB14E59"/>
    <w:multiLevelType w:val="multilevel"/>
    <w:tmpl w:val="0409001F"/>
    <w:numStyleLink w:val="111111"/>
  </w:abstractNum>
  <w:abstractNum w:abstractNumId="7">
    <w:nsid w:val="519B63BC"/>
    <w:multiLevelType w:val="multilevel"/>
    <w:tmpl w:val="0936A5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3676C4E"/>
    <w:multiLevelType w:val="hybridMultilevel"/>
    <w:tmpl w:val="71621F0E"/>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9">
    <w:nsid w:val="5FD94644"/>
    <w:multiLevelType w:val="multilevel"/>
    <w:tmpl w:val="0936A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FE0678E"/>
    <w:multiLevelType w:val="hybridMultilevel"/>
    <w:tmpl w:val="DACC400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72262E8"/>
    <w:multiLevelType w:val="hybridMultilevel"/>
    <w:tmpl w:val="5AB65D94"/>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BDA54E8"/>
    <w:multiLevelType w:val="multilevel"/>
    <w:tmpl w:val="1A1CE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E324177"/>
    <w:multiLevelType w:val="multilevel"/>
    <w:tmpl w:val="0936A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1634279"/>
    <w:multiLevelType w:val="hybridMultilevel"/>
    <w:tmpl w:val="D1262CF4"/>
    <w:lvl w:ilvl="0" w:tplc="AE5236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4D42C24"/>
    <w:multiLevelType w:val="hybridMultilevel"/>
    <w:tmpl w:val="3F0875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3"/>
  </w:num>
  <w:num w:numId="4">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360" w:firstLine="0"/>
        </w:pPr>
        <w:rPr>
          <w:rFonts w:hint="default"/>
          <w:b/>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8"/>
  </w:num>
  <w:num w:numId="6">
    <w:abstractNumId w:val="0"/>
  </w:num>
  <w:num w:numId="7">
    <w:abstractNumId w:val="6"/>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224" w:hanging="504"/>
        </w:pPr>
        <w:rPr>
          <w:sz w:val="24"/>
          <w:szCs w:val="24"/>
        </w:rPr>
      </w:lvl>
    </w:lvlOverride>
  </w:num>
  <w:num w:numId="8">
    <w:abstractNumId w:val="2"/>
  </w:num>
  <w:num w:numId="9">
    <w:abstractNumId w:val="15"/>
  </w:num>
  <w:num w:numId="10">
    <w:abstractNumId w:val="11"/>
  </w:num>
  <w:num w:numId="11">
    <w:abstractNumId w:val="5"/>
  </w:num>
  <w:num w:numId="12">
    <w:abstractNumId w:val="10"/>
  </w:num>
  <w:num w:numId="13">
    <w:abstractNumId w:val="14"/>
  </w:num>
  <w:num w:numId="14">
    <w:abstractNumId w:val="4"/>
  </w:num>
  <w:num w:numId="15">
    <w:abstractNumId w:val="12"/>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f2e0fevjrrzd2exaxnp05rg055avfrpf99d&quot;&gt;Jove Library&lt;record-ids&gt;&lt;item&gt;1&lt;/item&gt;&lt;item&gt;3&lt;/item&gt;&lt;item&gt;5&lt;/item&gt;&lt;item&gt;6&lt;/item&gt;&lt;item&gt;8&lt;/item&gt;&lt;item&gt;9&lt;/item&gt;&lt;item&gt;10&lt;/item&gt;&lt;item&gt;11&lt;/item&gt;&lt;item&gt;12&lt;/item&gt;&lt;item&gt;13&lt;/item&gt;&lt;item&gt;15&lt;/item&gt;&lt;item&gt;16&lt;/item&gt;&lt;item&gt;17&lt;/item&gt;&lt;item&gt;18&lt;/item&gt;&lt;item&gt;19&lt;/item&gt;&lt;item&gt;20&lt;/item&gt;&lt;item&gt;23&lt;/item&gt;&lt;item&gt;24&lt;/item&gt;&lt;item&gt;25&lt;/item&gt;&lt;item&gt;26&lt;/item&gt;&lt;item&gt;1850&lt;/item&gt;&lt;item&gt;1851&lt;/item&gt;&lt;item&gt;1852&lt;/item&gt;&lt;item&gt;1853&lt;/item&gt;&lt;item&gt;1854&lt;/item&gt;&lt;item&gt;1855&lt;/item&gt;&lt;item&gt;1861&lt;/item&gt;&lt;/record-ids&gt;&lt;/item&gt;&lt;/Libraries&gt;"/>
  </w:docVars>
  <w:rsids>
    <w:rsidRoot w:val="00881F53"/>
    <w:rsid w:val="00002B80"/>
    <w:rsid w:val="00007347"/>
    <w:rsid w:val="00014F01"/>
    <w:rsid w:val="000215F3"/>
    <w:rsid w:val="0002689B"/>
    <w:rsid w:val="000307EA"/>
    <w:rsid w:val="0003658C"/>
    <w:rsid w:val="0004395B"/>
    <w:rsid w:val="000446B6"/>
    <w:rsid w:val="00051F5E"/>
    <w:rsid w:val="00053691"/>
    <w:rsid w:val="0005372A"/>
    <w:rsid w:val="000660EC"/>
    <w:rsid w:val="00067549"/>
    <w:rsid w:val="00070B61"/>
    <w:rsid w:val="00073BC2"/>
    <w:rsid w:val="0007420F"/>
    <w:rsid w:val="00076D9C"/>
    <w:rsid w:val="000813E1"/>
    <w:rsid w:val="00084A78"/>
    <w:rsid w:val="00092A9B"/>
    <w:rsid w:val="00095C48"/>
    <w:rsid w:val="00096A26"/>
    <w:rsid w:val="000A5B92"/>
    <w:rsid w:val="000B17B4"/>
    <w:rsid w:val="000B30C3"/>
    <w:rsid w:val="000B3856"/>
    <w:rsid w:val="000B607E"/>
    <w:rsid w:val="000C06F3"/>
    <w:rsid w:val="000C0992"/>
    <w:rsid w:val="000C255E"/>
    <w:rsid w:val="000D70E5"/>
    <w:rsid w:val="000E5E19"/>
    <w:rsid w:val="000E6373"/>
    <w:rsid w:val="000E7901"/>
    <w:rsid w:val="000F168B"/>
    <w:rsid w:val="000F1DC3"/>
    <w:rsid w:val="000F352D"/>
    <w:rsid w:val="000F550B"/>
    <w:rsid w:val="000F7C63"/>
    <w:rsid w:val="0010087B"/>
    <w:rsid w:val="00104D27"/>
    <w:rsid w:val="001066A0"/>
    <w:rsid w:val="0012669B"/>
    <w:rsid w:val="00133D06"/>
    <w:rsid w:val="001347AF"/>
    <w:rsid w:val="001378ED"/>
    <w:rsid w:val="0016473E"/>
    <w:rsid w:val="00164F10"/>
    <w:rsid w:val="00165E5F"/>
    <w:rsid w:val="00174AA4"/>
    <w:rsid w:val="00184596"/>
    <w:rsid w:val="00193C88"/>
    <w:rsid w:val="00193D55"/>
    <w:rsid w:val="00196906"/>
    <w:rsid w:val="001A0FBD"/>
    <w:rsid w:val="001A30C4"/>
    <w:rsid w:val="001A34F2"/>
    <w:rsid w:val="001A468F"/>
    <w:rsid w:val="001A7BDB"/>
    <w:rsid w:val="001B71AF"/>
    <w:rsid w:val="001C0D50"/>
    <w:rsid w:val="001C61E8"/>
    <w:rsid w:val="001D0596"/>
    <w:rsid w:val="001D457C"/>
    <w:rsid w:val="001E16D3"/>
    <w:rsid w:val="001E2CF9"/>
    <w:rsid w:val="001E55EF"/>
    <w:rsid w:val="001E5A85"/>
    <w:rsid w:val="001E7D2F"/>
    <w:rsid w:val="001F5EDC"/>
    <w:rsid w:val="002060F9"/>
    <w:rsid w:val="0020688E"/>
    <w:rsid w:val="00210394"/>
    <w:rsid w:val="0021329C"/>
    <w:rsid w:val="00217CDC"/>
    <w:rsid w:val="0022084E"/>
    <w:rsid w:val="00223317"/>
    <w:rsid w:val="00225FE4"/>
    <w:rsid w:val="002346DA"/>
    <w:rsid w:val="00236073"/>
    <w:rsid w:val="002363BF"/>
    <w:rsid w:val="00237E52"/>
    <w:rsid w:val="00240441"/>
    <w:rsid w:val="002453AF"/>
    <w:rsid w:val="00256491"/>
    <w:rsid w:val="0026721A"/>
    <w:rsid w:val="00270A42"/>
    <w:rsid w:val="00275A10"/>
    <w:rsid w:val="0028657E"/>
    <w:rsid w:val="0029438B"/>
    <w:rsid w:val="00295D52"/>
    <w:rsid w:val="002D4018"/>
    <w:rsid w:val="002D6F0F"/>
    <w:rsid w:val="002F162B"/>
    <w:rsid w:val="002F39A1"/>
    <w:rsid w:val="002F3B93"/>
    <w:rsid w:val="002F41CD"/>
    <w:rsid w:val="002F604D"/>
    <w:rsid w:val="002F60E9"/>
    <w:rsid w:val="00307095"/>
    <w:rsid w:val="0031034A"/>
    <w:rsid w:val="00325A6A"/>
    <w:rsid w:val="003279E3"/>
    <w:rsid w:val="00331DAE"/>
    <w:rsid w:val="003352A9"/>
    <w:rsid w:val="00335BA2"/>
    <w:rsid w:val="0034072B"/>
    <w:rsid w:val="00341FA1"/>
    <w:rsid w:val="003467C5"/>
    <w:rsid w:val="00346B39"/>
    <w:rsid w:val="003472BB"/>
    <w:rsid w:val="00357FF2"/>
    <w:rsid w:val="003706F7"/>
    <w:rsid w:val="00385490"/>
    <w:rsid w:val="003911BE"/>
    <w:rsid w:val="0039536F"/>
    <w:rsid w:val="003A26A3"/>
    <w:rsid w:val="003A33EB"/>
    <w:rsid w:val="003B070F"/>
    <w:rsid w:val="003B1D60"/>
    <w:rsid w:val="003B586B"/>
    <w:rsid w:val="003C0A67"/>
    <w:rsid w:val="003C239F"/>
    <w:rsid w:val="003C3F06"/>
    <w:rsid w:val="003D573D"/>
    <w:rsid w:val="003D7939"/>
    <w:rsid w:val="003E32DA"/>
    <w:rsid w:val="003E4800"/>
    <w:rsid w:val="003F0DC0"/>
    <w:rsid w:val="003F68B4"/>
    <w:rsid w:val="00400324"/>
    <w:rsid w:val="004060CF"/>
    <w:rsid w:val="0040616E"/>
    <w:rsid w:val="004147AD"/>
    <w:rsid w:val="00415450"/>
    <w:rsid w:val="004158C2"/>
    <w:rsid w:val="00415F6C"/>
    <w:rsid w:val="00420F9B"/>
    <w:rsid w:val="00422504"/>
    <w:rsid w:val="0042270A"/>
    <w:rsid w:val="0043212F"/>
    <w:rsid w:val="004459B4"/>
    <w:rsid w:val="004569C4"/>
    <w:rsid w:val="00462A67"/>
    <w:rsid w:val="00471ED9"/>
    <w:rsid w:val="004721FF"/>
    <w:rsid w:val="00474CDA"/>
    <w:rsid w:val="00475AAD"/>
    <w:rsid w:val="00475ED5"/>
    <w:rsid w:val="00484FB7"/>
    <w:rsid w:val="00487B94"/>
    <w:rsid w:val="00487CB5"/>
    <w:rsid w:val="00494A20"/>
    <w:rsid w:val="004A0469"/>
    <w:rsid w:val="004A260A"/>
    <w:rsid w:val="004A34F0"/>
    <w:rsid w:val="004B13E3"/>
    <w:rsid w:val="004B2C30"/>
    <w:rsid w:val="004C036D"/>
    <w:rsid w:val="004C199A"/>
    <w:rsid w:val="004D558F"/>
    <w:rsid w:val="004F00CE"/>
    <w:rsid w:val="00500EB2"/>
    <w:rsid w:val="00504A78"/>
    <w:rsid w:val="005134CE"/>
    <w:rsid w:val="00516DB9"/>
    <w:rsid w:val="0052335E"/>
    <w:rsid w:val="00532A71"/>
    <w:rsid w:val="00533D75"/>
    <w:rsid w:val="00536476"/>
    <w:rsid w:val="00536A8F"/>
    <w:rsid w:val="00536BCA"/>
    <w:rsid w:val="00537814"/>
    <w:rsid w:val="00537B83"/>
    <w:rsid w:val="00542E59"/>
    <w:rsid w:val="00546302"/>
    <w:rsid w:val="0054721F"/>
    <w:rsid w:val="00547F95"/>
    <w:rsid w:val="00557EA8"/>
    <w:rsid w:val="00560F02"/>
    <w:rsid w:val="00564B5B"/>
    <w:rsid w:val="005674EB"/>
    <w:rsid w:val="00580E28"/>
    <w:rsid w:val="00585BD2"/>
    <w:rsid w:val="0059068B"/>
    <w:rsid w:val="00591043"/>
    <w:rsid w:val="00591FDE"/>
    <w:rsid w:val="0059235A"/>
    <w:rsid w:val="005933D6"/>
    <w:rsid w:val="00597E0D"/>
    <w:rsid w:val="005A0CBB"/>
    <w:rsid w:val="005A357C"/>
    <w:rsid w:val="005A39F3"/>
    <w:rsid w:val="005A4F02"/>
    <w:rsid w:val="005B3A18"/>
    <w:rsid w:val="005C1986"/>
    <w:rsid w:val="005C54F8"/>
    <w:rsid w:val="005C6C32"/>
    <w:rsid w:val="005D0894"/>
    <w:rsid w:val="005D2EE8"/>
    <w:rsid w:val="005D619E"/>
    <w:rsid w:val="005E66F1"/>
    <w:rsid w:val="005F23FA"/>
    <w:rsid w:val="005F2699"/>
    <w:rsid w:val="005F7976"/>
    <w:rsid w:val="00604290"/>
    <w:rsid w:val="0062072D"/>
    <w:rsid w:val="0062094F"/>
    <w:rsid w:val="00622DF6"/>
    <w:rsid w:val="00630C09"/>
    <w:rsid w:val="00635446"/>
    <w:rsid w:val="006679CF"/>
    <w:rsid w:val="006700FA"/>
    <w:rsid w:val="00675A99"/>
    <w:rsid w:val="00675F13"/>
    <w:rsid w:val="006807EF"/>
    <w:rsid w:val="006822C7"/>
    <w:rsid w:val="006832EC"/>
    <w:rsid w:val="006847FD"/>
    <w:rsid w:val="00686B0C"/>
    <w:rsid w:val="006935A4"/>
    <w:rsid w:val="0069757C"/>
    <w:rsid w:val="006A1561"/>
    <w:rsid w:val="006B28F3"/>
    <w:rsid w:val="006D0800"/>
    <w:rsid w:val="006D3C99"/>
    <w:rsid w:val="006E0078"/>
    <w:rsid w:val="006E009A"/>
    <w:rsid w:val="006E0EAE"/>
    <w:rsid w:val="006E52BA"/>
    <w:rsid w:val="006E6ED5"/>
    <w:rsid w:val="00700B47"/>
    <w:rsid w:val="00702636"/>
    <w:rsid w:val="007062F0"/>
    <w:rsid w:val="007128DF"/>
    <w:rsid w:val="00722A27"/>
    <w:rsid w:val="00735C7B"/>
    <w:rsid w:val="00736EF7"/>
    <w:rsid w:val="00742D06"/>
    <w:rsid w:val="0075341B"/>
    <w:rsid w:val="00765966"/>
    <w:rsid w:val="00776B0A"/>
    <w:rsid w:val="00780A7E"/>
    <w:rsid w:val="00790FFF"/>
    <w:rsid w:val="00796999"/>
    <w:rsid w:val="007A4E00"/>
    <w:rsid w:val="007A5F96"/>
    <w:rsid w:val="007A7593"/>
    <w:rsid w:val="007D188B"/>
    <w:rsid w:val="007D1A80"/>
    <w:rsid w:val="007D771B"/>
    <w:rsid w:val="007F5144"/>
    <w:rsid w:val="00800196"/>
    <w:rsid w:val="008010B6"/>
    <w:rsid w:val="008068E2"/>
    <w:rsid w:val="00811EF8"/>
    <w:rsid w:val="00813E2C"/>
    <w:rsid w:val="00821E1A"/>
    <w:rsid w:val="008238D6"/>
    <w:rsid w:val="00825495"/>
    <w:rsid w:val="008303DE"/>
    <w:rsid w:val="00831FE5"/>
    <w:rsid w:val="00855341"/>
    <w:rsid w:val="0085697F"/>
    <w:rsid w:val="008641F7"/>
    <w:rsid w:val="0086629A"/>
    <w:rsid w:val="00871F83"/>
    <w:rsid w:val="00876166"/>
    <w:rsid w:val="0087799A"/>
    <w:rsid w:val="00877AE2"/>
    <w:rsid w:val="00881C66"/>
    <w:rsid w:val="00881F53"/>
    <w:rsid w:val="00884098"/>
    <w:rsid w:val="00890C69"/>
    <w:rsid w:val="00892288"/>
    <w:rsid w:val="008945A0"/>
    <w:rsid w:val="008B1565"/>
    <w:rsid w:val="008B2FD1"/>
    <w:rsid w:val="008B4BCD"/>
    <w:rsid w:val="008B5DB7"/>
    <w:rsid w:val="008B6302"/>
    <w:rsid w:val="008C0293"/>
    <w:rsid w:val="008E2695"/>
    <w:rsid w:val="008E59A4"/>
    <w:rsid w:val="008E6730"/>
    <w:rsid w:val="008F2FB9"/>
    <w:rsid w:val="008F3444"/>
    <w:rsid w:val="008F4B84"/>
    <w:rsid w:val="00900D3E"/>
    <w:rsid w:val="00901C4C"/>
    <w:rsid w:val="009028E1"/>
    <w:rsid w:val="00907F43"/>
    <w:rsid w:val="009139A1"/>
    <w:rsid w:val="00914E14"/>
    <w:rsid w:val="0092293A"/>
    <w:rsid w:val="009347A5"/>
    <w:rsid w:val="009379FA"/>
    <w:rsid w:val="00941B65"/>
    <w:rsid w:val="00944A8C"/>
    <w:rsid w:val="00962F69"/>
    <w:rsid w:val="00964364"/>
    <w:rsid w:val="00982534"/>
    <w:rsid w:val="009846F0"/>
    <w:rsid w:val="00986AD8"/>
    <w:rsid w:val="00987BBF"/>
    <w:rsid w:val="00990EB0"/>
    <w:rsid w:val="00994D91"/>
    <w:rsid w:val="00995D54"/>
    <w:rsid w:val="009A4E21"/>
    <w:rsid w:val="009B171C"/>
    <w:rsid w:val="009B7A21"/>
    <w:rsid w:val="009D1C07"/>
    <w:rsid w:val="009D5E1F"/>
    <w:rsid w:val="009D619D"/>
    <w:rsid w:val="009D71D8"/>
    <w:rsid w:val="009E130A"/>
    <w:rsid w:val="009E3C3C"/>
    <w:rsid w:val="009F24C4"/>
    <w:rsid w:val="009F3BC6"/>
    <w:rsid w:val="00A0370B"/>
    <w:rsid w:val="00A04DD7"/>
    <w:rsid w:val="00A2056C"/>
    <w:rsid w:val="00A273EF"/>
    <w:rsid w:val="00A40427"/>
    <w:rsid w:val="00A515BB"/>
    <w:rsid w:val="00A52653"/>
    <w:rsid w:val="00A65BB3"/>
    <w:rsid w:val="00A6776B"/>
    <w:rsid w:val="00A719EB"/>
    <w:rsid w:val="00A74707"/>
    <w:rsid w:val="00A75814"/>
    <w:rsid w:val="00A90D70"/>
    <w:rsid w:val="00AA63E8"/>
    <w:rsid w:val="00AB1E52"/>
    <w:rsid w:val="00AB313E"/>
    <w:rsid w:val="00AB3701"/>
    <w:rsid w:val="00AC028B"/>
    <w:rsid w:val="00AC0AAE"/>
    <w:rsid w:val="00AC31C5"/>
    <w:rsid w:val="00AC3D8C"/>
    <w:rsid w:val="00AC4ECA"/>
    <w:rsid w:val="00AC5904"/>
    <w:rsid w:val="00AD25F6"/>
    <w:rsid w:val="00AD44F9"/>
    <w:rsid w:val="00AD6FAB"/>
    <w:rsid w:val="00AD7323"/>
    <w:rsid w:val="00AD7CDA"/>
    <w:rsid w:val="00AD7DFB"/>
    <w:rsid w:val="00AE0E6D"/>
    <w:rsid w:val="00AE1CAA"/>
    <w:rsid w:val="00AF440E"/>
    <w:rsid w:val="00B03909"/>
    <w:rsid w:val="00B04D9D"/>
    <w:rsid w:val="00B1015E"/>
    <w:rsid w:val="00B115FA"/>
    <w:rsid w:val="00B14A04"/>
    <w:rsid w:val="00B14B5C"/>
    <w:rsid w:val="00B24057"/>
    <w:rsid w:val="00B27231"/>
    <w:rsid w:val="00B307C7"/>
    <w:rsid w:val="00B32B10"/>
    <w:rsid w:val="00B35B1C"/>
    <w:rsid w:val="00B36AFE"/>
    <w:rsid w:val="00B37063"/>
    <w:rsid w:val="00B4228F"/>
    <w:rsid w:val="00B43503"/>
    <w:rsid w:val="00B501B2"/>
    <w:rsid w:val="00B52BBB"/>
    <w:rsid w:val="00B5349D"/>
    <w:rsid w:val="00B547A0"/>
    <w:rsid w:val="00B567CA"/>
    <w:rsid w:val="00B6629E"/>
    <w:rsid w:val="00B66808"/>
    <w:rsid w:val="00B66CA6"/>
    <w:rsid w:val="00B70220"/>
    <w:rsid w:val="00B72388"/>
    <w:rsid w:val="00B75954"/>
    <w:rsid w:val="00B8088A"/>
    <w:rsid w:val="00B81058"/>
    <w:rsid w:val="00B83DF5"/>
    <w:rsid w:val="00B927FC"/>
    <w:rsid w:val="00BA0AE1"/>
    <w:rsid w:val="00BA2BAB"/>
    <w:rsid w:val="00BB5579"/>
    <w:rsid w:val="00BD2A2C"/>
    <w:rsid w:val="00BE00CF"/>
    <w:rsid w:val="00BE24DC"/>
    <w:rsid w:val="00BE30CE"/>
    <w:rsid w:val="00BE3FB6"/>
    <w:rsid w:val="00BE4DF3"/>
    <w:rsid w:val="00BE608A"/>
    <w:rsid w:val="00BF07D5"/>
    <w:rsid w:val="00BF1398"/>
    <w:rsid w:val="00C059C2"/>
    <w:rsid w:val="00C15F6E"/>
    <w:rsid w:val="00C2460D"/>
    <w:rsid w:val="00C26ADD"/>
    <w:rsid w:val="00C303CC"/>
    <w:rsid w:val="00C331F9"/>
    <w:rsid w:val="00C34F98"/>
    <w:rsid w:val="00C36524"/>
    <w:rsid w:val="00C4691C"/>
    <w:rsid w:val="00C470CF"/>
    <w:rsid w:val="00C55F5D"/>
    <w:rsid w:val="00C575B4"/>
    <w:rsid w:val="00C713E6"/>
    <w:rsid w:val="00C71A95"/>
    <w:rsid w:val="00C747D7"/>
    <w:rsid w:val="00C76734"/>
    <w:rsid w:val="00C925BD"/>
    <w:rsid w:val="00CA1998"/>
    <w:rsid w:val="00CA7D76"/>
    <w:rsid w:val="00CB3AF1"/>
    <w:rsid w:val="00CB6FC4"/>
    <w:rsid w:val="00CB7A2A"/>
    <w:rsid w:val="00CC6049"/>
    <w:rsid w:val="00CD1F56"/>
    <w:rsid w:val="00CD274F"/>
    <w:rsid w:val="00CD3480"/>
    <w:rsid w:val="00CD78D9"/>
    <w:rsid w:val="00CF1373"/>
    <w:rsid w:val="00CF6963"/>
    <w:rsid w:val="00D033FA"/>
    <w:rsid w:val="00D072E2"/>
    <w:rsid w:val="00D1102C"/>
    <w:rsid w:val="00D13FE9"/>
    <w:rsid w:val="00D155DD"/>
    <w:rsid w:val="00D20324"/>
    <w:rsid w:val="00D23B5A"/>
    <w:rsid w:val="00D23D27"/>
    <w:rsid w:val="00D336C0"/>
    <w:rsid w:val="00D36430"/>
    <w:rsid w:val="00D3732B"/>
    <w:rsid w:val="00D4486C"/>
    <w:rsid w:val="00D44B1E"/>
    <w:rsid w:val="00D5047A"/>
    <w:rsid w:val="00D50B0D"/>
    <w:rsid w:val="00D54ACA"/>
    <w:rsid w:val="00D55D6D"/>
    <w:rsid w:val="00D57DE8"/>
    <w:rsid w:val="00D61927"/>
    <w:rsid w:val="00D71851"/>
    <w:rsid w:val="00D71C8C"/>
    <w:rsid w:val="00D87584"/>
    <w:rsid w:val="00D90335"/>
    <w:rsid w:val="00D91A19"/>
    <w:rsid w:val="00D930F4"/>
    <w:rsid w:val="00DA0AFE"/>
    <w:rsid w:val="00DA497E"/>
    <w:rsid w:val="00DA5E1C"/>
    <w:rsid w:val="00DC56BA"/>
    <w:rsid w:val="00DC65A6"/>
    <w:rsid w:val="00DC6CA5"/>
    <w:rsid w:val="00DE06A1"/>
    <w:rsid w:val="00DE6C0F"/>
    <w:rsid w:val="00DF3361"/>
    <w:rsid w:val="00DF75E5"/>
    <w:rsid w:val="00E03CE5"/>
    <w:rsid w:val="00E167B3"/>
    <w:rsid w:val="00E17561"/>
    <w:rsid w:val="00E21FCC"/>
    <w:rsid w:val="00E23630"/>
    <w:rsid w:val="00E257A8"/>
    <w:rsid w:val="00E32E8E"/>
    <w:rsid w:val="00E33472"/>
    <w:rsid w:val="00E35869"/>
    <w:rsid w:val="00E3649F"/>
    <w:rsid w:val="00E4157D"/>
    <w:rsid w:val="00E450A8"/>
    <w:rsid w:val="00E46056"/>
    <w:rsid w:val="00E461E9"/>
    <w:rsid w:val="00E52360"/>
    <w:rsid w:val="00E52663"/>
    <w:rsid w:val="00E57CC5"/>
    <w:rsid w:val="00E60307"/>
    <w:rsid w:val="00E60472"/>
    <w:rsid w:val="00E60DC8"/>
    <w:rsid w:val="00E63EA5"/>
    <w:rsid w:val="00E6450B"/>
    <w:rsid w:val="00E74203"/>
    <w:rsid w:val="00E75208"/>
    <w:rsid w:val="00E76FA0"/>
    <w:rsid w:val="00E8337B"/>
    <w:rsid w:val="00E838EB"/>
    <w:rsid w:val="00E84E5E"/>
    <w:rsid w:val="00EA1727"/>
    <w:rsid w:val="00EA6DC5"/>
    <w:rsid w:val="00EB29F1"/>
    <w:rsid w:val="00EB3306"/>
    <w:rsid w:val="00EC31F2"/>
    <w:rsid w:val="00ED1CA8"/>
    <w:rsid w:val="00ED2151"/>
    <w:rsid w:val="00EE2497"/>
    <w:rsid w:val="00EF7A9C"/>
    <w:rsid w:val="00F00DBF"/>
    <w:rsid w:val="00F03CD2"/>
    <w:rsid w:val="00F04F7D"/>
    <w:rsid w:val="00F060BE"/>
    <w:rsid w:val="00F1116A"/>
    <w:rsid w:val="00F2651B"/>
    <w:rsid w:val="00F26E51"/>
    <w:rsid w:val="00F27A62"/>
    <w:rsid w:val="00F35A0D"/>
    <w:rsid w:val="00F412AD"/>
    <w:rsid w:val="00F42F0F"/>
    <w:rsid w:val="00F43312"/>
    <w:rsid w:val="00F43584"/>
    <w:rsid w:val="00F44CDC"/>
    <w:rsid w:val="00F47C3D"/>
    <w:rsid w:val="00F558B7"/>
    <w:rsid w:val="00F60833"/>
    <w:rsid w:val="00F60C5B"/>
    <w:rsid w:val="00F6468A"/>
    <w:rsid w:val="00F74B3C"/>
    <w:rsid w:val="00F77B86"/>
    <w:rsid w:val="00F90687"/>
    <w:rsid w:val="00F90F51"/>
    <w:rsid w:val="00F94B04"/>
    <w:rsid w:val="00F95286"/>
    <w:rsid w:val="00F96215"/>
    <w:rsid w:val="00FA7C0F"/>
    <w:rsid w:val="00FB4ECB"/>
    <w:rsid w:val="00FD2BCA"/>
    <w:rsid w:val="00FD4A28"/>
    <w:rsid w:val="00FD5904"/>
    <w:rsid w:val="00FE1857"/>
    <w:rsid w:val="00FE4212"/>
    <w:rsid w:val="00FE5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EF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5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81F5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Hyperlink">
    <w:name w:val="Hyperlink"/>
    <w:uiPriority w:val="99"/>
    <w:rsid w:val="00881F53"/>
    <w:rPr>
      <w:color w:val="0000FF"/>
      <w:u w:val="single"/>
    </w:rPr>
  </w:style>
  <w:style w:type="paragraph" w:styleId="ListParagraph">
    <w:name w:val="List Paragraph"/>
    <w:basedOn w:val="Normal"/>
    <w:uiPriority w:val="34"/>
    <w:qFormat/>
    <w:rsid w:val="00881F53"/>
    <w:pPr>
      <w:ind w:left="720"/>
      <w:contextualSpacing/>
    </w:pPr>
    <w:rPr>
      <w:rFonts w:ascii="Calibri" w:eastAsia="Times New Roman" w:hAnsi="Calibri" w:cs="Times New Roman"/>
    </w:rPr>
  </w:style>
  <w:style w:type="numbering" w:styleId="111111">
    <w:name w:val="Outline List 2"/>
    <w:basedOn w:val="NoList"/>
    <w:uiPriority w:val="99"/>
    <w:semiHidden/>
    <w:unhideWhenUsed/>
    <w:rsid w:val="00881F53"/>
    <w:pPr>
      <w:numPr>
        <w:numId w:val="3"/>
      </w:numPr>
    </w:pPr>
  </w:style>
  <w:style w:type="table" w:customStyle="1" w:styleId="TableGrid2">
    <w:name w:val="Table Grid2"/>
    <w:basedOn w:val="TableNormal"/>
    <w:next w:val="TableGrid"/>
    <w:uiPriority w:val="59"/>
    <w:rsid w:val="00881F53"/>
    <w:rPr>
      <w:rFonts w:ascii="Arial" w:eastAsia="Times New Roman"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81F53"/>
    <w:rPr>
      <w:rFonts w:ascii="Arial" w:eastAsia="Times New Roman"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81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0C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0CF"/>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4060CF"/>
    <w:rPr>
      <w:color w:val="800080" w:themeColor="followedHyperlink"/>
      <w:u w:val="single"/>
    </w:rPr>
  </w:style>
  <w:style w:type="character" w:styleId="CommentReference">
    <w:name w:val="annotation reference"/>
    <w:basedOn w:val="DefaultParagraphFont"/>
    <w:uiPriority w:val="99"/>
    <w:semiHidden/>
    <w:unhideWhenUsed/>
    <w:rsid w:val="00F96215"/>
    <w:rPr>
      <w:sz w:val="18"/>
      <w:szCs w:val="18"/>
    </w:rPr>
  </w:style>
  <w:style w:type="paragraph" w:styleId="CommentText">
    <w:name w:val="annotation text"/>
    <w:basedOn w:val="Normal"/>
    <w:link w:val="CommentTextChar"/>
    <w:uiPriority w:val="99"/>
    <w:semiHidden/>
    <w:unhideWhenUsed/>
    <w:rsid w:val="00F96215"/>
    <w:pPr>
      <w:spacing w:line="240" w:lineRule="auto"/>
    </w:pPr>
    <w:rPr>
      <w:sz w:val="24"/>
      <w:szCs w:val="24"/>
    </w:rPr>
  </w:style>
  <w:style w:type="character" w:customStyle="1" w:styleId="CommentTextChar">
    <w:name w:val="Comment Text Char"/>
    <w:basedOn w:val="DefaultParagraphFont"/>
    <w:link w:val="CommentText"/>
    <w:uiPriority w:val="99"/>
    <w:semiHidden/>
    <w:rsid w:val="00F96215"/>
    <w:rPr>
      <w:rFonts w:eastAsiaTheme="minorHAnsi"/>
    </w:rPr>
  </w:style>
  <w:style w:type="paragraph" w:styleId="CommentSubject">
    <w:name w:val="annotation subject"/>
    <w:basedOn w:val="CommentText"/>
    <w:next w:val="CommentText"/>
    <w:link w:val="CommentSubjectChar"/>
    <w:uiPriority w:val="99"/>
    <w:semiHidden/>
    <w:unhideWhenUsed/>
    <w:rsid w:val="00F96215"/>
    <w:rPr>
      <w:b/>
      <w:bCs/>
      <w:sz w:val="20"/>
      <w:szCs w:val="20"/>
    </w:rPr>
  </w:style>
  <w:style w:type="character" w:customStyle="1" w:styleId="CommentSubjectChar">
    <w:name w:val="Comment Subject Char"/>
    <w:basedOn w:val="CommentTextChar"/>
    <w:link w:val="CommentSubject"/>
    <w:uiPriority w:val="99"/>
    <w:semiHidden/>
    <w:rsid w:val="00F96215"/>
    <w:rPr>
      <w:rFonts w:eastAsiaTheme="minorHAnsi"/>
      <w:b/>
      <w:bCs/>
      <w:sz w:val="20"/>
      <w:szCs w:val="20"/>
    </w:rPr>
  </w:style>
  <w:style w:type="paragraph" w:styleId="Revision">
    <w:name w:val="Revision"/>
    <w:hidden/>
    <w:uiPriority w:val="99"/>
    <w:semiHidden/>
    <w:rsid w:val="00D87584"/>
    <w:rPr>
      <w:rFonts w:eastAsiaTheme="minorHAnsi"/>
      <w:sz w:val="22"/>
      <w:szCs w:val="22"/>
    </w:rPr>
  </w:style>
  <w:style w:type="paragraph" w:customStyle="1" w:styleId="EndNoteBibliographyTitle">
    <w:name w:val="EndNote Bibliography Title"/>
    <w:basedOn w:val="Normal"/>
    <w:rsid w:val="00D13FE9"/>
    <w:pPr>
      <w:spacing w:after="0"/>
      <w:jc w:val="center"/>
    </w:pPr>
    <w:rPr>
      <w:rFonts w:ascii="Cambria" w:hAnsi="Cambria"/>
    </w:rPr>
  </w:style>
  <w:style w:type="paragraph" w:customStyle="1" w:styleId="EndNoteBibliography">
    <w:name w:val="EndNote Bibliography"/>
    <w:basedOn w:val="Normal"/>
    <w:rsid w:val="00D13FE9"/>
    <w:pPr>
      <w:spacing w:line="240" w:lineRule="auto"/>
    </w:pPr>
    <w:rPr>
      <w:rFonts w:ascii="Cambria" w:hAnsi="Cambria"/>
    </w:rPr>
  </w:style>
  <w:style w:type="character" w:styleId="PlaceholderText">
    <w:name w:val="Placeholder Text"/>
    <w:basedOn w:val="DefaultParagraphFont"/>
    <w:uiPriority w:val="99"/>
    <w:semiHidden/>
    <w:rsid w:val="00BA2BAB"/>
    <w:rPr>
      <w:color w:val="808080"/>
    </w:rPr>
  </w:style>
  <w:style w:type="character" w:customStyle="1" w:styleId="apple-converted-space">
    <w:name w:val="apple-converted-space"/>
    <w:basedOn w:val="DefaultParagraphFont"/>
    <w:rsid w:val="0004395B"/>
  </w:style>
  <w:style w:type="character" w:styleId="LineNumber">
    <w:name w:val="line number"/>
    <w:basedOn w:val="DefaultParagraphFont"/>
    <w:uiPriority w:val="99"/>
    <w:semiHidden/>
    <w:unhideWhenUsed/>
    <w:rsid w:val="00E236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F5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81F5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Hyperlink">
    <w:name w:val="Hyperlink"/>
    <w:uiPriority w:val="99"/>
    <w:rsid w:val="00881F53"/>
    <w:rPr>
      <w:color w:val="0000FF"/>
      <w:u w:val="single"/>
    </w:rPr>
  </w:style>
  <w:style w:type="paragraph" w:styleId="ListParagraph">
    <w:name w:val="List Paragraph"/>
    <w:basedOn w:val="Normal"/>
    <w:uiPriority w:val="34"/>
    <w:qFormat/>
    <w:rsid w:val="00881F53"/>
    <w:pPr>
      <w:ind w:left="720"/>
      <w:contextualSpacing/>
    </w:pPr>
    <w:rPr>
      <w:rFonts w:ascii="Calibri" w:eastAsia="Times New Roman" w:hAnsi="Calibri" w:cs="Times New Roman"/>
    </w:rPr>
  </w:style>
  <w:style w:type="numbering" w:styleId="111111">
    <w:name w:val="Outline List 2"/>
    <w:basedOn w:val="NoList"/>
    <w:uiPriority w:val="99"/>
    <w:semiHidden/>
    <w:unhideWhenUsed/>
    <w:rsid w:val="00881F53"/>
    <w:pPr>
      <w:numPr>
        <w:numId w:val="3"/>
      </w:numPr>
    </w:pPr>
  </w:style>
  <w:style w:type="table" w:customStyle="1" w:styleId="TableGrid2">
    <w:name w:val="Table Grid2"/>
    <w:basedOn w:val="TableNormal"/>
    <w:next w:val="TableGrid"/>
    <w:uiPriority w:val="59"/>
    <w:rsid w:val="00881F53"/>
    <w:rPr>
      <w:rFonts w:ascii="Arial" w:eastAsia="Times New Roman"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81F53"/>
    <w:rPr>
      <w:rFonts w:ascii="Arial" w:eastAsia="Times New Roman"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81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0C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0CF"/>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4060CF"/>
    <w:rPr>
      <w:color w:val="800080" w:themeColor="followedHyperlink"/>
      <w:u w:val="single"/>
    </w:rPr>
  </w:style>
  <w:style w:type="character" w:styleId="CommentReference">
    <w:name w:val="annotation reference"/>
    <w:basedOn w:val="DefaultParagraphFont"/>
    <w:uiPriority w:val="99"/>
    <w:semiHidden/>
    <w:unhideWhenUsed/>
    <w:rsid w:val="00F96215"/>
    <w:rPr>
      <w:sz w:val="18"/>
      <w:szCs w:val="18"/>
    </w:rPr>
  </w:style>
  <w:style w:type="paragraph" w:styleId="CommentText">
    <w:name w:val="annotation text"/>
    <w:basedOn w:val="Normal"/>
    <w:link w:val="CommentTextChar"/>
    <w:uiPriority w:val="99"/>
    <w:semiHidden/>
    <w:unhideWhenUsed/>
    <w:rsid w:val="00F96215"/>
    <w:pPr>
      <w:spacing w:line="240" w:lineRule="auto"/>
    </w:pPr>
    <w:rPr>
      <w:sz w:val="24"/>
      <w:szCs w:val="24"/>
    </w:rPr>
  </w:style>
  <w:style w:type="character" w:customStyle="1" w:styleId="CommentTextChar">
    <w:name w:val="Comment Text Char"/>
    <w:basedOn w:val="DefaultParagraphFont"/>
    <w:link w:val="CommentText"/>
    <w:uiPriority w:val="99"/>
    <w:semiHidden/>
    <w:rsid w:val="00F96215"/>
    <w:rPr>
      <w:rFonts w:eastAsiaTheme="minorHAnsi"/>
    </w:rPr>
  </w:style>
  <w:style w:type="paragraph" w:styleId="CommentSubject">
    <w:name w:val="annotation subject"/>
    <w:basedOn w:val="CommentText"/>
    <w:next w:val="CommentText"/>
    <w:link w:val="CommentSubjectChar"/>
    <w:uiPriority w:val="99"/>
    <w:semiHidden/>
    <w:unhideWhenUsed/>
    <w:rsid w:val="00F96215"/>
    <w:rPr>
      <w:b/>
      <w:bCs/>
      <w:sz w:val="20"/>
      <w:szCs w:val="20"/>
    </w:rPr>
  </w:style>
  <w:style w:type="character" w:customStyle="1" w:styleId="CommentSubjectChar">
    <w:name w:val="Comment Subject Char"/>
    <w:basedOn w:val="CommentTextChar"/>
    <w:link w:val="CommentSubject"/>
    <w:uiPriority w:val="99"/>
    <w:semiHidden/>
    <w:rsid w:val="00F96215"/>
    <w:rPr>
      <w:rFonts w:eastAsiaTheme="minorHAnsi"/>
      <w:b/>
      <w:bCs/>
      <w:sz w:val="20"/>
      <w:szCs w:val="20"/>
    </w:rPr>
  </w:style>
  <w:style w:type="paragraph" w:styleId="Revision">
    <w:name w:val="Revision"/>
    <w:hidden/>
    <w:uiPriority w:val="99"/>
    <w:semiHidden/>
    <w:rsid w:val="00D87584"/>
    <w:rPr>
      <w:rFonts w:eastAsiaTheme="minorHAnsi"/>
      <w:sz w:val="22"/>
      <w:szCs w:val="22"/>
    </w:rPr>
  </w:style>
  <w:style w:type="paragraph" w:customStyle="1" w:styleId="EndNoteBibliographyTitle">
    <w:name w:val="EndNote Bibliography Title"/>
    <w:basedOn w:val="Normal"/>
    <w:rsid w:val="00D13FE9"/>
    <w:pPr>
      <w:spacing w:after="0"/>
      <w:jc w:val="center"/>
    </w:pPr>
    <w:rPr>
      <w:rFonts w:ascii="Cambria" w:hAnsi="Cambria"/>
    </w:rPr>
  </w:style>
  <w:style w:type="paragraph" w:customStyle="1" w:styleId="EndNoteBibliography">
    <w:name w:val="EndNote Bibliography"/>
    <w:basedOn w:val="Normal"/>
    <w:rsid w:val="00D13FE9"/>
    <w:pPr>
      <w:spacing w:line="240" w:lineRule="auto"/>
    </w:pPr>
    <w:rPr>
      <w:rFonts w:ascii="Cambria" w:hAnsi="Cambria"/>
    </w:rPr>
  </w:style>
  <w:style w:type="character" w:styleId="PlaceholderText">
    <w:name w:val="Placeholder Text"/>
    <w:basedOn w:val="DefaultParagraphFont"/>
    <w:uiPriority w:val="99"/>
    <w:semiHidden/>
    <w:rsid w:val="00BA2BAB"/>
    <w:rPr>
      <w:color w:val="808080"/>
    </w:rPr>
  </w:style>
  <w:style w:type="character" w:customStyle="1" w:styleId="apple-converted-space">
    <w:name w:val="apple-converted-space"/>
    <w:basedOn w:val="DefaultParagraphFont"/>
    <w:rsid w:val="0004395B"/>
  </w:style>
  <w:style w:type="character" w:styleId="LineNumber">
    <w:name w:val="line number"/>
    <w:basedOn w:val="DefaultParagraphFont"/>
    <w:uiPriority w:val="99"/>
    <w:semiHidden/>
    <w:unhideWhenUsed/>
    <w:rsid w:val="00E23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86988">
      <w:bodyDiv w:val="1"/>
      <w:marLeft w:val="0"/>
      <w:marRight w:val="0"/>
      <w:marTop w:val="0"/>
      <w:marBottom w:val="0"/>
      <w:divBdr>
        <w:top w:val="none" w:sz="0" w:space="0" w:color="auto"/>
        <w:left w:val="none" w:sz="0" w:space="0" w:color="auto"/>
        <w:bottom w:val="none" w:sz="0" w:space="0" w:color="auto"/>
        <w:right w:val="none" w:sz="0" w:space="0" w:color="auto"/>
      </w:divBdr>
      <w:divsChild>
        <w:div w:id="1256789028">
          <w:marLeft w:val="0"/>
          <w:marRight w:val="0"/>
          <w:marTop w:val="0"/>
          <w:marBottom w:val="0"/>
          <w:divBdr>
            <w:top w:val="none" w:sz="0" w:space="0" w:color="auto"/>
            <w:left w:val="none" w:sz="0" w:space="0" w:color="auto"/>
            <w:bottom w:val="none" w:sz="0" w:space="0" w:color="auto"/>
            <w:right w:val="none" w:sz="0" w:space="0" w:color="auto"/>
          </w:divBdr>
          <w:divsChild>
            <w:div w:id="230972151">
              <w:marLeft w:val="0"/>
              <w:marRight w:val="0"/>
              <w:marTop w:val="0"/>
              <w:marBottom w:val="0"/>
              <w:divBdr>
                <w:top w:val="none" w:sz="0" w:space="0" w:color="auto"/>
                <w:left w:val="none" w:sz="0" w:space="0" w:color="auto"/>
                <w:bottom w:val="none" w:sz="0" w:space="0" w:color="auto"/>
                <w:right w:val="none" w:sz="0" w:space="0" w:color="auto"/>
              </w:divBdr>
              <w:divsChild>
                <w:div w:id="173481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243373">
      <w:bodyDiv w:val="1"/>
      <w:marLeft w:val="0"/>
      <w:marRight w:val="0"/>
      <w:marTop w:val="0"/>
      <w:marBottom w:val="0"/>
      <w:divBdr>
        <w:top w:val="none" w:sz="0" w:space="0" w:color="auto"/>
        <w:left w:val="none" w:sz="0" w:space="0" w:color="auto"/>
        <w:bottom w:val="none" w:sz="0" w:space="0" w:color="auto"/>
        <w:right w:val="none" w:sz="0" w:space="0" w:color="auto"/>
      </w:divBdr>
      <w:divsChild>
        <w:div w:id="523442953">
          <w:marLeft w:val="0"/>
          <w:marRight w:val="0"/>
          <w:marTop w:val="0"/>
          <w:marBottom w:val="0"/>
          <w:divBdr>
            <w:top w:val="none" w:sz="0" w:space="0" w:color="auto"/>
            <w:left w:val="none" w:sz="0" w:space="0" w:color="auto"/>
            <w:bottom w:val="none" w:sz="0" w:space="0" w:color="auto"/>
            <w:right w:val="none" w:sz="0" w:space="0" w:color="auto"/>
          </w:divBdr>
          <w:divsChild>
            <w:div w:id="533856417">
              <w:marLeft w:val="0"/>
              <w:marRight w:val="0"/>
              <w:marTop w:val="0"/>
              <w:marBottom w:val="0"/>
              <w:divBdr>
                <w:top w:val="none" w:sz="0" w:space="0" w:color="auto"/>
                <w:left w:val="none" w:sz="0" w:space="0" w:color="auto"/>
                <w:bottom w:val="none" w:sz="0" w:space="0" w:color="auto"/>
                <w:right w:val="none" w:sz="0" w:space="0" w:color="auto"/>
              </w:divBdr>
              <w:divsChild>
                <w:div w:id="9907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144204">
      <w:bodyDiv w:val="1"/>
      <w:marLeft w:val="0"/>
      <w:marRight w:val="0"/>
      <w:marTop w:val="0"/>
      <w:marBottom w:val="0"/>
      <w:divBdr>
        <w:top w:val="none" w:sz="0" w:space="0" w:color="auto"/>
        <w:left w:val="none" w:sz="0" w:space="0" w:color="auto"/>
        <w:bottom w:val="none" w:sz="0" w:space="0" w:color="auto"/>
        <w:right w:val="none" w:sz="0" w:space="0" w:color="auto"/>
      </w:divBdr>
    </w:div>
    <w:div w:id="2081293816">
      <w:bodyDiv w:val="1"/>
      <w:marLeft w:val="0"/>
      <w:marRight w:val="0"/>
      <w:marTop w:val="0"/>
      <w:marBottom w:val="0"/>
      <w:divBdr>
        <w:top w:val="none" w:sz="0" w:space="0" w:color="auto"/>
        <w:left w:val="none" w:sz="0" w:space="0" w:color="auto"/>
        <w:bottom w:val="none" w:sz="0" w:space="0" w:color="auto"/>
        <w:right w:val="none" w:sz="0" w:space="0" w:color="auto"/>
      </w:divBdr>
      <w:divsChild>
        <w:div w:id="2124107735">
          <w:marLeft w:val="0"/>
          <w:marRight w:val="0"/>
          <w:marTop w:val="0"/>
          <w:marBottom w:val="0"/>
          <w:divBdr>
            <w:top w:val="none" w:sz="0" w:space="0" w:color="auto"/>
            <w:left w:val="none" w:sz="0" w:space="0" w:color="auto"/>
            <w:bottom w:val="none" w:sz="0" w:space="0" w:color="auto"/>
            <w:right w:val="none" w:sz="0" w:space="0" w:color="auto"/>
          </w:divBdr>
          <w:divsChild>
            <w:div w:id="1696419945">
              <w:marLeft w:val="0"/>
              <w:marRight w:val="0"/>
              <w:marTop w:val="0"/>
              <w:marBottom w:val="0"/>
              <w:divBdr>
                <w:top w:val="none" w:sz="0" w:space="0" w:color="auto"/>
                <w:left w:val="none" w:sz="0" w:space="0" w:color="auto"/>
                <w:bottom w:val="none" w:sz="0" w:space="0" w:color="auto"/>
                <w:right w:val="none" w:sz="0" w:space="0" w:color="auto"/>
              </w:divBdr>
              <w:divsChild>
                <w:div w:id="5566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arna.Miya@osumc.edu" TargetMode="External"/><Relationship Id="rId13" Type="http://schemas.openxmlformats.org/officeDocument/2006/relationships/hyperlink" Target="http://www.agilent.com/cs/library/usermanuals/Public/G2964-90032_ScreenTape_D1000_QG.pdf"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hyperlink" Target="mailto:Dorrelyn.martin@osumc.edu" TargetMode="External"/><Relationship Id="rId12" Type="http://schemas.openxmlformats.org/officeDocument/2006/relationships/hyperlink" Target="http://www.science.smith.edu/cmbs/documents/QubitdsDNAHSAssay.pdf" TargetMode="External"/><Relationship Id="rId17" Type="http://schemas.openxmlformats.org/officeDocument/2006/relationships/hyperlink" Target="http://picard.sourceforge.net/" TargetMode="External"/><Relationship Id="rId2" Type="http://schemas.openxmlformats.org/officeDocument/2006/relationships/numbering" Target="numbering.xml"/><Relationship Id="rId16" Type="http://schemas.openxmlformats.org/officeDocument/2006/relationships/hyperlink" Target="http://www.bioinformatics.babraham.ac.uk/projects/fastq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meek.roychowdhury@osumc.edu" TargetMode="External"/><Relationship Id="rId5" Type="http://schemas.openxmlformats.org/officeDocument/2006/relationships/settings" Target="settings.xml"/><Relationship Id="rId15" Type="http://schemas.openxmlformats.org/officeDocument/2006/relationships/hyperlink" Target="https://support.illumina.com/downloads/miseq_reagent_kit_reagent_preparation_guide.html" TargetMode="External"/><Relationship Id="rId10" Type="http://schemas.openxmlformats.org/officeDocument/2006/relationships/hyperlink" Target="mailto:Sameek.Roychowdhury@osumc.ed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Julie.Reeser@osumc.edu" TargetMode="External"/><Relationship Id="rId14" Type="http://schemas.openxmlformats.org/officeDocument/2006/relationships/hyperlink" Target="https://support.illumina.com/content/dam/illumina-support/documents/documentation/system_documentation/miseq/preparing-libraries-for-sequencing-on-miseq-15039740-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BFB4A-843F-4A8B-A312-C10452DF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10548</Words>
  <Characters>60124</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2015-08-14T12:09:00Z</cp:lastPrinted>
  <dcterms:created xsi:type="dcterms:W3CDTF">2016-01-22T15:42:00Z</dcterms:created>
  <dcterms:modified xsi:type="dcterms:W3CDTF">2016-01-22T15:42:00Z</dcterms:modified>
</cp:coreProperties>
</file>