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color w:val="FF0000"/>
          <w:szCs w:val="24"/>
        </w:rPr>
      </w:pPr>
    </w:p>
    <w:p w:rsidR="00CE10F2" w:rsidRPr="003A4F07" w:rsidRDefault="00CE10F2" w:rsidP="003A38EA">
      <w:pPr>
        <w:pStyle w:val="BodyText"/>
        <w:tabs>
          <w:tab w:val="left" w:pos="3300"/>
        </w:tabs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 xml:space="preserve">Submission ID #: </w:t>
      </w:r>
      <w:r w:rsidR="003A38EA">
        <w:rPr>
          <w:rFonts w:ascii="Times New Roman" w:hAnsi="Times New Roman"/>
          <w:b/>
          <w:i w:val="0"/>
          <w:szCs w:val="24"/>
        </w:rPr>
        <w:t>53975</w:t>
      </w:r>
    </w:p>
    <w:p w:rsidR="00CE10F2" w:rsidRPr="003A4F07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>Editor Name:</w:t>
      </w:r>
      <w:r w:rsidR="003A38EA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>Videographer name:</w:t>
      </w: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 xml:space="preserve">Film Date: </w:t>
      </w:r>
    </w:p>
    <w:p w:rsidR="00565757" w:rsidRPr="003A4F07" w:rsidRDefault="00565757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3A4F07">
        <w:rPr>
          <w:rFonts w:ascii="Times New Roman" w:hAnsi="Times New Roman"/>
          <w:b/>
        </w:rPr>
        <w:t xml:space="preserve">Authors and Affiliations: </w:t>
      </w:r>
    </w:p>
    <w:p w:rsidR="003A38EA" w:rsidRPr="003A38EA" w:rsidRDefault="003A38EA" w:rsidP="003A38EA">
      <w:pPr>
        <w:rPr>
          <w:rFonts w:ascii="Times New Roman" w:hAnsi="Times New Roman"/>
        </w:rPr>
      </w:pPr>
      <w:r w:rsidRPr="003A38EA">
        <w:rPr>
          <w:rFonts w:ascii="Times New Roman" w:hAnsi="Times New Roman"/>
          <w:bCs/>
        </w:rPr>
        <w:t>Bryce W. Buchanan, Michael E. Lloyd, Sarah M. Engle,</w:t>
      </w:r>
      <w:r>
        <w:rPr>
          <w:rFonts w:ascii="Times New Roman" w:hAnsi="Times New Roman"/>
          <w:bCs/>
        </w:rPr>
        <w:t xml:space="preserve"> and </w:t>
      </w:r>
      <w:r w:rsidRPr="003A38EA">
        <w:rPr>
          <w:rFonts w:ascii="Times New Roman" w:hAnsi="Times New Roman"/>
        </w:rPr>
        <w:t xml:space="preserve">Eric M. </w:t>
      </w:r>
      <w:r>
        <w:rPr>
          <w:rFonts w:ascii="Times New Roman" w:hAnsi="Times New Roman"/>
        </w:rPr>
        <w:t>Rubenstein</w:t>
      </w:r>
    </w:p>
    <w:p w:rsidR="003A38EA" w:rsidRPr="003A38EA" w:rsidRDefault="003A38EA" w:rsidP="003A38EA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bCs/>
        </w:rPr>
      </w:pPr>
    </w:p>
    <w:p w:rsidR="003A38EA" w:rsidRPr="003A38EA" w:rsidRDefault="003A38EA" w:rsidP="003A38EA">
      <w:pPr>
        <w:rPr>
          <w:rFonts w:ascii="Times New Roman" w:hAnsi="Times New Roman"/>
        </w:rPr>
      </w:pPr>
      <w:r w:rsidRPr="003A38EA">
        <w:rPr>
          <w:rFonts w:ascii="Times New Roman" w:hAnsi="Times New Roman"/>
        </w:rPr>
        <w:t>Department of Biology</w:t>
      </w:r>
    </w:p>
    <w:p w:rsidR="003A38EA" w:rsidRPr="003A38EA" w:rsidRDefault="003A38EA" w:rsidP="003A38EA">
      <w:pPr>
        <w:rPr>
          <w:rFonts w:ascii="Times New Roman" w:hAnsi="Times New Roman"/>
        </w:rPr>
      </w:pPr>
      <w:r w:rsidRPr="003A38EA">
        <w:rPr>
          <w:rFonts w:ascii="Times New Roman" w:hAnsi="Times New Roman"/>
        </w:rPr>
        <w:t>Ball State University</w:t>
      </w:r>
    </w:p>
    <w:p w:rsidR="003A38EA" w:rsidRPr="003A38EA" w:rsidRDefault="003A38EA" w:rsidP="003A38EA">
      <w:pPr>
        <w:rPr>
          <w:rFonts w:ascii="Times New Roman" w:hAnsi="Times New Roman"/>
          <w:lang w:val="es-GT"/>
        </w:rPr>
      </w:pPr>
      <w:r w:rsidRPr="003A38EA">
        <w:rPr>
          <w:rFonts w:ascii="Times New Roman" w:hAnsi="Times New Roman"/>
          <w:lang w:val="es-GT"/>
        </w:rPr>
        <w:t>Muncie, Indiana, U.S.A.</w:t>
      </w:r>
    </w:p>
    <w:p w:rsidR="00565757" w:rsidRPr="003A38EA" w:rsidRDefault="00565757" w:rsidP="00565757">
      <w:pPr>
        <w:pStyle w:val="Default"/>
        <w:rPr>
          <w:rFonts w:ascii="Times New Roman" w:hAnsi="Times New Roman" w:cs="Times New Roman"/>
          <w:lang w:val="es-GT"/>
        </w:rPr>
      </w:pPr>
    </w:p>
    <w:p w:rsidR="00565757" w:rsidRPr="003A38EA" w:rsidRDefault="00565757" w:rsidP="00565757">
      <w:pPr>
        <w:pStyle w:val="Default"/>
        <w:rPr>
          <w:rFonts w:ascii="Times New Roman" w:hAnsi="Times New Roman" w:cs="Times New Roman"/>
          <w:lang w:val="es-GT"/>
        </w:rPr>
      </w:pPr>
    </w:p>
    <w:p w:rsidR="003A38EA" w:rsidRPr="006D40B6" w:rsidRDefault="00CE10F2" w:rsidP="003A38EA">
      <w:pPr>
        <w:pStyle w:val="NormalWeb"/>
        <w:spacing w:before="0" w:beforeAutospacing="0" w:after="0" w:afterAutospacing="0"/>
        <w:jc w:val="left"/>
        <w:rPr>
          <w:rFonts w:cs="Arial"/>
          <w:i/>
        </w:rPr>
      </w:pPr>
      <w:r w:rsidRPr="003A4F07">
        <w:rPr>
          <w:rFonts w:ascii="Times New Roman" w:hAnsi="Times New Roman"/>
          <w:b/>
        </w:rPr>
        <w:t xml:space="preserve">Title: </w:t>
      </w:r>
      <w:r w:rsidR="003A38EA" w:rsidRPr="003A38EA">
        <w:rPr>
          <w:rFonts w:ascii="Times New Roman" w:hAnsi="Times New Roman" w:cs="Times New Roman"/>
        </w:rPr>
        <w:t xml:space="preserve">Cycloheximide chase analysis of protein degradation in </w:t>
      </w:r>
      <w:r w:rsidR="003A38EA" w:rsidRPr="003A38EA">
        <w:rPr>
          <w:rFonts w:ascii="Times New Roman" w:hAnsi="Times New Roman" w:cs="Times New Roman"/>
          <w:i/>
        </w:rPr>
        <w:t>Saccharomyces cerevisiae</w:t>
      </w:r>
      <w:r w:rsidR="003A38EA" w:rsidRPr="006D40B6">
        <w:rPr>
          <w:rFonts w:cs="Arial"/>
        </w:rPr>
        <w:t xml:space="preserve"> </w:t>
      </w:r>
    </w:p>
    <w:p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Corresponding Author: </w:t>
      </w:r>
    </w:p>
    <w:p w:rsidR="003A38EA" w:rsidRPr="003A4F07" w:rsidRDefault="003A38EA" w:rsidP="00CE10F2">
      <w:pPr>
        <w:outlineLvl w:val="0"/>
        <w:rPr>
          <w:rFonts w:ascii="Times New Roman" w:hAnsi="Times New Roman"/>
          <w:b/>
          <w:szCs w:val="24"/>
        </w:rPr>
      </w:pPr>
      <w:r w:rsidRPr="003A38EA">
        <w:rPr>
          <w:rFonts w:ascii="Times New Roman" w:hAnsi="Times New Roman"/>
        </w:rPr>
        <w:t xml:space="preserve">Eric M. </w:t>
      </w:r>
      <w:r>
        <w:rPr>
          <w:rFonts w:ascii="Times New Roman" w:hAnsi="Times New Roman"/>
        </w:rPr>
        <w:t>Rubenstein</w:t>
      </w:r>
    </w:p>
    <w:p w:rsidR="003A38EA" w:rsidRPr="003A38EA" w:rsidRDefault="003A38EA" w:rsidP="003A38EA">
      <w:pPr>
        <w:rPr>
          <w:rFonts w:ascii="Times New Roman" w:hAnsi="Times New Roman"/>
        </w:rPr>
      </w:pPr>
      <w:r w:rsidRPr="003A38EA">
        <w:rPr>
          <w:rFonts w:ascii="Times New Roman" w:hAnsi="Times New Roman"/>
        </w:rPr>
        <w:t>Rubenstein, Eric M.</w:t>
      </w:r>
    </w:p>
    <w:p w:rsidR="003A38EA" w:rsidRPr="003A38EA" w:rsidRDefault="003A38EA" w:rsidP="003A38EA">
      <w:pPr>
        <w:rPr>
          <w:rFonts w:ascii="Times New Roman" w:hAnsi="Times New Roman"/>
        </w:rPr>
      </w:pPr>
      <w:r w:rsidRPr="003A38EA">
        <w:rPr>
          <w:rFonts w:ascii="Times New Roman" w:hAnsi="Times New Roman"/>
        </w:rPr>
        <w:t>Department of Biology</w:t>
      </w:r>
    </w:p>
    <w:p w:rsidR="003A38EA" w:rsidRPr="003A38EA" w:rsidRDefault="003A38EA" w:rsidP="003A38EA">
      <w:pPr>
        <w:rPr>
          <w:rFonts w:ascii="Times New Roman" w:hAnsi="Times New Roman"/>
        </w:rPr>
      </w:pPr>
      <w:r w:rsidRPr="003A38EA">
        <w:rPr>
          <w:rFonts w:ascii="Times New Roman" w:hAnsi="Times New Roman"/>
        </w:rPr>
        <w:t>Ball State University</w:t>
      </w:r>
    </w:p>
    <w:p w:rsidR="003A38EA" w:rsidRPr="003A38EA" w:rsidRDefault="003A38EA" w:rsidP="003A38EA">
      <w:pPr>
        <w:rPr>
          <w:rFonts w:ascii="Times New Roman" w:hAnsi="Times New Roman"/>
          <w:lang w:val="es-GT"/>
        </w:rPr>
      </w:pPr>
      <w:r w:rsidRPr="003A38EA">
        <w:rPr>
          <w:rFonts w:ascii="Times New Roman" w:hAnsi="Times New Roman"/>
          <w:lang w:val="es-GT"/>
        </w:rPr>
        <w:t>Muncie, Indiana, U.S.A.</w:t>
      </w:r>
    </w:p>
    <w:p w:rsidR="003A38EA" w:rsidRPr="003A38EA" w:rsidRDefault="00160D8B" w:rsidP="003A38EA">
      <w:pPr>
        <w:rPr>
          <w:rFonts w:ascii="Times New Roman" w:hAnsi="Times New Roman"/>
        </w:rPr>
      </w:pPr>
      <w:hyperlink r:id="rId7" w:history="1">
        <w:r w:rsidR="003A38EA" w:rsidRPr="003A38EA">
          <w:rPr>
            <w:rFonts w:ascii="Times New Roman" w:hAnsi="Times New Roman"/>
          </w:rPr>
          <w:t>emrubenstein@bsu.edu</w:t>
        </w:r>
      </w:hyperlink>
    </w:p>
    <w:p w:rsidR="003A38EA" w:rsidRPr="003A38EA" w:rsidRDefault="003A38EA" w:rsidP="003A38EA">
      <w:pPr>
        <w:rPr>
          <w:rFonts w:ascii="Times New Roman" w:hAnsi="Times New Roman"/>
          <w:bCs/>
          <w:color w:val="808080"/>
        </w:rPr>
      </w:pPr>
      <w:r w:rsidRPr="003A38EA">
        <w:rPr>
          <w:rFonts w:ascii="Times New Roman" w:hAnsi="Times New Roman"/>
        </w:rPr>
        <w:t>(765) 285-8805</w:t>
      </w:r>
    </w:p>
    <w:p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:rsidR="00F0293A" w:rsidRPr="003A4F07" w:rsidRDefault="00F0293A" w:rsidP="00CE10F2">
      <w:pPr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Co-authors:</w:t>
      </w:r>
    </w:p>
    <w:p w:rsidR="00CE10F2" w:rsidRDefault="003A38EA">
      <w:pPr>
        <w:rPr>
          <w:rFonts w:ascii="Times New Roman" w:hAnsi="Times New Roman"/>
          <w:bCs/>
        </w:rPr>
      </w:pPr>
      <w:r w:rsidRPr="003A38EA">
        <w:rPr>
          <w:rFonts w:ascii="Times New Roman" w:hAnsi="Times New Roman"/>
          <w:bCs/>
        </w:rPr>
        <w:t>Bryce W. Buchanan</w:t>
      </w:r>
    </w:p>
    <w:p w:rsidR="003A38EA" w:rsidRPr="00664262" w:rsidRDefault="00160D8B" w:rsidP="003A38EA">
      <w:pPr>
        <w:rPr>
          <w:rFonts w:ascii="Times New Roman" w:hAnsi="Times New Roman"/>
        </w:rPr>
      </w:pPr>
      <w:hyperlink r:id="rId8" w:history="1">
        <w:r w:rsidR="003A38EA" w:rsidRPr="00664262">
          <w:rPr>
            <w:rStyle w:val="Hyperlink"/>
            <w:rFonts w:ascii="Times New Roman" w:hAnsi="Times New Roman"/>
          </w:rPr>
          <w:t>bwbuchanan@bsu.edu</w:t>
        </w:r>
      </w:hyperlink>
    </w:p>
    <w:p w:rsidR="003A38EA" w:rsidRPr="00664262" w:rsidRDefault="003A38EA" w:rsidP="003A38EA">
      <w:pPr>
        <w:rPr>
          <w:rFonts w:ascii="Times New Roman" w:hAnsi="Times New Roman"/>
        </w:rPr>
      </w:pPr>
    </w:p>
    <w:p w:rsidR="003A38EA" w:rsidRDefault="003A38EA" w:rsidP="003A38EA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bCs/>
        </w:rPr>
      </w:pPr>
      <w:r w:rsidRPr="003A38EA">
        <w:rPr>
          <w:rFonts w:ascii="Times New Roman" w:hAnsi="Times New Roman" w:cs="Times New Roman"/>
          <w:bCs/>
        </w:rPr>
        <w:t>Michael E. Lloyd</w:t>
      </w:r>
    </w:p>
    <w:p w:rsidR="003A38EA" w:rsidRDefault="003A38EA" w:rsidP="003A38EA">
      <w:pPr>
        <w:rPr>
          <w:rFonts w:ascii="Times New Roman" w:hAnsi="Times New Roman"/>
        </w:rPr>
      </w:pPr>
      <w:r>
        <w:rPr>
          <w:rFonts w:ascii="Times New Roman" w:hAnsi="Times New Roman"/>
        </w:rPr>
        <w:t>Current affiliation:</w:t>
      </w:r>
    </w:p>
    <w:p w:rsidR="003A38EA" w:rsidRPr="003A38EA" w:rsidRDefault="003A38EA" w:rsidP="003A38EA">
      <w:pPr>
        <w:rPr>
          <w:rFonts w:ascii="Times New Roman" w:hAnsi="Times New Roman"/>
        </w:rPr>
      </w:pPr>
      <w:r w:rsidRPr="003A38EA">
        <w:rPr>
          <w:rFonts w:ascii="Times New Roman" w:hAnsi="Times New Roman"/>
        </w:rPr>
        <w:t>Bioproduct Research &amp; Development</w:t>
      </w:r>
    </w:p>
    <w:p w:rsidR="003A38EA" w:rsidRPr="003A38EA" w:rsidRDefault="003A38EA" w:rsidP="003A38EA">
      <w:pPr>
        <w:rPr>
          <w:rFonts w:ascii="Times New Roman" w:hAnsi="Times New Roman"/>
        </w:rPr>
      </w:pPr>
      <w:r w:rsidRPr="003A38EA">
        <w:rPr>
          <w:rFonts w:ascii="Times New Roman" w:hAnsi="Times New Roman"/>
        </w:rPr>
        <w:t>Eli Lilly and Company</w:t>
      </w:r>
    </w:p>
    <w:p w:rsidR="003A38EA" w:rsidRPr="003A38EA" w:rsidRDefault="003A38EA" w:rsidP="003A38EA">
      <w:pPr>
        <w:rPr>
          <w:rFonts w:ascii="Times New Roman" w:hAnsi="Times New Roman"/>
        </w:rPr>
      </w:pPr>
      <w:r w:rsidRPr="003A38EA">
        <w:rPr>
          <w:rFonts w:ascii="Times New Roman" w:hAnsi="Times New Roman"/>
        </w:rPr>
        <w:t>Indianapolis, Indiana, U.S.A.</w:t>
      </w:r>
    </w:p>
    <w:p w:rsidR="003A38EA" w:rsidRPr="003A38EA" w:rsidRDefault="003A38EA" w:rsidP="003A38EA">
      <w:pPr>
        <w:rPr>
          <w:rFonts w:ascii="Times New Roman" w:hAnsi="Times New Roman"/>
          <w:b/>
        </w:rPr>
      </w:pPr>
      <w:r w:rsidRPr="003A38EA">
        <w:rPr>
          <w:rFonts w:ascii="Times New Roman" w:hAnsi="Times New Roman"/>
          <w:u w:color="386EFF"/>
        </w:rPr>
        <w:t>lloyd_michael@lilly.com</w:t>
      </w:r>
    </w:p>
    <w:p w:rsidR="003A38EA" w:rsidRPr="003A38EA" w:rsidRDefault="003A38EA" w:rsidP="003A38EA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bCs/>
        </w:rPr>
      </w:pPr>
    </w:p>
    <w:p w:rsidR="003A38EA" w:rsidRDefault="003A38EA">
      <w:pPr>
        <w:rPr>
          <w:rFonts w:ascii="Times New Roman" w:hAnsi="Times New Roman"/>
          <w:szCs w:val="24"/>
        </w:rPr>
      </w:pPr>
      <w:r w:rsidRPr="003A38EA">
        <w:rPr>
          <w:rFonts w:ascii="Times New Roman" w:hAnsi="Times New Roman"/>
          <w:bCs/>
        </w:rPr>
        <w:t>Sarah M. Engle</w:t>
      </w:r>
    </w:p>
    <w:p w:rsidR="003A38EA" w:rsidRPr="003A38EA" w:rsidRDefault="003A38EA" w:rsidP="003A38EA">
      <w:pPr>
        <w:rPr>
          <w:rFonts w:ascii="Times New Roman" w:hAnsi="Times New Roman"/>
        </w:rPr>
      </w:pPr>
      <w:r w:rsidRPr="003A38EA">
        <w:rPr>
          <w:rFonts w:ascii="Times New Roman" w:hAnsi="Times New Roman"/>
        </w:rPr>
        <w:t>smlindsey@bsu.edu</w:t>
      </w:r>
    </w:p>
    <w:p w:rsidR="003A38EA" w:rsidRDefault="003A38EA">
      <w:pPr>
        <w:rPr>
          <w:rFonts w:ascii="Times New Roman" w:hAnsi="Times New Roman"/>
          <w:szCs w:val="24"/>
        </w:rPr>
      </w:pPr>
    </w:p>
    <w:p w:rsidR="003A38EA" w:rsidRDefault="003A38EA">
      <w:pPr>
        <w:rPr>
          <w:rFonts w:ascii="Times New Roman" w:hAnsi="Times New Roman"/>
          <w:szCs w:val="24"/>
        </w:rPr>
      </w:pPr>
    </w:p>
    <w:p w:rsidR="003A38EA" w:rsidRDefault="003A38EA">
      <w:pPr>
        <w:rPr>
          <w:rFonts w:ascii="Times New Roman" w:hAnsi="Times New Roman"/>
          <w:szCs w:val="24"/>
        </w:rPr>
      </w:pPr>
    </w:p>
    <w:p w:rsidR="003A38EA" w:rsidRDefault="003A38EA">
      <w:pPr>
        <w:rPr>
          <w:rFonts w:ascii="Times New Roman" w:hAnsi="Times New Roman"/>
          <w:szCs w:val="24"/>
        </w:rPr>
      </w:pPr>
    </w:p>
    <w:p w:rsidR="003A38EA" w:rsidRDefault="003A38EA">
      <w:pPr>
        <w:rPr>
          <w:rFonts w:ascii="Times New Roman" w:hAnsi="Times New Roman"/>
          <w:szCs w:val="24"/>
        </w:rPr>
      </w:pPr>
    </w:p>
    <w:p w:rsidR="003A38EA" w:rsidRDefault="003A38EA">
      <w:pPr>
        <w:rPr>
          <w:rFonts w:ascii="Times New Roman" w:hAnsi="Times New Roman"/>
          <w:szCs w:val="24"/>
        </w:rPr>
      </w:pPr>
    </w:p>
    <w:p w:rsidR="003A38EA" w:rsidRDefault="003A38EA">
      <w:pPr>
        <w:rPr>
          <w:rFonts w:ascii="Times New Roman" w:hAnsi="Times New Roman"/>
          <w:szCs w:val="24"/>
        </w:rPr>
      </w:pPr>
    </w:p>
    <w:p w:rsidR="003A38EA" w:rsidRPr="003A4F07" w:rsidRDefault="003A38EA">
      <w:pPr>
        <w:rPr>
          <w:rFonts w:ascii="Times New Roman" w:hAnsi="Times New Roman"/>
          <w:szCs w:val="24"/>
        </w:rPr>
      </w:pPr>
    </w:p>
    <w:p w:rsidR="00565757" w:rsidRPr="003A4F07" w:rsidRDefault="00565757">
      <w:pPr>
        <w:rPr>
          <w:rFonts w:ascii="Times New Roman" w:hAnsi="Times New Roman"/>
          <w:szCs w:val="24"/>
        </w:rPr>
      </w:pPr>
    </w:p>
    <w:p w:rsidR="00CE10F2" w:rsidRPr="003A4F07" w:rsidRDefault="0063774E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>Authors, please check the answers to</w:t>
      </w:r>
      <w:r w:rsidR="00CE10F2" w:rsidRPr="003A4F07">
        <w:rPr>
          <w:rFonts w:ascii="Times New Roman" w:hAnsi="Times New Roman"/>
          <w:szCs w:val="24"/>
        </w:rPr>
        <w:t xml:space="preserve"> the brief questionnaire below.   </w:t>
      </w:r>
    </w:p>
    <w:p w:rsidR="00CE10F2" w:rsidRPr="003A4F07" w:rsidRDefault="00CE10F2" w:rsidP="00CE10F2">
      <w:pPr>
        <w:rPr>
          <w:rFonts w:ascii="Times New Roman" w:hAnsi="Times New Roman"/>
          <w:szCs w:val="24"/>
        </w:rPr>
      </w:pP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A.</w:t>
      </w:r>
      <w:r w:rsidRPr="003A4F07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</w:t>
      </w:r>
      <w:r w:rsidR="0063774E">
        <w:rPr>
          <w:rFonts w:ascii="Times New Roman" w:hAnsi="Times New Roman"/>
          <w:szCs w:val="24"/>
        </w:rPr>
        <w:t>N</w:t>
      </w:r>
      <w:r w:rsidRPr="003A4F07">
        <w:rPr>
          <w:rFonts w:ascii="Times New Roman" w:hAnsi="Times New Roman"/>
          <w:szCs w:val="24"/>
        </w:rPr>
        <w:t>_______  (If you can record images/videos using your own camera/software, then mark No)   If yes, please list make and model of your microscope: _____________________________________________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B.</w:t>
      </w:r>
      <w:r w:rsidRPr="003A4F07">
        <w:rPr>
          <w:rFonts w:ascii="Times New Roman" w:hAnsi="Times New Roman"/>
          <w:szCs w:val="24"/>
        </w:rPr>
        <w:t xml:space="preserve">   Does your protocol include detailed, step-by-step, descriptions of software usage? (Y/N)__</w:t>
      </w:r>
      <w:r w:rsidR="0063774E">
        <w:rPr>
          <w:rFonts w:ascii="Times New Roman" w:hAnsi="Times New Roman"/>
          <w:szCs w:val="24"/>
        </w:rPr>
        <w:t>N</w:t>
      </w:r>
      <w:r w:rsidRPr="003A4F07">
        <w:rPr>
          <w:rFonts w:ascii="Times New Roman" w:hAnsi="Times New Roman"/>
          <w:szCs w:val="24"/>
        </w:rPr>
        <w:t xml:space="preserve">______ If yes, we will need you to record using </w:t>
      </w:r>
      <w:hyperlink r:id="rId9" w:history="1">
        <w:r w:rsidRPr="003A4F07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3A4F07">
        <w:rPr>
          <w:rFonts w:ascii="Times New Roman" w:hAnsi="Times New Roman"/>
          <w:szCs w:val="24"/>
        </w:rPr>
        <w:t xml:space="preserve"> to capture the steps. If you use a Mac, </w:t>
      </w:r>
      <w:hyperlink r:id="rId10" w:history="1">
        <w:r w:rsidRPr="003A4F07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3A4F07">
        <w:rPr>
          <w:rFonts w:ascii="Times New Roman" w:hAnsi="Times New Roman"/>
          <w:szCs w:val="24"/>
        </w:rPr>
        <w:t xml:space="preserve"> also has the ability to record the steps.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C.</w:t>
      </w:r>
      <w:r w:rsidRPr="003A4F07">
        <w:rPr>
          <w:rFonts w:ascii="Times New Roman" w:hAnsi="Times New Roman"/>
          <w:szCs w:val="24"/>
        </w:rPr>
        <w:t xml:space="preserve">  Which steps of your protocol will viewers benefit most from having filmed? Please list 4-6 individual steps using the step numbers listed in this document. (Please do not list entire sections.)</w:t>
      </w:r>
      <w:r w:rsidRPr="00BE0BE1">
        <w:rPr>
          <w:rFonts w:ascii="Times New Roman" w:hAnsi="Times New Roman"/>
          <w:szCs w:val="24"/>
          <w:u w:val="single"/>
        </w:rPr>
        <w:t xml:space="preserve"> </w:t>
      </w:r>
      <w:r w:rsidR="00E85032">
        <w:rPr>
          <w:rFonts w:ascii="Times New Roman" w:hAnsi="Times New Roman"/>
          <w:szCs w:val="24"/>
          <w:u w:val="single"/>
        </w:rPr>
        <w:t>2.11, 2.12, 3.3</w:t>
      </w:r>
      <w:r w:rsidR="0094224A" w:rsidRPr="00BE0BE1">
        <w:rPr>
          <w:rFonts w:ascii="Times New Roman" w:hAnsi="Times New Roman"/>
          <w:szCs w:val="24"/>
          <w:u w:val="single"/>
        </w:rPr>
        <w:t xml:space="preserve">, 3.4, </w:t>
      </w:r>
      <w:r w:rsidR="00BE0BE1" w:rsidRPr="00BE0BE1">
        <w:rPr>
          <w:rFonts w:ascii="Times New Roman" w:hAnsi="Times New Roman"/>
          <w:szCs w:val="24"/>
          <w:u w:val="single"/>
        </w:rPr>
        <w:t>3.6, 3.7</w:t>
      </w:r>
    </w:p>
    <w:p w:rsidR="0063774E" w:rsidRPr="00225F12" w:rsidRDefault="00654735" w:rsidP="0063774E">
      <w:pPr>
        <w:spacing w:before="120"/>
        <w:rPr>
          <w:rFonts w:ascii="Helvetica" w:hAnsi="Helvetica"/>
          <w:b/>
          <w:sz w:val="22"/>
        </w:rPr>
      </w:pPr>
      <w:r w:rsidRPr="003A4F07">
        <w:rPr>
          <w:rFonts w:ascii="Times New Roman" w:hAnsi="Times New Roman"/>
          <w:b/>
          <w:szCs w:val="24"/>
        </w:rPr>
        <w:t>D.</w:t>
      </w:r>
      <w:r w:rsidRPr="003A4F07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1-2 individual steps using the step numbers listed in this document. (Please do not list entire sections.) </w:t>
      </w:r>
      <w:r w:rsidRPr="0063774E">
        <w:rPr>
          <w:rFonts w:ascii="Times New Roman" w:hAnsi="Times New Roman"/>
          <w:szCs w:val="24"/>
          <w:u w:val="single"/>
        </w:rPr>
        <w:t>_</w:t>
      </w:r>
      <w:r w:rsidR="0063774E" w:rsidRPr="0063774E">
        <w:rPr>
          <w:rFonts w:ascii="Times New Roman" w:hAnsi="Times New Roman"/>
          <w:szCs w:val="24"/>
          <w:u w:val="single"/>
        </w:rPr>
        <w:t xml:space="preserve"> The most difficult aspect of the procedure is the timing of cycloheximide addition and cell collection for each sample (Steps </w:t>
      </w:r>
      <w:r w:rsidR="0094224A">
        <w:rPr>
          <w:rFonts w:ascii="Times New Roman" w:hAnsi="Times New Roman"/>
          <w:szCs w:val="24"/>
          <w:u w:val="single"/>
        </w:rPr>
        <w:t>3.3 and 3.4</w:t>
      </w:r>
      <w:r w:rsidR="0063774E" w:rsidRPr="0063774E">
        <w:rPr>
          <w:rFonts w:ascii="Times New Roman" w:hAnsi="Times New Roman"/>
          <w:szCs w:val="24"/>
          <w:u w:val="single"/>
        </w:rPr>
        <w:t>). We ensure success with the timing by establishing and adhering to a pre-planned schedule, whereby cycloheximide is added to each sample at regular pre-planned intervals. Cell collection at each time point therefore also occurs at these same regular pre-planned intervals.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E.</w:t>
      </w:r>
      <w:r w:rsidRPr="003A4F07">
        <w:rPr>
          <w:rFonts w:ascii="Times New Roman" w:hAnsi="Times New Roman"/>
          <w:szCs w:val="24"/>
        </w:rPr>
        <w:t xml:space="preserve">  Will the filming need to take place in multiple locations? (Y/N) __</w:t>
      </w:r>
      <w:r w:rsidR="0063774E">
        <w:rPr>
          <w:rFonts w:ascii="Times New Roman" w:hAnsi="Times New Roman"/>
          <w:szCs w:val="24"/>
        </w:rPr>
        <w:t>N</w:t>
      </w:r>
      <w:r w:rsidRPr="003A4F07">
        <w:rPr>
          <w:rFonts w:ascii="Times New Roman" w:hAnsi="Times New Roman"/>
          <w:szCs w:val="24"/>
        </w:rPr>
        <w:t>_____ If yes, how far apart are the locations? ___________________________________________________</w:t>
      </w:r>
    </w:p>
    <w:p w:rsidR="00CE10F2" w:rsidRPr="003A4F07" w:rsidRDefault="00CE10F2" w:rsidP="00CE10F2">
      <w:pPr>
        <w:rPr>
          <w:rFonts w:ascii="Times New Roman" w:hAnsi="Times New Roman"/>
          <w:b/>
          <w:i/>
          <w:szCs w:val="24"/>
        </w:rPr>
      </w:pPr>
    </w:p>
    <w:p w:rsidR="00CE10F2" w:rsidRPr="003A4F07" w:rsidRDefault="00CC0C58" w:rsidP="00CE10F2">
      <w:pPr>
        <w:rPr>
          <w:rFonts w:ascii="Times New Roman" w:hAnsi="Times New Roman"/>
          <w:b/>
          <w:bCs/>
          <w:szCs w:val="24"/>
        </w:rPr>
      </w:pPr>
      <w:r w:rsidRPr="003A4F07">
        <w:rPr>
          <w:rFonts w:ascii="Times New Roman" w:hAnsi="Times New Roman"/>
          <w:b/>
          <w:szCs w:val="24"/>
        </w:rPr>
        <w:br w:type="page"/>
      </w:r>
      <w:r w:rsidR="00CE10F2" w:rsidRPr="003A4F07">
        <w:rPr>
          <w:rFonts w:ascii="Times New Roman" w:hAnsi="Times New Roman"/>
          <w:b/>
          <w:szCs w:val="24"/>
        </w:rPr>
        <w:t>1. Introduction (</w:t>
      </w:r>
      <w:r w:rsidR="00D300CE" w:rsidRPr="003A4F07">
        <w:rPr>
          <w:rFonts w:ascii="Times New Roman" w:hAnsi="Times New Roman"/>
          <w:b/>
          <w:szCs w:val="24"/>
        </w:rPr>
        <w:t xml:space="preserve">Experimental </w:t>
      </w:r>
      <w:r w:rsidRPr="003A4F07">
        <w:rPr>
          <w:rFonts w:ascii="Times New Roman" w:hAnsi="Times New Roman"/>
          <w:b/>
          <w:szCs w:val="24"/>
        </w:rPr>
        <w:t>Goal</w:t>
      </w:r>
      <w:r w:rsidR="00CE10F2" w:rsidRPr="003A4F07">
        <w:rPr>
          <w:rFonts w:ascii="Times New Roman" w:hAnsi="Times New Roman"/>
          <w:b/>
          <w:szCs w:val="24"/>
        </w:rPr>
        <w:t xml:space="preserve"> and </w:t>
      </w:r>
      <w:r w:rsidRPr="003A4F07">
        <w:rPr>
          <w:rFonts w:ascii="Times New Roman" w:hAnsi="Times New Roman"/>
          <w:b/>
          <w:szCs w:val="24"/>
        </w:rPr>
        <w:t xml:space="preserve">Author </w:t>
      </w:r>
      <w:r w:rsidR="00CE10F2" w:rsidRPr="003A4F07">
        <w:rPr>
          <w:rFonts w:ascii="Times New Roman" w:hAnsi="Times New Roman"/>
          <w:b/>
          <w:szCs w:val="24"/>
        </w:rPr>
        <w:t>Interview</w:t>
      </w:r>
      <w:r w:rsidRPr="003A4F07">
        <w:rPr>
          <w:rFonts w:ascii="Times New Roman" w:hAnsi="Times New Roman"/>
          <w:b/>
          <w:szCs w:val="24"/>
        </w:rPr>
        <w:t>s</w:t>
      </w:r>
      <w:r w:rsidR="00CE10F2" w:rsidRPr="003A4F07">
        <w:rPr>
          <w:rFonts w:ascii="Times New Roman" w:hAnsi="Times New Roman"/>
          <w:b/>
          <w:szCs w:val="24"/>
        </w:rPr>
        <w:t>)</w:t>
      </w:r>
      <w:r w:rsidR="002B26D4" w:rsidRPr="003A4F07">
        <w:rPr>
          <w:rFonts w:ascii="Times New Roman" w:hAnsi="Times New Roman"/>
          <w:b/>
          <w:szCs w:val="24"/>
        </w:rPr>
        <w:t xml:space="preserve"> – </w:t>
      </w:r>
      <w:r w:rsidR="002B26D4" w:rsidRPr="003A4F07">
        <w:rPr>
          <w:rFonts w:ascii="Times New Roman" w:hAnsi="Times New Roman"/>
          <w:b/>
          <w:bCs/>
          <w:szCs w:val="24"/>
        </w:rPr>
        <w:t xml:space="preserve">As the beginning of your video, the introduction should clearly </w:t>
      </w:r>
      <w:r w:rsidR="00EE4460" w:rsidRPr="003A4F07">
        <w:rPr>
          <w:rFonts w:ascii="Times New Roman" w:hAnsi="Times New Roman"/>
          <w:b/>
          <w:bCs/>
          <w:szCs w:val="24"/>
        </w:rPr>
        <w:t>present the goal of your method to the viewer and its significance</w:t>
      </w:r>
      <w:r w:rsidR="002B26D4" w:rsidRPr="003A4F07">
        <w:rPr>
          <w:rFonts w:ascii="Times New Roman" w:hAnsi="Times New Roman"/>
          <w:b/>
          <w:bCs/>
          <w:szCs w:val="24"/>
        </w:rPr>
        <w:t xml:space="preserve">. </w:t>
      </w:r>
      <w:r w:rsidR="00EE4460" w:rsidRPr="003A4F07">
        <w:rPr>
          <w:rFonts w:ascii="Times New Roman" w:hAnsi="Times New Roman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:rsidR="00CE10F2" w:rsidRPr="003A4F07" w:rsidRDefault="00CE10F2" w:rsidP="00CE10F2">
      <w:pPr>
        <w:rPr>
          <w:rFonts w:ascii="Times New Roman" w:hAnsi="Times New Roman"/>
          <w:b/>
          <w:szCs w:val="24"/>
        </w:rPr>
      </w:pPr>
    </w:p>
    <w:p w:rsidR="00D300CE" w:rsidRPr="003A4F07" w:rsidRDefault="00CE10F2" w:rsidP="00CE10F2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A. </w:t>
      </w:r>
      <w:r w:rsidR="002B26D4" w:rsidRPr="003A4F07">
        <w:rPr>
          <w:rFonts w:ascii="Times New Roman" w:hAnsi="Times New Roman"/>
          <w:b/>
          <w:szCs w:val="24"/>
        </w:rPr>
        <w:t xml:space="preserve">Experimental </w:t>
      </w:r>
      <w:r w:rsidR="00003C8B" w:rsidRPr="003A4F07">
        <w:rPr>
          <w:rFonts w:ascii="Times New Roman" w:hAnsi="Times New Roman"/>
          <w:b/>
          <w:szCs w:val="24"/>
        </w:rPr>
        <w:t>Goal</w:t>
      </w:r>
      <w:r w:rsidRPr="003A4F07">
        <w:rPr>
          <w:rFonts w:ascii="Times New Roman" w:hAnsi="Times New Roman"/>
          <w:b/>
          <w:szCs w:val="24"/>
        </w:rPr>
        <w:t xml:space="preserve"> (read by voice talent at JoVE):</w:t>
      </w:r>
    </w:p>
    <w:p w:rsidR="002B26D4" w:rsidRPr="003A4F07" w:rsidRDefault="002B26D4" w:rsidP="005A09D8">
      <w:pPr>
        <w:rPr>
          <w:rFonts w:ascii="Times New Roman" w:hAnsi="Times New Roman"/>
          <w:b/>
          <w:szCs w:val="24"/>
          <w:u w:val="single"/>
        </w:rPr>
      </w:pPr>
    </w:p>
    <w:p w:rsidR="00CE10F2" w:rsidRPr="003A4F07" w:rsidRDefault="00CE10F2" w:rsidP="00E24898">
      <w:pPr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szCs w:val="24"/>
        </w:rPr>
        <w:t xml:space="preserve">The overall goal of this </w:t>
      </w:r>
      <w:r w:rsidR="004961A0" w:rsidRPr="005D7FC4">
        <w:rPr>
          <w:rFonts w:ascii="Times New Roman" w:hAnsi="Times New Roman"/>
          <w:szCs w:val="24"/>
        </w:rPr>
        <w:t>procedure</w:t>
      </w:r>
      <w:r w:rsidRPr="005D7FC4">
        <w:rPr>
          <w:rFonts w:ascii="Times New Roman" w:hAnsi="Times New Roman"/>
          <w:szCs w:val="24"/>
        </w:rPr>
        <w:t xml:space="preserve"> is to </w:t>
      </w:r>
      <w:r w:rsidR="00606A90" w:rsidRPr="005D7FC4">
        <w:rPr>
          <w:rFonts w:ascii="Times New Roman" w:hAnsi="Times New Roman"/>
          <w:szCs w:val="24"/>
        </w:rPr>
        <w:t xml:space="preserve">visualize the degradation of the steady state population of a specific protein </w:t>
      </w:r>
      <w:r w:rsidR="00A63094" w:rsidRPr="005D7FC4">
        <w:rPr>
          <w:rFonts w:ascii="Times New Roman" w:hAnsi="Times New Roman"/>
          <w:szCs w:val="24"/>
        </w:rPr>
        <w:t xml:space="preserve">in </w:t>
      </w:r>
      <w:r w:rsidR="00A63094" w:rsidRPr="005D7FC4">
        <w:rPr>
          <w:rFonts w:ascii="Times New Roman" w:hAnsi="Times New Roman"/>
          <w:i/>
          <w:szCs w:val="24"/>
        </w:rPr>
        <w:t>Saccharomyces cerevisiae</w:t>
      </w:r>
      <w:r w:rsidRPr="005D7FC4">
        <w:rPr>
          <w:rFonts w:ascii="Times New Roman" w:hAnsi="Times New Roman"/>
          <w:szCs w:val="24"/>
        </w:rPr>
        <w:t>.</w:t>
      </w:r>
      <w:r w:rsidRPr="003A4F07">
        <w:rPr>
          <w:rFonts w:ascii="Times New Roman" w:hAnsi="Times New Roman"/>
          <w:szCs w:val="24"/>
        </w:rPr>
        <w:t xml:space="preserve"> </w:t>
      </w:r>
      <w:r w:rsidRPr="003A4F07">
        <w:rPr>
          <w:rFonts w:ascii="Times New Roman" w:hAnsi="Times New Roman"/>
          <w:b/>
          <w:szCs w:val="24"/>
        </w:rPr>
        <w:t>(Intro)</w:t>
      </w:r>
    </w:p>
    <w:p w:rsidR="00CE10F2" w:rsidRPr="003A4F07" w:rsidRDefault="00CE10F2" w:rsidP="00CE10F2">
      <w:pPr>
        <w:rPr>
          <w:rFonts w:ascii="Times New Roman" w:hAnsi="Times New Roman"/>
          <w:szCs w:val="24"/>
        </w:rPr>
      </w:pPr>
    </w:p>
    <w:p w:rsidR="00D300CE" w:rsidRPr="003A4F07" w:rsidRDefault="00CE10F2" w:rsidP="001819E3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B.  </w:t>
      </w:r>
      <w:r w:rsidR="00EE4460" w:rsidRPr="003A4F07">
        <w:rPr>
          <w:rFonts w:ascii="Times New Roman" w:hAnsi="Times New Roman"/>
          <w:b/>
          <w:szCs w:val="24"/>
        </w:rPr>
        <w:t xml:space="preserve">Required </w:t>
      </w:r>
      <w:r w:rsidRPr="003A4F07">
        <w:rPr>
          <w:rFonts w:ascii="Times New Roman" w:hAnsi="Times New Roman"/>
          <w:b/>
          <w:szCs w:val="24"/>
        </w:rPr>
        <w:t>Interview</w:t>
      </w:r>
      <w:r w:rsidR="00EE4460" w:rsidRPr="003A4F07">
        <w:rPr>
          <w:rFonts w:ascii="Times New Roman" w:hAnsi="Times New Roman"/>
          <w:b/>
          <w:szCs w:val="24"/>
        </w:rPr>
        <w:t xml:space="preserve"> Statements</w:t>
      </w:r>
      <w:r w:rsidRPr="003A4F07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:rsidR="00CE10F2" w:rsidRPr="005D7FC4" w:rsidRDefault="00CC7A89" w:rsidP="005D7FC4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044013">
        <w:rPr>
          <w:rFonts w:ascii="Times New Roman" w:hAnsi="Times New Roman"/>
          <w:szCs w:val="24"/>
          <w:u w:val="single"/>
        </w:rPr>
        <w:t>Bryce Buchanan</w:t>
      </w:r>
      <w:r w:rsidR="005D7FC4">
        <w:rPr>
          <w:rFonts w:ascii="Times New Roman" w:hAnsi="Times New Roman"/>
          <w:szCs w:val="24"/>
        </w:rPr>
        <w:t xml:space="preserve">: </w:t>
      </w:r>
      <w:r w:rsidR="009625B1" w:rsidRPr="005D7FC4">
        <w:rPr>
          <w:rFonts w:ascii="Times New Roman" w:hAnsi="Times New Roman"/>
          <w:szCs w:val="24"/>
        </w:rPr>
        <w:t xml:space="preserve">This method can </w:t>
      </w:r>
      <w:r w:rsidRPr="005D7FC4">
        <w:rPr>
          <w:rFonts w:ascii="Times New Roman" w:hAnsi="Times New Roman"/>
          <w:szCs w:val="24"/>
        </w:rPr>
        <w:t>be used to determine the genetic requirements for and environmental effects on degradation of a protein of interest.</w:t>
      </w:r>
      <w:r w:rsidR="009625B1" w:rsidRPr="005D7FC4">
        <w:rPr>
          <w:rFonts w:ascii="Times New Roman" w:hAnsi="Times New Roman"/>
          <w:szCs w:val="24"/>
        </w:rPr>
        <w:t xml:space="preserve"> </w:t>
      </w:r>
    </w:p>
    <w:p w:rsidR="009625B1" w:rsidRPr="005D7FC4" w:rsidRDefault="00CC7A89" w:rsidP="005D7FC4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044013">
        <w:rPr>
          <w:rFonts w:ascii="Times New Roman" w:hAnsi="Times New Roman"/>
          <w:szCs w:val="24"/>
          <w:u w:val="single"/>
        </w:rPr>
        <w:t>Bryce Buchanan</w:t>
      </w:r>
      <w:r w:rsidR="005D7FC4">
        <w:rPr>
          <w:rFonts w:ascii="Times New Roman" w:hAnsi="Times New Roman"/>
          <w:szCs w:val="24"/>
        </w:rPr>
        <w:t xml:space="preserve">: </w:t>
      </w:r>
      <w:r w:rsidR="009625B1" w:rsidRPr="005D7FC4">
        <w:rPr>
          <w:rFonts w:ascii="Times New Roman" w:hAnsi="Times New Roman"/>
          <w:szCs w:val="24"/>
        </w:rPr>
        <w:t xml:space="preserve">The main advantage of this technique is that </w:t>
      </w:r>
      <w:r w:rsidRPr="005D7FC4">
        <w:rPr>
          <w:rFonts w:cs="Arial"/>
        </w:rPr>
        <w:t>radioactive isotopes and lengthy immunoprecipitation steps are not required, unlike pulse chase techniques, which are also performed to visualize protein degradation</w:t>
      </w:r>
      <w:r w:rsidR="009625B1" w:rsidRPr="005D7FC4">
        <w:rPr>
          <w:rFonts w:ascii="Times New Roman" w:hAnsi="Times New Roman"/>
          <w:szCs w:val="24"/>
        </w:rPr>
        <w:t xml:space="preserve">.   </w:t>
      </w:r>
    </w:p>
    <w:p w:rsidR="00CE10F2" w:rsidRPr="003A4F07" w:rsidRDefault="00CE10F2" w:rsidP="00E24898">
      <w:pPr>
        <w:spacing w:before="120"/>
        <w:jc w:val="both"/>
        <w:outlineLvl w:val="0"/>
        <w:rPr>
          <w:rFonts w:ascii="Times New Roman" w:hAnsi="Times New Roman"/>
          <w:szCs w:val="24"/>
        </w:rPr>
      </w:pPr>
    </w:p>
    <w:p w:rsidR="00EE4460" w:rsidRDefault="00F95E8D" w:rsidP="00645B93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</w:t>
      </w:r>
      <w:r w:rsidR="002B26D4" w:rsidRPr="003A4F07">
        <w:rPr>
          <w:rFonts w:ascii="Times New Roman" w:hAnsi="Times New Roman"/>
          <w:b/>
          <w:szCs w:val="24"/>
        </w:rPr>
        <w:t xml:space="preserve">.  </w:t>
      </w:r>
      <w:r w:rsidRPr="003A4F07">
        <w:rPr>
          <w:rFonts w:ascii="Times New Roman" w:hAnsi="Times New Roman"/>
          <w:b/>
          <w:szCs w:val="24"/>
        </w:rPr>
        <w:t>Optional Interview Statements</w:t>
      </w:r>
      <w:r w:rsidR="002B26D4" w:rsidRPr="003A4F07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:rsidR="00E85845" w:rsidRDefault="00E85845" w:rsidP="00645B93">
      <w:pPr>
        <w:rPr>
          <w:rFonts w:ascii="Times New Roman" w:hAnsi="Times New Roman"/>
          <w:b/>
          <w:szCs w:val="24"/>
        </w:rPr>
      </w:pPr>
    </w:p>
    <w:p w:rsidR="00E85845" w:rsidRPr="00E85845" w:rsidRDefault="00E85845" w:rsidP="00E85845">
      <w:pPr>
        <w:ind w:left="720"/>
        <w:rPr>
          <w:rFonts w:ascii="Times New Roman" w:hAnsi="Times New Roman"/>
          <w:szCs w:val="24"/>
        </w:rPr>
      </w:pPr>
      <w:r w:rsidRPr="00E85845">
        <w:rPr>
          <w:rFonts w:ascii="Times New Roman" w:hAnsi="Times New Roman"/>
          <w:szCs w:val="24"/>
        </w:rPr>
        <w:t>N.A.</w:t>
      </w:r>
    </w:p>
    <w:p w:rsidR="00044013" w:rsidRPr="005D7FC4" w:rsidRDefault="00044013" w:rsidP="00E85845">
      <w:pPr>
        <w:spacing w:before="240"/>
        <w:jc w:val="both"/>
        <w:outlineLvl w:val="0"/>
        <w:rPr>
          <w:rFonts w:ascii="Times New Roman" w:hAnsi="Times New Roman"/>
          <w:szCs w:val="24"/>
        </w:rPr>
      </w:pPr>
    </w:p>
    <w:p w:rsidR="00CE10F2" w:rsidRDefault="004C2DAD" w:rsidP="00E85845">
      <w:p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D. Introduction of Demonstrator: (Said by you on camera. Don’t forget to smile!)</w:t>
      </w:r>
    </w:p>
    <w:p w:rsidR="00E85845" w:rsidRDefault="00E85845" w:rsidP="00E85845">
      <w:pPr>
        <w:ind w:left="720"/>
        <w:rPr>
          <w:rFonts w:ascii="Times New Roman" w:hAnsi="Times New Roman"/>
          <w:szCs w:val="24"/>
        </w:rPr>
      </w:pPr>
    </w:p>
    <w:p w:rsidR="00DA1507" w:rsidRDefault="00E85845" w:rsidP="00E85845">
      <w:pPr>
        <w:ind w:left="720"/>
        <w:rPr>
          <w:rFonts w:ascii="Times New Roman" w:hAnsi="Times New Roman"/>
          <w:szCs w:val="24"/>
        </w:rPr>
      </w:pPr>
      <w:r w:rsidRPr="00E85845">
        <w:rPr>
          <w:rFonts w:ascii="Times New Roman" w:hAnsi="Times New Roman"/>
          <w:szCs w:val="24"/>
        </w:rPr>
        <w:t>N.A.</w:t>
      </w:r>
    </w:p>
    <w:p w:rsidR="00DA1507" w:rsidRDefault="00DA1507" w:rsidP="00CE10F2">
      <w:pPr>
        <w:rPr>
          <w:rFonts w:ascii="Times New Roman" w:hAnsi="Times New Roman"/>
          <w:szCs w:val="24"/>
        </w:rPr>
      </w:pPr>
    </w:p>
    <w:p w:rsidR="00DA1507" w:rsidRDefault="00DA1507" w:rsidP="00CE10F2">
      <w:pPr>
        <w:rPr>
          <w:rFonts w:ascii="Times New Roman" w:hAnsi="Times New Roman"/>
          <w:szCs w:val="24"/>
        </w:rPr>
      </w:pPr>
    </w:p>
    <w:p w:rsidR="00DA1507" w:rsidRDefault="00DA1507" w:rsidP="00CE10F2">
      <w:pPr>
        <w:rPr>
          <w:rFonts w:ascii="Times New Roman" w:hAnsi="Times New Roman"/>
          <w:szCs w:val="24"/>
        </w:rPr>
      </w:pPr>
    </w:p>
    <w:p w:rsidR="00E85845" w:rsidRDefault="00E85845" w:rsidP="00CE10F2">
      <w:pPr>
        <w:rPr>
          <w:rFonts w:ascii="Times New Roman" w:hAnsi="Times New Roman"/>
          <w:szCs w:val="24"/>
        </w:rPr>
      </w:pPr>
    </w:p>
    <w:p w:rsidR="00E85845" w:rsidRDefault="00E85845" w:rsidP="00CE10F2">
      <w:pPr>
        <w:rPr>
          <w:rFonts w:ascii="Times New Roman" w:hAnsi="Times New Roman"/>
          <w:szCs w:val="24"/>
        </w:rPr>
      </w:pPr>
    </w:p>
    <w:p w:rsidR="00E85845" w:rsidRDefault="00E85845" w:rsidP="00CE10F2">
      <w:pPr>
        <w:rPr>
          <w:rFonts w:ascii="Times New Roman" w:hAnsi="Times New Roman"/>
          <w:szCs w:val="24"/>
        </w:rPr>
      </w:pPr>
    </w:p>
    <w:p w:rsidR="00E85845" w:rsidRDefault="00E85845" w:rsidP="00CE10F2">
      <w:pPr>
        <w:rPr>
          <w:rFonts w:ascii="Times New Roman" w:hAnsi="Times New Roman"/>
          <w:szCs w:val="24"/>
        </w:rPr>
      </w:pPr>
    </w:p>
    <w:p w:rsidR="00E85845" w:rsidRDefault="00E85845" w:rsidP="00CE10F2">
      <w:pPr>
        <w:rPr>
          <w:rFonts w:ascii="Times New Roman" w:hAnsi="Times New Roman"/>
          <w:szCs w:val="24"/>
        </w:rPr>
      </w:pPr>
    </w:p>
    <w:p w:rsidR="00E85845" w:rsidRDefault="00E85845" w:rsidP="00CE10F2">
      <w:pPr>
        <w:rPr>
          <w:rFonts w:ascii="Times New Roman" w:hAnsi="Times New Roman"/>
          <w:szCs w:val="24"/>
        </w:rPr>
      </w:pPr>
    </w:p>
    <w:p w:rsidR="00E85845" w:rsidRDefault="00E85845" w:rsidP="00CE10F2">
      <w:pPr>
        <w:rPr>
          <w:rFonts w:ascii="Times New Roman" w:hAnsi="Times New Roman"/>
          <w:szCs w:val="24"/>
        </w:rPr>
      </w:pPr>
    </w:p>
    <w:p w:rsidR="00E85845" w:rsidRDefault="00E85845" w:rsidP="00CE10F2">
      <w:pPr>
        <w:rPr>
          <w:rFonts w:ascii="Times New Roman" w:hAnsi="Times New Roman"/>
          <w:szCs w:val="24"/>
        </w:rPr>
      </w:pPr>
    </w:p>
    <w:p w:rsidR="00E85845" w:rsidRDefault="00E85845" w:rsidP="00CE10F2">
      <w:pPr>
        <w:rPr>
          <w:rFonts w:ascii="Times New Roman" w:hAnsi="Times New Roman"/>
          <w:szCs w:val="24"/>
        </w:rPr>
      </w:pPr>
    </w:p>
    <w:p w:rsidR="00E85845" w:rsidRDefault="00E85845" w:rsidP="00CE10F2">
      <w:pPr>
        <w:rPr>
          <w:rFonts w:ascii="Times New Roman" w:hAnsi="Times New Roman"/>
          <w:szCs w:val="24"/>
        </w:rPr>
      </w:pPr>
    </w:p>
    <w:p w:rsidR="00E85845" w:rsidRDefault="00E85845" w:rsidP="00CE10F2">
      <w:pPr>
        <w:rPr>
          <w:rFonts w:ascii="Times New Roman" w:hAnsi="Times New Roman"/>
          <w:szCs w:val="24"/>
        </w:rPr>
      </w:pPr>
    </w:p>
    <w:p w:rsidR="00E85845" w:rsidRDefault="00E85845" w:rsidP="00CE10F2">
      <w:pPr>
        <w:rPr>
          <w:rFonts w:ascii="Times New Roman" w:hAnsi="Times New Roman"/>
          <w:szCs w:val="24"/>
        </w:rPr>
      </w:pPr>
    </w:p>
    <w:p w:rsidR="00E85845" w:rsidRDefault="00E85845" w:rsidP="00CE10F2">
      <w:pPr>
        <w:rPr>
          <w:rFonts w:ascii="Times New Roman" w:hAnsi="Times New Roman"/>
          <w:szCs w:val="24"/>
        </w:rPr>
      </w:pPr>
    </w:p>
    <w:p w:rsidR="00E85845" w:rsidRDefault="00E85845" w:rsidP="00CE10F2">
      <w:pPr>
        <w:rPr>
          <w:rFonts w:ascii="Times New Roman" w:hAnsi="Times New Roman"/>
          <w:szCs w:val="24"/>
        </w:rPr>
      </w:pPr>
    </w:p>
    <w:p w:rsidR="00E85845" w:rsidRDefault="00E85845" w:rsidP="00CE10F2">
      <w:pPr>
        <w:rPr>
          <w:rFonts w:ascii="Times New Roman" w:hAnsi="Times New Roman"/>
          <w:szCs w:val="24"/>
        </w:rPr>
      </w:pPr>
    </w:p>
    <w:p w:rsidR="00E85845" w:rsidRDefault="00E85845" w:rsidP="00CE10F2">
      <w:pPr>
        <w:rPr>
          <w:rFonts w:ascii="Times New Roman" w:hAnsi="Times New Roman"/>
          <w:szCs w:val="24"/>
        </w:rPr>
      </w:pPr>
    </w:p>
    <w:p w:rsidR="00CE10F2" w:rsidRPr="003A4F07" w:rsidRDefault="00CE10F2" w:rsidP="00044013">
      <w:pPr>
        <w:rPr>
          <w:rFonts w:ascii="Times New Roman" w:hAnsi="Times New Roman"/>
          <w:szCs w:val="24"/>
        </w:rPr>
      </w:pPr>
    </w:p>
    <w:p w:rsidR="00CE10F2" w:rsidRPr="003A4F07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Protocol </w:t>
      </w:r>
      <w:r w:rsidRPr="003A4F07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3A4F07">
        <w:rPr>
          <w:rFonts w:ascii="Times New Roman" w:hAnsi="Times New Roman"/>
          <w:b/>
          <w:szCs w:val="24"/>
        </w:rPr>
        <w:t>:</w:t>
      </w:r>
    </w:p>
    <w:p w:rsidR="00CE10F2" w:rsidRPr="003A4F07" w:rsidRDefault="00CE10F2" w:rsidP="007E7940">
      <w:pPr>
        <w:jc w:val="both"/>
        <w:outlineLvl w:val="0"/>
        <w:rPr>
          <w:rFonts w:ascii="Times New Roman" w:hAnsi="Times New Roman"/>
          <w:szCs w:val="24"/>
        </w:rPr>
      </w:pPr>
    </w:p>
    <w:p w:rsidR="00CE10F2" w:rsidRPr="0005370C" w:rsidRDefault="00664262" w:rsidP="0005370C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664262">
        <w:rPr>
          <w:rFonts w:ascii="Times New Roman" w:hAnsi="Times New Roman"/>
          <w:b/>
        </w:rPr>
        <w:t>Growth and Harvest of Yeast Cells</w:t>
      </w:r>
    </w:p>
    <w:p w:rsidR="0005370C" w:rsidRPr="00664262" w:rsidRDefault="0005370C" w:rsidP="0005370C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CE10F2" w:rsidRPr="0010302E" w:rsidRDefault="003D104C" w:rsidP="0005370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D104C">
        <w:rPr>
          <w:rFonts w:cs="Arial"/>
        </w:rPr>
        <w:t>This procedur</w:t>
      </w:r>
      <w:r w:rsidR="00586E46">
        <w:rPr>
          <w:rFonts w:cs="Arial"/>
        </w:rPr>
        <w:t xml:space="preserve">e can be </w:t>
      </w:r>
      <w:r w:rsidR="00D07CFF">
        <w:rPr>
          <w:rFonts w:cs="Arial"/>
        </w:rPr>
        <w:t xml:space="preserve">used to </w:t>
      </w:r>
      <w:r w:rsidR="00586E46">
        <w:rPr>
          <w:rFonts w:cs="Arial"/>
        </w:rPr>
        <w:t>analyz</w:t>
      </w:r>
      <w:r w:rsidR="00D07CFF">
        <w:rPr>
          <w:rFonts w:cs="Arial"/>
        </w:rPr>
        <w:t>e</w:t>
      </w:r>
      <w:r w:rsidRPr="003D104C">
        <w:rPr>
          <w:rFonts w:cs="Arial"/>
        </w:rPr>
        <w:t xml:space="preserve"> ei</w:t>
      </w:r>
      <w:r>
        <w:rPr>
          <w:rFonts w:cs="Arial"/>
        </w:rPr>
        <w:t>ther an endogenous yeast protein or a</w:t>
      </w:r>
      <w:r w:rsidRPr="003D104C">
        <w:rPr>
          <w:rFonts w:cs="Arial"/>
        </w:rPr>
        <w:t xml:space="preserve"> protein expressed from a plasmid.</w:t>
      </w:r>
      <w:r>
        <w:rPr>
          <w:rFonts w:cs="Arial"/>
        </w:rPr>
        <w:t xml:space="preserve"> For the latter, the yeast strain is transformed </w:t>
      </w:r>
      <w:r w:rsidRPr="00A7787B">
        <w:rPr>
          <w:rFonts w:ascii="Times New Roman" w:hAnsi="Times New Roman"/>
        </w:rPr>
        <w:t>with a plasmid encoding the protein of interest</w:t>
      </w:r>
      <w:r w:rsidR="00A7787B" w:rsidRPr="00A7787B">
        <w:rPr>
          <w:rFonts w:ascii="Times New Roman" w:hAnsi="Times New Roman"/>
        </w:rPr>
        <w:t xml:space="preserve">, </w:t>
      </w:r>
      <w:r w:rsidR="00C92F5A">
        <w:rPr>
          <w:rFonts w:ascii="Times New Roman" w:hAnsi="Times New Roman"/>
        </w:rPr>
        <w:t>following</w:t>
      </w:r>
      <w:r w:rsidR="00A7787B" w:rsidRPr="00A7787B">
        <w:rPr>
          <w:rFonts w:ascii="Times New Roman" w:hAnsi="Times New Roman"/>
        </w:rPr>
        <w:t xml:space="preserve"> a standard yeast transformation protocol.</w:t>
      </w:r>
      <w:r w:rsidR="00A7787B" w:rsidRPr="0010302E">
        <w:rPr>
          <w:rFonts w:ascii="Times New Roman" w:hAnsi="Times New Roman"/>
          <w:b/>
        </w:rPr>
        <w:t xml:space="preserve"> </w:t>
      </w:r>
      <w:r w:rsidR="0010302E" w:rsidRPr="0010302E">
        <w:rPr>
          <w:rFonts w:ascii="Times New Roman" w:hAnsi="Times New Roman"/>
          <w:b/>
        </w:rPr>
        <w:t>[2.1.1 – MED]</w:t>
      </w:r>
    </w:p>
    <w:p w:rsidR="0010302E" w:rsidRPr="0010302E" w:rsidRDefault="0010302E" w:rsidP="0010302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0302E" w:rsidRPr="0010302E" w:rsidRDefault="0010302E" w:rsidP="0010302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T</w:t>
      </w:r>
      <w:r w:rsidRPr="0010302E">
        <w:rPr>
          <w:rFonts w:ascii="Times New Roman" w:hAnsi="Times New Roman"/>
        </w:rPr>
        <w:t>alent taking plates out of the incubator.</w:t>
      </w:r>
    </w:p>
    <w:p w:rsidR="0005370C" w:rsidRPr="0006662D" w:rsidRDefault="0005370C" w:rsidP="0005370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6662D" w:rsidRPr="00625383" w:rsidRDefault="0006662D" w:rsidP="0005370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92F5A">
        <w:rPr>
          <w:rFonts w:cs="Arial"/>
        </w:rPr>
        <w:t xml:space="preserve">Inoculate </w:t>
      </w:r>
      <w:r w:rsidR="00C92F5A" w:rsidRPr="00C92F5A">
        <w:rPr>
          <w:rFonts w:cs="Arial"/>
        </w:rPr>
        <w:t xml:space="preserve">the </w:t>
      </w:r>
      <w:r w:rsidRPr="00C92F5A">
        <w:rPr>
          <w:rFonts w:cs="Arial"/>
        </w:rPr>
        <w:t>yeast in 5 mL</w:t>
      </w:r>
      <w:r w:rsidR="00C92F5A" w:rsidRPr="00C92F5A">
        <w:rPr>
          <w:rFonts w:cs="Arial"/>
        </w:rPr>
        <w:t xml:space="preserve"> of appropriate medium. </w:t>
      </w:r>
      <w:r w:rsidR="00625383" w:rsidRPr="00625383">
        <w:rPr>
          <w:rFonts w:cs="Arial"/>
          <w:b/>
        </w:rPr>
        <w:t>[2.2.1 – MED]</w:t>
      </w:r>
      <w:r w:rsidR="00C92F5A" w:rsidRPr="00C92F5A">
        <w:rPr>
          <w:rFonts w:cs="Arial"/>
        </w:rPr>
        <w:t xml:space="preserve"> </w:t>
      </w:r>
      <w:r w:rsidRPr="00C92F5A">
        <w:rPr>
          <w:rFonts w:cs="Arial"/>
        </w:rPr>
        <w:t xml:space="preserve">Incubate </w:t>
      </w:r>
      <w:r w:rsidR="00586E46" w:rsidRPr="00C92F5A">
        <w:rPr>
          <w:rFonts w:cs="Arial"/>
        </w:rPr>
        <w:t xml:space="preserve">overnight </w:t>
      </w:r>
      <w:r w:rsidRPr="00C92F5A">
        <w:rPr>
          <w:rFonts w:cs="Arial"/>
        </w:rPr>
        <w:t xml:space="preserve">at 30 </w:t>
      </w:r>
      <w:r w:rsidRPr="00C92F5A">
        <w:rPr>
          <w:rFonts w:cs="Arial"/>
        </w:rPr>
        <w:sym w:font="Symbol" w:char="F0B0"/>
      </w:r>
      <w:r w:rsidR="00C92F5A">
        <w:rPr>
          <w:rFonts w:cs="Arial"/>
        </w:rPr>
        <w:t xml:space="preserve">C </w:t>
      </w:r>
      <w:r w:rsidR="00C92F5A" w:rsidRPr="00C92F5A">
        <w:rPr>
          <w:rFonts w:cs="Arial"/>
        </w:rPr>
        <w:t xml:space="preserve">with </w:t>
      </w:r>
      <w:r w:rsidR="00586E46">
        <w:rPr>
          <w:rFonts w:cs="Arial"/>
        </w:rPr>
        <w:t>rotation.</w:t>
      </w:r>
      <w:r w:rsidR="00625383">
        <w:rPr>
          <w:rFonts w:cs="Arial"/>
        </w:rPr>
        <w:t xml:space="preserve"> </w:t>
      </w:r>
      <w:r w:rsidR="00625383" w:rsidRPr="00625383">
        <w:rPr>
          <w:rFonts w:cs="Arial"/>
          <w:b/>
        </w:rPr>
        <w:t>[2.2.2 – MED-TXT]</w:t>
      </w:r>
    </w:p>
    <w:p w:rsidR="00625383" w:rsidRPr="00625383" w:rsidRDefault="00625383" w:rsidP="0062538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25383" w:rsidRPr="00625383" w:rsidRDefault="00625383" w:rsidP="0062538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25383">
        <w:rPr>
          <w:rFonts w:cs="Arial"/>
        </w:rPr>
        <w:t>Talent inoculating one of the cultures.</w:t>
      </w:r>
    </w:p>
    <w:p w:rsidR="00625383" w:rsidRPr="00625383" w:rsidRDefault="00625383" w:rsidP="0062538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25383">
        <w:rPr>
          <w:rFonts w:cs="Arial"/>
        </w:rPr>
        <w:t>Talent putting the 4 tubes into the roller-shaker.</w:t>
      </w:r>
      <w:r>
        <w:rPr>
          <w:rFonts w:cs="Arial"/>
        </w:rPr>
        <w:t xml:space="preserve"> TEXT: overnight; </w:t>
      </w:r>
      <w:r w:rsidR="00044013">
        <w:rPr>
          <w:rFonts w:cs="Arial"/>
        </w:rPr>
        <w:t>30</w:t>
      </w:r>
      <w:r w:rsidRPr="00C92F5A">
        <w:rPr>
          <w:rFonts w:cs="Arial"/>
        </w:rPr>
        <w:sym w:font="Symbol" w:char="F0B0"/>
      </w:r>
      <w:r>
        <w:rPr>
          <w:rFonts w:cs="Arial"/>
        </w:rPr>
        <w:t>C</w:t>
      </w:r>
    </w:p>
    <w:p w:rsidR="0005370C" w:rsidRPr="00C92F5A" w:rsidRDefault="0005370C" w:rsidP="0005370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6662D" w:rsidRPr="00B80162" w:rsidRDefault="00C92F5A" w:rsidP="0005370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92F5A">
        <w:rPr>
          <w:rFonts w:cs="Arial"/>
        </w:rPr>
        <w:t>On the following morning, m</w:t>
      </w:r>
      <w:r w:rsidR="0006662D" w:rsidRPr="00C92F5A">
        <w:rPr>
          <w:rFonts w:cs="Arial"/>
        </w:rPr>
        <w:t>easure</w:t>
      </w:r>
      <w:r w:rsidR="00B80162">
        <w:rPr>
          <w:rFonts w:cs="Arial"/>
        </w:rPr>
        <w:t xml:space="preserve"> the optical density at 600 nm</w:t>
      </w:r>
      <w:r w:rsidR="00270818">
        <w:rPr>
          <w:rFonts w:cs="Arial"/>
        </w:rPr>
        <w:t>,</w:t>
      </w:r>
      <w:r w:rsidR="00B80162">
        <w:rPr>
          <w:rFonts w:cs="Arial"/>
        </w:rPr>
        <w:t xml:space="preserve"> or </w:t>
      </w:r>
      <w:r w:rsidR="0006662D" w:rsidRPr="00C92F5A">
        <w:rPr>
          <w:rFonts w:cs="Arial"/>
        </w:rPr>
        <w:t>OD</w:t>
      </w:r>
      <w:r w:rsidR="0006662D" w:rsidRPr="00C92F5A">
        <w:rPr>
          <w:rFonts w:cs="Arial"/>
          <w:vertAlign w:val="subscript"/>
        </w:rPr>
        <w:t>600</w:t>
      </w:r>
      <w:r w:rsidR="00270818">
        <w:rPr>
          <w:rFonts w:cs="Arial"/>
          <w:vertAlign w:val="subscript"/>
        </w:rPr>
        <w:t>,</w:t>
      </w:r>
      <w:r w:rsidR="00B80162">
        <w:rPr>
          <w:rFonts w:cs="Arial"/>
        </w:rPr>
        <w:t xml:space="preserve"> </w:t>
      </w:r>
      <w:r w:rsidR="0006662D" w:rsidRPr="00C92F5A">
        <w:rPr>
          <w:rFonts w:cs="Arial"/>
        </w:rPr>
        <w:t>of each overnight culture.</w:t>
      </w:r>
      <w:r w:rsidR="0006662D" w:rsidRPr="00B80162">
        <w:rPr>
          <w:rFonts w:ascii="Times New Roman" w:hAnsi="Times New Roman"/>
          <w:b/>
          <w:szCs w:val="24"/>
        </w:rPr>
        <w:t xml:space="preserve"> </w:t>
      </w:r>
      <w:r w:rsidR="00B80162" w:rsidRPr="00B80162">
        <w:rPr>
          <w:rFonts w:ascii="Times New Roman" w:hAnsi="Times New Roman"/>
          <w:b/>
          <w:szCs w:val="24"/>
        </w:rPr>
        <w:t>[2.3.1 – MED]</w:t>
      </w:r>
    </w:p>
    <w:p w:rsidR="00B80162" w:rsidRPr="00B80162" w:rsidRDefault="00B80162" w:rsidP="00B8016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80162" w:rsidRDefault="00B80162" w:rsidP="00B8016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General shot of talent at the spectrophotometer, measuring the </w:t>
      </w:r>
      <w:r w:rsidRPr="00C92F5A">
        <w:rPr>
          <w:rFonts w:cs="Arial"/>
        </w:rPr>
        <w:t>OD</w:t>
      </w:r>
      <w:r w:rsidRPr="00C92F5A">
        <w:rPr>
          <w:rFonts w:cs="Arial"/>
          <w:vertAlign w:val="subscript"/>
        </w:rPr>
        <w:t>600</w:t>
      </w:r>
      <w:r>
        <w:rPr>
          <w:rFonts w:cs="Arial"/>
          <w:vertAlign w:val="subscript"/>
        </w:rPr>
        <w:t xml:space="preserve"> </w:t>
      </w:r>
      <w:r>
        <w:rPr>
          <w:rFonts w:cs="Arial"/>
        </w:rPr>
        <w:t>of a culture.</w:t>
      </w:r>
    </w:p>
    <w:p w:rsidR="0005370C" w:rsidRPr="00C92F5A" w:rsidRDefault="0005370C" w:rsidP="0005370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80162" w:rsidRPr="00B80162" w:rsidRDefault="00586E46" w:rsidP="0005370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Dilute the</w:t>
      </w:r>
      <w:r w:rsidR="0006662D" w:rsidRPr="00C92F5A">
        <w:rPr>
          <w:rFonts w:cs="Arial"/>
        </w:rPr>
        <w:t xml:space="preserve"> cultures to an OD</w:t>
      </w:r>
      <w:r w:rsidR="0006662D" w:rsidRPr="00C92F5A">
        <w:rPr>
          <w:rFonts w:cs="Arial"/>
          <w:vertAlign w:val="subscript"/>
        </w:rPr>
        <w:t>600</w:t>
      </w:r>
      <w:r w:rsidR="00C92F5A" w:rsidRPr="00C92F5A">
        <w:rPr>
          <w:rFonts w:cs="Arial"/>
        </w:rPr>
        <w:t xml:space="preserve"> </w:t>
      </w:r>
      <w:r w:rsidR="0006662D" w:rsidRPr="00C92F5A">
        <w:rPr>
          <w:rFonts w:cs="Arial"/>
        </w:rPr>
        <w:t>of 0.2 in 15 mL of fresh medium.</w:t>
      </w:r>
      <w:r w:rsidR="00C92F5A">
        <w:rPr>
          <w:rFonts w:cs="Arial"/>
        </w:rPr>
        <w:t xml:space="preserve"> </w:t>
      </w:r>
      <w:r w:rsidR="00B80162">
        <w:rPr>
          <w:rFonts w:cs="Arial"/>
          <w:b/>
        </w:rPr>
        <w:t>[2.4.1 - MED</w:t>
      </w:r>
      <w:r w:rsidR="00B80162" w:rsidRPr="00B80162">
        <w:rPr>
          <w:rFonts w:cs="Arial"/>
          <w:b/>
        </w:rPr>
        <w:t>]</w:t>
      </w:r>
    </w:p>
    <w:p w:rsidR="00B80162" w:rsidRPr="00B80162" w:rsidRDefault="00B80162" w:rsidP="00B8016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6662D" w:rsidRPr="0005370C" w:rsidRDefault="00B80162" w:rsidP="00B8016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Talent diluting a culture into a flask</w:t>
      </w:r>
      <w:r>
        <w:rPr>
          <w:rFonts w:ascii="Times New Roman" w:hAnsi="Times New Roman"/>
          <w:szCs w:val="24"/>
        </w:rPr>
        <w:t xml:space="preserve">. </w:t>
      </w:r>
    </w:p>
    <w:p w:rsidR="0005370C" w:rsidRPr="00C92F5A" w:rsidRDefault="0005370C" w:rsidP="0005370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92F5A" w:rsidRPr="00B80162" w:rsidRDefault="00C92F5A" w:rsidP="0005370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92F5A">
        <w:rPr>
          <w:rFonts w:cs="Arial"/>
        </w:rPr>
        <w:t xml:space="preserve">Incubate </w:t>
      </w:r>
      <w:r w:rsidR="001146D2">
        <w:rPr>
          <w:rFonts w:cs="Arial"/>
        </w:rPr>
        <w:t>at 30</w:t>
      </w:r>
      <w:r w:rsidR="0006662D" w:rsidRPr="00C92F5A">
        <w:sym w:font="Symbol" w:char="F0B0"/>
      </w:r>
      <w:r w:rsidRPr="00C92F5A">
        <w:rPr>
          <w:rFonts w:cs="Arial"/>
        </w:rPr>
        <w:t xml:space="preserve">C with </w:t>
      </w:r>
      <w:r w:rsidR="0006662D" w:rsidRPr="00C92F5A">
        <w:rPr>
          <w:rFonts w:cs="Arial"/>
        </w:rPr>
        <w:t>shaking until the cells reach mid-logarithmic growth phase</w:t>
      </w:r>
      <w:r w:rsidR="00B80162">
        <w:rPr>
          <w:rFonts w:cs="Arial"/>
        </w:rPr>
        <w:t xml:space="preserve">. </w:t>
      </w:r>
      <w:r w:rsidR="00B80162" w:rsidRPr="00B80162">
        <w:rPr>
          <w:rFonts w:cs="Arial"/>
          <w:b/>
        </w:rPr>
        <w:t>[2.5.1 – MED-TXT]</w:t>
      </w:r>
    </w:p>
    <w:p w:rsidR="00B80162" w:rsidRPr="00B80162" w:rsidRDefault="00B80162" w:rsidP="00B8016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80162" w:rsidRPr="00586E46" w:rsidRDefault="00B80162" w:rsidP="00B8016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 xml:space="preserve">Talent putting 4 flasks into the shaker-incubator. TEXT: Grow to </w:t>
      </w:r>
      <w:r w:rsidRPr="00C92F5A">
        <w:rPr>
          <w:rFonts w:cs="Arial"/>
        </w:rPr>
        <w:t>OD</w:t>
      </w:r>
      <w:r w:rsidRPr="00C92F5A">
        <w:rPr>
          <w:rFonts w:cs="Arial"/>
          <w:vertAlign w:val="subscript"/>
        </w:rPr>
        <w:t>600</w:t>
      </w:r>
      <w:r>
        <w:rPr>
          <w:rFonts w:cs="Arial"/>
        </w:rPr>
        <w:t xml:space="preserve"> of 0.8 - </w:t>
      </w:r>
      <w:r w:rsidRPr="00C92F5A">
        <w:rPr>
          <w:rFonts w:cs="Arial"/>
        </w:rPr>
        <w:t>1.2</w:t>
      </w:r>
    </w:p>
    <w:p w:rsidR="00586E46" w:rsidRDefault="00586E46" w:rsidP="00586E4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86E46" w:rsidRPr="00423357" w:rsidRDefault="00C92F5A" w:rsidP="0005370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2F47CE">
        <w:rPr>
          <w:rFonts w:cs="Arial"/>
        </w:rPr>
        <w:t>While the</w:t>
      </w:r>
      <w:r w:rsidR="0006662D" w:rsidRPr="002F47CE">
        <w:rPr>
          <w:rFonts w:cs="Arial"/>
        </w:rPr>
        <w:t xml:space="preserve"> yeast cell</w:t>
      </w:r>
      <w:r w:rsidRPr="002F47CE">
        <w:rPr>
          <w:rFonts w:cs="Arial"/>
        </w:rPr>
        <w:t>s</w:t>
      </w:r>
      <w:r w:rsidR="0006662D" w:rsidRPr="002F47CE">
        <w:rPr>
          <w:rFonts w:cs="Arial"/>
        </w:rPr>
        <w:t xml:space="preserve"> </w:t>
      </w:r>
      <w:r w:rsidRPr="002F47CE">
        <w:rPr>
          <w:rFonts w:cs="Arial"/>
        </w:rPr>
        <w:t xml:space="preserve">are growing, prepare </w:t>
      </w:r>
      <w:r w:rsidR="0006662D" w:rsidRPr="002F47CE">
        <w:rPr>
          <w:rFonts w:cs="Arial"/>
        </w:rPr>
        <w:t>for the cycloheximide chase procedure:</w:t>
      </w:r>
      <w:r w:rsidRPr="002F47CE">
        <w:rPr>
          <w:rFonts w:ascii="Times New Roman" w:hAnsi="Times New Roman"/>
          <w:szCs w:val="24"/>
        </w:rPr>
        <w:t xml:space="preserve"> </w:t>
      </w:r>
      <w:r w:rsidRPr="002F47CE">
        <w:rPr>
          <w:rFonts w:cs="Arial"/>
        </w:rPr>
        <w:t>s</w:t>
      </w:r>
      <w:r w:rsidR="0006662D" w:rsidRPr="002F47CE">
        <w:rPr>
          <w:rFonts w:cs="Arial"/>
        </w:rPr>
        <w:t>et a heat block that can accommodate 15</w:t>
      </w:r>
      <w:r w:rsidR="002F47CE" w:rsidRPr="002F47CE">
        <w:rPr>
          <w:rFonts w:cs="Arial"/>
        </w:rPr>
        <w:t>-</w:t>
      </w:r>
      <w:r w:rsidR="001146D2">
        <w:rPr>
          <w:rFonts w:cs="Arial"/>
        </w:rPr>
        <w:t>mL conical tubes to 30</w:t>
      </w:r>
      <w:r w:rsidR="0006662D" w:rsidRPr="002F47CE">
        <w:sym w:font="Symbol" w:char="F0B0"/>
      </w:r>
      <w:r w:rsidR="00131564">
        <w:rPr>
          <w:rFonts w:cs="Arial"/>
        </w:rPr>
        <w:t xml:space="preserve">C </w:t>
      </w:r>
      <w:r w:rsidR="0006662D" w:rsidRPr="002F47CE">
        <w:rPr>
          <w:rFonts w:cs="Arial"/>
        </w:rPr>
        <w:t xml:space="preserve">for </w:t>
      </w:r>
      <w:r w:rsidR="00131564">
        <w:rPr>
          <w:rFonts w:cs="Arial"/>
        </w:rPr>
        <w:t xml:space="preserve">the </w:t>
      </w:r>
      <w:r w:rsidR="0006662D" w:rsidRPr="002F47CE">
        <w:rPr>
          <w:rFonts w:cs="Arial"/>
        </w:rPr>
        <w:t>incubation of cells in the presence of cycloheximide</w:t>
      </w:r>
      <w:r w:rsidR="00586E46">
        <w:rPr>
          <w:rFonts w:cs="Arial"/>
        </w:rPr>
        <w:t>.</w:t>
      </w:r>
      <w:r w:rsidR="00423357">
        <w:rPr>
          <w:rFonts w:cs="Arial"/>
        </w:rPr>
        <w:t xml:space="preserve"> </w:t>
      </w:r>
      <w:r w:rsidR="00423357" w:rsidRPr="00423357">
        <w:rPr>
          <w:rFonts w:cs="Arial"/>
          <w:b/>
        </w:rPr>
        <w:t>[2.6.1 – MED]</w:t>
      </w:r>
    </w:p>
    <w:p w:rsidR="00423357" w:rsidRPr="00423357" w:rsidRDefault="00423357" w:rsidP="0042335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23357" w:rsidRPr="00423357" w:rsidRDefault="00423357" w:rsidP="0042335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23357">
        <w:rPr>
          <w:rFonts w:cs="Arial"/>
        </w:rPr>
        <w:t>Ta</w:t>
      </w:r>
      <w:r w:rsidR="001146D2">
        <w:rPr>
          <w:rFonts w:cs="Arial"/>
        </w:rPr>
        <w:t>lent setting a heat block to 30</w:t>
      </w:r>
      <w:r w:rsidRPr="00423357">
        <w:sym w:font="Symbol" w:char="F0B0"/>
      </w:r>
      <w:r w:rsidRPr="00423357">
        <w:rPr>
          <w:rFonts w:cs="Arial"/>
        </w:rPr>
        <w:t>C.</w:t>
      </w:r>
    </w:p>
    <w:p w:rsidR="00586E46" w:rsidRPr="00586E46" w:rsidRDefault="00586E46" w:rsidP="00586E4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F47CE" w:rsidRPr="005B63E4" w:rsidRDefault="00586E46" w:rsidP="0005370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To ensure</w:t>
      </w:r>
      <w:r w:rsidRPr="00586E46">
        <w:rPr>
          <w:rFonts w:cs="Arial"/>
        </w:rPr>
        <w:t xml:space="preserve"> </w:t>
      </w:r>
      <w:r w:rsidRPr="002F47CE">
        <w:rPr>
          <w:rFonts w:cs="Arial"/>
        </w:rPr>
        <w:t xml:space="preserve">efficient heat distribution to </w:t>
      </w:r>
      <w:r>
        <w:rPr>
          <w:rFonts w:cs="Arial"/>
        </w:rPr>
        <w:t xml:space="preserve">the </w:t>
      </w:r>
      <w:r w:rsidRPr="002F47CE">
        <w:rPr>
          <w:rFonts w:cs="Arial"/>
        </w:rPr>
        <w:t>cultures</w:t>
      </w:r>
      <w:r>
        <w:rPr>
          <w:rFonts w:cs="Arial"/>
        </w:rPr>
        <w:t>, a</w:t>
      </w:r>
      <w:r w:rsidR="0006662D" w:rsidRPr="002F47CE">
        <w:rPr>
          <w:rFonts w:cs="Arial"/>
        </w:rPr>
        <w:t xml:space="preserve">dd water to each well </w:t>
      </w:r>
      <w:r>
        <w:rPr>
          <w:rFonts w:cs="Arial"/>
        </w:rPr>
        <w:t>of the heat block</w:t>
      </w:r>
      <w:r w:rsidR="00E85845">
        <w:rPr>
          <w:rFonts w:cs="Arial"/>
        </w:rPr>
        <w:t xml:space="preserve"> </w:t>
      </w:r>
      <w:r w:rsidR="00E85845" w:rsidRPr="005B63E4">
        <w:rPr>
          <w:rFonts w:cs="Arial"/>
          <w:b/>
        </w:rPr>
        <w:t>[2.7.1 – CU]</w:t>
      </w:r>
      <w:r>
        <w:rPr>
          <w:rFonts w:cs="Arial"/>
        </w:rPr>
        <w:t xml:space="preserve"> </w:t>
      </w:r>
      <w:r w:rsidR="0006662D" w:rsidRPr="002F47CE">
        <w:rPr>
          <w:rFonts w:cs="Arial"/>
        </w:rPr>
        <w:t>such that a 15</w:t>
      </w:r>
      <w:r w:rsidR="002F47CE" w:rsidRPr="002F47CE">
        <w:rPr>
          <w:rFonts w:cs="Arial"/>
        </w:rPr>
        <w:t>-</w:t>
      </w:r>
      <w:r w:rsidR="0006662D" w:rsidRPr="002F47CE">
        <w:rPr>
          <w:rFonts w:cs="Arial"/>
        </w:rPr>
        <w:t xml:space="preserve">mL conical tube will cause the water level to rise to, but not overflow, the lip of the well. </w:t>
      </w:r>
      <w:r w:rsidR="00E85845">
        <w:rPr>
          <w:rFonts w:cs="Arial"/>
          <w:b/>
        </w:rPr>
        <w:t>[2.7.2</w:t>
      </w:r>
      <w:r w:rsidR="005B63E4" w:rsidRPr="005B63E4">
        <w:rPr>
          <w:rFonts w:cs="Arial"/>
          <w:b/>
        </w:rPr>
        <w:t xml:space="preserve"> – CU]</w:t>
      </w:r>
    </w:p>
    <w:p w:rsidR="005B63E4" w:rsidRPr="005B63E4" w:rsidRDefault="005B63E4" w:rsidP="005B63E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B63E4" w:rsidRPr="00E85845" w:rsidRDefault="005B63E4" w:rsidP="005B63E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B63E4">
        <w:rPr>
          <w:rFonts w:cs="Arial"/>
        </w:rPr>
        <w:t>Appropriate amount of water being added to wells of the heat block.</w:t>
      </w:r>
    </w:p>
    <w:p w:rsidR="00E85845" w:rsidRPr="005B63E4" w:rsidRDefault="00E85845" w:rsidP="005B63E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A 15-ml tube being placed into a well to show that the water will rise to the lip of the well but no</w:t>
      </w:r>
      <w:r w:rsidR="001146D2">
        <w:rPr>
          <w:rFonts w:cs="Arial"/>
        </w:rPr>
        <w:t>t</w:t>
      </w:r>
      <w:r>
        <w:rPr>
          <w:rFonts w:cs="Arial"/>
        </w:rPr>
        <w:t xml:space="preserve"> overflow.</w:t>
      </w:r>
    </w:p>
    <w:p w:rsidR="0005370C" w:rsidRDefault="0005370C" w:rsidP="0005370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F47CE" w:rsidRPr="007A3CD6" w:rsidRDefault="0006662D" w:rsidP="0005370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DB2F9F">
        <w:rPr>
          <w:rFonts w:cs="Arial"/>
        </w:rPr>
        <w:t>Set a second heat</w:t>
      </w:r>
      <w:r w:rsidR="00586E46">
        <w:rPr>
          <w:rFonts w:cs="Arial"/>
        </w:rPr>
        <w:t xml:space="preserve"> block that can accommodate 1.5-</w:t>
      </w:r>
      <w:r w:rsidRPr="00DB2F9F">
        <w:rPr>
          <w:rFonts w:cs="Arial"/>
        </w:rPr>
        <w:t>mL microcentrifuge tubes to</w:t>
      </w:r>
      <w:r w:rsidR="001146D2">
        <w:rPr>
          <w:rFonts w:cs="Arial"/>
        </w:rPr>
        <w:t xml:space="preserve"> 95</w:t>
      </w:r>
      <w:r w:rsidRPr="00DB2F9F">
        <w:sym w:font="Symbol" w:char="F0B0"/>
      </w:r>
      <w:r w:rsidR="00131564">
        <w:rPr>
          <w:rFonts w:cs="Arial"/>
        </w:rPr>
        <w:t xml:space="preserve">C </w:t>
      </w:r>
      <w:r w:rsidRPr="00DB2F9F">
        <w:rPr>
          <w:rFonts w:cs="Arial"/>
        </w:rPr>
        <w:t>for protein de</w:t>
      </w:r>
      <w:r w:rsidR="002F47CE" w:rsidRPr="00DB2F9F">
        <w:rPr>
          <w:rFonts w:cs="Arial"/>
        </w:rPr>
        <w:t>naturation following cell lysis</w:t>
      </w:r>
      <w:r w:rsidR="00131564">
        <w:rPr>
          <w:rFonts w:cs="Arial"/>
        </w:rPr>
        <w:t>.</w:t>
      </w:r>
      <w:r w:rsidR="007A3CD6" w:rsidRPr="007A3CD6">
        <w:rPr>
          <w:rFonts w:cs="Arial"/>
          <w:b/>
        </w:rPr>
        <w:t xml:space="preserve"> [2.8.1 – MED]</w:t>
      </w:r>
    </w:p>
    <w:p w:rsidR="007A3CD6" w:rsidRPr="007A3CD6" w:rsidRDefault="007A3CD6" w:rsidP="007A3CD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A3CD6" w:rsidRPr="007A3CD6" w:rsidRDefault="007A3CD6" w:rsidP="007A3CD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23357">
        <w:rPr>
          <w:rFonts w:cs="Arial"/>
        </w:rPr>
        <w:t xml:space="preserve">Talent setting a heat block to </w:t>
      </w:r>
      <w:r>
        <w:rPr>
          <w:rFonts w:cs="Arial"/>
        </w:rPr>
        <w:t>95</w:t>
      </w:r>
      <w:r w:rsidRPr="00423357">
        <w:sym w:font="Symbol" w:char="F0B0"/>
      </w:r>
      <w:r w:rsidRPr="00423357">
        <w:rPr>
          <w:rFonts w:cs="Arial"/>
        </w:rPr>
        <w:t>C.</w:t>
      </w:r>
    </w:p>
    <w:p w:rsidR="0005370C" w:rsidRPr="00DB2F9F" w:rsidRDefault="0005370C" w:rsidP="0005370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5370C" w:rsidRPr="007A3CD6" w:rsidRDefault="0006662D" w:rsidP="0005370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5370C">
        <w:rPr>
          <w:rFonts w:cs="Arial"/>
        </w:rPr>
        <w:t>Pre</w:t>
      </w:r>
      <w:r w:rsidR="001146D2">
        <w:rPr>
          <w:rFonts w:cs="Arial"/>
        </w:rPr>
        <w:t>-warm fresh growth medium to 30</w:t>
      </w:r>
      <w:r w:rsidRPr="0005370C">
        <w:sym w:font="Symbol" w:char="F0B0"/>
      </w:r>
      <w:r w:rsidRPr="0005370C">
        <w:rPr>
          <w:rFonts w:cs="Arial"/>
        </w:rPr>
        <w:t>C.</w:t>
      </w:r>
      <w:r w:rsidR="007A3CD6">
        <w:rPr>
          <w:rFonts w:cs="Arial"/>
        </w:rPr>
        <w:t xml:space="preserve">   </w:t>
      </w:r>
      <w:r w:rsidR="007A3CD6" w:rsidRPr="0005370C">
        <w:rPr>
          <w:rFonts w:cs="Arial"/>
        </w:rPr>
        <w:t xml:space="preserve">1.1 mL </w:t>
      </w:r>
      <w:r w:rsidR="007A3CD6">
        <w:rPr>
          <w:rFonts w:cs="Arial"/>
        </w:rPr>
        <w:t xml:space="preserve">of medium is needed </w:t>
      </w:r>
      <w:r w:rsidR="007A3CD6" w:rsidRPr="0005370C">
        <w:rPr>
          <w:rFonts w:cs="Arial"/>
        </w:rPr>
        <w:t xml:space="preserve">per time </w:t>
      </w:r>
      <w:r w:rsidR="007A3CD6">
        <w:rPr>
          <w:rFonts w:cs="Arial"/>
        </w:rPr>
        <w:t>point per culture to be assayed.</w:t>
      </w:r>
      <w:r w:rsidR="007A3CD6" w:rsidRPr="0005370C">
        <w:rPr>
          <w:rFonts w:cs="Arial"/>
        </w:rPr>
        <w:t xml:space="preserve"> </w:t>
      </w:r>
      <w:r w:rsidR="007A3CD6" w:rsidRPr="007A3CD6">
        <w:rPr>
          <w:rFonts w:cs="Arial"/>
          <w:b/>
        </w:rPr>
        <w:t>[2.9.1 – MED]</w:t>
      </w:r>
    </w:p>
    <w:p w:rsidR="007A3CD6" w:rsidRPr="007A3CD6" w:rsidRDefault="007A3CD6" w:rsidP="007A3CD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A3CD6" w:rsidRPr="007A3CD6" w:rsidRDefault="00044013" w:rsidP="007A3CD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 xml:space="preserve">Talent putting </w:t>
      </w:r>
      <w:r w:rsidR="007A3CD6" w:rsidRPr="007A3CD6">
        <w:rPr>
          <w:rFonts w:cs="Arial"/>
        </w:rPr>
        <w:t xml:space="preserve">growth medium into a 30 </w:t>
      </w:r>
      <w:r w:rsidR="007A3CD6" w:rsidRPr="007A3CD6">
        <w:sym w:font="Symbol" w:char="F0B0"/>
      </w:r>
      <w:r w:rsidR="007A3CD6" w:rsidRPr="007A3CD6">
        <w:rPr>
          <w:rFonts w:cs="Arial"/>
        </w:rPr>
        <w:t xml:space="preserve">C </w:t>
      </w:r>
      <w:r w:rsidR="00C517C6">
        <w:rPr>
          <w:rFonts w:cs="Arial"/>
        </w:rPr>
        <w:t>incubator</w:t>
      </w:r>
      <w:r w:rsidR="007A3CD6" w:rsidRPr="007A3CD6">
        <w:rPr>
          <w:rFonts w:cs="Arial"/>
        </w:rPr>
        <w:t>.</w:t>
      </w:r>
      <w:r>
        <w:rPr>
          <w:rFonts w:cs="Arial"/>
        </w:rPr>
        <w:t xml:space="preserve"> </w:t>
      </w:r>
    </w:p>
    <w:p w:rsidR="0005370C" w:rsidRDefault="0005370C" w:rsidP="0005370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5370C" w:rsidRPr="00765AAB" w:rsidRDefault="0006662D" w:rsidP="0005370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5370C">
        <w:rPr>
          <w:rFonts w:cs="Arial"/>
        </w:rPr>
        <w:t>Add 50 µL</w:t>
      </w:r>
      <w:r w:rsidRPr="0005370C" w:rsidDel="005555D1">
        <w:rPr>
          <w:rFonts w:cs="Arial"/>
        </w:rPr>
        <w:t xml:space="preserve"> </w:t>
      </w:r>
      <w:r w:rsidR="0005370C" w:rsidRPr="0005370C">
        <w:rPr>
          <w:rFonts w:cs="Arial"/>
        </w:rPr>
        <w:t xml:space="preserve">of </w:t>
      </w:r>
      <w:r w:rsidRPr="0005370C">
        <w:rPr>
          <w:rFonts w:cs="Arial"/>
        </w:rPr>
        <w:t>20X Stop Mix to pre</w:t>
      </w:r>
      <w:r w:rsidR="00586E46">
        <w:rPr>
          <w:rFonts w:cs="Arial"/>
        </w:rPr>
        <w:t xml:space="preserve">-labeled microcentrifuge tubes:  prepare </w:t>
      </w:r>
      <w:r w:rsidRPr="0005370C">
        <w:rPr>
          <w:rFonts w:cs="Arial"/>
        </w:rPr>
        <w:t xml:space="preserve">one tube per time </w:t>
      </w:r>
      <w:r w:rsidR="00586E46">
        <w:rPr>
          <w:rFonts w:cs="Arial"/>
        </w:rPr>
        <w:t>point per culture to be assayed</w:t>
      </w:r>
      <w:r w:rsidRPr="0005370C">
        <w:rPr>
          <w:rFonts w:cs="Arial"/>
        </w:rPr>
        <w:t xml:space="preserve">. </w:t>
      </w:r>
      <w:r w:rsidR="007A3CD6" w:rsidRPr="007A3CD6">
        <w:rPr>
          <w:rFonts w:cs="Arial"/>
          <w:b/>
        </w:rPr>
        <w:t>[2.10.1 – CU]</w:t>
      </w:r>
      <w:r w:rsidR="007A3CD6">
        <w:rPr>
          <w:rFonts w:cs="Arial"/>
        </w:rPr>
        <w:t xml:space="preserve"> </w:t>
      </w:r>
      <w:r w:rsidRPr="0005370C">
        <w:rPr>
          <w:rFonts w:cs="Arial"/>
        </w:rPr>
        <w:t xml:space="preserve">Place </w:t>
      </w:r>
      <w:r w:rsidR="00586E46">
        <w:rPr>
          <w:rFonts w:cs="Arial"/>
        </w:rPr>
        <w:t xml:space="preserve">the </w:t>
      </w:r>
      <w:r w:rsidRPr="0005370C">
        <w:rPr>
          <w:rFonts w:cs="Arial"/>
        </w:rPr>
        <w:t>tubes on ice.</w:t>
      </w:r>
      <w:r w:rsidR="00586E46">
        <w:rPr>
          <w:rFonts w:cs="Arial"/>
        </w:rPr>
        <w:t xml:space="preserve"> </w:t>
      </w:r>
      <w:r w:rsidR="00586E46" w:rsidRPr="007A3CD6">
        <w:rPr>
          <w:rFonts w:cs="Arial"/>
          <w:b/>
        </w:rPr>
        <w:t xml:space="preserve"> </w:t>
      </w:r>
      <w:r w:rsidR="007A3CD6" w:rsidRPr="007A3CD6">
        <w:rPr>
          <w:rFonts w:cs="Arial"/>
          <w:b/>
        </w:rPr>
        <w:t>[2.10.2 – MED]</w:t>
      </w:r>
      <w:r w:rsidR="007A3CD6">
        <w:rPr>
          <w:rFonts w:cs="Arial"/>
        </w:rPr>
        <w:t xml:space="preserve"> </w:t>
      </w:r>
    </w:p>
    <w:p w:rsidR="00765AAB" w:rsidRPr="00765AAB" w:rsidRDefault="00765AAB" w:rsidP="00765AA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65AAB" w:rsidRPr="00765AAB" w:rsidRDefault="00765AAB" w:rsidP="00765AA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5370C">
        <w:rPr>
          <w:rFonts w:cs="Arial"/>
        </w:rPr>
        <w:t>50 µL</w:t>
      </w:r>
      <w:r w:rsidRPr="0005370C" w:rsidDel="005555D1">
        <w:rPr>
          <w:rFonts w:cs="Arial"/>
        </w:rPr>
        <w:t xml:space="preserve"> </w:t>
      </w:r>
      <w:r w:rsidRPr="0005370C">
        <w:rPr>
          <w:rFonts w:cs="Arial"/>
        </w:rPr>
        <w:t>of 20X Stop Mix</w:t>
      </w:r>
      <w:r>
        <w:rPr>
          <w:rFonts w:cs="Arial"/>
        </w:rPr>
        <w:t xml:space="preserve"> being added to each of 12 tubes.</w:t>
      </w:r>
    </w:p>
    <w:p w:rsidR="00765AAB" w:rsidRPr="0005370C" w:rsidRDefault="00765AAB" w:rsidP="00765AA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Talent putting the 12 tubes on ice.</w:t>
      </w:r>
    </w:p>
    <w:p w:rsidR="0005370C" w:rsidRPr="0005370C" w:rsidRDefault="0005370C" w:rsidP="0005370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5370C" w:rsidRPr="00765AAB" w:rsidRDefault="0006662D" w:rsidP="0005370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5370C">
        <w:rPr>
          <w:rFonts w:cs="Arial"/>
        </w:rPr>
        <w:t xml:space="preserve">When </w:t>
      </w:r>
      <w:r w:rsidR="0005370C" w:rsidRPr="0005370C">
        <w:rPr>
          <w:rFonts w:cs="Arial"/>
        </w:rPr>
        <w:t xml:space="preserve">the yeast </w:t>
      </w:r>
      <w:r w:rsidRPr="0005370C">
        <w:rPr>
          <w:rFonts w:cs="Arial"/>
        </w:rPr>
        <w:t xml:space="preserve">cells have reached mid-logarithmic growth, </w:t>
      </w:r>
      <w:r w:rsidR="00765AAB" w:rsidRPr="00765AAB">
        <w:rPr>
          <w:rFonts w:cs="Arial"/>
          <w:b/>
        </w:rPr>
        <w:t>[2.11.1 – MED]</w:t>
      </w:r>
      <w:r w:rsidR="00765AAB">
        <w:rPr>
          <w:rFonts w:cs="Arial"/>
        </w:rPr>
        <w:t xml:space="preserve"> </w:t>
      </w:r>
      <w:r w:rsidRPr="0005370C">
        <w:rPr>
          <w:rFonts w:cs="Arial"/>
        </w:rPr>
        <w:t>collect 2.5 OD</w:t>
      </w:r>
      <w:r w:rsidRPr="0005370C">
        <w:rPr>
          <w:rFonts w:cs="Arial"/>
          <w:vertAlign w:val="subscript"/>
        </w:rPr>
        <w:t>600</w:t>
      </w:r>
      <w:r w:rsidRPr="0005370C">
        <w:rPr>
          <w:rFonts w:cs="Arial"/>
        </w:rPr>
        <w:t xml:space="preserve"> units of each cultur</w:t>
      </w:r>
      <w:r w:rsidR="00765AAB">
        <w:rPr>
          <w:rFonts w:cs="Arial"/>
        </w:rPr>
        <w:t>e per time point to be assayed</w:t>
      </w:r>
      <w:r w:rsidR="00860910">
        <w:rPr>
          <w:rFonts w:cs="Arial"/>
        </w:rPr>
        <w:t xml:space="preserve">. </w:t>
      </w:r>
      <w:r w:rsidR="00B3083D" w:rsidRPr="00B3083D">
        <w:rPr>
          <w:rFonts w:ascii="Times New Roman" w:hAnsi="Times New Roman"/>
          <w:szCs w:val="24"/>
        </w:rPr>
        <w:t>One OD</w:t>
      </w:r>
      <w:r w:rsidR="00B3083D" w:rsidRPr="00B3083D">
        <w:rPr>
          <w:rFonts w:ascii="Times New Roman" w:hAnsi="Times New Roman"/>
          <w:position w:val="-3"/>
          <w:szCs w:val="24"/>
          <w:vertAlign w:val="subscript"/>
        </w:rPr>
        <w:t>600</w:t>
      </w:r>
      <w:r w:rsidR="00B3083D" w:rsidRPr="00B3083D">
        <w:rPr>
          <w:rFonts w:ascii="Times New Roman" w:hAnsi="Times New Roman"/>
          <w:position w:val="-3"/>
          <w:szCs w:val="24"/>
        </w:rPr>
        <w:t xml:space="preserve"> </w:t>
      </w:r>
      <w:r w:rsidR="00B3083D">
        <w:rPr>
          <w:rFonts w:ascii="Times New Roman" w:hAnsi="Times New Roman"/>
          <w:szCs w:val="24"/>
        </w:rPr>
        <w:t xml:space="preserve">unit is equal to the </w:t>
      </w:r>
      <w:r w:rsidR="00B3083D" w:rsidRPr="00B3083D">
        <w:rPr>
          <w:rFonts w:ascii="Times New Roman" w:hAnsi="Times New Roman"/>
          <w:szCs w:val="24"/>
        </w:rPr>
        <w:t xml:space="preserve">amount of yeast present in 1 mL </w:t>
      </w:r>
      <w:r w:rsidR="00B3083D">
        <w:rPr>
          <w:rFonts w:ascii="Times New Roman" w:hAnsi="Times New Roman"/>
          <w:szCs w:val="24"/>
        </w:rPr>
        <w:t xml:space="preserve">of </w:t>
      </w:r>
      <w:r w:rsidR="00B3083D" w:rsidRPr="00B3083D">
        <w:rPr>
          <w:rFonts w:ascii="Times New Roman" w:hAnsi="Times New Roman"/>
          <w:szCs w:val="24"/>
        </w:rPr>
        <w:t>culture at an OD</w:t>
      </w:r>
      <w:r w:rsidR="00B3083D" w:rsidRPr="00B3083D">
        <w:rPr>
          <w:rFonts w:ascii="Times New Roman" w:hAnsi="Times New Roman"/>
          <w:position w:val="-3"/>
          <w:szCs w:val="24"/>
          <w:vertAlign w:val="subscript"/>
        </w:rPr>
        <w:t>600</w:t>
      </w:r>
      <w:r w:rsidR="00B3083D" w:rsidRPr="00B3083D">
        <w:rPr>
          <w:rFonts w:ascii="Times New Roman" w:hAnsi="Times New Roman"/>
          <w:position w:val="-3"/>
          <w:szCs w:val="24"/>
        </w:rPr>
        <w:t xml:space="preserve"> </w:t>
      </w:r>
      <w:r w:rsidR="00B3083D">
        <w:rPr>
          <w:rFonts w:ascii="Times New Roman" w:hAnsi="Times New Roman"/>
          <w:szCs w:val="24"/>
        </w:rPr>
        <w:t>of 1.0.</w:t>
      </w:r>
      <w:r w:rsidR="00B3083D">
        <w:rPr>
          <w:rFonts w:cs="Arial"/>
          <w:b/>
        </w:rPr>
        <w:t xml:space="preserve"> </w:t>
      </w:r>
      <w:r w:rsidR="00765AAB">
        <w:rPr>
          <w:rFonts w:cs="Arial"/>
          <w:b/>
        </w:rPr>
        <w:t>[2.11.2</w:t>
      </w:r>
      <w:r w:rsidR="00765AAB" w:rsidRPr="00765AAB">
        <w:rPr>
          <w:rFonts w:cs="Arial"/>
          <w:b/>
        </w:rPr>
        <w:t xml:space="preserve"> –</w:t>
      </w:r>
      <w:r w:rsidR="00765AAB">
        <w:rPr>
          <w:rFonts w:cs="Arial"/>
          <w:b/>
        </w:rPr>
        <w:t xml:space="preserve"> CU</w:t>
      </w:r>
      <w:r w:rsidR="00765AAB" w:rsidRPr="00765AAB">
        <w:rPr>
          <w:rFonts w:cs="Arial"/>
          <w:b/>
        </w:rPr>
        <w:t>]</w:t>
      </w:r>
      <w:r w:rsidR="00765AAB">
        <w:rPr>
          <w:rFonts w:cs="Arial"/>
        </w:rPr>
        <w:t xml:space="preserve"> </w:t>
      </w:r>
      <w:r w:rsidRPr="0005370C">
        <w:rPr>
          <w:rFonts w:cs="Arial"/>
        </w:rPr>
        <w:t xml:space="preserve">Centrifuge </w:t>
      </w:r>
      <w:r w:rsidR="0005370C" w:rsidRPr="0005370C">
        <w:rPr>
          <w:rFonts w:cs="Arial"/>
        </w:rPr>
        <w:t xml:space="preserve">the </w:t>
      </w:r>
      <w:r w:rsidRPr="0005370C">
        <w:rPr>
          <w:rFonts w:cs="Arial"/>
        </w:rPr>
        <w:t>collected cells in 15</w:t>
      </w:r>
      <w:r w:rsidR="0005370C" w:rsidRPr="0005370C">
        <w:rPr>
          <w:rFonts w:cs="Arial"/>
        </w:rPr>
        <w:t>-</w:t>
      </w:r>
      <w:r w:rsidRPr="0005370C">
        <w:rPr>
          <w:rFonts w:cs="Arial"/>
        </w:rPr>
        <w:t xml:space="preserve">mL conical tubes at 3,000 x </w:t>
      </w:r>
      <w:r w:rsidR="0005370C" w:rsidRPr="0005370C">
        <w:rPr>
          <w:rFonts w:cs="Arial"/>
        </w:rPr>
        <w:t>g at room temperature for 2 minutes.</w:t>
      </w:r>
      <w:r w:rsidR="00765AAB">
        <w:rPr>
          <w:rFonts w:cs="Arial"/>
        </w:rPr>
        <w:t xml:space="preserve"> </w:t>
      </w:r>
      <w:r w:rsidR="00765AAB">
        <w:rPr>
          <w:rFonts w:cs="Arial"/>
          <w:b/>
        </w:rPr>
        <w:t>[2.11.3</w:t>
      </w:r>
      <w:r w:rsidR="00765AAB" w:rsidRPr="00765AAB">
        <w:rPr>
          <w:rFonts w:cs="Arial"/>
          <w:b/>
        </w:rPr>
        <w:t xml:space="preserve"> – MED-TXT]</w:t>
      </w:r>
      <w:r w:rsidR="007D7911">
        <w:rPr>
          <w:rFonts w:cs="Arial"/>
          <w:b/>
        </w:rPr>
        <w:t xml:space="preserve">. </w:t>
      </w:r>
      <w:r w:rsidR="007D7911" w:rsidRPr="00270818">
        <w:rPr>
          <w:rFonts w:cs="Arial"/>
          <w:color w:val="FF0000"/>
        </w:rPr>
        <w:t>Remove the supernatant</w:t>
      </w:r>
      <w:r w:rsidR="007D7911" w:rsidRPr="00270818">
        <w:rPr>
          <w:rFonts w:cs="Arial"/>
          <w:b/>
          <w:color w:val="FF0000"/>
        </w:rPr>
        <w:t>.  [2.11.4 – MED]</w:t>
      </w:r>
    </w:p>
    <w:p w:rsidR="00765AAB" w:rsidRPr="00765AAB" w:rsidRDefault="00765AAB" w:rsidP="00765AA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65AAB" w:rsidRDefault="00765AAB" w:rsidP="00765AA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Talent retrieving 4 flasks from the shaker-incubator.</w:t>
      </w:r>
    </w:p>
    <w:p w:rsidR="00765AAB" w:rsidRDefault="00765AAB" w:rsidP="00765AA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Appropriate volume from one flask being transferred to a 15-ml conical tube.</w:t>
      </w:r>
    </w:p>
    <w:p w:rsidR="00765AAB" w:rsidRPr="007D7911" w:rsidRDefault="00765AAB" w:rsidP="00765AA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Talent putting the 4 tubes into the centrifuge.  TEXT: </w:t>
      </w:r>
      <w:r w:rsidRPr="0005370C">
        <w:rPr>
          <w:rFonts w:cs="Arial"/>
        </w:rPr>
        <w:t xml:space="preserve">3,000 x </w:t>
      </w:r>
      <w:r>
        <w:rPr>
          <w:rFonts w:cs="Arial"/>
        </w:rPr>
        <w:t>g; room temperature; 2 min</w:t>
      </w:r>
    </w:p>
    <w:p w:rsidR="007D7911" w:rsidRPr="00270818" w:rsidRDefault="00270818" w:rsidP="007D7911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 w:val="22"/>
          <w:szCs w:val="24"/>
          <w:highlight w:val="green"/>
        </w:rPr>
      </w:pPr>
      <w:r>
        <w:rPr>
          <w:rFonts w:ascii="Helvetica" w:hAnsi="Helvetica" w:cs="Arial"/>
          <w:sz w:val="22"/>
          <w:szCs w:val="24"/>
          <w:highlight w:val="green"/>
        </w:rPr>
        <w:t xml:space="preserve">[added] </w:t>
      </w:r>
      <w:r w:rsidR="007D7911" w:rsidRPr="00270818">
        <w:rPr>
          <w:rFonts w:ascii="Helvetica" w:hAnsi="Helvetica" w:cs="Arial"/>
          <w:sz w:val="22"/>
          <w:szCs w:val="24"/>
          <w:highlight w:val="green"/>
        </w:rPr>
        <w:t xml:space="preserve">Talent uncaps one of the tubes, </w:t>
      </w:r>
      <w:r w:rsidR="00200CAF" w:rsidRPr="00270818">
        <w:rPr>
          <w:rFonts w:ascii="Helvetica" w:hAnsi="Helvetica" w:cs="Arial"/>
          <w:sz w:val="22"/>
          <w:szCs w:val="24"/>
          <w:highlight w:val="green"/>
        </w:rPr>
        <w:t>removes media supernatant by pipetting</w:t>
      </w:r>
      <w:r w:rsidR="007D7911" w:rsidRPr="00270818">
        <w:rPr>
          <w:rFonts w:ascii="Helvetica" w:hAnsi="Helvetica" w:cs="Arial"/>
          <w:sz w:val="22"/>
          <w:szCs w:val="24"/>
          <w:highlight w:val="green"/>
        </w:rPr>
        <w:t>, and closes the tube cap.</w:t>
      </w:r>
    </w:p>
    <w:p w:rsidR="0005370C" w:rsidRPr="0005370C" w:rsidRDefault="0005370C" w:rsidP="00270818">
      <w:pPr>
        <w:jc w:val="both"/>
        <w:outlineLvl w:val="0"/>
        <w:rPr>
          <w:rFonts w:ascii="Times New Roman" w:hAnsi="Times New Roman"/>
          <w:szCs w:val="24"/>
        </w:rPr>
      </w:pPr>
    </w:p>
    <w:p w:rsidR="0006662D" w:rsidRPr="003C41D1" w:rsidRDefault="0006662D" w:rsidP="0005370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5370C">
        <w:rPr>
          <w:rFonts w:cs="Arial"/>
        </w:rPr>
        <w:t>Resuspend</w:t>
      </w:r>
      <w:r w:rsidR="001146D2">
        <w:rPr>
          <w:rFonts w:cs="Arial"/>
        </w:rPr>
        <w:t xml:space="preserve"> each cell pellet in 1 mL of 30</w:t>
      </w:r>
      <w:r w:rsidRPr="0005370C">
        <w:sym w:font="Symbol" w:char="F0B0"/>
      </w:r>
      <w:r w:rsidR="003C41D1">
        <w:rPr>
          <w:rFonts w:cs="Arial"/>
        </w:rPr>
        <w:t>C</w:t>
      </w:r>
      <w:r w:rsidRPr="0005370C">
        <w:rPr>
          <w:rFonts w:cs="Arial"/>
        </w:rPr>
        <w:t xml:space="preserve"> fresh growth medium per 2.5 OD</w:t>
      </w:r>
      <w:r w:rsidRPr="0005370C">
        <w:rPr>
          <w:rFonts w:cs="Arial"/>
          <w:vertAlign w:val="subscript"/>
        </w:rPr>
        <w:t>600</w:t>
      </w:r>
      <w:r w:rsidR="003C41D1">
        <w:rPr>
          <w:rFonts w:cs="Arial"/>
        </w:rPr>
        <w:t xml:space="preserve"> units of cells</w:t>
      </w:r>
      <w:r w:rsidRPr="0005370C">
        <w:rPr>
          <w:rFonts w:cs="Arial"/>
        </w:rPr>
        <w:t>.</w:t>
      </w:r>
      <w:r w:rsidR="003C41D1">
        <w:rPr>
          <w:rFonts w:cs="Arial"/>
        </w:rPr>
        <w:t xml:space="preserve"> </w:t>
      </w:r>
      <w:r w:rsidR="003C41D1" w:rsidRPr="003C41D1">
        <w:rPr>
          <w:rFonts w:cs="Arial"/>
          <w:b/>
        </w:rPr>
        <w:t>[2.12.1 – MED]</w:t>
      </w:r>
      <w:r w:rsidR="001146D2">
        <w:rPr>
          <w:rFonts w:cs="Arial"/>
          <w:b/>
        </w:rPr>
        <w:t xml:space="preserve"> [2.12.2</w:t>
      </w:r>
      <w:r w:rsidR="00044013">
        <w:rPr>
          <w:rFonts w:cs="Arial"/>
          <w:b/>
        </w:rPr>
        <w:t xml:space="preserve"> – CU]</w:t>
      </w:r>
    </w:p>
    <w:p w:rsidR="003C41D1" w:rsidRPr="003C41D1" w:rsidRDefault="003C41D1" w:rsidP="003C41D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C41D1" w:rsidRPr="003C41D1" w:rsidRDefault="003C41D1" w:rsidP="003C41D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Talent adding 3 ml growth medium to one of the 15-ml tubes and re-suspending the cells.</w:t>
      </w:r>
    </w:p>
    <w:p w:rsidR="003C41D1" w:rsidRPr="006055AA" w:rsidRDefault="003C41D1" w:rsidP="003C41D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shot of the 4 tubes of resuspended cells.</w:t>
      </w:r>
    </w:p>
    <w:p w:rsidR="006055AA" w:rsidRPr="0005370C" w:rsidRDefault="006055AA" w:rsidP="006055A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E10F2" w:rsidRPr="006055AA" w:rsidRDefault="00C4667A" w:rsidP="006055A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4667A">
        <w:rPr>
          <w:rFonts w:cs="Arial"/>
          <w:b/>
        </w:rPr>
        <w:t>Cycloheximide Chase</w:t>
      </w:r>
    </w:p>
    <w:p w:rsidR="006055AA" w:rsidRPr="00C4667A" w:rsidRDefault="006055AA" w:rsidP="006055AA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8D2EBD" w:rsidRPr="00667A18" w:rsidRDefault="00860910" w:rsidP="006055A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Prior to starting the cycloheximide chase</w:t>
      </w:r>
      <w:r w:rsidR="008D2EBD" w:rsidRPr="008D2EBD">
        <w:rPr>
          <w:rFonts w:cs="Arial"/>
        </w:rPr>
        <w:t>, e</w:t>
      </w:r>
      <w:r w:rsidR="00AA28D1" w:rsidRPr="008D2EBD">
        <w:rPr>
          <w:rFonts w:cs="Arial"/>
        </w:rPr>
        <w:t xml:space="preserve">quilibrate </w:t>
      </w:r>
      <w:r w:rsidR="008D2EBD" w:rsidRPr="008D2EBD">
        <w:rPr>
          <w:rFonts w:cs="Arial"/>
        </w:rPr>
        <w:t xml:space="preserve">the </w:t>
      </w:r>
      <w:r w:rsidR="00AA28D1" w:rsidRPr="008D2EBD">
        <w:rPr>
          <w:rFonts w:cs="Arial"/>
        </w:rPr>
        <w:t xml:space="preserve">yeast cell </w:t>
      </w:r>
      <w:r>
        <w:rPr>
          <w:rFonts w:cs="Arial"/>
        </w:rPr>
        <w:t xml:space="preserve">suspensions </w:t>
      </w:r>
      <w:r w:rsidR="00667A18">
        <w:rPr>
          <w:rFonts w:cs="Arial"/>
        </w:rPr>
        <w:t>b</w:t>
      </w:r>
      <w:r>
        <w:rPr>
          <w:rFonts w:cs="Arial"/>
        </w:rPr>
        <w:t>y incubating</w:t>
      </w:r>
      <w:r w:rsidR="00290CBF">
        <w:rPr>
          <w:rFonts w:cs="Arial"/>
        </w:rPr>
        <w:t xml:space="preserve"> in the 30</w:t>
      </w:r>
      <w:r w:rsidR="00AA28D1" w:rsidRPr="008D2EBD">
        <w:sym w:font="Symbol" w:char="F0B0"/>
      </w:r>
      <w:r>
        <w:rPr>
          <w:rFonts w:cs="Arial"/>
        </w:rPr>
        <w:t>C heat block</w:t>
      </w:r>
      <w:r w:rsidR="00667A18" w:rsidRPr="008D2EBD">
        <w:rPr>
          <w:rFonts w:cs="Arial"/>
        </w:rPr>
        <w:t xml:space="preserve"> </w:t>
      </w:r>
      <w:r w:rsidR="00044013">
        <w:rPr>
          <w:rFonts w:cs="Arial"/>
        </w:rPr>
        <w:t>f</w:t>
      </w:r>
      <w:r w:rsidRPr="008D2EBD">
        <w:rPr>
          <w:rFonts w:cs="Arial"/>
        </w:rPr>
        <w:t>or 5 minutes</w:t>
      </w:r>
      <w:r>
        <w:rPr>
          <w:rFonts w:cs="Arial"/>
        </w:rPr>
        <w:t>.</w:t>
      </w:r>
      <w:r w:rsidR="00667A18">
        <w:rPr>
          <w:rFonts w:cs="Arial"/>
        </w:rPr>
        <w:t xml:space="preserve"> </w:t>
      </w:r>
      <w:r w:rsidR="00667A18" w:rsidRPr="00667A18">
        <w:rPr>
          <w:rFonts w:cs="Arial"/>
          <w:b/>
        </w:rPr>
        <w:t>[3.1.1 – MED-TXT]</w:t>
      </w:r>
    </w:p>
    <w:p w:rsidR="00667A18" w:rsidRPr="00667A18" w:rsidRDefault="00667A18" w:rsidP="00667A1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67A18" w:rsidRPr="006055AA" w:rsidRDefault="00667A18" w:rsidP="00667A1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 xml:space="preserve">Talent putting the 4 tubes of cells (from 2.12) into the </w:t>
      </w:r>
      <w:r w:rsidR="00290CBF">
        <w:rPr>
          <w:rFonts w:cs="Arial"/>
        </w:rPr>
        <w:t>30</w:t>
      </w:r>
      <w:r w:rsidRPr="008D2EBD">
        <w:sym w:font="Symbol" w:char="F0B0"/>
      </w:r>
      <w:r>
        <w:rPr>
          <w:rFonts w:cs="Arial"/>
        </w:rPr>
        <w:t>C heat block (prepared in 2.6).  TEXT: 30</w:t>
      </w:r>
      <w:r w:rsidRPr="008D2EBD">
        <w:sym w:font="Symbol" w:char="F0B0"/>
      </w:r>
      <w:r>
        <w:rPr>
          <w:rFonts w:cs="Arial"/>
        </w:rPr>
        <w:t>C; 5 min</w:t>
      </w:r>
    </w:p>
    <w:p w:rsidR="006055AA" w:rsidRPr="008D2EBD" w:rsidRDefault="006055AA" w:rsidP="006055A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D2EBD" w:rsidRPr="000F64C9" w:rsidRDefault="00AA28D1" w:rsidP="006055A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D2EBD">
        <w:rPr>
          <w:rFonts w:cs="Arial"/>
        </w:rPr>
        <w:t>Prepare</w:t>
      </w:r>
      <w:r w:rsidR="008D2EBD" w:rsidRPr="008D2EBD">
        <w:rPr>
          <w:rFonts w:cs="Arial"/>
        </w:rPr>
        <w:t xml:space="preserve"> a timer to count up from 0:00.</w:t>
      </w:r>
      <w:r w:rsidR="000F64C9">
        <w:rPr>
          <w:rFonts w:cs="Arial"/>
        </w:rPr>
        <w:t xml:space="preserve"> </w:t>
      </w:r>
      <w:r w:rsidR="000F64C9" w:rsidRPr="00270818">
        <w:rPr>
          <w:rFonts w:cs="Arial"/>
          <w:b/>
          <w:strike/>
        </w:rPr>
        <w:t>[3.2.1 – CU]</w:t>
      </w:r>
      <w:r w:rsidR="003C1586">
        <w:rPr>
          <w:rFonts w:cs="Arial"/>
          <w:b/>
        </w:rPr>
        <w:t>[3.2.2 – interview shot]</w:t>
      </w:r>
    </w:p>
    <w:p w:rsidR="000F64C9" w:rsidRPr="000F64C9" w:rsidRDefault="000F64C9" w:rsidP="000F64C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C1586" w:rsidRPr="00270818" w:rsidRDefault="000F64C9" w:rsidP="003C158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trike/>
          <w:szCs w:val="24"/>
        </w:rPr>
      </w:pPr>
      <w:r w:rsidRPr="00270818">
        <w:rPr>
          <w:rFonts w:cs="Arial"/>
          <w:strike/>
        </w:rPr>
        <w:t>Talent setting the timer.</w:t>
      </w:r>
    </w:p>
    <w:p w:rsidR="003C1586" w:rsidRPr="003C1586" w:rsidRDefault="003C1586" w:rsidP="003C158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Talent speaking to camera: “The most difficult aspect of this</w:t>
      </w:r>
      <w:r w:rsidRPr="003C1586">
        <w:rPr>
          <w:rFonts w:ascii="Times New Roman" w:hAnsi="Times New Roman"/>
          <w:szCs w:val="24"/>
        </w:rPr>
        <w:t xml:space="preserve"> procedure is the timing of cycloheximide addition and cell co</w:t>
      </w:r>
      <w:r>
        <w:rPr>
          <w:rFonts w:ascii="Times New Roman" w:hAnsi="Times New Roman"/>
          <w:szCs w:val="24"/>
        </w:rPr>
        <w:t>llection for each sample</w:t>
      </w:r>
      <w:r w:rsidRPr="003C1586">
        <w:rPr>
          <w:rFonts w:ascii="Times New Roman" w:hAnsi="Times New Roman"/>
          <w:szCs w:val="24"/>
        </w:rPr>
        <w:t>. We ensure success by establishing and adh</w:t>
      </w:r>
      <w:r>
        <w:rPr>
          <w:rFonts w:ascii="Times New Roman" w:hAnsi="Times New Roman"/>
          <w:szCs w:val="24"/>
        </w:rPr>
        <w:t>ering to a pre-planned schedule for adding cycloheximide and collecting cells.”</w:t>
      </w:r>
      <w:r w:rsidR="00C85D5A">
        <w:rPr>
          <w:rFonts w:ascii="Times New Roman" w:hAnsi="Times New Roman"/>
          <w:szCs w:val="24"/>
        </w:rPr>
        <w:t xml:space="preserve">  </w:t>
      </w:r>
    </w:p>
    <w:p w:rsidR="006055AA" w:rsidRPr="008D2EBD" w:rsidRDefault="006055AA" w:rsidP="006055A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D2EBD" w:rsidRPr="00F73846" w:rsidRDefault="00AA28D1" w:rsidP="006055A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D2EBD">
        <w:rPr>
          <w:rFonts w:cs="Arial"/>
        </w:rPr>
        <w:t xml:space="preserve">To begin the cycloheximide chase, press “Start” on the timer. </w:t>
      </w:r>
      <w:r w:rsidR="00F73846" w:rsidRPr="00F73846">
        <w:rPr>
          <w:rFonts w:cs="Arial"/>
          <w:b/>
        </w:rPr>
        <w:t>[3.3.1 – CU]</w:t>
      </w:r>
      <w:r w:rsidR="00F73846">
        <w:rPr>
          <w:rFonts w:cs="Arial"/>
        </w:rPr>
        <w:t xml:space="preserve"> </w:t>
      </w:r>
      <w:r w:rsidRPr="008D2EBD">
        <w:rPr>
          <w:rFonts w:cs="Arial"/>
        </w:rPr>
        <w:t>Swiftly, but carefu</w:t>
      </w:r>
      <w:r w:rsidR="008D2EBD" w:rsidRPr="008D2EBD">
        <w:rPr>
          <w:rFonts w:cs="Arial"/>
        </w:rPr>
        <w:t>lly, a</w:t>
      </w:r>
      <w:r w:rsidRPr="008D2EBD">
        <w:rPr>
          <w:rFonts w:cs="Arial"/>
        </w:rPr>
        <w:t xml:space="preserve">dd cycloheximide to a final concentration of 250 µg/mL to </w:t>
      </w:r>
      <w:r w:rsidR="00131EE1">
        <w:rPr>
          <w:rFonts w:cs="Arial"/>
        </w:rPr>
        <w:t xml:space="preserve">the first yeast cell suspension, </w:t>
      </w:r>
      <w:r w:rsidRPr="008D2EBD">
        <w:rPr>
          <w:rFonts w:cs="Arial"/>
        </w:rPr>
        <w:t>and vortex briefly to mix.</w:t>
      </w:r>
      <w:r w:rsidR="00F73846">
        <w:rPr>
          <w:rFonts w:cs="Arial"/>
        </w:rPr>
        <w:t xml:space="preserve"> </w:t>
      </w:r>
      <w:r w:rsidR="00F73846" w:rsidRPr="00F73846">
        <w:rPr>
          <w:rFonts w:cs="Arial"/>
          <w:b/>
        </w:rPr>
        <w:t>[3.3.2 – MED]</w:t>
      </w:r>
    </w:p>
    <w:p w:rsidR="00F73846" w:rsidRPr="00F73846" w:rsidRDefault="00F73846" w:rsidP="00F7384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73846" w:rsidRPr="00F73846" w:rsidRDefault="00F73846" w:rsidP="00F7384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73846">
        <w:rPr>
          <w:rFonts w:cs="Arial"/>
        </w:rPr>
        <w:t>*film as written.</w:t>
      </w:r>
    </w:p>
    <w:p w:rsidR="00F73846" w:rsidRPr="00F73846" w:rsidRDefault="00F73846" w:rsidP="00F7384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73846">
        <w:rPr>
          <w:rFonts w:cs="Arial"/>
        </w:rPr>
        <w:t>*film as written.</w:t>
      </w:r>
    </w:p>
    <w:p w:rsidR="006055AA" w:rsidRPr="008D2EBD" w:rsidRDefault="006055AA" w:rsidP="006055A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D2EBD" w:rsidRPr="00307B05" w:rsidRDefault="00AA28D1" w:rsidP="006055A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D2EBD">
        <w:rPr>
          <w:rFonts w:cs="Arial"/>
        </w:rPr>
        <w:t>Immedi</w:t>
      </w:r>
      <w:r w:rsidR="008D2EBD" w:rsidRPr="008D2EBD">
        <w:rPr>
          <w:rFonts w:cs="Arial"/>
        </w:rPr>
        <w:t xml:space="preserve">ately </w:t>
      </w:r>
      <w:r w:rsidR="00860910">
        <w:rPr>
          <w:rFonts w:cs="Arial"/>
        </w:rPr>
        <w:t xml:space="preserve">transfer 950 µL or approximately </w:t>
      </w:r>
      <w:r w:rsidRPr="008D2EBD">
        <w:rPr>
          <w:rFonts w:cs="Arial"/>
        </w:rPr>
        <w:t>2.4 OD</w:t>
      </w:r>
      <w:r w:rsidRPr="008D2EBD">
        <w:rPr>
          <w:rFonts w:cs="Arial"/>
          <w:vertAlign w:val="subscript"/>
        </w:rPr>
        <w:t xml:space="preserve">600 </w:t>
      </w:r>
      <w:r w:rsidRPr="008D2EBD">
        <w:rPr>
          <w:rFonts w:cs="Arial"/>
          <w:vertAlign w:val="subscript"/>
        </w:rPr>
        <w:softHyphen/>
      </w:r>
      <w:r w:rsidR="00860910">
        <w:rPr>
          <w:rFonts w:cs="Arial"/>
        </w:rPr>
        <w:t>units</w:t>
      </w:r>
      <w:r w:rsidRPr="008D2EBD">
        <w:rPr>
          <w:rFonts w:cs="Arial"/>
        </w:rPr>
        <w:t xml:space="preserve"> of the yeast cell suspension with added cycloheximide to a pre-labeled microcentrifuge tube containing 50 µL </w:t>
      </w:r>
      <w:r w:rsidR="008D2EBD" w:rsidRPr="008D2EBD">
        <w:rPr>
          <w:rFonts w:cs="Arial"/>
        </w:rPr>
        <w:t xml:space="preserve">of </w:t>
      </w:r>
      <w:r w:rsidR="00860910">
        <w:rPr>
          <w:rFonts w:cs="Arial"/>
        </w:rPr>
        <w:t>ice-cold 20X Stop M</w:t>
      </w:r>
      <w:r w:rsidRPr="008D2EBD">
        <w:rPr>
          <w:rFonts w:cs="Arial"/>
        </w:rPr>
        <w:t>ix.</w:t>
      </w:r>
      <w:r w:rsidRPr="003C1586">
        <w:rPr>
          <w:rFonts w:cs="Arial"/>
          <w:b/>
        </w:rPr>
        <w:t xml:space="preserve"> </w:t>
      </w:r>
      <w:r w:rsidR="003C1586" w:rsidRPr="003C1586">
        <w:rPr>
          <w:rFonts w:cs="Arial"/>
          <w:b/>
        </w:rPr>
        <w:t>[3.4.1 – MED]</w:t>
      </w:r>
      <w:r w:rsidR="003C1586">
        <w:rPr>
          <w:rFonts w:cs="Arial"/>
        </w:rPr>
        <w:t xml:space="preserve"> </w:t>
      </w:r>
      <w:r w:rsidRPr="008D2EBD">
        <w:rPr>
          <w:rFonts w:cs="Arial"/>
        </w:rPr>
        <w:t>Vortex the microcentrifuge tube, and place on ice until a</w:t>
      </w:r>
      <w:r w:rsidR="008D2EBD" w:rsidRPr="008D2EBD">
        <w:rPr>
          <w:rFonts w:cs="Arial"/>
        </w:rPr>
        <w:t>ll samples have been collected.</w:t>
      </w:r>
      <w:r w:rsidR="003C1586">
        <w:rPr>
          <w:rFonts w:cs="Arial"/>
        </w:rPr>
        <w:t xml:space="preserve"> </w:t>
      </w:r>
      <w:r w:rsidR="003C1586" w:rsidRPr="003C1586">
        <w:rPr>
          <w:rFonts w:cs="Arial"/>
          <w:b/>
        </w:rPr>
        <w:t>[3.4.2 – MED]</w:t>
      </w:r>
    </w:p>
    <w:p w:rsidR="00307B05" w:rsidRPr="00307B05" w:rsidRDefault="00307B05" w:rsidP="00307B0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07B05" w:rsidRPr="00F73846" w:rsidRDefault="00307B05" w:rsidP="00307B0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73846">
        <w:rPr>
          <w:rFonts w:cs="Arial"/>
        </w:rPr>
        <w:t>*film as written.</w:t>
      </w:r>
    </w:p>
    <w:p w:rsidR="00307B05" w:rsidRPr="006055AA" w:rsidRDefault="00307B05" w:rsidP="00307B0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Talent vortexing the </w:t>
      </w:r>
      <w:r w:rsidRPr="008D2EBD">
        <w:rPr>
          <w:rFonts w:cs="Arial"/>
        </w:rPr>
        <w:t>microcentrifuge tube</w:t>
      </w:r>
      <w:r>
        <w:rPr>
          <w:rFonts w:cs="Arial"/>
        </w:rPr>
        <w:t xml:space="preserve"> and then putting it on ice.</w:t>
      </w:r>
    </w:p>
    <w:p w:rsidR="006055AA" w:rsidRPr="008D2EBD" w:rsidRDefault="006055AA" w:rsidP="006055A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D2EBD" w:rsidRPr="00270818" w:rsidRDefault="00AA28D1" w:rsidP="006055A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trike/>
          <w:szCs w:val="24"/>
        </w:rPr>
      </w:pPr>
      <w:r w:rsidRPr="00270818">
        <w:rPr>
          <w:rFonts w:cs="Arial"/>
          <w:strike/>
        </w:rPr>
        <w:t xml:space="preserve">Return </w:t>
      </w:r>
      <w:r w:rsidR="00290CBF" w:rsidRPr="00270818">
        <w:rPr>
          <w:rFonts w:cs="Arial"/>
          <w:strike/>
        </w:rPr>
        <w:t>the yeast cell suspension to 30</w:t>
      </w:r>
      <w:r w:rsidRPr="00270818">
        <w:rPr>
          <w:strike/>
        </w:rPr>
        <w:sym w:font="Symbol" w:char="F0B0"/>
      </w:r>
      <w:r w:rsidRPr="00270818">
        <w:rPr>
          <w:rFonts w:cs="Arial"/>
          <w:strike/>
        </w:rPr>
        <w:t>C.</w:t>
      </w:r>
      <w:r w:rsidR="00307B05" w:rsidRPr="00270818">
        <w:rPr>
          <w:rFonts w:cs="Arial"/>
          <w:strike/>
        </w:rPr>
        <w:t xml:space="preserve"> </w:t>
      </w:r>
      <w:r w:rsidR="00307B05" w:rsidRPr="00270818">
        <w:rPr>
          <w:rFonts w:cs="Arial"/>
          <w:b/>
          <w:strike/>
        </w:rPr>
        <w:t>[3.5.1- MED]</w:t>
      </w:r>
    </w:p>
    <w:p w:rsidR="00307B05" w:rsidRPr="00307B05" w:rsidRDefault="00307B05" w:rsidP="00307B0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07B05" w:rsidRPr="00270818" w:rsidRDefault="00307B05" w:rsidP="00307B0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trike/>
          <w:szCs w:val="24"/>
        </w:rPr>
      </w:pPr>
      <w:r w:rsidRPr="00270818">
        <w:rPr>
          <w:rFonts w:cs="Arial"/>
          <w:strike/>
        </w:rPr>
        <w:t xml:space="preserve">Talent putting the tube with the yeast suspension into the </w:t>
      </w:r>
      <w:r w:rsidR="00290CBF" w:rsidRPr="00270818">
        <w:rPr>
          <w:rFonts w:cs="Arial"/>
          <w:strike/>
        </w:rPr>
        <w:t>30</w:t>
      </w:r>
      <w:r w:rsidRPr="00270818">
        <w:rPr>
          <w:strike/>
        </w:rPr>
        <w:sym w:font="Symbol" w:char="F0B0"/>
      </w:r>
      <w:r w:rsidRPr="00270818">
        <w:rPr>
          <w:rFonts w:cs="Arial"/>
          <w:strike/>
        </w:rPr>
        <w:t>C heat block.</w:t>
      </w:r>
    </w:p>
    <w:p w:rsidR="006055AA" w:rsidRDefault="006055AA" w:rsidP="006055A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055AA" w:rsidRPr="00090A71" w:rsidRDefault="00265686" w:rsidP="006055A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Begin</w:t>
      </w:r>
      <w:r w:rsidR="008D2EBD" w:rsidRPr="006055AA">
        <w:rPr>
          <w:rFonts w:ascii="Times New Roman" w:hAnsi="Times New Roman"/>
          <w:szCs w:val="24"/>
        </w:rPr>
        <w:t xml:space="preserve"> the </w:t>
      </w:r>
      <w:r w:rsidR="008D2EBD" w:rsidRPr="006055AA">
        <w:rPr>
          <w:rFonts w:ascii="Times New Roman" w:hAnsi="Times New Roman"/>
        </w:rPr>
        <w:t xml:space="preserve">cycloheximide chase as demonstrated for </w:t>
      </w:r>
      <w:r w:rsidR="00AA28D1" w:rsidRPr="006055AA">
        <w:rPr>
          <w:rFonts w:ascii="Times New Roman" w:hAnsi="Times New Roman"/>
        </w:rPr>
        <w:t>each of the remaining yeast cell suspensions at regular time intervals</w:t>
      </w:r>
      <w:r w:rsidR="00090A71">
        <w:rPr>
          <w:rFonts w:ascii="Times New Roman" w:hAnsi="Times New Roman"/>
        </w:rPr>
        <w:t xml:space="preserve">. </w:t>
      </w:r>
      <w:r w:rsidR="00090A71" w:rsidRPr="00090A71">
        <w:rPr>
          <w:rFonts w:ascii="Times New Roman" w:hAnsi="Times New Roman"/>
          <w:b/>
        </w:rPr>
        <w:t>[3.6.1 – CU][3.6.2 – MED]</w:t>
      </w:r>
    </w:p>
    <w:p w:rsidR="00090A71" w:rsidRPr="00090A71" w:rsidRDefault="00090A71" w:rsidP="00090A7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90A71" w:rsidRPr="00090A71" w:rsidRDefault="00090A71" w:rsidP="00090A7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Shot of the timer at 0:30.</w:t>
      </w:r>
    </w:p>
    <w:p w:rsidR="00090A71" w:rsidRPr="006055AA" w:rsidRDefault="00090A71" w:rsidP="00090A7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 xml:space="preserve">Talent </w:t>
      </w:r>
      <w:r w:rsidRPr="00090A71">
        <w:rPr>
          <w:rFonts w:ascii="Times New Roman" w:hAnsi="Times New Roman"/>
        </w:rPr>
        <w:t xml:space="preserve">adding </w:t>
      </w:r>
      <w:r w:rsidRPr="00090A71">
        <w:rPr>
          <w:rFonts w:cs="Arial"/>
        </w:rPr>
        <w:t>cycloheximide to sample #2</w:t>
      </w:r>
      <w:r>
        <w:rPr>
          <w:rFonts w:cs="Arial"/>
        </w:rPr>
        <w:t>.</w:t>
      </w:r>
    </w:p>
    <w:p w:rsidR="006055AA" w:rsidRPr="006055AA" w:rsidRDefault="006055AA" w:rsidP="006055A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055AA" w:rsidRPr="006F4435" w:rsidRDefault="00AA28D1" w:rsidP="006055A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055AA">
        <w:rPr>
          <w:rFonts w:ascii="Times New Roman" w:hAnsi="Times New Roman"/>
        </w:rPr>
        <w:t xml:space="preserve">At each subsequent time point, </w:t>
      </w:r>
      <w:r w:rsidR="006F4435" w:rsidRPr="006F4435">
        <w:rPr>
          <w:rFonts w:ascii="Times New Roman" w:hAnsi="Times New Roman"/>
          <w:b/>
        </w:rPr>
        <w:t>[3.7.1 – CU]</w:t>
      </w:r>
      <w:r w:rsidR="006F4435">
        <w:rPr>
          <w:rFonts w:ascii="Times New Roman" w:hAnsi="Times New Roman"/>
        </w:rPr>
        <w:t xml:space="preserve"> </w:t>
      </w:r>
      <w:r w:rsidRPr="006055AA">
        <w:rPr>
          <w:rFonts w:ascii="Times New Roman" w:hAnsi="Times New Roman"/>
        </w:rPr>
        <w:t xml:space="preserve">vortex </w:t>
      </w:r>
      <w:r w:rsidR="00265686">
        <w:rPr>
          <w:rFonts w:ascii="Times New Roman" w:hAnsi="Times New Roman"/>
        </w:rPr>
        <w:t xml:space="preserve">the </w:t>
      </w:r>
      <w:r w:rsidRPr="006055AA">
        <w:rPr>
          <w:rFonts w:ascii="Times New Roman" w:hAnsi="Times New Roman"/>
        </w:rPr>
        <w:t xml:space="preserve">yeast cell suspensions and transfer 950 </w:t>
      </w:r>
      <w:r w:rsidRPr="006055AA">
        <w:rPr>
          <w:rFonts w:ascii="Times New Roman" w:hAnsi="Times New Roman"/>
        </w:rPr>
        <w:sym w:font="Symbol" w:char="F06D"/>
      </w:r>
      <w:r w:rsidRPr="006055AA">
        <w:rPr>
          <w:rFonts w:ascii="Times New Roman" w:hAnsi="Times New Roman"/>
        </w:rPr>
        <w:t xml:space="preserve">L to labeled microcentrifuge tubes containing 50 </w:t>
      </w:r>
      <w:r w:rsidRPr="006055AA">
        <w:rPr>
          <w:rFonts w:ascii="Times New Roman" w:hAnsi="Times New Roman"/>
        </w:rPr>
        <w:sym w:font="Symbol" w:char="F06D"/>
      </w:r>
      <w:r w:rsidRPr="006055AA">
        <w:rPr>
          <w:rFonts w:ascii="Times New Roman" w:hAnsi="Times New Roman"/>
        </w:rPr>
        <w:t xml:space="preserve">L </w:t>
      </w:r>
      <w:r w:rsidR="00265686">
        <w:rPr>
          <w:rFonts w:ascii="Times New Roman" w:hAnsi="Times New Roman"/>
        </w:rPr>
        <w:t xml:space="preserve">of </w:t>
      </w:r>
      <w:r w:rsidRPr="006055AA">
        <w:rPr>
          <w:rFonts w:ascii="Times New Roman" w:hAnsi="Times New Roman"/>
        </w:rPr>
        <w:t xml:space="preserve">pre-chilled 20X Stop Mix. </w:t>
      </w:r>
      <w:r w:rsidR="006F4435">
        <w:rPr>
          <w:rFonts w:ascii="Times New Roman" w:hAnsi="Times New Roman"/>
          <w:b/>
        </w:rPr>
        <w:t>[3.7.2</w:t>
      </w:r>
      <w:r w:rsidR="006F4435" w:rsidRPr="006F4435">
        <w:rPr>
          <w:rFonts w:ascii="Times New Roman" w:hAnsi="Times New Roman"/>
          <w:b/>
        </w:rPr>
        <w:t xml:space="preserve"> – MED]</w:t>
      </w:r>
      <w:r w:rsidR="006F4435">
        <w:rPr>
          <w:rFonts w:ascii="Times New Roman" w:hAnsi="Times New Roman"/>
        </w:rPr>
        <w:t xml:space="preserve"> </w:t>
      </w:r>
      <w:r w:rsidRPr="006055AA">
        <w:rPr>
          <w:rFonts w:ascii="Times New Roman" w:hAnsi="Times New Roman"/>
        </w:rPr>
        <w:t xml:space="preserve">Vortex and place </w:t>
      </w:r>
      <w:r w:rsidR="00265686">
        <w:rPr>
          <w:rFonts w:ascii="Times New Roman" w:hAnsi="Times New Roman"/>
        </w:rPr>
        <w:t xml:space="preserve">the </w:t>
      </w:r>
      <w:r w:rsidRPr="006055AA">
        <w:rPr>
          <w:rFonts w:ascii="Times New Roman" w:hAnsi="Times New Roman"/>
        </w:rPr>
        <w:t>co</w:t>
      </w:r>
      <w:r w:rsidR="00265686">
        <w:rPr>
          <w:rFonts w:ascii="Times New Roman" w:hAnsi="Times New Roman"/>
        </w:rPr>
        <w:t xml:space="preserve">llected cells on ice. </w:t>
      </w:r>
      <w:r w:rsidR="006F4435">
        <w:rPr>
          <w:rFonts w:ascii="Times New Roman" w:hAnsi="Times New Roman"/>
          <w:b/>
        </w:rPr>
        <w:t>[3.7.3</w:t>
      </w:r>
      <w:r w:rsidR="006F4435" w:rsidRPr="006F4435">
        <w:rPr>
          <w:rFonts w:ascii="Times New Roman" w:hAnsi="Times New Roman"/>
          <w:b/>
        </w:rPr>
        <w:t xml:space="preserve"> – MED]</w:t>
      </w:r>
      <w:r w:rsidR="006F4435">
        <w:rPr>
          <w:rFonts w:ascii="Times New Roman" w:hAnsi="Times New Roman"/>
        </w:rPr>
        <w:t xml:space="preserve"> </w:t>
      </w:r>
      <w:r w:rsidR="006F4435" w:rsidRPr="00270818">
        <w:rPr>
          <w:rFonts w:ascii="Times New Roman" w:hAnsi="Times New Roman"/>
          <w:b/>
          <w:strike/>
        </w:rPr>
        <w:t>[3.7.4 – MED]</w:t>
      </w:r>
      <w:r w:rsidR="006F4435" w:rsidRPr="00270818">
        <w:rPr>
          <w:rFonts w:ascii="Times New Roman" w:hAnsi="Times New Roman"/>
          <w:strike/>
        </w:rPr>
        <w:t xml:space="preserve"> </w:t>
      </w:r>
    </w:p>
    <w:p w:rsidR="006F4435" w:rsidRPr="006F4435" w:rsidRDefault="006F4435" w:rsidP="006F443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F4435" w:rsidRPr="006F4435" w:rsidRDefault="006F4435" w:rsidP="006F443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Shot of the timer at 30:00</w:t>
      </w:r>
    </w:p>
    <w:p w:rsidR="006F4435" w:rsidRPr="006F4435" w:rsidRDefault="006F4435" w:rsidP="006F443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Talent vortexing sample #1 cell suspension and then transferring </w:t>
      </w:r>
      <w:r w:rsidRPr="006055AA">
        <w:rPr>
          <w:rFonts w:ascii="Times New Roman" w:hAnsi="Times New Roman"/>
        </w:rPr>
        <w:t xml:space="preserve">950 </w:t>
      </w:r>
      <w:r w:rsidRPr="006055AA">
        <w:rPr>
          <w:rFonts w:ascii="Times New Roman" w:hAnsi="Times New Roman"/>
        </w:rPr>
        <w:sym w:font="Symbol" w:char="F06D"/>
      </w:r>
      <w:r w:rsidRPr="006055AA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to the appropriate microfuge tube.</w:t>
      </w:r>
    </w:p>
    <w:p w:rsidR="006F4435" w:rsidRPr="006F4435" w:rsidRDefault="006F4435" w:rsidP="006F443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Talent vortexing the microfuge tube and then putting it on ice (next to the other samples that have been collected).</w:t>
      </w:r>
    </w:p>
    <w:p w:rsidR="006F4435" w:rsidRPr="00270818" w:rsidRDefault="006F4435" w:rsidP="006F443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trike/>
          <w:szCs w:val="24"/>
        </w:rPr>
      </w:pPr>
      <w:r w:rsidRPr="00270818">
        <w:rPr>
          <w:rFonts w:ascii="Times New Roman" w:hAnsi="Times New Roman"/>
          <w:strike/>
        </w:rPr>
        <w:t>Talent putting sample #1 tube into heat block.</w:t>
      </w:r>
    </w:p>
    <w:p w:rsidR="00B7007C" w:rsidRPr="006055AA" w:rsidRDefault="00B7007C" w:rsidP="00B7007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055AA" w:rsidRPr="00BB66E1" w:rsidRDefault="00AA28D1" w:rsidP="006055A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055AA">
        <w:rPr>
          <w:rFonts w:ascii="Times New Roman" w:hAnsi="Times New Roman"/>
        </w:rPr>
        <w:t xml:space="preserve">To prevent settling of </w:t>
      </w:r>
      <w:r w:rsidR="006055AA" w:rsidRPr="006055AA">
        <w:rPr>
          <w:rFonts w:ascii="Times New Roman" w:hAnsi="Times New Roman"/>
        </w:rPr>
        <w:t xml:space="preserve">the </w:t>
      </w:r>
      <w:r w:rsidRPr="006055AA">
        <w:rPr>
          <w:rFonts w:ascii="Times New Roman" w:hAnsi="Times New Roman"/>
        </w:rPr>
        <w:t>yeast</w:t>
      </w:r>
      <w:r w:rsidR="006055AA" w:rsidRPr="006055AA">
        <w:rPr>
          <w:rFonts w:ascii="Times New Roman" w:hAnsi="Times New Roman"/>
        </w:rPr>
        <w:t xml:space="preserve"> cells</w:t>
      </w:r>
      <w:r w:rsidRPr="006055AA">
        <w:rPr>
          <w:rFonts w:ascii="Times New Roman" w:hAnsi="Times New Roman"/>
        </w:rPr>
        <w:t xml:space="preserve">, vortex </w:t>
      </w:r>
      <w:r w:rsidR="006055AA" w:rsidRPr="006055AA">
        <w:rPr>
          <w:rFonts w:ascii="Times New Roman" w:hAnsi="Times New Roman"/>
        </w:rPr>
        <w:t xml:space="preserve">the </w:t>
      </w:r>
      <w:r w:rsidRPr="006055AA">
        <w:rPr>
          <w:rFonts w:ascii="Times New Roman" w:hAnsi="Times New Roman"/>
        </w:rPr>
        <w:t xml:space="preserve">cell suspensions in </w:t>
      </w:r>
      <w:r w:rsidR="006055AA" w:rsidRPr="006055AA">
        <w:rPr>
          <w:rFonts w:ascii="Times New Roman" w:hAnsi="Times New Roman"/>
        </w:rPr>
        <w:t xml:space="preserve">the </w:t>
      </w:r>
      <w:r w:rsidRPr="006055AA">
        <w:rPr>
          <w:rFonts w:ascii="Times New Roman" w:hAnsi="Times New Roman"/>
        </w:rPr>
        <w:t>15</w:t>
      </w:r>
      <w:r w:rsidR="006055AA" w:rsidRPr="006055AA">
        <w:rPr>
          <w:rFonts w:ascii="Times New Roman" w:hAnsi="Times New Roman"/>
        </w:rPr>
        <w:t>-</w:t>
      </w:r>
      <w:r w:rsidRPr="006055AA">
        <w:rPr>
          <w:rFonts w:ascii="Times New Roman" w:hAnsi="Times New Roman"/>
        </w:rPr>
        <w:t>mL conical tubes approximately every 5 min</w:t>
      </w:r>
      <w:r w:rsidR="006055AA" w:rsidRPr="006055AA">
        <w:rPr>
          <w:rFonts w:ascii="Times New Roman" w:hAnsi="Times New Roman"/>
        </w:rPr>
        <w:t>utes</w:t>
      </w:r>
      <w:r w:rsidRPr="006055AA">
        <w:rPr>
          <w:rFonts w:ascii="Times New Roman" w:hAnsi="Times New Roman"/>
        </w:rPr>
        <w:t xml:space="preserve"> throughout the course of the chase.</w:t>
      </w:r>
      <w:r w:rsidR="00BB66E1">
        <w:rPr>
          <w:rFonts w:ascii="Times New Roman" w:hAnsi="Times New Roman"/>
        </w:rPr>
        <w:t xml:space="preserve"> </w:t>
      </w:r>
      <w:r w:rsidR="00BB66E1" w:rsidRPr="00BB66E1">
        <w:rPr>
          <w:rFonts w:ascii="Times New Roman" w:hAnsi="Times New Roman"/>
          <w:b/>
        </w:rPr>
        <w:t>[3.8.1 – MED]</w:t>
      </w:r>
    </w:p>
    <w:p w:rsidR="00BB66E1" w:rsidRPr="00BB66E1" w:rsidRDefault="00BB66E1" w:rsidP="00BB66E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B66E1" w:rsidRPr="00BB66E1" w:rsidRDefault="00BB66E1" w:rsidP="00BB66E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B66E1">
        <w:rPr>
          <w:rFonts w:ascii="Times New Roman" w:hAnsi="Times New Roman"/>
        </w:rPr>
        <w:t>Talent vortexing one of the tubes.</w:t>
      </w:r>
    </w:p>
    <w:p w:rsidR="006055AA" w:rsidRPr="006055AA" w:rsidRDefault="006055AA" w:rsidP="006055A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055AA" w:rsidRPr="00B803AE" w:rsidRDefault="00AA28D1" w:rsidP="006055A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055AA">
        <w:rPr>
          <w:rFonts w:ascii="Times New Roman" w:hAnsi="Times New Roman"/>
        </w:rPr>
        <w:t xml:space="preserve">When all samples have been collected, pellet </w:t>
      </w:r>
      <w:r w:rsidR="006055AA" w:rsidRPr="006055AA">
        <w:rPr>
          <w:rFonts w:ascii="Times New Roman" w:hAnsi="Times New Roman"/>
        </w:rPr>
        <w:t xml:space="preserve">the </w:t>
      </w:r>
      <w:r w:rsidRPr="006055AA">
        <w:rPr>
          <w:rFonts w:ascii="Times New Roman" w:hAnsi="Times New Roman"/>
        </w:rPr>
        <w:t>collected cells b</w:t>
      </w:r>
      <w:r w:rsidR="00270818">
        <w:rPr>
          <w:rFonts w:ascii="Times New Roman" w:hAnsi="Times New Roman"/>
        </w:rPr>
        <w:t>y centrifugation at 6,500 x g and</w:t>
      </w:r>
      <w:r w:rsidRPr="006055AA">
        <w:rPr>
          <w:rFonts w:ascii="Times New Roman" w:hAnsi="Times New Roman"/>
        </w:rPr>
        <w:t xml:space="preserve"> room temperature for 30 sec</w:t>
      </w:r>
      <w:r w:rsidR="006055AA" w:rsidRPr="006055AA">
        <w:rPr>
          <w:rFonts w:ascii="Times New Roman" w:hAnsi="Times New Roman"/>
        </w:rPr>
        <w:t>onds.</w:t>
      </w:r>
      <w:r w:rsidR="00B803AE">
        <w:rPr>
          <w:rFonts w:ascii="Times New Roman" w:hAnsi="Times New Roman"/>
        </w:rPr>
        <w:t xml:space="preserve"> </w:t>
      </w:r>
      <w:r w:rsidR="00B803AE" w:rsidRPr="00B803AE">
        <w:rPr>
          <w:rFonts w:ascii="Times New Roman" w:hAnsi="Times New Roman"/>
          <w:b/>
        </w:rPr>
        <w:t>[3.9.1 – MED –TXT]</w:t>
      </w:r>
    </w:p>
    <w:p w:rsidR="00B803AE" w:rsidRPr="00B803AE" w:rsidRDefault="00B803AE" w:rsidP="00B803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803AE" w:rsidRPr="006055AA" w:rsidRDefault="00B803AE" w:rsidP="00B803A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803AE">
        <w:rPr>
          <w:rFonts w:ascii="Times New Roman" w:hAnsi="Times New Roman"/>
        </w:rPr>
        <w:t>Talent putting the 12 microfuge tubes into the centrifuge.</w:t>
      </w:r>
      <w:r>
        <w:rPr>
          <w:rFonts w:ascii="Times New Roman" w:hAnsi="Times New Roman"/>
          <w:b/>
        </w:rPr>
        <w:t xml:space="preserve">  </w:t>
      </w:r>
      <w:r w:rsidRPr="00290CBF">
        <w:rPr>
          <w:rFonts w:ascii="Times New Roman" w:hAnsi="Times New Roman"/>
        </w:rPr>
        <w:t>TEXT: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6,500 x g; room temperature; 30 s</w:t>
      </w:r>
    </w:p>
    <w:p w:rsidR="006055AA" w:rsidRPr="006055AA" w:rsidRDefault="006055AA" w:rsidP="006055A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A28D1" w:rsidRPr="00E200BA" w:rsidRDefault="00AA28D1" w:rsidP="006055A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055AA">
        <w:rPr>
          <w:rFonts w:ascii="Times New Roman" w:hAnsi="Times New Roman"/>
        </w:rPr>
        <w:t xml:space="preserve">Remove the supernatant by pipetting or aspiration. </w:t>
      </w:r>
      <w:r w:rsidR="00E200BA" w:rsidRPr="00E200BA">
        <w:rPr>
          <w:rFonts w:ascii="Times New Roman" w:hAnsi="Times New Roman"/>
          <w:b/>
        </w:rPr>
        <w:t>[3.10.1 – CU]</w:t>
      </w:r>
      <w:r w:rsidR="00E200BA">
        <w:rPr>
          <w:rFonts w:ascii="Times New Roman" w:hAnsi="Times New Roman"/>
        </w:rPr>
        <w:t xml:space="preserve"> </w:t>
      </w:r>
      <w:r w:rsidR="006055AA" w:rsidRPr="006055AA">
        <w:rPr>
          <w:rFonts w:ascii="Times New Roman" w:hAnsi="Times New Roman"/>
        </w:rPr>
        <w:t>The c</w:t>
      </w:r>
      <w:r w:rsidRPr="006055AA">
        <w:rPr>
          <w:rFonts w:ascii="Times New Roman" w:hAnsi="Times New Roman"/>
        </w:rPr>
        <w:t xml:space="preserve">ells are now ready for alkaline lysis. </w:t>
      </w:r>
      <w:r w:rsidR="007B78AB">
        <w:rPr>
          <w:rFonts w:ascii="Times New Roman" w:hAnsi="Times New Roman"/>
          <w:b/>
        </w:rPr>
        <w:t>[3.10.2</w:t>
      </w:r>
      <w:r w:rsidR="00E200BA" w:rsidRPr="00E200BA">
        <w:rPr>
          <w:rFonts w:ascii="Times New Roman" w:hAnsi="Times New Roman"/>
          <w:b/>
        </w:rPr>
        <w:t xml:space="preserve"> – MED]</w:t>
      </w:r>
    </w:p>
    <w:p w:rsidR="00E200BA" w:rsidRPr="00E200BA" w:rsidRDefault="00E200BA" w:rsidP="00E200B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200BA" w:rsidRPr="00E200BA" w:rsidRDefault="00E200BA" w:rsidP="00E200B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E200BA">
        <w:rPr>
          <w:rFonts w:ascii="Times New Roman" w:hAnsi="Times New Roman"/>
        </w:rPr>
        <w:t xml:space="preserve">Supernatant from one of the </w:t>
      </w:r>
      <w:r>
        <w:rPr>
          <w:rFonts w:ascii="Times New Roman" w:hAnsi="Times New Roman"/>
        </w:rPr>
        <w:t>microfuge tubes being removed.</w:t>
      </w:r>
    </w:p>
    <w:p w:rsidR="00E200BA" w:rsidRPr="00C05369" w:rsidRDefault="00E200BA" w:rsidP="00E200B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Talent setting down the 12</w:t>
      </w:r>
      <w:r w:rsidRPr="00E200BA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tube (after sup has been removed) next to the other 11 tubes.</w:t>
      </w:r>
    </w:p>
    <w:p w:rsidR="00C05369" w:rsidRPr="00E200BA" w:rsidRDefault="00C05369" w:rsidP="00C05369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565757" w:rsidRPr="00C05369" w:rsidRDefault="00630441" w:rsidP="00C05369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05369">
        <w:rPr>
          <w:rFonts w:ascii="Times New Roman" w:hAnsi="Times New Roman"/>
          <w:b/>
        </w:rPr>
        <w:t>Post-Alkaline Protein Extraction</w:t>
      </w:r>
    </w:p>
    <w:p w:rsidR="00C05369" w:rsidRPr="00C05369" w:rsidRDefault="00C05369" w:rsidP="00C05369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C05369" w:rsidRPr="00C05369" w:rsidRDefault="00630441" w:rsidP="00C0536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05369">
        <w:rPr>
          <w:rFonts w:ascii="Times New Roman" w:hAnsi="Times New Roman"/>
        </w:rPr>
        <w:t>Prepare the cells for alkaline lysis by adding 100 µL of distilled water to each cell pellet and resuspend by pipetting</w:t>
      </w:r>
      <w:r w:rsidR="009D0CFD" w:rsidRPr="00C05369">
        <w:rPr>
          <w:rFonts w:ascii="Times New Roman" w:hAnsi="Times New Roman"/>
        </w:rPr>
        <w:t xml:space="preserve"> up and down</w:t>
      </w:r>
      <w:r w:rsidRPr="00C05369">
        <w:rPr>
          <w:rFonts w:ascii="Times New Roman" w:hAnsi="Times New Roman"/>
        </w:rPr>
        <w:t xml:space="preserve">.  </w:t>
      </w:r>
      <w:r w:rsidR="00C05369" w:rsidRPr="00C05369">
        <w:rPr>
          <w:rFonts w:ascii="Times New Roman" w:hAnsi="Times New Roman"/>
          <w:b/>
        </w:rPr>
        <w:t>[4.1.1 – MED]</w:t>
      </w:r>
    </w:p>
    <w:p w:rsidR="00C05369" w:rsidRPr="00C05369" w:rsidRDefault="00C05369" w:rsidP="00C0536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05369" w:rsidRPr="00C05369" w:rsidRDefault="00C05369" w:rsidP="00C0536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05369">
        <w:rPr>
          <w:rFonts w:ascii="Times New Roman" w:hAnsi="Times New Roman"/>
        </w:rPr>
        <w:t xml:space="preserve">Talent adding </w:t>
      </w:r>
      <w:r>
        <w:rPr>
          <w:rFonts w:ascii="Times New Roman" w:hAnsi="Times New Roman"/>
        </w:rPr>
        <w:t>distilled water to one of the</w:t>
      </w:r>
      <w:r w:rsidRPr="00C05369">
        <w:rPr>
          <w:rFonts w:ascii="Times New Roman" w:hAnsi="Times New Roman"/>
        </w:rPr>
        <w:t xml:space="preserve"> cell pellet</w:t>
      </w:r>
      <w:r>
        <w:rPr>
          <w:rFonts w:ascii="Times New Roman" w:hAnsi="Times New Roman"/>
        </w:rPr>
        <w:t>s (from 3.10)</w:t>
      </w:r>
      <w:r w:rsidRPr="00C05369">
        <w:rPr>
          <w:rFonts w:ascii="Times New Roman" w:hAnsi="Times New Roman"/>
        </w:rPr>
        <w:t xml:space="preserve"> and resuspend</w:t>
      </w:r>
      <w:r>
        <w:rPr>
          <w:rFonts w:ascii="Times New Roman" w:hAnsi="Times New Roman"/>
        </w:rPr>
        <w:t>ing</w:t>
      </w:r>
      <w:r w:rsidRPr="00C05369">
        <w:rPr>
          <w:rFonts w:ascii="Times New Roman" w:hAnsi="Times New Roman"/>
        </w:rPr>
        <w:t xml:space="preserve"> by pipetting up and down.  </w:t>
      </w:r>
      <w:r>
        <w:rPr>
          <w:rFonts w:ascii="Times New Roman" w:hAnsi="Times New Roman"/>
          <w:b/>
        </w:rPr>
        <w:t xml:space="preserve"> </w:t>
      </w:r>
    </w:p>
    <w:p w:rsidR="00C05369" w:rsidRPr="00C05369" w:rsidRDefault="00C05369" w:rsidP="00C0536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30441" w:rsidRPr="00C05369" w:rsidRDefault="00290CBF" w:rsidP="00C0536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Add 100 µL of 0.2 M sodium hydroxide</w:t>
      </w:r>
      <w:r w:rsidR="00630441" w:rsidRPr="00C05369">
        <w:rPr>
          <w:rFonts w:ascii="Times New Roman" w:hAnsi="Times New Roman"/>
        </w:rPr>
        <w:t xml:space="preserve"> to each sample. </w:t>
      </w:r>
      <w:r w:rsidR="00C05369" w:rsidRPr="00C05369">
        <w:rPr>
          <w:rFonts w:ascii="Times New Roman" w:hAnsi="Times New Roman"/>
          <w:b/>
        </w:rPr>
        <w:t>[4.2.1 – CU]</w:t>
      </w:r>
      <w:r w:rsidR="00C05369">
        <w:rPr>
          <w:rFonts w:ascii="Times New Roman" w:hAnsi="Times New Roman"/>
        </w:rPr>
        <w:t xml:space="preserve"> </w:t>
      </w:r>
      <w:r w:rsidR="00630441" w:rsidRPr="00C05369">
        <w:rPr>
          <w:rFonts w:ascii="Times New Roman" w:hAnsi="Times New Roman"/>
        </w:rPr>
        <w:t>Mix by vortexing</w:t>
      </w:r>
      <w:r w:rsidR="009D0CFD" w:rsidRPr="00C05369">
        <w:rPr>
          <w:rFonts w:ascii="Times New Roman" w:hAnsi="Times New Roman"/>
        </w:rPr>
        <w:t>.</w:t>
      </w:r>
      <w:r w:rsidR="00C05369">
        <w:rPr>
          <w:rFonts w:ascii="Times New Roman" w:hAnsi="Times New Roman"/>
        </w:rPr>
        <w:t xml:space="preserve"> </w:t>
      </w:r>
      <w:r w:rsidR="00C05369" w:rsidRPr="00C05369">
        <w:rPr>
          <w:rFonts w:ascii="Times New Roman" w:hAnsi="Times New Roman"/>
          <w:b/>
        </w:rPr>
        <w:t>[4.2.2 – MED]</w:t>
      </w:r>
    </w:p>
    <w:p w:rsidR="00C05369" w:rsidRPr="00C05369" w:rsidRDefault="00C05369" w:rsidP="00C0536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05369" w:rsidRPr="00C05369" w:rsidRDefault="00C05369" w:rsidP="00C0536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05369">
        <w:rPr>
          <w:rFonts w:ascii="Times New Roman" w:hAnsi="Times New Roman"/>
        </w:rPr>
        <w:t>*film as written.</w:t>
      </w:r>
    </w:p>
    <w:p w:rsidR="00C05369" w:rsidRPr="00C05369" w:rsidRDefault="00C05369" w:rsidP="00C0536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Talent vortexing tube(s)</w:t>
      </w:r>
    </w:p>
    <w:p w:rsidR="00C05369" w:rsidRPr="00C05369" w:rsidRDefault="00C05369" w:rsidP="00C0536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B60C5" w:rsidRPr="008460C8" w:rsidRDefault="00630441" w:rsidP="00C0536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05369">
        <w:rPr>
          <w:rFonts w:ascii="Times New Roman" w:hAnsi="Times New Roman"/>
        </w:rPr>
        <w:t xml:space="preserve">Incubate </w:t>
      </w:r>
      <w:r w:rsidR="00EB60C5" w:rsidRPr="00C05369">
        <w:rPr>
          <w:rFonts w:ascii="Times New Roman" w:hAnsi="Times New Roman"/>
        </w:rPr>
        <w:t xml:space="preserve">the </w:t>
      </w:r>
      <w:r w:rsidRPr="00C05369">
        <w:rPr>
          <w:rFonts w:ascii="Times New Roman" w:hAnsi="Times New Roman"/>
        </w:rPr>
        <w:t>cells at room temperature for 5 min</w:t>
      </w:r>
      <w:r w:rsidR="00EB60C5" w:rsidRPr="00C05369">
        <w:rPr>
          <w:rFonts w:ascii="Times New Roman" w:hAnsi="Times New Roman"/>
        </w:rPr>
        <w:t>utes</w:t>
      </w:r>
      <w:r w:rsidRPr="00C05369">
        <w:rPr>
          <w:rFonts w:ascii="Times New Roman" w:hAnsi="Times New Roman"/>
        </w:rPr>
        <w:t xml:space="preserve">. At this stage, </w:t>
      </w:r>
      <w:r w:rsidR="00686BD8" w:rsidRPr="00C05369">
        <w:rPr>
          <w:rFonts w:ascii="Times New Roman" w:hAnsi="Times New Roman"/>
        </w:rPr>
        <w:t xml:space="preserve">the </w:t>
      </w:r>
      <w:r w:rsidRPr="00C05369">
        <w:rPr>
          <w:rFonts w:ascii="Times New Roman" w:hAnsi="Times New Roman"/>
        </w:rPr>
        <w:t>yeast cells have not been lysed, and proteins have not been released.</w:t>
      </w:r>
      <w:r w:rsidR="008460C8">
        <w:rPr>
          <w:rFonts w:ascii="Times New Roman" w:hAnsi="Times New Roman"/>
        </w:rPr>
        <w:t xml:space="preserve"> </w:t>
      </w:r>
      <w:r w:rsidR="008460C8" w:rsidRPr="008460C8">
        <w:rPr>
          <w:rFonts w:ascii="Times New Roman" w:hAnsi="Times New Roman"/>
          <w:b/>
        </w:rPr>
        <w:t>[4.3.1 – MED-TXT]</w:t>
      </w:r>
    </w:p>
    <w:p w:rsidR="008460C8" w:rsidRPr="008460C8" w:rsidRDefault="008460C8" w:rsidP="008460C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460C8" w:rsidRPr="00C05369" w:rsidRDefault="008460C8" w:rsidP="008460C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460C8">
        <w:rPr>
          <w:rFonts w:ascii="Times New Roman" w:hAnsi="Times New Roman"/>
        </w:rPr>
        <w:t>Talent setting the 12 tubes at room temperature.  TEXT: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room temperature;</w:t>
      </w:r>
      <w:r w:rsidRPr="00C05369">
        <w:rPr>
          <w:rFonts w:ascii="Times New Roman" w:hAnsi="Times New Roman"/>
        </w:rPr>
        <w:t xml:space="preserve"> 5 min</w:t>
      </w:r>
    </w:p>
    <w:p w:rsidR="00C05369" w:rsidRPr="00C05369" w:rsidRDefault="00C05369" w:rsidP="00C0536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B60C5" w:rsidRPr="00AD4549" w:rsidRDefault="00EB60C5" w:rsidP="00C0536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05369">
        <w:rPr>
          <w:rFonts w:ascii="Times New Roman" w:hAnsi="Times New Roman"/>
        </w:rPr>
        <w:t>Next p</w:t>
      </w:r>
      <w:r w:rsidR="00630441" w:rsidRPr="00C05369">
        <w:rPr>
          <w:rFonts w:ascii="Times New Roman" w:hAnsi="Times New Roman"/>
        </w:rPr>
        <w:t xml:space="preserve">ellet </w:t>
      </w:r>
      <w:r w:rsidRPr="00C05369">
        <w:rPr>
          <w:rFonts w:ascii="Times New Roman" w:hAnsi="Times New Roman"/>
        </w:rPr>
        <w:t xml:space="preserve">the </w:t>
      </w:r>
      <w:r w:rsidR="00630441" w:rsidRPr="00C05369">
        <w:rPr>
          <w:rFonts w:ascii="Times New Roman" w:hAnsi="Times New Roman"/>
        </w:rPr>
        <w:t>cells by centrifugation at 18,000 x g at room temperature for 30 sec</w:t>
      </w:r>
      <w:r w:rsidRPr="00C05369">
        <w:rPr>
          <w:rFonts w:ascii="Times New Roman" w:hAnsi="Times New Roman"/>
        </w:rPr>
        <w:t>onds</w:t>
      </w:r>
      <w:r w:rsidR="00630441" w:rsidRPr="00C05369">
        <w:rPr>
          <w:rFonts w:ascii="Times New Roman" w:hAnsi="Times New Roman"/>
        </w:rPr>
        <w:t xml:space="preserve">. </w:t>
      </w:r>
      <w:r w:rsidR="002B1056" w:rsidRPr="002B1056">
        <w:rPr>
          <w:rFonts w:ascii="Times New Roman" w:hAnsi="Times New Roman"/>
          <w:b/>
        </w:rPr>
        <w:t>[4.4.1. – MED-</w:t>
      </w:r>
      <w:r w:rsidR="00B3299B">
        <w:rPr>
          <w:rFonts w:ascii="Times New Roman" w:hAnsi="Times New Roman"/>
          <w:b/>
        </w:rPr>
        <w:t>multiple shots-</w:t>
      </w:r>
      <w:r w:rsidR="002B1056" w:rsidRPr="002B1056">
        <w:rPr>
          <w:rFonts w:ascii="Times New Roman" w:hAnsi="Times New Roman"/>
          <w:b/>
        </w:rPr>
        <w:t>TXT]</w:t>
      </w:r>
      <w:r w:rsidR="002B1056">
        <w:rPr>
          <w:rFonts w:ascii="Times New Roman" w:hAnsi="Times New Roman"/>
        </w:rPr>
        <w:t xml:space="preserve"> </w:t>
      </w:r>
      <w:r w:rsidR="00630441" w:rsidRPr="00C05369">
        <w:rPr>
          <w:rFonts w:ascii="Times New Roman" w:hAnsi="Times New Roman"/>
        </w:rPr>
        <w:t xml:space="preserve">Remove </w:t>
      </w:r>
      <w:r w:rsidRPr="00C05369">
        <w:rPr>
          <w:rFonts w:ascii="Times New Roman" w:hAnsi="Times New Roman"/>
        </w:rPr>
        <w:t xml:space="preserve">the </w:t>
      </w:r>
      <w:r w:rsidR="00630441" w:rsidRPr="00C05369">
        <w:rPr>
          <w:rFonts w:ascii="Times New Roman" w:hAnsi="Times New Roman"/>
        </w:rPr>
        <w:t>supernat</w:t>
      </w:r>
      <w:r w:rsidRPr="00C05369">
        <w:rPr>
          <w:rFonts w:ascii="Times New Roman" w:hAnsi="Times New Roman"/>
        </w:rPr>
        <w:t>ant by pipetting or aspiration.</w:t>
      </w:r>
      <w:r w:rsidR="002B1056" w:rsidRPr="002B1056">
        <w:rPr>
          <w:rFonts w:ascii="Times New Roman" w:hAnsi="Times New Roman"/>
          <w:b/>
        </w:rPr>
        <w:t xml:space="preserve"> [4.4.2 – CU]</w:t>
      </w:r>
    </w:p>
    <w:p w:rsidR="00AD4549" w:rsidRPr="00F05043" w:rsidRDefault="00AD4549" w:rsidP="00AD454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05043" w:rsidRPr="00AD4549" w:rsidRDefault="00B3299B" w:rsidP="00F0504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Multiple takes from different angles of t</w:t>
      </w:r>
      <w:r w:rsidR="00AD4549">
        <w:rPr>
          <w:rFonts w:ascii="Times New Roman" w:hAnsi="Times New Roman"/>
        </w:rPr>
        <w:t>alent putting 12 tubes into the centrifuge.  TEXT: 18,000 x g; room temperature; 30 s</w:t>
      </w:r>
    </w:p>
    <w:p w:rsidR="00AD4549" w:rsidRPr="00C05369" w:rsidRDefault="00AD4549" w:rsidP="00F0504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Supernatant from one of the tubes being removed.</w:t>
      </w:r>
    </w:p>
    <w:p w:rsidR="00C05369" w:rsidRPr="00C05369" w:rsidRDefault="00C05369" w:rsidP="00C0536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475BE" w:rsidRPr="00AD4549" w:rsidRDefault="00630441" w:rsidP="00C0536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05369">
        <w:rPr>
          <w:rFonts w:ascii="Times New Roman" w:hAnsi="Times New Roman"/>
        </w:rPr>
        <w:t xml:space="preserve">To lyse </w:t>
      </w:r>
      <w:r w:rsidR="00EB60C5" w:rsidRPr="00C05369">
        <w:rPr>
          <w:rFonts w:ascii="Times New Roman" w:hAnsi="Times New Roman"/>
        </w:rPr>
        <w:t xml:space="preserve">the </w:t>
      </w:r>
      <w:r w:rsidRPr="00C05369">
        <w:rPr>
          <w:rFonts w:ascii="Times New Roman" w:hAnsi="Times New Roman"/>
        </w:rPr>
        <w:t xml:space="preserve">cells, add 100 µL of Laemmli sample buffer to each cell pellet. Resuspend by pipetting up and </w:t>
      </w:r>
      <w:r w:rsidR="009D0CFD" w:rsidRPr="00C05369">
        <w:rPr>
          <w:rFonts w:ascii="Times New Roman" w:hAnsi="Times New Roman"/>
        </w:rPr>
        <w:t>down.</w:t>
      </w:r>
      <w:r w:rsidR="00AD4549">
        <w:rPr>
          <w:rFonts w:ascii="Times New Roman" w:hAnsi="Times New Roman"/>
        </w:rPr>
        <w:t xml:space="preserve"> </w:t>
      </w:r>
      <w:r w:rsidR="00AD4549" w:rsidRPr="00AD4549">
        <w:rPr>
          <w:rFonts w:ascii="Times New Roman" w:hAnsi="Times New Roman"/>
          <w:b/>
        </w:rPr>
        <w:t>[4.5.1 – CU]</w:t>
      </w:r>
    </w:p>
    <w:p w:rsidR="00AD4549" w:rsidRPr="00AD4549" w:rsidRDefault="00AD4549" w:rsidP="00AD454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D4549" w:rsidRPr="00AD4549" w:rsidRDefault="00AD4549" w:rsidP="00AD454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D4549">
        <w:rPr>
          <w:rFonts w:ascii="Times New Roman" w:hAnsi="Times New Roman"/>
        </w:rPr>
        <w:t xml:space="preserve">Sample buffer being added to a tube and </w:t>
      </w:r>
      <w:r w:rsidR="007846B0">
        <w:rPr>
          <w:rFonts w:ascii="Times New Roman" w:hAnsi="Times New Roman"/>
        </w:rPr>
        <w:t xml:space="preserve">its </w:t>
      </w:r>
      <w:r w:rsidRPr="00AD4549">
        <w:rPr>
          <w:rFonts w:ascii="Times New Roman" w:hAnsi="Times New Roman"/>
        </w:rPr>
        <w:t>content is pipetted up and down.</w:t>
      </w:r>
    </w:p>
    <w:p w:rsidR="00C05369" w:rsidRPr="00C05369" w:rsidRDefault="00C05369" w:rsidP="00C0536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F2717" w:rsidRPr="007846B0" w:rsidRDefault="00290CBF" w:rsidP="00C0536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Incubate at 95</w:t>
      </w:r>
      <w:r w:rsidR="00630441" w:rsidRPr="00C05369">
        <w:rPr>
          <w:rFonts w:ascii="Times New Roman" w:hAnsi="Times New Roman"/>
        </w:rPr>
        <w:sym w:font="Symbol" w:char="F0B0"/>
      </w:r>
      <w:r w:rsidR="00630441" w:rsidRPr="00C05369">
        <w:rPr>
          <w:rFonts w:ascii="Times New Roman" w:hAnsi="Times New Roman"/>
        </w:rPr>
        <w:t>C for 5 min</w:t>
      </w:r>
      <w:r w:rsidR="00A475BE" w:rsidRPr="00C05369">
        <w:rPr>
          <w:rFonts w:ascii="Times New Roman" w:hAnsi="Times New Roman"/>
        </w:rPr>
        <w:t>utes</w:t>
      </w:r>
      <w:r w:rsidR="00630441" w:rsidRPr="00C05369">
        <w:rPr>
          <w:rFonts w:ascii="Times New Roman" w:hAnsi="Times New Roman"/>
        </w:rPr>
        <w:t xml:space="preserve"> to fully denature </w:t>
      </w:r>
      <w:r w:rsidR="00A475BE" w:rsidRPr="00C05369">
        <w:rPr>
          <w:rFonts w:ascii="Times New Roman" w:hAnsi="Times New Roman"/>
        </w:rPr>
        <w:t xml:space="preserve">the </w:t>
      </w:r>
      <w:r w:rsidR="00630441" w:rsidRPr="00C05369">
        <w:rPr>
          <w:rFonts w:ascii="Times New Roman" w:hAnsi="Times New Roman"/>
        </w:rPr>
        <w:t>proteins.</w:t>
      </w:r>
      <w:r w:rsidR="00A475BE" w:rsidRPr="00C05369">
        <w:rPr>
          <w:rFonts w:ascii="Times New Roman" w:hAnsi="Times New Roman"/>
        </w:rPr>
        <w:t xml:space="preserve"> </w:t>
      </w:r>
      <w:r w:rsidR="007846B0" w:rsidRPr="007846B0">
        <w:rPr>
          <w:rFonts w:ascii="Times New Roman" w:hAnsi="Times New Roman"/>
          <w:b/>
        </w:rPr>
        <w:t>[4.6.1 – MED-TXT]</w:t>
      </w:r>
      <w:r w:rsidR="007846B0">
        <w:rPr>
          <w:rFonts w:ascii="Times New Roman" w:hAnsi="Times New Roman"/>
        </w:rPr>
        <w:t xml:space="preserve"> </w:t>
      </w:r>
    </w:p>
    <w:p w:rsidR="007846B0" w:rsidRPr="007846B0" w:rsidRDefault="007846B0" w:rsidP="007846B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846B0" w:rsidRPr="00C05369" w:rsidRDefault="007846B0" w:rsidP="007846B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Talent putting 12 tubes into the </w:t>
      </w:r>
      <w:r w:rsidR="00290CBF">
        <w:rPr>
          <w:rFonts w:ascii="Times New Roman" w:hAnsi="Times New Roman"/>
        </w:rPr>
        <w:t>95</w:t>
      </w:r>
      <w:r w:rsidRPr="00C05369">
        <w:rPr>
          <w:rFonts w:ascii="Times New Roman" w:hAnsi="Times New Roman"/>
        </w:rPr>
        <w:sym w:font="Symbol" w:char="F0B0"/>
      </w:r>
      <w:r w:rsidRPr="00C05369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 heat block. TEXT: </w:t>
      </w:r>
      <w:r w:rsidR="00D21C36">
        <w:rPr>
          <w:rFonts w:ascii="Times New Roman" w:hAnsi="Times New Roman"/>
        </w:rPr>
        <w:t>95</w:t>
      </w:r>
      <w:r w:rsidRPr="00C05369">
        <w:rPr>
          <w:rFonts w:ascii="Times New Roman" w:hAnsi="Times New Roman"/>
        </w:rPr>
        <w:sym w:font="Symbol" w:char="F0B0"/>
      </w:r>
      <w:r>
        <w:rPr>
          <w:rFonts w:ascii="Times New Roman" w:hAnsi="Times New Roman"/>
        </w:rPr>
        <w:t xml:space="preserve">C; </w:t>
      </w:r>
      <w:r w:rsidRPr="00C05369">
        <w:rPr>
          <w:rFonts w:ascii="Times New Roman" w:hAnsi="Times New Roman"/>
        </w:rPr>
        <w:t>5 min</w:t>
      </w:r>
    </w:p>
    <w:p w:rsidR="00C05369" w:rsidRPr="00C05369" w:rsidRDefault="00C05369" w:rsidP="00C0536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3299B" w:rsidRPr="00B3299B" w:rsidRDefault="00630441" w:rsidP="00C0536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05369">
        <w:rPr>
          <w:rFonts w:ascii="Times New Roman" w:hAnsi="Times New Roman"/>
        </w:rPr>
        <w:t xml:space="preserve">Centrifuge </w:t>
      </w:r>
      <w:r w:rsidR="000F2717" w:rsidRPr="00C05369">
        <w:rPr>
          <w:rFonts w:ascii="Times New Roman" w:hAnsi="Times New Roman"/>
        </w:rPr>
        <w:t xml:space="preserve">the </w:t>
      </w:r>
      <w:r w:rsidR="00270818">
        <w:rPr>
          <w:rFonts w:ascii="Times New Roman" w:hAnsi="Times New Roman"/>
        </w:rPr>
        <w:t>lysates at 18,000 x g and</w:t>
      </w:r>
      <w:r w:rsidRPr="00C05369">
        <w:rPr>
          <w:rFonts w:ascii="Times New Roman" w:hAnsi="Times New Roman"/>
        </w:rPr>
        <w:t xml:space="preserve"> room temperature for 1 min</w:t>
      </w:r>
      <w:r w:rsidR="000F2717" w:rsidRPr="00C05369">
        <w:rPr>
          <w:rFonts w:ascii="Times New Roman" w:hAnsi="Times New Roman"/>
        </w:rPr>
        <w:t>ute to pellet insoluble material.</w:t>
      </w:r>
      <w:r w:rsidR="00B3299B">
        <w:rPr>
          <w:rFonts w:ascii="Times New Roman" w:hAnsi="Times New Roman"/>
        </w:rPr>
        <w:t xml:space="preserve"> </w:t>
      </w:r>
      <w:r w:rsidR="00B3299B" w:rsidRPr="00B3299B">
        <w:rPr>
          <w:rFonts w:ascii="Times New Roman" w:hAnsi="Times New Roman"/>
          <w:b/>
        </w:rPr>
        <w:t>[4.7.1 –</w:t>
      </w:r>
      <w:r w:rsidR="00B3299B">
        <w:rPr>
          <w:rFonts w:ascii="Times New Roman" w:hAnsi="Times New Roman"/>
          <w:b/>
        </w:rPr>
        <w:t xml:space="preserve"> reuse shot</w:t>
      </w:r>
      <w:r w:rsidR="00B3299B" w:rsidRPr="00B3299B">
        <w:rPr>
          <w:rFonts w:ascii="Times New Roman" w:hAnsi="Times New Roman"/>
          <w:b/>
        </w:rPr>
        <w:t xml:space="preserve"> – TEXT]</w:t>
      </w:r>
    </w:p>
    <w:p w:rsidR="000F2717" w:rsidRPr="00B3299B" w:rsidRDefault="00B3299B" w:rsidP="00B3299B">
      <w:pPr>
        <w:ind w:left="1080"/>
        <w:jc w:val="both"/>
        <w:outlineLvl w:val="0"/>
        <w:rPr>
          <w:rFonts w:ascii="Times New Roman" w:hAnsi="Times New Roman"/>
          <w:szCs w:val="24"/>
        </w:rPr>
      </w:pPr>
      <w:r w:rsidRPr="00B3299B">
        <w:rPr>
          <w:rFonts w:ascii="Times New Roman" w:hAnsi="Times New Roman"/>
          <w:szCs w:val="24"/>
        </w:rPr>
        <w:t xml:space="preserve"> </w:t>
      </w:r>
    </w:p>
    <w:p w:rsidR="00B3299B" w:rsidRPr="00C05369" w:rsidRDefault="00B3299B" w:rsidP="00B3299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270818">
        <w:rPr>
          <w:rFonts w:ascii="Times New Roman" w:hAnsi="Times New Roman"/>
          <w:strike/>
          <w:szCs w:val="24"/>
        </w:rPr>
        <w:t>Use shot from 4.4.1.</w:t>
      </w:r>
      <w:r>
        <w:rPr>
          <w:rFonts w:ascii="Times New Roman" w:hAnsi="Times New Roman"/>
          <w:szCs w:val="24"/>
        </w:rPr>
        <w:t xml:space="preserve">  </w:t>
      </w:r>
      <w:r w:rsidR="00520DF5" w:rsidRPr="00270818">
        <w:rPr>
          <w:rFonts w:ascii="Times New Roman" w:hAnsi="Times New Roman"/>
          <w:color w:val="FF0000"/>
        </w:rPr>
        <w:t xml:space="preserve">Talent putting 12 tubes into the centrifuge. </w:t>
      </w:r>
      <w:r>
        <w:rPr>
          <w:rFonts w:ascii="Times New Roman" w:hAnsi="Times New Roman"/>
          <w:szCs w:val="24"/>
        </w:rPr>
        <w:t xml:space="preserve">TEXT: </w:t>
      </w:r>
      <w:r>
        <w:rPr>
          <w:rFonts w:ascii="Times New Roman" w:hAnsi="Times New Roman"/>
        </w:rPr>
        <w:t xml:space="preserve">18,000 x g; room temperature; </w:t>
      </w:r>
      <w:r w:rsidRPr="00C05369">
        <w:rPr>
          <w:rFonts w:ascii="Times New Roman" w:hAnsi="Times New Roman"/>
        </w:rPr>
        <w:t>1 min</w:t>
      </w:r>
    </w:p>
    <w:p w:rsidR="00C05369" w:rsidRPr="00C05369" w:rsidRDefault="00C05369" w:rsidP="00C0536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65757" w:rsidRPr="00C85D5A" w:rsidRDefault="00C85D5A" w:rsidP="00C0536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The supernatant, which is the solubilized extracted protein, </w:t>
      </w:r>
      <w:r w:rsidR="00630441" w:rsidRPr="00C05369">
        <w:rPr>
          <w:rFonts w:ascii="Times New Roman" w:hAnsi="Times New Roman"/>
        </w:rPr>
        <w:t>is ready for separat</w:t>
      </w:r>
      <w:r w:rsidR="00270818">
        <w:rPr>
          <w:rFonts w:ascii="Times New Roman" w:hAnsi="Times New Roman"/>
        </w:rPr>
        <w:t>ion by SDS-PAGE and subsequent W</w:t>
      </w:r>
      <w:r w:rsidR="00630441" w:rsidRPr="00C05369">
        <w:rPr>
          <w:rFonts w:ascii="Times New Roman" w:hAnsi="Times New Roman"/>
        </w:rPr>
        <w:t xml:space="preserve">estern blot analysis. </w:t>
      </w:r>
      <w:r w:rsidRPr="00C85D5A">
        <w:rPr>
          <w:rFonts w:ascii="Times New Roman" w:hAnsi="Times New Roman"/>
          <w:b/>
        </w:rPr>
        <w:t>[4.8.1 –</w:t>
      </w:r>
      <w:r>
        <w:rPr>
          <w:rFonts w:ascii="Times New Roman" w:hAnsi="Times New Roman"/>
          <w:b/>
        </w:rPr>
        <w:t xml:space="preserve"> MED</w:t>
      </w:r>
      <w:r w:rsidRPr="00C85D5A">
        <w:rPr>
          <w:rFonts w:ascii="Times New Roman" w:hAnsi="Times New Roman"/>
          <w:b/>
        </w:rPr>
        <w:t>]</w:t>
      </w:r>
      <w:r>
        <w:rPr>
          <w:rFonts w:ascii="Times New Roman" w:hAnsi="Times New Roman"/>
        </w:rPr>
        <w:t xml:space="preserve"> </w:t>
      </w:r>
      <w:r w:rsidR="00630441" w:rsidRPr="00C05369">
        <w:rPr>
          <w:rFonts w:ascii="Times New Roman" w:hAnsi="Times New Roman"/>
        </w:rPr>
        <w:t xml:space="preserve">Alternatively, </w:t>
      </w:r>
      <w:r w:rsidR="000F2717" w:rsidRPr="00C05369">
        <w:rPr>
          <w:rFonts w:ascii="Times New Roman" w:hAnsi="Times New Roman"/>
        </w:rPr>
        <w:t xml:space="preserve">the lysates can be </w:t>
      </w:r>
      <w:r w:rsidR="00630441" w:rsidRPr="00C05369">
        <w:rPr>
          <w:rFonts w:ascii="Times New Roman" w:hAnsi="Times New Roman"/>
        </w:rPr>
        <w:t>store</w:t>
      </w:r>
      <w:r w:rsidR="000F2717" w:rsidRPr="00C05369">
        <w:rPr>
          <w:rFonts w:ascii="Times New Roman" w:hAnsi="Times New Roman"/>
        </w:rPr>
        <w:t xml:space="preserve">d </w:t>
      </w:r>
      <w:r w:rsidR="00290CBF">
        <w:rPr>
          <w:rFonts w:ascii="Times New Roman" w:hAnsi="Times New Roman"/>
        </w:rPr>
        <w:t>at -20</w:t>
      </w:r>
      <w:r w:rsidR="00630441" w:rsidRPr="00C05369">
        <w:rPr>
          <w:rFonts w:ascii="Times New Roman" w:hAnsi="Times New Roman"/>
        </w:rPr>
        <w:sym w:font="Symbol" w:char="F0B0"/>
      </w:r>
      <w:r w:rsidR="000F2717" w:rsidRPr="00C05369">
        <w:rPr>
          <w:rFonts w:ascii="Times New Roman" w:hAnsi="Times New Roman"/>
        </w:rPr>
        <w:t>C.</w:t>
      </w:r>
      <w:r>
        <w:rPr>
          <w:rFonts w:ascii="Times New Roman" w:hAnsi="Times New Roman"/>
        </w:rPr>
        <w:t xml:space="preserve"> </w:t>
      </w:r>
      <w:r w:rsidRPr="00C85D5A">
        <w:rPr>
          <w:rFonts w:ascii="Times New Roman" w:hAnsi="Times New Roman"/>
          <w:b/>
        </w:rPr>
        <w:t>[4.8.2 – MED]</w:t>
      </w:r>
    </w:p>
    <w:p w:rsidR="00C85D5A" w:rsidRPr="00C85D5A" w:rsidRDefault="00C85D5A" w:rsidP="00C85D5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85D5A" w:rsidRDefault="00C85D5A" w:rsidP="00C85D5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Talent taking tubes out of centrifuge (after spin) and putting them into a rack.</w:t>
      </w:r>
    </w:p>
    <w:p w:rsidR="00937DD0" w:rsidRPr="00B345BB" w:rsidRDefault="00C85D5A" w:rsidP="00C85D5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Talent putting rack with tubes into the </w:t>
      </w:r>
      <w:r w:rsidR="00290CBF">
        <w:rPr>
          <w:rFonts w:ascii="Times New Roman" w:hAnsi="Times New Roman"/>
        </w:rPr>
        <w:t>-20</w:t>
      </w:r>
      <w:r w:rsidRPr="00C05369">
        <w:rPr>
          <w:rFonts w:ascii="Times New Roman" w:hAnsi="Times New Roman"/>
        </w:rPr>
        <w:sym w:font="Symbol" w:char="F0B0"/>
      </w:r>
      <w:r>
        <w:rPr>
          <w:rFonts w:ascii="Times New Roman" w:hAnsi="Times New Roman"/>
        </w:rPr>
        <w:t>C freezer.</w:t>
      </w:r>
    </w:p>
    <w:p w:rsidR="00B345BB" w:rsidRPr="00C85D5A" w:rsidRDefault="00B345BB" w:rsidP="00B345BB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CE10F2" w:rsidRPr="00B96309" w:rsidRDefault="00FD2488" w:rsidP="00B96309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Results: </w:t>
      </w:r>
      <w:r w:rsidR="00FD12ED">
        <w:rPr>
          <w:rFonts w:ascii="Times New Roman" w:hAnsi="Times New Roman"/>
          <w:b/>
          <w:szCs w:val="24"/>
        </w:rPr>
        <w:t>Cue1 is required</w:t>
      </w:r>
      <w:r w:rsidRPr="00FD2488">
        <w:rPr>
          <w:rFonts w:ascii="Times New Roman" w:hAnsi="Times New Roman"/>
          <w:b/>
          <w:szCs w:val="24"/>
        </w:rPr>
        <w:t xml:space="preserve"> for </w:t>
      </w:r>
      <w:r w:rsidRPr="00FD2488">
        <w:rPr>
          <w:rFonts w:ascii="Times New Roman" w:hAnsi="Times New Roman"/>
          <w:b/>
        </w:rPr>
        <w:t xml:space="preserve">degradation of </w:t>
      </w:r>
      <w:r w:rsidRPr="00FD2488">
        <w:rPr>
          <w:rFonts w:ascii="Times New Roman" w:hAnsi="Times New Roman"/>
          <w:b/>
          <w:i/>
        </w:rPr>
        <w:t>Deg1</w:t>
      </w:r>
      <w:r w:rsidRPr="00FD2488">
        <w:rPr>
          <w:rFonts w:ascii="Times New Roman" w:hAnsi="Times New Roman"/>
          <w:b/>
        </w:rPr>
        <w:t>-Sec62</w:t>
      </w:r>
      <w:r w:rsidRPr="006D40B6">
        <w:rPr>
          <w:rFonts w:cs="Arial"/>
        </w:rPr>
        <w:t xml:space="preserve"> </w:t>
      </w:r>
    </w:p>
    <w:p w:rsidR="00B96309" w:rsidRPr="003A4F07" w:rsidRDefault="00B96309" w:rsidP="00B96309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B96309" w:rsidRPr="00B96309" w:rsidRDefault="00393BE8" w:rsidP="00B9630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32855">
        <w:rPr>
          <w:rFonts w:ascii="Times New Roman" w:hAnsi="Times New Roman"/>
        </w:rPr>
        <w:t xml:space="preserve">The stability of </w:t>
      </w:r>
      <w:r w:rsidRPr="00B32855">
        <w:rPr>
          <w:rFonts w:ascii="Times New Roman" w:hAnsi="Times New Roman"/>
          <w:i/>
        </w:rPr>
        <w:t>Deg1</w:t>
      </w:r>
      <w:r w:rsidRPr="00B32855">
        <w:rPr>
          <w:rFonts w:ascii="Times New Roman" w:hAnsi="Times New Roman"/>
        </w:rPr>
        <w:t xml:space="preserve">-Sec62, </w:t>
      </w:r>
      <w:r w:rsidR="00EF09C9" w:rsidRPr="00270818">
        <w:rPr>
          <w:rFonts w:ascii="Times New Roman" w:hAnsi="Times New Roman"/>
          <w:color w:val="FF0000"/>
        </w:rPr>
        <w:t>(</w:t>
      </w:r>
      <w:r w:rsidR="00B3083D" w:rsidRPr="00270818">
        <w:rPr>
          <w:rFonts w:ascii="Times New Roman" w:hAnsi="Times New Roman"/>
          <w:color w:val="FF0000"/>
          <w:u w:val="single"/>
        </w:rPr>
        <w:t>Voiceover</w:t>
      </w:r>
      <w:r w:rsidR="00EF09C9" w:rsidRPr="00270818">
        <w:rPr>
          <w:rFonts w:ascii="Times New Roman" w:hAnsi="Times New Roman"/>
          <w:color w:val="FF0000"/>
        </w:rPr>
        <w:t xml:space="preserve">: </w:t>
      </w:r>
      <w:r w:rsidR="00B3083D" w:rsidRPr="00270818">
        <w:rPr>
          <w:color w:val="FF0000"/>
        </w:rPr>
        <w:t>“Deg One Sec Sixty Two”</w:t>
      </w:r>
      <w:r w:rsidR="00EF09C9" w:rsidRPr="00270818">
        <w:rPr>
          <w:rFonts w:ascii="Times New Roman" w:hAnsi="Times New Roman"/>
          <w:color w:val="FF0000"/>
        </w:rPr>
        <w:t xml:space="preserve">) </w:t>
      </w:r>
      <w:r w:rsidRPr="00B32855">
        <w:rPr>
          <w:rFonts w:ascii="Times New Roman" w:hAnsi="Times New Roman"/>
        </w:rPr>
        <w:t>a model yeast endoplasmic reticulum-associated degradation substrate, was analyzed by the cycloheximide chase methodology.</w:t>
      </w:r>
      <w:r w:rsidR="00F739C9" w:rsidRPr="00B32855">
        <w:rPr>
          <w:rFonts w:ascii="Times New Roman" w:hAnsi="Times New Roman"/>
        </w:rPr>
        <w:t xml:space="preserve"> </w:t>
      </w:r>
      <w:r w:rsidR="00EF09C9" w:rsidRPr="00EF09C9">
        <w:rPr>
          <w:rFonts w:ascii="Times New Roman" w:hAnsi="Times New Roman"/>
          <w:b/>
        </w:rPr>
        <w:t>[5.1.1 – LM]</w:t>
      </w:r>
      <w:r w:rsidR="00EF09C9">
        <w:rPr>
          <w:rFonts w:ascii="Times New Roman" w:hAnsi="Times New Roman"/>
        </w:rPr>
        <w:t xml:space="preserve"> </w:t>
      </w:r>
      <w:r w:rsidR="00F739C9" w:rsidRPr="00B32855">
        <w:rPr>
          <w:rFonts w:ascii="Times New Roman" w:hAnsi="Times New Roman"/>
        </w:rPr>
        <w:t xml:space="preserve">The </w:t>
      </w:r>
      <w:r w:rsidR="00F739C9" w:rsidRPr="00B32855">
        <w:rPr>
          <w:rFonts w:ascii="Times New Roman" w:hAnsi="Times New Roman"/>
          <w:i/>
        </w:rPr>
        <w:t>Deg1</w:t>
      </w:r>
      <w:r w:rsidR="00F739C9" w:rsidRPr="00B32855">
        <w:rPr>
          <w:rFonts w:ascii="Times New Roman" w:hAnsi="Times New Roman"/>
        </w:rPr>
        <w:t xml:space="preserve">-Sec62 protein migrates on SDS-PAGE as multiple species and is readily degraded in wild type cells. </w:t>
      </w:r>
      <w:r w:rsidR="00EF09C9" w:rsidRPr="00EF09C9">
        <w:rPr>
          <w:rFonts w:ascii="Times New Roman" w:hAnsi="Times New Roman"/>
          <w:b/>
        </w:rPr>
        <w:t>[5.1.2 – LM]</w:t>
      </w:r>
      <w:r w:rsidR="00EF09C9">
        <w:rPr>
          <w:rFonts w:ascii="Times New Roman" w:hAnsi="Times New Roman"/>
        </w:rPr>
        <w:t xml:space="preserve"> </w:t>
      </w:r>
      <w:r w:rsidR="00321ADD">
        <w:t>Pgk1 is a loading control protein whose abundance does not vary in the conditions assayed.</w:t>
      </w:r>
      <w:r w:rsidR="00EF09C9" w:rsidRPr="00EF09C9">
        <w:rPr>
          <w:b/>
        </w:rPr>
        <w:t xml:space="preserve"> [5.1.3 – LM]</w:t>
      </w:r>
    </w:p>
    <w:p w:rsidR="00B96309" w:rsidRPr="00B96309" w:rsidRDefault="00B96309" w:rsidP="00B9630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96309" w:rsidRPr="00B96309" w:rsidRDefault="00B96309" w:rsidP="00B9630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panel A of </w:t>
      </w:r>
      <w:r w:rsidRPr="00B96309">
        <w:t>150927 Figure 2.tif</w:t>
      </w:r>
    </w:p>
    <w:p w:rsidR="00B96309" w:rsidRPr="00B96309" w:rsidRDefault="00B96309" w:rsidP="00B9630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panel A of </w:t>
      </w:r>
      <w:r w:rsidRPr="00B96309">
        <w:t>150927 Figure 2.tif</w:t>
      </w:r>
      <w:r>
        <w:t>.  Draw a box around the upper band</w:t>
      </w:r>
      <w:r w:rsidR="00D21C36">
        <w:t>s</w:t>
      </w:r>
      <w:r>
        <w:t xml:space="preserve"> of the three WT lanes.</w:t>
      </w:r>
    </w:p>
    <w:p w:rsidR="00B96309" w:rsidRPr="00B96309" w:rsidRDefault="00B96309" w:rsidP="00B9630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panel A of </w:t>
      </w:r>
      <w:r w:rsidRPr="00B96309">
        <w:t>150927 Figure 2.tif</w:t>
      </w:r>
      <w:r w:rsidR="001060EF">
        <w:t xml:space="preserve">. Draw a </w:t>
      </w:r>
      <w:r>
        <w:t>box around the Pgk1 bands in all the lanes, or highlight ‘Pgk1’</w:t>
      </w:r>
    </w:p>
    <w:p w:rsidR="00B96309" w:rsidRPr="00B96309" w:rsidRDefault="00B96309" w:rsidP="00B9630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739C9" w:rsidRPr="00A6498B" w:rsidRDefault="000154E7" w:rsidP="00B9630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32855">
        <w:rPr>
          <w:rFonts w:ascii="Times New Roman" w:hAnsi="Times New Roman"/>
        </w:rPr>
        <w:t>L</w:t>
      </w:r>
      <w:r w:rsidR="00F739C9" w:rsidRPr="00B32855">
        <w:rPr>
          <w:rFonts w:ascii="Times New Roman" w:hAnsi="Times New Roman"/>
        </w:rPr>
        <w:t xml:space="preserve">oss of either the ER-resident ubiquitin ligase Hrd1 </w:t>
      </w:r>
      <w:r w:rsidR="00B3083D" w:rsidRPr="00270818">
        <w:rPr>
          <w:rFonts w:ascii="Times New Roman" w:hAnsi="Times New Roman"/>
          <w:color w:val="FF0000"/>
        </w:rPr>
        <w:t>(</w:t>
      </w:r>
      <w:r w:rsidR="00B3083D" w:rsidRPr="00270818">
        <w:rPr>
          <w:rFonts w:ascii="Times New Roman" w:hAnsi="Times New Roman"/>
          <w:color w:val="FF0000"/>
          <w:u w:val="single"/>
        </w:rPr>
        <w:t>Voic</w:t>
      </w:r>
      <w:r w:rsidR="00290CBF" w:rsidRPr="00270818">
        <w:rPr>
          <w:rFonts w:ascii="Times New Roman" w:hAnsi="Times New Roman"/>
          <w:color w:val="FF0000"/>
          <w:u w:val="single"/>
        </w:rPr>
        <w:t>e</w:t>
      </w:r>
      <w:r w:rsidR="00B3083D" w:rsidRPr="00270818">
        <w:rPr>
          <w:rFonts w:ascii="Times New Roman" w:hAnsi="Times New Roman"/>
          <w:color w:val="FF0000"/>
          <w:u w:val="single"/>
        </w:rPr>
        <w:t>over</w:t>
      </w:r>
      <w:r w:rsidR="00B3083D" w:rsidRPr="00270818">
        <w:rPr>
          <w:rFonts w:ascii="Times New Roman" w:hAnsi="Times New Roman"/>
          <w:color w:val="FF0000"/>
        </w:rPr>
        <w:t>:</w:t>
      </w:r>
      <w:r w:rsidR="00B3083D" w:rsidRPr="00270818">
        <w:rPr>
          <w:color w:val="FF0000"/>
        </w:rPr>
        <w:t xml:space="preserve"> “Heard One”)</w:t>
      </w:r>
      <w:r w:rsidR="00B3083D" w:rsidRPr="00270818">
        <w:rPr>
          <w:rFonts w:ascii="Times New Roman" w:hAnsi="Times New Roman"/>
          <w:color w:val="FF0000"/>
        </w:rPr>
        <w:t xml:space="preserve"> </w:t>
      </w:r>
      <w:r w:rsidR="002A4B0F" w:rsidRPr="002A4B0F">
        <w:rPr>
          <w:rFonts w:ascii="Times New Roman" w:hAnsi="Times New Roman"/>
          <w:b/>
        </w:rPr>
        <w:t>[5.2.1 – LM]</w:t>
      </w:r>
      <w:r w:rsidR="002A4B0F">
        <w:rPr>
          <w:rFonts w:ascii="Times New Roman" w:hAnsi="Times New Roman"/>
        </w:rPr>
        <w:t xml:space="preserve"> </w:t>
      </w:r>
      <w:r w:rsidR="00D21C36">
        <w:rPr>
          <w:rFonts w:ascii="Times New Roman" w:hAnsi="Times New Roman"/>
        </w:rPr>
        <w:t xml:space="preserve">or </w:t>
      </w:r>
      <w:r w:rsidR="00F739C9" w:rsidRPr="00B32855">
        <w:rPr>
          <w:rFonts w:ascii="Times New Roman" w:hAnsi="Times New Roman"/>
        </w:rPr>
        <w:t>the ubiquitin-conjugating enzyme Ubc7</w:t>
      </w:r>
      <w:r w:rsidR="004C6BFC">
        <w:rPr>
          <w:rFonts w:ascii="Times New Roman" w:hAnsi="Times New Roman"/>
        </w:rPr>
        <w:t xml:space="preserve"> </w:t>
      </w:r>
      <w:r w:rsidR="004C6BFC" w:rsidRPr="00270818">
        <w:rPr>
          <w:rFonts w:ascii="Times New Roman" w:hAnsi="Times New Roman"/>
          <w:color w:val="FF0000"/>
        </w:rPr>
        <w:t>(</w:t>
      </w:r>
      <w:r w:rsidR="00B3083D" w:rsidRPr="00270818">
        <w:rPr>
          <w:rFonts w:ascii="Times New Roman" w:hAnsi="Times New Roman"/>
          <w:color w:val="FF0000"/>
          <w:u w:val="single"/>
        </w:rPr>
        <w:t>Voiceover</w:t>
      </w:r>
      <w:r w:rsidR="00B3083D" w:rsidRPr="00270818">
        <w:rPr>
          <w:rFonts w:ascii="Times New Roman" w:hAnsi="Times New Roman"/>
          <w:color w:val="FF0000"/>
        </w:rPr>
        <w:t>:</w:t>
      </w:r>
      <w:r w:rsidR="004C6BFC" w:rsidRPr="00270818">
        <w:rPr>
          <w:rFonts w:ascii="Times New Roman" w:hAnsi="Times New Roman"/>
          <w:color w:val="FF0000"/>
        </w:rPr>
        <w:t xml:space="preserve"> “U.B.C. seven”)</w:t>
      </w:r>
      <w:r w:rsidR="00F739C9" w:rsidRPr="00270818">
        <w:rPr>
          <w:rFonts w:ascii="Times New Roman" w:hAnsi="Times New Roman"/>
        </w:rPr>
        <w:t xml:space="preserve"> </w:t>
      </w:r>
      <w:r w:rsidR="00F739C9" w:rsidRPr="00B32855">
        <w:rPr>
          <w:rFonts w:ascii="Times New Roman" w:hAnsi="Times New Roman"/>
        </w:rPr>
        <w:t xml:space="preserve">substantially stabilized the </w:t>
      </w:r>
      <w:r w:rsidR="00F739C9" w:rsidRPr="00B32855">
        <w:rPr>
          <w:rFonts w:ascii="Times New Roman" w:hAnsi="Times New Roman"/>
          <w:i/>
        </w:rPr>
        <w:t>Deg1</w:t>
      </w:r>
      <w:r w:rsidR="00F739C9" w:rsidRPr="00B32855">
        <w:rPr>
          <w:rFonts w:ascii="Times New Roman" w:hAnsi="Times New Roman"/>
        </w:rPr>
        <w:t>-Sec62 protein</w:t>
      </w:r>
      <w:r w:rsidRPr="00B32855">
        <w:rPr>
          <w:rFonts w:ascii="Times New Roman" w:hAnsi="Times New Roman"/>
        </w:rPr>
        <w:t>, which c</w:t>
      </w:r>
      <w:r w:rsidR="00443470">
        <w:rPr>
          <w:rFonts w:ascii="Times New Roman" w:hAnsi="Times New Roman"/>
        </w:rPr>
        <w:t>onfirms the previously observed role</w:t>
      </w:r>
      <w:r w:rsidRPr="00B32855">
        <w:rPr>
          <w:rFonts w:ascii="Times New Roman" w:hAnsi="Times New Roman"/>
        </w:rPr>
        <w:t xml:space="preserve"> of these proteins in </w:t>
      </w:r>
      <w:r w:rsidRPr="00B32855">
        <w:rPr>
          <w:rFonts w:ascii="Times New Roman" w:hAnsi="Times New Roman"/>
          <w:i/>
        </w:rPr>
        <w:t>Deg1</w:t>
      </w:r>
      <w:r w:rsidRPr="00B32855">
        <w:rPr>
          <w:rFonts w:ascii="Times New Roman" w:hAnsi="Times New Roman"/>
        </w:rPr>
        <w:t>-Sec62 degradation.</w:t>
      </w:r>
      <w:r w:rsidR="002A4B0F" w:rsidRPr="002A4B0F">
        <w:rPr>
          <w:rFonts w:ascii="Times New Roman" w:hAnsi="Times New Roman"/>
          <w:b/>
        </w:rPr>
        <w:t xml:space="preserve"> [5.2.2 – LM]</w:t>
      </w:r>
    </w:p>
    <w:p w:rsidR="00A6498B" w:rsidRPr="00A6498B" w:rsidRDefault="00A6498B" w:rsidP="00A6498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6498B" w:rsidRPr="00A6498B" w:rsidRDefault="00A6498B" w:rsidP="00A6498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panel A of </w:t>
      </w:r>
      <w:r w:rsidRPr="00B96309">
        <w:t>150927 Figure 2.tif</w:t>
      </w:r>
      <w:r>
        <w:t>.  Draw a box a</w:t>
      </w:r>
      <w:r w:rsidR="00D21C36">
        <w:t>round the upper bands in the hrd</w:t>
      </w:r>
      <w:r>
        <w:t>1 lanes.</w:t>
      </w:r>
    </w:p>
    <w:p w:rsidR="00A6498B" w:rsidRPr="00A6498B" w:rsidRDefault="00A6498B" w:rsidP="00A6498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panel A of </w:t>
      </w:r>
      <w:r w:rsidRPr="00B96309">
        <w:t>150927 Figure 2.tif</w:t>
      </w:r>
      <w:r>
        <w:t>.  Draw a box around the upper bands in the ubc7 lanes.</w:t>
      </w:r>
    </w:p>
    <w:p w:rsidR="00B96309" w:rsidRPr="00B32855" w:rsidRDefault="00B96309" w:rsidP="00B9630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52217" w:rsidRPr="00376D1D" w:rsidRDefault="00A52217" w:rsidP="00B9630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32855">
        <w:rPr>
          <w:rFonts w:ascii="Times New Roman" w:hAnsi="Times New Roman"/>
        </w:rPr>
        <w:t xml:space="preserve">Cue1 </w:t>
      </w:r>
      <w:r w:rsidR="00B3083D" w:rsidRPr="00270818">
        <w:rPr>
          <w:rFonts w:ascii="Times New Roman" w:hAnsi="Times New Roman"/>
          <w:color w:val="FF0000"/>
        </w:rPr>
        <w:t>(</w:t>
      </w:r>
      <w:r w:rsidR="00B3083D" w:rsidRPr="00270818">
        <w:rPr>
          <w:rFonts w:ascii="Times New Roman" w:hAnsi="Times New Roman"/>
          <w:color w:val="FF0000"/>
          <w:u w:val="single"/>
        </w:rPr>
        <w:t>Voiceover</w:t>
      </w:r>
      <w:r w:rsidR="00B3083D" w:rsidRPr="00270818">
        <w:rPr>
          <w:rFonts w:ascii="Times New Roman" w:hAnsi="Times New Roman"/>
          <w:color w:val="FF0000"/>
        </w:rPr>
        <w:t>:</w:t>
      </w:r>
      <w:r w:rsidR="00B3083D" w:rsidRPr="00270818">
        <w:rPr>
          <w:color w:val="FF0000"/>
        </w:rPr>
        <w:t xml:space="preserve"> “Cue One”) </w:t>
      </w:r>
      <w:r w:rsidRPr="00B32855">
        <w:rPr>
          <w:rFonts w:ascii="Times New Roman" w:hAnsi="Times New Roman"/>
        </w:rPr>
        <w:t>is a transmembrane protein that anchors Ubc7 to the ER membrane and activates the enzyme</w:t>
      </w:r>
      <w:r w:rsidR="0066351E" w:rsidRPr="00B32855">
        <w:rPr>
          <w:rFonts w:ascii="Times New Roman" w:hAnsi="Times New Roman"/>
        </w:rPr>
        <w:t>,</w:t>
      </w:r>
      <w:r w:rsidRPr="00B32855">
        <w:rPr>
          <w:rFonts w:ascii="Times New Roman" w:hAnsi="Times New Roman"/>
        </w:rPr>
        <w:t xml:space="preserve"> but a requirement for Cue1 in </w:t>
      </w:r>
      <w:r w:rsidR="0066351E" w:rsidRPr="00B32855">
        <w:rPr>
          <w:rFonts w:ascii="Times New Roman" w:hAnsi="Times New Roman"/>
          <w:i/>
        </w:rPr>
        <w:t>Deg1</w:t>
      </w:r>
      <w:r w:rsidR="0066351E" w:rsidRPr="00B32855">
        <w:rPr>
          <w:rFonts w:ascii="Times New Roman" w:hAnsi="Times New Roman"/>
        </w:rPr>
        <w:t>-Sec62 degradation had</w:t>
      </w:r>
      <w:r w:rsidRPr="00B32855">
        <w:rPr>
          <w:rFonts w:ascii="Times New Roman" w:hAnsi="Times New Roman"/>
        </w:rPr>
        <w:t xml:space="preserve"> not been directly investigated. </w:t>
      </w:r>
      <w:r w:rsidR="00ED16A9" w:rsidRPr="00B32855">
        <w:rPr>
          <w:rFonts w:ascii="Times New Roman" w:hAnsi="Times New Roman"/>
        </w:rPr>
        <w:t xml:space="preserve"> The observation </w:t>
      </w:r>
      <w:r w:rsidR="00443470">
        <w:rPr>
          <w:rFonts w:ascii="Times New Roman" w:hAnsi="Times New Roman"/>
        </w:rPr>
        <w:t xml:space="preserve">from this study </w:t>
      </w:r>
      <w:r w:rsidR="00ED16A9" w:rsidRPr="00B32855">
        <w:rPr>
          <w:rFonts w:ascii="Times New Roman" w:hAnsi="Times New Roman"/>
        </w:rPr>
        <w:t xml:space="preserve">that </w:t>
      </w:r>
      <w:r w:rsidR="00ED16A9" w:rsidRPr="00B32855">
        <w:rPr>
          <w:rFonts w:ascii="Times New Roman" w:hAnsi="Times New Roman"/>
          <w:i/>
        </w:rPr>
        <w:t>Deg1</w:t>
      </w:r>
      <w:r w:rsidR="00ED16A9" w:rsidRPr="00B32855">
        <w:rPr>
          <w:rFonts w:ascii="Times New Roman" w:hAnsi="Times New Roman"/>
        </w:rPr>
        <w:t xml:space="preserve">-Sec62 was stabilized in the absence of Cue1 confirmed a role for Cue1 in </w:t>
      </w:r>
      <w:r w:rsidR="00E96FF8">
        <w:rPr>
          <w:rFonts w:ascii="Times New Roman" w:hAnsi="Times New Roman"/>
        </w:rPr>
        <w:t xml:space="preserve">the </w:t>
      </w:r>
      <w:r w:rsidR="00D21C36">
        <w:rPr>
          <w:rFonts w:ascii="Times New Roman" w:hAnsi="Times New Roman"/>
        </w:rPr>
        <w:t>ER</w:t>
      </w:r>
      <w:r w:rsidR="00ED16A9" w:rsidRPr="00B32855">
        <w:rPr>
          <w:rFonts w:ascii="Times New Roman" w:hAnsi="Times New Roman"/>
        </w:rPr>
        <w:t>-associated degradation</w:t>
      </w:r>
      <w:r w:rsidR="00071D0E">
        <w:rPr>
          <w:rFonts w:ascii="Times New Roman" w:hAnsi="Times New Roman"/>
        </w:rPr>
        <w:t xml:space="preserve"> of </w:t>
      </w:r>
      <w:r w:rsidR="00071D0E" w:rsidRPr="00B96309">
        <w:rPr>
          <w:rFonts w:ascii="Times New Roman" w:hAnsi="Times New Roman"/>
          <w:i/>
        </w:rPr>
        <w:t>Deg1</w:t>
      </w:r>
      <w:r w:rsidR="00071D0E">
        <w:rPr>
          <w:rFonts w:ascii="Times New Roman" w:hAnsi="Times New Roman"/>
        </w:rPr>
        <w:t>-Sec62</w:t>
      </w:r>
      <w:r w:rsidR="00ED16A9" w:rsidRPr="00B32855">
        <w:rPr>
          <w:rFonts w:ascii="Times New Roman" w:hAnsi="Times New Roman"/>
        </w:rPr>
        <w:t>.</w:t>
      </w:r>
      <w:r w:rsidR="00376D1D">
        <w:rPr>
          <w:rFonts w:ascii="Times New Roman" w:hAnsi="Times New Roman"/>
        </w:rPr>
        <w:t xml:space="preserve"> </w:t>
      </w:r>
      <w:r w:rsidR="00376D1D" w:rsidRPr="00376D1D">
        <w:rPr>
          <w:rFonts w:ascii="Times New Roman" w:hAnsi="Times New Roman"/>
          <w:b/>
        </w:rPr>
        <w:t>[5.3.1 – LM]</w:t>
      </w:r>
    </w:p>
    <w:p w:rsidR="00376D1D" w:rsidRPr="00376D1D" w:rsidRDefault="00376D1D" w:rsidP="00376D1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76D1D" w:rsidRPr="006A0A8F" w:rsidRDefault="00376D1D" w:rsidP="006A0A8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panel A of </w:t>
      </w:r>
      <w:r w:rsidRPr="00B96309">
        <w:t>150927 Figure 2.tif</w:t>
      </w:r>
      <w:r>
        <w:t>.  Draw a box around the upper bands in the cue1 lanes.</w:t>
      </w:r>
    </w:p>
    <w:p w:rsidR="00B96309" w:rsidRPr="00A94B37" w:rsidRDefault="00B96309" w:rsidP="00B9630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94B37" w:rsidRPr="006A0A8F" w:rsidRDefault="00270818" w:rsidP="00B9630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cs="Arial"/>
        </w:rPr>
        <w:t>The result from the W</w:t>
      </w:r>
      <w:bookmarkStart w:id="0" w:name="_GoBack"/>
      <w:bookmarkEnd w:id="0"/>
      <w:r w:rsidR="00321ADD">
        <w:rPr>
          <w:rFonts w:cs="Arial"/>
        </w:rPr>
        <w:t>estern blot was quantified</w:t>
      </w:r>
      <w:r w:rsidR="00A94B37" w:rsidRPr="00A94B37">
        <w:rPr>
          <w:rFonts w:cs="Arial"/>
        </w:rPr>
        <w:t xml:space="preserve"> </w:t>
      </w:r>
      <w:r w:rsidR="00A94B37" w:rsidRPr="00A94B37">
        <w:t>using imaging software.</w:t>
      </w:r>
      <w:r w:rsidR="00321ADD" w:rsidRPr="00321ADD">
        <w:t xml:space="preserve"> </w:t>
      </w:r>
      <w:r w:rsidR="00321ADD">
        <w:t xml:space="preserve">To compare the abundance of </w:t>
      </w:r>
      <w:r w:rsidR="00321ADD" w:rsidRPr="00D13EBA">
        <w:rPr>
          <w:i/>
        </w:rPr>
        <w:t>Deg1</w:t>
      </w:r>
      <w:r w:rsidR="00321ADD">
        <w:t xml:space="preserve">-Sec62 protein among samples, a ratio of the adjusted signal intensities of </w:t>
      </w:r>
      <w:r w:rsidR="00321ADD" w:rsidRPr="0083381C">
        <w:rPr>
          <w:i/>
        </w:rPr>
        <w:t>Deg1</w:t>
      </w:r>
      <w:r w:rsidR="00321ADD">
        <w:t>-Sec62 to Pgk1 was determined for each sample.</w:t>
      </w:r>
      <w:r w:rsidR="006A0A8F">
        <w:t xml:space="preserve"> </w:t>
      </w:r>
      <w:r w:rsidR="006A0A8F" w:rsidRPr="006A0A8F">
        <w:rPr>
          <w:b/>
        </w:rPr>
        <w:t>[5.4.1 – LM]</w:t>
      </w:r>
    </w:p>
    <w:p w:rsidR="006A0A8F" w:rsidRPr="006A0A8F" w:rsidRDefault="006A0A8F" w:rsidP="006A0A8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A1507" w:rsidRDefault="006A0A8F" w:rsidP="00FC533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panel B of </w:t>
      </w:r>
      <w:r w:rsidRPr="00B96309">
        <w:t>150927 Figure 2.tif</w:t>
      </w:r>
      <w:r>
        <w:t xml:space="preserve">.  </w:t>
      </w:r>
    </w:p>
    <w:p w:rsidR="00FC533B" w:rsidRDefault="00FC533B" w:rsidP="00FC533B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FC533B" w:rsidRPr="00FC533B" w:rsidRDefault="00FC533B" w:rsidP="00FC533B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CE10F2" w:rsidRPr="00DA1507" w:rsidRDefault="00CE10F2" w:rsidP="00DA1507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Conclusion (said by authors on camera)</w:t>
      </w:r>
    </w:p>
    <w:p w:rsidR="00CE10F2" w:rsidRPr="00DA1507" w:rsidRDefault="00C74DE7" w:rsidP="00DA1507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DA1507">
        <w:rPr>
          <w:rFonts w:ascii="Times New Roman" w:hAnsi="Times New Roman"/>
          <w:szCs w:val="24"/>
          <w:u w:val="single"/>
        </w:rPr>
        <w:t>Bryce Buchanan</w:t>
      </w:r>
      <w:r w:rsidR="00DA1507" w:rsidRPr="00DA1507">
        <w:rPr>
          <w:rFonts w:ascii="Times New Roman" w:hAnsi="Times New Roman"/>
          <w:szCs w:val="24"/>
        </w:rPr>
        <w:t xml:space="preserve">: </w:t>
      </w:r>
      <w:r w:rsidRPr="00DA1507">
        <w:rPr>
          <w:rFonts w:ascii="Times New Roman" w:hAnsi="Times New Roman"/>
          <w:szCs w:val="24"/>
        </w:rPr>
        <w:t>I</w:t>
      </w:r>
      <w:r w:rsidR="00CE10F2" w:rsidRPr="00DA1507">
        <w:rPr>
          <w:rFonts w:ascii="Times New Roman" w:hAnsi="Times New Roman"/>
          <w:szCs w:val="24"/>
        </w:rPr>
        <w:t xml:space="preserve">t’s important to remember </w:t>
      </w:r>
      <w:r w:rsidRPr="00DA1507">
        <w:rPr>
          <w:rFonts w:ascii="Times New Roman" w:hAnsi="Times New Roman"/>
          <w:szCs w:val="24"/>
        </w:rPr>
        <w:t>that this procedure reports most directly on the degradation kinetics of the steady state population of a protein of interest.</w:t>
      </w:r>
    </w:p>
    <w:p w:rsidR="00CE10F2" w:rsidRPr="00DA1507" w:rsidRDefault="00C74DE7" w:rsidP="00DA1507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DA1507">
        <w:rPr>
          <w:rFonts w:ascii="Times New Roman" w:hAnsi="Times New Roman"/>
          <w:szCs w:val="24"/>
          <w:u w:val="single"/>
        </w:rPr>
        <w:t>Bryce Buchanan</w:t>
      </w:r>
      <w:r w:rsidR="00DA1507" w:rsidRPr="00DA1507">
        <w:rPr>
          <w:rFonts w:ascii="Times New Roman" w:hAnsi="Times New Roman"/>
          <w:szCs w:val="24"/>
        </w:rPr>
        <w:t xml:space="preserve">: </w:t>
      </w:r>
      <w:r w:rsidRPr="00DA1507">
        <w:rPr>
          <w:rFonts w:ascii="Times New Roman" w:hAnsi="Times New Roman"/>
          <w:szCs w:val="24"/>
        </w:rPr>
        <w:t xml:space="preserve">To visualize the degradation of the nascent population of a protein of interest, </w:t>
      </w:r>
      <w:r w:rsidR="00A85926" w:rsidRPr="00DA1507">
        <w:rPr>
          <w:rFonts w:ascii="Times New Roman" w:hAnsi="Times New Roman"/>
          <w:szCs w:val="24"/>
        </w:rPr>
        <w:t xml:space="preserve">other techniques, such as </w:t>
      </w:r>
      <w:r w:rsidRPr="00DA1507">
        <w:rPr>
          <w:rFonts w:ascii="Times New Roman" w:hAnsi="Times New Roman"/>
          <w:szCs w:val="24"/>
        </w:rPr>
        <w:t>pulse chase experiments</w:t>
      </w:r>
      <w:r w:rsidR="00A85926" w:rsidRPr="00DA1507">
        <w:rPr>
          <w:rFonts w:ascii="Times New Roman" w:hAnsi="Times New Roman"/>
          <w:szCs w:val="24"/>
        </w:rPr>
        <w:t>,</w:t>
      </w:r>
      <w:r w:rsidRPr="00DA1507">
        <w:rPr>
          <w:rFonts w:ascii="Times New Roman" w:hAnsi="Times New Roman"/>
          <w:szCs w:val="24"/>
        </w:rPr>
        <w:t xml:space="preserve"> </w:t>
      </w:r>
      <w:r w:rsidR="00CE10F2" w:rsidRPr="00DA1507">
        <w:rPr>
          <w:rFonts w:ascii="Times New Roman" w:hAnsi="Times New Roman"/>
          <w:szCs w:val="24"/>
        </w:rPr>
        <w:t>can be performed.</w:t>
      </w:r>
    </w:p>
    <w:p w:rsidR="00CE10F2" w:rsidRDefault="007003DB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DA1507">
        <w:rPr>
          <w:rFonts w:ascii="Times New Roman" w:hAnsi="Times New Roman"/>
          <w:szCs w:val="24"/>
          <w:u w:val="single"/>
        </w:rPr>
        <w:t>Bryce Buchanan</w:t>
      </w:r>
      <w:r w:rsidR="00DA1507">
        <w:rPr>
          <w:rFonts w:ascii="Times New Roman" w:hAnsi="Times New Roman"/>
          <w:szCs w:val="24"/>
        </w:rPr>
        <w:t xml:space="preserve">: </w:t>
      </w:r>
      <w:r w:rsidR="00CE10F2" w:rsidRPr="00DA1507">
        <w:rPr>
          <w:rFonts w:ascii="Times New Roman" w:hAnsi="Times New Roman"/>
          <w:szCs w:val="24"/>
        </w:rPr>
        <w:t xml:space="preserve">Don't forget that </w:t>
      </w:r>
      <w:r w:rsidRPr="00DA1507">
        <w:rPr>
          <w:rFonts w:ascii="Times New Roman" w:hAnsi="Times New Roman"/>
          <w:szCs w:val="24"/>
        </w:rPr>
        <w:t>cycloheximide and sodium azide</w:t>
      </w:r>
      <w:r w:rsidR="00CE10F2" w:rsidRPr="00DA1507">
        <w:rPr>
          <w:rFonts w:ascii="Times New Roman" w:hAnsi="Times New Roman"/>
          <w:szCs w:val="24"/>
        </w:rPr>
        <w:t xml:space="preserve"> </w:t>
      </w:r>
      <w:r w:rsidR="00EC28A5" w:rsidRPr="00DA1507">
        <w:rPr>
          <w:rFonts w:ascii="Times New Roman" w:hAnsi="Times New Roman"/>
          <w:szCs w:val="24"/>
        </w:rPr>
        <w:t xml:space="preserve">are </w:t>
      </w:r>
      <w:r w:rsidR="00CE10F2" w:rsidRPr="00DA1507">
        <w:rPr>
          <w:rFonts w:ascii="Times New Roman" w:hAnsi="Times New Roman"/>
          <w:szCs w:val="24"/>
        </w:rPr>
        <w:t xml:space="preserve">extremely </w:t>
      </w:r>
      <w:r w:rsidR="00B85AF5" w:rsidRPr="00DA1507">
        <w:rPr>
          <w:rFonts w:ascii="Times New Roman" w:hAnsi="Times New Roman"/>
          <w:szCs w:val="24"/>
        </w:rPr>
        <w:t>toxic</w:t>
      </w:r>
      <w:r w:rsidR="00F6402A" w:rsidRPr="00DA1507">
        <w:rPr>
          <w:rFonts w:ascii="Times New Roman" w:hAnsi="Times New Roman"/>
          <w:szCs w:val="24"/>
        </w:rPr>
        <w:t>,</w:t>
      </w:r>
      <w:r w:rsidR="00B85AF5" w:rsidRPr="00DA1507">
        <w:rPr>
          <w:rFonts w:ascii="Times New Roman" w:hAnsi="Times New Roman"/>
          <w:szCs w:val="24"/>
        </w:rPr>
        <w:t xml:space="preserve"> </w:t>
      </w:r>
      <w:r w:rsidR="00CE10F2" w:rsidRPr="00DA1507">
        <w:rPr>
          <w:rFonts w:ascii="Times New Roman" w:hAnsi="Times New Roman"/>
          <w:szCs w:val="24"/>
        </w:rPr>
        <w:t xml:space="preserve">and precautions </w:t>
      </w:r>
      <w:r w:rsidR="008A576F" w:rsidRPr="00DA1507">
        <w:rPr>
          <w:rFonts w:ascii="Times New Roman" w:hAnsi="Times New Roman"/>
          <w:szCs w:val="24"/>
        </w:rPr>
        <w:t xml:space="preserve">to avoid </w:t>
      </w:r>
      <w:r w:rsidR="003F70CB" w:rsidRPr="00DA1507">
        <w:rPr>
          <w:rFonts w:ascii="Times New Roman" w:hAnsi="Times New Roman"/>
          <w:szCs w:val="24"/>
        </w:rPr>
        <w:t xml:space="preserve">direct contact with these chemicals </w:t>
      </w:r>
      <w:r w:rsidR="00CE10F2" w:rsidRPr="00DA1507">
        <w:rPr>
          <w:rFonts w:ascii="Times New Roman" w:hAnsi="Times New Roman"/>
          <w:szCs w:val="24"/>
        </w:rPr>
        <w:t xml:space="preserve">should always be taken while performing this procedure.   </w:t>
      </w:r>
    </w:p>
    <w:p w:rsidR="00D21C36" w:rsidRPr="00FC533B" w:rsidRDefault="00D21C36" w:rsidP="00D21C36">
      <w:pPr>
        <w:spacing w:before="240"/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E10F2" w:rsidRPr="003A4F07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3A4F07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CE10F2" w:rsidRPr="003A4F07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2E70F6" w:rsidRDefault="00B96309">
      <w:pPr>
        <w:pStyle w:val="BodyText"/>
        <w:rPr>
          <w:rFonts w:ascii="Times New Roman" w:hAnsi="Times New Roman"/>
          <w:i w:val="0"/>
          <w:szCs w:val="24"/>
        </w:rPr>
      </w:pPr>
      <w:r w:rsidRPr="002E70F6">
        <w:rPr>
          <w:rFonts w:ascii="Times New Roman" w:hAnsi="Times New Roman"/>
          <w:i w:val="0"/>
        </w:rPr>
        <w:t>5.1 – 5.4 150927 Figure 2.tif</w:t>
      </w:r>
    </w:p>
    <w:p w:rsidR="00CE10F2" w:rsidRPr="003A4F07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3A4F07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:rsidR="00CE10F2" w:rsidRPr="003A4F07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>You will receive more detailed preparation instructions</w:t>
      </w:r>
      <w:r w:rsidR="00F10FAD" w:rsidRPr="003A4F07">
        <w:rPr>
          <w:rFonts w:ascii="Times New Roman" w:hAnsi="Times New Roman"/>
          <w:i w:val="0"/>
          <w:szCs w:val="24"/>
        </w:rPr>
        <w:t xml:space="preserve"> are included in the email accompanying the finalized script</w:t>
      </w:r>
      <w:r w:rsidRPr="003A4F07">
        <w:rPr>
          <w:rFonts w:ascii="Times New Roman" w:hAnsi="Times New Roman"/>
          <w:i w:val="0"/>
          <w:szCs w:val="24"/>
        </w:rPr>
        <w:t>.</w:t>
      </w:r>
    </w:p>
    <w:sectPr w:rsidR="00CE10F2" w:rsidRPr="003A4F07" w:rsidSect="00CE10F2">
      <w:footerReference w:type="default" r:id="rId11"/>
      <w:pgSz w:w="12240" w:h="15840"/>
      <w:pgMar w:top="1080" w:right="1080" w:bottom="1080" w:left="108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911" w:rsidRDefault="00E44911">
      <w:r>
        <w:separator/>
      </w:r>
    </w:p>
  </w:endnote>
  <w:endnote w:type="continuationSeparator" w:id="0">
    <w:p w:rsidR="00E44911" w:rsidRDefault="00E44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706090202050904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36" w:rsidRDefault="00810D36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:rsidR="00810D36" w:rsidRDefault="00810D36" w:rsidP="00CE10F2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911" w:rsidRDefault="00E44911">
      <w:r>
        <w:separator/>
      </w:r>
    </w:p>
  </w:footnote>
  <w:footnote w:type="continuationSeparator" w:id="0">
    <w:p w:rsidR="00E44911" w:rsidRDefault="00E44911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2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3"/>
  </w:num>
  <w:num w:numId="22">
    <w:abstractNumId w:val="12"/>
  </w:num>
  <w:num w:numId="23">
    <w:abstractNumId w:val="9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1708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58EC"/>
    <w:rsid w:val="00003C8B"/>
    <w:rsid w:val="0001266D"/>
    <w:rsid w:val="00013862"/>
    <w:rsid w:val="000154E7"/>
    <w:rsid w:val="0002372B"/>
    <w:rsid w:val="00023E22"/>
    <w:rsid w:val="00043807"/>
    <w:rsid w:val="00044013"/>
    <w:rsid w:val="00045C43"/>
    <w:rsid w:val="0005370C"/>
    <w:rsid w:val="0006662D"/>
    <w:rsid w:val="00071D0E"/>
    <w:rsid w:val="00074929"/>
    <w:rsid w:val="0007683C"/>
    <w:rsid w:val="0008535B"/>
    <w:rsid w:val="00090A71"/>
    <w:rsid w:val="00090BAC"/>
    <w:rsid w:val="000A73AF"/>
    <w:rsid w:val="000C7880"/>
    <w:rsid w:val="000D17E8"/>
    <w:rsid w:val="000D2C59"/>
    <w:rsid w:val="000D48DC"/>
    <w:rsid w:val="000F0A5F"/>
    <w:rsid w:val="000F2717"/>
    <w:rsid w:val="000F64C9"/>
    <w:rsid w:val="00100814"/>
    <w:rsid w:val="0010302E"/>
    <w:rsid w:val="001060EF"/>
    <w:rsid w:val="001115D1"/>
    <w:rsid w:val="001146D2"/>
    <w:rsid w:val="00115493"/>
    <w:rsid w:val="00117576"/>
    <w:rsid w:val="00125924"/>
    <w:rsid w:val="00126973"/>
    <w:rsid w:val="00131564"/>
    <w:rsid w:val="00131EE1"/>
    <w:rsid w:val="00135876"/>
    <w:rsid w:val="00137891"/>
    <w:rsid w:val="00143ED2"/>
    <w:rsid w:val="00147D0B"/>
    <w:rsid w:val="001556CF"/>
    <w:rsid w:val="00160D8B"/>
    <w:rsid w:val="00162D51"/>
    <w:rsid w:val="00166301"/>
    <w:rsid w:val="00170281"/>
    <w:rsid w:val="00176D21"/>
    <w:rsid w:val="001819E3"/>
    <w:rsid w:val="00191A77"/>
    <w:rsid w:val="001A4F43"/>
    <w:rsid w:val="001B421C"/>
    <w:rsid w:val="001D616A"/>
    <w:rsid w:val="001D728C"/>
    <w:rsid w:val="001E52A3"/>
    <w:rsid w:val="001E641A"/>
    <w:rsid w:val="001F0890"/>
    <w:rsid w:val="00200CAF"/>
    <w:rsid w:val="00204F2D"/>
    <w:rsid w:val="0025310D"/>
    <w:rsid w:val="002544F1"/>
    <w:rsid w:val="00265686"/>
    <w:rsid w:val="00270818"/>
    <w:rsid w:val="00280C36"/>
    <w:rsid w:val="00283E3E"/>
    <w:rsid w:val="00290CBF"/>
    <w:rsid w:val="002A4B0F"/>
    <w:rsid w:val="002B1056"/>
    <w:rsid w:val="002B26D4"/>
    <w:rsid w:val="002B3C38"/>
    <w:rsid w:val="002B555A"/>
    <w:rsid w:val="002B55D9"/>
    <w:rsid w:val="002D2EAD"/>
    <w:rsid w:val="002E70F6"/>
    <w:rsid w:val="002E7521"/>
    <w:rsid w:val="002F0127"/>
    <w:rsid w:val="002F3829"/>
    <w:rsid w:val="002F47CE"/>
    <w:rsid w:val="00305187"/>
    <w:rsid w:val="00307B05"/>
    <w:rsid w:val="003134B6"/>
    <w:rsid w:val="0031395E"/>
    <w:rsid w:val="00321ADD"/>
    <w:rsid w:val="00322C71"/>
    <w:rsid w:val="003354B8"/>
    <w:rsid w:val="00335848"/>
    <w:rsid w:val="00342D7B"/>
    <w:rsid w:val="003627E3"/>
    <w:rsid w:val="00363ACC"/>
    <w:rsid w:val="00376D1D"/>
    <w:rsid w:val="00380DAA"/>
    <w:rsid w:val="00393BE8"/>
    <w:rsid w:val="0039570C"/>
    <w:rsid w:val="00395D62"/>
    <w:rsid w:val="003A27E4"/>
    <w:rsid w:val="003A38EA"/>
    <w:rsid w:val="003A4F07"/>
    <w:rsid w:val="003B4B50"/>
    <w:rsid w:val="003C1586"/>
    <w:rsid w:val="003C41D1"/>
    <w:rsid w:val="003D104C"/>
    <w:rsid w:val="003D2833"/>
    <w:rsid w:val="003D5CB1"/>
    <w:rsid w:val="003E2BC9"/>
    <w:rsid w:val="003F15BB"/>
    <w:rsid w:val="003F70CB"/>
    <w:rsid w:val="00423357"/>
    <w:rsid w:val="00423DEC"/>
    <w:rsid w:val="00443470"/>
    <w:rsid w:val="004534E9"/>
    <w:rsid w:val="00460DA4"/>
    <w:rsid w:val="00471E40"/>
    <w:rsid w:val="00472752"/>
    <w:rsid w:val="0047306D"/>
    <w:rsid w:val="00485357"/>
    <w:rsid w:val="004961A0"/>
    <w:rsid w:val="004C07BD"/>
    <w:rsid w:val="004C2DAD"/>
    <w:rsid w:val="004C6BFC"/>
    <w:rsid w:val="004E5AAE"/>
    <w:rsid w:val="004F664D"/>
    <w:rsid w:val="00512BDE"/>
    <w:rsid w:val="00513853"/>
    <w:rsid w:val="00520DF5"/>
    <w:rsid w:val="00530DD9"/>
    <w:rsid w:val="005320E4"/>
    <w:rsid w:val="00557116"/>
    <w:rsid w:val="00565757"/>
    <w:rsid w:val="00586E46"/>
    <w:rsid w:val="005939AA"/>
    <w:rsid w:val="005A09D8"/>
    <w:rsid w:val="005A1F5E"/>
    <w:rsid w:val="005A3F8F"/>
    <w:rsid w:val="005B1738"/>
    <w:rsid w:val="005B2390"/>
    <w:rsid w:val="005B63E4"/>
    <w:rsid w:val="005B6859"/>
    <w:rsid w:val="005D783F"/>
    <w:rsid w:val="005D7FC4"/>
    <w:rsid w:val="005E630A"/>
    <w:rsid w:val="005E69AD"/>
    <w:rsid w:val="005F4299"/>
    <w:rsid w:val="006055AA"/>
    <w:rsid w:val="00606A90"/>
    <w:rsid w:val="00625383"/>
    <w:rsid w:val="00630441"/>
    <w:rsid w:val="00634448"/>
    <w:rsid w:val="006346FE"/>
    <w:rsid w:val="0063774E"/>
    <w:rsid w:val="00644B12"/>
    <w:rsid w:val="00645B93"/>
    <w:rsid w:val="00654735"/>
    <w:rsid w:val="006556DE"/>
    <w:rsid w:val="0066351E"/>
    <w:rsid w:val="00664262"/>
    <w:rsid w:val="00667A18"/>
    <w:rsid w:val="00683F8A"/>
    <w:rsid w:val="00686BD8"/>
    <w:rsid w:val="0069665E"/>
    <w:rsid w:val="006A0A8F"/>
    <w:rsid w:val="006A4B72"/>
    <w:rsid w:val="006C08AE"/>
    <w:rsid w:val="006C0E87"/>
    <w:rsid w:val="006D0129"/>
    <w:rsid w:val="006D653A"/>
    <w:rsid w:val="006D714D"/>
    <w:rsid w:val="006E4027"/>
    <w:rsid w:val="006F2915"/>
    <w:rsid w:val="006F4435"/>
    <w:rsid w:val="007003DB"/>
    <w:rsid w:val="007063F1"/>
    <w:rsid w:val="007275D2"/>
    <w:rsid w:val="00737272"/>
    <w:rsid w:val="00737CFF"/>
    <w:rsid w:val="00742565"/>
    <w:rsid w:val="007548F3"/>
    <w:rsid w:val="00755E46"/>
    <w:rsid w:val="007609CA"/>
    <w:rsid w:val="00765AAB"/>
    <w:rsid w:val="007668C1"/>
    <w:rsid w:val="007846B0"/>
    <w:rsid w:val="007A3CD6"/>
    <w:rsid w:val="007B78AB"/>
    <w:rsid w:val="007D15A7"/>
    <w:rsid w:val="007D7911"/>
    <w:rsid w:val="007E2F41"/>
    <w:rsid w:val="007E7940"/>
    <w:rsid w:val="007F4AC1"/>
    <w:rsid w:val="00804C75"/>
    <w:rsid w:val="00810D36"/>
    <w:rsid w:val="008373A7"/>
    <w:rsid w:val="008460C8"/>
    <w:rsid w:val="00847728"/>
    <w:rsid w:val="00853869"/>
    <w:rsid w:val="00860910"/>
    <w:rsid w:val="00863CAE"/>
    <w:rsid w:val="00872695"/>
    <w:rsid w:val="008A191F"/>
    <w:rsid w:val="008A5552"/>
    <w:rsid w:val="008A576F"/>
    <w:rsid w:val="008B6677"/>
    <w:rsid w:val="008D2A6A"/>
    <w:rsid w:val="008D2EBD"/>
    <w:rsid w:val="008D58EC"/>
    <w:rsid w:val="008D6554"/>
    <w:rsid w:val="008F7754"/>
    <w:rsid w:val="0090245F"/>
    <w:rsid w:val="00920D7E"/>
    <w:rsid w:val="00932790"/>
    <w:rsid w:val="00937DD0"/>
    <w:rsid w:val="00941F06"/>
    <w:rsid w:val="0094224A"/>
    <w:rsid w:val="00951A8E"/>
    <w:rsid w:val="009521ED"/>
    <w:rsid w:val="00954870"/>
    <w:rsid w:val="009625B1"/>
    <w:rsid w:val="00970BB9"/>
    <w:rsid w:val="009829AB"/>
    <w:rsid w:val="009A0ABB"/>
    <w:rsid w:val="009A71AA"/>
    <w:rsid w:val="009C2062"/>
    <w:rsid w:val="009C443D"/>
    <w:rsid w:val="009C5FA2"/>
    <w:rsid w:val="009D0CFD"/>
    <w:rsid w:val="009F0A07"/>
    <w:rsid w:val="009F0E1D"/>
    <w:rsid w:val="009F356C"/>
    <w:rsid w:val="00A218EC"/>
    <w:rsid w:val="00A27428"/>
    <w:rsid w:val="00A3138F"/>
    <w:rsid w:val="00A337FB"/>
    <w:rsid w:val="00A475BE"/>
    <w:rsid w:val="00A47F2B"/>
    <w:rsid w:val="00A52217"/>
    <w:rsid w:val="00A53E54"/>
    <w:rsid w:val="00A63094"/>
    <w:rsid w:val="00A6498B"/>
    <w:rsid w:val="00A7787B"/>
    <w:rsid w:val="00A77CF6"/>
    <w:rsid w:val="00A8456A"/>
    <w:rsid w:val="00A8537F"/>
    <w:rsid w:val="00A85926"/>
    <w:rsid w:val="00A85CBD"/>
    <w:rsid w:val="00A91283"/>
    <w:rsid w:val="00A94B37"/>
    <w:rsid w:val="00AA1294"/>
    <w:rsid w:val="00AA28D1"/>
    <w:rsid w:val="00AB5793"/>
    <w:rsid w:val="00AB7B50"/>
    <w:rsid w:val="00AD2F6C"/>
    <w:rsid w:val="00AD4549"/>
    <w:rsid w:val="00AE3D02"/>
    <w:rsid w:val="00AF23A9"/>
    <w:rsid w:val="00AF4B42"/>
    <w:rsid w:val="00B070F5"/>
    <w:rsid w:val="00B3083D"/>
    <w:rsid w:val="00B32855"/>
    <w:rsid w:val="00B3299B"/>
    <w:rsid w:val="00B340A8"/>
    <w:rsid w:val="00B345BB"/>
    <w:rsid w:val="00B40955"/>
    <w:rsid w:val="00B40E12"/>
    <w:rsid w:val="00B4499C"/>
    <w:rsid w:val="00B5208C"/>
    <w:rsid w:val="00B653B7"/>
    <w:rsid w:val="00B7007C"/>
    <w:rsid w:val="00B70217"/>
    <w:rsid w:val="00B75F3D"/>
    <w:rsid w:val="00B80162"/>
    <w:rsid w:val="00B803AE"/>
    <w:rsid w:val="00B85AF5"/>
    <w:rsid w:val="00B93FA4"/>
    <w:rsid w:val="00B96309"/>
    <w:rsid w:val="00B969AB"/>
    <w:rsid w:val="00BA31A5"/>
    <w:rsid w:val="00BA67F6"/>
    <w:rsid w:val="00BB66E1"/>
    <w:rsid w:val="00BC32DF"/>
    <w:rsid w:val="00BE0BE1"/>
    <w:rsid w:val="00BF76E4"/>
    <w:rsid w:val="00C05369"/>
    <w:rsid w:val="00C152D4"/>
    <w:rsid w:val="00C21449"/>
    <w:rsid w:val="00C4667A"/>
    <w:rsid w:val="00C517C6"/>
    <w:rsid w:val="00C602B2"/>
    <w:rsid w:val="00C7374B"/>
    <w:rsid w:val="00C74DE7"/>
    <w:rsid w:val="00C81E5E"/>
    <w:rsid w:val="00C85D5A"/>
    <w:rsid w:val="00C92F5A"/>
    <w:rsid w:val="00C97B11"/>
    <w:rsid w:val="00CB039A"/>
    <w:rsid w:val="00CC0C58"/>
    <w:rsid w:val="00CC0EE6"/>
    <w:rsid w:val="00CC29BF"/>
    <w:rsid w:val="00CC51D0"/>
    <w:rsid w:val="00CC7A89"/>
    <w:rsid w:val="00CD0A56"/>
    <w:rsid w:val="00CD7F92"/>
    <w:rsid w:val="00CE10F2"/>
    <w:rsid w:val="00CF202D"/>
    <w:rsid w:val="00CF22F6"/>
    <w:rsid w:val="00CF6830"/>
    <w:rsid w:val="00D07CFF"/>
    <w:rsid w:val="00D10F00"/>
    <w:rsid w:val="00D12E31"/>
    <w:rsid w:val="00D150D8"/>
    <w:rsid w:val="00D21C36"/>
    <w:rsid w:val="00D300CE"/>
    <w:rsid w:val="00D51E6F"/>
    <w:rsid w:val="00D52184"/>
    <w:rsid w:val="00D66FA6"/>
    <w:rsid w:val="00D7777D"/>
    <w:rsid w:val="00D87F30"/>
    <w:rsid w:val="00DA126D"/>
    <w:rsid w:val="00DA1507"/>
    <w:rsid w:val="00DA17FB"/>
    <w:rsid w:val="00DA6A1B"/>
    <w:rsid w:val="00DB2F9F"/>
    <w:rsid w:val="00DB7EBA"/>
    <w:rsid w:val="00DD29CB"/>
    <w:rsid w:val="00DD2CF9"/>
    <w:rsid w:val="00DE2882"/>
    <w:rsid w:val="00DF389E"/>
    <w:rsid w:val="00E200BA"/>
    <w:rsid w:val="00E23075"/>
    <w:rsid w:val="00E24673"/>
    <w:rsid w:val="00E24898"/>
    <w:rsid w:val="00E355EE"/>
    <w:rsid w:val="00E364B8"/>
    <w:rsid w:val="00E44911"/>
    <w:rsid w:val="00E6161C"/>
    <w:rsid w:val="00E7300A"/>
    <w:rsid w:val="00E84619"/>
    <w:rsid w:val="00E8496B"/>
    <w:rsid w:val="00E85032"/>
    <w:rsid w:val="00E85845"/>
    <w:rsid w:val="00E96FF8"/>
    <w:rsid w:val="00EA20E5"/>
    <w:rsid w:val="00EA60D4"/>
    <w:rsid w:val="00EA6377"/>
    <w:rsid w:val="00EB60C5"/>
    <w:rsid w:val="00EC28A5"/>
    <w:rsid w:val="00ED16A9"/>
    <w:rsid w:val="00ED2833"/>
    <w:rsid w:val="00EE4460"/>
    <w:rsid w:val="00EF09C9"/>
    <w:rsid w:val="00EF0AD3"/>
    <w:rsid w:val="00F0293A"/>
    <w:rsid w:val="00F04E9E"/>
    <w:rsid w:val="00F05043"/>
    <w:rsid w:val="00F05E40"/>
    <w:rsid w:val="00F07BA8"/>
    <w:rsid w:val="00F10FAD"/>
    <w:rsid w:val="00F13BF4"/>
    <w:rsid w:val="00F22787"/>
    <w:rsid w:val="00F35094"/>
    <w:rsid w:val="00F42FA5"/>
    <w:rsid w:val="00F60B45"/>
    <w:rsid w:val="00F60FCC"/>
    <w:rsid w:val="00F63D05"/>
    <w:rsid w:val="00F6402A"/>
    <w:rsid w:val="00F73846"/>
    <w:rsid w:val="00F738D8"/>
    <w:rsid w:val="00F739C9"/>
    <w:rsid w:val="00F76DA9"/>
    <w:rsid w:val="00F938C8"/>
    <w:rsid w:val="00F95D5D"/>
    <w:rsid w:val="00F95E8D"/>
    <w:rsid w:val="00F97A4C"/>
    <w:rsid w:val="00FA386D"/>
    <w:rsid w:val="00FA7D51"/>
    <w:rsid w:val="00FC533B"/>
    <w:rsid w:val="00FD12ED"/>
    <w:rsid w:val="00FD1497"/>
    <w:rsid w:val="00FD2488"/>
    <w:rsid w:val="00FE1121"/>
    <w:rsid w:val="00FE3BBE"/>
    <w:rsid w:val="00FF45E7"/>
    <w:rsid w:val="00FF50A3"/>
  </w:rsids>
  <m:mathPr>
    <m:mathFont m:val="GJKHG F+ Helvetic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160D8B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160D8B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160D8B"/>
    <w:rPr>
      <w:i/>
    </w:rPr>
  </w:style>
  <w:style w:type="paragraph" w:styleId="BodyTextIndent">
    <w:name w:val="Body Text Indent"/>
    <w:basedOn w:val="Normal"/>
    <w:rsid w:val="00160D8B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160D8B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160D8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60D8B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3A38E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qFormat/>
    <w:rsid w:val="0006662D"/>
    <w:pPr>
      <w:ind w:left="720"/>
      <w:contextualSpacing/>
    </w:pPr>
  </w:style>
  <w:style w:type="paragraph" w:styleId="Revision">
    <w:name w:val="Revision"/>
    <w:hidden/>
    <w:rsid w:val="0027081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3A38E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qFormat/>
    <w:rsid w:val="0006662D"/>
    <w:pPr>
      <w:ind w:left="720"/>
      <w:contextualSpacing/>
    </w:pPr>
  </w:style>
  <w:style w:type="paragraph" w:styleId="Revision">
    <w:name w:val="Revision"/>
    <w:hidden/>
    <w:rsid w:val="0027081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emrubenstein@bsu.edu" TargetMode="External"/><Relationship Id="rId8" Type="http://schemas.openxmlformats.org/officeDocument/2006/relationships/hyperlink" Target="mailto:bwbuchanan@bsu.edu" TargetMode="External"/><Relationship Id="rId9" Type="http://schemas.openxmlformats.org/officeDocument/2006/relationships/hyperlink" Target="http://download.cnet.com/Camtasia-Studio/3000-13633_4-10665109.html" TargetMode="External"/><Relationship Id="rId10" Type="http://schemas.openxmlformats.org/officeDocument/2006/relationships/hyperlink" Target="http://www.apple.com/quickti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2249</Words>
  <Characters>12820</Characters>
  <Application>Microsoft Macintosh Word</Application>
  <DocSecurity>0</DocSecurity>
  <Lines>106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15743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Wendy "WTF" Chao</cp:lastModifiedBy>
  <cp:revision>2</cp:revision>
  <cp:lastPrinted>2015-11-13T15:50:00Z</cp:lastPrinted>
  <dcterms:created xsi:type="dcterms:W3CDTF">2016-01-10T20:41:00Z</dcterms:created>
  <dcterms:modified xsi:type="dcterms:W3CDTF">2016-01-10T20:41:00Z</dcterms:modified>
</cp:coreProperties>
</file>