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A4D57B" w14:textId="77777777" w:rsidR="00D846EB" w:rsidRDefault="00D846EB" w:rsidP="00237A0C">
      <w:pPr>
        <w:pStyle w:val="Normal1"/>
        <w:spacing w:line="240" w:lineRule="auto"/>
        <w:jc w:val="both"/>
        <w:rPr>
          <w:rFonts w:asciiTheme="majorHAnsi" w:hAnsiTheme="majorHAnsi"/>
          <w:b/>
          <w:sz w:val="24"/>
          <w:szCs w:val="24"/>
        </w:rPr>
      </w:pPr>
      <w:r>
        <w:rPr>
          <w:rFonts w:asciiTheme="majorHAnsi" w:hAnsiTheme="majorHAnsi"/>
          <w:b/>
          <w:sz w:val="24"/>
          <w:szCs w:val="24"/>
        </w:rPr>
        <w:t>TITLE:</w:t>
      </w:r>
    </w:p>
    <w:p w14:paraId="57E67115" w14:textId="46BD7343"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Using Light Sheet Fluorescence Microscopy to Image Zebrafish Eye Development</w:t>
      </w:r>
    </w:p>
    <w:p w14:paraId="3E8D22F2" w14:textId="77777777" w:rsidR="00E434D3" w:rsidRPr="00CA5609" w:rsidRDefault="00E434D3" w:rsidP="00237A0C">
      <w:pPr>
        <w:pStyle w:val="Normal1"/>
        <w:spacing w:line="240" w:lineRule="auto"/>
        <w:jc w:val="both"/>
        <w:rPr>
          <w:rFonts w:asciiTheme="majorHAnsi" w:hAnsiTheme="majorHAnsi"/>
          <w:sz w:val="24"/>
          <w:szCs w:val="24"/>
        </w:rPr>
      </w:pPr>
    </w:p>
    <w:p w14:paraId="47828278" w14:textId="23F1F9FA"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AUTHORS</w:t>
      </w:r>
      <w:r w:rsidR="00D846EB">
        <w:rPr>
          <w:rFonts w:asciiTheme="majorHAnsi" w:hAnsiTheme="majorHAnsi"/>
          <w:b/>
          <w:sz w:val="24"/>
          <w:szCs w:val="24"/>
        </w:rPr>
        <w:t>:</w:t>
      </w:r>
    </w:p>
    <w:p w14:paraId="74D4064A" w14:textId="276686EF"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Icha, Jaroslav</w:t>
      </w:r>
      <w:r w:rsidR="00E479DA" w:rsidRPr="00211248">
        <w:rPr>
          <w:rFonts w:asciiTheme="majorHAnsi" w:hAnsiTheme="majorHAnsi"/>
          <w:sz w:val="24"/>
          <w:szCs w:val="24"/>
          <w:vertAlign w:val="superscript"/>
        </w:rPr>
        <w:t>1</w:t>
      </w:r>
      <w:r w:rsidRPr="00CA5609">
        <w:rPr>
          <w:rFonts w:asciiTheme="majorHAnsi" w:hAnsiTheme="majorHAnsi"/>
          <w:sz w:val="24"/>
          <w:szCs w:val="24"/>
        </w:rPr>
        <w:t>*</w:t>
      </w:r>
    </w:p>
    <w:p w14:paraId="050236C7" w14:textId="23534A94" w:rsidR="00E434D3" w:rsidRDefault="00E479DA" w:rsidP="00237A0C">
      <w:pPr>
        <w:pStyle w:val="Normal1"/>
        <w:spacing w:line="240" w:lineRule="auto"/>
        <w:jc w:val="both"/>
        <w:rPr>
          <w:rFonts w:asciiTheme="majorHAnsi" w:hAnsiTheme="majorHAnsi"/>
          <w:sz w:val="24"/>
          <w:szCs w:val="24"/>
        </w:rPr>
      </w:pPr>
      <w:r w:rsidRPr="00211248">
        <w:rPr>
          <w:rFonts w:asciiTheme="majorHAnsi" w:hAnsiTheme="majorHAnsi"/>
          <w:sz w:val="24"/>
          <w:szCs w:val="24"/>
          <w:vertAlign w:val="superscript"/>
        </w:rPr>
        <w:t>1</w:t>
      </w:r>
      <w:r w:rsidR="001926E6" w:rsidRPr="00CA5609">
        <w:rPr>
          <w:rFonts w:asciiTheme="majorHAnsi" w:hAnsiTheme="majorHAnsi"/>
          <w:sz w:val="24"/>
          <w:szCs w:val="24"/>
        </w:rPr>
        <w:t xml:space="preserve">Max Planck Institute of Molecular Cell Biology and Genetics, </w:t>
      </w:r>
      <w:r w:rsidR="004E4BDA">
        <w:rPr>
          <w:rFonts w:asciiTheme="majorHAnsi" w:hAnsiTheme="majorHAnsi"/>
          <w:sz w:val="24"/>
          <w:szCs w:val="24"/>
        </w:rPr>
        <w:t xml:space="preserve">01307 </w:t>
      </w:r>
      <w:r w:rsidR="001926E6" w:rsidRPr="00CA5609">
        <w:rPr>
          <w:rFonts w:asciiTheme="majorHAnsi" w:hAnsiTheme="majorHAnsi"/>
          <w:sz w:val="24"/>
          <w:szCs w:val="24"/>
        </w:rPr>
        <w:t xml:space="preserve">Dresden, Germany, </w:t>
      </w:r>
      <w:hyperlink r:id="rId8" w:history="1">
        <w:r w:rsidR="004E4BDA" w:rsidRPr="00DD14B1">
          <w:rPr>
            <w:rStyle w:val="Hyperlink"/>
            <w:rFonts w:asciiTheme="majorHAnsi" w:hAnsiTheme="majorHAnsi"/>
            <w:sz w:val="24"/>
            <w:szCs w:val="24"/>
          </w:rPr>
          <w:t>icha@mpi-cbg.de</w:t>
        </w:r>
      </w:hyperlink>
    </w:p>
    <w:p w14:paraId="4340047A" w14:textId="77777777" w:rsidR="004E4BDA" w:rsidRPr="00CA5609" w:rsidRDefault="004E4BDA" w:rsidP="00237A0C">
      <w:pPr>
        <w:pStyle w:val="Normal1"/>
        <w:spacing w:line="240" w:lineRule="auto"/>
        <w:jc w:val="both"/>
        <w:rPr>
          <w:rFonts w:asciiTheme="majorHAnsi" w:hAnsiTheme="majorHAnsi"/>
          <w:sz w:val="24"/>
          <w:szCs w:val="24"/>
        </w:rPr>
      </w:pPr>
    </w:p>
    <w:p w14:paraId="40FC275E" w14:textId="4C670639" w:rsidR="00E434D3" w:rsidRPr="00CA5609" w:rsidRDefault="001926E6" w:rsidP="00237A0C">
      <w:pPr>
        <w:pStyle w:val="Normal1"/>
        <w:spacing w:line="240" w:lineRule="auto"/>
        <w:jc w:val="both"/>
        <w:rPr>
          <w:rFonts w:asciiTheme="majorHAnsi" w:hAnsiTheme="majorHAnsi"/>
          <w:sz w:val="24"/>
          <w:szCs w:val="24"/>
        </w:rPr>
      </w:pPr>
      <w:proofErr w:type="spellStart"/>
      <w:r w:rsidRPr="00CA5609">
        <w:rPr>
          <w:rFonts w:asciiTheme="majorHAnsi" w:hAnsiTheme="majorHAnsi"/>
          <w:sz w:val="24"/>
          <w:szCs w:val="24"/>
        </w:rPr>
        <w:t>Schmied</w:t>
      </w:r>
      <w:proofErr w:type="spellEnd"/>
      <w:r w:rsidRPr="00CA5609">
        <w:rPr>
          <w:rFonts w:asciiTheme="majorHAnsi" w:hAnsiTheme="majorHAnsi"/>
          <w:sz w:val="24"/>
          <w:szCs w:val="24"/>
        </w:rPr>
        <w:t>, Christopher</w:t>
      </w:r>
      <w:r w:rsidR="00E479DA" w:rsidRPr="00211248">
        <w:rPr>
          <w:rFonts w:asciiTheme="majorHAnsi" w:hAnsiTheme="majorHAnsi"/>
          <w:sz w:val="24"/>
          <w:szCs w:val="24"/>
          <w:vertAlign w:val="superscript"/>
        </w:rPr>
        <w:t>1</w:t>
      </w:r>
      <w:r w:rsidRPr="00CA5609">
        <w:rPr>
          <w:rFonts w:asciiTheme="majorHAnsi" w:hAnsiTheme="majorHAnsi"/>
          <w:sz w:val="24"/>
          <w:szCs w:val="24"/>
        </w:rPr>
        <w:t>*</w:t>
      </w:r>
    </w:p>
    <w:p w14:paraId="247F0808" w14:textId="0A35C8DA" w:rsidR="00E434D3" w:rsidRDefault="00E479DA" w:rsidP="00237A0C">
      <w:pPr>
        <w:pStyle w:val="Normal1"/>
        <w:spacing w:line="240" w:lineRule="auto"/>
        <w:jc w:val="both"/>
        <w:rPr>
          <w:rFonts w:asciiTheme="majorHAnsi" w:hAnsiTheme="majorHAnsi"/>
          <w:sz w:val="24"/>
          <w:szCs w:val="24"/>
        </w:rPr>
      </w:pPr>
      <w:r w:rsidRPr="00211248">
        <w:rPr>
          <w:rFonts w:asciiTheme="majorHAnsi" w:hAnsiTheme="majorHAnsi"/>
          <w:sz w:val="24"/>
          <w:szCs w:val="24"/>
          <w:vertAlign w:val="superscript"/>
        </w:rPr>
        <w:t>1</w:t>
      </w:r>
      <w:r w:rsidR="001926E6" w:rsidRPr="00CA5609">
        <w:rPr>
          <w:rFonts w:asciiTheme="majorHAnsi" w:hAnsiTheme="majorHAnsi"/>
          <w:sz w:val="24"/>
          <w:szCs w:val="24"/>
        </w:rPr>
        <w:t xml:space="preserve">Max Planck Institute of Molecular Cell Biology and Genetics, </w:t>
      </w:r>
      <w:r w:rsidR="004E4BDA">
        <w:rPr>
          <w:rFonts w:asciiTheme="majorHAnsi" w:hAnsiTheme="majorHAnsi"/>
          <w:sz w:val="24"/>
          <w:szCs w:val="24"/>
        </w:rPr>
        <w:t xml:space="preserve">01307 </w:t>
      </w:r>
      <w:r w:rsidR="001926E6" w:rsidRPr="00CA5609">
        <w:rPr>
          <w:rFonts w:asciiTheme="majorHAnsi" w:hAnsiTheme="majorHAnsi"/>
          <w:sz w:val="24"/>
          <w:szCs w:val="24"/>
        </w:rPr>
        <w:t xml:space="preserve">Dresden, Germany, </w:t>
      </w:r>
      <w:hyperlink r:id="rId9" w:history="1">
        <w:r w:rsidR="004E4BDA" w:rsidRPr="00DD14B1">
          <w:rPr>
            <w:rStyle w:val="Hyperlink"/>
            <w:rFonts w:asciiTheme="majorHAnsi" w:hAnsiTheme="majorHAnsi"/>
            <w:sz w:val="24"/>
            <w:szCs w:val="24"/>
          </w:rPr>
          <w:t>schmied@mpi-cbg.de</w:t>
        </w:r>
      </w:hyperlink>
    </w:p>
    <w:p w14:paraId="1B6EAA01" w14:textId="77777777" w:rsidR="004E4BDA" w:rsidRPr="00CA5609" w:rsidRDefault="004E4BDA" w:rsidP="00237A0C">
      <w:pPr>
        <w:pStyle w:val="Normal1"/>
        <w:spacing w:line="240" w:lineRule="auto"/>
        <w:jc w:val="both"/>
        <w:rPr>
          <w:rFonts w:asciiTheme="majorHAnsi" w:hAnsiTheme="majorHAnsi"/>
          <w:sz w:val="24"/>
          <w:szCs w:val="24"/>
        </w:rPr>
      </w:pPr>
    </w:p>
    <w:p w14:paraId="3863EE4D" w14:textId="4D60DBBE" w:rsidR="00E434D3" w:rsidRPr="00CA5609" w:rsidRDefault="001926E6" w:rsidP="00237A0C">
      <w:pPr>
        <w:pStyle w:val="Normal1"/>
        <w:spacing w:line="240" w:lineRule="auto"/>
        <w:jc w:val="both"/>
        <w:rPr>
          <w:rFonts w:asciiTheme="majorHAnsi" w:hAnsiTheme="majorHAnsi"/>
          <w:sz w:val="24"/>
          <w:szCs w:val="24"/>
        </w:rPr>
      </w:pPr>
      <w:proofErr w:type="spellStart"/>
      <w:r w:rsidRPr="00CA5609">
        <w:rPr>
          <w:rFonts w:asciiTheme="majorHAnsi" w:hAnsiTheme="majorHAnsi"/>
          <w:sz w:val="24"/>
          <w:szCs w:val="24"/>
        </w:rPr>
        <w:t>Sidhaye</w:t>
      </w:r>
      <w:proofErr w:type="spellEnd"/>
      <w:r w:rsidRPr="00CA5609">
        <w:rPr>
          <w:rFonts w:asciiTheme="majorHAnsi" w:hAnsiTheme="majorHAnsi"/>
          <w:sz w:val="24"/>
          <w:szCs w:val="24"/>
        </w:rPr>
        <w:t>, Jaydeep</w:t>
      </w:r>
      <w:r w:rsidR="00E479DA" w:rsidRPr="00211248">
        <w:rPr>
          <w:rFonts w:asciiTheme="majorHAnsi" w:hAnsiTheme="majorHAnsi"/>
          <w:sz w:val="24"/>
          <w:szCs w:val="24"/>
          <w:vertAlign w:val="superscript"/>
        </w:rPr>
        <w:t>1</w:t>
      </w:r>
    </w:p>
    <w:p w14:paraId="2FD6587A" w14:textId="7D03A04B" w:rsidR="004E4BDA" w:rsidRDefault="00E479DA" w:rsidP="00237A0C">
      <w:pPr>
        <w:pStyle w:val="Normal1"/>
        <w:spacing w:line="240" w:lineRule="auto"/>
        <w:jc w:val="both"/>
        <w:rPr>
          <w:rFonts w:asciiTheme="majorHAnsi" w:hAnsiTheme="majorHAnsi"/>
          <w:sz w:val="24"/>
          <w:szCs w:val="24"/>
        </w:rPr>
      </w:pPr>
      <w:r w:rsidRPr="00211248">
        <w:rPr>
          <w:rFonts w:asciiTheme="majorHAnsi" w:hAnsiTheme="majorHAnsi"/>
          <w:sz w:val="24"/>
          <w:szCs w:val="24"/>
          <w:vertAlign w:val="superscript"/>
        </w:rPr>
        <w:t>1</w:t>
      </w:r>
      <w:r w:rsidR="001926E6" w:rsidRPr="00CA5609">
        <w:rPr>
          <w:rFonts w:asciiTheme="majorHAnsi" w:hAnsiTheme="majorHAnsi"/>
          <w:sz w:val="24"/>
          <w:szCs w:val="24"/>
        </w:rPr>
        <w:t xml:space="preserve">Max Planck Institute of Molecular Cell Biology and Genetics, </w:t>
      </w:r>
      <w:r w:rsidR="004E4BDA">
        <w:rPr>
          <w:rFonts w:asciiTheme="majorHAnsi" w:hAnsiTheme="majorHAnsi"/>
          <w:sz w:val="24"/>
          <w:szCs w:val="24"/>
        </w:rPr>
        <w:t xml:space="preserve">01307 </w:t>
      </w:r>
      <w:r w:rsidR="001926E6" w:rsidRPr="00CA5609">
        <w:rPr>
          <w:rFonts w:asciiTheme="majorHAnsi" w:hAnsiTheme="majorHAnsi"/>
          <w:sz w:val="24"/>
          <w:szCs w:val="24"/>
        </w:rPr>
        <w:t xml:space="preserve">Dresden, Germany, </w:t>
      </w:r>
      <w:hyperlink r:id="rId10" w:history="1">
        <w:r w:rsidR="004E4BDA" w:rsidRPr="00DD14B1">
          <w:rPr>
            <w:rStyle w:val="Hyperlink"/>
            <w:rFonts w:asciiTheme="majorHAnsi" w:hAnsiTheme="majorHAnsi"/>
            <w:sz w:val="24"/>
            <w:szCs w:val="24"/>
          </w:rPr>
          <w:t>sidhaye@mpi-cbg.de</w:t>
        </w:r>
      </w:hyperlink>
    </w:p>
    <w:p w14:paraId="5EF537D8" w14:textId="4BFBA184" w:rsidR="00DB45F7" w:rsidRDefault="00DB45F7" w:rsidP="00237A0C">
      <w:pPr>
        <w:pStyle w:val="Normal1"/>
        <w:spacing w:line="240" w:lineRule="auto"/>
        <w:jc w:val="both"/>
        <w:rPr>
          <w:rFonts w:asciiTheme="majorHAnsi" w:hAnsiTheme="majorHAnsi"/>
          <w:sz w:val="24"/>
          <w:szCs w:val="24"/>
        </w:rPr>
      </w:pPr>
    </w:p>
    <w:p w14:paraId="31DA273E" w14:textId="15236712" w:rsidR="00E434D3" w:rsidRPr="00CA5609" w:rsidRDefault="001926E6" w:rsidP="00237A0C">
      <w:pPr>
        <w:pStyle w:val="Normal1"/>
        <w:spacing w:line="240" w:lineRule="auto"/>
        <w:jc w:val="both"/>
        <w:rPr>
          <w:rFonts w:asciiTheme="majorHAnsi" w:hAnsiTheme="majorHAnsi"/>
          <w:sz w:val="24"/>
          <w:szCs w:val="24"/>
        </w:rPr>
      </w:pPr>
      <w:proofErr w:type="spellStart"/>
      <w:r w:rsidRPr="00CA5609">
        <w:rPr>
          <w:rFonts w:asciiTheme="majorHAnsi" w:hAnsiTheme="majorHAnsi"/>
          <w:sz w:val="24"/>
          <w:szCs w:val="24"/>
        </w:rPr>
        <w:t>Tomancak</w:t>
      </w:r>
      <w:proofErr w:type="spellEnd"/>
      <w:r w:rsidRPr="00CA5609">
        <w:rPr>
          <w:rFonts w:asciiTheme="majorHAnsi" w:hAnsiTheme="majorHAnsi"/>
          <w:sz w:val="24"/>
          <w:szCs w:val="24"/>
        </w:rPr>
        <w:t>, Pavel</w:t>
      </w:r>
      <w:r w:rsidR="00E479DA" w:rsidRPr="00211248">
        <w:rPr>
          <w:rFonts w:asciiTheme="majorHAnsi" w:hAnsiTheme="majorHAnsi"/>
          <w:sz w:val="24"/>
          <w:szCs w:val="24"/>
          <w:vertAlign w:val="superscript"/>
        </w:rPr>
        <w:t>1</w:t>
      </w:r>
    </w:p>
    <w:p w14:paraId="192049F8" w14:textId="238694B5" w:rsidR="00E434D3" w:rsidRDefault="00E479DA" w:rsidP="00237A0C">
      <w:pPr>
        <w:pStyle w:val="Normal1"/>
        <w:spacing w:line="240" w:lineRule="auto"/>
        <w:jc w:val="both"/>
        <w:rPr>
          <w:rFonts w:asciiTheme="majorHAnsi" w:hAnsiTheme="majorHAnsi"/>
          <w:sz w:val="24"/>
          <w:szCs w:val="24"/>
        </w:rPr>
      </w:pPr>
      <w:r w:rsidRPr="00211248">
        <w:rPr>
          <w:rFonts w:asciiTheme="majorHAnsi" w:hAnsiTheme="majorHAnsi"/>
          <w:sz w:val="24"/>
          <w:szCs w:val="24"/>
          <w:vertAlign w:val="superscript"/>
        </w:rPr>
        <w:t>1</w:t>
      </w:r>
      <w:r w:rsidR="001926E6" w:rsidRPr="00CA5609">
        <w:rPr>
          <w:rFonts w:asciiTheme="majorHAnsi" w:hAnsiTheme="majorHAnsi"/>
          <w:sz w:val="24"/>
          <w:szCs w:val="24"/>
        </w:rPr>
        <w:t xml:space="preserve">Max Planck Institute of Molecular Cell Biology and Genetics, </w:t>
      </w:r>
      <w:r w:rsidR="00361FAB">
        <w:rPr>
          <w:rFonts w:asciiTheme="majorHAnsi" w:hAnsiTheme="majorHAnsi"/>
          <w:sz w:val="24"/>
          <w:szCs w:val="24"/>
        </w:rPr>
        <w:t xml:space="preserve">01307 </w:t>
      </w:r>
      <w:r w:rsidR="001926E6" w:rsidRPr="00CA5609">
        <w:rPr>
          <w:rFonts w:asciiTheme="majorHAnsi" w:hAnsiTheme="majorHAnsi"/>
          <w:sz w:val="24"/>
          <w:szCs w:val="24"/>
        </w:rPr>
        <w:t xml:space="preserve">Dresden, Germany, </w:t>
      </w:r>
      <w:hyperlink r:id="rId11" w:history="1">
        <w:r w:rsidR="004E4BDA" w:rsidRPr="00DD14B1">
          <w:rPr>
            <w:rStyle w:val="Hyperlink"/>
            <w:rFonts w:asciiTheme="majorHAnsi" w:hAnsiTheme="majorHAnsi"/>
            <w:sz w:val="24"/>
            <w:szCs w:val="24"/>
          </w:rPr>
          <w:t>tomancak@mpi-cbg.de</w:t>
        </w:r>
      </w:hyperlink>
    </w:p>
    <w:p w14:paraId="0688CCA6" w14:textId="77777777" w:rsidR="007B1E50" w:rsidRDefault="007B1E50" w:rsidP="007B1E50">
      <w:pPr>
        <w:pStyle w:val="Normal1"/>
        <w:spacing w:line="240" w:lineRule="auto"/>
        <w:jc w:val="both"/>
        <w:rPr>
          <w:rFonts w:asciiTheme="majorHAnsi" w:hAnsiTheme="majorHAnsi"/>
          <w:sz w:val="24"/>
          <w:szCs w:val="24"/>
        </w:rPr>
      </w:pPr>
    </w:p>
    <w:p w14:paraId="25454CD6" w14:textId="4477C674" w:rsidR="007B1E50" w:rsidRDefault="007B1E50" w:rsidP="007B1E50">
      <w:pPr>
        <w:pStyle w:val="Normal1"/>
        <w:spacing w:line="240" w:lineRule="auto"/>
        <w:jc w:val="both"/>
        <w:rPr>
          <w:rFonts w:asciiTheme="majorHAnsi" w:hAnsiTheme="majorHAnsi"/>
          <w:sz w:val="24"/>
          <w:szCs w:val="24"/>
        </w:rPr>
      </w:pPr>
      <w:proofErr w:type="spellStart"/>
      <w:r>
        <w:rPr>
          <w:rFonts w:asciiTheme="majorHAnsi" w:hAnsiTheme="majorHAnsi"/>
          <w:sz w:val="24"/>
          <w:szCs w:val="24"/>
        </w:rPr>
        <w:t>Preibisch</w:t>
      </w:r>
      <w:proofErr w:type="spellEnd"/>
      <w:r>
        <w:rPr>
          <w:rFonts w:asciiTheme="majorHAnsi" w:hAnsiTheme="majorHAnsi"/>
          <w:sz w:val="24"/>
          <w:szCs w:val="24"/>
        </w:rPr>
        <w:t>, Stephan</w:t>
      </w:r>
      <w:r w:rsidR="00025B9A" w:rsidRPr="00025B9A">
        <w:rPr>
          <w:rFonts w:asciiTheme="majorHAnsi" w:hAnsiTheme="majorHAnsi"/>
          <w:sz w:val="24"/>
          <w:szCs w:val="24"/>
          <w:vertAlign w:val="superscript"/>
        </w:rPr>
        <w:t>123</w:t>
      </w:r>
    </w:p>
    <w:p w14:paraId="6EA16543" w14:textId="50CBF317" w:rsidR="007B1E50" w:rsidRDefault="00025B9A" w:rsidP="007B1E50">
      <w:pPr>
        <w:pStyle w:val="Normal1"/>
        <w:spacing w:line="240" w:lineRule="auto"/>
        <w:jc w:val="both"/>
        <w:rPr>
          <w:rFonts w:asciiTheme="majorHAnsi" w:hAnsiTheme="majorHAnsi"/>
          <w:sz w:val="24"/>
          <w:szCs w:val="24"/>
        </w:rPr>
      </w:pPr>
      <w:r w:rsidRPr="00211248">
        <w:rPr>
          <w:rFonts w:asciiTheme="majorHAnsi" w:hAnsiTheme="majorHAnsi"/>
          <w:sz w:val="24"/>
          <w:szCs w:val="24"/>
          <w:vertAlign w:val="superscript"/>
        </w:rPr>
        <w:t>1</w:t>
      </w:r>
      <w:r w:rsidR="007B1E50" w:rsidRPr="00CA5609">
        <w:rPr>
          <w:rFonts w:asciiTheme="majorHAnsi" w:hAnsiTheme="majorHAnsi"/>
          <w:sz w:val="24"/>
          <w:szCs w:val="24"/>
        </w:rPr>
        <w:t xml:space="preserve">Max Planck Institute of Molecular Cell Biology and Genetics, </w:t>
      </w:r>
      <w:r w:rsidR="007B1E50">
        <w:rPr>
          <w:rFonts w:asciiTheme="majorHAnsi" w:hAnsiTheme="majorHAnsi"/>
          <w:sz w:val="24"/>
          <w:szCs w:val="24"/>
        </w:rPr>
        <w:t xml:space="preserve">01307 </w:t>
      </w:r>
      <w:r w:rsidR="007B1E50" w:rsidRPr="00CA5609">
        <w:rPr>
          <w:rFonts w:asciiTheme="majorHAnsi" w:hAnsiTheme="majorHAnsi"/>
          <w:sz w:val="24"/>
          <w:szCs w:val="24"/>
        </w:rPr>
        <w:t>Dresden, Germany</w:t>
      </w:r>
    </w:p>
    <w:p w14:paraId="40B6AC08" w14:textId="3B39A6AD" w:rsidR="007B1E50" w:rsidRDefault="00025B9A" w:rsidP="007B1E50">
      <w:pPr>
        <w:pStyle w:val="Normal1"/>
        <w:spacing w:line="240" w:lineRule="auto"/>
        <w:jc w:val="both"/>
        <w:rPr>
          <w:rFonts w:asciiTheme="majorHAnsi" w:hAnsiTheme="majorHAnsi"/>
          <w:sz w:val="24"/>
          <w:szCs w:val="24"/>
        </w:rPr>
      </w:pPr>
      <w:r w:rsidRPr="00211248">
        <w:rPr>
          <w:rFonts w:asciiTheme="majorHAnsi" w:hAnsiTheme="majorHAnsi"/>
          <w:sz w:val="24"/>
          <w:szCs w:val="24"/>
          <w:vertAlign w:val="superscript"/>
        </w:rPr>
        <w:t>2</w:t>
      </w:r>
      <w:r w:rsidR="007B1E50" w:rsidRPr="004E4BDA">
        <w:rPr>
          <w:rFonts w:asciiTheme="majorHAnsi" w:hAnsiTheme="majorHAnsi"/>
          <w:sz w:val="24"/>
          <w:szCs w:val="24"/>
        </w:rPr>
        <w:t xml:space="preserve">HHMI </w:t>
      </w:r>
      <w:proofErr w:type="spellStart"/>
      <w:r w:rsidR="007B1E50" w:rsidRPr="004E4BDA">
        <w:rPr>
          <w:rFonts w:asciiTheme="majorHAnsi" w:hAnsiTheme="majorHAnsi"/>
          <w:sz w:val="24"/>
          <w:szCs w:val="24"/>
        </w:rPr>
        <w:t>Janelia</w:t>
      </w:r>
      <w:proofErr w:type="spellEnd"/>
      <w:r w:rsidR="007B1E50" w:rsidRPr="004E4BDA">
        <w:rPr>
          <w:rFonts w:asciiTheme="majorHAnsi" w:hAnsiTheme="majorHAnsi"/>
          <w:sz w:val="24"/>
          <w:szCs w:val="24"/>
        </w:rPr>
        <w:t xml:space="preserve"> Research Campus, Ashburn, Virginia</w:t>
      </w:r>
      <w:r w:rsidR="007B1E50">
        <w:rPr>
          <w:rFonts w:asciiTheme="majorHAnsi" w:hAnsiTheme="majorHAnsi"/>
          <w:sz w:val="24"/>
          <w:szCs w:val="24"/>
        </w:rPr>
        <w:t xml:space="preserve"> 20147</w:t>
      </w:r>
      <w:r w:rsidR="007B1E50" w:rsidRPr="004E4BDA">
        <w:rPr>
          <w:rFonts w:asciiTheme="majorHAnsi" w:hAnsiTheme="majorHAnsi"/>
          <w:sz w:val="24"/>
          <w:szCs w:val="24"/>
        </w:rPr>
        <w:t>, USA</w:t>
      </w:r>
    </w:p>
    <w:p w14:paraId="3AF28FF0" w14:textId="2DBC1536" w:rsidR="007B1E50" w:rsidRDefault="00025B9A" w:rsidP="007B1E50">
      <w:pPr>
        <w:pStyle w:val="Normal1"/>
        <w:spacing w:line="240" w:lineRule="auto"/>
        <w:jc w:val="both"/>
        <w:rPr>
          <w:rFonts w:asciiTheme="majorHAnsi" w:hAnsiTheme="majorHAnsi"/>
          <w:sz w:val="24"/>
          <w:szCs w:val="24"/>
        </w:rPr>
      </w:pPr>
      <w:r w:rsidRPr="00211248">
        <w:rPr>
          <w:rFonts w:asciiTheme="majorHAnsi" w:hAnsiTheme="majorHAnsi"/>
          <w:sz w:val="24"/>
          <w:szCs w:val="24"/>
          <w:vertAlign w:val="superscript"/>
        </w:rPr>
        <w:t>3</w:t>
      </w:r>
      <w:r w:rsidR="007B1E50" w:rsidRPr="00022EE5">
        <w:rPr>
          <w:rFonts w:asciiTheme="majorHAnsi" w:hAnsiTheme="majorHAnsi"/>
          <w:sz w:val="24"/>
          <w:szCs w:val="24"/>
        </w:rPr>
        <w:t>Berlin Institute of Medical Systems Biology of the </w:t>
      </w:r>
      <w:r w:rsidR="007B1E50">
        <w:rPr>
          <w:rFonts w:asciiTheme="majorHAnsi" w:hAnsiTheme="majorHAnsi"/>
          <w:sz w:val="24"/>
          <w:szCs w:val="24"/>
        </w:rPr>
        <w:t xml:space="preserve">Max </w:t>
      </w:r>
      <w:proofErr w:type="spellStart"/>
      <w:r w:rsidR="007B1E50" w:rsidRPr="00022EE5">
        <w:rPr>
          <w:rFonts w:asciiTheme="majorHAnsi" w:hAnsiTheme="majorHAnsi"/>
          <w:sz w:val="24"/>
          <w:szCs w:val="24"/>
        </w:rPr>
        <w:t>Delbrück</w:t>
      </w:r>
      <w:proofErr w:type="spellEnd"/>
      <w:r w:rsidR="007B1E50" w:rsidRPr="00022EE5">
        <w:rPr>
          <w:rFonts w:asciiTheme="majorHAnsi" w:hAnsiTheme="majorHAnsi"/>
          <w:sz w:val="24"/>
          <w:szCs w:val="24"/>
        </w:rPr>
        <w:t xml:space="preserve"> Center, </w:t>
      </w:r>
      <w:r w:rsidR="007B1E50">
        <w:rPr>
          <w:rFonts w:asciiTheme="majorHAnsi" w:hAnsiTheme="majorHAnsi"/>
          <w:sz w:val="24"/>
          <w:szCs w:val="24"/>
        </w:rPr>
        <w:t xml:space="preserve">13125 </w:t>
      </w:r>
      <w:r w:rsidR="007B1E50" w:rsidRPr="00022EE5">
        <w:rPr>
          <w:rFonts w:asciiTheme="majorHAnsi" w:hAnsiTheme="majorHAnsi"/>
          <w:sz w:val="24"/>
          <w:szCs w:val="24"/>
        </w:rPr>
        <w:t>Berlin, Germany, </w:t>
      </w:r>
      <w:hyperlink r:id="rId12" w:history="1">
        <w:r w:rsidR="007B1E50" w:rsidRPr="00DD14B1">
          <w:rPr>
            <w:rStyle w:val="Hyperlink"/>
            <w:rFonts w:asciiTheme="majorHAnsi" w:hAnsiTheme="majorHAnsi"/>
            <w:sz w:val="24"/>
            <w:szCs w:val="24"/>
          </w:rPr>
          <w:t>Stephan.Preibisch@mdc-berlin.de</w:t>
        </w:r>
      </w:hyperlink>
    </w:p>
    <w:p w14:paraId="1F90C915" w14:textId="77777777" w:rsidR="004E4BDA" w:rsidRPr="00CA5609" w:rsidRDefault="004E4BDA" w:rsidP="00237A0C">
      <w:pPr>
        <w:pStyle w:val="Normal1"/>
        <w:spacing w:line="240" w:lineRule="auto"/>
        <w:jc w:val="both"/>
        <w:rPr>
          <w:rFonts w:asciiTheme="majorHAnsi" w:hAnsiTheme="majorHAnsi"/>
          <w:sz w:val="24"/>
          <w:szCs w:val="24"/>
        </w:rPr>
      </w:pPr>
    </w:p>
    <w:p w14:paraId="3785B9A9" w14:textId="0F295476" w:rsidR="004E4BDA" w:rsidRPr="00CA5609" w:rsidRDefault="001926E6" w:rsidP="00237A0C">
      <w:pPr>
        <w:pStyle w:val="Normal1"/>
        <w:spacing w:line="240" w:lineRule="auto"/>
        <w:jc w:val="both"/>
        <w:rPr>
          <w:rFonts w:asciiTheme="majorHAnsi" w:hAnsiTheme="majorHAnsi"/>
          <w:sz w:val="24"/>
          <w:szCs w:val="24"/>
        </w:rPr>
      </w:pPr>
      <w:proofErr w:type="spellStart"/>
      <w:r w:rsidRPr="00CA5609">
        <w:rPr>
          <w:rFonts w:asciiTheme="majorHAnsi" w:hAnsiTheme="majorHAnsi"/>
          <w:sz w:val="24"/>
          <w:szCs w:val="24"/>
        </w:rPr>
        <w:t>Norden</w:t>
      </w:r>
      <w:proofErr w:type="spellEnd"/>
      <w:r w:rsidRPr="00CA5609">
        <w:rPr>
          <w:rFonts w:asciiTheme="majorHAnsi" w:hAnsiTheme="majorHAnsi"/>
          <w:sz w:val="24"/>
          <w:szCs w:val="24"/>
        </w:rPr>
        <w:t>, Caren</w:t>
      </w:r>
      <w:r w:rsidR="00E479DA" w:rsidRPr="00211248">
        <w:rPr>
          <w:rFonts w:asciiTheme="majorHAnsi" w:hAnsiTheme="majorHAnsi"/>
          <w:sz w:val="24"/>
          <w:szCs w:val="24"/>
          <w:vertAlign w:val="superscript"/>
        </w:rPr>
        <w:t>1</w:t>
      </w:r>
    </w:p>
    <w:p w14:paraId="495D79E4" w14:textId="0963B2B8" w:rsidR="004E4BDA" w:rsidRDefault="00E479DA" w:rsidP="00237A0C">
      <w:pPr>
        <w:pStyle w:val="Normal1"/>
        <w:spacing w:line="240" w:lineRule="auto"/>
        <w:jc w:val="both"/>
        <w:rPr>
          <w:rFonts w:asciiTheme="majorHAnsi" w:hAnsiTheme="majorHAnsi"/>
          <w:sz w:val="24"/>
          <w:szCs w:val="24"/>
        </w:rPr>
      </w:pPr>
      <w:r w:rsidRPr="00211248">
        <w:rPr>
          <w:rFonts w:asciiTheme="majorHAnsi" w:hAnsiTheme="majorHAnsi"/>
          <w:sz w:val="24"/>
          <w:szCs w:val="24"/>
          <w:vertAlign w:val="superscript"/>
        </w:rPr>
        <w:t>1</w:t>
      </w:r>
      <w:r w:rsidR="001926E6" w:rsidRPr="00CA5609">
        <w:rPr>
          <w:rFonts w:asciiTheme="majorHAnsi" w:hAnsiTheme="majorHAnsi"/>
          <w:sz w:val="24"/>
          <w:szCs w:val="24"/>
        </w:rPr>
        <w:t xml:space="preserve">Max Planck Institute of Molecular Cell Biology and Genetics, </w:t>
      </w:r>
      <w:r w:rsidR="00361FAB">
        <w:rPr>
          <w:rFonts w:asciiTheme="majorHAnsi" w:hAnsiTheme="majorHAnsi"/>
          <w:sz w:val="24"/>
          <w:szCs w:val="24"/>
        </w:rPr>
        <w:t xml:space="preserve">01307 </w:t>
      </w:r>
      <w:r w:rsidR="001926E6" w:rsidRPr="00CA5609">
        <w:rPr>
          <w:rFonts w:asciiTheme="majorHAnsi" w:hAnsiTheme="majorHAnsi"/>
          <w:sz w:val="24"/>
          <w:szCs w:val="24"/>
        </w:rPr>
        <w:t xml:space="preserve">Dresden, Germany, </w:t>
      </w:r>
      <w:hyperlink r:id="rId13" w:history="1">
        <w:r w:rsidR="004E4BDA" w:rsidRPr="00DD14B1">
          <w:rPr>
            <w:rStyle w:val="Hyperlink"/>
            <w:rFonts w:asciiTheme="majorHAnsi" w:hAnsiTheme="majorHAnsi"/>
            <w:sz w:val="24"/>
            <w:szCs w:val="24"/>
          </w:rPr>
          <w:t>norden@mpi-cbg.de</w:t>
        </w:r>
      </w:hyperlink>
    </w:p>
    <w:p w14:paraId="42D1DCED" w14:textId="77777777" w:rsidR="004E4BDA" w:rsidRPr="00CA5609" w:rsidRDefault="004E4BDA" w:rsidP="00237A0C">
      <w:pPr>
        <w:pStyle w:val="Normal1"/>
        <w:spacing w:line="240" w:lineRule="auto"/>
        <w:jc w:val="both"/>
        <w:rPr>
          <w:rFonts w:asciiTheme="majorHAnsi" w:hAnsiTheme="majorHAnsi"/>
          <w:sz w:val="24"/>
          <w:szCs w:val="24"/>
        </w:rPr>
      </w:pPr>
    </w:p>
    <w:p w14:paraId="1886F20F"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*equal contribution</w:t>
      </w:r>
    </w:p>
    <w:p w14:paraId="0C00E8D8"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19F14D36" w14:textId="042BEB63"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CORRESPONDING AUTHOR</w:t>
      </w:r>
      <w:r w:rsidR="00D846EB">
        <w:rPr>
          <w:rFonts w:asciiTheme="majorHAnsi" w:hAnsiTheme="majorHAnsi"/>
          <w:b/>
          <w:sz w:val="24"/>
          <w:szCs w:val="24"/>
        </w:rPr>
        <w:t>:</w:t>
      </w:r>
    </w:p>
    <w:p w14:paraId="592BC092" w14:textId="77777777" w:rsidR="00E434D3" w:rsidRPr="00CA5609" w:rsidRDefault="001926E6" w:rsidP="00237A0C">
      <w:pPr>
        <w:pStyle w:val="Normal1"/>
        <w:spacing w:line="240" w:lineRule="auto"/>
        <w:jc w:val="both"/>
        <w:rPr>
          <w:rFonts w:asciiTheme="majorHAnsi" w:hAnsiTheme="majorHAnsi"/>
          <w:sz w:val="24"/>
          <w:szCs w:val="24"/>
        </w:rPr>
      </w:pPr>
      <w:proofErr w:type="spellStart"/>
      <w:r w:rsidRPr="00CA5609">
        <w:rPr>
          <w:rFonts w:asciiTheme="majorHAnsi" w:hAnsiTheme="majorHAnsi"/>
          <w:sz w:val="24"/>
          <w:szCs w:val="24"/>
        </w:rPr>
        <w:t>Norden</w:t>
      </w:r>
      <w:proofErr w:type="spellEnd"/>
      <w:r w:rsidRPr="00CA5609">
        <w:rPr>
          <w:rFonts w:asciiTheme="majorHAnsi" w:hAnsiTheme="majorHAnsi"/>
          <w:sz w:val="24"/>
          <w:szCs w:val="24"/>
        </w:rPr>
        <w:t>, Caren norden@mpi-cbg.de</w:t>
      </w:r>
      <w:r w:rsidRPr="00CA5609">
        <w:rPr>
          <w:rFonts w:asciiTheme="majorHAnsi" w:hAnsiTheme="majorHAnsi"/>
          <w:b/>
          <w:sz w:val="24"/>
          <w:szCs w:val="24"/>
        </w:rPr>
        <w:t xml:space="preserve"> </w:t>
      </w:r>
      <w:r w:rsidRPr="00CA5609">
        <w:rPr>
          <w:rFonts w:asciiTheme="majorHAnsi" w:hAnsiTheme="majorHAnsi"/>
          <w:sz w:val="24"/>
          <w:szCs w:val="24"/>
        </w:rPr>
        <w:t>+49 351 210-2802</w:t>
      </w:r>
    </w:p>
    <w:p w14:paraId="7E878477"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 xml:space="preserve"> </w:t>
      </w:r>
    </w:p>
    <w:p w14:paraId="2FF1CADC" w14:textId="7E1B9B90"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KEYWORDS</w:t>
      </w:r>
      <w:r w:rsidR="00D846EB">
        <w:rPr>
          <w:rFonts w:asciiTheme="majorHAnsi" w:hAnsiTheme="majorHAnsi"/>
          <w:b/>
          <w:sz w:val="24"/>
          <w:szCs w:val="24"/>
        </w:rPr>
        <w:t>:</w:t>
      </w:r>
    </w:p>
    <w:p w14:paraId="6A0016B0" w14:textId="6CFBA914"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Developmental biology; Light Sheet Fluorescence Microscopy; Selective Plane Illumination Microscopy; retina; sample mounting; Bead based Registration; </w:t>
      </w:r>
      <w:proofErr w:type="spellStart"/>
      <w:r w:rsidRPr="00CA5609">
        <w:rPr>
          <w:rFonts w:asciiTheme="majorHAnsi" w:hAnsiTheme="majorHAnsi"/>
          <w:sz w:val="24"/>
          <w:szCs w:val="24"/>
        </w:rPr>
        <w:t>BigDataViewer</w:t>
      </w:r>
      <w:proofErr w:type="spellEnd"/>
      <w:r w:rsidRPr="00CA5609">
        <w:rPr>
          <w:rFonts w:asciiTheme="majorHAnsi" w:hAnsiTheme="majorHAnsi"/>
          <w:sz w:val="24"/>
          <w:szCs w:val="24"/>
        </w:rPr>
        <w:t xml:space="preserve">;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Reconstruction; </w:t>
      </w:r>
      <w:proofErr w:type="spellStart"/>
      <w:r w:rsidRPr="00CA5609">
        <w:rPr>
          <w:rFonts w:asciiTheme="majorHAnsi" w:hAnsiTheme="majorHAnsi"/>
          <w:sz w:val="24"/>
          <w:szCs w:val="24"/>
        </w:rPr>
        <w:t>Multi</w:t>
      </w:r>
      <w:r w:rsidR="004423AE">
        <w:rPr>
          <w:rFonts w:asciiTheme="majorHAnsi" w:hAnsiTheme="majorHAnsi"/>
          <w:sz w:val="24"/>
          <w:szCs w:val="24"/>
        </w:rPr>
        <w:t>view</w:t>
      </w:r>
      <w:proofErr w:type="spellEnd"/>
      <w:r w:rsidR="004423AE">
        <w:rPr>
          <w:rFonts w:asciiTheme="majorHAnsi" w:hAnsiTheme="majorHAnsi"/>
          <w:sz w:val="24"/>
          <w:szCs w:val="24"/>
        </w:rPr>
        <w:t xml:space="preserve"> </w:t>
      </w:r>
      <w:proofErr w:type="spellStart"/>
      <w:r w:rsidR="004423AE">
        <w:rPr>
          <w:rFonts w:asciiTheme="majorHAnsi" w:hAnsiTheme="majorHAnsi"/>
          <w:sz w:val="24"/>
          <w:szCs w:val="24"/>
        </w:rPr>
        <w:t>Deconvolution</w:t>
      </w:r>
      <w:proofErr w:type="spellEnd"/>
      <w:r w:rsidR="004423AE">
        <w:rPr>
          <w:rFonts w:asciiTheme="majorHAnsi" w:hAnsiTheme="majorHAnsi"/>
          <w:sz w:val="24"/>
          <w:szCs w:val="24"/>
        </w:rPr>
        <w:t>; Open-source;</w:t>
      </w:r>
      <w:r w:rsidRPr="00CA5609">
        <w:rPr>
          <w:rFonts w:asciiTheme="majorHAnsi" w:hAnsiTheme="majorHAnsi"/>
          <w:sz w:val="24"/>
          <w:szCs w:val="24"/>
        </w:rPr>
        <w:t xml:space="preserve"> Fiji</w:t>
      </w:r>
    </w:p>
    <w:p w14:paraId="207343B1"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00F8AA68" w14:textId="01E660C8"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SHORT ABSTRACT</w:t>
      </w:r>
      <w:r w:rsidR="00D846EB">
        <w:rPr>
          <w:rFonts w:asciiTheme="majorHAnsi" w:hAnsiTheme="majorHAnsi"/>
          <w:b/>
          <w:sz w:val="24"/>
          <w:szCs w:val="24"/>
        </w:rPr>
        <w:t>:</w:t>
      </w:r>
    </w:p>
    <w:p w14:paraId="5EAE07BC" w14:textId="493B20A8"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Light sheet fluorescence microscopy is </w:t>
      </w:r>
      <w:r w:rsidR="00970983">
        <w:rPr>
          <w:rFonts w:asciiTheme="majorHAnsi" w:hAnsiTheme="majorHAnsi"/>
          <w:sz w:val="24"/>
          <w:szCs w:val="24"/>
        </w:rPr>
        <w:t>an excellent tool</w:t>
      </w:r>
      <w:r w:rsidRPr="00CA5609">
        <w:rPr>
          <w:rFonts w:asciiTheme="majorHAnsi" w:hAnsiTheme="majorHAnsi"/>
          <w:sz w:val="24"/>
          <w:szCs w:val="24"/>
        </w:rPr>
        <w:t xml:space="preserve"> for imaging</w:t>
      </w:r>
      <w:r w:rsidR="00970983">
        <w:rPr>
          <w:rFonts w:asciiTheme="majorHAnsi" w:hAnsiTheme="majorHAnsi"/>
          <w:sz w:val="24"/>
          <w:szCs w:val="24"/>
        </w:rPr>
        <w:t xml:space="preserve"> </w:t>
      </w:r>
      <w:r w:rsidR="0084292C">
        <w:rPr>
          <w:rFonts w:asciiTheme="majorHAnsi" w:hAnsiTheme="majorHAnsi"/>
          <w:sz w:val="24"/>
          <w:szCs w:val="24"/>
        </w:rPr>
        <w:t xml:space="preserve">embryonic </w:t>
      </w:r>
      <w:r w:rsidR="00970983">
        <w:rPr>
          <w:rFonts w:asciiTheme="majorHAnsi" w:hAnsiTheme="majorHAnsi"/>
          <w:sz w:val="24"/>
          <w:szCs w:val="24"/>
        </w:rPr>
        <w:t>development</w:t>
      </w:r>
      <w:r w:rsidRPr="00CA5609">
        <w:rPr>
          <w:rFonts w:asciiTheme="majorHAnsi" w:hAnsiTheme="majorHAnsi"/>
          <w:sz w:val="24"/>
          <w:szCs w:val="24"/>
        </w:rPr>
        <w:t>. It allows</w:t>
      </w:r>
      <w:r w:rsidR="0084292C">
        <w:rPr>
          <w:rFonts w:asciiTheme="majorHAnsi" w:hAnsiTheme="majorHAnsi"/>
          <w:sz w:val="24"/>
          <w:szCs w:val="24"/>
        </w:rPr>
        <w:t xml:space="preserve"> </w:t>
      </w:r>
      <w:r w:rsidRPr="00CA5609">
        <w:rPr>
          <w:rFonts w:asciiTheme="majorHAnsi" w:hAnsiTheme="majorHAnsi"/>
          <w:sz w:val="24"/>
          <w:szCs w:val="24"/>
        </w:rPr>
        <w:t xml:space="preserve">recording of long time-lapse movies of live embryos </w:t>
      </w:r>
      <w:r w:rsidR="002B150D">
        <w:rPr>
          <w:rFonts w:asciiTheme="majorHAnsi" w:hAnsiTheme="majorHAnsi"/>
          <w:sz w:val="24"/>
          <w:szCs w:val="24"/>
        </w:rPr>
        <w:t>in</w:t>
      </w:r>
      <w:r w:rsidRPr="00CA5609">
        <w:rPr>
          <w:rFonts w:asciiTheme="majorHAnsi" w:hAnsiTheme="majorHAnsi"/>
          <w:sz w:val="24"/>
          <w:szCs w:val="24"/>
        </w:rPr>
        <w:t xml:space="preserve"> near physiological conditions. We demonstrate its application for imaging zebrafish eye development across wide spatio-temporal scales and present a pipeline for fusion and </w:t>
      </w:r>
      <w:proofErr w:type="spellStart"/>
      <w:r w:rsidRPr="00CA5609">
        <w:rPr>
          <w:rFonts w:asciiTheme="majorHAnsi" w:hAnsiTheme="majorHAnsi"/>
          <w:sz w:val="24"/>
          <w:szCs w:val="24"/>
        </w:rPr>
        <w:t>deconvolution</w:t>
      </w:r>
      <w:proofErr w:type="spellEnd"/>
      <w:r w:rsidRPr="00CA5609">
        <w:rPr>
          <w:rFonts w:asciiTheme="majorHAnsi" w:hAnsiTheme="majorHAnsi"/>
          <w:sz w:val="24"/>
          <w:szCs w:val="24"/>
        </w:rPr>
        <w:t xml:space="preserve"> of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datasets.</w:t>
      </w:r>
    </w:p>
    <w:p w14:paraId="556B9ABA"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1C1BB84D" w14:textId="6536C9BE"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lastRenderedPageBreak/>
        <w:t>LONG ABSTRACT</w:t>
      </w:r>
      <w:r w:rsidR="00D846EB">
        <w:rPr>
          <w:rFonts w:asciiTheme="majorHAnsi" w:hAnsiTheme="majorHAnsi"/>
          <w:b/>
          <w:sz w:val="24"/>
          <w:szCs w:val="24"/>
        </w:rPr>
        <w:t>:</w:t>
      </w:r>
    </w:p>
    <w:p w14:paraId="551337D6" w14:textId="0D925902" w:rsidR="007B1E50" w:rsidRDefault="001926E6" w:rsidP="007B1E50">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Light sheet fluorescence microscopy (LSFM) is </w:t>
      </w:r>
      <w:r w:rsidR="00737DB0" w:rsidRPr="00737DB0">
        <w:rPr>
          <w:rFonts w:asciiTheme="majorHAnsi" w:hAnsiTheme="majorHAnsi"/>
          <w:sz w:val="24"/>
          <w:szCs w:val="24"/>
        </w:rPr>
        <w:t>gaining more and more popularity</w:t>
      </w:r>
      <w:r w:rsidR="00737DB0" w:rsidRPr="00CA5609">
        <w:rPr>
          <w:rFonts w:asciiTheme="majorHAnsi" w:hAnsiTheme="majorHAnsi"/>
          <w:sz w:val="24"/>
          <w:szCs w:val="24"/>
        </w:rPr>
        <w:t xml:space="preserve"> </w:t>
      </w:r>
      <w:r w:rsidR="00737DB0">
        <w:rPr>
          <w:rFonts w:asciiTheme="majorHAnsi" w:hAnsiTheme="majorHAnsi"/>
          <w:sz w:val="24"/>
          <w:szCs w:val="24"/>
        </w:rPr>
        <w:t xml:space="preserve">as a </w:t>
      </w:r>
      <w:r w:rsidRPr="00CA5609">
        <w:rPr>
          <w:rFonts w:asciiTheme="majorHAnsi" w:hAnsiTheme="majorHAnsi"/>
          <w:sz w:val="24"/>
          <w:szCs w:val="24"/>
        </w:rPr>
        <w:t xml:space="preserve">method to </w:t>
      </w:r>
      <w:r w:rsidR="00737DB0">
        <w:rPr>
          <w:rFonts w:asciiTheme="majorHAnsi" w:hAnsiTheme="majorHAnsi"/>
          <w:sz w:val="24"/>
          <w:szCs w:val="24"/>
        </w:rPr>
        <w:t xml:space="preserve">image </w:t>
      </w:r>
      <w:r w:rsidRPr="00CA5609">
        <w:rPr>
          <w:rFonts w:asciiTheme="majorHAnsi" w:hAnsiTheme="majorHAnsi"/>
          <w:sz w:val="24"/>
          <w:szCs w:val="24"/>
        </w:rPr>
        <w:t xml:space="preserve">embryonic development. The main advantages of LSFM compared to confocal systems </w:t>
      </w:r>
      <w:r w:rsidR="002B150D">
        <w:rPr>
          <w:rFonts w:asciiTheme="majorHAnsi" w:hAnsiTheme="majorHAnsi"/>
          <w:sz w:val="24"/>
          <w:szCs w:val="24"/>
        </w:rPr>
        <w:t xml:space="preserve">are its low </w:t>
      </w:r>
      <w:proofErr w:type="spellStart"/>
      <w:r w:rsidR="002B150D">
        <w:rPr>
          <w:rFonts w:asciiTheme="majorHAnsi" w:hAnsiTheme="majorHAnsi"/>
          <w:sz w:val="24"/>
          <w:szCs w:val="24"/>
        </w:rPr>
        <w:t>phototoxicity</w:t>
      </w:r>
      <w:proofErr w:type="spellEnd"/>
      <w:r w:rsidR="002B150D">
        <w:rPr>
          <w:rFonts w:asciiTheme="majorHAnsi" w:hAnsiTheme="majorHAnsi"/>
          <w:sz w:val="24"/>
          <w:szCs w:val="24"/>
        </w:rPr>
        <w:t xml:space="preserve">, </w:t>
      </w:r>
      <w:r w:rsidR="007B1E50">
        <w:rPr>
          <w:rFonts w:asciiTheme="majorHAnsi" w:hAnsiTheme="majorHAnsi"/>
          <w:sz w:val="24"/>
          <w:szCs w:val="24"/>
        </w:rPr>
        <w:t>gentle</w:t>
      </w:r>
      <w:r w:rsidR="007B1E50" w:rsidRPr="00CA5609">
        <w:rPr>
          <w:rFonts w:asciiTheme="majorHAnsi" w:hAnsiTheme="majorHAnsi"/>
          <w:sz w:val="24"/>
          <w:szCs w:val="24"/>
        </w:rPr>
        <w:t xml:space="preserve"> </w:t>
      </w:r>
      <w:r w:rsidRPr="00CA5609">
        <w:rPr>
          <w:rFonts w:asciiTheme="majorHAnsi" w:hAnsiTheme="majorHAnsi"/>
          <w:sz w:val="24"/>
          <w:szCs w:val="24"/>
        </w:rPr>
        <w:t>mounting</w:t>
      </w:r>
      <w:r w:rsidR="007B1E50">
        <w:rPr>
          <w:rFonts w:asciiTheme="majorHAnsi" w:hAnsiTheme="majorHAnsi"/>
          <w:sz w:val="24"/>
          <w:szCs w:val="24"/>
        </w:rPr>
        <w:t xml:space="preserve"> strategies</w:t>
      </w:r>
      <w:r w:rsidRPr="00CA5609">
        <w:rPr>
          <w:rFonts w:asciiTheme="majorHAnsi" w:hAnsiTheme="majorHAnsi"/>
          <w:sz w:val="24"/>
          <w:szCs w:val="24"/>
        </w:rPr>
        <w:t xml:space="preserve">, fast acquisition with high signal to noise ratio and </w:t>
      </w:r>
      <w:r w:rsidR="00737DB0">
        <w:rPr>
          <w:rFonts w:asciiTheme="majorHAnsi" w:hAnsiTheme="majorHAnsi"/>
          <w:sz w:val="24"/>
          <w:szCs w:val="24"/>
        </w:rPr>
        <w:t xml:space="preserve">the </w:t>
      </w:r>
      <w:r w:rsidRPr="00CA5609">
        <w:rPr>
          <w:rFonts w:asciiTheme="majorHAnsi" w:hAnsiTheme="majorHAnsi"/>
          <w:sz w:val="24"/>
          <w:szCs w:val="24"/>
        </w:rPr>
        <w:t>possibility of imaging sample</w:t>
      </w:r>
      <w:r w:rsidR="00737DB0">
        <w:rPr>
          <w:rFonts w:asciiTheme="majorHAnsi" w:hAnsiTheme="majorHAnsi"/>
          <w:sz w:val="24"/>
          <w:szCs w:val="24"/>
        </w:rPr>
        <w:t>s</w:t>
      </w:r>
      <w:r w:rsidRPr="00CA5609">
        <w:rPr>
          <w:rFonts w:asciiTheme="majorHAnsi" w:hAnsiTheme="majorHAnsi"/>
          <w:sz w:val="24"/>
          <w:szCs w:val="24"/>
        </w:rPr>
        <w:t xml:space="preserve"> from various angles (views) for long periods of time. Imaging from multiple views unleashes the full potential of LSFM, but at the same time it can create terabyte-sized datasets. Processing </w:t>
      </w:r>
      <w:r w:rsidR="00AB7952">
        <w:rPr>
          <w:rFonts w:asciiTheme="majorHAnsi" w:hAnsiTheme="majorHAnsi"/>
          <w:sz w:val="24"/>
          <w:szCs w:val="24"/>
        </w:rPr>
        <w:t>such datasets</w:t>
      </w:r>
      <w:r w:rsidRPr="00CA5609">
        <w:rPr>
          <w:rFonts w:asciiTheme="majorHAnsi" w:hAnsiTheme="majorHAnsi"/>
          <w:sz w:val="24"/>
          <w:szCs w:val="24"/>
        </w:rPr>
        <w:t xml:space="preserve"> is the </w:t>
      </w:r>
      <w:r w:rsidR="00AB7952">
        <w:rPr>
          <w:rFonts w:asciiTheme="majorHAnsi" w:hAnsiTheme="majorHAnsi"/>
          <w:sz w:val="24"/>
          <w:szCs w:val="24"/>
        </w:rPr>
        <w:t>biggest challenge of using LSFM</w:t>
      </w:r>
      <w:r w:rsidR="007B1E50">
        <w:rPr>
          <w:rFonts w:asciiTheme="majorHAnsi" w:hAnsiTheme="majorHAnsi"/>
          <w:sz w:val="24"/>
          <w:szCs w:val="24"/>
        </w:rPr>
        <w:t>.</w:t>
      </w:r>
      <w:r w:rsidR="00AB7952">
        <w:rPr>
          <w:rFonts w:asciiTheme="majorHAnsi" w:hAnsiTheme="majorHAnsi"/>
          <w:sz w:val="24"/>
          <w:szCs w:val="24"/>
        </w:rPr>
        <w:t xml:space="preserve"> </w:t>
      </w:r>
      <w:r w:rsidR="007B1E50">
        <w:rPr>
          <w:rFonts w:asciiTheme="majorHAnsi" w:hAnsiTheme="majorHAnsi"/>
          <w:sz w:val="24"/>
          <w:szCs w:val="24"/>
        </w:rPr>
        <w:t>In this protocol</w:t>
      </w:r>
      <w:r w:rsidR="00AB7952">
        <w:rPr>
          <w:rFonts w:asciiTheme="majorHAnsi" w:hAnsiTheme="majorHAnsi"/>
          <w:sz w:val="24"/>
          <w:szCs w:val="24"/>
        </w:rPr>
        <w:t xml:space="preserve"> we outline some solutions to this problem.</w:t>
      </w:r>
      <w:r w:rsidRPr="00CA5609">
        <w:rPr>
          <w:rFonts w:asciiTheme="majorHAnsi" w:hAnsiTheme="majorHAnsi"/>
          <w:sz w:val="24"/>
          <w:szCs w:val="24"/>
        </w:rPr>
        <w:t xml:space="preserve"> </w:t>
      </w:r>
      <w:r w:rsidR="007B1E50">
        <w:rPr>
          <w:rFonts w:asciiTheme="majorHAnsi" w:hAnsiTheme="majorHAnsi"/>
          <w:sz w:val="24"/>
          <w:szCs w:val="24"/>
        </w:rPr>
        <w:t>Until recently</w:t>
      </w:r>
      <w:r w:rsidRPr="00CA5609">
        <w:rPr>
          <w:rFonts w:asciiTheme="majorHAnsi" w:hAnsiTheme="majorHAnsi"/>
          <w:sz w:val="24"/>
          <w:szCs w:val="24"/>
        </w:rPr>
        <w:t xml:space="preserve">, LSFM </w:t>
      </w:r>
      <w:r w:rsidR="00AB7952">
        <w:rPr>
          <w:rFonts w:asciiTheme="majorHAnsi" w:hAnsiTheme="majorHAnsi"/>
          <w:sz w:val="24"/>
          <w:szCs w:val="24"/>
        </w:rPr>
        <w:t xml:space="preserve">was </w:t>
      </w:r>
      <w:r w:rsidR="007B1E50">
        <w:rPr>
          <w:rFonts w:asciiTheme="majorHAnsi" w:hAnsiTheme="majorHAnsi"/>
          <w:sz w:val="24"/>
          <w:szCs w:val="24"/>
        </w:rPr>
        <w:t xml:space="preserve">mostly </w:t>
      </w:r>
      <w:r w:rsidRPr="00CA5609">
        <w:rPr>
          <w:rFonts w:asciiTheme="majorHAnsi" w:hAnsiTheme="majorHAnsi"/>
          <w:sz w:val="24"/>
          <w:szCs w:val="24"/>
        </w:rPr>
        <w:t>performed in laboratories that had the expertise to build an</w:t>
      </w:r>
      <w:r w:rsidR="007F087B">
        <w:rPr>
          <w:rFonts w:asciiTheme="majorHAnsi" w:hAnsiTheme="majorHAnsi"/>
          <w:sz w:val="24"/>
          <w:szCs w:val="24"/>
        </w:rPr>
        <w:t xml:space="preserve">d operate their own </w:t>
      </w:r>
      <w:r w:rsidR="00F138AF">
        <w:rPr>
          <w:rFonts w:asciiTheme="majorHAnsi" w:hAnsiTheme="majorHAnsi"/>
          <w:sz w:val="24"/>
          <w:szCs w:val="24"/>
        </w:rPr>
        <w:t xml:space="preserve">light sheet </w:t>
      </w:r>
      <w:r w:rsidR="007F087B">
        <w:rPr>
          <w:rFonts w:asciiTheme="majorHAnsi" w:hAnsiTheme="majorHAnsi"/>
          <w:sz w:val="24"/>
          <w:szCs w:val="24"/>
        </w:rPr>
        <w:t xml:space="preserve">microscopes. </w:t>
      </w:r>
      <w:r w:rsidR="00F138AF">
        <w:rPr>
          <w:rFonts w:asciiTheme="majorHAnsi" w:hAnsiTheme="majorHAnsi"/>
          <w:sz w:val="24"/>
          <w:szCs w:val="24"/>
        </w:rPr>
        <w:t>However, i</w:t>
      </w:r>
      <w:r w:rsidRPr="00CA5609">
        <w:rPr>
          <w:rFonts w:asciiTheme="majorHAnsi" w:hAnsiTheme="majorHAnsi"/>
          <w:sz w:val="24"/>
          <w:szCs w:val="24"/>
        </w:rPr>
        <w:t xml:space="preserve">n the last three years several commercial implementations of LSFM became available, which are multipurpose and easy to use </w:t>
      </w:r>
      <w:r w:rsidR="00F733DA">
        <w:rPr>
          <w:rFonts w:asciiTheme="majorHAnsi" w:hAnsiTheme="majorHAnsi"/>
          <w:sz w:val="24"/>
          <w:szCs w:val="24"/>
        </w:rPr>
        <w:t>for a</w:t>
      </w:r>
      <w:r w:rsidR="007B1E50">
        <w:rPr>
          <w:rFonts w:asciiTheme="majorHAnsi" w:hAnsiTheme="majorHAnsi"/>
          <w:sz w:val="24"/>
          <w:szCs w:val="24"/>
        </w:rPr>
        <w:t>ny</w:t>
      </w:r>
      <w:r w:rsidR="007F087B">
        <w:rPr>
          <w:rFonts w:asciiTheme="majorHAnsi" w:hAnsiTheme="majorHAnsi"/>
          <w:sz w:val="24"/>
          <w:szCs w:val="24"/>
        </w:rPr>
        <w:t xml:space="preserve"> developmental biologist. This </w:t>
      </w:r>
      <w:r w:rsidRPr="00CA5609">
        <w:rPr>
          <w:rFonts w:asciiTheme="majorHAnsi" w:hAnsiTheme="majorHAnsi"/>
          <w:sz w:val="24"/>
          <w:szCs w:val="24"/>
        </w:rPr>
        <w:t xml:space="preserve">article is </w:t>
      </w:r>
      <w:r w:rsidR="007F087B">
        <w:rPr>
          <w:rFonts w:asciiTheme="majorHAnsi" w:hAnsiTheme="majorHAnsi"/>
          <w:sz w:val="24"/>
          <w:szCs w:val="24"/>
        </w:rPr>
        <w:t xml:space="preserve">primarily </w:t>
      </w:r>
      <w:r w:rsidRPr="00CA5609">
        <w:rPr>
          <w:rFonts w:asciiTheme="majorHAnsi" w:hAnsiTheme="majorHAnsi"/>
          <w:sz w:val="24"/>
          <w:szCs w:val="24"/>
        </w:rPr>
        <w:t xml:space="preserve">directed to those </w:t>
      </w:r>
      <w:r w:rsidR="00610FAF">
        <w:rPr>
          <w:rFonts w:asciiTheme="majorHAnsi" w:hAnsiTheme="majorHAnsi"/>
          <w:sz w:val="24"/>
          <w:szCs w:val="24"/>
        </w:rPr>
        <w:t>researchers</w:t>
      </w:r>
      <w:r w:rsidR="007F087B">
        <w:rPr>
          <w:rFonts w:asciiTheme="majorHAnsi" w:hAnsiTheme="majorHAnsi"/>
          <w:sz w:val="24"/>
          <w:szCs w:val="24"/>
        </w:rPr>
        <w:t xml:space="preserve">, who are not LSFM technology developers, but want </w:t>
      </w:r>
      <w:r w:rsidR="007F087B" w:rsidRPr="007F087B">
        <w:rPr>
          <w:rFonts w:asciiTheme="majorHAnsi" w:hAnsiTheme="majorHAnsi"/>
          <w:sz w:val="24"/>
          <w:szCs w:val="24"/>
        </w:rPr>
        <w:t>to employ LSFM as a tool to answer</w:t>
      </w:r>
      <w:r w:rsidR="007B1E50">
        <w:rPr>
          <w:rFonts w:asciiTheme="majorHAnsi" w:hAnsiTheme="majorHAnsi"/>
          <w:sz w:val="24"/>
          <w:szCs w:val="24"/>
        </w:rPr>
        <w:t xml:space="preserve"> specific developmental biology questions. </w:t>
      </w:r>
    </w:p>
    <w:p w14:paraId="4D65B3A8" w14:textId="77777777" w:rsidR="00F138AF" w:rsidRDefault="00F138AF" w:rsidP="007B1E50">
      <w:pPr>
        <w:pStyle w:val="Normal1"/>
        <w:spacing w:line="240" w:lineRule="auto"/>
        <w:jc w:val="both"/>
        <w:rPr>
          <w:rFonts w:asciiTheme="majorHAnsi" w:hAnsiTheme="majorHAnsi"/>
          <w:sz w:val="24"/>
          <w:szCs w:val="24"/>
        </w:rPr>
      </w:pPr>
    </w:p>
    <w:p w14:paraId="6C4C5B02" w14:textId="6ED302EB" w:rsidR="00C63ABD" w:rsidRPr="00C63ABD" w:rsidRDefault="00F138AF" w:rsidP="007B1E50">
      <w:pPr>
        <w:pStyle w:val="Normal1"/>
        <w:spacing w:line="240" w:lineRule="auto"/>
        <w:jc w:val="both"/>
        <w:rPr>
          <w:rFonts w:asciiTheme="majorHAnsi" w:hAnsiTheme="majorHAnsi"/>
          <w:sz w:val="24"/>
          <w:szCs w:val="24"/>
        </w:rPr>
      </w:pPr>
      <w:r>
        <w:rPr>
          <w:rFonts w:asciiTheme="majorHAnsi" w:hAnsiTheme="majorHAnsi"/>
          <w:sz w:val="24"/>
          <w:szCs w:val="24"/>
        </w:rPr>
        <w:t>Here</w:t>
      </w:r>
      <w:r w:rsidR="002B150D">
        <w:rPr>
          <w:rFonts w:asciiTheme="majorHAnsi" w:hAnsiTheme="majorHAnsi"/>
          <w:sz w:val="24"/>
          <w:szCs w:val="24"/>
        </w:rPr>
        <w:t>,</w:t>
      </w:r>
      <w:r>
        <w:rPr>
          <w:rFonts w:asciiTheme="majorHAnsi" w:hAnsiTheme="majorHAnsi"/>
          <w:sz w:val="24"/>
          <w:szCs w:val="24"/>
        </w:rPr>
        <w:t xml:space="preserve"> w</w:t>
      </w:r>
      <w:r w:rsidR="007B1E50">
        <w:rPr>
          <w:rFonts w:asciiTheme="majorHAnsi" w:hAnsiTheme="majorHAnsi"/>
          <w:sz w:val="24"/>
          <w:szCs w:val="24"/>
        </w:rPr>
        <w:t>e</w:t>
      </w:r>
      <w:r>
        <w:rPr>
          <w:rFonts w:asciiTheme="majorHAnsi" w:hAnsiTheme="majorHAnsi"/>
          <w:sz w:val="24"/>
          <w:szCs w:val="24"/>
        </w:rPr>
        <w:t xml:space="preserve"> </w:t>
      </w:r>
      <w:r w:rsidR="007B1E50">
        <w:rPr>
          <w:rFonts w:asciiTheme="majorHAnsi" w:hAnsiTheme="majorHAnsi"/>
          <w:sz w:val="24"/>
          <w:szCs w:val="24"/>
        </w:rPr>
        <w:t xml:space="preserve">use </w:t>
      </w:r>
      <w:r w:rsidR="002B150D">
        <w:rPr>
          <w:rFonts w:asciiTheme="majorHAnsi" w:hAnsiTheme="majorHAnsi"/>
          <w:sz w:val="24"/>
          <w:szCs w:val="24"/>
        </w:rPr>
        <w:t xml:space="preserve">imaging of </w:t>
      </w:r>
      <w:r w:rsidR="007B1E50">
        <w:rPr>
          <w:rFonts w:asciiTheme="majorHAnsi" w:hAnsiTheme="majorHAnsi"/>
          <w:sz w:val="24"/>
          <w:szCs w:val="24"/>
        </w:rPr>
        <w:t>z</w:t>
      </w:r>
      <w:r w:rsidR="001926E6" w:rsidRPr="00CA5609">
        <w:rPr>
          <w:rFonts w:asciiTheme="majorHAnsi" w:hAnsiTheme="majorHAnsi"/>
          <w:sz w:val="24"/>
          <w:szCs w:val="24"/>
        </w:rPr>
        <w:t xml:space="preserve">ebrafish eye development as an example </w:t>
      </w:r>
      <w:r w:rsidR="007B1E50">
        <w:rPr>
          <w:rFonts w:asciiTheme="majorHAnsi" w:hAnsiTheme="majorHAnsi"/>
          <w:sz w:val="24"/>
          <w:szCs w:val="24"/>
        </w:rPr>
        <w:t>to introduce the reader to LSFM technology</w:t>
      </w:r>
      <w:r w:rsidR="007B1E50" w:rsidRPr="00CA5609">
        <w:rPr>
          <w:rFonts w:asciiTheme="majorHAnsi" w:hAnsiTheme="majorHAnsi"/>
          <w:sz w:val="24"/>
          <w:szCs w:val="24"/>
        </w:rPr>
        <w:t xml:space="preserve"> </w:t>
      </w:r>
      <w:r w:rsidR="0008725D">
        <w:rPr>
          <w:rFonts w:asciiTheme="majorHAnsi" w:hAnsiTheme="majorHAnsi"/>
          <w:sz w:val="24"/>
          <w:szCs w:val="24"/>
        </w:rPr>
        <w:t>and we</w:t>
      </w:r>
      <w:r w:rsidR="001926E6" w:rsidRPr="00CA5609">
        <w:rPr>
          <w:rFonts w:asciiTheme="majorHAnsi" w:hAnsiTheme="majorHAnsi"/>
          <w:sz w:val="24"/>
          <w:szCs w:val="24"/>
        </w:rPr>
        <w:t xml:space="preserve"> demonstrate</w:t>
      </w:r>
      <w:r w:rsidR="002956BD">
        <w:rPr>
          <w:rFonts w:asciiTheme="majorHAnsi" w:hAnsiTheme="majorHAnsi"/>
          <w:sz w:val="24"/>
          <w:szCs w:val="24"/>
        </w:rPr>
        <w:t xml:space="preserve"> </w:t>
      </w:r>
      <w:r w:rsidR="001926E6" w:rsidRPr="00CA5609">
        <w:rPr>
          <w:rFonts w:asciiTheme="majorHAnsi" w:hAnsiTheme="majorHAnsi"/>
          <w:sz w:val="24"/>
          <w:szCs w:val="24"/>
        </w:rPr>
        <w:t xml:space="preserve">applications </w:t>
      </w:r>
      <w:r>
        <w:rPr>
          <w:rFonts w:asciiTheme="majorHAnsi" w:hAnsiTheme="majorHAnsi"/>
          <w:sz w:val="24"/>
          <w:szCs w:val="24"/>
        </w:rPr>
        <w:t xml:space="preserve">of LSFM </w:t>
      </w:r>
      <w:r w:rsidR="001926E6" w:rsidRPr="00CA5609">
        <w:rPr>
          <w:rFonts w:asciiTheme="majorHAnsi" w:hAnsiTheme="majorHAnsi"/>
          <w:sz w:val="24"/>
          <w:szCs w:val="24"/>
        </w:rPr>
        <w:t xml:space="preserve">across multiple spatial and temporal scales. This article describes a complete experimental protocol starting with the mounting of zebrafish embryos for LSFM. </w:t>
      </w:r>
      <w:r w:rsidR="007B1E50">
        <w:rPr>
          <w:rFonts w:asciiTheme="majorHAnsi" w:hAnsiTheme="majorHAnsi"/>
          <w:sz w:val="24"/>
          <w:szCs w:val="24"/>
        </w:rPr>
        <w:t>We then</w:t>
      </w:r>
      <w:r w:rsidR="001926E6" w:rsidRPr="00CA5609">
        <w:rPr>
          <w:rFonts w:asciiTheme="majorHAnsi" w:hAnsiTheme="majorHAnsi"/>
          <w:sz w:val="24"/>
          <w:szCs w:val="24"/>
        </w:rPr>
        <w:t xml:space="preserve"> outline</w:t>
      </w:r>
      <w:r w:rsidR="007B1E50">
        <w:rPr>
          <w:rFonts w:asciiTheme="majorHAnsi" w:hAnsiTheme="majorHAnsi"/>
          <w:sz w:val="24"/>
          <w:szCs w:val="24"/>
        </w:rPr>
        <w:t xml:space="preserve"> </w:t>
      </w:r>
      <w:r w:rsidR="001926E6" w:rsidRPr="00CA5609">
        <w:rPr>
          <w:rFonts w:asciiTheme="majorHAnsi" w:hAnsiTheme="majorHAnsi"/>
          <w:sz w:val="24"/>
          <w:szCs w:val="24"/>
        </w:rPr>
        <w:t xml:space="preserve">the options for imaging using the </w:t>
      </w:r>
      <w:r w:rsidR="006F0562">
        <w:rPr>
          <w:rFonts w:asciiTheme="majorHAnsi" w:hAnsiTheme="majorHAnsi"/>
          <w:sz w:val="24"/>
          <w:szCs w:val="24"/>
        </w:rPr>
        <w:t>commercially available l</w:t>
      </w:r>
      <w:r w:rsidR="001926E6" w:rsidRPr="00C02BAD">
        <w:rPr>
          <w:rFonts w:asciiTheme="majorHAnsi" w:hAnsiTheme="majorHAnsi"/>
          <w:sz w:val="24"/>
          <w:szCs w:val="24"/>
        </w:rPr>
        <w:t>ight</w:t>
      </w:r>
      <w:r w:rsidR="006F0562">
        <w:rPr>
          <w:rFonts w:asciiTheme="majorHAnsi" w:hAnsiTheme="majorHAnsi"/>
          <w:sz w:val="24"/>
          <w:szCs w:val="24"/>
        </w:rPr>
        <w:t xml:space="preserve"> </w:t>
      </w:r>
      <w:r w:rsidR="001926E6" w:rsidRPr="00C02BAD">
        <w:rPr>
          <w:rFonts w:asciiTheme="majorHAnsi" w:hAnsiTheme="majorHAnsi"/>
          <w:sz w:val="24"/>
          <w:szCs w:val="24"/>
        </w:rPr>
        <w:t>sheet microscope</w:t>
      </w:r>
      <w:r w:rsidR="001926E6" w:rsidRPr="00CA5609">
        <w:rPr>
          <w:rFonts w:asciiTheme="majorHAnsi" w:hAnsiTheme="majorHAnsi"/>
          <w:sz w:val="24"/>
          <w:szCs w:val="24"/>
        </w:rPr>
        <w:t xml:space="preserve">. </w:t>
      </w:r>
      <w:r w:rsidR="0065730B">
        <w:rPr>
          <w:rFonts w:asciiTheme="majorHAnsi" w:hAnsiTheme="majorHAnsi"/>
          <w:sz w:val="24"/>
          <w:szCs w:val="24"/>
        </w:rPr>
        <w:t>Importantly</w:t>
      </w:r>
      <w:r w:rsidR="00C63ABD">
        <w:rPr>
          <w:rFonts w:asciiTheme="majorHAnsi" w:hAnsiTheme="majorHAnsi"/>
          <w:sz w:val="24"/>
          <w:szCs w:val="24"/>
        </w:rPr>
        <w:t>,</w:t>
      </w:r>
      <w:r w:rsidR="001926E6" w:rsidRPr="00CA5609">
        <w:rPr>
          <w:rFonts w:asciiTheme="majorHAnsi" w:hAnsiTheme="majorHAnsi"/>
          <w:sz w:val="24"/>
          <w:szCs w:val="24"/>
        </w:rPr>
        <w:t xml:space="preserve"> </w:t>
      </w:r>
      <w:r w:rsidR="007B1E50">
        <w:rPr>
          <w:rFonts w:asciiTheme="majorHAnsi" w:hAnsiTheme="majorHAnsi"/>
          <w:sz w:val="24"/>
          <w:szCs w:val="24"/>
        </w:rPr>
        <w:t>we</w:t>
      </w:r>
      <w:r w:rsidR="007B1E50" w:rsidRPr="00CA5609">
        <w:rPr>
          <w:rFonts w:asciiTheme="majorHAnsi" w:hAnsiTheme="majorHAnsi"/>
          <w:sz w:val="24"/>
          <w:szCs w:val="24"/>
        </w:rPr>
        <w:t xml:space="preserve"> </w:t>
      </w:r>
      <w:r w:rsidR="0065730B">
        <w:rPr>
          <w:rFonts w:asciiTheme="majorHAnsi" w:hAnsiTheme="majorHAnsi"/>
          <w:sz w:val="24"/>
          <w:szCs w:val="24"/>
        </w:rPr>
        <w:t xml:space="preserve">also </w:t>
      </w:r>
      <w:r w:rsidR="001926E6" w:rsidRPr="00CA5609">
        <w:rPr>
          <w:rFonts w:asciiTheme="majorHAnsi" w:hAnsiTheme="majorHAnsi"/>
          <w:sz w:val="24"/>
          <w:szCs w:val="24"/>
        </w:rPr>
        <w:t xml:space="preserve">explain a pipeline for </w:t>
      </w:r>
      <w:r w:rsidR="0065730B">
        <w:rPr>
          <w:rFonts w:asciiTheme="majorHAnsi" w:hAnsiTheme="majorHAnsi"/>
          <w:sz w:val="24"/>
          <w:szCs w:val="24"/>
        </w:rPr>
        <w:t xml:space="preserve">subsequent </w:t>
      </w:r>
      <w:r w:rsidR="001926E6" w:rsidRPr="00CA5609">
        <w:rPr>
          <w:rFonts w:asciiTheme="majorHAnsi" w:hAnsiTheme="majorHAnsi"/>
          <w:sz w:val="24"/>
          <w:szCs w:val="24"/>
        </w:rPr>
        <w:t xml:space="preserve">registration and fusion of </w:t>
      </w:r>
      <w:proofErr w:type="spellStart"/>
      <w:r w:rsidR="001926E6" w:rsidRPr="00CA5609">
        <w:rPr>
          <w:rFonts w:asciiTheme="majorHAnsi" w:hAnsiTheme="majorHAnsi"/>
          <w:sz w:val="24"/>
          <w:szCs w:val="24"/>
        </w:rPr>
        <w:t>multiview</w:t>
      </w:r>
      <w:proofErr w:type="spellEnd"/>
      <w:r w:rsidR="001926E6" w:rsidRPr="00CA5609">
        <w:rPr>
          <w:rFonts w:asciiTheme="majorHAnsi" w:hAnsiTheme="majorHAnsi"/>
          <w:sz w:val="24"/>
          <w:szCs w:val="24"/>
        </w:rPr>
        <w:t xml:space="preserve"> datasets using an open source solution </w:t>
      </w:r>
      <w:r w:rsidR="006A3DEB">
        <w:rPr>
          <w:rFonts w:asciiTheme="majorHAnsi" w:hAnsiTheme="majorHAnsi"/>
          <w:sz w:val="24"/>
          <w:szCs w:val="24"/>
        </w:rPr>
        <w:t>implemented as</w:t>
      </w:r>
      <w:r w:rsidR="001926E6" w:rsidRPr="00CA5609">
        <w:rPr>
          <w:rFonts w:asciiTheme="majorHAnsi" w:hAnsiTheme="majorHAnsi"/>
          <w:sz w:val="24"/>
          <w:szCs w:val="24"/>
        </w:rPr>
        <w:t xml:space="preserve"> a Fiji plugin. </w:t>
      </w:r>
      <w:r w:rsidR="00C63ABD" w:rsidRPr="00C63ABD">
        <w:rPr>
          <w:rFonts w:asciiTheme="majorHAnsi" w:hAnsiTheme="majorHAnsi"/>
          <w:sz w:val="24"/>
          <w:szCs w:val="24"/>
        </w:rPr>
        <w:t xml:space="preserve">While this protocol focuses on imaging the </w:t>
      </w:r>
      <w:r w:rsidR="006A3DEB">
        <w:rPr>
          <w:rFonts w:asciiTheme="majorHAnsi" w:hAnsiTheme="majorHAnsi"/>
          <w:sz w:val="24"/>
          <w:szCs w:val="24"/>
        </w:rPr>
        <w:t xml:space="preserve">developing </w:t>
      </w:r>
      <w:r w:rsidR="00C63ABD" w:rsidRPr="00C63ABD">
        <w:rPr>
          <w:rFonts w:asciiTheme="majorHAnsi" w:hAnsiTheme="majorHAnsi"/>
          <w:sz w:val="24"/>
          <w:szCs w:val="24"/>
        </w:rPr>
        <w:t xml:space="preserve">zebrafish </w:t>
      </w:r>
      <w:r w:rsidR="006A3DEB">
        <w:rPr>
          <w:rFonts w:asciiTheme="majorHAnsi" w:hAnsiTheme="majorHAnsi"/>
          <w:sz w:val="24"/>
          <w:szCs w:val="24"/>
        </w:rPr>
        <w:t>eye</w:t>
      </w:r>
      <w:r w:rsidR="0008725D">
        <w:rPr>
          <w:rFonts w:asciiTheme="majorHAnsi" w:hAnsiTheme="majorHAnsi"/>
          <w:sz w:val="24"/>
          <w:szCs w:val="24"/>
        </w:rPr>
        <w:t xml:space="preserve"> and processing data from </w:t>
      </w:r>
      <w:r w:rsidR="006F0562">
        <w:rPr>
          <w:rFonts w:asciiTheme="majorHAnsi" w:hAnsiTheme="majorHAnsi"/>
          <w:sz w:val="24"/>
          <w:szCs w:val="24"/>
        </w:rPr>
        <w:t>a particular imaging setup</w:t>
      </w:r>
      <w:r w:rsidR="00C63ABD" w:rsidRPr="00C63ABD">
        <w:rPr>
          <w:rFonts w:asciiTheme="majorHAnsi" w:hAnsiTheme="majorHAnsi"/>
          <w:sz w:val="24"/>
          <w:szCs w:val="24"/>
        </w:rPr>
        <w:t xml:space="preserve">, most of the insights and troubleshooting suggestions presented here </w:t>
      </w:r>
      <w:r w:rsidR="007B1E50">
        <w:rPr>
          <w:rFonts w:asciiTheme="majorHAnsi" w:hAnsiTheme="majorHAnsi"/>
          <w:sz w:val="24"/>
          <w:szCs w:val="24"/>
        </w:rPr>
        <w:t>are</w:t>
      </w:r>
      <w:r w:rsidR="00C63ABD" w:rsidRPr="00C63ABD">
        <w:rPr>
          <w:rFonts w:asciiTheme="majorHAnsi" w:hAnsiTheme="majorHAnsi"/>
          <w:sz w:val="24"/>
          <w:szCs w:val="24"/>
        </w:rPr>
        <w:t xml:space="preserve"> of general use and the protocol can be adapted to a variety of light sheet microscop</w:t>
      </w:r>
      <w:r w:rsidR="0008725D">
        <w:rPr>
          <w:rFonts w:asciiTheme="majorHAnsi" w:hAnsiTheme="majorHAnsi"/>
          <w:sz w:val="24"/>
          <w:szCs w:val="24"/>
        </w:rPr>
        <w:t>y experiments</w:t>
      </w:r>
      <w:r w:rsidR="00C63ABD" w:rsidRPr="00C63ABD">
        <w:rPr>
          <w:rFonts w:asciiTheme="majorHAnsi" w:hAnsiTheme="majorHAnsi"/>
          <w:sz w:val="24"/>
          <w:szCs w:val="24"/>
        </w:rPr>
        <w:t>.</w:t>
      </w:r>
    </w:p>
    <w:p w14:paraId="229611C3" w14:textId="484C448D"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72341F02" w14:textId="4F9D9792"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INTRODUCTION</w:t>
      </w:r>
      <w:r w:rsidR="00D846EB">
        <w:rPr>
          <w:rFonts w:asciiTheme="majorHAnsi" w:hAnsiTheme="majorHAnsi"/>
          <w:b/>
          <w:sz w:val="24"/>
          <w:szCs w:val="24"/>
        </w:rPr>
        <w:t>:</w:t>
      </w:r>
    </w:p>
    <w:p w14:paraId="2CC3AA50" w14:textId="28173941" w:rsidR="00E434D3" w:rsidRPr="00CA5609" w:rsidRDefault="001926E6" w:rsidP="00D846EB">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Morphogenesis is the process that shapes the embryo and together with growth and differentiation drives the ontogeny from a fertilized egg into a mature multicellular organism. The morphogenetic processes during animal development </w:t>
      </w:r>
      <w:r w:rsidR="002956BD">
        <w:rPr>
          <w:rFonts w:asciiTheme="majorHAnsi" w:hAnsiTheme="majorHAnsi"/>
          <w:sz w:val="24"/>
          <w:szCs w:val="24"/>
        </w:rPr>
        <w:t>can be</w:t>
      </w:r>
      <w:r w:rsidRPr="00CA5609">
        <w:rPr>
          <w:rFonts w:asciiTheme="majorHAnsi" w:hAnsiTheme="majorHAnsi"/>
          <w:sz w:val="24"/>
          <w:szCs w:val="24"/>
        </w:rPr>
        <w:t xml:space="preserve"> </w:t>
      </w:r>
      <w:r w:rsidR="002956BD">
        <w:rPr>
          <w:rFonts w:asciiTheme="majorHAnsi" w:hAnsiTheme="majorHAnsi"/>
          <w:sz w:val="24"/>
          <w:szCs w:val="24"/>
        </w:rPr>
        <w:t xml:space="preserve">analyzed </w:t>
      </w:r>
      <w:r w:rsidRPr="00CA5609">
        <w:rPr>
          <w:rFonts w:asciiTheme="majorHAnsi" w:hAnsiTheme="majorHAnsi"/>
          <w:sz w:val="24"/>
          <w:szCs w:val="24"/>
        </w:rPr>
        <w:t>best by imaging of intact living specimens</w:t>
      </w:r>
      <w:r w:rsidR="000565AC">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9D2E3369-E3CF-4832-AED5-184CE1DEAD61&lt;/uuid&gt;&lt;priority&gt;0&lt;/priority&gt;&lt;publications&gt;&lt;publication&gt;&lt;uuid&gt;64F0E152-00CE-4F98-BD50-694B8DC3058B&lt;/uuid&gt;&lt;volume&gt;15&lt;/volume&gt;&lt;doi&gt;10.1038/nrm3786&lt;/doi&gt;&lt;startpage&gt;327&lt;/startpage&gt;&lt;publication_date&gt;99201404161200000000222000&lt;/publication_date&gt;&lt;url&gt;http://dx.doi.org/10.1038/nrm3786&lt;/url&gt;&lt;citekey&gt;Pantazis:2014hv&lt;/citekey&gt;&lt;type&gt;400&lt;/type&gt;&lt;title&gt;Advances in whole-embryo imaging: a quantitative transition is underway&lt;/title&gt;&lt;publisher&gt;Nature Publishing Group&lt;/publisher&gt;&lt;number&gt;5&lt;/number&gt;&lt;subtype&gt;400&lt;/subtype&gt;&lt;endpage&gt;339&lt;/endpage&gt;&lt;bundle&gt;&lt;publication&gt;&lt;publisher&gt;Nature Publishing Group&lt;/publisher&gt;&lt;title&gt;Nature Reviews Molecular Cell Biology&lt;/title&gt;&lt;type&gt;-100&lt;/type&gt;&lt;subtype&gt;-100&lt;/subtype&gt;&lt;uuid&gt;09CFF867-925B-46E8-8D8C-F93EDE573B66&lt;/uuid&gt;&lt;/publication&gt;&lt;/bundle&gt;&lt;authors&gt;&lt;author&gt;&lt;firstName&gt;Periklis&lt;/firstName&gt;&lt;lastName&gt;Pantazis&lt;/lastName&gt;&lt;/author&gt;&lt;author&gt;&lt;firstName&gt;Willy&lt;/firstName&gt;&lt;lastName&gt;Supatto&lt;/lastName&gt;&lt;/author&gt;&lt;/authors&gt;&lt;/publication&gt;&lt;publication&gt;&lt;volume&gt;49&lt;/volume&gt;&lt;publication_date&gt;99201106241200000000222000&lt;/publication_date&gt;&lt;number&gt;7&lt;/number&gt;&lt;doi&gt;10.1002/dvg.20760&lt;/doi&gt;&lt;startpage&gt;555&lt;/startpage&gt;&lt;title&gt;Toward high-content/high-throughput imaging and analysis of embryonic morphogenesis&lt;/title&gt;&lt;uuid&gt;202C6243-FF76-4DD0-B7C7-92A0149370DB&lt;/uuid&gt;&lt;subtype&gt;400&lt;/subtype&gt;&lt;endpage&gt;569&lt;/endpage&gt;&lt;type&gt;400&lt;/type&gt;&lt;url&gt;http://doi.wiley.com/10.1002/dvg.20760&lt;/url&gt;&lt;bundle&gt;&lt;publication&gt;&lt;title&gt;genesis&lt;/title&gt;&lt;type&gt;-100&lt;/type&gt;&lt;subtype&gt;-100&lt;/subtype&gt;&lt;uuid&gt;AED27055-D8DA-48E6-AD31-730C522432A6&lt;/uuid&gt;&lt;/publication&gt;&lt;/bundle&gt;&lt;authors&gt;&lt;author&gt;&lt;firstName&gt;Thai&lt;/firstName&gt;&lt;middleNames&gt;V&lt;/middleNames&gt;&lt;lastName&gt;Truong&lt;/lastName&gt;&lt;/author&gt;&lt;author&gt;&lt;firstName&gt;Willy&lt;/firstName&gt;&lt;lastName&gt;Supatto&lt;/lastName&gt;&lt;/author&gt;&lt;/authors&gt;&lt;editors&gt;&lt;author&gt;&lt;firstName&gt;Paul&lt;/firstName&gt;&lt;middleNames&gt;M&lt;/middleNames&gt;&lt;lastName&gt;Kulesa&lt;/lastName&gt;&lt;/author&gt;&lt;author&gt;&lt;firstName&gt;Mary&lt;/firstName&gt;&lt;middleNames&gt;E&lt;/middleNames&gt;&lt;lastName&gt;Dickinson&lt;/lastName&gt;&lt;/author&gt;&lt;author&gt;&lt;firstName&gt;Anna-Katerina&lt;/firstName&gt;&lt;lastName&gt;Hadjantonakis&lt;/lastName&gt;&lt;/author&gt;&lt;/editors&gt;&lt;/publication&gt;&lt;publication&gt;&lt;volume&gt;340&lt;/volume&gt;&lt;publication_date&gt;99201306061200000000222000&lt;/publication_date&gt;&lt;number&gt;6137&lt;/number&gt;&lt;doi&gt;10.1126/science.1234168&lt;/doi&gt;&lt;startpage&gt;1234168&lt;/startpage&gt;&lt;title&gt;Imaging Morphogenesis: Technological Advances and Biological Insights&lt;/title&gt;&lt;uuid&gt;95CFC262-DC67-4509-9231-5755E61200BC&lt;/uuid&gt;&lt;subtype&gt;400&lt;/subtype&gt;&lt;endpage&gt;1234168&lt;/endpage&gt;&lt;type&gt;400&lt;/type&gt;&lt;url&gt;http://www.sciencemag.org/cgi/doi/10.1126/science.1234168&lt;/url&gt;&lt;bundle&gt;&lt;publication&gt;&lt;title&gt;Science&lt;/title&gt;&lt;type&gt;-100&lt;/type&gt;&lt;subtype&gt;-100&lt;/subtype&gt;&lt;uuid&gt;3419E4ED-A3BC-4CB3-84D0-6A1071A8F13F&lt;/uuid&gt;&lt;/publication&gt;&lt;/bundle&gt;&lt;authors&gt;&lt;author&gt;&lt;firstName&gt;P&lt;/firstName&gt;&lt;middleNames&gt;J&lt;/middleNames&gt;&lt;lastName&gt;Keller&lt;/lastName&gt;&lt;/author&gt;&lt;/authors&gt;&lt;/publication&gt;&lt;/publications&gt;&lt;cites&gt;&lt;/cites&gt;&lt;/citation&gt;</w:instrText>
      </w:r>
      <w:r w:rsidR="000565AC">
        <w:rPr>
          <w:rFonts w:asciiTheme="majorHAnsi" w:hAnsiTheme="majorHAnsi"/>
          <w:sz w:val="24"/>
          <w:szCs w:val="24"/>
        </w:rPr>
        <w:fldChar w:fldCharType="separate"/>
      </w:r>
      <w:r w:rsidR="000565AC">
        <w:rPr>
          <w:rFonts w:ascii="Calibri" w:hAnsi="Calibri" w:cs="Calibri"/>
          <w:sz w:val="24"/>
          <w:szCs w:val="24"/>
          <w:vertAlign w:val="superscript"/>
        </w:rPr>
        <w:t>1-3</w:t>
      </w:r>
      <w:r w:rsidR="000565AC">
        <w:rPr>
          <w:rFonts w:asciiTheme="majorHAnsi" w:hAnsiTheme="majorHAnsi"/>
          <w:sz w:val="24"/>
          <w:szCs w:val="24"/>
        </w:rPr>
        <w:fldChar w:fldCharType="end"/>
      </w:r>
      <w:r w:rsidRPr="00CA5609">
        <w:rPr>
          <w:rFonts w:asciiTheme="majorHAnsi" w:hAnsiTheme="majorHAnsi"/>
          <w:sz w:val="24"/>
          <w:szCs w:val="24"/>
        </w:rPr>
        <w:t xml:space="preserve">. </w:t>
      </w:r>
      <w:r w:rsidR="00597A06">
        <w:rPr>
          <w:rFonts w:asciiTheme="majorHAnsi" w:hAnsiTheme="majorHAnsi"/>
          <w:sz w:val="24"/>
          <w:szCs w:val="24"/>
        </w:rPr>
        <w:t>This is because</w:t>
      </w:r>
      <w:r w:rsidR="0008725D">
        <w:rPr>
          <w:rFonts w:asciiTheme="majorHAnsi" w:hAnsiTheme="majorHAnsi"/>
          <w:sz w:val="24"/>
          <w:szCs w:val="24"/>
        </w:rPr>
        <w:t xml:space="preserve"> </w:t>
      </w:r>
      <w:r w:rsidR="002956BD">
        <w:rPr>
          <w:rFonts w:asciiTheme="majorHAnsi" w:hAnsiTheme="majorHAnsi"/>
          <w:sz w:val="24"/>
          <w:szCs w:val="24"/>
        </w:rPr>
        <w:t>such</w:t>
      </w:r>
      <w:r w:rsidRPr="00CA5609">
        <w:rPr>
          <w:rFonts w:asciiTheme="majorHAnsi" w:hAnsiTheme="majorHAnsi"/>
          <w:sz w:val="24"/>
          <w:szCs w:val="24"/>
        </w:rPr>
        <w:t xml:space="preserve"> whole embryo imaging preserves all the components that drive and regulate development including gradients of signaling molecules, extracellular matrix, vasculature, innervation as well as mechanical properties of the surrounding tissue. To bridge the scales, at which morphogenesis occurs, the fast subcellular events have to be captured on a minute time scale in the context of development of the whole tissue over hours or days. To fulfill all these requirements</w:t>
      </w:r>
      <w:r w:rsidR="00FB046F">
        <w:rPr>
          <w:rFonts w:asciiTheme="majorHAnsi" w:hAnsiTheme="majorHAnsi"/>
          <w:sz w:val="24"/>
          <w:szCs w:val="24"/>
        </w:rPr>
        <w:t>, a modern implementation</w:t>
      </w:r>
      <w:r w:rsidR="004C7841">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4E6132C1-F539-49AB-82A0-DA8022716080&lt;/uuid&gt;&lt;priority&gt;0&lt;/priority&gt;&lt;publications&gt;&lt;publication&gt;&lt;volume&gt;305&lt;/volume&gt;&lt;publication_date&gt;99200408131200000000222000&lt;/publication_date&gt;&lt;number&gt;5686&lt;/number&gt;&lt;doi&gt;10.1126/science.1100035&lt;/doi&gt;&lt;startpage&gt;1007&lt;/startpage&gt;&lt;title&gt;Optical Sectioning Deep Inside Live Embryos by Selective Plane Illumination Microscopy&lt;/title&gt;&lt;uuid&gt;ED173245-A179-49E7-86C7-C188383985C4&lt;/uuid&gt;&lt;subtype&gt;400&lt;/subtype&gt;&lt;endpage&gt;1009&lt;/endpage&gt;&lt;type&gt;400&lt;/type&gt;&lt;url&gt;http://www.sciencemag.org/cgi/doi/10.1126/science.1100035&lt;/url&gt;&lt;bundle&gt;&lt;publication&gt;&lt;title&gt;Science&lt;/title&gt;&lt;type&gt;-100&lt;/type&gt;&lt;subtype&gt;-100&lt;/subtype&gt;&lt;uuid&gt;3419E4ED-A3BC-4CB3-84D0-6A1071A8F13F&lt;/uuid&gt;&lt;/publication&gt;&lt;/bundle&gt;&lt;authors&gt;&lt;author&gt;&lt;firstName&gt;J&lt;/firstName&gt;&lt;lastName&gt;Huisken&lt;/lastName&gt;&lt;/author&gt;&lt;author&gt;&lt;firstName&gt;Jim&lt;/firstName&gt;&lt;lastName&gt;Swoger&lt;/lastName&gt;&lt;/author&gt;&lt;author&gt;&lt;nonDroppingParticle&gt;Del&lt;/nonDroppingParticle&gt;&lt;firstName&gt;Filippo&lt;/firstName&gt;&lt;lastName&gt;Bene&lt;/lastName&gt;&lt;/author&gt;&lt;author&gt;&lt;firstName&gt;J&lt;/firstName&gt;&lt;lastName&gt;Wittbrodt&lt;/lastName&gt;&lt;/author&gt;&lt;author&gt;&lt;firstName&gt;E&lt;/firstName&gt;&lt;middleNames&gt;H K&lt;/middleNames&gt;&lt;lastName&gt;Stelzer&lt;/lastName&gt;&lt;/author&gt;&lt;/authors&gt;&lt;/publication&gt;&lt;/publications&gt;&lt;cites&gt;&lt;/cites&gt;&lt;/citation&gt;</w:instrText>
      </w:r>
      <w:r w:rsidR="004C7841">
        <w:rPr>
          <w:rFonts w:asciiTheme="majorHAnsi" w:hAnsiTheme="majorHAnsi"/>
          <w:sz w:val="24"/>
          <w:szCs w:val="24"/>
        </w:rPr>
        <w:fldChar w:fldCharType="separate"/>
      </w:r>
      <w:r w:rsidR="004F0B20">
        <w:rPr>
          <w:rFonts w:ascii="Calibri" w:hAnsi="Calibri" w:cs="Calibri"/>
          <w:sz w:val="24"/>
          <w:szCs w:val="24"/>
          <w:vertAlign w:val="superscript"/>
        </w:rPr>
        <w:t>4</w:t>
      </w:r>
      <w:r w:rsidR="004C7841">
        <w:rPr>
          <w:rFonts w:asciiTheme="majorHAnsi" w:hAnsiTheme="majorHAnsi"/>
          <w:sz w:val="24"/>
          <w:szCs w:val="24"/>
        </w:rPr>
        <w:fldChar w:fldCharType="end"/>
      </w:r>
      <w:r w:rsidR="00FB046F">
        <w:rPr>
          <w:rFonts w:asciiTheme="majorHAnsi" w:hAnsiTheme="majorHAnsi"/>
          <w:sz w:val="24"/>
          <w:szCs w:val="24"/>
        </w:rPr>
        <w:t xml:space="preserve"> of</w:t>
      </w:r>
      <w:r w:rsidR="005F07E7">
        <w:rPr>
          <w:rFonts w:asciiTheme="majorHAnsi" w:hAnsiTheme="majorHAnsi"/>
          <w:sz w:val="24"/>
          <w:szCs w:val="24"/>
        </w:rPr>
        <w:t xml:space="preserve"> </w:t>
      </w:r>
      <w:r w:rsidR="005F66A6">
        <w:rPr>
          <w:rFonts w:asciiTheme="majorHAnsi" w:hAnsiTheme="majorHAnsi"/>
          <w:sz w:val="24"/>
          <w:szCs w:val="24"/>
        </w:rPr>
        <w:t xml:space="preserve">the </w:t>
      </w:r>
      <w:r w:rsidR="005F07E7">
        <w:rPr>
          <w:rFonts w:asciiTheme="majorHAnsi" w:hAnsiTheme="majorHAnsi"/>
          <w:sz w:val="24"/>
          <w:szCs w:val="24"/>
        </w:rPr>
        <w:t xml:space="preserve">orthogonal plane </w:t>
      </w:r>
      <w:r w:rsidR="005F66A6">
        <w:rPr>
          <w:rFonts w:asciiTheme="majorHAnsi" w:hAnsiTheme="majorHAnsi"/>
          <w:sz w:val="24"/>
          <w:szCs w:val="24"/>
        </w:rPr>
        <w:t>illumination microscope</w:t>
      </w:r>
      <w:r w:rsidR="004C7841">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&lt;citation&gt;&lt;uuid&gt;B8027CCC-7E5D-4108-8A71-5DAF3C43A804&lt;/uuid&gt;&lt;priority&gt;0&lt;/priority&gt;&lt;publications&gt;&lt;publication&gt;&lt;volume&gt;170&lt;/volume&gt;&lt;publication_date&gt;99199306001200000000220000&lt;/publication_date&gt;&lt;number&gt;Pt 3&lt;/number&gt;&lt;institution&gt;Center for Bioengineering, University of Washington, Seattle 98195.&lt;/institution&gt;&lt;startpage&gt;229&lt;/startpage&gt;&lt;title&gt;Orthogonal-plane fluorescence optical sectioning: three-dimensional imaging of macroscopic biological specimens.&lt;/title&gt;&lt;uuid&gt;E452049E-F83C-4802-9B2E-DA1762FE8E31&lt;/uuid&gt;&lt;subtype&gt;400&lt;/subtype&gt;&lt;endpage&gt;236&lt;/endpage&gt;&lt;type&gt;400&lt;/type&gt;&lt;url&gt;http://eutils.ncbi.nlm.nih.gov/entrez/eutils/elink.fcgi?dbfrom=pubmed&amp;amp;id=8371260&amp;amp;retmode=ref&amp;amp;cmd=prlinks&lt;/url&gt;&lt;bundle&gt;&lt;publication&gt;&lt;title&gt;Journal of microscopy&lt;/title&gt;&lt;type&gt;-100&lt;/type&gt;&lt;subtype&gt;-100&lt;/subtype&gt;&lt;uuid&gt;5BEED750-DAE9-49D4-83A0-393F1CAAA50C&lt;/uuid&gt;&lt;/publication&gt;&lt;/bundle&gt;&lt;authors&gt;&lt;author&gt;&lt;firstName&gt;A&lt;/firstName&gt;&lt;middleNames&gt;H&lt;/middleNames&gt;&lt;lastName&gt;Voie&lt;/lastName&gt;&lt;/author&gt;&lt;author&gt;&lt;firstName&gt;D&lt;/firstName&gt;&lt;middleNames&gt;H&lt;/middleNames&gt;&lt;lastName&gt;Burns&lt;/lastName&gt;&lt;/author&gt;&lt;author&gt;&lt;firstName&gt;F&lt;/firstName&gt;&lt;middleNames&gt;A&lt;/middleNames&gt;&lt;lastName&gt;Spelman&lt;/lastName&gt;&lt;/author&gt;&lt;/authors&gt;&lt;/publication&gt;&lt;/publications&gt;&lt;cites&gt;&lt;/cites&gt;&lt;/citation&gt;</w:instrText>
      </w:r>
      <w:r w:rsidR="004C7841">
        <w:rPr>
          <w:rFonts w:asciiTheme="majorHAnsi" w:hAnsiTheme="majorHAnsi"/>
          <w:sz w:val="24"/>
          <w:szCs w:val="24"/>
        </w:rPr>
        <w:fldChar w:fldCharType="separate"/>
      </w:r>
      <w:r w:rsidR="004F0B20">
        <w:rPr>
          <w:rFonts w:ascii="Calibri" w:hAnsi="Calibri" w:cs="Calibri"/>
          <w:sz w:val="24"/>
          <w:szCs w:val="24"/>
          <w:vertAlign w:val="superscript"/>
        </w:rPr>
        <w:t>5</w:t>
      </w:r>
      <w:r w:rsidR="004C7841">
        <w:rPr>
          <w:rFonts w:asciiTheme="majorHAnsi" w:hAnsiTheme="majorHAnsi"/>
          <w:sz w:val="24"/>
          <w:szCs w:val="24"/>
        </w:rPr>
        <w:fldChar w:fldCharType="end"/>
      </w:r>
      <w:r w:rsidR="005F07E7">
        <w:rPr>
          <w:rFonts w:asciiTheme="majorHAnsi" w:hAnsiTheme="majorHAnsi"/>
          <w:sz w:val="24"/>
          <w:szCs w:val="24"/>
        </w:rPr>
        <w:t xml:space="preserve"> was developed. O</w:t>
      </w:r>
      <w:r w:rsidR="00BE29E5">
        <w:rPr>
          <w:rFonts w:asciiTheme="majorHAnsi" w:hAnsiTheme="majorHAnsi"/>
          <w:sz w:val="24"/>
          <w:szCs w:val="24"/>
        </w:rPr>
        <w:t>riginally</w:t>
      </w:r>
      <w:r w:rsidR="005F07E7">
        <w:rPr>
          <w:rFonts w:asciiTheme="majorHAnsi" w:hAnsiTheme="majorHAnsi"/>
          <w:sz w:val="24"/>
          <w:szCs w:val="24"/>
        </w:rPr>
        <w:t>,</w:t>
      </w:r>
      <w:r w:rsidR="00BE29E5">
        <w:rPr>
          <w:rFonts w:asciiTheme="majorHAnsi" w:hAnsiTheme="majorHAnsi"/>
          <w:sz w:val="24"/>
          <w:szCs w:val="24"/>
        </w:rPr>
        <w:t xml:space="preserve"> </w:t>
      </w:r>
      <w:r w:rsidR="005F07E7">
        <w:rPr>
          <w:rFonts w:asciiTheme="majorHAnsi" w:hAnsiTheme="majorHAnsi"/>
          <w:sz w:val="24"/>
          <w:szCs w:val="24"/>
        </w:rPr>
        <w:t xml:space="preserve">it was </w:t>
      </w:r>
      <w:r w:rsidR="004C7841">
        <w:rPr>
          <w:rFonts w:asciiTheme="majorHAnsi" w:hAnsiTheme="majorHAnsi"/>
          <w:sz w:val="24"/>
          <w:szCs w:val="24"/>
        </w:rPr>
        <w:t>nam</w:t>
      </w:r>
      <w:r w:rsidR="005F07E7">
        <w:rPr>
          <w:rFonts w:asciiTheme="majorHAnsi" w:hAnsiTheme="majorHAnsi"/>
          <w:sz w:val="24"/>
          <w:szCs w:val="24"/>
        </w:rPr>
        <w:t>ed</w:t>
      </w:r>
      <w:r w:rsidRPr="00CA5609">
        <w:rPr>
          <w:rFonts w:asciiTheme="majorHAnsi" w:hAnsiTheme="majorHAnsi"/>
          <w:sz w:val="24"/>
          <w:szCs w:val="24"/>
        </w:rPr>
        <w:t xml:space="preserve"> </w:t>
      </w:r>
      <w:r w:rsidR="003927C4">
        <w:rPr>
          <w:rFonts w:asciiTheme="majorHAnsi" w:hAnsiTheme="majorHAnsi"/>
          <w:sz w:val="24"/>
          <w:szCs w:val="24"/>
        </w:rPr>
        <w:t xml:space="preserve">the </w:t>
      </w:r>
      <w:r w:rsidRPr="00CA5609">
        <w:rPr>
          <w:rFonts w:asciiTheme="majorHAnsi" w:hAnsiTheme="majorHAnsi"/>
          <w:sz w:val="24"/>
          <w:szCs w:val="24"/>
        </w:rPr>
        <w:t>Selective Plane Illumination Microscopy (SPIM)</w:t>
      </w:r>
      <w:r w:rsidR="00BE29E5">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631AF166-A967-456A-BE91-18F2CC3A7781&lt;/uuid&gt;&lt;priority&gt;0&lt;/priority&gt;&lt;publications&gt;&lt;publication&gt;&lt;volume&gt;305&lt;/volume&gt;&lt;publication_date&gt;99200408131200000000222000&lt;/publication_date&gt;&lt;number&gt;5686&lt;/number&gt;&lt;doi&gt;10.1126/science.1100035&lt;/doi&gt;&lt;startpage&gt;1007&lt;/startpage&gt;&lt;title&gt;Optical Sectioning Deep Inside Live Embryos by Selective Plane Illumination Microscopy&lt;/title&gt;&lt;uuid&gt;ED173245-A179-49E7-86C7-C188383985C4&lt;/uuid&gt;&lt;subtype&gt;400&lt;/subtype&gt;&lt;endpage&gt;1009&lt;/endpage&gt;&lt;type&gt;400&lt;/type&gt;&lt;url&gt;http://www.sciencemag.org/cgi/doi/10.1126/science.1100035&lt;/url&gt;&lt;bundle&gt;&lt;publication&gt;&lt;title&gt;Science&lt;/title&gt;&lt;type&gt;-100&lt;/type&gt;&lt;subtype&gt;-100&lt;/subtype&gt;&lt;uuid&gt;3419E4ED-A3BC-4CB3-84D0-6A1071A8F13F&lt;/uuid&gt;&lt;/publication&gt;&lt;/bundle&gt;&lt;authors&gt;&lt;author&gt;&lt;firstName&gt;J&lt;/firstName&gt;&lt;lastName&gt;Huisken&lt;/lastName&gt;&lt;/author&gt;&lt;author&gt;&lt;firstName&gt;Jim&lt;/firstName&gt;&lt;lastName&gt;Swoger&lt;/lastName&gt;&lt;/author&gt;&lt;author&gt;&lt;nonDroppingParticle&gt;Del&lt;/nonDroppingParticle&gt;&lt;firstName&gt;Filippo&lt;/firstName&gt;&lt;lastName&gt;Bene&lt;/lastName&gt;&lt;/author&gt;&lt;author&gt;&lt;firstName&gt;J&lt;/firstName&gt;&lt;lastName&gt;Wittbrodt&lt;/lastName&gt;&lt;/author&gt;&lt;author&gt;&lt;firstName&gt;E&lt;/firstName&gt;&lt;middleNames&gt;H K&lt;/middleNames&gt;&lt;lastName&gt;Stelzer&lt;/lastName&gt;&lt;/author&gt;&lt;/authors&gt;&lt;/publication&gt;&lt;/publications&gt;&lt;cites&gt;&lt;/cites&gt;&lt;/citation&gt;</w:instrText>
      </w:r>
      <w:r w:rsidR="00BE29E5">
        <w:rPr>
          <w:rFonts w:asciiTheme="majorHAnsi" w:hAnsiTheme="majorHAnsi"/>
          <w:sz w:val="24"/>
          <w:szCs w:val="24"/>
        </w:rPr>
        <w:fldChar w:fldCharType="separate"/>
      </w:r>
      <w:r w:rsidR="003927C4">
        <w:rPr>
          <w:rFonts w:ascii="Calibri" w:hAnsi="Calibri" w:cs="Calibri"/>
          <w:sz w:val="24"/>
          <w:szCs w:val="24"/>
          <w:vertAlign w:val="superscript"/>
        </w:rPr>
        <w:t>4</w:t>
      </w:r>
      <w:r w:rsidR="00BE29E5">
        <w:rPr>
          <w:rFonts w:asciiTheme="majorHAnsi" w:hAnsiTheme="majorHAnsi"/>
          <w:sz w:val="24"/>
          <w:szCs w:val="24"/>
        </w:rPr>
        <w:fldChar w:fldCharType="end"/>
      </w:r>
      <w:r w:rsidR="005F07E7">
        <w:rPr>
          <w:rFonts w:asciiTheme="majorHAnsi" w:hAnsiTheme="majorHAnsi"/>
          <w:sz w:val="24"/>
          <w:szCs w:val="24"/>
        </w:rPr>
        <w:t>; now a</w:t>
      </w:r>
      <w:r w:rsidR="009B7BFA">
        <w:rPr>
          <w:rFonts w:asciiTheme="majorHAnsi" w:hAnsiTheme="majorHAnsi"/>
          <w:sz w:val="24"/>
          <w:szCs w:val="24"/>
        </w:rPr>
        <w:t>n all-embracing</w:t>
      </w:r>
      <w:r w:rsidR="005F07E7">
        <w:rPr>
          <w:rFonts w:asciiTheme="majorHAnsi" w:hAnsiTheme="majorHAnsi"/>
          <w:sz w:val="24"/>
          <w:szCs w:val="24"/>
        </w:rPr>
        <w:t xml:space="preserve"> term </w:t>
      </w:r>
      <w:r w:rsidR="005F07E7" w:rsidRPr="00CA5609">
        <w:rPr>
          <w:rFonts w:asciiTheme="majorHAnsi" w:hAnsiTheme="majorHAnsi"/>
          <w:sz w:val="24"/>
          <w:szCs w:val="24"/>
        </w:rPr>
        <w:t>Light Sheet Fluorescence Microscopy (LSFM)</w:t>
      </w:r>
      <w:r w:rsidR="005F07E7">
        <w:rPr>
          <w:rFonts w:asciiTheme="majorHAnsi" w:hAnsiTheme="majorHAnsi"/>
          <w:sz w:val="24"/>
          <w:szCs w:val="24"/>
        </w:rPr>
        <w:t xml:space="preserve"> is typically used. </w:t>
      </w:r>
      <w:r w:rsidRPr="00CA5609">
        <w:rPr>
          <w:rFonts w:asciiTheme="majorHAnsi" w:hAnsiTheme="majorHAnsi"/>
          <w:sz w:val="24"/>
          <w:szCs w:val="24"/>
        </w:rPr>
        <w:t xml:space="preserve">LSFM enables imaging at high time resolution, while inducing less </w:t>
      </w:r>
      <w:proofErr w:type="spellStart"/>
      <w:r w:rsidRPr="00CA5609">
        <w:rPr>
          <w:rFonts w:asciiTheme="majorHAnsi" w:hAnsiTheme="majorHAnsi"/>
          <w:sz w:val="24"/>
          <w:szCs w:val="24"/>
        </w:rPr>
        <w:t>phototoxicity</w:t>
      </w:r>
      <w:proofErr w:type="spellEnd"/>
      <w:r w:rsidRPr="00CA5609">
        <w:rPr>
          <w:rFonts w:asciiTheme="majorHAnsi" w:hAnsiTheme="majorHAnsi"/>
          <w:sz w:val="24"/>
          <w:szCs w:val="24"/>
        </w:rPr>
        <w:t xml:space="preserve"> than laser scanning or spinning disc confocal microscopes</w:t>
      </w:r>
      <w:r w:rsidR="00E32375">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9C7785D1-A3CA-48FE-A41D-497645CEBECB&lt;/uuid&gt;&lt;priority&gt;4&lt;/priority&gt;&lt;publications&gt;&lt;publication&gt;&lt;uuid&gt;888E8E57-CE6E-4B55-930C-1EFEA69F34A7&lt;/uuid&gt;&lt;volume&gt;6&lt;/volume&gt;&lt;doi&gt;10.1002/jbio.201200144&lt;/doi&gt;&lt;subtitle&gt;Comparing light sheet and confocal derived phototoxicity in bone development&lt;/subtitle&gt;&lt;startpage&gt;920&lt;/startpage&gt;&lt;publication_date&gt;99201212141200000000222000&lt;/publication_date&gt;&lt;url&gt;http://doi.wiley.com/10.1002/jbio.201200144&lt;/url&gt;&lt;type&gt;400&lt;/type&gt;&lt;title&gt;Comparing phototoxicity during the development of a zebrafish craniofacial bone using confocal and light sheet fluorescence microscopy techniques&lt;/title&gt;&lt;number&gt;11-12&lt;/number&gt;&lt;subtype&gt;400&lt;/subtype&gt;&lt;endpage&gt;928&lt;/endpage&gt;&lt;bundle&gt;&lt;publication&gt;&lt;title&gt;Journal of Biophotonics&lt;/title&gt;&lt;type&gt;-100&lt;/type&gt;&lt;subtype&gt;-100&lt;/subtype&gt;&lt;uuid&gt;E0C81B57-4DF1-4EC8-9FDB-9CEFD33F450D&lt;/uuid&gt;&lt;/publication&gt;&lt;/bundle&gt;&lt;authors&gt;&lt;author&gt;&lt;firstName&gt;Matthew&lt;/firstName&gt;&lt;lastName&gt;Jemielita&lt;/lastName&gt;&lt;/author&gt;&lt;author&gt;&lt;firstName&gt;Michael&lt;/firstName&gt;&lt;middleNames&gt;J&lt;/middleNames&gt;&lt;lastName&gt;Taormina&lt;/lastName&gt;&lt;/author&gt;&lt;author&gt;&lt;firstName&gt;April&lt;/firstName&gt;&lt;lastName&gt;DeLaurier&lt;/lastName&gt;&lt;/author&gt;&lt;author&gt;&lt;firstName&gt;Charles&lt;/firstName&gt;&lt;middleNames&gt;B&lt;/middleNames&gt;&lt;lastName&gt;Kimmel&lt;/lastName&gt;&lt;/author&gt;&lt;author&gt;&lt;firstName&gt;Raghuveer&lt;/firstName&gt;&lt;lastName&gt;Parthasarathy&lt;/lastName&gt;&lt;/author&gt;&lt;/authors&gt;&lt;/publication&gt;&lt;publication&gt;&lt;uuid&gt;5BBAA5EB-A384-426B-B7B3-42E4EBD595EF&lt;/uuid&gt;&lt;volume&gt;12&lt;/volume&gt;&lt;doi&gt;10.1038/nmeth.3219&lt;/doi&gt;&lt;startpage&gt;23&lt;/startpage&gt;&lt;publication_date&gt;99201501001200000000220000&lt;/publication_date&gt;&lt;url&gt;http://www.nature.com/doifinder/10.1038/nmeth.3219&lt;/url&gt;&lt;type&gt;400&lt;/type&gt;&lt;title&gt;Light-sheet fluorescence microscopy for quantitative biology.&lt;/title&gt;&lt;publisher&gt;Nature Publishing Group&lt;/publisher&gt;&lt;institution&gt;Buchmann Institute for Molecular Life Sciences, Fachbereich Lebenswissenschaften (FB15, IZN), Goethe Universität Frankfurt am Main, Frankfurt am Main, Germany.&lt;/institution&gt;&lt;number&gt;1&lt;/number&gt;&lt;subtype&gt;400&lt;/subtype&gt;&lt;endpage&gt;26&lt;/endpage&gt;&lt;bundle&gt;&lt;publication&gt;&lt;publisher&gt;Nature Publishing Group&lt;/publisher&gt;&lt;title&gt;Nature Methods&lt;/title&gt;&lt;type&gt;-100&lt;/type&gt;&lt;subtype&gt;-100&lt;/subtype&gt;&lt;uuid&gt;0A0E00EE-7900-47A1-8715-7D69F1B3F39A&lt;/uuid&gt;&lt;/publication&gt;&lt;/bundle&gt;&lt;authors&gt;&lt;author&gt;&lt;firstName&gt;Ernst&lt;/firstName&gt;&lt;middleNames&gt;H K&lt;/middleNames&gt;&lt;lastName&gt;Stelzer&lt;/lastName&gt;&lt;/author&gt;&lt;/authors&gt;&lt;/publication&gt;&lt;/publications&gt;&lt;cites&gt;&lt;/cites&gt;&lt;/citation&gt;</w:instrText>
      </w:r>
      <w:r w:rsidR="00E32375">
        <w:rPr>
          <w:rFonts w:asciiTheme="majorHAnsi" w:hAnsiTheme="majorHAnsi"/>
          <w:sz w:val="24"/>
          <w:szCs w:val="24"/>
        </w:rPr>
        <w:fldChar w:fldCharType="separate"/>
      </w:r>
      <w:r w:rsidR="00E32375">
        <w:rPr>
          <w:rFonts w:ascii="Calibri" w:hAnsi="Calibri" w:cs="Calibri"/>
          <w:sz w:val="24"/>
          <w:szCs w:val="24"/>
          <w:vertAlign w:val="superscript"/>
        </w:rPr>
        <w:t>6,7</w:t>
      </w:r>
      <w:r w:rsidR="00E32375">
        <w:rPr>
          <w:rFonts w:asciiTheme="majorHAnsi" w:hAnsiTheme="majorHAnsi"/>
          <w:sz w:val="24"/>
          <w:szCs w:val="24"/>
        </w:rPr>
        <w:fldChar w:fldCharType="end"/>
      </w:r>
      <w:r w:rsidRPr="00CA5609">
        <w:rPr>
          <w:rFonts w:asciiTheme="majorHAnsi" w:hAnsiTheme="majorHAnsi"/>
          <w:sz w:val="24"/>
          <w:szCs w:val="24"/>
        </w:rPr>
        <w:t>. Nowadays</w:t>
      </w:r>
      <w:r w:rsidR="00597A06">
        <w:rPr>
          <w:rFonts w:asciiTheme="majorHAnsi" w:hAnsiTheme="majorHAnsi"/>
          <w:sz w:val="24"/>
          <w:szCs w:val="24"/>
        </w:rPr>
        <w:t>,</w:t>
      </w:r>
      <w:r w:rsidRPr="00CA5609">
        <w:rPr>
          <w:rFonts w:asciiTheme="majorHAnsi" w:hAnsiTheme="majorHAnsi"/>
          <w:sz w:val="24"/>
          <w:szCs w:val="24"/>
        </w:rPr>
        <w:t xml:space="preserve"> there are already many implementations of the basic light sheet illumination principle and it has been used to image a large variety of specimens and processes previously inaccessible </w:t>
      </w:r>
      <w:r w:rsidR="00597A06">
        <w:rPr>
          <w:rFonts w:asciiTheme="majorHAnsi" w:hAnsiTheme="majorHAnsi"/>
          <w:sz w:val="24"/>
          <w:szCs w:val="24"/>
        </w:rPr>
        <w:t xml:space="preserve">to </w:t>
      </w:r>
      <w:r w:rsidRPr="00CA5609">
        <w:rPr>
          <w:rFonts w:asciiTheme="majorHAnsi" w:hAnsiTheme="majorHAnsi"/>
          <w:sz w:val="24"/>
          <w:szCs w:val="24"/>
        </w:rPr>
        <w:t>researchers</w:t>
      </w:r>
      <w:r w:rsidR="00384B90">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A718AA45-0268-4474-B0C2-4E887D7E0ACA&lt;/uuid&gt;&lt;priority&gt;0&lt;/priority&gt;&lt;publications&gt;&lt;publication&gt;&lt;volume&gt;346&lt;/volume&gt;&lt;publication_date&gt;99201410231200000000222000&lt;/publication_date&gt;&lt;number&gt;6208&lt;/number&gt;&lt;doi&gt;10.1126/science.1257998&lt;/doi&gt;&lt;startpage&gt;1257998&lt;/startpage&gt;&lt;title&gt;Lattice light-sheet microscopy: Imaging molecules to embryos at high spatiotemporal resolution&lt;/title&gt;&lt;uuid&gt;ED0CCAC2-C57E-4623-BDB4-8BBC6C0E16B5&lt;/uuid&gt;&lt;subtype&gt;400&lt;/subtype&gt;&lt;endpage&gt;1257998&lt;/endpage&gt;&lt;type&gt;400&lt;/type&gt;&lt;url&gt;http://www.sciencemag.org/cgi/doi/10.1126/science.1257998&lt;/url&gt;&lt;bundle&gt;&lt;publication&gt;&lt;title&gt;Science&lt;/title&gt;&lt;type&gt;-100&lt;/type&gt;&lt;subtype&gt;-100&lt;/subtype&gt;&lt;uuid&gt;3419E4ED-A3BC-4CB3-84D0-6A1071A8F13F&lt;/uuid&gt;&lt;/publication&gt;&lt;/bundle&gt;&lt;authors&gt;&lt;author&gt;&lt;firstName&gt;B&lt;/firstName&gt;&lt;middleNames&gt;C&lt;/middleNames&gt;&lt;lastName&gt;Chen&lt;/lastName&gt;&lt;/author&gt;&lt;author&gt;&lt;firstName&gt;W&lt;/firstName&gt;&lt;middleNames&gt;R&lt;/middleNames&gt;&lt;lastName&gt;Legant&lt;/lastName&gt;&lt;/author&gt;&lt;author&gt;&lt;firstName&gt;K&lt;/firstName&gt;&lt;lastName&gt;Wang&lt;/lastName&gt;&lt;/author&gt;&lt;author&gt;&lt;firstName&gt;L&lt;/firstName&gt;&lt;lastName&gt;Shao&lt;/lastName&gt;&lt;/author&gt;&lt;author&gt;&lt;firstName&gt;D&lt;/firstName&gt;&lt;middleNames&gt;E&lt;/middleNames&gt;&lt;lastName&gt;Milkie&lt;/lastName&gt;&lt;/author&gt;&lt;author&gt;&lt;firstName&gt;M&lt;/firstName&gt;&lt;middleNames&gt;W&lt;/middleNames&gt;&lt;lastName&gt;Davidson&lt;/lastName&gt;&lt;/author&gt;&lt;author&gt;&lt;firstName&gt;C&lt;/firstName&gt;&lt;lastName&gt;Janetopoulos&lt;/lastName&gt;&lt;/author&gt;&lt;author&gt;&lt;firstName&gt;X&lt;/firstName&gt;&lt;middleNames&gt;S&lt;/middleNames&gt;&lt;lastName&gt;Wu&lt;/lastName&gt;&lt;/author&gt;&lt;author&gt;&lt;firstName&gt;J&lt;/firstName&gt;&lt;middleNames&gt;A&lt;/middleNames&gt;&lt;lastName&gt;Hammer&lt;/lastName&gt;&lt;/author&gt;&lt;author&gt;&lt;firstName&gt;Z&lt;/firstName&gt;&lt;lastName&gt;Liu&lt;/lastName&gt;&lt;/author&gt;&lt;author&gt;&lt;firstName&gt;B&lt;/firstName&gt;&lt;middleNames&gt;P&lt;/middleNames&gt;&lt;lastName&gt;English&lt;/lastName&gt;&lt;/author&gt;&lt;author&gt;&lt;firstName&gt;Y&lt;/firstName&gt;&lt;lastName&gt;Mimori-Kiyosue&lt;/lastName&gt;&lt;/author&gt;&lt;author&gt;&lt;firstName&gt;D&lt;/firstName&gt;&lt;middleNames&gt;P&lt;/middleNames&gt;&lt;lastName&gt;Romero&lt;/lastName&gt;&lt;/author&gt;&lt;author&gt;&lt;firstName&gt;A&lt;/firstName&gt;&lt;middleNames&gt;T&lt;/middleNames&gt;&lt;lastName&gt;Ritter&lt;/lastName&gt;&lt;/author&gt;&lt;author&gt;&lt;firstName&gt;J&lt;/firstName&gt;&lt;lastName&gt;Lippincott-Schwartz&lt;/lastName&gt;&lt;/author&gt;&lt;author&gt;&lt;firstName&gt;L&lt;/firstName&gt;&lt;lastName&gt;Fritz-Laylin&lt;/lastName&gt;&lt;/author&gt;&lt;author&gt;&lt;firstName&gt;R&lt;/firstName&gt;&lt;middleNames&gt;D&lt;/middleNames&gt;&lt;lastName&gt;Mullins&lt;/lastName&gt;&lt;/author&gt;&lt;author&gt;&lt;firstName&gt;D&lt;/firstName&gt;&lt;middleNames&gt;M&lt;/middleNames&gt;&lt;lastName&gt;Mitchell&lt;/lastName&gt;&lt;/author&gt;&lt;author&gt;&lt;firstName&gt;J&lt;/firstName&gt;&lt;middleNames&gt;N&lt;/middleNames&gt;&lt;lastName&gt;Bembenek&lt;/lastName&gt;&lt;/author&gt;&lt;author&gt;&lt;firstName&gt;A&lt;/firstName&gt;&lt;middleNames&gt;C&lt;/middleNames&gt;&lt;lastName&gt;Reymann&lt;/lastName&gt;&lt;/author&gt;&lt;author&gt;&lt;firstName&gt;R&lt;/firstName&gt;&lt;lastName&gt;Bohme&lt;/lastName&gt;&lt;/author&gt;&lt;author&gt;&lt;firstName&gt;S&lt;/firstName&gt;&lt;middleNames&gt;W&lt;/middleNames&gt;&lt;lastName&gt;Grill&lt;/lastName&gt;&lt;/author&gt;&lt;author&gt;&lt;firstName&gt;J&lt;/firstName&gt;&lt;middleNames&gt;T&lt;/middleNames&gt;&lt;lastName&gt;Wang&lt;/lastName&gt;&lt;/author&gt;&lt;author&gt;&lt;firstName&gt;G&lt;/firstName&gt;&lt;lastName&gt;Seydoux&lt;/lastName&gt;&lt;/author&gt;&lt;author&gt;&lt;firstName&gt;U&lt;/firstName&gt;&lt;middleNames&gt;S&lt;/middleNames&gt;&lt;lastName&gt;Tulu&lt;/lastName&gt;&lt;/author&gt;&lt;author&gt;&lt;firstName&gt;D&lt;/firstName&gt;&lt;middleNames&gt;P&lt;/middleNames&gt;&lt;lastName&gt;Kiehart&lt;/lastName&gt;&lt;/author&gt;&lt;author&gt;&lt;firstName&gt;E&lt;/firstName&gt;&lt;lastName&gt;Betzig&lt;/lastName&gt;&lt;/author&gt;&lt;/authors&gt;&lt;/publication&gt;&lt;publication&gt;&lt;uuid&gt;14357457-4726-4729-BB5E-B460E52DAA46&lt;/uuid&gt;&lt;volume&gt;85&lt;/volume&gt;&lt;doi&gt;10.1016/j.neuron.2014.12.039&lt;/doi&gt;&lt;startpage&gt;462&lt;/startpage&gt;&lt;publication_date&gt;99201502041200000000222000&lt;/publication_date&gt;&lt;url&gt;http://dx.doi.org/10.1016/j.neuron.2014.12.039&lt;/url&gt;&lt;type&gt;400&lt;/type&gt;&lt;title&gt;Visualizing Whole-Brain Activity and Development at the Single-Cell Level Using Light-Sheet Microscopy&lt;/title&gt;&lt;publisher&gt;Elsevier Inc.&lt;/publisher&gt;&lt;number&gt;3&lt;/number&gt;&lt;subtype&gt;400&lt;/subtype&gt;&lt;endpage&gt;483&lt;/endpage&gt;&lt;bundle&gt;&lt;publication&gt;&lt;publisher&gt;Elsevier Inc.&lt;/publisher&gt;&lt;url&gt;http://www.cell.com/neuron/&lt;/url&gt;&lt;title&gt;Neuron&lt;/title&gt;&lt;type&gt;-100&lt;/type&gt;&lt;subtype&gt;-100&lt;/subtype&gt;&lt;uuid&gt;BD9B849B-8222-4C39-8000-A42C08A80143&lt;/uuid&gt;&lt;/publication&gt;&lt;/bundle&gt;&lt;authors&gt;&lt;author&gt;&lt;firstName&gt;Philipp&lt;/firstName&gt;&lt;middleNames&gt;J&lt;/middleNames&gt;&lt;lastName&gt;Keller&lt;/lastName&gt;&lt;/author&gt;&lt;author&gt;&lt;firstName&gt;Misha&lt;/firstName&gt;&lt;middleNames&gt;B&lt;/middleNames&gt;&lt;lastName&gt;Ahrens&lt;/lastName&gt;&lt;/author&gt;&lt;/authors&gt;&lt;/publication&gt;&lt;publication&gt;&lt;uuid&gt;EEEA322E-7621-4C29-B746-9A11DF4C0F27&lt;/uuid&gt;&lt;volume&gt;360&lt;/volume&gt;&lt;accepted_date&gt;99201502021200000000222000&lt;/accepted_date&gt;&lt;doi&gt;10.1007/s00441-015-2144-5&lt;/doi&gt;&lt;startpage&gt;129&lt;/startpage&gt;&lt;publication_date&gt;99201504001200000000220000&lt;/publication_date&gt;&lt;url&gt;http://link.springer.com/10.1007/s00441-015-2144-5&lt;/url&gt;&lt;citekey&gt;Pampaloni:2015ft&lt;/citekey&gt;&lt;type&gt;400&lt;/type&gt;&lt;title&gt;Light sheet-based fluorescence microscopy (LSFM) for the quantitative imaging of cells and tissues.&lt;/title&gt;&lt;publisher&gt;Springer Berlin Heidelberg&lt;/publisher&gt;&lt;submission_date&gt;99201410291200000000222000&lt;/submission_date&gt;&lt;number&gt;1&lt;/number&gt;&lt;institution&gt;Physical Biology Group (FB 15, IZN), Buchmann Institute for Molecular Life Sciences (BMLS, CEF-MC), Goethe Universität Frankfurt am Main (Campus Riedberg), Max-von-Laue-Strasse 15, 60438, Frankfurt am Main, Germany, francesco.pampaloni@physikalischebiologie.de.&lt;/institution&gt;&lt;subtype&gt;400&lt;/subtype&gt;&lt;endpage&gt;141&lt;/endpage&gt;&lt;bundle&gt;&lt;publication&gt;&lt;title&gt;Cell and Tissue Research&lt;/title&gt;&lt;type&gt;-100&lt;/type&gt;&lt;subtype&gt;-100&lt;/subtype&gt;&lt;uuid&gt;5940B14F-B3CF-4E9A-AB8D-7DF441959B13&lt;/uuid&gt;&lt;/publication&gt;&lt;/bundle&gt;&lt;authors&gt;&lt;author&gt;&lt;firstName&gt;Francesco&lt;/firstName&gt;&lt;lastName&gt;Pampaloni&lt;/lastName&gt;&lt;/author&gt;&lt;author&gt;&lt;firstName&gt;Bo-Jui&lt;/firstName&gt;&lt;lastName&gt;Chang&lt;/lastName&gt;&lt;/author&gt;&lt;author&gt;&lt;firstName&gt;Ernst&lt;/firstName&gt;&lt;middleNames&gt;H K&lt;/middleNames&gt;&lt;lastName&gt;Stelzer&lt;/lastName&gt;&lt;/author&gt;&lt;/authors&gt;&lt;/publication&gt;&lt;publication&gt;&lt;uuid&gt;6994D0A0-2971-4DEF-A7A8-B80E9B226AFD&lt;/uuid&gt;&lt;volume&gt;123&lt;/volume&gt;&lt;doi&gt;10.1016/B978-0-12-420138-5.00011-2&lt;/doi&gt;&lt;version&gt;1&lt;/version&gt;&lt;startpage&gt;193&lt;/startpage&gt;&lt;publication_date&gt;99201400001200000000200000&lt;/publication_date&gt;&lt;url&gt;http://dx.doi.org/10.1016/B978-0-12-420138-5.00011-2&lt;/url&gt;&lt;type&gt;0&lt;/type&gt;&lt;title&gt;Light sheet microscopy&lt;/title&gt;&lt;publisher&gt;Elsevier Inc.&lt;/publisher&gt;&lt;subtype&gt;0&lt;/subtype&gt;&lt;endpage&gt;215&lt;/endpage&gt;&lt;bundle&gt;&lt;publication&gt;&lt;uuid&gt;23FD0776-A082-45FF-9AF3-50C4CD7C95EE&lt;/uuid&gt;&lt;title&gt;Quantitative Imaging in Cell Biology&lt;/title&gt;&lt;type&gt;0&lt;/type&gt;&lt;subtype&gt;0&lt;/subtype&gt;&lt;publisher&gt;Elsevier Inc.&lt;/publisher&gt;&lt;/publication&gt;&lt;/bundle&gt;&lt;authors&gt;&lt;author&gt;&lt;firstName&gt;Michael&lt;/firstName&gt;&lt;lastName&gt;Weber&lt;/lastName&gt;&lt;/author&gt;&lt;author&gt;&lt;firstName&gt;Michaela&lt;/firstName&gt;&lt;lastName&gt;Mickoleit&lt;/lastName&gt;&lt;/author&gt;&lt;author&gt;&lt;firstName&gt;Jan&lt;/firstName&gt;&lt;lastName&gt;Huisken&lt;/lastName&gt;&lt;/author&gt;&lt;/authors&gt;&lt;/publication&gt;&lt;/publications&gt;&lt;cites&gt;&lt;/cites&gt;&lt;/citation&gt;</w:instrText>
      </w:r>
      <w:r w:rsidR="00384B90">
        <w:rPr>
          <w:rFonts w:asciiTheme="majorHAnsi" w:hAnsiTheme="majorHAnsi"/>
          <w:sz w:val="24"/>
          <w:szCs w:val="24"/>
        </w:rPr>
        <w:fldChar w:fldCharType="separate"/>
      </w:r>
      <w:r w:rsidR="00E32375">
        <w:rPr>
          <w:rFonts w:ascii="Calibri" w:hAnsi="Calibri" w:cs="Calibri"/>
          <w:sz w:val="24"/>
          <w:szCs w:val="24"/>
          <w:vertAlign w:val="superscript"/>
        </w:rPr>
        <w:t>8-11</w:t>
      </w:r>
      <w:r w:rsidR="00384B90">
        <w:rPr>
          <w:rFonts w:asciiTheme="majorHAnsi" w:hAnsiTheme="majorHAnsi"/>
          <w:sz w:val="24"/>
          <w:szCs w:val="24"/>
        </w:rPr>
        <w:fldChar w:fldCharType="end"/>
      </w:r>
      <w:r w:rsidRPr="00CA5609">
        <w:rPr>
          <w:rFonts w:asciiTheme="majorHAnsi" w:hAnsiTheme="majorHAnsi"/>
          <w:sz w:val="24"/>
          <w:szCs w:val="24"/>
        </w:rPr>
        <w:t>.</w:t>
      </w:r>
    </w:p>
    <w:p w14:paraId="69699155" w14:textId="77777777" w:rsidR="00E434D3" w:rsidRPr="00CA5609" w:rsidRDefault="001926E6" w:rsidP="00237A0C">
      <w:pPr>
        <w:pStyle w:val="Normal1"/>
        <w:spacing w:line="240" w:lineRule="auto"/>
        <w:ind w:hanging="480"/>
        <w:jc w:val="both"/>
        <w:rPr>
          <w:rFonts w:asciiTheme="majorHAnsi" w:hAnsiTheme="majorHAnsi"/>
          <w:sz w:val="24"/>
          <w:szCs w:val="24"/>
        </w:rPr>
      </w:pPr>
      <w:r w:rsidRPr="00CA5609">
        <w:rPr>
          <w:rFonts w:asciiTheme="majorHAnsi" w:hAnsiTheme="majorHAnsi"/>
          <w:sz w:val="24"/>
          <w:szCs w:val="24"/>
        </w:rPr>
        <w:t xml:space="preserve"> </w:t>
      </w:r>
    </w:p>
    <w:p w14:paraId="11F954A8" w14:textId="1E86EAC9" w:rsidR="001926E6" w:rsidRPr="00CA5609" w:rsidRDefault="001926E6" w:rsidP="00237A0C">
      <w:pPr>
        <w:pStyle w:val="Normal1"/>
        <w:spacing w:line="240" w:lineRule="auto"/>
        <w:ind w:hanging="480"/>
        <w:jc w:val="both"/>
        <w:rPr>
          <w:rFonts w:asciiTheme="majorHAnsi" w:hAnsiTheme="majorHAnsi"/>
          <w:sz w:val="24"/>
          <w:szCs w:val="24"/>
        </w:rPr>
      </w:pPr>
      <w:r w:rsidRPr="00CA5609">
        <w:rPr>
          <w:rFonts w:asciiTheme="majorHAnsi" w:hAnsiTheme="majorHAnsi"/>
          <w:sz w:val="24"/>
          <w:szCs w:val="24"/>
        </w:rPr>
        <w:t xml:space="preserve">    </w:t>
      </w:r>
      <w:r w:rsidRPr="00CA5609">
        <w:rPr>
          <w:rFonts w:asciiTheme="majorHAnsi" w:hAnsiTheme="majorHAnsi"/>
          <w:sz w:val="24"/>
          <w:szCs w:val="24"/>
        </w:rPr>
        <w:tab/>
        <w:t>We would</w:t>
      </w:r>
      <w:r w:rsidR="00597A06">
        <w:rPr>
          <w:rFonts w:asciiTheme="majorHAnsi" w:hAnsiTheme="majorHAnsi"/>
          <w:sz w:val="24"/>
          <w:szCs w:val="24"/>
        </w:rPr>
        <w:t xml:space="preserve"> first</w:t>
      </w:r>
      <w:r w:rsidRPr="00CA5609">
        <w:rPr>
          <w:rFonts w:asciiTheme="majorHAnsi" w:hAnsiTheme="majorHAnsi"/>
          <w:sz w:val="24"/>
          <w:szCs w:val="24"/>
        </w:rPr>
        <w:t xml:space="preserve"> like to highlight several key advantages of LSFM over conventional confocal microscopy approaches</w:t>
      </w:r>
      <w:r w:rsidR="00597A06">
        <w:rPr>
          <w:rFonts w:asciiTheme="majorHAnsi" w:hAnsiTheme="majorHAnsi"/>
          <w:sz w:val="24"/>
          <w:szCs w:val="24"/>
        </w:rPr>
        <w:t>:</w:t>
      </w:r>
    </w:p>
    <w:p w14:paraId="25315E4A" w14:textId="6AC19FFA" w:rsidR="00E434D3" w:rsidRPr="00CA5609" w:rsidRDefault="001926E6" w:rsidP="00237A0C">
      <w:pPr>
        <w:pStyle w:val="Normal1"/>
        <w:spacing w:line="240" w:lineRule="auto"/>
        <w:ind w:hanging="480"/>
        <w:jc w:val="both"/>
        <w:rPr>
          <w:rFonts w:asciiTheme="majorHAnsi" w:hAnsiTheme="majorHAnsi"/>
          <w:sz w:val="24"/>
          <w:szCs w:val="24"/>
        </w:rPr>
      </w:pPr>
      <w:r w:rsidRPr="00CA5609">
        <w:rPr>
          <w:rFonts w:asciiTheme="majorHAnsi" w:hAnsiTheme="majorHAnsi"/>
          <w:sz w:val="24"/>
          <w:szCs w:val="24"/>
        </w:rPr>
        <w:lastRenderedPageBreak/>
        <w:tab/>
      </w:r>
      <w:r w:rsidR="00A06363">
        <w:rPr>
          <w:rFonts w:asciiTheme="majorHAnsi" w:hAnsiTheme="majorHAnsi"/>
          <w:sz w:val="24"/>
          <w:szCs w:val="24"/>
        </w:rPr>
        <w:t>To acquire meaningful results from</w:t>
      </w:r>
      <w:r w:rsidRPr="00CA5609">
        <w:rPr>
          <w:rFonts w:asciiTheme="majorHAnsi" w:hAnsiTheme="majorHAnsi"/>
          <w:sz w:val="24"/>
          <w:szCs w:val="24"/>
        </w:rPr>
        <w:t xml:space="preserve"> live imaging microscopic </w:t>
      </w:r>
      <w:r w:rsidR="00A06363">
        <w:rPr>
          <w:rFonts w:asciiTheme="majorHAnsi" w:hAnsiTheme="majorHAnsi"/>
          <w:sz w:val="24"/>
          <w:szCs w:val="24"/>
        </w:rPr>
        <w:t>experiments, it</w:t>
      </w:r>
      <w:r w:rsidRPr="00CA5609">
        <w:rPr>
          <w:rFonts w:asciiTheme="majorHAnsi" w:hAnsiTheme="majorHAnsi"/>
          <w:sz w:val="24"/>
          <w:szCs w:val="24"/>
        </w:rPr>
        <w:t xml:space="preserve"> is </w:t>
      </w:r>
      <w:r w:rsidR="00A06363">
        <w:rPr>
          <w:rFonts w:asciiTheme="majorHAnsi" w:hAnsiTheme="majorHAnsi"/>
          <w:sz w:val="24"/>
          <w:szCs w:val="24"/>
        </w:rPr>
        <w:t xml:space="preserve">important </w:t>
      </w:r>
      <w:r w:rsidRPr="00CA5609">
        <w:rPr>
          <w:rFonts w:asciiTheme="majorHAnsi" w:hAnsiTheme="majorHAnsi"/>
          <w:sz w:val="24"/>
          <w:szCs w:val="24"/>
        </w:rPr>
        <w:t xml:space="preserve">that the observation </w:t>
      </w:r>
      <w:r w:rsidR="00F733DA">
        <w:rPr>
          <w:rFonts w:asciiTheme="majorHAnsi" w:hAnsiTheme="majorHAnsi"/>
          <w:sz w:val="24"/>
          <w:szCs w:val="24"/>
        </w:rPr>
        <w:t xml:space="preserve">only </w:t>
      </w:r>
      <w:r w:rsidR="00A06363">
        <w:rPr>
          <w:rFonts w:asciiTheme="majorHAnsi" w:hAnsiTheme="majorHAnsi"/>
          <w:sz w:val="24"/>
          <w:szCs w:val="24"/>
        </w:rPr>
        <w:t>minimally</w:t>
      </w:r>
      <w:r w:rsidRPr="00CA5609">
        <w:rPr>
          <w:rFonts w:asciiTheme="majorHAnsi" w:hAnsiTheme="majorHAnsi"/>
          <w:sz w:val="24"/>
          <w:szCs w:val="24"/>
        </w:rPr>
        <w:t xml:space="preserve"> affect</w:t>
      </w:r>
      <w:r w:rsidR="00A06363">
        <w:rPr>
          <w:rFonts w:asciiTheme="majorHAnsi" w:hAnsiTheme="majorHAnsi"/>
          <w:sz w:val="24"/>
          <w:szCs w:val="24"/>
        </w:rPr>
        <w:t>s</w:t>
      </w:r>
      <w:r w:rsidRPr="00CA5609">
        <w:rPr>
          <w:rFonts w:asciiTheme="majorHAnsi" w:hAnsiTheme="majorHAnsi"/>
          <w:sz w:val="24"/>
          <w:szCs w:val="24"/>
        </w:rPr>
        <w:t xml:space="preserve"> the specimen. However, many organisms including zebrafish are very susceptible to laser light exposure,</w:t>
      </w:r>
      <w:r w:rsidR="00A06363">
        <w:rPr>
          <w:rFonts w:asciiTheme="majorHAnsi" w:hAnsiTheme="majorHAnsi"/>
          <w:sz w:val="24"/>
          <w:szCs w:val="24"/>
        </w:rPr>
        <w:t xml:space="preserve"> making it challenging to image them in a confocal microscope with high time resolution without </w:t>
      </w:r>
      <w:proofErr w:type="spellStart"/>
      <w:r w:rsidR="00A06363">
        <w:rPr>
          <w:rFonts w:asciiTheme="majorHAnsi" w:hAnsiTheme="majorHAnsi"/>
          <w:sz w:val="24"/>
          <w:szCs w:val="24"/>
        </w:rPr>
        <w:t>phototox</w:t>
      </w:r>
      <w:r w:rsidR="000D3939">
        <w:rPr>
          <w:rFonts w:asciiTheme="majorHAnsi" w:hAnsiTheme="majorHAnsi"/>
          <w:sz w:val="24"/>
          <w:szCs w:val="24"/>
        </w:rPr>
        <w:t>i</w:t>
      </w:r>
      <w:r w:rsidR="00A06363">
        <w:rPr>
          <w:rFonts w:asciiTheme="majorHAnsi" w:hAnsiTheme="majorHAnsi"/>
          <w:sz w:val="24"/>
          <w:szCs w:val="24"/>
        </w:rPr>
        <w:t>city</w:t>
      </w:r>
      <w:proofErr w:type="spellEnd"/>
      <w:r w:rsidR="00A06363">
        <w:rPr>
          <w:rFonts w:asciiTheme="majorHAnsi" w:hAnsiTheme="majorHAnsi"/>
          <w:sz w:val="24"/>
          <w:szCs w:val="24"/>
        </w:rPr>
        <w:t xml:space="preserve"> effects like stalled or delayed development</w:t>
      </w:r>
      <w:r w:rsidR="00594377">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5C7D40CC-9904-4A02-84AB-5F6B50F19F6D&lt;/uuid&gt;&lt;priority&gt;6&lt;/priority&gt;&lt;publications&gt;&lt;publication&gt;&lt;uuid&gt;888E8E57-CE6E-4B55-930C-1EFEA69F34A7&lt;/uuid&gt;&lt;volume&gt;6&lt;/volume&gt;&lt;doi&gt;10.1002/jbio.201200144&lt;/doi&gt;&lt;subtitle&gt;Comparing light sheet and confocal derived phototoxicity in bone development&lt;/subtitle&gt;&lt;startpage&gt;920&lt;/startpage&gt;&lt;publication_date&gt;99201212141200000000222000&lt;/publication_date&gt;&lt;url&gt;http://doi.wiley.com/10.1002/jbio.201200144&lt;/url&gt;&lt;type&gt;400&lt;/type&gt;&lt;title&gt;Comparing phototoxicity during the development of a zebrafish craniofacial bone using confocal and light sheet fluorescence microscopy techniques&lt;/title&gt;&lt;number&gt;11-12&lt;/number&gt;&lt;subtype&gt;400&lt;/subtype&gt;&lt;endpage&gt;928&lt;/endpage&gt;&lt;bundle&gt;&lt;publication&gt;&lt;title&gt;Journal of Biophotonics&lt;/title&gt;&lt;type&gt;-100&lt;/type&gt;&lt;subtype&gt;-100&lt;/subtype&gt;&lt;uuid&gt;E0C81B57-4DF1-4EC8-9FDB-9CEFD33F450D&lt;/uuid&gt;&lt;/publication&gt;&lt;/bundle&gt;&lt;authors&gt;&lt;author&gt;&lt;firstName&gt;Matthew&lt;/firstName&gt;&lt;lastName&gt;Jemielita&lt;/lastName&gt;&lt;/author&gt;&lt;author&gt;&lt;firstName&gt;Michael&lt;/firstName&gt;&lt;middleNames&gt;J&lt;/middleNames&gt;&lt;lastName&gt;Taormina&lt;/lastName&gt;&lt;/author&gt;&lt;author&gt;&lt;firstName&gt;April&lt;/firstName&gt;&lt;lastName&gt;DeLaurier&lt;/lastName&gt;&lt;/author&gt;&lt;author&gt;&lt;firstName&gt;Charles&lt;/firstName&gt;&lt;middleNames&gt;B&lt;/middleNames&gt;&lt;lastName&gt;Kimmel&lt;/lastName&gt;&lt;/author&gt;&lt;author&gt;&lt;firstName&gt;Raghuveer&lt;/firstName&gt;&lt;lastName&gt;Parthasarathy&lt;/lastName&gt;&lt;/author&gt;&lt;/authors&gt;&lt;/publication&gt;&lt;publication&gt;&lt;uuid&gt;5BBAA5EB-A384-426B-B7B3-42E4EBD595EF&lt;/uuid&gt;&lt;volume&gt;12&lt;/volume&gt;&lt;doi&gt;10.1038/nmeth.3219&lt;/doi&gt;&lt;startpage&gt;23&lt;/startpage&gt;&lt;publication_date&gt;99201501001200000000220000&lt;/publication_date&gt;&lt;url&gt;http://www.nature.com/doifinder/10.1038/nmeth.3219&lt;/url&gt;&lt;type&gt;400&lt;/type&gt;&lt;title&gt;Light-sheet fluorescence microscopy for quantitative biology.&lt;/title&gt;&lt;publisher&gt;Nature Publishing Group&lt;/publisher&gt;&lt;institution&gt;Buchmann Institute for Molecular Life Sciences, Fachbereich Lebenswissenschaften (FB15, IZN), Goethe Universität Frankfurt am Main, Frankfurt am Main, Germany.&lt;/institution&gt;&lt;number&gt;1&lt;/number&gt;&lt;subtype&gt;400&lt;/subtype&gt;&lt;endpage&gt;26&lt;/endpage&gt;&lt;bundle&gt;&lt;publication&gt;&lt;publisher&gt;Nature Publishing Group&lt;/publisher&gt;&lt;title&gt;Nature Methods&lt;/title&gt;&lt;type&gt;-100&lt;/type&gt;&lt;subtype&gt;-100&lt;/subtype&gt;&lt;uuid&gt;0A0E00EE-7900-47A1-8715-7D69F1B3F39A&lt;/uuid&gt;&lt;/publication&gt;&lt;/bundle&gt;&lt;authors&gt;&lt;author&gt;&lt;firstName&gt;Ernst&lt;/firstName&gt;&lt;middleNames&gt;H K&lt;/middleNames&gt;&lt;lastName&gt;Stelzer&lt;/lastName&gt;&lt;/author&gt;&lt;/authors&gt;&lt;/publication&gt;&lt;/publications&gt;&lt;cites&gt;&lt;/cites&gt;&lt;/citation&gt;</w:instrText>
      </w:r>
      <w:r w:rsidR="00594377">
        <w:rPr>
          <w:rFonts w:asciiTheme="majorHAnsi" w:hAnsiTheme="majorHAnsi"/>
          <w:sz w:val="24"/>
          <w:szCs w:val="24"/>
        </w:rPr>
        <w:fldChar w:fldCharType="separate"/>
      </w:r>
      <w:r w:rsidR="00E32375">
        <w:rPr>
          <w:rFonts w:ascii="Calibri" w:hAnsi="Calibri" w:cs="Calibri"/>
          <w:sz w:val="24"/>
          <w:szCs w:val="24"/>
          <w:vertAlign w:val="superscript"/>
        </w:rPr>
        <w:t>6,7</w:t>
      </w:r>
      <w:r w:rsidR="00594377">
        <w:rPr>
          <w:rFonts w:asciiTheme="majorHAnsi" w:hAnsiTheme="majorHAnsi"/>
          <w:sz w:val="24"/>
          <w:szCs w:val="24"/>
        </w:rPr>
        <w:fldChar w:fldCharType="end"/>
      </w:r>
      <w:r w:rsidRPr="00CA5609">
        <w:rPr>
          <w:rFonts w:asciiTheme="majorHAnsi" w:hAnsiTheme="majorHAnsi"/>
          <w:sz w:val="24"/>
          <w:szCs w:val="24"/>
        </w:rPr>
        <w:t xml:space="preserve">. </w:t>
      </w:r>
      <w:r w:rsidR="00A06363">
        <w:rPr>
          <w:rFonts w:asciiTheme="majorHAnsi" w:hAnsiTheme="majorHAnsi"/>
          <w:sz w:val="24"/>
          <w:szCs w:val="24"/>
        </w:rPr>
        <w:t>LSFM is c</w:t>
      </w:r>
      <w:r w:rsidRPr="00CA5609">
        <w:rPr>
          <w:rFonts w:asciiTheme="majorHAnsi" w:hAnsiTheme="majorHAnsi"/>
          <w:sz w:val="24"/>
          <w:szCs w:val="24"/>
        </w:rPr>
        <w:t xml:space="preserve">urrently the </w:t>
      </w:r>
      <w:r w:rsidR="004A5991">
        <w:rPr>
          <w:rFonts w:asciiTheme="majorHAnsi" w:hAnsiTheme="majorHAnsi"/>
          <w:sz w:val="24"/>
          <w:szCs w:val="24"/>
        </w:rPr>
        <w:t xml:space="preserve">fluorescence </w:t>
      </w:r>
      <w:r w:rsidRPr="00CA5609">
        <w:rPr>
          <w:rFonts w:asciiTheme="majorHAnsi" w:hAnsiTheme="majorHAnsi"/>
          <w:sz w:val="24"/>
          <w:szCs w:val="24"/>
        </w:rPr>
        <w:t>imaging technique with the least disruptive effects on the sample</w:t>
      </w:r>
      <w:r w:rsidR="00AD6874">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EC4E41D3-B306-45E8-81D4-65E285A3278E&lt;/uuid&gt;&lt;priority&gt;0&lt;/priority&gt;&lt;publications&gt;&lt;publication&gt;&lt;uuid&gt;5BBAA5EB-A384-426B-B7B3-42E4EBD595EF&lt;/uuid&gt;&lt;volume&gt;12&lt;/volume&gt;&lt;doi&gt;10.1038/nmeth.3219&lt;/doi&gt;&lt;startpage&gt;23&lt;/startpage&gt;&lt;publication_date&gt;99201501001200000000220000&lt;/publication_date&gt;&lt;url&gt;http://www.nature.com/doifinder/10.1038/nmeth.3219&lt;/url&gt;&lt;type&gt;400&lt;/type&gt;&lt;title&gt;Light-sheet fluorescence microscopy for quantitative biology.&lt;/title&gt;&lt;publisher&gt;Nature Publishing Group&lt;/publisher&gt;&lt;institution&gt;Buchmann Institute for Molecular Life Sciences, Fachbereich Lebenswissenschaften (FB15, IZN), Goethe Universität Frankfurt am Main, Frankfurt am Main, Germany.&lt;/institution&gt;&lt;number&gt;1&lt;/number&gt;&lt;subtype&gt;400&lt;/subtype&gt;&lt;endpage&gt;26&lt;/endpage&gt;&lt;bundle&gt;&lt;publication&gt;&lt;publisher&gt;Nature Publishing Group&lt;/publisher&gt;&lt;title&gt;Nature Methods&lt;/title&gt;&lt;type&gt;-100&lt;/type&gt;&lt;subtype&gt;-100&lt;/subtype&gt;&lt;uuid&gt;0A0E00EE-7900-47A1-8715-7D69F1B3F39A&lt;/uuid&gt;&lt;/publication&gt;&lt;/bundle&gt;&lt;authors&gt;&lt;author&gt;&lt;firstName&gt;Ernst&lt;/firstName&gt;&lt;middleNames&gt;H K&lt;/middleNames&gt;&lt;lastName&gt;Stelzer&lt;/lastName&gt;&lt;/author&gt;&lt;/authors&gt;&lt;/publication&gt;&lt;/publications&gt;&lt;cites&gt;&lt;/cites&gt;&lt;/citation&gt;</w:instrText>
      </w:r>
      <w:r w:rsidR="00AD6874">
        <w:rPr>
          <w:rFonts w:asciiTheme="majorHAnsi" w:hAnsiTheme="majorHAnsi"/>
          <w:sz w:val="24"/>
          <w:szCs w:val="24"/>
        </w:rPr>
        <w:fldChar w:fldCharType="separate"/>
      </w:r>
      <w:r w:rsidR="00E32375">
        <w:rPr>
          <w:rFonts w:ascii="Calibri" w:hAnsi="Calibri" w:cs="Calibri"/>
          <w:sz w:val="24"/>
          <w:szCs w:val="24"/>
          <w:vertAlign w:val="superscript"/>
        </w:rPr>
        <w:t>7</w:t>
      </w:r>
      <w:r w:rsidR="00AD6874">
        <w:rPr>
          <w:rFonts w:asciiTheme="majorHAnsi" w:hAnsiTheme="majorHAnsi"/>
          <w:sz w:val="24"/>
          <w:szCs w:val="24"/>
        </w:rPr>
        <w:fldChar w:fldCharType="end"/>
      </w:r>
      <w:r w:rsidRPr="00CA5609">
        <w:rPr>
          <w:rFonts w:asciiTheme="majorHAnsi" w:hAnsiTheme="majorHAnsi"/>
          <w:sz w:val="24"/>
          <w:szCs w:val="24"/>
        </w:rPr>
        <w:t>. Since the thin laser light sheet illuminates only the part of the specimen that is imaged</w:t>
      </w:r>
      <w:r w:rsidR="002956BD">
        <w:rPr>
          <w:rFonts w:asciiTheme="majorHAnsi" w:hAnsiTheme="majorHAnsi"/>
          <w:sz w:val="24"/>
          <w:szCs w:val="24"/>
        </w:rPr>
        <w:t xml:space="preserve"> at </w:t>
      </w:r>
      <w:r w:rsidR="00597A06">
        <w:rPr>
          <w:rFonts w:asciiTheme="majorHAnsi" w:hAnsiTheme="majorHAnsi"/>
          <w:sz w:val="24"/>
          <w:szCs w:val="24"/>
        </w:rPr>
        <w:t xml:space="preserve">a particular </w:t>
      </w:r>
      <w:r w:rsidR="002956BD">
        <w:rPr>
          <w:rFonts w:asciiTheme="majorHAnsi" w:hAnsiTheme="majorHAnsi"/>
          <w:sz w:val="24"/>
          <w:szCs w:val="24"/>
        </w:rPr>
        <w:t>time point</w:t>
      </w:r>
      <w:r w:rsidRPr="00CA5609">
        <w:rPr>
          <w:rFonts w:asciiTheme="majorHAnsi" w:hAnsiTheme="majorHAnsi"/>
          <w:sz w:val="24"/>
          <w:szCs w:val="24"/>
        </w:rPr>
        <w:t xml:space="preserve">, </w:t>
      </w:r>
      <w:r w:rsidR="00173252">
        <w:rPr>
          <w:rFonts w:asciiTheme="majorHAnsi" w:hAnsiTheme="majorHAnsi"/>
          <w:sz w:val="24"/>
          <w:szCs w:val="24"/>
        </w:rPr>
        <w:t xml:space="preserve">the </w:t>
      </w:r>
      <w:r w:rsidR="000D3939">
        <w:rPr>
          <w:rFonts w:asciiTheme="majorHAnsi" w:hAnsiTheme="majorHAnsi"/>
          <w:sz w:val="24"/>
          <w:szCs w:val="24"/>
        </w:rPr>
        <w:t xml:space="preserve">light sheet </w:t>
      </w:r>
      <w:r w:rsidR="00173252">
        <w:rPr>
          <w:rFonts w:asciiTheme="majorHAnsi" w:hAnsiTheme="majorHAnsi"/>
          <w:sz w:val="24"/>
          <w:szCs w:val="24"/>
        </w:rPr>
        <w:t>microscope</w:t>
      </w:r>
      <w:r w:rsidR="00173252" w:rsidRPr="00CA5609">
        <w:rPr>
          <w:rFonts w:asciiTheme="majorHAnsi" w:hAnsiTheme="majorHAnsi"/>
          <w:sz w:val="24"/>
          <w:szCs w:val="24"/>
        </w:rPr>
        <w:t xml:space="preserve"> </w:t>
      </w:r>
      <w:r w:rsidRPr="00CA5609">
        <w:rPr>
          <w:rFonts w:asciiTheme="majorHAnsi" w:hAnsiTheme="majorHAnsi"/>
          <w:sz w:val="24"/>
          <w:szCs w:val="24"/>
        </w:rPr>
        <w:t xml:space="preserve">is </w:t>
      </w:r>
      <w:r w:rsidR="008B3C86">
        <w:rPr>
          <w:rFonts w:asciiTheme="majorHAnsi" w:hAnsiTheme="majorHAnsi"/>
          <w:sz w:val="24"/>
          <w:szCs w:val="24"/>
        </w:rPr>
        <w:t xml:space="preserve">using photons very </w:t>
      </w:r>
      <w:r w:rsidRPr="00CA5609">
        <w:rPr>
          <w:rFonts w:asciiTheme="majorHAnsi" w:hAnsiTheme="majorHAnsi"/>
          <w:sz w:val="24"/>
          <w:szCs w:val="24"/>
        </w:rPr>
        <w:t>efficient</w:t>
      </w:r>
      <w:r w:rsidR="008B3C86">
        <w:rPr>
          <w:rFonts w:asciiTheme="majorHAnsi" w:hAnsiTheme="majorHAnsi"/>
          <w:sz w:val="24"/>
          <w:szCs w:val="24"/>
        </w:rPr>
        <w:t>ly</w:t>
      </w:r>
      <w:r w:rsidRPr="00CA5609">
        <w:rPr>
          <w:rFonts w:asciiTheme="majorHAnsi" w:hAnsiTheme="majorHAnsi"/>
          <w:sz w:val="24"/>
          <w:szCs w:val="24"/>
        </w:rPr>
        <w:t>. Consequently, the low light exposure allows for longer time-lapse observations of healthier specimens</w:t>
      </w:r>
      <w:r w:rsidR="00AD6874">
        <w:rPr>
          <w:rFonts w:asciiTheme="majorHAnsi" w:hAnsiTheme="majorHAnsi"/>
          <w:sz w:val="24"/>
          <w:szCs w:val="24"/>
        </w:rPr>
        <w:t>, e.g.</w:t>
      </w:r>
      <w:r w:rsidR="00E32375">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D90AFDF5-6462-4B73-8987-A051D20A147A&lt;/uuid&gt;&lt;priority&gt;8&lt;/priority&gt;&lt;publications&gt;&lt;publication&gt;&lt;volume&gt;141&lt;/volume&gt;&lt;publication_date&gt;99201405271200000000222000&lt;/publication_date&gt;&lt;number&gt;11&lt;/number&gt;&lt;doi&gt;10.1242/dev.112706&lt;/doi&gt;&lt;startpage&gt;2361&lt;/startpage&gt;&lt;title&gt;Non-invasive long-term fluorescence live imaging of Tribolium castaneum embryos&lt;/title&gt;&lt;uuid&gt;36BF25EA-0475-403C-A76D-F5A7D14E8BAA&lt;/uuid&gt;&lt;subtype&gt;400&lt;/subtype&gt;&lt;endpage&gt;2361&lt;/endpage&gt;&lt;type&gt;400&lt;/type&gt;&lt;url&gt;http://dev.biologists.org/cgi/doi/10.1242/dev.112706&lt;/url&gt;&lt;bundle&gt;&lt;publication&gt;&lt;title&gt;Development&lt;/title&gt;&lt;type&gt;-100&lt;/type&gt;&lt;subtype&gt;-100&lt;/subtype&gt;&lt;uuid&gt;A7E199AF-2A48-4C92-87C8-F2C4BC7632F0&lt;/uuid&gt;&lt;/publication&gt;&lt;/bundle&gt;&lt;authors&gt;&lt;author&gt;&lt;firstName&gt;F&lt;/firstName&gt;&lt;lastName&gt;Strobl&lt;/lastName&gt;&lt;/author&gt;&lt;author&gt;&lt;firstName&gt;E&lt;/firstName&gt;&lt;middleNames&gt;H K&lt;/middleNames&gt;&lt;lastName&gt;Stelzer&lt;/lastName&gt;&lt;/author&gt;&lt;/authors&gt;&lt;/publication&gt;&lt;publication&gt;&lt;volume&gt;139&lt;/volume&gt;&lt;publication_date&gt;99201208071200000000222000&lt;/publication_date&gt;&lt;number&gt;17&lt;/number&gt;&lt;doi&gt;10.1242/dev.082586&lt;/doi&gt;&lt;startpage&gt;3242&lt;/startpage&gt;&lt;title&gt;Multilayer mounting enables long-term imaging of zebrafish development in a light sheet microscope&lt;/title&gt;&lt;uuid&gt;651281AE-9A8A-4CED-AF8C-369751D4F8B8&lt;/uuid&gt;&lt;subtype&gt;400&lt;/subtype&gt;&lt;endpage&gt;3247&lt;/endpage&gt;&lt;type&gt;400&lt;/type&gt;&lt;url&gt;http://dev.biologists.org/cgi/doi/10.1242/dev.082586&lt;/url&gt;&lt;bundle&gt;&lt;publication&gt;&lt;title&gt;Development&lt;/title&gt;&lt;type&gt;-100&lt;/type&gt;&lt;subtype&gt;-100&lt;/subtype&gt;&lt;uuid&gt;A7E199AF-2A48-4C92-87C8-F2C4BC7632F0&lt;/uuid&gt;&lt;/publication&gt;&lt;/bundle&gt;&lt;authors&gt;&lt;author&gt;&lt;firstName&gt;A&lt;/firstName&gt;&lt;lastName&gt;Kaufmann&lt;/lastName&gt;&lt;/author&gt;&lt;author&gt;&lt;firstName&gt;M&lt;/firstName&gt;&lt;lastName&gt;Mickoleit&lt;/lastName&gt;&lt;/author&gt;&lt;author&gt;&lt;firstName&gt;M&lt;/firstName&gt;&lt;lastName&gt;Weber&lt;/lastName&gt;&lt;/author&gt;&lt;author&gt;&lt;firstName&gt;J&lt;/firstName&gt;&lt;lastName&gt;Huisken&lt;/lastName&gt;&lt;/author&gt;&lt;/authors&gt;&lt;/publication&gt;&lt;publication&gt;&lt;uuid&gt;A7EEA14E-CBE0-41B1-A576-DE5CC017C605&lt;/uuid&gt;&lt;volume&gt;68&lt;/volume&gt;&lt;doi&gt;10.1111/j.1365-313X.2011.04692.x&lt;/doi&gt;&lt;subtitle&gt;Light sheet microscopy of plant growth&lt;/subtitle&gt;&lt;startpage&gt;377&lt;/startpage&gt;&lt;publication_date&gt;99201108041200000000222000&lt;/publication_date&gt;&lt;url&gt;http://doi.wiley.com/10.1111/j.1365-313X.2011.04692.x&lt;/url&gt;&lt;type&gt;400&lt;/type&gt;&lt;title&gt;High-resolution live imaging of plant growth in near physiological bright conditions using light sheet fluorescence microscopy&lt;/title&gt;&lt;number&gt;2&lt;/number&gt;&lt;subtype&gt;400&lt;/subtype&gt;&lt;endpage&gt;385&lt;/endpage&gt;&lt;bundle&gt;&lt;publication&gt;&lt;title&gt;The Plant Journal&lt;/title&gt;&lt;type&gt;-100&lt;/type&gt;&lt;subtype&gt;-100&lt;/subtype&gt;&lt;uuid&gt;376A1F9F-1B29-48F3-B9F0-C29E909753F4&lt;/uuid&gt;&lt;/publication&gt;&lt;/bundle&gt;&lt;authors&gt;&lt;author&gt;&lt;firstName&gt;Alexis&lt;/firstName&gt;&lt;lastName&gt;Maizel&lt;/lastName&gt;&lt;/author&gt;&lt;author&gt;&lt;firstName&gt;Daniel&lt;/firstName&gt;&lt;droppingParticle&gt;von&lt;/droppingParticle&gt;&lt;lastName&gt;Wangenheim&lt;/lastName&gt;&lt;/author&gt;&lt;author&gt;&lt;firstName&gt;Fernán&lt;/firstName&gt;&lt;lastName&gt;Federici&lt;/lastName&gt;&lt;/author&gt;&lt;author&gt;&lt;firstName&gt;Jim&lt;/firstName&gt;&lt;lastName&gt;Haseloff&lt;/lastName&gt;&lt;/author&gt;&lt;author&gt;&lt;firstName&gt;Ernst&lt;/firstName&gt;&lt;middleNames&gt;H K&lt;/middleNames&gt;&lt;lastName&gt;Stelzer&lt;/lastName&gt;&lt;/author&gt;&lt;/authors&gt;&lt;/publication&gt;&lt;publication&gt;&lt;volume&gt;4&lt;/volume&gt;&lt;publication_date&gt;99201010051200000000222000&lt;/publication_date&gt;&lt;number&gt;1-2&lt;/number&gt;&lt;doi&gt;10.1002/jbio.201000087&lt;/doi&gt;&lt;startpage&gt;122&lt;/startpage&gt;&lt;title&gt;4D retrospective lineage tracing using SPIM for zebrafish organogenesis studies&lt;/title&gt;&lt;uuid&gt;457CCCB2-D1E1-453B-8B79-D9B2B9EFF947&lt;/uuid&gt;&lt;subtype&gt;400&lt;/subtype&gt;&lt;endpage&gt;134&lt;/endpage&gt;&lt;type&gt;400&lt;/type&gt;&lt;url&gt;http://doi.wiley.com/10.1002/jbio.201000087&lt;/url&gt;&lt;bundle&gt;&lt;publication&gt;&lt;title&gt;Journal of Biophotonics&lt;/title&gt;&lt;type&gt;-100&lt;/type&gt;&lt;subtype&gt;-100&lt;/subtype&gt;&lt;uuid&gt;E0C81B57-4DF1-4EC8-9FDB-9CEFD33F450D&lt;/uuid&gt;&lt;/publication&gt;&lt;/bundle&gt;&lt;authors&gt;&lt;author&gt;&lt;firstName&gt;Jim&lt;/firstName&gt;&lt;lastName&gt;Swoger&lt;/lastName&gt;&lt;/author&gt;&lt;author&gt;&lt;firstName&gt;Mariana&lt;/firstName&gt;&lt;lastName&gt;Muzzopappa&lt;/lastName&gt;&lt;/author&gt;&lt;author&gt;&lt;firstName&gt;Hernán&lt;/firstName&gt;&lt;lastName&gt;López-Schier&lt;/lastName&gt;&lt;/author&gt;&lt;author&gt;&lt;firstName&gt;James&lt;/firstName&gt;&lt;lastName&gt;Sharpe&lt;/lastName&gt;&lt;/author&gt;&lt;/authors&gt;&lt;/publication&gt;&lt;publication&gt;&lt;uuid&gt;1E4C59A2-EDFF-4E70-81F8-B211E260255A&lt;/uuid&gt;&lt;volume&gt;322&lt;/volume&gt;&lt;doi&gt;10.1126/science.1162493&lt;/doi&gt;&lt;startpage&gt;1065&lt;/startpage&gt;&lt;publication_date&gt;99200811141200000000222000&lt;/publication_date&gt;&lt;url&gt;http://www.sciencemag.org/content/322/5904/1065.full&lt;/url&gt;&lt;type&gt;400&lt;/type&gt;&lt;title&gt;Reconstruction of zebrafish early embryonic development by scanned light sheet microscopy.&lt;/title&gt;&lt;publisher&gt;American Association for the Advancement of Science&lt;/publisher&gt;&lt;institution&gt;Cell Biology and Biophysics Unit, European Molecular Biology Laboratory (EMBL), Meyerhofstrasse 1, D-69117 Heidelberg, Germany. keller@embl.de&lt;/institution&gt;&lt;number&gt;5904&lt;/number&gt;&lt;subtype&gt;400&lt;/subtype&gt;&lt;endpage&gt;1069&lt;/endpage&gt;&lt;bundle&gt;&lt;publication&gt;&lt;title&gt;Science&lt;/title&gt;&lt;type&gt;-100&lt;/type&gt;&lt;subtype&gt;-100&lt;/subtype&gt;&lt;uuid&gt;3419E4ED-A3BC-4CB3-84D0-6A1071A8F13F&lt;/uuid&gt;&lt;/publication&gt;&lt;/bundle&gt;&lt;authors&gt;&lt;author&gt;&lt;firstName&gt;Philipp&lt;/firstName&gt;&lt;middleNames&gt;J&lt;/middleNames&gt;&lt;lastName&gt;Keller&lt;/lastName&gt;&lt;/author&gt;&lt;author&gt;&lt;firstName&gt;Annette&lt;/firstName&gt;&lt;middleNames&gt;D&lt;/middleNames&gt;&lt;lastName&gt;Schmidt&lt;/lastName&gt;&lt;/author&gt;&lt;author&gt;&lt;firstName&gt;Joachim&lt;/firstName&gt;&lt;lastName&gt;Wittbrodt&lt;/lastName&gt;&lt;/author&gt;&lt;author&gt;&lt;firstName&gt;Ernst&lt;/firstName&gt;&lt;middleNames&gt;H K&lt;/middleNames&gt;&lt;lastName&gt;Stelzer&lt;/lastName&gt;&lt;/author&gt;&lt;/authors&gt;&lt;/publication&gt;&lt;publication&gt;&lt;uuid&gt;33605BC3-EB6D-4EA7-B6F6-64A64204E201&lt;/uuid&gt;&lt;volume&gt;108&lt;/volume&gt;&lt;doi&gt;10.1073/pnas.1108494108&lt;/doi&gt;&lt;startpage&gt;17708&lt;/startpage&gt;&lt;publication_date&gt;99201110251200000000222000&lt;/publication_date&gt;&lt;url&gt;http://www.pnas.org/content/108/43/17708.full&lt;/url&gt;&lt;type&gt;400&lt;/type&gt;&lt;title&gt;Inverted selective plane illumination microscopy (iSPIM) enables coupled cell identity lineaging and neurodevelopmental imaging in Caenorhabditis elegans.&lt;/title&gt;&lt;publisher&gt;National Acad Sciences&lt;/publisher&gt;&lt;institution&gt;Section on High Resolution Optical Imaging, National Institute of Biomedical Imaging and Bioengineering, National Institutes of Health, Bethesda, MD 20892, USA. yicong.wu@gmail.com&lt;/institution&gt;&lt;number&gt;43&lt;/number&gt;&lt;subtype&gt;400&lt;/subtype&gt;&lt;endpage&gt;17713&lt;/endpage&gt;&lt;bundle&gt;&lt;publication&gt;&lt;title&gt;Proceedings of the National Academy of Sciences of the United States of America&lt;/title&gt;&lt;type&gt;-100&lt;/type&gt;&lt;subtype&gt;-100&lt;/subtype&gt;&lt;uuid&gt;942FB08D-111F-4AAF-87F7-86C383114CC4&lt;/uuid&gt;&lt;/publication&gt;&lt;/bundle&gt;&lt;authors&gt;&lt;author&gt;&lt;firstName&gt;Yicong&lt;/firstName&gt;&lt;lastName&gt;Wu&lt;/lastName&gt;&lt;/author&gt;&lt;author&gt;&lt;firstName&gt;Alireza&lt;/firstName&gt;&lt;lastName&gt;Ghitani&lt;/lastName&gt;&lt;/author&gt;&lt;author&gt;&lt;firstName&gt;Ryan&lt;/firstName&gt;&lt;lastName&gt;Christensen&lt;/lastName&gt;&lt;/author&gt;&lt;author&gt;&lt;firstName&gt;Anthony&lt;/firstName&gt;&lt;lastName&gt;Santella&lt;/lastName&gt;&lt;/author&gt;&lt;author&gt;&lt;firstName&gt;Zhuo&lt;/firstName&gt;&lt;lastName&gt;Du&lt;/lastName&gt;&lt;/author&gt;&lt;author&gt;&lt;firstName&gt;Gary&lt;/firstName&gt;&lt;lastName&gt;Rondeau&lt;/lastName&gt;&lt;/author&gt;&lt;author&gt;&lt;firstName&gt;Zhirong&lt;/firstName&gt;&lt;lastName&gt;Bao&lt;/lastName&gt;&lt;/author&gt;&lt;author&gt;&lt;firstName&gt;Daniel&lt;/firstName&gt;&lt;lastName&gt;Colón-Ramos&lt;/lastName&gt;&lt;/author&gt;&lt;author&gt;&lt;firstName&gt;Hari&lt;/firstName&gt;&lt;lastName&gt;Shroff&lt;/lastName&gt;&lt;/author&gt;&lt;/authors&gt;&lt;/publication&gt;&lt;/publications&gt;&lt;cites&gt;&lt;/cites&gt;&lt;/citation&gt;</w:instrText>
      </w:r>
      <w:r w:rsidR="00E32375">
        <w:rPr>
          <w:rFonts w:asciiTheme="majorHAnsi" w:hAnsiTheme="majorHAnsi"/>
          <w:sz w:val="24"/>
          <w:szCs w:val="24"/>
        </w:rPr>
        <w:fldChar w:fldCharType="separate"/>
      </w:r>
      <w:r w:rsidR="00E32375">
        <w:rPr>
          <w:rFonts w:ascii="Calibri" w:hAnsi="Calibri" w:cs="Calibri"/>
          <w:sz w:val="24"/>
          <w:szCs w:val="24"/>
          <w:vertAlign w:val="superscript"/>
        </w:rPr>
        <w:t>12-17</w:t>
      </w:r>
      <w:r w:rsidR="00E32375">
        <w:rPr>
          <w:rFonts w:asciiTheme="majorHAnsi" w:hAnsiTheme="majorHAnsi"/>
          <w:sz w:val="24"/>
          <w:szCs w:val="24"/>
        </w:rPr>
        <w:fldChar w:fldCharType="end"/>
      </w:r>
      <w:r w:rsidRPr="00CA5609">
        <w:rPr>
          <w:rFonts w:asciiTheme="majorHAnsi" w:hAnsiTheme="majorHAnsi"/>
          <w:sz w:val="24"/>
          <w:szCs w:val="24"/>
        </w:rPr>
        <w:t>. Furthermore, thanks to the minimal invasiveness of LSFM, the number of acquired images is no longer dictated by how much light the sample can tolerate, but rather by how much data can be processed and stored.</w:t>
      </w:r>
    </w:p>
    <w:p w14:paraId="71FB0BA1"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46FA1C05" w14:textId="2C995F50" w:rsidR="001926E6"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Along the same lines of keeping the specimen in </w:t>
      </w:r>
      <w:r w:rsidR="000C74CA">
        <w:rPr>
          <w:rFonts w:asciiTheme="majorHAnsi" w:hAnsiTheme="majorHAnsi"/>
          <w:sz w:val="24"/>
          <w:szCs w:val="24"/>
        </w:rPr>
        <w:t xml:space="preserve">near physiological conditions, </w:t>
      </w:r>
      <w:r w:rsidRPr="00CA5609">
        <w:rPr>
          <w:rFonts w:asciiTheme="majorHAnsi" w:hAnsiTheme="majorHAnsi"/>
          <w:sz w:val="24"/>
          <w:szCs w:val="24"/>
        </w:rPr>
        <w:t xml:space="preserve">LSFM comes with alternative sample mounting strategies </w:t>
      </w:r>
      <w:r w:rsidR="008818F2">
        <w:rPr>
          <w:rFonts w:asciiTheme="majorHAnsi" w:hAnsiTheme="majorHAnsi"/>
          <w:sz w:val="24"/>
          <w:szCs w:val="24"/>
        </w:rPr>
        <w:t>well</w:t>
      </w:r>
      <w:r w:rsidR="008818F2" w:rsidRPr="00CA5609">
        <w:rPr>
          <w:rFonts w:asciiTheme="majorHAnsi" w:hAnsiTheme="majorHAnsi"/>
          <w:sz w:val="24"/>
          <w:szCs w:val="24"/>
        </w:rPr>
        <w:t xml:space="preserve"> </w:t>
      </w:r>
      <w:r w:rsidRPr="00CA5609">
        <w:rPr>
          <w:rFonts w:asciiTheme="majorHAnsi" w:hAnsiTheme="majorHAnsi"/>
          <w:sz w:val="24"/>
          <w:szCs w:val="24"/>
        </w:rPr>
        <w:t xml:space="preserve">suited for live embryos. </w:t>
      </w:r>
      <w:r w:rsidR="000C74CA">
        <w:rPr>
          <w:rFonts w:asciiTheme="majorHAnsi" w:hAnsiTheme="majorHAnsi"/>
          <w:sz w:val="24"/>
          <w:szCs w:val="24"/>
        </w:rPr>
        <w:t>In LSFM techniques,</w:t>
      </w:r>
      <w:r w:rsidRPr="00CA5609">
        <w:rPr>
          <w:rFonts w:asciiTheme="majorHAnsi" w:hAnsiTheme="majorHAnsi"/>
          <w:sz w:val="24"/>
          <w:szCs w:val="24"/>
        </w:rPr>
        <w:t xml:space="preserve"> the embryos are </w:t>
      </w:r>
      <w:r w:rsidR="008818F2">
        <w:rPr>
          <w:rFonts w:asciiTheme="majorHAnsi" w:hAnsiTheme="majorHAnsi"/>
          <w:sz w:val="24"/>
          <w:szCs w:val="24"/>
        </w:rPr>
        <w:t xml:space="preserve">typically </w:t>
      </w:r>
      <w:r w:rsidRPr="00CA5609">
        <w:rPr>
          <w:rFonts w:asciiTheme="majorHAnsi" w:hAnsiTheme="majorHAnsi"/>
          <w:sz w:val="24"/>
          <w:szCs w:val="24"/>
        </w:rPr>
        <w:t>embedded within a thin column of low percentage agarose.</w:t>
      </w:r>
      <w:r w:rsidR="008818F2">
        <w:rPr>
          <w:rFonts w:asciiTheme="majorHAnsi" w:hAnsiTheme="majorHAnsi"/>
          <w:sz w:val="24"/>
          <w:szCs w:val="24"/>
        </w:rPr>
        <w:t xml:space="preserve"> </w:t>
      </w:r>
      <w:r w:rsidR="008818F2" w:rsidRPr="00CA5609">
        <w:rPr>
          <w:rFonts w:asciiTheme="majorHAnsi" w:hAnsiTheme="majorHAnsi"/>
          <w:sz w:val="24"/>
          <w:szCs w:val="24"/>
        </w:rPr>
        <w:t>The mounting into agarose cyl</w:t>
      </w:r>
      <w:r w:rsidR="008818F2">
        <w:rPr>
          <w:rFonts w:asciiTheme="majorHAnsi" w:hAnsiTheme="majorHAnsi"/>
          <w:sz w:val="24"/>
          <w:szCs w:val="24"/>
        </w:rPr>
        <w:t xml:space="preserve">inders </w:t>
      </w:r>
      <w:r w:rsidR="008818F2" w:rsidRPr="00CA5609">
        <w:rPr>
          <w:rFonts w:asciiTheme="majorHAnsi" w:hAnsiTheme="majorHAnsi"/>
          <w:sz w:val="24"/>
          <w:szCs w:val="24"/>
        </w:rPr>
        <w:t>allows for</w:t>
      </w:r>
      <w:r w:rsidR="008818F2">
        <w:rPr>
          <w:rFonts w:asciiTheme="majorHAnsi" w:hAnsiTheme="majorHAnsi"/>
          <w:sz w:val="24"/>
          <w:szCs w:val="24"/>
        </w:rPr>
        <w:t xml:space="preserve"> the</w:t>
      </w:r>
      <w:r w:rsidR="008818F2" w:rsidRPr="00CA5609">
        <w:rPr>
          <w:rFonts w:asciiTheme="majorHAnsi" w:hAnsiTheme="majorHAnsi"/>
          <w:sz w:val="24"/>
          <w:szCs w:val="24"/>
        </w:rPr>
        <w:t xml:space="preserve"> complete freedom of rotation, so the sample can be observed from the perfect angle (in LSFM referred to as view) and from several views simultaneously. The </w:t>
      </w:r>
      <w:proofErr w:type="spellStart"/>
      <w:r w:rsidR="008818F2" w:rsidRPr="00CA5609">
        <w:rPr>
          <w:rFonts w:asciiTheme="majorHAnsi" w:hAnsiTheme="majorHAnsi"/>
          <w:sz w:val="24"/>
          <w:szCs w:val="24"/>
        </w:rPr>
        <w:t>multiview</w:t>
      </w:r>
      <w:proofErr w:type="spellEnd"/>
      <w:r w:rsidR="008818F2" w:rsidRPr="00CA5609">
        <w:rPr>
          <w:rFonts w:asciiTheme="majorHAnsi" w:hAnsiTheme="majorHAnsi"/>
          <w:sz w:val="24"/>
          <w:szCs w:val="24"/>
        </w:rPr>
        <w:t xml:space="preserve"> imaging </w:t>
      </w:r>
      <w:r w:rsidR="008818F2">
        <w:rPr>
          <w:rFonts w:asciiTheme="majorHAnsi" w:hAnsiTheme="majorHAnsi"/>
          <w:sz w:val="24"/>
          <w:szCs w:val="24"/>
        </w:rPr>
        <w:t xml:space="preserve">and subsequent </w:t>
      </w:r>
      <w:proofErr w:type="spellStart"/>
      <w:r w:rsidR="008818F2">
        <w:rPr>
          <w:rFonts w:asciiTheme="majorHAnsi" w:hAnsiTheme="majorHAnsi"/>
          <w:sz w:val="24"/>
          <w:szCs w:val="24"/>
        </w:rPr>
        <w:t>multiview</w:t>
      </w:r>
      <w:proofErr w:type="spellEnd"/>
      <w:r w:rsidR="008818F2">
        <w:rPr>
          <w:rFonts w:asciiTheme="majorHAnsi" w:hAnsiTheme="majorHAnsi"/>
          <w:sz w:val="24"/>
          <w:szCs w:val="24"/>
        </w:rPr>
        <w:t xml:space="preserve"> fusion </w:t>
      </w:r>
      <w:r w:rsidR="008818F2" w:rsidRPr="00CA5609">
        <w:rPr>
          <w:rFonts w:asciiTheme="majorHAnsi" w:hAnsiTheme="majorHAnsi"/>
          <w:sz w:val="24"/>
          <w:szCs w:val="24"/>
        </w:rPr>
        <w:t>is beneficial particularly for big, scattering specimens and allows capturing them with high, isotropic resolution.</w:t>
      </w:r>
      <w:r w:rsidR="008818F2">
        <w:rPr>
          <w:rFonts w:asciiTheme="majorHAnsi" w:hAnsiTheme="majorHAnsi"/>
          <w:sz w:val="24"/>
          <w:szCs w:val="24"/>
        </w:rPr>
        <w:t xml:space="preserve"> </w:t>
      </w:r>
      <w:r w:rsidRPr="00CA5609">
        <w:rPr>
          <w:rFonts w:asciiTheme="majorHAnsi" w:hAnsiTheme="majorHAnsi"/>
          <w:sz w:val="24"/>
          <w:szCs w:val="24"/>
        </w:rPr>
        <w:t xml:space="preserve">A summary of </w:t>
      </w:r>
      <w:r w:rsidR="008818F2">
        <w:rPr>
          <w:rFonts w:asciiTheme="majorHAnsi" w:hAnsiTheme="majorHAnsi"/>
          <w:sz w:val="24"/>
          <w:szCs w:val="24"/>
        </w:rPr>
        <w:t xml:space="preserve">other </w:t>
      </w:r>
      <w:r w:rsidRPr="00CA5609">
        <w:rPr>
          <w:rFonts w:asciiTheme="majorHAnsi" w:hAnsiTheme="majorHAnsi"/>
          <w:sz w:val="24"/>
          <w:szCs w:val="24"/>
        </w:rPr>
        <w:t>possible LSFM mounting strategies can be found in the</w:t>
      </w:r>
      <w:r w:rsidR="00D17AE2">
        <w:rPr>
          <w:rFonts w:asciiTheme="majorHAnsi" w:hAnsiTheme="majorHAnsi"/>
          <w:sz w:val="24"/>
          <w:szCs w:val="24"/>
        </w:rPr>
        <w:t xml:space="preserve"> </w:t>
      </w:r>
      <w:r w:rsidR="004429B8">
        <w:rPr>
          <w:rFonts w:asciiTheme="majorHAnsi" w:hAnsiTheme="majorHAnsi"/>
          <w:sz w:val="24"/>
          <w:szCs w:val="24"/>
        </w:rPr>
        <w:t xml:space="preserve">official </w:t>
      </w:r>
      <w:r w:rsidR="00D17AE2">
        <w:rPr>
          <w:rFonts w:asciiTheme="majorHAnsi" w:hAnsiTheme="majorHAnsi"/>
          <w:sz w:val="24"/>
          <w:szCs w:val="24"/>
        </w:rPr>
        <w:t xml:space="preserve">microscope </w:t>
      </w:r>
      <w:r w:rsidRPr="00CA5609">
        <w:rPr>
          <w:rFonts w:asciiTheme="majorHAnsi" w:hAnsiTheme="majorHAnsi"/>
          <w:sz w:val="24"/>
          <w:szCs w:val="24"/>
        </w:rPr>
        <w:t>operating manual, in the chapter on sample preparation written by the lab of E. Reynaud. It is a recommended read, especially if the goal is to image different samples than described here.</w:t>
      </w:r>
    </w:p>
    <w:p w14:paraId="5DB7CC86" w14:textId="77777777" w:rsidR="001926E6" w:rsidRPr="00CA5609" w:rsidRDefault="001926E6" w:rsidP="00237A0C">
      <w:pPr>
        <w:pStyle w:val="Normal1"/>
        <w:spacing w:line="240" w:lineRule="auto"/>
        <w:jc w:val="both"/>
        <w:rPr>
          <w:rFonts w:asciiTheme="majorHAnsi" w:hAnsiTheme="majorHAnsi"/>
          <w:color w:val="1155CC"/>
          <w:sz w:val="24"/>
          <w:szCs w:val="24"/>
          <w:u w:val="single"/>
        </w:rPr>
      </w:pPr>
    </w:p>
    <w:p w14:paraId="6F2E2830" w14:textId="497A179F"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The image acquisition in LSFM is wide field, camera-based, as opposed to laser scanning confocal microscope</w:t>
      </w:r>
      <w:r w:rsidR="00597A06">
        <w:rPr>
          <w:rFonts w:asciiTheme="majorHAnsi" w:hAnsiTheme="majorHAnsi"/>
          <w:sz w:val="24"/>
          <w:szCs w:val="24"/>
        </w:rPr>
        <w:t xml:space="preserve">. </w:t>
      </w:r>
      <w:proofErr w:type="gramStart"/>
      <w:r w:rsidR="00597A06">
        <w:rPr>
          <w:rFonts w:asciiTheme="majorHAnsi" w:hAnsiTheme="majorHAnsi"/>
          <w:sz w:val="24"/>
          <w:szCs w:val="24"/>
        </w:rPr>
        <w:t>This</w:t>
      </w:r>
      <w:r w:rsidRPr="00CA5609">
        <w:rPr>
          <w:rFonts w:asciiTheme="majorHAnsi" w:hAnsiTheme="majorHAnsi"/>
          <w:sz w:val="24"/>
          <w:szCs w:val="24"/>
        </w:rPr>
        <w:t xml:space="preserve"> results</w:t>
      </w:r>
      <w:proofErr w:type="gramEnd"/>
      <w:r w:rsidRPr="00CA5609">
        <w:rPr>
          <w:rFonts w:asciiTheme="majorHAnsi" w:hAnsiTheme="majorHAnsi"/>
          <w:sz w:val="24"/>
          <w:szCs w:val="24"/>
        </w:rPr>
        <w:t xml:space="preserve"> in</w:t>
      </w:r>
      <w:r w:rsidR="00597A06">
        <w:rPr>
          <w:rFonts w:asciiTheme="majorHAnsi" w:hAnsiTheme="majorHAnsi"/>
          <w:sz w:val="24"/>
          <w:szCs w:val="24"/>
        </w:rPr>
        <w:t xml:space="preserve"> a</w:t>
      </w:r>
      <w:r w:rsidRPr="00CA5609">
        <w:rPr>
          <w:rFonts w:asciiTheme="majorHAnsi" w:hAnsiTheme="majorHAnsi"/>
          <w:sz w:val="24"/>
          <w:szCs w:val="24"/>
        </w:rPr>
        <w:t xml:space="preserve"> higher signal-to noise ratio (SNR) </w:t>
      </w:r>
      <w:r w:rsidR="00597A06">
        <w:rPr>
          <w:rFonts w:asciiTheme="majorHAnsi" w:hAnsiTheme="majorHAnsi"/>
          <w:sz w:val="24"/>
          <w:szCs w:val="24"/>
        </w:rPr>
        <w:t xml:space="preserve">for acquired </w:t>
      </w:r>
      <w:r w:rsidRPr="00CA5609">
        <w:rPr>
          <w:rFonts w:asciiTheme="majorHAnsi" w:hAnsiTheme="majorHAnsi"/>
          <w:sz w:val="24"/>
          <w:szCs w:val="24"/>
        </w:rPr>
        <w:t xml:space="preserve">images and can be extremely fast (tens to hundreds of frames per second). The high sensitivity of LSFM </w:t>
      </w:r>
      <w:r w:rsidR="00597A06">
        <w:rPr>
          <w:rFonts w:asciiTheme="majorHAnsi" w:hAnsiTheme="majorHAnsi"/>
          <w:sz w:val="24"/>
          <w:szCs w:val="24"/>
        </w:rPr>
        <w:t xml:space="preserve">further </w:t>
      </w:r>
      <w:r w:rsidRPr="00CA5609">
        <w:rPr>
          <w:rFonts w:asciiTheme="majorHAnsi" w:hAnsiTheme="majorHAnsi"/>
          <w:sz w:val="24"/>
          <w:szCs w:val="24"/>
        </w:rPr>
        <w:t xml:space="preserve">enables imaging of weakly fluorescent samples, </w:t>
      </w:r>
      <w:r w:rsidR="000C74CA" w:rsidRPr="000C74CA">
        <w:rPr>
          <w:rFonts w:asciiTheme="majorHAnsi" w:hAnsiTheme="majorHAnsi"/>
          <w:sz w:val="24"/>
          <w:szCs w:val="24"/>
        </w:rPr>
        <w:t xml:space="preserve">like </w:t>
      </w:r>
      <w:r w:rsidR="00A43DA4">
        <w:rPr>
          <w:rFonts w:asciiTheme="majorHAnsi" w:hAnsiTheme="majorHAnsi"/>
          <w:sz w:val="24"/>
          <w:szCs w:val="24"/>
        </w:rPr>
        <w:t>transcription factors</w:t>
      </w:r>
      <w:r w:rsidR="00A43DA4" w:rsidRPr="000C74CA">
        <w:rPr>
          <w:rFonts w:asciiTheme="majorHAnsi" w:hAnsiTheme="majorHAnsi"/>
          <w:sz w:val="24"/>
          <w:szCs w:val="24"/>
        </w:rPr>
        <w:t xml:space="preserve"> </w:t>
      </w:r>
      <w:r w:rsidR="000C74CA" w:rsidRPr="000C74CA">
        <w:rPr>
          <w:rFonts w:asciiTheme="majorHAnsi" w:hAnsiTheme="majorHAnsi"/>
          <w:sz w:val="24"/>
          <w:szCs w:val="24"/>
        </w:rPr>
        <w:t xml:space="preserve">expressed </w:t>
      </w:r>
      <w:r w:rsidR="000C74CA">
        <w:rPr>
          <w:rFonts w:asciiTheme="majorHAnsi" w:hAnsiTheme="majorHAnsi"/>
          <w:sz w:val="24"/>
          <w:szCs w:val="24"/>
        </w:rPr>
        <w:t xml:space="preserve">at </w:t>
      </w:r>
      <w:r w:rsidR="00A43DA4">
        <w:rPr>
          <w:rFonts w:asciiTheme="majorHAnsi" w:hAnsiTheme="majorHAnsi"/>
          <w:sz w:val="24"/>
          <w:szCs w:val="24"/>
        </w:rPr>
        <w:t>endogenous</w:t>
      </w:r>
      <w:r w:rsidR="00A43DA4" w:rsidRPr="000C74CA">
        <w:rPr>
          <w:rFonts w:asciiTheme="majorHAnsi" w:hAnsiTheme="majorHAnsi"/>
          <w:sz w:val="24"/>
          <w:szCs w:val="24"/>
        </w:rPr>
        <w:t xml:space="preserve"> </w:t>
      </w:r>
      <w:r w:rsidR="000C74CA" w:rsidRPr="000C74CA">
        <w:rPr>
          <w:rFonts w:asciiTheme="majorHAnsi" w:hAnsiTheme="majorHAnsi"/>
          <w:sz w:val="24"/>
          <w:szCs w:val="24"/>
        </w:rPr>
        <w:t>levels</w:t>
      </w:r>
      <w:r w:rsidR="00A43DA4">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E29C7E32-D25E-4640-A41E-0F186DEC5903&lt;/uuid&gt;&lt;priority&gt;0&lt;/priority&gt;&lt;publications&gt;&lt;publication&gt;&lt;publication_date&gt;99201510041200000000222000&lt;/publication_date&gt;&lt;startpage&gt;028308&lt;/startpage&gt;&lt;doi&gt;10.1101/028308&lt;/doi&gt;&lt;title&gt;A genome-wide resource for the analysis of protein localisation in Drosophila&lt;/title&gt;&lt;uuid&gt;9862C6D9-E9E7-418E-BEAA-CC6875578E85&lt;/uuid&gt;&lt;subtype&gt;400&lt;/subtype&gt;&lt;publisher&gt;Cold Spring Harbor Labs Journals&lt;/publisher&gt;&lt;type&gt;400&lt;/type&gt;&lt;url&gt;http://biorxiv.org/lookup/doi/10.1101/028308&lt;/url&gt;&lt;bundle&gt;&lt;publication&gt;&lt;publisher&gt;Cold Spring Harbor Labs Journals&lt;/publisher&gt;&lt;title&gt;bioRxiv&lt;/title&gt;&lt;type&gt;-100&lt;/type&gt;&lt;subtype&gt;-100&lt;/subtype&gt;&lt;uuid&gt;408C2135-0409-409A-8B55-FCFF2BF92B2B&lt;/uuid&gt;&lt;/publication&gt;&lt;/bundle&gt;&lt;authors&gt;&lt;author&gt;&lt;firstName&gt;Mihail&lt;/firstName&gt;&lt;lastName&gt;Sarov&lt;/lastName&gt;&lt;/author&gt;&lt;author&gt;&lt;firstName&gt;Chritiane&lt;/firstName&gt;&lt;lastName&gt;Barz&lt;/lastName&gt;&lt;/author&gt;&lt;author&gt;&lt;firstName&gt;Helena&lt;/firstName&gt;&lt;lastName&gt;Jambor&lt;/lastName&gt;&lt;/author&gt;&lt;author&gt;&lt;firstName&gt;Marco&lt;/firstName&gt;&lt;middleNames&gt;Y&lt;/middleNames&gt;&lt;lastName&gt;Hein&lt;/lastName&gt;&lt;/author&gt;&lt;author&gt;&lt;firstName&gt;Christopher&lt;/firstName&gt;&lt;lastName&gt;Schmied&lt;/lastName&gt;&lt;/author&gt;&lt;author&gt;&lt;firstName&gt;Dana&lt;/firstName&gt;&lt;lastName&gt;Suchold&lt;/lastName&gt;&lt;/author&gt;&lt;author&gt;&lt;firstName&gt;Bettina&lt;/firstName&gt;&lt;lastName&gt;Stender&lt;/lastName&gt;&lt;/author&gt;&lt;author&gt;&lt;firstName&gt;Stephan&lt;/firstName&gt;&lt;lastName&gt;Janosch&lt;/lastName&gt;&lt;/author&gt;&lt;author&gt;&lt;firstName&gt;Vinay&lt;/firstName&gt;&lt;middleNames&gt;K J&lt;/middleNames&gt;&lt;lastName&gt;Vikas&lt;/lastName&gt;&lt;/author&gt;&lt;author&gt;&lt;firstName&gt;R&lt;/firstName&gt;&lt;middleNames&gt;T&lt;/middleNames&gt;&lt;lastName&gt;Krisnan&lt;/lastName&gt;&lt;/author&gt;&lt;author&gt;&lt;firstName&gt;K&lt;/firstName&gt;&lt;lastName&gt;Aishwarya&lt;/lastName&gt;&lt;/author&gt;&lt;author&gt;&lt;firstName&gt;Irene&lt;/firstName&gt;&lt;middleNames&gt;R S&lt;/middleNames&gt;&lt;lastName&gt;Ferreira&lt;/lastName&gt;&lt;/author&gt;&lt;author&gt;&lt;firstName&gt;Radoslaw&lt;/firstName&gt;&lt;middleNames&gt;K&lt;/middleNames&gt;&lt;lastName&gt;Ejsmont&lt;/lastName&gt;&lt;/author&gt;&lt;author&gt;&lt;firstName&gt;Katja&lt;/firstName&gt;&lt;lastName&gt;Finkl&lt;/lastName&gt;&lt;/author&gt;&lt;author&gt;&lt;firstName&gt;Susanne&lt;/firstName&gt;&lt;lastName&gt;Hasse&lt;/lastName&gt;&lt;/author&gt;&lt;author&gt;&lt;firstName&gt;Philipp&lt;/firstName&gt;&lt;lastName&gt;Kaempfer&lt;/lastName&gt;&lt;/author&gt;&lt;author&gt;&lt;firstName&gt;Nicole&lt;/firstName&gt;&lt;lastName&gt;Plewka&lt;/lastName&gt;&lt;/author&gt;&lt;author&gt;&lt;firstName&gt;Elisabeth&lt;/firstName&gt;&lt;lastName&gt;Vinis&lt;/lastName&gt;&lt;/author&gt;&lt;author&gt;&lt;firstName&gt;Siegfried&lt;/firstName&gt;&lt;lastName&gt;Schloissnig&lt;/lastName&gt;&lt;/author&gt;&lt;author&gt;&lt;firstName&gt;Elisabeth&lt;/firstName&gt;&lt;lastName&gt;Knust&lt;/lastName&gt;&lt;/author&gt;&lt;author&gt;&lt;firstName&gt;Volker&lt;/firstName&gt;&lt;lastName&gt;Hartenstein&lt;/lastName&gt;&lt;/author&gt;&lt;author&gt;&lt;firstName&gt;Matthias&lt;/firstName&gt;&lt;lastName&gt;Mann&lt;/lastName&gt;&lt;/author&gt;&lt;author&gt;&lt;firstName&gt;Mani&lt;/firstName&gt;&lt;lastName&gt;Ramaswami&lt;/lastName&gt;&lt;/author&gt;&lt;author&gt;&lt;firstName&gt;K&lt;/firstName&gt;&lt;lastName&gt;VijayRaghavan&lt;/lastName&gt;&lt;/author&gt;&lt;author&gt;&lt;firstName&gt;Pavel&lt;/firstName&gt;&lt;lastName&gt;Tomancak&lt;/lastName&gt;&lt;/author&gt;&lt;author&gt;&lt;firstName&gt;Frank&lt;/firstName&gt;&lt;lastName&gt;Schnorrer&lt;/lastName&gt;&lt;/author&gt;&lt;/authors&gt;&lt;/publication&gt;&lt;/publications&gt;&lt;cites&gt;&lt;/cites&gt;&lt;/citation&gt;</w:instrText>
      </w:r>
      <w:r w:rsidR="00A43DA4">
        <w:rPr>
          <w:rFonts w:asciiTheme="majorHAnsi" w:hAnsiTheme="majorHAnsi"/>
          <w:sz w:val="24"/>
          <w:szCs w:val="24"/>
        </w:rPr>
        <w:fldChar w:fldCharType="separate"/>
      </w:r>
      <w:r w:rsidR="00E32375">
        <w:rPr>
          <w:rFonts w:ascii="Calibri" w:hAnsi="Calibri" w:cs="Calibri"/>
          <w:sz w:val="24"/>
          <w:szCs w:val="24"/>
          <w:vertAlign w:val="superscript"/>
        </w:rPr>
        <w:t>18</w:t>
      </w:r>
      <w:r w:rsidR="00A43DA4">
        <w:rPr>
          <w:rFonts w:asciiTheme="majorHAnsi" w:hAnsiTheme="majorHAnsi"/>
          <w:sz w:val="24"/>
          <w:szCs w:val="24"/>
        </w:rPr>
        <w:fldChar w:fldCharType="end"/>
      </w:r>
      <w:r w:rsidR="000C74CA" w:rsidRPr="000C74CA">
        <w:rPr>
          <w:rFonts w:asciiTheme="majorHAnsi" w:hAnsiTheme="majorHAnsi"/>
          <w:sz w:val="24"/>
          <w:szCs w:val="24"/>
        </w:rPr>
        <w:t xml:space="preserve"> or</w:t>
      </w:r>
      <w:r w:rsidR="00797140">
        <w:rPr>
          <w:rFonts w:asciiTheme="majorHAnsi" w:hAnsiTheme="majorHAnsi"/>
          <w:sz w:val="24"/>
          <w:szCs w:val="24"/>
        </w:rPr>
        <w:t>,</w:t>
      </w:r>
      <w:r w:rsidR="000C74CA" w:rsidRPr="000C74CA">
        <w:rPr>
          <w:rFonts w:asciiTheme="majorHAnsi" w:hAnsiTheme="majorHAnsi"/>
          <w:sz w:val="24"/>
          <w:szCs w:val="24"/>
        </w:rPr>
        <w:t xml:space="preserve"> </w:t>
      </w:r>
      <w:r w:rsidR="00A43DA4">
        <w:rPr>
          <w:rFonts w:asciiTheme="majorHAnsi" w:hAnsiTheme="majorHAnsi"/>
          <w:sz w:val="24"/>
          <w:szCs w:val="24"/>
        </w:rPr>
        <w:t>in the near future</w:t>
      </w:r>
      <w:r w:rsidR="00797140">
        <w:rPr>
          <w:rFonts w:asciiTheme="majorHAnsi" w:hAnsiTheme="majorHAnsi"/>
          <w:sz w:val="24"/>
          <w:szCs w:val="24"/>
        </w:rPr>
        <w:t>,</w:t>
      </w:r>
      <w:r w:rsidR="00A43DA4">
        <w:rPr>
          <w:rFonts w:asciiTheme="majorHAnsi" w:hAnsiTheme="majorHAnsi"/>
          <w:sz w:val="24"/>
          <w:szCs w:val="24"/>
        </w:rPr>
        <w:t xml:space="preserve"> </w:t>
      </w:r>
      <w:r w:rsidR="000C74CA" w:rsidRPr="000C74CA">
        <w:rPr>
          <w:rFonts w:asciiTheme="majorHAnsi" w:hAnsiTheme="majorHAnsi"/>
          <w:sz w:val="24"/>
          <w:szCs w:val="24"/>
        </w:rPr>
        <w:t>endogenous proteins tagged using CRISPR/Cas9</w:t>
      </w:r>
      <w:r w:rsidRPr="00CA5609">
        <w:rPr>
          <w:rFonts w:asciiTheme="majorHAnsi" w:hAnsiTheme="majorHAnsi"/>
          <w:sz w:val="24"/>
          <w:szCs w:val="24"/>
        </w:rPr>
        <w:t xml:space="preserve">. The high SNR is also important for successful downstream image analysis. The high speed is required not only to capture </w:t>
      </w:r>
      <w:r w:rsidR="00B03FE5">
        <w:rPr>
          <w:rFonts w:asciiTheme="majorHAnsi" w:hAnsiTheme="majorHAnsi"/>
          <w:sz w:val="24"/>
          <w:szCs w:val="24"/>
        </w:rPr>
        <w:t>rapid</w:t>
      </w:r>
      <w:r w:rsidRPr="00CA5609">
        <w:rPr>
          <w:rFonts w:asciiTheme="majorHAnsi" w:hAnsiTheme="majorHAnsi"/>
          <w:sz w:val="24"/>
          <w:szCs w:val="24"/>
        </w:rPr>
        <w:t xml:space="preserve"> intracellular processes, but also to image the whole embryo from multiple views</w:t>
      </w:r>
      <w:r w:rsidR="00F733DA">
        <w:rPr>
          <w:rFonts w:asciiTheme="majorHAnsi" w:hAnsiTheme="majorHAnsi"/>
          <w:sz w:val="24"/>
          <w:szCs w:val="24"/>
        </w:rPr>
        <w:t xml:space="preserve"> fast enough</w:t>
      </w:r>
      <w:r w:rsidRPr="00CA5609">
        <w:rPr>
          <w:rFonts w:asciiTheme="majorHAnsi" w:hAnsiTheme="majorHAnsi"/>
          <w:sz w:val="24"/>
          <w:szCs w:val="24"/>
        </w:rPr>
        <w:t>. A seamless fusion of the multiple views can only be achieved</w:t>
      </w:r>
      <w:r w:rsidR="002B150D">
        <w:rPr>
          <w:rFonts w:asciiTheme="majorHAnsi" w:hAnsiTheme="majorHAnsi"/>
          <w:sz w:val="24"/>
          <w:szCs w:val="24"/>
        </w:rPr>
        <w:t>,</w:t>
      </w:r>
      <w:r w:rsidRPr="00CA5609">
        <w:rPr>
          <w:rFonts w:asciiTheme="majorHAnsi" w:hAnsiTheme="majorHAnsi"/>
          <w:sz w:val="24"/>
          <w:szCs w:val="24"/>
        </w:rPr>
        <w:t xml:space="preserve"> if the </w:t>
      </w:r>
      <w:r w:rsidR="00597A06">
        <w:rPr>
          <w:rFonts w:asciiTheme="majorHAnsi" w:hAnsiTheme="majorHAnsi"/>
          <w:sz w:val="24"/>
          <w:szCs w:val="24"/>
        </w:rPr>
        <w:t xml:space="preserve">observed </w:t>
      </w:r>
      <w:r w:rsidRPr="00CA5609">
        <w:rPr>
          <w:rFonts w:asciiTheme="majorHAnsi" w:hAnsiTheme="majorHAnsi"/>
          <w:sz w:val="24"/>
          <w:szCs w:val="24"/>
        </w:rPr>
        <w:t>phenomenon does not change during acquis</w:t>
      </w:r>
      <w:r w:rsidR="002B150D">
        <w:rPr>
          <w:rFonts w:asciiTheme="majorHAnsi" w:hAnsiTheme="majorHAnsi"/>
          <w:sz w:val="24"/>
          <w:szCs w:val="24"/>
        </w:rPr>
        <w:t>ition of these several z stacks</w:t>
      </w:r>
      <w:r w:rsidRPr="00CA5609">
        <w:rPr>
          <w:rFonts w:asciiTheme="majorHAnsi" w:hAnsiTheme="majorHAnsi"/>
          <w:sz w:val="24"/>
          <w:szCs w:val="24"/>
        </w:rPr>
        <w:t xml:space="preserve"> coming from separate views.</w:t>
      </w:r>
    </w:p>
    <w:p w14:paraId="58C8AEC6" w14:textId="77777777" w:rsidR="00E434D3"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25E5CD27" w14:textId="77BEDBD5"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The advantages of LSFM do not typically come at the expense of image quality. The lateral </w:t>
      </w:r>
      <w:proofErr w:type="gramStart"/>
      <w:r w:rsidRPr="00CA5609">
        <w:rPr>
          <w:rFonts w:asciiTheme="majorHAnsi" w:hAnsiTheme="majorHAnsi"/>
          <w:sz w:val="24"/>
          <w:szCs w:val="24"/>
        </w:rPr>
        <w:t>resolution</w:t>
      </w:r>
      <w:proofErr w:type="gramEnd"/>
      <w:r w:rsidRPr="00CA5609">
        <w:rPr>
          <w:rFonts w:asciiTheme="majorHAnsi" w:hAnsiTheme="majorHAnsi"/>
          <w:sz w:val="24"/>
          <w:szCs w:val="24"/>
        </w:rPr>
        <w:t xml:space="preserve"> of LSFM is slightly worse than the resolution of a confocal microscope. This is because the detection objectives used in LSFM have lower numerical aperture (usually 1.0 or less) compared to 1.2-1.3 of water or silicon immersion objectives on standard confocal setups. Additionally, </w:t>
      </w:r>
      <w:r w:rsidR="00FE64FE">
        <w:rPr>
          <w:rFonts w:asciiTheme="majorHAnsi" w:hAnsiTheme="majorHAnsi"/>
          <w:sz w:val="24"/>
          <w:szCs w:val="24"/>
        </w:rPr>
        <w:t xml:space="preserve">due to the wide field detection in LSFM (absence of a pinhole), </w:t>
      </w:r>
      <w:r w:rsidRPr="00CA5609">
        <w:rPr>
          <w:rFonts w:asciiTheme="majorHAnsi" w:hAnsiTheme="majorHAnsi"/>
          <w:sz w:val="24"/>
          <w:szCs w:val="24"/>
        </w:rPr>
        <w:t>there is more out-of-focus light</w:t>
      </w:r>
      <w:r w:rsidR="00683FB0">
        <w:rPr>
          <w:rFonts w:asciiTheme="majorHAnsi" w:hAnsiTheme="majorHAnsi"/>
          <w:sz w:val="24"/>
          <w:szCs w:val="24"/>
        </w:rPr>
        <w:t xml:space="preserve"> </w:t>
      </w:r>
      <w:r w:rsidR="00FE64FE">
        <w:rPr>
          <w:rFonts w:asciiTheme="majorHAnsi" w:hAnsiTheme="majorHAnsi"/>
          <w:sz w:val="24"/>
          <w:szCs w:val="24"/>
        </w:rPr>
        <w:t>compared to a confocal microscope</w:t>
      </w:r>
      <w:r w:rsidR="00683FB0">
        <w:rPr>
          <w:rFonts w:asciiTheme="majorHAnsi" w:hAnsiTheme="majorHAnsi"/>
          <w:sz w:val="24"/>
          <w:szCs w:val="24"/>
        </w:rPr>
        <w:t xml:space="preserve">. The amount of </w:t>
      </w:r>
      <w:r w:rsidR="00683FB0" w:rsidRPr="00CA5609">
        <w:rPr>
          <w:rFonts w:asciiTheme="majorHAnsi" w:hAnsiTheme="majorHAnsi"/>
          <w:sz w:val="24"/>
          <w:szCs w:val="24"/>
        </w:rPr>
        <w:t>out-of-focus light</w:t>
      </w:r>
      <w:r w:rsidR="00683FB0">
        <w:rPr>
          <w:rFonts w:asciiTheme="majorHAnsi" w:hAnsiTheme="majorHAnsi"/>
          <w:sz w:val="24"/>
          <w:szCs w:val="24"/>
        </w:rPr>
        <w:t xml:space="preserve"> </w:t>
      </w:r>
      <w:r w:rsidRPr="00CA5609">
        <w:rPr>
          <w:rFonts w:asciiTheme="majorHAnsi" w:hAnsiTheme="majorHAnsi"/>
          <w:sz w:val="24"/>
          <w:szCs w:val="24"/>
        </w:rPr>
        <w:t>is determined by the light sheet thickness. Nevertheless, th</w:t>
      </w:r>
      <w:r w:rsidR="00683FB0">
        <w:rPr>
          <w:rFonts w:asciiTheme="majorHAnsi" w:hAnsiTheme="majorHAnsi"/>
          <w:sz w:val="24"/>
          <w:szCs w:val="24"/>
        </w:rPr>
        <w:t>ese</w:t>
      </w:r>
      <w:r w:rsidRPr="00CA5609">
        <w:rPr>
          <w:rFonts w:asciiTheme="majorHAnsi" w:hAnsiTheme="majorHAnsi"/>
          <w:sz w:val="24"/>
          <w:szCs w:val="24"/>
        </w:rPr>
        <w:t xml:space="preserve"> disadvantage</w:t>
      </w:r>
      <w:r w:rsidR="00683FB0">
        <w:rPr>
          <w:rFonts w:asciiTheme="majorHAnsi" w:hAnsiTheme="majorHAnsi"/>
          <w:sz w:val="24"/>
          <w:szCs w:val="24"/>
        </w:rPr>
        <w:t>s</w:t>
      </w:r>
      <w:r w:rsidRPr="00CA5609">
        <w:rPr>
          <w:rFonts w:asciiTheme="majorHAnsi" w:hAnsiTheme="majorHAnsi"/>
          <w:sz w:val="24"/>
          <w:szCs w:val="24"/>
        </w:rPr>
        <w:t xml:space="preserve"> </w:t>
      </w:r>
      <w:r w:rsidR="00683FB0">
        <w:rPr>
          <w:rFonts w:asciiTheme="majorHAnsi" w:hAnsiTheme="majorHAnsi"/>
          <w:sz w:val="24"/>
          <w:szCs w:val="24"/>
        </w:rPr>
        <w:t>are</w:t>
      </w:r>
      <w:r w:rsidRPr="00CA5609">
        <w:rPr>
          <w:rFonts w:asciiTheme="majorHAnsi" w:hAnsiTheme="majorHAnsi"/>
          <w:sz w:val="24"/>
          <w:szCs w:val="24"/>
        </w:rPr>
        <w:t xml:space="preserve"> compensated by the higher SNR</w:t>
      </w:r>
      <w:r w:rsidR="00691706">
        <w:rPr>
          <w:rFonts w:asciiTheme="majorHAnsi" w:hAnsiTheme="majorHAnsi"/>
          <w:sz w:val="24"/>
          <w:szCs w:val="24"/>
        </w:rPr>
        <w:t xml:space="preserve"> in LSFM</w:t>
      </w:r>
      <w:r w:rsidRPr="00CA5609">
        <w:rPr>
          <w:rFonts w:asciiTheme="majorHAnsi" w:hAnsiTheme="majorHAnsi"/>
          <w:sz w:val="24"/>
          <w:szCs w:val="24"/>
        </w:rPr>
        <w:t>. In practice, this results in similar quality images compared to</w:t>
      </w:r>
      <w:r w:rsidR="00FE64FE">
        <w:rPr>
          <w:rFonts w:asciiTheme="majorHAnsi" w:hAnsiTheme="majorHAnsi"/>
          <w:sz w:val="24"/>
          <w:szCs w:val="24"/>
        </w:rPr>
        <w:t xml:space="preserve"> </w:t>
      </w:r>
      <w:r w:rsidR="00B01ABF">
        <w:rPr>
          <w:rFonts w:asciiTheme="majorHAnsi" w:hAnsiTheme="majorHAnsi"/>
          <w:sz w:val="24"/>
          <w:szCs w:val="24"/>
        </w:rPr>
        <w:t xml:space="preserve">for example spinning disc </w:t>
      </w:r>
      <w:r w:rsidRPr="00CA5609">
        <w:rPr>
          <w:rFonts w:asciiTheme="majorHAnsi" w:hAnsiTheme="majorHAnsi"/>
          <w:sz w:val="24"/>
          <w:szCs w:val="24"/>
        </w:rPr>
        <w:t>confocal acquisition</w:t>
      </w:r>
      <w:r w:rsidR="007C56A5">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0AA010AB-237A-4D1C-A51C-FCF3E09CB0E2&lt;/uuid&gt;&lt;priority&gt;0&lt;/priority&gt;&lt;publications&gt;&lt;publication&gt;&lt;volume&gt;4&lt;/volume&gt;&lt;publication_date&gt;99201010051200000000222000&lt;/publication_date&gt;&lt;number&gt;1-2&lt;/number&gt;&lt;doi&gt;10.1002/jbio.201000087&lt;/doi&gt;&lt;startpage&gt;122&lt;/startpage&gt;&lt;title&gt;4D retrospective lineage tracing using SPIM for zebrafish organogenesis studies&lt;/title&gt;&lt;uuid&gt;457CCCB2-D1E1-453B-8B79-D9B2B9EFF947&lt;/uuid&gt;&lt;subtype&gt;400&lt;/subtype&gt;&lt;endpage&gt;134&lt;/endpage&gt;&lt;type&gt;400&lt;/type&gt;&lt;url&gt;http://doi.wiley.com/10.1002/jbio.201000087&lt;/url&gt;&lt;bundle&gt;&lt;publication&gt;&lt;title&gt;Journal of Biophotonics&lt;/title&gt;&lt;type&gt;-100&lt;/type&gt;&lt;subtype&gt;-100&lt;/subtype&gt;&lt;uuid&gt;E0C81B57-4DF1-4EC8-9FDB-9CEFD33F450D&lt;/uuid&gt;&lt;/publication&gt;&lt;/bundle&gt;&lt;authors&gt;&lt;author&gt;&lt;firstName&gt;Jim&lt;/firstName&gt;&lt;lastName&gt;Swoger&lt;/lastName&gt;&lt;/author&gt;&lt;author&gt;&lt;firstName&gt;Mariana&lt;/firstName&gt;&lt;lastName&gt;Muzzopappa&lt;/lastName&gt;&lt;/author&gt;&lt;author&gt;&lt;firstName&gt;Hernán&lt;/firstName&gt;&lt;lastName&gt;López-Schier&lt;/lastName&gt;&lt;/author&gt;&lt;author&gt;&lt;firstName&gt;James&lt;/firstName&gt;&lt;lastName&gt;Sharpe&lt;/lastName&gt;&lt;/author&gt;&lt;/authors&gt;&lt;/publication&gt;&lt;/publications&gt;&lt;cites&gt;&lt;/cites&gt;&lt;/citation&gt;</w:instrText>
      </w:r>
      <w:r w:rsidR="007C56A5">
        <w:rPr>
          <w:rFonts w:asciiTheme="majorHAnsi" w:hAnsiTheme="majorHAnsi"/>
          <w:sz w:val="24"/>
          <w:szCs w:val="24"/>
        </w:rPr>
        <w:fldChar w:fldCharType="separate"/>
      </w:r>
      <w:r w:rsidR="00FA4397">
        <w:rPr>
          <w:rFonts w:ascii="Calibri" w:hAnsi="Calibri" w:cs="Calibri"/>
          <w:sz w:val="24"/>
          <w:szCs w:val="24"/>
          <w:vertAlign w:val="superscript"/>
        </w:rPr>
        <w:t>15</w:t>
      </w:r>
      <w:r w:rsidR="007C56A5">
        <w:rPr>
          <w:rFonts w:asciiTheme="majorHAnsi" w:hAnsiTheme="majorHAnsi"/>
          <w:sz w:val="24"/>
          <w:szCs w:val="24"/>
        </w:rPr>
        <w:fldChar w:fldCharType="end"/>
      </w:r>
      <w:r w:rsidRPr="00CA5609">
        <w:rPr>
          <w:rFonts w:asciiTheme="majorHAnsi" w:hAnsiTheme="majorHAnsi"/>
          <w:sz w:val="24"/>
          <w:szCs w:val="24"/>
        </w:rPr>
        <w:t>. Consequently, th</w:t>
      </w:r>
      <w:r w:rsidR="005A47C2">
        <w:rPr>
          <w:rFonts w:asciiTheme="majorHAnsi" w:hAnsiTheme="majorHAnsi"/>
          <w:sz w:val="24"/>
          <w:szCs w:val="24"/>
        </w:rPr>
        <w:t>is</w:t>
      </w:r>
      <w:r w:rsidRPr="00CA5609">
        <w:rPr>
          <w:rFonts w:asciiTheme="majorHAnsi" w:hAnsiTheme="majorHAnsi"/>
          <w:sz w:val="24"/>
          <w:szCs w:val="24"/>
        </w:rPr>
        <w:t xml:space="preserve"> enables </w:t>
      </w:r>
      <w:r w:rsidR="00683FB0">
        <w:rPr>
          <w:rFonts w:asciiTheme="majorHAnsi" w:hAnsiTheme="majorHAnsi"/>
          <w:sz w:val="24"/>
          <w:szCs w:val="24"/>
        </w:rPr>
        <w:t>reliable</w:t>
      </w:r>
      <w:r w:rsidR="00683FB0" w:rsidRPr="00CA5609">
        <w:rPr>
          <w:rFonts w:asciiTheme="majorHAnsi" w:hAnsiTheme="majorHAnsi"/>
          <w:sz w:val="24"/>
          <w:szCs w:val="24"/>
        </w:rPr>
        <w:t xml:space="preserve"> </w:t>
      </w:r>
      <w:r w:rsidRPr="00CA5609">
        <w:rPr>
          <w:rFonts w:asciiTheme="majorHAnsi" w:hAnsiTheme="majorHAnsi"/>
          <w:sz w:val="24"/>
          <w:szCs w:val="24"/>
        </w:rPr>
        <w:t xml:space="preserve">extraction of features like cell </w:t>
      </w:r>
      <w:r w:rsidR="002B150D">
        <w:rPr>
          <w:rFonts w:asciiTheme="majorHAnsi" w:hAnsiTheme="majorHAnsi"/>
          <w:sz w:val="24"/>
          <w:szCs w:val="24"/>
        </w:rPr>
        <w:t>membranes</w:t>
      </w:r>
      <w:r w:rsidRPr="00CA5609">
        <w:rPr>
          <w:rFonts w:asciiTheme="majorHAnsi" w:hAnsiTheme="majorHAnsi"/>
          <w:sz w:val="24"/>
          <w:szCs w:val="24"/>
        </w:rPr>
        <w:t xml:space="preserve"> or nuclei, e.g., for </w:t>
      </w:r>
      <w:r w:rsidR="004B5E2B">
        <w:rPr>
          <w:rFonts w:asciiTheme="majorHAnsi" w:hAnsiTheme="majorHAnsi"/>
          <w:sz w:val="24"/>
          <w:szCs w:val="24"/>
        </w:rPr>
        <w:t xml:space="preserve">cell </w:t>
      </w:r>
      <w:r w:rsidR="00D70A6D">
        <w:rPr>
          <w:rFonts w:asciiTheme="majorHAnsi" w:hAnsiTheme="majorHAnsi"/>
          <w:sz w:val="24"/>
          <w:szCs w:val="24"/>
        </w:rPr>
        <w:t xml:space="preserve">lineage </w:t>
      </w:r>
      <w:r w:rsidR="004B5E2B">
        <w:rPr>
          <w:rFonts w:asciiTheme="majorHAnsi" w:hAnsiTheme="majorHAnsi"/>
          <w:sz w:val="24"/>
          <w:szCs w:val="24"/>
        </w:rPr>
        <w:t>tracing</w:t>
      </w:r>
      <w:r w:rsidR="00FA4397">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08E51CD3-2A54-48E3-A345-7D0F28686498&lt;/uuid&gt;&lt;priority&gt;11&lt;/priority&gt;&lt;publications&gt;&lt;publication&gt;&lt;volume&gt;4&lt;/volume&gt;&lt;publication_date&gt;99201010051200000000222000&lt;/publication_date&gt;&lt;number&gt;1-2&lt;/number&gt;&lt;doi&gt;10.1002/jbio.201000087&lt;/doi&gt;&lt;startpage&gt;122&lt;/startpage&gt;&lt;title&gt;4D retrospective lineage tracing using SPIM for zebrafish organogenesis studies&lt;/title&gt;&lt;uuid&gt;457CCCB2-D1E1-453B-8B79-D9B2B9EFF947&lt;/uuid&gt;&lt;subtype&gt;400&lt;/subtype&gt;&lt;endpage&gt;134&lt;/endpage&gt;&lt;type&gt;400&lt;/type&gt;&lt;url&gt;http://doi.wiley.com/10.1002/jbio.201000087&lt;/url&gt;&lt;bundle&gt;&lt;publication&gt;&lt;title&gt;Journal of Biophotonics&lt;/title&gt;&lt;type&gt;-100&lt;/type&gt;&lt;subtype&gt;-100&lt;/subtype&gt;&lt;uuid&gt;E0C81B57-4DF1-4EC8-9FDB-9CEFD33F450D&lt;/uuid&gt;&lt;/publication&gt;&lt;/bundle&gt;&lt;authors&gt;&lt;author&gt;&lt;firstName&gt;Jim&lt;/firstName&gt;&lt;lastName&gt;Swoger&lt;/lastName&gt;&lt;/author&gt;&lt;author&gt;&lt;firstName&gt;Mariana&lt;/firstName&gt;&lt;lastName&gt;Muzzopappa&lt;/lastName&gt;&lt;/author&gt;&lt;author&gt;&lt;firstName&gt;Hernán&lt;/firstName&gt;&lt;lastName&gt;López-Schier&lt;/lastName&gt;&lt;/author&gt;&lt;author&gt;&lt;firstName&gt;James&lt;/firstName&gt;&lt;lastName&gt;Sharpe&lt;/lastName&gt;&lt;/author&gt;&lt;/authors&gt;&lt;/publication&gt;&lt;publication&gt;&lt;uuid&gt;087F29F3-C9DF-4A49-8E5B-6C76A366CEC2&lt;/uuid&gt;&lt;volume&gt;11&lt;/volume&gt;&lt;doi&gt;10.1038/nmeth.3036&lt;/doi&gt;&lt;startpage&gt;951&lt;/startpage&gt;&lt;publication_date&gt;99201407201200000000222000&lt;/publication_date&gt;&lt;url&gt;http://www.nature.com/doifinder/10.1038/nmeth.3036&lt;/url&gt;&lt;type&gt;400&lt;/type&gt;&lt;title&gt;Fast, accurate reconstruction of cell lineages from large-scale fluorescence microscopy data&lt;/title&gt;&lt;publisher&gt;Nature Publishing Group&lt;/publisher&gt;&lt;number&gt;9&lt;/number&gt;&lt;subtype&gt;400&lt;/subtype&gt;&lt;endpage&gt;958&lt;/endpage&gt;&lt;bundle&gt;&lt;publication&gt;&lt;publisher&gt;Nature Publishing Group&lt;/publisher&gt;&lt;title&gt;Nature Methods&lt;/title&gt;&lt;type&gt;-100&lt;/type&gt;&lt;subtype&gt;-100&lt;/subtype&gt;&lt;uuid&gt;0A0E00EE-7900-47A1-8715-7D69F1B3F39A&lt;/uuid&gt;&lt;/publication&gt;&lt;/bundle&gt;&lt;authors&gt;&lt;author&gt;&lt;firstName&gt;Fernando&lt;/firstName&gt;&lt;lastName&gt;Amat&lt;/lastName&gt;&lt;/author&gt;&lt;author&gt;&lt;firstName&gt;William&lt;/firstName&gt;&lt;lastName&gt;Lemon&lt;/lastName&gt;&lt;/author&gt;&lt;author&gt;&lt;firstName&gt;Daniel&lt;/firstName&gt;&lt;middleNames&gt;P&lt;/middleNames&gt;&lt;lastName&gt;Mossing&lt;/lastName&gt;&lt;/author&gt;&lt;author&gt;&lt;firstName&gt;Katie&lt;/firstName&gt;&lt;lastName&gt;McDole&lt;/lastName&gt;&lt;/author&gt;&lt;author&gt;&lt;firstName&gt;Yinan&lt;/firstName&gt;&lt;lastName&gt;Wan&lt;/lastName&gt;&lt;/author&gt;&lt;author&gt;&lt;firstName&gt;Kristin&lt;/firstName&gt;&lt;lastName&gt;Branson&lt;/lastName&gt;&lt;/author&gt;&lt;author&gt;&lt;firstName&gt;Eugene&lt;/firstName&gt;&lt;middleNames&gt;W&lt;/middleNames&gt;&lt;lastName&gt;Myers&lt;/lastName&gt;&lt;/author&gt;&lt;author&gt;&lt;firstName&gt;Philipp&lt;/firstName&gt;&lt;middleNames&gt;J&lt;/middleNames&gt;&lt;lastName&gt;Keller&lt;/lastName&gt;&lt;/author&gt;&lt;/authors&gt;&lt;/publication&gt;&lt;/publications&gt;&lt;cites&gt;&lt;/cites&gt;&lt;/citation&gt;</w:instrText>
      </w:r>
      <w:r w:rsidR="00FA4397">
        <w:rPr>
          <w:rFonts w:asciiTheme="majorHAnsi" w:hAnsiTheme="majorHAnsi"/>
          <w:sz w:val="24"/>
          <w:szCs w:val="24"/>
        </w:rPr>
        <w:fldChar w:fldCharType="separate"/>
      </w:r>
      <w:r w:rsidR="00FA4397">
        <w:rPr>
          <w:rFonts w:ascii="Calibri" w:hAnsi="Calibri" w:cs="Calibri"/>
          <w:sz w:val="24"/>
          <w:szCs w:val="24"/>
          <w:vertAlign w:val="superscript"/>
        </w:rPr>
        <w:t>15,19</w:t>
      </w:r>
      <w:r w:rsidR="00FA4397">
        <w:rPr>
          <w:rFonts w:asciiTheme="majorHAnsi" w:hAnsiTheme="majorHAnsi"/>
          <w:sz w:val="24"/>
          <w:szCs w:val="24"/>
        </w:rPr>
        <w:fldChar w:fldCharType="end"/>
      </w:r>
      <w:r w:rsidRPr="00CA5609">
        <w:rPr>
          <w:rFonts w:asciiTheme="majorHAnsi" w:hAnsiTheme="majorHAnsi"/>
          <w:sz w:val="24"/>
          <w:szCs w:val="24"/>
        </w:rPr>
        <w:t>.</w:t>
      </w:r>
    </w:p>
    <w:p w14:paraId="7BFC283B"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13A06230" w14:textId="69360AF6"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lastRenderedPageBreak/>
        <w:t>The axial resolution of LSFM is determined, in addition to the detection objective, by the light sheet thickness. The axial resolution of LSFM can in some c</w:t>
      </w:r>
      <w:r w:rsidR="00B01ABF">
        <w:rPr>
          <w:rFonts w:asciiTheme="majorHAnsi" w:hAnsiTheme="majorHAnsi"/>
          <w:sz w:val="24"/>
          <w:szCs w:val="24"/>
        </w:rPr>
        <w:t xml:space="preserve">ases surpass the resolution of </w:t>
      </w:r>
      <w:r w:rsidRPr="00CA5609">
        <w:rPr>
          <w:rFonts w:asciiTheme="majorHAnsi" w:hAnsiTheme="majorHAnsi"/>
          <w:sz w:val="24"/>
          <w:szCs w:val="24"/>
        </w:rPr>
        <w:t>confocal microscope</w:t>
      </w:r>
      <w:r w:rsidR="00B01ABF">
        <w:rPr>
          <w:rFonts w:asciiTheme="majorHAnsi" w:hAnsiTheme="majorHAnsi"/>
          <w:sz w:val="24"/>
          <w:szCs w:val="24"/>
        </w:rPr>
        <w:t>s</w:t>
      </w:r>
      <w:r w:rsidRPr="00CA5609">
        <w:rPr>
          <w:rFonts w:asciiTheme="majorHAnsi" w:hAnsiTheme="majorHAnsi"/>
          <w:sz w:val="24"/>
          <w:szCs w:val="24"/>
        </w:rPr>
        <w:t>. First, the improvement in resolution comes when the light sheet is thinner than the axial resolution of the detection objective, which typically occurs for large specimens imaged with</w:t>
      </w:r>
      <w:r w:rsidR="005A47C2">
        <w:rPr>
          <w:rFonts w:asciiTheme="majorHAnsi" w:hAnsiTheme="majorHAnsi"/>
          <w:sz w:val="24"/>
          <w:szCs w:val="24"/>
        </w:rPr>
        <w:t xml:space="preserve"> a</w:t>
      </w:r>
      <w:r w:rsidRPr="00CA5609">
        <w:rPr>
          <w:rFonts w:asciiTheme="majorHAnsi" w:hAnsiTheme="majorHAnsi"/>
          <w:sz w:val="24"/>
          <w:szCs w:val="24"/>
        </w:rPr>
        <w:t xml:space="preserve"> low magnification objective. The second way, how the LSFM can achieve better axial resolution, is the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fusion</w:t>
      </w:r>
      <w:r w:rsidR="00FE680A">
        <w:rPr>
          <w:rFonts w:asciiTheme="majorHAnsi" w:hAnsiTheme="majorHAnsi"/>
          <w:sz w:val="24"/>
          <w:szCs w:val="24"/>
        </w:rPr>
        <w:t xml:space="preserve">, in which the high </w:t>
      </w:r>
      <w:proofErr w:type="spellStart"/>
      <w:r w:rsidR="00FE680A">
        <w:rPr>
          <w:rFonts w:asciiTheme="majorHAnsi" w:hAnsiTheme="majorHAnsi"/>
          <w:sz w:val="24"/>
          <w:szCs w:val="24"/>
        </w:rPr>
        <w:t>xy</w:t>
      </w:r>
      <w:proofErr w:type="spellEnd"/>
      <w:r w:rsidR="00FE680A">
        <w:rPr>
          <w:rFonts w:asciiTheme="majorHAnsi" w:hAnsiTheme="majorHAnsi"/>
          <w:sz w:val="24"/>
          <w:szCs w:val="24"/>
        </w:rPr>
        <w:t xml:space="preserve"> resolution information from different views is combined into one image stack</w:t>
      </w:r>
      <w:r w:rsidRPr="00CA5609">
        <w:rPr>
          <w:rFonts w:asciiTheme="majorHAnsi" w:hAnsiTheme="majorHAnsi"/>
          <w:sz w:val="24"/>
          <w:szCs w:val="24"/>
        </w:rPr>
        <w:t xml:space="preserve">. </w:t>
      </w:r>
      <w:r w:rsidR="00FE680A" w:rsidRPr="00CA5609">
        <w:rPr>
          <w:rFonts w:asciiTheme="majorHAnsi" w:hAnsiTheme="majorHAnsi"/>
          <w:sz w:val="24"/>
          <w:szCs w:val="24"/>
        </w:rPr>
        <w:t>Th</w:t>
      </w:r>
      <w:r w:rsidR="004D0C56">
        <w:rPr>
          <w:rFonts w:asciiTheme="majorHAnsi" w:hAnsiTheme="majorHAnsi"/>
          <w:sz w:val="24"/>
          <w:szCs w:val="24"/>
        </w:rPr>
        <w:t>e</w:t>
      </w:r>
      <w:r w:rsidR="00FE680A" w:rsidRPr="00CA5609">
        <w:rPr>
          <w:rFonts w:asciiTheme="majorHAnsi" w:hAnsiTheme="majorHAnsi"/>
          <w:sz w:val="24"/>
          <w:szCs w:val="24"/>
        </w:rPr>
        <w:t xml:space="preserve"> </w:t>
      </w:r>
      <w:r w:rsidRPr="00CA5609">
        <w:rPr>
          <w:rFonts w:asciiTheme="majorHAnsi" w:hAnsiTheme="majorHAnsi"/>
          <w:sz w:val="24"/>
          <w:szCs w:val="24"/>
        </w:rPr>
        <w:t xml:space="preserve">resulting merged stack has an isotropic resolution approaching the values </w:t>
      </w:r>
      <w:r w:rsidR="00691706">
        <w:rPr>
          <w:rFonts w:asciiTheme="majorHAnsi" w:hAnsiTheme="majorHAnsi"/>
          <w:sz w:val="24"/>
          <w:szCs w:val="24"/>
        </w:rPr>
        <w:t xml:space="preserve">of resolution </w:t>
      </w:r>
      <w:r w:rsidRPr="00CA5609">
        <w:rPr>
          <w:rFonts w:asciiTheme="majorHAnsi" w:hAnsiTheme="majorHAnsi"/>
          <w:sz w:val="24"/>
          <w:szCs w:val="24"/>
        </w:rPr>
        <w:t>in the lateral direction</w:t>
      </w:r>
      <w:r w:rsidR="00E32375">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DB7C7549-E5A3-4AC5-9D01-BDFC3B7FB372&lt;/uuid&gt;&lt;priority&gt;11&lt;/priority&gt;&lt;publications&gt;&lt;publication&gt;&lt;uuid&gt;AF3F8F91-F3FE-4588-A8BF-A2ECD9EFE187&lt;/uuid&gt;&lt;volume&gt;7&lt;/volume&gt;&lt;doi&gt;10.1038/nmeth0610-418&lt;/doi&gt;&lt;startpage&gt;418&lt;/startpage&gt;&lt;publication_date&gt;99201006011200000000222000&lt;/publication_date&gt;&lt;url&gt;http://dx.doi.org/10.1038/nmeth0610-418&lt;/url&gt;&lt;type&gt;400&lt;/type&gt;&lt;title&gt;Software for bead-based registration of selective plane illumination microscopy data&lt;/title&gt;&lt;publisher&gt;Nature Publishing Group&lt;/publisher&gt;&lt;number&gt;6&lt;/number&gt;&lt;subtype&gt;400&lt;/subtype&gt;&lt;endpage&gt;419&lt;/endpage&gt;&lt;bundle&gt;&lt;publication&gt;&lt;publisher&gt;Nature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Stephan&lt;/firstName&gt;&lt;lastName&gt;Saalfeld&lt;/lastName&gt;&lt;/author&gt;&lt;author&gt;&lt;firstName&gt;Johannes&lt;/firstName&gt;&lt;lastName&gt;Schindelin&lt;/lastName&gt;&lt;/author&gt;&lt;author&gt;&lt;firstName&gt;Pavel&lt;/firstName&gt;&lt;lastName&gt;Tomancak&lt;/lastName&gt;&lt;/author&gt;&lt;/authors&gt;&lt;/publication&gt;&lt;publication&gt;&lt;uuid&gt;34B92B69-BA49-4479-8896-0A33B3199084&lt;/uuid&gt;&lt;volume&gt;6914&lt;/volume&gt;&lt;doi&gt;10.1117/12.770893&lt;/doi&gt;&lt;subtitle&gt;SPIE Proceedings&lt;/subtitle&gt;&lt;startpage&gt;69140E&lt;/startpage&gt;&lt;publication_date&gt;99200804081200000000222000&lt;/publication_date&gt;&lt;url&gt;http://proceedings.spiedigitallibrary.org/proceeding.aspx?articleid=827745&lt;/url&gt;&lt;type&gt;400&lt;/type&gt;&lt;title&gt;&amp;lt;title&gt;Mosaicing of single plane illumination microscopy images using groupwise registration and fast content-based image fusion&amp;lt;/title&gt;&lt;/title&gt;&lt;publisher&gt;SPIE&lt;/publisher&gt;&lt;subtype&gt;420&lt;/subtype&gt;&lt;endpage&gt;69140E-8&lt;/endpage&gt;&lt;bundle&gt;&lt;publication&gt;&lt;title&gt;Medical Imaging&lt;/title&gt;&lt;type&gt;-200&lt;/type&gt;&lt;subtype&gt;-200&lt;/subtype&gt;&lt;uuid&gt;FCC67A3C-B8B5-4288-A570-C7BEE0644018&lt;/uuid&gt;&lt;/publication&gt;&lt;/bundle&gt;&lt;authors&gt;&lt;author&gt;&lt;firstName&gt;Stephan&lt;/firstName&gt;&lt;lastName&gt;Preibisch&lt;/lastName&gt;&lt;/author&gt;&lt;author&gt;&lt;firstName&gt;Torsten&lt;/firstName&gt;&lt;lastName&gt;Rohlfing&lt;/lastName&gt;&lt;/author&gt;&lt;author&gt;&lt;firstName&gt;Michael&lt;/firstName&gt;&lt;middleNames&gt;P&lt;/middleNames&gt;&lt;lastName&gt;Hasak&lt;/lastName&gt;&lt;/author&gt;&lt;author&gt;&lt;firstName&gt;Pavel&lt;/firstName&gt;&lt;lastName&gt;Tomancak&lt;/lastName&gt;&lt;/author&gt;&lt;/authors&gt;&lt;editors&gt;&lt;author&gt;&lt;firstName&gt;Joseph&lt;/firstName&gt;&lt;middleNames&gt;M&lt;/middleNames&gt;&lt;lastName&gt;Reinhardt&lt;/lastName&gt;&lt;/author&gt;&lt;author&gt;&lt;firstName&gt;Josien&lt;/firstName&gt;&lt;middleNames&gt;P W&lt;/middleNames&gt;&lt;lastName&gt;Pluim&lt;/lastName&gt;&lt;/author&gt;&lt;/editors&gt;&lt;/publication&gt;&lt;/publications&gt;&lt;cites&gt;&lt;/cites&gt;&lt;/citation&gt;</w:instrText>
      </w:r>
      <w:r w:rsidR="00E32375">
        <w:rPr>
          <w:rFonts w:asciiTheme="majorHAnsi" w:hAnsiTheme="majorHAnsi"/>
          <w:sz w:val="24"/>
          <w:szCs w:val="24"/>
        </w:rPr>
        <w:fldChar w:fldCharType="separate"/>
      </w:r>
      <w:r w:rsidR="00FA4397">
        <w:rPr>
          <w:rFonts w:ascii="Calibri" w:hAnsi="Calibri" w:cs="Calibri"/>
          <w:sz w:val="24"/>
          <w:szCs w:val="24"/>
          <w:vertAlign w:val="superscript"/>
        </w:rPr>
        <w:t>20,21</w:t>
      </w:r>
      <w:r w:rsidR="00E32375">
        <w:rPr>
          <w:rFonts w:asciiTheme="majorHAnsi" w:hAnsiTheme="majorHAnsi"/>
          <w:sz w:val="24"/>
          <w:szCs w:val="24"/>
        </w:rPr>
        <w:fldChar w:fldCharType="end"/>
      </w:r>
      <w:r w:rsidRPr="00CA5609">
        <w:rPr>
          <w:rFonts w:asciiTheme="majorHAnsi" w:hAnsiTheme="majorHAnsi"/>
          <w:sz w:val="24"/>
          <w:szCs w:val="24"/>
        </w:rPr>
        <w:t>.</w:t>
      </w:r>
      <w:r w:rsidR="00F945D5">
        <w:rPr>
          <w:rFonts w:asciiTheme="majorHAnsi" w:hAnsiTheme="majorHAnsi"/>
          <w:sz w:val="24"/>
          <w:szCs w:val="24"/>
        </w:rPr>
        <w:t xml:space="preserve"> The strategy for registering the multiple views onto each other described in this article is based on using fluorescent polystyrene beads as fiduciary markers embedded in the agarose around the sample</w:t>
      </w:r>
      <w:r w:rsidR="00E32375">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9A60DF80-1E62-4800-88C9-3969A1097FCB&lt;/uuid&gt;&lt;priority&gt;12&lt;/priority&gt;&lt;publications&gt;&lt;publication&gt;&lt;uuid&gt;AF3F8F91-F3FE-4588-A8BF-A2ECD9EFE187&lt;/uuid&gt;&lt;volume&gt;7&lt;/volume&gt;&lt;doi&gt;10.1038/nmeth0610-418&lt;/doi&gt;&lt;startpage&gt;418&lt;/startpage&gt;&lt;publication_date&gt;99201006011200000000222000&lt;/publication_date&gt;&lt;url&gt;http://dx.doi.org/10.1038/nmeth0610-418&lt;/url&gt;&lt;type&gt;400&lt;/type&gt;&lt;title&gt;Software for bead-based registration of selective plane illumination microscopy data&lt;/title&gt;&lt;publisher&gt;Nature Publishing Group&lt;/publisher&gt;&lt;number&gt;6&lt;/number&gt;&lt;subtype&gt;400&lt;/subtype&gt;&lt;endpage&gt;419&lt;/endpage&gt;&lt;bundle&gt;&lt;publication&gt;&lt;publisher&gt;Nature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Stephan&lt;/firstName&gt;&lt;lastName&gt;Saalfeld&lt;/lastName&gt;&lt;/author&gt;&lt;author&gt;&lt;firstName&gt;Johannes&lt;/firstName&gt;&lt;lastName&gt;Schindelin&lt;/lastName&gt;&lt;/author&gt;&lt;author&gt;&lt;firstName&gt;Pavel&lt;/firstName&gt;&lt;lastName&gt;Tomancak&lt;/lastName&gt;&lt;/author&gt;&lt;/authors&gt;&lt;/publication&gt;&lt;publication&gt;&lt;uuid&gt;34B92B69-BA49-4479-8896-0A33B3199084&lt;/uuid&gt;&lt;volume&gt;6914&lt;/volume&gt;&lt;doi&gt;10.1117/12.770893&lt;/doi&gt;&lt;subtitle&gt;SPIE Proceedings&lt;/subtitle&gt;&lt;startpage&gt;69140E&lt;/startpage&gt;&lt;publication_date&gt;99200804081200000000222000&lt;/publication_date&gt;&lt;url&gt;http://proceedings.spiedigitallibrary.org/proceeding.aspx?articleid=827745&lt;/url&gt;&lt;type&gt;400&lt;/type&gt;&lt;title&gt;&amp;lt;title&gt;Mosaicing of single plane illumination microscopy images using groupwise registration and fast content-based image fusion&amp;lt;/title&gt;&lt;/title&gt;&lt;publisher&gt;SPIE&lt;/publisher&gt;&lt;subtype&gt;420&lt;/subtype&gt;&lt;endpage&gt;69140E-8&lt;/endpage&gt;&lt;bundle&gt;&lt;publication&gt;&lt;title&gt;Medical Imaging&lt;/title&gt;&lt;type&gt;-200&lt;/type&gt;&lt;subtype&gt;-200&lt;/subtype&gt;&lt;uuid&gt;FCC67A3C-B8B5-4288-A570-C7BEE0644018&lt;/uuid&gt;&lt;/publication&gt;&lt;/bundle&gt;&lt;authors&gt;&lt;author&gt;&lt;firstName&gt;Stephan&lt;/firstName&gt;&lt;lastName&gt;Preibisch&lt;/lastName&gt;&lt;/author&gt;&lt;author&gt;&lt;firstName&gt;Torsten&lt;/firstName&gt;&lt;lastName&gt;Rohlfing&lt;/lastName&gt;&lt;/author&gt;&lt;author&gt;&lt;firstName&gt;Michael&lt;/firstName&gt;&lt;middleNames&gt;P&lt;/middleNames&gt;&lt;lastName&gt;Hasak&lt;/lastName&gt;&lt;/author&gt;&lt;author&gt;&lt;firstName&gt;Pavel&lt;/firstName&gt;&lt;lastName&gt;Tomancak&lt;/lastName&gt;&lt;/author&gt;&lt;/authors&gt;&lt;editors&gt;&lt;author&gt;&lt;firstName&gt;Joseph&lt;/firstName&gt;&lt;middleNames&gt;M&lt;/middleNames&gt;&lt;lastName&gt;Reinhardt&lt;/lastName&gt;&lt;/author&gt;&lt;author&gt;&lt;firstName&gt;Josien&lt;/firstName&gt;&lt;middleNames&gt;P W&lt;/middleNames&gt;&lt;lastName&gt;Pluim&lt;/lastName&gt;&lt;/author&gt;&lt;/editors&gt;&lt;/publication&gt;&lt;/publications&gt;&lt;cites&gt;&lt;/cites&gt;&lt;/citation&gt;</w:instrText>
      </w:r>
      <w:r w:rsidR="00E32375">
        <w:rPr>
          <w:rFonts w:asciiTheme="majorHAnsi" w:hAnsiTheme="majorHAnsi"/>
          <w:sz w:val="24"/>
          <w:szCs w:val="24"/>
        </w:rPr>
        <w:fldChar w:fldCharType="separate"/>
      </w:r>
      <w:r w:rsidR="00FA4397">
        <w:rPr>
          <w:rFonts w:ascii="Calibri" w:hAnsi="Calibri" w:cs="Calibri"/>
          <w:sz w:val="24"/>
          <w:szCs w:val="24"/>
          <w:vertAlign w:val="superscript"/>
        </w:rPr>
        <w:t>20,21</w:t>
      </w:r>
      <w:r w:rsidR="00E32375">
        <w:rPr>
          <w:rFonts w:asciiTheme="majorHAnsi" w:hAnsiTheme="majorHAnsi"/>
          <w:sz w:val="24"/>
          <w:szCs w:val="24"/>
        </w:rPr>
        <w:fldChar w:fldCharType="end"/>
      </w:r>
      <w:r w:rsidR="00F945D5">
        <w:rPr>
          <w:rFonts w:asciiTheme="majorHAnsi" w:hAnsiTheme="majorHAnsi"/>
          <w:sz w:val="24"/>
          <w:szCs w:val="24"/>
        </w:rPr>
        <w:t>.</w:t>
      </w:r>
    </w:p>
    <w:p w14:paraId="0AE37D91"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5454EB02" w14:textId="3576298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As a result of the </w:t>
      </w:r>
      <w:r w:rsidR="004D0C56">
        <w:rPr>
          <w:rFonts w:asciiTheme="majorHAnsi" w:hAnsiTheme="majorHAnsi"/>
          <w:sz w:val="24"/>
          <w:szCs w:val="24"/>
        </w:rPr>
        <w:t xml:space="preserve">LSFM </w:t>
      </w:r>
      <w:r w:rsidRPr="00CA5609">
        <w:rPr>
          <w:rFonts w:asciiTheme="majorHAnsi" w:hAnsiTheme="majorHAnsi"/>
          <w:sz w:val="24"/>
          <w:szCs w:val="24"/>
        </w:rPr>
        <w:t>commercialization, this technique is now available to a broad community of scientists</w:t>
      </w:r>
      <w:r w:rsidR="00384B90">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FC6116E3-D1D0-44CF-AB52-4D3DD1E18ACB&lt;/uuid&gt;&lt;priority&gt;0&lt;/priority&gt;&lt;publications&gt;&lt;publication&gt;&lt;uuid&gt;BB09E766-53E1-4CCC-AB76-2013F079E677&lt;/uuid&gt;&lt;volume&gt;12&lt;/volume&gt;&lt;doi&gt;10.1038/nmeth.3222&lt;/doi&gt;&lt;startpage&gt;30&lt;/startpage&gt;&lt;publication_date&gt;99201501011200000000222000&lt;/publication_date&gt;&lt;url&gt;http://dx.doi.org/10.1038/nmeth.3222&lt;/url&gt;&lt;type&gt;400&lt;/type&gt;&lt;title&gt;Guide to light-sheet microscopy for adventurous biologists&lt;/title&gt;&lt;publisher&gt;Nature Publishing Group&lt;/publisher&gt;&lt;number&gt;1&lt;/number&gt;&lt;subtype&gt;400&lt;/subtype&gt;&lt;endpage&gt;34&lt;/endpage&gt;&lt;bundle&gt;&lt;publication&gt;&lt;publisher&gt;Nature Publishing Group&lt;/publisher&gt;&lt;title&gt;Nature Methods&lt;/title&gt;&lt;type&gt;-100&lt;/type&gt;&lt;subtype&gt;-100&lt;/subtype&gt;&lt;uuid&gt;0A0E00EE-7900-47A1-8715-7D69F1B3F39A&lt;/uuid&gt;&lt;/publication&gt;&lt;/bundle&gt;&lt;authors&gt;&lt;author&gt;&lt;firstName&gt;Emmanuel&lt;/firstName&gt;&lt;middleNames&gt;G&lt;/middleNames&gt;&lt;lastName&gt;Reynaud&lt;/lastName&gt;&lt;/author&gt;&lt;author&gt;&lt;firstName&gt;Jan&lt;/firstName&gt;&lt;lastName&gt;Peychl&lt;/lastName&gt;&lt;/author&gt;&lt;author&gt;&lt;firstName&gt;Jan&lt;/firstName&gt;&lt;lastName&gt;Huisken&lt;/lastName&gt;&lt;/author&gt;&lt;author&gt;&lt;firstName&gt;Pavel&lt;/firstName&gt;&lt;lastName&gt;Tomancak&lt;/lastName&gt;&lt;/author&gt;&lt;/authors&gt;&lt;/publication&gt;&lt;/publications&gt;&lt;cites&gt;&lt;/cites&gt;&lt;/citation&gt;</w:instrText>
      </w:r>
      <w:r w:rsidR="00384B90">
        <w:rPr>
          <w:rFonts w:asciiTheme="majorHAnsi" w:hAnsiTheme="majorHAnsi"/>
          <w:sz w:val="24"/>
          <w:szCs w:val="24"/>
        </w:rPr>
        <w:fldChar w:fldCharType="separate"/>
      </w:r>
      <w:r w:rsidR="00FA4397">
        <w:rPr>
          <w:rFonts w:ascii="Calibri" w:hAnsi="Calibri" w:cs="Calibri"/>
          <w:sz w:val="24"/>
          <w:szCs w:val="24"/>
          <w:vertAlign w:val="superscript"/>
        </w:rPr>
        <w:t>22</w:t>
      </w:r>
      <w:r w:rsidR="00384B90">
        <w:rPr>
          <w:rFonts w:asciiTheme="majorHAnsi" w:hAnsiTheme="majorHAnsi"/>
          <w:sz w:val="24"/>
          <w:szCs w:val="24"/>
        </w:rPr>
        <w:fldChar w:fldCharType="end"/>
      </w:r>
      <w:r w:rsidRPr="00CA5609">
        <w:rPr>
          <w:rFonts w:asciiTheme="majorHAnsi" w:hAnsiTheme="majorHAnsi"/>
          <w:sz w:val="24"/>
          <w:szCs w:val="24"/>
        </w:rPr>
        <w:t xml:space="preserve">. </w:t>
      </w:r>
      <w:r w:rsidR="00B01ABF">
        <w:rPr>
          <w:rFonts w:asciiTheme="majorHAnsi" w:hAnsiTheme="majorHAnsi"/>
          <w:sz w:val="24"/>
          <w:szCs w:val="24"/>
        </w:rPr>
        <w:t>Therefore, t</w:t>
      </w:r>
      <w:r w:rsidRPr="00CA5609">
        <w:rPr>
          <w:rFonts w:asciiTheme="majorHAnsi" w:hAnsiTheme="majorHAnsi"/>
          <w:sz w:val="24"/>
          <w:szCs w:val="24"/>
        </w:rPr>
        <w:t>he motivation for writing this protocol is to make this technology accessible to developmental biologists lacking practical experience in LSFM and</w:t>
      </w:r>
      <w:r w:rsidR="005A47C2">
        <w:rPr>
          <w:rFonts w:asciiTheme="majorHAnsi" w:hAnsiTheme="majorHAnsi"/>
          <w:sz w:val="24"/>
          <w:szCs w:val="24"/>
        </w:rPr>
        <w:t xml:space="preserve"> to</w:t>
      </w:r>
      <w:r w:rsidRPr="00CA5609">
        <w:rPr>
          <w:rFonts w:asciiTheme="majorHAnsi" w:hAnsiTheme="majorHAnsi"/>
          <w:sz w:val="24"/>
          <w:szCs w:val="24"/>
        </w:rPr>
        <w:t xml:space="preserve"> get </w:t>
      </w:r>
      <w:r w:rsidR="005A47C2" w:rsidRPr="00CA5609">
        <w:rPr>
          <w:rFonts w:asciiTheme="majorHAnsi" w:hAnsiTheme="majorHAnsi"/>
          <w:sz w:val="24"/>
          <w:szCs w:val="24"/>
        </w:rPr>
        <w:t>the</w:t>
      </w:r>
      <w:r w:rsidR="005A47C2">
        <w:rPr>
          <w:rFonts w:asciiTheme="majorHAnsi" w:hAnsiTheme="majorHAnsi"/>
          <w:sz w:val="24"/>
          <w:szCs w:val="24"/>
        </w:rPr>
        <w:t>se scientists</w:t>
      </w:r>
      <w:r w:rsidR="005A47C2" w:rsidRPr="00CA5609">
        <w:rPr>
          <w:rFonts w:asciiTheme="majorHAnsi" w:hAnsiTheme="majorHAnsi"/>
          <w:sz w:val="24"/>
          <w:szCs w:val="24"/>
        </w:rPr>
        <w:t xml:space="preserve"> </w:t>
      </w:r>
      <w:r w:rsidRPr="00CA5609">
        <w:rPr>
          <w:rFonts w:asciiTheme="majorHAnsi" w:hAnsiTheme="majorHAnsi"/>
          <w:sz w:val="24"/>
          <w:szCs w:val="24"/>
        </w:rPr>
        <w:t>started using th</w:t>
      </w:r>
      <w:r w:rsidR="000D3939">
        <w:rPr>
          <w:rFonts w:asciiTheme="majorHAnsi" w:hAnsiTheme="majorHAnsi"/>
          <w:sz w:val="24"/>
          <w:szCs w:val="24"/>
        </w:rPr>
        <w:t xml:space="preserve">is technology </w:t>
      </w:r>
      <w:r w:rsidRPr="00CA5609">
        <w:rPr>
          <w:rFonts w:asciiTheme="majorHAnsi" w:hAnsiTheme="majorHAnsi"/>
          <w:sz w:val="24"/>
          <w:szCs w:val="24"/>
        </w:rPr>
        <w:t>with their samples. Our protocol uses the</w:t>
      </w:r>
      <w:r w:rsidR="004429B8">
        <w:rPr>
          <w:rFonts w:asciiTheme="majorHAnsi" w:hAnsiTheme="majorHAnsi"/>
          <w:sz w:val="24"/>
          <w:szCs w:val="24"/>
        </w:rPr>
        <w:t xml:space="preserve"> commercial</w:t>
      </w:r>
      <w:r w:rsidRPr="00CA5609">
        <w:rPr>
          <w:rFonts w:asciiTheme="majorHAnsi" w:hAnsiTheme="majorHAnsi"/>
          <w:sz w:val="24"/>
          <w:szCs w:val="24"/>
        </w:rPr>
        <w:t xml:space="preserve"> </w:t>
      </w:r>
      <w:r w:rsidR="004429B8">
        <w:rPr>
          <w:rFonts w:asciiTheme="majorHAnsi" w:hAnsiTheme="majorHAnsi"/>
          <w:sz w:val="24"/>
          <w:szCs w:val="24"/>
        </w:rPr>
        <w:t>l</w:t>
      </w:r>
      <w:r w:rsidRPr="0007617B">
        <w:rPr>
          <w:rFonts w:asciiTheme="majorHAnsi" w:hAnsiTheme="majorHAnsi"/>
          <w:sz w:val="24"/>
          <w:szCs w:val="24"/>
        </w:rPr>
        <w:t>ight</w:t>
      </w:r>
      <w:r w:rsidR="004429B8">
        <w:rPr>
          <w:rFonts w:asciiTheme="majorHAnsi" w:hAnsiTheme="majorHAnsi"/>
          <w:sz w:val="24"/>
          <w:szCs w:val="24"/>
        </w:rPr>
        <w:t xml:space="preserve"> </w:t>
      </w:r>
      <w:r w:rsidRPr="0007617B">
        <w:rPr>
          <w:rFonts w:asciiTheme="majorHAnsi" w:hAnsiTheme="majorHAnsi"/>
          <w:sz w:val="24"/>
          <w:szCs w:val="24"/>
        </w:rPr>
        <w:t xml:space="preserve">sheet </w:t>
      </w:r>
      <w:r w:rsidRPr="00CA5609">
        <w:rPr>
          <w:rFonts w:asciiTheme="majorHAnsi" w:hAnsiTheme="majorHAnsi"/>
          <w:sz w:val="24"/>
          <w:szCs w:val="24"/>
        </w:rPr>
        <w:t>microscope, which constitutes a conceptually simple microscope that is easy to operate. We would additionally like to mention other recent protocols for imaging zebrafish with home-built LSFM setups, which might be suitable to answer particular questions</w:t>
      </w:r>
      <w:r w:rsidR="00384B90">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E20A9E3A-B2A1-45B6-983D-776C327BBCBF&lt;/uuid&gt;&lt;priority&gt;0&lt;/priority&gt;&lt;publications&gt;&lt;publication&gt;&lt;volume&gt;2011&lt;/volume&gt;&lt;publication_date&gt;99201110031200000000222000&lt;/publication_date&gt;&lt;number&gt;10&lt;/number&gt;&lt;doi&gt;10.1101/pdb.prot065839&lt;/doi&gt;&lt;startpage&gt;pdb.prot065839&lt;/startpage&gt;&lt;title&gt;Digital Scanned Laser Light-Sheet Fluorescence Microscopy (DSLM) of Zebrafish and Drosophila Embryonic Development&lt;/title&gt;&lt;uuid&gt;74B236D4-1481-4796-87C4-1337FDF29A0C&lt;/uuid&gt;&lt;subtype&gt;400&lt;/subtype&gt;&lt;endpage&gt;pdb.prot065839&lt;/endpage&gt;&lt;type&gt;400&lt;/type&gt;&lt;url&gt;http://www.cshprotocols.org/cgi/doi/10.1101/pdb.prot065839&lt;/url&gt;&lt;bundle&gt;&lt;publication&gt;&lt;title&gt;Cold Spring Harbor Protocols&lt;/title&gt;&lt;type&gt;-100&lt;/type&gt;&lt;subtype&gt;-100&lt;/subtype&gt;&lt;uuid&gt;3EE79760-CEB8-4A9B-A001-87D2FF102291&lt;/uuid&gt;&lt;/publication&gt;&lt;/bundle&gt;&lt;authors&gt;&lt;author&gt;&lt;firstName&gt;P&lt;/firstName&gt;&lt;middleNames&gt;J&lt;/middleNames&gt;&lt;lastName&gt;Keller&lt;/lastName&gt;&lt;/author&gt;&lt;author&gt;&lt;firstName&gt;A&lt;/firstName&gt;&lt;middleNames&gt;D&lt;/middleNames&gt;&lt;lastName&gt;Schmidt&lt;/lastName&gt;&lt;/author&gt;&lt;author&gt;&lt;firstName&gt;J&lt;/firstName&gt;&lt;lastName&gt;Wittbrodt&lt;/lastName&gt;&lt;/author&gt;&lt;author&gt;&lt;firstName&gt;E&lt;/firstName&gt;&lt;middleNames&gt;H K&lt;/middleNames&gt;&lt;lastName&gt;Stelzer&lt;/lastName&gt;&lt;/author&gt;&lt;/authors&gt;&lt;/publication&gt;&lt;publication&gt;&lt;startpage&gt;1&lt;/startpage&gt;&lt;doi&gt;10.3389/fnana.2013.00033/abstract&lt;/doi&gt;&lt;title&gt;Intravital imaging of hair-cell development and regeneration in the zebrafish&lt;/title&gt;&lt;uuid&gt;DD61304C-D89F-494E-BEEF-F0F10B2E4F93&lt;/uuid&gt;&lt;subtype&gt;400&lt;/subtype&gt;&lt;endpage&gt;12&lt;/endpage&gt;&lt;type&gt;400&lt;/type&gt;&lt;publication_date&gt;99201310051200000000222000&lt;/publication_date&gt;&lt;authors&gt;&lt;author&gt;&lt;firstName&gt;Hernán&lt;/firstName&gt;&lt;lastName&gt;López-Schier&lt;/lastName&gt;&lt;/author&gt;&lt;/authors&gt;&lt;/publication&gt;&lt;publication&gt;&lt;publication_date&gt;99201304101200000000222000&lt;/publication_date&gt;&lt;startpage&gt;1&lt;/startpage&gt;&lt;doi&gt;10.1016/j.ymeth.2013.03.015&lt;/doi&gt;&lt;title&gt;In vivo imaging of zebrafish embryogenesis&lt;/title&gt;&lt;uuid&gt;50733291-A397-477C-B436-64D7B4C084C4&lt;/uuid&gt;&lt;subtype&gt;400&lt;/subtype&gt;&lt;publisher&gt;Elsevier Inc.&lt;/publisher&gt;&lt;type&gt;400&lt;/type&gt;&lt;endpage&gt;11&lt;/endpage&gt;&lt;url&gt;http://dx.doi.org/10.1016/j.ymeth.2013.03.015&lt;/url&gt;&lt;bundle&gt;&lt;publication&gt;&lt;publisher&gt;Elsevier Inc.&lt;/publisher&gt;&lt;title&gt;METHODS&lt;/title&gt;&lt;type&gt;-100&lt;/type&gt;&lt;subtype&gt;-100&lt;/subtype&gt;&lt;uuid&gt;8DBC0751-66A7-4ABF-83EF-447ECD020993&lt;/uuid&gt;&lt;/publication&gt;&lt;/bundle&gt;&lt;authors&gt;&lt;author&gt;&lt;firstName&gt;Philipp&lt;/firstName&gt;&lt;middleNames&gt;J&lt;/middleNames&gt;&lt;lastName&gt;Keller&lt;/lastName&gt;&lt;/author&gt;&lt;/authors&gt;&lt;/publication&gt;&lt;/publications&gt;&lt;cites&gt;&lt;/cites&gt;&lt;/citation&gt;</w:instrText>
      </w:r>
      <w:r w:rsidR="00384B90">
        <w:rPr>
          <w:rFonts w:asciiTheme="majorHAnsi" w:hAnsiTheme="majorHAnsi"/>
          <w:sz w:val="24"/>
          <w:szCs w:val="24"/>
        </w:rPr>
        <w:fldChar w:fldCharType="separate"/>
      </w:r>
      <w:r w:rsidR="00FA4397">
        <w:rPr>
          <w:rFonts w:ascii="Calibri" w:hAnsi="Calibri" w:cs="Calibri"/>
          <w:sz w:val="24"/>
          <w:szCs w:val="24"/>
          <w:vertAlign w:val="superscript"/>
        </w:rPr>
        <w:t>23-25</w:t>
      </w:r>
      <w:r w:rsidR="00384B90">
        <w:rPr>
          <w:rFonts w:asciiTheme="majorHAnsi" w:hAnsiTheme="majorHAnsi"/>
          <w:sz w:val="24"/>
          <w:szCs w:val="24"/>
        </w:rPr>
        <w:fldChar w:fldCharType="end"/>
      </w:r>
      <w:r w:rsidRPr="00CA5609">
        <w:rPr>
          <w:rFonts w:asciiTheme="majorHAnsi" w:hAnsiTheme="majorHAnsi"/>
          <w:sz w:val="24"/>
          <w:szCs w:val="24"/>
        </w:rPr>
        <w:t xml:space="preserve">. Another entry option to LSFM </w:t>
      </w:r>
      <w:r w:rsidR="007850B4">
        <w:rPr>
          <w:rFonts w:asciiTheme="majorHAnsi" w:hAnsiTheme="majorHAnsi"/>
          <w:sz w:val="24"/>
          <w:szCs w:val="24"/>
        </w:rPr>
        <w:t>are the open</w:t>
      </w:r>
      <w:r w:rsidRPr="00CA5609">
        <w:rPr>
          <w:rFonts w:asciiTheme="majorHAnsi" w:hAnsiTheme="majorHAnsi"/>
          <w:sz w:val="24"/>
          <w:szCs w:val="24"/>
        </w:rPr>
        <w:t xml:space="preserve"> platform</w:t>
      </w:r>
      <w:r w:rsidR="007850B4">
        <w:rPr>
          <w:rFonts w:asciiTheme="majorHAnsi" w:hAnsiTheme="majorHAnsi"/>
          <w:sz w:val="24"/>
          <w:szCs w:val="24"/>
        </w:rPr>
        <w:t>s</w:t>
      </w:r>
      <w:r w:rsidR="00E32375">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721E9F3E-E6D3-4D51-93E8-E446FCF293AD&lt;/uuid&gt;&lt;priority&gt;15&lt;/priority&gt;&lt;publications&gt;&lt;publication&gt;&lt;uuid&gt;3C7A0B14-FBAB-4587-94A7-3EAD4CC2B2B5&lt;/uuid&gt;&lt;volume&gt;10&lt;/volume&gt;&lt;doi&gt;10.1038/nmeth.2507&lt;/doi&gt;&lt;startpage&gt;598&lt;/startpage&gt;&lt;publication_date&gt;99201306091200000000222000&lt;/publication_date&gt;&lt;url&gt;http://dx.doi.org/10.1038/nmeth.2507&lt;/url&gt;&lt;type&gt;400&lt;/type&gt;&lt;title&gt;OpenSPIM: an open-access light-sheet microscopy platform&lt;/title&gt;&lt;publisher&gt;Nature Publishing Group&lt;/publisher&gt;&lt;number&gt;7&lt;/number&gt;&lt;subtype&gt;400&lt;/subtype&gt;&lt;endpage&gt;599&lt;/endpage&gt;&lt;bundle&gt;&lt;publication&gt;&lt;publisher&gt;Nature Publishing Group&lt;/publisher&gt;&lt;title&gt;Nature Methods&lt;/title&gt;&lt;type&gt;-100&lt;/type&gt;&lt;subtype&gt;-100&lt;/subtype&gt;&lt;uuid&gt;0A0E00EE-7900-47A1-8715-7D69F1B3F39A&lt;/uuid&gt;&lt;/publication&gt;&lt;/bundle&gt;&lt;authors&gt;&lt;author&gt;&lt;firstName&gt;Peter&lt;/firstName&gt;&lt;middleNames&gt;G&lt;/middleNames&gt;&lt;lastName&gt;Pitrone&lt;/lastName&gt;&lt;/author&gt;&lt;author&gt;&lt;firstName&gt;Johannes&lt;/firstName&gt;&lt;lastName&gt;Schindelin&lt;/lastName&gt;&lt;/author&gt;&lt;author&gt;&lt;firstName&gt;Luke&lt;/firstName&gt;&lt;lastName&gt;Stuyvenberg&lt;/lastName&gt;&lt;/author&gt;&lt;author&gt;&lt;firstName&gt;Stephan&lt;/firstName&gt;&lt;lastName&gt;Preibisch&lt;/lastName&gt;&lt;/author&gt;&lt;author&gt;&lt;firstName&gt;Michael&lt;/firstName&gt;&lt;lastName&gt;Weber&lt;/lastName&gt;&lt;/author&gt;&lt;author&gt;&lt;firstName&gt;Kevin&lt;/firstName&gt;&lt;middleNames&gt;W&lt;/middleNames&gt;&lt;lastName&gt;Eliceiri&lt;/lastName&gt;&lt;/author&gt;&lt;author&gt;&lt;firstName&gt;Jan&lt;/firstName&gt;&lt;lastName&gt;Huisken&lt;/lastName&gt;&lt;/author&gt;&lt;author&gt;&lt;firstName&gt;Pavel&lt;/firstName&gt;&lt;lastName&gt;Tomancak&lt;/lastName&gt;&lt;/author&gt;&lt;/authors&gt;&lt;/publication&gt;&lt;publication&gt;&lt;uuid&gt;76C913D3-8DEF-4CE2-93B7-7601B6F1C225&lt;/uuid&gt;&lt;volume&gt;10&lt;/volume&gt;&lt;doi&gt;10.1038/nmeth.2508&lt;/doi&gt;&lt;startpage&gt;599&lt;/startpage&gt;&lt;publication_date&gt;99201307011200000000222000&lt;/publication_date&gt;&lt;url&gt;http://www.nature.com/doifinder/10.1038/nmeth.2508&lt;/url&gt;&lt;type&gt;400&lt;/type&gt;&lt;title&gt;OpenSpinMicroscopy: an open-source integrated microscopy platform&lt;/title&gt;&lt;publisher&gt;Nature Publishing Group&lt;/publisher&gt;&lt;number&gt;7&lt;/number&gt;&lt;subtype&gt;400&lt;/subtype&gt;&lt;endpage&gt;600&lt;/endpage&gt;&lt;bundle&gt;&lt;publication&gt;&lt;publisher&gt;Nature Publishing Group&lt;/publisher&gt;&lt;title&gt;Nature Methods&lt;/title&gt;&lt;type&gt;-100&lt;/type&gt;&lt;subtype&gt;-100&lt;/subtype&gt;&lt;uuid&gt;0A0E00EE-7900-47A1-8715-7D69F1B3F39A&lt;/uuid&gt;&lt;/publication&gt;&lt;/bundle&gt;&lt;authors&gt;&lt;author&gt;&lt;firstName&gt;Emilio&lt;/firstName&gt;&lt;middleNames&gt;J&lt;/middleNames&gt;&lt;lastName&gt;Gualda&lt;/lastName&gt;&lt;/author&gt;&lt;author&gt;&lt;firstName&gt;Tiago&lt;/firstName&gt;&lt;lastName&gt;Vale&lt;/lastName&gt;&lt;/author&gt;&lt;author&gt;&lt;firstName&gt;Pedro&lt;/firstName&gt;&lt;lastName&gt;Almada&lt;/lastName&gt;&lt;/author&gt;&lt;author&gt;&lt;firstName&gt;José&lt;/firstName&gt;&lt;middleNames&gt;A&lt;/middleNames&gt;&lt;lastName&gt;Feijó&lt;/lastName&gt;&lt;/author&gt;&lt;author&gt;&lt;firstName&gt;Gabriel&lt;/firstName&gt;&lt;middleNames&gt;G&lt;/middleNames&gt;&lt;lastName&gt;Martins&lt;/lastName&gt;&lt;/author&gt;&lt;author&gt;&lt;firstName&gt;Nuno&lt;/firstName&gt;&lt;lastName&gt;Moreno&lt;/lastName&gt;&lt;/author&gt;&lt;/authors&gt;&lt;/publication&gt;&lt;/publications&gt;&lt;cites&gt;&lt;/cites&gt;&lt;/citation&gt;</w:instrText>
      </w:r>
      <w:r w:rsidR="00E32375">
        <w:rPr>
          <w:rFonts w:asciiTheme="majorHAnsi" w:hAnsiTheme="majorHAnsi"/>
          <w:sz w:val="24"/>
          <w:szCs w:val="24"/>
        </w:rPr>
        <w:fldChar w:fldCharType="separate"/>
      </w:r>
      <w:r w:rsidR="00FA4397">
        <w:rPr>
          <w:rFonts w:ascii="Calibri" w:hAnsi="Calibri" w:cs="Calibri"/>
          <w:sz w:val="24"/>
          <w:szCs w:val="24"/>
          <w:vertAlign w:val="superscript"/>
        </w:rPr>
        <w:t>26,27</w:t>
      </w:r>
      <w:r w:rsidR="00E32375">
        <w:rPr>
          <w:rFonts w:asciiTheme="majorHAnsi" w:hAnsiTheme="majorHAnsi"/>
          <w:sz w:val="24"/>
          <w:szCs w:val="24"/>
        </w:rPr>
        <w:fldChar w:fldCharType="end"/>
      </w:r>
      <w:r w:rsidRPr="00CA5609">
        <w:rPr>
          <w:rFonts w:asciiTheme="majorHAnsi" w:hAnsiTheme="majorHAnsi"/>
          <w:sz w:val="24"/>
          <w:szCs w:val="24"/>
        </w:rPr>
        <w:t>, which use the open access principles to bring light sheet microscopy to a broad</w:t>
      </w:r>
      <w:r w:rsidR="00BB6B78">
        <w:rPr>
          <w:rFonts w:asciiTheme="majorHAnsi" w:hAnsiTheme="majorHAnsi"/>
          <w:sz w:val="24"/>
          <w:szCs w:val="24"/>
        </w:rPr>
        <w:t>er</w:t>
      </w:r>
      <w:r w:rsidRPr="00CA5609">
        <w:rPr>
          <w:rFonts w:asciiTheme="majorHAnsi" w:hAnsiTheme="majorHAnsi"/>
          <w:sz w:val="24"/>
          <w:szCs w:val="24"/>
        </w:rPr>
        <w:t xml:space="preserve"> community. The documentation of both the hardware and the software aspects can be found at</w:t>
      </w:r>
      <w:hyperlink r:id="rId14">
        <w:r w:rsidRPr="00CA5609">
          <w:rPr>
            <w:rFonts w:asciiTheme="majorHAnsi" w:hAnsiTheme="majorHAnsi"/>
            <w:sz w:val="24"/>
            <w:szCs w:val="24"/>
          </w:rPr>
          <w:t xml:space="preserve"> </w:t>
        </w:r>
      </w:hyperlink>
      <w:hyperlink r:id="rId15">
        <w:r w:rsidRPr="00CA5609">
          <w:rPr>
            <w:rFonts w:asciiTheme="majorHAnsi" w:hAnsiTheme="majorHAnsi"/>
            <w:color w:val="1155CC"/>
            <w:sz w:val="24"/>
            <w:szCs w:val="24"/>
            <w:u w:val="single"/>
          </w:rPr>
          <w:t>http://openspim.org</w:t>
        </w:r>
      </w:hyperlink>
      <w:r w:rsidR="004605BD">
        <w:rPr>
          <w:rFonts w:asciiTheme="majorHAnsi" w:hAnsiTheme="majorHAnsi"/>
          <w:color w:val="1155CC"/>
          <w:sz w:val="24"/>
          <w:szCs w:val="24"/>
          <w:u w:val="single"/>
        </w:rPr>
        <w:t xml:space="preserve"> and </w:t>
      </w:r>
      <w:r w:rsidR="004605BD" w:rsidRPr="004605BD">
        <w:rPr>
          <w:rFonts w:asciiTheme="majorHAnsi" w:hAnsiTheme="majorHAnsi"/>
          <w:color w:val="1155CC"/>
          <w:sz w:val="24"/>
          <w:szCs w:val="24"/>
          <w:u w:val="single"/>
        </w:rPr>
        <w:t>https://sites.google.com/site/openspinmicroscopy/</w:t>
      </w:r>
      <w:r w:rsidRPr="00CA5609">
        <w:rPr>
          <w:rFonts w:asciiTheme="majorHAnsi" w:hAnsiTheme="majorHAnsi"/>
          <w:sz w:val="24"/>
          <w:szCs w:val="24"/>
        </w:rPr>
        <w:t>.</w:t>
      </w:r>
    </w:p>
    <w:p w14:paraId="58C88291"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2B8EA9CA" w14:textId="55603547" w:rsidR="005A47C2" w:rsidRPr="000D393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In this protocol</w:t>
      </w:r>
      <w:r w:rsidR="002B150D">
        <w:rPr>
          <w:rFonts w:asciiTheme="majorHAnsi" w:hAnsiTheme="majorHAnsi"/>
          <w:sz w:val="24"/>
          <w:szCs w:val="24"/>
        </w:rPr>
        <w:t>,</w:t>
      </w:r>
      <w:r w:rsidRPr="00CA5609">
        <w:rPr>
          <w:rFonts w:asciiTheme="majorHAnsi" w:hAnsiTheme="majorHAnsi"/>
          <w:sz w:val="24"/>
          <w:szCs w:val="24"/>
        </w:rPr>
        <w:t xml:space="preserve"> we use the teleost zebrafish as a model system to study developmental processes with LSFM. Morphogenesis of the zebrafish eye is a</w:t>
      </w:r>
      <w:r w:rsidR="005A47C2">
        <w:rPr>
          <w:rFonts w:asciiTheme="majorHAnsi" w:hAnsiTheme="majorHAnsi"/>
          <w:sz w:val="24"/>
          <w:szCs w:val="24"/>
        </w:rPr>
        <w:t>n</w:t>
      </w:r>
      <w:r w:rsidRPr="00CA5609">
        <w:rPr>
          <w:rFonts w:asciiTheme="majorHAnsi" w:hAnsiTheme="majorHAnsi"/>
          <w:sz w:val="24"/>
          <w:szCs w:val="24"/>
        </w:rPr>
        <w:t xml:space="preserve"> example </w:t>
      </w:r>
      <w:r w:rsidR="005A47C2">
        <w:rPr>
          <w:rFonts w:asciiTheme="majorHAnsi" w:hAnsiTheme="majorHAnsi"/>
          <w:sz w:val="24"/>
          <w:szCs w:val="24"/>
        </w:rPr>
        <w:t>that underlines</w:t>
      </w:r>
      <w:r w:rsidRPr="00CA5609">
        <w:rPr>
          <w:rFonts w:asciiTheme="majorHAnsi" w:hAnsiTheme="majorHAnsi"/>
          <w:sz w:val="24"/>
          <w:szCs w:val="24"/>
        </w:rPr>
        <w:t xml:space="preserve"> many </w:t>
      </w:r>
      <w:r w:rsidR="005A47C2">
        <w:rPr>
          <w:rFonts w:asciiTheme="majorHAnsi" w:hAnsiTheme="majorHAnsi"/>
          <w:sz w:val="24"/>
          <w:szCs w:val="24"/>
        </w:rPr>
        <w:t xml:space="preserve">of the </w:t>
      </w:r>
      <w:r w:rsidRPr="00CA5609">
        <w:rPr>
          <w:rFonts w:asciiTheme="majorHAnsi" w:hAnsiTheme="majorHAnsi"/>
          <w:sz w:val="24"/>
          <w:szCs w:val="24"/>
        </w:rPr>
        <w:t xml:space="preserve">benefits of LSFM. </w:t>
      </w:r>
      <w:r w:rsidR="00F945D5" w:rsidRPr="00CA5609">
        <w:rPr>
          <w:rFonts w:asciiTheme="majorHAnsi" w:hAnsiTheme="majorHAnsi"/>
          <w:sz w:val="24"/>
          <w:szCs w:val="24"/>
        </w:rPr>
        <w:t xml:space="preserve">LSFM has already been used </w:t>
      </w:r>
      <w:r w:rsidR="00F945D5">
        <w:rPr>
          <w:rFonts w:asciiTheme="majorHAnsi" w:hAnsiTheme="majorHAnsi"/>
          <w:sz w:val="24"/>
          <w:szCs w:val="24"/>
        </w:rPr>
        <w:t xml:space="preserve">in the past </w:t>
      </w:r>
      <w:r w:rsidR="00F945D5" w:rsidRPr="00CA5609">
        <w:rPr>
          <w:rFonts w:asciiTheme="majorHAnsi" w:hAnsiTheme="majorHAnsi"/>
          <w:sz w:val="24"/>
          <w:szCs w:val="24"/>
        </w:rPr>
        <w:t>to i</w:t>
      </w:r>
      <w:r w:rsidR="00F945D5">
        <w:rPr>
          <w:rFonts w:asciiTheme="majorHAnsi" w:hAnsiTheme="majorHAnsi"/>
          <w:sz w:val="24"/>
          <w:szCs w:val="24"/>
        </w:rPr>
        <w:t>nvestigate eye development in medaka</w:t>
      </w:r>
      <w:r w:rsidR="00F945D5">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AA637B0F-EA4A-4679-9A50-887ACE1CEECA&lt;/uuid&gt;&lt;priority&gt;0&lt;/priority&gt;&lt;publications&gt;&lt;publication&gt;&lt;volume&gt;136&lt;/volume&gt;&lt;publication_date&gt;99200906051200000000222000&lt;/publication_date&gt;&lt;number&gt;13&lt;/number&gt;&lt;doi&gt;10.1242/dev.033563&lt;/doi&gt;&lt;startpage&gt;2165&lt;/startpage&gt;&lt;title&gt;ojoplano-mediated basal constriction is essential for optic cup morphogenesis&lt;/title&gt;&lt;uuid&gt;95101CC2-8A16-4D03-BF91-30BDD9083BA9&lt;/uuid&gt;&lt;subtype&gt;400&lt;/subtype&gt;&lt;endpage&gt;2175&lt;/endpage&gt;&lt;type&gt;400&lt;/type&gt;&lt;url&gt;http://dev.biologists.org/cgi/doi/10.1242/dev.033563&lt;/url&gt;&lt;bundle&gt;&lt;publication&gt;&lt;title&gt;Development&lt;/title&gt;&lt;type&gt;-100&lt;/type&gt;&lt;subtype&gt;-100&lt;/subtype&gt;&lt;uuid&gt;A7E199AF-2A48-4C92-87C8-F2C4BC7632F0&lt;/uuid&gt;&lt;/publication&gt;&lt;/bundle&gt;&lt;authors&gt;&lt;author&gt;&lt;firstName&gt;J&lt;/firstName&gt;&lt;middleNames&gt;R&lt;/middleNames&gt;&lt;lastName&gt;Martinez-Morales&lt;/lastName&gt;&lt;/author&gt;&lt;author&gt;&lt;firstName&gt;M&lt;/firstName&gt;&lt;lastName&gt;Rembold&lt;/lastName&gt;&lt;/author&gt;&lt;author&gt;&lt;firstName&gt;K&lt;/firstName&gt;&lt;lastName&gt;Greger&lt;/lastName&gt;&lt;/author&gt;&lt;author&gt;&lt;firstName&gt;J&lt;/firstName&gt;&lt;middleNames&gt;C&lt;/middleNames&gt;&lt;lastName&gt;Simpson&lt;/lastName&gt;&lt;/author&gt;&lt;author&gt;&lt;firstName&gt;K&lt;/firstName&gt;&lt;middleNames&gt;E&lt;/middleNames&gt;&lt;lastName&gt;Brown&lt;/lastName&gt;&lt;/author&gt;&lt;author&gt;&lt;firstName&gt;R&lt;/firstName&gt;&lt;lastName&gt;Quiring&lt;/lastName&gt;&lt;/author&gt;&lt;author&gt;&lt;firstName&gt;R&lt;/firstName&gt;&lt;lastName&gt;Pepperkok&lt;/lastName&gt;&lt;/author&gt;&lt;author&gt;&lt;firstName&gt;M&lt;/firstName&gt;&lt;middleNames&gt;D&lt;/middleNames&gt;&lt;lastName&gt;Martin-Bermudo&lt;/lastName&gt;&lt;/author&gt;&lt;author&gt;&lt;firstName&gt;H&lt;/firstName&gt;&lt;lastName&gt;Himmelbauer&lt;/lastName&gt;&lt;/author&gt;&lt;author&gt;&lt;firstName&gt;J&lt;/firstName&gt;&lt;lastName&gt;Wittbrodt&lt;/lastName&gt;&lt;/author&gt;&lt;/authors&gt;&lt;/publication&gt;&lt;/publications&gt;&lt;cites&gt;&lt;/cites&gt;&lt;/citation&gt;</w:instrText>
      </w:r>
      <w:r w:rsidR="00F945D5">
        <w:rPr>
          <w:rFonts w:asciiTheme="majorHAnsi" w:hAnsiTheme="majorHAnsi"/>
          <w:sz w:val="24"/>
          <w:szCs w:val="24"/>
        </w:rPr>
        <w:fldChar w:fldCharType="separate"/>
      </w:r>
      <w:r w:rsidR="00FA4397">
        <w:rPr>
          <w:rFonts w:ascii="Calibri" w:hAnsi="Calibri" w:cs="Calibri"/>
          <w:sz w:val="24"/>
          <w:szCs w:val="24"/>
          <w:vertAlign w:val="superscript"/>
        </w:rPr>
        <w:t>28</w:t>
      </w:r>
      <w:r w:rsidR="00F945D5">
        <w:rPr>
          <w:rFonts w:asciiTheme="majorHAnsi" w:hAnsiTheme="majorHAnsi"/>
          <w:sz w:val="24"/>
          <w:szCs w:val="24"/>
        </w:rPr>
        <w:fldChar w:fldCharType="end"/>
      </w:r>
      <w:r w:rsidR="00F945D5" w:rsidRPr="004F5AE3">
        <w:rPr>
          <w:rFonts w:asciiTheme="majorHAnsi" w:hAnsiTheme="majorHAnsi"/>
          <w:sz w:val="24"/>
          <w:szCs w:val="24"/>
        </w:rPr>
        <w:t xml:space="preserve"> </w:t>
      </w:r>
      <w:r w:rsidR="00F945D5">
        <w:rPr>
          <w:rFonts w:asciiTheme="majorHAnsi" w:hAnsiTheme="majorHAnsi"/>
          <w:sz w:val="24"/>
          <w:szCs w:val="24"/>
        </w:rPr>
        <w:t>and in zebra</w:t>
      </w:r>
      <w:r w:rsidR="00F945D5" w:rsidRPr="00CA5609">
        <w:rPr>
          <w:rFonts w:asciiTheme="majorHAnsi" w:hAnsiTheme="majorHAnsi"/>
          <w:sz w:val="24"/>
          <w:szCs w:val="24"/>
        </w:rPr>
        <w:t>fish</w:t>
      </w:r>
      <w:r w:rsidR="00F945D5">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38D63F52-B86C-440A-AFF0-6514E4BAB9BE&lt;/uuid&gt;&lt;priority&gt;9&lt;/priority&gt;&lt;publications&gt;&lt;publication&gt;&lt;uuid&gt;2F10F5B8-9375-4960-9E5A-BE25A90A7B83&lt;/uuid&gt;&lt;volume&gt;32&lt;/volume&gt;&lt;doi&gt;10.1016/j.devcel.2014.12.001&lt;/doi&gt;&lt;startpage&gt;203&lt;/startpage&gt;&lt;publication_date&gt;99201501261200000000222000&lt;/publication_date&gt;&lt;url&gt;http://dx.doi.org/10.1016/j.devcel.2014.12.001&lt;/url&gt;&lt;type&gt;400&lt;/type&gt;&lt;title&gt;Interkinetic Nuclear Migration Is Centrosome Independent and Ensures Apical Cell Division to Maintain Tissue Integrity&lt;/title&gt;&lt;publisher&gt;Elsevier Inc.&lt;/publisher&gt;&lt;number&gt;2&lt;/number&gt;&lt;subtype&gt;400&lt;/subtype&gt;&lt;endpage&gt;219&lt;/endpage&gt;&lt;bundle&gt;&lt;publication&gt;&lt;publisher&gt;Elsevier Inc.&lt;/publisher&gt;&lt;url&gt;http://www.cell.com/developmental-cell/&lt;/url&gt;&lt;title&gt;Developmental Cell&lt;/title&gt;&lt;type&gt;-100&lt;/type&gt;&lt;subtype&gt;-100&lt;/subtype&gt;&lt;uuid&gt;5930C8F5-B561-4D3E-902F-E1548E5557DD&lt;/uuid&gt;&lt;/publication&gt;&lt;/bundle&gt;&lt;authors&gt;&lt;author&gt;&lt;firstName&gt;Paulina&lt;/firstName&gt;&lt;middleNames&gt;J&lt;/middleNames&gt;&lt;lastName&gt;Strzyz&lt;/lastName&gt;&lt;/author&gt;&lt;author&gt;&lt;firstName&gt;Hyun&lt;/firstName&gt;&lt;middleNames&gt;O&lt;/middleNames&gt;&lt;lastName&gt;Lee&lt;/lastName&gt;&lt;/author&gt;&lt;author&gt;&lt;firstName&gt;Jaydeep&lt;/firstName&gt;&lt;lastName&gt;Sidhaye&lt;/lastName&gt;&lt;/author&gt;&lt;author&gt;&lt;firstName&gt;Isabell&lt;/firstName&gt;&lt;middleNames&gt;P&lt;/middleNames&gt;&lt;lastName&gt;Weber&lt;/lastName&gt;&lt;/author&gt;&lt;author&gt;&lt;firstName&gt;Louis&lt;/firstName&gt;&lt;middleNames&gt;C&lt;/middleNames&gt;&lt;lastName&gt;Leung&lt;/lastName&gt;&lt;/author&gt;&lt;author&gt;&lt;firstName&gt;Caren&lt;/firstName&gt;&lt;lastName&gt;Norden&lt;/lastName&gt;&lt;/author&gt;&lt;/authors&gt;&lt;/publication&gt;&lt;publication&gt;&lt;uuid&gt;D0487F59-4E8E-469E-BF32-4E24BD80B648&lt;/uuid&gt;&lt;volume&gt;9334&lt;/volume&gt;&lt;doi&gt;10.1117/12.2079887&lt;/doi&gt;&lt;subtitle&gt;SPIE Proceedings&lt;/subtitle&gt;&lt;startpage&gt;933408&lt;/startpage&gt;&lt;publication_date&gt;99201503101200000000222000&lt;/publication_date&gt;&lt;url&gt;http://proceedings.spiedigitallibrary.org/proceeding.aspx?doi=10.1117/12.2079887&lt;/url&gt;&lt;type&gt;400&lt;/type&gt;&lt;title&gt;Using SPIM to track the development of the focal power of the zebrafish lens&lt;/title&gt;&lt;publisher&gt;SPIE&lt;/publisher&gt;&lt;subtype&gt;420&lt;/subtype&gt;&lt;endpage&gt;7&lt;/endpage&gt;&lt;bundle&gt;&lt;publication&gt;&lt;title&gt;SPIE BiOS&lt;/title&gt;&lt;type&gt;-200&lt;/type&gt;&lt;subtype&gt;-200&lt;/subtype&gt;&lt;uuid&gt;9EBA23DF-1695-4A36-AFEC-D9E8225D1701&lt;/uuid&gt;&lt;/publication&gt;&lt;/bundle&gt;&lt;authors&gt;&lt;author&gt;&lt;firstName&gt;Laura&lt;/firstName&gt;&lt;middleNames&gt;K&lt;/middleNames&gt;&lt;lastName&gt;Young&lt;/lastName&gt;&lt;/author&gt;&lt;author&gt;&lt;firstName&gt;Miguel&lt;/firstName&gt;&lt;lastName&gt;Jarrin&lt;/lastName&gt;&lt;/author&gt;&lt;author&gt;&lt;firstName&gt;Christopher&lt;/firstName&gt;&lt;middleNames&gt;D&lt;/middleNames&gt;&lt;lastName&gt;Saunter&lt;/lastName&gt;&lt;/author&gt;&lt;author&gt;&lt;firstName&gt;Roy&lt;/firstName&gt;&lt;lastName&gt;Quinlan&lt;/lastName&gt;&lt;/author&gt;&lt;author&gt;&lt;firstName&gt;John&lt;/firstName&gt;&lt;middleNames&gt;M&lt;/middleNames&gt;&lt;lastName&gt;Girkin&lt;/lastName&gt;&lt;/author&gt;&lt;/authors&gt;&lt;editors&gt;&lt;author&gt;&lt;firstName&gt;Andrew&lt;/firstName&gt;&lt;middleNames&gt;M&lt;/middleNames&gt;&lt;lastName&gt;Rollins&lt;/lastName&gt;&lt;/author&gt;&lt;author&gt;&lt;firstName&gt;Scott&lt;/firstName&gt;&lt;middleNames&gt;E&lt;/middleNames&gt;&lt;lastName&gt;Fraser&lt;/lastName&gt;&lt;/author&gt;&lt;author&gt;&lt;firstName&gt;Michael&lt;/firstName&gt;&lt;middleNames&gt;A&lt;/middleNames&gt;&lt;lastName&gt;Choma&lt;/lastName&gt;&lt;/author&gt;&lt;/editors&gt;&lt;/publication&gt;&lt;/publications&gt;&lt;cites&gt;&lt;/cites&gt;&lt;/citation&gt;</w:instrText>
      </w:r>
      <w:r w:rsidR="00F945D5">
        <w:rPr>
          <w:rFonts w:asciiTheme="majorHAnsi" w:hAnsiTheme="majorHAnsi"/>
          <w:sz w:val="24"/>
          <w:szCs w:val="24"/>
        </w:rPr>
        <w:fldChar w:fldCharType="separate"/>
      </w:r>
      <w:r w:rsidR="00FA4397">
        <w:rPr>
          <w:rFonts w:ascii="Calibri" w:hAnsi="Calibri" w:cs="Calibri"/>
          <w:sz w:val="24"/>
          <w:szCs w:val="24"/>
          <w:vertAlign w:val="superscript"/>
        </w:rPr>
        <w:t>29,30</w:t>
      </w:r>
      <w:r w:rsidR="00F945D5">
        <w:rPr>
          <w:rFonts w:asciiTheme="majorHAnsi" w:hAnsiTheme="majorHAnsi"/>
          <w:sz w:val="24"/>
          <w:szCs w:val="24"/>
        </w:rPr>
        <w:fldChar w:fldCharType="end"/>
      </w:r>
      <w:r w:rsidR="00F945D5" w:rsidRPr="00CA5609">
        <w:rPr>
          <w:rFonts w:asciiTheme="majorHAnsi" w:hAnsiTheme="majorHAnsi"/>
          <w:sz w:val="24"/>
          <w:szCs w:val="24"/>
        </w:rPr>
        <w:t>.</w:t>
      </w:r>
      <w:r w:rsidR="00F945D5">
        <w:rPr>
          <w:rFonts w:asciiTheme="majorHAnsi" w:hAnsiTheme="majorHAnsi"/>
          <w:sz w:val="24"/>
          <w:szCs w:val="24"/>
        </w:rPr>
        <w:t xml:space="preserve"> </w:t>
      </w:r>
      <w:r w:rsidRPr="00CA5609">
        <w:rPr>
          <w:rFonts w:asciiTheme="majorHAnsi" w:hAnsiTheme="majorHAnsi"/>
          <w:sz w:val="24"/>
          <w:szCs w:val="24"/>
        </w:rPr>
        <w:t xml:space="preserve">At the early stage of eye development it is complicated to orient the embryo correctly for conventional microscopy, as the bulky yolk does not allow the embryo to lie on the side with its eye facing the objective. </w:t>
      </w:r>
      <w:r w:rsidR="000D3939">
        <w:rPr>
          <w:rFonts w:asciiTheme="majorHAnsi" w:hAnsiTheme="majorHAnsi"/>
          <w:sz w:val="24"/>
          <w:szCs w:val="24"/>
        </w:rPr>
        <w:t>However, w</w:t>
      </w:r>
      <w:r w:rsidRPr="00CA5609">
        <w:rPr>
          <w:rFonts w:asciiTheme="majorHAnsi" w:hAnsiTheme="majorHAnsi"/>
          <w:sz w:val="24"/>
          <w:szCs w:val="24"/>
        </w:rPr>
        <w:t xml:space="preserve">ith LSFM mounting into an agarose column, the sample can be reproducibly positioned. Additionally, during the transition from optic vesicle to the optic cup stage, the eye undergoes major morphogenetic rearrangements accompanied by growth, which requires capturing a large z stack and a big field of view. Also for these challenges LSFM is superior to conventional confocal imaging. The process of optic cup formation is three-dimensional, therefore it is hard to comprehend and visualize solely </w:t>
      </w:r>
      <w:r w:rsidR="009C2DF1">
        <w:rPr>
          <w:rFonts w:asciiTheme="majorHAnsi" w:hAnsiTheme="majorHAnsi"/>
          <w:sz w:val="24"/>
          <w:szCs w:val="24"/>
        </w:rPr>
        <w:t>by imaging from one view</w:t>
      </w:r>
      <w:r w:rsidRPr="00CA5609">
        <w:rPr>
          <w:rFonts w:asciiTheme="majorHAnsi" w:hAnsiTheme="majorHAnsi"/>
          <w:sz w:val="24"/>
          <w:szCs w:val="24"/>
        </w:rPr>
        <w:t xml:space="preserve">. This makes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imaging </w:t>
      </w:r>
      <w:r w:rsidR="003554B6">
        <w:rPr>
          <w:rFonts w:asciiTheme="majorHAnsi" w:hAnsiTheme="majorHAnsi"/>
          <w:sz w:val="24"/>
          <w:szCs w:val="24"/>
        </w:rPr>
        <w:t xml:space="preserve">with isotropic resolution </w:t>
      </w:r>
      <w:r w:rsidRPr="00CA5609">
        <w:rPr>
          <w:rFonts w:asciiTheme="majorHAnsi" w:hAnsiTheme="majorHAnsi"/>
          <w:sz w:val="24"/>
          <w:szCs w:val="24"/>
        </w:rPr>
        <w:t xml:space="preserve">beneficial. After optic cup formation, the retina becomes increasingly </w:t>
      </w:r>
      <w:r w:rsidR="002B150D">
        <w:rPr>
          <w:rFonts w:asciiTheme="majorHAnsi" w:hAnsiTheme="majorHAnsi"/>
          <w:sz w:val="24"/>
          <w:szCs w:val="24"/>
        </w:rPr>
        <w:t>sensitive to laser exposure</w:t>
      </w:r>
      <w:r w:rsidRPr="00CA5609">
        <w:rPr>
          <w:rFonts w:asciiTheme="majorHAnsi" w:hAnsiTheme="majorHAnsi"/>
          <w:sz w:val="24"/>
          <w:szCs w:val="24"/>
        </w:rPr>
        <w:t xml:space="preserve">. Thus, the low </w:t>
      </w:r>
      <w:proofErr w:type="spellStart"/>
      <w:r w:rsidRPr="00CA5609">
        <w:rPr>
          <w:rFonts w:asciiTheme="majorHAnsi" w:hAnsiTheme="majorHAnsi"/>
          <w:sz w:val="24"/>
          <w:szCs w:val="24"/>
        </w:rPr>
        <w:t>phototoxicity</w:t>
      </w:r>
      <w:proofErr w:type="spellEnd"/>
      <w:r w:rsidRPr="00CA5609">
        <w:rPr>
          <w:rFonts w:asciiTheme="majorHAnsi" w:hAnsiTheme="majorHAnsi"/>
          <w:sz w:val="24"/>
          <w:szCs w:val="24"/>
        </w:rPr>
        <w:t xml:space="preserve"> associated with LSFM is </w:t>
      </w:r>
      <w:r w:rsidR="00B01ABF">
        <w:rPr>
          <w:rFonts w:asciiTheme="majorHAnsi" w:hAnsiTheme="majorHAnsi"/>
          <w:sz w:val="24"/>
          <w:szCs w:val="24"/>
        </w:rPr>
        <w:t>a major advantage for long-</w:t>
      </w:r>
      <w:r w:rsidR="00B01ABF" w:rsidRPr="00B01ABF">
        <w:rPr>
          <w:rFonts w:asciiTheme="majorHAnsi" w:hAnsiTheme="majorHAnsi"/>
          <w:sz w:val="24"/>
          <w:szCs w:val="24"/>
        </w:rPr>
        <w:t>term imaging.</w:t>
      </w:r>
      <w:r w:rsidR="00B01ABF">
        <w:rPr>
          <w:rFonts w:asciiTheme="majorHAnsi" w:hAnsiTheme="majorHAnsi"/>
          <w:sz w:val="24"/>
          <w:szCs w:val="24"/>
        </w:rPr>
        <w:t xml:space="preserve"> </w:t>
      </w:r>
    </w:p>
    <w:p w14:paraId="53450A51" w14:textId="77777777" w:rsidR="00E434D3" w:rsidRPr="000D3939" w:rsidRDefault="001926E6" w:rsidP="00237A0C">
      <w:pPr>
        <w:pStyle w:val="Normal1"/>
        <w:spacing w:line="240" w:lineRule="auto"/>
        <w:jc w:val="both"/>
        <w:rPr>
          <w:rFonts w:asciiTheme="majorHAnsi" w:hAnsiTheme="majorHAnsi"/>
          <w:sz w:val="24"/>
          <w:szCs w:val="24"/>
        </w:rPr>
      </w:pPr>
      <w:r w:rsidRPr="000D3939">
        <w:rPr>
          <w:rFonts w:asciiTheme="majorHAnsi" w:hAnsiTheme="majorHAnsi"/>
          <w:sz w:val="24"/>
          <w:szCs w:val="24"/>
        </w:rPr>
        <w:t xml:space="preserve"> </w:t>
      </w:r>
    </w:p>
    <w:p w14:paraId="1AA9A3FD" w14:textId="5CFA7AAD" w:rsidR="00AC037D"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Here we present an optimized protocol for imaging of one to three days old zebrafish embryos and larvae </w:t>
      </w:r>
      <w:r w:rsidR="00AC037D" w:rsidRPr="00CA5609">
        <w:rPr>
          <w:rFonts w:asciiTheme="majorHAnsi" w:hAnsiTheme="majorHAnsi"/>
          <w:sz w:val="24"/>
          <w:szCs w:val="24"/>
        </w:rPr>
        <w:t xml:space="preserve">with focus on the eye development. Our method allows recording of time-lapse movies covering up to 12-14 hours with high spatial and temporal resolution. </w:t>
      </w:r>
      <w:r w:rsidR="00F945D5">
        <w:rPr>
          <w:rFonts w:asciiTheme="majorHAnsi" w:hAnsiTheme="majorHAnsi"/>
          <w:sz w:val="24"/>
          <w:szCs w:val="24"/>
        </w:rPr>
        <w:t>Importantly, we also</w:t>
      </w:r>
      <w:r w:rsidR="00AC037D" w:rsidRPr="00CA5609">
        <w:rPr>
          <w:rFonts w:asciiTheme="majorHAnsi" w:hAnsiTheme="majorHAnsi"/>
          <w:sz w:val="24"/>
          <w:szCs w:val="24"/>
        </w:rPr>
        <w:t xml:space="preserve"> show a pipeline for data processing, which is a</w:t>
      </w:r>
      <w:r w:rsidR="00F945D5">
        <w:rPr>
          <w:rFonts w:asciiTheme="majorHAnsi" w:hAnsiTheme="majorHAnsi"/>
          <w:sz w:val="24"/>
          <w:szCs w:val="24"/>
        </w:rPr>
        <w:t>n essential</w:t>
      </w:r>
      <w:r w:rsidR="00AC037D" w:rsidRPr="00CA5609">
        <w:rPr>
          <w:rFonts w:asciiTheme="majorHAnsi" w:hAnsiTheme="majorHAnsi"/>
          <w:sz w:val="24"/>
          <w:szCs w:val="24"/>
        </w:rPr>
        <w:t xml:space="preserve"> step in LSFM, as this technique </w:t>
      </w:r>
      <w:proofErr w:type="gramStart"/>
      <w:r w:rsidR="00AC037D" w:rsidRPr="00CA5609">
        <w:rPr>
          <w:rFonts w:asciiTheme="majorHAnsi" w:hAnsiTheme="majorHAnsi"/>
          <w:sz w:val="24"/>
          <w:szCs w:val="24"/>
        </w:rPr>
        <w:t>invariably</w:t>
      </w:r>
      <w:proofErr w:type="gramEnd"/>
      <w:r w:rsidR="00AC037D" w:rsidRPr="00CA5609">
        <w:rPr>
          <w:rFonts w:asciiTheme="majorHAnsi" w:hAnsiTheme="majorHAnsi"/>
          <w:sz w:val="24"/>
          <w:szCs w:val="24"/>
        </w:rPr>
        <w:t xml:space="preserve"> generates big datasets</w:t>
      </w:r>
      <w:r w:rsidR="003554B6">
        <w:rPr>
          <w:rFonts w:asciiTheme="majorHAnsi" w:hAnsiTheme="majorHAnsi"/>
          <w:sz w:val="24"/>
          <w:szCs w:val="24"/>
        </w:rPr>
        <w:t>,</w:t>
      </w:r>
      <w:r w:rsidR="00AC037D" w:rsidRPr="00CA5609">
        <w:rPr>
          <w:rFonts w:asciiTheme="majorHAnsi" w:hAnsiTheme="majorHAnsi"/>
          <w:sz w:val="24"/>
          <w:szCs w:val="24"/>
        </w:rPr>
        <w:t xml:space="preserve"> </w:t>
      </w:r>
      <w:r w:rsidR="003554B6">
        <w:rPr>
          <w:rFonts w:asciiTheme="majorHAnsi" w:hAnsiTheme="majorHAnsi"/>
          <w:sz w:val="24"/>
          <w:szCs w:val="24"/>
        </w:rPr>
        <w:t>often</w:t>
      </w:r>
      <w:r w:rsidR="003554B6" w:rsidRPr="00CA5609">
        <w:rPr>
          <w:rFonts w:asciiTheme="majorHAnsi" w:hAnsiTheme="majorHAnsi"/>
          <w:sz w:val="24"/>
          <w:szCs w:val="24"/>
        </w:rPr>
        <w:t xml:space="preserve"> </w:t>
      </w:r>
      <w:r w:rsidR="00AC037D" w:rsidRPr="00CA5609">
        <w:rPr>
          <w:rFonts w:asciiTheme="majorHAnsi" w:hAnsiTheme="majorHAnsi"/>
          <w:sz w:val="24"/>
          <w:szCs w:val="24"/>
        </w:rPr>
        <w:t>in the terabyte range.</w:t>
      </w:r>
    </w:p>
    <w:p w14:paraId="7904DD39" w14:textId="7096AF84" w:rsidR="00E434D3" w:rsidRDefault="00E434D3" w:rsidP="00237A0C">
      <w:pPr>
        <w:pStyle w:val="Normal1"/>
        <w:spacing w:line="240" w:lineRule="auto"/>
        <w:jc w:val="both"/>
        <w:rPr>
          <w:rFonts w:asciiTheme="majorHAnsi" w:hAnsiTheme="majorHAnsi"/>
          <w:sz w:val="24"/>
          <w:szCs w:val="24"/>
        </w:rPr>
      </w:pPr>
    </w:p>
    <w:p w14:paraId="4E5D37B3" w14:textId="77777777" w:rsidR="001D669B" w:rsidRPr="00CA5609" w:rsidRDefault="001D669B" w:rsidP="00237A0C">
      <w:pPr>
        <w:pStyle w:val="Normal1"/>
        <w:spacing w:line="240" w:lineRule="auto"/>
        <w:jc w:val="both"/>
        <w:rPr>
          <w:rFonts w:asciiTheme="majorHAnsi" w:hAnsiTheme="majorHAnsi"/>
          <w:sz w:val="24"/>
          <w:szCs w:val="24"/>
        </w:rPr>
      </w:pPr>
    </w:p>
    <w:p w14:paraId="4AA7DC60" w14:textId="6BCCA862"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lastRenderedPageBreak/>
        <w:t>PROTOCOL</w:t>
      </w:r>
      <w:r w:rsidR="00D846EB">
        <w:rPr>
          <w:rFonts w:asciiTheme="majorHAnsi" w:hAnsiTheme="majorHAnsi"/>
          <w:b/>
          <w:sz w:val="24"/>
          <w:szCs w:val="24"/>
        </w:rPr>
        <w:t>:</w:t>
      </w:r>
    </w:p>
    <w:p w14:paraId="2B84CAD5" w14:textId="1123E0EF" w:rsidR="00E434D3" w:rsidRPr="000703CC" w:rsidRDefault="001442A0" w:rsidP="00237A0C">
      <w:pPr>
        <w:pStyle w:val="Normal1"/>
        <w:spacing w:line="240" w:lineRule="auto"/>
        <w:jc w:val="both"/>
        <w:rPr>
          <w:rFonts w:asciiTheme="majorHAnsi" w:hAnsiTheme="majorHAnsi"/>
          <w:sz w:val="24"/>
          <w:szCs w:val="24"/>
        </w:rPr>
      </w:pPr>
      <w:r>
        <w:rPr>
          <w:rFonts w:asciiTheme="majorHAnsi" w:hAnsiTheme="majorHAnsi"/>
          <w:sz w:val="24"/>
          <w:szCs w:val="24"/>
        </w:rPr>
        <w:t xml:space="preserve">NOTE: </w:t>
      </w:r>
      <w:r w:rsidR="001926E6" w:rsidRPr="00CA5609">
        <w:rPr>
          <w:rFonts w:asciiTheme="majorHAnsi" w:hAnsiTheme="majorHAnsi"/>
          <w:sz w:val="24"/>
          <w:szCs w:val="24"/>
        </w:rPr>
        <w:t>All animal work was performed in accordance with European Union (EU) directive 2011/63/EU and the German Animal Welfare Act.</w:t>
      </w:r>
      <w:r w:rsidR="00B82EC1">
        <w:rPr>
          <w:rFonts w:asciiTheme="majorHAnsi" w:hAnsiTheme="majorHAnsi"/>
          <w:sz w:val="24"/>
          <w:szCs w:val="24"/>
        </w:rPr>
        <w:t xml:space="preserve"> </w:t>
      </w:r>
      <w:r w:rsidR="001926E6" w:rsidRPr="00CA5609">
        <w:rPr>
          <w:rFonts w:asciiTheme="majorHAnsi" w:hAnsiTheme="majorHAnsi"/>
          <w:sz w:val="24"/>
          <w:szCs w:val="24"/>
        </w:rPr>
        <w:t>The protocol is meant to be followed without interruption, from mounting to imaging the sample. Depending on the practical experience, it will take 2-3 hours to start a time-lapse experiment. Data processing is not included in this time calculation.</w:t>
      </w:r>
      <w:r w:rsidR="00B82EC1">
        <w:rPr>
          <w:rFonts w:asciiTheme="majorHAnsi" w:hAnsiTheme="majorHAnsi"/>
          <w:sz w:val="24"/>
          <w:szCs w:val="24"/>
        </w:rPr>
        <w:t xml:space="preserve"> </w:t>
      </w:r>
      <w:r w:rsidR="00B3440D">
        <w:rPr>
          <w:rFonts w:asciiTheme="majorHAnsi" w:hAnsiTheme="majorHAnsi"/>
          <w:sz w:val="24"/>
          <w:szCs w:val="24"/>
        </w:rPr>
        <w:t>All the material required for the experiment can be found in the checklist of material needed before starting</w:t>
      </w:r>
      <w:r w:rsidR="001B1360">
        <w:rPr>
          <w:rFonts w:asciiTheme="majorHAnsi" w:hAnsiTheme="majorHAnsi"/>
          <w:sz w:val="24"/>
          <w:szCs w:val="24"/>
        </w:rPr>
        <w:t xml:space="preserve"> that is</w:t>
      </w:r>
      <w:r w:rsidR="00B3440D">
        <w:rPr>
          <w:rFonts w:asciiTheme="majorHAnsi" w:hAnsiTheme="majorHAnsi"/>
          <w:sz w:val="24"/>
          <w:szCs w:val="24"/>
        </w:rPr>
        <w:t xml:space="preserve"> provided as a supplementary document. </w:t>
      </w:r>
      <w:r w:rsidR="002B150D">
        <w:rPr>
          <w:rFonts w:asciiTheme="majorHAnsi" w:hAnsiTheme="majorHAnsi"/>
          <w:sz w:val="24"/>
          <w:szCs w:val="24"/>
        </w:rPr>
        <w:t>W</w:t>
      </w:r>
      <w:r w:rsidR="002B150D" w:rsidRPr="00CA5609">
        <w:rPr>
          <w:rFonts w:asciiTheme="majorHAnsi" w:hAnsiTheme="majorHAnsi"/>
          <w:sz w:val="24"/>
          <w:szCs w:val="24"/>
        </w:rPr>
        <w:t xml:space="preserve">ear powder free gloves </w:t>
      </w:r>
      <w:r w:rsidR="002B150D">
        <w:rPr>
          <w:rFonts w:asciiTheme="majorHAnsi" w:hAnsiTheme="majorHAnsi"/>
          <w:sz w:val="24"/>
          <w:szCs w:val="24"/>
        </w:rPr>
        <w:t>d</w:t>
      </w:r>
      <w:r w:rsidR="00B3440D" w:rsidRPr="00CA5609">
        <w:rPr>
          <w:rFonts w:asciiTheme="majorHAnsi" w:hAnsiTheme="majorHAnsi"/>
          <w:sz w:val="24"/>
          <w:szCs w:val="24"/>
        </w:rPr>
        <w:t>uring the steps 1, 2, 3 and 4.</w:t>
      </w:r>
      <w:r w:rsidR="000703CC">
        <w:rPr>
          <w:rFonts w:asciiTheme="majorHAnsi" w:hAnsiTheme="majorHAnsi"/>
          <w:sz w:val="24"/>
          <w:szCs w:val="24"/>
        </w:rPr>
        <w:t xml:space="preserve"> </w:t>
      </w:r>
      <w:r w:rsidR="000703CC" w:rsidRPr="00417E6C">
        <w:rPr>
          <w:rFonts w:asciiTheme="majorHAnsi" w:hAnsiTheme="majorHAnsi"/>
          <w:sz w:val="24"/>
          <w:szCs w:val="24"/>
        </w:rPr>
        <w:t xml:space="preserve">For steps 2, 3, 4 and </w:t>
      </w:r>
      <w:r w:rsidR="000703CC" w:rsidRPr="00194CB9">
        <w:rPr>
          <w:rFonts w:asciiTheme="majorHAnsi" w:hAnsiTheme="majorHAnsi"/>
          <w:sz w:val="24"/>
          <w:szCs w:val="24"/>
        </w:rPr>
        <w:t xml:space="preserve">5 of the protocol also refer to the official </w:t>
      </w:r>
      <w:r w:rsidR="004429B8">
        <w:rPr>
          <w:rFonts w:asciiTheme="majorHAnsi" w:hAnsiTheme="majorHAnsi"/>
          <w:sz w:val="24"/>
          <w:szCs w:val="24"/>
        </w:rPr>
        <w:t xml:space="preserve">microscope </w:t>
      </w:r>
      <w:r w:rsidR="000703CC" w:rsidRPr="00194CB9">
        <w:rPr>
          <w:rFonts w:asciiTheme="majorHAnsi" w:hAnsiTheme="majorHAnsi"/>
          <w:sz w:val="24"/>
          <w:szCs w:val="24"/>
        </w:rPr>
        <w:t>operating manual.</w:t>
      </w:r>
    </w:p>
    <w:p w14:paraId="681BDAF4" w14:textId="286FF0C4" w:rsidR="00E434D3" w:rsidRPr="00CA5609" w:rsidRDefault="00E434D3" w:rsidP="00237A0C">
      <w:pPr>
        <w:pStyle w:val="Normal1"/>
        <w:spacing w:line="240" w:lineRule="auto"/>
        <w:jc w:val="both"/>
        <w:rPr>
          <w:rFonts w:asciiTheme="majorHAnsi" w:hAnsiTheme="majorHAnsi"/>
          <w:sz w:val="24"/>
          <w:szCs w:val="24"/>
        </w:rPr>
      </w:pPr>
    </w:p>
    <w:p w14:paraId="485C4CCD" w14:textId="70FDD471"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1. Preparatory work before the imaging experiment</w:t>
      </w:r>
    </w:p>
    <w:p w14:paraId="4A6C2989" w14:textId="083E1AE9"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1.</w:t>
      </w:r>
      <w:r w:rsidR="00B82EC1">
        <w:rPr>
          <w:rFonts w:asciiTheme="majorHAnsi" w:hAnsiTheme="majorHAnsi"/>
          <w:b/>
          <w:sz w:val="24"/>
          <w:szCs w:val="24"/>
        </w:rPr>
        <w:t>1</w:t>
      </w:r>
      <w:r w:rsidRPr="00CA5609">
        <w:rPr>
          <w:rFonts w:asciiTheme="majorHAnsi" w:hAnsiTheme="majorHAnsi"/>
          <w:b/>
          <w:sz w:val="24"/>
          <w:szCs w:val="24"/>
        </w:rPr>
        <w:t>) Fluorescent bead stock solution</w:t>
      </w:r>
    </w:p>
    <w:p w14:paraId="4D8D814E" w14:textId="2878EFD7" w:rsidR="00E434D3" w:rsidRPr="00CA5609" w:rsidRDefault="005A2504" w:rsidP="00237A0C">
      <w:pPr>
        <w:pStyle w:val="Normal1"/>
        <w:spacing w:line="240" w:lineRule="auto"/>
        <w:jc w:val="both"/>
        <w:rPr>
          <w:rFonts w:asciiTheme="majorHAnsi" w:hAnsiTheme="majorHAnsi"/>
          <w:sz w:val="24"/>
          <w:szCs w:val="24"/>
        </w:rPr>
      </w:pPr>
      <w:r>
        <w:rPr>
          <w:rFonts w:asciiTheme="majorHAnsi" w:hAnsiTheme="majorHAnsi"/>
          <w:sz w:val="24"/>
          <w:szCs w:val="24"/>
        </w:rPr>
        <w:t xml:space="preserve">1.1.1) </w:t>
      </w:r>
      <w:proofErr w:type="gramStart"/>
      <w:r w:rsidR="001926E6" w:rsidRPr="00CA5609">
        <w:rPr>
          <w:rFonts w:asciiTheme="majorHAnsi" w:hAnsiTheme="majorHAnsi"/>
          <w:sz w:val="24"/>
          <w:szCs w:val="24"/>
        </w:rPr>
        <w:t>For</w:t>
      </w:r>
      <w:proofErr w:type="gramEnd"/>
      <w:r w:rsidR="001926E6" w:rsidRPr="00CA5609">
        <w:rPr>
          <w:rFonts w:asciiTheme="majorHAnsi" w:hAnsiTheme="majorHAnsi"/>
          <w:sz w:val="24"/>
          <w:szCs w:val="24"/>
        </w:rPr>
        <w:t xml:space="preserve"> this protocol, use the 500</w:t>
      </w:r>
      <w:r w:rsidR="003554B6">
        <w:rPr>
          <w:rFonts w:asciiTheme="majorHAnsi" w:hAnsiTheme="majorHAnsi"/>
          <w:sz w:val="24"/>
          <w:szCs w:val="24"/>
        </w:rPr>
        <w:t xml:space="preserve"> or 1000</w:t>
      </w:r>
      <w:r w:rsidR="001926E6" w:rsidRPr="00CA5609">
        <w:rPr>
          <w:rFonts w:asciiTheme="majorHAnsi" w:hAnsiTheme="majorHAnsi"/>
          <w:sz w:val="24"/>
          <w:szCs w:val="24"/>
        </w:rPr>
        <w:t xml:space="preserve"> nm diameter polystyrene beads </w:t>
      </w:r>
      <w:r>
        <w:rPr>
          <w:rFonts w:asciiTheme="majorHAnsi" w:hAnsiTheme="majorHAnsi"/>
          <w:sz w:val="24"/>
          <w:szCs w:val="24"/>
        </w:rPr>
        <w:t>(</w:t>
      </w:r>
      <w:r w:rsidR="001926E6" w:rsidRPr="00CA5609">
        <w:rPr>
          <w:rFonts w:asciiTheme="majorHAnsi" w:hAnsiTheme="majorHAnsi"/>
          <w:sz w:val="24"/>
          <w:szCs w:val="24"/>
        </w:rPr>
        <w:t>labeled with red emitting fluorescent dye</w:t>
      </w:r>
      <w:r>
        <w:rPr>
          <w:rFonts w:asciiTheme="majorHAnsi" w:hAnsiTheme="majorHAnsi"/>
          <w:sz w:val="24"/>
          <w:szCs w:val="24"/>
        </w:rPr>
        <w:t>)</w:t>
      </w:r>
      <w:r w:rsidR="001926E6" w:rsidRPr="00CA5609">
        <w:rPr>
          <w:rFonts w:asciiTheme="majorHAnsi" w:hAnsiTheme="majorHAnsi"/>
          <w:sz w:val="24"/>
          <w:szCs w:val="24"/>
        </w:rPr>
        <w:t xml:space="preserve">. The working dilution </w:t>
      </w:r>
      <w:r w:rsidR="006A7EF8">
        <w:rPr>
          <w:rFonts w:asciiTheme="majorHAnsi" w:hAnsiTheme="majorHAnsi"/>
          <w:sz w:val="24"/>
          <w:szCs w:val="24"/>
        </w:rPr>
        <w:t xml:space="preserve">of the beads </w:t>
      </w:r>
      <w:r w:rsidR="001926E6" w:rsidRPr="00CA5609">
        <w:rPr>
          <w:rFonts w:asciiTheme="majorHAnsi" w:hAnsiTheme="majorHAnsi"/>
          <w:sz w:val="24"/>
          <w:szCs w:val="24"/>
        </w:rPr>
        <w:t xml:space="preserve">is 1:4000. </w:t>
      </w:r>
      <w:proofErr w:type="gramStart"/>
      <w:r w:rsidR="001926E6" w:rsidRPr="00CA5609">
        <w:rPr>
          <w:rFonts w:asciiTheme="majorHAnsi" w:hAnsiTheme="majorHAnsi"/>
          <w:sz w:val="24"/>
          <w:szCs w:val="24"/>
        </w:rPr>
        <w:t>First</w:t>
      </w:r>
      <w:r w:rsidR="006A7EF8">
        <w:rPr>
          <w:rFonts w:asciiTheme="majorHAnsi" w:hAnsiTheme="majorHAnsi"/>
          <w:sz w:val="24"/>
          <w:szCs w:val="24"/>
        </w:rPr>
        <w:t>,</w:t>
      </w:r>
      <w:r w:rsidR="001926E6" w:rsidRPr="00CA5609">
        <w:rPr>
          <w:rFonts w:asciiTheme="majorHAnsi" w:hAnsiTheme="majorHAnsi"/>
          <w:sz w:val="24"/>
          <w:szCs w:val="24"/>
        </w:rPr>
        <w:t xml:space="preserve"> vortex the bead</w:t>
      </w:r>
      <w:r w:rsidR="00C359AA">
        <w:rPr>
          <w:rFonts w:asciiTheme="majorHAnsi" w:hAnsiTheme="majorHAnsi"/>
          <w:sz w:val="24"/>
          <w:szCs w:val="24"/>
        </w:rPr>
        <w:t xml:space="preserve"> </w:t>
      </w:r>
      <w:r w:rsidR="001926E6" w:rsidRPr="00CA5609">
        <w:rPr>
          <w:rFonts w:asciiTheme="majorHAnsi" w:hAnsiTheme="majorHAnsi"/>
          <w:sz w:val="24"/>
          <w:szCs w:val="24"/>
        </w:rPr>
        <w:t xml:space="preserve">stock solution for 1 min. Dilute 10 µl </w:t>
      </w:r>
      <w:r w:rsidR="002B150D">
        <w:rPr>
          <w:rFonts w:asciiTheme="majorHAnsi" w:hAnsiTheme="majorHAnsi"/>
          <w:sz w:val="24"/>
          <w:szCs w:val="24"/>
        </w:rPr>
        <w:t xml:space="preserve">of beads </w:t>
      </w:r>
      <w:r w:rsidR="001926E6" w:rsidRPr="00CA5609">
        <w:rPr>
          <w:rFonts w:asciiTheme="majorHAnsi" w:hAnsiTheme="majorHAnsi"/>
          <w:sz w:val="24"/>
          <w:szCs w:val="24"/>
        </w:rPr>
        <w:t xml:space="preserve">in 990 µl </w:t>
      </w:r>
      <w:r w:rsidR="006A7EF8">
        <w:rPr>
          <w:rFonts w:asciiTheme="majorHAnsi" w:hAnsiTheme="majorHAnsi"/>
          <w:sz w:val="24"/>
          <w:szCs w:val="24"/>
        </w:rPr>
        <w:t xml:space="preserve">of </w:t>
      </w:r>
      <w:r w:rsidR="001926E6" w:rsidRPr="00CA5609">
        <w:rPr>
          <w:rFonts w:asciiTheme="majorHAnsi" w:hAnsiTheme="majorHAnsi"/>
          <w:sz w:val="24"/>
          <w:szCs w:val="24"/>
        </w:rPr>
        <w:t>ddH</w:t>
      </w:r>
      <w:r w:rsidR="001926E6" w:rsidRPr="00CA5609">
        <w:rPr>
          <w:rFonts w:asciiTheme="majorHAnsi" w:hAnsiTheme="majorHAnsi"/>
          <w:sz w:val="24"/>
          <w:szCs w:val="24"/>
          <w:vertAlign w:val="subscript"/>
        </w:rPr>
        <w:t>2</w:t>
      </w:r>
      <w:r w:rsidR="001926E6" w:rsidRPr="00CA5609">
        <w:rPr>
          <w:rFonts w:asciiTheme="majorHAnsi" w:hAnsiTheme="majorHAnsi"/>
          <w:sz w:val="24"/>
          <w:szCs w:val="24"/>
        </w:rPr>
        <w:t>O.</w:t>
      </w:r>
      <w:proofErr w:type="gramEnd"/>
      <w:r w:rsidR="001926E6" w:rsidRPr="00CA5609">
        <w:rPr>
          <w:rFonts w:asciiTheme="majorHAnsi" w:hAnsiTheme="majorHAnsi"/>
          <w:sz w:val="24"/>
          <w:szCs w:val="24"/>
        </w:rPr>
        <w:t xml:space="preserve"> Store the solution in the dark at 4 °C and use this 1:100 dilution as the stock solution for further dilution in 1:40.</w:t>
      </w:r>
    </w:p>
    <w:p w14:paraId="48A66F1E"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3401AD50" w14:textId="05FFDCEE"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1.</w:t>
      </w:r>
      <w:r w:rsidR="00B82EC1">
        <w:rPr>
          <w:rFonts w:asciiTheme="majorHAnsi" w:hAnsiTheme="majorHAnsi"/>
          <w:b/>
          <w:sz w:val="24"/>
          <w:szCs w:val="24"/>
        </w:rPr>
        <w:t>2</w:t>
      </w:r>
      <w:r w:rsidRPr="00CA5609">
        <w:rPr>
          <w:rFonts w:asciiTheme="majorHAnsi" w:hAnsiTheme="majorHAnsi"/>
          <w:b/>
          <w:sz w:val="24"/>
          <w:szCs w:val="24"/>
        </w:rPr>
        <w:t>) Preparing solution for the sample chamber</w:t>
      </w:r>
    </w:p>
    <w:p w14:paraId="45B89CF9" w14:textId="58D13CA1" w:rsidR="00E434D3" w:rsidRPr="00CA5609" w:rsidRDefault="005A2504" w:rsidP="00237A0C">
      <w:pPr>
        <w:pStyle w:val="Normal1"/>
        <w:spacing w:line="240" w:lineRule="auto"/>
        <w:jc w:val="both"/>
        <w:rPr>
          <w:rFonts w:asciiTheme="majorHAnsi" w:hAnsiTheme="majorHAnsi"/>
          <w:sz w:val="24"/>
          <w:szCs w:val="24"/>
        </w:rPr>
      </w:pPr>
      <w:r>
        <w:rPr>
          <w:rFonts w:asciiTheme="majorHAnsi" w:hAnsiTheme="majorHAnsi"/>
          <w:sz w:val="24"/>
          <w:szCs w:val="24"/>
        </w:rPr>
        <w:t>1.2.1)</w:t>
      </w:r>
      <w:r w:rsidR="003554B6">
        <w:rPr>
          <w:rFonts w:asciiTheme="majorHAnsi" w:hAnsiTheme="majorHAnsi"/>
          <w:sz w:val="24"/>
          <w:szCs w:val="24"/>
        </w:rPr>
        <w:t xml:space="preserve"> </w:t>
      </w:r>
      <w:r w:rsidR="001926E6" w:rsidRPr="00CA5609">
        <w:rPr>
          <w:rFonts w:asciiTheme="majorHAnsi" w:hAnsiTheme="majorHAnsi"/>
          <w:sz w:val="24"/>
          <w:szCs w:val="24"/>
        </w:rPr>
        <w:t>In a 100 ml beaker mix 38.2 ml of E3</w:t>
      </w:r>
      <w:r w:rsidR="006A7EF8">
        <w:rPr>
          <w:rFonts w:asciiTheme="majorHAnsi" w:hAnsiTheme="majorHAnsi"/>
          <w:sz w:val="24"/>
          <w:szCs w:val="24"/>
        </w:rPr>
        <w:t xml:space="preserve"> medium</w:t>
      </w:r>
      <w:r w:rsidR="005017C6">
        <w:rPr>
          <w:rFonts w:asciiTheme="majorHAnsi" w:hAnsiTheme="majorHAnsi"/>
          <w:sz w:val="24"/>
          <w:szCs w:val="24"/>
        </w:rPr>
        <w:t xml:space="preserve"> without methylene blue</w:t>
      </w:r>
      <w:r w:rsidR="001926E6" w:rsidRPr="00CA5609">
        <w:rPr>
          <w:rFonts w:asciiTheme="majorHAnsi" w:hAnsiTheme="majorHAnsi"/>
          <w:sz w:val="24"/>
          <w:szCs w:val="24"/>
        </w:rPr>
        <w:t xml:space="preserve">, 0.8 ml of </w:t>
      </w:r>
      <w:r w:rsidR="00B82EC1">
        <w:rPr>
          <w:rFonts w:asciiTheme="majorHAnsi" w:hAnsiTheme="majorHAnsi"/>
          <w:sz w:val="24"/>
          <w:szCs w:val="24"/>
        </w:rPr>
        <w:t xml:space="preserve">10 </w:t>
      </w:r>
      <w:proofErr w:type="spellStart"/>
      <w:r w:rsidR="00B82EC1">
        <w:rPr>
          <w:rFonts w:asciiTheme="majorHAnsi" w:hAnsiTheme="majorHAnsi"/>
          <w:sz w:val="24"/>
          <w:szCs w:val="24"/>
        </w:rPr>
        <w:t>mM</w:t>
      </w:r>
      <w:proofErr w:type="spellEnd"/>
      <w:r w:rsidR="00B82EC1">
        <w:rPr>
          <w:rFonts w:asciiTheme="majorHAnsi" w:hAnsiTheme="majorHAnsi"/>
          <w:sz w:val="24"/>
          <w:szCs w:val="24"/>
        </w:rPr>
        <w:t xml:space="preserve"> N-phenylthiourea</w:t>
      </w:r>
      <w:r w:rsidR="001926E6" w:rsidRPr="00CA5609">
        <w:rPr>
          <w:rFonts w:asciiTheme="majorHAnsi" w:hAnsiTheme="majorHAnsi"/>
          <w:sz w:val="24"/>
          <w:szCs w:val="24"/>
        </w:rPr>
        <w:t xml:space="preserve"> and 1 ml of 0.4% MS-222. </w:t>
      </w:r>
      <w:r w:rsidR="003554B6">
        <w:rPr>
          <w:rFonts w:asciiTheme="majorHAnsi" w:hAnsiTheme="majorHAnsi"/>
          <w:sz w:val="24"/>
          <w:szCs w:val="24"/>
        </w:rPr>
        <w:t>It is beneficial to u</w:t>
      </w:r>
      <w:r w:rsidR="001926E6" w:rsidRPr="00CA5609">
        <w:rPr>
          <w:rFonts w:asciiTheme="majorHAnsi" w:hAnsiTheme="majorHAnsi"/>
          <w:sz w:val="24"/>
          <w:szCs w:val="24"/>
        </w:rPr>
        <w:t xml:space="preserve">se filtered E3 medium to avoid </w:t>
      </w:r>
      <w:r w:rsidR="00604BBB">
        <w:rPr>
          <w:rFonts w:asciiTheme="majorHAnsi" w:hAnsiTheme="majorHAnsi"/>
          <w:sz w:val="24"/>
          <w:szCs w:val="24"/>
        </w:rPr>
        <w:t>small</w:t>
      </w:r>
      <w:r w:rsidR="00604BBB" w:rsidRPr="00CA5609">
        <w:rPr>
          <w:rFonts w:asciiTheme="majorHAnsi" w:hAnsiTheme="majorHAnsi"/>
          <w:sz w:val="24"/>
          <w:szCs w:val="24"/>
        </w:rPr>
        <w:t xml:space="preserve"> </w:t>
      </w:r>
      <w:r w:rsidR="001926E6" w:rsidRPr="00CA5609">
        <w:rPr>
          <w:rFonts w:asciiTheme="majorHAnsi" w:hAnsiTheme="majorHAnsi"/>
          <w:sz w:val="24"/>
          <w:szCs w:val="24"/>
        </w:rPr>
        <w:t>particles of dust or undissolved crystals floating in the sample chamber later.</w:t>
      </w:r>
      <w:r w:rsidR="005017C6" w:rsidRPr="005017C6">
        <w:rPr>
          <w:rFonts w:asciiTheme="majorHAnsi" w:hAnsiTheme="majorHAnsi"/>
          <w:sz w:val="24"/>
          <w:szCs w:val="24"/>
        </w:rPr>
        <w:t xml:space="preserve"> </w:t>
      </w:r>
    </w:p>
    <w:p w14:paraId="566AD28C"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5B1C39BF" w14:textId="00CE5CAF"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1.</w:t>
      </w:r>
      <w:r w:rsidR="00B82EC1">
        <w:rPr>
          <w:rFonts w:asciiTheme="majorHAnsi" w:hAnsiTheme="majorHAnsi"/>
          <w:b/>
          <w:sz w:val="24"/>
          <w:szCs w:val="24"/>
        </w:rPr>
        <w:t>3</w:t>
      </w:r>
      <w:r w:rsidRPr="00CA5609">
        <w:rPr>
          <w:rFonts w:asciiTheme="majorHAnsi" w:hAnsiTheme="majorHAnsi"/>
          <w:b/>
          <w:sz w:val="24"/>
          <w:szCs w:val="24"/>
        </w:rPr>
        <w:t>) Fluorescent fish embryo selection</w:t>
      </w:r>
    </w:p>
    <w:p w14:paraId="096B20F3" w14:textId="74CB52BF" w:rsidR="00E434D3" w:rsidRPr="00CA5609" w:rsidRDefault="005A2504" w:rsidP="00237A0C">
      <w:pPr>
        <w:pStyle w:val="Normal1"/>
        <w:spacing w:line="240" w:lineRule="auto"/>
        <w:jc w:val="both"/>
        <w:rPr>
          <w:rFonts w:asciiTheme="majorHAnsi" w:hAnsiTheme="majorHAnsi"/>
          <w:sz w:val="24"/>
          <w:szCs w:val="24"/>
        </w:rPr>
      </w:pPr>
      <w:r w:rsidRPr="005A2504">
        <w:rPr>
          <w:rFonts w:asciiTheme="majorHAnsi" w:hAnsiTheme="majorHAnsi"/>
          <w:sz w:val="24"/>
          <w:szCs w:val="24"/>
        </w:rPr>
        <w:t xml:space="preserve">1.3.1) </w:t>
      </w:r>
      <w:proofErr w:type="gramStart"/>
      <w:r w:rsidR="00853D94" w:rsidRPr="005A2504">
        <w:rPr>
          <w:rFonts w:asciiTheme="majorHAnsi" w:hAnsiTheme="majorHAnsi"/>
          <w:sz w:val="24"/>
          <w:szCs w:val="24"/>
        </w:rPr>
        <w:t>In</w:t>
      </w:r>
      <w:proofErr w:type="gramEnd"/>
      <w:r w:rsidR="00853D94" w:rsidRPr="005A2504">
        <w:rPr>
          <w:rFonts w:asciiTheme="majorHAnsi" w:hAnsiTheme="majorHAnsi"/>
          <w:sz w:val="24"/>
          <w:szCs w:val="24"/>
        </w:rPr>
        <w:t xml:space="preserve"> the days prior to the experiment, prepare</w:t>
      </w:r>
      <w:r w:rsidR="00853D94" w:rsidRPr="005A2504" w:rsidDel="000703CC">
        <w:rPr>
          <w:rFonts w:asciiTheme="majorHAnsi" w:hAnsiTheme="majorHAnsi"/>
          <w:sz w:val="24"/>
          <w:szCs w:val="24"/>
        </w:rPr>
        <w:t xml:space="preserve"> </w:t>
      </w:r>
      <w:r w:rsidR="001926E6" w:rsidRPr="005A2504">
        <w:rPr>
          <w:rFonts w:asciiTheme="majorHAnsi" w:hAnsiTheme="majorHAnsi"/>
          <w:sz w:val="24"/>
          <w:szCs w:val="24"/>
        </w:rPr>
        <w:t>embryos</w:t>
      </w:r>
      <w:r w:rsidR="00853D94" w:rsidRPr="005A2504">
        <w:rPr>
          <w:rFonts w:asciiTheme="majorHAnsi" w:hAnsiTheme="majorHAnsi"/>
          <w:sz w:val="24"/>
          <w:szCs w:val="24"/>
        </w:rPr>
        <w:t xml:space="preserve"> expressing fluorescent proteins.</w:t>
      </w:r>
      <w:r w:rsidR="00153E1D" w:rsidRPr="005A2504">
        <w:rPr>
          <w:rFonts w:asciiTheme="majorHAnsi" w:hAnsiTheme="majorHAnsi"/>
          <w:sz w:val="24"/>
          <w:szCs w:val="24"/>
        </w:rPr>
        <w:t xml:space="preserve"> Right before</w:t>
      </w:r>
      <w:r w:rsidR="00153E1D">
        <w:rPr>
          <w:rFonts w:asciiTheme="majorHAnsi" w:hAnsiTheme="majorHAnsi"/>
          <w:sz w:val="24"/>
          <w:szCs w:val="24"/>
        </w:rPr>
        <w:t xml:space="preserve"> the experiment, s</w:t>
      </w:r>
      <w:r w:rsidR="001926E6" w:rsidRPr="00CA5609">
        <w:rPr>
          <w:rFonts w:asciiTheme="majorHAnsi" w:hAnsiTheme="majorHAnsi"/>
          <w:sz w:val="24"/>
          <w:szCs w:val="24"/>
        </w:rPr>
        <w:t xml:space="preserve">ort </w:t>
      </w:r>
      <w:r>
        <w:rPr>
          <w:rFonts w:asciiTheme="majorHAnsi" w:hAnsiTheme="majorHAnsi"/>
          <w:sz w:val="24"/>
          <w:szCs w:val="24"/>
        </w:rPr>
        <w:t xml:space="preserve">the </w:t>
      </w:r>
      <w:r w:rsidRPr="005A2504">
        <w:rPr>
          <w:rFonts w:asciiTheme="majorHAnsi" w:hAnsiTheme="majorHAnsi"/>
          <w:sz w:val="24"/>
          <w:szCs w:val="24"/>
        </w:rPr>
        <w:t xml:space="preserve">embryos </w:t>
      </w:r>
      <w:r w:rsidR="001926E6" w:rsidRPr="00CA5609">
        <w:rPr>
          <w:rFonts w:asciiTheme="majorHAnsi" w:hAnsiTheme="majorHAnsi"/>
          <w:sz w:val="24"/>
          <w:szCs w:val="24"/>
        </w:rPr>
        <w:t>under the fluorescent stereoscope for desirable strength of the fluorescent signal</w:t>
      </w:r>
      <w:r w:rsidR="00153E1D">
        <w:rPr>
          <w:rFonts w:asciiTheme="majorHAnsi" w:hAnsiTheme="majorHAnsi"/>
          <w:sz w:val="24"/>
          <w:szCs w:val="24"/>
        </w:rPr>
        <w:t xml:space="preserve">. </w:t>
      </w:r>
      <w:r w:rsidR="00BF634D" w:rsidRPr="00CA5609">
        <w:rPr>
          <w:rFonts w:asciiTheme="majorHAnsi" w:hAnsiTheme="majorHAnsi"/>
          <w:sz w:val="24"/>
          <w:szCs w:val="24"/>
        </w:rPr>
        <w:t>Take 5-10 healthy embryos</w:t>
      </w:r>
      <w:r w:rsidR="000703CC">
        <w:rPr>
          <w:rFonts w:asciiTheme="majorHAnsi" w:hAnsiTheme="majorHAnsi"/>
          <w:sz w:val="24"/>
          <w:szCs w:val="24"/>
        </w:rPr>
        <w:t xml:space="preserve"> and </w:t>
      </w:r>
      <w:proofErr w:type="spellStart"/>
      <w:r w:rsidR="000703CC">
        <w:rPr>
          <w:rFonts w:asciiTheme="majorHAnsi" w:hAnsiTheme="majorHAnsi"/>
          <w:sz w:val="24"/>
          <w:szCs w:val="24"/>
        </w:rPr>
        <w:t>dechorionate</w:t>
      </w:r>
      <w:proofErr w:type="spellEnd"/>
      <w:r w:rsidR="000703CC">
        <w:rPr>
          <w:rFonts w:asciiTheme="majorHAnsi" w:hAnsiTheme="majorHAnsi"/>
          <w:sz w:val="24"/>
          <w:szCs w:val="24"/>
        </w:rPr>
        <w:t xml:space="preserve"> them </w:t>
      </w:r>
      <w:r w:rsidR="002B150D">
        <w:rPr>
          <w:rFonts w:asciiTheme="majorHAnsi" w:hAnsiTheme="majorHAnsi"/>
          <w:sz w:val="24"/>
          <w:szCs w:val="24"/>
        </w:rPr>
        <w:t>using tweezers</w:t>
      </w:r>
      <w:r w:rsidR="00BF634D">
        <w:rPr>
          <w:rFonts w:asciiTheme="majorHAnsi" w:hAnsiTheme="majorHAnsi"/>
          <w:sz w:val="24"/>
          <w:szCs w:val="24"/>
        </w:rPr>
        <w:t>.</w:t>
      </w:r>
      <w:r w:rsidR="002E0395">
        <w:rPr>
          <w:rFonts w:asciiTheme="majorHAnsi" w:hAnsiTheme="majorHAnsi"/>
          <w:sz w:val="24"/>
          <w:szCs w:val="24"/>
        </w:rPr>
        <w:t xml:space="preserve"> NOTE: This protocol is optimized for </w:t>
      </w:r>
      <w:r w:rsidR="0076660B">
        <w:rPr>
          <w:rFonts w:asciiTheme="majorHAnsi" w:hAnsiTheme="majorHAnsi"/>
          <w:sz w:val="24"/>
          <w:szCs w:val="24"/>
        </w:rPr>
        <w:t>16</w:t>
      </w:r>
      <w:r w:rsidR="002E0395">
        <w:rPr>
          <w:rFonts w:asciiTheme="majorHAnsi" w:hAnsiTheme="majorHAnsi"/>
          <w:sz w:val="24"/>
          <w:szCs w:val="24"/>
        </w:rPr>
        <w:t>-</w:t>
      </w:r>
      <w:r w:rsidR="0076660B">
        <w:rPr>
          <w:rFonts w:asciiTheme="majorHAnsi" w:hAnsiTheme="majorHAnsi"/>
          <w:sz w:val="24"/>
          <w:szCs w:val="24"/>
        </w:rPr>
        <w:t>72</w:t>
      </w:r>
      <w:r w:rsidR="002E0395">
        <w:rPr>
          <w:rFonts w:asciiTheme="majorHAnsi" w:hAnsiTheme="majorHAnsi"/>
          <w:sz w:val="24"/>
          <w:szCs w:val="24"/>
        </w:rPr>
        <w:t xml:space="preserve"> </w:t>
      </w:r>
      <w:r w:rsidR="0076660B">
        <w:rPr>
          <w:rFonts w:asciiTheme="majorHAnsi" w:hAnsiTheme="majorHAnsi"/>
          <w:sz w:val="24"/>
          <w:szCs w:val="24"/>
        </w:rPr>
        <w:t>hours</w:t>
      </w:r>
      <w:r w:rsidR="002E0395">
        <w:rPr>
          <w:rFonts w:asciiTheme="majorHAnsi" w:hAnsiTheme="majorHAnsi"/>
          <w:sz w:val="24"/>
          <w:szCs w:val="24"/>
        </w:rPr>
        <w:t xml:space="preserve"> old embryos.</w:t>
      </w:r>
    </w:p>
    <w:p w14:paraId="03F7A1F7" w14:textId="77777777" w:rsidR="005A2504" w:rsidRDefault="005A2504" w:rsidP="00237A0C">
      <w:pPr>
        <w:pStyle w:val="Normal1"/>
        <w:spacing w:line="240" w:lineRule="auto"/>
        <w:jc w:val="both"/>
        <w:rPr>
          <w:rFonts w:asciiTheme="majorHAnsi" w:hAnsiTheme="majorHAnsi"/>
          <w:b/>
          <w:sz w:val="24"/>
          <w:szCs w:val="24"/>
        </w:rPr>
      </w:pPr>
    </w:p>
    <w:p w14:paraId="058F7182" w14:textId="77777777" w:rsidR="005A2504"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2. Setting up the sample chamber</w:t>
      </w:r>
    </w:p>
    <w:p w14:paraId="26D84CB1" w14:textId="51FDDFF0" w:rsidR="005A2504" w:rsidRDefault="005A2504" w:rsidP="00237A0C">
      <w:pPr>
        <w:pStyle w:val="Normal1"/>
        <w:spacing w:line="240" w:lineRule="auto"/>
        <w:jc w:val="both"/>
        <w:rPr>
          <w:rFonts w:asciiTheme="majorHAnsi" w:hAnsiTheme="majorHAnsi"/>
          <w:sz w:val="24"/>
          <w:szCs w:val="24"/>
        </w:rPr>
      </w:pPr>
      <w:r w:rsidRPr="005A2504">
        <w:rPr>
          <w:rFonts w:asciiTheme="majorHAnsi" w:hAnsiTheme="majorHAnsi"/>
          <w:b/>
          <w:sz w:val="24"/>
          <w:szCs w:val="24"/>
        </w:rPr>
        <w:t>2</w:t>
      </w:r>
      <w:r w:rsidR="001926E6" w:rsidRPr="005A2504">
        <w:rPr>
          <w:rFonts w:asciiTheme="majorHAnsi" w:hAnsiTheme="majorHAnsi"/>
          <w:b/>
          <w:sz w:val="24"/>
          <w:szCs w:val="24"/>
        </w:rPr>
        <w:t>.1) Assembling</w:t>
      </w:r>
      <w:r w:rsidR="001926E6" w:rsidRPr="00CA5609">
        <w:rPr>
          <w:rFonts w:asciiTheme="majorHAnsi" w:hAnsiTheme="majorHAnsi"/>
          <w:b/>
          <w:sz w:val="24"/>
          <w:szCs w:val="24"/>
        </w:rPr>
        <w:t xml:space="preserve"> the three chamber windows</w:t>
      </w:r>
    </w:p>
    <w:p w14:paraId="3400A21D" w14:textId="4295DBBA"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2.1.1) </w:t>
      </w:r>
      <w:r w:rsidR="00357B96">
        <w:rPr>
          <w:rFonts w:asciiTheme="majorHAnsi" w:hAnsiTheme="majorHAnsi"/>
          <w:sz w:val="24"/>
          <w:szCs w:val="24"/>
        </w:rPr>
        <w:t>There are</w:t>
      </w:r>
      <w:r w:rsidR="00357B96" w:rsidRPr="00CA5609">
        <w:rPr>
          <w:rFonts w:asciiTheme="majorHAnsi" w:hAnsiTheme="majorHAnsi"/>
          <w:sz w:val="24"/>
          <w:szCs w:val="24"/>
        </w:rPr>
        <w:t xml:space="preserve"> </w:t>
      </w:r>
      <w:r w:rsidRPr="00CA5609">
        <w:rPr>
          <w:rFonts w:asciiTheme="majorHAnsi" w:hAnsiTheme="majorHAnsi"/>
          <w:sz w:val="24"/>
          <w:szCs w:val="24"/>
        </w:rPr>
        <w:t xml:space="preserve">four windows in the sample chamber, one for the objective and three to be sealed </w:t>
      </w:r>
      <w:r w:rsidR="00A400C8">
        <w:rPr>
          <w:rFonts w:asciiTheme="majorHAnsi" w:hAnsiTheme="majorHAnsi"/>
          <w:sz w:val="24"/>
          <w:szCs w:val="24"/>
        </w:rPr>
        <w:t>with</w:t>
      </w:r>
      <w:r w:rsidRPr="00CA5609">
        <w:rPr>
          <w:rFonts w:asciiTheme="majorHAnsi" w:hAnsiTheme="majorHAnsi"/>
          <w:sz w:val="24"/>
          <w:szCs w:val="24"/>
        </w:rPr>
        <w:t xml:space="preserve"> the coverslips (18 mm diameter, selected thickness 0.17 mm). Store these coverslips in 70% ethanol. Wipe them clean before use with ether</w:t>
      </w:r>
      <w:r w:rsidR="00AA67BF">
        <w:rPr>
          <w:rFonts w:asciiTheme="majorHAnsi" w:hAnsiTheme="majorHAnsi"/>
          <w:sz w:val="24"/>
          <w:szCs w:val="24"/>
        </w:rPr>
        <w:t>-</w:t>
      </w:r>
      <w:r w:rsidRPr="00CA5609">
        <w:rPr>
          <w:rFonts w:asciiTheme="majorHAnsi" w:hAnsiTheme="majorHAnsi"/>
          <w:sz w:val="24"/>
          <w:szCs w:val="24"/>
        </w:rPr>
        <w:t>ethanol-1:4</w:t>
      </w:r>
      <w:r w:rsidR="00153E1D">
        <w:rPr>
          <w:rFonts w:asciiTheme="majorHAnsi" w:hAnsiTheme="majorHAnsi"/>
          <w:sz w:val="24"/>
          <w:szCs w:val="24"/>
        </w:rPr>
        <w:t>.</w:t>
      </w:r>
    </w:p>
    <w:p w14:paraId="1757F4B3"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2453396A" w14:textId="6A3A5B4E"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2.1.2) Insert the coverslip into the window using fine forceps and make sure it fits into the smallest groove. Cover it with the 1</w:t>
      </w:r>
      <w:r w:rsidR="00A400C8">
        <w:rPr>
          <w:rFonts w:asciiTheme="majorHAnsi" w:hAnsiTheme="majorHAnsi"/>
          <w:sz w:val="24"/>
          <w:szCs w:val="24"/>
        </w:rPr>
        <w:t>7</w:t>
      </w:r>
      <w:r w:rsidR="00850953">
        <w:rPr>
          <w:rFonts w:asciiTheme="majorHAnsi" w:hAnsiTheme="majorHAnsi"/>
          <w:sz w:val="24"/>
          <w:szCs w:val="24"/>
        </w:rPr>
        <w:t xml:space="preserve"> mm </w:t>
      </w:r>
      <w:r w:rsidR="009C2DF1">
        <w:rPr>
          <w:rFonts w:asciiTheme="majorHAnsi" w:hAnsiTheme="majorHAnsi"/>
          <w:sz w:val="24"/>
          <w:szCs w:val="24"/>
        </w:rPr>
        <w:t xml:space="preserve">diameter </w:t>
      </w:r>
      <w:r w:rsidR="00850953">
        <w:rPr>
          <w:rFonts w:asciiTheme="majorHAnsi" w:hAnsiTheme="majorHAnsi"/>
          <w:sz w:val="24"/>
          <w:szCs w:val="24"/>
        </w:rPr>
        <w:t>rubber O</w:t>
      </w:r>
      <w:r w:rsidRPr="00CA5609">
        <w:rPr>
          <w:rFonts w:asciiTheme="majorHAnsi" w:hAnsiTheme="majorHAnsi"/>
          <w:sz w:val="24"/>
          <w:szCs w:val="24"/>
        </w:rPr>
        <w:t>-ring and screw in the illumination adapter ring using the chamber window tool. Repeat the pro</w:t>
      </w:r>
      <w:r w:rsidR="00A400C8">
        <w:rPr>
          <w:rFonts w:asciiTheme="majorHAnsi" w:hAnsiTheme="majorHAnsi"/>
          <w:sz w:val="24"/>
          <w:szCs w:val="24"/>
        </w:rPr>
        <w:t>cess for the other two windows.</w:t>
      </w:r>
    </w:p>
    <w:p w14:paraId="27CE6ECD"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357D7967"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2.2) Attaching the remaining chamber parts</w:t>
      </w:r>
    </w:p>
    <w:p w14:paraId="0DFB5373" w14:textId="68CB0B1F"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2.2.1) Screw the adapter for an appropriate objective </w:t>
      </w:r>
      <w:r w:rsidR="003554B6">
        <w:rPr>
          <w:rFonts w:asciiTheme="majorHAnsi" w:hAnsiTheme="majorHAnsi"/>
          <w:sz w:val="24"/>
          <w:szCs w:val="24"/>
        </w:rPr>
        <w:t>in</w:t>
      </w:r>
      <w:r w:rsidRPr="00CA5609">
        <w:rPr>
          <w:rFonts w:asciiTheme="majorHAnsi" w:hAnsiTheme="majorHAnsi"/>
          <w:sz w:val="24"/>
          <w:szCs w:val="24"/>
        </w:rPr>
        <w:t>to the fourth remaining side of the chamber.</w:t>
      </w:r>
      <w:r w:rsidR="00850953">
        <w:rPr>
          <w:rFonts w:asciiTheme="majorHAnsi" w:hAnsiTheme="majorHAnsi"/>
          <w:sz w:val="24"/>
          <w:szCs w:val="24"/>
        </w:rPr>
        <w:t xml:space="preserve"> Insert the 15 mm </w:t>
      </w:r>
      <w:r w:rsidR="009C2DF1">
        <w:rPr>
          <w:rFonts w:asciiTheme="majorHAnsi" w:hAnsiTheme="majorHAnsi"/>
          <w:sz w:val="24"/>
          <w:szCs w:val="24"/>
        </w:rPr>
        <w:t xml:space="preserve">diameter </w:t>
      </w:r>
      <w:r w:rsidR="00850953">
        <w:rPr>
          <w:rFonts w:asciiTheme="majorHAnsi" w:hAnsiTheme="majorHAnsi"/>
          <w:sz w:val="24"/>
          <w:szCs w:val="24"/>
        </w:rPr>
        <w:t>O</w:t>
      </w:r>
      <w:r w:rsidRPr="00CA5609">
        <w:rPr>
          <w:rFonts w:asciiTheme="majorHAnsi" w:hAnsiTheme="majorHAnsi"/>
          <w:sz w:val="24"/>
          <w:szCs w:val="24"/>
        </w:rPr>
        <w:t xml:space="preserve">-ring into the center of the adapter. </w:t>
      </w:r>
    </w:p>
    <w:p w14:paraId="7DBD0CCF"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58A15D94" w14:textId="222AAFA2" w:rsidR="00E434D3" w:rsidRPr="00CA5609" w:rsidRDefault="001926E6" w:rsidP="00237A0C">
      <w:pPr>
        <w:pStyle w:val="Normal1"/>
        <w:spacing w:line="240" w:lineRule="auto"/>
        <w:jc w:val="both"/>
        <w:rPr>
          <w:rFonts w:asciiTheme="majorHAnsi" w:hAnsiTheme="majorHAnsi"/>
          <w:sz w:val="24"/>
          <w:szCs w:val="24"/>
        </w:rPr>
      </w:pPr>
      <w:proofErr w:type="gramStart"/>
      <w:r w:rsidRPr="00CA5609">
        <w:rPr>
          <w:rFonts w:asciiTheme="majorHAnsi" w:hAnsiTheme="majorHAnsi"/>
          <w:sz w:val="24"/>
          <w:szCs w:val="24"/>
        </w:rPr>
        <w:t xml:space="preserve">2.2.2) Screw in the white </w:t>
      </w:r>
      <w:proofErr w:type="spellStart"/>
      <w:r w:rsidRPr="00CA5609">
        <w:rPr>
          <w:rFonts w:asciiTheme="majorHAnsi" w:hAnsiTheme="majorHAnsi"/>
          <w:sz w:val="24"/>
          <w:szCs w:val="24"/>
        </w:rPr>
        <w:t>Luer</w:t>
      </w:r>
      <w:proofErr w:type="spellEnd"/>
      <w:r w:rsidRPr="00CA5609">
        <w:rPr>
          <w:rFonts w:asciiTheme="majorHAnsi" w:hAnsiTheme="majorHAnsi"/>
          <w:sz w:val="24"/>
          <w:szCs w:val="24"/>
        </w:rPr>
        <w:t>-Lock adapter into the lower right opening in the chamber and the grey drain connector in the upper left opening.</w:t>
      </w:r>
      <w:proofErr w:type="gramEnd"/>
      <w:r w:rsidRPr="00CA5609">
        <w:rPr>
          <w:rFonts w:asciiTheme="majorHAnsi" w:hAnsiTheme="majorHAnsi"/>
          <w:sz w:val="24"/>
          <w:szCs w:val="24"/>
        </w:rPr>
        <w:t xml:space="preserve"> Block all the </w:t>
      </w:r>
      <w:r w:rsidR="002B150D">
        <w:rPr>
          <w:rFonts w:asciiTheme="majorHAnsi" w:hAnsiTheme="majorHAnsi"/>
          <w:sz w:val="24"/>
          <w:szCs w:val="24"/>
        </w:rPr>
        <w:t>three remaining</w:t>
      </w:r>
      <w:r w:rsidRPr="00CA5609">
        <w:rPr>
          <w:rFonts w:asciiTheme="majorHAnsi" w:hAnsiTheme="majorHAnsi"/>
          <w:sz w:val="24"/>
          <w:szCs w:val="24"/>
        </w:rPr>
        <w:t xml:space="preserve"> openings with the black blind plugs.</w:t>
      </w:r>
    </w:p>
    <w:p w14:paraId="418FE4B0"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209A5CF9" w14:textId="08E10AD4"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lastRenderedPageBreak/>
        <w:t xml:space="preserve">2.2.3) </w:t>
      </w:r>
      <w:r w:rsidR="002E3687">
        <w:rPr>
          <w:rFonts w:asciiTheme="majorHAnsi" w:hAnsiTheme="majorHAnsi"/>
          <w:sz w:val="24"/>
          <w:szCs w:val="24"/>
        </w:rPr>
        <w:t>Attach</w:t>
      </w:r>
      <w:r w:rsidRPr="00CA5609">
        <w:rPr>
          <w:rFonts w:asciiTheme="majorHAnsi" w:hAnsiTheme="majorHAnsi"/>
          <w:sz w:val="24"/>
          <w:szCs w:val="24"/>
        </w:rPr>
        <w:t xml:space="preserve"> the </w:t>
      </w:r>
      <w:proofErr w:type="spellStart"/>
      <w:r w:rsidRPr="00CA5609">
        <w:rPr>
          <w:rFonts w:asciiTheme="majorHAnsi" w:hAnsiTheme="majorHAnsi"/>
          <w:sz w:val="24"/>
          <w:szCs w:val="24"/>
        </w:rPr>
        <w:t>Peltier</w:t>
      </w:r>
      <w:proofErr w:type="spellEnd"/>
      <w:r w:rsidRPr="00CA5609">
        <w:rPr>
          <w:rFonts w:asciiTheme="majorHAnsi" w:hAnsiTheme="majorHAnsi"/>
          <w:sz w:val="24"/>
          <w:szCs w:val="24"/>
        </w:rPr>
        <w:t xml:space="preserve"> block and the metal dovetail slide bottom of the chamber </w:t>
      </w:r>
      <w:r w:rsidR="002E3687">
        <w:rPr>
          <w:rFonts w:asciiTheme="majorHAnsi" w:hAnsiTheme="majorHAnsi"/>
          <w:sz w:val="24"/>
          <w:szCs w:val="24"/>
        </w:rPr>
        <w:t>using</w:t>
      </w:r>
      <w:r w:rsidRPr="00CA5609">
        <w:rPr>
          <w:rFonts w:asciiTheme="majorHAnsi" w:hAnsiTheme="majorHAnsi"/>
          <w:sz w:val="24"/>
          <w:szCs w:val="24"/>
        </w:rPr>
        <w:t xml:space="preserve"> an Allen wrench. Attach the hose with the 50 ml syringe to the </w:t>
      </w:r>
      <w:proofErr w:type="spellStart"/>
      <w:r w:rsidRPr="00CA5609">
        <w:rPr>
          <w:rFonts w:asciiTheme="majorHAnsi" w:hAnsiTheme="majorHAnsi"/>
          <w:sz w:val="24"/>
          <w:szCs w:val="24"/>
        </w:rPr>
        <w:t>Luer</w:t>
      </w:r>
      <w:proofErr w:type="spellEnd"/>
      <w:r w:rsidRPr="00CA5609">
        <w:rPr>
          <w:rFonts w:asciiTheme="majorHAnsi" w:hAnsiTheme="majorHAnsi"/>
          <w:sz w:val="24"/>
          <w:szCs w:val="24"/>
        </w:rPr>
        <w:t>-Lock adapter</w:t>
      </w:r>
      <w:r w:rsidR="00B3440D">
        <w:rPr>
          <w:rFonts w:asciiTheme="majorHAnsi" w:hAnsiTheme="majorHAnsi"/>
          <w:sz w:val="24"/>
          <w:szCs w:val="24"/>
        </w:rPr>
        <w:t xml:space="preserve">. </w:t>
      </w:r>
      <w:r w:rsidRPr="00CA5609">
        <w:rPr>
          <w:rFonts w:asciiTheme="majorHAnsi" w:hAnsiTheme="majorHAnsi"/>
          <w:sz w:val="24"/>
          <w:szCs w:val="24"/>
        </w:rPr>
        <w:t>Insert the temperature probe into the chamber.</w:t>
      </w:r>
    </w:p>
    <w:p w14:paraId="5CED7121"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1C19F36E" w14:textId="7ADAB9C3"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2.3) Inserting the objective</w:t>
      </w:r>
      <w:r w:rsidR="002E3687">
        <w:rPr>
          <w:rFonts w:asciiTheme="majorHAnsi" w:hAnsiTheme="majorHAnsi"/>
          <w:b/>
          <w:sz w:val="24"/>
          <w:szCs w:val="24"/>
        </w:rPr>
        <w:t>s</w:t>
      </w:r>
      <w:r w:rsidRPr="00CA5609">
        <w:rPr>
          <w:rFonts w:asciiTheme="majorHAnsi" w:hAnsiTheme="majorHAnsi"/>
          <w:b/>
          <w:sz w:val="24"/>
          <w:szCs w:val="24"/>
        </w:rPr>
        <w:t xml:space="preserve"> and the chamber into the microscope</w:t>
      </w:r>
    </w:p>
    <w:p w14:paraId="51052683" w14:textId="4A0CD8E2" w:rsidR="00E434D3" w:rsidRPr="008E7EF5" w:rsidRDefault="001926E6" w:rsidP="00237A0C">
      <w:pPr>
        <w:pStyle w:val="Normal1"/>
        <w:spacing w:line="240" w:lineRule="auto"/>
        <w:jc w:val="both"/>
        <w:rPr>
          <w:rFonts w:asciiTheme="majorHAnsi" w:hAnsiTheme="majorHAnsi"/>
          <w:sz w:val="24"/>
          <w:szCs w:val="24"/>
          <w:highlight w:val="yellow"/>
        </w:rPr>
      </w:pPr>
      <w:proofErr w:type="gramStart"/>
      <w:r w:rsidRPr="00CA5609">
        <w:rPr>
          <w:rFonts w:asciiTheme="majorHAnsi" w:hAnsiTheme="majorHAnsi"/>
          <w:sz w:val="24"/>
          <w:szCs w:val="24"/>
        </w:rPr>
        <w:t>2.3.1)</w:t>
      </w:r>
      <w:r w:rsidRPr="00CA5609">
        <w:rPr>
          <w:rFonts w:asciiTheme="majorHAnsi" w:hAnsiTheme="majorHAnsi"/>
          <w:b/>
          <w:sz w:val="24"/>
          <w:szCs w:val="24"/>
        </w:rPr>
        <w:t xml:space="preserve"> </w:t>
      </w:r>
      <w:r w:rsidR="000703CC">
        <w:rPr>
          <w:rFonts w:asciiTheme="majorHAnsi" w:hAnsiTheme="majorHAnsi"/>
          <w:sz w:val="24"/>
          <w:szCs w:val="24"/>
        </w:rPr>
        <w:t>C</w:t>
      </w:r>
      <w:r w:rsidRPr="00CA5609">
        <w:rPr>
          <w:rFonts w:asciiTheme="majorHAnsi" w:hAnsiTheme="majorHAnsi"/>
          <w:sz w:val="24"/>
          <w:szCs w:val="24"/>
        </w:rPr>
        <w:t>heck under the stereoscope that all the objectives are clean.</w:t>
      </w:r>
      <w:proofErr w:type="gramEnd"/>
      <w:r w:rsidRPr="00CA5609">
        <w:rPr>
          <w:rFonts w:asciiTheme="majorHAnsi" w:hAnsiTheme="majorHAnsi"/>
          <w:sz w:val="24"/>
          <w:szCs w:val="24"/>
        </w:rPr>
        <w:t xml:space="preserve"> Use the 10×/0.2 illumination objectives and the Plan-</w:t>
      </w:r>
      <w:proofErr w:type="spellStart"/>
      <w:r w:rsidRPr="00CA5609">
        <w:rPr>
          <w:rFonts w:asciiTheme="majorHAnsi" w:hAnsiTheme="majorHAnsi"/>
          <w:sz w:val="24"/>
          <w:szCs w:val="24"/>
        </w:rPr>
        <w:t>Apochromat</w:t>
      </w:r>
      <w:proofErr w:type="spellEnd"/>
      <w:r w:rsidRPr="00CA5609">
        <w:rPr>
          <w:rFonts w:asciiTheme="majorHAnsi" w:hAnsiTheme="majorHAnsi"/>
          <w:sz w:val="24"/>
          <w:szCs w:val="24"/>
        </w:rPr>
        <w:t xml:space="preserve"> 20×/1.0 W detection objective and make sure that its refractive index correction collar is set to 1.33 for water. </w:t>
      </w:r>
      <w:r w:rsidR="005A2504" w:rsidRPr="008E7EF5">
        <w:rPr>
          <w:rFonts w:asciiTheme="majorHAnsi" w:hAnsiTheme="majorHAnsi"/>
          <w:sz w:val="24"/>
          <w:szCs w:val="24"/>
          <w:highlight w:val="yellow"/>
        </w:rPr>
        <w:t>S</w:t>
      </w:r>
      <w:r w:rsidRPr="008E7EF5">
        <w:rPr>
          <w:rFonts w:asciiTheme="majorHAnsi" w:hAnsiTheme="majorHAnsi"/>
          <w:sz w:val="24"/>
          <w:szCs w:val="24"/>
          <w:highlight w:val="yellow"/>
        </w:rPr>
        <w:t>crew the detection objective into the microscope</w:t>
      </w:r>
      <w:r w:rsidR="005A2504" w:rsidRPr="008E7EF5">
        <w:rPr>
          <w:rFonts w:asciiTheme="majorHAnsi" w:hAnsiTheme="majorHAnsi"/>
          <w:sz w:val="24"/>
          <w:szCs w:val="24"/>
          <w:highlight w:val="yellow"/>
        </w:rPr>
        <w:t>, while keeping the illuminating objectives covered</w:t>
      </w:r>
      <w:r w:rsidRPr="008E7EF5">
        <w:rPr>
          <w:rFonts w:asciiTheme="majorHAnsi" w:hAnsiTheme="majorHAnsi"/>
          <w:sz w:val="24"/>
          <w:szCs w:val="24"/>
          <w:highlight w:val="yellow"/>
        </w:rPr>
        <w:t>.</w:t>
      </w:r>
    </w:p>
    <w:p w14:paraId="4DA34FB9" w14:textId="77777777" w:rsidR="00E434D3" w:rsidRPr="008E7EF5" w:rsidRDefault="001926E6" w:rsidP="00237A0C">
      <w:pPr>
        <w:pStyle w:val="Normal1"/>
        <w:spacing w:line="240" w:lineRule="auto"/>
        <w:jc w:val="both"/>
        <w:rPr>
          <w:rFonts w:asciiTheme="majorHAnsi" w:hAnsiTheme="majorHAnsi"/>
          <w:sz w:val="24"/>
          <w:szCs w:val="24"/>
          <w:highlight w:val="yellow"/>
        </w:rPr>
      </w:pPr>
      <w:r w:rsidRPr="008E7EF5">
        <w:rPr>
          <w:rFonts w:asciiTheme="majorHAnsi" w:hAnsiTheme="majorHAnsi"/>
          <w:sz w:val="24"/>
          <w:szCs w:val="24"/>
          <w:highlight w:val="yellow"/>
        </w:rPr>
        <w:t xml:space="preserve"> </w:t>
      </w:r>
    </w:p>
    <w:p w14:paraId="0D3647C6" w14:textId="77777777" w:rsidR="00E434D3" w:rsidRPr="008E7EF5" w:rsidRDefault="001926E6" w:rsidP="00237A0C">
      <w:pPr>
        <w:pStyle w:val="Normal1"/>
        <w:spacing w:line="240" w:lineRule="auto"/>
        <w:jc w:val="both"/>
        <w:rPr>
          <w:rFonts w:asciiTheme="majorHAnsi" w:hAnsiTheme="majorHAnsi"/>
          <w:sz w:val="24"/>
          <w:szCs w:val="24"/>
          <w:highlight w:val="yellow"/>
        </w:rPr>
      </w:pPr>
      <w:r w:rsidRPr="008E7EF5">
        <w:rPr>
          <w:rFonts w:asciiTheme="majorHAnsi" w:hAnsiTheme="majorHAnsi"/>
          <w:sz w:val="24"/>
          <w:szCs w:val="24"/>
          <w:highlight w:val="yellow"/>
        </w:rPr>
        <w:t>2.3.2) Remove the protective plastic caps covering the illuminating objectives. Carefully slide the chamber into the microscope and tighten it with the securing screw.</w:t>
      </w:r>
    </w:p>
    <w:p w14:paraId="766C290E" w14:textId="77777777" w:rsidR="00E434D3" w:rsidRPr="008E7EF5" w:rsidRDefault="001926E6" w:rsidP="00237A0C">
      <w:pPr>
        <w:pStyle w:val="Normal1"/>
        <w:spacing w:line="240" w:lineRule="auto"/>
        <w:jc w:val="both"/>
        <w:rPr>
          <w:rFonts w:asciiTheme="majorHAnsi" w:hAnsiTheme="majorHAnsi"/>
          <w:sz w:val="24"/>
          <w:szCs w:val="24"/>
          <w:highlight w:val="yellow"/>
        </w:rPr>
      </w:pPr>
      <w:r w:rsidRPr="008E7EF5">
        <w:rPr>
          <w:rFonts w:asciiTheme="majorHAnsi" w:hAnsiTheme="majorHAnsi"/>
          <w:sz w:val="24"/>
          <w:szCs w:val="24"/>
          <w:highlight w:val="yellow"/>
        </w:rPr>
        <w:t xml:space="preserve"> </w:t>
      </w:r>
    </w:p>
    <w:p w14:paraId="2E6FEBC8" w14:textId="69E93D47" w:rsidR="00E434D3" w:rsidRPr="003554B6" w:rsidRDefault="001926E6" w:rsidP="00237A0C">
      <w:pPr>
        <w:pStyle w:val="Normal1"/>
        <w:spacing w:line="240" w:lineRule="auto"/>
        <w:jc w:val="both"/>
        <w:rPr>
          <w:rFonts w:asciiTheme="majorHAnsi" w:hAnsiTheme="majorHAnsi"/>
          <w:sz w:val="24"/>
          <w:szCs w:val="24"/>
          <w:highlight w:val="yellow"/>
        </w:rPr>
      </w:pPr>
      <w:r w:rsidRPr="008E7EF5">
        <w:rPr>
          <w:rFonts w:asciiTheme="majorHAnsi" w:hAnsiTheme="majorHAnsi"/>
          <w:sz w:val="24"/>
          <w:szCs w:val="24"/>
          <w:highlight w:val="yellow"/>
        </w:rPr>
        <w:t xml:space="preserve">2.3.3) Connect the temperature probe and the </w:t>
      </w:r>
      <w:proofErr w:type="spellStart"/>
      <w:r w:rsidRPr="008E7EF5">
        <w:rPr>
          <w:rFonts w:asciiTheme="majorHAnsi" w:hAnsiTheme="majorHAnsi"/>
          <w:sz w:val="24"/>
          <w:szCs w:val="24"/>
          <w:highlight w:val="yellow"/>
        </w:rPr>
        <w:t>Peltier</w:t>
      </w:r>
      <w:proofErr w:type="spellEnd"/>
      <w:r w:rsidRPr="008E7EF5">
        <w:rPr>
          <w:rFonts w:asciiTheme="majorHAnsi" w:hAnsiTheme="majorHAnsi"/>
          <w:sz w:val="24"/>
          <w:szCs w:val="24"/>
          <w:highlight w:val="yellow"/>
        </w:rPr>
        <w:t xml:space="preserve"> block with the microscope. </w:t>
      </w:r>
      <w:r w:rsidR="005A2504" w:rsidRPr="003554B6">
        <w:rPr>
          <w:rFonts w:asciiTheme="majorHAnsi" w:hAnsiTheme="majorHAnsi"/>
          <w:sz w:val="24"/>
          <w:szCs w:val="24"/>
        </w:rPr>
        <w:t xml:space="preserve">NOTE: </w:t>
      </w:r>
      <w:r w:rsidRPr="003554B6">
        <w:rPr>
          <w:rFonts w:asciiTheme="majorHAnsi" w:hAnsiTheme="majorHAnsi"/>
          <w:sz w:val="24"/>
          <w:szCs w:val="24"/>
        </w:rPr>
        <w:t xml:space="preserve">The two tubes that circulate the cooling liquid for the </w:t>
      </w:r>
      <w:proofErr w:type="spellStart"/>
      <w:r w:rsidRPr="003554B6">
        <w:rPr>
          <w:rFonts w:asciiTheme="majorHAnsi" w:hAnsiTheme="majorHAnsi"/>
          <w:sz w:val="24"/>
          <w:szCs w:val="24"/>
        </w:rPr>
        <w:t>Peltier</w:t>
      </w:r>
      <w:proofErr w:type="spellEnd"/>
      <w:r w:rsidRPr="003554B6">
        <w:rPr>
          <w:rFonts w:asciiTheme="majorHAnsi" w:hAnsiTheme="majorHAnsi"/>
          <w:sz w:val="24"/>
          <w:szCs w:val="24"/>
        </w:rPr>
        <w:t xml:space="preserve"> block are compatible with both connectors. They form a functioning circuit irrespectiv</w:t>
      </w:r>
      <w:r w:rsidRPr="00FA4397">
        <w:rPr>
          <w:rFonts w:asciiTheme="majorHAnsi" w:hAnsiTheme="majorHAnsi"/>
          <w:sz w:val="24"/>
          <w:szCs w:val="24"/>
        </w:rPr>
        <w:t>e of the orientation of connection.</w:t>
      </w:r>
    </w:p>
    <w:p w14:paraId="16B52E80" w14:textId="77777777" w:rsidR="00E434D3" w:rsidRPr="003554B6" w:rsidRDefault="001926E6" w:rsidP="00237A0C">
      <w:pPr>
        <w:pStyle w:val="Normal1"/>
        <w:spacing w:line="240" w:lineRule="auto"/>
        <w:jc w:val="both"/>
        <w:rPr>
          <w:rFonts w:asciiTheme="majorHAnsi" w:hAnsiTheme="majorHAnsi"/>
          <w:sz w:val="24"/>
          <w:szCs w:val="24"/>
          <w:highlight w:val="yellow"/>
        </w:rPr>
      </w:pPr>
      <w:r w:rsidRPr="003554B6">
        <w:rPr>
          <w:rFonts w:asciiTheme="majorHAnsi" w:hAnsiTheme="majorHAnsi"/>
          <w:sz w:val="24"/>
          <w:szCs w:val="24"/>
          <w:highlight w:val="yellow"/>
        </w:rPr>
        <w:t xml:space="preserve"> </w:t>
      </w:r>
    </w:p>
    <w:p w14:paraId="3FC5ABFB" w14:textId="2FE23767" w:rsidR="00E434D3" w:rsidRPr="003554B6" w:rsidRDefault="001926E6" w:rsidP="00237A0C">
      <w:pPr>
        <w:pStyle w:val="Normal1"/>
        <w:spacing w:line="240" w:lineRule="auto"/>
        <w:jc w:val="both"/>
        <w:rPr>
          <w:rFonts w:asciiTheme="majorHAnsi" w:hAnsiTheme="majorHAnsi"/>
          <w:sz w:val="24"/>
          <w:szCs w:val="24"/>
          <w:highlight w:val="yellow"/>
        </w:rPr>
      </w:pPr>
      <w:r w:rsidRPr="003554B6">
        <w:rPr>
          <w:rFonts w:asciiTheme="majorHAnsi" w:hAnsiTheme="majorHAnsi"/>
          <w:sz w:val="24"/>
          <w:szCs w:val="24"/>
          <w:highlight w:val="yellow"/>
        </w:rPr>
        <w:t>2.3.4) Fill the chamber through the syringe with solution prepared in step 1.</w:t>
      </w:r>
      <w:r w:rsidR="008C089A" w:rsidRPr="003554B6">
        <w:rPr>
          <w:rFonts w:asciiTheme="majorHAnsi" w:hAnsiTheme="majorHAnsi"/>
          <w:sz w:val="24"/>
          <w:szCs w:val="24"/>
          <w:highlight w:val="yellow"/>
        </w:rPr>
        <w:t>2</w:t>
      </w:r>
      <w:r w:rsidRPr="003554B6">
        <w:rPr>
          <w:rFonts w:asciiTheme="majorHAnsi" w:hAnsiTheme="majorHAnsi"/>
          <w:sz w:val="24"/>
          <w:szCs w:val="24"/>
          <w:highlight w:val="yellow"/>
        </w:rPr>
        <w:t xml:space="preserve"> up to the upper edge of the chamber windows. Check that the chamber is not leaking.</w:t>
      </w:r>
    </w:p>
    <w:p w14:paraId="1D63A0F7" w14:textId="77777777" w:rsidR="00E434D3" w:rsidRPr="003554B6" w:rsidRDefault="001926E6" w:rsidP="00237A0C">
      <w:pPr>
        <w:pStyle w:val="Normal1"/>
        <w:spacing w:line="240" w:lineRule="auto"/>
        <w:jc w:val="both"/>
        <w:rPr>
          <w:rFonts w:asciiTheme="majorHAnsi" w:hAnsiTheme="majorHAnsi"/>
          <w:sz w:val="24"/>
          <w:szCs w:val="24"/>
          <w:highlight w:val="yellow"/>
        </w:rPr>
      </w:pPr>
      <w:r w:rsidRPr="003554B6">
        <w:rPr>
          <w:rFonts w:asciiTheme="majorHAnsi" w:hAnsiTheme="majorHAnsi"/>
          <w:sz w:val="24"/>
          <w:szCs w:val="24"/>
          <w:highlight w:val="yellow"/>
        </w:rPr>
        <w:t xml:space="preserve"> </w:t>
      </w:r>
    </w:p>
    <w:p w14:paraId="1222E2F9" w14:textId="0A1B597F" w:rsidR="00E434D3" w:rsidRPr="00CA5609" w:rsidRDefault="001926E6" w:rsidP="00237A0C">
      <w:pPr>
        <w:pStyle w:val="Normal1"/>
        <w:spacing w:line="240" w:lineRule="auto"/>
        <w:jc w:val="both"/>
        <w:rPr>
          <w:rFonts w:asciiTheme="majorHAnsi" w:hAnsiTheme="majorHAnsi"/>
          <w:sz w:val="24"/>
          <w:szCs w:val="24"/>
        </w:rPr>
      </w:pPr>
      <w:r w:rsidRPr="003554B6">
        <w:rPr>
          <w:rFonts w:asciiTheme="majorHAnsi" w:hAnsiTheme="majorHAnsi"/>
          <w:sz w:val="24"/>
          <w:szCs w:val="24"/>
          <w:highlight w:val="yellow"/>
        </w:rPr>
        <w:t xml:space="preserve">2.3.5) Start the </w:t>
      </w:r>
      <w:r w:rsidR="00D9716C" w:rsidRPr="003554B6">
        <w:rPr>
          <w:rFonts w:asciiTheme="majorHAnsi" w:hAnsiTheme="majorHAnsi"/>
          <w:sz w:val="24"/>
          <w:szCs w:val="24"/>
          <w:highlight w:val="yellow"/>
        </w:rPr>
        <w:t>microscope</w:t>
      </w:r>
      <w:r w:rsidRPr="003554B6">
        <w:rPr>
          <w:rFonts w:asciiTheme="majorHAnsi" w:hAnsiTheme="majorHAnsi"/>
          <w:sz w:val="24"/>
          <w:szCs w:val="24"/>
          <w:highlight w:val="yellow"/>
        </w:rPr>
        <w:t xml:space="preserve">, incubation and the controlling </w:t>
      </w:r>
      <w:r w:rsidR="00D9716C" w:rsidRPr="003554B6">
        <w:rPr>
          <w:rFonts w:asciiTheme="majorHAnsi" w:hAnsiTheme="majorHAnsi"/>
          <w:sz w:val="24"/>
          <w:szCs w:val="24"/>
          <w:highlight w:val="yellow"/>
        </w:rPr>
        <w:t xml:space="preserve">and storage </w:t>
      </w:r>
      <w:r w:rsidRPr="003554B6">
        <w:rPr>
          <w:rFonts w:asciiTheme="majorHAnsi" w:hAnsiTheme="majorHAnsi"/>
          <w:sz w:val="24"/>
          <w:szCs w:val="24"/>
          <w:highlight w:val="yellow"/>
        </w:rPr>
        <w:t>computer</w:t>
      </w:r>
      <w:r w:rsidR="00D9716C" w:rsidRPr="003554B6">
        <w:rPr>
          <w:rFonts w:asciiTheme="majorHAnsi" w:hAnsiTheme="majorHAnsi"/>
          <w:sz w:val="24"/>
          <w:szCs w:val="24"/>
          <w:highlight w:val="yellow"/>
        </w:rPr>
        <w:t>s</w:t>
      </w:r>
      <w:r w:rsidRPr="003554B6">
        <w:rPr>
          <w:rFonts w:asciiTheme="majorHAnsi" w:hAnsiTheme="majorHAnsi"/>
          <w:sz w:val="24"/>
          <w:szCs w:val="24"/>
          <w:highlight w:val="yellow"/>
        </w:rPr>
        <w:t xml:space="preserve">. Start the </w:t>
      </w:r>
      <w:r w:rsidR="004429B8" w:rsidRPr="003554B6">
        <w:rPr>
          <w:rFonts w:asciiTheme="majorHAnsi" w:hAnsiTheme="majorHAnsi"/>
          <w:sz w:val="24"/>
          <w:szCs w:val="24"/>
          <w:highlight w:val="yellow"/>
        </w:rPr>
        <w:t>microscope</w:t>
      </w:r>
      <w:r w:rsidR="00CD14DB">
        <w:rPr>
          <w:rFonts w:asciiTheme="majorHAnsi" w:hAnsiTheme="majorHAnsi"/>
          <w:sz w:val="24"/>
          <w:szCs w:val="24"/>
          <w:highlight w:val="yellow"/>
        </w:rPr>
        <w:t>-</w:t>
      </w:r>
      <w:r w:rsidR="004429B8" w:rsidRPr="003554B6">
        <w:rPr>
          <w:rFonts w:asciiTheme="majorHAnsi" w:hAnsiTheme="majorHAnsi"/>
          <w:sz w:val="24"/>
          <w:szCs w:val="24"/>
          <w:highlight w:val="yellow"/>
        </w:rPr>
        <w:t xml:space="preserve">operating </w:t>
      </w:r>
      <w:r w:rsidRPr="003554B6">
        <w:rPr>
          <w:rFonts w:asciiTheme="majorHAnsi" w:hAnsiTheme="majorHAnsi"/>
          <w:sz w:val="24"/>
          <w:szCs w:val="24"/>
          <w:highlight w:val="yellow"/>
        </w:rPr>
        <w:t>software and set the incubation temperature to 28.5 °C.</w:t>
      </w:r>
      <w:r w:rsidRPr="00CA5609">
        <w:rPr>
          <w:rFonts w:asciiTheme="majorHAnsi" w:hAnsiTheme="majorHAnsi"/>
          <w:sz w:val="24"/>
          <w:szCs w:val="24"/>
        </w:rPr>
        <w:t xml:space="preserve"> </w:t>
      </w:r>
      <w:r w:rsidR="00706AE6">
        <w:rPr>
          <w:rFonts w:asciiTheme="majorHAnsi" w:hAnsiTheme="majorHAnsi"/>
          <w:sz w:val="24"/>
          <w:szCs w:val="24"/>
        </w:rPr>
        <w:t xml:space="preserve">NOTE: </w:t>
      </w:r>
      <w:r w:rsidRPr="00CA5609">
        <w:rPr>
          <w:rFonts w:asciiTheme="majorHAnsi" w:hAnsiTheme="majorHAnsi"/>
          <w:sz w:val="24"/>
          <w:szCs w:val="24"/>
        </w:rPr>
        <w:t>It will take an hour to completely equilibrate</w:t>
      </w:r>
      <w:r w:rsidR="00D9716C">
        <w:rPr>
          <w:rFonts w:asciiTheme="majorHAnsi" w:hAnsiTheme="majorHAnsi"/>
          <w:sz w:val="24"/>
          <w:szCs w:val="24"/>
        </w:rPr>
        <w:t>. P</w:t>
      </w:r>
      <w:r w:rsidR="004701E7">
        <w:rPr>
          <w:rFonts w:asciiTheme="majorHAnsi" w:hAnsiTheme="majorHAnsi"/>
          <w:sz w:val="24"/>
          <w:szCs w:val="24"/>
        </w:rPr>
        <w:t>repare the</w:t>
      </w:r>
      <w:r w:rsidR="004701E7" w:rsidRPr="00CA5609">
        <w:rPr>
          <w:rFonts w:asciiTheme="majorHAnsi" w:hAnsiTheme="majorHAnsi"/>
          <w:sz w:val="24"/>
          <w:szCs w:val="24"/>
        </w:rPr>
        <w:t xml:space="preserve"> </w:t>
      </w:r>
      <w:r w:rsidRPr="00CA5609">
        <w:rPr>
          <w:rFonts w:asciiTheme="majorHAnsi" w:hAnsiTheme="majorHAnsi"/>
          <w:sz w:val="24"/>
          <w:szCs w:val="24"/>
        </w:rPr>
        <w:t>sample in the meantime.</w:t>
      </w:r>
    </w:p>
    <w:p w14:paraId="5F6A299F"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06CB9753" w14:textId="77777777" w:rsidR="00E434D3" w:rsidRPr="00752306" w:rsidRDefault="001926E6" w:rsidP="00237A0C">
      <w:pPr>
        <w:pStyle w:val="Normal1"/>
        <w:spacing w:line="240" w:lineRule="auto"/>
        <w:jc w:val="both"/>
        <w:rPr>
          <w:rFonts w:asciiTheme="majorHAnsi" w:hAnsiTheme="majorHAnsi"/>
          <w:sz w:val="24"/>
          <w:szCs w:val="24"/>
          <w:highlight w:val="yellow"/>
        </w:rPr>
      </w:pPr>
      <w:r w:rsidRPr="00752306">
        <w:rPr>
          <w:rFonts w:asciiTheme="majorHAnsi" w:hAnsiTheme="majorHAnsi"/>
          <w:b/>
          <w:sz w:val="24"/>
          <w:szCs w:val="24"/>
          <w:highlight w:val="yellow"/>
        </w:rPr>
        <w:t>3. Sample preparation</w:t>
      </w:r>
    </w:p>
    <w:p w14:paraId="7D2068E5" w14:textId="77777777" w:rsidR="00E434D3" w:rsidRPr="00752306" w:rsidRDefault="001926E6" w:rsidP="00237A0C">
      <w:pPr>
        <w:pStyle w:val="Normal1"/>
        <w:spacing w:line="240" w:lineRule="auto"/>
        <w:jc w:val="both"/>
        <w:rPr>
          <w:rFonts w:asciiTheme="majorHAnsi" w:hAnsiTheme="majorHAnsi"/>
          <w:sz w:val="24"/>
          <w:szCs w:val="24"/>
          <w:highlight w:val="yellow"/>
        </w:rPr>
      </w:pPr>
      <w:r w:rsidRPr="00752306">
        <w:rPr>
          <w:rFonts w:asciiTheme="majorHAnsi" w:hAnsiTheme="majorHAnsi"/>
          <w:b/>
          <w:sz w:val="24"/>
          <w:szCs w:val="24"/>
          <w:highlight w:val="yellow"/>
        </w:rPr>
        <w:t>3.1)</w:t>
      </w:r>
      <w:r w:rsidRPr="00752306">
        <w:rPr>
          <w:rFonts w:asciiTheme="majorHAnsi" w:hAnsiTheme="majorHAnsi"/>
          <w:sz w:val="24"/>
          <w:szCs w:val="24"/>
          <w:highlight w:val="yellow"/>
        </w:rPr>
        <w:t xml:space="preserve"> </w:t>
      </w:r>
      <w:r w:rsidRPr="00752306">
        <w:rPr>
          <w:rFonts w:asciiTheme="majorHAnsi" w:hAnsiTheme="majorHAnsi"/>
          <w:b/>
          <w:sz w:val="24"/>
          <w:szCs w:val="24"/>
          <w:highlight w:val="yellow"/>
        </w:rPr>
        <w:t>Preparing the agarose mix</w:t>
      </w:r>
    </w:p>
    <w:p w14:paraId="4657F4BF" w14:textId="5E22AC81" w:rsidR="00E434D3" w:rsidRPr="00752306" w:rsidRDefault="001926E6" w:rsidP="00237A0C">
      <w:pPr>
        <w:pStyle w:val="Normal1"/>
        <w:spacing w:line="240" w:lineRule="auto"/>
        <w:jc w:val="both"/>
        <w:rPr>
          <w:rFonts w:asciiTheme="majorHAnsi" w:hAnsiTheme="majorHAnsi"/>
          <w:sz w:val="24"/>
          <w:szCs w:val="24"/>
          <w:highlight w:val="yellow"/>
        </w:rPr>
      </w:pPr>
      <w:r w:rsidRPr="00752306">
        <w:rPr>
          <w:rFonts w:asciiTheme="majorHAnsi" w:hAnsiTheme="majorHAnsi"/>
          <w:sz w:val="24"/>
          <w:szCs w:val="24"/>
          <w:highlight w:val="yellow"/>
        </w:rPr>
        <w:t xml:space="preserve">3.1.1) 15 min before making </w:t>
      </w:r>
      <w:r w:rsidR="002E3687" w:rsidRPr="00752306">
        <w:rPr>
          <w:rFonts w:asciiTheme="majorHAnsi" w:hAnsiTheme="majorHAnsi"/>
          <w:sz w:val="24"/>
          <w:szCs w:val="24"/>
          <w:highlight w:val="yellow"/>
        </w:rPr>
        <w:t xml:space="preserve">of </w:t>
      </w:r>
      <w:r w:rsidRPr="00752306">
        <w:rPr>
          <w:rFonts w:asciiTheme="majorHAnsi" w:hAnsiTheme="majorHAnsi"/>
          <w:sz w:val="24"/>
          <w:szCs w:val="24"/>
          <w:highlight w:val="yellow"/>
        </w:rPr>
        <w:t xml:space="preserve">the agarose mix, melt one </w:t>
      </w:r>
      <w:r w:rsidR="00D9716C">
        <w:rPr>
          <w:rFonts w:asciiTheme="majorHAnsi" w:hAnsiTheme="majorHAnsi"/>
          <w:sz w:val="24"/>
          <w:szCs w:val="24"/>
          <w:highlight w:val="yellow"/>
        </w:rPr>
        <w:t xml:space="preserve">1 ml </w:t>
      </w:r>
      <w:r w:rsidRPr="00752306">
        <w:rPr>
          <w:rFonts w:asciiTheme="majorHAnsi" w:hAnsiTheme="majorHAnsi"/>
          <w:sz w:val="24"/>
          <w:szCs w:val="24"/>
          <w:highlight w:val="yellow"/>
        </w:rPr>
        <w:t xml:space="preserve">aliquot of 1% </w:t>
      </w:r>
      <w:r w:rsidR="00D9716C">
        <w:rPr>
          <w:rFonts w:asciiTheme="majorHAnsi" w:hAnsiTheme="majorHAnsi"/>
          <w:sz w:val="24"/>
          <w:szCs w:val="24"/>
          <w:highlight w:val="yellow"/>
        </w:rPr>
        <w:t>low melting point</w:t>
      </w:r>
      <w:r w:rsidR="00D9716C" w:rsidRPr="00752306">
        <w:rPr>
          <w:rFonts w:asciiTheme="majorHAnsi" w:hAnsiTheme="majorHAnsi"/>
          <w:sz w:val="24"/>
          <w:szCs w:val="24"/>
          <w:highlight w:val="yellow"/>
        </w:rPr>
        <w:t xml:space="preserve"> </w:t>
      </w:r>
      <w:r w:rsidRPr="00752306">
        <w:rPr>
          <w:rFonts w:asciiTheme="majorHAnsi" w:hAnsiTheme="majorHAnsi"/>
          <w:sz w:val="24"/>
          <w:szCs w:val="24"/>
          <w:highlight w:val="yellow"/>
        </w:rPr>
        <w:t xml:space="preserve">agarose </w:t>
      </w:r>
      <w:r w:rsidR="00417E6C">
        <w:rPr>
          <w:rFonts w:asciiTheme="majorHAnsi" w:hAnsiTheme="majorHAnsi"/>
          <w:sz w:val="24"/>
          <w:szCs w:val="24"/>
          <w:highlight w:val="yellow"/>
        </w:rPr>
        <w:t xml:space="preserve">(dissolved in E3 medium) </w:t>
      </w:r>
      <w:r w:rsidRPr="00752306">
        <w:rPr>
          <w:rFonts w:asciiTheme="majorHAnsi" w:hAnsiTheme="majorHAnsi"/>
          <w:sz w:val="24"/>
          <w:szCs w:val="24"/>
          <w:highlight w:val="yellow"/>
        </w:rPr>
        <w:t xml:space="preserve">in a heating block set to 70 °C. Once the agarose is completely molten, transfer 600 </w:t>
      </w:r>
      <w:proofErr w:type="spellStart"/>
      <w:r w:rsidRPr="00752306">
        <w:rPr>
          <w:rFonts w:asciiTheme="majorHAnsi" w:hAnsiTheme="majorHAnsi"/>
          <w:sz w:val="24"/>
          <w:szCs w:val="24"/>
          <w:highlight w:val="yellow"/>
        </w:rPr>
        <w:t>μl</w:t>
      </w:r>
      <w:proofErr w:type="spellEnd"/>
      <w:r w:rsidRPr="00752306">
        <w:rPr>
          <w:rFonts w:asciiTheme="majorHAnsi" w:hAnsiTheme="majorHAnsi"/>
          <w:sz w:val="24"/>
          <w:szCs w:val="24"/>
          <w:highlight w:val="yellow"/>
        </w:rPr>
        <w:t xml:space="preserve"> into a fresh 1.5 ml tube, add 250 </w:t>
      </w:r>
      <w:proofErr w:type="spellStart"/>
      <w:r w:rsidRPr="00752306">
        <w:rPr>
          <w:rFonts w:asciiTheme="majorHAnsi" w:hAnsiTheme="majorHAnsi"/>
          <w:sz w:val="24"/>
          <w:szCs w:val="24"/>
          <w:highlight w:val="yellow"/>
        </w:rPr>
        <w:t>μl</w:t>
      </w:r>
      <w:proofErr w:type="spellEnd"/>
      <w:r w:rsidRPr="00752306">
        <w:rPr>
          <w:rFonts w:asciiTheme="majorHAnsi" w:hAnsiTheme="majorHAnsi"/>
          <w:sz w:val="24"/>
          <w:szCs w:val="24"/>
          <w:highlight w:val="yellow"/>
        </w:rPr>
        <w:t xml:space="preserve"> of E3 medium, 50 </w:t>
      </w:r>
      <w:proofErr w:type="spellStart"/>
      <w:r w:rsidRPr="00752306">
        <w:rPr>
          <w:rFonts w:asciiTheme="majorHAnsi" w:hAnsiTheme="majorHAnsi"/>
          <w:sz w:val="24"/>
          <w:szCs w:val="24"/>
          <w:highlight w:val="yellow"/>
        </w:rPr>
        <w:t>μl</w:t>
      </w:r>
      <w:proofErr w:type="spellEnd"/>
      <w:r w:rsidRPr="00752306">
        <w:rPr>
          <w:rFonts w:asciiTheme="majorHAnsi" w:hAnsiTheme="majorHAnsi"/>
          <w:sz w:val="24"/>
          <w:szCs w:val="24"/>
          <w:highlight w:val="yellow"/>
        </w:rPr>
        <w:t xml:space="preserve"> of 0.4% MS-222 and 25 </w:t>
      </w:r>
      <w:proofErr w:type="spellStart"/>
      <w:r w:rsidRPr="00752306">
        <w:rPr>
          <w:rFonts w:asciiTheme="majorHAnsi" w:hAnsiTheme="majorHAnsi"/>
          <w:sz w:val="24"/>
          <w:szCs w:val="24"/>
          <w:highlight w:val="yellow"/>
        </w:rPr>
        <w:t>μl</w:t>
      </w:r>
      <w:proofErr w:type="spellEnd"/>
      <w:r w:rsidRPr="00752306">
        <w:rPr>
          <w:rFonts w:asciiTheme="majorHAnsi" w:hAnsiTheme="majorHAnsi"/>
          <w:sz w:val="24"/>
          <w:szCs w:val="24"/>
          <w:highlight w:val="yellow"/>
        </w:rPr>
        <w:t xml:space="preserve"> of </w:t>
      </w:r>
      <w:proofErr w:type="spellStart"/>
      <w:r w:rsidRPr="00752306">
        <w:rPr>
          <w:rFonts w:asciiTheme="majorHAnsi" w:hAnsiTheme="majorHAnsi"/>
          <w:sz w:val="24"/>
          <w:szCs w:val="24"/>
          <w:highlight w:val="yellow"/>
        </w:rPr>
        <w:t>vortexed</w:t>
      </w:r>
      <w:proofErr w:type="spellEnd"/>
      <w:r w:rsidRPr="00752306">
        <w:rPr>
          <w:rFonts w:asciiTheme="majorHAnsi" w:hAnsiTheme="majorHAnsi"/>
          <w:sz w:val="24"/>
          <w:szCs w:val="24"/>
          <w:highlight w:val="yellow"/>
        </w:rPr>
        <w:t xml:space="preserve"> bead </w:t>
      </w:r>
      <w:r w:rsidR="002B150D">
        <w:rPr>
          <w:rFonts w:asciiTheme="majorHAnsi" w:hAnsiTheme="majorHAnsi"/>
          <w:sz w:val="24"/>
          <w:szCs w:val="24"/>
          <w:highlight w:val="yellow"/>
        </w:rPr>
        <w:t xml:space="preserve">stock </w:t>
      </w:r>
      <w:r w:rsidRPr="00752306">
        <w:rPr>
          <w:rFonts w:asciiTheme="majorHAnsi" w:hAnsiTheme="majorHAnsi"/>
          <w:sz w:val="24"/>
          <w:szCs w:val="24"/>
          <w:highlight w:val="yellow"/>
        </w:rPr>
        <w:t xml:space="preserve">solution. </w:t>
      </w:r>
      <w:r w:rsidR="001442A0">
        <w:rPr>
          <w:rFonts w:asciiTheme="majorHAnsi" w:hAnsiTheme="majorHAnsi"/>
          <w:sz w:val="24"/>
          <w:szCs w:val="24"/>
        </w:rPr>
        <w:t xml:space="preserve"> NOTE: </w:t>
      </w:r>
      <w:r w:rsidRPr="001442A0">
        <w:rPr>
          <w:rFonts w:asciiTheme="majorHAnsi" w:hAnsiTheme="majorHAnsi"/>
          <w:sz w:val="24"/>
          <w:szCs w:val="24"/>
        </w:rPr>
        <w:t xml:space="preserve">This makes 925 </w:t>
      </w:r>
      <w:proofErr w:type="spellStart"/>
      <w:r w:rsidRPr="001442A0">
        <w:rPr>
          <w:rFonts w:asciiTheme="majorHAnsi" w:hAnsiTheme="majorHAnsi"/>
          <w:sz w:val="24"/>
          <w:szCs w:val="24"/>
        </w:rPr>
        <w:t>μl</w:t>
      </w:r>
      <w:proofErr w:type="spellEnd"/>
      <w:r w:rsidRPr="001442A0">
        <w:rPr>
          <w:rFonts w:asciiTheme="majorHAnsi" w:hAnsiTheme="majorHAnsi"/>
          <w:sz w:val="24"/>
          <w:szCs w:val="24"/>
        </w:rPr>
        <w:t xml:space="preserve"> of the mix, while </w:t>
      </w:r>
      <w:r w:rsidR="002E3687" w:rsidRPr="001442A0">
        <w:rPr>
          <w:rFonts w:asciiTheme="majorHAnsi" w:hAnsiTheme="majorHAnsi"/>
          <w:sz w:val="24"/>
          <w:szCs w:val="24"/>
        </w:rPr>
        <w:t xml:space="preserve">additional </w:t>
      </w:r>
      <w:r w:rsidRPr="001442A0">
        <w:rPr>
          <w:rFonts w:asciiTheme="majorHAnsi" w:hAnsiTheme="majorHAnsi"/>
          <w:sz w:val="24"/>
          <w:szCs w:val="24"/>
        </w:rPr>
        <w:t xml:space="preserve">75 </w:t>
      </w:r>
      <w:proofErr w:type="spellStart"/>
      <w:r w:rsidRPr="001442A0">
        <w:rPr>
          <w:rFonts w:asciiTheme="majorHAnsi" w:hAnsiTheme="majorHAnsi"/>
          <w:sz w:val="24"/>
          <w:szCs w:val="24"/>
        </w:rPr>
        <w:t>μl</w:t>
      </w:r>
      <w:proofErr w:type="spellEnd"/>
      <w:r w:rsidRPr="001442A0">
        <w:rPr>
          <w:rFonts w:asciiTheme="majorHAnsi" w:hAnsiTheme="majorHAnsi"/>
          <w:sz w:val="24"/>
          <w:szCs w:val="24"/>
        </w:rPr>
        <w:t xml:space="preserve"> is calculated for the liquid added later together with the embryo</w:t>
      </w:r>
      <w:r w:rsidR="007352E7" w:rsidRPr="001442A0">
        <w:rPr>
          <w:rFonts w:asciiTheme="majorHAnsi" w:hAnsiTheme="majorHAnsi"/>
          <w:sz w:val="24"/>
          <w:szCs w:val="24"/>
        </w:rPr>
        <w:t>s</w:t>
      </w:r>
      <w:r w:rsidRPr="001442A0">
        <w:rPr>
          <w:rFonts w:asciiTheme="majorHAnsi" w:hAnsiTheme="majorHAnsi"/>
          <w:sz w:val="24"/>
          <w:szCs w:val="24"/>
        </w:rPr>
        <w:t>.</w:t>
      </w:r>
    </w:p>
    <w:p w14:paraId="37551C8D" w14:textId="77777777" w:rsidR="00E434D3" w:rsidRPr="00752306" w:rsidRDefault="001926E6" w:rsidP="00237A0C">
      <w:pPr>
        <w:pStyle w:val="Normal1"/>
        <w:spacing w:line="240" w:lineRule="auto"/>
        <w:jc w:val="both"/>
        <w:rPr>
          <w:rFonts w:asciiTheme="majorHAnsi" w:hAnsiTheme="majorHAnsi"/>
          <w:sz w:val="24"/>
          <w:szCs w:val="24"/>
          <w:highlight w:val="yellow"/>
        </w:rPr>
      </w:pPr>
      <w:r w:rsidRPr="00752306">
        <w:rPr>
          <w:rFonts w:asciiTheme="majorHAnsi" w:hAnsiTheme="majorHAnsi"/>
          <w:sz w:val="24"/>
          <w:szCs w:val="24"/>
          <w:highlight w:val="yellow"/>
        </w:rPr>
        <w:t xml:space="preserve"> </w:t>
      </w:r>
    </w:p>
    <w:p w14:paraId="57352CE8" w14:textId="50ED7B13" w:rsidR="00E434D3" w:rsidRPr="00752306" w:rsidRDefault="001926E6" w:rsidP="00237A0C">
      <w:pPr>
        <w:pStyle w:val="Normal1"/>
        <w:spacing w:line="240" w:lineRule="auto"/>
        <w:jc w:val="both"/>
        <w:rPr>
          <w:rFonts w:asciiTheme="majorHAnsi" w:hAnsiTheme="majorHAnsi"/>
          <w:sz w:val="24"/>
          <w:szCs w:val="24"/>
          <w:highlight w:val="yellow"/>
        </w:rPr>
      </w:pPr>
      <w:r w:rsidRPr="00752306">
        <w:rPr>
          <w:rFonts w:asciiTheme="majorHAnsi" w:hAnsiTheme="majorHAnsi"/>
          <w:sz w:val="24"/>
          <w:szCs w:val="24"/>
          <w:highlight w:val="yellow"/>
        </w:rPr>
        <w:t xml:space="preserve">3.1.2) Keep the tube in a second heating block at 38-40 °C or ensure that the agarose is very close to its gelling point before </w:t>
      </w:r>
      <w:r w:rsidR="002E3687" w:rsidRPr="00752306">
        <w:rPr>
          <w:rFonts w:asciiTheme="majorHAnsi" w:hAnsiTheme="majorHAnsi"/>
          <w:sz w:val="24"/>
          <w:szCs w:val="24"/>
          <w:highlight w:val="yellow"/>
        </w:rPr>
        <w:t>put</w:t>
      </w:r>
      <w:r w:rsidR="00A42C71">
        <w:rPr>
          <w:rFonts w:asciiTheme="majorHAnsi" w:hAnsiTheme="majorHAnsi"/>
          <w:sz w:val="24"/>
          <w:szCs w:val="24"/>
          <w:highlight w:val="yellow"/>
        </w:rPr>
        <w:t>ting</w:t>
      </w:r>
      <w:r w:rsidR="002E3687" w:rsidRPr="00752306">
        <w:rPr>
          <w:rFonts w:asciiTheme="majorHAnsi" w:hAnsiTheme="majorHAnsi"/>
          <w:sz w:val="24"/>
          <w:szCs w:val="24"/>
          <w:highlight w:val="yellow"/>
        </w:rPr>
        <w:t xml:space="preserve"> </w:t>
      </w:r>
      <w:r w:rsidR="00A35D90">
        <w:rPr>
          <w:rFonts w:asciiTheme="majorHAnsi" w:hAnsiTheme="majorHAnsi"/>
          <w:sz w:val="24"/>
          <w:szCs w:val="24"/>
          <w:highlight w:val="yellow"/>
        </w:rPr>
        <w:t>sample embryos</w:t>
      </w:r>
      <w:r w:rsidR="002E3687" w:rsidRPr="00752306">
        <w:rPr>
          <w:rFonts w:asciiTheme="majorHAnsi" w:hAnsiTheme="majorHAnsi"/>
          <w:sz w:val="24"/>
          <w:szCs w:val="24"/>
          <w:highlight w:val="yellow"/>
        </w:rPr>
        <w:t xml:space="preserve"> into </w:t>
      </w:r>
      <w:r w:rsidRPr="00752306">
        <w:rPr>
          <w:rFonts w:asciiTheme="majorHAnsi" w:hAnsiTheme="majorHAnsi"/>
          <w:sz w:val="24"/>
          <w:szCs w:val="24"/>
          <w:highlight w:val="yellow"/>
        </w:rPr>
        <w:t xml:space="preserve">it. </w:t>
      </w:r>
    </w:p>
    <w:p w14:paraId="2E089866" w14:textId="77777777" w:rsidR="00E434D3" w:rsidRPr="00752306" w:rsidRDefault="001926E6" w:rsidP="00237A0C">
      <w:pPr>
        <w:pStyle w:val="Normal1"/>
        <w:spacing w:line="240" w:lineRule="auto"/>
        <w:jc w:val="both"/>
        <w:rPr>
          <w:rFonts w:asciiTheme="majorHAnsi" w:hAnsiTheme="majorHAnsi"/>
          <w:sz w:val="24"/>
          <w:szCs w:val="24"/>
          <w:highlight w:val="yellow"/>
        </w:rPr>
      </w:pPr>
      <w:r w:rsidRPr="00752306">
        <w:rPr>
          <w:rFonts w:asciiTheme="majorHAnsi" w:hAnsiTheme="majorHAnsi"/>
          <w:sz w:val="24"/>
          <w:szCs w:val="24"/>
          <w:highlight w:val="yellow"/>
        </w:rPr>
        <w:t xml:space="preserve"> </w:t>
      </w:r>
    </w:p>
    <w:p w14:paraId="1ACB4BE9" w14:textId="77777777" w:rsidR="00E434D3" w:rsidRPr="00752306" w:rsidRDefault="001926E6" w:rsidP="00237A0C">
      <w:pPr>
        <w:pStyle w:val="Normal1"/>
        <w:spacing w:line="240" w:lineRule="auto"/>
        <w:jc w:val="both"/>
        <w:rPr>
          <w:rFonts w:asciiTheme="majorHAnsi" w:hAnsiTheme="majorHAnsi"/>
          <w:sz w:val="24"/>
          <w:szCs w:val="24"/>
          <w:highlight w:val="yellow"/>
        </w:rPr>
      </w:pPr>
      <w:r w:rsidRPr="00752306">
        <w:rPr>
          <w:rFonts w:asciiTheme="majorHAnsi" w:hAnsiTheme="majorHAnsi"/>
          <w:b/>
          <w:sz w:val="24"/>
          <w:szCs w:val="24"/>
          <w:highlight w:val="yellow"/>
        </w:rPr>
        <w:t>3.2) Mounting the embryos</w:t>
      </w:r>
    </w:p>
    <w:p w14:paraId="2472418B" w14:textId="1FD36D10" w:rsidR="00E434D3" w:rsidRPr="00752306" w:rsidRDefault="001926E6" w:rsidP="00237A0C">
      <w:pPr>
        <w:pStyle w:val="Normal1"/>
        <w:spacing w:line="240" w:lineRule="auto"/>
        <w:jc w:val="both"/>
        <w:rPr>
          <w:rFonts w:asciiTheme="majorHAnsi" w:hAnsiTheme="majorHAnsi"/>
          <w:sz w:val="24"/>
          <w:szCs w:val="24"/>
          <w:highlight w:val="yellow"/>
        </w:rPr>
      </w:pPr>
      <w:r w:rsidRPr="00752306">
        <w:rPr>
          <w:rFonts w:asciiTheme="majorHAnsi" w:hAnsiTheme="majorHAnsi"/>
          <w:sz w:val="24"/>
          <w:szCs w:val="24"/>
          <w:highlight w:val="yellow"/>
        </w:rPr>
        <w:t xml:space="preserve">3.2.1) Take </w:t>
      </w:r>
      <w:r w:rsidR="002B150D">
        <w:rPr>
          <w:rFonts w:asciiTheme="majorHAnsi" w:hAnsiTheme="majorHAnsi"/>
          <w:sz w:val="24"/>
          <w:szCs w:val="24"/>
          <w:highlight w:val="yellow"/>
        </w:rPr>
        <w:t>five</w:t>
      </w:r>
      <w:r w:rsidRPr="00752306">
        <w:rPr>
          <w:rFonts w:asciiTheme="majorHAnsi" w:hAnsiTheme="majorHAnsi"/>
          <w:sz w:val="24"/>
          <w:szCs w:val="24"/>
          <w:highlight w:val="yellow"/>
        </w:rPr>
        <w:t xml:space="preserve"> glass capillaries of 20</w:t>
      </w:r>
      <w:r w:rsidR="00A35D90">
        <w:rPr>
          <w:rFonts w:asciiTheme="majorHAnsi" w:hAnsiTheme="majorHAnsi"/>
          <w:sz w:val="24"/>
          <w:szCs w:val="24"/>
          <w:highlight w:val="yellow"/>
        </w:rPr>
        <w:t xml:space="preserve"> </w:t>
      </w:r>
      <w:proofErr w:type="spellStart"/>
      <w:r w:rsidRPr="00752306">
        <w:rPr>
          <w:rFonts w:asciiTheme="majorHAnsi" w:hAnsiTheme="majorHAnsi"/>
          <w:sz w:val="24"/>
          <w:szCs w:val="24"/>
          <w:highlight w:val="yellow"/>
        </w:rPr>
        <w:t>μl</w:t>
      </w:r>
      <w:proofErr w:type="spellEnd"/>
      <w:r w:rsidRPr="00752306">
        <w:rPr>
          <w:rFonts w:asciiTheme="majorHAnsi" w:hAnsiTheme="majorHAnsi"/>
          <w:sz w:val="24"/>
          <w:szCs w:val="24"/>
          <w:highlight w:val="yellow"/>
        </w:rPr>
        <w:t xml:space="preserve"> volume (with a black mark, ~1 mm inner diameter) and insert the matching Teflon tip plunger</w:t>
      </w:r>
      <w:r w:rsidR="00564B3B" w:rsidRPr="00752306">
        <w:rPr>
          <w:rFonts w:asciiTheme="majorHAnsi" w:hAnsiTheme="majorHAnsi"/>
          <w:sz w:val="24"/>
          <w:szCs w:val="24"/>
          <w:highlight w:val="yellow"/>
        </w:rPr>
        <w:t>s</w:t>
      </w:r>
      <w:r w:rsidRPr="00752306">
        <w:rPr>
          <w:rFonts w:asciiTheme="majorHAnsi" w:hAnsiTheme="majorHAnsi"/>
          <w:sz w:val="24"/>
          <w:szCs w:val="24"/>
          <w:highlight w:val="yellow"/>
        </w:rPr>
        <w:t xml:space="preserve"> into them. Push the plunger through the capillary so that the Teflon tip is at the bottom of the capillary.</w:t>
      </w:r>
    </w:p>
    <w:p w14:paraId="4E494185" w14:textId="77777777" w:rsidR="00E434D3" w:rsidRPr="00752306" w:rsidRDefault="001926E6" w:rsidP="00237A0C">
      <w:pPr>
        <w:pStyle w:val="Normal1"/>
        <w:spacing w:line="240" w:lineRule="auto"/>
        <w:jc w:val="both"/>
        <w:rPr>
          <w:rFonts w:asciiTheme="majorHAnsi" w:hAnsiTheme="majorHAnsi"/>
          <w:sz w:val="24"/>
          <w:szCs w:val="24"/>
          <w:highlight w:val="yellow"/>
        </w:rPr>
      </w:pPr>
      <w:r w:rsidRPr="00752306">
        <w:rPr>
          <w:rFonts w:asciiTheme="majorHAnsi" w:hAnsiTheme="majorHAnsi"/>
          <w:sz w:val="24"/>
          <w:szCs w:val="24"/>
          <w:highlight w:val="yellow"/>
        </w:rPr>
        <w:t xml:space="preserve"> </w:t>
      </w:r>
    </w:p>
    <w:p w14:paraId="2AF9E5CF" w14:textId="1AD22478" w:rsidR="004701E7" w:rsidRDefault="001926E6" w:rsidP="00237A0C">
      <w:pPr>
        <w:pStyle w:val="Normal1"/>
        <w:spacing w:line="240" w:lineRule="auto"/>
        <w:jc w:val="both"/>
        <w:rPr>
          <w:rFonts w:asciiTheme="majorHAnsi" w:hAnsiTheme="majorHAnsi"/>
          <w:sz w:val="24"/>
          <w:szCs w:val="24"/>
          <w:highlight w:val="yellow"/>
        </w:rPr>
      </w:pPr>
      <w:proofErr w:type="gramStart"/>
      <w:r w:rsidRPr="00752306">
        <w:rPr>
          <w:rFonts w:asciiTheme="majorHAnsi" w:hAnsiTheme="majorHAnsi"/>
          <w:sz w:val="24"/>
          <w:szCs w:val="24"/>
          <w:highlight w:val="yellow"/>
        </w:rPr>
        <w:t xml:space="preserve">3.2.2) Transfer </w:t>
      </w:r>
      <w:r w:rsidRPr="002C0914">
        <w:rPr>
          <w:rFonts w:asciiTheme="majorHAnsi" w:hAnsiTheme="majorHAnsi"/>
          <w:sz w:val="24"/>
          <w:szCs w:val="24"/>
          <w:highlight w:val="yellow"/>
        </w:rPr>
        <w:t>five embryos</w:t>
      </w:r>
      <w:r w:rsidRPr="00752306">
        <w:rPr>
          <w:rFonts w:asciiTheme="majorHAnsi" w:hAnsiTheme="majorHAnsi"/>
          <w:sz w:val="24"/>
          <w:szCs w:val="24"/>
          <w:highlight w:val="yellow"/>
        </w:rPr>
        <w:t xml:space="preserve"> </w:t>
      </w:r>
      <w:r w:rsidR="00AE1768">
        <w:rPr>
          <w:rFonts w:asciiTheme="majorHAnsi" w:hAnsiTheme="majorHAnsi"/>
          <w:sz w:val="24"/>
          <w:szCs w:val="24"/>
          <w:highlight w:val="yellow"/>
        </w:rPr>
        <w:t xml:space="preserve">(a number that can be mounted at once) </w:t>
      </w:r>
      <w:r w:rsidRPr="00752306">
        <w:rPr>
          <w:rFonts w:asciiTheme="majorHAnsi" w:hAnsiTheme="majorHAnsi"/>
          <w:sz w:val="24"/>
          <w:szCs w:val="24"/>
          <w:highlight w:val="yellow"/>
        </w:rPr>
        <w:t>with a glass or plastic pi</w:t>
      </w:r>
      <w:r w:rsidR="00EE5087">
        <w:rPr>
          <w:rFonts w:asciiTheme="majorHAnsi" w:hAnsiTheme="majorHAnsi"/>
          <w:sz w:val="24"/>
          <w:szCs w:val="24"/>
          <w:highlight w:val="yellow"/>
        </w:rPr>
        <w:t>pette into the tube of vortexed-</w:t>
      </w:r>
      <w:r w:rsidRPr="00752306">
        <w:rPr>
          <w:rFonts w:asciiTheme="majorHAnsi" w:hAnsiTheme="majorHAnsi"/>
          <w:sz w:val="24"/>
          <w:szCs w:val="24"/>
          <w:highlight w:val="yellow"/>
        </w:rPr>
        <w:t>37 °C warm agarose mix</w:t>
      </w:r>
      <w:r w:rsidRPr="00EE5087">
        <w:rPr>
          <w:rFonts w:asciiTheme="majorHAnsi" w:hAnsiTheme="majorHAnsi"/>
          <w:sz w:val="24"/>
          <w:szCs w:val="24"/>
        </w:rPr>
        <w:t>.</w:t>
      </w:r>
      <w:proofErr w:type="gramEnd"/>
      <w:r w:rsidRPr="00EE5087">
        <w:rPr>
          <w:rFonts w:asciiTheme="majorHAnsi" w:hAnsiTheme="majorHAnsi"/>
          <w:sz w:val="24"/>
          <w:szCs w:val="24"/>
        </w:rPr>
        <w:t xml:space="preserve"> </w:t>
      </w:r>
      <w:r w:rsidR="006408F2">
        <w:rPr>
          <w:rFonts w:asciiTheme="majorHAnsi" w:hAnsiTheme="majorHAnsi"/>
          <w:sz w:val="24"/>
          <w:szCs w:val="24"/>
        </w:rPr>
        <w:t xml:space="preserve">NOTE: </w:t>
      </w:r>
      <w:r w:rsidRPr="00EE5087">
        <w:rPr>
          <w:rFonts w:asciiTheme="majorHAnsi" w:hAnsiTheme="majorHAnsi"/>
          <w:sz w:val="24"/>
          <w:szCs w:val="24"/>
        </w:rPr>
        <w:t>Try to carry over a minimum volume of liquid together with the embryos.</w:t>
      </w:r>
    </w:p>
    <w:p w14:paraId="137DEB65" w14:textId="77777777" w:rsidR="004701E7" w:rsidRDefault="004701E7" w:rsidP="00237A0C">
      <w:pPr>
        <w:pStyle w:val="Normal1"/>
        <w:spacing w:line="240" w:lineRule="auto"/>
        <w:jc w:val="both"/>
        <w:rPr>
          <w:rFonts w:asciiTheme="majorHAnsi" w:hAnsiTheme="majorHAnsi"/>
          <w:sz w:val="24"/>
          <w:szCs w:val="24"/>
          <w:highlight w:val="yellow"/>
        </w:rPr>
      </w:pPr>
    </w:p>
    <w:p w14:paraId="6B6364DA" w14:textId="0B0A0B7D" w:rsidR="00E434D3" w:rsidRPr="00752306" w:rsidRDefault="004701E7" w:rsidP="00237A0C">
      <w:pPr>
        <w:pStyle w:val="Normal1"/>
        <w:spacing w:line="240" w:lineRule="auto"/>
        <w:jc w:val="both"/>
        <w:rPr>
          <w:rFonts w:asciiTheme="majorHAnsi" w:hAnsiTheme="majorHAnsi"/>
          <w:sz w:val="24"/>
          <w:szCs w:val="24"/>
          <w:highlight w:val="yellow"/>
        </w:rPr>
      </w:pPr>
      <w:r>
        <w:rPr>
          <w:rFonts w:asciiTheme="majorHAnsi" w:hAnsiTheme="majorHAnsi"/>
          <w:sz w:val="24"/>
          <w:szCs w:val="24"/>
          <w:highlight w:val="yellow"/>
        </w:rPr>
        <w:t xml:space="preserve">3.2.3) </w:t>
      </w:r>
      <w:r w:rsidR="001926E6" w:rsidRPr="00752306">
        <w:rPr>
          <w:rFonts w:asciiTheme="majorHAnsi" w:hAnsiTheme="majorHAnsi"/>
          <w:sz w:val="24"/>
          <w:szCs w:val="24"/>
          <w:highlight w:val="yellow"/>
        </w:rPr>
        <w:t xml:space="preserve">Insert the capillary into the mix and suck one embryo inside by pulling the plunger up. </w:t>
      </w:r>
      <w:r w:rsidR="00EE5087">
        <w:rPr>
          <w:rFonts w:asciiTheme="majorHAnsi" w:hAnsiTheme="majorHAnsi"/>
          <w:sz w:val="24"/>
          <w:szCs w:val="24"/>
          <w:highlight w:val="yellow"/>
        </w:rPr>
        <w:t xml:space="preserve">Ensure </w:t>
      </w:r>
      <w:r w:rsidR="00EE5087" w:rsidRPr="00EE5087">
        <w:rPr>
          <w:rFonts w:asciiTheme="majorHAnsi" w:hAnsiTheme="majorHAnsi"/>
          <w:sz w:val="24"/>
          <w:szCs w:val="24"/>
          <w:highlight w:val="yellow"/>
        </w:rPr>
        <w:t>that the</w:t>
      </w:r>
      <w:r w:rsidR="001926E6" w:rsidRPr="00EE5087">
        <w:rPr>
          <w:rFonts w:asciiTheme="majorHAnsi" w:hAnsiTheme="majorHAnsi"/>
          <w:sz w:val="24"/>
          <w:szCs w:val="24"/>
          <w:highlight w:val="yellow"/>
        </w:rPr>
        <w:t xml:space="preserve"> head of the </w:t>
      </w:r>
      <w:r w:rsidR="002B150D" w:rsidRPr="00EE5087">
        <w:rPr>
          <w:rFonts w:asciiTheme="majorHAnsi" w:hAnsiTheme="majorHAnsi"/>
          <w:sz w:val="24"/>
          <w:szCs w:val="24"/>
          <w:highlight w:val="yellow"/>
        </w:rPr>
        <w:t>embryo enter</w:t>
      </w:r>
      <w:r w:rsidR="00EE5087" w:rsidRPr="00EE5087">
        <w:rPr>
          <w:rFonts w:asciiTheme="majorHAnsi" w:hAnsiTheme="majorHAnsi"/>
          <w:sz w:val="24"/>
          <w:szCs w:val="24"/>
          <w:highlight w:val="yellow"/>
        </w:rPr>
        <w:t>s</w:t>
      </w:r>
      <w:r w:rsidR="002B150D" w:rsidRPr="00EE5087">
        <w:rPr>
          <w:rFonts w:asciiTheme="majorHAnsi" w:hAnsiTheme="majorHAnsi"/>
          <w:sz w:val="24"/>
          <w:szCs w:val="24"/>
          <w:highlight w:val="yellow"/>
        </w:rPr>
        <w:t xml:space="preserve"> the capillary</w:t>
      </w:r>
      <w:r w:rsidR="005440C8" w:rsidRPr="00EE5087">
        <w:rPr>
          <w:rFonts w:asciiTheme="majorHAnsi" w:hAnsiTheme="majorHAnsi"/>
          <w:sz w:val="24"/>
          <w:szCs w:val="24"/>
          <w:highlight w:val="yellow"/>
        </w:rPr>
        <w:t xml:space="preserve"> </w:t>
      </w:r>
      <w:r w:rsidR="00E0702B" w:rsidRPr="00EE5087">
        <w:rPr>
          <w:rFonts w:asciiTheme="majorHAnsi" w:hAnsiTheme="majorHAnsi"/>
          <w:sz w:val="24"/>
          <w:szCs w:val="24"/>
          <w:highlight w:val="yellow"/>
        </w:rPr>
        <w:t>before the tail</w:t>
      </w:r>
      <w:r w:rsidR="001926E6" w:rsidRPr="00EE5087">
        <w:rPr>
          <w:rFonts w:asciiTheme="majorHAnsi" w:hAnsiTheme="majorHAnsi"/>
          <w:sz w:val="24"/>
          <w:szCs w:val="24"/>
          <w:highlight w:val="yellow"/>
        </w:rPr>
        <w:t xml:space="preserve">. Avoid any air </w:t>
      </w:r>
      <w:r w:rsidR="001926E6" w:rsidRPr="00EE5087">
        <w:rPr>
          <w:rFonts w:asciiTheme="majorHAnsi" w:hAnsiTheme="majorHAnsi"/>
          <w:sz w:val="24"/>
          <w:szCs w:val="24"/>
          <w:highlight w:val="yellow"/>
        </w:rPr>
        <w:lastRenderedPageBreak/>
        <w:t xml:space="preserve">bubbles between the plunger and the sample. </w:t>
      </w:r>
      <w:r w:rsidR="00E0702B" w:rsidRPr="00EE5087">
        <w:rPr>
          <w:rFonts w:asciiTheme="majorHAnsi" w:hAnsiTheme="majorHAnsi"/>
          <w:sz w:val="24"/>
          <w:szCs w:val="24"/>
          <w:highlight w:val="yellow"/>
        </w:rPr>
        <w:t>There should be ±2 cm of agarose above the embryo and ±1 cm below</w:t>
      </w:r>
      <w:r w:rsidR="005440C8" w:rsidRPr="00EE5087">
        <w:rPr>
          <w:rFonts w:asciiTheme="majorHAnsi" w:hAnsiTheme="majorHAnsi"/>
          <w:sz w:val="24"/>
          <w:szCs w:val="24"/>
          <w:highlight w:val="yellow"/>
        </w:rPr>
        <w:t xml:space="preserve"> it</w:t>
      </w:r>
      <w:r w:rsidR="00E0702B" w:rsidRPr="00EE5087">
        <w:rPr>
          <w:rFonts w:asciiTheme="majorHAnsi" w:hAnsiTheme="majorHAnsi"/>
          <w:sz w:val="24"/>
          <w:szCs w:val="24"/>
          <w:highlight w:val="yellow"/>
        </w:rPr>
        <w:t xml:space="preserve">. </w:t>
      </w:r>
      <w:r w:rsidR="00AE1768" w:rsidRPr="00E63A42">
        <w:rPr>
          <w:rFonts w:asciiTheme="majorHAnsi" w:hAnsiTheme="majorHAnsi"/>
          <w:sz w:val="24"/>
          <w:szCs w:val="24"/>
          <w:highlight w:val="yellow"/>
        </w:rPr>
        <w:t xml:space="preserve">Repeat for the </w:t>
      </w:r>
      <w:r w:rsidR="002B150D" w:rsidRPr="00E63A42">
        <w:rPr>
          <w:rFonts w:asciiTheme="majorHAnsi" w:hAnsiTheme="majorHAnsi"/>
          <w:sz w:val="24"/>
          <w:szCs w:val="24"/>
          <w:highlight w:val="yellow"/>
        </w:rPr>
        <w:t>remaining</w:t>
      </w:r>
      <w:r w:rsidR="00AE1768" w:rsidRPr="00E63A42">
        <w:rPr>
          <w:rFonts w:asciiTheme="majorHAnsi" w:hAnsiTheme="majorHAnsi"/>
          <w:sz w:val="24"/>
          <w:szCs w:val="24"/>
          <w:highlight w:val="yellow"/>
        </w:rPr>
        <w:t xml:space="preserve"> embryos.</w:t>
      </w:r>
    </w:p>
    <w:p w14:paraId="5F2101B8" w14:textId="77777777" w:rsidR="00E434D3" w:rsidRPr="00752306" w:rsidRDefault="001926E6" w:rsidP="00237A0C">
      <w:pPr>
        <w:pStyle w:val="Normal1"/>
        <w:spacing w:line="240" w:lineRule="auto"/>
        <w:jc w:val="both"/>
        <w:rPr>
          <w:rFonts w:asciiTheme="majorHAnsi" w:hAnsiTheme="majorHAnsi"/>
          <w:sz w:val="24"/>
          <w:szCs w:val="24"/>
          <w:highlight w:val="yellow"/>
        </w:rPr>
      </w:pPr>
      <w:r w:rsidRPr="00752306">
        <w:rPr>
          <w:rFonts w:asciiTheme="majorHAnsi" w:hAnsiTheme="majorHAnsi"/>
          <w:sz w:val="24"/>
          <w:szCs w:val="24"/>
          <w:highlight w:val="yellow"/>
        </w:rPr>
        <w:t xml:space="preserve"> </w:t>
      </w:r>
    </w:p>
    <w:p w14:paraId="68935440" w14:textId="7713F709" w:rsidR="001D669B" w:rsidRPr="001D669B" w:rsidRDefault="001926E6" w:rsidP="00237A0C">
      <w:pPr>
        <w:pStyle w:val="Normal1"/>
        <w:spacing w:line="240" w:lineRule="auto"/>
        <w:jc w:val="both"/>
        <w:rPr>
          <w:rFonts w:asciiTheme="majorHAnsi" w:hAnsiTheme="majorHAnsi"/>
          <w:color w:val="1155CC"/>
          <w:sz w:val="24"/>
          <w:szCs w:val="24"/>
          <w:u w:val="single"/>
        </w:rPr>
      </w:pPr>
      <w:r w:rsidRPr="00752306">
        <w:rPr>
          <w:rFonts w:asciiTheme="majorHAnsi" w:hAnsiTheme="majorHAnsi"/>
          <w:sz w:val="24"/>
          <w:szCs w:val="24"/>
          <w:highlight w:val="yellow"/>
        </w:rPr>
        <w:t>3.2.</w:t>
      </w:r>
      <w:r w:rsidR="004701E7">
        <w:rPr>
          <w:rFonts w:asciiTheme="majorHAnsi" w:hAnsiTheme="majorHAnsi"/>
          <w:sz w:val="24"/>
          <w:szCs w:val="24"/>
          <w:highlight w:val="yellow"/>
        </w:rPr>
        <w:t>4</w:t>
      </w:r>
      <w:r w:rsidR="00EE5087">
        <w:rPr>
          <w:rFonts w:asciiTheme="majorHAnsi" w:hAnsiTheme="majorHAnsi"/>
          <w:sz w:val="24"/>
          <w:szCs w:val="24"/>
          <w:highlight w:val="yellow"/>
        </w:rPr>
        <w:t xml:space="preserve">) </w:t>
      </w:r>
      <w:r w:rsidR="00E63A42">
        <w:rPr>
          <w:rFonts w:asciiTheme="majorHAnsi" w:hAnsiTheme="majorHAnsi"/>
          <w:sz w:val="24"/>
          <w:szCs w:val="24"/>
          <w:highlight w:val="yellow"/>
        </w:rPr>
        <w:t xml:space="preserve">Wait until </w:t>
      </w:r>
      <w:r w:rsidR="00EE5087">
        <w:rPr>
          <w:rFonts w:asciiTheme="majorHAnsi" w:hAnsiTheme="majorHAnsi"/>
          <w:sz w:val="24"/>
          <w:szCs w:val="24"/>
          <w:highlight w:val="yellow"/>
        </w:rPr>
        <w:t>the agarose solidif</w:t>
      </w:r>
      <w:r w:rsidR="00E63A42">
        <w:rPr>
          <w:rFonts w:asciiTheme="majorHAnsi" w:hAnsiTheme="majorHAnsi"/>
          <w:sz w:val="24"/>
          <w:szCs w:val="24"/>
          <w:highlight w:val="yellow"/>
        </w:rPr>
        <w:t>ies</w:t>
      </w:r>
      <w:r w:rsidRPr="00752306">
        <w:rPr>
          <w:rFonts w:asciiTheme="majorHAnsi" w:hAnsiTheme="majorHAnsi"/>
          <w:sz w:val="24"/>
          <w:szCs w:val="24"/>
          <w:highlight w:val="yellow"/>
        </w:rPr>
        <w:t xml:space="preserve"> completely</w:t>
      </w:r>
      <w:r w:rsidR="00E63A42">
        <w:rPr>
          <w:rFonts w:asciiTheme="majorHAnsi" w:hAnsiTheme="majorHAnsi"/>
          <w:sz w:val="24"/>
          <w:szCs w:val="24"/>
          <w:highlight w:val="yellow"/>
        </w:rPr>
        <w:t>, which happens</w:t>
      </w:r>
      <w:r w:rsidRPr="00752306">
        <w:rPr>
          <w:rFonts w:asciiTheme="majorHAnsi" w:hAnsiTheme="majorHAnsi"/>
          <w:sz w:val="24"/>
          <w:szCs w:val="24"/>
          <w:highlight w:val="yellow"/>
        </w:rPr>
        <w:t xml:space="preserve"> within a few minutes and the</w:t>
      </w:r>
      <w:r w:rsidR="00EE5087">
        <w:rPr>
          <w:rFonts w:asciiTheme="majorHAnsi" w:hAnsiTheme="majorHAnsi"/>
          <w:sz w:val="24"/>
          <w:szCs w:val="24"/>
          <w:highlight w:val="yellow"/>
        </w:rPr>
        <w:t>n</w:t>
      </w:r>
      <w:r w:rsidRPr="00752306">
        <w:rPr>
          <w:rFonts w:asciiTheme="majorHAnsi" w:hAnsiTheme="majorHAnsi"/>
          <w:sz w:val="24"/>
          <w:szCs w:val="24"/>
          <w:highlight w:val="yellow"/>
        </w:rPr>
        <w:t xml:space="preserve"> </w:t>
      </w:r>
      <w:r w:rsidR="00EE5087">
        <w:rPr>
          <w:rFonts w:asciiTheme="majorHAnsi" w:hAnsiTheme="majorHAnsi"/>
          <w:sz w:val="24"/>
          <w:szCs w:val="24"/>
          <w:highlight w:val="yellow"/>
        </w:rPr>
        <w:t xml:space="preserve">store the </w:t>
      </w:r>
      <w:r w:rsidRPr="00752306">
        <w:rPr>
          <w:rFonts w:asciiTheme="majorHAnsi" w:hAnsiTheme="majorHAnsi"/>
          <w:sz w:val="24"/>
          <w:szCs w:val="24"/>
          <w:highlight w:val="yellow"/>
        </w:rPr>
        <w:t>sample</w:t>
      </w:r>
      <w:r w:rsidR="00E63A42">
        <w:rPr>
          <w:rFonts w:asciiTheme="majorHAnsi" w:hAnsiTheme="majorHAnsi"/>
          <w:sz w:val="24"/>
          <w:szCs w:val="24"/>
          <w:highlight w:val="yellow"/>
        </w:rPr>
        <w:t>s</w:t>
      </w:r>
      <w:r w:rsidRPr="00752306">
        <w:rPr>
          <w:rFonts w:asciiTheme="majorHAnsi" w:hAnsiTheme="majorHAnsi"/>
          <w:sz w:val="24"/>
          <w:szCs w:val="24"/>
          <w:highlight w:val="yellow"/>
        </w:rPr>
        <w:t xml:space="preserve"> in E3 medium, </w:t>
      </w:r>
      <w:r w:rsidR="00EE5087">
        <w:rPr>
          <w:rFonts w:asciiTheme="majorHAnsi" w:hAnsiTheme="majorHAnsi"/>
          <w:sz w:val="24"/>
          <w:szCs w:val="24"/>
          <w:highlight w:val="yellow"/>
        </w:rPr>
        <w:t>by sticking</w:t>
      </w:r>
      <w:r w:rsidRPr="00752306">
        <w:rPr>
          <w:rFonts w:asciiTheme="majorHAnsi" w:hAnsiTheme="majorHAnsi"/>
          <w:sz w:val="24"/>
          <w:szCs w:val="24"/>
          <w:highlight w:val="yellow"/>
        </w:rPr>
        <w:t xml:space="preserve"> </w:t>
      </w:r>
      <w:r w:rsidR="00E63A42">
        <w:rPr>
          <w:rFonts w:asciiTheme="majorHAnsi" w:hAnsiTheme="majorHAnsi"/>
          <w:sz w:val="24"/>
          <w:szCs w:val="24"/>
          <w:highlight w:val="yellow"/>
        </w:rPr>
        <w:t xml:space="preserve">them </w:t>
      </w:r>
      <w:r w:rsidRPr="00752306">
        <w:rPr>
          <w:rFonts w:asciiTheme="majorHAnsi" w:hAnsiTheme="majorHAnsi"/>
          <w:sz w:val="24"/>
          <w:szCs w:val="24"/>
          <w:highlight w:val="yellow"/>
        </w:rPr>
        <w:t xml:space="preserve">to the wall of a beaker with </w:t>
      </w:r>
      <w:proofErr w:type="spellStart"/>
      <w:r w:rsidRPr="00752306">
        <w:rPr>
          <w:rFonts w:asciiTheme="majorHAnsi" w:hAnsiTheme="majorHAnsi"/>
          <w:sz w:val="24"/>
          <w:szCs w:val="24"/>
          <w:highlight w:val="yellow"/>
        </w:rPr>
        <w:t>plasticine</w:t>
      </w:r>
      <w:proofErr w:type="spellEnd"/>
      <w:r w:rsidRPr="00752306">
        <w:rPr>
          <w:rFonts w:asciiTheme="majorHAnsi" w:hAnsiTheme="majorHAnsi"/>
          <w:sz w:val="24"/>
          <w:szCs w:val="24"/>
          <w:highlight w:val="yellow"/>
        </w:rPr>
        <w:t xml:space="preserve"> or tape. The bottom opening of the capillary should be hanging free in the solution allowing gas exchange </w:t>
      </w:r>
      <w:r w:rsidR="00D9716C">
        <w:rPr>
          <w:rFonts w:asciiTheme="majorHAnsi" w:hAnsiTheme="majorHAnsi"/>
          <w:sz w:val="24"/>
          <w:szCs w:val="24"/>
          <w:highlight w:val="yellow"/>
        </w:rPr>
        <w:t>to</w:t>
      </w:r>
      <w:r w:rsidRPr="00752306">
        <w:rPr>
          <w:rFonts w:asciiTheme="majorHAnsi" w:hAnsiTheme="majorHAnsi"/>
          <w:sz w:val="24"/>
          <w:szCs w:val="24"/>
          <w:highlight w:val="yellow"/>
        </w:rPr>
        <w:t xml:space="preserve"> the sample. </w:t>
      </w:r>
      <w:r w:rsidR="00B834F6" w:rsidRPr="00EE5087">
        <w:rPr>
          <w:rFonts w:asciiTheme="majorHAnsi" w:hAnsiTheme="majorHAnsi"/>
          <w:sz w:val="24"/>
          <w:szCs w:val="24"/>
        </w:rPr>
        <w:t xml:space="preserve">NOTE: </w:t>
      </w:r>
      <w:r w:rsidRPr="00EE5087">
        <w:rPr>
          <w:rFonts w:asciiTheme="majorHAnsi" w:hAnsiTheme="majorHAnsi"/>
          <w:sz w:val="24"/>
          <w:szCs w:val="24"/>
        </w:rPr>
        <w:t xml:space="preserve">A similar protocol to the sections 3.1 and 3.2 can be </w:t>
      </w:r>
      <w:r w:rsidR="00D3384D" w:rsidRPr="00EE5087">
        <w:rPr>
          <w:rFonts w:asciiTheme="majorHAnsi" w:hAnsiTheme="majorHAnsi"/>
          <w:sz w:val="24"/>
          <w:szCs w:val="24"/>
        </w:rPr>
        <w:t xml:space="preserve">also </w:t>
      </w:r>
      <w:r w:rsidRPr="00EE5087">
        <w:rPr>
          <w:rFonts w:asciiTheme="majorHAnsi" w:hAnsiTheme="majorHAnsi"/>
          <w:sz w:val="24"/>
          <w:szCs w:val="24"/>
        </w:rPr>
        <w:t xml:space="preserve">found on the </w:t>
      </w:r>
      <w:proofErr w:type="spellStart"/>
      <w:r w:rsidRPr="00EE5087">
        <w:rPr>
          <w:rFonts w:asciiTheme="majorHAnsi" w:hAnsiTheme="majorHAnsi"/>
          <w:sz w:val="24"/>
          <w:szCs w:val="24"/>
        </w:rPr>
        <w:t>OpenSPIM</w:t>
      </w:r>
      <w:proofErr w:type="spellEnd"/>
      <w:r w:rsidRPr="00EE5087">
        <w:rPr>
          <w:rFonts w:asciiTheme="majorHAnsi" w:hAnsiTheme="majorHAnsi"/>
          <w:sz w:val="24"/>
          <w:szCs w:val="24"/>
        </w:rPr>
        <w:t xml:space="preserve"> wiki page</w:t>
      </w:r>
      <w:r w:rsidR="000E647C" w:rsidRPr="00EE5087">
        <w:t xml:space="preserve"> </w:t>
      </w:r>
      <w:hyperlink r:id="rId16">
        <w:r w:rsidRPr="00EE5087">
          <w:rPr>
            <w:rFonts w:asciiTheme="majorHAnsi" w:hAnsiTheme="majorHAnsi"/>
            <w:color w:val="1155CC"/>
            <w:sz w:val="24"/>
            <w:szCs w:val="24"/>
            <w:u w:val="single"/>
          </w:rPr>
          <w:t>http://openspim.org/Zebrafish_embryo_sample_preparation</w:t>
        </w:r>
      </w:hyperlink>
      <w:r w:rsidR="000E647C" w:rsidRPr="00EE5087">
        <w:rPr>
          <w:rFonts w:asciiTheme="majorHAnsi" w:hAnsiTheme="majorHAnsi"/>
          <w:color w:val="1155CC"/>
          <w:sz w:val="24"/>
          <w:szCs w:val="24"/>
          <w:u w:val="single"/>
        </w:rPr>
        <w:t>.</w:t>
      </w:r>
    </w:p>
    <w:p w14:paraId="053672AA"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14D98FD2" w14:textId="77777777" w:rsidR="00E434D3" w:rsidRPr="00951D29" w:rsidRDefault="001926E6" w:rsidP="00237A0C">
      <w:pPr>
        <w:pStyle w:val="Normal1"/>
        <w:spacing w:line="240" w:lineRule="auto"/>
        <w:jc w:val="both"/>
        <w:rPr>
          <w:rFonts w:asciiTheme="majorHAnsi" w:hAnsiTheme="majorHAnsi"/>
          <w:sz w:val="24"/>
          <w:szCs w:val="24"/>
          <w:highlight w:val="yellow"/>
        </w:rPr>
      </w:pPr>
      <w:r w:rsidRPr="00951D29">
        <w:rPr>
          <w:rFonts w:asciiTheme="majorHAnsi" w:hAnsiTheme="majorHAnsi"/>
          <w:b/>
          <w:sz w:val="24"/>
          <w:szCs w:val="24"/>
          <w:highlight w:val="yellow"/>
        </w:rPr>
        <w:t>4. Sample positioning</w:t>
      </w:r>
    </w:p>
    <w:p w14:paraId="35DCA3CF" w14:textId="77777777" w:rsidR="00E434D3" w:rsidRPr="00951D29" w:rsidRDefault="001926E6" w:rsidP="00237A0C">
      <w:pPr>
        <w:pStyle w:val="Normal1"/>
        <w:spacing w:line="240" w:lineRule="auto"/>
        <w:jc w:val="both"/>
        <w:rPr>
          <w:rFonts w:asciiTheme="majorHAnsi" w:hAnsiTheme="majorHAnsi"/>
          <w:sz w:val="24"/>
          <w:szCs w:val="24"/>
          <w:highlight w:val="yellow"/>
        </w:rPr>
      </w:pPr>
      <w:r w:rsidRPr="00951D29">
        <w:rPr>
          <w:rFonts w:asciiTheme="majorHAnsi" w:hAnsiTheme="majorHAnsi"/>
          <w:b/>
          <w:sz w:val="24"/>
          <w:szCs w:val="24"/>
          <w:highlight w:val="yellow"/>
        </w:rPr>
        <w:t>4.1 Sample holder assembly</w:t>
      </w:r>
    </w:p>
    <w:p w14:paraId="3AA5CE15" w14:textId="5A2AC029" w:rsidR="004701E7" w:rsidRPr="00951D29" w:rsidRDefault="001926E6" w:rsidP="002E4C4F">
      <w:pPr>
        <w:pStyle w:val="Normal1"/>
        <w:spacing w:line="240" w:lineRule="auto"/>
        <w:jc w:val="both"/>
        <w:rPr>
          <w:rFonts w:asciiTheme="majorHAnsi" w:hAnsiTheme="majorHAnsi"/>
          <w:sz w:val="24"/>
          <w:szCs w:val="24"/>
          <w:highlight w:val="yellow"/>
        </w:rPr>
      </w:pPr>
      <w:r w:rsidRPr="00951D29">
        <w:rPr>
          <w:rFonts w:asciiTheme="majorHAnsi" w:hAnsiTheme="majorHAnsi"/>
          <w:sz w:val="24"/>
          <w:szCs w:val="24"/>
          <w:highlight w:val="yellow"/>
        </w:rPr>
        <w:t xml:space="preserve">4.1.1) Insert two plastic sleeves of the right size (black) </w:t>
      </w:r>
      <w:r w:rsidR="002B150D" w:rsidRPr="00951D29">
        <w:rPr>
          <w:rFonts w:asciiTheme="majorHAnsi" w:hAnsiTheme="majorHAnsi"/>
          <w:sz w:val="24"/>
          <w:szCs w:val="24"/>
          <w:highlight w:val="yellow"/>
        </w:rPr>
        <w:t xml:space="preserve">against each other </w:t>
      </w:r>
      <w:r w:rsidRPr="00951D29">
        <w:rPr>
          <w:rFonts w:asciiTheme="majorHAnsi" w:hAnsiTheme="majorHAnsi"/>
          <w:sz w:val="24"/>
          <w:szCs w:val="24"/>
          <w:highlight w:val="yellow"/>
        </w:rPr>
        <w:t xml:space="preserve">into the sample holder stem. Their </w:t>
      </w:r>
      <w:r w:rsidR="005440C8" w:rsidRPr="00951D29">
        <w:rPr>
          <w:rFonts w:asciiTheme="majorHAnsi" w:hAnsiTheme="majorHAnsi"/>
          <w:sz w:val="24"/>
          <w:szCs w:val="24"/>
          <w:highlight w:val="yellow"/>
        </w:rPr>
        <w:t xml:space="preserve">slit </w:t>
      </w:r>
      <w:r w:rsidRPr="00951D29">
        <w:rPr>
          <w:rFonts w:asciiTheme="majorHAnsi" w:hAnsiTheme="majorHAnsi"/>
          <w:sz w:val="24"/>
          <w:szCs w:val="24"/>
          <w:highlight w:val="yellow"/>
        </w:rPr>
        <w:t xml:space="preserve">sides have to face outwards. Attach the clamp screw </w:t>
      </w:r>
      <w:r w:rsidR="00417E6C" w:rsidRPr="00951D29">
        <w:rPr>
          <w:rFonts w:asciiTheme="majorHAnsi" w:hAnsiTheme="majorHAnsi"/>
          <w:sz w:val="24"/>
          <w:szCs w:val="24"/>
          <w:highlight w:val="yellow"/>
        </w:rPr>
        <w:t xml:space="preserve">loosely </w:t>
      </w:r>
      <w:r w:rsidRPr="00951D29">
        <w:rPr>
          <w:rFonts w:asciiTheme="majorHAnsi" w:hAnsiTheme="majorHAnsi"/>
          <w:sz w:val="24"/>
          <w:szCs w:val="24"/>
          <w:highlight w:val="yellow"/>
        </w:rPr>
        <w:t xml:space="preserve">by turning it 2-3 rounds. Insert the capillary through the clamp screw and push it through the holder until the black color band becomes visible on the other side. Avoid touching the plunger. </w:t>
      </w:r>
    </w:p>
    <w:p w14:paraId="745E2D2C" w14:textId="77777777" w:rsidR="004701E7" w:rsidRPr="00951D29" w:rsidRDefault="004701E7" w:rsidP="002E4C4F">
      <w:pPr>
        <w:pStyle w:val="Normal1"/>
        <w:spacing w:line="240" w:lineRule="auto"/>
        <w:jc w:val="both"/>
        <w:rPr>
          <w:rFonts w:asciiTheme="majorHAnsi" w:hAnsiTheme="majorHAnsi"/>
          <w:sz w:val="24"/>
          <w:szCs w:val="24"/>
          <w:highlight w:val="yellow"/>
        </w:rPr>
      </w:pPr>
    </w:p>
    <w:p w14:paraId="24F1814D" w14:textId="56B22746" w:rsidR="002E4C4F" w:rsidRPr="00951D29" w:rsidRDefault="004701E7" w:rsidP="002E4C4F">
      <w:pPr>
        <w:pStyle w:val="Normal1"/>
        <w:spacing w:line="240" w:lineRule="auto"/>
        <w:jc w:val="both"/>
        <w:rPr>
          <w:rFonts w:asciiTheme="majorHAnsi" w:hAnsiTheme="majorHAnsi"/>
          <w:sz w:val="24"/>
          <w:szCs w:val="24"/>
          <w:highlight w:val="yellow"/>
        </w:rPr>
      </w:pPr>
      <w:r w:rsidRPr="00951D29">
        <w:rPr>
          <w:rFonts w:asciiTheme="majorHAnsi" w:hAnsiTheme="majorHAnsi"/>
          <w:sz w:val="24"/>
          <w:szCs w:val="24"/>
          <w:highlight w:val="yellow"/>
        </w:rPr>
        <w:t xml:space="preserve">4.1.2) </w:t>
      </w:r>
      <w:r w:rsidR="001926E6" w:rsidRPr="00951D29">
        <w:rPr>
          <w:rFonts w:asciiTheme="majorHAnsi" w:hAnsiTheme="majorHAnsi"/>
          <w:sz w:val="24"/>
          <w:szCs w:val="24"/>
          <w:highlight w:val="yellow"/>
        </w:rPr>
        <w:t xml:space="preserve">Tighten the </w:t>
      </w:r>
      <w:proofErr w:type="gramStart"/>
      <w:r w:rsidR="001926E6" w:rsidRPr="00951D29">
        <w:rPr>
          <w:rFonts w:asciiTheme="majorHAnsi" w:hAnsiTheme="majorHAnsi"/>
          <w:sz w:val="24"/>
          <w:szCs w:val="24"/>
          <w:highlight w:val="yellow"/>
        </w:rPr>
        <w:t>clamp screw</w:t>
      </w:r>
      <w:proofErr w:type="gramEnd"/>
      <w:r w:rsidR="001926E6" w:rsidRPr="00951D29">
        <w:rPr>
          <w:rFonts w:asciiTheme="majorHAnsi" w:hAnsiTheme="majorHAnsi"/>
          <w:sz w:val="24"/>
          <w:szCs w:val="24"/>
          <w:highlight w:val="yellow"/>
        </w:rPr>
        <w:t>.</w:t>
      </w:r>
      <w:r w:rsidR="002E4C4F" w:rsidRPr="00951D29">
        <w:rPr>
          <w:rFonts w:asciiTheme="majorHAnsi" w:hAnsiTheme="majorHAnsi"/>
          <w:sz w:val="24"/>
          <w:szCs w:val="24"/>
          <w:highlight w:val="yellow"/>
        </w:rPr>
        <w:t xml:space="preserve"> Push the excess 1 cm of agarose below the embryo </w:t>
      </w:r>
      <w:r w:rsidR="00E753D7" w:rsidRPr="00951D29">
        <w:rPr>
          <w:rFonts w:asciiTheme="majorHAnsi" w:hAnsiTheme="majorHAnsi"/>
          <w:sz w:val="24"/>
          <w:szCs w:val="24"/>
          <w:highlight w:val="yellow"/>
        </w:rPr>
        <w:t xml:space="preserve">out of the capillary </w:t>
      </w:r>
      <w:r w:rsidR="002E4C4F" w:rsidRPr="00951D29">
        <w:rPr>
          <w:rFonts w:asciiTheme="majorHAnsi" w:hAnsiTheme="majorHAnsi"/>
          <w:sz w:val="24"/>
          <w:szCs w:val="24"/>
          <w:highlight w:val="yellow"/>
        </w:rPr>
        <w:t>and cut it.</w:t>
      </w:r>
      <w:r w:rsidR="00DF0EEF" w:rsidRPr="00951D29">
        <w:rPr>
          <w:rFonts w:asciiTheme="majorHAnsi" w:hAnsiTheme="majorHAnsi"/>
          <w:sz w:val="24"/>
          <w:szCs w:val="24"/>
          <w:highlight w:val="yellow"/>
        </w:rPr>
        <w:t xml:space="preserve"> Insert the stem into the sample holder disc.</w:t>
      </w:r>
    </w:p>
    <w:p w14:paraId="59A5FBBE" w14:textId="6C1293D4" w:rsidR="00E434D3" w:rsidRPr="00951D29" w:rsidRDefault="00E434D3" w:rsidP="00237A0C">
      <w:pPr>
        <w:pStyle w:val="Normal1"/>
        <w:spacing w:line="240" w:lineRule="auto"/>
        <w:jc w:val="both"/>
        <w:rPr>
          <w:rFonts w:asciiTheme="majorHAnsi" w:hAnsiTheme="majorHAnsi"/>
          <w:sz w:val="24"/>
          <w:szCs w:val="24"/>
          <w:highlight w:val="yellow"/>
        </w:rPr>
      </w:pPr>
    </w:p>
    <w:p w14:paraId="4FB79DF6" w14:textId="5A34D903" w:rsidR="00E434D3" w:rsidRPr="00CA5609" w:rsidRDefault="001926E6" w:rsidP="00237A0C">
      <w:pPr>
        <w:pStyle w:val="Normal1"/>
        <w:spacing w:line="240" w:lineRule="auto"/>
        <w:jc w:val="both"/>
        <w:rPr>
          <w:rFonts w:asciiTheme="majorHAnsi" w:hAnsiTheme="majorHAnsi"/>
          <w:sz w:val="24"/>
          <w:szCs w:val="24"/>
        </w:rPr>
      </w:pPr>
      <w:proofErr w:type="gramStart"/>
      <w:r w:rsidRPr="00951D29">
        <w:rPr>
          <w:rFonts w:asciiTheme="majorHAnsi" w:hAnsiTheme="majorHAnsi"/>
          <w:sz w:val="24"/>
          <w:szCs w:val="24"/>
          <w:highlight w:val="yellow"/>
        </w:rPr>
        <w:t>4.1.</w:t>
      </w:r>
      <w:r w:rsidR="004701E7" w:rsidRPr="00951D29">
        <w:rPr>
          <w:rFonts w:asciiTheme="majorHAnsi" w:hAnsiTheme="majorHAnsi"/>
          <w:sz w:val="24"/>
          <w:szCs w:val="24"/>
          <w:highlight w:val="yellow"/>
        </w:rPr>
        <w:t>3</w:t>
      </w:r>
      <w:r w:rsidRPr="00951D29">
        <w:rPr>
          <w:rFonts w:asciiTheme="majorHAnsi" w:hAnsiTheme="majorHAnsi"/>
          <w:sz w:val="24"/>
          <w:szCs w:val="24"/>
          <w:highlight w:val="yellow"/>
        </w:rPr>
        <w:t xml:space="preserve">) Confirm </w:t>
      </w:r>
      <w:r w:rsidR="00951D29">
        <w:rPr>
          <w:rFonts w:asciiTheme="majorHAnsi" w:hAnsiTheme="majorHAnsi"/>
          <w:sz w:val="24"/>
          <w:szCs w:val="24"/>
          <w:highlight w:val="yellow"/>
        </w:rPr>
        <w:t xml:space="preserve">in the software </w:t>
      </w:r>
      <w:r w:rsidRPr="008E7EF5">
        <w:rPr>
          <w:rFonts w:asciiTheme="majorHAnsi" w:hAnsiTheme="majorHAnsi"/>
          <w:sz w:val="24"/>
          <w:szCs w:val="24"/>
          <w:highlight w:val="yellow"/>
        </w:rPr>
        <w:t>that the microscope stage is in the load position.</w:t>
      </w:r>
      <w:proofErr w:type="gramEnd"/>
      <w:r w:rsidRPr="008E7EF5">
        <w:rPr>
          <w:rFonts w:asciiTheme="majorHAnsi" w:hAnsiTheme="majorHAnsi"/>
          <w:sz w:val="24"/>
          <w:szCs w:val="24"/>
          <w:highlight w:val="yellow"/>
        </w:rPr>
        <w:t xml:space="preserve"> Use guiding rails to glide the whole holder with the sample vertically downwards into the microscope. Turn it</w:t>
      </w:r>
      <w:r w:rsidR="005440C8" w:rsidRPr="008E7EF5">
        <w:rPr>
          <w:rFonts w:asciiTheme="majorHAnsi" w:hAnsiTheme="majorHAnsi"/>
          <w:sz w:val="24"/>
          <w:szCs w:val="24"/>
          <w:highlight w:val="yellow"/>
        </w:rPr>
        <w:t>,</w:t>
      </w:r>
      <w:r w:rsidRPr="008E7EF5">
        <w:rPr>
          <w:rFonts w:asciiTheme="majorHAnsi" w:hAnsiTheme="majorHAnsi"/>
          <w:sz w:val="24"/>
          <w:szCs w:val="24"/>
          <w:highlight w:val="yellow"/>
        </w:rPr>
        <w:t xml:space="preserve"> </w:t>
      </w:r>
      <w:r w:rsidR="00E753D7" w:rsidRPr="008E7EF5">
        <w:rPr>
          <w:rFonts w:asciiTheme="majorHAnsi" w:hAnsiTheme="majorHAnsi"/>
          <w:sz w:val="24"/>
          <w:szCs w:val="24"/>
          <w:highlight w:val="yellow"/>
        </w:rPr>
        <w:t>so that</w:t>
      </w:r>
      <w:r w:rsidRPr="008E7EF5">
        <w:rPr>
          <w:rFonts w:asciiTheme="majorHAnsi" w:hAnsiTheme="majorHAnsi"/>
          <w:sz w:val="24"/>
          <w:szCs w:val="24"/>
          <w:highlight w:val="yellow"/>
        </w:rPr>
        <w:t xml:space="preserve"> the magnetic holder disc locks into position.</w:t>
      </w:r>
    </w:p>
    <w:p w14:paraId="5233BC76"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25D1C965"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4.2 Locating the capillary</w:t>
      </w:r>
    </w:p>
    <w:p w14:paraId="2220BA80" w14:textId="587B5453"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4.2.1) From now on, control the sample positioning by the software. In the </w:t>
      </w:r>
      <w:r w:rsidRPr="00CA5609">
        <w:rPr>
          <w:rFonts w:asciiTheme="majorHAnsi" w:hAnsiTheme="majorHAnsi"/>
          <w:i/>
          <w:sz w:val="24"/>
          <w:szCs w:val="24"/>
        </w:rPr>
        <w:t>Locate</w:t>
      </w:r>
      <w:r w:rsidRPr="00CA5609">
        <w:rPr>
          <w:rFonts w:asciiTheme="majorHAnsi" w:hAnsiTheme="majorHAnsi"/>
          <w:sz w:val="24"/>
          <w:szCs w:val="24"/>
        </w:rPr>
        <w:t xml:space="preserve"> tab choose the </w:t>
      </w:r>
      <w:r w:rsidRPr="00CA5609">
        <w:rPr>
          <w:rFonts w:asciiTheme="majorHAnsi" w:hAnsiTheme="majorHAnsi"/>
          <w:i/>
          <w:sz w:val="24"/>
          <w:szCs w:val="24"/>
        </w:rPr>
        <w:t>Locate capillary</w:t>
      </w:r>
      <w:r w:rsidRPr="00CA5609">
        <w:rPr>
          <w:rFonts w:asciiTheme="majorHAnsi" w:hAnsiTheme="majorHAnsi"/>
          <w:sz w:val="24"/>
          <w:szCs w:val="24"/>
        </w:rPr>
        <w:t xml:space="preserve"> option and position the capillary in x, y and z into focus just above the detection objective lens. Use</w:t>
      </w:r>
      <w:r w:rsidR="00A12448">
        <w:rPr>
          <w:rFonts w:asciiTheme="majorHAnsi" w:hAnsiTheme="majorHAnsi"/>
          <w:sz w:val="24"/>
          <w:szCs w:val="24"/>
        </w:rPr>
        <w:t xml:space="preserve"> the</w:t>
      </w:r>
      <w:r w:rsidRPr="00CA5609">
        <w:rPr>
          <w:rFonts w:asciiTheme="majorHAnsi" w:hAnsiTheme="majorHAnsi"/>
          <w:sz w:val="24"/>
          <w:szCs w:val="24"/>
        </w:rPr>
        <w:t xml:space="preserve"> graphical representation in </w:t>
      </w:r>
      <w:r w:rsidR="00E753D7">
        <w:rPr>
          <w:rFonts w:asciiTheme="majorHAnsi" w:hAnsiTheme="majorHAnsi"/>
          <w:sz w:val="24"/>
          <w:szCs w:val="24"/>
        </w:rPr>
        <w:t xml:space="preserve">the </w:t>
      </w:r>
      <w:r w:rsidRPr="00CA5609">
        <w:rPr>
          <w:rFonts w:asciiTheme="majorHAnsi" w:hAnsiTheme="majorHAnsi"/>
          <w:sz w:val="24"/>
          <w:szCs w:val="24"/>
        </w:rPr>
        <w:t>specimen navigator for guidance.</w:t>
      </w:r>
    </w:p>
    <w:p w14:paraId="5C9F7CAA"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6D7E807D" w14:textId="78BC3893"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4.2.2) Push the embryo gently out of the capillary until it is in front of the pupil of the detection objective. </w:t>
      </w:r>
      <w:r w:rsidR="000245A8">
        <w:rPr>
          <w:rFonts w:asciiTheme="majorHAnsi" w:hAnsiTheme="majorHAnsi"/>
          <w:sz w:val="24"/>
          <w:szCs w:val="24"/>
        </w:rPr>
        <w:t xml:space="preserve">NOTE: </w:t>
      </w:r>
      <w:r w:rsidRPr="00CA5609">
        <w:rPr>
          <w:rFonts w:asciiTheme="majorHAnsi" w:hAnsiTheme="majorHAnsi"/>
          <w:sz w:val="24"/>
          <w:szCs w:val="24"/>
        </w:rPr>
        <w:t xml:space="preserve">The </w:t>
      </w:r>
      <w:r w:rsidRPr="00CA5609">
        <w:rPr>
          <w:rFonts w:asciiTheme="majorHAnsi" w:hAnsiTheme="majorHAnsi"/>
          <w:i/>
          <w:sz w:val="24"/>
          <w:szCs w:val="24"/>
        </w:rPr>
        <w:t>Locate capillary</w:t>
      </w:r>
      <w:r w:rsidRPr="00CA5609">
        <w:rPr>
          <w:rFonts w:asciiTheme="majorHAnsi" w:hAnsiTheme="majorHAnsi"/>
          <w:sz w:val="24"/>
          <w:szCs w:val="24"/>
        </w:rPr>
        <w:t xml:space="preserve"> is the only step in the remaining protocol, during which the upper lid of the microscope should be opened and the sample pushed out.</w:t>
      </w:r>
    </w:p>
    <w:p w14:paraId="2914297B"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05882715"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4.3 Locating the sample</w:t>
      </w:r>
    </w:p>
    <w:p w14:paraId="40AEA67D" w14:textId="63CA1BE1" w:rsidR="00E434D3"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4.3.1) Switch to </w:t>
      </w:r>
      <w:r w:rsidRPr="00CA5609">
        <w:rPr>
          <w:rFonts w:asciiTheme="majorHAnsi" w:hAnsiTheme="majorHAnsi"/>
          <w:i/>
          <w:sz w:val="24"/>
          <w:szCs w:val="24"/>
        </w:rPr>
        <w:t>Locate sample</w:t>
      </w:r>
      <w:r w:rsidRPr="00CA5609">
        <w:rPr>
          <w:rFonts w:asciiTheme="majorHAnsi" w:hAnsiTheme="majorHAnsi"/>
          <w:sz w:val="24"/>
          <w:szCs w:val="24"/>
        </w:rPr>
        <w:t xml:space="preserve"> option and at 0.5 zoom bring the zebrafish eye into the center of the field of view. Rotate the embryo, so that the light sheet </w:t>
      </w:r>
      <w:r w:rsidR="00D230EE">
        <w:rPr>
          <w:rFonts w:asciiTheme="majorHAnsi" w:hAnsiTheme="majorHAnsi"/>
          <w:sz w:val="24"/>
          <w:szCs w:val="24"/>
        </w:rPr>
        <w:t>will</w:t>
      </w:r>
      <w:r w:rsidRPr="00CA5609">
        <w:rPr>
          <w:rFonts w:asciiTheme="majorHAnsi" w:hAnsiTheme="majorHAnsi"/>
          <w:sz w:val="24"/>
          <w:szCs w:val="24"/>
        </w:rPr>
        <w:t xml:space="preserve"> not </w:t>
      </w:r>
      <w:r w:rsidR="00E63A42">
        <w:rPr>
          <w:rFonts w:asciiTheme="majorHAnsi" w:hAnsiTheme="majorHAnsi"/>
          <w:sz w:val="24"/>
          <w:szCs w:val="24"/>
        </w:rPr>
        <w:t>pass through</w:t>
      </w:r>
      <w:r w:rsidR="00E63A42" w:rsidRPr="00CA5609">
        <w:rPr>
          <w:rFonts w:asciiTheme="majorHAnsi" w:hAnsiTheme="majorHAnsi"/>
          <w:sz w:val="24"/>
          <w:szCs w:val="24"/>
        </w:rPr>
        <w:t xml:space="preserve"> </w:t>
      </w:r>
      <w:r w:rsidRPr="00CA5609">
        <w:rPr>
          <w:rFonts w:asciiTheme="majorHAnsi" w:hAnsiTheme="majorHAnsi"/>
          <w:sz w:val="24"/>
          <w:szCs w:val="24"/>
        </w:rPr>
        <w:t xml:space="preserve">any highly refractive or absorbing parts of the specimen before it reaches the eye. Likewise, the emitted fluorescence </w:t>
      </w:r>
      <w:r w:rsidR="00D230EE">
        <w:rPr>
          <w:rFonts w:asciiTheme="majorHAnsi" w:hAnsiTheme="majorHAnsi"/>
          <w:sz w:val="24"/>
          <w:szCs w:val="24"/>
        </w:rPr>
        <w:t>needs</w:t>
      </w:r>
      <w:r w:rsidRPr="00CA5609">
        <w:rPr>
          <w:rFonts w:asciiTheme="majorHAnsi" w:hAnsiTheme="majorHAnsi"/>
          <w:sz w:val="24"/>
          <w:szCs w:val="24"/>
        </w:rPr>
        <w:t xml:space="preserve"> a clear path out of the specimen.</w:t>
      </w:r>
      <w:r w:rsidR="00651A08">
        <w:rPr>
          <w:rFonts w:asciiTheme="majorHAnsi" w:hAnsiTheme="majorHAnsi"/>
          <w:sz w:val="24"/>
          <w:szCs w:val="24"/>
        </w:rPr>
        <w:t xml:space="preserve"> </w:t>
      </w:r>
      <w:proofErr w:type="gramStart"/>
      <w:r w:rsidR="00651A08">
        <w:rPr>
          <w:rFonts w:asciiTheme="majorHAnsi" w:hAnsiTheme="majorHAnsi"/>
          <w:sz w:val="24"/>
          <w:szCs w:val="24"/>
        </w:rPr>
        <w:t xml:space="preserve">Click on </w:t>
      </w:r>
      <w:r w:rsidR="00651A08" w:rsidRPr="00651A08">
        <w:rPr>
          <w:rFonts w:asciiTheme="majorHAnsi" w:hAnsiTheme="majorHAnsi"/>
          <w:i/>
          <w:sz w:val="24"/>
          <w:szCs w:val="24"/>
        </w:rPr>
        <w:t>Set Home Position</w:t>
      </w:r>
      <w:r w:rsidR="00651A08">
        <w:rPr>
          <w:rFonts w:asciiTheme="majorHAnsi" w:hAnsiTheme="majorHAnsi"/>
          <w:sz w:val="24"/>
          <w:szCs w:val="24"/>
        </w:rPr>
        <w:t>.</w:t>
      </w:r>
      <w:proofErr w:type="gramEnd"/>
    </w:p>
    <w:p w14:paraId="05338F29" w14:textId="77777777" w:rsidR="00D230EE" w:rsidRDefault="00D230EE" w:rsidP="00237A0C">
      <w:pPr>
        <w:pStyle w:val="Normal1"/>
        <w:spacing w:line="240" w:lineRule="auto"/>
        <w:jc w:val="both"/>
        <w:rPr>
          <w:rFonts w:asciiTheme="majorHAnsi" w:hAnsiTheme="majorHAnsi"/>
          <w:sz w:val="24"/>
          <w:szCs w:val="24"/>
        </w:rPr>
      </w:pPr>
    </w:p>
    <w:p w14:paraId="2607CCCC" w14:textId="01299A2A" w:rsidR="00D230EE" w:rsidRPr="00CA5609" w:rsidRDefault="00D230EE" w:rsidP="00237A0C">
      <w:pPr>
        <w:pStyle w:val="Normal1"/>
        <w:spacing w:line="240" w:lineRule="auto"/>
        <w:jc w:val="both"/>
        <w:rPr>
          <w:rFonts w:asciiTheme="majorHAnsi" w:hAnsiTheme="majorHAnsi"/>
          <w:sz w:val="24"/>
          <w:szCs w:val="24"/>
        </w:rPr>
      </w:pPr>
      <w:r>
        <w:rPr>
          <w:rFonts w:asciiTheme="majorHAnsi" w:hAnsiTheme="majorHAnsi"/>
          <w:sz w:val="24"/>
          <w:szCs w:val="24"/>
        </w:rPr>
        <w:t xml:space="preserve">4.3.2) </w:t>
      </w:r>
      <w:r w:rsidRPr="00CA5609">
        <w:rPr>
          <w:rFonts w:asciiTheme="majorHAnsi" w:hAnsiTheme="majorHAnsi"/>
          <w:sz w:val="24"/>
          <w:szCs w:val="24"/>
        </w:rPr>
        <w:t xml:space="preserve">Open the </w:t>
      </w:r>
      <w:r w:rsidRPr="00A35D90">
        <w:rPr>
          <w:rFonts w:asciiTheme="majorHAnsi" w:hAnsiTheme="majorHAnsi"/>
          <w:sz w:val="24"/>
          <w:szCs w:val="24"/>
        </w:rPr>
        <w:t>front door</w:t>
      </w:r>
      <w:r w:rsidRPr="00CA5609">
        <w:rPr>
          <w:rFonts w:asciiTheme="majorHAnsi" w:hAnsiTheme="majorHAnsi"/>
          <w:sz w:val="24"/>
          <w:szCs w:val="24"/>
        </w:rPr>
        <w:t xml:space="preserve"> of the microscope and put the </w:t>
      </w:r>
      <w:r w:rsidR="0057074B">
        <w:rPr>
          <w:rFonts w:asciiTheme="majorHAnsi" w:hAnsiTheme="majorHAnsi"/>
          <w:sz w:val="24"/>
          <w:szCs w:val="24"/>
        </w:rPr>
        <w:t>plastic</w:t>
      </w:r>
      <w:r w:rsidR="0057074B" w:rsidRPr="00CA5609">
        <w:rPr>
          <w:rFonts w:asciiTheme="majorHAnsi" w:hAnsiTheme="majorHAnsi"/>
          <w:sz w:val="24"/>
          <w:szCs w:val="24"/>
        </w:rPr>
        <w:t xml:space="preserve"> </w:t>
      </w:r>
      <w:r w:rsidRPr="00CA5609">
        <w:rPr>
          <w:rFonts w:asciiTheme="majorHAnsi" w:hAnsiTheme="majorHAnsi"/>
          <w:sz w:val="24"/>
          <w:szCs w:val="24"/>
        </w:rPr>
        <w:t xml:space="preserve">cover with a 3 mm opening on top of the chamber to avoid evaporation. </w:t>
      </w:r>
      <w:r w:rsidR="00E63A42">
        <w:rPr>
          <w:rFonts w:asciiTheme="majorHAnsi" w:hAnsiTheme="majorHAnsi"/>
          <w:sz w:val="24"/>
          <w:szCs w:val="24"/>
        </w:rPr>
        <w:t xml:space="preserve">NOTE: </w:t>
      </w:r>
      <w:r w:rsidRPr="00CA5609">
        <w:rPr>
          <w:rFonts w:asciiTheme="majorHAnsi" w:hAnsiTheme="majorHAnsi"/>
          <w:sz w:val="24"/>
          <w:szCs w:val="24"/>
        </w:rPr>
        <w:t>If the liquid level drops below the imaging level</w:t>
      </w:r>
      <w:r w:rsidR="00ED2789">
        <w:rPr>
          <w:rFonts w:asciiTheme="majorHAnsi" w:hAnsiTheme="majorHAnsi"/>
          <w:sz w:val="24"/>
          <w:szCs w:val="24"/>
        </w:rPr>
        <w:t>,</w:t>
      </w:r>
      <w:r w:rsidR="00E63A42">
        <w:rPr>
          <w:rFonts w:asciiTheme="majorHAnsi" w:hAnsiTheme="majorHAnsi"/>
          <w:sz w:val="24"/>
          <w:szCs w:val="24"/>
        </w:rPr>
        <w:t xml:space="preserve"> </w:t>
      </w:r>
      <w:r w:rsidRPr="00CA5609">
        <w:rPr>
          <w:rFonts w:asciiTheme="majorHAnsi" w:hAnsiTheme="majorHAnsi"/>
          <w:sz w:val="24"/>
          <w:szCs w:val="24"/>
        </w:rPr>
        <w:t>the experiment</w:t>
      </w:r>
      <w:r w:rsidR="00E63A42">
        <w:rPr>
          <w:rFonts w:asciiTheme="majorHAnsi" w:hAnsiTheme="majorHAnsi"/>
          <w:sz w:val="24"/>
          <w:szCs w:val="24"/>
        </w:rPr>
        <w:t xml:space="preserve"> will be compromised</w:t>
      </w:r>
      <w:r w:rsidRPr="00CA5609">
        <w:rPr>
          <w:rFonts w:asciiTheme="majorHAnsi" w:hAnsiTheme="majorHAnsi"/>
          <w:sz w:val="24"/>
          <w:szCs w:val="24"/>
        </w:rPr>
        <w:t>.</w:t>
      </w:r>
    </w:p>
    <w:p w14:paraId="0735DDC9"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388A095D" w14:textId="41F63315" w:rsidR="00E434D3" w:rsidRPr="00CA5609" w:rsidRDefault="00D230EE" w:rsidP="00237A0C">
      <w:pPr>
        <w:pStyle w:val="Normal1"/>
        <w:spacing w:line="240" w:lineRule="auto"/>
        <w:jc w:val="both"/>
        <w:rPr>
          <w:rFonts w:asciiTheme="majorHAnsi" w:hAnsiTheme="majorHAnsi"/>
          <w:sz w:val="24"/>
          <w:szCs w:val="24"/>
        </w:rPr>
      </w:pPr>
      <w:r>
        <w:rPr>
          <w:rFonts w:asciiTheme="majorHAnsi" w:hAnsiTheme="majorHAnsi"/>
          <w:sz w:val="24"/>
          <w:szCs w:val="24"/>
        </w:rPr>
        <w:lastRenderedPageBreak/>
        <w:t>4.3.3</w:t>
      </w:r>
      <w:r w:rsidR="001926E6" w:rsidRPr="00CA5609">
        <w:rPr>
          <w:rFonts w:asciiTheme="majorHAnsi" w:hAnsiTheme="majorHAnsi"/>
          <w:sz w:val="24"/>
          <w:szCs w:val="24"/>
        </w:rPr>
        <w:t>) Check</w:t>
      </w:r>
      <w:r w:rsidR="00821A81">
        <w:rPr>
          <w:rFonts w:asciiTheme="majorHAnsi" w:hAnsiTheme="majorHAnsi"/>
          <w:sz w:val="24"/>
          <w:szCs w:val="24"/>
        </w:rPr>
        <w:t xml:space="preserve"> the</w:t>
      </w:r>
      <w:r w:rsidR="001926E6" w:rsidRPr="00CA5609">
        <w:rPr>
          <w:rFonts w:asciiTheme="majorHAnsi" w:hAnsiTheme="majorHAnsi"/>
          <w:sz w:val="24"/>
          <w:szCs w:val="24"/>
        </w:rPr>
        <w:t xml:space="preserve"> heartbeat of the embryo as a proxy for overall health. If it is too slow, u</w:t>
      </w:r>
      <w:r w:rsidR="00AE1768">
        <w:rPr>
          <w:rFonts w:asciiTheme="majorHAnsi" w:hAnsiTheme="majorHAnsi"/>
          <w:sz w:val="24"/>
          <w:szCs w:val="24"/>
        </w:rPr>
        <w:t xml:space="preserve">se another sample (compare to non </w:t>
      </w:r>
      <w:r w:rsidR="001926E6" w:rsidRPr="00CA5609">
        <w:rPr>
          <w:rFonts w:asciiTheme="majorHAnsi" w:hAnsiTheme="majorHAnsi"/>
          <w:sz w:val="24"/>
          <w:szCs w:val="24"/>
        </w:rPr>
        <w:t xml:space="preserve">mounted controls; specific values depend on developmental stage). </w:t>
      </w:r>
      <w:r w:rsidR="00DF0EEF">
        <w:rPr>
          <w:rFonts w:asciiTheme="majorHAnsi" w:hAnsiTheme="majorHAnsi"/>
          <w:sz w:val="24"/>
          <w:szCs w:val="24"/>
        </w:rPr>
        <w:t>Switch</w:t>
      </w:r>
      <w:r w:rsidR="001926E6" w:rsidRPr="00CA5609">
        <w:rPr>
          <w:rFonts w:asciiTheme="majorHAnsi" w:hAnsiTheme="majorHAnsi"/>
          <w:sz w:val="24"/>
          <w:szCs w:val="24"/>
        </w:rPr>
        <w:t xml:space="preserve"> to final zoom setting and readjust the position of the embryo.</w:t>
      </w:r>
    </w:p>
    <w:p w14:paraId="2296081C"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70C1CD0C"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5. Setting up a multidimensional acquisition</w:t>
      </w:r>
    </w:p>
    <w:p w14:paraId="2D79433C"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5.1 Acquisition parameters</w:t>
      </w:r>
    </w:p>
    <w:p w14:paraId="6791160C" w14:textId="1D127FF4"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5.1.1) </w:t>
      </w:r>
      <w:r w:rsidR="0057074B">
        <w:rPr>
          <w:rFonts w:asciiTheme="majorHAnsi" w:hAnsiTheme="majorHAnsi"/>
          <w:sz w:val="24"/>
          <w:szCs w:val="24"/>
        </w:rPr>
        <w:t>Switch</w:t>
      </w:r>
      <w:r w:rsidR="0057074B" w:rsidRPr="00CA5609">
        <w:rPr>
          <w:rFonts w:asciiTheme="majorHAnsi" w:hAnsiTheme="majorHAnsi"/>
          <w:sz w:val="24"/>
          <w:szCs w:val="24"/>
        </w:rPr>
        <w:t xml:space="preserve"> </w:t>
      </w:r>
      <w:r w:rsidRPr="00CA5609">
        <w:rPr>
          <w:rFonts w:asciiTheme="majorHAnsi" w:hAnsiTheme="majorHAnsi"/>
          <w:sz w:val="24"/>
          <w:szCs w:val="24"/>
        </w:rPr>
        <w:t xml:space="preserve">to the </w:t>
      </w:r>
      <w:r w:rsidRPr="00CA5609">
        <w:rPr>
          <w:rFonts w:asciiTheme="majorHAnsi" w:hAnsiTheme="majorHAnsi"/>
          <w:i/>
          <w:sz w:val="24"/>
          <w:szCs w:val="24"/>
        </w:rPr>
        <w:t>Acquisition</w:t>
      </w:r>
      <w:r w:rsidRPr="00CA5609">
        <w:rPr>
          <w:rFonts w:asciiTheme="majorHAnsi" w:hAnsiTheme="majorHAnsi"/>
          <w:sz w:val="24"/>
          <w:szCs w:val="24"/>
        </w:rPr>
        <w:t xml:space="preserve"> tab. Define the light path including laser line</w:t>
      </w:r>
      <w:r w:rsidR="002B150D">
        <w:rPr>
          <w:rFonts w:asciiTheme="majorHAnsi" w:hAnsiTheme="majorHAnsi"/>
          <w:sz w:val="24"/>
          <w:szCs w:val="24"/>
        </w:rPr>
        <w:t>s</w:t>
      </w:r>
      <w:r w:rsidRPr="00CA5609">
        <w:rPr>
          <w:rFonts w:asciiTheme="majorHAnsi" w:hAnsiTheme="majorHAnsi"/>
          <w:sz w:val="24"/>
          <w:szCs w:val="24"/>
        </w:rPr>
        <w:t xml:space="preserve">, </w:t>
      </w:r>
      <w:r w:rsidR="00FA723B">
        <w:rPr>
          <w:rFonts w:asciiTheme="majorHAnsi" w:hAnsiTheme="majorHAnsi"/>
          <w:sz w:val="24"/>
          <w:szCs w:val="24"/>
        </w:rPr>
        <w:t xml:space="preserve">detection objective, </w:t>
      </w:r>
      <w:r w:rsidRPr="00CA5609">
        <w:rPr>
          <w:rFonts w:asciiTheme="majorHAnsi" w:hAnsiTheme="majorHAnsi"/>
          <w:sz w:val="24"/>
          <w:szCs w:val="24"/>
        </w:rPr>
        <w:t>laser blocking filter, beam splitter and the camera</w:t>
      </w:r>
      <w:r w:rsidR="002B150D">
        <w:rPr>
          <w:rFonts w:asciiTheme="majorHAnsi" w:hAnsiTheme="majorHAnsi"/>
          <w:sz w:val="24"/>
          <w:szCs w:val="24"/>
        </w:rPr>
        <w:t>s</w:t>
      </w:r>
      <w:r w:rsidRPr="00CA5609">
        <w:rPr>
          <w:rFonts w:asciiTheme="majorHAnsi" w:hAnsiTheme="majorHAnsi"/>
          <w:sz w:val="24"/>
          <w:szCs w:val="24"/>
        </w:rPr>
        <w:t xml:space="preserve">. </w:t>
      </w:r>
    </w:p>
    <w:p w14:paraId="4407C8D7"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79B0AAF5" w14:textId="7A87D67B"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5.1.2) </w:t>
      </w:r>
      <w:r w:rsidR="00BB6A42">
        <w:rPr>
          <w:rFonts w:asciiTheme="majorHAnsi" w:hAnsiTheme="majorHAnsi"/>
          <w:sz w:val="24"/>
          <w:szCs w:val="24"/>
        </w:rPr>
        <w:t>Activate</w:t>
      </w:r>
      <w:r w:rsidRPr="00CA5609">
        <w:rPr>
          <w:rFonts w:asciiTheme="majorHAnsi" w:hAnsiTheme="majorHAnsi"/>
          <w:sz w:val="24"/>
          <w:szCs w:val="24"/>
        </w:rPr>
        <w:t xml:space="preserve"> the pivot scan</w:t>
      </w:r>
      <w:r w:rsidR="00BB6A42">
        <w:rPr>
          <w:rFonts w:asciiTheme="majorHAnsi" w:hAnsiTheme="majorHAnsi"/>
          <w:sz w:val="24"/>
          <w:szCs w:val="24"/>
        </w:rPr>
        <w:t xml:space="preserve"> checkbox</w:t>
      </w:r>
      <w:r w:rsidRPr="00CA5609">
        <w:rPr>
          <w:rFonts w:asciiTheme="majorHAnsi" w:hAnsiTheme="majorHAnsi"/>
          <w:sz w:val="24"/>
          <w:szCs w:val="24"/>
        </w:rPr>
        <w:t xml:space="preserve">. Define </w:t>
      </w:r>
      <w:r w:rsidR="00A12448">
        <w:rPr>
          <w:rFonts w:asciiTheme="majorHAnsi" w:hAnsiTheme="majorHAnsi"/>
          <w:sz w:val="24"/>
          <w:szCs w:val="24"/>
        </w:rPr>
        <w:t xml:space="preserve">the </w:t>
      </w:r>
      <w:r w:rsidRPr="00CA5609">
        <w:rPr>
          <w:rFonts w:asciiTheme="majorHAnsi" w:hAnsiTheme="majorHAnsi"/>
          <w:sz w:val="24"/>
          <w:szCs w:val="24"/>
        </w:rPr>
        <w:t xml:space="preserve">other acquisition settings like the bit depth, image format, </w:t>
      </w:r>
      <w:proofErr w:type="gramStart"/>
      <w:r w:rsidRPr="00CA5609">
        <w:rPr>
          <w:rFonts w:asciiTheme="majorHAnsi" w:hAnsiTheme="majorHAnsi"/>
          <w:sz w:val="24"/>
          <w:szCs w:val="24"/>
        </w:rPr>
        <w:t>light</w:t>
      </w:r>
      <w:proofErr w:type="gramEnd"/>
      <w:r w:rsidRPr="00CA5609">
        <w:rPr>
          <w:rFonts w:asciiTheme="majorHAnsi" w:hAnsiTheme="majorHAnsi"/>
          <w:sz w:val="24"/>
          <w:szCs w:val="24"/>
        </w:rPr>
        <w:t xml:space="preserve"> sheet thickness and choose single sided illumination.</w:t>
      </w:r>
    </w:p>
    <w:p w14:paraId="099B6474"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29697BE7" w14:textId="00BDE210"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5.1.3) Press </w:t>
      </w:r>
      <w:r w:rsidR="00960921">
        <w:rPr>
          <w:rFonts w:asciiTheme="majorHAnsi" w:hAnsiTheme="majorHAnsi"/>
          <w:i/>
          <w:sz w:val="24"/>
          <w:szCs w:val="24"/>
        </w:rPr>
        <w:t>C</w:t>
      </w:r>
      <w:r w:rsidRPr="00CA5609">
        <w:rPr>
          <w:rFonts w:asciiTheme="majorHAnsi" w:hAnsiTheme="majorHAnsi"/>
          <w:i/>
          <w:sz w:val="24"/>
          <w:szCs w:val="24"/>
        </w:rPr>
        <w:t>ontinuous</w:t>
      </w:r>
      <w:r w:rsidRPr="00CA5609">
        <w:rPr>
          <w:rFonts w:asciiTheme="majorHAnsi" w:hAnsiTheme="majorHAnsi"/>
          <w:sz w:val="24"/>
          <w:szCs w:val="24"/>
        </w:rPr>
        <w:t xml:space="preserve"> and depending on the intensity of the obtained </w:t>
      </w:r>
      <w:r w:rsidR="00491B78" w:rsidRPr="00CA5609">
        <w:rPr>
          <w:rFonts w:asciiTheme="majorHAnsi" w:hAnsiTheme="majorHAnsi"/>
          <w:sz w:val="24"/>
          <w:szCs w:val="24"/>
        </w:rPr>
        <w:t>image</w:t>
      </w:r>
      <w:r w:rsidRPr="00CA5609">
        <w:rPr>
          <w:rFonts w:asciiTheme="majorHAnsi" w:hAnsiTheme="majorHAnsi"/>
          <w:sz w:val="24"/>
          <w:szCs w:val="24"/>
        </w:rPr>
        <w:t xml:space="preserve"> change the laser power and camera exposure time. </w:t>
      </w:r>
      <w:r w:rsidR="000245A8">
        <w:rPr>
          <w:rFonts w:asciiTheme="majorHAnsi" w:hAnsiTheme="majorHAnsi"/>
          <w:sz w:val="24"/>
          <w:szCs w:val="24"/>
        </w:rPr>
        <w:t xml:space="preserve">NOTE: </w:t>
      </w:r>
      <w:r w:rsidRPr="00CA5609">
        <w:rPr>
          <w:rFonts w:asciiTheme="majorHAnsi" w:hAnsiTheme="majorHAnsi"/>
          <w:sz w:val="24"/>
          <w:szCs w:val="24"/>
        </w:rPr>
        <w:t xml:space="preserve">For adjusting all the imaging settings use less laser </w:t>
      </w:r>
      <w:r w:rsidR="002B150D">
        <w:rPr>
          <w:rFonts w:asciiTheme="majorHAnsi" w:hAnsiTheme="majorHAnsi"/>
          <w:sz w:val="24"/>
          <w:szCs w:val="24"/>
        </w:rPr>
        <w:t>power</w:t>
      </w:r>
      <w:r w:rsidRPr="00CA5609">
        <w:rPr>
          <w:rFonts w:asciiTheme="majorHAnsi" w:hAnsiTheme="majorHAnsi"/>
          <w:sz w:val="24"/>
          <w:szCs w:val="24"/>
        </w:rPr>
        <w:t xml:space="preserve"> (</w:t>
      </w:r>
      <w:r w:rsidR="00F92880">
        <w:rPr>
          <w:rFonts w:asciiTheme="majorHAnsi" w:hAnsiTheme="majorHAnsi"/>
          <w:sz w:val="24"/>
          <w:szCs w:val="24"/>
        </w:rPr>
        <w:t xml:space="preserve">0.5 </w:t>
      </w:r>
      <w:r w:rsidR="00D230EE">
        <w:rPr>
          <w:rFonts w:asciiTheme="majorHAnsi" w:hAnsiTheme="majorHAnsi"/>
          <w:sz w:val="24"/>
          <w:szCs w:val="24"/>
        </w:rPr>
        <w:t xml:space="preserve">% of </w:t>
      </w:r>
      <w:r w:rsidR="00F92880">
        <w:rPr>
          <w:rFonts w:asciiTheme="majorHAnsi" w:hAnsiTheme="majorHAnsi"/>
          <w:sz w:val="24"/>
          <w:szCs w:val="24"/>
        </w:rPr>
        <w:t>10</w:t>
      </w:r>
      <w:r w:rsidR="00D230EE">
        <w:rPr>
          <w:rFonts w:asciiTheme="majorHAnsi" w:hAnsiTheme="majorHAnsi"/>
          <w:sz w:val="24"/>
          <w:szCs w:val="24"/>
        </w:rPr>
        <w:t>0</w:t>
      </w:r>
      <w:r w:rsidR="002B150D">
        <w:rPr>
          <w:rFonts w:asciiTheme="majorHAnsi" w:hAnsiTheme="majorHAnsi"/>
          <w:sz w:val="24"/>
          <w:szCs w:val="24"/>
        </w:rPr>
        <w:t xml:space="preserve"> </w:t>
      </w:r>
      <w:proofErr w:type="spellStart"/>
      <w:r w:rsidR="002B150D">
        <w:rPr>
          <w:rFonts w:asciiTheme="majorHAnsi" w:hAnsiTheme="majorHAnsi"/>
          <w:sz w:val="24"/>
          <w:szCs w:val="24"/>
        </w:rPr>
        <w:t>mW</w:t>
      </w:r>
      <w:proofErr w:type="spellEnd"/>
      <w:r w:rsidR="002B150D">
        <w:rPr>
          <w:rFonts w:asciiTheme="majorHAnsi" w:hAnsiTheme="majorHAnsi"/>
          <w:sz w:val="24"/>
          <w:szCs w:val="24"/>
        </w:rPr>
        <w:t xml:space="preserve"> laser</w:t>
      </w:r>
      <w:r w:rsidRPr="00CA5609">
        <w:rPr>
          <w:rFonts w:asciiTheme="majorHAnsi" w:hAnsiTheme="majorHAnsi"/>
          <w:sz w:val="24"/>
          <w:szCs w:val="24"/>
        </w:rPr>
        <w:t xml:space="preserve">, </w:t>
      </w:r>
      <w:r w:rsidR="00F92880">
        <w:rPr>
          <w:rFonts w:asciiTheme="majorHAnsi" w:hAnsiTheme="majorHAnsi"/>
          <w:sz w:val="24"/>
          <w:szCs w:val="24"/>
        </w:rPr>
        <w:t>3</w:t>
      </w:r>
      <w:r w:rsidRPr="00CA5609">
        <w:rPr>
          <w:rFonts w:asciiTheme="majorHAnsi" w:hAnsiTheme="majorHAnsi"/>
          <w:sz w:val="24"/>
          <w:szCs w:val="24"/>
        </w:rPr>
        <w:t xml:space="preserve">0 </w:t>
      </w:r>
      <w:proofErr w:type="spellStart"/>
      <w:r w:rsidRPr="00CA5609">
        <w:rPr>
          <w:rFonts w:asciiTheme="majorHAnsi" w:hAnsiTheme="majorHAnsi"/>
          <w:sz w:val="24"/>
          <w:szCs w:val="24"/>
        </w:rPr>
        <w:t>ms</w:t>
      </w:r>
      <w:proofErr w:type="spellEnd"/>
      <w:r w:rsidRPr="00CA5609">
        <w:rPr>
          <w:rFonts w:asciiTheme="majorHAnsi" w:hAnsiTheme="majorHAnsi"/>
          <w:sz w:val="24"/>
          <w:szCs w:val="24"/>
        </w:rPr>
        <w:t xml:space="preserve"> exposure time), than for the actual experiment to avoid unnecessary </w:t>
      </w:r>
      <w:r w:rsidR="00821A81">
        <w:rPr>
          <w:rFonts w:asciiTheme="majorHAnsi" w:hAnsiTheme="majorHAnsi"/>
          <w:sz w:val="24"/>
          <w:szCs w:val="24"/>
        </w:rPr>
        <w:t>photo</w:t>
      </w:r>
      <w:r w:rsidR="00A35D90">
        <w:rPr>
          <w:rFonts w:asciiTheme="majorHAnsi" w:hAnsiTheme="majorHAnsi"/>
          <w:sz w:val="24"/>
          <w:szCs w:val="24"/>
        </w:rPr>
        <w:t xml:space="preserve"> </w:t>
      </w:r>
      <w:r w:rsidRPr="00CA5609">
        <w:rPr>
          <w:rFonts w:asciiTheme="majorHAnsi" w:hAnsiTheme="majorHAnsi"/>
          <w:sz w:val="24"/>
          <w:szCs w:val="24"/>
        </w:rPr>
        <w:t>damage to the specimen.</w:t>
      </w:r>
    </w:p>
    <w:p w14:paraId="4EC30484"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2A910D41"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5.2 Light sheet adjustment</w:t>
      </w:r>
    </w:p>
    <w:p w14:paraId="35898781" w14:textId="18B8F422" w:rsidR="00995670"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5.2.1) Switch to the </w:t>
      </w:r>
      <w:r w:rsidR="00D82F9F">
        <w:rPr>
          <w:rFonts w:asciiTheme="majorHAnsi" w:hAnsiTheme="majorHAnsi"/>
          <w:i/>
          <w:sz w:val="24"/>
          <w:szCs w:val="24"/>
        </w:rPr>
        <w:t>Dual Sided I</w:t>
      </w:r>
      <w:r w:rsidRPr="00850953">
        <w:rPr>
          <w:rFonts w:asciiTheme="majorHAnsi" w:hAnsiTheme="majorHAnsi"/>
          <w:i/>
          <w:sz w:val="24"/>
          <w:szCs w:val="24"/>
        </w:rPr>
        <w:t>llumination</w:t>
      </w:r>
      <w:r w:rsidR="002E7B67">
        <w:rPr>
          <w:rFonts w:asciiTheme="majorHAnsi" w:hAnsiTheme="majorHAnsi"/>
          <w:i/>
          <w:sz w:val="24"/>
          <w:szCs w:val="24"/>
        </w:rPr>
        <w:t xml:space="preserve"> </w:t>
      </w:r>
      <w:r w:rsidR="002E7B67" w:rsidRPr="002E7B67">
        <w:rPr>
          <w:rFonts w:asciiTheme="majorHAnsi" w:hAnsiTheme="majorHAnsi"/>
          <w:sz w:val="24"/>
          <w:szCs w:val="24"/>
        </w:rPr>
        <w:t>and</w:t>
      </w:r>
      <w:r w:rsidR="002E7B67">
        <w:rPr>
          <w:rFonts w:asciiTheme="majorHAnsi" w:hAnsiTheme="majorHAnsi"/>
          <w:i/>
          <w:sz w:val="24"/>
          <w:szCs w:val="24"/>
        </w:rPr>
        <w:t xml:space="preserve"> </w:t>
      </w:r>
      <w:r w:rsidR="002E7B67" w:rsidRPr="00BB6A42">
        <w:rPr>
          <w:rFonts w:asciiTheme="majorHAnsi" w:hAnsiTheme="majorHAnsi"/>
          <w:sz w:val="24"/>
          <w:szCs w:val="24"/>
        </w:rPr>
        <w:t>activate</w:t>
      </w:r>
      <w:r w:rsidR="002E7B67">
        <w:rPr>
          <w:rFonts w:asciiTheme="majorHAnsi" w:hAnsiTheme="majorHAnsi"/>
          <w:i/>
          <w:sz w:val="24"/>
          <w:szCs w:val="24"/>
        </w:rPr>
        <w:t xml:space="preserve"> </w:t>
      </w:r>
      <w:r w:rsidR="002E7B67" w:rsidRPr="00BB6A42">
        <w:rPr>
          <w:rFonts w:asciiTheme="majorHAnsi" w:hAnsiTheme="majorHAnsi"/>
          <w:sz w:val="24"/>
          <w:szCs w:val="24"/>
        </w:rPr>
        <w:t xml:space="preserve">the </w:t>
      </w:r>
      <w:r w:rsidR="002E7B67">
        <w:rPr>
          <w:rFonts w:asciiTheme="majorHAnsi" w:hAnsiTheme="majorHAnsi"/>
          <w:i/>
          <w:sz w:val="24"/>
          <w:szCs w:val="24"/>
        </w:rPr>
        <w:t xml:space="preserve">Online </w:t>
      </w:r>
      <w:r w:rsidR="00BB6A42">
        <w:rPr>
          <w:rFonts w:asciiTheme="majorHAnsi" w:hAnsiTheme="majorHAnsi"/>
          <w:i/>
          <w:sz w:val="24"/>
          <w:szCs w:val="24"/>
        </w:rPr>
        <w:t>D</w:t>
      </w:r>
      <w:r w:rsidR="002E7B67">
        <w:rPr>
          <w:rFonts w:asciiTheme="majorHAnsi" w:hAnsiTheme="majorHAnsi"/>
          <w:i/>
          <w:sz w:val="24"/>
          <w:szCs w:val="24"/>
        </w:rPr>
        <w:t xml:space="preserve">ual </w:t>
      </w:r>
      <w:r w:rsidR="00BB6A42">
        <w:rPr>
          <w:rFonts w:asciiTheme="majorHAnsi" w:hAnsiTheme="majorHAnsi"/>
          <w:i/>
          <w:sz w:val="24"/>
          <w:szCs w:val="24"/>
        </w:rPr>
        <w:t>Si</w:t>
      </w:r>
      <w:r w:rsidR="002E7B67">
        <w:rPr>
          <w:rFonts w:asciiTheme="majorHAnsi" w:hAnsiTheme="majorHAnsi"/>
          <w:i/>
          <w:sz w:val="24"/>
          <w:szCs w:val="24"/>
        </w:rPr>
        <w:t xml:space="preserve">de Fusion </w:t>
      </w:r>
      <w:r w:rsidR="002E7B67" w:rsidRPr="00BB6A42">
        <w:rPr>
          <w:rFonts w:asciiTheme="majorHAnsi" w:hAnsiTheme="majorHAnsi"/>
          <w:sz w:val="24"/>
          <w:szCs w:val="24"/>
        </w:rPr>
        <w:t>checkbox</w:t>
      </w:r>
      <w:r w:rsidRPr="00BB6A42">
        <w:rPr>
          <w:rFonts w:asciiTheme="majorHAnsi" w:hAnsiTheme="majorHAnsi"/>
          <w:sz w:val="24"/>
          <w:szCs w:val="24"/>
        </w:rPr>
        <w:t>.</w:t>
      </w:r>
      <w:r w:rsidRPr="00CA5609">
        <w:rPr>
          <w:rFonts w:asciiTheme="majorHAnsi" w:hAnsiTheme="majorHAnsi"/>
          <w:sz w:val="24"/>
          <w:szCs w:val="24"/>
        </w:rPr>
        <w:t xml:space="preserve"> </w:t>
      </w:r>
      <w:r w:rsidR="007534D6">
        <w:rPr>
          <w:rFonts w:asciiTheme="majorHAnsi" w:hAnsiTheme="majorHAnsi"/>
          <w:sz w:val="24"/>
          <w:szCs w:val="24"/>
        </w:rPr>
        <w:t>Start</w:t>
      </w:r>
      <w:r w:rsidRPr="00CA5609">
        <w:rPr>
          <w:rFonts w:asciiTheme="majorHAnsi" w:hAnsiTheme="majorHAnsi"/>
          <w:sz w:val="24"/>
          <w:szCs w:val="24"/>
        </w:rPr>
        <w:t xml:space="preserve"> the </w:t>
      </w:r>
      <w:proofErr w:type="spellStart"/>
      <w:r w:rsidRPr="00960921">
        <w:rPr>
          <w:rFonts w:asciiTheme="majorHAnsi" w:hAnsiTheme="majorHAnsi"/>
          <w:i/>
          <w:sz w:val="24"/>
          <w:szCs w:val="24"/>
        </w:rPr>
        <w:t>Lightsheet</w:t>
      </w:r>
      <w:proofErr w:type="spellEnd"/>
      <w:r w:rsidRPr="00960921">
        <w:rPr>
          <w:rFonts w:asciiTheme="majorHAnsi" w:hAnsiTheme="majorHAnsi"/>
          <w:i/>
          <w:sz w:val="24"/>
          <w:szCs w:val="24"/>
        </w:rPr>
        <w:t xml:space="preserve"> Auto-adjust wizard</w:t>
      </w:r>
      <w:r w:rsidRPr="00CA5609">
        <w:rPr>
          <w:rFonts w:asciiTheme="majorHAnsi" w:hAnsiTheme="majorHAnsi"/>
          <w:sz w:val="24"/>
          <w:szCs w:val="24"/>
        </w:rPr>
        <w:t xml:space="preserve">. Follow the instructions step by step. </w:t>
      </w:r>
      <w:r w:rsidR="000245A8">
        <w:rPr>
          <w:rFonts w:asciiTheme="majorHAnsi" w:hAnsiTheme="majorHAnsi"/>
          <w:sz w:val="24"/>
          <w:szCs w:val="24"/>
        </w:rPr>
        <w:t xml:space="preserve">NOTE: </w:t>
      </w:r>
      <w:r w:rsidRPr="00CA5609">
        <w:rPr>
          <w:rFonts w:asciiTheme="majorHAnsi" w:hAnsiTheme="majorHAnsi"/>
          <w:sz w:val="24"/>
          <w:szCs w:val="24"/>
        </w:rPr>
        <w:t xml:space="preserve">The wizard moves the light sheet into the focal plane of the detection objective, </w:t>
      </w:r>
      <w:r w:rsidR="00995670">
        <w:rPr>
          <w:rFonts w:asciiTheme="majorHAnsi" w:hAnsiTheme="majorHAnsi"/>
          <w:sz w:val="24"/>
          <w:szCs w:val="24"/>
        </w:rPr>
        <w:t>and ensures</w:t>
      </w:r>
      <w:r w:rsidRPr="00CA5609">
        <w:rPr>
          <w:rFonts w:asciiTheme="majorHAnsi" w:hAnsiTheme="majorHAnsi"/>
          <w:sz w:val="24"/>
          <w:szCs w:val="24"/>
        </w:rPr>
        <w:t xml:space="preserve"> that it is not tilted and its waist is in the </w:t>
      </w:r>
      <w:r w:rsidR="007534D6">
        <w:rPr>
          <w:rFonts w:asciiTheme="majorHAnsi" w:hAnsiTheme="majorHAnsi"/>
          <w:sz w:val="24"/>
          <w:szCs w:val="24"/>
        </w:rPr>
        <w:t>center</w:t>
      </w:r>
      <w:r w:rsidR="007534D6" w:rsidRPr="00CA5609">
        <w:rPr>
          <w:rFonts w:asciiTheme="majorHAnsi" w:hAnsiTheme="majorHAnsi"/>
          <w:sz w:val="24"/>
          <w:szCs w:val="24"/>
        </w:rPr>
        <w:t xml:space="preserve"> </w:t>
      </w:r>
      <w:r w:rsidRPr="00CA5609">
        <w:rPr>
          <w:rFonts w:asciiTheme="majorHAnsi" w:hAnsiTheme="majorHAnsi"/>
          <w:sz w:val="24"/>
          <w:szCs w:val="24"/>
        </w:rPr>
        <w:t>of the field of view.</w:t>
      </w:r>
      <w:r w:rsidR="000245A8">
        <w:rPr>
          <w:rFonts w:asciiTheme="majorHAnsi" w:hAnsiTheme="majorHAnsi"/>
          <w:sz w:val="24"/>
          <w:szCs w:val="24"/>
        </w:rPr>
        <w:t xml:space="preserve"> </w:t>
      </w:r>
      <w:r w:rsidRPr="00CA5609">
        <w:rPr>
          <w:rFonts w:asciiTheme="majorHAnsi" w:hAnsiTheme="majorHAnsi"/>
          <w:sz w:val="24"/>
          <w:szCs w:val="24"/>
        </w:rPr>
        <w:t>After</w:t>
      </w:r>
      <w:r w:rsidR="000245A8">
        <w:rPr>
          <w:rFonts w:asciiTheme="majorHAnsi" w:hAnsiTheme="majorHAnsi"/>
          <w:sz w:val="24"/>
          <w:szCs w:val="24"/>
        </w:rPr>
        <w:t xml:space="preserve"> finishing </w:t>
      </w:r>
      <w:r w:rsidRPr="00CA5609">
        <w:rPr>
          <w:rFonts w:asciiTheme="majorHAnsi" w:hAnsiTheme="majorHAnsi"/>
          <w:sz w:val="24"/>
          <w:szCs w:val="24"/>
        </w:rPr>
        <w:t>the automatic adjustment, the positions of the left and right light sheet</w:t>
      </w:r>
      <w:r w:rsidR="003F3554">
        <w:rPr>
          <w:rFonts w:asciiTheme="majorHAnsi" w:hAnsiTheme="majorHAnsi"/>
          <w:sz w:val="24"/>
          <w:szCs w:val="24"/>
        </w:rPr>
        <w:t>s</w:t>
      </w:r>
      <w:r w:rsidRPr="00CA5609">
        <w:rPr>
          <w:rFonts w:asciiTheme="majorHAnsi" w:hAnsiTheme="majorHAnsi"/>
          <w:sz w:val="24"/>
          <w:szCs w:val="24"/>
        </w:rPr>
        <w:t xml:space="preserve"> are automatically </w:t>
      </w:r>
      <w:r w:rsidR="00995670">
        <w:rPr>
          <w:rFonts w:asciiTheme="majorHAnsi" w:hAnsiTheme="majorHAnsi"/>
          <w:sz w:val="24"/>
          <w:szCs w:val="24"/>
        </w:rPr>
        <w:t>updated</w:t>
      </w:r>
      <w:r w:rsidR="00995670" w:rsidRPr="00CA5609">
        <w:rPr>
          <w:rFonts w:asciiTheme="majorHAnsi" w:hAnsiTheme="majorHAnsi"/>
          <w:sz w:val="24"/>
          <w:szCs w:val="24"/>
        </w:rPr>
        <w:t xml:space="preserve"> </w:t>
      </w:r>
      <w:r w:rsidRPr="00CA5609">
        <w:rPr>
          <w:rFonts w:asciiTheme="majorHAnsi" w:hAnsiTheme="majorHAnsi"/>
          <w:sz w:val="24"/>
          <w:szCs w:val="24"/>
        </w:rPr>
        <w:t>in the software. An impro</w:t>
      </w:r>
      <w:r w:rsidR="00850953">
        <w:rPr>
          <w:rFonts w:asciiTheme="majorHAnsi" w:hAnsiTheme="majorHAnsi"/>
          <w:sz w:val="24"/>
          <w:szCs w:val="24"/>
        </w:rPr>
        <w:t xml:space="preserve">vement in image quality should </w:t>
      </w:r>
      <w:r w:rsidRPr="00CA5609">
        <w:rPr>
          <w:rFonts w:asciiTheme="majorHAnsi" w:hAnsiTheme="majorHAnsi"/>
          <w:sz w:val="24"/>
          <w:szCs w:val="24"/>
        </w:rPr>
        <w:t xml:space="preserve">now </w:t>
      </w:r>
      <w:r w:rsidR="00821A81" w:rsidRPr="00CA5609">
        <w:rPr>
          <w:rFonts w:asciiTheme="majorHAnsi" w:hAnsiTheme="majorHAnsi"/>
          <w:sz w:val="24"/>
          <w:szCs w:val="24"/>
        </w:rPr>
        <w:t>be</w:t>
      </w:r>
      <w:r w:rsidR="00821A81">
        <w:rPr>
          <w:rFonts w:asciiTheme="majorHAnsi" w:hAnsiTheme="majorHAnsi"/>
          <w:sz w:val="24"/>
          <w:szCs w:val="24"/>
        </w:rPr>
        <w:t xml:space="preserve"> </w:t>
      </w:r>
      <w:r w:rsidRPr="00CA5609">
        <w:rPr>
          <w:rFonts w:asciiTheme="majorHAnsi" w:hAnsiTheme="majorHAnsi"/>
          <w:sz w:val="24"/>
          <w:szCs w:val="24"/>
        </w:rPr>
        <w:t xml:space="preserve">apparent. </w:t>
      </w:r>
      <w:r w:rsidR="00995670" w:rsidRPr="00CA5609">
        <w:rPr>
          <w:rFonts w:asciiTheme="majorHAnsi" w:hAnsiTheme="majorHAnsi"/>
          <w:sz w:val="24"/>
          <w:szCs w:val="24"/>
        </w:rPr>
        <w:t xml:space="preserve">Activate the </w:t>
      </w:r>
      <w:r w:rsidR="00995670" w:rsidRPr="00CA5609">
        <w:rPr>
          <w:rFonts w:asciiTheme="majorHAnsi" w:hAnsiTheme="majorHAnsi"/>
          <w:i/>
          <w:sz w:val="24"/>
          <w:szCs w:val="24"/>
        </w:rPr>
        <w:t>Z-stack</w:t>
      </w:r>
      <w:r w:rsidR="00995670" w:rsidRPr="00CA5609">
        <w:rPr>
          <w:rFonts w:asciiTheme="majorHAnsi" w:hAnsiTheme="majorHAnsi"/>
          <w:sz w:val="24"/>
          <w:szCs w:val="24"/>
        </w:rPr>
        <w:t xml:space="preserve"> checkbox.</w:t>
      </w:r>
    </w:p>
    <w:p w14:paraId="09DBA71D" w14:textId="77777777" w:rsidR="00995670" w:rsidRDefault="00995670" w:rsidP="00237A0C">
      <w:pPr>
        <w:pStyle w:val="Normal1"/>
        <w:spacing w:line="240" w:lineRule="auto"/>
        <w:jc w:val="both"/>
        <w:rPr>
          <w:rFonts w:asciiTheme="majorHAnsi" w:hAnsiTheme="majorHAnsi"/>
          <w:sz w:val="24"/>
          <w:szCs w:val="24"/>
        </w:rPr>
      </w:pPr>
    </w:p>
    <w:p w14:paraId="73CBDE83" w14:textId="0C74246B" w:rsidR="00E434D3" w:rsidRPr="00CA5609" w:rsidRDefault="00995670" w:rsidP="00237A0C">
      <w:pPr>
        <w:pStyle w:val="Normal1"/>
        <w:spacing w:line="240" w:lineRule="auto"/>
        <w:jc w:val="both"/>
        <w:rPr>
          <w:rFonts w:asciiTheme="majorHAnsi" w:hAnsiTheme="majorHAnsi"/>
          <w:sz w:val="24"/>
          <w:szCs w:val="24"/>
        </w:rPr>
      </w:pPr>
      <w:r>
        <w:rPr>
          <w:rFonts w:asciiTheme="majorHAnsi" w:hAnsiTheme="majorHAnsi"/>
          <w:sz w:val="24"/>
          <w:szCs w:val="24"/>
        </w:rPr>
        <w:t>5.2.</w:t>
      </w:r>
      <w:r w:rsidR="000245A8">
        <w:rPr>
          <w:rFonts w:asciiTheme="majorHAnsi" w:hAnsiTheme="majorHAnsi"/>
          <w:sz w:val="24"/>
          <w:szCs w:val="24"/>
        </w:rPr>
        <w:t>2</w:t>
      </w:r>
      <w:r>
        <w:rPr>
          <w:rFonts w:asciiTheme="majorHAnsi" w:hAnsiTheme="majorHAnsi"/>
          <w:sz w:val="24"/>
          <w:szCs w:val="24"/>
        </w:rPr>
        <w:t xml:space="preserve">) </w:t>
      </w:r>
      <w:r w:rsidR="00491B78">
        <w:rPr>
          <w:rFonts w:asciiTheme="majorHAnsi" w:hAnsiTheme="majorHAnsi"/>
          <w:sz w:val="24"/>
          <w:szCs w:val="24"/>
        </w:rPr>
        <w:t xml:space="preserve">Check the </w:t>
      </w:r>
      <w:r w:rsidR="00D82F9F">
        <w:rPr>
          <w:rFonts w:asciiTheme="majorHAnsi" w:hAnsiTheme="majorHAnsi"/>
          <w:sz w:val="24"/>
          <w:szCs w:val="24"/>
        </w:rPr>
        <w:t>light sheet adjustment</w:t>
      </w:r>
      <w:r w:rsidR="003F3554">
        <w:rPr>
          <w:rFonts w:asciiTheme="majorHAnsi" w:hAnsiTheme="majorHAnsi"/>
          <w:sz w:val="24"/>
          <w:szCs w:val="24"/>
        </w:rPr>
        <w:t xml:space="preserve"> by inspecting</w:t>
      </w:r>
      <w:r w:rsidR="00491B78" w:rsidRPr="00491B78">
        <w:rPr>
          <w:rFonts w:asciiTheme="majorHAnsi" w:hAnsiTheme="majorHAnsi"/>
          <w:sz w:val="24"/>
          <w:szCs w:val="24"/>
        </w:rPr>
        <w:t xml:space="preserve"> the symmetry of the </w:t>
      </w:r>
      <w:r w:rsidR="00491B78">
        <w:rPr>
          <w:rFonts w:asciiTheme="majorHAnsi" w:hAnsiTheme="majorHAnsi"/>
          <w:sz w:val="24"/>
          <w:szCs w:val="24"/>
        </w:rPr>
        <w:t>point spread function</w:t>
      </w:r>
      <w:r w:rsidR="00491B78" w:rsidRPr="00491B78">
        <w:rPr>
          <w:rFonts w:asciiTheme="majorHAnsi" w:hAnsiTheme="majorHAnsi"/>
          <w:sz w:val="24"/>
          <w:szCs w:val="24"/>
        </w:rPr>
        <w:t xml:space="preserve"> </w:t>
      </w:r>
      <w:r w:rsidR="00491B78">
        <w:rPr>
          <w:rFonts w:asciiTheme="majorHAnsi" w:hAnsiTheme="majorHAnsi"/>
          <w:sz w:val="24"/>
          <w:szCs w:val="24"/>
        </w:rPr>
        <w:t>(</w:t>
      </w:r>
      <w:r w:rsidR="00491B78" w:rsidRPr="00491B78">
        <w:rPr>
          <w:rFonts w:asciiTheme="majorHAnsi" w:hAnsiTheme="majorHAnsi"/>
          <w:sz w:val="24"/>
          <w:szCs w:val="24"/>
        </w:rPr>
        <w:t>PSF</w:t>
      </w:r>
      <w:r w:rsidR="00491B78">
        <w:rPr>
          <w:rFonts w:asciiTheme="majorHAnsi" w:hAnsiTheme="majorHAnsi"/>
          <w:sz w:val="24"/>
          <w:szCs w:val="24"/>
        </w:rPr>
        <w:t>)</w:t>
      </w:r>
      <w:r w:rsidR="00A12448">
        <w:rPr>
          <w:rFonts w:asciiTheme="majorHAnsi" w:hAnsiTheme="majorHAnsi"/>
          <w:sz w:val="24"/>
          <w:szCs w:val="24"/>
        </w:rPr>
        <w:t xml:space="preserve"> </w:t>
      </w:r>
      <w:r w:rsidR="00491B78" w:rsidRPr="00491B78">
        <w:rPr>
          <w:rFonts w:asciiTheme="majorHAnsi" w:hAnsiTheme="majorHAnsi"/>
          <w:sz w:val="24"/>
          <w:szCs w:val="24"/>
        </w:rPr>
        <w:t xml:space="preserve">given by </w:t>
      </w:r>
      <w:r w:rsidR="00491B78">
        <w:rPr>
          <w:rFonts w:asciiTheme="majorHAnsi" w:hAnsiTheme="majorHAnsi"/>
          <w:sz w:val="24"/>
          <w:szCs w:val="24"/>
        </w:rPr>
        <w:t xml:space="preserve">the </w:t>
      </w:r>
      <w:r>
        <w:rPr>
          <w:rFonts w:asciiTheme="majorHAnsi" w:hAnsiTheme="majorHAnsi"/>
          <w:sz w:val="24"/>
          <w:szCs w:val="24"/>
        </w:rPr>
        <w:t xml:space="preserve">fluorescent </w:t>
      </w:r>
      <w:r w:rsidR="00491B78" w:rsidRPr="00491B78">
        <w:rPr>
          <w:rFonts w:asciiTheme="majorHAnsi" w:hAnsiTheme="majorHAnsi"/>
          <w:sz w:val="24"/>
          <w:szCs w:val="24"/>
        </w:rPr>
        <w:t xml:space="preserve">beads </w:t>
      </w:r>
      <w:r w:rsidR="00E63A42">
        <w:rPr>
          <w:rFonts w:asciiTheme="majorHAnsi" w:hAnsiTheme="majorHAnsi"/>
          <w:sz w:val="24"/>
          <w:szCs w:val="24"/>
        </w:rPr>
        <w:t xml:space="preserve">in the </w:t>
      </w:r>
      <w:proofErr w:type="spellStart"/>
      <w:r w:rsidR="00E63A42">
        <w:rPr>
          <w:rFonts w:asciiTheme="majorHAnsi" w:hAnsiTheme="majorHAnsi"/>
          <w:sz w:val="24"/>
          <w:szCs w:val="24"/>
        </w:rPr>
        <w:t>xz</w:t>
      </w:r>
      <w:proofErr w:type="spellEnd"/>
      <w:r w:rsidR="00E63A42">
        <w:rPr>
          <w:rFonts w:asciiTheme="majorHAnsi" w:hAnsiTheme="majorHAnsi"/>
          <w:sz w:val="24"/>
          <w:szCs w:val="24"/>
        </w:rPr>
        <w:t xml:space="preserve"> and </w:t>
      </w:r>
      <w:proofErr w:type="spellStart"/>
      <w:r w:rsidR="00E63A42">
        <w:rPr>
          <w:rFonts w:asciiTheme="majorHAnsi" w:hAnsiTheme="majorHAnsi"/>
          <w:sz w:val="24"/>
          <w:szCs w:val="24"/>
        </w:rPr>
        <w:t>yz</w:t>
      </w:r>
      <w:proofErr w:type="spellEnd"/>
      <w:r w:rsidR="00E63A42">
        <w:rPr>
          <w:rFonts w:asciiTheme="majorHAnsi" w:hAnsiTheme="majorHAnsi"/>
          <w:sz w:val="24"/>
          <w:szCs w:val="24"/>
        </w:rPr>
        <w:t xml:space="preserve"> </w:t>
      </w:r>
      <w:proofErr w:type="spellStart"/>
      <w:r w:rsidR="00E63A42">
        <w:rPr>
          <w:rFonts w:asciiTheme="majorHAnsi" w:hAnsiTheme="majorHAnsi"/>
          <w:sz w:val="24"/>
          <w:szCs w:val="24"/>
        </w:rPr>
        <w:t>ortho</w:t>
      </w:r>
      <w:proofErr w:type="spellEnd"/>
      <w:r w:rsidR="00E63A42">
        <w:rPr>
          <w:rFonts w:asciiTheme="majorHAnsi" w:hAnsiTheme="majorHAnsi"/>
          <w:sz w:val="24"/>
          <w:szCs w:val="24"/>
        </w:rPr>
        <w:t xml:space="preserve"> view</w:t>
      </w:r>
      <w:r w:rsidR="00491B78" w:rsidRPr="00491B78">
        <w:rPr>
          <w:rFonts w:asciiTheme="majorHAnsi" w:hAnsiTheme="majorHAnsi"/>
          <w:sz w:val="24"/>
          <w:szCs w:val="24"/>
        </w:rPr>
        <w:t xml:space="preserve">. If </w:t>
      </w:r>
      <w:r w:rsidR="00491B78">
        <w:rPr>
          <w:rFonts w:asciiTheme="majorHAnsi" w:hAnsiTheme="majorHAnsi"/>
          <w:sz w:val="24"/>
          <w:szCs w:val="24"/>
        </w:rPr>
        <w:t xml:space="preserve">it is </w:t>
      </w:r>
      <w:r w:rsidR="00491B78" w:rsidRPr="00491B78">
        <w:rPr>
          <w:rFonts w:asciiTheme="majorHAnsi" w:hAnsiTheme="majorHAnsi"/>
          <w:sz w:val="24"/>
          <w:szCs w:val="24"/>
        </w:rPr>
        <w:t xml:space="preserve">not symmetric, manually </w:t>
      </w:r>
      <w:r w:rsidR="00491B78">
        <w:rPr>
          <w:rFonts w:asciiTheme="majorHAnsi" w:hAnsiTheme="majorHAnsi"/>
          <w:sz w:val="24"/>
          <w:szCs w:val="24"/>
        </w:rPr>
        <w:t>adjust</w:t>
      </w:r>
      <w:r w:rsidR="00D82F9F">
        <w:rPr>
          <w:rFonts w:asciiTheme="majorHAnsi" w:hAnsiTheme="majorHAnsi"/>
          <w:sz w:val="24"/>
          <w:szCs w:val="24"/>
        </w:rPr>
        <w:t xml:space="preserve"> the light </w:t>
      </w:r>
      <w:r w:rsidR="00491B78" w:rsidRPr="00491B78">
        <w:rPr>
          <w:rFonts w:asciiTheme="majorHAnsi" w:hAnsiTheme="majorHAnsi"/>
          <w:sz w:val="24"/>
          <w:szCs w:val="24"/>
        </w:rPr>
        <w:t xml:space="preserve">sheet parameter position up and down until </w:t>
      </w:r>
      <w:r w:rsidR="00D82F9F">
        <w:rPr>
          <w:rFonts w:asciiTheme="majorHAnsi" w:hAnsiTheme="majorHAnsi"/>
          <w:sz w:val="24"/>
          <w:szCs w:val="24"/>
        </w:rPr>
        <w:t xml:space="preserve">achieving </w:t>
      </w:r>
      <w:r w:rsidR="00491B78" w:rsidRPr="00491B78">
        <w:rPr>
          <w:rFonts w:asciiTheme="majorHAnsi" w:hAnsiTheme="majorHAnsi"/>
          <w:sz w:val="24"/>
          <w:szCs w:val="24"/>
        </w:rPr>
        <w:t xml:space="preserve">a symmetric </w:t>
      </w:r>
      <w:r w:rsidR="00491B78">
        <w:rPr>
          <w:rFonts w:asciiTheme="majorHAnsi" w:hAnsiTheme="majorHAnsi"/>
          <w:sz w:val="24"/>
          <w:szCs w:val="24"/>
        </w:rPr>
        <w:t>hourglass</w:t>
      </w:r>
      <w:r w:rsidR="00491B78" w:rsidRPr="00491B78">
        <w:rPr>
          <w:rFonts w:asciiTheme="majorHAnsi" w:hAnsiTheme="majorHAnsi"/>
          <w:sz w:val="24"/>
          <w:szCs w:val="24"/>
        </w:rPr>
        <w:t xml:space="preserve"> shape</w:t>
      </w:r>
      <w:r>
        <w:rPr>
          <w:rFonts w:asciiTheme="majorHAnsi" w:hAnsiTheme="majorHAnsi"/>
          <w:sz w:val="24"/>
          <w:szCs w:val="24"/>
        </w:rPr>
        <w:t>d</w:t>
      </w:r>
      <w:r w:rsidR="00491B78" w:rsidRPr="00491B78">
        <w:rPr>
          <w:rFonts w:asciiTheme="majorHAnsi" w:hAnsiTheme="majorHAnsi"/>
          <w:sz w:val="24"/>
          <w:szCs w:val="24"/>
        </w:rPr>
        <w:t xml:space="preserve"> PSF</w:t>
      </w:r>
      <w:r w:rsidR="00E0222C">
        <w:rPr>
          <w:rFonts w:asciiTheme="majorHAnsi" w:hAnsiTheme="majorHAnsi"/>
          <w:sz w:val="24"/>
          <w:szCs w:val="24"/>
        </w:rPr>
        <w:t xml:space="preserve"> (</w:t>
      </w:r>
      <w:r w:rsidR="00E0222C" w:rsidRPr="007958F0">
        <w:rPr>
          <w:rFonts w:asciiTheme="majorHAnsi" w:hAnsiTheme="majorHAnsi"/>
          <w:b/>
          <w:sz w:val="24"/>
          <w:szCs w:val="24"/>
        </w:rPr>
        <w:t>Figure 1A</w:t>
      </w:r>
      <w:r w:rsidR="00E0222C">
        <w:rPr>
          <w:rFonts w:asciiTheme="majorHAnsi" w:hAnsiTheme="majorHAnsi"/>
          <w:sz w:val="24"/>
          <w:szCs w:val="24"/>
        </w:rPr>
        <w:t>)</w:t>
      </w:r>
      <w:r w:rsidR="00A12448">
        <w:rPr>
          <w:rFonts w:asciiTheme="majorHAnsi" w:hAnsiTheme="majorHAnsi"/>
          <w:sz w:val="24"/>
          <w:szCs w:val="24"/>
        </w:rPr>
        <w:t>.</w:t>
      </w:r>
    </w:p>
    <w:p w14:paraId="6F242A58"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 xml:space="preserve"> </w:t>
      </w:r>
    </w:p>
    <w:p w14:paraId="56B2CE87" w14:textId="358CD685" w:rsidR="00E434D3" w:rsidRPr="00CA5609" w:rsidRDefault="001926E6" w:rsidP="00D230EE">
      <w:pPr>
        <w:pStyle w:val="Normal1"/>
        <w:spacing w:line="240" w:lineRule="auto"/>
        <w:jc w:val="both"/>
        <w:rPr>
          <w:rFonts w:asciiTheme="majorHAnsi" w:hAnsiTheme="majorHAnsi"/>
          <w:sz w:val="24"/>
          <w:szCs w:val="24"/>
        </w:rPr>
      </w:pPr>
      <w:r w:rsidRPr="00CA5609">
        <w:rPr>
          <w:rFonts w:asciiTheme="majorHAnsi" w:hAnsiTheme="majorHAnsi"/>
          <w:b/>
          <w:sz w:val="24"/>
          <w:szCs w:val="24"/>
        </w:rPr>
        <w:t>5.3 Multidimensional acquisition settings</w:t>
      </w:r>
    </w:p>
    <w:p w14:paraId="2936C8A6" w14:textId="351B8091" w:rsidR="00E434D3" w:rsidRPr="00CA5609" w:rsidRDefault="00D230EE" w:rsidP="00237A0C">
      <w:pPr>
        <w:pStyle w:val="Normal1"/>
        <w:spacing w:line="240" w:lineRule="auto"/>
        <w:jc w:val="both"/>
        <w:rPr>
          <w:rFonts w:asciiTheme="majorHAnsi" w:hAnsiTheme="majorHAnsi"/>
          <w:sz w:val="24"/>
          <w:szCs w:val="24"/>
        </w:rPr>
      </w:pPr>
      <w:r>
        <w:rPr>
          <w:rFonts w:asciiTheme="majorHAnsi" w:hAnsiTheme="majorHAnsi"/>
          <w:sz w:val="24"/>
          <w:szCs w:val="24"/>
        </w:rPr>
        <w:t>5.3.1</w:t>
      </w:r>
      <w:r w:rsidR="001926E6" w:rsidRPr="00CA5609">
        <w:rPr>
          <w:rFonts w:asciiTheme="majorHAnsi" w:hAnsiTheme="majorHAnsi"/>
          <w:sz w:val="24"/>
          <w:szCs w:val="24"/>
        </w:rPr>
        <w:t xml:space="preserve">) </w:t>
      </w:r>
      <w:proofErr w:type="gramStart"/>
      <w:r w:rsidR="001926E6" w:rsidRPr="00CA5609">
        <w:rPr>
          <w:rFonts w:asciiTheme="majorHAnsi" w:hAnsiTheme="majorHAnsi"/>
          <w:sz w:val="24"/>
          <w:szCs w:val="24"/>
        </w:rPr>
        <w:t>Define</w:t>
      </w:r>
      <w:proofErr w:type="gramEnd"/>
      <w:r w:rsidR="001926E6" w:rsidRPr="00CA5609">
        <w:rPr>
          <w:rFonts w:asciiTheme="majorHAnsi" w:hAnsiTheme="majorHAnsi"/>
          <w:sz w:val="24"/>
          <w:szCs w:val="24"/>
        </w:rPr>
        <w:t xml:space="preserve"> the z-stack with the </w:t>
      </w:r>
      <w:r w:rsidR="001926E6" w:rsidRPr="00CA5609">
        <w:rPr>
          <w:rFonts w:asciiTheme="majorHAnsi" w:hAnsiTheme="majorHAnsi"/>
          <w:i/>
          <w:sz w:val="24"/>
          <w:szCs w:val="24"/>
        </w:rPr>
        <w:t>First Slice</w:t>
      </w:r>
      <w:r w:rsidR="001926E6" w:rsidRPr="00CA5609">
        <w:rPr>
          <w:rFonts w:asciiTheme="majorHAnsi" w:hAnsiTheme="majorHAnsi"/>
          <w:sz w:val="24"/>
          <w:szCs w:val="24"/>
        </w:rPr>
        <w:t xml:space="preserve"> and </w:t>
      </w:r>
      <w:r w:rsidR="001926E6" w:rsidRPr="00CA5609">
        <w:rPr>
          <w:rFonts w:asciiTheme="majorHAnsi" w:hAnsiTheme="majorHAnsi"/>
          <w:i/>
          <w:sz w:val="24"/>
          <w:szCs w:val="24"/>
        </w:rPr>
        <w:t>Last Slice</w:t>
      </w:r>
      <w:r w:rsidR="001926E6" w:rsidRPr="00CA5609">
        <w:rPr>
          <w:rFonts w:asciiTheme="majorHAnsi" w:hAnsiTheme="majorHAnsi"/>
          <w:sz w:val="24"/>
          <w:szCs w:val="24"/>
        </w:rPr>
        <w:t xml:space="preserve"> options and set the z </w:t>
      </w:r>
      <w:r w:rsidR="00D82F9F">
        <w:rPr>
          <w:rFonts w:asciiTheme="majorHAnsi" w:hAnsiTheme="majorHAnsi"/>
          <w:sz w:val="24"/>
          <w:szCs w:val="24"/>
        </w:rPr>
        <w:t>step</w:t>
      </w:r>
      <w:r w:rsidR="002E0395">
        <w:rPr>
          <w:rFonts w:asciiTheme="majorHAnsi" w:hAnsiTheme="majorHAnsi"/>
          <w:sz w:val="24"/>
          <w:szCs w:val="24"/>
        </w:rPr>
        <w:t xml:space="preserve"> to 1 </w:t>
      </w:r>
      <w:proofErr w:type="spellStart"/>
      <w:r w:rsidR="002E0395" w:rsidRPr="002E0395">
        <w:rPr>
          <w:rFonts w:asciiTheme="majorHAnsi" w:hAnsiTheme="majorHAnsi"/>
          <w:sz w:val="24"/>
          <w:szCs w:val="24"/>
        </w:rPr>
        <w:t>μ</w:t>
      </w:r>
      <w:r w:rsidR="002E0395">
        <w:rPr>
          <w:rFonts w:asciiTheme="majorHAnsi" w:hAnsiTheme="majorHAnsi"/>
          <w:sz w:val="24"/>
          <w:szCs w:val="24"/>
        </w:rPr>
        <w:t>m</w:t>
      </w:r>
      <w:proofErr w:type="spellEnd"/>
      <w:r w:rsidR="001926E6" w:rsidRPr="00CA5609">
        <w:rPr>
          <w:rFonts w:asciiTheme="majorHAnsi" w:hAnsiTheme="majorHAnsi"/>
          <w:sz w:val="24"/>
          <w:szCs w:val="24"/>
        </w:rPr>
        <w:t xml:space="preserve">. </w:t>
      </w:r>
      <w:r w:rsidR="00E63A42">
        <w:rPr>
          <w:rFonts w:asciiTheme="majorHAnsi" w:hAnsiTheme="majorHAnsi"/>
          <w:sz w:val="24"/>
          <w:szCs w:val="24"/>
        </w:rPr>
        <w:t xml:space="preserve">NOTE: </w:t>
      </w:r>
      <w:r w:rsidR="001926E6" w:rsidRPr="00CA5609">
        <w:rPr>
          <w:rFonts w:asciiTheme="majorHAnsi" w:hAnsiTheme="majorHAnsi"/>
          <w:sz w:val="24"/>
          <w:szCs w:val="24"/>
        </w:rPr>
        <w:t xml:space="preserve">The light sheet </w:t>
      </w:r>
      <w:r w:rsidR="00D82F9F">
        <w:rPr>
          <w:rFonts w:asciiTheme="majorHAnsi" w:hAnsiTheme="majorHAnsi"/>
          <w:sz w:val="24"/>
          <w:szCs w:val="24"/>
        </w:rPr>
        <w:t xml:space="preserve">in this microscope </w:t>
      </w:r>
      <w:r w:rsidR="001926E6" w:rsidRPr="00CA5609">
        <w:rPr>
          <w:rFonts w:asciiTheme="majorHAnsi" w:hAnsiTheme="majorHAnsi"/>
          <w:sz w:val="24"/>
          <w:szCs w:val="24"/>
        </w:rPr>
        <w:t xml:space="preserve">is static and the z sectioning is achieved by moving the sample through. Always use the </w:t>
      </w:r>
      <w:r w:rsidR="001926E6" w:rsidRPr="00CA5609">
        <w:rPr>
          <w:rFonts w:asciiTheme="majorHAnsi" w:hAnsiTheme="majorHAnsi"/>
          <w:i/>
          <w:sz w:val="24"/>
          <w:szCs w:val="24"/>
        </w:rPr>
        <w:t>Continuous Drive</w:t>
      </w:r>
      <w:r w:rsidR="001926E6" w:rsidRPr="00CA5609">
        <w:rPr>
          <w:rFonts w:asciiTheme="majorHAnsi" w:hAnsiTheme="majorHAnsi"/>
          <w:sz w:val="24"/>
          <w:szCs w:val="24"/>
        </w:rPr>
        <w:t xml:space="preserve"> option for faster acquisition of z-stacks.</w:t>
      </w:r>
    </w:p>
    <w:p w14:paraId="35BC5B8D"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1611027F" w14:textId="06075E37" w:rsidR="00E434D3" w:rsidRPr="00CA5609" w:rsidRDefault="00D230EE" w:rsidP="00237A0C">
      <w:pPr>
        <w:pStyle w:val="Normal1"/>
        <w:spacing w:line="240" w:lineRule="auto"/>
        <w:jc w:val="both"/>
        <w:rPr>
          <w:rFonts w:asciiTheme="majorHAnsi" w:hAnsiTheme="majorHAnsi"/>
          <w:sz w:val="24"/>
          <w:szCs w:val="24"/>
        </w:rPr>
      </w:pPr>
      <w:r>
        <w:rPr>
          <w:rFonts w:asciiTheme="majorHAnsi" w:hAnsiTheme="majorHAnsi"/>
          <w:sz w:val="24"/>
          <w:szCs w:val="24"/>
        </w:rPr>
        <w:t>5.3.2</w:t>
      </w:r>
      <w:r w:rsidR="001926E6" w:rsidRPr="00CA5609">
        <w:rPr>
          <w:rFonts w:asciiTheme="majorHAnsi" w:hAnsiTheme="majorHAnsi"/>
          <w:sz w:val="24"/>
          <w:szCs w:val="24"/>
        </w:rPr>
        <w:t xml:space="preserve">) Activate the </w:t>
      </w:r>
      <w:r w:rsidR="001926E6" w:rsidRPr="00CA5609">
        <w:rPr>
          <w:rFonts w:asciiTheme="majorHAnsi" w:hAnsiTheme="majorHAnsi"/>
          <w:i/>
          <w:sz w:val="24"/>
          <w:szCs w:val="24"/>
        </w:rPr>
        <w:t>Time Series</w:t>
      </w:r>
      <w:r w:rsidR="001926E6" w:rsidRPr="00CA5609">
        <w:rPr>
          <w:rFonts w:asciiTheme="majorHAnsi" w:hAnsiTheme="majorHAnsi"/>
          <w:sz w:val="24"/>
          <w:szCs w:val="24"/>
        </w:rPr>
        <w:t xml:space="preserve"> checkbox. Define the total </w:t>
      </w:r>
      <w:r w:rsidR="00121241">
        <w:rPr>
          <w:rFonts w:asciiTheme="majorHAnsi" w:hAnsiTheme="majorHAnsi"/>
          <w:sz w:val="24"/>
          <w:szCs w:val="24"/>
        </w:rPr>
        <w:t>number of time points</w:t>
      </w:r>
      <w:r w:rsidR="00121241" w:rsidRPr="00CA5609">
        <w:rPr>
          <w:rFonts w:asciiTheme="majorHAnsi" w:hAnsiTheme="majorHAnsi"/>
          <w:sz w:val="24"/>
          <w:szCs w:val="24"/>
        </w:rPr>
        <w:t xml:space="preserve"> </w:t>
      </w:r>
      <w:r w:rsidR="001926E6" w:rsidRPr="00CA5609">
        <w:rPr>
          <w:rFonts w:asciiTheme="majorHAnsi" w:hAnsiTheme="majorHAnsi"/>
          <w:sz w:val="24"/>
          <w:szCs w:val="24"/>
        </w:rPr>
        <w:t>and the interval in between the</w:t>
      </w:r>
      <w:r w:rsidR="00121241">
        <w:rPr>
          <w:rFonts w:asciiTheme="majorHAnsi" w:hAnsiTheme="majorHAnsi"/>
          <w:sz w:val="24"/>
          <w:szCs w:val="24"/>
        </w:rPr>
        <w:t>m</w:t>
      </w:r>
      <w:r w:rsidR="001926E6" w:rsidRPr="00CA5609">
        <w:rPr>
          <w:rFonts w:asciiTheme="majorHAnsi" w:hAnsiTheme="majorHAnsi"/>
          <w:sz w:val="24"/>
          <w:szCs w:val="24"/>
        </w:rPr>
        <w:t>.</w:t>
      </w:r>
    </w:p>
    <w:p w14:paraId="2599868C"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0DCB7C7C" w14:textId="5D8863D8" w:rsidR="00E434D3" w:rsidRPr="00CA5609" w:rsidRDefault="00D230EE" w:rsidP="00237A0C">
      <w:pPr>
        <w:pStyle w:val="Normal1"/>
        <w:spacing w:line="240" w:lineRule="auto"/>
        <w:jc w:val="both"/>
        <w:rPr>
          <w:rFonts w:asciiTheme="majorHAnsi" w:hAnsiTheme="majorHAnsi"/>
          <w:sz w:val="24"/>
          <w:szCs w:val="24"/>
        </w:rPr>
      </w:pPr>
      <w:r>
        <w:rPr>
          <w:rFonts w:asciiTheme="majorHAnsi" w:hAnsiTheme="majorHAnsi"/>
          <w:sz w:val="24"/>
          <w:szCs w:val="24"/>
        </w:rPr>
        <w:t>5.3.3</w:t>
      </w:r>
      <w:r w:rsidR="001926E6" w:rsidRPr="00CA5609">
        <w:rPr>
          <w:rFonts w:asciiTheme="majorHAnsi" w:hAnsiTheme="majorHAnsi"/>
          <w:sz w:val="24"/>
          <w:szCs w:val="24"/>
        </w:rPr>
        <w:t xml:space="preserve">) Activate the </w:t>
      </w:r>
      <w:proofErr w:type="spellStart"/>
      <w:r w:rsidR="001926E6" w:rsidRPr="00CA5609">
        <w:rPr>
          <w:rFonts w:asciiTheme="majorHAnsi" w:hAnsiTheme="majorHAnsi"/>
          <w:i/>
          <w:sz w:val="24"/>
          <w:szCs w:val="24"/>
        </w:rPr>
        <w:t>Multiview</w:t>
      </w:r>
      <w:proofErr w:type="spellEnd"/>
      <w:r w:rsidR="001926E6" w:rsidRPr="00CA5609">
        <w:rPr>
          <w:rFonts w:asciiTheme="majorHAnsi" w:hAnsiTheme="majorHAnsi"/>
          <w:sz w:val="24"/>
          <w:szCs w:val="24"/>
        </w:rPr>
        <w:t xml:space="preserve"> checkbox. Add the current view into the </w:t>
      </w:r>
      <w:proofErr w:type="spellStart"/>
      <w:r w:rsidR="001926E6" w:rsidRPr="00CA5609">
        <w:rPr>
          <w:rFonts w:asciiTheme="majorHAnsi" w:hAnsiTheme="majorHAnsi"/>
          <w:sz w:val="24"/>
          <w:szCs w:val="24"/>
        </w:rPr>
        <w:t>multiview</w:t>
      </w:r>
      <w:proofErr w:type="spellEnd"/>
      <w:r w:rsidR="001926E6" w:rsidRPr="00CA5609">
        <w:rPr>
          <w:rFonts w:asciiTheme="majorHAnsi" w:hAnsiTheme="majorHAnsi"/>
          <w:sz w:val="24"/>
          <w:szCs w:val="24"/>
        </w:rPr>
        <w:t xml:space="preserve"> list, where the x, y, z and angle information is stored. Use the stage controller to rotate the capillary and </w:t>
      </w:r>
      <w:r w:rsidR="00121241">
        <w:rPr>
          <w:rFonts w:asciiTheme="majorHAnsi" w:hAnsiTheme="majorHAnsi"/>
          <w:sz w:val="24"/>
          <w:szCs w:val="24"/>
        </w:rPr>
        <w:t>define</w:t>
      </w:r>
      <w:r w:rsidR="00121241" w:rsidRPr="00CA5609">
        <w:rPr>
          <w:rFonts w:asciiTheme="majorHAnsi" w:hAnsiTheme="majorHAnsi"/>
          <w:sz w:val="24"/>
          <w:szCs w:val="24"/>
        </w:rPr>
        <w:t xml:space="preserve"> </w:t>
      </w:r>
      <w:r w:rsidR="0084292C">
        <w:rPr>
          <w:rFonts w:asciiTheme="majorHAnsi" w:hAnsiTheme="majorHAnsi"/>
          <w:sz w:val="24"/>
          <w:szCs w:val="24"/>
        </w:rPr>
        <w:t xml:space="preserve">the </w:t>
      </w:r>
      <w:r w:rsidR="001926E6" w:rsidRPr="00CA5609">
        <w:rPr>
          <w:rFonts w:asciiTheme="majorHAnsi" w:hAnsiTheme="majorHAnsi"/>
          <w:sz w:val="24"/>
          <w:szCs w:val="24"/>
        </w:rPr>
        <w:t xml:space="preserve">other desired views. Set up a z-stack at each view and add them to the </w:t>
      </w:r>
      <w:proofErr w:type="spellStart"/>
      <w:r w:rsidR="001926E6" w:rsidRPr="00CA5609">
        <w:rPr>
          <w:rFonts w:asciiTheme="majorHAnsi" w:hAnsiTheme="majorHAnsi"/>
          <w:sz w:val="24"/>
          <w:szCs w:val="24"/>
        </w:rPr>
        <w:t>multiview</w:t>
      </w:r>
      <w:proofErr w:type="spellEnd"/>
      <w:r w:rsidR="001926E6" w:rsidRPr="00CA5609">
        <w:rPr>
          <w:rFonts w:asciiTheme="majorHAnsi" w:hAnsiTheme="majorHAnsi"/>
          <w:sz w:val="24"/>
          <w:szCs w:val="24"/>
        </w:rPr>
        <w:t xml:space="preserve"> list.</w:t>
      </w:r>
      <w:r w:rsidR="000245A8">
        <w:rPr>
          <w:rFonts w:asciiTheme="majorHAnsi" w:hAnsiTheme="majorHAnsi"/>
          <w:sz w:val="24"/>
          <w:szCs w:val="24"/>
        </w:rPr>
        <w:t xml:space="preserve"> NOTE:</w:t>
      </w:r>
      <w:r w:rsidR="001926E6" w:rsidRPr="00CA5609">
        <w:rPr>
          <w:rFonts w:asciiTheme="majorHAnsi" w:hAnsiTheme="majorHAnsi"/>
          <w:sz w:val="24"/>
          <w:szCs w:val="24"/>
        </w:rPr>
        <w:t xml:space="preserve"> The software sorts the views in a serial fashion, so that the capillary is turned </w:t>
      </w:r>
      <w:proofErr w:type="spellStart"/>
      <w:r w:rsidR="001926E6" w:rsidRPr="00CA5609">
        <w:rPr>
          <w:rFonts w:asciiTheme="majorHAnsi" w:hAnsiTheme="majorHAnsi"/>
          <w:sz w:val="24"/>
          <w:szCs w:val="24"/>
        </w:rPr>
        <w:t>unidirectionally</w:t>
      </w:r>
      <w:proofErr w:type="spellEnd"/>
      <w:r w:rsidR="001926E6" w:rsidRPr="00CA5609">
        <w:rPr>
          <w:rFonts w:asciiTheme="majorHAnsi" w:hAnsiTheme="majorHAnsi"/>
          <w:sz w:val="24"/>
          <w:szCs w:val="24"/>
        </w:rPr>
        <w:t>, while the image is acquired.</w:t>
      </w:r>
    </w:p>
    <w:p w14:paraId="5273496F"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highlight w:val="red"/>
        </w:rPr>
        <w:t xml:space="preserve"> </w:t>
      </w:r>
    </w:p>
    <w:p w14:paraId="2BD4FD7E"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5.4 Drift correction and starting the experiment</w:t>
      </w:r>
    </w:p>
    <w:p w14:paraId="16CA3436" w14:textId="33584974"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lastRenderedPageBreak/>
        <w:t xml:space="preserve">5.4.1) </w:t>
      </w:r>
      <w:proofErr w:type="gramStart"/>
      <w:r w:rsidRPr="00CA5609">
        <w:rPr>
          <w:rFonts w:asciiTheme="majorHAnsi" w:hAnsiTheme="majorHAnsi"/>
          <w:sz w:val="24"/>
          <w:szCs w:val="24"/>
        </w:rPr>
        <w:t>Once</w:t>
      </w:r>
      <w:proofErr w:type="gramEnd"/>
      <w:r w:rsidRPr="00CA5609">
        <w:rPr>
          <w:rFonts w:asciiTheme="majorHAnsi" w:hAnsiTheme="majorHAnsi"/>
          <w:sz w:val="24"/>
          <w:szCs w:val="24"/>
        </w:rPr>
        <w:t xml:space="preserve"> the acquisition set up is complete, wait 15-30 minutes before starting the actual experiment.</w:t>
      </w:r>
      <w:r w:rsidR="000245A8">
        <w:rPr>
          <w:rFonts w:asciiTheme="majorHAnsi" w:hAnsiTheme="majorHAnsi"/>
          <w:sz w:val="24"/>
          <w:szCs w:val="24"/>
        </w:rPr>
        <w:t xml:space="preserve"> NOTE:</w:t>
      </w:r>
      <w:r w:rsidRPr="00CA5609">
        <w:rPr>
          <w:rFonts w:asciiTheme="majorHAnsi" w:hAnsiTheme="majorHAnsi"/>
          <w:sz w:val="24"/>
          <w:szCs w:val="24"/>
        </w:rPr>
        <w:t xml:space="preserve"> The sample initially drifts a few micrometers in x, y and z, but should stop within </w:t>
      </w:r>
      <w:r w:rsidR="00821A81">
        <w:rPr>
          <w:rFonts w:asciiTheme="majorHAnsi" w:hAnsiTheme="majorHAnsi"/>
          <w:sz w:val="24"/>
          <w:szCs w:val="24"/>
        </w:rPr>
        <w:t>30</w:t>
      </w:r>
      <w:r w:rsidR="00A35D90">
        <w:rPr>
          <w:rFonts w:asciiTheme="majorHAnsi" w:hAnsiTheme="majorHAnsi"/>
          <w:sz w:val="24"/>
          <w:szCs w:val="24"/>
        </w:rPr>
        <w:t xml:space="preserve"> </w:t>
      </w:r>
      <w:r w:rsidR="00821A81">
        <w:rPr>
          <w:rFonts w:asciiTheme="majorHAnsi" w:hAnsiTheme="majorHAnsi"/>
          <w:sz w:val="24"/>
          <w:szCs w:val="24"/>
        </w:rPr>
        <w:t>min</w:t>
      </w:r>
      <w:r w:rsidRPr="00CA5609">
        <w:rPr>
          <w:rFonts w:asciiTheme="majorHAnsi" w:hAnsiTheme="majorHAnsi"/>
          <w:sz w:val="24"/>
          <w:szCs w:val="24"/>
        </w:rPr>
        <w:t xml:space="preserve">. If the sample keeps drifting </w:t>
      </w:r>
      <w:r w:rsidR="00821A81">
        <w:rPr>
          <w:rFonts w:asciiTheme="majorHAnsi" w:hAnsiTheme="majorHAnsi"/>
          <w:sz w:val="24"/>
          <w:szCs w:val="24"/>
        </w:rPr>
        <w:t>for longer</w:t>
      </w:r>
      <w:r w:rsidRPr="00CA5609">
        <w:rPr>
          <w:rFonts w:asciiTheme="majorHAnsi" w:hAnsiTheme="majorHAnsi"/>
          <w:sz w:val="24"/>
          <w:szCs w:val="24"/>
        </w:rPr>
        <w:t>, use another sample or remount.</w:t>
      </w:r>
    </w:p>
    <w:p w14:paraId="6641B77C"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446E710C" w14:textId="49CF85EC" w:rsidR="00634E9B"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5.4.2) Switch to the </w:t>
      </w:r>
      <w:r w:rsidRPr="00CA5609">
        <w:rPr>
          <w:rFonts w:asciiTheme="majorHAnsi" w:hAnsiTheme="majorHAnsi"/>
          <w:i/>
          <w:sz w:val="24"/>
          <w:szCs w:val="24"/>
        </w:rPr>
        <w:t>Maintain</w:t>
      </w:r>
      <w:r w:rsidRPr="00CA5609">
        <w:rPr>
          <w:rFonts w:asciiTheme="majorHAnsi" w:hAnsiTheme="majorHAnsi"/>
          <w:sz w:val="24"/>
          <w:szCs w:val="24"/>
        </w:rPr>
        <w:t xml:space="preserve"> tab and in the </w:t>
      </w:r>
      <w:r w:rsidRPr="00CA5609">
        <w:rPr>
          <w:rFonts w:asciiTheme="majorHAnsi" w:hAnsiTheme="majorHAnsi"/>
          <w:i/>
          <w:sz w:val="24"/>
          <w:szCs w:val="24"/>
        </w:rPr>
        <w:t>Streaming</w:t>
      </w:r>
      <w:r w:rsidRPr="00CA5609">
        <w:rPr>
          <w:rFonts w:asciiTheme="majorHAnsi" w:hAnsiTheme="majorHAnsi"/>
          <w:sz w:val="24"/>
          <w:szCs w:val="24"/>
        </w:rPr>
        <w:t xml:space="preserve"> </w:t>
      </w:r>
      <w:proofErr w:type="gramStart"/>
      <w:r w:rsidRPr="00CA5609">
        <w:rPr>
          <w:rFonts w:asciiTheme="majorHAnsi" w:hAnsiTheme="majorHAnsi"/>
          <w:sz w:val="24"/>
          <w:szCs w:val="24"/>
        </w:rPr>
        <w:t>option define</w:t>
      </w:r>
      <w:proofErr w:type="gramEnd"/>
      <w:r w:rsidRPr="00CA5609">
        <w:rPr>
          <w:rFonts w:asciiTheme="majorHAnsi" w:hAnsiTheme="majorHAnsi"/>
          <w:sz w:val="24"/>
          <w:szCs w:val="24"/>
        </w:rPr>
        <w:t xml:space="preserve"> how the data should be saved, e.g., </w:t>
      </w:r>
      <w:r w:rsidR="00D82F9F" w:rsidRPr="00CA5609">
        <w:rPr>
          <w:rFonts w:asciiTheme="majorHAnsi" w:hAnsiTheme="majorHAnsi"/>
          <w:sz w:val="24"/>
          <w:szCs w:val="24"/>
        </w:rPr>
        <w:t xml:space="preserve">one file per time point </w:t>
      </w:r>
      <w:r w:rsidR="00D82F9F">
        <w:rPr>
          <w:rFonts w:asciiTheme="majorHAnsi" w:hAnsiTheme="majorHAnsi"/>
          <w:sz w:val="24"/>
          <w:szCs w:val="24"/>
        </w:rPr>
        <w:t xml:space="preserve">or </w:t>
      </w:r>
      <w:r w:rsidRPr="00CA5609">
        <w:rPr>
          <w:rFonts w:asciiTheme="majorHAnsi" w:hAnsiTheme="majorHAnsi"/>
          <w:sz w:val="24"/>
          <w:szCs w:val="24"/>
        </w:rPr>
        <w:t>separate f</w:t>
      </w:r>
      <w:r w:rsidR="00D82F9F">
        <w:rPr>
          <w:rFonts w:asciiTheme="majorHAnsi" w:hAnsiTheme="majorHAnsi"/>
          <w:sz w:val="24"/>
          <w:szCs w:val="24"/>
        </w:rPr>
        <w:t>ile for each view and channel</w:t>
      </w:r>
      <w:r w:rsidRPr="00CA5609">
        <w:rPr>
          <w:rFonts w:asciiTheme="majorHAnsi" w:hAnsiTheme="majorHAnsi"/>
          <w:sz w:val="24"/>
          <w:szCs w:val="24"/>
        </w:rPr>
        <w:t xml:space="preserve">. Go back to the </w:t>
      </w:r>
      <w:r w:rsidRPr="00CA5609">
        <w:rPr>
          <w:rFonts w:asciiTheme="majorHAnsi" w:hAnsiTheme="majorHAnsi"/>
          <w:i/>
          <w:sz w:val="24"/>
          <w:szCs w:val="24"/>
        </w:rPr>
        <w:t>Acquisition</w:t>
      </w:r>
      <w:r w:rsidRPr="00CA5609">
        <w:rPr>
          <w:rFonts w:asciiTheme="majorHAnsi" w:hAnsiTheme="majorHAnsi"/>
          <w:sz w:val="24"/>
          <w:szCs w:val="24"/>
        </w:rPr>
        <w:t xml:space="preserve"> tab, press </w:t>
      </w:r>
      <w:r w:rsidRPr="00CA5609">
        <w:rPr>
          <w:rFonts w:asciiTheme="majorHAnsi" w:hAnsiTheme="majorHAnsi"/>
          <w:i/>
          <w:sz w:val="24"/>
          <w:szCs w:val="24"/>
        </w:rPr>
        <w:t>Start Experiment</w:t>
      </w:r>
      <w:r w:rsidRPr="00CA5609">
        <w:rPr>
          <w:rFonts w:asciiTheme="majorHAnsi" w:hAnsiTheme="majorHAnsi"/>
          <w:sz w:val="24"/>
          <w:szCs w:val="24"/>
        </w:rPr>
        <w:t xml:space="preserve"> and define </w:t>
      </w:r>
      <w:r w:rsidR="00FC7404">
        <w:rPr>
          <w:rFonts w:asciiTheme="majorHAnsi" w:hAnsiTheme="majorHAnsi"/>
          <w:sz w:val="24"/>
          <w:szCs w:val="24"/>
        </w:rPr>
        <w:t>the</w:t>
      </w:r>
      <w:r w:rsidRPr="00CA5609">
        <w:rPr>
          <w:rFonts w:asciiTheme="majorHAnsi" w:hAnsiTheme="majorHAnsi"/>
          <w:sz w:val="24"/>
          <w:szCs w:val="24"/>
        </w:rPr>
        <w:t xml:space="preserve"> file name, location</w:t>
      </w:r>
      <w:r w:rsidR="00121241">
        <w:rPr>
          <w:rFonts w:asciiTheme="majorHAnsi" w:hAnsiTheme="majorHAnsi"/>
          <w:sz w:val="24"/>
          <w:szCs w:val="24"/>
        </w:rPr>
        <w:t xml:space="preserve"> where it should be saved</w:t>
      </w:r>
      <w:r w:rsidRPr="00CA5609">
        <w:rPr>
          <w:rFonts w:asciiTheme="majorHAnsi" w:hAnsiTheme="majorHAnsi"/>
          <w:sz w:val="24"/>
          <w:szCs w:val="24"/>
        </w:rPr>
        <w:t xml:space="preserve"> and </w:t>
      </w:r>
      <w:r w:rsidR="00121241">
        <w:rPr>
          <w:rFonts w:asciiTheme="majorHAnsi" w:hAnsiTheme="majorHAnsi"/>
          <w:sz w:val="24"/>
          <w:szCs w:val="24"/>
        </w:rPr>
        <w:t xml:space="preserve">the file </w:t>
      </w:r>
      <w:r w:rsidRPr="00CA5609">
        <w:rPr>
          <w:rFonts w:asciiTheme="majorHAnsi" w:hAnsiTheme="majorHAnsi"/>
          <w:sz w:val="24"/>
          <w:szCs w:val="24"/>
        </w:rPr>
        <w:t>format (use .</w:t>
      </w:r>
      <w:proofErr w:type="spellStart"/>
      <w:r w:rsidRPr="00CA5609">
        <w:rPr>
          <w:rFonts w:asciiTheme="majorHAnsi" w:hAnsiTheme="majorHAnsi"/>
          <w:sz w:val="24"/>
          <w:szCs w:val="24"/>
        </w:rPr>
        <w:t>czi</w:t>
      </w:r>
      <w:proofErr w:type="spellEnd"/>
      <w:r w:rsidRPr="00CA5609">
        <w:rPr>
          <w:rFonts w:asciiTheme="majorHAnsi" w:hAnsiTheme="majorHAnsi"/>
          <w:sz w:val="24"/>
          <w:szCs w:val="24"/>
        </w:rPr>
        <w:t>).</w:t>
      </w:r>
    </w:p>
    <w:p w14:paraId="3F95BBEC" w14:textId="77777777" w:rsidR="00634E9B" w:rsidRDefault="00634E9B" w:rsidP="00237A0C">
      <w:pPr>
        <w:pStyle w:val="Normal1"/>
        <w:spacing w:line="240" w:lineRule="auto"/>
        <w:jc w:val="both"/>
        <w:rPr>
          <w:rFonts w:asciiTheme="majorHAnsi" w:hAnsiTheme="majorHAnsi"/>
          <w:sz w:val="24"/>
          <w:szCs w:val="24"/>
        </w:rPr>
      </w:pPr>
    </w:p>
    <w:p w14:paraId="0228EEE9" w14:textId="5505B0B8" w:rsidR="00E434D3" w:rsidRDefault="00634E9B" w:rsidP="00237A0C">
      <w:pPr>
        <w:pStyle w:val="Normal1"/>
        <w:spacing w:line="240" w:lineRule="auto"/>
        <w:jc w:val="both"/>
        <w:rPr>
          <w:rFonts w:asciiTheme="majorHAnsi" w:hAnsiTheme="majorHAnsi"/>
          <w:sz w:val="24"/>
          <w:szCs w:val="24"/>
        </w:rPr>
      </w:pPr>
      <w:r>
        <w:rPr>
          <w:rFonts w:asciiTheme="majorHAnsi" w:hAnsiTheme="majorHAnsi"/>
          <w:sz w:val="24"/>
          <w:szCs w:val="24"/>
        </w:rPr>
        <w:t xml:space="preserve">5.4.3) </w:t>
      </w:r>
      <w:r w:rsidR="001926E6" w:rsidRPr="00CA5609">
        <w:rPr>
          <w:rFonts w:asciiTheme="majorHAnsi" w:hAnsiTheme="majorHAnsi"/>
          <w:sz w:val="24"/>
          <w:szCs w:val="24"/>
        </w:rPr>
        <w:t xml:space="preserve">Observe the acquisition of the first time point to confirm that everything is running </w:t>
      </w:r>
      <w:r>
        <w:rPr>
          <w:rFonts w:asciiTheme="majorHAnsi" w:hAnsiTheme="majorHAnsi"/>
          <w:sz w:val="24"/>
          <w:szCs w:val="24"/>
        </w:rPr>
        <w:t>flaw</w:t>
      </w:r>
      <w:r w:rsidR="001926E6" w:rsidRPr="00CA5609">
        <w:rPr>
          <w:rFonts w:asciiTheme="majorHAnsi" w:hAnsiTheme="majorHAnsi"/>
          <w:sz w:val="24"/>
          <w:szCs w:val="24"/>
        </w:rPr>
        <w:t>lessly.</w:t>
      </w:r>
      <w:r w:rsidR="00691439">
        <w:rPr>
          <w:rFonts w:asciiTheme="majorHAnsi" w:hAnsiTheme="majorHAnsi"/>
          <w:sz w:val="24"/>
          <w:szCs w:val="24"/>
        </w:rPr>
        <w:t xml:space="preserve"> Immediately proceed with registration </w:t>
      </w:r>
      <w:r w:rsidR="00E80492">
        <w:rPr>
          <w:rFonts w:asciiTheme="majorHAnsi" w:hAnsiTheme="majorHAnsi"/>
          <w:sz w:val="24"/>
          <w:szCs w:val="24"/>
        </w:rPr>
        <w:t xml:space="preserve">and fusion </w:t>
      </w:r>
      <w:r w:rsidR="00691439">
        <w:rPr>
          <w:rFonts w:asciiTheme="majorHAnsi" w:hAnsiTheme="majorHAnsi"/>
          <w:sz w:val="24"/>
          <w:szCs w:val="24"/>
        </w:rPr>
        <w:t>of the first t</w:t>
      </w:r>
      <w:r w:rsidR="009C6A3E">
        <w:rPr>
          <w:rFonts w:asciiTheme="majorHAnsi" w:hAnsiTheme="majorHAnsi"/>
          <w:sz w:val="24"/>
          <w:szCs w:val="24"/>
        </w:rPr>
        <w:t>ime point as described in step</w:t>
      </w:r>
      <w:r w:rsidR="00FC7404">
        <w:rPr>
          <w:rFonts w:asciiTheme="majorHAnsi" w:hAnsiTheme="majorHAnsi"/>
          <w:sz w:val="24"/>
          <w:szCs w:val="24"/>
        </w:rPr>
        <w:t>s</w:t>
      </w:r>
      <w:r w:rsidR="009C6A3E">
        <w:rPr>
          <w:rFonts w:asciiTheme="majorHAnsi" w:hAnsiTheme="majorHAnsi"/>
          <w:sz w:val="24"/>
          <w:szCs w:val="24"/>
        </w:rPr>
        <w:t xml:space="preserve"> 6</w:t>
      </w:r>
      <w:r w:rsidR="00FC7404">
        <w:rPr>
          <w:rFonts w:asciiTheme="majorHAnsi" w:hAnsiTheme="majorHAnsi"/>
          <w:sz w:val="24"/>
          <w:szCs w:val="24"/>
        </w:rPr>
        <w:t xml:space="preserve"> and 7</w:t>
      </w:r>
      <w:r w:rsidR="00691439">
        <w:rPr>
          <w:rFonts w:asciiTheme="majorHAnsi" w:hAnsiTheme="majorHAnsi"/>
          <w:sz w:val="24"/>
          <w:szCs w:val="24"/>
        </w:rPr>
        <w:t xml:space="preserve">, to confirm that it will be possible to process the </w:t>
      </w:r>
      <w:r w:rsidR="00566395">
        <w:rPr>
          <w:rFonts w:asciiTheme="majorHAnsi" w:hAnsiTheme="majorHAnsi"/>
          <w:sz w:val="24"/>
          <w:szCs w:val="24"/>
        </w:rPr>
        <w:t xml:space="preserve">whole </w:t>
      </w:r>
      <w:r w:rsidR="00691439">
        <w:rPr>
          <w:rFonts w:asciiTheme="majorHAnsi" w:hAnsiTheme="majorHAnsi"/>
          <w:sz w:val="24"/>
          <w:szCs w:val="24"/>
        </w:rPr>
        <w:t>dataset.</w:t>
      </w:r>
    </w:p>
    <w:p w14:paraId="667AD59C" w14:textId="77777777" w:rsidR="007E5ECA" w:rsidRPr="00CA5609" w:rsidRDefault="007E5ECA" w:rsidP="00237A0C">
      <w:pPr>
        <w:pStyle w:val="Normal1"/>
        <w:spacing w:line="240" w:lineRule="auto"/>
        <w:jc w:val="both"/>
        <w:rPr>
          <w:rFonts w:asciiTheme="majorHAnsi" w:hAnsiTheme="majorHAnsi"/>
          <w:sz w:val="24"/>
          <w:szCs w:val="24"/>
        </w:rPr>
      </w:pPr>
    </w:p>
    <w:p w14:paraId="4DBA8E9B" w14:textId="7E68E433" w:rsidR="00BA2285" w:rsidRPr="003F78A4" w:rsidRDefault="009C6A3E" w:rsidP="00237A0C">
      <w:pPr>
        <w:pStyle w:val="Normal1"/>
        <w:spacing w:line="240" w:lineRule="auto"/>
        <w:jc w:val="both"/>
        <w:rPr>
          <w:rFonts w:asciiTheme="majorHAnsi" w:hAnsiTheme="majorHAnsi"/>
          <w:b/>
          <w:sz w:val="24"/>
          <w:szCs w:val="24"/>
        </w:rPr>
      </w:pPr>
      <w:r>
        <w:rPr>
          <w:rFonts w:asciiTheme="majorHAnsi" w:hAnsiTheme="majorHAnsi"/>
          <w:b/>
          <w:sz w:val="24"/>
          <w:szCs w:val="24"/>
        </w:rPr>
        <w:t>6</w:t>
      </w:r>
      <w:r w:rsidR="00BA2285" w:rsidRPr="003F78A4">
        <w:rPr>
          <w:rFonts w:asciiTheme="majorHAnsi" w:hAnsiTheme="majorHAnsi"/>
          <w:b/>
          <w:sz w:val="24"/>
          <w:szCs w:val="24"/>
        </w:rPr>
        <w:t xml:space="preserve">. </w:t>
      </w:r>
      <w:proofErr w:type="spellStart"/>
      <w:r w:rsidR="007706ED">
        <w:rPr>
          <w:rFonts w:asciiTheme="majorHAnsi" w:hAnsiTheme="majorHAnsi"/>
          <w:b/>
          <w:sz w:val="24"/>
          <w:szCs w:val="24"/>
        </w:rPr>
        <w:t>Multiview</w:t>
      </w:r>
      <w:proofErr w:type="spellEnd"/>
      <w:r w:rsidR="007706ED">
        <w:rPr>
          <w:rFonts w:asciiTheme="majorHAnsi" w:hAnsiTheme="majorHAnsi"/>
          <w:b/>
          <w:sz w:val="24"/>
          <w:szCs w:val="24"/>
        </w:rPr>
        <w:t xml:space="preserve"> Registration</w:t>
      </w:r>
    </w:p>
    <w:p w14:paraId="64933B49" w14:textId="1A625E98" w:rsidR="00CA5609" w:rsidRPr="00CA5609" w:rsidRDefault="009C6A3E" w:rsidP="00237A0C">
      <w:pPr>
        <w:spacing w:line="240" w:lineRule="auto"/>
        <w:rPr>
          <w:rFonts w:asciiTheme="majorHAnsi" w:hAnsiTheme="majorHAnsi" w:cs="Times New Roman"/>
          <w:sz w:val="24"/>
          <w:szCs w:val="24"/>
        </w:rPr>
      </w:pPr>
      <w:r>
        <w:rPr>
          <w:rFonts w:asciiTheme="majorHAnsi" w:hAnsiTheme="majorHAnsi"/>
          <w:b/>
          <w:bCs/>
          <w:sz w:val="24"/>
          <w:szCs w:val="24"/>
        </w:rPr>
        <w:t>6</w:t>
      </w:r>
      <w:r w:rsidR="00CA5609" w:rsidRPr="00CA5609">
        <w:rPr>
          <w:rFonts w:asciiTheme="majorHAnsi" w:hAnsiTheme="majorHAnsi"/>
          <w:b/>
          <w:bCs/>
          <w:sz w:val="24"/>
          <w:szCs w:val="24"/>
        </w:rPr>
        <w:t xml:space="preserve">.1) </w:t>
      </w:r>
      <w:proofErr w:type="spellStart"/>
      <w:r w:rsidR="00CA5609" w:rsidRPr="00CA5609">
        <w:rPr>
          <w:rFonts w:asciiTheme="majorHAnsi" w:hAnsiTheme="majorHAnsi"/>
          <w:b/>
          <w:bCs/>
          <w:sz w:val="24"/>
          <w:szCs w:val="24"/>
        </w:rPr>
        <w:t>Multiview</w:t>
      </w:r>
      <w:proofErr w:type="spellEnd"/>
      <w:r w:rsidR="00CA5609" w:rsidRPr="00CA5609">
        <w:rPr>
          <w:rFonts w:asciiTheme="majorHAnsi" w:hAnsiTheme="majorHAnsi"/>
          <w:b/>
          <w:bCs/>
          <w:sz w:val="24"/>
          <w:szCs w:val="24"/>
        </w:rPr>
        <w:t xml:space="preserve"> Reconstruction</w:t>
      </w:r>
      <w:r w:rsidR="00BD657D">
        <w:rPr>
          <w:rFonts w:asciiTheme="majorHAnsi" w:hAnsiTheme="majorHAnsi"/>
          <w:b/>
          <w:bCs/>
          <w:sz w:val="24"/>
          <w:szCs w:val="24"/>
        </w:rPr>
        <w:t xml:space="preserve"> Application</w:t>
      </w:r>
    </w:p>
    <w:p w14:paraId="2C2AD5D8" w14:textId="1FA347FC" w:rsidR="00CA5609" w:rsidRPr="001E27DB" w:rsidRDefault="00C91BDC" w:rsidP="00CF22EE">
      <w:pPr>
        <w:pStyle w:val="Normal1"/>
        <w:spacing w:line="240" w:lineRule="auto"/>
        <w:jc w:val="both"/>
        <w:rPr>
          <w:rFonts w:asciiTheme="majorHAnsi" w:hAnsiTheme="majorHAnsi"/>
          <w:sz w:val="24"/>
          <w:szCs w:val="24"/>
        </w:rPr>
      </w:pPr>
      <w:r>
        <w:rPr>
          <w:rFonts w:asciiTheme="majorHAnsi" w:hAnsiTheme="majorHAnsi"/>
          <w:sz w:val="24"/>
          <w:szCs w:val="24"/>
        </w:rPr>
        <w:t xml:space="preserve">6.1.1) </w:t>
      </w:r>
      <w:proofErr w:type="gramStart"/>
      <w:r w:rsidR="00CA5609" w:rsidRPr="00CA5609">
        <w:rPr>
          <w:rFonts w:asciiTheme="majorHAnsi" w:hAnsiTheme="majorHAnsi"/>
          <w:sz w:val="24"/>
          <w:szCs w:val="24"/>
        </w:rPr>
        <w:t>At</w:t>
      </w:r>
      <w:proofErr w:type="gramEnd"/>
      <w:r w:rsidR="00CA5609" w:rsidRPr="00CA5609">
        <w:rPr>
          <w:rFonts w:asciiTheme="majorHAnsi" w:hAnsiTheme="majorHAnsi"/>
          <w:sz w:val="24"/>
          <w:szCs w:val="24"/>
        </w:rPr>
        <w:t xml:space="preserve"> the end of the imaging session, </w:t>
      </w:r>
      <w:r w:rsidR="00CF424C">
        <w:rPr>
          <w:rFonts w:asciiTheme="majorHAnsi" w:hAnsiTheme="majorHAnsi"/>
          <w:sz w:val="24"/>
          <w:szCs w:val="24"/>
        </w:rPr>
        <w:t>transfer the data from the data storage computer at the microscope to a data processing computer</w:t>
      </w:r>
      <w:r w:rsidR="00CA5609" w:rsidRPr="00CA5609">
        <w:rPr>
          <w:rFonts w:asciiTheme="majorHAnsi" w:hAnsiTheme="majorHAnsi"/>
          <w:sz w:val="24"/>
          <w:szCs w:val="24"/>
        </w:rPr>
        <w:t xml:space="preserve">. </w:t>
      </w:r>
      <w:r w:rsidR="0053429D">
        <w:rPr>
          <w:rFonts w:asciiTheme="majorHAnsi" w:hAnsiTheme="majorHAnsi"/>
          <w:sz w:val="24"/>
          <w:szCs w:val="24"/>
        </w:rPr>
        <w:t>U</w:t>
      </w:r>
      <w:r w:rsidR="000610B7">
        <w:rPr>
          <w:rFonts w:asciiTheme="majorHAnsi" w:hAnsiTheme="majorHAnsi"/>
          <w:sz w:val="24"/>
          <w:szCs w:val="24"/>
        </w:rPr>
        <w:t>se</w:t>
      </w:r>
      <w:r w:rsidR="00CA5609" w:rsidRPr="00CA5609">
        <w:rPr>
          <w:rFonts w:asciiTheme="majorHAnsi" w:hAnsiTheme="majorHAnsi"/>
          <w:sz w:val="24"/>
          <w:szCs w:val="24"/>
        </w:rPr>
        <w:t xml:space="preserve"> </w:t>
      </w:r>
      <w:r w:rsidR="003F2D08">
        <w:rPr>
          <w:rFonts w:asciiTheme="majorHAnsi" w:hAnsiTheme="majorHAnsi"/>
          <w:sz w:val="24"/>
          <w:szCs w:val="24"/>
        </w:rPr>
        <w:t xml:space="preserve">the </w:t>
      </w:r>
      <w:proofErr w:type="spellStart"/>
      <w:r w:rsidR="007E5ECA" w:rsidRPr="0084292C">
        <w:rPr>
          <w:rFonts w:asciiTheme="majorHAnsi" w:hAnsiTheme="majorHAnsi"/>
          <w:i/>
          <w:sz w:val="24"/>
          <w:szCs w:val="24"/>
        </w:rPr>
        <w:t>M</w:t>
      </w:r>
      <w:r w:rsidR="00CA5609" w:rsidRPr="0084292C">
        <w:rPr>
          <w:rFonts w:asciiTheme="majorHAnsi" w:hAnsiTheme="majorHAnsi"/>
          <w:i/>
          <w:sz w:val="24"/>
          <w:szCs w:val="24"/>
        </w:rPr>
        <w:t>ulti</w:t>
      </w:r>
      <w:r w:rsidR="007E5ECA" w:rsidRPr="0084292C">
        <w:rPr>
          <w:rFonts w:asciiTheme="majorHAnsi" w:hAnsiTheme="majorHAnsi"/>
          <w:i/>
          <w:sz w:val="24"/>
          <w:szCs w:val="24"/>
        </w:rPr>
        <w:t>V</w:t>
      </w:r>
      <w:r w:rsidR="00CA5609" w:rsidRPr="0084292C">
        <w:rPr>
          <w:rFonts w:asciiTheme="majorHAnsi" w:hAnsiTheme="majorHAnsi"/>
          <w:i/>
          <w:sz w:val="24"/>
          <w:szCs w:val="24"/>
        </w:rPr>
        <w:t>iew</w:t>
      </w:r>
      <w:proofErr w:type="spellEnd"/>
      <w:r w:rsidR="00CA5609" w:rsidRPr="0084292C">
        <w:rPr>
          <w:rFonts w:asciiTheme="majorHAnsi" w:hAnsiTheme="majorHAnsi"/>
          <w:i/>
          <w:sz w:val="24"/>
          <w:szCs w:val="24"/>
        </w:rPr>
        <w:t xml:space="preserve"> </w:t>
      </w:r>
      <w:r w:rsidR="007E5ECA" w:rsidRPr="0084292C">
        <w:rPr>
          <w:rFonts w:asciiTheme="majorHAnsi" w:hAnsiTheme="majorHAnsi"/>
          <w:i/>
          <w:sz w:val="24"/>
          <w:szCs w:val="24"/>
        </w:rPr>
        <w:t>R</w:t>
      </w:r>
      <w:r w:rsidR="003F2D08" w:rsidRPr="0084292C">
        <w:rPr>
          <w:rFonts w:asciiTheme="majorHAnsi" w:hAnsiTheme="majorHAnsi"/>
          <w:i/>
          <w:sz w:val="24"/>
          <w:szCs w:val="24"/>
        </w:rPr>
        <w:t>econstruction</w:t>
      </w:r>
      <w:r w:rsidR="003F2D08">
        <w:rPr>
          <w:rFonts w:asciiTheme="majorHAnsi" w:hAnsiTheme="majorHAnsi"/>
          <w:sz w:val="24"/>
          <w:szCs w:val="24"/>
        </w:rPr>
        <w:t xml:space="preserve"> </w:t>
      </w:r>
      <w:r w:rsidR="007E5ECA" w:rsidRPr="0084292C">
        <w:rPr>
          <w:rFonts w:asciiTheme="majorHAnsi" w:hAnsiTheme="majorHAnsi"/>
          <w:i/>
          <w:sz w:val="24"/>
          <w:szCs w:val="24"/>
        </w:rPr>
        <w:t>Ap</w:t>
      </w:r>
      <w:r w:rsidR="003F2D08" w:rsidRPr="0084292C">
        <w:rPr>
          <w:rFonts w:asciiTheme="majorHAnsi" w:hAnsiTheme="majorHAnsi"/>
          <w:i/>
          <w:sz w:val="24"/>
          <w:szCs w:val="24"/>
        </w:rPr>
        <w:t>plication</w:t>
      </w:r>
      <w:r w:rsidR="003F2D08">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AA25E7C3-35E2-4767-B105-F59DD4D627D5&lt;/uuid&gt;&lt;priority&gt;10&lt;/priority&gt;&lt;publications&gt;&lt;publication&gt;&lt;uuid&gt;34B92B69-BA49-4479-8896-0A33B3199084&lt;/uuid&gt;&lt;volume&gt;6914&lt;/volume&gt;&lt;doi&gt;10.1117/12.770893&lt;/doi&gt;&lt;subtitle&gt;SPIE Proceedings&lt;/subtitle&gt;&lt;startpage&gt;69140E&lt;/startpage&gt;&lt;publication_date&gt;99200804081200000000222000&lt;/publication_date&gt;&lt;url&gt;http://proceedings.spiedigitallibrary.org/proceeding.aspx?articleid=827745&lt;/url&gt;&lt;type&gt;400&lt;/type&gt;&lt;title&gt;&amp;lt;title&gt;Mosaicing of single plane illumination microscopy images using groupwise registration and fast content-based image fusion&amp;lt;/title&gt;&lt;/title&gt;&lt;publisher&gt;SPIE&lt;/publisher&gt;&lt;subtype&gt;420&lt;/subtype&gt;&lt;endpage&gt;69140E-8&lt;/endpage&gt;&lt;bundle&gt;&lt;publication&gt;&lt;title&gt;Medical Imaging&lt;/title&gt;&lt;type&gt;-200&lt;/type&gt;&lt;subtype&gt;-200&lt;/subtype&gt;&lt;uuid&gt;FCC67A3C-B8B5-4288-A570-C7BEE0644018&lt;/uuid&gt;&lt;/publication&gt;&lt;/bundle&gt;&lt;authors&gt;&lt;author&gt;&lt;firstName&gt;Stephan&lt;/firstName&gt;&lt;lastName&gt;Preibisch&lt;/lastName&gt;&lt;/author&gt;&lt;author&gt;&lt;firstName&gt;Torsten&lt;/firstName&gt;&lt;lastName&gt;Rohlfing&lt;/lastName&gt;&lt;/author&gt;&lt;author&gt;&lt;firstName&gt;Michael&lt;/firstName&gt;&lt;middleNames&gt;P&lt;/middleNames&gt;&lt;lastName&gt;Hasak&lt;/lastName&gt;&lt;/author&gt;&lt;author&gt;&lt;firstName&gt;Pavel&lt;/firstName&gt;&lt;lastName&gt;Tomancak&lt;/lastName&gt;&lt;/author&gt;&lt;/authors&gt;&lt;editors&gt;&lt;author&gt;&lt;firstName&gt;Joseph&lt;/firstName&gt;&lt;middleNames&gt;M&lt;/middleNames&gt;&lt;lastName&gt;Reinhardt&lt;/lastName&gt;&lt;/author&gt;&lt;author&gt;&lt;firstName&gt;Josien&lt;/firstName&gt;&lt;middleNames&gt;P W&lt;/middleNames&gt;&lt;lastName&gt;Pluim&lt;/lastName&gt;&lt;/author&gt;&lt;/editors&gt;&lt;/publication&gt;&lt;publication&gt;&lt;uuid&gt;AF3F8F91-F3FE-4588-A8BF-A2ECD9EFE187&lt;/uuid&gt;&lt;volume&gt;7&lt;/volume&gt;&lt;doi&gt;10.1038/nmeth0610-418&lt;/doi&gt;&lt;startpage&gt;418&lt;/startpage&gt;&lt;publication_date&gt;99201006011200000000222000&lt;/publication_date&gt;&lt;url&gt;http://dx.doi.org/10.1038/nmeth0610-418&lt;/url&gt;&lt;type&gt;400&lt;/type&gt;&lt;title&gt;Software for bead-based registration of selective plane illumination microscopy data&lt;/title&gt;&lt;publisher&gt;Nature Publishing Group&lt;/publisher&gt;&lt;number&gt;6&lt;/number&gt;&lt;subtype&gt;400&lt;/subtype&gt;&lt;endpage&gt;419&lt;/endpage&gt;&lt;bundle&gt;&lt;publication&gt;&lt;publisher&gt;Nature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Stephan&lt;/firstName&gt;&lt;lastName&gt;Saalfeld&lt;/lastName&gt;&lt;/author&gt;&lt;author&gt;&lt;firstName&gt;Johannes&lt;/firstName&gt;&lt;lastName&gt;Schindelin&lt;/lastName&gt;&lt;/author&gt;&lt;author&gt;&lt;firstName&gt;Pavel&lt;/firstName&gt;&lt;lastName&gt;Tomancak&lt;/lastName&gt;&lt;/author&gt;&lt;/authors&gt;&lt;/publication&gt;&lt;publication&gt;&lt;volume&gt;11&lt;/volume&gt;&lt;publication_date&gt;99201404201200000000222000&lt;/publication_date&gt;&lt;number&gt;6&lt;/number&gt;&lt;doi&gt;10.1038/nmeth.2929&lt;/doi&gt;&lt;startpage&gt;645&lt;/startpage&gt;&lt;title&gt;Efficient Bayesian-based multiview deconvolution&lt;/title&gt;&lt;uuid&gt;DF8A229C-4B85-4B8E-90D8-1A7985282FE3&lt;/uuid&gt;&lt;subtype&gt;400&lt;/subtype&gt;&lt;endpage&gt;648&lt;/endpage&gt;&lt;type&gt;400&lt;/type&gt;&lt;url&gt;http://www.nature.com/doifinder/10.1038/nmeth.2929&lt;/url&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Fernando&lt;/firstName&gt;&lt;lastName&gt;Amat&lt;/lastName&gt;&lt;/author&gt;&lt;author&gt;&lt;firstName&gt;Evangelia&lt;/firstName&gt;&lt;lastName&gt;Stamataki&lt;/lastName&gt;&lt;/author&gt;&lt;author&gt;&lt;firstName&gt;Mihail&lt;/firstName&gt;&lt;lastName&gt;Sarov&lt;/lastName&gt;&lt;/author&gt;&lt;author&gt;&lt;firstName&gt;Robert&lt;/firstName&gt;&lt;middleNames&gt;H&lt;/middleNames&gt;&lt;lastName&gt;Singer&lt;/lastName&gt;&lt;/author&gt;&lt;author&gt;&lt;firstName&gt;Eugene&lt;/firstName&gt;&lt;lastName&gt;Myers&lt;/lastName&gt;&lt;/author&gt;&lt;author&gt;&lt;firstName&gt;Pavel&lt;/firstName&gt;&lt;lastName&gt;Tomancak&lt;/lastName&gt;&lt;/author&gt;&lt;/authors&gt;&lt;/publication&gt;&lt;/publications&gt;&lt;cites&gt;&lt;/cites&gt;&lt;/citation&gt;</w:instrText>
      </w:r>
      <w:r w:rsidR="003F2D08">
        <w:rPr>
          <w:rFonts w:asciiTheme="majorHAnsi" w:hAnsiTheme="majorHAnsi"/>
          <w:sz w:val="24"/>
          <w:szCs w:val="24"/>
        </w:rPr>
        <w:fldChar w:fldCharType="separate"/>
      </w:r>
      <w:r w:rsidR="00FA4397">
        <w:rPr>
          <w:rFonts w:ascii="Calibri" w:hAnsi="Calibri" w:cs="Calibri"/>
          <w:sz w:val="24"/>
          <w:szCs w:val="24"/>
          <w:vertAlign w:val="superscript"/>
        </w:rPr>
        <w:t>20,21,31</w:t>
      </w:r>
      <w:r w:rsidR="003F2D08">
        <w:rPr>
          <w:rFonts w:asciiTheme="majorHAnsi" w:hAnsiTheme="majorHAnsi"/>
          <w:sz w:val="24"/>
          <w:szCs w:val="24"/>
        </w:rPr>
        <w:fldChar w:fldCharType="end"/>
      </w:r>
      <w:r w:rsidR="0053429D">
        <w:rPr>
          <w:rFonts w:asciiTheme="majorHAnsi" w:hAnsiTheme="majorHAnsi"/>
          <w:sz w:val="24"/>
          <w:szCs w:val="24"/>
        </w:rPr>
        <w:t xml:space="preserve"> </w:t>
      </w:r>
      <w:r w:rsidR="00CA5609" w:rsidRPr="00CA5609">
        <w:rPr>
          <w:rFonts w:asciiTheme="majorHAnsi" w:hAnsiTheme="majorHAnsi"/>
          <w:sz w:val="24"/>
          <w:szCs w:val="24"/>
        </w:rPr>
        <w:t>implemented in Fiji</w:t>
      </w:r>
      <w:r w:rsidR="001E7DE6">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86D8DCD3-4F7A-432D-AE17-8FB1E1BDB12C&lt;/uuid&gt;&lt;priority&gt;0&lt;/priority&gt;&lt;publications&gt;&lt;publication&gt;&lt;uuid&gt;3331D40F-6312-444F-A84B-8C87315DFC0A&lt;/uuid&gt;&lt;volume&gt;9&lt;/volume&gt;&lt;doi&gt;10.1038/nmeth.2019&lt;/doi&gt;&lt;startpage&gt;676&lt;/startpage&gt;&lt;publication_date&gt;99201207001200000000220000&lt;/publication_date&gt;&lt;url&gt;http://www.nature.com/doifinder/10.1038/nmeth.2019&lt;/url&gt;&lt;type&gt;400&lt;/type&gt;&lt;title&gt;Fiji: an open-source platform for biological-image analysis.&lt;/title&gt;&lt;publisher&gt;Nature Publishing Group&lt;/publisher&gt;&lt;institution&gt;Max Planck Institute of Molecular Cell Biology and Genetics, Dresden, Germany.&lt;/institution&gt;&lt;number&gt;7&lt;/number&gt;&lt;subtype&gt;400&lt;/subtype&gt;&lt;endpage&gt;682&lt;/endpage&gt;&lt;bundle&gt;&lt;publication&gt;&lt;publisher&gt;Nature Publishing Group&lt;/publisher&gt;&lt;title&gt;Nature Methods&lt;/title&gt;&lt;type&gt;-100&lt;/type&gt;&lt;subtype&gt;-100&lt;/subtype&gt;&lt;uuid&gt;0A0E00EE-7900-47A1-8715-7D69F1B3F39A&lt;/uuid&gt;&lt;/publication&gt;&lt;/bundle&gt;&lt;authors&gt;&lt;author&gt;&lt;firstName&gt;Johannes&lt;/firstName&gt;&lt;lastName&gt;Schindelin&lt;/lastName&gt;&lt;/author&gt;&lt;author&gt;&lt;firstName&gt;Ignacio&lt;/firstName&gt;&lt;lastName&gt;Arganda-Carreras&lt;/lastName&gt;&lt;/author&gt;&lt;author&gt;&lt;firstName&gt;Erwin&lt;/firstName&gt;&lt;lastName&gt;Frise&lt;/lastName&gt;&lt;/author&gt;&lt;author&gt;&lt;firstName&gt;Verena&lt;/firstName&gt;&lt;lastName&gt;Kaynig&lt;/lastName&gt;&lt;/author&gt;&lt;author&gt;&lt;firstName&gt;Mark&lt;/firstName&gt;&lt;lastName&gt;Longair&lt;/lastName&gt;&lt;/author&gt;&lt;author&gt;&lt;firstName&gt;Tobias&lt;/firstName&gt;&lt;lastName&gt;Pietzsch&lt;/lastName&gt;&lt;/author&gt;&lt;author&gt;&lt;firstName&gt;Stephan&lt;/firstName&gt;&lt;lastName&gt;Preibisch&lt;/lastName&gt;&lt;/author&gt;&lt;author&gt;&lt;firstName&gt;Curtis&lt;/firstName&gt;&lt;lastName&gt;Rueden&lt;/lastName&gt;&lt;/author&gt;&lt;author&gt;&lt;firstName&gt;Stephan&lt;/firstName&gt;&lt;lastName&gt;Saalfeld&lt;/lastName&gt;&lt;/author&gt;&lt;author&gt;&lt;firstName&gt;Benjamin&lt;/firstName&gt;&lt;lastName&gt;Schmid&lt;/lastName&gt;&lt;/author&gt;&lt;author&gt;&lt;firstName&gt;Jean-Yves&lt;/firstName&gt;&lt;lastName&gt;Tinevez&lt;/lastName&gt;&lt;/author&gt;&lt;author&gt;&lt;firstName&gt;Daniel&lt;/firstName&gt;&lt;middleNames&gt;James&lt;/middleNames&gt;&lt;lastName&gt;White&lt;/lastName&gt;&lt;/author&gt;&lt;author&gt;&lt;firstName&gt;Volker&lt;/firstName&gt;&lt;lastName&gt;Hartenstein&lt;/lastName&gt;&lt;/author&gt;&lt;author&gt;&lt;firstName&gt;Kevin&lt;/firstName&gt;&lt;lastName&gt;Eliceiri&lt;/lastName&gt;&lt;/author&gt;&lt;author&gt;&lt;firstName&gt;Pavel&lt;/firstName&gt;&lt;lastName&gt;Tomancak&lt;/lastName&gt;&lt;/author&gt;&lt;author&gt;&lt;firstName&gt;Albert&lt;/firstName&gt;&lt;lastName&gt;Cardona&lt;/lastName&gt;&lt;/author&gt;&lt;/authors&gt;&lt;/publication&gt;&lt;/publications&gt;&lt;cites&gt;&lt;/cites&gt;&lt;/citation&gt;</w:instrText>
      </w:r>
      <w:r w:rsidR="001E7DE6">
        <w:rPr>
          <w:rFonts w:asciiTheme="majorHAnsi" w:hAnsiTheme="majorHAnsi"/>
          <w:sz w:val="24"/>
          <w:szCs w:val="24"/>
        </w:rPr>
        <w:fldChar w:fldCharType="separate"/>
      </w:r>
      <w:r w:rsidR="00FA4397">
        <w:rPr>
          <w:rFonts w:ascii="Calibri" w:hAnsi="Calibri" w:cs="Calibri"/>
          <w:sz w:val="24"/>
          <w:szCs w:val="24"/>
          <w:vertAlign w:val="superscript"/>
        </w:rPr>
        <w:t>32</w:t>
      </w:r>
      <w:r w:rsidR="001E7DE6">
        <w:rPr>
          <w:rFonts w:asciiTheme="majorHAnsi" w:hAnsiTheme="majorHAnsi"/>
          <w:sz w:val="24"/>
          <w:szCs w:val="24"/>
        </w:rPr>
        <w:fldChar w:fldCharType="end"/>
      </w:r>
      <w:r w:rsidR="0053429D">
        <w:rPr>
          <w:rFonts w:asciiTheme="majorHAnsi" w:hAnsiTheme="majorHAnsi"/>
          <w:sz w:val="24"/>
          <w:szCs w:val="24"/>
        </w:rPr>
        <w:t xml:space="preserve"> for data processing</w:t>
      </w:r>
      <w:r w:rsidR="00D70A6D">
        <w:rPr>
          <w:rFonts w:asciiTheme="majorHAnsi" w:hAnsiTheme="majorHAnsi"/>
          <w:sz w:val="24"/>
          <w:szCs w:val="24"/>
        </w:rPr>
        <w:t xml:space="preserve"> (</w:t>
      </w:r>
      <w:r w:rsidR="00D70A6D" w:rsidRPr="00D70A6D">
        <w:rPr>
          <w:rFonts w:asciiTheme="majorHAnsi" w:hAnsiTheme="majorHAnsi"/>
          <w:b/>
          <w:sz w:val="24"/>
          <w:szCs w:val="24"/>
        </w:rPr>
        <w:t xml:space="preserve">Figure </w:t>
      </w:r>
      <w:r w:rsidR="00F92880" w:rsidRPr="00D70A6D">
        <w:rPr>
          <w:rFonts w:asciiTheme="majorHAnsi" w:hAnsiTheme="majorHAnsi"/>
          <w:b/>
          <w:sz w:val="24"/>
          <w:szCs w:val="24"/>
        </w:rPr>
        <w:t>1</w:t>
      </w:r>
      <w:r w:rsidR="00F92880">
        <w:rPr>
          <w:rFonts w:asciiTheme="majorHAnsi" w:hAnsiTheme="majorHAnsi"/>
          <w:b/>
          <w:sz w:val="24"/>
          <w:szCs w:val="24"/>
        </w:rPr>
        <w:t>B</w:t>
      </w:r>
      <w:r w:rsidR="00D70A6D">
        <w:rPr>
          <w:rFonts w:asciiTheme="majorHAnsi" w:hAnsiTheme="majorHAnsi"/>
          <w:sz w:val="24"/>
          <w:szCs w:val="24"/>
        </w:rPr>
        <w:t>)</w:t>
      </w:r>
      <w:r w:rsidR="00BB6B78">
        <w:rPr>
          <w:rFonts w:asciiTheme="majorHAnsi" w:hAnsiTheme="majorHAnsi"/>
          <w:sz w:val="24"/>
          <w:szCs w:val="24"/>
        </w:rPr>
        <w:t>.</w:t>
      </w:r>
    </w:p>
    <w:p w14:paraId="025A79FE"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6406B36D" w14:textId="257A6C0A" w:rsidR="00CA5609" w:rsidRPr="00752306" w:rsidRDefault="009C6A3E" w:rsidP="009E2B80">
      <w:pPr>
        <w:spacing w:line="240" w:lineRule="auto"/>
        <w:jc w:val="both"/>
        <w:rPr>
          <w:rFonts w:asciiTheme="majorHAnsi" w:hAnsiTheme="majorHAnsi" w:cs="Times New Roman"/>
          <w:sz w:val="24"/>
          <w:szCs w:val="24"/>
          <w:highlight w:val="yellow"/>
        </w:rPr>
      </w:pPr>
      <w:r>
        <w:rPr>
          <w:rFonts w:asciiTheme="majorHAnsi" w:hAnsiTheme="majorHAnsi"/>
          <w:b/>
          <w:bCs/>
          <w:sz w:val="24"/>
          <w:szCs w:val="24"/>
          <w:highlight w:val="yellow"/>
        </w:rPr>
        <w:t>6</w:t>
      </w:r>
      <w:r w:rsidR="00CA5609" w:rsidRPr="00752306">
        <w:rPr>
          <w:rFonts w:asciiTheme="majorHAnsi" w:hAnsiTheme="majorHAnsi"/>
          <w:b/>
          <w:bCs/>
          <w:sz w:val="24"/>
          <w:szCs w:val="24"/>
          <w:highlight w:val="yellow"/>
        </w:rPr>
        <w:t>.2) Define dataset</w:t>
      </w:r>
    </w:p>
    <w:p w14:paraId="573A1463" w14:textId="48E934C1" w:rsidR="00CA5609" w:rsidRPr="00752306" w:rsidRDefault="009C6A3E" w:rsidP="009E2B80">
      <w:pPr>
        <w:spacing w:line="240" w:lineRule="auto"/>
        <w:jc w:val="both"/>
        <w:rPr>
          <w:rFonts w:asciiTheme="majorHAnsi" w:hAnsiTheme="majorHAnsi" w:cs="Times New Roman"/>
          <w:sz w:val="24"/>
          <w:szCs w:val="24"/>
          <w:highlight w:val="yellow"/>
        </w:rPr>
      </w:pPr>
      <w:r>
        <w:rPr>
          <w:rFonts w:asciiTheme="majorHAnsi" w:hAnsiTheme="majorHAnsi"/>
          <w:sz w:val="24"/>
          <w:szCs w:val="24"/>
          <w:highlight w:val="yellow"/>
        </w:rPr>
        <w:t>6</w:t>
      </w:r>
      <w:r w:rsidR="00CA5609" w:rsidRPr="00752306">
        <w:rPr>
          <w:rFonts w:asciiTheme="majorHAnsi" w:hAnsiTheme="majorHAnsi"/>
          <w:sz w:val="24"/>
          <w:szCs w:val="24"/>
          <w:highlight w:val="yellow"/>
        </w:rPr>
        <w:t xml:space="preserve">.2.1) Update Fiji: </w:t>
      </w:r>
      <w:r w:rsidR="00CA5609" w:rsidRPr="00752306">
        <w:rPr>
          <w:rFonts w:asciiTheme="majorHAnsi" w:hAnsiTheme="majorHAnsi"/>
          <w:i/>
          <w:sz w:val="24"/>
          <w:szCs w:val="24"/>
          <w:highlight w:val="yellow"/>
        </w:rPr>
        <w:t>Fiji</w:t>
      </w:r>
      <w:r w:rsidR="00CA5609" w:rsidRPr="00752306">
        <w:rPr>
          <w:rFonts w:asciiTheme="majorHAnsi" w:hAnsiTheme="majorHAnsi"/>
          <w:sz w:val="24"/>
          <w:szCs w:val="24"/>
          <w:highlight w:val="yellow"/>
        </w:rPr>
        <w:t xml:space="preserve"> &gt; </w:t>
      </w:r>
      <w:r w:rsidR="00CA5609" w:rsidRPr="00752306">
        <w:rPr>
          <w:rFonts w:asciiTheme="majorHAnsi" w:hAnsiTheme="majorHAnsi"/>
          <w:i/>
          <w:sz w:val="24"/>
          <w:szCs w:val="24"/>
          <w:highlight w:val="yellow"/>
        </w:rPr>
        <w:t>Help</w:t>
      </w:r>
      <w:r w:rsidR="00CA5609" w:rsidRPr="00752306">
        <w:rPr>
          <w:rFonts w:asciiTheme="majorHAnsi" w:hAnsiTheme="majorHAnsi"/>
          <w:sz w:val="24"/>
          <w:szCs w:val="24"/>
          <w:highlight w:val="yellow"/>
        </w:rPr>
        <w:t xml:space="preserve"> &gt; </w:t>
      </w:r>
      <w:r w:rsidR="00CA5609" w:rsidRPr="00752306">
        <w:rPr>
          <w:rFonts w:asciiTheme="majorHAnsi" w:hAnsiTheme="majorHAnsi"/>
          <w:i/>
          <w:sz w:val="24"/>
          <w:szCs w:val="24"/>
          <w:highlight w:val="yellow"/>
        </w:rPr>
        <w:t xml:space="preserve">Update </w:t>
      </w:r>
      <w:proofErr w:type="spellStart"/>
      <w:r w:rsidR="00CA5609" w:rsidRPr="00752306">
        <w:rPr>
          <w:rFonts w:asciiTheme="majorHAnsi" w:hAnsiTheme="majorHAnsi"/>
          <w:i/>
          <w:sz w:val="24"/>
          <w:szCs w:val="24"/>
          <w:highlight w:val="yellow"/>
        </w:rPr>
        <w:t>ImageJ</w:t>
      </w:r>
      <w:proofErr w:type="spellEnd"/>
      <w:r w:rsidR="00CA5609" w:rsidRPr="00752306">
        <w:rPr>
          <w:rFonts w:asciiTheme="majorHAnsi" w:hAnsiTheme="majorHAnsi"/>
          <w:i/>
          <w:sz w:val="24"/>
          <w:szCs w:val="24"/>
          <w:highlight w:val="yellow"/>
        </w:rPr>
        <w:t xml:space="preserve"> </w:t>
      </w:r>
      <w:r w:rsidR="00CA5609" w:rsidRPr="00752306">
        <w:rPr>
          <w:rFonts w:asciiTheme="majorHAnsi" w:hAnsiTheme="majorHAnsi"/>
          <w:sz w:val="24"/>
          <w:szCs w:val="24"/>
          <w:highlight w:val="yellow"/>
        </w:rPr>
        <w:t>and</w:t>
      </w:r>
      <w:r w:rsidR="00CA5609" w:rsidRPr="00752306">
        <w:rPr>
          <w:rFonts w:asciiTheme="majorHAnsi" w:hAnsiTheme="majorHAnsi"/>
          <w:i/>
          <w:sz w:val="24"/>
          <w:szCs w:val="24"/>
          <w:highlight w:val="yellow"/>
        </w:rPr>
        <w:t xml:space="preserve"> Fiji</w:t>
      </w:r>
      <w:r w:rsidR="00CA5609" w:rsidRPr="00752306">
        <w:rPr>
          <w:rFonts w:asciiTheme="majorHAnsi" w:hAnsiTheme="majorHAnsi"/>
          <w:sz w:val="24"/>
          <w:szCs w:val="24"/>
          <w:highlight w:val="yellow"/>
        </w:rPr>
        <w:t xml:space="preserve"> &gt; </w:t>
      </w:r>
      <w:r w:rsidR="00CA5609" w:rsidRPr="00752306">
        <w:rPr>
          <w:rFonts w:asciiTheme="majorHAnsi" w:hAnsiTheme="majorHAnsi"/>
          <w:i/>
          <w:sz w:val="24"/>
          <w:szCs w:val="24"/>
          <w:highlight w:val="yellow"/>
        </w:rPr>
        <w:t>Help</w:t>
      </w:r>
      <w:r w:rsidR="00CA5609" w:rsidRPr="00752306">
        <w:rPr>
          <w:rFonts w:asciiTheme="majorHAnsi" w:hAnsiTheme="majorHAnsi"/>
          <w:sz w:val="24"/>
          <w:szCs w:val="24"/>
          <w:highlight w:val="yellow"/>
        </w:rPr>
        <w:t xml:space="preserve"> &gt; </w:t>
      </w:r>
      <w:r w:rsidR="00CA5609" w:rsidRPr="00752306">
        <w:rPr>
          <w:rFonts w:asciiTheme="majorHAnsi" w:hAnsiTheme="majorHAnsi"/>
          <w:i/>
          <w:sz w:val="24"/>
          <w:szCs w:val="24"/>
          <w:highlight w:val="yellow"/>
        </w:rPr>
        <w:t>Update Fiji</w:t>
      </w:r>
      <w:r w:rsidR="00CA5609" w:rsidRPr="00752306">
        <w:rPr>
          <w:rFonts w:asciiTheme="majorHAnsi" w:hAnsiTheme="majorHAnsi"/>
          <w:sz w:val="24"/>
          <w:szCs w:val="24"/>
          <w:highlight w:val="yellow"/>
        </w:rPr>
        <w:t xml:space="preserve">. Use the main </w:t>
      </w:r>
      <w:proofErr w:type="spellStart"/>
      <w:r w:rsidR="00CA5609" w:rsidRPr="00752306">
        <w:rPr>
          <w:rFonts w:asciiTheme="majorHAnsi" w:hAnsiTheme="majorHAnsi"/>
          <w:sz w:val="24"/>
          <w:szCs w:val="24"/>
          <w:highlight w:val="yellow"/>
        </w:rPr>
        <w:t>ImageJ</w:t>
      </w:r>
      <w:proofErr w:type="spellEnd"/>
      <w:r w:rsidR="00CA5609" w:rsidRPr="00752306">
        <w:rPr>
          <w:rFonts w:asciiTheme="majorHAnsi" w:hAnsiTheme="majorHAnsi"/>
          <w:sz w:val="24"/>
          <w:szCs w:val="24"/>
          <w:highlight w:val="yellow"/>
        </w:rPr>
        <w:t xml:space="preserve"> and Fiji update sites. </w:t>
      </w:r>
    </w:p>
    <w:p w14:paraId="6A2D1153"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5DFE848D" w14:textId="39517D43" w:rsidR="00CA5609" w:rsidRPr="00752306" w:rsidRDefault="009C6A3E" w:rsidP="009E2B80">
      <w:pPr>
        <w:spacing w:line="240" w:lineRule="auto"/>
        <w:jc w:val="both"/>
        <w:rPr>
          <w:rFonts w:asciiTheme="majorHAnsi" w:hAnsiTheme="majorHAnsi" w:cs="Times New Roman"/>
          <w:sz w:val="24"/>
          <w:szCs w:val="24"/>
          <w:highlight w:val="yellow"/>
        </w:rPr>
      </w:pPr>
      <w:r>
        <w:rPr>
          <w:rFonts w:asciiTheme="majorHAnsi" w:hAnsiTheme="majorHAnsi"/>
          <w:sz w:val="24"/>
          <w:szCs w:val="24"/>
          <w:highlight w:val="yellow"/>
        </w:rPr>
        <w:t>6</w:t>
      </w:r>
      <w:r w:rsidR="00CA5609" w:rsidRPr="00752306">
        <w:rPr>
          <w:rFonts w:asciiTheme="majorHAnsi" w:hAnsiTheme="majorHAnsi"/>
          <w:sz w:val="24"/>
          <w:szCs w:val="24"/>
          <w:highlight w:val="yellow"/>
        </w:rPr>
        <w:t xml:space="preserve">.2.2) </w:t>
      </w:r>
      <w:r w:rsidR="00505E42">
        <w:rPr>
          <w:rFonts w:asciiTheme="majorHAnsi" w:hAnsiTheme="majorHAnsi"/>
          <w:sz w:val="24"/>
          <w:szCs w:val="24"/>
          <w:highlight w:val="yellow"/>
        </w:rPr>
        <w:t>Transfer</w:t>
      </w:r>
      <w:r w:rsidR="00505E42" w:rsidRPr="00752306">
        <w:rPr>
          <w:rFonts w:asciiTheme="majorHAnsi" w:hAnsiTheme="majorHAnsi"/>
          <w:sz w:val="24"/>
          <w:szCs w:val="24"/>
          <w:highlight w:val="yellow"/>
        </w:rPr>
        <w:t xml:space="preserve"> </w:t>
      </w:r>
      <w:r w:rsidR="00CA5609" w:rsidRPr="00752306">
        <w:rPr>
          <w:rFonts w:asciiTheme="majorHAnsi" w:hAnsiTheme="majorHAnsi"/>
          <w:sz w:val="24"/>
          <w:szCs w:val="24"/>
          <w:highlight w:val="yellow"/>
        </w:rPr>
        <w:t>the entire dataset in</w:t>
      </w:r>
      <w:r w:rsidR="009E2B80" w:rsidRPr="00752306">
        <w:rPr>
          <w:rFonts w:asciiTheme="majorHAnsi" w:hAnsiTheme="majorHAnsi"/>
          <w:sz w:val="24"/>
          <w:szCs w:val="24"/>
          <w:highlight w:val="yellow"/>
        </w:rPr>
        <w:t xml:space="preserve">to one folder. </w:t>
      </w:r>
      <w:r w:rsidR="007E5ECA">
        <w:rPr>
          <w:rFonts w:asciiTheme="majorHAnsi" w:hAnsiTheme="majorHAnsi"/>
          <w:sz w:val="24"/>
          <w:szCs w:val="24"/>
          <w:highlight w:val="yellow"/>
        </w:rPr>
        <w:t>The r</w:t>
      </w:r>
      <w:r w:rsidR="00CA5609" w:rsidRPr="00752306">
        <w:rPr>
          <w:rFonts w:asciiTheme="majorHAnsi" w:hAnsiTheme="majorHAnsi"/>
          <w:sz w:val="24"/>
          <w:szCs w:val="24"/>
          <w:highlight w:val="yellow"/>
        </w:rPr>
        <w:t xml:space="preserve">esults and intermediate files of the processing will be saved into this folder. Start the </w:t>
      </w:r>
      <w:proofErr w:type="spellStart"/>
      <w:r w:rsidR="00CA5609" w:rsidRPr="00752306">
        <w:rPr>
          <w:rFonts w:asciiTheme="majorHAnsi" w:hAnsiTheme="majorHAnsi"/>
          <w:sz w:val="24"/>
          <w:szCs w:val="24"/>
          <w:highlight w:val="yellow"/>
        </w:rPr>
        <w:t>MultiView</w:t>
      </w:r>
      <w:proofErr w:type="spellEnd"/>
      <w:r w:rsidR="00CA5609" w:rsidRPr="00752306">
        <w:rPr>
          <w:rFonts w:asciiTheme="majorHAnsi" w:hAnsiTheme="majorHAnsi"/>
          <w:sz w:val="24"/>
          <w:szCs w:val="24"/>
          <w:highlight w:val="yellow"/>
        </w:rPr>
        <w:t xml:space="preserve"> Reconstruction Application: </w:t>
      </w:r>
      <w:r w:rsidR="00CA5609" w:rsidRPr="00752306">
        <w:rPr>
          <w:rFonts w:asciiTheme="majorHAnsi" w:hAnsiTheme="majorHAnsi"/>
          <w:i/>
          <w:sz w:val="24"/>
          <w:szCs w:val="24"/>
          <w:highlight w:val="yellow"/>
        </w:rPr>
        <w:t>Fiji</w:t>
      </w:r>
      <w:r w:rsidR="00CA5609" w:rsidRPr="00752306">
        <w:rPr>
          <w:rFonts w:asciiTheme="majorHAnsi" w:hAnsiTheme="majorHAnsi"/>
          <w:sz w:val="24"/>
          <w:szCs w:val="24"/>
          <w:highlight w:val="yellow"/>
        </w:rPr>
        <w:t xml:space="preserve"> &gt; </w:t>
      </w:r>
      <w:r w:rsidR="00CA5609" w:rsidRPr="00752306">
        <w:rPr>
          <w:rFonts w:asciiTheme="majorHAnsi" w:hAnsiTheme="majorHAnsi"/>
          <w:i/>
          <w:sz w:val="24"/>
          <w:szCs w:val="24"/>
          <w:highlight w:val="yellow"/>
        </w:rPr>
        <w:t>Plugin</w:t>
      </w:r>
      <w:r w:rsidR="00D82F9F">
        <w:rPr>
          <w:rFonts w:asciiTheme="majorHAnsi" w:hAnsiTheme="majorHAnsi"/>
          <w:i/>
          <w:sz w:val="24"/>
          <w:szCs w:val="24"/>
          <w:highlight w:val="yellow"/>
        </w:rPr>
        <w:t>s</w:t>
      </w:r>
      <w:r w:rsidR="00CA5609" w:rsidRPr="00752306">
        <w:rPr>
          <w:rFonts w:asciiTheme="majorHAnsi" w:hAnsiTheme="majorHAnsi"/>
          <w:sz w:val="24"/>
          <w:szCs w:val="24"/>
          <w:highlight w:val="yellow"/>
        </w:rPr>
        <w:t xml:space="preserve"> &gt; </w:t>
      </w:r>
      <w:proofErr w:type="spellStart"/>
      <w:r w:rsidR="00CA5609" w:rsidRPr="00752306">
        <w:rPr>
          <w:rFonts w:asciiTheme="majorHAnsi" w:hAnsiTheme="majorHAnsi"/>
          <w:i/>
          <w:sz w:val="24"/>
          <w:szCs w:val="24"/>
          <w:highlight w:val="yellow"/>
        </w:rPr>
        <w:t>Multiview</w:t>
      </w:r>
      <w:proofErr w:type="spellEnd"/>
      <w:r w:rsidR="00CA5609" w:rsidRPr="00752306">
        <w:rPr>
          <w:rFonts w:asciiTheme="majorHAnsi" w:hAnsiTheme="majorHAnsi"/>
          <w:i/>
          <w:sz w:val="24"/>
          <w:szCs w:val="24"/>
          <w:highlight w:val="yellow"/>
        </w:rPr>
        <w:t xml:space="preserve"> Reconstruction</w:t>
      </w:r>
      <w:r w:rsidR="00CA5609" w:rsidRPr="00752306">
        <w:rPr>
          <w:rFonts w:asciiTheme="majorHAnsi" w:hAnsiTheme="majorHAnsi"/>
          <w:sz w:val="24"/>
          <w:szCs w:val="24"/>
          <w:highlight w:val="yellow"/>
        </w:rPr>
        <w:t xml:space="preserve"> &gt; </w:t>
      </w:r>
      <w:proofErr w:type="spellStart"/>
      <w:r w:rsidR="00CA5609" w:rsidRPr="00752306">
        <w:rPr>
          <w:rFonts w:asciiTheme="majorHAnsi" w:hAnsiTheme="majorHAnsi"/>
          <w:i/>
          <w:sz w:val="24"/>
          <w:szCs w:val="24"/>
          <w:highlight w:val="yellow"/>
        </w:rPr>
        <w:t>Multiview</w:t>
      </w:r>
      <w:proofErr w:type="spellEnd"/>
      <w:r w:rsidR="00CA5609" w:rsidRPr="00752306">
        <w:rPr>
          <w:rFonts w:asciiTheme="majorHAnsi" w:hAnsiTheme="majorHAnsi"/>
          <w:i/>
          <w:sz w:val="24"/>
          <w:szCs w:val="24"/>
          <w:highlight w:val="yellow"/>
        </w:rPr>
        <w:t xml:space="preserve"> Reconstruction Application</w:t>
      </w:r>
      <w:r w:rsidR="00CA5609" w:rsidRPr="00752306">
        <w:rPr>
          <w:rFonts w:asciiTheme="majorHAnsi" w:hAnsiTheme="majorHAnsi"/>
          <w:sz w:val="24"/>
          <w:szCs w:val="24"/>
          <w:highlight w:val="yellow"/>
        </w:rPr>
        <w:t xml:space="preserve">. </w:t>
      </w:r>
    </w:p>
    <w:p w14:paraId="0830088B"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35C45E84" w14:textId="51906D2B" w:rsidR="00CA5609" w:rsidRPr="00752306" w:rsidRDefault="009C6A3E" w:rsidP="009E2B80">
      <w:pPr>
        <w:spacing w:line="240" w:lineRule="auto"/>
        <w:jc w:val="both"/>
        <w:rPr>
          <w:rFonts w:asciiTheme="majorHAnsi" w:hAnsiTheme="majorHAnsi" w:cs="Times New Roman"/>
          <w:sz w:val="24"/>
          <w:szCs w:val="24"/>
          <w:highlight w:val="yellow"/>
        </w:rPr>
      </w:pPr>
      <w:r>
        <w:rPr>
          <w:rFonts w:asciiTheme="majorHAnsi" w:hAnsiTheme="majorHAnsi"/>
          <w:sz w:val="24"/>
          <w:szCs w:val="24"/>
          <w:highlight w:val="yellow"/>
        </w:rPr>
        <w:t>6</w:t>
      </w:r>
      <w:r w:rsidR="00CA5609" w:rsidRPr="00752306">
        <w:rPr>
          <w:rFonts w:asciiTheme="majorHAnsi" w:hAnsiTheme="majorHAnsi"/>
          <w:sz w:val="24"/>
          <w:szCs w:val="24"/>
          <w:highlight w:val="yellow"/>
        </w:rPr>
        <w:t xml:space="preserve">.2.3) Select </w:t>
      </w:r>
      <w:r w:rsidR="00CA5609" w:rsidRPr="00752306">
        <w:rPr>
          <w:rFonts w:asciiTheme="majorHAnsi" w:hAnsiTheme="majorHAnsi"/>
          <w:i/>
          <w:sz w:val="24"/>
          <w:szCs w:val="24"/>
          <w:highlight w:val="yellow"/>
        </w:rPr>
        <w:t>define a new dataset</w:t>
      </w:r>
      <w:r w:rsidR="00CA5609" w:rsidRPr="00752306">
        <w:rPr>
          <w:rFonts w:asciiTheme="majorHAnsi" w:hAnsiTheme="majorHAnsi"/>
          <w:sz w:val="24"/>
          <w:szCs w:val="24"/>
          <w:highlight w:val="yellow"/>
        </w:rPr>
        <w:t xml:space="preserve">.  As </w:t>
      </w:r>
      <w:r w:rsidR="00CA5609" w:rsidRPr="00752306">
        <w:rPr>
          <w:rFonts w:asciiTheme="majorHAnsi" w:hAnsiTheme="majorHAnsi"/>
          <w:i/>
          <w:sz w:val="24"/>
          <w:szCs w:val="24"/>
          <w:highlight w:val="yellow"/>
        </w:rPr>
        <w:t>type of dataset</w:t>
      </w:r>
      <w:r w:rsidR="00CA5609" w:rsidRPr="00752306">
        <w:rPr>
          <w:rFonts w:asciiTheme="majorHAnsi" w:hAnsiTheme="majorHAnsi"/>
          <w:sz w:val="24"/>
          <w:szCs w:val="24"/>
          <w:highlight w:val="yellow"/>
        </w:rPr>
        <w:t xml:space="preserve"> </w:t>
      </w:r>
      <w:r w:rsidR="008E7EF5" w:rsidRPr="00752306">
        <w:rPr>
          <w:rFonts w:asciiTheme="majorHAnsi" w:hAnsiTheme="majorHAnsi"/>
          <w:sz w:val="24"/>
          <w:szCs w:val="24"/>
          <w:highlight w:val="yellow"/>
        </w:rPr>
        <w:t xml:space="preserve">select </w:t>
      </w:r>
      <w:r w:rsidR="008E7EF5">
        <w:rPr>
          <w:rFonts w:asciiTheme="majorHAnsi" w:hAnsiTheme="majorHAnsi"/>
          <w:sz w:val="24"/>
          <w:szCs w:val="24"/>
          <w:highlight w:val="yellow"/>
        </w:rPr>
        <w:t>the meu option “</w:t>
      </w:r>
      <w:r w:rsidR="00CA5609" w:rsidRPr="00752306">
        <w:rPr>
          <w:rFonts w:asciiTheme="majorHAnsi" w:hAnsiTheme="majorHAnsi"/>
          <w:i/>
          <w:sz w:val="24"/>
          <w:szCs w:val="24"/>
          <w:highlight w:val="yellow"/>
        </w:rPr>
        <w:t xml:space="preserve">Zeiss </w:t>
      </w:r>
      <w:proofErr w:type="spellStart"/>
      <w:r w:rsidR="00CA5609" w:rsidRPr="00752306">
        <w:rPr>
          <w:rFonts w:asciiTheme="majorHAnsi" w:hAnsiTheme="majorHAnsi"/>
          <w:i/>
          <w:sz w:val="24"/>
          <w:szCs w:val="24"/>
          <w:highlight w:val="yellow"/>
        </w:rPr>
        <w:t>Lightsheet</w:t>
      </w:r>
      <w:proofErr w:type="spellEnd"/>
      <w:r w:rsidR="00CA5609" w:rsidRPr="00752306">
        <w:rPr>
          <w:rFonts w:asciiTheme="majorHAnsi" w:hAnsiTheme="majorHAnsi"/>
          <w:i/>
          <w:sz w:val="24"/>
          <w:szCs w:val="24"/>
          <w:highlight w:val="yellow"/>
        </w:rPr>
        <w:t xml:space="preserve"> Z.1 Dataset (LOCI </w:t>
      </w:r>
      <w:proofErr w:type="spellStart"/>
      <w:r w:rsidR="00CA5609" w:rsidRPr="00752306">
        <w:rPr>
          <w:rFonts w:asciiTheme="majorHAnsi" w:hAnsiTheme="majorHAnsi"/>
          <w:i/>
          <w:sz w:val="24"/>
          <w:szCs w:val="24"/>
          <w:highlight w:val="yellow"/>
        </w:rPr>
        <w:t>Bioformats</w:t>
      </w:r>
      <w:proofErr w:type="spellEnd"/>
      <w:r w:rsidR="00CA5609" w:rsidRPr="00752306">
        <w:rPr>
          <w:rFonts w:asciiTheme="majorHAnsi" w:hAnsiTheme="majorHAnsi"/>
          <w:i/>
          <w:sz w:val="24"/>
          <w:szCs w:val="24"/>
          <w:highlight w:val="yellow"/>
        </w:rPr>
        <w:t>)</w:t>
      </w:r>
      <w:r w:rsidR="008E7EF5">
        <w:rPr>
          <w:rFonts w:asciiTheme="majorHAnsi" w:hAnsiTheme="majorHAnsi"/>
          <w:i/>
          <w:sz w:val="24"/>
          <w:szCs w:val="24"/>
          <w:highlight w:val="yellow"/>
        </w:rPr>
        <w:t>”</w:t>
      </w:r>
      <w:r w:rsidR="00CA5609" w:rsidRPr="00752306">
        <w:rPr>
          <w:rFonts w:asciiTheme="majorHAnsi" w:hAnsiTheme="majorHAnsi"/>
          <w:sz w:val="24"/>
          <w:szCs w:val="24"/>
          <w:highlight w:val="yellow"/>
        </w:rPr>
        <w:t xml:space="preserve"> and create a name for the </w:t>
      </w:r>
      <w:r w:rsidR="00121241">
        <w:rPr>
          <w:rFonts w:asciiTheme="majorHAnsi" w:hAnsiTheme="majorHAnsi"/>
          <w:sz w:val="24"/>
          <w:szCs w:val="24"/>
          <w:highlight w:val="yellow"/>
        </w:rPr>
        <w:t>.</w:t>
      </w:r>
      <w:r w:rsidR="00CA5609" w:rsidRPr="00752306">
        <w:rPr>
          <w:rFonts w:asciiTheme="majorHAnsi" w:hAnsiTheme="majorHAnsi"/>
          <w:sz w:val="24"/>
          <w:szCs w:val="24"/>
          <w:highlight w:val="yellow"/>
        </w:rPr>
        <w:t>xml file. Then select the first .</w:t>
      </w:r>
      <w:proofErr w:type="spellStart"/>
      <w:r w:rsidR="00CA5609" w:rsidRPr="00752306">
        <w:rPr>
          <w:rFonts w:asciiTheme="majorHAnsi" w:hAnsiTheme="majorHAnsi"/>
          <w:sz w:val="24"/>
          <w:szCs w:val="24"/>
          <w:highlight w:val="yellow"/>
        </w:rPr>
        <w:t>czi</w:t>
      </w:r>
      <w:proofErr w:type="spellEnd"/>
      <w:r w:rsidR="00CA5609" w:rsidRPr="00752306">
        <w:rPr>
          <w:rFonts w:asciiTheme="majorHAnsi" w:hAnsiTheme="majorHAnsi"/>
          <w:sz w:val="24"/>
          <w:szCs w:val="24"/>
          <w:highlight w:val="yellow"/>
        </w:rPr>
        <w:t xml:space="preserve"> file of the dataset (i.e. file without index)</w:t>
      </w:r>
      <w:r w:rsidR="0047741E">
        <w:rPr>
          <w:rFonts w:asciiTheme="majorHAnsi" w:hAnsiTheme="majorHAnsi"/>
          <w:sz w:val="24"/>
          <w:szCs w:val="24"/>
          <w:highlight w:val="yellow"/>
        </w:rPr>
        <w:t>.</w:t>
      </w:r>
      <w:r w:rsidR="00CA5609" w:rsidRPr="00752306">
        <w:rPr>
          <w:rFonts w:asciiTheme="majorHAnsi" w:hAnsiTheme="majorHAnsi"/>
          <w:sz w:val="24"/>
          <w:szCs w:val="24"/>
          <w:highlight w:val="yellow"/>
        </w:rPr>
        <w:t xml:space="preserve"> </w:t>
      </w:r>
      <w:r w:rsidR="0047741E">
        <w:rPr>
          <w:rFonts w:asciiTheme="majorHAnsi" w:hAnsiTheme="majorHAnsi"/>
          <w:sz w:val="24"/>
          <w:szCs w:val="24"/>
          <w:highlight w:val="yellow"/>
        </w:rPr>
        <w:t>I</w:t>
      </w:r>
      <w:r w:rsidR="0047741E" w:rsidRPr="000245A8">
        <w:rPr>
          <w:rFonts w:asciiTheme="majorHAnsi" w:hAnsiTheme="majorHAnsi"/>
          <w:sz w:val="24"/>
          <w:szCs w:val="24"/>
        </w:rPr>
        <w:t>t</w:t>
      </w:r>
      <w:r w:rsidR="00CA5609" w:rsidRPr="000245A8">
        <w:rPr>
          <w:rFonts w:asciiTheme="majorHAnsi" w:hAnsiTheme="majorHAnsi"/>
          <w:sz w:val="24"/>
          <w:szCs w:val="24"/>
        </w:rPr>
        <w:t xml:space="preserve"> contains the image data </w:t>
      </w:r>
      <w:r w:rsidR="009B4E52" w:rsidRPr="000245A8">
        <w:rPr>
          <w:rFonts w:asciiTheme="majorHAnsi" w:hAnsiTheme="majorHAnsi"/>
          <w:sz w:val="24"/>
          <w:szCs w:val="24"/>
        </w:rPr>
        <w:t xml:space="preserve">as well as </w:t>
      </w:r>
      <w:r w:rsidR="00CA5609" w:rsidRPr="000245A8">
        <w:rPr>
          <w:rFonts w:asciiTheme="majorHAnsi" w:hAnsiTheme="majorHAnsi"/>
          <w:sz w:val="24"/>
          <w:szCs w:val="24"/>
        </w:rPr>
        <w:t xml:space="preserve">the metadata of the recording. </w:t>
      </w:r>
      <w:r w:rsidR="000245A8">
        <w:rPr>
          <w:rFonts w:asciiTheme="majorHAnsi" w:hAnsiTheme="majorHAnsi"/>
          <w:sz w:val="24"/>
          <w:szCs w:val="24"/>
        </w:rPr>
        <w:t xml:space="preserve">NOTE: </w:t>
      </w:r>
      <w:r w:rsidR="00CA5609" w:rsidRPr="000245A8">
        <w:rPr>
          <w:rFonts w:asciiTheme="majorHAnsi" w:hAnsiTheme="majorHAnsi"/>
          <w:sz w:val="24"/>
          <w:szCs w:val="24"/>
        </w:rPr>
        <w:t>Once the program opens the first .</w:t>
      </w:r>
      <w:proofErr w:type="spellStart"/>
      <w:r w:rsidR="00CA5609" w:rsidRPr="000245A8">
        <w:rPr>
          <w:rFonts w:asciiTheme="majorHAnsi" w:hAnsiTheme="majorHAnsi"/>
          <w:sz w:val="24"/>
          <w:szCs w:val="24"/>
        </w:rPr>
        <w:t>czi</w:t>
      </w:r>
      <w:proofErr w:type="spellEnd"/>
      <w:r w:rsidR="00CA5609" w:rsidRPr="000245A8">
        <w:rPr>
          <w:rFonts w:asciiTheme="majorHAnsi" w:hAnsiTheme="majorHAnsi"/>
          <w:sz w:val="24"/>
          <w:szCs w:val="24"/>
        </w:rPr>
        <w:t xml:space="preserve"> file, the metadata are loaded into the program. </w:t>
      </w:r>
    </w:p>
    <w:p w14:paraId="496AB343"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1D6BEBDB" w14:textId="1DBED219" w:rsidR="00CA5609" w:rsidRDefault="009C6A3E" w:rsidP="009E2B80">
      <w:pPr>
        <w:spacing w:line="240" w:lineRule="auto"/>
        <w:jc w:val="both"/>
        <w:rPr>
          <w:rFonts w:asciiTheme="majorHAnsi" w:hAnsiTheme="majorHAnsi"/>
          <w:sz w:val="24"/>
          <w:szCs w:val="24"/>
        </w:rPr>
      </w:pPr>
      <w:r>
        <w:rPr>
          <w:rFonts w:asciiTheme="majorHAnsi" w:hAnsiTheme="majorHAnsi"/>
          <w:sz w:val="24"/>
          <w:szCs w:val="24"/>
          <w:highlight w:val="yellow"/>
        </w:rPr>
        <w:t>6</w:t>
      </w:r>
      <w:r w:rsidR="00CA5609" w:rsidRPr="00752306">
        <w:rPr>
          <w:rFonts w:asciiTheme="majorHAnsi" w:hAnsiTheme="majorHAnsi"/>
          <w:sz w:val="24"/>
          <w:szCs w:val="24"/>
          <w:highlight w:val="yellow"/>
        </w:rPr>
        <w:t xml:space="preserve">.2.4) Confirm that the </w:t>
      </w:r>
      <w:r w:rsidR="009864EE">
        <w:rPr>
          <w:rFonts w:asciiTheme="majorHAnsi" w:hAnsiTheme="majorHAnsi"/>
          <w:sz w:val="24"/>
          <w:szCs w:val="24"/>
          <w:highlight w:val="yellow"/>
        </w:rPr>
        <w:t>number</w:t>
      </w:r>
      <w:r w:rsidR="009864EE" w:rsidRPr="00752306">
        <w:rPr>
          <w:rFonts w:asciiTheme="majorHAnsi" w:hAnsiTheme="majorHAnsi"/>
          <w:sz w:val="24"/>
          <w:szCs w:val="24"/>
          <w:highlight w:val="yellow"/>
        </w:rPr>
        <w:t xml:space="preserve"> </w:t>
      </w:r>
      <w:r w:rsidR="00AB4D63">
        <w:rPr>
          <w:rFonts w:asciiTheme="majorHAnsi" w:hAnsiTheme="majorHAnsi"/>
          <w:sz w:val="24"/>
          <w:szCs w:val="24"/>
          <w:highlight w:val="yellow"/>
        </w:rPr>
        <w:t>of</w:t>
      </w:r>
      <w:r w:rsidR="00AB4D63" w:rsidRPr="00752306">
        <w:rPr>
          <w:rFonts w:asciiTheme="majorHAnsi" w:hAnsiTheme="majorHAnsi"/>
          <w:sz w:val="24"/>
          <w:szCs w:val="24"/>
          <w:highlight w:val="yellow"/>
        </w:rPr>
        <w:t xml:space="preserve"> </w:t>
      </w:r>
      <w:r w:rsidR="00CA5609" w:rsidRPr="00752306">
        <w:rPr>
          <w:rFonts w:asciiTheme="majorHAnsi" w:hAnsiTheme="majorHAnsi"/>
          <w:sz w:val="24"/>
          <w:szCs w:val="24"/>
          <w:highlight w:val="yellow"/>
        </w:rPr>
        <w:t>the angles, channels, illumination</w:t>
      </w:r>
      <w:r w:rsidR="001F18ED">
        <w:rPr>
          <w:rFonts w:asciiTheme="majorHAnsi" w:hAnsiTheme="majorHAnsi"/>
          <w:sz w:val="24"/>
          <w:szCs w:val="24"/>
          <w:highlight w:val="yellow"/>
        </w:rPr>
        <w:t>s</w:t>
      </w:r>
      <w:r w:rsidR="00CA5609" w:rsidRPr="00752306">
        <w:rPr>
          <w:rFonts w:asciiTheme="majorHAnsi" w:hAnsiTheme="majorHAnsi"/>
          <w:sz w:val="24"/>
          <w:szCs w:val="24"/>
          <w:highlight w:val="yellow"/>
        </w:rPr>
        <w:t xml:space="preserve"> and</w:t>
      </w:r>
      <w:r w:rsidR="00C91BDC">
        <w:rPr>
          <w:rFonts w:asciiTheme="majorHAnsi" w:hAnsiTheme="majorHAnsi"/>
          <w:sz w:val="24"/>
          <w:szCs w:val="24"/>
          <w:highlight w:val="yellow"/>
        </w:rPr>
        <w:t xml:space="preserve"> </w:t>
      </w:r>
      <w:proofErr w:type="gramStart"/>
      <w:r w:rsidR="00C91BDC">
        <w:rPr>
          <w:rFonts w:asciiTheme="majorHAnsi" w:hAnsiTheme="majorHAnsi"/>
          <w:sz w:val="24"/>
          <w:szCs w:val="24"/>
          <w:highlight w:val="yellow"/>
        </w:rPr>
        <w:t xml:space="preserve">observe </w:t>
      </w:r>
      <w:r w:rsidR="00CA5609" w:rsidRPr="00752306">
        <w:rPr>
          <w:rFonts w:asciiTheme="majorHAnsi" w:hAnsiTheme="majorHAnsi"/>
          <w:sz w:val="24"/>
          <w:szCs w:val="24"/>
          <w:highlight w:val="yellow"/>
        </w:rPr>
        <w:t xml:space="preserve"> the</w:t>
      </w:r>
      <w:proofErr w:type="gramEnd"/>
      <w:r w:rsidR="00CA5609" w:rsidRPr="00752306">
        <w:rPr>
          <w:rFonts w:asciiTheme="majorHAnsi" w:hAnsiTheme="majorHAnsi"/>
          <w:sz w:val="24"/>
          <w:szCs w:val="24"/>
          <w:highlight w:val="yellow"/>
        </w:rPr>
        <w:t xml:space="preserve"> </w:t>
      </w:r>
      <w:r w:rsidR="009864EE">
        <w:rPr>
          <w:rFonts w:asciiTheme="majorHAnsi" w:hAnsiTheme="majorHAnsi"/>
          <w:sz w:val="24"/>
          <w:szCs w:val="24"/>
          <w:highlight w:val="yellow"/>
        </w:rPr>
        <w:t>voxel size</w:t>
      </w:r>
      <w:r w:rsidR="009864EE" w:rsidRPr="00752306">
        <w:rPr>
          <w:rFonts w:asciiTheme="majorHAnsi" w:hAnsiTheme="majorHAnsi"/>
          <w:sz w:val="24"/>
          <w:szCs w:val="24"/>
          <w:highlight w:val="yellow"/>
        </w:rPr>
        <w:t xml:space="preserve"> </w:t>
      </w:r>
      <w:r w:rsidR="00860CCD">
        <w:rPr>
          <w:rFonts w:asciiTheme="majorHAnsi" w:hAnsiTheme="majorHAnsi"/>
          <w:sz w:val="24"/>
          <w:szCs w:val="24"/>
          <w:highlight w:val="yellow"/>
        </w:rPr>
        <w:t>from the metadata</w:t>
      </w:r>
      <w:r w:rsidR="00CA5609" w:rsidRPr="00752306">
        <w:rPr>
          <w:rFonts w:asciiTheme="majorHAnsi" w:hAnsiTheme="majorHAnsi"/>
          <w:sz w:val="24"/>
          <w:szCs w:val="24"/>
          <w:highlight w:val="yellow"/>
        </w:rPr>
        <w:t xml:space="preserve">. Upon pressing </w:t>
      </w:r>
      <w:r w:rsidR="00B53811" w:rsidRPr="00752306">
        <w:rPr>
          <w:rFonts w:asciiTheme="majorHAnsi" w:hAnsiTheme="majorHAnsi"/>
          <w:i/>
          <w:sz w:val="24"/>
          <w:szCs w:val="24"/>
          <w:highlight w:val="yellow"/>
        </w:rPr>
        <w:t>OK</w:t>
      </w:r>
      <w:r w:rsidR="000245A8">
        <w:rPr>
          <w:rFonts w:asciiTheme="majorHAnsi" w:hAnsiTheme="majorHAnsi"/>
          <w:sz w:val="24"/>
          <w:szCs w:val="24"/>
          <w:highlight w:val="yellow"/>
        </w:rPr>
        <w:t xml:space="preserve">, </w:t>
      </w:r>
      <w:r w:rsidR="00C91BDC">
        <w:rPr>
          <w:rFonts w:asciiTheme="majorHAnsi" w:hAnsiTheme="majorHAnsi"/>
          <w:sz w:val="24"/>
          <w:szCs w:val="24"/>
          <w:highlight w:val="yellow"/>
        </w:rPr>
        <w:t xml:space="preserve">observe </w:t>
      </w:r>
      <w:r w:rsidR="00CA5609" w:rsidRPr="00752306">
        <w:rPr>
          <w:rFonts w:asciiTheme="majorHAnsi" w:hAnsiTheme="majorHAnsi"/>
          <w:sz w:val="24"/>
          <w:szCs w:val="24"/>
          <w:highlight w:val="yellow"/>
        </w:rPr>
        <w:t>three separate windows open</w:t>
      </w:r>
      <w:r w:rsidR="00530ADC" w:rsidRPr="00752306">
        <w:rPr>
          <w:rFonts w:asciiTheme="majorHAnsi" w:hAnsiTheme="majorHAnsi"/>
          <w:sz w:val="24"/>
          <w:szCs w:val="24"/>
          <w:highlight w:val="yellow"/>
        </w:rPr>
        <w:t xml:space="preserve"> (</w:t>
      </w:r>
      <w:r w:rsidR="00066A7B">
        <w:rPr>
          <w:rFonts w:asciiTheme="majorHAnsi" w:hAnsiTheme="majorHAnsi"/>
          <w:b/>
          <w:sz w:val="24"/>
          <w:szCs w:val="24"/>
          <w:highlight w:val="yellow"/>
        </w:rPr>
        <w:t xml:space="preserve">Figure </w:t>
      </w:r>
      <w:r w:rsidR="00F92880">
        <w:rPr>
          <w:rFonts w:asciiTheme="majorHAnsi" w:hAnsiTheme="majorHAnsi"/>
          <w:b/>
          <w:sz w:val="24"/>
          <w:szCs w:val="24"/>
          <w:highlight w:val="yellow"/>
        </w:rPr>
        <w:t>1C</w:t>
      </w:r>
      <w:r w:rsidR="00530ADC" w:rsidRPr="00752306">
        <w:rPr>
          <w:rFonts w:asciiTheme="majorHAnsi" w:hAnsiTheme="majorHAnsi"/>
          <w:sz w:val="24"/>
          <w:szCs w:val="24"/>
          <w:highlight w:val="yellow"/>
        </w:rPr>
        <w:t>)</w:t>
      </w:r>
      <w:r w:rsidR="00B834CE" w:rsidRPr="00752306">
        <w:rPr>
          <w:rFonts w:asciiTheme="majorHAnsi" w:hAnsiTheme="majorHAnsi"/>
          <w:sz w:val="24"/>
          <w:szCs w:val="24"/>
          <w:highlight w:val="yellow"/>
        </w:rPr>
        <w:t>:</w:t>
      </w:r>
      <w:r w:rsidR="00CA5609" w:rsidRPr="00752306">
        <w:rPr>
          <w:rFonts w:asciiTheme="majorHAnsi" w:hAnsiTheme="majorHAnsi"/>
          <w:sz w:val="24"/>
          <w:szCs w:val="24"/>
          <w:highlight w:val="yellow"/>
        </w:rPr>
        <w:t xml:space="preserve"> </w:t>
      </w:r>
      <w:r w:rsidR="00B834CE" w:rsidRPr="00752306">
        <w:rPr>
          <w:rFonts w:asciiTheme="majorHAnsi" w:hAnsiTheme="majorHAnsi"/>
          <w:sz w:val="24"/>
          <w:szCs w:val="24"/>
          <w:highlight w:val="yellow"/>
        </w:rPr>
        <w:t>a</w:t>
      </w:r>
      <w:r w:rsidR="00CA5609" w:rsidRPr="00752306">
        <w:rPr>
          <w:rFonts w:asciiTheme="majorHAnsi" w:hAnsiTheme="majorHAnsi"/>
          <w:sz w:val="24"/>
          <w:szCs w:val="24"/>
          <w:highlight w:val="yellow"/>
        </w:rPr>
        <w:t xml:space="preserve"> log window, </w:t>
      </w:r>
      <w:r w:rsidR="000245A8">
        <w:rPr>
          <w:rFonts w:asciiTheme="majorHAnsi" w:hAnsiTheme="majorHAnsi"/>
          <w:sz w:val="24"/>
          <w:szCs w:val="24"/>
          <w:highlight w:val="yellow"/>
        </w:rPr>
        <w:t>showing</w:t>
      </w:r>
      <w:r w:rsidR="009B4E52" w:rsidRPr="00752306">
        <w:rPr>
          <w:rFonts w:asciiTheme="majorHAnsi" w:hAnsiTheme="majorHAnsi"/>
          <w:sz w:val="24"/>
          <w:szCs w:val="24"/>
          <w:highlight w:val="yellow"/>
        </w:rPr>
        <w:t xml:space="preserve"> </w:t>
      </w:r>
      <w:r w:rsidR="00CA5609" w:rsidRPr="00752306">
        <w:rPr>
          <w:rFonts w:asciiTheme="majorHAnsi" w:hAnsiTheme="majorHAnsi"/>
          <w:sz w:val="24"/>
          <w:szCs w:val="24"/>
          <w:highlight w:val="yellow"/>
        </w:rPr>
        <w:t xml:space="preserve">the progress of the processing and its results, the </w:t>
      </w:r>
      <w:proofErr w:type="spellStart"/>
      <w:r w:rsidR="00CA5609" w:rsidRPr="00752306">
        <w:rPr>
          <w:rFonts w:asciiTheme="majorHAnsi" w:hAnsiTheme="majorHAnsi"/>
          <w:i/>
          <w:sz w:val="24"/>
          <w:szCs w:val="24"/>
          <w:highlight w:val="yellow"/>
        </w:rPr>
        <w:t>ViewSetup</w:t>
      </w:r>
      <w:proofErr w:type="spellEnd"/>
      <w:r w:rsidR="00CA5609" w:rsidRPr="00752306">
        <w:rPr>
          <w:rFonts w:asciiTheme="majorHAnsi" w:hAnsiTheme="majorHAnsi"/>
          <w:i/>
          <w:sz w:val="24"/>
          <w:szCs w:val="24"/>
          <w:highlight w:val="yellow"/>
        </w:rPr>
        <w:t xml:space="preserve"> Explorer</w:t>
      </w:r>
      <w:r w:rsidR="00530ADC" w:rsidRPr="00752306">
        <w:rPr>
          <w:rFonts w:asciiTheme="majorHAnsi" w:hAnsiTheme="majorHAnsi"/>
          <w:sz w:val="24"/>
          <w:szCs w:val="24"/>
          <w:highlight w:val="yellow"/>
        </w:rPr>
        <w:t xml:space="preserve"> </w:t>
      </w:r>
      <w:r w:rsidR="00CA5609" w:rsidRPr="00752306">
        <w:rPr>
          <w:rFonts w:asciiTheme="majorHAnsi" w:hAnsiTheme="majorHAnsi"/>
          <w:sz w:val="24"/>
          <w:szCs w:val="24"/>
          <w:highlight w:val="yellow"/>
        </w:rPr>
        <w:t>and a console</w:t>
      </w:r>
      <w:r w:rsidR="00B53811" w:rsidRPr="00752306">
        <w:rPr>
          <w:rFonts w:asciiTheme="majorHAnsi" w:hAnsiTheme="majorHAnsi"/>
          <w:sz w:val="24"/>
          <w:szCs w:val="24"/>
          <w:highlight w:val="yellow"/>
        </w:rPr>
        <w:t>,</w:t>
      </w:r>
      <w:r w:rsidR="00CA5609" w:rsidRPr="00752306">
        <w:rPr>
          <w:rFonts w:asciiTheme="majorHAnsi" w:hAnsiTheme="majorHAnsi"/>
          <w:sz w:val="24"/>
          <w:szCs w:val="24"/>
          <w:highlight w:val="yellow"/>
        </w:rPr>
        <w:t xml:space="preserve"> </w:t>
      </w:r>
      <w:r w:rsidR="000245A8">
        <w:rPr>
          <w:rFonts w:asciiTheme="majorHAnsi" w:hAnsiTheme="majorHAnsi"/>
          <w:sz w:val="24"/>
          <w:szCs w:val="24"/>
          <w:highlight w:val="yellow"/>
        </w:rPr>
        <w:t>showing</w:t>
      </w:r>
      <w:r w:rsidR="009B4E52" w:rsidRPr="00752306">
        <w:rPr>
          <w:rFonts w:asciiTheme="majorHAnsi" w:hAnsiTheme="majorHAnsi"/>
          <w:sz w:val="24"/>
          <w:szCs w:val="24"/>
          <w:highlight w:val="yellow"/>
        </w:rPr>
        <w:t xml:space="preserve"> </w:t>
      </w:r>
      <w:r w:rsidR="00CA5609" w:rsidRPr="00752306">
        <w:rPr>
          <w:rFonts w:asciiTheme="majorHAnsi" w:hAnsiTheme="majorHAnsi"/>
          <w:sz w:val="24"/>
          <w:szCs w:val="24"/>
          <w:highlight w:val="yellow"/>
        </w:rPr>
        <w:t xml:space="preserve">error messages of Fiji. </w:t>
      </w:r>
      <w:r w:rsidR="000245A8">
        <w:rPr>
          <w:rFonts w:asciiTheme="majorHAnsi" w:hAnsiTheme="majorHAnsi"/>
          <w:sz w:val="24"/>
          <w:szCs w:val="24"/>
        </w:rPr>
        <w:t xml:space="preserve">NOTE: </w:t>
      </w:r>
      <w:r w:rsidR="000245A8" w:rsidRPr="000245A8">
        <w:rPr>
          <w:rFonts w:asciiTheme="majorHAnsi" w:hAnsiTheme="majorHAnsi"/>
          <w:sz w:val="24"/>
          <w:szCs w:val="24"/>
        </w:rPr>
        <w:t xml:space="preserve">The </w:t>
      </w:r>
      <w:proofErr w:type="spellStart"/>
      <w:r w:rsidR="000245A8" w:rsidRPr="000245A8">
        <w:rPr>
          <w:rFonts w:asciiTheme="majorHAnsi" w:hAnsiTheme="majorHAnsi"/>
          <w:i/>
          <w:sz w:val="24"/>
          <w:szCs w:val="24"/>
        </w:rPr>
        <w:t>ViewSetup</w:t>
      </w:r>
      <w:proofErr w:type="spellEnd"/>
      <w:r w:rsidR="000245A8" w:rsidRPr="000245A8">
        <w:rPr>
          <w:rFonts w:asciiTheme="majorHAnsi" w:hAnsiTheme="majorHAnsi"/>
          <w:i/>
          <w:sz w:val="24"/>
          <w:szCs w:val="24"/>
        </w:rPr>
        <w:t xml:space="preserve"> Explorer</w:t>
      </w:r>
      <w:r w:rsidR="000245A8" w:rsidRPr="000245A8">
        <w:rPr>
          <w:rFonts w:asciiTheme="majorHAnsi" w:hAnsiTheme="majorHAnsi"/>
          <w:sz w:val="24"/>
          <w:szCs w:val="24"/>
        </w:rPr>
        <w:t xml:space="preserve"> is a user-friendly interface that shows each view, channel and illumination and allows for selection of the files of interest. Additionally, the </w:t>
      </w:r>
      <w:proofErr w:type="spellStart"/>
      <w:r w:rsidR="000245A8" w:rsidRPr="000245A8">
        <w:rPr>
          <w:rFonts w:asciiTheme="majorHAnsi" w:hAnsiTheme="majorHAnsi"/>
          <w:i/>
          <w:sz w:val="24"/>
          <w:szCs w:val="24"/>
        </w:rPr>
        <w:t>ViewSetup</w:t>
      </w:r>
      <w:proofErr w:type="spellEnd"/>
      <w:r w:rsidR="000245A8" w:rsidRPr="000245A8">
        <w:rPr>
          <w:rFonts w:asciiTheme="majorHAnsi" w:hAnsiTheme="majorHAnsi"/>
          <w:i/>
          <w:sz w:val="24"/>
          <w:szCs w:val="24"/>
        </w:rPr>
        <w:t xml:space="preserve"> Explorer</w:t>
      </w:r>
      <w:r w:rsidR="000245A8" w:rsidRPr="000245A8">
        <w:rPr>
          <w:rFonts w:asciiTheme="majorHAnsi" w:hAnsiTheme="majorHAnsi"/>
          <w:sz w:val="24"/>
          <w:szCs w:val="24"/>
        </w:rPr>
        <w:t xml:space="preserve"> allows for steering of all the processing steps.</w:t>
      </w:r>
    </w:p>
    <w:p w14:paraId="5043F438" w14:textId="4ED02874" w:rsidR="00CA5609" w:rsidRPr="00752306" w:rsidRDefault="001572CD" w:rsidP="009E2B80">
      <w:pPr>
        <w:spacing w:line="240" w:lineRule="auto"/>
        <w:jc w:val="both"/>
        <w:rPr>
          <w:rFonts w:asciiTheme="majorHAnsi" w:eastAsia="Times New Roman" w:hAnsiTheme="majorHAnsi" w:cs="Times New Roman"/>
          <w:sz w:val="24"/>
          <w:szCs w:val="24"/>
          <w:highlight w:val="yellow"/>
        </w:rPr>
      </w:pPr>
      <w:r w:rsidRPr="00752306">
        <w:rPr>
          <w:rFonts w:asciiTheme="majorHAnsi" w:eastAsia="Times New Roman" w:hAnsiTheme="majorHAnsi" w:cs="Times New Roman"/>
          <w:sz w:val="24"/>
          <w:szCs w:val="24"/>
          <w:highlight w:val="yellow"/>
        </w:rPr>
        <w:t xml:space="preserve">[Place Figure </w:t>
      </w:r>
      <w:r w:rsidR="003F78A4" w:rsidRPr="00752306">
        <w:rPr>
          <w:rFonts w:asciiTheme="majorHAnsi" w:eastAsia="Times New Roman" w:hAnsiTheme="majorHAnsi" w:cs="Times New Roman"/>
          <w:sz w:val="24"/>
          <w:szCs w:val="24"/>
          <w:highlight w:val="yellow"/>
        </w:rPr>
        <w:t>1</w:t>
      </w:r>
      <w:r w:rsidRPr="00752306">
        <w:rPr>
          <w:rFonts w:asciiTheme="majorHAnsi" w:eastAsia="Times New Roman" w:hAnsiTheme="majorHAnsi" w:cs="Times New Roman"/>
          <w:sz w:val="24"/>
          <w:szCs w:val="24"/>
          <w:highlight w:val="yellow"/>
        </w:rPr>
        <w:t xml:space="preserve"> here]</w:t>
      </w:r>
    </w:p>
    <w:p w14:paraId="484B3739" w14:textId="77777777" w:rsidR="001572CD" w:rsidRPr="00752306" w:rsidRDefault="001572CD" w:rsidP="009E2B80">
      <w:pPr>
        <w:spacing w:line="240" w:lineRule="auto"/>
        <w:jc w:val="both"/>
        <w:rPr>
          <w:rFonts w:asciiTheme="majorHAnsi" w:eastAsia="Times New Roman" w:hAnsiTheme="majorHAnsi" w:cs="Times New Roman"/>
          <w:sz w:val="24"/>
          <w:szCs w:val="24"/>
          <w:highlight w:val="yellow"/>
        </w:rPr>
      </w:pPr>
    </w:p>
    <w:p w14:paraId="59FCE301" w14:textId="19E35BC2" w:rsidR="00CA5609" w:rsidRPr="00752306" w:rsidRDefault="009C6A3E" w:rsidP="009E2B80">
      <w:pPr>
        <w:spacing w:line="240" w:lineRule="auto"/>
        <w:jc w:val="both"/>
        <w:rPr>
          <w:rFonts w:asciiTheme="majorHAnsi" w:hAnsiTheme="majorHAnsi"/>
          <w:sz w:val="24"/>
          <w:szCs w:val="24"/>
          <w:highlight w:val="yellow"/>
        </w:rPr>
      </w:pPr>
      <w:r>
        <w:rPr>
          <w:rFonts w:asciiTheme="majorHAnsi" w:hAnsiTheme="majorHAnsi"/>
          <w:sz w:val="24"/>
          <w:szCs w:val="24"/>
          <w:highlight w:val="yellow"/>
        </w:rPr>
        <w:t>6</w:t>
      </w:r>
      <w:r w:rsidR="00CA5609" w:rsidRPr="00752306">
        <w:rPr>
          <w:rFonts w:asciiTheme="majorHAnsi" w:hAnsiTheme="majorHAnsi"/>
          <w:sz w:val="24"/>
          <w:szCs w:val="24"/>
          <w:highlight w:val="yellow"/>
        </w:rPr>
        <w:t xml:space="preserve">.2.5) </w:t>
      </w:r>
      <w:r w:rsidR="005871D0" w:rsidRPr="00752306">
        <w:rPr>
          <w:rFonts w:asciiTheme="majorHAnsi" w:hAnsiTheme="majorHAnsi"/>
          <w:sz w:val="24"/>
          <w:szCs w:val="24"/>
          <w:highlight w:val="yellow"/>
        </w:rPr>
        <w:t>S</w:t>
      </w:r>
      <w:r w:rsidR="00CA5609" w:rsidRPr="00752306">
        <w:rPr>
          <w:rFonts w:asciiTheme="majorHAnsi" w:hAnsiTheme="majorHAnsi"/>
          <w:sz w:val="24"/>
          <w:szCs w:val="24"/>
          <w:highlight w:val="yellow"/>
        </w:rPr>
        <w:t>elect</w:t>
      </w:r>
      <w:r w:rsidR="008A3C30">
        <w:rPr>
          <w:rFonts w:asciiTheme="majorHAnsi" w:hAnsiTheme="majorHAnsi"/>
          <w:sz w:val="24"/>
          <w:szCs w:val="24"/>
          <w:highlight w:val="yellow"/>
        </w:rPr>
        <w:t xml:space="preserve"> </w:t>
      </w:r>
      <w:r w:rsidR="00CA5609" w:rsidRPr="00752306">
        <w:rPr>
          <w:rFonts w:asciiTheme="majorHAnsi" w:hAnsiTheme="majorHAnsi"/>
          <w:sz w:val="24"/>
          <w:szCs w:val="24"/>
          <w:highlight w:val="yellow"/>
        </w:rPr>
        <w:t>the files that need to be processed and press</w:t>
      </w:r>
      <w:r w:rsidR="008A3C30">
        <w:rPr>
          <w:rFonts w:asciiTheme="majorHAnsi" w:hAnsiTheme="majorHAnsi"/>
          <w:sz w:val="24"/>
          <w:szCs w:val="24"/>
          <w:highlight w:val="yellow"/>
        </w:rPr>
        <w:t xml:space="preserve"> </w:t>
      </w:r>
      <w:r w:rsidR="00CA5609" w:rsidRPr="00752306">
        <w:rPr>
          <w:rFonts w:asciiTheme="majorHAnsi" w:hAnsiTheme="majorHAnsi"/>
          <w:sz w:val="24"/>
          <w:szCs w:val="24"/>
          <w:highlight w:val="yellow"/>
        </w:rPr>
        <w:t>the right mouse button into the explorer</w:t>
      </w:r>
      <w:r w:rsidR="008A3C30">
        <w:rPr>
          <w:rFonts w:asciiTheme="majorHAnsi" w:hAnsiTheme="majorHAnsi"/>
          <w:sz w:val="24"/>
          <w:szCs w:val="24"/>
          <w:highlight w:val="yellow"/>
        </w:rPr>
        <w:t xml:space="preserve">. </w:t>
      </w:r>
      <w:r w:rsidR="00F363D3">
        <w:rPr>
          <w:rFonts w:asciiTheme="majorHAnsi" w:hAnsiTheme="majorHAnsi"/>
          <w:sz w:val="24"/>
          <w:szCs w:val="24"/>
          <w:highlight w:val="yellow"/>
        </w:rPr>
        <w:t>Observe a</w:t>
      </w:r>
      <w:r w:rsidR="00CA5609" w:rsidRPr="00752306">
        <w:rPr>
          <w:rFonts w:asciiTheme="majorHAnsi" w:hAnsiTheme="majorHAnsi"/>
          <w:sz w:val="24"/>
          <w:szCs w:val="24"/>
          <w:highlight w:val="yellow"/>
        </w:rPr>
        <w:t xml:space="preserve"> window</w:t>
      </w:r>
      <w:r w:rsidR="00F363D3">
        <w:rPr>
          <w:rFonts w:asciiTheme="majorHAnsi" w:hAnsiTheme="majorHAnsi"/>
          <w:sz w:val="24"/>
          <w:szCs w:val="24"/>
          <w:highlight w:val="yellow"/>
        </w:rPr>
        <w:t xml:space="preserve"> open</w:t>
      </w:r>
      <w:r w:rsidR="00CA5609" w:rsidRPr="00752306">
        <w:rPr>
          <w:rFonts w:asciiTheme="majorHAnsi" w:hAnsiTheme="majorHAnsi"/>
          <w:sz w:val="24"/>
          <w:szCs w:val="24"/>
          <w:highlight w:val="yellow"/>
        </w:rPr>
        <w:t xml:space="preserve"> </w:t>
      </w:r>
      <w:r w:rsidR="00D82F9F">
        <w:rPr>
          <w:rFonts w:asciiTheme="majorHAnsi" w:hAnsiTheme="majorHAnsi"/>
          <w:sz w:val="24"/>
          <w:szCs w:val="24"/>
          <w:highlight w:val="yellow"/>
        </w:rPr>
        <w:t>with</w:t>
      </w:r>
      <w:r w:rsidR="00CA5609" w:rsidRPr="00752306">
        <w:rPr>
          <w:rFonts w:asciiTheme="majorHAnsi" w:hAnsiTheme="majorHAnsi"/>
          <w:sz w:val="24"/>
          <w:szCs w:val="24"/>
          <w:highlight w:val="yellow"/>
        </w:rPr>
        <w:t xml:space="preserve"> different processing steps (</w:t>
      </w:r>
      <w:r w:rsidR="00CA5609" w:rsidRPr="00752306">
        <w:rPr>
          <w:rFonts w:asciiTheme="majorHAnsi" w:hAnsiTheme="majorHAnsi"/>
          <w:b/>
          <w:sz w:val="24"/>
          <w:szCs w:val="24"/>
          <w:highlight w:val="yellow"/>
        </w:rPr>
        <w:t xml:space="preserve">Figure </w:t>
      </w:r>
      <w:r w:rsidR="00F92880">
        <w:rPr>
          <w:rFonts w:asciiTheme="majorHAnsi" w:hAnsiTheme="majorHAnsi"/>
          <w:b/>
          <w:sz w:val="24"/>
          <w:szCs w:val="24"/>
          <w:highlight w:val="yellow"/>
        </w:rPr>
        <w:t>1C</w:t>
      </w:r>
      <w:r w:rsidR="00CA5609" w:rsidRPr="00752306">
        <w:rPr>
          <w:rFonts w:asciiTheme="majorHAnsi" w:hAnsiTheme="majorHAnsi"/>
          <w:sz w:val="24"/>
          <w:szCs w:val="24"/>
          <w:highlight w:val="yellow"/>
        </w:rPr>
        <w:t>).</w:t>
      </w:r>
    </w:p>
    <w:p w14:paraId="559D9553" w14:textId="77777777" w:rsidR="00CA5609" w:rsidRPr="00752306" w:rsidRDefault="00CA5609" w:rsidP="009E2B80">
      <w:pPr>
        <w:spacing w:line="240" w:lineRule="auto"/>
        <w:jc w:val="both"/>
        <w:rPr>
          <w:rFonts w:asciiTheme="majorHAnsi" w:hAnsiTheme="majorHAnsi"/>
          <w:sz w:val="24"/>
          <w:szCs w:val="24"/>
          <w:highlight w:val="yellow"/>
        </w:rPr>
      </w:pPr>
    </w:p>
    <w:p w14:paraId="74D9632A" w14:textId="4243D8EC" w:rsidR="007F765E" w:rsidRDefault="009C6A3E" w:rsidP="009E2B80">
      <w:pPr>
        <w:spacing w:line="240" w:lineRule="auto"/>
        <w:jc w:val="both"/>
        <w:rPr>
          <w:rFonts w:asciiTheme="majorHAnsi" w:hAnsiTheme="majorHAnsi"/>
          <w:sz w:val="24"/>
          <w:szCs w:val="24"/>
          <w:highlight w:val="yellow"/>
        </w:rPr>
      </w:pPr>
      <w:r>
        <w:rPr>
          <w:rFonts w:asciiTheme="majorHAnsi" w:hAnsiTheme="majorHAnsi"/>
          <w:sz w:val="24"/>
          <w:szCs w:val="24"/>
          <w:highlight w:val="yellow"/>
        </w:rPr>
        <w:t>6</w:t>
      </w:r>
      <w:r w:rsidR="00CA5609" w:rsidRPr="00752306">
        <w:rPr>
          <w:rFonts w:asciiTheme="majorHAnsi" w:hAnsiTheme="majorHAnsi"/>
          <w:sz w:val="24"/>
          <w:szCs w:val="24"/>
          <w:highlight w:val="yellow"/>
        </w:rPr>
        <w:t xml:space="preserve">.2.6) </w:t>
      </w:r>
      <w:proofErr w:type="gramStart"/>
      <w:r w:rsidR="00CA5609" w:rsidRPr="00752306">
        <w:rPr>
          <w:rFonts w:asciiTheme="majorHAnsi" w:hAnsiTheme="majorHAnsi"/>
          <w:sz w:val="24"/>
          <w:szCs w:val="24"/>
          <w:highlight w:val="yellow"/>
        </w:rPr>
        <w:t>Upon</w:t>
      </w:r>
      <w:proofErr w:type="gramEnd"/>
      <w:r w:rsidR="00CA5609" w:rsidRPr="00752306">
        <w:rPr>
          <w:rFonts w:asciiTheme="majorHAnsi" w:hAnsiTheme="majorHAnsi"/>
          <w:sz w:val="24"/>
          <w:szCs w:val="24"/>
          <w:highlight w:val="yellow"/>
        </w:rPr>
        <w:t xml:space="preserve"> defining the dataset</w:t>
      </w:r>
      <w:r w:rsidR="00E418EF" w:rsidRPr="00752306">
        <w:rPr>
          <w:rFonts w:asciiTheme="majorHAnsi" w:hAnsiTheme="majorHAnsi"/>
          <w:sz w:val="24"/>
          <w:szCs w:val="24"/>
          <w:highlight w:val="yellow"/>
        </w:rPr>
        <w:t>,</w:t>
      </w:r>
      <w:r w:rsidR="00CA5609" w:rsidRPr="00752306">
        <w:rPr>
          <w:rFonts w:asciiTheme="majorHAnsi" w:hAnsiTheme="majorHAnsi"/>
          <w:sz w:val="24"/>
          <w:szCs w:val="24"/>
          <w:highlight w:val="yellow"/>
        </w:rPr>
        <w:t xml:space="preserve"> </w:t>
      </w:r>
      <w:r w:rsidR="00A90A13">
        <w:rPr>
          <w:rFonts w:asciiTheme="majorHAnsi" w:hAnsiTheme="majorHAnsi"/>
          <w:sz w:val="24"/>
          <w:szCs w:val="24"/>
          <w:highlight w:val="yellow"/>
        </w:rPr>
        <w:t>observe</w:t>
      </w:r>
      <w:r w:rsidR="007B1633">
        <w:rPr>
          <w:rFonts w:asciiTheme="majorHAnsi" w:hAnsiTheme="majorHAnsi"/>
          <w:sz w:val="24"/>
          <w:szCs w:val="24"/>
          <w:highlight w:val="yellow"/>
        </w:rPr>
        <w:t xml:space="preserve"> </w:t>
      </w:r>
      <w:r w:rsidR="00A90A13">
        <w:rPr>
          <w:rFonts w:asciiTheme="majorHAnsi" w:hAnsiTheme="majorHAnsi"/>
          <w:sz w:val="24"/>
          <w:szCs w:val="24"/>
          <w:highlight w:val="yellow"/>
        </w:rPr>
        <w:t xml:space="preserve">that </w:t>
      </w:r>
      <w:r w:rsidR="00CA5609" w:rsidRPr="00752306">
        <w:rPr>
          <w:rFonts w:asciiTheme="majorHAnsi" w:hAnsiTheme="majorHAnsi"/>
          <w:sz w:val="24"/>
          <w:szCs w:val="24"/>
          <w:highlight w:val="yellow"/>
        </w:rPr>
        <w:t xml:space="preserve">an .xml file in the folder with </w:t>
      </w:r>
      <w:r w:rsidR="00F10E0D">
        <w:rPr>
          <w:rFonts w:asciiTheme="majorHAnsi" w:hAnsiTheme="majorHAnsi"/>
          <w:sz w:val="24"/>
          <w:szCs w:val="24"/>
          <w:highlight w:val="yellow"/>
        </w:rPr>
        <w:t>the</w:t>
      </w:r>
      <w:r w:rsidR="00F10E0D" w:rsidRPr="00752306">
        <w:rPr>
          <w:rFonts w:asciiTheme="majorHAnsi" w:hAnsiTheme="majorHAnsi"/>
          <w:sz w:val="24"/>
          <w:szCs w:val="24"/>
          <w:highlight w:val="yellow"/>
        </w:rPr>
        <w:t xml:space="preserve"> </w:t>
      </w:r>
      <w:r w:rsidR="00CA5609" w:rsidRPr="00752306">
        <w:rPr>
          <w:rFonts w:asciiTheme="majorHAnsi" w:hAnsiTheme="majorHAnsi"/>
          <w:sz w:val="24"/>
          <w:szCs w:val="24"/>
          <w:highlight w:val="yellow"/>
        </w:rPr>
        <w:t>data</w:t>
      </w:r>
      <w:r w:rsidR="00A90A13">
        <w:rPr>
          <w:rFonts w:asciiTheme="majorHAnsi" w:hAnsiTheme="majorHAnsi"/>
          <w:sz w:val="24"/>
          <w:szCs w:val="24"/>
          <w:highlight w:val="yellow"/>
        </w:rPr>
        <w:t xml:space="preserve"> is created</w:t>
      </w:r>
      <w:r w:rsidR="00CA5609" w:rsidRPr="00752306">
        <w:rPr>
          <w:rFonts w:asciiTheme="majorHAnsi" w:hAnsiTheme="majorHAnsi"/>
          <w:sz w:val="24"/>
          <w:szCs w:val="24"/>
          <w:highlight w:val="yellow"/>
        </w:rPr>
        <w:t xml:space="preserve">. </w:t>
      </w:r>
      <w:r w:rsidR="00F363D3">
        <w:rPr>
          <w:rFonts w:asciiTheme="majorHAnsi" w:hAnsiTheme="majorHAnsi"/>
          <w:sz w:val="24"/>
          <w:szCs w:val="24"/>
        </w:rPr>
        <w:t>NOTE:</w:t>
      </w:r>
      <w:r w:rsidR="00012871">
        <w:rPr>
          <w:rFonts w:asciiTheme="majorHAnsi" w:hAnsiTheme="majorHAnsi"/>
          <w:sz w:val="24"/>
          <w:szCs w:val="24"/>
        </w:rPr>
        <w:t xml:space="preserve"> </w:t>
      </w:r>
      <w:r w:rsidR="00CA5609" w:rsidRPr="00F363D3">
        <w:rPr>
          <w:rFonts w:asciiTheme="majorHAnsi" w:hAnsiTheme="majorHAnsi"/>
          <w:sz w:val="24"/>
          <w:szCs w:val="24"/>
        </w:rPr>
        <w:t>This file contain</w:t>
      </w:r>
      <w:r w:rsidR="008A3C30" w:rsidRPr="00F363D3">
        <w:rPr>
          <w:rFonts w:asciiTheme="majorHAnsi" w:hAnsiTheme="majorHAnsi"/>
          <w:sz w:val="24"/>
          <w:szCs w:val="24"/>
        </w:rPr>
        <w:t>s</w:t>
      </w:r>
      <w:r w:rsidR="00CA5609" w:rsidRPr="00F363D3">
        <w:rPr>
          <w:rFonts w:asciiTheme="majorHAnsi" w:hAnsiTheme="majorHAnsi"/>
          <w:sz w:val="24"/>
          <w:szCs w:val="24"/>
        </w:rPr>
        <w:t xml:space="preserve"> the metadata that </w:t>
      </w:r>
      <w:r w:rsidR="00BE1F1D" w:rsidRPr="00F363D3">
        <w:rPr>
          <w:rFonts w:asciiTheme="majorHAnsi" w:hAnsiTheme="majorHAnsi"/>
          <w:sz w:val="24"/>
          <w:szCs w:val="24"/>
        </w:rPr>
        <w:t xml:space="preserve">were </w:t>
      </w:r>
      <w:r w:rsidR="00CA5609" w:rsidRPr="00F363D3">
        <w:rPr>
          <w:rFonts w:asciiTheme="majorHAnsi" w:hAnsiTheme="majorHAnsi"/>
          <w:sz w:val="24"/>
          <w:szCs w:val="24"/>
        </w:rPr>
        <w:t xml:space="preserve">confirmed before. </w:t>
      </w:r>
    </w:p>
    <w:p w14:paraId="693EECA5" w14:textId="77777777" w:rsidR="007F765E" w:rsidRDefault="007F765E" w:rsidP="009E2B80">
      <w:pPr>
        <w:spacing w:line="240" w:lineRule="auto"/>
        <w:jc w:val="both"/>
        <w:rPr>
          <w:rFonts w:asciiTheme="majorHAnsi" w:hAnsiTheme="majorHAnsi"/>
          <w:sz w:val="24"/>
          <w:szCs w:val="24"/>
          <w:highlight w:val="yellow"/>
        </w:rPr>
      </w:pPr>
    </w:p>
    <w:p w14:paraId="19766393" w14:textId="553D920B" w:rsidR="00CA5609" w:rsidRPr="00F363D3" w:rsidRDefault="007F765E" w:rsidP="009E2B80">
      <w:pPr>
        <w:spacing w:line="240" w:lineRule="auto"/>
        <w:jc w:val="both"/>
        <w:rPr>
          <w:rFonts w:asciiTheme="majorHAnsi" w:hAnsiTheme="majorHAnsi" w:cs="Times New Roman"/>
          <w:sz w:val="24"/>
          <w:szCs w:val="24"/>
        </w:rPr>
      </w:pPr>
      <w:r>
        <w:rPr>
          <w:rFonts w:asciiTheme="majorHAnsi" w:hAnsiTheme="majorHAnsi"/>
          <w:sz w:val="24"/>
          <w:szCs w:val="24"/>
          <w:highlight w:val="yellow"/>
        </w:rPr>
        <w:t xml:space="preserve">6.2.7) </w:t>
      </w:r>
      <w:proofErr w:type="gramStart"/>
      <w:r w:rsidR="00CA5609" w:rsidRPr="00752306">
        <w:rPr>
          <w:rFonts w:asciiTheme="majorHAnsi" w:hAnsiTheme="majorHAnsi"/>
          <w:sz w:val="24"/>
          <w:szCs w:val="24"/>
          <w:highlight w:val="yellow"/>
        </w:rPr>
        <w:t>In</w:t>
      </w:r>
      <w:proofErr w:type="gramEnd"/>
      <w:r w:rsidR="00CA5609" w:rsidRPr="00752306">
        <w:rPr>
          <w:rFonts w:asciiTheme="majorHAnsi" w:hAnsiTheme="majorHAnsi"/>
          <w:sz w:val="24"/>
          <w:szCs w:val="24"/>
          <w:highlight w:val="yellow"/>
        </w:rPr>
        <w:t xml:space="preserve"> the top right corner</w:t>
      </w:r>
      <w:r w:rsidR="00F363D3">
        <w:rPr>
          <w:rFonts w:asciiTheme="majorHAnsi" w:hAnsiTheme="majorHAnsi"/>
          <w:sz w:val="24"/>
          <w:szCs w:val="24"/>
          <w:highlight w:val="yellow"/>
        </w:rPr>
        <w:t xml:space="preserve"> observe</w:t>
      </w:r>
      <w:r w:rsidR="00CA5609" w:rsidRPr="00752306">
        <w:rPr>
          <w:rFonts w:asciiTheme="majorHAnsi" w:hAnsiTheme="majorHAnsi"/>
          <w:sz w:val="24"/>
          <w:szCs w:val="24"/>
          <w:highlight w:val="yellow"/>
        </w:rPr>
        <w:t xml:space="preserve"> two buttons </w:t>
      </w:r>
      <w:r w:rsidR="00CA5609" w:rsidRPr="00752306">
        <w:rPr>
          <w:rFonts w:asciiTheme="majorHAnsi" w:hAnsiTheme="majorHAnsi"/>
          <w:i/>
          <w:sz w:val="24"/>
          <w:szCs w:val="24"/>
          <w:highlight w:val="yellow"/>
        </w:rPr>
        <w:t>info</w:t>
      </w:r>
      <w:r w:rsidR="00CA5609" w:rsidRPr="00752306">
        <w:rPr>
          <w:rFonts w:asciiTheme="majorHAnsi" w:hAnsiTheme="majorHAnsi"/>
          <w:sz w:val="24"/>
          <w:szCs w:val="24"/>
          <w:highlight w:val="yellow"/>
        </w:rPr>
        <w:t xml:space="preserve"> and </w:t>
      </w:r>
      <w:r w:rsidR="00CA5609" w:rsidRPr="00752306">
        <w:rPr>
          <w:rFonts w:asciiTheme="majorHAnsi" w:hAnsiTheme="majorHAnsi"/>
          <w:i/>
          <w:sz w:val="24"/>
          <w:szCs w:val="24"/>
          <w:highlight w:val="yellow"/>
        </w:rPr>
        <w:t>save</w:t>
      </w:r>
      <w:r w:rsidR="00CA5609" w:rsidRPr="00752306">
        <w:rPr>
          <w:rFonts w:asciiTheme="majorHAnsi" w:hAnsiTheme="majorHAnsi"/>
          <w:sz w:val="24"/>
          <w:szCs w:val="24"/>
          <w:highlight w:val="yellow"/>
        </w:rPr>
        <w:t xml:space="preserve">. </w:t>
      </w:r>
      <w:r w:rsidR="00CA5609" w:rsidRPr="00F363D3">
        <w:rPr>
          <w:rFonts w:asciiTheme="majorHAnsi" w:hAnsiTheme="majorHAnsi"/>
          <w:sz w:val="24"/>
          <w:szCs w:val="24"/>
        </w:rPr>
        <w:t xml:space="preserve">Pressing </w:t>
      </w:r>
      <w:r w:rsidR="00CA5609" w:rsidRPr="00F363D3">
        <w:rPr>
          <w:rFonts w:asciiTheme="majorHAnsi" w:hAnsiTheme="majorHAnsi"/>
          <w:i/>
          <w:sz w:val="24"/>
          <w:szCs w:val="24"/>
        </w:rPr>
        <w:t>info</w:t>
      </w:r>
      <w:r w:rsidR="00CA5609" w:rsidRPr="00F363D3">
        <w:rPr>
          <w:rFonts w:asciiTheme="majorHAnsi" w:hAnsiTheme="majorHAnsi"/>
          <w:sz w:val="24"/>
          <w:szCs w:val="24"/>
        </w:rPr>
        <w:t xml:space="preserve"> displays </w:t>
      </w:r>
      <w:r w:rsidR="00B834CE" w:rsidRPr="00F363D3">
        <w:rPr>
          <w:rFonts w:asciiTheme="majorHAnsi" w:hAnsiTheme="majorHAnsi"/>
          <w:sz w:val="24"/>
          <w:szCs w:val="24"/>
        </w:rPr>
        <w:t>a summary of the</w:t>
      </w:r>
      <w:r w:rsidR="00CA5609" w:rsidRPr="00F363D3">
        <w:rPr>
          <w:rFonts w:asciiTheme="majorHAnsi" w:hAnsiTheme="majorHAnsi"/>
          <w:sz w:val="24"/>
          <w:szCs w:val="24"/>
        </w:rPr>
        <w:t xml:space="preserve"> content of the </w:t>
      </w:r>
      <w:r w:rsidR="005871D0" w:rsidRPr="00F363D3">
        <w:rPr>
          <w:rFonts w:asciiTheme="majorHAnsi" w:hAnsiTheme="majorHAnsi"/>
          <w:sz w:val="24"/>
          <w:szCs w:val="24"/>
        </w:rPr>
        <w:t>.</w:t>
      </w:r>
      <w:r w:rsidR="00CA5609" w:rsidRPr="00F363D3">
        <w:rPr>
          <w:rFonts w:asciiTheme="majorHAnsi" w:hAnsiTheme="majorHAnsi"/>
          <w:sz w:val="24"/>
          <w:szCs w:val="24"/>
        </w:rPr>
        <w:t xml:space="preserve">xml file. </w:t>
      </w:r>
      <w:r w:rsidR="005871D0" w:rsidRPr="00F363D3">
        <w:rPr>
          <w:rFonts w:asciiTheme="majorHAnsi" w:hAnsiTheme="majorHAnsi"/>
          <w:sz w:val="24"/>
          <w:szCs w:val="24"/>
        </w:rPr>
        <w:t xml:space="preserve">Pressing </w:t>
      </w:r>
      <w:r w:rsidR="005871D0" w:rsidRPr="00F363D3">
        <w:rPr>
          <w:rFonts w:asciiTheme="majorHAnsi" w:hAnsiTheme="majorHAnsi"/>
          <w:i/>
          <w:sz w:val="24"/>
          <w:szCs w:val="24"/>
        </w:rPr>
        <w:t>save</w:t>
      </w:r>
      <w:r w:rsidR="005871D0" w:rsidRPr="00F363D3">
        <w:rPr>
          <w:rFonts w:asciiTheme="majorHAnsi" w:hAnsiTheme="majorHAnsi"/>
          <w:sz w:val="24"/>
          <w:szCs w:val="24"/>
        </w:rPr>
        <w:t xml:space="preserve"> will save the processing results. </w:t>
      </w:r>
      <w:r w:rsidR="00634E9B" w:rsidRPr="00F363D3">
        <w:rPr>
          <w:rFonts w:asciiTheme="majorHAnsi" w:hAnsiTheme="majorHAnsi"/>
          <w:sz w:val="24"/>
          <w:szCs w:val="24"/>
        </w:rPr>
        <w:t>NOTE</w:t>
      </w:r>
      <w:r w:rsidR="00CA5609" w:rsidRPr="00F363D3">
        <w:rPr>
          <w:rFonts w:asciiTheme="majorHAnsi" w:hAnsiTheme="majorHAnsi"/>
          <w:sz w:val="24"/>
          <w:szCs w:val="24"/>
        </w:rPr>
        <w:t xml:space="preserve">: While processing in the </w:t>
      </w:r>
      <w:proofErr w:type="spellStart"/>
      <w:r w:rsidR="00CA5609" w:rsidRPr="00F363D3">
        <w:rPr>
          <w:rFonts w:asciiTheme="majorHAnsi" w:hAnsiTheme="majorHAnsi"/>
          <w:i/>
          <w:sz w:val="24"/>
          <w:szCs w:val="24"/>
        </w:rPr>
        <w:t>MultiView</w:t>
      </w:r>
      <w:proofErr w:type="spellEnd"/>
      <w:r w:rsidR="00CA5609" w:rsidRPr="00F363D3">
        <w:rPr>
          <w:rFonts w:asciiTheme="majorHAnsi" w:hAnsiTheme="majorHAnsi"/>
          <w:i/>
          <w:sz w:val="24"/>
          <w:szCs w:val="24"/>
        </w:rPr>
        <w:t xml:space="preserve"> Reconstruction Application</w:t>
      </w:r>
      <w:r w:rsidR="00CA5609" w:rsidRPr="00F363D3">
        <w:rPr>
          <w:rFonts w:asciiTheme="majorHAnsi" w:hAnsiTheme="majorHAnsi"/>
          <w:sz w:val="24"/>
          <w:szCs w:val="24"/>
        </w:rPr>
        <w:t xml:space="preserve"> the different processing steps need to be saved into the .xml before closing Fiji. </w:t>
      </w:r>
    </w:p>
    <w:p w14:paraId="6DD6D0BF"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29EABEA4" w14:textId="438998AC" w:rsidR="00CA5609" w:rsidRPr="000245A8" w:rsidRDefault="009C6A3E" w:rsidP="009E2B80">
      <w:pPr>
        <w:spacing w:line="240" w:lineRule="auto"/>
        <w:jc w:val="both"/>
        <w:rPr>
          <w:rFonts w:asciiTheme="majorHAnsi" w:hAnsiTheme="majorHAnsi" w:cs="Times New Roman"/>
          <w:sz w:val="24"/>
          <w:szCs w:val="24"/>
          <w:highlight w:val="yellow"/>
        </w:rPr>
      </w:pPr>
      <w:r>
        <w:rPr>
          <w:rFonts w:asciiTheme="majorHAnsi" w:hAnsiTheme="majorHAnsi"/>
          <w:b/>
          <w:bCs/>
          <w:sz w:val="24"/>
          <w:szCs w:val="24"/>
          <w:highlight w:val="yellow"/>
        </w:rPr>
        <w:t>6</w:t>
      </w:r>
      <w:r w:rsidR="00CA5609" w:rsidRPr="00752306">
        <w:rPr>
          <w:rFonts w:asciiTheme="majorHAnsi" w:hAnsiTheme="majorHAnsi"/>
          <w:b/>
          <w:bCs/>
          <w:sz w:val="24"/>
          <w:szCs w:val="24"/>
          <w:highlight w:val="yellow"/>
        </w:rPr>
        <w:t xml:space="preserve">.3) Resave </w:t>
      </w:r>
      <w:r w:rsidR="00D82F9F">
        <w:rPr>
          <w:rFonts w:asciiTheme="majorHAnsi" w:hAnsiTheme="majorHAnsi"/>
          <w:b/>
          <w:bCs/>
          <w:sz w:val="24"/>
          <w:szCs w:val="24"/>
          <w:highlight w:val="yellow"/>
        </w:rPr>
        <w:t>dataset in</w:t>
      </w:r>
      <w:r w:rsidR="00CA5609" w:rsidRPr="00752306">
        <w:rPr>
          <w:rFonts w:asciiTheme="majorHAnsi" w:hAnsiTheme="majorHAnsi"/>
          <w:b/>
          <w:bCs/>
          <w:sz w:val="24"/>
          <w:szCs w:val="24"/>
          <w:highlight w:val="yellow"/>
        </w:rPr>
        <w:t xml:space="preserve"> HDF5</w:t>
      </w:r>
      <w:r w:rsidR="00D82F9F">
        <w:rPr>
          <w:rFonts w:asciiTheme="majorHAnsi" w:hAnsiTheme="majorHAnsi"/>
          <w:b/>
          <w:bCs/>
          <w:sz w:val="24"/>
          <w:szCs w:val="24"/>
          <w:highlight w:val="yellow"/>
        </w:rPr>
        <w:t xml:space="preserve"> format</w:t>
      </w:r>
    </w:p>
    <w:p w14:paraId="2DA05047" w14:textId="7F674676" w:rsidR="00CA5609" w:rsidRPr="00752306" w:rsidRDefault="009C6A3E" w:rsidP="009E2B80">
      <w:pPr>
        <w:spacing w:line="240" w:lineRule="auto"/>
        <w:jc w:val="both"/>
        <w:rPr>
          <w:rFonts w:asciiTheme="majorHAnsi" w:hAnsiTheme="majorHAnsi" w:cs="Times New Roman"/>
          <w:sz w:val="24"/>
          <w:szCs w:val="24"/>
          <w:highlight w:val="yellow"/>
        </w:rPr>
      </w:pPr>
      <w:r>
        <w:rPr>
          <w:rFonts w:asciiTheme="majorHAnsi" w:hAnsiTheme="majorHAnsi"/>
          <w:sz w:val="24"/>
          <w:szCs w:val="24"/>
          <w:highlight w:val="yellow"/>
        </w:rPr>
        <w:t>6</w:t>
      </w:r>
      <w:r w:rsidR="00CA5609" w:rsidRPr="00287709">
        <w:rPr>
          <w:rFonts w:asciiTheme="majorHAnsi" w:hAnsiTheme="majorHAnsi"/>
          <w:sz w:val="24"/>
          <w:szCs w:val="24"/>
          <w:highlight w:val="yellow"/>
        </w:rPr>
        <w:t xml:space="preserve">.3.1) </w:t>
      </w:r>
      <w:proofErr w:type="gramStart"/>
      <w:r w:rsidR="00CA5609" w:rsidRPr="00287709">
        <w:rPr>
          <w:rFonts w:asciiTheme="majorHAnsi" w:hAnsiTheme="majorHAnsi"/>
          <w:sz w:val="24"/>
          <w:szCs w:val="24"/>
          <w:highlight w:val="yellow"/>
        </w:rPr>
        <w:t>To</w:t>
      </w:r>
      <w:proofErr w:type="gramEnd"/>
      <w:r w:rsidR="00CA5609" w:rsidRPr="00287709">
        <w:rPr>
          <w:rFonts w:asciiTheme="majorHAnsi" w:hAnsiTheme="majorHAnsi"/>
          <w:sz w:val="24"/>
          <w:szCs w:val="24"/>
          <w:highlight w:val="yellow"/>
        </w:rPr>
        <w:t xml:space="preserve"> resave the entire dataset, select all </w:t>
      </w:r>
      <w:r w:rsidR="007A0ECE" w:rsidRPr="00287709">
        <w:rPr>
          <w:rFonts w:asciiTheme="majorHAnsi" w:hAnsiTheme="majorHAnsi"/>
          <w:sz w:val="24"/>
          <w:szCs w:val="24"/>
          <w:highlight w:val="yellow"/>
        </w:rPr>
        <w:t xml:space="preserve">the </w:t>
      </w:r>
      <w:r w:rsidR="00B0707D" w:rsidRPr="00287709">
        <w:rPr>
          <w:rFonts w:asciiTheme="majorHAnsi" w:hAnsiTheme="majorHAnsi"/>
          <w:sz w:val="24"/>
          <w:szCs w:val="24"/>
          <w:highlight w:val="yellow"/>
        </w:rPr>
        <w:t xml:space="preserve">files </w:t>
      </w:r>
      <w:r w:rsidR="00CA5609" w:rsidRPr="00287709">
        <w:rPr>
          <w:rFonts w:asciiTheme="majorHAnsi" w:hAnsiTheme="majorHAnsi"/>
          <w:sz w:val="24"/>
          <w:szCs w:val="24"/>
          <w:highlight w:val="yellow"/>
        </w:rPr>
        <w:t xml:space="preserve">with </w:t>
      </w:r>
      <w:r w:rsidR="00022EE5" w:rsidRPr="00287709">
        <w:rPr>
          <w:rFonts w:asciiTheme="majorHAnsi" w:hAnsiTheme="majorHAnsi"/>
          <w:i/>
          <w:sz w:val="24"/>
          <w:szCs w:val="24"/>
          <w:highlight w:val="yellow"/>
        </w:rPr>
        <w:t>Ctrl/</w:t>
      </w:r>
      <w:proofErr w:type="spellStart"/>
      <w:r w:rsidR="00022EE5" w:rsidRPr="00287709">
        <w:rPr>
          <w:rFonts w:asciiTheme="majorHAnsi" w:hAnsiTheme="majorHAnsi"/>
          <w:i/>
          <w:sz w:val="24"/>
          <w:szCs w:val="24"/>
          <w:highlight w:val="yellow"/>
        </w:rPr>
        <w:t>Apple+a</w:t>
      </w:r>
      <w:proofErr w:type="spellEnd"/>
      <w:r w:rsidR="00022EE5" w:rsidRPr="00287709">
        <w:rPr>
          <w:rFonts w:asciiTheme="majorHAnsi" w:hAnsiTheme="majorHAnsi"/>
          <w:sz w:val="24"/>
          <w:szCs w:val="24"/>
          <w:highlight w:val="yellow"/>
        </w:rPr>
        <w:t xml:space="preserve"> </w:t>
      </w:r>
      <w:r w:rsidR="00CA5609" w:rsidRPr="00287709">
        <w:rPr>
          <w:rFonts w:asciiTheme="majorHAnsi" w:hAnsiTheme="majorHAnsi"/>
          <w:sz w:val="24"/>
          <w:szCs w:val="24"/>
          <w:highlight w:val="yellow"/>
        </w:rPr>
        <w:t xml:space="preserve">and </w:t>
      </w:r>
      <w:r w:rsidR="00CA5609" w:rsidRPr="00287709">
        <w:rPr>
          <w:rFonts w:asciiTheme="majorHAnsi" w:hAnsiTheme="majorHAnsi"/>
          <w:i/>
          <w:sz w:val="24"/>
          <w:szCs w:val="24"/>
          <w:highlight w:val="yellow"/>
        </w:rPr>
        <w:t>righ</w:t>
      </w:r>
      <w:r w:rsidR="00CA5609" w:rsidRPr="00752306">
        <w:rPr>
          <w:rFonts w:asciiTheme="majorHAnsi" w:hAnsiTheme="majorHAnsi"/>
          <w:i/>
          <w:sz w:val="24"/>
          <w:szCs w:val="24"/>
          <w:highlight w:val="yellow"/>
        </w:rPr>
        <w:t>t click</w:t>
      </w:r>
      <w:r w:rsidR="00CA5609" w:rsidRPr="00752306">
        <w:rPr>
          <w:rFonts w:asciiTheme="majorHAnsi" w:hAnsiTheme="majorHAnsi"/>
          <w:sz w:val="24"/>
          <w:szCs w:val="24"/>
          <w:highlight w:val="yellow"/>
        </w:rPr>
        <w:t xml:space="preserve">. Then select </w:t>
      </w:r>
      <w:r w:rsidR="00CA5609" w:rsidRPr="00752306">
        <w:rPr>
          <w:rFonts w:asciiTheme="majorHAnsi" w:hAnsiTheme="majorHAnsi"/>
          <w:i/>
          <w:sz w:val="24"/>
          <w:szCs w:val="24"/>
          <w:highlight w:val="yellow"/>
        </w:rPr>
        <w:t>resave dataset</w:t>
      </w:r>
      <w:r w:rsidR="00CA5609" w:rsidRPr="00752306">
        <w:rPr>
          <w:rFonts w:asciiTheme="majorHAnsi" w:hAnsiTheme="majorHAnsi"/>
          <w:sz w:val="24"/>
          <w:szCs w:val="24"/>
          <w:highlight w:val="yellow"/>
        </w:rPr>
        <w:t xml:space="preserve"> and </w:t>
      </w:r>
      <w:r w:rsidR="00CA5609" w:rsidRPr="00752306">
        <w:rPr>
          <w:rFonts w:asciiTheme="majorHAnsi" w:hAnsiTheme="majorHAnsi"/>
          <w:i/>
          <w:sz w:val="24"/>
          <w:szCs w:val="24"/>
          <w:highlight w:val="yellow"/>
        </w:rPr>
        <w:t>as HDF5</w:t>
      </w:r>
      <w:r w:rsidR="00CA5609" w:rsidRPr="00752306">
        <w:rPr>
          <w:rFonts w:asciiTheme="majorHAnsi" w:hAnsiTheme="majorHAnsi"/>
          <w:sz w:val="24"/>
          <w:szCs w:val="24"/>
          <w:highlight w:val="yellow"/>
        </w:rPr>
        <w:t xml:space="preserve">. </w:t>
      </w:r>
    </w:p>
    <w:p w14:paraId="7A347E32"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4ADA2C2A" w14:textId="609FA1B2" w:rsidR="00CA5609" w:rsidRPr="00F363D3" w:rsidRDefault="009C6A3E" w:rsidP="009E2B80">
      <w:pPr>
        <w:spacing w:line="240" w:lineRule="auto"/>
        <w:jc w:val="both"/>
        <w:rPr>
          <w:rFonts w:asciiTheme="majorHAnsi" w:hAnsiTheme="majorHAnsi" w:cs="Times New Roman"/>
          <w:sz w:val="24"/>
          <w:szCs w:val="24"/>
        </w:rPr>
      </w:pPr>
      <w:proofErr w:type="gramStart"/>
      <w:r>
        <w:rPr>
          <w:rFonts w:asciiTheme="majorHAnsi" w:hAnsiTheme="majorHAnsi"/>
          <w:sz w:val="24"/>
          <w:szCs w:val="24"/>
          <w:highlight w:val="yellow"/>
        </w:rPr>
        <w:t>6</w:t>
      </w:r>
      <w:r w:rsidR="00CA5609" w:rsidRPr="00752306">
        <w:rPr>
          <w:rFonts w:asciiTheme="majorHAnsi" w:hAnsiTheme="majorHAnsi"/>
          <w:sz w:val="24"/>
          <w:szCs w:val="24"/>
          <w:highlight w:val="yellow"/>
        </w:rPr>
        <w:t xml:space="preserve">.3.2) </w:t>
      </w:r>
      <w:r w:rsidR="00A90A13" w:rsidRPr="00752306">
        <w:rPr>
          <w:rFonts w:asciiTheme="majorHAnsi" w:hAnsiTheme="majorHAnsi"/>
          <w:sz w:val="24"/>
          <w:szCs w:val="24"/>
          <w:highlight w:val="yellow"/>
        </w:rPr>
        <w:t xml:space="preserve">A window will appear </w:t>
      </w:r>
      <w:r w:rsidR="00A90A13">
        <w:rPr>
          <w:rFonts w:asciiTheme="majorHAnsi" w:hAnsiTheme="majorHAnsi"/>
          <w:sz w:val="24"/>
          <w:szCs w:val="24"/>
          <w:highlight w:val="yellow"/>
        </w:rPr>
        <w:t xml:space="preserve">displaying a </w:t>
      </w:r>
      <w:r w:rsidR="00A90A13" w:rsidRPr="00752306">
        <w:rPr>
          <w:rFonts w:asciiTheme="majorHAnsi" w:hAnsiTheme="majorHAnsi"/>
          <w:sz w:val="24"/>
          <w:szCs w:val="24"/>
          <w:highlight w:val="yellow"/>
        </w:rPr>
        <w:t>warning that all views of the current dataset</w:t>
      </w:r>
      <w:r w:rsidR="00A90A13">
        <w:rPr>
          <w:rFonts w:asciiTheme="majorHAnsi" w:hAnsiTheme="majorHAnsi"/>
          <w:sz w:val="24"/>
          <w:szCs w:val="24"/>
          <w:highlight w:val="yellow"/>
        </w:rPr>
        <w:t xml:space="preserve"> will be resaved.</w:t>
      </w:r>
      <w:proofErr w:type="gramEnd"/>
      <w:r w:rsidR="00A90A13">
        <w:rPr>
          <w:rFonts w:asciiTheme="majorHAnsi" w:hAnsiTheme="majorHAnsi"/>
          <w:sz w:val="24"/>
          <w:szCs w:val="24"/>
          <w:highlight w:val="yellow"/>
        </w:rPr>
        <w:t xml:space="preserve"> </w:t>
      </w:r>
      <w:r w:rsidR="00D82F9F">
        <w:rPr>
          <w:rFonts w:asciiTheme="majorHAnsi" w:hAnsiTheme="majorHAnsi"/>
          <w:sz w:val="24"/>
          <w:szCs w:val="24"/>
          <w:highlight w:val="yellow"/>
        </w:rPr>
        <w:t>P</w:t>
      </w:r>
      <w:r w:rsidR="00CA5609" w:rsidRPr="00752306">
        <w:rPr>
          <w:rFonts w:asciiTheme="majorHAnsi" w:hAnsiTheme="majorHAnsi"/>
          <w:sz w:val="24"/>
          <w:szCs w:val="24"/>
          <w:highlight w:val="yellow"/>
        </w:rPr>
        <w:t xml:space="preserve">ress </w:t>
      </w:r>
      <w:r w:rsidR="00CA5609" w:rsidRPr="00752306">
        <w:rPr>
          <w:rFonts w:asciiTheme="majorHAnsi" w:hAnsiTheme="majorHAnsi"/>
          <w:i/>
          <w:sz w:val="24"/>
          <w:szCs w:val="24"/>
          <w:highlight w:val="yellow"/>
        </w:rPr>
        <w:t>yes</w:t>
      </w:r>
      <w:r w:rsidR="00CA5609" w:rsidRPr="00752306">
        <w:rPr>
          <w:rFonts w:asciiTheme="majorHAnsi" w:hAnsiTheme="majorHAnsi"/>
          <w:sz w:val="24"/>
          <w:szCs w:val="24"/>
          <w:highlight w:val="yellow"/>
        </w:rPr>
        <w:t xml:space="preserve">. </w:t>
      </w:r>
      <w:r w:rsidR="00F363D3">
        <w:rPr>
          <w:rFonts w:asciiTheme="majorHAnsi" w:hAnsiTheme="majorHAnsi"/>
          <w:sz w:val="24"/>
          <w:szCs w:val="24"/>
        </w:rPr>
        <w:t xml:space="preserve">NOTE: </w:t>
      </w:r>
      <w:r w:rsidR="00CA5609" w:rsidRPr="00F363D3">
        <w:rPr>
          <w:rFonts w:asciiTheme="majorHAnsi" w:hAnsiTheme="majorHAnsi"/>
          <w:sz w:val="24"/>
          <w:szCs w:val="24"/>
        </w:rPr>
        <w:t>The program will continue to resave the .</w:t>
      </w:r>
      <w:proofErr w:type="spellStart"/>
      <w:r w:rsidR="00CA5609" w:rsidRPr="00F363D3">
        <w:rPr>
          <w:rFonts w:asciiTheme="majorHAnsi" w:hAnsiTheme="majorHAnsi"/>
          <w:sz w:val="24"/>
          <w:szCs w:val="24"/>
        </w:rPr>
        <w:t>czi</w:t>
      </w:r>
      <w:proofErr w:type="spellEnd"/>
      <w:r w:rsidR="00CA5609" w:rsidRPr="00F363D3">
        <w:rPr>
          <w:rFonts w:asciiTheme="majorHAnsi" w:hAnsiTheme="majorHAnsi"/>
          <w:sz w:val="24"/>
          <w:szCs w:val="24"/>
        </w:rPr>
        <w:t xml:space="preserve"> files to hdf5 by opening every file and resaving the different resolution levels of the hdf5 format</w:t>
      </w:r>
      <w:r w:rsidR="007A0ECE" w:rsidRPr="00F363D3">
        <w:rPr>
          <w:rFonts w:asciiTheme="majorHAnsi" w:hAnsiTheme="majorHAnsi"/>
          <w:sz w:val="24"/>
          <w:szCs w:val="24"/>
        </w:rPr>
        <w:t>.</w:t>
      </w:r>
      <w:r w:rsidR="00CA5609" w:rsidRPr="00F363D3">
        <w:rPr>
          <w:rFonts w:asciiTheme="majorHAnsi" w:hAnsiTheme="majorHAnsi"/>
          <w:sz w:val="24"/>
          <w:szCs w:val="24"/>
        </w:rPr>
        <w:t xml:space="preserve"> </w:t>
      </w:r>
      <w:r w:rsidR="007A0ECE" w:rsidRPr="00F363D3">
        <w:rPr>
          <w:rFonts w:asciiTheme="majorHAnsi" w:hAnsiTheme="majorHAnsi"/>
          <w:sz w:val="24"/>
          <w:szCs w:val="24"/>
        </w:rPr>
        <w:t>I</w:t>
      </w:r>
      <w:r w:rsidR="00CA5609" w:rsidRPr="00F363D3">
        <w:rPr>
          <w:rFonts w:asciiTheme="majorHAnsi" w:hAnsiTheme="majorHAnsi"/>
          <w:sz w:val="24"/>
          <w:szCs w:val="24"/>
        </w:rPr>
        <w:t xml:space="preserve">t will confirm with </w:t>
      </w:r>
      <w:r w:rsidR="00CA5609" w:rsidRPr="00F363D3">
        <w:rPr>
          <w:rFonts w:asciiTheme="majorHAnsi" w:hAnsiTheme="majorHAnsi"/>
          <w:i/>
          <w:sz w:val="24"/>
          <w:szCs w:val="24"/>
        </w:rPr>
        <w:t>done</w:t>
      </w:r>
      <w:r w:rsidR="00CA5609" w:rsidRPr="00F363D3">
        <w:rPr>
          <w:rFonts w:asciiTheme="majorHAnsi" w:hAnsiTheme="majorHAnsi"/>
          <w:sz w:val="24"/>
          <w:szCs w:val="24"/>
        </w:rPr>
        <w:t xml:space="preserve"> upon completion</w:t>
      </w:r>
      <w:r w:rsidR="00AC6735" w:rsidRPr="00F363D3">
        <w:rPr>
          <w:rFonts w:asciiTheme="majorHAnsi" w:hAnsiTheme="majorHAnsi"/>
          <w:sz w:val="24"/>
          <w:szCs w:val="24"/>
        </w:rPr>
        <w:t xml:space="preserve">. Resaving usually takes a few minutes per </w:t>
      </w:r>
      <w:proofErr w:type="spellStart"/>
      <w:r w:rsidR="00AC6735" w:rsidRPr="00F363D3">
        <w:rPr>
          <w:rFonts w:asciiTheme="majorHAnsi" w:hAnsiTheme="majorHAnsi"/>
          <w:sz w:val="24"/>
          <w:szCs w:val="24"/>
        </w:rPr>
        <w:t>timepoint</w:t>
      </w:r>
      <w:proofErr w:type="spellEnd"/>
      <w:r w:rsidR="00AC6735" w:rsidRPr="00F363D3">
        <w:rPr>
          <w:rFonts w:asciiTheme="majorHAnsi" w:hAnsiTheme="majorHAnsi"/>
          <w:sz w:val="24"/>
          <w:szCs w:val="24"/>
        </w:rPr>
        <w:t xml:space="preserve"> (see </w:t>
      </w:r>
      <w:r w:rsidR="00AC6735" w:rsidRPr="00F363D3">
        <w:rPr>
          <w:rFonts w:asciiTheme="majorHAnsi" w:hAnsiTheme="majorHAnsi"/>
          <w:b/>
          <w:sz w:val="24"/>
          <w:szCs w:val="24"/>
        </w:rPr>
        <w:t>Table 1</w:t>
      </w:r>
      <w:r w:rsidR="00AC6735" w:rsidRPr="00F363D3">
        <w:rPr>
          <w:rFonts w:asciiTheme="majorHAnsi" w:hAnsiTheme="majorHAnsi"/>
          <w:sz w:val="24"/>
          <w:szCs w:val="24"/>
        </w:rPr>
        <w:t xml:space="preserve">).  </w:t>
      </w:r>
    </w:p>
    <w:p w14:paraId="2EDD2598"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74F805FE" w14:textId="6BEED0A8" w:rsidR="00CA5609" w:rsidRPr="00F363D3" w:rsidRDefault="00F363D3" w:rsidP="009E2B80">
      <w:pPr>
        <w:spacing w:line="240" w:lineRule="auto"/>
        <w:jc w:val="both"/>
        <w:rPr>
          <w:rFonts w:asciiTheme="majorHAnsi" w:hAnsiTheme="majorHAnsi" w:cs="Times New Roman"/>
          <w:sz w:val="24"/>
          <w:szCs w:val="24"/>
        </w:rPr>
      </w:pPr>
      <w:r>
        <w:rPr>
          <w:rFonts w:asciiTheme="majorHAnsi" w:hAnsiTheme="majorHAnsi"/>
          <w:sz w:val="24"/>
          <w:szCs w:val="24"/>
        </w:rPr>
        <w:t>NOTE:</w:t>
      </w:r>
      <w:r w:rsidR="00CA5609" w:rsidRPr="00F363D3">
        <w:rPr>
          <w:rFonts w:asciiTheme="majorHAnsi" w:hAnsiTheme="majorHAnsi"/>
          <w:sz w:val="24"/>
          <w:szCs w:val="24"/>
        </w:rPr>
        <w:t xml:space="preserve"> Since the </w:t>
      </w:r>
      <w:r w:rsidR="007A0ECE" w:rsidRPr="00F363D3">
        <w:rPr>
          <w:rFonts w:asciiTheme="majorHAnsi" w:hAnsiTheme="majorHAnsi"/>
          <w:sz w:val="24"/>
          <w:szCs w:val="24"/>
        </w:rPr>
        <w:t xml:space="preserve">files in the </w:t>
      </w:r>
      <w:r w:rsidR="00CA5609" w:rsidRPr="00F363D3">
        <w:rPr>
          <w:rFonts w:asciiTheme="majorHAnsi" w:hAnsiTheme="majorHAnsi"/>
          <w:sz w:val="24"/>
          <w:szCs w:val="24"/>
        </w:rPr>
        <w:t xml:space="preserve">hdf5 format can be loaded very fast, it is now possible to view the unregistered dataset by </w:t>
      </w:r>
      <w:r w:rsidR="00CA5609" w:rsidRPr="00F363D3">
        <w:rPr>
          <w:rFonts w:asciiTheme="majorHAnsi" w:hAnsiTheme="majorHAnsi"/>
          <w:i/>
          <w:sz w:val="24"/>
          <w:szCs w:val="24"/>
        </w:rPr>
        <w:t>right click</w:t>
      </w:r>
      <w:r w:rsidR="00CA5609" w:rsidRPr="00F363D3">
        <w:rPr>
          <w:rFonts w:asciiTheme="majorHAnsi" w:hAnsiTheme="majorHAnsi"/>
          <w:sz w:val="24"/>
          <w:szCs w:val="24"/>
        </w:rPr>
        <w:t xml:space="preserve"> into the explorer and toggling </w:t>
      </w:r>
      <w:r w:rsidR="00CA5609" w:rsidRPr="00F363D3">
        <w:rPr>
          <w:rFonts w:asciiTheme="majorHAnsi" w:hAnsiTheme="majorHAnsi"/>
          <w:i/>
          <w:sz w:val="24"/>
          <w:szCs w:val="24"/>
        </w:rPr>
        <w:t xml:space="preserve">display in </w:t>
      </w:r>
      <w:proofErr w:type="spellStart"/>
      <w:r w:rsidR="00CA5609" w:rsidRPr="00F363D3">
        <w:rPr>
          <w:rFonts w:asciiTheme="majorHAnsi" w:hAnsiTheme="majorHAnsi"/>
          <w:i/>
          <w:sz w:val="24"/>
          <w:szCs w:val="24"/>
        </w:rPr>
        <w:t>BigDataViewer</w:t>
      </w:r>
      <w:proofErr w:type="spellEnd"/>
      <w:r w:rsidR="00CA5609" w:rsidRPr="00F363D3">
        <w:rPr>
          <w:rFonts w:asciiTheme="majorHAnsi" w:hAnsiTheme="majorHAnsi"/>
          <w:i/>
          <w:sz w:val="24"/>
          <w:szCs w:val="24"/>
        </w:rPr>
        <w:t xml:space="preserve"> (on/off).</w:t>
      </w:r>
      <w:r w:rsidR="00CA5609" w:rsidRPr="00F363D3">
        <w:rPr>
          <w:rFonts w:asciiTheme="majorHAnsi" w:hAnsiTheme="majorHAnsi"/>
          <w:sz w:val="24"/>
          <w:szCs w:val="24"/>
        </w:rPr>
        <w:t xml:space="preserve"> A </w:t>
      </w:r>
      <w:proofErr w:type="spellStart"/>
      <w:r w:rsidR="00CA5609" w:rsidRPr="00F363D3">
        <w:rPr>
          <w:rFonts w:asciiTheme="majorHAnsi" w:hAnsiTheme="majorHAnsi"/>
          <w:sz w:val="24"/>
          <w:szCs w:val="24"/>
        </w:rPr>
        <w:t>BigDataViewer</w:t>
      </w:r>
      <w:proofErr w:type="spellEnd"/>
      <w:r w:rsidR="00CA5609" w:rsidRPr="00F363D3">
        <w:rPr>
          <w:rFonts w:asciiTheme="majorHAnsi" w:hAnsiTheme="majorHAnsi"/>
          <w:sz w:val="24"/>
          <w:szCs w:val="24"/>
        </w:rPr>
        <w:t xml:space="preserve"> window will appear with the selected view (</w:t>
      </w:r>
      <w:r w:rsidR="00CA5609" w:rsidRPr="00F363D3">
        <w:rPr>
          <w:rFonts w:asciiTheme="majorHAnsi" w:hAnsiTheme="majorHAnsi"/>
          <w:b/>
          <w:sz w:val="24"/>
          <w:szCs w:val="24"/>
        </w:rPr>
        <w:t xml:space="preserve">Figure </w:t>
      </w:r>
      <w:r w:rsidR="00F92880" w:rsidRPr="00F363D3">
        <w:rPr>
          <w:rFonts w:asciiTheme="majorHAnsi" w:hAnsiTheme="majorHAnsi"/>
          <w:b/>
          <w:sz w:val="24"/>
          <w:szCs w:val="24"/>
        </w:rPr>
        <w:t>1</w:t>
      </w:r>
      <w:r w:rsidR="00F92880">
        <w:rPr>
          <w:rFonts w:asciiTheme="majorHAnsi" w:hAnsiTheme="majorHAnsi"/>
          <w:b/>
          <w:sz w:val="24"/>
          <w:szCs w:val="24"/>
        </w:rPr>
        <w:t>C</w:t>
      </w:r>
      <w:r w:rsidR="00CA5609" w:rsidRPr="00F363D3">
        <w:rPr>
          <w:rFonts w:asciiTheme="majorHAnsi" w:hAnsiTheme="majorHAnsi"/>
          <w:sz w:val="24"/>
          <w:szCs w:val="24"/>
        </w:rPr>
        <w:t>). The core functions of the BigDataViewer</w:t>
      </w:r>
      <w:r w:rsidR="006A2BF4" w:rsidRPr="00F363D3">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49399422-EBB5-4714-BE7E-FD1B8F6C66E4&lt;/uuid&gt;&lt;priority&gt;0&lt;/priority&gt;&lt;publications&gt;&lt;publication&gt;&lt;uuid&gt;2C460C1B-13EE-43AE-949D-0379B300E1C6&lt;/uuid&gt;&lt;volume&gt;12&lt;/volume&gt;&lt;doi&gt;10.1038/nmeth.3392&lt;/doi&gt;&lt;startpage&gt;481&lt;/startpage&gt;&lt;publication_date&gt;99201506011200000000222000&lt;/publication_date&gt;&lt;url&gt;http://dx.doi.org/10.1038/nmeth.3392&lt;/url&gt;&lt;type&gt;400&lt;/type&gt;&lt;title&gt;BigDataViewer: visualization and processing for large image data sets&lt;/title&gt;&lt;publisher&gt;Nature Publishing Group&lt;/publisher&gt;&lt;number&gt;6&lt;/number&gt;&lt;subtype&gt;400&lt;/subtype&gt;&lt;endpage&gt;483&lt;/endpage&gt;&lt;bundle&gt;&lt;publication&gt;&lt;publisher&gt;Nature Publishing Group&lt;/publisher&gt;&lt;title&gt;Nature Methods&lt;/title&gt;&lt;type&gt;-100&lt;/type&gt;&lt;subtype&gt;-100&lt;/subtype&gt;&lt;uuid&gt;0A0E00EE-7900-47A1-8715-7D69F1B3F39A&lt;/uuid&gt;&lt;/publication&gt;&lt;/bundle&gt;&lt;authors&gt;&lt;author&gt;&lt;firstName&gt;Tobias&lt;/firstName&gt;&lt;lastName&gt;Pietzsch&lt;/lastName&gt;&lt;/author&gt;&lt;author&gt;&lt;firstName&gt;Stephan&lt;/firstName&gt;&lt;lastName&gt;Saalfeld&lt;/lastName&gt;&lt;/author&gt;&lt;author&gt;&lt;firstName&gt;Stephan&lt;/firstName&gt;&lt;lastName&gt;Preibisch&lt;/lastName&gt;&lt;/author&gt;&lt;author&gt;&lt;firstName&gt;Pavel&lt;/firstName&gt;&lt;lastName&gt;Tomancak&lt;/lastName&gt;&lt;/author&gt;&lt;/authors&gt;&lt;/publication&gt;&lt;/publications&gt;&lt;cites&gt;&lt;/cites&gt;&lt;/citation&gt;</w:instrText>
      </w:r>
      <w:r w:rsidR="006A2BF4" w:rsidRPr="00F363D3">
        <w:rPr>
          <w:rFonts w:asciiTheme="majorHAnsi" w:hAnsiTheme="majorHAnsi"/>
          <w:sz w:val="24"/>
          <w:szCs w:val="24"/>
        </w:rPr>
        <w:fldChar w:fldCharType="separate"/>
      </w:r>
      <w:r w:rsidR="00FA4397">
        <w:rPr>
          <w:rFonts w:ascii="Calibri" w:hAnsi="Calibri" w:cs="Calibri"/>
          <w:sz w:val="24"/>
          <w:szCs w:val="24"/>
          <w:vertAlign w:val="superscript"/>
        </w:rPr>
        <w:t>33</w:t>
      </w:r>
      <w:r w:rsidR="006A2BF4" w:rsidRPr="00F363D3">
        <w:rPr>
          <w:rFonts w:asciiTheme="majorHAnsi" w:hAnsiTheme="majorHAnsi"/>
          <w:sz w:val="24"/>
          <w:szCs w:val="24"/>
        </w:rPr>
        <w:fldChar w:fldCharType="end"/>
      </w:r>
      <w:r w:rsidR="00CA5609" w:rsidRPr="00F363D3">
        <w:rPr>
          <w:rFonts w:asciiTheme="majorHAnsi" w:hAnsiTheme="majorHAnsi"/>
          <w:sz w:val="24"/>
          <w:szCs w:val="24"/>
        </w:rPr>
        <w:t xml:space="preserve"> are explained in</w:t>
      </w:r>
      <w:r w:rsidR="00121241" w:rsidRPr="00F363D3">
        <w:rPr>
          <w:rFonts w:asciiTheme="majorHAnsi" w:hAnsiTheme="majorHAnsi"/>
          <w:sz w:val="24"/>
          <w:szCs w:val="24"/>
        </w:rPr>
        <w:t xml:space="preserve"> </w:t>
      </w:r>
      <w:r w:rsidR="00121241" w:rsidRPr="00F363D3">
        <w:rPr>
          <w:rFonts w:asciiTheme="majorHAnsi" w:hAnsiTheme="majorHAnsi"/>
          <w:b/>
          <w:sz w:val="24"/>
          <w:szCs w:val="24"/>
        </w:rPr>
        <w:t>Table 2</w:t>
      </w:r>
      <w:r w:rsidR="00C340B4" w:rsidRPr="00F363D3">
        <w:rPr>
          <w:rFonts w:asciiTheme="majorHAnsi" w:hAnsiTheme="majorHAnsi"/>
          <w:sz w:val="24"/>
          <w:szCs w:val="24"/>
        </w:rPr>
        <w:t xml:space="preserve"> </w:t>
      </w:r>
      <w:r w:rsidR="00CA5609" w:rsidRPr="00F363D3">
        <w:rPr>
          <w:rFonts w:asciiTheme="majorHAnsi" w:hAnsiTheme="majorHAnsi"/>
          <w:sz w:val="24"/>
          <w:szCs w:val="24"/>
        </w:rPr>
        <w:t xml:space="preserve">and </w:t>
      </w:r>
      <w:hyperlink r:id="rId17" w:history="1">
        <w:r w:rsidR="00CA5609" w:rsidRPr="00F363D3">
          <w:rPr>
            <w:rStyle w:val="Hyperlink"/>
            <w:rFonts w:asciiTheme="majorHAnsi" w:hAnsiTheme="majorHAnsi"/>
            <w:sz w:val="24"/>
            <w:szCs w:val="24"/>
          </w:rPr>
          <w:t>http://fiji.sc/BigDataViewer</w:t>
        </w:r>
      </w:hyperlink>
      <w:r w:rsidR="00CA5609" w:rsidRPr="00F363D3">
        <w:rPr>
          <w:rFonts w:asciiTheme="majorHAnsi" w:hAnsiTheme="majorHAnsi"/>
          <w:sz w:val="24"/>
          <w:szCs w:val="24"/>
        </w:rPr>
        <w:t xml:space="preserve">. </w:t>
      </w:r>
    </w:p>
    <w:p w14:paraId="6A0ACFF1"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3BD83554" w14:textId="5482A6DC" w:rsidR="00CA5609" w:rsidRPr="00752306" w:rsidRDefault="009C6A3E" w:rsidP="009E2B80">
      <w:pPr>
        <w:spacing w:line="240" w:lineRule="auto"/>
        <w:jc w:val="both"/>
        <w:rPr>
          <w:rFonts w:asciiTheme="majorHAnsi" w:hAnsiTheme="majorHAnsi" w:cs="Times New Roman"/>
          <w:sz w:val="24"/>
          <w:szCs w:val="24"/>
          <w:highlight w:val="yellow"/>
        </w:rPr>
      </w:pPr>
      <w:r>
        <w:rPr>
          <w:rFonts w:asciiTheme="majorHAnsi" w:hAnsiTheme="majorHAnsi"/>
          <w:b/>
          <w:bCs/>
          <w:sz w:val="24"/>
          <w:szCs w:val="24"/>
          <w:highlight w:val="yellow"/>
        </w:rPr>
        <w:t>6</w:t>
      </w:r>
      <w:r w:rsidR="00CA5609" w:rsidRPr="00752306">
        <w:rPr>
          <w:rFonts w:asciiTheme="majorHAnsi" w:hAnsiTheme="majorHAnsi"/>
          <w:b/>
          <w:bCs/>
          <w:sz w:val="24"/>
          <w:szCs w:val="24"/>
          <w:highlight w:val="yellow"/>
        </w:rPr>
        <w:t>.4) Detect Interest Points</w:t>
      </w:r>
    </w:p>
    <w:p w14:paraId="629E0D6D" w14:textId="7EA8FCA7" w:rsidR="00CA5609" w:rsidRPr="00752306" w:rsidRDefault="009C6A3E" w:rsidP="009E2B80">
      <w:pPr>
        <w:spacing w:line="240" w:lineRule="auto"/>
        <w:jc w:val="both"/>
        <w:rPr>
          <w:rFonts w:asciiTheme="majorHAnsi" w:hAnsiTheme="majorHAnsi" w:cs="Times New Roman"/>
          <w:sz w:val="24"/>
          <w:szCs w:val="24"/>
          <w:highlight w:val="yellow"/>
        </w:rPr>
      </w:pPr>
      <w:r>
        <w:rPr>
          <w:rFonts w:asciiTheme="majorHAnsi" w:hAnsiTheme="majorHAnsi"/>
          <w:sz w:val="24"/>
          <w:szCs w:val="24"/>
          <w:highlight w:val="yellow"/>
        </w:rPr>
        <w:t>6</w:t>
      </w:r>
      <w:r w:rsidR="00CA5609" w:rsidRPr="00752306">
        <w:rPr>
          <w:rFonts w:asciiTheme="majorHAnsi" w:hAnsiTheme="majorHAnsi"/>
          <w:sz w:val="24"/>
          <w:szCs w:val="24"/>
          <w:highlight w:val="yellow"/>
        </w:rPr>
        <w:t>.4.1) Select all time points</w:t>
      </w:r>
      <w:r w:rsidR="00505E42">
        <w:rPr>
          <w:rFonts w:asciiTheme="majorHAnsi" w:hAnsiTheme="majorHAnsi"/>
          <w:sz w:val="24"/>
          <w:szCs w:val="24"/>
          <w:highlight w:val="yellow"/>
        </w:rPr>
        <w:t xml:space="preserve"> with</w:t>
      </w:r>
      <w:r w:rsidR="00CA5609" w:rsidRPr="00752306">
        <w:rPr>
          <w:rFonts w:asciiTheme="majorHAnsi" w:hAnsiTheme="majorHAnsi"/>
          <w:sz w:val="24"/>
          <w:szCs w:val="24"/>
          <w:highlight w:val="yellow"/>
        </w:rPr>
        <w:t xml:space="preserve"> </w:t>
      </w:r>
      <w:r w:rsidR="00505E42" w:rsidRPr="00287709">
        <w:rPr>
          <w:rFonts w:asciiTheme="majorHAnsi" w:hAnsiTheme="majorHAnsi"/>
          <w:i/>
          <w:sz w:val="24"/>
          <w:szCs w:val="24"/>
          <w:highlight w:val="yellow"/>
        </w:rPr>
        <w:t>Ctrl/</w:t>
      </w:r>
      <w:proofErr w:type="spellStart"/>
      <w:r w:rsidR="00505E42" w:rsidRPr="00287709">
        <w:rPr>
          <w:rFonts w:asciiTheme="majorHAnsi" w:hAnsiTheme="majorHAnsi"/>
          <w:i/>
          <w:sz w:val="24"/>
          <w:szCs w:val="24"/>
          <w:highlight w:val="yellow"/>
        </w:rPr>
        <w:t>Apple+</w:t>
      </w:r>
      <w:proofErr w:type="gramStart"/>
      <w:r w:rsidR="00505E42" w:rsidRPr="00287709">
        <w:rPr>
          <w:rFonts w:asciiTheme="majorHAnsi" w:hAnsiTheme="majorHAnsi"/>
          <w:i/>
          <w:sz w:val="24"/>
          <w:szCs w:val="24"/>
          <w:highlight w:val="yellow"/>
        </w:rPr>
        <w:t>a</w:t>
      </w:r>
      <w:proofErr w:type="spellEnd"/>
      <w:r w:rsidR="00505E42" w:rsidRPr="00287709">
        <w:rPr>
          <w:rFonts w:asciiTheme="majorHAnsi" w:hAnsiTheme="majorHAnsi"/>
          <w:sz w:val="24"/>
          <w:szCs w:val="24"/>
          <w:highlight w:val="yellow"/>
        </w:rPr>
        <w:t xml:space="preserve"> </w:t>
      </w:r>
      <w:r w:rsidR="00CA5609" w:rsidRPr="00752306">
        <w:rPr>
          <w:rFonts w:asciiTheme="majorHAnsi" w:hAnsiTheme="majorHAnsi"/>
          <w:sz w:val="24"/>
          <w:szCs w:val="24"/>
          <w:highlight w:val="yellow"/>
        </w:rPr>
        <w:t>and</w:t>
      </w:r>
      <w:proofErr w:type="gramEnd"/>
      <w:r w:rsidR="00CA5609" w:rsidRPr="00752306">
        <w:rPr>
          <w:rFonts w:asciiTheme="majorHAnsi" w:hAnsiTheme="majorHAnsi"/>
          <w:sz w:val="24"/>
          <w:szCs w:val="24"/>
          <w:highlight w:val="yellow"/>
        </w:rPr>
        <w:t xml:space="preserve"> </w:t>
      </w:r>
      <w:r w:rsidR="00CA5609" w:rsidRPr="008E7EF5">
        <w:rPr>
          <w:rFonts w:asciiTheme="majorHAnsi" w:hAnsiTheme="majorHAnsi"/>
          <w:i/>
          <w:sz w:val="24"/>
          <w:szCs w:val="24"/>
          <w:highlight w:val="yellow"/>
        </w:rPr>
        <w:t>right click</w:t>
      </w:r>
      <w:r w:rsidR="00CA5609" w:rsidRPr="00752306">
        <w:rPr>
          <w:rFonts w:asciiTheme="majorHAnsi" w:hAnsiTheme="majorHAnsi"/>
          <w:sz w:val="24"/>
          <w:szCs w:val="24"/>
          <w:highlight w:val="yellow"/>
        </w:rPr>
        <w:t xml:space="preserve"> select </w:t>
      </w:r>
      <w:r w:rsidR="00CA5609" w:rsidRPr="00752306">
        <w:rPr>
          <w:rFonts w:asciiTheme="majorHAnsi" w:hAnsiTheme="majorHAnsi"/>
          <w:i/>
          <w:sz w:val="24"/>
          <w:szCs w:val="24"/>
          <w:highlight w:val="yellow"/>
        </w:rPr>
        <w:t>detect interest points</w:t>
      </w:r>
      <w:r w:rsidR="00CA5609" w:rsidRPr="00752306">
        <w:rPr>
          <w:rFonts w:asciiTheme="majorHAnsi" w:hAnsiTheme="majorHAnsi"/>
          <w:sz w:val="24"/>
          <w:szCs w:val="24"/>
          <w:highlight w:val="yellow"/>
        </w:rPr>
        <w:t xml:space="preserve">. </w:t>
      </w:r>
    </w:p>
    <w:p w14:paraId="6475ED3B"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1B1ADA16" w14:textId="79AD5FBD" w:rsidR="00CA5609" w:rsidRPr="00752306" w:rsidRDefault="009C6A3E" w:rsidP="009E2B80">
      <w:pPr>
        <w:spacing w:line="240" w:lineRule="auto"/>
        <w:jc w:val="both"/>
        <w:rPr>
          <w:rFonts w:asciiTheme="majorHAnsi" w:hAnsiTheme="majorHAnsi" w:cs="Times New Roman"/>
          <w:sz w:val="24"/>
          <w:szCs w:val="24"/>
          <w:highlight w:val="yellow"/>
        </w:rPr>
      </w:pPr>
      <w:r>
        <w:rPr>
          <w:rFonts w:asciiTheme="majorHAnsi" w:hAnsiTheme="majorHAnsi"/>
          <w:sz w:val="24"/>
          <w:szCs w:val="24"/>
          <w:highlight w:val="yellow"/>
        </w:rPr>
        <w:t>6</w:t>
      </w:r>
      <w:r w:rsidR="00CA5609" w:rsidRPr="00752306">
        <w:rPr>
          <w:rFonts w:asciiTheme="majorHAnsi" w:hAnsiTheme="majorHAnsi"/>
          <w:sz w:val="24"/>
          <w:szCs w:val="24"/>
          <w:highlight w:val="yellow"/>
        </w:rPr>
        <w:t xml:space="preserve">.4.2) Select </w:t>
      </w:r>
      <w:r w:rsidR="00CA5609" w:rsidRPr="00752306">
        <w:rPr>
          <w:rFonts w:asciiTheme="majorHAnsi" w:hAnsiTheme="majorHAnsi"/>
          <w:i/>
          <w:sz w:val="24"/>
          <w:szCs w:val="24"/>
          <w:highlight w:val="yellow"/>
        </w:rPr>
        <w:t>Difference-of-Gaussian</w:t>
      </w:r>
      <w:r w:rsidR="004761D7" w:rsidRPr="00287709">
        <w:rPr>
          <w:rFonts w:asciiTheme="majorHAnsi" w:hAnsiTheme="majorHAnsi"/>
          <w:i/>
          <w:sz w:val="24"/>
          <w:szCs w:val="24"/>
          <w:highlight w:val="yellow"/>
        </w:rPr>
        <w:fldChar w:fldCharType="begin"/>
      </w:r>
      <w:r w:rsidR="009B54C8">
        <w:rPr>
          <w:rFonts w:asciiTheme="majorHAnsi" w:hAnsiTheme="majorHAnsi"/>
          <w:i/>
          <w:sz w:val="24"/>
          <w:szCs w:val="24"/>
          <w:highlight w:val="yellow"/>
        </w:rPr>
        <w:instrText xml:space="preserve"> ADDIN PAPERS2_CITATIONS &lt;citation&gt;&lt;uuid&gt;A821034B-9DD3-4F8B-AFA1-27B31B6C9404&lt;/uuid&gt;&lt;priority&gt;0&lt;/priority&gt;&lt;publications&gt;&lt;publication&gt;&lt;publication_date&gt;99200200001200000000200000&lt;/publication_date&gt;&lt;doi&gt;doi:10.5244/C.16.23&lt;/doi&gt;&lt;title&gt;Invariant Features from Interest Point Groups.&lt;/title&gt;&lt;uuid&gt;0879369A-7835-44EA-A63F-AD29387BA1BE&lt;/uuid&gt;&lt;subtype&gt;400&lt;/subtype&gt;&lt;type&gt;400&lt;/type&gt;&lt;citekey&gt;Brown:2002uf&lt;/citekey&gt;&lt;url&gt;http://ece631web.groups.et.byu.net/References/Invariant%20features%20from%20interest%20point%20groups.pdf&lt;/url&gt;&lt;bundle&gt;&lt;publication&gt;&lt;title&gt;BMVC&lt;/title&gt;&lt;type&gt;-100&lt;/type&gt;&lt;subtype&gt;-100&lt;/subtype&gt;&lt;uuid&gt;A8405DCD-79A5-4284-A04A-CB3891AAF5F1&lt;/uuid&gt;&lt;/publication&gt;&lt;/bundle&gt;&lt;authors&gt;&lt;author&gt;&lt;firstName&gt;M&lt;/firstName&gt;&lt;lastName&gt;Brown&lt;/lastName&gt;&lt;/author&gt;&lt;author&gt;&lt;firstName&gt;D&lt;/firstName&gt;&lt;middleNames&gt;G&lt;/middleNames&gt;&lt;lastName&gt;Lowe&lt;/lastName&gt;&lt;/author&gt;&lt;/authors&gt;&lt;/publication&gt;&lt;/publications&gt;&lt;cites&gt;&lt;/cites&gt;&lt;/citation&gt;</w:instrText>
      </w:r>
      <w:r w:rsidR="004761D7" w:rsidRPr="00287709">
        <w:rPr>
          <w:rFonts w:asciiTheme="majorHAnsi" w:hAnsiTheme="majorHAnsi"/>
          <w:i/>
          <w:sz w:val="24"/>
          <w:szCs w:val="24"/>
          <w:highlight w:val="yellow"/>
        </w:rPr>
        <w:fldChar w:fldCharType="separate"/>
      </w:r>
      <w:r w:rsidR="00FA4397">
        <w:rPr>
          <w:rFonts w:ascii="Calibri" w:hAnsi="Calibri" w:cs="Calibri"/>
          <w:sz w:val="24"/>
          <w:szCs w:val="24"/>
          <w:vertAlign w:val="superscript"/>
        </w:rPr>
        <w:t>34</w:t>
      </w:r>
      <w:r w:rsidR="004761D7" w:rsidRPr="00287709">
        <w:rPr>
          <w:rFonts w:asciiTheme="majorHAnsi" w:hAnsiTheme="majorHAnsi"/>
          <w:i/>
          <w:sz w:val="24"/>
          <w:szCs w:val="24"/>
          <w:highlight w:val="yellow"/>
        </w:rPr>
        <w:fldChar w:fldCharType="end"/>
      </w:r>
      <w:r w:rsidR="00CA5609" w:rsidRPr="00752306">
        <w:rPr>
          <w:rFonts w:asciiTheme="majorHAnsi" w:hAnsiTheme="majorHAnsi"/>
          <w:sz w:val="24"/>
          <w:szCs w:val="24"/>
          <w:highlight w:val="yellow"/>
        </w:rPr>
        <w:t xml:space="preserve"> for </w:t>
      </w:r>
      <w:r w:rsidR="00CA5609" w:rsidRPr="00752306">
        <w:rPr>
          <w:rFonts w:asciiTheme="majorHAnsi" w:hAnsiTheme="majorHAnsi"/>
          <w:i/>
          <w:sz w:val="24"/>
          <w:szCs w:val="24"/>
          <w:highlight w:val="yellow"/>
        </w:rPr>
        <w:t>type of interest point detection</w:t>
      </w:r>
      <w:r w:rsidR="00C25936" w:rsidRPr="00752306">
        <w:rPr>
          <w:rFonts w:asciiTheme="majorHAnsi" w:hAnsiTheme="majorHAnsi"/>
          <w:sz w:val="24"/>
          <w:szCs w:val="24"/>
          <w:highlight w:val="yellow"/>
        </w:rPr>
        <w:t>.</w:t>
      </w:r>
      <w:r w:rsidR="00CA5609" w:rsidRPr="00752306">
        <w:rPr>
          <w:rFonts w:asciiTheme="majorHAnsi" w:hAnsiTheme="majorHAnsi"/>
          <w:sz w:val="24"/>
          <w:szCs w:val="24"/>
          <w:highlight w:val="yellow"/>
        </w:rPr>
        <w:t xml:space="preserve"> </w:t>
      </w:r>
      <w:r w:rsidR="00C25936" w:rsidRPr="00F363D3">
        <w:rPr>
          <w:rFonts w:asciiTheme="majorHAnsi" w:hAnsiTheme="majorHAnsi"/>
          <w:sz w:val="24"/>
          <w:szCs w:val="24"/>
        </w:rPr>
        <w:t>S</w:t>
      </w:r>
      <w:r w:rsidR="00CA5609" w:rsidRPr="00F363D3">
        <w:rPr>
          <w:rFonts w:asciiTheme="majorHAnsi" w:hAnsiTheme="majorHAnsi"/>
          <w:sz w:val="24"/>
          <w:szCs w:val="24"/>
        </w:rPr>
        <w:t xml:space="preserve">ince </w:t>
      </w:r>
      <w:r w:rsidR="00F10E0D" w:rsidRPr="00F363D3">
        <w:rPr>
          <w:rFonts w:asciiTheme="majorHAnsi" w:hAnsiTheme="majorHAnsi"/>
          <w:sz w:val="24"/>
          <w:szCs w:val="24"/>
        </w:rPr>
        <w:t xml:space="preserve">the </w:t>
      </w:r>
      <w:r w:rsidR="0047741E" w:rsidRPr="00F363D3">
        <w:rPr>
          <w:rFonts w:asciiTheme="majorHAnsi" w:hAnsiTheme="majorHAnsi"/>
          <w:sz w:val="24"/>
          <w:szCs w:val="24"/>
        </w:rPr>
        <w:t>bead-based</w:t>
      </w:r>
      <w:r w:rsidR="00CA5609" w:rsidRPr="00F363D3">
        <w:rPr>
          <w:rFonts w:asciiTheme="majorHAnsi" w:hAnsiTheme="majorHAnsi"/>
          <w:sz w:val="24"/>
          <w:szCs w:val="24"/>
        </w:rPr>
        <w:t xml:space="preserve"> registration</w:t>
      </w:r>
      <w:r w:rsidR="00F10E0D" w:rsidRPr="00F363D3">
        <w:rPr>
          <w:rFonts w:asciiTheme="majorHAnsi" w:hAnsiTheme="majorHAnsi"/>
          <w:sz w:val="24"/>
          <w:szCs w:val="24"/>
        </w:rPr>
        <w:t xml:space="preserve"> is used here</w:t>
      </w:r>
      <w:r w:rsidR="00CA5609" w:rsidRPr="00F363D3">
        <w:rPr>
          <w:rFonts w:asciiTheme="majorHAnsi" w:hAnsiTheme="majorHAnsi"/>
          <w:sz w:val="24"/>
          <w:szCs w:val="24"/>
        </w:rPr>
        <w:t xml:space="preserve">, type “beads” into the field for </w:t>
      </w:r>
      <w:r w:rsidR="00CA5609" w:rsidRPr="00F363D3">
        <w:rPr>
          <w:rFonts w:asciiTheme="majorHAnsi" w:hAnsiTheme="majorHAnsi"/>
          <w:i/>
          <w:sz w:val="24"/>
          <w:szCs w:val="24"/>
        </w:rPr>
        <w:t>label interest points</w:t>
      </w:r>
      <w:r w:rsidR="00CA5609" w:rsidRPr="00F363D3">
        <w:rPr>
          <w:rFonts w:asciiTheme="majorHAnsi" w:hAnsiTheme="majorHAnsi"/>
          <w:sz w:val="24"/>
          <w:szCs w:val="24"/>
        </w:rPr>
        <w:t xml:space="preserve">. </w:t>
      </w:r>
      <w:r w:rsidR="00CA5609" w:rsidRPr="00752306">
        <w:rPr>
          <w:rFonts w:asciiTheme="majorHAnsi" w:hAnsiTheme="majorHAnsi"/>
          <w:sz w:val="24"/>
          <w:szCs w:val="24"/>
          <w:highlight w:val="yellow"/>
        </w:rPr>
        <w:t xml:space="preserve">Activate </w:t>
      </w:r>
      <w:proofErr w:type="spellStart"/>
      <w:r w:rsidR="00CA5609" w:rsidRPr="00752306">
        <w:rPr>
          <w:rFonts w:asciiTheme="majorHAnsi" w:hAnsiTheme="majorHAnsi"/>
          <w:i/>
          <w:sz w:val="24"/>
          <w:szCs w:val="24"/>
          <w:highlight w:val="yellow"/>
        </w:rPr>
        <w:t>Downsample</w:t>
      </w:r>
      <w:proofErr w:type="spellEnd"/>
      <w:r w:rsidR="00CA5609" w:rsidRPr="00752306">
        <w:rPr>
          <w:rFonts w:asciiTheme="majorHAnsi" w:hAnsiTheme="majorHAnsi"/>
          <w:i/>
          <w:sz w:val="24"/>
          <w:szCs w:val="24"/>
          <w:highlight w:val="yellow"/>
        </w:rPr>
        <w:t xml:space="preserve"> images prior to segmentation</w:t>
      </w:r>
      <w:r w:rsidR="00CA5609" w:rsidRPr="00752306">
        <w:rPr>
          <w:rFonts w:asciiTheme="majorHAnsi" w:hAnsiTheme="majorHAnsi"/>
          <w:sz w:val="24"/>
          <w:szCs w:val="24"/>
          <w:highlight w:val="yellow"/>
        </w:rPr>
        <w:t xml:space="preserve">. </w:t>
      </w:r>
    </w:p>
    <w:p w14:paraId="702D35D0"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6175A3C1" w14:textId="07C46388" w:rsidR="007F765E" w:rsidRDefault="009C6A3E" w:rsidP="009E2B80">
      <w:pPr>
        <w:spacing w:line="240" w:lineRule="auto"/>
        <w:jc w:val="both"/>
        <w:rPr>
          <w:rFonts w:asciiTheme="majorHAnsi" w:hAnsiTheme="majorHAnsi"/>
          <w:sz w:val="24"/>
          <w:szCs w:val="24"/>
          <w:highlight w:val="yellow"/>
        </w:rPr>
      </w:pPr>
      <w:r>
        <w:rPr>
          <w:rFonts w:asciiTheme="majorHAnsi" w:hAnsiTheme="majorHAnsi"/>
          <w:sz w:val="24"/>
          <w:szCs w:val="24"/>
          <w:highlight w:val="yellow"/>
        </w:rPr>
        <w:t>6</w:t>
      </w:r>
      <w:r w:rsidR="00CA5609" w:rsidRPr="00752306">
        <w:rPr>
          <w:rFonts w:asciiTheme="majorHAnsi" w:hAnsiTheme="majorHAnsi"/>
          <w:sz w:val="24"/>
          <w:szCs w:val="24"/>
          <w:highlight w:val="yellow"/>
        </w:rPr>
        <w:t xml:space="preserve">.4.3) </w:t>
      </w:r>
      <w:proofErr w:type="gramStart"/>
      <w:r w:rsidR="00CA5609" w:rsidRPr="00752306">
        <w:rPr>
          <w:rFonts w:asciiTheme="majorHAnsi" w:hAnsiTheme="majorHAnsi"/>
          <w:sz w:val="24"/>
          <w:szCs w:val="24"/>
          <w:highlight w:val="yellow"/>
        </w:rPr>
        <w:t>In</w:t>
      </w:r>
      <w:proofErr w:type="gramEnd"/>
      <w:r w:rsidR="00CA5609" w:rsidRPr="00752306">
        <w:rPr>
          <w:rFonts w:asciiTheme="majorHAnsi" w:hAnsiTheme="majorHAnsi"/>
          <w:sz w:val="24"/>
          <w:szCs w:val="24"/>
          <w:highlight w:val="yellow"/>
        </w:rPr>
        <w:t xml:space="preserve"> the next window</w:t>
      </w:r>
      <w:r w:rsidR="00A90A13">
        <w:rPr>
          <w:rFonts w:asciiTheme="majorHAnsi" w:hAnsiTheme="majorHAnsi"/>
          <w:sz w:val="24"/>
          <w:szCs w:val="24"/>
          <w:highlight w:val="yellow"/>
        </w:rPr>
        <w:t>,</w:t>
      </w:r>
      <w:r w:rsidR="00CA5609" w:rsidRPr="00752306">
        <w:rPr>
          <w:rFonts w:asciiTheme="majorHAnsi" w:hAnsiTheme="majorHAnsi"/>
          <w:sz w:val="24"/>
          <w:szCs w:val="24"/>
          <w:highlight w:val="yellow"/>
        </w:rPr>
        <w:t xml:space="preserve"> </w:t>
      </w:r>
      <w:r w:rsidR="00F363D3">
        <w:rPr>
          <w:rFonts w:asciiTheme="majorHAnsi" w:hAnsiTheme="majorHAnsi"/>
          <w:sz w:val="24"/>
          <w:szCs w:val="24"/>
          <w:highlight w:val="yellow"/>
        </w:rPr>
        <w:t>observe the</w:t>
      </w:r>
      <w:r w:rsidR="00CA5609" w:rsidRPr="00752306">
        <w:rPr>
          <w:rFonts w:asciiTheme="majorHAnsi" w:hAnsiTheme="majorHAnsi"/>
          <w:sz w:val="24"/>
          <w:szCs w:val="24"/>
          <w:highlight w:val="yellow"/>
        </w:rPr>
        <w:t xml:space="preserve"> detection settings. For </w:t>
      </w:r>
      <w:proofErr w:type="spellStart"/>
      <w:r w:rsidR="00CA5609" w:rsidRPr="00752306">
        <w:rPr>
          <w:rFonts w:asciiTheme="majorHAnsi" w:hAnsiTheme="majorHAnsi"/>
          <w:i/>
          <w:sz w:val="24"/>
          <w:szCs w:val="24"/>
          <w:highlight w:val="yellow"/>
        </w:rPr>
        <w:t>subpixel</w:t>
      </w:r>
      <w:proofErr w:type="spellEnd"/>
      <w:r w:rsidR="00CA5609" w:rsidRPr="00752306">
        <w:rPr>
          <w:rFonts w:asciiTheme="majorHAnsi" w:hAnsiTheme="majorHAnsi"/>
          <w:i/>
          <w:sz w:val="24"/>
          <w:szCs w:val="24"/>
          <w:highlight w:val="yellow"/>
        </w:rPr>
        <w:t xml:space="preserve"> localization</w:t>
      </w:r>
      <w:r w:rsidR="00CA5609" w:rsidRPr="00752306">
        <w:rPr>
          <w:rFonts w:asciiTheme="majorHAnsi" w:hAnsiTheme="majorHAnsi"/>
          <w:sz w:val="24"/>
          <w:szCs w:val="24"/>
          <w:highlight w:val="yellow"/>
        </w:rPr>
        <w:t xml:space="preserve"> use </w:t>
      </w:r>
      <w:r w:rsidR="00CA5609" w:rsidRPr="00752306">
        <w:rPr>
          <w:rFonts w:asciiTheme="majorHAnsi" w:hAnsiTheme="majorHAnsi"/>
          <w:i/>
          <w:sz w:val="24"/>
          <w:szCs w:val="24"/>
          <w:highlight w:val="yellow"/>
        </w:rPr>
        <w:t>3-dimensional quadratic fit</w:t>
      </w:r>
      <w:r w:rsidR="004761D7" w:rsidRPr="00287709">
        <w:rPr>
          <w:rFonts w:asciiTheme="majorHAnsi" w:hAnsiTheme="majorHAnsi"/>
          <w:i/>
          <w:sz w:val="24"/>
          <w:szCs w:val="24"/>
          <w:highlight w:val="yellow"/>
        </w:rPr>
        <w:fldChar w:fldCharType="begin"/>
      </w:r>
      <w:r w:rsidR="009B54C8">
        <w:rPr>
          <w:rFonts w:asciiTheme="majorHAnsi" w:hAnsiTheme="majorHAnsi"/>
          <w:i/>
          <w:sz w:val="24"/>
          <w:szCs w:val="24"/>
          <w:highlight w:val="yellow"/>
        </w:rPr>
        <w:instrText xml:space="preserve"> ADDIN PAPERS2_CITATIONS &lt;citation&gt;&lt;uuid&gt;46D6C6F4-987B-41D7-A204-12469BC7CFFB&lt;/uuid&gt;&lt;priority&gt;0&lt;/priority&gt;&lt;publications&gt;&lt;publication&gt;&lt;publication_date&gt;99200200001200000000200000&lt;/publication_date&gt;&lt;doi&gt;doi:10.5244/C.16.23&lt;/doi&gt;&lt;title&gt;Invariant Features from Interest Point Groups.&lt;/title&gt;&lt;uuid&gt;0879369A-7835-44EA-A63F-AD29387BA1BE&lt;/uuid&gt;&lt;subtype&gt;400&lt;/subtype&gt;&lt;type&gt;400&lt;/type&gt;&lt;citekey&gt;Brown:2002uf&lt;/citekey&gt;&lt;url&gt;http://ece631web.groups.et.byu.net/References/Invariant%20features%20from%20interest%20point%20groups.pdf&lt;/url&gt;&lt;bundle&gt;&lt;publication&gt;&lt;title&gt;BMVC&lt;/title&gt;&lt;type&gt;-100&lt;/type&gt;&lt;subtype&gt;-100&lt;/subtype&gt;&lt;uuid&gt;A8405DCD-79A5-4284-A04A-CB3891AAF5F1&lt;/uuid&gt;&lt;/publication&gt;&lt;/bundle&gt;&lt;authors&gt;&lt;author&gt;&lt;firstName&gt;M&lt;/firstName&gt;&lt;lastName&gt;Brown&lt;/lastName&gt;&lt;/author&gt;&lt;author&gt;&lt;firstName&gt;D&lt;/firstName&gt;&lt;middleNames&gt;G&lt;/middleNames&gt;&lt;lastName&gt;Lowe&lt;/lastName&gt;&lt;/author&gt;&lt;/authors&gt;&lt;/publication&gt;&lt;/publications&gt;&lt;cites&gt;&lt;/cites&gt;&lt;/citation&gt;</w:instrText>
      </w:r>
      <w:r w:rsidR="004761D7" w:rsidRPr="00287709">
        <w:rPr>
          <w:rFonts w:asciiTheme="majorHAnsi" w:hAnsiTheme="majorHAnsi"/>
          <w:i/>
          <w:sz w:val="24"/>
          <w:szCs w:val="24"/>
          <w:highlight w:val="yellow"/>
        </w:rPr>
        <w:fldChar w:fldCharType="separate"/>
      </w:r>
      <w:r w:rsidR="00FA4397">
        <w:rPr>
          <w:rFonts w:ascii="Calibri" w:hAnsi="Calibri" w:cs="Calibri"/>
          <w:sz w:val="24"/>
          <w:szCs w:val="24"/>
          <w:vertAlign w:val="superscript"/>
        </w:rPr>
        <w:t>34</w:t>
      </w:r>
      <w:r w:rsidR="004761D7" w:rsidRPr="00287709">
        <w:rPr>
          <w:rFonts w:asciiTheme="majorHAnsi" w:hAnsiTheme="majorHAnsi"/>
          <w:i/>
          <w:sz w:val="24"/>
          <w:szCs w:val="24"/>
          <w:highlight w:val="yellow"/>
        </w:rPr>
        <w:fldChar w:fldCharType="end"/>
      </w:r>
      <w:r w:rsidR="00CA5609" w:rsidRPr="00752306">
        <w:rPr>
          <w:rFonts w:asciiTheme="majorHAnsi" w:hAnsiTheme="majorHAnsi"/>
          <w:sz w:val="24"/>
          <w:szCs w:val="24"/>
          <w:highlight w:val="yellow"/>
        </w:rPr>
        <w:t xml:space="preserve"> and to determine the </w:t>
      </w:r>
      <w:r w:rsidR="00121241" w:rsidRPr="00121241">
        <w:rPr>
          <w:rFonts w:asciiTheme="majorHAnsi" w:hAnsiTheme="majorHAnsi"/>
          <w:sz w:val="24"/>
          <w:szCs w:val="24"/>
          <w:highlight w:val="yellow"/>
        </w:rPr>
        <w:t xml:space="preserve">Difference-of-Gaussian </w:t>
      </w:r>
      <w:r w:rsidR="00121241">
        <w:rPr>
          <w:rFonts w:asciiTheme="majorHAnsi" w:hAnsiTheme="majorHAnsi"/>
          <w:sz w:val="24"/>
          <w:szCs w:val="24"/>
          <w:highlight w:val="yellow"/>
        </w:rPr>
        <w:t>v</w:t>
      </w:r>
      <w:r w:rsidR="00121241" w:rsidRPr="00121241">
        <w:rPr>
          <w:rFonts w:asciiTheme="majorHAnsi" w:hAnsiTheme="majorHAnsi"/>
          <w:sz w:val="24"/>
          <w:szCs w:val="24"/>
          <w:highlight w:val="yellow"/>
        </w:rPr>
        <w:t>alues</w:t>
      </w:r>
      <w:r w:rsidR="00CA5609" w:rsidRPr="00752306">
        <w:rPr>
          <w:rFonts w:asciiTheme="majorHAnsi" w:hAnsiTheme="majorHAnsi"/>
          <w:sz w:val="24"/>
          <w:szCs w:val="24"/>
          <w:highlight w:val="yellow"/>
        </w:rPr>
        <w:t xml:space="preserve"> and radius for bead segmentation use </w:t>
      </w:r>
      <w:r w:rsidR="00CA5609" w:rsidRPr="00752306">
        <w:rPr>
          <w:rFonts w:asciiTheme="majorHAnsi" w:hAnsiTheme="majorHAnsi"/>
          <w:i/>
          <w:sz w:val="24"/>
          <w:szCs w:val="24"/>
          <w:highlight w:val="yellow"/>
        </w:rPr>
        <w:t>interactive</w:t>
      </w:r>
      <w:r w:rsidR="00CA5609" w:rsidRPr="00752306">
        <w:rPr>
          <w:rFonts w:asciiTheme="majorHAnsi" w:hAnsiTheme="majorHAnsi"/>
          <w:sz w:val="24"/>
          <w:szCs w:val="24"/>
          <w:highlight w:val="yellow"/>
        </w:rPr>
        <w:t xml:space="preserve"> in the </w:t>
      </w:r>
      <w:r w:rsidR="00CA5609" w:rsidRPr="00752306">
        <w:rPr>
          <w:rFonts w:asciiTheme="majorHAnsi" w:hAnsiTheme="majorHAnsi"/>
          <w:i/>
          <w:sz w:val="24"/>
          <w:szCs w:val="24"/>
          <w:highlight w:val="yellow"/>
        </w:rPr>
        <w:t>interest point specification</w:t>
      </w:r>
      <w:r w:rsidR="00CA5609" w:rsidRPr="00752306">
        <w:rPr>
          <w:rFonts w:asciiTheme="majorHAnsi" w:hAnsiTheme="majorHAnsi"/>
          <w:sz w:val="24"/>
          <w:szCs w:val="24"/>
          <w:highlight w:val="yellow"/>
        </w:rPr>
        <w:t xml:space="preserve">. </w:t>
      </w:r>
    </w:p>
    <w:p w14:paraId="2B8BC911" w14:textId="77777777" w:rsidR="007F765E" w:rsidRDefault="007F765E" w:rsidP="009E2B80">
      <w:pPr>
        <w:spacing w:line="240" w:lineRule="auto"/>
        <w:jc w:val="both"/>
        <w:rPr>
          <w:rFonts w:asciiTheme="majorHAnsi" w:hAnsiTheme="majorHAnsi"/>
          <w:sz w:val="24"/>
          <w:szCs w:val="24"/>
          <w:highlight w:val="yellow"/>
        </w:rPr>
      </w:pPr>
    </w:p>
    <w:p w14:paraId="117652C5" w14:textId="601C32E4" w:rsidR="00CA5609" w:rsidRPr="00752306" w:rsidRDefault="007F765E" w:rsidP="009E2B80">
      <w:pPr>
        <w:spacing w:line="240" w:lineRule="auto"/>
        <w:jc w:val="both"/>
        <w:rPr>
          <w:rFonts w:asciiTheme="majorHAnsi" w:hAnsiTheme="majorHAnsi" w:cs="Times New Roman"/>
          <w:sz w:val="24"/>
          <w:szCs w:val="24"/>
          <w:highlight w:val="yellow"/>
        </w:rPr>
      </w:pPr>
      <w:r>
        <w:rPr>
          <w:rFonts w:asciiTheme="majorHAnsi" w:hAnsiTheme="majorHAnsi"/>
          <w:sz w:val="24"/>
          <w:szCs w:val="24"/>
          <w:highlight w:val="yellow"/>
        </w:rPr>
        <w:t xml:space="preserve">6.4.4) </w:t>
      </w:r>
      <w:r w:rsidR="00CA5609" w:rsidRPr="00752306">
        <w:rPr>
          <w:rFonts w:asciiTheme="majorHAnsi" w:hAnsiTheme="majorHAnsi"/>
          <w:sz w:val="24"/>
          <w:szCs w:val="24"/>
          <w:highlight w:val="yellow"/>
        </w:rPr>
        <w:t xml:space="preserve">For </w:t>
      </w:r>
      <w:proofErr w:type="spellStart"/>
      <w:r w:rsidR="00CA5609" w:rsidRPr="00752306">
        <w:rPr>
          <w:rFonts w:asciiTheme="majorHAnsi" w:hAnsiTheme="majorHAnsi"/>
          <w:i/>
          <w:sz w:val="24"/>
          <w:szCs w:val="24"/>
          <w:highlight w:val="yellow"/>
        </w:rPr>
        <w:t>Downsample</w:t>
      </w:r>
      <w:proofErr w:type="spellEnd"/>
      <w:r w:rsidR="00CA5609" w:rsidRPr="00752306">
        <w:rPr>
          <w:rFonts w:asciiTheme="majorHAnsi" w:hAnsiTheme="majorHAnsi"/>
          <w:i/>
          <w:sz w:val="24"/>
          <w:szCs w:val="24"/>
          <w:highlight w:val="yellow"/>
        </w:rPr>
        <w:t xml:space="preserve"> XY</w:t>
      </w:r>
      <w:r w:rsidR="00CA5609" w:rsidRPr="00752306">
        <w:rPr>
          <w:rFonts w:asciiTheme="majorHAnsi" w:hAnsiTheme="majorHAnsi"/>
          <w:sz w:val="24"/>
          <w:szCs w:val="24"/>
          <w:highlight w:val="yellow"/>
        </w:rPr>
        <w:t xml:space="preserve"> </w:t>
      </w:r>
      <w:proofErr w:type="gramStart"/>
      <w:r w:rsidR="00CA5609" w:rsidRPr="00752306">
        <w:rPr>
          <w:rFonts w:asciiTheme="majorHAnsi" w:hAnsiTheme="majorHAnsi"/>
          <w:sz w:val="24"/>
          <w:szCs w:val="24"/>
          <w:highlight w:val="yellow"/>
        </w:rPr>
        <w:t>use</w:t>
      </w:r>
      <w:proofErr w:type="gramEnd"/>
      <w:r w:rsidR="00CA5609" w:rsidRPr="00752306">
        <w:rPr>
          <w:rFonts w:asciiTheme="majorHAnsi" w:hAnsiTheme="majorHAnsi"/>
          <w:sz w:val="24"/>
          <w:szCs w:val="24"/>
          <w:highlight w:val="yellow"/>
        </w:rPr>
        <w:t xml:space="preserve"> </w:t>
      </w:r>
      <w:r w:rsidR="00CA5609" w:rsidRPr="00752306">
        <w:rPr>
          <w:rFonts w:asciiTheme="majorHAnsi" w:hAnsiTheme="majorHAnsi"/>
          <w:i/>
          <w:sz w:val="24"/>
          <w:szCs w:val="24"/>
          <w:highlight w:val="yellow"/>
        </w:rPr>
        <w:t xml:space="preserve">Match Z Resolution (less </w:t>
      </w:r>
      <w:proofErr w:type="spellStart"/>
      <w:r w:rsidR="00CA5609" w:rsidRPr="00752306">
        <w:rPr>
          <w:rFonts w:asciiTheme="majorHAnsi" w:hAnsiTheme="majorHAnsi"/>
          <w:i/>
          <w:sz w:val="24"/>
          <w:szCs w:val="24"/>
          <w:highlight w:val="yellow"/>
        </w:rPr>
        <w:t>downsampling</w:t>
      </w:r>
      <w:proofErr w:type="spellEnd"/>
      <w:r w:rsidR="00CA5609" w:rsidRPr="00752306">
        <w:rPr>
          <w:rFonts w:asciiTheme="majorHAnsi" w:hAnsiTheme="majorHAnsi"/>
          <w:i/>
          <w:sz w:val="24"/>
          <w:szCs w:val="24"/>
          <w:highlight w:val="yellow"/>
        </w:rPr>
        <w:t>)</w:t>
      </w:r>
      <w:r w:rsidR="00CA5609" w:rsidRPr="00752306">
        <w:rPr>
          <w:rFonts w:asciiTheme="majorHAnsi" w:hAnsiTheme="majorHAnsi"/>
          <w:sz w:val="24"/>
          <w:szCs w:val="24"/>
          <w:highlight w:val="yellow"/>
        </w:rPr>
        <w:t xml:space="preserve"> and for </w:t>
      </w:r>
      <w:proofErr w:type="spellStart"/>
      <w:r w:rsidR="00CA5609" w:rsidRPr="00752306">
        <w:rPr>
          <w:rFonts w:asciiTheme="majorHAnsi" w:hAnsiTheme="majorHAnsi"/>
          <w:i/>
          <w:sz w:val="24"/>
          <w:szCs w:val="24"/>
          <w:highlight w:val="yellow"/>
        </w:rPr>
        <w:t>Downsample</w:t>
      </w:r>
      <w:proofErr w:type="spellEnd"/>
      <w:r w:rsidR="00CA5609" w:rsidRPr="00752306">
        <w:rPr>
          <w:rFonts w:asciiTheme="majorHAnsi" w:hAnsiTheme="majorHAnsi"/>
          <w:i/>
          <w:sz w:val="24"/>
          <w:szCs w:val="24"/>
          <w:highlight w:val="yellow"/>
        </w:rPr>
        <w:t xml:space="preserve"> Z</w:t>
      </w:r>
      <w:r w:rsidR="00CA5609" w:rsidRPr="00752306">
        <w:rPr>
          <w:rFonts w:asciiTheme="majorHAnsi" w:hAnsiTheme="majorHAnsi"/>
          <w:sz w:val="24"/>
          <w:szCs w:val="24"/>
          <w:highlight w:val="yellow"/>
        </w:rPr>
        <w:t xml:space="preserve"> use </w:t>
      </w:r>
      <w:r w:rsidR="00CA5609" w:rsidRPr="00752306">
        <w:rPr>
          <w:rFonts w:asciiTheme="majorHAnsi" w:hAnsiTheme="majorHAnsi"/>
          <w:i/>
          <w:sz w:val="24"/>
          <w:szCs w:val="24"/>
          <w:highlight w:val="yellow"/>
        </w:rPr>
        <w:t>1</w:t>
      </w:r>
      <w:r w:rsidR="00785DC9" w:rsidRPr="00752306">
        <w:rPr>
          <w:rFonts w:asciiTheme="majorHAnsi" w:hAnsiTheme="majorHAnsi"/>
          <w:i/>
          <w:sz w:val="24"/>
          <w:szCs w:val="24"/>
          <w:highlight w:val="yellow"/>
        </w:rPr>
        <w:t>×</w:t>
      </w:r>
      <w:r w:rsidR="00CA5609" w:rsidRPr="00752306">
        <w:rPr>
          <w:rFonts w:asciiTheme="majorHAnsi" w:hAnsiTheme="majorHAnsi"/>
          <w:sz w:val="24"/>
          <w:szCs w:val="24"/>
          <w:highlight w:val="yellow"/>
        </w:rPr>
        <w:t xml:space="preserve">. </w:t>
      </w:r>
      <w:r w:rsidR="00E602B5" w:rsidRPr="00F363D3">
        <w:rPr>
          <w:rFonts w:asciiTheme="majorHAnsi" w:hAnsiTheme="majorHAnsi"/>
          <w:sz w:val="24"/>
          <w:szCs w:val="24"/>
        </w:rPr>
        <w:t>T</w:t>
      </w:r>
      <w:r w:rsidR="00CA5609" w:rsidRPr="00F363D3">
        <w:rPr>
          <w:rFonts w:asciiTheme="majorHAnsi" w:hAnsiTheme="majorHAnsi"/>
          <w:sz w:val="24"/>
          <w:szCs w:val="24"/>
        </w:rPr>
        <w:t xml:space="preserve">he </w:t>
      </w:r>
      <w:r w:rsidR="00121241" w:rsidRPr="00F363D3">
        <w:rPr>
          <w:rFonts w:asciiTheme="majorHAnsi" w:hAnsiTheme="majorHAnsi"/>
          <w:sz w:val="24"/>
          <w:szCs w:val="24"/>
        </w:rPr>
        <w:t xml:space="preserve">z </w:t>
      </w:r>
      <w:r w:rsidR="00CA5609" w:rsidRPr="00F363D3">
        <w:rPr>
          <w:rFonts w:asciiTheme="majorHAnsi" w:hAnsiTheme="majorHAnsi"/>
          <w:sz w:val="24"/>
          <w:szCs w:val="24"/>
        </w:rPr>
        <w:t xml:space="preserve">step size is bigger than the </w:t>
      </w:r>
      <w:proofErr w:type="spellStart"/>
      <w:r w:rsidR="00CA5609" w:rsidRPr="00F363D3">
        <w:rPr>
          <w:rFonts w:asciiTheme="majorHAnsi" w:hAnsiTheme="majorHAnsi"/>
          <w:sz w:val="24"/>
          <w:szCs w:val="24"/>
        </w:rPr>
        <w:t>xy</w:t>
      </w:r>
      <w:proofErr w:type="spellEnd"/>
      <w:r w:rsidR="00CA5609" w:rsidRPr="00F363D3">
        <w:rPr>
          <w:rFonts w:asciiTheme="majorHAnsi" w:hAnsiTheme="majorHAnsi"/>
          <w:sz w:val="24"/>
          <w:szCs w:val="24"/>
        </w:rPr>
        <w:t xml:space="preserve"> </w:t>
      </w:r>
      <w:r w:rsidR="00EE1993" w:rsidRPr="00F363D3">
        <w:rPr>
          <w:rFonts w:asciiTheme="majorHAnsi" w:hAnsiTheme="majorHAnsi"/>
          <w:sz w:val="24"/>
          <w:szCs w:val="24"/>
        </w:rPr>
        <w:t>pixel size</w:t>
      </w:r>
      <w:r w:rsidR="00785DC9" w:rsidRPr="00F363D3">
        <w:rPr>
          <w:rFonts w:asciiTheme="majorHAnsi" w:hAnsiTheme="majorHAnsi"/>
          <w:sz w:val="24"/>
          <w:szCs w:val="24"/>
        </w:rPr>
        <w:t>,</w:t>
      </w:r>
      <w:r w:rsidR="00CA5609" w:rsidRPr="00F363D3">
        <w:rPr>
          <w:rFonts w:asciiTheme="majorHAnsi" w:hAnsiTheme="majorHAnsi"/>
          <w:sz w:val="24"/>
          <w:szCs w:val="24"/>
        </w:rPr>
        <w:t xml:space="preserve"> thus simply down sampling the </w:t>
      </w:r>
      <w:proofErr w:type="spellStart"/>
      <w:r w:rsidR="00CA5609" w:rsidRPr="00F363D3">
        <w:rPr>
          <w:rFonts w:asciiTheme="majorHAnsi" w:hAnsiTheme="majorHAnsi"/>
          <w:sz w:val="24"/>
          <w:szCs w:val="24"/>
        </w:rPr>
        <w:t>xy</w:t>
      </w:r>
      <w:proofErr w:type="spellEnd"/>
      <w:r w:rsidR="00CA5609" w:rsidRPr="00F363D3">
        <w:rPr>
          <w:rFonts w:asciiTheme="majorHAnsi" w:hAnsiTheme="majorHAnsi"/>
          <w:sz w:val="24"/>
          <w:szCs w:val="24"/>
        </w:rPr>
        <w:t xml:space="preserve"> to match the z resolution is sufficient.</w:t>
      </w:r>
      <w:r w:rsidR="00CA5609" w:rsidRPr="00752306">
        <w:rPr>
          <w:rFonts w:asciiTheme="majorHAnsi" w:hAnsiTheme="majorHAnsi"/>
          <w:sz w:val="24"/>
          <w:szCs w:val="24"/>
          <w:highlight w:val="yellow"/>
        </w:rPr>
        <w:t xml:space="preserve"> Select </w:t>
      </w:r>
      <w:r w:rsidR="00CA5609" w:rsidRPr="00752306">
        <w:rPr>
          <w:rFonts w:asciiTheme="majorHAnsi" w:hAnsiTheme="majorHAnsi"/>
          <w:i/>
          <w:sz w:val="24"/>
          <w:szCs w:val="24"/>
          <w:highlight w:val="yellow"/>
        </w:rPr>
        <w:t>compute on CPU (JAVA)</w:t>
      </w:r>
      <w:r w:rsidR="00CA5609" w:rsidRPr="00752306">
        <w:rPr>
          <w:rFonts w:asciiTheme="majorHAnsi" w:hAnsiTheme="majorHAnsi"/>
          <w:sz w:val="24"/>
          <w:szCs w:val="24"/>
          <w:highlight w:val="yellow"/>
        </w:rPr>
        <w:t xml:space="preserve">. Press </w:t>
      </w:r>
      <w:r w:rsidR="009404D0" w:rsidRPr="00752306">
        <w:rPr>
          <w:rFonts w:asciiTheme="majorHAnsi" w:hAnsiTheme="majorHAnsi"/>
          <w:i/>
          <w:sz w:val="24"/>
          <w:szCs w:val="24"/>
          <w:highlight w:val="yellow"/>
        </w:rPr>
        <w:t>OK</w:t>
      </w:r>
      <w:r w:rsidR="00CA5609" w:rsidRPr="00752306">
        <w:rPr>
          <w:rFonts w:asciiTheme="majorHAnsi" w:hAnsiTheme="majorHAnsi"/>
          <w:sz w:val="24"/>
          <w:szCs w:val="24"/>
          <w:highlight w:val="yellow"/>
        </w:rPr>
        <w:t>.</w:t>
      </w:r>
    </w:p>
    <w:p w14:paraId="0351F9C1"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4066492A" w14:textId="13C15E01" w:rsidR="007F765E" w:rsidRDefault="009C6A3E" w:rsidP="009E2B80">
      <w:pPr>
        <w:spacing w:line="240" w:lineRule="auto"/>
        <w:jc w:val="both"/>
        <w:rPr>
          <w:rFonts w:asciiTheme="majorHAnsi" w:hAnsiTheme="majorHAnsi"/>
          <w:sz w:val="24"/>
          <w:szCs w:val="24"/>
          <w:highlight w:val="yellow"/>
        </w:rPr>
      </w:pPr>
      <w:r>
        <w:rPr>
          <w:rFonts w:asciiTheme="majorHAnsi" w:hAnsiTheme="majorHAnsi"/>
          <w:sz w:val="24"/>
          <w:szCs w:val="24"/>
          <w:highlight w:val="yellow"/>
        </w:rPr>
        <w:t>6</w:t>
      </w:r>
      <w:r w:rsidR="00CA5609" w:rsidRPr="00752306">
        <w:rPr>
          <w:rFonts w:asciiTheme="majorHAnsi" w:hAnsiTheme="majorHAnsi"/>
          <w:sz w:val="24"/>
          <w:szCs w:val="24"/>
          <w:highlight w:val="yellow"/>
        </w:rPr>
        <w:t>.4.</w:t>
      </w:r>
      <w:r w:rsidR="007F765E">
        <w:rPr>
          <w:rFonts w:asciiTheme="majorHAnsi" w:hAnsiTheme="majorHAnsi"/>
          <w:sz w:val="24"/>
          <w:szCs w:val="24"/>
          <w:highlight w:val="yellow"/>
        </w:rPr>
        <w:t>5</w:t>
      </w:r>
      <w:r w:rsidR="00CA5609" w:rsidRPr="00752306">
        <w:rPr>
          <w:rFonts w:asciiTheme="majorHAnsi" w:hAnsiTheme="majorHAnsi"/>
          <w:sz w:val="24"/>
          <w:szCs w:val="24"/>
          <w:highlight w:val="yellow"/>
        </w:rPr>
        <w:t xml:space="preserve">) </w:t>
      </w:r>
      <w:proofErr w:type="gramStart"/>
      <w:r w:rsidR="00CA5609" w:rsidRPr="00752306">
        <w:rPr>
          <w:rFonts w:asciiTheme="majorHAnsi" w:hAnsiTheme="majorHAnsi"/>
          <w:sz w:val="24"/>
          <w:szCs w:val="24"/>
          <w:highlight w:val="yellow"/>
        </w:rPr>
        <w:t>In</w:t>
      </w:r>
      <w:proofErr w:type="gramEnd"/>
      <w:r w:rsidR="00CA5609" w:rsidRPr="00752306">
        <w:rPr>
          <w:rFonts w:asciiTheme="majorHAnsi" w:hAnsiTheme="majorHAnsi"/>
          <w:sz w:val="24"/>
          <w:szCs w:val="24"/>
          <w:highlight w:val="yellow"/>
        </w:rPr>
        <w:t xml:space="preserve"> a pop up window, select one view for testing the parameters from the drop down menu. </w:t>
      </w:r>
      <w:r w:rsidR="00A90A13">
        <w:rPr>
          <w:rFonts w:asciiTheme="majorHAnsi" w:hAnsiTheme="majorHAnsi"/>
          <w:sz w:val="24"/>
          <w:szCs w:val="24"/>
          <w:highlight w:val="yellow"/>
        </w:rPr>
        <w:t>Once the</w:t>
      </w:r>
      <w:r w:rsidR="00A90A13" w:rsidRPr="00752306">
        <w:rPr>
          <w:rFonts w:asciiTheme="majorHAnsi" w:hAnsiTheme="majorHAnsi"/>
          <w:sz w:val="24"/>
          <w:szCs w:val="24"/>
          <w:highlight w:val="yellow"/>
        </w:rPr>
        <w:t xml:space="preserve"> </w:t>
      </w:r>
      <w:r w:rsidR="00CA5609" w:rsidRPr="00752306">
        <w:rPr>
          <w:rFonts w:asciiTheme="majorHAnsi" w:hAnsiTheme="majorHAnsi"/>
          <w:sz w:val="24"/>
          <w:szCs w:val="24"/>
          <w:highlight w:val="yellow"/>
        </w:rPr>
        <w:t xml:space="preserve">view loads, adjust brightness and contrast of the window with </w:t>
      </w:r>
      <w:r w:rsidR="00CA5609" w:rsidRPr="00752306">
        <w:rPr>
          <w:rFonts w:asciiTheme="majorHAnsi" w:hAnsiTheme="majorHAnsi"/>
          <w:i/>
          <w:sz w:val="24"/>
          <w:szCs w:val="24"/>
          <w:highlight w:val="yellow"/>
        </w:rPr>
        <w:t xml:space="preserve">Fiji </w:t>
      </w:r>
      <w:r w:rsidR="00CA5609" w:rsidRPr="00752306">
        <w:rPr>
          <w:rFonts w:asciiTheme="majorHAnsi" w:hAnsiTheme="majorHAnsi"/>
          <w:sz w:val="24"/>
          <w:szCs w:val="24"/>
          <w:highlight w:val="yellow"/>
        </w:rPr>
        <w:t xml:space="preserve"> &gt; </w:t>
      </w:r>
      <w:r w:rsidR="00CA5609" w:rsidRPr="00752306">
        <w:rPr>
          <w:rFonts w:asciiTheme="majorHAnsi" w:hAnsiTheme="majorHAnsi"/>
          <w:i/>
          <w:sz w:val="24"/>
          <w:szCs w:val="24"/>
          <w:highlight w:val="yellow"/>
        </w:rPr>
        <w:t>Image</w:t>
      </w:r>
      <w:r w:rsidR="00CA5609" w:rsidRPr="00752306">
        <w:rPr>
          <w:rFonts w:asciiTheme="majorHAnsi" w:hAnsiTheme="majorHAnsi"/>
          <w:sz w:val="24"/>
          <w:szCs w:val="24"/>
          <w:highlight w:val="yellow"/>
        </w:rPr>
        <w:t xml:space="preserve"> &gt; </w:t>
      </w:r>
      <w:r w:rsidR="00CA5609" w:rsidRPr="00752306">
        <w:rPr>
          <w:rFonts w:asciiTheme="majorHAnsi" w:hAnsiTheme="majorHAnsi"/>
          <w:i/>
          <w:sz w:val="24"/>
          <w:szCs w:val="24"/>
          <w:highlight w:val="yellow"/>
        </w:rPr>
        <w:t>Adjust</w:t>
      </w:r>
      <w:r w:rsidR="00CA5609" w:rsidRPr="00752306">
        <w:rPr>
          <w:rFonts w:asciiTheme="majorHAnsi" w:hAnsiTheme="majorHAnsi"/>
          <w:sz w:val="24"/>
          <w:szCs w:val="24"/>
          <w:highlight w:val="yellow"/>
        </w:rPr>
        <w:t xml:space="preserve"> &gt; </w:t>
      </w:r>
      <w:r w:rsidR="00CA5609" w:rsidRPr="00752306">
        <w:rPr>
          <w:rFonts w:asciiTheme="majorHAnsi" w:hAnsiTheme="majorHAnsi"/>
          <w:i/>
          <w:sz w:val="24"/>
          <w:szCs w:val="24"/>
          <w:highlight w:val="yellow"/>
        </w:rPr>
        <w:t>Brightness/Contrast</w:t>
      </w:r>
      <w:r w:rsidR="00CA5609" w:rsidRPr="00752306">
        <w:rPr>
          <w:rFonts w:asciiTheme="majorHAnsi" w:hAnsiTheme="majorHAnsi"/>
          <w:sz w:val="24"/>
          <w:szCs w:val="24"/>
          <w:highlight w:val="yellow"/>
        </w:rPr>
        <w:t xml:space="preserve"> or </w:t>
      </w:r>
      <w:r w:rsidR="00CA5609" w:rsidRPr="00752306">
        <w:rPr>
          <w:rFonts w:asciiTheme="majorHAnsi" w:hAnsiTheme="majorHAnsi"/>
          <w:i/>
          <w:sz w:val="24"/>
          <w:szCs w:val="24"/>
          <w:highlight w:val="yellow"/>
        </w:rPr>
        <w:t>Ctrl + Shift + C</w:t>
      </w:r>
      <w:r w:rsidR="00CA5609" w:rsidRPr="00752306">
        <w:rPr>
          <w:rFonts w:asciiTheme="majorHAnsi" w:hAnsiTheme="majorHAnsi"/>
          <w:sz w:val="24"/>
          <w:szCs w:val="24"/>
          <w:highlight w:val="yellow"/>
        </w:rPr>
        <w:t xml:space="preserve">. </w:t>
      </w:r>
      <w:r w:rsidR="008D113E" w:rsidRPr="00752306">
        <w:rPr>
          <w:rFonts w:asciiTheme="majorHAnsi" w:hAnsiTheme="majorHAnsi"/>
          <w:sz w:val="24"/>
          <w:szCs w:val="24"/>
          <w:highlight w:val="yellow"/>
        </w:rPr>
        <w:t>T</w:t>
      </w:r>
      <w:r w:rsidR="00F363D3">
        <w:rPr>
          <w:rFonts w:asciiTheme="majorHAnsi" w:hAnsiTheme="majorHAnsi"/>
          <w:sz w:val="24"/>
          <w:szCs w:val="24"/>
          <w:highlight w:val="yellow"/>
        </w:rPr>
        <w:t>ick t</w:t>
      </w:r>
      <w:r w:rsidR="008D113E" w:rsidRPr="00752306">
        <w:rPr>
          <w:rFonts w:asciiTheme="majorHAnsi" w:hAnsiTheme="majorHAnsi"/>
          <w:sz w:val="24"/>
          <w:szCs w:val="24"/>
          <w:highlight w:val="yellow"/>
        </w:rPr>
        <w:t xml:space="preserve">he box </w:t>
      </w:r>
      <w:r w:rsidR="008D113E" w:rsidRPr="00752306">
        <w:rPr>
          <w:rFonts w:asciiTheme="majorHAnsi" w:hAnsiTheme="majorHAnsi"/>
          <w:i/>
          <w:sz w:val="24"/>
          <w:szCs w:val="24"/>
          <w:highlight w:val="yellow"/>
        </w:rPr>
        <w:t>look for maxima (green)</w:t>
      </w:r>
      <w:r w:rsidR="008D113E" w:rsidRPr="00752306">
        <w:rPr>
          <w:rFonts w:asciiTheme="majorHAnsi" w:hAnsiTheme="majorHAnsi"/>
          <w:sz w:val="24"/>
          <w:szCs w:val="24"/>
          <w:highlight w:val="yellow"/>
        </w:rPr>
        <w:t xml:space="preserve"> for bead detection.</w:t>
      </w:r>
    </w:p>
    <w:p w14:paraId="522D8479" w14:textId="0D51CB02" w:rsidR="007F765E" w:rsidRPr="00F363D3" w:rsidRDefault="00F363D3" w:rsidP="00F363D3">
      <w:pPr>
        <w:tabs>
          <w:tab w:val="left" w:pos="2845"/>
        </w:tabs>
        <w:spacing w:line="240" w:lineRule="auto"/>
        <w:jc w:val="both"/>
        <w:rPr>
          <w:rFonts w:asciiTheme="majorHAnsi" w:hAnsiTheme="majorHAnsi"/>
          <w:sz w:val="24"/>
          <w:szCs w:val="24"/>
        </w:rPr>
      </w:pPr>
      <w:r w:rsidRPr="00F363D3">
        <w:rPr>
          <w:rFonts w:asciiTheme="majorHAnsi" w:hAnsiTheme="majorHAnsi"/>
          <w:sz w:val="24"/>
          <w:szCs w:val="24"/>
        </w:rPr>
        <w:tab/>
      </w:r>
    </w:p>
    <w:p w14:paraId="664220AC" w14:textId="5F5F2362" w:rsidR="00CA5609" w:rsidRPr="00752306" w:rsidRDefault="007F765E" w:rsidP="009E2B80">
      <w:pPr>
        <w:spacing w:line="240" w:lineRule="auto"/>
        <w:jc w:val="both"/>
        <w:rPr>
          <w:rFonts w:asciiTheme="majorHAnsi" w:hAnsiTheme="majorHAnsi" w:cs="Times New Roman"/>
          <w:sz w:val="24"/>
          <w:szCs w:val="24"/>
          <w:highlight w:val="yellow"/>
        </w:rPr>
      </w:pPr>
      <w:r>
        <w:rPr>
          <w:rFonts w:asciiTheme="majorHAnsi" w:hAnsiTheme="majorHAnsi"/>
          <w:sz w:val="24"/>
          <w:szCs w:val="24"/>
          <w:highlight w:val="yellow"/>
        </w:rPr>
        <w:t>6.4.</w:t>
      </w:r>
      <w:r w:rsidR="007B7019">
        <w:rPr>
          <w:rFonts w:asciiTheme="majorHAnsi" w:hAnsiTheme="majorHAnsi"/>
          <w:sz w:val="24"/>
          <w:szCs w:val="24"/>
          <w:highlight w:val="yellow"/>
        </w:rPr>
        <w:t>6</w:t>
      </w:r>
      <w:r>
        <w:rPr>
          <w:rFonts w:asciiTheme="majorHAnsi" w:hAnsiTheme="majorHAnsi"/>
          <w:sz w:val="24"/>
          <w:szCs w:val="24"/>
          <w:highlight w:val="yellow"/>
        </w:rPr>
        <w:t xml:space="preserve">) </w:t>
      </w:r>
      <w:r w:rsidR="00F363D3">
        <w:rPr>
          <w:rFonts w:asciiTheme="majorHAnsi" w:hAnsiTheme="majorHAnsi"/>
          <w:sz w:val="24"/>
          <w:szCs w:val="24"/>
          <w:highlight w:val="yellow"/>
        </w:rPr>
        <w:t>Observe the</w:t>
      </w:r>
      <w:r w:rsidR="008D113E" w:rsidRPr="00752306">
        <w:rPr>
          <w:rFonts w:asciiTheme="majorHAnsi" w:hAnsiTheme="majorHAnsi"/>
          <w:sz w:val="24"/>
          <w:szCs w:val="24"/>
          <w:highlight w:val="yellow"/>
        </w:rPr>
        <w:t xml:space="preserve"> segmentation in the </w:t>
      </w:r>
      <w:proofErr w:type="spellStart"/>
      <w:r w:rsidR="008D113E" w:rsidRPr="00752306">
        <w:rPr>
          <w:rFonts w:asciiTheme="majorHAnsi" w:hAnsiTheme="majorHAnsi"/>
          <w:i/>
          <w:sz w:val="24"/>
          <w:szCs w:val="24"/>
          <w:highlight w:val="yellow"/>
        </w:rPr>
        <w:t>viewSetup</w:t>
      </w:r>
      <w:proofErr w:type="spellEnd"/>
      <w:r w:rsidR="00EE1993">
        <w:rPr>
          <w:rFonts w:asciiTheme="majorHAnsi" w:hAnsiTheme="majorHAnsi"/>
          <w:sz w:val="24"/>
          <w:szCs w:val="24"/>
          <w:highlight w:val="yellow"/>
        </w:rPr>
        <w:t xml:space="preserve"> as</w:t>
      </w:r>
      <w:r w:rsidR="008D113E" w:rsidRPr="00752306">
        <w:rPr>
          <w:rFonts w:asciiTheme="majorHAnsi" w:hAnsiTheme="majorHAnsi"/>
          <w:sz w:val="24"/>
          <w:szCs w:val="24"/>
          <w:highlight w:val="yellow"/>
        </w:rPr>
        <w:t xml:space="preserve"> green rings around the detections when looking for maxima and red for minima. </w:t>
      </w:r>
      <w:r w:rsidR="008D113E" w:rsidRPr="00C91BDC">
        <w:rPr>
          <w:rFonts w:asciiTheme="majorHAnsi" w:hAnsiTheme="majorHAnsi"/>
          <w:sz w:val="24"/>
          <w:szCs w:val="24"/>
          <w:highlight w:val="yellow"/>
        </w:rPr>
        <w:t xml:space="preserve">The segmentation is defined by two parameters, </w:t>
      </w:r>
      <w:r w:rsidR="00CA5609" w:rsidRPr="00C91BDC">
        <w:rPr>
          <w:rFonts w:asciiTheme="majorHAnsi" w:hAnsiTheme="majorHAnsi"/>
          <w:sz w:val="24"/>
          <w:szCs w:val="24"/>
          <w:highlight w:val="yellow"/>
        </w:rPr>
        <w:t xml:space="preserve">the </w:t>
      </w:r>
      <w:r w:rsidR="00CA5609" w:rsidRPr="00C91BDC">
        <w:rPr>
          <w:rFonts w:asciiTheme="majorHAnsi" w:hAnsiTheme="majorHAnsi"/>
          <w:i/>
          <w:sz w:val="24"/>
          <w:szCs w:val="24"/>
          <w:highlight w:val="yellow"/>
        </w:rPr>
        <w:t>Difference-of-Gaussian Values</w:t>
      </w:r>
      <w:r w:rsidR="00CA5609" w:rsidRPr="00C91BDC">
        <w:rPr>
          <w:rFonts w:asciiTheme="majorHAnsi" w:hAnsiTheme="majorHAnsi"/>
          <w:sz w:val="24"/>
          <w:szCs w:val="24"/>
          <w:highlight w:val="yellow"/>
        </w:rPr>
        <w:t xml:space="preserve"> for </w:t>
      </w:r>
      <w:r w:rsidR="00CA5609" w:rsidRPr="00C91BDC">
        <w:rPr>
          <w:rFonts w:asciiTheme="majorHAnsi" w:hAnsiTheme="majorHAnsi"/>
          <w:i/>
          <w:sz w:val="24"/>
          <w:szCs w:val="24"/>
          <w:highlight w:val="yellow"/>
        </w:rPr>
        <w:t>Sigma 1</w:t>
      </w:r>
      <w:r w:rsidR="00CA5609" w:rsidRPr="00C91BDC">
        <w:rPr>
          <w:rFonts w:asciiTheme="majorHAnsi" w:hAnsiTheme="majorHAnsi"/>
          <w:sz w:val="24"/>
          <w:szCs w:val="24"/>
          <w:highlight w:val="yellow"/>
        </w:rPr>
        <w:t xml:space="preserve"> and </w:t>
      </w:r>
      <w:r w:rsidR="008D113E" w:rsidRPr="00C91BDC">
        <w:rPr>
          <w:rFonts w:asciiTheme="majorHAnsi" w:hAnsiTheme="majorHAnsi"/>
          <w:sz w:val="24"/>
          <w:szCs w:val="24"/>
          <w:highlight w:val="yellow"/>
        </w:rPr>
        <w:t xml:space="preserve">the </w:t>
      </w:r>
      <w:r w:rsidR="00CA5609" w:rsidRPr="00C91BDC">
        <w:rPr>
          <w:rFonts w:asciiTheme="majorHAnsi" w:hAnsiTheme="majorHAnsi"/>
          <w:i/>
          <w:sz w:val="24"/>
          <w:szCs w:val="24"/>
          <w:highlight w:val="yellow"/>
        </w:rPr>
        <w:t>Threshold</w:t>
      </w:r>
      <w:r w:rsidR="008D113E" w:rsidRPr="00C91BDC">
        <w:rPr>
          <w:rFonts w:asciiTheme="majorHAnsi" w:hAnsiTheme="majorHAnsi"/>
          <w:i/>
          <w:sz w:val="24"/>
          <w:szCs w:val="24"/>
          <w:highlight w:val="yellow"/>
        </w:rPr>
        <w:t xml:space="preserve"> </w:t>
      </w:r>
      <w:r w:rsidR="008D113E" w:rsidRPr="00C91BDC">
        <w:rPr>
          <w:rFonts w:asciiTheme="majorHAnsi" w:hAnsiTheme="majorHAnsi"/>
          <w:sz w:val="24"/>
          <w:szCs w:val="24"/>
          <w:highlight w:val="yellow"/>
        </w:rPr>
        <w:t>(</w:t>
      </w:r>
      <w:r w:rsidR="008D113E" w:rsidRPr="00C91BDC">
        <w:rPr>
          <w:rFonts w:asciiTheme="majorHAnsi" w:hAnsiTheme="majorHAnsi"/>
          <w:b/>
          <w:sz w:val="24"/>
          <w:szCs w:val="24"/>
          <w:highlight w:val="yellow"/>
        </w:rPr>
        <w:t xml:space="preserve">Figure </w:t>
      </w:r>
      <w:r w:rsidR="00F92880" w:rsidRPr="00C91BDC">
        <w:rPr>
          <w:rFonts w:asciiTheme="majorHAnsi" w:hAnsiTheme="majorHAnsi"/>
          <w:b/>
          <w:sz w:val="24"/>
          <w:szCs w:val="24"/>
          <w:highlight w:val="yellow"/>
        </w:rPr>
        <w:t>1</w:t>
      </w:r>
      <w:r w:rsidR="00F92880">
        <w:rPr>
          <w:rFonts w:asciiTheme="majorHAnsi" w:hAnsiTheme="majorHAnsi"/>
          <w:b/>
          <w:sz w:val="24"/>
          <w:szCs w:val="24"/>
          <w:highlight w:val="yellow"/>
        </w:rPr>
        <w:t>D</w:t>
      </w:r>
      <w:r w:rsidR="008D113E" w:rsidRPr="00C91BDC">
        <w:rPr>
          <w:rFonts w:asciiTheme="majorHAnsi" w:hAnsiTheme="majorHAnsi"/>
          <w:sz w:val="24"/>
          <w:szCs w:val="24"/>
          <w:highlight w:val="yellow"/>
        </w:rPr>
        <w:t>)</w:t>
      </w:r>
      <w:r w:rsidR="00CA5609" w:rsidRPr="00C91BDC">
        <w:rPr>
          <w:rFonts w:asciiTheme="majorHAnsi" w:hAnsiTheme="majorHAnsi"/>
          <w:sz w:val="24"/>
          <w:szCs w:val="24"/>
          <w:highlight w:val="yellow"/>
        </w:rPr>
        <w:t xml:space="preserve">. </w:t>
      </w:r>
      <w:r w:rsidR="008D113E" w:rsidRPr="00C91BDC">
        <w:rPr>
          <w:rFonts w:asciiTheme="majorHAnsi" w:hAnsiTheme="majorHAnsi"/>
          <w:sz w:val="24"/>
          <w:szCs w:val="24"/>
          <w:highlight w:val="yellow"/>
        </w:rPr>
        <w:t>Adjust them</w:t>
      </w:r>
      <w:r w:rsidR="00CA5609" w:rsidRPr="00C91BDC">
        <w:rPr>
          <w:rFonts w:asciiTheme="majorHAnsi" w:hAnsiTheme="majorHAnsi"/>
          <w:sz w:val="24"/>
          <w:szCs w:val="24"/>
          <w:highlight w:val="yellow"/>
        </w:rPr>
        <w:t xml:space="preserve"> to </w:t>
      </w:r>
      <w:r w:rsidR="00A90A13">
        <w:rPr>
          <w:rFonts w:asciiTheme="majorHAnsi" w:hAnsiTheme="majorHAnsi"/>
          <w:sz w:val="24"/>
          <w:szCs w:val="24"/>
          <w:highlight w:val="yellow"/>
        </w:rPr>
        <w:t>segment</w:t>
      </w:r>
      <w:r w:rsidR="00A90A13" w:rsidRPr="00C91BDC">
        <w:rPr>
          <w:rFonts w:asciiTheme="majorHAnsi" w:hAnsiTheme="majorHAnsi"/>
          <w:sz w:val="24"/>
          <w:szCs w:val="24"/>
          <w:highlight w:val="yellow"/>
        </w:rPr>
        <w:t xml:space="preserve"> </w:t>
      </w:r>
      <w:r w:rsidR="00CA5609" w:rsidRPr="00C91BDC">
        <w:rPr>
          <w:rFonts w:asciiTheme="majorHAnsi" w:hAnsiTheme="majorHAnsi"/>
          <w:sz w:val="24"/>
          <w:szCs w:val="24"/>
          <w:highlight w:val="yellow"/>
        </w:rPr>
        <w:t xml:space="preserve">as many beads around the sample and as few false positive </w:t>
      </w:r>
      <w:r w:rsidR="00CA5609" w:rsidRPr="00C91BDC">
        <w:rPr>
          <w:rFonts w:asciiTheme="majorHAnsi" w:hAnsiTheme="majorHAnsi"/>
          <w:sz w:val="24"/>
          <w:szCs w:val="24"/>
          <w:highlight w:val="yellow"/>
        </w:rPr>
        <w:lastRenderedPageBreak/>
        <w:t>detections within the sample</w:t>
      </w:r>
      <w:r w:rsidR="00E418EF" w:rsidRPr="00C91BDC">
        <w:rPr>
          <w:rFonts w:asciiTheme="majorHAnsi" w:hAnsiTheme="majorHAnsi"/>
          <w:sz w:val="24"/>
          <w:szCs w:val="24"/>
          <w:highlight w:val="yellow"/>
        </w:rPr>
        <w:t xml:space="preserve"> as possible</w:t>
      </w:r>
      <w:r w:rsidR="00CA5609" w:rsidRPr="00C91BDC">
        <w:rPr>
          <w:rFonts w:asciiTheme="majorHAnsi" w:hAnsiTheme="majorHAnsi"/>
          <w:sz w:val="24"/>
          <w:szCs w:val="24"/>
          <w:highlight w:val="yellow"/>
        </w:rPr>
        <w:t xml:space="preserve"> (</w:t>
      </w:r>
      <w:r w:rsidR="00CA5609" w:rsidRPr="00C91BDC">
        <w:rPr>
          <w:rFonts w:asciiTheme="majorHAnsi" w:hAnsiTheme="majorHAnsi"/>
          <w:b/>
          <w:sz w:val="24"/>
          <w:szCs w:val="24"/>
          <w:highlight w:val="yellow"/>
        </w:rPr>
        <w:t xml:space="preserve">Figure </w:t>
      </w:r>
      <w:r w:rsidR="00F92880" w:rsidRPr="00C91BDC">
        <w:rPr>
          <w:rFonts w:asciiTheme="majorHAnsi" w:hAnsiTheme="majorHAnsi"/>
          <w:b/>
          <w:sz w:val="24"/>
          <w:szCs w:val="24"/>
          <w:highlight w:val="yellow"/>
        </w:rPr>
        <w:t>1</w:t>
      </w:r>
      <w:r w:rsidR="00F92880">
        <w:rPr>
          <w:rFonts w:asciiTheme="majorHAnsi" w:hAnsiTheme="majorHAnsi"/>
          <w:b/>
          <w:sz w:val="24"/>
          <w:szCs w:val="24"/>
          <w:highlight w:val="yellow"/>
        </w:rPr>
        <w:t>D</w:t>
      </w:r>
      <w:r w:rsidR="00CA5609" w:rsidRPr="00C91BDC">
        <w:rPr>
          <w:rFonts w:asciiTheme="majorHAnsi" w:hAnsiTheme="majorHAnsi"/>
          <w:sz w:val="24"/>
          <w:szCs w:val="24"/>
          <w:highlight w:val="yellow"/>
        </w:rPr>
        <w:t xml:space="preserve">). </w:t>
      </w:r>
      <w:r w:rsidR="00F363D3" w:rsidRPr="00C91BDC">
        <w:rPr>
          <w:rFonts w:asciiTheme="majorHAnsi" w:hAnsiTheme="majorHAnsi"/>
          <w:sz w:val="24"/>
          <w:szCs w:val="24"/>
          <w:highlight w:val="yellow"/>
        </w:rPr>
        <w:t>Detect e</w:t>
      </w:r>
      <w:r w:rsidR="00CA5609" w:rsidRPr="00C91BDC">
        <w:rPr>
          <w:rFonts w:asciiTheme="majorHAnsi" w:hAnsiTheme="majorHAnsi"/>
          <w:sz w:val="24"/>
          <w:szCs w:val="24"/>
          <w:highlight w:val="yellow"/>
        </w:rPr>
        <w:t xml:space="preserve">ach bead </w:t>
      </w:r>
      <w:r w:rsidR="00F363D3" w:rsidRPr="00C91BDC">
        <w:rPr>
          <w:rFonts w:asciiTheme="majorHAnsi" w:hAnsiTheme="majorHAnsi"/>
          <w:sz w:val="24"/>
          <w:szCs w:val="24"/>
          <w:highlight w:val="yellow"/>
        </w:rPr>
        <w:t>only</w:t>
      </w:r>
      <w:r w:rsidR="00CA5609" w:rsidRPr="00C91BDC">
        <w:rPr>
          <w:rFonts w:asciiTheme="majorHAnsi" w:hAnsiTheme="majorHAnsi"/>
          <w:sz w:val="24"/>
          <w:szCs w:val="24"/>
          <w:highlight w:val="yellow"/>
        </w:rPr>
        <w:t xml:space="preserve"> once and not multiple times (</w:t>
      </w:r>
      <w:r w:rsidR="00CA5609" w:rsidRPr="00C91BDC">
        <w:rPr>
          <w:rFonts w:asciiTheme="majorHAnsi" w:hAnsiTheme="majorHAnsi"/>
          <w:b/>
          <w:sz w:val="24"/>
          <w:szCs w:val="24"/>
          <w:highlight w:val="yellow"/>
        </w:rPr>
        <w:t xml:space="preserve">Figure </w:t>
      </w:r>
      <w:r w:rsidR="00F92880" w:rsidRPr="00C91BDC">
        <w:rPr>
          <w:rFonts w:asciiTheme="majorHAnsi" w:hAnsiTheme="majorHAnsi"/>
          <w:b/>
          <w:sz w:val="24"/>
          <w:szCs w:val="24"/>
          <w:highlight w:val="yellow"/>
        </w:rPr>
        <w:t>1</w:t>
      </w:r>
      <w:r w:rsidR="00F92880">
        <w:rPr>
          <w:rFonts w:asciiTheme="majorHAnsi" w:hAnsiTheme="majorHAnsi"/>
          <w:b/>
          <w:sz w:val="24"/>
          <w:szCs w:val="24"/>
          <w:highlight w:val="yellow"/>
        </w:rPr>
        <w:t>E</w:t>
      </w:r>
      <w:r w:rsidR="00CA5609" w:rsidRPr="00C91BDC">
        <w:rPr>
          <w:rFonts w:asciiTheme="majorHAnsi" w:hAnsiTheme="majorHAnsi"/>
          <w:sz w:val="24"/>
          <w:szCs w:val="24"/>
          <w:highlight w:val="yellow"/>
        </w:rPr>
        <w:t>).</w:t>
      </w:r>
      <w:r w:rsidR="00CA5609" w:rsidRPr="00F363D3">
        <w:rPr>
          <w:rFonts w:asciiTheme="majorHAnsi" w:hAnsiTheme="majorHAnsi"/>
          <w:sz w:val="24"/>
          <w:szCs w:val="24"/>
        </w:rPr>
        <w:t xml:space="preserve"> </w:t>
      </w:r>
      <w:r w:rsidR="00CA5609" w:rsidRPr="00752306">
        <w:rPr>
          <w:rFonts w:asciiTheme="majorHAnsi" w:hAnsiTheme="majorHAnsi"/>
          <w:sz w:val="24"/>
          <w:szCs w:val="24"/>
          <w:highlight w:val="yellow"/>
        </w:rPr>
        <w:t xml:space="preserve">After </w:t>
      </w:r>
      <w:r w:rsidR="00F363D3">
        <w:rPr>
          <w:rFonts w:asciiTheme="majorHAnsi" w:hAnsiTheme="majorHAnsi"/>
          <w:sz w:val="24"/>
          <w:szCs w:val="24"/>
          <w:highlight w:val="yellow"/>
        </w:rPr>
        <w:t xml:space="preserve">determining </w:t>
      </w:r>
      <w:r w:rsidR="008D113E" w:rsidRPr="00752306">
        <w:rPr>
          <w:rFonts w:asciiTheme="majorHAnsi" w:hAnsiTheme="majorHAnsi"/>
          <w:sz w:val="24"/>
          <w:szCs w:val="24"/>
          <w:highlight w:val="yellow"/>
        </w:rPr>
        <w:t xml:space="preserve">the </w:t>
      </w:r>
      <w:r w:rsidR="00CA5609" w:rsidRPr="00752306">
        <w:rPr>
          <w:rFonts w:asciiTheme="majorHAnsi" w:hAnsiTheme="majorHAnsi"/>
          <w:sz w:val="24"/>
          <w:szCs w:val="24"/>
          <w:highlight w:val="yellow"/>
        </w:rPr>
        <w:t>optimal parameters</w:t>
      </w:r>
      <w:r w:rsidR="008D113E" w:rsidRPr="00752306">
        <w:rPr>
          <w:rFonts w:asciiTheme="majorHAnsi" w:hAnsiTheme="majorHAnsi"/>
          <w:sz w:val="24"/>
          <w:szCs w:val="24"/>
          <w:highlight w:val="yellow"/>
        </w:rPr>
        <w:t>,</w:t>
      </w:r>
      <w:r w:rsidR="00CA5609" w:rsidRPr="00752306">
        <w:rPr>
          <w:rFonts w:asciiTheme="majorHAnsi" w:hAnsiTheme="majorHAnsi"/>
          <w:sz w:val="24"/>
          <w:szCs w:val="24"/>
          <w:highlight w:val="yellow"/>
        </w:rPr>
        <w:t xml:space="preserve"> press </w:t>
      </w:r>
      <w:r w:rsidR="00CA5609" w:rsidRPr="00752306">
        <w:rPr>
          <w:rFonts w:asciiTheme="majorHAnsi" w:hAnsiTheme="majorHAnsi"/>
          <w:i/>
          <w:sz w:val="24"/>
          <w:szCs w:val="24"/>
          <w:highlight w:val="yellow"/>
        </w:rPr>
        <w:t>done</w:t>
      </w:r>
      <w:r w:rsidR="00CA5609" w:rsidRPr="00752306">
        <w:rPr>
          <w:rFonts w:asciiTheme="majorHAnsi" w:hAnsiTheme="majorHAnsi"/>
          <w:sz w:val="24"/>
          <w:szCs w:val="24"/>
          <w:highlight w:val="yellow"/>
        </w:rPr>
        <w:t xml:space="preserve">. </w:t>
      </w:r>
    </w:p>
    <w:p w14:paraId="11EC5E39"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33E76E39" w14:textId="4DFA8F4E" w:rsidR="00CA5609" w:rsidRPr="00F363D3" w:rsidRDefault="00F363D3" w:rsidP="009E2B80">
      <w:pPr>
        <w:spacing w:line="240" w:lineRule="auto"/>
        <w:jc w:val="both"/>
        <w:rPr>
          <w:rFonts w:asciiTheme="majorHAnsi" w:hAnsiTheme="majorHAnsi" w:cs="Times New Roman"/>
          <w:sz w:val="24"/>
          <w:szCs w:val="24"/>
        </w:rPr>
      </w:pPr>
      <w:r>
        <w:rPr>
          <w:rFonts w:asciiTheme="majorHAnsi" w:hAnsiTheme="majorHAnsi"/>
          <w:sz w:val="24"/>
          <w:szCs w:val="24"/>
        </w:rPr>
        <w:t>NOTE:</w:t>
      </w:r>
      <w:r w:rsidR="00CA5609" w:rsidRPr="00F363D3">
        <w:rPr>
          <w:rFonts w:asciiTheme="majorHAnsi" w:hAnsiTheme="majorHAnsi"/>
          <w:sz w:val="24"/>
          <w:szCs w:val="24"/>
        </w:rPr>
        <w:t xml:space="preserve"> The detection starts by loading each individual view of the time point and segmenting the beads. In the log file</w:t>
      </w:r>
      <w:r w:rsidR="00EE1993" w:rsidRPr="00F363D3">
        <w:rPr>
          <w:rFonts w:asciiTheme="majorHAnsi" w:hAnsiTheme="majorHAnsi"/>
          <w:sz w:val="24"/>
          <w:szCs w:val="24"/>
        </w:rPr>
        <w:t>,</w:t>
      </w:r>
      <w:r w:rsidR="00CA5609" w:rsidRPr="00F363D3">
        <w:rPr>
          <w:rFonts w:asciiTheme="majorHAnsi" w:hAnsiTheme="majorHAnsi"/>
          <w:sz w:val="24"/>
          <w:szCs w:val="24"/>
        </w:rPr>
        <w:t xml:space="preserve"> the program outputs the number of beads it detected per view</w:t>
      </w:r>
      <w:r w:rsidR="00AC6735" w:rsidRPr="00F363D3">
        <w:rPr>
          <w:rFonts w:asciiTheme="majorHAnsi" w:hAnsiTheme="majorHAnsi"/>
          <w:sz w:val="24"/>
          <w:szCs w:val="24"/>
        </w:rPr>
        <w:t xml:space="preserve">. The detection should be done in a few seconds (see </w:t>
      </w:r>
      <w:r w:rsidR="00AC6735" w:rsidRPr="00F363D3">
        <w:rPr>
          <w:rFonts w:asciiTheme="majorHAnsi" w:hAnsiTheme="majorHAnsi"/>
          <w:b/>
          <w:sz w:val="24"/>
          <w:szCs w:val="24"/>
        </w:rPr>
        <w:t>Table 1</w:t>
      </w:r>
      <w:r w:rsidR="00AC6735" w:rsidRPr="00F363D3">
        <w:rPr>
          <w:rFonts w:asciiTheme="majorHAnsi" w:hAnsiTheme="majorHAnsi"/>
          <w:sz w:val="24"/>
          <w:szCs w:val="24"/>
        </w:rPr>
        <w:t>).</w:t>
      </w:r>
    </w:p>
    <w:p w14:paraId="507C5F6A" w14:textId="77777777" w:rsidR="00CA5609" w:rsidRPr="00752306" w:rsidRDefault="00CA5609" w:rsidP="009E2B80">
      <w:pPr>
        <w:spacing w:line="240" w:lineRule="auto"/>
        <w:jc w:val="both"/>
        <w:rPr>
          <w:rFonts w:asciiTheme="majorHAnsi" w:eastAsia="Times New Roman" w:hAnsiTheme="majorHAnsi" w:cs="Times New Roman"/>
          <w:sz w:val="24"/>
          <w:szCs w:val="24"/>
          <w:highlight w:val="yellow"/>
        </w:rPr>
      </w:pPr>
    </w:p>
    <w:p w14:paraId="13A9BB92" w14:textId="621FE99B" w:rsidR="002E01FF" w:rsidRPr="00752306" w:rsidRDefault="009C6A3E" w:rsidP="002E01FF">
      <w:pPr>
        <w:spacing w:line="240" w:lineRule="auto"/>
        <w:jc w:val="both"/>
        <w:rPr>
          <w:rFonts w:asciiTheme="majorHAnsi" w:hAnsiTheme="majorHAnsi" w:cs="Times New Roman"/>
          <w:sz w:val="24"/>
          <w:szCs w:val="24"/>
          <w:highlight w:val="yellow"/>
        </w:rPr>
      </w:pPr>
      <w:r>
        <w:rPr>
          <w:rFonts w:asciiTheme="majorHAnsi" w:hAnsiTheme="majorHAnsi"/>
          <w:sz w:val="24"/>
          <w:szCs w:val="24"/>
          <w:highlight w:val="yellow"/>
        </w:rPr>
        <w:t>6</w:t>
      </w:r>
      <w:r w:rsidR="00CA5609" w:rsidRPr="00752306">
        <w:rPr>
          <w:rFonts w:asciiTheme="majorHAnsi" w:hAnsiTheme="majorHAnsi"/>
          <w:sz w:val="24"/>
          <w:szCs w:val="24"/>
          <w:highlight w:val="yellow"/>
        </w:rPr>
        <w:t>.4.</w:t>
      </w:r>
      <w:r w:rsidR="00F363D3">
        <w:rPr>
          <w:rFonts w:asciiTheme="majorHAnsi" w:hAnsiTheme="majorHAnsi"/>
          <w:sz w:val="24"/>
          <w:szCs w:val="24"/>
          <w:highlight w:val="yellow"/>
        </w:rPr>
        <w:t>7</w:t>
      </w:r>
      <w:r w:rsidR="00CA5609" w:rsidRPr="00752306">
        <w:rPr>
          <w:rFonts w:asciiTheme="majorHAnsi" w:hAnsiTheme="majorHAnsi"/>
          <w:sz w:val="24"/>
          <w:szCs w:val="24"/>
          <w:highlight w:val="yellow"/>
        </w:rPr>
        <w:t xml:space="preserve">) Press </w:t>
      </w:r>
      <w:r w:rsidR="00CA5609" w:rsidRPr="00752306">
        <w:rPr>
          <w:rFonts w:asciiTheme="majorHAnsi" w:hAnsiTheme="majorHAnsi"/>
          <w:i/>
          <w:sz w:val="24"/>
          <w:szCs w:val="24"/>
          <w:highlight w:val="yellow"/>
        </w:rPr>
        <w:t>save</w:t>
      </w:r>
      <w:r w:rsidR="00CA5609" w:rsidRPr="00752306">
        <w:rPr>
          <w:rFonts w:asciiTheme="majorHAnsi" w:hAnsiTheme="majorHAnsi"/>
          <w:sz w:val="24"/>
          <w:szCs w:val="24"/>
          <w:highlight w:val="yellow"/>
        </w:rPr>
        <w:t xml:space="preserve"> when the amount of detections is appropria</w:t>
      </w:r>
      <w:r w:rsidR="00F363D3">
        <w:rPr>
          <w:rFonts w:asciiTheme="majorHAnsi" w:hAnsiTheme="majorHAnsi"/>
          <w:sz w:val="24"/>
          <w:szCs w:val="24"/>
          <w:highlight w:val="yellow"/>
        </w:rPr>
        <w:t>te</w:t>
      </w:r>
      <w:r w:rsidR="009864EE">
        <w:rPr>
          <w:rFonts w:asciiTheme="majorHAnsi" w:hAnsiTheme="majorHAnsi"/>
          <w:sz w:val="24"/>
          <w:szCs w:val="24"/>
          <w:highlight w:val="yellow"/>
        </w:rPr>
        <w:t xml:space="preserve"> (600 </w:t>
      </w:r>
      <w:r w:rsidR="00860CCD">
        <w:rPr>
          <w:rFonts w:asciiTheme="majorHAnsi" w:hAnsiTheme="majorHAnsi"/>
          <w:sz w:val="24"/>
          <w:szCs w:val="24"/>
          <w:highlight w:val="yellow"/>
        </w:rPr>
        <w:t>to several thousand</w:t>
      </w:r>
      <w:r w:rsidR="00A90A13">
        <w:rPr>
          <w:rFonts w:asciiTheme="majorHAnsi" w:hAnsiTheme="majorHAnsi"/>
          <w:sz w:val="24"/>
          <w:szCs w:val="24"/>
          <w:highlight w:val="yellow"/>
        </w:rPr>
        <w:t xml:space="preserve"> per view</w:t>
      </w:r>
      <w:r w:rsidR="009864EE">
        <w:rPr>
          <w:rFonts w:asciiTheme="majorHAnsi" w:hAnsiTheme="majorHAnsi"/>
          <w:sz w:val="24"/>
          <w:szCs w:val="24"/>
          <w:highlight w:val="yellow"/>
        </w:rPr>
        <w:t>)</w:t>
      </w:r>
      <w:r w:rsidR="00F363D3">
        <w:rPr>
          <w:rFonts w:asciiTheme="majorHAnsi" w:hAnsiTheme="majorHAnsi"/>
          <w:sz w:val="24"/>
          <w:szCs w:val="24"/>
          <w:highlight w:val="yellow"/>
        </w:rPr>
        <w:t>.</w:t>
      </w:r>
      <w:r w:rsidR="00F363D3" w:rsidRPr="002E01FF">
        <w:rPr>
          <w:rFonts w:asciiTheme="majorHAnsi" w:hAnsiTheme="majorHAnsi"/>
          <w:sz w:val="24"/>
          <w:szCs w:val="24"/>
        </w:rPr>
        <w:t xml:space="preserve"> </w:t>
      </w:r>
      <w:r w:rsidR="002E01FF" w:rsidRPr="002E01FF">
        <w:rPr>
          <w:rFonts w:asciiTheme="majorHAnsi" w:hAnsiTheme="majorHAnsi"/>
          <w:sz w:val="24"/>
          <w:szCs w:val="24"/>
        </w:rPr>
        <w:t xml:space="preserve">NOTE: A folder will be created in the data directory, which will contain the information about the coordinates of the detected beads. </w:t>
      </w:r>
    </w:p>
    <w:p w14:paraId="20A5E3B1" w14:textId="77777777" w:rsidR="00CA5609" w:rsidRPr="00752306" w:rsidRDefault="00CA5609" w:rsidP="009E2B80">
      <w:pPr>
        <w:spacing w:line="240" w:lineRule="auto"/>
        <w:jc w:val="both"/>
        <w:rPr>
          <w:rFonts w:asciiTheme="majorHAnsi" w:eastAsia="Times New Roman" w:hAnsiTheme="majorHAnsi" w:cs="Times New Roman"/>
          <w:sz w:val="24"/>
          <w:szCs w:val="24"/>
        </w:rPr>
      </w:pPr>
    </w:p>
    <w:p w14:paraId="171CBD84" w14:textId="3DDE4E32" w:rsidR="00CA5609" w:rsidRPr="00752306" w:rsidRDefault="009C6A3E" w:rsidP="009E2B80">
      <w:pPr>
        <w:spacing w:line="240" w:lineRule="auto"/>
        <w:jc w:val="both"/>
        <w:rPr>
          <w:rFonts w:asciiTheme="majorHAnsi" w:hAnsiTheme="majorHAnsi" w:cs="Times New Roman"/>
          <w:sz w:val="24"/>
          <w:szCs w:val="24"/>
        </w:rPr>
      </w:pPr>
      <w:r>
        <w:rPr>
          <w:rFonts w:asciiTheme="majorHAnsi" w:hAnsiTheme="majorHAnsi"/>
          <w:b/>
          <w:bCs/>
          <w:sz w:val="24"/>
          <w:szCs w:val="24"/>
        </w:rPr>
        <w:t>6</w:t>
      </w:r>
      <w:r w:rsidR="00CA5609" w:rsidRPr="00752306">
        <w:rPr>
          <w:rFonts w:asciiTheme="majorHAnsi" w:hAnsiTheme="majorHAnsi"/>
          <w:b/>
          <w:bCs/>
          <w:sz w:val="24"/>
          <w:szCs w:val="24"/>
        </w:rPr>
        <w:t>.5) Register using interest points</w:t>
      </w:r>
    </w:p>
    <w:p w14:paraId="2C199589" w14:textId="7258B739" w:rsidR="00CA5609" w:rsidRPr="00752306" w:rsidRDefault="009C6A3E" w:rsidP="009E2B80">
      <w:pPr>
        <w:spacing w:line="240" w:lineRule="auto"/>
        <w:jc w:val="both"/>
        <w:rPr>
          <w:rFonts w:asciiTheme="majorHAnsi" w:hAnsiTheme="majorHAnsi" w:cs="Times New Roman"/>
          <w:sz w:val="24"/>
          <w:szCs w:val="24"/>
        </w:rPr>
      </w:pPr>
      <w:proofErr w:type="gramStart"/>
      <w:r>
        <w:rPr>
          <w:rFonts w:asciiTheme="majorHAnsi" w:hAnsiTheme="majorHAnsi"/>
          <w:sz w:val="24"/>
          <w:szCs w:val="24"/>
        </w:rPr>
        <w:t>6</w:t>
      </w:r>
      <w:r w:rsidR="00CA5609" w:rsidRPr="00752306">
        <w:rPr>
          <w:rFonts w:asciiTheme="majorHAnsi" w:hAnsiTheme="majorHAnsi"/>
          <w:sz w:val="24"/>
          <w:szCs w:val="24"/>
        </w:rPr>
        <w:t xml:space="preserve">.5.1) Select </w:t>
      </w:r>
      <w:r w:rsidR="00505E42">
        <w:rPr>
          <w:rFonts w:asciiTheme="majorHAnsi" w:hAnsiTheme="majorHAnsi"/>
          <w:sz w:val="24"/>
          <w:szCs w:val="24"/>
        </w:rPr>
        <w:t xml:space="preserve">all </w:t>
      </w:r>
      <w:r w:rsidR="00CA5609" w:rsidRPr="00752306">
        <w:rPr>
          <w:rFonts w:asciiTheme="majorHAnsi" w:hAnsiTheme="majorHAnsi"/>
          <w:sz w:val="24"/>
          <w:szCs w:val="24"/>
        </w:rPr>
        <w:t xml:space="preserve">time points </w:t>
      </w:r>
      <w:r w:rsidR="00505E42">
        <w:rPr>
          <w:rFonts w:asciiTheme="majorHAnsi" w:hAnsiTheme="majorHAnsi"/>
          <w:sz w:val="24"/>
          <w:szCs w:val="24"/>
        </w:rPr>
        <w:t xml:space="preserve">with </w:t>
      </w:r>
      <w:r w:rsidR="00505E42" w:rsidRPr="0084292C">
        <w:rPr>
          <w:rFonts w:asciiTheme="majorHAnsi" w:hAnsiTheme="majorHAnsi"/>
          <w:i/>
          <w:sz w:val="24"/>
          <w:szCs w:val="24"/>
        </w:rPr>
        <w:t>Ctrl/</w:t>
      </w:r>
      <w:proofErr w:type="spellStart"/>
      <w:r w:rsidR="00505E42" w:rsidRPr="0084292C">
        <w:rPr>
          <w:rFonts w:asciiTheme="majorHAnsi" w:hAnsiTheme="majorHAnsi"/>
          <w:i/>
          <w:sz w:val="24"/>
          <w:szCs w:val="24"/>
        </w:rPr>
        <w:t>Apple+a</w:t>
      </w:r>
      <w:proofErr w:type="spellEnd"/>
      <w:r w:rsidR="00505E42" w:rsidRPr="0084292C">
        <w:rPr>
          <w:rFonts w:asciiTheme="majorHAnsi" w:hAnsiTheme="majorHAnsi"/>
          <w:sz w:val="24"/>
          <w:szCs w:val="24"/>
        </w:rPr>
        <w:t>,</w:t>
      </w:r>
      <w:r w:rsidR="00505E42">
        <w:rPr>
          <w:rFonts w:asciiTheme="majorHAnsi" w:hAnsiTheme="majorHAnsi"/>
          <w:sz w:val="24"/>
          <w:szCs w:val="24"/>
        </w:rPr>
        <w:t xml:space="preserve"> </w:t>
      </w:r>
      <w:r w:rsidR="00CA5609" w:rsidRPr="00752306">
        <w:rPr>
          <w:rFonts w:asciiTheme="majorHAnsi" w:hAnsiTheme="majorHAnsi"/>
          <w:i/>
          <w:sz w:val="24"/>
          <w:szCs w:val="24"/>
        </w:rPr>
        <w:t>right click</w:t>
      </w:r>
      <w:r w:rsidR="00505E42">
        <w:rPr>
          <w:rFonts w:asciiTheme="majorHAnsi" w:hAnsiTheme="majorHAnsi"/>
          <w:i/>
          <w:sz w:val="24"/>
          <w:szCs w:val="24"/>
        </w:rPr>
        <w:t xml:space="preserve"> and </w:t>
      </w:r>
      <w:r w:rsidR="00CA5609" w:rsidRPr="00752306">
        <w:rPr>
          <w:rFonts w:asciiTheme="majorHAnsi" w:hAnsiTheme="majorHAnsi"/>
          <w:sz w:val="24"/>
          <w:szCs w:val="24"/>
        </w:rPr>
        <w:t xml:space="preserve">select </w:t>
      </w:r>
      <w:r w:rsidR="00CA5609" w:rsidRPr="00752306">
        <w:rPr>
          <w:rFonts w:asciiTheme="majorHAnsi" w:hAnsiTheme="majorHAnsi"/>
          <w:i/>
          <w:sz w:val="24"/>
          <w:szCs w:val="24"/>
        </w:rPr>
        <w:t>Register using Interest Points.</w:t>
      </w:r>
      <w:proofErr w:type="gramEnd"/>
      <w:r w:rsidR="00CA5609" w:rsidRPr="00752306">
        <w:rPr>
          <w:rFonts w:asciiTheme="majorHAnsi" w:hAnsiTheme="majorHAnsi"/>
          <w:sz w:val="24"/>
          <w:szCs w:val="24"/>
        </w:rPr>
        <w:t xml:space="preserve"> </w:t>
      </w:r>
    </w:p>
    <w:p w14:paraId="6C8A69F4" w14:textId="77777777" w:rsidR="00CA5609" w:rsidRPr="00752306" w:rsidRDefault="00CA5609" w:rsidP="009E2B80">
      <w:pPr>
        <w:spacing w:line="240" w:lineRule="auto"/>
        <w:jc w:val="both"/>
        <w:rPr>
          <w:rFonts w:asciiTheme="majorHAnsi" w:eastAsia="Times New Roman" w:hAnsiTheme="majorHAnsi" w:cs="Times New Roman"/>
          <w:sz w:val="24"/>
          <w:szCs w:val="24"/>
        </w:rPr>
      </w:pPr>
    </w:p>
    <w:p w14:paraId="0FA5DBD9" w14:textId="255C4A46" w:rsidR="007F765E" w:rsidRDefault="009C6A3E" w:rsidP="009E2B80">
      <w:pPr>
        <w:spacing w:line="240" w:lineRule="auto"/>
        <w:jc w:val="both"/>
        <w:rPr>
          <w:rFonts w:asciiTheme="majorHAnsi" w:hAnsiTheme="majorHAnsi"/>
          <w:sz w:val="24"/>
          <w:szCs w:val="24"/>
        </w:rPr>
      </w:pPr>
      <w:proofErr w:type="gramStart"/>
      <w:r>
        <w:rPr>
          <w:rFonts w:asciiTheme="majorHAnsi" w:hAnsiTheme="majorHAnsi"/>
          <w:sz w:val="24"/>
          <w:szCs w:val="24"/>
        </w:rPr>
        <w:t>6</w:t>
      </w:r>
      <w:r w:rsidR="00CA5609" w:rsidRPr="00752306">
        <w:rPr>
          <w:rFonts w:asciiTheme="majorHAnsi" w:hAnsiTheme="majorHAnsi"/>
          <w:sz w:val="24"/>
          <w:szCs w:val="24"/>
        </w:rPr>
        <w:t xml:space="preserve">.5.2) Use </w:t>
      </w:r>
      <w:r w:rsidR="00CA5609" w:rsidRPr="00752306">
        <w:rPr>
          <w:rFonts w:asciiTheme="majorHAnsi" w:hAnsiTheme="majorHAnsi"/>
          <w:i/>
          <w:sz w:val="24"/>
          <w:szCs w:val="24"/>
        </w:rPr>
        <w:t>fast 3d geometric hashing (rotation invariant)</w:t>
      </w:r>
      <w:r w:rsidR="00CA5609" w:rsidRPr="00752306">
        <w:rPr>
          <w:rFonts w:asciiTheme="majorHAnsi" w:hAnsiTheme="majorHAnsi"/>
          <w:sz w:val="24"/>
          <w:szCs w:val="24"/>
        </w:rPr>
        <w:t xml:space="preserve"> for bead detection as </w:t>
      </w:r>
      <w:r w:rsidR="00CA5609" w:rsidRPr="00752306">
        <w:rPr>
          <w:rFonts w:asciiTheme="majorHAnsi" w:hAnsiTheme="majorHAnsi"/>
          <w:i/>
          <w:sz w:val="24"/>
          <w:szCs w:val="24"/>
        </w:rPr>
        <w:t>registration algorithm</w:t>
      </w:r>
      <w:r w:rsidR="006408F2">
        <w:rPr>
          <w:rFonts w:asciiTheme="majorHAnsi" w:hAnsiTheme="majorHAnsi"/>
          <w:sz w:val="24"/>
          <w:szCs w:val="24"/>
        </w:rPr>
        <w:t>.</w:t>
      </w:r>
      <w:proofErr w:type="gramEnd"/>
      <w:r w:rsidR="006408F2">
        <w:rPr>
          <w:rFonts w:asciiTheme="majorHAnsi" w:hAnsiTheme="majorHAnsi"/>
          <w:sz w:val="24"/>
          <w:szCs w:val="24"/>
        </w:rPr>
        <w:t xml:space="preserve"> NOTE: This algorithm </w:t>
      </w:r>
      <w:r w:rsidR="00CA5609" w:rsidRPr="00752306">
        <w:rPr>
          <w:rFonts w:asciiTheme="majorHAnsi" w:hAnsiTheme="majorHAnsi"/>
          <w:sz w:val="24"/>
          <w:szCs w:val="24"/>
        </w:rPr>
        <w:t xml:space="preserve">assumes no prior knowledge about the orientation </w:t>
      </w:r>
      <w:r w:rsidR="004761D7">
        <w:rPr>
          <w:rFonts w:asciiTheme="majorHAnsi" w:hAnsiTheme="majorHAnsi"/>
          <w:sz w:val="24"/>
          <w:szCs w:val="24"/>
        </w:rPr>
        <w:t xml:space="preserve">and positioning </w:t>
      </w:r>
      <w:r w:rsidR="00CA5609" w:rsidRPr="00752306">
        <w:rPr>
          <w:rFonts w:asciiTheme="majorHAnsi" w:hAnsiTheme="majorHAnsi"/>
          <w:sz w:val="24"/>
          <w:szCs w:val="24"/>
        </w:rPr>
        <w:t>of the different views with respect to each other.</w:t>
      </w:r>
    </w:p>
    <w:p w14:paraId="52B52840" w14:textId="77777777" w:rsidR="007F765E" w:rsidRDefault="007F765E" w:rsidP="009E2B80">
      <w:pPr>
        <w:spacing w:line="240" w:lineRule="auto"/>
        <w:jc w:val="both"/>
        <w:rPr>
          <w:rFonts w:asciiTheme="majorHAnsi" w:hAnsiTheme="majorHAnsi"/>
          <w:sz w:val="24"/>
          <w:szCs w:val="24"/>
        </w:rPr>
      </w:pPr>
    </w:p>
    <w:p w14:paraId="150FB6E5" w14:textId="7D02037B" w:rsidR="00CA5609" w:rsidRPr="00752306" w:rsidRDefault="007F765E" w:rsidP="009E2B80">
      <w:pPr>
        <w:spacing w:line="240" w:lineRule="auto"/>
        <w:jc w:val="both"/>
        <w:rPr>
          <w:rFonts w:asciiTheme="majorHAnsi" w:hAnsiTheme="majorHAnsi" w:cs="Times New Roman"/>
          <w:sz w:val="24"/>
          <w:szCs w:val="24"/>
        </w:rPr>
      </w:pPr>
      <w:r>
        <w:rPr>
          <w:rFonts w:asciiTheme="majorHAnsi" w:hAnsiTheme="majorHAnsi"/>
          <w:sz w:val="24"/>
          <w:szCs w:val="24"/>
        </w:rPr>
        <w:t xml:space="preserve">6.5.3) </w:t>
      </w:r>
      <w:proofErr w:type="gramStart"/>
      <w:r w:rsidR="00CA5609" w:rsidRPr="00752306">
        <w:rPr>
          <w:rFonts w:asciiTheme="majorHAnsi" w:hAnsiTheme="majorHAnsi"/>
          <w:sz w:val="24"/>
          <w:szCs w:val="24"/>
        </w:rPr>
        <w:t>For</w:t>
      </w:r>
      <w:proofErr w:type="gramEnd"/>
      <w:r w:rsidR="00CA5609" w:rsidRPr="00752306">
        <w:rPr>
          <w:rFonts w:asciiTheme="majorHAnsi" w:hAnsiTheme="majorHAnsi"/>
          <w:sz w:val="24"/>
          <w:szCs w:val="24"/>
        </w:rPr>
        <w:t xml:space="preserve"> registration of the views onto each other</w:t>
      </w:r>
      <w:r w:rsidR="00EE1993">
        <w:rPr>
          <w:rFonts w:asciiTheme="majorHAnsi" w:hAnsiTheme="majorHAnsi"/>
          <w:sz w:val="24"/>
          <w:szCs w:val="24"/>
        </w:rPr>
        <w:t>,</w:t>
      </w:r>
      <w:r w:rsidR="00CA5609" w:rsidRPr="00752306">
        <w:rPr>
          <w:rFonts w:asciiTheme="majorHAnsi" w:hAnsiTheme="majorHAnsi"/>
          <w:sz w:val="24"/>
          <w:szCs w:val="24"/>
        </w:rPr>
        <w:t xml:space="preserve"> select </w:t>
      </w:r>
      <w:r w:rsidR="00CA5609" w:rsidRPr="00752306">
        <w:rPr>
          <w:rFonts w:asciiTheme="majorHAnsi" w:hAnsiTheme="majorHAnsi"/>
          <w:i/>
          <w:sz w:val="24"/>
          <w:szCs w:val="24"/>
        </w:rPr>
        <w:t xml:space="preserve">register </w:t>
      </w:r>
      <w:proofErr w:type="spellStart"/>
      <w:r w:rsidR="00CA5609" w:rsidRPr="00752306">
        <w:rPr>
          <w:rFonts w:asciiTheme="majorHAnsi" w:hAnsiTheme="majorHAnsi"/>
          <w:i/>
          <w:sz w:val="24"/>
          <w:szCs w:val="24"/>
        </w:rPr>
        <w:t>timepoints</w:t>
      </w:r>
      <w:proofErr w:type="spellEnd"/>
      <w:r w:rsidR="00CA5609" w:rsidRPr="00752306">
        <w:rPr>
          <w:rFonts w:asciiTheme="majorHAnsi" w:hAnsiTheme="majorHAnsi"/>
          <w:i/>
          <w:sz w:val="24"/>
          <w:szCs w:val="24"/>
        </w:rPr>
        <w:t xml:space="preserve"> individually</w:t>
      </w:r>
      <w:r w:rsidR="00CA5609" w:rsidRPr="00752306">
        <w:rPr>
          <w:rFonts w:asciiTheme="majorHAnsi" w:hAnsiTheme="majorHAnsi"/>
          <w:sz w:val="24"/>
          <w:szCs w:val="24"/>
        </w:rPr>
        <w:t xml:space="preserve"> as </w:t>
      </w:r>
      <w:r w:rsidR="00CA5609" w:rsidRPr="00752306">
        <w:rPr>
          <w:rFonts w:asciiTheme="majorHAnsi" w:hAnsiTheme="majorHAnsi"/>
          <w:i/>
          <w:sz w:val="24"/>
          <w:szCs w:val="24"/>
        </w:rPr>
        <w:t>type of registration</w:t>
      </w:r>
      <w:r w:rsidR="00CA5609" w:rsidRPr="00752306">
        <w:rPr>
          <w:rFonts w:asciiTheme="majorHAnsi" w:hAnsiTheme="majorHAnsi"/>
          <w:sz w:val="24"/>
          <w:szCs w:val="24"/>
        </w:rPr>
        <w:t xml:space="preserve">. For </w:t>
      </w:r>
      <w:r w:rsidR="00CA5609" w:rsidRPr="00752306">
        <w:rPr>
          <w:rFonts w:asciiTheme="majorHAnsi" w:hAnsiTheme="majorHAnsi"/>
          <w:i/>
          <w:sz w:val="24"/>
          <w:szCs w:val="24"/>
        </w:rPr>
        <w:t>interest points</w:t>
      </w:r>
      <w:r w:rsidR="00CA5609" w:rsidRPr="00752306">
        <w:rPr>
          <w:rFonts w:asciiTheme="majorHAnsi" w:hAnsiTheme="majorHAnsi"/>
          <w:sz w:val="24"/>
          <w:szCs w:val="24"/>
        </w:rPr>
        <w:t xml:space="preserve"> in the selected channel, the previously specified label for the interest points should now be visible (i.e. “beads”). </w:t>
      </w:r>
    </w:p>
    <w:p w14:paraId="16E82F68" w14:textId="77777777" w:rsidR="00CA5609" w:rsidRPr="00752306" w:rsidRDefault="00CA5609" w:rsidP="009E2B80">
      <w:pPr>
        <w:spacing w:line="240" w:lineRule="auto"/>
        <w:jc w:val="both"/>
        <w:rPr>
          <w:rFonts w:asciiTheme="majorHAnsi" w:eastAsia="Times New Roman" w:hAnsiTheme="majorHAnsi" w:cs="Times New Roman"/>
          <w:sz w:val="24"/>
          <w:szCs w:val="24"/>
        </w:rPr>
      </w:pPr>
    </w:p>
    <w:p w14:paraId="72C1F718" w14:textId="2D674391" w:rsidR="007F765E" w:rsidRDefault="009C6A3E" w:rsidP="009E2B80">
      <w:pPr>
        <w:spacing w:line="240" w:lineRule="auto"/>
        <w:jc w:val="both"/>
        <w:rPr>
          <w:rFonts w:asciiTheme="majorHAnsi" w:hAnsiTheme="majorHAnsi"/>
          <w:sz w:val="24"/>
          <w:szCs w:val="24"/>
        </w:rPr>
      </w:pPr>
      <w:r>
        <w:rPr>
          <w:rFonts w:asciiTheme="majorHAnsi" w:hAnsiTheme="majorHAnsi"/>
          <w:sz w:val="24"/>
          <w:szCs w:val="24"/>
        </w:rPr>
        <w:t>6</w:t>
      </w:r>
      <w:r w:rsidR="00CA5609" w:rsidRPr="00752306">
        <w:rPr>
          <w:rFonts w:asciiTheme="majorHAnsi" w:hAnsiTheme="majorHAnsi"/>
          <w:sz w:val="24"/>
          <w:szCs w:val="24"/>
        </w:rPr>
        <w:t>.5.</w:t>
      </w:r>
      <w:r w:rsidR="007F765E">
        <w:rPr>
          <w:rFonts w:asciiTheme="majorHAnsi" w:hAnsiTheme="majorHAnsi"/>
          <w:sz w:val="24"/>
          <w:szCs w:val="24"/>
        </w:rPr>
        <w:t>4</w:t>
      </w:r>
      <w:r w:rsidR="00CA5609" w:rsidRPr="00752306">
        <w:rPr>
          <w:rFonts w:asciiTheme="majorHAnsi" w:hAnsiTheme="majorHAnsi"/>
          <w:sz w:val="24"/>
          <w:szCs w:val="24"/>
        </w:rPr>
        <w:t xml:space="preserve">) </w:t>
      </w:r>
      <w:proofErr w:type="gramStart"/>
      <w:r w:rsidR="00CA5609" w:rsidRPr="00752306">
        <w:rPr>
          <w:rFonts w:asciiTheme="majorHAnsi" w:hAnsiTheme="majorHAnsi"/>
          <w:sz w:val="24"/>
          <w:szCs w:val="24"/>
        </w:rPr>
        <w:t>In</w:t>
      </w:r>
      <w:proofErr w:type="gramEnd"/>
      <w:r w:rsidR="00CA5609" w:rsidRPr="00752306">
        <w:rPr>
          <w:rFonts w:asciiTheme="majorHAnsi" w:hAnsiTheme="majorHAnsi"/>
          <w:sz w:val="24"/>
          <w:szCs w:val="24"/>
        </w:rPr>
        <w:t xml:space="preserve"> the next window, use the pr</w:t>
      </w:r>
      <w:r w:rsidR="00F363D3">
        <w:rPr>
          <w:rFonts w:asciiTheme="majorHAnsi" w:hAnsiTheme="majorHAnsi"/>
          <w:sz w:val="24"/>
          <w:szCs w:val="24"/>
        </w:rPr>
        <w:t xml:space="preserve">e set values for registration. Fix the </w:t>
      </w:r>
      <w:r w:rsidR="00CA5609" w:rsidRPr="00752306">
        <w:rPr>
          <w:rFonts w:asciiTheme="majorHAnsi" w:hAnsiTheme="majorHAnsi"/>
          <w:sz w:val="24"/>
          <w:szCs w:val="24"/>
        </w:rPr>
        <w:t xml:space="preserve">first view by selecting </w:t>
      </w:r>
      <w:r w:rsidR="00CA5609" w:rsidRPr="00752306">
        <w:rPr>
          <w:rFonts w:asciiTheme="majorHAnsi" w:hAnsiTheme="majorHAnsi"/>
          <w:i/>
          <w:sz w:val="24"/>
          <w:szCs w:val="24"/>
        </w:rPr>
        <w:t xml:space="preserve">Fix tiles: Fix first tile </w:t>
      </w:r>
      <w:r w:rsidR="00CA5609" w:rsidRPr="00752306">
        <w:rPr>
          <w:rFonts w:asciiTheme="majorHAnsi" w:hAnsiTheme="majorHAnsi"/>
          <w:sz w:val="24"/>
          <w:szCs w:val="24"/>
        </w:rPr>
        <w:t xml:space="preserve">and use </w:t>
      </w:r>
      <w:r w:rsidR="00CA5609" w:rsidRPr="00752306">
        <w:rPr>
          <w:rFonts w:asciiTheme="majorHAnsi" w:hAnsiTheme="majorHAnsi"/>
          <w:i/>
          <w:sz w:val="24"/>
          <w:szCs w:val="24"/>
        </w:rPr>
        <w:t xml:space="preserve">Do not map back </w:t>
      </w:r>
      <w:r w:rsidR="00CA5609" w:rsidRPr="001E27DB">
        <w:rPr>
          <w:rFonts w:asciiTheme="majorHAnsi" w:hAnsiTheme="majorHAnsi"/>
          <w:sz w:val="24"/>
          <w:szCs w:val="24"/>
        </w:rPr>
        <w:t>(use this if tiles are</w:t>
      </w:r>
      <w:r w:rsidR="004761D7" w:rsidRPr="001E27DB">
        <w:rPr>
          <w:rFonts w:asciiTheme="majorHAnsi" w:hAnsiTheme="majorHAnsi"/>
          <w:sz w:val="24"/>
          <w:szCs w:val="24"/>
        </w:rPr>
        <w:t xml:space="preserve"> not</w:t>
      </w:r>
      <w:r w:rsidR="00CA5609" w:rsidRPr="001E27DB">
        <w:rPr>
          <w:rFonts w:asciiTheme="majorHAnsi" w:hAnsiTheme="majorHAnsi"/>
          <w:sz w:val="24"/>
          <w:szCs w:val="24"/>
        </w:rPr>
        <w:t xml:space="preserve"> fixed)</w:t>
      </w:r>
      <w:r w:rsidR="00CA5609" w:rsidRPr="00752306">
        <w:rPr>
          <w:rFonts w:asciiTheme="majorHAnsi" w:hAnsiTheme="majorHAnsi"/>
          <w:sz w:val="24"/>
          <w:szCs w:val="24"/>
        </w:rPr>
        <w:t xml:space="preserve"> in the </w:t>
      </w:r>
      <w:r w:rsidR="00CA5609" w:rsidRPr="00752306">
        <w:rPr>
          <w:rFonts w:asciiTheme="majorHAnsi" w:hAnsiTheme="majorHAnsi"/>
          <w:i/>
          <w:sz w:val="24"/>
          <w:szCs w:val="24"/>
        </w:rPr>
        <w:t>Map back tiles</w:t>
      </w:r>
      <w:r w:rsidR="00CA5609" w:rsidRPr="00752306">
        <w:rPr>
          <w:rFonts w:asciiTheme="majorHAnsi" w:hAnsiTheme="majorHAnsi"/>
          <w:sz w:val="24"/>
          <w:szCs w:val="24"/>
        </w:rPr>
        <w:t xml:space="preserve"> section.</w:t>
      </w:r>
    </w:p>
    <w:p w14:paraId="79E0FF58" w14:textId="77777777" w:rsidR="007F765E" w:rsidRDefault="007F765E" w:rsidP="009E2B80">
      <w:pPr>
        <w:spacing w:line="240" w:lineRule="auto"/>
        <w:jc w:val="both"/>
        <w:rPr>
          <w:rFonts w:asciiTheme="majorHAnsi" w:hAnsiTheme="majorHAnsi"/>
          <w:sz w:val="24"/>
          <w:szCs w:val="24"/>
        </w:rPr>
      </w:pPr>
    </w:p>
    <w:p w14:paraId="646F75CE" w14:textId="57F67F86" w:rsidR="00CA5609" w:rsidRPr="00752306" w:rsidRDefault="007F765E" w:rsidP="009E2B80">
      <w:pPr>
        <w:spacing w:line="240" w:lineRule="auto"/>
        <w:jc w:val="both"/>
        <w:rPr>
          <w:rFonts w:asciiTheme="majorHAnsi" w:hAnsiTheme="majorHAnsi" w:cs="Times New Roman"/>
          <w:sz w:val="24"/>
          <w:szCs w:val="24"/>
        </w:rPr>
      </w:pPr>
      <w:r>
        <w:rPr>
          <w:rFonts w:asciiTheme="majorHAnsi" w:hAnsiTheme="majorHAnsi"/>
          <w:sz w:val="24"/>
          <w:szCs w:val="24"/>
        </w:rPr>
        <w:t xml:space="preserve">6.5.5) </w:t>
      </w:r>
      <w:r w:rsidR="00CA5609" w:rsidRPr="00752306">
        <w:rPr>
          <w:rFonts w:asciiTheme="majorHAnsi" w:hAnsiTheme="majorHAnsi"/>
          <w:sz w:val="24"/>
          <w:szCs w:val="24"/>
        </w:rPr>
        <w:t xml:space="preserve">Use an </w:t>
      </w:r>
      <w:r w:rsidR="00CA5609" w:rsidRPr="00752306">
        <w:rPr>
          <w:rFonts w:asciiTheme="majorHAnsi" w:hAnsiTheme="majorHAnsi"/>
          <w:i/>
          <w:sz w:val="24"/>
          <w:szCs w:val="24"/>
        </w:rPr>
        <w:t>affine transformation model</w:t>
      </w:r>
      <w:r w:rsidR="00CA5609" w:rsidRPr="00752306">
        <w:rPr>
          <w:rFonts w:asciiTheme="majorHAnsi" w:hAnsiTheme="majorHAnsi"/>
          <w:sz w:val="24"/>
          <w:szCs w:val="24"/>
        </w:rPr>
        <w:t xml:space="preserve"> with </w:t>
      </w:r>
      <w:r w:rsidR="00CA5609" w:rsidRPr="00752306">
        <w:rPr>
          <w:rFonts w:asciiTheme="majorHAnsi" w:hAnsiTheme="majorHAnsi"/>
          <w:i/>
          <w:sz w:val="24"/>
          <w:szCs w:val="24"/>
        </w:rPr>
        <w:t>regularization</w:t>
      </w:r>
      <w:r w:rsidR="00CA5609" w:rsidRPr="00752306">
        <w:rPr>
          <w:rFonts w:asciiTheme="majorHAnsi" w:hAnsiTheme="majorHAnsi"/>
          <w:sz w:val="24"/>
          <w:szCs w:val="24"/>
        </w:rPr>
        <w:t xml:space="preserve">. </w:t>
      </w:r>
      <w:r w:rsidR="00F363D3">
        <w:rPr>
          <w:rFonts w:asciiTheme="majorHAnsi" w:hAnsiTheme="majorHAnsi"/>
          <w:sz w:val="24"/>
          <w:szCs w:val="24"/>
        </w:rPr>
        <w:t xml:space="preserve">NOTE: </w:t>
      </w:r>
      <w:r w:rsidR="00CA5609" w:rsidRPr="00752306">
        <w:rPr>
          <w:rFonts w:asciiTheme="majorHAnsi" w:hAnsiTheme="majorHAnsi"/>
          <w:sz w:val="24"/>
          <w:szCs w:val="24"/>
        </w:rPr>
        <w:t xml:space="preserve">The allowed </w:t>
      </w:r>
      <w:r w:rsidR="00CA5609" w:rsidRPr="00752306">
        <w:rPr>
          <w:rFonts w:asciiTheme="majorHAnsi" w:hAnsiTheme="majorHAnsi"/>
          <w:i/>
          <w:sz w:val="24"/>
          <w:szCs w:val="24"/>
        </w:rPr>
        <w:t>error for RANSAC</w:t>
      </w:r>
      <w:r w:rsidR="00CA5609" w:rsidRPr="00752306">
        <w:rPr>
          <w:rFonts w:asciiTheme="majorHAnsi" w:hAnsiTheme="majorHAnsi"/>
          <w:sz w:val="24"/>
          <w:szCs w:val="24"/>
        </w:rPr>
        <w:t xml:space="preserve"> will be </w:t>
      </w:r>
      <w:r w:rsidR="00CA5609" w:rsidRPr="00752306">
        <w:rPr>
          <w:rFonts w:asciiTheme="majorHAnsi" w:hAnsiTheme="majorHAnsi"/>
          <w:i/>
          <w:sz w:val="24"/>
          <w:szCs w:val="24"/>
        </w:rPr>
        <w:t xml:space="preserve">5px </w:t>
      </w:r>
      <w:r w:rsidR="00CA5609" w:rsidRPr="00752306">
        <w:rPr>
          <w:rFonts w:asciiTheme="majorHAnsi" w:hAnsiTheme="majorHAnsi"/>
          <w:sz w:val="24"/>
          <w:szCs w:val="24"/>
        </w:rPr>
        <w:t xml:space="preserve">and the </w:t>
      </w:r>
      <w:r w:rsidR="00CA5609" w:rsidRPr="00752306">
        <w:rPr>
          <w:rFonts w:asciiTheme="majorHAnsi" w:hAnsiTheme="majorHAnsi"/>
          <w:i/>
          <w:sz w:val="24"/>
          <w:szCs w:val="24"/>
        </w:rPr>
        <w:t>significance for a descriptor match</w:t>
      </w:r>
      <w:r w:rsidR="00CA5609" w:rsidRPr="00752306">
        <w:rPr>
          <w:rFonts w:asciiTheme="majorHAnsi" w:hAnsiTheme="majorHAnsi"/>
          <w:sz w:val="24"/>
          <w:szCs w:val="24"/>
        </w:rPr>
        <w:t xml:space="preserve"> will be </w:t>
      </w:r>
      <w:r w:rsidR="00CA5609" w:rsidRPr="00752306">
        <w:rPr>
          <w:rFonts w:asciiTheme="majorHAnsi" w:hAnsiTheme="majorHAnsi"/>
          <w:i/>
          <w:sz w:val="24"/>
          <w:szCs w:val="24"/>
        </w:rPr>
        <w:t>10</w:t>
      </w:r>
      <w:r w:rsidR="00CA5609" w:rsidRPr="00752306">
        <w:rPr>
          <w:rFonts w:asciiTheme="majorHAnsi" w:hAnsiTheme="majorHAnsi"/>
          <w:sz w:val="24"/>
          <w:szCs w:val="24"/>
        </w:rPr>
        <w:t xml:space="preserve">. For </w:t>
      </w:r>
      <w:r w:rsidR="00CA5609" w:rsidRPr="00EE1993">
        <w:rPr>
          <w:rFonts w:asciiTheme="majorHAnsi" w:hAnsiTheme="majorHAnsi"/>
          <w:i/>
          <w:sz w:val="24"/>
          <w:szCs w:val="24"/>
        </w:rPr>
        <w:t>r</w:t>
      </w:r>
      <w:r w:rsidR="00CA5609" w:rsidRPr="00752306">
        <w:rPr>
          <w:rFonts w:asciiTheme="majorHAnsi" w:hAnsiTheme="majorHAnsi"/>
          <w:i/>
          <w:sz w:val="24"/>
          <w:szCs w:val="24"/>
        </w:rPr>
        <w:t>egularization</w:t>
      </w:r>
      <w:r w:rsidR="00CA5609" w:rsidRPr="00752306">
        <w:rPr>
          <w:rFonts w:asciiTheme="majorHAnsi" w:hAnsiTheme="majorHAnsi"/>
          <w:sz w:val="24"/>
          <w:szCs w:val="24"/>
        </w:rPr>
        <w:t xml:space="preserve"> use a </w:t>
      </w:r>
      <w:r w:rsidR="00CA5609" w:rsidRPr="00752306">
        <w:rPr>
          <w:rFonts w:asciiTheme="majorHAnsi" w:hAnsiTheme="majorHAnsi"/>
          <w:i/>
          <w:sz w:val="24"/>
          <w:szCs w:val="24"/>
        </w:rPr>
        <w:t>rigid model</w:t>
      </w:r>
      <w:r w:rsidR="00CA5609" w:rsidRPr="00752306">
        <w:rPr>
          <w:rFonts w:asciiTheme="majorHAnsi" w:hAnsiTheme="majorHAnsi"/>
          <w:sz w:val="24"/>
          <w:szCs w:val="24"/>
        </w:rPr>
        <w:t xml:space="preserve"> with a </w:t>
      </w:r>
      <w:r w:rsidR="00CA5609" w:rsidRPr="00752306">
        <w:rPr>
          <w:rFonts w:asciiTheme="majorHAnsi" w:hAnsiTheme="majorHAnsi"/>
          <w:i/>
          <w:sz w:val="24"/>
          <w:szCs w:val="24"/>
        </w:rPr>
        <w:t>lambda</w:t>
      </w:r>
      <w:r w:rsidR="00CA5609" w:rsidRPr="00752306">
        <w:rPr>
          <w:rFonts w:asciiTheme="majorHAnsi" w:hAnsiTheme="majorHAnsi"/>
          <w:sz w:val="24"/>
          <w:szCs w:val="24"/>
        </w:rPr>
        <w:t xml:space="preserve"> of </w:t>
      </w:r>
      <w:r w:rsidR="00CA5609" w:rsidRPr="00752306">
        <w:rPr>
          <w:rFonts w:asciiTheme="majorHAnsi" w:hAnsiTheme="majorHAnsi"/>
          <w:i/>
          <w:sz w:val="24"/>
          <w:szCs w:val="24"/>
        </w:rPr>
        <w:t>0.10</w:t>
      </w:r>
      <w:r w:rsidR="00CA5609" w:rsidRPr="00752306">
        <w:rPr>
          <w:rFonts w:asciiTheme="majorHAnsi" w:hAnsiTheme="majorHAnsi"/>
          <w:sz w:val="24"/>
          <w:szCs w:val="24"/>
        </w:rPr>
        <w:t xml:space="preserve">, </w:t>
      </w:r>
      <w:r w:rsidR="009669BE">
        <w:rPr>
          <w:rFonts w:asciiTheme="majorHAnsi" w:hAnsiTheme="majorHAnsi"/>
          <w:sz w:val="24"/>
          <w:szCs w:val="24"/>
        </w:rPr>
        <w:t>which</w:t>
      </w:r>
      <w:r w:rsidR="009669BE" w:rsidRPr="00752306">
        <w:rPr>
          <w:rFonts w:asciiTheme="majorHAnsi" w:hAnsiTheme="majorHAnsi"/>
          <w:sz w:val="24"/>
          <w:szCs w:val="24"/>
        </w:rPr>
        <w:t xml:space="preserve"> </w:t>
      </w:r>
      <w:r w:rsidR="00CA5609" w:rsidRPr="00752306">
        <w:rPr>
          <w:rFonts w:asciiTheme="majorHAnsi" w:hAnsiTheme="majorHAnsi"/>
          <w:sz w:val="24"/>
          <w:szCs w:val="24"/>
        </w:rPr>
        <w:t>means that the transformation is 10% rigid and 90% affine</w:t>
      </w:r>
      <w:r w:rsidR="00D235B4">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938110D1-582D-4A53-AFEE-CCBB1FE7A2CB&lt;/uuid&gt;&lt;priority&gt;0&lt;/priority&gt;&lt;publications&gt;&lt;publication&gt;&lt;uuid&gt;8BE2B7BD-F53E-41EC-B3BB-5C569A5C8CA4&lt;/uuid&gt;&lt;volume&gt;9&lt;/volume&gt;&lt;accepted_date&gt;99201205171200000000222000&lt;/accepted_date&gt;&lt;doi&gt;10.1038/nmeth.2072&lt;/doi&gt;&lt;startpage&gt;717&lt;/startpage&gt;&lt;publication_date&gt;99201207001200000000220000&lt;/publication_date&gt;&lt;url&gt;http://www.nature.com/doifinder/10.1038/nmeth.2072&lt;/url&gt;&lt;type&gt;400&lt;/type&gt;&lt;title&gt;Elastic volume reconstruction from series of ultra-thin microscopy sections.&lt;/title&gt;&lt;publisher&gt;Nature Publishing Group&lt;/publisher&gt;&lt;submission_date&gt;99201112081200000000222000&lt;/submission_date&gt;&lt;number&gt;7&lt;/number&gt;&lt;institution&gt;Max Planck Institute of Molecular Cell Biology and Genetics, Dresden, Germany.&lt;/institution&gt;&lt;subtype&gt;400&lt;/subtype&gt;&lt;endpage&gt;720&lt;/endpage&gt;&lt;bundle&gt;&lt;publication&gt;&lt;publisher&gt;Nature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Saalfeld&lt;/lastName&gt;&lt;/author&gt;&lt;author&gt;&lt;firstName&gt;Richard&lt;/firstName&gt;&lt;lastName&gt;Fetter&lt;/lastName&gt;&lt;/author&gt;&lt;author&gt;&lt;firstName&gt;Albert&lt;/firstName&gt;&lt;lastName&gt;Cardona&lt;/lastName&gt;&lt;/author&gt;&lt;author&gt;&lt;firstName&gt;Pavel&lt;/firstName&gt;&lt;lastName&gt;Tomancak&lt;/lastName&gt;&lt;/author&gt;&lt;/authors&gt;&lt;/publication&gt;&lt;/publications&gt;&lt;cites&gt;&lt;/cites&gt;&lt;/citation&gt;</w:instrText>
      </w:r>
      <w:r w:rsidR="00D235B4">
        <w:rPr>
          <w:rFonts w:asciiTheme="majorHAnsi" w:hAnsiTheme="majorHAnsi"/>
          <w:sz w:val="24"/>
          <w:szCs w:val="24"/>
        </w:rPr>
        <w:fldChar w:fldCharType="separate"/>
      </w:r>
      <w:r w:rsidR="00FA4397">
        <w:rPr>
          <w:rFonts w:ascii="Calibri" w:hAnsi="Calibri" w:cs="Calibri"/>
          <w:sz w:val="24"/>
          <w:szCs w:val="24"/>
          <w:vertAlign w:val="superscript"/>
        </w:rPr>
        <w:t>35</w:t>
      </w:r>
      <w:r w:rsidR="00D235B4">
        <w:rPr>
          <w:rFonts w:asciiTheme="majorHAnsi" w:hAnsiTheme="majorHAnsi"/>
          <w:sz w:val="24"/>
          <w:szCs w:val="24"/>
        </w:rPr>
        <w:fldChar w:fldCharType="end"/>
      </w:r>
      <w:r w:rsidR="00CA5609" w:rsidRPr="00752306">
        <w:rPr>
          <w:rFonts w:asciiTheme="majorHAnsi" w:hAnsiTheme="majorHAnsi"/>
          <w:sz w:val="24"/>
          <w:szCs w:val="24"/>
        </w:rPr>
        <w:t xml:space="preserve">. Press </w:t>
      </w:r>
      <w:r w:rsidR="00CA5609" w:rsidRPr="00752306">
        <w:rPr>
          <w:rFonts w:asciiTheme="majorHAnsi" w:hAnsiTheme="majorHAnsi"/>
          <w:i/>
          <w:sz w:val="24"/>
          <w:szCs w:val="24"/>
        </w:rPr>
        <w:t xml:space="preserve">OK </w:t>
      </w:r>
      <w:r w:rsidR="00CA5609" w:rsidRPr="00752306">
        <w:rPr>
          <w:rFonts w:asciiTheme="majorHAnsi" w:hAnsiTheme="majorHAnsi"/>
          <w:sz w:val="24"/>
          <w:szCs w:val="24"/>
        </w:rPr>
        <w:t>to start the registration.</w:t>
      </w:r>
    </w:p>
    <w:p w14:paraId="2307558D" w14:textId="77777777" w:rsidR="00CA5609" w:rsidRPr="00752306" w:rsidRDefault="00CA5609" w:rsidP="009E2B80">
      <w:pPr>
        <w:spacing w:line="240" w:lineRule="auto"/>
        <w:jc w:val="both"/>
        <w:rPr>
          <w:rFonts w:asciiTheme="majorHAnsi" w:eastAsia="Times New Roman" w:hAnsiTheme="majorHAnsi" w:cs="Times New Roman"/>
          <w:sz w:val="24"/>
          <w:szCs w:val="24"/>
        </w:rPr>
      </w:pPr>
    </w:p>
    <w:p w14:paraId="6B69C368" w14:textId="51775581" w:rsidR="00CA5609" w:rsidRPr="00752306" w:rsidRDefault="002E01FF" w:rsidP="009E2B80">
      <w:pPr>
        <w:spacing w:line="240" w:lineRule="auto"/>
        <w:jc w:val="both"/>
        <w:rPr>
          <w:rFonts w:asciiTheme="majorHAnsi" w:hAnsiTheme="majorHAnsi" w:cs="Times New Roman"/>
          <w:sz w:val="24"/>
          <w:szCs w:val="24"/>
        </w:rPr>
      </w:pPr>
      <w:r>
        <w:rPr>
          <w:rFonts w:asciiTheme="majorHAnsi" w:hAnsiTheme="majorHAnsi"/>
          <w:sz w:val="24"/>
          <w:szCs w:val="24"/>
        </w:rPr>
        <w:t xml:space="preserve">NOTE: </w:t>
      </w:r>
      <w:r w:rsidRPr="00752306">
        <w:rPr>
          <w:rFonts w:asciiTheme="majorHAnsi" w:hAnsiTheme="majorHAnsi"/>
          <w:sz w:val="24"/>
          <w:szCs w:val="24"/>
        </w:rPr>
        <w:t xml:space="preserve">As displayed in the log window, first each view is matched with all </w:t>
      </w:r>
      <w:r w:rsidR="0002470A">
        <w:rPr>
          <w:rFonts w:asciiTheme="majorHAnsi" w:hAnsiTheme="majorHAnsi"/>
          <w:sz w:val="24"/>
          <w:szCs w:val="24"/>
        </w:rPr>
        <w:t xml:space="preserve">the </w:t>
      </w:r>
      <w:r w:rsidRPr="00752306">
        <w:rPr>
          <w:rFonts w:asciiTheme="majorHAnsi" w:hAnsiTheme="majorHAnsi"/>
          <w:sz w:val="24"/>
          <w:szCs w:val="24"/>
        </w:rPr>
        <w:t>other views. Then</w:t>
      </w:r>
      <w:r>
        <w:rPr>
          <w:rFonts w:asciiTheme="majorHAnsi" w:hAnsiTheme="majorHAnsi"/>
          <w:sz w:val="24"/>
          <w:szCs w:val="24"/>
        </w:rPr>
        <w:t xml:space="preserve"> </w:t>
      </w:r>
      <w:r w:rsidR="001442A0">
        <w:rPr>
          <w:rFonts w:asciiTheme="majorHAnsi" w:hAnsiTheme="majorHAnsi"/>
          <w:sz w:val="24"/>
          <w:szCs w:val="24"/>
        </w:rPr>
        <w:t xml:space="preserve">the </w:t>
      </w:r>
      <w:r w:rsidR="009F1220" w:rsidRPr="00CA5609">
        <w:rPr>
          <w:rFonts w:asciiTheme="majorHAnsi" w:hAnsiTheme="majorHAnsi"/>
          <w:sz w:val="24"/>
          <w:szCs w:val="24"/>
        </w:rPr>
        <w:t xml:space="preserve">random sample consensus </w:t>
      </w:r>
      <w:r w:rsidR="009F1220">
        <w:rPr>
          <w:rFonts w:asciiTheme="majorHAnsi" w:hAnsiTheme="majorHAnsi"/>
          <w:sz w:val="24"/>
          <w:szCs w:val="24"/>
        </w:rPr>
        <w:t>(</w:t>
      </w:r>
      <w:r w:rsidR="00CA5609" w:rsidRPr="00752306">
        <w:rPr>
          <w:rFonts w:asciiTheme="majorHAnsi" w:hAnsiTheme="majorHAnsi"/>
          <w:sz w:val="24"/>
          <w:szCs w:val="24"/>
        </w:rPr>
        <w:t>RANSAC</w:t>
      </w:r>
      <w:r w:rsidR="009F1220">
        <w:rPr>
          <w:rFonts w:asciiTheme="majorHAnsi" w:hAnsiTheme="majorHAnsi"/>
          <w:sz w:val="24"/>
          <w:szCs w:val="24"/>
        </w:rPr>
        <w:t>)</w:t>
      </w:r>
      <w:r w:rsidR="00D235B4">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A4127DF2-B61B-4C8A-A4EE-30CDDBAAE2E3&lt;/uuid&gt;&lt;priority&gt;0&lt;/priority&gt;&lt;publications&gt;&lt;publication&gt;&lt;uuid&gt;7694340D-BAA9-4F0C-A9F2-CCF8D3A0C2CC&lt;/uuid&gt;&lt;volume&gt;24&lt;/volume&gt;&lt;doi&gt;10.1145/358669.358692&lt;/doi&gt;&lt;startpage&gt;381&lt;/startpage&gt;&lt;publication_date&gt;99198106011200000000222000&lt;/publication_date&gt;&lt;url&gt;http://portal.acm.org/citation.cfm?doid=358669.358692&lt;/url&gt;&lt;type&gt;400&lt;/type&gt;&lt;title&gt;Random sample consensus: a paradigm for model fitting with applications to image analysis and automated cartography&lt;/title&gt;&lt;publisher&gt;ACM&lt;/publisher&gt;&lt;number&gt;6&lt;/number&gt;&lt;subtype&gt;400&lt;/subtype&gt;&lt;endpage&gt;395&lt;/endpage&gt;&lt;bundle&gt;&lt;publication&gt;&lt;publisher&gt;ACM&lt;/publisher&gt;&lt;title&gt;Communications of the ACM&lt;/title&gt;&lt;type&gt;-100&lt;/type&gt;&lt;subtype&gt;-100&lt;/subtype&gt;&lt;uuid&gt;694AA46A-E5F9-41FB-BCF4-E446D845C363&lt;/uuid&gt;&lt;/publication&gt;&lt;/bundle&gt;&lt;authors&gt;&lt;author&gt;&lt;firstName&gt;Martin&lt;/firstName&gt;&lt;middleNames&gt;A&lt;/middleNames&gt;&lt;lastName&gt;Fischler&lt;/lastName&gt;&lt;/author&gt;&lt;author&gt;&lt;firstName&gt;Robert&lt;/firstName&gt;&lt;middleNames&gt;C&lt;/middleNames&gt;&lt;lastName&gt;Bolles&lt;/lastName&gt;&lt;/author&gt;&lt;/authors&gt;&lt;/publication&gt;&lt;/publications&gt;&lt;cites&gt;&lt;/cites&gt;&lt;/citation&gt;</w:instrText>
      </w:r>
      <w:r w:rsidR="00D235B4">
        <w:rPr>
          <w:rFonts w:asciiTheme="majorHAnsi" w:hAnsiTheme="majorHAnsi"/>
          <w:sz w:val="24"/>
          <w:szCs w:val="24"/>
        </w:rPr>
        <w:fldChar w:fldCharType="separate"/>
      </w:r>
      <w:r w:rsidR="00FA4397">
        <w:rPr>
          <w:rFonts w:ascii="Calibri" w:hAnsi="Calibri" w:cs="Calibri"/>
          <w:sz w:val="24"/>
          <w:szCs w:val="24"/>
          <w:vertAlign w:val="superscript"/>
        </w:rPr>
        <w:t>36</w:t>
      </w:r>
      <w:r w:rsidR="00D235B4">
        <w:rPr>
          <w:rFonts w:asciiTheme="majorHAnsi" w:hAnsiTheme="majorHAnsi"/>
          <w:sz w:val="24"/>
          <w:szCs w:val="24"/>
        </w:rPr>
        <w:fldChar w:fldCharType="end"/>
      </w:r>
      <w:r w:rsidR="001442A0">
        <w:rPr>
          <w:rFonts w:asciiTheme="majorHAnsi" w:hAnsiTheme="majorHAnsi"/>
          <w:sz w:val="24"/>
          <w:szCs w:val="24"/>
        </w:rPr>
        <w:t xml:space="preserve"> test</w:t>
      </w:r>
      <w:r>
        <w:rPr>
          <w:rFonts w:asciiTheme="majorHAnsi" w:hAnsiTheme="majorHAnsi"/>
          <w:sz w:val="24"/>
          <w:szCs w:val="24"/>
        </w:rPr>
        <w:t>s</w:t>
      </w:r>
      <w:r w:rsidR="00CA5609" w:rsidRPr="00752306">
        <w:rPr>
          <w:rFonts w:asciiTheme="majorHAnsi" w:hAnsiTheme="majorHAnsi"/>
          <w:sz w:val="24"/>
          <w:szCs w:val="24"/>
        </w:rPr>
        <w:t xml:space="preserve"> the correspondences and exclude</w:t>
      </w:r>
      <w:r>
        <w:rPr>
          <w:rFonts w:asciiTheme="majorHAnsi" w:hAnsiTheme="majorHAnsi"/>
          <w:sz w:val="24"/>
          <w:szCs w:val="24"/>
        </w:rPr>
        <w:t>s</w:t>
      </w:r>
      <w:r w:rsidR="00CA5609" w:rsidRPr="00752306">
        <w:rPr>
          <w:rFonts w:asciiTheme="majorHAnsi" w:hAnsiTheme="majorHAnsi"/>
          <w:sz w:val="24"/>
          <w:szCs w:val="24"/>
        </w:rPr>
        <w:t xml:space="preserve"> false positives. </w:t>
      </w:r>
      <w:r w:rsidR="00B30F4D" w:rsidRPr="00752306">
        <w:rPr>
          <w:rFonts w:asciiTheme="majorHAnsi" w:hAnsiTheme="majorHAnsi"/>
          <w:sz w:val="24"/>
          <w:szCs w:val="24"/>
        </w:rPr>
        <w:t>For a robust registration</w:t>
      </w:r>
      <w:r w:rsidR="001A7453" w:rsidRPr="00752306">
        <w:rPr>
          <w:rFonts w:asciiTheme="majorHAnsi" w:hAnsiTheme="majorHAnsi"/>
          <w:sz w:val="24"/>
          <w:szCs w:val="24"/>
        </w:rPr>
        <w:t>, the</w:t>
      </w:r>
      <w:r w:rsidR="00CA5609" w:rsidRPr="00752306">
        <w:rPr>
          <w:rFonts w:asciiTheme="majorHAnsi" w:hAnsiTheme="majorHAnsi"/>
          <w:sz w:val="24"/>
          <w:szCs w:val="24"/>
        </w:rPr>
        <w:t xml:space="preserve"> RANSAC value </w:t>
      </w:r>
      <w:r w:rsidR="001A7453" w:rsidRPr="00752306">
        <w:rPr>
          <w:rFonts w:asciiTheme="majorHAnsi" w:hAnsiTheme="majorHAnsi"/>
          <w:sz w:val="24"/>
          <w:szCs w:val="24"/>
        </w:rPr>
        <w:t xml:space="preserve">should be higher </w:t>
      </w:r>
      <w:r w:rsidR="00CA5609" w:rsidRPr="00752306">
        <w:rPr>
          <w:rFonts w:asciiTheme="majorHAnsi" w:hAnsiTheme="majorHAnsi"/>
          <w:sz w:val="24"/>
          <w:szCs w:val="24"/>
        </w:rPr>
        <w:t xml:space="preserve">than 90%. When a sufficient number of true candidates corresponding between two views are found, a transformation model is computed between each match with the average displacement in pixels. Then the iterative global optimization is carried out and all views are registered onto the fixed view. With successful registration, a transformation model is calculated and displayed with its scaling and the displacement in pixels. The average error should be optimally below 1 </w:t>
      </w:r>
      <w:proofErr w:type="spellStart"/>
      <w:proofErr w:type="gramStart"/>
      <w:r w:rsidR="001A7453" w:rsidRPr="00752306">
        <w:rPr>
          <w:rFonts w:asciiTheme="majorHAnsi" w:hAnsiTheme="majorHAnsi"/>
          <w:sz w:val="24"/>
          <w:szCs w:val="24"/>
        </w:rPr>
        <w:t>px</w:t>
      </w:r>
      <w:proofErr w:type="spellEnd"/>
      <w:proofErr w:type="gramEnd"/>
      <w:r w:rsidR="001A7453" w:rsidRPr="00752306">
        <w:rPr>
          <w:rFonts w:asciiTheme="majorHAnsi" w:hAnsiTheme="majorHAnsi"/>
          <w:sz w:val="24"/>
          <w:szCs w:val="24"/>
        </w:rPr>
        <w:t xml:space="preserve"> </w:t>
      </w:r>
      <w:r w:rsidR="00CA5609" w:rsidRPr="00752306">
        <w:rPr>
          <w:rFonts w:asciiTheme="majorHAnsi" w:hAnsiTheme="majorHAnsi"/>
          <w:sz w:val="24"/>
          <w:szCs w:val="24"/>
        </w:rPr>
        <w:t>and the scaling of the transformation close to 1.</w:t>
      </w:r>
      <w:r w:rsidR="00AC6735" w:rsidRPr="00752306">
        <w:rPr>
          <w:rFonts w:asciiTheme="majorHAnsi" w:hAnsiTheme="majorHAnsi"/>
          <w:sz w:val="24"/>
          <w:szCs w:val="24"/>
        </w:rPr>
        <w:t xml:space="preserve"> The registration is executed in seconds (see </w:t>
      </w:r>
      <w:r w:rsidR="00AC6735" w:rsidRPr="00752306">
        <w:rPr>
          <w:rFonts w:asciiTheme="majorHAnsi" w:hAnsiTheme="majorHAnsi"/>
          <w:b/>
          <w:sz w:val="24"/>
          <w:szCs w:val="24"/>
        </w:rPr>
        <w:t>Table 1</w:t>
      </w:r>
      <w:r w:rsidR="00AC6735" w:rsidRPr="00752306">
        <w:rPr>
          <w:rFonts w:asciiTheme="majorHAnsi" w:hAnsiTheme="majorHAnsi"/>
          <w:sz w:val="24"/>
          <w:szCs w:val="24"/>
        </w:rPr>
        <w:t xml:space="preserve">). </w:t>
      </w:r>
    </w:p>
    <w:p w14:paraId="537A6E08" w14:textId="77777777" w:rsidR="00CA5609" w:rsidRPr="00752306" w:rsidRDefault="00CA5609" w:rsidP="009E2B80">
      <w:pPr>
        <w:spacing w:line="240" w:lineRule="auto"/>
        <w:jc w:val="both"/>
        <w:rPr>
          <w:rFonts w:asciiTheme="majorHAnsi" w:eastAsia="Times New Roman" w:hAnsiTheme="majorHAnsi" w:cs="Times New Roman"/>
          <w:sz w:val="24"/>
          <w:szCs w:val="24"/>
        </w:rPr>
      </w:pPr>
    </w:p>
    <w:p w14:paraId="1E030B35" w14:textId="3917078A" w:rsidR="007F765E" w:rsidRDefault="009C6A3E" w:rsidP="00306BB8">
      <w:pPr>
        <w:rPr>
          <w:rFonts w:asciiTheme="majorHAnsi" w:hAnsiTheme="majorHAnsi"/>
          <w:sz w:val="24"/>
          <w:szCs w:val="24"/>
        </w:rPr>
      </w:pPr>
      <w:proofErr w:type="gramStart"/>
      <w:r>
        <w:rPr>
          <w:rFonts w:asciiTheme="majorHAnsi" w:hAnsiTheme="majorHAnsi"/>
          <w:sz w:val="24"/>
          <w:szCs w:val="24"/>
        </w:rPr>
        <w:t>6</w:t>
      </w:r>
      <w:r w:rsidR="00CA5609" w:rsidRPr="00752306">
        <w:rPr>
          <w:rFonts w:asciiTheme="majorHAnsi" w:hAnsiTheme="majorHAnsi"/>
          <w:sz w:val="24"/>
          <w:szCs w:val="24"/>
        </w:rPr>
        <w:t>.5.</w:t>
      </w:r>
      <w:r w:rsidR="002E01FF">
        <w:rPr>
          <w:rFonts w:asciiTheme="majorHAnsi" w:hAnsiTheme="majorHAnsi"/>
          <w:sz w:val="24"/>
          <w:szCs w:val="24"/>
        </w:rPr>
        <w:t>6</w:t>
      </w:r>
      <w:r w:rsidR="00CA5609" w:rsidRPr="00752306">
        <w:rPr>
          <w:rFonts w:asciiTheme="majorHAnsi" w:hAnsiTheme="majorHAnsi"/>
          <w:sz w:val="24"/>
          <w:szCs w:val="24"/>
        </w:rPr>
        <w:t>)</w:t>
      </w:r>
      <w:r w:rsidR="007F765E">
        <w:rPr>
          <w:rFonts w:asciiTheme="majorHAnsi" w:hAnsiTheme="majorHAnsi"/>
          <w:sz w:val="24"/>
          <w:szCs w:val="24"/>
        </w:rPr>
        <w:t xml:space="preserve"> </w:t>
      </w:r>
      <w:r w:rsidR="00860CCD">
        <w:rPr>
          <w:rFonts w:asciiTheme="majorHAnsi" w:hAnsiTheme="majorHAnsi"/>
          <w:sz w:val="24"/>
          <w:szCs w:val="24"/>
        </w:rPr>
        <w:t>C</w:t>
      </w:r>
      <w:r w:rsidR="009864EE">
        <w:rPr>
          <w:rFonts w:asciiTheme="majorHAnsi" w:hAnsiTheme="majorHAnsi"/>
          <w:sz w:val="24"/>
          <w:szCs w:val="24"/>
        </w:rPr>
        <w:t>onfirm</w:t>
      </w:r>
      <w:r w:rsidR="00860CCD">
        <w:rPr>
          <w:rFonts w:asciiTheme="majorHAnsi" w:hAnsiTheme="majorHAnsi"/>
          <w:sz w:val="24"/>
          <w:szCs w:val="24"/>
        </w:rPr>
        <w:t xml:space="preserve"> that </w:t>
      </w:r>
      <w:r w:rsidR="00306BB8" w:rsidRPr="00306BB8">
        <w:rPr>
          <w:rFonts w:asciiTheme="majorHAnsi" w:hAnsiTheme="majorHAnsi"/>
          <w:sz w:val="24"/>
          <w:szCs w:val="24"/>
        </w:rPr>
        <w:t>there is no shift between different views as observed on fine structures within the sample, e.g. cell membranes</w:t>
      </w:r>
      <w:r w:rsidR="00AC28EB">
        <w:rPr>
          <w:rFonts w:asciiTheme="majorHAnsi" w:hAnsiTheme="majorHAnsi"/>
          <w:sz w:val="24"/>
          <w:szCs w:val="24"/>
        </w:rPr>
        <w:t>.</w:t>
      </w:r>
      <w:proofErr w:type="gramEnd"/>
      <w:r w:rsidR="00CA5609" w:rsidRPr="00752306">
        <w:rPr>
          <w:rFonts w:asciiTheme="majorHAnsi" w:hAnsiTheme="majorHAnsi"/>
          <w:sz w:val="24"/>
          <w:szCs w:val="24"/>
        </w:rPr>
        <w:t xml:space="preserve"> </w:t>
      </w:r>
      <w:r w:rsidR="001442A0">
        <w:rPr>
          <w:rFonts w:asciiTheme="majorHAnsi" w:hAnsiTheme="majorHAnsi"/>
          <w:sz w:val="24"/>
          <w:szCs w:val="24"/>
        </w:rPr>
        <w:t xml:space="preserve">Then </w:t>
      </w:r>
      <w:r w:rsidR="0002470A">
        <w:rPr>
          <w:rFonts w:asciiTheme="majorHAnsi" w:hAnsiTheme="majorHAnsi"/>
          <w:sz w:val="24"/>
          <w:szCs w:val="24"/>
        </w:rPr>
        <w:t xml:space="preserve">save </w:t>
      </w:r>
      <w:r w:rsidR="001442A0">
        <w:rPr>
          <w:rFonts w:asciiTheme="majorHAnsi" w:hAnsiTheme="majorHAnsi"/>
          <w:sz w:val="24"/>
          <w:szCs w:val="24"/>
        </w:rPr>
        <w:t>the</w:t>
      </w:r>
      <w:r w:rsidR="00AC28EB" w:rsidRPr="00752306">
        <w:rPr>
          <w:rFonts w:asciiTheme="majorHAnsi" w:hAnsiTheme="majorHAnsi"/>
          <w:sz w:val="24"/>
          <w:szCs w:val="24"/>
        </w:rPr>
        <w:t xml:space="preserve"> transformation for each view into the .xml file.</w:t>
      </w:r>
      <w:r w:rsidR="00AC28EB">
        <w:rPr>
          <w:rFonts w:asciiTheme="majorHAnsi" w:hAnsiTheme="majorHAnsi"/>
          <w:sz w:val="24"/>
          <w:szCs w:val="24"/>
        </w:rPr>
        <w:t xml:space="preserve"> </w:t>
      </w:r>
      <w:r w:rsidR="0002470A">
        <w:rPr>
          <w:rFonts w:asciiTheme="majorHAnsi" w:hAnsiTheme="majorHAnsi"/>
          <w:sz w:val="24"/>
          <w:szCs w:val="24"/>
        </w:rPr>
        <w:t>NOTE: Now</w:t>
      </w:r>
      <w:r w:rsidR="001442A0">
        <w:rPr>
          <w:rFonts w:asciiTheme="majorHAnsi" w:hAnsiTheme="majorHAnsi"/>
          <w:sz w:val="24"/>
          <w:szCs w:val="24"/>
        </w:rPr>
        <w:t xml:space="preserve"> t</w:t>
      </w:r>
      <w:r w:rsidR="00CA5609" w:rsidRPr="00752306">
        <w:rPr>
          <w:rFonts w:asciiTheme="majorHAnsi" w:hAnsiTheme="majorHAnsi"/>
          <w:sz w:val="24"/>
          <w:szCs w:val="24"/>
        </w:rPr>
        <w:t>he registered views a</w:t>
      </w:r>
      <w:r w:rsidR="0002470A">
        <w:rPr>
          <w:rFonts w:asciiTheme="majorHAnsi" w:hAnsiTheme="majorHAnsi"/>
          <w:sz w:val="24"/>
          <w:szCs w:val="24"/>
        </w:rPr>
        <w:t>re</w:t>
      </w:r>
      <w:r w:rsidR="00CA5609" w:rsidRPr="00752306">
        <w:rPr>
          <w:rFonts w:asciiTheme="majorHAnsi" w:hAnsiTheme="majorHAnsi"/>
          <w:sz w:val="24"/>
          <w:szCs w:val="24"/>
        </w:rPr>
        <w:t xml:space="preserve"> overlapping each other </w:t>
      </w:r>
      <w:r w:rsidR="009669BE">
        <w:rPr>
          <w:rFonts w:asciiTheme="majorHAnsi" w:hAnsiTheme="majorHAnsi"/>
          <w:sz w:val="24"/>
          <w:szCs w:val="24"/>
        </w:rPr>
        <w:t>i</w:t>
      </w:r>
      <w:r w:rsidR="009669BE" w:rsidRPr="00752306">
        <w:rPr>
          <w:rFonts w:asciiTheme="majorHAnsi" w:hAnsiTheme="majorHAnsi"/>
          <w:sz w:val="24"/>
          <w:szCs w:val="24"/>
        </w:rPr>
        <w:t xml:space="preserve">n the </w:t>
      </w:r>
      <w:proofErr w:type="spellStart"/>
      <w:r w:rsidR="009669BE" w:rsidRPr="00752306">
        <w:rPr>
          <w:rFonts w:asciiTheme="majorHAnsi" w:hAnsiTheme="majorHAnsi"/>
          <w:sz w:val="24"/>
          <w:szCs w:val="24"/>
        </w:rPr>
        <w:t>BigDataViewer</w:t>
      </w:r>
      <w:proofErr w:type="spellEnd"/>
      <w:r w:rsidR="009669BE" w:rsidRPr="00752306">
        <w:rPr>
          <w:rFonts w:asciiTheme="majorHAnsi" w:hAnsiTheme="majorHAnsi"/>
          <w:sz w:val="24"/>
          <w:szCs w:val="24"/>
        </w:rPr>
        <w:t xml:space="preserve"> </w:t>
      </w:r>
      <w:r w:rsidR="00CA5609" w:rsidRPr="00752306">
        <w:rPr>
          <w:rFonts w:asciiTheme="majorHAnsi" w:hAnsiTheme="majorHAnsi"/>
          <w:sz w:val="24"/>
          <w:szCs w:val="24"/>
        </w:rPr>
        <w:t>(</w:t>
      </w:r>
      <w:r w:rsidR="00CA5609" w:rsidRPr="00752306">
        <w:rPr>
          <w:rFonts w:asciiTheme="majorHAnsi" w:hAnsiTheme="majorHAnsi"/>
          <w:b/>
          <w:sz w:val="24"/>
          <w:szCs w:val="24"/>
        </w:rPr>
        <w:t xml:space="preserve">Figure </w:t>
      </w:r>
      <w:r w:rsidR="00E418EF" w:rsidRPr="00752306">
        <w:rPr>
          <w:rFonts w:asciiTheme="majorHAnsi" w:hAnsiTheme="majorHAnsi"/>
          <w:b/>
          <w:sz w:val="24"/>
          <w:szCs w:val="24"/>
        </w:rPr>
        <w:t>2</w:t>
      </w:r>
      <w:r w:rsidR="00CA5609" w:rsidRPr="00752306">
        <w:rPr>
          <w:rFonts w:asciiTheme="majorHAnsi" w:hAnsiTheme="majorHAnsi"/>
          <w:b/>
          <w:sz w:val="24"/>
          <w:szCs w:val="24"/>
        </w:rPr>
        <w:t>A</w:t>
      </w:r>
      <w:r w:rsidR="00CA5609" w:rsidRPr="00752306">
        <w:rPr>
          <w:rFonts w:asciiTheme="majorHAnsi" w:hAnsiTheme="majorHAnsi"/>
          <w:sz w:val="24"/>
          <w:szCs w:val="24"/>
        </w:rPr>
        <w:t>) and the bead</w:t>
      </w:r>
      <w:r w:rsidR="006F18A2">
        <w:rPr>
          <w:rFonts w:asciiTheme="majorHAnsi" w:hAnsiTheme="majorHAnsi"/>
          <w:sz w:val="24"/>
          <w:szCs w:val="24"/>
        </w:rPr>
        <w:t xml:space="preserve"> images</w:t>
      </w:r>
      <w:r w:rsidR="00CA5609" w:rsidRPr="00752306">
        <w:rPr>
          <w:rFonts w:asciiTheme="majorHAnsi" w:hAnsiTheme="majorHAnsi"/>
          <w:sz w:val="24"/>
          <w:szCs w:val="24"/>
        </w:rPr>
        <w:t xml:space="preserve"> should be overlaying </w:t>
      </w:r>
      <w:r w:rsidR="00860CCD">
        <w:rPr>
          <w:rFonts w:asciiTheme="majorHAnsi" w:hAnsiTheme="majorHAnsi"/>
          <w:sz w:val="24"/>
          <w:szCs w:val="24"/>
        </w:rPr>
        <w:t xml:space="preserve">as well </w:t>
      </w:r>
      <w:r w:rsidR="00CA5609" w:rsidRPr="00752306">
        <w:rPr>
          <w:rFonts w:asciiTheme="majorHAnsi" w:hAnsiTheme="majorHAnsi"/>
          <w:sz w:val="24"/>
          <w:szCs w:val="24"/>
        </w:rPr>
        <w:t>(</w:t>
      </w:r>
      <w:r w:rsidR="00CA5609" w:rsidRPr="00752306">
        <w:rPr>
          <w:rFonts w:asciiTheme="majorHAnsi" w:hAnsiTheme="majorHAnsi"/>
          <w:b/>
          <w:sz w:val="24"/>
          <w:szCs w:val="24"/>
        </w:rPr>
        <w:t xml:space="preserve">Figure </w:t>
      </w:r>
      <w:r w:rsidR="00E418EF" w:rsidRPr="00752306">
        <w:rPr>
          <w:rFonts w:asciiTheme="majorHAnsi" w:hAnsiTheme="majorHAnsi"/>
          <w:b/>
          <w:sz w:val="24"/>
          <w:szCs w:val="24"/>
        </w:rPr>
        <w:t>2</w:t>
      </w:r>
      <w:r w:rsidR="00CA5609" w:rsidRPr="00752306">
        <w:rPr>
          <w:rFonts w:asciiTheme="majorHAnsi" w:hAnsiTheme="majorHAnsi"/>
          <w:b/>
          <w:sz w:val="24"/>
          <w:szCs w:val="24"/>
        </w:rPr>
        <w:t>B</w:t>
      </w:r>
      <w:r w:rsidR="00CA5609" w:rsidRPr="00752306">
        <w:rPr>
          <w:rFonts w:asciiTheme="majorHAnsi" w:hAnsiTheme="majorHAnsi"/>
          <w:sz w:val="24"/>
          <w:szCs w:val="24"/>
        </w:rPr>
        <w:t>)</w:t>
      </w:r>
      <w:r w:rsidR="00990B9B" w:rsidRPr="00752306">
        <w:rPr>
          <w:rFonts w:asciiTheme="majorHAnsi" w:hAnsiTheme="majorHAnsi"/>
          <w:sz w:val="24"/>
          <w:szCs w:val="24"/>
        </w:rPr>
        <w:t>.</w:t>
      </w:r>
      <w:r w:rsidR="00CA5609" w:rsidRPr="00752306">
        <w:rPr>
          <w:rFonts w:asciiTheme="majorHAnsi" w:hAnsiTheme="majorHAnsi"/>
          <w:sz w:val="24"/>
          <w:szCs w:val="24"/>
        </w:rPr>
        <w:t xml:space="preserve"> </w:t>
      </w:r>
    </w:p>
    <w:p w14:paraId="07E1BED5" w14:textId="77777777" w:rsidR="007F765E" w:rsidRDefault="007F765E" w:rsidP="009E2B80">
      <w:pPr>
        <w:spacing w:line="240" w:lineRule="auto"/>
        <w:jc w:val="both"/>
        <w:rPr>
          <w:rFonts w:asciiTheme="majorHAnsi" w:hAnsiTheme="majorHAnsi"/>
          <w:sz w:val="24"/>
          <w:szCs w:val="24"/>
        </w:rPr>
      </w:pPr>
    </w:p>
    <w:p w14:paraId="1ADC0F7C" w14:textId="1613BA29" w:rsidR="00CA5609" w:rsidRPr="00752306" w:rsidRDefault="007F765E" w:rsidP="009E2B80">
      <w:pPr>
        <w:spacing w:line="240" w:lineRule="auto"/>
        <w:jc w:val="both"/>
        <w:rPr>
          <w:rFonts w:asciiTheme="majorHAnsi" w:hAnsiTheme="majorHAnsi"/>
          <w:sz w:val="24"/>
          <w:szCs w:val="24"/>
        </w:rPr>
      </w:pPr>
      <w:r>
        <w:rPr>
          <w:rFonts w:asciiTheme="majorHAnsi" w:hAnsiTheme="majorHAnsi"/>
          <w:sz w:val="24"/>
          <w:szCs w:val="24"/>
        </w:rPr>
        <w:t>6.5.</w:t>
      </w:r>
      <w:r w:rsidR="002E01FF">
        <w:rPr>
          <w:rFonts w:asciiTheme="majorHAnsi" w:hAnsiTheme="majorHAnsi"/>
          <w:sz w:val="24"/>
          <w:szCs w:val="24"/>
        </w:rPr>
        <w:t>7</w:t>
      </w:r>
      <w:r>
        <w:rPr>
          <w:rFonts w:asciiTheme="majorHAnsi" w:hAnsiTheme="majorHAnsi"/>
          <w:sz w:val="24"/>
          <w:szCs w:val="24"/>
        </w:rPr>
        <w:t xml:space="preserve">) </w:t>
      </w:r>
      <w:r w:rsidR="001442A0">
        <w:rPr>
          <w:rFonts w:asciiTheme="majorHAnsi" w:hAnsiTheme="majorHAnsi"/>
          <w:sz w:val="24"/>
          <w:szCs w:val="24"/>
        </w:rPr>
        <w:t>Remove the t</w:t>
      </w:r>
      <w:r w:rsidR="00CA5609" w:rsidRPr="00752306">
        <w:rPr>
          <w:rFonts w:asciiTheme="majorHAnsi" w:hAnsiTheme="majorHAnsi"/>
          <w:sz w:val="24"/>
          <w:szCs w:val="24"/>
        </w:rPr>
        <w:t xml:space="preserve">ransformations by selecting the time points </w:t>
      </w:r>
      <w:r w:rsidR="00CA5609" w:rsidRPr="00752306">
        <w:rPr>
          <w:rFonts w:asciiTheme="majorHAnsi" w:hAnsiTheme="majorHAnsi"/>
          <w:i/>
          <w:sz w:val="24"/>
          <w:szCs w:val="24"/>
        </w:rPr>
        <w:t>right click</w:t>
      </w:r>
      <w:r w:rsidR="00CA5609" w:rsidRPr="00752306">
        <w:rPr>
          <w:rFonts w:asciiTheme="majorHAnsi" w:hAnsiTheme="majorHAnsi"/>
          <w:sz w:val="24"/>
          <w:szCs w:val="24"/>
        </w:rPr>
        <w:t xml:space="preserve"> on them and then select </w:t>
      </w:r>
      <w:r w:rsidR="00CA5609" w:rsidRPr="00752306">
        <w:rPr>
          <w:rFonts w:asciiTheme="majorHAnsi" w:hAnsiTheme="majorHAnsi"/>
          <w:i/>
          <w:sz w:val="24"/>
          <w:szCs w:val="24"/>
        </w:rPr>
        <w:t>Remove Transformations</w:t>
      </w:r>
      <w:r w:rsidR="00CA5609" w:rsidRPr="00752306">
        <w:rPr>
          <w:rFonts w:asciiTheme="majorHAnsi" w:hAnsiTheme="majorHAnsi"/>
          <w:sz w:val="24"/>
          <w:szCs w:val="24"/>
        </w:rPr>
        <w:t xml:space="preserve"> &gt; </w:t>
      </w:r>
      <w:r w:rsidR="00CA5609" w:rsidRPr="00752306">
        <w:rPr>
          <w:rFonts w:asciiTheme="majorHAnsi" w:hAnsiTheme="majorHAnsi"/>
          <w:i/>
          <w:sz w:val="24"/>
          <w:szCs w:val="24"/>
        </w:rPr>
        <w:t>Latest/Newest Transformation</w:t>
      </w:r>
      <w:r w:rsidR="00CA5609" w:rsidRPr="00752306">
        <w:rPr>
          <w:rFonts w:asciiTheme="majorHAnsi" w:hAnsiTheme="majorHAnsi"/>
          <w:sz w:val="24"/>
          <w:szCs w:val="24"/>
        </w:rPr>
        <w:t>.</w:t>
      </w:r>
    </w:p>
    <w:p w14:paraId="08D3D097" w14:textId="77777777" w:rsidR="001442A0" w:rsidRDefault="001442A0" w:rsidP="009E2B80">
      <w:pPr>
        <w:spacing w:line="240" w:lineRule="auto"/>
        <w:jc w:val="both"/>
        <w:rPr>
          <w:rFonts w:asciiTheme="majorHAnsi" w:eastAsia="Times New Roman" w:hAnsiTheme="majorHAnsi" w:cs="Times New Roman"/>
          <w:sz w:val="24"/>
          <w:szCs w:val="24"/>
        </w:rPr>
      </w:pPr>
    </w:p>
    <w:p w14:paraId="074AD514" w14:textId="22EA59A2" w:rsidR="00CA5609" w:rsidRDefault="001572CD" w:rsidP="009E2B80">
      <w:pPr>
        <w:spacing w:line="240" w:lineRule="auto"/>
        <w:jc w:val="both"/>
        <w:rPr>
          <w:rFonts w:asciiTheme="majorHAnsi" w:eastAsia="Times New Roman" w:hAnsiTheme="majorHAnsi" w:cs="Times New Roman"/>
          <w:sz w:val="24"/>
          <w:szCs w:val="24"/>
        </w:rPr>
      </w:pPr>
      <w:r w:rsidRPr="00752306">
        <w:rPr>
          <w:rFonts w:asciiTheme="majorHAnsi" w:eastAsia="Times New Roman" w:hAnsiTheme="majorHAnsi" w:cs="Times New Roman"/>
          <w:sz w:val="24"/>
          <w:szCs w:val="24"/>
        </w:rPr>
        <w:t xml:space="preserve">[Place Figure </w:t>
      </w:r>
      <w:r w:rsidR="00E418EF" w:rsidRPr="00752306">
        <w:rPr>
          <w:rFonts w:asciiTheme="majorHAnsi" w:eastAsia="Times New Roman" w:hAnsiTheme="majorHAnsi" w:cs="Times New Roman"/>
          <w:sz w:val="24"/>
          <w:szCs w:val="24"/>
        </w:rPr>
        <w:t>2</w:t>
      </w:r>
      <w:r w:rsidRPr="00752306">
        <w:rPr>
          <w:rFonts w:asciiTheme="majorHAnsi" w:eastAsia="Times New Roman" w:hAnsiTheme="majorHAnsi" w:cs="Times New Roman"/>
          <w:sz w:val="24"/>
          <w:szCs w:val="24"/>
        </w:rPr>
        <w:t xml:space="preserve"> here]</w:t>
      </w:r>
    </w:p>
    <w:p w14:paraId="067C4B01" w14:textId="77777777" w:rsidR="001572CD" w:rsidRPr="00CA5609" w:rsidRDefault="001572CD" w:rsidP="009E2B80">
      <w:pPr>
        <w:spacing w:line="240" w:lineRule="auto"/>
        <w:jc w:val="both"/>
        <w:rPr>
          <w:rFonts w:asciiTheme="majorHAnsi" w:eastAsia="Times New Roman" w:hAnsiTheme="majorHAnsi" w:cs="Times New Roman"/>
          <w:sz w:val="24"/>
          <w:szCs w:val="24"/>
        </w:rPr>
      </w:pPr>
    </w:p>
    <w:p w14:paraId="5CDD0940" w14:textId="29302237" w:rsidR="00CA5609" w:rsidRPr="00CA5609" w:rsidRDefault="009C6A3E" w:rsidP="009E2B80">
      <w:pPr>
        <w:spacing w:line="240" w:lineRule="auto"/>
        <w:jc w:val="both"/>
        <w:rPr>
          <w:rFonts w:asciiTheme="majorHAnsi" w:hAnsiTheme="majorHAnsi"/>
          <w:b/>
          <w:bCs/>
          <w:sz w:val="24"/>
          <w:szCs w:val="24"/>
        </w:rPr>
      </w:pPr>
      <w:r>
        <w:rPr>
          <w:rFonts w:asciiTheme="majorHAnsi" w:hAnsiTheme="majorHAnsi"/>
          <w:b/>
          <w:bCs/>
          <w:sz w:val="24"/>
          <w:szCs w:val="24"/>
        </w:rPr>
        <w:t>6</w:t>
      </w:r>
      <w:r w:rsidR="00CA5609" w:rsidRPr="00CA5609">
        <w:rPr>
          <w:rFonts w:asciiTheme="majorHAnsi" w:hAnsiTheme="majorHAnsi"/>
          <w:b/>
          <w:bCs/>
          <w:sz w:val="24"/>
          <w:szCs w:val="24"/>
        </w:rPr>
        <w:t xml:space="preserve">.6) Time-lapse registration </w:t>
      </w:r>
    </w:p>
    <w:p w14:paraId="6A8D1727" w14:textId="36123EA5" w:rsidR="00CA5609" w:rsidRPr="00CA5609" w:rsidRDefault="009C6A3E" w:rsidP="009E2B80">
      <w:pPr>
        <w:spacing w:line="240" w:lineRule="auto"/>
        <w:jc w:val="both"/>
        <w:rPr>
          <w:rFonts w:asciiTheme="majorHAnsi" w:hAnsiTheme="majorHAnsi" w:cs="Times New Roman"/>
          <w:sz w:val="24"/>
          <w:szCs w:val="24"/>
        </w:rPr>
      </w:pPr>
      <w:r>
        <w:rPr>
          <w:rFonts w:asciiTheme="majorHAnsi" w:hAnsiTheme="majorHAnsi"/>
          <w:sz w:val="24"/>
          <w:szCs w:val="24"/>
        </w:rPr>
        <w:t>6</w:t>
      </w:r>
      <w:r w:rsidR="00CA5609" w:rsidRPr="00CA5609">
        <w:rPr>
          <w:rFonts w:asciiTheme="majorHAnsi" w:hAnsiTheme="majorHAnsi"/>
          <w:sz w:val="24"/>
          <w:szCs w:val="24"/>
        </w:rPr>
        <w:t>.6.1) Select the whole time lapse</w:t>
      </w:r>
      <w:r w:rsidR="0002470A">
        <w:rPr>
          <w:rFonts w:asciiTheme="majorHAnsi" w:hAnsiTheme="majorHAnsi"/>
          <w:sz w:val="24"/>
          <w:szCs w:val="24"/>
        </w:rPr>
        <w:t>,</w:t>
      </w:r>
      <w:r w:rsidR="00CA5609" w:rsidRPr="00CA5609">
        <w:rPr>
          <w:rFonts w:asciiTheme="majorHAnsi" w:hAnsiTheme="majorHAnsi"/>
          <w:sz w:val="24"/>
          <w:szCs w:val="24"/>
        </w:rPr>
        <w:t xml:space="preserve"> </w:t>
      </w:r>
      <w:r w:rsidR="00CA5609" w:rsidRPr="00CA5609">
        <w:rPr>
          <w:rFonts w:asciiTheme="majorHAnsi" w:hAnsiTheme="majorHAnsi"/>
          <w:i/>
          <w:sz w:val="24"/>
          <w:szCs w:val="24"/>
        </w:rPr>
        <w:t>right click</w:t>
      </w:r>
      <w:r w:rsidR="00CA5609" w:rsidRPr="00CA5609">
        <w:rPr>
          <w:rFonts w:asciiTheme="majorHAnsi" w:hAnsiTheme="majorHAnsi"/>
          <w:sz w:val="24"/>
          <w:szCs w:val="24"/>
        </w:rPr>
        <w:t xml:space="preserve"> and </w:t>
      </w:r>
      <w:r w:rsidR="00EE1993">
        <w:rPr>
          <w:rFonts w:asciiTheme="majorHAnsi" w:hAnsiTheme="majorHAnsi"/>
          <w:sz w:val="24"/>
          <w:szCs w:val="24"/>
        </w:rPr>
        <w:t>choose</w:t>
      </w:r>
      <w:r w:rsidR="00CA5609" w:rsidRPr="00CA5609">
        <w:rPr>
          <w:rFonts w:asciiTheme="majorHAnsi" w:hAnsiTheme="majorHAnsi"/>
          <w:sz w:val="24"/>
          <w:szCs w:val="24"/>
        </w:rPr>
        <w:t xml:space="preserve"> </w:t>
      </w:r>
      <w:r w:rsidR="00CA5609" w:rsidRPr="00CA5609">
        <w:rPr>
          <w:rFonts w:asciiTheme="majorHAnsi" w:hAnsiTheme="majorHAnsi"/>
          <w:i/>
          <w:sz w:val="24"/>
          <w:szCs w:val="24"/>
        </w:rPr>
        <w:t>Register using Interest Points</w:t>
      </w:r>
      <w:r w:rsidR="0002470A" w:rsidRPr="0002470A">
        <w:rPr>
          <w:rFonts w:asciiTheme="majorHAnsi" w:hAnsiTheme="majorHAnsi"/>
          <w:sz w:val="24"/>
          <w:szCs w:val="24"/>
        </w:rPr>
        <w:t xml:space="preserve"> </w:t>
      </w:r>
      <w:r w:rsidR="0002470A">
        <w:rPr>
          <w:rFonts w:asciiTheme="majorHAnsi" w:hAnsiTheme="majorHAnsi"/>
          <w:sz w:val="24"/>
          <w:szCs w:val="24"/>
        </w:rPr>
        <w:t>to stabilize the time-lapse over time</w:t>
      </w:r>
      <w:r w:rsidR="00CA5609" w:rsidRPr="00CA5609">
        <w:rPr>
          <w:rFonts w:asciiTheme="majorHAnsi" w:hAnsiTheme="majorHAnsi"/>
          <w:sz w:val="24"/>
          <w:szCs w:val="24"/>
        </w:rPr>
        <w:t xml:space="preserve">. </w:t>
      </w:r>
    </w:p>
    <w:p w14:paraId="41BE2D00"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37D1402D" w14:textId="0869747C" w:rsidR="00CA5609" w:rsidRPr="00CA5609" w:rsidRDefault="009C6A3E" w:rsidP="009E2B80">
      <w:pPr>
        <w:spacing w:line="240" w:lineRule="auto"/>
        <w:jc w:val="both"/>
        <w:rPr>
          <w:rFonts w:asciiTheme="majorHAnsi" w:hAnsiTheme="majorHAnsi" w:cs="Times New Roman"/>
          <w:sz w:val="24"/>
          <w:szCs w:val="24"/>
        </w:rPr>
      </w:pPr>
      <w:r>
        <w:rPr>
          <w:rFonts w:asciiTheme="majorHAnsi" w:hAnsiTheme="majorHAnsi"/>
          <w:sz w:val="24"/>
          <w:szCs w:val="24"/>
        </w:rPr>
        <w:t>6</w:t>
      </w:r>
      <w:r w:rsidR="00CA5609" w:rsidRPr="00CA5609">
        <w:rPr>
          <w:rFonts w:asciiTheme="majorHAnsi" w:hAnsiTheme="majorHAnsi"/>
          <w:sz w:val="24"/>
          <w:szCs w:val="24"/>
        </w:rPr>
        <w:t xml:space="preserve">.6.2) In the </w:t>
      </w:r>
      <w:r w:rsidR="00CA5609" w:rsidRPr="00CA5609">
        <w:rPr>
          <w:rFonts w:asciiTheme="majorHAnsi" w:hAnsiTheme="majorHAnsi"/>
          <w:i/>
          <w:sz w:val="24"/>
          <w:szCs w:val="24"/>
        </w:rPr>
        <w:t>Basic Registration Parameters</w:t>
      </w:r>
      <w:r w:rsidR="00CA5609" w:rsidRPr="00CA5609">
        <w:rPr>
          <w:rFonts w:asciiTheme="majorHAnsi" w:hAnsiTheme="majorHAnsi"/>
          <w:sz w:val="24"/>
          <w:szCs w:val="24"/>
        </w:rPr>
        <w:t xml:space="preserve"> window select </w:t>
      </w:r>
      <w:r w:rsidR="00CA5609" w:rsidRPr="00CA5609">
        <w:rPr>
          <w:rFonts w:asciiTheme="majorHAnsi" w:hAnsiTheme="majorHAnsi"/>
          <w:i/>
          <w:sz w:val="24"/>
          <w:szCs w:val="24"/>
        </w:rPr>
        <w:t xml:space="preserve">Match against one reference time point (no global optimization) </w:t>
      </w:r>
      <w:r w:rsidR="00CA5609" w:rsidRPr="00CA5609">
        <w:rPr>
          <w:rFonts w:asciiTheme="majorHAnsi" w:hAnsiTheme="majorHAnsi"/>
          <w:sz w:val="24"/>
          <w:szCs w:val="24"/>
        </w:rPr>
        <w:t xml:space="preserve">for </w:t>
      </w:r>
      <w:r w:rsidR="00CA5609" w:rsidRPr="00CA5609">
        <w:rPr>
          <w:rFonts w:asciiTheme="majorHAnsi" w:hAnsiTheme="majorHAnsi"/>
          <w:i/>
          <w:sz w:val="24"/>
          <w:szCs w:val="24"/>
        </w:rPr>
        <w:t>Type of registration</w:t>
      </w:r>
      <w:r w:rsidR="00CA5609" w:rsidRPr="00CA5609">
        <w:rPr>
          <w:rFonts w:asciiTheme="majorHAnsi" w:hAnsiTheme="majorHAnsi"/>
          <w:sz w:val="24"/>
          <w:szCs w:val="24"/>
        </w:rPr>
        <w:t xml:space="preserve">. Keep the other settings the same as in the registration </w:t>
      </w:r>
      <w:r w:rsidR="001A7453">
        <w:rPr>
          <w:rFonts w:asciiTheme="majorHAnsi" w:hAnsiTheme="majorHAnsi"/>
          <w:sz w:val="24"/>
          <w:szCs w:val="24"/>
        </w:rPr>
        <w:t xml:space="preserve">of </w:t>
      </w:r>
      <w:r w:rsidR="00CA5609" w:rsidRPr="00CA5609">
        <w:rPr>
          <w:rFonts w:asciiTheme="majorHAnsi" w:hAnsiTheme="majorHAnsi"/>
          <w:sz w:val="24"/>
          <w:szCs w:val="24"/>
        </w:rPr>
        <w:t xml:space="preserve">the individual time points. </w:t>
      </w:r>
    </w:p>
    <w:p w14:paraId="7197DCC1"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234D3717" w14:textId="191217C6" w:rsidR="007F765E" w:rsidRDefault="009C6A3E" w:rsidP="009E2B80">
      <w:pPr>
        <w:spacing w:line="240" w:lineRule="auto"/>
        <w:jc w:val="both"/>
        <w:rPr>
          <w:rFonts w:asciiTheme="majorHAnsi" w:hAnsiTheme="majorHAnsi"/>
          <w:sz w:val="24"/>
          <w:szCs w:val="24"/>
        </w:rPr>
      </w:pPr>
      <w:r>
        <w:rPr>
          <w:rFonts w:asciiTheme="majorHAnsi" w:hAnsiTheme="majorHAnsi"/>
          <w:sz w:val="24"/>
          <w:szCs w:val="24"/>
        </w:rPr>
        <w:t>6</w:t>
      </w:r>
      <w:r w:rsidR="00CA5609" w:rsidRPr="00CA5609">
        <w:rPr>
          <w:rFonts w:asciiTheme="majorHAnsi" w:hAnsiTheme="majorHAnsi"/>
          <w:sz w:val="24"/>
          <w:szCs w:val="24"/>
        </w:rPr>
        <w:t xml:space="preserve">.6.3) </w:t>
      </w:r>
      <w:proofErr w:type="gramStart"/>
      <w:r w:rsidR="00CA5609" w:rsidRPr="00CA5609">
        <w:rPr>
          <w:rFonts w:asciiTheme="majorHAnsi" w:hAnsiTheme="majorHAnsi"/>
          <w:sz w:val="24"/>
          <w:szCs w:val="24"/>
        </w:rPr>
        <w:t>In</w:t>
      </w:r>
      <w:proofErr w:type="gramEnd"/>
      <w:r w:rsidR="00CA5609" w:rsidRPr="00CA5609">
        <w:rPr>
          <w:rFonts w:asciiTheme="majorHAnsi" w:hAnsiTheme="majorHAnsi"/>
          <w:sz w:val="24"/>
          <w:szCs w:val="24"/>
        </w:rPr>
        <w:t xml:space="preserve"> the next window</w:t>
      </w:r>
      <w:r w:rsidR="0002470A">
        <w:rPr>
          <w:rFonts w:asciiTheme="majorHAnsi" w:hAnsiTheme="majorHAnsi"/>
          <w:sz w:val="24"/>
          <w:szCs w:val="24"/>
        </w:rPr>
        <w:t>,</w:t>
      </w:r>
      <w:r w:rsidR="00CA5609" w:rsidRPr="00CA5609">
        <w:rPr>
          <w:rFonts w:asciiTheme="majorHAnsi" w:hAnsiTheme="majorHAnsi"/>
          <w:sz w:val="24"/>
          <w:szCs w:val="24"/>
        </w:rPr>
        <w:t xml:space="preserve"> select the time point to be used as a reference, typically a time point in the middle of the time-lapse. </w:t>
      </w:r>
      <w:proofErr w:type="gramStart"/>
      <w:r w:rsidR="00CA5609" w:rsidRPr="00CA5609">
        <w:rPr>
          <w:rFonts w:asciiTheme="majorHAnsi" w:hAnsiTheme="majorHAnsi"/>
          <w:sz w:val="24"/>
          <w:szCs w:val="24"/>
        </w:rPr>
        <w:t>Tick the box</w:t>
      </w:r>
      <w:r w:rsidR="00CA5609" w:rsidRPr="00CA5609">
        <w:rPr>
          <w:rFonts w:asciiTheme="majorHAnsi" w:hAnsiTheme="majorHAnsi"/>
          <w:i/>
          <w:sz w:val="24"/>
          <w:szCs w:val="24"/>
        </w:rPr>
        <w:t xml:space="preserve"> consider</w:t>
      </w:r>
      <w:proofErr w:type="gramEnd"/>
      <w:r w:rsidR="00CA5609" w:rsidRPr="00CA5609">
        <w:rPr>
          <w:rFonts w:asciiTheme="majorHAnsi" w:hAnsiTheme="majorHAnsi"/>
          <w:i/>
          <w:sz w:val="24"/>
          <w:szCs w:val="24"/>
        </w:rPr>
        <w:t xml:space="preserve"> each </w:t>
      </w:r>
      <w:proofErr w:type="spellStart"/>
      <w:r w:rsidR="00CA5609" w:rsidRPr="00CA5609">
        <w:rPr>
          <w:rFonts w:asciiTheme="majorHAnsi" w:hAnsiTheme="majorHAnsi"/>
          <w:i/>
          <w:sz w:val="24"/>
          <w:szCs w:val="24"/>
        </w:rPr>
        <w:t>timepoint</w:t>
      </w:r>
      <w:proofErr w:type="spellEnd"/>
      <w:r w:rsidR="00CA5609" w:rsidRPr="00CA5609">
        <w:rPr>
          <w:rFonts w:asciiTheme="majorHAnsi" w:hAnsiTheme="majorHAnsi"/>
          <w:i/>
          <w:sz w:val="24"/>
          <w:szCs w:val="24"/>
        </w:rPr>
        <w:t xml:space="preserve"> as rigid unit</w:t>
      </w:r>
      <w:r w:rsidR="00CA5609" w:rsidRPr="00CA5609">
        <w:rPr>
          <w:rFonts w:asciiTheme="majorHAnsi" w:hAnsiTheme="majorHAnsi"/>
          <w:sz w:val="24"/>
          <w:szCs w:val="24"/>
        </w:rPr>
        <w:t xml:space="preserve">, since the individual views within each time point are already registered onto each other. </w:t>
      </w:r>
    </w:p>
    <w:p w14:paraId="20BFBEF0" w14:textId="77777777" w:rsidR="007F765E" w:rsidRDefault="007F765E" w:rsidP="009E2B80">
      <w:pPr>
        <w:spacing w:line="240" w:lineRule="auto"/>
        <w:jc w:val="both"/>
        <w:rPr>
          <w:rFonts w:asciiTheme="majorHAnsi" w:hAnsiTheme="majorHAnsi"/>
          <w:sz w:val="24"/>
          <w:szCs w:val="24"/>
        </w:rPr>
      </w:pPr>
    </w:p>
    <w:p w14:paraId="6DFC9AEF" w14:textId="2960617B" w:rsidR="00CA5609" w:rsidRPr="00CA5609" w:rsidRDefault="007F765E" w:rsidP="00AB271D">
      <w:pPr>
        <w:spacing w:line="240" w:lineRule="auto"/>
        <w:jc w:val="both"/>
        <w:rPr>
          <w:rFonts w:asciiTheme="majorHAnsi" w:hAnsiTheme="majorHAnsi" w:cs="Times New Roman"/>
          <w:sz w:val="24"/>
          <w:szCs w:val="24"/>
        </w:rPr>
      </w:pPr>
      <w:r>
        <w:rPr>
          <w:rFonts w:asciiTheme="majorHAnsi" w:hAnsiTheme="majorHAnsi"/>
          <w:sz w:val="24"/>
          <w:szCs w:val="24"/>
        </w:rPr>
        <w:t>6.6.4) T</w:t>
      </w:r>
      <w:r w:rsidR="00CA5609" w:rsidRPr="00CA5609">
        <w:rPr>
          <w:rFonts w:asciiTheme="majorHAnsi" w:hAnsiTheme="majorHAnsi"/>
          <w:sz w:val="24"/>
          <w:szCs w:val="24"/>
        </w:rPr>
        <w:t xml:space="preserve">ick the box for </w:t>
      </w:r>
      <w:r w:rsidR="00CA5609" w:rsidRPr="00CA5609">
        <w:rPr>
          <w:rFonts w:asciiTheme="majorHAnsi" w:hAnsiTheme="majorHAnsi"/>
          <w:i/>
          <w:sz w:val="24"/>
          <w:szCs w:val="24"/>
        </w:rPr>
        <w:t xml:space="preserve">Show </w:t>
      </w:r>
      <w:proofErr w:type="spellStart"/>
      <w:r w:rsidR="00CA5609" w:rsidRPr="00CA5609">
        <w:rPr>
          <w:rFonts w:asciiTheme="majorHAnsi" w:hAnsiTheme="majorHAnsi"/>
          <w:i/>
          <w:sz w:val="24"/>
          <w:szCs w:val="24"/>
        </w:rPr>
        <w:t>timeseries</w:t>
      </w:r>
      <w:proofErr w:type="spellEnd"/>
      <w:r w:rsidR="00CA5609" w:rsidRPr="00CA5609">
        <w:rPr>
          <w:rFonts w:asciiTheme="majorHAnsi" w:hAnsiTheme="majorHAnsi"/>
          <w:i/>
          <w:sz w:val="24"/>
          <w:szCs w:val="24"/>
        </w:rPr>
        <w:t xml:space="preserve"> statistics</w:t>
      </w:r>
      <w:r w:rsidR="00CA5609" w:rsidRPr="00CA5609">
        <w:rPr>
          <w:rFonts w:asciiTheme="majorHAnsi" w:hAnsiTheme="majorHAnsi"/>
          <w:sz w:val="24"/>
          <w:szCs w:val="24"/>
        </w:rPr>
        <w:t xml:space="preserve">. The other registration parameters remain as before including the regularization. Press </w:t>
      </w:r>
      <w:r w:rsidR="009404D0">
        <w:rPr>
          <w:rFonts w:asciiTheme="majorHAnsi" w:hAnsiTheme="majorHAnsi"/>
          <w:i/>
          <w:sz w:val="24"/>
          <w:szCs w:val="24"/>
        </w:rPr>
        <w:t>OK</w:t>
      </w:r>
      <w:r w:rsidR="00CA5609" w:rsidRPr="00CA5609">
        <w:rPr>
          <w:rFonts w:asciiTheme="majorHAnsi" w:hAnsiTheme="majorHAnsi"/>
          <w:sz w:val="24"/>
          <w:szCs w:val="24"/>
        </w:rPr>
        <w:t>.</w:t>
      </w:r>
      <w:r w:rsidR="00017087">
        <w:rPr>
          <w:rFonts w:asciiTheme="majorHAnsi" w:hAnsiTheme="majorHAnsi"/>
          <w:sz w:val="24"/>
          <w:szCs w:val="24"/>
        </w:rPr>
        <w:t xml:space="preserve"> NOTE:</w:t>
      </w:r>
      <w:r w:rsidR="00017087" w:rsidRPr="00CA5609">
        <w:rPr>
          <w:rFonts w:asciiTheme="majorHAnsi" w:hAnsiTheme="majorHAnsi"/>
          <w:sz w:val="24"/>
          <w:szCs w:val="24"/>
        </w:rPr>
        <w:t xml:space="preserve"> In the log window, the same output will be displayed as in the individual </w:t>
      </w:r>
      <w:r w:rsidR="00017087">
        <w:rPr>
          <w:rFonts w:asciiTheme="majorHAnsi" w:hAnsiTheme="majorHAnsi"/>
          <w:sz w:val="24"/>
          <w:szCs w:val="24"/>
        </w:rPr>
        <w:t xml:space="preserve">time point </w:t>
      </w:r>
      <w:r w:rsidR="00017087" w:rsidRPr="00CA5609">
        <w:rPr>
          <w:rFonts w:asciiTheme="majorHAnsi" w:hAnsiTheme="majorHAnsi"/>
          <w:sz w:val="24"/>
          <w:szCs w:val="24"/>
        </w:rPr>
        <w:t>registration</w:t>
      </w:r>
      <w:r w:rsidR="00017087">
        <w:rPr>
          <w:rFonts w:asciiTheme="majorHAnsi" w:hAnsiTheme="majorHAnsi"/>
          <w:sz w:val="24"/>
          <w:szCs w:val="24"/>
        </w:rPr>
        <w:t xml:space="preserve">. </w:t>
      </w:r>
      <w:r w:rsidR="00CA5609" w:rsidRPr="00CA5609">
        <w:rPr>
          <w:rFonts w:asciiTheme="majorHAnsi" w:hAnsiTheme="majorHAnsi"/>
          <w:sz w:val="24"/>
          <w:szCs w:val="24"/>
        </w:rPr>
        <w:t xml:space="preserve">If the registration for the individual time points was successful and robust, the RANSAC is </w:t>
      </w:r>
      <w:r w:rsidR="008107F0">
        <w:rPr>
          <w:rFonts w:asciiTheme="majorHAnsi" w:hAnsiTheme="majorHAnsi"/>
          <w:sz w:val="24"/>
          <w:szCs w:val="24"/>
        </w:rPr>
        <w:t xml:space="preserve">now </w:t>
      </w:r>
      <w:r w:rsidR="00CA5609" w:rsidRPr="00CA5609">
        <w:rPr>
          <w:rFonts w:asciiTheme="majorHAnsi" w:hAnsiTheme="majorHAnsi"/>
          <w:sz w:val="24"/>
          <w:szCs w:val="24"/>
        </w:rPr>
        <w:t xml:space="preserve">99-100% and the average, minimum and maximum error is usually below 1 </w:t>
      </w:r>
      <w:proofErr w:type="spellStart"/>
      <w:proofErr w:type="gramStart"/>
      <w:r w:rsidR="00CA5609" w:rsidRPr="00CA5609">
        <w:rPr>
          <w:rFonts w:asciiTheme="majorHAnsi" w:hAnsiTheme="majorHAnsi"/>
          <w:sz w:val="24"/>
          <w:szCs w:val="24"/>
        </w:rPr>
        <w:t>px</w:t>
      </w:r>
      <w:proofErr w:type="spellEnd"/>
      <w:proofErr w:type="gramEnd"/>
      <w:r w:rsidR="00CA5609" w:rsidRPr="00CA5609">
        <w:rPr>
          <w:rFonts w:asciiTheme="majorHAnsi" w:hAnsiTheme="majorHAnsi"/>
          <w:sz w:val="24"/>
          <w:szCs w:val="24"/>
        </w:rPr>
        <w:t xml:space="preserve">. Save this registration before proceeding. </w:t>
      </w:r>
    </w:p>
    <w:p w14:paraId="0ED0C5BA" w14:textId="77777777" w:rsidR="00CA5609" w:rsidRDefault="00CA5609" w:rsidP="009E2B80">
      <w:pPr>
        <w:spacing w:line="240" w:lineRule="auto"/>
        <w:jc w:val="both"/>
        <w:rPr>
          <w:rFonts w:asciiTheme="majorHAnsi" w:eastAsia="Times New Roman" w:hAnsiTheme="majorHAnsi" w:cs="Times New Roman"/>
          <w:sz w:val="24"/>
          <w:szCs w:val="24"/>
        </w:rPr>
      </w:pPr>
    </w:p>
    <w:p w14:paraId="7A3E30A1" w14:textId="6D51FC49" w:rsidR="00CA5609" w:rsidRPr="00CA5609" w:rsidRDefault="009C6A3E" w:rsidP="009E2B80">
      <w:pPr>
        <w:spacing w:line="240" w:lineRule="auto"/>
        <w:jc w:val="both"/>
        <w:rPr>
          <w:rFonts w:asciiTheme="majorHAnsi" w:hAnsiTheme="majorHAnsi" w:cs="Times New Roman"/>
          <w:sz w:val="24"/>
          <w:szCs w:val="24"/>
        </w:rPr>
      </w:pPr>
      <w:r w:rsidRPr="0084292C">
        <w:rPr>
          <w:rFonts w:asciiTheme="majorHAnsi" w:hAnsiTheme="majorHAnsi"/>
          <w:b/>
          <w:bCs/>
          <w:sz w:val="24"/>
          <w:szCs w:val="24"/>
        </w:rPr>
        <w:t>7.</w:t>
      </w:r>
      <w:r w:rsidR="00CA5609" w:rsidRPr="0084292C">
        <w:rPr>
          <w:rFonts w:asciiTheme="majorHAnsi" w:hAnsiTheme="majorHAnsi"/>
          <w:b/>
          <w:bCs/>
          <w:sz w:val="24"/>
          <w:szCs w:val="24"/>
        </w:rPr>
        <w:t xml:space="preserve"> </w:t>
      </w:r>
      <w:proofErr w:type="spellStart"/>
      <w:r w:rsidR="007706ED" w:rsidRPr="0084292C">
        <w:rPr>
          <w:rFonts w:asciiTheme="majorHAnsi" w:hAnsiTheme="majorHAnsi"/>
          <w:b/>
          <w:bCs/>
          <w:sz w:val="24"/>
          <w:szCs w:val="24"/>
        </w:rPr>
        <w:t>Multiview</w:t>
      </w:r>
      <w:proofErr w:type="spellEnd"/>
      <w:r w:rsidR="007706ED" w:rsidRPr="0084292C">
        <w:rPr>
          <w:rFonts w:asciiTheme="majorHAnsi" w:hAnsiTheme="majorHAnsi"/>
          <w:b/>
          <w:bCs/>
          <w:sz w:val="24"/>
          <w:szCs w:val="24"/>
        </w:rPr>
        <w:t xml:space="preserve"> </w:t>
      </w:r>
      <w:r w:rsidR="00CA5609" w:rsidRPr="0084292C">
        <w:rPr>
          <w:rFonts w:asciiTheme="majorHAnsi" w:hAnsiTheme="majorHAnsi"/>
          <w:b/>
          <w:bCs/>
          <w:sz w:val="24"/>
          <w:szCs w:val="24"/>
        </w:rPr>
        <w:t>Fusion</w:t>
      </w:r>
    </w:p>
    <w:p w14:paraId="30653414" w14:textId="1C3BABB3" w:rsidR="00CA5609" w:rsidRPr="00CA5609" w:rsidRDefault="001442A0" w:rsidP="009E2B80">
      <w:pPr>
        <w:spacing w:line="240" w:lineRule="auto"/>
        <w:jc w:val="both"/>
        <w:rPr>
          <w:rFonts w:asciiTheme="majorHAnsi" w:hAnsiTheme="majorHAnsi" w:cs="Times New Roman"/>
          <w:sz w:val="24"/>
          <w:szCs w:val="24"/>
        </w:rPr>
      </w:pPr>
      <w:r>
        <w:rPr>
          <w:rFonts w:asciiTheme="majorHAnsi" w:hAnsiTheme="majorHAnsi"/>
          <w:sz w:val="24"/>
          <w:szCs w:val="24"/>
        </w:rPr>
        <w:t xml:space="preserve">NOTE: </w:t>
      </w:r>
      <w:r w:rsidR="00CA5609" w:rsidRPr="00CA5609">
        <w:rPr>
          <w:rFonts w:asciiTheme="majorHAnsi" w:hAnsiTheme="majorHAnsi"/>
          <w:sz w:val="24"/>
          <w:szCs w:val="24"/>
        </w:rPr>
        <w:t xml:space="preserve">The resulting transformations </w:t>
      </w:r>
      <w:r w:rsidR="00EE1993">
        <w:rPr>
          <w:rFonts w:asciiTheme="majorHAnsi" w:hAnsiTheme="majorHAnsi"/>
          <w:sz w:val="24"/>
          <w:szCs w:val="24"/>
        </w:rPr>
        <w:t xml:space="preserve">from the registration steps </w:t>
      </w:r>
      <w:r w:rsidR="00CA5609" w:rsidRPr="00CA5609">
        <w:rPr>
          <w:rFonts w:asciiTheme="majorHAnsi" w:hAnsiTheme="majorHAnsi"/>
          <w:sz w:val="24"/>
          <w:szCs w:val="24"/>
        </w:rPr>
        <w:t>are used to compute a fused isotropic stack out of the multiple views</w:t>
      </w:r>
      <w:r w:rsidR="009669BE">
        <w:rPr>
          <w:rFonts w:asciiTheme="majorHAnsi" w:hAnsiTheme="majorHAnsi"/>
          <w:sz w:val="24"/>
          <w:szCs w:val="24"/>
        </w:rPr>
        <w:t>. This stack has</w:t>
      </w:r>
      <w:r w:rsidR="00AC28EB">
        <w:rPr>
          <w:rFonts w:asciiTheme="majorHAnsi" w:hAnsiTheme="majorHAnsi"/>
          <w:sz w:val="24"/>
          <w:szCs w:val="24"/>
        </w:rPr>
        <w:t xml:space="preserve"> </w:t>
      </w:r>
      <w:r w:rsidR="000F121F">
        <w:rPr>
          <w:rFonts w:asciiTheme="majorHAnsi" w:hAnsiTheme="majorHAnsi"/>
          <w:sz w:val="24"/>
          <w:szCs w:val="24"/>
        </w:rPr>
        <w:t>increase</w:t>
      </w:r>
      <w:r w:rsidR="009669BE">
        <w:rPr>
          <w:rFonts w:asciiTheme="majorHAnsi" w:hAnsiTheme="majorHAnsi"/>
          <w:sz w:val="24"/>
          <w:szCs w:val="24"/>
        </w:rPr>
        <w:t>d</w:t>
      </w:r>
      <w:r w:rsidR="000F121F">
        <w:rPr>
          <w:rFonts w:asciiTheme="majorHAnsi" w:hAnsiTheme="majorHAnsi"/>
          <w:sz w:val="24"/>
          <w:szCs w:val="24"/>
        </w:rPr>
        <w:t xml:space="preserve"> number of z slices</w:t>
      </w:r>
      <w:r w:rsidR="009669BE">
        <w:rPr>
          <w:rFonts w:asciiTheme="majorHAnsi" w:hAnsiTheme="majorHAnsi"/>
          <w:sz w:val="24"/>
          <w:szCs w:val="24"/>
        </w:rPr>
        <w:t xml:space="preserve"> compared to </w:t>
      </w:r>
      <w:r w:rsidR="00EE1993">
        <w:rPr>
          <w:rFonts w:asciiTheme="majorHAnsi" w:hAnsiTheme="majorHAnsi"/>
          <w:sz w:val="24"/>
          <w:szCs w:val="24"/>
        </w:rPr>
        <w:t xml:space="preserve">the </w:t>
      </w:r>
      <w:r w:rsidR="009669BE">
        <w:rPr>
          <w:rFonts w:asciiTheme="majorHAnsi" w:hAnsiTheme="majorHAnsi"/>
          <w:sz w:val="24"/>
          <w:szCs w:val="24"/>
        </w:rPr>
        <w:t>original data</w:t>
      </w:r>
      <w:r w:rsidR="000F121F">
        <w:rPr>
          <w:rFonts w:asciiTheme="majorHAnsi" w:hAnsiTheme="majorHAnsi"/>
          <w:sz w:val="24"/>
          <w:szCs w:val="24"/>
        </w:rPr>
        <w:t xml:space="preserve">, because the z spacing is now equal to the original pixel size in </w:t>
      </w:r>
      <w:proofErr w:type="spellStart"/>
      <w:r w:rsidR="000F121F">
        <w:rPr>
          <w:rFonts w:asciiTheme="majorHAnsi" w:hAnsiTheme="majorHAnsi"/>
          <w:sz w:val="24"/>
          <w:szCs w:val="24"/>
        </w:rPr>
        <w:t>xy</w:t>
      </w:r>
      <w:proofErr w:type="spellEnd"/>
      <w:r w:rsidR="000F121F">
        <w:rPr>
          <w:rFonts w:asciiTheme="majorHAnsi" w:hAnsiTheme="majorHAnsi"/>
          <w:sz w:val="24"/>
          <w:szCs w:val="24"/>
        </w:rPr>
        <w:t xml:space="preserve">. </w:t>
      </w:r>
      <w:r w:rsidR="00AE5D85">
        <w:rPr>
          <w:rFonts w:asciiTheme="majorHAnsi" w:hAnsiTheme="majorHAnsi"/>
          <w:sz w:val="24"/>
          <w:szCs w:val="24"/>
        </w:rPr>
        <w:t xml:space="preserve">The fusion can be performed by </w:t>
      </w:r>
      <w:r w:rsidR="00CA5609" w:rsidRPr="00CA5609">
        <w:rPr>
          <w:rFonts w:asciiTheme="majorHAnsi" w:hAnsiTheme="majorHAnsi"/>
          <w:sz w:val="24"/>
          <w:szCs w:val="24"/>
        </w:rPr>
        <w:t xml:space="preserve">either a content-based </w:t>
      </w:r>
      <w:proofErr w:type="spellStart"/>
      <w:r w:rsidR="00CA5609" w:rsidRPr="00CA5609">
        <w:rPr>
          <w:rFonts w:asciiTheme="majorHAnsi" w:hAnsiTheme="majorHAnsi"/>
          <w:sz w:val="24"/>
          <w:szCs w:val="24"/>
        </w:rPr>
        <w:t>multiview</w:t>
      </w:r>
      <w:proofErr w:type="spellEnd"/>
      <w:r w:rsidR="00CA5609" w:rsidRPr="00CA5609">
        <w:rPr>
          <w:rFonts w:asciiTheme="majorHAnsi" w:hAnsiTheme="majorHAnsi"/>
          <w:sz w:val="24"/>
          <w:szCs w:val="24"/>
        </w:rPr>
        <w:t xml:space="preserve"> fusion</w:t>
      </w:r>
      <w:r w:rsidR="00D92277">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B5F74D6B-C6F6-45B0-925A-8D89313C0A9D&lt;/uuid&gt;&lt;priority&gt;0&lt;/priority&gt;&lt;publications&gt;&lt;publication&gt;&lt;uuid&gt;34B92B69-BA49-4479-8896-0A33B3199084&lt;/uuid&gt;&lt;volume&gt;6914&lt;/volume&gt;&lt;doi&gt;10.1117/12.770893&lt;/doi&gt;&lt;subtitle&gt;SPIE Proceedings&lt;/subtitle&gt;&lt;startpage&gt;69140E&lt;/startpage&gt;&lt;publication_date&gt;99200804081200000000222000&lt;/publication_date&gt;&lt;url&gt;http://proceedings.spiedigitallibrary.org/proceeding.aspx?articleid=827745&lt;/url&gt;&lt;type&gt;400&lt;/type&gt;&lt;title&gt;&amp;lt;title&gt;Mosaicing of single plane illumination microscopy images using groupwise registration and fast content-based image fusion&amp;lt;/title&gt;&lt;/title&gt;&lt;publisher&gt;SPIE&lt;/publisher&gt;&lt;subtype&gt;420&lt;/subtype&gt;&lt;endpage&gt;69140E-8&lt;/endpage&gt;&lt;bundle&gt;&lt;publication&gt;&lt;title&gt;Medical Imaging&lt;/title&gt;&lt;type&gt;-200&lt;/type&gt;&lt;subtype&gt;-200&lt;/subtype&gt;&lt;uuid&gt;FCC67A3C-B8B5-4288-A570-C7BEE0644018&lt;/uuid&gt;&lt;/publication&gt;&lt;/bundle&gt;&lt;authors&gt;&lt;author&gt;&lt;firstName&gt;Stephan&lt;/firstName&gt;&lt;lastName&gt;Preibisch&lt;/lastName&gt;&lt;/author&gt;&lt;author&gt;&lt;firstName&gt;Torsten&lt;/firstName&gt;&lt;lastName&gt;Rohlfing&lt;/lastName&gt;&lt;/author&gt;&lt;author&gt;&lt;firstName&gt;Michael&lt;/firstName&gt;&lt;middleNames&gt;P&lt;/middleNames&gt;&lt;lastName&gt;Hasak&lt;/lastName&gt;&lt;/author&gt;&lt;author&gt;&lt;firstName&gt;Pavel&lt;/firstName&gt;&lt;lastName&gt;Tomancak&lt;/lastName&gt;&lt;/author&gt;&lt;/authors&gt;&lt;editors&gt;&lt;author&gt;&lt;firstName&gt;Joseph&lt;/firstName&gt;&lt;middleNames&gt;M&lt;/middleNames&gt;&lt;lastName&gt;Reinhardt&lt;/lastName&gt;&lt;/author&gt;&lt;author&gt;&lt;firstName&gt;Josien&lt;/firstName&gt;&lt;middleNames&gt;P W&lt;/middleNames&gt;&lt;lastName&gt;Pluim&lt;/lastName&gt;&lt;/author&gt;&lt;/editors&gt;&lt;/publication&gt;&lt;publication&gt;&lt;volume&gt;11&lt;/volume&gt;&lt;publication_date&gt;99201404201200000000222000&lt;/publication_date&gt;&lt;number&gt;6&lt;/number&gt;&lt;doi&gt;10.1038/nmeth.2929&lt;/doi&gt;&lt;startpage&gt;645&lt;/startpage&gt;&lt;title&gt;Efficient Bayesian-based multiview deconvolution&lt;/title&gt;&lt;uuid&gt;DF8A229C-4B85-4B8E-90D8-1A7985282FE3&lt;/uuid&gt;&lt;subtype&gt;400&lt;/subtype&gt;&lt;endpage&gt;648&lt;/endpage&gt;&lt;type&gt;400&lt;/type&gt;&lt;url&gt;http://www.nature.com/doifinder/10.1038/nmeth.2929&lt;/url&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Fernando&lt;/firstName&gt;&lt;lastName&gt;Amat&lt;/lastName&gt;&lt;/author&gt;&lt;author&gt;&lt;firstName&gt;Evangelia&lt;/firstName&gt;&lt;lastName&gt;Stamataki&lt;/lastName&gt;&lt;/author&gt;&lt;author&gt;&lt;firstName&gt;Mihail&lt;/firstName&gt;&lt;lastName&gt;Sarov&lt;/lastName&gt;&lt;/author&gt;&lt;author&gt;&lt;firstName&gt;Robert&lt;/firstName&gt;&lt;middleNames&gt;H&lt;/middleNames&gt;&lt;lastName&gt;Singer&lt;/lastName&gt;&lt;/author&gt;&lt;author&gt;&lt;firstName&gt;Eugene&lt;/firstName&gt;&lt;lastName&gt;Myers&lt;/lastName&gt;&lt;/author&gt;&lt;author&gt;&lt;firstName&gt;Pavel&lt;/firstName&gt;&lt;lastName&gt;Tomancak&lt;/lastName&gt;&lt;/author&gt;&lt;/authors&gt;&lt;/publication&gt;&lt;/publications&gt;&lt;cites&gt;&lt;/cites&gt;&lt;/citation&gt;</w:instrText>
      </w:r>
      <w:r w:rsidR="00D92277">
        <w:rPr>
          <w:rFonts w:asciiTheme="majorHAnsi" w:hAnsiTheme="majorHAnsi"/>
          <w:sz w:val="24"/>
          <w:szCs w:val="24"/>
        </w:rPr>
        <w:fldChar w:fldCharType="separate"/>
      </w:r>
      <w:r w:rsidR="00FA4397">
        <w:rPr>
          <w:rFonts w:ascii="Calibri" w:hAnsi="Calibri" w:cs="Calibri"/>
          <w:sz w:val="24"/>
          <w:szCs w:val="24"/>
          <w:vertAlign w:val="superscript"/>
        </w:rPr>
        <w:t>21,31</w:t>
      </w:r>
      <w:r w:rsidR="00D92277">
        <w:rPr>
          <w:rFonts w:asciiTheme="majorHAnsi" w:hAnsiTheme="majorHAnsi"/>
          <w:sz w:val="24"/>
          <w:szCs w:val="24"/>
        </w:rPr>
        <w:fldChar w:fldCharType="end"/>
      </w:r>
      <w:r w:rsidR="00D92277">
        <w:rPr>
          <w:rFonts w:asciiTheme="majorHAnsi" w:hAnsiTheme="majorHAnsi"/>
          <w:sz w:val="24"/>
          <w:szCs w:val="24"/>
        </w:rPr>
        <w:t xml:space="preserve"> </w:t>
      </w:r>
      <w:r w:rsidR="00CA5609" w:rsidRPr="00CA5609">
        <w:rPr>
          <w:rFonts w:asciiTheme="majorHAnsi" w:hAnsiTheme="majorHAnsi"/>
          <w:sz w:val="24"/>
          <w:szCs w:val="24"/>
        </w:rPr>
        <w:t>or Bay</w:t>
      </w:r>
      <w:r w:rsidR="008107F0">
        <w:rPr>
          <w:rFonts w:asciiTheme="majorHAnsi" w:hAnsiTheme="majorHAnsi"/>
          <w:sz w:val="24"/>
          <w:szCs w:val="24"/>
        </w:rPr>
        <w:t>e</w:t>
      </w:r>
      <w:r w:rsidR="00CA5609" w:rsidRPr="00CA5609">
        <w:rPr>
          <w:rFonts w:asciiTheme="majorHAnsi" w:hAnsiTheme="majorHAnsi"/>
          <w:sz w:val="24"/>
          <w:szCs w:val="24"/>
        </w:rPr>
        <w:t xml:space="preserve">sian-based </w:t>
      </w:r>
      <w:proofErr w:type="spellStart"/>
      <w:r w:rsidR="00CA5609" w:rsidRPr="00CA5609">
        <w:rPr>
          <w:rFonts w:asciiTheme="majorHAnsi" w:hAnsiTheme="majorHAnsi"/>
          <w:sz w:val="24"/>
          <w:szCs w:val="24"/>
        </w:rPr>
        <w:t>multiview</w:t>
      </w:r>
      <w:proofErr w:type="spellEnd"/>
      <w:r w:rsidR="00CA5609" w:rsidRPr="00CA5609">
        <w:rPr>
          <w:rFonts w:asciiTheme="majorHAnsi" w:hAnsiTheme="majorHAnsi"/>
          <w:sz w:val="24"/>
          <w:szCs w:val="24"/>
        </w:rPr>
        <w:t xml:space="preserve"> deconvolution</w:t>
      </w:r>
      <w:r w:rsidR="00D92277">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25C2CF3E-028B-4EB0-90B2-D792399E2581&lt;/uuid&gt;&lt;priority&gt;0&lt;/priority&gt;&lt;publications&gt;&lt;publication&gt;&lt;volume&gt;11&lt;/volume&gt;&lt;publication_date&gt;99201404201200000000222000&lt;/publication_date&gt;&lt;number&gt;6&lt;/number&gt;&lt;doi&gt;10.1038/nmeth.2929&lt;/doi&gt;&lt;startpage&gt;645&lt;/startpage&gt;&lt;title&gt;Efficient Bayesian-based multiview deconvolution&lt;/title&gt;&lt;uuid&gt;DF8A229C-4B85-4B8E-90D8-1A7985282FE3&lt;/uuid&gt;&lt;subtype&gt;400&lt;/subtype&gt;&lt;endpage&gt;648&lt;/endpage&gt;&lt;type&gt;400&lt;/type&gt;&lt;url&gt;http://www.nature.com/doifinder/10.1038/nmeth.2929&lt;/url&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Fernando&lt;/firstName&gt;&lt;lastName&gt;Amat&lt;/lastName&gt;&lt;/author&gt;&lt;author&gt;&lt;firstName&gt;Evangelia&lt;/firstName&gt;&lt;lastName&gt;Stamataki&lt;/lastName&gt;&lt;/author&gt;&lt;author&gt;&lt;firstName&gt;Mihail&lt;/firstName&gt;&lt;lastName&gt;Sarov&lt;/lastName&gt;&lt;/author&gt;&lt;author&gt;&lt;firstName&gt;Robert&lt;/firstName&gt;&lt;middleNames&gt;H&lt;/middleNames&gt;&lt;lastName&gt;Singer&lt;/lastName&gt;&lt;/author&gt;&lt;author&gt;&lt;firstName&gt;Eugene&lt;/firstName&gt;&lt;lastName&gt;Myers&lt;/lastName&gt;&lt;/author&gt;&lt;author&gt;&lt;firstName&gt;Pavel&lt;/firstName&gt;&lt;lastName&gt;Tomancak&lt;/lastName&gt;&lt;/author&gt;&lt;/authors&gt;&lt;/publication&gt;&lt;/publications&gt;&lt;cites&gt;&lt;/cites&gt;&lt;/citation&gt;</w:instrText>
      </w:r>
      <w:r w:rsidR="00D92277">
        <w:rPr>
          <w:rFonts w:asciiTheme="majorHAnsi" w:hAnsiTheme="majorHAnsi"/>
          <w:sz w:val="24"/>
          <w:szCs w:val="24"/>
        </w:rPr>
        <w:fldChar w:fldCharType="separate"/>
      </w:r>
      <w:r w:rsidR="00FA4397">
        <w:rPr>
          <w:rFonts w:ascii="Calibri" w:hAnsi="Calibri" w:cs="Calibri"/>
          <w:sz w:val="24"/>
          <w:szCs w:val="24"/>
          <w:vertAlign w:val="superscript"/>
        </w:rPr>
        <w:t>31</w:t>
      </w:r>
      <w:r w:rsidR="00D92277">
        <w:rPr>
          <w:rFonts w:asciiTheme="majorHAnsi" w:hAnsiTheme="majorHAnsi"/>
          <w:sz w:val="24"/>
          <w:szCs w:val="24"/>
        </w:rPr>
        <w:fldChar w:fldCharType="end"/>
      </w:r>
      <w:r w:rsidR="00CA5609" w:rsidRPr="00CA5609">
        <w:rPr>
          <w:rFonts w:asciiTheme="majorHAnsi" w:hAnsiTheme="majorHAnsi"/>
          <w:sz w:val="24"/>
          <w:szCs w:val="24"/>
        </w:rPr>
        <w:t xml:space="preserve">, which are </w:t>
      </w:r>
      <w:r w:rsidR="00EE1993">
        <w:rPr>
          <w:rFonts w:asciiTheme="majorHAnsi" w:hAnsiTheme="majorHAnsi"/>
          <w:sz w:val="24"/>
          <w:szCs w:val="24"/>
        </w:rPr>
        <w:t xml:space="preserve">both </w:t>
      </w:r>
      <w:r w:rsidR="00CA5609" w:rsidRPr="00CA5609">
        <w:rPr>
          <w:rFonts w:asciiTheme="majorHAnsi" w:hAnsiTheme="majorHAnsi"/>
          <w:sz w:val="24"/>
          <w:szCs w:val="24"/>
        </w:rPr>
        <w:t xml:space="preserve">implemented in the </w:t>
      </w:r>
      <w:proofErr w:type="spellStart"/>
      <w:r w:rsidR="00CA5609" w:rsidRPr="00CA5609">
        <w:rPr>
          <w:rFonts w:asciiTheme="majorHAnsi" w:hAnsiTheme="majorHAnsi"/>
          <w:sz w:val="24"/>
          <w:szCs w:val="24"/>
        </w:rPr>
        <w:t>multiview</w:t>
      </w:r>
      <w:proofErr w:type="spellEnd"/>
      <w:r w:rsidR="00CA5609" w:rsidRPr="00CA5609">
        <w:rPr>
          <w:rFonts w:asciiTheme="majorHAnsi" w:hAnsiTheme="majorHAnsi"/>
          <w:sz w:val="24"/>
          <w:szCs w:val="24"/>
        </w:rPr>
        <w:t xml:space="preserve"> reconstruction application. </w:t>
      </w:r>
    </w:p>
    <w:p w14:paraId="358BB1A4"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4B2ABA44" w14:textId="3D60CBBC" w:rsidR="00CA5609" w:rsidRPr="00CA5609" w:rsidRDefault="00CA5609" w:rsidP="009E2B80">
      <w:pPr>
        <w:spacing w:line="240" w:lineRule="auto"/>
        <w:jc w:val="both"/>
        <w:rPr>
          <w:rFonts w:asciiTheme="majorHAnsi" w:hAnsiTheme="majorHAnsi" w:cs="Times New Roman"/>
          <w:sz w:val="24"/>
          <w:szCs w:val="24"/>
        </w:rPr>
      </w:pPr>
      <w:r w:rsidRPr="00CA5609">
        <w:rPr>
          <w:rFonts w:asciiTheme="majorHAnsi" w:hAnsiTheme="majorHAnsi"/>
          <w:b/>
          <w:bCs/>
          <w:sz w:val="24"/>
          <w:szCs w:val="24"/>
        </w:rPr>
        <w:t>7.1) Bounding box</w:t>
      </w:r>
    </w:p>
    <w:p w14:paraId="364A161B" w14:textId="62F9C70B" w:rsidR="00CA5609" w:rsidRPr="00CA5609" w:rsidRDefault="001442A0" w:rsidP="009E2B80">
      <w:pPr>
        <w:spacing w:line="240" w:lineRule="auto"/>
        <w:jc w:val="both"/>
        <w:rPr>
          <w:rFonts w:asciiTheme="majorHAnsi" w:eastAsia="Times New Roman" w:hAnsiTheme="majorHAnsi"/>
          <w:sz w:val="24"/>
          <w:szCs w:val="24"/>
        </w:rPr>
      </w:pPr>
      <w:r>
        <w:rPr>
          <w:rFonts w:asciiTheme="majorHAnsi" w:eastAsia="Times New Roman" w:hAnsiTheme="majorHAnsi"/>
          <w:sz w:val="24"/>
          <w:szCs w:val="24"/>
        </w:rPr>
        <w:t xml:space="preserve">NOTE: </w:t>
      </w:r>
      <w:r w:rsidR="00CA5609" w:rsidRPr="00CA5609">
        <w:rPr>
          <w:rFonts w:asciiTheme="majorHAnsi" w:eastAsia="Times New Roman" w:hAnsiTheme="majorHAnsi"/>
          <w:sz w:val="24"/>
          <w:szCs w:val="24"/>
        </w:rPr>
        <w:t>Fusion is a computationally expensive process</w:t>
      </w:r>
      <w:r w:rsidR="009669BE">
        <w:rPr>
          <w:rFonts w:asciiTheme="majorHAnsi" w:eastAsia="Times New Roman" w:hAnsiTheme="majorHAnsi"/>
          <w:sz w:val="24"/>
          <w:szCs w:val="24"/>
        </w:rPr>
        <w:t xml:space="preserve"> (see </w:t>
      </w:r>
      <w:r w:rsidR="009669BE" w:rsidRPr="009669BE">
        <w:rPr>
          <w:rFonts w:asciiTheme="majorHAnsi" w:eastAsia="Times New Roman" w:hAnsiTheme="majorHAnsi"/>
          <w:b/>
          <w:sz w:val="24"/>
          <w:szCs w:val="24"/>
        </w:rPr>
        <w:t>Table 1</w:t>
      </w:r>
      <w:r w:rsidR="009669BE">
        <w:rPr>
          <w:rFonts w:asciiTheme="majorHAnsi" w:eastAsia="Times New Roman" w:hAnsiTheme="majorHAnsi"/>
          <w:sz w:val="24"/>
          <w:szCs w:val="24"/>
        </w:rPr>
        <w:t>)</w:t>
      </w:r>
      <w:r w:rsidR="00F650CE">
        <w:rPr>
          <w:rFonts w:asciiTheme="majorHAnsi" w:eastAsia="Times New Roman" w:hAnsiTheme="majorHAnsi"/>
          <w:sz w:val="24"/>
          <w:szCs w:val="24"/>
        </w:rPr>
        <w:t>,</w:t>
      </w:r>
      <w:r w:rsidR="00CA5609" w:rsidRPr="00CA5609">
        <w:rPr>
          <w:rFonts w:asciiTheme="majorHAnsi" w:eastAsia="Times New Roman" w:hAnsiTheme="majorHAnsi"/>
          <w:sz w:val="24"/>
          <w:szCs w:val="24"/>
        </w:rPr>
        <w:t xml:space="preserve"> thus reducing the amount of data by defining a bounding box significantly increases the speed of processing</w:t>
      </w:r>
      <w:r w:rsidR="00AB271D">
        <w:rPr>
          <w:rFonts w:asciiTheme="majorHAnsi" w:eastAsia="Times New Roman" w:hAnsiTheme="majorHAnsi"/>
          <w:sz w:val="24"/>
          <w:szCs w:val="24"/>
        </w:rPr>
        <w:t>.</w:t>
      </w:r>
      <w:r w:rsidR="00CA5609" w:rsidRPr="00CA5609">
        <w:rPr>
          <w:rFonts w:asciiTheme="majorHAnsi" w:eastAsia="Times New Roman" w:hAnsiTheme="majorHAnsi"/>
          <w:sz w:val="24"/>
          <w:szCs w:val="24"/>
        </w:rPr>
        <w:t xml:space="preserve"> </w:t>
      </w:r>
    </w:p>
    <w:p w14:paraId="533ED749"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61E3AC62" w14:textId="3AFC52B0" w:rsidR="00CA5609" w:rsidRPr="00CA5609" w:rsidRDefault="00CA5609" w:rsidP="009E2B80">
      <w:pPr>
        <w:spacing w:line="240" w:lineRule="auto"/>
        <w:jc w:val="both"/>
        <w:rPr>
          <w:rFonts w:asciiTheme="majorHAnsi" w:hAnsiTheme="majorHAnsi" w:cs="Times New Roman"/>
          <w:sz w:val="24"/>
          <w:szCs w:val="24"/>
        </w:rPr>
      </w:pPr>
      <w:r w:rsidRPr="00CA5609">
        <w:rPr>
          <w:rFonts w:asciiTheme="majorHAnsi" w:hAnsiTheme="majorHAnsi"/>
          <w:sz w:val="24"/>
          <w:szCs w:val="24"/>
        </w:rPr>
        <w:t xml:space="preserve">7.1.1) Select all time points </w:t>
      </w:r>
      <w:r w:rsidRPr="00CA5609">
        <w:rPr>
          <w:rFonts w:asciiTheme="majorHAnsi" w:hAnsiTheme="majorHAnsi"/>
          <w:i/>
          <w:sz w:val="24"/>
          <w:szCs w:val="24"/>
        </w:rPr>
        <w:t>right click</w:t>
      </w:r>
      <w:r w:rsidRPr="00CA5609">
        <w:rPr>
          <w:rFonts w:asciiTheme="majorHAnsi" w:hAnsiTheme="majorHAnsi"/>
          <w:sz w:val="24"/>
          <w:szCs w:val="24"/>
        </w:rPr>
        <w:t xml:space="preserve"> and </w:t>
      </w:r>
      <w:r w:rsidR="00EE1993">
        <w:rPr>
          <w:rFonts w:asciiTheme="majorHAnsi" w:hAnsiTheme="majorHAnsi"/>
          <w:sz w:val="24"/>
          <w:szCs w:val="24"/>
        </w:rPr>
        <w:t>choose</w:t>
      </w:r>
      <w:r w:rsidRPr="00CA5609">
        <w:rPr>
          <w:rFonts w:asciiTheme="majorHAnsi" w:hAnsiTheme="majorHAnsi"/>
          <w:sz w:val="24"/>
          <w:szCs w:val="24"/>
        </w:rPr>
        <w:t xml:space="preserve"> </w:t>
      </w:r>
      <w:r w:rsidR="00B2523A" w:rsidRPr="00B2523A">
        <w:rPr>
          <w:rFonts w:asciiTheme="majorHAnsi" w:hAnsiTheme="majorHAnsi"/>
          <w:i/>
          <w:sz w:val="24"/>
          <w:szCs w:val="24"/>
        </w:rPr>
        <w:t>Define</w:t>
      </w:r>
      <w:r w:rsidR="00B2523A">
        <w:rPr>
          <w:rFonts w:asciiTheme="majorHAnsi" w:hAnsiTheme="majorHAnsi"/>
          <w:i/>
          <w:sz w:val="24"/>
          <w:szCs w:val="24"/>
        </w:rPr>
        <w:t xml:space="preserve"> </w:t>
      </w:r>
      <w:r w:rsidRPr="00CA5609">
        <w:rPr>
          <w:rFonts w:asciiTheme="majorHAnsi" w:hAnsiTheme="majorHAnsi"/>
          <w:i/>
          <w:sz w:val="24"/>
          <w:szCs w:val="24"/>
        </w:rPr>
        <w:t>Bounding Box</w:t>
      </w:r>
      <w:r w:rsidRPr="00CA5609">
        <w:rPr>
          <w:rFonts w:asciiTheme="majorHAnsi" w:hAnsiTheme="majorHAnsi"/>
          <w:sz w:val="24"/>
          <w:szCs w:val="24"/>
        </w:rPr>
        <w:t>.</w:t>
      </w:r>
      <w:r w:rsidR="00E602B5">
        <w:rPr>
          <w:rFonts w:asciiTheme="majorHAnsi" w:hAnsiTheme="majorHAnsi"/>
          <w:sz w:val="24"/>
          <w:szCs w:val="24"/>
        </w:rPr>
        <w:t xml:space="preserve"> </w:t>
      </w:r>
      <w:r w:rsidRPr="00CA5609">
        <w:rPr>
          <w:rFonts w:asciiTheme="majorHAnsi" w:hAnsiTheme="majorHAnsi"/>
          <w:sz w:val="24"/>
          <w:szCs w:val="24"/>
        </w:rPr>
        <w:t xml:space="preserve">Use </w:t>
      </w:r>
      <w:r w:rsidRPr="00CA5609">
        <w:rPr>
          <w:rFonts w:asciiTheme="majorHAnsi" w:hAnsiTheme="majorHAnsi"/>
          <w:i/>
          <w:sz w:val="24"/>
          <w:szCs w:val="24"/>
        </w:rPr>
        <w:t xml:space="preserve">Define with </w:t>
      </w:r>
      <w:proofErr w:type="spellStart"/>
      <w:r w:rsidRPr="00CA5609">
        <w:rPr>
          <w:rFonts w:asciiTheme="majorHAnsi" w:hAnsiTheme="majorHAnsi"/>
          <w:i/>
          <w:sz w:val="24"/>
          <w:szCs w:val="24"/>
        </w:rPr>
        <w:t>BigDataViewer</w:t>
      </w:r>
      <w:proofErr w:type="spellEnd"/>
      <w:r w:rsidRPr="00CA5609">
        <w:rPr>
          <w:rFonts w:asciiTheme="majorHAnsi" w:hAnsiTheme="majorHAnsi"/>
          <w:sz w:val="24"/>
          <w:szCs w:val="24"/>
        </w:rPr>
        <w:t xml:space="preserve"> and choose a name for the bounding box. </w:t>
      </w:r>
    </w:p>
    <w:p w14:paraId="76592355"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1E083079" w14:textId="6DF1AF5C" w:rsidR="00A02C60" w:rsidRDefault="00CA5609" w:rsidP="009E2B80">
      <w:pPr>
        <w:spacing w:line="240" w:lineRule="auto"/>
        <w:jc w:val="both"/>
        <w:rPr>
          <w:rFonts w:asciiTheme="majorHAnsi" w:hAnsiTheme="majorHAnsi"/>
          <w:sz w:val="24"/>
          <w:szCs w:val="24"/>
        </w:rPr>
      </w:pPr>
      <w:r w:rsidRPr="00CA5609">
        <w:rPr>
          <w:rFonts w:asciiTheme="majorHAnsi" w:hAnsiTheme="majorHAnsi"/>
          <w:sz w:val="24"/>
          <w:szCs w:val="24"/>
        </w:rPr>
        <w:t>7.1.</w:t>
      </w:r>
      <w:r w:rsidR="00E602B5">
        <w:rPr>
          <w:rFonts w:asciiTheme="majorHAnsi" w:hAnsiTheme="majorHAnsi"/>
          <w:sz w:val="24"/>
          <w:szCs w:val="24"/>
        </w:rPr>
        <w:t>2</w:t>
      </w:r>
      <w:r w:rsidR="001442A0">
        <w:rPr>
          <w:rFonts w:asciiTheme="majorHAnsi" w:hAnsiTheme="majorHAnsi"/>
          <w:sz w:val="24"/>
          <w:szCs w:val="24"/>
        </w:rPr>
        <w:t xml:space="preserve">) </w:t>
      </w:r>
      <w:r w:rsidR="00A02C60" w:rsidRPr="00CA5609">
        <w:rPr>
          <w:rFonts w:asciiTheme="majorHAnsi" w:hAnsiTheme="majorHAnsi"/>
          <w:sz w:val="24"/>
          <w:szCs w:val="24"/>
        </w:rPr>
        <w:t xml:space="preserve">Move the slider for </w:t>
      </w:r>
      <w:r w:rsidR="00A02C60" w:rsidRPr="00F650CE">
        <w:rPr>
          <w:rFonts w:asciiTheme="majorHAnsi" w:hAnsiTheme="majorHAnsi"/>
          <w:i/>
          <w:sz w:val="24"/>
          <w:szCs w:val="24"/>
        </w:rPr>
        <w:t>min</w:t>
      </w:r>
      <w:r w:rsidR="00A02C60" w:rsidRPr="00CA5609">
        <w:rPr>
          <w:rFonts w:asciiTheme="majorHAnsi" w:hAnsiTheme="majorHAnsi"/>
          <w:sz w:val="24"/>
          <w:szCs w:val="24"/>
        </w:rPr>
        <w:t xml:space="preserve"> and </w:t>
      </w:r>
      <w:r w:rsidR="00A02C60" w:rsidRPr="00F650CE">
        <w:rPr>
          <w:rFonts w:asciiTheme="majorHAnsi" w:hAnsiTheme="majorHAnsi"/>
          <w:i/>
          <w:sz w:val="24"/>
          <w:szCs w:val="24"/>
        </w:rPr>
        <w:t>max</w:t>
      </w:r>
      <w:r w:rsidR="00A02C60" w:rsidRPr="00CA5609">
        <w:rPr>
          <w:rFonts w:asciiTheme="majorHAnsi" w:hAnsiTheme="majorHAnsi"/>
          <w:sz w:val="24"/>
          <w:szCs w:val="24"/>
        </w:rPr>
        <w:t xml:space="preserve"> in every axis to determine the region of interest and then press </w:t>
      </w:r>
      <w:r w:rsidR="00A02C60">
        <w:rPr>
          <w:rFonts w:asciiTheme="majorHAnsi" w:hAnsiTheme="majorHAnsi"/>
          <w:i/>
          <w:sz w:val="24"/>
          <w:szCs w:val="24"/>
        </w:rPr>
        <w:t>OK</w:t>
      </w:r>
      <w:r w:rsidR="00A02C60" w:rsidRPr="00CA5609">
        <w:rPr>
          <w:rFonts w:asciiTheme="majorHAnsi" w:hAnsiTheme="majorHAnsi"/>
          <w:sz w:val="24"/>
          <w:szCs w:val="24"/>
        </w:rPr>
        <w:t xml:space="preserve">. The parameters of the bounding box will be displayed. </w:t>
      </w:r>
      <w:r w:rsidR="001442A0">
        <w:rPr>
          <w:rFonts w:asciiTheme="majorHAnsi" w:hAnsiTheme="majorHAnsi"/>
          <w:sz w:val="24"/>
          <w:szCs w:val="24"/>
        </w:rPr>
        <w:t xml:space="preserve">NOTE: </w:t>
      </w:r>
      <w:r w:rsidRPr="00CA5609">
        <w:rPr>
          <w:rFonts w:asciiTheme="majorHAnsi" w:hAnsiTheme="majorHAnsi"/>
          <w:sz w:val="24"/>
          <w:szCs w:val="24"/>
        </w:rPr>
        <w:t>The bounding box will contain everything within the green box that is overlaid with a transparent magenta layer.</w:t>
      </w:r>
    </w:p>
    <w:p w14:paraId="69DBFA61" w14:textId="77777777" w:rsidR="00017087" w:rsidRDefault="00017087" w:rsidP="009E2B80">
      <w:pPr>
        <w:spacing w:line="240" w:lineRule="auto"/>
        <w:jc w:val="both"/>
        <w:rPr>
          <w:rFonts w:asciiTheme="majorHAnsi" w:hAnsiTheme="majorHAnsi"/>
          <w:sz w:val="24"/>
          <w:szCs w:val="24"/>
        </w:rPr>
      </w:pPr>
    </w:p>
    <w:p w14:paraId="1E417F96" w14:textId="1E61A494" w:rsidR="00CA5609" w:rsidRPr="00CA5609" w:rsidRDefault="00CA5609" w:rsidP="009E2B80">
      <w:pPr>
        <w:spacing w:line="240" w:lineRule="auto"/>
        <w:jc w:val="both"/>
        <w:rPr>
          <w:rFonts w:asciiTheme="majorHAnsi" w:hAnsiTheme="majorHAnsi" w:cs="Times New Roman"/>
          <w:sz w:val="24"/>
          <w:szCs w:val="24"/>
        </w:rPr>
      </w:pPr>
      <w:r w:rsidRPr="00CA5609">
        <w:rPr>
          <w:rFonts w:asciiTheme="majorHAnsi" w:hAnsiTheme="majorHAnsi"/>
          <w:b/>
          <w:bCs/>
          <w:sz w:val="24"/>
          <w:szCs w:val="24"/>
        </w:rPr>
        <w:t xml:space="preserve">7.2) Content-based </w:t>
      </w:r>
      <w:proofErr w:type="spellStart"/>
      <w:r w:rsidRPr="00CA5609">
        <w:rPr>
          <w:rFonts w:asciiTheme="majorHAnsi" w:hAnsiTheme="majorHAnsi"/>
          <w:b/>
          <w:bCs/>
          <w:sz w:val="24"/>
          <w:szCs w:val="24"/>
        </w:rPr>
        <w:t>multiview</w:t>
      </w:r>
      <w:proofErr w:type="spellEnd"/>
      <w:r w:rsidRPr="00CA5609">
        <w:rPr>
          <w:rFonts w:asciiTheme="majorHAnsi" w:hAnsiTheme="majorHAnsi"/>
          <w:b/>
          <w:bCs/>
          <w:sz w:val="24"/>
          <w:szCs w:val="24"/>
        </w:rPr>
        <w:t xml:space="preserve"> fusion</w:t>
      </w:r>
    </w:p>
    <w:p w14:paraId="0C41927E" w14:textId="4F2C3D21" w:rsidR="00CA5609" w:rsidRPr="00CA5609" w:rsidRDefault="001442A0" w:rsidP="009E2B80">
      <w:pPr>
        <w:spacing w:line="240" w:lineRule="auto"/>
        <w:jc w:val="both"/>
        <w:rPr>
          <w:rFonts w:asciiTheme="majorHAnsi" w:eastAsia="Times New Roman" w:hAnsiTheme="majorHAnsi"/>
          <w:sz w:val="24"/>
          <w:szCs w:val="24"/>
        </w:rPr>
      </w:pPr>
      <w:r>
        <w:rPr>
          <w:rFonts w:asciiTheme="majorHAnsi" w:eastAsia="Times New Roman" w:hAnsiTheme="majorHAnsi"/>
          <w:sz w:val="24"/>
          <w:szCs w:val="24"/>
        </w:rPr>
        <w:lastRenderedPageBreak/>
        <w:t xml:space="preserve">NOTE: </w:t>
      </w:r>
      <w:r w:rsidR="00CA5609" w:rsidRPr="00CA5609">
        <w:rPr>
          <w:rFonts w:asciiTheme="majorHAnsi" w:eastAsia="Times New Roman" w:hAnsiTheme="majorHAnsi"/>
          <w:sz w:val="24"/>
          <w:szCs w:val="24"/>
        </w:rPr>
        <w:t xml:space="preserve">Content-based </w:t>
      </w:r>
      <w:proofErr w:type="spellStart"/>
      <w:r w:rsidR="00CA5609" w:rsidRPr="00CA5609">
        <w:rPr>
          <w:rFonts w:asciiTheme="majorHAnsi" w:eastAsia="Times New Roman" w:hAnsiTheme="majorHAnsi"/>
          <w:sz w:val="24"/>
          <w:szCs w:val="24"/>
        </w:rPr>
        <w:t>multiview</w:t>
      </w:r>
      <w:proofErr w:type="spellEnd"/>
      <w:r w:rsidR="00CA5609" w:rsidRPr="00CA5609">
        <w:rPr>
          <w:rFonts w:asciiTheme="majorHAnsi" w:eastAsia="Times New Roman" w:hAnsiTheme="majorHAnsi"/>
          <w:sz w:val="24"/>
          <w:szCs w:val="24"/>
        </w:rPr>
        <w:t xml:space="preserve"> fusion</w:t>
      </w:r>
      <w:r w:rsidR="00D235B4">
        <w:rPr>
          <w:rFonts w:asciiTheme="majorHAnsi" w:eastAsia="Times New Roman" w:hAnsiTheme="majorHAnsi"/>
          <w:sz w:val="24"/>
          <w:szCs w:val="24"/>
        </w:rPr>
        <w:fldChar w:fldCharType="begin"/>
      </w:r>
      <w:r w:rsidR="009B54C8">
        <w:rPr>
          <w:rFonts w:asciiTheme="majorHAnsi" w:eastAsia="Times New Roman" w:hAnsiTheme="majorHAnsi"/>
          <w:sz w:val="24"/>
          <w:szCs w:val="24"/>
        </w:rPr>
        <w:instrText xml:space="preserve"> ADDIN PAPERS2_CITATIONS &lt;citation&gt;&lt;uuid&gt;D5AE709D-DA19-4A63-B381-29503F2B9AD6&lt;/uuid&gt;&lt;priority&gt;0&lt;/priority&gt;&lt;publications&gt;&lt;publication&gt;&lt;uuid&gt;34B92B69-BA49-4479-8896-0A33B3199084&lt;/uuid&gt;&lt;volume&gt;6914&lt;/volume&gt;&lt;doi&gt;10.1117/12.770893&lt;/doi&gt;&lt;subtitle&gt;SPIE Proceedings&lt;/subtitle&gt;&lt;startpage&gt;69140E&lt;/startpage&gt;&lt;publication_date&gt;99200804081200000000222000&lt;/publication_date&gt;&lt;url&gt;http://proceedings.spiedigitallibrary.org/proceeding.aspx?articleid=827745&lt;/url&gt;&lt;type&gt;400&lt;/type&gt;&lt;title&gt;&amp;lt;title&gt;Mosaicing of single plane illumination microscopy images using groupwise registration and fast content-based image fusion&amp;lt;/title&gt;&lt;/title&gt;&lt;publisher&gt;SPIE&lt;/publisher&gt;&lt;subtype&gt;420&lt;/subtype&gt;&lt;endpage&gt;69140E-8&lt;/endpage&gt;&lt;bundle&gt;&lt;publication&gt;&lt;title&gt;Medical Imaging&lt;/title&gt;&lt;type&gt;-200&lt;/type&gt;&lt;subtype&gt;-200&lt;/subtype&gt;&lt;uuid&gt;FCC67A3C-B8B5-4288-A570-C7BEE0644018&lt;/uuid&gt;&lt;/publication&gt;&lt;/bundle&gt;&lt;authors&gt;&lt;author&gt;&lt;firstName&gt;Stephan&lt;/firstName&gt;&lt;lastName&gt;Preibisch&lt;/lastName&gt;&lt;/author&gt;&lt;author&gt;&lt;firstName&gt;Torsten&lt;/firstName&gt;&lt;lastName&gt;Rohlfing&lt;/lastName&gt;&lt;/author&gt;&lt;author&gt;&lt;firstName&gt;Michael&lt;/firstName&gt;&lt;middleNames&gt;P&lt;/middleNames&gt;&lt;lastName&gt;Hasak&lt;/lastName&gt;&lt;/author&gt;&lt;author&gt;&lt;firstName&gt;Pavel&lt;/firstName&gt;&lt;lastName&gt;Tomancak&lt;/lastName&gt;&lt;/author&gt;&lt;/authors&gt;&lt;editors&gt;&lt;author&gt;&lt;firstName&gt;Joseph&lt;/firstName&gt;&lt;middleNames&gt;M&lt;/middleNames&gt;&lt;lastName&gt;Reinhardt&lt;/lastName&gt;&lt;/author&gt;&lt;author&gt;&lt;firstName&gt;Josien&lt;/firstName&gt;&lt;middleNames&gt;P W&lt;/middleNames&gt;&lt;lastName&gt;Pluim&lt;/lastName&gt;&lt;/author&gt;&lt;/editors&gt;&lt;/publication&gt;&lt;/publications&gt;&lt;cites&gt;&lt;/cites&gt;&lt;/citation&gt;</w:instrText>
      </w:r>
      <w:r w:rsidR="00D235B4">
        <w:rPr>
          <w:rFonts w:asciiTheme="majorHAnsi" w:eastAsia="Times New Roman" w:hAnsiTheme="majorHAnsi"/>
          <w:sz w:val="24"/>
          <w:szCs w:val="24"/>
        </w:rPr>
        <w:fldChar w:fldCharType="separate"/>
      </w:r>
      <w:r w:rsidR="00FA4397">
        <w:rPr>
          <w:rFonts w:ascii="Calibri" w:hAnsi="Calibri" w:cs="Calibri"/>
          <w:sz w:val="24"/>
          <w:szCs w:val="24"/>
          <w:vertAlign w:val="superscript"/>
        </w:rPr>
        <w:t>21</w:t>
      </w:r>
      <w:r w:rsidR="00D235B4">
        <w:rPr>
          <w:rFonts w:asciiTheme="majorHAnsi" w:eastAsia="Times New Roman" w:hAnsiTheme="majorHAnsi"/>
          <w:sz w:val="24"/>
          <w:szCs w:val="24"/>
        </w:rPr>
        <w:fldChar w:fldCharType="end"/>
      </w:r>
      <w:r w:rsidR="00CA5609" w:rsidRPr="00CA5609">
        <w:rPr>
          <w:rFonts w:asciiTheme="majorHAnsi" w:eastAsia="Times New Roman" w:hAnsiTheme="majorHAnsi"/>
          <w:sz w:val="24"/>
          <w:szCs w:val="24"/>
        </w:rPr>
        <w:t xml:space="preserve"> takes the image quality differences over the stack (i.e. degradation of the signal in z) into account and applies higher weights for better image quality instead of using a simple averaging. </w:t>
      </w:r>
    </w:p>
    <w:p w14:paraId="4A9DB547"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1F4045E7" w14:textId="22F387D3" w:rsidR="00CA5609" w:rsidRPr="00CA5609" w:rsidRDefault="00CA5609" w:rsidP="009E2B80">
      <w:pPr>
        <w:spacing w:line="240" w:lineRule="auto"/>
        <w:jc w:val="both"/>
        <w:rPr>
          <w:rFonts w:asciiTheme="majorHAnsi" w:hAnsiTheme="majorHAnsi" w:cs="Times New Roman"/>
          <w:sz w:val="24"/>
          <w:szCs w:val="24"/>
        </w:rPr>
      </w:pPr>
      <w:r w:rsidRPr="00CA5609">
        <w:rPr>
          <w:rFonts w:asciiTheme="majorHAnsi" w:hAnsiTheme="majorHAnsi"/>
          <w:sz w:val="24"/>
          <w:szCs w:val="24"/>
        </w:rPr>
        <w:t xml:space="preserve">7.2.1) Select the time point(s) that should be fused in the </w:t>
      </w:r>
      <w:proofErr w:type="spellStart"/>
      <w:r w:rsidRPr="00CA5609">
        <w:rPr>
          <w:rFonts w:asciiTheme="majorHAnsi" w:hAnsiTheme="majorHAnsi"/>
          <w:i/>
          <w:sz w:val="24"/>
          <w:szCs w:val="24"/>
        </w:rPr>
        <w:t>ViewSetup</w:t>
      </w:r>
      <w:proofErr w:type="spellEnd"/>
      <w:r w:rsidRPr="00CA5609">
        <w:rPr>
          <w:rFonts w:asciiTheme="majorHAnsi" w:hAnsiTheme="majorHAnsi"/>
          <w:i/>
          <w:sz w:val="24"/>
          <w:szCs w:val="24"/>
        </w:rPr>
        <w:t xml:space="preserve"> Explorer</w:t>
      </w:r>
      <w:r w:rsidRPr="00CA5609">
        <w:rPr>
          <w:rFonts w:asciiTheme="majorHAnsi" w:hAnsiTheme="majorHAnsi"/>
          <w:sz w:val="24"/>
          <w:szCs w:val="24"/>
        </w:rPr>
        <w:t xml:space="preserve">, </w:t>
      </w:r>
      <w:r w:rsidRPr="00CA5609">
        <w:rPr>
          <w:rFonts w:asciiTheme="majorHAnsi" w:hAnsiTheme="majorHAnsi"/>
          <w:i/>
          <w:sz w:val="24"/>
          <w:szCs w:val="24"/>
        </w:rPr>
        <w:t>right click</w:t>
      </w:r>
      <w:r w:rsidRPr="00CA5609">
        <w:rPr>
          <w:rFonts w:asciiTheme="majorHAnsi" w:hAnsiTheme="majorHAnsi"/>
          <w:sz w:val="24"/>
          <w:szCs w:val="24"/>
        </w:rPr>
        <w:t xml:space="preserve"> and select </w:t>
      </w:r>
      <w:r w:rsidRPr="00CA5609">
        <w:rPr>
          <w:rFonts w:asciiTheme="majorHAnsi" w:hAnsiTheme="majorHAnsi"/>
          <w:i/>
          <w:sz w:val="24"/>
          <w:szCs w:val="24"/>
        </w:rPr>
        <w:t>Image Fusion/</w:t>
      </w:r>
      <w:proofErr w:type="spellStart"/>
      <w:r w:rsidRPr="00CA5609">
        <w:rPr>
          <w:rFonts w:asciiTheme="majorHAnsi" w:hAnsiTheme="majorHAnsi"/>
          <w:i/>
          <w:sz w:val="24"/>
          <w:szCs w:val="24"/>
        </w:rPr>
        <w:t>Deconvolution</w:t>
      </w:r>
      <w:proofErr w:type="spellEnd"/>
      <w:r w:rsidRPr="00CA5609">
        <w:rPr>
          <w:rFonts w:asciiTheme="majorHAnsi" w:hAnsiTheme="majorHAnsi"/>
          <w:sz w:val="24"/>
          <w:szCs w:val="24"/>
        </w:rPr>
        <w:t>.</w:t>
      </w:r>
    </w:p>
    <w:p w14:paraId="7FC671FA"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7B0F7376" w14:textId="66B10DB6" w:rsidR="00CA5609" w:rsidRPr="00CA5609" w:rsidRDefault="00CA5609" w:rsidP="009E2B80">
      <w:pPr>
        <w:spacing w:line="240" w:lineRule="auto"/>
        <w:jc w:val="both"/>
        <w:rPr>
          <w:rFonts w:asciiTheme="majorHAnsi" w:hAnsiTheme="majorHAnsi" w:cs="Times New Roman"/>
          <w:sz w:val="24"/>
          <w:szCs w:val="24"/>
        </w:rPr>
      </w:pPr>
      <w:r w:rsidRPr="00CA5609">
        <w:rPr>
          <w:rFonts w:asciiTheme="majorHAnsi" w:hAnsiTheme="majorHAnsi"/>
          <w:sz w:val="24"/>
          <w:szCs w:val="24"/>
        </w:rPr>
        <w:t>7.</w:t>
      </w:r>
      <w:r w:rsidR="00F363D3">
        <w:rPr>
          <w:rFonts w:asciiTheme="majorHAnsi" w:hAnsiTheme="majorHAnsi"/>
          <w:sz w:val="24"/>
          <w:szCs w:val="24"/>
        </w:rPr>
        <w:t xml:space="preserve">2.2) In the Image Fusion window, </w:t>
      </w:r>
      <w:r w:rsidRPr="00CA5609">
        <w:rPr>
          <w:rFonts w:asciiTheme="majorHAnsi" w:hAnsiTheme="majorHAnsi"/>
          <w:sz w:val="24"/>
          <w:szCs w:val="24"/>
        </w:rPr>
        <w:t xml:space="preserve">select </w:t>
      </w:r>
      <w:r w:rsidRPr="00CA5609">
        <w:rPr>
          <w:rFonts w:asciiTheme="majorHAnsi" w:hAnsiTheme="majorHAnsi"/>
          <w:i/>
          <w:sz w:val="24"/>
          <w:szCs w:val="24"/>
        </w:rPr>
        <w:t>Weighted-average fusion</w:t>
      </w:r>
      <w:r w:rsidRPr="00CA5609">
        <w:rPr>
          <w:rFonts w:asciiTheme="majorHAnsi" w:hAnsiTheme="majorHAnsi"/>
          <w:sz w:val="24"/>
          <w:szCs w:val="24"/>
        </w:rPr>
        <w:t xml:space="preserve"> from the drop down menu, and </w:t>
      </w:r>
      <w:r w:rsidR="009669BE">
        <w:rPr>
          <w:rFonts w:asciiTheme="majorHAnsi" w:hAnsiTheme="majorHAnsi"/>
          <w:sz w:val="24"/>
          <w:szCs w:val="24"/>
        </w:rPr>
        <w:t>choose</w:t>
      </w:r>
      <w:r w:rsidR="009669BE" w:rsidRPr="00CA5609">
        <w:rPr>
          <w:rFonts w:asciiTheme="majorHAnsi" w:hAnsiTheme="majorHAnsi"/>
          <w:sz w:val="24"/>
          <w:szCs w:val="24"/>
        </w:rPr>
        <w:t xml:space="preserve"> </w:t>
      </w:r>
      <w:r w:rsidRPr="00CA5609">
        <w:rPr>
          <w:rFonts w:asciiTheme="majorHAnsi" w:hAnsiTheme="majorHAnsi"/>
          <w:i/>
          <w:sz w:val="24"/>
          <w:szCs w:val="24"/>
        </w:rPr>
        <w:t>Use pre-defined Bounding Box</w:t>
      </w:r>
      <w:r w:rsidRPr="00CA5609">
        <w:rPr>
          <w:rFonts w:asciiTheme="majorHAnsi" w:hAnsiTheme="majorHAnsi"/>
          <w:sz w:val="24"/>
          <w:szCs w:val="24"/>
        </w:rPr>
        <w:t xml:space="preserve"> for </w:t>
      </w:r>
      <w:r w:rsidRPr="00CA5609">
        <w:rPr>
          <w:rFonts w:asciiTheme="majorHAnsi" w:hAnsiTheme="majorHAnsi"/>
          <w:i/>
          <w:sz w:val="24"/>
          <w:szCs w:val="24"/>
        </w:rPr>
        <w:t>Bounding Box</w:t>
      </w:r>
      <w:r w:rsidRPr="00CA5609">
        <w:rPr>
          <w:rFonts w:asciiTheme="majorHAnsi" w:hAnsiTheme="majorHAnsi"/>
          <w:sz w:val="24"/>
          <w:szCs w:val="24"/>
        </w:rPr>
        <w:t xml:space="preserve">. For the output of the fused image select </w:t>
      </w:r>
      <w:r w:rsidRPr="00CA5609">
        <w:rPr>
          <w:rFonts w:asciiTheme="majorHAnsi" w:hAnsiTheme="majorHAnsi"/>
          <w:i/>
          <w:sz w:val="24"/>
          <w:szCs w:val="24"/>
        </w:rPr>
        <w:t>Append to current XML Project</w:t>
      </w:r>
      <w:r w:rsidRPr="00CA5609">
        <w:rPr>
          <w:rFonts w:asciiTheme="majorHAnsi" w:hAnsiTheme="majorHAnsi"/>
          <w:sz w:val="24"/>
          <w:szCs w:val="24"/>
        </w:rPr>
        <w:t xml:space="preserve">, </w:t>
      </w:r>
      <w:r w:rsidR="003F01AA">
        <w:rPr>
          <w:rFonts w:asciiTheme="majorHAnsi" w:hAnsiTheme="majorHAnsi"/>
          <w:sz w:val="24"/>
          <w:szCs w:val="24"/>
        </w:rPr>
        <w:t>which</w:t>
      </w:r>
      <w:r w:rsidR="003F01AA" w:rsidRPr="00CA5609">
        <w:rPr>
          <w:rFonts w:asciiTheme="majorHAnsi" w:hAnsiTheme="majorHAnsi"/>
          <w:sz w:val="24"/>
          <w:szCs w:val="24"/>
        </w:rPr>
        <w:t xml:space="preserve"> </w:t>
      </w:r>
      <w:r w:rsidRPr="00CA5609">
        <w:rPr>
          <w:rFonts w:asciiTheme="majorHAnsi" w:hAnsiTheme="majorHAnsi"/>
          <w:sz w:val="24"/>
          <w:szCs w:val="24"/>
        </w:rPr>
        <w:t>write</w:t>
      </w:r>
      <w:r w:rsidR="003F01AA">
        <w:rPr>
          <w:rFonts w:asciiTheme="majorHAnsi" w:hAnsiTheme="majorHAnsi"/>
          <w:sz w:val="24"/>
          <w:szCs w:val="24"/>
        </w:rPr>
        <w:t>s</w:t>
      </w:r>
      <w:r w:rsidRPr="00CA5609">
        <w:rPr>
          <w:rFonts w:asciiTheme="majorHAnsi" w:hAnsiTheme="majorHAnsi"/>
          <w:sz w:val="24"/>
          <w:szCs w:val="24"/>
        </w:rPr>
        <w:t xml:space="preserve"> new hdf5 files to the already existing hdf5 files and allows using the registered </w:t>
      </w:r>
      <w:r w:rsidR="00017087">
        <w:rPr>
          <w:rFonts w:asciiTheme="majorHAnsi" w:hAnsiTheme="majorHAnsi"/>
          <w:sz w:val="24"/>
          <w:szCs w:val="24"/>
        </w:rPr>
        <w:t xml:space="preserve">unfused </w:t>
      </w:r>
      <w:r w:rsidRPr="00CA5609">
        <w:rPr>
          <w:rFonts w:asciiTheme="majorHAnsi" w:hAnsiTheme="majorHAnsi"/>
          <w:sz w:val="24"/>
          <w:szCs w:val="24"/>
        </w:rPr>
        <w:t xml:space="preserve">views and the fused image together. Press </w:t>
      </w:r>
      <w:r w:rsidR="00EE1993">
        <w:rPr>
          <w:rFonts w:asciiTheme="majorHAnsi" w:hAnsiTheme="majorHAnsi"/>
          <w:i/>
          <w:sz w:val="24"/>
          <w:szCs w:val="24"/>
        </w:rPr>
        <w:t>OK</w:t>
      </w:r>
      <w:r w:rsidRPr="00CA5609">
        <w:rPr>
          <w:rFonts w:asciiTheme="majorHAnsi" w:hAnsiTheme="majorHAnsi"/>
          <w:sz w:val="24"/>
          <w:szCs w:val="24"/>
        </w:rPr>
        <w:t>.</w:t>
      </w:r>
    </w:p>
    <w:p w14:paraId="1ACD6896"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5531F990" w14:textId="2A928CA9" w:rsidR="00CA5609" w:rsidRPr="00CA5609" w:rsidRDefault="00CA5609" w:rsidP="009E2B80">
      <w:pPr>
        <w:spacing w:line="240" w:lineRule="auto"/>
        <w:jc w:val="both"/>
        <w:rPr>
          <w:rFonts w:asciiTheme="majorHAnsi" w:hAnsiTheme="majorHAnsi" w:cs="Times New Roman"/>
          <w:sz w:val="24"/>
          <w:szCs w:val="24"/>
        </w:rPr>
      </w:pPr>
      <w:r w:rsidRPr="00CA5609">
        <w:rPr>
          <w:rFonts w:asciiTheme="majorHAnsi" w:hAnsiTheme="majorHAnsi"/>
          <w:sz w:val="24"/>
          <w:szCs w:val="24"/>
        </w:rPr>
        <w:t xml:space="preserve">7.2.3) Then in the </w:t>
      </w:r>
      <w:r w:rsidRPr="00CA5609">
        <w:rPr>
          <w:rFonts w:asciiTheme="majorHAnsi" w:hAnsiTheme="majorHAnsi"/>
          <w:i/>
          <w:sz w:val="24"/>
          <w:szCs w:val="24"/>
        </w:rPr>
        <w:t>Pre-define Bounding Box</w:t>
      </w:r>
      <w:r w:rsidRPr="00CA5609">
        <w:rPr>
          <w:rFonts w:asciiTheme="majorHAnsi" w:hAnsiTheme="majorHAnsi"/>
          <w:sz w:val="24"/>
          <w:szCs w:val="24"/>
        </w:rPr>
        <w:t xml:space="preserve"> pop up window select the name of the previously defined bounding box and press </w:t>
      </w:r>
      <w:r w:rsidR="00EE1993">
        <w:rPr>
          <w:rFonts w:asciiTheme="majorHAnsi" w:hAnsiTheme="majorHAnsi"/>
          <w:i/>
          <w:sz w:val="24"/>
          <w:szCs w:val="24"/>
        </w:rPr>
        <w:t>OK</w:t>
      </w:r>
      <w:r w:rsidRPr="00CA5609">
        <w:rPr>
          <w:rFonts w:asciiTheme="majorHAnsi" w:hAnsiTheme="majorHAnsi"/>
          <w:sz w:val="24"/>
          <w:szCs w:val="24"/>
        </w:rPr>
        <w:t>.</w:t>
      </w:r>
    </w:p>
    <w:p w14:paraId="793FF68E"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25E29F59" w14:textId="0F0646AC" w:rsidR="00CA5609" w:rsidRPr="00CA5609" w:rsidRDefault="00CA5609" w:rsidP="009E2B80">
      <w:pPr>
        <w:spacing w:line="240" w:lineRule="auto"/>
        <w:jc w:val="both"/>
        <w:rPr>
          <w:rFonts w:asciiTheme="majorHAnsi" w:hAnsiTheme="majorHAnsi" w:cs="Times New Roman"/>
          <w:sz w:val="24"/>
          <w:szCs w:val="24"/>
        </w:rPr>
      </w:pPr>
      <w:r w:rsidRPr="00CA5609">
        <w:rPr>
          <w:rFonts w:asciiTheme="majorHAnsi" w:hAnsiTheme="majorHAnsi"/>
          <w:sz w:val="24"/>
          <w:szCs w:val="24"/>
        </w:rPr>
        <w:t xml:space="preserve">7.2.4) </w:t>
      </w:r>
      <w:r w:rsidR="00F363D3">
        <w:rPr>
          <w:rFonts w:asciiTheme="majorHAnsi" w:hAnsiTheme="majorHAnsi"/>
          <w:sz w:val="24"/>
          <w:szCs w:val="24"/>
        </w:rPr>
        <w:t>Observe t</w:t>
      </w:r>
      <w:r w:rsidRPr="00CA5609">
        <w:rPr>
          <w:rFonts w:asciiTheme="majorHAnsi" w:hAnsiTheme="majorHAnsi"/>
          <w:sz w:val="24"/>
          <w:szCs w:val="24"/>
        </w:rPr>
        <w:t xml:space="preserve">he parameters of the bounding box in the next window. For quick </w:t>
      </w:r>
      <w:r w:rsidR="00AA6E43">
        <w:rPr>
          <w:rFonts w:asciiTheme="majorHAnsi" w:hAnsiTheme="majorHAnsi"/>
          <w:sz w:val="24"/>
          <w:szCs w:val="24"/>
        </w:rPr>
        <w:t>fusion,</w:t>
      </w:r>
      <w:r w:rsidR="00AA6E43" w:rsidRPr="00CA5609">
        <w:rPr>
          <w:rFonts w:asciiTheme="majorHAnsi" w:hAnsiTheme="majorHAnsi"/>
          <w:sz w:val="24"/>
          <w:szCs w:val="24"/>
        </w:rPr>
        <w:t xml:space="preserve"> </w:t>
      </w:r>
      <w:r w:rsidRPr="00CA5609">
        <w:rPr>
          <w:rFonts w:asciiTheme="majorHAnsi" w:hAnsiTheme="majorHAnsi"/>
          <w:sz w:val="24"/>
          <w:szCs w:val="24"/>
        </w:rPr>
        <w:t>apply a down sampling on the fused dataset</w:t>
      </w:r>
      <w:r w:rsidR="002634EF">
        <w:rPr>
          <w:rFonts w:asciiTheme="majorHAnsi" w:hAnsiTheme="majorHAnsi"/>
          <w:sz w:val="24"/>
          <w:szCs w:val="24"/>
        </w:rPr>
        <w:t xml:space="preserve">. </w:t>
      </w:r>
      <w:r w:rsidR="00F363D3">
        <w:rPr>
          <w:rFonts w:asciiTheme="majorHAnsi" w:hAnsiTheme="majorHAnsi"/>
          <w:sz w:val="24"/>
          <w:szCs w:val="24"/>
        </w:rPr>
        <w:t xml:space="preserve">NOTE: </w:t>
      </w:r>
      <w:r w:rsidR="002634EF">
        <w:rPr>
          <w:rFonts w:asciiTheme="majorHAnsi" w:hAnsiTheme="majorHAnsi"/>
          <w:sz w:val="24"/>
          <w:szCs w:val="24"/>
        </w:rPr>
        <w:t>If the fused stack is above a ce</w:t>
      </w:r>
      <w:r w:rsidR="00826B8C">
        <w:rPr>
          <w:rFonts w:asciiTheme="majorHAnsi" w:hAnsiTheme="majorHAnsi"/>
          <w:sz w:val="24"/>
          <w:szCs w:val="24"/>
        </w:rPr>
        <w:t>rtain size</w:t>
      </w:r>
      <w:r w:rsidR="00530ADC">
        <w:rPr>
          <w:rFonts w:asciiTheme="majorHAnsi" w:hAnsiTheme="majorHAnsi"/>
          <w:sz w:val="24"/>
          <w:szCs w:val="24"/>
        </w:rPr>
        <w:t>,</w:t>
      </w:r>
      <w:r w:rsidR="00826B8C">
        <w:rPr>
          <w:rFonts w:asciiTheme="majorHAnsi" w:hAnsiTheme="majorHAnsi"/>
          <w:sz w:val="24"/>
          <w:szCs w:val="24"/>
        </w:rPr>
        <w:t xml:space="preserve"> the program will</w:t>
      </w:r>
      <w:r w:rsidR="002634EF">
        <w:rPr>
          <w:rFonts w:asciiTheme="majorHAnsi" w:hAnsiTheme="majorHAnsi"/>
          <w:sz w:val="24"/>
          <w:szCs w:val="24"/>
        </w:rPr>
        <w:t xml:space="preserve"> recommend </w:t>
      </w:r>
      <w:r w:rsidR="00530ADC">
        <w:rPr>
          <w:rFonts w:asciiTheme="majorHAnsi" w:hAnsiTheme="majorHAnsi"/>
          <w:sz w:val="24"/>
          <w:szCs w:val="24"/>
        </w:rPr>
        <w:t>using</w:t>
      </w:r>
      <w:r w:rsidR="002634EF">
        <w:rPr>
          <w:rFonts w:asciiTheme="majorHAnsi" w:hAnsiTheme="majorHAnsi"/>
          <w:sz w:val="24"/>
          <w:szCs w:val="24"/>
        </w:rPr>
        <w:t xml:space="preserve"> a more memory efficient </w:t>
      </w:r>
      <w:r w:rsidR="002634EF" w:rsidRPr="000A4FFD">
        <w:rPr>
          <w:rFonts w:asciiTheme="majorHAnsi" w:hAnsiTheme="majorHAnsi"/>
          <w:i/>
          <w:sz w:val="24"/>
          <w:szCs w:val="24"/>
        </w:rPr>
        <w:t>ImageLib2 container</w:t>
      </w:r>
      <w:r w:rsidR="00530ADC">
        <w:rPr>
          <w:rFonts w:asciiTheme="majorHAnsi" w:hAnsiTheme="majorHAnsi"/>
          <w:sz w:val="24"/>
          <w:szCs w:val="24"/>
        </w:rPr>
        <w:t>.</w:t>
      </w:r>
      <w:r w:rsidR="002634EF">
        <w:rPr>
          <w:rFonts w:asciiTheme="majorHAnsi" w:hAnsiTheme="majorHAnsi"/>
          <w:sz w:val="24"/>
          <w:szCs w:val="24"/>
        </w:rPr>
        <w:t xml:space="preserve"> </w:t>
      </w:r>
      <w:r w:rsidR="00530ADC">
        <w:rPr>
          <w:rFonts w:asciiTheme="majorHAnsi" w:hAnsiTheme="majorHAnsi"/>
          <w:sz w:val="24"/>
          <w:szCs w:val="24"/>
        </w:rPr>
        <w:t>S</w:t>
      </w:r>
      <w:r w:rsidR="002634EF">
        <w:rPr>
          <w:rFonts w:asciiTheme="majorHAnsi" w:hAnsiTheme="majorHAnsi"/>
          <w:sz w:val="24"/>
          <w:szCs w:val="24"/>
        </w:rPr>
        <w:t xml:space="preserve">witch from </w:t>
      </w:r>
      <w:proofErr w:type="spellStart"/>
      <w:r w:rsidR="002634EF" w:rsidRPr="000A4FFD">
        <w:rPr>
          <w:rFonts w:asciiTheme="majorHAnsi" w:hAnsiTheme="majorHAnsi"/>
          <w:i/>
          <w:sz w:val="24"/>
          <w:szCs w:val="24"/>
        </w:rPr>
        <w:t>ArrayImg</w:t>
      </w:r>
      <w:proofErr w:type="spellEnd"/>
      <w:r w:rsidR="002634EF">
        <w:rPr>
          <w:rFonts w:asciiTheme="majorHAnsi" w:hAnsiTheme="majorHAnsi"/>
          <w:sz w:val="24"/>
          <w:szCs w:val="24"/>
        </w:rPr>
        <w:t xml:space="preserve"> to the </w:t>
      </w:r>
      <w:proofErr w:type="spellStart"/>
      <w:r w:rsidR="002634EF" w:rsidRPr="000A4FFD">
        <w:rPr>
          <w:rFonts w:asciiTheme="majorHAnsi" w:hAnsiTheme="majorHAnsi"/>
          <w:i/>
          <w:sz w:val="24"/>
          <w:szCs w:val="24"/>
        </w:rPr>
        <w:t>PlanarImg</w:t>
      </w:r>
      <w:proofErr w:type="spellEnd"/>
      <w:r w:rsidR="002634EF" w:rsidRPr="000A4FFD">
        <w:rPr>
          <w:rFonts w:asciiTheme="majorHAnsi" w:hAnsiTheme="majorHAnsi"/>
          <w:i/>
          <w:sz w:val="24"/>
          <w:szCs w:val="24"/>
        </w:rPr>
        <w:t xml:space="preserve"> (</w:t>
      </w:r>
      <w:r w:rsidR="00826B8C" w:rsidRPr="000A4FFD">
        <w:rPr>
          <w:rFonts w:asciiTheme="majorHAnsi" w:hAnsiTheme="majorHAnsi"/>
          <w:i/>
          <w:sz w:val="24"/>
          <w:szCs w:val="24"/>
        </w:rPr>
        <w:t>large images, easy to display)</w:t>
      </w:r>
      <w:r w:rsidR="00826B8C">
        <w:rPr>
          <w:rFonts w:asciiTheme="majorHAnsi" w:hAnsiTheme="majorHAnsi"/>
          <w:sz w:val="24"/>
          <w:szCs w:val="24"/>
        </w:rPr>
        <w:t xml:space="preserve"> </w:t>
      </w:r>
      <w:r w:rsidR="002634EF">
        <w:rPr>
          <w:rFonts w:asciiTheme="majorHAnsi" w:hAnsiTheme="majorHAnsi"/>
          <w:sz w:val="24"/>
          <w:szCs w:val="24"/>
        </w:rPr>
        <w:t xml:space="preserve">or </w:t>
      </w:r>
      <w:proofErr w:type="spellStart"/>
      <w:r w:rsidR="002634EF" w:rsidRPr="000A4FFD">
        <w:rPr>
          <w:rFonts w:asciiTheme="majorHAnsi" w:hAnsiTheme="majorHAnsi"/>
          <w:i/>
          <w:sz w:val="24"/>
          <w:szCs w:val="24"/>
        </w:rPr>
        <w:t>CellImg</w:t>
      </w:r>
      <w:proofErr w:type="spellEnd"/>
      <w:r w:rsidR="002634EF" w:rsidRPr="000A4FFD">
        <w:rPr>
          <w:rFonts w:asciiTheme="majorHAnsi" w:hAnsiTheme="majorHAnsi"/>
          <w:i/>
          <w:sz w:val="24"/>
          <w:szCs w:val="24"/>
        </w:rPr>
        <w:t xml:space="preserve"> </w:t>
      </w:r>
      <w:r w:rsidR="00826B8C" w:rsidRPr="000A4FFD">
        <w:rPr>
          <w:rFonts w:asciiTheme="majorHAnsi" w:hAnsiTheme="majorHAnsi"/>
          <w:i/>
          <w:sz w:val="24"/>
          <w:szCs w:val="24"/>
        </w:rPr>
        <w:t>(large images)</w:t>
      </w:r>
      <w:r w:rsidR="00826B8C">
        <w:rPr>
          <w:rFonts w:asciiTheme="majorHAnsi" w:hAnsiTheme="majorHAnsi"/>
          <w:sz w:val="24"/>
          <w:szCs w:val="24"/>
        </w:rPr>
        <w:t xml:space="preserve"> </w:t>
      </w:r>
      <w:r w:rsidR="002634EF">
        <w:rPr>
          <w:rFonts w:asciiTheme="majorHAnsi" w:hAnsiTheme="majorHAnsi"/>
          <w:sz w:val="24"/>
          <w:szCs w:val="24"/>
        </w:rPr>
        <w:t>con</w:t>
      </w:r>
      <w:r w:rsidR="00826B8C">
        <w:rPr>
          <w:rFonts w:asciiTheme="majorHAnsi" w:hAnsiTheme="majorHAnsi"/>
          <w:sz w:val="24"/>
          <w:szCs w:val="24"/>
        </w:rPr>
        <w:t>tainer</w:t>
      </w:r>
      <w:r w:rsidR="00530ADC">
        <w:rPr>
          <w:rFonts w:asciiTheme="majorHAnsi" w:hAnsiTheme="majorHAnsi"/>
          <w:sz w:val="24"/>
          <w:szCs w:val="24"/>
        </w:rPr>
        <w:t>,</w:t>
      </w:r>
      <w:r w:rsidR="00826B8C">
        <w:rPr>
          <w:rFonts w:asciiTheme="majorHAnsi" w:hAnsiTheme="majorHAnsi"/>
          <w:sz w:val="24"/>
          <w:szCs w:val="24"/>
        </w:rPr>
        <w:t xml:space="preserve"> which allow </w:t>
      </w:r>
      <w:r w:rsidR="00530ADC">
        <w:rPr>
          <w:rFonts w:asciiTheme="majorHAnsi" w:hAnsiTheme="majorHAnsi"/>
          <w:sz w:val="24"/>
          <w:szCs w:val="24"/>
        </w:rPr>
        <w:t>processing of</w:t>
      </w:r>
      <w:r w:rsidR="00826B8C">
        <w:rPr>
          <w:rFonts w:asciiTheme="majorHAnsi" w:hAnsiTheme="majorHAnsi"/>
          <w:sz w:val="24"/>
          <w:szCs w:val="24"/>
        </w:rPr>
        <w:t xml:space="preserve"> larger data</w:t>
      </w:r>
      <w:r w:rsidR="002634EF">
        <w:rPr>
          <w:rFonts w:asciiTheme="majorHAnsi" w:hAnsiTheme="majorHAnsi"/>
          <w:sz w:val="24"/>
          <w:szCs w:val="24"/>
        </w:rPr>
        <w:t>. O</w:t>
      </w:r>
      <w:r w:rsidRPr="00CA5609">
        <w:rPr>
          <w:rFonts w:asciiTheme="majorHAnsi" w:hAnsiTheme="majorHAnsi"/>
          <w:sz w:val="24"/>
          <w:szCs w:val="24"/>
        </w:rPr>
        <w:t xml:space="preserve">therwise use the predefined settings and apply </w:t>
      </w:r>
      <w:r w:rsidRPr="00CA5609">
        <w:rPr>
          <w:rFonts w:asciiTheme="majorHAnsi" w:hAnsiTheme="majorHAnsi"/>
          <w:i/>
          <w:sz w:val="24"/>
          <w:szCs w:val="24"/>
        </w:rPr>
        <w:t>blending</w:t>
      </w:r>
      <w:r w:rsidRPr="00CA5609">
        <w:rPr>
          <w:rFonts w:asciiTheme="majorHAnsi" w:hAnsiTheme="majorHAnsi"/>
          <w:sz w:val="24"/>
          <w:szCs w:val="24"/>
        </w:rPr>
        <w:t xml:space="preserve"> and </w:t>
      </w:r>
      <w:r w:rsidRPr="00CA5609">
        <w:rPr>
          <w:rFonts w:asciiTheme="majorHAnsi" w:hAnsiTheme="majorHAnsi"/>
          <w:i/>
          <w:sz w:val="24"/>
          <w:szCs w:val="24"/>
        </w:rPr>
        <w:t>content-based fusion</w:t>
      </w:r>
      <w:r w:rsidRPr="00CA5609">
        <w:rPr>
          <w:rFonts w:asciiTheme="majorHAnsi" w:hAnsiTheme="majorHAnsi"/>
          <w:sz w:val="24"/>
          <w:szCs w:val="24"/>
        </w:rPr>
        <w:t xml:space="preserve">. Proceed by pressing </w:t>
      </w:r>
      <w:r w:rsidR="009404D0">
        <w:rPr>
          <w:rFonts w:asciiTheme="majorHAnsi" w:hAnsiTheme="majorHAnsi"/>
          <w:i/>
          <w:sz w:val="24"/>
          <w:szCs w:val="24"/>
        </w:rPr>
        <w:t>OK</w:t>
      </w:r>
      <w:r w:rsidRPr="00CA5609">
        <w:rPr>
          <w:rFonts w:asciiTheme="majorHAnsi" w:hAnsiTheme="majorHAnsi"/>
          <w:sz w:val="24"/>
          <w:szCs w:val="24"/>
        </w:rPr>
        <w:t>.</w:t>
      </w:r>
    </w:p>
    <w:p w14:paraId="0207D341"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1695FC15" w14:textId="23BB35CE" w:rsidR="00CA5609" w:rsidRPr="00CA5609" w:rsidRDefault="00CA5609" w:rsidP="009E2B80">
      <w:pPr>
        <w:spacing w:line="240" w:lineRule="auto"/>
        <w:jc w:val="both"/>
        <w:rPr>
          <w:rFonts w:asciiTheme="majorHAnsi" w:hAnsiTheme="majorHAnsi" w:cs="Times New Roman"/>
          <w:sz w:val="24"/>
          <w:szCs w:val="24"/>
        </w:rPr>
      </w:pPr>
      <w:r w:rsidRPr="00CA5609">
        <w:rPr>
          <w:rFonts w:asciiTheme="majorHAnsi" w:hAnsiTheme="majorHAnsi"/>
          <w:sz w:val="24"/>
          <w:szCs w:val="24"/>
        </w:rPr>
        <w:t xml:space="preserve">7.2.5) </w:t>
      </w:r>
      <w:r w:rsidR="00F363D3">
        <w:rPr>
          <w:rFonts w:asciiTheme="majorHAnsi" w:hAnsiTheme="majorHAnsi"/>
          <w:sz w:val="24"/>
          <w:szCs w:val="24"/>
        </w:rPr>
        <w:t>Observe</w:t>
      </w:r>
      <w:r w:rsidRPr="00CA5609">
        <w:rPr>
          <w:rFonts w:asciiTheme="majorHAnsi" w:hAnsiTheme="majorHAnsi"/>
          <w:sz w:val="24"/>
          <w:szCs w:val="24"/>
        </w:rPr>
        <w:t xml:space="preserve"> the hdf5 settings</w:t>
      </w:r>
      <w:r w:rsidR="00F363D3">
        <w:rPr>
          <w:rFonts w:asciiTheme="majorHAnsi" w:hAnsiTheme="majorHAnsi"/>
          <w:sz w:val="24"/>
          <w:szCs w:val="24"/>
        </w:rPr>
        <w:t xml:space="preserve"> in the next window</w:t>
      </w:r>
      <w:r w:rsidRPr="00CA5609">
        <w:rPr>
          <w:rFonts w:asciiTheme="majorHAnsi" w:hAnsiTheme="majorHAnsi"/>
          <w:sz w:val="24"/>
          <w:szCs w:val="24"/>
        </w:rPr>
        <w:t xml:space="preserve">. Use the predefined parameters and start the fusion process. Make sure that Fiji has assigned enough memory in </w:t>
      </w:r>
      <w:r w:rsidRPr="00CA5609">
        <w:rPr>
          <w:rFonts w:asciiTheme="majorHAnsi" w:hAnsiTheme="majorHAnsi"/>
          <w:i/>
          <w:sz w:val="24"/>
          <w:szCs w:val="24"/>
        </w:rPr>
        <w:t>Edit</w:t>
      </w:r>
      <w:r w:rsidRPr="00CA5609">
        <w:rPr>
          <w:rFonts w:asciiTheme="majorHAnsi" w:hAnsiTheme="majorHAnsi"/>
          <w:sz w:val="24"/>
          <w:szCs w:val="24"/>
        </w:rPr>
        <w:t xml:space="preserve"> &gt; </w:t>
      </w:r>
      <w:r w:rsidRPr="00CA5609">
        <w:rPr>
          <w:rFonts w:asciiTheme="majorHAnsi" w:hAnsiTheme="majorHAnsi"/>
          <w:i/>
          <w:sz w:val="24"/>
          <w:szCs w:val="24"/>
        </w:rPr>
        <w:t>Options</w:t>
      </w:r>
      <w:r w:rsidRPr="00CA5609">
        <w:rPr>
          <w:rFonts w:asciiTheme="majorHAnsi" w:hAnsiTheme="majorHAnsi"/>
          <w:sz w:val="24"/>
          <w:szCs w:val="24"/>
        </w:rPr>
        <w:t xml:space="preserve"> &gt; </w:t>
      </w:r>
      <w:r w:rsidRPr="00CA5609">
        <w:rPr>
          <w:rFonts w:asciiTheme="majorHAnsi" w:hAnsiTheme="majorHAnsi"/>
          <w:i/>
          <w:sz w:val="24"/>
          <w:szCs w:val="24"/>
        </w:rPr>
        <w:t>Memory &amp; Threads</w:t>
      </w:r>
      <w:r w:rsidRPr="00CA5609">
        <w:rPr>
          <w:rFonts w:asciiTheme="majorHAnsi" w:hAnsiTheme="majorHAnsi"/>
          <w:sz w:val="24"/>
          <w:szCs w:val="24"/>
        </w:rPr>
        <w:t xml:space="preserve">. </w:t>
      </w:r>
    </w:p>
    <w:p w14:paraId="5A2CB87D" w14:textId="77777777" w:rsidR="00752313" w:rsidRDefault="00752313" w:rsidP="009E2B80">
      <w:pPr>
        <w:spacing w:line="240" w:lineRule="auto"/>
        <w:jc w:val="both"/>
        <w:rPr>
          <w:rFonts w:asciiTheme="majorHAnsi" w:hAnsiTheme="majorHAnsi"/>
          <w:b/>
          <w:bCs/>
          <w:sz w:val="24"/>
          <w:szCs w:val="24"/>
        </w:rPr>
      </w:pPr>
    </w:p>
    <w:p w14:paraId="44DC9641" w14:textId="13E7BE1A" w:rsidR="00CA5609" w:rsidRPr="00CA5609" w:rsidRDefault="00CA5609" w:rsidP="009E2B80">
      <w:pPr>
        <w:spacing w:line="240" w:lineRule="auto"/>
        <w:jc w:val="both"/>
        <w:rPr>
          <w:rFonts w:asciiTheme="majorHAnsi" w:hAnsiTheme="majorHAnsi"/>
          <w:b/>
          <w:bCs/>
          <w:sz w:val="24"/>
          <w:szCs w:val="24"/>
        </w:rPr>
      </w:pPr>
      <w:r w:rsidRPr="00CA5609">
        <w:rPr>
          <w:rFonts w:asciiTheme="majorHAnsi" w:hAnsiTheme="majorHAnsi"/>
          <w:b/>
          <w:bCs/>
          <w:sz w:val="24"/>
          <w:szCs w:val="24"/>
        </w:rPr>
        <w:t xml:space="preserve">7.3) </w:t>
      </w:r>
      <w:proofErr w:type="spellStart"/>
      <w:r w:rsidRPr="00CA5609">
        <w:rPr>
          <w:rFonts w:asciiTheme="majorHAnsi" w:hAnsiTheme="majorHAnsi"/>
          <w:b/>
          <w:bCs/>
          <w:sz w:val="24"/>
          <w:szCs w:val="24"/>
        </w:rPr>
        <w:t>Multiview</w:t>
      </w:r>
      <w:proofErr w:type="spellEnd"/>
      <w:r w:rsidRPr="00CA5609">
        <w:rPr>
          <w:rFonts w:asciiTheme="majorHAnsi" w:hAnsiTheme="majorHAnsi"/>
          <w:b/>
          <w:bCs/>
          <w:sz w:val="24"/>
          <w:szCs w:val="24"/>
        </w:rPr>
        <w:t xml:space="preserve"> </w:t>
      </w:r>
      <w:proofErr w:type="spellStart"/>
      <w:r w:rsidRPr="00CA5609">
        <w:rPr>
          <w:rFonts w:asciiTheme="majorHAnsi" w:hAnsiTheme="majorHAnsi"/>
          <w:b/>
          <w:bCs/>
          <w:sz w:val="24"/>
          <w:szCs w:val="24"/>
        </w:rPr>
        <w:t>deconvolution</w:t>
      </w:r>
      <w:proofErr w:type="spellEnd"/>
    </w:p>
    <w:p w14:paraId="22F6D981" w14:textId="43C79F1D" w:rsidR="00CA5609" w:rsidRPr="00AC28EB" w:rsidRDefault="001442A0" w:rsidP="009E2B80">
      <w:pPr>
        <w:spacing w:line="240" w:lineRule="auto"/>
        <w:jc w:val="both"/>
        <w:rPr>
          <w:rFonts w:asciiTheme="majorHAnsi" w:hAnsiTheme="majorHAnsi"/>
          <w:bCs/>
          <w:sz w:val="24"/>
          <w:szCs w:val="24"/>
        </w:rPr>
      </w:pPr>
      <w:r>
        <w:rPr>
          <w:rFonts w:asciiTheme="majorHAnsi" w:hAnsiTheme="majorHAnsi"/>
          <w:bCs/>
          <w:sz w:val="24"/>
          <w:szCs w:val="24"/>
        </w:rPr>
        <w:t xml:space="preserve">NOTE: </w:t>
      </w:r>
      <w:proofErr w:type="spellStart"/>
      <w:r w:rsidR="00CA5609" w:rsidRPr="00CA5609">
        <w:rPr>
          <w:rFonts w:asciiTheme="majorHAnsi" w:hAnsiTheme="majorHAnsi"/>
          <w:bCs/>
          <w:sz w:val="24"/>
          <w:szCs w:val="24"/>
        </w:rPr>
        <w:t>Multiview</w:t>
      </w:r>
      <w:proofErr w:type="spellEnd"/>
      <w:r w:rsidR="00CA5609" w:rsidRPr="00CA5609">
        <w:rPr>
          <w:rFonts w:asciiTheme="majorHAnsi" w:hAnsiTheme="majorHAnsi"/>
          <w:bCs/>
          <w:sz w:val="24"/>
          <w:szCs w:val="24"/>
        </w:rPr>
        <w:t xml:space="preserve"> Deconvolution</w:t>
      </w:r>
      <w:r w:rsidR="00D235B4">
        <w:rPr>
          <w:rFonts w:asciiTheme="majorHAnsi" w:hAnsiTheme="majorHAnsi"/>
          <w:bCs/>
          <w:sz w:val="24"/>
          <w:szCs w:val="24"/>
        </w:rPr>
        <w:fldChar w:fldCharType="begin"/>
      </w:r>
      <w:r w:rsidR="009B54C8">
        <w:rPr>
          <w:rFonts w:asciiTheme="majorHAnsi" w:hAnsiTheme="majorHAnsi"/>
          <w:bCs/>
          <w:sz w:val="24"/>
          <w:szCs w:val="24"/>
        </w:rPr>
        <w:instrText xml:space="preserve"> ADDIN PAPERS2_CITATIONS &lt;citation&gt;&lt;uuid&gt;7D644246-E875-4FCA-81B0-8EDBBBAE1013&lt;/uuid&gt;&lt;priority&gt;0&lt;/priority&gt;&lt;publications&gt;&lt;publication&gt;&lt;volume&gt;11&lt;/volume&gt;&lt;publication_date&gt;99201404201200000000222000&lt;/publication_date&gt;&lt;number&gt;6&lt;/number&gt;&lt;doi&gt;10.1038/nmeth.2929&lt;/doi&gt;&lt;startpage&gt;645&lt;/startpage&gt;&lt;title&gt;Efficient Bayesian-based multiview deconvolution&lt;/title&gt;&lt;uuid&gt;DF8A229C-4B85-4B8E-90D8-1A7985282FE3&lt;/uuid&gt;&lt;subtype&gt;400&lt;/subtype&gt;&lt;endpage&gt;648&lt;/endpage&gt;&lt;type&gt;400&lt;/type&gt;&lt;url&gt;http://www.nature.com/doifinder/10.1038/nmeth.2929&lt;/url&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Fernando&lt;/firstName&gt;&lt;lastName&gt;Amat&lt;/lastName&gt;&lt;/author&gt;&lt;author&gt;&lt;firstName&gt;Evangelia&lt;/firstName&gt;&lt;lastName&gt;Stamataki&lt;/lastName&gt;&lt;/author&gt;&lt;author&gt;&lt;firstName&gt;Mihail&lt;/firstName&gt;&lt;lastName&gt;Sarov&lt;/lastName&gt;&lt;/author&gt;&lt;author&gt;&lt;firstName&gt;Robert&lt;/firstName&gt;&lt;middleNames&gt;H&lt;/middleNames&gt;&lt;lastName&gt;Singer&lt;/lastName&gt;&lt;/author&gt;&lt;author&gt;&lt;firstName&gt;Eugene&lt;/firstName&gt;&lt;lastName&gt;Myers&lt;/lastName&gt;&lt;/author&gt;&lt;author&gt;&lt;firstName&gt;Pavel&lt;/firstName&gt;&lt;lastName&gt;Tomancak&lt;/lastName&gt;&lt;/author&gt;&lt;/authors&gt;&lt;/publication&gt;&lt;/publications&gt;&lt;cites&gt;&lt;/cites&gt;&lt;/citation&gt;</w:instrText>
      </w:r>
      <w:r w:rsidR="00D235B4">
        <w:rPr>
          <w:rFonts w:asciiTheme="majorHAnsi" w:hAnsiTheme="majorHAnsi"/>
          <w:bCs/>
          <w:sz w:val="24"/>
          <w:szCs w:val="24"/>
        </w:rPr>
        <w:fldChar w:fldCharType="separate"/>
      </w:r>
      <w:r w:rsidR="00FA4397">
        <w:rPr>
          <w:rFonts w:ascii="Calibri" w:hAnsi="Calibri" w:cs="Calibri"/>
          <w:sz w:val="24"/>
          <w:szCs w:val="24"/>
          <w:vertAlign w:val="superscript"/>
        </w:rPr>
        <w:t>31</w:t>
      </w:r>
      <w:r w:rsidR="00D235B4">
        <w:rPr>
          <w:rFonts w:asciiTheme="majorHAnsi" w:hAnsiTheme="majorHAnsi"/>
          <w:bCs/>
          <w:sz w:val="24"/>
          <w:szCs w:val="24"/>
        </w:rPr>
        <w:fldChar w:fldCharType="end"/>
      </w:r>
      <w:r w:rsidR="00CA5609" w:rsidRPr="00CA5609">
        <w:rPr>
          <w:rFonts w:asciiTheme="majorHAnsi" w:hAnsiTheme="majorHAnsi"/>
          <w:bCs/>
          <w:sz w:val="24"/>
          <w:szCs w:val="24"/>
        </w:rPr>
        <w:t xml:space="preserve"> is another type of </w:t>
      </w:r>
      <w:proofErr w:type="spellStart"/>
      <w:r w:rsidR="00CA5609" w:rsidRPr="00CA5609">
        <w:rPr>
          <w:rFonts w:asciiTheme="majorHAnsi" w:hAnsiTheme="majorHAnsi"/>
          <w:bCs/>
          <w:sz w:val="24"/>
          <w:szCs w:val="24"/>
        </w:rPr>
        <w:t>multiview</w:t>
      </w:r>
      <w:proofErr w:type="spellEnd"/>
      <w:r w:rsidR="00CA5609" w:rsidRPr="00CA5609">
        <w:rPr>
          <w:rFonts w:asciiTheme="majorHAnsi" w:hAnsiTheme="majorHAnsi"/>
          <w:bCs/>
          <w:sz w:val="24"/>
          <w:szCs w:val="24"/>
        </w:rPr>
        <w:t xml:space="preserve"> fusion</w:t>
      </w:r>
      <w:r w:rsidR="00C04548">
        <w:rPr>
          <w:rFonts w:asciiTheme="majorHAnsi" w:hAnsiTheme="majorHAnsi"/>
          <w:bCs/>
          <w:sz w:val="24"/>
          <w:szCs w:val="24"/>
        </w:rPr>
        <w:t xml:space="preserve">. </w:t>
      </w:r>
      <w:r w:rsidR="00CA5609" w:rsidRPr="00CA5609">
        <w:rPr>
          <w:rFonts w:asciiTheme="majorHAnsi" w:hAnsiTheme="majorHAnsi"/>
          <w:bCs/>
          <w:sz w:val="24"/>
          <w:szCs w:val="24"/>
        </w:rPr>
        <w:t xml:space="preserve">Here </w:t>
      </w:r>
      <w:r w:rsidR="00C04548">
        <w:rPr>
          <w:rFonts w:asciiTheme="majorHAnsi" w:hAnsiTheme="majorHAnsi"/>
          <w:bCs/>
          <w:sz w:val="24"/>
          <w:szCs w:val="24"/>
        </w:rPr>
        <w:t>additionally</w:t>
      </w:r>
      <w:r w:rsidR="00CA5609" w:rsidRPr="00CA5609">
        <w:rPr>
          <w:rFonts w:asciiTheme="majorHAnsi" w:hAnsiTheme="majorHAnsi"/>
          <w:bCs/>
          <w:sz w:val="24"/>
          <w:szCs w:val="24"/>
        </w:rPr>
        <w:t xml:space="preserve"> </w:t>
      </w:r>
      <w:r w:rsidR="00C04548">
        <w:rPr>
          <w:rFonts w:asciiTheme="majorHAnsi" w:hAnsiTheme="majorHAnsi"/>
          <w:bCs/>
          <w:sz w:val="24"/>
          <w:szCs w:val="24"/>
        </w:rPr>
        <w:t>to the fusion</w:t>
      </w:r>
      <w:r w:rsidR="000A4FFD">
        <w:rPr>
          <w:rFonts w:asciiTheme="majorHAnsi" w:hAnsiTheme="majorHAnsi"/>
          <w:bCs/>
          <w:sz w:val="24"/>
          <w:szCs w:val="24"/>
        </w:rPr>
        <w:t>,</w:t>
      </w:r>
      <w:r w:rsidR="00C04548">
        <w:rPr>
          <w:rFonts w:asciiTheme="majorHAnsi" w:hAnsiTheme="majorHAnsi"/>
          <w:bCs/>
          <w:sz w:val="24"/>
          <w:szCs w:val="24"/>
        </w:rPr>
        <w:t xml:space="preserve"> </w:t>
      </w:r>
      <w:r w:rsidR="00CA5609" w:rsidRPr="00CA5609">
        <w:rPr>
          <w:rFonts w:asciiTheme="majorHAnsi" w:hAnsiTheme="majorHAnsi"/>
          <w:bCs/>
          <w:sz w:val="24"/>
          <w:szCs w:val="24"/>
        </w:rPr>
        <w:t xml:space="preserve">the PSF of the imaging system is taken into account in order to </w:t>
      </w:r>
      <w:proofErr w:type="spellStart"/>
      <w:r w:rsidR="00CA5609" w:rsidRPr="00CA5609">
        <w:rPr>
          <w:rFonts w:asciiTheme="majorHAnsi" w:hAnsiTheme="majorHAnsi"/>
          <w:bCs/>
          <w:sz w:val="24"/>
          <w:szCs w:val="24"/>
        </w:rPr>
        <w:t>deconvolve</w:t>
      </w:r>
      <w:proofErr w:type="spellEnd"/>
      <w:r w:rsidR="00CA5609" w:rsidRPr="00CA5609">
        <w:rPr>
          <w:rFonts w:asciiTheme="majorHAnsi" w:hAnsiTheme="majorHAnsi"/>
          <w:bCs/>
          <w:sz w:val="24"/>
          <w:szCs w:val="24"/>
        </w:rPr>
        <w:t xml:space="preserve"> the image and yield increased </w:t>
      </w:r>
      <w:r w:rsidR="00D235B4">
        <w:rPr>
          <w:rFonts w:asciiTheme="majorHAnsi" w:hAnsiTheme="majorHAnsi"/>
          <w:bCs/>
          <w:sz w:val="24"/>
          <w:szCs w:val="24"/>
        </w:rPr>
        <w:t>resolution</w:t>
      </w:r>
      <w:r w:rsidR="00D235B4" w:rsidRPr="00CA5609">
        <w:rPr>
          <w:rFonts w:asciiTheme="majorHAnsi" w:hAnsiTheme="majorHAnsi"/>
          <w:bCs/>
          <w:sz w:val="24"/>
          <w:szCs w:val="24"/>
        </w:rPr>
        <w:t xml:space="preserve"> </w:t>
      </w:r>
      <w:r w:rsidR="00CA5609" w:rsidRPr="00CA5609">
        <w:rPr>
          <w:rFonts w:asciiTheme="majorHAnsi" w:hAnsiTheme="majorHAnsi"/>
          <w:bCs/>
          <w:sz w:val="24"/>
          <w:szCs w:val="24"/>
        </w:rPr>
        <w:t>and contrast of the signal</w:t>
      </w:r>
      <w:r w:rsidR="006A2442">
        <w:rPr>
          <w:rFonts w:asciiTheme="majorHAnsi" w:hAnsiTheme="majorHAnsi"/>
          <w:bCs/>
          <w:sz w:val="24"/>
          <w:szCs w:val="24"/>
        </w:rPr>
        <w:t xml:space="preserve"> (compared in </w:t>
      </w:r>
      <w:r w:rsidR="006A2442" w:rsidRPr="006A2442">
        <w:rPr>
          <w:rFonts w:asciiTheme="majorHAnsi" w:hAnsiTheme="majorHAnsi"/>
          <w:b/>
          <w:bCs/>
          <w:sz w:val="24"/>
          <w:szCs w:val="24"/>
        </w:rPr>
        <w:t xml:space="preserve">Figure </w:t>
      </w:r>
      <w:r w:rsidR="00E418EF">
        <w:rPr>
          <w:rFonts w:asciiTheme="majorHAnsi" w:hAnsiTheme="majorHAnsi"/>
          <w:b/>
          <w:bCs/>
          <w:sz w:val="24"/>
          <w:szCs w:val="24"/>
        </w:rPr>
        <w:t>2</w:t>
      </w:r>
      <w:r w:rsidR="006A2442" w:rsidRPr="006A2442">
        <w:rPr>
          <w:rFonts w:asciiTheme="majorHAnsi" w:hAnsiTheme="majorHAnsi"/>
          <w:b/>
          <w:bCs/>
          <w:sz w:val="24"/>
          <w:szCs w:val="24"/>
        </w:rPr>
        <w:t>C-</w:t>
      </w:r>
      <w:r w:rsidR="00086409">
        <w:rPr>
          <w:rFonts w:asciiTheme="majorHAnsi" w:hAnsiTheme="majorHAnsi"/>
          <w:b/>
          <w:bCs/>
          <w:sz w:val="24"/>
          <w:szCs w:val="24"/>
        </w:rPr>
        <w:t>J</w:t>
      </w:r>
      <w:r w:rsidR="00017087">
        <w:rPr>
          <w:rFonts w:asciiTheme="majorHAnsi" w:hAnsiTheme="majorHAnsi"/>
          <w:b/>
          <w:bCs/>
          <w:sz w:val="24"/>
          <w:szCs w:val="24"/>
        </w:rPr>
        <w:t>, Figure</w:t>
      </w:r>
      <w:r w:rsidR="00D82363">
        <w:rPr>
          <w:rFonts w:asciiTheme="majorHAnsi" w:hAnsiTheme="majorHAnsi"/>
          <w:b/>
          <w:bCs/>
          <w:sz w:val="24"/>
          <w:szCs w:val="24"/>
        </w:rPr>
        <w:t xml:space="preserve"> 5 and</w:t>
      </w:r>
      <w:r w:rsidR="00017087">
        <w:rPr>
          <w:rFonts w:asciiTheme="majorHAnsi" w:hAnsiTheme="majorHAnsi"/>
          <w:b/>
          <w:bCs/>
          <w:sz w:val="24"/>
          <w:szCs w:val="24"/>
        </w:rPr>
        <w:t xml:space="preserve"> Movie 3</w:t>
      </w:r>
      <w:r w:rsidR="006A2442">
        <w:rPr>
          <w:rFonts w:asciiTheme="majorHAnsi" w:hAnsiTheme="majorHAnsi"/>
          <w:bCs/>
          <w:sz w:val="24"/>
          <w:szCs w:val="24"/>
        </w:rPr>
        <w:t>)</w:t>
      </w:r>
      <w:r w:rsidR="00CA5609" w:rsidRPr="00CA5609">
        <w:rPr>
          <w:rFonts w:asciiTheme="majorHAnsi" w:hAnsiTheme="majorHAnsi"/>
          <w:bCs/>
          <w:sz w:val="24"/>
          <w:szCs w:val="24"/>
        </w:rPr>
        <w:t xml:space="preserve">. </w:t>
      </w:r>
    </w:p>
    <w:p w14:paraId="7302E79A"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517BF28F" w14:textId="620A0982" w:rsidR="00CA5609" w:rsidRPr="00CA5609" w:rsidRDefault="00CA5609" w:rsidP="009E2B80">
      <w:pPr>
        <w:spacing w:line="240" w:lineRule="auto"/>
        <w:jc w:val="both"/>
        <w:rPr>
          <w:rFonts w:asciiTheme="majorHAnsi" w:hAnsiTheme="majorHAnsi" w:cs="Times New Roman"/>
          <w:sz w:val="24"/>
          <w:szCs w:val="24"/>
        </w:rPr>
      </w:pPr>
      <w:r w:rsidRPr="00CA5609">
        <w:rPr>
          <w:rFonts w:asciiTheme="majorHAnsi" w:hAnsiTheme="majorHAnsi"/>
          <w:sz w:val="24"/>
          <w:szCs w:val="24"/>
        </w:rPr>
        <w:t xml:space="preserve">7.3.1) Select the time point(s) to </w:t>
      </w:r>
      <w:r w:rsidR="00F10E0D">
        <w:rPr>
          <w:rFonts w:asciiTheme="majorHAnsi" w:hAnsiTheme="majorHAnsi"/>
          <w:sz w:val="24"/>
          <w:szCs w:val="24"/>
        </w:rPr>
        <w:t xml:space="preserve">be </w:t>
      </w:r>
      <w:proofErr w:type="spellStart"/>
      <w:r w:rsidRPr="00CA5609">
        <w:rPr>
          <w:rFonts w:asciiTheme="majorHAnsi" w:hAnsiTheme="majorHAnsi"/>
          <w:sz w:val="24"/>
          <w:szCs w:val="24"/>
        </w:rPr>
        <w:t>deconvolve</w:t>
      </w:r>
      <w:r w:rsidR="00F10E0D">
        <w:rPr>
          <w:rFonts w:asciiTheme="majorHAnsi" w:hAnsiTheme="majorHAnsi"/>
          <w:sz w:val="24"/>
          <w:szCs w:val="24"/>
        </w:rPr>
        <w:t>d</w:t>
      </w:r>
      <w:proofErr w:type="spellEnd"/>
      <w:r w:rsidRPr="00CA5609">
        <w:rPr>
          <w:rFonts w:asciiTheme="majorHAnsi" w:hAnsiTheme="majorHAnsi"/>
          <w:sz w:val="24"/>
          <w:szCs w:val="24"/>
        </w:rPr>
        <w:t xml:space="preserve">, </w:t>
      </w:r>
      <w:r w:rsidRPr="00CA5609">
        <w:rPr>
          <w:rFonts w:asciiTheme="majorHAnsi" w:hAnsiTheme="majorHAnsi"/>
          <w:i/>
          <w:sz w:val="24"/>
          <w:szCs w:val="24"/>
        </w:rPr>
        <w:t>right click</w:t>
      </w:r>
      <w:r w:rsidRPr="00CA5609">
        <w:rPr>
          <w:rFonts w:asciiTheme="majorHAnsi" w:hAnsiTheme="majorHAnsi"/>
          <w:sz w:val="24"/>
          <w:szCs w:val="24"/>
        </w:rPr>
        <w:t xml:space="preserve"> and </w:t>
      </w:r>
      <w:r w:rsidRPr="00D82363">
        <w:rPr>
          <w:rFonts w:asciiTheme="majorHAnsi" w:hAnsiTheme="majorHAnsi"/>
          <w:sz w:val="24"/>
          <w:szCs w:val="24"/>
        </w:rPr>
        <w:t>press</w:t>
      </w:r>
      <w:r w:rsidRPr="00CA5609">
        <w:rPr>
          <w:rFonts w:asciiTheme="majorHAnsi" w:hAnsiTheme="majorHAnsi"/>
          <w:i/>
          <w:sz w:val="24"/>
          <w:szCs w:val="24"/>
        </w:rPr>
        <w:t xml:space="preserve"> Image Fusion/</w:t>
      </w:r>
      <w:proofErr w:type="spellStart"/>
      <w:r w:rsidRPr="00CA5609">
        <w:rPr>
          <w:rFonts w:asciiTheme="majorHAnsi" w:hAnsiTheme="majorHAnsi"/>
          <w:i/>
          <w:sz w:val="24"/>
          <w:szCs w:val="24"/>
        </w:rPr>
        <w:t>Deconvolution</w:t>
      </w:r>
      <w:proofErr w:type="spellEnd"/>
      <w:r w:rsidRPr="00CA5609">
        <w:rPr>
          <w:rFonts w:asciiTheme="majorHAnsi" w:hAnsiTheme="majorHAnsi"/>
          <w:sz w:val="24"/>
          <w:szCs w:val="24"/>
        </w:rPr>
        <w:t xml:space="preserve">. </w:t>
      </w:r>
    </w:p>
    <w:p w14:paraId="1B153C48"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39C3FBEA" w14:textId="359204CF" w:rsidR="00CA5609" w:rsidRPr="00CA5609" w:rsidRDefault="00CA5609" w:rsidP="009E2B80">
      <w:pPr>
        <w:spacing w:line="240" w:lineRule="auto"/>
        <w:jc w:val="both"/>
        <w:rPr>
          <w:rFonts w:asciiTheme="majorHAnsi" w:hAnsiTheme="majorHAnsi" w:cs="Times New Roman"/>
          <w:sz w:val="24"/>
          <w:szCs w:val="24"/>
        </w:rPr>
      </w:pPr>
      <w:r w:rsidRPr="00CA5609">
        <w:rPr>
          <w:rFonts w:asciiTheme="majorHAnsi" w:hAnsiTheme="majorHAnsi"/>
          <w:sz w:val="24"/>
          <w:szCs w:val="24"/>
        </w:rPr>
        <w:t xml:space="preserve">7.3.2) Select </w:t>
      </w:r>
      <w:proofErr w:type="spellStart"/>
      <w:r w:rsidRPr="00CA5609">
        <w:rPr>
          <w:rFonts w:asciiTheme="majorHAnsi" w:hAnsiTheme="majorHAnsi"/>
          <w:i/>
          <w:sz w:val="24"/>
          <w:szCs w:val="24"/>
        </w:rPr>
        <w:t>Multiview</w:t>
      </w:r>
      <w:proofErr w:type="spellEnd"/>
      <w:r w:rsidRPr="00CA5609">
        <w:rPr>
          <w:rFonts w:asciiTheme="majorHAnsi" w:hAnsiTheme="majorHAnsi"/>
          <w:i/>
          <w:sz w:val="24"/>
          <w:szCs w:val="24"/>
        </w:rPr>
        <w:t xml:space="preserve"> </w:t>
      </w:r>
      <w:proofErr w:type="spellStart"/>
      <w:r w:rsidRPr="00CA5609">
        <w:rPr>
          <w:rFonts w:asciiTheme="majorHAnsi" w:hAnsiTheme="majorHAnsi"/>
          <w:i/>
          <w:sz w:val="24"/>
          <w:szCs w:val="24"/>
        </w:rPr>
        <w:t>Deconvolution</w:t>
      </w:r>
      <w:proofErr w:type="spellEnd"/>
      <w:r w:rsidRPr="00CA5609">
        <w:rPr>
          <w:rFonts w:asciiTheme="majorHAnsi" w:hAnsiTheme="majorHAnsi"/>
          <w:sz w:val="24"/>
          <w:szCs w:val="24"/>
        </w:rPr>
        <w:t xml:space="preserve"> and use the </w:t>
      </w:r>
      <w:r w:rsidRPr="00CA5609">
        <w:rPr>
          <w:rFonts w:asciiTheme="majorHAnsi" w:hAnsiTheme="majorHAnsi"/>
          <w:i/>
          <w:sz w:val="24"/>
          <w:szCs w:val="24"/>
        </w:rPr>
        <w:t>pre-defined bounding box</w:t>
      </w:r>
      <w:r w:rsidRPr="00CA5609">
        <w:rPr>
          <w:rFonts w:asciiTheme="majorHAnsi" w:hAnsiTheme="majorHAnsi"/>
          <w:sz w:val="24"/>
          <w:szCs w:val="24"/>
        </w:rPr>
        <w:t xml:space="preserve"> and </w:t>
      </w:r>
      <w:r w:rsidRPr="00CA5609">
        <w:rPr>
          <w:rFonts w:asciiTheme="majorHAnsi" w:hAnsiTheme="majorHAnsi"/>
          <w:i/>
          <w:sz w:val="24"/>
          <w:szCs w:val="24"/>
        </w:rPr>
        <w:t>append to the current XML project</w:t>
      </w:r>
      <w:r w:rsidRPr="00CA5609">
        <w:rPr>
          <w:rFonts w:asciiTheme="majorHAnsi" w:hAnsiTheme="majorHAnsi"/>
          <w:sz w:val="24"/>
          <w:szCs w:val="24"/>
        </w:rPr>
        <w:t xml:space="preserve">. Select the bounding box and continue. </w:t>
      </w:r>
      <w:r w:rsidR="006A5213">
        <w:rPr>
          <w:rFonts w:asciiTheme="majorHAnsi" w:hAnsiTheme="majorHAnsi"/>
          <w:sz w:val="24"/>
          <w:szCs w:val="24"/>
        </w:rPr>
        <w:t>NOTE:</w:t>
      </w:r>
      <w:r w:rsidRPr="00CA5609">
        <w:rPr>
          <w:rFonts w:asciiTheme="majorHAnsi" w:hAnsiTheme="majorHAnsi"/>
          <w:sz w:val="24"/>
          <w:szCs w:val="24"/>
        </w:rPr>
        <w:t xml:space="preserve"> The pre-defined parameters for the </w:t>
      </w:r>
      <w:proofErr w:type="spellStart"/>
      <w:r w:rsidRPr="00CA5609">
        <w:rPr>
          <w:rFonts w:asciiTheme="majorHAnsi" w:hAnsiTheme="majorHAnsi"/>
          <w:sz w:val="24"/>
          <w:szCs w:val="24"/>
        </w:rPr>
        <w:t>deconvolution</w:t>
      </w:r>
      <w:proofErr w:type="spellEnd"/>
      <w:r w:rsidRPr="00CA5609">
        <w:rPr>
          <w:rFonts w:asciiTheme="majorHAnsi" w:hAnsiTheme="majorHAnsi"/>
          <w:sz w:val="24"/>
          <w:szCs w:val="24"/>
        </w:rPr>
        <w:t xml:space="preserve"> are a good starting point. For the first trial use </w:t>
      </w:r>
      <w:r w:rsidR="0070504E">
        <w:rPr>
          <w:rFonts w:asciiTheme="majorHAnsi" w:hAnsiTheme="majorHAnsi"/>
          <w:i/>
          <w:sz w:val="24"/>
          <w:szCs w:val="24"/>
        </w:rPr>
        <w:t>2</w:t>
      </w:r>
      <w:r w:rsidR="0070504E" w:rsidRPr="00CA5609">
        <w:rPr>
          <w:rFonts w:asciiTheme="majorHAnsi" w:hAnsiTheme="majorHAnsi"/>
          <w:i/>
          <w:sz w:val="24"/>
          <w:szCs w:val="24"/>
        </w:rPr>
        <w:t>0</w:t>
      </w:r>
      <w:r w:rsidR="0070504E">
        <w:rPr>
          <w:rFonts w:asciiTheme="majorHAnsi" w:hAnsiTheme="majorHAnsi"/>
          <w:i/>
          <w:sz w:val="24"/>
          <w:szCs w:val="24"/>
        </w:rPr>
        <w:t xml:space="preserve"> </w:t>
      </w:r>
      <w:r w:rsidRPr="00CA5609">
        <w:rPr>
          <w:rFonts w:asciiTheme="majorHAnsi" w:hAnsiTheme="majorHAnsi"/>
          <w:i/>
          <w:sz w:val="24"/>
          <w:szCs w:val="24"/>
        </w:rPr>
        <w:t>iterations</w:t>
      </w:r>
      <w:r w:rsidRPr="00CA5609">
        <w:rPr>
          <w:rFonts w:asciiTheme="majorHAnsi" w:hAnsiTheme="majorHAnsi"/>
          <w:sz w:val="24"/>
          <w:szCs w:val="24"/>
        </w:rPr>
        <w:t xml:space="preserve"> and assess the impact of the </w:t>
      </w:r>
      <w:proofErr w:type="spellStart"/>
      <w:r w:rsidRPr="00CA5609">
        <w:rPr>
          <w:rFonts w:asciiTheme="majorHAnsi" w:hAnsiTheme="majorHAnsi"/>
          <w:sz w:val="24"/>
          <w:szCs w:val="24"/>
        </w:rPr>
        <w:t>deconvolution</w:t>
      </w:r>
      <w:proofErr w:type="spellEnd"/>
      <w:r w:rsidRPr="00CA5609">
        <w:rPr>
          <w:rFonts w:asciiTheme="majorHAnsi" w:hAnsiTheme="majorHAnsi"/>
          <w:sz w:val="24"/>
          <w:szCs w:val="24"/>
        </w:rPr>
        <w:t xml:space="preserve"> by using the </w:t>
      </w:r>
      <w:r w:rsidRPr="00CA5609">
        <w:rPr>
          <w:rFonts w:asciiTheme="majorHAnsi" w:hAnsiTheme="majorHAnsi"/>
          <w:i/>
          <w:sz w:val="24"/>
          <w:szCs w:val="24"/>
        </w:rPr>
        <w:t>Debug mode</w:t>
      </w:r>
      <w:r w:rsidRPr="00CA5609">
        <w:rPr>
          <w:rFonts w:asciiTheme="majorHAnsi" w:hAnsiTheme="majorHAnsi"/>
          <w:sz w:val="24"/>
          <w:szCs w:val="24"/>
        </w:rPr>
        <w:t xml:space="preserve">. Finally set the compute on to </w:t>
      </w:r>
      <w:r w:rsidRPr="00CD39C3">
        <w:rPr>
          <w:rFonts w:asciiTheme="majorHAnsi" w:hAnsiTheme="majorHAnsi"/>
          <w:i/>
          <w:sz w:val="24"/>
          <w:szCs w:val="24"/>
        </w:rPr>
        <w:t>in</w:t>
      </w:r>
      <w:r w:rsidRPr="00CA5609">
        <w:rPr>
          <w:rFonts w:asciiTheme="majorHAnsi" w:hAnsiTheme="majorHAnsi"/>
          <w:sz w:val="24"/>
          <w:szCs w:val="24"/>
        </w:rPr>
        <w:t xml:space="preserve"> </w:t>
      </w:r>
      <w:r w:rsidR="00D235B4" w:rsidRPr="00D235B4">
        <w:rPr>
          <w:rFonts w:asciiTheme="majorHAnsi" w:hAnsiTheme="majorHAnsi"/>
          <w:i/>
          <w:sz w:val="24"/>
          <w:szCs w:val="24"/>
        </w:rPr>
        <w:t xml:space="preserve">512x512x512 </w:t>
      </w:r>
      <w:r w:rsidRPr="00D235B4">
        <w:rPr>
          <w:rFonts w:asciiTheme="majorHAnsi" w:hAnsiTheme="majorHAnsi"/>
          <w:i/>
          <w:sz w:val="24"/>
          <w:szCs w:val="24"/>
        </w:rPr>
        <w:t>blocks</w:t>
      </w:r>
      <w:r w:rsidRPr="00CA5609">
        <w:rPr>
          <w:rFonts w:asciiTheme="majorHAnsi" w:hAnsiTheme="majorHAnsi"/>
          <w:sz w:val="24"/>
          <w:szCs w:val="24"/>
        </w:rPr>
        <w:t xml:space="preserve">. </w:t>
      </w:r>
    </w:p>
    <w:p w14:paraId="2EA41ABF"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15020746" w14:textId="3DCF4627" w:rsidR="00CA5609" w:rsidRPr="00CA5609" w:rsidRDefault="00CA5609" w:rsidP="009E2B80">
      <w:pPr>
        <w:spacing w:line="240" w:lineRule="auto"/>
        <w:jc w:val="both"/>
        <w:rPr>
          <w:rFonts w:asciiTheme="majorHAnsi" w:hAnsiTheme="majorHAnsi" w:cs="Times New Roman"/>
          <w:sz w:val="24"/>
          <w:szCs w:val="24"/>
        </w:rPr>
      </w:pPr>
      <w:r w:rsidRPr="00CA5609">
        <w:rPr>
          <w:rFonts w:asciiTheme="majorHAnsi" w:hAnsiTheme="majorHAnsi"/>
          <w:sz w:val="24"/>
          <w:szCs w:val="24"/>
        </w:rPr>
        <w:t>7.3.</w:t>
      </w:r>
      <w:r w:rsidR="006A5213">
        <w:rPr>
          <w:rFonts w:asciiTheme="majorHAnsi" w:hAnsiTheme="majorHAnsi"/>
          <w:sz w:val="24"/>
          <w:szCs w:val="24"/>
        </w:rPr>
        <w:t>3</w:t>
      </w:r>
      <w:r w:rsidRPr="00CA5609">
        <w:rPr>
          <w:rFonts w:asciiTheme="majorHAnsi" w:hAnsiTheme="majorHAnsi"/>
          <w:sz w:val="24"/>
          <w:szCs w:val="24"/>
        </w:rPr>
        <w:t xml:space="preserve">) </w:t>
      </w:r>
      <w:proofErr w:type="gramStart"/>
      <w:r w:rsidRPr="00CA5609">
        <w:rPr>
          <w:rFonts w:asciiTheme="majorHAnsi" w:hAnsiTheme="majorHAnsi"/>
          <w:sz w:val="24"/>
          <w:szCs w:val="24"/>
        </w:rPr>
        <w:t>In</w:t>
      </w:r>
      <w:proofErr w:type="gramEnd"/>
      <w:r w:rsidRPr="00CA5609">
        <w:rPr>
          <w:rFonts w:asciiTheme="majorHAnsi" w:hAnsiTheme="majorHAnsi"/>
          <w:sz w:val="24"/>
          <w:szCs w:val="24"/>
        </w:rPr>
        <w:t xml:space="preserve"> the next window, use the pre-defined settings.</w:t>
      </w:r>
      <w:r w:rsidR="00B5451F">
        <w:rPr>
          <w:rFonts w:asciiTheme="majorHAnsi" w:hAnsiTheme="majorHAnsi"/>
          <w:sz w:val="24"/>
          <w:szCs w:val="24"/>
        </w:rPr>
        <w:t xml:space="preserve"> </w:t>
      </w:r>
      <w:r w:rsidRPr="00CA5609">
        <w:rPr>
          <w:rFonts w:asciiTheme="majorHAnsi" w:hAnsiTheme="majorHAnsi"/>
          <w:sz w:val="24"/>
          <w:szCs w:val="24"/>
        </w:rPr>
        <w:t xml:space="preserve">Set the </w:t>
      </w:r>
      <w:r w:rsidRPr="00CA5609">
        <w:rPr>
          <w:rFonts w:asciiTheme="majorHAnsi" w:hAnsiTheme="majorHAnsi"/>
          <w:i/>
          <w:sz w:val="24"/>
          <w:szCs w:val="24"/>
        </w:rPr>
        <w:t>debug mode</w:t>
      </w:r>
      <w:r w:rsidRPr="00CA5609">
        <w:rPr>
          <w:rFonts w:asciiTheme="majorHAnsi" w:hAnsiTheme="majorHAnsi"/>
          <w:sz w:val="24"/>
          <w:szCs w:val="24"/>
        </w:rPr>
        <w:t xml:space="preserve"> to display the results </w:t>
      </w:r>
      <w:proofErr w:type="gramStart"/>
      <w:r w:rsidRPr="00CA5609">
        <w:rPr>
          <w:rFonts w:asciiTheme="majorHAnsi" w:hAnsiTheme="majorHAnsi"/>
          <w:sz w:val="24"/>
          <w:szCs w:val="24"/>
        </w:rPr>
        <w:t xml:space="preserve">every </w:t>
      </w:r>
      <w:r w:rsidRPr="00CA5609">
        <w:rPr>
          <w:rFonts w:asciiTheme="majorHAnsi" w:hAnsiTheme="majorHAnsi"/>
          <w:i/>
          <w:sz w:val="24"/>
          <w:szCs w:val="24"/>
        </w:rPr>
        <w:t>5 iterations</w:t>
      </w:r>
      <w:proofErr w:type="gramEnd"/>
      <w:r w:rsidRPr="00CA5609">
        <w:rPr>
          <w:rFonts w:asciiTheme="majorHAnsi" w:hAnsiTheme="majorHAnsi"/>
          <w:sz w:val="24"/>
          <w:szCs w:val="24"/>
        </w:rPr>
        <w:t xml:space="preserve">. </w:t>
      </w:r>
      <w:r w:rsidR="006A5213">
        <w:rPr>
          <w:rFonts w:asciiTheme="majorHAnsi" w:hAnsiTheme="majorHAnsi"/>
          <w:sz w:val="24"/>
          <w:szCs w:val="24"/>
        </w:rPr>
        <w:t xml:space="preserve">NOTE: </w:t>
      </w:r>
      <w:r w:rsidR="006A5213" w:rsidRPr="00CA5609">
        <w:rPr>
          <w:rFonts w:asciiTheme="majorHAnsi" w:hAnsiTheme="majorHAnsi"/>
          <w:sz w:val="24"/>
          <w:szCs w:val="24"/>
        </w:rPr>
        <w:t xml:space="preserve">The output of the </w:t>
      </w:r>
      <w:proofErr w:type="spellStart"/>
      <w:r w:rsidR="006A5213" w:rsidRPr="00CA5609">
        <w:rPr>
          <w:rFonts w:asciiTheme="majorHAnsi" w:hAnsiTheme="majorHAnsi"/>
          <w:sz w:val="24"/>
          <w:szCs w:val="24"/>
        </w:rPr>
        <w:t>deconvolution</w:t>
      </w:r>
      <w:proofErr w:type="spellEnd"/>
      <w:r w:rsidR="006A5213" w:rsidRPr="00CA5609">
        <w:rPr>
          <w:rFonts w:asciiTheme="majorHAnsi" w:hAnsiTheme="majorHAnsi"/>
          <w:sz w:val="24"/>
          <w:szCs w:val="24"/>
        </w:rPr>
        <w:t xml:space="preserve"> is 32-bit </w:t>
      </w:r>
      <w:proofErr w:type="gramStart"/>
      <w:r w:rsidR="006A5213" w:rsidRPr="00CA5609">
        <w:rPr>
          <w:rFonts w:asciiTheme="majorHAnsi" w:hAnsiTheme="majorHAnsi"/>
          <w:sz w:val="24"/>
          <w:szCs w:val="24"/>
        </w:rPr>
        <w:t>data,</w:t>
      </w:r>
      <w:proofErr w:type="gramEnd"/>
      <w:r w:rsidR="006A5213" w:rsidRPr="00CA5609">
        <w:rPr>
          <w:rFonts w:asciiTheme="majorHAnsi" w:hAnsiTheme="majorHAnsi"/>
          <w:sz w:val="24"/>
          <w:szCs w:val="24"/>
        </w:rPr>
        <w:t xml:space="preserve"> however the </w:t>
      </w:r>
      <w:proofErr w:type="spellStart"/>
      <w:r w:rsidR="006A5213" w:rsidRPr="00CA5609">
        <w:rPr>
          <w:rFonts w:asciiTheme="majorHAnsi" w:hAnsiTheme="majorHAnsi"/>
          <w:sz w:val="24"/>
          <w:szCs w:val="24"/>
        </w:rPr>
        <w:t>BigDataViewer</w:t>
      </w:r>
      <w:proofErr w:type="spellEnd"/>
      <w:r w:rsidR="006A5213" w:rsidRPr="00CA5609">
        <w:rPr>
          <w:rFonts w:asciiTheme="majorHAnsi" w:hAnsiTheme="majorHAnsi"/>
          <w:sz w:val="24"/>
          <w:szCs w:val="24"/>
        </w:rPr>
        <w:t xml:space="preserve"> currently only supports 16-bit data</w:t>
      </w:r>
      <w:r w:rsidR="00800F1C">
        <w:rPr>
          <w:rFonts w:asciiTheme="majorHAnsi" w:hAnsiTheme="majorHAnsi"/>
          <w:sz w:val="24"/>
          <w:szCs w:val="24"/>
        </w:rPr>
        <w:t>.</w:t>
      </w:r>
      <w:r w:rsidR="00306BB8">
        <w:rPr>
          <w:rFonts w:asciiTheme="majorHAnsi" w:hAnsiTheme="majorHAnsi"/>
          <w:sz w:val="24"/>
          <w:szCs w:val="24"/>
        </w:rPr>
        <w:t xml:space="preserve"> </w:t>
      </w:r>
      <w:r w:rsidR="006A5213" w:rsidRPr="00CA5609">
        <w:rPr>
          <w:rFonts w:asciiTheme="majorHAnsi" w:hAnsiTheme="majorHAnsi"/>
          <w:sz w:val="24"/>
          <w:szCs w:val="24"/>
        </w:rPr>
        <w:t xml:space="preserve">In order to append the output of the </w:t>
      </w:r>
      <w:proofErr w:type="spellStart"/>
      <w:r w:rsidR="006A5213" w:rsidRPr="00CA5609">
        <w:rPr>
          <w:rFonts w:asciiTheme="majorHAnsi" w:hAnsiTheme="majorHAnsi"/>
          <w:sz w:val="24"/>
          <w:szCs w:val="24"/>
        </w:rPr>
        <w:t>deconvolution</w:t>
      </w:r>
      <w:proofErr w:type="spellEnd"/>
      <w:r w:rsidR="006A5213" w:rsidRPr="00CA5609">
        <w:rPr>
          <w:rFonts w:asciiTheme="majorHAnsi" w:hAnsiTheme="majorHAnsi"/>
          <w:sz w:val="24"/>
          <w:szCs w:val="24"/>
        </w:rPr>
        <w:t xml:space="preserve"> to the existing hdf5 dataset</w:t>
      </w:r>
      <w:r w:rsidR="006A5213">
        <w:rPr>
          <w:rFonts w:asciiTheme="majorHAnsi" w:hAnsiTheme="majorHAnsi"/>
          <w:sz w:val="24"/>
          <w:szCs w:val="24"/>
        </w:rPr>
        <w:t>,</w:t>
      </w:r>
      <w:r w:rsidR="006A5213" w:rsidRPr="00CA5609">
        <w:rPr>
          <w:rFonts w:asciiTheme="majorHAnsi" w:hAnsiTheme="majorHAnsi"/>
          <w:sz w:val="24"/>
          <w:szCs w:val="24"/>
        </w:rPr>
        <w:t xml:space="preserve"> </w:t>
      </w:r>
      <w:r w:rsidR="006A5213">
        <w:rPr>
          <w:rFonts w:asciiTheme="majorHAnsi" w:hAnsiTheme="majorHAnsi"/>
          <w:sz w:val="24"/>
          <w:szCs w:val="24"/>
        </w:rPr>
        <w:t>it</w:t>
      </w:r>
      <w:r w:rsidR="006A5213" w:rsidRPr="00CA5609">
        <w:rPr>
          <w:rFonts w:asciiTheme="majorHAnsi" w:hAnsiTheme="majorHAnsi"/>
          <w:sz w:val="24"/>
          <w:szCs w:val="24"/>
        </w:rPr>
        <w:t xml:space="preserve"> </w:t>
      </w:r>
      <w:r w:rsidR="006A5213">
        <w:rPr>
          <w:rFonts w:asciiTheme="majorHAnsi" w:hAnsiTheme="majorHAnsi"/>
          <w:sz w:val="24"/>
          <w:szCs w:val="24"/>
        </w:rPr>
        <w:t xml:space="preserve">has to be converted </w:t>
      </w:r>
      <w:r w:rsidR="006A5213" w:rsidRPr="00CA5609">
        <w:rPr>
          <w:rFonts w:asciiTheme="majorHAnsi" w:hAnsiTheme="majorHAnsi"/>
          <w:sz w:val="24"/>
          <w:szCs w:val="24"/>
        </w:rPr>
        <w:t>to 16-bit.</w:t>
      </w:r>
    </w:p>
    <w:p w14:paraId="09DDD04A" w14:textId="77777777" w:rsidR="00CA5609" w:rsidRPr="00CA5609" w:rsidRDefault="00CA5609" w:rsidP="009E2B80">
      <w:pPr>
        <w:spacing w:line="240" w:lineRule="auto"/>
        <w:jc w:val="both"/>
        <w:rPr>
          <w:rFonts w:asciiTheme="majorHAnsi" w:eastAsia="Times New Roman" w:hAnsiTheme="majorHAnsi" w:cs="Times New Roman"/>
          <w:sz w:val="24"/>
          <w:szCs w:val="24"/>
        </w:rPr>
      </w:pPr>
    </w:p>
    <w:p w14:paraId="61F86156" w14:textId="58DAB5E4" w:rsidR="00CA5609" w:rsidRPr="003027E5" w:rsidRDefault="00CA5609" w:rsidP="009E2B80">
      <w:pPr>
        <w:spacing w:line="240" w:lineRule="auto"/>
        <w:jc w:val="both"/>
        <w:rPr>
          <w:rFonts w:asciiTheme="majorHAnsi" w:hAnsiTheme="majorHAnsi"/>
          <w:sz w:val="24"/>
          <w:szCs w:val="24"/>
        </w:rPr>
      </w:pPr>
      <w:r w:rsidRPr="00CA5609">
        <w:rPr>
          <w:rFonts w:asciiTheme="majorHAnsi" w:hAnsiTheme="majorHAnsi"/>
          <w:sz w:val="24"/>
          <w:szCs w:val="24"/>
        </w:rPr>
        <w:lastRenderedPageBreak/>
        <w:t>7.3.</w:t>
      </w:r>
      <w:r w:rsidR="003027E5">
        <w:rPr>
          <w:rFonts w:asciiTheme="majorHAnsi" w:hAnsiTheme="majorHAnsi"/>
          <w:sz w:val="24"/>
          <w:szCs w:val="24"/>
        </w:rPr>
        <w:t>4</w:t>
      </w:r>
      <w:r w:rsidRPr="00CA5609">
        <w:rPr>
          <w:rFonts w:asciiTheme="majorHAnsi" w:hAnsiTheme="majorHAnsi"/>
          <w:sz w:val="24"/>
          <w:szCs w:val="24"/>
        </w:rPr>
        <w:t xml:space="preserve">) </w:t>
      </w:r>
      <w:proofErr w:type="gramStart"/>
      <w:r w:rsidRPr="00CA5609">
        <w:rPr>
          <w:rFonts w:asciiTheme="majorHAnsi" w:hAnsiTheme="majorHAnsi"/>
          <w:sz w:val="24"/>
          <w:szCs w:val="24"/>
        </w:rPr>
        <w:t>For</w:t>
      </w:r>
      <w:proofErr w:type="gramEnd"/>
      <w:r w:rsidRPr="00CA5609">
        <w:rPr>
          <w:rFonts w:asciiTheme="majorHAnsi" w:hAnsiTheme="majorHAnsi"/>
          <w:sz w:val="24"/>
          <w:szCs w:val="24"/>
        </w:rPr>
        <w:t xml:space="preserve"> the conversion, run </w:t>
      </w:r>
      <w:r w:rsidRPr="00CA5609">
        <w:rPr>
          <w:rFonts w:asciiTheme="majorHAnsi" w:hAnsiTheme="majorHAnsi"/>
          <w:i/>
          <w:sz w:val="24"/>
          <w:szCs w:val="24"/>
        </w:rPr>
        <w:t>Use min/max of the first image (might saturate intensities over time).</w:t>
      </w:r>
      <w:r w:rsidRPr="00CA5609">
        <w:rPr>
          <w:rFonts w:asciiTheme="majorHAnsi" w:hAnsiTheme="majorHAnsi"/>
          <w:sz w:val="24"/>
          <w:szCs w:val="24"/>
        </w:rPr>
        <w:t xml:space="preserve"> </w:t>
      </w:r>
      <w:r w:rsidR="006A5213">
        <w:rPr>
          <w:rFonts w:asciiTheme="majorHAnsi" w:hAnsiTheme="majorHAnsi"/>
          <w:sz w:val="24"/>
          <w:szCs w:val="24"/>
        </w:rPr>
        <w:t xml:space="preserve">NOTE: </w:t>
      </w:r>
      <w:r w:rsidRPr="00CA5609">
        <w:rPr>
          <w:rFonts w:asciiTheme="majorHAnsi" w:hAnsiTheme="majorHAnsi"/>
          <w:sz w:val="24"/>
          <w:szCs w:val="24"/>
        </w:rPr>
        <w:t xml:space="preserve">The </w:t>
      </w:r>
      <w:proofErr w:type="spellStart"/>
      <w:r w:rsidRPr="00CA5609">
        <w:rPr>
          <w:rFonts w:asciiTheme="majorHAnsi" w:hAnsiTheme="majorHAnsi"/>
          <w:sz w:val="24"/>
          <w:szCs w:val="24"/>
        </w:rPr>
        <w:t>deconvolution</w:t>
      </w:r>
      <w:proofErr w:type="spellEnd"/>
      <w:r w:rsidRPr="00CA5609">
        <w:rPr>
          <w:rFonts w:asciiTheme="majorHAnsi" w:hAnsiTheme="majorHAnsi"/>
          <w:sz w:val="24"/>
          <w:szCs w:val="24"/>
        </w:rPr>
        <w:t xml:space="preserve"> will then start by loading the images and preparing them for the </w:t>
      </w:r>
      <w:proofErr w:type="spellStart"/>
      <w:r w:rsidRPr="00CA5609">
        <w:rPr>
          <w:rFonts w:asciiTheme="majorHAnsi" w:hAnsiTheme="majorHAnsi"/>
          <w:sz w:val="24"/>
          <w:szCs w:val="24"/>
        </w:rPr>
        <w:t>deconvolution</w:t>
      </w:r>
      <w:proofErr w:type="spellEnd"/>
      <w:r w:rsidRPr="00CA5609">
        <w:rPr>
          <w:rFonts w:asciiTheme="majorHAnsi" w:hAnsiTheme="majorHAnsi"/>
          <w:sz w:val="24"/>
          <w:szCs w:val="24"/>
        </w:rPr>
        <w:t xml:space="preserve">. </w:t>
      </w:r>
    </w:p>
    <w:p w14:paraId="5B112D89" w14:textId="2BAD1A86" w:rsidR="00DE6BB5" w:rsidRDefault="00DE6BB5" w:rsidP="00BC3E19">
      <w:pPr>
        <w:pStyle w:val="Normal1"/>
        <w:spacing w:line="240" w:lineRule="auto"/>
        <w:jc w:val="both"/>
        <w:rPr>
          <w:rFonts w:asciiTheme="majorHAnsi" w:hAnsiTheme="majorHAnsi"/>
          <w:sz w:val="24"/>
          <w:szCs w:val="24"/>
        </w:rPr>
      </w:pPr>
    </w:p>
    <w:p w14:paraId="6C9A224C" w14:textId="59659BA9" w:rsidR="00527347" w:rsidRPr="006A5213" w:rsidRDefault="00527347" w:rsidP="009E2B80">
      <w:pPr>
        <w:spacing w:line="240" w:lineRule="auto"/>
        <w:jc w:val="both"/>
        <w:rPr>
          <w:rFonts w:asciiTheme="majorHAnsi" w:hAnsiTheme="majorHAnsi"/>
          <w:b/>
          <w:sz w:val="24"/>
          <w:szCs w:val="24"/>
        </w:rPr>
      </w:pPr>
      <w:r w:rsidRPr="006A5213">
        <w:rPr>
          <w:rFonts w:asciiTheme="majorHAnsi" w:hAnsiTheme="majorHAnsi"/>
          <w:b/>
          <w:sz w:val="24"/>
          <w:szCs w:val="24"/>
        </w:rPr>
        <w:t>7.</w:t>
      </w:r>
      <w:r w:rsidR="007B7019" w:rsidRPr="006A5213">
        <w:rPr>
          <w:rFonts w:asciiTheme="majorHAnsi" w:hAnsiTheme="majorHAnsi"/>
          <w:b/>
          <w:sz w:val="24"/>
          <w:szCs w:val="24"/>
        </w:rPr>
        <w:t>4</w:t>
      </w:r>
      <w:r w:rsidRPr="006A5213">
        <w:rPr>
          <w:rFonts w:asciiTheme="majorHAnsi" w:hAnsiTheme="majorHAnsi"/>
          <w:b/>
          <w:sz w:val="24"/>
          <w:szCs w:val="24"/>
        </w:rPr>
        <w:t xml:space="preserve">) </w:t>
      </w:r>
      <w:proofErr w:type="spellStart"/>
      <w:r w:rsidRPr="006A5213">
        <w:rPr>
          <w:rFonts w:asciiTheme="majorHAnsi" w:hAnsiTheme="majorHAnsi"/>
          <w:b/>
          <w:sz w:val="24"/>
          <w:szCs w:val="24"/>
        </w:rPr>
        <w:t>BigDataServer</w:t>
      </w:r>
      <w:proofErr w:type="spellEnd"/>
    </w:p>
    <w:p w14:paraId="2EF426E2" w14:textId="025DAD75" w:rsidR="00527347" w:rsidRPr="006A5213" w:rsidRDefault="00CF0B19" w:rsidP="009E2B80">
      <w:pPr>
        <w:spacing w:line="240" w:lineRule="auto"/>
        <w:jc w:val="both"/>
        <w:rPr>
          <w:rFonts w:asciiTheme="majorHAnsi" w:hAnsiTheme="majorHAnsi" w:cs="Times New Roman"/>
          <w:sz w:val="24"/>
          <w:szCs w:val="24"/>
        </w:rPr>
      </w:pPr>
      <w:r w:rsidRPr="006A5213">
        <w:rPr>
          <w:rFonts w:asciiTheme="majorHAnsi" w:hAnsiTheme="majorHAnsi" w:cs="Times New Roman"/>
          <w:sz w:val="24"/>
          <w:szCs w:val="24"/>
        </w:rPr>
        <w:t>7.</w:t>
      </w:r>
      <w:r w:rsidR="007B7019" w:rsidRPr="006A5213">
        <w:rPr>
          <w:rFonts w:asciiTheme="majorHAnsi" w:hAnsiTheme="majorHAnsi" w:cs="Times New Roman"/>
          <w:sz w:val="24"/>
          <w:szCs w:val="24"/>
        </w:rPr>
        <w:t>4</w:t>
      </w:r>
      <w:r w:rsidRPr="006A5213">
        <w:rPr>
          <w:rFonts w:asciiTheme="majorHAnsi" w:hAnsiTheme="majorHAnsi" w:cs="Times New Roman"/>
          <w:sz w:val="24"/>
          <w:szCs w:val="24"/>
        </w:rPr>
        <w:t>.1) In order to share the</w:t>
      </w:r>
      <w:r w:rsidR="00527347" w:rsidRPr="006A5213">
        <w:rPr>
          <w:rFonts w:asciiTheme="majorHAnsi" w:hAnsiTheme="majorHAnsi" w:cs="Times New Roman"/>
          <w:sz w:val="24"/>
          <w:szCs w:val="24"/>
        </w:rPr>
        <w:t xml:space="preserve"> very large XML/HDF5 datasets use the http server BigDataServer</w:t>
      </w:r>
      <w:r w:rsidR="00A0177C" w:rsidRPr="006A5213">
        <w:rPr>
          <w:rFonts w:asciiTheme="majorHAnsi" w:hAnsiTheme="majorHAnsi" w:cs="Times New Roman"/>
          <w:sz w:val="24"/>
          <w:szCs w:val="24"/>
        </w:rPr>
        <w:fldChar w:fldCharType="begin"/>
      </w:r>
      <w:r w:rsidR="009B54C8">
        <w:rPr>
          <w:rFonts w:asciiTheme="majorHAnsi" w:hAnsiTheme="majorHAnsi" w:cs="Times New Roman"/>
          <w:sz w:val="24"/>
          <w:szCs w:val="24"/>
        </w:rPr>
        <w:instrText xml:space="preserve"> ADDIN PAPERS2_CITATIONS &lt;citation&gt;&lt;uuid&gt;4B7DF8B5-3EE0-40BB-B2C7-8C93E64B2E7D&lt;/uuid&gt;&lt;priority&gt;0&lt;/priority&gt;&lt;publications&gt;&lt;publication&gt;&lt;uuid&gt;2C460C1B-13EE-43AE-949D-0379B300E1C6&lt;/uuid&gt;&lt;volume&gt;12&lt;/volume&gt;&lt;doi&gt;10.1038/nmeth.3392&lt;/doi&gt;&lt;startpage&gt;481&lt;/startpage&gt;&lt;publication_date&gt;99201506011200000000222000&lt;/publication_date&gt;&lt;url&gt;http://dx.doi.org/10.1038/nmeth.3392&lt;/url&gt;&lt;type&gt;400&lt;/type&gt;&lt;title&gt;BigDataViewer: visualization and processing for large image data sets&lt;/title&gt;&lt;publisher&gt;Nature Publishing Group&lt;/publisher&gt;&lt;number&gt;6&lt;/number&gt;&lt;subtype&gt;400&lt;/subtype&gt;&lt;endpage&gt;483&lt;/endpage&gt;&lt;bundle&gt;&lt;publication&gt;&lt;publisher&gt;Nature Publishing Group&lt;/publisher&gt;&lt;title&gt;Nature Methods&lt;/title&gt;&lt;type&gt;-100&lt;/type&gt;&lt;subtype&gt;-100&lt;/subtype&gt;&lt;uuid&gt;0A0E00EE-7900-47A1-8715-7D69F1B3F39A&lt;/uuid&gt;&lt;/publication&gt;&lt;/bundle&gt;&lt;authors&gt;&lt;author&gt;&lt;firstName&gt;Tobias&lt;/firstName&gt;&lt;lastName&gt;Pietzsch&lt;/lastName&gt;&lt;/author&gt;&lt;author&gt;&lt;firstName&gt;Stephan&lt;/firstName&gt;&lt;lastName&gt;Saalfeld&lt;/lastName&gt;&lt;/author&gt;&lt;author&gt;&lt;firstName&gt;Stephan&lt;/firstName&gt;&lt;lastName&gt;Preibisch&lt;/lastName&gt;&lt;/author&gt;&lt;author&gt;&lt;firstName&gt;Pavel&lt;/firstName&gt;&lt;lastName&gt;Tomancak&lt;/lastName&gt;&lt;/author&gt;&lt;/authors&gt;&lt;/publication&gt;&lt;/publications&gt;&lt;cites&gt;&lt;/cites&gt;&lt;/citation&gt;</w:instrText>
      </w:r>
      <w:r w:rsidR="00A0177C" w:rsidRPr="006A5213">
        <w:rPr>
          <w:rFonts w:asciiTheme="majorHAnsi" w:hAnsiTheme="majorHAnsi" w:cs="Times New Roman"/>
          <w:sz w:val="24"/>
          <w:szCs w:val="24"/>
        </w:rPr>
        <w:fldChar w:fldCharType="separate"/>
      </w:r>
      <w:r w:rsidR="00FA4397">
        <w:rPr>
          <w:rFonts w:ascii="Calibri" w:hAnsi="Calibri" w:cs="Calibri"/>
          <w:sz w:val="24"/>
          <w:szCs w:val="24"/>
          <w:vertAlign w:val="superscript"/>
        </w:rPr>
        <w:t>33</w:t>
      </w:r>
      <w:r w:rsidR="00A0177C" w:rsidRPr="006A5213">
        <w:rPr>
          <w:rFonts w:asciiTheme="majorHAnsi" w:hAnsiTheme="majorHAnsi" w:cs="Times New Roman"/>
          <w:sz w:val="24"/>
          <w:szCs w:val="24"/>
        </w:rPr>
        <w:fldChar w:fldCharType="end"/>
      </w:r>
      <w:r w:rsidR="00527347" w:rsidRPr="006A5213">
        <w:rPr>
          <w:rFonts w:asciiTheme="majorHAnsi" w:hAnsiTheme="majorHAnsi" w:cs="Times New Roman"/>
          <w:sz w:val="24"/>
          <w:szCs w:val="24"/>
        </w:rPr>
        <w:t>. A</w:t>
      </w:r>
      <w:r w:rsidR="000A4FFD" w:rsidRPr="006A5213">
        <w:rPr>
          <w:rFonts w:asciiTheme="majorHAnsi" w:hAnsiTheme="majorHAnsi" w:cs="Times New Roman"/>
          <w:sz w:val="24"/>
          <w:szCs w:val="24"/>
        </w:rPr>
        <w:t>n</w:t>
      </w:r>
      <w:r w:rsidR="00527347" w:rsidRPr="006A5213">
        <w:rPr>
          <w:rFonts w:asciiTheme="majorHAnsi" w:hAnsiTheme="majorHAnsi" w:cs="Times New Roman"/>
          <w:sz w:val="24"/>
          <w:szCs w:val="24"/>
        </w:rPr>
        <w:t xml:space="preserve"> introduction to </w:t>
      </w:r>
      <w:r w:rsidRPr="006A5213">
        <w:rPr>
          <w:rFonts w:asciiTheme="majorHAnsi" w:hAnsiTheme="majorHAnsi" w:cs="Times New Roman"/>
          <w:sz w:val="24"/>
          <w:szCs w:val="24"/>
        </w:rPr>
        <w:t xml:space="preserve">how to </w:t>
      </w:r>
      <w:r w:rsidR="00527347" w:rsidRPr="006A5213">
        <w:rPr>
          <w:rFonts w:asciiTheme="majorHAnsi" w:hAnsiTheme="majorHAnsi" w:cs="Times New Roman"/>
          <w:sz w:val="24"/>
          <w:szCs w:val="24"/>
        </w:rPr>
        <w:t xml:space="preserve">setup and connect to such server can </w:t>
      </w:r>
      <w:r w:rsidRPr="006A5213">
        <w:rPr>
          <w:rFonts w:asciiTheme="majorHAnsi" w:hAnsiTheme="majorHAnsi" w:cs="Times New Roman"/>
          <w:sz w:val="24"/>
          <w:szCs w:val="24"/>
        </w:rPr>
        <w:t>be found at</w:t>
      </w:r>
      <w:r w:rsidR="00527347" w:rsidRPr="006A5213">
        <w:rPr>
          <w:rFonts w:asciiTheme="majorHAnsi" w:hAnsiTheme="majorHAnsi" w:cs="Times New Roman"/>
          <w:sz w:val="24"/>
          <w:szCs w:val="24"/>
        </w:rPr>
        <w:t xml:space="preserve"> </w:t>
      </w:r>
      <w:hyperlink r:id="rId18" w:history="1">
        <w:r w:rsidR="00527347" w:rsidRPr="006A5213">
          <w:rPr>
            <w:rStyle w:val="Hyperlink"/>
            <w:rFonts w:asciiTheme="majorHAnsi" w:hAnsiTheme="majorHAnsi" w:cs="Times New Roman"/>
            <w:sz w:val="24"/>
            <w:szCs w:val="24"/>
          </w:rPr>
          <w:t>http://fiji.sc/BigDataServer</w:t>
        </w:r>
      </w:hyperlink>
      <w:r w:rsidRPr="006A5213">
        <w:rPr>
          <w:rFonts w:asciiTheme="majorHAnsi" w:hAnsiTheme="majorHAnsi" w:cs="Times New Roman"/>
          <w:sz w:val="24"/>
          <w:szCs w:val="24"/>
        </w:rPr>
        <w:t>.</w:t>
      </w:r>
    </w:p>
    <w:p w14:paraId="60670A7E" w14:textId="77777777" w:rsidR="00527347" w:rsidRPr="006A5213" w:rsidRDefault="00527347" w:rsidP="009E2B80">
      <w:pPr>
        <w:spacing w:line="240" w:lineRule="auto"/>
        <w:jc w:val="both"/>
        <w:rPr>
          <w:rFonts w:asciiTheme="majorHAnsi" w:hAnsiTheme="majorHAnsi" w:cs="Times New Roman"/>
          <w:sz w:val="24"/>
          <w:szCs w:val="24"/>
        </w:rPr>
      </w:pPr>
    </w:p>
    <w:p w14:paraId="6C0A7AAF" w14:textId="7F3354CC" w:rsidR="00527347" w:rsidRPr="006A5213" w:rsidRDefault="00527347" w:rsidP="009E2B80">
      <w:pPr>
        <w:spacing w:line="240" w:lineRule="auto"/>
        <w:jc w:val="both"/>
        <w:rPr>
          <w:rFonts w:asciiTheme="majorHAnsi" w:hAnsiTheme="majorHAnsi" w:cs="Times New Roman"/>
          <w:sz w:val="24"/>
          <w:szCs w:val="24"/>
        </w:rPr>
      </w:pPr>
      <w:r w:rsidRPr="006A5213">
        <w:rPr>
          <w:rFonts w:asciiTheme="majorHAnsi" w:hAnsiTheme="majorHAnsi" w:cs="Times New Roman"/>
          <w:sz w:val="24"/>
          <w:szCs w:val="24"/>
        </w:rPr>
        <w:t>7.</w:t>
      </w:r>
      <w:r w:rsidR="007B7019" w:rsidRPr="006A5213">
        <w:rPr>
          <w:rFonts w:asciiTheme="majorHAnsi" w:hAnsiTheme="majorHAnsi" w:cs="Times New Roman"/>
          <w:sz w:val="24"/>
          <w:szCs w:val="24"/>
        </w:rPr>
        <w:t>4</w:t>
      </w:r>
      <w:r w:rsidRPr="006A5213">
        <w:rPr>
          <w:rFonts w:asciiTheme="majorHAnsi" w:hAnsiTheme="majorHAnsi" w:cs="Times New Roman"/>
          <w:sz w:val="24"/>
          <w:szCs w:val="24"/>
        </w:rPr>
        <w:t xml:space="preserve">.2) </w:t>
      </w:r>
      <w:proofErr w:type="gramStart"/>
      <w:r w:rsidRPr="006A5213">
        <w:rPr>
          <w:rFonts w:asciiTheme="majorHAnsi" w:hAnsiTheme="majorHAnsi" w:cs="Times New Roman"/>
          <w:sz w:val="24"/>
          <w:szCs w:val="24"/>
        </w:rPr>
        <w:t>To</w:t>
      </w:r>
      <w:proofErr w:type="gramEnd"/>
      <w:r w:rsidRPr="006A5213">
        <w:rPr>
          <w:rFonts w:asciiTheme="majorHAnsi" w:hAnsiTheme="majorHAnsi" w:cs="Times New Roman"/>
          <w:sz w:val="24"/>
          <w:szCs w:val="24"/>
        </w:rPr>
        <w:t xml:space="preserve"> connect to an existing </w:t>
      </w:r>
      <w:proofErr w:type="spellStart"/>
      <w:r w:rsidRPr="006A5213">
        <w:rPr>
          <w:rFonts w:asciiTheme="majorHAnsi" w:hAnsiTheme="majorHAnsi" w:cs="Times New Roman"/>
          <w:sz w:val="24"/>
          <w:szCs w:val="24"/>
        </w:rPr>
        <w:t>BigDataServer</w:t>
      </w:r>
      <w:proofErr w:type="spellEnd"/>
      <w:r w:rsidRPr="006A5213">
        <w:rPr>
          <w:rFonts w:asciiTheme="majorHAnsi" w:hAnsiTheme="majorHAnsi" w:cs="Times New Roman"/>
          <w:sz w:val="24"/>
          <w:szCs w:val="24"/>
        </w:rPr>
        <w:t xml:space="preserve"> open </w:t>
      </w:r>
      <w:r w:rsidRPr="006A5213">
        <w:rPr>
          <w:rFonts w:asciiTheme="majorHAnsi" w:hAnsiTheme="majorHAnsi" w:cs="Times New Roman"/>
          <w:i/>
          <w:sz w:val="24"/>
          <w:szCs w:val="24"/>
        </w:rPr>
        <w:t xml:space="preserve">Fiji &gt; Plugins &gt; </w:t>
      </w:r>
      <w:proofErr w:type="spellStart"/>
      <w:r w:rsidRPr="006A5213">
        <w:rPr>
          <w:rFonts w:asciiTheme="majorHAnsi" w:hAnsiTheme="majorHAnsi" w:cs="Times New Roman"/>
          <w:i/>
          <w:sz w:val="24"/>
          <w:szCs w:val="24"/>
        </w:rPr>
        <w:t>BigDataViewer</w:t>
      </w:r>
      <w:proofErr w:type="spellEnd"/>
      <w:r w:rsidRPr="006A5213">
        <w:rPr>
          <w:rFonts w:asciiTheme="majorHAnsi" w:hAnsiTheme="majorHAnsi" w:cs="Times New Roman"/>
          <w:i/>
          <w:sz w:val="24"/>
          <w:szCs w:val="24"/>
        </w:rPr>
        <w:t xml:space="preserve"> &gt; </w:t>
      </w:r>
      <w:proofErr w:type="spellStart"/>
      <w:r w:rsidRPr="006A5213">
        <w:rPr>
          <w:rFonts w:asciiTheme="majorHAnsi" w:hAnsiTheme="majorHAnsi" w:cs="Times New Roman"/>
          <w:i/>
          <w:sz w:val="24"/>
          <w:szCs w:val="24"/>
        </w:rPr>
        <w:t>BrowseBigDataServer</w:t>
      </w:r>
      <w:proofErr w:type="spellEnd"/>
      <w:r w:rsidRPr="006A5213">
        <w:rPr>
          <w:rFonts w:asciiTheme="majorHAnsi" w:hAnsiTheme="majorHAnsi" w:cs="Times New Roman"/>
          <w:i/>
          <w:sz w:val="24"/>
          <w:szCs w:val="24"/>
        </w:rPr>
        <w:t xml:space="preserve">. </w:t>
      </w:r>
    </w:p>
    <w:p w14:paraId="6F5DAA7F" w14:textId="77777777" w:rsidR="00527347" w:rsidRPr="006A5213" w:rsidRDefault="00527347" w:rsidP="009E2B80">
      <w:pPr>
        <w:spacing w:line="240" w:lineRule="auto"/>
        <w:jc w:val="both"/>
        <w:rPr>
          <w:rFonts w:asciiTheme="majorHAnsi" w:hAnsiTheme="majorHAnsi" w:cs="Times New Roman"/>
          <w:sz w:val="24"/>
          <w:szCs w:val="24"/>
        </w:rPr>
      </w:pPr>
    </w:p>
    <w:p w14:paraId="7762BC40" w14:textId="43B05E53" w:rsidR="00527347" w:rsidRPr="006A5213" w:rsidRDefault="00527347" w:rsidP="009E2B80">
      <w:pPr>
        <w:spacing w:line="240" w:lineRule="auto"/>
        <w:jc w:val="both"/>
        <w:rPr>
          <w:rFonts w:asciiTheme="majorHAnsi" w:hAnsiTheme="majorHAnsi" w:cs="Times New Roman"/>
          <w:sz w:val="24"/>
          <w:szCs w:val="24"/>
        </w:rPr>
      </w:pPr>
      <w:r w:rsidRPr="006A5213">
        <w:rPr>
          <w:rFonts w:asciiTheme="majorHAnsi" w:hAnsiTheme="majorHAnsi" w:cs="Times New Roman"/>
          <w:sz w:val="24"/>
          <w:szCs w:val="24"/>
        </w:rPr>
        <w:t>7.</w:t>
      </w:r>
      <w:r w:rsidR="007B7019" w:rsidRPr="006A5213">
        <w:rPr>
          <w:rFonts w:asciiTheme="majorHAnsi" w:hAnsiTheme="majorHAnsi" w:cs="Times New Roman"/>
          <w:sz w:val="24"/>
          <w:szCs w:val="24"/>
        </w:rPr>
        <w:t>4</w:t>
      </w:r>
      <w:r w:rsidRPr="006A5213">
        <w:rPr>
          <w:rFonts w:asciiTheme="majorHAnsi" w:hAnsiTheme="majorHAnsi" w:cs="Times New Roman"/>
          <w:sz w:val="24"/>
          <w:szCs w:val="24"/>
        </w:rPr>
        <w:t xml:space="preserve">.3) Enter the URL including the port into the window. </w:t>
      </w:r>
      <w:r w:rsidR="006A5213" w:rsidRPr="006A5213">
        <w:rPr>
          <w:rFonts w:asciiTheme="majorHAnsi" w:hAnsiTheme="majorHAnsi" w:cs="Times New Roman"/>
          <w:sz w:val="24"/>
          <w:szCs w:val="24"/>
        </w:rPr>
        <w:t xml:space="preserve">NOTE: </w:t>
      </w:r>
      <w:r w:rsidRPr="006A5213">
        <w:rPr>
          <w:rFonts w:asciiTheme="majorHAnsi" w:hAnsiTheme="majorHAnsi" w:cs="Times New Roman"/>
          <w:sz w:val="24"/>
          <w:szCs w:val="24"/>
        </w:rPr>
        <w:t>The movies described in this publication are access</w:t>
      </w:r>
      <w:r w:rsidR="00B15301" w:rsidRPr="006A5213">
        <w:rPr>
          <w:rFonts w:asciiTheme="majorHAnsi" w:hAnsiTheme="majorHAnsi" w:cs="Times New Roman"/>
          <w:sz w:val="24"/>
          <w:szCs w:val="24"/>
        </w:rPr>
        <w:t xml:space="preserve">ible via this address: </w:t>
      </w:r>
      <w:hyperlink r:id="rId19" w:history="1">
        <w:r w:rsidR="00770CEC" w:rsidRPr="006A5213">
          <w:rPr>
            <w:rStyle w:val="Hyperlink"/>
          </w:rPr>
          <w:t>http://opticcup.mpi-cbg.de:8085</w:t>
        </w:r>
      </w:hyperlink>
    </w:p>
    <w:p w14:paraId="551DDD10" w14:textId="77777777" w:rsidR="00527347" w:rsidRPr="006A5213" w:rsidRDefault="00527347" w:rsidP="009E2B80">
      <w:pPr>
        <w:spacing w:line="240" w:lineRule="auto"/>
        <w:jc w:val="both"/>
        <w:rPr>
          <w:rFonts w:asciiTheme="majorHAnsi" w:hAnsiTheme="majorHAnsi" w:cs="Times New Roman"/>
          <w:sz w:val="24"/>
          <w:szCs w:val="24"/>
        </w:rPr>
      </w:pPr>
    </w:p>
    <w:p w14:paraId="75B6837B" w14:textId="37BC7CF2" w:rsidR="00527347" w:rsidRPr="0014680D" w:rsidRDefault="00527347" w:rsidP="009E2B80">
      <w:pPr>
        <w:spacing w:line="240" w:lineRule="auto"/>
        <w:jc w:val="both"/>
        <w:rPr>
          <w:rFonts w:asciiTheme="majorHAnsi" w:hAnsiTheme="majorHAnsi" w:cs="Times New Roman"/>
          <w:sz w:val="24"/>
          <w:szCs w:val="24"/>
        </w:rPr>
      </w:pPr>
      <w:proofErr w:type="gramStart"/>
      <w:r w:rsidRPr="006A5213">
        <w:rPr>
          <w:rFonts w:asciiTheme="majorHAnsi" w:hAnsiTheme="majorHAnsi" w:cs="Times New Roman"/>
          <w:sz w:val="24"/>
          <w:szCs w:val="24"/>
        </w:rPr>
        <w:t>7.</w:t>
      </w:r>
      <w:r w:rsidR="007B7019" w:rsidRPr="006A5213">
        <w:rPr>
          <w:rFonts w:asciiTheme="majorHAnsi" w:hAnsiTheme="majorHAnsi" w:cs="Times New Roman"/>
          <w:sz w:val="24"/>
          <w:szCs w:val="24"/>
        </w:rPr>
        <w:t>4</w:t>
      </w:r>
      <w:r w:rsidRPr="006A5213">
        <w:rPr>
          <w:rFonts w:asciiTheme="majorHAnsi" w:hAnsiTheme="majorHAnsi" w:cs="Times New Roman"/>
          <w:sz w:val="24"/>
          <w:szCs w:val="24"/>
        </w:rPr>
        <w:t xml:space="preserve">.4) </w:t>
      </w:r>
      <w:r w:rsidR="006A5213" w:rsidRPr="006A5213">
        <w:rPr>
          <w:rFonts w:asciiTheme="majorHAnsi" w:hAnsiTheme="majorHAnsi" w:cs="Times New Roman"/>
          <w:sz w:val="24"/>
          <w:szCs w:val="24"/>
        </w:rPr>
        <w:t>Observe a window</w:t>
      </w:r>
      <w:r w:rsidRPr="006A5213">
        <w:rPr>
          <w:rFonts w:asciiTheme="majorHAnsi" w:hAnsiTheme="majorHAnsi" w:cs="Times New Roman"/>
          <w:sz w:val="24"/>
          <w:szCs w:val="24"/>
        </w:rPr>
        <w:t xml:space="preserve"> that allows </w:t>
      </w:r>
      <w:r w:rsidR="00850953" w:rsidRPr="006A5213">
        <w:rPr>
          <w:rFonts w:asciiTheme="majorHAnsi" w:hAnsiTheme="majorHAnsi" w:cs="Times New Roman"/>
          <w:sz w:val="24"/>
          <w:szCs w:val="24"/>
        </w:rPr>
        <w:t>selecting</w:t>
      </w:r>
      <w:r w:rsidRPr="006A5213">
        <w:rPr>
          <w:rFonts w:asciiTheme="majorHAnsi" w:hAnsiTheme="majorHAnsi" w:cs="Times New Roman"/>
          <w:sz w:val="24"/>
          <w:szCs w:val="24"/>
        </w:rPr>
        <w:t xml:space="preserve"> the </w:t>
      </w:r>
      <w:r w:rsidR="00CF0B19" w:rsidRPr="006A5213">
        <w:rPr>
          <w:rFonts w:asciiTheme="majorHAnsi" w:hAnsiTheme="majorHAnsi" w:cs="Times New Roman"/>
          <w:sz w:val="24"/>
          <w:szCs w:val="24"/>
        </w:rPr>
        <w:t>available</w:t>
      </w:r>
      <w:r w:rsidRPr="006A5213">
        <w:rPr>
          <w:rFonts w:asciiTheme="majorHAnsi" w:hAnsiTheme="majorHAnsi" w:cs="Times New Roman"/>
          <w:sz w:val="24"/>
          <w:szCs w:val="24"/>
        </w:rPr>
        <w:t xml:space="preserve"> movies.</w:t>
      </w:r>
      <w:proofErr w:type="gramEnd"/>
      <w:r w:rsidRPr="006A5213">
        <w:rPr>
          <w:rFonts w:asciiTheme="majorHAnsi" w:hAnsiTheme="majorHAnsi" w:cs="Times New Roman"/>
          <w:sz w:val="24"/>
          <w:szCs w:val="24"/>
        </w:rPr>
        <w:t xml:space="preserve"> </w:t>
      </w:r>
      <w:r w:rsidRPr="006A5213">
        <w:rPr>
          <w:rFonts w:asciiTheme="majorHAnsi" w:hAnsiTheme="majorHAnsi" w:cs="Times New Roman"/>
          <w:i/>
          <w:sz w:val="24"/>
          <w:szCs w:val="24"/>
        </w:rPr>
        <w:t>Double click</w:t>
      </w:r>
      <w:r w:rsidR="0014680D" w:rsidRPr="006A5213">
        <w:rPr>
          <w:rFonts w:asciiTheme="majorHAnsi" w:hAnsiTheme="majorHAnsi" w:cs="Times New Roman"/>
          <w:i/>
          <w:sz w:val="24"/>
          <w:szCs w:val="24"/>
        </w:rPr>
        <w:t xml:space="preserve"> </w:t>
      </w:r>
      <w:r w:rsidR="0014680D" w:rsidRPr="006A5213">
        <w:rPr>
          <w:rFonts w:asciiTheme="majorHAnsi" w:hAnsiTheme="majorHAnsi" w:cs="Times New Roman"/>
          <w:sz w:val="24"/>
          <w:szCs w:val="24"/>
        </w:rPr>
        <w:t xml:space="preserve">to open the </w:t>
      </w:r>
      <w:proofErr w:type="spellStart"/>
      <w:r w:rsidR="0014680D" w:rsidRPr="006A5213">
        <w:rPr>
          <w:rFonts w:asciiTheme="majorHAnsi" w:hAnsiTheme="majorHAnsi" w:cs="Times New Roman"/>
          <w:sz w:val="24"/>
          <w:szCs w:val="24"/>
        </w:rPr>
        <w:t>BigDataViewer</w:t>
      </w:r>
      <w:proofErr w:type="spellEnd"/>
      <w:r w:rsidR="0014680D" w:rsidRPr="006A5213">
        <w:rPr>
          <w:rFonts w:asciiTheme="majorHAnsi" w:hAnsiTheme="majorHAnsi" w:cs="Times New Roman"/>
          <w:sz w:val="24"/>
          <w:szCs w:val="24"/>
        </w:rPr>
        <w:t xml:space="preserve"> window and view the </w:t>
      </w:r>
      <w:r w:rsidR="00CF0B19" w:rsidRPr="006A5213">
        <w:rPr>
          <w:rFonts w:asciiTheme="majorHAnsi" w:hAnsiTheme="majorHAnsi" w:cs="Times New Roman"/>
          <w:sz w:val="24"/>
          <w:szCs w:val="24"/>
        </w:rPr>
        <w:t>data</w:t>
      </w:r>
      <w:r w:rsidR="0014680D" w:rsidRPr="006A5213">
        <w:rPr>
          <w:rFonts w:asciiTheme="majorHAnsi" w:hAnsiTheme="majorHAnsi" w:cs="Times New Roman"/>
          <w:sz w:val="24"/>
          <w:szCs w:val="24"/>
        </w:rPr>
        <w:t xml:space="preserve"> as described</w:t>
      </w:r>
      <w:r w:rsidR="00D82363">
        <w:rPr>
          <w:rFonts w:asciiTheme="majorHAnsi" w:hAnsiTheme="majorHAnsi" w:cs="Times New Roman"/>
          <w:sz w:val="24"/>
          <w:szCs w:val="24"/>
        </w:rPr>
        <w:t xml:space="preserve"> previously</w:t>
      </w:r>
      <w:r w:rsidR="0014680D" w:rsidRPr="006A5213">
        <w:rPr>
          <w:rFonts w:asciiTheme="majorHAnsi" w:hAnsiTheme="majorHAnsi" w:cs="Times New Roman"/>
          <w:sz w:val="24"/>
          <w:szCs w:val="24"/>
        </w:rPr>
        <w:t>.</w:t>
      </w:r>
      <w:r w:rsidR="0014680D">
        <w:rPr>
          <w:rFonts w:asciiTheme="majorHAnsi" w:hAnsiTheme="majorHAnsi" w:cs="Times New Roman"/>
          <w:sz w:val="24"/>
          <w:szCs w:val="24"/>
        </w:rPr>
        <w:t xml:space="preserve"> </w:t>
      </w:r>
    </w:p>
    <w:p w14:paraId="12A78738" w14:textId="77777777" w:rsidR="00E434D3" w:rsidRPr="00CA5609" w:rsidRDefault="00E434D3" w:rsidP="00237A0C">
      <w:pPr>
        <w:pStyle w:val="Normal1"/>
        <w:spacing w:line="240" w:lineRule="auto"/>
        <w:jc w:val="both"/>
        <w:rPr>
          <w:rFonts w:asciiTheme="majorHAnsi" w:hAnsiTheme="majorHAnsi"/>
          <w:sz w:val="24"/>
          <w:szCs w:val="24"/>
        </w:rPr>
      </w:pPr>
    </w:p>
    <w:p w14:paraId="3FFB2BE3"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REPRESENTATIVE RESULTS</w:t>
      </w:r>
    </w:p>
    <w:p w14:paraId="2EADFA87" w14:textId="53C30E8C"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LSFM is an ideal method for imaging developmental processes across scales. Several applications are compiled here showing both short and long-term imaging of intracellular structures</w:t>
      </w:r>
      <w:r w:rsidR="00D82363">
        <w:rPr>
          <w:rFonts w:asciiTheme="majorHAnsi" w:hAnsiTheme="majorHAnsi"/>
          <w:sz w:val="24"/>
          <w:szCs w:val="24"/>
        </w:rPr>
        <w:t>,</w:t>
      </w:r>
      <w:r w:rsidRPr="00CA5609">
        <w:rPr>
          <w:rFonts w:asciiTheme="majorHAnsi" w:hAnsiTheme="majorHAnsi"/>
          <w:sz w:val="24"/>
          <w:szCs w:val="24"/>
        </w:rPr>
        <w:t xml:space="preserve"> as well as cells</w:t>
      </w:r>
      <w:r w:rsidR="00E418EF">
        <w:rPr>
          <w:rFonts w:asciiTheme="majorHAnsi" w:hAnsiTheme="majorHAnsi"/>
          <w:sz w:val="24"/>
          <w:szCs w:val="24"/>
        </w:rPr>
        <w:t xml:space="preserve"> and entire tissues</w:t>
      </w:r>
      <w:r w:rsidRPr="00CA5609">
        <w:rPr>
          <w:rFonts w:asciiTheme="majorHAnsi" w:hAnsiTheme="majorHAnsi"/>
          <w:sz w:val="24"/>
          <w:szCs w:val="24"/>
        </w:rPr>
        <w:t xml:space="preserve">. These examples </w:t>
      </w:r>
      <w:r w:rsidR="00716A54">
        <w:rPr>
          <w:rFonts w:asciiTheme="majorHAnsi" w:hAnsiTheme="majorHAnsi"/>
          <w:sz w:val="24"/>
          <w:szCs w:val="24"/>
        </w:rPr>
        <w:t xml:space="preserve">also </w:t>
      </w:r>
      <w:r w:rsidRPr="00CA5609">
        <w:rPr>
          <w:rFonts w:asciiTheme="majorHAnsi" w:hAnsiTheme="majorHAnsi"/>
          <w:sz w:val="24"/>
          <w:szCs w:val="24"/>
        </w:rPr>
        <w:t xml:space="preserve">demonstrate that LSFM </w:t>
      </w:r>
      <w:r w:rsidR="00752313">
        <w:rPr>
          <w:rFonts w:asciiTheme="majorHAnsi" w:hAnsiTheme="majorHAnsi"/>
          <w:sz w:val="24"/>
          <w:szCs w:val="24"/>
        </w:rPr>
        <w:t>is a useful tool</w:t>
      </w:r>
      <w:r w:rsidRPr="00CA5609">
        <w:rPr>
          <w:rFonts w:asciiTheme="majorHAnsi" w:hAnsiTheme="majorHAnsi"/>
          <w:sz w:val="24"/>
          <w:szCs w:val="24"/>
        </w:rPr>
        <w:t xml:space="preserve"> at various stages of eye development from optic cup formation to neurogenesis in the retina. </w:t>
      </w:r>
      <w:r w:rsidRPr="00CA5609">
        <w:rPr>
          <w:rFonts w:asciiTheme="majorHAnsi" w:hAnsiTheme="majorHAnsi"/>
          <w:b/>
          <w:sz w:val="24"/>
          <w:szCs w:val="24"/>
        </w:rPr>
        <w:t>Movie 1</w:t>
      </w:r>
      <w:r w:rsidRPr="00CA5609">
        <w:rPr>
          <w:rFonts w:asciiTheme="majorHAnsi" w:hAnsiTheme="majorHAnsi"/>
          <w:sz w:val="24"/>
          <w:szCs w:val="24"/>
        </w:rPr>
        <w:t xml:space="preserve"> serves as an illustration of the general LSFM approach, first showing a zoomed out view of an intact embryo in the embedding agarose cylinder in </w:t>
      </w:r>
      <w:proofErr w:type="spellStart"/>
      <w:r w:rsidRPr="00CA5609">
        <w:rPr>
          <w:rFonts w:asciiTheme="majorHAnsi" w:hAnsiTheme="majorHAnsi"/>
          <w:sz w:val="24"/>
          <w:szCs w:val="24"/>
        </w:rPr>
        <w:t>brightfield</w:t>
      </w:r>
      <w:proofErr w:type="spellEnd"/>
      <w:r w:rsidRPr="00CA5609">
        <w:rPr>
          <w:rFonts w:asciiTheme="majorHAnsi" w:hAnsiTheme="majorHAnsi"/>
          <w:sz w:val="24"/>
          <w:szCs w:val="24"/>
        </w:rPr>
        <w:t xml:space="preserve"> and later </w:t>
      </w:r>
      <w:r w:rsidR="00EE1993">
        <w:rPr>
          <w:rFonts w:asciiTheme="majorHAnsi" w:hAnsiTheme="majorHAnsi"/>
          <w:sz w:val="24"/>
          <w:szCs w:val="24"/>
        </w:rPr>
        <w:t>showing</w:t>
      </w:r>
      <w:r w:rsidR="009D2D06">
        <w:rPr>
          <w:rFonts w:asciiTheme="majorHAnsi" w:hAnsiTheme="majorHAnsi"/>
          <w:sz w:val="24"/>
          <w:szCs w:val="24"/>
        </w:rPr>
        <w:t xml:space="preserve"> </w:t>
      </w:r>
      <w:r w:rsidRPr="00CA5609">
        <w:rPr>
          <w:rFonts w:asciiTheme="majorHAnsi" w:hAnsiTheme="majorHAnsi"/>
          <w:sz w:val="24"/>
          <w:szCs w:val="24"/>
        </w:rPr>
        <w:t xml:space="preserve">a detailed view of the </w:t>
      </w:r>
      <w:r w:rsidR="00D82363">
        <w:rPr>
          <w:rFonts w:asciiTheme="majorHAnsi" w:hAnsiTheme="majorHAnsi"/>
          <w:sz w:val="24"/>
          <w:szCs w:val="24"/>
        </w:rPr>
        <w:t>retina</w:t>
      </w:r>
      <w:r w:rsidR="00D82363" w:rsidRPr="00CA5609">
        <w:rPr>
          <w:rFonts w:asciiTheme="majorHAnsi" w:hAnsiTheme="majorHAnsi"/>
          <w:sz w:val="24"/>
          <w:szCs w:val="24"/>
        </w:rPr>
        <w:t xml:space="preserve"> </w:t>
      </w:r>
      <w:r w:rsidRPr="00CA5609">
        <w:rPr>
          <w:rFonts w:asciiTheme="majorHAnsi" w:hAnsiTheme="majorHAnsi"/>
          <w:sz w:val="24"/>
          <w:szCs w:val="24"/>
        </w:rPr>
        <w:t>in the fluorescence channel. [Place Movie 1 here]</w:t>
      </w:r>
    </w:p>
    <w:p w14:paraId="0B763B90" w14:textId="77777777" w:rsidR="006A5213" w:rsidRDefault="006A5213" w:rsidP="00237A0C">
      <w:pPr>
        <w:pStyle w:val="Normal1"/>
        <w:spacing w:line="240" w:lineRule="auto"/>
        <w:jc w:val="both"/>
        <w:rPr>
          <w:rFonts w:asciiTheme="majorHAnsi" w:hAnsiTheme="majorHAnsi"/>
          <w:sz w:val="24"/>
          <w:szCs w:val="24"/>
        </w:rPr>
      </w:pPr>
    </w:p>
    <w:p w14:paraId="7CA405CA" w14:textId="6135466D"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Movie 2</w:t>
      </w:r>
      <w:r w:rsidRPr="00CA5609">
        <w:rPr>
          <w:rFonts w:asciiTheme="majorHAnsi" w:hAnsiTheme="majorHAnsi"/>
          <w:sz w:val="24"/>
          <w:szCs w:val="24"/>
        </w:rPr>
        <w:t xml:space="preserve"> </w:t>
      </w:r>
      <w:proofErr w:type="gramStart"/>
      <w:r w:rsidRPr="00CA5609">
        <w:rPr>
          <w:rFonts w:asciiTheme="majorHAnsi" w:hAnsiTheme="majorHAnsi"/>
          <w:sz w:val="24"/>
          <w:szCs w:val="24"/>
        </w:rPr>
        <w:t>demonstrates</w:t>
      </w:r>
      <w:r w:rsidR="00D82363">
        <w:rPr>
          <w:rFonts w:asciiTheme="majorHAnsi" w:hAnsiTheme="majorHAnsi"/>
          <w:sz w:val="24"/>
          <w:szCs w:val="24"/>
        </w:rPr>
        <w:t>,</w:t>
      </w:r>
      <w:proofErr w:type="gramEnd"/>
      <w:r w:rsidRPr="00CA5609">
        <w:rPr>
          <w:rFonts w:asciiTheme="majorHAnsi" w:hAnsiTheme="majorHAnsi"/>
          <w:sz w:val="24"/>
          <w:szCs w:val="24"/>
        </w:rPr>
        <w:t xml:space="preserve"> how very fast intracellular events can be captured with high resolution; in this case the growth of microtubules at their plus ends in the retinal </w:t>
      </w:r>
      <w:r w:rsidR="00D82363">
        <w:rPr>
          <w:rFonts w:asciiTheme="majorHAnsi" w:hAnsiTheme="majorHAnsi"/>
          <w:sz w:val="24"/>
          <w:szCs w:val="24"/>
        </w:rPr>
        <w:t xml:space="preserve">neuronal </w:t>
      </w:r>
      <w:r w:rsidRPr="00CA5609">
        <w:rPr>
          <w:rFonts w:asciiTheme="majorHAnsi" w:hAnsiTheme="majorHAnsi"/>
          <w:sz w:val="24"/>
          <w:szCs w:val="24"/>
        </w:rPr>
        <w:t xml:space="preserve">progenitor cells. The information contained in the movie allows </w:t>
      </w:r>
      <w:r w:rsidR="00EE1993">
        <w:rPr>
          <w:rFonts w:asciiTheme="majorHAnsi" w:hAnsiTheme="majorHAnsi"/>
          <w:sz w:val="24"/>
          <w:szCs w:val="24"/>
        </w:rPr>
        <w:t>for</w:t>
      </w:r>
      <w:r w:rsidR="004B0375">
        <w:rPr>
          <w:rFonts w:asciiTheme="majorHAnsi" w:hAnsiTheme="majorHAnsi"/>
          <w:sz w:val="24"/>
          <w:szCs w:val="24"/>
        </w:rPr>
        <w:t xml:space="preserve"> </w:t>
      </w:r>
      <w:r w:rsidRPr="00CA5609">
        <w:rPr>
          <w:rFonts w:asciiTheme="majorHAnsi" w:hAnsiTheme="majorHAnsi"/>
          <w:sz w:val="24"/>
          <w:szCs w:val="24"/>
        </w:rPr>
        <w:t>tracking and quantification of microtubule plus end growth. [Place Movie 2 here]</w:t>
      </w:r>
    </w:p>
    <w:p w14:paraId="3B7F0919"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138CE185" w14:textId="56053CF8"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 xml:space="preserve">Figure </w:t>
      </w:r>
      <w:r w:rsidR="000622AD">
        <w:rPr>
          <w:rFonts w:asciiTheme="majorHAnsi" w:hAnsiTheme="majorHAnsi"/>
          <w:b/>
          <w:sz w:val="24"/>
          <w:szCs w:val="24"/>
        </w:rPr>
        <w:t>3</w:t>
      </w:r>
      <w:r w:rsidRPr="00CA5609">
        <w:rPr>
          <w:rFonts w:asciiTheme="majorHAnsi" w:hAnsiTheme="majorHAnsi"/>
          <w:sz w:val="24"/>
          <w:szCs w:val="24"/>
        </w:rPr>
        <w:t xml:space="preserve"> shows</w:t>
      </w:r>
      <w:r w:rsidR="00D82363">
        <w:rPr>
          <w:rFonts w:asciiTheme="majorHAnsi" w:hAnsiTheme="majorHAnsi"/>
          <w:sz w:val="24"/>
          <w:szCs w:val="24"/>
        </w:rPr>
        <w:t>,</w:t>
      </w:r>
      <w:r w:rsidRPr="00CA5609">
        <w:rPr>
          <w:rFonts w:asciiTheme="majorHAnsi" w:hAnsiTheme="majorHAnsi"/>
          <w:sz w:val="24"/>
          <w:szCs w:val="24"/>
        </w:rPr>
        <w:t xml:space="preserve"> how intracellular structures can be followed over many hours. Here, the centrosome within </w:t>
      </w:r>
      <w:proofErr w:type="spellStart"/>
      <w:r w:rsidRPr="00CA5609">
        <w:rPr>
          <w:rFonts w:asciiTheme="majorHAnsi" w:hAnsiTheme="majorHAnsi"/>
          <w:sz w:val="24"/>
          <w:szCs w:val="24"/>
        </w:rPr>
        <w:t>translocating</w:t>
      </w:r>
      <w:proofErr w:type="spellEnd"/>
      <w:r w:rsidRPr="00CA5609">
        <w:rPr>
          <w:rFonts w:asciiTheme="majorHAnsi" w:hAnsiTheme="majorHAnsi"/>
          <w:sz w:val="24"/>
          <w:szCs w:val="24"/>
        </w:rPr>
        <w:t xml:space="preserve"> retinal ganglion cells (RGCs) is captured. [Place Figure </w:t>
      </w:r>
      <w:r w:rsidR="000622AD">
        <w:rPr>
          <w:rFonts w:asciiTheme="majorHAnsi" w:hAnsiTheme="majorHAnsi"/>
          <w:sz w:val="24"/>
          <w:szCs w:val="24"/>
        </w:rPr>
        <w:t>3</w:t>
      </w:r>
      <w:r w:rsidRPr="00CA5609">
        <w:rPr>
          <w:rFonts w:asciiTheme="majorHAnsi" w:hAnsiTheme="majorHAnsi"/>
          <w:sz w:val="24"/>
          <w:szCs w:val="24"/>
        </w:rPr>
        <w:t xml:space="preserve"> here]</w:t>
      </w:r>
    </w:p>
    <w:p w14:paraId="1EB47233"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0B8DE1ED" w14:textId="38B49AD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In </w:t>
      </w:r>
      <w:r w:rsidRPr="00CA5609">
        <w:rPr>
          <w:rFonts w:asciiTheme="majorHAnsi" w:hAnsiTheme="majorHAnsi"/>
          <w:b/>
          <w:sz w:val="24"/>
          <w:szCs w:val="24"/>
        </w:rPr>
        <w:t xml:space="preserve">Figure </w:t>
      </w:r>
      <w:r w:rsidR="000622AD">
        <w:rPr>
          <w:rFonts w:asciiTheme="majorHAnsi" w:hAnsiTheme="majorHAnsi"/>
          <w:b/>
          <w:sz w:val="24"/>
          <w:szCs w:val="24"/>
        </w:rPr>
        <w:t>4</w:t>
      </w:r>
      <w:r w:rsidRPr="00CA5609">
        <w:rPr>
          <w:rFonts w:asciiTheme="majorHAnsi" w:hAnsiTheme="majorHAnsi"/>
          <w:sz w:val="24"/>
          <w:szCs w:val="24"/>
        </w:rPr>
        <w:t xml:space="preserve"> it is displayed, how single cell behavior can be extracted from data capturing the whole tissue such as in </w:t>
      </w:r>
      <w:r w:rsidRPr="00CA5609">
        <w:rPr>
          <w:rFonts w:asciiTheme="majorHAnsi" w:hAnsiTheme="majorHAnsi"/>
          <w:b/>
          <w:sz w:val="24"/>
          <w:szCs w:val="24"/>
        </w:rPr>
        <w:t>Movie 1</w:t>
      </w:r>
      <w:r w:rsidRPr="00CA5609">
        <w:rPr>
          <w:rFonts w:asciiTheme="majorHAnsi" w:hAnsiTheme="majorHAnsi"/>
          <w:sz w:val="24"/>
          <w:szCs w:val="24"/>
        </w:rPr>
        <w:t xml:space="preserve">. Translocation of an RGC can be easily tracked and its apical and basal processes followed. [Place Figure </w:t>
      </w:r>
      <w:r w:rsidR="000622AD">
        <w:rPr>
          <w:rFonts w:asciiTheme="majorHAnsi" w:hAnsiTheme="majorHAnsi"/>
          <w:sz w:val="24"/>
          <w:szCs w:val="24"/>
        </w:rPr>
        <w:t>4</w:t>
      </w:r>
      <w:r w:rsidRPr="00CA5609">
        <w:rPr>
          <w:rFonts w:asciiTheme="majorHAnsi" w:hAnsiTheme="majorHAnsi"/>
          <w:sz w:val="24"/>
          <w:szCs w:val="24"/>
        </w:rPr>
        <w:t xml:space="preserve"> here]</w:t>
      </w:r>
    </w:p>
    <w:p w14:paraId="5D20FAF1"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66460F84" w14:textId="1778B660" w:rsidR="005A6AEB" w:rsidRPr="00CA5609" w:rsidRDefault="001926E6" w:rsidP="00AF0362">
      <w:pPr>
        <w:pStyle w:val="Normal1"/>
        <w:spacing w:line="240" w:lineRule="auto"/>
        <w:jc w:val="both"/>
        <w:rPr>
          <w:rFonts w:asciiTheme="majorHAnsi" w:hAnsiTheme="majorHAnsi"/>
          <w:sz w:val="24"/>
          <w:szCs w:val="24"/>
        </w:rPr>
      </w:pPr>
      <w:r w:rsidRPr="00CA5609">
        <w:rPr>
          <w:rFonts w:asciiTheme="majorHAnsi" w:hAnsiTheme="majorHAnsi"/>
          <w:b/>
          <w:sz w:val="24"/>
          <w:szCs w:val="24"/>
        </w:rPr>
        <w:t xml:space="preserve">Figure </w:t>
      </w:r>
      <w:r w:rsidR="000622AD">
        <w:rPr>
          <w:rFonts w:asciiTheme="majorHAnsi" w:hAnsiTheme="majorHAnsi"/>
          <w:b/>
          <w:sz w:val="24"/>
          <w:szCs w:val="24"/>
        </w:rPr>
        <w:t>5</w:t>
      </w:r>
      <w:r w:rsidRPr="00CA5609">
        <w:rPr>
          <w:rFonts w:asciiTheme="majorHAnsi" w:hAnsiTheme="majorHAnsi"/>
          <w:sz w:val="24"/>
          <w:szCs w:val="24"/>
        </w:rPr>
        <w:t xml:space="preserve"> demonstrates the ability of </w:t>
      </w:r>
      <w:proofErr w:type="spellStart"/>
      <w:r w:rsidR="00A822EF">
        <w:rPr>
          <w:rFonts w:asciiTheme="majorHAnsi" w:hAnsiTheme="majorHAnsi"/>
          <w:sz w:val="24"/>
          <w:szCs w:val="24"/>
        </w:rPr>
        <w:t>multiview</w:t>
      </w:r>
      <w:proofErr w:type="spellEnd"/>
      <w:r w:rsidR="00A822EF">
        <w:rPr>
          <w:rFonts w:asciiTheme="majorHAnsi" w:hAnsiTheme="majorHAnsi"/>
          <w:sz w:val="24"/>
          <w:szCs w:val="24"/>
        </w:rPr>
        <w:t xml:space="preserve"> </w:t>
      </w:r>
      <w:r w:rsidRPr="00CA5609">
        <w:rPr>
          <w:rFonts w:asciiTheme="majorHAnsi" w:hAnsiTheme="majorHAnsi"/>
          <w:sz w:val="24"/>
          <w:szCs w:val="24"/>
        </w:rPr>
        <w:t xml:space="preserve">LSFM to capture tissue scale morphogenetic processes with cellular resolution on the example of </w:t>
      </w:r>
      <w:r w:rsidR="00951D29">
        <w:rPr>
          <w:rFonts w:asciiTheme="majorHAnsi" w:hAnsiTheme="majorHAnsi"/>
          <w:sz w:val="24"/>
          <w:szCs w:val="24"/>
        </w:rPr>
        <w:t xml:space="preserve">optic cup morphogenesis, during which </w:t>
      </w:r>
      <w:r w:rsidR="00951D29" w:rsidRPr="00CA5609">
        <w:rPr>
          <w:rFonts w:asciiTheme="majorHAnsi" w:hAnsiTheme="majorHAnsi"/>
          <w:sz w:val="24"/>
          <w:szCs w:val="24"/>
        </w:rPr>
        <w:t>optic vesicle trans</w:t>
      </w:r>
      <w:r w:rsidR="00951D29">
        <w:rPr>
          <w:rFonts w:asciiTheme="majorHAnsi" w:hAnsiTheme="majorHAnsi"/>
          <w:sz w:val="24"/>
          <w:szCs w:val="24"/>
        </w:rPr>
        <w:t>forms</w:t>
      </w:r>
      <w:r w:rsidR="00951D29" w:rsidRPr="00CA5609">
        <w:rPr>
          <w:rFonts w:asciiTheme="majorHAnsi" w:hAnsiTheme="majorHAnsi"/>
          <w:sz w:val="24"/>
          <w:szCs w:val="24"/>
        </w:rPr>
        <w:t xml:space="preserve"> into an optic cup</w:t>
      </w:r>
      <w:r w:rsidRPr="00CA5609">
        <w:rPr>
          <w:rFonts w:asciiTheme="majorHAnsi" w:hAnsiTheme="majorHAnsi"/>
          <w:sz w:val="24"/>
          <w:szCs w:val="24"/>
        </w:rPr>
        <w:t xml:space="preserve">. </w:t>
      </w:r>
      <w:r w:rsidR="00086409">
        <w:rPr>
          <w:rFonts w:asciiTheme="majorHAnsi" w:hAnsiTheme="majorHAnsi"/>
          <w:sz w:val="24"/>
          <w:szCs w:val="24"/>
        </w:rPr>
        <w:t xml:space="preserve">The image quality can be vastly improved </w:t>
      </w:r>
      <w:r w:rsidR="00A822EF">
        <w:rPr>
          <w:rFonts w:asciiTheme="majorHAnsi" w:hAnsiTheme="majorHAnsi"/>
          <w:sz w:val="24"/>
          <w:szCs w:val="24"/>
        </w:rPr>
        <w:t>by</w:t>
      </w:r>
      <w:r w:rsidR="00086409">
        <w:rPr>
          <w:rFonts w:asciiTheme="majorHAnsi" w:hAnsiTheme="majorHAnsi"/>
          <w:sz w:val="24"/>
          <w:szCs w:val="24"/>
        </w:rPr>
        <w:t xml:space="preserve"> </w:t>
      </w:r>
      <w:proofErr w:type="spellStart"/>
      <w:r w:rsidR="00BA1E0F">
        <w:rPr>
          <w:rFonts w:asciiTheme="majorHAnsi" w:hAnsiTheme="majorHAnsi"/>
          <w:sz w:val="24"/>
          <w:szCs w:val="24"/>
        </w:rPr>
        <w:t>multiview</w:t>
      </w:r>
      <w:proofErr w:type="spellEnd"/>
      <w:r w:rsidR="00BA1E0F">
        <w:rPr>
          <w:rFonts w:asciiTheme="majorHAnsi" w:hAnsiTheme="majorHAnsi"/>
          <w:sz w:val="24"/>
          <w:szCs w:val="24"/>
        </w:rPr>
        <w:t xml:space="preserve"> imaging</w:t>
      </w:r>
      <w:r w:rsidR="00A822EF">
        <w:rPr>
          <w:rFonts w:asciiTheme="majorHAnsi" w:hAnsiTheme="majorHAnsi"/>
          <w:sz w:val="24"/>
          <w:szCs w:val="24"/>
        </w:rPr>
        <w:t>, when</w:t>
      </w:r>
      <w:r w:rsidR="00BA1E0F">
        <w:rPr>
          <w:rFonts w:asciiTheme="majorHAnsi" w:hAnsiTheme="majorHAnsi"/>
          <w:sz w:val="24"/>
          <w:szCs w:val="24"/>
        </w:rPr>
        <w:t xml:space="preserve"> </w:t>
      </w:r>
      <w:r w:rsidR="006B34F0">
        <w:rPr>
          <w:rFonts w:asciiTheme="majorHAnsi" w:hAnsiTheme="majorHAnsi"/>
          <w:sz w:val="24"/>
          <w:szCs w:val="24"/>
        </w:rPr>
        <w:t xml:space="preserve">the </w:t>
      </w:r>
      <w:r w:rsidR="00544135">
        <w:rPr>
          <w:rFonts w:asciiTheme="majorHAnsi" w:hAnsiTheme="majorHAnsi"/>
          <w:sz w:val="24"/>
          <w:szCs w:val="24"/>
        </w:rPr>
        <w:t xml:space="preserve">final </w:t>
      </w:r>
      <w:r w:rsidR="006B34F0">
        <w:rPr>
          <w:rFonts w:asciiTheme="majorHAnsi" w:hAnsiTheme="majorHAnsi"/>
          <w:sz w:val="24"/>
          <w:szCs w:val="24"/>
        </w:rPr>
        <w:t xml:space="preserve">image is combined from </w:t>
      </w:r>
      <w:r w:rsidR="00544135">
        <w:rPr>
          <w:rFonts w:asciiTheme="majorHAnsi" w:hAnsiTheme="majorHAnsi"/>
          <w:sz w:val="24"/>
          <w:szCs w:val="24"/>
        </w:rPr>
        <w:t xml:space="preserve">the </w:t>
      </w:r>
      <w:r w:rsidR="006B34F0" w:rsidRPr="00013453">
        <w:rPr>
          <w:rFonts w:asciiTheme="majorHAnsi" w:hAnsiTheme="majorHAnsi"/>
          <w:sz w:val="24"/>
          <w:szCs w:val="24"/>
        </w:rPr>
        <w:t>information</w:t>
      </w:r>
      <w:r w:rsidR="006B34F0">
        <w:rPr>
          <w:rFonts w:asciiTheme="majorHAnsi" w:hAnsiTheme="majorHAnsi"/>
          <w:sz w:val="24"/>
          <w:szCs w:val="24"/>
        </w:rPr>
        <w:t xml:space="preserve"> out of 5</w:t>
      </w:r>
      <w:r w:rsidR="006B34F0" w:rsidRPr="00013453">
        <w:rPr>
          <w:rFonts w:asciiTheme="majorHAnsi" w:hAnsiTheme="majorHAnsi"/>
          <w:sz w:val="24"/>
          <w:szCs w:val="24"/>
        </w:rPr>
        <w:t xml:space="preserve"> different vie</w:t>
      </w:r>
      <w:r w:rsidR="006B34F0">
        <w:rPr>
          <w:rFonts w:asciiTheme="majorHAnsi" w:hAnsiTheme="majorHAnsi"/>
          <w:sz w:val="24"/>
          <w:szCs w:val="24"/>
        </w:rPr>
        <w:t xml:space="preserve">ws (in this case) into one </w:t>
      </w:r>
      <w:r w:rsidR="00AF0362">
        <w:rPr>
          <w:rFonts w:asciiTheme="majorHAnsi" w:hAnsiTheme="majorHAnsi"/>
          <w:sz w:val="24"/>
          <w:szCs w:val="24"/>
        </w:rPr>
        <w:t xml:space="preserve">z </w:t>
      </w:r>
      <w:r w:rsidR="006B34F0">
        <w:rPr>
          <w:rFonts w:asciiTheme="majorHAnsi" w:hAnsiTheme="majorHAnsi"/>
          <w:sz w:val="24"/>
          <w:szCs w:val="24"/>
        </w:rPr>
        <w:t>stack with isotropic resolution</w:t>
      </w:r>
      <w:r w:rsidR="00AF0362">
        <w:rPr>
          <w:rFonts w:asciiTheme="majorHAnsi" w:hAnsiTheme="majorHAnsi"/>
          <w:sz w:val="24"/>
          <w:szCs w:val="24"/>
        </w:rPr>
        <w:t>. This</w:t>
      </w:r>
      <w:r w:rsidR="00BA1E0F">
        <w:rPr>
          <w:rFonts w:asciiTheme="majorHAnsi" w:hAnsiTheme="majorHAnsi"/>
          <w:sz w:val="24"/>
          <w:szCs w:val="24"/>
        </w:rPr>
        <w:t xml:space="preserve"> figure illustrates </w:t>
      </w:r>
      <w:r w:rsidR="00BA1E0F" w:rsidRPr="00013453">
        <w:rPr>
          <w:rFonts w:asciiTheme="majorHAnsi" w:hAnsiTheme="majorHAnsi"/>
          <w:sz w:val="24"/>
          <w:szCs w:val="24"/>
        </w:rPr>
        <w:t xml:space="preserve">the improvement </w:t>
      </w:r>
      <w:r w:rsidR="006B34F0">
        <w:rPr>
          <w:rFonts w:asciiTheme="majorHAnsi" w:hAnsiTheme="majorHAnsi"/>
          <w:sz w:val="24"/>
          <w:szCs w:val="24"/>
        </w:rPr>
        <w:t xml:space="preserve">in image quality </w:t>
      </w:r>
      <w:r w:rsidR="00BA1E0F">
        <w:rPr>
          <w:rFonts w:asciiTheme="majorHAnsi" w:hAnsiTheme="majorHAnsi"/>
          <w:sz w:val="24"/>
          <w:szCs w:val="24"/>
        </w:rPr>
        <w:t xml:space="preserve">after weighted-average fusion and further gain </w:t>
      </w:r>
      <w:r w:rsidR="00BA1E0F" w:rsidRPr="00013453">
        <w:rPr>
          <w:rFonts w:asciiTheme="majorHAnsi" w:hAnsiTheme="majorHAnsi"/>
          <w:sz w:val="24"/>
          <w:szCs w:val="24"/>
        </w:rPr>
        <w:t xml:space="preserve">in image </w:t>
      </w:r>
      <w:r w:rsidR="00BA1E0F">
        <w:rPr>
          <w:rFonts w:asciiTheme="majorHAnsi" w:hAnsiTheme="majorHAnsi"/>
          <w:sz w:val="24"/>
          <w:szCs w:val="24"/>
        </w:rPr>
        <w:t xml:space="preserve">contrast and </w:t>
      </w:r>
      <w:r w:rsidR="00BA1E0F" w:rsidRPr="00013453">
        <w:rPr>
          <w:rFonts w:asciiTheme="majorHAnsi" w:hAnsiTheme="majorHAnsi"/>
          <w:sz w:val="24"/>
          <w:szCs w:val="24"/>
        </w:rPr>
        <w:t xml:space="preserve">resolution after </w:t>
      </w:r>
      <w:proofErr w:type="spellStart"/>
      <w:r w:rsidR="00BA1E0F" w:rsidRPr="00013453">
        <w:rPr>
          <w:rFonts w:asciiTheme="majorHAnsi" w:hAnsiTheme="majorHAnsi"/>
          <w:sz w:val="24"/>
          <w:szCs w:val="24"/>
        </w:rPr>
        <w:t>multiview</w:t>
      </w:r>
      <w:proofErr w:type="spellEnd"/>
      <w:r w:rsidR="00BA1E0F" w:rsidRPr="00013453">
        <w:rPr>
          <w:rFonts w:asciiTheme="majorHAnsi" w:hAnsiTheme="majorHAnsi"/>
          <w:sz w:val="24"/>
          <w:szCs w:val="24"/>
        </w:rPr>
        <w:t xml:space="preserve"> </w:t>
      </w:r>
      <w:proofErr w:type="spellStart"/>
      <w:r w:rsidR="00BA1E0F" w:rsidRPr="00013453">
        <w:rPr>
          <w:rFonts w:asciiTheme="majorHAnsi" w:hAnsiTheme="majorHAnsi"/>
          <w:sz w:val="24"/>
          <w:szCs w:val="24"/>
        </w:rPr>
        <w:t>deconvolution</w:t>
      </w:r>
      <w:proofErr w:type="spellEnd"/>
      <w:r w:rsidR="00BA1E0F">
        <w:rPr>
          <w:rFonts w:asciiTheme="majorHAnsi" w:hAnsiTheme="majorHAnsi"/>
          <w:sz w:val="24"/>
          <w:szCs w:val="24"/>
        </w:rPr>
        <w:t>.</w:t>
      </w:r>
      <w:r w:rsidR="00086409">
        <w:rPr>
          <w:rFonts w:asciiTheme="majorHAnsi" w:hAnsiTheme="majorHAnsi"/>
          <w:sz w:val="24"/>
          <w:szCs w:val="24"/>
        </w:rPr>
        <w:t xml:space="preserve"> </w:t>
      </w:r>
      <w:r w:rsidRPr="00CA5609">
        <w:rPr>
          <w:rFonts w:asciiTheme="majorHAnsi" w:hAnsiTheme="majorHAnsi"/>
          <w:sz w:val="24"/>
          <w:szCs w:val="24"/>
        </w:rPr>
        <w:t xml:space="preserve">The </w:t>
      </w:r>
      <w:r w:rsidR="00BA1E0F">
        <w:rPr>
          <w:rFonts w:asciiTheme="majorHAnsi" w:hAnsiTheme="majorHAnsi"/>
          <w:sz w:val="24"/>
          <w:szCs w:val="24"/>
        </w:rPr>
        <w:t>figure</w:t>
      </w:r>
      <w:r w:rsidR="00BA1E0F" w:rsidRPr="00CA5609">
        <w:rPr>
          <w:rFonts w:asciiTheme="majorHAnsi" w:hAnsiTheme="majorHAnsi"/>
          <w:sz w:val="24"/>
          <w:szCs w:val="24"/>
        </w:rPr>
        <w:t xml:space="preserve"> </w:t>
      </w:r>
      <w:r w:rsidRPr="00CA5609">
        <w:rPr>
          <w:rFonts w:asciiTheme="majorHAnsi" w:hAnsiTheme="majorHAnsi"/>
          <w:sz w:val="24"/>
          <w:szCs w:val="24"/>
        </w:rPr>
        <w:t xml:space="preserve">shows </w:t>
      </w:r>
      <w:r w:rsidR="00F0778D">
        <w:rPr>
          <w:rFonts w:asciiTheme="majorHAnsi" w:hAnsiTheme="majorHAnsi"/>
          <w:sz w:val="24"/>
          <w:szCs w:val="24"/>
        </w:rPr>
        <w:t>two</w:t>
      </w:r>
      <w:r w:rsidRPr="00CA5609">
        <w:rPr>
          <w:rFonts w:asciiTheme="majorHAnsi" w:hAnsiTheme="majorHAnsi"/>
          <w:sz w:val="24"/>
          <w:szCs w:val="24"/>
        </w:rPr>
        <w:t xml:space="preserve"> optical slice</w:t>
      </w:r>
      <w:r w:rsidR="00F0778D">
        <w:rPr>
          <w:rFonts w:asciiTheme="majorHAnsi" w:hAnsiTheme="majorHAnsi"/>
          <w:sz w:val="24"/>
          <w:szCs w:val="24"/>
        </w:rPr>
        <w:t>s</w:t>
      </w:r>
      <w:r w:rsidRPr="00CA5609">
        <w:rPr>
          <w:rFonts w:asciiTheme="majorHAnsi" w:hAnsiTheme="majorHAnsi"/>
          <w:sz w:val="24"/>
          <w:szCs w:val="24"/>
        </w:rPr>
        <w:t xml:space="preserve"> </w:t>
      </w:r>
      <w:r w:rsidR="00951D29">
        <w:rPr>
          <w:rFonts w:asciiTheme="majorHAnsi" w:hAnsiTheme="majorHAnsi"/>
          <w:sz w:val="24"/>
          <w:szCs w:val="24"/>
        </w:rPr>
        <w:t xml:space="preserve">in </w:t>
      </w:r>
      <w:r w:rsidR="00951D29">
        <w:rPr>
          <w:rFonts w:asciiTheme="majorHAnsi" w:hAnsiTheme="majorHAnsi"/>
          <w:sz w:val="24"/>
          <w:szCs w:val="24"/>
        </w:rPr>
        <w:lastRenderedPageBreak/>
        <w:t xml:space="preserve">different orientations </w:t>
      </w:r>
      <w:r w:rsidR="00AF0362">
        <w:rPr>
          <w:rFonts w:asciiTheme="majorHAnsi" w:hAnsiTheme="majorHAnsi"/>
          <w:sz w:val="24"/>
          <w:szCs w:val="24"/>
        </w:rPr>
        <w:t xml:space="preserve">through the </w:t>
      </w:r>
      <w:r w:rsidR="00951D29">
        <w:rPr>
          <w:rFonts w:asciiTheme="majorHAnsi" w:hAnsiTheme="majorHAnsi"/>
          <w:sz w:val="24"/>
          <w:szCs w:val="24"/>
        </w:rPr>
        <w:t>dataset. Additionally,</w:t>
      </w:r>
      <w:r w:rsidR="00AF0362">
        <w:rPr>
          <w:rFonts w:asciiTheme="majorHAnsi" w:hAnsiTheme="majorHAnsi"/>
          <w:sz w:val="24"/>
          <w:szCs w:val="24"/>
        </w:rPr>
        <w:t xml:space="preserve"> a montage</w:t>
      </w:r>
      <w:r w:rsidR="00951D29">
        <w:rPr>
          <w:rFonts w:asciiTheme="majorHAnsi" w:hAnsiTheme="majorHAnsi"/>
          <w:sz w:val="24"/>
          <w:szCs w:val="24"/>
        </w:rPr>
        <w:t xml:space="preserve"> from the </w:t>
      </w:r>
      <w:proofErr w:type="spellStart"/>
      <w:r w:rsidR="00951D29">
        <w:rPr>
          <w:rFonts w:asciiTheme="majorHAnsi" w:hAnsiTheme="majorHAnsi"/>
          <w:sz w:val="24"/>
          <w:szCs w:val="24"/>
        </w:rPr>
        <w:t>deconvolved</w:t>
      </w:r>
      <w:proofErr w:type="spellEnd"/>
      <w:r w:rsidR="00951D29">
        <w:rPr>
          <w:rFonts w:asciiTheme="majorHAnsi" w:hAnsiTheme="majorHAnsi"/>
          <w:sz w:val="24"/>
          <w:szCs w:val="24"/>
        </w:rPr>
        <w:t xml:space="preserve"> dataset shows the optic cup morphogenesis over time</w:t>
      </w:r>
      <w:r w:rsidR="00AF0362">
        <w:rPr>
          <w:rFonts w:asciiTheme="majorHAnsi" w:hAnsiTheme="majorHAnsi"/>
          <w:sz w:val="24"/>
          <w:szCs w:val="24"/>
        </w:rPr>
        <w:t xml:space="preserve">. </w:t>
      </w:r>
      <w:r w:rsidR="003B5BB8">
        <w:rPr>
          <w:rFonts w:asciiTheme="majorHAnsi" w:hAnsiTheme="majorHAnsi"/>
          <w:sz w:val="24"/>
          <w:szCs w:val="24"/>
        </w:rPr>
        <w:t xml:space="preserve">All the time points are </w:t>
      </w:r>
      <w:r w:rsidR="00951D29">
        <w:rPr>
          <w:rFonts w:asciiTheme="majorHAnsi" w:hAnsiTheme="majorHAnsi"/>
          <w:sz w:val="24"/>
          <w:szCs w:val="24"/>
        </w:rPr>
        <w:t xml:space="preserve">then </w:t>
      </w:r>
      <w:r w:rsidR="003B5BB8">
        <w:rPr>
          <w:rFonts w:asciiTheme="majorHAnsi" w:hAnsiTheme="majorHAnsi"/>
          <w:sz w:val="24"/>
          <w:szCs w:val="24"/>
        </w:rPr>
        <w:t xml:space="preserve">shown in </w:t>
      </w:r>
      <w:r w:rsidR="003B5BB8" w:rsidRPr="003B5BB8">
        <w:rPr>
          <w:rFonts w:asciiTheme="majorHAnsi" w:hAnsiTheme="majorHAnsi"/>
          <w:b/>
          <w:sz w:val="24"/>
          <w:szCs w:val="24"/>
        </w:rPr>
        <w:t>Movie 3</w:t>
      </w:r>
      <w:r w:rsidR="003B5BB8">
        <w:rPr>
          <w:rFonts w:asciiTheme="majorHAnsi" w:hAnsiTheme="majorHAnsi"/>
          <w:sz w:val="24"/>
          <w:szCs w:val="24"/>
        </w:rPr>
        <w:t xml:space="preserve">. </w:t>
      </w:r>
      <w:r w:rsidRPr="00CA5609">
        <w:rPr>
          <w:rFonts w:asciiTheme="majorHAnsi" w:hAnsiTheme="majorHAnsi"/>
          <w:sz w:val="24"/>
          <w:szCs w:val="24"/>
        </w:rPr>
        <w:t xml:space="preserve">[Place Figure </w:t>
      </w:r>
      <w:r w:rsidR="000622AD">
        <w:rPr>
          <w:rFonts w:asciiTheme="majorHAnsi" w:hAnsiTheme="majorHAnsi"/>
          <w:sz w:val="24"/>
          <w:szCs w:val="24"/>
        </w:rPr>
        <w:t>5</w:t>
      </w:r>
      <w:r w:rsidRPr="00CA5609">
        <w:rPr>
          <w:rFonts w:asciiTheme="majorHAnsi" w:hAnsiTheme="majorHAnsi"/>
          <w:sz w:val="24"/>
          <w:szCs w:val="24"/>
        </w:rPr>
        <w:t xml:space="preserve"> here]</w:t>
      </w:r>
      <w:r w:rsidR="003B5BB8">
        <w:rPr>
          <w:rFonts w:asciiTheme="majorHAnsi" w:hAnsiTheme="majorHAnsi"/>
          <w:sz w:val="24"/>
          <w:szCs w:val="24"/>
        </w:rPr>
        <w:t xml:space="preserve"> </w:t>
      </w:r>
      <w:r w:rsidR="003B5BB8" w:rsidRPr="00CA5609">
        <w:rPr>
          <w:rFonts w:asciiTheme="majorHAnsi" w:hAnsiTheme="majorHAnsi"/>
          <w:sz w:val="24"/>
          <w:szCs w:val="24"/>
        </w:rPr>
        <w:t xml:space="preserve">[Place </w:t>
      </w:r>
      <w:r w:rsidR="003B5BB8">
        <w:rPr>
          <w:rFonts w:asciiTheme="majorHAnsi" w:hAnsiTheme="majorHAnsi"/>
          <w:sz w:val="24"/>
          <w:szCs w:val="24"/>
        </w:rPr>
        <w:t>Movie 3</w:t>
      </w:r>
      <w:r w:rsidR="003B5BB8" w:rsidRPr="00CA5609">
        <w:rPr>
          <w:rFonts w:asciiTheme="majorHAnsi" w:hAnsiTheme="majorHAnsi"/>
          <w:sz w:val="24"/>
          <w:szCs w:val="24"/>
        </w:rPr>
        <w:t xml:space="preserve"> here]</w:t>
      </w:r>
    </w:p>
    <w:p w14:paraId="3913E9B1"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4BF8ECDD" w14:textId="75A03AA8" w:rsidR="00E434D3" w:rsidRDefault="00D846EB" w:rsidP="00237A0C">
      <w:pPr>
        <w:pStyle w:val="Normal1"/>
        <w:spacing w:line="240" w:lineRule="auto"/>
        <w:jc w:val="both"/>
        <w:rPr>
          <w:rFonts w:asciiTheme="majorHAnsi" w:hAnsiTheme="majorHAnsi"/>
          <w:b/>
          <w:sz w:val="24"/>
          <w:szCs w:val="24"/>
        </w:rPr>
      </w:pPr>
      <w:r w:rsidRPr="00CA5609">
        <w:rPr>
          <w:rFonts w:asciiTheme="majorHAnsi" w:hAnsiTheme="majorHAnsi"/>
          <w:b/>
          <w:sz w:val="24"/>
          <w:szCs w:val="24"/>
        </w:rPr>
        <w:t>FIGURE AND MOVIE LEGENDS</w:t>
      </w:r>
      <w:r>
        <w:rPr>
          <w:rFonts w:asciiTheme="majorHAnsi" w:hAnsiTheme="majorHAnsi"/>
          <w:b/>
          <w:sz w:val="24"/>
          <w:szCs w:val="24"/>
        </w:rPr>
        <w:t>:</w:t>
      </w:r>
    </w:p>
    <w:p w14:paraId="41D64DBE" w14:textId="4B2D2AB3" w:rsidR="000622AD" w:rsidRPr="00CA5609" w:rsidRDefault="000622AD" w:rsidP="000622AD">
      <w:pPr>
        <w:spacing w:line="240" w:lineRule="auto"/>
        <w:jc w:val="both"/>
        <w:rPr>
          <w:rFonts w:asciiTheme="majorHAnsi" w:hAnsiTheme="majorHAnsi"/>
          <w:sz w:val="24"/>
          <w:szCs w:val="24"/>
        </w:rPr>
      </w:pPr>
      <w:r>
        <w:rPr>
          <w:rFonts w:asciiTheme="majorHAnsi" w:hAnsiTheme="majorHAnsi"/>
          <w:b/>
          <w:sz w:val="24"/>
          <w:szCs w:val="24"/>
        </w:rPr>
        <w:t>Figure 1</w:t>
      </w:r>
      <w:r w:rsidRPr="00CA5609">
        <w:rPr>
          <w:rFonts w:asciiTheme="majorHAnsi" w:hAnsiTheme="majorHAnsi"/>
          <w:b/>
          <w:sz w:val="24"/>
          <w:szCs w:val="24"/>
        </w:rPr>
        <w:t xml:space="preserve">: </w:t>
      </w:r>
      <w:proofErr w:type="spellStart"/>
      <w:r w:rsidRPr="00CA5609">
        <w:rPr>
          <w:rFonts w:asciiTheme="majorHAnsi" w:hAnsiTheme="majorHAnsi"/>
          <w:b/>
          <w:sz w:val="24"/>
          <w:szCs w:val="24"/>
        </w:rPr>
        <w:t>Multiview</w:t>
      </w:r>
      <w:proofErr w:type="spellEnd"/>
      <w:r w:rsidRPr="00CA5609">
        <w:rPr>
          <w:rFonts w:asciiTheme="majorHAnsi" w:hAnsiTheme="majorHAnsi"/>
          <w:b/>
          <w:sz w:val="24"/>
          <w:szCs w:val="24"/>
        </w:rPr>
        <w:t xml:space="preserve"> Reconstruction workflow</w:t>
      </w:r>
      <w:r w:rsidR="00160269">
        <w:rPr>
          <w:rFonts w:asciiTheme="majorHAnsi" w:hAnsiTheme="majorHAnsi"/>
          <w:b/>
          <w:sz w:val="24"/>
          <w:szCs w:val="24"/>
        </w:rPr>
        <w:t xml:space="preserve"> and interest point detection</w:t>
      </w:r>
      <w:r w:rsidRPr="00CA5609">
        <w:rPr>
          <w:rFonts w:asciiTheme="majorHAnsi" w:hAnsiTheme="majorHAnsi"/>
          <w:sz w:val="24"/>
          <w:szCs w:val="24"/>
        </w:rPr>
        <w:t xml:space="preserve">. </w:t>
      </w:r>
      <w:r w:rsidR="00AA67BF" w:rsidRPr="00CA5609">
        <w:rPr>
          <w:rFonts w:asciiTheme="majorHAnsi" w:hAnsiTheme="majorHAnsi"/>
          <w:sz w:val="24"/>
          <w:szCs w:val="24"/>
        </w:rPr>
        <w:t>(A)</w:t>
      </w:r>
      <w:r w:rsidR="000020E6">
        <w:rPr>
          <w:rFonts w:asciiTheme="majorHAnsi" w:hAnsiTheme="majorHAnsi"/>
          <w:sz w:val="24"/>
          <w:szCs w:val="24"/>
        </w:rPr>
        <w:t xml:space="preserve"> </w:t>
      </w:r>
      <w:r w:rsidR="00597B12">
        <w:rPr>
          <w:rFonts w:asciiTheme="majorHAnsi" w:hAnsiTheme="majorHAnsi"/>
          <w:sz w:val="24"/>
          <w:szCs w:val="24"/>
        </w:rPr>
        <w:t xml:space="preserve">Light sheet alignment based on fluorescent bead imaging. The system is aligned (center), when the bead image has a symmetrical hourglass shape in </w:t>
      </w:r>
      <w:proofErr w:type="spellStart"/>
      <w:r w:rsidR="00597B12">
        <w:rPr>
          <w:rFonts w:asciiTheme="majorHAnsi" w:hAnsiTheme="majorHAnsi"/>
          <w:sz w:val="24"/>
          <w:szCs w:val="24"/>
        </w:rPr>
        <w:t>xz</w:t>
      </w:r>
      <w:proofErr w:type="spellEnd"/>
      <w:r w:rsidR="00597B12">
        <w:rPr>
          <w:rFonts w:asciiTheme="majorHAnsi" w:hAnsiTheme="majorHAnsi"/>
          <w:sz w:val="24"/>
          <w:szCs w:val="24"/>
        </w:rPr>
        <w:t xml:space="preserve"> and </w:t>
      </w:r>
      <w:proofErr w:type="spellStart"/>
      <w:r w:rsidR="00597B12">
        <w:rPr>
          <w:rFonts w:asciiTheme="majorHAnsi" w:hAnsiTheme="majorHAnsi"/>
          <w:sz w:val="24"/>
          <w:szCs w:val="24"/>
        </w:rPr>
        <w:t>yz</w:t>
      </w:r>
      <w:proofErr w:type="spellEnd"/>
      <w:r w:rsidR="00597B12">
        <w:rPr>
          <w:rFonts w:asciiTheme="majorHAnsi" w:hAnsiTheme="majorHAnsi"/>
          <w:sz w:val="24"/>
          <w:szCs w:val="24"/>
        </w:rPr>
        <w:t xml:space="preserve"> projection</w:t>
      </w:r>
      <w:r w:rsidR="00AF0362">
        <w:rPr>
          <w:rFonts w:asciiTheme="majorHAnsi" w:hAnsiTheme="majorHAnsi"/>
          <w:sz w:val="24"/>
          <w:szCs w:val="24"/>
        </w:rPr>
        <w:t>s</w:t>
      </w:r>
      <w:r w:rsidR="00597B12">
        <w:rPr>
          <w:rFonts w:asciiTheme="majorHAnsi" w:hAnsiTheme="majorHAnsi"/>
          <w:sz w:val="24"/>
          <w:szCs w:val="24"/>
        </w:rPr>
        <w:t xml:space="preserve">. The examples of misaligned light sheet in </w:t>
      </w:r>
      <w:r w:rsidR="00E92365">
        <w:rPr>
          <w:rFonts w:asciiTheme="majorHAnsi" w:hAnsiTheme="majorHAnsi"/>
          <w:sz w:val="24"/>
          <w:szCs w:val="24"/>
        </w:rPr>
        <w:t xml:space="preserve">either direction </w:t>
      </w:r>
      <w:r w:rsidR="00597B12">
        <w:rPr>
          <w:rFonts w:asciiTheme="majorHAnsi" w:hAnsiTheme="majorHAnsi"/>
          <w:sz w:val="24"/>
          <w:szCs w:val="24"/>
        </w:rPr>
        <w:t>are shown on left and right. The maximum intensity projection</w:t>
      </w:r>
      <w:r w:rsidR="00E92365">
        <w:rPr>
          <w:rFonts w:asciiTheme="majorHAnsi" w:hAnsiTheme="majorHAnsi"/>
          <w:sz w:val="24"/>
          <w:szCs w:val="24"/>
        </w:rPr>
        <w:t>s</w:t>
      </w:r>
      <w:r w:rsidR="00597B12">
        <w:rPr>
          <w:rFonts w:asciiTheme="majorHAnsi" w:hAnsiTheme="majorHAnsi"/>
          <w:sz w:val="24"/>
          <w:szCs w:val="24"/>
        </w:rPr>
        <w:t xml:space="preserve"> of a 500 nm bead in </w:t>
      </w:r>
      <w:proofErr w:type="spellStart"/>
      <w:r w:rsidR="00597B12">
        <w:rPr>
          <w:rFonts w:asciiTheme="majorHAnsi" w:hAnsiTheme="majorHAnsi"/>
          <w:sz w:val="24"/>
          <w:szCs w:val="24"/>
        </w:rPr>
        <w:t>xz</w:t>
      </w:r>
      <w:proofErr w:type="spellEnd"/>
      <w:r w:rsidR="00597B12">
        <w:rPr>
          <w:rFonts w:asciiTheme="majorHAnsi" w:hAnsiTheme="majorHAnsi"/>
          <w:sz w:val="24"/>
          <w:szCs w:val="24"/>
        </w:rPr>
        <w:t xml:space="preserve">, </w:t>
      </w:r>
      <w:proofErr w:type="spellStart"/>
      <w:r w:rsidR="00597B12">
        <w:rPr>
          <w:rFonts w:asciiTheme="majorHAnsi" w:hAnsiTheme="majorHAnsi"/>
          <w:sz w:val="24"/>
          <w:szCs w:val="24"/>
        </w:rPr>
        <w:t>yz</w:t>
      </w:r>
      <w:proofErr w:type="spellEnd"/>
      <w:r w:rsidR="00597B12">
        <w:rPr>
          <w:rFonts w:asciiTheme="majorHAnsi" w:hAnsiTheme="majorHAnsi"/>
          <w:sz w:val="24"/>
          <w:szCs w:val="24"/>
        </w:rPr>
        <w:t xml:space="preserve"> and </w:t>
      </w:r>
      <w:proofErr w:type="spellStart"/>
      <w:r w:rsidR="00597B12">
        <w:rPr>
          <w:rFonts w:asciiTheme="majorHAnsi" w:hAnsiTheme="majorHAnsi"/>
          <w:sz w:val="24"/>
          <w:szCs w:val="24"/>
        </w:rPr>
        <w:t>xy</w:t>
      </w:r>
      <w:proofErr w:type="spellEnd"/>
      <w:r w:rsidR="00597B12">
        <w:rPr>
          <w:rFonts w:asciiTheme="majorHAnsi" w:hAnsiTheme="majorHAnsi"/>
          <w:sz w:val="24"/>
          <w:szCs w:val="24"/>
        </w:rPr>
        <w:t xml:space="preserve"> axes</w:t>
      </w:r>
      <w:r w:rsidR="00E92365">
        <w:rPr>
          <w:rFonts w:asciiTheme="majorHAnsi" w:hAnsiTheme="majorHAnsi"/>
          <w:sz w:val="24"/>
          <w:szCs w:val="24"/>
        </w:rPr>
        <w:t xml:space="preserve"> are shown</w:t>
      </w:r>
      <w:r w:rsidR="00597B12">
        <w:rPr>
          <w:rFonts w:asciiTheme="majorHAnsi" w:hAnsiTheme="majorHAnsi"/>
          <w:sz w:val="24"/>
          <w:szCs w:val="24"/>
        </w:rPr>
        <w:t xml:space="preserve">. </w:t>
      </w:r>
      <w:r w:rsidR="003E21E8">
        <w:rPr>
          <w:rFonts w:asciiTheme="majorHAnsi" w:hAnsiTheme="majorHAnsi"/>
          <w:sz w:val="24"/>
          <w:szCs w:val="24"/>
        </w:rPr>
        <w:t xml:space="preserve">Note that the ratio of intensity of the central peak of the Airy disc (in </w:t>
      </w:r>
      <w:proofErr w:type="spellStart"/>
      <w:r w:rsidR="003E21E8">
        <w:rPr>
          <w:rFonts w:asciiTheme="majorHAnsi" w:hAnsiTheme="majorHAnsi"/>
          <w:sz w:val="24"/>
          <w:szCs w:val="24"/>
        </w:rPr>
        <w:t>xy</w:t>
      </w:r>
      <w:proofErr w:type="spellEnd"/>
      <w:r w:rsidR="003E21E8">
        <w:rPr>
          <w:rFonts w:asciiTheme="majorHAnsi" w:hAnsiTheme="majorHAnsi"/>
          <w:sz w:val="24"/>
          <w:szCs w:val="24"/>
        </w:rPr>
        <w:t xml:space="preserve">) to the side lobes is greater, when the </w:t>
      </w:r>
      <w:proofErr w:type="spellStart"/>
      <w:r w:rsidR="003E21E8">
        <w:rPr>
          <w:rFonts w:asciiTheme="majorHAnsi" w:hAnsiTheme="majorHAnsi"/>
          <w:sz w:val="24"/>
          <w:szCs w:val="24"/>
        </w:rPr>
        <w:t>lightsheet</w:t>
      </w:r>
      <w:proofErr w:type="spellEnd"/>
      <w:r w:rsidR="003E21E8">
        <w:rPr>
          <w:rFonts w:asciiTheme="majorHAnsi" w:hAnsiTheme="majorHAnsi"/>
          <w:sz w:val="24"/>
          <w:szCs w:val="24"/>
        </w:rPr>
        <w:t xml:space="preserve"> is correctly aligned compared to the misaligned situation. </w:t>
      </w:r>
      <w:r w:rsidR="00597B12">
        <w:rPr>
          <w:rFonts w:asciiTheme="majorHAnsi" w:hAnsiTheme="majorHAnsi"/>
          <w:sz w:val="24"/>
          <w:szCs w:val="24"/>
        </w:rPr>
        <w:t>Images were taken</w:t>
      </w:r>
      <w:r w:rsidR="00AA67BF">
        <w:rPr>
          <w:rFonts w:asciiTheme="majorHAnsi" w:hAnsiTheme="majorHAnsi"/>
          <w:sz w:val="24"/>
          <w:szCs w:val="24"/>
        </w:rPr>
        <w:t xml:space="preserve"> </w:t>
      </w:r>
      <w:r w:rsidR="00597B12">
        <w:rPr>
          <w:rFonts w:asciiTheme="majorHAnsi" w:hAnsiTheme="majorHAnsi"/>
          <w:sz w:val="24"/>
          <w:szCs w:val="24"/>
        </w:rPr>
        <w:t>with 2</w:t>
      </w:r>
      <w:r w:rsidR="00E92365">
        <w:rPr>
          <w:rFonts w:asciiTheme="majorHAnsi" w:hAnsiTheme="majorHAnsi"/>
          <w:sz w:val="24"/>
          <w:szCs w:val="24"/>
        </w:rPr>
        <w:t>0</w:t>
      </w:r>
      <w:r w:rsidR="00E92365" w:rsidRPr="00CA5609">
        <w:rPr>
          <w:rFonts w:asciiTheme="majorHAnsi" w:hAnsiTheme="majorHAnsi"/>
          <w:sz w:val="24"/>
          <w:szCs w:val="24"/>
        </w:rPr>
        <w:t>×/1.0 W</w:t>
      </w:r>
      <w:r w:rsidR="00597B12">
        <w:rPr>
          <w:rFonts w:asciiTheme="majorHAnsi" w:hAnsiTheme="majorHAnsi"/>
          <w:sz w:val="24"/>
          <w:szCs w:val="24"/>
        </w:rPr>
        <w:t xml:space="preserve"> objective at 0.7 zoom. Scale bar represents 5</w:t>
      </w:r>
      <w:r w:rsidR="00597B12" w:rsidRPr="00597B12">
        <w:rPr>
          <w:rFonts w:asciiTheme="majorHAnsi" w:hAnsiTheme="majorHAnsi"/>
          <w:sz w:val="24"/>
          <w:szCs w:val="24"/>
        </w:rPr>
        <w:t xml:space="preserve"> </w:t>
      </w:r>
      <w:r w:rsidR="00597B12">
        <w:rPr>
          <w:rFonts w:asciiTheme="majorHAnsi" w:hAnsiTheme="majorHAnsi"/>
          <w:sz w:val="24"/>
          <w:szCs w:val="24"/>
        </w:rPr>
        <w:t xml:space="preserve">µm. </w:t>
      </w:r>
      <w:r w:rsidR="000020E6" w:rsidRPr="00CA5609">
        <w:rPr>
          <w:rFonts w:asciiTheme="majorHAnsi" w:hAnsiTheme="majorHAnsi"/>
          <w:sz w:val="24"/>
          <w:szCs w:val="24"/>
        </w:rPr>
        <w:t>(</w:t>
      </w:r>
      <w:r w:rsidR="000020E6">
        <w:rPr>
          <w:rFonts w:asciiTheme="majorHAnsi" w:hAnsiTheme="majorHAnsi"/>
          <w:sz w:val="24"/>
          <w:szCs w:val="24"/>
        </w:rPr>
        <w:t>B</w:t>
      </w:r>
      <w:r w:rsidR="000020E6" w:rsidRPr="00CA5609">
        <w:rPr>
          <w:rFonts w:asciiTheme="majorHAnsi" w:hAnsiTheme="majorHAnsi"/>
          <w:sz w:val="24"/>
          <w:szCs w:val="24"/>
        </w:rPr>
        <w:t>)</w:t>
      </w:r>
      <w:r w:rsidR="000020E6">
        <w:rPr>
          <w:rFonts w:asciiTheme="majorHAnsi" w:hAnsiTheme="majorHAnsi"/>
          <w:sz w:val="24"/>
          <w:szCs w:val="24"/>
        </w:rPr>
        <w:t xml:space="preserve"> </w:t>
      </w:r>
      <w:r w:rsidR="00C763CB">
        <w:rPr>
          <w:rFonts w:asciiTheme="majorHAnsi" w:hAnsiTheme="majorHAnsi"/>
          <w:sz w:val="24"/>
          <w:szCs w:val="24"/>
        </w:rPr>
        <w:t>The dataset is defined and the</w:t>
      </w:r>
      <w:r w:rsidR="008416B0">
        <w:rPr>
          <w:rFonts w:asciiTheme="majorHAnsi" w:hAnsiTheme="majorHAnsi"/>
          <w:sz w:val="24"/>
          <w:szCs w:val="24"/>
        </w:rPr>
        <w:t>n resaved into the HDF5 format. T</w:t>
      </w:r>
      <w:r w:rsidRPr="00CA5609">
        <w:rPr>
          <w:rFonts w:asciiTheme="majorHAnsi" w:hAnsiTheme="majorHAnsi"/>
          <w:sz w:val="24"/>
          <w:szCs w:val="24"/>
        </w:rPr>
        <w:t xml:space="preserve">he beads are segmented </w:t>
      </w:r>
      <w:r w:rsidR="00C763CB">
        <w:rPr>
          <w:rFonts w:asciiTheme="majorHAnsi" w:hAnsiTheme="majorHAnsi"/>
          <w:sz w:val="24"/>
          <w:szCs w:val="24"/>
        </w:rPr>
        <w:t xml:space="preserve">and then registered. </w:t>
      </w:r>
      <w:r w:rsidRPr="00CA5609">
        <w:rPr>
          <w:rFonts w:asciiTheme="majorHAnsi" w:hAnsiTheme="majorHAnsi"/>
          <w:sz w:val="24"/>
          <w:szCs w:val="24"/>
        </w:rPr>
        <w:t xml:space="preserve">For a time series each time point is registered onto a reference time point. The </w:t>
      </w:r>
      <w:r w:rsidR="008416B0">
        <w:rPr>
          <w:rFonts w:asciiTheme="majorHAnsi" w:hAnsiTheme="majorHAnsi"/>
          <w:sz w:val="24"/>
          <w:szCs w:val="24"/>
        </w:rPr>
        <w:t>data are</w:t>
      </w:r>
      <w:r w:rsidR="00C763CB">
        <w:rPr>
          <w:rFonts w:asciiTheme="majorHAnsi" w:hAnsiTheme="majorHAnsi"/>
          <w:sz w:val="24"/>
          <w:szCs w:val="24"/>
        </w:rPr>
        <w:t xml:space="preserve"> finally fused into a </w:t>
      </w:r>
      <w:r w:rsidRPr="00CA5609">
        <w:rPr>
          <w:rFonts w:asciiTheme="majorHAnsi" w:hAnsiTheme="majorHAnsi"/>
          <w:sz w:val="24"/>
          <w:szCs w:val="24"/>
        </w:rPr>
        <w:t>single isotropic volume</w:t>
      </w:r>
      <w:r w:rsidR="00C763CB">
        <w:rPr>
          <w:rFonts w:asciiTheme="majorHAnsi" w:hAnsiTheme="majorHAnsi"/>
          <w:sz w:val="24"/>
          <w:szCs w:val="24"/>
        </w:rPr>
        <w:t>.</w:t>
      </w:r>
      <w:r w:rsidRPr="00CA5609">
        <w:rPr>
          <w:rFonts w:asciiTheme="majorHAnsi" w:hAnsiTheme="majorHAnsi"/>
          <w:sz w:val="24"/>
          <w:szCs w:val="24"/>
        </w:rPr>
        <w:t xml:space="preserve"> </w:t>
      </w:r>
      <w:r w:rsidR="00ED2A3D">
        <w:rPr>
          <w:rFonts w:asciiTheme="majorHAnsi" w:hAnsiTheme="majorHAnsi"/>
          <w:sz w:val="24"/>
          <w:szCs w:val="24"/>
        </w:rPr>
        <w:t>(</w:t>
      </w:r>
      <w:r w:rsidR="000020E6">
        <w:rPr>
          <w:rFonts w:asciiTheme="majorHAnsi" w:hAnsiTheme="majorHAnsi"/>
          <w:sz w:val="24"/>
          <w:szCs w:val="24"/>
        </w:rPr>
        <w:t>C</w:t>
      </w:r>
      <w:r w:rsidR="00ED2A3D">
        <w:rPr>
          <w:rFonts w:asciiTheme="majorHAnsi" w:hAnsiTheme="majorHAnsi"/>
          <w:sz w:val="24"/>
          <w:szCs w:val="24"/>
        </w:rPr>
        <w:t xml:space="preserve">, top) </w:t>
      </w:r>
      <w:r w:rsidRPr="00CA5609">
        <w:rPr>
          <w:rFonts w:asciiTheme="majorHAnsi" w:hAnsiTheme="majorHAnsi"/>
          <w:sz w:val="24"/>
          <w:szCs w:val="24"/>
        </w:rPr>
        <w:t xml:space="preserve">The </w:t>
      </w:r>
      <w:proofErr w:type="spellStart"/>
      <w:r w:rsidRPr="00307EE9">
        <w:rPr>
          <w:rFonts w:asciiTheme="majorHAnsi" w:hAnsiTheme="majorHAnsi"/>
          <w:i/>
          <w:sz w:val="24"/>
          <w:szCs w:val="24"/>
        </w:rPr>
        <w:t>ViewSetup</w:t>
      </w:r>
      <w:proofErr w:type="spellEnd"/>
      <w:r w:rsidRPr="00307EE9">
        <w:rPr>
          <w:rFonts w:asciiTheme="majorHAnsi" w:hAnsiTheme="majorHAnsi"/>
          <w:i/>
          <w:sz w:val="24"/>
          <w:szCs w:val="24"/>
        </w:rPr>
        <w:t xml:space="preserve"> Explorer</w:t>
      </w:r>
      <w:r w:rsidRPr="00CA5609">
        <w:rPr>
          <w:rFonts w:asciiTheme="majorHAnsi" w:hAnsiTheme="majorHAnsi"/>
          <w:sz w:val="24"/>
          <w:szCs w:val="24"/>
        </w:rPr>
        <w:t xml:space="preserve"> shows the different time points, angles, channels and illumination sides of the dataset. </w:t>
      </w:r>
      <w:r w:rsidR="00ED2A3D">
        <w:rPr>
          <w:rFonts w:asciiTheme="majorHAnsi" w:hAnsiTheme="majorHAnsi"/>
          <w:sz w:val="24"/>
          <w:szCs w:val="24"/>
        </w:rPr>
        <w:t>(</w:t>
      </w:r>
      <w:r w:rsidR="000020E6">
        <w:rPr>
          <w:rFonts w:asciiTheme="majorHAnsi" w:hAnsiTheme="majorHAnsi"/>
          <w:sz w:val="24"/>
          <w:szCs w:val="24"/>
        </w:rPr>
        <w:t>C</w:t>
      </w:r>
      <w:r w:rsidR="00ED2A3D">
        <w:rPr>
          <w:rFonts w:asciiTheme="majorHAnsi" w:hAnsiTheme="majorHAnsi"/>
          <w:sz w:val="24"/>
          <w:szCs w:val="24"/>
        </w:rPr>
        <w:t xml:space="preserve">, left lower corner) </w:t>
      </w:r>
      <w:r w:rsidR="00160269">
        <w:rPr>
          <w:rFonts w:asciiTheme="majorHAnsi" w:hAnsiTheme="majorHAnsi"/>
          <w:sz w:val="24"/>
          <w:szCs w:val="24"/>
        </w:rPr>
        <w:t xml:space="preserve">The </w:t>
      </w:r>
      <w:proofErr w:type="spellStart"/>
      <w:r w:rsidRPr="00CA5609">
        <w:rPr>
          <w:rFonts w:asciiTheme="majorHAnsi" w:hAnsiTheme="majorHAnsi"/>
          <w:sz w:val="24"/>
          <w:szCs w:val="24"/>
        </w:rPr>
        <w:t>BigDataViewer</w:t>
      </w:r>
      <w:proofErr w:type="spellEnd"/>
      <w:r w:rsidRPr="00CA5609">
        <w:rPr>
          <w:rFonts w:asciiTheme="majorHAnsi" w:hAnsiTheme="majorHAnsi"/>
          <w:sz w:val="24"/>
          <w:szCs w:val="24"/>
        </w:rPr>
        <w:t xml:space="preserve"> window shows the view that is selected in the </w:t>
      </w:r>
      <w:proofErr w:type="spellStart"/>
      <w:r w:rsidRPr="00307EE9">
        <w:rPr>
          <w:rFonts w:asciiTheme="majorHAnsi" w:hAnsiTheme="majorHAnsi"/>
          <w:i/>
          <w:sz w:val="24"/>
          <w:szCs w:val="24"/>
        </w:rPr>
        <w:t>ViewSetup</w:t>
      </w:r>
      <w:proofErr w:type="spellEnd"/>
      <w:r w:rsidRPr="00307EE9">
        <w:rPr>
          <w:rFonts w:asciiTheme="majorHAnsi" w:hAnsiTheme="majorHAnsi"/>
          <w:i/>
          <w:sz w:val="24"/>
          <w:szCs w:val="24"/>
        </w:rPr>
        <w:t xml:space="preserve"> Explorer</w:t>
      </w:r>
      <w:r w:rsidRPr="00CA5609">
        <w:rPr>
          <w:rFonts w:asciiTheme="majorHAnsi" w:hAnsiTheme="majorHAnsi"/>
          <w:sz w:val="24"/>
          <w:szCs w:val="24"/>
        </w:rPr>
        <w:t>.</w:t>
      </w:r>
      <w:r w:rsidR="00ED2A3D">
        <w:rPr>
          <w:rFonts w:asciiTheme="majorHAnsi" w:hAnsiTheme="majorHAnsi"/>
          <w:sz w:val="24"/>
          <w:szCs w:val="24"/>
        </w:rPr>
        <w:t xml:space="preserve"> (</w:t>
      </w:r>
      <w:r w:rsidR="000020E6">
        <w:rPr>
          <w:rFonts w:asciiTheme="majorHAnsi" w:hAnsiTheme="majorHAnsi"/>
          <w:sz w:val="24"/>
          <w:szCs w:val="24"/>
        </w:rPr>
        <w:t>C</w:t>
      </w:r>
      <w:r w:rsidR="00ED2A3D">
        <w:rPr>
          <w:rFonts w:asciiTheme="majorHAnsi" w:hAnsiTheme="majorHAnsi"/>
          <w:sz w:val="24"/>
          <w:szCs w:val="24"/>
        </w:rPr>
        <w:t xml:space="preserve">, middle right) </w:t>
      </w:r>
      <w:r w:rsidRPr="00307EE9">
        <w:rPr>
          <w:rFonts w:asciiTheme="majorHAnsi" w:hAnsiTheme="majorHAnsi"/>
          <w:i/>
          <w:sz w:val="24"/>
          <w:szCs w:val="24"/>
        </w:rPr>
        <w:t>Right click</w:t>
      </w:r>
      <w:r w:rsidRPr="00CA5609">
        <w:rPr>
          <w:rFonts w:asciiTheme="majorHAnsi" w:hAnsiTheme="majorHAnsi"/>
          <w:sz w:val="24"/>
          <w:szCs w:val="24"/>
        </w:rPr>
        <w:t xml:space="preserve"> into the </w:t>
      </w:r>
      <w:proofErr w:type="spellStart"/>
      <w:r w:rsidRPr="00307EE9">
        <w:rPr>
          <w:rFonts w:asciiTheme="majorHAnsi" w:hAnsiTheme="majorHAnsi"/>
          <w:i/>
          <w:sz w:val="24"/>
          <w:szCs w:val="24"/>
        </w:rPr>
        <w:t>ViewSetup</w:t>
      </w:r>
      <w:proofErr w:type="spellEnd"/>
      <w:r w:rsidRPr="00307EE9">
        <w:rPr>
          <w:rFonts w:asciiTheme="majorHAnsi" w:hAnsiTheme="majorHAnsi"/>
          <w:i/>
          <w:sz w:val="24"/>
          <w:szCs w:val="24"/>
        </w:rPr>
        <w:t xml:space="preserve"> Explorer</w:t>
      </w:r>
      <w:r w:rsidRPr="00CA5609">
        <w:rPr>
          <w:rFonts w:asciiTheme="majorHAnsi" w:hAnsiTheme="majorHAnsi"/>
          <w:sz w:val="24"/>
          <w:szCs w:val="24"/>
        </w:rPr>
        <w:t xml:space="preserve"> opens the processing options. </w:t>
      </w:r>
      <w:r w:rsidR="00ED2A3D" w:rsidRPr="00CA5609">
        <w:rPr>
          <w:rFonts w:asciiTheme="majorHAnsi" w:hAnsiTheme="majorHAnsi"/>
          <w:sz w:val="24"/>
          <w:szCs w:val="24"/>
        </w:rPr>
        <w:t>(</w:t>
      </w:r>
      <w:r w:rsidR="000020E6">
        <w:rPr>
          <w:rFonts w:asciiTheme="majorHAnsi" w:hAnsiTheme="majorHAnsi"/>
          <w:sz w:val="24"/>
          <w:szCs w:val="24"/>
        </w:rPr>
        <w:t>C</w:t>
      </w:r>
      <w:r w:rsidR="00A822EF">
        <w:rPr>
          <w:rFonts w:asciiTheme="majorHAnsi" w:hAnsiTheme="majorHAnsi"/>
          <w:sz w:val="24"/>
          <w:szCs w:val="24"/>
        </w:rPr>
        <w:t>,</w:t>
      </w:r>
      <w:r w:rsidR="00ED2A3D">
        <w:rPr>
          <w:rFonts w:asciiTheme="majorHAnsi" w:hAnsiTheme="majorHAnsi"/>
          <w:sz w:val="24"/>
          <w:szCs w:val="24"/>
        </w:rPr>
        <w:t xml:space="preserve"> right lower corner</w:t>
      </w:r>
      <w:r w:rsidR="00ED2A3D" w:rsidRPr="00CA5609">
        <w:rPr>
          <w:rFonts w:asciiTheme="majorHAnsi" w:hAnsiTheme="majorHAnsi"/>
          <w:sz w:val="24"/>
          <w:szCs w:val="24"/>
        </w:rPr>
        <w:t>)</w:t>
      </w:r>
      <w:r w:rsidR="00ED2A3D">
        <w:rPr>
          <w:rFonts w:asciiTheme="majorHAnsi" w:hAnsiTheme="majorHAnsi"/>
          <w:sz w:val="24"/>
          <w:szCs w:val="24"/>
        </w:rPr>
        <w:t xml:space="preserve"> </w:t>
      </w:r>
      <w:r w:rsidRPr="00CA5609">
        <w:rPr>
          <w:rFonts w:asciiTheme="majorHAnsi" w:hAnsiTheme="majorHAnsi"/>
          <w:sz w:val="24"/>
          <w:szCs w:val="24"/>
        </w:rPr>
        <w:t>The progress and</w:t>
      </w:r>
      <w:r w:rsidR="004B182C">
        <w:rPr>
          <w:rFonts w:asciiTheme="majorHAnsi" w:hAnsiTheme="majorHAnsi"/>
          <w:sz w:val="24"/>
          <w:szCs w:val="24"/>
        </w:rPr>
        <w:t xml:space="preserve"> the</w:t>
      </w:r>
      <w:r w:rsidRPr="00CA5609">
        <w:rPr>
          <w:rFonts w:asciiTheme="majorHAnsi" w:hAnsiTheme="majorHAnsi"/>
          <w:sz w:val="24"/>
          <w:szCs w:val="24"/>
        </w:rPr>
        <w:t xml:space="preserve"> results of the processing </w:t>
      </w:r>
      <w:r w:rsidR="00160269">
        <w:rPr>
          <w:rFonts w:asciiTheme="majorHAnsi" w:hAnsiTheme="majorHAnsi"/>
          <w:sz w:val="24"/>
          <w:szCs w:val="24"/>
        </w:rPr>
        <w:t>are</w:t>
      </w:r>
      <w:r w:rsidR="00160269" w:rsidRPr="00CA5609">
        <w:rPr>
          <w:rFonts w:asciiTheme="majorHAnsi" w:hAnsiTheme="majorHAnsi"/>
          <w:sz w:val="24"/>
          <w:szCs w:val="24"/>
        </w:rPr>
        <w:t xml:space="preserve"> </w:t>
      </w:r>
      <w:r w:rsidRPr="00CA5609">
        <w:rPr>
          <w:rFonts w:asciiTheme="majorHAnsi" w:hAnsiTheme="majorHAnsi"/>
          <w:sz w:val="24"/>
          <w:szCs w:val="24"/>
        </w:rPr>
        <w:t xml:space="preserve">displayed in the log file. </w:t>
      </w:r>
      <w:r w:rsidR="00ED2A3D">
        <w:rPr>
          <w:rFonts w:asciiTheme="majorHAnsi" w:hAnsiTheme="majorHAnsi"/>
          <w:sz w:val="24"/>
          <w:szCs w:val="24"/>
        </w:rPr>
        <w:t>(</w:t>
      </w:r>
      <w:r w:rsidR="000020E6">
        <w:rPr>
          <w:rFonts w:asciiTheme="majorHAnsi" w:hAnsiTheme="majorHAnsi"/>
          <w:sz w:val="24"/>
          <w:szCs w:val="24"/>
        </w:rPr>
        <w:t>D</w:t>
      </w:r>
      <w:r w:rsidR="00ED2A3D">
        <w:rPr>
          <w:rFonts w:asciiTheme="majorHAnsi" w:hAnsiTheme="majorHAnsi"/>
          <w:sz w:val="24"/>
          <w:szCs w:val="24"/>
        </w:rPr>
        <w:t xml:space="preserve"> and </w:t>
      </w:r>
      <w:r w:rsidR="000020E6">
        <w:rPr>
          <w:rFonts w:asciiTheme="majorHAnsi" w:hAnsiTheme="majorHAnsi"/>
          <w:sz w:val="24"/>
          <w:szCs w:val="24"/>
        </w:rPr>
        <w:t>E</w:t>
      </w:r>
      <w:r w:rsidR="00ED2A3D">
        <w:rPr>
          <w:rFonts w:asciiTheme="majorHAnsi" w:hAnsiTheme="majorHAnsi"/>
          <w:sz w:val="24"/>
          <w:szCs w:val="24"/>
        </w:rPr>
        <w:t xml:space="preserve">) </w:t>
      </w:r>
      <w:r w:rsidRPr="00CA5609">
        <w:rPr>
          <w:rFonts w:asciiTheme="majorHAnsi" w:hAnsiTheme="majorHAnsi"/>
          <w:sz w:val="24"/>
          <w:szCs w:val="24"/>
        </w:rPr>
        <w:t xml:space="preserve">The aim of the detection is to segment as many </w:t>
      </w:r>
      <w:r w:rsidR="003C4652">
        <w:rPr>
          <w:rFonts w:asciiTheme="majorHAnsi" w:hAnsiTheme="majorHAnsi"/>
          <w:sz w:val="24"/>
          <w:szCs w:val="24"/>
        </w:rPr>
        <w:t>interest points (</w:t>
      </w:r>
      <w:r w:rsidRPr="00CA5609">
        <w:rPr>
          <w:rFonts w:asciiTheme="majorHAnsi" w:hAnsiTheme="majorHAnsi"/>
          <w:sz w:val="24"/>
          <w:szCs w:val="24"/>
        </w:rPr>
        <w:t>beads</w:t>
      </w:r>
      <w:r w:rsidR="003C4652">
        <w:rPr>
          <w:rFonts w:asciiTheme="majorHAnsi" w:hAnsiTheme="majorHAnsi"/>
          <w:sz w:val="24"/>
          <w:szCs w:val="24"/>
        </w:rPr>
        <w:t>)</w:t>
      </w:r>
      <w:r w:rsidRPr="00CA5609">
        <w:rPr>
          <w:rFonts w:asciiTheme="majorHAnsi" w:hAnsiTheme="majorHAnsi"/>
          <w:sz w:val="24"/>
          <w:szCs w:val="24"/>
        </w:rPr>
        <w:t xml:space="preserve"> with as </w:t>
      </w:r>
      <w:r w:rsidR="004B182C">
        <w:rPr>
          <w:rFonts w:asciiTheme="majorHAnsi" w:hAnsiTheme="majorHAnsi"/>
          <w:sz w:val="24"/>
          <w:szCs w:val="24"/>
        </w:rPr>
        <w:t>little detection</w:t>
      </w:r>
      <w:r w:rsidRPr="00CA5609">
        <w:rPr>
          <w:rFonts w:asciiTheme="majorHAnsi" w:hAnsiTheme="majorHAnsi"/>
          <w:sz w:val="24"/>
          <w:szCs w:val="24"/>
        </w:rPr>
        <w:t xml:space="preserve"> in the sample</w:t>
      </w:r>
      <w:r w:rsidR="00160269" w:rsidRPr="00160269">
        <w:rPr>
          <w:rFonts w:asciiTheme="majorHAnsi" w:hAnsiTheme="majorHAnsi"/>
          <w:sz w:val="24"/>
          <w:szCs w:val="24"/>
        </w:rPr>
        <w:t xml:space="preserve"> </w:t>
      </w:r>
      <w:r w:rsidR="00160269">
        <w:rPr>
          <w:rFonts w:asciiTheme="majorHAnsi" w:hAnsiTheme="majorHAnsi"/>
          <w:sz w:val="24"/>
          <w:szCs w:val="24"/>
        </w:rPr>
        <w:t xml:space="preserve">as </w:t>
      </w:r>
      <w:r w:rsidR="00160269" w:rsidRPr="00CA5609">
        <w:rPr>
          <w:rFonts w:asciiTheme="majorHAnsi" w:hAnsiTheme="majorHAnsi"/>
          <w:sz w:val="24"/>
          <w:szCs w:val="24"/>
        </w:rPr>
        <w:t>possible</w:t>
      </w:r>
      <w:r w:rsidR="00AC7349">
        <w:rPr>
          <w:rFonts w:asciiTheme="majorHAnsi" w:hAnsiTheme="majorHAnsi"/>
          <w:sz w:val="24"/>
          <w:szCs w:val="24"/>
        </w:rPr>
        <w:t xml:space="preserve"> here shown as screenshots f</w:t>
      </w:r>
      <w:r w:rsidR="004B0375">
        <w:rPr>
          <w:rFonts w:asciiTheme="majorHAnsi" w:hAnsiTheme="majorHAnsi"/>
          <w:sz w:val="24"/>
          <w:szCs w:val="24"/>
        </w:rPr>
        <w:t>ro</w:t>
      </w:r>
      <w:r w:rsidR="00AC7349">
        <w:rPr>
          <w:rFonts w:asciiTheme="majorHAnsi" w:hAnsiTheme="majorHAnsi"/>
          <w:sz w:val="24"/>
          <w:szCs w:val="24"/>
        </w:rPr>
        <w:t xml:space="preserve">m the </w:t>
      </w:r>
      <w:r w:rsidR="00AC7349">
        <w:rPr>
          <w:rFonts w:asciiTheme="majorHAnsi" w:hAnsiTheme="majorHAnsi"/>
          <w:i/>
          <w:sz w:val="24"/>
          <w:szCs w:val="24"/>
        </w:rPr>
        <w:t>interactive bead segmentation</w:t>
      </w:r>
      <w:r w:rsidR="00160269">
        <w:rPr>
          <w:rFonts w:asciiTheme="majorHAnsi" w:hAnsiTheme="majorHAnsi"/>
          <w:sz w:val="24"/>
          <w:szCs w:val="24"/>
        </w:rPr>
        <w:t>.</w:t>
      </w:r>
      <w:r w:rsidR="003C4652">
        <w:rPr>
          <w:rFonts w:asciiTheme="majorHAnsi" w:hAnsiTheme="majorHAnsi"/>
          <w:sz w:val="24"/>
          <w:szCs w:val="24"/>
        </w:rPr>
        <w:t xml:space="preserve"> </w:t>
      </w:r>
      <w:r w:rsidR="00ED2A3D">
        <w:rPr>
          <w:rFonts w:asciiTheme="majorHAnsi" w:hAnsiTheme="majorHAnsi"/>
          <w:sz w:val="24"/>
          <w:szCs w:val="24"/>
        </w:rPr>
        <w:t>(</w:t>
      </w:r>
      <w:r w:rsidR="000020E6">
        <w:rPr>
          <w:rFonts w:asciiTheme="majorHAnsi" w:hAnsiTheme="majorHAnsi"/>
          <w:sz w:val="24"/>
          <w:szCs w:val="24"/>
        </w:rPr>
        <w:t>D</w:t>
      </w:r>
      <w:r w:rsidR="00ED2A3D">
        <w:rPr>
          <w:rFonts w:asciiTheme="majorHAnsi" w:hAnsiTheme="majorHAnsi"/>
          <w:sz w:val="24"/>
          <w:szCs w:val="24"/>
        </w:rPr>
        <w:t xml:space="preserve"> and </w:t>
      </w:r>
      <w:r w:rsidR="000020E6">
        <w:rPr>
          <w:rFonts w:asciiTheme="majorHAnsi" w:hAnsiTheme="majorHAnsi"/>
          <w:sz w:val="24"/>
          <w:szCs w:val="24"/>
        </w:rPr>
        <w:t>E</w:t>
      </w:r>
      <w:r w:rsidR="00ED2A3D">
        <w:rPr>
          <w:rFonts w:asciiTheme="majorHAnsi" w:hAnsiTheme="majorHAnsi"/>
          <w:sz w:val="24"/>
          <w:szCs w:val="24"/>
        </w:rPr>
        <w:t xml:space="preserve">, upper left corner) </w:t>
      </w:r>
      <w:r w:rsidR="003C4652">
        <w:rPr>
          <w:rFonts w:asciiTheme="majorHAnsi" w:hAnsiTheme="majorHAnsi"/>
          <w:sz w:val="24"/>
          <w:szCs w:val="24"/>
        </w:rPr>
        <w:t xml:space="preserve">The segmentation is defined by two parameters, </w:t>
      </w:r>
      <w:r w:rsidR="003C4652" w:rsidRPr="00CA5609">
        <w:rPr>
          <w:rFonts w:asciiTheme="majorHAnsi" w:hAnsiTheme="majorHAnsi"/>
          <w:sz w:val="24"/>
          <w:szCs w:val="24"/>
        </w:rPr>
        <w:t xml:space="preserve">the </w:t>
      </w:r>
      <w:r w:rsidR="003C4652" w:rsidRPr="00CA5609">
        <w:rPr>
          <w:rFonts w:asciiTheme="majorHAnsi" w:hAnsiTheme="majorHAnsi"/>
          <w:i/>
          <w:sz w:val="24"/>
          <w:szCs w:val="24"/>
        </w:rPr>
        <w:t>Difference-of-Gaussian Values</w:t>
      </w:r>
      <w:r w:rsidR="003C4652" w:rsidRPr="00CA5609">
        <w:rPr>
          <w:rFonts w:asciiTheme="majorHAnsi" w:hAnsiTheme="majorHAnsi"/>
          <w:sz w:val="24"/>
          <w:szCs w:val="24"/>
        </w:rPr>
        <w:t xml:space="preserve"> for </w:t>
      </w:r>
      <w:r w:rsidR="003C4652" w:rsidRPr="00CA5609">
        <w:rPr>
          <w:rFonts w:asciiTheme="majorHAnsi" w:hAnsiTheme="majorHAnsi"/>
          <w:i/>
          <w:sz w:val="24"/>
          <w:szCs w:val="24"/>
        </w:rPr>
        <w:t>Sigma 1</w:t>
      </w:r>
      <w:r w:rsidR="003C4652" w:rsidRPr="00CA5609">
        <w:rPr>
          <w:rFonts w:asciiTheme="majorHAnsi" w:hAnsiTheme="majorHAnsi"/>
          <w:sz w:val="24"/>
          <w:szCs w:val="24"/>
        </w:rPr>
        <w:t xml:space="preserve"> and </w:t>
      </w:r>
      <w:r w:rsidR="003C4652">
        <w:rPr>
          <w:rFonts w:asciiTheme="majorHAnsi" w:hAnsiTheme="majorHAnsi"/>
          <w:sz w:val="24"/>
          <w:szCs w:val="24"/>
        </w:rPr>
        <w:t xml:space="preserve">the </w:t>
      </w:r>
      <w:r w:rsidR="003C4652" w:rsidRPr="00CA5609">
        <w:rPr>
          <w:rFonts w:asciiTheme="majorHAnsi" w:hAnsiTheme="majorHAnsi"/>
          <w:i/>
          <w:sz w:val="24"/>
          <w:szCs w:val="24"/>
        </w:rPr>
        <w:t>Threshold</w:t>
      </w:r>
      <w:r w:rsidR="003C4652">
        <w:rPr>
          <w:rFonts w:asciiTheme="majorHAnsi" w:hAnsiTheme="majorHAnsi"/>
          <w:i/>
          <w:sz w:val="24"/>
          <w:szCs w:val="24"/>
        </w:rPr>
        <w:t>.</w:t>
      </w:r>
      <w:r w:rsidR="003C4652">
        <w:rPr>
          <w:rFonts w:asciiTheme="majorHAnsi" w:hAnsiTheme="majorHAnsi"/>
          <w:sz w:val="24"/>
          <w:szCs w:val="24"/>
        </w:rPr>
        <w:t xml:space="preserve"> </w:t>
      </w:r>
      <w:r w:rsidR="00ED2A3D" w:rsidRPr="00CA5609">
        <w:rPr>
          <w:rFonts w:asciiTheme="majorHAnsi" w:hAnsiTheme="majorHAnsi"/>
          <w:sz w:val="24"/>
          <w:szCs w:val="24"/>
        </w:rPr>
        <w:t>(</w:t>
      </w:r>
      <w:r w:rsidR="000020E6">
        <w:rPr>
          <w:rFonts w:asciiTheme="majorHAnsi" w:hAnsiTheme="majorHAnsi"/>
          <w:sz w:val="24"/>
          <w:szCs w:val="24"/>
        </w:rPr>
        <w:t>D</w:t>
      </w:r>
      <w:r w:rsidR="00ED2A3D" w:rsidRPr="00CA5609">
        <w:rPr>
          <w:rFonts w:asciiTheme="majorHAnsi" w:hAnsiTheme="majorHAnsi"/>
          <w:sz w:val="24"/>
          <w:szCs w:val="24"/>
        </w:rPr>
        <w:t>)</w:t>
      </w:r>
      <w:r w:rsidR="00ED2A3D">
        <w:rPr>
          <w:rFonts w:asciiTheme="majorHAnsi" w:hAnsiTheme="majorHAnsi"/>
          <w:sz w:val="24"/>
          <w:szCs w:val="24"/>
        </w:rPr>
        <w:t xml:space="preserve"> </w:t>
      </w:r>
      <w:r w:rsidR="003C4652">
        <w:rPr>
          <w:rFonts w:asciiTheme="majorHAnsi" w:hAnsiTheme="majorHAnsi"/>
          <w:sz w:val="24"/>
          <w:szCs w:val="24"/>
        </w:rPr>
        <w:t xml:space="preserve">An </w:t>
      </w:r>
      <w:r w:rsidR="004B0375">
        <w:rPr>
          <w:rFonts w:asciiTheme="majorHAnsi" w:hAnsiTheme="majorHAnsi"/>
          <w:sz w:val="24"/>
          <w:szCs w:val="24"/>
        </w:rPr>
        <w:t>e</w:t>
      </w:r>
      <w:r w:rsidRPr="00CA5609">
        <w:rPr>
          <w:rFonts w:asciiTheme="majorHAnsi" w:hAnsiTheme="majorHAnsi"/>
          <w:sz w:val="24"/>
          <w:szCs w:val="24"/>
        </w:rPr>
        <w:t xml:space="preserve">xample of a successful detection </w:t>
      </w:r>
      <w:r w:rsidR="00620A12">
        <w:rPr>
          <w:rFonts w:asciiTheme="majorHAnsi" w:hAnsiTheme="majorHAnsi"/>
          <w:sz w:val="24"/>
          <w:szCs w:val="24"/>
        </w:rPr>
        <w:t>with a magnified view</w:t>
      </w:r>
      <w:r w:rsidR="00620A12" w:rsidRPr="00CA5609">
        <w:rPr>
          <w:rFonts w:asciiTheme="majorHAnsi" w:hAnsiTheme="majorHAnsi"/>
          <w:sz w:val="24"/>
          <w:szCs w:val="24"/>
        </w:rPr>
        <w:t xml:space="preserve"> of </w:t>
      </w:r>
      <w:r w:rsidR="00620A12">
        <w:rPr>
          <w:rFonts w:asciiTheme="majorHAnsi" w:hAnsiTheme="majorHAnsi"/>
          <w:sz w:val="24"/>
          <w:szCs w:val="24"/>
        </w:rPr>
        <w:t xml:space="preserve">a correctly </w:t>
      </w:r>
      <w:r w:rsidR="00620A12" w:rsidRPr="00CA5609">
        <w:rPr>
          <w:rFonts w:asciiTheme="majorHAnsi" w:hAnsiTheme="majorHAnsi"/>
          <w:sz w:val="24"/>
          <w:szCs w:val="24"/>
        </w:rPr>
        <w:t>detected bead</w:t>
      </w:r>
      <w:r w:rsidRPr="00CA5609">
        <w:rPr>
          <w:rFonts w:asciiTheme="majorHAnsi" w:hAnsiTheme="majorHAnsi"/>
          <w:sz w:val="24"/>
          <w:szCs w:val="24"/>
        </w:rPr>
        <w:t xml:space="preserve">. </w:t>
      </w:r>
      <w:r w:rsidR="00ED2A3D">
        <w:rPr>
          <w:rFonts w:asciiTheme="majorHAnsi" w:hAnsiTheme="majorHAnsi"/>
          <w:sz w:val="24"/>
          <w:szCs w:val="24"/>
        </w:rPr>
        <w:t>(</w:t>
      </w:r>
      <w:r w:rsidR="000020E6">
        <w:rPr>
          <w:rFonts w:asciiTheme="majorHAnsi" w:hAnsiTheme="majorHAnsi"/>
          <w:sz w:val="24"/>
          <w:szCs w:val="24"/>
        </w:rPr>
        <w:t>E</w:t>
      </w:r>
      <w:r w:rsidR="00ED2A3D">
        <w:rPr>
          <w:rFonts w:asciiTheme="majorHAnsi" w:hAnsiTheme="majorHAnsi"/>
          <w:sz w:val="24"/>
          <w:szCs w:val="24"/>
        </w:rPr>
        <w:t xml:space="preserve">) </w:t>
      </w:r>
      <w:r w:rsidR="00620A12" w:rsidRPr="00CA5609">
        <w:rPr>
          <w:rFonts w:asciiTheme="majorHAnsi" w:hAnsiTheme="majorHAnsi"/>
          <w:sz w:val="24"/>
          <w:szCs w:val="24"/>
        </w:rPr>
        <w:t>Segment</w:t>
      </w:r>
      <w:r w:rsidR="00620A12">
        <w:rPr>
          <w:rFonts w:asciiTheme="majorHAnsi" w:hAnsiTheme="majorHAnsi"/>
          <w:sz w:val="24"/>
          <w:szCs w:val="24"/>
        </w:rPr>
        <w:t>ation</w:t>
      </w:r>
      <w:r w:rsidR="00620A12" w:rsidRPr="00CA5609">
        <w:rPr>
          <w:rFonts w:asciiTheme="majorHAnsi" w:hAnsiTheme="majorHAnsi"/>
          <w:sz w:val="24"/>
          <w:szCs w:val="24"/>
        </w:rPr>
        <w:t xml:space="preserve"> </w:t>
      </w:r>
      <w:r w:rsidR="00620A12">
        <w:rPr>
          <w:rFonts w:asciiTheme="majorHAnsi" w:hAnsiTheme="majorHAnsi"/>
          <w:sz w:val="24"/>
          <w:szCs w:val="24"/>
        </w:rPr>
        <w:t xml:space="preserve">with </w:t>
      </w:r>
      <w:r w:rsidRPr="00CA5609">
        <w:rPr>
          <w:rFonts w:asciiTheme="majorHAnsi" w:hAnsiTheme="majorHAnsi"/>
          <w:sz w:val="24"/>
          <w:szCs w:val="24"/>
        </w:rPr>
        <w:t>to</w:t>
      </w:r>
      <w:r w:rsidR="00160269">
        <w:rPr>
          <w:rFonts w:asciiTheme="majorHAnsi" w:hAnsiTheme="majorHAnsi"/>
          <w:sz w:val="24"/>
          <w:szCs w:val="24"/>
        </w:rPr>
        <w:t>o</w:t>
      </w:r>
      <w:r w:rsidRPr="00CA5609">
        <w:rPr>
          <w:rFonts w:asciiTheme="majorHAnsi" w:hAnsiTheme="majorHAnsi"/>
          <w:sz w:val="24"/>
          <w:szCs w:val="24"/>
        </w:rPr>
        <w:t xml:space="preserve"> many false positive</w:t>
      </w:r>
      <w:r w:rsidR="00620A12">
        <w:rPr>
          <w:rFonts w:asciiTheme="majorHAnsi" w:hAnsiTheme="majorHAnsi"/>
          <w:sz w:val="24"/>
          <w:szCs w:val="24"/>
        </w:rPr>
        <w:t>s and multiple detections of a single bead</w:t>
      </w:r>
      <w:r w:rsidR="00160269">
        <w:rPr>
          <w:rFonts w:asciiTheme="majorHAnsi" w:hAnsiTheme="majorHAnsi"/>
          <w:sz w:val="24"/>
          <w:szCs w:val="24"/>
        </w:rPr>
        <w:t>.</w:t>
      </w:r>
      <w:r w:rsidRPr="00CA5609">
        <w:rPr>
          <w:rFonts w:asciiTheme="majorHAnsi" w:hAnsiTheme="majorHAnsi"/>
          <w:sz w:val="24"/>
          <w:szCs w:val="24"/>
        </w:rPr>
        <w:t xml:space="preserve"> </w:t>
      </w:r>
      <w:r w:rsidR="004B182C">
        <w:rPr>
          <w:rFonts w:asciiTheme="majorHAnsi" w:hAnsiTheme="majorHAnsi"/>
          <w:sz w:val="24"/>
          <w:szCs w:val="24"/>
        </w:rPr>
        <w:t xml:space="preserve">Scale bar </w:t>
      </w:r>
      <w:r w:rsidR="00A822EF">
        <w:rPr>
          <w:rFonts w:asciiTheme="majorHAnsi" w:hAnsiTheme="majorHAnsi"/>
          <w:sz w:val="24"/>
          <w:szCs w:val="24"/>
        </w:rPr>
        <w:t xml:space="preserve">in (C) </w:t>
      </w:r>
      <w:r w:rsidR="004B182C">
        <w:rPr>
          <w:rFonts w:asciiTheme="majorHAnsi" w:hAnsiTheme="majorHAnsi"/>
          <w:sz w:val="24"/>
          <w:szCs w:val="24"/>
        </w:rPr>
        <w:t xml:space="preserve">represents 50 µm. </w:t>
      </w:r>
    </w:p>
    <w:p w14:paraId="55714C50" w14:textId="77777777" w:rsidR="000622AD" w:rsidRPr="00CA5609" w:rsidRDefault="000622AD" w:rsidP="000622AD">
      <w:pPr>
        <w:spacing w:line="240" w:lineRule="auto"/>
        <w:jc w:val="both"/>
        <w:rPr>
          <w:rFonts w:asciiTheme="majorHAnsi" w:hAnsiTheme="majorHAnsi"/>
          <w:sz w:val="24"/>
          <w:szCs w:val="24"/>
        </w:rPr>
      </w:pPr>
    </w:p>
    <w:p w14:paraId="16B8926E" w14:textId="7F0F220D" w:rsidR="000622AD" w:rsidRPr="00CA5609" w:rsidRDefault="000622AD" w:rsidP="00237A0C">
      <w:pPr>
        <w:pStyle w:val="Normal1"/>
        <w:spacing w:line="240" w:lineRule="auto"/>
        <w:jc w:val="both"/>
        <w:rPr>
          <w:rFonts w:asciiTheme="majorHAnsi" w:hAnsiTheme="majorHAnsi"/>
          <w:sz w:val="24"/>
          <w:szCs w:val="24"/>
        </w:rPr>
      </w:pPr>
      <w:r>
        <w:rPr>
          <w:rFonts w:asciiTheme="majorHAnsi" w:hAnsiTheme="majorHAnsi"/>
          <w:b/>
          <w:sz w:val="24"/>
          <w:szCs w:val="24"/>
        </w:rPr>
        <w:t>Figure 2</w:t>
      </w:r>
      <w:r w:rsidRPr="00CA5609">
        <w:rPr>
          <w:rFonts w:asciiTheme="majorHAnsi" w:hAnsiTheme="majorHAnsi"/>
          <w:b/>
          <w:sz w:val="24"/>
          <w:szCs w:val="24"/>
        </w:rPr>
        <w:t xml:space="preserve">:  Results of the </w:t>
      </w:r>
      <w:proofErr w:type="spellStart"/>
      <w:r w:rsidRPr="00CA5609">
        <w:rPr>
          <w:rFonts w:asciiTheme="majorHAnsi" w:hAnsiTheme="majorHAnsi"/>
          <w:b/>
          <w:sz w:val="24"/>
          <w:szCs w:val="24"/>
        </w:rPr>
        <w:t>multiview</w:t>
      </w:r>
      <w:proofErr w:type="spellEnd"/>
      <w:r w:rsidRPr="00CA5609">
        <w:rPr>
          <w:rFonts w:asciiTheme="majorHAnsi" w:hAnsiTheme="majorHAnsi"/>
          <w:b/>
          <w:sz w:val="24"/>
          <w:szCs w:val="24"/>
        </w:rPr>
        <w:t xml:space="preserve"> reconstruction.</w:t>
      </w:r>
      <w:r w:rsidRPr="00CA5609">
        <w:rPr>
          <w:rFonts w:asciiTheme="majorHAnsi" w:hAnsiTheme="majorHAnsi"/>
          <w:sz w:val="24"/>
          <w:szCs w:val="24"/>
        </w:rPr>
        <w:t xml:space="preserve"> </w:t>
      </w:r>
      <w:r w:rsidR="00ED2A3D" w:rsidRPr="00CA5609">
        <w:rPr>
          <w:rFonts w:asciiTheme="majorHAnsi" w:hAnsiTheme="majorHAnsi"/>
          <w:sz w:val="24"/>
          <w:szCs w:val="24"/>
        </w:rPr>
        <w:t>(A)</w:t>
      </w:r>
      <w:r w:rsidR="00ED2A3D">
        <w:rPr>
          <w:rFonts w:asciiTheme="majorHAnsi" w:hAnsiTheme="majorHAnsi"/>
          <w:sz w:val="24"/>
          <w:szCs w:val="24"/>
        </w:rPr>
        <w:t xml:space="preserve"> </w:t>
      </w:r>
      <w:r w:rsidRPr="00CA5609">
        <w:rPr>
          <w:rFonts w:asciiTheme="majorHAnsi" w:hAnsiTheme="majorHAnsi"/>
          <w:sz w:val="24"/>
          <w:szCs w:val="24"/>
        </w:rPr>
        <w:t xml:space="preserve">Overlaid registered views, each in a different color to demonstrate the overlap between them. </w:t>
      </w:r>
      <w:r w:rsidR="00ED2A3D" w:rsidRPr="00CA5609">
        <w:rPr>
          <w:rFonts w:asciiTheme="majorHAnsi" w:hAnsiTheme="majorHAnsi"/>
          <w:sz w:val="24"/>
          <w:szCs w:val="24"/>
        </w:rPr>
        <w:t>(B)</w:t>
      </w:r>
      <w:r w:rsidR="00ED2A3D">
        <w:rPr>
          <w:rFonts w:asciiTheme="majorHAnsi" w:hAnsiTheme="majorHAnsi"/>
          <w:sz w:val="24"/>
          <w:szCs w:val="24"/>
        </w:rPr>
        <w:t xml:space="preserve"> </w:t>
      </w:r>
      <w:r w:rsidR="003C4652">
        <w:rPr>
          <w:rFonts w:asciiTheme="majorHAnsi" w:hAnsiTheme="majorHAnsi"/>
          <w:sz w:val="24"/>
          <w:szCs w:val="24"/>
        </w:rPr>
        <w:t>Magnified view</w:t>
      </w:r>
      <w:r w:rsidRPr="00CA5609">
        <w:rPr>
          <w:rFonts w:asciiTheme="majorHAnsi" w:hAnsiTheme="majorHAnsi"/>
          <w:sz w:val="24"/>
          <w:szCs w:val="24"/>
        </w:rPr>
        <w:t xml:space="preserve"> showing the overlap of the PSFs of beads </w:t>
      </w:r>
      <w:r w:rsidR="00A822EF">
        <w:rPr>
          <w:rFonts w:asciiTheme="majorHAnsi" w:hAnsiTheme="majorHAnsi"/>
          <w:sz w:val="24"/>
          <w:szCs w:val="24"/>
        </w:rPr>
        <w:t xml:space="preserve">imaged </w:t>
      </w:r>
      <w:r w:rsidRPr="00CA5609">
        <w:rPr>
          <w:rFonts w:asciiTheme="majorHAnsi" w:hAnsiTheme="majorHAnsi"/>
          <w:sz w:val="24"/>
          <w:szCs w:val="24"/>
        </w:rPr>
        <w:t xml:space="preserve">from the different views. </w:t>
      </w:r>
      <w:r w:rsidR="00ED2A3D" w:rsidRPr="00CA5609">
        <w:rPr>
          <w:rFonts w:asciiTheme="majorHAnsi" w:hAnsiTheme="majorHAnsi"/>
          <w:sz w:val="24"/>
          <w:szCs w:val="24"/>
        </w:rPr>
        <w:t>(C)</w:t>
      </w:r>
      <w:r w:rsidR="00ED2A3D">
        <w:rPr>
          <w:rFonts w:asciiTheme="majorHAnsi" w:hAnsiTheme="majorHAnsi"/>
          <w:sz w:val="24"/>
          <w:szCs w:val="24"/>
        </w:rPr>
        <w:t xml:space="preserve"> </w:t>
      </w:r>
      <w:r w:rsidRPr="00CA5609">
        <w:rPr>
          <w:rFonts w:asciiTheme="majorHAnsi" w:hAnsiTheme="majorHAnsi"/>
          <w:sz w:val="24"/>
          <w:szCs w:val="24"/>
        </w:rPr>
        <w:t xml:space="preserve">Close up of a bead after fusion, the PSF is an average of the different views. </w:t>
      </w:r>
      <w:r w:rsidR="002C1BBF" w:rsidRPr="00CA5609">
        <w:rPr>
          <w:rFonts w:asciiTheme="majorHAnsi" w:hAnsiTheme="majorHAnsi"/>
          <w:sz w:val="24"/>
          <w:szCs w:val="24"/>
        </w:rPr>
        <w:t>(D)</w:t>
      </w:r>
      <w:r w:rsidR="002C1BBF">
        <w:rPr>
          <w:rFonts w:asciiTheme="majorHAnsi" w:hAnsiTheme="majorHAnsi"/>
          <w:sz w:val="24"/>
          <w:szCs w:val="24"/>
        </w:rPr>
        <w:t xml:space="preserve"> </w:t>
      </w:r>
      <w:r w:rsidRPr="00CA5609">
        <w:rPr>
          <w:rFonts w:asciiTheme="majorHAnsi" w:hAnsiTheme="majorHAnsi"/>
          <w:sz w:val="24"/>
          <w:szCs w:val="24"/>
        </w:rPr>
        <w:t>PSF of the same bead as</w:t>
      </w:r>
      <w:r w:rsidR="003C4652">
        <w:rPr>
          <w:rFonts w:asciiTheme="majorHAnsi" w:hAnsiTheme="majorHAnsi"/>
          <w:sz w:val="24"/>
          <w:szCs w:val="24"/>
        </w:rPr>
        <w:t xml:space="preserve"> in</w:t>
      </w:r>
      <w:r w:rsidR="00502A3C">
        <w:rPr>
          <w:rFonts w:asciiTheme="majorHAnsi" w:hAnsiTheme="majorHAnsi"/>
          <w:sz w:val="24"/>
          <w:szCs w:val="24"/>
        </w:rPr>
        <w:t xml:space="preserve"> (C) after </w:t>
      </w:r>
      <w:proofErr w:type="spellStart"/>
      <w:r w:rsidR="00F94DAC">
        <w:rPr>
          <w:rFonts w:asciiTheme="majorHAnsi" w:hAnsiTheme="majorHAnsi"/>
          <w:sz w:val="24"/>
          <w:szCs w:val="24"/>
        </w:rPr>
        <w:t>multiview</w:t>
      </w:r>
      <w:proofErr w:type="spellEnd"/>
      <w:r w:rsidR="00F94DAC">
        <w:rPr>
          <w:rFonts w:asciiTheme="majorHAnsi" w:hAnsiTheme="majorHAnsi"/>
          <w:sz w:val="24"/>
          <w:szCs w:val="24"/>
        </w:rPr>
        <w:t xml:space="preserve"> </w:t>
      </w:r>
      <w:proofErr w:type="spellStart"/>
      <w:r w:rsidR="00502A3C">
        <w:rPr>
          <w:rFonts w:asciiTheme="majorHAnsi" w:hAnsiTheme="majorHAnsi"/>
          <w:sz w:val="24"/>
          <w:szCs w:val="24"/>
        </w:rPr>
        <w:t>deconvolution</w:t>
      </w:r>
      <w:proofErr w:type="spellEnd"/>
      <w:r w:rsidR="00502A3C">
        <w:rPr>
          <w:rFonts w:asciiTheme="majorHAnsi" w:hAnsiTheme="majorHAnsi"/>
          <w:sz w:val="24"/>
          <w:szCs w:val="24"/>
        </w:rPr>
        <w:t xml:space="preserve"> showing that</w:t>
      </w:r>
      <w:r w:rsidRPr="00CA5609">
        <w:rPr>
          <w:rFonts w:asciiTheme="majorHAnsi" w:hAnsiTheme="majorHAnsi"/>
          <w:sz w:val="24"/>
          <w:szCs w:val="24"/>
        </w:rPr>
        <w:t xml:space="preserve"> the PSF collapses into a single point. </w:t>
      </w:r>
      <w:r w:rsidR="002C1BBF" w:rsidRPr="00CA5609">
        <w:rPr>
          <w:rFonts w:asciiTheme="majorHAnsi" w:hAnsiTheme="majorHAnsi"/>
          <w:sz w:val="24"/>
          <w:szCs w:val="24"/>
        </w:rPr>
        <w:t>(E)</w:t>
      </w:r>
      <w:r w:rsidR="002C1BBF">
        <w:rPr>
          <w:rFonts w:asciiTheme="majorHAnsi" w:hAnsiTheme="majorHAnsi"/>
          <w:sz w:val="24"/>
          <w:szCs w:val="24"/>
        </w:rPr>
        <w:t xml:space="preserve"> </w:t>
      </w:r>
      <w:r w:rsidRPr="00CA5609">
        <w:rPr>
          <w:rFonts w:asciiTheme="majorHAnsi" w:hAnsiTheme="majorHAnsi"/>
          <w:sz w:val="24"/>
          <w:szCs w:val="24"/>
        </w:rPr>
        <w:t>x-y section and</w:t>
      </w:r>
      <w:r w:rsidR="002C1BBF">
        <w:rPr>
          <w:rFonts w:asciiTheme="majorHAnsi" w:hAnsiTheme="majorHAnsi"/>
          <w:sz w:val="24"/>
          <w:szCs w:val="24"/>
        </w:rPr>
        <w:t xml:space="preserve"> </w:t>
      </w:r>
      <w:r w:rsidR="002C1BBF" w:rsidRPr="00CA5609">
        <w:rPr>
          <w:rFonts w:asciiTheme="majorHAnsi" w:hAnsiTheme="majorHAnsi"/>
          <w:sz w:val="24"/>
          <w:szCs w:val="24"/>
        </w:rPr>
        <w:t>(F)</w:t>
      </w:r>
      <w:r w:rsidR="002C1BBF">
        <w:rPr>
          <w:rFonts w:asciiTheme="majorHAnsi" w:hAnsiTheme="majorHAnsi"/>
          <w:sz w:val="24"/>
          <w:szCs w:val="24"/>
        </w:rPr>
        <w:t xml:space="preserve"> </w:t>
      </w:r>
      <w:r w:rsidRPr="00CA5609">
        <w:rPr>
          <w:rFonts w:asciiTheme="majorHAnsi" w:hAnsiTheme="majorHAnsi"/>
          <w:sz w:val="24"/>
          <w:szCs w:val="24"/>
        </w:rPr>
        <w:t>y-z section of a single view</w:t>
      </w:r>
      <w:r w:rsidR="00783B51">
        <w:rPr>
          <w:rFonts w:asciiTheme="majorHAnsi" w:hAnsiTheme="majorHAnsi"/>
          <w:sz w:val="24"/>
          <w:szCs w:val="24"/>
        </w:rPr>
        <w:t xml:space="preserve"> of an optic vesicle, </w:t>
      </w:r>
      <w:r w:rsidR="001473BD">
        <w:rPr>
          <w:rFonts w:asciiTheme="majorHAnsi" w:hAnsiTheme="majorHAnsi"/>
          <w:sz w:val="24"/>
          <w:szCs w:val="24"/>
        </w:rPr>
        <w:t xml:space="preserve">in which </w:t>
      </w:r>
      <w:r w:rsidR="00783B51">
        <w:rPr>
          <w:rFonts w:asciiTheme="majorHAnsi" w:hAnsiTheme="majorHAnsi"/>
          <w:sz w:val="24"/>
          <w:szCs w:val="24"/>
        </w:rPr>
        <w:t>membranes are labeled with GFP</w:t>
      </w:r>
      <w:r w:rsidRPr="00CA5609">
        <w:rPr>
          <w:rFonts w:asciiTheme="majorHAnsi" w:hAnsiTheme="majorHAnsi"/>
          <w:sz w:val="24"/>
          <w:szCs w:val="24"/>
        </w:rPr>
        <w:t xml:space="preserve"> showing degradation of the signal </w:t>
      </w:r>
      <w:r w:rsidR="00783B51">
        <w:rPr>
          <w:rFonts w:asciiTheme="majorHAnsi" w:hAnsiTheme="majorHAnsi"/>
          <w:sz w:val="24"/>
          <w:szCs w:val="24"/>
        </w:rPr>
        <w:t xml:space="preserve">in z </w:t>
      </w:r>
      <w:r w:rsidR="003808D8">
        <w:rPr>
          <w:rFonts w:asciiTheme="majorHAnsi" w:hAnsiTheme="majorHAnsi"/>
          <w:sz w:val="24"/>
          <w:szCs w:val="24"/>
        </w:rPr>
        <w:t>deeper in</w:t>
      </w:r>
      <w:r w:rsidR="00783B51">
        <w:rPr>
          <w:rFonts w:asciiTheme="majorHAnsi" w:hAnsiTheme="majorHAnsi"/>
          <w:sz w:val="24"/>
          <w:szCs w:val="24"/>
        </w:rPr>
        <w:t xml:space="preserve"> the tissue</w:t>
      </w:r>
      <w:r w:rsidRPr="00CA5609">
        <w:rPr>
          <w:rFonts w:asciiTheme="majorHAnsi" w:hAnsiTheme="majorHAnsi"/>
          <w:sz w:val="24"/>
          <w:szCs w:val="24"/>
        </w:rPr>
        <w:t xml:space="preserve">. </w:t>
      </w:r>
      <w:r w:rsidR="002C1BBF" w:rsidRPr="00CA5609">
        <w:rPr>
          <w:rFonts w:asciiTheme="majorHAnsi" w:hAnsiTheme="majorHAnsi"/>
          <w:sz w:val="24"/>
          <w:szCs w:val="24"/>
        </w:rPr>
        <w:t xml:space="preserve">(G) </w:t>
      </w:r>
      <w:r w:rsidRPr="00CA5609">
        <w:rPr>
          <w:rFonts w:asciiTheme="majorHAnsi" w:hAnsiTheme="majorHAnsi"/>
          <w:sz w:val="24"/>
          <w:szCs w:val="24"/>
        </w:rPr>
        <w:t>x-y section and</w:t>
      </w:r>
      <w:r w:rsidR="002C1BBF">
        <w:rPr>
          <w:rFonts w:asciiTheme="majorHAnsi" w:hAnsiTheme="majorHAnsi"/>
          <w:sz w:val="24"/>
          <w:szCs w:val="24"/>
        </w:rPr>
        <w:t xml:space="preserve"> </w:t>
      </w:r>
      <w:r w:rsidR="002C1BBF" w:rsidRPr="00CA5609">
        <w:rPr>
          <w:rFonts w:asciiTheme="majorHAnsi" w:hAnsiTheme="majorHAnsi"/>
          <w:sz w:val="24"/>
          <w:szCs w:val="24"/>
        </w:rPr>
        <w:t xml:space="preserve">(H) </w:t>
      </w:r>
      <w:r w:rsidRPr="00CA5609">
        <w:rPr>
          <w:rFonts w:asciiTheme="majorHAnsi" w:hAnsiTheme="majorHAnsi"/>
          <w:sz w:val="24"/>
          <w:szCs w:val="24"/>
        </w:rPr>
        <w:t xml:space="preserve">y-z section </w:t>
      </w:r>
      <w:r w:rsidR="00783B51">
        <w:rPr>
          <w:rFonts w:asciiTheme="majorHAnsi" w:hAnsiTheme="majorHAnsi"/>
          <w:sz w:val="24"/>
          <w:szCs w:val="24"/>
        </w:rPr>
        <w:t xml:space="preserve">of the same view </w:t>
      </w:r>
      <w:r w:rsidRPr="00CA5609">
        <w:rPr>
          <w:rFonts w:asciiTheme="majorHAnsi" w:hAnsiTheme="majorHAnsi"/>
          <w:sz w:val="24"/>
          <w:szCs w:val="24"/>
        </w:rPr>
        <w:t xml:space="preserve">after weighted-average fusion </w:t>
      </w:r>
      <w:r w:rsidR="00F94DAC">
        <w:rPr>
          <w:rFonts w:asciiTheme="majorHAnsi" w:hAnsiTheme="majorHAnsi"/>
          <w:sz w:val="24"/>
          <w:szCs w:val="24"/>
        </w:rPr>
        <w:t xml:space="preserve">of 4 views approximately 20 degrees apart </w:t>
      </w:r>
      <w:r w:rsidRPr="00CA5609">
        <w:rPr>
          <w:rFonts w:asciiTheme="majorHAnsi" w:hAnsiTheme="majorHAnsi"/>
          <w:sz w:val="24"/>
          <w:szCs w:val="24"/>
        </w:rPr>
        <w:t xml:space="preserve">with slightly more degraded x-y resolution overall but increased z-resolution. </w:t>
      </w:r>
      <w:r w:rsidR="002C1BBF" w:rsidRPr="00CA5609">
        <w:rPr>
          <w:rFonts w:asciiTheme="majorHAnsi" w:hAnsiTheme="majorHAnsi"/>
          <w:sz w:val="24"/>
          <w:szCs w:val="24"/>
        </w:rPr>
        <w:t>(</w:t>
      </w:r>
      <w:r w:rsidR="00601B20">
        <w:rPr>
          <w:rFonts w:asciiTheme="majorHAnsi" w:hAnsiTheme="majorHAnsi"/>
          <w:sz w:val="24"/>
          <w:szCs w:val="24"/>
        </w:rPr>
        <w:t>I</w:t>
      </w:r>
      <w:r w:rsidR="002C1BBF" w:rsidRPr="00CA5609">
        <w:rPr>
          <w:rFonts w:asciiTheme="majorHAnsi" w:hAnsiTheme="majorHAnsi"/>
          <w:sz w:val="24"/>
          <w:szCs w:val="24"/>
        </w:rPr>
        <w:t>)</w:t>
      </w:r>
      <w:r w:rsidR="002C1BBF">
        <w:rPr>
          <w:rFonts w:asciiTheme="majorHAnsi" w:hAnsiTheme="majorHAnsi"/>
          <w:sz w:val="24"/>
          <w:szCs w:val="24"/>
        </w:rPr>
        <w:t xml:space="preserve"> </w:t>
      </w:r>
      <w:r w:rsidRPr="00CA5609">
        <w:rPr>
          <w:rFonts w:asciiTheme="majorHAnsi" w:hAnsiTheme="majorHAnsi"/>
          <w:sz w:val="24"/>
          <w:szCs w:val="24"/>
        </w:rPr>
        <w:t>x-y section and</w:t>
      </w:r>
      <w:r w:rsidR="002C1BBF">
        <w:rPr>
          <w:rFonts w:asciiTheme="majorHAnsi" w:hAnsiTheme="majorHAnsi"/>
          <w:sz w:val="24"/>
          <w:szCs w:val="24"/>
        </w:rPr>
        <w:t xml:space="preserve"> (</w:t>
      </w:r>
      <w:r w:rsidR="00601B20">
        <w:rPr>
          <w:rFonts w:asciiTheme="majorHAnsi" w:hAnsiTheme="majorHAnsi"/>
          <w:sz w:val="24"/>
          <w:szCs w:val="24"/>
        </w:rPr>
        <w:t>J</w:t>
      </w:r>
      <w:r w:rsidR="002C1BBF">
        <w:rPr>
          <w:rFonts w:asciiTheme="majorHAnsi" w:hAnsiTheme="majorHAnsi"/>
          <w:sz w:val="24"/>
          <w:szCs w:val="24"/>
        </w:rPr>
        <w:t xml:space="preserve">) </w:t>
      </w:r>
      <w:r w:rsidRPr="00CA5609">
        <w:rPr>
          <w:rFonts w:asciiTheme="majorHAnsi" w:hAnsiTheme="majorHAnsi"/>
          <w:sz w:val="24"/>
          <w:szCs w:val="24"/>
        </w:rPr>
        <w:t xml:space="preserve">y-z section </w:t>
      </w:r>
      <w:r w:rsidR="00783B51">
        <w:rPr>
          <w:rFonts w:asciiTheme="majorHAnsi" w:hAnsiTheme="majorHAnsi"/>
          <w:sz w:val="24"/>
          <w:szCs w:val="24"/>
        </w:rPr>
        <w:t xml:space="preserve">of the same </w:t>
      </w:r>
      <w:r w:rsidR="00F94DAC">
        <w:rPr>
          <w:rFonts w:asciiTheme="majorHAnsi" w:hAnsiTheme="majorHAnsi"/>
          <w:sz w:val="24"/>
          <w:szCs w:val="24"/>
        </w:rPr>
        <w:t xml:space="preserve">data </w:t>
      </w:r>
      <w:r w:rsidR="00EE1993">
        <w:rPr>
          <w:rFonts w:asciiTheme="majorHAnsi" w:hAnsiTheme="majorHAnsi"/>
          <w:sz w:val="24"/>
          <w:szCs w:val="24"/>
        </w:rPr>
        <w:t xml:space="preserve">after </w:t>
      </w:r>
      <w:proofErr w:type="spellStart"/>
      <w:r w:rsidR="00EE1993">
        <w:rPr>
          <w:rFonts w:asciiTheme="majorHAnsi" w:hAnsiTheme="majorHAnsi"/>
          <w:sz w:val="24"/>
          <w:szCs w:val="24"/>
        </w:rPr>
        <w:t>multi</w:t>
      </w:r>
      <w:r w:rsidRPr="00CA5609">
        <w:rPr>
          <w:rFonts w:asciiTheme="majorHAnsi" w:hAnsiTheme="majorHAnsi"/>
          <w:sz w:val="24"/>
          <w:szCs w:val="24"/>
        </w:rPr>
        <w:t>view</w:t>
      </w:r>
      <w:proofErr w:type="spellEnd"/>
      <w:r w:rsidRPr="00CA5609">
        <w:rPr>
          <w:rFonts w:asciiTheme="majorHAnsi" w:hAnsiTheme="majorHAnsi"/>
          <w:sz w:val="24"/>
          <w:szCs w:val="24"/>
        </w:rPr>
        <w:t xml:space="preserve"> </w:t>
      </w:r>
      <w:proofErr w:type="spellStart"/>
      <w:r w:rsidRPr="00CA5609">
        <w:rPr>
          <w:rFonts w:asciiTheme="majorHAnsi" w:hAnsiTheme="majorHAnsi"/>
          <w:sz w:val="24"/>
          <w:szCs w:val="24"/>
        </w:rPr>
        <w:t>deconvolution</w:t>
      </w:r>
      <w:proofErr w:type="spellEnd"/>
      <w:r w:rsidRPr="00CA5609">
        <w:rPr>
          <w:rFonts w:asciiTheme="majorHAnsi" w:hAnsiTheme="majorHAnsi"/>
          <w:sz w:val="24"/>
          <w:szCs w:val="24"/>
        </w:rPr>
        <w:t>, showing a significant increase in</w:t>
      </w:r>
      <w:r w:rsidR="004B0375">
        <w:rPr>
          <w:rFonts w:asciiTheme="majorHAnsi" w:hAnsiTheme="majorHAnsi"/>
          <w:sz w:val="24"/>
          <w:szCs w:val="24"/>
        </w:rPr>
        <w:t xml:space="preserve"> resolution and </w:t>
      </w:r>
      <w:r w:rsidRPr="00CA5609">
        <w:rPr>
          <w:rFonts w:asciiTheme="majorHAnsi" w:hAnsiTheme="majorHAnsi"/>
          <w:sz w:val="24"/>
          <w:szCs w:val="24"/>
        </w:rPr>
        <w:t xml:space="preserve">contrast of the signal both in </w:t>
      </w:r>
      <w:proofErr w:type="spellStart"/>
      <w:r w:rsidRPr="00CA5609">
        <w:rPr>
          <w:rFonts w:asciiTheme="majorHAnsi" w:hAnsiTheme="majorHAnsi"/>
          <w:sz w:val="24"/>
          <w:szCs w:val="24"/>
        </w:rPr>
        <w:t>xy</w:t>
      </w:r>
      <w:proofErr w:type="spellEnd"/>
      <w:r w:rsidRPr="00CA5609">
        <w:rPr>
          <w:rFonts w:asciiTheme="majorHAnsi" w:hAnsiTheme="majorHAnsi"/>
          <w:sz w:val="24"/>
          <w:szCs w:val="24"/>
        </w:rPr>
        <w:t xml:space="preserve"> </w:t>
      </w:r>
      <w:r w:rsidR="00502A3C">
        <w:rPr>
          <w:rFonts w:asciiTheme="majorHAnsi" w:hAnsiTheme="majorHAnsi"/>
          <w:sz w:val="24"/>
          <w:szCs w:val="24"/>
        </w:rPr>
        <w:t>and</w:t>
      </w:r>
      <w:r w:rsidRPr="00CA5609">
        <w:rPr>
          <w:rFonts w:asciiTheme="majorHAnsi" w:hAnsiTheme="majorHAnsi"/>
          <w:sz w:val="24"/>
          <w:szCs w:val="24"/>
        </w:rPr>
        <w:t xml:space="preserve"> in z. </w:t>
      </w:r>
      <w:r w:rsidR="003D4D9B">
        <w:rPr>
          <w:rFonts w:asciiTheme="majorHAnsi" w:hAnsiTheme="majorHAnsi"/>
          <w:sz w:val="24"/>
          <w:szCs w:val="24"/>
        </w:rPr>
        <w:t xml:space="preserve">Images in (E-J) are single optical slices. </w:t>
      </w:r>
      <w:r w:rsidRPr="00AC7349">
        <w:rPr>
          <w:rFonts w:asciiTheme="majorHAnsi" w:hAnsiTheme="majorHAnsi"/>
          <w:sz w:val="24"/>
          <w:szCs w:val="24"/>
        </w:rPr>
        <w:t>Scale bar represents</w:t>
      </w:r>
      <w:r w:rsidR="00AC7349">
        <w:rPr>
          <w:rFonts w:asciiTheme="majorHAnsi" w:hAnsiTheme="majorHAnsi"/>
          <w:sz w:val="24"/>
          <w:szCs w:val="24"/>
        </w:rPr>
        <w:t xml:space="preserve"> 50 µm (A,</w:t>
      </w:r>
      <w:r w:rsidR="003415EB">
        <w:rPr>
          <w:rFonts w:asciiTheme="majorHAnsi" w:hAnsiTheme="majorHAnsi"/>
          <w:sz w:val="24"/>
          <w:szCs w:val="24"/>
        </w:rPr>
        <w:t xml:space="preserve"> </w:t>
      </w:r>
      <w:r w:rsidR="00AC7349">
        <w:rPr>
          <w:rFonts w:asciiTheme="majorHAnsi" w:hAnsiTheme="majorHAnsi"/>
          <w:sz w:val="24"/>
          <w:szCs w:val="24"/>
        </w:rPr>
        <w:t>B,</w:t>
      </w:r>
      <w:r w:rsidR="003415EB">
        <w:rPr>
          <w:rFonts w:asciiTheme="majorHAnsi" w:hAnsiTheme="majorHAnsi"/>
          <w:sz w:val="24"/>
          <w:szCs w:val="24"/>
        </w:rPr>
        <w:t xml:space="preserve"> </w:t>
      </w:r>
      <w:r w:rsidR="00AC7349">
        <w:rPr>
          <w:rFonts w:asciiTheme="majorHAnsi" w:hAnsiTheme="majorHAnsi"/>
          <w:sz w:val="24"/>
          <w:szCs w:val="24"/>
        </w:rPr>
        <w:t>E-</w:t>
      </w:r>
      <w:r w:rsidR="00601B20">
        <w:rPr>
          <w:rFonts w:asciiTheme="majorHAnsi" w:hAnsiTheme="majorHAnsi"/>
          <w:sz w:val="24"/>
          <w:szCs w:val="24"/>
        </w:rPr>
        <w:t>J</w:t>
      </w:r>
      <w:r w:rsidR="00AC7349">
        <w:rPr>
          <w:rFonts w:asciiTheme="majorHAnsi" w:hAnsiTheme="majorHAnsi"/>
          <w:sz w:val="24"/>
          <w:szCs w:val="24"/>
        </w:rPr>
        <w:t>) and 10 µm (C</w:t>
      </w:r>
      <w:r w:rsidR="00CC56A1">
        <w:rPr>
          <w:rFonts w:asciiTheme="majorHAnsi" w:hAnsiTheme="majorHAnsi"/>
          <w:sz w:val="24"/>
          <w:szCs w:val="24"/>
        </w:rPr>
        <w:t>,</w:t>
      </w:r>
      <w:r w:rsidR="00AC7349">
        <w:rPr>
          <w:rFonts w:asciiTheme="majorHAnsi" w:hAnsiTheme="majorHAnsi"/>
          <w:sz w:val="24"/>
          <w:szCs w:val="24"/>
        </w:rPr>
        <w:t xml:space="preserve"> D). </w:t>
      </w:r>
    </w:p>
    <w:p w14:paraId="27A3B1A7"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 xml:space="preserve"> </w:t>
      </w:r>
    </w:p>
    <w:p w14:paraId="4DE32590" w14:textId="6C82EBDE" w:rsidR="00E434D3" w:rsidRPr="00CA5609" w:rsidRDefault="000622AD" w:rsidP="00237A0C">
      <w:pPr>
        <w:pStyle w:val="Normal1"/>
        <w:spacing w:line="240" w:lineRule="auto"/>
        <w:jc w:val="both"/>
        <w:rPr>
          <w:rFonts w:asciiTheme="majorHAnsi" w:hAnsiTheme="majorHAnsi"/>
          <w:sz w:val="24"/>
          <w:szCs w:val="24"/>
        </w:rPr>
      </w:pPr>
      <w:r>
        <w:rPr>
          <w:rFonts w:asciiTheme="majorHAnsi" w:hAnsiTheme="majorHAnsi"/>
          <w:b/>
          <w:sz w:val="24"/>
          <w:szCs w:val="24"/>
        </w:rPr>
        <w:t>Figure 3</w:t>
      </w:r>
      <w:r w:rsidR="001926E6" w:rsidRPr="00CA5609">
        <w:rPr>
          <w:rFonts w:asciiTheme="majorHAnsi" w:hAnsiTheme="majorHAnsi"/>
          <w:b/>
          <w:sz w:val="24"/>
          <w:szCs w:val="24"/>
        </w:rPr>
        <w:t>: Centrosome localization during the retinal ganglion cell translocation.</w:t>
      </w:r>
      <w:r w:rsidR="001926E6" w:rsidRPr="00CA5609">
        <w:rPr>
          <w:rFonts w:asciiTheme="majorHAnsi" w:hAnsiTheme="majorHAnsi"/>
          <w:sz w:val="24"/>
          <w:szCs w:val="24"/>
        </w:rPr>
        <w:t xml:space="preserve"> This montage of a time-lapse experiment shows the position of the centrosome throughout the </w:t>
      </w:r>
      <w:r w:rsidR="00B20923">
        <w:rPr>
          <w:rFonts w:asciiTheme="majorHAnsi" w:hAnsiTheme="majorHAnsi"/>
          <w:sz w:val="24"/>
          <w:szCs w:val="24"/>
        </w:rPr>
        <w:t>retinal ganglion cell (RGC) maturation</w:t>
      </w:r>
      <w:r w:rsidR="001926E6" w:rsidRPr="00CA5609">
        <w:rPr>
          <w:rFonts w:asciiTheme="majorHAnsi" w:hAnsiTheme="majorHAnsi"/>
          <w:sz w:val="24"/>
          <w:szCs w:val="24"/>
        </w:rPr>
        <w:t>. In the neuronal progenitors the centrosome is localized in the very tip of the apical process (1:00). During cell division, the two centrosomes serve as poles for the mitotic spindle (2:25). This division results in one daughter cell that differentiates into a</w:t>
      </w:r>
      <w:r w:rsidR="00B20923">
        <w:rPr>
          <w:rFonts w:asciiTheme="majorHAnsi" w:hAnsiTheme="majorHAnsi"/>
          <w:sz w:val="24"/>
          <w:szCs w:val="24"/>
        </w:rPr>
        <w:t>n</w:t>
      </w:r>
      <w:r w:rsidR="001926E6" w:rsidRPr="00CA5609">
        <w:rPr>
          <w:rFonts w:asciiTheme="majorHAnsi" w:hAnsiTheme="majorHAnsi"/>
          <w:sz w:val="24"/>
          <w:szCs w:val="24"/>
        </w:rPr>
        <w:t xml:space="preserve"> </w:t>
      </w:r>
      <w:r w:rsidR="00787642">
        <w:rPr>
          <w:rFonts w:asciiTheme="majorHAnsi" w:hAnsiTheme="majorHAnsi"/>
          <w:sz w:val="24"/>
          <w:szCs w:val="24"/>
        </w:rPr>
        <w:t>RGC</w:t>
      </w:r>
      <w:r w:rsidR="001926E6" w:rsidRPr="00CA5609">
        <w:rPr>
          <w:rFonts w:asciiTheme="majorHAnsi" w:hAnsiTheme="majorHAnsi"/>
          <w:sz w:val="24"/>
          <w:szCs w:val="24"/>
        </w:rPr>
        <w:t xml:space="preserve"> and </w:t>
      </w:r>
      <w:r w:rsidR="00B20923">
        <w:rPr>
          <w:rFonts w:asciiTheme="majorHAnsi" w:hAnsiTheme="majorHAnsi"/>
          <w:sz w:val="24"/>
          <w:szCs w:val="24"/>
        </w:rPr>
        <w:t>a second</w:t>
      </w:r>
      <w:r w:rsidR="00B20923" w:rsidRPr="00CA5609">
        <w:rPr>
          <w:rFonts w:asciiTheme="majorHAnsi" w:hAnsiTheme="majorHAnsi"/>
          <w:sz w:val="24"/>
          <w:szCs w:val="24"/>
        </w:rPr>
        <w:t xml:space="preserve"> </w:t>
      </w:r>
      <w:r w:rsidR="001926E6" w:rsidRPr="00CA5609">
        <w:rPr>
          <w:rFonts w:asciiTheme="majorHAnsi" w:hAnsiTheme="majorHAnsi"/>
          <w:sz w:val="24"/>
          <w:szCs w:val="24"/>
        </w:rPr>
        <w:t xml:space="preserve">daughter cell that becomes a </w:t>
      </w:r>
      <w:r w:rsidR="001926E6" w:rsidRPr="00CA5609">
        <w:rPr>
          <w:rFonts w:asciiTheme="majorHAnsi" w:hAnsiTheme="majorHAnsi"/>
          <w:sz w:val="24"/>
          <w:szCs w:val="24"/>
        </w:rPr>
        <w:lastRenderedPageBreak/>
        <w:t xml:space="preserve">photoreceptor cell precursor. After division, the cell body of the RGC </w:t>
      </w:r>
      <w:proofErr w:type="spellStart"/>
      <w:r w:rsidR="001926E6" w:rsidRPr="00CA5609">
        <w:rPr>
          <w:rFonts w:asciiTheme="majorHAnsi" w:hAnsiTheme="majorHAnsi"/>
          <w:sz w:val="24"/>
          <w:szCs w:val="24"/>
        </w:rPr>
        <w:t>translocates</w:t>
      </w:r>
      <w:proofErr w:type="spellEnd"/>
      <w:r w:rsidR="001926E6" w:rsidRPr="00CA5609">
        <w:rPr>
          <w:rFonts w:asciiTheme="majorHAnsi" w:hAnsiTheme="majorHAnsi"/>
          <w:sz w:val="24"/>
          <w:szCs w:val="24"/>
        </w:rPr>
        <w:t xml:space="preserve"> to the basal side of the retina, while the apical process remains attached at the apical side.</w:t>
      </w:r>
      <w:r w:rsidR="00870BBF">
        <w:rPr>
          <w:rFonts w:asciiTheme="majorHAnsi" w:hAnsiTheme="majorHAnsi"/>
          <w:sz w:val="24"/>
          <w:szCs w:val="24"/>
        </w:rPr>
        <w:t xml:space="preserve"> </w:t>
      </w:r>
      <w:r w:rsidR="001926E6" w:rsidRPr="00CA5609">
        <w:rPr>
          <w:rFonts w:asciiTheme="majorHAnsi" w:hAnsiTheme="majorHAnsi"/>
          <w:sz w:val="24"/>
          <w:szCs w:val="24"/>
        </w:rPr>
        <w:t xml:space="preserve">Once the RGC reaches the basal side, its apical process detaches and the centrosome travels with it (6:15). The centrosome can be followed while gradually retracting together with the apical process (6:50, 7:20, </w:t>
      </w:r>
      <w:proofErr w:type="gramStart"/>
      <w:r w:rsidR="001926E6" w:rsidRPr="00CA5609">
        <w:rPr>
          <w:rFonts w:asciiTheme="majorHAnsi" w:hAnsiTheme="majorHAnsi"/>
          <w:sz w:val="24"/>
          <w:szCs w:val="24"/>
        </w:rPr>
        <w:t>8:10</w:t>
      </w:r>
      <w:proofErr w:type="gramEnd"/>
      <w:r w:rsidR="001926E6" w:rsidRPr="00CA5609">
        <w:rPr>
          <w:rFonts w:asciiTheme="majorHAnsi" w:hAnsiTheme="majorHAnsi"/>
          <w:sz w:val="24"/>
          <w:szCs w:val="24"/>
        </w:rPr>
        <w:t xml:space="preserve">). </w:t>
      </w:r>
      <w:proofErr w:type="gramStart"/>
      <w:r w:rsidR="001926E6" w:rsidRPr="00CA5609">
        <w:rPr>
          <w:rFonts w:asciiTheme="majorHAnsi" w:hAnsiTheme="majorHAnsi"/>
          <w:sz w:val="24"/>
          <w:szCs w:val="24"/>
        </w:rPr>
        <w:t xml:space="preserve">In the last frame (8:55) the ganglion cell is growing an axon from its basal side, while the centrosome is still localized </w:t>
      </w:r>
      <w:r w:rsidR="00AB57C3">
        <w:rPr>
          <w:rFonts w:asciiTheme="majorHAnsi" w:hAnsiTheme="majorHAnsi"/>
          <w:sz w:val="24"/>
          <w:szCs w:val="24"/>
        </w:rPr>
        <w:t>apically</w:t>
      </w:r>
      <w:r w:rsidR="001926E6" w:rsidRPr="00CA5609">
        <w:rPr>
          <w:rFonts w:asciiTheme="majorHAnsi" w:hAnsiTheme="majorHAnsi"/>
          <w:sz w:val="24"/>
          <w:szCs w:val="24"/>
        </w:rPr>
        <w:t>.</w:t>
      </w:r>
      <w:proofErr w:type="gramEnd"/>
      <w:r w:rsidR="001926E6" w:rsidRPr="00CA5609">
        <w:rPr>
          <w:rFonts w:asciiTheme="majorHAnsi" w:hAnsiTheme="majorHAnsi"/>
          <w:sz w:val="24"/>
          <w:szCs w:val="24"/>
        </w:rPr>
        <w:t xml:space="preserve"> The mosaic expression was achieved by plasmid DNA injection into wild type embryo at one cell stage. The cells are visualized by the Ath5</w:t>
      </w:r>
      <w:proofErr w:type="gramStart"/>
      <w:r w:rsidR="001926E6" w:rsidRPr="00CA5609">
        <w:rPr>
          <w:rFonts w:asciiTheme="majorHAnsi" w:hAnsiTheme="majorHAnsi"/>
          <w:sz w:val="24"/>
          <w:szCs w:val="24"/>
        </w:rPr>
        <w:t>:GFP</w:t>
      </w:r>
      <w:proofErr w:type="gramEnd"/>
      <w:r w:rsidR="001926E6" w:rsidRPr="00CA5609">
        <w:rPr>
          <w:rFonts w:asciiTheme="majorHAnsi" w:hAnsiTheme="majorHAnsi"/>
          <w:sz w:val="24"/>
          <w:szCs w:val="24"/>
        </w:rPr>
        <w:t xml:space="preserve">-caax (green) construct, which labels </w:t>
      </w:r>
      <w:r w:rsidR="00AB57C3">
        <w:rPr>
          <w:rFonts w:asciiTheme="majorHAnsi" w:hAnsiTheme="majorHAnsi"/>
          <w:sz w:val="24"/>
          <w:szCs w:val="24"/>
        </w:rPr>
        <w:t>RGCs and other neurons.</w:t>
      </w:r>
      <w:r w:rsidR="001926E6" w:rsidRPr="00CA5609">
        <w:rPr>
          <w:rFonts w:asciiTheme="majorHAnsi" w:hAnsiTheme="majorHAnsi"/>
          <w:sz w:val="24"/>
          <w:szCs w:val="24"/>
        </w:rPr>
        <w:t xml:space="preserve"> The centrosomes (arrowheads) are labeled by Centrin-tdTomato</w:t>
      </w:r>
      <w:r w:rsidR="00EC1913">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6FD44081-9FAA-49CF-B96E-D1365D3F58C1&lt;/uuid&gt;&lt;priority&gt;0&lt;/priority&gt;&lt;publications&gt;&lt;publication&gt;&lt;uuid&gt;2F10F5B8-9375-4960-9E5A-BE25A90A7B83&lt;/uuid&gt;&lt;volume&gt;32&lt;/volume&gt;&lt;doi&gt;10.1016/j.devcel.2014.12.001&lt;/doi&gt;&lt;startpage&gt;203&lt;/startpage&gt;&lt;publication_date&gt;99201501261200000000222000&lt;/publication_date&gt;&lt;url&gt;http://dx.doi.org/10.1016/j.devcel.2014.12.001&lt;/url&gt;&lt;type&gt;400&lt;/type&gt;&lt;title&gt;Interkinetic Nuclear Migration Is Centrosome Independent and Ensures Apical Cell Division to Maintain Tissue Integrity&lt;/title&gt;&lt;publisher&gt;Elsevier Inc.&lt;/publisher&gt;&lt;number&gt;2&lt;/number&gt;&lt;subtype&gt;400&lt;/subtype&gt;&lt;endpage&gt;219&lt;/endpage&gt;&lt;bundle&gt;&lt;publication&gt;&lt;publisher&gt;Elsevier Inc.&lt;/publisher&gt;&lt;url&gt;http://www.cell.com/developmental-cell/&lt;/url&gt;&lt;title&gt;Developmental Cell&lt;/title&gt;&lt;type&gt;-100&lt;/type&gt;&lt;subtype&gt;-100&lt;/subtype&gt;&lt;uuid&gt;5930C8F5-B561-4D3E-902F-E1548E5557DD&lt;/uuid&gt;&lt;/publication&gt;&lt;/bundle&gt;&lt;authors&gt;&lt;author&gt;&lt;firstName&gt;Paulina&lt;/firstName&gt;&lt;middleNames&gt;J&lt;/middleNames&gt;&lt;lastName&gt;Strzyz&lt;/lastName&gt;&lt;/author&gt;&lt;author&gt;&lt;firstName&gt;Hyun&lt;/firstName&gt;&lt;middleNames&gt;O&lt;/middleNames&gt;&lt;lastName&gt;Lee&lt;/lastName&gt;&lt;/author&gt;&lt;author&gt;&lt;firstName&gt;Jaydeep&lt;/firstName&gt;&lt;lastName&gt;Sidhaye&lt;/lastName&gt;&lt;/author&gt;&lt;author&gt;&lt;firstName&gt;Isabell&lt;/firstName&gt;&lt;middleNames&gt;P&lt;/middleNames&gt;&lt;lastName&gt;Weber&lt;/lastName&gt;&lt;/author&gt;&lt;author&gt;&lt;firstName&gt;Louis&lt;/firstName&gt;&lt;middleNames&gt;C&lt;/middleNames&gt;&lt;lastName&gt;Leung&lt;/lastName&gt;&lt;/author&gt;&lt;author&gt;&lt;firstName&gt;Caren&lt;/firstName&gt;&lt;lastName&gt;Norden&lt;/lastName&gt;&lt;/author&gt;&lt;/authors&gt;&lt;/publication&gt;&lt;/publications&gt;&lt;cites&gt;&lt;/cites&gt;&lt;/citation&gt;</w:instrText>
      </w:r>
      <w:r w:rsidR="00EC1913">
        <w:rPr>
          <w:rFonts w:asciiTheme="majorHAnsi" w:hAnsiTheme="majorHAnsi"/>
          <w:sz w:val="24"/>
          <w:szCs w:val="24"/>
        </w:rPr>
        <w:fldChar w:fldCharType="separate"/>
      </w:r>
      <w:r w:rsidR="00FA4397">
        <w:rPr>
          <w:rFonts w:ascii="Calibri" w:hAnsi="Calibri" w:cs="Calibri"/>
          <w:sz w:val="24"/>
          <w:szCs w:val="24"/>
          <w:vertAlign w:val="superscript"/>
        </w:rPr>
        <w:t>29</w:t>
      </w:r>
      <w:r w:rsidR="00EC1913">
        <w:rPr>
          <w:rFonts w:asciiTheme="majorHAnsi" w:hAnsiTheme="majorHAnsi"/>
          <w:sz w:val="24"/>
          <w:szCs w:val="24"/>
        </w:rPr>
        <w:fldChar w:fldCharType="end"/>
      </w:r>
      <w:r w:rsidR="001926E6" w:rsidRPr="00CA5609">
        <w:rPr>
          <w:rFonts w:asciiTheme="majorHAnsi" w:hAnsiTheme="majorHAnsi"/>
          <w:sz w:val="24"/>
          <w:szCs w:val="24"/>
        </w:rPr>
        <w:t xml:space="preserve"> expression (magenta). </w:t>
      </w:r>
      <w:r w:rsidR="00AB57C3">
        <w:rPr>
          <w:rFonts w:asciiTheme="majorHAnsi" w:hAnsiTheme="majorHAnsi"/>
          <w:sz w:val="24"/>
          <w:szCs w:val="24"/>
        </w:rPr>
        <w:t>The a</w:t>
      </w:r>
      <w:r w:rsidR="001926E6" w:rsidRPr="00CA5609">
        <w:rPr>
          <w:rFonts w:asciiTheme="majorHAnsi" w:hAnsiTheme="majorHAnsi"/>
          <w:sz w:val="24"/>
          <w:szCs w:val="24"/>
        </w:rPr>
        <w:t xml:space="preserve">pical side of the retina is at the top of the image and the basal side at the bottom. The maximum intensity projection of a 30 </w:t>
      </w:r>
      <w:proofErr w:type="spellStart"/>
      <w:r w:rsidR="001926E6" w:rsidRPr="00CA5609">
        <w:rPr>
          <w:rFonts w:asciiTheme="majorHAnsi" w:hAnsiTheme="majorHAnsi"/>
          <w:sz w:val="24"/>
          <w:szCs w:val="24"/>
        </w:rPr>
        <w:t>μm</w:t>
      </w:r>
      <w:proofErr w:type="spellEnd"/>
      <w:r w:rsidR="001926E6" w:rsidRPr="00CA5609">
        <w:rPr>
          <w:rFonts w:asciiTheme="majorHAnsi" w:hAnsiTheme="majorHAnsi"/>
          <w:sz w:val="24"/>
          <w:szCs w:val="24"/>
        </w:rPr>
        <w:t xml:space="preserve"> thick volume is shown. </w:t>
      </w:r>
      <w:r w:rsidR="006408F2">
        <w:rPr>
          <w:rFonts w:asciiTheme="majorHAnsi" w:hAnsiTheme="majorHAnsi"/>
          <w:sz w:val="24"/>
          <w:szCs w:val="24"/>
        </w:rPr>
        <w:t xml:space="preserve">The images were cropped from a movie covering the whole retina. </w:t>
      </w:r>
      <w:r w:rsidR="001926E6" w:rsidRPr="00CA5609">
        <w:rPr>
          <w:rFonts w:asciiTheme="majorHAnsi" w:hAnsiTheme="majorHAnsi"/>
          <w:sz w:val="24"/>
          <w:szCs w:val="24"/>
        </w:rPr>
        <w:t>The movie starts at around 34 hours post fertilization (</w:t>
      </w:r>
      <w:proofErr w:type="spellStart"/>
      <w:proofErr w:type="gramStart"/>
      <w:r w:rsidR="001926E6" w:rsidRPr="00CA5609">
        <w:rPr>
          <w:rFonts w:asciiTheme="majorHAnsi" w:hAnsiTheme="majorHAnsi"/>
          <w:sz w:val="24"/>
          <w:szCs w:val="24"/>
        </w:rPr>
        <w:t>hpf</w:t>
      </w:r>
      <w:proofErr w:type="spellEnd"/>
      <w:proofErr w:type="gramEnd"/>
      <w:r w:rsidR="001926E6" w:rsidRPr="00CA5609">
        <w:rPr>
          <w:rFonts w:asciiTheme="majorHAnsi" w:hAnsiTheme="majorHAnsi"/>
          <w:sz w:val="24"/>
          <w:szCs w:val="24"/>
        </w:rPr>
        <w:t xml:space="preserve">). </w:t>
      </w:r>
      <w:r w:rsidR="00AB57C3">
        <w:rPr>
          <w:rFonts w:asciiTheme="majorHAnsi" w:hAnsiTheme="majorHAnsi"/>
          <w:sz w:val="24"/>
          <w:szCs w:val="24"/>
        </w:rPr>
        <w:t>A</w:t>
      </w:r>
      <w:r w:rsidR="00AB57C3" w:rsidRPr="00CA5609">
        <w:rPr>
          <w:rFonts w:asciiTheme="majorHAnsi" w:hAnsiTheme="majorHAnsi"/>
          <w:sz w:val="24"/>
          <w:szCs w:val="24"/>
        </w:rPr>
        <w:t xml:space="preserve"> </w:t>
      </w:r>
      <w:r w:rsidR="001926E6" w:rsidRPr="00CA5609">
        <w:rPr>
          <w:rFonts w:asciiTheme="majorHAnsi" w:hAnsiTheme="majorHAnsi"/>
          <w:sz w:val="24"/>
          <w:szCs w:val="24"/>
        </w:rPr>
        <w:t xml:space="preserve">z stack was acquired every 5 min with the 40×/1.0 W objective. Time is shown in </w:t>
      </w:r>
      <w:proofErr w:type="spellStart"/>
      <w:r w:rsidR="001926E6" w:rsidRPr="00CA5609">
        <w:rPr>
          <w:rFonts w:asciiTheme="majorHAnsi" w:hAnsiTheme="majorHAnsi"/>
          <w:sz w:val="24"/>
          <w:szCs w:val="24"/>
        </w:rPr>
        <w:t>hh</w:t>
      </w:r>
      <w:proofErr w:type="gramStart"/>
      <w:r w:rsidR="001926E6" w:rsidRPr="00CA5609">
        <w:rPr>
          <w:rFonts w:asciiTheme="majorHAnsi" w:hAnsiTheme="majorHAnsi"/>
          <w:sz w:val="24"/>
          <w:szCs w:val="24"/>
        </w:rPr>
        <w:t>:mm</w:t>
      </w:r>
      <w:proofErr w:type="spellEnd"/>
      <w:proofErr w:type="gramEnd"/>
      <w:r w:rsidR="001926E6" w:rsidRPr="00CA5609">
        <w:rPr>
          <w:rFonts w:asciiTheme="majorHAnsi" w:hAnsiTheme="majorHAnsi"/>
          <w:sz w:val="24"/>
          <w:szCs w:val="24"/>
        </w:rPr>
        <w:t xml:space="preserve">. Scale bar represents 10 </w:t>
      </w:r>
      <w:proofErr w:type="spellStart"/>
      <w:r w:rsidR="001926E6" w:rsidRPr="00CA5609">
        <w:rPr>
          <w:rFonts w:asciiTheme="majorHAnsi" w:hAnsiTheme="majorHAnsi"/>
          <w:sz w:val="24"/>
          <w:szCs w:val="24"/>
        </w:rPr>
        <w:t>μm</w:t>
      </w:r>
      <w:proofErr w:type="spellEnd"/>
      <w:r w:rsidR="001926E6" w:rsidRPr="00CA5609">
        <w:rPr>
          <w:rFonts w:asciiTheme="majorHAnsi" w:hAnsiTheme="majorHAnsi"/>
          <w:sz w:val="24"/>
          <w:szCs w:val="24"/>
        </w:rPr>
        <w:t>.</w:t>
      </w:r>
    </w:p>
    <w:p w14:paraId="1E24F39C"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0AA2698A" w14:textId="1ADFCB5B" w:rsidR="00E434D3" w:rsidRPr="00CA5609" w:rsidRDefault="000622AD" w:rsidP="00237A0C">
      <w:pPr>
        <w:pStyle w:val="Normal1"/>
        <w:spacing w:line="240" w:lineRule="auto"/>
        <w:jc w:val="both"/>
        <w:rPr>
          <w:rFonts w:asciiTheme="majorHAnsi" w:hAnsiTheme="majorHAnsi"/>
          <w:sz w:val="24"/>
          <w:szCs w:val="24"/>
        </w:rPr>
      </w:pPr>
      <w:r>
        <w:rPr>
          <w:rFonts w:asciiTheme="majorHAnsi" w:hAnsiTheme="majorHAnsi"/>
          <w:b/>
          <w:sz w:val="24"/>
          <w:szCs w:val="24"/>
        </w:rPr>
        <w:t>Figure 4</w:t>
      </w:r>
      <w:r w:rsidR="001926E6" w:rsidRPr="00CA5609">
        <w:rPr>
          <w:rFonts w:asciiTheme="majorHAnsi" w:hAnsiTheme="majorHAnsi"/>
          <w:b/>
          <w:sz w:val="24"/>
          <w:szCs w:val="24"/>
        </w:rPr>
        <w:t>: Translocation of a single retinal ganglion cell.</w:t>
      </w:r>
      <w:r w:rsidR="001926E6" w:rsidRPr="00CA5609">
        <w:rPr>
          <w:rFonts w:asciiTheme="majorHAnsi" w:hAnsiTheme="majorHAnsi"/>
          <w:sz w:val="24"/>
          <w:szCs w:val="24"/>
        </w:rPr>
        <w:t xml:space="preserve"> The RGC translocation from apical to basal side of the retina occurs after the terminal mitosis as described in Figure </w:t>
      </w:r>
      <w:r w:rsidR="003808D8">
        <w:rPr>
          <w:rFonts w:asciiTheme="majorHAnsi" w:hAnsiTheme="majorHAnsi"/>
          <w:sz w:val="24"/>
          <w:szCs w:val="24"/>
        </w:rPr>
        <w:t>3</w:t>
      </w:r>
      <w:r w:rsidR="001926E6" w:rsidRPr="00CA5609">
        <w:rPr>
          <w:rFonts w:asciiTheme="majorHAnsi" w:hAnsiTheme="majorHAnsi"/>
          <w:sz w:val="24"/>
          <w:szCs w:val="24"/>
        </w:rPr>
        <w:t>. The RGC is labeled by expression of the Ath5:gap-GFP</w:t>
      </w:r>
      <w:r w:rsidR="00EC1913">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257A1EC8-7F2A-4996-9E04-A52A75D7F38B&lt;/uuid&gt;&lt;priority&gt;0&lt;/priority&gt;&lt;publications&gt;&lt;publication&gt;&lt;uuid&gt;77E4FDCE-7DE4-43B5-A4BD-421C7F6AABE0&lt;/uuid&gt;&lt;volume&gt;1&lt;/volume&gt;&lt;accepted_date&gt;99200610131200000000222000&lt;/accepted_date&gt;&lt;doi&gt;10.1186/1749-8104-1-2&lt;/doi&gt;&lt;startpage&gt;2&lt;/startpage&gt;&lt;publication_date&gt;99200610131200000000222000&lt;/publication_date&gt;&lt;url&gt;http://www.neuraldevelopment.com/content/1/1/2&lt;/url&gt;&lt;type&gt;400&lt;/type&gt;&lt;title&gt;Polarization and orientation of retinal ganglion cells in vivo&lt;/title&gt;&lt;publisher&gt;BioMed Central Ltd&lt;/publisher&gt;&lt;submission_date&gt;99200608021200000000222000&lt;/submission_date&gt;&lt;number&gt;1&lt;/number&gt;&lt;institution&gt;Department of Physiology, Development and Neuroscience, University of Cambridge, Cambridge, UK.&lt;/institution&gt;&lt;subtype&gt;400&lt;/subtype&gt;&lt;bundle&gt;&lt;publication&gt;&lt;publisher&gt;BioMed Central Ltd&lt;/publisher&gt;&lt;title&gt;Neural Development&lt;/title&gt;&lt;type&gt;-100&lt;/type&gt;&lt;subtype&gt;-100&lt;/subtype&gt;&lt;uuid&gt;26C1BF06-44DC-4BB8-B444-C667A02BAFA2&lt;/uuid&gt;&lt;/publication&gt;&lt;/bundle&gt;&lt;authors&gt;&lt;author&gt;&lt;firstName&gt;Flavio&lt;/firstName&gt;&lt;middleNames&gt;R&lt;/middleNames&gt;&lt;lastName&gt;Zolessi&lt;/lastName&gt;&lt;/author&gt;&lt;author&gt;&lt;firstName&gt;Lucia&lt;/firstName&gt;&lt;lastName&gt;Poggi&lt;/lastName&gt;&lt;/author&gt;&lt;author&gt;&lt;firstName&gt;Christopher&lt;/firstName&gt;&lt;middleNames&gt;J&lt;/middleNames&gt;&lt;lastName&gt;Wilkinson&lt;/lastName&gt;&lt;/author&gt;&lt;author&gt;&lt;firstName&gt;Chi-Bin&lt;/firstName&gt;&lt;lastName&gt;Chien&lt;/lastName&gt;&lt;/author&gt;&lt;author&gt;&lt;firstName&gt;William&lt;/firstName&gt;&lt;middleNames&gt;A&lt;/middleNames&gt;&lt;lastName&gt;Harris&lt;/lastName&gt;&lt;/author&gt;&lt;/authors&gt;&lt;/publication&gt;&lt;/publications&gt;&lt;cites&gt;&lt;/cites&gt;&lt;/citation&gt;</w:instrText>
      </w:r>
      <w:r w:rsidR="00EC1913">
        <w:rPr>
          <w:rFonts w:asciiTheme="majorHAnsi" w:hAnsiTheme="majorHAnsi"/>
          <w:sz w:val="24"/>
          <w:szCs w:val="24"/>
        </w:rPr>
        <w:fldChar w:fldCharType="separate"/>
      </w:r>
      <w:r w:rsidR="00FA4397">
        <w:rPr>
          <w:rFonts w:ascii="Calibri" w:hAnsi="Calibri" w:cs="Calibri"/>
          <w:sz w:val="24"/>
          <w:szCs w:val="24"/>
          <w:vertAlign w:val="superscript"/>
        </w:rPr>
        <w:t>37</w:t>
      </w:r>
      <w:r w:rsidR="00EC1913">
        <w:rPr>
          <w:rFonts w:asciiTheme="majorHAnsi" w:hAnsiTheme="majorHAnsi"/>
          <w:sz w:val="24"/>
          <w:szCs w:val="24"/>
        </w:rPr>
        <w:fldChar w:fldCharType="end"/>
      </w:r>
      <w:r w:rsidR="001926E6" w:rsidRPr="00CA5609">
        <w:rPr>
          <w:rFonts w:asciiTheme="majorHAnsi" w:hAnsiTheme="majorHAnsi"/>
          <w:sz w:val="24"/>
          <w:szCs w:val="24"/>
        </w:rPr>
        <w:t xml:space="preserve"> transgene. The maximum intensity projection of a 30 </w:t>
      </w:r>
      <w:proofErr w:type="spellStart"/>
      <w:r w:rsidR="001926E6" w:rsidRPr="00CA5609">
        <w:rPr>
          <w:rFonts w:asciiTheme="majorHAnsi" w:hAnsiTheme="majorHAnsi"/>
          <w:sz w:val="24"/>
          <w:szCs w:val="24"/>
        </w:rPr>
        <w:t>μm</w:t>
      </w:r>
      <w:proofErr w:type="spellEnd"/>
      <w:r w:rsidR="001926E6" w:rsidRPr="00CA5609">
        <w:rPr>
          <w:rFonts w:asciiTheme="majorHAnsi" w:hAnsiTheme="majorHAnsi"/>
          <w:sz w:val="24"/>
          <w:szCs w:val="24"/>
        </w:rPr>
        <w:t xml:space="preserve"> thick volume is shown. </w:t>
      </w:r>
      <w:r w:rsidR="006408F2">
        <w:rPr>
          <w:rFonts w:asciiTheme="majorHAnsi" w:hAnsiTheme="majorHAnsi"/>
          <w:sz w:val="24"/>
          <w:szCs w:val="24"/>
        </w:rPr>
        <w:t xml:space="preserve">The images were cropped from a movie covering the whole retina. </w:t>
      </w:r>
      <w:r w:rsidR="001926E6" w:rsidRPr="00CA5609">
        <w:rPr>
          <w:rFonts w:asciiTheme="majorHAnsi" w:hAnsiTheme="majorHAnsi"/>
          <w:sz w:val="24"/>
          <w:szCs w:val="24"/>
        </w:rPr>
        <w:t xml:space="preserve">The movie starts at around 34 </w:t>
      </w:r>
      <w:proofErr w:type="spellStart"/>
      <w:proofErr w:type="gramStart"/>
      <w:r w:rsidR="001926E6" w:rsidRPr="00CA5609">
        <w:rPr>
          <w:rFonts w:asciiTheme="majorHAnsi" w:hAnsiTheme="majorHAnsi"/>
          <w:sz w:val="24"/>
          <w:szCs w:val="24"/>
        </w:rPr>
        <w:t>hpf</w:t>
      </w:r>
      <w:proofErr w:type="spellEnd"/>
      <w:proofErr w:type="gramEnd"/>
      <w:r w:rsidR="001926E6" w:rsidRPr="00CA5609">
        <w:rPr>
          <w:rFonts w:asciiTheme="majorHAnsi" w:hAnsiTheme="majorHAnsi"/>
          <w:sz w:val="24"/>
          <w:szCs w:val="24"/>
        </w:rPr>
        <w:t xml:space="preserve">. </w:t>
      </w:r>
      <w:r w:rsidR="00AB57C3">
        <w:rPr>
          <w:rFonts w:asciiTheme="majorHAnsi" w:hAnsiTheme="majorHAnsi"/>
          <w:sz w:val="24"/>
          <w:szCs w:val="24"/>
        </w:rPr>
        <w:t>A</w:t>
      </w:r>
      <w:r w:rsidR="00AB57C3" w:rsidRPr="00CA5609">
        <w:rPr>
          <w:rFonts w:asciiTheme="majorHAnsi" w:hAnsiTheme="majorHAnsi"/>
          <w:sz w:val="24"/>
          <w:szCs w:val="24"/>
        </w:rPr>
        <w:t xml:space="preserve"> </w:t>
      </w:r>
      <w:r w:rsidR="001926E6" w:rsidRPr="00CA5609">
        <w:rPr>
          <w:rFonts w:asciiTheme="majorHAnsi" w:hAnsiTheme="majorHAnsi"/>
          <w:sz w:val="24"/>
          <w:szCs w:val="24"/>
        </w:rPr>
        <w:t xml:space="preserve">z stack was acquired every 5 min with the 40×/1.0 W objective. Time is shown in </w:t>
      </w:r>
      <w:proofErr w:type="spellStart"/>
      <w:r w:rsidR="001926E6" w:rsidRPr="00CA5609">
        <w:rPr>
          <w:rFonts w:asciiTheme="majorHAnsi" w:hAnsiTheme="majorHAnsi"/>
          <w:sz w:val="24"/>
          <w:szCs w:val="24"/>
        </w:rPr>
        <w:t>hh</w:t>
      </w:r>
      <w:proofErr w:type="gramStart"/>
      <w:r w:rsidR="001926E6" w:rsidRPr="00CA5609">
        <w:rPr>
          <w:rFonts w:asciiTheme="majorHAnsi" w:hAnsiTheme="majorHAnsi"/>
          <w:sz w:val="24"/>
          <w:szCs w:val="24"/>
        </w:rPr>
        <w:t>:mm</w:t>
      </w:r>
      <w:proofErr w:type="spellEnd"/>
      <w:proofErr w:type="gramEnd"/>
      <w:r w:rsidR="001926E6" w:rsidRPr="00CA5609">
        <w:rPr>
          <w:rFonts w:asciiTheme="majorHAnsi" w:hAnsiTheme="majorHAnsi"/>
          <w:sz w:val="24"/>
          <w:szCs w:val="24"/>
        </w:rPr>
        <w:t xml:space="preserve">. Scale bar represents 5 </w:t>
      </w:r>
      <w:proofErr w:type="spellStart"/>
      <w:r w:rsidR="001926E6" w:rsidRPr="00CA5609">
        <w:rPr>
          <w:rFonts w:asciiTheme="majorHAnsi" w:hAnsiTheme="majorHAnsi"/>
          <w:sz w:val="24"/>
          <w:szCs w:val="24"/>
        </w:rPr>
        <w:t>μm</w:t>
      </w:r>
      <w:proofErr w:type="spellEnd"/>
      <w:r w:rsidR="001926E6" w:rsidRPr="00CA5609">
        <w:rPr>
          <w:rFonts w:asciiTheme="majorHAnsi" w:hAnsiTheme="majorHAnsi"/>
          <w:sz w:val="24"/>
          <w:szCs w:val="24"/>
        </w:rPr>
        <w:t>.</w:t>
      </w:r>
    </w:p>
    <w:p w14:paraId="13B779A6"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00C296B9" w14:textId="7AFA3EAD" w:rsidR="00E434D3" w:rsidRPr="00CA5609" w:rsidRDefault="000622AD" w:rsidP="005E7BD4">
      <w:pPr>
        <w:pStyle w:val="Normal1"/>
        <w:spacing w:line="240" w:lineRule="auto"/>
        <w:jc w:val="both"/>
        <w:rPr>
          <w:rFonts w:asciiTheme="majorHAnsi" w:hAnsiTheme="majorHAnsi"/>
          <w:sz w:val="24"/>
          <w:szCs w:val="24"/>
        </w:rPr>
      </w:pPr>
      <w:r>
        <w:rPr>
          <w:rFonts w:asciiTheme="majorHAnsi" w:hAnsiTheme="majorHAnsi"/>
          <w:b/>
          <w:sz w:val="24"/>
          <w:szCs w:val="24"/>
        </w:rPr>
        <w:t>Figure 5</w:t>
      </w:r>
      <w:r w:rsidR="001926E6" w:rsidRPr="00CA5609">
        <w:rPr>
          <w:rFonts w:asciiTheme="majorHAnsi" w:hAnsiTheme="majorHAnsi"/>
          <w:b/>
          <w:sz w:val="24"/>
          <w:szCs w:val="24"/>
        </w:rPr>
        <w:t xml:space="preserve">: </w:t>
      </w:r>
      <w:r w:rsidR="00086409">
        <w:rPr>
          <w:rFonts w:asciiTheme="majorHAnsi" w:hAnsiTheme="majorHAnsi"/>
          <w:b/>
          <w:sz w:val="24"/>
          <w:szCs w:val="24"/>
        </w:rPr>
        <w:t xml:space="preserve">Comparison of image quality between single view and two methods of </w:t>
      </w:r>
      <w:proofErr w:type="spellStart"/>
      <w:r w:rsidR="00086409">
        <w:rPr>
          <w:rFonts w:asciiTheme="majorHAnsi" w:hAnsiTheme="majorHAnsi"/>
          <w:b/>
          <w:sz w:val="24"/>
          <w:szCs w:val="24"/>
        </w:rPr>
        <w:t>multiview</w:t>
      </w:r>
      <w:proofErr w:type="spellEnd"/>
      <w:r w:rsidR="00086409">
        <w:rPr>
          <w:rFonts w:asciiTheme="majorHAnsi" w:hAnsiTheme="majorHAnsi"/>
          <w:b/>
          <w:sz w:val="24"/>
          <w:szCs w:val="24"/>
        </w:rPr>
        <w:t xml:space="preserve"> fusion.</w:t>
      </w:r>
      <w:r w:rsidR="001926E6" w:rsidRPr="00CA5609">
        <w:rPr>
          <w:rFonts w:asciiTheme="majorHAnsi" w:hAnsiTheme="majorHAnsi"/>
          <w:sz w:val="24"/>
          <w:szCs w:val="24"/>
        </w:rPr>
        <w:t xml:space="preserve"> </w:t>
      </w:r>
      <w:proofErr w:type="gramStart"/>
      <w:r w:rsidR="00484413">
        <w:rPr>
          <w:rFonts w:asciiTheme="majorHAnsi" w:hAnsiTheme="majorHAnsi"/>
          <w:sz w:val="24"/>
          <w:szCs w:val="24"/>
        </w:rPr>
        <w:t xml:space="preserve">(A) </w:t>
      </w:r>
      <w:r w:rsidR="005E7BD4">
        <w:rPr>
          <w:rFonts w:asciiTheme="majorHAnsi" w:hAnsiTheme="majorHAnsi"/>
          <w:sz w:val="24"/>
          <w:szCs w:val="24"/>
        </w:rPr>
        <w:t>One optical slice of single</w:t>
      </w:r>
      <w:r w:rsidR="00484413">
        <w:rPr>
          <w:rFonts w:asciiTheme="majorHAnsi" w:hAnsiTheme="majorHAnsi"/>
          <w:sz w:val="24"/>
          <w:szCs w:val="24"/>
        </w:rPr>
        <w:t xml:space="preserve"> view data shown from</w:t>
      </w:r>
      <w:r w:rsidR="005E7BD4">
        <w:rPr>
          <w:rFonts w:asciiTheme="majorHAnsi" w:hAnsiTheme="majorHAnsi"/>
          <w:sz w:val="24"/>
          <w:szCs w:val="24"/>
        </w:rPr>
        <w:t xml:space="preserve"> </w:t>
      </w:r>
      <w:r w:rsidR="00484413">
        <w:rPr>
          <w:rFonts w:asciiTheme="majorHAnsi" w:hAnsiTheme="majorHAnsi"/>
          <w:sz w:val="24"/>
          <w:szCs w:val="24"/>
        </w:rPr>
        <w:t>l</w:t>
      </w:r>
      <w:r w:rsidR="005E7BD4">
        <w:rPr>
          <w:rFonts w:asciiTheme="majorHAnsi" w:hAnsiTheme="majorHAnsi"/>
          <w:sz w:val="24"/>
          <w:szCs w:val="24"/>
        </w:rPr>
        <w:t>ateral view and (B)</w:t>
      </w:r>
      <w:r w:rsidR="005E7BD4" w:rsidRPr="00F61A17">
        <w:rPr>
          <w:rFonts w:asciiTheme="majorHAnsi" w:hAnsiTheme="majorHAnsi"/>
          <w:sz w:val="24"/>
          <w:szCs w:val="24"/>
        </w:rPr>
        <w:t xml:space="preserve"> </w:t>
      </w:r>
      <w:r w:rsidR="00484413">
        <w:rPr>
          <w:rFonts w:asciiTheme="majorHAnsi" w:hAnsiTheme="majorHAnsi"/>
          <w:sz w:val="24"/>
          <w:szCs w:val="24"/>
        </w:rPr>
        <w:t>dorsal view.</w:t>
      </w:r>
      <w:proofErr w:type="gramEnd"/>
      <w:r w:rsidR="00484413">
        <w:rPr>
          <w:rFonts w:asciiTheme="majorHAnsi" w:hAnsiTheme="majorHAnsi"/>
          <w:sz w:val="24"/>
          <w:szCs w:val="24"/>
        </w:rPr>
        <w:t xml:space="preserve"> S</w:t>
      </w:r>
      <w:r w:rsidR="005E7BD4">
        <w:rPr>
          <w:rFonts w:asciiTheme="majorHAnsi" w:hAnsiTheme="majorHAnsi"/>
          <w:sz w:val="24"/>
          <w:szCs w:val="24"/>
        </w:rPr>
        <w:t>tripe artifacts and degradation of the signal deeper inside the sample</w:t>
      </w:r>
      <w:r w:rsidR="00484413">
        <w:rPr>
          <w:rFonts w:asciiTheme="majorHAnsi" w:hAnsiTheme="majorHAnsi"/>
          <w:sz w:val="24"/>
          <w:szCs w:val="24"/>
        </w:rPr>
        <w:t xml:space="preserve"> are apparent</w:t>
      </w:r>
      <w:r w:rsidR="005E7BD4">
        <w:rPr>
          <w:rFonts w:asciiTheme="majorHAnsi" w:hAnsiTheme="majorHAnsi"/>
          <w:sz w:val="24"/>
          <w:szCs w:val="24"/>
        </w:rPr>
        <w:t xml:space="preserve">. Also </w:t>
      </w:r>
      <w:r w:rsidR="00484413">
        <w:rPr>
          <w:rFonts w:asciiTheme="majorHAnsi" w:hAnsiTheme="majorHAnsi"/>
          <w:sz w:val="24"/>
          <w:szCs w:val="24"/>
        </w:rPr>
        <w:t>a</w:t>
      </w:r>
      <w:r w:rsidR="005E7BD4">
        <w:rPr>
          <w:rFonts w:asciiTheme="majorHAnsi" w:hAnsiTheme="majorHAnsi"/>
          <w:sz w:val="24"/>
          <w:szCs w:val="24"/>
        </w:rPr>
        <w:t xml:space="preserve"> part of the image visible in the fused </w:t>
      </w:r>
      <w:r w:rsidR="00484413">
        <w:rPr>
          <w:rFonts w:asciiTheme="majorHAnsi" w:hAnsiTheme="majorHAnsi"/>
          <w:sz w:val="24"/>
          <w:szCs w:val="24"/>
        </w:rPr>
        <w:t xml:space="preserve">data </w:t>
      </w:r>
      <w:r w:rsidR="005E7BD4">
        <w:rPr>
          <w:rFonts w:asciiTheme="majorHAnsi" w:hAnsiTheme="majorHAnsi"/>
          <w:sz w:val="24"/>
          <w:szCs w:val="24"/>
        </w:rPr>
        <w:t xml:space="preserve">(C-F) was not captured in this </w:t>
      </w:r>
      <w:r w:rsidR="00484413">
        <w:rPr>
          <w:rFonts w:asciiTheme="majorHAnsi" w:hAnsiTheme="majorHAnsi"/>
          <w:sz w:val="24"/>
          <w:szCs w:val="24"/>
        </w:rPr>
        <w:t xml:space="preserve">particular </w:t>
      </w:r>
      <w:r w:rsidR="005E7BD4">
        <w:rPr>
          <w:rFonts w:asciiTheme="majorHAnsi" w:hAnsiTheme="majorHAnsi"/>
          <w:sz w:val="24"/>
          <w:szCs w:val="24"/>
        </w:rPr>
        <w:t>view.</w:t>
      </w:r>
      <w:r w:rsidR="00484413">
        <w:rPr>
          <w:rFonts w:asciiTheme="majorHAnsi" w:hAnsiTheme="majorHAnsi"/>
          <w:sz w:val="24"/>
          <w:szCs w:val="24"/>
        </w:rPr>
        <w:t xml:space="preserve"> (C) </w:t>
      </w:r>
      <w:r w:rsidR="00C65151">
        <w:rPr>
          <w:rFonts w:asciiTheme="majorHAnsi" w:hAnsiTheme="majorHAnsi"/>
          <w:sz w:val="24"/>
          <w:szCs w:val="24"/>
        </w:rPr>
        <w:t>The same</w:t>
      </w:r>
      <w:r w:rsidR="00484413">
        <w:rPr>
          <w:rFonts w:asciiTheme="majorHAnsi" w:hAnsiTheme="majorHAnsi"/>
          <w:sz w:val="24"/>
          <w:szCs w:val="24"/>
        </w:rPr>
        <w:t xml:space="preserve"> optical slice</w:t>
      </w:r>
      <w:r w:rsidR="00574B30">
        <w:rPr>
          <w:rFonts w:asciiTheme="majorHAnsi" w:hAnsiTheme="majorHAnsi"/>
          <w:sz w:val="24"/>
          <w:szCs w:val="24"/>
        </w:rPr>
        <w:t>,</w:t>
      </w:r>
      <w:r w:rsidR="00484413">
        <w:rPr>
          <w:rFonts w:asciiTheme="majorHAnsi" w:hAnsiTheme="majorHAnsi"/>
          <w:sz w:val="24"/>
          <w:szCs w:val="24"/>
        </w:rPr>
        <w:t xml:space="preserve"> </w:t>
      </w:r>
      <w:r w:rsidR="00574B30">
        <w:rPr>
          <w:rFonts w:asciiTheme="majorHAnsi" w:hAnsiTheme="majorHAnsi"/>
          <w:sz w:val="24"/>
          <w:szCs w:val="24"/>
        </w:rPr>
        <w:t>now as</w:t>
      </w:r>
      <w:r w:rsidR="00484413">
        <w:rPr>
          <w:rFonts w:asciiTheme="majorHAnsi" w:hAnsiTheme="majorHAnsi"/>
          <w:sz w:val="24"/>
          <w:szCs w:val="24"/>
        </w:rPr>
        <w:t xml:space="preserve"> </w:t>
      </w:r>
      <w:proofErr w:type="spellStart"/>
      <w:r w:rsidR="00484413">
        <w:rPr>
          <w:rFonts w:asciiTheme="majorHAnsi" w:hAnsiTheme="majorHAnsi"/>
          <w:sz w:val="24"/>
          <w:szCs w:val="24"/>
        </w:rPr>
        <w:t>multiview</w:t>
      </w:r>
      <w:proofErr w:type="spellEnd"/>
      <w:r w:rsidR="00484413">
        <w:rPr>
          <w:rFonts w:asciiTheme="majorHAnsi" w:hAnsiTheme="majorHAnsi"/>
          <w:sz w:val="24"/>
          <w:szCs w:val="24"/>
        </w:rPr>
        <w:t xml:space="preserve"> fused data </w:t>
      </w:r>
      <w:r w:rsidR="002F082B">
        <w:rPr>
          <w:rFonts w:asciiTheme="majorHAnsi" w:hAnsiTheme="majorHAnsi"/>
          <w:sz w:val="24"/>
          <w:szCs w:val="24"/>
        </w:rPr>
        <w:t>shown</w:t>
      </w:r>
      <w:r w:rsidR="00484413">
        <w:rPr>
          <w:rFonts w:asciiTheme="majorHAnsi" w:hAnsiTheme="majorHAnsi"/>
          <w:sz w:val="24"/>
          <w:szCs w:val="24"/>
        </w:rPr>
        <w:t xml:space="preserve"> from lateral view and (D)</w:t>
      </w:r>
      <w:r w:rsidR="00484413" w:rsidRPr="00F61A17">
        <w:rPr>
          <w:rFonts w:asciiTheme="majorHAnsi" w:hAnsiTheme="majorHAnsi"/>
          <w:sz w:val="24"/>
          <w:szCs w:val="24"/>
        </w:rPr>
        <w:t xml:space="preserve"> </w:t>
      </w:r>
      <w:r w:rsidR="00484413">
        <w:rPr>
          <w:rFonts w:asciiTheme="majorHAnsi" w:hAnsiTheme="majorHAnsi"/>
          <w:sz w:val="24"/>
          <w:szCs w:val="24"/>
        </w:rPr>
        <w:t xml:space="preserve">dorsal view. </w:t>
      </w:r>
      <w:r w:rsidR="002F082B">
        <w:rPr>
          <w:rFonts w:asciiTheme="majorHAnsi" w:hAnsiTheme="majorHAnsi"/>
          <w:sz w:val="24"/>
          <w:szCs w:val="24"/>
        </w:rPr>
        <w:t>Note that s</w:t>
      </w:r>
      <w:r w:rsidR="00484413">
        <w:rPr>
          <w:rFonts w:asciiTheme="majorHAnsi" w:hAnsiTheme="majorHAnsi"/>
          <w:sz w:val="24"/>
          <w:szCs w:val="24"/>
        </w:rPr>
        <w:t>tripe artifacts are</w:t>
      </w:r>
      <w:r w:rsidR="002F082B">
        <w:rPr>
          <w:rFonts w:asciiTheme="majorHAnsi" w:hAnsiTheme="majorHAnsi"/>
          <w:sz w:val="24"/>
          <w:szCs w:val="24"/>
        </w:rPr>
        <w:t xml:space="preserve"> </w:t>
      </w:r>
      <w:r w:rsidR="003D4D9B">
        <w:rPr>
          <w:rFonts w:asciiTheme="majorHAnsi" w:hAnsiTheme="majorHAnsi"/>
          <w:sz w:val="24"/>
          <w:szCs w:val="24"/>
        </w:rPr>
        <w:t>suppress</w:t>
      </w:r>
      <w:r w:rsidR="002F082B">
        <w:rPr>
          <w:rFonts w:asciiTheme="majorHAnsi" w:hAnsiTheme="majorHAnsi"/>
          <w:sz w:val="24"/>
          <w:szCs w:val="24"/>
        </w:rPr>
        <w:t>ed and</w:t>
      </w:r>
      <w:r w:rsidR="00574B30">
        <w:rPr>
          <w:rFonts w:asciiTheme="majorHAnsi" w:hAnsiTheme="majorHAnsi"/>
          <w:sz w:val="24"/>
          <w:szCs w:val="24"/>
        </w:rPr>
        <w:t xml:space="preserve"> </w:t>
      </w:r>
      <w:r w:rsidR="002F082B">
        <w:rPr>
          <w:rFonts w:asciiTheme="majorHAnsi" w:hAnsiTheme="majorHAnsi"/>
          <w:sz w:val="24"/>
          <w:szCs w:val="24"/>
        </w:rPr>
        <w:t xml:space="preserve">structures </w:t>
      </w:r>
      <w:r w:rsidR="00574B30">
        <w:rPr>
          <w:rFonts w:asciiTheme="majorHAnsi" w:hAnsiTheme="majorHAnsi"/>
          <w:sz w:val="24"/>
          <w:szCs w:val="24"/>
        </w:rPr>
        <w:t xml:space="preserve">deep </w:t>
      </w:r>
      <w:r w:rsidR="002F082B">
        <w:rPr>
          <w:rFonts w:asciiTheme="majorHAnsi" w:hAnsiTheme="majorHAnsi"/>
          <w:sz w:val="24"/>
          <w:szCs w:val="24"/>
        </w:rPr>
        <w:t xml:space="preserve">in the sample are better resolved. (E) </w:t>
      </w:r>
      <w:r w:rsidR="00C65151">
        <w:rPr>
          <w:rFonts w:asciiTheme="majorHAnsi" w:hAnsiTheme="majorHAnsi"/>
          <w:sz w:val="24"/>
          <w:szCs w:val="24"/>
        </w:rPr>
        <w:t>The same</w:t>
      </w:r>
      <w:r w:rsidR="002F082B">
        <w:rPr>
          <w:rFonts w:asciiTheme="majorHAnsi" w:hAnsiTheme="majorHAnsi"/>
          <w:sz w:val="24"/>
          <w:szCs w:val="24"/>
        </w:rPr>
        <w:t xml:space="preserve"> optical slice </w:t>
      </w:r>
      <w:r w:rsidR="00574B30">
        <w:rPr>
          <w:rFonts w:asciiTheme="majorHAnsi" w:hAnsiTheme="majorHAnsi"/>
          <w:sz w:val="24"/>
          <w:szCs w:val="24"/>
        </w:rPr>
        <w:t>now as</w:t>
      </w:r>
      <w:r w:rsidR="002F082B">
        <w:rPr>
          <w:rFonts w:asciiTheme="majorHAnsi" w:hAnsiTheme="majorHAnsi"/>
          <w:sz w:val="24"/>
          <w:szCs w:val="24"/>
        </w:rPr>
        <w:t xml:space="preserve"> </w:t>
      </w:r>
      <w:proofErr w:type="spellStart"/>
      <w:r w:rsidR="002F082B">
        <w:rPr>
          <w:rFonts w:asciiTheme="majorHAnsi" w:hAnsiTheme="majorHAnsi"/>
          <w:sz w:val="24"/>
          <w:szCs w:val="24"/>
        </w:rPr>
        <w:t>multiview</w:t>
      </w:r>
      <w:proofErr w:type="spellEnd"/>
      <w:r w:rsidR="002F082B">
        <w:rPr>
          <w:rFonts w:asciiTheme="majorHAnsi" w:hAnsiTheme="majorHAnsi"/>
          <w:sz w:val="24"/>
          <w:szCs w:val="24"/>
        </w:rPr>
        <w:t xml:space="preserve"> </w:t>
      </w:r>
      <w:proofErr w:type="spellStart"/>
      <w:r w:rsidR="002F082B">
        <w:rPr>
          <w:rFonts w:asciiTheme="majorHAnsi" w:hAnsiTheme="majorHAnsi"/>
          <w:sz w:val="24"/>
          <w:szCs w:val="24"/>
        </w:rPr>
        <w:t>deconvolved</w:t>
      </w:r>
      <w:proofErr w:type="spellEnd"/>
      <w:r w:rsidR="002F082B">
        <w:rPr>
          <w:rFonts w:asciiTheme="majorHAnsi" w:hAnsiTheme="majorHAnsi"/>
          <w:sz w:val="24"/>
          <w:szCs w:val="24"/>
        </w:rPr>
        <w:t xml:space="preserve"> data shown from lateral view and (F)</w:t>
      </w:r>
      <w:r w:rsidR="002F082B" w:rsidRPr="00F61A17">
        <w:rPr>
          <w:rFonts w:asciiTheme="majorHAnsi" w:hAnsiTheme="majorHAnsi"/>
          <w:sz w:val="24"/>
          <w:szCs w:val="24"/>
        </w:rPr>
        <w:t xml:space="preserve"> </w:t>
      </w:r>
      <w:r w:rsidR="002F082B">
        <w:rPr>
          <w:rFonts w:asciiTheme="majorHAnsi" w:hAnsiTheme="majorHAnsi"/>
          <w:sz w:val="24"/>
          <w:szCs w:val="24"/>
        </w:rPr>
        <w:t xml:space="preserve">dorsal view. </w:t>
      </w:r>
      <w:r w:rsidR="00C65151">
        <w:rPr>
          <w:rFonts w:asciiTheme="majorHAnsi" w:hAnsiTheme="majorHAnsi"/>
          <w:sz w:val="24"/>
          <w:szCs w:val="24"/>
        </w:rPr>
        <w:t>Note the increased contrast and resolution so the i</w:t>
      </w:r>
      <w:r w:rsidR="00C65151" w:rsidRPr="00F61A17">
        <w:rPr>
          <w:rFonts w:asciiTheme="majorHAnsi" w:hAnsiTheme="majorHAnsi"/>
          <w:sz w:val="24"/>
          <w:szCs w:val="24"/>
        </w:rPr>
        <w:t>ndividual cell membranes and nuclei can be well distinguished</w:t>
      </w:r>
      <w:r w:rsidR="00C65151">
        <w:rPr>
          <w:rFonts w:asciiTheme="majorHAnsi" w:hAnsiTheme="majorHAnsi"/>
          <w:sz w:val="24"/>
          <w:szCs w:val="24"/>
        </w:rPr>
        <w:t xml:space="preserve">. The resolution does not deteriorate </w:t>
      </w:r>
      <w:r w:rsidR="003D4D9B">
        <w:rPr>
          <w:rFonts w:asciiTheme="majorHAnsi" w:hAnsiTheme="majorHAnsi"/>
          <w:sz w:val="24"/>
          <w:szCs w:val="24"/>
        </w:rPr>
        <w:t xml:space="preserve">notably </w:t>
      </w:r>
      <w:r w:rsidR="00C65151" w:rsidRPr="00F61A17">
        <w:rPr>
          <w:rFonts w:asciiTheme="majorHAnsi" w:hAnsiTheme="majorHAnsi"/>
          <w:sz w:val="24"/>
          <w:szCs w:val="24"/>
        </w:rPr>
        <w:t>deep</w:t>
      </w:r>
      <w:r w:rsidR="00C65151">
        <w:rPr>
          <w:rFonts w:asciiTheme="majorHAnsi" w:hAnsiTheme="majorHAnsi"/>
          <w:sz w:val="24"/>
          <w:szCs w:val="24"/>
        </w:rPr>
        <w:t>er</w:t>
      </w:r>
      <w:r w:rsidR="00C65151" w:rsidRPr="00F61A17">
        <w:rPr>
          <w:rFonts w:asciiTheme="majorHAnsi" w:hAnsiTheme="majorHAnsi"/>
          <w:sz w:val="24"/>
          <w:szCs w:val="24"/>
        </w:rPr>
        <w:t xml:space="preserve"> inside the sample.</w:t>
      </w:r>
      <w:r w:rsidR="00C65151">
        <w:rPr>
          <w:rFonts w:asciiTheme="majorHAnsi" w:hAnsiTheme="majorHAnsi"/>
          <w:sz w:val="24"/>
          <w:szCs w:val="24"/>
        </w:rPr>
        <w:t xml:space="preserve"> The dataset was acquired with dual sided illumination from 5 views approximately 20 degrees apart</w:t>
      </w:r>
      <w:r w:rsidR="003D4D9B">
        <w:rPr>
          <w:rFonts w:asciiTheme="majorHAnsi" w:hAnsiTheme="majorHAnsi"/>
          <w:sz w:val="24"/>
          <w:szCs w:val="24"/>
        </w:rPr>
        <w:t>.</w:t>
      </w:r>
      <w:r w:rsidR="00C65151">
        <w:rPr>
          <w:rFonts w:asciiTheme="majorHAnsi" w:hAnsiTheme="majorHAnsi"/>
          <w:sz w:val="24"/>
          <w:szCs w:val="24"/>
        </w:rPr>
        <w:t xml:space="preserve"> </w:t>
      </w:r>
      <w:r w:rsidR="003D4D9B">
        <w:rPr>
          <w:rFonts w:asciiTheme="majorHAnsi" w:hAnsiTheme="majorHAnsi"/>
          <w:sz w:val="24"/>
          <w:szCs w:val="24"/>
        </w:rPr>
        <w:t>The</w:t>
      </w:r>
      <w:r w:rsidR="00C65151">
        <w:rPr>
          <w:rFonts w:asciiTheme="majorHAnsi" w:hAnsiTheme="majorHAnsi"/>
          <w:sz w:val="24"/>
          <w:szCs w:val="24"/>
        </w:rPr>
        <w:t xml:space="preserve"> z stacks of about 100 </w:t>
      </w:r>
      <w:proofErr w:type="spellStart"/>
      <w:r w:rsidR="00C65151" w:rsidRPr="00F61A17">
        <w:rPr>
          <w:rFonts w:asciiTheme="majorHAnsi" w:hAnsiTheme="majorHAnsi"/>
          <w:sz w:val="24"/>
          <w:szCs w:val="24"/>
        </w:rPr>
        <w:t>μm</w:t>
      </w:r>
      <w:proofErr w:type="spellEnd"/>
      <w:r w:rsidR="00C65151">
        <w:rPr>
          <w:rFonts w:asciiTheme="majorHAnsi" w:hAnsiTheme="majorHAnsi"/>
          <w:sz w:val="24"/>
          <w:szCs w:val="24"/>
        </w:rPr>
        <w:t xml:space="preserve"> </w:t>
      </w:r>
      <w:r w:rsidR="003D4D9B">
        <w:rPr>
          <w:rFonts w:asciiTheme="majorHAnsi" w:hAnsiTheme="majorHAnsi"/>
          <w:sz w:val="24"/>
          <w:szCs w:val="24"/>
        </w:rPr>
        <w:t>with 1.5</w:t>
      </w:r>
      <w:r w:rsidR="003D4D9B" w:rsidRPr="003D4D9B">
        <w:rPr>
          <w:rFonts w:asciiTheme="majorHAnsi" w:hAnsiTheme="majorHAnsi"/>
          <w:sz w:val="24"/>
          <w:szCs w:val="24"/>
        </w:rPr>
        <w:t xml:space="preserve"> </w:t>
      </w:r>
      <w:proofErr w:type="spellStart"/>
      <w:r w:rsidR="003D4D9B" w:rsidRPr="00F61A17">
        <w:rPr>
          <w:rFonts w:asciiTheme="majorHAnsi" w:hAnsiTheme="majorHAnsi"/>
          <w:sz w:val="24"/>
          <w:szCs w:val="24"/>
        </w:rPr>
        <w:t>μm</w:t>
      </w:r>
      <w:proofErr w:type="spellEnd"/>
      <w:r w:rsidR="003D4D9B">
        <w:rPr>
          <w:rFonts w:asciiTheme="majorHAnsi" w:hAnsiTheme="majorHAnsi"/>
          <w:sz w:val="24"/>
          <w:szCs w:val="24"/>
        </w:rPr>
        <w:t xml:space="preserve"> step size </w:t>
      </w:r>
      <w:r w:rsidR="00C65151" w:rsidRPr="00F61A17">
        <w:rPr>
          <w:rFonts w:asciiTheme="majorHAnsi" w:hAnsiTheme="majorHAnsi"/>
          <w:sz w:val="24"/>
          <w:szCs w:val="24"/>
        </w:rPr>
        <w:t>w</w:t>
      </w:r>
      <w:r w:rsidR="00C65151">
        <w:rPr>
          <w:rFonts w:asciiTheme="majorHAnsi" w:hAnsiTheme="majorHAnsi"/>
          <w:sz w:val="24"/>
          <w:szCs w:val="24"/>
        </w:rPr>
        <w:t>ere</w:t>
      </w:r>
      <w:r w:rsidR="00C65151" w:rsidRPr="00F61A17">
        <w:rPr>
          <w:rFonts w:asciiTheme="majorHAnsi" w:hAnsiTheme="majorHAnsi"/>
          <w:sz w:val="24"/>
          <w:szCs w:val="24"/>
        </w:rPr>
        <w:t xml:space="preserve"> acquired </w:t>
      </w:r>
      <w:r w:rsidR="003D4D9B">
        <w:rPr>
          <w:rFonts w:asciiTheme="majorHAnsi" w:hAnsiTheme="majorHAnsi"/>
          <w:sz w:val="24"/>
          <w:szCs w:val="24"/>
        </w:rPr>
        <w:t xml:space="preserve">at </w:t>
      </w:r>
      <w:r w:rsidR="00574B30">
        <w:rPr>
          <w:rFonts w:asciiTheme="majorHAnsi" w:hAnsiTheme="majorHAnsi"/>
          <w:sz w:val="24"/>
          <w:szCs w:val="24"/>
        </w:rPr>
        <w:t>each</w:t>
      </w:r>
      <w:r w:rsidR="003D4D9B">
        <w:rPr>
          <w:rFonts w:asciiTheme="majorHAnsi" w:hAnsiTheme="majorHAnsi"/>
          <w:sz w:val="24"/>
          <w:szCs w:val="24"/>
        </w:rPr>
        <w:t xml:space="preserve"> view in</w:t>
      </w:r>
      <w:r w:rsidR="00C65151" w:rsidRPr="00F61A17">
        <w:rPr>
          <w:rFonts w:asciiTheme="majorHAnsi" w:hAnsiTheme="majorHAnsi"/>
          <w:sz w:val="24"/>
          <w:szCs w:val="24"/>
        </w:rPr>
        <w:t xml:space="preserve"> </w:t>
      </w:r>
      <w:r w:rsidR="00C65151">
        <w:rPr>
          <w:rFonts w:asciiTheme="majorHAnsi" w:hAnsiTheme="majorHAnsi"/>
          <w:sz w:val="24"/>
          <w:szCs w:val="24"/>
        </w:rPr>
        <w:t>10</w:t>
      </w:r>
      <w:r w:rsidR="00C65151" w:rsidRPr="00F61A17">
        <w:rPr>
          <w:rFonts w:asciiTheme="majorHAnsi" w:hAnsiTheme="majorHAnsi"/>
          <w:sz w:val="24"/>
          <w:szCs w:val="24"/>
        </w:rPr>
        <w:t xml:space="preserve"> min </w:t>
      </w:r>
      <w:r w:rsidR="003D4D9B">
        <w:rPr>
          <w:rFonts w:asciiTheme="majorHAnsi" w:hAnsiTheme="majorHAnsi"/>
          <w:sz w:val="24"/>
          <w:szCs w:val="24"/>
        </w:rPr>
        <w:t xml:space="preserve">intervals for 10 hours </w:t>
      </w:r>
      <w:r w:rsidR="00C65151" w:rsidRPr="00F61A17">
        <w:rPr>
          <w:rFonts w:asciiTheme="majorHAnsi" w:hAnsiTheme="majorHAnsi"/>
          <w:sz w:val="24"/>
          <w:szCs w:val="24"/>
        </w:rPr>
        <w:t xml:space="preserve">with the 20×/1.0 W objective. </w:t>
      </w:r>
      <w:r w:rsidR="00574B30">
        <w:rPr>
          <w:rFonts w:asciiTheme="majorHAnsi" w:hAnsiTheme="majorHAnsi"/>
          <w:sz w:val="24"/>
          <w:szCs w:val="24"/>
        </w:rPr>
        <w:t>Input i</w:t>
      </w:r>
      <w:r w:rsidR="00C65151" w:rsidRPr="00C65151">
        <w:rPr>
          <w:rFonts w:asciiTheme="majorHAnsi" w:hAnsiTheme="majorHAnsi"/>
          <w:sz w:val="24"/>
          <w:szCs w:val="24"/>
        </w:rPr>
        <w:t>mages for</w:t>
      </w:r>
      <w:r w:rsidR="00C65151" w:rsidRPr="007D28D9">
        <w:rPr>
          <w:rFonts w:asciiTheme="majorHAnsi" w:hAnsiTheme="majorHAnsi"/>
          <w:sz w:val="24"/>
          <w:szCs w:val="24"/>
        </w:rPr>
        <w:t xml:space="preserve"> the </w:t>
      </w:r>
      <w:proofErr w:type="spellStart"/>
      <w:r w:rsidR="00C65151" w:rsidRPr="007D28D9">
        <w:rPr>
          <w:rFonts w:asciiTheme="majorHAnsi" w:hAnsiTheme="majorHAnsi"/>
          <w:sz w:val="24"/>
          <w:szCs w:val="24"/>
        </w:rPr>
        <w:t>multiview</w:t>
      </w:r>
      <w:proofErr w:type="spellEnd"/>
      <w:r w:rsidR="00C65151" w:rsidRPr="007D28D9">
        <w:rPr>
          <w:rFonts w:asciiTheme="majorHAnsi" w:hAnsiTheme="majorHAnsi"/>
          <w:sz w:val="24"/>
          <w:szCs w:val="24"/>
        </w:rPr>
        <w:t xml:space="preserve"> fusion and </w:t>
      </w:r>
      <w:proofErr w:type="spellStart"/>
      <w:r w:rsidR="00C65151" w:rsidRPr="007D28D9">
        <w:rPr>
          <w:rFonts w:asciiTheme="majorHAnsi" w:hAnsiTheme="majorHAnsi"/>
          <w:sz w:val="24"/>
          <w:szCs w:val="24"/>
        </w:rPr>
        <w:t>deconvolution</w:t>
      </w:r>
      <w:proofErr w:type="spellEnd"/>
      <w:r w:rsidR="00C65151" w:rsidRPr="007D28D9">
        <w:rPr>
          <w:rFonts w:asciiTheme="majorHAnsi" w:hAnsiTheme="majorHAnsi"/>
          <w:sz w:val="24"/>
          <w:szCs w:val="24"/>
        </w:rPr>
        <w:t xml:space="preserve"> were down sampled 2</w:t>
      </w:r>
      <w:r w:rsidR="00C65151" w:rsidRPr="00F61A17">
        <w:rPr>
          <w:rFonts w:asciiTheme="majorHAnsi" w:hAnsiTheme="majorHAnsi"/>
          <w:sz w:val="24"/>
          <w:szCs w:val="24"/>
        </w:rPr>
        <w:t>×</w:t>
      </w:r>
      <w:r w:rsidR="00C65151">
        <w:rPr>
          <w:rFonts w:asciiTheme="majorHAnsi" w:hAnsiTheme="majorHAnsi"/>
          <w:sz w:val="24"/>
          <w:szCs w:val="24"/>
        </w:rPr>
        <w:t xml:space="preserve"> </w:t>
      </w:r>
      <w:r w:rsidR="00C65151" w:rsidRPr="007D28D9">
        <w:rPr>
          <w:rFonts w:asciiTheme="majorHAnsi" w:hAnsiTheme="majorHAnsi"/>
          <w:sz w:val="24"/>
          <w:szCs w:val="24"/>
        </w:rPr>
        <w:t>to speed up the image processing.</w:t>
      </w:r>
      <w:r w:rsidR="00C65151">
        <w:rPr>
          <w:rFonts w:asciiTheme="majorHAnsi" w:hAnsiTheme="majorHAnsi"/>
          <w:b/>
          <w:sz w:val="24"/>
          <w:szCs w:val="24"/>
        </w:rPr>
        <w:t xml:space="preserve"> </w:t>
      </w:r>
      <w:r w:rsidR="00C65151">
        <w:rPr>
          <w:rFonts w:asciiTheme="majorHAnsi" w:hAnsiTheme="majorHAnsi"/>
          <w:sz w:val="24"/>
          <w:szCs w:val="24"/>
        </w:rPr>
        <w:t>15 iterations of</w:t>
      </w:r>
      <w:r w:rsidR="00C65151" w:rsidRPr="00F61A17">
        <w:rPr>
          <w:rFonts w:asciiTheme="majorHAnsi" w:hAnsiTheme="majorHAnsi"/>
          <w:sz w:val="24"/>
          <w:szCs w:val="24"/>
        </w:rPr>
        <w:t xml:space="preserve"> </w:t>
      </w:r>
      <w:r w:rsidR="003D4D9B">
        <w:rPr>
          <w:rFonts w:asciiTheme="majorHAnsi" w:hAnsiTheme="majorHAnsi"/>
          <w:sz w:val="24"/>
          <w:szCs w:val="24"/>
        </w:rPr>
        <w:t xml:space="preserve">the </w:t>
      </w:r>
      <w:proofErr w:type="spellStart"/>
      <w:r w:rsidR="00C65151" w:rsidRPr="00F61A17">
        <w:rPr>
          <w:rFonts w:asciiTheme="majorHAnsi" w:hAnsiTheme="majorHAnsi"/>
          <w:sz w:val="24"/>
          <w:szCs w:val="24"/>
        </w:rPr>
        <w:t>multiview</w:t>
      </w:r>
      <w:proofErr w:type="spellEnd"/>
      <w:r w:rsidR="00C65151" w:rsidRPr="00F61A17">
        <w:rPr>
          <w:rFonts w:asciiTheme="majorHAnsi" w:hAnsiTheme="majorHAnsi"/>
          <w:sz w:val="24"/>
          <w:szCs w:val="24"/>
        </w:rPr>
        <w:t xml:space="preserve"> </w:t>
      </w:r>
      <w:proofErr w:type="spellStart"/>
      <w:r w:rsidR="00C65151" w:rsidRPr="00F61A17">
        <w:rPr>
          <w:rFonts w:asciiTheme="majorHAnsi" w:hAnsiTheme="majorHAnsi"/>
          <w:sz w:val="24"/>
          <w:szCs w:val="24"/>
        </w:rPr>
        <w:t>deconvolution</w:t>
      </w:r>
      <w:proofErr w:type="spellEnd"/>
      <w:r w:rsidR="00C65151" w:rsidRPr="00F61A17">
        <w:rPr>
          <w:rFonts w:asciiTheme="majorHAnsi" w:hAnsiTheme="majorHAnsi"/>
          <w:sz w:val="24"/>
          <w:szCs w:val="24"/>
        </w:rPr>
        <w:t xml:space="preserve"> </w:t>
      </w:r>
      <w:r w:rsidR="00C65151">
        <w:rPr>
          <w:rFonts w:asciiTheme="majorHAnsi" w:hAnsiTheme="majorHAnsi"/>
          <w:sz w:val="24"/>
          <w:szCs w:val="24"/>
        </w:rPr>
        <w:t>were run</w:t>
      </w:r>
      <w:r w:rsidR="00C65151" w:rsidRPr="00F61A17">
        <w:rPr>
          <w:rFonts w:asciiTheme="majorHAnsi" w:hAnsiTheme="majorHAnsi"/>
          <w:sz w:val="24"/>
          <w:szCs w:val="24"/>
        </w:rPr>
        <w:t xml:space="preserve">. </w:t>
      </w:r>
      <w:r w:rsidR="005E7BD4">
        <w:rPr>
          <w:rFonts w:asciiTheme="majorHAnsi" w:hAnsiTheme="majorHAnsi"/>
          <w:sz w:val="24"/>
          <w:szCs w:val="24"/>
        </w:rPr>
        <w:t xml:space="preserve"> </w:t>
      </w:r>
      <w:r w:rsidR="000B0975">
        <w:rPr>
          <w:rFonts w:asciiTheme="majorHAnsi" w:hAnsiTheme="majorHAnsi"/>
          <w:sz w:val="24"/>
          <w:szCs w:val="24"/>
        </w:rPr>
        <w:t xml:space="preserve">(G) </w:t>
      </w:r>
      <w:r w:rsidR="001926E6" w:rsidRPr="00CA5609">
        <w:rPr>
          <w:rFonts w:asciiTheme="majorHAnsi" w:hAnsiTheme="majorHAnsi"/>
          <w:sz w:val="24"/>
          <w:szCs w:val="24"/>
        </w:rPr>
        <w:t>Th</w:t>
      </w:r>
      <w:r w:rsidR="000B0975">
        <w:rPr>
          <w:rFonts w:asciiTheme="majorHAnsi" w:hAnsiTheme="majorHAnsi"/>
          <w:sz w:val="24"/>
          <w:szCs w:val="24"/>
        </w:rPr>
        <w:t>e</w:t>
      </w:r>
      <w:r w:rsidR="001926E6" w:rsidRPr="00CA5609">
        <w:rPr>
          <w:rFonts w:asciiTheme="majorHAnsi" w:hAnsiTheme="majorHAnsi"/>
          <w:sz w:val="24"/>
          <w:szCs w:val="24"/>
        </w:rPr>
        <w:t xml:space="preserve"> montage shows </w:t>
      </w:r>
      <w:r w:rsidR="00AD2366">
        <w:rPr>
          <w:rFonts w:asciiTheme="majorHAnsi" w:hAnsiTheme="majorHAnsi"/>
          <w:sz w:val="24"/>
          <w:szCs w:val="24"/>
        </w:rPr>
        <w:t xml:space="preserve">a cropped area of the dorsal view from the </w:t>
      </w:r>
      <w:proofErr w:type="spellStart"/>
      <w:r w:rsidR="00AD2366">
        <w:rPr>
          <w:rFonts w:asciiTheme="majorHAnsi" w:hAnsiTheme="majorHAnsi"/>
          <w:sz w:val="24"/>
          <w:szCs w:val="24"/>
        </w:rPr>
        <w:t>deconvolved</w:t>
      </w:r>
      <w:proofErr w:type="spellEnd"/>
      <w:r w:rsidR="00AD2366">
        <w:rPr>
          <w:rFonts w:asciiTheme="majorHAnsi" w:hAnsiTheme="majorHAnsi"/>
          <w:sz w:val="24"/>
          <w:szCs w:val="24"/>
        </w:rPr>
        <w:t xml:space="preserve"> data to highlight the </w:t>
      </w:r>
      <w:r w:rsidR="001926E6" w:rsidRPr="00CA5609">
        <w:rPr>
          <w:rFonts w:asciiTheme="majorHAnsi" w:hAnsiTheme="majorHAnsi"/>
          <w:sz w:val="24"/>
          <w:szCs w:val="24"/>
        </w:rPr>
        <w:t xml:space="preserve">morphogenetic events during early eye development from the optic vesicle to the optic cup stage. The two layers of the optic vesicle, which </w:t>
      </w:r>
      <w:r w:rsidR="00934B58">
        <w:rPr>
          <w:rFonts w:asciiTheme="majorHAnsi" w:hAnsiTheme="majorHAnsi"/>
          <w:sz w:val="24"/>
          <w:szCs w:val="24"/>
        </w:rPr>
        <w:t xml:space="preserve">are </w:t>
      </w:r>
      <w:r w:rsidR="001926E6" w:rsidRPr="00CA5609">
        <w:rPr>
          <w:rFonts w:asciiTheme="majorHAnsi" w:hAnsiTheme="majorHAnsi"/>
          <w:sz w:val="24"/>
          <w:szCs w:val="24"/>
        </w:rPr>
        <w:t xml:space="preserve">initially </w:t>
      </w:r>
      <w:r w:rsidR="00934B58">
        <w:rPr>
          <w:rFonts w:asciiTheme="majorHAnsi" w:hAnsiTheme="majorHAnsi"/>
          <w:sz w:val="24"/>
          <w:szCs w:val="24"/>
        </w:rPr>
        <w:t>similar</w:t>
      </w:r>
      <w:r w:rsidR="00AB57C3">
        <w:rPr>
          <w:rFonts w:asciiTheme="majorHAnsi" w:hAnsiTheme="majorHAnsi"/>
          <w:sz w:val="24"/>
          <w:szCs w:val="24"/>
        </w:rPr>
        <w:t xml:space="preserve"> columnar epithelia</w:t>
      </w:r>
      <w:r w:rsidR="001926E6" w:rsidRPr="00CA5609">
        <w:rPr>
          <w:rFonts w:asciiTheme="majorHAnsi" w:hAnsiTheme="majorHAnsi"/>
          <w:sz w:val="24"/>
          <w:szCs w:val="24"/>
        </w:rPr>
        <w:t xml:space="preserve">, differentiate into distinct cell populations. The distal layer close to the epidermis becomes </w:t>
      </w:r>
      <w:r w:rsidR="00892489">
        <w:rPr>
          <w:rFonts w:asciiTheme="majorHAnsi" w:hAnsiTheme="majorHAnsi"/>
          <w:sz w:val="24"/>
          <w:szCs w:val="24"/>
        </w:rPr>
        <w:t xml:space="preserve">the </w:t>
      </w:r>
      <w:r w:rsidR="001926E6" w:rsidRPr="00CA5609">
        <w:rPr>
          <w:rFonts w:asciiTheme="majorHAnsi" w:hAnsiTheme="majorHAnsi"/>
          <w:sz w:val="24"/>
          <w:szCs w:val="24"/>
        </w:rPr>
        <w:t xml:space="preserve">retinal </w:t>
      </w:r>
      <w:proofErr w:type="spellStart"/>
      <w:r w:rsidR="001926E6" w:rsidRPr="00CA5609">
        <w:rPr>
          <w:rFonts w:asciiTheme="majorHAnsi" w:hAnsiTheme="majorHAnsi"/>
          <w:sz w:val="24"/>
          <w:szCs w:val="24"/>
        </w:rPr>
        <w:t>neuroepithelium</w:t>
      </w:r>
      <w:proofErr w:type="spellEnd"/>
      <w:r w:rsidR="001926E6" w:rsidRPr="00CA5609">
        <w:rPr>
          <w:rFonts w:asciiTheme="majorHAnsi" w:hAnsiTheme="majorHAnsi"/>
          <w:sz w:val="24"/>
          <w:szCs w:val="24"/>
        </w:rPr>
        <w:t xml:space="preserve"> (RN) and the proximal layer close to the neural tube becomes </w:t>
      </w:r>
      <w:r w:rsidR="00892489">
        <w:rPr>
          <w:rFonts w:asciiTheme="majorHAnsi" w:hAnsiTheme="majorHAnsi"/>
          <w:sz w:val="24"/>
          <w:szCs w:val="24"/>
        </w:rPr>
        <w:t xml:space="preserve">the </w:t>
      </w:r>
      <w:r w:rsidR="001926E6" w:rsidRPr="00CA5609">
        <w:rPr>
          <w:rFonts w:asciiTheme="majorHAnsi" w:hAnsiTheme="majorHAnsi"/>
          <w:sz w:val="24"/>
          <w:szCs w:val="24"/>
        </w:rPr>
        <w:t>retinal pigment</w:t>
      </w:r>
      <w:r w:rsidR="00AB57C3">
        <w:rPr>
          <w:rFonts w:asciiTheme="majorHAnsi" w:hAnsiTheme="majorHAnsi"/>
          <w:sz w:val="24"/>
          <w:szCs w:val="24"/>
        </w:rPr>
        <w:t xml:space="preserve"> </w:t>
      </w:r>
      <w:r w:rsidR="001926E6" w:rsidRPr="00CA5609">
        <w:rPr>
          <w:rFonts w:asciiTheme="majorHAnsi" w:hAnsiTheme="majorHAnsi"/>
          <w:sz w:val="24"/>
          <w:szCs w:val="24"/>
        </w:rPr>
        <w:t xml:space="preserve">epithelium (RP). The cells in the RN elongate and </w:t>
      </w:r>
      <w:proofErr w:type="spellStart"/>
      <w:r w:rsidR="001926E6" w:rsidRPr="00CA5609">
        <w:rPr>
          <w:rFonts w:asciiTheme="majorHAnsi" w:hAnsiTheme="majorHAnsi"/>
          <w:sz w:val="24"/>
          <w:szCs w:val="24"/>
        </w:rPr>
        <w:t>invaginate</w:t>
      </w:r>
      <w:proofErr w:type="spellEnd"/>
      <w:r w:rsidR="001926E6" w:rsidRPr="00CA5609">
        <w:rPr>
          <w:rFonts w:asciiTheme="majorHAnsi" w:hAnsiTheme="majorHAnsi"/>
          <w:sz w:val="24"/>
          <w:szCs w:val="24"/>
        </w:rPr>
        <w:t xml:space="preserve"> to form the optic cup (1:40 to </w:t>
      </w:r>
      <w:r w:rsidR="00AD2366">
        <w:rPr>
          <w:rFonts w:asciiTheme="majorHAnsi" w:hAnsiTheme="majorHAnsi"/>
          <w:sz w:val="24"/>
          <w:szCs w:val="24"/>
        </w:rPr>
        <w:t>5:00</w:t>
      </w:r>
      <w:r w:rsidR="001926E6" w:rsidRPr="00CA5609">
        <w:rPr>
          <w:rFonts w:asciiTheme="majorHAnsi" w:hAnsiTheme="majorHAnsi"/>
          <w:sz w:val="24"/>
          <w:szCs w:val="24"/>
        </w:rPr>
        <w:t>); at the same time the RP</w:t>
      </w:r>
      <w:r w:rsidR="00892489">
        <w:rPr>
          <w:rFonts w:asciiTheme="majorHAnsi" w:hAnsiTheme="majorHAnsi"/>
          <w:sz w:val="24"/>
          <w:szCs w:val="24"/>
        </w:rPr>
        <w:t xml:space="preserve"> cells</w:t>
      </w:r>
      <w:r w:rsidR="001926E6" w:rsidRPr="00CA5609">
        <w:rPr>
          <w:rFonts w:asciiTheme="majorHAnsi" w:hAnsiTheme="majorHAnsi"/>
          <w:sz w:val="24"/>
          <w:szCs w:val="24"/>
        </w:rPr>
        <w:t xml:space="preserve"> flatten. The surface ectoderm is induced to form a lens (1:40), which </w:t>
      </w:r>
      <w:proofErr w:type="spellStart"/>
      <w:r w:rsidR="001926E6" w:rsidRPr="00CA5609">
        <w:rPr>
          <w:rFonts w:asciiTheme="majorHAnsi" w:hAnsiTheme="majorHAnsi"/>
          <w:sz w:val="24"/>
          <w:szCs w:val="24"/>
        </w:rPr>
        <w:t>invaginates</w:t>
      </w:r>
      <w:proofErr w:type="spellEnd"/>
      <w:r w:rsidR="001926E6" w:rsidRPr="00CA5609">
        <w:rPr>
          <w:rFonts w:asciiTheme="majorHAnsi" w:hAnsiTheme="majorHAnsi"/>
          <w:sz w:val="24"/>
          <w:szCs w:val="24"/>
        </w:rPr>
        <w:t xml:space="preserve"> later (</w:t>
      </w:r>
      <w:r w:rsidR="00323B99">
        <w:rPr>
          <w:rFonts w:asciiTheme="majorHAnsi" w:hAnsiTheme="majorHAnsi"/>
          <w:sz w:val="24"/>
          <w:szCs w:val="24"/>
        </w:rPr>
        <w:t>5:00</w:t>
      </w:r>
      <w:r w:rsidR="001926E6" w:rsidRPr="00CA5609">
        <w:rPr>
          <w:rFonts w:asciiTheme="majorHAnsi" w:hAnsiTheme="majorHAnsi"/>
          <w:sz w:val="24"/>
          <w:szCs w:val="24"/>
        </w:rPr>
        <w:t xml:space="preserve">). </w:t>
      </w:r>
      <w:r w:rsidR="00C65151" w:rsidRPr="00CA5609">
        <w:rPr>
          <w:rFonts w:asciiTheme="majorHAnsi" w:hAnsiTheme="majorHAnsi"/>
          <w:sz w:val="24"/>
          <w:szCs w:val="24"/>
        </w:rPr>
        <w:t>The movie starts at 1</w:t>
      </w:r>
      <w:r w:rsidR="00C65151">
        <w:rPr>
          <w:rFonts w:asciiTheme="majorHAnsi" w:hAnsiTheme="majorHAnsi"/>
          <w:sz w:val="24"/>
          <w:szCs w:val="24"/>
        </w:rPr>
        <w:t xml:space="preserve">7 </w:t>
      </w:r>
      <w:proofErr w:type="spellStart"/>
      <w:proofErr w:type="gramStart"/>
      <w:r w:rsidR="00C65151" w:rsidRPr="00CA5609">
        <w:rPr>
          <w:rFonts w:asciiTheme="majorHAnsi" w:hAnsiTheme="majorHAnsi"/>
          <w:sz w:val="24"/>
          <w:szCs w:val="24"/>
        </w:rPr>
        <w:t>hpf</w:t>
      </w:r>
      <w:proofErr w:type="spellEnd"/>
      <w:proofErr w:type="gramEnd"/>
      <w:r w:rsidR="00C65151" w:rsidRPr="00CA5609">
        <w:rPr>
          <w:rFonts w:asciiTheme="majorHAnsi" w:hAnsiTheme="majorHAnsi"/>
          <w:sz w:val="24"/>
          <w:szCs w:val="24"/>
        </w:rPr>
        <w:t xml:space="preserve">. Time is shown in </w:t>
      </w:r>
      <w:proofErr w:type="spellStart"/>
      <w:r w:rsidR="00C65151" w:rsidRPr="00CA5609">
        <w:rPr>
          <w:rFonts w:asciiTheme="majorHAnsi" w:hAnsiTheme="majorHAnsi"/>
          <w:sz w:val="24"/>
          <w:szCs w:val="24"/>
        </w:rPr>
        <w:t>hh:mm</w:t>
      </w:r>
      <w:proofErr w:type="spellEnd"/>
      <w:r w:rsidR="00C65151" w:rsidRPr="00CA5609">
        <w:rPr>
          <w:rFonts w:asciiTheme="majorHAnsi" w:hAnsiTheme="majorHAnsi"/>
          <w:sz w:val="24"/>
          <w:szCs w:val="24"/>
        </w:rPr>
        <w:t xml:space="preserve">. </w:t>
      </w:r>
      <w:r w:rsidR="001926E6" w:rsidRPr="00CA5609">
        <w:rPr>
          <w:rFonts w:asciiTheme="majorHAnsi" w:hAnsiTheme="majorHAnsi"/>
          <w:sz w:val="24"/>
          <w:szCs w:val="24"/>
        </w:rPr>
        <w:t xml:space="preserve">All </w:t>
      </w:r>
      <w:r w:rsidR="00AD2366">
        <w:rPr>
          <w:rFonts w:asciiTheme="majorHAnsi" w:hAnsiTheme="majorHAnsi"/>
          <w:sz w:val="24"/>
          <w:szCs w:val="24"/>
        </w:rPr>
        <w:t xml:space="preserve">the </w:t>
      </w:r>
      <w:r w:rsidR="001926E6" w:rsidRPr="00CA5609">
        <w:rPr>
          <w:rFonts w:asciiTheme="majorHAnsi" w:hAnsiTheme="majorHAnsi"/>
          <w:sz w:val="24"/>
          <w:szCs w:val="24"/>
        </w:rPr>
        <w:t>cellular membranes are labeled by the β-</w:t>
      </w:r>
      <w:proofErr w:type="spellStart"/>
      <w:r w:rsidR="001926E6" w:rsidRPr="00CA5609">
        <w:rPr>
          <w:rFonts w:asciiTheme="majorHAnsi" w:hAnsiTheme="majorHAnsi"/>
          <w:sz w:val="24"/>
          <w:szCs w:val="24"/>
        </w:rPr>
        <w:t>actin</w:t>
      </w:r>
      <w:proofErr w:type="gramStart"/>
      <w:r w:rsidR="001926E6" w:rsidRPr="00CA5609">
        <w:rPr>
          <w:rFonts w:asciiTheme="majorHAnsi" w:hAnsiTheme="majorHAnsi"/>
          <w:sz w:val="24"/>
          <w:szCs w:val="24"/>
        </w:rPr>
        <w:t>:ras</w:t>
      </w:r>
      <w:proofErr w:type="gramEnd"/>
      <w:r w:rsidR="001926E6" w:rsidRPr="00CA5609">
        <w:rPr>
          <w:rFonts w:asciiTheme="majorHAnsi" w:hAnsiTheme="majorHAnsi"/>
          <w:sz w:val="24"/>
          <w:szCs w:val="24"/>
        </w:rPr>
        <w:t>-GFP</w:t>
      </w:r>
      <w:proofErr w:type="spellEnd"/>
      <w:r w:rsidR="001926E6" w:rsidRPr="00CA5609">
        <w:rPr>
          <w:rFonts w:asciiTheme="majorHAnsi" w:hAnsiTheme="majorHAnsi"/>
          <w:sz w:val="24"/>
          <w:szCs w:val="24"/>
        </w:rPr>
        <w:t xml:space="preserve"> transgene</w:t>
      </w:r>
      <w:r w:rsidR="000B0975">
        <w:rPr>
          <w:rFonts w:asciiTheme="majorHAnsi" w:hAnsiTheme="majorHAnsi"/>
          <w:sz w:val="24"/>
          <w:szCs w:val="24"/>
        </w:rPr>
        <w:t xml:space="preserve"> and all </w:t>
      </w:r>
      <w:r w:rsidR="00AD2366">
        <w:rPr>
          <w:rFonts w:asciiTheme="majorHAnsi" w:hAnsiTheme="majorHAnsi"/>
          <w:sz w:val="24"/>
          <w:szCs w:val="24"/>
        </w:rPr>
        <w:t xml:space="preserve">the </w:t>
      </w:r>
      <w:r w:rsidR="000B0975">
        <w:rPr>
          <w:rFonts w:asciiTheme="majorHAnsi" w:hAnsiTheme="majorHAnsi"/>
          <w:sz w:val="24"/>
          <w:szCs w:val="24"/>
        </w:rPr>
        <w:t xml:space="preserve">nuclei are labeled by </w:t>
      </w:r>
      <w:r w:rsidR="00574B30">
        <w:rPr>
          <w:rFonts w:asciiTheme="majorHAnsi" w:hAnsiTheme="majorHAnsi"/>
          <w:sz w:val="24"/>
          <w:szCs w:val="24"/>
        </w:rPr>
        <w:t xml:space="preserve">the </w:t>
      </w:r>
      <w:r w:rsidR="000B0975">
        <w:rPr>
          <w:rFonts w:asciiTheme="majorHAnsi" w:hAnsiTheme="majorHAnsi"/>
          <w:sz w:val="24"/>
          <w:szCs w:val="24"/>
        </w:rPr>
        <w:t>hsp70:H2B-RFP transgene</w:t>
      </w:r>
      <w:r w:rsidR="001926E6" w:rsidRPr="00CA5609">
        <w:rPr>
          <w:rFonts w:asciiTheme="majorHAnsi" w:hAnsiTheme="majorHAnsi"/>
          <w:sz w:val="24"/>
          <w:szCs w:val="24"/>
        </w:rPr>
        <w:t xml:space="preserve">. </w:t>
      </w:r>
      <w:r w:rsidR="00484413" w:rsidRPr="00CA5609">
        <w:rPr>
          <w:rFonts w:asciiTheme="majorHAnsi" w:hAnsiTheme="majorHAnsi"/>
          <w:sz w:val="24"/>
          <w:szCs w:val="24"/>
        </w:rPr>
        <w:t xml:space="preserve">Scale bar </w:t>
      </w:r>
      <w:r w:rsidR="00484413" w:rsidRPr="00CA5609">
        <w:rPr>
          <w:rFonts w:asciiTheme="majorHAnsi" w:hAnsiTheme="majorHAnsi"/>
          <w:sz w:val="24"/>
          <w:szCs w:val="24"/>
        </w:rPr>
        <w:lastRenderedPageBreak/>
        <w:t xml:space="preserve">represents </w:t>
      </w:r>
      <w:r w:rsidR="00484413">
        <w:rPr>
          <w:rFonts w:asciiTheme="majorHAnsi" w:hAnsiTheme="majorHAnsi"/>
          <w:sz w:val="24"/>
          <w:szCs w:val="24"/>
        </w:rPr>
        <w:t>3</w:t>
      </w:r>
      <w:r w:rsidR="00484413" w:rsidRPr="00CA5609">
        <w:rPr>
          <w:rFonts w:asciiTheme="majorHAnsi" w:hAnsiTheme="majorHAnsi"/>
          <w:sz w:val="24"/>
          <w:szCs w:val="24"/>
        </w:rPr>
        <w:t xml:space="preserve">0 </w:t>
      </w:r>
      <w:proofErr w:type="spellStart"/>
      <w:r w:rsidR="00484413" w:rsidRPr="00CA5609">
        <w:rPr>
          <w:rFonts w:asciiTheme="majorHAnsi" w:hAnsiTheme="majorHAnsi"/>
          <w:sz w:val="24"/>
          <w:szCs w:val="24"/>
        </w:rPr>
        <w:t>μm</w:t>
      </w:r>
      <w:proofErr w:type="spellEnd"/>
      <w:r w:rsidR="00484413" w:rsidRPr="00CA5609">
        <w:rPr>
          <w:rFonts w:asciiTheme="majorHAnsi" w:hAnsiTheme="majorHAnsi"/>
          <w:sz w:val="24"/>
          <w:szCs w:val="24"/>
        </w:rPr>
        <w:t>.</w:t>
      </w:r>
      <w:r w:rsidR="00484413" w:rsidRPr="00AD2366">
        <w:rPr>
          <w:rFonts w:asciiTheme="majorHAnsi" w:hAnsiTheme="majorHAnsi"/>
          <w:sz w:val="24"/>
          <w:szCs w:val="24"/>
        </w:rPr>
        <w:t xml:space="preserve"> </w:t>
      </w:r>
      <w:proofErr w:type="gramStart"/>
      <w:r w:rsidR="00AD2366">
        <w:rPr>
          <w:rFonts w:asciiTheme="majorHAnsi" w:hAnsiTheme="majorHAnsi"/>
          <w:sz w:val="24"/>
          <w:szCs w:val="24"/>
        </w:rPr>
        <w:t xml:space="preserve">FB forebrain, LE lens, OP olfactory </w:t>
      </w:r>
      <w:proofErr w:type="spellStart"/>
      <w:r w:rsidR="00AD2366">
        <w:rPr>
          <w:rFonts w:asciiTheme="majorHAnsi" w:hAnsiTheme="majorHAnsi"/>
          <w:sz w:val="24"/>
          <w:szCs w:val="24"/>
        </w:rPr>
        <w:t>placode</w:t>
      </w:r>
      <w:proofErr w:type="spellEnd"/>
      <w:r w:rsidR="00AD2366">
        <w:rPr>
          <w:rFonts w:asciiTheme="majorHAnsi" w:hAnsiTheme="majorHAnsi"/>
          <w:sz w:val="24"/>
          <w:szCs w:val="24"/>
        </w:rPr>
        <w:t xml:space="preserve">, RN retinal </w:t>
      </w:r>
      <w:proofErr w:type="spellStart"/>
      <w:r w:rsidR="00AD2366">
        <w:rPr>
          <w:rFonts w:asciiTheme="majorHAnsi" w:hAnsiTheme="majorHAnsi"/>
          <w:sz w:val="24"/>
          <w:szCs w:val="24"/>
        </w:rPr>
        <w:t>neuroepithelium</w:t>
      </w:r>
      <w:proofErr w:type="spellEnd"/>
      <w:r w:rsidR="00AD2366">
        <w:rPr>
          <w:rFonts w:asciiTheme="majorHAnsi" w:hAnsiTheme="majorHAnsi"/>
          <w:sz w:val="24"/>
          <w:szCs w:val="24"/>
        </w:rPr>
        <w:t>, RP retinal pigment epithelium.</w:t>
      </w:r>
      <w:proofErr w:type="gramEnd"/>
    </w:p>
    <w:p w14:paraId="30395C08" w14:textId="77777777" w:rsidR="00E434D3" w:rsidRPr="00CA5609" w:rsidRDefault="00E434D3" w:rsidP="00237A0C">
      <w:pPr>
        <w:pStyle w:val="Normal1"/>
        <w:spacing w:line="240" w:lineRule="auto"/>
        <w:jc w:val="both"/>
        <w:rPr>
          <w:rFonts w:asciiTheme="majorHAnsi" w:hAnsiTheme="majorHAnsi"/>
          <w:sz w:val="24"/>
          <w:szCs w:val="24"/>
        </w:rPr>
      </w:pPr>
    </w:p>
    <w:p w14:paraId="238C6F88" w14:textId="6D4369CB"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Movie 1: LSFM of the zebrafish retina.</w:t>
      </w:r>
      <w:r w:rsidRPr="00CA5609">
        <w:rPr>
          <w:rFonts w:asciiTheme="majorHAnsi" w:hAnsiTheme="majorHAnsi"/>
          <w:sz w:val="24"/>
          <w:szCs w:val="24"/>
        </w:rPr>
        <w:t xml:space="preserve"> To illustrate the LSFM approach, th</w:t>
      </w:r>
      <w:r w:rsidR="00574B30">
        <w:rPr>
          <w:rFonts w:asciiTheme="majorHAnsi" w:hAnsiTheme="majorHAnsi"/>
          <w:sz w:val="24"/>
          <w:szCs w:val="24"/>
        </w:rPr>
        <w:t>is</w:t>
      </w:r>
      <w:r w:rsidRPr="00CA5609">
        <w:rPr>
          <w:rFonts w:asciiTheme="majorHAnsi" w:hAnsiTheme="majorHAnsi"/>
          <w:sz w:val="24"/>
          <w:szCs w:val="24"/>
        </w:rPr>
        <w:t xml:space="preserve"> movie shows first in the </w:t>
      </w:r>
      <w:proofErr w:type="spellStart"/>
      <w:r w:rsidRPr="00CA5609">
        <w:rPr>
          <w:rFonts w:asciiTheme="majorHAnsi" w:hAnsiTheme="majorHAnsi"/>
          <w:sz w:val="24"/>
          <w:szCs w:val="24"/>
        </w:rPr>
        <w:t>brightfield</w:t>
      </w:r>
      <w:proofErr w:type="spellEnd"/>
      <w:r w:rsidRPr="00CA5609">
        <w:rPr>
          <w:rFonts w:asciiTheme="majorHAnsi" w:hAnsiTheme="majorHAnsi"/>
          <w:sz w:val="24"/>
          <w:szCs w:val="24"/>
        </w:rPr>
        <w:t xml:space="preserve"> that the embryo is imaged intact inside the agarose cylinder before switching to fluorescence. Later it is shown that the big field of view enables observation of </w:t>
      </w:r>
      <w:r w:rsidR="00EE1993">
        <w:rPr>
          <w:rFonts w:asciiTheme="majorHAnsi" w:hAnsiTheme="majorHAnsi"/>
          <w:sz w:val="24"/>
          <w:szCs w:val="24"/>
        </w:rPr>
        <w:t xml:space="preserve">the </w:t>
      </w:r>
      <w:r w:rsidRPr="00CA5609">
        <w:rPr>
          <w:rFonts w:asciiTheme="majorHAnsi" w:hAnsiTheme="majorHAnsi"/>
          <w:sz w:val="24"/>
          <w:szCs w:val="24"/>
        </w:rPr>
        <w:t>whole retina. Next</w:t>
      </w:r>
      <w:r w:rsidR="00892489">
        <w:rPr>
          <w:rFonts w:asciiTheme="majorHAnsi" w:hAnsiTheme="majorHAnsi"/>
          <w:sz w:val="24"/>
          <w:szCs w:val="24"/>
        </w:rPr>
        <w:t>,</w:t>
      </w:r>
      <w:r w:rsidRPr="00CA5609">
        <w:rPr>
          <w:rFonts w:asciiTheme="majorHAnsi" w:hAnsiTheme="majorHAnsi"/>
          <w:sz w:val="24"/>
          <w:szCs w:val="24"/>
        </w:rPr>
        <w:t xml:space="preserve"> the movie </w:t>
      </w:r>
      <w:r w:rsidR="00892489">
        <w:rPr>
          <w:rFonts w:asciiTheme="majorHAnsi" w:hAnsiTheme="majorHAnsi"/>
          <w:sz w:val="24"/>
          <w:szCs w:val="24"/>
        </w:rPr>
        <w:t>shows a magnified</w:t>
      </w:r>
      <w:r w:rsidRPr="00CA5609">
        <w:rPr>
          <w:rFonts w:asciiTheme="majorHAnsi" w:hAnsiTheme="majorHAnsi"/>
          <w:sz w:val="24"/>
          <w:szCs w:val="24"/>
        </w:rPr>
        <w:t xml:space="preserve"> </w:t>
      </w:r>
      <w:r w:rsidR="00892489">
        <w:rPr>
          <w:rFonts w:asciiTheme="majorHAnsi" w:hAnsiTheme="majorHAnsi"/>
          <w:sz w:val="24"/>
          <w:szCs w:val="24"/>
        </w:rPr>
        <w:t xml:space="preserve">small </w:t>
      </w:r>
      <w:r w:rsidRPr="00CA5609">
        <w:rPr>
          <w:rFonts w:asciiTheme="majorHAnsi" w:hAnsiTheme="majorHAnsi"/>
          <w:sz w:val="24"/>
          <w:szCs w:val="24"/>
        </w:rPr>
        <w:t xml:space="preserve">region </w:t>
      </w:r>
      <w:r w:rsidR="00892489">
        <w:rPr>
          <w:rFonts w:asciiTheme="majorHAnsi" w:hAnsiTheme="majorHAnsi"/>
          <w:sz w:val="24"/>
          <w:szCs w:val="24"/>
        </w:rPr>
        <w:t xml:space="preserve">of the retina </w:t>
      </w:r>
      <w:r w:rsidRPr="00CA5609">
        <w:rPr>
          <w:rFonts w:asciiTheme="majorHAnsi" w:hAnsiTheme="majorHAnsi"/>
          <w:sz w:val="24"/>
          <w:szCs w:val="24"/>
        </w:rPr>
        <w:t xml:space="preserve">to highlight the good subcellular resolution. </w:t>
      </w:r>
      <w:r w:rsidR="00285CBE">
        <w:rPr>
          <w:rFonts w:asciiTheme="majorHAnsi" w:hAnsiTheme="majorHAnsi"/>
          <w:sz w:val="24"/>
          <w:szCs w:val="24"/>
        </w:rPr>
        <w:t xml:space="preserve">An </w:t>
      </w:r>
      <w:r w:rsidRPr="00CA5609">
        <w:rPr>
          <w:rFonts w:asciiTheme="majorHAnsi" w:hAnsiTheme="majorHAnsi"/>
          <w:sz w:val="24"/>
          <w:szCs w:val="24"/>
        </w:rPr>
        <w:t>Ath5:gap-GFP</w:t>
      </w:r>
      <w:r w:rsidR="00EC1913">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4E1F95FC-909D-4386-B5D1-FDB52B137D95&lt;/uuid&gt;&lt;priority&gt;0&lt;/priority&gt;&lt;publications&gt;&lt;publication&gt;&lt;uuid&gt;77E4FDCE-7DE4-43B5-A4BD-421C7F6AABE0&lt;/uuid&gt;&lt;volume&gt;1&lt;/volume&gt;&lt;accepted_date&gt;99200610131200000000222000&lt;/accepted_date&gt;&lt;doi&gt;10.1186/1749-8104-1-2&lt;/doi&gt;&lt;startpage&gt;2&lt;/startpage&gt;&lt;publication_date&gt;99200610131200000000222000&lt;/publication_date&gt;&lt;url&gt;http://www.neuraldevelopment.com/content/1/1/2&lt;/url&gt;&lt;type&gt;400&lt;/type&gt;&lt;title&gt;Polarization and orientation of retinal ganglion cells in vivo&lt;/title&gt;&lt;publisher&gt;BioMed Central Ltd&lt;/publisher&gt;&lt;submission_date&gt;99200608021200000000222000&lt;/submission_date&gt;&lt;number&gt;1&lt;/number&gt;&lt;institution&gt;Department of Physiology, Development and Neuroscience, University of Cambridge, Cambridge, UK.&lt;/institution&gt;&lt;subtype&gt;400&lt;/subtype&gt;&lt;bundle&gt;&lt;publication&gt;&lt;publisher&gt;BioMed Central Ltd&lt;/publisher&gt;&lt;title&gt;Neural Development&lt;/title&gt;&lt;type&gt;-100&lt;/type&gt;&lt;subtype&gt;-100&lt;/subtype&gt;&lt;uuid&gt;26C1BF06-44DC-4BB8-B444-C667A02BAFA2&lt;/uuid&gt;&lt;/publication&gt;&lt;/bundle&gt;&lt;authors&gt;&lt;author&gt;&lt;firstName&gt;Flavio&lt;/firstName&gt;&lt;middleNames&gt;R&lt;/middleNames&gt;&lt;lastName&gt;Zolessi&lt;/lastName&gt;&lt;/author&gt;&lt;author&gt;&lt;firstName&gt;Lucia&lt;/firstName&gt;&lt;lastName&gt;Poggi&lt;/lastName&gt;&lt;/author&gt;&lt;author&gt;&lt;firstName&gt;Christopher&lt;/firstName&gt;&lt;middleNames&gt;J&lt;/middleNames&gt;&lt;lastName&gt;Wilkinson&lt;/lastName&gt;&lt;/author&gt;&lt;author&gt;&lt;firstName&gt;Chi-Bin&lt;/firstName&gt;&lt;lastName&gt;Chien&lt;/lastName&gt;&lt;/author&gt;&lt;author&gt;&lt;firstName&gt;William&lt;/firstName&gt;&lt;middleNames&gt;A&lt;/middleNames&gt;&lt;lastName&gt;Harris&lt;/lastName&gt;&lt;/author&gt;&lt;/authors&gt;&lt;/publication&gt;&lt;/publications&gt;&lt;cites&gt;&lt;/cites&gt;&lt;/citation&gt;</w:instrText>
      </w:r>
      <w:r w:rsidR="00EC1913">
        <w:rPr>
          <w:rFonts w:asciiTheme="majorHAnsi" w:hAnsiTheme="majorHAnsi"/>
          <w:sz w:val="24"/>
          <w:szCs w:val="24"/>
        </w:rPr>
        <w:fldChar w:fldCharType="separate"/>
      </w:r>
      <w:r w:rsidR="00FA4397">
        <w:rPr>
          <w:rFonts w:ascii="Calibri" w:hAnsi="Calibri" w:cs="Calibri"/>
          <w:sz w:val="24"/>
          <w:szCs w:val="24"/>
          <w:vertAlign w:val="superscript"/>
        </w:rPr>
        <w:t>37</w:t>
      </w:r>
      <w:r w:rsidR="00EC1913">
        <w:rPr>
          <w:rFonts w:asciiTheme="majorHAnsi" w:hAnsiTheme="majorHAnsi"/>
          <w:sz w:val="24"/>
          <w:szCs w:val="24"/>
        </w:rPr>
        <w:fldChar w:fldCharType="end"/>
      </w:r>
      <w:r w:rsidRPr="00CA5609">
        <w:rPr>
          <w:rFonts w:asciiTheme="majorHAnsi" w:hAnsiTheme="majorHAnsi"/>
          <w:sz w:val="24"/>
          <w:szCs w:val="24"/>
        </w:rPr>
        <w:t xml:space="preserve"> transgenic zebrafish embryo was used</w:t>
      </w:r>
      <w:r w:rsidR="00285CBE">
        <w:rPr>
          <w:rFonts w:asciiTheme="majorHAnsi" w:hAnsiTheme="majorHAnsi"/>
          <w:sz w:val="24"/>
          <w:szCs w:val="24"/>
        </w:rPr>
        <w:t xml:space="preserve"> for imaging</w:t>
      </w:r>
      <w:r w:rsidRPr="00CA5609">
        <w:rPr>
          <w:rFonts w:asciiTheme="majorHAnsi" w:hAnsiTheme="majorHAnsi"/>
          <w:sz w:val="24"/>
          <w:szCs w:val="24"/>
        </w:rPr>
        <w:t xml:space="preserve">. This transgene labels </w:t>
      </w:r>
      <w:r w:rsidR="00285CBE">
        <w:rPr>
          <w:rFonts w:asciiTheme="majorHAnsi" w:hAnsiTheme="majorHAnsi"/>
          <w:sz w:val="24"/>
          <w:szCs w:val="24"/>
        </w:rPr>
        <w:t xml:space="preserve">different neurons </w:t>
      </w:r>
      <w:r w:rsidRPr="00CA5609">
        <w:rPr>
          <w:rFonts w:asciiTheme="majorHAnsi" w:hAnsiTheme="majorHAnsi"/>
          <w:sz w:val="24"/>
          <w:szCs w:val="24"/>
        </w:rPr>
        <w:t>in the retina (</w:t>
      </w:r>
      <w:r w:rsidR="00285CBE">
        <w:rPr>
          <w:rFonts w:asciiTheme="majorHAnsi" w:hAnsiTheme="majorHAnsi"/>
          <w:sz w:val="24"/>
          <w:szCs w:val="24"/>
        </w:rPr>
        <w:t xml:space="preserve">mainly </w:t>
      </w:r>
      <w:r w:rsidRPr="00CA5609">
        <w:rPr>
          <w:rFonts w:asciiTheme="majorHAnsi" w:hAnsiTheme="majorHAnsi"/>
          <w:sz w:val="24"/>
          <w:szCs w:val="24"/>
        </w:rPr>
        <w:t xml:space="preserve">ganglion cells and photoreceptor precursors). The fluorescence part of the movie was captured </w:t>
      </w:r>
      <w:r w:rsidR="008C147F">
        <w:rPr>
          <w:rFonts w:asciiTheme="majorHAnsi" w:hAnsiTheme="majorHAnsi"/>
          <w:sz w:val="24"/>
          <w:szCs w:val="24"/>
        </w:rPr>
        <w:t>as a single view recording with dual sided illumination using</w:t>
      </w:r>
      <w:r w:rsidRPr="00CA5609">
        <w:rPr>
          <w:rFonts w:asciiTheme="majorHAnsi" w:hAnsiTheme="majorHAnsi"/>
          <w:sz w:val="24"/>
          <w:szCs w:val="24"/>
        </w:rPr>
        <w:t xml:space="preserve"> the 40×/1.0 W objective with 5 min intervals. The maximum intensity projection of a 30 </w:t>
      </w:r>
      <w:proofErr w:type="spellStart"/>
      <w:r w:rsidRPr="00CA5609">
        <w:rPr>
          <w:rFonts w:asciiTheme="majorHAnsi" w:hAnsiTheme="majorHAnsi"/>
          <w:sz w:val="24"/>
          <w:szCs w:val="24"/>
        </w:rPr>
        <w:t>μm</w:t>
      </w:r>
      <w:proofErr w:type="spellEnd"/>
      <w:r w:rsidRPr="00CA5609">
        <w:rPr>
          <w:rFonts w:asciiTheme="majorHAnsi" w:hAnsiTheme="majorHAnsi"/>
          <w:sz w:val="24"/>
          <w:szCs w:val="24"/>
        </w:rPr>
        <w:t xml:space="preserve"> thick volume is shown.</w:t>
      </w:r>
    </w:p>
    <w:p w14:paraId="5D9F78F7"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49F07D49" w14:textId="10F8FA23"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Movie 2: Microtubule dynamics in a single cell.</w:t>
      </w:r>
      <w:r w:rsidRPr="00CA5609">
        <w:rPr>
          <w:rFonts w:asciiTheme="majorHAnsi" w:hAnsiTheme="majorHAnsi"/>
          <w:sz w:val="24"/>
          <w:szCs w:val="24"/>
        </w:rPr>
        <w:t xml:space="preserve"> Th</w:t>
      </w:r>
      <w:r w:rsidR="00A44EEB">
        <w:rPr>
          <w:rFonts w:asciiTheme="majorHAnsi" w:hAnsiTheme="majorHAnsi"/>
          <w:sz w:val="24"/>
          <w:szCs w:val="24"/>
        </w:rPr>
        <w:t>is</w:t>
      </w:r>
      <w:r w:rsidRPr="00CA5609">
        <w:rPr>
          <w:rFonts w:asciiTheme="majorHAnsi" w:hAnsiTheme="majorHAnsi"/>
          <w:sz w:val="24"/>
          <w:szCs w:val="24"/>
        </w:rPr>
        <w:t xml:space="preserve"> movie captures growing plus tips of microtubules labeled by </w:t>
      </w:r>
      <w:r w:rsidR="00A44EEB">
        <w:rPr>
          <w:rFonts w:asciiTheme="majorHAnsi" w:hAnsiTheme="majorHAnsi"/>
          <w:sz w:val="24"/>
          <w:szCs w:val="24"/>
        </w:rPr>
        <w:t>the plus tip ma</w:t>
      </w:r>
      <w:r w:rsidR="003415EB">
        <w:rPr>
          <w:rFonts w:asciiTheme="majorHAnsi" w:hAnsiTheme="majorHAnsi"/>
          <w:sz w:val="24"/>
          <w:szCs w:val="24"/>
        </w:rPr>
        <w:t>r</w:t>
      </w:r>
      <w:r w:rsidR="00A44EEB">
        <w:rPr>
          <w:rFonts w:asciiTheme="majorHAnsi" w:hAnsiTheme="majorHAnsi"/>
          <w:sz w:val="24"/>
          <w:szCs w:val="24"/>
        </w:rPr>
        <w:t xml:space="preserve">ker protein </w:t>
      </w:r>
      <w:r w:rsidRPr="00CA5609">
        <w:rPr>
          <w:rFonts w:asciiTheme="majorHAnsi" w:hAnsiTheme="majorHAnsi"/>
          <w:sz w:val="24"/>
          <w:szCs w:val="24"/>
        </w:rPr>
        <w:t>EB3-GFP</w:t>
      </w:r>
      <w:r w:rsidR="00EC1913">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614A7179-66F6-456C-8CCC-550FB505F2A4&lt;/uuid&gt;&lt;priority&gt;0&lt;/priority&gt;&lt;publications&gt;&lt;publication&gt;&lt;volume&gt;23&lt;/volume&gt;&lt;publication_date&gt;99200304011200000000222000&lt;/publication_date&gt;&lt;number&gt;7&lt;/number&gt;&lt;institution&gt;Medical Genetics Center Department of Cell Biology and Genetics, Erasmus University, 3000 DR Rotterdam, The Netherlands.&lt;/institution&gt;&lt;startpage&gt;2655&lt;/startpage&gt;&lt;title&gt;Visualization of microtubule growth in cultured neurons via the use of EB3-GFP (end-binding protein 3-green fluorescent protein).&lt;/title&gt;&lt;uuid&gt;DF98379E-42F1-4C23-8A40-94881972CA7F&lt;/uuid&gt;&lt;subtype&gt;400&lt;/subtype&gt;&lt;endpage&gt;2664&lt;/endpage&gt;&lt;type&gt;400&lt;/type&gt;&lt;url&gt;http://eutils.ncbi.nlm.nih.gov/entrez/eutils/elink.fcgi?dbfrom=pubmed&amp;amp;id=12684451&amp;amp;retmode=ref&amp;amp;cmd=prlinks&lt;/url&gt;&lt;bundle&gt;&lt;publication&gt;&lt;title&gt;Journal of Neuroscience&lt;/title&gt;&lt;type&gt;-100&lt;/type&gt;&lt;subtype&gt;-100&lt;/subtype&gt;&lt;uuid&gt;D1B09494-0847-436D-BAED-10D5108BD926&lt;/uuid&gt;&lt;/publication&gt;&lt;/bundle&gt;&lt;authors&gt;&lt;author&gt;&lt;firstName&gt;Tatiana&lt;/firstName&gt;&lt;lastName&gt;Stepanova&lt;/lastName&gt;&lt;/author&gt;&lt;author&gt;&lt;firstName&gt;Jenny&lt;/firstName&gt;&lt;lastName&gt;Slemmer&lt;/lastName&gt;&lt;/author&gt;&lt;author&gt;&lt;firstName&gt;Casper&lt;/firstName&gt;&lt;middleNames&gt;C&lt;/middleNames&gt;&lt;lastName&gt;Hoogenraad&lt;/lastName&gt;&lt;/author&gt;&lt;author&gt;&lt;firstName&gt;Gideon&lt;/firstName&gt;&lt;lastName&gt;Lansbergen&lt;/lastName&gt;&lt;/author&gt;&lt;author&gt;&lt;firstName&gt;Bjorn&lt;/firstName&gt;&lt;lastName&gt;Dortland&lt;/lastName&gt;&lt;/author&gt;&lt;author&gt;&lt;lastName&gt;Zeeuw&lt;/lastName&gt;&lt;nonDroppingParticle&gt;De&lt;/nonDroppingParticle&gt;&lt;firstName&gt;Chris&lt;/firstName&gt;&lt;middleNames&gt;I&lt;/middleNames&gt;&lt;/author&gt;&lt;author&gt;&lt;firstName&gt;Frank&lt;/firstName&gt;&lt;lastName&gt;Grosveld&lt;/lastName&gt;&lt;/author&gt;&lt;author&gt;&lt;nonDroppingParticle&gt;van&lt;/nonDroppingParticle&gt;&lt;firstName&gt;Gert&lt;/firstName&gt;&lt;lastName&gt;Cappellen&lt;/lastName&gt;&lt;/author&gt;&lt;author&gt;&lt;firstName&gt;Anna&lt;/firstName&gt;&lt;lastName&gt;Akhmanova&lt;/lastName&gt;&lt;/author&gt;&lt;author&gt;&lt;firstName&gt;Niels&lt;/firstName&gt;&lt;lastName&gt;Galjart&lt;/lastName&gt;&lt;/author&gt;&lt;/authors&gt;&lt;/publication&gt;&lt;/publications&gt;&lt;cites&gt;&lt;/cites&gt;&lt;/citation&gt;</w:instrText>
      </w:r>
      <w:r w:rsidR="00EC1913">
        <w:rPr>
          <w:rFonts w:asciiTheme="majorHAnsi" w:hAnsiTheme="majorHAnsi"/>
          <w:sz w:val="24"/>
          <w:szCs w:val="24"/>
        </w:rPr>
        <w:fldChar w:fldCharType="separate"/>
      </w:r>
      <w:r w:rsidR="00FA4397">
        <w:rPr>
          <w:rFonts w:ascii="Calibri" w:hAnsi="Calibri" w:cs="Calibri"/>
          <w:sz w:val="24"/>
          <w:szCs w:val="24"/>
          <w:vertAlign w:val="superscript"/>
        </w:rPr>
        <w:t>38</w:t>
      </w:r>
      <w:r w:rsidR="00EC1913">
        <w:rPr>
          <w:rFonts w:asciiTheme="majorHAnsi" w:hAnsiTheme="majorHAnsi"/>
          <w:sz w:val="24"/>
          <w:szCs w:val="24"/>
        </w:rPr>
        <w:fldChar w:fldCharType="end"/>
      </w:r>
      <w:r w:rsidR="00A44EEB">
        <w:rPr>
          <w:rFonts w:asciiTheme="majorHAnsi" w:hAnsiTheme="majorHAnsi"/>
          <w:sz w:val="24"/>
          <w:szCs w:val="24"/>
        </w:rPr>
        <w:t>. The protein is</w:t>
      </w:r>
      <w:r w:rsidR="00892489">
        <w:rPr>
          <w:rFonts w:asciiTheme="majorHAnsi" w:hAnsiTheme="majorHAnsi"/>
          <w:sz w:val="24"/>
          <w:szCs w:val="24"/>
        </w:rPr>
        <w:t xml:space="preserve"> </w:t>
      </w:r>
      <w:r w:rsidR="00A44EEB" w:rsidRPr="00CA5609">
        <w:rPr>
          <w:rFonts w:asciiTheme="majorHAnsi" w:hAnsiTheme="majorHAnsi"/>
          <w:sz w:val="24"/>
          <w:szCs w:val="24"/>
        </w:rPr>
        <w:t>expres</w:t>
      </w:r>
      <w:r w:rsidR="00A44EEB">
        <w:rPr>
          <w:rFonts w:asciiTheme="majorHAnsi" w:hAnsiTheme="majorHAnsi"/>
          <w:sz w:val="24"/>
          <w:szCs w:val="24"/>
        </w:rPr>
        <w:t>sed</w:t>
      </w:r>
      <w:r w:rsidR="00A44EEB" w:rsidRPr="00CA5609">
        <w:rPr>
          <w:rFonts w:asciiTheme="majorHAnsi" w:hAnsiTheme="majorHAnsi"/>
          <w:sz w:val="24"/>
          <w:szCs w:val="24"/>
        </w:rPr>
        <w:t xml:space="preserve"> </w:t>
      </w:r>
      <w:r w:rsidRPr="00CA5609">
        <w:rPr>
          <w:rFonts w:asciiTheme="majorHAnsi" w:hAnsiTheme="majorHAnsi"/>
          <w:sz w:val="24"/>
          <w:szCs w:val="24"/>
        </w:rPr>
        <w:t xml:space="preserve">in a single retinal progenitor cell. The microtubules are growing predominantly in the direction from apical to basal (top to bottom). The average speed of the EB3 comets was measured as 0.28±0.05 </w:t>
      </w:r>
      <w:proofErr w:type="spellStart"/>
      <w:r w:rsidRPr="00CA5609">
        <w:rPr>
          <w:rFonts w:asciiTheme="majorHAnsi" w:hAnsiTheme="majorHAnsi"/>
          <w:sz w:val="24"/>
          <w:szCs w:val="24"/>
        </w:rPr>
        <w:t>μm</w:t>
      </w:r>
      <w:proofErr w:type="spellEnd"/>
      <w:r w:rsidRPr="00CA5609">
        <w:rPr>
          <w:rFonts w:asciiTheme="majorHAnsi" w:hAnsiTheme="majorHAnsi"/>
          <w:sz w:val="24"/>
          <w:szCs w:val="24"/>
        </w:rPr>
        <w:t xml:space="preserve">/s. The bright spot at the apical side of the cell exhibiting high microtubule nucleation activity is the centrosome. The wild type embryo was injected with hsp70:EB3-GFP plasmid DNA. The movie was acquired 4 </w:t>
      </w:r>
      <w:proofErr w:type="spellStart"/>
      <w:r w:rsidRPr="00CA5609">
        <w:rPr>
          <w:rFonts w:asciiTheme="majorHAnsi" w:hAnsiTheme="majorHAnsi"/>
          <w:sz w:val="24"/>
          <w:szCs w:val="24"/>
        </w:rPr>
        <w:t>hrs</w:t>
      </w:r>
      <w:proofErr w:type="spellEnd"/>
      <w:r w:rsidRPr="00CA5609">
        <w:rPr>
          <w:rFonts w:asciiTheme="majorHAnsi" w:hAnsiTheme="majorHAnsi"/>
          <w:sz w:val="24"/>
          <w:szCs w:val="24"/>
        </w:rPr>
        <w:t xml:space="preserve"> after heat shock (15 min at 37 °C) at around 28 hours post fertilization (</w:t>
      </w:r>
      <w:proofErr w:type="spellStart"/>
      <w:r w:rsidRPr="00CA5609">
        <w:rPr>
          <w:rFonts w:asciiTheme="majorHAnsi" w:hAnsiTheme="majorHAnsi"/>
          <w:sz w:val="24"/>
          <w:szCs w:val="24"/>
        </w:rPr>
        <w:t>hpf</w:t>
      </w:r>
      <w:proofErr w:type="spellEnd"/>
      <w:r w:rsidRPr="00CA5609">
        <w:rPr>
          <w:rFonts w:asciiTheme="majorHAnsi" w:hAnsiTheme="majorHAnsi"/>
          <w:sz w:val="24"/>
          <w:szCs w:val="24"/>
        </w:rPr>
        <w:t xml:space="preserve">) </w:t>
      </w:r>
      <w:r w:rsidR="00EC54BE">
        <w:rPr>
          <w:rFonts w:asciiTheme="majorHAnsi" w:hAnsiTheme="majorHAnsi"/>
          <w:sz w:val="24"/>
          <w:szCs w:val="24"/>
        </w:rPr>
        <w:t>as a single view recording with single sided illumination using</w:t>
      </w:r>
      <w:r w:rsidR="00EC54BE" w:rsidRPr="00CA5609">
        <w:rPr>
          <w:rFonts w:asciiTheme="majorHAnsi" w:hAnsiTheme="majorHAnsi"/>
          <w:sz w:val="24"/>
          <w:szCs w:val="24"/>
        </w:rPr>
        <w:t xml:space="preserve"> </w:t>
      </w:r>
      <w:r w:rsidR="00EC54BE">
        <w:rPr>
          <w:rFonts w:asciiTheme="majorHAnsi" w:hAnsiTheme="majorHAnsi"/>
          <w:sz w:val="24"/>
          <w:szCs w:val="24"/>
        </w:rPr>
        <w:t>the</w:t>
      </w:r>
      <w:r w:rsidRPr="00CA5609">
        <w:rPr>
          <w:rFonts w:asciiTheme="majorHAnsi" w:hAnsiTheme="majorHAnsi"/>
          <w:sz w:val="24"/>
          <w:szCs w:val="24"/>
        </w:rPr>
        <w:t xml:space="preserve"> 63×/1.0 W objective </w:t>
      </w:r>
      <w:r w:rsidR="00EC54BE">
        <w:rPr>
          <w:rFonts w:asciiTheme="majorHAnsi" w:hAnsiTheme="majorHAnsi"/>
          <w:sz w:val="24"/>
          <w:szCs w:val="24"/>
        </w:rPr>
        <w:t>and</w:t>
      </w:r>
      <w:r w:rsidR="00EC54BE" w:rsidRPr="00CA5609">
        <w:rPr>
          <w:rFonts w:asciiTheme="majorHAnsi" w:hAnsiTheme="majorHAnsi"/>
          <w:sz w:val="24"/>
          <w:szCs w:val="24"/>
        </w:rPr>
        <w:t xml:space="preserve"> </w:t>
      </w:r>
      <w:r w:rsidRPr="00CA5609">
        <w:rPr>
          <w:rFonts w:asciiTheme="majorHAnsi" w:hAnsiTheme="majorHAnsi"/>
          <w:sz w:val="24"/>
          <w:szCs w:val="24"/>
        </w:rPr>
        <w:t xml:space="preserve">1 s </w:t>
      </w:r>
      <w:r w:rsidR="00EC54BE">
        <w:rPr>
          <w:rFonts w:asciiTheme="majorHAnsi" w:hAnsiTheme="majorHAnsi"/>
          <w:sz w:val="24"/>
          <w:szCs w:val="24"/>
        </w:rPr>
        <w:t xml:space="preserve">time </w:t>
      </w:r>
      <w:r w:rsidRPr="00CA5609">
        <w:rPr>
          <w:rFonts w:asciiTheme="majorHAnsi" w:hAnsiTheme="majorHAnsi"/>
          <w:sz w:val="24"/>
          <w:szCs w:val="24"/>
        </w:rPr>
        <w:t xml:space="preserve">intervals. </w:t>
      </w:r>
      <w:r w:rsidR="006408F2">
        <w:rPr>
          <w:rFonts w:asciiTheme="majorHAnsi" w:hAnsiTheme="majorHAnsi"/>
          <w:sz w:val="24"/>
          <w:szCs w:val="24"/>
        </w:rPr>
        <w:t xml:space="preserve">The </w:t>
      </w:r>
      <w:r w:rsidR="00453FEE">
        <w:rPr>
          <w:rFonts w:asciiTheme="majorHAnsi" w:hAnsiTheme="majorHAnsi"/>
          <w:sz w:val="24"/>
          <w:szCs w:val="24"/>
        </w:rPr>
        <w:t>single cell</w:t>
      </w:r>
      <w:r w:rsidR="006408F2">
        <w:rPr>
          <w:rFonts w:asciiTheme="majorHAnsi" w:hAnsiTheme="majorHAnsi"/>
          <w:sz w:val="24"/>
          <w:szCs w:val="24"/>
        </w:rPr>
        <w:t xml:space="preserve"> was cropped from a </w:t>
      </w:r>
      <w:r w:rsidR="00EC54BE">
        <w:rPr>
          <w:rFonts w:asciiTheme="majorHAnsi" w:hAnsiTheme="majorHAnsi"/>
          <w:sz w:val="24"/>
          <w:szCs w:val="24"/>
        </w:rPr>
        <w:t>field of view</w:t>
      </w:r>
      <w:r w:rsidR="006408F2">
        <w:rPr>
          <w:rFonts w:asciiTheme="majorHAnsi" w:hAnsiTheme="majorHAnsi"/>
          <w:sz w:val="24"/>
          <w:szCs w:val="24"/>
        </w:rPr>
        <w:t xml:space="preserve"> covering the majority of the retina. </w:t>
      </w:r>
      <w:r w:rsidRPr="00CA5609">
        <w:rPr>
          <w:rFonts w:asciiTheme="majorHAnsi" w:hAnsiTheme="majorHAnsi"/>
          <w:sz w:val="24"/>
          <w:szCs w:val="24"/>
        </w:rPr>
        <w:t>The maximum intensity projection of two slices is shown.</w:t>
      </w:r>
    </w:p>
    <w:p w14:paraId="2A034664"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6A8B7D95" w14:textId="0852D34E" w:rsidR="00F61A17" w:rsidRPr="00F61A17" w:rsidRDefault="00F61A17" w:rsidP="00F61A17">
      <w:pPr>
        <w:pStyle w:val="Normal1"/>
        <w:spacing w:line="240" w:lineRule="auto"/>
        <w:jc w:val="both"/>
        <w:rPr>
          <w:rFonts w:asciiTheme="majorHAnsi" w:hAnsiTheme="majorHAnsi"/>
          <w:sz w:val="24"/>
          <w:szCs w:val="24"/>
        </w:rPr>
      </w:pPr>
      <w:r w:rsidRPr="00F61A17">
        <w:rPr>
          <w:rFonts w:asciiTheme="majorHAnsi" w:hAnsiTheme="majorHAnsi"/>
          <w:b/>
          <w:sz w:val="24"/>
          <w:szCs w:val="24"/>
        </w:rPr>
        <w:t xml:space="preserve">Movie 3: </w:t>
      </w:r>
      <w:r w:rsidR="00F27DE0">
        <w:rPr>
          <w:rFonts w:asciiTheme="majorHAnsi" w:hAnsiTheme="majorHAnsi"/>
          <w:b/>
          <w:sz w:val="24"/>
          <w:szCs w:val="24"/>
        </w:rPr>
        <w:t xml:space="preserve">Optic cup morphogenesis shown with </w:t>
      </w:r>
      <w:r w:rsidR="00453FEE">
        <w:rPr>
          <w:rFonts w:asciiTheme="majorHAnsi" w:hAnsiTheme="majorHAnsi"/>
          <w:b/>
          <w:sz w:val="24"/>
          <w:szCs w:val="24"/>
        </w:rPr>
        <w:t>single view and</w:t>
      </w:r>
      <w:r w:rsidR="00EA0F70">
        <w:rPr>
          <w:rFonts w:asciiTheme="majorHAnsi" w:hAnsiTheme="majorHAnsi"/>
          <w:b/>
          <w:sz w:val="24"/>
          <w:szCs w:val="24"/>
        </w:rPr>
        <w:t xml:space="preserve"> two methods of</w:t>
      </w:r>
      <w:r w:rsidR="00453FEE">
        <w:rPr>
          <w:rFonts w:asciiTheme="majorHAnsi" w:hAnsiTheme="majorHAnsi"/>
          <w:b/>
          <w:sz w:val="24"/>
          <w:szCs w:val="24"/>
        </w:rPr>
        <w:t xml:space="preserve"> </w:t>
      </w:r>
      <w:proofErr w:type="spellStart"/>
      <w:r w:rsidR="00EA0F70">
        <w:rPr>
          <w:rFonts w:asciiTheme="majorHAnsi" w:hAnsiTheme="majorHAnsi"/>
          <w:b/>
          <w:sz w:val="24"/>
          <w:szCs w:val="24"/>
        </w:rPr>
        <w:t>multiview</w:t>
      </w:r>
      <w:proofErr w:type="spellEnd"/>
      <w:r w:rsidR="00EA0F70">
        <w:rPr>
          <w:rFonts w:asciiTheme="majorHAnsi" w:hAnsiTheme="majorHAnsi"/>
          <w:b/>
          <w:sz w:val="24"/>
          <w:szCs w:val="24"/>
        </w:rPr>
        <w:t xml:space="preserve"> fusion. </w:t>
      </w:r>
      <w:r w:rsidRPr="00F61A17">
        <w:rPr>
          <w:rFonts w:asciiTheme="majorHAnsi" w:hAnsiTheme="majorHAnsi"/>
          <w:sz w:val="24"/>
          <w:szCs w:val="24"/>
        </w:rPr>
        <w:t xml:space="preserve">The time-lapse movie illustrates the complete process of optic cup morphogenesis from the optic vesicle to the optic cup stage. It shows a single optical </w:t>
      </w:r>
      <w:r w:rsidR="00EA0F70">
        <w:rPr>
          <w:rFonts w:asciiTheme="majorHAnsi" w:hAnsiTheme="majorHAnsi"/>
          <w:sz w:val="24"/>
          <w:szCs w:val="24"/>
        </w:rPr>
        <w:t xml:space="preserve">slice from </w:t>
      </w:r>
      <w:r w:rsidR="0071370E">
        <w:rPr>
          <w:rFonts w:asciiTheme="majorHAnsi" w:hAnsiTheme="majorHAnsi"/>
          <w:sz w:val="24"/>
          <w:szCs w:val="24"/>
        </w:rPr>
        <w:t xml:space="preserve">the lateral </w:t>
      </w:r>
      <w:r w:rsidR="00EA0F70">
        <w:rPr>
          <w:rFonts w:asciiTheme="majorHAnsi" w:hAnsiTheme="majorHAnsi"/>
          <w:sz w:val="24"/>
          <w:szCs w:val="24"/>
        </w:rPr>
        <w:t xml:space="preserve">view (top) and a single optical slice from </w:t>
      </w:r>
      <w:r w:rsidR="0071370E">
        <w:rPr>
          <w:rFonts w:asciiTheme="majorHAnsi" w:hAnsiTheme="majorHAnsi"/>
          <w:sz w:val="24"/>
          <w:szCs w:val="24"/>
        </w:rPr>
        <w:t xml:space="preserve">the dorsal </w:t>
      </w:r>
      <w:r w:rsidR="00EA0F70">
        <w:rPr>
          <w:rFonts w:asciiTheme="majorHAnsi" w:hAnsiTheme="majorHAnsi"/>
          <w:sz w:val="24"/>
          <w:szCs w:val="24"/>
        </w:rPr>
        <w:t>view (bottom)</w:t>
      </w:r>
      <w:r w:rsidRPr="00F61A17">
        <w:rPr>
          <w:rFonts w:asciiTheme="majorHAnsi" w:hAnsiTheme="majorHAnsi"/>
          <w:sz w:val="24"/>
          <w:szCs w:val="24"/>
        </w:rPr>
        <w:t xml:space="preserve">.  The cells of the developing optic vesicle undergo complex rearrangements to finally form the hemispherical optic cup with the inner retinal </w:t>
      </w:r>
      <w:proofErr w:type="spellStart"/>
      <w:r w:rsidRPr="00F61A17">
        <w:rPr>
          <w:rFonts w:asciiTheme="majorHAnsi" w:hAnsiTheme="majorHAnsi"/>
          <w:sz w:val="24"/>
          <w:szCs w:val="24"/>
        </w:rPr>
        <w:t>neuroepithelium</w:t>
      </w:r>
      <w:proofErr w:type="spellEnd"/>
      <w:r w:rsidRPr="00F61A17">
        <w:rPr>
          <w:rFonts w:asciiTheme="majorHAnsi" w:hAnsiTheme="majorHAnsi"/>
          <w:sz w:val="24"/>
          <w:szCs w:val="24"/>
        </w:rPr>
        <w:t xml:space="preserve"> and outer retinal pigment epithelium. A lens is formed from the surface ectoderm. It </w:t>
      </w:r>
      <w:proofErr w:type="spellStart"/>
      <w:r w:rsidRPr="00F61A17">
        <w:rPr>
          <w:rFonts w:asciiTheme="majorHAnsi" w:hAnsiTheme="majorHAnsi"/>
          <w:sz w:val="24"/>
          <w:szCs w:val="24"/>
        </w:rPr>
        <w:t>invaginates</w:t>
      </w:r>
      <w:proofErr w:type="spellEnd"/>
      <w:r w:rsidRPr="00F61A17">
        <w:rPr>
          <w:rFonts w:asciiTheme="majorHAnsi" w:hAnsiTheme="majorHAnsi"/>
          <w:sz w:val="24"/>
          <w:szCs w:val="24"/>
        </w:rPr>
        <w:t xml:space="preserve"> along with the </w:t>
      </w:r>
      <w:proofErr w:type="spellStart"/>
      <w:r w:rsidRPr="00F61A17">
        <w:rPr>
          <w:rFonts w:asciiTheme="majorHAnsi" w:hAnsiTheme="majorHAnsi"/>
          <w:sz w:val="24"/>
          <w:szCs w:val="24"/>
        </w:rPr>
        <w:t>neuroepith</w:t>
      </w:r>
      <w:r w:rsidR="003415EB">
        <w:rPr>
          <w:rFonts w:asciiTheme="majorHAnsi" w:hAnsiTheme="majorHAnsi"/>
          <w:sz w:val="24"/>
          <w:szCs w:val="24"/>
        </w:rPr>
        <w:t>e</w:t>
      </w:r>
      <w:r w:rsidRPr="00F61A17">
        <w:rPr>
          <w:rFonts w:asciiTheme="majorHAnsi" w:hAnsiTheme="majorHAnsi"/>
          <w:sz w:val="24"/>
          <w:szCs w:val="24"/>
        </w:rPr>
        <w:t>lium</w:t>
      </w:r>
      <w:proofErr w:type="spellEnd"/>
      <w:r w:rsidRPr="00F61A17">
        <w:rPr>
          <w:rFonts w:asciiTheme="majorHAnsi" w:hAnsiTheme="majorHAnsi"/>
          <w:sz w:val="24"/>
          <w:szCs w:val="24"/>
        </w:rPr>
        <w:t xml:space="preserve"> and sits in the optic cup. All</w:t>
      </w:r>
      <w:r w:rsidR="00AD6B14">
        <w:rPr>
          <w:rFonts w:asciiTheme="majorHAnsi" w:hAnsiTheme="majorHAnsi"/>
          <w:sz w:val="24"/>
          <w:szCs w:val="24"/>
        </w:rPr>
        <w:t xml:space="preserve"> </w:t>
      </w:r>
      <w:r w:rsidRPr="00F61A17">
        <w:rPr>
          <w:rFonts w:asciiTheme="majorHAnsi" w:hAnsiTheme="majorHAnsi"/>
          <w:sz w:val="24"/>
          <w:szCs w:val="24"/>
        </w:rPr>
        <w:t>cellular membranes are labeled by expression of the β-</w:t>
      </w:r>
      <w:proofErr w:type="spellStart"/>
      <w:r w:rsidRPr="00F61A17">
        <w:rPr>
          <w:rFonts w:asciiTheme="majorHAnsi" w:hAnsiTheme="majorHAnsi"/>
          <w:sz w:val="24"/>
          <w:szCs w:val="24"/>
        </w:rPr>
        <w:t>actin</w:t>
      </w:r>
      <w:proofErr w:type="gramStart"/>
      <w:r w:rsidRPr="00F61A17">
        <w:rPr>
          <w:rFonts w:asciiTheme="majorHAnsi" w:hAnsiTheme="majorHAnsi"/>
          <w:sz w:val="24"/>
          <w:szCs w:val="24"/>
        </w:rPr>
        <w:t>:ras</w:t>
      </w:r>
      <w:proofErr w:type="gramEnd"/>
      <w:r w:rsidRPr="00F61A17">
        <w:rPr>
          <w:rFonts w:asciiTheme="majorHAnsi" w:hAnsiTheme="majorHAnsi"/>
          <w:sz w:val="24"/>
          <w:szCs w:val="24"/>
        </w:rPr>
        <w:t>-GFP</w:t>
      </w:r>
      <w:proofErr w:type="spellEnd"/>
      <w:r w:rsidRPr="00F61A17">
        <w:rPr>
          <w:rFonts w:asciiTheme="majorHAnsi" w:hAnsiTheme="majorHAnsi"/>
          <w:sz w:val="24"/>
          <w:szCs w:val="24"/>
        </w:rPr>
        <w:t xml:space="preserve"> </w:t>
      </w:r>
      <w:r w:rsidR="00EA0F70">
        <w:rPr>
          <w:rFonts w:asciiTheme="majorHAnsi" w:hAnsiTheme="majorHAnsi"/>
          <w:sz w:val="24"/>
          <w:szCs w:val="24"/>
        </w:rPr>
        <w:t xml:space="preserve">(green) </w:t>
      </w:r>
      <w:r w:rsidRPr="00F61A17">
        <w:rPr>
          <w:rFonts w:asciiTheme="majorHAnsi" w:hAnsiTheme="majorHAnsi"/>
          <w:sz w:val="24"/>
          <w:szCs w:val="24"/>
        </w:rPr>
        <w:t>transgene</w:t>
      </w:r>
      <w:r w:rsidR="00EA0F70" w:rsidRPr="00EA0F70">
        <w:rPr>
          <w:rFonts w:asciiTheme="majorHAnsi" w:hAnsiTheme="majorHAnsi"/>
          <w:sz w:val="24"/>
          <w:szCs w:val="24"/>
        </w:rPr>
        <w:t xml:space="preserve"> </w:t>
      </w:r>
      <w:r w:rsidR="00EA0F70" w:rsidRPr="00F61A17">
        <w:rPr>
          <w:rFonts w:asciiTheme="majorHAnsi" w:hAnsiTheme="majorHAnsi"/>
          <w:sz w:val="24"/>
          <w:szCs w:val="24"/>
        </w:rPr>
        <w:t>and the nuclei are labeled with hsp70:H2B-RFP (</w:t>
      </w:r>
      <w:r w:rsidR="00EA0F70">
        <w:rPr>
          <w:rFonts w:asciiTheme="majorHAnsi" w:hAnsiTheme="majorHAnsi"/>
          <w:sz w:val="24"/>
          <w:szCs w:val="24"/>
        </w:rPr>
        <w:t>magenta</w:t>
      </w:r>
      <w:r w:rsidR="00EA0F70" w:rsidRPr="00F61A17">
        <w:rPr>
          <w:rFonts w:asciiTheme="majorHAnsi" w:hAnsiTheme="majorHAnsi"/>
          <w:sz w:val="24"/>
          <w:szCs w:val="24"/>
        </w:rPr>
        <w:t>)</w:t>
      </w:r>
      <w:r w:rsidRPr="00F61A17">
        <w:rPr>
          <w:rFonts w:asciiTheme="majorHAnsi" w:hAnsiTheme="majorHAnsi"/>
          <w:sz w:val="24"/>
          <w:szCs w:val="24"/>
        </w:rPr>
        <w:t xml:space="preserve">. The movie starts at around </w:t>
      </w:r>
      <w:r w:rsidR="00EA0F70" w:rsidRPr="00F61A17">
        <w:rPr>
          <w:rFonts w:asciiTheme="majorHAnsi" w:hAnsiTheme="majorHAnsi"/>
          <w:sz w:val="24"/>
          <w:szCs w:val="24"/>
        </w:rPr>
        <w:t>1</w:t>
      </w:r>
      <w:r w:rsidR="00EA0F70">
        <w:rPr>
          <w:rFonts w:asciiTheme="majorHAnsi" w:hAnsiTheme="majorHAnsi"/>
          <w:sz w:val="24"/>
          <w:szCs w:val="24"/>
        </w:rPr>
        <w:t>7</w:t>
      </w:r>
      <w:r w:rsidR="00EA0F70" w:rsidRPr="00F61A17">
        <w:rPr>
          <w:rFonts w:asciiTheme="majorHAnsi" w:hAnsiTheme="majorHAnsi"/>
          <w:sz w:val="24"/>
          <w:szCs w:val="24"/>
        </w:rPr>
        <w:t xml:space="preserve"> </w:t>
      </w:r>
      <w:proofErr w:type="spellStart"/>
      <w:proofErr w:type="gramStart"/>
      <w:r w:rsidRPr="00F61A17">
        <w:rPr>
          <w:rFonts w:asciiTheme="majorHAnsi" w:hAnsiTheme="majorHAnsi"/>
          <w:sz w:val="24"/>
          <w:szCs w:val="24"/>
        </w:rPr>
        <w:t>hpf</w:t>
      </w:r>
      <w:proofErr w:type="spellEnd"/>
      <w:proofErr w:type="gramEnd"/>
      <w:r w:rsidRPr="00F61A17">
        <w:rPr>
          <w:rFonts w:asciiTheme="majorHAnsi" w:hAnsiTheme="majorHAnsi"/>
          <w:sz w:val="24"/>
          <w:szCs w:val="24"/>
        </w:rPr>
        <w:t xml:space="preserve">. </w:t>
      </w:r>
      <w:r w:rsidR="00EA0F70">
        <w:rPr>
          <w:rFonts w:asciiTheme="majorHAnsi" w:hAnsiTheme="majorHAnsi"/>
          <w:sz w:val="24"/>
          <w:szCs w:val="24"/>
        </w:rPr>
        <w:t xml:space="preserve">The dataset </w:t>
      </w:r>
      <w:r w:rsidR="00323B99">
        <w:rPr>
          <w:rFonts w:asciiTheme="majorHAnsi" w:hAnsiTheme="majorHAnsi"/>
          <w:sz w:val="24"/>
          <w:szCs w:val="24"/>
        </w:rPr>
        <w:t>was acquired with dual sided illumination from</w:t>
      </w:r>
      <w:r w:rsidR="00EA0F70">
        <w:rPr>
          <w:rFonts w:asciiTheme="majorHAnsi" w:hAnsiTheme="majorHAnsi"/>
          <w:sz w:val="24"/>
          <w:szCs w:val="24"/>
        </w:rPr>
        <w:t xml:space="preserve"> 5 views approximately 20 degrees apart and a z stacks of about 100 </w:t>
      </w:r>
      <w:proofErr w:type="spellStart"/>
      <w:r w:rsidR="00EA0F70" w:rsidRPr="00F61A17">
        <w:rPr>
          <w:rFonts w:asciiTheme="majorHAnsi" w:hAnsiTheme="majorHAnsi"/>
          <w:sz w:val="24"/>
          <w:szCs w:val="24"/>
        </w:rPr>
        <w:t>μm</w:t>
      </w:r>
      <w:proofErr w:type="spellEnd"/>
      <w:r w:rsidR="00EA0F70">
        <w:rPr>
          <w:rFonts w:asciiTheme="majorHAnsi" w:hAnsiTheme="majorHAnsi"/>
          <w:sz w:val="24"/>
          <w:szCs w:val="24"/>
        </w:rPr>
        <w:t xml:space="preserve"> </w:t>
      </w:r>
      <w:r w:rsidRPr="00F61A17">
        <w:rPr>
          <w:rFonts w:asciiTheme="majorHAnsi" w:hAnsiTheme="majorHAnsi"/>
          <w:sz w:val="24"/>
          <w:szCs w:val="24"/>
        </w:rPr>
        <w:t>w</w:t>
      </w:r>
      <w:r w:rsidR="00EA0F70">
        <w:rPr>
          <w:rFonts w:asciiTheme="majorHAnsi" w:hAnsiTheme="majorHAnsi"/>
          <w:sz w:val="24"/>
          <w:szCs w:val="24"/>
        </w:rPr>
        <w:t>ere</w:t>
      </w:r>
      <w:r w:rsidRPr="00F61A17">
        <w:rPr>
          <w:rFonts w:asciiTheme="majorHAnsi" w:hAnsiTheme="majorHAnsi"/>
          <w:sz w:val="24"/>
          <w:szCs w:val="24"/>
        </w:rPr>
        <w:t xml:space="preserve"> acquired every </w:t>
      </w:r>
      <w:r w:rsidR="00EA0F70">
        <w:rPr>
          <w:rFonts w:asciiTheme="majorHAnsi" w:hAnsiTheme="majorHAnsi"/>
          <w:sz w:val="24"/>
          <w:szCs w:val="24"/>
        </w:rPr>
        <w:t>10</w:t>
      </w:r>
      <w:r w:rsidR="00EA0F70" w:rsidRPr="00F61A17">
        <w:rPr>
          <w:rFonts w:asciiTheme="majorHAnsi" w:hAnsiTheme="majorHAnsi"/>
          <w:sz w:val="24"/>
          <w:szCs w:val="24"/>
        </w:rPr>
        <w:t xml:space="preserve"> </w:t>
      </w:r>
      <w:r w:rsidRPr="00F61A17">
        <w:rPr>
          <w:rFonts w:asciiTheme="majorHAnsi" w:hAnsiTheme="majorHAnsi"/>
          <w:sz w:val="24"/>
          <w:szCs w:val="24"/>
        </w:rPr>
        <w:t xml:space="preserve">min with the 20×/1.0 W objective. Time is shown in </w:t>
      </w:r>
      <w:proofErr w:type="spellStart"/>
      <w:r w:rsidRPr="00F61A17">
        <w:rPr>
          <w:rFonts w:asciiTheme="majorHAnsi" w:hAnsiTheme="majorHAnsi"/>
          <w:sz w:val="24"/>
          <w:szCs w:val="24"/>
        </w:rPr>
        <w:t>hh</w:t>
      </w:r>
      <w:proofErr w:type="gramStart"/>
      <w:r w:rsidRPr="00F61A17">
        <w:rPr>
          <w:rFonts w:asciiTheme="majorHAnsi" w:hAnsiTheme="majorHAnsi"/>
          <w:sz w:val="24"/>
          <w:szCs w:val="24"/>
        </w:rPr>
        <w:t>:mm</w:t>
      </w:r>
      <w:proofErr w:type="spellEnd"/>
      <w:proofErr w:type="gramEnd"/>
      <w:r w:rsidRPr="00F61A17">
        <w:rPr>
          <w:rFonts w:asciiTheme="majorHAnsi" w:hAnsiTheme="majorHAnsi"/>
          <w:sz w:val="24"/>
          <w:szCs w:val="24"/>
        </w:rPr>
        <w:t xml:space="preserve">. Scale bar represents 50 </w:t>
      </w:r>
      <w:proofErr w:type="spellStart"/>
      <w:r w:rsidRPr="00F61A17">
        <w:rPr>
          <w:rFonts w:asciiTheme="majorHAnsi" w:hAnsiTheme="majorHAnsi"/>
          <w:sz w:val="24"/>
          <w:szCs w:val="24"/>
        </w:rPr>
        <w:t>μm</w:t>
      </w:r>
      <w:proofErr w:type="spellEnd"/>
      <w:r w:rsidRPr="00F61A17">
        <w:rPr>
          <w:rFonts w:asciiTheme="majorHAnsi" w:hAnsiTheme="majorHAnsi"/>
          <w:sz w:val="24"/>
          <w:szCs w:val="24"/>
        </w:rPr>
        <w:t>.</w:t>
      </w:r>
    </w:p>
    <w:p w14:paraId="70DDE89F" w14:textId="77777777" w:rsidR="00AD6B14" w:rsidRPr="00CA5609" w:rsidRDefault="00AD6B14" w:rsidP="00237A0C">
      <w:pPr>
        <w:pStyle w:val="Normal1"/>
        <w:spacing w:line="240" w:lineRule="auto"/>
        <w:jc w:val="both"/>
        <w:rPr>
          <w:rFonts w:asciiTheme="majorHAnsi" w:hAnsiTheme="majorHAnsi"/>
          <w:sz w:val="24"/>
          <w:szCs w:val="24"/>
        </w:rPr>
      </w:pPr>
    </w:p>
    <w:p w14:paraId="3608736A"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DISCUSSION</w:t>
      </w:r>
    </w:p>
    <w:p w14:paraId="536D6E11" w14:textId="10D88D09" w:rsidR="003F5908" w:rsidRDefault="001926E6" w:rsidP="003F5908">
      <w:pPr>
        <w:pStyle w:val="Normal1"/>
        <w:spacing w:line="240" w:lineRule="auto"/>
        <w:jc w:val="both"/>
        <w:rPr>
          <w:rFonts w:asciiTheme="majorHAnsi" w:hAnsiTheme="majorHAnsi"/>
          <w:b/>
          <w:sz w:val="24"/>
          <w:szCs w:val="24"/>
        </w:rPr>
      </w:pPr>
      <w:r w:rsidRPr="00CA5609">
        <w:rPr>
          <w:rFonts w:asciiTheme="majorHAnsi" w:hAnsiTheme="majorHAnsi"/>
          <w:b/>
          <w:sz w:val="24"/>
          <w:szCs w:val="24"/>
        </w:rPr>
        <w:t xml:space="preserve"> </w:t>
      </w:r>
      <w:r w:rsidR="00C87023">
        <w:rPr>
          <w:rFonts w:asciiTheme="majorHAnsi" w:hAnsiTheme="majorHAnsi"/>
          <w:b/>
          <w:sz w:val="24"/>
          <w:szCs w:val="24"/>
        </w:rPr>
        <w:t xml:space="preserve">1. </w:t>
      </w:r>
      <w:r w:rsidR="003F5908" w:rsidRPr="00CA5609">
        <w:rPr>
          <w:rFonts w:asciiTheme="majorHAnsi" w:hAnsiTheme="majorHAnsi"/>
          <w:b/>
          <w:sz w:val="24"/>
          <w:szCs w:val="24"/>
        </w:rPr>
        <w:t xml:space="preserve">Critical steps </w:t>
      </w:r>
      <w:r w:rsidR="003F5908">
        <w:rPr>
          <w:rFonts w:asciiTheme="majorHAnsi" w:hAnsiTheme="majorHAnsi"/>
          <w:b/>
          <w:sz w:val="24"/>
          <w:szCs w:val="24"/>
        </w:rPr>
        <w:t>and troubleshooting for the data acquisition</w:t>
      </w:r>
    </w:p>
    <w:p w14:paraId="05751BE9" w14:textId="171D9344" w:rsidR="00E434D3" w:rsidRDefault="001926E6" w:rsidP="00237A0C">
      <w:pPr>
        <w:pStyle w:val="Normal1"/>
        <w:spacing w:line="240" w:lineRule="auto"/>
        <w:jc w:val="both"/>
        <w:rPr>
          <w:rFonts w:asciiTheme="majorHAnsi" w:hAnsiTheme="majorHAnsi"/>
          <w:sz w:val="24"/>
          <w:szCs w:val="24"/>
        </w:rPr>
      </w:pPr>
      <w:r w:rsidRPr="003D324E">
        <w:rPr>
          <w:rFonts w:asciiTheme="majorHAnsi" w:hAnsiTheme="majorHAnsi"/>
          <w:sz w:val="24"/>
          <w:szCs w:val="24"/>
        </w:rPr>
        <w:t xml:space="preserve">The typical imaging settings for a GFP and RFP expressing sample </w:t>
      </w:r>
      <w:r w:rsidR="003D324E" w:rsidRPr="003D324E">
        <w:rPr>
          <w:rFonts w:asciiTheme="majorHAnsi" w:hAnsiTheme="majorHAnsi"/>
          <w:sz w:val="24"/>
          <w:szCs w:val="24"/>
        </w:rPr>
        <w:t xml:space="preserve">can be found in </w:t>
      </w:r>
      <w:r w:rsidR="003D324E">
        <w:rPr>
          <w:rFonts w:asciiTheme="majorHAnsi" w:hAnsiTheme="majorHAnsi"/>
          <w:b/>
          <w:sz w:val="24"/>
          <w:szCs w:val="24"/>
        </w:rPr>
        <w:t>Table</w:t>
      </w:r>
      <w:r w:rsidR="000B28CE">
        <w:rPr>
          <w:rFonts w:asciiTheme="majorHAnsi" w:hAnsiTheme="majorHAnsi"/>
          <w:b/>
          <w:sz w:val="24"/>
          <w:szCs w:val="24"/>
        </w:rPr>
        <w:t xml:space="preserve"> 3. </w:t>
      </w:r>
      <w:r w:rsidRPr="00CA5609">
        <w:rPr>
          <w:rFonts w:asciiTheme="majorHAnsi" w:hAnsiTheme="majorHAnsi"/>
          <w:sz w:val="24"/>
          <w:szCs w:val="24"/>
        </w:rPr>
        <w:t xml:space="preserve">In the </w:t>
      </w:r>
      <w:r w:rsidR="0053429D">
        <w:rPr>
          <w:rFonts w:asciiTheme="majorHAnsi" w:hAnsiTheme="majorHAnsi"/>
          <w:sz w:val="24"/>
          <w:szCs w:val="24"/>
        </w:rPr>
        <w:t>described microscope setup</w:t>
      </w:r>
      <w:r w:rsidRPr="0053429D">
        <w:rPr>
          <w:rFonts w:asciiTheme="majorHAnsi" w:hAnsiTheme="majorHAnsi"/>
          <w:sz w:val="24"/>
          <w:szCs w:val="24"/>
        </w:rPr>
        <w:t xml:space="preserve"> the light sheet is static</w:t>
      </w:r>
      <w:r w:rsidRPr="00CA5609">
        <w:rPr>
          <w:rFonts w:asciiTheme="majorHAnsi" w:hAnsiTheme="majorHAnsi"/>
          <w:sz w:val="24"/>
          <w:szCs w:val="24"/>
        </w:rPr>
        <w:t xml:space="preserve">, formed by a cylindrical lens. The two illumination objectives are air lenses and the detection objective is a water-dipping lens. Zoom 1.0 with 20×/1.0 or 40×/1.0 objectives gives 230 nm and 115 nm pixel size and a field of view of 441×441 </w:t>
      </w:r>
      <w:proofErr w:type="spellStart"/>
      <w:r w:rsidRPr="00CA5609">
        <w:rPr>
          <w:rFonts w:asciiTheme="majorHAnsi" w:hAnsiTheme="majorHAnsi"/>
          <w:sz w:val="24"/>
          <w:szCs w:val="24"/>
        </w:rPr>
        <w:t>μm</w:t>
      </w:r>
      <w:proofErr w:type="spellEnd"/>
      <w:r w:rsidRPr="00CA5609">
        <w:rPr>
          <w:rFonts w:asciiTheme="majorHAnsi" w:hAnsiTheme="majorHAnsi"/>
          <w:sz w:val="24"/>
          <w:szCs w:val="24"/>
        </w:rPr>
        <w:t xml:space="preserve"> or 221×221 </w:t>
      </w:r>
      <w:proofErr w:type="spellStart"/>
      <w:r w:rsidRPr="00CA5609">
        <w:rPr>
          <w:rFonts w:asciiTheme="majorHAnsi" w:hAnsiTheme="majorHAnsi"/>
          <w:sz w:val="24"/>
          <w:szCs w:val="24"/>
        </w:rPr>
        <w:t>μm</w:t>
      </w:r>
      <w:proofErr w:type="spellEnd"/>
      <w:r w:rsidRPr="00CA5609">
        <w:rPr>
          <w:rFonts w:asciiTheme="majorHAnsi" w:hAnsiTheme="majorHAnsi"/>
          <w:sz w:val="24"/>
          <w:szCs w:val="24"/>
        </w:rPr>
        <w:t xml:space="preserve"> respectively. It is recommended to use the default light sheet thickness with center to border ratio 1:2. </w:t>
      </w:r>
      <w:proofErr w:type="gramStart"/>
      <w:r w:rsidR="00EE1993">
        <w:rPr>
          <w:rFonts w:asciiTheme="majorHAnsi" w:hAnsiTheme="majorHAnsi"/>
          <w:sz w:val="24"/>
          <w:szCs w:val="24"/>
        </w:rPr>
        <w:t>For 20×/1.0</w:t>
      </w:r>
      <w:proofErr w:type="gramEnd"/>
      <w:r w:rsidR="00EE1993">
        <w:rPr>
          <w:rFonts w:asciiTheme="majorHAnsi" w:hAnsiTheme="majorHAnsi"/>
          <w:sz w:val="24"/>
          <w:szCs w:val="24"/>
        </w:rPr>
        <w:t xml:space="preserve"> this thickness</w:t>
      </w:r>
      <w:r w:rsidRPr="00CA5609">
        <w:rPr>
          <w:rFonts w:asciiTheme="majorHAnsi" w:hAnsiTheme="majorHAnsi"/>
          <w:sz w:val="24"/>
          <w:szCs w:val="24"/>
        </w:rPr>
        <w:t xml:space="preserve"> corresponds to 4.5 </w:t>
      </w:r>
      <w:proofErr w:type="spellStart"/>
      <w:r w:rsidRPr="00CA5609">
        <w:rPr>
          <w:rFonts w:asciiTheme="majorHAnsi" w:hAnsiTheme="majorHAnsi"/>
          <w:sz w:val="24"/>
          <w:szCs w:val="24"/>
        </w:rPr>
        <w:t>μm</w:t>
      </w:r>
      <w:proofErr w:type="spellEnd"/>
      <w:r w:rsidRPr="00CA5609">
        <w:rPr>
          <w:rFonts w:asciiTheme="majorHAnsi" w:hAnsiTheme="majorHAnsi"/>
          <w:sz w:val="24"/>
          <w:szCs w:val="24"/>
        </w:rPr>
        <w:t xml:space="preserve"> and for 40×/1.0 to 3.2 </w:t>
      </w:r>
      <w:proofErr w:type="spellStart"/>
      <w:r w:rsidRPr="00CA5609">
        <w:rPr>
          <w:rFonts w:asciiTheme="majorHAnsi" w:hAnsiTheme="majorHAnsi"/>
          <w:sz w:val="24"/>
          <w:szCs w:val="24"/>
        </w:rPr>
        <w:t>μm</w:t>
      </w:r>
      <w:proofErr w:type="spellEnd"/>
      <w:r w:rsidRPr="00CA5609">
        <w:rPr>
          <w:rFonts w:asciiTheme="majorHAnsi" w:hAnsiTheme="majorHAnsi"/>
          <w:sz w:val="24"/>
          <w:szCs w:val="24"/>
        </w:rPr>
        <w:t xml:space="preserve"> in the center.</w:t>
      </w:r>
      <w:r w:rsidR="003F3554">
        <w:rPr>
          <w:rFonts w:asciiTheme="majorHAnsi" w:hAnsiTheme="majorHAnsi"/>
          <w:sz w:val="24"/>
          <w:szCs w:val="24"/>
        </w:rPr>
        <w:t xml:space="preserve"> </w:t>
      </w:r>
      <w:r w:rsidR="00A27501">
        <w:rPr>
          <w:rFonts w:asciiTheme="majorHAnsi" w:hAnsiTheme="majorHAnsi"/>
          <w:sz w:val="24"/>
          <w:szCs w:val="24"/>
        </w:rPr>
        <w:t xml:space="preserve">If imaging speed is not </w:t>
      </w:r>
      <w:r w:rsidR="00EE1993">
        <w:rPr>
          <w:rFonts w:asciiTheme="majorHAnsi" w:hAnsiTheme="majorHAnsi"/>
          <w:sz w:val="24"/>
          <w:szCs w:val="24"/>
        </w:rPr>
        <w:t>the</w:t>
      </w:r>
      <w:r w:rsidR="00A27501">
        <w:rPr>
          <w:rFonts w:asciiTheme="majorHAnsi" w:hAnsiTheme="majorHAnsi"/>
          <w:sz w:val="24"/>
          <w:szCs w:val="24"/>
        </w:rPr>
        <w:t xml:space="preserve"> </w:t>
      </w:r>
      <w:r w:rsidR="00A27501">
        <w:rPr>
          <w:rFonts w:asciiTheme="majorHAnsi" w:hAnsiTheme="majorHAnsi"/>
          <w:sz w:val="24"/>
          <w:szCs w:val="24"/>
        </w:rPr>
        <w:lastRenderedPageBreak/>
        <w:t>primary priority, u</w:t>
      </w:r>
      <w:r w:rsidR="00A27501" w:rsidRPr="00CA5609">
        <w:rPr>
          <w:rFonts w:asciiTheme="majorHAnsi" w:hAnsiTheme="majorHAnsi"/>
          <w:sz w:val="24"/>
          <w:szCs w:val="24"/>
        </w:rPr>
        <w:t xml:space="preserve">se separate tracks in case of </w:t>
      </w:r>
      <w:r w:rsidR="00AD71F1">
        <w:rPr>
          <w:rFonts w:asciiTheme="majorHAnsi" w:hAnsiTheme="majorHAnsi"/>
          <w:sz w:val="24"/>
          <w:szCs w:val="24"/>
        </w:rPr>
        <w:t xml:space="preserve">a </w:t>
      </w:r>
      <w:r w:rsidR="00A27501" w:rsidRPr="00CA5609">
        <w:rPr>
          <w:rFonts w:asciiTheme="majorHAnsi" w:hAnsiTheme="majorHAnsi"/>
          <w:sz w:val="24"/>
          <w:szCs w:val="24"/>
        </w:rPr>
        <w:t>multi color sample</w:t>
      </w:r>
      <w:r w:rsidR="00A27501">
        <w:rPr>
          <w:rFonts w:asciiTheme="majorHAnsi" w:hAnsiTheme="majorHAnsi"/>
          <w:sz w:val="24"/>
          <w:szCs w:val="24"/>
        </w:rPr>
        <w:t xml:space="preserve"> to avoid the crosstalk of fluorescence emission between the channels</w:t>
      </w:r>
      <w:r w:rsidR="00A27501" w:rsidRPr="00CA5609">
        <w:rPr>
          <w:rFonts w:asciiTheme="majorHAnsi" w:hAnsiTheme="majorHAnsi"/>
          <w:sz w:val="24"/>
          <w:szCs w:val="24"/>
        </w:rPr>
        <w:t>.</w:t>
      </w:r>
      <w:r w:rsidR="00A27501">
        <w:rPr>
          <w:rFonts w:asciiTheme="majorHAnsi" w:hAnsiTheme="majorHAnsi"/>
          <w:sz w:val="24"/>
          <w:szCs w:val="24"/>
        </w:rPr>
        <w:t xml:space="preserve"> </w:t>
      </w:r>
      <w:r w:rsidR="003F3554">
        <w:rPr>
          <w:rFonts w:asciiTheme="majorHAnsi" w:hAnsiTheme="majorHAnsi"/>
          <w:sz w:val="24"/>
          <w:szCs w:val="24"/>
        </w:rPr>
        <w:t xml:space="preserve">The highest speed of acquisition is limited to 50 </w:t>
      </w:r>
      <w:proofErr w:type="spellStart"/>
      <w:r w:rsidR="003F3554">
        <w:rPr>
          <w:rFonts w:asciiTheme="majorHAnsi" w:hAnsiTheme="majorHAnsi"/>
          <w:sz w:val="24"/>
          <w:szCs w:val="24"/>
        </w:rPr>
        <w:t>ms</w:t>
      </w:r>
      <w:proofErr w:type="spellEnd"/>
      <w:r w:rsidR="00285642">
        <w:rPr>
          <w:rFonts w:asciiTheme="majorHAnsi" w:hAnsiTheme="majorHAnsi"/>
          <w:sz w:val="24"/>
          <w:szCs w:val="24"/>
        </w:rPr>
        <w:t xml:space="preserve"> per z step</w:t>
      </w:r>
      <w:r w:rsidR="003F3554">
        <w:rPr>
          <w:rFonts w:asciiTheme="majorHAnsi" w:hAnsiTheme="majorHAnsi"/>
          <w:sz w:val="24"/>
          <w:szCs w:val="24"/>
        </w:rPr>
        <w:t xml:space="preserve"> by the </w:t>
      </w:r>
      <w:r w:rsidR="00194D74">
        <w:rPr>
          <w:rFonts w:asciiTheme="majorHAnsi" w:hAnsiTheme="majorHAnsi"/>
          <w:sz w:val="24"/>
          <w:szCs w:val="24"/>
        </w:rPr>
        <w:t xml:space="preserve">speed of movement of the </w:t>
      </w:r>
      <w:r w:rsidR="003F3554">
        <w:rPr>
          <w:rFonts w:asciiTheme="majorHAnsi" w:hAnsiTheme="majorHAnsi"/>
          <w:sz w:val="24"/>
          <w:szCs w:val="24"/>
        </w:rPr>
        <w:t xml:space="preserve">z-driver. </w:t>
      </w:r>
      <w:r w:rsidR="00CD4A06">
        <w:rPr>
          <w:rFonts w:asciiTheme="majorHAnsi" w:hAnsiTheme="majorHAnsi"/>
          <w:sz w:val="24"/>
          <w:szCs w:val="24"/>
        </w:rPr>
        <w:t>If the goal is to</w:t>
      </w:r>
      <w:r w:rsidR="003F3554">
        <w:rPr>
          <w:rFonts w:asciiTheme="majorHAnsi" w:hAnsiTheme="majorHAnsi"/>
          <w:sz w:val="24"/>
          <w:szCs w:val="24"/>
        </w:rPr>
        <w:t xml:space="preserve"> achieve the maximum </w:t>
      </w:r>
      <w:r w:rsidR="00CD4A06">
        <w:rPr>
          <w:rFonts w:asciiTheme="majorHAnsi" w:hAnsiTheme="majorHAnsi"/>
          <w:sz w:val="24"/>
          <w:szCs w:val="24"/>
        </w:rPr>
        <w:t xml:space="preserve">imaging </w:t>
      </w:r>
      <w:r w:rsidR="003F3554">
        <w:rPr>
          <w:rFonts w:asciiTheme="majorHAnsi" w:hAnsiTheme="majorHAnsi"/>
          <w:sz w:val="24"/>
          <w:szCs w:val="24"/>
        </w:rPr>
        <w:t xml:space="preserve">speed in case </w:t>
      </w:r>
      <w:r w:rsidR="00CD4A06">
        <w:rPr>
          <w:rFonts w:asciiTheme="majorHAnsi" w:hAnsiTheme="majorHAnsi"/>
          <w:sz w:val="24"/>
          <w:szCs w:val="24"/>
        </w:rPr>
        <w:t>of, e.g., two</w:t>
      </w:r>
      <w:r w:rsidR="003F3554">
        <w:rPr>
          <w:rFonts w:asciiTheme="majorHAnsi" w:hAnsiTheme="majorHAnsi"/>
          <w:sz w:val="24"/>
          <w:szCs w:val="24"/>
        </w:rPr>
        <w:t xml:space="preserve"> track</w:t>
      </w:r>
      <w:r w:rsidR="00CD4A06">
        <w:rPr>
          <w:rFonts w:asciiTheme="majorHAnsi" w:hAnsiTheme="majorHAnsi"/>
          <w:sz w:val="24"/>
          <w:szCs w:val="24"/>
        </w:rPr>
        <w:t>s</w:t>
      </w:r>
      <w:r w:rsidR="003F3554">
        <w:rPr>
          <w:rFonts w:asciiTheme="majorHAnsi" w:hAnsiTheme="majorHAnsi"/>
          <w:sz w:val="24"/>
          <w:szCs w:val="24"/>
        </w:rPr>
        <w:t xml:space="preserve"> with dual sided illumination</w:t>
      </w:r>
      <w:r w:rsidR="00CD4A06">
        <w:rPr>
          <w:rFonts w:asciiTheme="majorHAnsi" w:hAnsiTheme="majorHAnsi"/>
          <w:sz w:val="24"/>
          <w:szCs w:val="24"/>
        </w:rPr>
        <w:t xml:space="preserve">, </w:t>
      </w:r>
      <w:r w:rsidR="00CD4A06" w:rsidRPr="00CD4A06">
        <w:rPr>
          <w:rFonts w:asciiTheme="majorHAnsi" w:hAnsiTheme="majorHAnsi"/>
          <w:sz w:val="24"/>
          <w:szCs w:val="24"/>
        </w:rPr>
        <w:t xml:space="preserve">the exposure time must be set </w:t>
      </w:r>
      <w:r w:rsidR="00CD4A06">
        <w:rPr>
          <w:rFonts w:asciiTheme="majorHAnsi" w:hAnsiTheme="majorHAnsi"/>
          <w:sz w:val="24"/>
          <w:szCs w:val="24"/>
        </w:rPr>
        <w:t xml:space="preserve">so </w:t>
      </w:r>
      <w:r w:rsidR="00CD4A06" w:rsidRPr="00CD4A06">
        <w:rPr>
          <w:rFonts w:asciiTheme="majorHAnsi" w:hAnsiTheme="majorHAnsi"/>
          <w:sz w:val="24"/>
          <w:szCs w:val="24"/>
        </w:rPr>
        <w:t xml:space="preserve">that the sum of all the images taken per z step </w:t>
      </w:r>
      <w:r w:rsidR="00CD4A06">
        <w:rPr>
          <w:rFonts w:asciiTheme="majorHAnsi" w:hAnsiTheme="majorHAnsi"/>
          <w:sz w:val="24"/>
          <w:szCs w:val="24"/>
        </w:rPr>
        <w:t>is</w:t>
      </w:r>
      <w:r w:rsidR="00CD4A06" w:rsidRPr="00CD4A06">
        <w:rPr>
          <w:rFonts w:asciiTheme="majorHAnsi" w:hAnsiTheme="majorHAnsi"/>
          <w:sz w:val="24"/>
          <w:szCs w:val="24"/>
        </w:rPr>
        <w:t xml:space="preserve"> below 50</w:t>
      </w:r>
      <w:r w:rsidR="00CD4A06">
        <w:rPr>
          <w:rFonts w:asciiTheme="majorHAnsi" w:hAnsiTheme="majorHAnsi"/>
          <w:sz w:val="24"/>
          <w:szCs w:val="24"/>
        </w:rPr>
        <w:t xml:space="preserve"> </w:t>
      </w:r>
      <w:proofErr w:type="spellStart"/>
      <w:r w:rsidR="00CD4A06" w:rsidRPr="00CD4A06">
        <w:rPr>
          <w:rFonts w:asciiTheme="majorHAnsi" w:hAnsiTheme="majorHAnsi"/>
          <w:sz w:val="24"/>
          <w:szCs w:val="24"/>
        </w:rPr>
        <w:t>ms.</w:t>
      </w:r>
      <w:proofErr w:type="spellEnd"/>
      <w:r w:rsidR="003F3554">
        <w:rPr>
          <w:rFonts w:asciiTheme="majorHAnsi" w:hAnsiTheme="majorHAnsi"/>
          <w:sz w:val="24"/>
          <w:szCs w:val="24"/>
        </w:rPr>
        <w:t xml:space="preserve"> On the other hand, if only a single image is acquired per z step, it is not beneficial to set the exposure time shorter than 50 </w:t>
      </w:r>
      <w:proofErr w:type="spellStart"/>
      <w:r w:rsidR="003F3554">
        <w:rPr>
          <w:rFonts w:asciiTheme="majorHAnsi" w:hAnsiTheme="majorHAnsi"/>
          <w:sz w:val="24"/>
          <w:szCs w:val="24"/>
        </w:rPr>
        <w:t>ms.</w:t>
      </w:r>
      <w:proofErr w:type="spellEnd"/>
    </w:p>
    <w:p w14:paraId="61B36C55" w14:textId="26E83389" w:rsidR="003323EC" w:rsidRDefault="003323EC" w:rsidP="003323EC">
      <w:pPr>
        <w:pStyle w:val="Normal1"/>
        <w:spacing w:line="240" w:lineRule="auto"/>
        <w:jc w:val="both"/>
        <w:rPr>
          <w:rFonts w:asciiTheme="majorHAnsi" w:hAnsiTheme="majorHAnsi"/>
          <w:sz w:val="24"/>
          <w:szCs w:val="24"/>
        </w:rPr>
      </w:pPr>
      <w:r>
        <w:rPr>
          <w:rFonts w:asciiTheme="majorHAnsi" w:hAnsiTheme="majorHAnsi"/>
          <w:sz w:val="24"/>
          <w:szCs w:val="24"/>
        </w:rPr>
        <w:t>[Place Table 3 here]</w:t>
      </w:r>
    </w:p>
    <w:p w14:paraId="5F4878C1" w14:textId="414AD2FB" w:rsidR="00D55A38" w:rsidRPr="00CA5609" w:rsidRDefault="00D55A38" w:rsidP="00D55A38">
      <w:pPr>
        <w:pStyle w:val="Normal1"/>
        <w:spacing w:line="240" w:lineRule="auto"/>
        <w:jc w:val="both"/>
        <w:rPr>
          <w:rFonts w:asciiTheme="majorHAnsi" w:hAnsiTheme="majorHAnsi"/>
          <w:sz w:val="24"/>
          <w:szCs w:val="24"/>
        </w:rPr>
      </w:pPr>
    </w:p>
    <w:p w14:paraId="7A4D7600" w14:textId="4FF92304" w:rsidR="00D55A38" w:rsidRPr="00CA5609" w:rsidRDefault="00D55A38" w:rsidP="00D55A38">
      <w:pPr>
        <w:pStyle w:val="Normal1"/>
        <w:spacing w:line="240" w:lineRule="auto"/>
        <w:jc w:val="both"/>
        <w:rPr>
          <w:rFonts w:asciiTheme="majorHAnsi" w:hAnsiTheme="majorHAnsi"/>
          <w:sz w:val="24"/>
          <w:szCs w:val="24"/>
        </w:rPr>
      </w:pPr>
      <w:r w:rsidRPr="00CA5609">
        <w:rPr>
          <w:rFonts w:asciiTheme="majorHAnsi" w:hAnsiTheme="majorHAnsi"/>
          <w:b/>
          <w:sz w:val="24"/>
          <w:szCs w:val="24"/>
        </w:rPr>
        <w:t>Inspecting the sample</w:t>
      </w:r>
      <w:r>
        <w:rPr>
          <w:rFonts w:asciiTheme="majorHAnsi" w:hAnsiTheme="majorHAnsi"/>
          <w:b/>
          <w:sz w:val="24"/>
          <w:szCs w:val="24"/>
        </w:rPr>
        <w:t xml:space="preserve"> after the experiment</w:t>
      </w:r>
    </w:p>
    <w:p w14:paraId="1E473C6F" w14:textId="650844F0" w:rsidR="00D55A38" w:rsidRPr="00CA5609" w:rsidRDefault="00D55A38" w:rsidP="00D55A38">
      <w:pPr>
        <w:pStyle w:val="Normal1"/>
        <w:spacing w:line="240" w:lineRule="auto"/>
        <w:jc w:val="both"/>
        <w:rPr>
          <w:rFonts w:asciiTheme="majorHAnsi" w:hAnsiTheme="majorHAnsi"/>
          <w:sz w:val="24"/>
          <w:szCs w:val="24"/>
        </w:rPr>
      </w:pPr>
      <w:r>
        <w:rPr>
          <w:rFonts w:asciiTheme="majorHAnsi" w:hAnsiTheme="majorHAnsi"/>
          <w:sz w:val="24"/>
          <w:szCs w:val="24"/>
        </w:rPr>
        <w:t xml:space="preserve">It is important to ensure that the specimen is still healthy at the end of the experiment. </w:t>
      </w:r>
      <w:r w:rsidR="0053429D">
        <w:rPr>
          <w:rFonts w:asciiTheme="majorHAnsi" w:hAnsiTheme="majorHAnsi"/>
          <w:sz w:val="24"/>
          <w:szCs w:val="24"/>
        </w:rPr>
        <w:t>As a first readout, c</w:t>
      </w:r>
      <w:r w:rsidRPr="00CA5609">
        <w:rPr>
          <w:rFonts w:asciiTheme="majorHAnsi" w:hAnsiTheme="majorHAnsi"/>
          <w:sz w:val="24"/>
          <w:szCs w:val="24"/>
        </w:rPr>
        <w:t>heck the heartbeat of the specimen under a stereoscope.</w:t>
      </w:r>
      <w:r>
        <w:rPr>
          <w:rFonts w:asciiTheme="majorHAnsi" w:hAnsiTheme="majorHAnsi"/>
          <w:sz w:val="24"/>
          <w:szCs w:val="24"/>
        </w:rPr>
        <w:t xml:space="preserve"> </w:t>
      </w:r>
      <w:r w:rsidRPr="00CA5609">
        <w:rPr>
          <w:rFonts w:asciiTheme="majorHAnsi" w:hAnsiTheme="majorHAnsi"/>
          <w:sz w:val="24"/>
          <w:szCs w:val="24"/>
        </w:rPr>
        <w:t>With a pair of sharp forceps the sample can be taken out of the agarose and</w:t>
      </w:r>
      <w:r w:rsidR="00EE1993" w:rsidRPr="00EE1993">
        <w:rPr>
          <w:rFonts w:asciiTheme="majorHAnsi" w:hAnsiTheme="majorHAnsi"/>
          <w:sz w:val="24"/>
          <w:szCs w:val="24"/>
        </w:rPr>
        <w:t xml:space="preserve"> </w:t>
      </w:r>
      <w:r w:rsidR="00EE1993">
        <w:rPr>
          <w:rFonts w:asciiTheme="majorHAnsi" w:hAnsiTheme="majorHAnsi"/>
          <w:sz w:val="24"/>
          <w:szCs w:val="24"/>
        </w:rPr>
        <w:t>moved to the incubator</w:t>
      </w:r>
      <w:r w:rsidR="00EE1993" w:rsidRPr="00CA5609">
        <w:rPr>
          <w:rFonts w:asciiTheme="majorHAnsi" w:hAnsiTheme="majorHAnsi"/>
          <w:sz w:val="24"/>
          <w:szCs w:val="24"/>
        </w:rPr>
        <w:t xml:space="preserve"> to develop further</w:t>
      </w:r>
      <w:r w:rsidR="00EE1993">
        <w:rPr>
          <w:rFonts w:asciiTheme="majorHAnsi" w:hAnsiTheme="majorHAnsi"/>
          <w:sz w:val="24"/>
          <w:szCs w:val="24"/>
        </w:rPr>
        <w:t xml:space="preserve"> in order</w:t>
      </w:r>
      <w:r w:rsidR="00EE1993" w:rsidRPr="00CA5609">
        <w:rPr>
          <w:rFonts w:asciiTheme="majorHAnsi" w:hAnsiTheme="majorHAnsi"/>
          <w:sz w:val="24"/>
          <w:szCs w:val="24"/>
        </w:rPr>
        <w:t xml:space="preserve"> to check</w:t>
      </w:r>
      <w:r w:rsidR="00EE1993">
        <w:rPr>
          <w:rFonts w:asciiTheme="majorHAnsi" w:hAnsiTheme="majorHAnsi"/>
          <w:sz w:val="24"/>
          <w:szCs w:val="24"/>
        </w:rPr>
        <w:t xml:space="preserve"> </w:t>
      </w:r>
      <w:r w:rsidR="00EE1993" w:rsidRPr="00CA5609">
        <w:rPr>
          <w:rFonts w:asciiTheme="majorHAnsi" w:hAnsiTheme="majorHAnsi"/>
          <w:sz w:val="24"/>
          <w:szCs w:val="24"/>
        </w:rPr>
        <w:t>if it was affected by the imaging</w:t>
      </w:r>
      <w:r w:rsidRPr="00CA5609">
        <w:rPr>
          <w:rFonts w:asciiTheme="majorHAnsi" w:hAnsiTheme="majorHAnsi"/>
          <w:sz w:val="24"/>
          <w:szCs w:val="24"/>
        </w:rPr>
        <w:t>. Alternatively</w:t>
      </w:r>
      <w:r>
        <w:rPr>
          <w:rFonts w:asciiTheme="majorHAnsi" w:hAnsiTheme="majorHAnsi"/>
          <w:sz w:val="24"/>
          <w:szCs w:val="24"/>
        </w:rPr>
        <w:t>,</w:t>
      </w:r>
      <w:r w:rsidRPr="00CA5609">
        <w:rPr>
          <w:rFonts w:asciiTheme="majorHAnsi" w:hAnsiTheme="majorHAnsi"/>
          <w:sz w:val="24"/>
          <w:szCs w:val="24"/>
        </w:rPr>
        <w:t xml:space="preserve"> it can be </w:t>
      </w:r>
      <w:r w:rsidR="00EE1993" w:rsidRPr="00CA5609">
        <w:rPr>
          <w:rFonts w:asciiTheme="majorHAnsi" w:hAnsiTheme="majorHAnsi"/>
          <w:sz w:val="24"/>
          <w:szCs w:val="24"/>
        </w:rPr>
        <w:t>fixed for antibody staining</w:t>
      </w:r>
      <w:r w:rsidRPr="00CA5609">
        <w:rPr>
          <w:rFonts w:asciiTheme="majorHAnsi" w:hAnsiTheme="majorHAnsi"/>
          <w:sz w:val="24"/>
          <w:szCs w:val="24"/>
        </w:rPr>
        <w:t>.</w:t>
      </w:r>
    </w:p>
    <w:p w14:paraId="27B4F4E4" w14:textId="77777777" w:rsidR="00D55A38" w:rsidRPr="00CA5609" w:rsidRDefault="00D55A38" w:rsidP="00237A0C">
      <w:pPr>
        <w:pStyle w:val="Normal1"/>
        <w:spacing w:line="240" w:lineRule="auto"/>
        <w:jc w:val="both"/>
        <w:rPr>
          <w:rFonts w:asciiTheme="majorHAnsi" w:hAnsiTheme="majorHAnsi"/>
          <w:sz w:val="24"/>
          <w:szCs w:val="24"/>
        </w:rPr>
      </w:pPr>
    </w:p>
    <w:p w14:paraId="45DE4551" w14:textId="46C7B536"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Mounting and drift</w:t>
      </w:r>
    </w:p>
    <w:p w14:paraId="3FADA63B" w14:textId="2ADF4818" w:rsidR="00A27501" w:rsidRDefault="00194CB9"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It is </w:t>
      </w:r>
      <w:r>
        <w:rPr>
          <w:rFonts w:asciiTheme="majorHAnsi" w:hAnsiTheme="majorHAnsi"/>
          <w:sz w:val="24"/>
          <w:szCs w:val="24"/>
        </w:rPr>
        <w:t>essential</w:t>
      </w:r>
      <w:r w:rsidRPr="00CA5609">
        <w:rPr>
          <w:rFonts w:asciiTheme="majorHAnsi" w:hAnsiTheme="majorHAnsi"/>
          <w:sz w:val="24"/>
          <w:szCs w:val="24"/>
        </w:rPr>
        <w:t xml:space="preserve"> to keep the </w:t>
      </w:r>
      <w:proofErr w:type="spellStart"/>
      <w:r w:rsidRPr="00CA5609">
        <w:rPr>
          <w:rFonts w:asciiTheme="majorHAnsi" w:hAnsiTheme="majorHAnsi"/>
          <w:sz w:val="24"/>
          <w:szCs w:val="24"/>
        </w:rPr>
        <w:t>osmolarity</w:t>
      </w:r>
      <w:proofErr w:type="spellEnd"/>
      <w:r w:rsidRPr="00CA5609">
        <w:rPr>
          <w:rFonts w:asciiTheme="majorHAnsi" w:hAnsiTheme="majorHAnsi"/>
          <w:sz w:val="24"/>
          <w:szCs w:val="24"/>
        </w:rPr>
        <w:t xml:space="preserve"> of the chamber solution close to the </w:t>
      </w:r>
      <w:proofErr w:type="spellStart"/>
      <w:r w:rsidRPr="00CA5609">
        <w:rPr>
          <w:rFonts w:asciiTheme="majorHAnsi" w:hAnsiTheme="majorHAnsi"/>
          <w:sz w:val="24"/>
          <w:szCs w:val="24"/>
        </w:rPr>
        <w:t>osmolarity</w:t>
      </w:r>
      <w:proofErr w:type="spellEnd"/>
      <w:r w:rsidRPr="00CA5609">
        <w:rPr>
          <w:rFonts w:asciiTheme="majorHAnsi" w:hAnsiTheme="majorHAnsi"/>
          <w:sz w:val="24"/>
          <w:szCs w:val="24"/>
        </w:rPr>
        <w:t xml:space="preserve"> of the embedding agarose, otherwise </w:t>
      </w:r>
      <w:proofErr w:type="gramStart"/>
      <w:r w:rsidRPr="00CA5609">
        <w:rPr>
          <w:rFonts w:asciiTheme="majorHAnsi" w:hAnsiTheme="majorHAnsi"/>
          <w:sz w:val="24"/>
          <w:szCs w:val="24"/>
        </w:rPr>
        <w:t>swelling/shrinking</w:t>
      </w:r>
      <w:proofErr w:type="gramEnd"/>
      <w:r w:rsidRPr="00CA5609">
        <w:rPr>
          <w:rFonts w:asciiTheme="majorHAnsi" w:hAnsiTheme="majorHAnsi"/>
          <w:sz w:val="24"/>
          <w:szCs w:val="24"/>
        </w:rPr>
        <w:t xml:space="preserve"> of the agarose and </w:t>
      </w:r>
      <w:r>
        <w:rPr>
          <w:rFonts w:asciiTheme="majorHAnsi" w:hAnsiTheme="majorHAnsi"/>
          <w:sz w:val="24"/>
          <w:szCs w:val="24"/>
        </w:rPr>
        <w:t xml:space="preserve">subsequent </w:t>
      </w:r>
      <w:r w:rsidRPr="00CA5609">
        <w:rPr>
          <w:rFonts w:asciiTheme="majorHAnsi" w:hAnsiTheme="majorHAnsi"/>
          <w:sz w:val="24"/>
          <w:szCs w:val="24"/>
        </w:rPr>
        <w:t>instability of the sample will occur.</w:t>
      </w:r>
      <w:r w:rsidRPr="00CA5609">
        <w:rPr>
          <w:rFonts w:asciiTheme="majorHAnsi" w:hAnsiTheme="majorHAnsi"/>
          <w:b/>
          <w:sz w:val="24"/>
          <w:szCs w:val="24"/>
        </w:rPr>
        <w:t xml:space="preserve"> </w:t>
      </w:r>
      <w:r w:rsidRPr="00CA5609">
        <w:rPr>
          <w:rFonts w:asciiTheme="majorHAnsi" w:hAnsiTheme="majorHAnsi"/>
          <w:sz w:val="24"/>
          <w:szCs w:val="24"/>
        </w:rPr>
        <w:t>Therefore, use the same solution</w:t>
      </w:r>
      <w:r w:rsidRPr="00CA5609">
        <w:rPr>
          <w:rFonts w:asciiTheme="majorHAnsi" w:hAnsiTheme="majorHAnsi"/>
          <w:b/>
          <w:sz w:val="24"/>
          <w:szCs w:val="24"/>
        </w:rPr>
        <w:t xml:space="preserve"> </w:t>
      </w:r>
      <w:r w:rsidRPr="005017C6">
        <w:rPr>
          <w:rFonts w:asciiTheme="majorHAnsi" w:hAnsiTheme="majorHAnsi"/>
          <w:sz w:val="24"/>
          <w:szCs w:val="24"/>
        </w:rPr>
        <w:t>(E3 medium without methylene blue)</w:t>
      </w:r>
      <w:r>
        <w:rPr>
          <w:rFonts w:asciiTheme="majorHAnsi" w:hAnsiTheme="majorHAnsi"/>
          <w:b/>
          <w:sz w:val="24"/>
          <w:szCs w:val="24"/>
        </w:rPr>
        <w:t xml:space="preserve"> </w:t>
      </w:r>
      <w:r w:rsidRPr="00CA5609">
        <w:rPr>
          <w:rFonts w:asciiTheme="majorHAnsi" w:hAnsiTheme="majorHAnsi"/>
          <w:sz w:val="24"/>
          <w:szCs w:val="24"/>
        </w:rPr>
        <w:t xml:space="preserve">to </w:t>
      </w:r>
      <w:r>
        <w:rPr>
          <w:rFonts w:asciiTheme="majorHAnsi" w:hAnsiTheme="majorHAnsi"/>
          <w:sz w:val="24"/>
          <w:szCs w:val="24"/>
        </w:rPr>
        <w:t>fill the chamber and to prepare</w:t>
      </w:r>
      <w:r w:rsidRPr="00CA5609">
        <w:rPr>
          <w:rFonts w:asciiTheme="majorHAnsi" w:hAnsiTheme="majorHAnsi"/>
          <w:sz w:val="24"/>
          <w:szCs w:val="24"/>
        </w:rPr>
        <w:t xml:space="preserve"> the </w:t>
      </w:r>
      <w:r>
        <w:rPr>
          <w:rFonts w:asciiTheme="majorHAnsi" w:hAnsiTheme="majorHAnsi"/>
          <w:sz w:val="24"/>
          <w:szCs w:val="24"/>
        </w:rPr>
        <w:t xml:space="preserve">1% low melting point </w:t>
      </w:r>
      <w:r w:rsidRPr="00CA5609">
        <w:rPr>
          <w:rFonts w:asciiTheme="majorHAnsi" w:hAnsiTheme="majorHAnsi"/>
          <w:sz w:val="24"/>
          <w:szCs w:val="24"/>
        </w:rPr>
        <w:t>agarose</w:t>
      </w:r>
      <w:r>
        <w:rPr>
          <w:rFonts w:asciiTheme="majorHAnsi" w:hAnsiTheme="majorHAnsi"/>
          <w:sz w:val="24"/>
          <w:szCs w:val="24"/>
        </w:rPr>
        <w:t xml:space="preserve"> aliquots</w:t>
      </w:r>
      <w:r w:rsidRPr="00CA5609">
        <w:rPr>
          <w:rFonts w:asciiTheme="majorHAnsi" w:hAnsiTheme="majorHAnsi"/>
          <w:sz w:val="24"/>
          <w:szCs w:val="24"/>
        </w:rPr>
        <w:t>.</w:t>
      </w:r>
      <w:r>
        <w:rPr>
          <w:rFonts w:asciiTheme="majorHAnsi" w:hAnsiTheme="majorHAnsi"/>
          <w:sz w:val="24"/>
          <w:szCs w:val="24"/>
        </w:rPr>
        <w:t xml:space="preserve"> Additionally, </w:t>
      </w:r>
      <w:r w:rsidRPr="00A27501">
        <w:rPr>
          <w:rFonts w:asciiTheme="majorHAnsi" w:hAnsiTheme="majorHAnsi"/>
          <w:sz w:val="24"/>
          <w:szCs w:val="24"/>
        </w:rPr>
        <w:t>do not leave the agarose in the 70 °C heating block for more than 2 hours, as it can lose its gelling properties.</w:t>
      </w:r>
    </w:p>
    <w:p w14:paraId="1F5FCD89" w14:textId="77777777" w:rsidR="00194CB9" w:rsidRDefault="00194CB9" w:rsidP="00194CB9">
      <w:pPr>
        <w:pStyle w:val="Normal1"/>
        <w:spacing w:line="240" w:lineRule="auto"/>
        <w:jc w:val="both"/>
        <w:rPr>
          <w:rFonts w:asciiTheme="majorHAnsi" w:hAnsiTheme="majorHAnsi"/>
          <w:sz w:val="24"/>
          <w:szCs w:val="24"/>
        </w:rPr>
      </w:pPr>
    </w:p>
    <w:p w14:paraId="0E96865F" w14:textId="77777777" w:rsidR="00A27501" w:rsidRPr="00A27501" w:rsidRDefault="00A27501" w:rsidP="00A27501">
      <w:pPr>
        <w:pStyle w:val="Normal1"/>
        <w:spacing w:line="240" w:lineRule="auto"/>
        <w:jc w:val="both"/>
        <w:rPr>
          <w:rFonts w:asciiTheme="majorHAnsi" w:hAnsiTheme="majorHAnsi"/>
          <w:sz w:val="24"/>
          <w:szCs w:val="24"/>
        </w:rPr>
      </w:pPr>
      <w:r w:rsidRPr="00A27501">
        <w:rPr>
          <w:rFonts w:asciiTheme="majorHAnsi" w:hAnsiTheme="majorHAnsi"/>
          <w:sz w:val="24"/>
          <w:szCs w:val="24"/>
        </w:rPr>
        <w:t>Do not embed the fish into too hot agarose, as this can lead to heat shock response or death of the embryo. If unsure about the effect of warm agarose on the embryos, check that the tail does not bend and that the heart rate does not slow down. If this occurs, use a different embryo for the experiment.</w:t>
      </w:r>
    </w:p>
    <w:p w14:paraId="49FB2161" w14:textId="77777777" w:rsidR="00194CB9" w:rsidRPr="00CA5609" w:rsidRDefault="00194CB9" w:rsidP="00194CB9">
      <w:pPr>
        <w:pStyle w:val="Normal1"/>
        <w:spacing w:line="240" w:lineRule="auto"/>
        <w:jc w:val="both"/>
        <w:rPr>
          <w:rFonts w:asciiTheme="majorHAnsi" w:hAnsiTheme="majorHAnsi"/>
          <w:sz w:val="24"/>
          <w:szCs w:val="24"/>
        </w:rPr>
      </w:pPr>
    </w:p>
    <w:p w14:paraId="7B1612D5" w14:textId="55D6B3A0" w:rsidR="00E434D3" w:rsidRPr="00CA5609" w:rsidRDefault="00194CB9" w:rsidP="00237A0C">
      <w:pPr>
        <w:pStyle w:val="Normal1"/>
        <w:spacing w:line="240" w:lineRule="auto"/>
        <w:jc w:val="both"/>
        <w:rPr>
          <w:rFonts w:asciiTheme="majorHAnsi" w:hAnsiTheme="majorHAnsi"/>
          <w:sz w:val="24"/>
          <w:szCs w:val="24"/>
        </w:rPr>
      </w:pPr>
      <w:r>
        <w:rPr>
          <w:rFonts w:asciiTheme="majorHAnsi" w:hAnsiTheme="majorHAnsi"/>
          <w:sz w:val="24"/>
          <w:szCs w:val="24"/>
        </w:rPr>
        <w:t>K</w:t>
      </w:r>
      <w:r w:rsidR="001926E6" w:rsidRPr="00CA5609">
        <w:rPr>
          <w:rFonts w:asciiTheme="majorHAnsi" w:hAnsiTheme="majorHAnsi"/>
          <w:sz w:val="24"/>
          <w:szCs w:val="24"/>
        </w:rPr>
        <w:t xml:space="preserve">eep the overall length of the agarose column </w:t>
      </w:r>
      <w:r w:rsidR="00E80492">
        <w:rPr>
          <w:rFonts w:asciiTheme="majorHAnsi" w:hAnsiTheme="majorHAnsi"/>
          <w:sz w:val="24"/>
          <w:szCs w:val="24"/>
        </w:rPr>
        <w:t xml:space="preserve">with the sample </w:t>
      </w:r>
      <w:r w:rsidR="001926E6" w:rsidRPr="00CA5609">
        <w:rPr>
          <w:rFonts w:asciiTheme="majorHAnsi" w:hAnsiTheme="majorHAnsi"/>
          <w:sz w:val="24"/>
          <w:szCs w:val="24"/>
        </w:rPr>
        <w:t>short (around 2 cm) an</w:t>
      </w:r>
      <w:r w:rsidR="00EE1993">
        <w:rPr>
          <w:rFonts w:asciiTheme="majorHAnsi" w:hAnsiTheme="majorHAnsi"/>
          <w:sz w:val="24"/>
          <w:szCs w:val="24"/>
        </w:rPr>
        <w:t>d</w:t>
      </w:r>
      <w:r w:rsidR="001926E6" w:rsidRPr="00CA5609">
        <w:rPr>
          <w:rFonts w:asciiTheme="majorHAnsi" w:hAnsiTheme="majorHAnsi"/>
          <w:sz w:val="24"/>
          <w:szCs w:val="24"/>
        </w:rPr>
        <w:t xml:space="preserve"> mount the zebrafish with its head oriented towards the plunger tip. Likewise, the agarose cylinder extruded from the capillary should be kept as short as possible. These measures will ensure stability of the sample throughout the movie. At the same time</w:t>
      </w:r>
      <w:r w:rsidR="00DB3529">
        <w:rPr>
          <w:rFonts w:asciiTheme="majorHAnsi" w:hAnsiTheme="majorHAnsi"/>
          <w:sz w:val="24"/>
          <w:szCs w:val="24"/>
        </w:rPr>
        <w:t>,</w:t>
      </w:r>
      <w:r w:rsidR="001926E6" w:rsidRPr="00CA5609">
        <w:rPr>
          <w:rFonts w:asciiTheme="majorHAnsi" w:hAnsiTheme="majorHAnsi"/>
          <w:sz w:val="24"/>
          <w:szCs w:val="24"/>
        </w:rPr>
        <w:t xml:space="preserve"> the agarose column must be long enough so that the glass capillary itself does not reach into the light </w:t>
      </w:r>
      <w:r w:rsidR="00934B58" w:rsidRPr="00CA5609">
        <w:rPr>
          <w:rFonts w:asciiTheme="majorHAnsi" w:hAnsiTheme="majorHAnsi"/>
          <w:sz w:val="24"/>
          <w:szCs w:val="24"/>
        </w:rPr>
        <w:t>path,</w:t>
      </w:r>
      <w:r w:rsidR="00AD6B14">
        <w:rPr>
          <w:rFonts w:asciiTheme="majorHAnsi" w:hAnsiTheme="majorHAnsi"/>
          <w:sz w:val="24"/>
          <w:szCs w:val="24"/>
        </w:rPr>
        <w:t xml:space="preserve"> as this</w:t>
      </w:r>
      <w:r w:rsidR="001926E6" w:rsidRPr="00CA5609">
        <w:rPr>
          <w:rFonts w:asciiTheme="majorHAnsi" w:hAnsiTheme="majorHAnsi"/>
          <w:sz w:val="24"/>
          <w:szCs w:val="24"/>
        </w:rPr>
        <w:t xml:space="preserve"> would cause major refraction and reflection.</w:t>
      </w:r>
    </w:p>
    <w:p w14:paraId="18DD707D"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 xml:space="preserve"> </w:t>
      </w:r>
    </w:p>
    <w:p w14:paraId="02312FAD" w14:textId="1F132113"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The initial drift of the sample is caused by </w:t>
      </w:r>
      <w:r w:rsidR="00AD6B14">
        <w:rPr>
          <w:rFonts w:asciiTheme="majorHAnsi" w:hAnsiTheme="majorHAnsi"/>
          <w:sz w:val="24"/>
          <w:szCs w:val="24"/>
        </w:rPr>
        <w:t xml:space="preserve">the </w:t>
      </w:r>
      <w:r w:rsidRPr="00CA5609">
        <w:rPr>
          <w:rFonts w:asciiTheme="majorHAnsi" w:hAnsiTheme="majorHAnsi"/>
          <w:sz w:val="24"/>
          <w:szCs w:val="24"/>
        </w:rPr>
        <w:t xml:space="preserve">volume changes of the agarose cylinder itself. Sliding of the plunger is not the reason for it. Therefore, it does not help to fix the plunger with </w:t>
      </w:r>
      <w:proofErr w:type="spellStart"/>
      <w:r w:rsidRPr="00CA5609">
        <w:rPr>
          <w:rFonts w:asciiTheme="majorHAnsi" w:hAnsiTheme="majorHAnsi"/>
          <w:sz w:val="24"/>
          <w:szCs w:val="24"/>
        </w:rPr>
        <w:t>plasticine</w:t>
      </w:r>
      <w:proofErr w:type="spellEnd"/>
      <w:r w:rsidRPr="00CA5609">
        <w:rPr>
          <w:rFonts w:asciiTheme="majorHAnsi" w:hAnsiTheme="majorHAnsi"/>
          <w:sz w:val="24"/>
          <w:szCs w:val="24"/>
        </w:rPr>
        <w:t xml:space="preserve"> or nail polish. The embryo might change its position during the movie due to its natural growth too. Accordingly, it is advisable to center the region of interest in the middle of the field of view and keep some room at the edges to accommodate these movements.</w:t>
      </w:r>
    </w:p>
    <w:p w14:paraId="33FE9F2B"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4A2D0B9D"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Reduced amount of embedding medium in the light path</w:t>
      </w:r>
    </w:p>
    <w:p w14:paraId="3D237275" w14:textId="675F34A3" w:rsidR="00E434D3"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Orienting the sample correctly helps to achieve the best possible image quality</w:t>
      </w:r>
      <w:r w:rsidR="004B5E2B">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014C311B-1617-416C-A520-47BE30CF9934&lt;/uuid&gt;&lt;priority&gt;0&lt;/priority&gt;&lt;publications&gt;&lt;publication&gt;&lt;volume&gt;4&lt;/volume&gt;&lt;publication_date&gt;99201010051200000000222000&lt;/publication_date&gt;&lt;number&gt;1-2&lt;/number&gt;&lt;doi&gt;10.1002/jbio.201000087&lt;/doi&gt;&lt;startpage&gt;122&lt;/startpage&gt;&lt;title&gt;4D retrospective lineage tracing using SPIM for zebrafish organogenesis studies&lt;/title&gt;&lt;uuid&gt;457CCCB2-D1E1-453B-8B79-D9B2B9EFF947&lt;/uuid&gt;&lt;subtype&gt;400&lt;/subtype&gt;&lt;endpage&gt;134&lt;/endpage&gt;&lt;type&gt;400&lt;/type&gt;&lt;url&gt;http://doi.wiley.com/10.1002/jbio.201000087&lt;/url&gt;&lt;bundle&gt;&lt;publication&gt;&lt;title&gt;Journal of Biophotonics&lt;/title&gt;&lt;type&gt;-100&lt;/type&gt;&lt;subtype&gt;-100&lt;/subtype&gt;&lt;uuid&gt;E0C81B57-4DF1-4EC8-9FDB-9CEFD33F450D&lt;/uuid&gt;&lt;/publication&gt;&lt;/bundle&gt;&lt;authors&gt;&lt;author&gt;&lt;firstName&gt;Jim&lt;/firstName&gt;&lt;lastName&gt;Swoger&lt;/lastName&gt;&lt;/author&gt;&lt;author&gt;&lt;firstName&gt;Mariana&lt;/firstName&gt;&lt;lastName&gt;Muzzopappa&lt;/lastName&gt;&lt;/author&gt;&lt;author&gt;&lt;firstName&gt;Hernán&lt;/firstName&gt;&lt;lastName&gt;López-Schier&lt;/lastName&gt;&lt;/author&gt;&lt;author&gt;&lt;firstName&gt;James&lt;/firstName&gt;&lt;lastName&gt;Sharpe&lt;/lastName&gt;&lt;/author&gt;&lt;/authors&gt;&lt;/publication&gt;&lt;/publications&gt;&lt;cites&gt;&lt;/cites&gt;&lt;/citation&gt;</w:instrText>
      </w:r>
      <w:r w:rsidR="004B5E2B">
        <w:rPr>
          <w:rFonts w:asciiTheme="majorHAnsi" w:hAnsiTheme="majorHAnsi"/>
          <w:sz w:val="24"/>
          <w:szCs w:val="24"/>
        </w:rPr>
        <w:fldChar w:fldCharType="separate"/>
      </w:r>
      <w:r w:rsidR="00594377">
        <w:rPr>
          <w:rFonts w:ascii="Calibri" w:hAnsi="Calibri" w:cs="Calibri"/>
          <w:sz w:val="24"/>
          <w:szCs w:val="24"/>
          <w:vertAlign w:val="superscript"/>
        </w:rPr>
        <w:t>15</w:t>
      </w:r>
      <w:r w:rsidR="004B5E2B">
        <w:rPr>
          <w:rFonts w:asciiTheme="majorHAnsi" w:hAnsiTheme="majorHAnsi"/>
          <w:sz w:val="24"/>
          <w:szCs w:val="24"/>
        </w:rPr>
        <w:fldChar w:fldCharType="end"/>
      </w:r>
      <w:r w:rsidRPr="00CA5609">
        <w:rPr>
          <w:rFonts w:asciiTheme="majorHAnsi" w:hAnsiTheme="majorHAnsi"/>
          <w:sz w:val="24"/>
          <w:szCs w:val="24"/>
        </w:rPr>
        <w:t xml:space="preserve">. </w:t>
      </w:r>
      <w:r w:rsidR="00D05E9D">
        <w:rPr>
          <w:rFonts w:asciiTheme="majorHAnsi" w:hAnsiTheme="majorHAnsi"/>
          <w:sz w:val="24"/>
          <w:szCs w:val="24"/>
        </w:rPr>
        <w:t>Generally,</w:t>
      </w:r>
      <w:r w:rsidRPr="00CA5609">
        <w:rPr>
          <w:rFonts w:asciiTheme="majorHAnsi" w:hAnsiTheme="majorHAnsi"/>
          <w:sz w:val="24"/>
          <w:szCs w:val="24"/>
        </w:rPr>
        <w:t xml:space="preserve"> excitation and emission light should travel through as little tissue and mounting media as possible. The optimal solution is agarose-free mounting. </w:t>
      </w:r>
      <w:r w:rsidR="00D05E9D">
        <w:rPr>
          <w:rFonts w:asciiTheme="majorHAnsi" w:hAnsiTheme="majorHAnsi"/>
          <w:sz w:val="24"/>
          <w:szCs w:val="24"/>
        </w:rPr>
        <w:t>This</w:t>
      </w:r>
      <w:r w:rsidR="00D05E9D" w:rsidRPr="00CA5609">
        <w:rPr>
          <w:rFonts w:asciiTheme="majorHAnsi" w:hAnsiTheme="majorHAnsi"/>
          <w:sz w:val="24"/>
          <w:szCs w:val="24"/>
        </w:rPr>
        <w:t xml:space="preserve"> </w:t>
      </w:r>
      <w:r w:rsidRPr="00CA5609">
        <w:rPr>
          <w:rFonts w:asciiTheme="majorHAnsi" w:hAnsiTheme="majorHAnsi"/>
          <w:sz w:val="24"/>
          <w:szCs w:val="24"/>
        </w:rPr>
        <w:t>was achieved</w:t>
      </w:r>
      <w:r w:rsidR="00D05E9D">
        <w:rPr>
          <w:rFonts w:asciiTheme="majorHAnsi" w:hAnsiTheme="majorHAnsi"/>
          <w:sz w:val="24"/>
          <w:szCs w:val="24"/>
        </w:rPr>
        <w:t xml:space="preserve"> for example</w:t>
      </w:r>
      <w:r w:rsidRPr="00CA5609">
        <w:rPr>
          <w:rFonts w:asciiTheme="majorHAnsi" w:hAnsiTheme="majorHAnsi"/>
          <w:sz w:val="24"/>
          <w:szCs w:val="24"/>
        </w:rPr>
        <w:t xml:space="preserve"> in a </w:t>
      </w:r>
      <w:r w:rsidRPr="00CA5609">
        <w:rPr>
          <w:rFonts w:asciiTheme="majorHAnsi" w:hAnsiTheme="majorHAnsi"/>
          <w:sz w:val="24"/>
          <w:szCs w:val="24"/>
        </w:rPr>
        <w:lastRenderedPageBreak/>
        <w:t>setup for Arabidopsis lateral root imaging</w:t>
      </w:r>
      <w:r w:rsidR="00EC1913">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6E9C8FA2-AE31-459E-B0EF-0DBEE2D1CEFF&lt;/uuid&gt;&lt;priority&gt;0&lt;/priority&gt;&lt;publications&gt;&lt;publication&gt;&lt;uuid&gt;A7EEA14E-CBE0-41B1-A576-DE5CC017C605&lt;/uuid&gt;&lt;volume&gt;68&lt;/volume&gt;&lt;doi&gt;10.1111/j.1365-313X.2011.04692.x&lt;/doi&gt;&lt;subtitle&gt;Light sheet microscopy of plant growth&lt;/subtitle&gt;&lt;startpage&gt;377&lt;/startpage&gt;&lt;publication_date&gt;99201108041200000000222000&lt;/publication_date&gt;&lt;url&gt;http://doi.wiley.com/10.1111/j.1365-313X.2011.04692.x&lt;/url&gt;&lt;type&gt;400&lt;/type&gt;&lt;title&gt;High-resolution live imaging of plant growth in near physiological bright conditions using light sheet fluorescence microscopy&lt;/title&gt;&lt;number&gt;2&lt;/number&gt;&lt;subtype&gt;400&lt;/subtype&gt;&lt;endpage&gt;385&lt;/endpage&gt;&lt;bundle&gt;&lt;publication&gt;&lt;title&gt;The Plant Journal&lt;/title&gt;&lt;type&gt;-100&lt;/type&gt;&lt;subtype&gt;-100&lt;/subtype&gt;&lt;uuid&gt;376A1F9F-1B29-48F3-B9F0-C29E909753F4&lt;/uuid&gt;&lt;/publication&gt;&lt;/bundle&gt;&lt;authors&gt;&lt;author&gt;&lt;firstName&gt;Alexis&lt;/firstName&gt;&lt;lastName&gt;Maizel&lt;/lastName&gt;&lt;/author&gt;&lt;author&gt;&lt;firstName&gt;Daniel&lt;/firstName&gt;&lt;droppingParticle&gt;von&lt;/droppingParticle&gt;&lt;lastName&gt;Wangenheim&lt;/lastName&gt;&lt;/author&gt;&lt;author&gt;&lt;firstName&gt;Fernán&lt;/firstName&gt;&lt;lastName&gt;Federici&lt;/lastName&gt;&lt;/author&gt;&lt;author&gt;&lt;firstName&gt;Jim&lt;/firstName&gt;&lt;lastName&gt;Haseloff&lt;/lastName&gt;&lt;/author&gt;&lt;author&gt;&lt;firstName&gt;Ernst&lt;/firstName&gt;&lt;middleNames&gt;H K&lt;/middleNames&gt;&lt;lastName&gt;Stelzer&lt;/lastName&gt;&lt;/author&gt;&lt;/authors&gt;&lt;/publication&gt;&lt;/publications&gt;&lt;cites&gt;&lt;/cites&gt;&lt;/citation&gt;</w:instrText>
      </w:r>
      <w:r w:rsidR="00EC1913">
        <w:rPr>
          <w:rFonts w:asciiTheme="majorHAnsi" w:hAnsiTheme="majorHAnsi"/>
          <w:sz w:val="24"/>
          <w:szCs w:val="24"/>
        </w:rPr>
        <w:fldChar w:fldCharType="separate"/>
      </w:r>
      <w:r w:rsidR="00594377">
        <w:rPr>
          <w:rFonts w:ascii="Calibri" w:hAnsi="Calibri" w:cs="Calibri"/>
          <w:sz w:val="24"/>
          <w:szCs w:val="24"/>
          <w:vertAlign w:val="superscript"/>
        </w:rPr>
        <w:t>14</w:t>
      </w:r>
      <w:r w:rsidR="00EC1913">
        <w:rPr>
          <w:rFonts w:asciiTheme="majorHAnsi" w:hAnsiTheme="majorHAnsi"/>
          <w:sz w:val="24"/>
          <w:szCs w:val="24"/>
        </w:rPr>
        <w:fldChar w:fldCharType="end"/>
      </w:r>
      <w:r w:rsidRPr="00CA5609">
        <w:rPr>
          <w:rFonts w:asciiTheme="majorHAnsi" w:hAnsiTheme="majorHAnsi"/>
          <w:sz w:val="24"/>
          <w:szCs w:val="24"/>
        </w:rPr>
        <w:t xml:space="preserve">, in which the main root was mounted into </w:t>
      </w:r>
      <w:proofErr w:type="spellStart"/>
      <w:r w:rsidRPr="00CA5609">
        <w:rPr>
          <w:rFonts w:asciiTheme="majorHAnsi" w:hAnsiTheme="majorHAnsi"/>
          <w:sz w:val="24"/>
          <w:szCs w:val="24"/>
        </w:rPr>
        <w:t>phytagel</w:t>
      </w:r>
      <w:proofErr w:type="spellEnd"/>
      <w:r w:rsidRPr="00CA5609">
        <w:rPr>
          <w:rFonts w:asciiTheme="majorHAnsi" w:hAnsiTheme="majorHAnsi"/>
          <w:sz w:val="24"/>
          <w:szCs w:val="24"/>
        </w:rPr>
        <w:t xml:space="preserve"> and the lateral roots were subsequently let to grow out of the gel column completely. Agarose-free mounting was also developed for imaging of the complete embryogenesis of </w:t>
      </w:r>
      <w:proofErr w:type="spellStart"/>
      <w:r w:rsidRPr="00CA5609">
        <w:rPr>
          <w:rFonts w:asciiTheme="majorHAnsi" w:hAnsiTheme="majorHAnsi"/>
          <w:sz w:val="24"/>
          <w:szCs w:val="24"/>
        </w:rPr>
        <w:t>Tribolium</w:t>
      </w:r>
      <w:proofErr w:type="spellEnd"/>
      <w:r w:rsidRPr="00CA5609">
        <w:rPr>
          <w:rFonts w:asciiTheme="majorHAnsi" w:hAnsiTheme="majorHAnsi"/>
          <w:sz w:val="24"/>
          <w:szCs w:val="24"/>
        </w:rPr>
        <w:t xml:space="preserve"> beetle over two days</w:t>
      </w:r>
      <w:r w:rsidR="00EC1913">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1287751C-CA32-4394-B89A-F5BA485F9A03&lt;/uuid&gt;&lt;priority&gt;0&lt;/priority&gt;&lt;publications&gt;&lt;publication&gt;&lt;volume&gt;141&lt;/volume&gt;&lt;publication_date&gt;99201405271200000000222000&lt;/publication_date&gt;&lt;number&gt;11&lt;/number&gt;&lt;doi&gt;10.1242/dev.112706&lt;/doi&gt;&lt;startpage&gt;2361&lt;/startpage&gt;&lt;title&gt;Non-invasive long-term fluorescence live imaging of Tribolium castaneum embryos&lt;/title&gt;&lt;uuid&gt;36BF25EA-0475-403C-A76D-F5A7D14E8BAA&lt;/uuid&gt;&lt;subtype&gt;400&lt;/subtype&gt;&lt;endpage&gt;2361&lt;/endpage&gt;&lt;type&gt;400&lt;/type&gt;&lt;url&gt;http://dev.biologists.org/cgi/doi/10.1242/dev.112706&lt;/url&gt;&lt;bundle&gt;&lt;publication&gt;&lt;title&gt;Development&lt;/title&gt;&lt;type&gt;-100&lt;/type&gt;&lt;subtype&gt;-100&lt;/subtype&gt;&lt;uuid&gt;A7E199AF-2A48-4C92-87C8-F2C4BC7632F0&lt;/uuid&gt;&lt;/publication&gt;&lt;/bundle&gt;&lt;authors&gt;&lt;author&gt;&lt;firstName&gt;F&lt;/firstName&gt;&lt;lastName&gt;Strobl&lt;/lastName&gt;&lt;/author&gt;&lt;author&gt;&lt;firstName&gt;E&lt;/firstName&gt;&lt;middleNames&gt;H K&lt;/middleNames&gt;&lt;lastName&gt;Stelzer&lt;/lastName&gt;&lt;/author&gt;&lt;/authors&gt;&lt;/publication&gt;&lt;/publications&gt;&lt;cites&gt;&lt;/cites&gt;&lt;/citation&gt;</w:instrText>
      </w:r>
      <w:r w:rsidR="00EC1913">
        <w:rPr>
          <w:rFonts w:asciiTheme="majorHAnsi" w:hAnsiTheme="majorHAnsi"/>
          <w:sz w:val="24"/>
          <w:szCs w:val="24"/>
        </w:rPr>
        <w:fldChar w:fldCharType="separate"/>
      </w:r>
      <w:r w:rsidR="00594377">
        <w:rPr>
          <w:rFonts w:ascii="Calibri" w:hAnsi="Calibri" w:cs="Calibri"/>
          <w:sz w:val="24"/>
          <w:szCs w:val="24"/>
          <w:vertAlign w:val="superscript"/>
        </w:rPr>
        <w:t>12</w:t>
      </w:r>
      <w:r w:rsidR="00EC1913">
        <w:rPr>
          <w:rFonts w:asciiTheme="majorHAnsi" w:hAnsiTheme="majorHAnsi"/>
          <w:sz w:val="24"/>
          <w:szCs w:val="24"/>
        </w:rPr>
        <w:fldChar w:fldCharType="end"/>
      </w:r>
      <w:r w:rsidRPr="00CA5609">
        <w:rPr>
          <w:rFonts w:asciiTheme="majorHAnsi" w:hAnsiTheme="majorHAnsi"/>
          <w:sz w:val="24"/>
          <w:szCs w:val="24"/>
        </w:rPr>
        <w:t xml:space="preserve">. Image quality improvement was not a primary motivation in that case. </w:t>
      </w:r>
      <w:proofErr w:type="spellStart"/>
      <w:r w:rsidRPr="00CA5609">
        <w:rPr>
          <w:rFonts w:asciiTheme="majorHAnsi" w:hAnsiTheme="majorHAnsi"/>
          <w:sz w:val="24"/>
          <w:szCs w:val="24"/>
        </w:rPr>
        <w:t>Tribolium</w:t>
      </w:r>
      <w:proofErr w:type="spellEnd"/>
      <w:r w:rsidRPr="00CA5609">
        <w:rPr>
          <w:rFonts w:asciiTheme="majorHAnsi" w:hAnsiTheme="majorHAnsi"/>
          <w:sz w:val="24"/>
          <w:szCs w:val="24"/>
        </w:rPr>
        <w:t xml:space="preserve"> embryos simply do not survive inside the agarose long enough. An absolutely embedding media-free mounting has not been achieved for long term imaging in zebrafish. Still, we can take advantage of the fact that when the agarose </w:t>
      </w:r>
      <w:r w:rsidR="00FE295C" w:rsidRPr="00CA5609">
        <w:rPr>
          <w:rFonts w:asciiTheme="majorHAnsi" w:hAnsiTheme="majorHAnsi"/>
          <w:sz w:val="24"/>
          <w:szCs w:val="24"/>
        </w:rPr>
        <w:t>solidifies</w:t>
      </w:r>
      <w:r w:rsidR="009F2AEC">
        <w:rPr>
          <w:rFonts w:asciiTheme="majorHAnsi" w:hAnsiTheme="majorHAnsi"/>
          <w:sz w:val="24"/>
          <w:szCs w:val="24"/>
        </w:rPr>
        <w:t>,</w:t>
      </w:r>
      <w:r w:rsidRPr="00CA5609">
        <w:rPr>
          <w:rFonts w:asciiTheme="majorHAnsi" w:hAnsiTheme="majorHAnsi"/>
          <w:sz w:val="24"/>
          <w:szCs w:val="24"/>
        </w:rPr>
        <w:t xml:space="preserve"> most embryos are positioned diagonally in the capillary with one eye located deep in the agarose and the second eye being close to the surface of the embedding column. The eye closer to the surface provide</w:t>
      </w:r>
      <w:r w:rsidR="00FE295C">
        <w:rPr>
          <w:rFonts w:asciiTheme="majorHAnsi" w:hAnsiTheme="majorHAnsi"/>
          <w:sz w:val="24"/>
          <w:szCs w:val="24"/>
        </w:rPr>
        <w:t>s</w:t>
      </w:r>
      <w:r w:rsidRPr="00CA5609">
        <w:rPr>
          <w:rFonts w:asciiTheme="majorHAnsi" w:hAnsiTheme="majorHAnsi"/>
          <w:sz w:val="24"/>
          <w:szCs w:val="24"/>
        </w:rPr>
        <w:t xml:space="preserve"> superior image quality and </w:t>
      </w:r>
      <w:r w:rsidR="00FE295C">
        <w:rPr>
          <w:rFonts w:asciiTheme="majorHAnsi" w:hAnsiTheme="majorHAnsi"/>
          <w:sz w:val="24"/>
          <w:szCs w:val="24"/>
        </w:rPr>
        <w:t xml:space="preserve">therefore </w:t>
      </w:r>
      <w:r w:rsidRPr="00CA5609">
        <w:rPr>
          <w:rFonts w:asciiTheme="majorHAnsi" w:hAnsiTheme="majorHAnsi"/>
          <w:sz w:val="24"/>
          <w:szCs w:val="24"/>
        </w:rPr>
        <w:t>should be imaged preferentially.</w:t>
      </w:r>
    </w:p>
    <w:p w14:paraId="451A5F59" w14:textId="77777777" w:rsidR="003F5908" w:rsidRPr="00CA5609" w:rsidRDefault="003F5908" w:rsidP="00237A0C">
      <w:pPr>
        <w:pStyle w:val="Normal1"/>
        <w:spacing w:line="240" w:lineRule="auto"/>
        <w:jc w:val="both"/>
        <w:rPr>
          <w:rFonts w:asciiTheme="majorHAnsi" w:hAnsiTheme="majorHAnsi"/>
          <w:sz w:val="24"/>
          <w:szCs w:val="24"/>
        </w:rPr>
      </w:pPr>
    </w:p>
    <w:p w14:paraId="42BFC449" w14:textId="3D653C34" w:rsidR="003F5908" w:rsidRPr="00CA5609" w:rsidRDefault="003F5908" w:rsidP="003F5908">
      <w:pPr>
        <w:pStyle w:val="Normal1"/>
        <w:spacing w:line="240" w:lineRule="auto"/>
        <w:jc w:val="both"/>
        <w:rPr>
          <w:rFonts w:asciiTheme="majorHAnsi" w:hAnsiTheme="majorHAnsi"/>
          <w:sz w:val="24"/>
          <w:szCs w:val="24"/>
        </w:rPr>
      </w:pPr>
      <w:r w:rsidRPr="00CA5609">
        <w:rPr>
          <w:rFonts w:asciiTheme="majorHAnsi" w:hAnsiTheme="majorHAnsi"/>
          <w:b/>
          <w:sz w:val="24"/>
          <w:szCs w:val="24"/>
        </w:rPr>
        <w:t>Agarose concentration and long-term imaging</w:t>
      </w:r>
    </w:p>
    <w:p w14:paraId="51DA0AF3" w14:textId="228F15DD" w:rsidR="003F5908" w:rsidRPr="00CA5609" w:rsidRDefault="003F5908" w:rsidP="003F5908">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The concentration of agarose for mounting is a compromise between stability of the sample and </w:t>
      </w:r>
      <w:r w:rsidR="00FE295C">
        <w:rPr>
          <w:rFonts w:asciiTheme="majorHAnsi" w:hAnsiTheme="majorHAnsi"/>
          <w:sz w:val="24"/>
          <w:szCs w:val="24"/>
        </w:rPr>
        <w:t>the</w:t>
      </w:r>
      <w:r w:rsidR="00FE295C" w:rsidRPr="00CA5609">
        <w:rPr>
          <w:rFonts w:asciiTheme="majorHAnsi" w:hAnsiTheme="majorHAnsi"/>
          <w:sz w:val="24"/>
          <w:szCs w:val="24"/>
        </w:rPr>
        <w:t xml:space="preserve"> </w:t>
      </w:r>
      <w:r w:rsidRPr="00CA5609">
        <w:rPr>
          <w:rFonts w:asciiTheme="majorHAnsi" w:hAnsiTheme="majorHAnsi"/>
          <w:sz w:val="24"/>
          <w:szCs w:val="24"/>
        </w:rPr>
        <w:t xml:space="preserve">possibility to accommodate growth of the embryo and diffusion of oxygen to it. There is no additional gain in the stability of the sample when using agarose concentrations higher than 1%. As a starting point for optimizing the experiments we recommend 0.6% agarose, which is also suitable for embryos younger than 24 </w:t>
      </w:r>
      <w:proofErr w:type="spellStart"/>
      <w:r w:rsidRPr="00CA5609">
        <w:rPr>
          <w:rFonts w:asciiTheme="majorHAnsi" w:hAnsiTheme="majorHAnsi"/>
          <w:sz w:val="24"/>
          <w:szCs w:val="24"/>
        </w:rPr>
        <w:t>hpf</w:t>
      </w:r>
      <w:proofErr w:type="spellEnd"/>
      <w:r w:rsidRPr="00CA5609">
        <w:rPr>
          <w:rFonts w:asciiTheme="majorHAnsi" w:hAnsiTheme="majorHAnsi"/>
          <w:sz w:val="24"/>
          <w:szCs w:val="24"/>
        </w:rPr>
        <w:t xml:space="preserve"> that are too delicate to be mounted into 1% agarose. To anaesthetize older embryos and larvae, the MS-222 concentration can be raised to 200 μg/ml without side effects</w:t>
      </w:r>
      <w:r>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E28AF622-64C9-4FC4-AFAA-75E0D53F581C&lt;/uuid&gt;&lt;priority&gt;0&lt;/priority&gt;&lt;publications&gt;&lt;publication&gt;&lt;volume&gt;139&lt;/volume&gt;&lt;publication_date&gt;99201208071200000000222000&lt;/publication_date&gt;&lt;number&gt;17&lt;/number&gt;&lt;doi&gt;10.1242/dev.082586&lt;/doi&gt;&lt;startpage&gt;3242&lt;/startpage&gt;&lt;title&gt;Multilayer mounting enables long-term imaging of zebrafish development in a light sheet microscope&lt;/title&gt;&lt;uuid&gt;651281AE-9A8A-4CED-AF8C-369751D4F8B8&lt;/uuid&gt;&lt;subtype&gt;400&lt;/subtype&gt;&lt;endpage&gt;3247&lt;/endpage&gt;&lt;type&gt;400&lt;/type&gt;&lt;url&gt;http://dev.biologists.org/cgi/doi/10.1242/dev.082586&lt;/url&gt;&lt;bundle&gt;&lt;publication&gt;&lt;title&gt;Development&lt;/title&gt;&lt;type&gt;-100&lt;/type&gt;&lt;subtype&gt;-100&lt;/subtype&gt;&lt;uuid&gt;A7E199AF-2A48-4C92-87C8-F2C4BC7632F0&lt;/uuid&gt;&lt;/publication&gt;&lt;/bundle&gt;&lt;authors&gt;&lt;author&gt;&lt;firstName&gt;A&lt;/firstName&gt;&lt;lastName&gt;Kaufmann&lt;/lastName&gt;&lt;/author&gt;&lt;author&gt;&lt;firstName&gt;M&lt;/firstName&gt;&lt;lastName&gt;Mickoleit&lt;/lastName&gt;&lt;/author&gt;&lt;author&gt;&lt;firstName&gt;M&lt;/firstName&gt;&lt;lastName&gt;Weber&lt;/lastName&gt;&lt;/author&gt;&lt;author&gt;&lt;firstName&gt;J&lt;/firstName&gt;&lt;lastName&gt;Huisken&lt;/lastName&gt;&lt;/author&gt;&lt;/authors&gt;&lt;/publication&gt;&lt;/publications&gt;&lt;cites&gt;&lt;/cites&gt;&lt;/citation&gt;</w:instrText>
      </w:r>
      <w:r>
        <w:rPr>
          <w:rFonts w:asciiTheme="majorHAnsi" w:hAnsiTheme="majorHAnsi"/>
          <w:sz w:val="24"/>
          <w:szCs w:val="24"/>
        </w:rPr>
        <w:fldChar w:fldCharType="separate"/>
      </w:r>
      <w:r w:rsidR="00594377">
        <w:rPr>
          <w:rFonts w:ascii="Calibri" w:hAnsi="Calibri" w:cs="Calibri"/>
          <w:sz w:val="24"/>
          <w:szCs w:val="24"/>
          <w:vertAlign w:val="superscript"/>
        </w:rPr>
        <w:t>13</w:t>
      </w:r>
      <w:r>
        <w:rPr>
          <w:rFonts w:asciiTheme="majorHAnsi" w:hAnsiTheme="majorHAnsi"/>
          <w:sz w:val="24"/>
          <w:szCs w:val="24"/>
        </w:rPr>
        <w:fldChar w:fldCharType="end"/>
      </w:r>
      <w:r w:rsidRPr="00CA5609">
        <w:rPr>
          <w:rFonts w:asciiTheme="majorHAnsi" w:hAnsiTheme="majorHAnsi"/>
          <w:sz w:val="24"/>
          <w:szCs w:val="24"/>
        </w:rPr>
        <w:t>.</w:t>
      </w:r>
    </w:p>
    <w:p w14:paraId="34E2E25F" w14:textId="77777777" w:rsidR="003F5908" w:rsidRPr="00CA5609" w:rsidRDefault="003F5908" w:rsidP="003F5908">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7F132508" w14:textId="088F64AC" w:rsidR="003F5908" w:rsidRPr="00CA5609" w:rsidRDefault="003F5908" w:rsidP="003F5908">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In case developing embryos </w:t>
      </w:r>
      <w:r w:rsidR="00FE295C">
        <w:rPr>
          <w:rFonts w:asciiTheme="majorHAnsi" w:hAnsiTheme="majorHAnsi"/>
          <w:sz w:val="24"/>
          <w:szCs w:val="24"/>
        </w:rPr>
        <w:t xml:space="preserve">are imaged </w:t>
      </w:r>
      <w:r w:rsidRPr="00CA5609">
        <w:rPr>
          <w:rFonts w:asciiTheme="majorHAnsi" w:hAnsiTheme="majorHAnsi"/>
          <w:sz w:val="24"/>
          <w:szCs w:val="24"/>
        </w:rPr>
        <w:t>for longer than ±12 hours, agarose mounting is not recommended, because it restricts the growth of the embryo and causes tail deformation. This issue was solved for zebrafish by mounting embryos into FEP polymer tubes with refractive index similar to water</w:t>
      </w:r>
      <w:r>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09CA8A6F-F315-45B1-9D23-567619C39A63&lt;/uuid&gt;&lt;priority&gt;0&lt;/priority&gt;&lt;publications&gt;&lt;publication&gt;&lt;volume&gt;139&lt;/volume&gt;&lt;publication_date&gt;99201208071200000000222000&lt;/publication_date&gt;&lt;number&gt;17&lt;/number&gt;&lt;doi&gt;10.1242/dev.082586&lt;/doi&gt;&lt;startpage&gt;3242&lt;/startpage&gt;&lt;title&gt;Multilayer mounting enables long-term imaging of zebrafish development in a light sheet microscope&lt;/title&gt;&lt;uuid&gt;651281AE-9A8A-4CED-AF8C-369751D4F8B8&lt;/uuid&gt;&lt;subtype&gt;400&lt;/subtype&gt;&lt;endpage&gt;3247&lt;/endpage&gt;&lt;type&gt;400&lt;/type&gt;&lt;url&gt;http://dev.biologists.org/cgi/doi/10.1242/dev.082586&lt;/url&gt;&lt;bundle&gt;&lt;publication&gt;&lt;title&gt;Development&lt;/title&gt;&lt;type&gt;-100&lt;/type&gt;&lt;subtype&gt;-100&lt;/subtype&gt;&lt;uuid&gt;A7E199AF-2A48-4C92-87C8-F2C4BC7632F0&lt;/uuid&gt;&lt;/publication&gt;&lt;/bundle&gt;&lt;authors&gt;&lt;author&gt;&lt;firstName&gt;A&lt;/firstName&gt;&lt;lastName&gt;Kaufmann&lt;/lastName&gt;&lt;/author&gt;&lt;author&gt;&lt;firstName&gt;M&lt;/firstName&gt;&lt;lastName&gt;Mickoleit&lt;/lastName&gt;&lt;/author&gt;&lt;author&gt;&lt;firstName&gt;M&lt;/firstName&gt;&lt;lastName&gt;Weber&lt;/lastName&gt;&lt;/author&gt;&lt;author&gt;&lt;firstName&gt;J&lt;/firstName&gt;&lt;lastName&gt;Huisken&lt;/lastName&gt;&lt;/author&gt;&lt;/authors&gt;&lt;/publication&gt;&lt;publication&gt;&lt;publication_date&gt;99201400001200000000200000&lt;/publication_date&gt;&lt;number&gt;84&lt;/number&gt;&lt;doi&gt;10.3791/51119&lt;/doi&gt;&lt;startpage&gt;1&lt;/startpage&gt;&lt;title&gt;Multilayer Mounting for Long-term Light Sheet Microscopy of Zebrafish&lt;/title&gt;&lt;uuid&gt;76798F64-B37D-44ED-BEE6-E12C30688240&lt;/uuid&gt;&lt;subtype&gt;400&lt;/subtype&gt;&lt;endpage&gt;8&lt;/endpage&gt;&lt;type&gt;400&lt;/type&gt;&lt;url&gt;http://www.jove.com/video/51119/multilayer-mounting-for-long-term-light-sheet-microscopy-of-zebrafish&lt;/url&gt;&lt;bundle&gt;&lt;publication&gt;&lt;title&gt;Journal of Visualized Experiments&lt;/title&gt;&lt;type&gt;-100&lt;/type&gt;&lt;subtype&gt;-100&lt;/subtype&gt;&lt;uuid&gt;6A876753-CE90-4760-B409-81A792B8B530&lt;/uuid&gt;&lt;/publication&gt;&lt;/bundle&gt;&lt;authors&gt;&lt;author&gt;&lt;firstName&gt;Michael&lt;/firstName&gt;&lt;lastName&gt;Weber&lt;/lastName&gt;&lt;/author&gt;&lt;author&gt;&lt;firstName&gt;Michaela&lt;/firstName&gt;&lt;lastName&gt;Mickoleit&lt;/lastName&gt;&lt;/author&gt;&lt;author&gt;&lt;firstName&gt;Jan&lt;/firstName&gt;&lt;lastName&gt;Huisken&lt;/lastName&gt;&lt;/author&gt;&lt;/authors&gt;&lt;/publication&gt;&lt;/publications&gt;&lt;cites&gt;&lt;/cites&gt;&lt;/citation&gt;</w:instrText>
      </w:r>
      <w:r>
        <w:rPr>
          <w:rFonts w:asciiTheme="majorHAnsi" w:hAnsiTheme="majorHAnsi"/>
          <w:sz w:val="24"/>
          <w:szCs w:val="24"/>
        </w:rPr>
        <w:fldChar w:fldCharType="separate"/>
      </w:r>
      <w:r w:rsidR="00FA4397">
        <w:rPr>
          <w:rFonts w:ascii="Calibri" w:hAnsi="Calibri" w:cs="Calibri"/>
          <w:sz w:val="24"/>
          <w:szCs w:val="24"/>
          <w:vertAlign w:val="superscript"/>
        </w:rPr>
        <w:t>13,39</w:t>
      </w:r>
      <w:r>
        <w:rPr>
          <w:rFonts w:asciiTheme="majorHAnsi" w:hAnsiTheme="majorHAnsi"/>
          <w:sz w:val="24"/>
          <w:szCs w:val="24"/>
        </w:rPr>
        <w:fldChar w:fldCharType="end"/>
      </w:r>
      <w:r w:rsidRPr="00CA5609">
        <w:rPr>
          <w:rFonts w:asciiTheme="majorHAnsi" w:hAnsiTheme="majorHAnsi"/>
          <w:sz w:val="24"/>
          <w:szCs w:val="24"/>
        </w:rPr>
        <w:t>. Mouse embryos, on the other hand, can be immobilized in hollow agarose cylinders</w:t>
      </w:r>
      <w:r>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88F80FF9-08B5-41E2-859B-5A46A33733D0&lt;/uuid&gt;&lt;priority&gt;0&lt;/priority&gt;&lt;publications&gt;&lt;publication&gt;&lt;volume&gt;141&lt;/volume&gt;&lt;publication_date&gt;99201411041200000000222000&lt;/publication_date&gt;&lt;number&gt;22&lt;/number&gt;&lt;doi&gt;10.1242/dev.111021&lt;/doi&gt;&lt;startpage&gt;4406&lt;/startpage&gt;&lt;title&gt;Quantitative imaging of cell dynamics in mouse embryos using light-sheet microscopy&lt;/title&gt;&lt;uuid&gt;37BBE0F5-45A5-4825-9130-551923D1358E&lt;/uuid&gt;&lt;subtype&gt;400&lt;/subtype&gt;&lt;endpage&gt;4414&lt;/endpage&gt;&lt;type&gt;400&lt;/type&gt;&lt;url&gt;http://dev.biologists.org/cgi/doi/10.1242/dev.111021&lt;/url&gt;&lt;bundle&gt;&lt;publication&gt;&lt;title&gt;Development&lt;/title&gt;&lt;type&gt;-100&lt;/type&gt;&lt;subtype&gt;-100&lt;/subtype&gt;&lt;uuid&gt;A7E199AF-2A48-4C92-87C8-F2C4BC7632F0&lt;/uuid&gt;&lt;/publication&gt;&lt;/bundle&gt;&lt;authors&gt;&lt;author&gt;&lt;firstName&gt;R&lt;/firstName&gt;&lt;middleNames&gt;S&lt;/middleNames&gt;&lt;lastName&gt;Udan&lt;/lastName&gt;&lt;/author&gt;&lt;author&gt;&lt;firstName&gt;V&lt;/firstName&gt;&lt;middleNames&gt;G&lt;/middleNames&gt;&lt;lastName&gt;Piazza&lt;/lastName&gt;&lt;/author&gt;&lt;author&gt;&lt;firstName&gt;C&lt;/firstName&gt;&lt;middleNames&gt;w&lt;/middleNames&gt;&lt;lastName&gt;Hsu&lt;/lastName&gt;&lt;/author&gt;&lt;author&gt;&lt;firstName&gt;A&lt;/firstName&gt;&lt;middleNames&gt;K&lt;/middleNames&gt;&lt;lastName&gt;Hadjantonakis&lt;/lastName&gt;&lt;/author&gt;&lt;author&gt;&lt;firstName&gt;M&lt;/firstName&gt;&lt;middleNames&gt;E&lt;/middleNames&gt;&lt;lastName&gt;Dickinson&lt;/lastName&gt;&lt;/author&gt;&lt;/authors&gt;&lt;/publication&gt;&lt;/publications&gt;&lt;cites&gt;&lt;/cites&gt;&lt;/citation&gt;</w:instrText>
      </w:r>
      <w:r>
        <w:rPr>
          <w:rFonts w:asciiTheme="majorHAnsi" w:hAnsiTheme="majorHAnsi"/>
          <w:sz w:val="24"/>
          <w:szCs w:val="24"/>
        </w:rPr>
        <w:fldChar w:fldCharType="separate"/>
      </w:r>
      <w:r w:rsidR="00FA4397">
        <w:rPr>
          <w:rFonts w:ascii="Calibri" w:hAnsi="Calibri" w:cs="Calibri"/>
          <w:sz w:val="24"/>
          <w:szCs w:val="24"/>
          <w:vertAlign w:val="superscript"/>
        </w:rPr>
        <w:t>40</w:t>
      </w:r>
      <w:r>
        <w:rPr>
          <w:rFonts w:asciiTheme="majorHAnsi" w:hAnsiTheme="majorHAnsi"/>
          <w:sz w:val="24"/>
          <w:szCs w:val="24"/>
        </w:rPr>
        <w:fldChar w:fldCharType="end"/>
      </w:r>
      <w:r w:rsidRPr="00CA5609">
        <w:rPr>
          <w:rFonts w:asciiTheme="majorHAnsi" w:hAnsiTheme="majorHAnsi"/>
          <w:sz w:val="24"/>
          <w:szCs w:val="24"/>
        </w:rPr>
        <w:t xml:space="preserve"> or in holes of an acrylic rod attached to a syringe</w:t>
      </w:r>
      <w:r>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0294B728-117B-46F0-901D-29B9B3F9B37E&lt;/uuid&gt;&lt;priority&gt;0&lt;/priority&gt;&lt;publications&gt;&lt;publication&gt;&lt;volume&gt;9&lt;/volume&gt;&lt;publication_date&gt;99201402131200000000222000&lt;/publication_date&gt;&lt;number&gt;3&lt;/number&gt;&lt;doi&gt;10.1038/nprot.2014.035&lt;/doi&gt;&lt;startpage&gt;575&lt;/startpage&gt;&lt;title&gt;Live imaging and quantitative analysis of gastrulation in mouse embryos using light-sheet microscopy and 3D tracking tools&lt;/title&gt;&lt;uuid&gt;54FA11E0-C54E-4316-8648-66CB136E78B1&lt;/uuid&gt;&lt;subtype&gt;400&lt;/subtype&gt;&lt;endpage&gt;585&lt;/endpage&gt;&lt;type&gt;400&lt;/type&gt;&lt;url&gt;http://www.nature.com/doifinder/10.1038/nprot.2014.035&lt;/url&gt;&lt;bundle&gt;&lt;publication&gt;&lt;publisher&gt;Nature Publishing Group&lt;/publisher&gt;&lt;title&gt;Nature Protocols&lt;/title&gt;&lt;type&gt;-100&lt;/type&gt;&lt;subtype&gt;-100&lt;/subtype&gt;&lt;uuid&gt;F69A8E34-52A4-474F-BCCD-17DF2E76E1D2&lt;/uuid&gt;&lt;/publication&gt;&lt;/bundle&gt;&lt;authors&gt;&lt;author&gt;&lt;firstName&gt;Takehiko&lt;/firstName&gt;&lt;lastName&gt;Ichikawa&lt;/lastName&gt;&lt;/author&gt;&lt;author&gt;&lt;firstName&gt;Kenichi&lt;/firstName&gt;&lt;lastName&gt;Nakazato&lt;/lastName&gt;&lt;/author&gt;&lt;author&gt;&lt;firstName&gt;Philipp&lt;/firstName&gt;&lt;middleNames&gt;J&lt;/middleNames&gt;&lt;lastName&gt;Keller&lt;/lastName&gt;&lt;/author&gt;&lt;author&gt;&lt;firstName&gt;Hiroko&lt;/firstName&gt;&lt;lastName&gt;Kajiura-Kobayashi&lt;/lastName&gt;&lt;/author&gt;&lt;author&gt;&lt;firstName&gt;Ernst&lt;/firstName&gt;&lt;middleNames&gt;H K&lt;/middleNames&gt;&lt;lastName&gt;Stelzer&lt;/lastName&gt;&lt;/author&gt;&lt;author&gt;&lt;firstName&gt;Atsushi&lt;/firstName&gt;&lt;lastName&gt;Mochizuki&lt;/lastName&gt;&lt;/author&gt;&lt;author&gt;&lt;firstName&gt;Shigenori&lt;/firstName&gt;&lt;lastName&gt;Nonaka&lt;/lastName&gt;&lt;/author&gt;&lt;/authors&gt;&lt;/publication&gt;&lt;/publications&gt;&lt;cites&gt;&lt;/cites&gt;&lt;/citation&gt;</w:instrText>
      </w:r>
      <w:r>
        <w:rPr>
          <w:rFonts w:asciiTheme="majorHAnsi" w:hAnsiTheme="majorHAnsi"/>
          <w:sz w:val="24"/>
          <w:szCs w:val="24"/>
        </w:rPr>
        <w:fldChar w:fldCharType="separate"/>
      </w:r>
      <w:r w:rsidR="00FA4397">
        <w:rPr>
          <w:rFonts w:ascii="Calibri" w:hAnsi="Calibri" w:cs="Calibri"/>
          <w:sz w:val="24"/>
          <w:szCs w:val="24"/>
          <w:vertAlign w:val="superscript"/>
        </w:rPr>
        <w:t>41</w:t>
      </w:r>
      <w:r>
        <w:rPr>
          <w:rFonts w:asciiTheme="majorHAnsi" w:hAnsiTheme="majorHAnsi"/>
          <w:sz w:val="24"/>
          <w:szCs w:val="24"/>
        </w:rPr>
        <w:fldChar w:fldCharType="end"/>
      </w:r>
      <w:r w:rsidRPr="00CA5609">
        <w:rPr>
          <w:rFonts w:asciiTheme="majorHAnsi" w:hAnsiTheme="majorHAnsi"/>
          <w:sz w:val="24"/>
          <w:szCs w:val="24"/>
        </w:rPr>
        <w:t>. FEP tube mounting is not recommended as default method though, because the wall of the tube refracts the light slightly more than agarose.</w:t>
      </w:r>
    </w:p>
    <w:p w14:paraId="13EAC5FA" w14:textId="2B9E2900" w:rsidR="00E434D3" w:rsidRPr="00CA5609" w:rsidRDefault="003F5908"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30B9C8A2"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Light sheet alignment</w:t>
      </w:r>
    </w:p>
    <w:p w14:paraId="6252CD42"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For good image quality it is critical to perform the automatic light sheet alignment before every experiment. Especially if the zoom settings were changed, the objectives were taken out, or a different liquid was used in the chamber.</w:t>
      </w:r>
    </w:p>
    <w:p w14:paraId="1D995816"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1ED5082E" w14:textId="32B8EA7F"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Illumination</w:t>
      </w:r>
    </w:p>
    <w:p w14:paraId="6DA78B6C" w14:textId="0D631222" w:rsidR="00E434D3"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The pivot scanning of the light sheet should always </w:t>
      </w:r>
      <w:r w:rsidR="00D26FF6">
        <w:rPr>
          <w:rFonts w:asciiTheme="majorHAnsi" w:hAnsiTheme="majorHAnsi"/>
          <w:sz w:val="24"/>
          <w:szCs w:val="24"/>
        </w:rPr>
        <w:t xml:space="preserve">be </w:t>
      </w:r>
      <w:r w:rsidR="00DE6547">
        <w:rPr>
          <w:rFonts w:asciiTheme="majorHAnsi" w:hAnsiTheme="majorHAnsi"/>
          <w:sz w:val="24"/>
          <w:szCs w:val="24"/>
        </w:rPr>
        <w:t>activated. For large</w:t>
      </w:r>
      <w:r w:rsidRPr="00CA5609">
        <w:rPr>
          <w:rFonts w:asciiTheme="majorHAnsi" w:hAnsiTheme="majorHAnsi"/>
          <w:sz w:val="24"/>
          <w:szCs w:val="24"/>
        </w:rPr>
        <w:t xml:space="preserve"> </w:t>
      </w:r>
      <w:r w:rsidR="00DE6547">
        <w:rPr>
          <w:rFonts w:asciiTheme="majorHAnsi" w:hAnsiTheme="majorHAnsi"/>
          <w:sz w:val="24"/>
          <w:szCs w:val="24"/>
        </w:rPr>
        <w:t xml:space="preserve">scattering </w:t>
      </w:r>
      <w:r w:rsidRPr="00CA5609">
        <w:rPr>
          <w:rFonts w:asciiTheme="majorHAnsi" w:hAnsiTheme="majorHAnsi"/>
          <w:sz w:val="24"/>
          <w:szCs w:val="24"/>
        </w:rPr>
        <w:t xml:space="preserve">specimens, </w:t>
      </w:r>
      <w:r w:rsidR="00321D76">
        <w:rPr>
          <w:rFonts w:asciiTheme="majorHAnsi" w:hAnsiTheme="majorHAnsi"/>
          <w:sz w:val="24"/>
          <w:szCs w:val="24"/>
        </w:rPr>
        <w:t xml:space="preserve">it is necessary to apply </w:t>
      </w:r>
      <w:r w:rsidRPr="00CA5609">
        <w:rPr>
          <w:rFonts w:asciiTheme="majorHAnsi" w:hAnsiTheme="majorHAnsi"/>
          <w:sz w:val="24"/>
          <w:szCs w:val="24"/>
        </w:rPr>
        <w:t xml:space="preserve">the dual sided </w:t>
      </w:r>
      <w:r w:rsidR="00DE6547">
        <w:rPr>
          <w:rFonts w:asciiTheme="majorHAnsi" w:hAnsiTheme="majorHAnsi"/>
          <w:sz w:val="24"/>
          <w:szCs w:val="24"/>
        </w:rPr>
        <w:t>illumination</w:t>
      </w:r>
      <w:r w:rsidR="00DE6547" w:rsidRPr="00CA5609">
        <w:rPr>
          <w:rFonts w:asciiTheme="majorHAnsi" w:hAnsiTheme="majorHAnsi"/>
          <w:sz w:val="24"/>
          <w:szCs w:val="24"/>
        </w:rPr>
        <w:t xml:space="preserve"> </w:t>
      </w:r>
      <w:r w:rsidRPr="00CA5609">
        <w:rPr>
          <w:rFonts w:asciiTheme="majorHAnsi" w:hAnsiTheme="majorHAnsi"/>
          <w:sz w:val="24"/>
          <w:szCs w:val="24"/>
        </w:rPr>
        <w:t xml:space="preserve">with online fusion </w:t>
      </w:r>
      <w:r w:rsidR="00321D76">
        <w:rPr>
          <w:rFonts w:asciiTheme="majorHAnsi" w:hAnsiTheme="majorHAnsi"/>
          <w:sz w:val="24"/>
          <w:szCs w:val="24"/>
        </w:rPr>
        <w:t>to achieve even illumination across the field of view</w:t>
      </w:r>
      <w:r w:rsidRPr="00CA5609">
        <w:rPr>
          <w:rFonts w:asciiTheme="majorHAnsi" w:hAnsiTheme="majorHAnsi"/>
          <w:sz w:val="24"/>
          <w:szCs w:val="24"/>
        </w:rPr>
        <w:t xml:space="preserve">. </w:t>
      </w:r>
      <w:r w:rsidR="00112462">
        <w:rPr>
          <w:rFonts w:asciiTheme="majorHAnsi" w:hAnsiTheme="majorHAnsi"/>
          <w:sz w:val="24"/>
          <w:szCs w:val="24"/>
        </w:rPr>
        <w:t>D</w:t>
      </w:r>
      <w:r w:rsidR="00112462" w:rsidRPr="00CA5609">
        <w:rPr>
          <w:rFonts w:asciiTheme="majorHAnsi" w:hAnsiTheme="majorHAnsi"/>
          <w:sz w:val="24"/>
          <w:szCs w:val="24"/>
        </w:rPr>
        <w:t xml:space="preserve">ual sided </w:t>
      </w:r>
      <w:r w:rsidR="00112462">
        <w:rPr>
          <w:rFonts w:asciiTheme="majorHAnsi" w:hAnsiTheme="majorHAnsi"/>
          <w:sz w:val="24"/>
          <w:szCs w:val="24"/>
        </w:rPr>
        <w:t>illumination also</w:t>
      </w:r>
      <w:r w:rsidRPr="00CA5609">
        <w:rPr>
          <w:rFonts w:asciiTheme="majorHAnsi" w:hAnsiTheme="majorHAnsi"/>
          <w:sz w:val="24"/>
          <w:szCs w:val="24"/>
        </w:rPr>
        <w:t xml:space="preserve"> diminishes a specific problem of the eye imaging, which is the refraction of the incoming light sheet by the lens of the embryo. </w:t>
      </w:r>
      <w:r w:rsidR="00DE6547">
        <w:rPr>
          <w:rFonts w:asciiTheme="majorHAnsi" w:hAnsiTheme="majorHAnsi"/>
          <w:sz w:val="24"/>
          <w:szCs w:val="24"/>
        </w:rPr>
        <w:t xml:space="preserve">Smaller, less scattering specimens can be efficiently </w:t>
      </w:r>
      <w:r w:rsidR="0025482C">
        <w:rPr>
          <w:rFonts w:asciiTheme="majorHAnsi" w:hAnsiTheme="majorHAnsi"/>
          <w:sz w:val="24"/>
          <w:szCs w:val="24"/>
        </w:rPr>
        <w:t>imaged</w:t>
      </w:r>
      <w:r w:rsidR="00DE6547">
        <w:rPr>
          <w:rFonts w:asciiTheme="majorHAnsi" w:hAnsiTheme="majorHAnsi"/>
          <w:sz w:val="24"/>
          <w:szCs w:val="24"/>
        </w:rPr>
        <w:t xml:space="preserve"> </w:t>
      </w:r>
      <w:r w:rsidR="00FE295C">
        <w:rPr>
          <w:rFonts w:asciiTheme="majorHAnsi" w:hAnsiTheme="majorHAnsi"/>
          <w:sz w:val="24"/>
          <w:szCs w:val="24"/>
        </w:rPr>
        <w:t>using</w:t>
      </w:r>
      <w:r w:rsidR="00DE6547">
        <w:rPr>
          <w:rFonts w:asciiTheme="majorHAnsi" w:hAnsiTheme="majorHAnsi"/>
          <w:sz w:val="24"/>
          <w:szCs w:val="24"/>
        </w:rPr>
        <w:t xml:space="preserve"> single sided illumination, which shortens the imaging time by half and </w:t>
      </w:r>
      <w:r w:rsidR="00574B30">
        <w:rPr>
          <w:rFonts w:asciiTheme="majorHAnsi" w:hAnsiTheme="majorHAnsi"/>
          <w:sz w:val="24"/>
          <w:szCs w:val="24"/>
        </w:rPr>
        <w:t xml:space="preserve">can </w:t>
      </w:r>
      <w:r w:rsidR="00DE6547">
        <w:rPr>
          <w:rFonts w:asciiTheme="majorHAnsi" w:hAnsiTheme="majorHAnsi"/>
          <w:sz w:val="24"/>
          <w:szCs w:val="24"/>
        </w:rPr>
        <w:t xml:space="preserve">result in slightly better image </w:t>
      </w:r>
      <w:r w:rsidR="00112462">
        <w:rPr>
          <w:rFonts w:asciiTheme="majorHAnsi" w:hAnsiTheme="majorHAnsi"/>
          <w:sz w:val="24"/>
          <w:szCs w:val="24"/>
        </w:rPr>
        <w:t>quality</w:t>
      </w:r>
      <w:r w:rsidR="00321D76">
        <w:rPr>
          <w:rFonts w:asciiTheme="majorHAnsi" w:hAnsiTheme="majorHAnsi"/>
          <w:sz w:val="24"/>
          <w:szCs w:val="24"/>
        </w:rPr>
        <w:t xml:space="preserve"> compared to dual sided illumination</w:t>
      </w:r>
      <w:r w:rsidR="009D3E90">
        <w:rPr>
          <w:rFonts w:asciiTheme="majorHAnsi" w:hAnsiTheme="majorHAnsi"/>
          <w:sz w:val="24"/>
          <w:szCs w:val="24"/>
        </w:rPr>
        <w:t>. This is because the light paths for the two illumination arms are always different and the more efficient one</w:t>
      </w:r>
      <w:r w:rsidR="00FE295C">
        <w:rPr>
          <w:rFonts w:asciiTheme="majorHAnsi" w:hAnsiTheme="majorHAnsi"/>
          <w:sz w:val="24"/>
          <w:szCs w:val="24"/>
        </w:rPr>
        <w:t xml:space="preserve"> can be chosen</w:t>
      </w:r>
      <w:r w:rsidR="009D3E90">
        <w:rPr>
          <w:rFonts w:asciiTheme="majorHAnsi" w:hAnsiTheme="majorHAnsi"/>
          <w:sz w:val="24"/>
          <w:szCs w:val="24"/>
        </w:rPr>
        <w:t>. Additionally, the</w:t>
      </w:r>
      <w:r w:rsidR="00321D76">
        <w:rPr>
          <w:rFonts w:asciiTheme="majorHAnsi" w:hAnsiTheme="majorHAnsi"/>
          <w:sz w:val="24"/>
          <w:szCs w:val="24"/>
        </w:rPr>
        <w:t xml:space="preserve"> </w:t>
      </w:r>
      <w:r w:rsidR="009D3E90">
        <w:rPr>
          <w:rFonts w:asciiTheme="majorHAnsi" w:hAnsiTheme="majorHAnsi"/>
          <w:sz w:val="24"/>
          <w:szCs w:val="24"/>
        </w:rPr>
        <w:t>two</w:t>
      </w:r>
      <w:r w:rsidR="00321D76">
        <w:rPr>
          <w:rFonts w:asciiTheme="majorHAnsi" w:hAnsiTheme="majorHAnsi"/>
          <w:sz w:val="24"/>
          <w:szCs w:val="24"/>
        </w:rPr>
        <w:t xml:space="preserve"> </w:t>
      </w:r>
      <w:r w:rsidR="00112462">
        <w:rPr>
          <w:rFonts w:asciiTheme="majorHAnsi" w:hAnsiTheme="majorHAnsi"/>
          <w:sz w:val="24"/>
          <w:szCs w:val="24"/>
        </w:rPr>
        <w:t>light sheets coming from each side are n</w:t>
      </w:r>
      <w:r w:rsidR="000E4E0D">
        <w:rPr>
          <w:rFonts w:asciiTheme="majorHAnsi" w:hAnsiTheme="majorHAnsi"/>
          <w:sz w:val="24"/>
          <w:szCs w:val="24"/>
        </w:rPr>
        <w:t>ever</w:t>
      </w:r>
      <w:r w:rsidR="00112462">
        <w:rPr>
          <w:rFonts w:asciiTheme="majorHAnsi" w:hAnsiTheme="majorHAnsi"/>
          <w:sz w:val="24"/>
          <w:szCs w:val="24"/>
        </w:rPr>
        <w:t xml:space="preserve"> perfectly in one plane</w:t>
      </w:r>
      <w:r w:rsidR="009D3E90">
        <w:rPr>
          <w:rFonts w:asciiTheme="majorHAnsi" w:hAnsiTheme="majorHAnsi"/>
          <w:sz w:val="24"/>
          <w:szCs w:val="24"/>
        </w:rPr>
        <w:t>, which causes mild blur</w:t>
      </w:r>
      <w:r w:rsidR="006C5B72">
        <w:rPr>
          <w:rFonts w:asciiTheme="majorHAnsi" w:hAnsiTheme="majorHAnsi"/>
          <w:sz w:val="24"/>
          <w:szCs w:val="24"/>
        </w:rPr>
        <w:t>ring</w:t>
      </w:r>
      <w:r w:rsidR="009D3E90">
        <w:rPr>
          <w:rFonts w:asciiTheme="majorHAnsi" w:hAnsiTheme="majorHAnsi"/>
          <w:sz w:val="24"/>
          <w:szCs w:val="24"/>
        </w:rPr>
        <w:t xml:space="preserve"> after the fusion</w:t>
      </w:r>
      <w:r w:rsidR="00DE6547">
        <w:rPr>
          <w:rFonts w:asciiTheme="majorHAnsi" w:hAnsiTheme="majorHAnsi"/>
          <w:sz w:val="24"/>
          <w:szCs w:val="24"/>
        </w:rPr>
        <w:t xml:space="preserve">. </w:t>
      </w:r>
      <w:r w:rsidRPr="00CA5609">
        <w:rPr>
          <w:rFonts w:asciiTheme="majorHAnsi" w:hAnsiTheme="majorHAnsi"/>
          <w:sz w:val="24"/>
          <w:szCs w:val="24"/>
        </w:rPr>
        <w:t>For very fast intracellular events, like the growing microtubules (</w:t>
      </w:r>
      <w:r w:rsidRPr="00CA5609">
        <w:rPr>
          <w:rFonts w:asciiTheme="majorHAnsi" w:hAnsiTheme="majorHAnsi"/>
          <w:b/>
          <w:sz w:val="24"/>
          <w:szCs w:val="24"/>
        </w:rPr>
        <w:t>Movie 2</w:t>
      </w:r>
      <w:r w:rsidRPr="00CA5609">
        <w:rPr>
          <w:rFonts w:asciiTheme="majorHAnsi" w:hAnsiTheme="majorHAnsi"/>
          <w:sz w:val="24"/>
          <w:szCs w:val="24"/>
        </w:rPr>
        <w:t xml:space="preserve">), the dual sided illumination </w:t>
      </w:r>
      <w:r w:rsidR="00DE6547">
        <w:rPr>
          <w:rFonts w:asciiTheme="majorHAnsi" w:hAnsiTheme="majorHAnsi"/>
          <w:sz w:val="24"/>
          <w:szCs w:val="24"/>
        </w:rPr>
        <w:t>is not</w:t>
      </w:r>
      <w:r w:rsidRPr="00CA5609">
        <w:rPr>
          <w:rFonts w:asciiTheme="majorHAnsi" w:hAnsiTheme="majorHAnsi"/>
          <w:sz w:val="24"/>
          <w:szCs w:val="24"/>
        </w:rPr>
        <w:t xml:space="preserve"> appropriate, since the </w:t>
      </w:r>
      <w:r w:rsidRPr="00CA5609">
        <w:rPr>
          <w:rFonts w:asciiTheme="majorHAnsi" w:hAnsiTheme="majorHAnsi"/>
          <w:sz w:val="24"/>
          <w:szCs w:val="24"/>
        </w:rPr>
        <w:lastRenderedPageBreak/>
        <w:t xml:space="preserve">images with illumination from left and right are acquired sequentially, which </w:t>
      </w:r>
      <w:proofErr w:type="gramStart"/>
      <w:r w:rsidR="00112462" w:rsidRPr="00CA5609">
        <w:rPr>
          <w:rFonts w:asciiTheme="majorHAnsi" w:hAnsiTheme="majorHAnsi"/>
          <w:sz w:val="24"/>
          <w:szCs w:val="24"/>
        </w:rPr>
        <w:t>c</w:t>
      </w:r>
      <w:r w:rsidR="00112462">
        <w:rPr>
          <w:rFonts w:asciiTheme="majorHAnsi" w:hAnsiTheme="majorHAnsi"/>
          <w:sz w:val="24"/>
          <w:szCs w:val="24"/>
        </w:rPr>
        <w:t>ould</w:t>
      </w:r>
      <w:r w:rsidR="00112462" w:rsidRPr="00CA5609">
        <w:rPr>
          <w:rFonts w:asciiTheme="majorHAnsi" w:hAnsiTheme="majorHAnsi"/>
          <w:sz w:val="24"/>
          <w:szCs w:val="24"/>
        </w:rPr>
        <w:t xml:space="preserve"> </w:t>
      </w:r>
      <w:r w:rsidRPr="00CA5609">
        <w:rPr>
          <w:rFonts w:asciiTheme="majorHAnsi" w:hAnsiTheme="majorHAnsi"/>
          <w:sz w:val="24"/>
          <w:szCs w:val="24"/>
        </w:rPr>
        <w:t>r</w:t>
      </w:r>
      <w:r w:rsidR="00D26FF6">
        <w:rPr>
          <w:rFonts w:asciiTheme="majorHAnsi" w:hAnsiTheme="majorHAnsi"/>
          <w:sz w:val="24"/>
          <w:szCs w:val="24"/>
        </w:rPr>
        <w:t>esult in motion</w:t>
      </w:r>
      <w:proofErr w:type="gramEnd"/>
      <w:r w:rsidR="00D26FF6">
        <w:rPr>
          <w:rFonts w:asciiTheme="majorHAnsi" w:hAnsiTheme="majorHAnsi"/>
          <w:sz w:val="24"/>
          <w:szCs w:val="24"/>
        </w:rPr>
        <w:t xml:space="preserve"> blur.</w:t>
      </w:r>
    </w:p>
    <w:p w14:paraId="1B9B2F13" w14:textId="77777777" w:rsidR="00C87023" w:rsidRPr="00CA5609" w:rsidRDefault="00C87023" w:rsidP="00237A0C">
      <w:pPr>
        <w:pStyle w:val="Normal1"/>
        <w:spacing w:line="240" w:lineRule="auto"/>
        <w:jc w:val="both"/>
        <w:rPr>
          <w:rFonts w:asciiTheme="majorHAnsi" w:hAnsiTheme="majorHAnsi"/>
          <w:sz w:val="24"/>
          <w:szCs w:val="24"/>
        </w:rPr>
      </w:pPr>
    </w:p>
    <w:p w14:paraId="6D97A06A" w14:textId="7D8E871B" w:rsidR="00C87023" w:rsidRPr="00CA5609" w:rsidRDefault="00C87023" w:rsidP="00C87023">
      <w:pPr>
        <w:pStyle w:val="Normal1"/>
        <w:spacing w:line="240" w:lineRule="auto"/>
        <w:jc w:val="both"/>
        <w:rPr>
          <w:rFonts w:asciiTheme="majorHAnsi" w:hAnsiTheme="majorHAnsi"/>
          <w:sz w:val="24"/>
          <w:szCs w:val="24"/>
        </w:rPr>
      </w:pPr>
      <w:proofErr w:type="spellStart"/>
      <w:r w:rsidRPr="00CA5609">
        <w:rPr>
          <w:rFonts w:asciiTheme="majorHAnsi" w:hAnsiTheme="majorHAnsi"/>
          <w:b/>
          <w:sz w:val="24"/>
          <w:szCs w:val="24"/>
        </w:rPr>
        <w:t>Photobleaching</w:t>
      </w:r>
      <w:proofErr w:type="spellEnd"/>
      <w:r w:rsidRPr="00CA5609">
        <w:rPr>
          <w:rFonts w:asciiTheme="majorHAnsi" w:hAnsiTheme="majorHAnsi"/>
          <w:b/>
          <w:sz w:val="24"/>
          <w:szCs w:val="24"/>
        </w:rPr>
        <w:t xml:space="preserve"> and </w:t>
      </w:r>
      <w:proofErr w:type="spellStart"/>
      <w:r w:rsidRPr="00CA5609">
        <w:rPr>
          <w:rFonts w:asciiTheme="majorHAnsi" w:hAnsiTheme="majorHAnsi"/>
          <w:b/>
          <w:sz w:val="24"/>
          <w:szCs w:val="24"/>
        </w:rPr>
        <w:t>phototoxicity</w:t>
      </w:r>
      <w:proofErr w:type="spellEnd"/>
    </w:p>
    <w:p w14:paraId="6CF20448" w14:textId="43681BE1" w:rsidR="00C87023" w:rsidRPr="00CA5609" w:rsidRDefault="00C87023" w:rsidP="00C87023">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Less fluorophore </w:t>
      </w:r>
      <w:proofErr w:type="spellStart"/>
      <w:r w:rsidRPr="00CA5609">
        <w:rPr>
          <w:rFonts w:asciiTheme="majorHAnsi" w:hAnsiTheme="majorHAnsi"/>
          <w:sz w:val="24"/>
          <w:szCs w:val="24"/>
        </w:rPr>
        <w:t>photobleaching</w:t>
      </w:r>
      <w:proofErr w:type="spellEnd"/>
      <w:r w:rsidRPr="00CA5609">
        <w:rPr>
          <w:rFonts w:asciiTheme="majorHAnsi" w:hAnsiTheme="majorHAnsi"/>
          <w:sz w:val="24"/>
          <w:szCs w:val="24"/>
        </w:rPr>
        <w:t xml:space="preserve"> is often mentioned as a major advantage of the LSFM. We would argue that </w:t>
      </w:r>
      <w:r w:rsidR="00F2664F">
        <w:rPr>
          <w:rFonts w:asciiTheme="majorHAnsi" w:hAnsiTheme="majorHAnsi"/>
          <w:sz w:val="24"/>
          <w:szCs w:val="24"/>
        </w:rPr>
        <w:t xml:space="preserve">the aim should be no </w:t>
      </w:r>
      <w:proofErr w:type="spellStart"/>
      <w:r w:rsidR="00F2664F">
        <w:rPr>
          <w:rFonts w:asciiTheme="majorHAnsi" w:hAnsiTheme="majorHAnsi"/>
          <w:sz w:val="24"/>
          <w:szCs w:val="24"/>
        </w:rPr>
        <w:t>photobleaching</w:t>
      </w:r>
      <w:proofErr w:type="spellEnd"/>
      <w:r w:rsidR="00F2664F">
        <w:rPr>
          <w:rFonts w:asciiTheme="majorHAnsi" w:hAnsiTheme="majorHAnsi"/>
          <w:sz w:val="24"/>
          <w:szCs w:val="24"/>
        </w:rPr>
        <w:t xml:space="preserve"> at all. I</w:t>
      </w:r>
      <w:r w:rsidRPr="00CA5609">
        <w:rPr>
          <w:rFonts w:asciiTheme="majorHAnsi" w:hAnsiTheme="majorHAnsi"/>
          <w:sz w:val="24"/>
          <w:szCs w:val="24"/>
        </w:rPr>
        <w:t xml:space="preserve">f there is noticeable </w:t>
      </w:r>
      <w:proofErr w:type="spellStart"/>
      <w:r w:rsidRPr="00CA5609">
        <w:rPr>
          <w:rFonts w:asciiTheme="majorHAnsi" w:hAnsiTheme="majorHAnsi"/>
          <w:sz w:val="24"/>
          <w:szCs w:val="24"/>
        </w:rPr>
        <w:t>photobleaching</w:t>
      </w:r>
      <w:proofErr w:type="spellEnd"/>
      <w:r w:rsidRPr="00CA5609">
        <w:rPr>
          <w:rFonts w:asciiTheme="majorHAnsi" w:hAnsiTheme="majorHAnsi"/>
          <w:sz w:val="24"/>
          <w:szCs w:val="24"/>
        </w:rPr>
        <w:t xml:space="preserve"> in the live imaging experiment, the specimen is </w:t>
      </w:r>
      <w:r w:rsidR="00F2664F">
        <w:rPr>
          <w:rFonts w:asciiTheme="majorHAnsi" w:hAnsiTheme="majorHAnsi"/>
          <w:sz w:val="24"/>
          <w:szCs w:val="24"/>
        </w:rPr>
        <w:t xml:space="preserve">probably </w:t>
      </w:r>
      <w:r w:rsidRPr="00CA5609">
        <w:rPr>
          <w:rFonts w:asciiTheme="majorHAnsi" w:hAnsiTheme="majorHAnsi"/>
          <w:sz w:val="24"/>
          <w:szCs w:val="24"/>
        </w:rPr>
        <w:t xml:space="preserve">already out of its physiological range of tolerated laser exposure. When imaging the zebrafish embryos in the spinning disc microscope, in our experience, high </w:t>
      </w:r>
      <w:proofErr w:type="spellStart"/>
      <w:r w:rsidRPr="00CA5609">
        <w:rPr>
          <w:rFonts w:asciiTheme="majorHAnsi" w:hAnsiTheme="majorHAnsi"/>
          <w:sz w:val="24"/>
          <w:szCs w:val="24"/>
        </w:rPr>
        <w:t>phototoxicity</w:t>
      </w:r>
      <w:proofErr w:type="spellEnd"/>
      <w:r w:rsidRPr="00CA5609">
        <w:rPr>
          <w:rFonts w:asciiTheme="majorHAnsi" w:hAnsiTheme="majorHAnsi"/>
          <w:sz w:val="24"/>
          <w:szCs w:val="24"/>
        </w:rPr>
        <w:t xml:space="preserve"> can stall embryo development even before the fluorescent signal bleaches markedly. Therefore, the imaging settings </w:t>
      </w:r>
      <w:r w:rsidR="00B843B1">
        <w:rPr>
          <w:rFonts w:asciiTheme="majorHAnsi" w:hAnsiTheme="majorHAnsi"/>
          <w:sz w:val="24"/>
          <w:szCs w:val="24"/>
        </w:rPr>
        <w:t xml:space="preserve">in the LSFM </w:t>
      </w:r>
      <w:r w:rsidRPr="00CA5609">
        <w:rPr>
          <w:rFonts w:asciiTheme="majorHAnsi" w:hAnsiTheme="majorHAnsi"/>
          <w:sz w:val="24"/>
          <w:szCs w:val="24"/>
        </w:rPr>
        <w:t xml:space="preserve">should be adjusted so that little or no </w:t>
      </w:r>
      <w:proofErr w:type="spellStart"/>
      <w:r w:rsidRPr="00CA5609">
        <w:rPr>
          <w:rFonts w:asciiTheme="majorHAnsi" w:hAnsiTheme="majorHAnsi"/>
          <w:sz w:val="24"/>
          <w:szCs w:val="24"/>
        </w:rPr>
        <w:t>photobleaching</w:t>
      </w:r>
      <w:proofErr w:type="spellEnd"/>
      <w:r w:rsidRPr="00CA5609">
        <w:rPr>
          <w:rFonts w:asciiTheme="majorHAnsi" w:hAnsiTheme="majorHAnsi"/>
          <w:sz w:val="24"/>
          <w:szCs w:val="24"/>
        </w:rPr>
        <w:t xml:space="preserve"> is observed. </w:t>
      </w:r>
      <w:r w:rsidR="00B843B1">
        <w:rPr>
          <w:rFonts w:asciiTheme="majorHAnsi" w:hAnsiTheme="majorHAnsi"/>
          <w:sz w:val="24"/>
          <w:szCs w:val="24"/>
        </w:rPr>
        <w:t>Even though LSFM is gentle to the sample,</w:t>
      </w:r>
      <w:r w:rsidRPr="00CA5609">
        <w:rPr>
          <w:rFonts w:asciiTheme="majorHAnsi" w:hAnsiTheme="majorHAnsi"/>
          <w:sz w:val="24"/>
          <w:szCs w:val="24"/>
        </w:rPr>
        <w:t xml:space="preserve"> it is prudent to use only as much laser power and exposure time as needed to achieve </w:t>
      </w:r>
      <w:r w:rsidR="000E4E0D">
        <w:rPr>
          <w:rFonts w:asciiTheme="majorHAnsi" w:hAnsiTheme="majorHAnsi"/>
          <w:sz w:val="24"/>
          <w:szCs w:val="24"/>
        </w:rPr>
        <w:t>a signal to noise ratio</w:t>
      </w:r>
      <w:r w:rsidR="000E4E0D" w:rsidRPr="00CA5609">
        <w:rPr>
          <w:rFonts w:asciiTheme="majorHAnsi" w:hAnsiTheme="majorHAnsi"/>
          <w:sz w:val="24"/>
          <w:szCs w:val="24"/>
        </w:rPr>
        <w:t xml:space="preserve"> </w:t>
      </w:r>
      <w:r w:rsidRPr="00CA5609">
        <w:rPr>
          <w:rFonts w:asciiTheme="majorHAnsi" w:hAnsiTheme="majorHAnsi"/>
          <w:sz w:val="24"/>
          <w:szCs w:val="24"/>
        </w:rPr>
        <w:t>sufficient for the subsequent data analysis.</w:t>
      </w:r>
    </w:p>
    <w:p w14:paraId="4F9CAFB6" w14:textId="77777777" w:rsidR="00E434D3" w:rsidRPr="00CA5609" w:rsidRDefault="00E434D3" w:rsidP="00237A0C">
      <w:pPr>
        <w:pStyle w:val="Normal1"/>
        <w:spacing w:line="240" w:lineRule="auto"/>
        <w:jc w:val="both"/>
        <w:rPr>
          <w:rFonts w:asciiTheme="majorHAnsi" w:hAnsiTheme="majorHAnsi"/>
          <w:sz w:val="24"/>
          <w:szCs w:val="24"/>
        </w:rPr>
      </w:pPr>
    </w:p>
    <w:p w14:paraId="490DAE29" w14:textId="2115659F"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Z-stack</w:t>
      </w:r>
      <w:r w:rsidR="00C34583">
        <w:rPr>
          <w:rFonts w:asciiTheme="majorHAnsi" w:hAnsiTheme="majorHAnsi"/>
          <w:b/>
          <w:sz w:val="24"/>
          <w:szCs w:val="24"/>
        </w:rPr>
        <w:t xml:space="preserve">, </w:t>
      </w:r>
      <w:r w:rsidRPr="00CA5609">
        <w:rPr>
          <w:rFonts w:asciiTheme="majorHAnsi" w:hAnsiTheme="majorHAnsi"/>
          <w:b/>
          <w:sz w:val="24"/>
          <w:szCs w:val="24"/>
        </w:rPr>
        <w:t>time intervals</w:t>
      </w:r>
      <w:r w:rsidR="00C34583">
        <w:rPr>
          <w:rFonts w:asciiTheme="majorHAnsi" w:hAnsiTheme="majorHAnsi"/>
          <w:b/>
          <w:sz w:val="24"/>
          <w:szCs w:val="24"/>
        </w:rPr>
        <w:t xml:space="preserve"> and data size</w:t>
      </w:r>
    </w:p>
    <w:p w14:paraId="0AE5773D" w14:textId="476239B0"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The files generated by LSFM </w:t>
      </w:r>
      <w:r w:rsidR="00CD0FBE">
        <w:rPr>
          <w:rFonts w:asciiTheme="majorHAnsi" w:hAnsiTheme="majorHAnsi"/>
          <w:sz w:val="24"/>
          <w:szCs w:val="24"/>
        </w:rPr>
        <w:t>are usually</w:t>
      </w:r>
      <w:r w:rsidR="00EE1993">
        <w:rPr>
          <w:rFonts w:asciiTheme="majorHAnsi" w:hAnsiTheme="majorHAnsi"/>
          <w:sz w:val="24"/>
          <w:szCs w:val="24"/>
        </w:rPr>
        <w:t xml:space="preserve"> very large;</w:t>
      </w:r>
      <w:r w:rsidRPr="00CA5609">
        <w:rPr>
          <w:rFonts w:asciiTheme="majorHAnsi" w:hAnsiTheme="majorHAnsi"/>
          <w:sz w:val="24"/>
          <w:szCs w:val="24"/>
        </w:rPr>
        <w:t xml:space="preserve"> sometimes in the terabyte range. </w:t>
      </w:r>
      <w:r w:rsidR="00025353">
        <w:rPr>
          <w:rFonts w:asciiTheme="majorHAnsi" w:hAnsiTheme="majorHAnsi"/>
          <w:sz w:val="24"/>
          <w:szCs w:val="24"/>
        </w:rPr>
        <w:t>I</w:t>
      </w:r>
      <w:r w:rsidRPr="00CA5609">
        <w:rPr>
          <w:rFonts w:asciiTheme="majorHAnsi" w:hAnsiTheme="majorHAnsi"/>
          <w:sz w:val="24"/>
          <w:szCs w:val="24"/>
        </w:rPr>
        <w:t xml:space="preserve">t is </w:t>
      </w:r>
      <w:r w:rsidR="00025353">
        <w:rPr>
          <w:rFonts w:asciiTheme="majorHAnsi" w:hAnsiTheme="majorHAnsi"/>
          <w:sz w:val="24"/>
          <w:szCs w:val="24"/>
        </w:rPr>
        <w:t xml:space="preserve">often </w:t>
      </w:r>
      <w:r w:rsidRPr="00CA5609">
        <w:rPr>
          <w:rFonts w:asciiTheme="majorHAnsi" w:hAnsiTheme="majorHAnsi"/>
          <w:sz w:val="24"/>
          <w:szCs w:val="24"/>
        </w:rPr>
        <w:t xml:space="preserve">necessary to </w:t>
      </w:r>
      <w:r w:rsidR="00EE1993">
        <w:rPr>
          <w:rFonts w:asciiTheme="majorHAnsi" w:hAnsiTheme="majorHAnsi"/>
          <w:sz w:val="24"/>
          <w:szCs w:val="24"/>
        </w:rPr>
        <w:t>make</w:t>
      </w:r>
      <w:r w:rsidR="00CD0FBE">
        <w:rPr>
          <w:rFonts w:asciiTheme="majorHAnsi" w:hAnsiTheme="majorHAnsi"/>
          <w:sz w:val="24"/>
          <w:szCs w:val="24"/>
        </w:rPr>
        <w:t xml:space="preserve"> </w:t>
      </w:r>
      <w:r w:rsidRPr="00CA5609">
        <w:rPr>
          <w:rFonts w:asciiTheme="majorHAnsi" w:hAnsiTheme="majorHAnsi"/>
          <w:sz w:val="24"/>
          <w:szCs w:val="24"/>
        </w:rPr>
        <w:t>a compromise between image quality and data size. This is particularly the case for z spacing of stacks and intervals in the time-lapse acquisitions. To define the</w:t>
      </w:r>
      <w:r w:rsidR="00237A0C">
        <w:rPr>
          <w:rFonts w:asciiTheme="majorHAnsi" w:hAnsiTheme="majorHAnsi"/>
          <w:sz w:val="24"/>
          <w:szCs w:val="24"/>
        </w:rPr>
        <w:t xml:space="preserve"> z intervals, the </w:t>
      </w:r>
      <w:proofErr w:type="gramStart"/>
      <w:r w:rsidRPr="00237A0C">
        <w:rPr>
          <w:rFonts w:asciiTheme="majorHAnsi" w:hAnsiTheme="majorHAnsi"/>
          <w:i/>
          <w:sz w:val="24"/>
          <w:szCs w:val="24"/>
        </w:rPr>
        <w:t>Optimal</w:t>
      </w:r>
      <w:proofErr w:type="gramEnd"/>
      <w:r w:rsidRPr="00CA5609">
        <w:rPr>
          <w:rFonts w:asciiTheme="majorHAnsi" w:hAnsiTheme="majorHAnsi"/>
          <w:sz w:val="24"/>
          <w:szCs w:val="24"/>
        </w:rPr>
        <w:t xml:space="preserve"> button in the Z-stack tool tab </w:t>
      </w:r>
      <w:r w:rsidR="000E4E0D">
        <w:rPr>
          <w:rFonts w:asciiTheme="majorHAnsi" w:hAnsiTheme="majorHAnsi"/>
          <w:sz w:val="24"/>
          <w:szCs w:val="24"/>
        </w:rPr>
        <w:t>should ideally</w:t>
      </w:r>
      <w:r w:rsidR="000E4E0D" w:rsidRPr="00CA5609">
        <w:rPr>
          <w:rFonts w:asciiTheme="majorHAnsi" w:hAnsiTheme="majorHAnsi"/>
          <w:sz w:val="24"/>
          <w:szCs w:val="24"/>
        </w:rPr>
        <w:t xml:space="preserve"> </w:t>
      </w:r>
      <w:r w:rsidRPr="00CA5609">
        <w:rPr>
          <w:rFonts w:asciiTheme="majorHAnsi" w:hAnsiTheme="majorHAnsi"/>
          <w:sz w:val="24"/>
          <w:szCs w:val="24"/>
        </w:rPr>
        <w:t>be used</w:t>
      </w:r>
      <w:r w:rsidR="005156C2">
        <w:rPr>
          <w:rFonts w:asciiTheme="majorHAnsi" w:hAnsiTheme="majorHAnsi"/>
          <w:sz w:val="24"/>
          <w:szCs w:val="24"/>
        </w:rPr>
        <w:t xml:space="preserve">, especially if the dataset will be </w:t>
      </w:r>
      <w:proofErr w:type="spellStart"/>
      <w:r w:rsidR="005156C2">
        <w:rPr>
          <w:rFonts w:asciiTheme="majorHAnsi" w:hAnsiTheme="majorHAnsi"/>
          <w:sz w:val="24"/>
          <w:szCs w:val="24"/>
        </w:rPr>
        <w:t>deconvolved</w:t>
      </w:r>
      <w:proofErr w:type="spellEnd"/>
      <w:r w:rsidR="005156C2">
        <w:rPr>
          <w:rFonts w:asciiTheme="majorHAnsi" w:hAnsiTheme="majorHAnsi"/>
          <w:sz w:val="24"/>
          <w:szCs w:val="24"/>
        </w:rPr>
        <w:t xml:space="preserve"> later</w:t>
      </w:r>
      <w:r w:rsidRPr="00CA5609">
        <w:rPr>
          <w:rFonts w:asciiTheme="majorHAnsi" w:hAnsiTheme="majorHAnsi"/>
          <w:sz w:val="24"/>
          <w:szCs w:val="24"/>
        </w:rPr>
        <w:t xml:space="preserve">. It calculates the spacing to achieve 50% overlap between neighboring optical slices. </w:t>
      </w:r>
      <w:r w:rsidR="00055628">
        <w:rPr>
          <w:rFonts w:asciiTheme="majorHAnsi" w:hAnsiTheme="majorHAnsi"/>
          <w:sz w:val="24"/>
          <w:szCs w:val="24"/>
        </w:rPr>
        <w:t>Still, s</w:t>
      </w:r>
      <w:r w:rsidRPr="00CA5609">
        <w:rPr>
          <w:rFonts w:asciiTheme="majorHAnsi" w:hAnsiTheme="majorHAnsi"/>
          <w:sz w:val="24"/>
          <w:szCs w:val="24"/>
        </w:rPr>
        <w:t>omewhat larger z intervals are usually acceptable</w:t>
      </w:r>
      <w:r w:rsidR="00C34583">
        <w:rPr>
          <w:rFonts w:asciiTheme="majorHAnsi" w:hAnsiTheme="majorHAnsi"/>
          <w:sz w:val="24"/>
          <w:szCs w:val="24"/>
        </w:rPr>
        <w:t>.</w:t>
      </w:r>
      <w:r w:rsidRPr="00CA5609">
        <w:rPr>
          <w:rFonts w:asciiTheme="majorHAnsi" w:hAnsiTheme="majorHAnsi"/>
          <w:sz w:val="24"/>
          <w:szCs w:val="24"/>
        </w:rPr>
        <w:t xml:space="preserve"> </w:t>
      </w:r>
      <w:r w:rsidR="00C34583">
        <w:rPr>
          <w:rFonts w:asciiTheme="majorHAnsi" w:hAnsiTheme="majorHAnsi"/>
          <w:sz w:val="24"/>
          <w:szCs w:val="24"/>
        </w:rPr>
        <w:t>They</w:t>
      </w:r>
      <w:r w:rsidR="00C34583" w:rsidRPr="00CA5609">
        <w:rPr>
          <w:rFonts w:asciiTheme="majorHAnsi" w:hAnsiTheme="majorHAnsi"/>
          <w:sz w:val="24"/>
          <w:szCs w:val="24"/>
        </w:rPr>
        <w:t xml:space="preserve"> </w:t>
      </w:r>
      <w:r w:rsidRPr="00CA5609">
        <w:rPr>
          <w:rFonts w:asciiTheme="majorHAnsi" w:hAnsiTheme="majorHAnsi"/>
          <w:sz w:val="24"/>
          <w:szCs w:val="24"/>
        </w:rPr>
        <w:t xml:space="preserve">reduce </w:t>
      </w:r>
      <w:r w:rsidR="00C34583">
        <w:rPr>
          <w:rFonts w:asciiTheme="majorHAnsi" w:hAnsiTheme="majorHAnsi"/>
          <w:sz w:val="24"/>
          <w:szCs w:val="24"/>
        </w:rPr>
        <w:t xml:space="preserve">the time needed to acquire the z stack as well as </w:t>
      </w:r>
      <w:r w:rsidRPr="00CA5609">
        <w:rPr>
          <w:rFonts w:asciiTheme="majorHAnsi" w:hAnsiTheme="majorHAnsi"/>
          <w:sz w:val="24"/>
          <w:szCs w:val="24"/>
        </w:rPr>
        <w:t>the final file size. The optimal time sampling depends on the process of interest. For overall eye development 5-10 min intervals are usually acceptable. If some structures are to be automatically tracked, the subsequent time points must be sufficiently similar.</w:t>
      </w:r>
    </w:p>
    <w:p w14:paraId="706E2419" w14:textId="41F9265E" w:rsidR="00E434D3" w:rsidRPr="00CA5609" w:rsidRDefault="00E434D3" w:rsidP="00237A0C">
      <w:pPr>
        <w:pStyle w:val="Normal1"/>
        <w:spacing w:line="240" w:lineRule="auto"/>
        <w:jc w:val="both"/>
        <w:rPr>
          <w:rFonts w:asciiTheme="majorHAnsi" w:hAnsiTheme="majorHAnsi"/>
          <w:sz w:val="24"/>
          <w:szCs w:val="24"/>
        </w:rPr>
      </w:pPr>
    </w:p>
    <w:p w14:paraId="4C6BD3CF"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Fluorescent beads</w:t>
      </w:r>
    </w:p>
    <w:p w14:paraId="51172808" w14:textId="65CEC047" w:rsidR="007C5668" w:rsidRPr="00C91B1B"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Fluorescent beads </w:t>
      </w:r>
      <w:r w:rsidR="00BA66AA" w:rsidRPr="00CA5609">
        <w:rPr>
          <w:rFonts w:asciiTheme="majorHAnsi" w:hAnsiTheme="majorHAnsi"/>
          <w:sz w:val="24"/>
          <w:szCs w:val="24"/>
        </w:rPr>
        <w:t>primarily</w:t>
      </w:r>
      <w:r w:rsidR="00BA66AA">
        <w:rPr>
          <w:rFonts w:asciiTheme="majorHAnsi" w:hAnsiTheme="majorHAnsi"/>
          <w:sz w:val="24"/>
          <w:szCs w:val="24"/>
        </w:rPr>
        <w:t xml:space="preserve"> </w:t>
      </w:r>
      <w:r w:rsidRPr="00CA5609">
        <w:rPr>
          <w:rFonts w:asciiTheme="majorHAnsi" w:hAnsiTheme="majorHAnsi"/>
          <w:sz w:val="24"/>
          <w:szCs w:val="24"/>
        </w:rPr>
        <w:t xml:space="preserve">serve as </w:t>
      </w:r>
      <w:proofErr w:type="spellStart"/>
      <w:r w:rsidRPr="00CA5609">
        <w:rPr>
          <w:rFonts w:asciiTheme="majorHAnsi" w:hAnsiTheme="majorHAnsi"/>
          <w:sz w:val="24"/>
          <w:szCs w:val="24"/>
        </w:rPr>
        <w:t>fiducial</w:t>
      </w:r>
      <w:proofErr w:type="spellEnd"/>
      <w:r w:rsidRPr="00CA5609">
        <w:rPr>
          <w:rFonts w:asciiTheme="majorHAnsi" w:hAnsiTheme="majorHAnsi"/>
          <w:sz w:val="24"/>
          <w:szCs w:val="24"/>
        </w:rPr>
        <w:t xml:space="preserve"> markers for registering different views of a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w:t>
      </w:r>
      <w:r w:rsidR="00574B30">
        <w:rPr>
          <w:rFonts w:asciiTheme="majorHAnsi" w:hAnsiTheme="majorHAnsi"/>
          <w:sz w:val="24"/>
          <w:szCs w:val="24"/>
        </w:rPr>
        <w:t xml:space="preserve">dataset </w:t>
      </w:r>
      <w:r w:rsidR="00580F99">
        <w:rPr>
          <w:rFonts w:asciiTheme="majorHAnsi" w:hAnsiTheme="majorHAnsi"/>
          <w:sz w:val="24"/>
          <w:szCs w:val="24"/>
        </w:rPr>
        <w:t>onto each other</w:t>
      </w:r>
      <w:r w:rsidRPr="00CA5609">
        <w:rPr>
          <w:rFonts w:asciiTheme="majorHAnsi" w:hAnsiTheme="majorHAnsi"/>
          <w:sz w:val="24"/>
          <w:szCs w:val="24"/>
        </w:rPr>
        <w:t xml:space="preserve">. </w:t>
      </w:r>
      <w:proofErr w:type="gramStart"/>
      <w:r w:rsidR="00C91B1B" w:rsidRPr="00CA5609">
        <w:rPr>
          <w:rFonts w:asciiTheme="majorHAnsi" w:hAnsiTheme="majorHAnsi"/>
          <w:sz w:val="24"/>
          <w:szCs w:val="24"/>
        </w:rPr>
        <w:t xml:space="preserve">Always vortex the </w:t>
      </w:r>
      <w:r w:rsidR="00C91B1B">
        <w:rPr>
          <w:rFonts w:asciiTheme="majorHAnsi" w:hAnsiTheme="majorHAnsi"/>
          <w:sz w:val="24"/>
          <w:szCs w:val="24"/>
        </w:rPr>
        <w:t xml:space="preserve">bead </w:t>
      </w:r>
      <w:r w:rsidR="00C91B1B" w:rsidRPr="00CA5609">
        <w:rPr>
          <w:rFonts w:asciiTheme="majorHAnsi" w:hAnsiTheme="majorHAnsi"/>
          <w:sz w:val="24"/>
          <w:szCs w:val="24"/>
        </w:rPr>
        <w:t>solution</w:t>
      </w:r>
      <w:r w:rsidR="00C91B1B">
        <w:rPr>
          <w:rFonts w:asciiTheme="majorHAnsi" w:hAnsiTheme="majorHAnsi"/>
          <w:sz w:val="24"/>
          <w:szCs w:val="24"/>
        </w:rPr>
        <w:t>s</w:t>
      </w:r>
      <w:r w:rsidR="00C91B1B" w:rsidRPr="00CA5609">
        <w:rPr>
          <w:rFonts w:asciiTheme="majorHAnsi" w:hAnsiTheme="majorHAnsi"/>
          <w:sz w:val="24"/>
          <w:szCs w:val="24"/>
        </w:rPr>
        <w:t xml:space="preserve"> thoroughly before use.</w:t>
      </w:r>
      <w:proofErr w:type="gramEnd"/>
      <w:r w:rsidR="00C91B1B" w:rsidRPr="00CA5609">
        <w:rPr>
          <w:rFonts w:asciiTheme="majorHAnsi" w:hAnsiTheme="majorHAnsi"/>
          <w:sz w:val="24"/>
          <w:szCs w:val="24"/>
        </w:rPr>
        <w:t xml:space="preserve"> Do not heat the beads</w:t>
      </w:r>
      <w:r w:rsidR="00C91B1B">
        <w:rPr>
          <w:rFonts w:asciiTheme="majorHAnsi" w:hAnsiTheme="majorHAnsi"/>
          <w:sz w:val="24"/>
          <w:szCs w:val="24"/>
        </w:rPr>
        <w:t xml:space="preserve"> as this can</w:t>
      </w:r>
      <w:r w:rsidR="00C91B1B" w:rsidRPr="00CA5609">
        <w:rPr>
          <w:rFonts w:asciiTheme="majorHAnsi" w:hAnsiTheme="majorHAnsi"/>
          <w:sz w:val="24"/>
          <w:szCs w:val="24"/>
        </w:rPr>
        <w:t xml:space="preserve"> lead to loss of the fluorescent dye.</w:t>
      </w:r>
      <w:r w:rsidR="00C91B1B">
        <w:rPr>
          <w:rFonts w:asciiTheme="majorHAnsi" w:hAnsiTheme="majorHAnsi"/>
          <w:sz w:val="24"/>
          <w:szCs w:val="24"/>
        </w:rPr>
        <w:t xml:space="preserve"> </w:t>
      </w:r>
      <w:r w:rsidRPr="00CA5609">
        <w:rPr>
          <w:rFonts w:asciiTheme="majorHAnsi" w:hAnsiTheme="majorHAnsi"/>
          <w:sz w:val="24"/>
          <w:szCs w:val="24"/>
        </w:rPr>
        <w:t xml:space="preserve">The optimal bead concentration for the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registration has to be determined experimentally. The</w:t>
      </w:r>
      <w:r w:rsidR="00BA66AA">
        <w:rPr>
          <w:rFonts w:asciiTheme="majorHAnsi" w:hAnsiTheme="majorHAnsi"/>
          <w:sz w:val="24"/>
          <w:szCs w:val="24"/>
        </w:rPr>
        <w:t xml:space="preserve"> described</w:t>
      </w:r>
      <w:r w:rsidRPr="00CA5609">
        <w:rPr>
          <w:rFonts w:asciiTheme="majorHAnsi" w:hAnsiTheme="majorHAnsi"/>
          <w:sz w:val="24"/>
          <w:szCs w:val="24"/>
        </w:rPr>
        <w:t xml:space="preserve"> plugin works best with around 1000 detected beads throughout each view. </w:t>
      </w:r>
      <w:r w:rsidR="00013768">
        <w:rPr>
          <w:rFonts w:asciiTheme="majorHAnsi" w:hAnsiTheme="majorHAnsi"/>
          <w:sz w:val="24"/>
          <w:szCs w:val="24"/>
        </w:rPr>
        <w:t xml:space="preserve">Larger </w:t>
      </w:r>
      <w:r w:rsidR="00013768" w:rsidRPr="00CA5609">
        <w:rPr>
          <w:rFonts w:asciiTheme="majorHAnsi" w:hAnsiTheme="majorHAnsi"/>
          <w:sz w:val="24"/>
          <w:szCs w:val="24"/>
        </w:rPr>
        <w:t>(</w:t>
      </w:r>
      <w:r w:rsidR="00025353">
        <w:rPr>
          <w:rFonts w:asciiTheme="majorHAnsi" w:hAnsiTheme="majorHAnsi"/>
          <w:sz w:val="24"/>
          <w:szCs w:val="24"/>
        </w:rPr>
        <w:t>500 nm</w:t>
      </w:r>
      <w:r w:rsidR="00013768" w:rsidRPr="00CA5609">
        <w:rPr>
          <w:rFonts w:asciiTheme="majorHAnsi" w:hAnsiTheme="majorHAnsi"/>
          <w:sz w:val="24"/>
          <w:szCs w:val="24"/>
        </w:rPr>
        <w:t xml:space="preserve"> or 1</w:t>
      </w:r>
      <w:r w:rsidR="00574B30">
        <w:rPr>
          <w:rFonts w:asciiTheme="majorHAnsi" w:hAnsiTheme="majorHAnsi"/>
          <w:sz w:val="24"/>
          <w:szCs w:val="24"/>
        </w:rPr>
        <w:t>000</w:t>
      </w:r>
      <w:r w:rsidR="00013768" w:rsidRPr="00CA5609">
        <w:rPr>
          <w:rFonts w:asciiTheme="majorHAnsi" w:hAnsiTheme="majorHAnsi"/>
          <w:sz w:val="24"/>
          <w:szCs w:val="24"/>
        </w:rPr>
        <w:t xml:space="preserve"> </w:t>
      </w:r>
      <w:r w:rsidR="00574B30">
        <w:rPr>
          <w:rFonts w:asciiTheme="majorHAnsi" w:hAnsiTheme="majorHAnsi"/>
          <w:sz w:val="24"/>
          <w:szCs w:val="24"/>
        </w:rPr>
        <w:t>n</w:t>
      </w:r>
      <w:r w:rsidR="00013768" w:rsidRPr="00CA5609">
        <w:rPr>
          <w:rFonts w:asciiTheme="majorHAnsi" w:hAnsiTheme="majorHAnsi"/>
          <w:sz w:val="24"/>
          <w:szCs w:val="24"/>
        </w:rPr>
        <w:t>m)</w:t>
      </w:r>
      <w:r w:rsidR="00013768">
        <w:rPr>
          <w:rFonts w:asciiTheme="majorHAnsi" w:hAnsiTheme="majorHAnsi"/>
          <w:sz w:val="24"/>
          <w:szCs w:val="24"/>
        </w:rPr>
        <w:t xml:space="preserve"> beads are detected more robustly than smaller (less than </w:t>
      </w:r>
      <w:r w:rsidR="003927C4">
        <w:rPr>
          <w:rFonts w:asciiTheme="majorHAnsi" w:hAnsiTheme="majorHAnsi"/>
          <w:sz w:val="24"/>
          <w:szCs w:val="24"/>
        </w:rPr>
        <w:t>500 nm</w:t>
      </w:r>
      <w:r w:rsidR="00013768">
        <w:rPr>
          <w:rFonts w:asciiTheme="majorHAnsi" w:hAnsiTheme="majorHAnsi"/>
          <w:sz w:val="24"/>
          <w:szCs w:val="24"/>
        </w:rPr>
        <w:t xml:space="preserve">) beads. This is because larger beads are brighter and are easier to segment without false positive detections of structures in the sample. </w:t>
      </w:r>
      <w:r w:rsidR="007C5668">
        <w:rPr>
          <w:rFonts w:asciiTheme="majorHAnsi" w:hAnsiTheme="majorHAnsi"/>
          <w:sz w:val="24"/>
          <w:szCs w:val="24"/>
        </w:rPr>
        <w:t xml:space="preserve">The disadvantage of the larger beads is that they are very prominent in the final fused and </w:t>
      </w:r>
      <w:proofErr w:type="spellStart"/>
      <w:r w:rsidR="007C5668">
        <w:rPr>
          <w:rFonts w:asciiTheme="majorHAnsi" w:hAnsiTheme="majorHAnsi"/>
          <w:sz w:val="24"/>
          <w:szCs w:val="24"/>
        </w:rPr>
        <w:t>deconvolved</w:t>
      </w:r>
      <w:proofErr w:type="spellEnd"/>
      <w:r w:rsidR="007C5668">
        <w:rPr>
          <w:rFonts w:asciiTheme="majorHAnsi" w:hAnsiTheme="majorHAnsi"/>
          <w:sz w:val="24"/>
          <w:szCs w:val="24"/>
        </w:rPr>
        <w:t xml:space="preserve"> </w:t>
      </w:r>
      <w:r w:rsidR="00025353">
        <w:rPr>
          <w:rFonts w:asciiTheme="majorHAnsi" w:hAnsiTheme="majorHAnsi"/>
          <w:sz w:val="24"/>
          <w:szCs w:val="24"/>
        </w:rPr>
        <w:t>image</w:t>
      </w:r>
      <w:r w:rsidR="007C5668">
        <w:rPr>
          <w:rFonts w:asciiTheme="majorHAnsi" w:hAnsiTheme="majorHAnsi"/>
          <w:sz w:val="24"/>
          <w:szCs w:val="24"/>
        </w:rPr>
        <w:t xml:space="preserve">. </w:t>
      </w:r>
      <w:r w:rsidR="000930C4">
        <w:rPr>
          <w:rFonts w:asciiTheme="majorHAnsi" w:hAnsiTheme="majorHAnsi"/>
          <w:sz w:val="24"/>
          <w:szCs w:val="24"/>
        </w:rPr>
        <w:t xml:space="preserve">For each new fluorescent marker, the appropriate bead size and fluorescence emission have to be optimized. To give </w:t>
      </w:r>
      <w:r w:rsidR="00BA66AA">
        <w:rPr>
          <w:rFonts w:asciiTheme="majorHAnsi" w:hAnsiTheme="majorHAnsi"/>
          <w:sz w:val="24"/>
          <w:szCs w:val="24"/>
        </w:rPr>
        <w:t xml:space="preserve">an </w:t>
      </w:r>
      <w:r w:rsidR="000930C4">
        <w:rPr>
          <w:rFonts w:asciiTheme="majorHAnsi" w:hAnsiTheme="majorHAnsi"/>
          <w:sz w:val="24"/>
          <w:szCs w:val="24"/>
        </w:rPr>
        <w:t xml:space="preserve">example </w:t>
      </w:r>
      <w:r w:rsidR="00B27F5A">
        <w:rPr>
          <w:rFonts w:asciiTheme="majorHAnsi" w:hAnsiTheme="majorHAnsi"/>
          <w:sz w:val="24"/>
          <w:szCs w:val="24"/>
        </w:rPr>
        <w:t xml:space="preserve">of sample </w:t>
      </w:r>
      <w:r w:rsidR="000930C4">
        <w:rPr>
          <w:rFonts w:asciiTheme="majorHAnsi" w:hAnsiTheme="majorHAnsi"/>
          <w:sz w:val="24"/>
          <w:szCs w:val="24"/>
        </w:rPr>
        <w:t xml:space="preserve">from </w:t>
      </w:r>
      <w:r w:rsidR="00105BA7">
        <w:rPr>
          <w:rFonts w:asciiTheme="majorHAnsi" w:hAnsiTheme="majorHAnsi"/>
          <w:b/>
          <w:sz w:val="24"/>
          <w:szCs w:val="24"/>
        </w:rPr>
        <w:t xml:space="preserve">Figure </w:t>
      </w:r>
      <w:r w:rsidR="0026205F">
        <w:rPr>
          <w:rFonts w:asciiTheme="majorHAnsi" w:hAnsiTheme="majorHAnsi"/>
          <w:b/>
          <w:sz w:val="24"/>
          <w:szCs w:val="24"/>
        </w:rPr>
        <w:t>5</w:t>
      </w:r>
      <w:r w:rsidR="00F61A17">
        <w:rPr>
          <w:rFonts w:asciiTheme="majorHAnsi" w:hAnsiTheme="majorHAnsi"/>
          <w:b/>
          <w:sz w:val="24"/>
          <w:szCs w:val="24"/>
        </w:rPr>
        <w:t xml:space="preserve"> </w:t>
      </w:r>
      <w:r w:rsidR="00F61A17" w:rsidRPr="00F61A17">
        <w:rPr>
          <w:rFonts w:asciiTheme="majorHAnsi" w:hAnsiTheme="majorHAnsi"/>
          <w:sz w:val="24"/>
          <w:szCs w:val="24"/>
        </w:rPr>
        <w:t>and</w:t>
      </w:r>
      <w:r w:rsidR="00F61A17">
        <w:rPr>
          <w:rFonts w:asciiTheme="majorHAnsi" w:hAnsiTheme="majorHAnsi"/>
          <w:b/>
          <w:sz w:val="24"/>
          <w:szCs w:val="24"/>
        </w:rPr>
        <w:t xml:space="preserve"> Movie </w:t>
      </w:r>
      <w:r w:rsidR="0026205F">
        <w:rPr>
          <w:rFonts w:asciiTheme="majorHAnsi" w:hAnsiTheme="majorHAnsi"/>
          <w:b/>
          <w:sz w:val="24"/>
          <w:szCs w:val="24"/>
        </w:rPr>
        <w:t>3</w:t>
      </w:r>
      <w:r w:rsidR="000930C4">
        <w:rPr>
          <w:rFonts w:asciiTheme="majorHAnsi" w:hAnsiTheme="majorHAnsi"/>
          <w:sz w:val="24"/>
          <w:szCs w:val="24"/>
        </w:rPr>
        <w:t xml:space="preserve">, 100 nm green emission beads gave too </w:t>
      </w:r>
      <w:proofErr w:type="gramStart"/>
      <w:r w:rsidR="000930C4">
        <w:rPr>
          <w:rFonts w:asciiTheme="majorHAnsi" w:hAnsiTheme="majorHAnsi"/>
          <w:sz w:val="24"/>
          <w:szCs w:val="24"/>
        </w:rPr>
        <w:t xml:space="preserve">many false positive </w:t>
      </w:r>
      <w:r w:rsidR="00B27F5A">
        <w:rPr>
          <w:rFonts w:asciiTheme="majorHAnsi" w:hAnsiTheme="majorHAnsi"/>
          <w:sz w:val="24"/>
          <w:szCs w:val="24"/>
        </w:rPr>
        <w:t>detections</w:t>
      </w:r>
      <w:proofErr w:type="gramEnd"/>
      <w:r w:rsidR="00B27F5A">
        <w:rPr>
          <w:rFonts w:asciiTheme="majorHAnsi" w:hAnsiTheme="majorHAnsi"/>
          <w:sz w:val="24"/>
          <w:szCs w:val="24"/>
        </w:rPr>
        <w:t xml:space="preserve"> in the membrane-GFP channel, but </w:t>
      </w:r>
      <w:r w:rsidR="00970FE1">
        <w:rPr>
          <w:rFonts w:asciiTheme="majorHAnsi" w:hAnsiTheme="majorHAnsi"/>
          <w:sz w:val="24"/>
          <w:szCs w:val="24"/>
        </w:rPr>
        <w:t xml:space="preserve">1000 </w:t>
      </w:r>
      <w:r w:rsidR="00025353">
        <w:rPr>
          <w:rFonts w:asciiTheme="majorHAnsi" w:hAnsiTheme="majorHAnsi"/>
          <w:sz w:val="24"/>
          <w:szCs w:val="24"/>
        </w:rPr>
        <w:t>nm</w:t>
      </w:r>
      <w:r w:rsidR="00B27F5A">
        <w:rPr>
          <w:rFonts w:asciiTheme="majorHAnsi" w:hAnsiTheme="majorHAnsi"/>
          <w:sz w:val="24"/>
          <w:szCs w:val="24"/>
        </w:rPr>
        <w:t xml:space="preserve"> red emission beads were robustly detected in the </w:t>
      </w:r>
      <w:r w:rsidR="00574B30">
        <w:rPr>
          <w:rFonts w:asciiTheme="majorHAnsi" w:hAnsiTheme="majorHAnsi"/>
          <w:sz w:val="24"/>
          <w:szCs w:val="24"/>
        </w:rPr>
        <w:t>H2B</w:t>
      </w:r>
      <w:r w:rsidR="00B27F5A">
        <w:rPr>
          <w:rFonts w:asciiTheme="majorHAnsi" w:hAnsiTheme="majorHAnsi"/>
          <w:sz w:val="24"/>
          <w:szCs w:val="24"/>
        </w:rPr>
        <w:t>-RFP channel with</w:t>
      </w:r>
      <w:r w:rsidR="00F021F5">
        <w:rPr>
          <w:rFonts w:asciiTheme="majorHAnsi" w:hAnsiTheme="majorHAnsi"/>
          <w:sz w:val="24"/>
          <w:szCs w:val="24"/>
        </w:rPr>
        <w:t xml:space="preserve"> very few</w:t>
      </w:r>
      <w:r w:rsidR="00B27F5A">
        <w:rPr>
          <w:rFonts w:asciiTheme="majorHAnsi" w:hAnsiTheme="majorHAnsi"/>
          <w:sz w:val="24"/>
          <w:szCs w:val="24"/>
        </w:rPr>
        <w:t xml:space="preserve"> positive detections in</w:t>
      </w:r>
      <w:r w:rsidR="00F021F5">
        <w:rPr>
          <w:rFonts w:asciiTheme="majorHAnsi" w:hAnsiTheme="majorHAnsi"/>
          <w:sz w:val="24"/>
          <w:szCs w:val="24"/>
        </w:rPr>
        <w:t>side</w:t>
      </w:r>
      <w:r w:rsidR="00B27F5A">
        <w:rPr>
          <w:rFonts w:asciiTheme="majorHAnsi" w:hAnsiTheme="majorHAnsi"/>
          <w:sz w:val="24"/>
          <w:szCs w:val="24"/>
        </w:rPr>
        <w:t xml:space="preserve"> the sample.</w:t>
      </w:r>
      <w:r w:rsidR="000930C4">
        <w:rPr>
          <w:rFonts w:asciiTheme="majorHAnsi" w:hAnsiTheme="majorHAnsi"/>
          <w:sz w:val="24"/>
          <w:szCs w:val="24"/>
        </w:rPr>
        <w:t xml:space="preserve"> </w:t>
      </w:r>
      <w:r w:rsidR="007C5668">
        <w:rPr>
          <w:rFonts w:asciiTheme="majorHAnsi" w:hAnsiTheme="majorHAnsi"/>
          <w:sz w:val="24"/>
          <w:szCs w:val="24"/>
        </w:rPr>
        <w:t xml:space="preserve">If the bead detection fails in the channel with the fluorescent marker, a separate channel only </w:t>
      </w:r>
      <w:r w:rsidR="00B27F5A">
        <w:rPr>
          <w:rFonts w:asciiTheme="majorHAnsi" w:hAnsiTheme="majorHAnsi"/>
          <w:sz w:val="24"/>
          <w:szCs w:val="24"/>
        </w:rPr>
        <w:t>containing</w:t>
      </w:r>
      <w:r w:rsidR="007C5668">
        <w:rPr>
          <w:rFonts w:asciiTheme="majorHAnsi" w:hAnsiTheme="majorHAnsi"/>
          <w:sz w:val="24"/>
          <w:szCs w:val="24"/>
        </w:rPr>
        <w:t xml:space="preserve"> beads can be acquired, but </w:t>
      </w:r>
      <w:r w:rsidR="00BA66AA">
        <w:rPr>
          <w:rFonts w:asciiTheme="majorHAnsi" w:hAnsiTheme="majorHAnsi"/>
          <w:sz w:val="24"/>
          <w:szCs w:val="24"/>
        </w:rPr>
        <w:t>this is</w:t>
      </w:r>
      <w:r w:rsidR="007C5668">
        <w:rPr>
          <w:rFonts w:asciiTheme="majorHAnsi" w:hAnsiTheme="majorHAnsi"/>
          <w:sz w:val="24"/>
          <w:szCs w:val="24"/>
        </w:rPr>
        <w:t xml:space="preserve"> not very practical. </w:t>
      </w:r>
      <w:r w:rsidRPr="00CA5609">
        <w:rPr>
          <w:rFonts w:asciiTheme="majorHAnsi" w:hAnsiTheme="majorHAnsi"/>
          <w:sz w:val="24"/>
          <w:szCs w:val="24"/>
        </w:rPr>
        <w:t xml:space="preserve">The sub-resolution </w:t>
      </w:r>
      <w:r w:rsidR="007C5668">
        <w:rPr>
          <w:rFonts w:asciiTheme="majorHAnsi" w:hAnsiTheme="majorHAnsi"/>
          <w:sz w:val="24"/>
          <w:szCs w:val="24"/>
        </w:rPr>
        <w:t xml:space="preserve">sized </w:t>
      </w:r>
      <w:r w:rsidRPr="00CA5609">
        <w:rPr>
          <w:rFonts w:asciiTheme="majorHAnsi" w:hAnsiTheme="majorHAnsi"/>
          <w:sz w:val="24"/>
          <w:szCs w:val="24"/>
        </w:rPr>
        <w:t xml:space="preserve">beads give a direct readout of the point spread function (PSF) of the microscope, which can be used for </w:t>
      </w:r>
      <w:proofErr w:type="spellStart"/>
      <w:r w:rsidRPr="00CA5609">
        <w:rPr>
          <w:rFonts w:asciiTheme="majorHAnsi" w:hAnsiTheme="majorHAnsi"/>
          <w:sz w:val="24"/>
          <w:szCs w:val="24"/>
        </w:rPr>
        <w:t>deconvolution</w:t>
      </w:r>
      <w:proofErr w:type="spellEnd"/>
      <w:r w:rsidR="00F61A17">
        <w:rPr>
          <w:rFonts w:asciiTheme="majorHAnsi" w:hAnsiTheme="majorHAnsi"/>
          <w:sz w:val="24"/>
          <w:szCs w:val="24"/>
        </w:rPr>
        <w:t xml:space="preserve"> </w:t>
      </w:r>
      <w:r w:rsidR="00F61A17" w:rsidRPr="00F61A17">
        <w:rPr>
          <w:rFonts w:asciiTheme="majorHAnsi" w:hAnsiTheme="majorHAnsi"/>
          <w:sz w:val="24"/>
          <w:szCs w:val="24"/>
        </w:rPr>
        <w:t>(</w:t>
      </w:r>
      <w:r w:rsidR="00066A7B">
        <w:rPr>
          <w:rFonts w:asciiTheme="majorHAnsi" w:hAnsiTheme="majorHAnsi"/>
          <w:b/>
          <w:sz w:val="24"/>
          <w:szCs w:val="24"/>
        </w:rPr>
        <w:t>Figure 2</w:t>
      </w:r>
      <w:r w:rsidR="00F61A17" w:rsidRPr="00F61A17">
        <w:rPr>
          <w:rFonts w:asciiTheme="majorHAnsi" w:hAnsiTheme="majorHAnsi"/>
          <w:b/>
          <w:sz w:val="24"/>
          <w:szCs w:val="24"/>
        </w:rPr>
        <w:t>C-D</w:t>
      </w:r>
      <w:r w:rsidR="00F61A17" w:rsidRPr="00F61A17">
        <w:rPr>
          <w:rFonts w:asciiTheme="majorHAnsi" w:hAnsiTheme="majorHAnsi"/>
          <w:sz w:val="24"/>
          <w:szCs w:val="24"/>
        </w:rPr>
        <w:t>)</w:t>
      </w:r>
      <w:r w:rsidRPr="00F61A17">
        <w:rPr>
          <w:rFonts w:asciiTheme="majorHAnsi" w:hAnsiTheme="majorHAnsi"/>
          <w:sz w:val="24"/>
          <w:szCs w:val="24"/>
        </w:rPr>
        <w:t>.</w:t>
      </w:r>
      <w:r w:rsidRPr="00CA5609">
        <w:rPr>
          <w:rFonts w:asciiTheme="majorHAnsi" w:hAnsiTheme="majorHAnsi"/>
          <w:sz w:val="24"/>
          <w:szCs w:val="24"/>
        </w:rPr>
        <w:t xml:space="preserve"> </w:t>
      </w:r>
      <w:proofErr w:type="gramStart"/>
      <w:r w:rsidRPr="00CA5609">
        <w:rPr>
          <w:rFonts w:asciiTheme="majorHAnsi" w:hAnsiTheme="majorHAnsi"/>
          <w:sz w:val="24"/>
          <w:szCs w:val="24"/>
        </w:rPr>
        <w:t>If registration and fusion works better with bigger beads (</w:t>
      </w:r>
      <w:r w:rsidR="007C5668">
        <w:rPr>
          <w:rFonts w:asciiTheme="majorHAnsi" w:hAnsiTheme="majorHAnsi"/>
          <w:sz w:val="24"/>
          <w:szCs w:val="24"/>
        </w:rPr>
        <w:t>e.g.</w:t>
      </w:r>
      <w:r w:rsidRPr="00CA5609">
        <w:rPr>
          <w:rFonts w:asciiTheme="majorHAnsi" w:hAnsiTheme="majorHAnsi"/>
          <w:sz w:val="24"/>
          <w:szCs w:val="24"/>
        </w:rPr>
        <w:t xml:space="preserve"> 1</w:t>
      </w:r>
      <w:r w:rsidR="00970FE1">
        <w:rPr>
          <w:rFonts w:asciiTheme="majorHAnsi" w:hAnsiTheme="majorHAnsi"/>
          <w:sz w:val="24"/>
          <w:szCs w:val="24"/>
        </w:rPr>
        <w:t>000</w:t>
      </w:r>
      <w:r w:rsidRPr="00CA5609">
        <w:rPr>
          <w:rFonts w:asciiTheme="majorHAnsi" w:hAnsiTheme="majorHAnsi"/>
          <w:sz w:val="24"/>
          <w:szCs w:val="24"/>
        </w:rPr>
        <w:t xml:space="preserve"> </w:t>
      </w:r>
      <w:r w:rsidR="00970FE1">
        <w:rPr>
          <w:rFonts w:asciiTheme="majorHAnsi" w:hAnsiTheme="majorHAnsi"/>
          <w:sz w:val="24"/>
          <w:szCs w:val="24"/>
        </w:rPr>
        <w:t>n</w:t>
      </w:r>
      <w:r w:rsidRPr="00CA5609">
        <w:rPr>
          <w:rFonts w:asciiTheme="majorHAnsi" w:hAnsiTheme="majorHAnsi"/>
          <w:sz w:val="24"/>
          <w:szCs w:val="24"/>
        </w:rPr>
        <w:t xml:space="preserve">m), a separate image of the PSF </w:t>
      </w:r>
      <w:r w:rsidR="00574B30">
        <w:rPr>
          <w:rFonts w:asciiTheme="majorHAnsi" w:hAnsiTheme="majorHAnsi"/>
          <w:sz w:val="24"/>
          <w:szCs w:val="24"/>
        </w:rPr>
        <w:t>can</w:t>
      </w:r>
      <w:r w:rsidR="00574B30" w:rsidRPr="00CA5609">
        <w:rPr>
          <w:rFonts w:asciiTheme="majorHAnsi" w:hAnsiTheme="majorHAnsi"/>
          <w:sz w:val="24"/>
          <w:szCs w:val="24"/>
        </w:rPr>
        <w:t xml:space="preserve"> </w:t>
      </w:r>
      <w:r w:rsidRPr="00CA5609">
        <w:rPr>
          <w:rFonts w:asciiTheme="majorHAnsi" w:hAnsiTheme="majorHAnsi"/>
          <w:sz w:val="24"/>
          <w:szCs w:val="24"/>
        </w:rPr>
        <w:t xml:space="preserve">be acquired </w:t>
      </w:r>
      <w:r w:rsidRPr="00CA5609">
        <w:rPr>
          <w:rFonts w:asciiTheme="majorHAnsi" w:hAnsiTheme="majorHAnsi"/>
          <w:sz w:val="24"/>
          <w:szCs w:val="24"/>
        </w:rPr>
        <w:lastRenderedPageBreak/>
        <w:t>with sub</w:t>
      </w:r>
      <w:r w:rsidR="005056EA">
        <w:rPr>
          <w:rFonts w:asciiTheme="majorHAnsi" w:hAnsiTheme="majorHAnsi"/>
          <w:sz w:val="24"/>
          <w:szCs w:val="24"/>
        </w:rPr>
        <w:t>-</w:t>
      </w:r>
      <w:r w:rsidRPr="00CA5609">
        <w:rPr>
          <w:rFonts w:asciiTheme="majorHAnsi" w:hAnsiTheme="majorHAnsi"/>
          <w:sz w:val="24"/>
          <w:szCs w:val="24"/>
        </w:rPr>
        <w:t>resolution, e.g., 100 nm beads.</w:t>
      </w:r>
      <w:proofErr w:type="gramEnd"/>
      <w:r w:rsidRPr="00CA5609">
        <w:rPr>
          <w:rFonts w:asciiTheme="majorHAnsi" w:hAnsiTheme="majorHAnsi"/>
          <w:sz w:val="24"/>
          <w:szCs w:val="24"/>
        </w:rPr>
        <w:t xml:space="preserve"> Using multicolor beads </w:t>
      </w:r>
      <w:r w:rsidR="00025353">
        <w:rPr>
          <w:rFonts w:asciiTheme="majorHAnsi" w:hAnsiTheme="majorHAnsi"/>
          <w:sz w:val="24"/>
          <w:szCs w:val="24"/>
        </w:rPr>
        <w:t>is helpful</w:t>
      </w:r>
      <w:r w:rsidR="00025353" w:rsidRPr="00CA5609">
        <w:rPr>
          <w:rFonts w:asciiTheme="majorHAnsi" w:hAnsiTheme="majorHAnsi"/>
          <w:sz w:val="24"/>
          <w:szCs w:val="24"/>
        </w:rPr>
        <w:t xml:space="preserve"> </w:t>
      </w:r>
      <w:r w:rsidRPr="00CA5609">
        <w:rPr>
          <w:rFonts w:asciiTheme="majorHAnsi" w:hAnsiTheme="majorHAnsi"/>
          <w:sz w:val="24"/>
          <w:szCs w:val="24"/>
        </w:rPr>
        <w:t xml:space="preserve">during </w:t>
      </w:r>
      <w:r w:rsidR="00025353">
        <w:rPr>
          <w:rFonts w:asciiTheme="majorHAnsi" w:hAnsiTheme="majorHAnsi"/>
          <w:sz w:val="24"/>
          <w:szCs w:val="24"/>
        </w:rPr>
        <w:t xml:space="preserve">registration of </w:t>
      </w:r>
      <w:r w:rsidRPr="00CA5609">
        <w:rPr>
          <w:rFonts w:asciiTheme="majorHAnsi" w:hAnsiTheme="majorHAnsi"/>
          <w:sz w:val="24"/>
          <w:szCs w:val="24"/>
        </w:rPr>
        <w:t xml:space="preserve">multichannel acquisition </w:t>
      </w:r>
      <w:r w:rsidR="00025353">
        <w:rPr>
          <w:rFonts w:asciiTheme="majorHAnsi" w:hAnsiTheme="majorHAnsi"/>
          <w:sz w:val="24"/>
          <w:szCs w:val="24"/>
        </w:rPr>
        <w:t>and for verifying</w:t>
      </w:r>
      <w:r w:rsidR="00BA66AA" w:rsidRPr="00CA5609">
        <w:rPr>
          <w:rFonts w:asciiTheme="majorHAnsi" w:hAnsiTheme="majorHAnsi"/>
          <w:sz w:val="24"/>
          <w:szCs w:val="24"/>
        </w:rPr>
        <w:t xml:space="preserve"> </w:t>
      </w:r>
      <w:r w:rsidRPr="00CA5609">
        <w:rPr>
          <w:rFonts w:asciiTheme="majorHAnsi" w:hAnsiTheme="majorHAnsi"/>
          <w:sz w:val="24"/>
          <w:szCs w:val="24"/>
        </w:rPr>
        <w:t>that the channels overlay perfectly.</w:t>
      </w:r>
    </w:p>
    <w:p w14:paraId="23EFB076" w14:textId="77777777" w:rsidR="007C5668" w:rsidRDefault="007C5668" w:rsidP="00237A0C">
      <w:pPr>
        <w:pStyle w:val="Normal1"/>
        <w:spacing w:line="240" w:lineRule="auto"/>
        <w:jc w:val="both"/>
        <w:rPr>
          <w:rFonts w:asciiTheme="majorHAnsi" w:hAnsiTheme="majorHAnsi"/>
          <w:b/>
          <w:sz w:val="24"/>
          <w:szCs w:val="24"/>
        </w:rPr>
      </w:pPr>
    </w:p>
    <w:p w14:paraId="5FA9886F" w14:textId="7064713B"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Addition of fluorescent beads is not necessary </w:t>
      </w:r>
      <w:r w:rsidR="00BA66AA" w:rsidRPr="00CA5609">
        <w:rPr>
          <w:rFonts w:asciiTheme="majorHAnsi" w:hAnsiTheme="majorHAnsi"/>
          <w:sz w:val="24"/>
          <w:szCs w:val="24"/>
        </w:rPr>
        <w:t>wh</w:t>
      </w:r>
      <w:r w:rsidR="00BA66AA">
        <w:rPr>
          <w:rFonts w:asciiTheme="majorHAnsi" w:hAnsiTheme="majorHAnsi"/>
          <w:sz w:val="24"/>
          <w:szCs w:val="24"/>
        </w:rPr>
        <w:t>en</w:t>
      </w:r>
      <w:r w:rsidR="00BA66AA" w:rsidRPr="00CA5609">
        <w:rPr>
          <w:rFonts w:asciiTheme="majorHAnsi" w:hAnsiTheme="majorHAnsi"/>
          <w:sz w:val="24"/>
          <w:szCs w:val="24"/>
        </w:rPr>
        <w:t xml:space="preserve"> </w:t>
      </w:r>
      <w:r w:rsidRPr="00CA5609">
        <w:rPr>
          <w:rFonts w:asciiTheme="majorHAnsi" w:hAnsiTheme="majorHAnsi"/>
          <w:sz w:val="24"/>
          <w:szCs w:val="24"/>
        </w:rPr>
        <w:t xml:space="preserve">imaging from a single view without subsequent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registration and fusion. </w:t>
      </w:r>
      <w:r w:rsidR="00BA66AA">
        <w:rPr>
          <w:rFonts w:asciiTheme="majorHAnsi" w:hAnsiTheme="majorHAnsi"/>
          <w:sz w:val="24"/>
          <w:szCs w:val="24"/>
        </w:rPr>
        <w:t>However, even in those cases</w:t>
      </w:r>
      <w:r w:rsidRPr="00CA5609">
        <w:rPr>
          <w:rFonts w:asciiTheme="majorHAnsi" w:hAnsiTheme="majorHAnsi"/>
          <w:sz w:val="24"/>
          <w:szCs w:val="24"/>
        </w:rPr>
        <w:t xml:space="preserve"> </w:t>
      </w:r>
      <w:r w:rsidR="007B5DBB">
        <w:rPr>
          <w:rFonts w:asciiTheme="majorHAnsi" w:hAnsiTheme="majorHAnsi"/>
          <w:sz w:val="24"/>
          <w:szCs w:val="24"/>
        </w:rPr>
        <w:t>beads</w:t>
      </w:r>
      <w:r w:rsidRPr="00CA5609">
        <w:rPr>
          <w:rFonts w:asciiTheme="majorHAnsi" w:hAnsiTheme="majorHAnsi"/>
          <w:sz w:val="24"/>
          <w:szCs w:val="24"/>
        </w:rPr>
        <w:t xml:space="preserve"> can be helpful during the </w:t>
      </w:r>
      <w:r w:rsidR="007B5DBB">
        <w:rPr>
          <w:rFonts w:asciiTheme="majorHAnsi" w:hAnsiTheme="majorHAnsi"/>
          <w:sz w:val="24"/>
          <w:szCs w:val="24"/>
        </w:rPr>
        <w:t xml:space="preserve">initial light sheet adjustment </w:t>
      </w:r>
      <w:r w:rsidRPr="00CA5609">
        <w:rPr>
          <w:rFonts w:asciiTheme="majorHAnsi" w:hAnsiTheme="majorHAnsi"/>
          <w:sz w:val="24"/>
          <w:szCs w:val="24"/>
        </w:rPr>
        <w:t>to check for</w:t>
      </w:r>
      <w:r w:rsidR="004B6207">
        <w:rPr>
          <w:rFonts w:asciiTheme="majorHAnsi" w:hAnsiTheme="majorHAnsi"/>
          <w:sz w:val="24"/>
          <w:szCs w:val="24"/>
        </w:rPr>
        <w:t xml:space="preserve"> the quality of the light sheet </w:t>
      </w:r>
      <w:r w:rsidRPr="00CA5609">
        <w:rPr>
          <w:rFonts w:asciiTheme="majorHAnsi" w:hAnsiTheme="majorHAnsi"/>
          <w:sz w:val="24"/>
          <w:szCs w:val="24"/>
        </w:rPr>
        <w:t>and in general to reveal optical aberrations</w:t>
      </w:r>
      <w:r w:rsidR="007B5DBB">
        <w:rPr>
          <w:rFonts w:asciiTheme="majorHAnsi" w:hAnsiTheme="majorHAnsi"/>
          <w:sz w:val="24"/>
          <w:szCs w:val="24"/>
        </w:rPr>
        <w:t xml:space="preserve">. </w:t>
      </w:r>
      <w:r w:rsidR="007B5DBB" w:rsidRPr="00CA5609">
        <w:rPr>
          <w:rFonts w:asciiTheme="majorHAnsi" w:hAnsiTheme="majorHAnsi"/>
          <w:sz w:val="24"/>
          <w:szCs w:val="24"/>
        </w:rPr>
        <w:t>Such optical aberrations may originate from various sources like damaged or dirty objectives, dirty windows of the chamber or inhomogeneity in the agarose.</w:t>
      </w:r>
      <w:r w:rsidR="007B5DBB">
        <w:rPr>
          <w:rFonts w:asciiTheme="majorHAnsi" w:hAnsiTheme="majorHAnsi"/>
          <w:sz w:val="24"/>
          <w:szCs w:val="24"/>
        </w:rPr>
        <w:t xml:space="preserve"> Beads can also be</w:t>
      </w:r>
      <w:r w:rsidR="007B5DBB" w:rsidRPr="007B5DBB">
        <w:rPr>
          <w:rFonts w:asciiTheme="majorHAnsi" w:hAnsiTheme="majorHAnsi"/>
          <w:sz w:val="24"/>
          <w:szCs w:val="24"/>
        </w:rPr>
        <w:t xml:space="preserve"> </w:t>
      </w:r>
      <w:r w:rsidR="007B5DBB">
        <w:rPr>
          <w:rFonts w:asciiTheme="majorHAnsi" w:hAnsiTheme="majorHAnsi"/>
          <w:sz w:val="24"/>
          <w:szCs w:val="24"/>
        </w:rPr>
        <w:t xml:space="preserve">used </w:t>
      </w:r>
      <w:r w:rsidR="007B5DBB" w:rsidRPr="00CA5609">
        <w:rPr>
          <w:rFonts w:asciiTheme="majorHAnsi" w:hAnsiTheme="majorHAnsi"/>
          <w:sz w:val="24"/>
          <w:szCs w:val="24"/>
        </w:rPr>
        <w:t xml:space="preserve">for drift correction by the </w:t>
      </w:r>
      <w:proofErr w:type="spellStart"/>
      <w:r w:rsidR="007B5DBB" w:rsidRPr="00CA5609">
        <w:rPr>
          <w:rFonts w:asciiTheme="majorHAnsi" w:hAnsiTheme="majorHAnsi"/>
          <w:sz w:val="24"/>
          <w:szCs w:val="24"/>
        </w:rPr>
        <w:t>multiview</w:t>
      </w:r>
      <w:proofErr w:type="spellEnd"/>
      <w:r w:rsidR="007B5DBB" w:rsidRPr="00CA5609">
        <w:rPr>
          <w:rFonts w:asciiTheme="majorHAnsi" w:hAnsiTheme="majorHAnsi"/>
          <w:sz w:val="24"/>
          <w:szCs w:val="24"/>
        </w:rPr>
        <w:t xml:space="preserve"> registration Fiji plugin</w:t>
      </w:r>
      <w:r w:rsidR="007B5DBB">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73225398-2935-4A06-8A7C-A11F855843A2&lt;/uuid&gt;&lt;priority&gt;0&lt;/priority&gt;&lt;publications&gt;&lt;publication&gt;&lt;uuid&gt;AF3F8F91-F3FE-4588-A8BF-A2ECD9EFE187&lt;/uuid&gt;&lt;volume&gt;7&lt;/volume&gt;&lt;doi&gt;10.1038/nmeth0610-418&lt;/doi&gt;&lt;startpage&gt;418&lt;/startpage&gt;&lt;publication_date&gt;99201006011200000000222000&lt;/publication_date&gt;&lt;url&gt;http://dx.doi.org/10.1038/nmeth0610-418&lt;/url&gt;&lt;type&gt;400&lt;/type&gt;&lt;title&gt;Software for bead-based registration of selective plane illumination microscopy data&lt;/title&gt;&lt;publisher&gt;Nature Publishing Group&lt;/publisher&gt;&lt;number&gt;6&lt;/number&gt;&lt;subtype&gt;400&lt;/subtype&gt;&lt;endpage&gt;419&lt;/endpage&gt;&lt;bundle&gt;&lt;publication&gt;&lt;publisher&gt;Nature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Stephan&lt;/firstName&gt;&lt;lastName&gt;Saalfeld&lt;/lastName&gt;&lt;/author&gt;&lt;author&gt;&lt;firstName&gt;Johannes&lt;/firstName&gt;&lt;lastName&gt;Schindelin&lt;/lastName&gt;&lt;/author&gt;&lt;author&gt;&lt;firstName&gt;Pavel&lt;/firstName&gt;&lt;lastName&gt;Tomancak&lt;/lastName&gt;&lt;/author&gt;&lt;/authors&gt;&lt;/publication&gt;&lt;/publications&gt;&lt;cites&gt;&lt;/cites&gt;&lt;/citation&gt;</w:instrText>
      </w:r>
      <w:r w:rsidR="007B5DBB">
        <w:rPr>
          <w:rFonts w:asciiTheme="majorHAnsi" w:hAnsiTheme="majorHAnsi"/>
          <w:sz w:val="24"/>
          <w:szCs w:val="24"/>
        </w:rPr>
        <w:fldChar w:fldCharType="separate"/>
      </w:r>
      <w:r w:rsidR="00FA4397">
        <w:rPr>
          <w:rFonts w:ascii="Calibri" w:hAnsi="Calibri" w:cs="Calibri"/>
          <w:sz w:val="24"/>
          <w:szCs w:val="24"/>
          <w:vertAlign w:val="superscript"/>
        </w:rPr>
        <w:t>20</w:t>
      </w:r>
      <w:r w:rsidR="007B5DBB">
        <w:rPr>
          <w:rFonts w:asciiTheme="majorHAnsi" w:hAnsiTheme="majorHAnsi"/>
          <w:sz w:val="24"/>
          <w:szCs w:val="24"/>
        </w:rPr>
        <w:fldChar w:fldCharType="end"/>
      </w:r>
      <w:r w:rsidR="007B5DBB">
        <w:rPr>
          <w:rFonts w:asciiTheme="majorHAnsi" w:hAnsiTheme="majorHAnsi"/>
          <w:sz w:val="24"/>
          <w:szCs w:val="24"/>
        </w:rPr>
        <w:t>.</w:t>
      </w:r>
    </w:p>
    <w:p w14:paraId="05E3FB2C"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1627693B" w14:textId="77777777" w:rsidR="00E434D3" w:rsidRPr="00CA5609" w:rsidRDefault="001926E6" w:rsidP="00237A0C">
      <w:pPr>
        <w:pStyle w:val="Normal1"/>
        <w:spacing w:line="240" w:lineRule="auto"/>
        <w:jc w:val="both"/>
        <w:rPr>
          <w:rFonts w:asciiTheme="majorHAnsi" w:hAnsiTheme="majorHAnsi"/>
          <w:sz w:val="24"/>
          <w:szCs w:val="24"/>
        </w:rPr>
      </w:pPr>
      <w:proofErr w:type="spellStart"/>
      <w:r w:rsidRPr="00CA5609">
        <w:rPr>
          <w:rFonts w:asciiTheme="majorHAnsi" w:hAnsiTheme="majorHAnsi"/>
          <w:b/>
          <w:sz w:val="24"/>
          <w:szCs w:val="24"/>
        </w:rPr>
        <w:t>Multiview</w:t>
      </w:r>
      <w:proofErr w:type="spellEnd"/>
    </w:p>
    <w:p w14:paraId="00FCB04A" w14:textId="4CBC88B9"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For </w:t>
      </w:r>
      <w:r w:rsidR="00BA66AA">
        <w:rPr>
          <w:rFonts w:asciiTheme="majorHAnsi" w:hAnsiTheme="majorHAnsi"/>
          <w:sz w:val="24"/>
          <w:szCs w:val="24"/>
        </w:rPr>
        <w:t xml:space="preserve">the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reconstruction purpose, it is better to </w:t>
      </w:r>
      <w:r w:rsidR="00B27F5A">
        <w:rPr>
          <w:rFonts w:asciiTheme="majorHAnsi" w:hAnsiTheme="majorHAnsi"/>
          <w:sz w:val="24"/>
          <w:szCs w:val="24"/>
        </w:rPr>
        <w:t>acquire</w:t>
      </w:r>
      <w:r w:rsidR="00B27F5A" w:rsidRPr="00CA5609">
        <w:rPr>
          <w:rFonts w:asciiTheme="majorHAnsi" w:hAnsiTheme="majorHAnsi"/>
          <w:sz w:val="24"/>
          <w:szCs w:val="24"/>
        </w:rPr>
        <w:t xml:space="preserve"> </w:t>
      </w:r>
      <w:r w:rsidRPr="00CA5609">
        <w:rPr>
          <w:rFonts w:asciiTheme="majorHAnsi" w:hAnsiTheme="majorHAnsi"/>
          <w:sz w:val="24"/>
          <w:szCs w:val="24"/>
        </w:rPr>
        <w:t>an odd number of views 3, 5 and so on</w:t>
      </w:r>
      <w:r w:rsidR="00691706">
        <w:rPr>
          <w:rFonts w:asciiTheme="majorHAnsi" w:hAnsiTheme="majorHAnsi"/>
          <w:sz w:val="24"/>
          <w:szCs w:val="24"/>
        </w:rPr>
        <w:t>, which are not opposing each other</w:t>
      </w:r>
      <w:r w:rsidRPr="00CA5609">
        <w:rPr>
          <w:rFonts w:asciiTheme="majorHAnsi" w:hAnsiTheme="majorHAnsi"/>
          <w:sz w:val="24"/>
          <w:szCs w:val="24"/>
        </w:rPr>
        <w:t xml:space="preserve">. This improves </w:t>
      </w:r>
      <w:proofErr w:type="spellStart"/>
      <w:r w:rsidRPr="00CA5609">
        <w:rPr>
          <w:rFonts w:asciiTheme="majorHAnsi" w:hAnsiTheme="majorHAnsi"/>
          <w:sz w:val="24"/>
          <w:szCs w:val="24"/>
        </w:rPr>
        <w:t>deconvolution</w:t>
      </w:r>
      <w:proofErr w:type="spellEnd"/>
      <w:r w:rsidRPr="00CA5609">
        <w:rPr>
          <w:rFonts w:asciiTheme="majorHAnsi" w:hAnsiTheme="majorHAnsi"/>
          <w:sz w:val="24"/>
          <w:szCs w:val="24"/>
        </w:rPr>
        <w:t xml:space="preserve"> since the PSFs are imaged from different directions. It is also important to confirm </w:t>
      </w:r>
      <w:r w:rsidR="00B27F5A">
        <w:rPr>
          <w:rFonts w:asciiTheme="majorHAnsi" w:hAnsiTheme="majorHAnsi"/>
          <w:sz w:val="24"/>
          <w:szCs w:val="24"/>
        </w:rPr>
        <w:t xml:space="preserve">at the beginning of the </w:t>
      </w:r>
      <w:r w:rsidR="006C0C79">
        <w:rPr>
          <w:rFonts w:asciiTheme="majorHAnsi" w:hAnsiTheme="majorHAnsi"/>
          <w:sz w:val="24"/>
          <w:szCs w:val="24"/>
        </w:rPr>
        <w:t xml:space="preserve">time lapse </w:t>
      </w:r>
      <w:r w:rsidR="00B27F5A">
        <w:rPr>
          <w:rFonts w:asciiTheme="majorHAnsi" w:hAnsiTheme="majorHAnsi"/>
          <w:sz w:val="24"/>
          <w:szCs w:val="24"/>
        </w:rPr>
        <w:t xml:space="preserve">acquisition </w:t>
      </w:r>
      <w:r w:rsidRPr="00CA5609">
        <w:rPr>
          <w:rFonts w:asciiTheme="majorHAnsi" w:hAnsiTheme="majorHAnsi"/>
          <w:sz w:val="24"/>
          <w:szCs w:val="24"/>
        </w:rPr>
        <w:t>that there is sufficient overlap among the views</w:t>
      </w:r>
      <w:r w:rsidR="0086660A">
        <w:rPr>
          <w:rFonts w:asciiTheme="majorHAnsi" w:hAnsiTheme="majorHAnsi"/>
          <w:sz w:val="24"/>
          <w:szCs w:val="24"/>
        </w:rPr>
        <w:t>. This is best done empirically</w:t>
      </w:r>
      <w:r w:rsidR="00C152FA">
        <w:rPr>
          <w:rFonts w:asciiTheme="majorHAnsi" w:hAnsiTheme="majorHAnsi"/>
          <w:sz w:val="24"/>
          <w:szCs w:val="24"/>
        </w:rPr>
        <w:t>, i.e</w:t>
      </w:r>
      <w:r w:rsidR="006C0C79">
        <w:rPr>
          <w:rFonts w:asciiTheme="majorHAnsi" w:hAnsiTheme="majorHAnsi"/>
          <w:sz w:val="24"/>
          <w:szCs w:val="24"/>
        </w:rPr>
        <w:t>.,</w:t>
      </w:r>
      <w:r w:rsidR="00C152FA">
        <w:rPr>
          <w:rFonts w:asciiTheme="majorHAnsi" w:hAnsiTheme="majorHAnsi"/>
          <w:sz w:val="24"/>
          <w:szCs w:val="24"/>
        </w:rPr>
        <w:t xml:space="preserve"> </w:t>
      </w:r>
      <w:r w:rsidR="00B966EC">
        <w:rPr>
          <w:rFonts w:asciiTheme="majorHAnsi" w:hAnsiTheme="majorHAnsi"/>
          <w:sz w:val="24"/>
          <w:szCs w:val="24"/>
        </w:rPr>
        <w:t xml:space="preserve">immediately </w:t>
      </w:r>
      <w:r w:rsidR="0086660A">
        <w:rPr>
          <w:rFonts w:asciiTheme="majorHAnsi" w:hAnsiTheme="majorHAnsi"/>
          <w:sz w:val="24"/>
          <w:szCs w:val="24"/>
        </w:rPr>
        <w:t xml:space="preserve">confirming that </w:t>
      </w:r>
      <w:r w:rsidR="00C152FA">
        <w:rPr>
          <w:rFonts w:asciiTheme="majorHAnsi" w:hAnsiTheme="majorHAnsi"/>
          <w:sz w:val="24"/>
          <w:szCs w:val="24"/>
        </w:rPr>
        <w:t xml:space="preserve">the </w:t>
      </w:r>
      <w:r w:rsidR="006C0C79">
        <w:rPr>
          <w:rFonts w:asciiTheme="majorHAnsi" w:hAnsiTheme="majorHAnsi"/>
          <w:sz w:val="24"/>
          <w:szCs w:val="24"/>
        </w:rPr>
        <w:t xml:space="preserve">views in the </w:t>
      </w:r>
      <w:r w:rsidR="00C152FA">
        <w:rPr>
          <w:rFonts w:asciiTheme="majorHAnsi" w:hAnsiTheme="majorHAnsi"/>
          <w:sz w:val="24"/>
          <w:szCs w:val="24"/>
        </w:rPr>
        <w:t xml:space="preserve">first time point can be </w:t>
      </w:r>
      <w:r w:rsidR="006C0C79">
        <w:rPr>
          <w:rFonts w:asciiTheme="majorHAnsi" w:hAnsiTheme="majorHAnsi"/>
          <w:sz w:val="24"/>
          <w:szCs w:val="24"/>
        </w:rPr>
        <w:t xml:space="preserve">successfully </w:t>
      </w:r>
      <w:r w:rsidR="00C152FA">
        <w:rPr>
          <w:rFonts w:asciiTheme="majorHAnsi" w:hAnsiTheme="majorHAnsi"/>
          <w:sz w:val="24"/>
          <w:szCs w:val="24"/>
        </w:rPr>
        <w:t>registered</w:t>
      </w:r>
      <w:r w:rsidRPr="00CA5609">
        <w:rPr>
          <w:rFonts w:asciiTheme="majorHAnsi" w:hAnsiTheme="majorHAnsi"/>
          <w:sz w:val="24"/>
          <w:szCs w:val="24"/>
        </w:rPr>
        <w:t xml:space="preserve">. When the goal of the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acquisition is to increase the resolution of an image of a large scattering specimen, it is not advisable to image the entire specimen in each view, but to stop around the center of the sample, where the signal deteriorates. The low quality acquisition from the second half of the specimen </w:t>
      </w:r>
      <w:r w:rsidR="00574B30">
        <w:rPr>
          <w:rFonts w:asciiTheme="majorHAnsi" w:hAnsiTheme="majorHAnsi"/>
          <w:sz w:val="24"/>
          <w:szCs w:val="24"/>
        </w:rPr>
        <w:t xml:space="preserve">would </w:t>
      </w:r>
      <w:r w:rsidR="00294855">
        <w:rPr>
          <w:rFonts w:asciiTheme="majorHAnsi" w:hAnsiTheme="majorHAnsi"/>
          <w:sz w:val="24"/>
          <w:szCs w:val="24"/>
        </w:rPr>
        <w:t>not</w:t>
      </w:r>
      <w:r w:rsidRPr="00CA5609">
        <w:rPr>
          <w:rFonts w:asciiTheme="majorHAnsi" w:hAnsiTheme="majorHAnsi"/>
          <w:sz w:val="24"/>
          <w:szCs w:val="24"/>
        </w:rPr>
        <w:t xml:space="preserve"> add useful information to the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reconstruction.</w:t>
      </w:r>
    </w:p>
    <w:p w14:paraId="7903AEAB" w14:textId="77777777" w:rsidR="009A5D86" w:rsidRPr="00CA5609" w:rsidRDefault="009A5D86" w:rsidP="00237A0C">
      <w:pPr>
        <w:pStyle w:val="Normal1"/>
        <w:spacing w:line="240" w:lineRule="auto"/>
        <w:jc w:val="both"/>
        <w:rPr>
          <w:rFonts w:asciiTheme="majorHAnsi" w:hAnsiTheme="majorHAnsi"/>
          <w:sz w:val="24"/>
          <w:szCs w:val="24"/>
        </w:rPr>
      </w:pPr>
    </w:p>
    <w:p w14:paraId="1962C0C5" w14:textId="6A5002B3" w:rsidR="003F5908" w:rsidRDefault="00C87023" w:rsidP="00237A0C">
      <w:pPr>
        <w:spacing w:line="240" w:lineRule="auto"/>
        <w:rPr>
          <w:rFonts w:asciiTheme="majorHAnsi" w:hAnsiTheme="majorHAnsi"/>
          <w:b/>
          <w:sz w:val="24"/>
          <w:szCs w:val="24"/>
        </w:rPr>
      </w:pPr>
      <w:r>
        <w:rPr>
          <w:rFonts w:asciiTheme="majorHAnsi" w:hAnsiTheme="majorHAnsi"/>
          <w:b/>
          <w:sz w:val="24"/>
          <w:szCs w:val="24"/>
        </w:rPr>
        <w:t xml:space="preserve">2. </w:t>
      </w:r>
      <w:r w:rsidR="003F5908" w:rsidRPr="00CA5609">
        <w:rPr>
          <w:rFonts w:asciiTheme="majorHAnsi" w:hAnsiTheme="majorHAnsi"/>
          <w:b/>
          <w:sz w:val="24"/>
          <w:szCs w:val="24"/>
        </w:rPr>
        <w:t xml:space="preserve">Critical steps </w:t>
      </w:r>
      <w:r w:rsidR="003F5908">
        <w:rPr>
          <w:rFonts w:asciiTheme="majorHAnsi" w:hAnsiTheme="majorHAnsi"/>
          <w:b/>
          <w:sz w:val="24"/>
          <w:szCs w:val="24"/>
        </w:rPr>
        <w:t>and troubleshooting for the data processing</w:t>
      </w:r>
    </w:p>
    <w:p w14:paraId="1B40D554" w14:textId="5EBBB1A5" w:rsidR="00F47A6E" w:rsidRDefault="007E3BB0" w:rsidP="00B966EC">
      <w:pPr>
        <w:spacing w:line="240" w:lineRule="auto"/>
        <w:jc w:val="both"/>
        <w:rPr>
          <w:rFonts w:asciiTheme="majorHAnsi" w:hAnsiTheme="majorHAnsi"/>
          <w:sz w:val="24"/>
          <w:szCs w:val="24"/>
        </w:rPr>
      </w:pPr>
      <w:r w:rsidRPr="00B966EC">
        <w:rPr>
          <w:rFonts w:asciiTheme="majorHAnsi" w:hAnsiTheme="majorHAnsi"/>
          <w:sz w:val="24"/>
          <w:szCs w:val="24"/>
        </w:rPr>
        <w:t>Currently</w:t>
      </w:r>
      <w:r w:rsidR="00B966EC">
        <w:rPr>
          <w:rFonts w:asciiTheme="majorHAnsi" w:hAnsiTheme="majorHAnsi"/>
          <w:sz w:val="24"/>
          <w:szCs w:val="24"/>
        </w:rPr>
        <w:t>,</w:t>
      </w:r>
      <w:r w:rsidRPr="00B966EC">
        <w:rPr>
          <w:rFonts w:asciiTheme="majorHAnsi" w:hAnsiTheme="majorHAnsi"/>
          <w:sz w:val="24"/>
          <w:szCs w:val="24"/>
        </w:rPr>
        <w:t xml:space="preserve"> there exist several possibilities for processing </w:t>
      </w:r>
      <w:proofErr w:type="spellStart"/>
      <w:r w:rsidRPr="00B966EC">
        <w:rPr>
          <w:rFonts w:asciiTheme="majorHAnsi" w:hAnsiTheme="majorHAnsi"/>
          <w:sz w:val="24"/>
          <w:szCs w:val="24"/>
        </w:rPr>
        <w:t>multiview</w:t>
      </w:r>
      <w:proofErr w:type="spellEnd"/>
      <w:r w:rsidRPr="00B966EC">
        <w:rPr>
          <w:rFonts w:asciiTheme="majorHAnsi" w:hAnsiTheme="majorHAnsi"/>
          <w:sz w:val="24"/>
          <w:szCs w:val="24"/>
        </w:rPr>
        <w:t xml:space="preserve"> data from a light sheet microscope</w:t>
      </w:r>
      <w:r w:rsidR="000D3092">
        <w:rPr>
          <w:rFonts w:asciiTheme="majorHAnsi" w:hAnsiTheme="majorHAnsi"/>
          <w:sz w:val="24"/>
          <w:szCs w:val="24"/>
        </w:rPr>
        <w:t xml:space="preserve"> that are well documented and relatively easy to adopt</w:t>
      </w:r>
      <w:r w:rsidRPr="00B966EC">
        <w:rPr>
          <w:rFonts w:asciiTheme="majorHAnsi" w:hAnsiTheme="majorHAnsi"/>
          <w:sz w:val="24"/>
          <w:szCs w:val="24"/>
        </w:rPr>
        <w:t>.</w:t>
      </w:r>
      <w:r w:rsidR="00696B55">
        <w:rPr>
          <w:rFonts w:asciiTheme="majorHAnsi" w:hAnsiTheme="majorHAnsi"/>
          <w:sz w:val="24"/>
          <w:szCs w:val="24"/>
        </w:rPr>
        <w:t xml:space="preserve"> We use </w:t>
      </w:r>
      <w:r w:rsidR="00696B55" w:rsidRPr="00A70B0E">
        <w:rPr>
          <w:rFonts w:asciiTheme="majorHAnsi" w:hAnsiTheme="majorHAnsi"/>
          <w:sz w:val="24"/>
          <w:szCs w:val="24"/>
        </w:rPr>
        <w:t>t</w:t>
      </w:r>
      <w:r w:rsidR="00D70A6D" w:rsidRPr="00A70B0E">
        <w:rPr>
          <w:rFonts w:asciiTheme="majorHAnsi" w:hAnsiTheme="majorHAnsi"/>
          <w:sz w:val="24"/>
          <w:szCs w:val="24"/>
        </w:rPr>
        <w:t xml:space="preserve">he </w:t>
      </w:r>
      <w:proofErr w:type="spellStart"/>
      <w:r w:rsidR="0007617B" w:rsidRPr="00A70B0E">
        <w:rPr>
          <w:rFonts w:asciiTheme="majorHAnsi" w:hAnsiTheme="majorHAnsi"/>
          <w:sz w:val="24"/>
          <w:szCs w:val="24"/>
        </w:rPr>
        <w:t>multiview</w:t>
      </w:r>
      <w:proofErr w:type="spellEnd"/>
      <w:r w:rsidR="0007617B" w:rsidRPr="00A70B0E">
        <w:rPr>
          <w:rFonts w:asciiTheme="majorHAnsi" w:hAnsiTheme="majorHAnsi"/>
          <w:sz w:val="24"/>
          <w:szCs w:val="24"/>
        </w:rPr>
        <w:t xml:space="preserve"> reconstruction application</w:t>
      </w:r>
      <w:r w:rsidR="00696B55" w:rsidRPr="00A70B0E">
        <w:rPr>
          <w:rFonts w:asciiTheme="majorHAnsi" w:hAnsiTheme="majorHAnsi"/>
          <w:sz w:val="24"/>
          <w:szCs w:val="24"/>
        </w:rPr>
        <w:t>, which</w:t>
      </w:r>
      <w:r w:rsidR="00D70A6D" w:rsidRPr="00A70B0E">
        <w:rPr>
          <w:rFonts w:asciiTheme="majorHAnsi" w:hAnsiTheme="majorHAnsi"/>
          <w:sz w:val="24"/>
          <w:szCs w:val="24"/>
        </w:rPr>
        <w:t xml:space="preserve"> is an open source software implemented in Fiji</w:t>
      </w:r>
      <w:r w:rsidR="00A70488">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145B8578-97B4-40B5-9ED8-8EAEF8589EBB&lt;/uuid&gt;&lt;priority&gt;0&lt;/priority&gt;&lt;publications&gt;&lt;publication&gt;&lt;uuid&gt;3331D40F-6312-444F-A84B-8C87315DFC0A&lt;/uuid&gt;&lt;volume&gt;9&lt;/volume&gt;&lt;doi&gt;10.1038/nmeth.2019&lt;/doi&gt;&lt;startpage&gt;676&lt;/startpage&gt;&lt;publication_date&gt;99201207001200000000220000&lt;/publication_date&gt;&lt;url&gt;http://www.nature.com/doifinder/10.1038/nmeth.2019&lt;/url&gt;&lt;type&gt;400&lt;/type&gt;&lt;title&gt;Fiji: an open-source platform for biological-image analysis.&lt;/title&gt;&lt;publisher&gt;Nature Publishing Group&lt;/publisher&gt;&lt;institution&gt;Max Planck Institute of Molecular Cell Biology and Genetics, Dresden, Germany.&lt;/institution&gt;&lt;number&gt;7&lt;/number&gt;&lt;subtype&gt;400&lt;/subtype&gt;&lt;endpage&gt;682&lt;/endpage&gt;&lt;bundle&gt;&lt;publication&gt;&lt;publisher&gt;Nature Publishing Group&lt;/publisher&gt;&lt;title&gt;Nature Methods&lt;/title&gt;&lt;type&gt;-100&lt;/type&gt;&lt;subtype&gt;-100&lt;/subtype&gt;&lt;uuid&gt;0A0E00EE-7900-47A1-8715-7D69F1B3F39A&lt;/uuid&gt;&lt;/publication&gt;&lt;/bundle&gt;&lt;authors&gt;&lt;author&gt;&lt;firstName&gt;Johannes&lt;/firstName&gt;&lt;lastName&gt;Schindelin&lt;/lastName&gt;&lt;/author&gt;&lt;author&gt;&lt;firstName&gt;Ignacio&lt;/firstName&gt;&lt;lastName&gt;Arganda-Carreras&lt;/lastName&gt;&lt;/author&gt;&lt;author&gt;&lt;firstName&gt;Erwin&lt;/firstName&gt;&lt;lastName&gt;Frise&lt;/lastName&gt;&lt;/author&gt;&lt;author&gt;&lt;firstName&gt;Verena&lt;/firstName&gt;&lt;lastName&gt;Kaynig&lt;/lastName&gt;&lt;/author&gt;&lt;author&gt;&lt;firstName&gt;Mark&lt;/firstName&gt;&lt;lastName&gt;Longair&lt;/lastName&gt;&lt;/author&gt;&lt;author&gt;&lt;firstName&gt;Tobias&lt;/firstName&gt;&lt;lastName&gt;Pietzsch&lt;/lastName&gt;&lt;/author&gt;&lt;author&gt;&lt;firstName&gt;Stephan&lt;/firstName&gt;&lt;lastName&gt;Preibisch&lt;/lastName&gt;&lt;/author&gt;&lt;author&gt;&lt;firstName&gt;Curtis&lt;/firstName&gt;&lt;lastName&gt;Rueden&lt;/lastName&gt;&lt;/author&gt;&lt;author&gt;&lt;firstName&gt;Stephan&lt;/firstName&gt;&lt;lastName&gt;Saalfeld&lt;/lastName&gt;&lt;/author&gt;&lt;author&gt;&lt;firstName&gt;Benjamin&lt;/firstName&gt;&lt;lastName&gt;Schmid&lt;/lastName&gt;&lt;/author&gt;&lt;author&gt;&lt;firstName&gt;Jean-Yves&lt;/firstName&gt;&lt;lastName&gt;Tinevez&lt;/lastName&gt;&lt;/author&gt;&lt;author&gt;&lt;firstName&gt;Daniel&lt;/firstName&gt;&lt;middleNames&gt;James&lt;/middleNames&gt;&lt;lastName&gt;White&lt;/lastName&gt;&lt;/author&gt;&lt;author&gt;&lt;firstName&gt;Volker&lt;/firstName&gt;&lt;lastName&gt;Hartenstein&lt;/lastName&gt;&lt;/author&gt;&lt;author&gt;&lt;firstName&gt;Kevin&lt;/firstName&gt;&lt;lastName&gt;Eliceiri&lt;/lastName&gt;&lt;/author&gt;&lt;author&gt;&lt;firstName&gt;Pavel&lt;/firstName&gt;&lt;lastName&gt;Tomancak&lt;/lastName&gt;&lt;/author&gt;&lt;author&gt;&lt;firstName&gt;Albert&lt;/firstName&gt;&lt;lastName&gt;Cardona&lt;/lastName&gt;&lt;/author&gt;&lt;/authors&gt;&lt;/publication&gt;&lt;/publications&gt;&lt;cites&gt;&lt;/cites&gt;&lt;/citation&gt;</w:instrText>
      </w:r>
      <w:r w:rsidR="00A70488">
        <w:rPr>
          <w:rFonts w:asciiTheme="majorHAnsi" w:hAnsiTheme="majorHAnsi"/>
          <w:sz w:val="24"/>
          <w:szCs w:val="24"/>
        </w:rPr>
        <w:fldChar w:fldCharType="separate"/>
      </w:r>
      <w:r w:rsidR="009B54C8">
        <w:rPr>
          <w:rFonts w:ascii="Calibri" w:hAnsi="Calibri" w:cs="Calibri"/>
          <w:sz w:val="24"/>
          <w:szCs w:val="24"/>
          <w:vertAlign w:val="superscript"/>
        </w:rPr>
        <w:t>32</w:t>
      </w:r>
      <w:r w:rsidR="00A70488">
        <w:rPr>
          <w:rFonts w:asciiTheme="majorHAnsi" w:hAnsiTheme="majorHAnsi"/>
          <w:sz w:val="24"/>
          <w:szCs w:val="24"/>
        </w:rPr>
        <w:fldChar w:fldCharType="end"/>
      </w:r>
      <w:r w:rsidR="0007617B" w:rsidRPr="00A70B0E">
        <w:rPr>
          <w:rFonts w:asciiTheme="majorHAnsi" w:hAnsiTheme="majorHAnsi"/>
          <w:sz w:val="24"/>
          <w:szCs w:val="24"/>
        </w:rPr>
        <w:t xml:space="preserve"> (Stephan </w:t>
      </w:r>
      <w:proofErr w:type="spellStart"/>
      <w:r w:rsidR="0007617B" w:rsidRPr="00A70B0E">
        <w:rPr>
          <w:rFonts w:asciiTheme="majorHAnsi" w:hAnsiTheme="majorHAnsi"/>
          <w:sz w:val="24"/>
          <w:szCs w:val="24"/>
        </w:rPr>
        <w:t>Preibisch</w:t>
      </w:r>
      <w:proofErr w:type="spellEnd"/>
      <w:r w:rsidR="0007617B" w:rsidRPr="00A70B0E">
        <w:rPr>
          <w:rFonts w:asciiTheme="majorHAnsi" w:hAnsiTheme="majorHAnsi"/>
          <w:sz w:val="24"/>
          <w:szCs w:val="24"/>
        </w:rPr>
        <w:t xml:space="preserve"> unpublished, </w:t>
      </w:r>
      <w:r w:rsidR="003323EC" w:rsidRPr="00A70B0E">
        <w:rPr>
          <w:rFonts w:asciiTheme="majorHAnsi" w:hAnsiTheme="majorHAnsi"/>
          <w:b/>
          <w:sz w:val="24"/>
          <w:szCs w:val="24"/>
        </w:rPr>
        <w:t>Link 1</w:t>
      </w:r>
      <w:r w:rsidR="003323EC" w:rsidRPr="00A70B0E">
        <w:rPr>
          <w:rFonts w:asciiTheme="majorHAnsi" w:hAnsiTheme="majorHAnsi"/>
          <w:sz w:val="24"/>
          <w:szCs w:val="24"/>
        </w:rPr>
        <w:t xml:space="preserve"> in</w:t>
      </w:r>
      <w:r w:rsidR="00B966EC" w:rsidRPr="00A70B0E">
        <w:rPr>
          <w:rFonts w:asciiTheme="majorHAnsi" w:hAnsiTheme="majorHAnsi"/>
          <w:sz w:val="24"/>
          <w:szCs w:val="24"/>
        </w:rPr>
        <w:t xml:space="preserve"> the</w:t>
      </w:r>
      <w:r w:rsidR="003323EC" w:rsidRPr="00A70B0E">
        <w:rPr>
          <w:rFonts w:asciiTheme="majorHAnsi" w:hAnsiTheme="majorHAnsi"/>
          <w:sz w:val="24"/>
          <w:szCs w:val="24"/>
        </w:rPr>
        <w:t xml:space="preserve"> Table of Materials</w:t>
      </w:r>
      <w:r w:rsidR="0007617B" w:rsidRPr="00A70B0E">
        <w:rPr>
          <w:rFonts w:asciiTheme="majorHAnsi" w:hAnsiTheme="majorHAnsi"/>
          <w:sz w:val="24"/>
          <w:szCs w:val="24"/>
        </w:rPr>
        <w:t>). This plugin is a major redesign of the previous SPIM registration plugin</w:t>
      </w:r>
      <w:r w:rsidR="00A70488">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483CB587-589A-45F6-85D8-079C1C57A191&lt;/uuid&gt;&lt;priority&gt;0&lt;/priority&gt;&lt;publications&gt;&lt;publication&gt;&lt;uuid&gt;AF3F8F91-F3FE-4588-A8BF-A2ECD9EFE187&lt;/uuid&gt;&lt;volume&gt;7&lt;/volume&gt;&lt;doi&gt;10.1038/nmeth0610-418&lt;/doi&gt;&lt;startpage&gt;418&lt;/startpage&gt;&lt;publication_date&gt;99201006011200000000222000&lt;/publication_date&gt;&lt;url&gt;http://dx.doi.org/10.1038/nmeth0610-418&lt;/url&gt;&lt;type&gt;400&lt;/type&gt;&lt;title&gt;Software for bead-based registration of selective plane illumination microscopy data&lt;/title&gt;&lt;publisher&gt;Nature Publishing Group&lt;/publisher&gt;&lt;number&gt;6&lt;/number&gt;&lt;subtype&gt;400&lt;/subtype&gt;&lt;endpage&gt;419&lt;/endpage&gt;&lt;bundle&gt;&lt;publication&gt;&lt;publisher&gt;Nature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Stephan&lt;/firstName&gt;&lt;lastName&gt;Saalfeld&lt;/lastName&gt;&lt;/author&gt;&lt;author&gt;&lt;firstName&gt;Johannes&lt;/firstName&gt;&lt;lastName&gt;Schindelin&lt;/lastName&gt;&lt;/author&gt;&lt;author&gt;&lt;firstName&gt;Pavel&lt;/firstName&gt;&lt;lastName&gt;Tomancak&lt;/lastName&gt;&lt;/author&gt;&lt;/authors&gt;&lt;/publication&gt;&lt;/publications&gt;&lt;cites&gt;&lt;/cites&gt;&lt;/citation&gt;</w:instrText>
      </w:r>
      <w:r w:rsidR="00A70488">
        <w:rPr>
          <w:rFonts w:asciiTheme="majorHAnsi" w:hAnsiTheme="majorHAnsi"/>
          <w:sz w:val="24"/>
          <w:szCs w:val="24"/>
        </w:rPr>
        <w:fldChar w:fldCharType="separate"/>
      </w:r>
      <w:r w:rsidR="009B54C8">
        <w:rPr>
          <w:rFonts w:ascii="Calibri" w:hAnsi="Calibri" w:cs="Calibri"/>
          <w:sz w:val="24"/>
          <w:szCs w:val="24"/>
          <w:vertAlign w:val="superscript"/>
        </w:rPr>
        <w:t>20</w:t>
      </w:r>
      <w:r w:rsidR="00A70488">
        <w:rPr>
          <w:rFonts w:asciiTheme="majorHAnsi" w:hAnsiTheme="majorHAnsi"/>
          <w:sz w:val="24"/>
          <w:szCs w:val="24"/>
        </w:rPr>
        <w:fldChar w:fldCharType="end"/>
      </w:r>
      <w:r w:rsidR="0007617B" w:rsidRPr="00A70B0E">
        <w:rPr>
          <w:rFonts w:asciiTheme="majorHAnsi" w:hAnsiTheme="majorHAnsi"/>
          <w:sz w:val="24"/>
          <w:szCs w:val="24"/>
        </w:rPr>
        <w:t xml:space="preserve">, reviewed by </w:t>
      </w:r>
      <w:proofErr w:type="spellStart"/>
      <w:r w:rsidR="0007617B" w:rsidRPr="00A70B0E">
        <w:rPr>
          <w:rFonts w:asciiTheme="majorHAnsi" w:hAnsiTheme="majorHAnsi"/>
          <w:sz w:val="24"/>
          <w:szCs w:val="24"/>
        </w:rPr>
        <w:t>Schmied</w:t>
      </w:r>
      <w:proofErr w:type="spellEnd"/>
      <w:r w:rsidR="0007617B" w:rsidRPr="00A70B0E">
        <w:rPr>
          <w:rFonts w:asciiTheme="majorHAnsi" w:hAnsiTheme="majorHAnsi"/>
          <w:sz w:val="24"/>
          <w:szCs w:val="24"/>
        </w:rPr>
        <w:t xml:space="preserve"> et al.</w:t>
      </w:r>
      <w:r w:rsidR="00A70488">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6E2ACCF3-587F-42CF-ACF3-D83487A549F6&lt;/uuid&gt;&lt;priority&gt;0&lt;/priority&gt;&lt;publications&gt;&lt;publication&gt;&lt;uuid&gt;76562AB6-AA73-49E5-AC39-AC56B5A124B6&lt;/uuid&gt;&lt;volume&gt;123&lt;/volume&gt;&lt;doi&gt;10.1016/B978-0-12-420138-5.00027-6&lt;/doi&gt;&lt;version&gt;1&lt;/version&gt;&lt;startpage&gt;505&lt;/startpage&gt;&lt;publication_date&gt;99201400001200000000200000&lt;/publication_date&gt;&lt;url&gt;http://dx.doi.org/10.1016/B978-0-12-420138-5.00027-6&lt;/url&gt;&lt;type&gt;0&lt;/type&gt;&lt;title&gt;Open-source solutions for SPIMage processing&lt;/title&gt;&lt;publisher&gt;Elsevier Inc.&lt;/publisher&gt;&lt;subtype&gt;0&lt;/subtype&gt;&lt;endpage&gt;529&lt;/endpage&gt;&lt;bundle&gt;&lt;publication&gt;&lt;uuid&gt;23FD0776-A082-45FF-9AF3-50C4CD7C95EE&lt;/uuid&gt;&lt;title&gt;Quantitative Imaging in Cell Biology&lt;/title&gt;&lt;type&gt;0&lt;/type&gt;&lt;subtype&gt;0&lt;/subtype&gt;&lt;publisher&gt;Elsevier Inc.&lt;/publisher&gt;&lt;/publication&gt;&lt;/bundle&gt;&lt;authors&gt;&lt;author&gt;&lt;firstName&gt;Christopher&lt;/firstName&gt;&lt;lastName&gt;Schmied&lt;/lastName&gt;&lt;/author&gt;&lt;author&gt;&lt;firstName&gt;Evangelia&lt;/firstName&gt;&lt;lastName&gt;Stamataki&lt;/lastName&gt;&lt;/author&gt;&lt;author&gt;&lt;firstName&gt;Pavel&lt;/firstName&gt;&lt;lastName&gt;Tomancak&lt;/lastName&gt;&lt;/author&gt;&lt;/authors&gt;&lt;/publication&gt;&lt;/publications&gt;&lt;cites&gt;&lt;/cites&gt;&lt;/citation&gt;</w:instrText>
      </w:r>
      <w:r w:rsidR="00A70488">
        <w:rPr>
          <w:rFonts w:asciiTheme="majorHAnsi" w:hAnsiTheme="majorHAnsi"/>
          <w:sz w:val="24"/>
          <w:szCs w:val="24"/>
        </w:rPr>
        <w:fldChar w:fldCharType="separate"/>
      </w:r>
      <w:r w:rsidR="009B54C8">
        <w:rPr>
          <w:rFonts w:ascii="Calibri" w:hAnsi="Calibri" w:cs="Calibri"/>
          <w:sz w:val="24"/>
          <w:szCs w:val="24"/>
          <w:vertAlign w:val="superscript"/>
        </w:rPr>
        <w:t>42</w:t>
      </w:r>
      <w:r w:rsidR="00A70488">
        <w:rPr>
          <w:rFonts w:asciiTheme="majorHAnsi" w:hAnsiTheme="majorHAnsi"/>
          <w:sz w:val="24"/>
          <w:szCs w:val="24"/>
        </w:rPr>
        <w:fldChar w:fldCharType="end"/>
      </w:r>
      <w:r w:rsidR="0007617B" w:rsidRPr="00A70B0E">
        <w:rPr>
          <w:rFonts w:asciiTheme="majorHAnsi" w:hAnsiTheme="majorHAnsi"/>
          <w:sz w:val="24"/>
          <w:szCs w:val="24"/>
        </w:rPr>
        <w:t xml:space="preserve">, integrating the </w:t>
      </w:r>
      <w:proofErr w:type="spellStart"/>
      <w:r w:rsidR="0007617B" w:rsidRPr="00A70B0E">
        <w:rPr>
          <w:rFonts w:asciiTheme="majorHAnsi" w:hAnsiTheme="majorHAnsi"/>
          <w:sz w:val="24"/>
          <w:szCs w:val="24"/>
        </w:rPr>
        <w:t>BigDataViewer</w:t>
      </w:r>
      <w:proofErr w:type="spellEnd"/>
      <w:r w:rsidR="0007617B" w:rsidRPr="00A70B0E">
        <w:rPr>
          <w:rFonts w:asciiTheme="majorHAnsi" w:hAnsiTheme="majorHAnsi"/>
          <w:sz w:val="24"/>
          <w:szCs w:val="24"/>
        </w:rPr>
        <w:t xml:space="preserve"> and its XML and HDF5 format</w:t>
      </w:r>
      <w:r w:rsidR="00A70488">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F741E1A7-6C31-44C8-ACF1-6F5B5F94319E&lt;/uuid&gt;&lt;priority&gt;0&lt;/priority&gt;&lt;publications&gt;&lt;publication&gt;&lt;uuid&gt;2C460C1B-13EE-43AE-949D-0379B300E1C6&lt;/uuid&gt;&lt;volume&gt;12&lt;/volume&gt;&lt;doi&gt;10.1038/nmeth.3392&lt;/doi&gt;&lt;startpage&gt;481&lt;/startpage&gt;&lt;publication_date&gt;99201506011200000000222000&lt;/publication_date&gt;&lt;url&gt;http://dx.doi.org/10.1038/nmeth.3392&lt;/url&gt;&lt;type&gt;400&lt;/type&gt;&lt;title&gt;BigDataViewer: visualization and processing for large image data sets&lt;/title&gt;&lt;publisher&gt;Nature Publishing Group&lt;/publisher&gt;&lt;number&gt;6&lt;/number&gt;&lt;subtype&gt;400&lt;/subtype&gt;&lt;endpage&gt;483&lt;/endpage&gt;&lt;bundle&gt;&lt;publication&gt;&lt;publisher&gt;Nature Publishing Group&lt;/publisher&gt;&lt;title&gt;Nature Methods&lt;/title&gt;&lt;type&gt;-100&lt;/type&gt;&lt;subtype&gt;-100&lt;/subtype&gt;&lt;uuid&gt;0A0E00EE-7900-47A1-8715-7D69F1B3F39A&lt;/uuid&gt;&lt;/publication&gt;&lt;/bundle&gt;&lt;authors&gt;&lt;author&gt;&lt;firstName&gt;Tobias&lt;/firstName&gt;&lt;lastName&gt;Pietzsch&lt;/lastName&gt;&lt;/author&gt;&lt;author&gt;&lt;firstName&gt;Stephan&lt;/firstName&gt;&lt;lastName&gt;Saalfeld&lt;/lastName&gt;&lt;/author&gt;&lt;author&gt;&lt;firstName&gt;Stephan&lt;/firstName&gt;&lt;lastName&gt;Preibisch&lt;/lastName&gt;&lt;/author&gt;&lt;author&gt;&lt;firstName&gt;Pavel&lt;/firstName&gt;&lt;lastName&gt;Tomancak&lt;/lastName&gt;&lt;/author&gt;&lt;/authors&gt;&lt;/publication&gt;&lt;/publications&gt;&lt;cites&gt;&lt;/cites&gt;&lt;/citation&gt;</w:instrText>
      </w:r>
      <w:r w:rsidR="00A70488">
        <w:rPr>
          <w:rFonts w:asciiTheme="majorHAnsi" w:hAnsiTheme="majorHAnsi"/>
          <w:sz w:val="24"/>
          <w:szCs w:val="24"/>
        </w:rPr>
        <w:fldChar w:fldCharType="separate"/>
      </w:r>
      <w:r w:rsidR="009B54C8">
        <w:rPr>
          <w:rFonts w:ascii="Calibri" w:hAnsi="Calibri" w:cs="Calibri"/>
          <w:sz w:val="24"/>
          <w:szCs w:val="24"/>
          <w:vertAlign w:val="superscript"/>
        </w:rPr>
        <w:t>33</w:t>
      </w:r>
      <w:r w:rsidR="00A70488">
        <w:rPr>
          <w:rFonts w:asciiTheme="majorHAnsi" w:hAnsiTheme="majorHAnsi"/>
          <w:sz w:val="24"/>
          <w:szCs w:val="24"/>
        </w:rPr>
        <w:fldChar w:fldCharType="end"/>
      </w:r>
      <w:r w:rsidR="0007617B" w:rsidRPr="00A70B0E">
        <w:rPr>
          <w:rFonts w:asciiTheme="majorHAnsi" w:hAnsiTheme="majorHAnsi"/>
          <w:sz w:val="24"/>
          <w:szCs w:val="24"/>
        </w:rPr>
        <w:t xml:space="preserve"> with the SPIM registration workflow (</w:t>
      </w:r>
      <w:r w:rsidR="0007617B" w:rsidRPr="00A70B0E">
        <w:rPr>
          <w:rFonts w:asciiTheme="majorHAnsi" w:hAnsiTheme="majorHAnsi"/>
          <w:b/>
          <w:sz w:val="24"/>
          <w:szCs w:val="24"/>
        </w:rPr>
        <w:t>Figure 1</w:t>
      </w:r>
      <w:r w:rsidR="00F92880" w:rsidRPr="00A70B0E">
        <w:rPr>
          <w:rFonts w:asciiTheme="majorHAnsi" w:hAnsiTheme="majorHAnsi"/>
          <w:b/>
          <w:sz w:val="24"/>
          <w:szCs w:val="24"/>
        </w:rPr>
        <w:t>B</w:t>
      </w:r>
      <w:r w:rsidR="006815C1" w:rsidRPr="00A70B0E">
        <w:rPr>
          <w:rFonts w:asciiTheme="majorHAnsi" w:hAnsiTheme="majorHAnsi"/>
          <w:sz w:val="24"/>
          <w:szCs w:val="24"/>
        </w:rPr>
        <w:t xml:space="preserve">, </w:t>
      </w:r>
      <w:r w:rsidR="003323EC" w:rsidRPr="008E7EF5">
        <w:rPr>
          <w:rFonts w:asciiTheme="majorHAnsi" w:hAnsiTheme="majorHAnsi"/>
          <w:b/>
          <w:sz w:val="24"/>
          <w:szCs w:val="24"/>
        </w:rPr>
        <w:t>Link 2</w:t>
      </w:r>
      <w:r w:rsidR="003323EC" w:rsidRPr="008E7EF5">
        <w:rPr>
          <w:rFonts w:asciiTheme="majorHAnsi" w:hAnsiTheme="majorHAnsi"/>
          <w:sz w:val="24"/>
          <w:szCs w:val="24"/>
        </w:rPr>
        <w:t xml:space="preserve">, </w:t>
      </w:r>
      <w:r w:rsidR="003323EC" w:rsidRPr="008E7EF5">
        <w:rPr>
          <w:rFonts w:asciiTheme="majorHAnsi" w:hAnsiTheme="majorHAnsi"/>
          <w:b/>
          <w:sz w:val="24"/>
          <w:szCs w:val="24"/>
        </w:rPr>
        <w:t>Link 3</w:t>
      </w:r>
      <w:r w:rsidR="006815C1" w:rsidRPr="008E7EF5">
        <w:rPr>
          <w:rFonts w:asciiTheme="majorHAnsi" w:hAnsiTheme="majorHAnsi"/>
          <w:sz w:val="24"/>
          <w:szCs w:val="24"/>
        </w:rPr>
        <w:t>)</w:t>
      </w:r>
      <w:r w:rsidR="0007617B" w:rsidRPr="008E7EF5">
        <w:rPr>
          <w:rFonts w:asciiTheme="majorHAnsi" w:hAnsiTheme="majorHAnsi"/>
          <w:sz w:val="24"/>
          <w:szCs w:val="24"/>
        </w:rPr>
        <w:t xml:space="preserve">. </w:t>
      </w:r>
      <w:r w:rsidR="00696B55" w:rsidRPr="008E7EF5">
        <w:rPr>
          <w:rFonts w:asciiTheme="majorHAnsi" w:hAnsiTheme="majorHAnsi"/>
          <w:sz w:val="24"/>
          <w:szCs w:val="24"/>
        </w:rPr>
        <w:t xml:space="preserve">This application can be also adapted for </w:t>
      </w:r>
      <w:r w:rsidR="00303444" w:rsidRPr="008E7EF5">
        <w:rPr>
          <w:rFonts w:asciiTheme="majorHAnsi" w:hAnsiTheme="majorHAnsi"/>
          <w:sz w:val="24"/>
          <w:szCs w:val="24"/>
        </w:rPr>
        <w:t>high performance computing</w:t>
      </w:r>
      <w:r w:rsidR="00696B55" w:rsidRPr="008E7EF5">
        <w:rPr>
          <w:rFonts w:asciiTheme="majorHAnsi" w:hAnsiTheme="majorHAnsi"/>
          <w:sz w:val="24"/>
          <w:szCs w:val="24"/>
        </w:rPr>
        <w:t xml:space="preserve"> cluster, which significantly speeds up the processing</w:t>
      </w:r>
      <w:r w:rsidR="00A70488">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&lt;citation&gt;&lt;uuid&gt;C6D87236-4E3A-40FB-AAF4-D822296E49C1&lt;/uuid&gt;&lt;priority&gt;0&lt;/priority&gt;&lt;publications&gt;&lt;publication&gt;&lt;type&gt;400&lt;/type&gt;&lt;publication_date&gt;99201507301200000000222000&lt;/publication_date&gt;&lt;title&gt;An automated workflow for parallel processing of large multiview SPIM recordings&lt;/title&gt;&lt;url&gt;http://arxiv.org/abs/1507.08575&lt;/url&gt;&lt;subtype&gt;415&lt;/subtype&gt;&lt;uuid&gt;2B18B8A1-5791-458B-9CF4-53391E962785&lt;/uuid&gt;&lt;authors&gt;&lt;author&gt;&lt;firstName&gt;Christopher&lt;/firstName&gt;&lt;lastName&gt;Schmied&lt;/lastName&gt;&lt;/author&gt;&lt;author&gt;&lt;firstName&gt;Peter&lt;/firstName&gt;&lt;lastName&gt;Steinbach&lt;/lastName&gt;&lt;/author&gt;&lt;author&gt;&lt;firstName&gt;Tobias&lt;/firstName&gt;&lt;lastName&gt;Pietzsch&lt;/lastName&gt;&lt;/author&gt;&lt;author&gt;&lt;firstName&gt;Stephan&lt;/firstName&gt;&lt;lastName&gt;Preibisch&lt;/lastName&gt;&lt;/author&gt;&lt;author&gt;&lt;firstName&gt;Pavel&lt;/firstName&gt;&lt;lastName&gt;Tomancak&lt;/lastName&gt;&lt;/author&gt;&lt;/authors&gt;&lt;/publication&gt;&lt;/publications&gt;&lt;cites&gt;&lt;/cites&gt;&lt;/citation&gt;</w:instrText>
      </w:r>
      <w:r w:rsidR="00A70488">
        <w:rPr>
          <w:rFonts w:asciiTheme="majorHAnsi" w:hAnsiTheme="majorHAnsi"/>
          <w:sz w:val="24"/>
          <w:szCs w:val="24"/>
        </w:rPr>
        <w:fldChar w:fldCharType="separate"/>
      </w:r>
      <w:r w:rsidR="009B54C8">
        <w:rPr>
          <w:rFonts w:ascii="Calibri" w:hAnsi="Calibri" w:cs="Calibri"/>
          <w:sz w:val="24"/>
          <w:szCs w:val="24"/>
          <w:vertAlign w:val="superscript"/>
        </w:rPr>
        <w:t>43</w:t>
      </w:r>
      <w:r w:rsidR="00A70488">
        <w:rPr>
          <w:rFonts w:asciiTheme="majorHAnsi" w:hAnsiTheme="majorHAnsi"/>
          <w:sz w:val="24"/>
          <w:szCs w:val="24"/>
        </w:rPr>
        <w:fldChar w:fldCharType="end"/>
      </w:r>
      <w:r w:rsidR="00696B55" w:rsidRPr="008E7EF5">
        <w:rPr>
          <w:rFonts w:asciiTheme="majorHAnsi" w:hAnsiTheme="majorHAnsi"/>
          <w:sz w:val="24"/>
          <w:szCs w:val="24"/>
        </w:rPr>
        <w:t xml:space="preserve">. </w:t>
      </w:r>
      <w:r w:rsidR="000D3092" w:rsidRPr="008E7EF5">
        <w:rPr>
          <w:rFonts w:asciiTheme="majorHAnsi" w:hAnsiTheme="majorHAnsi"/>
          <w:sz w:val="24"/>
          <w:szCs w:val="24"/>
        </w:rPr>
        <w:t xml:space="preserve">This </w:t>
      </w:r>
      <w:proofErr w:type="spellStart"/>
      <w:r w:rsidR="000D3092" w:rsidRPr="008E7EF5">
        <w:rPr>
          <w:rFonts w:asciiTheme="majorHAnsi" w:hAnsiTheme="majorHAnsi"/>
          <w:sz w:val="24"/>
          <w:szCs w:val="24"/>
        </w:rPr>
        <w:t>multiview</w:t>
      </w:r>
      <w:proofErr w:type="spellEnd"/>
      <w:r w:rsidR="000D3092" w:rsidRPr="008E7EF5">
        <w:rPr>
          <w:rFonts w:asciiTheme="majorHAnsi" w:hAnsiTheme="majorHAnsi"/>
          <w:sz w:val="24"/>
          <w:szCs w:val="24"/>
        </w:rPr>
        <w:t xml:space="preserve"> registration application is actively developed </w:t>
      </w:r>
      <w:r w:rsidR="00AE5883" w:rsidRPr="008E7EF5">
        <w:rPr>
          <w:rFonts w:asciiTheme="majorHAnsi" w:hAnsiTheme="majorHAnsi"/>
          <w:sz w:val="24"/>
          <w:szCs w:val="24"/>
        </w:rPr>
        <w:t xml:space="preserve">further </w:t>
      </w:r>
      <w:r w:rsidR="000D3092" w:rsidRPr="008E7EF5">
        <w:rPr>
          <w:rFonts w:asciiTheme="majorHAnsi" w:hAnsiTheme="majorHAnsi"/>
          <w:sz w:val="24"/>
          <w:szCs w:val="24"/>
        </w:rPr>
        <w:t xml:space="preserve">and keeps improving. </w:t>
      </w:r>
      <w:r w:rsidR="0007617B" w:rsidRPr="008E7EF5">
        <w:rPr>
          <w:rFonts w:asciiTheme="majorHAnsi" w:hAnsiTheme="majorHAnsi"/>
          <w:sz w:val="24"/>
          <w:szCs w:val="24"/>
        </w:rPr>
        <w:t xml:space="preserve">In case of problems or features requests for the described software, please file issues on the respective </w:t>
      </w:r>
      <w:proofErr w:type="spellStart"/>
      <w:r w:rsidR="0007617B" w:rsidRPr="008E7EF5">
        <w:rPr>
          <w:rFonts w:asciiTheme="majorHAnsi" w:hAnsiTheme="majorHAnsi"/>
          <w:sz w:val="24"/>
          <w:szCs w:val="24"/>
        </w:rPr>
        <w:t>github</w:t>
      </w:r>
      <w:proofErr w:type="spellEnd"/>
      <w:r w:rsidR="0007617B" w:rsidRPr="008E7EF5">
        <w:rPr>
          <w:rFonts w:asciiTheme="majorHAnsi" w:hAnsiTheme="majorHAnsi"/>
          <w:sz w:val="24"/>
          <w:szCs w:val="24"/>
        </w:rPr>
        <w:t xml:space="preserve"> pages (</w:t>
      </w:r>
      <w:hyperlink r:id="rId20" w:history="1">
        <w:r w:rsidR="006815C1" w:rsidRPr="008E7EF5">
          <w:t>Link 4</w:t>
        </w:r>
      </w:hyperlink>
      <w:r w:rsidR="0007617B" w:rsidRPr="008E7EF5">
        <w:rPr>
          <w:rFonts w:asciiTheme="majorHAnsi" w:hAnsiTheme="majorHAnsi"/>
          <w:sz w:val="24"/>
          <w:szCs w:val="24"/>
        </w:rPr>
        <w:t xml:space="preserve"> for </w:t>
      </w:r>
      <w:proofErr w:type="spellStart"/>
      <w:r w:rsidR="0007617B" w:rsidRPr="008E7EF5">
        <w:rPr>
          <w:rFonts w:asciiTheme="majorHAnsi" w:hAnsiTheme="majorHAnsi"/>
          <w:sz w:val="24"/>
          <w:szCs w:val="24"/>
        </w:rPr>
        <w:t>Multiview</w:t>
      </w:r>
      <w:proofErr w:type="spellEnd"/>
      <w:r w:rsidR="0007617B" w:rsidRPr="008E7EF5">
        <w:rPr>
          <w:rFonts w:asciiTheme="majorHAnsi" w:hAnsiTheme="majorHAnsi"/>
          <w:sz w:val="24"/>
          <w:szCs w:val="24"/>
        </w:rPr>
        <w:t xml:space="preserve"> Reconstruction and </w:t>
      </w:r>
      <w:hyperlink r:id="rId21" w:history="1">
        <w:r w:rsidR="006815C1" w:rsidRPr="008E7EF5">
          <w:t>Link 5</w:t>
        </w:r>
      </w:hyperlink>
      <w:r w:rsidR="0007617B" w:rsidRPr="008E7EF5">
        <w:rPr>
          <w:rFonts w:asciiTheme="majorHAnsi" w:hAnsiTheme="majorHAnsi"/>
          <w:sz w:val="24"/>
          <w:szCs w:val="24"/>
        </w:rPr>
        <w:t xml:space="preserve"> for </w:t>
      </w:r>
      <w:proofErr w:type="spellStart"/>
      <w:r w:rsidR="0007617B" w:rsidRPr="008E7EF5">
        <w:rPr>
          <w:rFonts w:asciiTheme="majorHAnsi" w:hAnsiTheme="majorHAnsi"/>
          <w:sz w:val="24"/>
          <w:szCs w:val="24"/>
        </w:rPr>
        <w:t>BigDataViewer</w:t>
      </w:r>
      <w:proofErr w:type="spellEnd"/>
      <w:r w:rsidR="0007617B" w:rsidRPr="008E7EF5">
        <w:rPr>
          <w:rFonts w:asciiTheme="majorHAnsi" w:hAnsiTheme="majorHAnsi"/>
          <w:sz w:val="24"/>
          <w:szCs w:val="24"/>
        </w:rPr>
        <w:t>).</w:t>
      </w:r>
    </w:p>
    <w:p w14:paraId="1AB0B2CE" w14:textId="77777777" w:rsidR="00F47A6E" w:rsidRDefault="00F47A6E" w:rsidP="00B966EC">
      <w:pPr>
        <w:spacing w:line="240" w:lineRule="auto"/>
        <w:jc w:val="both"/>
        <w:rPr>
          <w:rFonts w:asciiTheme="majorHAnsi" w:hAnsiTheme="majorHAnsi"/>
          <w:sz w:val="24"/>
          <w:szCs w:val="24"/>
        </w:rPr>
      </w:pPr>
    </w:p>
    <w:p w14:paraId="4B72B15C" w14:textId="619AF9A8" w:rsidR="00F47A6E" w:rsidRDefault="00B966EC" w:rsidP="00B966EC">
      <w:pPr>
        <w:spacing w:line="240" w:lineRule="auto"/>
        <w:jc w:val="both"/>
        <w:rPr>
          <w:rFonts w:asciiTheme="majorHAnsi" w:hAnsiTheme="majorHAnsi"/>
          <w:sz w:val="24"/>
          <w:szCs w:val="24"/>
        </w:rPr>
      </w:pPr>
      <w:r w:rsidRPr="008E7EF5">
        <w:rPr>
          <w:rFonts w:asciiTheme="majorHAnsi" w:hAnsiTheme="majorHAnsi"/>
          <w:sz w:val="24"/>
          <w:szCs w:val="24"/>
        </w:rPr>
        <w:t>The second</w:t>
      </w:r>
      <w:r w:rsidR="00696B55" w:rsidRPr="008E7EF5">
        <w:rPr>
          <w:rFonts w:asciiTheme="majorHAnsi" w:hAnsiTheme="majorHAnsi"/>
          <w:sz w:val="24"/>
          <w:szCs w:val="24"/>
        </w:rPr>
        <w:t xml:space="preserve"> option is to use the commercial software available </w:t>
      </w:r>
      <w:r w:rsidR="00303444" w:rsidRPr="008E7EF5">
        <w:rPr>
          <w:rFonts w:asciiTheme="majorHAnsi" w:hAnsiTheme="majorHAnsi"/>
          <w:sz w:val="24"/>
          <w:szCs w:val="24"/>
        </w:rPr>
        <w:t xml:space="preserve">together </w:t>
      </w:r>
      <w:r w:rsidR="00696B55" w:rsidRPr="008E7EF5">
        <w:rPr>
          <w:rFonts w:asciiTheme="majorHAnsi" w:hAnsiTheme="majorHAnsi"/>
          <w:sz w:val="24"/>
          <w:szCs w:val="24"/>
        </w:rPr>
        <w:t xml:space="preserve">with the microscope. This solution works well and employs the same principle of using fluorescent beads to register the different views. However, </w:t>
      </w:r>
      <w:r w:rsidR="00303444" w:rsidRPr="008E7EF5">
        <w:rPr>
          <w:rFonts w:asciiTheme="majorHAnsi" w:hAnsiTheme="majorHAnsi"/>
          <w:sz w:val="24"/>
          <w:szCs w:val="24"/>
        </w:rPr>
        <w:t xml:space="preserve">it lacks the option to visualize the whole dataset fast like with </w:t>
      </w:r>
      <w:r w:rsidRPr="008E7EF5">
        <w:rPr>
          <w:rFonts w:asciiTheme="majorHAnsi" w:hAnsiTheme="majorHAnsi"/>
          <w:sz w:val="24"/>
          <w:szCs w:val="24"/>
        </w:rPr>
        <w:t xml:space="preserve">the </w:t>
      </w:r>
      <w:proofErr w:type="spellStart"/>
      <w:r w:rsidR="00303444" w:rsidRPr="008E7EF5">
        <w:rPr>
          <w:rFonts w:asciiTheme="majorHAnsi" w:hAnsiTheme="majorHAnsi"/>
          <w:sz w:val="24"/>
          <w:szCs w:val="24"/>
        </w:rPr>
        <w:t>BigDataViewer</w:t>
      </w:r>
      <w:proofErr w:type="spellEnd"/>
      <w:r w:rsidR="00303444" w:rsidRPr="008E7EF5">
        <w:rPr>
          <w:rFonts w:asciiTheme="majorHAnsi" w:hAnsiTheme="majorHAnsi"/>
          <w:sz w:val="24"/>
          <w:szCs w:val="24"/>
        </w:rPr>
        <w:t>. Also the software cannot be adapted to the cluster and furthermore the processing blocks the microscope for other users, unless a</w:t>
      </w:r>
      <w:r w:rsidR="00B24FBE" w:rsidRPr="008E7EF5">
        <w:rPr>
          <w:rFonts w:asciiTheme="majorHAnsi" w:hAnsiTheme="majorHAnsi"/>
          <w:sz w:val="24"/>
          <w:szCs w:val="24"/>
        </w:rPr>
        <w:t>dditional</w:t>
      </w:r>
      <w:r w:rsidR="00303444" w:rsidRPr="008E7EF5">
        <w:rPr>
          <w:rFonts w:asciiTheme="majorHAnsi" w:hAnsiTheme="majorHAnsi"/>
          <w:sz w:val="24"/>
          <w:szCs w:val="24"/>
        </w:rPr>
        <w:t xml:space="preserve"> license for the software is purchased.</w:t>
      </w:r>
    </w:p>
    <w:p w14:paraId="16026FE2" w14:textId="77777777" w:rsidR="00F47A6E" w:rsidRDefault="00F47A6E" w:rsidP="00B966EC">
      <w:pPr>
        <w:spacing w:line="240" w:lineRule="auto"/>
        <w:jc w:val="both"/>
        <w:rPr>
          <w:rFonts w:asciiTheme="majorHAnsi" w:hAnsiTheme="majorHAnsi"/>
          <w:sz w:val="24"/>
          <w:szCs w:val="24"/>
        </w:rPr>
      </w:pPr>
    </w:p>
    <w:p w14:paraId="3318F1F6" w14:textId="11687F65" w:rsidR="0007617B" w:rsidRPr="00A70B0E" w:rsidRDefault="000D3092" w:rsidP="00B966EC">
      <w:pPr>
        <w:spacing w:line="240" w:lineRule="auto"/>
        <w:jc w:val="both"/>
        <w:rPr>
          <w:rFonts w:asciiTheme="majorHAnsi" w:hAnsiTheme="majorHAnsi"/>
          <w:sz w:val="24"/>
          <w:szCs w:val="24"/>
        </w:rPr>
      </w:pPr>
      <w:r w:rsidRPr="008E7EF5">
        <w:rPr>
          <w:rFonts w:asciiTheme="majorHAnsi" w:hAnsiTheme="majorHAnsi"/>
          <w:sz w:val="24"/>
          <w:szCs w:val="24"/>
        </w:rPr>
        <w:t>The third option</w:t>
      </w:r>
      <w:r w:rsidR="00B24FBE" w:rsidRPr="008E7EF5">
        <w:rPr>
          <w:rFonts w:asciiTheme="majorHAnsi" w:hAnsiTheme="majorHAnsi"/>
          <w:sz w:val="24"/>
          <w:szCs w:val="24"/>
        </w:rPr>
        <w:t xml:space="preserve">, which is also </w:t>
      </w:r>
      <w:r w:rsidR="003333B6" w:rsidRPr="008E7EF5">
        <w:rPr>
          <w:rFonts w:asciiTheme="majorHAnsi" w:hAnsiTheme="majorHAnsi"/>
          <w:sz w:val="24"/>
          <w:szCs w:val="24"/>
        </w:rPr>
        <w:t xml:space="preserve">an </w:t>
      </w:r>
      <w:r w:rsidR="00B24FBE" w:rsidRPr="008E7EF5">
        <w:rPr>
          <w:rFonts w:asciiTheme="majorHAnsi" w:hAnsiTheme="majorHAnsi"/>
          <w:sz w:val="24"/>
          <w:szCs w:val="24"/>
        </w:rPr>
        <w:t>open source</w:t>
      </w:r>
      <w:r w:rsidR="003333B6" w:rsidRPr="008E7EF5">
        <w:rPr>
          <w:rFonts w:asciiTheme="majorHAnsi" w:hAnsiTheme="majorHAnsi"/>
          <w:sz w:val="24"/>
          <w:szCs w:val="24"/>
        </w:rPr>
        <w:t xml:space="preserve"> software</w:t>
      </w:r>
      <w:r w:rsidR="00B24FBE" w:rsidRPr="008E7EF5">
        <w:rPr>
          <w:rFonts w:asciiTheme="majorHAnsi" w:hAnsiTheme="majorHAnsi"/>
          <w:sz w:val="24"/>
          <w:szCs w:val="24"/>
        </w:rPr>
        <w:t>,</w:t>
      </w:r>
      <w:r w:rsidRPr="008E7EF5">
        <w:rPr>
          <w:rFonts w:asciiTheme="majorHAnsi" w:hAnsiTheme="majorHAnsi"/>
          <w:sz w:val="24"/>
          <w:szCs w:val="24"/>
        </w:rPr>
        <w:t xml:space="preserve"> was recently published by </w:t>
      </w:r>
      <w:r w:rsidR="007E3BB0" w:rsidRPr="008E7EF5">
        <w:rPr>
          <w:rFonts w:asciiTheme="majorHAnsi" w:hAnsiTheme="majorHAnsi"/>
          <w:sz w:val="24"/>
          <w:szCs w:val="24"/>
        </w:rPr>
        <w:t>the Keller lab</w:t>
      </w:r>
      <w:r w:rsidR="00A70488">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FCEDF711-6BC8-4F83-A0C0-D507D6A83CB6&lt;/uuid&gt;&lt;priority&gt;0&lt;/priority&gt;&lt;publications&gt;&lt;publication&gt;&lt;uuid&gt;CC5A0206-92B7-4AC2-BADA-B40A363AA7EC&lt;/uuid&gt;&lt;volume&gt;10&lt;/volume&gt;&lt;doi&gt;10.1038/nprot.2015.111&lt;/doi&gt;&lt;startpage&gt;1679&lt;/startpage&gt;&lt;publication_date&gt;99201511001200000000220000&lt;/publication_date&gt;&lt;url&gt;http://www.nature.com/doifinder/10.1038/nprot.2015.111&lt;/url&gt;&lt;type&gt;400&lt;/type&gt;&lt;title&gt;Efficient processing and analysis of large-scale light-sheet microscopy data.&lt;/title&gt;&lt;publisher&gt;Nature Publishing Group&lt;/publisher&gt;&lt;institution&gt;Howard Hughes Medical Institute, Janelia Research Campus, Ashburn, Virginia, USA.&lt;/institution&gt;&lt;number&gt;11&lt;/number&gt;&lt;subtype&gt;400&lt;/subtype&gt;&lt;endpage&gt;1696&lt;/endpage&gt;&lt;bundle&gt;&lt;publication&gt;&lt;publisher&gt;Nature Publishing Group&lt;/publisher&gt;&lt;title&gt;Nature Protocols&lt;/title&gt;&lt;type&gt;-100&lt;/type&gt;&lt;subtype&gt;-100&lt;/subtype&gt;&lt;uuid&gt;F69A8E34-52A4-474F-BCCD-17DF2E76E1D2&lt;/uuid&gt;&lt;/publication&gt;&lt;/bundle&gt;&lt;authors&gt;&lt;author&gt;&lt;firstName&gt;Fernando&lt;/firstName&gt;&lt;lastName&gt;Amat&lt;/lastName&gt;&lt;/author&gt;&lt;author&gt;&lt;firstName&gt;Burkhard&lt;/firstName&gt;&lt;lastName&gt;Höckendorf&lt;/lastName&gt;&lt;/author&gt;&lt;author&gt;&lt;firstName&gt;Yinan&lt;/firstName&gt;&lt;lastName&gt;Wan&lt;/lastName&gt;&lt;/author&gt;&lt;author&gt;&lt;firstName&gt;William&lt;/firstName&gt;&lt;middleNames&gt;C&lt;/middleNames&gt;&lt;lastName&gt;Lemon&lt;/lastName&gt;&lt;/author&gt;&lt;author&gt;&lt;firstName&gt;Katie&lt;/firstName&gt;&lt;lastName&gt;McDole&lt;/lastName&gt;&lt;/author&gt;&lt;author&gt;&lt;firstName&gt;Philipp&lt;/firstName&gt;&lt;middleNames&gt;J&lt;/middleNames&gt;&lt;lastName&gt;Keller&lt;/lastName&gt;&lt;/author&gt;&lt;/authors&gt;&lt;/publication&gt;&lt;/publications&gt;&lt;cites&gt;&lt;/cites&gt;&lt;/citation&gt;</w:instrText>
      </w:r>
      <w:r w:rsidR="00A70488">
        <w:rPr>
          <w:rFonts w:asciiTheme="majorHAnsi" w:hAnsiTheme="majorHAnsi"/>
          <w:sz w:val="24"/>
          <w:szCs w:val="24"/>
        </w:rPr>
        <w:fldChar w:fldCharType="separate"/>
      </w:r>
      <w:r w:rsidR="009B54C8">
        <w:rPr>
          <w:rFonts w:ascii="Calibri" w:hAnsi="Calibri" w:cs="Calibri"/>
          <w:sz w:val="24"/>
          <w:szCs w:val="24"/>
          <w:vertAlign w:val="superscript"/>
        </w:rPr>
        <w:t>44</w:t>
      </w:r>
      <w:r w:rsidR="00A70488">
        <w:rPr>
          <w:rFonts w:asciiTheme="majorHAnsi" w:hAnsiTheme="majorHAnsi"/>
          <w:sz w:val="24"/>
          <w:szCs w:val="24"/>
        </w:rPr>
        <w:fldChar w:fldCharType="end"/>
      </w:r>
      <w:r w:rsidR="003333B6" w:rsidRPr="008E7EF5">
        <w:rPr>
          <w:rFonts w:asciiTheme="majorHAnsi" w:hAnsiTheme="majorHAnsi"/>
          <w:sz w:val="24"/>
          <w:szCs w:val="24"/>
        </w:rPr>
        <w:t xml:space="preserve"> and</w:t>
      </w:r>
      <w:r w:rsidRPr="008E7EF5">
        <w:rPr>
          <w:rFonts w:asciiTheme="majorHAnsi" w:hAnsiTheme="majorHAnsi"/>
          <w:sz w:val="24"/>
          <w:szCs w:val="24"/>
        </w:rPr>
        <w:t xml:space="preserve"> provide</w:t>
      </w:r>
      <w:r w:rsidR="003333B6" w:rsidRPr="008E7EF5">
        <w:rPr>
          <w:rFonts w:asciiTheme="majorHAnsi" w:hAnsiTheme="majorHAnsi"/>
          <w:sz w:val="24"/>
          <w:szCs w:val="24"/>
        </w:rPr>
        <w:t>s</w:t>
      </w:r>
      <w:r w:rsidRPr="008E7EF5">
        <w:rPr>
          <w:rFonts w:asciiTheme="majorHAnsi" w:hAnsiTheme="majorHAnsi"/>
          <w:sz w:val="24"/>
          <w:szCs w:val="24"/>
        </w:rPr>
        <w:t xml:space="preserve"> a comprehensive </w:t>
      </w:r>
      <w:r w:rsidR="00D24D9D" w:rsidRPr="008E7EF5">
        <w:rPr>
          <w:rFonts w:asciiTheme="majorHAnsi" w:hAnsiTheme="majorHAnsi"/>
          <w:sz w:val="24"/>
          <w:szCs w:val="24"/>
        </w:rPr>
        <w:t>framework</w:t>
      </w:r>
      <w:r w:rsidRPr="008E7EF5">
        <w:rPr>
          <w:rFonts w:asciiTheme="majorHAnsi" w:hAnsiTheme="majorHAnsi"/>
          <w:sz w:val="24"/>
          <w:szCs w:val="24"/>
        </w:rPr>
        <w:t xml:space="preserve"> for</w:t>
      </w:r>
      <w:r w:rsidR="00696B55" w:rsidRPr="008E7EF5">
        <w:rPr>
          <w:rFonts w:asciiTheme="majorHAnsi" w:hAnsiTheme="majorHAnsi"/>
          <w:sz w:val="24"/>
          <w:szCs w:val="24"/>
        </w:rPr>
        <w:t xml:space="preserve"> </w:t>
      </w:r>
      <w:r w:rsidR="007E3BB0" w:rsidRPr="008E7EF5">
        <w:rPr>
          <w:rFonts w:asciiTheme="majorHAnsi" w:hAnsiTheme="majorHAnsi"/>
          <w:sz w:val="24"/>
          <w:szCs w:val="24"/>
        </w:rPr>
        <w:t xml:space="preserve">processing and </w:t>
      </w:r>
      <w:r w:rsidR="003333B6" w:rsidRPr="008E7EF5">
        <w:rPr>
          <w:rFonts w:asciiTheme="majorHAnsi" w:hAnsiTheme="majorHAnsi"/>
          <w:sz w:val="24"/>
          <w:szCs w:val="24"/>
        </w:rPr>
        <w:t xml:space="preserve">downstream </w:t>
      </w:r>
      <w:r w:rsidR="007E3BB0" w:rsidRPr="008E7EF5">
        <w:rPr>
          <w:rFonts w:asciiTheme="majorHAnsi" w:hAnsiTheme="majorHAnsi"/>
          <w:sz w:val="24"/>
          <w:szCs w:val="24"/>
        </w:rPr>
        <w:t xml:space="preserve">analysis </w:t>
      </w:r>
      <w:r w:rsidRPr="008E7EF5">
        <w:rPr>
          <w:rFonts w:asciiTheme="majorHAnsi" w:hAnsiTheme="majorHAnsi"/>
          <w:sz w:val="24"/>
          <w:szCs w:val="24"/>
        </w:rPr>
        <w:t>of the</w:t>
      </w:r>
      <w:r w:rsidR="007E3BB0" w:rsidRPr="008E7EF5">
        <w:rPr>
          <w:rFonts w:asciiTheme="majorHAnsi" w:hAnsiTheme="majorHAnsi"/>
          <w:sz w:val="24"/>
          <w:szCs w:val="24"/>
        </w:rPr>
        <w:t xml:space="preserve"> </w:t>
      </w:r>
      <w:r w:rsidR="00303444" w:rsidRPr="008E7EF5">
        <w:rPr>
          <w:rFonts w:asciiTheme="majorHAnsi" w:hAnsiTheme="majorHAnsi"/>
          <w:sz w:val="24"/>
          <w:szCs w:val="24"/>
        </w:rPr>
        <w:t xml:space="preserve">light sheet </w:t>
      </w:r>
      <w:r w:rsidR="007C62F4" w:rsidRPr="008E7EF5">
        <w:rPr>
          <w:rFonts w:asciiTheme="majorHAnsi" w:hAnsiTheme="majorHAnsi"/>
          <w:sz w:val="24"/>
          <w:szCs w:val="24"/>
        </w:rPr>
        <w:t>data</w:t>
      </w:r>
      <w:r w:rsidR="001900C9" w:rsidRPr="008E7EF5">
        <w:rPr>
          <w:rFonts w:asciiTheme="majorHAnsi" w:hAnsiTheme="majorHAnsi"/>
          <w:sz w:val="24"/>
          <w:szCs w:val="24"/>
        </w:rPr>
        <w:t>. This software</w:t>
      </w:r>
      <w:r w:rsidR="00303444" w:rsidRPr="008E7EF5">
        <w:rPr>
          <w:rFonts w:asciiTheme="majorHAnsi" w:hAnsiTheme="majorHAnsi"/>
          <w:sz w:val="24"/>
          <w:szCs w:val="24"/>
        </w:rPr>
        <w:t xml:space="preserve"> is </w:t>
      </w:r>
      <w:r w:rsidR="001900C9" w:rsidRPr="008E7EF5">
        <w:rPr>
          <w:rFonts w:asciiTheme="majorHAnsi" w:hAnsiTheme="majorHAnsi"/>
          <w:sz w:val="24"/>
          <w:szCs w:val="24"/>
        </w:rPr>
        <w:t>using information f</w:t>
      </w:r>
      <w:r w:rsidR="00574B30">
        <w:rPr>
          <w:rFonts w:asciiTheme="majorHAnsi" w:hAnsiTheme="majorHAnsi"/>
          <w:sz w:val="24"/>
          <w:szCs w:val="24"/>
        </w:rPr>
        <w:t>ro</w:t>
      </w:r>
      <w:r w:rsidR="001900C9" w:rsidRPr="008E7EF5">
        <w:rPr>
          <w:rFonts w:asciiTheme="majorHAnsi" w:hAnsiTheme="majorHAnsi"/>
          <w:sz w:val="24"/>
          <w:szCs w:val="24"/>
        </w:rPr>
        <w:t xml:space="preserve">m within the sample to perform </w:t>
      </w:r>
      <w:proofErr w:type="spellStart"/>
      <w:r w:rsidR="001900C9" w:rsidRPr="008E7EF5">
        <w:rPr>
          <w:rFonts w:asciiTheme="majorHAnsi" w:hAnsiTheme="majorHAnsi"/>
          <w:sz w:val="24"/>
          <w:szCs w:val="24"/>
        </w:rPr>
        <w:t>multiview</w:t>
      </w:r>
      <w:proofErr w:type="spellEnd"/>
      <w:r w:rsidR="001900C9" w:rsidRPr="008E7EF5">
        <w:rPr>
          <w:rFonts w:asciiTheme="majorHAnsi" w:hAnsiTheme="majorHAnsi"/>
          <w:sz w:val="24"/>
          <w:szCs w:val="24"/>
        </w:rPr>
        <w:t xml:space="preserve"> </w:t>
      </w:r>
      <w:proofErr w:type="gramStart"/>
      <w:r w:rsidR="001900C9" w:rsidRPr="008E7EF5">
        <w:rPr>
          <w:rFonts w:asciiTheme="majorHAnsi" w:hAnsiTheme="majorHAnsi"/>
          <w:sz w:val="24"/>
          <w:szCs w:val="24"/>
        </w:rPr>
        <w:t>fusion,</w:t>
      </w:r>
      <w:proofErr w:type="gramEnd"/>
      <w:r w:rsidR="001900C9" w:rsidRPr="008E7EF5">
        <w:rPr>
          <w:rFonts w:asciiTheme="majorHAnsi" w:hAnsiTheme="majorHAnsi"/>
          <w:sz w:val="24"/>
          <w:szCs w:val="24"/>
        </w:rPr>
        <w:t xml:space="preserve"> therefore it does not require </w:t>
      </w:r>
      <w:r w:rsidR="007C62F4" w:rsidRPr="008E7EF5">
        <w:rPr>
          <w:rFonts w:asciiTheme="majorHAnsi" w:hAnsiTheme="majorHAnsi"/>
          <w:sz w:val="24"/>
          <w:szCs w:val="24"/>
        </w:rPr>
        <w:t xml:space="preserve">the </w:t>
      </w:r>
      <w:r w:rsidR="001900C9" w:rsidRPr="008E7EF5">
        <w:rPr>
          <w:rFonts w:asciiTheme="majorHAnsi" w:hAnsiTheme="majorHAnsi"/>
          <w:sz w:val="24"/>
          <w:szCs w:val="24"/>
        </w:rPr>
        <w:t xml:space="preserve">presence of fluorescent beads around </w:t>
      </w:r>
      <w:r w:rsidR="001900C9" w:rsidRPr="008E7EF5">
        <w:rPr>
          <w:rFonts w:asciiTheme="majorHAnsi" w:hAnsiTheme="majorHAnsi"/>
          <w:sz w:val="24"/>
          <w:szCs w:val="24"/>
        </w:rPr>
        <w:lastRenderedPageBreak/>
        <w:t xml:space="preserve">the sample. </w:t>
      </w:r>
      <w:r w:rsidR="007C62F4" w:rsidRPr="008E7EF5">
        <w:rPr>
          <w:rFonts w:asciiTheme="majorHAnsi" w:hAnsiTheme="majorHAnsi"/>
          <w:sz w:val="24"/>
          <w:szCs w:val="24"/>
        </w:rPr>
        <w:t>Bu</w:t>
      </w:r>
      <w:r w:rsidR="001900C9" w:rsidRPr="008E7EF5">
        <w:rPr>
          <w:rFonts w:asciiTheme="majorHAnsi" w:hAnsiTheme="majorHAnsi"/>
          <w:sz w:val="24"/>
          <w:szCs w:val="24"/>
        </w:rPr>
        <w:t xml:space="preserve">t </w:t>
      </w:r>
      <w:r w:rsidR="007C62F4" w:rsidRPr="008E7EF5">
        <w:rPr>
          <w:rFonts w:asciiTheme="majorHAnsi" w:hAnsiTheme="majorHAnsi"/>
          <w:sz w:val="24"/>
          <w:szCs w:val="24"/>
        </w:rPr>
        <w:t xml:space="preserve">at </w:t>
      </w:r>
      <w:r w:rsidR="001900C9" w:rsidRPr="008E7EF5">
        <w:rPr>
          <w:rFonts w:asciiTheme="majorHAnsi" w:hAnsiTheme="majorHAnsi"/>
          <w:sz w:val="24"/>
          <w:szCs w:val="24"/>
        </w:rPr>
        <w:t xml:space="preserve">the same time it </w:t>
      </w:r>
      <w:r w:rsidR="007C62F4" w:rsidRPr="008E7EF5">
        <w:rPr>
          <w:rFonts w:asciiTheme="majorHAnsi" w:hAnsiTheme="majorHAnsi"/>
          <w:sz w:val="24"/>
          <w:szCs w:val="24"/>
        </w:rPr>
        <w:t xml:space="preserve">assumes orthogonal orientation of the imaging </w:t>
      </w:r>
      <w:r w:rsidR="00A97D94">
        <w:rPr>
          <w:rFonts w:asciiTheme="majorHAnsi" w:hAnsiTheme="majorHAnsi"/>
          <w:sz w:val="24"/>
          <w:szCs w:val="24"/>
        </w:rPr>
        <w:t>views</w:t>
      </w:r>
      <w:r w:rsidR="007C62F4" w:rsidRPr="00A97D94">
        <w:rPr>
          <w:rFonts w:asciiTheme="majorHAnsi" w:hAnsiTheme="majorHAnsi"/>
          <w:sz w:val="24"/>
          <w:szCs w:val="24"/>
        </w:rPr>
        <w:t xml:space="preserve"> (objectives), so it cannot </w:t>
      </w:r>
      <w:r w:rsidR="00B966EC" w:rsidRPr="00A97D94">
        <w:rPr>
          <w:rFonts w:asciiTheme="majorHAnsi" w:hAnsiTheme="majorHAnsi"/>
          <w:sz w:val="24"/>
          <w:szCs w:val="24"/>
        </w:rPr>
        <w:t>be used for</w:t>
      </w:r>
      <w:r w:rsidR="007C62F4" w:rsidRPr="00A97D94">
        <w:rPr>
          <w:rFonts w:asciiTheme="majorHAnsi" w:hAnsiTheme="majorHAnsi"/>
          <w:sz w:val="24"/>
          <w:szCs w:val="24"/>
        </w:rPr>
        <w:t xml:space="preserve"> data acquired from arbitrary angles</w:t>
      </w:r>
      <w:r w:rsidR="004F28D7" w:rsidRPr="00A70B0E">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21166D68-B6E9-4FAD-8FA9-1A5FE7212FDC&lt;/uuid&gt;&lt;priority&gt;0&lt;/priority&gt;&lt;publications&gt;&lt;publication&gt;&lt;uuid&gt;CC5A0206-92B7-4AC2-BADA-B40A363AA7EC&lt;/uuid&gt;&lt;volume&gt;10&lt;/volume&gt;&lt;doi&gt;10.1038/nprot.2015.111&lt;/doi&gt;&lt;startpage&gt;1679&lt;/startpage&gt;&lt;publication_date&gt;99201511001200000000220000&lt;/publication_date&gt;&lt;url&gt;http://www.nature.com/doifinder/10.1038/nprot.2015.111&lt;/url&gt;&lt;type&gt;400&lt;/type&gt;&lt;title&gt;Efficient processing and analysis of large-scale light-sheet microscopy data.&lt;/title&gt;&lt;publisher&gt;Nature Publishing Group&lt;/publisher&gt;&lt;institution&gt;Howard Hughes Medical Institute, Janelia Research Campus, Ashburn, Virginia, USA.&lt;/institution&gt;&lt;number&gt;11&lt;/number&gt;&lt;subtype&gt;400&lt;/subtype&gt;&lt;endpage&gt;1696&lt;/endpage&gt;&lt;bundle&gt;&lt;publication&gt;&lt;publisher&gt;Nature Publishing Group&lt;/publisher&gt;&lt;title&gt;Nature Protocols&lt;/title&gt;&lt;type&gt;-100&lt;/type&gt;&lt;subtype&gt;-100&lt;/subtype&gt;&lt;uuid&gt;F69A8E34-52A4-474F-BCCD-17DF2E76E1D2&lt;/uuid&gt;&lt;/publication&gt;&lt;/bundle&gt;&lt;authors&gt;&lt;author&gt;&lt;firstName&gt;Fernando&lt;/firstName&gt;&lt;lastName&gt;Amat&lt;/lastName&gt;&lt;/author&gt;&lt;author&gt;&lt;firstName&gt;Burkhard&lt;/firstName&gt;&lt;lastName&gt;Höckendorf&lt;/lastName&gt;&lt;/author&gt;&lt;author&gt;&lt;firstName&gt;Yinan&lt;/firstName&gt;&lt;lastName&gt;Wan&lt;/lastName&gt;&lt;/author&gt;&lt;author&gt;&lt;firstName&gt;William&lt;/firstName&gt;&lt;middleNames&gt;C&lt;/middleNames&gt;&lt;lastName&gt;Lemon&lt;/lastName&gt;&lt;/author&gt;&lt;author&gt;&lt;firstName&gt;Katie&lt;/firstName&gt;&lt;lastName&gt;McDole&lt;/lastName&gt;&lt;/author&gt;&lt;author&gt;&lt;firstName&gt;Philipp&lt;/firstName&gt;&lt;middleNames&gt;J&lt;/middleNames&gt;&lt;lastName&gt;Keller&lt;/lastName&gt;&lt;/author&gt;&lt;/authors&gt;&lt;/publication&gt;&lt;/publications&gt;&lt;cites&gt;&lt;/cites&gt;&lt;/citation&gt;</w:instrText>
      </w:r>
      <w:r w:rsidR="004F28D7" w:rsidRPr="00A70B0E">
        <w:rPr>
          <w:rFonts w:asciiTheme="majorHAnsi" w:hAnsiTheme="majorHAnsi"/>
          <w:sz w:val="24"/>
          <w:szCs w:val="24"/>
        </w:rPr>
        <w:fldChar w:fldCharType="separate"/>
      </w:r>
      <w:r w:rsidR="009B54C8">
        <w:rPr>
          <w:rFonts w:ascii="Calibri" w:hAnsi="Calibri" w:cs="Calibri"/>
          <w:sz w:val="24"/>
          <w:szCs w:val="24"/>
          <w:vertAlign w:val="superscript"/>
        </w:rPr>
        <w:t>44</w:t>
      </w:r>
      <w:r w:rsidR="004F28D7" w:rsidRPr="00A70B0E">
        <w:rPr>
          <w:rFonts w:asciiTheme="majorHAnsi" w:hAnsiTheme="majorHAnsi"/>
          <w:sz w:val="24"/>
          <w:szCs w:val="24"/>
        </w:rPr>
        <w:fldChar w:fldCharType="end"/>
      </w:r>
      <w:r w:rsidR="007C62F4" w:rsidRPr="00A70B0E">
        <w:rPr>
          <w:rFonts w:asciiTheme="majorHAnsi" w:hAnsiTheme="majorHAnsi"/>
          <w:sz w:val="24"/>
          <w:szCs w:val="24"/>
        </w:rPr>
        <w:t>.</w:t>
      </w:r>
    </w:p>
    <w:p w14:paraId="542C8C47" w14:textId="2D030050" w:rsidR="003F5908" w:rsidRDefault="00D846EB" w:rsidP="00D846EB">
      <w:pPr>
        <w:tabs>
          <w:tab w:val="left" w:pos="1300"/>
        </w:tabs>
        <w:spacing w:line="240" w:lineRule="auto"/>
        <w:rPr>
          <w:rFonts w:asciiTheme="majorHAnsi" w:hAnsiTheme="majorHAnsi"/>
          <w:b/>
          <w:sz w:val="24"/>
          <w:szCs w:val="24"/>
        </w:rPr>
      </w:pPr>
      <w:r>
        <w:rPr>
          <w:rFonts w:asciiTheme="majorHAnsi" w:hAnsiTheme="majorHAnsi"/>
          <w:b/>
          <w:sz w:val="24"/>
          <w:szCs w:val="24"/>
        </w:rPr>
        <w:tab/>
      </w:r>
    </w:p>
    <w:p w14:paraId="0FC9422A" w14:textId="09DDA90B" w:rsidR="00FA29D8" w:rsidRPr="00CA5609" w:rsidRDefault="009A5D86" w:rsidP="00237A0C">
      <w:pPr>
        <w:spacing w:line="240" w:lineRule="auto"/>
        <w:rPr>
          <w:rFonts w:asciiTheme="majorHAnsi" w:hAnsiTheme="majorHAnsi"/>
          <w:b/>
          <w:sz w:val="24"/>
          <w:szCs w:val="24"/>
        </w:rPr>
      </w:pPr>
      <w:r w:rsidRPr="00CA5609">
        <w:rPr>
          <w:rFonts w:asciiTheme="majorHAnsi" w:hAnsiTheme="majorHAnsi"/>
          <w:b/>
          <w:sz w:val="24"/>
          <w:szCs w:val="24"/>
        </w:rPr>
        <w:t xml:space="preserve">Hardware </w:t>
      </w:r>
      <w:r w:rsidR="003D324E">
        <w:rPr>
          <w:rFonts w:asciiTheme="majorHAnsi" w:hAnsiTheme="majorHAnsi"/>
          <w:b/>
          <w:sz w:val="24"/>
          <w:szCs w:val="24"/>
        </w:rPr>
        <w:t>requirements</w:t>
      </w:r>
    </w:p>
    <w:p w14:paraId="4BB63F4B" w14:textId="5A161678" w:rsidR="009B54C8" w:rsidRDefault="001E30EB" w:rsidP="000E4E0D">
      <w:pPr>
        <w:pStyle w:val="Normal1"/>
        <w:spacing w:line="240" w:lineRule="auto"/>
        <w:jc w:val="both"/>
        <w:rPr>
          <w:rFonts w:asciiTheme="majorHAnsi" w:hAnsiTheme="majorHAnsi"/>
          <w:sz w:val="24"/>
          <w:szCs w:val="24"/>
        </w:rPr>
      </w:pPr>
      <w:r>
        <w:rPr>
          <w:rFonts w:asciiTheme="majorHAnsi" w:hAnsiTheme="majorHAnsi"/>
          <w:sz w:val="24"/>
          <w:szCs w:val="24"/>
        </w:rPr>
        <w:t xml:space="preserve">The hardware </w:t>
      </w:r>
      <w:r w:rsidR="003D324E">
        <w:rPr>
          <w:rFonts w:asciiTheme="majorHAnsi" w:hAnsiTheme="majorHAnsi"/>
          <w:sz w:val="24"/>
          <w:szCs w:val="24"/>
        </w:rPr>
        <w:t>used for processing</w:t>
      </w:r>
      <w:r>
        <w:rPr>
          <w:rFonts w:asciiTheme="majorHAnsi" w:hAnsiTheme="majorHAnsi"/>
          <w:sz w:val="24"/>
          <w:szCs w:val="24"/>
        </w:rPr>
        <w:t xml:space="preserve"> can be found in </w:t>
      </w:r>
      <w:r w:rsidRPr="006815C1">
        <w:rPr>
          <w:rFonts w:asciiTheme="majorHAnsi" w:hAnsiTheme="majorHAnsi"/>
          <w:b/>
          <w:sz w:val="24"/>
          <w:szCs w:val="24"/>
        </w:rPr>
        <w:t xml:space="preserve">Table </w:t>
      </w:r>
      <w:r w:rsidRPr="001E30EB">
        <w:rPr>
          <w:rFonts w:asciiTheme="majorHAnsi" w:hAnsiTheme="majorHAnsi"/>
          <w:b/>
          <w:sz w:val="24"/>
          <w:szCs w:val="24"/>
        </w:rPr>
        <w:t>4</w:t>
      </w:r>
      <w:r>
        <w:rPr>
          <w:rFonts w:asciiTheme="majorHAnsi" w:hAnsiTheme="majorHAnsi"/>
          <w:sz w:val="24"/>
          <w:szCs w:val="24"/>
        </w:rPr>
        <w:t xml:space="preserve">. </w:t>
      </w:r>
      <w:r w:rsidR="000E4E0D" w:rsidRPr="00CA5609">
        <w:rPr>
          <w:rFonts w:asciiTheme="majorHAnsi" w:hAnsiTheme="majorHAnsi"/>
          <w:sz w:val="24"/>
          <w:szCs w:val="24"/>
        </w:rPr>
        <w:t>There has to be enough storage capacity and a clear pipeline for data processing available</w:t>
      </w:r>
      <w:r w:rsidR="003D324E">
        <w:rPr>
          <w:rFonts w:asciiTheme="majorHAnsi" w:hAnsiTheme="majorHAnsi"/>
          <w:sz w:val="24"/>
          <w:szCs w:val="24"/>
        </w:rPr>
        <w:t>,</w:t>
      </w:r>
      <w:r w:rsidR="000E4E0D" w:rsidRPr="00CA5609">
        <w:rPr>
          <w:rFonts w:asciiTheme="majorHAnsi" w:hAnsiTheme="majorHAnsi"/>
          <w:sz w:val="24"/>
          <w:szCs w:val="24"/>
        </w:rPr>
        <w:t xml:space="preserve"> ahead of the actual experiment. Acquisition of the images is faster than subsequent analysis and it is easy to get flooded with unprocessed data. It is often unrealistic to store all the raw images, but rather a cropped version or processed images like fused views, maximum intensity projections or spherical projections</w:t>
      </w:r>
      <w:r w:rsidR="000E4E0D">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D84185A9-E168-4C24-803D-B3EDA50A4950&lt;/uuid&gt;&lt;priority&gt;0&lt;/priority&gt;&lt;publications&gt;&lt;publication&gt;&lt;volume&gt;4&lt;/volume&gt;&lt;publication_date&gt;99201307181200000000222000&lt;/publication_date&gt;&lt;doi&gt;10.1038/ncomms3207&lt;/doi&gt;&lt;startpage&gt;1&lt;/startpage&gt;&lt;title&gt;High-speed panoramic light-sheet microscopy reveals global endodermal cell dynamics&lt;/title&gt;&lt;uuid&gt;8C07634A-6F17-40C4-856B-FD2ECD2218DC&lt;/uuid&gt;&lt;subtype&gt;400&lt;/subtype&gt;&lt;publisher&gt;Nature Publishing Group&lt;/publisher&gt;&lt;type&gt;400&lt;/type&gt;&lt;endpage&gt;10&lt;/endpage&gt;&lt;url&gt;</w:instrText>
      </w:r>
    </w:p>
    <w:p w14:paraId="39D7BED9" w14:textId="2905F5DD" w:rsidR="000E4E0D" w:rsidRPr="00CA5609" w:rsidRDefault="009B54C8" w:rsidP="000E4E0D">
      <w:pPr>
        <w:pStyle w:val="Normal1"/>
        <w:spacing w:line="240" w:lineRule="auto"/>
        <w:jc w:val="both"/>
        <w:rPr>
          <w:rFonts w:asciiTheme="majorHAnsi" w:hAnsiTheme="majorHAnsi"/>
          <w:sz w:val="24"/>
          <w:szCs w:val="24"/>
        </w:rPr>
      </w:pPr>
      <w:r>
        <w:rPr>
          <w:rFonts w:asciiTheme="majorHAnsi" w:hAnsiTheme="majorHAnsi"/>
          <w:sz w:val="24"/>
          <w:szCs w:val="24"/>
        </w:rPr>
        <w:instrText xml:space="preserve">                http://dx.doi.org/10.1038/ncomms3207&lt;/url&gt;&lt;bundle&gt;&lt;publication&gt;&lt;publisher&gt;Nature Publishing Group&lt;/publisher&gt;&lt;title&gt;Nature Communications&lt;/title&gt;&lt;type&gt;-100&lt;/type&gt;&lt;subtype&gt;-100&lt;/subtype&gt;&lt;uuid&gt;05E18815-16D9-4205-AAE8-34CF080F4554&lt;/uuid&gt;&lt;/publication&gt;&lt;/bundle&gt;&lt;authors&gt;&lt;author&gt;&lt;firstName&gt;Benjamin&lt;/firstName&gt;&lt;lastName&gt;Schmid&lt;/lastName&gt;&lt;/author&gt;&lt;author&gt;&lt;firstName&gt;Gopi&lt;/firstName&gt;&lt;lastName&gt;Shah&lt;/lastName&gt;&lt;/author&gt;&lt;author&gt;&lt;firstName&gt;Nico&lt;/firstName&gt;&lt;lastName&gt;Scherf&lt;/lastName&gt;&lt;/author&gt;&lt;author&gt;&lt;firstName&gt;Michael&lt;/firstName&gt;&lt;lastName&gt;Weber&lt;/lastName&gt;&lt;/author&gt;&lt;author&gt;&lt;firstName&gt;Konstantin&lt;/firstName&gt;&lt;lastName&gt;Thierbach&lt;/lastName&gt;&lt;/author&gt;&lt;author&gt;&lt;firstName&gt;Citlali&lt;/firstName&gt;&lt;middleNames&gt;P eacute rez&lt;/middleNames&gt;&lt;lastName&gt;Campos&lt;/lastName&gt;&lt;/author&gt;&lt;author&gt;&lt;firstName&gt;Ingo&lt;/firstName&gt;&lt;lastName&gt;Roeder&lt;/lastName&gt;&lt;/author&gt;&lt;author&gt;&lt;firstName&gt;Pia&lt;/firstName&gt;&lt;lastName&gt;Aanstad&lt;/lastName&gt;&lt;/author&gt;&lt;author&gt;&lt;firstName&gt;Jan&lt;/firstName&gt;&lt;lastName&gt;Huisken&lt;/lastName&gt;&lt;/author&gt;&lt;/authors&gt;&lt;/publication&gt;&lt;/publications&gt;&lt;cites&gt;&lt;/cites&gt;&lt;/citation&gt;</w:instrText>
      </w:r>
      <w:r w:rsidR="000E4E0D">
        <w:rPr>
          <w:rFonts w:asciiTheme="majorHAnsi" w:hAnsiTheme="majorHAnsi"/>
          <w:sz w:val="24"/>
          <w:szCs w:val="24"/>
        </w:rPr>
        <w:fldChar w:fldCharType="separate"/>
      </w:r>
      <w:r w:rsidR="00FA4397">
        <w:rPr>
          <w:rFonts w:ascii="Calibri" w:hAnsi="Calibri" w:cs="Calibri"/>
          <w:sz w:val="24"/>
          <w:szCs w:val="24"/>
          <w:vertAlign w:val="superscript"/>
        </w:rPr>
        <w:t>45</w:t>
      </w:r>
      <w:r w:rsidR="000E4E0D">
        <w:rPr>
          <w:rFonts w:asciiTheme="majorHAnsi" w:hAnsiTheme="majorHAnsi"/>
          <w:sz w:val="24"/>
          <w:szCs w:val="24"/>
        </w:rPr>
        <w:fldChar w:fldCharType="end"/>
      </w:r>
      <w:r w:rsidR="000E4E0D" w:rsidRPr="00CA5609">
        <w:rPr>
          <w:rFonts w:asciiTheme="majorHAnsi" w:hAnsiTheme="majorHAnsi"/>
          <w:sz w:val="24"/>
          <w:szCs w:val="24"/>
        </w:rPr>
        <w:t>.</w:t>
      </w:r>
    </w:p>
    <w:p w14:paraId="290E337F" w14:textId="45E4EF9B" w:rsidR="003323EC" w:rsidRDefault="003323EC" w:rsidP="003323EC">
      <w:pPr>
        <w:pStyle w:val="Normal1"/>
        <w:spacing w:line="240" w:lineRule="auto"/>
        <w:jc w:val="both"/>
        <w:rPr>
          <w:rFonts w:asciiTheme="majorHAnsi" w:hAnsiTheme="majorHAnsi"/>
          <w:sz w:val="24"/>
          <w:szCs w:val="24"/>
        </w:rPr>
      </w:pPr>
      <w:r>
        <w:rPr>
          <w:rFonts w:asciiTheme="majorHAnsi" w:hAnsiTheme="majorHAnsi"/>
          <w:sz w:val="24"/>
          <w:szCs w:val="24"/>
        </w:rPr>
        <w:t>[Place Table 4 here]</w:t>
      </w:r>
    </w:p>
    <w:p w14:paraId="2B6B858E" w14:textId="77777777" w:rsidR="000E4E0D" w:rsidRDefault="000E4E0D" w:rsidP="00237A0C">
      <w:pPr>
        <w:pStyle w:val="Normal1"/>
        <w:spacing w:line="240" w:lineRule="auto"/>
        <w:jc w:val="both"/>
        <w:rPr>
          <w:rFonts w:asciiTheme="majorHAnsi" w:hAnsiTheme="majorHAnsi"/>
          <w:sz w:val="24"/>
          <w:szCs w:val="24"/>
        </w:rPr>
      </w:pPr>
    </w:p>
    <w:p w14:paraId="07C53F0E" w14:textId="6B4891D9" w:rsidR="00164FAE" w:rsidRPr="003333B6" w:rsidRDefault="00CC56A1" w:rsidP="00237A0C">
      <w:pPr>
        <w:pStyle w:val="Normal1"/>
        <w:spacing w:line="240" w:lineRule="auto"/>
        <w:jc w:val="both"/>
        <w:rPr>
          <w:rFonts w:asciiTheme="majorHAnsi" w:hAnsiTheme="majorHAnsi"/>
          <w:b/>
          <w:sz w:val="24"/>
          <w:szCs w:val="24"/>
        </w:rPr>
      </w:pPr>
      <w:r w:rsidRPr="003333B6">
        <w:rPr>
          <w:rFonts w:asciiTheme="majorHAnsi" w:hAnsiTheme="majorHAnsi"/>
          <w:b/>
          <w:sz w:val="24"/>
          <w:szCs w:val="24"/>
        </w:rPr>
        <w:t>Data p</w:t>
      </w:r>
      <w:r w:rsidR="00164FAE" w:rsidRPr="003333B6">
        <w:rPr>
          <w:rFonts w:asciiTheme="majorHAnsi" w:hAnsiTheme="majorHAnsi"/>
          <w:b/>
          <w:sz w:val="24"/>
          <w:szCs w:val="24"/>
        </w:rPr>
        <w:t>rocessing speed</w:t>
      </w:r>
    </w:p>
    <w:p w14:paraId="7142C4F2" w14:textId="4C6F4948" w:rsidR="0035504F" w:rsidRDefault="000F3939" w:rsidP="00237A0C">
      <w:pPr>
        <w:pStyle w:val="Normal1"/>
        <w:spacing w:line="240" w:lineRule="auto"/>
        <w:jc w:val="both"/>
        <w:rPr>
          <w:rFonts w:asciiTheme="majorHAnsi" w:hAnsiTheme="majorHAnsi"/>
          <w:sz w:val="24"/>
          <w:szCs w:val="24"/>
        </w:rPr>
      </w:pPr>
      <w:r w:rsidRPr="004F28D7">
        <w:rPr>
          <w:rFonts w:asciiTheme="majorHAnsi" w:hAnsiTheme="majorHAnsi"/>
          <w:sz w:val="24"/>
          <w:szCs w:val="24"/>
        </w:rPr>
        <w:t xml:space="preserve">The time </w:t>
      </w:r>
      <w:r w:rsidR="00164FAE" w:rsidRPr="004F28D7">
        <w:rPr>
          <w:rFonts w:asciiTheme="majorHAnsi" w:hAnsiTheme="majorHAnsi"/>
          <w:sz w:val="24"/>
          <w:szCs w:val="24"/>
        </w:rPr>
        <w:t>need</w:t>
      </w:r>
      <w:r w:rsidRPr="00601B20">
        <w:rPr>
          <w:rFonts w:asciiTheme="majorHAnsi" w:hAnsiTheme="majorHAnsi"/>
          <w:sz w:val="24"/>
          <w:szCs w:val="24"/>
        </w:rPr>
        <w:t>ed for data processing</w:t>
      </w:r>
      <w:r w:rsidR="00164FAE" w:rsidRPr="00601B20">
        <w:rPr>
          <w:rFonts w:asciiTheme="majorHAnsi" w:hAnsiTheme="majorHAnsi"/>
          <w:sz w:val="24"/>
          <w:szCs w:val="24"/>
        </w:rPr>
        <w:t xml:space="preserve"> depend</w:t>
      </w:r>
      <w:r w:rsidRPr="00601B20">
        <w:rPr>
          <w:rFonts w:asciiTheme="majorHAnsi" w:hAnsiTheme="majorHAnsi"/>
          <w:sz w:val="24"/>
          <w:szCs w:val="24"/>
        </w:rPr>
        <w:t>s</w:t>
      </w:r>
      <w:r w:rsidR="00164FAE" w:rsidRPr="00601B20">
        <w:rPr>
          <w:rFonts w:asciiTheme="majorHAnsi" w:hAnsiTheme="majorHAnsi"/>
          <w:sz w:val="24"/>
          <w:szCs w:val="24"/>
        </w:rPr>
        <w:t xml:space="preserve"> on the dimensions </w:t>
      </w:r>
      <w:r w:rsidRPr="00601B20">
        <w:rPr>
          <w:rFonts w:asciiTheme="majorHAnsi" w:hAnsiTheme="majorHAnsi"/>
          <w:sz w:val="24"/>
          <w:szCs w:val="24"/>
        </w:rPr>
        <w:t>of the data and</w:t>
      </w:r>
      <w:r w:rsidR="00164FAE" w:rsidRPr="00601B20">
        <w:rPr>
          <w:rFonts w:asciiTheme="majorHAnsi" w:hAnsiTheme="majorHAnsi"/>
          <w:sz w:val="24"/>
          <w:szCs w:val="24"/>
        </w:rPr>
        <w:t xml:space="preserve"> on the used hardware. </w:t>
      </w:r>
      <w:r w:rsidRPr="00F21F52">
        <w:rPr>
          <w:rFonts w:asciiTheme="majorHAnsi" w:hAnsiTheme="majorHAnsi"/>
          <w:sz w:val="24"/>
          <w:szCs w:val="24"/>
        </w:rPr>
        <w:t xml:space="preserve">In </w:t>
      </w:r>
      <w:r w:rsidRPr="00F21F52">
        <w:rPr>
          <w:rFonts w:asciiTheme="majorHAnsi" w:hAnsiTheme="majorHAnsi"/>
          <w:b/>
          <w:sz w:val="24"/>
          <w:szCs w:val="24"/>
        </w:rPr>
        <w:t>Table 1</w:t>
      </w:r>
      <w:r w:rsidR="00A97D94">
        <w:rPr>
          <w:rFonts w:asciiTheme="majorHAnsi" w:hAnsiTheme="majorHAnsi"/>
          <w:b/>
          <w:sz w:val="24"/>
          <w:szCs w:val="24"/>
        </w:rPr>
        <w:t>,</w:t>
      </w:r>
      <w:r w:rsidRPr="004F28D7">
        <w:rPr>
          <w:rFonts w:asciiTheme="majorHAnsi" w:hAnsiTheme="majorHAnsi"/>
          <w:sz w:val="24"/>
          <w:szCs w:val="24"/>
        </w:rPr>
        <w:t xml:space="preserve"> we provide</w:t>
      </w:r>
      <w:r w:rsidR="00164FAE" w:rsidRPr="004F28D7">
        <w:rPr>
          <w:rFonts w:asciiTheme="majorHAnsi" w:hAnsiTheme="majorHAnsi"/>
          <w:sz w:val="24"/>
          <w:szCs w:val="24"/>
        </w:rPr>
        <w:t xml:space="preserve"> an overview of the time </w:t>
      </w:r>
      <w:r w:rsidRPr="004F28D7">
        <w:rPr>
          <w:rFonts w:asciiTheme="majorHAnsi" w:hAnsiTheme="majorHAnsi"/>
          <w:sz w:val="24"/>
          <w:szCs w:val="24"/>
        </w:rPr>
        <w:t xml:space="preserve">required for </w:t>
      </w:r>
      <w:r w:rsidR="00164FAE" w:rsidRPr="004F28D7">
        <w:rPr>
          <w:rFonts w:asciiTheme="majorHAnsi" w:hAnsiTheme="majorHAnsi"/>
          <w:sz w:val="24"/>
          <w:szCs w:val="24"/>
        </w:rPr>
        <w:t>the key</w:t>
      </w:r>
      <w:r w:rsidRPr="004F28D7">
        <w:rPr>
          <w:rFonts w:asciiTheme="majorHAnsi" w:hAnsiTheme="majorHAnsi"/>
          <w:sz w:val="24"/>
          <w:szCs w:val="24"/>
        </w:rPr>
        <w:t xml:space="preserve"> </w:t>
      </w:r>
      <w:r w:rsidR="00164FAE" w:rsidRPr="004F28D7">
        <w:rPr>
          <w:rFonts w:asciiTheme="majorHAnsi" w:hAnsiTheme="majorHAnsi"/>
          <w:sz w:val="24"/>
          <w:szCs w:val="24"/>
        </w:rPr>
        <w:t xml:space="preserve">steps </w:t>
      </w:r>
      <w:r w:rsidRPr="004F28D7">
        <w:rPr>
          <w:rFonts w:asciiTheme="majorHAnsi" w:hAnsiTheme="majorHAnsi"/>
          <w:sz w:val="24"/>
          <w:szCs w:val="24"/>
        </w:rPr>
        <w:t>in</w:t>
      </w:r>
      <w:r w:rsidR="00164FAE" w:rsidRPr="004F28D7">
        <w:rPr>
          <w:rFonts w:asciiTheme="majorHAnsi" w:hAnsiTheme="majorHAnsi"/>
          <w:sz w:val="24"/>
          <w:szCs w:val="24"/>
        </w:rPr>
        <w:t xml:space="preserve"> </w:t>
      </w:r>
      <w:r w:rsidRPr="004F28D7">
        <w:rPr>
          <w:rFonts w:asciiTheme="majorHAnsi" w:hAnsiTheme="majorHAnsi"/>
          <w:sz w:val="24"/>
          <w:szCs w:val="24"/>
        </w:rPr>
        <w:t>processing a</w:t>
      </w:r>
      <w:r w:rsidR="00442278" w:rsidRPr="004F28D7">
        <w:rPr>
          <w:rFonts w:asciiTheme="majorHAnsi" w:hAnsiTheme="majorHAnsi"/>
          <w:sz w:val="24"/>
          <w:szCs w:val="24"/>
        </w:rPr>
        <w:t>n example</w:t>
      </w:r>
      <w:r w:rsidRPr="004F28D7">
        <w:rPr>
          <w:rFonts w:asciiTheme="majorHAnsi" w:hAnsiTheme="majorHAnsi"/>
          <w:sz w:val="24"/>
          <w:szCs w:val="24"/>
        </w:rPr>
        <w:t xml:space="preserve"> </w:t>
      </w:r>
      <w:r w:rsidR="00A97D94">
        <w:rPr>
          <w:rFonts w:asciiTheme="majorHAnsi" w:hAnsiTheme="majorHAnsi"/>
          <w:sz w:val="24"/>
          <w:szCs w:val="24"/>
        </w:rPr>
        <w:t xml:space="preserve">8.6 GB </w:t>
      </w:r>
      <w:proofErr w:type="spellStart"/>
      <w:r w:rsidR="00164FAE" w:rsidRPr="004F28D7">
        <w:rPr>
          <w:rFonts w:asciiTheme="majorHAnsi" w:hAnsiTheme="majorHAnsi"/>
          <w:sz w:val="24"/>
          <w:szCs w:val="24"/>
        </w:rPr>
        <w:t>multiview</w:t>
      </w:r>
      <w:proofErr w:type="spellEnd"/>
      <w:r w:rsidR="00164FAE" w:rsidRPr="004F28D7">
        <w:rPr>
          <w:rFonts w:asciiTheme="majorHAnsi" w:hAnsiTheme="majorHAnsi"/>
          <w:sz w:val="24"/>
          <w:szCs w:val="24"/>
        </w:rPr>
        <w:t xml:space="preserve"> dataset</w:t>
      </w:r>
      <w:r w:rsidRPr="004F28D7">
        <w:rPr>
          <w:rFonts w:asciiTheme="majorHAnsi" w:hAnsiTheme="majorHAnsi"/>
          <w:sz w:val="24"/>
          <w:szCs w:val="24"/>
        </w:rPr>
        <w:t xml:space="preserve"> that consisted of </w:t>
      </w:r>
      <w:r w:rsidR="00A97D94">
        <w:rPr>
          <w:rFonts w:asciiTheme="majorHAnsi" w:hAnsiTheme="majorHAnsi"/>
          <w:sz w:val="24"/>
          <w:szCs w:val="24"/>
        </w:rPr>
        <w:t xml:space="preserve">1 time point with </w:t>
      </w:r>
      <w:r w:rsidRPr="004F28D7">
        <w:rPr>
          <w:rFonts w:asciiTheme="majorHAnsi" w:hAnsiTheme="majorHAnsi"/>
          <w:sz w:val="24"/>
          <w:szCs w:val="24"/>
        </w:rPr>
        <w:t>4 views and 2 channels</w:t>
      </w:r>
      <w:r w:rsidR="00164FAE" w:rsidRPr="004F28D7">
        <w:rPr>
          <w:rFonts w:asciiTheme="majorHAnsi" w:hAnsiTheme="majorHAnsi"/>
          <w:sz w:val="24"/>
          <w:szCs w:val="24"/>
        </w:rPr>
        <w:t>.</w:t>
      </w:r>
    </w:p>
    <w:p w14:paraId="04493741" w14:textId="4FD7F532" w:rsidR="00164FAE" w:rsidRDefault="000B4175" w:rsidP="00237A0C">
      <w:pPr>
        <w:pStyle w:val="Normal1"/>
        <w:spacing w:line="240" w:lineRule="auto"/>
        <w:jc w:val="both"/>
        <w:rPr>
          <w:rFonts w:asciiTheme="majorHAnsi" w:hAnsiTheme="majorHAnsi"/>
          <w:sz w:val="24"/>
          <w:szCs w:val="24"/>
        </w:rPr>
      </w:pPr>
      <w:r>
        <w:rPr>
          <w:rFonts w:asciiTheme="majorHAnsi" w:hAnsiTheme="majorHAnsi"/>
          <w:sz w:val="24"/>
          <w:szCs w:val="24"/>
        </w:rPr>
        <w:t>[Place Table 1 here]</w:t>
      </w:r>
    </w:p>
    <w:p w14:paraId="252D2457" w14:textId="77777777" w:rsidR="000B4175" w:rsidRPr="00CA5609" w:rsidRDefault="000B4175" w:rsidP="00237A0C">
      <w:pPr>
        <w:pStyle w:val="Normal1"/>
        <w:spacing w:line="240" w:lineRule="auto"/>
        <w:jc w:val="both"/>
        <w:rPr>
          <w:rFonts w:asciiTheme="majorHAnsi" w:hAnsiTheme="majorHAnsi"/>
          <w:sz w:val="24"/>
          <w:szCs w:val="24"/>
        </w:rPr>
      </w:pPr>
    </w:p>
    <w:p w14:paraId="38480E7B" w14:textId="77777777" w:rsidR="009A5D86" w:rsidRPr="00CA5609" w:rsidRDefault="009A5D86" w:rsidP="00237A0C">
      <w:pPr>
        <w:spacing w:line="240" w:lineRule="auto"/>
        <w:jc w:val="both"/>
        <w:rPr>
          <w:rFonts w:asciiTheme="majorHAnsi" w:hAnsiTheme="majorHAnsi"/>
          <w:b/>
          <w:sz w:val="24"/>
          <w:szCs w:val="24"/>
        </w:rPr>
      </w:pPr>
      <w:r w:rsidRPr="00CA5609">
        <w:rPr>
          <w:rFonts w:asciiTheme="majorHAnsi" w:hAnsiTheme="majorHAnsi"/>
          <w:b/>
          <w:sz w:val="24"/>
          <w:szCs w:val="24"/>
        </w:rPr>
        <w:t xml:space="preserve">Input data formats for </w:t>
      </w:r>
      <w:proofErr w:type="spellStart"/>
      <w:r w:rsidRPr="00CA5609">
        <w:rPr>
          <w:rFonts w:asciiTheme="majorHAnsi" w:hAnsiTheme="majorHAnsi"/>
          <w:b/>
          <w:sz w:val="24"/>
          <w:szCs w:val="24"/>
        </w:rPr>
        <w:t>multiview</w:t>
      </w:r>
      <w:proofErr w:type="spellEnd"/>
      <w:r w:rsidRPr="00CA5609">
        <w:rPr>
          <w:rFonts w:asciiTheme="majorHAnsi" w:hAnsiTheme="majorHAnsi"/>
          <w:b/>
          <w:sz w:val="24"/>
          <w:szCs w:val="24"/>
        </w:rPr>
        <w:t xml:space="preserve"> reconstruction</w:t>
      </w:r>
    </w:p>
    <w:p w14:paraId="2A7FA28F" w14:textId="1BA26DB4" w:rsidR="00C244AE" w:rsidRDefault="009A5D86" w:rsidP="00237A0C">
      <w:pPr>
        <w:spacing w:line="240" w:lineRule="auto"/>
        <w:jc w:val="both"/>
        <w:rPr>
          <w:rFonts w:asciiTheme="majorHAnsi" w:hAnsiTheme="majorHAnsi"/>
          <w:sz w:val="24"/>
          <w:szCs w:val="24"/>
        </w:rPr>
      </w:pPr>
      <w:r w:rsidRPr="00CA5609">
        <w:rPr>
          <w:rFonts w:asciiTheme="majorHAnsi" w:hAnsiTheme="majorHAnsi"/>
          <w:sz w:val="24"/>
          <w:szCs w:val="24"/>
        </w:rPr>
        <w:t xml:space="preserve">The Fiji Plugin </w:t>
      </w:r>
      <w:proofErr w:type="spellStart"/>
      <w:r w:rsidRPr="00237A0C">
        <w:rPr>
          <w:rFonts w:asciiTheme="majorHAnsi" w:hAnsiTheme="majorHAnsi"/>
          <w:i/>
          <w:sz w:val="24"/>
          <w:szCs w:val="24"/>
        </w:rPr>
        <w:t>Multiview</w:t>
      </w:r>
      <w:proofErr w:type="spellEnd"/>
      <w:r w:rsidRPr="00237A0C">
        <w:rPr>
          <w:rFonts w:asciiTheme="majorHAnsi" w:hAnsiTheme="majorHAnsi"/>
          <w:i/>
          <w:sz w:val="24"/>
          <w:szCs w:val="24"/>
        </w:rPr>
        <w:t xml:space="preserve"> Reconstruction</w:t>
      </w:r>
      <w:r w:rsidRPr="00CA5609">
        <w:rPr>
          <w:rFonts w:asciiTheme="majorHAnsi" w:hAnsiTheme="majorHAnsi"/>
          <w:sz w:val="24"/>
          <w:szCs w:val="24"/>
        </w:rPr>
        <w:t xml:space="preserve"> can support .</w:t>
      </w:r>
      <w:proofErr w:type="spellStart"/>
      <w:r w:rsidRPr="00CA5609">
        <w:rPr>
          <w:rFonts w:asciiTheme="majorHAnsi" w:hAnsiTheme="majorHAnsi"/>
          <w:sz w:val="24"/>
          <w:szCs w:val="24"/>
        </w:rPr>
        <w:t>czi</w:t>
      </w:r>
      <w:proofErr w:type="spellEnd"/>
      <w:r w:rsidRPr="00CA5609">
        <w:rPr>
          <w:rFonts w:asciiTheme="majorHAnsi" w:hAnsiTheme="majorHAnsi"/>
          <w:sz w:val="24"/>
          <w:szCs w:val="24"/>
        </w:rPr>
        <w:t>, .</w:t>
      </w:r>
      <w:proofErr w:type="spellStart"/>
      <w:r w:rsidRPr="00CA5609">
        <w:rPr>
          <w:rFonts w:asciiTheme="majorHAnsi" w:hAnsiTheme="majorHAnsi"/>
          <w:sz w:val="24"/>
          <w:szCs w:val="24"/>
        </w:rPr>
        <w:t>tif</w:t>
      </w:r>
      <w:proofErr w:type="spellEnd"/>
      <w:r w:rsidRPr="00CA5609">
        <w:rPr>
          <w:rFonts w:asciiTheme="majorHAnsi" w:hAnsiTheme="majorHAnsi"/>
          <w:sz w:val="24"/>
          <w:szCs w:val="24"/>
        </w:rPr>
        <w:t xml:space="preserve"> and ome.tiff formats. Due to the data structure of the .</w:t>
      </w:r>
      <w:proofErr w:type="spellStart"/>
      <w:r w:rsidRPr="00CA5609">
        <w:rPr>
          <w:rFonts w:asciiTheme="majorHAnsi" w:hAnsiTheme="majorHAnsi"/>
          <w:sz w:val="24"/>
          <w:szCs w:val="24"/>
        </w:rPr>
        <w:t>czi</w:t>
      </w:r>
      <w:proofErr w:type="spellEnd"/>
      <w:r w:rsidRPr="00CA5609">
        <w:rPr>
          <w:rFonts w:asciiTheme="majorHAnsi" w:hAnsiTheme="majorHAnsi"/>
          <w:sz w:val="24"/>
          <w:szCs w:val="24"/>
        </w:rPr>
        <w:t xml:space="preserve"> format, discontinuous datasets are not supported without pre-processing</w:t>
      </w:r>
      <w:r w:rsidR="005056EA">
        <w:rPr>
          <w:rFonts w:asciiTheme="majorHAnsi" w:hAnsiTheme="majorHAnsi"/>
          <w:sz w:val="24"/>
          <w:szCs w:val="24"/>
        </w:rPr>
        <w:t>. Discontinuous</w:t>
      </w:r>
      <w:r w:rsidRPr="00CA5609">
        <w:rPr>
          <w:rFonts w:asciiTheme="majorHAnsi" w:hAnsiTheme="majorHAnsi"/>
          <w:sz w:val="24"/>
          <w:szCs w:val="24"/>
        </w:rPr>
        <w:t xml:space="preserve"> means </w:t>
      </w:r>
      <w:r w:rsidR="005056EA">
        <w:rPr>
          <w:rFonts w:asciiTheme="majorHAnsi" w:hAnsiTheme="majorHAnsi"/>
          <w:sz w:val="24"/>
          <w:szCs w:val="24"/>
        </w:rPr>
        <w:t>that the</w:t>
      </w:r>
      <w:r w:rsidRPr="00CA5609">
        <w:rPr>
          <w:rFonts w:asciiTheme="majorHAnsi" w:hAnsiTheme="majorHAnsi"/>
          <w:sz w:val="24"/>
          <w:szCs w:val="24"/>
        </w:rPr>
        <w:t xml:space="preserve"> recording had to be restarted (e.g. to readjust </w:t>
      </w:r>
      <w:r w:rsidR="004B6207">
        <w:rPr>
          <w:rFonts w:asciiTheme="majorHAnsi" w:hAnsiTheme="majorHAnsi"/>
          <w:sz w:val="24"/>
          <w:szCs w:val="24"/>
        </w:rPr>
        <w:t xml:space="preserve">the positions due to </w:t>
      </w:r>
      <w:r w:rsidRPr="00CA5609">
        <w:rPr>
          <w:rFonts w:asciiTheme="majorHAnsi" w:hAnsiTheme="majorHAnsi"/>
          <w:sz w:val="24"/>
          <w:szCs w:val="24"/>
        </w:rPr>
        <w:t>d</w:t>
      </w:r>
      <w:r w:rsidR="004B6207">
        <w:rPr>
          <w:rFonts w:asciiTheme="majorHAnsi" w:hAnsiTheme="majorHAnsi"/>
          <w:sz w:val="24"/>
          <w:szCs w:val="24"/>
        </w:rPr>
        <w:t>rift of</w:t>
      </w:r>
      <w:r w:rsidRPr="00CA5609">
        <w:rPr>
          <w:rFonts w:asciiTheme="majorHAnsi" w:hAnsiTheme="majorHAnsi"/>
          <w:sz w:val="24"/>
          <w:szCs w:val="24"/>
        </w:rPr>
        <w:t xml:space="preserve"> the sample). In this case the </w:t>
      </w:r>
      <w:r w:rsidR="004B6207">
        <w:rPr>
          <w:rFonts w:asciiTheme="majorHAnsi" w:hAnsiTheme="majorHAnsi"/>
          <w:sz w:val="24"/>
          <w:szCs w:val="24"/>
        </w:rPr>
        <w:t>.</w:t>
      </w:r>
      <w:proofErr w:type="spellStart"/>
      <w:r w:rsidR="004B6207">
        <w:rPr>
          <w:rFonts w:asciiTheme="majorHAnsi" w:hAnsiTheme="majorHAnsi"/>
          <w:sz w:val="24"/>
          <w:szCs w:val="24"/>
        </w:rPr>
        <w:t>czi</w:t>
      </w:r>
      <w:proofErr w:type="spellEnd"/>
      <w:r w:rsidR="004B6207">
        <w:rPr>
          <w:rFonts w:asciiTheme="majorHAnsi" w:hAnsiTheme="majorHAnsi"/>
          <w:sz w:val="24"/>
          <w:szCs w:val="24"/>
        </w:rPr>
        <w:t xml:space="preserve"> files need to be resaved as</w:t>
      </w:r>
      <w:r w:rsidRPr="00CA5609">
        <w:rPr>
          <w:rFonts w:asciiTheme="majorHAnsi" w:hAnsiTheme="majorHAnsi"/>
          <w:sz w:val="24"/>
          <w:szCs w:val="24"/>
        </w:rPr>
        <w:t xml:space="preserve"> .</w:t>
      </w:r>
      <w:proofErr w:type="spellStart"/>
      <w:r w:rsidRPr="00CA5609">
        <w:rPr>
          <w:rFonts w:asciiTheme="majorHAnsi" w:hAnsiTheme="majorHAnsi"/>
          <w:sz w:val="24"/>
          <w:szCs w:val="24"/>
        </w:rPr>
        <w:t>tif</w:t>
      </w:r>
      <w:proofErr w:type="spellEnd"/>
      <w:r w:rsidRPr="00CA5609">
        <w:rPr>
          <w:rFonts w:asciiTheme="majorHAnsi" w:hAnsiTheme="majorHAnsi"/>
          <w:sz w:val="24"/>
          <w:szCs w:val="24"/>
        </w:rPr>
        <w:t>. For .</w:t>
      </w:r>
      <w:proofErr w:type="spellStart"/>
      <w:r w:rsidRPr="00CA5609">
        <w:rPr>
          <w:rFonts w:asciiTheme="majorHAnsi" w:hAnsiTheme="majorHAnsi"/>
          <w:sz w:val="24"/>
          <w:szCs w:val="24"/>
        </w:rPr>
        <w:t>tif</w:t>
      </w:r>
      <w:proofErr w:type="spellEnd"/>
      <w:r w:rsidRPr="00CA5609">
        <w:rPr>
          <w:rFonts w:asciiTheme="majorHAnsi" w:hAnsiTheme="majorHAnsi"/>
          <w:sz w:val="24"/>
          <w:szCs w:val="24"/>
        </w:rPr>
        <w:t xml:space="preserve"> files each </w:t>
      </w:r>
      <w:r w:rsidR="004B6207">
        <w:rPr>
          <w:rFonts w:asciiTheme="majorHAnsi" w:hAnsiTheme="majorHAnsi"/>
          <w:sz w:val="24"/>
          <w:szCs w:val="24"/>
        </w:rPr>
        <w:t>view</w:t>
      </w:r>
      <w:r w:rsidRPr="00CA5609">
        <w:rPr>
          <w:rFonts w:asciiTheme="majorHAnsi" w:hAnsiTheme="majorHAnsi"/>
          <w:sz w:val="24"/>
          <w:szCs w:val="24"/>
        </w:rPr>
        <w:t xml:space="preserve"> and illumination direction needs to be saved as a separate file.</w:t>
      </w:r>
    </w:p>
    <w:p w14:paraId="7D8C084F" w14:textId="77777777" w:rsidR="00C244AE" w:rsidRPr="00CA5609" w:rsidRDefault="00C244AE" w:rsidP="00237A0C">
      <w:pPr>
        <w:spacing w:line="240" w:lineRule="auto"/>
        <w:jc w:val="both"/>
        <w:rPr>
          <w:rFonts w:asciiTheme="majorHAnsi" w:hAnsiTheme="majorHAnsi"/>
          <w:sz w:val="24"/>
          <w:szCs w:val="24"/>
        </w:rPr>
      </w:pPr>
    </w:p>
    <w:p w14:paraId="009DA83C" w14:textId="280107FB" w:rsidR="009A5D86" w:rsidRPr="00CA5609" w:rsidRDefault="009A5D86" w:rsidP="00237A0C">
      <w:pPr>
        <w:spacing w:line="240" w:lineRule="auto"/>
        <w:jc w:val="both"/>
        <w:rPr>
          <w:rFonts w:asciiTheme="majorHAnsi" w:hAnsiTheme="majorHAnsi"/>
          <w:b/>
          <w:sz w:val="24"/>
          <w:szCs w:val="24"/>
        </w:rPr>
      </w:pPr>
      <w:r w:rsidRPr="00CA5609">
        <w:rPr>
          <w:rFonts w:asciiTheme="majorHAnsi" w:hAnsiTheme="majorHAnsi"/>
          <w:b/>
          <w:sz w:val="24"/>
          <w:szCs w:val="24"/>
        </w:rPr>
        <w:t>Calibration</w:t>
      </w:r>
      <w:r w:rsidR="00814C3B">
        <w:rPr>
          <w:rFonts w:asciiTheme="majorHAnsi" w:hAnsiTheme="majorHAnsi"/>
          <w:b/>
          <w:sz w:val="24"/>
          <w:szCs w:val="24"/>
        </w:rPr>
        <w:t xml:space="preserve"> of pixel size</w:t>
      </w:r>
    </w:p>
    <w:p w14:paraId="3B4BB215" w14:textId="7D6FD063" w:rsidR="009A5D86" w:rsidRDefault="009A5D86" w:rsidP="00237A0C">
      <w:pPr>
        <w:spacing w:line="240" w:lineRule="auto"/>
        <w:jc w:val="both"/>
        <w:rPr>
          <w:rFonts w:asciiTheme="majorHAnsi" w:hAnsiTheme="majorHAnsi"/>
          <w:sz w:val="24"/>
          <w:szCs w:val="24"/>
        </w:rPr>
      </w:pPr>
      <w:r w:rsidRPr="00CA5609">
        <w:rPr>
          <w:rFonts w:asciiTheme="majorHAnsi" w:hAnsiTheme="majorHAnsi"/>
          <w:sz w:val="24"/>
          <w:szCs w:val="24"/>
        </w:rPr>
        <w:t xml:space="preserve">The </w:t>
      </w:r>
      <w:r w:rsidR="004429B8">
        <w:rPr>
          <w:rFonts w:asciiTheme="majorHAnsi" w:hAnsiTheme="majorHAnsi"/>
          <w:sz w:val="24"/>
          <w:szCs w:val="24"/>
        </w:rPr>
        <w:t>microscope</w:t>
      </w:r>
      <w:r w:rsidR="00CD14DB">
        <w:rPr>
          <w:rFonts w:asciiTheme="majorHAnsi" w:hAnsiTheme="majorHAnsi"/>
          <w:sz w:val="24"/>
          <w:szCs w:val="24"/>
        </w:rPr>
        <w:t>-</w:t>
      </w:r>
      <w:r w:rsidR="004429B8">
        <w:rPr>
          <w:rFonts w:asciiTheme="majorHAnsi" w:hAnsiTheme="majorHAnsi"/>
          <w:sz w:val="24"/>
          <w:szCs w:val="24"/>
        </w:rPr>
        <w:t xml:space="preserve">operating </w:t>
      </w:r>
      <w:r w:rsidR="004B6207">
        <w:rPr>
          <w:rFonts w:asciiTheme="majorHAnsi" w:hAnsiTheme="majorHAnsi"/>
          <w:sz w:val="24"/>
          <w:szCs w:val="24"/>
        </w:rPr>
        <w:t>software</w:t>
      </w:r>
      <w:r w:rsidRPr="00CA5609">
        <w:rPr>
          <w:rFonts w:asciiTheme="majorHAnsi" w:hAnsiTheme="majorHAnsi"/>
          <w:sz w:val="24"/>
          <w:szCs w:val="24"/>
        </w:rPr>
        <w:t xml:space="preserve"> calculates the calibration for the </w:t>
      </w:r>
      <w:proofErr w:type="spellStart"/>
      <w:r w:rsidRPr="00CA5609">
        <w:rPr>
          <w:rFonts w:asciiTheme="majorHAnsi" w:hAnsiTheme="majorHAnsi"/>
          <w:sz w:val="24"/>
          <w:szCs w:val="24"/>
        </w:rPr>
        <w:t>xy</w:t>
      </w:r>
      <w:proofErr w:type="spellEnd"/>
      <w:r w:rsidRPr="00CA5609">
        <w:rPr>
          <w:rFonts w:asciiTheme="majorHAnsi" w:hAnsiTheme="majorHAnsi"/>
          <w:sz w:val="24"/>
          <w:szCs w:val="24"/>
        </w:rPr>
        <w:t xml:space="preserve"> pixel size based on the selected objective. </w:t>
      </w:r>
      <w:r w:rsidR="004B6207">
        <w:rPr>
          <w:rFonts w:asciiTheme="majorHAnsi" w:hAnsiTheme="majorHAnsi"/>
          <w:sz w:val="24"/>
          <w:szCs w:val="24"/>
        </w:rPr>
        <w:t>However, the pixel size in z</w:t>
      </w:r>
      <w:r w:rsidRPr="00CA5609">
        <w:rPr>
          <w:rFonts w:asciiTheme="majorHAnsi" w:hAnsiTheme="majorHAnsi"/>
          <w:sz w:val="24"/>
          <w:szCs w:val="24"/>
        </w:rPr>
        <w:t xml:space="preserve"> is defined independently by the step size. If a wrong objective is specified in the software</w:t>
      </w:r>
      <w:r w:rsidR="00237A0C">
        <w:rPr>
          <w:rFonts w:asciiTheme="majorHAnsi" w:hAnsiTheme="majorHAnsi"/>
          <w:sz w:val="24"/>
          <w:szCs w:val="24"/>
        </w:rPr>
        <w:t xml:space="preserve"> </w:t>
      </w:r>
      <w:r w:rsidRPr="00CA5609">
        <w:rPr>
          <w:rFonts w:asciiTheme="majorHAnsi" w:hAnsiTheme="majorHAnsi"/>
          <w:sz w:val="24"/>
          <w:szCs w:val="24"/>
        </w:rPr>
        <w:t xml:space="preserve">the </w:t>
      </w:r>
      <w:proofErr w:type="spellStart"/>
      <w:r w:rsidRPr="00CA5609">
        <w:rPr>
          <w:rFonts w:asciiTheme="majorHAnsi" w:hAnsiTheme="majorHAnsi"/>
          <w:sz w:val="24"/>
          <w:szCs w:val="24"/>
        </w:rPr>
        <w:t>xy</w:t>
      </w:r>
      <w:proofErr w:type="spellEnd"/>
      <w:r w:rsidRPr="00CA5609">
        <w:rPr>
          <w:rFonts w:asciiTheme="majorHAnsi" w:hAnsiTheme="majorHAnsi"/>
          <w:sz w:val="24"/>
          <w:szCs w:val="24"/>
        </w:rPr>
        <w:t xml:space="preserve"> to z ratio is incorrect and the registration will fail.</w:t>
      </w:r>
    </w:p>
    <w:p w14:paraId="0516B177" w14:textId="77777777" w:rsidR="002F533A" w:rsidRPr="00CA5609" w:rsidRDefault="002F533A" w:rsidP="00237A0C">
      <w:pPr>
        <w:spacing w:line="240" w:lineRule="auto"/>
        <w:jc w:val="both"/>
        <w:rPr>
          <w:rFonts w:asciiTheme="majorHAnsi" w:hAnsiTheme="majorHAnsi"/>
          <w:sz w:val="24"/>
          <w:szCs w:val="24"/>
        </w:rPr>
      </w:pPr>
    </w:p>
    <w:p w14:paraId="6781B1D9" w14:textId="77777777" w:rsidR="002F533A" w:rsidRPr="005C403E" w:rsidRDefault="002F533A" w:rsidP="002F533A">
      <w:pPr>
        <w:spacing w:line="240" w:lineRule="auto"/>
        <w:jc w:val="both"/>
        <w:rPr>
          <w:rFonts w:asciiTheme="majorHAnsi" w:hAnsiTheme="majorHAnsi"/>
          <w:b/>
          <w:sz w:val="24"/>
          <w:szCs w:val="24"/>
        </w:rPr>
      </w:pPr>
      <w:r w:rsidRPr="005C403E">
        <w:rPr>
          <w:rFonts w:asciiTheme="majorHAnsi" w:hAnsiTheme="majorHAnsi"/>
          <w:b/>
          <w:sz w:val="24"/>
          <w:szCs w:val="24"/>
        </w:rPr>
        <w:t>Initial registration</w:t>
      </w:r>
    </w:p>
    <w:p w14:paraId="61FB9084" w14:textId="5BAC3BBB" w:rsidR="001007D4" w:rsidRDefault="002F533A" w:rsidP="002F533A">
      <w:pPr>
        <w:spacing w:line="240" w:lineRule="auto"/>
        <w:jc w:val="both"/>
        <w:rPr>
          <w:rFonts w:asciiTheme="majorHAnsi" w:hAnsiTheme="majorHAnsi"/>
          <w:sz w:val="24"/>
          <w:szCs w:val="24"/>
        </w:rPr>
      </w:pPr>
      <w:r w:rsidRPr="002F533A">
        <w:rPr>
          <w:rFonts w:asciiTheme="majorHAnsi" w:hAnsiTheme="majorHAnsi"/>
          <w:sz w:val="24"/>
          <w:szCs w:val="24"/>
        </w:rPr>
        <w:t xml:space="preserve">After defining the dataset the number of registrations will be 1 and the number of interest points will be 0 in the </w:t>
      </w:r>
      <w:proofErr w:type="spellStart"/>
      <w:r w:rsidRPr="005C403E">
        <w:rPr>
          <w:rFonts w:asciiTheme="majorHAnsi" w:hAnsiTheme="majorHAnsi"/>
          <w:i/>
          <w:sz w:val="24"/>
          <w:szCs w:val="24"/>
        </w:rPr>
        <w:t>ViewSetup</w:t>
      </w:r>
      <w:proofErr w:type="spellEnd"/>
      <w:r w:rsidRPr="005C403E">
        <w:rPr>
          <w:rFonts w:asciiTheme="majorHAnsi" w:hAnsiTheme="majorHAnsi"/>
          <w:i/>
          <w:sz w:val="24"/>
          <w:szCs w:val="24"/>
        </w:rPr>
        <w:t xml:space="preserve"> Explorer</w:t>
      </w:r>
      <w:r w:rsidRPr="002F533A">
        <w:rPr>
          <w:rFonts w:asciiTheme="majorHAnsi" w:hAnsiTheme="majorHAnsi"/>
          <w:sz w:val="24"/>
          <w:szCs w:val="24"/>
        </w:rPr>
        <w:t xml:space="preserve">. The initial registration represents the calibration of the dataset. Both </w:t>
      </w:r>
      <w:r w:rsidR="003B07AF">
        <w:rPr>
          <w:rFonts w:asciiTheme="majorHAnsi" w:hAnsiTheme="majorHAnsi"/>
          <w:sz w:val="24"/>
          <w:szCs w:val="24"/>
        </w:rPr>
        <w:t>the number of registrations</w:t>
      </w:r>
      <w:r w:rsidRPr="002F533A">
        <w:rPr>
          <w:rFonts w:asciiTheme="majorHAnsi" w:hAnsiTheme="majorHAnsi"/>
          <w:sz w:val="24"/>
          <w:szCs w:val="24"/>
        </w:rPr>
        <w:t xml:space="preserve"> and interest points will increase during processing.</w:t>
      </w:r>
    </w:p>
    <w:p w14:paraId="45380380" w14:textId="77777777" w:rsidR="002F533A" w:rsidRPr="00CA5609" w:rsidRDefault="002F533A" w:rsidP="00237A0C">
      <w:pPr>
        <w:spacing w:line="240" w:lineRule="auto"/>
        <w:jc w:val="both"/>
        <w:rPr>
          <w:rFonts w:asciiTheme="majorHAnsi" w:hAnsiTheme="majorHAnsi"/>
          <w:sz w:val="24"/>
          <w:szCs w:val="24"/>
        </w:rPr>
      </w:pPr>
    </w:p>
    <w:p w14:paraId="645CBAD0" w14:textId="0ABD7FF7" w:rsidR="009A5D86" w:rsidRPr="00CA5609" w:rsidRDefault="009A5D86" w:rsidP="00237A0C">
      <w:pPr>
        <w:spacing w:line="240" w:lineRule="auto"/>
        <w:jc w:val="both"/>
        <w:rPr>
          <w:rFonts w:asciiTheme="majorHAnsi" w:hAnsiTheme="majorHAnsi"/>
          <w:b/>
          <w:sz w:val="24"/>
          <w:szCs w:val="24"/>
        </w:rPr>
      </w:pPr>
      <w:r w:rsidRPr="00CA5609">
        <w:rPr>
          <w:rFonts w:asciiTheme="majorHAnsi" w:hAnsiTheme="majorHAnsi"/>
          <w:b/>
          <w:sz w:val="24"/>
          <w:szCs w:val="24"/>
        </w:rPr>
        <w:t>Down sampling for detection of interest points</w:t>
      </w:r>
    </w:p>
    <w:p w14:paraId="5477A8B6" w14:textId="77777777" w:rsidR="009A5D86" w:rsidRPr="00CA5609" w:rsidRDefault="009A5D86" w:rsidP="00237A0C">
      <w:pPr>
        <w:spacing w:line="240" w:lineRule="auto"/>
        <w:jc w:val="both"/>
        <w:rPr>
          <w:rFonts w:asciiTheme="majorHAnsi" w:hAnsiTheme="majorHAnsi"/>
          <w:sz w:val="24"/>
          <w:szCs w:val="24"/>
        </w:rPr>
      </w:pPr>
      <w:r w:rsidRPr="00CA5609">
        <w:rPr>
          <w:rFonts w:asciiTheme="majorHAnsi" w:hAnsiTheme="majorHAnsi"/>
          <w:sz w:val="24"/>
          <w:szCs w:val="24"/>
        </w:rPr>
        <w:t>Using down sampling is recommended, since the loading of the files and the segmentation will be much faster. It is however important to note that the detection parameters will change depending on the down sampling, thus transferring detection settings between different down sample settings is not possible.</w:t>
      </w:r>
    </w:p>
    <w:p w14:paraId="0D901E38" w14:textId="77777777" w:rsidR="001007D4" w:rsidRPr="00CA5609" w:rsidRDefault="001007D4" w:rsidP="00237A0C">
      <w:pPr>
        <w:spacing w:line="240" w:lineRule="auto"/>
        <w:jc w:val="both"/>
        <w:rPr>
          <w:rFonts w:asciiTheme="majorHAnsi" w:hAnsiTheme="majorHAnsi"/>
          <w:sz w:val="24"/>
          <w:szCs w:val="24"/>
        </w:rPr>
      </w:pPr>
    </w:p>
    <w:p w14:paraId="6CE4047C" w14:textId="77777777" w:rsidR="009A5D86" w:rsidRPr="00CA5609" w:rsidRDefault="001007D4" w:rsidP="00237A0C">
      <w:pPr>
        <w:spacing w:line="240" w:lineRule="auto"/>
        <w:jc w:val="both"/>
        <w:rPr>
          <w:rFonts w:asciiTheme="majorHAnsi" w:hAnsiTheme="majorHAnsi"/>
          <w:b/>
          <w:sz w:val="24"/>
          <w:szCs w:val="24"/>
        </w:rPr>
      </w:pPr>
      <w:r w:rsidRPr="00CA5609">
        <w:rPr>
          <w:rFonts w:asciiTheme="majorHAnsi" w:hAnsiTheme="majorHAnsi"/>
          <w:b/>
          <w:sz w:val="24"/>
          <w:szCs w:val="24"/>
        </w:rPr>
        <w:t>Detection of i</w:t>
      </w:r>
      <w:r w:rsidR="009A5D86" w:rsidRPr="00CA5609">
        <w:rPr>
          <w:rFonts w:asciiTheme="majorHAnsi" w:hAnsiTheme="majorHAnsi"/>
          <w:b/>
          <w:sz w:val="24"/>
          <w:szCs w:val="24"/>
        </w:rPr>
        <w:t>nterest points</w:t>
      </w:r>
    </w:p>
    <w:p w14:paraId="028D0774" w14:textId="459A6D0F" w:rsidR="009A5D86" w:rsidRPr="00CA5609" w:rsidRDefault="009A5D86" w:rsidP="00237A0C">
      <w:pPr>
        <w:spacing w:line="240" w:lineRule="auto"/>
        <w:jc w:val="both"/>
        <w:rPr>
          <w:rFonts w:asciiTheme="majorHAnsi" w:hAnsiTheme="majorHAnsi"/>
          <w:sz w:val="24"/>
          <w:szCs w:val="24"/>
        </w:rPr>
      </w:pPr>
      <w:r w:rsidRPr="00CA5609">
        <w:rPr>
          <w:rFonts w:asciiTheme="majorHAnsi" w:hAnsiTheme="majorHAnsi"/>
          <w:sz w:val="24"/>
          <w:szCs w:val="24"/>
        </w:rPr>
        <w:t xml:space="preserve">It is </w:t>
      </w:r>
      <w:r w:rsidR="008416B0">
        <w:rPr>
          <w:rFonts w:asciiTheme="majorHAnsi" w:hAnsiTheme="majorHAnsi"/>
          <w:sz w:val="24"/>
          <w:szCs w:val="24"/>
        </w:rPr>
        <w:t>advisable</w:t>
      </w:r>
      <w:r w:rsidRPr="00CA5609">
        <w:rPr>
          <w:rFonts w:asciiTheme="majorHAnsi" w:hAnsiTheme="majorHAnsi"/>
          <w:sz w:val="24"/>
          <w:szCs w:val="24"/>
        </w:rPr>
        <w:t xml:space="preserve"> to </w:t>
      </w:r>
      <w:r w:rsidR="004B6207">
        <w:rPr>
          <w:rFonts w:asciiTheme="majorHAnsi" w:hAnsiTheme="majorHAnsi"/>
          <w:sz w:val="24"/>
          <w:szCs w:val="24"/>
        </w:rPr>
        <w:t>segment</w:t>
      </w:r>
      <w:r w:rsidRPr="00CA5609">
        <w:rPr>
          <w:rFonts w:asciiTheme="majorHAnsi" w:hAnsiTheme="majorHAnsi"/>
          <w:sz w:val="24"/>
          <w:szCs w:val="24"/>
        </w:rPr>
        <w:t xml:space="preserve"> as many </w:t>
      </w:r>
      <w:r w:rsidR="00AE76B7">
        <w:rPr>
          <w:rFonts w:asciiTheme="majorHAnsi" w:hAnsiTheme="majorHAnsi"/>
          <w:sz w:val="24"/>
          <w:szCs w:val="24"/>
        </w:rPr>
        <w:t xml:space="preserve">true </w:t>
      </w:r>
      <w:r w:rsidRPr="00CA5609">
        <w:rPr>
          <w:rFonts w:asciiTheme="majorHAnsi" w:hAnsiTheme="majorHAnsi"/>
          <w:sz w:val="24"/>
          <w:szCs w:val="24"/>
        </w:rPr>
        <w:t xml:space="preserve">beads as possible </w:t>
      </w:r>
      <w:r w:rsidR="00AE76B7">
        <w:rPr>
          <w:rFonts w:asciiTheme="majorHAnsi" w:hAnsiTheme="majorHAnsi"/>
          <w:sz w:val="24"/>
          <w:szCs w:val="24"/>
        </w:rPr>
        <w:t>in each</w:t>
      </w:r>
      <w:r w:rsidRPr="00CA5609">
        <w:rPr>
          <w:rFonts w:asciiTheme="majorHAnsi" w:hAnsiTheme="majorHAnsi"/>
          <w:sz w:val="24"/>
          <w:szCs w:val="24"/>
        </w:rPr>
        <w:t xml:space="preserve"> view</w:t>
      </w:r>
      <w:r w:rsidR="00BE40A2">
        <w:rPr>
          <w:rFonts w:asciiTheme="majorHAnsi" w:hAnsiTheme="majorHAnsi"/>
          <w:sz w:val="24"/>
          <w:szCs w:val="24"/>
        </w:rPr>
        <w:t xml:space="preserve">, even at the price of </w:t>
      </w:r>
      <w:r w:rsidR="008416B0">
        <w:rPr>
          <w:rFonts w:asciiTheme="majorHAnsi" w:hAnsiTheme="majorHAnsi"/>
          <w:sz w:val="24"/>
          <w:szCs w:val="24"/>
        </w:rPr>
        <w:t>obtaining</w:t>
      </w:r>
      <w:r w:rsidR="00BE40A2">
        <w:rPr>
          <w:rFonts w:asciiTheme="majorHAnsi" w:hAnsiTheme="majorHAnsi"/>
          <w:sz w:val="24"/>
          <w:szCs w:val="24"/>
        </w:rPr>
        <w:t xml:space="preserve"> some false positive </w:t>
      </w:r>
      <w:proofErr w:type="gramStart"/>
      <w:r w:rsidR="00BE40A2">
        <w:rPr>
          <w:rFonts w:asciiTheme="majorHAnsi" w:hAnsiTheme="majorHAnsi"/>
          <w:sz w:val="24"/>
          <w:szCs w:val="24"/>
        </w:rPr>
        <w:t>detections</w:t>
      </w:r>
      <w:proofErr w:type="gramEnd"/>
      <w:r w:rsidR="00BE40A2">
        <w:rPr>
          <w:rFonts w:asciiTheme="majorHAnsi" w:hAnsiTheme="majorHAnsi"/>
          <w:sz w:val="24"/>
          <w:szCs w:val="24"/>
        </w:rPr>
        <w:t>, because</w:t>
      </w:r>
      <w:r w:rsidR="008D5AAA">
        <w:rPr>
          <w:rFonts w:asciiTheme="majorHAnsi" w:hAnsiTheme="majorHAnsi"/>
          <w:sz w:val="24"/>
          <w:szCs w:val="24"/>
        </w:rPr>
        <w:t xml:space="preserve"> </w:t>
      </w:r>
      <w:r w:rsidR="00BE40A2">
        <w:rPr>
          <w:rFonts w:asciiTheme="majorHAnsi" w:hAnsiTheme="majorHAnsi"/>
          <w:sz w:val="24"/>
          <w:szCs w:val="24"/>
        </w:rPr>
        <w:t>they</w:t>
      </w:r>
      <w:r w:rsidR="00AE76B7">
        <w:rPr>
          <w:rFonts w:asciiTheme="majorHAnsi" w:hAnsiTheme="majorHAnsi"/>
          <w:sz w:val="24"/>
          <w:szCs w:val="24"/>
        </w:rPr>
        <w:t xml:space="preserve"> do not </w:t>
      </w:r>
      <w:r w:rsidRPr="00CA5609">
        <w:rPr>
          <w:rFonts w:asciiTheme="majorHAnsi" w:hAnsiTheme="majorHAnsi"/>
          <w:sz w:val="24"/>
          <w:szCs w:val="24"/>
        </w:rPr>
        <w:t>hinder the registration</w:t>
      </w:r>
      <w:r w:rsidR="00AE76B7">
        <w:rPr>
          <w:rFonts w:asciiTheme="majorHAnsi" w:hAnsiTheme="majorHAnsi"/>
          <w:sz w:val="24"/>
          <w:szCs w:val="24"/>
        </w:rPr>
        <w:t xml:space="preserve"> </w:t>
      </w:r>
      <w:r w:rsidR="00AE76B7">
        <w:rPr>
          <w:rFonts w:asciiTheme="majorHAnsi" w:hAnsiTheme="majorHAnsi"/>
          <w:sz w:val="24"/>
          <w:szCs w:val="24"/>
        </w:rPr>
        <w:lastRenderedPageBreak/>
        <w:t>considerably</w:t>
      </w:r>
      <w:r w:rsidR="008D5AAA">
        <w:rPr>
          <w:rFonts w:asciiTheme="majorHAnsi" w:hAnsiTheme="majorHAnsi"/>
          <w:sz w:val="24"/>
          <w:szCs w:val="24"/>
        </w:rPr>
        <w:t xml:space="preserve">. Spurious detections, if few in numbers, </w:t>
      </w:r>
      <w:r w:rsidR="004B6207">
        <w:rPr>
          <w:rFonts w:asciiTheme="majorHAnsi" w:hAnsiTheme="majorHAnsi"/>
          <w:sz w:val="24"/>
          <w:szCs w:val="24"/>
        </w:rPr>
        <w:t>are</w:t>
      </w:r>
      <w:r w:rsidR="008D5AAA">
        <w:rPr>
          <w:rFonts w:asciiTheme="majorHAnsi" w:hAnsiTheme="majorHAnsi"/>
          <w:sz w:val="24"/>
          <w:szCs w:val="24"/>
        </w:rPr>
        <w:t xml:space="preserve"> </w:t>
      </w:r>
      <w:r w:rsidRPr="00CA5609">
        <w:rPr>
          <w:rFonts w:asciiTheme="majorHAnsi" w:hAnsiTheme="majorHAnsi"/>
          <w:sz w:val="24"/>
          <w:szCs w:val="24"/>
        </w:rPr>
        <w:t>excluded during registration</w:t>
      </w:r>
      <w:r w:rsidR="008D5AAA">
        <w:rPr>
          <w:rFonts w:asciiTheme="majorHAnsi" w:hAnsiTheme="majorHAnsi"/>
          <w:sz w:val="24"/>
          <w:szCs w:val="24"/>
        </w:rPr>
        <w:t xml:space="preserve"> (See </w:t>
      </w:r>
      <w:r w:rsidR="00C763CB">
        <w:rPr>
          <w:rFonts w:asciiTheme="majorHAnsi" w:hAnsiTheme="majorHAnsi"/>
          <w:sz w:val="24"/>
          <w:szCs w:val="24"/>
        </w:rPr>
        <w:t xml:space="preserve">Registration of </w:t>
      </w:r>
      <w:r w:rsidR="00FA723B">
        <w:rPr>
          <w:rFonts w:asciiTheme="majorHAnsi" w:hAnsiTheme="majorHAnsi"/>
          <w:sz w:val="24"/>
          <w:szCs w:val="24"/>
        </w:rPr>
        <w:t>i</w:t>
      </w:r>
      <w:r w:rsidR="00C763CB">
        <w:rPr>
          <w:rFonts w:asciiTheme="majorHAnsi" w:hAnsiTheme="majorHAnsi"/>
          <w:sz w:val="24"/>
          <w:szCs w:val="24"/>
        </w:rPr>
        <w:t>nterest points</w:t>
      </w:r>
      <w:r w:rsidR="008D5AAA">
        <w:rPr>
          <w:rFonts w:asciiTheme="majorHAnsi" w:hAnsiTheme="majorHAnsi"/>
          <w:sz w:val="24"/>
          <w:szCs w:val="24"/>
        </w:rPr>
        <w:t>)</w:t>
      </w:r>
      <w:r w:rsidRPr="00CA5609">
        <w:rPr>
          <w:rFonts w:asciiTheme="majorHAnsi" w:hAnsiTheme="majorHAnsi"/>
          <w:sz w:val="24"/>
          <w:szCs w:val="24"/>
        </w:rPr>
        <w:t>.</w:t>
      </w:r>
      <w:r w:rsidR="00141C44">
        <w:rPr>
          <w:rFonts w:asciiTheme="majorHAnsi" w:hAnsiTheme="majorHAnsi"/>
          <w:sz w:val="24"/>
          <w:szCs w:val="24"/>
        </w:rPr>
        <w:t xml:space="preserve"> </w:t>
      </w:r>
      <w:r w:rsidRPr="00CA5609">
        <w:rPr>
          <w:rFonts w:asciiTheme="majorHAnsi" w:hAnsiTheme="majorHAnsi"/>
          <w:sz w:val="24"/>
          <w:szCs w:val="24"/>
        </w:rPr>
        <w:t>However</w:t>
      </w:r>
      <w:r w:rsidR="00B56ADE">
        <w:rPr>
          <w:rFonts w:asciiTheme="majorHAnsi" w:hAnsiTheme="majorHAnsi"/>
          <w:sz w:val="24"/>
          <w:szCs w:val="24"/>
        </w:rPr>
        <w:t>,</w:t>
      </w:r>
      <w:r w:rsidRPr="00CA5609">
        <w:rPr>
          <w:rFonts w:asciiTheme="majorHAnsi" w:hAnsiTheme="majorHAnsi"/>
          <w:sz w:val="24"/>
          <w:szCs w:val="24"/>
        </w:rPr>
        <w:t xml:space="preserve"> massive false positive detections pose a problem to the algorithm. It not only reduces performance for the detection and</w:t>
      </w:r>
      <w:r w:rsidR="004B6207">
        <w:rPr>
          <w:rFonts w:asciiTheme="majorHAnsi" w:hAnsiTheme="majorHAnsi"/>
          <w:sz w:val="24"/>
          <w:szCs w:val="24"/>
        </w:rPr>
        <w:t xml:space="preserve"> the registration, since it</w:t>
      </w:r>
      <w:r w:rsidRPr="00CA5609">
        <w:rPr>
          <w:rFonts w:asciiTheme="majorHAnsi" w:hAnsiTheme="majorHAnsi"/>
          <w:sz w:val="24"/>
          <w:szCs w:val="24"/>
        </w:rPr>
        <w:t xml:space="preserve"> take</w:t>
      </w:r>
      <w:r w:rsidR="004B6207">
        <w:rPr>
          <w:rFonts w:asciiTheme="majorHAnsi" w:hAnsiTheme="majorHAnsi"/>
          <w:sz w:val="24"/>
          <w:szCs w:val="24"/>
        </w:rPr>
        <w:t>s</w:t>
      </w:r>
      <w:r w:rsidRPr="00CA5609">
        <w:rPr>
          <w:rFonts w:asciiTheme="majorHAnsi" w:hAnsiTheme="majorHAnsi"/>
          <w:sz w:val="24"/>
          <w:szCs w:val="24"/>
        </w:rPr>
        <w:t xml:space="preserve"> much longer to segment the image as well as compare these beads between the views, but </w:t>
      </w:r>
      <w:r w:rsidR="00B56ADE">
        <w:rPr>
          <w:rFonts w:asciiTheme="majorHAnsi" w:hAnsiTheme="majorHAnsi"/>
          <w:sz w:val="24"/>
          <w:szCs w:val="24"/>
        </w:rPr>
        <w:t xml:space="preserve">it </w:t>
      </w:r>
      <w:r w:rsidRPr="00CA5609">
        <w:rPr>
          <w:rFonts w:asciiTheme="majorHAnsi" w:hAnsiTheme="majorHAnsi"/>
          <w:sz w:val="24"/>
          <w:szCs w:val="24"/>
        </w:rPr>
        <w:t xml:space="preserve">also reduces the accuracy of the registration. This can be addressed by using more stringent detection parameters. </w:t>
      </w:r>
      <w:r w:rsidR="00B56ADE">
        <w:rPr>
          <w:rFonts w:asciiTheme="majorHAnsi" w:hAnsiTheme="majorHAnsi"/>
          <w:sz w:val="24"/>
          <w:szCs w:val="24"/>
        </w:rPr>
        <w:t>Additionally,</w:t>
      </w:r>
      <w:r w:rsidR="00B56ADE" w:rsidRPr="00CA5609">
        <w:rPr>
          <w:rFonts w:asciiTheme="majorHAnsi" w:hAnsiTheme="majorHAnsi"/>
          <w:sz w:val="24"/>
          <w:szCs w:val="24"/>
        </w:rPr>
        <w:t xml:space="preserve"> </w:t>
      </w:r>
      <w:r w:rsidR="008B4C71">
        <w:rPr>
          <w:rFonts w:asciiTheme="majorHAnsi" w:hAnsiTheme="majorHAnsi"/>
          <w:sz w:val="24"/>
          <w:szCs w:val="24"/>
        </w:rPr>
        <w:t xml:space="preserve">over </w:t>
      </w:r>
      <w:r w:rsidR="00294855">
        <w:rPr>
          <w:rFonts w:asciiTheme="majorHAnsi" w:hAnsiTheme="majorHAnsi"/>
          <w:sz w:val="24"/>
          <w:szCs w:val="24"/>
        </w:rPr>
        <w:t xml:space="preserve">segmentation of </w:t>
      </w:r>
      <w:r w:rsidRPr="00CA5609">
        <w:rPr>
          <w:rFonts w:asciiTheme="majorHAnsi" w:hAnsiTheme="majorHAnsi"/>
          <w:sz w:val="24"/>
          <w:szCs w:val="24"/>
        </w:rPr>
        <w:t>the beads (i.e. multiple detections on one bead</w:t>
      </w:r>
      <w:r w:rsidR="00B56ADE">
        <w:rPr>
          <w:rFonts w:asciiTheme="majorHAnsi" w:hAnsiTheme="majorHAnsi"/>
          <w:sz w:val="24"/>
          <w:szCs w:val="24"/>
        </w:rPr>
        <w:t xml:space="preserve"> </w:t>
      </w:r>
      <w:r w:rsidR="00B56ADE" w:rsidRPr="00B56ADE">
        <w:rPr>
          <w:rFonts w:asciiTheme="majorHAnsi" w:hAnsiTheme="majorHAnsi"/>
          <w:b/>
          <w:sz w:val="24"/>
          <w:szCs w:val="24"/>
        </w:rPr>
        <w:t xml:space="preserve">Figure </w:t>
      </w:r>
      <w:r w:rsidR="000622AD">
        <w:rPr>
          <w:rFonts w:asciiTheme="majorHAnsi" w:hAnsiTheme="majorHAnsi"/>
          <w:b/>
          <w:sz w:val="24"/>
          <w:szCs w:val="24"/>
        </w:rPr>
        <w:t>1</w:t>
      </w:r>
      <w:r w:rsidR="00F92880">
        <w:rPr>
          <w:rFonts w:asciiTheme="majorHAnsi" w:hAnsiTheme="majorHAnsi"/>
          <w:b/>
          <w:sz w:val="24"/>
          <w:szCs w:val="24"/>
        </w:rPr>
        <w:t>E</w:t>
      </w:r>
      <w:r w:rsidRPr="00CA5609">
        <w:rPr>
          <w:rFonts w:asciiTheme="majorHAnsi" w:hAnsiTheme="majorHAnsi"/>
          <w:sz w:val="24"/>
          <w:szCs w:val="24"/>
        </w:rPr>
        <w:t xml:space="preserve">) is detrimental to the registration and should be avoided. </w:t>
      </w:r>
    </w:p>
    <w:p w14:paraId="7763B119" w14:textId="77777777" w:rsidR="001007D4" w:rsidRPr="00CA5609" w:rsidRDefault="001007D4" w:rsidP="00237A0C">
      <w:pPr>
        <w:spacing w:line="240" w:lineRule="auto"/>
        <w:jc w:val="both"/>
        <w:rPr>
          <w:rFonts w:asciiTheme="majorHAnsi" w:hAnsiTheme="majorHAnsi"/>
          <w:sz w:val="24"/>
          <w:szCs w:val="24"/>
        </w:rPr>
      </w:pPr>
    </w:p>
    <w:p w14:paraId="468E029F" w14:textId="77777777" w:rsidR="009A5D86" w:rsidRPr="00CA5609" w:rsidRDefault="009A5D86" w:rsidP="00237A0C">
      <w:pPr>
        <w:spacing w:line="240" w:lineRule="auto"/>
        <w:jc w:val="both"/>
        <w:rPr>
          <w:rFonts w:asciiTheme="majorHAnsi" w:hAnsiTheme="majorHAnsi"/>
          <w:b/>
          <w:sz w:val="24"/>
          <w:szCs w:val="24"/>
        </w:rPr>
      </w:pPr>
      <w:r w:rsidRPr="00CA5609">
        <w:rPr>
          <w:rFonts w:asciiTheme="majorHAnsi" w:hAnsiTheme="majorHAnsi"/>
          <w:b/>
          <w:sz w:val="24"/>
          <w:szCs w:val="24"/>
        </w:rPr>
        <w:t>Registration of interest points</w:t>
      </w:r>
    </w:p>
    <w:p w14:paraId="350780A1" w14:textId="054D11C0" w:rsidR="00B56ADE" w:rsidRDefault="009A5D86" w:rsidP="00B56ADE">
      <w:pPr>
        <w:spacing w:line="240" w:lineRule="auto"/>
        <w:jc w:val="both"/>
        <w:rPr>
          <w:rFonts w:asciiTheme="majorHAnsi" w:hAnsiTheme="majorHAnsi"/>
          <w:sz w:val="24"/>
          <w:szCs w:val="24"/>
        </w:rPr>
      </w:pPr>
      <w:r w:rsidRPr="00CA5609">
        <w:rPr>
          <w:rFonts w:asciiTheme="majorHAnsi" w:hAnsiTheme="majorHAnsi"/>
          <w:sz w:val="24"/>
          <w:szCs w:val="24"/>
        </w:rPr>
        <w:t>To register the views onto each other</w:t>
      </w:r>
      <w:r w:rsidR="00A97D94">
        <w:rPr>
          <w:rFonts w:asciiTheme="majorHAnsi" w:hAnsiTheme="majorHAnsi"/>
          <w:sz w:val="24"/>
          <w:szCs w:val="24"/>
        </w:rPr>
        <w:t>,</w:t>
      </w:r>
      <w:r w:rsidRPr="00CA5609">
        <w:rPr>
          <w:rFonts w:asciiTheme="majorHAnsi" w:hAnsiTheme="majorHAnsi"/>
          <w:sz w:val="24"/>
          <w:szCs w:val="24"/>
        </w:rPr>
        <w:t xml:space="preserve"> the location of each bead in each view is described by its position with respect to its three nearest neighboring beads. These constellations are forming a local geometric descriptor and allow comparing each bead between the views. Beads with matching descriptor between two views are then considered as candidate correspondences. Note that this works only for randomly distributed beads, for which the local descriptors are typically unique for each bead. One </w:t>
      </w:r>
      <w:r w:rsidR="00CE0B77" w:rsidRPr="00CA5609">
        <w:rPr>
          <w:rFonts w:asciiTheme="majorHAnsi" w:hAnsiTheme="majorHAnsi"/>
          <w:sz w:val="24"/>
          <w:szCs w:val="24"/>
        </w:rPr>
        <w:t>c</w:t>
      </w:r>
      <w:r w:rsidR="00CE0B77">
        <w:rPr>
          <w:rFonts w:asciiTheme="majorHAnsi" w:hAnsiTheme="majorHAnsi"/>
          <w:sz w:val="24"/>
          <w:szCs w:val="24"/>
        </w:rPr>
        <w:t>an</w:t>
      </w:r>
      <w:r w:rsidR="00CE0B77" w:rsidRPr="00CA5609">
        <w:rPr>
          <w:rFonts w:asciiTheme="majorHAnsi" w:hAnsiTheme="majorHAnsi"/>
          <w:sz w:val="24"/>
          <w:szCs w:val="24"/>
        </w:rPr>
        <w:t xml:space="preserve"> </w:t>
      </w:r>
      <w:r w:rsidRPr="00CA5609">
        <w:rPr>
          <w:rFonts w:asciiTheme="majorHAnsi" w:hAnsiTheme="majorHAnsi"/>
          <w:sz w:val="24"/>
          <w:szCs w:val="24"/>
        </w:rPr>
        <w:t xml:space="preserve">use other </w:t>
      </w:r>
      <w:r w:rsidR="00CE0B77">
        <w:rPr>
          <w:rFonts w:asciiTheme="majorHAnsi" w:hAnsiTheme="majorHAnsi"/>
          <w:sz w:val="24"/>
          <w:szCs w:val="24"/>
        </w:rPr>
        <w:t>structures</w:t>
      </w:r>
      <w:r w:rsidR="00CE0B77" w:rsidRPr="00CA5609">
        <w:rPr>
          <w:rFonts w:asciiTheme="majorHAnsi" w:hAnsiTheme="majorHAnsi"/>
          <w:sz w:val="24"/>
          <w:szCs w:val="24"/>
        </w:rPr>
        <w:t xml:space="preserve"> </w:t>
      </w:r>
      <w:r w:rsidRPr="00CA5609">
        <w:rPr>
          <w:rFonts w:asciiTheme="majorHAnsi" w:hAnsiTheme="majorHAnsi"/>
          <w:sz w:val="24"/>
          <w:szCs w:val="24"/>
        </w:rPr>
        <w:t xml:space="preserve">such as nuclei in the sample </w:t>
      </w:r>
      <w:r w:rsidR="00CE0B77">
        <w:rPr>
          <w:rFonts w:asciiTheme="majorHAnsi" w:hAnsiTheme="majorHAnsi"/>
          <w:sz w:val="24"/>
          <w:szCs w:val="24"/>
        </w:rPr>
        <w:t>for</w:t>
      </w:r>
      <w:r w:rsidRPr="00CA5609">
        <w:rPr>
          <w:rFonts w:asciiTheme="majorHAnsi" w:hAnsiTheme="majorHAnsi"/>
          <w:sz w:val="24"/>
          <w:szCs w:val="24"/>
        </w:rPr>
        <w:t xml:space="preserve"> registration. However</w:t>
      </w:r>
      <w:r w:rsidR="004B6207">
        <w:rPr>
          <w:rFonts w:asciiTheme="majorHAnsi" w:hAnsiTheme="majorHAnsi"/>
          <w:sz w:val="24"/>
          <w:szCs w:val="24"/>
        </w:rPr>
        <w:t>,</w:t>
      </w:r>
      <w:r w:rsidRPr="00CA5609">
        <w:rPr>
          <w:rFonts w:asciiTheme="majorHAnsi" w:hAnsiTheme="majorHAnsi"/>
          <w:sz w:val="24"/>
          <w:szCs w:val="24"/>
        </w:rPr>
        <w:t xml:space="preserve"> in order to detect nuclei, which are distributed non randomly in the sample, other methods apply</w:t>
      </w:r>
      <w:r w:rsidR="003E0547">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440919A6-3E96-44AD-A5B6-D644C4FD4ED8&lt;/uuid&gt;&lt;priority&gt;0&lt;/priority&gt;&lt;publications&gt;&lt;publication&gt;&lt;uuid&gt;34B92B69-BA49-4479-8896-0A33B3199084&lt;/uuid&gt;&lt;volume&gt;6914&lt;/volume&gt;&lt;doi&gt;10.1117/12.770893&lt;/doi&gt;&lt;subtitle&gt;SPIE Proceedings&lt;/subtitle&gt;&lt;startpage&gt;69140E&lt;/startpage&gt;&lt;publication_date&gt;99200804081200000000222000&lt;/publication_date&gt;&lt;url&gt;http://proceedings.spiedigitallibrary.org/proceeding.aspx?articleid=827745&lt;/url&gt;&lt;type&gt;400&lt;/type&gt;&lt;title&gt;&amp;lt;title&gt;Mosaicing of single plane illumination microscopy images using groupwise registration and fast content-based image fusion&amp;lt;/title&gt;&lt;/title&gt;&lt;publisher&gt;SPIE&lt;/publisher&gt;&lt;subtype&gt;420&lt;/subtype&gt;&lt;endpage&gt;69140E-8&lt;/endpage&gt;&lt;bundle&gt;&lt;publication&gt;&lt;title&gt;Medical Imaging&lt;/title&gt;&lt;type&gt;-200&lt;/type&gt;&lt;subtype&gt;-200&lt;/subtype&gt;&lt;uuid&gt;FCC67A3C-B8B5-4288-A570-C7BEE0644018&lt;/uuid&gt;&lt;/publication&gt;&lt;/bundle&gt;&lt;authors&gt;&lt;author&gt;&lt;firstName&gt;Stephan&lt;/firstName&gt;&lt;lastName&gt;Preibisch&lt;/lastName&gt;&lt;/author&gt;&lt;author&gt;&lt;firstName&gt;Torsten&lt;/firstName&gt;&lt;lastName&gt;Rohlfing&lt;/lastName&gt;&lt;/author&gt;&lt;author&gt;&lt;firstName&gt;Michael&lt;/firstName&gt;&lt;middleNames&gt;P&lt;/middleNames&gt;&lt;lastName&gt;Hasak&lt;/lastName&gt;&lt;/author&gt;&lt;author&gt;&lt;firstName&gt;Pavel&lt;/firstName&gt;&lt;lastName&gt;Tomancak&lt;/lastName&gt;&lt;/author&gt;&lt;/authors&gt;&lt;editors&gt;&lt;author&gt;&lt;firstName&gt;Joseph&lt;/firstName&gt;&lt;middleNames&gt;M&lt;/middleNames&gt;&lt;lastName&gt;Reinhardt&lt;/lastName&gt;&lt;/author&gt;&lt;author&gt;&lt;firstName&gt;Josien&lt;/firstName&gt;&lt;middleNames&gt;P W&lt;/middleNames&gt;&lt;lastName&gt;Pluim&lt;/lastName&gt;&lt;/author&gt;&lt;/editors&gt;&lt;/publication&gt;&lt;publication&gt;&lt;uuid&gt;AF3F8F91-F3FE-4588-A8BF-A2ECD9EFE187&lt;/uuid&gt;&lt;volume&gt;7&lt;/volume&gt;&lt;doi&gt;10.1038/nmeth0610-418&lt;/doi&gt;&lt;startpage&gt;418&lt;/startpage&gt;&lt;publication_date&gt;99201006011200000000222000&lt;/publication_date&gt;&lt;url&gt;http://dx.doi.org/10.1038/nmeth0610-418&lt;/url&gt;&lt;type&gt;400&lt;/type&gt;&lt;title&gt;Software for bead-based registration of selective plane illumination microscopy data&lt;/title&gt;&lt;publisher&gt;Nature Publishing Group&lt;/publisher&gt;&lt;number&gt;6&lt;/number&gt;&lt;subtype&gt;400&lt;/subtype&gt;&lt;endpage&gt;419&lt;/endpage&gt;&lt;bundle&gt;&lt;publication&gt;&lt;publisher&gt;Nature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Stephan&lt;/firstName&gt;&lt;lastName&gt;Saalfeld&lt;/lastName&gt;&lt;/author&gt;&lt;author&gt;&lt;firstName&gt;Johannes&lt;/firstName&gt;&lt;lastName&gt;Schindelin&lt;/lastName&gt;&lt;/author&gt;&lt;author&gt;&lt;firstName&gt;Pavel&lt;/firstName&gt;&lt;lastName&gt;Tomancak&lt;/lastName&gt;&lt;/author&gt;&lt;/authors&gt;&lt;/publication&gt;&lt;/publications&gt;&lt;cites&gt;&lt;/cites&gt;&lt;/citation&gt;</w:instrText>
      </w:r>
      <w:r w:rsidR="003E0547">
        <w:rPr>
          <w:rFonts w:asciiTheme="majorHAnsi" w:hAnsiTheme="majorHAnsi"/>
          <w:sz w:val="24"/>
          <w:szCs w:val="24"/>
        </w:rPr>
        <w:fldChar w:fldCharType="separate"/>
      </w:r>
      <w:r w:rsidR="00FA4397">
        <w:rPr>
          <w:rFonts w:ascii="Calibri" w:hAnsi="Calibri" w:cs="Calibri"/>
          <w:sz w:val="24"/>
          <w:szCs w:val="24"/>
          <w:vertAlign w:val="superscript"/>
        </w:rPr>
        <w:t>20,21</w:t>
      </w:r>
      <w:r w:rsidR="003E0547">
        <w:rPr>
          <w:rFonts w:asciiTheme="majorHAnsi" w:hAnsiTheme="majorHAnsi"/>
          <w:sz w:val="24"/>
          <w:szCs w:val="24"/>
        </w:rPr>
        <w:fldChar w:fldCharType="end"/>
      </w:r>
      <w:r w:rsidRPr="00CA5609">
        <w:rPr>
          <w:rFonts w:asciiTheme="majorHAnsi" w:hAnsiTheme="majorHAnsi"/>
          <w:sz w:val="24"/>
          <w:szCs w:val="24"/>
        </w:rPr>
        <w:t>.</w:t>
      </w:r>
    </w:p>
    <w:p w14:paraId="7BDE627F" w14:textId="77777777" w:rsidR="00B56ADE" w:rsidRPr="00CA5609" w:rsidRDefault="00B56ADE" w:rsidP="00CE0B77">
      <w:pPr>
        <w:spacing w:line="240" w:lineRule="auto"/>
        <w:jc w:val="both"/>
        <w:rPr>
          <w:rFonts w:asciiTheme="majorHAnsi" w:hAnsiTheme="majorHAnsi"/>
          <w:sz w:val="24"/>
          <w:szCs w:val="24"/>
        </w:rPr>
      </w:pPr>
    </w:p>
    <w:p w14:paraId="23DF1377" w14:textId="2BE27173" w:rsidR="009A5D86" w:rsidRPr="00CA5609" w:rsidRDefault="009A5D86" w:rsidP="00CE0B77">
      <w:pPr>
        <w:spacing w:line="240" w:lineRule="auto"/>
        <w:jc w:val="both"/>
        <w:rPr>
          <w:rFonts w:asciiTheme="majorHAnsi" w:hAnsiTheme="majorHAnsi"/>
          <w:sz w:val="24"/>
          <w:szCs w:val="24"/>
        </w:rPr>
      </w:pPr>
      <w:r w:rsidRPr="00CA5609">
        <w:rPr>
          <w:rFonts w:asciiTheme="majorHAnsi" w:hAnsiTheme="majorHAnsi"/>
          <w:sz w:val="24"/>
          <w:szCs w:val="24"/>
        </w:rPr>
        <w:t>The candidate correspondences are then tested against RANSAC</w:t>
      </w:r>
      <w:r w:rsidR="00A36252">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3D741892-015E-4DCA-9B5C-9015FCF597BB&lt;/uuid&gt;&lt;priority&gt;0&lt;/priority&gt;&lt;publications&gt;&lt;publication&gt;&lt;uuid&gt;7694340D-BAA9-4F0C-A9F2-CCF8D3A0C2CC&lt;/uuid&gt;&lt;volume&gt;24&lt;/volume&gt;&lt;doi&gt;10.1145/358669.358692&lt;/doi&gt;&lt;startpage&gt;381&lt;/startpage&gt;&lt;publication_date&gt;99198106011200000000222000&lt;/publication_date&gt;&lt;url&gt;http://portal.acm.org/citation.cfm?doid=358669.358692&lt;/url&gt;&lt;type&gt;400&lt;/type&gt;&lt;title&gt;Random sample consensus: a paradigm for model fitting with applications to image analysis and automated cartography&lt;/title&gt;&lt;publisher&gt;ACM&lt;/publisher&gt;&lt;number&gt;6&lt;/number&gt;&lt;subtype&gt;400&lt;/subtype&gt;&lt;endpage&gt;395&lt;/endpage&gt;&lt;bundle&gt;&lt;publication&gt;&lt;publisher&gt;ACM&lt;/publisher&gt;&lt;title&gt;Communications of the ACM&lt;/title&gt;&lt;type&gt;-100&lt;/type&gt;&lt;subtype&gt;-100&lt;/subtype&gt;&lt;uuid&gt;694AA46A-E5F9-41FB-BCF4-E446D845C363&lt;/uuid&gt;&lt;/publication&gt;&lt;/bundle&gt;&lt;authors&gt;&lt;author&gt;&lt;firstName&gt;Martin&lt;/firstName&gt;&lt;middleNames&gt;A&lt;/middleNames&gt;&lt;lastName&gt;Fischler&lt;/lastName&gt;&lt;/author&gt;&lt;author&gt;&lt;firstName&gt;Robert&lt;/firstName&gt;&lt;middleNames&gt;C&lt;/middleNames&gt;&lt;lastName&gt;Bolles&lt;/lastName&gt;&lt;/author&gt;&lt;/authors&gt;&lt;/publication&gt;&lt;/publications&gt;&lt;cites&gt;&lt;/cites&gt;&lt;/citation&gt;</w:instrText>
      </w:r>
      <w:r w:rsidR="00A36252">
        <w:rPr>
          <w:rFonts w:asciiTheme="majorHAnsi" w:hAnsiTheme="majorHAnsi"/>
          <w:sz w:val="24"/>
          <w:szCs w:val="24"/>
        </w:rPr>
        <w:fldChar w:fldCharType="separate"/>
      </w:r>
      <w:r w:rsidR="00FA4397">
        <w:rPr>
          <w:rFonts w:ascii="Calibri" w:hAnsi="Calibri" w:cs="Calibri"/>
          <w:sz w:val="24"/>
          <w:szCs w:val="24"/>
          <w:vertAlign w:val="superscript"/>
        </w:rPr>
        <w:t>36</w:t>
      </w:r>
      <w:r w:rsidR="00A36252">
        <w:rPr>
          <w:rFonts w:asciiTheme="majorHAnsi" w:hAnsiTheme="majorHAnsi"/>
          <w:sz w:val="24"/>
          <w:szCs w:val="24"/>
        </w:rPr>
        <w:fldChar w:fldCharType="end"/>
      </w:r>
      <w:r w:rsidR="00A36252">
        <w:rPr>
          <w:rFonts w:asciiTheme="majorHAnsi" w:hAnsiTheme="majorHAnsi"/>
          <w:sz w:val="24"/>
          <w:szCs w:val="24"/>
        </w:rPr>
        <w:t xml:space="preserve"> </w:t>
      </w:r>
      <w:r w:rsidRPr="00CA5609">
        <w:rPr>
          <w:rFonts w:asciiTheme="majorHAnsi" w:hAnsiTheme="majorHAnsi"/>
          <w:sz w:val="24"/>
          <w:szCs w:val="24"/>
        </w:rPr>
        <w:t xml:space="preserve">in order to exclude false positives. Each correspondence is suggesting a transformation model </w:t>
      </w:r>
      <w:r w:rsidR="001F27CF">
        <w:rPr>
          <w:rFonts w:asciiTheme="majorHAnsi" w:hAnsiTheme="majorHAnsi"/>
          <w:sz w:val="24"/>
          <w:szCs w:val="24"/>
        </w:rPr>
        <w:t>for overlaying</w:t>
      </w:r>
      <w:r w:rsidR="001F27CF" w:rsidRPr="00CA5609">
        <w:rPr>
          <w:rFonts w:asciiTheme="majorHAnsi" w:hAnsiTheme="majorHAnsi"/>
          <w:sz w:val="24"/>
          <w:szCs w:val="24"/>
        </w:rPr>
        <w:t xml:space="preserve"> </w:t>
      </w:r>
      <w:r w:rsidRPr="00CA5609">
        <w:rPr>
          <w:rFonts w:asciiTheme="majorHAnsi" w:hAnsiTheme="majorHAnsi"/>
          <w:sz w:val="24"/>
          <w:szCs w:val="24"/>
        </w:rPr>
        <w:t xml:space="preserve">the views onto each other. True correspondences would likely agree on one transformation model, whereas outliers would each point to a different one. The true correspondences are then used to compute an affine transformation model between the two compared views. A </w:t>
      </w:r>
      <w:r w:rsidRPr="00237A0C">
        <w:rPr>
          <w:rFonts w:asciiTheme="majorHAnsi" w:hAnsiTheme="majorHAnsi"/>
          <w:i/>
          <w:sz w:val="24"/>
          <w:szCs w:val="24"/>
        </w:rPr>
        <w:t>global optimization</w:t>
      </w:r>
      <w:r w:rsidRPr="00CA5609">
        <w:rPr>
          <w:rFonts w:asciiTheme="majorHAnsi" w:hAnsiTheme="majorHAnsi"/>
          <w:sz w:val="24"/>
          <w:szCs w:val="24"/>
        </w:rPr>
        <w:t xml:space="preserve"> with an </w:t>
      </w:r>
      <w:r w:rsidRPr="00237A0C">
        <w:rPr>
          <w:rFonts w:asciiTheme="majorHAnsi" w:hAnsiTheme="majorHAnsi"/>
          <w:i/>
          <w:sz w:val="24"/>
          <w:szCs w:val="24"/>
        </w:rPr>
        <w:t>iterative optimization algorithm</w:t>
      </w:r>
      <w:r w:rsidRPr="00CA5609">
        <w:rPr>
          <w:rFonts w:asciiTheme="majorHAnsi" w:hAnsiTheme="majorHAnsi"/>
          <w:sz w:val="24"/>
          <w:szCs w:val="24"/>
        </w:rPr>
        <w:t xml:space="preserve"> is then carried out</w:t>
      </w:r>
      <w:r w:rsidR="00CE0B77">
        <w:rPr>
          <w:rFonts w:asciiTheme="majorHAnsi" w:hAnsiTheme="majorHAnsi"/>
          <w:sz w:val="24"/>
          <w:szCs w:val="24"/>
        </w:rPr>
        <w:t xml:space="preserve">, during which </w:t>
      </w:r>
      <w:r w:rsidRPr="00CA5609">
        <w:rPr>
          <w:rFonts w:asciiTheme="majorHAnsi" w:hAnsiTheme="majorHAnsi"/>
          <w:sz w:val="24"/>
          <w:szCs w:val="24"/>
        </w:rPr>
        <w:t>all the views are registered onto the first view with the aim of minimal displacement between the views</w:t>
      </w:r>
      <w:r w:rsidR="003E0547">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B0AB4CDB-C37A-4F47-B5AE-F638612468CB&lt;/uuid&gt;&lt;priority&gt;0&lt;/priority&gt;&lt;publications&gt;&lt;publication&gt;&lt;uuid&gt;AF3F8F91-F3FE-4588-A8BF-A2ECD9EFE187&lt;/uuid&gt;&lt;volume&gt;7&lt;/volume&gt;&lt;doi&gt;10.1038/nmeth0610-418&lt;/doi&gt;&lt;startpage&gt;418&lt;/startpage&gt;&lt;publication_date&gt;99201006011200000000222000&lt;/publication_date&gt;&lt;url&gt;http://dx.doi.org/10.1038/nmeth0610-418&lt;/url&gt;&lt;type&gt;400&lt;/type&gt;&lt;title&gt;Software for bead-based registration of selective plane illumination microscopy data&lt;/title&gt;&lt;publisher&gt;Nature Publishing Group&lt;/publisher&gt;&lt;number&gt;6&lt;/number&gt;&lt;subtype&gt;400&lt;/subtype&gt;&lt;endpage&gt;419&lt;/endpage&gt;&lt;bundle&gt;&lt;publication&gt;&lt;publisher&gt;Nature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Stephan&lt;/firstName&gt;&lt;lastName&gt;Saalfeld&lt;/lastName&gt;&lt;/author&gt;&lt;author&gt;&lt;firstName&gt;Johannes&lt;/firstName&gt;&lt;lastName&gt;Schindelin&lt;/lastName&gt;&lt;/author&gt;&lt;author&gt;&lt;firstName&gt;Pavel&lt;/firstName&gt;&lt;lastName&gt;Tomancak&lt;/lastName&gt;&lt;/author&gt;&lt;/authors&gt;&lt;/publication&gt;&lt;publication&gt;&lt;uuid&gt;34B92B69-BA49-4479-8896-0A33B3199084&lt;/uuid&gt;&lt;volume&gt;6914&lt;/volume&gt;&lt;doi&gt;10.1117/12.770893&lt;/doi&gt;&lt;subtitle&gt;SPIE Proceedings&lt;/subtitle&gt;&lt;startpage&gt;69140E&lt;/startpage&gt;&lt;publication_date&gt;99200804081200000000222000&lt;/publication_date&gt;&lt;url&gt;http://proceedings.spiedigitallibrary.org/proceeding.aspx?articleid=827745&lt;/url&gt;&lt;type&gt;400&lt;/type&gt;&lt;title&gt;&amp;lt;title&gt;Mosaicing of single plane illumination microscopy images using groupwise registration and fast content-based image fusion&amp;lt;/title&gt;&lt;/title&gt;&lt;publisher&gt;SPIE&lt;/publisher&gt;&lt;subtype&gt;420&lt;/subtype&gt;&lt;endpage&gt;69140E-8&lt;/endpage&gt;&lt;bundle&gt;&lt;publication&gt;&lt;title&gt;Medical Imaging&lt;/title&gt;&lt;type&gt;-200&lt;/type&gt;&lt;subtype&gt;-200&lt;/subtype&gt;&lt;uuid&gt;FCC67A3C-B8B5-4288-A570-C7BEE0644018&lt;/uuid&gt;&lt;/publication&gt;&lt;/bundle&gt;&lt;authors&gt;&lt;author&gt;&lt;firstName&gt;Stephan&lt;/firstName&gt;&lt;lastName&gt;Preibisch&lt;/lastName&gt;&lt;/author&gt;&lt;author&gt;&lt;firstName&gt;Torsten&lt;/firstName&gt;&lt;lastName&gt;Rohlfing&lt;/lastName&gt;&lt;/author&gt;&lt;author&gt;&lt;firstName&gt;Michael&lt;/firstName&gt;&lt;middleNames&gt;P&lt;/middleNames&gt;&lt;lastName&gt;Hasak&lt;/lastName&gt;&lt;/author&gt;&lt;author&gt;&lt;firstName&gt;Pavel&lt;/firstName&gt;&lt;lastName&gt;Tomancak&lt;/lastName&gt;&lt;/author&gt;&lt;/authors&gt;&lt;editors&gt;&lt;author&gt;&lt;firstName&gt;Joseph&lt;/firstName&gt;&lt;middleNames&gt;M&lt;/middleNames&gt;&lt;lastName&gt;Reinhardt&lt;/lastName&gt;&lt;/author&gt;&lt;author&gt;&lt;firstName&gt;Josien&lt;/firstName&gt;&lt;middleNames&gt;P W&lt;/middleNames&gt;&lt;lastName&gt;Pluim&lt;/lastName&gt;&lt;/author&gt;&lt;/editors&gt;&lt;/publication&gt;&lt;/publications&gt;&lt;cites&gt;&lt;/cites&gt;&lt;/citation&gt;</w:instrText>
      </w:r>
      <w:r w:rsidR="003E0547">
        <w:rPr>
          <w:rFonts w:asciiTheme="majorHAnsi" w:hAnsiTheme="majorHAnsi"/>
          <w:sz w:val="24"/>
          <w:szCs w:val="24"/>
        </w:rPr>
        <w:fldChar w:fldCharType="separate"/>
      </w:r>
      <w:r w:rsidR="00FA4397">
        <w:rPr>
          <w:rFonts w:ascii="Calibri" w:hAnsi="Calibri" w:cs="Calibri"/>
          <w:sz w:val="24"/>
          <w:szCs w:val="24"/>
          <w:vertAlign w:val="superscript"/>
        </w:rPr>
        <w:t>20,21</w:t>
      </w:r>
      <w:r w:rsidR="003E0547">
        <w:rPr>
          <w:rFonts w:asciiTheme="majorHAnsi" w:hAnsiTheme="majorHAnsi"/>
          <w:sz w:val="24"/>
          <w:szCs w:val="24"/>
        </w:rPr>
        <w:fldChar w:fldCharType="end"/>
      </w:r>
      <w:r w:rsidRPr="00CA5609">
        <w:rPr>
          <w:rFonts w:asciiTheme="majorHAnsi" w:hAnsiTheme="majorHAnsi"/>
          <w:sz w:val="24"/>
          <w:szCs w:val="24"/>
        </w:rPr>
        <w:t>.</w:t>
      </w:r>
    </w:p>
    <w:p w14:paraId="3FFA7D32" w14:textId="77777777" w:rsidR="001007D4" w:rsidRPr="00CA5609" w:rsidRDefault="001007D4" w:rsidP="00237A0C">
      <w:pPr>
        <w:spacing w:line="240" w:lineRule="auto"/>
        <w:ind w:firstLine="720"/>
        <w:jc w:val="both"/>
        <w:rPr>
          <w:rFonts w:asciiTheme="majorHAnsi" w:hAnsiTheme="majorHAnsi"/>
          <w:sz w:val="24"/>
          <w:szCs w:val="24"/>
        </w:rPr>
      </w:pPr>
    </w:p>
    <w:p w14:paraId="07A1AD27" w14:textId="77777777" w:rsidR="009A5D86" w:rsidRPr="00CA5609" w:rsidRDefault="009A5D86" w:rsidP="00237A0C">
      <w:pPr>
        <w:spacing w:line="240" w:lineRule="auto"/>
        <w:jc w:val="both"/>
        <w:rPr>
          <w:rFonts w:asciiTheme="majorHAnsi" w:hAnsiTheme="majorHAnsi"/>
          <w:b/>
          <w:sz w:val="24"/>
          <w:szCs w:val="24"/>
        </w:rPr>
      </w:pPr>
      <w:r w:rsidRPr="00CA5609">
        <w:rPr>
          <w:rFonts w:asciiTheme="majorHAnsi" w:hAnsiTheme="majorHAnsi"/>
          <w:b/>
          <w:sz w:val="24"/>
          <w:szCs w:val="24"/>
        </w:rPr>
        <w:t>Time-lapse registration</w:t>
      </w:r>
    </w:p>
    <w:p w14:paraId="607C574E" w14:textId="03BB9F55" w:rsidR="009A5D86" w:rsidRPr="00CA5609" w:rsidRDefault="009A5D86" w:rsidP="00237A0C">
      <w:pPr>
        <w:spacing w:line="240" w:lineRule="auto"/>
        <w:jc w:val="both"/>
        <w:rPr>
          <w:rFonts w:asciiTheme="majorHAnsi" w:hAnsiTheme="majorHAnsi"/>
          <w:sz w:val="24"/>
          <w:szCs w:val="24"/>
        </w:rPr>
      </w:pPr>
      <w:r w:rsidRPr="00CA5609">
        <w:rPr>
          <w:rFonts w:asciiTheme="majorHAnsi" w:hAnsiTheme="majorHAnsi"/>
          <w:sz w:val="24"/>
          <w:szCs w:val="24"/>
        </w:rPr>
        <w:t>Due to movement of the agarose and imprecise motor movement of the microscope stage, the position of each stack varies moderately over time. Whereas the registration of the individual time point remove</w:t>
      </w:r>
      <w:r w:rsidR="00CE0B77">
        <w:rPr>
          <w:rFonts w:asciiTheme="majorHAnsi" w:hAnsiTheme="majorHAnsi"/>
          <w:sz w:val="24"/>
          <w:szCs w:val="24"/>
        </w:rPr>
        <w:t>s</w:t>
      </w:r>
      <w:r w:rsidRPr="00CA5609">
        <w:rPr>
          <w:rFonts w:asciiTheme="majorHAnsi" w:hAnsiTheme="majorHAnsi"/>
          <w:sz w:val="24"/>
          <w:szCs w:val="24"/>
        </w:rPr>
        <w:t xml:space="preserve"> the difference between the views of this time point, </w:t>
      </w:r>
      <w:r w:rsidR="004B6207">
        <w:rPr>
          <w:rFonts w:asciiTheme="majorHAnsi" w:hAnsiTheme="majorHAnsi"/>
          <w:sz w:val="24"/>
          <w:szCs w:val="24"/>
        </w:rPr>
        <w:t xml:space="preserve">the time-lapse also needs to be registered </w:t>
      </w:r>
      <w:r w:rsidRPr="00CA5609">
        <w:rPr>
          <w:rFonts w:asciiTheme="majorHAnsi" w:hAnsiTheme="majorHAnsi"/>
          <w:sz w:val="24"/>
          <w:szCs w:val="24"/>
        </w:rPr>
        <w:t>as a whole. To this end</w:t>
      </w:r>
      <w:r w:rsidR="00CE0B77">
        <w:rPr>
          <w:rFonts w:asciiTheme="majorHAnsi" w:hAnsiTheme="majorHAnsi"/>
          <w:sz w:val="24"/>
          <w:szCs w:val="24"/>
        </w:rPr>
        <w:t>,</w:t>
      </w:r>
      <w:r w:rsidRPr="00CA5609">
        <w:rPr>
          <w:rFonts w:asciiTheme="majorHAnsi" w:hAnsiTheme="majorHAnsi"/>
          <w:sz w:val="24"/>
          <w:szCs w:val="24"/>
        </w:rPr>
        <w:t xml:space="preserve"> each individual time point </w:t>
      </w:r>
      <w:r w:rsidR="00CE0B77">
        <w:rPr>
          <w:rFonts w:asciiTheme="majorHAnsi" w:hAnsiTheme="majorHAnsi"/>
          <w:sz w:val="24"/>
          <w:szCs w:val="24"/>
        </w:rPr>
        <w:t>is</w:t>
      </w:r>
      <w:r w:rsidRPr="00CA5609">
        <w:rPr>
          <w:rFonts w:asciiTheme="majorHAnsi" w:hAnsiTheme="majorHAnsi"/>
          <w:sz w:val="24"/>
          <w:szCs w:val="24"/>
        </w:rPr>
        <w:t xml:space="preserve"> registered onto </w:t>
      </w:r>
      <w:r w:rsidR="00CE0B77">
        <w:rPr>
          <w:rFonts w:asciiTheme="majorHAnsi" w:hAnsiTheme="majorHAnsi"/>
          <w:sz w:val="24"/>
          <w:szCs w:val="24"/>
        </w:rPr>
        <w:t>the</w:t>
      </w:r>
      <w:r w:rsidR="00CE0B77" w:rsidRPr="00CA5609">
        <w:rPr>
          <w:rFonts w:asciiTheme="majorHAnsi" w:hAnsiTheme="majorHAnsi"/>
          <w:sz w:val="24"/>
          <w:szCs w:val="24"/>
        </w:rPr>
        <w:t xml:space="preserve"> </w:t>
      </w:r>
      <w:r w:rsidRPr="00CA5609">
        <w:rPr>
          <w:rFonts w:asciiTheme="majorHAnsi" w:hAnsiTheme="majorHAnsi"/>
          <w:sz w:val="24"/>
          <w:szCs w:val="24"/>
        </w:rPr>
        <w:t>reference time point.</w:t>
      </w:r>
    </w:p>
    <w:p w14:paraId="0739971F" w14:textId="77777777" w:rsidR="004B6207" w:rsidRDefault="004B6207" w:rsidP="004B6207">
      <w:pPr>
        <w:spacing w:line="240" w:lineRule="auto"/>
        <w:jc w:val="both"/>
        <w:rPr>
          <w:rFonts w:asciiTheme="majorHAnsi" w:hAnsiTheme="majorHAnsi"/>
          <w:b/>
          <w:sz w:val="24"/>
          <w:szCs w:val="24"/>
        </w:rPr>
      </w:pPr>
    </w:p>
    <w:p w14:paraId="39FF2F35" w14:textId="77777777" w:rsidR="004B6207" w:rsidRPr="00CA5609" w:rsidRDefault="004B6207" w:rsidP="004B6207">
      <w:pPr>
        <w:spacing w:line="240" w:lineRule="auto"/>
        <w:jc w:val="both"/>
        <w:rPr>
          <w:rFonts w:asciiTheme="majorHAnsi" w:hAnsiTheme="majorHAnsi"/>
          <w:b/>
          <w:sz w:val="24"/>
          <w:szCs w:val="24"/>
        </w:rPr>
      </w:pPr>
      <w:r w:rsidRPr="00CA5609">
        <w:rPr>
          <w:rFonts w:asciiTheme="majorHAnsi" w:hAnsiTheme="majorHAnsi"/>
          <w:b/>
          <w:sz w:val="24"/>
          <w:szCs w:val="24"/>
        </w:rPr>
        <w:t>Reference time point</w:t>
      </w:r>
    </w:p>
    <w:p w14:paraId="0DC2DA33" w14:textId="5117C639" w:rsidR="004B6207" w:rsidRPr="00CA5609" w:rsidRDefault="004B6207" w:rsidP="004B6207">
      <w:pPr>
        <w:spacing w:line="240" w:lineRule="auto"/>
        <w:jc w:val="both"/>
        <w:rPr>
          <w:rFonts w:asciiTheme="majorHAnsi" w:hAnsiTheme="majorHAnsi"/>
          <w:sz w:val="24"/>
          <w:szCs w:val="24"/>
        </w:rPr>
      </w:pPr>
      <w:r w:rsidRPr="00CA5609">
        <w:rPr>
          <w:rFonts w:asciiTheme="majorHAnsi" w:hAnsiTheme="majorHAnsi"/>
          <w:sz w:val="24"/>
          <w:szCs w:val="24"/>
        </w:rPr>
        <w:t xml:space="preserve">If a time </w:t>
      </w:r>
      <w:r>
        <w:rPr>
          <w:rFonts w:asciiTheme="majorHAnsi" w:hAnsiTheme="majorHAnsi"/>
          <w:sz w:val="24"/>
          <w:szCs w:val="24"/>
        </w:rPr>
        <w:t>series</w:t>
      </w:r>
      <w:r w:rsidRPr="00CA5609">
        <w:rPr>
          <w:rFonts w:asciiTheme="majorHAnsi" w:hAnsiTheme="majorHAnsi"/>
          <w:sz w:val="24"/>
          <w:szCs w:val="24"/>
        </w:rPr>
        <w:t xml:space="preserve"> with many time points is processed</w:t>
      </w:r>
      <w:r>
        <w:rPr>
          <w:rFonts w:asciiTheme="majorHAnsi" w:hAnsiTheme="majorHAnsi"/>
          <w:sz w:val="24"/>
          <w:szCs w:val="24"/>
        </w:rPr>
        <w:t>,</w:t>
      </w:r>
      <w:r w:rsidRPr="00CA5609">
        <w:rPr>
          <w:rFonts w:asciiTheme="majorHAnsi" w:hAnsiTheme="majorHAnsi"/>
          <w:sz w:val="24"/>
          <w:szCs w:val="24"/>
        </w:rPr>
        <w:t xml:space="preserve"> </w:t>
      </w:r>
      <w:r>
        <w:rPr>
          <w:rFonts w:asciiTheme="majorHAnsi" w:hAnsiTheme="majorHAnsi"/>
          <w:sz w:val="24"/>
          <w:szCs w:val="24"/>
        </w:rPr>
        <w:t xml:space="preserve">a representative time point is selected as reference usually from the middle of the time series since the bead intensities </w:t>
      </w:r>
      <w:r w:rsidR="00A97D94">
        <w:rPr>
          <w:rFonts w:asciiTheme="majorHAnsi" w:hAnsiTheme="majorHAnsi"/>
          <w:sz w:val="24"/>
          <w:szCs w:val="24"/>
        </w:rPr>
        <w:t xml:space="preserve">can </w:t>
      </w:r>
      <w:r>
        <w:rPr>
          <w:rFonts w:asciiTheme="majorHAnsi" w:hAnsiTheme="majorHAnsi"/>
          <w:sz w:val="24"/>
          <w:szCs w:val="24"/>
        </w:rPr>
        <w:t xml:space="preserve">degrade over time due to bleaching. On this reference, </w:t>
      </w:r>
      <w:r w:rsidRPr="00CA5609">
        <w:rPr>
          <w:rFonts w:asciiTheme="majorHAnsi" w:hAnsiTheme="majorHAnsi"/>
          <w:sz w:val="24"/>
          <w:szCs w:val="24"/>
        </w:rPr>
        <w:t>the parameters for interest point detection, registration</w:t>
      </w:r>
      <w:r>
        <w:rPr>
          <w:rFonts w:asciiTheme="majorHAnsi" w:hAnsiTheme="majorHAnsi"/>
          <w:sz w:val="24"/>
          <w:szCs w:val="24"/>
        </w:rPr>
        <w:t xml:space="preserve">, bounding box and fusion can be determined. These parameters are then applied to the whole time lapse to compute a specific transformation model for each individual time point. During time-lapse registration all other time points are also registered spatially onto this reference time point. Thus the bounding box parameters for the entire recording are depending on this specific time point. </w:t>
      </w:r>
    </w:p>
    <w:p w14:paraId="1D2E36A3" w14:textId="77777777" w:rsidR="001007D4" w:rsidRDefault="001007D4" w:rsidP="00237A0C">
      <w:pPr>
        <w:spacing w:line="240" w:lineRule="auto"/>
        <w:jc w:val="both"/>
        <w:rPr>
          <w:rFonts w:asciiTheme="majorHAnsi" w:hAnsiTheme="majorHAnsi"/>
          <w:sz w:val="24"/>
          <w:szCs w:val="24"/>
        </w:rPr>
      </w:pPr>
    </w:p>
    <w:p w14:paraId="09D41D3A" w14:textId="54F7C645" w:rsidR="00197C78" w:rsidRPr="00A5585A" w:rsidRDefault="00913774" w:rsidP="00237A0C">
      <w:pPr>
        <w:spacing w:line="240" w:lineRule="auto"/>
        <w:jc w:val="both"/>
        <w:rPr>
          <w:rFonts w:asciiTheme="majorHAnsi" w:hAnsiTheme="majorHAnsi"/>
          <w:b/>
          <w:sz w:val="24"/>
          <w:szCs w:val="24"/>
        </w:rPr>
      </w:pPr>
      <w:r>
        <w:rPr>
          <w:rFonts w:asciiTheme="majorHAnsi" w:hAnsiTheme="majorHAnsi"/>
          <w:b/>
          <w:sz w:val="24"/>
          <w:szCs w:val="24"/>
        </w:rPr>
        <w:t>Multi</w:t>
      </w:r>
      <w:r w:rsidR="00197C78" w:rsidRPr="00A5585A">
        <w:rPr>
          <w:rFonts w:asciiTheme="majorHAnsi" w:hAnsiTheme="majorHAnsi"/>
          <w:b/>
          <w:sz w:val="24"/>
          <w:szCs w:val="24"/>
        </w:rPr>
        <w:t xml:space="preserve"> channel registration</w:t>
      </w:r>
    </w:p>
    <w:p w14:paraId="2971ED06" w14:textId="50EA1BF1" w:rsidR="00197C78" w:rsidRPr="00F85F04" w:rsidRDefault="00197C78" w:rsidP="00237A0C">
      <w:pPr>
        <w:spacing w:line="240" w:lineRule="auto"/>
        <w:jc w:val="both"/>
        <w:rPr>
          <w:rFonts w:asciiTheme="majorHAnsi" w:hAnsiTheme="majorHAnsi"/>
          <w:sz w:val="24"/>
          <w:szCs w:val="24"/>
        </w:rPr>
      </w:pPr>
      <w:r>
        <w:rPr>
          <w:rFonts w:asciiTheme="majorHAnsi" w:hAnsiTheme="majorHAnsi"/>
          <w:sz w:val="24"/>
          <w:szCs w:val="24"/>
        </w:rPr>
        <w:lastRenderedPageBreak/>
        <w:t xml:space="preserve">When </w:t>
      </w:r>
      <w:r w:rsidR="008433DC">
        <w:rPr>
          <w:rFonts w:asciiTheme="majorHAnsi" w:hAnsiTheme="majorHAnsi"/>
          <w:sz w:val="24"/>
          <w:szCs w:val="24"/>
        </w:rPr>
        <w:t xml:space="preserve">imaging </w:t>
      </w:r>
      <w:r>
        <w:rPr>
          <w:rFonts w:asciiTheme="majorHAnsi" w:hAnsiTheme="majorHAnsi"/>
          <w:sz w:val="24"/>
          <w:szCs w:val="24"/>
        </w:rPr>
        <w:t>multiple channels</w:t>
      </w:r>
      <w:r w:rsidR="008433DC">
        <w:rPr>
          <w:rFonts w:asciiTheme="majorHAnsi" w:hAnsiTheme="majorHAnsi"/>
          <w:sz w:val="24"/>
          <w:szCs w:val="24"/>
        </w:rPr>
        <w:t>,</w:t>
      </w:r>
      <w:r>
        <w:rPr>
          <w:rFonts w:asciiTheme="majorHAnsi" w:hAnsiTheme="majorHAnsi"/>
          <w:sz w:val="24"/>
          <w:szCs w:val="24"/>
        </w:rPr>
        <w:t xml:space="preserve"> </w:t>
      </w:r>
      <w:r w:rsidR="007848FE">
        <w:rPr>
          <w:rFonts w:asciiTheme="majorHAnsi" w:hAnsiTheme="majorHAnsi"/>
          <w:sz w:val="24"/>
          <w:szCs w:val="24"/>
        </w:rPr>
        <w:t xml:space="preserve">ideally the same </w:t>
      </w:r>
      <w:r w:rsidR="008433DC">
        <w:rPr>
          <w:rFonts w:asciiTheme="majorHAnsi" w:hAnsiTheme="majorHAnsi"/>
          <w:sz w:val="24"/>
          <w:szCs w:val="24"/>
        </w:rPr>
        <w:t xml:space="preserve">fluorescent </w:t>
      </w:r>
      <w:r>
        <w:rPr>
          <w:rFonts w:asciiTheme="majorHAnsi" w:hAnsiTheme="majorHAnsi"/>
          <w:sz w:val="24"/>
          <w:szCs w:val="24"/>
        </w:rPr>
        <w:t xml:space="preserve">beads </w:t>
      </w:r>
      <w:r w:rsidR="007848FE">
        <w:rPr>
          <w:rFonts w:asciiTheme="majorHAnsi" w:hAnsiTheme="majorHAnsi"/>
          <w:sz w:val="24"/>
          <w:szCs w:val="24"/>
        </w:rPr>
        <w:t xml:space="preserve">should be </w:t>
      </w:r>
      <w:r>
        <w:rPr>
          <w:rFonts w:asciiTheme="majorHAnsi" w:hAnsiTheme="majorHAnsi"/>
          <w:sz w:val="24"/>
          <w:szCs w:val="24"/>
        </w:rPr>
        <w:t>visible in all imaged channels. The detection and registration</w:t>
      </w:r>
      <w:r w:rsidR="002C73BC">
        <w:rPr>
          <w:rFonts w:asciiTheme="majorHAnsi" w:hAnsiTheme="majorHAnsi"/>
          <w:sz w:val="24"/>
          <w:szCs w:val="24"/>
        </w:rPr>
        <w:t xml:space="preserve"> </w:t>
      </w:r>
      <w:r w:rsidR="004B6207">
        <w:rPr>
          <w:rFonts w:asciiTheme="majorHAnsi" w:hAnsiTheme="majorHAnsi"/>
          <w:sz w:val="24"/>
          <w:szCs w:val="24"/>
        </w:rPr>
        <w:t>can</w:t>
      </w:r>
      <w:r w:rsidR="002C73BC">
        <w:rPr>
          <w:rFonts w:asciiTheme="majorHAnsi" w:hAnsiTheme="majorHAnsi"/>
          <w:sz w:val="24"/>
          <w:szCs w:val="24"/>
        </w:rPr>
        <w:t xml:space="preserve"> then </w:t>
      </w:r>
      <w:r w:rsidR="004B6207">
        <w:rPr>
          <w:rFonts w:asciiTheme="majorHAnsi" w:hAnsiTheme="majorHAnsi"/>
          <w:sz w:val="24"/>
          <w:szCs w:val="24"/>
        </w:rPr>
        <w:t xml:space="preserve">be </w:t>
      </w:r>
      <w:r w:rsidR="002C73BC">
        <w:rPr>
          <w:rFonts w:asciiTheme="majorHAnsi" w:hAnsiTheme="majorHAnsi"/>
          <w:sz w:val="24"/>
          <w:szCs w:val="24"/>
        </w:rPr>
        <w:t xml:space="preserve">performed on </w:t>
      </w:r>
      <w:r>
        <w:rPr>
          <w:rFonts w:asciiTheme="majorHAnsi" w:hAnsiTheme="majorHAnsi"/>
          <w:sz w:val="24"/>
          <w:szCs w:val="24"/>
        </w:rPr>
        <w:t>each channel individually</w:t>
      </w:r>
      <w:r w:rsidR="001F27CF">
        <w:rPr>
          <w:rFonts w:asciiTheme="majorHAnsi" w:hAnsiTheme="majorHAnsi"/>
          <w:sz w:val="24"/>
          <w:szCs w:val="24"/>
        </w:rPr>
        <w:t>,</w:t>
      </w:r>
      <w:r>
        <w:rPr>
          <w:rFonts w:asciiTheme="majorHAnsi" w:hAnsiTheme="majorHAnsi"/>
          <w:sz w:val="24"/>
          <w:szCs w:val="24"/>
        </w:rPr>
        <w:t xml:space="preserve"> </w:t>
      </w:r>
      <w:r w:rsidR="001F27CF">
        <w:rPr>
          <w:rFonts w:asciiTheme="majorHAnsi" w:hAnsiTheme="majorHAnsi"/>
          <w:sz w:val="24"/>
          <w:szCs w:val="24"/>
        </w:rPr>
        <w:t xml:space="preserve">which </w:t>
      </w:r>
      <w:r>
        <w:rPr>
          <w:rFonts w:asciiTheme="majorHAnsi" w:hAnsiTheme="majorHAnsi"/>
          <w:sz w:val="24"/>
          <w:szCs w:val="24"/>
        </w:rPr>
        <w:t xml:space="preserve">takes </w:t>
      </w:r>
      <w:r w:rsidR="001F27CF">
        <w:rPr>
          <w:rFonts w:asciiTheme="majorHAnsi" w:hAnsiTheme="majorHAnsi"/>
          <w:sz w:val="24"/>
          <w:szCs w:val="24"/>
        </w:rPr>
        <w:t xml:space="preserve">into account </w:t>
      </w:r>
      <w:r>
        <w:rPr>
          <w:rFonts w:asciiTheme="majorHAnsi" w:hAnsiTheme="majorHAnsi"/>
          <w:sz w:val="24"/>
          <w:szCs w:val="24"/>
        </w:rPr>
        <w:t xml:space="preserve">the influence of the different light wavelengths on the transformation. </w:t>
      </w:r>
      <w:r w:rsidR="007848FE">
        <w:rPr>
          <w:rFonts w:asciiTheme="majorHAnsi" w:hAnsiTheme="majorHAnsi"/>
          <w:sz w:val="24"/>
          <w:szCs w:val="24"/>
        </w:rPr>
        <w:t>Often this is not possible</w:t>
      </w:r>
      <w:r>
        <w:rPr>
          <w:rFonts w:asciiTheme="majorHAnsi" w:hAnsiTheme="majorHAnsi"/>
          <w:sz w:val="24"/>
          <w:szCs w:val="24"/>
        </w:rPr>
        <w:t xml:space="preserve">, because </w:t>
      </w:r>
      <w:r w:rsidR="001B1360">
        <w:rPr>
          <w:rFonts w:asciiTheme="majorHAnsi" w:hAnsiTheme="majorHAnsi"/>
          <w:sz w:val="24"/>
          <w:szCs w:val="24"/>
        </w:rPr>
        <w:t xml:space="preserve">the beads </w:t>
      </w:r>
      <w:r>
        <w:rPr>
          <w:rFonts w:asciiTheme="majorHAnsi" w:hAnsiTheme="majorHAnsi"/>
          <w:sz w:val="24"/>
          <w:szCs w:val="24"/>
        </w:rPr>
        <w:t xml:space="preserve">are </w:t>
      </w:r>
      <w:r w:rsidR="001B1360">
        <w:rPr>
          <w:rFonts w:asciiTheme="majorHAnsi" w:hAnsiTheme="majorHAnsi"/>
          <w:sz w:val="24"/>
          <w:szCs w:val="24"/>
        </w:rPr>
        <w:t xml:space="preserve">not </w:t>
      </w:r>
      <w:r>
        <w:rPr>
          <w:rFonts w:asciiTheme="majorHAnsi" w:hAnsiTheme="majorHAnsi"/>
          <w:sz w:val="24"/>
          <w:szCs w:val="24"/>
        </w:rPr>
        <w:t>visible in all channels or the beads are dominating the image too much</w:t>
      </w:r>
      <w:r w:rsidR="002C73BC">
        <w:rPr>
          <w:rFonts w:asciiTheme="majorHAnsi" w:hAnsiTheme="majorHAnsi"/>
          <w:sz w:val="24"/>
          <w:szCs w:val="24"/>
        </w:rPr>
        <w:t xml:space="preserve"> in </w:t>
      </w:r>
      <w:r w:rsidR="008433DC">
        <w:rPr>
          <w:rFonts w:asciiTheme="majorHAnsi" w:hAnsiTheme="majorHAnsi"/>
          <w:sz w:val="24"/>
          <w:szCs w:val="24"/>
        </w:rPr>
        <w:t xml:space="preserve">one </w:t>
      </w:r>
      <w:r w:rsidR="002C73BC">
        <w:rPr>
          <w:rFonts w:asciiTheme="majorHAnsi" w:hAnsiTheme="majorHAnsi"/>
          <w:sz w:val="24"/>
          <w:szCs w:val="24"/>
        </w:rPr>
        <w:t>channel</w:t>
      </w:r>
      <w:r w:rsidR="008433DC">
        <w:rPr>
          <w:rFonts w:asciiTheme="majorHAnsi" w:hAnsiTheme="majorHAnsi"/>
          <w:sz w:val="24"/>
          <w:szCs w:val="24"/>
        </w:rPr>
        <w:t xml:space="preserve"> and are too dim in </w:t>
      </w:r>
      <w:r w:rsidR="001B1360">
        <w:rPr>
          <w:rFonts w:asciiTheme="majorHAnsi" w:hAnsiTheme="majorHAnsi"/>
          <w:sz w:val="24"/>
          <w:szCs w:val="24"/>
        </w:rPr>
        <w:t xml:space="preserve">the </w:t>
      </w:r>
      <w:r w:rsidR="008433DC">
        <w:rPr>
          <w:rFonts w:asciiTheme="majorHAnsi" w:hAnsiTheme="majorHAnsi"/>
          <w:sz w:val="24"/>
          <w:szCs w:val="24"/>
        </w:rPr>
        <w:t>other channel</w:t>
      </w:r>
      <w:r w:rsidR="001B1360">
        <w:rPr>
          <w:rFonts w:asciiTheme="majorHAnsi" w:hAnsiTheme="majorHAnsi"/>
          <w:sz w:val="24"/>
          <w:szCs w:val="24"/>
        </w:rPr>
        <w:t>(s)</w:t>
      </w:r>
      <w:r w:rsidR="008433DC">
        <w:rPr>
          <w:rFonts w:asciiTheme="majorHAnsi" w:hAnsiTheme="majorHAnsi"/>
          <w:sz w:val="24"/>
          <w:szCs w:val="24"/>
        </w:rPr>
        <w:t>.</w:t>
      </w:r>
      <w:r>
        <w:rPr>
          <w:rFonts w:asciiTheme="majorHAnsi" w:hAnsiTheme="majorHAnsi"/>
          <w:sz w:val="24"/>
          <w:szCs w:val="24"/>
        </w:rPr>
        <w:t xml:space="preserve"> </w:t>
      </w:r>
      <w:r w:rsidR="008433DC">
        <w:rPr>
          <w:rFonts w:asciiTheme="majorHAnsi" w:hAnsiTheme="majorHAnsi"/>
          <w:sz w:val="24"/>
          <w:szCs w:val="24"/>
        </w:rPr>
        <w:t xml:space="preserve">The </w:t>
      </w:r>
      <w:r w:rsidR="00AF2B3D">
        <w:rPr>
          <w:rFonts w:asciiTheme="majorHAnsi" w:hAnsiTheme="majorHAnsi"/>
          <w:sz w:val="24"/>
          <w:szCs w:val="24"/>
        </w:rPr>
        <w:t xml:space="preserve">typical </w:t>
      </w:r>
      <w:r w:rsidR="008433DC">
        <w:rPr>
          <w:rFonts w:asciiTheme="majorHAnsi" w:hAnsiTheme="majorHAnsi"/>
          <w:sz w:val="24"/>
          <w:szCs w:val="24"/>
        </w:rPr>
        <w:t xml:space="preserve">solution is to </w:t>
      </w:r>
      <w:r>
        <w:rPr>
          <w:rFonts w:asciiTheme="majorHAnsi" w:hAnsiTheme="majorHAnsi"/>
          <w:sz w:val="24"/>
          <w:szCs w:val="24"/>
        </w:rPr>
        <w:t xml:space="preserve">use beads visible </w:t>
      </w:r>
      <w:r w:rsidR="00765BB7">
        <w:rPr>
          <w:rFonts w:asciiTheme="majorHAnsi" w:hAnsiTheme="majorHAnsi"/>
          <w:sz w:val="24"/>
          <w:szCs w:val="24"/>
        </w:rPr>
        <w:t xml:space="preserve">only </w:t>
      </w:r>
      <w:r>
        <w:rPr>
          <w:rFonts w:asciiTheme="majorHAnsi" w:hAnsiTheme="majorHAnsi"/>
          <w:sz w:val="24"/>
          <w:szCs w:val="24"/>
        </w:rPr>
        <w:t>in one channel</w:t>
      </w:r>
      <w:r w:rsidR="002C73BC">
        <w:rPr>
          <w:rFonts w:asciiTheme="majorHAnsi" w:hAnsiTheme="majorHAnsi"/>
          <w:sz w:val="24"/>
          <w:szCs w:val="24"/>
        </w:rPr>
        <w:t xml:space="preserve"> f</w:t>
      </w:r>
      <w:r>
        <w:rPr>
          <w:rFonts w:asciiTheme="majorHAnsi" w:hAnsiTheme="majorHAnsi"/>
          <w:sz w:val="24"/>
          <w:szCs w:val="24"/>
        </w:rPr>
        <w:t xml:space="preserve">or </w:t>
      </w:r>
      <w:r w:rsidR="00A97D94">
        <w:rPr>
          <w:rFonts w:asciiTheme="majorHAnsi" w:hAnsiTheme="majorHAnsi"/>
          <w:sz w:val="24"/>
          <w:szCs w:val="24"/>
        </w:rPr>
        <w:t xml:space="preserve">the </w:t>
      </w:r>
      <w:r>
        <w:rPr>
          <w:rFonts w:asciiTheme="majorHAnsi" w:hAnsiTheme="majorHAnsi"/>
          <w:sz w:val="24"/>
          <w:szCs w:val="24"/>
        </w:rPr>
        <w:t>detection and registration</w:t>
      </w:r>
      <w:r w:rsidR="001B1360">
        <w:rPr>
          <w:rFonts w:asciiTheme="majorHAnsi" w:hAnsiTheme="majorHAnsi"/>
          <w:sz w:val="24"/>
          <w:szCs w:val="24"/>
        </w:rPr>
        <w:t xml:space="preserve"> and t</w:t>
      </w:r>
      <w:r w:rsidR="002C73BC">
        <w:rPr>
          <w:rFonts w:asciiTheme="majorHAnsi" w:hAnsiTheme="majorHAnsi"/>
          <w:sz w:val="24"/>
          <w:szCs w:val="24"/>
        </w:rPr>
        <w:t>he acquired</w:t>
      </w:r>
      <w:r>
        <w:rPr>
          <w:rFonts w:asciiTheme="majorHAnsi" w:hAnsiTheme="majorHAnsi"/>
          <w:sz w:val="24"/>
          <w:szCs w:val="24"/>
        </w:rPr>
        <w:t xml:space="preserve"> transformation model </w:t>
      </w:r>
      <w:r w:rsidR="00F85F04">
        <w:rPr>
          <w:rFonts w:asciiTheme="majorHAnsi" w:hAnsiTheme="majorHAnsi"/>
          <w:sz w:val="24"/>
          <w:szCs w:val="24"/>
        </w:rPr>
        <w:t xml:space="preserve">(i.e. after detection, registration and time-lapse registration) </w:t>
      </w:r>
      <w:r w:rsidR="002C73BC">
        <w:rPr>
          <w:rFonts w:asciiTheme="majorHAnsi" w:hAnsiTheme="majorHAnsi"/>
          <w:sz w:val="24"/>
          <w:szCs w:val="24"/>
        </w:rPr>
        <w:t>is then applied to the other channels</w:t>
      </w:r>
      <w:r w:rsidR="00F85F04">
        <w:rPr>
          <w:rFonts w:asciiTheme="majorHAnsi" w:hAnsiTheme="majorHAnsi"/>
          <w:sz w:val="24"/>
          <w:szCs w:val="24"/>
        </w:rPr>
        <w:t xml:space="preserve"> by </w:t>
      </w:r>
      <w:r w:rsidR="00F85F04" w:rsidRPr="00A5585A">
        <w:rPr>
          <w:rFonts w:asciiTheme="majorHAnsi" w:hAnsiTheme="majorHAnsi"/>
          <w:i/>
          <w:sz w:val="24"/>
          <w:szCs w:val="24"/>
        </w:rPr>
        <w:t xml:space="preserve">Fiji &gt; Plugins &gt; </w:t>
      </w:r>
      <w:proofErr w:type="spellStart"/>
      <w:r w:rsidR="00F85F04" w:rsidRPr="00A5585A">
        <w:rPr>
          <w:rFonts w:asciiTheme="majorHAnsi" w:hAnsiTheme="majorHAnsi"/>
          <w:i/>
          <w:sz w:val="24"/>
          <w:szCs w:val="24"/>
        </w:rPr>
        <w:t>Multiview</w:t>
      </w:r>
      <w:proofErr w:type="spellEnd"/>
      <w:r w:rsidR="00F85F04" w:rsidRPr="00A5585A">
        <w:rPr>
          <w:rFonts w:asciiTheme="majorHAnsi" w:hAnsiTheme="majorHAnsi"/>
          <w:i/>
          <w:sz w:val="24"/>
          <w:szCs w:val="24"/>
        </w:rPr>
        <w:t xml:space="preserve"> Reconstruction &gt; Batch Processing &gt; Tools &gt; Duplicate Transformations</w:t>
      </w:r>
      <w:r w:rsidR="00F85F04">
        <w:rPr>
          <w:rFonts w:asciiTheme="majorHAnsi" w:hAnsiTheme="majorHAnsi"/>
          <w:i/>
          <w:sz w:val="24"/>
          <w:szCs w:val="24"/>
        </w:rPr>
        <w:t xml:space="preserve">. </w:t>
      </w:r>
      <w:r w:rsidR="00F85F04">
        <w:rPr>
          <w:rFonts w:asciiTheme="majorHAnsi" w:hAnsiTheme="majorHAnsi"/>
          <w:sz w:val="24"/>
          <w:szCs w:val="24"/>
        </w:rPr>
        <w:t xml:space="preserve">In the drop down menu for </w:t>
      </w:r>
      <w:r w:rsidR="00F85F04">
        <w:rPr>
          <w:rFonts w:asciiTheme="majorHAnsi" w:hAnsiTheme="majorHAnsi"/>
          <w:i/>
          <w:sz w:val="24"/>
          <w:szCs w:val="24"/>
        </w:rPr>
        <w:t xml:space="preserve">Apply transformation of </w:t>
      </w:r>
      <w:r w:rsidR="00F85F04">
        <w:rPr>
          <w:rFonts w:asciiTheme="majorHAnsi" w:hAnsiTheme="majorHAnsi"/>
          <w:sz w:val="24"/>
          <w:szCs w:val="24"/>
        </w:rPr>
        <w:t xml:space="preserve">select </w:t>
      </w:r>
      <w:proofErr w:type="gramStart"/>
      <w:r w:rsidR="00F85F04">
        <w:rPr>
          <w:rFonts w:asciiTheme="majorHAnsi" w:hAnsiTheme="majorHAnsi"/>
          <w:i/>
          <w:sz w:val="24"/>
          <w:szCs w:val="24"/>
        </w:rPr>
        <w:t>One</w:t>
      </w:r>
      <w:proofErr w:type="gramEnd"/>
      <w:r w:rsidR="00F85F04">
        <w:rPr>
          <w:rFonts w:asciiTheme="majorHAnsi" w:hAnsiTheme="majorHAnsi"/>
          <w:i/>
          <w:sz w:val="24"/>
          <w:szCs w:val="24"/>
        </w:rPr>
        <w:t xml:space="preserve"> channel to other channels</w:t>
      </w:r>
      <w:r w:rsidR="00F85F04">
        <w:rPr>
          <w:rFonts w:asciiTheme="majorHAnsi" w:hAnsiTheme="majorHAnsi"/>
          <w:sz w:val="24"/>
          <w:szCs w:val="24"/>
        </w:rPr>
        <w:t xml:space="preserve">. In the following window select the </w:t>
      </w:r>
      <w:r w:rsidR="00F85F04">
        <w:rPr>
          <w:rFonts w:asciiTheme="majorHAnsi" w:hAnsiTheme="majorHAnsi"/>
          <w:i/>
          <w:sz w:val="24"/>
          <w:szCs w:val="24"/>
        </w:rPr>
        <w:t>XML</w:t>
      </w:r>
      <w:r w:rsidR="00F85F04">
        <w:rPr>
          <w:rFonts w:asciiTheme="majorHAnsi" w:hAnsiTheme="majorHAnsi"/>
          <w:sz w:val="24"/>
          <w:szCs w:val="24"/>
        </w:rPr>
        <w:t xml:space="preserve"> and click </w:t>
      </w:r>
      <w:r w:rsidR="00F85F04">
        <w:rPr>
          <w:rFonts w:asciiTheme="majorHAnsi" w:hAnsiTheme="majorHAnsi"/>
          <w:i/>
          <w:sz w:val="24"/>
          <w:szCs w:val="24"/>
        </w:rPr>
        <w:t>OK</w:t>
      </w:r>
      <w:r w:rsidR="00F85F04">
        <w:rPr>
          <w:rFonts w:asciiTheme="majorHAnsi" w:hAnsiTheme="majorHAnsi"/>
          <w:sz w:val="24"/>
          <w:szCs w:val="24"/>
        </w:rPr>
        <w:t xml:space="preserve">.  Then select the channel that contains the beads </w:t>
      </w:r>
      <w:r w:rsidR="001B1360">
        <w:rPr>
          <w:rFonts w:asciiTheme="majorHAnsi" w:hAnsiTheme="majorHAnsi"/>
          <w:sz w:val="24"/>
          <w:szCs w:val="24"/>
        </w:rPr>
        <w:t xml:space="preserve">as </w:t>
      </w:r>
      <w:r w:rsidR="001B1360">
        <w:rPr>
          <w:rFonts w:asciiTheme="majorHAnsi" w:hAnsiTheme="majorHAnsi"/>
          <w:i/>
          <w:sz w:val="24"/>
          <w:szCs w:val="24"/>
        </w:rPr>
        <w:t xml:space="preserve">Source channel </w:t>
      </w:r>
      <w:r w:rsidR="00F85F04">
        <w:rPr>
          <w:rFonts w:asciiTheme="majorHAnsi" w:hAnsiTheme="majorHAnsi"/>
          <w:sz w:val="24"/>
          <w:szCs w:val="24"/>
        </w:rPr>
        <w:t xml:space="preserve">and </w:t>
      </w:r>
      <w:r w:rsidR="001B1360">
        <w:rPr>
          <w:rFonts w:asciiTheme="majorHAnsi" w:hAnsiTheme="majorHAnsi"/>
          <w:sz w:val="24"/>
          <w:szCs w:val="24"/>
        </w:rPr>
        <w:t xml:space="preserve">as </w:t>
      </w:r>
      <w:r w:rsidR="00F85F04">
        <w:rPr>
          <w:rFonts w:asciiTheme="majorHAnsi" w:hAnsiTheme="majorHAnsi"/>
          <w:i/>
          <w:sz w:val="24"/>
          <w:szCs w:val="24"/>
        </w:rPr>
        <w:t xml:space="preserve">Target channel </w:t>
      </w:r>
      <w:r w:rsidR="001B1360" w:rsidRPr="001B1360">
        <w:rPr>
          <w:rFonts w:asciiTheme="majorHAnsi" w:hAnsiTheme="majorHAnsi"/>
          <w:sz w:val="24"/>
          <w:szCs w:val="24"/>
        </w:rPr>
        <w:t xml:space="preserve">select </w:t>
      </w:r>
      <w:r w:rsidR="00F85F04">
        <w:rPr>
          <w:rFonts w:asciiTheme="majorHAnsi" w:hAnsiTheme="majorHAnsi"/>
          <w:sz w:val="24"/>
          <w:szCs w:val="24"/>
        </w:rPr>
        <w:t xml:space="preserve">the </w:t>
      </w:r>
      <w:r w:rsidR="001B1360">
        <w:rPr>
          <w:rFonts w:asciiTheme="majorHAnsi" w:hAnsiTheme="majorHAnsi"/>
          <w:sz w:val="24"/>
          <w:szCs w:val="24"/>
        </w:rPr>
        <w:t>c</w:t>
      </w:r>
      <w:r w:rsidR="00F85F04">
        <w:rPr>
          <w:rFonts w:asciiTheme="majorHAnsi" w:hAnsiTheme="majorHAnsi"/>
          <w:sz w:val="24"/>
          <w:szCs w:val="24"/>
        </w:rPr>
        <w:t xml:space="preserve">hannel(s) without beads. For </w:t>
      </w:r>
      <w:r w:rsidR="00F85F04">
        <w:rPr>
          <w:rFonts w:asciiTheme="majorHAnsi" w:hAnsiTheme="majorHAnsi"/>
          <w:i/>
          <w:sz w:val="24"/>
          <w:szCs w:val="24"/>
        </w:rPr>
        <w:t xml:space="preserve">Duplicate which transformations </w:t>
      </w:r>
      <w:r w:rsidR="00F85F04">
        <w:rPr>
          <w:rFonts w:asciiTheme="majorHAnsi" w:hAnsiTheme="majorHAnsi"/>
          <w:sz w:val="24"/>
          <w:szCs w:val="24"/>
        </w:rPr>
        <w:t xml:space="preserve">use </w:t>
      </w:r>
      <w:proofErr w:type="gramStart"/>
      <w:r w:rsidR="00F85F04">
        <w:rPr>
          <w:rFonts w:asciiTheme="majorHAnsi" w:hAnsiTheme="majorHAnsi"/>
          <w:i/>
          <w:sz w:val="24"/>
          <w:szCs w:val="24"/>
        </w:rPr>
        <w:t>Replace</w:t>
      </w:r>
      <w:proofErr w:type="gramEnd"/>
      <w:r w:rsidR="00F85F04">
        <w:rPr>
          <w:rFonts w:asciiTheme="majorHAnsi" w:hAnsiTheme="majorHAnsi"/>
          <w:i/>
          <w:sz w:val="24"/>
          <w:szCs w:val="24"/>
        </w:rPr>
        <w:t xml:space="preserve"> all transformations</w:t>
      </w:r>
      <w:r w:rsidR="00F85F04">
        <w:rPr>
          <w:rFonts w:asciiTheme="majorHAnsi" w:hAnsiTheme="majorHAnsi"/>
          <w:sz w:val="24"/>
          <w:szCs w:val="24"/>
        </w:rPr>
        <w:t xml:space="preserve"> and press </w:t>
      </w:r>
      <w:r w:rsidR="00F85F04">
        <w:rPr>
          <w:rFonts w:asciiTheme="majorHAnsi" w:hAnsiTheme="majorHAnsi"/>
          <w:i/>
          <w:sz w:val="24"/>
          <w:szCs w:val="24"/>
        </w:rPr>
        <w:t>OK</w:t>
      </w:r>
      <w:r w:rsidR="00F85F04">
        <w:rPr>
          <w:rFonts w:asciiTheme="majorHAnsi" w:hAnsiTheme="majorHAnsi"/>
          <w:sz w:val="24"/>
          <w:szCs w:val="24"/>
        </w:rPr>
        <w:t xml:space="preserve">. The transformations are then copied to all other channels and saved in the </w:t>
      </w:r>
      <w:r w:rsidR="00F85F04" w:rsidRPr="00765BB7">
        <w:rPr>
          <w:rFonts w:asciiTheme="majorHAnsi" w:hAnsiTheme="majorHAnsi"/>
          <w:sz w:val="24"/>
          <w:szCs w:val="24"/>
        </w:rPr>
        <w:t>XML</w:t>
      </w:r>
      <w:r w:rsidR="00F85F04">
        <w:rPr>
          <w:rFonts w:asciiTheme="majorHAnsi" w:hAnsiTheme="majorHAnsi"/>
          <w:i/>
          <w:sz w:val="24"/>
          <w:szCs w:val="24"/>
        </w:rPr>
        <w:t>.</w:t>
      </w:r>
      <w:r w:rsidR="00F85F04">
        <w:rPr>
          <w:rFonts w:asciiTheme="majorHAnsi" w:hAnsiTheme="majorHAnsi"/>
          <w:sz w:val="24"/>
          <w:szCs w:val="24"/>
        </w:rPr>
        <w:t xml:space="preserve"> To see the new transformations in the </w:t>
      </w:r>
      <w:proofErr w:type="spellStart"/>
      <w:r w:rsidR="00F85F04" w:rsidRPr="00307EE9">
        <w:rPr>
          <w:rFonts w:asciiTheme="majorHAnsi" w:hAnsiTheme="majorHAnsi"/>
          <w:i/>
          <w:sz w:val="24"/>
          <w:szCs w:val="24"/>
        </w:rPr>
        <w:t>ViewSetup</w:t>
      </w:r>
      <w:proofErr w:type="spellEnd"/>
      <w:r w:rsidR="00F85F04" w:rsidRPr="00307EE9">
        <w:rPr>
          <w:rFonts w:asciiTheme="majorHAnsi" w:hAnsiTheme="majorHAnsi"/>
          <w:i/>
          <w:sz w:val="24"/>
          <w:szCs w:val="24"/>
        </w:rPr>
        <w:t xml:space="preserve"> Explorer</w:t>
      </w:r>
      <w:r w:rsidR="00553E71">
        <w:rPr>
          <w:rFonts w:asciiTheme="majorHAnsi" w:hAnsiTheme="majorHAnsi"/>
          <w:i/>
          <w:sz w:val="24"/>
          <w:szCs w:val="24"/>
        </w:rPr>
        <w:t xml:space="preserve">, </w:t>
      </w:r>
      <w:r w:rsidR="00F85F04">
        <w:rPr>
          <w:rFonts w:asciiTheme="majorHAnsi" w:hAnsiTheme="majorHAnsi"/>
          <w:sz w:val="24"/>
          <w:szCs w:val="24"/>
        </w:rPr>
        <w:t xml:space="preserve">restart the </w:t>
      </w:r>
      <w:proofErr w:type="spellStart"/>
      <w:r w:rsidR="00CA5A45">
        <w:rPr>
          <w:rFonts w:asciiTheme="majorHAnsi" w:hAnsiTheme="majorHAnsi"/>
          <w:i/>
          <w:sz w:val="24"/>
          <w:szCs w:val="24"/>
        </w:rPr>
        <w:t>MultiV</w:t>
      </w:r>
      <w:r w:rsidR="00F85F04">
        <w:rPr>
          <w:rFonts w:asciiTheme="majorHAnsi" w:hAnsiTheme="majorHAnsi"/>
          <w:i/>
          <w:sz w:val="24"/>
          <w:szCs w:val="24"/>
        </w:rPr>
        <w:t>iew</w:t>
      </w:r>
      <w:proofErr w:type="spellEnd"/>
      <w:r w:rsidR="00F85F04">
        <w:rPr>
          <w:rFonts w:asciiTheme="majorHAnsi" w:hAnsiTheme="majorHAnsi"/>
          <w:i/>
          <w:sz w:val="24"/>
          <w:szCs w:val="24"/>
        </w:rPr>
        <w:t xml:space="preserve"> Reconstruction Application. </w:t>
      </w:r>
      <w:r w:rsidR="00F85F04">
        <w:rPr>
          <w:rFonts w:asciiTheme="majorHAnsi" w:hAnsiTheme="majorHAnsi"/>
          <w:sz w:val="24"/>
          <w:szCs w:val="24"/>
        </w:rPr>
        <w:t xml:space="preserve"> </w:t>
      </w:r>
    </w:p>
    <w:p w14:paraId="4F5D8988" w14:textId="77777777" w:rsidR="00197C78" w:rsidRPr="00CA5609" w:rsidRDefault="00197C78" w:rsidP="00237A0C">
      <w:pPr>
        <w:spacing w:line="240" w:lineRule="auto"/>
        <w:jc w:val="both"/>
        <w:rPr>
          <w:rFonts w:asciiTheme="majorHAnsi" w:hAnsiTheme="majorHAnsi"/>
          <w:sz w:val="24"/>
          <w:szCs w:val="24"/>
        </w:rPr>
      </w:pPr>
    </w:p>
    <w:p w14:paraId="10F2C2E4" w14:textId="77777777" w:rsidR="009A5D86" w:rsidRPr="00CA5609" w:rsidRDefault="009A5D86" w:rsidP="00237A0C">
      <w:pPr>
        <w:spacing w:line="240" w:lineRule="auto"/>
        <w:jc w:val="both"/>
        <w:rPr>
          <w:rFonts w:asciiTheme="majorHAnsi" w:hAnsiTheme="majorHAnsi"/>
          <w:b/>
          <w:sz w:val="24"/>
          <w:szCs w:val="24"/>
        </w:rPr>
      </w:pPr>
      <w:r w:rsidRPr="00CA5609">
        <w:rPr>
          <w:rFonts w:asciiTheme="majorHAnsi" w:hAnsiTheme="majorHAnsi"/>
          <w:b/>
          <w:sz w:val="24"/>
          <w:szCs w:val="24"/>
        </w:rPr>
        <w:t>Bounding box</w:t>
      </w:r>
    </w:p>
    <w:p w14:paraId="4C2B56BB" w14:textId="66E3825B" w:rsidR="009A5D86" w:rsidRPr="00CA5609" w:rsidRDefault="009A5D86" w:rsidP="00237A0C">
      <w:pPr>
        <w:spacing w:line="240" w:lineRule="auto"/>
        <w:jc w:val="both"/>
        <w:rPr>
          <w:rFonts w:asciiTheme="majorHAnsi" w:hAnsiTheme="majorHAnsi"/>
          <w:sz w:val="24"/>
          <w:szCs w:val="24"/>
        </w:rPr>
      </w:pPr>
      <w:r w:rsidRPr="00CA5609">
        <w:rPr>
          <w:rFonts w:asciiTheme="majorHAnsi" w:hAnsiTheme="majorHAnsi"/>
          <w:sz w:val="24"/>
          <w:szCs w:val="24"/>
        </w:rPr>
        <w:t xml:space="preserve">The fusion of multiple views is </w:t>
      </w:r>
      <w:r w:rsidR="00826B8C" w:rsidRPr="00CA5609">
        <w:rPr>
          <w:rFonts w:asciiTheme="majorHAnsi" w:hAnsiTheme="majorHAnsi"/>
          <w:sz w:val="24"/>
          <w:szCs w:val="24"/>
        </w:rPr>
        <w:t xml:space="preserve">computationally </w:t>
      </w:r>
      <w:r w:rsidRPr="00CA5609">
        <w:rPr>
          <w:rFonts w:asciiTheme="majorHAnsi" w:hAnsiTheme="majorHAnsi"/>
          <w:sz w:val="24"/>
          <w:szCs w:val="24"/>
        </w:rPr>
        <w:t>very intensive. However</w:t>
      </w:r>
      <w:r w:rsidR="00841A6E">
        <w:rPr>
          <w:rFonts w:asciiTheme="majorHAnsi" w:hAnsiTheme="majorHAnsi"/>
          <w:sz w:val="24"/>
          <w:szCs w:val="24"/>
        </w:rPr>
        <w:t>,</w:t>
      </w:r>
      <w:r w:rsidRPr="00CA5609">
        <w:rPr>
          <w:rFonts w:asciiTheme="majorHAnsi" w:hAnsiTheme="majorHAnsi"/>
          <w:sz w:val="24"/>
          <w:szCs w:val="24"/>
        </w:rPr>
        <w:t xml:space="preserve"> large images are typically acquired to accommodate </w:t>
      </w:r>
      <w:r w:rsidR="00841A6E">
        <w:rPr>
          <w:rFonts w:asciiTheme="majorHAnsi" w:hAnsiTheme="majorHAnsi"/>
          <w:sz w:val="24"/>
          <w:szCs w:val="24"/>
        </w:rPr>
        <w:t xml:space="preserve">not only the sample, but also </w:t>
      </w:r>
      <w:r w:rsidRPr="00CA5609">
        <w:rPr>
          <w:rFonts w:asciiTheme="majorHAnsi" w:hAnsiTheme="majorHAnsi"/>
          <w:sz w:val="24"/>
          <w:szCs w:val="24"/>
        </w:rPr>
        <w:t xml:space="preserve">the beads around </w:t>
      </w:r>
      <w:r w:rsidR="00841A6E">
        <w:rPr>
          <w:rFonts w:asciiTheme="majorHAnsi" w:hAnsiTheme="majorHAnsi"/>
          <w:sz w:val="24"/>
          <w:szCs w:val="24"/>
        </w:rPr>
        <w:t>it</w:t>
      </w:r>
      <w:r w:rsidRPr="00CA5609">
        <w:rPr>
          <w:rFonts w:asciiTheme="majorHAnsi" w:hAnsiTheme="majorHAnsi"/>
          <w:sz w:val="24"/>
          <w:szCs w:val="24"/>
        </w:rPr>
        <w:t xml:space="preserve">. </w:t>
      </w:r>
      <w:r w:rsidR="00841A6E">
        <w:rPr>
          <w:rFonts w:asciiTheme="majorHAnsi" w:hAnsiTheme="majorHAnsi"/>
          <w:sz w:val="24"/>
          <w:szCs w:val="24"/>
        </w:rPr>
        <w:t xml:space="preserve">Once the registration parameters </w:t>
      </w:r>
      <w:r w:rsidR="005060DF">
        <w:rPr>
          <w:rFonts w:asciiTheme="majorHAnsi" w:hAnsiTheme="majorHAnsi"/>
          <w:sz w:val="24"/>
          <w:szCs w:val="24"/>
        </w:rPr>
        <w:t xml:space="preserve">are </w:t>
      </w:r>
      <w:r w:rsidR="00841A6E">
        <w:rPr>
          <w:rFonts w:asciiTheme="majorHAnsi" w:hAnsiTheme="majorHAnsi"/>
          <w:sz w:val="24"/>
          <w:szCs w:val="24"/>
        </w:rPr>
        <w:t xml:space="preserve">extracted from the beads, they are no longer </w:t>
      </w:r>
      <w:r w:rsidR="00E634AF">
        <w:rPr>
          <w:rFonts w:asciiTheme="majorHAnsi" w:hAnsiTheme="majorHAnsi"/>
          <w:sz w:val="24"/>
          <w:szCs w:val="24"/>
        </w:rPr>
        <w:t>useful</w:t>
      </w:r>
      <w:r w:rsidR="00841A6E">
        <w:rPr>
          <w:rFonts w:asciiTheme="majorHAnsi" w:hAnsiTheme="majorHAnsi"/>
          <w:sz w:val="24"/>
          <w:szCs w:val="24"/>
        </w:rPr>
        <w:t xml:space="preserve"> as part of the image. Therefore,</w:t>
      </w:r>
      <w:r w:rsidR="00E634AF">
        <w:rPr>
          <w:rFonts w:asciiTheme="majorHAnsi" w:hAnsiTheme="majorHAnsi"/>
          <w:sz w:val="24"/>
          <w:szCs w:val="24"/>
        </w:rPr>
        <w:t xml:space="preserve"> </w:t>
      </w:r>
      <w:r w:rsidR="00841A6E">
        <w:rPr>
          <w:rFonts w:asciiTheme="majorHAnsi" w:hAnsiTheme="majorHAnsi"/>
          <w:sz w:val="24"/>
          <w:szCs w:val="24"/>
        </w:rPr>
        <w:t>t</w:t>
      </w:r>
      <w:r w:rsidRPr="00CA5609">
        <w:rPr>
          <w:rFonts w:asciiTheme="majorHAnsi" w:hAnsiTheme="majorHAnsi"/>
          <w:sz w:val="24"/>
          <w:szCs w:val="24"/>
        </w:rPr>
        <w:t xml:space="preserve">o increase the efficiency of the fusion, only the parts of the image stacks containing the sample should be fused together. </w:t>
      </w:r>
      <w:r w:rsidR="00E634AF">
        <w:rPr>
          <w:rFonts w:asciiTheme="majorHAnsi" w:hAnsiTheme="majorHAnsi"/>
          <w:sz w:val="24"/>
          <w:szCs w:val="24"/>
        </w:rPr>
        <w:t>A</w:t>
      </w:r>
      <w:r w:rsidRPr="00CA5609">
        <w:rPr>
          <w:rFonts w:asciiTheme="majorHAnsi" w:hAnsiTheme="majorHAnsi"/>
          <w:sz w:val="24"/>
          <w:szCs w:val="24"/>
        </w:rPr>
        <w:t xml:space="preserve"> region of interest (bounding box) </w:t>
      </w:r>
      <w:r w:rsidR="00E634AF">
        <w:rPr>
          <w:rFonts w:asciiTheme="majorHAnsi" w:hAnsiTheme="majorHAnsi"/>
          <w:sz w:val="24"/>
          <w:szCs w:val="24"/>
        </w:rPr>
        <w:t>should be</w:t>
      </w:r>
      <w:r w:rsidR="00E634AF" w:rsidRPr="00CA5609">
        <w:rPr>
          <w:rFonts w:asciiTheme="majorHAnsi" w:hAnsiTheme="majorHAnsi"/>
          <w:sz w:val="24"/>
          <w:szCs w:val="24"/>
        </w:rPr>
        <w:t xml:space="preserve"> </w:t>
      </w:r>
      <w:r w:rsidRPr="00CA5609">
        <w:rPr>
          <w:rFonts w:asciiTheme="majorHAnsi" w:hAnsiTheme="majorHAnsi"/>
          <w:sz w:val="24"/>
          <w:szCs w:val="24"/>
        </w:rPr>
        <w:t xml:space="preserve">defined </w:t>
      </w:r>
      <w:r w:rsidR="00E634AF">
        <w:rPr>
          <w:rFonts w:asciiTheme="majorHAnsi" w:hAnsiTheme="majorHAnsi"/>
          <w:sz w:val="24"/>
          <w:szCs w:val="24"/>
        </w:rPr>
        <w:t>to contain</w:t>
      </w:r>
      <w:r w:rsidRPr="00CA5609">
        <w:rPr>
          <w:rFonts w:asciiTheme="majorHAnsi" w:hAnsiTheme="majorHAnsi"/>
          <w:sz w:val="24"/>
          <w:szCs w:val="24"/>
        </w:rPr>
        <w:t xml:space="preserve"> the sample and as little of the surrounding </w:t>
      </w:r>
      <w:r w:rsidR="00841A6E">
        <w:rPr>
          <w:rFonts w:asciiTheme="majorHAnsi" w:hAnsiTheme="majorHAnsi"/>
          <w:sz w:val="24"/>
          <w:szCs w:val="24"/>
        </w:rPr>
        <w:t xml:space="preserve">agarose </w:t>
      </w:r>
      <w:r w:rsidRPr="00CA5609">
        <w:rPr>
          <w:rFonts w:asciiTheme="majorHAnsi" w:hAnsiTheme="majorHAnsi"/>
          <w:sz w:val="24"/>
          <w:szCs w:val="24"/>
        </w:rPr>
        <w:t xml:space="preserve">as possible. For the example in </w:t>
      </w:r>
      <w:r w:rsidRPr="00841A6E">
        <w:rPr>
          <w:rFonts w:asciiTheme="majorHAnsi" w:hAnsiTheme="majorHAnsi"/>
          <w:b/>
          <w:sz w:val="24"/>
          <w:szCs w:val="24"/>
        </w:rPr>
        <w:t xml:space="preserve">Figure </w:t>
      </w:r>
      <w:r w:rsidR="000622AD">
        <w:rPr>
          <w:rFonts w:asciiTheme="majorHAnsi" w:hAnsiTheme="majorHAnsi"/>
          <w:b/>
          <w:sz w:val="24"/>
          <w:szCs w:val="24"/>
        </w:rPr>
        <w:t>2</w:t>
      </w:r>
      <w:r w:rsidR="00841A6E" w:rsidRPr="00CA5609">
        <w:rPr>
          <w:rFonts w:asciiTheme="majorHAnsi" w:hAnsiTheme="majorHAnsi"/>
          <w:sz w:val="24"/>
          <w:szCs w:val="24"/>
        </w:rPr>
        <w:t xml:space="preserve"> </w:t>
      </w:r>
      <w:r w:rsidRPr="00CA5609">
        <w:rPr>
          <w:rFonts w:asciiTheme="majorHAnsi" w:hAnsiTheme="majorHAnsi"/>
          <w:sz w:val="24"/>
          <w:szCs w:val="24"/>
        </w:rPr>
        <w:t>a weighted average fusion on the</w:t>
      </w:r>
      <w:r w:rsidR="004B6207">
        <w:rPr>
          <w:rFonts w:asciiTheme="majorHAnsi" w:hAnsiTheme="majorHAnsi"/>
          <w:sz w:val="24"/>
          <w:szCs w:val="24"/>
        </w:rPr>
        <w:t xml:space="preserve"> entire volume with 2229</w:t>
      </w:r>
      <w:r w:rsidR="004B6207" w:rsidRPr="00CA5609">
        <w:rPr>
          <w:rFonts w:asciiTheme="majorHAnsi" w:hAnsiTheme="majorHAnsi"/>
          <w:sz w:val="24"/>
          <w:szCs w:val="24"/>
        </w:rPr>
        <w:t>×</w:t>
      </w:r>
      <w:r w:rsidR="004B6207">
        <w:rPr>
          <w:rFonts w:asciiTheme="majorHAnsi" w:hAnsiTheme="majorHAnsi"/>
          <w:sz w:val="24"/>
          <w:szCs w:val="24"/>
        </w:rPr>
        <w:t>2136</w:t>
      </w:r>
      <w:r w:rsidR="004B6207" w:rsidRPr="00CA5609">
        <w:rPr>
          <w:rFonts w:asciiTheme="majorHAnsi" w:hAnsiTheme="majorHAnsi"/>
          <w:sz w:val="24"/>
          <w:szCs w:val="24"/>
        </w:rPr>
        <w:t>×</w:t>
      </w:r>
      <w:r w:rsidRPr="00CA5609">
        <w:rPr>
          <w:rFonts w:asciiTheme="majorHAnsi" w:hAnsiTheme="majorHAnsi"/>
          <w:sz w:val="24"/>
          <w:szCs w:val="24"/>
        </w:rPr>
        <w:t xml:space="preserve">2106 </w:t>
      </w:r>
      <w:proofErr w:type="spellStart"/>
      <w:proofErr w:type="gramStart"/>
      <w:r w:rsidRPr="00CA5609">
        <w:rPr>
          <w:rFonts w:asciiTheme="majorHAnsi" w:hAnsiTheme="majorHAnsi"/>
          <w:sz w:val="24"/>
          <w:szCs w:val="24"/>
        </w:rPr>
        <w:t>px</w:t>
      </w:r>
      <w:proofErr w:type="spellEnd"/>
      <w:proofErr w:type="gramEnd"/>
      <w:r w:rsidRPr="00CA5609">
        <w:rPr>
          <w:rFonts w:asciiTheme="majorHAnsi" w:hAnsiTheme="majorHAnsi"/>
          <w:sz w:val="24"/>
          <w:szCs w:val="24"/>
        </w:rPr>
        <w:t xml:space="preserve"> would require 38196 MB of RAM, whereas with a bounding box </w:t>
      </w:r>
      <w:r w:rsidR="004B6207">
        <w:rPr>
          <w:rFonts w:asciiTheme="majorHAnsi" w:hAnsiTheme="majorHAnsi"/>
          <w:sz w:val="24"/>
          <w:szCs w:val="24"/>
        </w:rPr>
        <w:t>the volume is reduced to 1634</w:t>
      </w:r>
      <w:r w:rsidR="004B6207" w:rsidRPr="00CA5609">
        <w:rPr>
          <w:rFonts w:asciiTheme="majorHAnsi" w:hAnsiTheme="majorHAnsi"/>
          <w:sz w:val="24"/>
          <w:szCs w:val="24"/>
        </w:rPr>
        <w:t>×</w:t>
      </w:r>
      <w:r w:rsidR="004B6207">
        <w:rPr>
          <w:rFonts w:asciiTheme="majorHAnsi" w:hAnsiTheme="majorHAnsi"/>
          <w:sz w:val="24"/>
          <w:szCs w:val="24"/>
        </w:rPr>
        <w:t>1746</w:t>
      </w:r>
      <w:r w:rsidR="004B6207" w:rsidRPr="00CA5609">
        <w:rPr>
          <w:rFonts w:asciiTheme="majorHAnsi" w:hAnsiTheme="majorHAnsi"/>
          <w:sz w:val="24"/>
          <w:szCs w:val="24"/>
        </w:rPr>
        <w:t>×</w:t>
      </w:r>
      <w:r w:rsidRPr="00CA5609">
        <w:rPr>
          <w:rFonts w:asciiTheme="majorHAnsi" w:hAnsiTheme="majorHAnsi"/>
          <w:sz w:val="24"/>
          <w:szCs w:val="24"/>
        </w:rPr>
        <w:t xml:space="preserve">1632 </w:t>
      </w:r>
      <w:proofErr w:type="spellStart"/>
      <w:r w:rsidRPr="00CA5609">
        <w:rPr>
          <w:rFonts w:asciiTheme="majorHAnsi" w:hAnsiTheme="majorHAnsi"/>
          <w:sz w:val="24"/>
          <w:szCs w:val="24"/>
        </w:rPr>
        <w:t>px</w:t>
      </w:r>
      <w:proofErr w:type="spellEnd"/>
      <w:r w:rsidRPr="00CA5609">
        <w:rPr>
          <w:rFonts w:asciiTheme="majorHAnsi" w:hAnsiTheme="majorHAnsi"/>
          <w:sz w:val="24"/>
          <w:szCs w:val="24"/>
        </w:rPr>
        <w:t xml:space="preserve"> and the memory requirements are reduced to 17729 MB.</w:t>
      </w:r>
    </w:p>
    <w:p w14:paraId="35AB1CB9" w14:textId="77777777" w:rsidR="001007D4" w:rsidRPr="00CA5609" w:rsidRDefault="001007D4" w:rsidP="00237A0C">
      <w:pPr>
        <w:spacing w:line="240" w:lineRule="auto"/>
        <w:jc w:val="both"/>
        <w:rPr>
          <w:rFonts w:asciiTheme="majorHAnsi" w:hAnsiTheme="majorHAnsi"/>
          <w:b/>
          <w:sz w:val="24"/>
          <w:szCs w:val="24"/>
        </w:rPr>
      </w:pPr>
    </w:p>
    <w:p w14:paraId="0079C86B" w14:textId="77777777" w:rsidR="009A5D86" w:rsidRPr="00CA5609" w:rsidRDefault="009A5D86" w:rsidP="00237A0C">
      <w:pPr>
        <w:spacing w:line="240" w:lineRule="auto"/>
        <w:jc w:val="both"/>
        <w:rPr>
          <w:rFonts w:asciiTheme="majorHAnsi" w:hAnsiTheme="majorHAnsi"/>
          <w:b/>
          <w:sz w:val="24"/>
          <w:szCs w:val="24"/>
        </w:rPr>
      </w:pPr>
      <w:r w:rsidRPr="00CA5609">
        <w:rPr>
          <w:rFonts w:asciiTheme="majorHAnsi" w:hAnsiTheme="majorHAnsi"/>
          <w:b/>
          <w:sz w:val="24"/>
          <w:szCs w:val="24"/>
        </w:rPr>
        <w:t xml:space="preserve">Content-based </w:t>
      </w:r>
      <w:proofErr w:type="spellStart"/>
      <w:r w:rsidRPr="00CA5609">
        <w:rPr>
          <w:rFonts w:asciiTheme="majorHAnsi" w:hAnsiTheme="majorHAnsi"/>
          <w:b/>
          <w:sz w:val="24"/>
          <w:szCs w:val="24"/>
        </w:rPr>
        <w:t>multiview</w:t>
      </w:r>
      <w:proofErr w:type="spellEnd"/>
      <w:r w:rsidRPr="00CA5609">
        <w:rPr>
          <w:rFonts w:asciiTheme="majorHAnsi" w:hAnsiTheme="majorHAnsi"/>
          <w:b/>
          <w:sz w:val="24"/>
          <w:szCs w:val="24"/>
        </w:rPr>
        <w:t xml:space="preserve"> fusion</w:t>
      </w:r>
    </w:p>
    <w:p w14:paraId="5B0A50DD" w14:textId="29270EFD" w:rsidR="009A5D86" w:rsidRPr="00CA5609" w:rsidRDefault="009A5D86" w:rsidP="00237A0C">
      <w:pPr>
        <w:spacing w:line="240" w:lineRule="auto"/>
        <w:jc w:val="both"/>
        <w:rPr>
          <w:rFonts w:asciiTheme="majorHAnsi" w:hAnsiTheme="majorHAnsi"/>
          <w:sz w:val="24"/>
          <w:szCs w:val="24"/>
        </w:rPr>
      </w:pPr>
      <w:r w:rsidRPr="00CA5609">
        <w:rPr>
          <w:rFonts w:asciiTheme="majorHAnsi" w:hAnsiTheme="majorHAnsi"/>
          <w:sz w:val="24"/>
          <w:szCs w:val="24"/>
        </w:rPr>
        <w:t xml:space="preserve">The challenge in fusing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data is that the views usually </w:t>
      </w:r>
      <w:r w:rsidR="00E634AF">
        <w:rPr>
          <w:rFonts w:asciiTheme="majorHAnsi" w:hAnsiTheme="majorHAnsi"/>
          <w:sz w:val="24"/>
          <w:szCs w:val="24"/>
        </w:rPr>
        <w:t xml:space="preserve">end </w:t>
      </w:r>
      <w:r w:rsidRPr="00CA5609">
        <w:rPr>
          <w:rFonts w:asciiTheme="majorHAnsi" w:hAnsiTheme="majorHAnsi"/>
          <w:sz w:val="24"/>
          <w:szCs w:val="24"/>
        </w:rPr>
        <w:t xml:space="preserve">abruptly and do not contain the same image quality for the same voxels. Simple averaging of the views would therefore lead to blending artifacts </w:t>
      </w:r>
      <w:r w:rsidR="00E634AF">
        <w:rPr>
          <w:rFonts w:asciiTheme="majorHAnsi" w:hAnsiTheme="majorHAnsi"/>
          <w:sz w:val="24"/>
          <w:szCs w:val="24"/>
        </w:rPr>
        <w:t>and</w:t>
      </w:r>
      <w:r w:rsidRPr="00CA5609">
        <w:rPr>
          <w:rFonts w:asciiTheme="majorHAnsi" w:hAnsiTheme="majorHAnsi"/>
          <w:sz w:val="24"/>
          <w:szCs w:val="24"/>
        </w:rPr>
        <w:t xml:space="preserve"> unnecessary image degradation. Content-based </w:t>
      </w: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fusion takes both of these problems into account. First</w:t>
      </w:r>
      <w:r w:rsidR="00E634AF">
        <w:rPr>
          <w:rFonts w:asciiTheme="majorHAnsi" w:hAnsiTheme="majorHAnsi"/>
          <w:sz w:val="24"/>
          <w:szCs w:val="24"/>
        </w:rPr>
        <w:t>,</w:t>
      </w:r>
      <w:r w:rsidRPr="00CA5609">
        <w:rPr>
          <w:rFonts w:asciiTheme="majorHAnsi" w:hAnsiTheme="majorHAnsi"/>
          <w:sz w:val="24"/>
          <w:szCs w:val="24"/>
        </w:rPr>
        <w:t xml:space="preserve"> it blends the different views</w:t>
      </w:r>
      <w:r w:rsidR="00E634AF">
        <w:rPr>
          <w:rFonts w:asciiTheme="majorHAnsi" w:hAnsiTheme="majorHAnsi"/>
          <w:sz w:val="24"/>
          <w:szCs w:val="24"/>
        </w:rPr>
        <w:t>,</w:t>
      </w:r>
      <w:r w:rsidRPr="00CA5609">
        <w:rPr>
          <w:rFonts w:asciiTheme="majorHAnsi" w:hAnsiTheme="majorHAnsi"/>
          <w:sz w:val="24"/>
          <w:szCs w:val="24"/>
        </w:rPr>
        <w:t xml:space="preserve"> where one image ends and the other one begins and second</w:t>
      </w:r>
      <w:r w:rsidR="00E634AF">
        <w:rPr>
          <w:rFonts w:asciiTheme="majorHAnsi" w:hAnsiTheme="majorHAnsi"/>
          <w:sz w:val="24"/>
          <w:szCs w:val="24"/>
        </w:rPr>
        <w:t>,</w:t>
      </w:r>
      <w:r w:rsidRPr="00CA5609">
        <w:rPr>
          <w:rFonts w:asciiTheme="majorHAnsi" w:hAnsiTheme="majorHAnsi"/>
          <w:sz w:val="24"/>
          <w:szCs w:val="24"/>
        </w:rPr>
        <w:t xml:space="preserve"> it assess</w:t>
      </w:r>
      <w:r w:rsidR="005060DF">
        <w:rPr>
          <w:rFonts w:asciiTheme="majorHAnsi" w:hAnsiTheme="majorHAnsi"/>
          <w:sz w:val="24"/>
          <w:szCs w:val="24"/>
        </w:rPr>
        <w:t>es</w:t>
      </w:r>
      <w:r w:rsidRPr="00CA5609">
        <w:rPr>
          <w:rFonts w:asciiTheme="majorHAnsi" w:hAnsiTheme="majorHAnsi"/>
          <w:sz w:val="24"/>
          <w:szCs w:val="24"/>
        </w:rPr>
        <w:t xml:space="preserve"> the local image quality and applies higher </w:t>
      </w:r>
      <w:r w:rsidR="00A36252">
        <w:rPr>
          <w:rFonts w:asciiTheme="majorHAnsi" w:hAnsiTheme="majorHAnsi"/>
          <w:sz w:val="24"/>
          <w:szCs w:val="24"/>
        </w:rPr>
        <w:t>weights to higher image quality</w:t>
      </w:r>
      <w:r w:rsidR="00E634AF">
        <w:rPr>
          <w:rFonts w:asciiTheme="majorHAnsi" w:hAnsiTheme="majorHAnsi"/>
          <w:sz w:val="24"/>
          <w:szCs w:val="24"/>
        </w:rPr>
        <w:t xml:space="preserve"> </w:t>
      </w:r>
      <w:r w:rsidR="00E634AF" w:rsidRPr="00CA5609">
        <w:rPr>
          <w:rFonts w:asciiTheme="majorHAnsi" w:hAnsiTheme="majorHAnsi"/>
          <w:sz w:val="24"/>
          <w:szCs w:val="24"/>
        </w:rPr>
        <w:t>in the fusion</w:t>
      </w:r>
      <w:r w:rsidR="00A36252">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2B8E522F-DEAC-44A0-8506-C18B63B6A006&lt;/uuid&gt;&lt;priority&gt;0&lt;/priority&gt;&lt;publications&gt;&lt;publication&gt;&lt;uuid&gt;34B92B69-BA49-4479-8896-0A33B3199084&lt;/uuid&gt;&lt;volume&gt;6914&lt;/volume&gt;&lt;doi&gt;10.1117/12.770893&lt;/doi&gt;&lt;subtitle&gt;SPIE Proceedings&lt;/subtitle&gt;&lt;startpage&gt;69140E&lt;/startpage&gt;&lt;publication_date&gt;99200804081200000000222000&lt;/publication_date&gt;&lt;url&gt;http://proceedings.spiedigitallibrary.org/proceeding.aspx?articleid=827745&lt;/url&gt;&lt;type&gt;400&lt;/type&gt;&lt;title&gt;&amp;lt;title&gt;Mosaicing of single plane illumination microscopy images using groupwise registration and fast content-based image fusion&amp;lt;/title&gt;&lt;/title&gt;&lt;publisher&gt;SPIE&lt;/publisher&gt;&lt;subtype&gt;420&lt;/subtype&gt;&lt;endpage&gt;69140E-8&lt;/endpage&gt;&lt;bundle&gt;&lt;publication&gt;&lt;title&gt;Medical Imaging&lt;/title&gt;&lt;type&gt;-200&lt;/type&gt;&lt;subtype&gt;-200&lt;/subtype&gt;&lt;uuid&gt;FCC67A3C-B8B5-4288-A570-C7BEE0644018&lt;/uuid&gt;&lt;/publication&gt;&lt;/bundle&gt;&lt;authors&gt;&lt;author&gt;&lt;firstName&gt;Stephan&lt;/firstName&gt;&lt;lastName&gt;Preibisch&lt;/lastName&gt;&lt;/author&gt;&lt;author&gt;&lt;firstName&gt;Torsten&lt;/firstName&gt;&lt;lastName&gt;Rohlfing&lt;/lastName&gt;&lt;/author&gt;&lt;author&gt;&lt;firstName&gt;Michael&lt;/firstName&gt;&lt;middleNames&gt;P&lt;/middleNames&gt;&lt;lastName&gt;Hasak&lt;/lastName&gt;&lt;/author&gt;&lt;author&gt;&lt;firstName&gt;Pavel&lt;/firstName&gt;&lt;lastName&gt;Tomancak&lt;/lastName&gt;&lt;/author&gt;&lt;/authors&gt;&lt;editors&gt;&lt;author&gt;&lt;firstName&gt;Joseph&lt;/firstName&gt;&lt;middleNames&gt;M&lt;/middleNames&gt;&lt;lastName&gt;Reinhardt&lt;/lastName&gt;&lt;/author&gt;&lt;author&gt;&lt;firstName&gt;Josien&lt;/firstName&gt;&lt;middleNames&gt;P W&lt;/middleNames&gt;&lt;lastName&gt;Pluim&lt;/lastName&gt;&lt;/author&gt;&lt;/editors&gt;&lt;/publication&gt;&lt;/publications&gt;&lt;cites&gt;&lt;/cites&gt;&lt;/citation&gt;</w:instrText>
      </w:r>
      <w:r w:rsidR="00A36252">
        <w:rPr>
          <w:rFonts w:asciiTheme="majorHAnsi" w:hAnsiTheme="majorHAnsi"/>
          <w:sz w:val="24"/>
          <w:szCs w:val="24"/>
        </w:rPr>
        <w:fldChar w:fldCharType="separate"/>
      </w:r>
      <w:r w:rsidR="00FA4397">
        <w:rPr>
          <w:rFonts w:ascii="Calibri" w:hAnsi="Calibri" w:cs="Calibri"/>
          <w:sz w:val="24"/>
          <w:szCs w:val="24"/>
          <w:vertAlign w:val="superscript"/>
        </w:rPr>
        <w:t>21</w:t>
      </w:r>
      <w:r w:rsidR="00A36252">
        <w:rPr>
          <w:rFonts w:asciiTheme="majorHAnsi" w:hAnsiTheme="majorHAnsi"/>
          <w:sz w:val="24"/>
          <w:szCs w:val="24"/>
        </w:rPr>
        <w:fldChar w:fldCharType="end"/>
      </w:r>
      <w:r w:rsidRPr="00CA5609">
        <w:rPr>
          <w:rFonts w:asciiTheme="majorHAnsi" w:hAnsiTheme="majorHAnsi"/>
          <w:sz w:val="24"/>
          <w:szCs w:val="24"/>
        </w:rPr>
        <w:t xml:space="preserve">. Compared to a single view there is an improvement of the resolution in z with a slight degradation of the signal in </w:t>
      </w:r>
      <w:proofErr w:type="spellStart"/>
      <w:r w:rsidRPr="00CA5609">
        <w:rPr>
          <w:rFonts w:asciiTheme="majorHAnsi" w:hAnsiTheme="majorHAnsi"/>
          <w:sz w:val="24"/>
          <w:szCs w:val="24"/>
        </w:rPr>
        <w:t>xy</w:t>
      </w:r>
      <w:proofErr w:type="spellEnd"/>
      <w:r w:rsidRPr="00CA5609">
        <w:rPr>
          <w:rFonts w:asciiTheme="majorHAnsi" w:hAnsiTheme="majorHAnsi"/>
          <w:sz w:val="24"/>
          <w:szCs w:val="24"/>
        </w:rPr>
        <w:t xml:space="preserve"> (</w:t>
      </w:r>
      <w:r w:rsidR="000622AD">
        <w:rPr>
          <w:rFonts w:asciiTheme="majorHAnsi" w:hAnsiTheme="majorHAnsi"/>
          <w:b/>
          <w:sz w:val="24"/>
          <w:szCs w:val="24"/>
        </w:rPr>
        <w:t>Figure 2</w:t>
      </w:r>
      <w:r w:rsidR="0026205F">
        <w:rPr>
          <w:rFonts w:asciiTheme="majorHAnsi" w:hAnsiTheme="majorHAnsi"/>
          <w:b/>
          <w:sz w:val="24"/>
          <w:szCs w:val="24"/>
        </w:rPr>
        <w:t>E</w:t>
      </w:r>
      <w:r w:rsidRPr="003C614A">
        <w:rPr>
          <w:rFonts w:asciiTheme="majorHAnsi" w:hAnsiTheme="majorHAnsi"/>
          <w:b/>
          <w:sz w:val="24"/>
          <w:szCs w:val="24"/>
        </w:rPr>
        <w:t>-H</w:t>
      </w:r>
      <w:r w:rsidR="0026205F">
        <w:rPr>
          <w:rFonts w:asciiTheme="majorHAnsi" w:hAnsiTheme="majorHAnsi"/>
          <w:b/>
          <w:sz w:val="24"/>
          <w:szCs w:val="24"/>
        </w:rPr>
        <w:t>, Figure 5A-D</w:t>
      </w:r>
      <w:r w:rsidRPr="00CA5609">
        <w:rPr>
          <w:rFonts w:asciiTheme="majorHAnsi" w:hAnsiTheme="majorHAnsi"/>
          <w:sz w:val="24"/>
          <w:szCs w:val="24"/>
        </w:rPr>
        <w:t>)</w:t>
      </w:r>
      <w:r w:rsidR="00B53355">
        <w:rPr>
          <w:rFonts w:asciiTheme="majorHAnsi" w:hAnsiTheme="majorHAnsi"/>
          <w:sz w:val="24"/>
          <w:szCs w:val="24"/>
        </w:rPr>
        <w:t>.</w:t>
      </w:r>
    </w:p>
    <w:p w14:paraId="35CD1DA1" w14:textId="77777777" w:rsidR="001007D4" w:rsidRPr="00CA5609" w:rsidRDefault="001007D4" w:rsidP="00237A0C">
      <w:pPr>
        <w:spacing w:line="240" w:lineRule="auto"/>
        <w:jc w:val="both"/>
        <w:rPr>
          <w:rFonts w:asciiTheme="majorHAnsi" w:hAnsiTheme="majorHAnsi"/>
          <w:b/>
          <w:sz w:val="24"/>
          <w:szCs w:val="24"/>
        </w:rPr>
      </w:pPr>
    </w:p>
    <w:p w14:paraId="18F68BA6" w14:textId="77777777" w:rsidR="009A5D86" w:rsidRPr="00CA5609" w:rsidRDefault="009A5D86" w:rsidP="00237A0C">
      <w:pPr>
        <w:spacing w:line="240" w:lineRule="auto"/>
        <w:jc w:val="both"/>
        <w:rPr>
          <w:rFonts w:asciiTheme="majorHAnsi" w:hAnsiTheme="majorHAnsi"/>
          <w:b/>
          <w:sz w:val="24"/>
          <w:szCs w:val="24"/>
        </w:rPr>
      </w:pPr>
      <w:proofErr w:type="spellStart"/>
      <w:r w:rsidRPr="00CA5609">
        <w:rPr>
          <w:rFonts w:asciiTheme="majorHAnsi" w:hAnsiTheme="majorHAnsi"/>
          <w:b/>
          <w:sz w:val="24"/>
          <w:szCs w:val="24"/>
        </w:rPr>
        <w:t>Multiview</w:t>
      </w:r>
      <w:proofErr w:type="spellEnd"/>
      <w:r w:rsidRPr="00CA5609">
        <w:rPr>
          <w:rFonts w:asciiTheme="majorHAnsi" w:hAnsiTheme="majorHAnsi"/>
          <w:b/>
          <w:sz w:val="24"/>
          <w:szCs w:val="24"/>
        </w:rPr>
        <w:t xml:space="preserve"> </w:t>
      </w:r>
      <w:proofErr w:type="spellStart"/>
      <w:r w:rsidRPr="00CA5609">
        <w:rPr>
          <w:rFonts w:asciiTheme="majorHAnsi" w:hAnsiTheme="majorHAnsi"/>
          <w:b/>
          <w:sz w:val="24"/>
          <w:szCs w:val="24"/>
        </w:rPr>
        <w:t>deconvolution</w:t>
      </w:r>
      <w:proofErr w:type="spellEnd"/>
    </w:p>
    <w:p w14:paraId="455810D5" w14:textId="471C4390" w:rsidR="001007D4" w:rsidRPr="00CA5609" w:rsidRDefault="009A5D86" w:rsidP="00237A0C">
      <w:pPr>
        <w:spacing w:line="240" w:lineRule="auto"/>
        <w:jc w:val="both"/>
        <w:rPr>
          <w:rFonts w:asciiTheme="majorHAnsi" w:hAnsiTheme="majorHAnsi"/>
          <w:sz w:val="24"/>
          <w:szCs w:val="24"/>
        </w:rPr>
      </w:pPr>
      <w:proofErr w:type="spellStart"/>
      <w:r w:rsidRPr="00CA5609">
        <w:rPr>
          <w:rFonts w:asciiTheme="majorHAnsi" w:hAnsiTheme="majorHAnsi"/>
          <w:sz w:val="24"/>
          <w:szCs w:val="24"/>
        </w:rPr>
        <w:t>Multiview</w:t>
      </w:r>
      <w:proofErr w:type="spellEnd"/>
      <w:r w:rsidRPr="00CA5609">
        <w:rPr>
          <w:rFonts w:asciiTheme="majorHAnsi" w:hAnsiTheme="majorHAnsi"/>
          <w:sz w:val="24"/>
          <w:szCs w:val="24"/>
        </w:rPr>
        <w:t xml:space="preserve"> </w:t>
      </w:r>
      <w:proofErr w:type="spellStart"/>
      <w:r w:rsidRPr="00CA5609">
        <w:rPr>
          <w:rFonts w:asciiTheme="majorHAnsi" w:hAnsiTheme="majorHAnsi"/>
          <w:sz w:val="24"/>
          <w:szCs w:val="24"/>
        </w:rPr>
        <w:t>deconvolution</w:t>
      </w:r>
      <w:proofErr w:type="spellEnd"/>
      <w:r w:rsidRPr="00CA5609">
        <w:rPr>
          <w:rFonts w:asciiTheme="majorHAnsi" w:hAnsiTheme="majorHAnsi"/>
          <w:sz w:val="24"/>
          <w:szCs w:val="24"/>
        </w:rPr>
        <w:t xml:space="preserve"> is another approach to achieve the fusion of the views. With this method also the PSFs of the different views are taken into account in order to recover the image that has been convolved by the optics of the microscope. This method drastically improves image quality by removing image blur and increasing </w:t>
      </w:r>
      <w:r w:rsidR="004857D7">
        <w:rPr>
          <w:rFonts w:asciiTheme="majorHAnsi" w:hAnsiTheme="majorHAnsi"/>
          <w:sz w:val="24"/>
          <w:szCs w:val="24"/>
        </w:rPr>
        <w:t>resolution</w:t>
      </w:r>
      <w:r w:rsidR="004857D7" w:rsidRPr="00CA5609">
        <w:rPr>
          <w:rFonts w:asciiTheme="majorHAnsi" w:hAnsiTheme="majorHAnsi"/>
          <w:sz w:val="24"/>
          <w:szCs w:val="24"/>
        </w:rPr>
        <w:t xml:space="preserve"> </w:t>
      </w:r>
      <w:r w:rsidRPr="00CA5609">
        <w:rPr>
          <w:rFonts w:asciiTheme="majorHAnsi" w:hAnsiTheme="majorHAnsi"/>
          <w:sz w:val="24"/>
          <w:szCs w:val="24"/>
        </w:rPr>
        <w:t>and contrast of the signal</w:t>
      </w:r>
      <w:r w:rsidR="00A36252">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EA5737E5-04CE-433C-9FB8-472DCF1209C5&lt;/uuid&gt;&lt;priority&gt;0&lt;/priority&gt;&lt;publications&gt;&lt;publication&gt;&lt;volume&gt;11&lt;/volume&gt;&lt;publication_date&gt;99201404201200000000222000&lt;/publication_date&gt;&lt;number&gt;6&lt;/number&gt;&lt;doi&gt;10.1038/nmeth.2929&lt;/doi&gt;&lt;startpage&gt;645&lt;/startpage&gt;&lt;title&gt;Efficient Bayesian-based multiview deconvolution&lt;/title&gt;&lt;uuid&gt;DF8A229C-4B85-4B8E-90D8-1A7985282FE3&lt;/uuid&gt;&lt;subtype&gt;400&lt;/subtype&gt;&lt;endpage&gt;648&lt;/endpage&gt;&lt;type&gt;400&lt;/type&gt;&lt;url&gt;http://www.nature.com/doifinder/10.1038/nmeth.2929&lt;/url&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Fernando&lt;/firstName&gt;&lt;lastName&gt;Amat&lt;/lastName&gt;&lt;/author&gt;&lt;author&gt;&lt;firstName&gt;Evangelia&lt;/firstName&gt;&lt;lastName&gt;Stamataki&lt;/lastName&gt;&lt;/author&gt;&lt;author&gt;&lt;firstName&gt;Mihail&lt;/firstName&gt;&lt;lastName&gt;Sarov&lt;/lastName&gt;&lt;/author&gt;&lt;author&gt;&lt;firstName&gt;Robert&lt;/firstName&gt;&lt;middleNames&gt;H&lt;/middleNames&gt;&lt;lastName&gt;Singer&lt;/lastName&gt;&lt;/author&gt;&lt;author&gt;&lt;firstName&gt;Eugene&lt;/firstName&gt;&lt;lastName&gt;Myers&lt;/lastName&gt;&lt;/author&gt;&lt;author&gt;&lt;firstName&gt;Pavel&lt;/firstName&gt;&lt;lastName&gt;Tomancak&lt;/lastName&gt;&lt;/author&gt;&lt;/authors&gt;&lt;/publication&gt;&lt;/publications&gt;&lt;cites&gt;&lt;/cites&gt;&lt;/citation&gt;</w:instrText>
      </w:r>
      <w:r w:rsidR="00A36252">
        <w:rPr>
          <w:rFonts w:asciiTheme="majorHAnsi" w:hAnsiTheme="majorHAnsi"/>
          <w:sz w:val="24"/>
          <w:szCs w:val="24"/>
        </w:rPr>
        <w:fldChar w:fldCharType="separate"/>
      </w:r>
      <w:r w:rsidR="00FA4397">
        <w:rPr>
          <w:rFonts w:ascii="Calibri" w:hAnsi="Calibri" w:cs="Calibri"/>
          <w:sz w:val="24"/>
          <w:szCs w:val="24"/>
          <w:vertAlign w:val="superscript"/>
        </w:rPr>
        <w:t>31</w:t>
      </w:r>
      <w:r w:rsidR="00A36252">
        <w:rPr>
          <w:rFonts w:asciiTheme="majorHAnsi" w:hAnsiTheme="majorHAnsi"/>
          <w:sz w:val="24"/>
          <w:szCs w:val="24"/>
        </w:rPr>
        <w:fldChar w:fldCharType="end"/>
      </w:r>
      <w:r w:rsidR="00A36252">
        <w:rPr>
          <w:rFonts w:asciiTheme="majorHAnsi" w:hAnsiTheme="majorHAnsi"/>
          <w:sz w:val="24"/>
          <w:szCs w:val="24"/>
        </w:rPr>
        <w:t xml:space="preserve"> </w:t>
      </w:r>
      <w:r w:rsidR="00F61A17" w:rsidRPr="00F61A17">
        <w:rPr>
          <w:rFonts w:asciiTheme="majorHAnsi" w:hAnsiTheme="majorHAnsi"/>
          <w:sz w:val="24"/>
          <w:szCs w:val="24"/>
        </w:rPr>
        <w:t>(</w:t>
      </w:r>
      <w:r w:rsidR="00066A7B">
        <w:rPr>
          <w:rFonts w:asciiTheme="majorHAnsi" w:hAnsiTheme="majorHAnsi"/>
          <w:b/>
          <w:sz w:val="24"/>
          <w:szCs w:val="24"/>
        </w:rPr>
        <w:t>Figure 2C-D, Figure 2</w:t>
      </w:r>
      <w:r w:rsidR="0026205F">
        <w:rPr>
          <w:rFonts w:asciiTheme="majorHAnsi" w:hAnsiTheme="majorHAnsi"/>
          <w:b/>
          <w:sz w:val="24"/>
          <w:szCs w:val="24"/>
        </w:rPr>
        <w:t>I</w:t>
      </w:r>
      <w:r w:rsidR="00F61A17" w:rsidRPr="00F61A17">
        <w:rPr>
          <w:rFonts w:asciiTheme="majorHAnsi" w:hAnsiTheme="majorHAnsi"/>
          <w:b/>
          <w:sz w:val="24"/>
          <w:szCs w:val="24"/>
        </w:rPr>
        <w:t>-</w:t>
      </w:r>
      <w:r w:rsidR="0026205F">
        <w:rPr>
          <w:rFonts w:asciiTheme="majorHAnsi" w:hAnsiTheme="majorHAnsi"/>
          <w:b/>
          <w:sz w:val="24"/>
          <w:szCs w:val="24"/>
        </w:rPr>
        <w:t>J</w:t>
      </w:r>
      <w:r w:rsidR="00F61A17" w:rsidRPr="00F61A17">
        <w:rPr>
          <w:rFonts w:asciiTheme="majorHAnsi" w:hAnsiTheme="majorHAnsi"/>
          <w:sz w:val="24"/>
          <w:szCs w:val="24"/>
        </w:rPr>
        <w:t>,</w:t>
      </w:r>
      <w:r w:rsidR="0026205F">
        <w:rPr>
          <w:rFonts w:asciiTheme="majorHAnsi" w:hAnsiTheme="majorHAnsi"/>
          <w:b/>
          <w:sz w:val="24"/>
          <w:szCs w:val="24"/>
        </w:rPr>
        <w:t xml:space="preserve"> Figure 5E-G,</w:t>
      </w:r>
      <w:r w:rsidR="00F61A17" w:rsidRPr="00F61A17">
        <w:rPr>
          <w:rFonts w:asciiTheme="majorHAnsi" w:hAnsiTheme="majorHAnsi"/>
          <w:sz w:val="24"/>
          <w:szCs w:val="24"/>
        </w:rPr>
        <w:t xml:space="preserve"> </w:t>
      </w:r>
      <w:r w:rsidR="00F61A17" w:rsidRPr="00F61A17">
        <w:rPr>
          <w:rFonts w:asciiTheme="majorHAnsi" w:hAnsiTheme="majorHAnsi"/>
          <w:b/>
          <w:sz w:val="24"/>
          <w:szCs w:val="24"/>
        </w:rPr>
        <w:t xml:space="preserve">Movie </w:t>
      </w:r>
      <w:r w:rsidR="0026205F">
        <w:rPr>
          <w:rFonts w:asciiTheme="majorHAnsi" w:hAnsiTheme="majorHAnsi"/>
          <w:b/>
          <w:sz w:val="24"/>
          <w:szCs w:val="24"/>
        </w:rPr>
        <w:t>3</w:t>
      </w:r>
      <w:r w:rsidR="00F61A17" w:rsidRPr="00F61A17">
        <w:rPr>
          <w:rFonts w:asciiTheme="majorHAnsi" w:hAnsiTheme="majorHAnsi"/>
          <w:sz w:val="24"/>
          <w:szCs w:val="24"/>
        </w:rPr>
        <w:t>).</w:t>
      </w:r>
    </w:p>
    <w:p w14:paraId="5E8A97B0" w14:textId="77777777" w:rsidR="001007D4" w:rsidRPr="00CA5609" w:rsidRDefault="001007D4" w:rsidP="00237A0C">
      <w:pPr>
        <w:spacing w:line="240" w:lineRule="auto"/>
        <w:jc w:val="both"/>
        <w:rPr>
          <w:rFonts w:asciiTheme="majorHAnsi" w:hAnsiTheme="majorHAnsi"/>
          <w:sz w:val="24"/>
          <w:szCs w:val="24"/>
        </w:rPr>
      </w:pPr>
    </w:p>
    <w:p w14:paraId="05EA32C0" w14:textId="410CD34C" w:rsidR="009A5D86" w:rsidRPr="00CA5609" w:rsidRDefault="009A5D86" w:rsidP="00237A0C">
      <w:pPr>
        <w:spacing w:line="240" w:lineRule="auto"/>
        <w:jc w:val="both"/>
        <w:rPr>
          <w:rFonts w:asciiTheme="majorHAnsi" w:hAnsiTheme="majorHAnsi"/>
          <w:sz w:val="24"/>
          <w:szCs w:val="24"/>
        </w:rPr>
      </w:pPr>
      <w:proofErr w:type="spellStart"/>
      <w:r w:rsidRPr="00CA5609">
        <w:rPr>
          <w:rFonts w:asciiTheme="majorHAnsi" w:hAnsiTheme="majorHAnsi"/>
          <w:sz w:val="24"/>
          <w:szCs w:val="24"/>
        </w:rPr>
        <w:lastRenderedPageBreak/>
        <w:t>Deconvolution</w:t>
      </w:r>
      <w:proofErr w:type="spellEnd"/>
      <w:r w:rsidRPr="00CA5609">
        <w:rPr>
          <w:rFonts w:asciiTheme="majorHAnsi" w:hAnsiTheme="majorHAnsi"/>
          <w:sz w:val="24"/>
          <w:szCs w:val="24"/>
        </w:rPr>
        <w:t xml:space="preserve"> is computationally very </w:t>
      </w:r>
      <w:r w:rsidR="00765BB7">
        <w:rPr>
          <w:rFonts w:asciiTheme="majorHAnsi" w:hAnsiTheme="majorHAnsi"/>
          <w:sz w:val="24"/>
          <w:szCs w:val="24"/>
        </w:rPr>
        <w:t>intensive</w:t>
      </w:r>
      <w:r w:rsidR="004B6207">
        <w:rPr>
          <w:rFonts w:asciiTheme="majorHAnsi" w:hAnsiTheme="majorHAnsi"/>
          <w:sz w:val="24"/>
          <w:szCs w:val="24"/>
        </w:rPr>
        <w:t xml:space="preserve"> (see </w:t>
      </w:r>
      <w:r w:rsidR="004B6207" w:rsidRPr="004B6207">
        <w:rPr>
          <w:rFonts w:asciiTheme="majorHAnsi" w:hAnsiTheme="majorHAnsi"/>
          <w:b/>
          <w:sz w:val="24"/>
          <w:szCs w:val="24"/>
        </w:rPr>
        <w:t>Table 1</w:t>
      </w:r>
      <w:r w:rsidR="004B6207">
        <w:rPr>
          <w:rFonts w:asciiTheme="majorHAnsi" w:hAnsiTheme="majorHAnsi"/>
          <w:sz w:val="24"/>
          <w:szCs w:val="24"/>
        </w:rPr>
        <w:t>)</w:t>
      </w:r>
      <w:r w:rsidRPr="00CA5609">
        <w:rPr>
          <w:rFonts w:asciiTheme="majorHAnsi" w:hAnsiTheme="majorHAnsi"/>
          <w:sz w:val="24"/>
          <w:szCs w:val="24"/>
        </w:rPr>
        <w:t xml:space="preserve">, thus using a GPU for processing increases the speed of this process. It may also be necessary to perform the </w:t>
      </w:r>
      <w:proofErr w:type="spellStart"/>
      <w:r w:rsidRPr="00CA5609">
        <w:rPr>
          <w:rFonts w:asciiTheme="majorHAnsi" w:hAnsiTheme="majorHAnsi"/>
          <w:sz w:val="24"/>
          <w:szCs w:val="24"/>
        </w:rPr>
        <w:t>deconvolution</w:t>
      </w:r>
      <w:proofErr w:type="spellEnd"/>
      <w:r w:rsidRPr="00CA5609">
        <w:rPr>
          <w:rFonts w:asciiTheme="majorHAnsi" w:hAnsiTheme="majorHAnsi"/>
          <w:sz w:val="24"/>
          <w:szCs w:val="24"/>
        </w:rPr>
        <w:t xml:space="preserve"> on down sampled data</w:t>
      </w:r>
      <w:r w:rsidR="005F7F42">
        <w:rPr>
          <w:rFonts w:asciiTheme="majorHAnsi" w:hAnsiTheme="majorHAnsi"/>
          <w:sz w:val="24"/>
          <w:szCs w:val="24"/>
        </w:rPr>
        <w:t xml:space="preserve">. To down sample, </w:t>
      </w:r>
      <w:r w:rsidRPr="00CA5609">
        <w:rPr>
          <w:rFonts w:asciiTheme="majorHAnsi" w:hAnsiTheme="majorHAnsi"/>
          <w:sz w:val="24"/>
          <w:szCs w:val="24"/>
        </w:rPr>
        <w:t xml:space="preserve">use </w:t>
      </w:r>
      <w:r w:rsidRPr="00B53355">
        <w:rPr>
          <w:rFonts w:asciiTheme="majorHAnsi" w:hAnsiTheme="majorHAnsi"/>
          <w:i/>
          <w:sz w:val="24"/>
          <w:szCs w:val="24"/>
        </w:rPr>
        <w:t xml:space="preserve">Fiji &gt; </w:t>
      </w:r>
      <w:proofErr w:type="spellStart"/>
      <w:r w:rsidRPr="00B53355">
        <w:rPr>
          <w:rFonts w:asciiTheme="majorHAnsi" w:hAnsiTheme="majorHAnsi"/>
          <w:i/>
          <w:sz w:val="24"/>
          <w:szCs w:val="24"/>
        </w:rPr>
        <w:t>Multiview</w:t>
      </w:r>
      <w:proofErr w:type="spellEnd"/>
      <w:r w:rsidRPr="00B53355">
        <w:rPr>
          <w:rFonts w:asciiTheme="majorHAnsi" w:hAnsiTheme="majorHAnsi"/>
          <w:i/>
          <w:sz w:val="24"/>
          <w:szCs w:val="24"/>
        </w:rPr>
        <w:t xml:space="preserve"> Reconstruction &gt; Batch Processing &gt; Tools &gt; Apply Transformations</w:t>
      </w:r>
      <w:r w:rsidRPr="00CA5609">
        <w:rPr>
          <w:rFonts w:asciiTheme="majorHAnsi" w:hAnsiTheme="majorHAnsi"/>
          <w:sz w:val="24"/>
          <w:szCs w:val="24"/>
        </w:rPr>
        <w:t xml:space="preserve">. This will apply a new transformation model on the views that will be saved in the </w:t>
      </w:r>
      <w:r w:rsidR="005F7F42">
        <w:rPr>
          <w:rFonts w:asciiTheme="majorHAnsi" w:hAnsiTheme="majorHAnsi"/>
          <w:sz w:val="24"/>
          <w:szCs w:val="24"/>
        </w:rPr>
        <w:t>.</w:t>
      </w:r>
      <w:r w:rsidRPr="00CA5609">
        <w:rPr>
          <w:rFonts w:asciiTheme="majorHAnsi" w:hAnsiTheme="majorHAnsi"/>
          <w:sz w:val="24"/>
          <w:szCs w:val="24"/>
        </w:rPr>
        <w:t>xml file.</w:t>
      </w:r>
    </w:p>
    <w:p w14:paraId="04A9B43D" w14:textId="77777777" w:rsidR="001007D4" w:rsidRPr="00CA5609" w:rsidRDefault="001007D4" w:rsidP="00237A0C">
      <w:pPr>
        <w:spacing w:line="240" w:lineRule="auto"/>
        <w:jc w:val="both"/>
        <w:rPr>
          <w:rFonts w:asciiTheme="majorHAnsi" w:hAnsiTheme="majorHAnsi"/>
          <w:sz w:val="24"/>
          <w:szCs w:val="24"/>
        </w:rPr>
      </w:pPr>
    </w:p>
    <w:p w14:paraId="7D743C62" w14:textId="7E417225" w:rsidR="009A5D86" w:rsidRDefault="00C244AE" w:rsidP="00237A0C">
      <w:pPr>
        <w:spacing w:line="240" w:lineRule="auto"/>
        <w:jc w:val="both"/>
        <w:rPr>
          <w:rFonts w:asciiTheme="majorHAnsi" w:hAnsiTheme="majorHAnsi"/>
          <w:b/>
          <w:sz w:val="24"/>
          <w:szCs w:val="24"/>
        </w:rPr>
      </w:pPr>
      <w:r>
        <w:rPr>
          <w:rFonts w:asciiTheme="majorHAnsi" w:hAnsiTheme="majorHAnsi"/>
          <w:b/>
          <w:sz w:val="24"/>
          <w:szCs w:val="24"/>
        </w:rPr>
        <w:t>HDF5</w:t>
      </w:r>
      <w:r w:rsidR="00772FF0">
        <w:rPr>
          <w:rFonts w:asciiTheme="majorHAnsi" w:hAnsiTheme="majorHAnsi"/>
          <w:b/>
          <w:sz w:val="24"/>
          <w:szCs w:val="24"/>
        </w:rPr>
        <w:t xml:space="preserve"> file format</w:t>
      </w:r>
      <w:r>
        <w:rPr>
          <w:rFonts w:asciiTheme="majorHAnsi" w:hAnsiTheme="majorHAnsi"/>
          <w:b/>
          <w:sz w:val="24"/>
          <w:szCs w:val="24"/>
        </w:rPr>
        <w:t xml:space="preserve"> </w:t>
      </w:r>
      <w:r w:rsidR="00772FF0">
        <w:rPr>
          <w:rFonts w:asciiTheme="majorHAnsi" w:hAnsiTheme="majorHAnsi"/>
          <w:b/>
          <w:sz w:val="24"/>
          <w:szCs w:val="24"/>
        </w:rPr>
        <w:t xml:space="preserve">for </w:t>
      </w:r>
      <w:proofErr w:type="spellStart"/>
      <w:r w:rsidR="009A5D86" w:rsidRPr="00CA5609">
        <w:rPr>
          <w:rFonts w:asciiTheme="majorHAnsi" w:hAnsiTheme="majorHAnsi"/>
          <w:b/>
          <w:sz w:val="24"/>
          <w:szCs w:val="24"/>
        </w:rPr>
        <w:t>BigDataViewer</w:t>
      </w:r>
      <w:proofErr w:type="spellEnd"/>
      <w:r w:rsidR="00772FF0">
        <w:rPr>
          <w:rFonts w:asciiTheme="majorHAnsi" w:hAnsiTheme="majorHAnsi"/>
          <w:b/>
          <w:sz w:val="24"/>
          <w:szCs w:val="24"/>
        </w:rPr>
        <w:t xml:space="preserve"> and</w:t>
      </w:r>
      <w:r>
        <w:rPr>
          <w:rFonts w:asciiTheme="majorHAnsi" w:hAnsiTheme="majorHAnsi"/>
          <w:b/>
          <w:sz w:val="24"/>
          <w:szCs w:val="24"/>
        </w:rPr>
        <w:t xml:space="preserve"> </w:t>
      </w:r>
      <w:proofErr w:type="spellStart"/>
      <w:r w:rsidR="00E12CED">
        <w:rPr>
          <w:rFonts w:asciiTheme="majorHAnsi" w:hAnsiTheme="majorHAnsi"/>
          <w:b/>
          <w:sz w:val="24"/>
          <w:szCs w:val="24"/>
        </w:rPr>
        <w:t>BigDataServer</w:t>
      </w:r>
      <w:proofErr w:type="spellEnd"/>
    </w:p>
    <w:p w14:paraId="7536B331" w14:textId="699F2135" w:rsidR="00E434D3" w:rsidRPr="00502055" w:rsidRDefault="00A36252" w:rsidP="00772FF0">
      <w:pPr>
        <w:spacing w:line="240" w:lineRule="auto"/>
        <w:jc w:val="both"/>
        <w:rPr>
          <w:rFonts w:asciiTheme="majorHAnsi" w:hAnsiTheme="majorHAnsi"/>
          <w:sz w:val="24"/>
          <w:szCs w:val="24"/>
        </w:rPr>
      </w:pPr>
      <w:r>
        <w:rPr>
          <w:rFonts w:asciiTheme="majorHAnsi" w:hAnsiTheme="majorHAnsi"/>
          <w:sz w:val="24"/>
          <w:szCs w:val="24"/>
        </w:rPr>
        <w:t>The BigDataViewer</w:t>
      </w:r>
      <w:r w:rsidR="00A0177C">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FF3850DF-A77F-4023-9D9B-3FE85178733B&lt;/uuid&gt;&lt;priority&gt;0&lt;/priority&gt;&lt;publications&gt;&lt;publication&gt;&lt;uuid&gt;2C460C1B-13EE-43AE-949D-0379B300E1C6&lt;/uuid&gt;&lt;volume&gt;12&lt;/volume&gt;&lt;doi&gt;10.1038/nmeth.3392&lt;/doi&gt;&lt;startpage&gt;481&lt;/startpage&gt;&lt;publication_date&gt;99201506011200000000222000&lt;/publication_date&gt;&lt;url&gt;http://dx.doi.org/10.1038/nmeth.3392&lt;/url&gt;&lt;type&gt;400&lt;/type&gt;&lt;title&gt;BigDataViewer: visualization and processing for large image data sets&lt;/title&gt;&lt;publisher&gt;Nature Publishing Group&lt;/publisher&gt;&lt;number&gt;6&lt;/number&gt;&lt;subtype&gt;400&lt;/subtype&gt;&lt;endpage&gt;483&lt;/endpage&gt;&lt;bundle&gt;&lt;publication&gt;&lt;publisher&gt;Nature Publishing Group&lt;/publisher&gt;&lt;title&gt;Nature Methods&lt;/title&gt;&lt;type&gt;-100&lt;/type&gt;&lt;subtype&gt;-100&lt;/subtype&gt;&lt;uuid&gt;0A0E00EE-7900-47A1-8715-7D69F1B3F39A&lt;/uuid&gt;&lt;/publication&gt;&lt;/bundle&gt;&lt;authors&gt;&lt;author&gt;&lt;firstName&gt;Tobias&lt;/firstName&gt;&lt;lastName&gt;Pietzsch&lt;/lastName&gt;&lt;/author&gt;&lt;author&gt;&lt;firstName&gt;Stephan&lt;/firstName&gt;&lt;lastName&gt;Saalfeld&lt;/lastName&gt;&lt;/author&gt;&lt;author&gt;&lt;firstName&gt;Stephan&lt;/firstName&gt;&lt;lastName&gt;Preibisch&lt;/lastName&gt;&lt;/author&gt;&lt;author&gt;&lt;firstName&gt;Pavel&lt;/firstName&gt;&lt;lastName&gt;Tomancak&lt;/lastName&gt;&lt;/author&gt;&lt;/authors&gt;&lt;/publication&gt;&lt;/publications&gt;&lt;cites&gt;&lt;/cites&gt;&lt;/citation&gt;</w:instrText>
      </w:r>
      <w:r w:rsidR="00A0177C">
        <w:rPr>
          <w:rFonts w:asciiTheme="majorHAnsi" w:hAnsiTheme="majorHAnsi"/>
          <w:sz w:val="24"/>
          <w:szCs w:val="24"/>
        </w:rPr>
        <w:fldChar w:fldCharType="separate"/>
      </w:r>
      <w:r w:rsidR="00FA4397">
        <w:rPr>
          <w:rFonts w:ascii="Calibri" w:hAnsi="Calibri" w:cs="Calibri"/>
          <w:sz w:val="24"/>
          <w:szCs w:val="24"/>
          <w:vertAlign w:val="superscript"/>
        </w:rPr>
        <w:t>33</w:t>
      </w:r>
      <w:r w:rsidR="00A0177C">
        <w:rPr>
          <w:rFonts w:asciiTheme="majorHAnsi" w:hAnsiTheme="majorHAnsi"/>
          <w:sz w:val="24"/>
          <w:szCs w:val="24"/>
        </w:rPr>
        <w:fldChar w:fldCharType="end"/>
      </w:r>
      <w:r>
        <w:rPr>
          <w:rFonts w:asciiTheme="majorHAnsi" w:hAnsiTheme="majorHAnsi"/>
          <w:sz w:val="24"/>
          <w:szCs w:val="24"/>
        </w:rPr>
        <w:t xml:space="preserve"> </w:t>
      </w:r>
      <w:r w:rsidR="009A5D86" w:rsidRPr="00CA5609">
        <w:rPr>
          <w:rFonts w:asciiTheme="majorHAnsi" w:hAnsiTheme="majorHAnsi"/>
          <w:sz w:val="24"/>
          <w:szCs w:val="24"/>
        </w:rPr>
        <w:t xml:space="preserve">allows easy visualization of terabyte-sized data. </w:t>
      </w:r>
      <w:r w:rsidR="007B7019">
        <w:rPr>
          <w:rFonts w:asciiTheme="majorHAnsi" w:hAnsiTheme="majorHAnsi"/>
          <w:bCs/>
          <w:sz w:val="24"/>
          <w:szCs w:val="24"/>
        </w:rPr>
        <w:t xml:space="preserve">How to control the </w:t>
      </w:r>
      <w:proofErr w:type="spellStart"/>
      <w:r w:rsidR="007B7019">
        <w:rPr>
          <w:rFonts w:asciiTheme="majorHAnsi" w:hAnsiTheme="majorHAnsi"/>
          <w:bCs/>
          <w:sz w:val="24"/>
          <w:szCs w:val="24"/>
        </w:rPr>
        <w:t>BigDataViewer</w:t>
      </w:r>
      <w:proofErr w:type="spellEnd"/>
      <w:r w:rsidR="007B7019">
        <w:rPr>
          <w:rFonts w:asciiTheme="majorHAnsi" w:hAnsiTheme="majorHAnsi"/>
          <w:bCs/>
          <w:sz w:val="24"/>
          <w:szCs w:val="24"/>
        </w:rPr>
        <w:t xml:space="preserve"> is summarized in </w:t>
      </w:r>
      <w:r w:rsidR="007B7019" w:rsidRPr="00041CBB">
        <w:rPr>
          <w:rFonts w:asciiTheme="majorHAnsi" w:hAnsiTheme="majorHAnsi"/>
          <w:b/>
          <w:bCs/>
          <w:sz w:val="24"/>
          <w:szCs w:val="24"/>
        </w:rPr>
        <w:t>Table 2</w:t>
      </w:r>
      <w:r w:rsidR="007B7019">
        <w:rPr>
          <w:rFonts w:asciiTheme="majorHAnsi" w:hAnsiTheme="majorHAnsi"/>
          <w:bCs/>
          <w:sz w:val="24"/>
          <w:szCs w:val="24"/>
        </w:rPr>
        <w:t>. A screencast of the basic operation of the program is also available as a supplement in its original publication</w:t>
      </w:r>
      <w:r w:rsidR="004B6207">
        <w:rPr>
          <w:rFonts w:asciiTheme="majorHAnsi" w:hAnsiTheme="majorHAnsi"/>
          <w:bCs/>
          <w:sz w:val="24"/>
          <w:szCs w:val="24"/>
        </w:rPr>
        <w:fldChar w:fldCharType="begin"/>
      </w:r>
      <w:r w:rsidR="009B54C8">
        <w:rPr>
          <w:rFonts w:asciiTheme="majorHAnsi" w:hAnsiTheme="majorHAnsi"/>
          <w:bCs/>
          <w:sz w:val="24"/>
          <w:szCs w:val="24"/>
        </w:rPr>
        <w:instrText xml:space="preserve"> ADDIN PAPERS2_CITATIONS &lt;citation&gt;&lt;uuid&gt;9D380E8A-096D-4D99-BB54-F7069D27BCEA&lt;/uuid&gt;&lt;priority&gt;0&lt;/priority&gt;&lt;publications&gt;&lt;publication&gt;&lt;uuid&gt;2C460C1B-13EE-43AE-949D-0379B300E1C6&lt;/uuid&gt;&lt;volume&gt;12&lt;/volume&gt;&lt;doi&gt;10.1038/nmeth.3392&lt;/doi&gt;&lt;startpage&gt;481&lt;/startpage&gt;&lt;publication_date&gt;99201506011200000000222000&lt;/publication_date&gt;&lt;url&gt;http://dx.doi.org/10.1038/nmeth.3392&lt;/url&gt;&lt;type&gt;400&lt;/type&gt;&lt;title&gt;BigDataViewer: visualization and processing for large image data sets&lt;/title&gt;&lt;publisher&gt;Nature Publishing Group&lt;/publisher&gt;&lt;number&gt;6&lt;/number&gt;&lt;subtype&gt;400&lt;/subtype&gt;&lt;endpage&gt;483&lt;/endpage&gt;&lt;bundle&gt;&lt;publication&gt;&lt;publisher&gt;Nature Publishing Group&lt;/publisher&gt;&lt;title&gt;Nature Methods&lt;/title&gt;&lt;type&gt;-100&lt;/type&gt;&lt;subtype&gt;-100&lt;/subtype&gt;&lt;uuid&gt;0A0E00EE-7900-47A1-8715-7D69F1B3F39A&lt;/uuid&gt;&lt;/publication&gt;&lt;/bundle&gt;&lt;authors&gt;&lt;author&gt;&lt;firstName&gt;Tobias&lt;/firstName&gt;&lt;lastName&gt;Pietzsch&lt;/lastName&gt;&lt;/author&gt;&lt;author&gt;&lt;firstName&gt;Stephan&lt;/firstName&gt;&lt;lastName&gt;Saalfeld&lt;/lastName&gt;&lt;/author&gt;&lt;author&gt;&lt;firstName&gt;Stephan&lt;/firstName&gt;&lt;lastName&gt;Preibisch&lt;/lastName&gt;&lt;/author&gt;&lt;author&gt;&lt;firstName&gt;Pavel&lt;/firstName&gt;&lt;lastName&gt;Tomancak&lt;/lastName&gt;&lt;/author&gt;&lt;/authors&gt;&lt;/publication&gt;&lt;/publications&gt;&lt;cites&gt;&lt;/cites&gt;&lt;/citation&gt;</w:instrText>
      </w:r>
      <w:r w:rsidR="004B6207">
        <w:rPr>
          <w:rFonts w:asciiTheme="majorHAnsi" w:hAnsiTheme="majorHAnsi"/>
          <w:bCs/>
          <w:sz w:val="24"/>
          <w:szCs w:val="24"/>
        </w:rPr>
        <w:fldChar w:fldCharType="separate"/>
      </w:r>
      <w:r w:rsidR="00FA4397">
        <w:rPr>
          <w:rFonts w:ascii="Calibri" w:hAnsi="Calibri" w:cs="Calibri"/>
          <w:sz w:val="24"/>
          <w:szCs w:val="24"/>
          <w:vertAlign w:val="superscript"/>
        </w:rPr>
        <w:t>33</w:t>
      </w:r>
      <w:r w:rsidR="004B6207">
        <w:rPr>
          <w:rFonts w:asciiTheme="majorHAnsi" w:hAnsiTheme="majorHAnsi"/>
          <w:bCs/>
          <w:sz w:val="24"/>
          <w:szCs w:val="24"/>
        </w:rPr>
        <w:fldChar w:fldCharType="end"/>
      </w:r>
      <w:r w:rsidR="007B7019">
        <w:rPr>
          <w:rFonts w:asciiTheme="majorHAnsi" w:hAnsiTheme="majorHAnsi"/>
          <w:bCs/>
          <w:sz w:val="24"/>
          <w:szCs w:val="24"/>
        </w:rPr>
        <w:t>.</w:t>
      </w:r>
      <w:r w:rsidR="007B7019">
        <w:rPr>
          <w:rFonts w:asciiTheme="majorHAnsi" w:hAnsiTheme="majorHAnsi"/>
          <w:sz w:val="24"/>
          <w:szCs w:val="24"/>
        </w:rPr>
        <w:t xml:space="preserve"> </w:t>
      </w:r>
      <w:r w:rsidR="00CA4CE4">
        <w:rPr>
          <w:rFonts w:asciiTheme="majorHAnsi" w:hAnsiTheme="majorHAnsi"/>
          <w:sz w:val="24"/>
          <w:szCs w:val="24"/>
        </w:rPr>
        <w:t xml:space="preserve">The </w:t>
      </w:r>
      <w:proofErr w:type="spellStart"/>
      <w:r w:rsidR="007B7019">
        <w:rPr>
          <w:rFonts w:asciiTheme="majorHAnsi" w:hAnsiTheme="majorHAnsi"/>
          <w:sz w:val="24"/>
          <w:szCs w:val="24"/>
        </w:rPr>
        <w:t>BigDataViewer</w:t>
      </w:r>
      <w:proofErr w:type="spellEnd"/>
      <w:r w:rsidR="009A5D86" w:rsidRPr="00CA5609">
        <w:rPr>
          <w:rFonts w:asciiTheme="majorHAnsi" w:hAnsiTheme="majorHAnsi"/>
          <w:sz w:val="24"/>
          <w:szCs w:val="24"/>
        </w:rPr>
        <w:t xml:space="preserve"> is centered on an </w:t>
      </w:r>
      <w:r w:rsidR="005F7F42">
        <w:rPr>
          <w:rFonts w:asciiTheme="majorHAnsi" w:hAnsiTheme="majorHAnsi"/>
          <w:sz w:val="24"/>
          <w:szCs w:val="24"/>
        </w:rPr>
        <w:t>.xml</w:t>
      </w:r>
      <w:r w:rsidR="005F7F42" w:rsidRPr="00CA5609">
        <w:rPr>
          <w:rFonts w:asciiTheme="majorHAnsi" w:hAnsiTheme="majorHAnsi"/>
          <w:sz w:val="24"/>
          <w:szCs w:val="24"/>
        </w:rPr>
        <w:t xml:space="preserve"> </w:t>
      </w:r>
      <w:r w:rsidR="009A5D86" w:rsidRPr="00CA5609">
        <w:rPr>
          <w:rFonts w:asciiTheme="majorHAnsi" w:hAnsiTheme="majorHAnsi"/>
          <w:sz w:val="24"/>
          <w:szCs w:val="24"/>
        </w:rPr>
        <w:t xml:space="preserve">file, which contains the metadata, and </w:t>
      </w:r>
      <w:r w:rsidR="005F7F42">
        <w:rPr>
          <w:rFonts w:asciiTheme="majorHAnsi" w:hAnsiTheme="majorHAnsi"/>
          <w:sz w:val="24"/>
          <w:szCs w:val="24"/>
        </w:rPr>
        <w:t>an hdf5</w:t>
      </w:r>
      <w:r w:rsidR="009A5D86" w:rsidRPr="00CA5609">
        <w:rPr>
          <w:rFonts w:asciiTheme="majorHAnsi" w:hAnsiTheme="majorHAnsi"/>
          <w:sz w:val="24"/>
          <w:szCs w:val="24"/>
        </w:rPr>
        <w:t xml:space="preserve"> file, which contains the image data. The image data </w:t>
      </w:r>
      <w:r w:rsidR="005F7F42">
        <w:rPr>
          <w:rFonts w:asciiTheme="majorHAnsi" w:hAnsiTheme="majorHAnsi"/>
          <w:sz w:val="24"/>
          <w:szCs w:val="24"/>
        </w:rPr>
        <w:t>are</w:t>
      </w:r>
      <w:r w:rsidR="009A5D86" w:rsidRPr="00CA5609">
        <w:rPr>
          <w:rFonts w:asciiTheme="majorHAnsi" w:hAnsiTheme="majorHAnsi"/>
          <w:sz w:val="24"/>
          <w:szCs w:val="24"/>
        </w:rPr>
        <w:t xml:space="preserve"> present in the </w:t>
      </w:r>
      <w:r w:rsidR="005F7F42">
        <w:rPr>
          <w:rFonts w:asciiTheme="majorHAnsi" w:hAnsiTheme="majorHAnsi"/>
          <w:sz w:val="24"/>
          <w:szCs w:val="24"/>
        </w:rPr>
        <w:t>hdf5</w:t>
      </w:r>
      <w:r w:rsidR="009A5D86" w:rsidRPr="00CA5609">
        <w:rPr>
          <w:rFonts w:asciiTheme="majorHAnsi" w:hAnsiTheme="majorHAnsi"/>
          <w:sz w:val="24"/>
          <w:szCs w:val="24"/>
        </w:rPr>
        <w:t xml:space="preserve"> in multiple resolution levels in 3D blocks. The multiple resolution levels allow </w:t>
      </w:r>
      <w:r w:rsidR="005F7F42">
        <w:rPr>
          <w:rFonts w:asciiTheme="majorHAnsi" w:hAnsiTheme="majorHAnsi"/>
          <w:sz w:val="24"/>
          <w:szCs w:val="24"/>
        </w:rPr>
        <w:t xml:space="preserve">for </w:t>
      </w:r>
      <w:r w:rsidR="009A5D86" w:rsidRPr="00CA5609">
        <w:rPr>
          <w:rFonts w:asciiTheme="majorHAnsi" w:hAnsiTheme="majorHAnsi"/>
          <w:sz w:val="24"/>
          <w:szCs w:val="24"/>
        </w:rPr>
        <w:t xml:space="preserve">visualizing the data faster with lower resolution, before the full resolution is loaded. Individual blocks are only loaded into memory when needed. </w:t>
      </w:r>
      <w:r w:rsidR="00A33988">
        <w:rPr>
          <w:rFonts w:asciiTheme="majorHAnsi" w:hAnsiTheme="majorHAnsi"/>
          <w:sz w:val="24"/>
          <w:szCs w:val="24"/>
        </w:rPr>
        <w:t>Thus</w:t>
      </w:r>
      <w:r w:rsidR="00661C73">
        <w:rPr>
          <w:rFonts w:asciiTheme="majorHAnsi" w:hAnsiTheme="majorHAnsi"/>
          <w:sz w:val="24"/>
          <w:szCs w:val="24"/>
        </w:rPr>
        <w:t>,</w:t>
      </w:r>
      <w:r w:rsidR="00A33988">
        <w:rPr>
          <w:rFonts w:asciiTheme="majorHAnsi" w:hAnsiTheme="majorHAnsi"/>
          <w:sz w:val="24"/>
          <w:szCs w:val="24"/>
        </w:rPr>
        <w:t xml:space="preserve"> the </w:t>
      </w:r>
      <w:r w:rsidR="00A33988" w:rsidRPr="00CA5609">
        <w:rPr>
          <w:rFonts w:asciiTheme="majorHAnsi" w:hAnsiTheme="majorHAnsi"/>
          <w:sz w:val="24"/>
          <w:szCs w:val="24"/>
        </w:rPr>
        <w:t xml:space="preserve">hdf5 </w:t>
      </w:r>
      <w:r w:rsidR="00A33988">
        <w:rPr>
          <w:rFonts w:asciiTheme="majorHAnsi" w:hAnsiTheme="majorHAnsi"/>
          <w:sz w:val="24"/>
          <w:szCs w:val="24"/>
        </w:rPr>
        <w:t xml:space="preserve">image format </w:t>
      </w:r>
      <w:r w:rsidR="005676D7">
        <w:rPr>
          <w:rFonts w:asciiTheme="majorHAnsi" w:hAnsiTheme="majorHAnsi"/>
          <w:sz w:val="24"/>
          <w:szCs w:val="24"/>
        </w:rPr>
        <w:t xml:space="preserve">allows </w:t>
      </w:r>
      <w:r w:rsidR="00A33988" w:rsidRPr="00CA5609">
        <w:rPr>
          <w:rFonts w:asciiTheme="majorHAnsi" w:hAnsiTheme="majorHAnsi"/>
          <w:sz w:val="24"/>
          <w:szCs w:val="24"/>
        </w:rPr>
        <w:t>direct and fast visualization of the data via the BigDataViewer</w:t>
      </w:r>
      <w:r w:rsidR="00A0177C">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28933618-9494-4590-B189-AA5CE3B9D861&lt;/uuid&gt;&lt;priority&gt;0&lt;/priority&gt;&lt;publications&gt;&lt;publication&gt;&lt;uuid&gt;2C460C1B-13EE-43AE-949D-0379B300E1C6&lt;/uuid&gt;&lt;volume&gt;12&lt;/volume&gt;&lt;doi&gt;10.1038/nmeth.3392&lt;/doi&gt;&lt;startpage&gt;481&lt;/startpage&gt;&lt;publication_date&gt;99201506011200000000222000&lt;/publication_date&gt;&lt;url&gt;http://dx.doi.org/10.1038/nmeth.3392&lt;/url&gt;&lt;type&gt;400&lt;/type&gt;&lt;title&gt;BigDataViewer: visualization and processing for large image data sets&lt;/title&gt;&lt;publisher&gt;Nature Publishing Group&lt;/publisher&gt;&lt;number&gt;6&lt;/number&gt;&lt;subtype&gt;400&lt;/subtype&gt;&lt;endpage&gt;483&lt;/endpage&gt;&lt;bundle&gt;&lt;publication&gt;&lt;publisher&gt;Nature Publishing Group&lt;/publisher&gt;&lt;title&gt;Nature Methods&lt;/title&gt;&lt;type&gt;-100&lt;/type&gt;&lt;subtype&gt;-100&lt;/subtype&gt;&lt;uuid&gt;0A0E00EE-7900-47A1-8715-7D69F1B3F39A&lt;/uuid&gt;&lt;/publication&gt;&lt;/bundle&gt;&lt;authors&gt;&lt;author&gt;&lt;firstName&gt;Tobias&lt;/firstName&gt;&lt;lastName&gt;Pietzsch&lt;/lastName&gt;&lt;/author&gt;&lt;author&gt;&lt;firstName&gt;Stephan&lt;/firstName&gt;&lt;lastName&gt;Saalfeld&lt;/lastName&gt;&lt;/author&gt;&lt;author&gt;&lt;firstName&gt;Stephan&lt;/firstName&gt;&lt;lastName&gt;Preibisch&lt;/lastName&gt;&lt;/author&gt;&lt;author&gt;&lt;firstName&gt;Pavel&lt;/firstName&gt;&lt;lastName&gt;Tomancak&lt;/lastName&gt;&lt;/author&gt;&lt;/authors&gt;&lt;/publication&gt;&lt;/publications&gt;&lt;cites&gt;&lt;/cites&gt;&lt;/citation&gt;</w:instrText>
      </w:r>
      <w:r w:rsidR="00A0177C">
        <w:rPr>
          <w:rFonts w:asciiTheme="majorHAnsi" w:hAnsiTheme="majorHAnsi"/>
          <w:sz w:val="24"/>
          <w:szCs w:val="24"/>
        </w:rPr>
        <w:fldChar w:fldCharType="separate"/>
      </w:r>
      <w:r w:rsidR="00FA4397">
        <w:rPr>
          <w:rFonts w:ascii="Calibri" w:hAnsi="Calibri" w:cs="Calibri"/>
          <w:sz w:val="24"/>
          <w:szCs w:val="24"/>
          <w:vertAlign w:val="superscript"/>
        </w:rPr>
        <w:t>33</w:t>
      </w:r>
      <w:r w:rsidR="00A0177C">
        <w:rPr>
          <w:rFonts w:asciiTheme="majorHAnsi" w:hAnsiTheme="majorHAnsi"/>
          <w:sz w:val="24"/>
          <w:szCs w:val="24"/>
        </w:rPr>
        <w:fldChar w:fldCharType="end"/>
      </w:r>
      <w:r w:rsidR="00A33988" w:rsidRPr="00CA5609">
        <w:rPr>
          <w:rFonts w:asciiTheme="majorHAnsi" w:hAnsiTheme="majorHAnsi"/>
          <w:sz w:val="24"/>
          <w:szCs w:val="24"/>
        </w:rPr>
        <w:t xml:space="preserve">. </w:t>
      </w:r>
      <w:r w:rsidR="005676D7">
        <w:rPr>
          <w:rFonts w:asciiTheme="majorHAnsi" w:hAnsiTheme="majorHAnsi"/>
          <w:sz w:val="24"/>
          <w:szCs w:val="24"/>
        </w:rPr>
        <w:t>I</w:t>
      </w:r>
      <w:r w:rsidR="00A33988" w:rsidRPr="00CA5609">
        <w:rPr>
          <w:rFonts w:asciiTheme="majorHAnsi" w:hAnsiTheme="majorHAnsi"/>
          <w:sz w:val="24"/>
          <w:szCs w:val="24"/>
        </w:rPr>
        <w:t xml:space="preserve">t </w:t>
      </w:r>
      <w:r w:rsidR="005676D7">
        <w:rPr>
          <w:rFonts w:asciiTheme="majorHAnsi" w:hAnsiTheme="majorHAnsi"/>
          <w:sz w:val="24"/>
          <w:szCs w:val="24"/>
        </w:rPr>
        <w:t>also speeds up</w:t>
      </w:r>
      <w:r w:rsidR="00A33988" w:rsidRPr="00CA5609">
        <w:rPr>
          <w:rFonts w:asciiTheme="majorHAnsi" w:hAnsiTheme="majorHAnsi"/>
          <w:sz w:val="24"/>
          <w:szCs w:val="24"/>
        </w:rPr>
        <w:t xml:space="preserve"> processing since the loading of the files is carried out more efficiently. Therefore</w:t>
      </w:r>
      <w:r w:rsidR="00661C73">
        <w:rPr>
          <w:rFonts w:asciiTheme="majorHAnsi" w:hAnsiTheme="majorHAnsi"/>
          <w:sz w:val="24"/>
          <w:szCs w:val="24"/>
        </w:rPr>
        <w:t>,</w:t>
      </w:r>
      <w:r w:rsidR="00A33988" w:rsidRPr="00CA5609">
        <w:rPr>
          <w:rFonts w:asciiTheme="majorHAnsi" w:hAnsiTheme="majorHAnsi"/>
          <w:sz w:val="24"/>
          <w:szCs w:val="24"/>
        </w:rPr>
        <w:t xml:space="preserve"> we recommend resaving the dataset into this format, although it is not strictly required for the processing. </w:t>
      </w:r>
      <w:r w:rsidR="009A5D86" w:rsidRPr="00CA5609">
        <w:rPr>
          <w:rFonts w:asciiTheme="majorHAnsi" w:hAnsiTheme="majorHAnsi"/>
          <w:sz w:val="24"/>
          <w:szCs w:val="24"/>
        </w:rPr>
        <w:t>For further explanation of the data format</w:t>
      </w:r>
      <w:r w:rsidR="00502055">
        <w:rPr>
          <w:rFonts w:asciiTheme="majorHAnsi" w:hAnsiTheme="majorHAnsi"/>
          <w:sz w:val="24"/>
          <w:szCs w:val="24"/>
        </w:rPr>
        <w:t>,</w:t>
      </w:r>
      <w:r w:rsidR="009A5D86" w:rsidRPr="00CA5609">
        <w:rPr>
          <w:rFonts w:asciiTheme="majorHAnsi" w:hAnsiTheme="majorHAnsi"/>
          <w:sz w:val="24"/>
          <w:szCs w:val="24"/>
        </w:rPr>
        <w:t xml:space="preserve"> please refer</w:t>
      </w:r>
      <w:r w:rsidR="00A97D94">
        <w:rPr>
          <w:rFonts w:asciiTheme="majorHAnsi" w:hAnsiTheme="majorHAnsi"/>
          <w:sz w:val="24"/>
          <w:szCs w:val="24"/>
        </w:rPr>
        <w:t xml:space="preserve"> to </w:t>
      </w:r>
      <w:r w:rsidR="00A97D94" w:rsidRPr="00A97D94">
        <w:rPr>
          <w:rFonts w:asciiTheme="majorHAnsi" w:hAnsiTheme="majorHAnsi"/>
          <w:b/>
          <w:sz w:val="24"/>
          <w:szCs w:val="24"/>
        </w:rPr>
        <w:t>Link 3</w:t>
      </w:r>
      <w:r w:rsidR="00A33988" w:rsidRPr="00502055">
        <w:rPr>
          <w:rFonts w:asciiTheme="majorHAnsi" w:hAnsiTheme="majorHAnsi"/>
          <w:sz w:val="24"/>
          <w:szCs w:val="24"/>
        </w:rPr>
        <w:t>.</w:t>
      </w:r>
      <w:r w:rsidR="00A33988">
        <w:rPr>
          <w:rFonts w:asciiTheme="majorHAnsi" w:hAnsiTheme="majorHAnsi"/>
          <w:b/>
          <w:sz w:val="24"/>
          <w:szCs w:val="24"/>
        </w:rPr>
        <w:t xml:space="preserve"> </w:t>
      </w:r>
      <w:r w:rsidR="00E12CED" w:rsidRPr="00502055">
        <w:rPr>
          <w:rFonts w:asciiTheme="majorHAnsi" w:hAnsiTheme="majorHAnsi"/>
          <w:sz w:val="24"/>
          <w:szCs w:val="24"/>
        </w:rPr>
        <w:t>Additionally</w:t>
      </w:r>
      <w:r w:rsidR="00502055">
        <w:rPr>
          <w:rFonts w:asciiTheme="majorHAnsi" w:hAnsiTheme="majorHAnsi"/>
          <w:sz w:val="24"/>
          <w:szCs w:val="24"/>
        </w:rPr>
        <w:t>,</w:t>
      </w:r>
      <w:r w:rsidR="00E12CED" w:rsidRPr="00502055">
        <w:rPr>
          <w:rFonts w:asciiTheme="majorHAnsi" w:hAnsiTheme="majorHAnsi"/>
          <w:sz w:val="24"/>
          <w:szCs w:val="24"/>
        </w:rPr>
        <w:t xml:space="preserve"> the dataset</w:t>
      </w:r>
      <w:r w:rsidR="00502055">
        <w:rPr>
          <w:rFonts w:asciiTheme="majorHAnsi" w:hAnsiTheme="majorHAnsi"/>
          <w:sz w:val="24"/>
          <w:szCs w:val="24"/>
        </w:rPr>
        <w:t>s</w:t>
      </w:r>
      <w:r w:rsidR="00E12CED" w:rsidRPr="00502055">
        <w:rPr>
          <w:rFonts w:asciiTheme="majorHAnsi" w:hAnsiTheme="majorHAnsi"/>
          <w:sz w:val="24"/>
          <w:szCs w:val="24"/>
        </w:rPr>
        <w:t xml:space="preserve"> can be shared </w:t>
      </w:r>
      <w:r w:rsidR="003927C4">
        <w:rPr>
          <w:rFonts w:asciiTheme="majorHAnsi" w:hAnsiTheme="majorHAnsi"/>
          <w:sz w:val="24"/>
          <w:szCs w:val="24"/>
        </w:rPr>
        <w:t>with</w:t>
      </w:r>
      <w:r w:rsidR="003927C4" w:rsidRPr="00502055">
        <w:rPr>
          <w:rFonts w:asciiTheme="majorHAnsi" w:hAnsiTheme="majorHAnsi"/>
          <w:sz w:val="24"/>
          <w:szCs w:val="24"/>
        </w:rPr>
        <w:t xml:space="preserve"> </w:t>
      </w:r>
      <w:r w:rsidR="00E12CED" w:rsidRPr="00502055">
        <w:rPr>
          <w:rFonts w:asciiTheme="majorHAnsi" w:hAnsiTheme="majorHAnsi"/>
          <w:sz w:val="24"/>
          <w:szCs w:val="24"/>
        </w:rPr>
        <w:t>collaborators or the public using the BigDataServer</w:t>
      </w:r>
      <w:r w:rsidR="00A0177C">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F7C6FE05-E08D-4F85-9DBF-18F5FB740146&lt;/uuid&gt;&lt;priority&gt;0&lt;/priority&gt;&lt;publications&gt;&lt;publication&gt;&lt;uuid&gt;2C460C1B-13EE-43AE-949D-0379B300E1C6&lt;/uuid&gt;&lt;volume&gt;12&lt;/volume&gt;&lt;doi&gt;10.1038/nmeth.3392&lt;/doi&gt;&lt;startpage&gt;481&lt;/startpage&gt;&lt;publication_date&gt;99201506011200000000222000&lt;/publication_date&gt;&lt;url&gt;http://dx.doi.org/10.1038/nmeth.3392&lt;/url&gt;&lt;type&gt;400&lt;/type&gt;&lt;title&gt;BigDataViewer: visualization and processing for large image data sets&lt;/title&gt;&lt;publisher&gt;Nature Publishing Group&lt;/publisher&gt;&lt;number&gt;6&lt;/number&gt;&lt;subtype&gt;400&lt;/subtype&gt;&lt;endpage&gt;483&lt;/endpage&gt;&lt;bundle&gt;&lt;publication&gt;&lt;publisher&gt;Nature Publishing Group&lt;/publisher&gt;&lt;title&gt;Nature Methods&lt;/title&gt;&lt;type&gt;-100&lt;/type&gt;&lt;subtype&gt;-100&lt;/subtype&gt;&lt;uuid&gt;0A0E00EE-7900-47A1-8715-7D69F1B3F39A&lt;/uuid&gt;&lt;/publication&gt;&lt;/bundle&gt;&lt;authors&gt;&lt;author&gt;&lt;firstName&gt;Tobias&lt;/firstName&gt;&lt;lastName&gt;Pietzsch&lt;/lastName&gt;&lt;/author&gt;&lt;author&gt;&lt;firstName&gt;Stephan&lt;/firstName&gt;&lt;lastName&gt;Saalfeld&lt;/lastName&gt;&lt;/author&gt;&lt;author&gt;&lt;firstName&gt;Stephan&lt;/firstName&gt;&lt;lastName&gt;Preibisch&lt;/lastName&gt;&lt;/author&gt;&lt;author&gt;&lt;firstName&gt;Pavel&lt;/firstName&gt;&lt;lastName&gt;Tomancak&lt;/lastName&gt;&lt;/author&gt;&lt;/authors&gt;&lt;/publication&gt;&lt;/publications&gt;&lt;cites&gt;&lt;/cites&gt;&lt;/citation&gt;</w:instrText>
      </w:r>
      <w:r w:rsidR="00A0177C">
        <w:rPr>
          <w:rFonts w:asciiTheme="majorHAnsi" w:hAnsiTheme="majorHAnsi"/>
          <w:sz w:val="24"/>
          <w:szCs w:val="24"/>
        </w:rPr>
        <w:fldChar w:fldCharType="separate"/>
      </w:r>
      <w:r w:rsidR="00FA4397">
        <w:rPr>
          <w:rFonts w:ascii="Calibri" w:hAnsi="Calibri" w:cs="Calibri"/>
          <w:sz w:val="24"/>
          <w:szCs w:val="24"/>
          <w:vertAlign w:val="superscript"/>
        </w:rPr>
        <w:t>33</w:t>
      </w:r>
      <w:r w:rsidR="00A0177C">
        <w:rPr>
          <w:rFonts w:asciiTheme="majorHAnsi" w:hAnsiTheme="majorHAnsi"/>
          <w:sz w:val="24"/>
          <w:szCs w:val="24"/>
        </w:rPr>
        <w:fldChar w:fldCharType="end"/>
      </w:r>
      <w:r w:rsidR="006815C1">
        <w:rPr>
          <w:rFonts w:asciiTheme="majorHAnsi" w:hAnsiTheme="majorHAnsi"/>
          <w:sz w:val="24"/>
          <w:szCs w:val="24"/>
        </w:rPr>
        <w:t xml:space="preserve"> </w:t>
      </w:r>
      <w:r w:rsidR="006815C1" w:rsidRPr="00125657">
        <w:rPr>
          <w:rFonts w:asciiTheme="majorHAnsi" w:hAnsiTheme="majorHAnsi"/>
          <w:b/>
          <w:sz w:val="24"/>
          <w:szCs w:val="24"/>
        </w:rPr>
        <w:t>Link 6</w:t>
      </w:r>
      <w:r w:rsidR="006815C1">
        <w:rPr>
          <w:rFonts w:asciiTheme="majorHAnsi" w:hAnsiTheme="majorHAnsi"/>
          <w:sz w:val="24"/>
          <w:szCs w:val="24"/>
        </w:rPr>
        <w:t>.</w:t>
      </w:r>
    </w:p>
    <w:p w14:paraId="7209B65C" w14:textId="3EBBD2E2" w:rsidR="007B7019" w:rsidRDefault="007B7019" w:rsidP="007B7019">
      <w:pPr>
        <w:pStyle w:val="Normal1"/>
        <w:spacing w:line="240" w:lineRule="auto"/>
        <w:jc w:val="both"/>
        <w:rPr>
          <w:rFonts w:asciiTheme="majorHAnsi" w:hAnsiTheme="majorHAnsi"/>
          <w:sz w:val="24"/>
          <w:szCs w:val="24"/>
        </w:rPr>
      </w:pPr>
      <w:r>
        <w:rPr>
          <w:rFonts w:asciiTheme="majorHAnsi" w:hAnsiTheme="majorHAnsi"/>
          <w:sz w:val="24"/>
          <w:szCs w:val="24"/>
        </w:rPr>
        <w:t>[Place Table 2 here]</w:t>
      </w:r>
    </w:p>
    <w:p w14:paraId="137F568D" w14:textId="77777777" w:rsidR="00E12CED" w:rsidRPr="00CA5609" w:rsidRDefault="00E12CED" w:rsidP="00237A0C">
      <w:pPr>
        <w:pStyle w:val="Normal1"/>
        <w:spacing w:line="240" w:lineRule="auto"/>
        <w:jc w:val="both"/>
        <w:rPr>
          <w:rFonts w:asciiTheme="majorHAnsi" w:hAnsiTheme="majorHAnsi"/>
          <w:sz w:val="24"/>
          <w:szCs w:val="24"/>
        </w:rPr>
      </w:pPr>
    </w:p>
    <w:p w14:paraId="2C37D3ED" w14:textId="60578238" w:rsidR="00C87023" w:rsidRDefault="00C87023" w:rsidP="00237A0C">
      <w:pPr>
        <w:pStyle w:val="Normal1"/>
        <w:spacing w:line="240" w:lineRule="auto"/>
        <w:jc w:val="both"/>
        <w:rPr>
          <w:rFonts w:asciiTheme="majorHAnsi" w:hAnsiTheme="majorHAnsi"/>
          <w:b/>
          <w:sz w:val="24"/>
          <w:szCs w:val="24"/>
        </w:rPr>
      </w:pPr>
      <w:r>
        <w:rPr>
          <w:rFonts w:asciiTheme="majorHAnsi" w:hAnsiTheme="majorHAnsi"/>
          <w:b/>
          <w:sz w:val="24"/>
          <w:szCs w:val="24"/>
        </w:rPr>
        <w:t xml:space="preserve">3. </w:t>
      </w:r>
      <w:r w:rsidR="00661C73">
        <w:rPr>
          <w:rFonts w:asciiTheme="majorHAnsi" w:hAnsiTheme="majorHAnsi"/>
          <w:b/>
          <w:sz w:val="24"/>
          <w:szCs w:val="24"/>
        </w:rPr>
        <w:t>Limitations of</w:t>
      </w:r>
      <w:r w:rsidR="001926E6" w:rsidRPr="00CA5609">
        <w:rPr>
          <w:rFonts w:asciiTheme="majorHAnsi" w:hAnsiTheme="majorHAnsi"/>
          <w:b/>
          <w:sz w:val="24"/>
          <w:szCs w:val="24"/>
        </w:rPr>
        <w:t xml:space="preserve"> the described implementation of LSFM</w:t>
      </w:r>
    </w:p>
    <w:p w14:paraId="6BBD5093" w14:textId="04D285E2" w:rsidR="00E434D3" w:rsidRPr="005F7F42" w:rsidRDefault="001926E6" w:rsidP="00237A0C">
      <w:pPr>
        <w:pStyle w:val="Normal1"/>
        <w:spacing w:line="240" w:lineRule="auto"/>
        <w:jc w:val="both"/>
        <w:rPr>
          <w:rFonts w:asciiTheme="majorHAnsi" w:hAnsiTheme="majorHAnsi"/>
          <w:b/>
          <w:sz w:val="24"/>
          <w:szCs w:val="24"/>
        </w:rPr>
      </w:pPr>
      <w:r w:rsidRPr="005F7F42">
        <w:rPr>
          <w:rFonts w:asciiTheme="majorHAnsi" w:hAnsiTheme="majorHAnsi"/>
          <w:b/>
          <w:sz w:val="24"/>
          <w:szCs w:val="24"/>
        </w:rPr>
        <w:t>Low throughput</w:t>
      </w:r>
    </w:p>
    <w:p w14:paraId="58C917AE" w14:textId="62A3F523" w:rsidR="00E434D3" w:rsidRPr="007F15AF" w:rsidRDefault="007F15AF" w:rsidP="00237A0C">
      <w:pPr>
        <w:pStyle w:val="Normal1"/>
        <w:spacing w:line="240" w:lineRule="auto"/>
        <w:jc w:val="both"/>
        <w:rPr>
          <w:rFonts w:asciiTheme="majorHAnsi" w:hAnsiTheme="majorHAnsi"/>
          <w:b/>
          <w:sz w:val="24"/>
          <w:szCs w:val="24"/>
        </w:rPr>
      </w:pPr>
      <w:r w:rsidRPr="007F15AF">
        <w:rPr>
          <w:rFonts w:asciiTheme="majorHAnsi" w:hAnsiTheme="majorHAnsi"/>
          <w:sz w:val="24"/>
          <w:szCs w:val="24"/>
        </w:rPr>
        <w:t>In a typical LSFM experiment only one sample per experiment is imaged</w:t>
      </w:r>
      <w:r>
        <w:rPr>
          <w:rFonts w:asciiTheme="majorHAnsi" w:hAnsiTheme="majorHAnsi"/>
          <w:b/>
          <w:sz w:val="24"/>
          <w:szCs w:val="24"/>
        </w:rPr>
        <w:t xml:space="preserve">. </w:t>
      </w:r>
      <w:r w:rsidR="001926E6" w:rsidRPr="00CA5609">
        <w:rPr>
          <w:rFonts w:asciiTheme="majorHAnsi" w:hAnsiTheme="majorHAnsi"/>
          <w:sz w:val="24"/>
          <w:szCs w:val="24"/>
        </w:rPr>
        <w:t>Still, in our experience</w:t>
      </w:r>
      <w:r w:rsidR="00661C73">
        <w:rPr>
          <w:rFonts w:asciiTheme="majorHAnsi" w:hAnsiTheme="majorHAnsi"/>
          <w:sz w:val="24"/>
          <w:szCs w:val="24"/>
        </w:rPr>
        <w:t>,</w:t>
      </w:r>
      <w:r w:rsidR="001926E6" w:rsidRPr="00CA5609">
        <w:rPr>
          <w:rFonts w:asciiTheme="majorHAnsi" w:hAnsiTheme="majorHAnsi"/>
          <w:sz w:val="24"/>
          <w:szCs w:val="24"/>
        </w:rPr>
        <w:t xml:space="preserve"> a lot of useful information can be extracted from </w:t>
      </w:r>
      <w:r>
        <w:rPr>
          <w:rFonts w:asciiTheme="majorHAnsi" w:hAnsiTheme="majorHAnsi"/>
          <w:sz w:val="24"/>
          <w:szCs w:val="24"/>
        </w:rPr>
        <w:t>that</w:t>
      </w:r>
      <w:r w:rsidR="001926E6" w:rsidRPr="00CA5609">
        <w:rPr>
          <w:rFonts w:asciiTheme="majorHAnsi" w:hAnsiTheme="majorHAnsi"/>
          <w:sz w:val="24"/>
          <w:szCs w:val="24"/>
        </w:rPr>
        <w:t xml:space="preserve"> single sample. </w:t>
      </w:r>
      <w:r w:rsidR="00AB468B">
        <w:rPr>
          <w:rFonts w:asciiTheme="majorHAnsi" w:hAnsiTheme="majorHAnsi"/>
          <w:sz w:val="24"/>
          <w:szCs w:val="24"/>
        </w:rPr>
        <w:t>High throughput i</w:t>
      </w:r>
      <w:r w:rsidR="001926E6" w:rsidRPr="00CA5609">
        <w:rPr>
          <w:rFonts w:asciiTheme="majorHAnsi" w:hAnsiTheme="majorHAnsi"/>
          <w:sz w:val="24"/>
          <w:szCs w:val="24"/>
        </w:rPr>
        <w:t xml:space="preserve">maging </w:t>
      </w:r>
      <w:r w:rsidR="00AB468B">
        <w:rPr>
          <w:rFonts w:asciiTheme="majorHAnsi" w:hAnsiTheme="majorHAnsi"/>
          <w:sz w:val="24"/>
          <w:szCs w:val="24"/>
        </w:rPr>
        <w:t xml:space="preserve">of </w:t>
      </w:r>
      <w:r w:rsidR="001926E6" w:rsidRPr="00CA5609">
        <w:rPr>
          <w:rFonts w:asciiTheme="majorHAnsi" w:hAnsiTheme="majorHAnsi"/>
          <w:sz w:val="24"/>
          <w:szCs w:val="24"/>
        </w:rPr>
        <w:t xml:space="preserve">multiple embryos </w:t>
      </w:r>
      <w:r w:rsidR="00F21F52">
        <w:rPr>
          <w:rFonts w:asciiTheme="majorHAnsi" w:hAnsiTheme="majorHAnsi"/>
          <w:sz w:val="24"/>
          <w:szCs w:val="24"/>
        </w:rPr>
        <w:t>has been</w:t>
      </w:r>
      <w:r w:rsidR="00F21F52" w:rsidRPr="00CA5609">
        <w:rPr>
          <w:rFonts w:asciiTheme="majorHAnsi" w:hAnsiTheme="majorHAnsi"/>
          <w:sz w:val="24"/>
          <w:szCs w:val="24"/>
        </w:rPr>
        <w:t xml:space="preserve"> </w:t>
      </w:r>
      <w:r w:rsidR="00F21F52">
        <w:rPr>
          <w:rFonts w:asciiTheme="majorHAnsi" w:hAnsiTheme="majorHAnsi"/>
          <w:sz w:val="24"/>
          <w:szCs w:val="24"/>
        </w:rPr>
        <w:t>recently</w:t>
      </w:r>
      <w:r w:rsidR="001926E6" w:rsidRPr="00CA5609">
        <w:rPr>
          <w:rFonts w:asciiTheme="majorHAnsi" w:hAnsiTheme="majorHAnsi"/>
          <w:sz w:val="24"/>
          <w:szCs w:val="24"/>
        </w:rPr>
        <w:t xml:space="preserve"> achieved in home built LSFM setup</w:t>
      </w:r>
      <w:r w:rsidR="00F21F52">
        <w:rPr>
          <w:rFonts w:asciiTheme="majorHAnsi" w:hAnsiTheme="majorHAnsi"/>
          <w:sz w:val="24"/>
          <w:szCs w:val="24"/>
        </w:rPr>
        <w:t>s</w:t>
      </w:r>
      <w:r w:rsidR="001926E6" w:rsidRPr="00CA5609">
        <w:rPr>
          <w:rFonts w:asciiTheme="majorHAnsi" w:hAnsiTheme="majorHAnsi"/>
          <w:sz w:val="24"/>
          <w:szCs w:val="24"/>
        </w:rPr>
        <w:t xml:space="preserve"> </w:t>
      </w:r>
      <w:r w:rsidR="00EB1491">
        <w:rPr>
          <w:rFonts w:asciiTheme="majorHAnsi" w:hAnsiTheme="majorHAnsi"/>
          <w:sz w:val="24"/>
          <w:szCs w:val="24"/>
        </w:rPr>
        <w:fldChar w:fldCharType="begin"/>
      </w:r>
      <w:r w:rsidR="009B54C8">
        <w:rPr>
          <w:rFonts w:asciiTheme="majorHAnsi" w:hAnsiTheme="majorHAnsi"/>
          <w:sz w:val="24"/>
          <w:szCs w:val="24"/>
        </w:rPr>
        <w:instrText xml:space="preserve"> ADDIN PAPERS2_CITATIONS &lt;citation&gt;&lt;uuid&gt;ED75609A-F3A9-4E46-98DB-D54D91503F76&lt;/uuid&gt;&lt;priority&gt;59&lt;/priority&gt;&lt;publications&gt;&lt;publication&gt;&lt;uuid&gt;991E3C6F-60A0-4CF0-BDB8-4294B0E839AC&lt;/uuid&gt;&lt;volume&gt;6&lt;/volume&gt;&lt;doi&gt;10.1364/BOE.6.004447&lt;/doi&gt;&lt;startpage&gt;4447&lt;/startpage&gt;&lt;publication_date&gt;99201511011200000000222000&lt;/publication_date&gt;&lt;url&gt;http://www.osapublishing.org/viewmedia.cfm?uri=boe-6-11-4447&amp;amp;seq=0&amp;amp;html=true&lt;/url&gt;&lt;type&gt;400&lt;/type&gt;&lt;title&gt;SPIM-fluid: open source light-sheet based platform for high-throughput imaging&lt;/title&gt;&lt;publisher&gt;Optical Society of America&lt;/publisher&gt;&lt;number&gt;11&lt;/number&gt;&lt;subtype&gt;400&lt;/subtype&gt;&lt;endpage&gt;4456&lt;/endpage&gt;&lt;bundle&gt;&lt;publication&gt;&lt;publisher&gt;Optical Society of America&lt;/publisher&gt;&lt;title&gt;Biomedical Optics Express&lt;/title&gt;&lt;type&gt;-100&lt;/type&gt;&lt;subtype&gt;-100&lt;/subtype&gt;&lt;uuid&gt;95A1D316-10DF-4F1D-8CFF-7AFC5AECAC8E&lt;/uuid&gt;&lt;/publication&gt;&lt;/bundle&gt;&lt;authors&gt;&lt;author&gt;&lt;firstName&gt;Emilio&lt;/firstName&gt;&lt;middleNames&gt;J&lt;/middleNames&gt;&lt;lastName&gt;Gualda&lt;/lastName&gt;&lt;/author&gt;&lt;author&gt;&lt;firstName&gt;Hugo&lt;/firstName&gt;&lt;lastName&gt;Pereira&lt;/lastName&gt;&lt;/author&gt;&lt;author&gt;&lt;firstName&gt;Tiago&lt;/firstName&gt;&lt;lastName&gt;Vale&lt;/lastName&gt;&lt;/author&gt;&lt;author&gt;&lt;firstName&gt;Marta&lt;/firstName&gt;&lt;middleNames&gt;Falcão&lt;/middleNames&gt;&lt;lastName&gt;Estrada&lt;/lastName&gt;&lt;/author&gt;&lt;author&gt;&lt;firstName&gt;Catarina&lt;/firstName&gt;&lt;lastName&gt;Brito&lt;/lastName&gt;&lt;/author&gt;&lt;author&gt;&lt;firstName&gt;Nuno&lt;/firstName&gt;&lt;lastName&gt;Moreno&lt;/lastName&gt;&lt;/author&gt;&lt;/authors&gt;&lt;/publication&gt;&lt;publication&gt;&lt;uuid&gt;438A95BA-6D4D-4825-89BC-76861BFC223C&lt;/uuid&gt;&lt;volume&gt;23&lt;/volume&gt;&lt;doi&gt;10.1364/OE.23.016142&lt;/doi&gt;&lt;startpage&gt;16142&lt;/startpage&gt;&lt;publication_date&gt;99201506151200000000222000&lt;/publication_date&gt;&lt;url&gt;http://www.osapublishing.org/viewmedia.cfm?uri=oe-23-12-16142&amp;amp;seq=0&amp;amp;html=true&lt;/url&gt;&lt;type&gt;400&lt;/type&gt;&lt;title&gt;Open-top selective plane illumination microscope for conventionally mounted specimens&lt;/title&gt;&lt;publisher&gt;Optical Society of America&lt;/publisher&gt;&lt;number&gt;12&lt;/number&gt;&lt;subtype&gt;400&lt;/subtype&gt;&lt;endpage&gt;16153&lt;/endpage&gt;&lt;bundle&gt;&lt;publication&gt;&lt;publisher&gt;Optical Society of America&lt;/publisher&gt;&lt;title&gt;Optics Express&lt;/title&gt;&lt;type&gt;-100&lt;/type&gt;&lt;subtype&gt;-100&lt;/subtype&gt;&lt;uuid&gt;F8DD14E5-FD67-41CC-AF95-764AB5E09221&lt;/uuid&gt;&lt;/publication&gt;&lt;/bundle&gt;&lt;authors&gt;&lt;author&gt;&lt;firstName&gt;Ryan&lt;/firstName&gt;&lt;lastName&gt;McGorty&lt;/lastName&gt;&lt;/author&gt;&lt;author&gt;&lt;firstName&gt;Harrison&lt;/firstName&gt;&lt;lastName&gt;Liu&lt;/lastName&gt;&lt;/author&gt;&lt;author&gt;&lt;firstName&gt;Daichi&lt;/firstName&gt;&lt;lastName&gt;Kamiyama&lt;/lastName&gt;&lt;/author&gt;&lt;author&gt;&lt;firstName&gt;Zhiqiang&lt;/firstName&gt;&lt;lastName&gt;Dong&lt;/lastName&gt;&lt;/author&gt;&lt;author&gt;&lt;firstName&gt;Su&lt;/firstName&gt;&lt;lastName&gt;Guo&lt;/lastName&gt;&lt;/author&gt;&lt;author&gt;&lt;firstName&gt;Bo&lt;/firstName&gt;&lt;lastName&gt;Huang&lt;/lastName&gt;&lt;/author&gt;&lt;/authors&gt;&lt;/publication&gt;&lt;publication&gt;&lt;volume&gt;5&lt;/volume&gt;&lt;publication_date&gt;99201410281200000000222000&lt;/publication_date&gt;&lt;number&gt;6&lt;/number&gt;&lt;doi&gt;10.1128/mBio.01751-14&lt;/doi&gt;&lt;startpage&gt;e01751-14&lt;/startpage&gt;&lt;title&gt;Spatial and Temporal Features of the Growth of a Bacterial Species Colonizing the Zebrafish Gut&lt;/title&gt;&lt;uuid&gt;0D59EBF0-4345-48E1-AB31-F4CFC401F9C6&lt;/uuid&gt;&lt;subtype&gt;400&lt;/subtype&gt;&lt;endpage&gt;8&lt;/endpage&gt;&lt;type&gt;400&lt;/type&gt;&lt;url&gt;http://mbio.asm.org/lookup/doi/10.1128/mBio.01751-14&lt;/url&gt;&lt;bundle&gt;&lt;publication&gt;&lt;title&gt;mBio&lt;/title&gt;&lt;type&gt;-100&lt;/type&gt;&lt;subtype&gt;-100&lt;/subtype&gt;&lt;uuid&gt;A02693D1-506C-4748-B2DF-18D934EC69C7&lt;/uuid&gt;&lt;/publication&gt;&lt;/bundle&gt;&lt;authors&gt;&lt;author&gt;&lt;firstName&gt;Matthew&lt;/firstName&gt;&lt;lastName&gt;Jemielita&lt;/lastName&gt;&lt;/author&gt;&lt;author&gt;&lt;firstName&gt;Michael&lt;/firstName&gt;&lt;middleNames&gt;J&lt;/middleNames&gt;&lt;lastName&gt;Taormina&lt;/lastName&gt;&lt;/author&gt;&lt;author&gt;&lt;firstName&gt;Adam&lt;/firstName&gt;&lt;middleNames&gt;R&lt;/middleNames&gt;&lt;lastName&gt;Burns&lt;/lastName&gt;&lt;/author&gt;&lt;author&gt;&lt;firstName&gt;Jennifer&lt;/firstName&gt;&lt;middleNames&gt;S&lt;/middleNames&gt;&lt;lastName&gt;Hampton&lt;/lastName&gt;&lt;/author&gt;&lt;author&gt;&lt;firstName&gt;Annah&lt;/firstName&gt;&lt;middleNames&gt;S&lt;/middleNames&gt;&lt;lastName&gt;Rolig&lt;/lastName&gt;&lt;/author&gt;&lt;author&gt;&lt;firstName&gt;Karen&lt;/firstName&gt;&lt;lastName&gt;Guillemin&lt;/lastName&gt;&lt;/author&gt;&lt;author&gt;&lt;firstName&gt;Raghuveer&lt;/firstName&gt;&lt;lastName&gt;Parthasarathy&lt;/lastName&gt;&lt;/author&gt;&lt;/authors&gt;&lt;/publication&gt;&lt;/publications&gt;&lt;cites&gt;&lt;/cites&gt;&lt;/citation&gt;</w:instrText>
      </w:r>
      <w:r w:rsidR="00EB1491">
        <w:rPr>
          <w:rFonts w:asciiTheme="majorHAnsi" w:hAnsiTheme="majorHAnsi"/>
          <w:sz w:val="24"/>
          <w:szCs w:val="24"/>
        </w:rPr>
        <w:fldChar w:fldCharType="separate"/>
      </w:r>
      <w:r w:rsidR="00FA4397">
        <w:rPr>
          <w:rFonts w:ascii="Calibri" w:hAnsi="Calibri" w:cs="Calibri"/>
          <w:sz w:val="24"/>
          <w:szCs w:val="24"/>
          <w:vertAlign w:val="superscript"/>
        </w:rPr>
        <w:t>46-48</w:t>
      </w:r>
      <w:r w:rsidR="00EB1491">
        <w:rPr>
          <w:rFonts w:asciiTheme="majorHAnsi" w:hAnsiTheme="majorHAnsi"/>
          <w:sz w:val="24"/>
          <w:szCs w:val="24"/>
        </w:rPr>
        <w:fldChar w:fldCharType="end"/>
      </w:r>
      <w:r w:rsidR="000D7824">
        <w:rPr>
          <w:rFonts w:asciiTheme="majorHAnsi" w:hAnsiTheme="majorHAnsi"/>
          <w:sz w:val="24"/>
          <w:szCs w:val="24"/>
        </w:rPr>
        <w:t>, although typically at the expense</w:t>
      </w:r>
      <w:r w:rsidR="00AB468B">
        <w:rPr>
          <w:rFonts w:asciiTheme="majorHAnsi" w:hAnsiTheme="majorHAnsi"/>
          <w:sz w:val="24"/>
          <w:szCs w:val="24"/>
        </w:rPr>
        <w:t xml:space="preserve"> of freedom of sample positioning and rotation</w:t>
      </w:r>
      <w:r w:rsidR="001926E6" w:rsidRPr="00CA5609">
        <w:rPr>
          <w:rFonts w:asciiTheme="majorHAnsi" w:hAnsiTheme="majorHAnsi"/>
          <w:sz w:val="24"/>
          <w:szCs w:val="24"/>
        </w:rPr>
        <w:t>.</w:t>
      </w:r>
    </w:p>
    <w:p w14:paraId="6CD217CA" w14:textId="77777777" w:rsidR="005F7F42" w:rsidRDefault="005F7F42" w:rsidP="00237A0C">
      <w:pPr>
        <w:pStyle w:val="Normal1"/>
        <w:spacing w:line="240" w:lineRule="auto"/>
        <w:jc w:val="both"/>
        <w:rPr>
          <w:rFonts w:asciiTheme="majorHAnsi" w:hAnsiTheme="majorHAnsi"/>
          <w:sz w:val="24"/>
          <w:szCs w:val="24"/>
        </w:rPr>
      </w:pPr>
    </w:p>
    <w:p w14:paraId="359E46DA" w14:textId="762B0E57" w:rsidR="00E434D3" w:rsidRPr="005F7F42" w:rsidRDefault="001926E6" w:rsidP="00237A0C">
      <w:pPr>
        <w:pStyle w:val="Normal1"/>
        <w:spacing w:line="240" w:lineRule="auto"/>
        <w:jc w:val="both"/>
        <w:rPr>
          <w:rFonts w:asciiTheme="majorHAnsi" w:hAnsiTheme="majorHAnsi"/>
          <w:b/>
          <w:sz w:val="24"/>
          <w:szCs w:val="24"/>
        </w:rPr>
      </w:pPr>
      <w:r w:rsidRPr="005F7F42">
        <w:rPr>
          <w:rFonts w:asciiTheme="majorHAnsi" w:hAnsiTheme="majorHAnsi"/>
          <w:b/>
          <w:sz w:val="24"/>
          <w:szCs w:val="24"/>
        </w:rPr>
        <w:t>Insufficient penetration deep into tissues</w:t>
      </w:r>
    </w:p>
    <w:p w14:paraId="1410EE77" w14:textId="47001E93" w:rsidR="00E434D3"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Even though zebrafish embryos are </w:t>
      </w:r>
      <w:r w:rsidR="00DE21F5">
        <w:rPr>
          <w:rFonts w:asciiTheme="majorHAnsi" w:hAnsiTheme="majorHAnsi"/>
          <w:sz w:val="24"/>
          <w:szCs w:val="24"/>
        </w:rPr>
        <w:t>translucent</w:t>
      </w:r>
      <w:r w:rsidRPr="00CA5609">
        <w:rPr>
          <w:rFonts w:asciiTheme="majorHAnsi" w:hAnsiTheme="majorHAnsi"/>
          <w:sz w:val="24"/>
          <w:szCs w:val="24"/>
        </w:rPr>
        <w:t xml:space="preserve">, the obtained image quality is deteriorating quickly </w:t>
      </w:r>
      <w:r w:rsidR="005060DF" w:rsidRPr="00CA5609">
        <w:rPr>
          <w:rFonts w:asciiTheme="majorHAnsi" w:hAnsiTheme="majorHAnsi"/>
          <w:sz w:val="24"/>
          <w:szCs w:val="24"/>
        </w:rPr>
        <w:t>wh</w:t>
      </w:r>
      <w:r w:rsidR="005060DF">
        <w:rPr>
          <w:rFonts w:asciiTheme="majorHAnsi" w:hAnsiTheme="majorHAnsi"/>
          <w:sz w:val="24"/>
          <w:szCs w:val="24"/>
        </w:rPr>
        <w:t>en</w:t>
      </w:r>
      <w:r w:rsidR="005060DF" w:rsidRPr="00CA5609">
        <w:rPr>
          <w:rFonts w:asciiTheme="majorHAnsi" w:hAnsiTheme="majorHAnsi"/>
          <w:sz w:val="24"/>
          <w:szCs w:val="24"/>
        </w:rPr>
        <w:t xml:space="preserve"> </w:t>
      </w:r>
      <w:r w:rsidRPr="00CA5609">
        <w:rPr>
          <w:rFonts w:asciiTheme="majorHAnsi" w:hAnsiTheme="majorHAnsi"/>
          <w:sz w:val="24"/>
          <w:szCs w:val="24"/>
        </w:rPr>
        <w:t>imaging deeper in the tissue due to scattering and absorption. Partially this is an effect of scattering and absorption of the emitted fluorescence by the sample and cannot be corrected in the current setup</w:t>
      </w:r>
      <w:r w:rsidR="005060DF">
        <w:rPr>
          <w:rFonts w:asciiTheme="majorHAnsi" w:hAnsiTheme="majorHAnsi"/>
          <w:sz w:val="24"/>
          <w:szCs w:val="24"/>
        </w:rPr>
        <w:t xml:space="preserve">. </w:t>
      </w:r>
      <w:r w:rsidRPr="00CA5609">
        <w:rPr>
          <w:rFonts w:asciiTheme="majorHAnsi" w:hAnsiTheme="majorHAnsi"/>
          <w:sz w:val="24"/>
          <w:szCs w:val="24"/>
        </w:rPr>
        <w:t>Another source of the uneven image quality is the irregular illumination. The light sheet is incident from the left or right side and any objects in its path refract it</w:t>
      </w:r>
      <w:r w:rsidR="00BE4ABE">
        <w:rPr>
          <w:rFonts w:asciiTheme="majorHAnsi" w:hAnsiTheme="majorHAnsi"/>
          <w:sz w:val="24"/>
          <w:szCs w:val="24"/>
        </w:rPr>
        <w:t xml:space="preserve">, </w:t>
      </w:r>
      <w:r w:rsidR="005060DF">
        <w:rPr>
          <w:rFonts w:asciiTheme="majorHAnsi" w:hAnsiTheme="majorHAnsi"/>
          <w:sz w:val="24"/>
          <w:szCs w:val="24"/>
        </w:rPr>
        <w:t>which</w:t>
      </w:r>
      <w:r w:rsidRPr="00CA5609">
        <w:rPr>
          <w:rFonts w:asciiTheme="majorHAnsi" w:hAnsiTheme="majorHAnsi"/>
          <w:sz w:val="24"/>
          <w:szCs w:val="24"/>
        </w:rPr>
        <w:t xml:space="preserve"> </w:t>
      </w:r>
      <w:r w:rsidR="005060DF" w:rsidRPr="00CA5609">
        <w:rPr>
          <w:rFonts w:asciiTheme="majorHAnsi" w:hAnsiTheme="majorHAnsi"/>
          <w:sz w:val="24"/>
          <w:szCs w:val="24"/>
        </w:rPr>
        <w:t>result</w:t>
      </w:r>
      <w:r w:rsidR="005060DF">
        <w:rPr>
          <w:rFonts w:asciiTheme="majorHAnsi" w:hAnsiTheme="majorHAnsi"/>
          <w:sz w:val="24"/>
          <w:szCs w:val="24"/>
        </w:rPr>
        <w:t>s</w:t>
      </w:r>
      <w:r w:rsidR="005060DF" w:rsidRPr="00CA5609">
        <w:rPr>
          <w:rFonts w:asciiTheme="majorHAnsi" w:hAnsiTheme="majorHAnsi"/>
          <w:sz w:val="24"/>
          <w:szCs w:val="24"/>
        </w:rPr>
        <w:t xml:space="preserve"> </w:t>
      </w:r>
      <w:r w:rsidRPr="00CA5609">
        <w:rPr>
          <w:rFonts w:asciiTheme="majorHAnsi" w:hAnsiTheme="majorHAnsi"/>
          <w:sz w:val="24"/>
          <w:szCs w:val="24"/>
        </w:rPr>
        <w:t xml:space="preserve">in stripe artifacts and blur. The dual sided illumination and </w:t>
      </w:r>
      <w:proofErr w:type="spellStart"/>
      <w:r w:rsidR="00661C73">
        <w:rPr>
          <w:rFonts w:asciiTheme="majorHAnsi" w:hAnsiTheme="majorHAnsi"/>
          <w:sz w:val="24"/>
          <w:szCs w:val="24"/>
        </w:rPr>
        <w:t>multiview</w:t>
      </w:r>
      <w:proofErr w:type="spellEnd"/>
      <w:r w:rsidR="00661C73">
        <w:rPr>
          <w:rFonts w:asciiTheme="majorHAnsi" w:hAnsiTheme="majorHAnsi"/>
          <w:sz w:val="24"/>
          <w:szCs w:val="24"/>
        </w:rPr>
        <w:t xml:space="preserve"> </w:t>
      </w:r>
      <w:r w:rsidRPr="00CA5609">
        <w:rPr>
          <w:rFonts w:asciiTheme="majorHAnsi" w:hAnsiTheme="majorHAnsi"/>
          <w:sz w:val="24"/>
          <w:szCs w:val="24"/>
        </w:rPr>
        <w:t>fusion can diminish the artifacts in the final image. Lastly, the image quality tends to be slightly worse towards the margin of the field of view due to the natural geometry of the light sheet, which is becoming thicker towards the edges.</w:t>
      </w:r>
    </w:p>
    <w:p w14:paraId="174E172E" w14:textId="77777777" w:rsidR="005F7F42" w:rsidRPr="00CA5609" w:rsidRDefault="005F7F42" w:rsidP="00237A0C">
      <w:pPr>
        <w:pStyle w:val="Normal1"/>
        <w:spacing w:line="240" w:lineRule="auto"/>
        <w:jc w:val="both"/>
        <w:rPr>
          <w:rFonts w:asciiTheme="majorHAnsi" w:hAnsiTheme="majorHAnsi"/>
          <w:sz w:val="24"/>
          <w:szCs w:val="24"/>
        </w:rPr>
      </w:pPr>
    </w:p>
    <w:p w14:paraId="689919D4" w14:textId="52E787B5" w:rsidR="00E434D3" w:rsidRPr="005F7F42" w:rsidRDefault="001926E6" w:rsidP="00237A0C">
      <w:pPr>
        <w:pStyle w:val="Normal1"/>
        <w:spacing w:line="240" w:lineRule="auto"/>
        <w:jc w:val="both"/>
        <w:rPr>
          <w:rFonts w:asciiTheme="majorHAnsi" w:hAnsiTheme="majorHAnsi"/>
          <w:b/>
          <w:sz w:val="24"/>
          <w:szCs w:val="24"/>
        </w:rPr>
      </w:pPr>
      <w:r w:rsidRPr="005F7F42">
        <w:rPr>
          <w:rFonts w:asciiTheme="majorHAnsi" w:hAnsiTheme="majorHAnsi"/>
          <w:b/>
          <w:sz w:val="24"/>
          <w:szCs w:val="24"/>
        </w:rPr>
        <w:t>Limited chemical manipulation</w:t>
      </w:r>
    </w:p>
    <w:p w14:paraId="5480C89C" w14:textId="1E2842D0"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The use of drugs or inhibitors is widespread in zebrafish research. In th</w:t>
      </w:r>
      <w:r w:rsidR="00FA29D8">
        <w:rPr>
          <w:rFonts w:asciiTheme="majorHAnsi" w:hAnsiTheme="majorHAnsi"/>
          <w:sz w:val="24"/>
          <w:szCs w:val="24"/>
        </w:rPr>
        <w:t xml:space="preserve">is microscope </w:t>
      </w:r>
      <w:r w:rsidR="001A45FF">
        <w:rPr>
          <w:rFonts w:asciiTheme="majorHAnsi" w:hAnsiTheme="majorHAnsi"/>
          <w:sz w:val="24"/>
          <w:szCs w:val="24"/>
        </w:rPr>
        <w:t>use of drugs</w:t>
      </w:r>
      <w:r w:rsidR="001A45FF" w:rsidRPr="00CA5609">
        <w:rPr>
          <w:rFonts w:asciiTheme="majorHAnsi" w:hAnsiTheme="majorHAnsi"/>
          <w:sz w:val="24"/>
          <w:szCs w:val="24"/>
        </w:rPr>
        <w:t xml:space="preserve"> </w:t>
      </w:r>
      <w:r w:rsidRPr="00CA5609">
        <w:rPr>
          <w:rFonts w:asciiTheme="majorHAnsi" w:hAnsiTheme="majorHAnsi"/>
          <w:sz w:val="24"/>
          <w:szCs w:val="24"/>
        </w:rPr>
        <w:t xml:space="preserve">is constrained, due to the big volume of the sample chamber and considerations of other users of the instrument, who share the same chamber. </w:t>
      </w:r>
      <w:r w:rsidR="003F24F5" w:rsidRPr="00CA5609">
        <w:rPr>
          <w:rFonts w:asciiTheme="majorHAnsi" w:hAnsiTheme="majorHAnsi"/>
          <w:sz w:val="24"/>
          <w:szCs w:val="24"/>
        </w:rPr>
        <w:t>Using an extra chamber</w:t>
      </w:r>
      <w:r w:rsidR="001A45FF">
        <w:rPr>
          <w:rFonts w:asciiTheme="majorHAnsi" w:hAnsiTheme="majorHAnsi"/>
          <w:sz w:val="24"/>
          <w:szCs w:val="24"/>
        </w:rPr>
        <w:t xml:space="preserve"> </w:t>
      </w:r>
      <w:r w:rsidR="003F24F5" w:rsidRPr="00CA5609">
        <w:rPr>
          <w:rFonts w:asciiTheme="majorHAnsi" w:hAnsiTheme="majorHAnsi"/>
          <w:sz w:val="24"/>
          <w:szCs w:val="24"/>
        </w:rPr>
        <w:t>dedicated to drug experiments can solve this issue</w:t>
      </w:r>
      <w:r w:rsidRPr="00CA5609">
        <w:rPr>
          <w:rFonts w:asciiTheme="majorHAnsi" w:hAnsiTheme="majorHAnsi"/>
          <w:sz w:val="24"/>
          <w:szCs w:val="24"/>
        </w:rPr>
        <w:t xml:space="preserve">. Filling the chamber partially with glass </w:t>
      </w:r>
      <w:r w:rsidR="00661C73">
        <w:rPr>
          <w:rFonts w:asciiTheme="majorHAnsi" w:hAnsiTheme="majorHAnsi"/>
          <w:sz w:val="24"/>
          <w:szCs w:val="24"/>
        </w:rPr>
        <w:t xml:space="preserve">beads reduces the volume of </w:t>
      </w:r>
      <w:r w:rsidRPr="00CA5609">
        <w:rPr>
          <w:rFonts w:asciiTheme="majorHAnsi" w:hAnsiTheme="majorHAnsi"/>
          <w:sz w:val="24"/>
          <w:szCs w:val="24"/>
        </w:rPr>
        <w:t>liquid</w:t>
      </w:r>
      <w:r w:rsidR="00661C73">
        <w:rPr>
          <w:rFonts w:asciiTheme="majorHAnsi" w:hAnsiTheme="majorHAnsi"/>
          <w:sz w:val="24"/>
          <w:szCs w:val="24"/>
        </w:rPr>
        <w:t xml:space="preserve"> that is required</w:t>
      </w:r>
      <w:r w:rsidRPr="00CA5609">
        <w:rPr>
          <w:rFonts w:asciiTheme="majorHAnsi" w:hAnsiTheme="majorHAnsi"/>
          <w:sz w:val="24"/>
          <w:szCs w:val="24"/>
        </w:rPr>
        <w:t>.</w:t>
      </w:r>
    </w:p>
    <w:p w14:paraId="7518F519" w14:textId="77777777" w:rsidR="005F7F42" w:rsidRDefault="005F7F42" w:rsidP="00237A0C">
      <w:pPr>
        <w:pStyle w:val="Normal1"/>
        <w:spacing w:line="240" w:lineRule="auto"/>
        <w:jc w:val="both"/>
        <w:rPr>
          <w:rFonts w:asciiTheme="majorHAnsi" w:hAnsiTheme="majorHAnsi"/>
          <w:sz w:val="24"/>
          <w:szCs w:val="24"/>
        </w:rPr>
      </w:pPr>
    </w:p>
    <w:p w14:paraId="6B9CE668" w14:textId="29DBECD2" w:rsidR="00E434D3" w:rsidRPr="005F7F42" w:rsidRDefault="001926E6" w:rsidP="00237A0C">
      <w:pPr>
        <w:pStyle w:val="Normal1"/>
        <w:spacing w:line="240" w:lineRule="auto"/>
        <w:jc w:val="both"/>
        <w:rPr>
          <w:rFonts w:asciiTheme="majorHAnsi" w:hAnsiTheme="majorHAnsi"/>
          <w:b/>
          <w:sz w:val="24"/>
          <w:szCs w:val="24"/>
        </w:rPr>
      </w:pPr>
      <w:r w:rsidRPr="005F7F42">
        <w:rPr>
          <w:rFonts w:asciiTheme="majorHAnsi" w:hAnsiTheme="majorHAnsi"/>
          <w:b/>
          <w:sz w:val="24"/>
          <w:szCs w:val="24"/>
        </w:rPr>
        <w:lastRenderedPageBreak/>
        <w:t xml:space="preserve">No </w:t>
      </w:r>
      <w:proofErr w:type="spellStart"/>
      <w:r w:rsidRPr="005F7F42">
        <w:rPr>
          <w:rFonts w:asciiTheme="majorHAnsi" w:hAnsiTheme="majorHAnsi"/>
          <w:b/>
          <w:sz w:val="24"/>
          <w:szCs w:val="24"/>
        </w:rPr>
        <w:t>photomanipulation</w:t>
      </w:r>
      <w:proofErr w:type="spellEnd"/>
    </w:p>
    <w:p w14:paraId="7D400689" w14:textId="262BC2EB"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Currently there is no possibility of localized optical ma</w:t>
      </w:r>
      <w:r w:rsidR="00502055">
        <w:rPr>
          <w:rFonts w:asciiTheme="majorHAnsi" w:hAnsiTheme="majorHAnsi"/>
          <w:sz w:val="24"/>
          <w:szCs w:val="24"/>
        </w:rPr>
        <w:t xml:space="preserve">nipulation like </w:t>
      </w:r>
      <w:proofErr w:type="spellStart"/>
      <w:r w:rsidRPr="00CA5609">
        <w:rPr>
          <w:rFonts w:asciiTheme="majorHAnsi" w:hAnsiTheme="majorHAnsi"/>
          <w:sz w:val="24"/>
          <w:szCs w:val="24"/>
        </w:rPr>
        <w:t>photoconversion</w:t>
      </w:r>
      <w:proofErr w:type="spellEnd"/>
      <w:r w:rsidR="00A5585A">
        <w:rPr>
          <w:rFonts w:asciiTheme="majorHAnsi" w:hAnsiTheme="majorHAnsi"/>
          <w:sz w:val="24"/>
          <w:szCs w:val="24"/>
        </w:rPr>
        <w:t xml:space="preserve">, or </w:t>
      </w:r>
      <w:r w:rsidR="00661C73">
        <w:rPr>
          <w:rFonts w:asciiTheme="majorHAnsi" w:hAnsiTheme="majorHAnsi"/>
          <w:sz w:val="24"/>
          <w:szCs w:val="24"/>
        </w:rPr>
        <w:t xml:space="preserve">laser </w:t>
      </w:r>
      <w:r w:rsidR="00A5585A">
        <w:rPr>
          <w:rFonts w:asciiTheme="majorHAnsi" w:hAnsiTheme="majorHAnsi"/>
          <w:sz w:val="24"/>
          <w:szCs w:val="24"/>
        </w:rPr>
        <w:t>ablation</w:t>
      </w:r>
      <w:r w:rsidR="00772FF0">
        <w:rPr>
          <w:rFonts w:asciiTheme="majorHAnsi" w:hAnsiTheme="majorHAnsi"/>
          <w:sz w:val="24"/>
          <w:szCs w:val="24"/>
        </w:rPr>
        <w:t xml:space="preserve"> in th</w:t>
      </w:r>
      <w:r w:rsidR="00FA29D8">
        <w:rPr>
          <w:rFonts w:asciiTheme="majorHAnsi" w:hAnsiTheme="majorHAnsi"/>
          <w:sz w:val="24"/>
          <w:szCs w:val="24"/>
        </w:rPr>
        <w:t>is microscope</w:t>
      </w:r>
      <w:r w:rsidRPr="00CA5609">
        <w:rPr>
          <w:rFonts w:asciiTheme="majorHAnsi" w:hAnsiTheme="majorHAnsi"/>
          <w:sz w:val="24"/>
          <w:szCs w:val="24"/>
        </w:rPr>
        <w:t>. Nevertheless, home built setups can be used for such specific application</w:t>
      </w:r>
      <w:r w:rsidR="00502055">
        <w:rPr>
          <w:rFonts w:asciiTheme="majorHAnsi" w:hAnsiTheme="majorHAnsi"/>
          <w:sz w:val="24"/>
          <w:szCs w:val="24"/>
        </w:rPr>
        <w:t>s</w:t>
      </w:r>
      <w:r w:rsidRPr="00CA5609">
        <w:rPr>
          <w:rFonts w:asciiTheme="majorHAnsi" w:hAnsiTheme="majorHAnsi"/>
          <w:sz w:val="24"/>
          <w:szCs w:val="24"/>
        </w:rPr>
        <w:t>.</w:t>
      </w:r>
    </w:p>
    <w:p w14:paraId="1C479F32"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 </w:t>
      </w:r>
    </w:p>
    <w:p w14:paraId="02B30A86" w14:textId="68959FCD" w:rsidR="00E434D3" w:rsidRDefault="00C87023" w:rsidP="00237A0C">
      <w:pPr>
        <w:pStyle w:val="Normal1"/>
        <w:spacing w:line="240" w:lineRule="auto"/>
        <w:jc w:val="both"/>
        <w:rPr>
          <w:rFonts w:asciiTheme="majorHAnsi" w:hAnsiTheme="majorHAnsi"/>
          <w:b/>
          <w:sz w:val="24"/>
          <w:szCs w:val="24"/>
        </w:rPr>
      </w:pPr>
      <w:r>
        <w:rPr>
          <w:rFonts w:asciiTheme="majorHAnsi" w:hAnsiTheme="majorHAnsi"/>
          <w:b/>
          <w:sz w:val="24"/>
          <w:szCs w:val="24"/>
        </w:rPr>
        <w:t xml:space="preserve">4. </w:t>
      </w:r>
      <w:r w:rsidR="001926E6" w:rsidRPr="00CA5609">
        <w:rPr>
          <w:rFonts w:asciiTheme="majorHAnsi" w:hAnsiTheme="majorHAnsi"/>
          <w:b/>
          <w:sz w:val="24"/>
          <w:szCs w:val="24"/>
        </w:rPr>
        <w:t>Significance and future applications</w:t>
      </w:r>
    </w:p>
    <w:p w14:paraId="29A7637D" w14:textId="7AFE1089" w:rsidR="00E434D3"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LSFM is the best method available </w:t>
      </w:r>
      <w:r w:rsidR="00BE4ABE">
        <w:rPr>
          <w:rFonts w:asciiTheme="majorHAnsi" w:hAnsiTheme="majorHAnsi"/>
          <w:sz w:val="24"/>
          <w:szCs w:val="24"/>
        </w:rPr>
        <w:t>to</w:t>
      </w:r>
      <w:r w:rsidR="00BE4ABE" w:rsidRPr="00CA5609">
        <w:rPr>
          <w:rFonts w:asciiTheme="majorHAnsi" w:hAnsiTheme="majorHAnsi"/>
          <w:sz w:val="24"/>
          <w:szCs w:val="24"/>
        </w:rPr>
        <w:t xml:space="preserve"> </w:t>
      </w:r>
      <w:r w:rsidRPr="00CA5609">
        <w:rPr>
          <w:rFonts w:asciiTheme="majorHAnsi" w:hAnsiTheme="majorHAnsi"/>
          <w:sz w:val="24"/>
          <w:szCs w:val="24"/>
        </w:rPr>
        <w:t xml:space="preserve">date for fast imaging of big volumes of live embryos. Most of the experiments conceivable on a confocal microscope can also be performed on a light sheet microscope with aforementioned advantages. In the case of imaging of eye development, the speed of LSFM is not the crucial parameter. Instead, the low </w:t>
      </w:r>
      <w:proofErr w:type="spellStart"/>
      <w:r w:rsidRPr="00CA5609">
        <w:rPr>
          <w:rFonts w:asciiTheme="majorHAnsi" w:hAnsiTheme="majorHAnsi"/>
          <w:sz w:val="24"/>
          <w:szCs w:val="24"/>
        </w:rPr>
        <w:t>phototoxicity</w:t>
      </w:r>
      <w:proofErr w:type="spellEnd"/>
      <w:r w:rsidRPr="00CA5609">
        <w:rPr>
          <w:rFonts w:asciiTheme="majorHAnsi" w:hAnsiTheme="majorHAnsi"/>
          <w:sz w:val="24"/>
          <w:szCs w:val="24"/>
        </w:rPr>
        <w:t xml:space="preserve"> and flexibility in sample positioning are the decisive benefits.</w:t>
      </w:r>
    </w:p>
    <w:p w14:paraId="25D5A4A2" w14:textId="77777777" w:rsidR="00580F99" w:rsidRPr="00CA5609" w:rsidRDefault="00580F99" w:rsidP="00237A0C">
      <w:pPr>
        <w:pStyle w:val="Normal1"/>
        <w:spacing w:line="240" w:lineRule="auto"/>
        <w:jc w:val="both"/>
        <w:rPr>
          <w:rFonts w:asciiTheme="majorHAnsi" w:hAnsiTheme="majorHAnsi"/>
          <w:sz w:val="24"/>
          <w:szCs w:val="24"/>
        </w:rPr>
      </w:pPr>
    </w:p>
    <w:p w14:paraId="4903B504" w14:textId="04163ECB"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 xml:space="preserve">The LSFM data have a high SNR, which helps to achieve good </w:t>
      </w:r>
      <w:proofErr w:type="spellStart"/>
      <w:r w:rsidRPr="00CA5609">
        <w:rPr>
          <w:rFonts w:asciiTheme="majorHAnsi" w:hAnsiTheme="majorHAnsi"/>
          <w:sz w:val="24"/>
          <w:szCs w:val="24"/>
        </w:rPr>
        <w:t>deconvolution</w:t>
      </w:r>
      <w:proofErr w:type="spellEnd"/>
      <w:r w:rsidRPr="00CA5609">
        <w:rPr>
          <w:rFonts w:asciiTheme="majorHAnsi" w:hAnsiTheme="majorHAnsi"/>
          <w:sz w:val="24"/>
          <w:szCs w:val="24"/>
        </w:rPr>
        <w:t xml:space="preserve"> results and is also beneficial for automated image analysis and object tracking. In conclusion, LSFM is a great tool for generating quantifiable data on embryonic development and overall cell and tissue characteristics for subsequent modeling and physical descriptions of the processes in question.</w:t>
      </w:r>
    </w:p>
    <w:p w14:paraId="2E4424A2" w14:textId="77777777"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 xml:space="preserve"> </w:t>
      </w:r>
    </w:p>
    <w:p w14:paraId="073E2DF3" w14:textId="52FF739C"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ACKNOWLEDGMENTS</w:t>
      </w:r>
      <w:r w:rsidR="00D846EB">
        <w:rPr>
          <w:rFonts w:asciiTheme="majorHAnsi" w:hAnsiTheme="majorHAnsi"/>
          <w:b/>
          <w:sz w:val="24"/>
          <w:szCs w:val="24"/>
        </w:rPr>
        <w:t>:</w:t>
      </w:r>
    </w:p>
    <w:p w14:paraId="78D053D3" w14:textId="13F5BAC7" w:rsidR="00BE29E5" w:rsidRDefault="001007D4" w:rsidP="00D846EB">
      <w:pPr>
        <w:pStyle w:val="Normal1"/>
        <w:spacing w:line="240" w:lineRule="auto"/>
        <w:jc w:val="both"/>
      </w:pPr>
      <w:r w:rsidRPr="00CA5609">
        <w:rPr>
          <w:rFonts w:asciiTheme="majorHAnsi" w:hAnsiTheme="majorHAnsi"/>
          <w:sz w:val="24"/>
          <w:szCs w:val="24"/>
        </w:rPr>
        <w:t>We want to thank</w:t>
      </w:r>
      <w:r w:rsidR="008544E6">
        <w:rPr>
          <w:rFonts w:asciiTheme="majorHAnsi" w:hAnsiTheme="majorHAnsi"/>
          <w:sz w:val="24"/>
          <w:szCs w:val="24"/>
        </w:rPr>
        <w:t xml:space="preserve"> </w:t>
      </w:r>
      <w:r w:rsidRPr="00CA5609">
        <w:rPr>
          <w:rFonts w:asciiTheme="majorHAnsi" w:hAnsiTheme="majorHAnsi"/>
          <w:sz w:val="24"/>
          <w:szCs w:val="24"/>
        </w:rPr>
        <w:t xml:space="preserve">Tobias </w:t>
      </w:r>
      <w:proofErr w:type="spellStart"/>
      <w:r w:rsidRPr="00CA5609">
        <w:rPr>
          <w:rFonts w:asciiTheme="majorHAnsi" w:hAnsiTheme="majorHAnsi"/>
          <w:sz w:val="24"/>
          <w:szCs w:val="24"/>
        </w:rPr>
        <w:t>Pietzsch</w:t>
      </w:r>
      <w:proofErr w:type="spellEnd"/>
      <w:r w:rsidRPr="00CA5609">
        <w:rPr>
          <w:rFonts w:asciiTheme="majorHAnsi" w:hAnsiTheme="majorHAnsi"/>
          <w:sz w:val="24"/>
          <w:szCs w:val="24"/>
        </w:rPr>
        <w:t xml:space="preserve"> for providing</w:t>
      </w:r>
      <w:r w:rsidR="008544E6">
        <w:rPr>
          <w:rFonts w:asciiTheme="majorHAnsi" w:hAnsiTheme="majorHAnsi"/>
          <w:sz w:val="24"/>
          <w:szCs w:val="24"/>
        </w:rPr>
        <w:t xml:space="preserve"> his </w:t>
      </w:r>
      <w:r w:rsidRPr="00CA5609">
        <w:rPr>
          <w:rFonts w:asciiTheme="majorHAnsi" w:hAnsiTheme="majorHAnsi"/>
          <w:sz w:val="24"/>
          <w:szCs w:val="24"/>
        </w:rPr>
        <w:t>powerful open source software</w:t>
      </w:r>
      <w:r w:rsidR="00E75404">
        <w:rPr>
          <w:rFonts w:asciiTheme="majorHAnsi" w:hAnsiTheme="majorHAnsi"/>
          <w:sz w:val="24"/>
          <w:szCs w:val="24"/>
        </w:rPr>
        <w:t xml:space="preserve"> </w:t>
      </w:r>
      <w:proofErr w:type="spellStart"/>
      <w:r w:rsidR="00E75404">
        <w:rPr>
          <w:rFonts w:asciiTheme="majorHAnsi" w:hAnsiTheme="majorHAnsi"/>
          <w:sz w:val="24"/>
          <w:szCs w:val="24"/>
        </w:rPr>
        <w:t>BigDataViewer</w:t>
      </w:r>
      <w:proofErr w:type="spellEnd"/>
      <w:r w:rsidRPr="00CA5609">
        <w:rPr>
          <w:rFonts w:asciiTheme="majorHAnsi" w:hAnsiTheme="majorHAnsi"/>
          <w:sz w:val="24"/>
          <w:szCs w:val="24"/>
        </w:rPr>
        <w:t>.</w:t>
      </w:r>
      <w:r w:rsidRPr="00A5585A">
        <w:rPr>
          <w:rFonts w:asciiTheme="majorHAnsi" w:hAnsiTheme="majorHAnsi"/>
          <w:sz w:val="24"/>
          <w:szCs w:val="24"/>
        </w:rPr>
        <w:t xml:space="preserve"> </w:t>
      </w:r>
      <w:r w:rsidR="001926E6" w:rsidRPr="00CA5609">
        <w:rPr>
          <w:rFonts w:asciiTheme="majorHAnsi" w:hAnsiTheme="majorHAnsi"/>
          <w:sz w:val="24"/>
          <w:szCs w:val="24"/>
        </w:rPr>
        <w:t xml:space="preserve">We thank the Light Microscopy Facility of the </w:t>
      </w:r>
      <w:r w:rsidR="00442278" w:rsidRPr="00A5585A">
        <w:rPr>
          <w:rFonts w:asciiTheme="majorHAnsi" w:hAnsiTheme="majorHAnsi"/>
          <w:sz w:val="24"/>
          <w:szCs w:val="24"/>
        </w:rPr>
        <w:t>Max Planck Institute of Molecular Cell Biology and Genetics (</w:t>
      </w:r>
      <w:r w:rsidR="001926E6" w:rsidRPr="00CA5609">
        <w:rPr>
          <w:rFonts w:asciiTheme="majorHAnsi" w:hAnsiTheme="majorHAnsi"/>
          <w:sz w:val="24"/>
          <w:szCs w:val="24"/>
        </w:rPr>
        <w:t>MPI-CBG</w:t>
      </w:r>
      <w:r w:rsidR="00442278">
        <w:rPr>
          <w:rFonts w:asciiTheme="majorHAnsi" w:hAnsiTheme="majorHAnsi"/>
          <w:sz w:val="24"/>
          <w:szCs w:val="24"/>
        </w:rPr>
        <w:t>)</w:t>
      </w:r>
      <w:r w:rsidR="001926E6" w:rsidRPr="00CA5609">
        <w:rPr>
          <w:rFonts w:asciiTheme="majorHAnsi" w:hAnsiTheme="majorHAnsi"/>
          <w:sz w:val="24"/>
          <w:szCs w:val="24"/>
        </w:rPr>
        <w:t>, namely</w:t>
      </w:r>
      <w:r w:rsidR="008544E6">
        <w:rPr>
          <w:rFonts w:asciiTheme="majorHAnsi" w:hAnsiTheme="majorHAnsi"/>
          <w:sz w:val="24"/>
          <w:szCs w:val="24"/>
        </w:rPr>
        <w:t xml:space="preserve"> </w:t>
      </w:r>
      <w:r w:rsidR="001926E6" w:rsidRPr="00CA5609">
        <w:rPr>
          <w:rFonts w:asciiTheme="majorHAnsi" w:hAnsiTheme="majorHAnsi"/>
          <w:sz w:val="24"/>
          <w:szCs w:val="24"/>
        </w:rPr>
        <w:t xml:space="preserve">Jan </w:t>
      </w:r>
      <w:proofErr w:type="spellStart"/>
      <w:r w:rsidR="001926E6" w:rsidRPr="00CA5609">
        <w:rPr>
          <w:rFonts w:asciiTheme="majorHAnsi" w:hAnsiTheme="majorHAnsi"/>
          <w:sz w:val="24"/>
          <w:szCs w:val="24"/>
        </w:rPr>
        <w:t>Peychl</w:t>
      </w:r>
      <w:proofErr w:type="spellEnd"/>
      <w:r w:rsidR="001926E6" w:rsidRPr="00CA5609">
        <w:rPr>
          <w:rFonts w:asciiTheme="majorHAnsi" w:hAnsiTheme="majorHAnsi"/>
          <w:sz w:val="24"/>
          <w:szCs w:val="24"/>
        </w:rPr>
        <w:t xml:space="preserve">, Sebastian </w:t>
      </w:r>
      <w:proofErr w:type="spellStart"/>
      <w:r w:rsidR="001926E6" w:rsidRPr="00CA5609">
        <w:rPr>
          <w:rFonts w:asciiTheme="majorHAnsi" w:hAnsiTheme="majorHAnsi"/>
          <w:sz w:val="24"/>
          <w:szCs w:val="24"/>
        </w:rPr>
        <w:t>Bundschuh</w:t>
      </w:r>
      <w:proofErr w:type="spellEnd"/>
      <w:r w:rsidR="001926E6" w:rsidRPr="00CA5609">
        <w:rPr>
          <w:rFonts w:asciiTheme="majorHAnsi" w:hAnsiTheme="majorHAnsi"/>
          <w:sz w:val="24"/>
          <w:szCs w:val="24"/>
        </w:rPr>
        <w:t xml:space="preserve"> and </w:t>
      </w:r>
      <w:proofErr w:type="spellStart"/>
      <w:r w:rsidR="001926E6" w:rsidRPr="00CA5609">
        <w:rPr>
          <w:rFonts w:asciiTheme="majorHAnsi" w:hAnsiTheme="majorHAnsi"/>
          <w:sz w:val="24"/>
          <w:szCs w:val="24"/>
        </w:rPr>
        <w:t>Davide</w:t>
      </w:r>
      <w:proofErr w:type="spellEnd"/>
      <w:r w:rsidR="001926E6" w:rsidRPr="00CA5609">
        <w:rPr>
          <w:rFonts w:asciiTheme="majorHAnsi" w:hAnsiTheme="majorHAnsi"/>
          <w:sz w:val="24"/>
          <w:szCs w:val="24"/>
        </w:rPr>
        <w:t xml:space="preserve"> </w:t>
      </w:r>
      <w:proofErr w:type="spellStart"/>
      <w:r w:rsidR="001926E6" w:rsidRPr="00CA5609">
        <w:rPr>
          <w:rFonts w:asciiTheme="majorHAnsi" w:hAnsiTheme="majorHAnsi"/>
          <w:sz w:val="24"/>
          <w:szCs w:val="24"/>
        </w:rPr>
        <w:t>Accardi</w:t>
      </w:r>
      <w:proofErr w:type="spellEnd"/>
      <w:r w:rsidR="001926E6" w:rsidRPr="00CA5609">
        <w:rPr>
          <w:rFonts w:asciiTheme="majorHAnsi" w:hAnsiTheme="majorHAnsi"/>
          <w:sz w:val="24"/>
          <w:szCs w:val="24"/>
        </w:rPr>
        <w:t xml:space="preserve"> for technical assistance, perfect maintenance of the microscopes used </w:t>
      </w:r>
      <w:r w:rsidR="00261269" w:rsidRPr="00CA5609">
        <w:rPr>
          <w:rFonts w:asciiTheme="majorHAnsi" w:hAnsiTheme="majorHAnsi"/>
          <w:sz w:val="24"/>
          <w:szCs w:val="24"/>
        </w:rPr>
        <w:t xml:space="preserve">in the study </w:t>
      </w:r>
      <w:r w:rsidR="001926E6" w:rsidRPr="00CA5609">
        <w:rPr>
          <w:rFonts w:asciiTheme="majorHAnsi" w:hAnsiTheme="majorHAnsi"/>
          <w:sz w:val="24"/>
          <w:szCs w:val="24"/>
        </w:rPr>
        <w:t xml:space="preserve">and </w:t>
      </w:r>
      <w:r w:rsidR="00261269" w:rsidRPr="00CA5609">
        <w:rPr>
          <w:rFonts w:asciiTheme="majorHAnsi" w:hAnsiTheme="majorHAnsi"/>
          <w:sz w:val="24"/>
          <w:szCs w:val="24"/>
        </w:rPr>
        <w:t xml:space="preserve">for </w:t>
      </w:r>
      <w:r w:rsidR="001926E6" w:rsidRPr="00CA5609">
        <w:rPr>
          <w:rFonts w:asciiTheme="majorHAnsi" w:hAnsiTheme="majorHAnsi"/>
          <w:sz w:val="24"/>
          <w:szCs w:val="24"/>
        </w:rPr>
        <w:t>comments on the manuscript</w:t>
      </w:r>
      <w:r w:rsidR="007C215D" w:rsidRPr="00A5585A">
        <w:rPr>
          <w:rFonts w:asciiTheme="majorHAnsi" w:hAnsiTheme="majorHAnsi"/>
          <w:sz w:val="24"/>
          <w:szCs w:val="24"/>
        </w:rPr>
        <w:t xml:space="preserve"> and H. Moon (MPI-CBG Scientific Computing Facility) for </w:t>
      </w:r>
      <w:r w:rsidR="00C42BD4" w:rsidRPr="00A5585A">
        <w:rPr>
          <w:rFonts w:asciiTheme="majorHAnsi" w:hAnsiTheme="majorHAnsi"/>
          <w:sz w:val="24"/>
          <w:szCs w:val="24"/>
        </w:rPr>
        <w:t xml:space="preserve">the </w:t>
      </w:r>
      <w:proofErr w:type="spellStart"/>
      <w:r w:rsidR="007C215D" w:rsidRPr="00A5585A">
        <w:rPr>
          <w:rFonts w:asciiTheme="majorHAnsi" w:hAnsiTheme="majorHAnsi"/>
          <w:sz w:val="24"/>
          <w:szCs w:val="24"/>
        </w:rPr>
        <w:t>BigDataServer</w:t>
      </w:r>
      <w:proofErr w:type="spellEnd"/>
      <w:r w:rsidR="007C215D" w:rsidRPr="00A5585A">
        <w:rPr>
          <w:rFonts w:asciiTheme="majorHAnsi" w:hAnsiTheme="majorHAnsi"/>
          <w:sz w:val="24"/>
          <w:szCs w:val="24"/>
        </w:rPr>
        <w:t>.</w:t>
      </w:r>
      <w:r w:rsidR="00287709" w:rsidRPr="00A5585A">
        <w:rPr>
          <w:rFonts w:asciiTheme="majorHAnsi" w:hAnsiTheme="majorHAnsi"/>
          <w:sz w:val="24"/>
          <w:szCs w:val="24"/>
        </w:rPr>
        <w:t xml:space="preserve"> </w:t>
      </w:r>
      <w:r w:rsidR="00261269" w:rsidRPr="00CA5609">
        <w:rPr>
          <w:rFonts w:asciiTheme="majorHAnsi" w:hAnsiTheme="majorHAnsi"/>
          <w:sz w:val="24"/>
          <w:szCs w:val="24"/>
        </w:rPr>
        <w:t xml:space="preserve">We thank </w:t>
      </w:r>
      <w:r w:rsidR="001926E6" w:rsidRPr="00CA5609">
        <w:rPr>
          <w:rFonts w:asciiTheme="majorHAnsi" w:hAnsiTheme="majorHAnsi"/>
          <w:sz w:val="24"/>
          <w:szCs w:val="24"/>
        </w:rPr>
        <w:t xml:space="preserve">Julia </w:t>
      </w:r>
      <w:proofErr w:type="spellStart"/>
      <w:r w:rsidR="001926E6" w:rsidRPr="00CA5609">
        <w:rPr>
          <w:rFonts w:asciiTheme="majorHAnsi" w:hAnsiTheme="majorHAnsi"/>
          <w:sz w:val="24"/>
          <w:szCs w:val="24"/>
        </w:rPr>
        <w:t>Eichhorn</w:t>
      </w:r>
      <w:proofErr w:type="spellEnd"/>
      <w:r w:rsidR="001926E6" w:rsidRPr="00CA5609">
        <w:rPr>
          <w:rFonts w:asciiTheme="majorHAnsi" w:hAnsiTheme="majorHAnsi"/>
          <w:sz w:val="24"/>
          <w:szCs w:val="24"/>
        </w:rPr>
        <w:t xml:space="preserve"> for assembling </w:t>
      </w:r>
      <w:r w:rsidR="00D82CD2">
        <w:rPr>
          <w:rFonts w:asciiTheme="majorHAnsi" w:hAnsiTheme="majorHAnsi"/>
          <w:sz w:val="24"/>
          <w:szCs w:val="24"/>
        </w:rPr>
        <w:t xml:space="preserve">the </w:t>
      </w:r>
      <w:r w:rsidR="00661C73">
        <w:rPr>
          <w:rFonts w:asciiTheme="majorHAnsi" w:hAnsiTheme="majorHAnsi"/>
          <w:sz w:val="24"/>
          <w:szCs w:val="24"/>
        </w:rPr>
        <w:t>M</w:t>
      </w:r>
      <w:r w:rsidR="001926E6" w:rsidRPr="00CA5609">
        <w:rPr>
          <w:rFonts w:asciiTheme="majorHAnsi" w:hAnsiTheme="majorHAnsi"/>
          <w:sz w:val="24"/>
          <w:szCs w:val="24"/>
        </w:rPr>
        <w:t>ovie</w:t>
      </w:r>
      <w:r w:rsidR="00261269" w:rsidRPr="00CA5609">
        <w:rPr>
          <w:rFonts w:asciiTheme="majorHAnsi" w:hAnsiTheme="majorHAnsi"/>
          <w:sz w:val="24"/>
          <w:szCs w:val="24"/>
        </w:rPr>
        <w:t xml:space="preserve"> 1. The </w:t>
      </w:r>
      <w:proofErr w:type="spellStart"/>
      <w:r w:rsidR="00261269" w:rsidRPr="00CA5609">
        <w:rPr>
          <w:rFonts w:asciiTheme="majorHAnsi" w:hAnsiTheme="majorHAnsi"/>
          <w:sz w:val="24"/>
          <w:szCs w:val="24"/>
        </w:rPr>
        <w:t>Norden</w:t>
      </w:r>
      <w:proofErr w:type="spellEnd"/>
      <w:r w:rsidR="00261269" w:rsidRPr="00CA5609">
        <w:rPr>
          <w:rFonts w:asciiTheme="majorHAnsi" w:hAnsiTheme="majorHAnsi"/>
          <w:sz w:val="24"/>
          <w:szCs w:val="24"/>
        </w:rPr>
        <w:t xml:space="preserve"> lab members and </w:t>
      </w:r>
      <w:proofErr w:type="spellStart"/>
      <w:r w:rsidR="001926E6" w:rsidRPr="00CA5609">
        <w:rPr>
          <w:rFonts w:asciiTheme="majorHAnsi" w:hAnsiTheme="majorHAnsi"/>
          <w:sz w:val="24"/>
          <w:szCs w:val="24"/>
        </w:rPr>
        <w:t>Svea</w:t>
      </w:r>
      <w:proofErr w:type="spellEnd"/>
      <w:r w:rsidR="001926E6" w:rsidRPr="00CA5609">
        <w:rPr>
          <w:rFonts w:asciiTheme="majorHAnsi" w:hAnsiTheme="majorHAnsi"/>
          <w:sz w:val="24"/>
          <w:szCs w:val="24"/>
        </w:rPr>
        <w:t xml:space="preserve"> </w:t>
      </w:r>
      <w:proofErr w:type="spellStart"/>
      <w:r w:rsidR="001926E6" w:rsidRPr="00CA5609">
        <w:rPr>
          <w:rFonts w:asciiTheme="majorHAnsi" w:hAnsiTheme="majorHAnsi"/>
          <w:sz w:val="24"/>
          <w:szCs w:val="24"/>
        </w:rPr>
        <w:t>Grieb</w:t>
      </w:r>
      <w:proofErr w:type="spellEnd"/>
      <w:r w:rsidR="001926E6" w:rsidRPr="00CA5609">
        <w:rPr>
          <w:rFonts w:asciiTheme="majorHAnsi" w:hAnsiTheme="majorHAnsi"/>
          <w:sz w:val="24"/>
          <w:szCs w:val="24"/>
        </w:rPr>
        <w:t xml:space="preserve"> </w:t>
      </w:r>
      <w:r w:rsidR="00AF3BCC">
        <w:rPr>
          <w:rFonts w:asciiTheme="majorHAnsi" w:hAnsiTheme="majorHAnsi"/>
          <w:sz w:val="24"/>
          <w:szCs w:val="24"/>
        </w:rPr>
        <w:t>provided</w:t>
      </w:r>
      <w:r w:rsidR="00502055">
        <w:rPr>
          <w:rFonts w:asciiTheme="majorHAnsi" w:hAnsiTheme="majorHAnsi"/>
          <w:sz w:val="24"/>
          <w:szCs w:val="24"/>
        </w:rPr>
        <w:t xml:space="preserve"> </w:t>
      </w:r>
      <w:r w:rsidR="009D41F4">
        <w:rPr>
          <w:rFonts w:asciiTheme="majorHAnsi" w:hAnsiTheme="majorHAnsi"/>
          <w:sz w:val="24"/>
          <w:szCs w:val="24"/>
        </w:rPr>
        <w:t xml:space="preserve">many </w:t>
      </w:r>
      <w:r w:rsidR="001926E6" w:rsidRPr="00CA5609">
        <w:rPr>
          <w:rFonts w:asciiTheme="majorHAnsi" w:hAnsiTheme="majorHAnsi"/>
          <w:sz w:val="24"/>
          <w:szCs w:val="24"/>
        </w:rPr>
        <w:t xml:space="preserve">helpful comments on the manuscript. Jaroslav </w:t>
      </w:r>
      <w:proofErr w:type="spellStart"/>
      <w:r w:rsidR="001926E6" w:rsidRPr="00CA5609">
        <w:rPr>
          <w:rFonts w:asciiTheme="majorHAnsi" w:hAnsiTheme="majorHAnsi"/>
          <w:sz w:val="24"/>
          <w:szCs w:val="24"/>
        </w:rPr>
        <w:t>Icha</w:t>
      </w:r>
      <w:proofErr w:type="spellEnd"/>
      <w:r w:rsidR="001926E6" w:rsidRPr="00CA5609">
        <w:rPr>
          <w:rFonts w:asciiTheme="majorHAnsi" w:hAnsiTheme="majorHAnsi"/>
          <w:sz w:val="24"/>
          <w:szCs w:val="24"/>
        </w:rPr>
        <w:t xml:space="preserve">, Christopher </w:t>
      </w:r>
      <w:proofErr w:type="spellStart"/>
      <w:r w:rsidR="001926E6" w:rsidRPr="00CA5609">
        <w:rPr>
          <w:rFonts w:asciiTheme="majorHAnsi" w:hAnsiTheme="majorHAnsi"/>
          <w:sz w:val="24"/>
          <w:szCs w:val="24"/>
        </w:rPr>
        <w:t>Schmied</w:t>
      </w:r>
      <w:proofErr w:type="spellEnd"/>
      <w:r w:rsidR="001926E6" w:rsidRPr="00CA5609">
        <w:rPr>
          <w:rFonts w:asciiTheme="majorHAnsi" w:hAnsiTheme="majorHAnsi"/>
          <w:sz w:val="24"/>
          <w:szCs w:val="24"/>
        </w:rPr>
        <w:t xml:space="preserve"> and </w:t>
      </w:r>
      <w:proofErr w:type="spellStart"/>
      <w:r w:rsidR="001926E6" w:rsidRPr="00CA5609">
        <w:rPr>
          <w:rFonts w:asciiTheme="majorHAnsi" w:hAnsiTheme="majorHAnsi"/>
          <w:sz w:val="24"/>
          <w:szCs w:val="24"/>
        </w:rPr>
        <w:t>Jaydeep</w:t>
      </w:r>
      <w:proofErr w:type="spellEnd"/>
      <w:r w:rsidR="001926E6" w:rsidRPr="00CA5609">
        <w:rPr>
          <w:rFonts w:asciiTheme="majorHAnsi" w:hAnsiTheme="majorHAnsi"/>
          <w:sz w:val="24"/>
          <w:szCs w:val="24"/>
        </w:rPr>
        <w:t xml:space="preserve"> </w:t>
      </w:r>
      <w:proofErr w:type="spellStart"/>
      <w:r w:rsidR="001926E6" w:rsidRPr="00CA5609">
        <w:rPr>
          <w:rFonts w:asciiTheme="majorHAnsi" w:hAnsiTheme="majorHAnsi"/>
          <w:sz w:val="24"/>
          <w:szCs w:val="24"/>
        </w:rPr>
        <w:t>Sidhaye</w:t>
      </w:r>
      <w:proofErr w:type="spellEnd"/>
      <w:r w:rsidR="001926E6" w:rsidRPr="00CA5609">
        <w:rPr>
          <w:rFonts w:asciiTheme="majorHAnsi" w:hAnsiTheme="majorHAnsi"/>
          <w:sz w:val="24"/>
          <w:szCs w:val="24"/>
        </w:rPr>
        <w:t xml:space="preserve"> </w:t>
      </w:r>
      <w:r w:rsidR="007D6581">
        <w:rPr>
          <w:rFonts w:asciiTheme="majorHAnsi" w:hAnsiTheme="majorHAnsi"/>
          <w:sz w:val="24"/>
          <w:szCs w:val="24"/>
        </w:rPr>
        <w:t>are</w:t>
      </w:r>
      <w:r w:rsidR="00B0334F">
        <w:rPr>
          <w:rFonts w:asciiTheme="majorHAnsi" w:hAnsiTheme="majorHAnsi"/>
          <w:sz w:val="24"/>
          <w:szCs w:val="24"/>
        </w:rPr>
        <w:t xml:space="preserve"> </w:t>
      </w:r>
      <w:r w:rsidR="00B0334F" w:rsidRPr="00B0334F">
        <w:rPr>
          <w:rFonts w:asciiTheme="majorHAnsi" w:hAnsiTheme="majorHAnsi"/>
          <w:sz w:val="24"/>
          <w:szCs w:val="24"/>
        </w:rPr>
        <w:t>member</w:t>
      </w:r>
      <w:r w:rsidR="00B0334F">
        <w:rPr>
          <w:rFonts w:asciiTheme="majorHAnsi" w:hAnsiTheme="majorHAnsi"/>
          <w:sz w:val="24"/>
          <w:szCs w:val="24"/>
        </w:rPr>
        <w:t>s</w:t>
      </w:r>
      <w:r w:rsidR="00B0334F" w:rsidRPr="00B0334F">
        <w:rPr>
          <w:rFonts w:asciiTheme="majorHAnsi" w:hAnsiTheme="majorHAnsi"/>
          <w:sz w:val="24"/>
          <w:szCs w:val="24"/>
        </w:rPr>
        <w:t xml:space="preserve"> of the International Max Planck Research School for Cell</w:t>
      </w:r>
      <w:r w:rsidR="00250E92">
        <w:rPr>
          <w:rFonts w:asciiTheme="majorHAnsi" w:hAnsiTheme="majorHAnsi"/>
          <w:sz w:val="24"/>
          <w:szCs w:val="24"/>
        </w:rPr>
        <w:t>,</w:t>
      </w:r>
      <w:r w:rsidR="00B0334F" w:rsidRPr="00B0334F">
        <w:rPr>
          <w:rFonts w:asciiTheme="majorHAnsi" w:hAnsiTheme="majorHAnsi"/>
          <w:sz w:val="24"/>
          <w:szCs w:val="24"/>
        </w:rPr>
        <w:t xml:space="preserve"> </w:t>
      </w:r>
      <w:r w:rsidR="00250E92">
        <w:rPr>
          <w:rFonts w:asciiTheme="majorHAnsi" w:hAnsiTheme="majorHAnsi"/>
          <w:sz w:val="24"/>
          <w:szCs w:val="24"/>
        </w:rPr>
        <w:t xml:space="preserve">Developmental and Systems </w:t>
      </w:r>
      <w:r w:rsidR="00B0334F" w:rsidRPr="00B0334F">
        <w:rPr>
          <w:rFonts w:asciiTheme="majorHAnsi" w:hAnsiTheme="majorHAnsi"/>
          <w:sz w:val="24"/>
          <w:szCs w:val="24"/>
        </w:rPr>
        <w:t>Biology and doctoral student</w:t>
      </w:r>
      <w:r w:rsidR="007D6581">
        <w:rPr>
          <w:rFonts w:asciiTheme="majorHAnsi" w:hAnsiTheme="majorHAnsi"/>
          <w:sz w:val="24"/>
          <w:szCs w:val="24"/>
        </w:rPr>
        <w:t>s</w:t>
      </w:r>
      <w:r w:rsidR="00B0334F" w:rsidRPr="00B0334F">
        <w:rPr>
          <w:rFonts w:asciiTheme="majorHAnsi" w:hAnsiTheme="majorHAnsi"/>
          <w:sz w:val="24"/>
          <w:szCs w:val="24"/>
        </w:rPr>
        <w:t xml:space="preserve"> at TU Dresden</w:t>
      </w:r>
      <w:r w:rsidR="001926E6" w:rsidRPr="00CA5609">
        <w:rPr>
          <w:rFonts w:asciiTheme="majorHAnsi" w:hAnsiTheme="majorHAnsi"/>
          <w:sz w:val="24"/>
          <w:szCs w:val="24"/>
        </w:rPr>
        <w:t xml:space="preserve">. </w:t>
      </w:r>
      <w:r w:rsidR="00752306" w:rsidRPr="00A5585A">
        <w:rPr>
          <w:rFonts w:asciiTheme="majorHAnsi" w:hAnsiTheme="majorHAnsi"/>
          <w:sz w:val="24"/>
          <w:szCs w:val="24"/>
        </w:rPr>
        <w:t xml:space="preserve">Pavel </w:t>
      </w:r>
      <w:proofErr w:type="spellStart"/>
      <w:r w:rsidR="00752306" w:rsidRPr="00A5585A">
        <w:rPr>
          <w:rFonts w:asciiTheme="majorHAnsi" w:hAnsiTheme="majorHAnsi"/>
          <w:sz w:val="24"/>
          <w:szCs w:val="24"/>
        </w:rPr>
        <w:t>Tomancak</w:t>
      </w:r>
      <w:proofErr w:type="spellEnd"/>
      <w:r w:rsidR="00752306" w:rsidRPr="00A5585A">
        <w:rPr>
          <w:rFonts w:asciiTheme="majorHAnsi" w:hAnsiTheme="majorHAnsi"/>
          <w:sz w:val="24"/>
          <w:szCs w:val="24"/>
        </w:rPr>
        <w:t xml:space="preserve"> is supported by the ERC Starting Grant: Quantitative Analysis of the </w:t>
      </w:r>
      <w:r w:rsidR="00752306" w:rsidRPr="005C6406">
        <w:rPr>
          <w:rFonts w:asciiTheme="majorHAnsi" w:hAnsiTheme="majorHAnsi"/>
          <w:sz w:val="24"/>
          <w:szCs w:val="24"/>
        </w:rPr>
        <w:t>Hourglass Model of Evolution of Development</w:t>
      </w:r>
      <w:r w:rsidR="004A7CC3">
        <w:rPr>
          <w:rFonts w:asciiTheme="majorHAnsi" w:hAnsiTheme="majorHAnsi"/>
          <w:sz w:val="24"/>
          <w:szCs w:val="24"/>
        </w:rPr>
        <w:t xml:space="preserve"> and </w:t>
      </w:r>
      <w:r w:rsidR="00661C73" w:rsidRPr="00CA5609">
        <w:rPr>
          <w:rFonts w:asciiTheme="majorHAnsi" w:hAnsiTheme="majorHAnsi"/>
          <w:sz w:val="24"/>
          <w:szCs w:val="24"/>
        </w:rPr>
        <w:t>Human Frontier Science Program</w:t>
      </w:r>
      <w:r w:rsidR="004A7CC3" w:rsidRPr="00A5585A">
        <w:rPr>
          <w:rFonts w:asciiTheme="majorHAnsi" w:hAnsiTheme="majorHAnsi"/>
          <w:sz w:val="24"/>
          <w:szCs w:val="24"/>
        </w:rPr>
        <w:t xml:space="preserve"> Young Investigator grant RGY0093/2012. </w:t>
      </w:r>
      <w:r w:rsidR="001926E6" w:rsidRPr="00CA5609">
        <w:rPr>
          <w:rFonts w:asciiTheme="majorHAnsi" w:hAnsiTheme="majorHAnsi"/>
          <w:sz w:val="24"/>
          <w:szCs w:val="24"/>
        </w:rPr>
        <w:t xml:space="preserve">Caren </w:t>
      </w:r>
      <w:proofErr w:type="spellStart"/>
      <w:r w:rsidR="001926E6" w:rsidRPr="00CA5609">
        <w:rPr>
          <w:rFonts w:asciiTheme="majorHAnsi" w:hAnsiTheme="majorHAnsi"/>
          <w:sz w:val="24"/>
          <w:szCs w:val="24"/>
        </w:rPr>
        <w:t>Norden</w:t>
      </w:r>
      <w:proofErr w:type="spellEnd"/>
      <w:r w:rsidR="001926E6" w:rsidRPr="00CA5609">
        <w:rPr>
          <w:rFonts w:asciiTheme="majorHAnsi" w:hAnsiTheme="majorHAnsi"/>
          <w:sz w:val="24"/>
          <w:szCs w:val="24"/>
        </w:rPr>
        <w:t xml:space="preserve"> is supported</w:t>
      </w:r>
      <w:r w:rsidR="001926E6" w:rsidRPr="005C6406">
        <w:rPr>
          <w:rFonts w:asciiTheme="majorHAnsi" w:hAnsiTheme="majorHAnsi"/>
          <w:sz w:val="24"/>
          <w:szCs w:val="24"/>
        </w:rPr>
        <w:t xml:space="preserve"> </w:t>
      </w:r>
      <w:r w:rsidR="001926E6" w:rsidRPr="00CA5609">
        <w:rPr>
          <w:rFonts w:asciiTheme="majorHAnsi" w:hAnsiTheme="majorHAnsi"/>
          <w:sz w:val="24"/>
          <w:szCs w:val="24"/>
        </w:rPr>
        <w:t>by the Human Frontier Science Program (CDA-00007/2011)</w:t>
      </w:r>
      <w:r w:rsidR="008544E6">
        <w:rPr>
          <w:rFonts w:asciiTheme="majorHAnsi" w:hAnsiTheme="majorHAnsi"/>
          <w:sz w:val="24"/>
          <w:szCs w:val="24"/>
        </w:rPr>
        <w:t xml:space="preserve"> and the </w:t>
      </w:r>
      <w:r w:rsidR="008544E6" w:rsidRPr="005C6406">
        <w:rPr>
          <w:rFonts w:asciiTheme="majorHAnsi" w:hAnsiTheme="majorHAnsi"/>
          <w:sz w:val="24"/>
          <w:szCs w:val="24"/>
        </w:rPr>
        <w:t xml:space="preserve">German Research </w:t>
      </w:r>
      <w:r w:rsidR="005C6406" w:rsidRPr="005C6406">
        <w:rPr>
          <w:rFonts w:asciiTheme="majorHAnsi" w:hAnsiTheme="majorHAnsi"/>
          <w:sz w:val="24"/>
          <w:szCs w:val="24"/>
        </w:rPr>
        <w:t>Foundation (DFG) [SFB 655, A25]</w:t>
      </w:r>
      <w:r w:rsidR="001926E6" w:rsidRPr="00CA5609">
        <w:rPr>
          <w:rFonts w:asciiTheme="majorHAnsi" w:hAnsiTheme="majorHAnsi"/>
          <w:sz w:val="24"/>
          <w:szCs w:val="24"/>
        </w:rPr>
        <w:t>.</w:t>
      </w:r>
    </w:p>
    <w:p w14:paraId="73B879B6" w14:textId="77777777" w:rsidR="00D846EB" w:rsidRDefault="00D846EB" w:rsidP="00237A0C">
      <w:pPr>
        <w:pStyle w:val="Normal1"/>
        <w:spacing w:line="240" w:lineRule="auto"/>
        <w:jc w:val="both"/>
        <w:rPr>
          <w:rFonts w:asciiTheme="majorHAnsi" w:hAnsiTheme="majorHAnsi"/>
          <w:b/>
          <w:sz w:val="24"/>
          <w:szCs w:val="24"/>
        </w:rPr>
      </w:pPr>
    </w:p>
    <w:p w14:paraId="4367B2F0" w14:textId="454DC15A"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b/>
          <w:sz w:val="24"/>
          <w:szCs w:val="24"/>
        </w:rPr>
        <w:t>DISCLOSURES</w:t>
      </w:r>
      <w:r w:rsidR="00D846EB">
        <w:rPr>
          <w:rFonts w:asciiTheme="majorHAnsi" w:hAnsiTheme="majorHAnsi"/>
          <w:b/>
          <w:sz w:val="24"/>
          <w:szCs w:val="24"/>
        </w:rPr>
        <w:t>:</w:t>
      </w:r>
    </w:p>
    <w:p w14:paraId="03F229BA" w14:textId="46C7BE58" w:rsidR="00E434D3" w:rsidRPr="00CA5609" w:rsidRDefault="001926E6" w:rsidP="00237A0C">
      <w:pPr>
        <w:pStyle w:val="Normal1"/>
        <w:spacing w:line="240" w:lineRule="auto"/>
        <w:jc w:val="both"/>
        <w:rPr>
          <w:rFonts w:asciiTheme="majorHAnsi" w:hAnsiTheme="majorHAnsi"/>
          <w:sz w:val="24"/>
          <w:szCs w:val="24"/>
        </w:rPr>
      </w:pPr>
      <w:r w:rsidRPr="00CA5609">
        <w:rPr>
          <w:rFonts w:asciiTheme="majorHAnsi" w:hAnsiTheme="majorHAnsi"/>
          <w:sz w:val="24"/>
          <w:szCs w:val="24"/>
        </w:rPr>
        <w:t>The authors have nothing to disclose.</w:t>
      </w:r>
    </w:p>
    <w:p w14:paraId="7C377B7D" w14:textId="77777777" w:rsidR="00E434D3" w:rsidRPr="00CA5609" w:rsidRDefault="001926E6" w:rsidP="00897277">
      <w:pPr>
        <w:pStyle w:val="Normal1"/>
        <w:spacing w:line="240" w:lineRule="auto"/>
        <w:jc w:val="both"/>
        <w:rPr>
          <w:rFonts w:asciiTheme="majorHAnsi" w:hAnsiTheme="majorHAnsi"/>
          <w:sz w:val="24"/>
          <w:szCs w:val="24"/>
        </w:rPr>
      </w:pPr>
      <w:r w:rsidRPr="00CA5609">
        <w:rPr>
          <w:rFonts w:asciiTheme="majorHAnsi" w:hAnsiTheme="majorHAnsi"/>
          <w:color w:val="7F7F7F"/>
          <w:sz w:val="24"/>
          <w:szCs w:val="24"/>
        </w:rPr>
        <w:t xml:space="preserve"> </w:t>
      </w:r>
      <w:bookmarkStart w:id="0" w:name="_GoBack"/>
    </w:p>
    <w:p w14:paraId="1E8D0C08" w14:textId="07222E10" w:rsidR="00D51C76" w:rsidRDefault="001926E6" w:rsidP="00897277">
      <w:pPr>
        <w:pStyle w:val="Normal1"/>
        <w:spacing w:line="240" w:lineRule="auto"/>
        <w:jc w:val="both"/>
        <w:rPr>
          <w:rFonts w:asciiTheme="majorHAnsi" w:hAnsiTheme="majorHAnsi"/>
          <w:sz w:val="24"/>
          <w:szCs w:val="24"/>
        </w:rPr>
      </w:pPr>
      <w:r w:rsidRPr="00CA5609">
        <w:rPr>
          <w:rFonts w:asciiTheme="majorHAnsi" w:hAnsiTheme="majorHAnsi"/>
          <w:b/>
          <w:sz w:val="24"/>
          <w:szCs w:val="24"/>
        </w:rPr>
        <w:t>REFERENCES</w:t>
      </w:r>
      <w:r w:rsidR="00D846EB">
        <w:rPr>
          <w:rFonts w:asciiTheme="majorHAnsi" w:hAnsiTheme="majorHAnsi"/>
          <w:b/>
          <w:sz w:val="24"/>
          <w:szCs w:val="24"/>
        </w:rPr>
        <w:t>:</w:t>
      </w:r>
    </w:p>
    <w:p w14:paraId="4CA79096" w14:textId="5EAE24E2" w:rsidR="00FA4397" w:rsidRDefault="00D51C76"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Theme="majorHAnsi" w:hAnsiTheme="majorHAnsi"/>
          <w:sz w:val="24"/>
          <w:szCs w:val="24"/>
        </w:rPr>
        <w:fldChar w:fldCharType="begin"/>
      </w:r>
      <w:r>
        <w:rPr>
          <w:rFonts w:asciiTheme="majorHAnsi" w:hAnsiTheme="majorHAnsi"/>
          <w:sz w:val="24"/>
          <w:szCs w:val="24"/>
        </w:rPr>
        <w:instrText xml:space="preserve"> ADDIN PAPERS2_CITATIONS &lt;papers2_bibliography/&gt;</w:instrText>
      </w:r>
      <w:r>
        <w:rPr>
          <w:rFonts w:asciiTheme="majorHAnsi" w:hAnsiTheme="majorHAnsi"/>
          <w:sz w:val="24"/>
          <w:szCs w:val="24"/>
        </w:rPr>
        <w:fldChar w:fldCharType="separate"/>
      </w:r>
      <w:r w:rsidR="00FA4397">
        <w:rPr>
          <w:rFonts w:ascii="Calibri" w:hAnsi="Calibri" w:cs="Calibri"/>
          <w:sz w:val="24"/>
          <w:szCs w:val="24"/>
        </w:rPr>
        <w:t>1.</w:t>
      </w:r>
      <w:r w:rsidR="00FA4397">
        <w:rPr>
          <w:rFonts w:ascii="Calibri" w:hAnsi="Calibri" w:cs="Calibri"/>
          <w:sz w:val="24"/>
          <w:szCs w:val="24"/>
        </w:rPr>
        <w:tab/>
        <w:t xml:space="preserve">Pantazis, P. &amp; Supatto, W. Advances in whole-embryo imaging: a quantitative transition is underway. </w:t>
      </w:r>
      <w:r w:rsidR="00FA4397">
        <w:rPr>
          <w:rFonts w:ascii="Calibri" w:hAnsi="Calibri" w:cs="Calibri"/>
          <w:i/>
          <w:iCs/>
          <w:sz w:val="24"/>
          <w:szCs w:val="24"/>
        </w:rPr>
        <w:t>Nat Rev Mol Cell Bio</w:t>
      </w:r>
      <w:r w:rsidR="00012871">
        <w:rPr>
          <w:rFonts w:ascii="Calibri" w:hAnsi="Calibri" w:cs="Calibri"/>
          <w:i/>
          <w:iCs/>
          <w:sz w:val="24"/>
          <w:szCs w:val="24"/>
        </w:rPr>
        <w:t>l</w:t>
      </w:r>
      <w:r w:rsidR="00FA4397">
        <w:rPr>
          <w:rFonts w:ascii="Calibri" w:hAnsi="Calibri" w:cs="Calibri"/>
          <w:sz w:val="24"/>
          <w:szCs w:val="24"/>
        </w:rPr>
        <w:t xml:space="preserve"> </w:t>
      </w:r>
      <w:r w:rsidR="00FA4397">
        <w:rPr>
          <w:rFonts w:ascii="Calibri" w:hAnsi="Calibri" w:cs="Calibri"/>
          <w:b/>
          <w:bCs/>
          <w:sz w:val="24"/>
          <w:szCs w:val="24"/>
        </w:rPr>
        <w:t>15</w:t>
      </w:r>
      <w:r w:rsidR="00FA4397">
        <w:rPr>
          <w:rFonts w:ascii="Calibri" w:hAnsi="Calibri" w:cs="Calibri"/>
          <w:sz w:val="24"/>
          <w:szCs w:val="24"/>
        </w:rPr>
        <w:t xml:space="preserve"> (5), 327–339, doi:10.1038/nrm3786 (2014).</w:t>
      </w:r>
    </w:p>
    <w:p w14:paraId="5362B32B" w14:textId="6CBFF04D"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2.</w:t>
      </w:r>
      <w:r>
        <w:rPr>
          <w:rFonts w:ascii="Calibri" w:hAnsi="Calibri" w:cs="Calibri"/>
          <w:sz w:val="24"/>
          <w:szCs w:val="24"/>
        </w:rPr>
        <w:tab/>
        <w:t xml:space="preserve">Truong, T. V. &amp; Supatto, W. Toward high-content/high-throughput imaging and analysis of embryonic morphogenesis. </w:t>
      </w:r>
      <w:r w:rsidR="00012871">
        <w:rPr>
          <w:rFonts w:ascii="Calibri" w:hAnsi="Calibri" w:cs="Calibri"/>
          <w:i/>
          <w:iCs/>
          <w:sz w:val="24"/>
          <w:szCs w:val="24"/>
        </w:rPr>
        <w:t>Genesis</w:t>
      </w:r>
      <w:r w:rsidR="00012871">
        <w:rPr>
          <w:rFonts w:ascii="Calibri" w:hAnsi="Calibri" w:cs="Calibri"/>
          <w:sz w:val="24"/>
          <w:szCs w:val="24"/>
        </w:rPr>
        <w:t xml:space="preserve"> </w:t>
      </w:r>
      <w:r>
        <w:rPr>
          <w:rFonts w:ascii="Calibri" w:hAnsi="Calibri" w:cs="Calibri"/>
          <w:b/>
          <w:bCs/>
          <w:sz w:val="24"/>
          <w:szCs w:val="24"/>
        </w:rPr>
        <w:t>49</w:t>
      </w:r>
      <w:r>
        <w:rPr>
          <w:rFonts w:ascii="Calibri" w:hAnsi="Calibri" w:cs="Calibri"/>
          <w:sz w:val="24"/>
          <w:szCs w:val="24"/>
        </w:rPr>
        <w:t xml:space="preserve"> (7), 555–569, doi:10.1002/dvg.20760 (2011).</w:t>
      </w:r>
    </w:p>
    <w:p w14:paraId="0C8048F3"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3.</w:t>
      </w:r>
      <w:r>
        <w:rPr>
          <w:rFonts w:ascii="Calibri" w:hAnsi="Calibri" w:cs="Calibri"/>
          <w:sz w:val="24"/>
          <w:szCs w:val="24"/>
        </w:rPr>
        <w:tab/>
        <w:t xml:space="preserve">Keller, P. J. Imaging Morphogenesis: Technological Advances and Biological Insights. </w:t>
      </w:r>
      <w:r>
        <w:rPr>
          <w:rFonts w:ascii="Calibri" w:hAnsi="Calibri" w:cs="Calibri"/>
          <w:i/>
          <w:iCs/>
          <w:sz w:val="24"/>
          <w:szCs w:val="24"/>
        </w:rPr>
        <w:t>Science</w:t>
      </w:r>
      <w:r>
        <w:rPr>
          <w:rFonts w:ascii="Calibri" w:hAnsi="Calibri" w:cs="Calibri"/>
          <w:sz w:val="24"/>
          <w:szCs w:val="24"/>
        </w:rPr>
        <w:t xml:space="preserve"> </w:t>
      </w:r>
      <w:r>
        <w:rPr>
          <w:rFonts w:ascii="Calibri" w:hAnsi="Calibri" w:cs="Calibri"/>
          <w:b/>
          <w:bCs/>
          <w:sz w:val="24"/>
          <w:szCs w:val="24"/>
        </w:rPr>
        <w:t>340</w:t>
      </w:r>
      <w:r>
        <w:rPr>
          <w:rFonts w:ascii="Calibri" w:hAnsi="Calibri" w:cs="Calibri"/>
          <w:sz w:val="24"/>
          <w:szCs w:val="24"/>
        </w:rPr>
        <w:t xml:space="preserve"> (6137), 1234168–1234168, doi:10.1126/science.1234168 (2013).</w:t>
      </w:r>
    </w:p>
    <w:p w14:paraId="307B3AF7"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4.</w:t>
      </w:r>
      <w:r>
        <w:rPr>
          <w:rFonts w:ascii="Calibri" w:hAnsi="Calibri" w:cs="Calibri"/>
          <w:sz w:val="24"/>
          <w:szCs w:val="24"/>
        </w:rPr>
        <w:tab/>
        <w:t xml:space="preserve">Huisken, J., Swoger, J., Del Bene, F., Wittbrodt, J. &amp; Stelzer, E. H. K. Optical Sectioning </w:t>
      </w:r>
      <w:r>
        <w:rPr>
          <w:rFonts w:ascii="Calibri" w:hAnsi="Calibri" w:cs="Calibri"/>
          <w:sz w:val="24"/>
          <w:szCs w:val="24"/>
        </w:rPr>
        <w:lastRenderedPageBreak/>
        <w:t xml:space="preserve">Deep Inside Live Embryos by Selective Plane Illumination Microscopy. </w:t>
      </w:r>
      <w:r>
        <w:rPr>
          <w:rFonts w:ascii="Calibri" w:hAnsi="Calibri" w:cs="Calibri"/>
          <w:i/>
          <w:iCs/>
          <w:sz w:val="24"/>
          <w:szCs w:val="24"/>
        </w:rPr>
        <w:t>Science</w:t>
      </w:r>
      <w:r>
        <w:rPr>
          <w:rFonts w:ascii="Calibri" w:hAnsi="Calibri" w:cs="Calibri"/>
          <w:sz w:val="24"/>
          <w:szCs w:val="24"/>
        </w:rPr>
        <w:t xml:space="preserve"> </w:t>
      </w:r>
      <w:r>
        <w:rPr>
          <w:rFonts w:ascii="Calibri" w:hAnsi="Calibri" w:cs="Calibri"/>
          <w:b/>
          <w:bCs/>
          <w:sz w:val="24"/>
          <w:szCs w:val="24"/>
        </w:rPr>
        <w:t>305</w:t>
      </w:r>
      <w:r>
        <w:rPr>
          <w:rFonts w:ascii="Calibri" w:hAnsi="Calibri" w:cs="Calibri"/>
          <w:sz w:val="24"/>
          <w:szCs w:val="24"/>
        </w:rPr>
        <w:t xml:space="preserve"> (5686), 1007–1009, doi:10.1126/science.1100035 (2004).</w:t>
      </w:r>
    </w:p>
    <w:p w14:paraId="0291E16A" w14:textId="64060125"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5.</w:t>
      </w:r>
      <w:r>
        <w:rPr>
          <w:rFonts w:ascii="Calibri" w:hAnsi="Calibri" w:cs="Calibri"/>
          <w:sz w:val="24"/>
          <w:szCs w:val="24"/>
        </w:rPr>
        <w:tab/>
        <w:t xml:space="preserve">Voie, A. H., Burns, D. H. &amp; Spelman, F. A. Orthogonal-plane fluorescence optical sectioning: three-dimensional imaging of macroscopic biological specimens. </w:t>
      </w:r>
      <w:r>
        <w:rPr>
          <w:rFonts w:ascii="Calibri" w:hAnsi="Calibri" w:cs="Calibri"/>
          <w:i/>
          <w:iCs/>
          <w:sz w:val="24"/>
          <w:szCs w:val="24"/>
        </w:rPr>
        <w:t>J</w:t>
      </w:r>
      <w:r w:rsidR="00012871">
        <w:rPr>
          <w:rFonts w:ascii="Calibri" w:hAnsi="Calibri" w:cs="Calibri"/>
          <w:i/>
          <w:iCs/>
          <w:sz w:val="24"/>
          <w:szCs w:val="24"/>
        </w:rPr>
        <w:t xml:space="preserve"> M</w:t>
      </w:r>
      <w:r>
        <w:rPr>
          <w:rFonts w:ascii="Calibri" w:hAnsi="Calibri" w:cs="Calibri"/>
          <w:i/>
          <w:iCs/>
          <w:sz w:val="24"/>
          <w:szCs w:val="24"/>
        </w:rPr>
        <w:t>icrosc</w:t>
      </w:r>
      <w:r>
        <w:rPr>
          <w:rFonts w:ascii="Calibri" w:hAnsi="Calibri" w:cs="Calibri"/>
          <w:sz w:val="24"/>
          <w:szCs w:val="24"/>
        </w:rPr>
        <w:t xml:space="preserve"> </w:t>
      </w:r>
      <w:r>
        <w:rPr>
          <w:rFonts w:ascii="Calibri" w:hAnsi="Calibri" w:cs="Calibri"/>
          <w:b/>
          <w:bCs/>
          <w:sz w:val="24"/>
          <w:szCs w:val="24"/>
        </w:rPr>
        <w:t>170</w:t>
      </w:r>
      <w:r>
        <w:rPr>
          <w:rFonts w:ascii="Calibri" w:hAnsi="Calibri" w:cs="Calibri"/>
          <w:sz w:val="24"/>
          <w:szCs w:val="24"/>
        </w:rPr>
        <w:t xml:space="preserve"> (Pt 3), 229–236 (1993).</w:t>
      </w:r>
    </w:p>
    <w:p w14:paraId="31813E28" w14:textId="393DE2CD"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6.</w:t>
      </w:r>
      <w:r>
        <w:rPr>
          <w:rFonts w:ascii="Calibri" w:hAnsi="Calibri" w:cs="Calibri"/>
          <w:sz w:val="24"/>
          <w:szCs w:val="24"/>
        </w:rPr>
        <w:tab/>
        <w:t xml:space="preserve">Jemielita, M., Taormina, M. J., DeLaurier, A., Kimmel, C. B. &amp; Parthasarathy, R. Comparing phototoxicity during the development of a zebrafish craniofacial bone using confocal and light sheet fluorescence microscopy techniques. </w:t>
      </w:r>
      <w:r>
        <w:rPr>
          <w:rFonts w:ascii="Calibri" w:hAnsi="Calibri" w:cs="Calibri"/>
          <w:i/>
          <w:iCs/>
          <w:sz w:val="24"/>
          <w:szCs w:val="24"/>
        </w:rPr>
        <w:t>J Biophoton</w:t>
      </w:r>
      <w:r>
        <w:rPr>
          <w:rFonts w:ascii="Calibri" w:hAnsi="Calibri" w:cs="Calibri"/>
          <w:sz w:val="24"/>
          <w:szCs w:val="24"/>
        </w:rPr>
        <w:t xml:space="preserve"> </w:t>
      </w:r>
      <w:r>
        <w:rPr>
          <w:rFonts w:ascii="Calibri" w:hAnsi="Calibri" w:cs="Calibri"/>
          <w:b/>
          <w:bCs/>
          <w:sz w:val="24"/>
          <w:szCs w:val="24"/>
        </w:rPr>
        <w:t>6</w:t>
      </w:r>
      <w:r>
        <w:rPr>
          <w:rFonts w:ascii="Calibri" w:hAnsi="Calibri" w:cs="Calibri"/>
          <w:sz w:val="24"/>
          <w:szCs w:val="24"/>
        </w:rPr>
        <w:t xml:space="preserve"> (11-12), 920–928, doi:10.1002/jbio.201200144 (2012).</w:t>
      </w:r>
    </w:p>
    <w:p w14:paraId="463A432C" w14:textId="133237A2"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7.</w:t>
      </w:r>
      <w:r>
        <w:rPr>
          <w:rFonts w:ascii="Calibri" w:hAnsi="Calibri" w:cs="Calibri"/>
          <w:sz w:val="24"/>
          <w:szCs w:val="24"/>
        </w:rPr>
        <w:tab/>
        <w:t xml:space="preserve">Stelzer, E. H. K. Light-sheet fluorescence microscopy for quantitative biology. </w:t>
      </w:r>
      <w:r>
        <w:rPr>
          <w:rFonts w:ascii="Calibri" w:hAnsi="Calibri" w:cs="Calibri"/>
          <w:i/>
          <w:iCs/>
          <w:sz w:val="24"/>
          <w:szCs w:val="24"/>
        </w:rPr>
        <w:t>Nat Meth</w:t>
      </w:r>
      <w:r>
        <w:rPr>
          <w:rFonts w:ascii="Calibri" w:hAnsi="Calibri" w:cs="Calibri"/>
          <w:sz w:val="24"/>
          <w:szCs w:val="24"/>
        </w:rPr>
        <w:t xml:space="preserve"> </w:t>
      </w:r>
      <w:r>
        <w:rPr>
          <w:rFonts w:ascii="Calibri" w:hAnsi="Calibri" w:cs="Calibri"/>
          <w:b/>
          <w:bCs/>
          <w:sz w:val="24"/>
          <w:szCs w:val="24"/>
        </w:rPr>
        <w:t>12</w:t>
      </w:r>
      <w:r>
        <w:rPr>
          <w:rFonts w:ascii="Calibri" w:hAnsi="Calibri" w:cs="Calibri"/>
          <w:sz w:val="24"/>
          <w:szCs w:val="24"/>
        </w:rPr>
        <w:t xml:space="preserve"> (1), 23–26, doi:10.1038/nmeth.3219 (2015).</w:t>
      </w:r>
    </w:p>
    <w:p w14:paraId="442FDA22"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8.</w:t>
      </w:r>
      <w:r>
        <w:rPr>
          <w:rFonts w:ascii="Calibri" w:hAnsi="Calibri" w:cs="Calibri"/>
          <w:sz w:val="24"/>
          <w:szCs w:val="24"/>
        </w:rPr>
        <w:tab/>
        <w:t xml:space="preserve">Chen, B. C., Legant, W. R., </w:t>
      </w:r>
      <w:r>
        <w:rPr>
          <w:rFonts w:ascii="Calibri" w:hAnsi="Calibri" w:cs="Calibri"/>
          <w:i/>
          <w:iCs/>
          <w:sz w:val="24"/>
          <w:szCs w:val="24"/>
        </w:rPr>
        <w:t>et al.</w:t>
      </w:r>
      <w:r>
        <w:rPr>
          <w:rFonts w:ascii="Calibri" w:hAnsi="Calibri" w:cs="Calibri"/>
          <w:sz w:val="24"/>
          <w:szCs w:val="24"/>
        </w:rPr>
        <w:t xml:space="preserve"> Lattice light-sheet microscopy: Imaging molecules to embryos at high spatiotemporal resolution. </w:t>
      </w:r>
      <w:r>
        <w:rPr>
          <w:rFonts w:ascii="Calibri" w:hAnsi="Calibri" w:cs="Calibri"/>
          <w:i/>
          <w:iCs/>
          <w:sz w:val="24"/>
          <w:szCs w:val="24"/>
        </w:rPr>
        <w:t>Science</w:t>
      </w:r>
      <w:r>
        <w:rPr>
          <w:rFonts w:ascii="Calibri" w:hAnsi="Calibri" w:cs="Calibri"/>
          <w:sz w:val="24"/>
          <w:szCs w:val="24"/>
        </w:rPr>
        <w:t xml:space="preserve"> </w:t>
      </w:r>
      <w:r>
        <w:rPr>
          <w:rFonts w:ascii="Calibri" w:hAnsi="Calibri" w:cs="Calibri"/>
          <w:b/>
          <w:bCs/>
          <w:sz w:val="24"/>
          <w:szCs w:val="24"/>
        </w:rPr>
        <w:t>346</w:t>
      </w:r>
      <w:r>
        <w:rPr>
          <w:rFonts w:ascii="Calibri" w:hAnsi="Calibri" w:cs="Calibri"/>
          <w:sz w:val="24"/>
          <w:szCs w:val="24"/>
        </w:rPr>
        <w:t xml:space="preserve"> (6208), 1257998–1257998, doi:10.1126/science.1257998 (2014).</w:t>
      </w:r>
    </w:p>
    <w:p w14:paraId="7AD01A72"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9.</w:t>
      </w:r>
      <w:r>
        <w:rPr>
          <w:rFonts w:ascii="Calibri" w:hAnsi="Calibri" w:cs="Calibri"/>
          <w:sz w:val="24"/>
          <w:szCs w:val="24"/>
        </w:rPr>
        <w:tab/>
        <w:t xml:space="preserve">Keller, P. J. &amp; Ahrens, M. B. Visualizing Whole-Brain Activity and Development at the Single-Cell Level Using Light-Sheet Microscopy. </w:t>
      </w:r>
      <w:r>
        <w:rPr>
          <w:rFonts w:ascii="Calibri" w:hAnsi="Calibri" w:cs="Calibri"/>
          <w:i/>
          <w:iCs/>
          <w:sz w:val="24"/>
          <w:szCs w:val="24"/>
        </w:rPr>
        <w:t>Neuron</w:t>
      </w:r>
      <w:r>
        <w:rPr>
          <w:rFonts w:ascii="Calibri" w:hAnsi="Calibri" w:cs="Calibri"/>
          <w:sz w:val="24"/>
          <w:szCs w:val="24"/>
        </w:rPr>
        <w:t xml:space="preserve"> </w:t>
      </w:r>
      <w:r>
        <w:rPr>
          <w:rFonts w:ascii="Calibri" w:hAnsi="Calibri" w:cs="Calibri"/>
          <w:b/>
          <w:bCs/>
          <w:sz w:val="24"/>
          <w:szCs w:val="24"/>
        </w:rPr>
        <w:t>85</w:t>
      </w:r>
      <w:r>
        <w:rPr>
          <w:rFonts w:ascii="Calibri" w:hAnsi="Calibri" w:cs="Calibri"/>
          <w:sz w:val="24"/>
          <w:szCs w:val="24"/>
        </w:rPr>
        <w:t xml:space="preserve"> (3), 462–483, doi:10.1016/j.neuron.2014.12.039 (2015).</w:t>
      </w:r>
    </w:p>
    <w:p w14:paraId="1C938E4A" w14:textId="34C53979"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10.</w:t>
      </w:r>
      <w:r>
        <w:rPr>
          <w:rFonts w:ascii="Calibri" w:hAnsi="Calibri" w:cs="Calibri"/>
          <w:sz w:val="24"/>
          <w:szCs w:val="24"/>
        </w:rPr>
        <w:tab/>
        <w:t xml:space="preserve">Pampaloni, F., Chang, B.-J. &amp; Stelzer, E. H. K. Light sheet-based fluorescence microscopy (LSFM) for the quantitative imaging of cells and tissues. </w:t>
      </w:r>
      <w:r>
        <w:rPr>
          <w:rFonts w:ascii="Calibri" w:hAnsi="Calibri" w:cs="Calibri"/>
          <w:i/>
          <w:iCs/>
          <w:sz w:val="24"/>
          <w:szCs w:val="24"/>
        </w:rPr>
        <w:t>Cell Tissue Res</w:t>
      </w:r>
      <w:r>
        <w:rPr>
          <w:rFonts w:ascii="Calibri" w:hAnsi="Calibri" w:cs="Calibri"/>
          <w:sz w:val="24"/>
          <w:szCs w:val="24"/>
        </w:rPr>
        <w:t xml:space="preserve"> </w:t>
      </w:r>
      <w:r>
        <w:rPr>
          <w:rFonts w:ascii="Calibri" w:hAnsi="Calibri" w:cs="Calibri"/>
          <w:b/>
          <w:bCs/>
          <w:sz w:val="24"/>
          <w:szCs w:val="24"/>
        </w:rPr>
        <w:t>360</w:t>
      </w:r>
      <w:r>
        <w:rPr>
          <w:rFonts w:ascii="Calibri" w:hAnsi="Calibri" w:cs="Calibri"/>
          <w:sz w:val="24"/>
          <w:szCs w:val="24"/>
        </w:rPr>
        <w:t xml:space="preserve"> (1), 129–141, doi:10.1007/s00441-015-2144-5 (2015).</w:t>
      </w:r>
    </w:p>
    <w:p w14:paraId="63C65E8F"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11.</w:t>
      </w:r>
      <w:r>
        <w:rPr>
          <w:rFonts w:ascii="Calibri" w:hAnsi="Calibri" w:cs="Calibri"/>
          <w:sz w:val="24"/>
          <w:szCs w:val="24"/>
        </w:rPr>
        <w:tab/>
        <w:t xml:space="preserve">Weber, M., Mickoleit, M. &amp; Huisken, J. </w:t>
      </w:r>
      <w:r>
        <w:rPr>
          <w:rFonts w:ascii="Calibri" w:hAnsi="Calibri" w:cs="Calibri"/>
          <w:i/>
          <w:iCs/>
          <w:sz w:val="24"/>
          <w:szCs w:val="24"/>
        </w:rPr>
        <w:t>Light sheet microscopy</w:t>
      </w:r>
      <w:r>
        <w:rPr>
          <w:rFonts w:ascii="Calibri" w:hAnsi="Calibri" w:cs="Calibri"/>
          <w:sz w:val="24"/>
          <w:szCs w:val="24"/>
        </w:rPr>
        <w:t xml:space="preserve">. </w:t>
      </w:r>
      <w:r>
        <w:rPr>
          <w:rFonts w:ascii="Calibri" w:hAnsi="Calibri" w:cs="Calibri"/>
          <w:i/>
          <w:iCs/>
          <w:sz w:val="24"/>
          <w:szCs w:val="24"/>
        </w:rPr>
        <w:t>Quantitative Imaging in Cell Biology</w:t>
      </w:r>
      <w:r>
        <w:rPr>
          <w:rFonts w:ascii="Calibri" w:hAnsi="Calibri" w:cs="Calibri"/>
          <w:sz w:val="24"/>
          <w:szCs w:val="24"/>
        </w:rPr>
        <w:t xml:space="preserve"> </w:t>
      </w:r>
      <w:r>
        <w:rPr>
          <w:rFonts w:ascii="Calibri" w:hAnsi="Calibri" w:cs="Calibri"/>
          <w:b/>
          <w:bCs/>
          <w:sz w:val="24"/>
          <w:szCs w:val="24"/>
        </w:rPr>
        <w:t>123</w:t>
      </w:r>
      <w:r>
        <w:rPr>
          <w:rFonts w:ascii="Calibri" w:hAnsi="Calibri" w:cs="Calibri"/>
          <w:sz w:val="24"/>
          <w:szCs w:val="24"/>
        </w:rPr>
        <w:t>, 193–215, doi:10.1016/B978-0-12-420138-5.00011-2 (Elsevier Inc.: 2014).</w:t>
      </w:r>
    </w:p>
    <w:p w14:paraId="4C267E32"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12.</w:t>
      </w:r>
      <w:r>
        <w:rPr>
          <w:rFonts w:ascii="Calibri" w:hAnsi="Calibri" w:cs="Calibri"/>
          <w:sz w:val="24"/>
          <w:szCs w:val="24"/>
        </w:rPr>
        <w:tab/>
        <w:t xml:space="preserve">Strobl, F. &amp; Stelzer, E. H. K. Non-invasive long-term fluorescence live imaging of Tribolium castaneum embryos. </w:t>
      </w:r>
      <w:r>
        <w:rPr>
          <w:rFonts w:ascii="Calibri" w:hAnsi="Calibri" w:cs="Calibri"/>
          <w:i/>
          <w:iCs/>
          <w:sz w:val="24"/>
          <w:szCs w:val="24"/>
        </w:rPr>
        <w:t>Development</w:t>
      </w:r>
      <w:r>
        <w:rPr>
          <w:rFonts w:ascii="Calibri" w:hAnsi="Calibri" w:cs="Calibri"/>
          <w:sz w:val="24"/>
          <w:szCs w:val="24"/>
        </w:rPr>
        <w:t xml:space="preserve"> </w:t>
      </w:r>
      <w:r>
        <w:rPr>
          <w:rFonts w:ascii="Calibri" w:hAnsi="Calibri" w:cs="Calibri"/>
          <w:b/>
          <w:bCs/>
          <w:sz w:val="24"/>
          <w:szCs w:val="24"/>
        </w:rPr>
        <w:t>141</w:t>
      </w:r>
      <w:r>
        <w:rPr>
          <w:rFonts w:ascii="Calibri" w:hAnsi="Calibri" w:cs="Calibri"/>
          <w:sz w:val="24"/>
          <w:szCs w:val="24"/>
        </w:rPr>
        <w:t xml:space="preserve"> (11), 2361–2361, doi:10.1242/dev.112706 (2014).</w:t>
      </w:r>
    </w:p>
    <w:p w14:paraId="7BC433BB"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13.</w:t>
      </w:r>
      <w:r>
        <w:rPr>
          <w:rFonts w:ascii="Calibri" w:hAnsi="Calibri" w:cs="Calibri"/>
          <w:sz w:val="24"/>
          <w:szCs w:val="24"/>
        </w:rPr>
        <w:tab/>
        <w:t xml:space="preserve">Kaufmann, A., Mickoleit, M., Weber, M. &amp; Huisken, J. Multilayer mounting enables long-term imaging of zebrafish development in a light sheet microscope. </w:t>
      </w:r>
      <w:r>
        <w:rPr>
          <w:rFonts w:ascii="Calibri" w:hAnsi="Calibri" w:cs="Calibri"/>
          <w:i/>
          <w:iCs/>
          <w:sz w:val="24"/>
          <w:szCs w:val="24"/>
        </w:rPr>
        <w:t>Development</w:t>
      </w:r>
      <w:r>
        <w:rPr>
          <w:rFonts w:ascii="Calibri" w:hAnsi="Calibri" w:cs="Calibri"/>
          <w:sz w:val="24"/>
          <w:szCs w:val="24"/>
        </w:rPr>
        <w:t xml:space="preserve"> </w:t>
      </w:r>
      <w:r>
        <w:rPr>
          <w:rFonts w:ascii="Calibri" w:hAnsi="Calibri" w:cs="Calibri"/>
          <w:b/>
          <w:bCs/>
          <w:sz w:val="24"/>
          <w:szCs w:val="24"/>
        </w:rPr>
        <w:t>139</w:t>
      </w:r>
      <w:r>
        <w:rPr>
          <w:rFonts w:ascii="Calibri" w:hAnsi="Calibri" w:cs="Calibri"/>
          <w:sz w:val="24"/>
          <w:szCs w:val="24"/>
        </w:rPr>
        <w:t xml:space="preserve"> (17), 3242–3247, doi:10.1242/dev.082586 (2012).</w:t>
      </w:r>
    </w:p>
    <w:p w14:paraId="31017888" w14:textId="78C70424"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14.</w:t>
      </w:r>
      <w:r>
        <w:rPr>
          <w:rFonts w:ascii="Calibri" w:hAnsi="Calibri" w:cs="Calibri"/>
          <w:sz w:val="24"/>
          <w:szCs w:val="24"/>
        </w:rPr>
        <w:tab/>
        <w:t xml:space="preserve">Maizel, A., Wangenheim, von, D., Federici, F., Haseloff, J. &amp; Stelzer, E. H. K. High-resolution live imaging of plant growth in near physiological bright conditions using light sheet fluorescence microscopy. </w:t>
      </w:r>
      <w:r>
        <w:rPr>
          <w:rFonts w:ascii="Calibri" w:hAnsi="Calibri" w:cs="Calibri"/>
          <w:i/>
          <w:iCs/>
          <w:sz w:val="24"/>
          <w:szCs w:val="24"/>
        </w:rPr>
        <w:t>Plant J</w:t>
      </w:r>
      <w:r>
        <w:rPr>
          <w:rFonts w:ascii="Calibri" w:hAnsi="Calibri" w:cs="Calibri"/>
          <w:sz w:val="24"/>
          <w:szCs w:val="24"/>
        </w:rPr>
        <w:t xml:space="preserve"> </w:t>
      </w:r>
      <w:r>
        <w:rPr>
          <w:rFonts w:ascii="Calibri" w:hAnsi="Calibri" w:cs="Calibri"/>
          <w:b/>
          <w:bCs/>
          <w:sz w:val="24"/>
          <w:szCs w:val="24"/>
        </w:rPr>
        <w:t>68</w:t>
      </w:r>
      <w:r>
        <w:rPr>
          <w:rFonts w:ascii="Calibri" w:hAnsi="Calibri" w:cs="Calibri"/>
          <w:sz w:val="24"/>
          <w:szCs w:val="24"/>
        </w:rPr>
        <w:t xml:space="preserve"> (2), 377–385, doi:10.1111/j.1365-313X.2011.04692.x (2011).</w:t>
      </w:r>
    </w:p>
    <w:p w14:paraId="2079CCF4" w14:textId="07EB2874"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15.</w:t>
      </w:r>
      <w:r>
        <w:rPr>
          <w:rFonts w:ascii="Calibri" w:hAnsi="Calibri" w:cs="Calibri"/>
          <w:sz w:val="24"/>
          <w:szCs w:val="24"/>
        </w:rPr>
        <w:tab/>
        <w:t xml:space="preserve">Swoger, J., Muzzopappa, M., López-Schier, H. &amp; Sharpe, J. 4D retrospective lineage tracing using SPIM for zebrafish organogenesis studies. </w:t>
      </w:r>
      <w:r>
        <w:rPr>
          <w:rFonts w:ascii="Calibri" w:hAnsi="Calibri" w:cs="Calibri"/>
          <w:i/>
          <w:iCs/>
          <w:sz w:val="24"/>
          <w:szCs w:val="24"/>
        </w:rPr>
        <w:t>J  Biophoto</w:t>
      </w:r>
      <w:r w:rsidR="008864DC">
        <w:rPr>
          <w:rFonts w:ascii="Calibri" w:hAnsi="Calibri" w:cs="Calibri"/>
          <w:i/>
          <w:iCs/>
          <w:sz w:val="24"/>
          <w:szCs w:val="24"/>
        </w:rPr>
        <w:t>n</w:t>
      </w:r>
      <w:r>
        <w:rPr>
          <w:rFonts w:ascii="Calibri" w:hAnsi="Calibri" w:cs="Calibri"/>
          <w:sz w:val="24"/>
          <w:szCs w:val="24"/>
        </w:rPr>
        <w:t xml:space="preserve"> </w:t>
      </w:r>
      <w:r>
        <w:rPr>
          <w:rFonts w:ascii="Calibri" w:hAnsi="Calibri" w:cs="Calibri"/>
          <w:b/>
          <w:bCs/>
          <w:sz w:val="24"/>
          <w:szCs w:val="24"/>
        </w:rPr>
        <w:t>4</w:t>
      </w:r>
      <w:r>
        <w:rPr>
          <w:rFonts w:ascii="Calibri" w:hAnsi="Calibri" w:cs="Calibri"/>
          <w:sz w:val="24"/>
          <w:szCs w:val="24"/>
        </w:rPr>
        <w:t xml:space="preserve"> (1-2), 122–134, doi:10.1002/jbio.201000087 (2010).</w:t>
      </w:r>
    </w:p>
    <w:p w14:paraId="7BB8746B"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16.</w:t>
      </w:r>
      <w:r>
        <w:rPr>
          <w:rFonts w:ascii="Calibri" w:hAnsi="Calibri" w:cs="Calibri"/>
          <w:sz w:val="24"/>
          <w:szCs w:val="24"/>
        </w:rPr>
        <w:tab/>
        <w:t xml:space="preserve">Keller, P. J., Schmidt, A. D., Wittbrodt, J. &amp; Stelzer, E. H. K. Reconstruction of zebrafish early embryonic development by scanned light sheet microscopy. </w:t>
      </w:r>
      <w:r>
        <w:rPr>
          <w:rFonts w:ascii="Calibri" w:hAnsi="Calibri" w:cs="Calibri"/>
          <w:i/>
          <w:iCs/>
          <w:sz w:val="24"/>
          <w:szCs w:val="24"/>
        </w:rPr>
        <w:t>Science</w:t>
      </w:r>
      <w:r>
        <w:rPr>
          <w:rFonts w:ascii="Calibri" w:hAnsi="Calibri" w:cs="Calibri"/>
          <w:sz w:val="24"/>
          <w:szCs w:val="24"/>
        </w:rPr>
        <w:t xml:space="preserve"> </w:t>
      </w:r>
      <w:r>
        <w:rPr>
          <w:rFonts w:ascii="Calibri" w:hAnsi="Calibri" w:cs="Calibri"/>
          <w:b/>
          <w:bCs/>
          <w:sz w:val="24"/>
          <w:szCs w:val="24"/>
        </w:rPr>
        <w:t>322</w:t>
      </w:r>
      <w:r>
        <w:rPr>
          <w:rFonts w:ascii="Calibri" w:hAnsi="Calibri" w:cs="Calibri"/>
          <w:sz w:val="24"/>
          <w:szCs w:val="24"/>
        </w:rPr>
        <w:t xml:space="preserve"> (5904), 1065–1069, doi:10.1126/science.1162493 (2008).</w:t>
      </w:r>
    </w:p>
    <w:p w14:paraId="6E572D85" w14:textId="198395AF"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17.</w:t>
      </w:r>
      <w:r>
        <w:rPr>
          <w:rFonts w:ascii="Calibri" w:hAnsi="Calibri" w:cs="Calibri"/>
          <w:sz w:val="24"/>
          <w:szCs w:val="24"/>
        </w:rPr>
        <w:tab/>
        <w:t xml:space="preserve">Wu, Y., Ghitani, A., </w:t>
      </w:r>
      <w:r>
        <w:rPr>
          <w:rFonts w:ascii="Calibri" w:hAnsi="Calibri" w:cs="Calibri"/>
          <w:i/>
          <w:iCs/>
          <w:sz w:val="24"/>
          <w:szCs w:val="24"/>
        </w:rPr>
        <w:t>et al.</w:t>
      </w:r>
      <w:r>
        <w:rPr>
          <w:rFonts w:ascii="Calibri" w:hAnsi="Calibri" w:cs="Calibri"/>
          <w:sz w:val="24"/>
          <w:szCs w:val="24"/>
        </w:rPr>
        <w:t xml:space="preserve"> Inverted selective plane illumination microscopy (iSPIM) enables coupled cell identity lineaging and neurodevelopmental imaging in Caenorhabditis elegans. </w:t>
      </w:r>
      <w:r>
        <w:rPr>
          <w:rFonts w:ascii="Calibri" w:hAnsi="Calibri" w:cs="Calibri"/>
          <w:i/>
          <w:iCs/>
          <w:sz w:val="24"/>
          <w:szCs w:val="24"/>
        </w:rPr>
        <w:t>P</w:t>
      </w:r>
      <w:r w:rsidR="008864DC">
        <w:rPr>
          <w:rFonts w:ascii="Calibri" w:hAnsi="Calibri" w:cs="Calibri"/>
          <w:i/>
          <w:iCs/>
          <w:sz w:val="24"/>
          <w:szCs w:val="24"/>
        </w:rPr>
        <w:t xml:space="preserve">roc </w:t>
      </w:r>
      <w:r>
        <w:rPr>
          <w:rFonts w:ascii="Calibri" w:hAnsi="Calibri" w:cs="Calibri"/>
          <w:i/>
          <w:iCs/>
          <w:sz w:val="24"/>
          <w:szCs w:val="24"/>
        </w:rPr>
        <w:t>N</w:t>
      </w:r>
      <w:r w:rsidR="008864DC">
        <w:rPr>
          <w:rFonts w:ascii="Calibri" w:hAnsi="Calibri" w:cs="Calibri"/>
          <w:i/>
          <w:iCs/>
          <w:sz w:val="24"/>
          <w:szCs w:val="24"/>
        </w:rPr>
        <w:t>atl</w:t>
      </w:r>
      <w:r>
        <w:rPr>
          <w:rFonts w:ascii="Calibri" w:hAnsi="Calibri" w:cs="Calibri"/>
          <w:i/>
          <w:iCs/>
          <w:sz w:val="24"/>
          <w:szCs w:val="24"/>
        </w:rPr>
        <w:t xml:space="preserve"> Acad Sci USA</w:t>
      </w:r>
      <w:r w:rsidR="008864DC">
        <w:rPr>
          <w:rFonts w:ascii="Calibri" w:hAnsi="Calibri" w:cs="Calibri"/>
          <w:sz w:val="24"/>
          <w:szCs w:val="24"/>
        </w:rPr>
        <w:t xml:space="preserve"> </w:t>
      </w:r>
      <w:r>
        <w:rPr>
          <w:rFonts w:ascii="Calibri" w:hAnsi="Calibri" w:cs="Calibri"/>
          <w:b/>
          <w:bCs/>
          <w:sz w:val="24"/>
          <w:szCs w:val="24"/>
        </w:rPr>
        <w:t>108</w:t>
      </w:r>
      <w:r>
        <w:rPr>
          <w:rFonts w:ascii="Calibri" w:hAnsi="Calibri" w:cs="Calibri"/>
          <w:sz w:val="24"/>
          <w:szCs w:val="24"/>
        </w:rPr>
        <w:t xml:space="preserve"> (43), 17708–17713, doi:10.1073/pnas.1108494108 (2011).</w:t>
      </w:r>
    </w:p>
    <w:p w14:paraId="217A42E0"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18.</w:t>
      </w:r>
      <w:r>
        <w:rPr>
          <w:rFonts w:ascii="Calibri" w:hAnsi="Calibri" w:cs="Calibri"/>
          <w:sz w:val="24"/>
          <w:szCs w:val="24"/>
        </w:rPr>
        <w:tab/>
        <w:t xml:space="preserve">Sarov, M., Barz, C., </w:t>
      </w:r>
      <w:r>
        <w:rPr>
          <w:rFonts w:ascii="Calibri" w:hAnsi="Calibri" w:cs="Calibri"/>
          <w:i/>
          <w:iCs/>
          <w:sz w:val="24"/>
          <w:szCs w:val="24"/>
        </w:rPr>
        <w:t>et al.</w:t>
      </w:r>
      <w:r>
        <w:rPr>
          <w:rFonts w:ascii="Calibri" w:hAnsi="Calibri" w:cs="Calibri"/>
          <w:sz w:val="24"/>
          <w:szCs w:val="24"/>
        </w:rPr>
        <w:t xml:space="preserve"> A genome-wide resource for the analysis of protein localisation in Drosophila. </w:t>
      </w:r>
      <w:r>
        <w:rPr>
          <w:rFonts w:ascii="Calibri" w:hAnsi="Calibri" w:cs="Calibri"/>
          <w:i/>
          <w:iCs/>
          <w:sz w:val="24"/>
          <w:szCs w:val="24"/>
        </w:rPr>
        <w:t>bioRxiv</w:t>
      </w:r>
      <w:r>
        <w:rPr>
          <w:rFonts w:ascii="Calibri" w:hAnsi="Calibri" w:cs="Calibri"/>
          <w:sz w:val="24"/>
          <w:szCs w:val="24"/>
        </w:rPr>
        <w:t>, 028308, doi:10.1101/028308 (2015).</w:t>
      </w:r>
    </w:p>
    <w:p w14:paraId="6A645314" w14:textId="472B47CA"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19.</w:t>
      </w:r>
      <w:r>
        <w:rPr>
          <w:rFonts w:ascii="Calibri" w:hAnsi="Calibri" w:cs="Calibri"/>
          <w:sz w:val="24"/>
          <w:szCs w:val="24"/>
        </w:rPr>
        <w:tab/>
        <w:t xml:space="preserve">Amat, F., Lemon, W., </w:t>
      </w:r>
      <w:r>
        <w:rPr>
          <w:rFonts w:ascii="Calibri" w:hAnsi="Calibri" w:cs="Calibri"/>
          <w:i/>
          <w:iCs/>
          <w:sz w:val="24"/>
          <w:szCs w:val="24"/>
        </w:rPr>
        <w:t>et al.</w:t>
      </w:r>
      <w:r>
        <w:rPr>
          <w:rFonts w:ascii="Calibri" w:hAnsi="Calibri" w:cs="Calibri"/>
          <w:sz w:val="24"/>
          <w:szCs w:val="24"/>
        </w:rPr>
        <w:t xml:space="preserve"> Fast, accurate reconstruction of cell lineages from large-scale fluorescence microscopy data. </w:t>
      </w:r>
      <w:r>
        <w:rPr>
          <w:rFonts w:ascii="Calibri" w:hAnsi="Calibri" w:cs="Calibri"/>
          <w:i/>
          <w:iCs/>
          <w:sz w:val="24"/>
          <w:szCs w:val="24"/>
        </w:rPr>
        <w:t>Nat Meth</w:t>
      </w:r>
      <w:r>
        <w:rPr>
          <w:rFonts w:ascii="Calibri" w:hAnsi="Calibri" w:cs="Calibri"/>
          <w:sz w:val="24"/>
          <w:szCs w:val="24"/>
        </w:rPr>
        <w:t xml:space="preserve"> </w:t>
      </w:r>
      <w:r>
        <w:rPr>
          <w:rFonts w:ascii="Calibri" w:hAnsi="Calibri" w:cs="Calibri"/>
          <w:b/>
          <w:bCs/>
          <w:sz w:val="24"/>
          <w:szCs w:val="24"/>
        </w:rPr>
        <w:t>11</w:t>
      </w:r>
      <w:r>
        <w:rPr>
          <w:rFonts w:ascii="Calibri" w:hAnsi="Calibri" w:cs="Calibri"/>
          <w:sz w:val="24"/>
          <w:szCs w:val="24"/>
        </w:rPr>
        <w:t xml:space="preserve"> (9), 951–958, </w:t>
      </w:r>
      <w:r>
        <w:rPr>
          <w:rFonts w:ascii="Calibri" w:hAnsi="Calibri" w:cs="Calibri"/>
          <w:sz w:val="24"/>
          <w:szCs w:val="24"/>
        </w:rPr>
        <w:lastRenderedPageBreak/>
        <w:t>doi:10.1038/nmeth.3036 (2014).</w:t>
      </w:r>
    </w:p>
    <w:p w14:paraId="25D41FF3" w14:textId="0D79CAB9"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20.</w:t>
      </w:r>
      <w:r>
        <w:rPr>
          <w:rFonts w:ascii="Calibri" w:hAnsi="Calibri" w:cs="Calibri"/>
          <w:sz w:val="24"/>
          <w:szCs w:val="24"/>
        </w:rPr>
        <w:tab/>
        <w:t xml:space="preserve">Preibisch, S., Saalfeld, S., Schindelin, J. &amp; Tomancak, P. Software for bead-based registration of selective plane illumination microscopy data. </w:t>
      </w:r>
      <w:r>
        <w:rPr>
          <w:rFonts w:ascii="Calibri" w:hAnsi="Calibri" w:cs="Calibri"/>
          <w:i/>
          <w:iCs/>
          <w:sz w:val="24"/>
          <w:szCs w:val="24"/>
        </w:rPr>
        <w:t>Nat Meth</w:t>
      </w:r>
      <w:r>
        <w:rPr>
          <w:rFonts w:ascii="Calibri" w:hAnsi="Calibri" w:cs="Calibri"/>
          <w:sz w:val="24"/>
          <w:szCs w:val="24"/>
        </w:rPr>
        <w:t xml:space="preserve"> </w:t>
      </w:r>
      <w:r>
        <w:rPr>
          <w:rFonts w:ascii="Calibri" w:hAnsi="Calibri" w:cs="Calibri"/>
          <w:b/>
          <w:bCs/>
          <w:sz w:val="24"/>
          <w:szCs w:val="24"/>
        </w:rPr>
        <w:t>7</w:t>
      </w:r>
      <w:r>
        <w:rPr>
          <w:rFonts w:ascii="Calibri" w:hAnsi="Calibri" w:cs="Calibri"/>
          <w:sz w:val="24"/>
          <w:szCs w:val="24"/>
        </w:rPr>
        <w:t xml:space="preserve"> (6), 418–419, doi:10.1038/nmeth0610-418 (2010).</w:t>
      </w:r>
    </w:p>
    <w:p w14:paraId="55DA8684" w14:textId="00A25B40"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21.</w:t>
      </w:r>
      <w:r>
        <w:rPr>
          <w:rFonts w:ascii="Calibri" w:hAnsi="Calibri" w:cs="Calibri"/>
          <w:sz w:val="24"/>
          <w:szCs w:val="24"/>
        </w:rPr>
        <w:tab/>
        <w:t xml:space="preserve">Preibisch, S., Rohlfing, T., Hasak, M. P. &amp; Tomancak, P. Mosaicing of single plane illumination microscopy images using groupwise registration and fast content-based image fusion. </w:t>
      </w:r>
      <w:r w:rsidR="009F19BB" w:rsidRPr="009F19BB">
        <w:rPr>
          <w:rFonts w:ascii="Calibri" w:hAnsi="Calibri" w:cs="Calibri"/>
          <w:i/>
          <w:sz w:val="24"/>
          <w:szCs w:val="24"/>
        </w:rPr>
        <w:t>SPIE</w:t>
      </w:r>
      <w:r w:rsidR="009F19BB">
        <w:rPr>
          <w:rFonts w:ascii="Calibri" w:hAnsi="Calibri" w:cs="Calibri"/>
          <w:sz w:val="24"/>
          <w:szCs w:val="24"/>
        </w:rPr>
        <w:t xml:space="preserve"> </w:t>
      </w:r>
      <w:r w:rsidR="00B74D09" w:rsidRPr="00B74D09">
        <w:rPr>
          <w:rFonts w:ascii="Calibri" w:hAnsi="Calibri" w:cs="Calibri"/>
          <w:i/>
          <w:sz w:val="24"/>
          <w:szCs w:val="24"/>
        </w:rPr>
        <w:t>Med Imaging</w:t>
      </w:r>
      <w:r w:rsidR="00B74D09">
        <w:rPr>
          <w:rFonts w:ascii="Calibri" w:hAnsi="Calibri" w:cs="Calibri"/>
          <w:sz w:val="24"/>
          <w:szCs w:val="24"/>
        </w:rPr>
        <w:t xml:space="preserve"> </w:t>
      </w:r>
      <w:r>
        <w:rPr>
          <w:rFonts w:ascii="Calibri" w:hAnsi="Calibri" w:cs="Calibri"/>
          <w:b/>
          <w:bCs/>
          <w:sz w:val="24"/>
          <w:szCs w:val="24"/>
        </w:rPr>
        <w:t>6914</w:t>
      </w:r>
      <w:r>
        <w:rPr>
          <w:rFonts w:ascii="Calibri" w:hAnsi="Calibri" w:cs="Calibri"/>
          <w:sz w:val="24"/>
          <w:szCs w:val="24"/>
        </w:rPr>
        <w:t>, 69140E–69140E–8, doi:10.1117/12.770893 (2008).</w:t>
      </w:r>
    </w:p>
    <w:p w14:paraId="3B675C9B" w14:textId="3A9D6B4F"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22.</w:t>
      </w:r>
      <w:r>
        <w:rPr>
          <w:rFonts w:ascii="Calibri" w:hAnsi="Calibri" w:cs="Calibri"/>
          <w:sz w:val="24"/>
          <w:szCs w:val="24"/>
        </w:rPr>
        <w:tab/>
        <w:t xml:space="preserve">Reynaud, E. G., Peychl, J., Huisken, J. &amp; Tomancak, P. Guide to light-sheet microscopy for adventurous biologists. </w:t>
      </w:r>
      <w:r>
        <w:rPr>
          <w:rFonts w:ascii="Calibri" w:hAnsi="Calibri" w:cs="Calibri"/>
          <w:i/>
          <w:iCs/>
          <w:sz w:val="24"/>
          <w:szCs w:val="24"/>
        </w:rPr>
        <w:t>Nat Meth</w:t>
      </w:r>
      <w:r>
        <w:rPr>
          <w:rFonts w:ascii="Calibri" w:hAnsi="Calibri" w:cs="Calibri"/>
          <w:sz w:val="24"/>
          <w:szCs w:val="24"/>
        </w:rPr>
        <w:t xml:space="preserve"> </w:t>
      </w:r>
      <w:r>
        <w:rPr>
          <w:rFonts w:ascii="Calibri" w:hAnsi="Calibri" w:cs="Calibri"/>
          <w:b/>
          <w:bCs/>
          <w:sz w:val="24"/>
          <w:szCs w:val="24"/>
        </w:rPr>
        <w:t>12</w:t>
      </w:r>
      <w:r>
        <w:rPr>
          <w:rFonts w:ascii="Calibri" w:hAnsi="Calibri" w:cs="Calibri"/>
          <w:sz w:val="24"/>
          <w:szCs w:val="24"/>
        </w:rPr>
        <w:t xml:space="preserve"> (1), 30–34, doi:10.1038/nmeth.3222 (2015).</w:t>
      </w:r>
    </w:p>
    <w:p w14:paraId="07587A4F" w14:textId="6418043A"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23.</w:t>
      </w:r>
      <w:r>
        <w:rPr>
          <w:rFonts w:ascii="Calibri" w:hAnsi="Calibri" w:cs="Calibri"/>
          <w:sz w:val="24"/>
          <w:szCs w:val="24"/>
        </w:rPr>
        <w:tab/>
        <w:t xml:space="preserve">Keller, P. J., Schmidt, A. D., Wittbrodt, J. &amp; Stelzer, E. H. K. Digital Scanned Laser Light-Sheet Fluorescence Microscopy (DSLM) of Zebrafish and Drosophila Embryonic Development. </w:t>
      </w:r>
      <w:r>
        <w:rPr>
          <w:rFonts w:ascii="Calibri" w:hAnsi="Calibri" w:cs="Calibri"/>
          <w:i/>
          <w:iCs/>
          <w:sz w:val="24"/>
          <w:szCs w:val="24"/>
        </w:rPr>
        <w:t>Cold Spring Harb Protoc</w:t>
      </w:r>
      <w:r>
        <w:rPr>
          <w:rFonts w:ascii="Calibri" w:hAnsi="Calibri" w:cs="Calibri"/>
          <w:sz w:val="24"/>
          <w:szCs w:val="24"/>
        </w:rPr>
        <w:t xml:space="preserve"> </w:t>
      </w:r>
      <w:r>
        <w:rPr>
          <w:rFonts w:ascii="Calibri" w:hAnsi="Calibri" w:cs="Calibri"/>
          <w:b/>
          <w:bCs/>
          <w:sz w:val="24"/>
          <w:szCs w:val="24"/>
        </w:rPr>
        <w:t>2011</w:t>
      </w:r>
      <w:r>
        <w:rPr>
          <w:rFonts w:ascii="Calibri" w:hAnsi="Calibri" w:cs="Calibri"/>
          <w:sz w:val="24"/>
          <w:szCs w:val="24"/>
        </w:rPr>
        <w:t xml:space="preserve"> (10), pdb.prot065839–pdb.prot065839, doi:10.1101/pdb.prot065839 (2011).</w:t>
      </w:r>
    </w:p>
    <w:p w14:paraId="6E08604F" w14:textId="07A5AF55" w:rsidR="00BF7555"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24.</w:t>
      </w:r>
      <w:r>
        <w:rPr>
          <w:rFonts w:ascii="Calibri" w:hAnsi="Calibri" w:cs="Calibri"/>
          <w:sz w:val="24"/>
          <w:szCs w:val="24"/>
        </w:rPr>
        <w:tab/>
      </w:r>
      <w:r w:rsidR="00BF7555" w:rsidRPr="00BF7555">
        <w:rPr>
          <w:rFonts w:ascii="Calibri" w:hAnsi="Calibri" w:cs="Calibri"/>
          <w:sz w:val="24"/>
          <w:szCs w:val="24"/>
        </w:rPr>
        <w:t xml:space="preserve">Pinto-Teixeira, F., Muzzopappa, M., Swoger, J., Mineo, A., Sharpe, J., </w:t>
      </w:r>
      <w:r w:rsidR="00BF7555">
        <w:rPr>
          <w:rFonts w:ascii="Calibri" w:hAnsi="Calibri" w:cs="Calibri"/>
          <w:sz w:val="24"/>
          <w:szCs w:val="24"/>
        </w:rPr>
        <w:t>&amp;</w:t>
      </w:r>
      <w:r w:rsidR="00B74D09">
        <w:rPr>
          <w:rFonts w:ascii="Calibri" w:hAnsi="Calibri" w:cs="Calibri"/>
          <w:sz w:val="24"/>
          <w:szCs w:val="24"/>
        </w:rPr>
        <w:t xml:space="preserve"> </w:t>
      </w:r>
      <w:r w:rsidR="00BF7555" w:rsidRPr="00BF7555">
        <w:rPr>
          <w:rFonts w:ascii="Calibri" w:hAnsi="Calibri" w:cs="Calibri"/>
          <w:sz w:val="24"/>
          <w:szCs w:val="24"/>
        </w:rPr>
        <w:t>López-Schier</w:t>
      </w:r>
      <w:r w:rsidR="00BF7555">
        <w:rPr>
          <w:rFonts w:ascii="Calibri" w:hAnsi="Calibri" w:cs="Calibri"/>
          <w:sz w:val="24"/>
          <w:szCs w:val="24"/>
        </w:rPr>
        <w:t xml:space="preserve">, H. </w:t>
      </w:r>
      <w:r>
        <w:rPr>
          <w:rFonts w:ascii="Calibri" w:hAnsi="Calibri" w:cs="Calibri"/>
          <w:sz w:val="24"/>
          <w:szCs w:val="24"/>
        </w:rPr>
        <w:t xml:space="preserve">Intravital imaging of hair-cell development and regeneration in the zebrafish. </w:t>
      </w:r>
      <w:r w:rsidR="00B74D09" w:rsidRPr="009F7E91">
        <w:rPr>
          <w:rFonts w:ascii="Calibri" w:hAnsi="Calibri" w:cs="Calibri"/>
          <w:i/>
          <w:sz w:val="24"/>
          <w:szCs w:val="24"/>
        </w:rPr>
        <w:t>Front Neuroanat</w:t>
      </w:r>
      <w:r w:rsidR="00B74D09">
        <w:rPr>
          <w:rFonts w:ascii="Calibri" w:hAnsi="Calibri" w:cs="Calibri"/>
          <w:sz w:val="24"/>
          <w:szCs w:val="24"/>
        </w:rPr>
        <w:t xml:space="preserve"> </w:t>
      </w:r>
      <w:r>
        <w:rPr>
          <w:rFonts w:ascii="Calibri" w:hAnsi="Calibri" w:cs="Calibri"/>
          <w:sz w:val="24"/>
          <w:szCs w:val="24"/>
        </w:rPr>
        <w:t>doi:10.3389/fnana.2013.00033/abstract (2013).</w:t>
      </w:r>
    </w:p>
    <w:p w14:paraId="31D2F53D"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25.</w:t>
      </w:r>
      <w:r>
        <w:rPr>
          <w:rFonts w:ascii="Calibri" w:hAnsi="Calibri" w:cs="Calibri"/>
          <w:sz w:val="24"/>
          <w:szCs w:val="24"/>
        </w:rPr>
        <w:tab/>
        <w:t xml:space="preserve">Keller, P. J. In vivo imaging of zebrafish embryogenesis. </w:t>
      </w:r>
      <w:r w:rsidRPr="009F7E91">
        <w:rPr>
          <w:rFonts w:ascii="Calibri" w:hAnsi="Calibri" w:cs="Calibri"/>
          <w:i/>
          <w:sz w:val="24"/>
          <w:szCs w:val="24"/>
        </w:rPr>
        <w:t>METHODS</w:t>
      </w:r>
      <w:r>
        <w:rPr>
          <w:rFonts w:ascii="Calibri" w:hAnsi="Calibri" w:cs="Calibri"/>
          <w:sz w:val="24"/>
          <w:szCs w:val="24"/>
        </w:rPr>
        <w:t>, 1–11, doi:10.1016/j.ymeth.2013.03.015 (2013).</w:t>
      </w:r>
    </w:p>
    <w:p w14:paraId="0516FC88" w14:textId="621F0728"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26.</w:t>
      </w:r>
      <w:r>
        <w:rPr>
          <w:rFonts w:ascii="Calibri" w:hAnsi="Calibri" w:cs="Calibri"/>
          <w:sz w:val="24"/>
          <w:szCs w:val="24"/>
        </w:rPr>
        <w:tab/>
        <w:t xml:space="preserve">Pitrone, P. G., Schindelin, J., </w:t>
      </w:r>
      <w:r w:rsidRPr="009F7E91">
        <w:rPr>
          <w:rFonts w:ascii="Calibri" w:hAnsi="Calibri" w:cs="Calibri"/>
          <w:sz w:val="24"/>
          <w:szCs w:val="24"/>
        </w:rPr>
        <w:t>et al.</w:t>
      </w:r>
      <w:r>
        <w:rPr>
          <w:rFonts w:ascii="Calibri" w:hAnsi="Calibri" w:cs="Calibri"/>
          <w:sz w:val="24"/>
          <w:szCs w:val="24"/>
        </w:rPr>
        <w:t xml:space="preserve"> OpenSPIM: an open-access light-sheet microscopy platform. </w:t>
      </w:r>
      <w:r>
        <w:rPr>
          <w:rFonts w:ascii="Calibri" w:hAnsi="Calibri" w:cs="Calibri"/>
          <w:i/>
          <w:iCs/>
          <w:sz w:val="24"/>
          <w:szCs w:val="24"/>
        </w:rPr>
        <w:t>Nat Meth</w:t>
      </w:r>
      <w:r>
        <w:rPr>
          <w:rFonts w:ascii="Calibri" w:hAnsi="Calibri" w:cs="Calibri"/>
          <w:sz w:val="24"/>
          <w:szCs w:val="24"/>
        </w:rPr>
        <w:t xml:space="preserve"> </w:t>
      </w:r>
      <w:r>
        <w:rPr>
          <w:rFonts w:ascii="Calibri" w:hAnsi="Calibri" w:cs="Calibri"/>
          <w:b/>
          <w:bCs/>
          <w:sz w:val="24"/>
          <w:szCs w:val="24"/>
        </w:rPr>
        <w:t>10</w:t>
      </w:r>
      <w:r>
        <w:rPr>
          <w:rFonts w:ascii="Calibri" w:hAnsi="Calibri" w:cs="Calibri"/>
          <w:sz w:val="24"/>
          <w:szCs w:val="24"/>
        </w:rPr>
        <w:t xml:space="preserve"> (7), 598–599, doi:10.1038/nmeth.2507 (2013).</w:t>
      </w:r>
    </w:p>
    <w:p w14:paraId="5DE298F0" w14:textId="43E725AE"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27.</w:t>
      </w:r>
      <w:r>
        <w:rPr>
          <w:rFonts w:ascii="Calibri" w:hAnsi="Calibri" w:cs="Calibri"/>
          <w:sz w:val="24"/>
          <w:szCs w:val="24"/>
        </w:rPr>
        <w:tab/>
        <w:t xml:space="preserve">Gualda, E. J., Vale, T., Almada, P., Feijó, J. A., Martins, G. G. &amp; Moreno, N. OpenSpinMicroscopy: an open-source integrated microscopy platform. </w:t>
      </w:r>
      <w:r>
        <w:rPr>
          <w:rFonts w:ascii="Calibri" w:hAnsi="Calibri" w:cs="Calibri"/>
          <w:i/>
          <w:iCs/>
          <w:sz w:val="24"/>
          <w:szCs w:val="24"/>
        </w:rPr>
        <w:t>Nat Meth</w:t>
      </w:r>
      <w:r w:rsidR="00B74D09">
        <w:rPr>
          <w:rFonts w:ascii="Calibri" w:hAnsi="Calibri" w:cs="Calibri"/>
          <w:sz w:val="24"/>
          <w:szCs w:val="24"/>
        </w:rPr>
        <w:t xml:space="preserve"> </w:t>
      </w:r>
      <w:r>
        <w:rPr>
          <w:rFonts w:ascii="Calibri" w:hAnsi="Calibri" w:cs="Calibri"/>
          <w:b/>
          <w:bCs/>
          <w:sz w:val="24"/>
          <w:szCs w:val="24"/>
        </w:rPr>
        <w:t>10</w:t>
      </w:r>
      <w:r>
        <w:rPr>
          <w:rFonts w:ascii="Calibri" w:hAnsi="Calibri" w:cs="Calibri"/>
          <w:sz w:val="24"/>
          <w:szCs w:val="24"/>
        </w:rPr>
        <w:t xml:space="preserve"> (7), 599–600, doi:10.1038/nmeth.2508 (2013).</w:t>
      </w:r>
    </w:p>
    <w:p w14:paraId="59121D7B"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28.</w:t>
      </w:r>
      <w:r>
        <w:rPr>
          <w:rFonts w:ascii="Calibri" w:hAnsi="Calibri" w:cs="Calibri"/>
          <w:sz w:val="24"/>
          <w:szCs w:val="24"/>
        </w:rPr>
        <w:tab/>
        <w:t xml:space="preserve">Martinez-Morales, J. R., Rembold, M., </w:t>
      </w:r>
      <w:r>
        <w:rPr>
          <w:rFonts w:ascii="Calibri" w:hAnsi="Calibri" w:cs="Calibri"/>
          <w:i/>
          <w:iCs/>
          <w:sz w:val="24"/>
          <w:szCs w:val="24"/>
        </w:rPr>
        <w:t>et al.</w:t>
      </w:r>
      <w:r>
        <w:rPr>
          <w:rFonts w:ascii="Calibri" w:hAnsi="Calibri" w:cs="Calibri"/>
          <w:sz w:val="24"/>
          <w:szCs w:val="24"/>
        </w:rPr>
        <w:t xml:space="preserve"> ojoplano-mediated basal constriction is essential for optic cup morphogenesis. </w:t>
      </w:r>
      <w:r>
        <w:rPr>
          <w:rFonts w:ascii="Calibri" w:hAnsi="Calibri" w:cs="Calibri"/>
          <w:i/>
          <w:iCs/>
          <w:sz w:val="24"/>
          <w:szCs w:val="24"/>
        </w:rPr>
        <w:t>Development</w:t>
      </w:r>
      <w:r>
        <w:rPr>
          <w:rFonts w:ascii="Calibri" w:hAnsi="Calibri" w:cs="Calibri"/>
          <w:sz w:val="24"/>
          <w:szCs w:val="24"/>
        </w:rPr>
        <w:t xml:space="preserve"> </w:t>
      </w:r>
      <w:r>
        <w:rPr>
          <w:rFonts w:ascii="Calibri" w:hAnsi="Calibri" w:cs="Calibri"/>
          <w:b/>
          <w:bCs/>
          <w:sz w:val="24"/>
          <w:szCs w:val="24"/>
        </w:rPr>
        <w:t>136</w:t>
      </w:r>
      <w:r>
        <w:rPr>
          <w:rFonts w:ascii="Calibri" w:hAnsi="Calibri" w:cs="Calibri"/>
          <w:sz w:val="24"/>
          <w:szCs w:val="24"/>
        </w:rPr>
        <w:t xml:space="preserve"> (13), 2165–2175, doi:10.1242/dev.033563 (2009).</w:t>
      </w:r>
    </w:p>
    <w:p w14:paraId="2701DFE9" w14:textId="170F4391"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29.</w:t>
      </w:r>
      <w:r>
        <w:rPr>
          <w:rFonts w:ascii="Calibri" w:hAnsi="Calibri" w:cs="Calibri"/>
          <w:sz w:val="24"/>
          <w:szCs w:val="24"/>
        </w:rPr>
        <w:tab/>
        <w:t xml:space="preserve">Strzyz, P. J., Lee, H. O., Sidhaye, J., Weber, I. P., Leung, L. C. &amp; Norden, C. Interkinetic Nuclear Migration Is Centrosome Independent and Ensures Apical Cell Division to Maintain Tissue Integrity. </w:t>
      </w:r>
      <w:r>
        <w:rPr>
          <w:rFonts w:ascii="Calibri" w:hAnsi="Calibri" w:cs="Calibri"/>
          <w:i/>
          <w:iCs/>
          <w:sz w:val="24"/>
          <w:szCs w:val="24"/>
        </w:rPr>
        <w:t>Dev Cell</w:t>
      </w:r>
      <w:r>
        <w:rPr>
          <w:rFonts w:ascii="Calibri" w:hAnsi="Calibri" w:cs="Calibri"/>
          <w:sz w:val="24"/>
          <w:szCs w:val="24"/>
        </w:rPr>
        <w:t xml:space="preserve"> </w:t>
      </w:r>
      <w:r>
        <w:rPr>
          <w:rFonts w:ascii="Calibri" w:hAnsi="Calibri" w:cs="Calibri"/>
          <w:b/>
          <w:bCs/>
          <w:sz w:val="24"/>
          <w:szCs w:val="24"/>
        </w:rPr>
        <w:t>32</w:t>
      </w:r>
      <w:r>
        <w:rPr>
          <w:rFonts w:ascii="Calibri" w:hAnsi="Calibri" w:cs="Calibri"/>
          <w:sz w:val="24"/>
          <w:szCs w:val="24"/>
        </w:rPr>
        <w:t xml:space="preserve"> (2), 203–219, doi:10.1016/j.devcel.2014.12.001 (2015).</w:t>
      </w:r>
    </w:p>
    <w:p w14:paraId="0DF7BA86" w14:textId="3493D6F1"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30.</w:t>
      </w:r>
      <w:r>
        <w:rPr>
          <w:rFonts w:ascii="Calibri" w:hAnsi="Calibri" w:cs="Calibri"/>
          <w:sz w:val="24"/>
          <w:szCs w:val="24"/>
        </w:rPr>
        <w:tab/>
        <w:t xml:space="preserve">Young, L. K., Jarrin, M., Saunter, C. D., Quinlan, R. &amp; Girkin, J. M. Using SPIM to track the development of the focal power of the zebrafish lens. </w:t>
      </w:r>
      <w:r w:rsidR="00522F47" w:rsidRPr="00522F47">
        <w:rPr>
          <w:rFonts w:ascii="Calibri" w:hAnsi="Calibri" w:cs="Calibri"/>
          <w:i/>
          <w:sz w:val="24"/>
          <w:szCs w:val="24"/>
        </w:rPr>
        <w:t>SPIE BiOS</w:t>
      </w:r>
      <w:r w:rsidR="00522F47">
        <w:rPr>
          <w:rFonts w:ascii="Calibri" w:hAnsi="Calibri" w:cs="Calibri"/>
          <w:sz w:val="24"/>
          <w:szCs w:val="24"/>
        </w:rPr>
        <w:t xml:space="preserve"> </w:t>
      </w:r>
      <w:r>
        <w:rPr>
          <w:rFonts w:ascii="Calibri" w:hAnsi="Calibri" w:cs="Calibri"/>
          <w:b/>
          <w:bCs/>
          <w:sz w:val="24"/>
          <w:szCs w:val="24"/>
        </w:rPr>
        <w:t>9334</w:t>
      </w:r>
      <w:r>
        <w:rPr>
          <w:rFonts w:ascii="Calibri" w:hAnsi="Calibri" w:cs="Calibri"/>
          <w:sz w:val="24"/>
          <w:szCs w:val="24"/>
        </w:rPr>
        <w:t>, 933408–7, doi:10.1117/12.2079887 (2015).</w:t>
      </w:r>
    </w:p>
    <w:p w14:paraId="73BB6817" w14:textId="404280D0"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31.</w:t>
      </w:r>
      <w:r>
        <w:rPr>
          <w:rFonts w:ascii="Calibri" w:hAnsi="Calibri" w:cs="Calibri"/>
          <w:sz w:val="24"/>
          <w:szCs w:val="24"/>
        </w:rPr>
        <w:tab/>
        <w:t xml:space="preserve">Preibisch, S., Amat, F., </w:t>
      </w:r>
      <w:r>
        <w:rPr>
          <w:rFonts w:ascii="Calibri" w:hAnsi="Calibri" w:cs="Calibri"/>
          <w:i/>
          <w:iCs/>
          <w:sz w:val="24"/>
          <w:szCs w:val="24"/>
        </w:rPr>
        <w:t>et al.</w:t>
      </w:r>
      <w:r>
        <w:rPr>
          <w:rFonts w:ascii="Calibri" w:hAnsi="Calibri" w:cs="Calibri"/>
          <w:sz w:val="24"/>
          <w:szCs w:val="24"/>
        </w:rPr>
        <w:t xml:space="preserve"> Efficient Bayesian-based multiview deconvolution. </w:t>
      </w:r>
      <w:r>
        <w:rPr>
          <w:rFonts w:ascii="Calibri" w:hAnsi="Calibri" w:cs="Calibri"/>
          <w:i/>
          <w:iCs/>
          <w:sz w:val="24"/>
          <w:szCs w:val="24"/>
        </w:rPr>
        <w:t>Nat Meth</w:t>
      </w:r>
      <w:r>
        <w:rPr>
          <w:rFonts w:ascii="Calibri" w:hAnsi="Calibri" w:cs="Calibri"/>
          <w:sz w:val="24"/>
          <w:szCs w:val="24"/>
        </w:rPr>
        <w:t xml:space="preserve"> </w:t>
      </w:r>
      <w:r>
        <w:rPr>
          <w:rFonts w:ascii="Calibri" w:hAnsi="Calibri" w:cs="Calibri"/>
          <w:b/>
          <w:bCs/>
          <w:sz w:val="24"/>
          <w:szCs w:val="24"/>
        </w:rPr>
        <w:t>11</w:t>
      </w:r>
      <w:r>
        <w:rPr>
          <w:rFonts w:ascii="Calibri" w:hAnsi="Calibri" w:cs="Calibri"/>
          <w:sz w:val="24"/>
          <w:szCs w:val="24"/>
        </w:rPr>
        <w:t xml:space="preserve"> (6), 645–648, doi:10.1038/nmeth.2929 (2014).</w:t>
      </w:r>
    </w:p>
    <w:p w14:paraId="77952A25" w14:textId="4D5F6591"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32.</w:t>
      </w:r>
      <w:r>
        <w:rPr>
          <w:rFonts w:ascii="Calibri" w:hAnsi="Calibri" w:cs="Calibri"/>
          <w:sz w:val="24"/>
          <w:szCs w:val="24"/>
        </w:rPr>
        <w:tab/>
        <w:t xml:space="preserve">Schindelin, J., Arganda-Carreras, I., </w:t>
      </w:r>
      <w:r>
        <w:rPr>
          <w:rFonts w:ascii="Calibri" w:hAnsi="Calibri" w:cs="Calibri"/>
          <w:i/>
          <w:iCs/>
          <w:sz w:val="24"/>
          <w:szCs w:val="24"/>
        </w:rPr>
        <w:t>et al.</w:t>
      </w:r>
      <w:r>
        <w:rPr>
          <w:rFonts w:ascii="Calibri" w:hAnsi="Calibri" w:cs="Calibri"/>
          <w:sz w:val="24"/>
          <w:szCs w:val="24"/>
        </w:rPr>
        <w:t xml:space="preserve"> Fiji: an open-source platform for biological-image analysis. </w:t>
      </w:r>
      <w:r>
        <w:rPr>
          <w:rFonts w:ascii="Calibri" w:hAnsi="Calibri" w:cs="Calibri"/>
          <w:i/>
          <w:iCs/>
          <w:sz w:val="24"/>
          <w:szCs w:val="24"/>
        </w:rPr>
        <w:t>Nat Meth</w:t>
      </w:r>
      <w:r>
        <w:rPr>
          <w:rFonts w:ascii="Calibri" w:hAnsi="Calibri" w:cs="Calibri"/>
          <w:sz w:val="24"/>
          <w:szCs w:val="24"/>
        </w:rPr>
        <w:t xml:space="preserve"> </w:t>
      </w:r>
      <w:r>
        <w:rPr>
          <w:rFonts w:ascii="Calibri" w:hAnsi="Calibri" w:cs="Calibri"/>
          <w:b/>
          <w:bCs/>
          <w:sz w:val="24"/>
          <w:szCs w:val="24"/>
        </w:rPr>
        <w:t>9</w:t>
      </w:r>
      <w:r>
        <w:rPr>
          <w:rFonts w:ascii="Calibri" w:hAnsi="Calibri" w:cs="Calibri"/>
          <w:sz w:val="24"/>
          <w:szCs w:val="24"/>
        </w:rPr>
        <w:t xml:space="preserve"> (7), 676–682, doi:10.1038/nmeth.2019 (2012).</w:t>
      </w:r>
    </w:p>
    <w:p w14:paraId="307ECDF2" w14:textId="0CAA6531"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33.</w:t>
      </w:r>
      <w:r>
        <w:rPr>
          <w:rFonts w:ascii="Calibri" w:hAnsi="Calibri" w:cs="Calibri"/>
          <w:sz w:val="24"/>
          <w:szCs w:val="24"/>
        </w:rPr>
        <w:tab/>
        <w:t xml:space="preserve">Pietzsch, T., Saalfeld, S., Preibisch, S. &amp; Tomancak, P. BigDataViewer: visualization and processing for large image data sets. </w:t>
      </w:r>
      <w:r>
        <w:rPr>
          <w:rFonts w:ascii="Calibri" w:hAnsi="Calibri" w:cs="Calibri"/>
          <w:i/>
          <w:iCs/>
          <w:sz w:val="24"/>
          <w:szCs w:val="24"/>
        </w:rPr>
        <w:t>Nat Meth</w:t>
      </w:r>
      <w:r>
        <w:rPr>
          <w:rFonts w:ascii="Calibri" w:hAnsi="Calibri" w:cs="Calibri"/>
          <w:sz w:val="24"/>
          <w:szCs w:val="24"/>
        </w:rPr>
        <w:t xml:space="preserve"> </w:t>
      </w:r>
      <w:r>
        <w:rPr>
          <w:rFonts w:ascii="Calibri" w:hAnsi="Calibri" w:cs="Calibri"/>
          <w:b/>
          <w:bCs/>
          <w:sz w:val="24"/>
          <w:szCs w:val="24"/>
        </w:rPr>
        <w:t>12</w:t>
      </w:r>
      <w:r>
        <w:rPr>
          <w:rFonts w:ascii="Calibri" w:hAnsi="Calibri" w:cs="Calibri"/>
          <w:sz w:val="24"/>
          <w:szCs w:val="24"/>
        </w:rPr>
        <w:t xml:space="preserve"> (6), 481–483, doi:10.1038/nmeth.3392 (2015).</w:t>
      </w:r>
    </w:p>
    <w:p w14:paraId="0BAF842D"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34.</w:t>
      </w:r>
      <w:r>
        <w:rPr>
          <w:rFonts w:ascii="Calibri" w:hAnsi="Calibri" w:cs="Calibri"/>
          <w:sz w:val="24"/>
          <w:szCs w:val="24"/>
        </w:rPr>
        <w:tab/>
        <w:t xml:space="preserve">Brown, M. &amp; Lowe, D. G. Invariant Features from Interest Point Groups. </w:t>
      </w:r>
      <w:r>
        <w:rPr>
          <w:rFonts w:ascii="Calibri" w:hAnsi="Calibri" w:cs="Calibri"/>
          <w:i/>
          <w:iCs/>
          <w:sz w:val="24"/>
          <w:szCs w:val="24"/>
        </w:rPr>
        <w:t>BMVC</w:t>
      </w:r>
      <w:r>
        <w:rPr>
          <w:rFonts w:ascii="Calibri" w:hAnsi="Calibri" w:cs="Calibri"/>
          <w:sz w:val="24"/>
          <w:szCs w:val="24"/>
        </w:rPr>
        <w:t>, doi:doi:10.5244/C.16.23 (2002).</w:t>
      </w:r>
    </w:p>
    <w:p w14:paraId="676E5BDB" w14:textId="37C65452"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35.</w:t>
      </w:r>
      <w:r>
        <w:rPr>
          <w:rFonts w:ascii="Calibri" w:hAnsi="Calibri" w:cs="Calibri"/>
          <w:sz w:val="24"/>
          <w:szCs w:val="24"/>
        </w:rPr>
        <w:tab/>
        <w:t xml:space="preserve">Saalfeld, S., Fetter, R., Cardona, A. &amp; Tomancak, P. Elastic volume reconstruction from series of ultra-thin microscopy sections. </w:t>
      </w:r>
      <w:r>
        <w:rPr>
          <w:rFonts w:ascii="Calibri" w:hAnsi="Calibri" w:cs="Calibri"/>
          <w:i/>
          <w:iCs/>
          <w:sz w:val="24"/>
          <w:szCs w:val="24"/>
        </w:rPr>
        <w:t>Nat Meth</w:t>
      </w:r>
      <w:r>
        <w:rPr>
          <w:rFonts w:ascii="Calibri" w:hAnsi="Calibri" w:cs="Calibri"/>
          <w:sz w:val="24"/>
          <w:szCs w:val="24"/>
        </w:rPr>
        <w:t xml:space="preserve"> </w:t>
      </w:r>
      <w:r>
        <w:rPr>
          <w:rFonts w:ascii="Calibri" w:hAnsi="Calibri" w:cs="Calibri"/>
          <w:b/>
          <w:bCs/>
          <w:sz w:val="24"/>
          <w:szCs w:val="24"/>
        </w:rPr>
        <w:t>9</w:t>
      </w:r>
      <w:r>
        <w:rPr>
          <w:rFonts w:ascii="Calibri" w:hAnsi="Calibri" w:cs="Calibri"/>
          <w:sz w:val="24"/>
          <w:szCs w:val="24"/>
        </w:rPr>
        <w:t xml:space="preserve"> (7), 717–720, doi:10.1038/nmeth.2072 (2012).</w:t>
      </w:r>
    </w:p>
    <w:p w14:paraId="0FC6D287" w14:textId="25B82512"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36.</w:t>
      </w:r>
      <w:r>
        <w:rPr>
          <w:rFonts w:ascii="Calibri" w:hAnsi="Calibri" w:cs="Calibri"/>
          <w:sz w:val="24"/>
          <w:szCs w:val="24"/>
        </w:rPr>
        <w:tab/>
        <w:t xml:space="preserve">Fischler, M. A. &amp; Bolles, R. C. Random sample consensus: a paradigm for model fitting </w:t>
      </w:r>
      <w:r>
        <w:rPr>
          <w:rFonts w:ascii="Calibri" w:hAnsi="Calibri" w:cs="Calibri"/>
          <w:sz w:val="24"/>
          <w:szCs w:val="24"/>
        </w:rPr>
        <w:lastRenderedPageBreak/>
        <w:t xml:space="preserve">with applications to image analysis and automated cartography. </w:t>
      </w:r>
      <w:r>
        <w:rPr>
          <w:rFonts w:ascii="Calibri" w:hAnsi="Calibri" w:cs="Calibri"/>
          <w:i/>
          <w:iCs/>
          <w:sz w:val="24"/>
          <w:szCs w:val="24"/>
        </w:rPr>
        <w:t>Commun</w:t>
      </w:r>
      <w:r w:rsidR="009F19BB">
        <w:rPr>
          <w:rFonts w:ascii="Calibri" w:hAnsi="Calibri" w:cs="Calibri"/>
          <w:i/>
          <w:iCs/>
          <w:sz w:val="24"/>
          <w:szCs w:val="24"/>
        </w:rPr>
        <w:t xml:space="preserve"> </w:t>
      </w:r>
      <w:r>
        <w:rPr>
          <w:rFonts w:ascii="Calibri" w:hAnsi="Calibri" w:cs="Calibri"/>
          <w:i/>
          <w:iCs/>
          <w:sz w:val="24"/>
          <w:szCs w:val="24"/>
        </w:rPr>
        <w:t>ACM</w:t>
      </w:r>
      <w:r>
        <w:rPr>
          <w:rFonts w:ascii="Calibri" w:hAnsi="Calibri" w:cs="Calibri"/>
          <w:sz w:val="24"/>
          <w:szCs w:val="24"/>
        </w:rPr>
        <w:t xml:space="preserve"> </w:t>
      </w:r>
      <w:r>
        <w:rPr>
          <w:rFonts w:ascii="Calibri" w:hAnsi="Calibri" w:cs="Calibri"/>
          <w:b/>
          <w:bCs/>
          <w:sz w:val="24"/>
          <w:szCs w:val="24"/>
        </w:rPr>
        <w:t>24</w:t>
      </w:r>
      <w:r>
        <w:rPr>
          <w:rFonts w:ascii="Calibri" w:hAnsi="Calibri" w:cs="Calibri"/>
          <w:sz w:val="24"/>
          <w:szCs w:val="24"/>
        </w:rPr>
        <w:t xml:space="preserve"> (6), 381–395, doi:10.1145/358669.358692 (1981).</w:t>
      </w:r>
    </w:p>
    <w:p w14:paraId="59874315" w14:textId="6A2A7913"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37.</w:t>
      </w:r>
      <w:r>
        <w:rPr>
          <w:rFonts w:ascii="Calibri" w:hAnsi="Calibri" w:cs="Calibri"/>
          <w:sz w:val="24"/>
          <w:szCs w:val="24"/>
        </w:rPr>
        <w:tab/>
        <w:t xml:space="preserve">Zolessi, F. R., Poggi, L., Wilkinson, C. J., Chien, C.-B. &amp; Harris, W. A. Polarization and orientation of retinal ganglion cells in vivo. </w:t>
      </w:r>
      <w:r>
        <w:rPr>
          <w:rFonts w:ascii="Calibri" w:hAnsi="Calibri" w:cs="Calibri"/>
          <w:i/>
          <w:iCs/>
          <w:sz w:val="24"/>
          <w:szCs w:val="24"/>
        </w:rPr>
        <w:t>Neural Dev</w:t>
      </w:r>
      <w:r>
        <w:rPr>
          <w:rFonts w:ascii="Calibri" w:hAnsi="Calibri" w:cs="Calibri"/>
          <w:sz w:val="24"/>
          <w:szCs w:val="24"/>
        </w:rPr>
        <w:t xml:space="preserve"> </w:t>
      </w:r>
      <w:r>
        <w:rPr>
          <w:rFonts w:ascii="Calibri" w:hAnsi="Calibri" w:cs="Calibri"/>
          <w:b/>
          <w:bCs/>
          <w:sz w:val="24"/>
          <w:szCs w:val="24"/>
        </w:rPr>
        <w:t>1</w:t>
      </w:r>
      <w:r>
        <w:rPr>
          <w:rFonts w:ascii="Calibri" w:hAnsi="Calibri" w:cs="Calibri"/>
          <w:sz w:val="24"/>
          <w:szCs w:val="24"/>
        </w:rPr>
        <w:t xml:space="preserve"> (1), 2, doi:10.1186/1749-8104-1-2 (2006).</w:t>
      </w:r>
    </w:p>
    <w:p w14:paraId="352565C1" w14:textId="6355A46C"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38.</w:t>
      </w:r>
      <w:r>
        <w:rPr>
          <w:rFonts w:ascii="Calibri" w:hAnsi="Calibri" w:cs="Calibri"/>
          <w:sz w:val="24"/>
          <w:szCs w:val="24"/>
        </w:rPr>
        <w:tab/>
        <w:t xml:space="preserve">Stepanova, T., Slemmer, J., </w:t>
      </w:r>
      <w:r>
        <w:rPr>
          <w:rFonts w:ascii="Calibri" w:hAnsi="Calibri" w:cs="Calibri"/>
          <w:i/>
          <w:iCs/>
          <w:sz w:val="24"/>
          <w:szCs w:val="24"/>
        </w:rPr>
        <w:t>et al.</w:t>
      </w:r>
      <w:r>
        <w:rPr>
          <w:rFonts w:ascii="Calibri" w:hAnsi="Calibri" w:cs="Calibri"/>
          <w:sz w:val="24"/>
          <w:szCs w:val="24"/>
        </w:rPr>
        <w:t xml:space="preserve"> Visualization of microtubule growth in cultured neurons via the use of EB3-GFP (end-binding protein 3-green fluorescent protein). </w:t>
      </w:r>
      <w:r>
        <w:rPr>
          <w:rFonts w:ascii="Calibri" w:hAnsi="Calibri" w:cs="Calibri"/>
          <w:i/>
          <w:iCs/>
          <w:sz w:val="24"/>
          <w:szCs w:val="24"/>
        </w:rPr>
        <w:t>J Neurosci</w:t>
      </w:r>
      <w:r>
        <w:rPr>
          <w:rFonts w:ascii="Calibri" w:hAnsi="Calibri" w:cs="Calibri"/>
          <w:sz w:val="24"/>
          <w:szCs w:val="24"/>
        </w:rPr>
        <w:t xml:space="preserve"> </w:t>
      </w:r>
      <w:r>
        <w:rPr>
          <w:rFonts w:ascii="Calibri" w:hAnsi="Calibri" w:cs="Calibri"/>
          <w:b/>
          <w:bCs/>
          <w:sz w:val="24"/>
          <w:szCs w:val="24"/>
        </w:rPr>
        <w:t>23</w:t>
      </w:r>
      <w:r>
        <w:rPr>
          <w:rFonts w:ascii="Calibri" w:hAnsi="Calibri" w:cs="Calibri"/>
          <w:sz w:val="24"/>
          <w:szCs w:val="24"/>
        </w:rPr>
        <w:t xml:space="preserve"> (7), 2655–2664 (2003).</w:t>
      </w:r>
    </w:p>
    <w:p w14:paraId="76BD70E1" w14:textId="59C64905"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39.</w:t>
      </w:r>
      <w:r>
        <w:rPr>
          <w:rFonts w:ascii="Calibri" w:hAnsi="Calibri" w:cs="Calibri"/>
          <w:sz w:val="24"/>
          <w:szCs w:val="24"/>
        </w:rPr>
        <w:tab/>
        <w:t xml:space="preserve">Weber, M., Mickoleit, M. &amp; Huisken, J. Multilayer Mounting for Long-term Light Sheet Microscopy of Zebrafish. </w:t>
      </w:r>
      <w:r>
        <w:rPr>
          <w:rFonts w:ascii="Calibri" w:hAnsi="Calibri" w:cs="Calibri"/>
          <w:i/>
          <w:iCs/>
          <w:sz w:val="24"/>
          <w:szCs w:val="24"/>
        </w:rPr>
        <w:t>J</w:t>
      </w:r>
      <w:r w:rsidR="00F53727">
        <w:rPr>
          <w:rFonts w:ascii="Calibri" w:hAnsi="Calibri" w:cs="Calibri"/>
          <w:i/>
          <w:iCs/>
          <w:sz w:val="24"/>
          <w:szCs w:val="24"/>
        </w:rPr>
        <w:t>oVE</w:t>
      </w:r>
      <w:r>
        <w:rPr>
          <w:rFonts w:ascii="Calibri" w:hAnsi="Calibri" w:cs="Calibri"/>
          <w:sz w:val="24"/>
          <w:szCs w:val="24"/>
        </w:rPr>
        <w:t xml:space="preserve"> (84), 1–8, doi:10.3791/51119 (2014).</w:t>
      </w:r>
    </w:p>
    <w:p w14:paraId="5CA06AC9"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40.</w:t>
      </w:r>
      <w:r>
        <w:rPr>
          <w:rFonts w:ascii="Calibri" w:hAnsi="Calibri" w:cs="Calibri"/>
          <w:sz w:val="24"/>
          <w:szCs w:val="24"/>
        </w:rPr>
        <w:tab/>
        <w:t xml:space="preserve">Udan, R. S., Piazza, V. G., Hsu, C. W., Hadjantonakis, A. K. &amp; Dickinson, M. E. Quantitative imaging of cell dynamics in mouse embryos using light-sheet microscopy. </w:t>
      </w:r>
      <w:r>
        <w:rPr>
          <w:rFonts w:ascii="Calibri" w:hAnsi="Calibri" w:cs="Calibri"/>
          <w:i/>
          <w:iCs/>
          <w:sz w:val="24"/>
          <w:szCs w:val="24"/>
        </w:rPr>
        <w:t>Development</w:t>
      </w:r>
      <w:r>
        <w:rPr>
          <w:rFonts w:ascii="Calibri" w:hAnsi="Calibri" w:cs="Calibri"/>
          <w:sz w:val="24"/>
          <w:szCs w:val="24"/>
        </w:rPr>
        <w:t xml:space="preserve"> </w:t>
      </w:r>
      <w:r>
        <w:rPr>
          <w:rFonts w:ascii="Calibri" w:hAnsi="Calibri" w:cs="Calibri"/>
          <w:b/>
          <w:bCs/>
          <w:sz w:val="24"/>
          <w:szCs w:val="24"/>
        </w:rPr>
        <w:t>141</w:t>
      </w:r>
      <w:r>
        <w:rPr>
          <w:rFonts w:ascii="Calibri" w:hAnsi="Calibri" w:cs="Calibri"/>
          <w:sz w:val="24"/>
          <w:szCs w:val="24"/>
        </w:rPr>
        <w:t xml:space="preserve"> (22), 4406–4414, doi:10.1242/dev.111021 (2014).</w:t>
      </w:r>
    </w:p>
    <w:p w14:paraId="112D9563" w14:textId="6BB4AF5D"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41.</w:t>
      </w:r>
      <w:r>
        <w:rPr>
          <w:rFonts w:ascii="Calibri" w:hAnsi="Calibri" w:cs="Calibri"/>
          <w:sz w:val="24"/>
          <w:szCs w:val="24"/>
        </w:rPr>
        <w:tab/>
        <w:t xml:space="preserve">Ichikawa, T., Nakazato, K., </w:t>
      </w:r>
      <w:r>
        <w:rPr>
          <w:rFonts w:ascii="Calibri" w:hAnsi="Calibri" w:cs="Calibri"/>
          <w:i/>
          <w:iCs/>
          <w:sz w:val="24"/>
          <w:szCs w:val="24"/>
        </w:rPr>
        <w:t>et al.</w:t>
      </w:r>
      <w:r>
        <w:rPr>
          <w:rFonts w:ascii="Calibri" w:hAnsi="Calibri" w:cs="Calibri"/>
          <w:sz w:val="24"/>
          <w:szCs w:val="24"/>
        </w:rPr>
        <w:t xml:space="preserve"> Live imaging and quantitative analysis of gastrulation in mouse embryos using light-sheet microscopy and 3D tracking tools. </w:t>
      </w:r>
      <w:r>
        <w:rPr>
          <w:rFonts w:ascii="Calibri" w:hAnsi="Calibri" w:cs="Calibri"/>
          <w:i/>
          <w:iCs/>
          <w:sz w:val="24"/>
          <w:szCs w:val="24"/>
        </w:rPr>
        <w:t>Nat Prot</w:t>
      </w:r>
      <w:r w:rsidR="00F53727">
        <w:rPr>
          <w:rFonts w:ascii="Calibri" w:hAnsi="Calibri" w:cs="Calibri"/>
          <w:i/>
          <w:iCs/>
          <w:sz w:val="24"/>
          <w:szCs w:val="24"/>
        </w:rPr>
        <w:t>oc</w:t>
      </w:r>
      <w:r>
        <w:rPr>
          <w:rFonts w:ascii="Calibri" w:hAnsi="Calibri" w:cs="Calibri"/>
          <w:sz w:val="24"/>
          <w:szCs w:val="24"/>
        </w:rPr>
        <w:t xml:space="preserve"> </w:t>
      </w:r>
      <w:r>
        <w:rPr>
          <w:rFonts w:ascii="Calibri" w:hAnsi="Calibri" w:cs="Calibri"/>
          <w:b/>
          <w:bCs/>
          <w:sz w:val="24"/>
          <w:szCs w:val="24"/>
        </w:rPr>
        <w:t>9</w:t>
      </w:r>
      <w:r>
        <w:rPr>
          <w:rFonts w:ascii="Calibri" w:hAnsi="Calibri" w:cs="Calibri"/>
          <w:sz w:val="24"/>
          <w:szCs w:val="24"/>
        </w:rPr>
        <w:t xml:space="preserve"> (3), 575–585, doi:10.1038/nprot.2014.035 (2014).</w:t>
      </w:r>
    </w:p>
    <w:p w14:paraId="1CC8ADD1"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42.</w:t>
      </w:r>
      <w:r>
        <w:rPr>
          <w:rFonts w:ascii="Calibri" w:hAnsi="Calibri" w:cs="Calibri"/>
          <w:sz w:val="24"/>
          <w:szCs w:val="24"/>
        </w:rPr>
        <w:tab/>
        <w:t xml:space="preserve">Schmied, C., Stamataki, E. &amp; Tomancak, P. </w:t>
      </w:r>
      <w:r>
        <w:rPr>
          <w:rFonts w:ascii="Calibri" w:hAnsi="Calibri" w:cs="Calibri"/>
          <w:i/>
          <w:iCs/>
          <w:sz w:val="24"/>
          <w:szCs w:val="24"/>
        </w:rPr>
        <w:t>Open-source solutions for SPIMage processing</w:t>
      </w:r>
      <w:r>
        <w:rPr>
          <w:rFonts w:ascii="Calibri" w:hAnsi="Calibri" w:cs="Calibri"/>
          <w:sz w:val="24"/>
          <w:szCs w:val="24"/>
        </w:rPr>
        <w:t xml:space="preserve">. </w:t>
      </w:r>
      <w:r>
        <w:rPr>
          <w:rFonts w:ascii="Calibri" w:hAnsi="Calibri" w:cs="Calibri"/>
          <w:i/>
          <w:iCs/>
          <w:sz w:val="24"/>
          <w:szCs w:val="24"/>
        </w:rPr>
        <w:t>Quantitative Imaging in Cell Biology</w:t>
      </w:r>
      <w:r>
        <w:rPr>
          <w:rFonts w:ascii="Calibri" w:hAnsi="Calibri" w:cs="Calibri"/>
          <w:sz w:val="24"/>
          <w:szCs w:val="24"/>
        </w:rPr>
        <w:t xml:space="preserve"> </w:t>
      </w:r>
      <w:r>
        <w:rPr>
          <w:rFonts w:ascii="Calibri" w:hAnsi="Calibri" w:cs="Calibri"/>
          <w:b/>
          <w:bCs/>
          <w:sz w:val="24"/>
          <w:szCs w:val="24"/>
        </w:rPr>
        <w:t>123</w:t>
      </w:r>
      <w:r>
        <w:rPr>
          <w:rFonts w:ascii="Calibri" w:hAnsi="Calibri" w:cs="Calibri"/>
          <w:sz w:val="24"/>
          <w:szCs w:val="24"/>
        </w:rPr>
        <w:t>, 505–529, doi:10.1016/B978-0-12-420138-5.00027-6 (Elsevier Inc.: 2014).</w:t>
      </w:r>
    </w:p>
    <w:p w14:paraId="59C0DCE7" w14:textId="26EE798B"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43.</w:t>
      </w:r>
      <w:r>
        <w:rPr>
          <w:rFonts w:ascii="Calibri" w:hAnsi="Calibri" w:cs="Calibri"/>
          <w:sz w:val="24"/>
          <w:szCs w:val="24"/>
        </w:rPr>
        <w:tab/>
        <w:t xml:space="preserve">Schmied, C., Steinbach, P., Pietzsch, T., Preibisch, S. &amp; Tomancak, P. An automated workflow for parallel processing of large multiview SPIM recordings. </w:t>
      </w:r>
      <w:r w:rsidR="00F53727" w:rsidRPr="00F53727">
        <w:rPr>
          <w:rFonts w:asciiTheme="majorHAnsi" w:hAnsiTheme="majorHAnsi" w:cs="Times New Roman"/>
          <w:color w:val="auto"/>
          <w:sz w:val="24"/>
          <w:szCs w:val="24"/>
        </w:rPr>
        <w:t>arXiv:1507.08575v3 [q-bio.QM] 11 Aug 2015</w:t>
      </w:r>
      <w:r w:rsidR="00F53727" w:rsidRPr="00F53727">
        <w:rPr>
          <w:rFonts w:asciiTheme="majorHAnsi" w:hAnsiTheme="majorHAnsi" w:cs="Calibri"/>
          <w:color w:val="auto"/>
          <w:sz w:val="24"/>
          <w:szCs w:val="24"/>
        </w:rPr>
        <w:t xml:space="preserve"> </w:t>
      </w:r>
      <w:r>
        <w:rPr>
          <w:rFonts w:ascii="Calibri" w:hAnsi="Calibri" w:cs="Calibri"/>
          <w:sz w:val="24"/>
          <w:szCs w:val="24"/>
        </w:rPr>
        <w:t>(2015).</w:t>
      </w:r>
    </w:p>
    <w:p w14:paraId="56E769AD" w14:textId="79DA097F"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44.</w:t>
      </w:r>
      <w:r>
        <w:rPr>
          <w:rFonts w:ascii="Calibri" w:hAnsi="Calibri" w:cs="Calibri"/>
          <w:sz w:val="24"/>
          <w:szCs w:val="24"/>
        </w:rPr>
        <w:tab/>
        <w:t xml:space="preserve">Amat, F., Höckendorf, B., Wan, Y., Lemon, W. C., McDole, K. &amp; Keller, P. J. Efficient processing and analysis of large-scale light-sheet microscopy data. </w:t>
      </w:r>
      <w:r>
        <w:rPr>
          <w:rFonts w:ascii="Calibri" w:hAnsi="Calibri" w:cs="Calibri"/>
          <w:i/>
          <w:iCs/>
          <w:sz w:val="24"/>
          <w:szCs w:val="24"/>
        </w:rPr>
        <w:t>Nat Protoc</w:t>
      </w:r>
      <w:r>
        <w:rPr>
          <w:rFonts w:ascii="Calibri" w:hAnsi="Calibri" w:cs="Calibri"/>
          <w:sz w:val="24"/>
          <w:szCs w:val="24"/>
        </w:rPr>
        <w:t xml:space="preserve"> </w:t>
      </w:r>
      <w:r>
        <w:rPr>
          <w:rFonts w:ascii="Calibri" w:hAnsi="Calibri" w:cs="Calibri"/>
          <w:b/>
          <w:bCs/>
          <w:sz w:val="24"/>
          <w:szCs w:val="24"/>
        </w:rPr>
        <w:t>10</w:t>
      </w:r>
      <w:r>
        <w:rPr>
          <w:rFonts w:ascii="Calibri" w:hAnsi="Calibri" w:cs="Calibri"/>
          <w:sz w:val="24"/>
          <w:szCs w:val="24"/>
        </w:rPr>
        <w:t xml:space="preserve"> (11), 1679–1696, doi:10.1038/nprot.2015.111 (2015).</w:t>
      </w:r>
    </w:p>
    <w:p w14:paraId="06CDF0EF" w14:textId="25EC1F0B"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45.</w:t>
      </w:r>
      <w:r>
        <w:rPr>
          <w:rFonts w:ascii="Calibri" w:hAnsi="Calibri" w:cs="Calibri"/>
          <w:sz w:val="24"/>
          <w:szCs w:val="24"/>
        </w:rPr>
        <w:tab/>
        <w:t xml:space="preserve">Schmid, B., Shah, G., </w:t>
      </w:r>
      <w:r>
        <w:rPr>
          <w:rFonts w:ascii="Calibri" w:hAnsi="Calibri" w:cs="Calibri"/>
          <w:i/>
          <w:iCs/>
          <w:sz w:val="24"/>
          <w:szCs w:val="24"/>
        </w:rPr>
        <w:t>et al.</w:t>
      </w:r>
      <w:r>
        <w:rPr>
          <w:rFonts w:ascii="Calibri" w:hAnsi="Calibri" w:cs="Calibri"/>
          <w:sz w:val="24"/>
          <w:szCs w:val="24"/>
        </w:rPr>
        <w:t xml:space="preserve"> High-speed panoramic light-sheet microscopy reveals global endodermal cell dynamics. </w:t>
      </w:r>
      <w:r>
        <w:rPr>
          <w:rFonts w:ascii="Calibri" w:hAnsi="Calibri" w:cs="Calibri"/>
          <w:i/>
          <w:iCs/>
          <w:sz w:val="24"/>
          <w:szCs w:val="24"/>
        </w:rPr>
        <w:t>Nat Commun</w:t>
      </w:r>
      <w:r>
        <w:rPr>
          <w:rFonts w:ascii="Calibri" w:hAnsi="Calibri" w:cs="Calibri"/>
          <w:sz w:val="24"/>
          <w:szCs w:val="24"/>
        </w:rPr>
        <w:t xml:space="preserve"> </w:t>
      </w:r>
      <w:r>
        <w:rPr>
          <w:rFonts w:ascii="Calibri" w:hAnsi="Calibri" w:cs="Calibri"/>
          <w:b/>
          <w:bCs/>
          <w:sz w:val="24"/>
          <w:szCs w:val="24"/>
        </w:rPr>
        <w:t>4</w:t>
      </w:r>
      <w:r>
        <w:rPr>
          <w:rFonts w:ascii="Calibri" w:hAnsi="Calibri" w:cs="Calibri"/>
          <w:sz w:val="24"/>
          <w:szCs w:val="24"/>
        </w:rPr>
        <w:t>, 1–10, doi:10.1038/ncomms3207 (2013).</w:t>
      </w:r>
    </w:p>
    <w:p w14:paraId="25A0C78F" w14:textId="515B7EDE"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46.</w:t>
      </w:r>
      <w:r>
        <w:rPr>
          <w:rFonts w:ascii="Calibri" w:hAnsi="Calibri" w:cs="Calibri"/>
          <w:sz w:val="24"/>
          <w:szCs w:val="24"/>
        </w:rPr>
        <w:tab/>
        <w:t xml:space="preserve">Gualda, E. J., Pereira, H., Vale, T., Estrada, M. F., Brito, C. &amp; Moreno, N. SPIM-fluid: open source light-sheet based platform for high-throughput imaging. </w:t>
      </w:r>
      <w:r>
        <w:rPr>
          <w:rFonts w:ascii="Calibri" w:hAnsi="Calibri" w:cs="Calibri"/>
          <w:i/>
          <w:iCs/>
          <w:sz w:val="24"/>
          <w:szCs w:val="24"/>
        </w:rPr>
        <w:t>Biomed Opt Express</w:t>
      </w:r>
      <w:r>
        <w:rPr>
          <w:rFonts w:ascii="Calibri" w:hAnsi="Calibri" w:cs="Calibri"/>
          <w:sz w:val="24"/>
          <w:szCs w:val="24"/>
        </w:rPr>
        <w:t xml:space="preserve"> </w:t>
      </w:r>
      <w:r>
        <w:rPr>
          <w:rFonts w:ascii="Calibri" w:hAnsi="Calibri" w:cs="Calibri"/>
          <w:b/>
          <w:bCs/>
          <w:sz w:val="24"/>
          <w:szCs w:val="24"/>
        </w:rPr>
        <w:t>6</w:t>
      </w:r>
      <w:r>
        <w:rPr>
          <w:rFonts w:ascii="Calibri" w:hAnsi="Calibri" w:cs="Calibri"/>
          <w:sz w:val="24"/>
          <w:szCs w:val="24"/>
        </w:rPr>
        <w:t xml:space="preserve"> (11), 4447–4456, doi:10.1364/BOE.6.004447 (2015).</w:t>
      </w:r>
    </w:p>
    <w:p w14:paraId="24147E69" w14:textId="048DB3A8"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47.</w:t>
      </w:r>
      <w:r>
        <w:rPr>
          <w:rFonts w:ascii="Calibri" w:hAnsi="Calibri" w:cs="Calibri"/>
          <w:sz w:val="24"/>
          <w:szCs w:val="24"/>
        </w:rPr>
        <w:tab/>
        <w:t xml:space="preserve">McGorty, R., Liu, H., Kamiyama, D., Dong, Z., Guo, S. &amp; Huang, B. Open-top selective plane illumination microscope for conventionally mounted specimens. </w:t>
      </w:r>
      <w:r>
        <w:rPr>
          <w:rFonts w:ascii="Calibri" w:hAnsi="Calibri" w:cs="Calibri"/>
          <w:i/>
          <w:iCs/>
          <w:sz w:val="24"/>
          <w:szCs w:val="24"/>
        </w:rPr>
        <w:t>Opt Express</w:t>
      </w:r>
      <w:r>
        <w:rPr>
          <w:rFonts w:ascii="Calibri" w:hAnsi="Calibri" w:cs="Calibri"/>
          <w:sz w:val="24"/>
          <w:szCs w:val="24"/>
        </w:rPr>
        <w:t xml:space="preserve"> </w:t>
      </w:r>
      <w:r>
        <w:rPr>
          <w:rFonts w:ascii="Calibri" w:hAnsi="Calibri" w:cs="Calibri"/>
          <w:b/>
          <w:bCs/>
          <w:sz w:val="24"/>
          <w:szCs w:val="24"/>
        </w:rPr>
        <w:t>23</w:t>
      </w:r>
      <w:r>
        <w:rPr>
          <w:rFonts w:ascii="Calibri" w:hAnsi="Calibri" w:cs="Calibri"/>
          <w:sz w:val="24"/>
          <w:szCs w:val="24"/>
        </w:rPr>
        <w:t xml:space="preserve"> (12), 16142–16153, doi:10.1364/OE.23.016142 (2015).</w:t>
      </w:r>
    </w:p>
    <w:p w14:paraId="4142443B" w14:textId="77777777" w:rsidR="00FA4397" w:rsidRDefault="00FA4397" w:rsidP="00897277">
      <w:pPr>
        <w:widowControl w:val="0"/>
        <w:tabs>
          <w:tab w:val="left" w:pos="640"/>
        </w:tabs>
        <w:autoSpaceDE w:val="0"/>
        <w:autoSpaceDN w:val="0"/>
        <w:adjustRightInd w:val="0"/>
        <w:spacing w:line="240" w:lineRule="auto"/>
        <w:ind w:left="640" w:hanging="640"/>
        <w:jc w:val="both"/>
        <w:rPr>
          <w:rFonts w:ascii="Calibri" w:hAnsi="Calibri" w:cs="Calibri"/>
          <w:sz w:val="24"/>
          <w:szCs w:val="24"/>
        </w:rPr>
      </w:pPr>
      <w:r>
        <w:rPr>
          <w:rFonts w:ascii="Calibri" w:hAnsi="Calibri" w:cs="Calibri"/>
          <w:sz w:val="24"/>
          <w:szCs w:val="24"/>
        </w:rPr>
        <w:t>48.</w:t>
      </w:r>
      <w:r>
        <w:rPr>
          <w:rFonts w:ascii="Calibri" w:hAnsi="Calibri" w:cs="Calibri"/>
          <w:sz w:val="24"/>
          <w:szCs w:val="24"/>
        </w:rPr>
        <w:tab/>
        <w:t xml:space="preserve">Jemielita, M., Taormina, M. J., </w:t>
      </w:r>
      <w:r>
        <w:rPr>
          <w:rFonts w:ascii="Calibri" w:hAnsi="Calibri" w:cs="Calibri"/>
          <w:i/>
          <w:iCs/>
          <w:sz w:val="24"/>
          <w:szCs w:val="24"/>
        </w:rPr>
        <w:t>et al.</w:t>
      </w:r>
      <w:r>
        <w:rPr>
          <w:rFonts w:ascii="Calibri" w:hAnsi="Calibri" w:cs="Calibri"/>
          <w:sz w:val="24"/>
          <w:szCs w:val="24"/>
        </w:rPr>
        <w:t xml:space="preserve"> Spatial and Temporal Features of the Growth of a Bacterial Species Colonizing the Zebrafish Gut. </w:t>
      </w:r>
      <w:r>
        <w:rPr>
          <w:rFonts w:ascii="Calibri" w:hAnsi="Calibri" w:cs="Calibri"/>
          <w:i/>
          <w:iCs/>
          <w:sz w:val="24"/>
          <w:szCs w:val="24"/>
        </w:rPr>
        <w:t>mBio</w:t>
      </w:r>
      <w:r>
        <w:rPr>
          <w:rFonts w:ascii="Calibri" w:hAnsi="Calibri" w:cs="Calibri"/>
          <w:sz w:val="24"/>
          <w:szCs w:val="24"/>
        </w:rPr>
        <w:t xml:space="preserve"> </w:t>
      </w:r>
      <w:r>
        <w:rPr>
          <w:rFonts w:ascii="Calibri" w:hAnsi="Calibri" w:cs="Calibri"/>
          <w:b/>
          <w:bCs/>
          <w:sz w:val="24"/>
          <w:szCs w:val="24"/>
        </w:rPr>
        <w:t>5</w:t>
      </w:r>
      <w:r>
        <w:rPr>
          <w:rFonts w:ascii="Calibri" w:hAnsi="Calibri" w:cs="Calibri"/>
          <w:sz w:val="24"/>
          <w:szCs w:val="24"/>
        </w:rPr>
        <w:t xml:space="preserve"> (6), e01751–14–8, doi:10.1128/mBio.01751-14 (2014).</w:t>
      </w:r>
    </w:p>
    <w:p w14:paraId="16982CD1" w14:textId="61A14EA6" w:rsidR="00E434D3" w:rsidRPr="00CA5609" w:rsidRDefault="00D51C76" w:rsidP="00897277">
      <w:pPr>
        <w:widowControl w:val="0"/>
        <w:tabs>
          <w:tab w:val="left" w:pos="640"/>
        </w:tabs>
        <w:autoSpaceDE w:val="0"/>
        <w:autoSpaceDN w:val="0"/>
        <w:adjustRightInd w:val="0"/>
        <w:spacing w:line="240" w:lineRule="auto"/>
        <w:ind w:left="640" w:hanging="640"/>
        <w:jc w:val="both"/>
        <w:rPr>
          <w:rFonts w:asciiTheme="majorHAnsi" w:hAnsiTheme="majorHAnsi"/>
          <w:sz w:val="24"/>
          <w:szCs w:val="24"/>
        </w:rPr>
      </w:pPr>
      <w:r>
        <w:rPr>
          <w:rFonts w:asciiTheme="majorHAnsi" w:hAnsiTheme="majorHAnsi"/>
          <w:sz w:val="24"/>
          <w:szCs w:val="24"/>
        </w:rPr>
        <w:fldChar w:fldCharType="end"/>
      </w:r>
      <w:bookmarkEnd w:id="0"/>
    </w:p>
    <w:sectPr w:rsidR="00E434D3" w:rsidRPr="00CA5609" w:rsidSect="00E40D74">
      <w:footerReference w:type="even" r:id="rId22"/>
      <w:footerReference w:type="default" r:id="rId23"/>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04319" w14:textId="77777777" w:rsidR="009045D3" w:rsidRDefault="009045D3" w:rsidP="000610B7">
      <w:pPr>
        <w:spacing w:line="240" w:lineRule="auto"/>
      </w:pPr>
      <w:r>
        <w:separator/>
      </w:r>
    </w:p>
  </w:endnote>
  <w:endnote w:type="continuationSeparator" w:id="0">
    <w:p w14:paraId="229E24B8" w14:textId="77777777" w:rsidR="009045D3" w:rsidRDefault="009045D3" w:rsidP="00061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Lucida Grande">
    <w:altName w:val="Arial"/>
    <w:charset w:val="00"/>
    <w:family w:val="auto"/>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CAFCE" w14:textId="77777777" w:rsidR="004B2D88" w:rsidRDefault="004B2D88" w:rsidP="000610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835B92" w14:textId="77777777" w:rsidR="004B2D88" w:rsidRDefault="004B2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AEE6E" w14:textId="77777777" w:rsidR="004B2D88" w:rsidRDefault="004B2D88" w:rsidP="000610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7277">
      <w:rPr>
        <w:rStyle w:val="PageNumber"/>
        <w:noProof/>
      </w:rPr>
      <w:t>29</w:t>
    </w:r>
    <w:r>
      <w:rPr>
        <w:rStyle w:val="PageNumber"/>
      </w:rPr>
      <w:fldChar w:fldCharType="end"/>
    </w:r>
  </w:p>
  <w:p w14:paraId="57E13995" w14:textId="77777777" w:rsidR="004B2D88" w:rsidRDefault="004B2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56691" w14:textId="77777777" w:rsidR="009045D3" w:rsidRDefault="009045D3" w:rsidP="000610B7">
      <w:pPr>
        <w:spacing w:line="240" w:lineRule="auto"/>
      </w:pPr>
      <w:r>
        <w:separator/>
      </w:r>
    </w:p>
  </w:footnote>
  <w:footnote w:type="continuationSeparator" w:id="0">
    <w:p w14:paraId="1004E8D7" w14:textId="77777777" w:rsidR="009045D3" w:rsidRDefault="009045D3" w:rsidP="000610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6694"/>
    <w:multiLevelType w:val="hybridMultilevel"/>
    <w:tmpl w:val="F3C8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7B2074"/>
    <w:multiLevelType w:val="multilevel"/>
    <w:tmpl w:val="76A2B7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FBF521F"/>
    <w:multiLevelType w:val="hybridMultilevel"/>
    <w:tmpl w:val="847E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434D3"/>
    <w:rsid w:val="000020E6"/>
    <w:rsid w:val="00012871"/>
    <w:rsid w:val="00013768"/>
    <w:rsid w:val="00015068"/>
    <w:rsid w:val="00017087"/>
    <w:rsid w:val="00022EE5"/>
    <w:rsid w:val="000245A8"/>
    <w:rsid w:val="0002470A"/>
    <w:rsid w:val="00025353"/>
    <w:rsid w:val="00025B9A"/>
    <w:rsid w:val="00030976"/>
    <w:rsid w:val="0004136D"/>
    <w:rsid w:val="00041CBB"/>
    <w:rsid w:val="00055628"/>
    <w:rsid w:val="000565AC"/>
    <w:rsid w:val="000610B7"/>
    <w:rsid w:val="000622AD"/>
    <w:rsid w:val="00066A7B"/>
    <w:rsid w:val="000703CC"/>
    <w:rsid w:val="0007617B"/>
    <w:rsid w:val="00086409"/>
    <w:rsid w:val="0008725D"/>
    <w:rsid w:val="000911DD"/>
    <w:rsid w:val="000930C4"/>
    <w:rsid w:val="000A1013"/>
    <w:rsid w:val="000A4FFD"/>
    <w:rsid w:val="000B0975"/>
    <w:rsid w:val="000B28CE"/>
    <w:rsid w:val="000B4175"/>
    <w:rsid w:val="000B7434"/>
    <w:rsid w:val="000C74CA"/>
    <w:rsid w:val="000D3092"/>
    <w:rsid w:val="000D3939"/>
    <w:rsid w:val="000D7824"/>
    <w:rsid w:val="000E4E0D"/>
    <w:rsid w:val="000E5A66"/>
    <w:rsid w:val="000E647C"/>
    <w:rsid w:val="000F121F"/>
    <w:rsid w:val="000F392C"/>
    <w:rsid w:val="000F3939"/>
    <w:rsid w:val="001007D4"/>
    <w:rsid w:val="00105BA7"/>
    <w:rsid w:val="00112462"/>
    <w:rsid w:val="00121241"/>
    <w:rsid w:val="00123646"/>
    <w:rsid w:val="00125657"/>
    <w:rsid w:val="00137CEE"/>
    <w:rsid w:val="00141C44"/>
    <w:rsid w:val="001442A0"/>
    <w:rsid w:val="0014680D"/>
    <w:rsid w:val="001473BD"/>
    <w:rsid w:val="00153E1D"/>
    <w:rsid w:val="001559DF"/>
    <w:rsid w:val="001572CD"/>
    <w:rsid w:val="00160269"/>
    <w:rsid w:val="0016197A"/>
    <w:rsid w:val="00164FAE"/>
    <w:rsid w:val="0016682D"/>
    <w:rsid w:val="00173252"/>
    <w:rsid w:val="001900C9"/>
    <w:rsid w:val="001926E6"/>
    <w:rsid w:val="00194CB9"/>
    <w:rsid w:val="00194D74"/>
    <w:rsid w:val="0019613A"/>
    <w:rsid w:val="00197C78"/>
    <w:rsid w:val="001A45FF"/>
    <w:rsid w:val="001A7363"/>
    <w:rsid w:val="001A7453"/>
    <w:rsid w:val="001B1360"/>
    <w:rsid w:val="001B76EF"/>
    <w:rsid w:val="001C4A61"/>
    <w:rsid w:val="001D6497"/>
    <w:rsid w:val="001D669B"/>
    <w:rsid w:val="001E27DB"/>
    <w:rsid w:val="001E30EB"/>
    <w:rsid w:val="001E7DE6"/>
    <w:rsid w:val="001F18ED"/>
    <w:rsid w:val="001F27CF"/>
    <w:rsid w:val="001F37E0"/>
    <w:rsid w:val="00207DB3"/>
    <w:rsid w:val="00211248"/>
    <w:rsid w:val="00237A0C"/>
    <w:rsid w:val="00250E92"/>
    <w:rsid w:val="0025322F"/>
    <w:rsid w:val="0025482C"/>
    <w:rsid w:val="00261269"/>
    <w:rsid w:val="0026205F"/>
    <w:rsid w:val="002634EF"/>
    <w:rsid w:val="0028108A"/>
    <w:rsid w:val="00283238"/>
    <w:rsid w:val="00283CD4"/>
    <w:rsid w:val="00285642"/>
    <w:rsid w:val="00285CBE"/>
    <w:rsid w:val="00287709"/>
    <w:rsid w:val="00294855"/>
    <w:rsid w:val="002956BD"/>
    <w:rsid w:val="002A1981"/>
    <w:rsid w:val="002B150D"/>
    <w:rsid w:val="002C0914"/>
    <w:rsid w:val="002C1BBF"/>
    <w:rsid w:val="002C73BC"/>
    <w:rsid w:val="002C7D0E"/>
    <w:rsid w:val="002E01FF"/>
    <w:rsid w:val="002E0395"/>
    <w:rsid w:val="002E3687"/>
    <w:rsid w:val="002E4C4F"/>
    <w:rsid w:val="002E7B67"/>
    <w:rsid w:val="002F06EB"/>
    <w:rsid w:val="002F082B"/>
    <w:rsid w:val="002F533A"/>
    <w:rsid w:val="003012B1"/>
    <w:rsid w:val="003027E5"/>
    <w:rsid w:val="00303444"/>
    <w:rsid w:val="00306BB8"/>
    <w:rsid w:val="00307EE9"/>
    <w:rsid w:val="00316423"/>
    <w:rsid w:val="00321D76"/>
    <w:rsid w:val="00323B99"/>
    <w:rsid w:val="00331F37"/>
    <w:rsid w:val="003323EC"/>
    <w:rsid w:val="003333B6"/>
    <w:rsid w:val="00333B10"/>
    <w:rsid w:val="003415EB"/>
    <w:rsid w:val="0035504F"/>
    <w:rsid w:val="003554B6"/>
    <w:rsid w:val="00357B96"/>
    <w:rsid w:val="00360C12"/>
    <w:rsid w:val="00361FAB"/>
    <w:rsid w:val="003725B5"/>
    <w:rsid w:val="00375A07"/>
    <w:rsid w:val="00380183"/>
    <w:rsid w:val="003808D8"/>
    <w:rsid w:val="00384B90"/>
    <w:rsid w:val="00387801"/>
    <w:rsid w:val="003927C4"/>
    <w:rsid w:val="003B07AF"/>
    <w:rsid w:val="003B5069"/>
    <w:rsid w:val="003B5BB8"/>
    <w:rsid w:val="003C4652"/>
    <w:rsid w:val="003C614A"/>
    <w:rsid w:val="003C65C3"/>
    <w:rsid w:val="003D324E"/>
    <w:rsid w:val="003D4D9B"/>
    <w:rsid w:val="003E0547"/>
    <w:rsid w:val="003E21E8"/>
    <w:rsid w:val="003F01AA"/>
    <w:rsid w:val="003F24F5"/>
    <w:rsid w:val="003F2D08"/>
    <w:rsid w:val="003F3554"/>
    <w:rsid w:val="003F3593"/>
    <w:rsid w:val="003F5908"/>
    <w:rsid w:val="003F78A4"/>
    <w:rsid w:val="00417E6C"/>
    <w:rsid w:val="00442278"/>
    <w:rsid w:val="004423AE"/>
    <w:rsid w:val="004429B8"/>
    <w:rsid w:val="00450013"/>
    <w:rsid w:val="00453FEE"/>
    <w:rsid w:val="004605BD"/>
    <w:rsid w:val="00462343"/>
    <w:rsid w:val="004701E7"/>
    <w:rsid w:val="004761D7"/>
    <w:rsid w:val="0047741E"/>
    <w:rsid w:val="00484413"/>
    <w:rsid w:val="004857D7"/>
    <w:rsid w:val="00491B78"/>
    <w:rsid w:val="004A5991"/>
    <w:rsid w:val="004A7CC3"/>
    <w:rsid w:val="004B0375"/>
    <w:rsid w:val="004B182C"/>
    <w:rsid w:val="004B2D88"/>
    <w:rsid w:val="004B5164"/>
    <w:rsid w:val="004B5E2B"/>
    <w:rsid w:val="004B6207"/>
    <w:rsid w:val="004C5253"/>
    <w:rsid w:val="004C7841"/>
    <w:rsid w:val="004D01B4"/>
    <w:rsid w:val="004D0C56"/>
    <w:rsid w:val="004D243B"/>
    <w:rsid w:val="004E00B8"/>
    <w:rsid w:val="004E0839"/>
    <w:rsid w:val="004E4BDA"/>
    <w:rsid w:val="004F0B20"/>
    <w:rsid w:val="004F28D7"/>
    <w:rsid w:val="004F5AE3"/>
    <w:rsid w:val="005017C6"/>
    <w:rsid w:val="00502055"/>
    <w:rsid w:val="00502A3C"/>
    <w:rsid w:val="005056EA"/>
    <w:rsid w:val="00505E42"/>
    <w:rsid w:val="005060DF"/>
    <w:rsid w:val="0051530C"/>
    <w:rsid w:val="005156C2"/>
    <w:rsid w:val="00522F47"/>
    <w:rsid w:val="00527347"/>
    <w:rsid w:val="00530ADC"/>
    <w:rsid w:val="0053429D"/>
    <w:rsid w:val="005440C8"/>
    <w:rsid w:val="00544135"/>
    <w:rsid w:val="005535BF"/>
    <w:rsid w:val="00553E71"/>
    <w:rsid w:val="00554059"/>
    <w:rsid w:val="00564B3B"/>
    <w:rsid w:val="00565D1E"/>
    <w:rsid w:val="00566395"/>
    <w:rsid w:val="005676D7"/>
    <w:rsid w:val="0057074B"/>
    <w:rsid w:val="00574B30"/>
    <w:rsid w:val="00580F99"/>
    <w:rsid w:val="005871D0"/>
    <w:rsid w:val="00593ACF"/>
    <w:rsid w:val="00594377"/>
    <w:rsid w:val="00597A06"/>
    <w:rsid w:val="00597B12"/>
    <w:rsid w:val="005A2504"/>
    <w:rsid w:val="005A47C2"/>
    <w:rsid w:val="005A6AEB"/>
    <w:rsid w:val="005C403E"/>
    <w:rsid w:val="005C6406"/>
    <w:rsid w:val="005E40A0"/>
    <w:rsid w:val="005E42F0"/>
    <w:rsid w:val="005E7BD4"/>
    <w:rsid w:val="005F07E7"/>
    <w:rsid w:val="005F66A6"/>
    <w:rsid w:val="005F7F42"/>
    <w:rsid w:val="00601B20"/>
    <w:rsid w:val="00604BBB"/>
    <w:rsid w:val="00610FAF"/>
    <w:rsid w:val="00620A12"/>
    <w:rsid w:val="00634E9B"/>
    <w:rsid w:val="006408F2"/>
    <w:rsid w:val="00651A08"/>
    <w:rsid w:val="0065730B"/>
    <w:rsid w:val="00661C73"/>
    <w:rsid w:val="00663070"/>
    <w:rsid w:val="006728F3"/>
    <w:rsid w:val="0067425F"/>
    <w:rsid w:val="006815C1"/>
    <w:rsid w:val="00683FB0"/>
    <w:rsid w:val="00691439"/>
    <w:rsid w:val="00691706"/>
    <w:rsid w:val="00696B55"/>
    <w:rsid w:val="006A2442"/>
    <w:rsid w:val="006A2BF4"/>
    <w:rsid w:val="006A3DEB"/>
    <w:rsid w:val="006A5213"/>
    <w:rsid w:val="006A7EF8"/>
    <w:rsid w:val="006B34F0"/>
    <w:rsid w:val="006C0C79"/>
    <w:rsid w:val="006C5B72"/>
    <w:rsid w:val="006F0562"/>
    <w:rsid w:val="006F18A2"/>
    <w:rsid w:val="006F22C7"/>
    <w:rsid w:val="0070504E"/>
    <w:rsid w:val="00706AE6"/>
    <w:rsid w:val="00711C25"/>
    <w:rsid w:val="0071370E"/>
    <w:rsid w:val="00716A54"/>
    <w:rsid w:val="007242CF"/>
    <w:rsid w:val="007352E7"/>
    <w:rsid w:val="00737DB0"/>
    <w:rsid w:val="00752306"/>
    <w:rsid w:val="00752313"/>
    <w:rsid w:val="007534D6"/>
    <w:rsid w:val="0075714A"/>
    <w:rsid w:val="00765BB7"/>
    <w:rsid w:val="0076660B"/>
    <w:rsid w:val="007706ED"/>
    <w:rsid w:val="00770C56"/>
    <w:rsid w:val="00770CEC"/>
    <w:rsid w:val="00772FF0"/>
    <w:rsid w:val="00783B51"/>
    <w:rsid w:val="007848FE"/>
    <w:rsid w:val="007850B4"/>
    <w:rsid w:val="00785DC9"/>
    <w:rsid w:val="00787642"/>
    <w:rsid w:val="007913E5"/>
    <w:rsid w:val="0079241A"/>
    <w:rsid w:val="007958F0"/>
    <w:rsid w:val="00797140"/>
    <w:rsid w:val="007A0ECE"/>
    <w:rsid w:val="007A2F9F"/>
    <w:rsid w:val="007B1633"/>
    <w:rsid w:val="007B1E50"/>
    <w:rsid w:val="007B5DBB"/>
    <w:rsid w:val="007B7019"/>
    <w:rsid w:val="007C215D"/>
    <w:rsid w:val="007C5668"/>
    <w:rsid w:val="007C56A5"/>
    <w:rsid w:val="007C62F4"/>
    <w:rsid w:val="007D0BEF"/>
    <w:rsid w:val="007D30C5"/>
    <w:rsid w:val="007D6581"/>
    <w:rsid w:val="007E3BB0"/>
    <w:rsid w:val="007E5ECA"/>
    <w:rsid w:val="007F087B"/>
    <w:rsid w:val="007F15AF"/>
    <w:rsid w:val="007F765E"/>
    <w:rsid w:val="00800F1C"/>
    <w:rsid w:val="008107F0"/>
    <w:rsid w:val="00814C3B"/>
    <w:rsid w:val="008162BD"/>
    <w:rsid w:val="00816DFD"/>
    <w:rsid w:val="00821A81"/>
    <w:rsid w:val="00826B8C"/>
    <w:rsid w:val="00827A24"/>
    <w:rsid w:val="008416B0"/>
    <w:rsid w:val="00841A6E"/>
    <w:rsid w:val="0084292C"/>
    <w:rsid w:val="008433DC"/>
    <w:rsid w:val="00850953"/>
    <w:rsid w:val="00853089"/>
    <w:rsid w:val="00853D94"/>
    <w:rsid w:val="008544E6"/>
    <w:rsid w:val="00854D0B"/>
    <w:rsid w:val="00860CCD"/>
    <w:rsid w:val="00862FC3"/>
    <w:rsid w:val="0086660A"/>
    <w:rsid w:val="00870BBF"/>
    <w:rsid w:val="008818F2"/>
    <w:rsid w:val="008864DC"/>
    <w:rsid w:val="00892489"/>
    <w:rsid w:val="008943A0"/>
    <w:rsid w:val="00897277"/>
    <w:rsid w:val="008A3C30"/>
    <w:rsid w:val="008B3C86"/>
    <w:rsid w:val="008B4C71"/>
    <w:rsid w:val="008C089A"/>
    <w:rsid w:val="008C147F"/>
    <w:rsid w:val="008C2801"/>
    <w:rsid w:val="008D113E"/>
    <w:rsid w:val="008D5AAA"/>
    <w:rsid w:val="008E7EF5"/>
    <w:rsid w:val="009045D3"/>
    <w:rsid w:val="00913774"/>
    <w:rsid w:val="00934B58"/>
    <w:rsid w:val="009404D0"/>
    <w:rsid w:val="00945B37"/>
    <w:rsid w:val="00951096"/>
    <w:rsid w:val="00951D29"/>
    <w:rsid w:val="00960921"/>
    <w:rsid w:val="009669BE"/>
    <w:rsid w:val="00970983"/>
    <w:rsid w:val="00970FE1"/>
    <w:rsid w:val="00976113"/>
    <w:rsid w:val="00980447"/>
    <w:rsid w:val="009864EE"/>
    <w:rsid w:val="00987515"/>
    <w:rsid w:val="00990B9B"/>
    <w:rsid w:val="00995670"/>
    <w:rsid w:val="009A5D86"/>
    <w:rsid w:val="009B4E52"/>
    <w:rsid w:val="009B54C8"/>
    <w:rsid w:val="009B7BFA"/>
    <w:rsid w:val="009C2DF1"/>
    <w:rsid w:val="009C6A3E"/>
    <w:rsid w:val="009D2D06"/>
    <w:rsid w:val="009D3E90"/>
    <w:rsid w:val="009D41F4"/>
    <w:rsid w:val="009D711A"/>
    <w:rsid w:val="009E2B80"/>
    <w:rsid w:val="009F1220"/>
    <w:rsid w:val="009F19BB"/>
    <w:rsid w:val="009F2AEC"/>
    <w:rsid w:val="009F7261"/>
    <w:rsid w:val="009F7E91"/>
    <w:rsid w:val="00A0177C"/>
    <w:rsid w:val="00A02C60"/>
    <w:rsid w:val="00A06363"/>
    <w:rsid w:val="00A0650A"/>
    <w:rsid w:val="00A06B8D"/>
    <w:rsid w:val="00A12448"/>
    <w:rsid w:val="00A1261A"/>
    <w:rsid w:val="00A25030"/>
    <w:rsid w:val="00A27501"/>
    <w:rsid w:val="00A27C5C"/>
    <w:rsid w:val="00A33277"/>
    <w:rsid w:val="00A33988"/>
    <w:rsid w:val="00A35D90"/>
    <w:rsid w:val="00A36252"/>
    <w:rsid w:val="00A400C8"/>
    <w:rsid w:val="00A42C71"/>
    <w:rsid w:val="00A43927"/>
    <w:rsid w:val="00A43DA4"/>
    <w:rsid w:val="00A44EEB"/>
    <w:rsid w:val="00A54B37"/>
    <w:rsid w:val="00A5585A"/>
    <w:rsid w:val="00A63DAC"/>
    <w:rsid w:val="00A6512E"/>
    <w:rsid w:val="00A70488"/>
    <w:rsid w:val="00A70B0E"/>
    <w:rsid w:val="00A72C05"/>
    <w:rsid w:val="00A822EF"/>
    <w:rsid w:val="00A90A13"/>
    <w:rsid w:val="00A97D94"/>
    <w:rsid w:val="00AA67BF"/>
    <w:rsid w:val="00AA6E43"/>
    <w:rsid w:val="00AB271D"/>
    <w:rsid w:val="00AB468B"/>
    <w:rsid w:val="00AB4D63"/>
    <w:rsid w:val="00AB57C3"/>
    <w:rsid w:val="00AB7952"/>
    <w:rsid w:val="00AC037D"/>
    <w:rsid w:val="00AC28EB"/>
    <w:rsid w:val="00AC6735"/>
    <w:rsid w:val="00AC7349"/>
    <w:rsid w:val="00AD2366"/>
    <w:rsid w:val="00AD6874"/>
    <w:rsid w:val="00AD6B14"/>
    <w:rsid w:val="00AD71F1"/>
    <w:rsid w:val="00AE1768"/>
    <w:rsid w:val="00AE3F87"/>
    <w:rsid w:val="00AE5883"/>
    <w:rsid w:val="00AE5D85"/>
    <w:rsid w:val="00AE76B7"/>
    <w:rsid w:val="00AF0362"/>
    <w:rsid w:val="00AF2B3D"/>
    <w:rsid w:val="00AF3BCC"/>
    <w:rsid w:val="00AF7239"/>
    <w:rsid w:val="00B01ABF"/>
    <w:rsid w:val="00B022AD"/>
    <w:rsid w:val="00B0334F"/>
    <w:rsid w:val="00B03A9B"/>
    <w:rsid w:val="00B03FE5"/>
    <w:rsid w:val="00B0707D"/>
    <w:rsid w:val="00B15301"/>
    <w:rsid w:val="00B166C7"/>
    <w:rsid w:val="00B16D4A"/>
    <w:rsid w:val="00B20923"/>
    <w:rsid w:val="00B24FBE"/>
    <w:rsid w:val="00B2523A"/>
    <w:rsid w:val="00B27F5A"/>
    <w:rsid w:val="00B30F4D"/>
    <w:rsid w:val="00B3440D"/>
    <w:rsid w:val="00B53355"/>
    <w:rsid w:val="00B53811"/>
    <w:rsid w:val="00B5451F"/>
    <w:rsid w:val="00B56ADE"/>
    <w:rsid w:val="00B74D09"/>
    <w:rsid w:val="00B82EC1"/>
    <w:rsid w:val="00B834CE"/>
    <w:rsid w:val="00B834F6"/>
    <w:rsid w:val="00B83808"/>
    <w:rsid w:val="00B843B1"/>
    <w:rsid w:val="00B966EC"/>
    <w:rsid w:val="00BA1E0F"/>
    <w:rsid w:val="00BA2163"/>
    <w:rsid w:val="00BA2285"/>
    <w:rsid w:val="00BA66AA"/>
    <w:rsid w:val="00BB2645"/>
    <w:rsid w:val="00BB35C9"/>
    <w:rsid w:val="00BB6A42"/>
    <w:rsid w:val="00BB6B78"/>
    <w:rsid w:val="00BC3D7B"/>
    <w:rsid w:val="00BC3E19"/>
    <w:rsid w:val="00BD5D0E"/>
    <w:rsid w:val="00BD657D"/>
    <w:rsid w:val="00BE1F1D"/>
    <w:rsid w:val="00BE29E5"/>
    <w:rsid w:val="00BE40A2"/>
    <w:rsid w:val="00BE4ABE"/>
    <w:rsid w:val="00BE73A7"/>
    <w:rsid w:val="00BF634D"/>
    <w:rsid w:val="00BF7555"/>
    <w:rsid w:val="00C02BAD"/>
    <w:rsid w:val="00C04548"/>
    <w:rsid w:val="00C06957"/>
    <w:rsid w:val="00C152FA"/>
    <w:rsid w:val="00C244AE"/>
    <w:rsid w:val="00C25936"/>
    <w:rsid w:val="00C340B4"/>
    <w:rsid w:val="00C34583"/>
    <w:rsid w:val="00C359AA"/>
    <w:rsid w:val="00C4128A"/>
    <w:rsid w:val="00C42BD4"/>
    <w:rsid w:val="00C53900"/>
    <w:rsid w:val="00C63ABD"/>
    <w:rsid w:val="00C65151"/>
    <w:rsid w:val="00C6716D"/>
    <w:rsid w:val="00C763CB"/>
    <w:rsid w:val="00C83D8E"/>
    <w:rsid w:val="00C87023"/>
    <w:rsid w:val="00C91B1B"/>
    <w:rsid w:val="00C91BDC"/>
    <w:rsid w:val="00CA4CE4"/>
    <w:rsid w:val="00CA5609"/>
    <w:rsid w:val="00CA5A45"/>
    <w:rsid w:val="00CA6C35"/>
    <w:rsid w:val="00CA768F"/>
    <w:rsid w:val="00CB4694"/>
    <w:rsid w:val="00CB747C"/>
    <w:rsid w:val="00CC56A1"/>
    <w:rsid w:val="00CD0FBE"/>
    <w:rsid w:val="00CD14DB"/>
    <w:rsid w:val="00CD39C3"/>
    <w:rsid w:val="00CD4A06"/>
    <w:rsid w:val="00CE0B77"/>
    <w:rsid w:val="00CF0B19"/>
    <w:rsid w:val="00CF22EE"/>
    <w:rsid w:val="00CF424C"/>
    <w:rsid w:val="00D05E9D"/>
    <w:rsid w:val="00D15A77"/>
    <w:rsid w:val="00D17AE2"/>
    <w:rsid w:val="00D230EE"/>
    <w:rsid w:val="00D235B4"/>
    <w:rsid w:val="00D249A3"/>
    <w:rsid w:val="00D24D9D"/>
    <w:rsid w:val="00D26FF6"/>
    <w:rsid w:val="00D3384D"/>
    <w:rsid w:val="00D51C76"/>
    <w:rsid w:val="00D527FC"/>
    <w:rsid w:val="00D55A38"/>
    <w:rsid w:val="00D70A6D"/>
    <w:rsid w:val="00D75959"/>
    <w:rsid w:val="00D82363"/>
    <w:rsid w:val="00D82CD2"/>
    <w:rsid w:val="00D82F9F"/>
    <w:rsid w:val="00D846EB"/>
    <w:rsid w:val="00D92277"/>
    <w:rsid w:val="00D93B13"/>
    <w:rsid w:val="00D9716C"/>
    <w:rsid w:val="00DB3529"/>
    <w:rsid w:val="00DB45F7"/>
    <w:rsid w:val="00DB76BF"/>
    <w:rsid w:val="00DC6CF7"/>
    <w:rsid w:val="00DE21F5"/>
    <w:rsid w:val="00DE6547"/>
    <w:rsid w:val="00DE6BB5"/>
    <w:rsid w:val="00DF0EEF"/>
    <w:rsid w:val="00E00F7C"/>
    <w:rsid w:val="00E0222C"/>
    <w:rsid w:val="00E0702B"/>
    <w:rsid w:val="00E10C54"/>
    <w:rsid w:val="00E12CED"/>
    <w:rsid w:val="00E22032"/>
    <w:rsid w:val="00E32375"/>
    <w:rsid w:val="00E33D46"/>
    <w:rsid w:val="00E40D74"/>
    <w:rsid w:val="00E418EF"/>
    <w:rsid w:val="00E434D3"/>
    <w:rsid w:val="00E443D1"/>
    <w:rsid w:val="00E479DA"/>
    <w:rsid w:val="00E602B5"/>
    <w:rsid w:val="00E634AF"/>
    <w:rsid w:val="00E63A42"/>
    <w:rsid w:val="00E71AAB"/>
    <w:rsid w:val="00E7312B"/>
    <w:rsid w:val="00E753D7"/>
    <w:rsid w:val="00E75404"/>
    <w:rsid w:val="00E80492"/>
    <w:rsid w:val="00E92365"/>
    <w:rsid w:val="00EA0D43"/>
    <w:rsid w:val="00EA0F70"/>
    <w:rsid w:val="00EA5D1B"/>
    <w:rsid w:val="00EB1491"/>
    <w:rsid w:val="00EC0D91"/>
    <w:rsid w:val="00EC1913"/>
    <w:rsid w:val="00EC37A5"/>
    <w:rsid w:val="00EC54BE"/>
    <w:rsid w:val="00EC64E7"/>
    <w:rsid w:val="00EC6CBF"/>
    <w:rsid w:val="00ED2789"/>
    <w:rsid w:val="00ED2A3D"/>
    <w:rsid w:val="00EE1993"/>
    <w:rsid w:val="00EE5087"/>
    <w:rsid w:val="00EF1D77"/>
    <w:rsid w:val="00F021F5"/>
    <w:rsid w:val="00F0778D"/>
    <w:rsid w:val="00F10E0D"/>
    <w:rsid w:val="00F138AF"/>
    <w:rsid w:val="00F2122F"/>
    <w:rsid w:val="00F21F52"/>
    <w:rsid w:val="00F2664F"/>
    <w:rsid w:val="00F27DE0"/>
    <w:rsid w:val="00F363D3"/>
    <w:rsid w:val="00F40DC3"/>
    <w:rsid w:val="00F47A6E"/>
    <w:rsid w:val="00F53727"/>
    <w:rsid w:val="00F55914"/>
    <w:rsid w:val="00F61A17"/>
    <w:rsid w:val="00F62947"/>
    <w:rsid w:val="00F650CE"/>
    <w:rsid w:val="00F733DA"/>
    <w:rsid w:val="00F759CB"/>
    <w:rsid w:val="00F85F04"/>
    <w:rsid w:val="00F92880"/>
    <w:rsid w:val="00F945D5"/>
    <w:rsid w:val="00F94DAC"/>
    <w:rsid w:val="00F95905"/>
    <w:rsid w:val="00FA05D8"/>
    <w:rsid w:val="00FA1599"/>
    <w:rsid w:val="00FA29D8"/>
    <w:rsid w:val="00FA4397"/>
    <w:rsid w:val="00FA723B"/>
    <w:rsid w:val="00FB046F"/>
    <w:rsid w:val="00FC05D4"/>
    <w:rsid w:val="00FC22D2"/>
    <w:rsid w:val="00FC3DF0"/>
    <w:rsid w:val="00FC7404"/>
    <w:rsid w:val="00FE295C"/>
    <w:rsid w:val="00FE64FE"/>
    <w:rsid w:val="00FE6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C9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491"/>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B76B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6BF"/>
    <w:rPr>
      <w:rFonts w:ascii="Lucida Grande" w:hAnsi="Lucida Grande" w:cs="Lucida Grande"/>
      <w:sz w:val="18"/>
      <w:szCs w:val="18"/>
    </w:rPr>
  </w:style>
  <w:style w:type="paragraph" w:styleId="NormalWeb">
    <w:name w:val="Normal (Web)"/>
    <w:basedOn w:val="Normal"/>
    <w:uiPriority w:val="99"/>
    <w:semiHidden/>
    <w:unhideWhenUsed/>
    <w:rsid w:val="00AC037D"/>
    <w:pPr>
      <w:spacing w:before="100" w:beforeAutospacing="1" w:after="100" w:afterAutospacing="1" w:line="240" w:lineRule="auto"/>
    </w:pPr>
    <w:rPr>
      <w:rFonts w:ascii="Times" w:eastAsiaTheme="minorEastAsia" w:hAnsi="Times" w:cs="Times New Roman"/>
      <w:color w:val="auto"/>
      <w:sz w:val="20"/>
      <w:szCs w:val="20"/>
    </w:rPr>
  </w:style>
  <w:style w:type="character" w:styleId="Hyperlink">
    <w:name w:val="Hyperlink"/>
    <w:basedOn w:val="DefaultParagraphFont"/>
    <w:uiPriority w:val="99"/>
    <w:unhideWhenUsed/>
    <w:rsid w:val="001007D4"/>
    <w:rPr>
      <w:color w:val="0000FF" w:themeColor="hyperlink"/>
      <w:u w:val="single"/>
    </w:rPr>
  </w:style>
  <w:style w:type="character" w:styleId="FollowedHyperlink">
    <w:name w:val="FollowedHyperlink"/>
    <w:basedOn w:val="DefaultParagraphFont"/>
    <w:uiPriority w:val="99"/>
    <w:semiHidden/>
    <w:unhideWhenUsed/>
    <w:rsid w:val="00CA560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85DC9"/>
    <w:rPr>
      <w:b/>
      <w:bCs/>
      <w:sz w:val="20"/>
      <w:szCs w:val="20"/>
    </w:rPr>
  </w:style>
  <w:style w:type="character" w:customStyle="1" w:styleId="CommentSubjectChar">
    <w:name w:val="Comment Subject Char"/>
    <w:basedOn w:val="CommentTextChar"/>
    <w:link w:val="CommentSubject"/>
    <w:uiPriority w:val="99"/>
    <w:semiHidden/>
    <w:rsid w:val="00785DC9"/>
    <w:rPr>
      <w:b/>
      <w:bCs/>
      <w:sz w:val="20"/>
      <w:szCs w:val="20"/>
    </w:rPr>
  </w:style>
  <w:style w:type="table" w:styleId="TableGrid">
    <w:name w:val="Table Grid"/>
    <w:basedOn w:val="TableNormal"/>
    <w:uiPriority w:val="59"/>
    <w:rsid w:val="003550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0650A"/>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A0650A"/>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1E27DB"/>
    <w:pPr>
      <w:spacing w:line="240" w:lineRule="auto"/>
    </w:pPr>
  </w:style>
  <w:style w:type="paragraph" w:styleId="Footer">
    <w:name w:val="footer"/>
    <w:basedOn w:val="Normal"/>
    <w:link w:val="FooterChar"/>
    <w:uiPriority w:val="99"/>
    <w:unhideWhenUsed/>
    <w:rsid w:val="000610B7"/>
    <w:pPr>
      <w:tabs>
        <w:tab w:val="center" w:pos="4320"/>
        <w:tab w:val="right" w:pos="8640"/>
      </w:tabs>
      <w:spacing w:line="240" w:lineRule="auto"/>
    </w:pPr>
  </w:style>
  <w:style w:type="character" w:customStyle="1" w:styleId="FooterChar">
    <w:name w:val="Footer Char"/>
    <w:basedOn w:val="DefaultParagraphFont"/>
    <w:link w:val="Footer"/>
    <w:uiPriority w:val="99"/>
    <w:rsid w:val="000610B7"/>
  </w:style>
  <w:style w:type="character" w:styleId="PageNumber">
    <w:name w:val="page number"/>
    <w:basedOn w:val="DefaultParagraphFont"/>
    <w:uiPriority w:val="99"/>
    <w:semiHidden/>
    <w:unhideWhenUsed/>
    <w:rsid w:val="000610B7"/>
  </w:style>
  <w:style w:type="paragraph" w:styleId="Header">
    <w:name w:val="header"/>
    <w:basedOn w:val="Normal"/>
    <w:link w:val="HeaderChar"/>
    <w:uiPriority w:val="99"/>
    <w:unhideWhenUsed/>
    <w:rsid w:val="00AF3BCC"/>
    <w:pPr>
      <w:tabs>
        <w:tab w:val="center" w:pos="4320"/>
        <w:tab w:val="right" w:pos="8640"/>
      </w:tabs>
      <w:spacing w:line="240" w:lineRule="auto"/>
    </w:pPr>
  </w:style>
  <w:style w:type="character" w:customStyle="1" w:styleId="HeaderChar">
    <w:name w:val="Header Char"/>
    <w:basedOn w:val="DefaultParagraphFont"/>
    <w:link w:val="Header"/>
    <w:uiPriority w:val="99"/>
    <w:rsid w:val="00AF3BCC"/>
  </w:style>
  <w:style w:type="character" w:styleId="LineNumber">
    <w:name w:val="line number"/>
    <w:basedOn w:val="DefaultParagraphFont"/>
    <w:uiPriority w:val="99"/>
    <w:semiHidden/>
    <w:unhideWhenUsed/>
    <w:rsid w:val="004D24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491"/>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B76B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6BF"/>
    <w:rPr>
      <w:rFonts w:ascii="Lucida Grande" w:hAnsi="Lucida Grande" w:cs="Lucida Grande"/>
      <w:sz w:val="18"/>
      <w:szCs w:val="18"/>
    </w:rPr>
  </w:style>
  <w:style w:type="paragraph" w:styleId="NormalWeb">
    <w:name w:val="Normal (Web)"/>
    <w:basedOn w:val="Normal"/>
    <w:uiPriority w:val="99"/>
    <w:semiHidden/>
    <w:unhideWhenUsed/>
    <w:rsid w:val="00AC037D"/>
    <w:pPr>
      <w:spacing w:before="100" w:beforeAutospacing="1" w:after="100" w:afterAutospacing="1" w:line="240" w:lineRule="auto"/>
    </w:pPr>
    <w:rPr>
      <w:rFonts w:ascii="Times" w:eastAsiaTheme="minorEastAsia" w:hAnsi="Times" w:cs="Times New Roman"/>
      <w:color w:val="auto"/>
      <w:sz w:val="20"/>
      <w:szCs w:val="20"/>
    </w:rPr>
  </w:style>
  <w:style w:type="character" w:styleId="Hyperlink">
    <w:name w:val="Hyperlink"/>
    <w:basedOn w:val="DefaultParagraphFont"/>
    <w:uiPriority w:val="99"/>
    <w:unhideWhenUsed/>
    <w:rsid w:val="001007D4"/>
    <w:rPr>
      <w:color w:val="0000FF" w:themeColor="hyperlink"/>
      <w:u w:val="single"/>
    </w:rPr>
  </w:style>
  <w:style w:type="character" w:styleId="FollowedHyperlink">
    <w:name w:val="FollowedHyperlink"/>
    <w:basedOn w:val="DefaultParagraphFont"/>
    <w:uiPriority w:val="99"/>
    <w:semiHidden/>
    <w:unhideWhenUsed/>
    <w:rsid w:val="00CA560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85DC9"/>
    <w:rPr>
      <w:b/>
      <w:bCs/>
      <w:sz w:val="20"/>
      <w:szCs w:val="20"/>
    </w:rPr>
  </w:style>
  <w:style w:type="character" w:customStyle="1" w:styleId="CommentSubjectChar">
    <w:name w:val="Comment Subject Char"/>
    <w:basedOn w:val="CommentTextChar"/>
    <w:link w:val="CommentSubject"/>
    <w:uiPriority w:val="99"/>
    <w:semiHidden/>
    <w:rsid w:val="00785DC9"/>
    <w:rPr>
      <w:b/>
      <w:bCs/>
      <w:sz w:val="20"/>
      <w:szCs w:val="20"/>
    </w:rPr>
  </w:style>
  <w:style w:type="table" w:styleId="TableGrid">
    <w:name w:val="Table Grid"/>
    <w:basedOn w:val="TableNormal"/>
    <w:uiPriority w:val="59"/>
    <w:rsid w:val="003550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0650A"/>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A0650A"/>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1E27DB"/>
    <w:pPr>
      <w:spacing w:line="240" w:lineRule="auto"/>
    </w:pPr>
  </w:style>
  <w:style w:type="paragraph" w:styleId="Footer">
    <w:name w:val="footer"/>
    <w:basedOn w:val="Normal"/>
    <w:link w:val="FooterChar"/>
    <w:uiPriority w:val="99"/>
    <w:unhideWhenUsed/>
    <w:rsid w:val="000610B7"/>
    <w:pPr>
      <w:tabs>
        <w:tab w:val="center" w:pos="4320"/>
        <w:tab w:val="right" w:pos="8640"/>
      </w:tabs>
      <w:spacing w:line="240" w:lineRule="auto"/>
    </w:pPr>
  </w:style>
  <w:style w:type="character" w:customStyle="1" w:styleId="FooterChar">
    <w:name w:val="Footer Char"/>
    <w:basedOn w:val="DefaultParagraphFont"/>
    <w:link w:val="Footer"/>
    <w:uiPriority w:val="99"/>
    <w:rsid w:val="000610B7"/>
  </w:style>
  <w:style w:type="character" w:styleId="PageNumber">
    <w:name w:val="page number"/>
    <w:basedOn w:val="DefaultParagraphFont"/>
    <w:uiPriority w:val="99"/>
    <w:semiHidden/>
    <w:unhideWhenUsed/>
    <w:rsid w:val="000610B7"/>
  </w:style>
  <w:style w:type="paragraph" w:styleId="Header">
    <w:name w:val="header"/>
    <w:basedOn w:val="Normal"/>
    <w:link w:val="HeaderChar"/>
    <w:uiPriority w:val="99"/>
    <w:unhideWhenUsed/>
    <w:rsid w:val="00AF3BCC"/>
    <w:pPr>
      <w:tabs>
        <w:tab w:val="center" w:pos="4320"/>
        <w:tab w:val="right" w:pos="8640"/>
      </w:tabs>
      <w:spacing w:line="240" w:lineRule="auto"/>
    </w:pPr>
  </w:style>
  <w:style w:type="character" w:customStyle="1" w:styleId="HeaderChar">
    <w:name w:val="Header Char"/>
    <w:basedOn w:val="DefaultParagraphFont"/>
    <w:link w:val="Header"/>
    <w:uiPriority w:val="99"/>
    <w:rsid w:val="00AF3BCC"/>
  </w:style>
  <w:style w:type="character" w:styleId="LineNumber">
    <w:name w:val="line number"/>
    <w:basedOn w:val="DefaultParagraphFont"/>
    <w:uiPriority w:val="99"/>
    <w:semiHidden/>
    <w:unhideWhenUsed/>
    <w:rsid w:val="004D2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02766">
      <w:bodyDiv w:val="1"/>
      <w:marLeft w:val="0"/>
      <w:marRight w:val="0"/>
      <w:marTop w:val="0"/>
      <w:marBottom w:val="0"/>
      <w:divBdr>
        <w:top w:val="none" w:sz="0" w:space="0" w:color="auto"/>
        <w:left w:val="none" w:sz="0" w:space="0" w:color="auto"/>
        <w:bottom w:val="none" w:sz="0" w:space="0" w:color="auto"/>
        <w:right w:val="none" w:sz="0" w:space="0" w:color="auto"/>
      </w:divBdr>
    </w:div>
    <w:div w:id="163567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cha@mpi-cbg.de" TargetMode="External"/><Relationship Id="rId13" Type="http://schemas.openxmlformats.org/officeDocument/2006/relationships/hyperlink" Target="mailto:norden@mpi-cbg.de" TargetMode="External"/><Relationship Id="rId18" Type="http://schemas.openxmlformats.org/officeDocument/2006/relationships/hyperlink" Target="http://fiji.sc/BigDataServer" TargetMode="External"/><Relationship Id="rId3" Type="http://schemas.microsoft.com/office/2007/relationships/stylesWithEffects" Target="stylesWithEffects.xml"/><Relationship Id="rId21" Type="http://schemas.openxmlformats.org/officeDocument/2006/relationships/hyperlink" Target="https://github.com/bigdataviewer/bigdataviewer_fiji/issues" TargetMode="External"/><Relationship Id="rId7" Type="http://schemas.openxmlformats.org/officeDocument/2006/relationships/endnotes" Target="endnotes.xml"/><Relationship Id="rId12" Type="http://schemas.openxmlformats.org/officeDocument/2006/relationships/hyperlink" Target="mailto:Stephan.Preibisch@mdc-berlin.de" TargetMode="External"/><Relationship Id="rId17" Type="http://schemas.openxmlformats.org/officeDocument/2006/relationships/hyperlink" Target="http://fiji.sc/BigDataView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penspim.org/Zebrafish_embryo_sample_preparation" TargetMode="External"/><Relationship Id="rId20" Type="http://schemas.openxmlformats.org/officeDocument/2006/relationships/hyperlink" Target="https://github.com/bigdataviewer/SPIM_Registration/issu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omancak@mpi-cbg.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penspim.org" TargetMode="External"/><Relationship Id="rId23" Type="http://schemas.openxmlformats.org/officeDocument/2006/relationships/footer" Target="footer2.xml"/><Relationship Id="rId10" Type="http://schemas.openxmlformats.org/officeDocument/2006/relationships/hyperlink" Target="mailto:sidhaye@mpi-cbg.de" TargetMode="External"/><Relationship Id="rId19" Type="http://schemas.openxmlformats.org/officeDocument/2006/relationships/hyperlink" Target="http://opticcup.mpi-cbg.de:8085/" TargetMode="External"/><Relationship Id="rId4" Type="http://schemas.openxmlformats.org/officeDocument/2006/relationships/settings" Target="settings.xml"/><Relationship Id="rId9" Type="http://schemas.openxmlformats.org/officeDocument/2006/relationships/hyperlink" Target="mailto:schmied@mpi-cbg.de" TargetMode="External"/><Relationship Id="rId14" Type="http://schemas.openxmlformats.org/officeDocument/2006/relationships/hyperlink" Target="http://openspim.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31554</Words>
  <Characters>172605</Characters>
  <Application>Microsoft Office Word</Application>
  <DocSecurity>0</DocSecurity>
  <Lines>3256</Lines>
  <Paragraphs>1085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2015-11-11T17:11:00Z</dcterms:created>
  <dcterms:modified xsi:type="dcterms:W3CDTF">2015-11-11T17:11:00Z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citations="61" publications="48"/&gt;&lt;/info&gt;PAPERS2_INFO_END</vt:lpwstr>
  </property>
</Properties>
</file>