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DA2547">
        <w:rPr>
          <w:rFonts w:ascii="Times New Roman" w:hAnsi="Times New Roman"/>
          <w:b/>
          <w:i w:val="0"/>
          <w:szCs w:val="24"/>
        </w:rPr>
        <w:t>53944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DA2547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DA2547" w:rsidRPr="00982585" w:rsidRDefault="00DA2547" w:rsidP="00DA2547">
      <w:pPr>
        <w:rPr>
          <w:rFonts w:cs="Arial"/>
          <w:bCs/>
        </w:rPr>
      </w:pPr>
      <w:r w:rsidRPr="00DA2547">
        <w:rPr>
          <w:rFonts w:cs="Arial"/>
          <w:bCs/>
        </w:rPr>
        <w:t>Hui Gao</w:t>
      </w:r>
      <w:r w:rsidRPr="00DA2547">
        <w:rPr>
          <w:rFonts w:ascii="Times New Roman" w:hAnsi="Times New Roman"/>
          <w:bCs/>
          <w:vertAlign w:val="superscript"/>
        </w:rPr>
        <w:t>1</w:t>
      </w:r>
      <w:r w:rsidRPr="00DA2547">
        <w:rPr>
          <w:rFonts w:cs="Arial"/>
          <w:bCs/>
        </w:rPr>
        <w:t>, Eshita Khera</w:t>
      </w:r>
      <w:r w:rsidRPr="00DA2547">
        <w:rPr>
          <w:rFonts w:ascii="Times New Roman" w:hAnsi="Times New Roman"/>
          <w:bCs/>
          <w:vertAlign w:val="superscript"/>
        </w:rPr>
        <w:t>2</w:t>
      </w:r>
      <w:r w:rsidRPr="00DA2547">
        <w:rPr>
          <w:rFonts w:cs="Arial"/>
          <w:bCs/>
        </w:rPr>
        <w:t>, Jung-Kul Lee</w:t>
      </w:r>
      <w:r w:rsidRPr="00DA2547">
        <w:rPr>
          <w:rFonts w:ascii="Times New Roman" w:hAnsi="Times New Roman"/>
          <w:bCs/>
          <w:vertAlign w:val="superscript"/>
        </w:rPr>
        <w:t>1</w:t>
      </w:r>
      <w:r w:rsidRPr="00DA2547">
        <w:rPr>
          <w:rFonts w:cs="Arial"/>
          <w:bCs/>
        </w:rPr>
        <w:t xml:space="preserve"> and </w:t>
      </w:r>
      <w:r w:rsidRPr="00982585">
        <w:rPr>
          <w:rFonts w:cs="Arial"/>
          <w:bCs/>
        </w:rPr>
        <w:t>Fei Wen</w:t>
      </w:r>
      <w:r w:rsidRPr="00DA2547">
        <w:rPr>
          <w:rFonts w:ascii="Times New Roman" w:hAnsi="Times New Roman"/>
          <w:bCs/>
          <w:vertAlign w:val="superscript"/>
        </w:rPr>
        <w:t>2</w:t>
      </w:r>
    </w:p>
    <w:p w:rsidR="00DA2547" w:rsidRPr="00DA2547" w:rsidRDefault="00DA2547" w:rsidP="00DA2547">
      <w:pPr>
        <w:rPr>
          <w:rFonts w:cs="Arial"/>
          <w:bCs/>
        </w:rPr>
      </w:pPr>
    </w:p>
    <w:p w:rsidR="00DA2547" w:rsidRPr="00982585" w:rsidRDefault="00DA2547" w:rsidP="00DA2547">
      <w:pPr>
        <w:rPr>
          <w:rFonts w:cs="Arial"/>
          <w:bCs/>
        </w:rPr>
      </w:pPr>
      <w:r w:rsidRPr="00DA2547">
        <w:rPr>
          <w:rFonts w:ascii="Times New Roman" w:hAnsi="Times New Roman"/>
          <w:bCs/>
          <w:vertAlign w:val="superscript"/>
        </w:rPr>
        <w:t>1</w:t>
      </w:r>
      <w:r w:rsidRPr="00982585">
        <w:rPr>
          <w:rFonts w:cs="Arial"/>
          <w:bCs/>
        </w:rPr>
        <w:t>Department of Chemical Engineering</w:t>
      </w:r>
    </w:p>
    <w:p w:rsidR="00DA2547" w:rsidRDefault="00DA2547" w:rsidP="00DA2547">
      <w:pPr>
        <w:rPr>
          <w:rFonts w:cs="Arial"/>
          <w:bCs/>
        </w:rPr>
      </w:pPr>
      <w:r w:rsidRPr="00982585">
        <w:rPr>
          <w:rFonts w:cs="Arial"/>
          <w:bCs/>
        </w:rPr>
        <w:t>Konkuk University</w:t>
      </w:r>
    </w:p>
    <w:p w:rsidR="00DA2547" w:rsidRPr="00982585" w:rsidRDefault="00DA2547" w:rsidP="00DA2547">
      <w:pPr>
        <w:rPr>
          <w:rFonts w:cs="Arial"/>
          <w:bCs/>
        </w:rPr>
      </w:pPr>
      <w:r>
        <w:t>Seoul, Republic of Korea</w:t>
      </w:r>
    </w:p>
    <w:p w:rsidR="00DA2547" w:rsidRPr="00982585" w:rsidRDefault="00DA2547" w:rsidP="00DA2547">
      <w:pPr>
        <w:rPr>
          <w:rFonts w:cs="Arial"/>
          <w:bCs/>
        </w:rPr>
      </w:pPr>
    </w:p>
    <w:p w:rsidR="00DA2547" w:rsidRPr="00982585" w:rsidRDefault="00DA2547" w:rsidP="00DA2547">
      <w:pPr>
        <w:rPr>
          <w:rFonts w:cs="Arial"/>
          <w:bCs/>
        </w:rPr>
      </w:pPr>
      <w:r w:rsidRPr="00DA2547">
        <w:rPr>
          <w:rFonts w:ascii="Times New Roman" w:hAnsi="Times New Roman"/>
          <w:bCs/>
          <w:vertAlign w:val="superscript"/>
        </w:rPr>
        <w:t>2</w:t>
      </w:r>
      <w:r w:rsidRPr="00982585">
        <w:rPr>
          <w:rFonts w:cs="Arial"/>
          <w:bCs/>
        </w:rPr>
        <w:t>Department of Chemical Engineering</w:t>
      </w:r>
    </w:p>
    <w:p w:rsidR="00DA2547" w:rsidRDefault="00DA2547" w:rsidP="00DA2547">
      <w:pPr>
        <w:rPr>
          <w:rFonts w:cs="Arial"/>
          <w:bCs/>
        </w:rPr>
      </w:pPr>
      <w:r w:rsidRPr="00982585">
        <w:rPr>
          <w:rFonts w:cs="Arial"/>
          <w:bCs/>
        </w:rPr>
        <w:t>University of Michigan</w:t>
      </w:r>
    </w:p>
    <w:p w:rsidR="00DA2547" w:rsidRPr="00982585" w:rsidRDefault="00DA2547" w:rsidP="00DA2547">
      <w:pPr>
        <w:rPr>
          <w:rFonts w:cs="Arial"/>
          <w:bCs/>
        </w:rPr>
      </w:pPr>
      <w:r>
        <w:rPr>
          <w:rFonts w:cs="Arial"/>
          <w:bCs/>
        </w:rPr>
        <w:t>Ann Arbor, MI, USA</w:t>
      </w: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6A4633" w:rsidRPr="00982585" w:rsidRDefault="00CE10F2" w:rsidP="006A4633">
      <w:pPr>
        <w:rPr>
          <w:rFonts w:cs="Arial"/>
          <w:b/>
          <w:bCs/>
        </w:rPr>
      </w:pPr>
      <w:r w:rsidRPr="003A4F07">
        <w:rPr>
          <w:rFonts w:ascii="Times New Roman" w:hAnsi="Times New Roman"/>
          <w:b/>
          <w:szCs w:val="24"/>
        </w:rPr>
        <w:t xml:space="preserve">Title: </w:t>
      </w:r>
      <w:r w:rsidR="006A4633" w:rsidRPr="006A4633">
        <w:rPr>
          <w:rFonts w:ascii="Times New Roman" w:hAnsi="Times New Roman"/>
          <w:bCs/>
        </w:rPr>
        <w:t xml:space="preserve">Immobilization of multi-biocatalysts in alginate beads for cofactor regeneration and improved </w:t>
      </w:r>
      <w:proofErr w:type="gramStart"/>
      <w:r w:rsidR="006A4633" w:rsidRPr="006A4633">
        <w:rPr>
          <w:rFonts w:ascii="Times New Roman" w:hAnsi="Times New Roman"/>
          <w:bCs/>
        </w:rPr>
        <w:t>reusability</w:t>
      </w:r>
      <w:proofErr w:type="gramEnd"/>
    </w:p>
    <w:p w:rsidR="003A4F07" w:rsidRPr="003A4F07" w:rsidRDefault="003A4F07" w:rsidP="003A4F07">
      <w:pPr>
        <w:rPr>
          <w:rFonts w:ascii="Times New Roman" w:eastAsia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:rsidR="00DA2547" w:rsidRPr="00DA2547" w:rsidRDefault="00DA2547" w:rsidP="00DA2547">
      <w:pPr>
        <w:rPr>
          <w:rFonts w:cs="Arial"/>
          <w:bCs/>
        </w:rPr>
      </w:pPr>
      <w:r w:rsidRPr="00DA2547">
        <w:rPr>
          <w:rFonts w:cs="Arial"/>
          <w:bCs/>
        </w:rPr>
        <w:t>Jung-Kul Lee</w:t>
      </w:r>
      <w:r w:rsidR="006A4633">
        <w:rPr>
          <w:rFonts w:cs="Arial"/>
          <w:bCs/>
        </w:rPr>
        <w:t>, PhD</w:t>
      </w:r>
    </w:p>
    <w:p w:rsidR="00565757" w:rsidRPr="00DA2547" w:rsidRDefault="00DA2547" w:rsidP="00DA2547">
      <w:pPr>
        <w:rPr>
          <w:rFonts w:cs="Arial"/>
          <w:bCs/>
        </w:rPr>
      </w:pPr>
      <w:r w:rsidRPr="00982585">
        <w:rPr>
          <w:rFonts w:cs="Arial"/>
          <w:bCs/>
        </w:rPr>
        <w:t>jkrhee@konkuk.ac.kr</w:t>
      </w:r>
    </w:p>
    <w:p w:rsidR="00DA2547" w:rsidRPr="003A4F07" w:rsidRDefault="00DA2547" w:rsidP="00CE10F2">
      <w:pPr>
        <w:outlineLvl w:val="0"/>
        <w:rPr>
          <w:rFonts w:ascii="Times New Roman" w:hAnsi="Times New Roman"/>
          <w:b/>
          <w:szCs w:val="24"/>
        </w:rPr>
      </w:pPr>
    </w:p>
    <w:p w:rsidR="00DA2547" w:rsidRPr="00982585" w:rsidRDefault="00DA2547" w:rsidP="00DA2547">
      <w:pPr>
        <w:rPr>
          <w:rFonts w:cs="Arial"/>
          <w:bCs/>
        </w:rPr>
      </w:pPr>
      <w:r w:rsidRPr="00982585">
        <w:rPr>
          <w:rFonts w:cs="Arial"/>
          <w:bCs/>
        </w:rPr>
        <w:t>Fei Wen</w:t>
      </w:r>
      <w:r w:rsidR="006A4633">
        <w:rPr>
          <w:rFonts w:cs="Arial"/>
          <w:bCs/>
        </w:rPr>
        <w:t>, PhD</w:t>
      </w:r>
    </w:p>
    <w:p w:rsidR="00DA2547" w:rsidRPr="00982585" w:rsidRDefault="00DA2547" w:rsidP="00DA2547">
      <w:pPr>
        <w:rPr>
          <w:rFonts w:cs="Arial"/>
          <w:bCs/>
        </w:rPr>
      </w:pPr>
      <w:r w:rsidRPr="00982585">
        <w:rPr>
          <w:rFonts w:cs="Arial"/>
          <w:bCs/>
        </w:rPr>
        <w:t>feiwenum@umich.edu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F0293A" w:rsidRPr="003A4F07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Co-authors:</w:t>
      </w:r>
    </w:p>
    <w:p w:rsidR="00DA2547" w:rsidRPr="00AD0E5F" w:rsidRDefault="00DA2547" w:rsidP="00DA2547">
      <w:pPr>
        <w:rPr>
          <w:rFonts w:cs="Arial"/>
          <w:bCs/>
          <w:lang w:val="es-GT"/>
        </w:rPr>
      </w:pPr>
      <w:r w:rsidRPr="00AD0E5F">
        <w:rPr>
          <w:rFonts w:cs="Arial"/>
          <w:bCs/>
          <w:lang w:val="es-GT"/>
        </w:rPr>
        <w:t>Hui Gao</w:t>
      </w:r>
    </w:p>
    <w:p w:rsidR="00DA2547" w:rsidRPr="00AD0E5F" w:rsidRDefault="00DA2547" w:rsidP="00DA2547">
      <w:pPr>
        <w:rPr>
          <w:rFonts w:cs="Arial"/>
          <w:bCs/>
          <w:lang w:val="es-GT"/>
        </w:rPr>
      </w:pPr>
      <w:r w:rsidRPr="00AD0E5F">
        <w:rPr>
          <w:rFonts w:cs="Arial"/>
          <w:bCs/>
          <w:lang w:val="es-GT"/>
        </w:rPr>
        <w:t>ghui@umich.edu</w:t>
      </w:r>
    </w:p>
    <w:p w:rsidR="00CE10F2" w:rsidRPr="00AD0E5F" w:rsidRDefault="00CE10F2">
      <w:pPr>
        <w:rPr>
          <w:rFonts w:ascii="Times New Roman" w:hAnsi="Times New Roman"/>
          <w:szCs w:val="24"/>
          <w:lang w:val="es-GT"/>
        </w:rPr>
      </w:pPr>
    </w:p>
    <w:p w:rsidR="00DA2547" w:rsidRPr="00AD0E5F" w:rsidRDefault="00DA2547" w:rsidP="00DA2547">
      <w:pPr>
        <w:rPr>
          <w:rFonts w:cs="Arial"/>
          <w:bCs/>
          <w:lang w:val="es-GT"/>
        </w:rPr>
      </w:pPr>
      <w:r w:rsidRPr="00AD0E5F">
        <w:rPr>
          <w:rFonts w:cs="Arial"/>
          <w:bCs/>
          <w:lang w:val="es-GT"/>
        </w:rPr>
        <w:t>Eshita Khera</w:t>
      </w:r>
    </w:p>
    <w:p w:rsidR="00DA2547" w:rsidRPr="00AD0E5F" w:rsidRDefault="00DA2547" w:rsidP="00DA2547">
      <w:pPr>
        <w:rPr>
          <w:rFonts w:cs="Arial"/>
          <w:bCs/>
        </w:rPr>
      </w:pPr>
      <w:r w:rsidRPr="00AD0E5F">
        <w:rPr>
          <w:rFonts w:cs="Arial"/>
          <w:bCs/>
        </w:rPr>
        <w:t>ekhera@umich.edu</w:t>
      </w:r>
    </w:p>
    <w:p w:rsidR="00DA2547" w:rsidRDefault="00DA2547">
      <w:pPr>
        <w:rPr>
          <w:rFonts w:ascii="Times New Roman" w:hAnsi="Times New Roman"/>
          <w:szCs w:val="24"/>
        </w:rPr>
      </w:pPr>
    </w:p>
    <w:p w:rsidR="00DA2547" w:rsidRDefault="00DA2547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Default="006A4633">
      <w:pPr>
        <w:rPr>
          <w:rFonts w:ascii="Times New Roman" w:hAnsi="Times New Roman"/>
          <w:szCs w:val="24"/>
        </w:rPr>
      </w:pPr>
    </w:p>
    <w:p w:rsidR="006A4633" w:rsidRPr="003A4F07" w:rsidRDefault="006A4633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D6015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lastRenderedPageBreak/>
        <w:t>Authors, please check the answers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424F92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______</w:t>
      </w:r>
      <w:proofErr w:type="gramStart"/>
      <w:r w:rsidRPr="003A4F07">
        <w:rPr>
          <w:rFonts w:ascii="Times New Roman" w:hAnsi="Times New Roman"/>
          <w:szCs w:val="24"/>
        </w:rPr>
        <w:t>_  (</w:t>
      </w:r>
      <w:proofErr w:type="gramEnd"/>
      <w:r w:rsidRPr="003A4F07">
        <w:rPr>
          <w:rFonts w:ascii="Times New Roman" w:hAnsi="Times New Roman"/>
          <w:szCs w:val="24"/>
        </w:rPr>
        <w:t>If you can record images/videos using your own camera/software, then mark No)   If yes, please list make and model of your microscope: _____________________________________________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424F92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 If yes, we will need you to record using </w:t>
      </w:r>
      <w:hyperlink r:id="rId8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9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__</w:t>
      </w:r>
      <w:r w:rsidR="00D60152">
        <w:rPr>
          <w:rFonts w:ascii="Times New Roman" w:hAnsi="Times New Roman"/>
          <w:szCs w:val="24"/>
        </w:rPr>
        <w:t>4.1-4.7</w:t>
      </w:r>
      <w:r w:rsidR="00424F92">
        <w:rPr>
          <w:rFonts w:ascii="Times New Roman" w:hAnsi="Times New Roman"/>
          <w:szCs w:val="24"/>
        </w:rPr>
        <w:t xml:space="preserve"> followed by </w:t>
      </w:r>
      <w:r w:rsidR="00D60152">
        <w:rPr>
          <w:rFonts w:ascii="Times New Roman" w:hAnsi="Times New Roman"/>
          <w:szCs w:val="24"/>
        </w:rPr>
        <w:t>4.10</w:t>
      </w:r>
      <w:r w:rsidRPr="003A4F07">
        <w:rPr>
          <w:rFonts w:ascii="Times New Roman" w:hAnsi="Times New Roman"/>
          <w:szCs w:val="24"/>
        </w:rPr>
        <w:t>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</w:t>
      </w:r>
      <w:r w:rsidR="00D60152">
        <w:rPr>
          <w:rFonts w:ascii="Times New Roman" w:hAnsi="Times New Roman"/>
          <w:szCs w:val="24"/>
        </w:rPr>
        <w:t>4.3-4.5</w:t>
      </w:r>
      <w:r w:rsidRPr="003A4F07">
        <w:rPr>
          <w:rFonts w:ascii="Times New Roman" w:hAnsi="Times New Roman"/>
          <w:szCs w:val="24"/>
        </w:rPr>
        <w:t>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424F92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 </w:t>
      </w:r>
      <w:proofErr w:type="gramStart"/>
      <w:r w:rsidRPr="003A4F07">
        <w:rPr>
          <w:rFonts w:ascii="Times New Roman" w:hAnsi="Times New Roman"/>
          <w:szCs w:val="24"/>
        </w:rPr>
        <w:t>If</w:t>
      </w:r>
      <w:proofErr w:type="gramEnd"/>
      <w:r w:rsidRPr="003A4F07">
        <w:rPr>
          <w:rFonts w:ascii="Times New Roman" w:hAnsi="Times New Roman"/>
          <w:szCs w:val="24"/>
        </w:rPr>
        <w:t xml:space="preserve"> yes, how far apart are the locations? ___________________________________________________</w:t>
      </w:r>
    </w:p>
    <w:p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3A4F07" w:rsidRDefault="00CE10F2" w:rsidP="00E24898">
      <w:pPr>
        <w:rPr>
          <w:rFonts w:ascii="Times New Roman" w:hAnsi="Times New Roman"/>
          <w:szCs w:val="24"/>
        </w:rPr>
      </w:pPr>
      <w:r w:rsidRPr="00223E38">
        <w:rPr>
          <w:rFonts w:ascii="Times New Roman" w:hAnsi="Times New Roman"/>
          <w:szCs w:val="24"/>
        </w:rPr>
        <w:t xml:space="preserve">The overall goal of this </w:t>
      </w:r>
      <w:r w:rsidR="00C108E1" w:rsidRPr="00223E38">
        <w:rPr>
          <w:rFonts w:ascii="Times New Roman" w:hAnsi="Times New Roman"/>
          <w:szCs w:val="24"/>
        </w:rPr>
        <w:t>experimental procedure</w:t>
      </w:r>
      <w:r w:rsidR="002B26D4" w:rsidRPr="00223E38">
        <w:rPr>
          <w:rFonts w:ascii="Times New Roman" w:hAnsi="Times New Roman"/>
          <w:szCs w:val="24"/>
        </w:rPr>
        <w:t xml:space="preserve"> </w:t>
      </w:r>
      <w:r w:rsidRPr="00223E38">
        <w:rPr>
          <w:rFonts w:ascii="Times New Roman" w:hAnsi="Times New Roman"/>
          <w:szCs w:val="24"/>
        </w:rPr>
        <w:t xml:space="preserve">is to </w:t>
      </w:r>
      <w:r w:rsidR="004D0672" w:rsidRPr="00223E38">
        <w:rPr>
          <w:rFonts w:ascii="Times New Roman" w:hAnsi="Times New Roman"/>
          <w:szCs w:val="24"/>
        </w:rPr>
        <w:t xml:space="preserve">demonstrate </w:t>
      </w:r>
      <w:r w:rsidR="00CA5FDA" w:rsidRPr="00223E38">
        <w:rPr>
          <w:rFonts w:ascii="Times New Roman" w:hAnsi="Times New Roman"/>
          <w:szCs w:val="24"/>
        </w:rPr>
        <w:t xml:space="preserve">the use of </w:t>
      </w:r>
      <w:r w:rsidR="00934307" w:rsidRPr="00223E38">
        <w:rPr>
          <w:rFonts w:ascii="Times New Roman" w:hAnsi="Times New Roman"/>
          <w:szCs w:val="24"/>
        </w:rPr>
        <w:t>a coupled</w:t>
      </w:r>
      <w:r w:rsidR="004D0672" w:rsidRPr="00223E38">
        <w:rPr>
          <w:rFonts w:ascii="Times New Roman" w:hAnsi="Times New Roman"/>
          <w:szCs w:val="24"/>
        </w:rPr>
        <w:t xml:space="preserve"> whole-cell biocatalytic system</w:t>
      </w:r>
      <w:r w:rsidR="00934307" w:rsidRPr="00223E38">
        <w:rPr>
          <w:rFonts w:ascii="Times New Roman" w:hAnsi="Times New Roman"/>
          <w:szCs w:val="24"/>
        </w:rPr>
        <w:t xml:space="preserve"> immobilized in alginate beads </w:t>
      </w:r>
      <w:r w:rsidR="004D0672" w:rsidRPr="00223E38">
        <w:rPr>
          <w:rFonts w:ascii="Times New Roman" w:hAnsi="Times New Roman"/>
          <w:szCs w:val="24"/>
        </w:rPr>
        <w:t xml:space="preserve">for improved production yield and </w:t>
      </w:r>
      <w:r w:rsidR="00934307" w:rsidRPr="00223E38">
        <w:rPr>
          <w:rFonts w:ascii="Times New Roman" w:hAnsi="Times New Roman"/>
          <w:szCs w:val="24"/>
        </w:rPr>
        <w:t>reusability</w:t>
      </w:r>
      <w:r w:rsidRPr="00223E38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3A4F07" w:rsidRDefault="009B7EB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H</w:t>
      </w:r>
      <w:r w:rsidR="00223E38">
        <w:rPr>
          <w:rFonts w:ascii="Times New Roman" w:hAnsi="Times New Roman"/>
          <w:szCs w:val="24"/>
          <w:u w:val="single"/>
        </w:rPr>
        <w:t xml:space="preserve">ui </w:t>
      </w:r>
      <w:proofErr w:type="gramStart"/>
      <w:r w:rsidR="00223E38">
        <w:rPr>
          <w:rFonts w:ascii="Times New Roman" w:hAnsi="Times New Roman"/>
          <w:szCs w:val="24"/>
          <w:u w:val="single"/>
        </w:rPr>
        <w:t>Gao</w:t>
      </w:r>
      <w:proofErr w:type="gramEnd"/>
      <w:r w:rsidR="00FD1497" w:rsidRPr="003A4F07">
        <w:rPr>
          <w:rFonts w:ascii="Times New Roman" w:hAnsi="Times New Roman"/>
          <w:szCs w:val="24"/>
        </w:rPr>
        <w:t xml:space="preserve">: </w:t>
      </w:r>
      <w:r w:rsidR="009625B1" w:rsidRPr="003A4F07">
        <w:rPr>
          <w:rFonts w:ascii="Times New Roman" w:hAnsi="Times New Roman"/>
          <w:szCs w:val="24"/>
        </w:rPr>
        <w:t>This method can he</w:t>
      </w:r>
      <w:r w:rsidR="00223E38">
        <w:rPr>
          <w:rFonts w:ascii="Times New Roman" w:hAnsi="Times New Roman"/>
          <w:szCs w:val="24"/>
        </w:rPr>
        <w:t xml:space="preserve">lp answer key questions in the </w:t>
      </w:r>
      <w:r w:rsidR="00934307">
        <w:rPr>
          <w:rFonts w:ascii="Times New Roman" w:hAnsi="Times New Roman"/>
          <w:szCs w:val="24"/>
        </w:rPr>
        <w:t>biocatalysis</w:t>
      </w:r>
      <w:r w:rsidR="00223E38">
        <w:rPr>
          <w:rFonts w:ascii="Times New Roman" w:hAnsi="Times New Roman"/>
          <w:szCs w:val="24"/>
        </w:rPr>
        <w:t xml:space="preserve"> field, such as </w:t>
      </w:r>
      <w:r w:rsidR="00934307">
        <w:rPr>
          <w:rFonts w:ascii="Times New Roman" w:hAnsi="Times New Roman"/>
          <w:szCs w:val="24"/>
        </w:rPr>
        <w:t xml:space="preserve">biocatalyst immobilization, stability, </w:t>
      </w:r>
      <w:r w:rsidR="002646A5">
        <w:rPr>
          <w:rFonts w:ascii="Times New Roman" w:hAnsi="Times New Roman"/>
          <w:szCs w:val="24"/>
        </w:rPr>
        <w:t xml:space="preserve">co-factor regeneration </w:t>
      </w:r>
      <w:r w:rsidR="00934307">
        <w:rPr>
          <w:rFonts w:ascii="Times New Roman" w:hAnsi="Times New Roman"/>
          <w:szCs w:val="24"/>
        </w:rPr>
        <w:t>and whole-cell</w:t>
      </w:r>
      <w:r w:rsidR="00223E38">
        <w:rPr>
          <w:rFonts w:ascii="Times New Roman" w:hAnsi="Times New Roman"/>
          <w:szCs w:val="24"/>
        </w:rPr>
        <w:t xml:space="preserve"> biocatalysts</w:t>
      </w:r>
      <w:r w:rsidR="009625B1" w:rsidRPr="003A4F07">
        <w:rPr>
          <w:rFonts w:ascii="Times New Roman" w:hAnsi="Times New Roman"/>
          <w:szCs w:val="24"/>
        </w:rPr>
        <w:t xml:space="preserve">. </w:t>
      </w:r>
    </w:p>
    <w:p w:rsidR="009625B1" w:rsidRPr="003A4F07" w:rsidRDefault="009B7EB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Eshita</w:t>
      </w:r>
      <w:r w:rsidR="00223E38">
        <w:rPr>
          <w:rFonts w:ascii="Times New Roman" w:hAnsi="Times New Roman"/>
          <w:szCs w:val="24"/>
          <w:u w:val="single"/>
        </w:rPr>
        <w:t xml:space="preserve"> Khera</w:t>
      </w:r>
      <w:r w:rsidR="00FD1497" w:rsidRPr="003A4F07">
        <w:rPr>
          <w:rFonts w:ascii="Times New Roman" w:hAnsi="Times New Roman"/>
          <w:szCs w:val="24"/>
        </w:rPr>
        <w:t>: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9625B1" w:rsidRPr="003A4F07">
        <w:rPr>
          <w:rFonts w:ascii="Times New Roman" w:hAnsi="Times New Roman"/>
          <w:szCs w:val="24"/>
        </w:rPr>
        <w:t>The main advant</w:t>
      </w:r>
      <w:r w:rsidR="00954F34">
        <w:rPr>
          <w:rFonts w:ascii="Times New Roman" w:hAnsi="Times New Roman"/>
          <w:szCs w:val="24"/>
        </w:rPr>
        <w:t>age of this technique is th</w:t>
      </w:r>
      <w:r w:rsidR="00223E38">
        <w:rPr>
          <w:rFonts w:ascii="Times New Roman" w:hAnsi="Times New Roman"/>
          <w:szCs w:val="24"/>
        </w:rPr>
        <w:t xml:space="preserve">at </w:t>
      </w:r>
      <w:r w:rsidR="00954F34">
        <w:rPr>
          <w:rFonts w:ascii="Times New Roman" w:hAnsi="Times New Roman"/>
          <w:szCs w:val="24"/>
        </w:rPr>
        <w:t xml:space="preserve">it </w:t>
      </w:r>
      <w:r w:rsidR="002646A5">
        <w:rPr>
          <w:rFonts w:ascii="Times New Roman" w:hAnsi="Times New Roman"/>
          <w:szCs w:val="24"/>
        </w:rPr>
        <w:t xml:space="preserve">provides a simple </w:t>
      </w:r>
      <w:r w:rsidR="005B526A">
        <w:rPr>
          <w:rFonts w:ascii="Times New Roman" w:hAnsi="Times New Roman"/>
          <w:szCs w:val="24"/>
        </w:rPr>
        <w:t>yet</w:t>
      </w:r>
      <w:r w:rsidR="002646A5">
        <w:rPr>
          <w:rFonts w:ascii="Times New Roman" w:hAnsi="Times New Roman"/>
          <w:szCs w:val="24"/>
        </w:rPr>
        <w:t xml:space="preserve"> flexible approach </w:t>
      </w:r>
      <w:r w:rsidR="00954F34">
        <w:rPr>
          <w:rFonts w:ascii="Times New Roman" w:hAnsi="Times New Roman"/>
          <w:szCs w:val="24"/>
        </w:rPr>
        <w:t>for improved production of many important biomolecules via cofactor dependent pathways</w:t>
      </w:r>
      <w:r w:rsidR="009625B1" w:rsidRPr="003A4F07">
        <w:rPr>
          <w:rFonts w:ascii="Times New Roman" w:hAnsi="Times New Roman"/>
          <w:szCs w:val="24"/>
        </w:rPr>
        <w:t xml:space="preserve">.   </w:t>
      </w:r>
    </w:p>
    <w:p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223E38" w:rsidRDefault="00223E38" w:rsidP="00645B93">
      <w:pPr>
        <w:rPr>
          <w:rFonts w:ascii="Times New Roman" w:hAnsi="Times New Roman"/>
          <w:b/>
          <w:szCs w:val="24"/>
        </w:rPr>
      </w:pPr>
    </w:p>
    <w:p w:rsidR="00223E38" w:rsidRPr="00223E38" w:rsidRDefault="00223E38" w:rsidP="00645B93">
      <w:pPr>
        <w:rPr>
          <w:rFonts w:ascii="Times New Roman" w:hAnsi="Times New Roman"/>
          <w:szCs w:val="24"/>
        </w:rPr>
      </w:pPr>
      <w:r w:rsidRPr="00223E38">
        <w:rPr>
          <w:rFonts w:ascii="Times New Roman" w:hAnsi="Times New Roman"/>
          <w:szCs w:val="24"/>
        </w:rPr>
        <w:tab/>
        <w:t>N.A.</w:t>
      </w:r>
    </w:p>
    <w:p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223E38" w:rsidRDefault="00223E38" w:rsidP="00CE10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23E38">
        <w:rPr>
          <w:rFonts w:ascii="Times New Roman" w:hAnsi="Times New Roman"/>
          <w:szCs w:val="24"/>
        </w:rPr>
        <w:t>N.A.</w:t>
      </w:r>
    </w:p>
    <w:p w:rsidR="00223E38" w:rsidRDefault="00223E38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Default="000F7ADA" w:rsidP="00CE10F2">
      <w:pPr>
        <w:rPr>
          <w:rFonts w:ascii="Times New Roman" w:hAnsi="Times New Roman"/>
          <w:i/>
          <w:szCs w:val="24"/>
        </w:rPr>
      </w:pPr>
    </w:p>
    <w:p w:rsidR="000F7ADA" w:rsidRPr="003A4F07" w:rsidRDefault="000F7ADA" w:rsidP="00CE10F2">
      <w:pPr>
        <w:rPr>
          <w:rFonts w:ascii="Times New Roman" w:hAnsi="Times New Roman"/>
          <w:i/>
          <w:szCs w:val="24"/>
        </w:rPr>
      </w:pPr>
    </w:p>
    <w:p w:rsidR="00CE10F2" w:rsidRPr="003A4F07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223E38">
      <w:pPr>
        <w:jc w:val="both"/>
        <w:outlineLvl w:val="0"/>
        <w:rPr>
          <w:rFonts w:ascii="Times New Roman" w:hAnsi="Times New Roman"/>
          <w:szCs w:val="24"/>
        </w:rPr>
      </w:pPr>
    </w:p>
    <w:p w:rsidR="00AD0E5F" w:rsidRPr="00E628E3" w:rsidRDefault="00AD0E5F" w:rsidP="00E628E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D0E5F">
        <w:rPr>
          <w:rFonts w:cs="Arial"/>
          <w:b/>
          <w:bCs/>
        </w:rPr>
        <w:t>Whole-cell biocatalysts preparation</w:t>
      </w:r>
    </w:p>
    <w:p w:rsidR="00E628E3" w:rsidRPr="00AD0E5F" w:rsidRDefault="00E628E3" w:rsidP="00E628E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7E51B8" w:rsidRPr="007E51B8" w:rsidRDefault="00BE460A" w:rsidP="007E51B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T</w:t>
      </w:r>
      <w:r w:rsidR="00DF7B59" w:rsidRPr="00F536FB">
        <w:rPr>
          <w:rFonts w:ascii="Times New Roman" w:hAnsi="Times New Roman"/>
          <w:bCs/>
        </w:rPr>
        <w:t xml:space="preserve">wo recombinant </w:t>
      </w:r>
      <w:r w:rsidR="00DF7B59" w:rsidRPr="00F536FB">
        <w:rPr>
          <w:rFonts w:ascii="Times New Roman" w:hAnsi="Times New Roman"/>
          <w:bCs/>
          <w:i/>
        </w:rPr>
        <w:t xml:space="preserve">E. coli </w:t>
      </w:r>
      <w:r w:rsidR="00DF7B59" w:rsidRPr="00F536FB">
        <w:rPr>
          <w:rFonts w:ascii="Times New Roman" w:hAnsi="Times New Roman"/>
          <w:bCs/>
        </w:rPr>
        <w:t>strains</w:t>
      </w:r>
      <w:r>
        <w:rPr>
          <w:rFonts w:ascii="Times New Roman" w:hAnsi="Times New Roman"/>
          <w:bCs/>
        </w:rPr>
        <w:t xml:space="preserve"> are used in this protocol: </w:t>
      </w:r>
      <w:r w:rsidRPr="00982585">
        <w:rPr>
          <w:rFonts w:cs="Arial"/>
          <w:bCs/>
          <w:i/>
        </w:rPr>
        <w:t>E. coli</w:t>
      </w:r>
      <w:r w:rsidRPr="00982585">
        <w:rPr>
          <w:rFonts w:cs="Arial"/>
          <w:bCs/>
          <w:i/>
          <w:vertAlign w:val="subscript"/>
        </w:rPr>
        <w:t>SpNox</w:t>
      </w:r>
      <w:r>
        <w:rPr>
          <w:rFonts w:cs="Arial"/>
          <w:bCs/>
        </w:rPr>
        <w:t xml:space="preserve">, </w:t>
      </w:r>
      <w:r w:rsidR="007E51B8" w:rsidRPr="009D33ED">
        <w:rPr>
          <w:rFonts w:cs="Arial"/>
          <w:bCs/>
        </w:rPr>
        <w:t>(</w:t>
      </w:r>
      <w:r w:rsidR="009D33ED" w:rsidRPr="003139FF">
        <w:rPr>
          <w:rFonts w:cs="Arial"/>
          <w:bCs/>
          <w:u w:val="single"/>
        </w:rPr>
        <w:t>Voiceover</w:t>
      </w:r>
      <w:r w:rsidR="009D33ED" w:rsidRPr="009D33ED">
        <w:rPr>
          <w:rFonts w:cs="Arial"/>
          <w:bCs/>
        </w:rPr>
        <w:t xml:space="preserve">: </w:t>
      </w:r>
      <w:r w:rsidR="009D33ED">
        <w:rPr>
          <w:rFonts w:cs="Arial"/>
          <w:bCs/>
        </w:rPr>
        <w:t xml:space="preserve">“S.P. </w:t>
      </w:r>
      <w:r w:rsidR="007D2EED" w:rsidRPr="009D33ED">
        <w:rPr>
          <w:rFonts w:cs="Arial"/>
          <w:bCs/>
        </w:rPr>
        <w:t>Nox E. coli</w:t>
      </w:r>
      <w:r w:rsidR="009D33ED">
        <w:rPr>
          <w:rFonts w:cs="Arial"/>
          <w:bCs/>
        </w:rPr>
        <w:t>”</w:t>
      </w:r>
      <w:r w:rsidR="007E51B8" w:rsidRPr="009D33ED">
        <w:rPr>
          <w:rFonts w:cs="Arial"/>
          <w:bCs/>
        </w:rPr>
        <w:t xml:space="preserve">) </w:t>
      </w:r>
      <w:r w:rsidRPr="009D33ED">
        <w:rPr>
          <w:rFonts w:cs="Arial"/>
          <w:bCs/>
        </w:rPr>
        <w:t>which</w:t>
      </w:r>
      <w:r w:rsidR="00F536FB" w:rsidRPr="009D3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expresses</w:t>
      </w:r>
      <w:r w:rsidR="00F536FB" w:rsidRPr="00F536FB">
        <w:rPr>
          <w:rFonts w:ascii="Times New Roman" w:hAnsi="Times New Roman"/>
        </w:rPr>
        <w:t xml:space="preserve"> NADH oxidase, and </w:t>
      </w:r>
      <w:r w:rsidRPr="00982585">
        <w:rPr>
          <w:rFonts w:cs="Arial"/>
          <w:bCs/>
          <w:i/>
        </w:rPr>
        <w:t>E. coli</w:t>
      </w:r>
      <w:r w:rsidRPr="00982585">
        <w:rPr>
          <w:rFonts w:cs="Arial"/>
          <w:bCs/>
          <w:i/>
          <w:vertAlign w:val="subscript"/>
        </w:rPr>
        <w:t>HjLAD</w:t>
      </w:r>
      <w:r w:rsidRPr="00982585">
        <w:rPr>
          <w:rFonts w:cs="Arial"/>
          <w:bCs/>
        </w:rPr>
        <w:t xml:space="preserve">, </w:t>
      </w:r>
      <w:r w:rsidR="007E51B8" w:rsidRPr="009D33ED">
        <w:rPr>
          <w:rFonts w:cs="Arial"/>
          <w:bCs/>
        </w:rPr>
        <w:t>(</w:t>
      </w:r>
      <w:r w:rsidR="009D33ED" w:rsidRPr="003139FF">
        <w:rPr>
          <w:rFonts w:cs="Arial"/>
          <w:bCs/>
          <w:u w:val="single"/>
        </w:rPr>
        <w:t>Voiceover</w:t>
      </w:r>
      <w:r w:rsidR="009D33ED" w:rsidRPr="009D33ED">
        <w:rPr>
          <w:rFonts w:cs="Arial"/>
          <w:bCs/>
        </w:rPr>
        <w:t xml:space="preserve">: </w:t>
      </w:r>
      <w:r w:rsidR="009D33ED">
        <w:rPr>
          <w:rFonts w:cs="Arial"/>
          <w:bCs/>
        </w:rPr>
        <w:t>“</w:t>
      </w:r>
      <w:r w:rsidR="007D2EED" w:rsidRPr="009D33ED">
        <w:rPr>
          <w:rFonts w:cs="Arial"/>
          <w:bCs/>
        </w:rPr>
        <w:t>H</w:t>
      </w:r>
      <w:r w:rsidR="009D33ED">
        <w:rPr>
          <w:rFonts w:cs="Arial"/>
          <w:bCs/>
        </w:rPr>
        <w:t>.J.</w:t>
      </w:r>
      <w:r w:rsidR="007D2EED" w:rsidRPr="009D33ED">
        <w:rPr>
          <w:rFonts w:cs="Arial"/>
          <w:bCs/>
        </w:rPr>
        <w:t>L</w:t>
      </w:r>
      <w:r w:rsidR="009D33ED">
        <w:rPr>
          <w:rFonts w:cs="Arial"/>
          <w:bCs/>
        </w:rPr>
        <w:t>.</w:t>
      </w:r>
      <w:r w:rsidR="007D2EED" w:rsidRPr="009D33ED">
        <w:rPr>
          <w:rFonts w:cs="Arial"/>
          <w:bCs/>
        </w:rPr>
        <w:t>A</w:t>
      </w:r>
      <w:r w:rsidR="009D33ED">
        <w:rPr>
          <w:rFonts w:cs="Arial"/>
          <w:bCs/>
        </w:rPr>
        <w:t>.</w:t>
      </w:r>
      <w:r w:rsidR="007D2EED" w:rsidRPr="009D33ED">
        <w:rPr>
          <w:rFonts w:cs="Arial"/>
          <w:bCs/>
        </w:rPr>
        <w:t>D</w:t>
      </w:r>
      <w:r w:rsidR="009D33ED">
        <w:rPr>
          <w:rFonts w:cs="Arial"/>
          <w:bCs/>
        </w:rPr>
        <w:t>.</w:t>
      </w:r>
      <w:r w:rsidR="007D2EED" w:rsidRPr="009D33ED">
        <w:rPr>
          <w:rFonts w:cs="Arial"/>
          <w:bCs/>
        </w:rPr>
        <w:t xml:space="preserve"> E. coli</w:t>
      </w:r>
      <w:r w:rsidR="009D33ED">
        <w:rPr>
          <w:rFonts w:cs="Arial"/>
          <w:bCs/>
        </w:rPr>
        <w:t>”</w:t>
      </w:r>
      <w:r w:rsidR="007E51B8" w:rsidRPr="009D33ED">
        <w:rPr>
          <w:rFonts w:cs="Arial"/>
          <w:bCs/>
        </w:rPr>
        <w:t>)</w:t>
      </w:r>
      <w:r w:rsidR="007E51B8">
        <w:rPr>
          <w:rFonts w:cs="Arial"/>
          <w:bCs/>
        </w:rPr>
        <w:t xml:space="preserve"> </w:t>
      </w:r>
      <w:r>
        <w:rPr>
          <w:rFonts w:ascii="Times New Roman" w:hAnsi="Times New Roman"/>
        </w:rPr>
        <w:t>which expresses</w:t>
      </w:r>
      <w:r w:rsidR="00F536FB" w:rsidRPr="00F536FB">
        <w:rPr>
          <w:rFonts w:ascii="Times New Roman" w:hAnsi="Times New Roman"/>
        </w:rPr>
        <w:t xml:space="preserve"> </w:t>
      </w:r>
      <w:r w:rsidR="00F536FB" w:rsidRPr="00F536FB">
        <w:rPr>
          <w:rFonts w:ascii="Times New Roman" w:hAnsi="Times New Roman"/>
          <w:smallCaps/>
        </w:rPr>
        <w:t>l</w:t>
      </w:r>
      <w:r w:rsidR="00F536FB" w:rsidRPr="00F536FB">
        <w:rPr>
          <w:rFonts w:ascii="Times New Roman" w:hAnsi="Times New Roman"/>
        </w:rPr>
        <w:t>-arabinitol dehydrogenase</w:t>
      </w:r>
      <w:r>
        <w:rPr>
          <w:rFonts w:ascii="Times New Roman" w:hAnsi="Times New Roman"/>
        </w:rPr>
        <w:t>.</w:t>
      </w:r>
      <w:r w:rsidRPr="007E51B8">
        <w:rPr>
          <w:rFonts w:ascii="Times New Roman" w:hAnsi="Times New Roman"/>
          <w:b/>
        </w:rPr>
        <w:t xml:space="preserve"> </w:t>
      </w:r>
      <w:r w:rsidR="007E51B8" w:rsidRPr="007E51B8">
        <w:rPr>
          <w:rFonts w:ascii="Times New Roman" w:hAnsi="Times New Roman"/>
          <w:b/>
        </w:rPr>
        <w:t>[2.1.1 – MED]</w:t>
      </w:r>
      <w:r w:rsidRPr="00F13E05">
        <w:rPr>
          <w:rFonts w:ascii="Times New Roman" w:hAnsi="Times New Roman"/>
          <w:i/>
        </w:rPr>
        <w:t xml:space="preserve"> </w:t>
      </w:r>
    </w:p>
    <w:p w:rsidR="007E51B8" w:rsidRPr="007E51B8" w:rsidRDefault="007E51B8" w:rsidP="007E51B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E51B8" w:rsidRPr="007E51B8" w:rsidRDefault="007E51B8" w:rsidP="007E51B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51B8">
        <w:rPr>
          <w:rFonts w:ascii="Times New Roman" w:hAnsi="Times New Roman"/>
        </w:rPr>
        <w:t>Talent taking two plates out of the incubator.</w:t>
      </w:r>
    </w:p>
    <w:p w:rsidR="007E51B8" w:rsidRPr="00F536FB" w:rsidRDefault="007E51B8" w:rsidP="007E51B8">
      <w:pPr>
        <w:jc w:val="both"/>
        <w:outlineLvl w:val="0"/>
        <w:rPr>
          <w:rFonts w:ascii="Times New Roman" w:hAnsi="Times New Roman"/>
          <w:szCs w:val="24"/>
        </w:rPr>
      </w:pPr>
    </w:p>
    <w:p w:rsidR="003B4396" w:rsidRPr="00AF280E" w:rsidRDefault="00F13E05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Sin</w:t>
      </w:r>
      <w:r w:rsidR="004703D1">
        <w:rPr>
          <w:rFonts w:cs="Arial"/>
        </w:rPr>
        <w:t>ce this</w:t>
      </w:r>
      <w:r w:rsidR="003B4396">
        <w:rPr>
          <w:rFonts w:cs="Arial"/>
        </w:rPr>
        <w:t xml:space="preserve"> procedure is the same for both</w:t>
      </w:r>
      <w:r w:rsidR="00FE2D2F">
        <w:rPr>
          <w:rFonts w:cs="Arial"/>
        </w:rPr>
        <w:t xml:space="preserve"> </w:t>
      </w:r>
      <w:r w:rsidR="00FE2D2F" w:rsidRPr="00FE2D2F">
        <w:rPr>
          <w:rFonts w:cs="Arial"/>
          <w:i/>
        </w:rPr>
        <w:t>E.coli</w:t>
      </w:r>
      <w:r w:rsidR="003B4396">
        <w:rPr>
          <w:rFonts w:cs="Arial"/>
        </w:rPr>
        <w:t xml:space="preserve"> strai</w:t>
      </w:r>
      <w:r w:rsidR="009001D6">
        <w:rPr>
          <w:rFonts w:cs="Arial"/>
        </w:rPr>
        <w:t>ns, it will be demonstrated</w:t>
      </w:r>
      <w:r w:rsidR="003139FF">
        <w:rPr>
          <w:rFonts w:cs="Arial"/>
        </w:rPr>
        <w:t xml:space="preserve"> for only </w:t>
      </w:r>
      <w:r w:rsidR="003139FF" w:rsidRPr="009D33ED">
        <w:rPr>
          <w:rFonts w:cs="Arial"/>
          <w:bCs/>
        </w:rPr>
        <w:t>H</w:t>
      </w:r>
      <w:r w:rsidR="003139FF">
        <w:rPr>
          <w:rFonts w:cs="Arial"/>
          <w:bCs/>
        </w:rPr>
        <w:t>.J.</w:t>
      </w:r>
      <w:r w:rsidR="003139FF" w:rsidRPr="009D33ED">
        <w:rPr>
          <w:rFonts w:cs="Arial"/>
          <w:bCs/>
        </w:rPr>
        <w:t>L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A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D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 xml:space="preserve"> </w:t>
      </w:r>
      <w:r w:rsidR="003139FF" w:rsidRPr="00385CDF">
        <w:rPr>
          <w:rFonts w:cs="Arial"/>
          <w:bCs/>
          <w:i/>
        </w:rPr>
        <w:t>E. coli.</w:t>
      </w:r>
      <w:r w:rsidR="003B4396">
        <w:rPr>
          <w:rFonts w:cs="Arial"/>
          <w:bCs/>
        </w:rPr>
        <w:t xml:space="preserve"> </w:t>
      </w:r>
      <w:r w:rsidR="00AF280E" w:rsidRPr="00AF280E">
        <w:rPr>
          <w:rFonts w:cs="Arial"/>
          <w:b/>
          <w:bCs/>
        </w:rPr>
        <w:t>[2.2.1 – MED]</w:t>
      </w:r>
    </w:p>
    <w:p w:rsidR="00AF280E" w:rsidRPr="00AF280E" w:rsidRDefault="00AF280E" w:rsidP="00AF280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F280E" w:rsidRPr="00AF280E" w:rsidRDefault="00AF280E" w:rsidP="00AF280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F280E">
        <w:rPr>
          <w:rFonts w:cs="Arial"/>
          <w:bCs/>
        </w:rPr>
        <w:t>Talent setting the two plates on the work surface/lab bench.</w:t>
      </w:r>
    </w:p>
    <w:p w:rsidR="00E628E3" w:rsidRPr="003B4396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6F47" w:rsidRPr="00AC4301" w:rsidRDefault="00F06F47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6F47">
        <w:rPr>
          <w:rFonts w:cs="Arial"/>
        </w:rPr>
        <w:t xml:space="preserve">Inoculate a single colony of </w:t>
      </w:r>
      <w:r w:rsidR="003139FF" w:rsidRPr="009D33ED">
        <w:rPr>
          <w:rFonts w:cs="Arial"/>
          <w:bCs/>
        </w:rPr>
        <w:t>H</w:t>
      </w:r>
      <w:r w:rsidR="003139FF">
        <w:rPr>
          <w:rFonts w:cs="Arial"/>
          <w:bCs/>
        </w:rPr>
        <w:t>.J.</w:t>
      </w:r>
      <w:r w:rsidR="003139FF" w:rsidRPr="009D33ED">
        <w:rPr>
          <w:rFonts w:cs="Arial"/>
          <w:bCs/>
        </w:rPr>
        <w:t>L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A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D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 xml:space="preserve"> </w:t>
      </w:r>
      <w:r w:rsidR="003139FF" w:rsidRPr="00385CDF">
        <w:rPr>
          <w:rFonts w:cs="Arial"/>
          <w:bCs/>
          <w:i/>
        </w:rPr>
        <w:t>E. coli</w:t>
      </w:r>
      <w:r w:rsidR="003139FF" w:rsidRPr="00F06F47">
        <w:rPr>
          <w:rFonts w:cs="Arial"/>
        </w:rPr>
        <w:t xml:space="preserve"> </w:t>
      </w:r>
      <w:r w:rsidRPr="00F06F47">
        <w:rPr>
          <w:rFonts w:cs="Arial"/>
        </w:rPr>
        <w:t xml:space="preserve">in 3 mL </w:t>
      </w:r>
      <w:r w:rsidR="004703D1">
        <w:rPr>
          <w:rFonts w:cs="Arial"/>
        </w:rPr>
        <w:t>of LB</w:t>
      </w:r>
      <w:r w:rsidRPr="00F06F47">
        <w:rPr>
          <w:rFonts w:cs="Arial"/>
        </w:rPr>
        <w:t xml:space="preserve"> medium supplemented with </w:t>
      </w:r>
      <w:r w:rsidR="003B4396" w:rsidRPr="00F06F47">
        <w:rPr>
          <w:rFonts w:cs="Arial"/>
        </w:rPr>
        <w:t>50 µg/mL</w:t>
      </w:r>
      <w:r w:rsidR="009001D6">
        <w:rPr>
          <w:rFonts w:cs="Arial"/>
        </w:rPr>
        <w:t xml:space="preserve"> of </w:t>
      </w:r>
      <w:r w:rsidR="003B4396">
        <w:rPr>
          <w:rFonts w:cs="Arial"/>
        </w:rPr>
        <w:t>kanamycin</w:t>
      </w:r>
      <w:r w:rsidRPr="00F06F47">
        <w:rPr>
          <w:rFonts w:cs="Arial"/>
        </w:rPr>
        <w:t xml:space="preserve"> </w:t>
      </w:r>
      <w:r w:rsidR="00AC4301" w:rsidRPr="00AC4301">
        <w:rPr>
          <w:rFonts w:cs="Arial"/>
          <w:b/>
        </w:rPr>
        <w:t>[2.3.1 – CU]</w:t>
      </w:r>
      <w:r w:rsidR="00AC4301">
        <w:rPr>
          <w:rFonts w:cs="Arial"/>
        </w:rPr>
        <w:t xml:space="preserve"> </w:t>
      </w:r>
      <w:r w:rsidRPr="00F06F47">
        <w:rPr>
          <w:rFonts w:cs="Arial"/>
        </w:rPr>
        <w:t>and incubate</w:t>
      </w:r>
      <w:r w:rsidR="003C11EA" w:rsidRPr="003C11EA">
        <w:rPr>
          <w:rFonts w:cs="Arial"/>
        </w:rPr>
        <w:t xml:space="preserve"> </w:t>
      </w:r>
      <w:r w:rsidR="003C11EA" w:rsidRPr="00F06F47">
        <w:rPr>
          <w:rFonts w:cs="Arial"/>
        </w:rPr>
        <w:t>overnight</w:t>
      </w:r>
      <w:r w:rsidRPr="00F06F47">
        <w:rPr>
          <w:rFonts w:cs="Arial"/>
        </w:rPr>
        <w:t xml:space="preserve"> in an incubator shaker</w:t>
      </w:r>
      <w:r w:rsidR="003B4396">
        <w:rPr>
          <w:rFonts w:cs="Arial"/>
        </w:rPr>
        <w:t xml:space="preserve">. </w:t>
      </w:r>
      <w:r w:rsidR="00AC4301" w:rsidRPr="00AC4301">
        <w:rPr>
          <w:rFonts w:cs="Arial"/>
          <w:b/>
        </w:rPr>
        <w:t>[2.3.2 – MED-TXT]</w:t>
      </w:r>
      <w:r w:rsidR="00AC4301">
        <w:rPr>
          <w:rFonts w:cs="Arial"/>
        </w:rPr>
        <w:t xml:space="preserve"> </w:t>
      </w:r>
    </w:p>
    <w:p w:rsidR="00AC4301" w:rsidRPr="00AC4301" w:rsidRDefault="00AC4301" w:rsidP="00AC430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C4301" w:rsidRPr="00AC4301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AC4301" w:rsidRPr="00E628E3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putting the culture into the incubator.  TEXT: 37</w:t>
      </w:r>
      <w:r w:rsidRPr="00F06F47">
        <w:rPr>
          <w:rFonts w:cs="Arial"/>
          <w:vertAlign w:val="superscript"/>
        </w:rPr>
        <w:t>o</w:t>
      </w:r>
      <w:r w:rsidRPr="00F06F47">
        <w:rPr>
          <w:rFonts w:cs="Arial"/>
        </w:rPr>
        <w:t>C</w:t>
      </w:r>
      <w:r>
        <w:rPr>
          <w:rFonts w:cs="Arial"/>
        </w:rPr>
        <w:t xml:space="preserve">; </w:t>
      </w:r>
      <w:r w:rsidRPr="00F06F47">
        <w:rPr>
          <w:rFonts w:cs="Arial"/>
        </w:rPr>
        <w:t>250 rpm</w:t>
      </w:r>
      <w:r>
        <w:rPr>
          <w:rFonts w:cs="Arial"/>
        </w:rPr>
        <w:t xml:space="preserve">; </w:t>
      </w:r>
      <w:r w:rsidRPr="00F06F47">
        <w:rPr>
          <w:rFonts w:cs="Arial"/>
        </w:rPr>
        <w:t>overnight</w:t>
      </w:r>
    </w:p>
    <w:p w:rsidR="00E628E3" w:rsidRPr="00F06F47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6F47" w:rsidRPr="00AC4301" w:rsidRDefault="003B4396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On the following day, d</w:t>
      </w:r>
      <w:r w:rsidR="00F06F47" w:rsidRPr="00F06F47">
        <w:rPr>
          <w:rFonts w:cs="Arial"/>
        </w:rPr>
        <w:t xml:space="preserve">ilute the culture by 1:100 in 200 mL </w:t>
      </w:r>
      <w:r w:rsidR="0003442D">
        <w:rPr>
          <w:rFonts w:cs="Arial"/>
        </w:rPr>
        <w:t>of fresh LB containing 50 µg/mL</w:t>
      </w:r>
      <w:r w:rsidR="0086418B">
        <w:rPr>
          <w:rFonts w:cs="Arial"/>
        </w:rPr>
        <w:t xml:space="preserve"> </w:t>
      </w:r>
      <w:r w:rsidR="0003442D">
        <w:rPr>
          <w:rFonts w:cs="Arial"/>
        </w:rPr>
        <w:t xml:space="preserve">of </w:t>
      </w:r>
      <w:r>
        <w:rPr>
          <w:rFonts w:cs="Arial"/>
        </w:rPr>
        <w:t xml:space="preserve">kanamycin </w:t>
      </w:r>
      <w:r w:rsidR="00AC4301" w:rsidRPr="00AC4301">
        <w:rPr>
          <w:rFonts w:cs="Arial"/>
          <w:b/>
        </w:rPr>
        <w:t>[2.4.1 – MED]</w:t>
      </w:r>
      <w:r w:rsidR="00AC4301">
        <w:rPr>
          <w:rFonts w:cs="Arial"/>
        </w:rPr>
        <w:t xml:space="preserve"> </w:t>
      </w:r>
      <w:r>
        <w:rPr>
          <w:rFonts w:cs="Arial"/>
        </w:rPr>
        <w:t>and incubate at 37</w:t>
      </w:r>
      <w:r w:rsidR="00F06F47" w:rsidRPr="00F06F47">
        <w:rPr>
          <w:rFonts w:cs="Arial"/>
          <w:vertAlign w:val="superscript"/>
        </w:rPr>
        <w:t>o</w:t>
      </w:r>
      <w:r w:rsidR="00F06F47" w:rsidRPr="00F06F47">
        <w:rPr>
          <w:rFonts w:cs="Arial"/>
        </w:rPr>
        <w:t>C</w:t>
      </w:r>
      <w:r>
        <w:rPr>
          <w:rFonts w:cs="Arial"/>
        </w:rPr>
        <w:t xml:space="preserve"> and</w:t>
      </w:r>
      <w:r w:rsidR="00F06F47" w:rsidRPr="00F06F47">
        <w:rPr>
          <w:rFonts w:cs="Arial"/>
        </w:rPr>
        <w:t xml:space="preserve"> 250 rpm until the OD</w:t>
      </w:r>
      <w:r w:rsidR="00F06F47" w:rsidRPr="00F06F47">
        <w:rPr>
          <w:rFonts w:cs="Arial"/>
          <w:vertAlign w:val="subscript"/>
        </w:rPr>
        <w:t>600</w:t>
      </w:r>
      <w:r w:rsidR="00F06F47" w:rsidRPr="00F06F47">
        <w:rPr>
          <w:rFonts w:cs="Arial"/>
        </w:rPr>
        <w:t xml:space="preserve"> reaches </w:t>
      </w:r>
      <w:r>
        <w:rPr>
          <w:rFonts w:cs="Arial"/>
        </w:rPr>
        <w:t xml:space="preserve">about </w:t>
      </w:r>
      <w:r w:rsidR="00F06F47" w:rsidRPr="00F06F47">
        <w:rPr>
          <w:rFonts w:cs="Arial"/>
        </w:rPr>
        <w:t>0.6.</w:t>
      </w:r>
      <w:r w:rsidR="00AC4301">
        <w:rPr>
          <w:rFonts w:cs="Arial"/>
        </w:rPr>
        <w:t xml:space="preserve"> </w:t>
      </w:r>
      <w:r w:rsidR="00AC4301" w:rsidRPr="00AC4301">
        <w:rPr>
          <w:rFonts w:cs="Arial"/>
          <w:b/>
        </w:rPr>
        <w:t>[2.4.2 – MED</w:t>
      </w:r>
      <w:r w:rsidR="00AC4301">
        <w:rPr>
          <w:rFonts w:cs="Arial"/>
          <w:b/>
        </w:rPr>
        <w:t>-TXT</w:t>
      </w:r>
      <w:r w:rsidR="00AC4301" w:rsidRPr="00AC4301">
        <w:rPr>
          <w:rFonts w:cs="Arial"/>
          <w:b/>
        </w:rPr>
        <w:t>]</w:t>
      </w:r>
    </w:p>
    <w:p w:rsidR="00AC4301" w:rsidRPr="00AC4301" w:rsidRDefault="00AC4301" w:rsidP="00AC430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C4301" w:rsidRPr="00AC4301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diluting the culture.</w:t>
      </w:r>
    </w:p>
    <w:p w:rsidR="00AC4301" w:rsidRPr="00E628E3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Talent putting the flask into the incubator/shaker.  TEXT:  Grow to </w:t>
      </w:r>
      <w:r w:rsidRPr="00F06F47">
        <w:rPr>
          <w:rFonts w:cs="Arial"/>
        </w:rPr>
        <w:t>OD</w:t>
      </w:r>
      <w:r w:rsidRPr="00F06F47">
        <w:rPr>
          <w:rFonts w:cs="Arial"/>
          <w:vertAlign w:val="subscript"/>
        </w:rPr>
        <w:t>600</w:t>
      </w:r>
      <w:r>
        <w:rPr>
          <w:rFonts w:cs="Arial"/>
          <w:vertAlign w:val="subscript"/>
        </w:rPr>
        <w:t xml:space="preserve"> </w:t>
      </w:r>
      <w:r>
        <w:rPr>
          <w:rFonts w:cs="Arial"/>
        </w:rPr>
        <w:t>of 0.6</w:t>
      </w:r>
    </w:p>
    <w:p w:rsidR="00E628E3" w:rsidRPr="00F06F47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6F47" w:rsidRPr="00AC4301" w:rsidRDefault="00F06F47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06F47">
        <w:rPr>
          <w:rFonts w:cs="Arial"/>
        </w:rPr>
        <w:t xml:space="preserve">Induce </w:t>
      </w:r>
      <w:r w:rsidR="003139FF" w:rsidRPr="009D33ED">
        <w:rPr>
          <w:rFonts w:cs="Arial"/>
          <w:bCs/>
        </w:rPr>
        <w:t>H</w:t>
      </w:r>
      <w:r w:rsidR="003139FF">
        <w:rPr>
          <w:rFonts w:cs="Arial"/>
          <w:bCs/>
        </w:rPr>
        <w:t>.J.</w:t>
      </w:r>
      <w:r w:rsidR="003139FF" w:rsidRPr="009D33ED">
        <w:rPr>
          <w:rFonts w:cs="Arial"/>
          <w:bCs/>
        </w:rPr>
        <w:t>L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A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D</w:t>
      </w:r>
      <w:r w:rsidR="003139FF">
        <w:rPr>
          <w:rFonts w:cs="Arial"/>
          <w:bCs/>
        </w:rPr>
        <w:t>.</w:t>
      </w:r>
      <w:r w:rsidRPr="00F06F47">
        <w:rPr>
          <w:rFonts w:cs="Arial"/>
        </w:rPr>
        <w:t xml:space="preserve"> protein expression by adding 0.1 </w:t>
      </w:r>
      <w:r w:rsidR="009001D6">
        <w:rPr>
          <w:rFonts w:cs="Arial"/>
        </w:rPr>
        <w:t xml:space="preserve">mM </w:t>
      </w:r>
      <w:r w:rsidR="004703D1">
        <w:rPr>
          <w:rFonts w:cs="Arial"/>
        </w:rPr>
        <w:t>IPTG</w:t>
      </w:r>
      <w:r w:rsidRPr="00F06F47">
        <w:rPr>
          <w:rFonts w:cs="Arial"/>
        </w:rPr>
        <w:t xml:space="preserve"> to the culture medium</w:t>
      </w:r>
      <w:r w:rsidR="004703D1">
        <w:rPr>
          <w:rFonts w:cs="Arial"/>
        </w:rPr>
        <w:t xml:space="preserve"> </w:t>
      </w:r>
      <w:r w:rsidR="00AC4301" w:rsidRPr="00AC4301">
        <w:rPr>
          <w:rFonts w:cs="Arial"/>
          <w:b/>
        </w:rPr>
        <w:t>[2.5.1 – CU]</w:t>
      </w:r>
      <w:r w:rsidR="00AC4301">
        <w:rPr>
          <w:rFonts w:cs="Arial"/>
        </w:rPr>
        <w:t xml:space="preserve"> </w:t>
      </w:r>
      <w:r w:rsidR="004703D1">
        <w:rPr>
          <w:rFonts w:cs="Arial"/>
        </w:rPr>
        <w:t>and incubating</w:t>
      </w:r>
      <w:r w:rsidRPr="00F06F47">
        <w:rPr>
          <w:rFonts w:cs="Arial"/>
        </w:rPr>
        <w:t xml:space="preserve"> at </w:t>
      </w:r>
      <w:r w:rsidR="004703D1">
        <w:rPr>
          <w:rFonts w:cs="Arial"/>
        </w:rPr>
        <w:t>25</w:t>
      </w:r>
      <w:r w:rsidRPr="00716415">
        <w:rPr>
          <w:rFonts w:cs="Arial"/>
          <w:vertAlign w:val="superscript"/>
        </w:rPr>
        <w:t>o</w:t>
      </w:r>
      <w:r w:rsidRPr="00716415">
        <w:rPr>
          <w:rFonts w:cs="Arial"/>
        </w:rPr>
        <w:t>C, 200 rpm for 6 hours</w:t>
      </w:r>
      <w:r w:rsidR="00AC4301">
        <w:rPr>
          <w:rFonts w:cs="Arial"/>
        </w:rPr>
        <w:t>.</w:t>
      </w:r>
      <w:r w:rsidRPr="00716415">
        <w:rPr>
          <w:rFonts w:cs="Arial"/>
        </w:rPr>
        <w:t xml:space="preserve"> </w:t>
      </w:r>
      <w:r w:rsidR="00D94F64">
        <w:rPr>
          <w:rFonts w:cs="Arial"/>
          <w:b/>
        </w:rPr>
        <w:t>[2.5.2</w:t>
      </w:r>
      <w:r w:rsidR="00AC4301" w:rsidRPr="00AC4301">
        <w:rPr>
          <w:rFonts w:cs="Arial"/>
          <w:b/>
        </w:rPr>
        <w:t xml:space="preserve"> – MED-TXT]</w:t>
      </w:r>
    </w:p>
    <w:p w:rsidR="00AC4301" w:rsidRPr="00AC4301" w:rsidRDefault="00AC4301" w:rsidP="00AC430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C4301" w:rsidRPr="00AC4301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IPTG</w:t>
      </w:r>
      <w:r w:rsidRPr="00F06F47">
        <w:rPr>
          <w:rFonts w:cs="Arial"/>
        </w:rPr>
        <w:t xml:space="preserve"> </w:t>
      </w:r>
      <w:r>
        <w:rPr>
          <w:rFonts w:cs="Arial"/>
        </w:rPr>
        <w:t>being added to the flask.</w:t>
      </w:r>
    </w:p>
    <w:p w:rsidR="00AC4301" w:rsidRPr="00AC4301" w:rsidRDefault="00AC4301" w:rsidP="00AC43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putting the flask into the 25</w:t>
      </w:r>
      <w:r w:rsidRPr="00716415">
        <w:rPr>
          <w:rFonts w:cs="Arial"/>
          <w:vertAlign w:val="superscript"/>
        </w:rPr>
        <w:t>o</w:t>
      </w:r>
      <w:r w:rsidRPr="00716415">
        <w:rPr>
          <w:rFonts w:cs="Arial"/>
        </w:rPr>
        <w:t>C</w:t>
      </w:r>
      <w:r>
        <w:rPr>
          <w:rFonts w:cs="Arial"/>
        </w:rPr>
        <w:t xml:space="preserve"> incubator/shaker.  TEXT:  25</w:t>
      </w:r>
      <w:r w:rsidRPr="00716415">
        <w:rPr>
          <w:rFonts w:cs="Arial"/>
          <w:vertAlign w:val="superscript"/>
        </w:rPr>
        <w:t>o</w:t>
      </w:r>
      <w:r>
        <w:rPr>
          <w:rFonts w:cs="Arial"/>
        </w:rPr>
        <w:t>C; 200 rpm; 6 h</w:t>
      </w:r>
    </w:p>
    <w:p w:rsidR="00AC4301" w:rsidRPr="00716415" w:rsidRDefault="00AC4301" w:rsidP="00AC430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6F47" w:rsidRPr="006C2AA0" w:rsidRDefault="0003442D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Harvest the induced</w:t>
      </w:r>
      <w:r w:rsidR="00F06F47" w:rsidRPr="00F06F47">
        <w:rPr>
          <w:rFonts w:cs="Arial"/>
        </w:rPr>
        <w:t xml:space="preserve"> cells by centrifugation at 3</w:t>
      </w:r>
      <w:r w:rsidR="00A9479F">
        <w:rPr>
          <w:rFonts w:cs="Arial"/>
        </w:rPr>
        <w:t>,</w:t>
      </w:r>
      <w:r w:rsidR="00F06F47" w:rsidRPr="00F06F47">
        <w:rPr>
          <w:rFonts w:cs="Arial"/>
        </w:rPr>
        <w:t xml:space="preserve">200 x g </w:t>
      </w:r>
      <w:r w:rsidR="00A9479F">
        <w:rPr>
          <w:rFonts w:cs="Arial"/>
        </w:rPr>
        <w:t>and 4</w:t>
      </w:r>
      <w:r w:rsidR="00A9479F" w:rsidRPr="00F06F47">
        <w:rPr>
          <w:rFonts w:cs="Arial"/>
          <w:vertAlign w:val="superscript"/>
        </w:rPr>
        <w:t>o</w:t>
      </w:r>
      <w:r w:rsidR="00A9479F">
        <w:rPr>
          <w:rFonts w:cs="Arial"/>
        </w:rPr>
        <w:t>C</w:t>
      </w:r>
      <w:r w:rsidR="00A9479F" w:rsidRPr="00F06F47">
        <w:rPr>
          <w:rFonts w:cs="Arial"/>
        </w:rPr>
        <w:t xml:space="preserve"> </w:t>
      </w:r>
      <w:r w:rsidR="00F06F47" w:rsidRPr="00F06F47">
        <w:rPr>
          <w:rFonts w:cs="Arial"/>
        </w:rPr>
        <w:t>for 20 min</w:t>
      </w:r>
      <w:r w:rsidR="00286ABB">
        <w:rPr>
          <w:rFonts w:cs="Arial"/>
        </w:rPr>
        <w:t xml:space="preserve">utes </w:t>
      </w:r>
      <w:r w:rsidR="006C2AA0" w:rsidRPr="006C2AA0">
        <w:rPr>
          <w:rFonts w:cs="Arial"/>
          <w:b/>
        </w:rPr>
        <w:t>[2.6.1 – MED-TXT]</w:t>
      </w:r>
      <w:r w:rsidR="006C2AA0">
        <w:rPr>
          <w:rFonts w:cs="Arial"/>
        </w:rPr>
        <w:t xml:space="preserve"> </w:t>
      </w:r>
      <w:r w:rsidR="00F06F47" w:rsidRPr="00F06F47">
        <w:rPr>
          <w:rFonts w:cs="Arial"/>
        </w:rPr>
        <w:t>Discard the supernatant and</w:t>
      </w:r>
      <w:r w:rsidR="00286ABB">
        <w:rPr>
          <w:rFonts w:cs="Arial"/>
        </w:rPr>
        <w:t xml:space="preserve"> proceed with processing </w:t>
      </w:r>
      <w:r w:rsidR="00F06F47" w:rsidRPr="00F06F47">
        <w:rPr>
          <w:rFonts w:cs="Arial"/>
        </w:rPr>
        <w:t>the cell pellet</w:t>
      </w:r>
      <w:r w:rsidR="00286ABB">
        <w:rPr>
          <w:rFonts w:cs="Arial"/>
        </w:rPr>
        <w:t xml:space="preserve"> as demonstrated in the next segment.</w:t>
      </w:r>
      <w:r w:rsidR="006C2AA0">
        <w:rPr>
          <w:rFonts w:cs="Arial"/>
        </w:rPr>
        <w:t xml:space="preserve"> </w:t>
      </w:r>
      <w:r w:rsidR="006C2AA0" w:rsidRPr="006C2AA0">
        <w:rPr>
          <w:rFonts w:cs="Arial"/>
          <w:b/>
        </w:rPr>
        <w:t>[2.6.2 – MED]</w:t>
      </w:r>
    </w:p>
    <w:p w:rsidR="006C2AA0" w:rsidRPr="006C2AA0" w:rsidRDefault="006C2AA0" w:rsidP="006C2AA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2AA0" w:rsidRPr="006C2AA0" w:rsidRDefault="006C2AA0" w:rsidP="006C2AA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2AA0">
        <w:rPr>
          <w:rFonts w:cs="Arial"/>
        </w:rPr>
        <w:t>Talent putting the culture into the centrifuge.  TEXT: 3</w:t>
      </w:r>
      <w:r w:rsidR="00A9479F">
        <w:rPr>
          <w:rFonts w:cs="Arial"/>
        </w:rPr>
        <w:t>,200 x g</w:t>
      </w:r>
      <w:r w:rsidRPr="006C2AA0">
        <w:rPr>
          <w:rFonts w:cs="Arial"/>
        </w:rPr>
        <w:t>; 4</w:t>
      </w:r>
      <w:r w:rsidRPr="006C2AA0">
        <w:rPr>
          <w:rFonts w:cs="Arial"/>
          <w:vertAlign w:val="superscript"/>
        </w:rPr>
        <w:t>o</w:t>
      </w:r>
      <w:r w:rsidRPr="006C2AA0">
        <w:rPr>
          <w:rFonts w:cs="Arial"/>
        </w:rPr>
        <w:t>C</w:t>
      </w:r>
      <w:r w:rsidR="00A9479F">
        <w:rPr>
          <w:rFonts w:cs="Arial"/>
        </w:rPr>
        <w:t xml:space="preserve">; </w:t>
      </w:r>
      <w:r w:rsidR="00A9479F" w:rsidRPr="006C2AA0">
        <w:rPr>
          <w:rFonts w:cs="Arial"/>
        </w:rPr>
        <w:t>20 min</w:t>
      </w:r>
    </w:p>
    <w:p w:rsidR="006C2AA0" w:rsidRPr="006C2AA0" w:rsidRDefault="006C2AA0" w:rsidP="006C2AA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discarding the supernatant from the cells.</w:t>
      </w:r>
    </w:p>
    <w:p w:rsidR="00E628E3" w:rsidRPr="00F06F47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418B" w:rsidRPr="00E628E3" w:rsidRDefault="0086418B" w:rsidP="00E628E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6418B">
        <w:rPr>
          <w:rFonts w:cs="Arial"/>
          <w:b/>
        </w:rPr>
        <w:t xml:space="preserve">Biosynthesis of </w:t>
      </w:r>
      <w:r w:rsidRPr="0086418B">
        <w:rPr>
          <w:rFonts w:cs="Arial"/>
          <w:b/>
          <w:smallCaps/>
        </w:rPr>
        <w:t>l</w:t>
      </w:r>
      <w:r w:rsidRPr="0086418B">
        <w:rPr>
          <w:rFonts w:cs="Arial"/>
          <w:b/>
        </w:rPr>
        <w:t xml:space="preserve">-xylulose by coupling </w:t>
      </w:r>
      <w:r w:rsidRPr="0086418B">
        <w:rPr>
          <w:rFonts w:cs="Arial"/>
          <w:b/>
          <w:bCs/>
          <w:i/>
        </w:rPr>
        <w:t>E.coli</w:t>
      </w:r>
      <w:r w:rsidRPr="0086418B">
        <w:rPr>
          <w:rFonts w:cs="Arial"/>
          <w:b/>
          <w:bCs/>
          <w:i/>
          <w:vertAlign w:val="subscript"/>
        </w:rPr>
        <w:t>HjLAD</w:t>
      </w:r>
      <w:r w:rsidRPr="0086418B">
        <w:rPr>
          <w:rFonts w:cs="Arial"/>
          <w:b/>
          <w:bCs/>
        </w:rPr>
        <w:t xml:space="preserve"> and </w:t>
      </w:r>
      <w:r w:rsidRPr="0086418B">
        <w:rPr>
          <w:rFonts w:cs="Arial"/>
          <w:b/>
          <w:bCs/>
          <w:i/>
        </w:rPr>
        <w:t>E.coli</w:t>
      </w:r>
      <w:r w:rsidRPr="0086418B">
        <w:rPr>
          <w:rFonts w:cs="Arial"/>
          <w:b/>
          <w:bCs/>
          <w:i/>
          <w:vertAlign w:val="subscript"/>
        </w:rPr>
        <w:t>SpNox</w:t>
      </w:r>
      <w:r w:rsidRPr="0086418B">
        <w:rPr>
          <w:rFonts w:cs="Arial"/>
          <w:b/>
        </w:rPr>
        <w:t xml:space="preserve"> for cofactor regeneration</w:t>
      </w:r>
    </w:p>
    <w:p w:rsidR="00E628E3" w:rsidRPr="0086418B" w:rsidRDefault="00E628E3" w:rsidP="00E628E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86418B" w:rsidRPr="004E230F" w:rsidRDefault="00101267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To begin this procedure, r</w:t>
      </w:r>
      <w:r w:rsidR="0086418B" w:rsidRPr="0086418B">
        <w:rPr>
          <w:rFonts w:cs="Arial"/>
        </w:rPr>
        <w:t>esuspend the cell pellets of</w:t>
      </w:r>
      <w:r w:rsidR="0086418B" w:rsidRPr="0086418B">
        <w:rPr>
          <w:rFonts w:cs="Arial"/>
          <w:bCs/>
          <w:i/>
        </w:rPr>
        <w:t xml:space="preserve"> </w:t>
      </w:r>
      <w:r w:rsidR="003139FF" w:rsidRPr="009D33ED">
        <w:rPr>
          <w:rFonts w:cs="Arial"/>
          <w:bCs/>
        </w:rPr>
        <w:t>H</w:t>
      </w:r>
      <w:r w:rsidR="003139FF">
        <w:rPr>
          <w:rFonts w:cs="Arial"/>
          <w:bCs/>
        </w:rPr>
        <w:t>.J.</w:t>
      </w:r>
      <w:r w:rsidR="003139FF" w:rsidRPr="009D33ED">
        <w:rPr>
          <w:rFonts w:cs="Arial"/>
          <w:bCs/>
        </w:rPr>
        <w:t>L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A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D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 xml:space="preserve"> </w:t>
      </w:r>
      <w:r w:rsidR="003139FF" w:rsidRPr="00385CDF">
        <w:rPr>
          <w:rFonts w:cs="Arial"/>
          <w:bCs/>
          <w:i/>
        </w:rPr>
        <w:t>E. coli</w:t>
      </w:r>
      <w:r w:rsidR="003139FF" w:rsidRPr="00385CDF">
        <w:rPr>
          <w:rFonts w:cs="Arial"/>
          <w:i/>
        </w:rPr>
        <w:t xml:space="preserve"> </w:t>
      </w:r>
      <w:r w:rsidR="0086418B" w:rsidRPr="0086418B">
        <w:rPr>
          <w:rFonts w:cs="Arial"/>
        </w:rPr>
        <w:t xml:space="preserve">and </w:t>
      </w:r>
      <w:r w:rsidR="003139FF">
        <w:rPr>
          <w:rFonts w:cs="Arial"/>
          <w:bCs/>
        </w:rPr>
        <w:t xml:space="preserve">S.P. </w:t>
      </w:r>
      <w:r w:rsidR="003139FF" w:rsidRPr="009D33ED">
        <w:rPr>
          <w:rFonts w:cs="Arial"/>
          <w:bCs/>
        </w:rPr>
        <w:t xml:space="preserve">Nox </w:t>
      </w:r>
      <w:r w:rsidR="003139FF" w:rsidRPr="00385CDF">
        <w:rPr>
          <w:rFonts w:cs="Arial"/>
          <w:bCs/>
          <w:i/>
        </w:rPr>
        <w:t>E. coli</w:t>
      </w:r>
      <w:r w:rsidR="003139FF" w:rsidRPr="0086418B">
        <w:rPr>
          <w:rFonts w:cs="Arial"/>
        </w:rPr>
        <w:t xml:space="preserve"> </w:t>
      </w:r>
      <w:r w:rsidR="0086418B" w:rsidRPr="0086418B">
        <w:rPr>
          <w:rFonts w:cs="Arial"/>
        </w:rPr>
        <w:t xml:space="preserve">separately in 50 mM </w:t>
      </w:r>
      <w:r>
        <w:rPr>
          <w:rFonts w:cs="Arial"/>
        </w:rPr>
        <w:t xml:space="preserve">of </w:t>
      </w:r>
      <w:r w:rsidR="0086418B" w:rsidRPr="0086418B">
        <w:rPr>
          <w:rFonts w:cs="Arial"/>
        </w:rPr>
        <w:t>Tris-HCl</w:t>
      </w:r>
      <w:r w:rsidR="004E230F">
        <w:rPr>
          <w:rFonts w:cs="Arial"/>
        </w:rPr>
        <w:t xml:space="preserve"> buffer</w:t>
      </w:r>
      <w:r w:rsidR="0086418B" w:rsidRPr="0086418B">
        <w:rPr>
          <w:rFonts w:cs="Arial"/>
        </w:rPr>
        <w:t xml:space="preserve"> at a cell density o</w:t>
      </w:r>
      <w:r w:rsidR="00E628E3">
        <w:rPr>
          <w:rFonts w:cs="Arial"/>
        </w:rPr>
        <w:t>f 5.0 g dry cell weight per liter</w:t>
      </w:r>
      <w:r w:rsidR="0086418B" w:rsidRPr="0086418B">
        <w:rPr>
          <w:rFonts w:cs="Arial"/>
        </w:rPr>
        <w:t>.</w:t>
      </w:r>
      <w:r>
        <w:rPr>
          <w:rFonts w:cs="Arial"/>
        </w:rPr>
        <w:t xml:space="preserve"> </w:t>
      </w:r>
      <w:r w:rsidR="004E230F" w:rsidRPr="004E230F">
        <w:rPr>
          <w:rFonts w:cs="Arial"/>
          <w:b/>
        </w:rPr>
        <w:t>[3.1.1 – MED-TXT]</w:t>
      </w:r>
      <w:r w:rsidR="004E230F">
        <w:rPr>
          <w:rFonts w:cs="Arial"/>
        </w:rPr>
        <w:t xml:space="preserve"> </w:t>
      </w:r>
    </w:p>
    <w:p w:rsidR="004E230F" w:rsidRPr="004E230F" w:rsidRDefault="004E230F" w:rsidP="004E230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E230F" w:rsidRPr="00E628E3" w:rsidRDefault="004E230F" w:rsidP="004E230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lastRenderedPageBreak/>
        <w:t xml:space="preserve">Talent adding appropriate volume of buffer to one of the cell pellets and resuspending it. TEXT: Refer to protocol text for calculating gDCW from </w:t>
      </w:r>
      <w:r w:rsidRPr="0086418B">
        <w:rPr>
          <w:rFonts w:cs="Arial"/>
        </w:rPr>
        <w:t>OD</w:t>
      </w:r>
      <w:r w:rsidRPr="0086418B">
        <w:rPr>
          <w:rFonts w:cs="Arial"/>
          <w:vertAlign w:val="subscript"/>
        </w:rPr>
        <w:t>600</w:t>
      </w:r>
    </w:p>
    <w:p w:rsidR="00E628E3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418B" w:rsidRPr="00AE61C3" w:rsidRDefault="00F8552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I</w:t>
      </w:r>
      <w:r w:rsidRPr="0086418B">
        <w:rPr>
          <w:rFonts w:cs="Arial"/>
        </w:rPr>
        <w:t>n a 14-mL round-bottom tube</w:t>
      </w:r>
      <w:r>
        <w:rPr>
          <w:rFonts w:cs="Arial"/>
        </w:rPr>
        <w:t>,</w:t>
      </w:r>
      <w:r w:rsidRPr="0086418B">
        <w:rPr>
          <w:rFonts w:cs="Arial"/>
        </w:rPr>
        <w:t xml:space="preserve"> </w:t>
      </w:r>
      <w:r>
        <w:rPr>
          <w:rFonts w:cs="Arial"/>
        </w:rPr>
        <w:t>m</w:t>
      </w:r>
      <w:r w:rsidR="008C25F0">
        <w:rPr>
          <w:rFonts w:cs="Arial"/>
        </w:rPr>
        <w:t>ix 600 µL of 5</w:t>
      </w:r>
      <w:r w:rsidR="0086418B" w:rsidRPr="0086418B">
        <w:rPr>
          <w:rFonts w:cs="Arial"/>
        </w:rPr>
        <w:t xml:space="preserve"> g</w:t>
      </w:r>
      <w:r w:rsidR="00101267" w:rsidRPr="00101267">
        <w:rPr>
          <w:rFonts w:cs="Arial"/>
        </w:rPr>
        <w:t xml:space="preserve"> </w:t>
      </w:r>
      <w:r w:rsidR="00101267" w:rsidRPr="0086418B">
        <w:rPr>
          <w:rFonts w:cs="Arial"/>
        </w:rPr>
        <w:t xml:space="preserve">dry cell weight </w:t>
      </w:r>
      <w:r w:rsidR="00101267">
        <w:rPr>
          <w:rFonts w:cs="Arial"/>
        </w:rPr>
        <w:t>per liter</w:t>
      </w:r>
      <w:r w:rsidR="0086418B" w:rsidRPr="0086418B">
        <w:rPr>
          <w:rFonts w:cs="Arial"/>
        </w:rPr>
        <w:t xml:space="preserve"> </w:t>
      </w:r>
      <w:r w:rsidR="003139FF" w:rsidRPr="009D33ED">
        <w:rPr>
          <w:rFonts w:cs="Arial"/>
          <w:bCs/>
        </w:rPr>
        <w:t>H</w:t>
      </w:r>
      <w:r w:rsidR="003139FF">
        <w:rPr>
          <w:rFonts w:cs="Arial"/>
          <w:bCs/>
        </w:rPr>
        <w:t>.J.</w:t>
      </w:r>
      <w:r w:rsidR="003139FF" w:rsidRPr="009D33ED">
        <w:rPr>
          <w:rFonts w:cs="Arial"/>
          <w:bCs/>
        </w:rPr>
        <w:t>L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A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>D</w:t>
      </w:r>
      <w:r w:rsidR="003139FF">
        <w:rPr>
          <w:rFonts w:cs="Arial"/>
          <w:bCs/>
        </w:rPr>
        <w:t>.</w:t>
      </w:r>
      <w:r w:rsidR="003139FF" w:rsidRPr="009D33ED">
        <w:rPr>
          <w:rFonts w:cs="Arial"/>
          <w:bCs/>
        </w:rPr>
        <w:t xml:space="preserve"> </w:t>
      </w:r>
      <w:r w:rsidR="003139FF" w:rsidRPr="00385CDF">
        <w:rPr>
          <w:rFonts w:cs="Arial"/>
          <w:bCs/>
          <w:i/>
        </w:rPr>
        <w:t>E. coli</w:t>
      </w:r>
      <w:r w:rsidR="008C25F0">
        <w:rPr>
          <w:rFonts w:cs="Arial"/>
        </w:rPr>
        <w:t>, 600 µL of 5</w:t>
      </w:r>
      <w:r w:rsidR="0086418B" w:rsidRPr="0086418B">
        <w:rPr>
          <w:rFonts w:cs="Arial"/>
        </w:rPr>
        <w:t xml:space="preserve"> g</w:t>
      </w:r>
      <w:r w:rsidR="00101267" w:rsidRPr="00101267">
        <w:rPr>
          <w:rFonts w:cs="Arial"/>
        </w:rPr>
        <w:t xml:space="preserve"> </w:t>
      </w:r>
      <w:r w:rsidR="00101267" w:rsidRPr="0086418B">
        <w:rPr>
          <w:rFonts w:cs="Arial"/>
        </w:rPr>
        <w:t xml:space="preserve">dry cell weight </w:t>
      </w:r>
      <w:r w:rsidR="00101267">
        <w:rPr>
          <w:rFonts w:cs="Arial"/>
        </w:rPr>
        <w:t>per liter</w:t>
      </w:r>
      <w:r w:rsidR="00101267" w:rsidRPr="0086418B">
        <w:rPr>
          <w:rFonts w:cs="Arial"/>
        </w:rPr>
        <w:t xml:space="preserve"> </w:t>
      </w:r>
      <w:r w:rsidR="003139FF">
        <w:rPr>
          <w:rFonts w:cs="Arial"/>
          <w:bCs/>
        </w:rPr>
        <w:t xml:space="preserve">S.P. </w:t>
      </w:r>
      <w:r w:rsidR="003139FF" w:rsidRPr="009D33ED">
        <w:rPr>
          <w:rFonts w:cs="Arial"/>
          <w:bCs/>
        </w:rPr>
        <w:t xml:space="preserve">Nox </w:t>
      </w:r>
      <w:r w:rsidR="003139FF" w:rsidRPr="00385CDF">
        <w:rPr>
          <w:rFonts w:cs="Arial"/>
          <w:bCs/>
          <w:i/>
        </w:rPr>
        <w:t>E. coli</w:t>
      </w:r>
      <w:r w:rsidR="003139FF">
        <w:rPr>
          <w:rFonts w:cs="Arial"/>
        </w:rPr>
        <w:t xml:space="preserve">, </w:t>
      </w:r>
      <w:r w:rsidR="0086418B" w:rsidRPr="0086418B">
        <w:rPr>
          <w:rFonts w:cs="Arial"/>
        </w:rPr>
        <w:t>100 µL of 20 mM NAD</w:t>
      </w:r>
      <w:r w:rsidR="0086418B" w:rsidRPr="0086418B">
        <w:rPr>
          <w:rFonts w:cs="Arial"/>
          <w:vertAlign w:val="superscript"/>
        </w:rPr>
        <w:t>+</w:t>
      </w:r>
      <w:r w:rsidR="0086418B" w:rsidRPr="0086418B">
        <w:rPr>
          <w:rFonts w:cs="Arial"/>
        </w:rPr>
        <w:t xml:space="preserve">, and 150 µL of 2 M </w:t>
      </w:r>
      <w:r w:rsidR="0086418B" w:rsidRPr="0086418B">
        <w:rPr>
          <w:rFonts w:cs="Arial"/>
          <w:smallCaps/>
        </w:rPr>
        <w:t>l</w:t>
      </w:r>
      <w:r w:rsidR="0086418B" w:rsidRPr="0086418B">
        <w:rPr>
          <w:rFonts w:cs="Arial"/>
        </w:rPr>
        <w:t>-arabinitol</w:t>
      </w:r>
      <w:r>
        <w:rPr>
          <w:rFonts w:cs="Arial"/>
        </w:rPr>
        <w:t>.</w:t>
      </w:r>
      <w:r w:rsidR="0086418B" w:rsidRPr="0086418B">
        <w:rPr>
          <w:rFonts w:cs="Arial"/>
        </w:rPr>
        <w:t xml:space="preserve"> </w:t>
      </w:r>
      <w:r w:rsidR="00AE61C3" w:rsidRPr="00AE61C3">
        <w:rPr>
          <w:rFonts w:cs="Arial"/>
          <w:b/>
        </w:rPr>
        <w:t>[3.2.1 – MED]</w:t>
      </w:r>
      <w:r w:rsidR="00AE61C3">
        <w:rPr>
          <w:rFonts w:cs="Arial"/>
        </w:rPr>
        <w:t xml:space="preserve"> </w:t>
      </w:r>
      <w:r>
        <w:rPr>
          <w:rFonts w:cs="Arial"/>
        </w:rPr>
        <w:t>B</w:t>
      </w:r>
      <w:r w:rsidR="0086418B" w:rsidRPr="0086418B">
        <w:rPr>
          <w:rFonts w:cs="Arial"/>
        </w:rPr>
        <w:t xml:space="preserve">ring the reaction volume to 2 mL by </w:t>
      </w:r>
      <w:r w:rsidR="00AE61C3">
        <w:rPr>
          <w:rFonts w:cs="Arial"/>
        </w:rPr>
        <w:t xml:space="preserve">adding 550 µL of 50 mM Tris-HCl. </w:t>
      </w:r>
      <w:r w:rsidR="00AE61C3" w:rsidRPr="00AE61C3">
        <w:rPr>
          <w:rFonts w:cs="Arial"/>
          <w:b/>
        </w:rPr>
        <w:t>[3.2.2 – MED]</w:t>
      </w:r>
    </w:p>
    <w:p w:rsidR="00AE61C3" w:rsidRPr="00AE61C3" w:rsidRDefault="00AE61C3" w:rsidP="00AE61C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E61C3" w:rsidRPr="00AC4301" w:rsidRDefault="00AE61C3" w:rsidP="00AE61C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AE61C3" w:rsidRPr="00AE61C3" w:rsidRDefault="00AE61C3" w:rsidP="00AE61C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E628E3" w:rsidRPr="0086418B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418B" w:rsidRPr="009D25B5" w:rsidRDefault="0086418B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6418B">
        <w:rPr>
          <w:rFonts w:cs="Arial"/>
        </w:rPr>
        <w:t>Incu</w:t>
      </w:r>
      <w:r w:rsidR="006C6688">
        <w:rPr>
          <w:rFonts w:cs="Arial"/>
        </w:rPr>
        <w:t>bate the reaction mixture at 30</w:t>
      </w:r>
      <w:r w:rsidRPr="0086418B">
        <w:rPr>
          <w:rFonts w:cs="Arial"/>
          <w:vertAlign w:val="superscript"/>
        </w:rPr>
        <w:t>o</w:t>
      </w:r>
      <w:r w:rsidR="00D06AD5">
        <w:rPr>
          <w:rFonts w:cs="Arial"/>
        </w:rPr>
        <w:t xml:space="preserve">C and </w:t>
      </w:r>
      <w:r w:rsidRPr="0086418B">
        <w:rPr>
          <w:rFonts w:cs="Arial"/>
        </w:rPr>
        <w:t>200 rpm for 8 hours.</w:t>
      </w:r>
      <w:r w:rsidR="009D25B5">
        <w:rPr>
          <w:rFonts w:cs="Arial"/>
        </w:rPr>
        <w:t xml:space="preserve"> </w:t>
      </w:r>
      <w:r w:rsidR="009D25B5" w:rsidRPr="009D25B5">
        <w:rPr>
          <w:rFonts w:cs="Arial"/>
          <w:b/>
        </w:rPr>
        <w:t>[3.3.1 – MED-</w:t>
      </w:r>
      <w:r w:rsidR="00E6788B">
        <w:rPr>
          <w:rFonts w:cs="Arial"/>
          <w:b/>
        </w:rPr>
        <w:t>multiple shots</w:t>
      </w:r>
      <w:r w:rsidR="003E25F5">
        <w:rPr>
          <w:rFonts w:cs="Arial"/>
          <w:b/>
        </w:rPr>
        <w:t>-</w:t>
      </w:r>
      <w:r w:rsidR="009D25B5" w:rsidRPr="009D25B5">
        <w:rPr>
          <w:rFonts w:cs="Arial"/>
          <w:b/>
        </w:rPr>
        <w:t>TXT]</w:t>
      </w:r>
    </w:p>
    <w:p w:rsidR="009D25B5" w:rsidRPr="009D25B5" w:rsidRDefault="009D25B5" w:rsidP="009D25B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D25B5" w:rsidRPr="00E628E3" w:rsidRDefault="003E25F5" w:rsidP="009D25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Multiple takes from different angles of t</w:t>
      </w:r>
      <w:r w:rsidR="009D25B5" w:rsidRPr="009D25B5">
        <w:rPr>
          <w:rFonts w:cs="Arial"/>
        </w:rPr>
        <w:t>alent putting the</w:t>
      </w:r>
      <w:r w:rsidR="009D25B5">
        <w:rPr>
          <w:rFonts w:cs="Arial"/>
          <w:b/>
        </w:rPr>
        <w:t xml:space="preserve"> </w:t>
      </w:r>
      <w:r w:rsidR="009D25B5" w:rsidRPr="0086418B">
        <w:rPr>
          <w:rFonts w:cs="Arial"/>
        </w:rPr>
        <w:t>14-mL round-bottom tube</w:t>
      </w:r>
      <w:r w:rsidR="009D25B5">
        <w:rPr>
          <w:rFonts w:cs="Arial"/>
        </w:rPr>
        <w:t xml:space="preserve"> into the incubator.  TEXT: 30</w:t>
      </w:r>
      <w:r w:rsidR="009D25B5" w:rsidRPr="0086418B">
        <w:rPr>
          <w:rFonts w:cs="Arial"/>
          <w:vertAlign w:val="superscript"/>
        </w:rPr>
        <w:t>o</w:t>
      </w:r>
      <w:r w:rsidR="009D25B5">
        <w:rPr>
          <w:rFonts w:cs="Arial"/>
        </w:rPr>
        <w:t>C; 200 rpm; 8 h</w:t>
      </w:r>
    </w:p>
    <w:p w:rsidR="00E628E3" w:rsidRPr="0086418B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6418B" w:rsidRPr="00A9479F" w:rsidRDefault="006C668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After 8 hours, centrifuge the mixture</w:t>
      </w:r>
      <w:r w:rsidRPr="0086418B">
        <w:rPr>
          <w:rFonts w:cs="Arial"/>
        </w:rPr>
        <w:t xml:space="preserve"> at </w:t>
      </w:r>
      <w:r w:rsidR="00A9479F" w:rsidRPr="00F06F47">
        <w:rPr>
          <w:rFonts w:cs="Arial"/>
        </w:rPr>
        <w:t>3</w:t>
      </w:r>
      <w:r w:rsidR="00A9479F">
        <w:rPr>
          <w:rFonts w:cs="Arial"/>
        </w:rPr>
        <w:t>,</w:t>
      </w:r>
      <w:r w:rsidR="00A9479F" w:rsidRPr="00F06F47">
        <w:rPr>
          <w:rFonts w:cs="Arial"/>
        </w:rPr>
        <w:t xml:space="preserve">200 x g </w:t>
      </w:r>
      <w:r w:rsidR="00A9479F">
        <w:rPr>
          <w:rFonts w:cs="Arial"/>
        </w:rPr>
        <w:t>and 4</w:t>
      </w:r>
      <w:r w:rsidR="00A9479F" w:rsidRPr="00F06F47">
        <w:rPr>
          <w:rFonts w:cs="Arial"/>
          <w:vertAlign w:val="superscript"/>
        </w:rPr>
        <w:t>o</w:t>
      </w:r>
      <w:r w:rsidR="00A9479F">
        <w:rPr>
          <w:rFonts w:cs="Arial"/>
        </w:rPr>
        <w:t>C</w:t>
      </w:r>
      <w:r w:rsidR="00A9479F" w:rsidRPr="00F06F47">
        <w:rPr>
          <w:rFonts w:cs="Arial"/>
        </w:rPr>
        <w:t xml:space="preserve"> for </w:t>
      </w:r>
      <w:r w:rsidR="00A9479F" w:rsidRPr="0086418B">
        <w:rPr>
          <w:rFonts w:cs="Arial"/>
        </w:rPr>
        <w:t>10 min</w:t>
      </w:r>
      <w:r w:rsidR="00A9479F">
        <w:rPr>
          <w:rFonts w:cs="Arial"/>
        </w:rPr>
        <w:t xml:space="preserve">utes </w:t>
      </w:r>
      <w:r w:rsidR="00A9479F" w:rsidRPr="00A9479F">
        <w:rPr>
          <w:rFonts w:cs="Arial"/>
          <w:b/>
        </w:rPr>
        <w:t>[3.4.1 – MED-TXT]</w:t>
      </w:r>
      <w:r w:rsidR="00A9479F">
        <w:rPr>
          <w:rFonts w:cs="Arial"/>
        </w:rPr>
        <w:t xml:space="preserve"> </w:t>
      </w:r>
      <w:r>
        <w:rPr>
          <w:rFonts w:cs="Arial"/>
        </w:rPr>
        <w:t>and c</w:t>
      </w:r>
      <w:r w:rsidR="0086418B" w:rsidRPr="0086418B">
        <w:rPr>
          <w:rFonts w:cs="Arial"/>
        </w:rPr>
        <w:t xml:space="preserve">ollect the </w:t>
      </w:r>
      <w:r w:rsidR="00BD7A78" w:rsidRPr="00BD7A78">
        <w:rPr>
          <w:rFonts w:cs="Arial"/>
        </w:rPr>
        <w:t>reaction</w:t>
      </w:r>
      <w:r w:rsidR="00BD7A78" w:rsidRPr="0086418B">
        <w:rPr>
          <w:rFonts w:cs="Arial"/>
        </w:rPr>
        <w:t xml:space="preserve"> </w:t>
      </w:r>
      <w:r w:rsidR="0086418B" w:rsidRPr="0086418B">
        <w:rPr>
          <w:rFonts w:cs="Arial"/>
        </w:rPr>
        <w:t>supernatant</w:t>
      </w:r>
      <w:r>
        <w:rPr>
          <w:rFonts w:cs="Arial"/>
        </w:rPr>
        <w:t>.</w:t>
      </w:r>
      <w:r w:rsidR="00A9479F">
        <w:rPr>
          <w:rFonts w:cs="Arial"/>
        </w:rPr>
        <w:t xml:space="preserve"> </w:t>
      </w:r>
      <w:r w:rsidR="00A9479F" w:rsidRPr="00A9479F">
        <w:rPr>
          <w:rFonts w:cs="Arial"/>
          <w:b/>
        </w:rPr>
        <w:t>[3.4.2 – MED</w:t>
      </w:r>
      <w:r w:rsidR="00E6788B">
        <w:rPr>
          <w:rFonts w:cs="Arial"/>
          <w:b/>
        </w:rPr>
        <w:t>-multiple shot</w:t>
      </w:r>
      <w:r w:rsidR="003E25F5">
        <w:rPr>
          <w:rFonts w:cs="Arial"/>
          <w:b/>
        </w:rPr>
        <w:t>s</w:t>
      </w:r>
      <w:r w:rsidR="00A9479F" w:rsidRPr="00A9479F">
        <w:rPr>
          <w:rFonts w:cs="Arial"/>
          <w:b/>
        </w:rPr>
        <w:t>]</w:t>
      </w:r>
    </w:p>
    <w:p w:rsidR="00A9479F" w:rsidRPr="00A9479F" w:rsidRDefault="00A9479F" w:rsidP="00A947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9479F" w:rsidRPr="00307E2C" w:rsidRDefault="00A9479F" w:rsidP="00A947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9479F">
        <w:rPr>
          <w:rFonts w:cs="Arial"/>
        </w:rPr>
        <w:t>Talent putting the tube into the centrifuge.  TEXT:</w:t>
      </w:r>
      <w:r>
        <w:rPr>
          <w:rFonts w:cs="Arial"/>
          <w:b/>
        </w:rPr>
        <w:t xml:space="preserve"> </w:t>
      </w:r>
      <w:r w:rsidRPr="0086418B">
        <w:rPr>
          <w:rFonts w:cs="Arial"/>
        </w:rPr>
        <w:t>3</w:t>
      </w:r>
      <w:r>
        <w:rPr>
          <w:rFonts w:cs="Arial"/>
        </w:rPr>
        <w:t>,200 x g; 4</w:t>
      </w:r>
      <w:r w:rsidRPr="0086418B">
        <w:rPr>
          <w:rFonts w:cs="Arial"/>
          <w:vertAlign w:val="superscript"/>
        </w:rPr>
        <w:t>o</w:t>
      </w:r>
      <w:r>
        <w:rPr>
          <w:rFonts w:cs="Arial"/>
        </w:rPr>
        <w:t xml:space="preserve">C; </w:t>
      </w:r>
      <w:r w:rsidRPr="0086418B">
        <w:rPr>
          <w:rFonts w:cs="Arial"/>
        </w:rPr>
        <w:t>10 min</w:t>
      </w:r>
    </w:p>
    <w:p w:rsidR="00307E2C" w:rsidRPr="00307E2C" w:rsidRDefault="003E25F5" w:rsidP="00307E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Multiple takes from different angles of talent collecting the </w:t>
      </w:r>
      <w:r w:rsidRPr="00BD7A78">
        <w:rPr>
          <w:rFonts w:cs="Arial"/>
        </w:rPr>
        <w:t>reaction</w:t>
      </w:r>
      <w:r w:rsidRPr="0086418B">
        <w:rPr>
          <w:rFonts w:cs="Arial"/>
        </w:rPr>
        <w:t xml:space="preserve"> supernatant</w:t>
      </w:r>
      <w:r>
        <w:rPr>
          <w:rFonts w:cs="Arial"/>
        </w:rPr>
        <w:t>.</w:t>
      </w:r>
    </w:p>
    <w:p w:rsidR="00E628E3" w:rsidRPr="00F76688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6688" w:rsidRPr="00DE454F" w:rsidRDefault="00F7668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 quantify </w:t>
      </w:r>
      <w:r w:rsidRPr="00BD7A78">
        <w:rPr>
          <w:rFonts w:cs="Arial"/>
          <w:smallCaps/>
        </w:rPr>
        <w:t>l</w:t>
      </w:r>
      <w:r w:rsidRPr="00BD7A78">
        <w:rPr>
          <w:rFonts w:cs="Arial"/>
        </w:rPr>
        <w:t>-xylulose production</w:t>
      </w:r>
      <w:r w:rsidR="00BD7A78" w:rsidRPr="00BD7A78">
        <w:rPr>
          <w:rFonts w:cs="Arial"/>
        </w:rPr>
        <w:t xml:space="preserve"> by a colorimetric assay,</w:t>
      </w:r>
      <w:r w:rsidR="00BD7A78">
        <w:rPr>
          <w:rFonts w:cs="Arial"/>
          <w:b/>
        </w:rPr>
        <w:t xml:space="preserve"> </w:t>
      </w:r>
      <w:r w:rsidR="00BD7A78">
        <w:rPr>
          <w:rFonts w:cs="Arial"/>
        </w:rPr>
        <w:t>a</w:t>
      </w:r>
      <w:r w:rsidR="006C6688" w:rsidRPr="00BD7A78">
        <w:rPr>
          <w:rFonts w:cs="Arial"/>
        </w:rPr>
        <w:t xml:space="preserve">spirate 100 µL of the </w:t>
      </w:r>
      <w:r w:rsidR="00BD7A78">
        <w:rPr>
          <w:rFonts w:cs="Arial"/>
        </w:rPr>
        <w:t>collected supernatant</w:t>
      </w:r>
      <w:r w:rsidR="006C6688" w:rsidRPr="00BD7A78">
        <w:rPr>
          <w:rFonts w:cs="Arial"/>
        </w:rPr>
        <w:t xml:space="preserve"> </w:t>
      </w:r>
      <w:r w:rsidR="00BD7A78">
        <w:rPr>
          <w:rFonts w:cs="Arial"/>
        </w:rPr>
        <w:t>into a 1.5-</w:t>
      </w:r>
      <w:r w:rsidR="006C6688" w:rsidRPr="00BD7A78">
        <w:rPr>
          <w:rFonts w:cs="Arial"/>
        </w:rPr>
        <w:t>mL tube.</w:t>
      </w:r>
      <w:r w:rsidR="00DE454F">
        <w:rPr>
          <w:rFonts w:cs="Arial"/>
        </w:rPr>
        <w:t xml:space="preserve"> </w:t>
      </w:r>
      <w:r w:rsidR="00DE454F" w:rsidRPr="00DE454F">
        <w:rPr>
          <w:rFonts w:cs="Arial"/>
          <w:b/>
        </w:rPr>
        <w:t>[3.5.1 – CU]</w:t>
      </w:r>
    </w:p>
    <w:p w:rsidR="00DE454F" w:rsidRPr="00DE454F" w:rsidRDefault="00DE454F" w:rsidP="00DE454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E454F" w:rsidRPr="00E628E3" w:rsidRDefault="00DE454F" w:rsidP="00DE454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D7A78">
        <w:rPr>
          <w:rFonts w:cs="Arial"/>
        </w:rPr>
        <w:t xml:space="preserve">100 µL of the </w:t>
      </w:r>
      <w:r>
        <w:rPr>
          <w:rFonts w:cs="Arial"/>
        </w:rPr>
        <w:t>collected supernatant</w:t>
      </w:r>
      <w:r w:rsidRPr="00BD7A78">
        <w:rPr>
          <w:rFonts w:cs="Arial"/>
        </w:rPr>
        <w:t xml:space="preserve"> </w:t>
      </w:r>
      <w:r>
        <w:rPr>
          <w:rFonts w:cs="Arial"/>
        </w:rPr>
        <w:t>being transferred into a 1.5-</w:t>
      </w:r>
      <w:r w:rsidRPr="00BD7A78">
        <w:rPr>
          <w:rFonts w:cs="Arial"/>
        </w:rPr>
        <w:t>mL tube</w:t>
      </w:r>
    </w:p>
    <w:p w:rsidR="00E628E3" w:rsidRPr="00BD7A78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C6688" w:rsidRPr="0025782D" w:rsidRDefault="006C668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6688">
        <w:rPr>
          <w:rFonts w:cs="Arial"/>
        </w:rPr>
        <w:t xml:space="preserve">Add 50 µL of 1.5% cysteine, 900 µL of 70% </w:t>
      </w:r>
      <w:r w:rsidR="003C11EA">
        <w:rPr>
          <w:rFonts w:cs="Arial"/>
        </w:rPr>
        <w:t>sulfuric acid, and 50 µL of 0.1</w:t>
      </w:r>
      <w:r w:rsidRPr="006C6688">
        <w:rPr>
          <w:rFonts w:cs="Arial"/>
        </w:rPr>
        <w:t>% carbazole dissolved in ethanol and mix gently by inverting the tube 3 times.</w:t>
      </w:r>
      <w:r w:rsidR="0025782D">
        <w:rPr>
          <w:rFonts w:cs="Arial"/>
        </w:rPr>
        <w:t xml:space="preserve"> </w:t>
      </w:r>
      <w:r w:rsidR="0025782D" w:rsidRPr="0025782D">
        <w:rPr>
          <w:rFonts w:cs="Arial"/>
          <w:b/>
        </w:rPr>
        <w:t>[3.6.1 – MED]</w:t>
      </w:r>
    </w:p>
    <w:p w:rsidR="0025782D" w:rsidRPr="0025782D" w:rsidRDefault="0025782D" w:rsidP="002578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5782D" w:rsidRPr="0025782D" w:rsidRDefault="0025782D" w:rsidP="00257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E628E3" w:rsidRDefault="00E628E3" w:rsidP="00E628E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E628E3" w:rsidRPr="0025782D" w:rsidRDefault="006C668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6688">
        <w:rPr>
          <w:rFonts w:cs="Arial"/>
        </w:rPr>
        <w:t>Incu</w:t>
      </w:r>
      <w:r w:rsidR="009308F1">
        <w:rPr>
          <w:rFonts w:cs="Arial"/>
        </w:rPr>
        <w:t>bate the reaction mixture at 37</w:t>
      </w:r>
      <w:r w:rsidRPr="006C6688">
        <w:rPr>
          <w:rFonts w:cs="Arial"/>
          <w:vertAlign w:val="superscript"/>
        </w:rPr>
        <w:t>o</w:t>
      </w:r>
      <w:r w:rsidR="00E628E3">
        <w:rPr>
          <w:rFonts w:cs="Arial"/>
        </w:rPr>
        <w:t xml:space="preserve">C and </w:t>
      </w:r>
      <w:r w:rsidRPr="006C6688">
        <w:rPr>
          <w:rFonts w:cs="Arial"/>
        </w:rPr>
        <w:t>200 rpm for 20 min</w:t>
      </w:r>
      <w:r w:rsidR="009308F1">
        <w:rPr>
          <w:rFonts w:cs="Arial"/>
        </w:rPr>
        <w:t>utes</w:t>
      </w:r>
      <w:r w:rsidRPr="006C6688">
        <w:rPr>
          <w:rFonts w:cs="Arial"/>
        </w:rPr>
        <w:t>.</w:t>
      </w:r>
      <w:r w:rsidR="0025782D">
        <w:rPr>
          <w:rFonts w:cs="Arial"/>
        </w:rPr>
        <w:t xml:space="preserve"> </w:t>
      </w:r>
      <w:r w:rsidR="0025782D" w:rsidRPr="0025782D">
        <w:rPr>
          <w:rFonts w:cs="Arial"/>
          <w:b/>
        </w:rPr>
        <w:t>[3.7.1 – MED-TXT]</w:t>
      </w:r>
    </w:p>
    <w:p w:rsidR="0025782D" w:rsidRPr="0025782D" w:rsidRDefault="0025782D" w:rsidP="0025782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5782D" w:rsidRPr="0025782D" w:rsidRDefault="0025782D" w:rsidP="002578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5782D">
        <w:rPr>
          <w:rFonts w:cs="Arial"/>
        </w:rPr>
        <w:t>Talent putting the 1.5-ml tube into the incubator.  TEXT: 37</w:t>
      </w:r>
      <w:r w:rsidRPr="0025782D">
        <w:rPr>
          <w:rFonts w:cs="Arial"/>
          <w:vertAlign w:val="superscript"/>
        </w:rPr>
        <w:t>o</w:t>
      </w:r>
      <w:r w:rsidRPr="0025782D">
        <w:rPr>
          <w:rFonts w:cs="Arial"/>
        </w:rPr>
        <w:t>C; 200 rpm; 20 min</w:t>
      </w:r>
    </w:p>
    <w:p w:rsidR="00E628E3" w:rsidRPr="00E628E3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06AD5" w:rsidRPr="00881172" w:rsidRDefault="006C6688" w:rsidP="00E628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C6688">
        <w:rPr>
          <w:rFonts w:cs="Arial"/>
        </w:rPr>
        <w:t>Measure the optical absorbance of t</w:t>
      </w:r>
      <w:r w:rsidR="00881172">
        <w:rPr>
          <w:rFonts w:cs="Arial"/>
        </w:rPr>
        <w:t>he reaction mixture at 560 nm</w:t>
      </w:r>
      <w:r w:rsidRPr="006C6688">
        <w:rPr>
          <w:rFonts w:cs="Arial"/>
        </w:rPr>
        <w:t xml:space="preserve"> using a spectrop</w:t>
      </w:r>
      <w:r w:rsidR="003C11EA">
        <w:rPr>
          <w:rFonts w:cs="Arial"/>
        </w:rPr>
        <w:t xml:space="preserve">hotometer. </w:t>
      </w:r>
      <w:r w:rsidR="00881172" w:rsidRPr="00881172">
        <w:rPr>
          <w:rFonts w:cs="Arial"/>
          <w:b/>
        </w:rPr>
        <w:t>[3.8.1 – MED</w:t>
      </w:r>
      <w:r w:rsidR="003E25F5">
        <w:rPr>
          <w:rFonts w:cs="Arial"/>
          <w:b/>
        </w:rPr>
        <w:t>-multiple shots</w:t>
      </w:r>
      <w:r w:rsidR="00881172" w:rsidRPr="00881172">
        <w:rPr>
          <w:rFonts w:cs="Arial"/>
          <w:b/>
        </w:rPr>
        <w:t>]</w:t>
      </w:r>
    </w:p>
    <w:p w:rsidR="00881172" w:rsidRPr="00881172" w:rsidRDefault="00881172" w:rsidP="008811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81172" w:rsidRPr="00881172" w:rsidRDefault="003E25F5" w:rsidP="0088117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Multiple takes from different angles </w:t>
      </w:r>
      <w:r w:rsidR="00881172" w:rsidRPr="00881172">
        <w:rPr>
          <w:rFonts w:cs="Arial"/>
        </w:rPr>
        <w:t>of talent at spectrophotometer taking a measurement.</w:t>
      </w:r>
    </w:p>
    <w:p w:rsidR="00E628E3" w:rsidRPr="00E628E3" w:rsidRDefault="00E628E3" w:rsidP="00E628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B0891" w:rsidRDefault="0030462F" w:rsidP="00E628E3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  <w:b/>
          <w:color w:val="auto"/>
        </w:rPr>
      </w:pPr>
      <w:r w:rsidRPr="0030462F">
        <w:rPr>
          <w:rFonts w:ascii="Times New Roman" w:hAnsi="Times New Roman" w:cs="Times New Roman"/>
          <w:b/>
        </w:rPr>
        <w:t xml:space="preserve">Immobilization of recombinant whole-cell catalysts in </w:t>
      </w:r>
      <w:r w:rsidRPr="0030462F">
        <w:rPr>
          <w:rFonts w:ascii="Times New Roman" w:hAnsi="Times New Roman" w:cs="Times New Roman"/>
          <w:b/>
          <w:color w:val="auto"/>
        </w:rPr>
        <w:t>calcium alginate beads</w:t>
      </w:r>
    </w:p>
    <w:p w:rsidR="0030462F" w:rsidRDefault="0030462F" w:rsidP="00E628E3">
      <w:pPr>
        <w:pStyle w:val="ListParagraph"/>
        <w:ind w:left="360"/>
        <w:jc w:val="left"/>
        <w:rPr>
          <w:rFonts w:ascii="Times New Roman" w:hAnsi="Times New Roman" w:cs="Times New Roman"/>
          <w:b/>
          <w:color w:val="auto"/>
        </w:rPr>
      </w:pPr>
    </w:p>
    <w:p w:rsidR="002F606C" w:rsidRDefault="00BB0540" w:rsidP="002F606C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 the immobilization protocol by preparing a </w:t>
      </w:r>
      <w:r w:rsidR="00AF32E0">
        <w:rPr>
          <w:rFonts w:ascii="Times New Roman" w:hAnsi="Times New Roman" w:cs="Times New Roman"/>
        </w:rPr>
        <w:t>4</w:t>
      </w:r>
      <w:r w:rsidR="00531107">
        <w:rPr>
          <w:rFonts w:ascii="Times New Roman" w:hAnsi="Times New Roman" w:cs="Times New Roman"/>
        </w:rPr>
        <w:t xml:space="preserve">% alginate solution. </w:t>
      </w:r>
      <w:r w:rsidR="00531107" w:rsidRPr="00DF1173">
        <w:rPr>
          <w:rFonts w:ascii="Times New Roman" w:hAnsi="Times New Roman" w:cs="Times New Roman"/>
        </w:rPr>
        <w:t xml:space="preserve"> Add</w:t>
      </w:r>
      <w:r w:rsidR="00D06AD5" w:rsidRPr="00DF1173">
        <w:rPr>
          <w:rFonts w:ascii="Times New Roman" w:hAnsi="Times New Roman" w:cs="Times New Roman"/>
        </w:rPr>
        <w:t xml:space="preserve"> </w:t>
      </w:r>
      <w:r w:rsidR="00743EE8" w:rsidRPr="00DF1173">
        <w:rPr>
          <w:rFonts w:ascii="Times New Roman" w:hAnsi="Times New Roman" w:cs="Times New Roman"/>
        </w:rPr>
        <w:t>0.8</w:t>
      </w:r>
      <w:r w:rsidR="00D06AD5" w:rsidRPr="00DF1173">
        <w:rPr>
          <w:rFonts w:ascii="Times New Roman" w:hAnsi="Times New Roman" w:cs="Times New Roman"/>
        </w:rPr>
        <w:t xml:space="preserve"> g </w:t>
      </w:r>
      <w:r w:rsidRPr="00DF1173">
        <w:rPr>
          <w:rFonts w:ascii="Times New Roman" w:hAnsi="Times New Roman" w:cs="Times New Roman"/>
        </w:rPr>
        <w:t xml:space="preserve">of </w:t>
      </w:r>
      <w:r w:rsidR="00531107" w:rsidRPr="00DF1173">
        <w:rPr>
          <w:rFonts w:ascii="Times New Roman" w:hAnsi="Times New Roman" w:cs="Times New Roman"/>
        </w:rPr>
        <w:t xml:space="preserve">sodium alginate to </w:t>
      </w:r>
      <w:r w:rsidR="00743EE8" w:rsidRPr="00DF1173">
        <w:rPr>
          <w:rFonts w:ascii="Times New Roman" w:hAnsi="Times New Roman" w:cs="Times New Roman"/>
        </w:rPr>
        <w:t>20</w:t>
      </w:r>
      <w:r w:rsidR="00531107" w:rsidRPr="00DF1173">
        <w:rPr>
          <w:rFonts w:ascii="Times New Roman" w:hAnsi="Times New Roman" w:cs="Times New Roman"/>
        </w:rPr>
        <w:t xml:space="preserve"> mL of distilled water </w:t>
      </w:r>
      <w:r w:rsidR="00531107" w:rsidRPr="00DF1173">
        <w:rPr>
          <w:rFonts w:ascii="Times New Roman" w:hAnsi="Times New Roman" w:cs="Times New Roman"/>
          <w:b/>
        </w:rPr>
        <w:t>[4.1.1 – MED]</w:t>
      </w:r>
      <w:r w:rsidR="00531107" w:rsidRPr="00DF1173">
        <w:rPr>
          <w:rFonts w:ascii="Times New Roman" w:hAnsi="Times New Roman" w:cs="Times New Roman"/>
        </w:rPr>
        <w:t xml:space="preserve"> and heat the mixture to dissolve the sodium alginate.</w:t>
      </w:r>
      <w:r w:rsidR="00D06AD5" w:rsidRPr="00DF1173">
        <w:rPr>
          <w:rFonts w:ascii="Times New Roman" w:hAnsi="Times New Roman" w:cs="Times New Roman"/>
        </w:rPr>
        <w:t xml:space="preserve"> </w:t>
      </w:r>
      <w:r w:rsidR="00531107" w:rsidRPr="00DF1173">
        <w:rPr>
          <w:rFonts w:ascii="Times New Roman" w:hAnsi="Times New Roman" w:cs="Times New Roman"/>
          <w:b/>
        </w:rPr>
        <w:t xml:space="preserve"> </w:t>
      </w:r>
      <w:r w:rsidR="00531107" w:rsidRPr="00531107">
        <w:rPr>
          <w:rFonts w:ascii="Times New Roman" w:hAnsi="Times New Roman" w:cs="Times New Roman"/>
          <w:b/>
        </w:rPr>
        <w:t>[4.1.2 – MED]</w:t>
      </w:r>
    </w:p>
    <w:p w:rsidR="00531107" w:rsidRDefault="00531107" w:rsidP="00531107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531107" w:rsidRDefault="00531107" w:rsidP="00531107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Talent adding </w:t>
      </w:r>
      <w:r w:rsidR="00120CC8">
        <w:rPr>
          <w:rFonts w:ascii="Times New Roman" w:hAnsi="Times New Roman" w:cs="Times New Roman"/>
        </w:rPr>
        <w:t>0.8</w:t>
      </w:r>
      <w:r w:rsidRPr="00D06AD5">
        <w:rPr>
          <w:rFonts w:ascii="Times New Roman" w:hAnsi="Times New Roman" w:cs="Times New Roman"/>
        </w:rPr>
        <w:t xml:space="preserve"> g </w:t>
      </w:r>
      <w:r>
        <w:rPr>
          <w:rFonts w:ascii="Times New Roman" w:hAnsi="Times New Roman" w:cs="Times New Roman"/>
        </w:rPr>
        <w:t xml:space="preserve">of sodium alginate to </w:t>
      </w:r>
      <w:r w:rsidR="00120CC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mL of distilled water in a beaker/flask.</w:t>
      </w:r>
    </w:p>
    <w:p w:rsidR="00531107" w:rsidRPr="00AF32E0" w:rsidRDefault="00531107" w:rsidP="00531107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heating the beaker/flask.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D06AD5" w:rsidRPr="00592F61" w:rsidRDefault="00FB3734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600 µL of 5</w:t>
      </w:r>
      <w:r w:rsidR="00BB0540">
        <w:rPr>
          <w:rFonts w:ascii="Times New Roman" w:hAnsi="Times New Roman" w:cs="Times New Roman"/>
        </w:rPr>
        <w:t xml:space="preserve"> g</w:t>
      </w:r>
      <w:r w:rsidR="00BB0540" w:rsidRPr="00BB0540">
        <w:rPr>
          <w:rFonts w:cs="Arial"/>
        </w:rPr>
        <w:t xml:space="preserve"> </w:t>
      </w:r>
      <w:r w:rsidR="00BB0540" w:rsidRPr="00BB0540">
        <w:rPr>
          <w:rFonts w:ascii="Times New Roman" w:hAnsi="Times New Roman" w:cs="Times New Roman"/>
        </w:rPr>
        <w:t>dry cell weight per liter</w:t>
      </w:r>
      <w:r w:rsidR="00D06AD5" w:rsidRPr="00D06AD5">
        <w:rPr>
          <w:rFonts w:ascii="Times New Roman" w:hAnsi="Times New Roman" w:cs="Times New Roman"/>
        </w:rPr>
        <w:t xml:space="preserve"> </w:t>
      </w:r>
      <w:r w:rsidR="003139FF" w:rsidRPr="003139FF">
        <w:rPr>
          <w:rFonts w:ascii="Times New Roman" w:hAnsi="Times New Roman" w:cs="Times New Roman"/>
          <w:bCs/>
        </w:rPr>
        <w:t xml:space="preserve">H.J.L.A.D. </w:t>
      </w:r>
      <w:r w:rsidR="003139FF" w:rsidRPr="00385CDF">
        <w:rPr>
          <w:rFonts w:ascii="Times New Roman" w:hAnsi="Times New Roman" w:cs="Times New Roman"/>
          <w:bCs/>
          <w:i/>
        </w:rPr>
        <w:t>E. coli</w:t>
      </w:r>
      <w:r w:rsidR="003139FF" w:rsidRPr="00D06AD5">
        <w:rPr>
          <w:rFonts w:ascii="Times New Roman" w:hAnsi="Times New Roman" w:cs="Times New Roman"/>
          <w:color w:val="auto"/>
        </w:rPr>
        <w:t xml:space="preserve"> </w:t>
      </w:r>
      <w:r w:rsidR="00D06AD5" w:rsidRPr="00D06AD5">
        <w:rPr>
          <w:rFonts w:ascii="Times New Roman" w:hAnsi="Times New Roman" w:cs="Times New Roman"/>
          <w:color w:val="auto"/>
        </w:rPr>
        <w:t xml:space="preserve">and </w:t>
      </w:r>
      <w:r>
        <w:rPr>
          <w:rFonts w:ascii="Times New Roman" w:hAnsi="Times New Roman" w:cs="Times New Roman"/>
        </w:rPr>
        <w:t>600 µL of 5</w:t>
      </w:r>
      <w:r w:rsidR="00D06AD5" w:rsidRPr="00D06AD5">
        <w:rPr>
          <w:rFonts w:ascii="Times New Roman" w:hAnsi="Times New Roman" w:cs="Times New Roman"/>
        </w:rPr>
        <w:t xml:space="preserve"> g</w:t>
      </w:r>
      <w:r w:rsidR="00BB0540" w:rsidRPr="00BB0540">
        <w:rPr>
          <w:rFonts w:cs="Arial"/>
        </w:rPr>
        <w:t xml:space="preserve"> </w:t>
      </w:r>
      <w:r w:rsidR="00BB0540" w:rsidRPr="00BB0540">
        <w:rPr>
          <w:rFonts w:ascii="Times New Roman" w:hAnsi="Times New Roman" w:cs="Times New Roman"/>
        </w:rPr>
        <w:t>dry cell weight per liter</w:t>
      </w:r>
      <w:r w:rsidR="00BB0540" w:rsidRPr="0086418B">
        <w:rPr>
          <w:rFonts w:cs="Arial"/>
        </w:rPr>
        <w:t xml:space="preserve"> </w:t>
      </w:r>
      <w:r w:rsidR="003139FF" w:rsidRPr="003139FF">
        <w:rPr>
          <w:rFonts w:ascii="Times New Roman" w:hAnsi="Times New Roman" w:cs="Times New Roman"/>
          <w:bCs/>
        </w:rPr>
        <w:t xml:space="preserve">S.P. Nox </w:t>
      </w:r>
      <w:r w:rsidR="003139FF" w:rsidRPr="00385CDF">
        <w:rPr>
          <w:rFonts w:ascii="Times New Roman" w:hAnsi="Times New Roman" w:cs="Times New Roman"/>
          <w:bCs/>
          <w:i/>
        </w:rPr>
        <w:t>E. coli</w:t>
      </w:r>
      <w:r w:rsidR="003139FF" w:rsidRPr="00385CDF">
        <w:rPr>
          <w:rFonts w:ascii="Times New Roman" w:hAnsi="Times New Roman" w:cs="Times New Roman"/>
          <w:i/>
        </w:rPr>
        <w:t xml:space="preserve"> </w:t>
      </w:r>
      <w:r w:rsidR="00592F61">
        <w:rPr>
          <w:rFonts w:ascii="Times New Roman" w:hAnsi="Times New Roman" w:cs="Times New Roman"/>
        </w:rPr>
        <w:t>to</w:t>
      </w:r>
      <w:r w:rsidR="00D06AD5" w:rsidRPr="00D06AD5">
        <w:rPr>
          <w:rFonts w:ascii="Times New Roman" w:hAnsi="Times New Roman" w:cs="Times New Roman"/>
        </w:rPr>
        <w:t xml:space="preserve"> 1.2 mL </w:t>
      </w:r>
      <w:r w:rsidR="00BB0540">
        <w:rPr>
          <w:rFonts w:ascii="Times New Roman" w:hAnsi="Times New Roman" w:cs="Times New Roman"/>
        </w:rPr>
        <w:t xml:space="preserve">of the </w:t>
      </w:r>
      <w:r w:rsidR="00D06AD5" w:rsidRPr="00D06AD5">
        <w:rPr>
          <w:rFonts w:ascii="Times New Roman" w:hAnsi="Times New Roman" w:cs="Times New Roman"/>
        </w:rPr>
        <w:t xml:space="preserve">4% alginate </w:t>
      </w:r>
      <w:r w:rsidR="00BB0540">
        <w:rPr>
          <w:rFonts w:ascii="Times New Roman" w:hAnsi="Times New Roman" w:cs="Times New Roman"/>
        </w:rPr>
        <w:t>solution.</w:t>
      </w:r>
      <w:r w:rsidR="00BB0540" w:rsidRPr="00592F61">
        <w:rPr>
          <w:rFonts w:ascii="Times New Roman" w:hAnsi="Times New Roman" w:cs="Times New Roman"/>
          <w:b/>
        </w:rPr>
        <w:t xml:space="preserve"> </w:t>
      </w:r>
      <w:r w:rsidR="00592F61" w:rsidRPr="00592F61">
        <w:rPr>
          <w:rFonts w:ascii="Times New Roman" w:hAnsi="Times New Roman" w:cs="Times New Roman"/>
          <w:b/>
        </w:rPr>
        <w:t>[4.2.1 – MED]</w:t>
      </w:r>
      <w:r w:rsidR="00592F61">
        <w:rPr>
          <w:rFonts w:ascii="Times New Roman" w:hAnsi="Times New Roman" w:cs="Times New Roman"/>
        </w:rPr>
        <w:t xml:space="preserve"> </w:t>
      </w:r>
      <w:r w:rsidR="00BB0540">
        <w:rPr>
          <w:rFonts w:ascii="Times New Roman" w:hAnsi="Times New Roman" w:cs="Times New Roman"/>
        </w:rPr>
        <w:t>M</w:t>
      </w:r>
      <w:r w:rsidR="00D06AD5" w:rsidRPr="00D06AD5">
        <w:rPr>
          <w:rFonts w:ascii="Times New Roman" w:hAnsi="Times New Roman" w:cs="Times New Roman"/>
        </w:rPr>
        <w:t>ix the cells and alginate by gentle pipetting to avoid bubble formation.</w:t>
      </w:r>
      <w:r w:rsidR="00592F61">
        <w:rPr>
          <w:rFonts w:ascii="Times New Roman" w:hAnsi="Times New Roman" w:cs="Times New Roman"/>
        </w:rPr>
        <w:t xml:space="preserve"> </w:t>
      </w:r>
      <w:r w:rsidR="00592F61" w:rsidRPr="00592F61">
        <w:rPr>
          <w:rFonts w:ascii="Times New Roman" w:hAnsi="Times New Roman" w:cs="Times New Roman"/>
          <w:b/>
        </w:rPr>
        <w:t>[4.2.2 – CU]</w:t>
      </w:r>
    </w:p>
    <w:p w:rsidR="00592F61" w:rsidRPr="00592F61" w:rsidRDefault="00592F61" w:rsidP="00592F61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592F61" w:rsidRPr="00307E2C" w:rsidRDefault="00592F61" w:rsidP="00592F6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D60152" w:rsidRPr="00D60152" w:rsidRDefault="00592F61" w:rsidP="00D601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D60152" w:rsidRPr="00D60152" w:rsidRDefault="00D60152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3A0819">
        <w:rPr>
          <w:rFonts w:ascii="Times New Roman" w:hAnsi="Times New Roman"/>
          <w:b/>
          <w:u w:val="single"/>
        </w:rPr>
        <w:t>Eshita Khera</w:t>
      </w:r>
      <w:r w:rsidRPr="003A4F07">
        <w:rPr>
          <w:rFonts w:ascii="Times New Roman" w:hAnsi="Times New Roman"/>
        </w:rPr>
        <w:t xml:space="preserve">: </w:t>
      </w:r>
      <w:r w:rsidRPr="00D60152">
        <w:rPr>
          <w:rFonts w:ascii="Times New Roman" w:hAnsi="Times New Roman"/>
        </w:rPr>
        <w:t>To ensure the formation of alginate beads with uniform size, morphology and rigidity, it is critical to add the cell-alginate suspension from an optimal distance in a slow dropwise fashion into a sufficient volume of CaCl</w:t>
      </w:r>
      <w:r w:rsidRPr="00D60152">
        <w:rPr>
          <w:rFonts w:ascii="Times New Roman" w:hAnsi="Times New Roman"/>
          <w:vertAlign w:val="subscript"/>
        </w:rPr>
        <w:t>2</w:t>
      </w:r>
      <w:r w:rsidRPr="00D60152">
        <w:rPr>
          <w:rFonts w:ascii="Times New Roman" w:hAnsi="Times New Roman"/>
        </w:rPr>
        <w:t xml:space="preserve"> solution to cover all beads.</w:t>
      </w:r>
      <w:r>
        <w:rPr>
          <w:rFonts w:ascii="Times New Roman" w:hAnsi="Times New Roman"/>
        </w:rPr>
        <w:t xml:space="preserve"> </w:t>
      </w:r>
      <w:r w:rsidRPr="00D60152">
        <w:rPr>
          <w:rFonts w:ascii="Times New Roman" w:hAnsi="Times New Roman"/>
          <w:b/>
        </w:rPr>
        <w:t>[4.3.1 – interview shot]</w:t>
      </w:r>
    </w:p>
    <w:p w:rsidR="00D60152" w:rsidRPr="00D60152" w:rsidRDefault="00D60152" w:rsidP="00D60152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D60152" w:rsidRPr="00D60152" w:rsidRDefault="00D60152" w:rsidP="00D60152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D60152">
        <w:rPr>
          <w:rFonts w:ascii="Times New Roman" w:hAnsi="Times New Roman"/>
        </w:rPr>
        <w:t>Talent speaks to camera.</w:t>
      </w:r>
    </w:p>
    <w:p w:rsidR="00D60152" w:rsidRPr="00D60152" w:rsidRDefault="00D60152" w:rsidP="00D60152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D06AD5" w:rsidRPr="00077666" w:rsidRDefault="00077666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Aspirate the alginate-</w:t>
      </w:r>
      <w:r w:rsidR="00D06AD5" w:rsidRPr="00D06AD5">
        <w:rPr>
          <w:rFonts w:ascii="Times New Roman" w:hAnsi="Times New Roman" w:cs="Times New Roman"/>
          <w:color w:val="auto"/>
        </w:rPr>
        <w:t>cell suspension into a syringe using a needle</w:t>
      </w:r>
      <w:r w:rsidR="00BB0540">
        <w:rPr>
          <w:rFonts w:ascii="Times New Roman" w:hAnsi="Times New Roman" w:cs="Times New Roman"/>
          <w:color w:val="auto"/>
        </w:rPr>
        <w:t xml:space="preserve">. </w:t>
      </w:r>
      <w:r w:rsidR="00D60152" w:rsidRPr="00D60152">
        <w:rPr>
          <w:rFonts w:ascii="Times New Roman" w:hAnsi="Times New Roman" w:cs="Times New Roman"/>
          <w:b/>
          <w:color w:val="auto"/>
        </w:rPr>
        <w:t>[4.4.1 –</w:t>
      </w:r>
      <w:r w:rsidR="00D60152">
        <w:rPr>
          <w:rFonts w:ascii="Times New Roman" w:hAnsi="Times New Roman" w:cs="Times New Roman"/>
          <w:b/>
          <w:color w:val="auto"/>
        </w:rPr>
        <w:t xml:space="preserve"> MED</w:t>
      </w:r>
      <w:r w:rsidR="00D60152" w:rsidRPr="00D60152">
        <w:rPr>
          <w:rFonts w:ascii="Times New Roman" w:hAnsi="Times New Roman" w:cs="Times New Roman"/>
          <w:b/>
          <w:color w:val="auto"/>
        </w:rPr>
        <w:t>]</w:t>
      </w:r>
      <w:r w:rsidR="00BB0540">
        <w:rPr>
          <w:rFonts w:ascii="Times New Roman" w:hAnsi="Times New Roman" w:cs="Times New Roman"/>
          <w:color w:val="auto"/>
        </w:rPr>
        <w:t xml:space="preserve"> Then </w:t>
      </w:r>
      <w:r w:rsidR="00D06AD5" w:rsidRPr="00D06AD5">
        <w:rPr>
          <w:rFonts w:ascii="Times New Roman" w:hAnsi="Times New Roman" w:cs="Times New Roman"/>
          <w:color w:val="auto"/>
        </w:rPr>
        <w:t>a</w:t>
      </w:r>
      <w:r w:rsidR="00D06AD5" w:rsidRPr="00D06AD5">
        <w:rPr>
          <w:rFonts w:ascii="Times New Roman" w:hAnsi="Times New Roman" w:cs="Times New Roman"/>
        </w:rPr>
        <w:t xml:space="preserve">dd the mixture drop-wise into a 0.3 M calcium chloride solution in </w:t>
      </w:r>
      <w:r w:rsidR="00BB0540">
        <w:rPr>
          <w:rFonts w:ascii="Times New Roman" w:hAnsi="Times New Roman" w:cs="Times New Roman"/>
        </w:rPr>
        <w:t>a 100-</w:t>
      </w:r>
      <w:r w:rsidR="00D06AD5" w:rsidRPr="00D06AD5">
        <w:rPr>
          <w:rFonts w:ascii="Times New Roman" w:hAnsi="Times New Roman" w:cs="Times New Roman"/>
        </w:rPr>
        <w:t>mL beaker with continuous stirring.</w:t>
      </w:r>
      <w:r w:rsidR="00A31A7C">
        <w:rPr>
          <w:rFonts w:ascii="Times New Roman" w:hAnsi="Times New Roman" w:cs="Times New Roman"/>
        </w:rPr>
        <w:t xml:space="preserve"> </w:t>
      </w:r>
      <w:r w:rsidR="00D60152" w:rsidRPr="00D60152">
        <w:rPr>
          <w:rFonts w:ascii="Times New Roman" w:hAnsi="Times New Roman" w:cs="Times New Roman"/>
          <w:b/>
        </w:rPr>
        <w:t xml:space="preserve">[4.4.2 – </w:t>
      </w:r>
      <w:r>
        <w:rPr>
          <w:rFonts w:ascii="Times New Roman" w:hAnsi="Times New Roman" w:cs="Times New Roman"/>
          <w:b/>
        </w:rPr>
        <w:t>MED</w:t>
      </w:r>
      <w:r w:rsidR="00D60152" w:rsidRPr="00D60152">
        <w:rPr>
          <w:rFonts w:ascii="Times New Roman" w:hAnsi="Times New Roman" w:cs="Times New Roman"/>
          <w:b/>
        </w:rPr>
        <w:t>]</w:t>
      </w:r>
    </w:p>
    <w:p w:rsidR="00077666" w:rsidRDefault="00077666" w:rsidP="00077666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D60152" w:rsidRPr="00D60152" w:rsidRDefault="00D60152" w:rsidP="00D601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D60152" w:rsidRPr="00D60152" w:rsidRDefault="00D60152" w:rsidP="00D601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D06AD5" w:rsidRPr="00934CB9" w:rsidRDefault="00D06AD5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D06AD5">
        <w:rPr>
          <w:rFonts w:ascii="Times New Roman" w:hAnsi="Times New Roman" w:cs="Times New Roman"/>
        </w:rPr>
        <w:t xml:space="preserve">Leave the beads in the </w:t>
      </w:r>
      <w:r w:rsidR="009C104F" w:rsidRPr="00D06AD5">
        <w:rPr>
          <w:rFonts w:ascii="Times New Roman" w:hAnsi="Times New Roman" w:cs="Times New Roman"/>
        </w:rPr>
        <w:t>calcium chloride</w:t>
      </w:r>
      <w:r w:rsidRPr="00D06AD5">
        <w:rPr>
          <w:rFonts w:ascii="Times New Roman" w:hAnsi="Times New Roman" w:cs="Times New Roman"/>
        </w:rPr>
        <w:t xml:space="preserve"> solution for 2-3 hours at room temperature without stirring to allow crosslinking</w:t>
      </w:r>
      <w:r w:rsidR="009A7543">
        <w:rPr>
          <w:rFonts w:ascii="Times New Roman" w:hAnsi="Times New Roman" w:cs="Times New Roman"/>
        </w:rPr>
        <w:t xml:space="preserve"> </w:t>
      </w:r>
      <w:r w:rsidR="00DF1173">
        <w:rPr>
          <w:rFonts w:ascii="Times New Roman" w:hAnsi="Times New Roman" w:cs="Times New Roman"/>
        </w:rPr>
        <w:t xml:space="preserve">to </w:t>
      </w:r>
      <w:r w:rsidR="009A7543">
        <w:rPr>
          <w:rFonts w:ascii="Times New Roman" w:hAnsi="Times New Roman" w:cs="Times New Roman"/>
        </w:rPr>
        <w:t>take place</w:t>
      </w:r>
      <w:r w:rsidRPr="00D06AD5">
        <w:rPr>
          <w:rFonts w:ascii="Times New Roman" w:hAnsi="Times New Roman" w:cs="Times New Roman"/>
        </w:rPr>
        <w:t>.</w:t>
      </w:r>
      <w:r w:rsidR="00934CB9">
        <w:rPr>
          <w:rFonts w:ascii="Times New Roman" w:hAnsi="Times New Roman" w:cs="Times New Roman"/>
        </w:rPr>
        <w:t xml:space="preserve"> </w:t>
      </w:r>
      <w:r w:rsidR="00934CB9" w:rsidRPr="00934CB9">
        <w:rPr>
          <w:rFonts w:ascii="Times New Roman" w:hAnsi="Times New Roman" w:cs="Times New Roman"/>
          <w:b/>
        </w:rPr>
        <w:t>[4.5.1 – MED</w:t>
      </w:r>
      <w:r w:rsidR="00934CB9">
        <w:rPr>
          <w:rFonts w:ascii="Times New Roman" w:hAnsi="Times New Roman" w:cs="Times New Roman"/>
          <w:b/>
        </w:rPr>
        <w:t>-TXT</w:t>
      </w:r>
      <w:r w:rsidR="00934CB9" w:rsidRPr="00934CB9">
        <w:rPr>
          <w:rFonts w:ascii="Times New Roman" w:hAnsi="Times New Roman" w:cs="Times New Roman"/>
          <w:b/>
        </w:rPr>
        <w:t>]</w:t>
      </w:r>
    </w:p>
    <w:p w:rsidR="00934CB9" w:rsidRPr="00934CB9" w:rsidRDefault="00934CB9" w:rsidP="00934CB9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934CB9" w:rsidRPr="00934CB9" w:rsidRDefault="00934CB9" w:rsidP="00934CB9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934CB9">
        <w:rPr>
          <w:rFonts w:ascii="Times New Roman" w:hAnsi="Times New Roman" w:cs="Times New Roman"/>
        </w:rPr>
        <w:t>Talent setting the beaker wit</w:t>
      </w:r>
      <w:r w:rsidR="004F74C8">
        <w:rPr>
          <w:rFonts w:ascii="Times New Roman" w:hAnsi="Times New Roman" w:cs="Times New Roman"/>
        </w:rPr>
        <w:t>h the beads aside</w:t>
      </w:r>
      <w:r w:rsidR="00077666" w:rsidRPr="00D06AD5">
        <w:rPr>
          <w:rFonts w:ascii="Times New Roman" w:hAnsi="Times New Roman" w:cs="Times New Roman"/>
        </w:rPr>
        <w:t xml:space="preserve"> at room temperature</w:t>
      </w:r>
      <w:r w:rsidRPr="00934C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TEXT: 2-3 h;</w:t>
      </w:r>
      <w:r w:rsidRPr="00D06AD5">
        <w:rPr>
          <w:rFonts w:ascii="Times New Roman" w:hAnsi="Times New Roman" w:cs="Times New Roman"/>
        </w:rPr>
        <w:t xml:space="preserve"> room temperature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D06AD5" w:rsidRPr="00FD39F8" w:rsidRDefault="00D06AD5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D06AD5">
        <w:rPr>
          <w:rFonts w:ascii="Times New Roman" w:hAnsi="Times New Roman" w:cs="Times New Roman"/>
        </w:rPr>
        <w:t xml:space="preserve">Decant the </w:t>
      </w:r>
      <w:r w:rsidR="001206ED" w:rsidRPr="00D06AD5">
        <w:rPr>
          <w:rFonts w:ascii="Times New Roman" w:hAnsi="Times New Roman" w:cs="Times New Roman"/>
        </w:rPr>
        <w:t>calcium chloride</w:t>
      </w:r>
      <w:r w:rsidRPr="00D06AD5">
        <w:rPr>
          <w:rFonts w:ascii="Times New Roman" w:hAnsi="Times New Roman" w:cs="Times New Roman"/>
        </w:rPr>
        <w:t xml:space="preserve"> solution without disturbing the beads by carefully pouring the </w:t>
      </w:r>
      <w:r w:rsidR="00511B69" w:rsidRPr="00D06AD5">
        <w:rPr>
          <w:rFonts w:ascii="Times New Roman" w:hAnsi="Times New Roman" w:cs="Times New Roman"/>
        </w:rPr>
        <w:t>calcium chloride</w:t>
      </w:r>
      <w:r w:rsidRPr="00D06AD5">
        <w:rPr>
          <w:rFonts w:ascii="Times New Roman" w:hAnsi="Times New Roman" w:cs="Times New Roman"/>
          <w:vertAlign w:val="subscript"/>
        </w:rPr>
        <w:t xml:space="preserve"> </w:t>
      </w:r>
      <w:r w:rsidRPr="00D06AD5">
        <w:rPr>
          <w:rFonts w:ascii="Times New Roman" w:hAnsi="Times New Roman" w:cs="Times New Roman"/>
        </w:rPr>
        <w:t xml:space="preserve">solution into </w:t>
      </w:r>
      <w:r w:rsidR="00511B69">
        <w:rPr>
          <w:rFonts w:ascii="Times New Roman" w:hAnsi="Times New Roman" w:cs="Times New Roman"/>
        </w:rPr>
        <w:t xml:space="preserve">a 50-mL conical tube. </w:t>
      </w:r>
      <w:r w:rsidR="00511B69" w:rsidRPr="00FD39F8">
        <w:rPr>
          <w:rFonts w:ascii="Times New Roman" w:hAnsi="Times New Roman" w:cs="Times New Roman"/>
          <w:b/>
        </w:rPr>
        <w:t xml:space="preserve"> </w:t>
      </w:r>
      <w:r w:rsidR="00FD39F8" w:rsidRPr="00FD39F8">
        <w:rPr>
          <w:rFonts w:ascii="Times New Roman" w:hAnsi="Times New Roman" w:cs="Times New Roman"/>
          <w:b/>
        </w:rPr>
        <w:t>[4.6.1 – CU]</w:t>
      </w:r>
      <w:r w:rsidR="00FD39F8">
        <w:rPr>
          <w:rFonts w:ascii="Times New Roman" w:hAnsi="Times New Roman" w:cs="Times New Roman"/>
        </w:rPr>
        <w:t xml:space="preserve"> </w:t>
      </w:r>
      <w:r w:rsidR="00511B69">
        <w:rPr>
          <w:rFonts w:ascii="Times New Roman" w:hAnsi="Times New Roman" w:cs="Times New Roman"/>
        </w:rPr>
        <w:t>T</w:t>
      </w:r>
      <w:r w:rsidRPr="00D06AD5">
        <w:rPr>
          <w:rFonts w:ascii="Times New Roman" w:hAnsi="Times New Roman" w:cs="Times New Roman"/>
        </w:rPr>
        <w:t xml:space="preserve">ransfer the remaining beads into another </w:t>
      </w:r>
      <w:r w:rsidR="003D3D48">
        <w:rPr>
          <w:rFonts w:ascii="Times New Roman" w:hAnsi="Times New Roman" w:cs="Times New Roman"/>
        </w:rPr>
        <w:t>50-</w:t>
      </w:r>
      <w:r w:rsidRPr="00D06AD5">
        <w:rPr>
          <w:rFonts w:ascii="Times New Roman" w:hAnsi="Times New Roman" w:cs="Times New Roman"/>
        </w:rPr>
        <w:t>mL conical tube.</w:t>
      </w:r>
      <w:r w:rsidR="00FD39F8">
        <w:rPr>
          <w:rFonts w:ascii="Times New Roman" w:hAnsi="Times New Roman" w:cs="Times New Roman"/>
        </w:rPr>
        <w:t xml:space="preserve"> </w:t>
      </w:r>
      <w:r w:rsidR="00FD39F8" w:rsidRPr="00FD39F8">
        <w:rPr>
          <w:rFonts w:ascii="Times New Roman" w:hAnsi="Times New Roman" w:cs="Times New Roman"/>
          <w:b/>
        </w:rPr>
        <w:t>[4.6.2 –</w:t>
      </w:r>
      <w:r w:rsidR="00FD39F8">
        <w:rPr>
          <w:rFonts w:ascii="Times New Roman" w:hAnsi="Times New Roman" w:cs="Times New Roman"/>
          <w:b/>
        </w:rPr>
        <w:t xml:space="preserve"> CU</w:t>
      </w:r>
      <w:r w:rsidR="00FD39F8" w:rsidRPr="00FD39F8">
        <w:rPr>
          <w:rFonts w:ascii="Times New Roman" w:hAnsi="Times New Roman" w:cs="Times New Roman"/>
          <w:b/>
        </w:rPr>
        <w:t>]</w:t>
      </w:r>
    </w:p>
    <w:p w:rsidR="00FD39F8" w:rsidRPr="00FD39F8" w:rsidRDefault="00FD39F8" w:rsidP="00FD39F8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FD39F8" w:rsidRPr="00D60152" w:rsidRDefault="00FD39F8" w:rsidP="00FD39F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FD39F8" w:rsidRPr="00FD39F8" w:rsidRDefault="00FD39F8" w:rsidP="00FD39F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*film as written.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A616D6" w:rsidRPr="00FD39F8" w:rsidRDefault="00A616D6" w:rsidP="00A616D6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D06AD5">
        <w:rPr>
          <w:rFonts w:ascii="Times New Roman" w:hAnsi="Times New Roman" w:cs="Times New Roman"/>
        </w:rPr>
        <w:t>o remove excessive calcium chloride and un-encapsulated cells</w:t>
      </w:r>
      <w:r>
        <w:rPr>
          <w:rFonts w:ascii="Times New Roman" w:hAnsi="Times New Roman" w:cs="Times New Roman"/>
        </w:rPr>
        <w:t>, w</w:t>
      </w:r>
      <w:r w:rsidR="00D06AD5" w:rsidRPr="00D06AD5">
        <w:rPr>
          <w:rFonts w:ascii="Times New Roman" w:hAnsi="Times New Roman" w:cs="Times New Roman"/>
        </w:rPr>
        <w:t>ash the be</w:t>
      </w:r>
      <w:r w:rsidR="00FD39F8">
        <w:rPr>
          <w:rFonts w:ascii="Times New Roman" w:hAnsi="Times New Roman" w:cs="Times New Roman"/>
        </w:rPr>
        <w:t>ads with 50 mM Tris-HCl</w:t>
      </w:r>
      <w:r w:rsidR="00D06AD5" w:rsidRPr="00D06A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buffer:  add 10 ml of buffer to the beads and </w:t>
      </w:r>
      <w:r w:rsidRPr="00D06AD5">
        <w:rPr>
          <w:rFonts w:ascii="Times New Roman" w:hAnsi="Times New Roman" w:cs="Times New Roman"/>
        </w:rPr>
        <w:t>allow the suspension to stand undisturbed for 3-5 minutes.</w:t>
      </w:r>
      <w:r w:rsidR="00405CC1">
        <w:rPr>
          <w:rFonts w:ascii="Times New Roman" w:hAnsi="Times New Roman" w:cs="Times New Roman"/>
        </w:rPr>
        <w:t xml:space="preserve"> </w:t>
      </w:r>
      <w:r w:rsidR="00FD39F8" w:rsidRPr="00FD39F8">
        <w:rPr>
          <w:rFonts w:ascii="Times New Roman" w:hAnsi="Times New Roman" w:cs="Times New Roman"/>
          <w:b/>
        </w:rPr>
        <w:t>[4.7.1 – MED</w:t>
      </w:r>
      <w:r w:rsidR="00FD39F8">
        <w:rPr>
          <w:rFonts w:ascii="Times New Roman" w:hAnsi="Times New Roman" w:cs="Times New Roman"/>
          <w:b/>
        </w:rPr>
        <w:t>-multiple shots</w:t>
      </w:r>
      <w:r w:rsidR="00FD39F8" w:rsidRPr="00FD39F8">
        <w:rPr>
          <w:rFonts w:ascii="Times New Roman" w:hAnsi="Times New Roman" w:cs="Times New Roman"/>
          <w:b/>
        </w:rPr>
        <w:t>]</w:t>
      </w:r>
      <w:r w:rsidR="00FD39F8">
        <w:rPr>
          <w:rFonts w:ascii="Times New Roman" w:hAnsi="Times New Roman" w:cs="Times New Roman"/>
        </w:rPr>
        <w:t xml:space="preserve"> </w:t>
      </w:r>
      <w:r w:rsidR="00405CC1">
        <w:rPr>
          <w:rFonts w:ascii="Times New Roman" w:hAnsi="Times New Roman" w:cs="Times New Roman"/>
        </w:rPr>
        <w:t>Once the beads settle at</w:t>
      </w:r>
      <w:r>
        <w:rPr>
          <w:rFonts w:ascii="Times New Roman" w:hAnsi="Times New Roman" w:cs="Times New Roman"/>
        </w:rPr>
        <w:t xml:space="preserve"> the bottom, decant the buffer into </w:t>
      </w:r>
      <w:r w:rsidRPr="00D06AD5">
        <w:rPr>
          <w:rFonts w:ascii="Times New Roman" w:hAnsi="Times New Roman" w:cs="Times New Roman"/>
        </w:rPr>
        <w:t>another container.</w:t>
      </w:r>
      <w:r w:rsidR="00FD39F8">
        <w:rPr>
          <w:rFonts w:ascii="Times New Roman" w:hAnsi="Times New Roman" w:cs="Times New Roman"/>
        </w:rPr>
        <w:t xml:space="preserve"> </w:t>
      </w:r>
      <w:r w:rsidR="00FD39F8" w:rsidRPr="00FD39F8">
        <w:rPr>
          <w:rFonts w:ascii="Times New Roman" w:hAnsi="Times New Roman" w:cs="Times New Roman"/>
          <w:b/>
        </w:rPr>
        <w:t>[4.7.2 – CU]</w:t>
      </w:r>
      <w:r>
        <w:rPr>
          <w:rFonts w:ascii="Times New Roman" w:hAnsi="Times New Roman" w:cs="Times New Roman"/>
        </w:rPr>
        <w:t xml:space="preserve">  In this manner, wash the bead</w:t>
      </w:r>
      <w:r w:rsidR="00B64B6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3 times.  </w:t>
      </w:r>
      <w:r w:rsidR="00A63377">
        <w:rPr>
          <w:rFonts w:ascii="Times New Roman" w:hAnsi="Times New Roman" w:cs="Times New Roman"/>
          <w:b/>
        </w:rPr>
        <w:t xml:space="preserve">[4.7.3 – reuse shot-TXT] </w:t>
      </w:r>
      <w:r w:rsidRPr="00FD39F8">
        <w:rPr>
          <w:rFonts w:ascii="Times New Roman" w:hAnsi="Times New Roman" w:cs="Times New Roman"/>
        </w:rPr>
        <w:t xml:space="preserve">Do not centrifuge the beads at any given step </w:t>
      </w:r>
      <w:r w:rsidR="002F606C" w:rsidRPr="00FD39F8">
        <w:rPr>
          <w:rFonts w:ascii="Times New Roman" w:hAnsi="Times New Roman" w:cs="Times New Roman"/>
        </w:rPr>
        <w:t xml:space="preserve">or </w:t>
      </w:r>
      <w:r w:rsidRPr="00FD39F8">
        <w:rPr>
          <w:rFonts w:ascii="Times New Roman" w:hAnsi="Times New Roman" w:cs="Times New Roman"/>
        </w:rPr>
        <w:t>they will rupture!</w:t>
      </w:r>
      <w:r w:rsidR="00FD39F8" w:rsidRPr="00FD39F8">
        <w:rPr>
          <w:rFonts w:ascii="Times New Roman" w:hAnsi="Times New Roman" w:cs="Times New Roman"/>
        </w:rPr>
        <w:t xml:space="preserve"> </w:t>
      </w:r>
      <w:r w:rsidR="00A63377">
        <w:rPr>
          <w:rFonts w:ascii="Times New Roman" w:hAnsi="Times New Roman" w:cs="Times New Roman"/>
          <w:b/>
        </w:rPr>
        <w:t>[4.7.4</w:t>
      </w:r>
      <w:r w:rsidR="00FD39F8">
        <w:rPr>
          <w:rFonts w:ascii="Times New Roman" w:hAnsi="Times New Roman" w:cs="Times New Roman"/>
          <w:b/>
        </w:rPr>
        <w:t xml:space="preserve"> –</w:t>
      </w:r>
      <w:r w:rsidR="00A63377">
        <w:rPr>
          <w:rFonts w:ascii="Times New Roman" w:hAnsi="Times New Roman" w:cs="Times New Roman"/>
          <w:b/>
        </w:rPr>
        <w:t xml:space="preserve"> CU</w:t>
      </w:r>
      <w:r w:rsidR="00FD39F8">
        <w:rPr>
          <w:rFonts w:ascii="Times New Roman" w:hAnsi="Times New Roman" w:cs="Times New Roman"/>
          <w:b/>
        </w:rPr>
        <w:t>]</w:t>
      </w:r>
    </w:p>
    <w:p w:rsidR="00FD39F8" w:rsidRPr="00FD39F8" w:rsidRDefault="00FD39F8" w:rsidP="00FD39F8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FD39F8" w:rsidRDefault="00FD39F8" w:rsidP="00FD39F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FD39F8">
        <w:rPr>
          <w:rFonts w:ascii="Times New Roman" w:hAnsi="Times New Roman" w:cs="Times New Roman"/>
        </w:rPr>
        <w:t>Multiple takes from different angles of talent adding 10 ml of buffer to the beads and then allowing the suspension to stand undisturbed.</w:t>
      </w:r>
    </w:p>
    <w:p w:rsidR="00A63377" w:rsidRDefault="00A63377" w:rsidP="00FD39F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Buffer being decanted into a container.</w:t>
      </w:r>
    </w:p>
    <w:p w:rsidR="00A63377" w:rsidRDefault="00A63377" w:rsidP="00FD39F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4.7.1.</w:t>
      </w:r>
    </w:p>
    <w:p w:rsidR="00A63377" w:rsidRPr="00FD39F8" w:rsidRDefault="00A63377" w:rsidP="00FD39F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Buffer from 3</w:t>
      </w:r>
      <w:r w:rsidRPr="00A6337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wash being decanted into the same container as in 4.7.2.</w:t>
      </w:r>
    </w:p>
    <w:p w:rsidR="00A616D6" w:rsidRPr="00A616D6" w:rsidRDefault="00A616D6" w:rsidP="00A616D6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D06AD5" w:rsidRDefault="00D06AD5" w:rsidP="00A616D6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A616D6">
        <w:rPr>
          <w:rFonts w:ascii="Times New Roman" w:hAnsi="Times New Roman" w:cs="Times New Roman"/>
        </w:rPr>
        <w:t xml:space="preserve">Do </w:t>
      </w:r>
      <w:r w:rsidRPr="00593DD0">
        <w:rPr>
          <w:rFonts w:ascii="Times New Roman" w:hAnsi="Times New Roman" w:cs="Times New Roman"/>
        </w:rPr>
        <w:t>not</w:t>
      </w:r>
      <w:r w:rsidRPr="00A616D6">
        <w:rPr>
          <w:rFonts w:ascii="Times New Roman" w:hAnsi="Times New Roman" w:cs="Times New Roman"/>
        </w:rPr>
        <w:t xml:space="preserve"> discard the used </w:t>
      </w:r>
      <w:r w:rsidR="00A616D6" w:rsidRPr="00A616D6">
        <w:rPr>
          <w:rFonts w:ascii="Times New Roman" w:hAnsi="Times New Roman" w:cs="Times New Roman"/>
        </w:rPr>
        <w:t xml:space="preserve">Tris-HCl </w:t>
      </w:r>
      <w:r w:rsidRPr="00A616D6">
        <w:rPr>
          <w:rFonts w:ascii="Times New Roman" w:hAnsi="Times New Roman" w:cs="Times New Roman"/>
        </w:rPr>
        <w:t xml:space="preserve">wash buffer. Pool the </w:t>
      </w:r>
      <w:r w:rsidR="00DF73F4">
        <w:rPr>
          <w:rFonts w:ascii="Times New Roman" w:hAnsi="Times New Roman" w:cs="Times New Roman"/>
        </w:rPr>
        <w:t xml:space="preserve">30 mL of </w:t>
      </w:r>
      <w:r w:rsidRPr="00A616D6">
        <w:rPr>
          <w:rFonts w:ascii="Times New Roman" w:hAnsi="Times New Roman" w:cs="Times New Roman"/>
        </w:rPr>
        <w:t xml:space="preserve">used wash buffer with the used </w:t>
      </w:r>
      <w:r w:rsidR="00A616D6" w:rsidRPr="00D06AD5">
        <w:rPr>
          <w:rFonts w:ascii="Times New Roman" w:hAnsi="Times New Roman" w:cs="Times New Roman"/>
        </w:rPr>
        <w:t xml:space="preserve">calcium chloride </w:t>
      </w:r>
      <w:r w:rsidRPr="00A616D6">
        <w:rPr>
          <w:rFonts w:ascii="Times New Roman" w:hAnsi="Times New Roman" w:cs="Times New Roman"/>
        </w:rPr>
        <w:t xml:space="preserve">solution collected </w:t>
      </w:r>
      <w:r w:rsidR="00A616D6">
        <w:rPr>
          <w:rFonts w:ascii="Times New Roman" w:hAnsi="Times New Roman" w:cs="Times New Roman"/>
        </w:rPr>
        <w:t>earlier</w:t>
      </w:r>
      <w:r w:rsidR="00593DD0">
        <w:rPr>
          <w:rFonts w:ascii="Times New Roman" w:hAnsi="Times New Roman" w:cs="Times New Roman"/>
        </w:rPr>
        <w:t xml:space="preserve">. </w:t>
      </w:r>
      <w:r w:rsidR="00593DD0" w:rsidRPr="00593DD0">
        <w:rPr>
          <w:rFonts w:ascii="Times New Roman" w:hAnsi="Times New Roman" w:cs="Times New Roman"/>
          <w:b/>
        </w:rPr>
        <w:t>[4.8.1 – MED]</w:t>
      </w:r>
      <w:r w:rsidR="00593DD0">
        <w:rPr>
          <w:rFonts w:ascii="Times New Roman" w:hAnsi="Times New Roman" w:cs="Times New Roman"/>
        </w:rPr>
        <w:t xml:space="preserve"> </w:t>
      </w:r>
    </w:p>
    <w:p w:rsidR="00593DD0" w:rsidRDefault="00593DD0" w:rsidP="00593DD0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593DD0" w:rsidRPr="00A616D6" w:rsidRDefault="00593DD0" w:rsidP="00593DD0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Talent combining the used wash buffer with the used </w:t>
      </w:r>
      <w:r w:rsidRPr="00D06AD5">
        <w:rPr>
          <w:rFonts w:ascii="Times New Roman" w:hAnsi="Times New Roman" w:cs="Times New Roman"/>
        </w:rPr>
        <w:t xml:space="preserve">calcium chloride </w:t>
      </w:r>
      <w:r w:rsidRPr="00A616D6">
        <w:rPr>
          <w:rFonts w:ascii="Times New Roman" w:hAnsi="Times New Roman" w:cs="Times New Roman"/>
        </w:rPr>
        <w:t>solution</w:t>
      </w:r>
      <w:r>
        <w:rPr>
          <w:rFonts w:ascii="Times New Roman" w:hAnsi="Times New Roman" w:cs="Times New Roman"/>
        </w:rPr>
        <w:t xml:space="preserve"> collected in 4.6.</w:t>
      </w:r>
      <w:r w:rsidR="00E406A0">
        <w:rPr>
          <w:rFonts w:ascii="Times New Roman" w:hAnsi="Times New Roman" w:cs="Times New Roman"/>
        </w:rPr>
        <w:t>1.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D06AD5" w:rsidRPr="00E406A0" w:rsidRDefault="00D06AD5" w:rsidP="00D06AD5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D06AD5">
        <w:rPr>
          <w:rFonts w:ascii="Times New Roman" w:hAnsi="Times New Roman" w:cs="Times New Roman"/>
        </w:rPr>
        <w:t xml:space="preserve">Pellet the un-immobilized </w:t>
      </w:r>
      <w:r w:rsidRPr="00D06AD5">
        <w:rPr>
          <w:rFonts w:ascii="Times New Roman" w:hAnsi="Times New Roman" w:cs="Times New Roman"/>
          <w:i/>
        </w:rPr>
        <w:t>E.coli</w:t>
      </w:r>
      <w:r w:rsidRPr="00D06AD5">
        <w:rPr>
          <w:rFonts w:ascii="Times New Roman" w:hAnsi="Times New Roman" w:cs="Times New Roman"/>
        </w:rPr>
        <w:t xml:space="preserve"> cells by centrifugation of the pooled </w:t>
      </w:r>
      <w:r w:rsidR="00EF09F4" w:rsidRPr="00D06AD5">
        <w:rPr>
          <w:rFonts w:ascii="Times New Roman" w:hAnsi="Times New Roman" w:cs="Times New Roman"/>
        </w:rPr>
        <w:t>calcium chloride</w:t>
      </w:r>
      <w:r w:rsidRPr="00D06AD5">
        <w:rPr>
          <w:rFonts w:ascii="Times New Roman" w:hAnsi="Times New Roman" w:cs="Times New Roman"/>
        </w:rPr>
        <w:t xml:space="preserve"> and Tris-HCl solution at 3</w:t>
      </w:r>
      <w:r w:rsidR="00E406A0">
        <w:rPr>
          <w:rFonts w:ascii="Times New Roman" w:hAnsi="Times New Roman" w:cs="Times New Roman"/>
        </w:rPr>
        <w:t>,</w:t>
      </w:r>
      <w:r w:rsidRPr="00D06AD5">
        <w:rPr>
          <w:rFonts w:ascii="Times New Roman" w:hAnsi="Times New Roman" w:cs="Times New Roman"/>
        </w:rPr>
        <w:t>200 x g for 20 min</w:t>
      </w:r>
      <w:r w:rsidR="00EF09F4">
        <w:rPr>
          <w:rFonts w:ascii="Times New Roman" w:hAnsi="Times New Roman" w:cs="Times New Roman"/>
        </w:rPr>
        <w:t>utes</w:t>
      </w:r>
      <w:r w:rsidRPr="00D06AD5">
        <w:rPr>
          <w:rFonts w:ascii="Times New Roman" w:hAnsi="Times New Roman" w:cs="Times New Roman"/>
        </w:rPr>
        <w:t>.</w:t>
      </w:r>
      <w:r w:rsidR="00E406A0">
        <w:rPr>
          <w:rFonts w:ascii="Times New Roman" w:hAnsi="Times New Roman" w:cs="Times New Roman"/>
        </w:rPr>
        <w:t xml:space="preserve"> </w:t>
      </w:r>
      <w:r w:rsidR="00E406A0" w:rsidRPr="00E406A0">
        <w:rPr>
          <w:rFonts w:ascii="Times New Roman" w:hAnsi="Times New Roman" w:cs="Times New Roman"/>
          <w:b/>
        </w:rPr>
        <w:t>[4.9.1 – MED-TXT]</w:t>
      </w:r>
    </w:p>
    <w:p w:rsidR="00E406A0" w:rsidRPr="00E406A0" w:rsidRDefault="00E406A0" w:rsidP="00E406A0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E406A0" w:rsidRPr="00D06AD5" w:rsidRDefault="00E406A0" w:rsidP="00E406A0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E406A0">
        <w:rPr>
          <w:rFonts w:ascii="Times New Roman" w:hAnsi="Times New Roman" w:cs="Times New Roman"/>
        </w:rPr>
        <w:t>Talent putting the tube into the centrifuge.  TEXT:</w:t>
      </w:r>
      <w:r>
        <w:rPr>
          <w:rFonts w:ascii="Times New Roman" w:hAnsi="Times New Roman" w:cs="Times New Roman"/>
          <w:b/>
        </w:rPr>
        <w:t xml:space="preserve"> </w:t>
      </w:r>
      <w:r w:rsidRPr="00D06AD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,200 x g; </w:t>
      </w:r>
      <w:r w:rsidRPr="00D06AD5">
        <w:rPr>
          <w:rFonts w:ascii="Times New Roman" w:hAnsi="Times New Roman" w:cs="Times New Roman"/>
        </w:rPr>
        <w:t>20 min</w:t>
      </w:r>
    </w:p>
    <w:p w:rsidR="00D06AD5" w:rsidRPr="00D06AD5" w:rsidRDefault="00D06AD5" w:rsidP="00D06AD5">
      <w:pPr>
        <w:rPr>
          <w:rFonts w:ascii="Times New Roman" w:hAnsi="Times New Roman"/>
        </w:rPr>
      </w:pPr>
    </w:p>
    <w:p w:rsidR="002B235D" w:rsidRPr="00CA2AA3" w:rsidRDefault="001644E0" w:rsidP="002B235D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the washed beads</w:t>
      </w:r>
      <w:r w:rsidR="00D06AD5" w:rsidRPr="00D06AD5">
        <w:rPr>
          <w:rFonts w:ascii="Times New Roman" w:hAnsi="Times New Roman" w:cs="Times New Roman"/>
        </w:rPr>
        <w:t xml:space="preserve"> into a tube</w:t>
      </w:r>
      <w:r w:rsidR="00DF73F4">
        <w:rPr>
          <w:rFonts w:ascii="Times New Roman" w:hAnsi="Times New Roman" w:cs="Times New Roman"/>
        </w:rPr>
        <w:t xml:space="preserve">. Subsequently, </w:t>
      </w:r>
      <w:r w:rsidR="000F7ADA">
        <w:rPr>
          <w:rFonts w:ascii="Times New Roman" w:hAnsi="Times New Roman" w:cs="Times New Roman"/>
        </w:rPr>
        <w:t>evaluate</w:t>
      </w:r>
      <w:r w:rsidR="00D06AD5" w:rsidRPr="00D06AD5">
        <w:rPr>
          <w:rFonts w:ascii="Times New Roman" w:hAnsi="Times New Roman" w:cs="Times New Roman"/>
        </w:rPr>
        <w:t xml:space="preserve"> </w:t>
      </w:r>
      <w:r w:rsidR="00D06AD5" w:rsidRPr="00D06AD5">
        <w:rPr>
          <w:rFonts w:ascii="Times New Roman" w:hAnsi="Times New Roman" w:cs="Times New Roman"/>
          <w:smallCaps/>
          <w:color w:val="auto"/>
        </w:rPr>
        <w:t>l</w:t>
      </w:r>
      <w:r w:rsidR="00D06AD5" w:rsidRPr="00D06AD5">
        <w:rPr>
          <w:rFonts w:ascii="Times New Roman" w:hAnsi="Times New Roman" w:cs="Times New Roman"/>
        </w:rPr>
        <w:t xml:space="preserve">-xylulose biosynthesis </w:t>
      </w:r>
      <w:r w:rsidR="00DF73F4">
        <w:rPr>
          <w:rFonts w:ascii="Times New Roman" w:hAnsi="Times New Roman" w:cs="Times New Roman"/>
        </w:rPr>
        <w:t xml:space="preserve">following the procedure demonstrated for the cell pellets, but </w:t>
      </w:r>
      <w:r w:rsidR="00D06AD5" w:rsidRPr="00D06AD5">
        <w:rPr>
          <w:rFonts w:ascii="Times New Roman" w:hAnsi="Times New Roman" w:cs="Times New Roman"/>
        </w:rPr>
        <w:t>using all of the washed beads in place of cell pellets.</w:t>
      </w:r>
      <w:r w:rsidR="00CA2AA3" w:rsidRPr="00CA2AA3">
        <w:rPr>
          <w:rFonts w:ascii="Times New Roman" w:hAnsi="Times New Roman" w:cs="Times New Roman"/>
          <w:b/>
        </w:rPr>
        <w:t xml:space="preserve"> [4.10.1 –</w:t>
      </w:r>
      <w:r w:rsidR="00CA2AA3">
        <w:rPr>
          <w:rFonts w:ascii="Times New Roman" w:hAnsi="Times New Roman" w:cs="Times New Roman"/>
          <w:b/>
        </w:rPr>
        <w:t xml:space="preserve"> MED</w:t>
      </w:r>
      <w:r w:rsidR="00CA2AA3" w:rsidRPr="00CA2AA3">
        <w:rPr>
          <w:rFonts w:ascii="Times New Roman" w:hAnsi="Times New Roman" w:cs="Times New Roman"/>
          <w:b/>
        </w:rPr>
        <w:t>]</w:t>
      </w:r>
    </w:p>
    <w:p w:rsidR="00CA2AA3" w:rsidRPr="00CA2AA3" w:rsidRDefault="00CA2AA3" w:rsidP="00CA2AA3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53187F" w:rsidRDefault="00CA2AA3" w:rsidP="005E492B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CA2AA3">
        <w:rPr>
          <w:rFonts w:ascii="Times New Roman" w:hAnsi="Times New Roman" w:cs="Times New Roman"/>
        </w:rPr>
        <w:t>Talent transferring the washed beads (</w:t>
      </w:r>
      <w:r>
        <w:rPr>
          <w:rFonts w:ascii="Times New Roman" w:hAnsi="Times New Roman" w:cs="Times New Roman"/>
        </w:rPr>
        <w:t>from step 4.7)</w:t>
      </w:r>
      <w:r w:rsidRPr="00D06AD5">
        <w:rPr>
          <w:rFonts w:ascii="Times New Roman" w:hAnsi="Times New Roman" w:cs="Times New Roman"/>
        </w:rPr>
        <w:t xml:space="preserve"> into a tube</w:t>
      </w:r>
      <w:r>
        <w:rPr>
          <w:rFonts w:ascii="Times New Roman" w:hAnsi="Times New Roman" w:cs="Times New Roman"/>
        </w:rPr>
        <w:t xml:space="preserve"> and setting the tube aside.</w:t>
      </w:r>
    </w:p>
    <w:p w:rsidR="002B235D" w:rsidRDefault="002B235D" w:rsidP="002B235D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2B235D" w:rsidRPr="00D51DB7" w:rsidRDefault="002B235D" w:rsidP="002B235D">
      <w:pPr>
        <w:pStyle w:val="ListParagraph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D51DB7">
        <w:rPr>
          <w:rFonts w:ascii="Times New Roman" w:hAnsi="Times New Roman" w:cs="Times New Roman"/>
          <w:b/>
        </w:rPr>
        <w:t xml:space="preserve">Stability assay of immobilized biocatalysts for </w:t>
      </w:r>
      <w:r w:rsidRPr="00D51DB7">
        <w:rPr>
          <w:rFonts w:ascii="Times New Roman" w:hAnsi="Times New Roman" w:cs="Times New Roman"/>
          <w:b/>
          <w:smallCaps/>
          <w:color w:val="auto"/>
        </w:rPr>
        <w:t>l</w:t>
      </w:r>
      <w:r w:rsidRPr="00D51DB7">
        <w:rPr>
          <w:rFonts w:ascii="Times New Roman" w:hAnsi="Times New Roman" w:cs="Times New Roman"/>
          <w:b/>
        </w:rPr>
        <w:t xml:space="preserve">-xylulose production </w:t>
      </w:r>
    </w:p>
    <w:p w:rsidR="00D51DB7" w:rsidRPr="00D51DB7" w:rsidRDefault="00D51DB7" w:rsidP="00D51DB7">
      <w:pPr>
        <w:pStyle w:val="ListParagraph"/>
        <w:ind w:left="360"/>
        <w:jc w:val="left"/>
        <w:rPr>
          <w:rFonts w:ascii="Times New Roman" w:hAnsi="Times New Roman" w:cs="Times New Roman"/>
          <w:highlight w:val="yellow"/>
        </w:rPr>
      </w:pPr>
    </w:p>
    <w:p w:rsidR="00D51DB7" w:rsidRDefault="00405CC1" w:rsidP="00D51DB7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405CC1">
        <w:rPr>
          <w:rFonts w:ascii="Times New Roman" w:hAnsi="Times New Roman" w:cs="Times New Roman"/>
        </w:rPr>
        <w:t>To assess the stability of the immobilized biocatalysts for L-xylulose production, collect the beads afte</w:t>
      </w:r>
      <w:r w:rsidR="0049575A">
        <w:rPr>
          <w:rFonts w:ascii="Times New Roman" w:hAnsi="Times New Roman" w:cs="Times New Roman"/>
        </w:rPr>
        <w:t>r</w:t>
      </w:r>
      <w:r w:rsidR="0090486E">
        <w:rPr>
          <w:rFonts w:ascii="Times New Roman" w:hAnsi="Times New Roman" w:cs="Times New Roman"/>
        </w:rPr>
        <w:t xml:space="preserve"> they are formed</w:t>
      </w:r>
      <w:r w:rsidR="00D51DB7" w:rsidRPr="00405CC1">
        <w:rPr>
          <w:rFonts w:ascii="Times New Roman" w:hAnsi="Times New Roman" w:cs="Times New Roman"/>
        </w:rPr>
        <w:t xml:space="preserve"> </w:t>
      </w:r>
      <w:r w:rsidR="0090486E" w:rsidRPr="0090486E">
        <w:rPr>
          <w:rFonts w:ascii="Times New Roman" w:hAnsi="Times New Roman" w:cs="Times New Roman"/>
          <w:b/>
        </w:rPr>
        <w:t>[5.1.1 – MED]</w:t>
      </w:r>
      <w:r w:rsidR="0090486E">
        <w:rPr>
          <w:rFonts w:ascii="Times New Roman" w:hAnsi="Times New Roman" w:cs="Times New Roman"/>
        </w:rPr>
        <w:t xml:space="preserve"> </w:t>
      </w:r>
      <w:r w:rsidR="00D51DB7" w:rsidRPr="00405CC1">
        <w:rPr>
          <w:rFonts w:ascii="Times New Roman" w:hAnsi="Times New Roman" w:cs="Times New Roman"/>
        </w:rPr>
        <w:t xml:space="preserve">and wash twice with </w:t>
      </w:r>
      <w:r w:rsidR="00FF6E39" w:rsidRPr="003A0819">
        <w:rPr>
          <w:rFonts w:ascii="Times New Roman" w:hAnsi="Times New Roman" w:cs="Times New Roman"/>
          <w:color w:val="FF0000"/>
        </w:rPr>
        <w:t>1</w:t>
      </w:r>
      <w:r w:rsidR="0090486E">
        <w:rPr>
          <w:rFonts w:ascii="Times New Roman" w:hAnsi="Times New Roman" w:cs="Times New Roman"/>
        </w:rPr>
        <w:t>0 mL of 50 mM Tris-HCl</w:t>
      </w:r>
      <w:r w:rsidR="00D51DB7" w:rsidRPr="00405CC1">
        <w:rPr>
          <w:rFonts w:ascii="Times New Roman" w:hAnsi="Times New Roman" w:cs="Times New Roman"/>
        </w:rPr>
        <w:t xml:space="preserve"> buffer without centrifu</w:t>
      </w:r>
      <w:r w:rsidR="0090486E">
        <w:rPr>
          <w:rFonts w:ascii="Times New Roman" w:hAnsi="Times New Roman" w:cs="Times New Roman"/>
        </w:rPr>
        <w:t>gation</w:t>
      </w:r>
      <w:r w:rsidR="00823594">
        <w:rPr>
          <w:rFonts w:ascii="Times New Roman" w:hAnsi="Times New Roman" w:cs="Times New Roman"/>
        </w:rPr>
        <w:t>,</w:t>
      </w:r>
      <w:r w:rsidR="0090486E">
        <w:rPr>
          <w:rFonts w:ascii="Times New Roman" w:hAnsi="Times New Roman" w:cs="Times New Roman"/>
        </w:rPr>
        <w:t xml:space="preserve"> as shown earlier.</w:t>
      </w:r>
      <w:r w:rsidR="00474D6A">
        <w:rPr>
          <w:rFonts w:ascii="Times New Roman" w:hAnsi="Times New Roman" w:cs="Times New Roman"/>
        </w:rPr>
        <w:t xml:space="preserve"> </w:t>
      </w:r>
      <w:r w:rsidR="00474D6A" w:rsidRPr="0090486E">
        <w:rPr>
          <w:rFonts w:ascii="Times New Roman" w:hAnsi="Times New Roman" w:cs="Times New Roman"/>
          <w:b/>
        </w:rPr>
        <w:t xml:space="preserve"> </w:t>
      </w:r>
      <w:r w:rsidR="0090486E" w:rsidRPr="0090486E">
        <w:rPr>
          <w:rFonts w:ascii="Times New Roman" w:hAnsi="Times New Roman" w:cs="Times New Roman"/>
          <w:b/>
        </w:rPr>
        <w:t>[5.1.2 – MED]</w:t>
      </w:r>
      <w:r w:rsidR="0090486E">
        <w:rPr>
          <w:rFonts w:ascii="Times New Roman" w:hAnsi="Times New Roman" w:cs="Times New Roman"/>
        </w:rPr>
        <w:t xml:space="preserve"> </w:t>
      </w:r>
    </w:p>
    <w:p w:rsidR="0090486E" w:rsidRDefault="0090486E" w:rsidP="0090486E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90486E" w:rsidRDefault="00823594" w:rsidP="0090486E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picking up the tube o</w:t>
      </w:r>
      <w:r w:rsidR="0090486E">
        <w:rPr>
          <w:rFonts w:ascii="Times New Roman" w:hAnsi="Times New Roman" w:cs="Times New Roman"/>
        </w:rPr>
        <w:t xml:space="preserve">f beads from step </w:t>
      </w:r>
      <w:r w:rsidR="003E25F5">
        <w:rPr>
          <w:rFonts w:ascii="Times New Roman" w:hAnsi="Times New Roman" w:cs="Times New Roman"/>
        </w:rPr>
        <w:t>4.10 and preparing to wash them.</w:t>
      </w:r>
      <w:r w:rsidR="006F56AD">
        <w:rPr>
          <w:rFonts w:ascii="Times New Roman" w:hAnsi="Times New Roman" w:cs="Times New Roman"/>
        </w:rPr>
        <w:t xml:space="preserve"> </w:t>
      </w:r>
      <w:r w:rsidR="006F56AD" w:rsidRPr="003A0819">
        <w:rPr>
          <w:rFonts w:ascii="Times New Roman" w:hAnsi="Times New Roman" w:cs="Times New Roman"/>
          <w:highlight w:val="green"/>
        </w:rPr>
        <w:t>Use the shot number 5.1.1/5</w:t>
      </w:r>
    </w:p>
    <w:p w:rsidR="00D51DB7" w:rsidRDefault="0090486E" w:rsidP="00D51DB7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Talent adding </w:t>
      </w:r>
      <w:r w:rsidR="006F56AD" w:rsidRPr="003A0819">
        <w:rPr>
          <w:rFonts w:ascii="Times New Roman" w:hAnsi="Times New Roman" w:cs="Times New Roman"/>
          <w:color w:val="FF0000"/>
        </w:rPr>
        <w:t>1</w:t>
      </w:r>
      <w:r w:rsidR="006F56AD">
        <w:rPr>
          <w:rFonts w:ascii="Times New Roman" w:hAnsi="Times New Roman" w:cs="Times New Roman"/>
        </w:rPr>
        <w:t xml:space="preserve">0 </w:t>
      </w:r>
      <w:bookmarkStart w:id="0" w:name="_GoBack"/>
      <w:bookmarkEnd w:id="0"/>
      <w:r>
        <w:rPr>
          <w:rFonts w:ascii="Times New Roman" w:hAnsi="Times New Roman" w:cs="Times New Roman"/>
        </w:rPr>
        <w:t>ml of buffer to the beads</w:t>
      </w:r>
      <w:r w:rsidRPr="0090486E">
        <w:rPr>
          <w:rFonts w:ascii="Times New Roman" w:hAnsi="Times New Roman" w:cs="Times New Roman"/>
        </w:rPr>
        <w:t xml:space="preserve"> </w:t>
      </w:r>
      <w:r w:rsidRPr="00FD39F8">
        <w:rPr>
          <w:rFonts w:ascii="Times New Roman" w:hAnsi="Times New Roman" w:cs="Times New Roman"/>
        </w:rPr>
        <w:t>and then allowing the suspension to stand undisturbed.</w:t>
      </w:r>
      <w:r w:rsidR="006F56AD">
        <w:rPr>
          <w:rFonts w:ascii="Times New Roman" w:hAnsi="Times New Roman" w:cs="Times New Roman"/>
        </w:rPr>
        <w:t xml:space="preserve"> </w:t>
      </w:r>
      <w:r w:rsidR="006F56AD" w:rsidRPr="003A0819">
        <w:rPr>
          <w:rFonts w:ascii="Times New Roman" w:hAnsi="Times New Roman" w:cs="Times New Roman"/>
          <w:highlight w:val="green"/>
        </w:rPr>
        <w:t xml:space="preserve">Use shot from </w:t>
      </w:r>
      <w:r w:rsidR="00FF6E39" w:rsidRPr="003A0819">
        <w:rPr>
          <w:rFonts w:ascii="Times New Roman" w:hAnsi="Times New Roman" w:cs="Times New Roman"/>
          <w:highlight w:val="green"/>
        </w:rPr>
        <w:t>4.7.1</w:t>
      </w:r>
    </w:p>
    <w:p w:rsidR="0090486E" w:rsidRPr="0090486E" w:rsidRDefault="0090486E" w:rsidP="0090486E">
      <w:pPr>
        <w:pStyle w:val="ListParagraph"/>
        <w:ind w:left="1368"/>
        <w:jc w:val="left"/>
        <w:rPr>
          <w:rFonts w:ascii="Times New Roman" w:hAnsi="Times New Roman" w:cs="Times New Roman"/>
        </w:rPr>
      </w:pPr>
    </w:p>
    <w:p w:rsidR="00474D6A" w:rsidRDefault="00D51DB7" w:rsidP="00D51DB7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405CC1">
        <w:rPr>
          <w:rFonts w:ascii="Times New Roman" w:hAnsi="Times New Roman" w:cs="Times New Roman"/>
        </w:rPr>
        <w:t>Use all of the washed beads to perform the reactio</w:t>
      </w:r>
      <w:r w:rsidR="004F0BDC" w:rsidRPr="00405CC1">
        <w:rPr>
          <w:rFonts w:ascii="Times New Roman" w:hAnsi="Times New Roman" w:cs="Times New Roman"/>
        </w:rPr>
        <w:t xml:space="preserve">n </w:t>
      </w:r>
      <w:r w:rsidR="00405CC1" w:rsidRPr="00405CC1">
        <w:rPr>
          <w:rFonts w:ascii="Times New Roman" w:hAnsi="Times New Roman" w:cs="Times New Roman"/>
        </w:rPr>
        <w:t xml:space="preserve">for </w:t>
      </w:r>
      <w:r w:rsidR="00405CC1" w:rsidRPr="00405CC1">
        <w:rPr>
          <w:rFonts w:ascii="Times New Roman" w:hAnsi="Times New Roman" w:cs="Times New Roman"/>
          <w:smallCaps/>
          <w:color w:val="auto"/>
        </w:rPr>
        <w:t>l</w:t>
      </w:r>
      <w:r w:rsidR="00405CC1" w:rsidRPr="00405CC1">
        <w:rPr>
          <w:rFonts w:ascii="Times New Roman" w:hAnsi="Times New Roman" w:cs="Times New Roman"/>
        </w:rPr>
        <w:t>-xylulose production</w:t>
      </w:r>
      <w:r w:rsidR="00405CC1" w:rsidRPr="00405CC1">
        <w:rPr>
          <w:rFonts w:ascii="Times New Roman" w:hAnsi="Times New Roman" w:cs="Times New Roman"/>
          <w:b/>
        </w:rPr>
        <w:t xml:space="preserve"> </w:t>
      </w:r>
      <w:r w:rsidR="00405CC1" w:rsidRPr="00405CC1">
        <w:rPr>
          <w:rFonts w:ascii="Times New Roman" w:hAnsi="Times New Roman" w:cs="Times New Roman"/>
        </w:rPr>
        <w:t>as demonstrated earlier</w:t>
      </w:r>
      <w:r w:rsidR="00405CC1">
        <w:rPr>
          <w:rFonts w:ascii="Times New Roman" w:hAnsi="Times New Roman" w:cs="Times New Roman"/>
        </w:rPr>
        <w:t>.</w:t>
      </w:r>
      <w:r w:rsidR="00405CC1" w:rsidRPr="003E25F5">
        <w:rPr>
          <w:rFonts w:ascii="Times New Roman" w:hAnsi="Times New Roman" w:cs="Times New Roman"/>
          <w:b/>
        </w:rPr>
        <w:t xml:space="preserve"> </w:t>
      </w:r>
      <w:r w:rsidR="003E25F5" w:rsidRPr="003E25F5">
        <w:rPr>
          <w:rFonts w:ascii="Times New Roman" w:hAnsi="Times New Roman" w:cs="Times New Roman"/>
          <w:b/>
        </w:rPr>
        <w:t>[5.2.1 – MED</w:t>
      </w:r>
      <w:r w:rsidR="000B5D23">
        <w:rPr>
          <w:rFonts w:ascii="Times New Roman" w:hAnsi="Times New Roman" w:cs="Times New Roman"/>
          <w:b/>
        </w:rPr>
        <w:t>-multiple shots</w:t>
      </w:r>
      <w:r w:rsidR="003E25F5" w:rsidRPr="003E25F5">
        <w:rPr>
          <w:rFonts w:ascii="Times New Roman" w:hAnsi="Times New Roman" w:cs="Times New Roman"/>
          <w:b/>
        </w:rPr>
        <w:t>] [5.2.2 – reuse shot] [5.2.3 – reuse shot]</w:t>
      </w:r>
    </w:p>
    <w:p w:rsidR="003E25F5" w:rsidRDefault="003E25F5" w:rsidP="003E25F5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3E25F5" w:rsidRDefault="000B5D23" w:rsidP="003E25F5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takes from different angles of t</w:t>
      </w:r>
      <w:r w:rsidR="003E25F5">
        <w:rPr>
          <w:rFonts w:ascii="Times New Roman" w:hAnsi="Times New Roman" w:cs="Times New Roman"/>
        </w:rPr>
        <w:t xml:space="preserve">alent combining the reagents for the reaction in a round-bottom tube. </w:t>
      </w:r>
      <w:r w:rsidR="00DF1173" w:rsidRPr="00DF1173">
        <w:rPr>
          <w:rFonts w:ascii="Times New Roman" w:hAnsi="Times New Roman" w:cs="Times New Roman"/>
        </w:rPr>
        <w:t xml:space="preserve">(Author:  </w:t>
      </w:r>
      <w:r w:rsidR="003E25F5" w:rsidRPr="00DF1173">
        <w:rPr>
          <w:rFonts w:ascii="Times New Roman" w:hAnsi="Times New Roman" w:cs="Times New Roman"/>
        </w:rPr>
        <w:t>use the sa</w:t>
      </w:r>
      <w:r w:rsidR="00DF1173" w:rsidRPr="00DF1173">
        <w:rPr>
          <w:rFonts w:ascii="Times New Roman" w:hAnsi="Times New Roman" w:cs="Times New Roman"/>
        </w:rPr>
        <w:t>me kind of tube as in 3.2)</w:t>
      </w:r>
    </w:p>
    <w:p w:rsidR="003E25F5" w:rsidRDefault="003E25F5" w:rsidP="003E25F5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shot from 3.3.1.  </w:t>
      </w:r>
    </w:p>
    <w:p w:rsidR="003E25F5" w:rsidRDefault="003E25F5" w:rsidP="003E25F5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3.4.2. (collecting supernatant after centrifugation)</w:t>
      </w:r>
    </w:p>
    <w:p w:rsidR="00474D6A" w:rsidRPr="00474D6A" w:rsidRDefault="00474D6A" w:rsidP="00474D6A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D51DB7" w:rsidRDefault="00405CC1" w:rsidP="00D51DB7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0F7ADA">
        <w:rPr>
          <w:rFonts w:ascii="Times New Roman" w:hAnsi="Times New Roman" w:cs="Times New Roman"/>
        </w:rPr>
        <w:t>uantify</w:t>
      </w:r>
      <w:r w:rsidRPr="00405CC1">
        <w:rPr>
          <w:rFonts w:ascii="Times New Roman" w:hAnsi="Times New Roman" w:cs="Times New Roman"/>
        </w:rPr>
        <w:t xml:space="preserve"> </w:t>
      </w:r>
      <w:r w:rsidRPr="00405CC1">
        <w:rPr>
          <w:rFonts w:ascii="Times New Roman" w:hAnsi="Times New Roman" w:cs="Times New Roman"/>
          <w:smallCaps/>
        </w:rPr>
        <w:t>l</w:t>
      </w:r>
      <w:r w:rsidRPr="00405CC1">
        <w:rPr>
          <w:rFonts w:ascii="Times New Roman" w:hAnsi="Times New Roman" w:cs="Times New Roman"/>
        </w:rPr>
        <w:t>-xylulose production by a colorimetric assay,</w:t>
      </w:r>
      <w:r>
        <w:rPr>
          <w:rFonts w:ascii="Times New Roman" w:hAnsi="Times New Roman" w:cs="Times New Roman"/>
        </w:rPr>
        <w:t xml:space="preserve"> also as </w:t>
      </w:r>
      <w:r w:rsidRPr="00405CC1">
        <w:rPr>
          <w:rFonts w:ascii="Times New Roman" w:hAnsi="Times New Roman" w:cs="Times New Roman"/>
        </w:rPr>
        <w:t>demonstrated earlier</w:t>
      </w:r>
      <w:r>
        <w:rPr>
          <w:rFonts w:ascii="Times New Roman" w:hAnsi="Times New Roman" w:cs="Times New Roman"/>
        </w:rPr>
        <w:t xml:space="preserve">. </w:t>
      </w:r>
      <w:r w:rsidR="00BE0529" w:rsidRPr="00BE0529">
        <w:rPr>
          <w:rFonts w:ascii="Times New Roman" w:hAnsi="Times New Roman" w:cs="Times New Roman"/>
          <w:b/>
        </w:rPr>
        <w:t>[5.3.1 – reuse shot]</w:t>
      </w:r>
    </w:p>
    <w:p w:rsidR="00BE0529" w:rsidRDefault="00BE0529" w:rsidP="00BE0529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BE0529" w:rsidRPr="00405CC1" w:rsidRDefault="00BE0529" w:rsidP="00BE0529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3.8.1.</w:t>
      </w:r>
    </w:p>
    <w:p w:rsidR="00D51DB7" w:rsidRPr="005573F8" w:rsidRDefault="00D51DB7" w:rsidP="00D51DB7">
      <w:pPr>
        <w:rPr>
          <w:rFonts w:ascii="Times New Roman" w:hAnsi="Times New Roman"/>
          <w:highlight w:val="yellow"/>
        </w:rPr>
      </w:pPr>
    </w:p>
    <w:p w:rsidR="00D51DB7" w:rsidRPr="000B5D23" w:rsidRDefault="00474D6A" w:rsidP="00D51DB7">
      <w:pPr>
        <w:pStyle w:val="ListParagraph"/>
        <w:numPr>
          <w:ilvl w:val="1"/>
          <w:numId w:val="12"/>
        </w:numPr>
        <w:jc w:val="left"/>
        <w:rPr>
          <w:rFonts w:ascii="Times New Roman" w:hAnsi="Times New Roman" w:cs="Times New Roman"/>
        </w:rPr>
      </w:pPr>
      <w:r w:rsidRPr="00474D6A">
        <w:rPr>
          <w:rFonts w:ascii="Times New Roman" w:hAnsi="Times New Roman" w:cs="Times New Roman"/>
        </w:rPr>
        <w:t xml:space="preserve">Repeat the </w:t>
      </w:r>
      <w:r w:rsidRPr="00474D6A">
        <w:rPr>
          <w:rFonts w:ascii="Times New Roman" w:hAnsi="Times New Roman" w:cs="Times New Roman"/>
          <w:smallCaps/>
          <w:color w:val="auto"/>
        </w:rPr>
        <w:t>l</w:t>
      </w:r>
      <w:r w:rsidRPr="00474D6A">
        <w:rPr>
          <w:rFonts w:ascii="Times New Roman" w:hAnsi="Times New Roman" w:cs="Times New Roman"/>
        </w:rPr>
        <w:t>-xylulose production reaction</w:t>
      </w:r>
      <w:r w:rsidRPr="00474D6A">
        <w:rPr>
          <w:rFonts w:ascii="Times New Roman" w:hAnsi="Times New Roman" w:cs="Times New Roman"/>
          <w:b/>
        </w:rPr>
        <w:t xml:space="preserve"> </w:t>
      </w:r>
      <w:r w:rsidR="00D51DB7" w:rsidRPr="00474D6A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the </w:t>
      </w:r>
      <w:r w:rsidR="00D51DB7" w:rsidRPr="00474D6A">
        <w:rPr>
          <w:rFonts w:ascii="Times New Roman" w:hAnsi="Times New Roman" w:cs="Times New Roman"/>
        </w:rPr>
        <w:t>desired number of production cycles</w:t>
      </w:r>
      <w:r w:rsidR="000B5D23">
        <w:rPr>
          <w:rFonts w:ascii="Times New Roman" w:hAnsi="Times New Roman" w:cs="Times New Roman"/>
        </w:rPr>
        <w:t xml:space="preserve"> </w:t>
      </w:r>
      <w:r w:rsidR="000B5D23" w:rsidRPr="000B5D23">
        <w:rPr>
          <w:rFonts w:ascii="Times New Roman" w:hAnsi="Times New Roman" w:cs="Times New Roman"/>
          <w:b/>
        </w:rPr>
        <w:t>[5.4.1 – reuse shot]</w:t>
      </w:r>
      <w:r w:rsidR="00D51DB7" w:rsidRPr="00474D6A">
        <w:rPr>
          <w:rFonts w:ascii="Times New Roman" w:hAnsi="Times New Roman" w:cs="Times New Roman"/>
        </w:rPr>
        <w:t xml:space="preserve"> and measure the amount of </w:t>
      </w:r>
      <w:r w:rsidR="00D51DB7" w:rsidRPr="00474D6A">
        <w:rPr>
          <w:rFonts w:ascii="Times New Roman" w:hAnsi="Times New Roman" w:cs="Times New Roman"/>
          <w:smallCaps/>
          <w:color w:val="auto"/>
        </w:rPr>
        <w:t>l</w:t>
      </w:r>
      <w:r w:rsidR="00D51DB7" w:rsidRPr="00474D6A">
        <w:rPr>
          <w:rFonts w:ascii="Times New Roman" w:hAnsi="Times New Roman" w:cs="Times New Roman"/>
        </w:rPr>
        <w:t>-xylulose produced in the reaction supernatant in each cycle.</w:t>
      </w:r>
      <w:r w:rsidR="000B5D23">
        <w:rPr>
          <w:rFonts w:ascii="Times New Roman" w:hAnsi="Times New Roman" w:cs="Times New Roman"/>
        </w:rPr>
        <w:t xml:space="preserve"> </w:t>
      </w:r>
      <w:r w:rsidR="000B5D23" w:rsidRPr="000B5D23">
        <w:rPr>
          <w:rFonts w:ascii="Times New Roman" w:hAnsi="Times New Roman" w:cs="Times New Roman"/>
          <w:b/>
        </w:rPr>
        <w:t>[5.4.2 – reuse shot]</w:t>
      </w:r>
    </w:p>
    <w:p w:rsidR="000B5D23" w:rsidRPr="000B5D23" w:rsidRDefault="000B5D23" w:rsidP="000B5D23">
      <w:pPr>
        <w:pStyle w:val="ListParagraph"/>
        <w:ind w:left="1080"/>
        <w:jc w:val="left"/>
        <w:rPr>
          <w:rFonts w:ascii="Times New Roman" w:hAnsi="Times New Roman" w:cs="Times New Roman"/>
        </w:rPr>
      </w:pPr>
    </w:p>
    <w:p w:rsidR="000B5D23" w:rsidRPr="000B5D23" w:rsidRDefault="000B5D23" w:rsidP="000B5D23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0B5D23">
        <w:rPr>
          <w:rFonts w:ascii="Times New Roman" w:hAnsi="Times New Roman" w:cs="Times New Roman"/>
        </w:rPr>
        <w:lastRenderedPageBreak/>
        <w:t>Use shot from 5.2.1.</w:t>
      </w:r>
    </w:p>
    <w:p w:rsidR="00CF22F6" w:rsidRDefault="000B5D23" w:rsidP="000467E8">
      <w:pPr>
        <w:pStyle w:val="ListParagraph"/>
        <w:numPr>
          <w:ilvl w:val="2"/>
          <w:numId w:val="12"/>
        </w:numPr>
        <w:jc w:val="left"/>
        <w:rPr>
          <w:rFonts w:ascii="Times New Roman" w:hAnsi="Times New Roman" w:cs="Times New Roman"/>
        </w:rPr>
      </w:pPr>
      <w:r w:rsidRPr="000B5D23">
        <w:rPr>
          <w:rFonts w:ascii="Times New Roman" w:hAnsi="Times New Roman" w:cs="Times New Roman"/>
        </w:rPr>
        <w:t>Use shot from 3.8.1.</w:t>
      </w:r>
    </w:p>
    <w:p w:rsidR="000467E8" w:rsidRPr="000467E8" w:rsidRDefault="000467E8" w:rsidP="000467E8">
      <w:pPr>
        <w:pStyle w:val="ListParagraph"/>
        <w:ind w:left="1368"/>
        <w:jc w:val="left"/>
        <w:rPr>
          <w:rFonts w:ascii="Times New Roman" w:hAnsi="Times New Roman" w:cs="Times New Roman"/>
        </w:rPr>
      </w:pPr>
    </w:p>
    <w:p w:rsidR="00164047" w:rsidRDefault="00CE10F2" w:rsidP="00D533F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Results: </w:t>
      </w:r>
      <w:r w:rsidR="00264B3D">
        <w:rPr>
          <w:rFonts w:ascii="Times New Roman" w:hAnsi="Times New Roman"/>
          <w:b/>
          <w:szCs w:val="24"/>
        </w:rPr>
        <w:t xml:space="preserve">co-immobilization of whole-cell </w:t>
      </w:r>
      <w:r w:rsidR="00253370">
        <w:rPr>
          <w:rFonts w:ascii="Times New Roman" w:hAnsi="Times New Roman"/>
          <w:b/>
          <w:szCs w:val="24"/>
        </w:rPr>
        <w:t xml:space="preserve">biocatalysts improves </w:t>
      </w:r>
      <w:r w:rsidR="00264B3D">
        <w:rPr>
          <w:rFonts w:ascii="Times New Roman" w:hAnsi="Times New Roman"/>
          <w:b/>
          <w:szCs w:val="24"/>
        </w:rPr>
        <w:t>reusability</w:t>
      </w:r>
    </w:p>
    <w:p w:rsidR="00D533FF" w:rsidRPr="00D533FF" w:rsidRDefault="00D533FF" w:rsidP="00D533F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740FC7" w:rsidRDefault="00260F1C" w:rsidP="00DD6BE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260F1C">
        <w:rPr>
          <w:rFonts w:ascii="Times New Roman" w:hAnsi="Times New Roman" w:cs="Times New Roman"/>
          <w:smallCaps/>
        </w:rPr>
        <w:t>l</w:t>
      </w:r>
      <w:r w:rsidRPr="00260F1C">
        <w:rPr>
          <w:rFonts w:ascii="Times New Roman" w:hAnsi="Times New Roman" w:cs="Times New Roman"/>
        </w:rPr>
        <w:t>-xylulose</w:t>
      </w:r>
      <w:r>
        <w:rPr>
          <w:rFonts w:ascii="Times New Roman" w:hAnsi="Times New Roman" w:cs="Times New Roman"/>
        </w:rPr>
        <w:t xml:space="preserve"> production is enhanced by t</w:t>
      </w:r>
      <w:r w:rsidRPr="00260F1C">
        <w:rPr>
          <w:rFonts w:ascii="Times New Roman" w:hAnsi="Times New Roman" w:cs="Times New Roman"/>
        </w:rPr>
        <w:t>his</w:t>
      </w:r>
      <w:r w:rsidR="00DD6BE5" w:rsidRPr="00260F1C">
        <w:rPr>
          <w:rFonts w:ascii="Times New Roman" w:hAnsi="Times New Roman" w:cs="Times New Roman"/>
        </w:rPr>
        <w:t xml:space="preserve"> </w:t>
      </w:r>
      <w:r w:rsidRPr="00260F1C">
        <w:rPr>
          <w:rFonts w:ascii="Times New Roman" w:hAnsi="Times New Roman" w:cs="Times New Roman"/>
          <w:color w:val="auto"/>
        </w:rPr>
        <w:t>coupled whole-cell biocatalytic system</w:t>
      </w:r>
      <w:r>
        <w:rPr>
          <w:rFonts w:ascii="Times New Roman" w:hAnsi="Times New Roman" w:cs="Times New Roman"/>
          <w:color w:val="auto"/>
        </w:rPr>
        <w:t xml:space="preserve">. </w:t>
      </w:r>
      <w:r w:rsidR="00BD47A6" w:rsidRPr="00DD6BE5">
        <w:rPr>
          <w:rFonts w:ascii="Times New Roman" w:hAnsi="Times New Roman" w:cs="Times New Roman"/>
        </w:rPr>
        <w:t xml:space="preserve">Starting with an initial concentration of 150 mM </w:t>
      </w:r>
      <w:r w:rsidR="00BD47A6" w:rsidRPr="00DD6BE5">
        <w:rPr>
          <w:rFonts w:ascii="Times New Roman" w:hAnsi="Times New Roman" w:cs="Times New Roman"/>
          <w:smallCaps/>
        </w:rPr>
        <w:t>l</w:t>
      </w:r>
      <w:r w:rsidR="00BD47A6" w:rsidRPr="00DD6BE5">
        <w:rPr>
          <w:rFonts w:ascii="Times New Roman" w:hAnsi="Times New Roman" w:cs="Times New Roman"/>
        </w:rPr>
        <w:t xml:space="preserve">-arabinitol, the use of </w:t>
      </w:r>
      <w:r w:rsidR="003139FF" w:rsidRPr="003139FF">
        <w:rPr>
          <w:rFonts w:ascii="Times New Roman" w:hAnsi="Times New Roman" w:cs="Times New Roman"/>
          <w:bCs/>
        </w:rPr>
        <w:t xml:space="preserve">H.J.L.A.D. </w:t>
      </w:r>
      <w:r w:rsidR="003139FF" w:rsidRPr="003139FF">
        <w:rPr>
          <w:rFonts w:ascii="Times New Roman" w:hAnsi="Times New Roman" w:cs="Times New Roman"/>
          <w:bCs/>
          <w:i/>
        </w:rPr>
        <w:t>E. coli</w:t>
      </w:r>
      <w:r w:rsidR="003139FF" w:rsidRPr="00DD6BE5">
        <w:rPr>
          <w:rFonts w:ascii="Times New Roman" w:hAnsi="Times New Roman" w:cs="Times New Roman"/>
          <w:color w:val="auto"/>
        </w:rPr>
        <w:t xml:space="preserve"> </w:t>
      </w:r>
      <w:r w:rsidR="00BD47A6" w:rsidRPr="00DD6BE5">
        <w:rPr>
          <w:rFonts w:ascii="Times New Roman" w:hAnsi="Times New Roman" w:cs="Times New Roman"/>
          <w:color w:val="auto"/>
        </w:rPr>
        <w:t xml:space="preserve">biocatalyst alone produced </w:t>
      </w:r>
      <w:r w:rsidR="00BD47A6" w:rsidRPr="00DD6BE5">
        <w:rPr>
          <w:rFonts w:ascii="Times New Roman" w:hAnsi="Times New Roman" w:cs="Times New Roman"/>
        </w:rPr>
        <w:t>a yield of 79%</w:t>
      </w:r>
      <w:r w:rsidR="00BD47A6" w:rsidRPr="00DD6BE5">
        <w:rPr>
          <w:rFonts w:ascii="Times New Roman" w:hAnsi="Times New Roman" w:cs="Times New Roman"/>
          <w:smallCaps/>
        </w:rPr>
        <w:t xml:space="preserve"> l</w:t>
      </w:r>
      <w:r w:rsidR="00BD47A6" w:rsidRPr="00DD6BE5">
        <w:rPr>
          <w:rFonts w:ascii="Times New Roman" w:hAnsi="Times New Roman" w:cs="Times New Roman"/>
        </w:rPr>
        <w:t xml:space="preserve">-xylulose. In comparison, the use of the </w:t>
      </w:r>
      <w:r w:rsidR="003139FF" w:rsidRPr="003139FF">
        <w:rPr>
          <w:rFonts w:ascii="Times New Roman" w:hAnsi="Times New Roman" w:cs="Times New Roman"/>
          <w:bCs/>
        </w:rPr>
        <w:t xml:space="preserve">H.J.L.A.D. </w:t>
      </w:r>
      <w:r w:rsidR="003139FF" w:rsidRPr="003139FF">
        <w:rPr>
          <w:rFonts w:ascii="Times New Roman" w:hAnsi="Times New Roman" w:cs="Times New Roman"/>
          <w:bCs/>
          <w:i/>
        </w:rPr>
        <w:t>E. coli</w:t>
      </w:r>
      <w:r w:rsidR="003139FF" w:rsidRPr="00DD6BE5">
        <w:rPr>
          <w:rFonts w:ascii="Times New Roman" w:hAnsi="Times New Roman" w:cs="Times New Roman"/>
        </w:rPr>
        <w:t xml:space="preserve"> </w:t>
      </w:r>
      <w:r w:rsidR="00BD47A6" w:rsidRPr="00DD6BE5">
        <w:rPr>
          <w:rFonts w:ascii="Times New Roman" w:hAnsi="Times New Roman" w:cs="Times New Roman"/>
        </w:rPr>
        <w:t>and</w:t>
      </w:r>
      <w:r w:rsidR="00BD47A6" w:rsidRPr="003139FF">
        <w:rPr>
          <w:rFonts w:ascii="Times New Roman" w:hAnsi="Times New Roman" w:cs="Times New Roman"/>
        </w:rPr>
        <w:t xml:space="preserve"> </w:t>
      </w:r>
      <w:r w:rsidR="003139FF" w:rsidRPr="003139FF">
        <w:rPr>
          <w:rFonts w:ascii="Times New Roman" w:hAnsi="Times New Roman" w:cs="Times New Roman"/>
          <w:bCs/>
        </w:rPr>
        <w:t xml:space="preserve">S.P. Nox </w:t>
      </w:r>
      <w:r w:rsidR="003139FF" w:rsidRPr="003139FF">
        <w:rPr>
          <w:rFonts w:ascii="Times New Roman" w:hAnsi="Times New Roman" w:cs="Times New Roman"/>
          <w:bCs/>
          <w:i/>
        </w:rPr>
        <w:t>E. coli</w:t>
      </w:r>
      <w:r w:rsidR="003139FF" w:rsidRPr="00DD6BE5">
        <w:rPr>
          <w:rFonts w:ascii="Times New Roman" w:hAnsi="Times New Roman" w:cs="Times New Roman"/>
        </w:rPr>
        <w:t xml:space="preserve"> </w:t>
      </w:r>
      <w:r w:rsidR="00BD47A6" w:rsidRPr="00DD6BE5">
        <w:rPr>
          <w:rFonts w:ascii="Times New Roman" w:hAnsi="Times New Roman" w:cs="Times New Roman"/>
        </w:rPr>
        <w:t>cells at a 1:1 ratio produced a yield of 96%</w:t>
      </w:r>
      <w:r w:rsidR="00BD47A6" w:rsidRPr="00DD6BE5">
        <w:rPr>
          <w:rFonts w:ascii="Times New Roman" w:hAnsi="Times New Roman" w:cs="Times New Roman"/>
          <w:smallCaps/>
        </w:rPr>
        <w:t xml:space="preserve"> l</w:t>
      </w:r>
      <w:r w:rsidR="00BD47A6" w:rsidRPr="00DD6BE5">
        <w:rPr>
          <w:rFonts w:ascii="Times New Roman" w:hAnsi="Times New Roman" w:cs="Times New Roman"/>
        </w:rPr>
        <w:t>-xylulose.</w:t>
      </w:r>
      <w:r w:rsidR="00176A6C">
        <w:rPr>
          <w:rFonts w:ascii="Times New Roman" w:hAnsi="Times New Roman" w:cs="Times New Roman"/>
        </w:rPr>
        <w:t xml:space="preserve"> </w:t>
      </w:r>
      <w:r w:rsidR="00176A6C" w:rsidRPr="00176A6C">
        <w:rPr>
          <w:rFonts w:ascii="Times New Roman" w:hAnsi="Times New Roman" w:cs="Times New Roman"/>
          <w:b/>
        </w:rPr>
        <w:t>[6.1.1. – LM]</w:t>
      </w:r>
    </w:p>
    <w:p w:rsidR="00176A6C" w:rsidRDefault="00176A6C" w:rsidP="00176A6C">
      <w:pPr>
        <w:pStyle w:val="ListParagraph"/>
        <w:ind w:left="1080"/>
        <w:rPr>
          <w:rFonts w:ascii="Times New Roman" w:hAnsi="Times New Roman" w:cs="Times New Roman"/>
        </w:rPr>
      </w:pPr>
    </w:p>
    <w:p w:rsidR="00176A6C" w:rsidRPr="00DD6BE5" w:rsidRDefault="00176A6C" w:rsidP="00176A6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176A6C">
        <w:rPr>
          <w:rFonts w:ascii="Times New Roman" w:hAnsi="Times New Roman" w:cs="Times New Roman"/>
        </w:rPr>
        <w:t>53944_Wen_Figure1C.jpg</w:t>
      </w:r>
    </w:p>
    <w:p w:rsidR="00740FC7" w:rsidRDefault="00740FC7" w:rsidP="00740FC7">
      <w:pPr>
        <w:pStyle w:val="ListParagraph"/>
        <w:ind w:left="1080"/>
        <w:rPr>
          <w:rFonts w:ascii="Times New Roman" w:hAnsi="Times New Roman" w:cs="Times New Roman"/>
        </w:rPr>
      </w:pPr>
    </w:p>
    <w:p w:rsidR="00C75167" w:rsidRDefault="00190F03" w:rsidP="00C7516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190F03">
        <w:rPr>
          <w:rFonts w:ascii="Times New Roman" w:hAnsi="Times New Roman" w:cs="Times New Roman"/>
        </w:rPr>
        <w:t>An evaluation of 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</w:t>
      </w:r>
      <w:r w:rsidR="0028684D" w:rsidRPr="0028684D">
        <w:rPr>
          <w:rFonts w:ascii="Times New Roman" w:hAnsi="Times New Roman" w:cs="Times New Roman"/>
        </w:rPr>
        <w:t>arameters influencing</w:t>
      </w:r>
      <w:r w:rsidR="00740FC7" w:rsidRPr="0028684D">
        <w:rPr>
          <w:rFonts w:ascii="Times New Roman" w:hAnsi="Times New Roman" w:cs="Times New Roman"/>
        </w:rPr>
        <w:t xml:space="preserve"> </w:t>
      </w:r>
      <w:r w:rsidR="0028684D" w:rsidRPr="0028684D">
        <w:rPr>
          <w:rFonts w:ascii="Times New Roman" w:hAnsi="Times New Roman" w:cs="Times New Roman"/>
        </w:rPr>
        <w:t xml:space="preserve">biocatalyst </w:t>
      </w:r>
      <w:r w:rsidR="00740FC7" w:rsidRPr="0028684D">
        <w:rPr>
          <w:rFonts w:ascii="Times New Roman" w:hAnsi="Times New Roman" w:cs="Times New Roman"/>
        </w:rPr>
        <w:t>immobilization</w:t>
      </w:r>
      <w:r w:rsidR="0028684D" w:rsidRPr="0028684D">
        <w:rPr>
          <w:rFonts w:ascii="Times New Roman" w:hAnsi="Times New Roman" w:cs="Times New Roman"/>
        </w:rPr>
        <w:t xml:space="preserve"> efficiency</w:t>
      </w:r>
      <w:r>
        <w:rPr>
          <w:rFonts w:ascii="Times New Roman" w:hAnsi="Times New Roman" w:cs="Times New Roman"/>
        </w:rPr>
        <w:t xml:space="preserve"> revealed that</w:t>
      </w:r>
      <w:r w:rsidR="0028684D" w:rsidRPr="0028684D">
        <w:rPr>
          <w:rFonts w:ascii="Times New Roman" w:hAnsi="Times New Roman" w:cs="Times New Roman"/>
        </w:rPr>
        <w:t xml:space="preserve"> efficiency </w:t>
      </w:r>
      <w:r>
        <w:rPr>
          <w:rFonts w:ascii="Times New Roman" w:hAnsi="Times New Roman" w:cs="Times New Roman"/>
        </w:rPr>
        <w:t xml:space="preserve">increases </w:t>
      </w:r>
      <w:r w:rsidR="0028684D" w:rsidRPr="0028684D">
        <w:rPr>
          <w:rFonts w:ascii="Times New Roman" w:hAnsi="Times New Roman" w:cs="Times New Roman"/>
        </w:rPr>
        <w:t>with increasing sodium alginate con</w:t>
      </w:r>
      <w:r w:rsidR="00176A6C">
        <w:rPr>
          <w:rFonts w:ascii="Times New Roman" w:hAnsi="Times New Roman" w:cs="Times New Roman"/>
        </w:rPr>
        <w:t xml:space="preserve">centration in the range of 1–3%. </w:t>
      </w:r>
      <w:r w:rsidR="00176A6C">
        <w:rPr>
          <w:rFonts w:ascii="Times New Roman" w:hAnsi="Times New Roman" w:cs="Times New Roman"/>
          <w:b/>
        </w:rPr>
        <w:t>[6.2.1</w:t>
      </w:r>
      <w:r w:rsidR="00176A6C" w:rsidRPr="00176A6C">
        <w:rPr>
          <w:rFonts w:ascii="Times New Roman" w:hAnsi="Times New Roman" w:cs="Times New Roman"/>
          <w:b/>
        </w:rPr>
        <w:t xml:space="preserve"> – LM]</w:t>
      </w:r>
    </w:p>
    <w:p w:rsidR="00176A6C" w:rsidRDefault="00176A6C" w:rsidP="00176A6C">
      <w:pPr>
        <w:pStyle w:val="ListParagraph"/>
        <w:ind w:left="1080"/>
        <w:rPr>
          <w:rFonts w:ascii="Times New Roman" w:hAnsi="Times New Roman" w:cs="Times New Roman"/>
        </w:rPr>
      </w:pPr>
    </w:p>
    <w:p w:rsidR="00176A6C" w:rsidRDefault="00176A6C" w:rsidP="00176A6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176A6C">
        <w:rPr>
          <w:rFonts w:ascii="Times New Roman" w:hAnsi="Times New Roman" w:cs="Times New Roman"/>
        </w:rPr>
        <w:t>53944_Wen_Figure3A.jpg</w:t>
      </w:r>
    </w:p>
    <w:p w:rsidR="000307FA" w:rsidRDefault="000307FA" w:rsidP="000307FA">
      <w:pPr>
        <w:pStyle w:val="ListParagraph"/>
        <w:ind w:left="1080"/>
        <w:rPr>
          <w:rFonts w:ascii="Times New Roman" w:hAnsi="Times New Roman" w:cs="Times New Roman"/>
        </w:rPr>
      </w:pPr>
    </w:p>
    <w:p w:rsidR="000307FA" w:rsidRDefault="000307FA" w:rsidP="00C7516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</w:t>
      </w:r>
      <w:r w:rsidRPr="0028684D">
        <w:rPr>
          <w:rFonts w:ascii="Times New Roman" w:hAnsi="Times New Roman" w:cs="Times New Roman"/>
        </w:rPr>
        <w:t xml:space="preserve">sodium alginate </w:t>
      </w:r>
      <w:r>
        <w:rPr>
          <w:rFonts w:ascii="Times New Roman" w:hAnsi="Times New Roman" w:cs="Times New Roman"/>
        </w:rPr>
        <w:t>concen</w:t>
      </w:r>
      <w:r w:rsidR="00823594">
        <w:rPr>
          <w:rFonts w:ascii="Times New Roman" w:hAnsi="Times New Roman" w:cs="Times New Roman"/>
        </w:rPr>
        <w:t>trations greater than 2% result</w:t>
      </w:r>
      <w:r>
        <w:rPr>
          <w:rFonts w:ascii="Times New Roman" w:hAnsi="Times New Roman" w:cs="Times New Roman"/>
        </w:rPr>
        <w:t xml:space="preserve"> in decreased L-xylulose yield</w:t>
      </w:r>
      <w:r w:rsidR="00DD6BE5">
        <w:rPr>
          <w:rFonts w:ascii="Times New Roman" w:hAnsi="Times New Roman" w:cs="Times New Roman"/>
        </w:rPr>
        <w:t>.</w:t>
      </w:r>
      <w:r w:rsidR="00176A6C" w:rsidRPr="00176A6C">
        <w:rPr>
          <w:rFonts w:ascii="Times New Roman" w:hAnsi="Times New Roman" w:cs="Times New Roman"/>
          <w:b/>
        </w:rPr>
        <w:t xml:space="preserve"> [6.3.1 – LM]</w:t>
      </w:r>
    </w:p>
    <w:p w:rsidR="00176A6C" w:rsidRDefault="00176A6C" w:rsidP="00176A6C">
      <w:pPr>
        <w:pStyle w:val="ListParagraph"/>
        <w:ind w:left="1080"/>
        <w:rPr>
          <w:rFonts w:ascii="Times New Roman" w:hAnsi="Times New Roman" w:cs="Times New Roman"/>
        </w:rPr>
      </w:pPr>
    </w:p>
    <w:p w:rsidR="00176A6C" w:rsidRDefault="00176A6C" w:rsidP="00176A6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176A6C">
        <w:rPr>
          <w:rFonts w:ascii="Times New Roman" w:hAnsi="Times New Roman" w:cs="Times New Roman"/>
        </w:rPr>
        <w:t>53944_Wen_Figure4A.jpg</w:t>
      </w:r>
    </w:p>
    <w:p w:rsidR="00A412F9" w:rsidRDefault="00A412F9" w:rsidP="00A412F9">
      <w:pPr>
        <w:pStyle w:val="ListParagraph"/>
        <w:ind w:left="1080"/>
        <w:rPr>
          <w:rFonts w:ascii="Times New Roman" w:hAnsi="Times New Roman" w:cs="Times New Roman"/>
        </w:rPr>
      </w:pPr>
    </w:p>
    <w:p w:rsidR="004F57BA" w:rsidRDefault="00A412F9" w:rsidP="004F57B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a </w:t>
      </w:r>
      <w:r w:rsidRPr="0028684D">
        <w:rPr>
          <w:rFonts w:ascii="Times New Roman" w:hAnsi="Times New Roman" w:cs="Times New Roman"/>
        </w:rPr>
        <w:t xml:space="preserve">sodium alginate </w:t>
      </w:r>
      <w:r>
        <w:rPr>
          <w:rFonts w:ascii="Times New Roman" w:hAnsi="Times New Roman" w:cs="Times New Roman"/>
        </w:rPr>
        <w:t xml:space="preserve">concentration of 2%, the optimal calcium chloride concentration for </w:t>
      </w:r>
      <w:r w:rsidRPr="0028684D">
        <w:rPr>
          <w:rFonts w:ascii="Times New Roman" w:hAnsi="Times New Roman" w:cs="Times New Roman"/>
        </w:rPr>
        <w:t>immobilization</w:t>
      </w:r>
      <w:r>
        <w:rPr>
          <w:rFonts w:ascii="Times New Roman" w:hAnsi="Times New Roman" w:cs="Times New Roman"/>
        </w:rPr>
        <w:t xml:space="preserve"> and L-xylulose yield was determined as 0.3 M.</w:t>
      </w:r>
      <w:r w:rsidR="00176A6C" w:rsidRPr="00176A6C">
        <w:rPr>
          <w:rFonts w:ascii="Times New Roman" w:hAnsi="Times New Roman" w:cs="Times New Roman"/>
          <w:b/>
        </w:rPr>
        <w:t xml:space="preserve"> [6.4.1 – LM]</w:t>
      </w:r>
    </w:p>
    <w:p w:rsidR="00176A6C" w:rsidRDefault="00176A6C" w:rsidP="00176A6C">
      <w:pPr>
        <w:pStyle w:val="ListParagraph"/>
        <w:ind w:left="1080"/>
        <w:rPr>
          <w:rFonts w:ascii="Times New Roman" w:hAnsi="Times New Roman" w:cs="Times New Roman"/>
        </w:rPr>
      </w:pPr>
    </w:p>
    <w:p w:rsidR="00176A6C" w:rsidRDefault="00176A6C" w:rsidP="00176A6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176A6C">
        <w:rPr>
          <w:rFonts w:ascii="Times New Roman" w:hAnsi="Times New Roman" w:cs="Times New Roman"/>
        </w:rPr>
        <w:t>53944_Wen_Figure3Band4B.jpg</w:t>
      </w:r>
      <w:r w:rsidR="00D2392D">
        <w:rPr>
          <w:rFonts w:ascii="Times New Roman" w:hAnsi="Times New Roman" w:cs="Times New Roman"/>
        </w:rPr>
        <w:t xml:space="preserve"> </w:t>
      </w:r>
      <w:r w:rsidR="00BA6E9F">
        <w:rPr>
          <w:rFonts w:ascii="Times New Roman" w:hAnsi="Times New Roman" w:cs="Times New Roman"/>
        </w:rPr>
        <w:t>Add arrows or highlight the .3 on the x axes of both graphs.</w:t>
      </w:r>
    </w:p>
    <w:p w:rsidR="004F57BA" w:rsidRDefault="004F57BA" w:rsidP="004F57BA">
      <w:pPr>
        <w:pStyle w:val="ListParagraph"/>
        <w:ind w:left="1080"/>
        <w:rPr>
          <w:rFonts w:ascii="Times New Roman" w:hAnsi="Times New Roman" w:cs="Times New Roman"/>
        </w:rPr>
      </w:pPr>
    </w:p>
    <w:p w:rsidR="006B0F26" w:rsidRDefault="00DD6BE5" w:rsidP="00C7516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F57BA" w:rsidRPr="004F57BA">
        <w:rPr>
          <w:rFonts w:ascii="Times New Roman" w:hAnsi="Times New Roman" w:cs="Times New Roman"/>
        </w:rPr>
        <w:t>iocatalyst reusability</w:t>
      </w:r>
      <w:r>
        <w:rPr>
          <w:rFonts w:ascii="Times New Roman" w:hAnsi="Times New Roman" w:cs="Times New Roman"/>
        </w:rPr>
        <w:t xml:space="preserve"> was assessed.</w:t>
      </w:r>
      <w:r w:rsidR="004F57BA" w:rsidRPr="004F57BA">
        <w:rPr>
          <w:rFonts w:ascii="Times New Roman" w:hAnsi="Times New Roman" w:cs="Times New Roman"/>
          <w:b/>
          <w:i/>
        </w:rPr>
        <w:t xml:space="preserve"> </w:t>
      </w:r>
      <w:r w:rsidR="00260F1C">
        <w:rPr>
          <w:rFonts w:ascii="Times New Roman" w:hAnsi="Times New Roman" w:cs="Times New Roman"/>
        </w:rPr>
        <w:t>In this graph,</w:t>
      </w:r>
      <w:r>
        <w:rPr>
          <w:rFonts w:ascii="Times New Roman" w:hAnsi="Times New Roman" w:cs="Times New Roman"/>
        </w:rPr>
        <w:t xml:space="preserve"> </w:t>
      </w:r>
      <w:r w:rsidR="004F57BA" w:rsidRPr="004F57BA">
        <w:rPr>
          <w:rFonts w:ascii="Times New Roman" w:hAnsi="Times New Roman" w:cs="Times New Roman"/>
          <w:smallCaps/>
        </w:rPr>
        <w:t>l</w:t>
      </w:r>
      <w:r w:rsidR="004F57BA" w:rsidRPr="004F57BA">
        <w:rPr>
          <w:rFonts w:ascii="Times New Roman" w:hAnsi="Times New Roman" w:cs="Times New Roman"/>
        </w:rPr>
        <w:t>-xylulose production for 7 successive cycles of re</w:t>
      </w:r>
      <w:r w:rsidR="000F7ADA">
        <w:rPr>
          <w:rFonts w:ascii="Times New Roman" w:hAnsi="Times New Roman" w:cs="Times New Roman"/>
        </w:rPr>
        <w:t>-</w:t>
      </w:r>
      <w:r w:rsidR="004F57BA" w:rsidRPr="004F57BA">
        <w:rPr>
          <w:rFonts w:ascii="Times New Roman" w:hAnsi="Times New Roman" w:cs="Times New Roman"/>
        </w:rPr>
        <w:t>use of immobilized and free</w:t>
      </w:r>
      <w:r>
        <w:rPr>
          <w:rFonts w:ascii="Times New Roman" w:hAnsi="Times New Roman" w:cs="Times New Roman"/>
        </w:rPr>
        <w:t xml:space="preserve"> coupled whole-cell biocatalyst</w:t>
      </w:r>
      <w:r w:rsidR="004F57BA" w:rsidRPr="004F57BA">
        <w:rPr>
          <w:rFonts w:ascii="Times New Roman" w:hAnsi="Times New Roman" w:cs="Times New Roman"/>
        </w:rPr>
        <w:t xml:space="preserve"> </w:t>
      </w:r>
      <w:r w:rsidR="00260F1C">
        <w:rPr>
          <w:rFonts w:ascii="Times New Roman" w:hAnsi="Times New Roman" w:cs="Times New Roman"/>
        </w:rPr>
        <w:t xml:space="preserve">are shown </w:t>
      </w:r>
      <w:r w:rsidR="004F57BA" w:rsidRPr="004F57BA">
        <w:rPr>
          <w:rFonts w:ascii="Times New Roman" w:hAnsi="Times New Roman" w:cs="Times New Roman"/>
        </w:rPr>
        <w:t>in dark and light gray, respectively.</w:t>
      </w:r>
      <w:r w:rsidR="003A425B" w:rsidRPr="003A425B">
        <w:rPr>
          <w:rFonts w:ascii="Times New Roman" w:hAnsi="Times New Roman" w:cs="Times New Roman"/>
          <w:b/>
        </w:rPr>
        <w:t xml:space="preserve"> [6.5.1 – LM]</w:t>
      </w:r>
    </w:p>
    <w:p w:rsidR="00D2392D" w:rsidRDefault="00D2392D" w:rsidP="00D2392D">
      <w:pPr>
        <w:pStyle w:val="ListParagraph"/>
        <w:ind w:left="1080"/>
        <w:rPr>
          <w:rFonts w:ascii="Times New Roman" w:hAnsi="Times New Roman" w:cs="Times New Roman"/>
        </w:rPr>
      </w:pPr>
    </w:p>
    <w:p w:rsidR="00D2392D" w:rsidRDefault="00D2392D" w:rsidP="00D2392D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D2392D">
        <w:rPr>
          <w:rFonts w:ascii="Times New Roman" w:hAnsi="Times New Roman" w:cs="Times New Roman"/>
        </w:rPr>
        <w:t>53944_Wen_Figure5.jpg</w:t>
      </w:r>
    </w:p>
    <w:p w:rsidR="006B0F26" w:rsidRDefault="006B0F26" w:rsidP="006B0F26">
      <w:pPr>
        <w:pStyle w:val="ListParagraph"/>
        <w:ind w:left="1080"/>
        <w:rPr>
          <w:rFonts w:ascii="Times New Roman" w:hAnsi="Times New Roman" w:cs="Times New Roman"/>
        </w:rPr>
      </w:pPr>
    </w:p>
    <w:p w:rsidR="004F57BA" w:rsidRPr="00D2392D" w:rsidRDefault="004F57BA" w:rsidP="00C7516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4F57BA">
        <w:rPr>
          <w:rFonts w:ascii="Times New Roman" w:hAnsi="Times New Roman" w:cs="Times New Roman"/>
        </w:rPr>
        <w:t xml:space="preserve">Although the </w:t>
      </w:r>
      <w:r w:rsidR="00260F1C" w:rsidRPr="004F57BA">
        <w:rPr>
          <w:rFonts w:ascii="Times New Roman" w:hAnsi="Times New Roman" w:cs="Times New Roman"/>
        </w:rPr>
        <w:t xml:space="preserve">maximal </w:t>
      </w:r>
      <w:r w:rsidR="00260F1C" w:rsidRPr="004F57BA">
        <w:rPr>
          <w:rFonts w:ascii="Times New Roman" w:hAnsi="Times New Roman" w:cs="Times New Roman"/>
          <w:smallCaps/>
        </w:rPr>
        <w:t>l</w:t>
      </w:r>
      <w:r w:rsidR="00260F1C" w:rsidRPr="004F57BA">
        <w:rPr>
          <w:rFonts w:ascii="Times New Roman" w:hAnsi="Times New Roman" w:cs="Times New Roman"/>
        </w:rPr>
        <w:t>-xylulose</w:t>
      </w:r>
      <w:r w:rsidR="00260F1C">
        <w:rPr>
          <w:rFonts w:ascii="Times New Roman" w:hAnsi="Times New Roman" w:cs="Times New Roman"/>
        </w:rPr>
        <w:t xml:space="preserve"> yield by </w:t>
      </w:r>
      <w:r w:rsidRPr="004F57BA">
        <w:rPr>
          <w:rFonts w:ascii="Times New Roman" w:hAnsi="Times New Roman" w:cs="Times New Roman"/>
        </w:rPr>
        <w:t>immobilized coupl</w:t>
      </w:r>
      <w:r w:rsidR="00260F1C">
        <w:rPr>
          <w:rFonts w:ascii="Times New Roman" w:hAnsi="Times New Roman" w:cs="Times New Roman"/>
        </w:rPr>
        <w:t xml:space="preserve">ed whole-cell biocatalysts </w:t>
      </w:r>
      <w:r w:rsidR="00E44310">
        <w:rPr>
          <w:rFonts w:ascii="Times New Roman" w:hAnsi="Times New Roman" w:cs="Times New Roman"/>
        </w:rPr>
        <w:t xml:space="preserve">is lower </w:t>
      </w:r>
      <w:r w:rsidR="00260F1C">
        <w:rPr>
          <w:rFonts w:ascii="Times New Roman" w:hAnsi="Times New Roman" w:cs="Times New Roman"/>
        </w:rPr>
        <w:t xml:space="preserve">than by a </w:t>
      </w:r>
      <w:r w:rsidRPr="004F57BA">
        <w:rPr>
          <w:rFonts w:ascii="Times New Roman" w:hAnsi="Times New Roman" w:cs="Times New Roman"/>
        </w:rPr>
        <w:t>free coupled whole-cell system</w:t>
      </w:r>
      <w:r w:rsidR="00D2392D">
        <w:rPr>
          <w:rFonts w:ascii="Times New Roman" w:hAnsi="Times New Roman" w:cs="Times New Roman"/>
        </w:rPr>
        <w:t xml:space="preserve"> </w:t>
      </w:r>
      <w:r w:rsidR="00F768EF">
        <w:rPr>
          <w:rFonts w:ascii="Times New Roman" w:hAnsi="Times New Roman" w:cs="Times New Roman"/>
          <w:b/>
        </w:rPr>
        <w:t>[6.6</w:t>
      </w:r>
      <w:r w:rsidR="00D2392D" w:rsidRPr="00D2392D">
        <w:rPr>
          <w:rFonts w:ascii="Times New Roman" w:hAnsi="Times New Roman" w:cs="Times New Roman"/>
          <w:b/>
        </w:rPr>
        <w:t>.1 – LM]</w:t>
      </w:r>
      <w:r w:rsidR="006B0F26">
        <w:rPr>
          <w:rFonts w:ascii="Times New Roman" w:hAnsi="Times New Roman" w:cs="Times New Roman"/>
        </w:rPr>
        <w:t xml:space="preserve">, </w:t>
      </w:r>
      <w:r w:rsidR="00DD6BE5">
        <w:rPr>
          <w:rFonts w:ascii="Times New Roman" w:hAnsi="Times New Roman" w:cs="Times New Roman"/>
        </w:rPr>
        <w:t>reusability is improved by immobilization</w:t>
      </w:r>
      <w:r w:rsidR="00D82AA3">
        <w:rPr>
          <w:rFonts w:ascii="Times New Roman" w:hAnsi="Times New Roman" w:cs="Times New Roman"/>
        </w:rPr>
        <w:t xml:space="preserve">. </w:t>
      </w:r>
      <w:r w:rsidR="00D82AA3" w:rsidRPr="00D82AA3">
        <w:rPr>
          <w:rFonts w:ascii="Times New Roman" w:hAnsi="Times New Roman" w:cs="Times New Roman"/>
        </w:rPr>
        <w:t xml:space="preserve">At the end of 7 cycles of successive re-use, the </w:t>
      </w:r>
      <w:r w:rsidR="00D82AA3" w:rsidRPr="004F57BA">
        <w:rPr>
          <w:rFonts w:ascii="Times New Roman" w:hAnsi="Times New Roman" w:cs="Times New Roman"/>
        </w:rPr>
        <w:t>immobilized</w:t>
      </w:r>
      <w:r w:rsidR="00D82AA3" w:rsidRPr="00D82AA3">
        <w:rPr>
          <w:rFonts w:ascii="Times New Roman" w:hAnsi="Times New Roman" w:cs="Times New Roman"/>
        </w:rPr>
        <w:t xml:space="preserve"> biocatalysts maintained their stability and retained 65% of the original </w:t>
      </w:r>
      <w:r w:rsidR="00D82AA3" w:rsidRPr="004F57BA">
        <w:rPr>
          <w:rFonts w:ascii="Times New Roman" w:hAnsi="Times New Roman" w:cs="Times New Roman"/>
          <w:smallCaps/>
        </w:rPr>
        <w:t>l</w:t>
      </w:r>
      <w:r w:rsidR="00D82AA3" w:rsidRPr="004F57BA">
        <w:rPr>
          <w:rFonts w:ascii="Times New Roman" w:hAnsi="Times New Roman" w:cs="Times New Roman"/>
        </w:rPr>
        <w:t>-xylulose</w:t>
      </w:r>
      <w:r w:rsidR="00D82AA3">
        <w:rPr>
          <w:rFonts w:ascii="Times New Roman" w:hAnsi="Times New Roman" w:cs="Times New Roman"/>
        </w:rPr>
        <w:t xml:space="preserve"> </w:t>
      </w:r>
      <w:r w:rsidR="00D82AA3" w:rsidRPr="00D82AA3">
        <w:rPr>
          <w:rFonts w:ascii="Times New Roman" w:hAnsi="Times New Roman" w:cs="Times New Roman"/>
        </w:rPr>
        <w:t>yield</w:t>
      </w:r>
      <w:r w:rsidR="00D82AA3">
        <w:rPr>
          <w:rFonts w:ascii="Times New Roman" w:hAnsi="Times New Roman" w:cs="Times New Roman"/>
        </w:rPr>
        <w:t>.</w:t>
      </w:r>
      <w:r w:rsidR="00D2392D">
        <w:rPr>
          <w:rFonts w:ascii="Times New Roman" w:hAnsi="Times New Roman" w:cs="Times New Roman"/>
        </w:rPr>
        <w:t xml:space="preserve"> </w:t>
      </w:r>
      <w:r w:rsidR="00D2392D" w:rsidRPr="00D2392D">
        <w:rPr>
          <w:rFonts w:ascii="Times New Roman" w:hAnsi="Times New Roman" w:cs="Times New Roman"/>
          <w:b/>
        </w:rPr>
        <w:t>[6.6.2 – LM]</w:t>
      </w:r>
    </w:p>
    <w:p w:rsidR="00D2392D" w:rsidRPr="00D2392D" w:rsidRDefault="00D2392D" w:rsidP="00D2392D">
      <w:pPr>
        <w:pStyle w:val="ListParagraph"/>
        <w:ind w:left="1080"/>
        <w:rPr>
          <w:rFonts w:ascii="Times New Roman" w:hAnsi="Times New Roman" w:cs="Times New Roman"/>
        </w:rPr>
      </w:pPr>
    </w:p>
    <w:p w:rsidR="00D2392D" w:rsidRDefault="00D2392D" w:rsidP="00D2392D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D2392D">
        <w:rPr>
          <w:rFonts w:ascii="Times New Roman" w:hAnsi="Times New Roman" w:cs="Times New Roman"/>
        </w:rPr>
        <w:t>53944_Wen_Figure5.jpg</w:t>
      </w:r>
      <w:r w:rsidR="00F768EF">
        <w:rPr>
          <w:rFonts w:ascii="Times New Roman" w:hAnsi="Times New Roman" w:cs="Times New Roman"/>
        </w:rPr>
        <w:t xml:space="preserve"> Highlight the two bars for cycle number 1.</w:t>
      </w:r>
    </w:p>
    <w:p w:rsidR="00D2392D" w:rsidRPr="00D2392D" w:rsidRDefault="00D2392D" w:rsidP="00D2392D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D2392D">
        <w:rPr>
          <w:rFonts w:ascii="Times New Roman" w:hAnsi="Times New Roman" w:cs="Times New Roman"/>
        </w:rPr>
        <w:t>53944_Wen_Figure5.jpg</w:t>
      </w:r>
      <w:r w:rsidR="00F768EF" w:rsidRPr="00F768EF">
        <w:rPr>
          <w:rFonts w:ascii="Times New Roman" w:hAnsi="Times New Roman" w:cs="Times New Roman"/>
        </w:rPr>
        <w:t xml:space="preserve"> </w:t>
      </w:r>
      <w:r w:rsidR="00F768EF">
        <w:rPr>
          <w:rFonts w:ascii="Times New Roman" w:hAnsi="Times New Roman" w:cs="Times New Roman"/>
        </w:rPr>
        <w:t>Highlight the two bars for cycle number 7.</w:t>
      </w:r>
    </w:p>
    <w:p w:rsidR="000C1729" w:rsidRPr="003A4F07" w:rsidRDefault="000C1729" w:rsidP="00BA31A5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:rsidR="00CE10F2" w:rsidRPr="008318FC" w:rsidRDefault="00CE10F2" w:rsidP="008318F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3A4F07" w:rsidRDefault="003305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Eshita</w:t>
      </w:r>
      <w:r w:rsidR="00C0212A">
        <w:rPr>
          <w:rFonts w:ascii="Times New Roman" w:hAnsi="Times New Roman"/>
          <w:szCs w:val="24"/>
          <w:u w:val="single"/>
        </w:rPr>
        <w:t xml:space="preserve"> Khera</w:t>
      </w:r>
      <w:r w:rsidR="00CE10F2" w:rsidRPr="003A4F07">
        <w:rPr>
          <w:rFonts w:ascii="Times New Roman" w:hAnsi="Times New Roman"/>
          <w:szCs w:val="24"/>
        </w:rPr>
        <w:t xml:space="preserve">: </w:t>
      </w:r>
      <w:r w:rsidR="00CE10F2" w:rsidRPr="00C0212A">
        <w:rPr>
          <w:rFonts w:ascii="Times New Roman" w:hAnsi="Times New Roman"/>
          <w:szCs w:val="24"/>
        </w:rPr>
        <w:t xml:space="preserve">Once mastered, this </w:t>
      </w:r>
      <w:r w:rsidR="000C1729" w:rsidRPr="00C0212A">
        <w:rPr>
          <w:rFonts w:ascii="Times New Roman" w:hAnsi="Times New Roman"/>
          <w:szCs w:val="24"/>
        </w:rPr>
        <w:t xml:space="preserve">immobilization </w:t>
      </w:r>
      <w:r w:rsidR="00CE10F2" w:rsidRPr="00C0212A">
        <w:rPr>
          <w:rFonts w:ascii="Times New Roman" w:hAnsi="Times New Roman"/>
          <w:szCs w:val="24"/>
        </w:rPr>
        <w:t>technique can be done in</w:t>
      </w:r>
      <w:r w:rsidR="00C0212A" w:rsidRPr="00C0212A">
        <w:rPr>
          <w:rFonts w:ascii="Times New Roman" w:hAnsi="Times New Roman"/>
          <w:szCs w:val="24"/>
        </w:rPr>
        <w:t xml:space="preserve"> </w:t>
      </w:r>
      <w:r w:rsidR="000C1729" w:rsidRPr="00C0212A">
        <w:rPr>
          <w:rFonts w:ascii="Times New Roman" w:hAnsi="Times New Roman"/>
          <w:szCs w:val="24"/>
        </w:rPr>
        <w:t>2-3 hours</w:t>
      </w:r>
      <w:r w:rsidR="00C0212A" w:rsidRPr="00C0212A">
        <w:rPr>
          <w:rFonts w:ascii="Times New Roman" w:hAnsi="Times New Roman"/>
          <w:szCs w:val="24"/>
        </w:rPr>
        <w:t xml:space="preserve"> </w:t>
      </w:r>
      <w:r w:rsidR="00CE10F2" w:rsidRPr="00C0212A">
        <w:rPr>
          <w:rFonts w:ascii="Times New Roman" w:hAnsi="Times New Roman"/>
          <w:szCs w:val="24"/>
        </w:rPr>
        <w:t>if it is performed properly.</w:t>
      </w:r>
    </w:p>
    <w:p w:rsidR="00CE10F2" w:rsidRPr="003A4F07" w:rsidRDefault="0033052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lastRenderedPageBreak/>
        <w:t>Eshita</w:t>
      </w:r>
      <w:r w:rsidR="00C0212A">
        <w:rPr>
          <w:rFonts w:ascii="Times New Roman" w:hAnsi="Times New Roman"/>
          <w:szCs w:val="24"/>
          <w:u w:val="single"/>
        </w:rPr>
        <w:t xml:space="preserve"> Khera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While attempting this procedure, it’s important to remember </w:t>
      </w:r>
      <w:r w:rsidR="00B661F5" w:rsidRPr="00C0212A">
        <w:rPr>
          <w:rFonts w:ascii="Times New Roman" w:hAnsi="Times New Roman"/>
          <w:szCs w:val="24"/>
        </w:rPr>
        <w:t>that the calcium alginate beads formed must be uniform spheres of similar size and rigidity to ensure reproducibility of the system with minimal cell leakage</w:t>
      </w:r>
      <w:r w:rsidR="00CE10F2" w:rsidRPr="00C0212A">
        <w:rPr>
          <w:rFonts w:ascii="Times New Roman" w:hAnsi="Times New Roman"/>
          <w:szCs w:val="24"/>
        </w:rPr>
        <w:t>.</w:t>
      </w:r>
    </w:p>
    <w:p w:rsidR="00CE10F2" w:rsidRPr="003A4F07" w:rsidRDefault="00C0212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Hui </w:t>
      </w:r>
      <w:proofErr w:type="gramStart"/>
      <w:r>
        <w:rPr>
          <w:rFonts w:ascii="Times New Roman" w:hAnsi="Times New Roman"/>
          <w:szCs w:val="24"/>
          <w:u w:val="single"/>
        </w:rPr>
        <w:t>Gao</w:t>
      </w:r>
      <w:proofErr w:type="gramEnd"/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>Following this procedure,</w:t>
      </w:r>
      <w:r w:rsidR="00CE10F2" w:rsidRPr="00C0212A">
        <w:rPr>
          <w:rFonts w:ascii="Times New Roman" w:hAnsi="Times New Roman"/>
          <w:szCs w:val="24"/>
        </w:rPr>
        <w:t xml:space="preserve"> </w:t>
      </w:r>
      <w:r w:rsidR="00B661F5" w:rsidRPr="00C0212A">
        <w:rPr>
          <w:rFonts w:ascii="Times New Roman" w:hAnsi="Times New Roman"/>
          <w:szCs w:val="24"/>
        </w:rPr>
        <w:t>multiple recombinant biocatalysts</w:t>
      </w:r>
      <w:r w:rsidR="00DC3429" w:rsidRPr="00C0212A">
        <w:rPr>
          <w:rFonts w:ascii="Times New Roman" w:hAnsi="Times New Roman"/>
          <w:szCs w:val="24"/>
        </w:rPr>
        <w:t xml:space="preserve"> </w:t>
      </w:r>
      <w:r w:rsidR="00CE10F2" w:rsidRPr="00C0212A">
        <w:rPr>
          <w:rFonts w:ascii="Times New Roman" w:hAnsi="Times New Roman"/>
          <w:szCs w:val="24"/>
        </w:rPr>
        <w:t xml:space="preserve">can be </w:t>
      </w:r>
      <w:r w:rsidR="00DC3429" w:rsidRPr="00C0212A">
        <w:rPr>
          <w:rFonts w:ascii="Times New Roman" w:hAnsi="Times New Roman"/>
          <w:szCs w:val="24"/>
        </w:rPr>
        <w:t xml:space="preserve">immobilized into a single whole-cell biocatalytic system </w:t>
      </w:r>
      <w:r w:rsidR="00CE10F2" w:rsidRPr="00C0212A">
        <w:rPr>
          <w:rFonts w:ascii="Times New Roman" w:hAnsi="Times New Roman"/>
          <w:szCs w:val="24"/>
        </w:rPr>
        <w:t xml:space="preserve">in order to </w:t>
      </w:r>
      <w:r w:rsidR="00DC3429" w:rsidRPr="00C0212A">
        <w:rPr>
          <w:rFonts w:ascii="Times New Roman" w:hAnsi="Times New Roman"/>
          <w:szCs w:val="24"/>
        </w:rPr>
        <w:t>facilitate additional applications</w:t>
      </w:r>
      <w:r>
        <w:rPr>
          <w:rFonts w:ascii="Times New Roman" w:hAnsi="Times New Roman"/>
          <w:szCs w:val="24"/>
        </w:rPr>
        <w:t xml:space="preserve"> like </w:t>
      </w:r>
      <w:r w:rsidR="00DC3429" w:rsidRPr="00C0212A">
        <w:rPr>
          <w:rFonts w:ascii="Times New Roman" w:hAnsi="Times New Roman"/>
          <w:szCs w:val="24"/>
        </w:rPr>
        <w:t>one-pot multi-enzyme biosynthesis, microbial biosensors and microbial consortia for biofuels and bioremediation</w:t>
      </w:r>
      <w:r w:rsidR="00CE10F2" w:rsidRPr="00C0212A">
        <w:rPr>
          <w:rFonts w:ascii="Times New Roman" w:hAnsi="Times New Roman"/>
          <w:szCs w:val="24"/>
        </w:rPr>
        <w:t>.</w:t>
      </w:r>
    </w:p>
    <w:p w:rsidR="00CE10F2" w:rsidRPr="003A4F07" w:rsidRDefault="00C0212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Hui </w:t>
      </w:r>
      <w:proofErr w:type="gramStart"/>
      <w:r>
        <w:rPr>
          <w:rFonts w:ascii="Times New Roman" w:hAnsi="Times New Roman"/>
          <w:szCs w:val="24"/>
          <w:u w:val="single"/>
        </w:rPr>
        <w:t>Gao</w:t>
      </w:r>
      <w:proofErr w:type="gramEnd"/>
      <w:r>
        <w:rPr>
          <w:rFonts w:ascii="Times New Roman" w:hAnsi="Times New Roman"/>
          <w:szCs w:val="24"/>
        </w:rPr>
        <w:t xml:space="preserve">: </w:t>
      </w:r>
      <w:r w:rsidR="00CE10F2" w:rsidRPr="00C0212A">
        <w:rPr>
          <w:rFonts w:ascii="Times New Roman" w:hAnsi="Times New Roman"/>
          <w:szCs w:val="24"/>
        </w:rPr>
        <w:t>After its development, this technique paved the way f</w:t>
      </w:r>
      <w:r>
        <w:rPr>
          <w:rFonts w:ascii="Times New Roman" w:hAnsi="Times New Roman"/>
          <w:szCs w:val="24"/>
        </w:rPr>
        <w:t xml:space="preserve">or researchers in the field of </w:t>
      </w:r>
      <w:r w:rsidR="005510A5" w:rsidRPr="00C0212A">
        <w:rPr>
          <w:rFonts w:ascii="Times New Roman" w:hAnsi="Times New Roman"/>
          <w:szCs w:val="24"/>
        </w:rPr>
        <w:t>biocatalysis</w:t>
      </w:r>
      <w:r w:rsidR="00CE10F2" w:rsidRPr="00C0212A">
        <w:rPr>
          <w:rFonts w:ascii="Times New Roman" w:hAnsi="Times New Roman"/>
          <w:szCs w:val="24"/>
        </w:rPr>
        <w:t xml:space="preserve"> to explore </w:t>
      </w:r>
      <w:r w:rsidR="005510A5" w:rsidRPr="00C0212A">
        <w:rPr>
          <w:rFonts w:ascii="Times New Roman" w:hAnsi="Times New Roman"/>
          <w:szCs w:val="24"/>
        </w:rPr>
        <w:t>the use of multi-whole-cell biocatalysts</w:t>
      </w:r>
      <w:r>
        <w:rPr>
          <w:rFonts w:ascii="Times New Roman" w:hAnsi="Times New Roman"/>
          <w:szCs w:val="24"/>
        </w:rPr>
        <w:t xml:space="preserve"> </w:t>
      </w:r>
      <w:r w:rsidR="000D2C59" w:rsidRPr="00C0212A">
        <w:rPr>
          <w:rFonts w:ascii="Times New Roman" w:hAnsi="Times New Roman"/>
          <w:szCs w:val="24"/>
        </w:rPr>
        <w:t xml:space="preserve">in </w:t>
      </w:r>
      <w:r w:rsidR="005510A5" w:rsidRPr="00C0212A">
        <w:rPr>
          <w:rFonts w:ascii="Times New Roman" w:hAnsi="Times New Roman"/>
          <w:szCs w:val="24"/>
        </w:rPr>
        <w:t>improving reactions that involve co-factors</w:t>
      </w:r>
      <w:r w:rsidR="00CE10F2" w:rsidRPr="00C0212A">
        <w:rPr>
          <w:rFonts w:ascii="Times New Roman" w:hAnsi="Times New Roman"/>
          <w:szCs w:val="24"/>
        </w:rPr>
        <w:t>.</w:t>
      </w:r>
    </w:p>
    <w:p w:rsidR="00CE10F2" w:rsidRPr="003A4F07" w:rsidRDefault="00C0212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Hui </w:t>
      </w:r>
      <w:proofErr w:type="gramStart"/>
      <w:r>
        <w:rPr>
          <w:rFonts w:ascii="Times New Roman" w:hAnsi="Times New Roman"/>
          <w:szCs w:val="24"/>
          <w:u w:val="single"/>
        </w:rPr>
        <w:t>Gao</w:t>
      </w:r>
      <w:proofErr w:type="gramEnd"/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>After watching this video, you should have a good understanding of h</w:t>
      </w:r>
      <w:r w:rsidR="00CE10F2" w:rsidRPr="00C0212A">
        <w:rPr>
          <w:rFonts w:ascii="Times New Roman" w:hAnsi="Times New Roman"/>
          <w:szCs w:val="24"/>
        </w:rPr>
        <w:t xml:space="preserve">ow to </w:t>
      </w:r>
      <w:r w:rsidR="00E85F19" w:rsidRPr="00C0212A">
        <w:rPr>
          <w:rFonts w:ascii="Times New Roman" w:hAnsi="Times New Roman"/>
          <w:szCs w:val="24"/>
        </w:rPr>
        <w:t xml:space="preserve">make the </w:t>
      </w:r>
      <w:r w:rsidR="005510A5" w:rsidRPr="00C0212A">
        <w:rPr>
          <w:rFonts w:ascii="Times New Roman" w:hAnsi="Times New Roman"/>
          <w:szCs w:val="24"/>
        </w:rPr>
        <w:t>alginate</w:t>
      </w:r>
      <w:r w:rsidR="00E85F19" w:rsidRPr="00C0212A">
        <w:rPr>
          <w:rFonts w:ascii="Times New Roman" w:hAnsi="Times New Roman"/>
          <w:szCs w:val="24"/>
        </w:rPr>
        <w:t xml:space="preserve"> beads </w:t>
      </w:r>
      <w:r w:rsidR="005510A5" w:rsidRPr="00C0212A">
        <w:rPr>
          <w:rFonts w:ascii="Times New Roman" w:hAnsi="Times New Roman"/>
          <w:szCs w:val="24"/>
        </w:rPr>
        <w:t>to immobilize whole-cell biocatalysts for different reactions</w:t>
      </w:r>
      <w:r w:rsidRPr="00C0212A">
        <w:rPr>
          <w:rFonts w:ascii="Times New Roman" w:hAnsi="Times New Roman"/>
          <w:szCs w:val="24"/>
        </w:rPr>
        <w:t>.</w:t>
      </w:r>
    </w:p>
    <w:p w:rsidR="008318FC" w:rsidRDefault="008318FC">
      <w:pPr>
        <w:pStyle w:val="BodyText"/>
        <w:rPr>
          <w:rFonts w:ascii="Times New Roman" w:hAnsi="Times New Roman"/>
          <w:i w:val="0"/>
          <w:szCs w:val="24"/>
        </w:rPr>
      </w:pPr>
    </w:p>
    <w:p w:rsidR="008318FC" w:rsidRPr="003A4F07" w:rsidRDefault="008318FC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C15EC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176A6C" w:rsidRDefault="00176A6C" w:rsidP="00176A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Pr="00176A6C">
        <w:rPr>
          <w:rFonts w:ascii="Times New Roman" w:hAnsi="Times New Roman"/>
        </w:rPr>
        <w:t>53944_Wen_Figure1C.jpg</w:t>
      </w:r>
    </w:p>
    <w:p w:rsidR="001C15EC" w:rsidRDefault="001C15EC" w:rsidP="001C15EC">
      <w:pPr>
        <w:rPr>
          <w:rFonts w:ascii="Times New Roman" w:hAnsi="Times New Roman"/>
        </w:rPr>
      </w:pPr>
      <w:r w:rsidRPr="001C15EC">
        <w:rPr>
          <w:rFonts w:ascii="Times New Roman" w:hAnsi="Times New Roman"/>
        </w:rPr>
        <w:t>6.2. 53944_Wen_Figure3A.jpg</w:t>
      </w:r>
    </w:p>
    <w:p w:rsidR="001C15EC" w:rsidRDefault="001C15EC" w:rsidP="001C15EC">
      <w:pPr>
        <w:rPr>
          <w:rFonts w:ascii="Times New Roman" w:hAnsi="Times New Roman"/>
        </w:rPr>
      </w:pPr>
      <w:r w:rsidRPr="001C15EC">
        <w:rPr>
          <w:rFonts w:ascii="Times New Roman" w:hAnsi="Times New Roman"/>
        </w:rPr>
        <w:t>6.3. 53944_Wen_Figure4A.jpg</w:t>
      </w:r>
    </w:p>
    <w:p w:rsidR="001C15EC" w:rsidRDefault="001C15EC" w:rsidP="001C15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Pr="00176A6C">
        <w:rPr>
          <w:rFonts w:ascii="Times New Roman" w:hAnsi="Times New Roman"/>
        </w:rPr>
        <w:t>53944_Wen_Figure3Band4B.jpg</w:t>
      </w:r>
    </w:p>
    <w:p w:rsidR="001C15EC" w:rsidRPr="001C15EC" w:rsidRDefault="001C15EC" w:rsidP="001C15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 – 6.6. </w:t>
      </w:r>
      <w:r w:rsidRPr="001C15EC">
        <w:rPr>
          <w:rFonts w:ascii="Times New Roman" w:hAnsi="Times New Roman"/>
        </w:rPr>
        <w:t>53944_Wen_Figure5.jpg</w:t>
      </w:r>
    </w:p>
    <w:p w:rsidR="001C15EC" w:rsidRPr="001C15EC" w:rsidRDefault="001C15EC" w:rsidP="001C15EC">
      <w:pPr>
        <w:rPr>
          <w:rFonts w:ascii="Times New Roman" w:hAnsi="Times New Roman"/>
        </w:rPr>
      </w:pP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74" w:rsidRDefault="00E87074">
      <w:r>
        <w:separator/>
      </w:r>
    </w:p>
  </w:endnote>
  <w:endnote w:type="continuationSeparator" w:id="0">
    <w:p w:rsidR="00E87074" w:rsidRDefault="00E8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43" w:rsidRDefault="009A7543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9A7543" w:rsidRDefault="009A7543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74" w:rsidRDefault="00E87074">
      <w:r>
        <w:separator/>
      </w:r>
    </w:p>
  </w:footnote>
  <w:footnote w:type="continuationSeparator" w:id="0">
    <w:p w:rsidR="00E87074" w:rsidRDefault="00E8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607674"/>
    <w:multiLevelType w:val="multilevel"/>
    <w:tmpl w:val="227EA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1730925"/>
    <w:multiLevelType w:val="multilevel"/>
    <w:tmpl w:val="FD1E1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11255"/>
    <w:multiLevelType w:val="multilevel"/>
    <w:tmpl w:val="7E3C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D8939F4"/>
    <w:multiLevelType w:val="multilevel"/>
    <w:tmpl w:val="D2104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3"/>
  </w:num>
  <w:num w:numId="10">
    <w:abstractNumId w:val="25"/>
  </w:num>
  <w:num w:numId="11">
    <w:abstractNumId w:val="16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6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03C8B"/>
    <w:rsid w:val="0001266D"/>
    <w:rsid w:val="00013862"/>
    <w:rsid w:val="00020F41"/>
    <w:rsid w:val="00023E22"/>
    <w:rsid w:val="000307FA"/>
    <w:rsid w:val="0003442D"/>
    <w:rsid w:val="00043807"/>
    <w:rsid w:val="000467E8"/>
    <w:rsid w:val="00063D0D"/>
    <w:rsid w:val="00074929"/>
    <w:rsid w:val="00077666"/>
    <w:rsid w:val="00085D2C"/>
    <w:rsid w:val="00090BAC"/>
    <w:rsid w:val="000B5D23"/>
    <w:rsid w:val="000C1729"/>
    <w:rsid w:val="000D17E8"/>
    <w:rsid w:val="000D2C59"/>
    <w:rsid w:val="000E3606"/>
    <w:rsid w:val="000F7ADA"/>
    <w:rsid w:val="0010044C"/>
    <w:rsid w:val="00101267"/>
    <w:rsid w:val="001115D1"/>
    <w:rsid w:val="001206E0"/>
    <w:rsid w:val="001206ED"/>
    <w:rsid w:val="00120CC8"/>
    <w:rsid w:val="00125924"/>
    <w:rsid w:val="00126973"/>
    <w:rsid w:val="00162D51"/>
    <w:rsid w:val="00164047"/>
    <w:rsid w:val="001644E0"/>
    <w:rsid w:val="00165B9F"/>
    <w:rsid w:val="00171EF8"/>
    <w:rsid w:val="0017675A"/>
    <w:rsid w:val="00176A6C"/>
    <w:rsid w:val="001770C9"/>
    <w:rsid w:val="001819E3"/>
    <w:rsid w:val="00190F03"/>
    <w:rsid w:val="00191A77"/>
    <w:rsid w:val="00193F82"/>
    <w:rsid w:val="001A1D6A"/>
    <w:rsid w:val="001A7DB1"/>
    <w:rsid w:val="001B0D31"/>
    <w:rsid w:val="001C15EC"/>
    <w:rsid w:val="001E1404"/>
    <w:rsid w:val="001E52A3"/>
    <w:rsid w:val="001F0890"/>
    <w:rsid w:val="00223E38"/>
    <w:rsid w:val="0025310D"/>
    <w:rsid w:val="00253370"/>
    <w:rsid w:val="002544F1"/>
    <w:rsid w:val="0025782D"/>
    <w:rsid w:val="00260F1C"/>
    <w:rsid w:val="002646A5"/>
    <w:rsid w:val="00264B3D"/>
    <w:rsid w:val="0027446E"/>
    <w:rsid w:val="00283E3E"/>
    <w:rsid w:val="00283F50"/>
    <w:rsid w:val="0028684D"/>
    <w:rsid w:val="00286ABB"/>
    <w:rsid w:val="002A0BA3"/>
    <w:rsid w:val="002B235D"/>
    <w:rsid w:val="002B26D4"/>
    <w:rsid w:val="002B55D9"/>
    <w:rsid w:val="002D098C"/>
    <w:rsid w:val="002D1B63"/>
    <w:rsid w:val="002E7521"/>
    <w:rsid w:val="002F3829"/>
    <w:rsid w:val="002F606C"/>
    <w:rsid w:val="0030462F"/>
    <w:rsid w:val="00305187"/>
    <w:rsid w:val="00307E2C"/>
    <w:rsid w:val="003139FF"/>
    <w:rsid w:val="00314A00"/>
    <w:rsid w:val="00322C71"/>
    <w:rsid w:val="00330529"/>
    <w:rsid w:val="00335848"/>
    <w:rsid w:val="00342A96"/>
    <w:rsid w:val="00342D7B"/>
    <w:rsid w:val="00356F97"/>
    <w:rsid w:val="00365F79"/>
    <w:rsid w:val="00385CDF"/>
    <w:rsid w:val="003A0819"/>
    <w:rsid w:val="003A425B"/>
    <w:rsid w:val="003A4F07"/>
    <w:rsid w:val="003B4396"/>
    <w:rsid w:val="003C11EA"/>
    <w:rsid w:val="003D3D48"/>
    <w:rsid w:val="003E25F5"/>
    <w:rsid w:val="003E2BC9"/>
    <w:rsid w:val="00400D4C"/>
    <w:rsid w:val="00405CC1"/>
    <w:rsid w:val="00421861"/>
    <w:rsid w:val="00424F92"/>
    <w:rsid w:val="004703D1"/>
    <w:rsid w:val="00472752"/>
    <w:rsid w:val="0047306D"/>
    <w:rsid w:val="00474D6A"/>
    <w:rsid w:val="0049575A"/>
    <w:rsid w:val="004A004A"/>
    <w:rsid w:val="004C2DAD"/>
    <w:rsid w:val="004C617E"/>
    <w:rsid w:val="004D0672"/>
    <w:rsid w:val="004E230F"/>
    <w:rsid w:val="004F0BDC"/>
    <w:rsid w:val="004F57BA"/>
    <w:rsid w:val="004F664D"/>
    <w:rsid w:val="004F74C8"/>
    <w:rsid w:val="00503DEE"/>
    <w:rsid w:val="005055CA"/>
    <w:rsid w:val="00505C9D"/>
    <w:rsid w:val="00511B69"/>
    <w:rsid w:val="00513853"/>
    <w:rsid w:val="00530DD9"/>
    <w:rsid w:val="00531107"/>
    <w:rsid w:val="0053187F"/>
    <w:rsid w:val="005320E4"/>
    <w:rsid w:val="0053443E"/>
    <w:rsid w:val="005510A5"/>
    <w:rsid w:val="00557116"/>
    <w:rsid w:val="005573F8"/>
    <w:rsid w:val="00564915"/>
    <w:rsid w:val="00565757"/>
    <w:rsid w:val="00570DA3"/>
    <w:rsid w:val="00592F61"/>
    <w:rsid w:val="0059383E"/>
    <w:rsid w:val="00593DD0"/>
    <w:rsid w:val="005A09D8"/>
    <w:rsid w:val="005A1F5E"/>
    <w:rsid w:val="005A3F8F"/>
    <w:rsid w:val="005B1A09"/>
    <w:rsid w:val="005B526A"/>
    <w:rsid w:val="005B6859"/>
    <w:rsid w:val="005D783F"/>
    <w:rsid w:val="005E492B"/>
    <w:rsid w:val="005F3ECE"/>
    <w:rsid w:val="00600CAA"/>
    <w:rsid w:val="00602583"/>
    <w:rsid w:val="006242D8"/>
    <w:rsid w:val="006346FE"/>
    <w:rsid w:val="00644B12"/>
    <w:rsid w:val="00645B93"/>
    <w:rsid w:val="00654735"/>
    <w:rsid w:val="00654A0E"/>
    <w:rsid w:val="006556DE"/>
    <w:rsid w:val="00657AB7"/>
    <w:rsid w:val="00683B40"/>
    <w:rsid w:val="0069665E"/>
    <w:rsid w:val="006A4633"/>
    <w:rsid w:val="006A73F2"/>
    <w:rsid w:val="006B0F26"/>
    <w:rsid w:val="006C08AE"/>
    <w:rsid w:val="006C0E87"/>
    <w:rsid w:val="006C21B0"/>
    <w:rsid w:val="006C2AA0"/>
    <w:rsid w:val="006C430B"/>
    <w:rsid w:val="006C6688"/>
    <w:rsid w:val="006D6A7E"/>
    <w:rsid w:val="006F56AD"/>
    <w:rsid w:val="007012A5"/>
    <w:rsid w:val="00716415"/>
    <w:rsid w:val="0073500D"/>
    <w:rsid w:val="00740FC7"/>
    <w:rsid w:val="00743EE8"/>
    <w:rsid w:val="007548F3"/>
    <w:rsid w:val="00757623"/>
    <w:rsid w:val="0078167A"/>
    <w:rsid w:val="007B0891"/>
    <w:rsid w:val="007B665B"/>
    <w:rsid w:val="007C000C"/>
    <w:rsid w:val="007D2EED"/>
    <w:rsid w:val="007E51B8"/>
    <w:rsid w:val="007F1546"/>
    <w:rsid w:val="00804C75"/>
    <w:rsid w:val="00821C9E"/>
    <w:rsid w:val="00823594"/>
    <w:rsid w:val="00824395"/>
    <w:rsid w:val="00825C0B"/>
    <w:rsid w:val="008318FC"/>
    <w:rsid w:val="008373A7"/>
    <w:rsid w:val="008426CE"/>
    <w:rsid w:val="0084724F"/>
    <w:rsid w:val="008545DF"/>
    <w:rsid w:val="0086418B"/>
    <w:rsid w:val="00872695"/>
    <w:rsid w:val="008726BF"/>
    <w:rsid w:val="00881172"/>
    <w:rsid w:val="008A43E7"/>
    <w:rsid w:val="008A720E"/>
    <w:rsid w:val="008B28D4"/>
    <w:rsid w:val="008B33B3"/>
    <w:rsid w:val="008B7082"/>
    <w:rsid w:val="008C25F0"/>
    <w:rsid w:val="008D2A6A"/>
    <w:rsid w:val="008D58EC"/>
    <w:rsid w:val="008D7779"/>
    <w:rsid w:val="008F3B2C"/>
    <w:rsid w:val="008F7754"/>
    <w:rsid w:val="008F7C16"/>
    <w:rsid w:val="009001D6"/>
    <w:rsid w:val="0090486E"/>
    <w:rsid w:val="00922A23"/>
    <w:rsid w:val="009308F1"/>
    <w:rsid w:val="00934307"/>
    <w:rsid w:val="00934CB9"/>
    <w:rsid w:val="0093569F"/>
    <w:rsid w:val="00941F06"/>
    <w:rsid w:val="0095133E"/>
    <w:rsid w:val="00951A8E"/>
    <w:rsid w:val="00954870"/>
    <w:rsid w:val="00954F34"/>
    <w:rsid w:val="009625B1"/>
    <w:rsid w:val="00986858"/>
    <w:rsid w:val="00987F3F"/>
    <w:rsid w:val="009A7543"/>
    <w:rsid w:val="009B23CE"/>
    <w:rsid w:val="009B7EB3"/>
    <w:rsid w:val="009C104F"/>
    <w:rsid w:val="009C2062"/>
    <w:rsid w:val="009D25B5"/>
    <w:rsid w:val="009D33ED"/>
    <w:rsid w:val="009E3722"/>
    <w:rsid w:val="009E7D85"/>
    <w:rsid w:val="009E7EE3"/>
    <w:rsid w:val="009F0860"/>
    <w:rsid w:val="009F356C"/>
    <w:rsid w:val="009F3805"/>
    <w:rsid w:val="00A218EC"/>
    <w:rsid w:val="00A3138F"/>
    <w:rsid w:val="00A31A7C"/>
    <w:rsid w:val="00A412F9"/>
    <w:rsid w:val="00A5528F"/>
    <w:rsid w:val="00A616D6"/>
    <w:rsid w:val="00A63377"/>
    <w:rsid w:val="00A768B5"/>
    <w:rsid w:val="00A77CF6"/>
    <w:rsid w:val="00A80CEF"/>
    <w:rsid w:val="00A85CBD"/>
    <w:rsid w:val="00A91283"/>
    <w:rsid w:val="00A92B49"/>
    <w:rsid w:val="00A9479F"/>
    <w:rsid w:val="00AA7991"/>
    <w:rsid w:val="00AB23FB"/>
    <w:rsid w:val="00AC4301"/>
    <w:rsid w:val="00AD0E5F"/>
    <w:rsid w:val="00AD1D0E"/>
    <w:rsid w:val="00AE61C3"/>
    <w:rsid w:val="00AF280E"/>
    <w:rsid w:val="00AF32E0"/>
    <w:rsid w:val="00AF3A51"/>
    <w:rsid w:val="00B340A8"/>
    <w:rsid w:val="00B40E12"/>
    <w:rsid w:val="00B4499C"/>
    <w:rsid w:val="00B64B67"/>
    <w:rsid w:val="00B653B7"/>
    <w:rsid w:val="00B661F5"/>
    <w:rsid w:val="00B74699"/>
    <w:rsid w:val="00BA0FD8"/>
    <w:rsid w:val="00BA31A5"/>
    <w:rsid w:val="00BA6E9F"/>
    <w:rsid w:val="00BB0540"/>
    <w:rsid w:val="00BC1A29"/>
    <w:rsid w:val="00BD47A6"/>
    <w:rsid w:val="00BD7A78"/>
    <w:rsid w:val="00BE0529"/>
    <w:rsid w:val="00BE460A"/>
    <w:rsid w:val="00C0212A"/>
    <w:rsid w:val="00C108E1"/>
    <w:rsid w:val="00C340C0"/>
    <w:rsid w:val="00C602B2"/>
    <w:rsid w:val="00C7374B"/>
    <w:rsid w:val="00C75167"/>
    <w:rsid w:val="00C97B11"/>
    <w:rsid w:val="00CA2AA3"/>
    <w:rsid w:val="00CA5FDA"/>
    <w:rsid w:val="00CB039A"/>
    <w:rsid w:val="00CC0C58"/>
    <w:rsid w:val="00CC29BF"/>
    <w:rsid w:val="00CC575E"/>
    <w:rsid w:val="00CD1187"/>
    <w:rsid w:val="00CD7F92"/>
    <w:rsid w:val="00CE10F2"/>
    <w:rsid w:val="00CF22F6"/>
    <w:rsid w:val="00CF6830"/>
    <w:rsid w:val="00D06AD5"/>
    <w:rsid w:val="00D10F00"/>
    <w:rsid w:val="00D123BF"/>
    <w:rsid w:val="00D150D8"/>
    <w:rsid w:val="00D2392D"/>
    <w:rsid w:val="00D300CE"/>
    <w:rsid w:val="00D51DB7"/>
    <w:rsid w:val="00D533FF"/>
    <w:rsid w:val="00D54F46"/>
    <w:rsid w:val="00D60152"/>
    <w:rsid w:val="00D80E79"/>
    <w:rsid w:val="00D82AA3"/>
    <w:rsid w:val="00D94F64"/>
    <w:rsid w:val="00DA17FB"/>
    <w:rsid w:val="00DA2547"/>
    <w:rsid w:val="00DB7EBA"/>
    <w:rsid w:val="00DC3429"/>
    <w:rsid w:val="00DD2CF9"/>
    <w:rsid w:val="00DD6BE5"/>
    <w:rsid w:val="00DE2882"/>
    <w:rsid w:val="00DE454F"/>
    <w:rsid w:val="00DF1173"/>
    <w:rsid w:val="00DF73F4"/>
    <w:rsid w:val="00DF7B59"/>
    <w:rsid w:val="00E14E77"/>
    <w:rsid w:val="00E160FB"/>
    <w:rsid w:val="00E17E99"/>
    <w:rsid w:val="00E20A6C"/>
    <w:rsid w:val="00E24673"/>
    <w:rsid w:val="00E24898"/>
    <w:rsid w:val="00E25FB2"/>
    <w:rsid w:val="00E32F9D"/>
    <w:rsid w:val="00E355EE"/>
    <w:rsid w:val="00E406A0"/>
    <w:rsid w:val="00E44310"/>
    <w:rsid w:val="00E55970"/>
    <w:rsid w:val="00E628E3"/>
    <w:rsid w:val="00E6788B"/>
    <w:rsid w:val="00E81457"/>
    <w:rsid w:val="00E85F19"/>
    <w:rsid w:val="00E87074"/>
    <w:rsid w:val="00EA20E5"/>
    <w:rsid w:val="00EA60D4"/>
    <w:rsid w:val="00EC0E23"/>
    <w:rsid w:val="00EC173F"/>
    <w:rsid w:val="00EE4460"/>
    <w:rsid w:val="00EE5CD1"/>
    <w:rsid w:val="00EF09F4"/>
    <w:rsid w:val="00F0293A"/>
    <w:rsid w:val="00F04E9E"/>
    <w:rsid w:val="00F06F47"/>
    <w:rsid w:val="00F10FAD"/>
    <w:rsid w:val="00F13E05"/>
    <w:rsid w:val="00F35094"/>
    <w:rsid w:val="00F536FB"/>
    <w:rsid w:val="00F60B45"/>
    <w:rsid w:val="00F76688"/>
    <w:rsid w:val="00F768EF"/>
    <w:rsid w:val="00F85528"/>
    <w:rsid w:val="00F95E8D"/>
    <w:rsid w:val="00FA0F69"/>
    <w:rsid w:val="00FA698D"/>
    <w:rsid w:val="00FA7D51"/>
    <w:rsid w:val="00FB3734"/>
    <w:rsid w:val="00FC59F7"/>
    <w:rsid w:val="00FD1497"/>
    <w:rsid w:val="00FD39F8"/>
    <w:rsid w:val="00FD7A28"/>
    <w:rsid w:val="00FE2D2F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55FE80-53F4-4030-9B9A-71B605F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FA698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FA698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698D"/>
    <w:rPr>
      <w:i/>
    </w:rPr>
  </w:style>
  <w:style w:type="paragraph" w:styleId="BodyTextIndent">
    <w:name w:val="Body Text Indent"/>
    <w:basedOn w:val="Normal"/>
    <w:rsid w:val="00FA698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FA698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FA698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A698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AD0E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C6688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szCs w:val="24"/>
    </w:rPr>
  </w:style>
  <w:style w:type="paragraph" w:styleId="Revision">
    <w:name w:val="Revision"/>
    <w:hidden/>
    <w:semiHidden/>
    <w:rsid w:val="003A08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cnet.com/Camtasia-Studio/3000-13633_4-1066510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06EEA-5744-4C0B-A123-344D3EFE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15639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bree.goldstein</cp:lastModifiedBy>
  <cp:revision>3</cp:revision>
  <cp:lastPrinted>2015-11-25T19:53:00Z</cp:lastPrinted>
  <dcterms:created xsi:type="dcterms:W3CDTF">2015-12-13T18:55:00Z</dcterms:created>
  <dcterms:modified xsi:type="dcterms:W3CDTF">2015-12-14T18:08:00Z</dcterms:modified>
</cp:coreProperties>
</file>