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1A2C42">
        <w:rPr>
          <w:rFonts w:ascii="Helvetica" w:hAnsi="Helvetica"/>
          <w:b/>
          <w:i w:val="0"/>
          <w:sz w:val="22"/>
        </w:rPr>
        <w:t>53883</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A2C42">
        <w:rPr>
          <w:rFonts w:ascii="Helvetica" w:hAnsi="Helvetica"/>
          <w:b/>
          <w:i w:val="0"/>
          <w:sz w:val="22"/>
        </w:rPr>
        <w:t xml:space="preserve"> </w:t>
      </w:r>
      <w:proofErr w:type="spellStart"/>
      <w:r w:rsidR="001A2C42">
        <w:rPr>
          <w:rFonts w:ascii="Helvetica" w:hAnsi="Helvetica"/>
          <w:b/>
          <w:i w:val="0"/>
          <w:sz w:val="22"/>
        </w:rPr>
        <w:t>Brigid</w:t>
      </w:r>
      <w:proofErr w:type="spellEnd"/>
      <w:r w:rsidR="001A2C42">
        <w:rPr>
          <w:rFonts w:ascii="Helvetica" w:hAnsi="Helvetica"/>
          <w:b/>
          <w:i w:val="0"/>
          <w:sz w:val="22"/>
        </w:rPr>
        <w:t xml:space="preserve"> </w:t>
      </w:r>
      <w:proofErr w:type="spellStart"/>
      <w:r w:rsidR="001A2C42">
        <w:rPr>
          <w:rFonts w:ascii="Helvetica" w:hAnsi="Helvetica"/>
          <w:b/>
          <w:i w:val="0"/>
          <w:sz w:val="22"/>
        </w:rPr>
        <w:t>Stadinski</w:t>
      </w:r>
      <w:proofErr w:type="spellEnd"/>
    </w:p>
    <w:p w:rsidR="00CE10F2" w:rsidRPr="002235F3" w:rsidRDefault="00CE10F2" w:rsidP="00CE10F2">
      <w:pPr>
        <w:pStyle w:val="BodyText"/>
        <w:outlineLvl w:val="0"/>
        <w:rPr>
          <w:rFonts w:ascii="Helvetica" w:hAnsi="Helvetica"/>
          <w:b/>
          <w:i w:val="0"/>
          <w:sz w:val="22"/>
          <w:szCs w:val="22"/>
        </w:rPr>
      </w:pPr>
      <w:r w:rsidRPr="00CF22F6">
        <w:rPr>
          <w:rFonts w:ascii="Helvetica" w:hAnsi="Helvetica"/>
          <w:b/>
          <w:i w:val="0"/>
          <w:sz w:val="22"/>
        </w:rPr>
        <w:t>Videographer name:</w:t>
      </w:r>
      <w:r w:rsidR="002235F3">
        <w:rPr>
          <w:rFonts w:ascii="Helvetica" w:hAnsi="Helvetica"/>
          <w:b/>
          <w:i w:val="0"/>
          <w:sz w:val="22"/>
        </w:rPr>
        <w:t xml:space="preserve"> </w:t>
      </w:r>
      <w:proofErr w:type="spellStart"/>
      <w:r w:rsidR="002235F3" w:rsidRPr="002235F3">
        <w:rPr>
          <w:rFonts w:ascii="Arial" w:hAnsi="Arial" w:cs="Arial"/>
          <w:b/>
          <w:i w:val="0"/>
          <w:color w:val="000000"/>
          <w:sz w:val="22"/>
          <w:szCs w:val="22"/>
          <w:shd w:val="clear" w:color="auto" w:fill="FFFFFF"/>
        </w:rPr>
        <w:t>Tobie</w:t>
      </w:r>
      <w:proofErr w:type="spellEnd"/>
      <w:r w:rsidR="002235F3" w:rsidRPr="002235F3">
        <w:rPr>
          <w:rFonts w:ascii="Arial" w:hAnsi="Arial" w:cs="Arial"/>
          <w:b/>
          <w:i w:val="0"/>
          <w:color w:val="000000"/>
          <w:sz w:val="22"/>
          <w:szCs w:val="22"/>
          <w:shd w:val="clear" w:color="auto" w:fill="FFFFFF"/>
        </w:rPr>
        <w:t xml:space="preserve"> </w:t>
      </w:r>
      <w:proofErr w:type="spellStart"/>
      <w:r w:rsidR="002235F3" w:rsidRPr="002235F3">
        <w:rPr>
          <w:rFonts w:ascii="Arial" w:hAnsi="Arial" w:cs="Arial"/>
          <w:b/>
          <w:i w:val="0"/>
          <w:color w:val="000000"/>
          <w:sz w:val="22"/>
          <w:szCs w:val="22"/>
          <w:shd w:val="clear" w:color="auto" w:fill="FFFFFF"/>
        </w:rPr>
        <w:t>Openshaw</w:t>
      </w:r>
      <w:proofErr w:type="spellEnd"/>
      <w:r w:rsidR="005D0552" w:rsidRPr="002235F3">
        <w:rPr>
          <w:rFonts w:ascii="Helvetica" w:hAnsi="Helvetica"/>
          <w:b/>
          <w:i w:val="0"/>
          <w:sz w:val="22"/>
          <w:szCs w:val="22"/>
        </w:rPr>
        <w:t xml:space="preserve"> </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2235F3">
        <w:rPr>
          <w:rFonts w:ascii="Helvetica" w:hAnsi="Helvetica"/>
          <w:b/>
          <w:i w:val="0"/>
          <w:sz w:val="22"/>
        </w:rPr>
        <w:t>08/25/2015</w:t>
      </w:r>
    </w:p>
    <w:p w:rsidR="00565757" w:rsidRPr="00CF22F6" w:rsidRDefault="00565757" w:rsidP="00CE10F2">
      <w:pPr>
        <w:pStyle w:val="BodyText"/>
        <w:outlineLvl w:val="0"/>
        <w:rPr>
          <w:rFonts w:ascii="Helvetica" w:hAnsi="Helvetica"/>
          <w:b/>
          <w:i w:val="0"/>
          <w:sz w:val="22"/>
        </w:rPr>
      </w:pPr>
    </w:p>
    <w:p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5D0552" w:rsidRDefault="005D0552" w:rsidP="005D0552">
      <w:pPr>
        <w:rPr>
          <w:rFonts w:ascii="Arial" w:hAnsi="Arial" w:cs="Arial"/>
          <w:bCs/>
        </w:rPr>
      </w:pPr>
    </w:p>
    <w:p w:rsidR="005D0552" w:rsidRPr="005D0552" w:rsidRDefault="005D0552" w:rsidP="005D0552">
      <w:pPr>
        <w:rPr>
          <w:rFonts w:ascii="Arial" w:hAnsi="Arial" w:cs="Arial"/>
          <w:bCs/>
        </w:rPr>
      </w:pPr>
      <w:r w:rsidRPr="005D0552">
        <w:rPr>
          <w:rFonts w:ascii="Arial" w:hAnsi="Arial" w:cs="Arial"/>
          <w:bCs/>
        </w:rPr>
        <w:t>Gee-Way Lin</w:t>
      </w:r>
      <w:r w:rsidRPr="005D0552">
        <w:rPr>
          <w:rFonts w:ascii="Arial" w:hAnsi="Arial" w:cs="Arial"/>
          <w:vertAlign w:val="superscript"/>
        </w:rPr>
        <w:t xml:space="preserve">1, </w:t>
      </w:r>
      <w:r w:rsidR="00CC53A1">
        <w:rPr>
          <w:rFonts w:ascii="Arial" w:hAnsi="Arial" w:cs="Arial"/>
          <w:vertAlign w:val="superscript"/>
        </w:rPr>
        <w:t>3</w:t>
      </w:r>
      <w:r w:rsidRPr="005D0552">
        <w:rPr>
          <w:rFonts w:ascii="Arial" w:hAnsi="Arial" w:cs="Arial"/>
          <w:bCs/>
        </w:rPr>
        <w:t xml:space="preserve"> </w:t>
      </w:r>
      <w:r>
        <w:rPr>
          <w:rFonts w:ascii="Arial" w:hAnsi="Arial" w:cs="Arial"/>
          <w:bCs/>
        </w:rPr>
        <w:t xml:space="preserve">and </w:t>
      </w:r>
      <w:r w:rsidRPr="005D0552">
        <w:rPr>
          <w:rFonts w:ascii="Arial" w:hAnsi="Arial" w:cs="Arial"/>
          <w:bCs/>
        </w:rPr>
        <w:t>Chun-che Chang</w:t>
      </w:r>
      <w:r w:rsidRPr="005D0552">
        <w:rPr>
          <w:rFonts w:ascii="Arial" w:hAnsi="Arial" w:cs="Arial"/>
          <w:vertAlign w:val="superscript"/>
        </w:rPr>
        <w:t>1, 2, 3</w:t>
      </w:r>
      <w:r w:rsidR="00CC53A1">
        <w:rPr>
          <w:rFonts w:ascii="Arial" w:hAnsi="Arial" w:cs="Arial"/>
          <w:vertAlign w:val="superscript"/>
        </w:rPr>
        <w:t>, 4</w:t>
      </w:r>
    </w:p>
    <w:p w:rsidR="005D0552" w:rsidRPr="005D0552" w:rsidRDefault="005D0552" w:rsidP="005D0552">
      <w:pPr>
        <w:rPr>
          <w:rFonts w:ascii="Arial" w:hAnsi="Arial" w:cs="Arial"/>
          <w:bCs/>
        </w:rPr>
      </w:pPr>
    </w:p>
    <w:p w:rsidR="005D0552" w:rsidRPr="005D0552" w:rsidRDefault="005D0552" w:rsidP="005D0552">
      <w:pPr>
        <w:rPr>
          <w:rFonts w:ascii="Arial" w:hAnsi="Arial" w:cs="Arial"/>
          <w:bCs/>
          <w:lang w:eastAsia="zh-TW"/>
        </w:rPr>
      </w:pPr>
      <w:r w:rsidRPr="005D0552">
        <w:rPr>
          <w:rFonts w:ascii="Arial" w:hAnsi="Arial" w:cs="Arial"/>
          <w:vertAlign w:val="superscript"/>
        </w:rPr>
        <w:t>1</w:t>
      </w:r>
      <w:r w:rsidRPr="005D0552">
        <w:rPr>
          <w:rFonts w:ascii="Arial" w:hAnsi="Arial" w:cs="Arial"/>
          <w:bCs/>
        </w:rPr>
        <w:t>Department of Entomology,</w:t>
      </w:r>
      <w:r>
        <w:rPr>
          <w:rFonts w:ascii="Arial" w:hAnsi="Arial" w:cs="Arial"/>
          <w:bCs/>
          <w:lang w:eastAsia="zh-TW"/>
        </w:rPr>
        <w:t xml:space="preserve"> </w:t>
      </w:r>
      <w:r w:rsidRPr="005D0552">
        <w:rPr>
          <w:rFonts w:ascii="Arial" w:hAnsi="Arial" w:cs="Arial"/>
          <w:bCs/>
        </w:rPr>
        <w:t>College of Bioresources and Agriculture, National Taiwan University,</w:t>
      </w:r>
      <w:r>
        <w:rPr>
          <w:rFonts w:ascii="Arial" w:hAnsi="Arial" w:cs="Arial"/>
          <w:bCs/>
          <w:lang w:eastAsia="zh-TW"/>
        </w:rPr>
        <w:t xml:space="preserve"> </w:t>
      </w:r>
      <w:r w:rsidRPr="005D0552">
        <w:rPr>
          <w:rFonts w:ascii="Arial" w:hAnsi="Arial" w:cs="Arial"/>
          <w:bCs/>
        </w:rPr>
        <w:t>Taipei, Taiwan</w:t>
      </w:r>
    </w:p>
    <w:p w:rsidR="005D0552" w:rsidRPr="005D0552" w:rsidRDefault="005D0552" w:rsidP="005D0552">
      <w:pPr>
        <w:rPr>
          <w:rFonts w:ascii="Arial" w:hAnsi="Arial" w:cs="Arial"/>
          <w:b/>
          <w:bCs/>
          <w:lang w:eastAsia="zh-TW"/>
        </w:rPr>
      </w:pPr>
    </w:p>
    <w:p w:rsidR="005D0552" w:rsidRPr="005D0552" w:rsidRDefault="00CC53A1" w:rsidP="005D0552">
      <w:pPr>
        <w:rPr>
          <w:rFonts w:ascii="Arial" w:hAnsi="Arial" w:cs="Arial"/>
          <w:bCs/>
          <w:lang w:eastAsia="zh-TW"/>
        </w:rPr>
      </w:pPr>
      <w:r>
        <w:rPr>
          <w:rFonts w:ascii="Arial" w:hAnsi="Arial" w:cs="Arial"/>
          <w:vertAlign w:val="superscript"/>
        </w:rPr>
        <w:t>2</w:t>
      </w:r>
      <w:r w:rsidR="005D0552" w:rsidRPr="005D0552">
        <w:rPr>
          <w:rFonts w:ascii="Arial" w:hAnsi="Arial" w:cs="Arial"/>
          <w:bCs/>
        </w:rPr>
        <w:t>Institute of Biotechnology,</w:t>
      </w:r>
      <w:r>
        <w:rPr>
          <w:rFonts w:ascii="Arial" w:hAnsi="Arial" w:cs="Arial"/>
          <w:bCs/>
          <w:lang w:eastAsia="zh-TW"/>
        </w:rPr>
        <w:t xml:space="preserve"> </w:t>
      </w:r>
      <w:r w:rsidR="005D0552" w:rsidRPr="005D0552">
        <w:rPr>
          <w:rFonts w:ascii="Arial" w:hAnsi="Arial" w:cs="Arial"/>
          <w:bCs/>
        </w:rPr>
        <w:t>College of Bioresources and Agriculture, National Taiwan University,</w:t>
      </w:r>
      <w:r>
        <w:rPr>
          <w:rFonts w:ascii="Arial" w:hAnsi="Arial" w:cs="Arial"/>
          <w:bCs/>
        </w:rPr>
        <w:t xml:space="preserve"> </w:t>
      </w:r>
      <w:r w:rsidR="005D0552" w:rsidRPr="005D0552">
        <w:rPr>
          <w:rFonts w:ascii="Arial" w:hAnsi="Arial" w:cs="Arial"/>
          <w:bCs/>
        </w:rPr>
        <w:t>Taipei, Taiwan</w:t>
      </w:r>
    </w:p>
    <w:p w:rsidR="005D0552" w:rsidRPr="005D0552" w:rsidRDefault="005D0552" w:rsidP="005D0552">
      <w:pPr>
        <w:rPr>
          <w:rFonts w:ascii="Arial" w:hAnsi="Arial" w:cs="Arial"/>
          <w:bCs/>
        </w:rPr>
      </w:pPr>
    </w:p>
    <w:p w:rsidR="005D0552" w:rsidRPr="005D0552" w:rsidRDefault="00CC53A1" w:rsidP="005D0552">
      <w:pPr>
        <w:rPr>
          <w:rFonts w:ascii="Arial" w:hAnsi="Arial" w:cs="Arial"/>
          <w:bCs/>
        </w:rPr>
      </w:pPr>
      <w:r>
        <w:rPr>
          <w:rFonts w:ascii="Arial" w:hAnsi="Arial" w:cs="Arial"/>
          <w:vertAlign w:val="superscript"/>
        </w:rPr>
        <w:t>3</w:t>
      </w:r>
      <w:r w:rsidR="005D0552" w:rsidRPr="005D0552">
        <w:rPr>
          <w:rFonts w:ascii="Arial" w:hAnsi="Arial" w:cs="Arial"/>
          <w:bCs/>
        </w:rPr>
        <w:t>Research Center for Developmental Biology and Regenerative Medicine,</w:t>
      </w:r>
      <w:r>
        <w:rPr>
          <w:rFonts w:ascii="Arial" w:hAnsi="Arial" w:cs="Arial"/>
          <w:bCs/>
        </w:rPr>
        <w:t xml:space="preserve"> </w:t>
      </w:r>
      <w:r w:rsidR="005D0552" w:rsidRPr="005D0552">
        <w:rPr>
          <w:rFonts w:ascii="Arial" w:hAnsi="Arial" w:cs="Arial"/>
          <w:bCs/>
        </w:rPr>
        <w:t>National Taiwan University,</w:t>
      </w:r>
      <w:r>
        <w:rPr>
          <w:rFonts w:ascii="Arial" w:hAnsi="Arial" w:cs="Arial"/>
          <w:bCs/>
        </w:rPr>
        <w:t xml:space="preserve"> </w:t>
      </w:r>
      <w:r w:rsidR="005D0552" w:rsidRPr="005D0552">
        <w:rPr>
          <w:rFonts w:ascii="Arial" w:hAnsi="Arial" w:cs="Arial"/>
          <w:bCs/>
        </w:rPr>
        <w:t>Taipei, Taiwan</w:t>
      </w:r>
    </w:p>
    <w:p w:rsidR="005D0552" w:rsidRPr="005D0552" w:rsidRDefault="005D0552" w:rsidP="005D0552">
      <w:pPr>
        <w:rPr>
          <w:rFonts w:ascii="Arial" w:hAnsi="Arial" w:cs="Arial"/>
          <w:bCs/>
        </w:rPr>
      </w:pPr>
    </w:p>
    <w:p w:rsidR="005D0552" w:rsidRPr="005D0552" w:rsidRDefault="00CC53A1" w:rsidP="005D0552">
      <w:pPr>
        <w:rPr>
          <w:rFonts w:ascii="Arial" w:hAnsi="Arial" w:cs="Arial"/>
          <w:bCs/>
          <w:lang w:eastAsia="zh-TW"/>
        </w:rPr>
      </w:pPr>
      <w:r>
        <w:rPr>
          <w:rFonts w:ascii="Arial" w:hAnsi="Arial" w:cs="Arial"/>
          <w:vertAlign w:val="superscript"/>
        </w:rPr>
        <w:t>4</w:t>
      </w:r>
      <w:r w:rsidR="005D0552" w:rsidRPr="005D0552">
        <w:rPr>
          <w:rFonts w:ascii="Arial" w:hAnsi="Arial" w:cs="Arial"/>
          <w:bCs/>
        </w:rPr>
        <w:t>Genome and Systems Biology Degree Program,</w:t>
      </w:r>
      <w:r>
        <w:rPr>
          <w:rFonts w:ascii="Arial" w:hAnsi="Arial" w:cs="Arial"/>
          <w:bCs/>
          <w:lang w:eastAsia="zh-TW"/>
        </w:rPr>
        <w:t xml:space="preserve"> </w:t>
      </w:r>
      <w:r w:rsidR="005D0552" w:rsidRPr="005D0552">
        <w:rPr>
          <w:rFonts w:ascii="Arial" w:hAnsi="Arial" w:cs="Arial"/>
          <w:bCs/>
        </w:rPr>
        <w:t>National Taiwan University and Academia Sinica,</w:t>
      </w:r>
      <w:r>
        <w:rPr>
          <w:rFonts w:ascii="Arial" w:hAnsi="Arial" w:cs="Arial"/>
          <w:bCs/>
          <w:lang w:eastAsia="zh-TW"/>
        </w:rPr>
        <w:t xml:space="preserve"> </w:t>
      </w:r>
      <w:r w:rsidR="005D0552" w:rsidRPr="005D0552">
        <w:rPr>
          <w:rFonts w:ascii="Arial" w:hAnsi="Arial" w:cs="Arial"/>
          <w:bCs/>
        </w:rPr>
        <w:t>Taipei, Taiwan</w:t>
      </w:r>
    </w:p>
    <w:p w:rsidR="00565757" w:rsidRPr="00E24898" w:rsidRDefault="00565757" w:rsidP="00565757">
      <w:pPr>
        <w:pStyle w:val="Default"/>
        <w:rPr>
          <w:rFonts w:ascii="Helvetica" w:hAnsi="Helvetica"/>
        </w:rPr>
      </w:pPr>
    </w:p>
    <w:p w:rsidR="00565757" w:rsidRPr="00B43F9C" w:rsidRDefault="00CE10F2" w:rsidP="00B43F9C">
      <w:pPr>
        <w:rPr>
          <w:rFonts w:ascii="Times New Roman" w:hAnsi="Times New Roman"/>
          <w:b/>
          <w:bCs/>
          <w:sz w:val="28"/>
          <w:szCs w:val="28"/>
        </w:rPr>
      </w:pPr>
      <w:r w:rsidRPr="00E24898">
        <w:rPr>
          <w:rFonts w:ascii="Helvetica" w:hAnsi="Helvetica"/>
          <w:b/>
          <w:sz w:val="28"/>
        </w:rPr>
        <w:t>Title:</w:t>
      </w:r>
      <w:r w:rsidRPr="005D0552">
        <w:rPr>
          <w:rFonts w:ascii="Helvetica" w:hAnsi="Helvetica" w:cs="Arial"/>
          <w:b/>
          <w:sz w:val="28"/>
          <w:szCs w:val="28"/>
        </w:rPr>
        <w:t xml:space="preserve"> </w:t>
      </w:r>
      <w:r w:rsidR="005D0552" w:rsidRPr="005D0552">
        <w:rPr>
          <w:rFonts w:ascii="Arial" w:hAnsi="Arial" w:cs="Arial"/>
          <w:b/>
          <w:bCs/>
          <w:sz w:val="28"/>
          <w:szCs w:val="28"/>
        </w:rPr>
        <w:t>Identification of critical conditions for immunostaining in the pea aphid embryos: increasing tissue permeability and decreasing background staining</w:t>
      </w:r>
    </w:p>
    <w:p w:rsidR="00565757" w:rsidRPr="00E24898" w:rsidRDefault="00565757" w:rsidP="00CE10F2">
      <w:pPr>
        <w:outlineLvl w:val="0"/>
        <w:rPr>
          <w:rFonts w:ascii="Helvetica" w:hAnsi="Helvetica"/>
          <w:b/>
          <w:sz w:val="22"/>
        </w:rPr>
      </w:pPr>
    </w:p>
    <w:p w:rsidR="00CE10F2" w:rsidRPr="005D0552" w:rsidRDefault="00CE10F2" w:rsidP="00CE10F2">
      <w:pPr>
        <w:outlineLvl w:val="0"/>
        <w:rPr>
          <w:rFonts w:ascii="Helvetica" w:hAnsi="Helvetica"/>
          <w:b/>
          <w:szCs w:val="24"/>
        </w:rPr>
      </w:pPr>
      <w:r w:rsidRPr="005D0552">
        <w:rPr>
          <w:rFonts w:ascii="Helvetica" w:hAnsi="Helvetica"/>
          <w:b/>
          <w:szCs w:val="24"/>
        </w:rPr>
        <w:t xml:space="preserve">Corresponding Author: </w:t>
      </w:r>
    </w:p>
    <w:p w:rsidR="00565757" w:rsidRPr="00E24898" w:rsidRDefault="00565757" w:rsidP="00CE10F2">
      <w:pPr>
        <w:outlineLvl w:val="0"/>
        <w:rPr>
          <w:rFonts w:ascii="Helvetica" w:hAnsi="Helvetica"/>
          <w:b/>
          <w:sz w:val="22"/>
        </w:rPr>
      </w:pPr>
    </w:p>
    <w:p w:rsidR="005D0552" w:rsidRDefault="005D0552" w:rsidP="005D0552">
      <w:pPr>
        <w:pStyle w:val="NormalWeb"/>
        <w:spacing w:before="0" w:beforeAutospacing="0" w:after="0" w:afterAutospacing="0"/>
        <w:rPr>
          <w:rFonts w:ascii="Arial" w:hAnsi="Arial" w:cs="Arial"/>
          <w:bCs/>
          <w:color w:val="auto"/>
        </w:rPr>
      </w:pPr>
      <w:r w:rsidRPr="005D0552">
        <w:rPr>
          <w:rFonts w:ascii="Arial" w:hAnsi="Arial" w:cs="Arial"/>
          <w:bCs/>
          <w:color w:val="auto"/>
        </w:rPr>
        <w:t>Chun-che Chang, PhD</w:t>
      </w:r>
    </w:p>
    <w:p w:rsidR="00B43F9C" w:rsidRPr="00B43F9C" w:rsidRDefault="00C41E93" w:rsidP="00B43F9C">
      <w:pPr>
        <w:rPr>
          <w:rFonts w:ascii="Arial" w:hAnsi="Arial" w:cs="Arial"/>
          <w:color w:val="0000FF"/>
          <w:u w:val="single"/>
          <w:lang w:eastAsia="zh-TW"/>
        </w:rPr>
      </w:pPr>
      <w:hyperlink r:id="rId7" w:history="1">
        <w:r w:rsidR="00B43F9C" w:rsidRPr="00B43F9C">
          <w:rPr>
            <w:rStyle w:val="Hyperlink"/>
            <w:rFonts w:ascii="Arial" w:hAnsi="Arial" w:cs="Arial"/>
            <w:lang w:eastAsia="zh-TW"/>
          </w:rPr>
          <w:t>chunche@ntu.edu.tw</w:t>
        </w:r>
      </w:hyperlink>
    </w:p>
    <w:p w:rsidR="005D0552" w:rsidRPr="005D0552" w:rsidRDefault="005D0552" w:rsidP="005D0552">
      <w:pPr>
        <w:pStyle w:val="NormalWeb"/>
        <w:spacing w:before="0" w:beforeAutospacing="0" w:after="0" w:afterAutospacing="0"/>
        <w:rPr>
          <w:rFonts w:ascii="Arial" w:hAnsi="Arial" w:cs="Arial"/>
          <w:color w:val="auto"/>
        </w:rPr>
      </w:pPr>
      <w:r w:rsidRPr="005D0552">
        <w:rPr>
          <w:rFonts w:ascii="Arial" w:hAnsi="Arial" w:cs="Arial"/>
          <w:bCs/>
          <w:color w:val="auto"/>
        </w:rPr>
        <w:t>+886-(0)2-33665578</w:t>
      </w:r>
      <w:r w:rsidRPr="005D0552" w:rsidDel="00C24D97">
        <w:rPr>
          <w:rFonts w:ascii="Arial" w:hAnsi="Arial" w:cs="Arial"/>
          <w:bCs/>
          <w:color w:val="auto"/>
        </w:rPr>
        <w:t xml:space="preserve"> </w:t>
      </w:r>
    </w:p>
    <w:p w:rsidR="00565757" w:rsidRPr="00E24898" w:rsidRDefault="00565757" w:rsidP="00CE10F2">
      <w:pPr>
        <w:outlineLvl w:val="0"/>
        <w:rPr>
          <w:rFonts w:ascii="Helvetica" w:hAnsi="Helvetica"/>
          <w:b/>
          <w:sz w:val="22"/>
        </w:rPr>
      </w:pPr>
    </w:p>
    <w:p w:rsidR="00565757" w:rsidRPr="00E24898" w:rsidRDefault="00565757" w:rsidP="00CE10F2">
      <w:pPr>
        <w:outlineLvl w:val="0"/>
        <w:rPr>
          <w:rFonts w:ascii="Helvetica" w:hAnsi="Helvetica"/>
          <w:b/>
          <w:sz w:val="22"/>
        </w:rPr>
      </w:pPr>
    </w:p>
    <w:p w:rsidR="00565757" w:rsidRPr="00E24898" w:rsidRDefault="00565757" w:rsidP="00CE10F2">
      <w:pPr>
        <w:outlineLvl w:val="0"/>
        <w:rPr>
          <w:rFonts w:ascii="Helvetica" w:hAnsi="Helvetica"/>
          <w:b/>
          <w:sz w:val="22"/>
        </w:rPr>
      </w:pPr>
    </w:p>
    <w:p w:rsidR="00F0293A" w:rsidRPr="00E24898" w:rsidRDefault="00F0293A" w:rsidP="00CE10F2">
      <w:pPr>
        <w:outlineLvl w:val="0"/>
        <w:rPr>
          <w:rFonts w:ascii="Helvetica" w:hAnsi="Helvetica"/>
          <w:b/>
          <w:sz w:val="22"/>
        </w:rPr>
      </w:pPr>
      <w:r w:rsidRPr="00E24898">
        <w:rPr>
          <w:rFonts w:ascii="Helvetica" w:hAnsi="Helvetica"/>
          <w:b/>
          <w:sz w:val="22"/>
        </w:rPr>
        <w:t>Co-authors:</w:t>
      </w:r>
    </w:p>
    <w:p w:rsidR="00CE10F2" w:rsidRPr="00E24898" w:rsidRDefault="00CE10F2">
      <w:pPr>
        <w:rPr>
          <w:rFonts w:ascii="Helvetica" w:hAnsi="Helvetica"/>
          <w:sz w:val="22"/>
        </w:rPr>
      </w:pPr>
    </w:p>
    <w:p w:rsidR="00565757" w:rsidRPr="00E24898" w:rsidRDefault="00565757">
      <w:pPr>
        <w:rPr>
          <w:rFonts w:ascii="Helvetica" w:hAnsi="Helvetica"/>
          <w:sz w:val="22"/>
        </w:rPr>
      </w:pPr>
    </w:p>
    <w:p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E24898">
        <w:rPr>
          <w:rFonts w:ascii="Helvetica" w:hAnsi="Helvetica"/>
          <w:sz w:val="22"/>
        </w:rPr>
        <w:t xml:space="preserve">Authors, please fill out the brief questionnaire below.   </w:t>
      </w:r>
    </w:p>
    <w:p w:rsidR="00CE10F2" w:rsidRPr="00E24898" w:rsidRDefault="00CE10F2" w:rsidP="00CE10F2">
      <w:pPr>
        <w:rPr>
          <w:rFonts w:ascii="Helvetica" w:hAnsi="Helvetica"/>
          <w:sz w:val="22"/>
        </w:rPr>
      </w:pPr>
    </w:p>
    <w:p w:rsidR="00904A36" w:rsidRPr="00904A36" w:rsidRDefault="00904A36" w:rsidP="00904A36">
      <w:pPr>
        <w:tabs>
          <w:tab w:val="left" w:pos="7797"/>
        </w:tabs>
        <w:spacing w:before="120"/>
        <w:jc w:val="both"/>
        <w:rPr>
          <w:rFonts w:ascii="Helvetica" w:hAnsi="Helvetica"/>
          <w:color w:val="000000"/>
          <w:szCs w:val="24"/>
        </w:rPr>
      </w:pPr>
      <w:r w:rsidRPr="00904A36">
        <w:rPr>
          <w:rFonts w:ascii="Helvetica" w:hAnsi="Helvetica"/>
          <w:b/>
          <w:color w:val="000000"/>
          <w:szCs w:val="24"/>
        </w:rPr>
        <w:t>A.</w:t>
      </w:r>
      <w:r w:rsidRPr="00904A36">
        <w:rPr>
          <w:rFonts w:ascii="Helvetica" w:hAnsi="Helvetica"/>
          <w:color w:val="000000"/>
          <w:szCs w:val="24"/>
        </w:rPr>
        <w:t xml:space="preserve">  Will you require JoVE to record video microscopy, such as filming a complex dissection or microinjection technique? (Y/N)</w:t>
      </w:r>
      <w:r w:rsidRPr="00904A36">
        <w:rPr>
          <w:rFonts w:ascii="Helvetica" w:hAnsi="Helvetica"/>
          <w:color w:val="000000"/>
          <w:szCs w:val="24"/>
          <w:u w:val="single"/>
        </w:rPr>
        <w:t xml:space="preserve"> </w:t>
      </w:r>
      <w:r w:rsidRPr="00904A36">
        <w:rPr>
          <w:rFonts w:ascii="Helvetica" w:hAnsi="Helvetica"/>
          <w:b/>
          <w:color w:val="000000"/>
          <w:szCs w:val="24"/>
          <w:u w:val="single"/>
        </w:rPr>
        <w:t>Y</w:t>
      </w:r>
      <w:r w:rsidRPr="00904A36">
        <w:rPr>
          <w:rFonts w:ascii="Helvetica" w:hAnsi="Helvetica"/>
          <w:color w:val="000000"/>
          <w:szCs w:val="24"/>
          <w:u w:val="single"/>
        </w:rPr>
        <w:t xml:space="preserve"> </w:t>
      </w:r>
      <w:r w:rsidRPr="00904A36">
        <w:rPr>
          <w:rFonts w:ascii="Helvetica" w:hAnsi="Helvetica"/>
          <w:color w:val="000000"/>
          <w:szCs w:val="24"/>
        </w:rPr>
        <w:t xml:space="preserve">(If you can record images/videos using your own camera/software, then mark No) </w:t>
      </w:r>
      <w:proofErr w:type="gramStart"/>
      <w:r w:rsidRPr="00904A36">
        <w:rPr>
          <w:rFonts w:ascii="Helvetica" w:hAnsi="Helvetica"/>
          <w:color w:val="000000"/>
          <w:szCs w:val="24"/>
        </w:rPr>
        <w:t>If</w:t>
      </w:r>
      <w:proofErr w:type="gramEnd"/>
      <w:r w:rsidRPr="00904A36">
        <w:rPr>
          <w:rFonts w:ascii="Helvetica" w:hAnsi="Helvetica"/>
          <w:color w:val="000000"/>
          <w:szCs w:val="24"/>
        </w:rPr>
        <w:t xml:space="preserve"> yes, please list make and model of your microscope: </w:t>
      </w:r>
      <w:r w:rsidRPr="00904A36">
        <w:rPr>
          <w:rFonts w:ascii="Helvetica" w:hAnsi="Helvetica"/>
          <w:color w:val="000000"/>
          <w:szCs w:val="24"/>
          <w:u w:val="single"/>
        </w:rPr>
        <w:t xml:space="preserve"> </w:t>
      </w:r>
      <w:r w:rsidRPr="00904A36">
        <w:rPr>
          <w:rFonts w:ascii="Helvetica" w:hAnsi="Helvetica"/>
          <w:b/>
          <w:color w:val="000000"/>
          <w:szCs w:val="24"/>
          <w:u w:val="single"/>
        </w:rPr>
        <w:t>Leica MZ7.5</w:t>
      </w:r>
      <w:r w:rsidRPr="00904A36">
        <w:rPr>
          <w:rFonts w:ascii="Helvetica" w:hAnsi="Helvetica"/>
          <w:color w:val="000000"/>
          <w:szCs w:val="24"/>
          <w:u w:val="single"/>
        </w:rPr>
        <w:t xml:space="preserve"> </w:t>
      </w:r>
      <w:r w:rsidR="00A01135">
        <w:rPr>
          <w:rFonts w:ascii="Helvetica" w:hAnsi="Helvetica"/>
          <w:color w:val="000000"/>
          <w:szCs w:val="24"/>
          <w:u w:val="single"/>
        </w:rPr>
        <w:t>(</w:t>
      </w:r>
      <w:r w:rsidRPr="00904A36">
        <w:rPr>
          <w:rFonts w:ascii="Helvetica" w:hAnsi="Helvetica"/>
          <w:color w:val="000000"/>
          <w:szCs w:val="24"/>
          <w:u w:val="single"/>
        </w:rPr>
        <w:t>dissection microscope</w:t>
      </w:r>
      <w:r w:rsidR="00A01135">
        <w:rPr>
          <w:rFonts w:ascii="Helvetica" w:hAnsi="Helvetica"/>
          <w:color w:val="000000"/>
          <w:szCs w:val="24"/>
          <w:u w:val="single"/>
        </w:rPr>
        <w:t>)</w:t>
      </w:r>
      <w:r w:rsidRPr="00904A36">
        <w:rPr>
          <w:rFonts w:ascii="Helvetica" w:hAnsi="Helvetica"/>
          <w:color w:val="000000"/>
          <w:szCs w:val="24"/>
        </w:rPr>
        <w:t xml:space="preserve">   </w:t>
      </w:r>
    </w:p>
    <w:p w:rsidR="00904A36" w:rsidRPr="00904A36" w:rsidRDefault="00904A36" w:rsidP="00904A36">
      <w:pPr>
        <w:spacing w:before="120"/>
        <w:jc w:val="both"/>
        <w:rPr>
          <w:rFonts w:ascii="Helvetica" w:hAnsi="Helvetica"/>
          <w:color w:val="000000"/>
          <w:szCs w:val="24"/>
        </w:rPr>
      </w:pPr>
      <w:r w:rsidRPr="00904A36">
        <w:rPr>
          <w:rFonts w:ascii="Helvetica" w:hAnsi="Helvetica"/>
          <w:b/>
          <w:color w:val="000000"/>
          <w:szCs w:val="24"/>
        </w:rPr>
        <w:t>B.</w:t>
      </w:r>
      <w:r w:rsidRPr="00904A36">
        <w:rPr>
          <w:rFonts w:ascii="Helvetica" w:hAnsi="Helvetica"/>
          <w:color w:val="000000"/>
          <w:szCs w:val="24"/>
        </w:rPr>
        <w:t xml:space="preserve">  Does your protocol include detailed, step-by-step, descriptions of software usage? (Y/N)</w:t>
      </w:r>
      <w:r w:rsidRPr="00904A36">
        <w:rPr>
          <w:rFonts w:ascii="Helvetica" w:hAnsi="Helvetica"/>
          <w:color w:val="000000"/>
          <w:szCs w:val="24"/>
          <w:u w:val="single"/>
        </w:rPr>
        <w:t xml:space="preserve">  </w:t>
      </w:r>
      <w:r w:rsidRPr="00904A36">
        <w:rPr>
          <w:rFonts w:ascii="Helvetica" w:hAnsi="Helvetica"/>
          <w:b/>
          <w:color w:val="000000"/>
          <w:szCs w:val="24"/>
          <w:u w:val="single"/>
        </w:rPr>
        <w:t>N</w:t>
      </w:r>
      <w:r w:rsidRPr="00904A36">
        <w:rPr>
          <w:rFonts w:ascii="Helvetica" w:hAnsi="Helvetica"/>
          <w:color w:val="000000"/>
          <w:szCs w:val="24"/>
          <w:u w:val="single"/>
        </w:rPr>
        <w:t xml:space="preserve">   </w:t>
      </w:r>
      <w:r w:rsidRPr="00904A36">
        <w:rPr>
          <w:rFonts w:ascii="Helvetica" w:hAnsi="Helvetica"/>
          <w:color w:val="000000"/>
          <w:szCs w:val="24"/>
        </w:rPr>
        <w:t xml:space="preserve">If yes, we will need you to record using </w:t>
      </w:r>
      <w:hyperlink r:id="rId8" w:history="1">
        <w:r w:rsidRPr="00904A36">
          <w:rPr>
            <w:rStyle w:val="Hyperlink"/>
            <w:rFonts w:ascii="Helvetica" w:hAnsi="Helvetica"/>
            <w:color w:val="000000"/>
            <w:szCs w:val="24"/>
          </w:rPr>
          <w:t>screen recording software</w:t>
        </w:r>
      </w:hyperlink>
      <w:r w:rsidRPr="00904A36">
        <w:rPr>
          <w:rFonts w:ascii="Helvetica" w:hAnsi="Helvetica"/>
          <w:color w:val="000000"/>
          <w:szCs w:val="24"/>
        </w:rPr>
        <w:t xml:space="preserve"> to capture the steps. If you use a Mac, </w:t>
      </w:r>
      <w:hyperlink r:id="rId9" w:history="1">
        <w:r w:rsidRPr="00904A36">
          <w:rPr>
            <w:rStyle w:val="Hyperlink"/>
            <w:rFonts w:ascii="Helvetica" w:hAnsi="Helvetica"/>
            <w:color w:val="000000"/>
            <w:szCs w:val="24"/>
          </w:rPr>
          <w:t>QuickTime X</w:t>
        </w:r>
      </w:hyperlink>
      <w:r w:rsidRPr="00904A36">
        <w:rPr>
          <w:rFonts w:ascii="Helvetica" w:hAnsi="Helvetica"/>
          <w:color w:val="000000"/>
          <w:szCs w:val="24"/>
        </w:rPr>
        <w:t xml:space="preserve"> also has the ability to record the steps.</w:t>
      </w:r>
    </w:p>
    <w:p w:rsidR="00904A36" w:rsidRPr="00904A36" w:rsidRDefault="00904A36" w:rsidP="00904A36">
      <w:pPr>
        <w:spacing w:before="120"/>
        <w:jc w:val="both"/>
        <w:rPr>
          <w:rFonts w:ascii="Helvetica" w:hAnsi="Helvetica"/>
          <w:color w:val="000000"/>
          <w:szCs w:val="24"/>
          <w:u w:val="single"/>
        </w:rPr>
      </w:pPr>
      <w:r w:rsidRPr="00904A36">
        <w:rPr>
          <w:rFonts w:ascii="Helvetica" w:hAnsi="Helvetica"/>
          <w:b/>
          <w:color w:val="000000"/>
          <w:szCs w:val="24"/>
        </w:rPr>
        <w:t>C.</w:t>
      </w:r>
      <w:r w:rsidRPr="00904A36">
        <w:rPr>
          <w:rFonts w:ascii="Helvetica" w:hAnsi="Helvetica"/>
          <w:color w:val="000000"/>
          <w:szCs w:val="24"/>
        </w:rPr>
        <w:t xml:space="preserve">  Which steps of your protocol will viewers benefit most from having filmed? Please list 4-6 steps by their protocol numbers. Please do not list entire sections of the protocol. If your protocol contains highlighting, make sure these steps are highlighted. </w:t>
      </w:r>
      <w:r w:rsidRPr="00904A36">
        <w:rPr>
          <w:rFonts w:ascii="Helvetica" w:hAnsi="Helvetica"/>
          <w:color w:val="000000"/>
          <w:szCs w:val="24"/>
          <w:u w:val="single"/>
        </w:rPr>
        <w:t xml:space="preserve"> </w:t>
      </w:r>
      <w:r w:rsidRPr="00904A36">
        <w:rPr>
          <w:rFonts w:ascii="Helvetica" w:hAnsi="Helvetica"/>
          <w:b/>
          <w:color w:val="000000"/>
          <w:szCs w:val="24"/>
          <w:u w:val="single"/>
        </w:rPr>
        <w:t>Steps 3</w:t>
      </w:r>
      <w:r>
        <w:rPr>
          <w:rFonts w:ascii="Helvetica" w:hAnsi="Helvetica"/>
          <w:b/>
          <w:color w:val="000000"/>
          <w:szCs w:val="24"/>
          <w:u w:val="single"/>
        </w:rPr>
        <w:t>.2, 6.2</w:t>
      </w:r>
      <w:r w:rsidRPr="00904A36">
        <w:rPr>
          <w:rFonts w:ascii="Helvetica" w:hAnsi="Helvetica"/>
          <w:b/>
          <w:color w:val="000000"/>
          <w:szCs w:val="24"/>
          <w:u w:val="single"/>
        </w:rPr>
        <w:t xml:space="preserve">, </w:t>
      </w:r>
      <w:r>
        <w:rPr>
          <w:rFonts w:ascii="Helvetica" w:hAnsi="Helvetica"/>
          <w:b/>
          <w:color w:val="000000"/>
          <w:szCs w:val="24"/>
          <w:u w:val="single"/>
        </w:rPr>
        <w:t>6.3</w:t>
      </w:r>
      <w:r w:rsidRPr="00904A36">
        <w:rPr>
          <w:rFonts w:ascii="Helvetica" w:hAnsi="Helvetica"/>
          <w:b/>
          <w:color w:val="000000"/>
          <w:szCs w:val="24"/>
          <w:u w:val="single"/>
        </w:rPr>
        <w:t xml:space="preserve">, </w:t>
      </w:r>
      <w:r>
        <w:rPr>
          <w:rFonts w:ascii="Helvetica" w:hAnsi="Helvetica"/>
          <w:b/>
          <w:color w:val="000000"/>
          <w:szCs w:val="24"/>
          <w:u w:val="single"/>
        </w:rPr>
        <w:t>6.4</w:t>
      </w:r>
      <w:r w:rsidRPr="00904A36">
        <w:rPr>
          <w:rFonts w:ascii="Helvetica" w:hAnsi="Helvetica"/>
          <w:b/>
          <w:color w:val="000000"/>
          <w:szCs w:val="24"/>
          <w:u w:val="single"/>
        </w:rPr>
        <w:t xml:space="preserve">, </w:t>
      </w:r>
      <w:r>
        <w:rPr>
          <w:rFonts w:ascii="Helvetica" w:hAnsi="Helvetica"/>
          <w:b/>
          <w:color w:val="000000"/>
          <w:szCs w:val="24"/>
          <w:u w:val="single"/>
        </w:rPr>
        <w:t>6.5</w:t>
      </w:r>
      <w:r w:rsidRPr="00904A36">
        <w:rPr>
          <w:rFonts w:ascii="Helvetica" w:hAnsi="Helvetica"/>
          <w:b/>
          <w:color w:val="000000"/>
          <w:szCs w:val="24"/>
          <w:u w:val="single"/>
        </w:rPr>
        <w:t xml:space="preserve">, </w:t>
      </w:r>
      <w:r>
        <w:rPr>
          <w:rFonts w:ascii="Helvetica" w:hAnsi="Helvetica"/>
          <w:b/>
          <w:color w:val="000000"/>
          <w:szCs w:val="24"/>
          <w:u w:val="single"/>
        </w:rPr>
        <w:t>6</w:t>
      </w:r>
      <w:r w:rsidRPr="00904A36">
        <w:rPr>
          <w:rFonts w:ascii="Helvetica" w:hAnsi="Helvetica"/>
          <w:b/>
          <w:color w:val="000000"/>
          <w:szCs w:val="24"/>
          <w:u w:val="single"/>
        </w:rPr>
        <w:t>.</w:t>
      </w:r>
      <w:r>
        <w:rPr>
          <w:rFonts w:ascii="Helvetica" w:hAnsi="Helvetica"/>
          <w:b/>
          <w:color w:val="000000"/>
          <w:szCs w:val="24"/>
          <w:u w:val="single"/>
        </w:rPr>
        <w:t>6</w:t>
      </w:r>
    </w:p>
    <w:p w:rsidR="00904A36" w:rsidRPr="00904A36" w:rsidRDefault="00904A36" w:rsidP="00904A36">
      <w:pPr>
        <w:spacing w:before="120"/>
        <w:jc w:val="both"/>
        <w:rPr>
          <w:rFonts w:ascii="Helvetica" w:hAnsi="Helvetica"/>
          <w:color w:val="000000"/>
          <w:szCs w:val="24"/>
        </w:rPr>
      </w:pPr>
      <w:r w:rsidRPr="00904A36">
        <w:rPr>
          <w:rFonts w:ascii="Helvetica" w:hAnsi="Helvetica"/>
          <w:b/>
          <w:color w:val="000000"/>
          <w:szCs w:val="24"/>
        </w:rPr>
        <w:t>D.</w:t>
      </w:r>
      <w:r w:rsidRPr="00904A36">
        <w:rPr>
          <w:rFonts w:ascii="Helvetica" w:hAnsi="Helvetica"/>
          <w:color w:val="000000"/>
          <w:szCs w:val="24"/>
        </w:rPr>
        <w:t xml:space="preserve">  What is the single most difficult aspect of this procedure and what do you do to ensure success?  Please list 1-2 individual steps to be filmed by their protocol numbers. (Please do not list an entire section.)</w:t>
      </w:r>
      <w:r w:rsidRPr="00904A36">
        <w:rPr>
          <w:rFonts w:ascii="Helvetica" w:hAnsi="Helvetica"/>
          <w:color w:val="000000"/>
          <w:szCs w:val="24"/>
          <w:u w:val="single"/>
        </w:rPr>
        <w:t xml:space="preserve">  </w:t>
      </w:r>
      <w:r w:rsidRPr="00904A36">
        <w:rPr>
          <w:rFonts w:ascii="Helvetica" w:hAnsi="Helvetica"/>
          <w:b/>
          <w:color w:val="000000"/>
          <w:szCs w:val="24"/>
          <w:u w:val="single"/>
        </w:rPr>
        <w:t>Dissection</w:t>
      </w:r>
      <w:r>
        <w:rPr>
          <w:rFonts w:ascii="Helvetica" w:hAnsi="Helvetica"/>
          <w:b/>
          <w:color w:val="000000"/>
          <w:szCs w:val="24"/>
          <w:u w:val="single"/>
        </w:rPr>
        <w:t xml:space="preserve"> of the aphid ovarioles (step </w:t>
      </w:r>
      <w:r w:rsidRPr="00904A36">
        <w:rPr>
          <w:rFonts w:ascii="Helvetica" w:hAnsi="Helvetica"/>
          <w:b/>
          <w:color w:val="000000"/>
          <w:szCs w:val="24"/>
          <w:u w:val="single"/>
        </w:rPr>
        <w:t>3</w:t>
      </w:r>
      <w:r>
        <w:rPr>
          <w:rFonts w:ascii="Helvetica" w:hAnsi="Helvetica"/>
          <w:b/>
          <w:color w:val="000000"/>
          <w:szCs w:val="24"/>
          <w:u w:val="single"/>
        </w:rPr>
        <w:t>.2</w:t>
      </w:r>
      <w:r w:rsidRPr="00904A36">
        <w:rPr>
          <w:rFonts w:ascii="Helvetica" w:hAnsi="Helvetica"/>
          <w:b/>
          <w:color w:val="000000"/>
          <w:szCs w:val="24"/>
          <w:u w:val="single"/>
        </w:rPr>
        <w:t xml:space="preserve">) and transfer of a single egg chamber from one slide to another (step </w:t>
      </w:r>
      <w:r>
        <w:rPr>
          <w:rFonts w:ascii="Helvetica" w:hAnsi="Helvetica"/>
          <w:b/>
          <w:color w:val="000000"/>
          <w:szCs w:val="24"/>
          <w:u w:val="single"/>
        </w:rPr>
        <w:t>6</w:t>
      </w:r>
      <w:r w:rsidRPr="00904A36">
        <w:rPr>
          <w:rFonts w:ascii="Helvetica" w:hAnsi="Helvetica"/>
          <w:b/>
          <w:color w:val="000000"/>
          <w:szCs w:val="24"/>
          <w:u w:val="single"/>
        </w:rPr>
        <w:t>.</w:t>
      </w:r>
      <w:r>
        <w:rPr>
          <w:rFonts w:ascii="Helvetica" w:hAnsi="Helvetica"/>
          <w:b/>
          <w:color w:val="000000"/>
          <w:szCs w:val="24"/>
          <w:u w:val="single"/>
        </w:rPr>
        <w:t>6</w:t>
      </w:r>
      <w:r w:rsidRPr="00904A36">
        <w:rPr>
          <w:rFonts w:ascii="Helvetica" w:hAnsi="Helvetica"/>
          <w:b/>
          <w:color w:val="000000"/>
          <w:szCs w:val="24"/>
          <w:u w:val="single"/>
        </w:rPr>
        <w:t>) require extraordinary care, but we are confident to make it</w:t>
      </w:r>
      <w:r w:rsidRPr="00904A36">
        <w:rPr>
          <w:rFonts w:ascii="Helvetica" w:hAnsi="Helvetica"/>
          <w:color w:val="000000"/>
          <w:szCs w:val="24"/>
          <w:u w:val="single"/>
        </w:rPr>
        <w:t>.</w:t>
      </w:r>
    </w:p>
    <w:p w:rsidR="00904A36" w:rsidRPr="00904A36" w:rsidRDefault="00904A36" w:rsidP="00904A36">
      <w:pPr>
        <w:spacing w:before="120"/>
        <w:jc w:val="both"/>
        <w:rPr>
          <w:rFonts w:ascii="Helvetica" w:hAnsi="Helvetica"/>
          <w:color w:val="000000"/>
          <w:szCs w:val="24"/>
          <w:u w:val="single"/>
        </w:rPr>
      </w:pPr>
      <w:r w:rsidRPr="00904A36">
        <w:rPr>
          <w:rFonts w:ascii="Helvetica" w:hAnsi="Helvetica"/>
          <w:b/>
          <w:color w:val="000000"/>
          <w:szCs w:val="24"/>
        </w:rPr>
        <w:t>E.</w:t>
      </w:r>
      <w:r w:rsidRPr="00904A36">
        <w:rPr>
          <w:rFonts w:ascii="Helvetica" w:hAnsi="Helvetica"/>
          <w:color w:val="000000"/>
          <w:szCs w:val="24"/>
        </w:rPr>
        <w:t xml:space="preserve">  Will the filming need to take place in multiple locations? (Y/N) </w:t>
      </w:r>
      <w:r w:rsidRPr="00904A36">
        <w:rPr>
          <w:rFonts w:ascii="Helvetica" w:hAnsi="Helvetica"/>
          <w:color w:val="000000"/>
          <w:szCs w:val="24"/>
          <w:u w:val="single"/>
        </w:rPr>
        <w:t xml:space="preserve">   </w:t>
      </w:r>
      <w:r w:rsidRPr="00904A36">
        <w:rPr>
          <w:rFonts w:ascii="Helvetica" w:hAnsi="Helvetica"/>
          <w:b/>
          <w:color w:val="000000"/>
          <w:szCs w:val="24"/>
          <w:u w:val="single"/>
        </w:rPr>
        <w:t xml:space="preserve">Y </w:t>
      </w:r>
      <w:r w:rsidRPr="00904A36">
        <w:rPr>
          <w:rFonts w:ascii="Helvetica" w:hAnsi="Helvetica"/>
          <w:color w:val="000000"/>
          <w:szCs w:val="24"/>
          <w:u w:val="single"/>
        </w:rPr>
        <w:t xml:space="preserve">   </w:t>
      </w:r>
      <w:r w:rsidRPr="00904A36">
        <w:rPr>
          <w:rFonts w:ascii="Helvetica" w:hAnsi="Helvetica"/>
          <w:color w:val="000000"/>
          <w:szCs w:val="24"/>
        </w:rPr>
        <w:t xml:space="preserve"> If yes, how far apart are the locations?</w:t>
      </w:r>
      <w:r w:rsidRPr="00904A36">
        <w:rPr>
          <w:rFonts w:ascii="Helvetica" w:hAnsi="Helvetica"/>
          <w:color w:val="000000"/>
          <w:szCs w:val="24"/>
          <w:u w:val="single"/>
        </w:rPr>
        <w:t xml:space="preserve">  </w:t>
      </w:r>
      <w:r w:rsidRPr="00904A36">
        <w:rPr>
          <w:rFonts w:ascii="Helvetica" w:hAnsi="Helvetica"/>
          <w:b/>
          <w:color w:val="000000"/>
          <w:szCs w:val="24"/>
          <w:u w:val="single"/>
        </w:rPr>
        <w:t>Experiments for filming are supposed to take place in two laboratories within the same building. Laboratories 101 and 108, with distance about 30 meters, are located in the ground floor of the Entomology Building at the National Taiwan University in Taipei.</w:t>
      </w:r>
    </w:p>
    <w:p w:rsidR="00CE10F2" w:rsidRPr="00E24898" w:rsidRDefault="00CE10F2" w:rsidP="00CE10F2">
      <w:pPr>
        <w:rPr>
          <w:rFonts w:ascii="Helvetica" w:hAnsi="Helvetica"/>
          <w:b/>
          <w:i/>
          <w:sz w:val="22"/>
        </w:rPr>
      </w:pP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w:t>
      </w:r>
      <w:r w:rsidR="002B26D4" w:rsidRPr="005924A5">
        <w:rPr>
          <w:rFonts w:ascii="Helvetica" w:hAnsi="Helvetica"/>
          <w:b/>
          <w:bCs/>
          <w:color w:val="000000" w:themeColor="text1"/>
          <w:szCs w:val="24"/>
        </w:rPr>
        <w:t xml:space="preserve">should clearly </w:t>
      </w:r>
      <w:r w:rsidR="00EE4460" w:rsidRPr="005924A5">
        <w:rPr>
          <w:rFonts w:ascii="Helvetica" w:hAnsi="Helvetica"/>
          <w:b/>
          <w:bCs/>
          <w:color w:val="000000" w:themeColor="text1"/>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595EBB" w:rsidRDefault="00CE10F2" w:rsidP="00CE10F2">
      <w:pPr>
        <w:rPr>
          <w:rFonts w:ascii="Helvetica" w:hAnsi="Helvetica"/>
          <w:b/>
          <w:szCs w:val="24"/>
        </w:rPr>
      </w:pPr>
      <w:r w:rsidRPr="00595EBB">
        <w:rPr>
          <w:rFonts w:ascii="Helvetica" w:hAnsi="Helvetica"/>
          <w:b/>
          <w:szCs w:val="24"/>
        </w:rPr>
        <w:t xml:space="preserve">A. </w:t>
      </w:r>
      <w:r w:rsidR="002B26D4" w:rsidRPr="00595EBB">
        <w:rPr>
          <w:rFonts w:ascii="Helvetica" w:hAnsi="Helvetica"/>
          <w:b/>
          <w:szCs w:val="24"/>
        </w:rPr>
        <w:t xml:space="preserve">Experimental </w:t>
      </w:r>
      <w:r w:rsidR="00003C8B" w:rsidRPr="00595EBB">
        <w:rPr>
          <w:rFonts w:ascii="Helvetica" w:hAnsi="Helvetica"/>
          <w:b/>
          <w:szCs w:val="24"/>
        </w:rPr>
        <w:t>Goal</w:t>
      </w:r>
      <w:r w:rsidRPr="00595EBB">
        <w:rPr>
          <w:rFonts w:ascii="Helvetica" w:hAnsi="Helvetica"/>
          <w:b/>
          <w:szCs w:val="24"/>
        </w:rPr>
        <w:t xml:space="preserve"> (read by voice talent at JoVE):</w:t>
      </w:r>
    </w:p>
    <w:p w:rsidR="002B26D4" w:rsidRPr="00595EBB" w:rsidRDefault="002B26D4" w:rsidP="005A09D8">
      <w:pPr>
        <w:rPr>
          <w:rFonts w:ascii="Helvetica" w:hAnsi="Helvetica"/>
          <w:b/>
          <w:szCs w:val="24"/>
          <w:u w:val="single"/>
        </w:rPr>
      </w:pPr>
    </w:p>
    <w:p w:rsidR="00CE10F2" w:rsidRPr="00595EBB" w:rsidRDefault="002235F3" w:rsidP="00E24898">
      <w:pPr>
        <w:rPr>
          <w:rFonts w:ascii="Helvetica" w:hAnsi="Helvetica"/>
          <w:szCs w:val="24"/>
        </w:rPr>
      </w:pPr>
      <w:r w:rsidRPr="00595EBB">
        <w:rPr>
          <w:rFonts w:ascii="Helvetica" w:hAnsi="Helvetica"/>
          <w:szCs w:val="24"/>
        </w:rPr>
        <w:t xml:space="preserve">The overall goal of this immunostaining protocol is to detect protein expression in the aphid </w:t>
      </w:r>
      <w:r w:rsidR="00A21BB5" w:rsidRPr="00EB4FD4">
        <w:rPr>
          <w:rFonts w:ascii="Arial" w:hAnsi="Arial" w:cs="Arial"/>
          <w:color w:val="FF0000"/>
          <w:szCs w:val="24"/>
        </w:rPr>
        <w:t>(pronounced as “</w:t>
      </w:r>
      <w:proofErr w:type="spellStart"/>
      <w:r w:rsidR="00A21BB5" w:rsidRPr="00EB4FD4">
        <w:rPr>
          <w:rStyle w:val="dbox-bold"/>
          <w:rFonts w:ascii="Arial" w:hAnsi="Arial" w:cs="Arial"/>
          <w:b/>
          <w:bCs/>
          <w:color w:val="FF0000"/>
          <w:szCs w:val="24"/>
          <w:shd w:val="clear" w:color="auto" w:fill="FFFFFF"/>
        </w:rPr>
        <w:t>ey</w:t>
      </w:r>
      <w:proofErr w:type="spellEnd"/>
      <w:r w:rsidR="00A21BB5" w:rsidRPr="00EB4FD4">
        <w:rPr>
          <w:rFonts w:ascii="Arial" w:hAnsi="Arial" w:cs="Arial"/>
          <w:color w:val="FF0000"/>
          <w:szCs w:val="24"/>
          <w:shd w:val="clear" w:color="auto" w:fill="FFFFFF"/>
        </w:rPr>
        <w:t>-fid”)</w:t>
      </w:r>
      <w:r w:rsidR="00A21BB5" w:rsidRPr="00EB4FD4">
        <w:rPr>
          <w:rFonts w:ascii="Arial" w:hAnsi="Arial" w:cs="Arial"/>
          <w:szCs w:val="24"/>
        </w:rPr>
        <w:t xml:space="preserve"> </w:t>
      </w:r>
      <w:r w:rsidRPr="00595EBB">
        <w:rPr>
          <w:rFonts w:ascii="Helvetica" w:hAnsi="Helvetica"/>
          <w:szCs w:val="24"/>
        </w:rPr>
        <w:t>embryos.  Critical conditions are identified that increase tissue permeability and decrease background staining, both of which are long-standing problems when staining embryonic tissues of aphids</w:t>
      </w:r>
      <w:r w:rsidR="003C08BD">
        <w:rPr>
          <w:rFonts w:ascii="Helvetica" w:hAnsi="Helvetica"/>
          <w:szCs w:val="24"/>
        </w:rPr>
        <w:t>.</w:t>
      </w:r>
      <w:r w:rsidR="00CE10F2" w:rsidRPr="00595EBB">
        <w:rPr>
          <w:rFonts w:ascii="Helvetica" w:hAnsi="Helvetica"/>
          <w:szCs w:val="24"/>
        </w:rPr>
        <w:t xml:space="preserve"> </w:t>
      </w:r>
      <w:r w:rsidR="00CE10F2" w:rsidRPr="00595EBB">
        <w:rPr>
          <w:rFonts w:ascii="Helvetica" w:hAnsi="Helvetica"/>
          <w:b/>
          <w:szCs w:val="24"/>
        </w:rPr>
        <w:t>(Intro)</w:t>
      </w:r>
    </w:p>
    <w:p w:rsidR="00CE10F2" w:rsidRPr="00595EBB" w:rsidRDefault="001F4221" w:rsidP="00792F22">
      <w:pPr>
        <w:tabs>
          <w:tab w:val="left" w:pos="7173"/>
        </w:tabs>
        <w:rPr>
          <w:rFonts w:ascii="Helvetica" w:hAnsi="Helvetica"/>
          <w:szCs w:val="24"/>
        </w:rPr>
      </w:pPr>
      <w:r w:rsidRPr="00595EBB">
        <w:rPr>
          <w:rFonts w:ascii="Helvetica" w:hAnsi="Helvetica"/>
          <w:szCs w:val="24"/>
        </w:rPr>
        <w:tab/>
      </w:r>
    </w:p>
    <w:p w:rsidR="00D300CE" w:rsidRPr="00595EBB" w:rsidRDefault="00CE10F2" w:rsidP="001819E3">
      <w:pPr>
        <w:rPr>
          <w:rFonts w:ascii="Helvetica" w:hAnsi="Helvetica"/>
          <w:b/>
          <w:szCs w:val="24"/>
        </w:rPr>
      </w:pPr>
      <w:r w:rsidRPr="00595EBB">
        <w:rPr>
          <w:rFonts w:ascii="Helvetica" w:hAnsi="Helvetica"/>
          <w:b/>
          <w:szCs w:val="24"/>
        </w:rPr>
        <w:t xml:space="preserve">B.  </w:t>
      </w:r>
      <w:r w:rsidR="00EE4460" w:rsidRPr="00595EBB">
        <w:rPr>
          <w:rFonts w:ascii="Helvetica" w:hAnsi="Helvetica"/>
          <w:b/>
          <w:szCs w:val="24"/>
        </w:rPr>
        <w:t xml:space="preserve">Required </w:t>
      </w:r>
      <w:r w:rsidRPr="00595EBB">
        <w:rPr>
          <w:rFonts w:ascii="Helvetica" w:hAnsi="Helvetica"/>
          <w:b/>
          <w:szCs w:val="24"/>
        </w:rPr>
        <w:t>Interview</w:t>
      </w:r>
      <w:r w:rsidR="00EE4460" w:rsidRPr="00595EBB">
        <w:rPr>
          <w:rFonts w:ascii="Helvetica" w:hAnsi="Helvetica"/>
          <w:b/>
          <w:szCs w:val="24"/>
        </w:rPr>
        <w:t xml:space="preserve"> Statements</w:t>
      </w:r>
      <w:r w:rsidRPr="00595EBB">
        <w:rPr>
          <w:rFonts w:ascii="Helvetica" w:hAnsi="Helvetica"/>
          <w:b/>
          <w:szCs w:val="24"/>
        </w:rPr>
        <w:t xml:space="preserve">: (Said by you on camera. Don’t forget to smile!)  </w:t>
      </w:r>
    </w:p>
    <w:p w:rsidR="00CE10F2" w:rsidRPr="00595EBB" w:rsidRDefault="00A51FEA" w:rsidP="002235F3">
      <w:pPr>
        <w:numPr>
          <w:ilvl w:val="1"/>
          <w:numId w:val="9"/>
        </w:numPr>
        <w:spacing w:before="240"/>
        <w:outlineLvl w:val="0"/>
        <w:rPr>
          <w:rFonts w:ascii="Helvetica" w:hAnsi="Helvetica" w:cs="Arial"/>
          <w:szCs w:val="24"/>
        </w:rPr>
      </w:pPr>
      <w:r w:rsidRPr="00595EBB">
        <w:rPr>
          <w:rFonts w:ascii="Helvetica" w:hAnsi="Helvetica" w:cs="Arial"/>
          <w:b/>
          <w:szCs w:val="24"/>
        </w:rPr>
        <w:t>Chun-</w:t>
      </w:r>
      <w:proofErr w:type="spellStart"/>
      <w:r w:rsidRPr="00595EBB">
        <w:rPr>
          <w:rFonts w:ascii="Helvetica" w:hAnsi="Helvetica" w:cs="Arial"/>
          <w:b/>
          <w:szCs w:val="24"/>
        </w:rPr>
        <w:t>che</w:t>
      </w:r>
      <w:proofErr w:type="spellEnd"/>
      <w:r w:rsidRPr="00595EBB">
        <w:rPr>
          <w:rFonts w:ascii="Helvetica" w:hAnsi="Helvetica" w:cs="Arial"/>
          <w:b/>
          <w:szCs w:val="24"/>
        </w:rPr>
        <w:t xml:space="preserve"> Chang</w:t>
      </w:r>
      <w:r w:rsidR="00FD1497" w:rsidRPr="00595EBB">
        <w:rPr>
          <w:rFonts w:ascii="Helvetica" w:hAnsi="Helvetica" w:cs="Arial"/>
          <w:b/>
          <w:szCs w:val="24"/>
        </w:rPr>
        <w:t>:</w:t>
      </w:r>
      <w:r w:rsidR="00FD1497" w:rsidRPr="00595EBB">
        <w:rPr>
          <w:rFonts w:ascii="Helvetica" w:hAnsi="Helvetica" w:cs="Arial"/>
          <w:szCs w:val="24"/>
        </w:rPr>
        <w:t xml:space="preserve"> </w:t>
      </w:r>
      <w:r w:rsidR="009625B1" w:rsidRPr="00595EBB">
        <w:rPr>
          <w:rFonts w:ascii="Helvetica" w:hAnsi="Helvetica" w:cs="Arial"/>
          <w:szCs w:val="24"/>
        </w:rPr>
        <w:t>This method can help answer key questions in the field</w:t>
      </w:r>
      <w:r w:rsidR="00782968" w:rsidRPr="00595EBB">
        <w:rPr>
          <w:rFonts w:ascii="Helvetica" w:hAnsi="Helvetica" w:cs="Arial" w:hint="eastAsia"/>
          <w:szCs w:val="24"/>
        </w:rPr>
        <w:t xml:space="preserve"> </w:t>
      </w:r>
      <w:r w:rsidR="00782968" w:rsidRPr="00595EBB">
        <w:rPr>
          <w:rFonts w:ascii="Helvetica" w:hAnsi="Helvetica" w:cs="Arial"/>
          <w:szCs w:val="24"/>
        </w:rPr>
        <w:t xml:space="preserve">of </w:t>
      </w:r>
      <w:r w:rsidR="007A6B96" w:rsidRPr="00595EBB">
        <w:rPr>
          <w:rFonts w:ascii="Helvetica" w:hAnsi="Helvetica" w:cs="Arial"/>
          <w:szCs w:val="24"/>
        </w:rPr>
        <w:t xml:space="preserve">insect </w:t>
      </w:r>
      <w:r w:rsidR="00782968" w:rsidRPr="00595EBB">
        <w:rPr>
          <w:rFonts w:ascii="Helvetica" w:hAnsi="Helvetica" w:cs="Arial"/>
          <w:szCs w:val="24"/>
        </w:rPr>
        <w:t>developmental biology</w:t>
      </w:r>
      <w:r w:rsidR="009625B1" w:rsidRPr="00595EBB">
        <w:rPr>
          <w:rFonts w:ascii="Helvetica" w:hAnsi="Helvetica" w:cs="Arial"/>
          <w:szCs w:val="24"/>
        </w:rPr>
        <w:t xml:space="preserve">, such as </w:t>
      </w:r>
      <w:r w:rsidR="00782968" w:rsidRPr="00595EBB">
        <w:rPr>
          <w:rFonts w:ascii="Helvetica" w:hAnsi="Helvetica" w:cs="Arial"/>
          <w:szCs w:val="24"/>
        </w:rPr>
        <w:t>how ger</w:t>
      </w:r>
      <w:r w:rsidR="007A6B96" w:rsidRPr="00595EBB">
        <w:rPr>
          <w:rFonts w:ascii="Helvetica" w:hAnsi="Helvetica" w:cs="Arial"/>
          <w:szCs w:val="24"/>
        </w:rPr>
        <w:t xml:space="preserve">m cells are </w:t>
      </w:r>
      <w:r w:rsidR="00295218" w:rsidRPr="00595EBB">
        <w:rPr>
          <w:rFonts w:ascii="Helvetica" w:hAnsi="Helvetica" w:cs="Arial"/>
          <w:szCs w:val="24"/>
        </w:rPr>
        <w:t xml:space="preserve">specified and how axes are determined </w:t>
      </w:r>
      <w:r w:rsidR="007A6B96" w:rsidRPr="00595EBB">
        <w:rPr>
          <w:rFonts w:ascii="Helvetica" w:hAnsi="Helvetica" w:cs="Arial"/>
          <w:szCs w:val="24"/>
        </w:rPr>
        <w:t xml:space="preserve">in </w:t>
      </w:r>
      <w:r w:rsidR="00827657" w:rsidRPr="00595EBB">
        <w:rPr>
          <w:rFonts w:ascii="Helvetica" w:hAnsi="Helvetica" w:cs="Arial"/>
          <w:szCs w:val="24"/>
        </w:rPr>
        <w:t>distinct reproductive phases in aphids</w:t>
      </w:r>
      <w:r w:rsidR="002235F3" w:rsidRPr="00595EBB">
        <w:rPr>
          <w:rFonts w:ascii="Helvetica" w:hAnsi="Helvetica" w:cs="Arial"/>
          <w:szCs w:val="24"/>
        </w:rPr>
        <w:t xml:space="preserve"> </w:t>
      </w:r>
      <w:r w:rsidR="002235F3" w:rsidRPr="00595EBB">
        <w:rPr>
          <w:rFonts w:ascii="Helvetica" w:hAnsi="Helvetica" w:cs="Arial"/>
          <w:b/>
          <w:szCs w:val="24"/>
        </w:rPr>
        <w:t>[1.1.1 – MED]</w:t>
      </w:r>
      <w:r w:rsidR="009625B1" w:rsidRPr="00595EBB">
        <w:rPr>
          <w:rFonts w:ascii="Helvetica" w:hAnsi="Helvetica" w:cs="Arial"/>
          <w:szCs w:val="24"/>
        </w:rPr>
        <w:t xml:space="preserve">. </w:t>
      </w:r>
    </w:p>
    <w:p w:rsidR="00D108FC" w:rsidRPr="00595EBB" w:rsidRDefault="00D108FC" w:rsidP="00D108FC">
      <w:pPr>
        <w:numPr>
          <w:ilvl w:val="2"/>
          <w:numId w:val="9"/>
        </w:numPr>
        <w:spacing w:before="240"/>
        <w:outlineLvl w:val="0"/>
        <w:rPr>
          <w:rFonts w:ascii="Helvetica" w:hAnsi="Helvetica" w:cs="Arial"/>
          <w:szCs w:val="24"/>
        </w:rPr>
      </w:pPr>
      <w:r w:rsidRPr="00595EBB">
        <w:rPr>
          <w:rFonts w:ascii="Helvetica" w:hAnsi="Helvetica" w:cs="Arial"/>
          <w:szCs w:val="24"/>
        </w:rPr>
        <w:t>Chun-</w:t>
      </w:r>
      <w:proofErr w:type="spellStart"/>
      <w:r w:rsidRPr="00595EBB">
        <w:rPr>
          <w:rFonts w:ascii="Helvetica" w:hAnsi="Helvetica" w:cs="Arial"/>
          <w:szCs w:val="24"/>
        </w:rPr>
        <w:t>Che</w:t>
      </w:r>
      <w:proofErr w:type="spellEnd"/>
      <w:r w:rsidRPr="00595EBB">
        <w:rPr>
          <w:rFonts w:ascii="Helvetica" w:hAnsi="Helvetica" w:cs="Arial"/>
          <w:szCs w:val="24"/>
        </w:rPr>
        <w:t xml:space="preserve"> speaks toward the camera, interview style.</w:t>
      </w:r>
    </w:p>
    <w:p w:rsidR="00CE10F2" w:rsidRPr="00595EBB" w:rsidRDefault="00827657" w:rsidP="002E5D9C">
      <w:pPr>
        <w:numPr>
          <w:ilvl w:val="1"/>
          <w:numId w:val="9"/>
        </w:numPr>
        <w:spacing w:before="120"/>
        <w:outlineLvl w:val="0"/>
        <w:rPr>
          <w:rFonts w:ascii="Helvetica" w:hAnsi="Helvetica" w:cs="Arial"/>
          <w:szCs w:val="24"/>
        </w:rPr>
      </w:pPr>
      <w:r w:rsidRPr="00595EBB">
        <w:rPr>
          <w:rFonts w:ascii="Helvetica" w:hAnsi="Helvetica" w:cs="Arial"/>
          <w:b/>
          <w:szCs w:val="24"/>
        </w:rPr>
        <w:t>Chun-</w:t>
      </w:r>
      <w:proofErr w:type="spellStart"/>
      <w:r w:rsidRPr="00595EBB">
        <w:rPr>
          <w:rFonts w:ascii="Helvetica" w:hAnsi="Helvetica" w:cs="Arial"/>
          <w:b/>
          <w:szCs w:val="24"/>
        </w:rPr>
        <w:t>che</w:t>
      </w:r>
      <w:proofErr w:type="spellEnd"/>
      <w:r w:rsidRPr="00595EBB">
        <w:rPr>
          <w:rFonts w:ascii="Helvetica" w:hAnsi="Helvetica" w:cs="Arial"/>
          <w:b/>
          <w:szCs w:val="24"/>
        </w:rPr>
        <w:t xml:space="preserve"> Chang</w:t>
      </w:r>
      <w:r w:rsidR="00FD1497" w:rsidRPr="00595EBB">
        <w:rPr>
          <w:rFonts w:ascii="Helvetica" w:hAnsi="Helvetica" w:cs="Arial"/>
          <w:b/>
          <w:szCs w:val="24"/>
        </w:rPr>
        <w:t>:</w:t>
      </w:r>
      <w:r w:rsidR="00CE10F2" w:rsidRPr="00595EBB">
        <w:rPr>
          <w:rFonts w:ascii="Helvetica" w:hAnsi="Helvetica" w:cs="Arial"/>
          <w:szCs w:val="24"/>
        </w:rPr>
        <w:t xml:space="preserve"> </w:t>
      </w:r>
      <w:r w:rsidR="009625B1" w:rsidRPr="00595EBB">
        <w:rPr>
          <w:rFonts w:ascii="Helvetica" w:hAnsi="Helvetica" w:cs="Arial"/>
          <w:szCs w:val="24"/>
        </w:rPr>
        <w:t xml:space="preserve">The main advantage of this technique is that </w:t>
      </w:r>
      <w:r w:rsidR="00344CD3" w:rsidRPr="00595EBB">
        <w:rPr>
          <w:rFonts w:ascii="Helvetica" w:hAnsi="Helvetica" w:cs="Arial"/>
          <w:szCs w:val="24"/>
        </w:rPr>
        <w:t xml:space="preserve">it </w:t>
      </w:r>
      <w:r w:rsidR="00F50B12" w:rsidRPr="00595EBB">
        <w:rPr>
          <w:rFonts w:ascii="Helvetica" w:hAnsi="Helvetica" w:cs="Arial"/>
          <w:szCs w:val="24"/>
        </w:rPr>
        <w:t>provides</w:t>
      </w:r>
      <w:r w:rsidR="00C57537" w:rsidRPr="00595EBB">
        <w:rPr>
          <w:rFonts w:ascii="Helvetica" w:hAnsi="Helvetica" w:cs="Arial"/>
          <w:szCs w:val="24"/>
        </w:rPr>
        <w:t xml:space="preserve"> specific </w:t>
      </w:r>
      <w:r w:rsidR="00F50B12" w:rsidRPr="00595EBB">
        <w:rPr>
          <w:rFonts w:ascii="Helvetica" w:hAnsi="Helvetica" w:cs="Arial"/>
          <w:szCs w:val="24"/>
        </w:rPr>
        <w:t xml:space="preserve">conditions for effective penetration of antibody and reduction of background staining, which </w:t>
      </w:r>
      <w:r w:rsidR="00C57537" w:rsidRPr="00595EBB">
        <w:rPr>
          <w:rFonts w:ascii="Helvetica" w:hAnsi="Helvetica" w:cs="Arial"/>
          <w:szCs w:val="24"/>
        </w:rPr>
        <w:t xml:space="preserve">usually </w:t>
      </w:r>
      <w:r w:rsidR="00F50B12" w:rsidRPr="00595EBB">
        <w:rPr>
          <w:rFonts w:ascii="Helvetica" w:hAnsi="Helvetica" w:cs="Arial"/>
          <w:szCs w:val="24"/>
        </w:rPr>
        <w:t xml:space="preserve">are not </w:t>
      </w:r>
      <w:r w:rsidR="0022164D" w:rsidRPr="00595EBB">
        <w:rPr>
          <w:rFonts w:ascii="Helvetica" w:hAnsi="Helvetica" w:cs="Arial"/>
          <w:szCs w:val="24"/>
        </w:rPr>
        <w:t>described in a standard immunostaining protocol</w:t>
      </w:r>
      <w:r w:rsidR="002E5D9C" w:rsidRPr="00595EBB">
        <w:rPr>
          <w:rFonts w:ascii="Helvetica" w:hAnsi="Helvetica" w:cs="Arial"/>
          <w:szCs w:val="24"/>
        </w:rPr>
        <w:t xml:space="preserve"> </w:t>
      </w:r>
      <w:r w:rsidR="002E5D9C" w:rsidRPr="00595EBB">
        <w:rPr>
          <w:rFonts w:ascii="Helvetica" w:hAnsi="Helvetica" w:cs="Arial"/>
          <w:b/>
          <w:szCs w:val="24"/>
        </w:rPr>
        <w:t>[1.2.1 – MED]</w:t>
      </w:r>
      <w:r w:rsidR="0022164D" w:rsidRPr="00595EBB">
        <w:rPr>
          <w:rFonts w:ascii="Helvetica" w:hAnsi="Helvetica" w:cs="Arial"/>
          <w:szCs w:val="24"/>
        </w:rPr>
        <w:t>.</w:t>
      </w:r>
    </w:p>
    <w:p w:rsidR="00D108FC" w:rsidRPr="00595EBB" w:rsidRDefault="00D108FC" w:rsidP="00D108FC">
      <w:pPr>
        <w:numPr>
          <w:ilvl w:val="2"/>
          <w:numId w:val="9"/>
        </w:numPr>
        <w:spacing w:before="240"/>
        <w:outlineLvl w:val="0"/>
        <w:rPr>
          <w:rFonts w:ascii="Helvetica" w:hAnsi="Helvetica" w:cs="Arial"/>
          <w:szCs w:val="24"/>
        </w:rPr>
      </w:pPr>
      <w:r w:rsidRPr="00595EBB">
        <w:rPr>
          <w:rFonts w:ascii="Helvetica" w:hAnsi="Helvetica" w:cs="Arial"/>
          <w:szCs w:val="24"/>
        </w:rPr>
        <w:t>Chun-</w:t>
      </w:r>
      <w:proofErr w:type="spellStart"/>
      <w:r w:rsidRPr="00595EBB">
        <w:rPr>
          <w:rFonts w:ascii="Helvetica" w:hAnsi="Helvetica" w:cs="Arial"/>
          <w:szCs w:val="24"/>
        </w:rPr>
        <w:t>Che</w:t>
      </w:r>
      <w:proofErr w:type="spellEnd"/>
      <w:r w:rsidRPr="00595EBB">
        <w:rPr>
          <w:rFonts w:ascii="Helvetica" w:hAnsi="Helvetica" w:cs="Arial"/>
          <w:szCs w:val="24"/>
        </w:rPr>
        <w:t xml:space="preserve"> speaks toward the camera, interview style.</w:t>
      </w:r>
    </w:p>
    <w:p w:rsidR="005924A5" w:rsidRPr="00595EBB" w:rsidRDefault="005924A5" w:rsidP="005924A5">
      <w:pPr>
        <w:spacing w:before="120"/>
        <w:ind w:left="1080"/>
        <w:jc w:val="both"/>
        <w:outlineLvl w:val="0"/>
        <w:rPr>
          <w:rFonts w:ascii="Helvetica" w:hAnsi="Helvetica" w:cs="Arial"/>
          <w:szCs w:val="24"/>
        </w:rPr>
      </w:pPr>
    </w:p>
    <w:p w:rsidR="00EE4460" w:rsidRPr="00595EBB" w:rsidRDefault="00F95E8D" w:rsidP="00645B93">
      <w:pPr>
        <w:rPr>
          <w:rFonts w:ascii="Helvetica" w:hAnsi="Helvetica"/>
          <w:b/>
          <w:szCs w:val="24"/>
        </w:rPr>
      </w:pPr>
      <w:r w:rsidRPr="00595EBB">
        <w:rPr>
          <w:rFonts w:ascii="Helvetica" w:hAnsi="Helvetica"/>
          <w:b/>
          <w:szCs w:val="24"/>
        </w:rPr>
        <w:t>C</w:t>
      </w:r>
      <w:r w:rsidR="002B26D4" w:rsidRPr="00595EBB">
        <w:rPr>
          <w:rFonts w:ascii="Helvetica" w:hAnsi="Helvetica"/>
          <w:b/>
          <w:szCs w:val="24"/>
        </w:rPr>
        <w:t xml:space="preserve">.  </w:t>
      </w:r>
      <w:r w:rsidRPr="00595EBB">
        <w:rPr>
          <w:rFonts w:ascii="Helvetica" w:hAnsi="Helvetica"/>
          <w:b/>
          <w:szCs w:val="24"/>
        </w:rPr>
        <w:t>Optional Interview Statements</w:t>
      </w:r>
      <w:r w:rsidR="002B26D4" w:rsidRPr="00595EBB">
        <w:rPr>
          <w:rFonts w:ascii="Helvetica" w:hAnsi="Helvetica"/>
          <w:b/>
          <w:szCs w:val="24"/>
        </w:rPr>
        <w:t xml:space="preserve">: (Said by you on camera. Don’t forget to smile!)  </w:t>
      </w:r>
    </w:p>
    <w:p w:rsidR="001819E3" w:rsidRPr="00595EBB" w:rsidRDefault="00C62BC4" w:rsidP="001819E3">
      <w:pPr>
        <w:numPr>
          <w:ilvl w:val="1"/>
          <w:numId w:val="9"/>
        </w:numPr>
        <w:spacing w:before="240"/>
        <w:outlineLvl w:val="0"/>
        <w:rPr>
          <w:rFonts w:ascii="Helvetica" w:hAnsi="Helvetica" w:cs="Arial"/>
          <w:szCs w:val="24"/>
        </w:rPr>
      </w:pPr>
      <w:r w:rsidRPr="00595EBB">
        <w:rPr>
          <w:rFonts w:ascii="Helvetica" w:hAnsi="Helvetica" w:cs="Arial"/>
          <w:b/>
          <w:szCs w:val="24"/>
        </w:rPr>
        <w:t>Gee-way Lin</w:t>
      </w:r>
      <w:r w:rsidR="00FD1497" w:rsidRPr="00595EBB">
        <w:rPr>
          <w:rFonts w:ascii="Helvetica" w:hAnsi="Helvetica" w:cs="Arial"/>
          <w:b/>
          <w:szCs w:val="24"/>
        </w:rPr>
        <w:t>:</w:t>
      </w:r>
      <w:r w:rsidR="00FD1497" w:rsidRPr="00595EBB">
        <w:rPr>
          <w:rFonts w:ascii="Helvetica" w:hAnsi="Helvetica" w:cs="Arial"/>
          <w:szCs w:val="24"/>
        </w:rPr>
        <w:t xml:space="preserve"> </w:t>
      </w:r>
      <w:r w:rsidR="00CE10F2" w:rsidRPr="00595EBB">
        <w:rPr>
          <w:rFonts w:ascii="Helvetica" w:hAnsi="Helvetica" w:cs="Arial"/>
          <w:szCs w:val="24"/>
        </w:rPr>
        <w:t>We first had the idea for this method, when we</w:t>
      </w:r>
      <w:r w:rsidRPr="00595EBB">
        <w:rPr>
          <w:rFonts w:ascii="Helvetica" w:hAnsi="Helvetica" w:cs="Arial"/>
          <w:szCs w:val="24"/>
        </w:rPr>
        <w:t xml:space="preserve"> </w:t>
      </w:r>
      <w:r w:rsidR="00E06530" w:rsidRPr="00595EBB">
        <w:rPr>
          <w:rFonts w:ascii="Helvetica" w:hAnsi="Helvetica" w:cs="Arial"/>
          <w:szCs w:val="24"/>
        </w:rPr>
        <w:t>were studying how germ cells were specified in the pea aphid</w:t>
      </w:r>
      <w:r w:rsidR="00F05479" w:rsidRPr="00595EBB">
        <w:rPr>
          <w:rFonts w:ascii="Helvetica" w:hAnsi="Helvetica" w:cs="Arial"/>
          <w:szCs w:val="24"/>
        </w:rPr>
        <w:t xml:space="preserve"> – </w:t>
      </w:r>
      <w:r w:rsidR="00E06530" w:rsidRPr="00595EBB">
        <w:rPr>
          <w:rFonts w:ascii="Helvetica" w:hAnsi="Helvetica" w:cs="Arial"/>
          <w:szCs w:val="24"/>
        </w:rPr>
        <w:t xml:space="preserve">a rising insect model </w:t>
      </w:r>
      <w:r w:rsidR="00B0699B" w:rsidRPr="00595EBB">
        <w:rPr>
          <w:rFonts w:ascii="Helvetica" w:hAnsi="Helvetica" w:cs="Arial"/>
          <w:szCs w:val="24"/>
        </w:rPr>
        <w:t xml:space="preserve">for </w:t>
      </w:r>
      <w:r w:rsidR="00E06530" w:rsidRPr="00595EBB">
        <w:rPr>
          <w:rFonts w:ascii="Helvetica" w:hAnsi="Helvetica" w:cs="Arial"/>
          <w:szCs w:val="24"/>
        </w:rPr>
        <w:t>genomic and developmental studies</w:t>
      </w:r>
      <w:r w:rsidR="002E5D9C" w:rsidRPr="00595EBB">
        <w:rPr>
          <w:rFonts w:ascii="Helvetica" w:hAnsi="Helvetica" w:cs="Arial"/>
          <w:szCs w:val="24"/>
        </w:rPr>
        <w:t xml:space="preserve"> </w:t>
      </w:r>
      <w:r w:rsidR="002E5D9C" w:rsidRPr="00595EBB">
        <w:rPr>
          <w:rFonts w:ascii="Helvetica" w:hAnsi="Helvetica" w:cs="Arial"/>
          <w:b/>
          <w:szCs w:val="24"/>
        </w:rPr>
        <w:t>[1.3.1 – MED]</w:t>
      </w:r>
      <w:r w:rsidR="00CE10F2" w:rsidRPr="00595EBB">
        <w:rPr>
          <w:rFonts w:ascii="Helvetica" w:hAnsi="Helvetica" w:cs="Arial"/>
          <w:szCs w:val="24"/>
        </w:rPr>
        <w:t>.</w:t>
      </w:r>
    </w:p>
    <w:p w:rsidR="00D108FC" w:rsidRPr="00595EBB" w:rsidRDefault="00D108FC" w:rsidP="00D108FC">
      <w:pPr>
        <w:numPr>
          <w:ilvl w:val="2"/>
          <w:numId w:val="9"/>
        </w:numPr>
        <w:spacing w:before="240"/>
        <w:outlineLvl w:val="0"/>
        <w:rPr>
          <w:rFonts w:ascii="Helvetica" w:hAnsi="Helvetica" w:cs="Arial"/>
          <w:szCs w:val="24"/>
        </w:rPr>
      </w:pPr>
      <w:r w:rsidRPr="00595EBB">
        <w:rPr>
          <w:rFonts w:ascii="Helvetica" w:hAnsi="Helvetica" w:cs="Arial"/>
          <w:szCs w:val="24"/>
        </w:rPr>
        <w:t>Gee-way Lin speaks toward the camera, interview style.</w:t>
      </w:r>
    </w:p>
    <w:p w:rsidR="00CE10F2" w:rsidRPr="00595EBB" w:rsidRDefault="00CE10F2" w:rsidP="00B43F9C">
      <w:pPr>
        <w:rPr>
          <w:rFonts w:ascii="Helvetica" w:hAnsi="Helvetica"/>
          <w:szCs w:val="24"/>
        </w:rPr>
      </w:pPr>
    </w:p>
    <w:p w:rsidR="00CE10F2" w:rsidRPr="00595EBB" w:rsidRDefault="00CE10F2" w:rsidP="00CE10F2">
      <w:pPr>
        <w:outlineLvl w:val="0"/>
        <w:rPr>
          <w:rFonts w:ascii="Helvetica" w:hAnsi="Helvetica"/>
          <w:b/>
          <w:szCs w:val="24"/>
        </w:rPr>
      </w:pPr>
      <w:r w:rsidRPr="00595EBB">
        <w:rPr>
          <w:rFonts w:ascii="Helvetica" w:hAnsi="Helvetica"/>
          <w:b/>
          <w:szCs w:val="24"/>
        </w:rPr>
        <w:t xml:space="preserve">Protocol </w:t>
      </w:r>
      <w:r w:rsidRPr="00595EBB">
        <w:rPr>
          <w:rFonts w:ascii="Helvetica" w:hAnsi="Helvetica"/>
          <w:b/>
          <w:szCs w:val="24"/>
          <w:lang w:eastAsia="zh-TW"/>
        </w:rPr>
        <w:t>(read by voice talent at JoVE)</w:t>
      </w:r>
      <w:r w:rsidRPr="00595EBB">
        <w:rPr>
          <w:rFonts w:ascii="Helvetica" w:hAnsi="Helvetica"/>
          <w:b/>
          <w:szCs w:val="24"/>
        </w:rPr>
        <w:t>:</w:t>
      </w:r>
    </w:p>
    <w:p w:rsidR="00CE10F2" w:rsidRPr="00E24898" w:rsidRDefault="00CE10F2" w:rsidP="00CE10F2">
      <w:pPr>
        <w:rPr>
          <w:rFonts w:ascii="Helvetica" w:hAnsi="Helvetica"/>
          <w:i/>
          <w:sz w:val="22"/>
        </w:rPr>
      </w:pPr>
    </w:p>
    <w:p w:rsidR="007B1296" w:rsidRPr="00EB4FD4" w:rsidRDefault="00AC0CBA" w:rsidP="00AC0CBA">
      <w:pPr>
        <w:numPr>
          <w:ilvl w:val="0"/>
          <w:numId w:val="12"/>
        </w:numPr>
        <w:spacing w:before="240"/>
        <w:jc w:val="both"/>
        <w:outlineLvl w:val="0"/>
        <w:rPr>
          <w:rFonts w:ascii="Arial" w:hAnsi="Arial" w:cs="Arial"/>
          <w:b/>
          <w:szCs w:val="24"/>
        </w:rPr>
      </w:pPr>
      <w:r w:rsidRPr="00EB4FD4">
        <w:rPr>
          <w:rFonts w:ascii="Arial" w:hAnsi="Arial" w:cs="Arial"/>
          <w:b/>
          <w:bCs/>
          <w:szCs w:val="24"/>
        </w:rPr>
        <w:t>Cu</w:t>
      </w:r>
      <w:r w:rsidRPr="00EB4FD4">
        <w:rPr>
          <w:rFonts w:ascii="Arial" w:hAnsi="Arial" w:cs="Arial"/>
          <w:b/>
          <w:bCs/>
          <w:szCs w:val="24"/>
          <w:lang w:eastAsia="zh-TW"/>
        </w:rPr>
        <w:t>l</w:t>
      </w:r>
      <w:r w:rsidRPr="00EB4FD4">
        <w:rPr>
          <w:rFonts w:ascii="Arial" w:hAnsi="Arial" w:cs="Arial"/>
          <w:b/>
          <w:bCs/>
          <w:szCs w:val="24"/>
        </w:rPr>
        <w:t>ture of aphids</w:t>
      </w:r>
    </w:p>
    <w:p w:rsidR="007B1296" w:rsidRPr="00EB4FD4" w:rsidRDefault="00AC0CBA" w:rsidP="007B1296">
      <w:pPr>
        <w:numPr>
          <w:ilvl w:val="1"/>
          <w:numId w:val="12"/>
        </w:numPr>
        <w:spacing w:before="240"/>
        <w:outlineLvl w:val="0"/>
        <w:rPr>
          <w:rFonts w:ascii="Arial" w:hAnsi="Arial" w:cs="Arial"/>
          <w:b/>
          <w:szCs w:val="24"/>
        </w:rPr>
      </w:pPr>
      <w:r w:rsidRPr="00EB4FD4">
        <w:rPr>
          <w:rFonts w:ascii="Arial" w:hAnsi="Arial" w:cs="Arial"/>
          <w:szCs w:val="24"/>
        </w:rPr>
        <w:t>The laboratory strain of the pea aphid</w:t>
      </w:r>
      <w:r w:rsidR="00EB4FD4">
        <w:rPr>
          <w:rFonts w:ascii="Arial" w:hAnsi="Arial" w:cs="Arial"/>
          <w:szCs w:val="24"/>
        </w:rPr>
        <w:t xml:space="preserve"> </w:t>
      </w:r>
      <w:r w:rsidRPr="00EB4FD4">
        <w:rPr>
          <w:rFonts w:ascii="Arial" w:hAnsi="Arial" w:cs="Arial"/>
          <w:i/>
          <w:szCs w:val="24"/>
        </w:rPr>
        <w:t>A</w:t>
      </w:r>
      <w:r w:rsidRPr="00EB4FD4">
        <w:rPr>
          <w:rFonts w:ascii="Arial" w:hAnsi="Arial" w:cs="Arial"/>
          <w:szCs w:val="24"/>
        </w:rPr>
        <w:t>.</w:t>
      </w:r>
      <w:r w:rsidRPr="00EB4FD4">
        <w:rPr>
          <w:rFonts w:ascii="Arial" w:hAnsi="Arial" w:cs="Arial"/>
          <w:i/>
          <w:szCs w:val="24"/>
        </w:rPr>
        <w:t xml:space="preserve"> pisum</w:t>
      </w:r>
      <w:r w:rsidRPr="00EB4FD4">
        <w:rPr>
          <w:rFonts w:ascii="Arial" w:hAnsi="Arial" w:cs="Arial"/>
          <w:szCs w:val="24"/>
        </w:rPr>
        <w:t xml:space="preserve"> </w:t>
      </w:r>
      <w:r w:rsidR="002E5D9C" w:rsidRPr="002E5D9C">
        <w:rPr>
          <w:rFonts w:ascii="Arial" w:hAnsi="Arial" w:cs="Arial"/>
          <w:color w:val="FF0000"/>
          <w:szCs w:val="24"/>
        </w:rPr>
        <w:t xml:space="preserve">(pronounced as “A. </w:t>
      </w:r>
      <w:r w:rsidR="002E5D9C" w:rsidRPr="002E5D9C">
        <w:rPr>
          <w:rFonts w:ascii="Arial" w:hAnsi="Arial" w:cs="Arial"/>
          <w:b/>
          <w:color w:val="FF0000"/>
          <w:szCs w:val="24"/>
        </w:rPr>
        <w:t>pie</w:t>
      </w:r>
      <w:r w:rsidR="002E5D9C" w:rsidRPr="002E5D9C">
        <w:rPr>
          <w:rFonts w:ascii="Arial" w:hAnsi="Arial" w:cs="Arial"/>
          <w:color w:val="FF0000"/>
          <w:szCs w:val="24"/>
        </w:rPr>
        <w:t>-sum”)</w:t>
      </w:r>
      <w:r w:rsidR="002E5D9C">
        <w:rPr>
          <w:rFonts w:ascii="Arial" w:hAnsi="Arial" w:cs="Arial"/>
          <w:szCs w:val="24"/>
        </w:rPr>
        <w:t xml:space="preserve"> </w:t>
      </w:r>
      <w:r w:rsidR="00CB23D8">
        <w:rPr>
          <w:rFonts w:ascii="Arial" w:hAnsi="Arial" w:cs="Arial"/>
          <w:szCs w:val="24"/>
        </w:rPr>
        <w:t>was originally collected in</w:t>
      </w:r>
      <w:r w:rsidRPr="00EB4FD4">
        <w:rPr>
          <w:rFonts w:ascii="Arial" w:hAnsi="Arial" w:cs="Arial"/>
          <w:szCs w:val="24"/>
        </w:rPr>
        <w:t xml:space="preserve"> central Taiwan and has been reared on host plants for more than 300 generations</w:t>
      </w:r>
      <w:r w:rsidR="00D108FC">
        <w:rPr>
          <w:rFonts w:ascii="Arial" w:hAnsi="Arial" w:cs="Arial"/>
          <w:szCs w:val="24"/>
        </w:rPr>
        <w:t xml:space="preserve"> </w:t>
      </w:r>
      <w:r w:rsidR="00D108FC" w:rsidRPr="00D108FC">
        <w:rPr>
          <w:rFonts w:ascii="Arial" w:hAnsi="Arial" w:cs="Arial"/>
          <w:b/>
          <w:szCs w:val="24"/>
        </w:rPr>
        <w:t>[2.1.1 – Title Card]</w:t>
      </w:r>
      <w:r w:rsidRPr="00EB4FD4">
        <w:rPr>
          <w:rFonts w:ascii="Arial" w:hAnsi="Arial" w:cs="Arial"/>
          <w:szCs w:val="24"/>
        </w:rPr>
        <w:t>.</w:t>
      </w:r>
    </w:p>
    <w:p w:rsidR="007B1296" w:rsidRPr="00692AE8" w:rsidRDefault="007B1296" w:rsidP="00AC0CBA">
      <w:pPr>
        <w:numPr>
          <w:ilvl w:val="1"/>
          <w:numId w:val="12"/>
        </w:numPr>
        <w:spacing w:before="240"/>
        <w:outlineLvl w:val="0"/>
        <w:rPr>
          <w:rFonts w:ascii="Arial" w:hAnsi="Arial" w:cs="Arial"/>
          <w:b/>
          <w:szCs w:val="24"/>
        </w:rPr>
      </w:pPr>
      <w:r w:rsidRPr="00EB4FD4">
        <w:rPr>
          <w:rFonts w:ascii="Arial" w:hAnsi="Arial" w:cs="Arial"/>
          <w:szCs w:val="24"/>
        </w:rPr>
        <w:t>To germinate, s</w:t>
      </w:r>
      <w:r w:rsidR="00AC0CBA" w:rsidRPr="00EB4FD4">
        <w:rPr>
          <w:rFonts w:ascii="Arial" w:hAnsi="Arial" w:cs="Arial"/>
          <w:szCs w:val="24"/>
        </w:rPr>
        <w:t>oak the seeds of</w:t>
      </w:r>
      <w:r w:rsidRPr="00EB4FD4">
        <w:rPr>
          <w:rFonts w:ascii="Arial" w:hAnsi="Arial" w:cs="Arial"/>
          <w:szCs w:val="24"/>
        </w:rPr>
        <w:t xml:space="preserve"> host plants in tap water for 3 to </w:t>
      </w:r>
      <w:r w:rsidR="00AC0CBA" w:rsidRPr="00EB4FD4">
        <w:rPr>
          <w:rFonts w:ascii="Arial" w:hAnsi="Arial" w:cs="Arial"/>
          <w:szCs w:val="24"/>
        </w:rPr>
        <w:t>5 days</w:t>
      </w:r>
      <w:r w:rsidRPr="00EB4FD4">
        <w:rPr>
          <w:rFonts w:ascii="Arial" w:hAnsi="Arial" w:cs="Arial"/>
          <w:szCs w:val="24"/>
        </w:rPr>
        <w:t xml:space="preserve"> at room temperature</w:t>
      </w:r>
      <w:r w:rsidR="00D108FC">
        <w:rPr>
          <w:rFonts w:ascii="Arial" w:hAnsi="Arial" w:cs="Arial"/>
          <w:szCs w:val="24"/>
        </w:rPr>
        <w:t xml:space="preserve"> </w:t>
      </w:r>
      <w:r w:rsidR="00D108FC" w:rsidRPr="00D108FC">
        <w:rPr>
          <w:rFonts w:ascii="Arial" w:hAnsi="Arial" w:cs="Arial"/>
          <w:b/>
          <w:szCs w:val="24"/>
        </w:rPr>
        <w:t>[2.2.1 - MED-over the shoulder]</w:t>
      </w:r>
      <w:r w:rsidR="00AC0CBA" w:rsidRPr="00EB4FD4">
        <w:rPr>
          <w:rFonts w:ascii="Arial" w:hAnsi="Arial" w:cs="Arial"/>
          <w:szCs w:val="24"/>
        </w:rPr>
        <w:t xml:space="preserve">. </w:t>
      </w:r>
      <w:r w:rsidR="000E106A">
        <w:rPr>
          <w:rFonts w:ascii="Arial" w:hAnsi="Arial" w:cs="Arial"/>
          <w:szCs w:val="24"/>
        </w:rPr>
        <w:t xml:space="preserve"> </w:t>
      </w:r>
      <w:r w:rsidR="00AC0CBA" w:rsidRPr="00EB4FD4">
        <w:rPr>
          <w:rFonts w:ascii="Arial" w:hAnsi="Arial" w:cs="Arial"/>
          <w:szCs w:val="24"/>
        </w:rPr>
        <w:t>Refill with fresh water once per day</w:t>
      </w:r>
      <w:r w:rsidR="00D108FC">
        <w:rPr>
          <w:rFonts w:ascii="Arial" w:hAnsi="Arial" w:cs="Arial"/>
          <w:szCs w:val="24"/>
        </w:rPr>
        <w:t xml:space="preserve"> </w:t>
      </w:r>
      <w:r w:rsidR="00D108FC" w:rsidRPr="00D108FC">
        <w:rPr>
          <w:rFonts w:ascii="Arial" w:hAnsi="Arial" w:cs="Arial"/>
          <w:b/>
          <w:szCs w:val="24"/>
        </w:rPr>
        <w:t>[2.2.</w:t>
      </w:r>
      <w:r w:rsidR="00D108FC">
        <w:rPr>
          <w:rFonts w:ascii="Arial" w:hAnsi="Arial" w:cs="Arial"/>
          <w:b/>
          <w:szCs w:val="24"/>
        </w:rPr>
        <w:t>2</w:t>
      </w:r>
      <w:r w:rsidR="00D108FC" w:rsidRPr="00D108FC">
        <w:rPr>
          <w:rFonts w:ascii="Arial" w:hAnsi="Arial" w:cs="Arial"/>
          <w:b/>
          <w:szCs w:val="24"/>
        </w:rPr>
        <w:t xml:space="preserve"> - </w:t>
      </w:r>
      <w:r w:rsidR="00D108FC">
        <w:rPr>
          <w:rFonts w:ascii="Arial" w:hAnsi="Arial" w:cs="Arial"/>
          <w:b/>
          <w:szCs w:val="24"/>
        </w:rPr>
        <w:t>MED</w:t>
      </w:r>
      <w:r w:rsidR="00D108FC" w:rsidRPr="00D108FC">
        <w:rPr>
          <w:rFonts w:ascii="Arial" w:hAnsi="Arial" w:cs="Arial"/>
          <w:b/>
          <w:szCs w:val="24"/>
        </w:rPr>
        <w:t>]</w:t>
      </w:r>
      <w:r w:rsidR="00AC0CBA" w:rsidRPr="00EB4FD4">
        <w:rPr>
          <w:rFonts w:ascii="Arial" w:hAnsi="Arial" w:cs="Arial"/>
          <w:szCs w:val="24"/>
        </w:rPr>
        <w:t>.</w:t>
      </w:r>
    </w:p>
    <w:p w:rsidR="00692AE8" w:rsidRPr="00692AE8" w:rsidRDefault="00692AE8" w:rsidP="00692AE8">
      <w:pPr>
        <w:numPr>
          <w:ilvl w:val="2"/>
          <w:numId w:val="12"/>
        </w:numPr>
        <w:spacing w:before="240"/>
        <w:outlineLvl w:val="0"/>
        <w:rPr>
          <w:rFonts w:ascii="Arial" w:hAnsi="Arial" w:cs="Arial"/>
          <w:b/>
          <w:szCs w:val="24"/>
        </w:rPr>
      </w:pPr>
      <w:r>
        <w:rPr>
          <w:rFonts w:ascii="Arial" w:hAnsi="Arial" w:cs="Arial"/>
          <w:szCs w:val="24"/>
        </w:rPr>
        <w:t>Talent places the seeds of the host plants to soak in a container filled with tap water.</w:t>
      </w:r>
    </w:p>
    <w:p w:rsidR="00692AE8" w:rsidRPr="00EB4FD4" w:rsidRDefault="00692AE8" w:rsidP="00692AE8">
      <w:pPr>
        <w:numPr>
          <w:ilvl w:val="2"/>
          <w:numId w:val="12"/>
        </w:numPr>
        <w:spacing w:before="240"/>
        <w:outlineLvl w:val="0"/>
        <w:rPr>
          <w:rFonts w:ascii="Arial" w:hAnsi="Arial" w:cs="Arial"/>
          <w:b/>
          <w:szCs w:val="24"/>
        </w:rPr>
      </w:pPr>
      <w:r>
        <w:rPr>
          <w:rFonts w:ascii="Arial" w:hAnsi="Arial" w:cs="Arial"/>
          <w:szCs w:val="24"/>
        </w:rPr>
        <w:t>Talent refills the container with tap water.</w:t>
      </w:r>
    </w:p>
    <w:p w:rsidR="007B1296" w:rsidRPr="00692AE8" w:rsidRDefault="00AC0CBA" w:rsidP="00AC0CBA">
      <w:pPr>
        <w:numPr>
          <w:ilvl w:val="1"/>
          <w:numId w:val="12"/>
        </w:numPr>
        <w:spacing w:before="240"/>
        <w:outlineLvl w:val="0"/>
        <w:rPr>
          <w:rFonts w:ascii="Arial" w:hAnsi="Arial" w:cs="Arial"/>
          <w:b/>
          <w:szCs w:val="24"/>
        </w:rPr>
      </w:pPr>
      <w:r w:rsidRPr="00EB4FD4">
        <w:rPr>
          <w:rFonts w:ascii="Arial" w:hAnsi="Arial" w:cs="Arial"/>
          <w:szCs w:val="24"/>
        </w:rPr>
        <w:t>Grow 10 ge</w:t>
      </w:r>
      <w:r w:rsidR="00692AE8">
        <w:rPr>
          <w:rFonts w:ascii="Arial" w:hAnsi="Arial" w:cs="Arial"/>
          <w:szCs w:val="24"/>
        </w:rPr>
        <w:t>rminating seeds in a small pot</w:t>
      </w:r>
      <w:r w:rsidRPr="00EB4FD4">
        <w:rPr>
          <w:rFonts w:ascii="Arial" w:hAnsi="Arial" w:cs="Arial"/>
          <w:szCs w:val="24"/>
        </w:rPr>
        <w:t xml:space="preserve"> with soil in the growth chamber under</w:t>
      </w:r>
      <w:r w:rsidR="007B1296" w:rsidRPr="00EB4FD4">
        <w:rPr>
          <w:rFonts w:ascii="Arial" w:hAnsi="Arial" w:cs="Arial"/>
          <w:szCs w:val="24"/>
        </w:rPr>
        <w:t xml:space="preserve"> a</w:t>
      </w:r>
      <w:r w:rsidRPr="00EB4FD4">
        <w:rPr>
          <w:rFonts w:ascii="Arial" w:hAnsi="Arial" w:cs="Arial"/>
          <w:szCs w:val="24"/>
        </w:rPr>
        <w:t xml:space="preserve"> photoperiod </w:t>
      </w:r>
      <w:r w:rsidR="007B1296" w:rsidRPr="00EB4FD4">
        <w:rPr>
          <w:rFonts w:ascii="Arial" w:hAnsi="Arial" w:cs="Arial"/>
          <w:szCs w:val="24"/>
        </w:rPr>
        <w:t xml:space="preserve">of </w:t>
      </w:r>
      <w:r w:rsidRPr="00EB4FD4">
        <w:rPr>
          <w:rFonts w:ascii="Arial" w:hAnsi="Arial" w:cs="Arial"/>
          <w:szCs w:val="24"/>
        </w:rPr>
        <w:t>16 h</w:t>
      </w:r>
      <w:r w:rsidR="007B1296" w:rsidRPr="00EB4FD4">
        <w:rPr>
          <w:rFonts w:ascii="Arial" w:hAnsi="Arial" w:cs="Arial"/>
          <w:szCs w:val="24"/>
        </w:rPr>
        <w:t>ours</w:t>
      </w:r>
      <w:r w:rsidRPr="00EB4FD4">
        <w:rPr>
          <w:rFonts w:ascii="Arial" w:hAnsi="Arial" w:cs="Arial"/>
          <w:szCs w:val="24"/>
        </w:rPr>
        <w:t xml:space="preserve"> light/8 h</w:t>
      </w:r>
      <w:r w:rsidR="007B1296" w:rsidRPr="00EB4FD4">
        <w:rPr>
          <w:rFonts w:ascii="Arial" w:hAnsi="Arial" w:cs="Arial"/>
          <w:szCs w:val="24"/>
        </w:rPr>
        <w:t xml:space="preserve">ours dark at 20 degrees </w:t>
      </w:r>
      <w:r w:rsidRPr="00EB4FD4">
        <w:rPr>
          <w:rFonts w:ascii="Arial" w:hAnsi="Arial" w:cs="Arial"/>
          <w:szCs w:val="24"/>
        </w:rPr>
        <w:t>C</w:t>
      </w:r>
      <w:r w:rsidR="007B1296" w:rsidRPr="00EB4FD4">
        <w:rPr>
          <w:rFonts w:ascii="Arial" w:hAnsi="Arial" w:cs="Arial"/>
          <w:szCs w:val="24"/>
        </w:rPr>
        <w:t>elsius</w:t>
      </w:r>
      <w:r w:rsidR="00CC4FAF">
        <w:rPr>
          <w:rFonts w:ascii="Arial" w:hAnsi="Arial" w:cs="Arial"/>
          <w:szCs w:val="24"/>
        </w:rPr>
        <w:t xml:space="preserve"> </w:t>
      </w:r>
      <w:r w:rsidR="00CC4FAF" w:rsidRPr="00CC4FAF">
        <w:rPr>
          <w:rFonts w:ascii="Arial" w:hAnsi="Arial" w:cs="Arial"/>
          <w:b/>
          <w:szCs w:val="24"/>
        </w:rPr>
        <w:t>[2.3.1 – CU]</w:t>
      </w:r>
      <w:r w:rsidRPr="00EB4FD4">
        <w:rPr>
          <w:rFonts w:ascii="Arial" w:hAnsi="Arial" w:cs="Arial"/>
          <w:szCs w:val="24"/>
        </w:rPr>
        <w:t>.</w:t>
      </w:r>
    </w:p>
    <w:p w:rsidR="00692AE8" w:rsidRPr="00EB4FD4" w:rsidRDefault="0013083F" w:rsidP="00CC4FAF">
      <w:pPr>
        <w:numPr>
          <w:ilvl w:val="2"/>
          <w:numId w:val="12"/>
        </w:numPr>
        <w:spacing w:before="240"/>
        <w:outlineLvl w:val="0"/>
        <w:rPr>
          <w:rFonts w:ascii="Arial" w:hAnsi="Arial" w:cs="Arial"/>
          <w:b/>
          <w:szCs w:val="24"/>
        </w:rPr>
      </w:pPr>
      <w:r>
        <w:rPr>
          <w:rFonts w:ascii="Arial" w:hAnsi="Arial" w:cs="Arial"/>
          <w:szCs w:val="24"/>
        </w:rPr>
        <w:t>Small pot</w:t>
      </w:r>
      <w:r w:rsidR="00AF4240">
        <w:rPr>
          <w:rFonts w:ascii="Arial" w:hAnsi="Arial" w:cs="Arial"/>
          <w:szCs w:val="24"/>
        </w:rPr>
        <w:t>s</w:t>
      </w:r>
      <w:r>
        <w:rPr>
          <w:rFonts w:ascii="Arial" w:hAnsi="Arial" w:cs="Arial"/>
          <w:szCs w:val="24"/>
        </w:rPr>
        <w:t xml:space="preserve"> with soil as talent</w:t>
      </w:r>
      <w:r w:rsidR="00AF4240">
        <w:rPr>
          <w:rFonts w:ascii="Arial" w:hAnsi="Arial" w:cs="Arial"/>
          <w:szCs w:val="24"/>
        </w:rPr>
        <w:t xml:space="preserve"> plants the germinating seeds there.</w:t>
      </w:r>
      <w:r>
        <w:rPr>
          <w:rFonts w:ascii="Arial" w:hAnsi="Arial" w:cs="Arial"/>
          <w:szCs w:val="24"/>
        </w:rPr>
        <w:t xml:space="preserve"> </w:t>
      </w:r>
      <w:r w:rsidR="00AF4240">
        <w:rPr>
          <w:rFonts w:ascii="Arial" w:hAnsi="Arial" w:cs="Arial"/>
          <w:szCs w:val="24"/>
        </w:rPr>
        <w:t xml:space="preserve"> </w:t>
      </w:r>
      <w:r w:rsidR="00692AE8" w:rsidRPr="00EB4FD4">
        <w:rPr>
          <w:rFonts w:ascii="Arial" w:hAnsi="Arial" w:cs="Arial"/>
          <w:szCs w:val="24"/>
        </w:rPr>
        <w:t>TEXT Overlay:  9 cm diameter X 7 cm tall</w:t>
      </w:r>
    </w:p>
    <w:p w:rsidR="003D62E1" w:rsidRPr="003D62E1" w:rsidRDefault="00AC0CBA" w:rsidP="00AC0CBA">
      <w:pPr>
        <w:numPr>
          <w:ilvl w:val="1"/>
          <w:numId w:val="12"/>
        </w:numPr>
        <w:spacing w:before="240"/>
        <w:outlineLvl w:val="0"/>
        <w:rPr>
          <w:rFonts w:ascii="Arial" w:hAnsi="Arial" w:cs="Arial"/>
          <w:b/>
          <w:szCs w:val="24"/>
        </w:rPr>
      </w:pPr>
      <w:r w:rsidRPr="00EB4FD4">
        <w:rPr>
          <w:rFonts w:ascii="Arial" w:hAnsi="Arial" w:cs="Arial"/>
          <w:szCs w:val="24"/>
        </w:rPr>
        <w:t xml:space="preserve">About 10 days after growth begins, </w:t>
      </w:r>
      <w:r w:rsidR="00355D43" w:rsidRPr="00A21BB5">
        <w:rPr>
          <w:rFonts w:ascii="Arial" w:hAnsi="Arial" w:cs="Arial"/>
          <w:color w:val="FF0000"/>
          <w:szCs w:val="24"/>
        </w:rPr>
        <w:t>the height</w:t>
      </w:r>
      <w:r w:rsidR="00355D43" w:rsidRPr="00A21BB5" w:rsidDel="00355D43">
        <w:rPr>
          <w:rFonts w:ascii="Arial" w:hAnsi="Arial" w:cs="Arial"/>
          <w:color w:val="FF0000"/>
          <w:szCs w:val="24"/>
        </w:rPr>
        <w:t xml:space="preserve"> </w:t>
      </w:r>
      <w:r w:rsidR="00355D43" w:rsidRPr="00A21BB5">
        <w:rPr>
          <w:rFonts w:ascii="Arial" w:hAnsi="Arial" w:cs="Arial"/>
          <w:color w:val="FF0000"/>
          <w:szCs w:val="24"/>
        </w:rPr>
        <w:t xml:space="preserve">of </w:t>
      </w:r>
      <w:r w:rsidRPr="00EB4FD4">
        <w:rPr>
          <w:rFonts w:ascii="Arial" w:hAnsi="Arial" w:cs="Arial"/>
          <w:szCs w:val="24"/>
        </w:rPr>
        <w:t xml:space="preserve">plants is </w:t>
      </w:r>
      <w:r w:rsidR="007A5166" w:rsidRPr="00A21BB5">
        <w:rPr>
          <w:rFonts w:ascii="Arial" w:hAnsi="Arial" w:cs="Arial"/>
          <w:color w:val="FF0000"/>
          <w:szCs w:val="24"/>
        </w:rPr>
        <w:t xml:space="preserve">usually </w:t>
      </w:r>
      <w:r w:rsidRPr="00EB4FD4">
        <w:rPr>
          <w:rFonts w:ascii="Arial" w:hAnsi="Arial" w:cs="Arial"/>
          <w:szCs w:val="24"/>
        </w:rPr>
        <w:t>more than 8 c</w:t>
      </w:r>
      <w:r w:rsidR="007B1296" w:rsidRPr="00EB4FD4">
        <w:rPr>
          <w:rFonts w:ascii="Arial" w:hAnsi="Arial" w:cs="Arial"/>
          <w:szCs w:val="24"/>
        </w:rPr>
        <w:t>entimeters</w:t>
      </w:r>
      <w:r w:rsidR="003D62E1">
        <w:rPr>
          <w:rFonts w:ascii="Arial" w:hAnsi="Arial" w:cs="Arial"/>
          <w:szCs w:val="24"/>
        </w:rPr>
        <w:t xml:space="preserve"> </w:t>
      </w:r>
      <w:r w:rsidR="003D62E1" w:rsidRPr="00CC4FAF">
        <w:rPr>
          <w:rFonts w:ascii="Arial" w:hAnsi="Arial" w:cs="Arial"/>
          <w:b/>
          <w:szCs w:val="24"/>
        </w:rPr>
        <w:t>[2.</w:t>
      </w:r>
      <w:r w:rsidR="003D62E1">
        <w:rPr>
          <w:rFonts w:ascii="Arial" w:hAnsi="Arial" w:cs="Arial"/>
          <w:b/>
          <w:szCs w:val="24"/>
        </w:rPr>
        <w:t>4</w:t>
      </w:r>
      <w:r w:rsidR="003D62E1" w:rsidRPr="00CC4FAF">
        <w:rPr>
          <w:rFonts w:ascii="Arial" w:hAnsi="Arial" w:cs="Arial"/>
          <w:b/>
          <w:szCs w:val="24"/>
        </w:rPr>
        <w:t xml:space="preserve">.1 – </w:t>
      </w:r>
      <w:r w:rsidR="003D62E1">
        <w:rPr>
          <w:rFonts w:ascii="Arial" w:hAnsi="Arial" w:cs="Arial"/>
          <w:b/>
          <w:szCs w:val="24"/>
        </w:rPr>
        <w:t>MED-over the shoulder</w:t>
      </w:r>
      <w:r w:rsidR="003D62E1" w:rsidRPr="00CC4FAF">
        <w:rPr>
          <w:rFonts w:ascii="Arial" w:hAnsi="Arial" w:cs="Arial"/>
          <w:b/>
          <w:szCs w:val="24"/>
        </w:rPr>
        <w:t>]</w:t>
      </w:r>
      <w:r w:rsidR="003D62E1" w:rsidRPr="00EB4FD4">
        <w:rPr>
          <w:rFonts w:ascii="Arial" w:hAnsi="Arial" w:cs="Arial"/>
          <w:szCs w:val="24"/>
        </w:rPr>
        <w:t>.</w:t>
      </w:r>
      <w:r w:rsidR="00230073" w:rsidRPr="00EB4FD4">
        <w:rPr>
          <w:rFonts w:ascii="Arial" w:hAnsi="Arial" w:cs="Arial"/>
          <w:szCs w:val="24"/>
        </w:rPr>
        <w:t xml:space="preserve">  Keep</w:t>
      </w:r>
      <w:r w:rsidRPr="00EB4FD4">
        <w:rPr>
          <w:rFonts w:ascii="Arial" w:hAnsi="Arial" w:cs="Arial"/>
          <w:szCs w:val="24"/>
        </w:rPr>
        <w:t xml:space="preserve"> each pot of plant</w:t>
      </w:r>
      <w:r w:rsidR="007B1296" w:rsidRPr="00EB4FD4">
        <w:rPr>
          <w:rFonts w:ascii="Arial" w:hAnsi="Arial" w:cs="Arial"/>
          <w:szCs w:val="24"/>
        </w:rPr>
        <w:t>s within a 1-liter glass beaker and</w:t>
      </w:r>
      <w:r w:rsidRPr="00EB4FD4">
        <w:rPr>
          <w:rFonts w:ascii="Arial" w:hAnsi="Arial" w:cs="Arial"/>
          <w:szCs w:val="24"/>
        </w:rPr>
        <w:t xml:space="preserve"> transfe</w:t>
      </w:r>
      <w:r w:rsidR="007B1296" w:rsidRPr="00EB4FD4">
        <w:rPr>
          <w:rFonts w:ascii="Arial" w:hAnsi="Arial" w:cs="Arial"/>
          <w:szCs w:val="24"/>
        </w:rPr>
        <w:t>r</w:t>
      </w:r>
      <w:r w:rsidR="00230073" w:rsidRPr="00EB4FD4">
        <w:rPr>
          <w:rFonts w:ascii="Arial" w:hAnsi="Arial" w:cs="Arial"/>
          <w:szCs w:val="24"/>
        </w:rPr>
        <w:t xml:space="preserve"> </w:t>
      </w:r>
      <w:r w:rsidRPr="00EB4FD4">
        <w:rPr>
          <w:rFonts w:ascii="Arial" w:hAnsi="Arial" w:cs="Arial"/>
          <w:szCs w:val="24"/>
        </w:rPr>
        <w:t>adult aphids</w:t>
      </w:r>
      <w:r w:rsidR="007B1296" w:rsidRPr="00EB4FD4">
        <w:rPr>
          <w:rFonts w:ascii="Arial" w:hAnsi="Arial" w:cs="Arial"/>
          <w:szCs w:val="24"/>
        </w:rPr>
        <w:t xml:space="preserve"> onto plants using a paintbrush</w:t>
      </w:r>
      <w:r w:rsidR="003D62E1">
        <w:rPr>
          <w:rFonts w:ascii="Arial" w:hAnsi="Arial" w:cs="Arial"/>
          <w:szCs w:val="24"/>
        </w:rPr>
        <w:t xml:space="preserve"> </w:t>
      </w:r>
      <w:r w:rsidR="003D62E1" w:rsidRPr="00CC4FAF">
        <w:rPr>
          <w:rFonts w:ascii="Arial" w:hAnsi="Arial" w:cs="Arial"/>
          <w:b/>
          <w:szCs w:val="24"/>
        </w:rPr>
        <w:t>[2.</w:t>
      </w:r>
      <w:r w:rsidR="003D62E1">
        <w:rPr>
          <w:rFonts w:ascii="Arial" w:hAnsi="Arial" w:cs="Arial"/>
          <w:b/>
          <w:szCs w:val="24"/>
        </w:rPr>
        <w:t>4</w:t>
      </w:r>
      <w:r w:rsidR="003D62E1" w:rsidRPr="00CC4FAF">
        <w:rPr>
          <w:rFonts w:ascii="Arial" w:hAnsi="Arial" w:cs="Arial"/>
          <w:b/>
          <w:szCs w:val="24"/>
        </w:rPr>
        <w:t>.</w:t>
      </w:r>
      <w:r w:rsidR="003D62E1">
        <w:rPr>
          <w:rFonts w:ascii="Arial" w:hAnsi="Arial" w:cs="Arial"/>
          <w:b/>
          <w:szCs w:val="24"/>
        </w:rPr>
        <w:t>2</w:t>
      </w:r>
      <w:r w:rsidR="003D62E1" w:rsidRPr="00CC4FAF">
        <w:rPr>
          <w:rFonts w:ascii="Arial" w:hAnsi="Arial" w:cs="Arial"/>
          <w:b/>
          <w:szCs w:val="24"/>
        </w:rPr>
        <w:t xml:space="preserve"> – CU]</w:t>
      </w:r>
      <w:r w:rsidR="007B1296" w:rsidRPr="00EB4FD4">
        <w:rPr>
          <w:rFonts w:ascii="Arial" w:hAnsi="Arial" w:cs="Arial"/>
          <w:szCs w:val="24"/>
        </w:rPr>
        <w:t>.</w:t>
      </w:r>
    </w:p>
    <w:p w:rsidR="007B1296" w:rsidRPr="001E1350" w:rsidRDefault="003D62E1" w:rsidP="003D62E1">
      <w:pPr>
        <w:numPr>
          <w:ilvl w:val="2"/>
          <w:numId w:val="12"/>
        </w:numPr>
        <w:spacing w:before="240"/>
        <w:outlineLvl w:val="0"/>
        <w:rPr>
          <w:rFonts w:ascii="Arial" w:hAnsi="Arial" w:cs="Arial"/>
          <w:b/>
          <w:szCs w:val="24"/>
        </w:rPr>
      </w:pPr>
      <w:r>
        <w:rPr>
          <w:rFonts w:ascii="Arial" w:hAnsi="Arial" w:cs="Arial"/>
          <w:szCs w:val="24"/>
        </w:rPr>
        <w:t xml:space="preserve">Talent </w:t>
      </w:r>
      <w:r w:rsidR="001E1350">
        <w:rPr>
          <w:rFonts w:ascii="Arial" w:hAnsi="Arial" w:cs="Arial"/>
          <w:szCs w:val="24"/>
        </w:rPr>
        <w:t>measures the plant height showing that it is more than 8</w:t>
      </w:r>
      <w:r w:rsidR="00CB23D8">
        <w:rPr>
          <w:rFonts w:ascii="Arial" w:hAnsi="Arial" w:cs="Arial"/>
          <w:szCs w:val="24"/>
        </w:rPr>
        <w:t xml:space="preserve"> </w:t>
      </w:r>
      <w:r w:rsidR="001E1350">
        <w:rPr>
          <w:rFonts w:ascii="Arial" w:hAnsi="Arial" w:cs="Arial"/>
          <w:szCs w:val="24"/>
        </w:rPr>
        <w:t>cm.</w:t>
      </w:r>
      <w:r w:rsidR="007B1296" w:rsidRPr="00EB4FD4">
        <w:rPr>
          <w:rFonts w:ascii="Arial" w:hAnsi="Arial" w:cs="Arial"/>
          <w:szCs w:val="24"/>
        </w:rPr>
        <w:t xml:space="preserve"> </w:t>
      </w:r>
    </w:p>
    <w:p w:rsidR="001E1350" w:rsidRPr="00EB4FD4" w:rsidRDefault="001E1350" w:rsidP="003D62E1">
      <w:pPr>
        <w:numPr>
          <w:ilvl w:val="2"/>
          <w:numId w:val="12"/>
        </w:numPr>
        <w:spacing w:before="240"/>
        <w:outlineLvl w:val="0"/>
        <w:rPr>
          <w:rFonts w:ascii="Arial" w:hAnsi="Arial" w:cs="Arial"/>
          <w:b/>
          <w:szCs w:val="24"/>
        </w:rPr>
      </w:pPr>
      <w:r>
        <w:rPr>
          <w:rFonts w:ascii="Arial" w:hAnsi="Arial" w:cs="Arial"/>
          <w:szCs w:val="24"/>
        </w:rPr>
        <w:t>Plant in a 1L glass beaker as talent transfers the adult aphids onto the plant using a paintbrush.</w:t>
      </w:r>
    </w:p>
    <w:p w:rsidR="00994314" w:rsidRPr="00994314" w:rsidRDefault="007B1296" w:rsidP="00AC0CBA">
      <w:pPr>
        <w:numPr>
          <w:ilvl w:val="1"/>
          <w:numId w:val="12"/>
        </w:numPr>
        <w:spacing w:before="240"/>
        <w:outlineLvl w:val="0"/>
        <w:rPr>
          <w:rFonts w:ascii="Arial" w:hAnsi="Arial" w:cs="Arial"/>
          <w:b/>
          <w:szCs w:val="24"/>
        </w:rPr>
      </w:pPr>
      <w:r w:rsidRPr="00EB4FD4">
        <w:rPr>
          <w:rFonts w:ascii="Arial" w:hAnsi="Arial" w:cs="Arial"/>
          <w:szCs w:val="24"/>
        </w:rPr>
        <w:t>T</w:t>
      </w:r>
      <w:r w:rsidR="00AC0CBA" w:rsidRPr="00EB4FD4">
        <w:rPr>
          <w:rFonts w:ascii="Arial" w:hAnsi="Arial" w:cs="Arial"/>
          <w:szCs w:val="24"/>
        </w:rPr>
        <w:t>hen seal the beaker with an air-permeable cover such as gauze mesh to prevent aphids from escaping</w:t>
      </w:r>
      <w:r w:rsidR="00994314">
        <w:rPr>
          <w:rFonts w:ascii="Arial" w:hAnsi="Arial" w:cs="Arial"/>
          <w:szCs w:val="24"/>
        </w:rPr>
        <w:t xml:space="preserve"> </w:t>
      </w:r>
      <w:r w:rsidR="00994314" w:rsidRPr="00994314">
        <w:rPr>
          <w:rFonts w:ascii="Arial" w:hAnsi="Arial" w:cs="Arial"/>
          <w:b/>
          <w:szCs w:val="24"/>
        </w:rPr>
        <w:t>[2.5.1 – MED-over the shoulder]</w:t>
      </w:r>
      <w:r w:rsidR="00AC0CBA" w:rsidRPr="00EB4FD4">
        <w:rPr>
          <w:rFonts w:ascii="Arial" w:hAnsi="Arial" w:cs="Arial"/>
          <w:szCs w:val="24"/>
        </w:rPr>
        <w:t>.</w:t>
      </w:r>
    </w:p>
    <w:p w:rsidR="007B1296" w:rsidRPr="00EB4FD4" w:rsidRDefault="00994314" w:rsidP="00994314">
      <w:pPr>
        <w:numPr>
          <w:ilvl w:val="2"/>
          <w:numId w:val="12"/>
        </w:numPr>
        <w:spacing w:before="240"/>
        <w:outlineLvl w:val="0"/>
        <w:rPr>
          <w:rFonts w:ascii="Arial" w:hAnsi="Arial" w:cs="Arial"/>
          <w:b/>
          <w:szCs w:val="24"/>
        </w:rPr>
      </w:pPr>
      <w:r>
        <w:rPr>
          <w:rFonts w:ascii="Arial" w:hAnsi="Arial" w:cs="Arial"/>
          <w:szCs w:val="24"/>
        </w:rPr>
        <w:t>Beaker as talent seals with air-permeable gauze mesh.</w:t>
      </w:r>
      <w:r w:rsidR="00AC0CBA" w:rsidRPr="00EB4FD4" w:rsidDel="00606B14">
        <w:rPr>
          <w:rFonts w:ascii="Arial" w:hAnsi="Arial" w:cs="Arial"/>
          <w:szCs w:val="24"/>
        </w:rPr>
        <w:t xml:space="preserve"> </w:t>
      </w:r>
    </w:p>
    <w:p w:rsidR="00230073" w:rsidRPr="00937A67" w:rsidRDefault="00AC0CBA" w:rsidP="00230073">
      <w:pPr>
        <w:numPr>
          <w:ilvl w:val="1"/>
          <w:numId w:val="12"/>
        </w:numPr>
        <w:spacing w:before="240"/>
        <w:outlineLvl w:val="0"/>
        <w:rPr>
          <w:rFonts w:ascii="Arial" w:hAnsi="Arial" w:cs="Arial"/>
          <w:b/>
          <w:szCs w:val="24"/>
        </w:rPr>
      </w:pPr>
      <w:r w:rsidRPr="00EB4FD4">
        <w:rPr>
          <w:rFonts w:ascii="Arial" w:hAnsi="Arial" w:cs="Arial"/>
          <w:szCs w:val="24"/>
        </w:rPr>
        <w:t xml:space="preserve">Incubate </w:t>
      </w:r>
      <w:r w:rsidR="007B1296" w:rsidRPr="00EB4FD4">
        <w:rPr>
          <w:rFonts w:ascii="Arial" w:hAnsi="Arial" w:cs="Arial"/>
          <w:szCs w:val="24"/>
        </w:rPr>
        <w:t xml:space="preserve">the </w:t>
      </w:r>
      <w:r w:rsidRPr="00EB4FD4">
        <w:rPr>
          <w:rFonts w:ascii="Arial" w:hAnsi="Arial" w:cs="Arial"/>
          <w:szCs w:val="24"/>
        </w:rPr>
        <w:t xml:space="preserve">aphids in a growth chamber under </w:t>
      </w:r>
      <w:r w:rsidR="00CB23D8">
        <w:rPr>
          <w:rFonts w:ascii="Arial" w:hAnsi="Arial" w:cs="Arial"/>
          <w:szCs w:val="24"/>
        </w:rPr>
        <w:t xml:space="preserve">a </w:t>
      </w:r>
      <w:r w:rsidRPr="00EB4FD4">
        <w:rPr>
          <w:rFonts w:ascii="Arial" w:hAnsi="Arial" w:cs="Arial"/>
          <w:szCs w:val="24"/>
        </w:rPr>
        <w:t xml:space="preserve">photoperiod </w:t>
      </w:r>
      <w:r w:rsidR="00CB23D8">
        <w:rPr>
          <w:rFonts w:ascii="Arial" w:hAnsi="Arial" w:cs="Arial"/>
          <w:szCs w:val="24"/>
        </w:rPr>
        <w:t xml:space="preserve">of </w:t>
      </w:r>
      <w:r w:rsidRPr="00EB4FD4">
        <w:rPr>
          <w:rFonts w:ascii="Arial" w:hAnsi="Arial" w:cs="Arial"/>
          <w:szCs w:val="24"/>
        </w:rPr>
        <w:t>16 h</w:t>
      </w:r>
      <w:r w:rsidR="007B1296" w:rsidRPr="00EB4FD4">
        <w:rPr>
          <w:rFonts w:ascii="Arial" w:hAnsi="Arial" w:cs="Arial"/>
          <w:szCs w:val="24"/>
        </w:rPr>
        <w:t>ours</w:t>
      </w:r>
      <w:r w:rsidRPr="00EB4FD4">
        <w:rPr>
          <w:rFonts w:ascii="Arial" w:hAnsi="Arial" w:cs="Arial"/>
          <w:szCs w:val="24"/>
        </w:rPr>
        <w:t xml:space="preserve"> light/8 h</w:t>
      </w:r>
      <w:r w:rsidR="007B1296" w:rsidRPr="00EB4FD4">
        <w:rPr>
          <w:rFonts w:ascii="Arial" w:hAnsi="Arial" w:cs="Arial"/>
          <w:szCs w:val="24"/>
        </w:rPr>
        <w:t xml:space="preserve">ours dark at 20 degrees </w:t>
      </w:r>
      <w:r w:rsidRPr="00EB4FD4">
        <w:rPr>
          <w:rFonts w:ascii="Arial" w:hAnsi="Arial" w:cs="Arial"/>
          <w:szCs w:val="24"/>
        </w:rPr>
        <w:t>C</w:t>
      </w:r>
      <w:r w:rsidR="007B1296" w:rsidRPr="00EB4FD4">
        <w:rPr>
          <w:rFonts w:ascii="Arial" w:hAnsi="Arial" w:cs="Arial"/>
          <w:szCs w:val="24"/>
        </w:rPr>
        <w:t>elsius</w:t>
      </w:r>
      <w:r w:rsidR="000E106A">
        <w:rPr>
          <w:rFonts w:ascii="Arial" w:hAnsi="Arial" w:cs="Arial"/>
          <w:szCs w:val="24"/>
        </w:rPr>
        <w:t xml:space="preserve">, watering </w:t>
      </w:r>
      <w:r w:rsidR="00CB23D8">
        <w:rPr>
          <w:rFonts w:ascii="Arial" w:hAnsi="Arial" w:cs="Arial"/>
          <w:szCs w:val="24"/>
        </w:rPr>
        <w:t>each</w:t>
      </w:r>
      <w:r w:rsidRPr="00EB4FD4">
        <w:rPr>
          <w:rFonts w:ascii="Arial" w:hAnsi="Arial" w:cs="Arial"/>
          <w:szCs w:val="24"/>
        </w:rPr>
        <w:t xml:space="preserve"> pot of plants once every day</w:t>
      </w:r>
      <w:r w:rsidR="00994314">
        <w:rPr>
          <w:rFonts w:ascii="Arial" w:hAnsi="Arial" w:cs="Arial"/>
          <w:szCs w:val="24"/>
        </w:rPr>
        <w:t xml:space="preserve"> </w:t>
      </w:r>
      <w:r w:rsidR="00994314" w:rsidRPr="00994314">
        <w:rPr>
          <w:rFonts w:ascii="Arial" w:hAnsi="Arial" w:cs="Arial"/>
          <w:b/>
          <w:szCs w:val="24"/>
        </w:rPr>
        <w:t>[2.6.1 – MED]</w:t>
      </w:r>
      <w:r w:rsidRPr="00EB4FD4">
        <w:rPr>
          <w:rFonts w:ascii="Arial" w:hAnsi="Arial" w:cs="Arial"/>
          <w:szCs w:val="24"/>
        </w:rPr>
        <w:t>.</w:t>
      </w:r>
    </w:p>
    <w:p w:rsidR="00937A67" w:rsidRPr="00EB4FD4" w:rsidRDefault="00937A67" w:rsidP="00937A67">
      <w:pPr>
        <w:numPr>
          <w:ilvl w:val="2"/>
          <w:numId w:val="12"/>
        </w:numPr>
        <w:spacing w:before="240"/>
        <w:outlineLvl w:val="0"/>
        <w:rPr>
          <w:rFonts w:ascii="Arial" w:hAnsi="Arial" w:cs="Arial"/>
          <w:b/>
          <w:szCs w:val="24"/>
        </w:rPr>
      </w:pPr>
      <w:r>
        <w:rPr>
          <w:rFonts w:ascii="Arial" w:hAnsi="Arial" w:cs="Arial"/>
          <w:szCs w:val="24"/>
        </w:rPr>
        <w:t>Talent places the plants with aphids in a growth chamber and sets the photoperiod.</w:t>
      </w:r>
    </w:p>
    <w:p w:rsidR="00230073" w:rsidRPr="00EB4FD4" w:rsidRDefault="00AC0CBA" w:rsidP="00AC0CBA">
      <w:pPr>
        <w:numPr>
          <w:ilvl w:val="0"/>
          <w:numId w:val="12"/>
        </w:numPr>
        <w:spacing w:before="240"/>
        <w:outlineLvl w:val="0"/>
        <w:rPr>
          <w:rFonts w:ascii="Arial" w:hAnsi="Arial" w:cs="Arial"/>
          <w:b/>
          <w:szCs w:val="24"/>
        </w:rPr>
      </w:pPr>
      <w:r w:rsidRPr="00EB4FD4">
        <w:rPr>
          <w:rFonts w:ascii="Arial" w:hAnsi="Arial" w:cs="Arial"/>
          <w:b/>
          <w:bCs/>
          <w:szCs w:val="24"/>
        </w:rPr>
        <w:t>Dissection and fixation of ovaries</w:t>
      </w:r>
    </w:p>
    <w:p w:rsidR="00230073" w:rsidRPr="00D07BA3" w:rsidRDefault="00AC0CBA" w:rsidP="00AC0CBA">
      <w:pPr>
        <w:numPr>
          <w:ilvl w:val="1"/>
          <w:numId w:val="12"/>
        </w:numPr>
        <w:spacing w:before="240"/>
        <w:outlineLvl w:val="0"/>
        <w:rPr>
          <w:rFonts w:ascii="Arial" w:hAnsi="Arial" w:cs="Arial"/>
          <w:b/>
          <w:szCs w:val="24"/>
        </w:rPr>
      </w:pPr>
      <w:r w:rsidRPr="00EB4FD4">
        <w:rPr>
          <w:rFonts w:ascii="Arial" w:hAnsi="Arial" w:cs="Arial"/>
          <w:szCs w:val="24"/>
        </w:rPr>
        <w:t xml:space="preserve">Fill one well of a spot plate with </w:t>
      </w:r>
      <w:r w:rsidR="00230073" w:rsidRPr="00EB4FD4">
        <w:rPr>
          <w:rFonts w:ascii="Arial" w:hAnsi="Arial" w:cs="Arial"/>
          <w:szCs w:val="24"/>
        </w:rPr>
        <w:t>about 500 microliters of 4% paraformaldehyde</w:t>
      </w:r>
      <w:r w:rsidR="00D07BA3" w:rsidRPr="00D07BA3">
        <w:rPr>
          <w:rFonts w:ascii="Arial" w:hAnsi="Arial" w:cs="Arial"/>
          <w:b/>
          <w:szCs w:val="24"/>
        </w:rPr>
        <w:t xml:space="preserve"> [3.1.1 – CU]</w:t>
      </w:r>
      <w:r w:rsidR="00230073" w:rsidRPr="00EB4FD4">
        <w:rPr>
          <w:rFonts w:ascii="Arial" w:hAnsi="Arial" w:cs="Arial"/>
          <w:szCs w:val="24"/>
        </w:rPr>
        <w:t>.  P</w:t>
      </w:r>
      <w:r w:rsidRPr="00EB4FD4">
        <w:rPr>
          <w:rFonts w:ascii="Arial" w:hAnsi="Arial" w:cs="Arial"/>
          <w:szCs w:val="24"/>
        </w:rPr>
        <w:t>lace the plate under a stereo microscope at low magnification</w:t>
      </w:r>
      <w:r w:rsidR="00D07BA3">
        <w:rPr>
          <w:rFonts w:ascii="Arial" w:hAnsi="Arial" w:cs="Arial"/>
          <w:szCs w:val="24"/>
        </w:rPr>
        <w:t xml:space="preserve"> </w:t>
      </w:r>
      <w:r w:rsidR="00D07BA3" w:rsidRPr="00D07BA3">
        <w:rPr>
          <w:rFonts w:ascii="Arial" w:hAnsi="Arial" w:cs="Arial"/>
          <w:b/>
          <w:szCs w:val="24"/>
        </w:rPr>
        <w:t>[3.1.</w:t>
      </w:r>
      <w:r w:rsidR="00D07BA3">
        <w:rPr>
          <w:rFonts w:ascii="Arial" w:hAnsi="Arial" w:cs="Arial"/>
          <w:b/>
          <w:szCs w:val="24"/>
        </w:rPr>
        <w:t>2</w:t>
      </w:r>
      <w:r w:rsidR="00D07BA3" w:rsidRPr="00D07BA3">
        <w:rPr>
          <w:rFonts w:ascii="Arial" w:hAnsi="Arial" w:cs="Arial"/>
          <w:b/>
          <w:szCs w:val="24"/>
        </w:rPr>
        <w:t xml:space="preserve"> –</w:t>
      </w:r>
      <w:r w:rsidR="00D07BA3">
        <w:rPr>
          <w:rFonts w:ascii="Arial" w:hAnsi="Arial" w:cs="Arial"/>
          <w:b/>
          <w:szCs w:val="24"/>
        </w:rPr>
        <w:t xml:space="preserve"> MED</w:t>
      </w:r>
      <w:r w:rsidR="00D07BA3" w:rsidRPr="00D07BA3">
        <w:rPr>
          <w:rFonts w:ascii="Arial" w:hAnsi="Arial" w:cs="Arial"/>
          <w:b/>
          <w:szCs w:val="24"/>
        </w:rPr>
        <w:t>]</w:t>
      </w:r>
      <w:r w:rsidRPr="00EB4FD4">
        <w:rPr>
          <w:rFonts w:ascii="Arial" w:hAnsi="Arial" w:cs="Arial"/>
          <w:szCs w:val="24"/>
        </w:rPr>
        <w:t xml:space="preserve">, and submerge an adult aphid </w:t>
      </w:r>
      <w:r w:rsidR="00DA1F8E">
        <w:rPr>
          <w:rFonts w:ascii="Arial" w:hAnsi="Arial" w:cs="Arial"/>
          <w:szCs w:val="24"/>
        </w:rPr>
        <w:t>into</w:t>
      </w:r>
      <w:r w:rsidRPr="00EB4FD4">
        <w:rPr>
          <w:rFonts w:ascii="Arial" w:hAnsi="Arial" w:cs="Arial"/>
          <w:szCs w:val="24"/>
        </w:rPr>
        <w:t xml:space="preserve"> the </w:t>
      </w:r>
      <w:r w:rsidR="00230073" w:rsidRPr="00EB4FD4">
        <w:rPr>
          <w:rFonts w:ascii="Arial" w:hAnsi="Arial" w:cs="Arial"/>
          <w:szCs w:val="24"/>
        </w:rPr>
        <w:t>paraformaldehyde</w:t>
      </w:r>
      <w:r w:rsidRPr="00EB4FD4">
        <w:rPr>
          <w:rFonts w:ascii="Arial" w:hAnsi="Arial" w:cs="Arial"/>
          <w:szCs w:val="24"/>
        </w:rPr>
        <w:t xml:space="preserve"> for dissection</w:t>
      </w:r>
      <w:r w:rsidR="00D07BA3">
        <w:rPr>
          <w:rFonts w:ascii="Arial" w:hAnsi="Arial" w:cs="Arial"/>
          <w:szCs w:val="24"/>
        </w:rPr>
        <w:t xml:space="preserve"> </w:t>
      </w:r>
      <w:r w:rsidR="00D07BA3" w:rsidRPr="00D07BA3">
        <w:rPr>
          <w:rFonts w:ascii="Arial" w:hAnsi="Arial" w:cs="Arial"/>
          <w:b/>
          <w:szCs w:val="24"/>
        </w:rPr>
        <w:t>[3.1.</w:t>
      </w:r>
      <w:r w:rsidR="00D07BA3">
        <w:rPr>
          <w:rFonts w:ascii="Arial" w:hAnsi="Arial" w:cs="Arial"/>
          <w:b/>
          <w:szCs w:val="24"/>
        </w:rPr>
        <w:t>3</w:t>
      </w:r>
      <w:r w:rsidR="00D07BA3" w:rsidRPr="00D07BA3">
        <w:rPr>
          <w:rFonts w:ascii="Arial" w:hAnsi="Arial" w:cs="Arial"/>
          <w:b/>
          <w:szCs w:val="24"/>
        </w:rPr>
        <w:t xml:space="preserve"> –</w:t>
      </w:r>
      <w:r w:rsidR="00D07BA3">
        <w:rPr>
          <w:rFonts w:ascii="Arial" w:hAnsi="Arial" w:cs="Arial"/>
          <w:b/>
          <w:szCs w:val="24"/>
        </w:rPr>
        <w:t xml:space="preserve"> ECU</w:t>
      </w:r>
      <w:r w:rsidR="00D07BA3" w:rsidRPr="00D07BA3">
        <w:rPr>
          <w:rFonts w:ascii="Arial" w:hAnsi="Arial" w:cs="Arial"/>
          <w:b/>
          <w:szCs w:val="24"/>
        </w:rPr>
        <w:t>]</w:t>
      </w:r>
      <w:r w:rsidRPr="00EB4FD4">
        <w:rPr>
          <w:rFonts w:ascii="Arial" w:hAnsi="Arial" w:cs="Arial"/>
          <w:szCs w:val="24"/>
        </w:rPr>
        <w:t>.</w:t>
      </w:r>
    </w:p>
    <w:p w:rsidR="00D07BA3" w:rsidRPr="00D07BA3" w:rsidRDefault="00D07BA3" w:rsidP="00D07BA3">
      <w:pPr>
        <w:numPr>
          <w:ilvl w:val="2"/>
          <w:numId w:val="12"/>
        </w:numPr>
        <w:spacing w:before="240"/>
        <w:outlineLvl w:val="0"/>
        <w:rPr>
          <w:rFonts w:ascii="Arial" w:hAnsi="Arial" w:cs="Arial"/>
          <w:b/>
          <w:szCs w:val="24"/>
        </w:rPr>
      </w:pPr>
      <w:r>
        <w:rPr>
          <w:rFonts w:ascii="Arial" w:hAnsi="Arial" w:cs="Arial"/>
          <w:szCs w:val="24"/>
        </w:rPr>
        <w:t xml:space="preserve">Spot plate as talent fills one well with </w:t>
      </w:r>
      <w:r w:rsidRPr="00EB4FD4">
        <w:rPr>
          <w:rFonts w:ascii="Arial" w:hAnsi="Arial" w:cs="Arial"/>
          <w:szCs w:val="24"/>
        </w:rPr>
        <w:t>500 microliters of 4% paraformaldehyde</w:t>
      </w:r>
      <w:r>
        <w:rPr>
          <w:rFonts w:ascii="Arial" w:hAnsi="Arial" w:cs="Arial"/>
          <w:szCs w:val="24"/>
        </w:rPr>
        <w:t xml:space="preserve"> from a labeled container.</w:t>
      </w:r>
    </w:p>
    <w:p w:rsidR="00D07BA3" w:rsidRPr="00D07BA3" w:rsidRDefault="00D07BA3" w:rsidP="00D07BA3">
      <w:pPr>
        <w:numPr>
          <w:ilvl w:val="2"/>
          <w:numId w:val="12"/>
        </w:numPr>
        <w:spacing w:before="240"/>
        <w:outlineLvl w:val="0"/>
        <w:rPr>
          <w:rFonts w:ascii="Arial" w:hAnsi="Arial" w:cs="Arial"/>
          <w:b/>
          <w:szCs w:val="24"/>
        </w:rPr>
      </w:pPr>
      <w:r>
        <w:rPr>
          <w:rFonts w:ascii="Arial" w:hAnsi="Arial" w:cs="Arial"/>
          <w:szCs w:val="24"/>
        </w:rPr>
        <w:t>Talent places the plate under a stereo microscope at low magnification.</w:t>
      </w:r>
    </w:p>
    <w:p w:rsidR="00D07BA3" w:rsidRPr="00EB4FD4" w:rsidRDefault="00D07BA3" w:rsidP="00D07BA3">
      <w:pPr>
        <w:numPr>
          <w:ilvl w:val="2"/>
          <w:numId w:val="12"/>
        </w:numPr>
        <w:spacing w:before="240"/>
        <w:outlineLvl w:val="0"/>
        <w:rPr>
          <w:rFonts w:ascii="Arial" w:hAnsi="Arial" w:cs="Arial"/>
          <w:b/>
          <w:szCs w:val="24"/>
        </w:rPr>
      </w:pPr>
      <w:r>
        <w:rPr>
          <w:rFonts w:ascii="Arial" w:hAnsi="Arial" w:cs="Arial"/>
          <w:szCs w:val="24"/>
        </w:rPr>
        <w:t>Well with paraformaldehyde as talent submerges an adult aphid within the paraformaldehyde.</w:t>
      </w:r>
    </w:p>
    <w:p w:rsidR="00E4327C" w:rsidRPr="00E4327C" w:rsidRDefault="00AC0CBA" w:rsidP="00AC0CBA">
      <w:pPr>
        <w:numPr>
          <w:ilvl w:val="1"/>
          <w:numId w:val="12"/>
        </w:numPr>
        <w:spacing w:before="240"/>
        <w:outlineLvl w:val="0"/>
        <w:rPr>
          <w:rFonts w:ascii="Arial" w:hAnsi="Arial" w:cs="Arial"/>
          <w:b/>
          <w:szCs w:val="24"/>
        </w:rPr>
      </w:pPr>
      <w:r w:rsidRPr="00EB4FD4">
        <w:rPr>
          <w:rFonts w:ascii="Arial" w:hAnsi="Arial" w:cs="Arial"/>
          <w:szCs w:val="24"/>
        </w:rPr>
        <w:t xml:space="preserve">Dissect </w:t>
      </w:r>
      <w:r w:rsidR="00230073" w:rsidRPr="00EB4FD4">
        <w:rPr>
          <w:rFonts w:ascii="Arial" w:hAnsi="Arial" w:cs="Arial"/>
          <w:szCs w:val="24"/>
        </w:rPr>
        <w:t xml:space="preserve">the </w:t>
      </w:r>
      <w:r w:rsidRPr="00EB4FD4">
        <w:rPr>
          <w:rFonts w:ascii="Arial" w:hAnsi="Arial" w:cs="Arial"/>
          <w:szCs w:val="24"/>
        </w:rPr>
        <w:t>ovaries by holding the head and abdomen with one set of forceps, cutting open the dorsal cuticle of the abdomen, and dragging the ovaries away from the abdominal cavity</w:t>
      </w:r>
      <w:r w:rsidR="00E4327C">
        <w:rPr>
          <w:rFonts w:ascii="Arial" w:hAnsi="Arial" w:cs="Arial"/>
          <w:szCs w:val="24"/>
        </w:rPr>
        <w:t xml:space="preserve"> </w:t>
      </w:r>
      <w:r w:rsidR="00E4327C" w:rsidRPr="00E4327C">
        <w:rPr>
          <w:rFonts w:ascii="Arial" w:hAnsi="Arial" w:cs="Arial"/>
          <w:b/>
          <w:szCs w:val="24"/>
        </w:rPr>
        <w:t>[3.2.1 – SCOPE]</w:t>
      </w:r>
      <w:r w:rsidRPr="00EB4FD4">
        <w:rPr>
          <w:rFonts w:ascii="Arial" w:hAnsi="Arial" w:cs="Arial"/>
          <w:szCs w:val="24"/>
        </w:rPr>
        <w:t>.</w:t>
      </w:r>
    </w:p>
    <w:p w:rsidR="00314183" w:rsidRPr="00EB4FD4" w:rsidRDefault="00E4327C" w:rsidP="00E4327C">
      <w:pPr>
        <w:numPr>
          <w:ilvl w:val="2"/>
          <w:numId w:val="12"/>
        </w:numPr>
        <w:spacing w:before="240"/>
        <w:outlineLvl w:val="0"/>
        <w:rPr>
          <w:rFonts w:ascii="Arial" w:hAnsi="Arial" w:cs="Arial"/>
          <w:b/>
          <w:szCs w:val="24"/>
        </w:rPr>
      </w:pPr>
      <w:r>
        <w:rPr>
          <w:rFonts w:ascii="Arial" w:hAnsi="Arial" w:cs="Arial"/>
          <w:szCs w:val="24"/>
        </w:rPr>
        <w:t>Talent dissects the ovaries by holding the head and abdomen with one set of forceps, cutting open the dorsal cuticle of the abdomen, and dragging the ovaries away from the abdominal cavity.</w:t>
      </w:r>
      <w:r w:rsidR="00AC0CBA" w:rsidRPr="00EB4FD4">
        <w:rPr>
          <w:rFonts w:ascii="Arial" w:hAnsi="Arial" w:cs="Arial"/>
          <w:szCs w:val="24"/>
        </w:rPr>
        <w:t xml:space="preserve"> </w:t>
      </w:r>
    </w:p>
    <w:p w:rsidR="00314183" w:rsidRPr="007A5CDF" w:rsidRDefault="00DA1F8E" w:rsidP="00314183">
      <w:pPr>
        <w:numPr>
          <w:ilvl w:val="1"/>
          <w:numId w:val="12"/>
        </w:numPr>
        <w:spacing w:before="240"/>
        <w:outlineLvl w:val="0"/>
        <w:rPr>
          <w:rFonts w:ascii="Arial" w:hAnsi="Arial" w:cs="Arial"/>
          <w:b/>
          <w:szCs w:val="24"/>
        </w:rPr>
      </w:pPr>
      <w:r>
        <w:rPr>
          <w:rFonts w:ascii="Arial" w:hAnsi="Arial" w:cs="Arial"/>
          <w:szCs w:val="24"/>
        </w:rPr>
        <w:t>Next, f</w:t>
      </w:r>
      <w:r w:rsidR="00AC0CBA" w:rsidRPr="00EB4FD4">
        <w:rPr>
          <w:rFonts w:ascii="Arial" w:hAnsi="Arial" w:cs="Arial"/>
          <w:szCs w:val="24"/>
        </w:rPr>
        <w:t>ix th</w:t>
      </w:r>
      <w:r w:rsidR="00314183" w:rsidRPr="00EB4FD4">
        <w:rPr>
          <w:rFonts w:ascii="Arial" w:hAnsi="Arial" w:cs="Arial"/>
          <w:szCs w:val="24"/>
        </w:rPr>
        <w:t>ree pairs of ovaries in a 1.5 milliliter tube containing 1 milliliter</w:t>
      </w:r>
      <w:r w:rsidR="00AC0CBA" w:rsidRPr="00EB4FD4">
        <w:rPr>
          <w:rFonts w:ascii="Arial" w:hAnsi="Arial" w:cs="Arial"/>
          <w:szCs w:val="24"/>
        </w:rPr>
        <w:t xml:space="preserve"> of </w:t>
      </w:r>
      <w:r w:rsidR="00314183" w:rsidRPr="00EB4FD4">
        <w:rPr>
          <w:rFonts w:ascii="Arial" w:hAnsi="Arial" w:cs="Arial"/>
          <w:szCs w:val="24"/>
        </w:rPr>
        <w:t>paraformaldehyde</w:t>
      </w:r>
      <w:r w:rsidR="00AC0CBA" w:rsidRPr="00EB4FD4">
        <w:rPr>
          <w:rFonts w:ascii="Arial" w:hAnsi="Arial" w:cs="Arial"/>
          <w:szCs w:val="24"/>
        </w:rPr>
        <w:t xml:space="preserve"> at </w:t>
      </w:r>
      <w:r w:rsidR="00314183" w:rsidRPr="00EB4FD4">
        <w:rPr>
          <w:rFonts w:ascii="Arial" w:hAnsi="Arial" w:cs="Arial"/>
          <w:szCs w:val="24"/>
        </w:rPr>
        <w:t>room temperature</w:t>
      </w:r>
      <w:r w:rsidR="00AC0CBA" w:rsidRPr="00EB4FD4">
        <w:rPr>
          <w:rFonts w:ascii="Arial" w:hAnsi="Arial" w:cs="Arial"/>
          <w:szCs w:val="24"/>
        </w:rPr>
        <w:t xml:space="preserve"> for 20 minutes</w:t>
      </w:r>
      <w:r w:rsidR="00314183" w:rsidRPr="00EB4FD4">
        <w:rPr>
          <w:rFonts w:ascii="Arial" w:hAnsi="Arial" w:cs="Arial"/>
          <w:szCs w:val="24"/>
        </w:rPr>
        <w:t xml:space="preserve"> wi</w:t>
      </w:r>
      <w:r w:rsidR="007A5CDF">
        <w:rPr>
          <w:rFonts w:ascii="Arial" w:hAnsi="Arial" w:cs="Arial"/>
          <w:szCs w:val="24"/>
        </w:rPr>
        <w:t xml:space="preserve">th mild shaking on a mixer </w:t>
      </w:r>
      <w:r w:rsidR="007A5CDF" w:rsidRPr="007A5CDF">
        <w:rPr>
          <w:rFonts w:ascii="Arial" w:hAnsi="Arial" w:cs="Arial"/>
          <w:b/>
          <w:szCs w:val="24"/>
        </w:rPr>
        <w:t xml:space="preserve">[3.3.1 – </w:t>
      </w:r>
      <w:r w:rsidR="007A5CDF">
        <w:rPr>
          <w:rFonts w:ascii="Arial" w:hAnsi="Arial" w:cs="Arial"/>
          <w:b/>
          <w:szCs w:val="24"/>
        </w:rPr>
        <w:t>CU</w:t>
      </w:r>
      <w:r w:rsidR="007A5CDF" w:rsidRPr="007A5CDF">
        <w:rPr>
          <w:rFonts w:ascii="Arial" w:hAnsi="Arial" w:cs="Arial"/>
          <w:b/>
          <w:szCs w:val="24"/>
        </w:rPr>
        <w:t>]</w:t>
      </w:r>
      <w:r w:rsidR="00AC0CBA" w:rsidRPr="00EB4FD4">
        <w:rPr>
          <w:rFonts w:ascii="Arial" w:hAnsi="Arial" w:cs="Arial"/>
          <w:szCs w:val="24"/>
        </w:rPr>
        <w:t>.</w:t>
      </w:r>
    </w:p>
    <w:p w:rsidR="007A5CDF" w:rsidRPr="00EB4FD4" w:rsidRDefault="007A5CDF" w:rsidP="007A5CDF">
      <w:pPr>
        <w:numPr>
          <w:ilvl w:val="2"/>
          <w:numId w:val="12"/>
        </w:numPr>
        <w:spacing w:before="240"/>
        <w:outlineLvl w:val="0"/>
        <w:rPr>
          <w:rFonts w:ascii="Arial" w:hAnsi="Arial" w:cs="Arial"/>
          <w:b/>
          <w:szCs w:val="24"/>
        </w:rPr>
      </w:pPr>
      <w:r>
        <w:rPr>
          <w:rFonts w:ascii="Arial" w:hAnsi="Arial" w:cs="Arial"/>
          <w:szCs w:val="24"/>
        </w:rPr>
        <w:t xml:space="preserve">Tube containing the ovaries in paraformaldehyde as it shakes on a mixer. </w:t>
      </w:r>
      <w:r w:rsidRPr="00EB4FD4">
        <w:rPr>
          <w:rFonts w:ascii="Arial" w:hAnsi="Arial" w:cs="Arial"/>
          <w:szCs w:val="24"/>
        </w:rPr>
        <w:t>TEXT Overlay: mode: F60/8 RPM</w:t>
      </w:r>
      <w:r>
        <w:rPr>
          <w:rFonts w:ascii="Arial" w:hAnsi="Arial" w:cs="Arial"/>
          <w:szCs w:val="24"/>
        </w:rPr>
        <w:t xml:space="preserve"> </w:t>
      </w:r>
    </w:p>
    <w:p w:rsidR="00314183" w:rsidRPr="007A5CDF" w:rsidRDefault="00AC0CBA" w:rsidP="00314183">
      <w:pPr>
        <w:numPr>
          <w:ilvl w:val="1"/>
          <w:numId w:val="12"/>
        </w:numPr>
        <w:spacing w:before="240"/>
        <w:outlineLvl w:val="0"/>
        <w:rPr>
          <w:rFonts w:ascii="Arial" w:hAnsi="Arial" w:cs="Arial"/>
          <w:b/>
          <w:szCs w:val="24"/>
        </w:rPr>
      </w:pPr>
      <w:r w:rsidRPr="00EB4FD4">
        <w:rPr>
          <w:rFonts w:ascii="Arial" w:hAnsi="Arial" w:cs="Arial"/>
          <w:szCs w:val="24"/>
        </w:rPr>
        <w:t xml:space="preserve">Discard </w:t>
      </w:r>
      <w:r w:rsidR="00314183" w:rsidRPr="00EB4FD4">
        <w:rPr>
          <w:rFonts w:ascii="Arial" w:hAnsi="Arial" w:cs="Arial"/>
          <w:szCs w:val="24"/>
        </w:rPr>
        <w:t xml:space="preserve">the </w:t>
      </w:r>
      <w:r w:rsidRPr="00EB4FD4">
        <w:rPr>
          <w:rFonts w:ascii="Arial" w:hAnsi="Arial" w:cs="Arial"/>
          <w:szCs w:val="24"/>
        </w:rPr>
        <w:t xml:space="preserve">fixation buffer with a glass dropper and then wash </w:t>
      </w:r>
      <w:r w:rsidR="00314183" w:rsidRPr="00EB4FD4">
        <w:rPr>
          <w:rFonts w:ascii="Arial" w:hAnsi="Arial" w:cs="Arial"/>
          <w:szCs w:val="24"/>
        </w:rPr>
        <w:t xml:space="preserve">the </w:t>
      </w:r>
      <w:r w:rsidRPr="00EB4FD4">
        <w:rPr>
          <w:rFonts w:ascii="Arial" w:hAnsi="Arial" w:cs="Arial"/>
          <w:szCs w:val="24"/>
        </w:rPr>
        <w:t xml:space="preserve">ovaries with </w:t>
      </w:r>
      <w:r w:rsidR="007A5CDF">
        <w:rPr>
          <w:rFonts w:ascii="Arial" w:hAnsi="Arial" w:cs="Arial"/>
          <w:szCs w:val="24"/>
        </w:rPr>
        <w:t>PBST</w:t>
      </w:r>
      <w:r w:rsidRPr="00EB4FD4">
        <w:rPr>
          <w:rFonts w:ascii="Arial" w:hAnsi="Arial" w:cs="Arial"/>
          <w:szCs w:val="24"/>
        </w:rPr>
        <w:t xml:space="preserve"> 3 times for 10 min</w:t>
      </w:r>
      <w:r w:rsidR="00314183" w:rsidRPr="00EB4FD4">
        <w:rPr>
          <w:rFonts w:ascii="Arial" w:hAnsi="Arial" w:cs="Arial"/>
          <w:szCs w:val="24"/>
        </w:rPr>
        <w:t>ute</w:t>
      </w:r>
      <w:r w:rsidRPr="00EB4FD4">
        <w:rPr>
          <w:rFonts w:ascii="Arial" w:hAnsi="Arial" w:cs="Arial"/>
          <w:szCs w:val="24"/>
        </w:rPr>
        <w:t>s</w:t>
      </w:r>
      <w:r w:rsidR="00314183" w:rsidRPr="00EB4FD4">
        <w:rPr>
          <w:rFonts w:ascii="Arial" w:hAnsi="Arial" w:cs="Arial"/>
          <w:szCs w:val="24"/>
        </w:rPr>
        <w:t>, with mild shaking</w:t>
      </w:r>
      <w:r w:rsidR="00EA41D0">
        <w:rPr>
          <w:rFonts w:ascii="Arial" w:hAnsi="Arial" w:cs="Arial"/>
          <w:szCs w:val="24"/>
        </w:rPr>
        <w:t xml:space="preserve"> </w:t>
      </w:r>
      <w:r w:rsidR="00EA41D0" w:rsidRPr="00EA41D0">
        <w:rPr>
          <w:rFonts w:ascii="Arial" w:hAnsi="Arial" w:cs="Arial"/>
          <w:b/>
          <w:szCs w:val="24"/>
        </w:rPr>
        <w:t>[3.4.1 – MED]</w:t>
      </w:r>
      <w:r w:rsidRPr="00EB4FD4">
        <w:rPr>
          <w:rFonts w:ascii="Arial" w:hAnsi="Arial" w:cs="Arial"/>
          <w:szCs w:val="24"/>
        </w:rPr>
        <w:t xml:space="preserve">. </w:t>
      </w:r>
    </w:p>
    <w:p w:rsidR="007A5CDF" w:rsidRPr="00EB4FD4" w:rsidRDefault="00EA41D0" w:rsidP="007A5CDF">
      <w:pPr>
        <w:numPr>
          <w:ilvl w:val="2"/>
          <w:numId w:val="12"/>
        </w:numPr>
        <w:spacing w:before="240"/>
        <w:outlineLvl w:val="0"/>
        <w:rPr>
          <w:rFonts w:ascii="Arial" w:hAnsi="Arial" w:cs="Arial"/>
          <w:b/>
          <w:szCs w:val="24"/>
        </w:rPr>
      </w:pPr>
      <w:r>
        <w:rPr>
          <w:rFonts w:ascii="Arial" w:hAnsi="Arial" w:cs="Arial"/>
          <w:szCs w:val="24"/>
        </w:rPr>
        <w:t xml:space="preserve">Talent discards the fixation buffer with a glass dropper and then adds PBST from a labeled container.  </w:t>
      </w:r>
      <w:r w:rsidR="007A5CDF" w:rsidRPr="00EB4FD4">
        <w:rPr>
          <w:rFonts w:ascii="Arial" w:hAnsi="Arial" w:cs="Arial"/>
          <w:szCs w:val="24"/>
        </w:rPr>
        <w:t>TEXT Overlay:  0.2% TritonX-100 in 1x PBS</w:t>
      </w:r>
      <w:r w:rsidR="007A5CDF">
        <w:rPr>
          <w:rFonts w:ascii="Arial" w:hAnsi="Arial" w:cs="Arial"/>
          <w:szCs w:val="24"/>
        </w:rPr>
        <w:t>, 3x 10 min</w:t>
      </w:r>
    </w:p>
    <w:p w:rsidR="003B2DD9" w:rsidRPr="00EB4FD4" w:rsidRDefault="00AC0CBA" w:rsidP="003B2DD9">
      <w:pPr>
        <w:numPr>
          <w:ilvl w:val="0"/>
          <w:numId w:val="12"/>
        </w:numPr>
        <w:spacing w:before="240"/>
        <w:outlineLvl w:val="0"/>
        <w:rPr>
          <w:rFonts w:ascii="Arial" w:hAnsi="Arial" w:cs="Arial"/>
          <w:b/>
          <w:szCs w:val="24"/>
        </w:rPr>
      </w:pPr>
      <w:r w:rsidRPr="00EB4FD4">
        <w:rPr>
          <w:rFonts w:ascii="Arial" w:hAnsi="Arial" w:cs="Arial"/>
          <w:b/>
          <w:bCs/>
          <w:szCs w:val="24"/>
        </w:rPr>
        <w:t xml:space="preserve">Treatment </w:t>
      </w:r>
      <w:r w:rsidR="003B2DD9" w:rsidRPr="00EB4FD4">
        <w:rPr>
          <w:rFonts w:ascii="Arial" w:hAnsi="Arial" w:cs="Arial"/>
          <w:b/>
          <w:bCs/>
          <w:szCs w:val="24"/>
        </w:rPr>
        <w:t>of ovaries</w:t>
      </w:r>
    </w:p>
    <w:p w:rsidR="003B2DD9" w:rsidRPr="006C0FDA" w:rsidRDefault="006C0FDA" w:rsidP="00AC0CBA">
      <w:pPr>
        <w:numPr>
          <w:ilvl w:val="1"/>
          <w:numId w:val="12"/>
        </w:numPr>
        <w:spacing w:before="240"/>
        <w:outlineLvl w:val="0"/>
        <w:rPr>
          <w:rFonts w:ascii="Arial" w:hAnsi="Arial" w:cs="Arial"/>
          <w:b/>
          <w:szCs w:val="24"/>
        </w:rPr>
      </w:pPr>
      <w:r>
        <w:rPr>
          <w:rFonts w:ascii="Arial" w:hAnsi="Arial" w:cs="Arial"/>
          <w:bCs/>
          <w:szCs w:val="24"/>
        </w:rPr>
        <w:t>To treat the ovaries, f</w:t>
      </w:r>
      <w:r w:rsidR="00DA1F8E">
        <w:rPr>
          <w:rFonts w:ascii="Arial" w:hAnsi="Arial" w:cs="Arial"/>
          <w:bCs/>
          <w:szCs w:val="24"/>
        </w:rPr>
        <w:t>irst incubate them</w:t>
      </w:r>
      <w:r w:rsidR="003B2DD9" w:rsidRPr="00EB4FD4">
        <w:rPr>
          <w:rFonts w:ascii="Arial" w:hAnsi="Arial" w:cs="Arial"/>
          <w:bCs/>
          <w:szCs w:val="24"/>
        </w:rPr>
        <w:t xml:space="preserve"> </w:t>
      </w:r>
      <w:r w:rsidR="00AC0CBA" w:rsidRPr="00EB4FD4">
        <w:rPr>
          <w:rFonts w:ascii="Arial" w:hAnsi="Arial" w:cs="Arial"/>
          <w:bCs/>
          <w:szCs w:val="24"/>
          <w:lang w:eastAsia="zh-TW"/>
        </w:rPr>
        <w:t>with</w:t>
      </w:r>
      <w:r>
        <w:rPr>
          <w:rFonts w:ascii="Arial" w:hAnsi="Arial" w:cs="Arial"/>
          <w:bCs/>
          <w:szCs w:val="24"/>
        </w:rPr>
        <w:t xml:space="preserve"> proteinase K</w:t>
      </w:r>
      <w:r w:rsidR="00AC0CBA" w:rsidRPr="00EB4FD4">
        <w:rPr>
          <w:rFonts w:ascii="Arial" w:hAnsi="Arial" w:cs="Arial"/>
          <w:bCs/>
          <w:szCs w:val="24"/>
        </w:rPr>
        <w:t xml:space="preserve"> </w:t>
      </w:r>
      <w:r w:rsidR="003B2DD9" w:rsidRPr="00EB4FD4">
        <w:rPr>
          <w:rFonts w:ascii="Arial" w:hAnsi="Arial" w:cs="Arial"/>
          <w:bCs/>
          <w:szCs w:val="24"/>
        </w:rPr>
        <w:t xml:space="preserve">for ten minutes with mild shaking </w:t>
      </w:r>
      <w:r w:rsidR="00AC0CBA" w:rsidRPr="00EB4FD4">
        <w:rPr>
          <w:rFonts w:ascii="Arial" w:hAnsi="Arial" w:cs="Arial"/>
          <w:bCs/>
          <w:szCs w:val="24"/>
        </w:rPr>
        <w:t xml:space="preserve">to increase the permeability of </w:t>
      </w:r>
      <w:r w:rsidR="003B2DD9" w:rsidRPr="00EB4FD4">
        <w:rPr>
          <w:rFonts w:ascii="Arial" w:hAnsi="Arial" w:cs="Arial"/>
          <w:bCs/>
          <w:szCs w:val="24"/>
        </w:rPr>
        <w:t xml:space="preserve">the </w:t>
      </w:r>
      <w:r w:rsidR="00AC0CBA" w:rsidRPr="00EB4FD4">
        <w:rPr>
          <w:rFonts w:ascii="Arial" w:hAnsi="Arial" w:cs="Arial"/>
          <w:bCs/>
          <w:szCs w:val="24"/>
        </w:rPr>
        <w:t>embryonic tissues</w:t>
      </w:r>
      <w:r>
        <w:rPr>
          <w:rFonts w:ascii="Arial" w:hAnsi="Arial" w:cs="Arial"/>
          <w:bCs/>
          <w:szCs w:val="24"/>
        </w:rPr>
        <w:t xml:space="preserve"> </w:t>
      </w:r>
      <w:r w:rsidRPr="006C0FDA">
        <w:rPr>
          <w:rFonts w:ascii="Arial" w:hAnsi="Arial" w:cs="Arial"/>
          <w:b/>
          <w:bCs/>
          <w:szCs w:val="24"/>
        </w:rPr>
        <w:t>[4.1.1 – MED-over the shoulder]</w:t>
      </w:r>
      <w:r w:rsidR="003B2DD9" w:rsidRPr="00EB4FD4">
        <w:rPr>
          <w:rFonts w:ascii="Arial" w:hAnsi="Arial" w:cs="Arial"/>
          <w:bCs/>
          <w:szCs w:val="24"/>
        </w:rPr>
        <w:t>.</w:t>
      </w:r>
    </w:p>
    <w:p w:rsidR="006C0FDA" w:rsidRPr="00EB4FD4" w:rsidRDefault="00500DFB" w:rsidP="006C0FDA">
      <w:pPr>
        <w:numPr>
          <w:ilvl w:val="2"/>
          <w:numId w:val="12"/>
        </w:numPr>
        <w:spacing w:before="240"/>
        <w:outlineLvl w:val="0"/>
        <w:rPr>
          <w:rFonts w:ascii="Arial" w:hAnsi="Arial" w:cs="Arial"/>
          <w:b/>
          <w:szCs w:val="24"/>
        </w:rPr>
      </w:pPr>
      <w:r>
        <w:rPr>
          <w:rFonts w:ascii="Arial" w:hAnsi="Arial" w:cs="Arial"/>
          <w:bCs/>
          <w:szCs w:val="24"/>
        </w:rPr>
        <w:t xml:space="preserve">Talent adds proteinase K to the ovaries from a labeled container.  </w:t>
      </w:r>
      <w:r w:rsidR="006C0FDA" w:rsidRPr="00EB4FD4">
        <w:rPr>
          <w:rFonts w:ascii="Arial" w:hAnsi="Arial" w:cs="Arial"/>
          <w:bCs/>
          <w:szCs w:val="24"/>
        </w:rPr>
        <w:t xml:space="preserve">TEXT Overlay:  </w:t>
      </w:r>
      <w:r w:rsidR="006C0FDA" w:rsidRPr="00EB4FD4">
        <w:rPr>
          <w:rFonts w:ascii="Arial" w:hAnsi="Arial" w:cs="Arial"/>
          <w:szCs w:val="24"/>
        </w:rPr>
        <w:t>working concentration = 1 µg/ml</w:t>
      </w:r>
    </w:p>
    <w:p w:rsidR="00500DFB" w:rsidRPr="00500DFB" w:rsidRDefault="003B2DD9" w:rsidP="00AC0CBA">
      <w:pPr>
        <w:numPr>
          <w:ilvl w:val="1"/>
          <w:numId w:val="12"/>
        </w:numPr>
        <w:spacing w:before="240"/>
        <w:outlineLvl w:val="0"/>
        <w:rPr>
          <w:rFonts w:ascii="Arial" w:hAnsi="Arial" w:cs="Arial"/>
          <w:b/>
          <w:szCs w:val="24"/>
        </w:rPr>
      </w:pPr>
      <w:r w:rsidRPr="00EB4FD4">
        <w:rPr>
          <w:rFonts w:ascii="Arial" w:hAnsi="Arial" w:cs="Arial"/>
          <w:szCs w:val="24"/>
        </w:rPr>
        <w:t>Following incubation, d</w:t>
      </w:r>
      <w:r w:rsidR="00AC0CBA" w:rsidRPr="00EB4FD4">
        <w:rPr>
          <w:rFonts w:ascii="Arial" w:hAnsi="Arial" w:cs="Arial"/>
          <w:szCs w:val="24"/>
        </w:rPr>
        <w:t xml:space="preserve">iscard </w:t>
      </w:r>
      <w:r w:rsidRPr="00EB4FD4">
        <w:rPr>
          <w:rFonts w:ascii="Arial" w:hAnsi="Arial" w:cs="Arial"/>
          <w:szCs w:val="24"/>
        </w:rPr>
        <w:t xml:space="preserve">the </w:t>
      </w:r>
      <w:r w:rsidRPr="00EB4FD4">
        <w:rPr>
          <w:rFonts w:ascii="Arial" w:hAnsi="Arial" w:cs="Arial"/>
          <w:bCs/>
          <w:szCs w:val="24"/>
        </w:rPr>
        <w:t>proteinase K</w:t>
      </w:r>
      <w:r w:rsidR="00AC0CBA" w:rsidRPr="00EB4FD4">
        <w:rPr>
          <w:rFonts w:ascii="Arial" w:hAnsi="Arial" w:cs="Arial"/>
          <w:szCs w:val="24"/>
        </w:rPr>
        <w:t xml:space="preserve"> solution and t</w:t>
      </w:r>
      <w:r w:rsidRPr="00EB4FD4">
        <w:rPr>
          <w:rFonts w:ascii="Arial" w:hAnsi="Arial" w:cs="Arial"/>
          <w:szCs w:val="24"/>
        </w:rPr>
        <w:t>hen wash the ovaries with 700 microliters</w:t>
      </w:r>
      <w:r w:rsidR="00500DFB">
        <w:rPr>
          <w:rFonts w:ascii="Arial" w:hAnsi="Arial" w:cs="Arial"/>
          <w:szCs w:val="24"/>
        </w:rPr>
        <w:t xml:space="preserve"> of Glycine</w:t>
      </w:r>
      <w:r w:rsidR="00AC0CBA" w:rsidRPr="00EB4FD4">
        <w:rPr>
          <w:rFonts w:ascii="Arial" w:hAnsi="Arial" w:cs="Arial"/>
          <w:szCs w:val="24"/>
        </w:rPr>
        <w:t xml:space="preserve"> 3 times for 5 min</w:t>
      </w:r>
      <w:r w:rsidRPr="00EB4FD4">
        <w:rPr>
          <w:rFonts w:ascii="Arial" w:hAnsi="Arial" w:cs="Arial"/>
          <w:szCs w:val="24"/>
        </w:rPr>
        <w:t>utes</w:t>
      </w:r>
      <w:r w:rsidR="00500DFB" w:rsidRPr="00500DFB">
        <w:rPr>
          <w:rFonts w:ascii="Arial" w:hAnsi="Arial" w:cs="Arial"/>
          <w:b/>
          <w:szCs w:val="24"/>
        </w:rPr>
        <w:t xml:space="preserve"> [4.2.1 – CU]</w:t>
      </w:r>
      <w:r w:rsidR="00AC0CBA" w:rsidRPr="00EB4FD4">
        <w:rPr>
          <w:rFonts w:ascii="Arial" w:hAnsi="Arial" w:cs="Arial"/>
          <w:szCs w:val="24"/>
        </w:rPr>
        <w:t>.</w:t>
      </w:r>
    </w:p>
    <w:p w:rsidR="003B2DD9" w:rsidRPr="00EB4FD4" w:rsidRDefault="00500DFB" w:rsidP="00500DFB">
      <w:pPr>
        <w:numPr>
          <w:ilvl w:val="2"/>
          <w:numId w:val="12"/>
        </w:numPr>
        <w:spacing w:before="240"/>
        <w:outlineLvl w:val="0"/>
        <w:rPr>
          <w:rFonts w:ascii="Arial" w:hAnsi="Arial" w:cs="Arial"/>
          <w:b/>
          <w:szCs w:val="24"/>
        </w:rPr>
      </w:pPr>
      <w:r>
        <w:rPr>
          <w:rFonts w:ascii="Arial" w:hAnsi="Arial" w:cs="Arial"/>
          <w:szCs w:val="24"/>
        </w:rPr>
        <w:t xml:space="preserve">Sample tube as talent discards the proteinase K solution and adds Glycine </w:t>
      </w:r>
      <w:r w:rsidR="00E74F53">
        <w:rPr>
          <w:rFonts w:ascii="Arial" w:hAnsi="Arial" w:cs="Arial"/>
          <w:szCs w:val="24"/>
        </w:rPr>
        <w:t xml:space="preserve">to the tube.  </w:t>
      </w:r>
      <w:r w:rsidRPr="00EB4FD4">
        <w:rPr>
          <w:rFonts w:ascii="Arial" w:hAnsi="Arial" w:cs="Arial"/>
          <w:szCs w:val="24"/>
        </w:rPr>
        <w:t xml:space="preserve">TEXT Overlay: 2 mg/ml Glycine, 3x </w:t>
      </w:r>
      <w:r>
        <w:rPr>
          <w:rFonts w:ascii="Arial" w:hAnsi="Arial" w:cs="Arial"/>
          <w:szCs w:val="24"/>
        </w:rPr>
        <w:t>5</w:t>
      </w:r>
      <w:r w:rsidRPr="00EB4FD4">
        <w:rPr>
          <w:rFonts w:ascii="Arial" w:hAnsi="Arial" w:cs="Arial"/>
          <w:szCs w:val="24"/>
        </w:rPr>
        <w:t xml:space="preserve"> min</w:t>
      </w:r>
      <w:r w:rsidR="00AC0CBA" w:rsidRPr="00EB4FD4">
        <w:rPr>
          <w:rFonts w:ascii="Arial" w:hAnsi="Arial" w:cs="Arial"/>
          <w:szCs w:val="24"/>
        </w:rPr>
        <w:tab/>
      </w:r>
    </w:p>
    <w:p w:rsidR="00531E59" w:rsidRPr="00E74EC3" w:rsidRDefault="00E74F53" w:rsidP="00531E59">
      <w:pPr>
        <w:numPr>
          <w:ilvl w:val="1"/>
          <w:numId w:val="12"/>
        </w:numPr>
        <w:spacing w:before="240"/>
        <w:outlineLvl w:val="0"/>
        <w:rPr>
          <w:rFonts w:ascii="Arial" w:hAnsi="Arial" w:cs="Arial"/>
          <w:b/>
          <w:szCs w:val="24"/>
        </w:rPr>
      </w:pPr>
      <w:r>
        <w:rPr>
          <w:rFonts w:ascii="Arial" w:hAnsi="Arial" w:cs="Arial"/>
          <w:szCs w:val="24"/>
        </w:rPr>
        <w:t>Next</w:t>
      </w:r>
      <w:r w:rsidR="003B2DD9" w:rsidRPr="00EB4FD4">
        <w:rPr>
          <w:rFonts w:ascii="Arial" w:hAnsi="Arial" w:cs="Arial"/>
          <w:szCs w:val="24"/>
        </w:rPr>
        <w:t>, w</w:t>
      </w:r>
      <w:r w:rsidR="00AC0CBA" w:rsidRPr="00EB4FD4">
        <w:rPr>
          <w:rFonts w:ascii="Arial" w:hAnsi="Arial" w:cs="Arial"/>
          <w:szCs w:val="24"/>
        </w:rPr>
        <w:t xml:space="preserve">ash </w:t>
      </w:r>
      <w:r w:rsidR="00531E59" w:rsidRPr="00EB4FD4">
        <w:rPr>
          <w:rFonts w:ascii="Arial" w:hAnsi="Arial" w:cs="Arial"/>
          <w:szCs w:val="24"/>
        </w:rPr>
        <w:t xml:space="preserve">the ovaries with </w:t>
      </w:r>
      <w:r w:rsidR="00AC0CBA" w:rsidRPr="00EB4FD4">
        <w:rPr>
          <w:rFonts w:ascii="Arial" w:hAnsi="Arial" w:cs="Arial"/>
          <w:szCs w:val="24"/>
        </w:rPr>
        <w:t>PBST twice for 10 min</w:t>
      </w:r>
      <w:r w:rsidR="00531E59" w:rsidRPr="00EB4FD4">
        <w:rPr>
          <w:rFonts w:ascii="Arial" w:hAnsi="Arial" w:cs="Arial"/>
          <w:szCs w:val="24"/>
        </w:rPr>
        <w:t>ute</w:t>
      </w:r>
      <w:r w:rsidR="00AC0CBA" w:rsidRPr="00EB4FD4">
        <w:rPr>
          <w:rFonts w:ascii="Arial" w:hAnsi="Arial" w:cs="Arial"/>
          <w:szCs w:val="24"/>
        </w:rPr>
        <w:t>s</w:t>
      </w:r>
      <w:r w:rsidR="00E74EC3" w:rsidRPr="00E74EC3">
        <w:rPr>
          <w:rFonts w:ascii="Arial" w:hAnsi="Arial" w:cs="Arial"/>
          <w:b/>
          <w:szCs w:val="24"/>
        </w:rPr>
        <w:t xml:space="preserve"> [4.3.1 – MED]</w:t>
      </w:r>
      <w:r w:rsidR="00531E59" w:rsidRPr="00EB4FD4">
        <w:rPr>
          <w:rFonts w:ascii="Arial" w:hAnsi="Arial" w:cs="Arial"/>
          <w:szCs w:val="24"/>
        </w:rPr>
        <w:t xml:space="preserve">.  </w:t>
      </w:r>
      <w:r w:rsidR="00AC0CBA" w:rsidRPr="00EB4FD4">
        <w:rPr>
          <w:rFonts w:ascii="Arial" w:hAnsi="Arial" w:cs="Arial"/>
          <w:szCs w:val="24"/>
        </w:rPr>
        <w:t>Fix ovaries again with fixation buf</w:t>
      </w:r>
      <w:r w:rsidR="00531E59" w:rsidRPr="00EB4FD4">
        <w:rPr>
          <w:rFonts w:ascii="Arial" w:hAnsi="Arial" w:cs="Arial"/>
          <w:szCs w:val="24"/>
        </w:rPr>
        <w:t>fer for 15 minutes at room temperature</w:t>
      </w:r>
      <w:r w:rsidR="00AC0CBA" w:rsidRPr="00EB4FD4">
        <w:rPr>
          <w:rFonts w:ascii="Arial" w:hAnsi="Arial" w:cs="Arial"/>
          <w:szCs w:val="24"/>
        </w:rPr>
        <w:t xml:space="preserve"> with mild shaking</w:t>
      </w:r>
      <w:r w:rsidR="00E74EC3">
        <w:rPr>
          <w:rFonts w:ascii="Arial" w:hAnsi="Arial" w:cs="Arial"/>
          <w:szCs w:val="24"/>
        </w:rPr>
        <w:t xml:space="preserve"> </w:t>
      </w:r>
      <w:r w:rsidR="00E74EC3" w:rsidRPr="00E74EC3">
        <w:rPr>
          <w:rFonts w:ascii="Arial" w:hAnsi="Arial" w:cs="Arial"/>
          <w:b/>
          <w:szCs w:val="24"/>
        </w:rPr>
        <w:t>[4.3.2 – CU]</w:t>
      </w:r>
      <w:r w:rsidR="00AC0CBA" w:rsidRPr="00EB4FD4">
        <w:rPr>
          <w:rFonts w:ascii="Arial" w:hAnsi="Arial" w:cs="Arial"/>
          <w:szCs w:val="24"/>
        </w:rPr>
        <w:t>.</w:t>
      </w:r>
    </w:p>
    <w:p w:rsidR="00E74EC3" w:rsidRPr="00E74EC3" w:rsidRDefault="00E74EC3" w:rsidP="00E74EC3">
      <w:pPr>
        <w:numPr>
          <w:ilvl w:val="2"/>
          <w:numId w:val="12"/>
        </w:numPr>
        <w:spacing w:before="240"/>
        <w:outlineLvl w:val="0"/>
        <w:rPr>
          <w:rFonts w:ascii="Arial" w:hAnsi="Arial" w:cs="Arial"/>
          <w:b/>
          <w:szCs w:val="24"/>
        </w:rPr>
      </w:pPr>
      <w:r>
        <w:rPr>
          <w:rFonts w:ascii="Arial" w:hAnsi="Arial" w:cs="Arial"/>
          <w:szCs w:val="24"/>
        </w:rPr>
        <w:t xml:space="preserve">Talent adds PBST to the sample tube from a labeled container.  </w:t>
      </w:r>
      <w:r w:rsidRPr="00EB4FD4">
        <w:rPr>
          <w:rFonts w:ascii="Arial" w:hAnsi="Arial" w:cs="Arial"/>
          <w:szCs w:val="24"/>
        </w:rPr>
        <w:t>TEXT Overlay:  0.2% PBST, 2x 10 min</w:t>
      </w:r>
    </w:p>
    <w:p w:rsidR="00E74EC3" w:rsidRPr="00EB4FD4" w:rsidRDefault="00E74EC3" w:rsidP="00E74EC3">
      <w:pPr>
        <w:numPr>
          <w:ilvl w:val="2"/>
          <w:numId w:val="12"/>
        </w:numPr>
        <w:spacing w:before="240"/>
        <w:outlineLvl w:val="0"/>
        <w:rPr>
          <w:rFonts w:ascii="Arial" w:hAnsi="Arial" w:cs="Arial"/>
          <w:b/>
          <w:szCs w:val="24"/>
        </w:rPr>
      </w:pPr>
      <w:r>
        <w:rPr>
          <w:rFonts w:ascii="Arial" w:hAnsi="Arial" w:cs="Arial"/>
          <w:szCs w:val="24"/>
        </w:rPr>
        <w:t>Ovaries in the sample tube with fixation buffer as they shake at room temperature.</w:t>
      </w:r>
    </w:p>
    <w:p w:rsidR="00531E59" w:rsidRPr="00E74EC3" w:rsidRDefault="00531E59" w:rsidP="00531E59">
      <w:pPr>
        <w:numPr>
          <w:ilvl w:val="1"/>
          <w:numId w:val="12"/>
        </w:numPr>
        <w:spacing w:before="240"/>
        <w:outlineLvl w:val="0"/>
        <w:rPr>
          <w:rFonts w:ascii="Arial" w:hAnsi="Arial" w:cs="Arial"/>
          <w:b/>
          <w:szCs w:val="24"/>
        </w:rPr>
      </w:pPr>
      <w:r w:rsidRPr="00EB4FD4">
        <w:rPr>
          <w:rFonts w:ascii="Arial" w:hAnsi="Arial" w:cs="Arial"/>
          <w:szCs w:val="24"/>
        </w:rPr>
        <w:t xml:space="preserve">To </w:t>
      </w:r>
      <w:r w:rsidRPr="00EB4FD4">
        <w:rPr>
          <w:rFonts w:ascii="Arial" w:hAnsi="Arial" w:cs="Arial"/>
          <w:bCs/>
          <w:szCs w:val="24"/>
        </w:rPr>
        <w:t>suppress the endogenous peroxidase</w:t>
      </w:r>
      <w:r w:rsidR="00AC0CBA" w:rsidRPr="00EB4FD4">
        <w:rPr>
          <w:rFonts w:ascii="Arial" w:hAnsi="Arial" w:cs="Arial"/>
          <w:bCs/>
          <w:szCs w:val="24"/>
        </w:rPr>
        <w:t xml:space="preserve"> activity</w:t>
      </w:r>
      <w:r w:rsidRPr="00EB4FD4">
        <w:rPr>
          <w:rFonts w:ascii="Arial" w:hAnsi="Arial" w:cs="Arial"/>
          <w:bCs/>
          <w:szCs w:val="24"/>
        </w:rPr>
        <w:t xml:space="preserve">, </w:t>
      </w:r>
      <w:r w:rsidR="00192C08" w:rsidRPr="00A21BB5">
        <w:rPr>
          <w:rFonts w:ascii="Arial" w:hAnsi="Arial" w:cs="Arial"/>
          <w:color w:val="FF0000"/>
          <w:szCs w:val="24"/>
        </w:rPr>
        <w:t xml:space="preserve">serially dehydrate </w:t>
      </w:r>
      <w:r w:rsidR="00A21BB5">
        <w:rPr>
          <w:rFonts w:ascii="Arial" w:hAnsi="Arial" w:cs="Arial"/>
          <w:color w:val="FF0000"/>
          <w:szCs w:val="24"/>
        </w:rPr>
        <w:t xml:space="preserve">the </w:t>
      </w:r>
      <w:r w:rsidR="00192C08" w:rsidRPr="00A21BB5">
        <w:rPr>
          <w:rFonts w:ascii="Arial" w:hAnsi="Arial" w:cs="Arial"/>
          <w:color w:val="FF0000"/>
          <w:szCs w:val="24"/>
        </w:rPr>
        <w:t xml:space="preserve">ovaries with </w:t>
      </w:r>
      <w:r w:rsidR="00B8559A" w:rsidRPr="00A21BB5">
        <w:rPr>
          <w:rFonts w:ascii="Arial" w:hAnsi="Arial" w:cs="Arial"/>
          <w:color w:val="FF0000"/>
          <w:szCs w:val="24"/>
        </w:rPr>
        <w:t>different percentage</w:t>
      </w:r>
      <w:r w:rsidR="00A21BB5">
        <w:rPr>
          <w:rFonts w:ascii="Arial" w:hAnsi="Arial" w:cs="Arial"/>
          <w:color w:val="FF0000"/>
          <w:szCs w:val="24"/>
        </w:rPr>
        <w:t>s</w:t>
      </w:r>
      <w:r w:rsidR="00B8559A" w:rsidRPr="00A21BB5">
        <w:rPr>
          <w:rFonts w:ascii="Arial" w:hAnsi="Arial" w:cs="Arial"/>
          <w:color w:val="FF0000"/>
          <w:szCs w:val="24"/>
        </w:rPr>
        <w:t xml:space="preserve"> of methanol in 0.2% PBST</w:t>
      </w:r>
      <w:r w:rsidR="00B8559A" w:rsidRPr="00A21BB5" w:rsidDel="00B8559A">
        <w:rPr>
          <w:rFonts w:ascii="Arial" w:hAnsi="Arial" w:cs="Arial"/>
          <w:color w:val="FF0000"/>
          <w:szCs w:val="24"/>
        </w:rPr>
        <w:t xml:space="preserve"> </w:t>
      </w:r>
      <w:r w:rsidR="00192C08" w:rsidRPr="00A21BB5">
        <w:rPr>
          <w:rFonts w:ascii="Arial" w:hAnsi="Arial" w:cs="Arial"/>
          <w:color w:val="FF0000"/>
          <w:szCs w:val="24"/>
        </w:rPr>
        <w:t xml:space="preserve">with </w:t>
      </w:r>
      <w:r w:rsidR="00B8559A" w:rsidRPr="00A21BB5">
        <w:rPr>
          <w:rFonts w:ascii="Arial" w:hAnsi="Arial" w:cs="Arial"/>
          <w:color w:val="FF0000"/>
          <w:szCs w:val="24"/>
        </w:rPr>
        <w:t>volume</w:t>
      </w:r>
      <w:r w:rsidR="00192C08" w:rsidRPr="00A21BB5">
        <w:rPr>
          <w:rFonts w:ascii="Arial" w:hAnsi="Arial" w:cs="Arial"/>
          <w:color w:val="FF0000"/>
          <w:szCs w:val="24"/>
        </w:rPr>
        <w:t xml:space="preserve"> ratio</w:t>
      </w:r>
      <w:r w:rsidR="00B8559A" w:rsidRPr="00A21BB5">
        <w:rPr>
          <w:rFonts w:ascii="Arial" w:hAnsi="Arial" w:cs="Arial"/>
          <w:color w:val="FF0000"/>
          <w:szCs w:val="24"/>
        </w:rPr>
        <w:t>s of</w:t>
      </w:r>
      <w:r w:rsidR="00192C08" w:rsidRPr="00A21BB5">
        <w:rPr>
          <w:rFonts w:ascii="Arial" w:hAnsi="Arial" w:cs="Arial"/>
          <w:color w:val="FF0000"/>
          <w:szCs w:val="24"/>
        </w:rPr>
        <w:t xml:space="preserve"> 1:3, 1:1 and 3:1, and then </w:t>
      </w:r>
      <w:r w:rsidR="00AD2F58" w:rsidRPr="00A21BB5">
        <w:rPr>
          <w:rFonts w:ascii="Arial" w:hAnsi="Arial" w:cs="Arial"/>
          <w:color w:val="FF0000"/>
          <w:szCs w:val="24"/>
        </w:rPr>
        <w:t xml:space="preserve">further </w:t>
      </w:r>
      <w:r w:rsidR="00B8559A" w:rsidRPr="00A21BB5">
        <w:rPr>
          <w:rFonts w:ascii="Arial" w:hAnsi="Arial" w:cs="Arial"/>
          <w:color w:val="FF0000"/>
          <w:szCs w:val="24"/>
        </w:rPr>
        <w:t>incubate</w:t>
      </w:r>
      <w:r w:rsidR="00B8559A" w:rsidRPr="00EB4FD4">
        <w:rPr>
          <w:rFonts w:ascii="Arial" w:hAnsi="Arial" w:cs="Arial"/>
          <w:szCs w:val="24"/>
        </w:rPr>
        <w:t xml:space="preserve"> </w:t>
      </w:r>
      <w:r w:rsidR="00A21BB5">
        <w:rPr>
          <w:rFonts w:ascii="Arial" w:hAnsi="Arial" w:cs="Arial"/>
          <w:szCs w:val="24"/>
        </w:rPr>
        <w:t xml:space="preserve">the </w:t>
      </w:r>
      <w:r w:rsidR="00AC0CBA" w:rsidRPr="00EB4FD4">
        <w:rPr>
          <w:rFonts w:ascii="Arial" w:hAnsi="Arial" w:cs="Arial"/>
          <w:szCs w:val="24"/>
        </w:rPr>
        <w:t>ovaries with 100% methanol for 1 h</w:t>
      </w:r>
      <w:r w:rsidRPr="00EB4FD4">
        <w:rPr>
          <w:rFonts w:ascii="Arial" w:hAnsi="Arial" w:cs="Arial"/>
          <w:szCs w:val="24"/>
        </w:rPr>
        <w:t>our at room temperature</w:t>
      </w:r>
      <w:r w:rsidR="00AC0CBA" w:rsidRPr="00EB4FD4">
        <w:rPr>
          <w:rFonts w:ascii="Arial" w:hAnsi="Arial" w:cs="Arial"/>
          <w:szCs w:val="24"/>
        </w:rPr>
        <w:t xml:space="preserve"> with mild shaking</w:t>
      </w:r>
      <w:r w:rsidR="00E74EC3" w:rsidRPr="00E74EC3">
        <w:rPr>
          <w:rFonts w:ascii="Arial" w:hAnsi="Arial" w:cs="Arial"/>
          <w:b/>
          <w:szCs w:val="24"/>
        </w:rPr>
        <w:t xml:space="preserve"> [4.4.1 – MED-over the shoulder]</w:t>
      </w:r>
      <w:r w:rsidR="00AC0CBA" w:rsidRPr="00EB4FD4">
        <w:rPr>
          <w:rFonts w:ascii="Arial" w:hAnsi="Arial" w:cs="Arial"/>
          <w:szCs w:val="24"/>
        </w:rPr>
        <w:t>.</w:t>
      </w:r>
      <w:r w:rsidRPr="00EB4FD4">
        <w:rPr>
          <w:rFonts w:ascii="Arial" w:hAnsi="Arial" w:cs="Arial"/>
          <w:szCs w:val="24"/>
        </w:rPr>
        <w:t xml:space="preserve">  Then serially rehydrate the ovaries as instructed in the text protocol</w:t>
      </w:r>
      <w:r w:rsidR="00E74EC3" w:rsidRPr="00E74EC3">
        <w:rPr>
          <w:rFonts w:ascii="Arial" w:hAnsi="Arial" w:cs="Arial"/>
          <w:b/>
          <w:szCs w:val="24"/>
        </w:rPr>
        <w:t xml:space="preserve"> [4.4.</w:t>
      </w:r>
      <w:r w:rsidR="00E74EC3">
        <w:rPr>
          <w:rFonts w:ascii="Arial" w:hAnsi="Arial" w:cs="Arial"/>
          <w:b/>
          <w:szCs w:val="24"/>
        </w:rPr>
        <w:t>2</w:t>
      </w:r>
      <w:r w:rsidR="00E74EC3" w:rsidRPr="00E74EC3">
        <w:rPr>
          <w:rFonts w:ascii="Arial" w:hAnsi="Arial" w:cs="Arial"/>
          <w:b/>
          <w:szCs w:val="24"/>
        </w:rPr>
        <w:t xml:space="preserve"> –</w:t>
      </w:r>
      <w:r w:rsidR="00E74EC3">
        <w:rPr>
          <w:rFonts w:ascii="Arial" w:hAnsi="Arial" w:cs="Arial"/>
          <w:b/>
          <w:szCs w:val="24"/>
        </w:rPr>
        <w:t xml:space="preserve"> MED</w:t>
      </w:r>
      <w:r w:rsidR="00E74EC3" w:rsidRPr="00E74EC3">
        <w:rPr>
          <w:rFonts w:ascii="Arial" w:hAnsi="Arial" w:cs="Arial"/>
          <w:b/>
          <w:szCs w:val="24"/>
        </w:rPr>
        <w:t>]</w:t>
      </w:r>
      <w:r w:rsidRPr="00EB4FD4">
        <w:rPr>
          <w:rFonts w:ascii="Arial" w:hAnsi="Arial" w:cs="Arial"/>
          <w:szCs w:val="24"/>
        </w:rPr>
        <w:t>.</w:t>
      </w:r>
    </w:p>
    <w:p w:rsidR="00E74EC3" w:rsidRPr="00E74EC3" w:rsidRDefault="00E74EC3" w:rsidP="00E74EC3">
      <w:pPr>
        <w:numPr>
          <w:ilvl w:val="2"/>
          <w:numId w:val="12"/>
        </w:numPr>
        <w:spacing w:before="240"/>
        <w:outlineLvl w:val="0"/>
        <w:rPr>
          <w:rFonts w:ascii="Arial" w:hAnsi="Arial" w:cs="Arial"/>
          <w:b/>
          <w:szCs w:val="24"/>
        </w:rPr>
      </w:pPr>
      <w:r>
        <w:rPr>
          <w:rFonts w:ascii="Arial" w:hAnsi="Arial" w:cs="Arial"/>
          <w:szCs w:val="24"/>
        </w:rPr>
        <w:t>Talent removes the fixation buffer from the sample tube</w:t>
      </w:r>
      <w:r w:rsidR="00524746">
        <w:rPr>
          <w:rFonts w:ascii="Arial" w:hAnsi="Arial" w:cs="Arial"/>
          <w:szCs w:val="24"/>
        </w:rPr>
        <w:t xml:space="preserve">, </w:t>
      </w:r>
      <w:r w:rsidR="009542DD" w:rsidRPr="00A21BB5">
        <w:rPr>
          <w:rFonts w:ascii="Arial" w:hAnsi="Arial" w:cs="Arial"/>
          <w:color w:val="FF0000"/>
          <w:szCs w:val="24"/>
        </w:rPr>
        <w:t xml:space="preserve">serially </w:t>
      </w:r>
      <w:r>
        <w:rPr>
          <w:rFonts w:ascii="Arial" w:hAnsi="Arial" w:cs="Arial"/>
          <w:szCs w:val="24"/>
        </w:rPr>
        <w:t xml:space="preserve">adds </w:t>
      </w:r>
      <w:r w:rsidR="009542DD" w:rsidRPr="00A21BB5">
        <w:rPr>
          <w:rFonts w:ascii="Arial" w:hAnsi="Arial" w:cs="Arial"/>
          <w:color w:val="FF0000"/>
          <w:szCs w:val="24"/>
        </w:rPr>
        <w:t xml:space="preserve">methanol-PBST solutions (v/v: </w:t>
      </w:r>
      <w:r w:rsidR="00524746" w:rsidRPr="00A21BB5">
        <w:rPr>
          <w:rFonts w:ascii="Arial" w:hAnsi="Arial" w:cs="Arial"/>
          <w:color w:val="FF0000"/>
          <w:szCs w:val="24"/>
        </w:rPr>
        <w:t>1:3, 1:1 and 3:1</w:t>
      </w:r>
      <w:r w:rsidR="009542DD" w:rsidRPr="00A21BB5">
        <w:rPr>
          <w:rFonts w:ascii="Arial" w:hAnsi="Arial" w:cs="Arial"/>
          <w:color w:val="FF0000"/>
          <w:szCs w:val="24"/>
        </w:rPr>
        <w:t>)</w:t>
      </w:r>
      <w:r w:rsidR="00524746" w:rsidRPr="00A21BB5">
        <w:rPr>
          <w:rFonts w:ascii="Arial" w:hAnsi="Arial" w:cs="Arial"/>
          <w:color w:val="FF0000"/>
          <w:szCs w:val="24"/>
        </w:rPr>
        <w:t xml:space="preserve">, and </w:t>
      </w:r>
      <w:r w:rsidR="009542DD" w:rsidRPr="00A21BB5">
        <w:rPr>
          <w:rFonts w:ascii="Arial" w:hAnsi="Arial" w:cs="Arial"/>
          <w:color w:val="FF0000"/>
          <w:szCs w:val="24"/>
        </w:rPr>
        <w:t>adds</w:t>
      </w:r>
      <w:r w:rsidR="009542DD">
        <w:rPr>
          <w:rFonts w:ascii="Arial" w:hAnsi="Arial" w:cs="Arial"/>
          <w:szCs w:val="24"/>
        </w:rPr>
        <w:t xml:space="preserve"> </w:t>
      </w:r>
      <w:r>
        <w:rPr>
          <w:rFonts w:ascii="Arial" w:hAnsi="Arial" w:cs="Arial"/>
          <w:szCs w:val="24"/>
        </w:rPr>
        <w:t>100% methanol from a labeled container.</w:t>
      </w:r>
    </w:p>
    <w:p w:rsidR="00E74EC3" w:rsidRPr="00EB4FD4" w:rsidRDefault="00E74EC3" w:rsidP="00E74EC3">
      <w:pPr>
        <w:numPr>
          <w:ilvl w:val="2"/>
          <w:numId w:val="12"/>
        </w:numPr>
        <w:spacing w:before="240"/>
        <w:outlineLvl w:val="0"/>
        <w:rPr>
          <w:rFonts w:ascii="Arial" w:hAnsi="Arial" w:cs="Arial"/>
          <w:b/>
          <w:szCs w:val="24"/>
        </w:rPr>
      </w:pPr>
      <w:r>
        <w:rPr>
          <w:rFonts w:ascii="Arial" w:hAnsi="Arial" w:cs="Arial"/>
          <w:szCs w:val="24"/>
        </w:rPr>
        <w:t>Talent begins to rehydrate the ovaries.</w:t>
      </w:r>
    </w:p>
    <w:p w:rsidR="00531E59" w:rsidRPr="00EB4FD4" w:rsidRDefault="00AC0CBA" w:rsidP="00AC0CBA">
      <w:pPr>
        <w:numPr>
          <w:ilvl w:val="0"/>
          <w:numId w:val="12"/>
        </w:numPr>
        <w:spacing w:before="240"/>
        <w:outlineLvl w:val="0"/>
        <w:rPr>
          <w:rFonts w:ascii="Arial" w:hAnsi="Arial" w:cs="Arial"/>
          <w:b/>
          <w:szCs w:val="24"/>
        </w:rPr>
      </w:pPr>
      <w:r w:rsidRPr="00EB4FD4">
        <w:rPr>
          <w:rFonts w:ascii="Arial" w:hAnsi="Arial" w:cs="Arial"/>
          <w:b/>
          <w:bCs/>
          <w:szCs w:val="24"/>
        </w:rPr>
        <w:t>Antibody staining</w:t>
      </w:r>
    </w:p>
    <w:p w:rsidR="00531E59" w:rsidRPr="00195579" w:rsidRDefault="00AC0CBA" w:rsidP="00AC0CBA">
      <w:pPr>
        <w:numPr>
          <w:ilvl w:val="1"/>
          <w:numId w:val="12"/>
        </w:numPr>
        <w:spacing w:before="240"/>
        <w:outlineLvl w:val="0"/>
        <w:rPr>
          <w:rFonts w:ascii="Arial" w:hAnsi="Arial" w:cs="Arial"/>
          <w:b/>
          <w:szCs w:val="24"/>
        </w:rPr>
      </w:pPr>
      <w:r w:rsidRPr="00EB4FD4">
        <w:rPr>
          <w:rFonts w:ascii="Arial" w:hAnsi="Arial" w:cs="Arial"/>
          <w:szCs w:val="24"/>
        </w:rPr>
        <w:t>For th</w:t>
      </w:r>
      <w:r w:rsidR="00531E59" w:rsidRPr="00EB4FD4">
        <w:rPr>
          <w:rFonts w:ascii="Arial" w:hAnsi="Arial" w:cs="Arial"/>
          <w:szCs w:val="24"/>
        </w:rPr>
        <w:t>ree pairs of ovaries in a 1.5 milliliter tube, 200 microliters</w:t>
      </w:r>
      <w:r w:rsidRPr="00EB4FD4">
        <w:rPr>
          <w:rFonts w:ascii="Arial" w:hAnsi="Arial" w:cs="Arial"/>
          <w:szCs w:val="24"/>
        </w:rPr>
        <w:t xml:space="preserve"> is the minimum volume for sample blocking and antibody staining</w:t>
      </w:r>
      <w:r w:rsidR="00195579">
        <w:rPr>
          <w:rFonts w:ascii="Arial" w:hAnsi="Arial" w:cs="Arial"/>
          <w:szCs w:val="24"/>
        </w:rPr>
        <w:t xml:space="preserve"> </w:t>
      </w:r>
      <w:r w:rsidR="00195579" w:rsidRPr="00195579">
        <w:rPr>
          <w:rFonts w:ascii="Arial" w:hAnsi="Arial" w:cs="Arial"/>
          <w:b/>
          <w:szCs w:val="24"/>
        </w:rPr>
        <w:t>[5.1.1 – Title Card]</w:t>
      </w:r>
      <w:r w:rsidRPr="00EB4FD4">
        <w:rPr>
          <w:rFonts w:ascii="Arial" w:hAnsi="Arial" w:cs="Arial"/>
          <w:szCs w:val="24"/>
        </w:rPr>
        <w:t>.</w:t>
      </w:r>
    </w:p>
    <w:p w:rsidR="00195579" w:rsidRPr="00EB4FD4" w:rsidRDefault="00195579" w:rsidP="00195579">
      <w:pPr>
        <w:numPr>
          <w:ilvl w:val="2"/>
          <w:numId w:val="12"/>
        </w:numPr>
        <w:spacing w:before="240"/>
        <w:outlineLvl w:val="0"/>
        <w:rPr>
          <w:rFonts w:ascii="Arial" w:hAnsi="Arial" w:cs="Arial"/>
          <w:b/>
          <w:szCs w:val="24"/>
        </w:rPr>
      </w:pPr>
      <w:r>
        <w:rPr>
          <w:rFonts w:ascii="Arial" w:hAnsi="Arial" w:cs="Arial"/>
          <w:szCs w:val="24"/>
        </w:rPr>
        <w:t>Title Card.</w:t>
      </w:r>
    </w:p>
    <w:p w:rsidR="00531E59" w:rsidRPr="00DF3F00" w:rsidRDefault="00531E59" w:rsidP="00531E59">
      <w:pPr>
        <w:numPr>
          <w:ilvl w:val="1"/>
          <w:numId w:val="12"/>
        </w:numPr>
        <w:spacing w:before="240"/>
        <w:outlineLvl w:val="0"/>
        <w:rPr>
          <w:rFonts w:ascii="Arial" w:hAnsi="Arial" w:cs="Arial"/>
          <w:b/>
          <w:szCs w:val="24"/>
        </w:rPr>
      </w:pPr>
      <w:r w:rsidRPr="00EB4FD4">
        <w:rPr>
          <w:rFonts w:ascii="Arial" w:hAnsi="Arial" w:cs="Arial"/>
          <w:szCs w:val="24"/>
        </w:rPr>
        <w:t xml:space="preserve">Incubate the ovaries with the 1X DIG-B </w:t>
      </w:r>
      <w:r w:rsidR="002E5D9C" w:rsidRPr="002E5D9C">
        <w:rPr>
          <w:rFonts w:ascii="Arial" w:hAnsi="Arial" w:cs="Arial"/>
          <w:color w:val="FF0000"/>
          <w:szCs w:val="24"/>
        </w:rPr>
        <w:t>(pronounced as “dig-bee”)</w:t>
      </w:r>
      <w:r w:rsidR="00195579">
        <w:rPr>
          <w:rFonts w:ascii="Arial" w:hAnsi="Arial" w:cs="Arial"/>
          <w:szCs w:val="24"/>
        </w:rPr>
        <w:t xml:space="preserve"> blocking solution </w:t>
      </w:r>
      <w:r w:rsidRPr="00EB4FD4">
        <w:rPr>
          <w:rFonts w:ascii="Arial" w:hAnsi="Arial" w:cs="Arial"/>
          <w:szCs w:val="24"/>
        </w:rPr>
        <w:t>for 4 hours at room temperature or overnight at 4 degrees Celsius with mild shaking</w:t>
      </w:r>
      <w:r w:rsidR="003648EA">
        <w:rPr>
          <w:rFonts w:ascii="Arial" w:hAnsi="Arial" w:cs="Arial"/>
          <w:szCs w:val="24"/>
        </w:rPr>
        <w:t xml:space="preserve"> </w:t>
      </w:r>
      <w:r w:rsidR="003648EA" w:rsidRPr="00922CE7">
        <w:rPr>
          <w:rFonts w:ascii="Arial" w:hAnsi="Arial" w:cs="Arial"/>
          <w:b/>
          <w:szCs w:val="24"/>
        </w:rPr>
        <w:t xml:space="preserve">[5.2.1 </w:t>
      </w:r>
      <w:r w:rsidR="00922CE7" w:rsidRPr="00922CE7">
        <w:rPr>
          <w:rFonts w:ascii="Arial" w:hAnsi="Arial" w:cs="Arial"/>
          <w:b/>
          <w:szCs w:val="24"/>
        </w:rPr>
        <w:t>–</w:t>
      </w:r>
      <w:r w:rsidR="003648EA" w:rsidRPr="00922CE7">
        <w:rPr>
          <w:rFonts w:ascii="Arial" w:hAnsi="Arial" w:cs="Arial"/>
          <w:b/>
          <w:szCs w:val="24"/>
        </w:rPr>
        <w:t xml:space="preserve"> </w:t>
      </w:r>
      <w:r w:rsidR="00922CE7" w:rsidRPr="00922CE7">
        <w:rPr>
          <w:rFonts w:ascii="Arial" w:hAnsi="Arial" w:cs="Arial"/>
          <w:b/>
          <w:szCs w:val="24"/>
        </w:rPr>
        <w:t>MED-over the shoulder]</w:t>
      </w:r>
      <w:r w:rsidRPr="00EB4FD4">
        <w:rPr>
          <w:rFonts w:ascii="Arial" w:hAnsi="Arial" w:cs="Arial"/>
          <w:szCs w:val="24"/>
        </w:rPr>
        <w:t>.</w:t>
      </w:r>
    </w:p>
    <w:p w:rsidR="00DF3F00" w:rsidRPr="00471723" w:rsidRDefault="00992DC0" w:rsidP="00DF3F00">
      <w:pPr>
        <w:numPr>
          <w:ilvl w:val="2"/>
          <w:numId w:val="12"/>
        </w:numPr>
        <w:spacing w:before="240"/>
        <w:outlineLvl w:val="0"/>
        <w:rPr>
          <w:rFonts w:ascii="Arial" w:hAnsi="Arial" w:cs="Arial"/>
          <w:b/>
          <w:szCs w:val="24"/>
        </w:rPr>
      </w:pPr>
      <w:r>
        <w:rPr>
          <w:rFonts w:ascii="Arial" w:hAnsi="Arial" w:cs="Arial"/>
          <w:szCs w:val="24"/>
        </w:rPr>
        <w:t xml:space="preserve">Talent </w:t>
      </w:r>
      <w:r w:rsidR="004949AE">
        <w:rPr>
          <w:rFonts w:ascii="Arial" w:hAnsi="Arial" w:cs="Arial"/>
          <w:szCs w:val="24"/>
        </w:rPr>
        <w:t xml:space="preserve">adds 1X DIG-B blocking solution to the sample tube.  </w:t>
      </w:r>
      <w:r w:rsidR="00DF3F00" w:rsidRPr="00EB4FD4">
        <w:rPr>
          <w:rFonts w:ascii="Arial" w:hAnsi="Arial" w:cs="Arial"/>
          <w:szCs w:val="24"/>
        </w:rPr>
        <w:t>TEXT Overlay:  see text protocol for DIG-B recipe</w:t>
      </w:r>
    </w:p>
    <w:p w:rsidR="00531E59" w:rsidRPr="00A31A1E" w:rsidRDefault="002563A6" w:rsidP="00531E59">
      <w:pPr>
        <w:numPr>
          <w:ilvl w:val="1"/>
          <w:numId w:val="12"/>
        </w:numPr>
        <w:spacing w:before="240"/>
        <w:outlineLvl w:val="0"/>
        <w:rPr>
          <w:rFonts w:ascii="Arial" w:hAnsi="Arial" w:cs="Arial"/>
          <w:b/>
          <w:szCs w:val="24"/>
        </w:rPr>
      </w:pPr>
      <w:r>
        <w:rPr>
          <w:rFonts w:ascii="Arial" w:hAnsi="Arial" w:cs="Arial"/>
          <w:szCs w:val="24"/>
        </w:rPr>
        <w:t>Following incubation, d</w:t>
      </w:r>
      <w:r w:rsidR="00AC0CBA" w:rsidRPr="00EB4FD4">
        <w:rPr>
          <w:rFonts w:ascii="Arial" w:hAnsi="Arial" w:cs="Arial"/>
          <w:szCs w:val="24"/>
        </w:rPr>
        <w:t xml:space="preserve">iscard </w:t>
      </w:r>
      <w:r w:rsidR="00531E59" w:rsidRPr="00EB4FD4">
        <w:rPr>
          <w:rFonts w:ascii="Arial" w:hAnsi="Arial" w:cs="Arial"/>
          <w:szCs w:val="24"/>
        </w:rPr>
        <w:t xml:space="preserve">the </w:t>
      </w:r>
      <w:r w:rsidR="00AC0CBA" w:rsidRPr="00EB4FD4">
        <w:rPr>
          <w:rFonts w:ascii="Arial" w:hAnsi="Arial" w:cs="Arial"/>
          <w:szCs w:val="24"/>
        </w:rPr>
        <w:t xml:space="preserve">supernatant and replace with fresh 1X DIG-B blocking solution containing </w:t>
      </w:r>
      <w:r w:rsidR="00531E59" w:rsidRPr="00EB4FD4">
        <w:rPr>
          <w:rFonts w:ascii="Arial" w:hAnsi="Arial" w:cs="Arial"/>
          <w:szCs w:val="24"/>
        </w:rPr>
        <w:t xml:space="preserve">the </w:t>
      </w:r>
      <w:r w:rsidR="00AC0CBA" w:rsidRPr="00EB4FD4">
        <w:rPr>
          <w:rFonts w:ascii="Arial" w:hAnsi="Arial" w:cs="Arial"/>
          <w:szCs w:val="24"/>
        </w:rPr>
        <w:t xml:space="preserve">primary antibody at </w:t>
      </w:r>
      <w:r w:rsidR="00531E59" w:rsidRPr="00EB4FD4">
        <w:rPr>
          <w:rFonts w:ascii="Arial" w:hAnsi="Arial" w:cs="Arial"/>
          <w:szCs w:val="24"/>
        </w:rPr>
        <w:t xml:space="preserve">the </w:t>
      </w:r>
      <w:r w:rsidR="00AC0CBA" w:rsidRPr="00EB4FD4">
        <w:rPr>
          <w:rFonts w:ascii="Arial" w:hAnsi="Arial" w:cs="Arial"/>
          <w:szCs w:val="24"/>
        </w:rPr>
        <w:t>appropriate dilution ratio</w:t>
      </w:r>
      <w:r w:rsidR="00AB4013">
        <w:rPr>
          <w:rFonts w:ascii="Arial" w:hAnsi="Arial" w:cs="Arial"/>
          <w:szCs w:val="24"/>
        </w:rPr>
        <w:t xml:space="preserve"> </w:t>
      </w:r>
      <w:r w:rsidR="00AB4013" w:rsidRPr="00AB4013">
        <w:rPr>
          <w:rFonts w:ascii="Arial" w:hAnsi="Arial" w:cs="Arial"/>
          <w:b/>
          <w:szCs w:val="24"/>
        </w:rPr>
        <w:t xml:space="preserve">[5.3.1 – </w:t>
      </w:r>
      <w:r w:rsidR="00AB4013">
        <w:rPr>
          <w:rFonts w:ascii="Arial" w:hAnsi="Arial" w:cs="Arial"/>
          <w:b/>
          <w:szCs w:val="24"/>
        </w:rPr>
        <w:t>MED</w:t>
      </w:r>
      <w:r w:rsidR="00AB4013" w:rsidRPr="00AB4013">
        <w:rPr>
          <w:rFonts w:ascii="Arial" w:hAnsi="Arial" w:cs="Arial"/>
          <w:b/>
          <w:szCs w:val="24"/>
        </w:rPr>
        <w:t>]</w:t>
      </w:r>
      <w:r w:rsidR="00AC0CBA" w:rsidRPr="00EB4FD4">
        <w:rPr>
          <w:rFonts w:ascii="Arial" w:hAnsi="Arial" w:cs="Arial"/>
          <w:szCs w:val="24"/>
        </w:rPr>
        <w:t xml:space="preserve">. </w:t>
      </w:r>
      <w:r w:rsidR="00531E59" w:rsidRPr="00EB4FD4">
        <w:rPr>
          <w:rFonts w:ascii="Arial" w:hAnsi="Arial" w:cs="Arial"/>
          <w:szCs w:val="24"/>
        </w:rPr>
        <w:t xml:space="preserve"> Stain the ovaries for 4 hours at room temperature or overnight at 4 degrees Celsius</w:t>
      </w:r>
      <w:r w:rsidR="00AC0CBA" w:rsidRPr="00EB4FD4">
        <w:rPr>
          <w:rFonts w:ascii="Arial" w:hAnsi="Arial" w:cs="Arial"/>
          <w:szCs w:val="24"/>
        </w:rPr>
        <w:t xml:space="preserve"> with mild shaking</w:t>
      </w:r>
      <w:r w:rsidR="00AB4013">
        <w:rPr>
          <w:rFonts w:ascii="Arial" w:hAnsi="Arial" w:cs="Arial"/>
          <w:szCs w:val="24"/>
        </w:rPr>
        <w:t xml:space="preserve"> </w:t>
      </w:r>
      <w:r w:rsidR="00AB4013" w:rsidRPr="00AB4013">
        <w:rPr>
          <w:rFonts w:ascii="Arial" w:hAnsi="Arial" w:cs="Arial"/>
          <w:b/>
          <w:szCs w:val="24"/>
        </w:rPr>
        <w:t>[5.3.</w:t>
      </w:r>
      <w:r w:rsidR="00AB4013">
        <w:rPr>
          <w:rFonts w:ascii="Arial" w:hAnsi="Arial" w:cs="Arial"/>
          <w:b/>
          <w:szCs w:val="24"/>
        </w:rPr>
        <w:t>2</w:t>
      </w:r>
      <w:r w:rsidR="00AB4013" w:rsidRPr="00AB4013">
        <w:rPr>
          <w:rFonts w:ascii="Arial" w:hAnsi="Arial" w:cs="Arial"/>
          <w:b/>
          <w:szCs w:val="24"/>
        </w:rPr>
        <w:t xml:space="preserve"> – CU]</w:t>
      </w:r>
      <w:r w:rsidR="00AC0CBA" w:rsidRPr="00EB4FD4">
        <w:rPr>
          <w:rFonts w:ascii="Arial" w:hAnsi="Arial" w:cs="Arial"/>
          <w:szCs w:val="24"/>
        </w:rPr>
        <w:t>.</w:t>
      </w:r>
    </w:p>
    <w:p w:rsidR="00A31A1E" w:rsidRPr="00AB4013" w:rsidRDefault="00AB4013" w:rsidP="00157985">
      <w:pPr>
        <w:numPr>
          <w:ilvl w:val="2"/>
          <w:numId w:val="12"/>
        </w:numPr>
        <w:spacing w:before="240"/>
        <w:outlineLvl w:val="0"/>
        <w:rPr>
          <w:rFonts w:ascii="Arial" w:hAnsi="Arial" w:cs="Arial"/>
          <w:b/>
          <w:szCs w:val="24"/>
        </w:rPr>
      </w:pPr>
      <w:r>
        <w:rPr>
          <w:rFonts w:ascii="Arial" w:hAnsi="Arial" w:cs="Arial"/>
          <w:szCs w:val="24"/>
        </w:rPr>
        <w:t>Talent discards the supernatant and replaces with fresh 1x DIG-B b</w:t>
      </w:r>
      <w:r w:rsidR="002563A6">
        <w:rPr>
          <w:rFonts w:ascii="Arial" w:hAnsi="Arial" w:cs="Arial"/>
          <w:szCs w:val="24"/>
        </w:rPr>
        <w:t>l</w:t>
      </w:r>
      <w:r>
        <w:rPr>
          <w:rFonts w:ascii="Arial" w:hAnsi="Arial" w:cs="Arial"/>
          <w:szCs w:val="24"/>
        </w:rPr>
        <w:t xml:space="preserve">ocking solution </w:t>
      </w:r>
      <w:r w:rsidR="00DF3F10" w:rsidRPr="00895390">
        <w:rPr>
          <w:rFonts w:ascii="Arial" w:hAnsi="Arial" w:cs="Arial"/>
          <w:color w:val="FF0000"/>
          <w:szCs w:val="24"/>
        </w:rPr>
        <w:t xml:space="preserve">containing the primary antibody </w:t>
      </w:r>
      <w:r>
        <w:rPr>
          <w:rFonts w:ascii="Arial" w:hAnsi="Arial" w:cs="Arial"/>
          <w:szCs w:val="24"/>
        </w:rPr>
        <w:t xml:space="preserve">from a labeled container.  </w:t>
      </w:r>
      <w:r w:rsidR="00A31A1E" w:rsidRPr="00EB4FD4">
        <w:rPr>
          <w:rFonts w:ascii="Arial" w:hAnsi="Arial" w:cs="Arial"/>
          <w:szCs w:val="24"/>
        </w:rPr>
        <w:t>TEXT Overlay:  see text for primary antibody dilution ratios</w:t>
      </w:r>
    </w:p>
    <w:p w:rsidR="00AB4013" w:rsidRPr="00EB4FD4" w:rsidRDefault="00AB4013" w:rsidP="00157985">
      <w:pPr>
        <w:numPr>
          <w:ilvl w:val="2"/>
          <w:numId w:val="12"/>
        </w:numPr>
        <w:spacing w:before="240"/>
        <w:outlineLvl w:val="0"/>
        <w:rPr>
          <w:rFonts w:ascii="Arial" w:hAnsi="Arial" w:cs="Arial"/>
          <w:b/>
          <w:szCs w:val="24"/>
        </w:rPr>
      </w:pPr>
      <w:r>
        <w:rPr>
          <w:rFonts w:ascii="Arial" w:hAnsi="Arial" w:cs="Arial"/>
          <w:szCs w:val="24"/>
        </w:rPr>
        <w:t>Sample tubes as they shake at 4 degrees Celsius.</w:t>
      </w:r>
    </w:p>
    <w:p w:rsidR="00B5621F" w:rsidRPr="00AB4013" w:rsidRDefault="00531E59" w:rsidP="00AC0CBA">
      <w:pPr>
        <w:numPr>
          <w:ilvl w:val="1"/>
          <w:numId w:val="12"/>
        </w:numPr>
        <w:spacing w:before="240"/>
        <w:outlineLvl w:val="0"/>
        <w:rPr>
          <w:rFonts w:ascii="Arial" w:hAnsi="Arial" w:cs="Arial"/>
          <w:b/>
          <w:szCs w:val="24"/>
        </w:rPr>
      </w:pPr>
      <w:r w:rsidRPr="00EB4FD4">
        <w:rPr>
          <w:rFonts w:ascii="Arial" w:hAnsi="Arial" w:cs="Arial"/>
          <w:szCs w:val="24"/>
        </w:rPr>
        <w:t>After washing ovaries as described in the text protocol, d</w:t>
      </w:r>
      <w:r w:rsidR="00AC0CBA" w:rsidRPr="00EB4FD4">
        <w:rPr>
          <w:rFonts w:ascii="Arial" w:hAnsi="Arial" w:cs="Arial"/>
          <w:szCs w:val="24"/>
        </w:rPr>
        <w:t xml:space="preserve">iscard </w:t>
      </w:r>
      <w:r w:rsidRPr="00EB4FD4">
        <w:rPr>
          <w:rFonts w:ascii="Arial" w:hAnsi="Arial" w:cs="Arial"/>
          <w:szCs w:val="24"/>
        </w:rPr>
        <w:t xml:space="preserve">the </w:t>
      </w:r>
      <w:r w:rsidR="00AC0CBA" w:rsidRPr="00EB4FD4">
        <w:rPr>
          <w:rFonts w:ascii="Arial" w:hAnsi="Arial" w:cs="Arial"/>
          <w:szCs w:val="24"/>
        </w:rPr>
        <w:t xml:space="preserve">supernatant and replace with fresh 1X DIG-B blocking solution containing secondary antibody at </w:t>
      </w:r>
      <w:r w:rsidRPr="00EB4FD4">
        <w:rPr>
          <w:rFonts w:ascii="Arial" w:hAnsi="Arial" w:cs="Arial"/>
          <w:szCs w:val="24"/>
        </w:rPr>
        <w:t xml:space="preserve">the </w:t>
      </w:r>
      <w:r w:rsidR="00AC0CBA" w:rsidRPr="00EB4FD4">
        <w:rPr>
          <w:rFonts w:ascii="Arial" w:hAnsi="Arial" w:cs="Arial"/>
          <w:szCs w:val="24"/>
        </w:rPr>
        <w:t>appropriate dilution ratio</w:t>
      </w:r>
      <w:r w:rsidR="002563A6">
        <w:rPr>
          <w:rFonts w:ascii="Arial" w:hAnsi="Arial" w:cs="Arial"/>
          <w:szCs w:val="24"/>
        </w:rPr>
        <w:t xml:space="preserve"> and</w:t>
      </w:r>
      <w:r w:rsidR="00533A97">
        <w:rPr>
          <w:rFonts w:ascii="Arial" w:hAnsi="Arial" w:cs="Arial"/>
          <w:szCs w:val="24"/>
        </w:rPr>
        <w:t xml:space="preserve"> stain</w:t>
      </w:r>
      <w:r w:rsidR="002563A6">
        <w:rPr>
          <w:rFonts w:ascii="Arial" w:hAnsi="Arial" w:cs="Arial"/>
          <w:szCs w:val="24"/>
        </w:rPr>
        <w:t xml:space="preserve"> the ovaries as before</w:t>
      </w:r>
      <w:r w:rsidR="00A94483">
        <w:rPr>
          <w:rFonts w:ascii="Arial" w:hAnsi="Arial" w:cs="Arial"/>
          <w:szCs w:val="24"/>
        </w:rPr>
        <w:t xml:space="preserve"> </w:t>
      </w:r>
      <w:r w:rsidR="00A94483" w:rsidRPr="00A94483">
        <w:rPr>
          <w:rFonts w:ascii="Arial" w:hAnsi="Arial" w:cs="Arial"/>
          <w:b/>
          <w:szCs w:val="24"/>
        </w:rPr>
        <w:t>[5.4.1 – MED-</w:t>
      </w:r>
      <w:r w:rsidR="00BD52D2">
        <w:rPr>
          <w:rFonts w:ascii="Arial" w:hAnsi="Arial" w:cs="Arial"/>
          <w:b/>
          <w:szCs w:val="24"/>
        </w:rPr>
        <w:t>over the shoulder</w:t>
      </w:r>
      <w:r w:rsidR="00A94483" w:rsidRPr="00A94483">
        <w:rPr>
          <w:rFonts w:ascii="Arial" w:hAnsi="Arial" w:cs="Arial"/>
          <w:b/>
          <w:szCs w:val="24"/>
        </w:rPr>
        <w:t>]</w:t>
      </w:r>
      <w:r w:rsidR="00AC0CBA" w:rsidRPr="00EB4FD4">
        <w:rPr>
          <w:rFonts w:ascii="Arial" w:hAnsi="Arial" w:cs="Arial"/>
          <w:szCs w:val="24"/>
        </w:rPr>
        <w:t xml:space="preserve">. </w:t>
      </w:r>
      <w:r w:rsidRPr="00EB4FD4">
        <w:rPr>
          <w:rFonts w:ascii="Arial" w:hAnsi="Arial" w:cs="Arial"/>
          <w:szCs w:val="24"/>
        </w:rPr>
        <w:t xml:space="preserve"> </w:t>
      </w:r>
    </w:p>
    <w:p w:rsidR="00AB4013" w:rsidRPr="000C6A45" w:rsidRDefault="000C6A45" w:rsidP="00AB4013">
      <w:pPr>
        <w:numPr>
          <w:ilvl w:val="2"/>
          <w:numId w:val="12"/>
        </w:numPr>
        <w:spacing w:before="240"/>
        <w:outlineLvl w:val="0"/>
        <w:rPr>
          <w:rFonts w:ascii="Arial" w:hAnsi="Arial" w:cs="Arial"/>
          <w:b/>
          <w:szCs w:val="24"/>
        </w:rPr>
      </w:pPr>
      <w:r>
        <w:rPr>
          <w:rFonts w:ascii="Arial" w:hAnsi="Arial" w:cs="Arial"/>
          <w:szCs w:val="24"/>
        </w:rPr>
        <w:t xml:space="preserve">Talent discards the supernatant and replaces it with </w:t>
      </w:r>
      <w:r w:rsidRPr="00EB4FD4">
        <w:rPr>
          <w:rFonts w:ascii="Arial" w:hAnsi="Arial" w:cs="Arial"/>
          <w:szCs w:val="24"/>
        </w:rPr>
        <w:t>fresh 1X DIG-B blocking solution</w:t>
      </w:r>
      <w:r>
        <w:rPr>
          <w:rFonts w:ascii="Arial" w:hAnsi="Arial" w:cs="Arial"/>
          <w:szCs w:val="24"/>
        </w:rPr>
        <w:t xml:space="preserve"> </w:t>
      </w:r>
      <w:r w:rsidR="00DF3F10" w:rsidRPr="00895390">
        <w:rPr>
          <w:rFonts w:ascii="Arial" w:hAnsi="Arial" w:cs="Arial"/>
          <w:color w:val="FF0000"/>
          <w:szCs w:val="24"/>
        </w:rPr>
        <w:t xml:space="preserve">containing secondary antibody </w:t>
      </w:r>
      <w:r>
        <w:rPr>
          <w:rFonts w:ascii="Arial" w:hAnsi="Arial" w:cs="Arial"/>
          <w:szCs w:val="24"/>
        </w:rPr>
        <w:t xml:space="preserve">from a labeled container.  </w:t>
      </w:r>
      <w:r w:rsidR="00AB4013" w:rsidRPr="00EB4FD4">
        <w:rPr>
          <w:rFonts w:ascii="Arial" w:hAnsi="Arial" w:cs="Arial"/>
          <w:szCs w:val="24"/>
        </w:rPr>
        <w:t>TEXT Overlay:  see text for secondary antibody dilution ratios</w:t>
      </w:r>
    </w:p>
    <w:p w:rsidR="00B676F6" w:rsidRPr="00533A97" w:rsidRDefault="00AC0CBA" w:rsidP="00B676F6">
      <w:pPr>
        <w:numPr>
          <w:ilvl w:val="1"/>
          <w:numId w:val="12"/>
        </w:numPr>
        <w:spacing w:before="240"/>
        <w:outlineLvl w:val="0"/>
        <w:rPr>
          <w:rFonts w:ascii="Arial" w:hAnsi="Arial" w:cs="Arial"/>
          <w:b/>
          <w:szCs w:val="24"/>
        </w:rPr>
      </w:pPr>
      <w:r w:rsidRPr="00EB4FD4">
        <w:rPr>
          <w:rFonts w:ascii="Arial" w:hAnsi="Arial" w:cs="Arial"/>
          <w:szCs w:val="24"/>
        </w:rPr>
        <w:t>For immunofluorescence staining, carry out staining in the dark because the secondary antibody is light sensitive</w:t>
      </w:r>
      <w:r w:rsidR="000C6A45">
        <w:rPr>
          <w:rFonts w:ascii="Arial" w:hAnsi="Arial" w:cs="Arial"/>
          <w:szCs w:val="24"/>
        </w:rPr>
        <w:t xml:space="preserve"> </w:t>
      </w:r>
      <w:r w:rsidR="000C6A45" w:rsidRPr="00533A97">
        <w:rPr>
          <w:rFonts w:ascii="Arial" w:hAnsi="Arial" w:cs="Arial"/>
          <w:b/>
          <w:szCs w:val="24"/>
        </w:rPr>
        <w:t>[</w:t>
      </w:r>
      <w:r w:rsidR="00533A97" w:rsidRPr="00533A97">
        <w:rPr>
          <w:rFonts w:ascii="Arial" w:hAnsi="Arial" w:cs="Arial"/>
          <w:b/>
          <w:szCs w:val="24"/>
        </w:rPr>
        <w:t>5.5.1 – CU]</w:t>
      </w:r>
      <w:r w:rsidRPr="00EB4FD4">
        <w:rPr>
          <w:rFonts w:ascii="Arial" w:hAnsi="Arial" w:cs="Arial"/>
          <w:szCs w:val="24"/>
        </w:rPr>
        <w:t>.</w:t>
      </w:r>
    </w:p>
    <w:p w:rsidR="00533A97" w:rsidRPr="00EB4FD4" w:rsidRDefault="00533A97" w:rsidP="00533A97">
      <w:pPr>
        <w:numPr>
          <w:ilvl w:val="2"/>
          <w:numId w:val="12"/>
        </w:numPr>
        <w:spacing w:before="240"/>
        <w:outlineLvl w:val="0"/>
        <w:rPr>
          <w:rFonts w:ascii="Arial" w:hAnsi="Arial" w:cs="Arial"/>
          <w:b/>
          <w:szCs w:val="24"/>
        </w:rPr>
      </w:pPr>
      <w:r>
        <w:rPr>
          <w:rFonts w:ascii="Arial" w:hAnsi="Arial" w:cs="Arial"/>
          <w:szCs w:val="24"/>
        </w:rPr>
        <w:t xml:space="preserve">Sample tube as talent </w:t>
      </w:r>
      <w:r w:rsidRPr="00895390">
        <w:rPr>
          <w:rFonts w:ascii="Arial" w:hAnsi="Arial" w:cs="Arial"/>
          <w:strike/>
          <w:szCs w:val="24"/>
        </w:rPr>
        <w:t>wraps with foil or</w:t>
      </w:r>
      <w:r>
        <w:rPr>
          <w:rFonts w:ascii="Arial" w:hAnsi="Arial" w:cs="Arial"/>
          <w:szCs w:val="24"/>
        </w:rPr>
        <w:t xml:space="preserve"> protects from the light in </w:t>
      </w:r>
      <w:r w:rsidR="00895390" w:rsidRPr="00895390">
        <w:rPr>
          <w:rFonts w:ascii="Arial" w:hAnsi="Arial" w:cs="Arial"/>
          <w:strike/>
          <w:szCs w:val="24"/>
        </w:rPr>
        <w:t>some other manner</w:t>
      </w:r>
      <w:r w:rsidR="00895390">
        <w:rPr>
          <w:rFonts w:ascii="Arial" w:hAnsi="Arial" w:cs="Arial"/>
          <w:szCs w:val="24"/>
        </w:rPr>
        <w:t xml:space="preserve"> </w:t>
      </w:r>
      <w:r w:rsidR="00C11AFD" w:rsidRPr="00895390">
        <w:rPr>
          <w:rFonts w:ascii="Arial" w:hAnsi="Arial" w:cs="Arial"/>
          <w:color w:val="FF0000"/>
          <w:szCs w:val="24"/>
        </w:rPr>
        <w:t>a 96-well box</w:t>
      </w:r>
      <w:r>
        <w:rPr>
          <w:rFonts w:ascii="Arial" w:hAnsi="Arial" w:cs="Arial"/>
          <w:szCs w:val="24"/>
        </w:rPr>
        <w:t>.</w:t>
      </w:r>
    </w:p>
    <w:p w:rsidR="00B676F6" w:rsidRPr="00EB4FD4" w:rsidRDefault="00AC0CBA" w:rsidP="00AC0CBA">
      <w:pPr>
        <w:numPr>
          <w:ilvl w:val="0"/>
          <w:numId w:val="12"/>
        </w:numPr>
        <w:spacing w:before="240"/>
        <w:outlineLvl w:val="0"/>
        <w:rPr>
          <w:rFonts w:ascii="Arial" w:hAnsi="Arial" w:cs="Arial"/>
          <w:b/>
          <w:szCs w:val="24"/>
        </w:rPr>
      </w:pPr>
      <w:r w:rsidRPr="00EB4FD4">
        <w:rPr>
          <w:rFonts w:ascii="Arial" w:hAnsi="Arial" w:cs="Arial"/>
          <w:b/>
          <w:bCs/>
          <w:szCs w:val="24"/>
        </w:rPr>
        <w:t>Mounting the aphid embryos</w:t>
      </w:r>
    </w:p>
    <w:p w:rsidR="00B676F6" w:rsidRPr="00124F43" w:rsidRDefault="00AC0CBA" w:rsidP="00AC0CBA">
      <w:pPr>
        <w:numPr>
          <w:ilvl w:val="1"/>
          <w:numId w:val="12"/>
        </w:numPr>
        <w:spacing w:before="240"/>
        <w:outlineLvl w:val="0"/>
        <w:rPr>
          <w:rFonts w:ascii="Arial" w:hAnsi="Arial" w:cs="Arial"/>
          <w:b/>
          <w:szCs w:val="24"/>
        </w:rPr>
      </w:pPr>
      <w:r w:rsidRPr="00EB4FD4">
        <w:rPr>
          <w:rFonts w:ascii="Arial" w:hAnsi="Arial" w:cs="Arial"/>
          <w:szCs w:val="24"/>
        </w:rPr>
        <w:t xml:space="preserve">The thickness of aphid embryos varies between stages of development. </w:t>
      </w:r>
      <w:r w:rsidR="00B676F6" w:rsidRPr="00EB4FD4">
        <w:rPr>
          <w:rFonts w:ascii="Arial" w:hAnsi="Arial" w:cs="Arial"/>
          <w:szCs w:val="24"/>
        </w:rPr>
        <w:t xml:space="preserve"> </w:t>
      </w:r>
      <w:r w:rsidRPr="00EB4FD4">
        <w:rPr>
          <w:rFonts w:ascii="Arial" w:hAnsi="Arial" w:cs="Arial"/>
          <w:szCs w:val="24"/>
        </w:rPr>
        <w:t>Mounting strategies are thus modified to</w:t>
      </w:r>
      <w:r w:rsidR="00027A25">
        <w:rPr>
          <w:rFonts w:ascii="Arial" w:hAnsi="Arial" w:cs="Arial"/>
          <w:szCs w:val="24"/>
        </w:rPr>
        <w:t xml:space="preserve"> fit early</w:t>
      </w:r>
      <w:r w:rsidRPr="00EB4FD4">
        <w:rPr>
          <w:rFonts w:ascii="Arial" w:hAnsi="Arial" w:cs="Arial"/>
          <w:szCs w:val="24"/>
        </w:rPr>
        <w:t>, mid,</w:t>
      </w:r>
      <w:r w:rsidR="00B676F6" w:rsidRPr="00EB4FD4">
        <w:rPr>
          <w:rFonts w:ascii="Arial" w:hAnsi="Arial" w:cs="Arial"/>
          <w:szCs w:val="24"/>
        </w:rPr>
        <w:t xml:space="preserve"> and late embryos</w:t>
      </w:r>
      <w:r w:rsidR="00124F43">
        <w:rPr>
          <w:rFonts w:ascii="Arial" w:hAnsi="Arial" w:cs="Arial"/>
          <w:szCs w:val="24"/>
        </w:rPr>
        <w:t xml:space="preserve"> </w:t>
      </w:r>
      <w:r w:rsidR="00124F43" w:rsidRPr="00124F43">
        <w:rPr>
          <w:rFonts w:ascii="Arial" w:hAnsi="Arial" w:cs="Arial"/>
          <w:b/>
          <w:szCs w:val="24"/>
        </w:rPr>
        <w:t>[6.1.1 – Title Card]</w:t>
      </w:r>
      <w:r w:rsidRPr="00EB4FD4">
        <w:rPr>
          <w:rFonts w:ascii="Arial" w:hAnsi="Arial" w:cs="Arial"/>
          <w:szCs w:val="24"/>
        </w:rPr>
        <w:t>.</w:t>
      </w:r>
    </w:p>
    <w:p w:rsidR="00124F43" w:rsidRPr="00EB4FD4" w:rsidRDefault="00124F43" w:rsidP="00124F43">
      <w:pPr>
        <w:numPr>
          <w:ilvl w:val="2"/>
          <w:numId w:val="12"/>
        </w:numPr>
        <w:spacing w:before="240"/>
        <w:outlineLvl w:val="0"/>
        <w:rPr>
          <w:rFonts w:ascii="Arial" w:hAnsi="Arial" w:cs="Arial"/>
          <w:b/>
          <w:szCs w:val="24"/>
        </w:rPr>
      </w:pPr>
      <w:r>
        <w:rPr>
          <w:rFonts w:ascii="Arial" w:hAnsi="Arial" w:cs="Arial"/>
          <w:szCs w:val="24"/>
        </w:rPr>
        <w:t>Title Card</w:t>
      </w:r>
    </w:p>
    <w:p w:rsidR="00832DCA" w:rsidRPr="00832DCA" w:rsidRDefault="00AC0CBA" w:rsidP="00AC0CBA">
      <w:pPr>
        <w:numPr>
          <w:ilvl w:val="1"/>
          <w:numId w:val="12"/>
        </w:numPr>
        <w:spacing w:before="240"/>
        <w:outlineLvl w:val="0"/>
        <w:rPr>
          <w:rFonts w:ascii="Arial" w:hAnsi="Arial" w:cs="Arial"/>
          <w:b/>
          <w:szCs w:val="24"/>
        </w:rPr>
      </w:pPr>
      <w:r w:rsidRPr="00EB4FD4">
        <w:rPr>
          <w:rFonts w:ascii="Arial" w:hAnsi="Arial" w:cs="Arial"/>
          <w:szCs w:val="24"/>
        </w:rPr>
        <w:t>Transfer</w:t>
      </w:r>
      <w:r w:rsidR="00471723">
        <w:rPr>
          <w:rFonts w:ascii="Arial" w:hAnsi="Arial" w:cs="Arial"/>
          <w:szCs w:val="24"/>
        </w:rPr>
        <w:t xml:space="preserve"> the</w:t>
      </w:r>
      <w:r w:rsidRPr="00EB4FD4">
        <w:rPr>
          <w:rFonts w:ascii="Arial" w:hAnsi="Arial" w:cs="Arial"/>
          <w:szCs w:val="24"/>
        </w:rPr>
        <w:t xml:space="preserve"> ovaries together with mounting medium to the cell tray with a plastic dropper and observe samples under a stereo microscope at low magnification</w:t>
      </w:r>
      <w:r w:rsidR="00832DCA">
        <w:rPr>
          <w:rFonts w:ascii="Arial" w:hAnsi="Arial" w:cs="Arial"/>
          <w:szCs w:val="24"/>
        </w:rPr>
        <w:t xml:space="preserve"> </w:t>
      </w:r>
      <w:r w:rsidR="00832DCA" w:rsidRPr="00832DCA">
        <w:rPr>
          <w:rFonts w:ascii="Arial" w:hAnsi="Arial" w:cs="Arial"/>
          <w:b/>
          <w:szCs w:val="24"/>
        </w:rPr>
        <w:t>[6.2.1 – MED-over the shoulder]</w:t>
      </w:r>
      <w:r w:rsidRPr="00EB4FD4">
        <w:rPr>
          <w:rFonts w:ascii="Arial" w:hAnsi="Arial" w:cs="Arial"/>
          <w:szCs w:val="24"/>
        </w:rPr>
        <w:t>.</w:t>
      </w:r>
    </w:p>
    <w:p w:rsidR="00B676F6" w:rsidRPr="00EB4FD4" w:rsidRDefault="00832DCA" w:rsidP="00832DCA">
      <w:pPr>
        <w:numPr>
          <w:ilvl w:val="2"/>
          <w:numId w:val="12"/>
        </w:numPr>
        <w:spacing w:before="240"/>
        <w:outlineLvl w:val="0"/>
        <w:rPr>
          <w:rFonts w:ascii="Arial" w:hAnsi="Arial" w:cs="Arial"/>
          <w:b/>
          <w:szCs w:val="24"/>
        </w:rPr>
      </w:pPr>
      <w:r>
        <w:rPr>
          <w:rFonts w:ascii="Arial" w:hAnsi="Arial" w:cs="Arial"/>
          <w:szCs w:val="24"/>
        </w:rPr>
        <w:t>Talent transfers the ovaries with mounting medium to the cell tray with a plastic dropper.</w:t>
      </w:r>
      <w:r w:rsidR="00AC0CBA" w:rsidRPr="00EB4FD4">
        <w:rPr>
          <w:rFonts w:ascii="Arial" w:hAnsi="Arial" w:cs="Arial"/>
          <w:szCs w:val="24"/>
        </w:rPr>
        <w:t xml:space="preserve"> </w:t>
      </w:r>
    </w:p>
    <w:p w:rsidR="00B676F6" w:rsidRPr="002D3D74" w:rsidRDefault="00AC0CBA" w:rsidP="00AC0CBA">
      <w:pPr>
        <w:numPr>
          <w:ilvl w:val="1"/>
          <w:numId w:val="12"/>
        </w:numPr>
        <w:spacing w:before="240"/>
        <w:outlineLvl w:val="0"/>
        <w:rPr>
          <w:rFonts w:ascii="Arial" w:hAnsi="Arial" w:cs="Arial"/>
          <w:b/>
          <w:szCs w:val="24"/>
        </w:rPr>
      </w:pPr>
      <w:r w:rsidRPr="00EB4FD4">
        <w:rPr>
          <w:rFonts w:ascii="Arial" w:hAnsi="Arial" w:cs="Arial"/>
          <w:szCs w:val="24"/>
        </w:rPr>
        <w:t>Cut the calyces</w:t>
      </w:r>
      <w:r w:rsidR="00B676F6" w:rsidRPr="00EB4FD4">
        <w:rPr>
          <w:rFonts w:ascii="Arial" w:hAnsi="Arial" w:cs="Arial"/>
          <w:szCs w:val="24"/>
        </w:rPr>
        <w:t xml:space="preserve"> </w:t>
      </w:r>
      <w:r w:rsidR="00B676F6" w:rsidRPr="00EB4FD4">
        <w:rPr>
          <w:rFonts w:ascii="Arial" w:hAnsi="Arial" w:cs="Arial"/>
          <w:color w:val="FF0000"/>
          <w:szCs w:val="24"/>
        </w:rPr>
        <w:t>(pronounced as “</w:t>
      </w:r>
      <w:proofErr w:type="spellStart"/>
      <w:r w:rsidR="00B676F6" w:rsidRPr="00EB4FD4">
        <w:rPr>
          <w:rStyle w:val="dbox-bold"/>
          <w:rFonts w:ascii="Arial" w:hAnsi="Arial" w:cs="Arial"/>
          <w:b/>
          <w:bCs/>
          <w:color w:val="FF0000"/>
          <w:szCs w:val="24"/>
          <w:shd w:val="clear" w:color="auto" w:fill="FFFFFF"/>
        </w:rPr>
        <w:t>kal</w:t>
      </w:r>
      <w:r w:rsidR="00B676F6" w:rsidRPr="00EB4FD4">
        <w:rPr>
          <w:rFonts w:ascii="Arial" w:hAnsi="Arial" w:cs="Arial"/>
          <w:color w:val="FF0000"/>
          <w:szCs w:val="24"/>
          <w:shd w:val="clear" w:color="auto" w:fill="FFFFFF"/>
        </w:rPr>
        <w:t>-</w:t>
      </w:r>
      <w:r w:rsidR="00B676F6" w:rsidRPr="00EB4FD4">
        <w:rPr>
          <w:rStyle w:val="dbox-italic"/>
          <w:rFonts w:ascii="Arial" w:hAnsi="Arial" w:cs="Arial"/>
          <w:i/>
          <w:iCs/>
          <w:color w:val="FF0000"/>
          <w:szCs w:val="24"/>
          <w:shd w:val="clear" w:color="auto" w:fill="FFFFFF"/>
        </w:rPr>
        <w:t>uh</w:t>
      </w:r>
      <w:r w:rsidR="00B676F6" w:rsidRPr="00EB4FD4">
        <w:rPr>
          <w:rFonts w:ascii="Arial" w:hAnsi="Arial" w:cs="Arial"/>
          <w:color w:val="FF0000"/>
          <w:szCs w:val="24"/>
          <w:shd w:val="clear" w:color="auto" w:fill="FFFFFF"/>
        </w:rPr>
        <w:t>-seez</w:t>
      </w:r>
      <w:proofErr w:type="spellEnd"/>
      <w:r w:rsidR="00B676F6" w:rsidRPr="00EB4FD4">
        <w:rPr>
          <w:rFonts w:ascii="Arial" w:hAnsi="Arial" w:cs="Arial"/>
          <w:color w:val="FF0000"/>
          <w:szCs w:val="24"/>
          <w:shd w:val="clear" w:color="auto" w:fill="FFFFFF"/>
        </w:rPr>
        <w:t>”)</w:t>
      </w:r>
      <w:r w:rsidR="00B676F6" w:rsidRPr="00EB4FD4">
        <w:rPr>
          <w:rFonts w:ascii="Arial" w:hAnsi="Arial" w:cs="Arial"/>
          <w:szCs w:val="24"/>
        </w:rPr>
        <w:t xml:space="preserve"> </w:t>
      </w:r>
      <w:r w:rsidRPr="00EB4FD4">
        <w:rPr>
          <w:rFonts w:ascii="Arial" w:hAnsi="Arial" w:cs="Arial"/>
          <w:szCs w:val="24"/>
        </w:rPr>
        <w:t xml:space="preserve">associated with the lateral oviduct </w:t>
      </w:r>
      <w:r w:rsidR="00B676F6" w:rsidRPr="00EB4FD4">
        <w:rPr>
          <w:rFonts w:ascii="Arial" w:hAnsi="Arial" w:cs="Arial"/>
          <w:color w:val="FF0000"/>
          <w:szCs w:val="24"/>
        </w:rPr>
        <w:t xml:space="preserve">(pronounced as </w:t>
      </w:r>
      <w:r w:rsidR="00B676F6" w:rsidRPr="00EB4FD4">
        <w:rPr>
          <w:rStyle w:val="dbox-bold"/>
          <w:rFonts w:ascii="Arial" w:hAnsi="Arial" w:cs="Arial"/>
          <w:b/>
          <w:bCs/>
          <w:color w:val="FF0000"/>
          <w:szCs w:val="24"/>
          <w:shd w:val="clear" w:color="auto" w:fill="FFFFFF"/>
        </w:rPr>
        <w:t>“oh</w:t>
      </w:r>
      <w:r w:rsidR="00B676F6" w:rsidRPr="00EB4FD4">
        <w:rPr>
          <w:rFonts w:ascii="Arial" w:hAnsi="Arial" w:cs="Arial"/>
          <w:color w:val="FF0000"/>
          <w:szCs w:val="24"/>
          <w:shd w:val="clear" w:color="auto" w:fill="FFFFFF"/>
        </w:rPr>
        <w:t>-vi-</w:t>
      </w:r>
      <w:proofErr w:type="spellStart"/>
      <w:r w:rsidR="00B676F6" w:rsidRPr="00EB4FD4">
        <w:rPr>
          <w:rFonts w:ascii="Arial" w:hAnsi="Arial" w:cs="Arial"/>
          <w:color w:val="FF0000"/>
          <w:szCs w:val="24"/>
          <w:shd w:val="clear" w:color="auto" w:fill="FFFFFF"/>
        </w:rPr>
        <w:t>duhkt</w:t>
      </w:r>
      <w:proofErr w:type="spellEnd"/>
      <w:r w:rsidR="00B676F6" w:rsidRPr="00EB4FD4">
        <w:rPr>
          <w:rFonts w:ascii="Arial" w:hAnsi="Arial" w:cs="Arial"/>
          <w:color w:val="FF0000"/>
          <w:szCs w:val="24"/>
        </w:rPr>
        <w:t>”)</w:t>
      </w:r>
      <w:r w:rsidR="00B676F6" w:rsidRPr="00EB4FD4">
        <w:rPr>
          <w:rFonts w:ascii="Arial" w:hAnsi="Arial" w:cs="Arial"/>
          <w:szCs w:val="24"/>
        </w:rPr>
        <w:t xml:space="preserve"> </w:t>
      </w:r>
      <w:r w:rsidRPr="00EB4FD4">
        <w:rPr>
          <w:rFonts w:ascii="Arial" w:hAnsi="Arial" w:cs="Arial"/>
          <w:szCs w:val="24"/>
        </w:rPr>
        <w:t xml:space="preserve">using insect pins and then transfer an isolated </w:t>
      </w:r>
      <w:proofErr w:type="spellStart"/>
      <w:r w:rsidRPr="00EB4FD4">
        <w:rPr>
          <w:rFonts w:ascii="Arial" w:hAnsi="Arial" w:cs="Arial"/>
          <w:szCs w:val="24"/>
        </w:rPr>
        <w:t>ovariole</w:t>
      </w:r>
      <w:proofErr w:type="spellEnd"/>
      <w:r w:rsidRPr="00EB4FD4">
        <w:rPr>
          <w:rFonts w:ascii="Arial" w:hAnsi="Arial" w:cs="Arial"/>
          <w:szCs w:val="24"/>
        </w:rPr>
        <w:t xml:space="preserve"> </w:t>
      </w:r>
      <w:r w:rsidR="00B676F6" w:rsidRPr="00EB4FD4">
        <w:rPr>
          <w:rFonts w:ascii="Arial" w:hAnsi="Arial" w:cs="Arial"/>
          <w:color w:val="FF0000"/>
          <w:szCs w:val="24"/>
        </w:rPr>
        <w:t>(pronounced as “</w:t>
      </w:r>
      <w:r w:rsidR="00B676F6" w:rsidRPr="00EB4FD4">
        <w:rPr>
          <w:rFonts w:ascii="Arial" w:hAnsi="Arial" w:cs="Arial"/>
          <w:color w:val="FF0000"/>
          <w:szCs w:val="24"/>
          <w:shd w:val="clear" w:color="auto" w:fill="FFFFFF"/>
        </w:rPr>
        <w:t>oh-</w:t>
      </w:r>
      <w:proofErr w:type="spellStart"/>
      <w:r w:rsidR="00B676F6" w:rsidRPr="00EB4FD4">
        <w:rPr>
          <w:rStyle w:val="dbox-bold"/>
          <w:rFonts w:ascii="Arial" w:hAnsi="Arial" w:cs="Arial"/>
          <w:b/>
          <w:bCs/>
          <w:color w:val="FF0000"/>
          <w:szCs w:val="24"/>
          <w:shd w:val="clear" w:color="auto" w:fill="FFFFFF"/>
        </w:rPr>
        <w:t>vair</w:t>
      </w:r>
      <w:r w:rsidR="00B676F6" w:rsidRPr="00EB4FD4">
        <w:rPr>
          <w:rFonts w:ascii="Arial" w:hAnsi="Arial" w:cs="Arial"/>
          <w:color w:val="FF0000"/>
          <w:szCs w:val="24"/>
          <w:shd w:val="clear" w:color="auto" w:fill="FFFFFF"/>
        </w:rPr>
        <w:t>-ee-ohl</w:t>
      </w:r>
      <w:proofErr w:type="spellEnd"/>
      <w:r w:rsidR="00B676F6" w:rsidRPr="00EB4FD4">
        <w:rPr>
          <w:rFonts w:ascii="Arial" w:hAnsi="Arial" w:cs="Arial"/>
          <w:color w:val="FF0000"/>
          <w:szCs w:val="24"/>
        </w:rPr>
        <w:t>”)</w:t>
      </w:r>
      <w:r w:rsidR="00B676F6" w:rsidRPr="00EB4FD4">
        <w:rPr>
          <w:rFonts w:ascii="Arial" w:hAnsi="Arial" w:cs="Arial"/>
          <w:szCs w:val="24"/>
        </w:rPr>
        <w:t xml:space="preserve"> </w:t>
      </w:r>
      <w:r w:rsidRPr="00EB4FD4">
        <w:rPr>
          <w:rFonts w:ascii="Arial" w:hAnsi="Arial" w:cs="Arial"/>
          <w:szCs w:val="24"/>
        </w:rPr>
        <w:t>to an empty glass well with a dropper</w:t>
      </w:r>
      <w:r w:rsidR="00832DCA">
        <w:rPr>
          <w:rFonts w:ascii="Arial" w:hAnsi="Arial" w:cs="Arial"/>
          <w:szCs w:val="24"/>
        </w:rPr>
        <w:t xml:space="preserve"> </w:t>
      </w:r>
      <w:r w:rsidR="00832DCA" w:rsidRPr="00832DCA">
        <w:rPr>
          <w:rFonts w:ascii="Arial" w:hAnsi="Arial" w:cs="Arial"/>
          <w:b/>
          <w:szCs w:val="24"/>
        </w:rPr>
        <w:t>[6.3.1</w:t>
      </w:r>
      <w:r w:rsidR="00443CDF">
        <w:rPr>
          <w:rFonts w:ascii="Arial" w:hAnsi="Arial" w:cs="Arial"/>
          <w:b/>
          <w:szCs w:val="24"/>
        </w:rPr>
        <w:t xml:space="preserve"> </w:t>
      </w:r>
      <w:r w:rsidR="00832DCA" w:rsidRPr="00832DCA">
        <w:rPr>
          <w:rFonts w:ascii="Arial" w:hAnsi="Arial" w:cs="Arial"/>
          <w:b/>
          <w:szCs w:val="24"/>
        </w:rPr>
        <w:t>-</w:t>
      </w:r>
      <w:r w:rsidR="00443CDF">
        <w:rPr>
          <w:rFonts w:ascii="Arial" w:hAnsi="Arial" w:cs="Arial"/>
          <w:b/>
          <w:szCs w:val="24"/>
        </w:rPr>
        <w:t xml:space="preserve"> </w:t>
      </w:r>
      <w:r w:rsidR="00832DCA" w:rsidRPr="00832DCA">
        <w:rPr>
          <w:rFonts w:ascii="Arial" w:hAnsi="Arial" w:cs="Arial"/>
          <w:b/>
          <w:szCs w:val="24"/>
        </w:rPr>
        <w:t>SCOPE]</w:t>
      </w:r>
      <w:r w:rsidRPr="00EB4FD4">
        <w:rPr>
          <w:rFonts w:ascii="Arial" w:hAnsi="Arial" w:cs="Arial"/>
          <w:szCs w:val="24"/>
        </w:rPr>
        <w:t xml:space="preserve">. </w:t>
      </w:r>
    </w:p>
    <w:p w:rsidR="002D3D74" w:rsidRPr="00EB4FD4" w:rsidRDefault="002D3D74" w:rsidP="002D3D74">
      <w:pPr>
        <w:numPr>
          <w:ilvl w:val="2"/>
          <w:numId w:val="12"/>
        </w:numPr>
        <w:spacing w:before="240"/>
        <w:outlineLvl w:val="0"/>
        <w:rPr>
          <w:rFonts w:ascii="Arial" w:hAnsi="Arial" w:cs="Arial"/>
          <w:b/>
          <w:szCs w:val="24"/>
        </w:rPr>
      </w:pPr>
      <w:r>
        <w:rPr>
          <w:rFonts w:ascii="Arial" w:hAnsi="Arial" w:cs="Arial"/>
          <w:szCs w:val="24"/>
        </w:rPr>
        <w:t>Talent cuts the calyces associated with the lateral oviduct using insect pins and transfers the isolated ovariole to an empty glass well with a dropper.</w:t>
      </w:r>
    </w:p>
    <w:p w:rsidR="002D3D74" w:rsidRPr="002D3D74" w:rsidRDefault="00AC0CBA" w:rsidP="00AC0CBA">
      <w:pPr>
        <w:numPr>
          <w:ilvl w:val="1"/>
          <w:numId w:val="12"/>
        </w:numPr>
        <w:spacing w:before="240"/>
        <w:outlineLvl w:val="0"/>
        <w:rPr>
          <w:rFonts w:ascii="Arial" w:hAnsi="Arial" w:cs="Arial"/>
          <w:b/>
          <w:szCs w:val="24"/>
        </w:rPr>
      </w:pPr>
      <w:r w:rsidRPr="00EB4FD4">
        <w:rPr>
          <w:rFonts w:ascii="Arial" w:hAnsi="Arial" w:cs="Arial"/>
          <w:szCs w:val="24"/>
        </w:rPr>
        <w:t xml:space="preserve">Make </w:t>
      </w:r>
      <w:r w:rsidR="00471723">
        <w:rPr>
          <w:rFonts w:ascii="Arial" w:hAnsi="Arial" w:cs="Arial"/>
          <w:szCs w:val="24"/>
        </w:rPr>
        <w:t xml:space="preserve">up the final volume to between 50 and </w:t>
      </w:r>
      <w:r w:rsidR="00B676F6" w:rsidRPr="00EB4FD4">
        <w:rPr>
          <w:rFonts w:ascii="Arial" w:hAnsi="Arial" w:cs="Arial"/>
          <w:szCs w:val="24"/>
        </w:rPr>
        <w:t>100 microliters</w:t>
      </w:r>
      <w:r w:rsidRPr="00EB4FD4">
        <w:rPr>
          <w:rFonts w:ascii="Arial" w:hAnsi="Arial" w:cs="Arial"/>
          <w:szCs w:val="24"/>
        </w:rPr>
        <w:t xml:space="preserve"> using mounting medium</w:t>
      </w:r>
      <w:r w:rsidR="002D3D74">
        <w:rPr>
          <w:rFonts w:ascii="Arial" w:hAnsi="Arial" w:cs="Arial"/>
          <w:szCs w:val="24"/>
        </w:rPr>
        <w:t xml:space="preserve"> </w:t>
      </w:r>
      <w:r w:rsidR="002D3D74" w:rsidRPr="002D3D74">
        <w:rPr>
          <w:rFonts w:ascii="Arial" w:hAnsi="Arial" w:cs="Arial"/>
          <w:b/>
          <w:szCs w:val="24"/>
        </w:rPr>
        <w:t>[6.4.1 – MED-over the shoulder]</w:t>
      </w:r>
      <w:r w:rsidRPr="00EB4FD4">
        <w:rPr>
          <w:rFonts w:ascii="Arial" w:hAnsi="Arial" w:cs="Arial"/>
          <w:szCs w:val="24"/>
        </w:rPr>
        <w:t>.</w:t>
      </w:r>
      <w:r w:rsidR="00B676F6" w:rsidRPr="00EB4FD4">
        <w:rPr>
          <w:rFonts w:ascii="Arial" w:hAnsi="Arial" w:cs="Arial"/>
          <w:b/>
          <w:szCs w:val="24"/>
        </w:rPr>
        <w:t xml:space="preserve">  </w:t>
      </w:r>
      <w:r w:rsidRPr="00EB4FD4">
        <w:rPr>
          <w:rFonts w:ascii="Arial" w:hAnsi="Arial" w:cs="Arial"/>
          <w:szCs w:val="24"/>
        </w:rPr>
        <w:t>T</w:t>
      </w:r>
      <w:r w:rsidR="00027A25">
        <w:rPr>
          <w:rFonts w:ascii="Arial" w:hAnsi="Arial" w:cs="Arial"/>
          <w:szCs w:val="24"/>
        </w:rPr>
        <w:t>hen, t</w:t>
      </w:r>
      <w:r w:rsidRPr="00EB4FD4">
        <w:rPr>
          <w:rFonts w:ascii="Arial" w:hAnsi="Arial" w:cs="Arial"/>
          <w:szCs w:val="24"/>
        </w:rPr>
        <w:t>ransfer an ovariole onto</w:t>
      </w:r>
      <w:r w:rsidR="00027A25">
        <w:rPr>
          <w:rFonts w:ascii="Arial" w:hAnsi="Arial" w:cs="Arial"/>
          <w:szCs w:val="24"/>
        </w:rPr>
        <w:t xml:space="preserve"> the slide with a glass dropper</w:t>
      </w:r>
      <w:r w:rsidR="002D3D74">
        <w:rPr>
          <w:rFonts w:ascii="Arial" w:hAnsi="Arial" w:cs="Arial"/>
          <w:szCs w:val="24"/>
        </w:rPr>
        <w:t xml:space="preserve"> </w:t>
      </w:r>
      <w:r w:rsidR="002D3D74">
        <w:rPr>
          <w:rFonts w:ascii="Arial" w:hAnsi="Arial" w:cs="Arial"/>
          <w:b/>
          <w:szCs w:val="24"/>
        </w:rPr>
        <w:t>[6.4.2 - CU</w:t>
      </w:r>
      <w:r w:rsidR="002D3D74" w:rsidRPr="002D3D74">
        <w:rPr>
          <w:rFonts w:ascii="Arial" w:hAnsi="Arial" w:cs="Arial"/>
          <w:b/>
          <w:szCs w:val="24"/>
        </w:rPr>
        <w:t>]</w:t>
      </w:r>
      <w:r w:rsidRPr="00EB4FD4">
        <w:rPr>
          <w:rFonts w:ascii="Arial" w:hAnsi="Arial" w:cs="Arial"/>
          <w:szCs w:val="24"/>
        </w:rPr>
        <w:t>.</w:t>
      </w:r>
    </w:p>
    <w:p w:rsidR="002D3D74" w:rsidRPr="002D3D74" w:rsidRDefault="002D3D74" w:rsidP="002D3D74">
      <w:pPr>
        <w:numPr>
          <w:ilvl w:val="2"/>
          <w:numId w:val="12"/>
        </w:numPr>
        <w:spacing w:before="240"/>
        <w:outlineLvl w:val="0"/>
        <w:rPr>
          <w:rFonts w:ascii="Arial" w:hAnsi="Arial" w:cs="Arial"/>
          <w:b/>
          <w:szCs w:val="24"/>
        </w:rPr>
      </w:pPr>
      <w:r>
        <w:rPr>
          <w:rFonts w:ascii="Arial" w:hAnsi="Arial" w:cs="Arial"/>
          <w:szCs w:val="24"/>
        </w:rPr>
        <w:t>Talent makes up final volume with mounting medium.  Use a labeled container.</w:t>
      </w:r>
    </w:p>
    <w:p w:rsidR="00B676F6" w:rsidRPr="00EB4FD4" w:rsidRDefault="002D3D74" w:rsidP="002D3D74">
      <w:pPr>
        <w:numPr>
          <w:ilvl w:val="2"/>
          <w:numId w:val="12"/>
        </w:numPr>
        <w:spacing w:before="240"/>
        <w:outlineLvl w:val="0"/>
        <w:rPr>
          <w:rFonts w:ascii="Arial" w:hAnsi="Arial" w:cs="Arial"/>
          <w:b/>
          <w:szCs w:val="24"/>
        </w:rPr>
      </w:pPr>
      <w:r>
        <w:rPr>
          <w:rFonts w:ascii="Arial" w:hAnsi="Arial" w:cs="Arial"/>
          <w:szCs w:val="24"/>
        </w:rPr>
        <w:t>Slide as talent uses a glass dropper to transfer the ovariole there.</w:t>
      </w:r>
      <w:r w:rsidR="00AC0CBA" w:rsidRPr="00EB4FD4">
        <w:rPr>
          <w:rFonts w:ascii="Arial" w:hAnsi="Arial" w:cs="Arial"/>
          <w:szCs w:val="24"/>
        </w:rPr>
        <w:t xml:space="preserve"> </w:t>
      </w:r>
    </w:p>
    <w:p w:rsidR="00B676F6" w:rsidRPr="00027A25" w:rsidRDefault="00027A25" w:rsidP="00AC0CBA">
      <w:pPr>
        <w:numPr>
          <w:ilvl w:val="1"/>
          <w:numId w:val="12"/>
        </w:numPr>
        <w:spacing w:before="240"/>
        <w:outlineLvl w:val="0"/>
        <w:rPr>
          <w:rFonts w:ascii="Arial" w:hAnsi="Arial" w:cs="Arial"/>
          <w:b/>
          <w:szCs w:val="24"/>
        </w:rPr>
      </w:pPr>
      <w:r>
        <w:rPr>
          <w:rFonts w:ascii="Arial" w:hAnsi="Arial" w:cs="Arial"/>
        </w:rPr>
        <w:t>D</w:t>
      </w:r>
      <w:r w:rsidRPr="00027A25">
        <w:rPr>
          <w:rFonts w:ascii="Arial" w:hAnsi="Arial" w:cs="Arial"/>
        </w:rPr>
        <w:t>issect egg chambers using insect pins</w:t>
      </w:r>
      <w:r w:rsidRPr="00027A25">
        <w:rPr>
          <w:rFonts w:ascii="Arial" w:hAnsi="Arial" w:cs="Arial"/>
          <w:szCs w:val="24"/>
        </w:rPr>
        <w:t>; f</w:t>
      </w:r>
      <w:r w:rsidR="00AC0CBA" w:rsidRPr="00027A25">
        <w:rPr>
          <w:rFonts w:ascii="Arial" w:hAnsi="Arial" w:cs="Arial"/>
          <w:szCs w:val="24"/>
        </w:rPr>
        <w:t xml:space="preserve">or embryos older than stage 6 of development, separation of egg chambers is suggested; for </w:t>
      </w:r>
      <w:proofErr w:type="spellStart"/>
      <w:r w:rsidR="00AC0CBA" w:rsidRPr="00027A25">
        <w:rPr>
          <w:rFonts w:ascii="Arial" w:hAnsi="Arial" w:cs="Arial"/>
          <w:szCs w:val="24"/>
        </w:rPr>
        <w:t>germaria</w:t>
      </w:r>
      <w:proofErr w:type="spellEnd"/>
      <w:r w:rsidR="00471723" w:rsidRPr="00027A25">
        <w:rPr>
          <w:rFonts w:ascii="Arial" w:hAnsi="Arial" w:cs="Arial"/>
          <w:szCs w:val="24"/>
        </w:rPr>
        <w:t xml:space="preserve"> </w:t>
      </w:r>
      <w:r w:rsidR="00471723" w:rsidRPr="00027A25">
        <w:rPr>
          <w:rFonts w:ascii="Arial" w:hAnsi="Arial" w:cs="Arial"/>
          <w:color w:val="FF0000"/>
          <w:szCs w:val="24"/>
        </w:rPr>
        <w:t>(pronounced as “</w:t>
      </w:r>
      <w:proofErr w:type="spellStart"/>
      <w:r w:rsidR="00471723" w:rsidRPr="00027A25">
        <w:rPr>
          <w:rFonts w:ascii="Arial" w:hAnsi="Arial" w:cs="Arial"/>
          <w:color w:val="FF0000"/>
          <w:szCs w:val="24"/>
        </w:rPr>
        <w:t>jurm-a-ree-uh</w:t>
      </w:r>
      <w:proofErr w:type="spellEnd"/>
      <w:r w:rsidR="00471723" w:rsidRPr="00027A25">
        <w:rPr>
          <w:rFonts w:ascii="Arial" w:hAnsi="Arial" w:cs="Arial"/>
          <w:color w:val="FF0000"/>
          <w:szCs w:val="24"/>
        </w:rPr>
        <w:t>”)</w:t>
      </w:r>
      <w:r w:rsidR="00AC0CBA" w:rsidRPr="00027A25">
        <w:rPr>
          <w:rFonts w:ascii="Arial" w:hAnsi="Arial" w:cs="Arial"/>
          <w:szCs w:val="24"/>
        </w:rPr>
        <w:t xml:space="preserve"> and the first two egg chambers, separation is optional</w:t>
      </w:r>
      <w:r w:rsidR="002D3D74" w:rsidRPr="00027A25">
        <w:rPr>
          <w:rFonts w:ascii="Arial" w:hAnsi="Arial" w:cs="Arial"/>
          <w:szCs w:val="24"/>
        </w:rPr>
        <w:t xml:space="preserve"> </w:t>
      </w:r>
      <w:r w:rsidR="002D3D74" w:rsidRPr="00027A25">
        <w:rPr>
          <w:rFonts w:ascii="Arial" w:hAnsi="Arial" w:cs="Arial"/>
          <w:b/>
          <w:szCs w:val="24"/>
        </w:rPr>
        <w:t>[6.5.1 – SCOPE]</w:t>
      </w:r>
      <w:r w:rsidR="00AC0CBA" w:rsidRPr="00027A25">
        <w:rPr>
          <w:rFonts w:ascii="Arial" w:hAnsi="Arial" w:cs="Arial"/>
          <w:szCs w:val="24"/>
        </w:rPr>
        <w:t>.</w:t>
      </w:r>
    </w:p>
    <w:p w:rsidR="002D3D74" w:rsidRPr="00EB4FD4" w:rsidRDefault="002D3D74" w:rsidP="002D3D74">
      <w:pPr>
        <w:numPr>
          <w:ilvl w:val="2"/>
          <w:numId w:val="12"/>
        </w:numPr>
        <w:spacing w:before="240"/>
        <w:outlineLvl w:val="0"/>
        <w:rPr>
          <w:rFonts w:ascii="Arial" w:hAnsi="Arial" w:cs="Arial"/>
          <w:b/>
          <w:szCs w:val="24"/>
        </w:rPr>
      </w:pPr>
      <w:r>
        <w:rPr>
          <w:rFonts w:ascii="Arial" w:hAnsi="Arial" w:cs="Arial"/>
          <w:szCs w:val="24"/>
        </w:rPr>
        <w:t>Talent dissects the egg chambers using insect pins.</w:t>
      </w:r>
    </w:p>
    <w:p w:rsidR="00B676F6" w:rsidRPr="002D3D74" w:rsidRDefault="00AC0CBA" w:rsidP="00AC0CBA">
      <w:pPr>
        <w:numPr>
          <w:ilvl w:val="1"/>
          <w:numId w:val="12"/>
        </w:numPr>
        <w:spacing w:before="240"/>
        <w:outlineLvl w:val="0"/>
        <w:rPr>
          <w:rFonts w:ascii="Arial" w:hAnsi="Arial" w:cs="Arial"/>
          <w:b/>
          <w:szCs w:val="24"/>
        </w:rPr>
      </w:pPr>
      <w:r w:rsidRPr="00EB4FD4">
        <w:rPr>
          <w:rFonts w:ascii="Arial" w:hAnsi="Arial" w:cs="Arial"/>
          <w:szCs w:val="24"/>
        </w:rPr>
        <w:t>Relocate a dissected egg chamber to a clean slide using a glass dropper</w:t>
      </w:r>
      <w:r w:rsidR="002D3D74">
        <w:rPr>
          <w:rFonts w:ascii="Arial" w:hAnsi="Arial" w:cs="Arial"/>
          <w:szCs w:val="24"/>
        </w:rPr>
        <w:t xml:space="preserve"> </w:t>
      </w:r>
      <w:r w:rsidR="002D3D74" w:rsidRPr="002D3D74">
        <w:rPr>
          <w:rFonts w:ascii="Arial" w:hAnsi="Arial" w:cs="Arial"/>
          <w:b/>
          <w:szCs w:val="24"/>
        </w:rPr>
        <w:t>[6.6.1 – ECU]</w:t>
      </w:r>
      <w:r w:rsidRPr="00EB4FD4">
        <w:rPr>
          <w:rFonts w:ascii="Arial" w:hAnsi="Arial" w:cs="Arial"/>
          <w:szCs w:val="24"/>
        </w:rPr>
        <w:t>.</w:t>
      </w:r>
    </w:p>
    <w:p w:rsidR="002D3D74" w:rsidRPr="00EB4FD4" w:rsidRDefault="002D3D74" w:rsidP="002D3D74">
      <w:pPr>
        <w:numPr>
          <w:ilvl w:val="2"/>
          <w:numId w:val="12"/>
        </w:numPr>
        <w:spacing w:before="240"/>
        <w:outlineLvl w:val="0"/>
        <w:rPr>
          <w:rFonts w:ascii="Arial" w:hAnsi="Arial" w:cs="Arial"/>
          <w:b/>
          <w:szCs w:val="24"/>
        </w:rPr>
      </w:pPr>
      <w:r>
        <w:rPr>
          <w:rFonts w:ascii="Arial" w:hAnsi="Arial" w:cs="Arial"/>
          <w:szCs w:val="24"/>
        </w:rPr>
        <w:t>Clean slide as talent relocates a dissected egg chamber using a glass dropper.</w:t>
      </w:r>
    </w:p>
    <w:p w:rsidR="0008291C" w:rsidRPr="002D3D74" w:rsidRDefault="0008291C" w:rsidP="00AC0CBA">
      <w:pPr>
        <w:numPr>
          <w:ilvl w:val="1"/>
          <w:numId w:val="12"/>
        </w:numPr>
        <w:spacing w:before="240"/>
        <w:outlineLvl w:val="0"/>
        <w:rPr>
          <w:rFonts w:ascii="Arial" w:hAnsi="Arial" w:cs="Arial"/>
          <w:b/>
          <w:szCs w:val="24"/>
        </w:rPr>
      </w:pPr>
      <w:r w:rsidRPr="00EB4FD4">
        <w:rPr>
          <w:rFonts w:ascii="Arial" w:hAnsi="Arial" w:cs="Arial"/>
          <w:szCs w:val="24"/>
        </w:rPr>
        <w:t xml:space="preserve">For embryos at stages 1 to 10 of development, </w:t>
      </w:r>
      <w:r w:rsidR="00F80D6A">
        <w:rPr>
          <w:rFonts w:ascii="Arial" w:hAnsi="Arial" w:cs="Arial"/>
          <w:szCs w:val="24"/>
        </w:rPr>
        <w:t>slowly place</w:t>
      </w:r>
      <w:r w:rsidR="002D3D74">
        <w:rPr>
          <w:rFonts w:ascii="Arial" w:hAnsi="Arial" w:cs="Arial"/>
          <w:szCs w:val="24"/>
        </w:rPr>
        <w:t xml:space="preserve"> a coverslip</w:t>
      </w:r>
      <w:r w:rsidRPr="00EB4FD4">
        <w:rPr>
          <w:rFonts w:ascii="Arial" w:hAnsi="Arial" w:cs="Arial"/>
          <w:szCs w:val="24"/>
        </w:rPr>
        <w:t xml:space="preserve"> </w:t>
      </w:r>
      <w:r w:rsidR="00AC0CBA" w:rsidRPr="00EB4FD4">
        <w:rPr>
          <w:rFonts w:ascii="Arial" w:hAnsi="Arial" w:cs="Arial"/>
          <w:szCs w:val="24"/>
        </w:rPr>
        <w:t>over the dis</w:t>
      </w:r>
      <w:r w:rsidRPr="00EB4FD4">
        <w:rPr>
          <w:rFonts w:ascii="Arial" w:hAnsi="Arial" w:cs="Arial"/>
          <w:szCs w:val="24"/>
        </w:rPr>
        <w:t>sected germaria or egg chambers</w:t>
      </w:r>
      <w:r w:rsidR="00AC0CBA" w:rsidRPr="00EB4FD4">
        <w:rPr>
          <w:rFonts w:ascii="Arial" w:hAnsi="Arial" w:cs="Arial"/>
          <w:szCs w:val="24"/>
        </w:rPr>
        <w:t xml:space="preserve"> to avoid bubbles</w:t>
      </w:r>
      <w:r w:rsidR="002D3D74">
        <w:rPr>
          <w:rFonts w:ascii="Arial" w:hAnsi="Arial" w:cs="Arial"/>
          <w:szCs w:val="24"/>
        </w:rPr>
        <w:t xml:space="preserve"> </w:t>
      </w:r>
      <w:r w:rsidR="002D3D74" w:rsidRPr="00FD1903">
        <w:rPr>
          <w:rFonts w:ascii="Arial" w:hAnsi="Arial" w:cs="Arial"/>
          <w:b/>
          <w:szCs w:val="24"/>
        </w:rPr>
        <w:t xml:space="preserve">[6.7.1 </w:t>
      </w:r>
      <w:r w:rsidR="00FD1903" w:rsidRPr="00FD1903">
        <w:rPr>
          <w:rFonts w:ascii="Arial" w:hAnsi="Arial" w:cs="Arial"/>
          <w:b/>
          <w:szCs w:val="24"/>
        </w:rPr>
        <w:t>–</w:t>
      </w:r>
      <w:r w:rsidR="002D3D74" w:rsidRPr="00FD1903">
        <w:rPr>
          <w:rFonts w:ascii="Arial" w:hAnsi="Arial" w:cs="Arial"/>
          <w:b/>
          <w:szCs w:val="24"/>
        </w:rPr>
        <w:t xml:space="preserve"> </w:t>
      </w:r>
      <w:r w:rsidR="007B666F">
        <w:rPr>
          <w:rFonts w:ascii="Arial" w:hAnsi="Arial" w:cs="Arial"/>
          <w:b/>
          <w:szCs w:val="24"/>
        </w:rPr>
        <w:t>MED-over the shoulder</w:t>
      </w:r>
      <w:r w:rsidR="00FD1903" w:rsidRPr="00FD1903">
        <w:rPr>
          <w:rFonts w:ascii="Arial" w:hAnsi="Arial" w:cs="Arial"/>
          <w:b/>
          <w:szCs w:val="24"/>
        </w:rPr>
        <w:t>]</w:t>
      </w:r>
      <w:r w:rsidR="00AC0CBA" w:rsidRPr="00EB4FD4">
        <w:rPr>
          <w:rFonts w:ascii="Arial" w:hAnsi="Arial" w:cs="Arial"/>
          <w:szCs w:val="24"/>
        </w:rPr>
        <w:t>.</w:t>
      </w:r>
    </w:p>
    <w:p w:rsidR="002D3D74" w:rsidRPr="00EB4FD4" w:rsidRDefault="00FD1903" w:rsidP="00FD1903">
      <w:pPr>
        <w:numPr>
          <w:ilvl w:val="2"/>
          <w:numId w:val="12"/>
        </w:numPr>
        <w:spacing w:before="240"/>
        <w:outlineLvl w:val="0"/>
        <w:rPr>
          <w:rFonts w:ascii="Arial" w:hAnsi="Arial" w:cs="Arial"/>
          <w:b/>
          <w:szCs w:val="24"/>
        </w:rPr>
      </w:pPr>
      <w:r>
        <w:rPr>
          <w:rFonts w:ascii="Arial" w:hAnsi="Arial" w:cs="Arial"/>
          <w:szCs w:val="24"/>
        </w:rPr>
        <w:t xml:space="preserve">Talent places a coverslip over the dissected egg chambers slowly to avoid bubbles.  </w:t>
      </w:r>
      <w:r w:rsidR="002D3D74" w:rsidRPr="00EB4FD4">
        <w:rPr>
          <w:rFonts w:ascii="Arial" w:hAnsi="Arial" w:cs="Arial"/>
          <w:szCs w:val="24"/>
        </w:rPr>
        <w:t xml:space="preserve">TEXT Overlay: </w:t>
      </w:r>
      <w:r>
        <w:rPr>
          <w:rFonts w:ascii="Arial" w:hAnsi="Arial" w:cs="Arial"/>
          <w:szCs w:val="24"/>
        </w:rPr>
        <w:t xml:space="preserve">Stages 1-10, </w:t>
      </w:r>
      <w:r w:rsidR="002D3D74" w:rsidRPr="00EB4FD4">
        <w:rPr>
          <w:rFonts w:ascii="Arial" w:hAnsi="Arial" w:cs="Arial"/>
        </w:rPr>
        <w:t>size: 2.2 x 2.2 mm</w:t>
      </w:r>
    </w:p>
    <w:p w:rsidR="0008291C" w:rsidRPr="00FD1903" w:rsidRDefault="0008291C" w:rsidP="00AC0CBA">
      <w:pPr>
        <w:numPr>
          <w:ilvl w:val="1"/>
          <w:numId w:val="12"/>
        </w:numPr>
        <w:spacing w:before="240"/>
        <w:outlineLvl w:val="0"/>
        <w:rPr>
          <w:rFonts w:ascii="Arial" w:hAnsi="Arial" w:cs="Arial"/>
          <w:b/>
          <w:szCs w:val="24"/>
        </w:rPr>
      </w:pPr>
      <w:r w:rsidRPr="00EB4FD4">
        <w:rPr>
          <w:rFonts w:ascii="Arial" w:hAnsi="Arial" w:cs="Arial"/>
          <w:szCs w:val="24"/>
        </w:rPr>
        <w:t xml:space="preserve">Alternatively, for </w:t>
      </w:r>
      <w:r w:rsidR="00AC0CBA" w:rsidRPr="00EB4FD4">
        <w:rPr>
          <w:rFonts w:ascii="Arial" w:hAnsi="Arial" w:cs="Arial"/>
          <w:szCs w:val="24"/>
        </w:rPr>
        <w:t>embryo</w:t>
      </w:r>
      <w:r w:rsidR="00471723">
        <w:rPr>
          <w:rFonts w:ascii="Arial" w:hAnsi="Arial" w:cs="Arial"/>
          <w:szCs w:val="24"/>
        </w:rPr>
        <w:t xml:space="preserve">s at stage 11 to </w:t>
      </w:r>
      <w:r w:rsidRPr="00EB4FD4">
        <w:rPr>
          <w:rFonts w:ascii="Arial" w:hAnsi="Arial" w:cs="Arial"/>
          <w:szCs w:val="24"/>
        </w:rPr>
        <w:t>18 of development, mount egg chambers</w:t>
      </w:r>
      <w:r w:rsidR="00AC0CBA" w:rsidRPr="00EB4FD4">
        <w:rPr>
          <w:rFonts w:ascii="Arial" w:hAnsi="Arial" w:cs="Arial"/>
          <w:szCs w:val="24"/>
        </w:rPr>
        <w:t xml:space="preserve"> on a</w:t>
      </w:r>
      <w:r w:rsidR="00FD1903">
        <w:rPr>
          <w:rFonts w:ascii="Arial" w:hAnsi="Arial" w:cs="Arial"/>
          <w:szCs w:val="24"/>
        </w:rPr>
        <w:t xml:space="preserve"> slide with </w:t>
      </w:r>
      <w:r w:rsidR="007B666F">
        <w:rPr>
          <w:rFonts w:ascii="Arial" w:hAnsi="Arial" w:cs="Arial"/>
          <w:szCs w:val="24"/>
        </w:rPr>
        <w:t xml:space="preserve">a </w:t>
      </w:r>
      <w:r w:rsidR="00FD1903">
        <w:rPr>
          <w:rFonts w:ascii="Arial" w:hAnsi="Arial" w:cs="Arial"/>
          <w:szCs w:val="24"/>
        </w:rPr>
        <w:t>one-sided coverslip</w:t>
      </w:r>
      <w:r w:rsidRPr="00EB4FD4">
        <w:rPr>
          <w:rFonts w:ascii="Arial" w:hAnsi="Arial" w:cs="Arial"/>
        </w:rPr>
        <w:t xml:space="preserve"> </w:t>
      </w:r>
      <w:r w:rsidR="00AC0CBA" w:rsidRPr="00EB4FD4">
        <w:rPr>
          <w:rFonts w:ascii="Arial" w:hAnsi="Arial" w:cs="Arial"/>
          <w:szCs w:val="24"/>
        </w:rPr>
        <w:t>bridge and place another coverslip on top of the sample</w:t>
      </w:r>
      <w:r w:rsidR="007B666F">
        <w:rPr>
          <w:rFonts w:ascii="Arial" w:hAnsi="Arial" w:cs="Arial"/>
          <w:szCs w:val="24"/>
        </w:rPr>
        <w:t xml:space="preserve"> </w:t>
      </w:r>
      <w:r w:rsidR="007B666F" w:rsidRPr="007B666F">
        <w:rPr>
          <w:rFonts w:ascii="Arial" w:hAnsi="Arial" w:cs="Arial"/>
          <w:b/>
          <w:szCs w:val="24"/>
        </w:rPr>
        <w:t>[6.8.1 – CU</w:t>
      </w:r>
      <w:r w:rsidR="00AB5E95">
        <w:rPr>
          <w:rFonts w:ascii="Arial" w:hAnsi="Arial" w:cs="Arial"/>
          <w:b/>
          <w:szCs w:val="24"/>
        </w:rPr>
        <w:t xml:space="preserve"> or ECU</w:t>
      </w:r>
      <w:r w:rsidR="007B666F" w:rsidRPr="007B666F">
        <w:rPr>
          <w:rFonts w:ascii="Arial" w:hAnsi="Arial" w:cs="Arial"/>
          <w:b/>
          <w:szCs w:val="24"/>
        </w:rPr>
        <w:t>]</w:t>
      </w:r>
      <w:r w:rsidR="00AC0CBA" w:rsidRPr="00EB4FD4">
        <w:rPr>
          <w:rFonts w:ascii="Arial" w:hAnsi="Arial" w:cs="Arial"/>
          <w:szCs w:val="24"/>
        </w:rPr>
        <w:t xml:space="preserve">. </w:t>
      </w:r>
    </w:p>
    <w:p w:rsidR="00FD1903" w:rsidRPr="00EB4FD4" w:rsidRDefault="007B666F" w:rsidP="00F80D6A">
      <w:pPr>
        <w:numPr>
          <w:ilvl w:val="2"/>
          <w:numId w:val="12"/>
        </w:numPr>
        <w:spacing w:before="240"/>
        <w:outlineLvl w:val="0"/>
        <w:rPr>
          <w:rFonts w:ascii="Arial" w:hAnsi="Arial" w:cs="Arial"/>
          <w:b/>
          <w:szCs w:val="24"/>
        </w:rPr>
      </w:pPr>
      <w:r>
        <w:rPr>
          <w:rFonts w:ascii="Arial" w:hAnsi="Arial" w:cs="Arial"/>
        </w:rPr>
        <w:t xml:space="preserve">Slide as talent mounts the stage 11-18 embryo egg chamber with a one-sided coverslip bridge and places another coverslip on top of the sample.  </w:t>
      </w:r>
      <w:r w:rsidR="00FD1903">
        <w:rPr>
          <w:rFonts w:ascii="Arial" w:hAnsi="Arial" w:cs="Arial"/>
        </w:rPr>
        <w:t xml:space="preserve">TEXT Overlay:  Stages 11-18, </w:t>
      </w:r>
      <w:r w:rsidR="00FD1903" w:rsidRPr="00EB4FD4">
        <w:rPr>
          <w:rFonts w:ascii="Arial" w:hAnsi="Arial" w:cs="Arial"/>
        </w:rPr>
        <w:t>size: 1.8 x 1.8 mm</w:t>
      </w:r>
    </w:p>
    <w:p w:rsidR="0008291C" w:rsidRPr="007B666F" w:rsidRDefault="0008291C" w:rsidP="00AC0CBA">
      <w:pPr>
        <w:numPr>
          <w:ilvl w:val="1"/>
          <w:numId w:val="12"/>
        </w:numPr>
        <w:spacing w:before="240"/>
        <w:outlineLvl w:val="0"/>
        <w:rPr>
          <w:rFonts w:ascii="Arial" w:hAnsi="Arial" w:cs="Arial"/>
          <w:b/>
          <w:szCs w:val="24"/>
        </w:rPr>
      </w:pPr>
      <w:r w:rsidRPr="00EB4FD4">
        <w:rPr>
          <w:rFonts w:ascii="Arial" w:hAnsi="Arial" w:cs="Arial"/>
          <w:szCs w:val="24"/>
        </w:rPr>
        <w:t xml:space="preserve">For </w:t>
      </w:r>
      <w:r w:rsidR="00AC0CBA" w:rsidRPr="00EB4FD4">
        <w:rPr>
          <w:rFonts w:ascii="Arial" w:hAnsi="Arial" w:cs="Arial"/>
          <w:szCs w:val="24"/>
        </w:rPr>
        <w:t>embryos older than stage 19 of devel</w:t>
      </w:r>
      <w:r w:rsidRPr="00EB4FD4">
        <w:rPr>
          <w:rFonts w:ascii="Arial" w:hAnsi="Arial" w:cs="Arial"/>
          <w:szCs w:val="24"/>
        </w:rPr>
        <w:t xml:space="preserve">opment, mount the egg chambers </w:t>
      </w:r>
      <w:r w:rsidR="00AC0CBA" w:rsidRPr="00EB4FD4">
        <w:rPr>
          <w:rFonts w:ascii="Arial" w:hAnsi="Arial" w:cs="Arial"/>
          <w:szCs w:val="24"/>
        </w:rPr>
        <w:t xml:space="preserve">on a slide with </w:t>
      </w:r>
      <w:r w:rsidR="00AB5E95">
        <w:rPr>
          <w:rFonts w:ascii="Arial" w:hAnsi="Arial" w:cs="Arial"/>
          <w:szCs w:val="24"/>
        </w:rPr>
        <w:t xml:space="preserve">a </w:t>
      </w:r>
      <w:r w:rsidR="00AC0CBA" w:rsidRPr="00EB4FD4">
        <w:rPr>
          <w:rFonts w:ascii="Arial" w:hAnsi="Arial" w:cs="Arial"/>
          <w:szCs w:val="24"/>
        </w:rPr>
        <w:t>double-sided coverslip bri</w:t>
      </w:r>
      <w:r w:rsidR="007B666F">
        <w:rPr>
          <w:rFonts w:ascii="Arial" w:hAnsi="Arial" w:cs="Arial"/>
          <w:szCs w:val="24"/>
        </w:rPr>
        <w:t xml:space="preserve">dge </w:t>
      </w:r>
      <w:r w:rsidR="007B666F" w:rsidRPr="007B666F">
        <w:rPr>
          <w:rFonts w:ascii="Arial" w:hAnsi="Arial" w:cs="Arial"/>
          <w:b/>
          <w:szCs w:val="24"/>
        </w:rPr>
        <w:t>[6.9.1 – MED-over the shoulder]</w:t>
      </w:r>
      <w:r w:rsidR="007B666F">
        <w:rPr>
          <w:rFonts w:ascii="Arial" w:hAnsi="Arial" w:cs="Arial"/>
          <w:szCs w:val="24"/>
        </w:rPr>
        <w:t xml:space="preserve"> and place another coverslip</w:t>
      </w:r>
      <w:r w:rsidR="00AC0CBA" w:rsidRPr="00EB4FD4">
        <w:rPr>
          <w:rFonts w:ascii="Arial" w:hAnsi="Arial" w:cs="Arial"/>
          <w:szCs w:val="24"/>
        </w:rPr>
        <w:t xml:space="preserve"> on top of the sample</w:t>
      </w:r>
      <w:r w:rsidR="00753601">
        <w:rPr>
          <w:rFonts w:ascii="Arial" w:hAnsi="Arial" w:cs="Arial"/>
          <w:szCs w:val="24"/>
        </w:rPr>
        <w:t xml:space="preserve"> </w:t>
      </w:r>
      <w:r w:rsidR="00753601" w:rsidRPr="00753601">
        <w:rPr>
          <w:rFonts w:ascii="Arial" w:hAnsi="Arial" w:cs="Arial"/>
          <w:b/>
          <w:szCs w:val="24"/>
        </w:rPr>
        <w:t>[6.9.2 – CU or ECU]</w:t>
      </w:r>
      <w:r w:rsidR="00AC0CBA" w:rsidRPr="00EB4FD4">
        <w:rPr>
          <w:rFonts w:ascii="Arial" w:hAnsi="Arial" w:cs="Arial"/>
          <w:szCs w:val="24"/>
        </w:rPr>
        <w:t>.</w:t>
      </w:r>
    </w:p>
    <w:p w:rsidR="007B666F" w:rsidRPr="00AD248E" w:rsidRDefault="00AB5E95" w:rsidP="007B666F">
      <w:pPr>
        <w:numPr>
          <w:ilvl w:val="2"/>
          <w:numId w:val="12"/>
        </w:numPr>
        <w:spacing w:before="240"/>
        <w:outlineLvl w:val="0"/>
        <w:rPr>
          <w:rFonts w:ascii="Arial" w:hAnsi="Arial" w:cs="Arial"/>
          <w:b/>
          <w:szCs w:val="24"/>
        </w:rPr>
      </w:pPr>
      <w:r>
        <w:rPr>
          <w:rFonts w:ascii="Arial" w:hAnsi="Arial" w:cs="Arial"/>
        </w:rPr>
        <w:t xml:space="preserve">Talent mounts the egg chamber from a &gt;stage 19 embryo on a slide with a double-sided coverslip bridge.  </w:t>
      </w:r>
      <w:r w:rsidR="007B666F">
        <w:rPr>
          <w:rFonts w:ascii="Arial" w:hAnsi="Arial" w:cs="Arial"/>
        </w:rPr>
        <w:t xml:space="preserve">TEXT Overlay:  Stages &gt;19, </w:t>
      </w:r>
      <w:r w:rsidR="007B666F" w:rsidRPr="00EB4FD4">
        <w:rPr>
          <w:rFonts w:ascii="Arial" w:hAnsi="Arial" w:cs="Arial"/>
        </w:rPr>
        <w:t>size: 1.8 x 1.8 mm</w:t>
      </w:r>
    </w:p>
    <w:p w:rsidR="00AD248E" w:rsidRPr="00EB4FD4" w:rsidRDefault="00AD248E" w:rsidP="007B666F">
      <w:pPr>
        <w:numPr>
          <w:ilvl w:val="2"/>
          <w:numId w:val="12"/>
        </w:numPr>
        <w:spacing w:before="240"/>
        <w:outlineLvl w:val="0"/>
        <w:rPr>
          <w:rFonts w:ascii="Arial" w:hAnsi="Arial" w:cs="Arial"/>
          <w:b/>
          <w:szCs w:val="24"/>
        </w:rPr>
      </w:pPr>
      <w:r>
        <w:rPr>
          <w:rFonts w:ascii="Arial" w:hAnsi="Arial" w:cs="Arial"/>
        </w:rPr>
        <w:t>Sample as talent places another coverslip on top of the sample.</w:t>
      </w:r>
      <w:r w:rsidR="00F80D6A">
        <w:rPr>
          <w:rFonts w:ascii="Arial" w:hAnsi="Arial" w:cs="Arial"/>
        </w:rPr>
        <w:t xml:space="preserve">  TEXT Overlay (continue from previous shot):  Stages &gt;19, </w:t>
      </w:r>
      <w:r w:rsidR="00F80D6A" w:rsidRPr="00EB4FD4">
        <w:rPr>
          <w:rFonts w:ascii="Arial" w:hAnsi="Arial" w:cs="Arial"/>
        </w:rPr>
        <w:t>size: 1.8 x 1.8 mm</w:t>
      </w:r>
    </w:p>
    <w:p w:rsidR="003D3188" w:rsidRPr="003D3188" w:rsidRDefault="00FB51EE" w:rsidP="00AC0CBA">
      <w:pPr>
        <w:numPr>
          <w:ilvl w:val="1"/>
          <w:numId w:val="12"/>
        </w:numPr>
        <w:spacing w:before="240"/>
        <w:outlineLvl w:val="0"/>
        <w:rPr>
          <w:rFonts w:ascii="Arial" w:hAnsi="Arial" w:cs="Arial"/>
          <w:b/>
          <w:szCs w:val="24"/>
        </w:rPr>
      </w:pPr>
      <w:r>
        <w:rPr>
          <w:rFonts w:ascii="Arial" w:hAnsi="Arial" w:cs="Arial"/>
          <w:szCs w:val="24"/>
        </w:rPr>
        <w:t>Next, f</w:t>
      </w:r>
      <w:r w:rsidR="00AC0CBA" w:rsidRPr="00EB4FD4">
        <w:rPr>
          <w:rFonts w:ascii="Arial" w:hAnsi="Arial" w:cs="Arial"/>
          <w:szCs w:val="24"/>
        </w:rPr>
        <w:t>ill the space beneath the top coverslip with mounting media to avoid drying the sample</w:t>
      </w:r>
      <w:r w:rsidR="003D3188">
        <w:rPr>
          <w:rFonts w:ascii="Arial" w:hAnsi="Arial" w:cs="Arial"/>
          <w:szCs w:val="24"/>
        </w:rPr>
        <w:t xml:space="preserve"> </w:t>
      </w:r>
      <w:r w:rsidR="003D3188" w:rsidRPr="003D3188">
        <w:rPr>
          <w:rFonts w:ascii="Arial" w:hAnsi="Arial" w:cs="Arial"/>
          <w:b/>
          <w:szCs w:val="24"/>
        </w:rPr>
        <w:t>[6.10.1 – MED-over the shoulder]</w:t>
      </w:r>
      <w:r w:rsidR="0008291C" w:rsidRPr="00EB4FD4">
        <w:rPr>
          <w:rFonts w:ascii="Arial" w:hAnsi="Arial" w:cs="Arial"/>
          <w:szCs w:val="24"/>
        </w:rPr>
        <w:t xml:space="preserve">.  </w:t>
      </w:r>
      <w:r w:rsidR="00AC0CBA" w:rsidRPr="00EB4FD4">
        <w:rPr>
          <w:rFonts w:ascii="Arial" w:hAnsi="Arial" w:cs="Arial"/>
          <w:szCs w:val="24"/>
        </w:rPr>
        <w:t xml:space="preserve">Mildly roll the top coverslip to obtain </w:t>
      </w:r>
      <w:r>
        <w:rPr>
          <w:rFonts w:ascii="Arial" w:hAnsi="Arial" w:cs="Arial"/>
          <w:szCs w:val="24"/>
        </w:rPr>
        <w:t xml:space="preserve">the </w:t>
      </w:r>
      <w:r w:rsidR="00AC0CBA" w:rsidRPr="00EB4FD4">
        <w:rPr>
          <w:rFonts w:ascii="Arial" w:hAnsi="Arial" w:cs="Arial"/>
          <w:szCs w:val="24"/>
        </w:rPr>
        <w:t>right orientation for observation</w:t>
      </w:r>
      <w:r w:rsidR="003D3188">
        <w:rPr>
          <w:rFonts w:ascii="Arial" w:hAnsi="Arial" w:cs="Arial"/>
          <w:szCs w:val="24"/>
        </w:rPr>
        <w:t xml:space="preserve"> </w:t>
      </w:r>
      <w:r w:rsidR="003D3188" w:rsidRPr="003D3188">
        <w:rPr>
          <w:rFonts w:ascii="Arial" w:hAnsi="Arial" w:cs="Arial"/>
          <w:b/>
          <w:szCs w:val="24"/>
        </w:rPr>
        <w:t>[6.10.</w:t>
      </w:r>
      <w:r w:rsidR="003D3188">
        <w:rPr>
          <w:rFonts w:ascii="Arial" w:hAnsi="Arial" w:cs="Arial"/>
          <w:b/>
          <w:szCs w:val="24"/>
        </w:rPr>
        <w:t>2</w:t>
      </w:r>
      <w:r w:rsidR="003D3188" w:rsidRPr="003D3188">
        <w:rPr>
          <w:rFonts w:ascii="Arial" w:hAnsi="Arial" w:cs="Arial"/>
          <w:b/>
          <w:szCs w:val="24"/>
        </w:rPr>
        <w:t xml:space="preserve"> –</w:t>
      </w:r>
      <w:r w:rsidR="003D3188">
        <w:rPr>
          <w:rFonts w:ascii="Arial" w:hAnsi="Arial" w:cs="Arial"/>
          <w:b/>
          <w:szCs w:val="24"/>
        </w:rPr>
        <w:t xml:space="preserve"> CU</w:t>
      </w:r>
      <w:r w:rsidR="003D3188" w:rsidRPr="003D3188">
        <w:rPr>
          <w:rFonts w:ascii="Arial" w:hAnsi="Arial" w:cs="Arial"/>
          <w:b/>
          <w:szCs w:val="24"/>
        </w:rPr>
        <w:t>]</w:t>
      </w:r>
      <w:r w:rsidR="00AC0CBA" w:rsidRPr="00EB4FD4">
        <w:rPr>
          <w:rFonts w:ascii="Arial" w:hAnsi="Arial" w:cs="Arial"/>
          <w:szCs w:val="24"/>
        </w:rPr>
        <w:t>.</w:t>
      </w:r>
    </w:p>
    <w:p w:rsidR="0008291C" w:rsidRPr="00817D17" w:rsidRDefault="003D3188" w:rsidP="003D3188">
      <w:pPr>
        <w:numPr>
          <w:ilvl w:val="2"/>
          <w:numId w:val="12"/>
        </w:numPr>
        <w:spacing w:before="240"/>
        <w:outlineLvl w:val="0"/>
        <w:rPr>
          <w:rFonts w:ascii="Arial" w:hAnsi="Arial" w:cs="Arial"/>
          <w:b/>
          <w:szCs w:val="24"/>
        </w:rPr>
      </w:pPr>
      <w:r>
        <w:rPr>
          <w:rFonts w:ascii="Arial" w:hAnsi="Arial" w:cs="Arial"/>
          <w:szCs w:val="24"/>
        </w:rPr>
        <w:t>Slide as talent fills the space beneath the top coverslip with mounting media</w:t>
      </w:r>
      <w:r w:rsidR="00817D17">
        <w:rPr>
          <w:rFonts w:ascii="Arial" w:hAnsi="Arial" w:cs="Arial"/>
          <w:szCs w:val="24"/>
        </w:rPr>
        <w:t>.</w:t>
      </w:r>
    </w:p>
    <w:p w:rsidR="00817D17" w:rsidRPr="00EB4FD4" w:rsidRDefault="00817D17" w:rsidP="003D3188">
      <w:pPr>
        <w:numPr>
          <w:ilvl w:val="2"/>
          <w:numId w:val="12"/>
        </w:numPr>
        <w:spacing w:before="240"/>
        <w:outlineLvl w:val="0"/>
        <w:rPr>
          <w:rFonts w:ascii="Arial" w:hAnsi="Arial" w:cs="Arial"/>
          <w:b/>
          <w:szCs w:val="24"/>
        </w:rPr>
      </w:pPr>
      <w:r>
        <w:rPr>
          <w:rFonts w:ascii="Arial" w:hAnsi="Arial" w:cs="Arial"/>
          <w:szCs w:val="24"/>
        </w:rPr>
        <w:t>Slide/coverslip as talent rolls the top coverslip to obtain the right orientation for observation.</w:t>
      </w:r>
    </w:p>
    <w:p w:rsidR="00CF22F6" w:rsidRPr="00D57F62" w:rsidRDefault="0008291C" w:rsidP="00A056B1">
      <w:pPr>
        <w:numPr>
          <w:ilvl w:val="1"/>
          <w:numId w:val="12"/>
        </w:numPr>
        <w:spacing w:before="240"/>
        <w:outlineLvl w:val="0"/>
        <w:rPr>
          <w:rFonts w:ascii="Arial" w:hAnsi="Arial" w:cs="Arial"/>
          <w:b/>
          <w:szCs w:val="24"/>
        </w:rPr>
      </w:pPr>
      <w:r w:rsidRPr="00EB4FD4">
        <w:rPr>
          <w:rFonts w:ascii="Arial" w:hAnsi="Arial" w:cs="Arial"/>
          <w:szCs w:val="24"/>
        </w:rPr>
        <w:t>Finally,</w:t>
      </w:r>
      <w:r w:rsidRPr="00EB4FD4">
        <w:rPr>
          <w:rFonts w:ascii="Arial" w:hAnsi="Arial" w:cs="Arial"/>
          <w:b/>
          <w:szCs w:val="24"/>
        </w:rPr>
        <w:t xml:space="preserve"> </w:t>
      </w:r>
      <w:r w:rsidRPr="00EB4FD4">
        <w:rPr>
          <w:rFonts w:ascii="Arial" w:hAnsi="Arial" w:cs="Arial"/>
          <w:szCs w:val="24"/>
        </w:rPr>
        <w:t>s</w:t>
      </w:r>
      <w:r w:rsidR="00AC0CBA" w:rsidRPr="00EB4FD4">
        <w:rPr>
          <w:rFonts w:ascii="Arial" w:hAnsi="Arial" w:cs="Arial"/>
          <w:szCs w:val="24"/>
        </w:rPr>
        <w:t>eal</w:t>
      </w:r>
      <w:r w:rsidRPr="00EB4FD4">
        <w:rPr>
          <w:rFonts w:ascii="Arial" w:hAnsi="Arial" w:cs="Arial"/>
          <w:szCs w:val="24"/>
        </w:rPr>
        <w:t xml:space="preserve"> around the edge of</w:t>
      </w:r>
      <w:r w:rsidR="00FB51EE">
        <w:rPr>
          <w:rFonts w:ascii="Arial" w:hAnsi="Arial" w:cs="Arial"/>
          <w:szCs w:val="24"/>
        </w:rPr>
        <w:t xml:space="preserve"> the</w:t>
      </w:r>
      <w:r w:rsidRPr="00EB4FD4">
        <w:rPr>
          <w:rFonts w:ascii="Arial" w:hAnsi="Arial" w:cs="Arial"/>
          <w:szCs w:val="24"/>
        </w:rPr>
        <w:t xml:space="preserve"> coverslips, including the bridge coverslips,</w:t>
      </w:r>
      <w:r w:rsidR="00AC0CBA" w:rsidRPr="00EB4FD4">
        <w:rPr>
          <w:rFonts w:ascii="Arial" w:hAnsi="Arial" w:cs="Arial"/>
          <w:szCs w:val="24"/>
        </w:rPr>
        <w:t xml:space="preserve"> with nail polish</w:t>
      </w:r>
      <w:r w:rsidRPr="00EB4FD4">
        <w:rPr>
          <w:rFonts w:ascii="Arial" w:hAnsi="Arial" w:cs="Arial"/>
          <w:szCs w:val="24"/>
        </w:rPr>
        <w:t xml:space="preserve"> before performing image analysis as described in the text protocol</w:t>
      </w:r>
      <w:r w:rsidR="00D57F62">
        <w:rPr>
          <w:rFonts w:ascii="Arial" w:hAnsi="Arial" w:cs="Arial"/>
          <w:szCs w:val="24"/>
        </w:rPr>
        <w:t xml:space="preserve"> </w:t>
      </w:r>
      <w:r w:rsidR="00D57F62" w:rsidRPr="00D57F62">
        <w:rPr>
          <w:rFonts w:ascii="Arial" w:hAnsi="Arial" w:cs="Arial"/>
          <w:b/>
          <w:szCs w:val="24"/>
        </w:rPr>
        <w:t>[6.11.1 – MED]</w:t>
      </w:r>
      <w:r w:rsidRPr="00EB4FD4">
        <w:rPr>
          <w:rFonts w:ascii="Arial" w:hAnsi="Arial" w:cs="Arial"/>
          <w:szCs w:val="24"/>
        </w:rPr>
        <w:t>.</w:t>
      </w:r>
    </w:p>
    <w:p w:rsidR="00D57F62" w:rsidRPr="00A056B1" w:rsidRDefault="00D57F62" w:rsidP="00D57F62">
      <w:pPr>
        <w:numPr>
          <w:ilvl w:val="2"/>
          <w:numId w:val="12"/>
        </w:numPr>
        <w:spacing w:before="240"/>
        <w:outlineLvl w:val="0"/>
        <w:rPr>
          <w:rFonts w:ascii="Arial" w:hAnsi="Arial" w:cs="Arial"/>
          <w:b/>
          <w:szCs w:val="24"/>
        </w:rPr>
      </w:pPr>
      <w:r>
        <w:rPr>
          <w:rFonts w:ascii="Arial" w:hAnsi="Arial" w:cs="Arial"/>
          <w:szCs w:val="24"/>
        </w:rPr>
        <w:t>Talent seals around the edge of the coverslips with nail polish.</w:t>
      </w:r>
    </w:p>
    <w:p w:rsidR="00A056B1" w:rsidRDefault="00CE10F2" w:rsidP="00A056B1">
      <w:pPr>
        <w:numPr>
          <w:ilvl w:val="0"/>
          <w:numId w:val="12"/>
        </w:numPr>
        <w:spacing w:before="240"/>
        <w:outlineLvl w:val="0"/>
        <w:rPr>
          <w:rFonts w:ascii="Helvetica" w:hAnsi="Helvetica" w:cs="Arial"/>
          <w:szCs w:val="24"/>
        </w:rPr>
      </w:pPr>
      <w:r w:rsidRPr="003B1A8A">
        <w:rPr>
          <w:rFonts w:ascii="Helvetica" w:hAnsi="Helvetica" w:cs="Arial"/>
          <w:b/>
          <w:szCs w:val="24"/>
        </w:rPr>
        <w:t xml:space="preserve">Results: </w:t>
      </w:r>
      <w:r w:rsidR="006F543D" w:rsidRPr="002E5D9C">
        <w:rPr>
          <w:rFonts w:ascii="Helvetica" w:hAnsi="Helvetica" w:cs="Arial"/>
          <w:b/>
          <w:szCs w:val="24"/>
        </w:rPr>
        <w:t>Aphid o</w:t>
      </w:r>
      <w:r w:rsidR="00DC1619" w:rsidRPr="002E5D9C">
        <w:rPr>
          <w:rFonts w:ascii="Helvetica" w:hAnsi="Helvetica" w:cs="Arial"/>
          <w:b/>
          <w:szCs w:val="24"/>
        </w:rPr>
        <w:t xml:space="preserve">vary dissection and whole-mount </w:t>
      </w:r>
      <w:r w:rsidR="00DC6045" w:rsidRPr="002E5D9C">
        <w:rPr>
          <w:rFonts w:ascii="Helvetica" w:hAnsi="Helvetica" w:cs="Arial"/>
          <w:b/>
          <w:szCs w:val="24"/>
        </w:rPr>
        <w:t xml:space="preserve">immunostaining </w:t>
      </w:r>
      <w:r w:rsidR="00DC1619" w:rsidRPr="002E5D9C">
        <w:rPr>
          <w:rFonts w:ascii="Helvetica" w:hAnsi="Helvetica" w:cs="Arial"/>
          <w:b/>
          <w:szCs w:val="24"/>
        </w:rPr>
        <w:t xml:space="preserve">with </w:t>
      </w:r>
      <w:r w:rsidR="00414144" w:rsidRPr="002E5D9C">
        <w:rPr>
          <w:rFonts w:ascii="Helvetica" w:hAnsi="Helvetica" w:cs="Arial"/>
          <w:b/>
          <w:szCs w:val="24"/>
        </w:rPr>
        <w:t>aphid-specific conditions to increase tissue permeability and decrease background staining</w:t>
      </w:r>
    </w:p>
    <w:p w:rsidR="00A64CD0" w:rsidRDefault="00A056B1" w:rsidP="00A64CD0">
      <w:pPr>
        <w:numPr>
          <w:ilvl w:val="1"/>
          <w:numId w:val="12"/>
        </w:numPr>
        <w:spacing w:before="240"/>
        <w:outlineLvl w:val="0"/>
        <w:rPr>
          <w:rFonts w:ascii="Helvetica" w:hAnsi="Helvetica" w:cs="Arial"/>
          <w:szCs w:val="24"/>
        </w:rPr>
      </w:pPr>
      <w:r>
        <w:rPr>
          <w:rFonts w:ascii="Arial" w:hAnsi="Arial" w:cs="Arial"/>
          <w:szCs w:val="24"/>
        </w:rPr>
        <w:t>Shown here is a</w:t>
      </w:r>
      <w:r w:rsidR="0026606D" w:rsidRPr="00A056B1">
        <w:rPr>
          <w:rFonts w:ascii="Arial" w:hAnsi="Arial" w:cs="Arial"/>
          <w:szCs w:val="24"/>
        </w:rPr>
        <w:t xml:space="preserve"> pair of ovaries dissected from a female adult. </w:t>
      </w:r>
      <w:r w:rsidR="00A64CD0">
        <w:rPr>
          <w:rFonts w:ascii="Arial" w:hAnsi="Arial" w:cs="Arial"/>
          <w:szCs w:val="24"/>
        </w:rPr>
        <w:t xml:space="preserve"> </w:t>
      </w:r>
      <w:r w:rsidR="00862E9B" w:rsidRPr="00A056B1">
        <w:rPr>
          <w:rFonts w:ascii="Arial" w:hAnsi="Arial" w:cs="Arial"/>
          <w:szCs w:val="24"/>
        </w:rPr>
        <w:t xml:space="preserve">An ovariole </w:t>
      </w:r>
      <w:r w:rsidR="00A64CD0">
        <w:rPr>
          <w:rFonts w:ascii="Arial" w:hAnsi="Arial" w:cs="Arial"/>
          <w:szCs w:val="24"/>
        </w:rPr>
        <w:t xml:space="preserve">is composed of one germarium, 1 to </w:t>
      </w:r>
      <w:r w:rsidR="00862E9B" w:rsidRPr="00A056B1">
        <w:rPr>
          <w:rFonts w:ascii="Arial" w:hAnsi="Arial" w:cs="Arial"/>
          <w:szCs w:val="24"/>
        </w:rPr>
        <w:t xml:space="preserve">2 </w:t>
      </w:r>
      <w:r w:rsidR="00A64CD0">
        <w:rPr>
          <w:rFonts w:ascii="Arial" w:hAnsi="Arial" w:cs="Arial"/>
          <w:szCs w:val="24"/>
        </w:rPr>
        <w:t xml:space="preserve">oocytes, plus 5 to </w:t>
      </w:r>
      <w:r w:rsidR="00B5371F" w:rsidRPr="00A056B1">
        <w:rPr>
          <w:rFonts w:ascii="Arial" w:hAnsi="Arial" w:cs="Arial"/>
          <w:szCs w:val="24"/>
        </w:rPr>
        <w:t>7 embryos</w:t>
      </w:r>
      <w:r w:rsidR="00C513BC" w:rsidRPr="00A056B1">
        <w:rPr>
          <w:rFonts w:ascii="Arial" w:hAnsi="Arial" w:cs="Arial"/>
          <w:szCs w:val="24"/>
        </w:rPr>
        <w:t>, all of which are accommodated within egg chambers in an assembly-line fashion</w:t>
      </w:r>
      <w:r w:rsidR="00A64CD0">
        <w:rPr>
          <w:rFonts w:ascii="Arial" w:hAnsi="Arial" w:cs="Arial"/>
          <w:szCs w:val="24"/>
        </w:rPr>
        <w:t xml:space="preserve"> </w:t>
      </w:r>
      <w:r w:rsidR="00A64CD0" w:rsidRPr="00A64CD0">
        <w:rPr>
          <w:rFonts w:ascii="Arial" w:hAnsi="Arial" w:cs="Arial"/>
          <w:b/>
          <w:szCs w:val="24"/>
        </w:rPr>
        <w:t>[7.1.1 – LM]</w:t>
      </w:r>
      <w:r w:rsidR="00C513BC" w:rsidRPr="00A056B1">
        <w:rPr>
          <w:rFonts w:ascii="Arial" w:hAnsi="Arial" w:cs="Arial"/>
          <w:szCs w:val="24"/>
        </w:rPr>
        <w:t>.</w:t>
      </w:r>
    </w:p>
    <w:p w:rsidR="00CE10F2" w:rsidRPr="00A64CD0" w:rsidRDefault="005F5458" w:rsidP="00A64CD0">
      <w:pPr>
        <w:numPr>
          <w:ilvl w:val="2"/>
          <w:numId w:val="12"/>
        </w:numPr>
        <w:spacing w:before="240"/>
        <w:outlineLvl w:val="0"/>
        <w:rPr>
          <w:rFonts w:ascii="Helvetica" w:hAnsi="Helvetica" w:cs="Arial"/>
          <w:szCs w:val="24"/>
        </w:rPr>
      </w:pPr>
      <w:r w:rsidRPr="00A64CD0">
        <w:rPr>
          <w:rFonts w:ascii="Arial" w:hAnsi="Arial" w:cs="Arial"/>
          <w:szCs w:val="24"/>
        </w:rPr>
        <w:t>0810</w:t>
      </w:r>
      <w:r w:rsidR="00337785" w:rsidRPr="00A64CD0">
        <w:rPr>
          <w:rFonts w:ascii="Arial" w:hAnsi="Arial" w:cs="Arial"/>
          <w:szCs w:val="24"/>
        </w:rPr>
        <w:t>_</w:t>
      </w:r>
      <w:r w:rsidR="000411AE" w:rsidRPr="00A64CD0">
        <w:rPr>
          <w:rFonts w:ascii="Arial" w:hAnsi="Arial" w:cs="Arial"/>
          <w:szCs w:val="24"/>
        </w:rPr>
        <w:t>Chun-che Chang</w:t>
      </w:r>
      <w:r w:rsidR="00337785" w:rsidRPr="00A64CD0">
        <w:rPr>
          <w:rFonts w:ascii="Arial" w:hAnsi="Arial" w:cs="Arial"/>
          <w:szCs w:val="24"/>
        </w:rPr>
        <w:t>_</w:t>
      </w:r>
      <w:r w:rsidR="007F7A81" w:rsidRPr="00A64CD0">
        <w:rPr>
          <w:rFonts w:ascii="Arial" w:hAnsi="Arial" w:cs="Arial"/>
          <w:szCs w:val="24"/>
        </w:rPr>
        <w:t>Figure1</w:t>
      </w:r>
      <w:r w:rsidR="00337785" w:rsidRPr="00A64CD0">
        <w:rPr>
          <w:rFonts w:ascii="Arial" w:hAnsi="Arial" w:cs="Arial"/>
          <w:szCs w:val="24"/>
        </w:rPr>
        <w:t>.tif</w:t>
      </w:r>
    </w:p>
    <w:p w:rsidR="00CE10F2" w:rsidRPr="002E5D9C" w:rsidRDefault="00CE10F2" w:rsidP="00B62F4C">
      <w:pPr>
        <w:ind w:left="360"/>
        <w:rPr>
          <w:rFonts w:ascii="Helvetica" w:hAnsi="Helvetica"/>
          <w:i/>
          <w:szCs w:val="24"/>
          <w:lang w:eastAsia="zh-TW"/>
        </w:rPr>
      </w:pPr>
    </w:p>
    <w:p w:rsidR="00225BE9" w:rsidRDefault="007C63AE" w:rsidP="00225BE9">
      <w:pPr>
        <w:numPr>
          <w:ilvl w:val="1"/>
          <w:numId w:val="12"/>
        </w:numPr>
        <w:outlineLvl w:val="0"/>
        <w:rPr>
          <w:rFonts w:ascii="Arial" w:hAnsi="Arial" w:cs="Arial"/>
          <w:szCs w:val="24"/>
        </w:rPr>
      </w:pPr>
      <w:r w:rsidRPr="002E5D9C">
        <w:rPr>
          <w:rFonts w:ascii="Arial" w:hAnsi="Arial" w:cs="Arial"/>
          <w:szCs w:val="24"/>
        </w:rPr>
        <w:t xml:space="preserve">After </w:t>
      </w:r>
      <w:proofErr w:type="spellStart"/>
      <w:r w:rsidR="00482339" w:rsidRPr="002E5D9C">
        <w:rPr>
          <w:rFonts w:ascii="Arial" w:hAnsi="Arial" w:cs="Arial"/>
          <w:szCs w:val="24"/>
        </w:rPr>
        <w:t>paraformaldehyde</w:t>
      </w:r>
      <w:proofErr w:type="spellEnd"/>
      <w:r w:rsidR="000976EE" w:rsidRPr="002E5D9C">
        <w:rPr>
          <w:rFonts w:ascii="Arial" w:hAnsi="Arial" w:cs="Arial"/>
          <w:szCs w:val="24"/>
        </w:rPr>
        <w:t xml:space="preserve"> fixation</w:t>
      </w:r>
      <w:r w:rsidR="00482339" w:rsidRPr="002E5D9C">
        <w:rPr>
          <w:rFonts w:ascii="Arial" w:hAnsi="Arial" w:cs="Arial"/>
          <w:szCs w:val="24"/>
        </w:rPr>
        <w:t xml:space="preserve">, digestion of </w:t>
      </w:r>
      <w:r w:rsidR="00C238FE" w:rsidRPr="002E5D9C">
        <w:rPr>
          <w:rFonts w:ascii="Arial" w:hAnsi="Arial" w:cs="Arial"/>
          <w:szCs w:val="24"/>
        </w:rPr>
        <w:t>ovaries</w:t>
      </w:r>
      <w:r w:rsidR="00482339" w:rsidRPr="002E5D9C">
        <w:rPr>
          <w:rFonts w:ascii="Arial" w:hAnsi="Arial" w:cs="Arial"/>
          <w:szCs w:val="24"/>
        </w:rPr>
        <w:t xml:space="preserve"> in proteinase K solution at </w:t>
      </w:r>
      <w:r w:rsidR="00E62A43">
        <w:rPr>
          <w:rFonts w:ascii="Arial" w:hAnsi="Arial" w:cs="Arial"/>
          <w:szCs w:val="24"/>
        </w:rPr>
        <w:t xml:space="preserve">a </w:t>
      </w:r>
      <w:r w:rsidR="00482339" w:rsidRPr="002E5D9C">
        <w:rPr>
          <w:rFonts w:ascii="Arial" w:hAnsi="Arial" w:cs="Arial"/>
          <w:szCs w:val="24"/>
        </w:rPr>
        <w:t xml:space="preserve">concentration of 1 </w:t>
      </w:r>
      <w:r w:rsidR="00225BE9">
        <w:rPr>
          <w:rFonts w:ascii="Arial" w:hAnsi="Arial" w:cs="Arial"/>
          <w:szCs w:val="24"/>
        </w:rPr>
        <w:t xml:space="preserve">microgram per milliliter </w:t>
      </w:r>
      <w:r w:rsidR="00482339" w:rsidRPr="002E5D9C">
        <w:rPr>
          <w:rFonts w:ascii="Arial" w:hAnsi="Arial" w:cs="Arial"/>
          <w:szCs w:val="24"/>
        </w:rPr>
        <w:t xml:space="preserve">for 10 minutes </w:t>
      </w:r>
      <w:r w:rsidR="00225BE9">
        <w:rPr>
          <w:rFonts w:ascii="Arial" w:hAnsi="Arial" w:cs="Arial"/>
          <w:szCs w:val="24"/>
        </w:rPr>
        <w:t xml:space="preserve">is highly recommended.  </w:t>
      </w:r>
      <w:r w:rsidR="00FA178A" w:rsidRPr="002E5D9C">
        <w:rPr>
          <w:rFonts w:ascii="Arial" w:hAnsi="Arial" w:cs="Arial"/>
          <w:szCs w:val="24"/>
        </w:rPr>
        <w:t>Staining</w:t>
      </w:r>
      <w:r w:rsidR="00BB0DC7" w:rsidRPr="002E5D9C">
        <w:rPr>
          <w:rFonts w:ascii="Arial" w:hAnsi="Arial" w:cs="Arial"/>
          <w:szCs w:val="24"/>
        </w:rPr>
        <w:t xml:space="preserve"> result</w:t>
      </w:r>
      <w:r w:rsidR="00FA178A" w:rsidRPr="002E5D9C">
        <w:rPr>
          <w:rFonts w:ascii="Arial" w:hAnsi="Arial" w:cs="Arial"/>
          <w:szCs w:val="24"/>
        </w:rPr>
        <w:t>s</w:t>
      </w:r>
      <w:r w:rsidR="00BB0DC7" w:rsidRPr="002E5D9C">
        <w:rPr>
          <w:rFonts w:ascii="Arial" w:hAnsi="Arial" w:cs="Arial"/>
          <w:szCs w:val="24"/>
        </w:rPr>
        <w:t xml:space="preserve"> show that signal intensity is significantly increased in </w:t>
      </w:r>
      <w:r w:rsidR="00C238FE" w:rsidRPr="002E5D9C">
        <w:rPr>
          <w:rFonts w:ascii="Arial" w:hAnsi="Arial" w:cs="Arial"/>
          <w:szCs w:val="24"/>
        </w:rPr>
        <w:t xml:space="preserve">the </w:t>
      </w:r>
      <w:r w:rsidR="00225BE9">
        <w:rPr>
          <w:rFonts w:ascii="Arial" w:hAnsi="Arial" w:cs="Arial"/>
          <w:szCs w:val="24"/>
        </w:rPr>
        <w:t>proteinase K</w:t>
      </w:r>
      <w:r w:rsidR="00C238FE" w:rsidRPr="002E5D9C">
        <w:rPr>
          <w:rFonts w:ascii="Arial" w:hAnsi="Arial" w:cs="Arial"/>
          <w:szCs w:val="24"/>
        </w:rPr>
        <w:t>-digested embryos</w:t>
      </w:r>
      <w:r w:rsidR="00225BE9">
        <w:rPr>
          <w:rFonts w:ascii="Arial" w:hAnsi="Arial" w:cs="Arial"/>
          <w:szCs w:val="24"/>
        </w:rPr>
        <w:t xml:space="preserve"> </w:t>
      </w:r>
      <w:r w:rsidR="00225BE9" w:rsidRPr="00A64CD0">
        <w:rPr>
          <w:rFonts w:ascii="Arial" w:hAnsi="Arial" w:cs="Arial"/>
          <w:b/>
          <w:szCs w:val="24"/>
        </w:rPr>
        <w:t>[7.</w:t>
      </w:r>
      <w:r w:rsidR="00225BE9">
        <w:rPr>
          <w:rFonts w:ascii="Arial" w:hAnsi="Arial" w:cs="Arial"/>
          <w:b/>
          <w:szCs w:val="24"/>
        </w:rPr>
        <w:t>2</w:t>
      </w:r>
      <w:r w:rsidR="00225BE9" w:rsidRPr="00A64CD0">
        <w:rPr>
          <w:rFonts w:ascii="Arial" w:hAnsi="Arial" w:cs="Arial"/>
          <w:b/>
          <w:szCs w:val="24"/>
        </w:rPr>
        <w:t>.1 – LM]</w:t>
      </w:r>
      <w:r w:rsidR="00C238FE" w:rsidRPr="002E5D9C">
        <w:rPr>
          <w:rFonts w:ascii="Arial" w:hAnsi="Arial" w:cs="Arial"/>
          <w:szCs w:val="24"/>
        </w:rPr>
        <w:t>.</w:t>
      </w:r>
    </w:p>
    <w:p w:rsidR="00225BE9" w:rsidRDefault="00225BE9" w:rsidP="00225BE9">
      <w:pPr>
        <w:ind w:left="1080"/>
        <w:outlineLvl w:val="0"/>
        <w:rPr>
          <w:rFonts w:ascii="Arial" w:hAnsi="Arial" w:cs="Arial"/>
          <w:szCs w:val="24"/>
        </w:rPr>
      </w:pPr>
    </w:p>
    <w:p w:rsidR="00E802CC" w:rsidRPr="00225BE9" w:rsidRDefault="005F5458" w:rsidP="00225BE9">
      <w:pPr>
        <w:numPr>
          <w:ilvl w:val="2"/>
          <w:numId w:val="12"/>
        </w:numPr>
        <w:outlineLvl w:val="0"/>
        <w:rPr>
          <w:rFonts w:ascii="Arial" w:hAnsi="Arial" w:cs="Arial"/>
          <w:szCs w:val="24"/>
        </w:rPr>
      </w:pPr>
      <w:r w:rsidRPr="00225BE9">
        <w:rPr>
          <w:rFonts w:ascii="Arial" w:hAnsi="Arial" w:cs="Arial"/>
          <w:szCs w:val="24"/>
        </w:rPr>
        <w:t>0810</w:t>
      </w:r>
      <w:r w:rsidR="00E802CC" w:rsidRPr="00225BE9">
        <w:rPr>
          <w:rFonts w:ascii="Arial" w:hAnsi="Arial" w:cs="Arial"/>
          <w:szCs w:val="24"/>
        </w:rPr>
        <w:t>_Chun-che Chang_</w:t>
      </w:r>
      <w:r w:rsidR="00A3400F" w:rsidRPr="00225BE9">
        <w:rPr>
          <w:rFonts w:ascii="Arial" w:hAnsi="Arial" w:cs="Arial"/>
          <w:szCs w:val="24"/>
        </w:rPr>
        <w:t>Figure2</w:t>
      </w:r>
      <w:r w:rsidR="00E802CC" w:rsidRPr="00225BE9">
        <w:rPr>
          <w:rFonts w:ascii="Arial" w:hAnsi="Arial" w:cs="Arial"/>
          <w:szCs w:val="24"/>
        </w:rPr>
        <w:t>.tif</w:t>
      </w:r>
      <w:r w:rsidR="00225BE9">
        <w:rPr>
          <w:rFonts w:ascii="Arial" w:hAnsi="Arial" w:cs="Arial"/>
          <w:szCs w:val="24"/>
        </w:rPr>
        <w:t xml:space="preserve">.  </w:t>
      </w:r>
      <w:r w:rsidR="00225BE9" w:rsidRPr="00D736D3">
        <w:rPr>
          <w:rFonts w:ascii="Arial" w:hAnsi="Arial" w:cs="Arial"/>
          <w:i/>
          <w:color w:val="0070C0"/>
          <w:szCs w:val="24"/>
        </w:rPr>
        <w:t>Editors</w:t>
      </w:r>
      <w:r w:rsidR="00D736D3">
        <w:rPr>
          <w:rFonts w:ascii="Arial" w:hAnsi="Arial" w:cs="Arial"/>
          <w:i/>
          <w:color w:val="0070C0"/>
          <w:szCs w:val="24"/>
        </w:rPr>
        <w:t>, please highlight the black filled triangle in the rightmost image panel as the last sentence is narrated.</w:t>
      </w:r>
    </w:p>
    <w:p w:rsidR="002377EC" w:rsidRPr="002E5D9C" w:rsidRDefault="002377EC" w:rsidP="00B62F4C">
      <w:pPr>
        <w:tabs>
          <w:tab w:val="left" w:pos="900"/>
        </w:tabs>
        <w:ind w:left="360"/>
        <w:rPr>
          <w:rFonts w:ascii="Arial" w:hAnsi="Arial" w:cs="Arial"/>
          <w:szCs w:val="24"/>
        </w:rPr>
      </w:pPr>
    </w:p>
    <w:p w:rsidR="00D736D3" w:rsidRDefault="003853BD" w:rsidP="00D736D3">
      <w:pPr>
        <w:numPr>
          <w:ilvl w:val="1"/>
          <w:numId w:val="12"/>
        </w:numPr>
        <w:outlineLvl w:val="0"/>
        <w:rPr>
          <w:rFonts w:ascii="Arial" w:hAnsi="Arial" w:cs="Arial"/>
          <w:szCs w:val="24"/>
        </w:rPr>
      </w:pPr>
      <w:r w:rsidRPr="002E5D9C">
        <w:rPr>
          <w:rFonts w:ascii="Arial" w:hAnsi="Arial" w:cs="Arial"/>
          <w:szCs w:val="24"/>
        </w:rPr>
        <w:t xml:space="preserve">Incubation of embryos in </w:t>
      </w:r>
      <w:r w:rsidR="003B4333" w:rsidRPr="002E5D9C">
        <w:rPr>
          <w:rFonts w:ascii="Arial" w:hAnsi="Arial" w:cs="Arial"/>
          <w:szCs w:val="24"/>
        </w:rPr>
        <w:t xml:space="preserve">the </w:t>
      </w:r>
      <w:r w:rsidR="009F0A77" w:rsidRPr="002E5D9C">
        <w:rPr>
          <w:rFonts w:ascii="Arial" w:hAnsi="Arial" w:cs="Arial"/>
          <w:szCs w:val="24"/>
        </w:rPr>
        <w:t>blocking solution fro</w:t>
      </w:r>
      <w:r w:rsidR="00D736D3">
        <w:rPr>
          <w:rFonts w:ascii="Arial" w:hAnsi="Arial" w:cs="Arial"/>
          <w:szCs w:val="24"/>
        </w:rPr>
        <w:t>m a DIG-based buffer set</w:t>
      </w:r>
      <w:r w:rsidR="009F0A77" w:rsidRPr="002E5D9C">
        <w:rPr>
          <w:rFonts w:ascii="Arial" w:hAnsi="Arial" w:cs="Arial"/>
          <w:szCs w:val="24"/>
        </w:rPr>
        <w:t xml:space="preserve"> reduces more </w:t>
      </w:r>
      <w:r w:rsidR="00CA3ED0" w:rsidRPr="002E5D9C">
        <w:rPr>
          <w:rFonts w:ascii="Arial" w:hAnsi="Arial" w:cs="Arial"/>
          <w:szCs w:val="24"/>
        </w:rPr>
        <w:t xml:space="preserve">background staining than that of embryos in normal goat serum </w:t>
      </w:r>
      <w:r w:rsidR="009A0683" w:rsidRPr="002E5D9C">
        <w:rPr>
          <w:rFonts w:ascii="Arial" w:hAnsi="Arial" w:cs="Arial"/>
          <w:szCs w:val="24"/>
        </w:rPr>
        <w:t>and</w:t>
      </w:r>
      <w:r w:rsidR="00CA3ED0" w:rsidRPr="002E5D9C">
        <w:rPr>
          <w:rFonts w:ascii="Arial" w:hAnsi="Arial" w:cs="Arial"/>
          <w:szCs w:val="24"/>
        </w:rPr>
        <w:t xml:space="preserve"> bovine serum albumin</w:t>
      </w:r>
      <w:r w:rsidR="00D736D3">
        <w:rPr>
          <w:rFonts w:ascii="Arial" w:hAnsi="Arial" w:cs="Arial"/>
          <w:szCs w:val="24"/>
        </w:rPr>
        <w:t xml:space="preserve"> </w:t>
      </w:r>
      <w:r w:rsidR="00D736D3" w:rsidRPr="00D736D3">
        <w:rPr>
          <w:rFonts w:ascii="Arial" w:hAnsi="Arial" w:cs="Arial"/>
          <w:b/>
          <w:szCs w:val="24"/>
        </w:rPr>
        <w:t>[7.3.1 – LM]</w:t>
      </w:r>
      <w:r w:rsidR="00CA3ED0" w:rsidRPr="002E5D9C">
        <w:rPr>
          <w:rFonts w:ascii="Arial" w:hAnsi="Arial" w:cs="Arial"/>
          <w:szCs w:val="24"/>
        </w:rPr>
        <w:t>.</w:t>
      </w:r>
    </w:p>
    <w:p w:rsidR="00D736D3" w:rsidRDefault="00D736D3" w:rsidP="00D736D3">
      <w:pPr>
        <w:ind w:left="1368"/>
        <w:outlineLvl w:val="0"/>
        <w:rPr>
          <w:rFonts w:ascii="Arial" w:hAnsi="Arial" w:cs="Arial"/>
          <w:szCs w:val="24"/>
        </w:rPr>
      </w:pPr>
    </w:p>
    <w:p w:rsidR="001812B3" w:rsidRPr="00D736D3" w:rsidRDefault="00C01D18" w:rsidP="00D736D3">
      <w:pPr>
        <w:numPr>
          <w:ilvl w:val="2"/>
          <w:numId w:val="12"/>
        </w:numPr>
        <w:outlineLvl w:val="0"/>
        <w:rPr>
          <w:rFonts w:ascii="Arial" w:hAnsi="Arial" w:cs="Arial"/>
          <w:szCs w:val="24"/>
        </w:rPr>
      </w:pPr>
      <w:r w:rsidRPr="00D736D3">
        <w:rPr>
          <w:rFonts w:ascii="Arial" w:hAnsi="Arial" w:cs="Arial"/>
          <w:szCs w:val="24"/>
        </w:rPr>
        <w:t>08</w:t>
      </w:r>
      <w:r w:rsidR="005F5458" w:rsidRPr="00D736D3">
        <w:rPr>
          <w:rFonts w:ascii="Arial" w:hAnsi="Arial" w:cs="Arial"/>
          <w:szCs w:val="24"/>
        </w:rPr>
        <w:t>10</w:t>
      </w:r>
      <w:r w:rsidRPr="00D736D3">
        <w:rPr>
          <w:rFonts w:ascii="Arial" w:hAnsi="Arial" w:cs="Arial"/>
          <w:szCs w:val="24"/>
        </w:rPr>
        <w:t>_Chun-che Chang_Figure3.tif</w:t>
      </w:r>
      <w:r w:rsidR="00D736D3">
        <w:rPr>
          <w:rFonts w:ascii="Arial" w:hAnsi="Arial" w:cs="Arial"/>
          <w:szCs w:val="24"/>
        </w:rPr>
        <w:t xml:space="preserve">.  </w:t>
      </w:r>
      <w:r w:rsidR="00D736D3" w:rsidRPr="00D736D3">
        <w:rPr>
          <w:rFonts w:ascii="Arial" w:hAnsi="Arial" w:cs="Arial"/>
          <w:i/>
          <w:color w:val="0070C0"/>
          <w:szCs w:val="24"/>
        </w:rPr>
        <w:t>Editors</w:t>
      </w:r>
      <w:r w:rsidR="00D736D3">
        <w:rPr>
          <w:rFonts w:ascii="Arial" w:hAnsi="Arial" w:cs="Arial"/>
          <w:i/>
          <w:color w:val="0070C0"/>
          <w:szCs w:val="24"/>
        </w:rPr>
        <w:t>, please highlight the black outlined triangle in the rightmost image panel as this point is narrated.</w:t>
      </w:r>
    </w:p>
    <w:p w:rsidR="001812B3" w:rsidRPr="002E5D9C" w:rsidRDefault="001812B3" w:rsidP="001812B3">
      <w:pPr>
        <w:tabs>
          <w:tab w:val="left" w:pos="900"/>
        </w:tabs>
        <w:ind w:left="360"/>
        <w:rPr>
          <w:rFonts w:ascii="Arial" w:hAnsi="Arial" w:cs="Arial"/>
          <w:szCs w:val="24"/>
        </w:rPr>
      </w:pPr>
    </w:p>
    <w:p w:rsidR="00D736D3" w:rsidRDefault="002377EC" w:rsidP="00D736D3">
      <w:pPr>
        <w:numPr>
          <w:ilvl w:val="1"/>
          <w:numId w:val="12"/>
        </w:numPr>
        <w:tabs>
          <w:tab w:val="left" w:pos="3402"/>
        </w:tabs>
        <w:outlineLvl w:val="0"/>
        <w:rPr>
          <w:rFonts w:ascii="Arial" w:hAnsi="Arial" w:cs="Arial"/>
          <w:szCs w:val="24"/>
        </w:rPr>
      </w:pPr>
      <w:r w:rsidRPr="002E5D9C">
        <w:rPr>
          <w:rFonts w:ascii="Helvetica" w:hAnsi="Helvetica"/>
          <w:szCs w:val="24"/>
          <w:lang w:eastAsia="zh-TW"/>
        </w:rPr>
        <w:t xml:space="preserve">The endogenous activity of </w:t>
      </w:r>
      <w:r w:rsidRPr="002E5D9C">
        <w:rPr>
          <w:rFonts w:ascii="Arial" w:hAnsi="Arial" w:cs="Arial"/>
          <w:szCs w:val="24"/>
        </w:rPr>
        <w:t>peroxidase</w:t>
      </w:r>
      <w:r w:rsidR="000C0DC6" w:rsidRPr="002E5D9C">
        <w:rPr>
          <w:rFonts w:ascii="Arial" w:hAnsi="Arial" w:cs="Arial"/>
          <w:szCs w:val="24"/>
        </w:rPr>
        <w:t xml:space="preserve"> can </w:t>
      </w:r>
      <w:r w:rsidR="00AD6331" w:rsidRPr="002E5D9C">
        <w:rPr>
          <w:rFonts w:ascii="Arial" w:hAnsi="Arial" w:cs="Arial"/>
          <w:szCs w:val="24"/>
        </w:rPr>
        <w:t xml:space="preserve">also </w:t>
      </w:r>
      <w:r w:rsidR="000C0DC6" w:rsidRPr="002E5D9C">
        <w:rPr>
          <w:rFonts w:ascii="Arial" w:hAnsi="Arial" w:cs="Arial"/>
          <w:szCs w:val="24"/>
        </w:rPr>
        <w:t>result in high background staining</w:t>
      </w:r>
      <w:r w:rsidR="001812B3" w:rsidRPr="002E5D9C">
        <w:rPr>
          <w:rFonts w:ascii="Arial" w:hAnsi="Arial" w:cs="Arial"/>
          <w:szCs w:val="24"/>
        </w:rPr>
        <w:t>.</w:t>
      </w:r>
      <w:r w:rsidR="00E62A43">
        <w:rPr>
          <w:rFonts w:ascii="Arial" w:hAnsi="Arial" w:cs="Arial"/>
          <w:szCs w:val="24"/>
        </w:rPr>
        <w:t xml:space="preserve">  These studies reveal</w:t>
      </w:r>
      <w:r w:rsidR="00D736D3">
        <w:rPr>
          <w:rFonts w:ascii="Arial" w:hAnsi="Arial" w:cs="Arial"/>
          <w:szCs w:val="24"/>
        </w:rPr>
        <w:t xml:space="preserve"> that s</w:t>
      </w:r>
      <w:r w:rsidR="00561ACC" w:rsidRPr="002E5D9C">
        <w:rPr>
          <w:rFonts w:ascii="Arial" w:hAnsi="Arial" w:cs="Arial"/>
          <w:szCs w:val="24"/>
        </w:rPr>
        <w:t xml:space="preserve">ubmerging </w:t>
      </w:r>
      <w:r w:rsidR="0040118A" w:rsidRPr="002E5D9C">
        <w:rPr>
          <w:rFonts w:ascii="Arial" w:hAnsi="Arial" w:cs="Arial"/>
          <w:szCs w:val="24"/>
        </w:rPr>
        <w:t xml:space="preserve">aphid </w:t>
      </w:r>
      <w:r w:rsidR="0039702A" w:rsidRPr="002E5D9C">
        <w:rPr>
          <w:rFonts w:ascii="Arial" w:hAnsi="Arial" w:cs="Arial"/>
          <w:szCs w:val="24"/>
        </w:rPr>
        <w:t>embryo</w:t>
      </w:r>
      <w:r w:rsidR="00561ACC" w:rsidRPr="002E5D9C">
        <w:rPr>
          <w:rFonts w:ascii="Arial" w:hAnsi="Arial" w:cs="Arial"/>
          <w:szCs w:val="24"/>
        </w:rPr>
        <w:t>s</w:t>
      </w:r>
      <w:r w:rsidR="0039702A" w:rsidRPr="002E5D9C">
        <w:rPr>
          <w:rFonts w:ascii="Arial" w:hAnsi="Arial" w:cs="Arial"/>
          <w:szCs w:val="24"/>
        </w:rPr>
        <w:t xml:space="preserve"> </w:t>
      </w:r>
      <w:r w:rsidR="001B60E9" w:rsidRPr="002E5D9C">
        <w:rPr>
          <w:rFonts w:ascii="Arial" w:hAnsi="Arial" w:cs="Arial"/>
          <w:szCs w:val="24"/>
        </w:rPr>
        <w:t xml:space="preserve">in </w:t>
      </w:r>
      <w:r w:rsidR="0039702A" w:rsidRPr="002E5D9C">
        <w:rPr>
          <w:rFonts w:ascii="Arial" w:hAnsi="Arial" w:cs="Arial"/>
          <w:szCs w:val="24"/>
        </w:rPr>
        <w:t>methanol</w:t>
      </w:r>
      <w:r w:rsidR="00D736D3">
        <w:rPr>
          <w:rFonts w:ascii="Arial" w:hAnsi="Arial" w:cs="Arial"/>
          <w:szCs w:val="24"/>
        </w:rPr>
        <w:t xml:space="preserve"> </w:t>
      </w:r>
      <w:r w:rsidR="0040118A" w:rsidRPr="002E5D9C">
        <w:rPr>
          <w:rFonts w:ascii="Arial" w:hAnsi="Arial" w:cs="Arial"/>
          <w:szCs w:val="24"/>
        </w:rPr>
        <w:t xml:space="preserve">can suppress the </w:t>
      </w:r>
      <w:r w:rsidR="00D736D3" w:rsidRPr="002E5D9C">
        <w:rPr>
          <w:rFonts w:ascii="Arial" w:hAnsi="Arial" w:cs="Arial"/>
          <w:szCs w:val="24"/>
        </w:rPr>
        <w:t>peroxidase</w:t>
      </w:r>
      <w:r w:rsidR="0040118A" w:rsidRPr="002E5D9C">
        <w:rPr>
          <w:rFonts w:ascii="Arial" w:hAnsi="Arial" w:cs="Arial"/>
          <w:szCs w:val="24"/>
        </w:rPr>
        <w:t xml:space="preserve"> activity </w:t>
      </w:r>
      <w:r w:rsidR="001B60E9" w:rsidRPr="002E5D9C">
        <w:rPr>
          <w:rFonts w:ascii="Arial" w:hAnsi="Arial" w:cs="Arial"/>
          <w:szCs w:val="24"/>
        </w:rPr>
        <w:t xml:space="preserve">much </w:t>
      </w:r>
      <w:r w:rsidR="00B61873" w:rsidRPr="002E5D9C">
        <w:rPr>
          <w:rFonts w:ascii="Arial" w:hAnsi="Arial" w:cs="Arial"/>
          <w:szCs w:val="24"/>
        </w:rPr>
        <w:t xml:space="preserve">more efficiently than </w:t>
      </w:r>
      <w:r w:rsidR="001B60E9" w:rsidRPr="002E5D9C">
        <w:rPr>
          <w:rFonts w:ascii="Arial" w:hAnsi="Arial" w:cs="Arial"/>
          <w:szCs w:val="24"/>
        </w:rPr>
        <w:t>treating embryos with</w:t>
      </w:r>
      <w:r w:rsidR="00B61873" w:rsidRPr="002E5D9C">
        <w:rPr>
          <w:rFonts w:ascii="Arial" w:hAnsi="Arial" w:cs="Arial"/>
          <w:szCs w:val="24"/>
        </w:rPr>
        <w:t xml:space="preserve"> </w:t>
      </w:r>
      <w:r w:rsidR="0039702A" w:rsidRPr="002E5D9C">
        <w:rPr>
          <w:rFonts w:ascii="Arial" w:hAnsi="Arial" w:cs="Arial"/>
          <w:szCs w:val="24"/>
        </w:rPr>
        <w:t>hydrogen peroxide</w:t>
      </w:r>
      <w:r w:rsidR="00D736D3">
        <w:rPr>
          <w:rFonts w:ascii="Arial" w:hAnsi="Arial" w:cs="Arial"/>
          <w:szCs w:val="24"/>
        </w:rPr>
        <w:t xml:space="preserve"> </w:t>
      </w:r>
      <w:r w:rsidR="00D736D3" w:rsidRPr="00D736D3">
        <w:rPr>
          <w:rFonts w:ascii="Arial" w:hAnsi="Arial" w:cs="Arial"/>
          <w:b/>
          <w:szCs w:val="24"/>
        </w:rPr>
        <w:t>[7.4.1 – LM]</w:t>
      </w:r>
      <w:r w:rsidR="002926E4" w:rsidRPr="002E5D9C">
        <w:rPr>
          <w:rFonts w:ascii="Arial" w:hAnsi="Arial" w:cs="Arial"/>
          <w:szCs w:val="24"/>
        </w:rPr>
        <w:t>.</w:t>
      </w:r>
      <w:r w:rsidR="00E802CC" w:rsidRPr="002E5D9C">
        <w:rPr>
          <w:rFonts w:ascii="Arial" w:hAnsi="Arial" w:cs="Arial"/>
          <w:szCs w:val="24"/>
        </w:rPr>
        <w:t xml:space="preserve"> </w:t>
      </w:r>
    </w:p>
    <w:p w:rsidR="00D736D3" w:rsidRDefault="00D736D3" w:rsidP="00D736D3">
      <w:pPr>
        <w:tabs>
          <w:tab w:val="left" w:pos="3402"/>
        </w:tabs>
        <w:ind w:left="1368"/>
        <w:outlineLvl w:val="0"/>
        <w:rPr>
          <w:rFonts w:ascii="Arial" w:hAnsi="Arial" w:cs="Arial"/>
          <w:szCs w:val="24"/>
        </w:rPr>
      </w:pPr>
    </w:p>
    <w:p w:rsidR="00E802CC" w:rsidRPr="00D736D3" w:rsidRDefault="00E802CC" w:rsidP="00D736D3">
      <w:pPr>
        <w:numPr>
          <w:ilvl w:val="2"/>
          <w:numId w:val="12"/>
        </w:numPr>
        <w:tabs>
          <w:tab w:val="left" w:pos="3402"/>
        </w:tabs>
        <w:outlineLvl w:val="0"/>
        <w:rPr>
          <w:rFonts w:ascii="Arial" w:hAnsi="Arial" w:cs="Arial"/>
          <w:szCs w:val="24"/>
        </w:rPr>
      </w:pPr>
      <w:r w:rsidRPr="00D736D3">
        <w:rPr>
          <w:rFonts w:ascii="Arial" w:hAnsi="Arial" w:cs="Arial"/>
          <w:szCs w:val="24"/>
        </w:rPr>
        <w:t>08</w:t>
      </w:r>
      <w:r w:rsidR="007F122A" w:rsidRPr="00D736D3">
        <w:rPr>
          <w:rFonts w:ascii="Arial" w:hAnsi="Arial" w:cs="Arial"/>
          <w:szCs w:val="24"/>
        </w:rPr>
        <w:t>10</w:t>
      </w:r>
      <w:r w:rsidRPr="00D736D3">
        <w:rPr>
          <w:rFonts w:ascii="Arial" w:hAnsi="Arial" w:cs="Arial"/>
          <w:szCs w:val="24"/>
        </w:rPr>
        <w:t>_Chun-che Chang</w:t>
      </w:r>
      <w:r w:rsidR="002926E4" w:rsidRPr="00D736D3">
        <w:rPr>
          <w:rFonts w:ascii="Arial" w:hAnsi="Arial" w:cs="Arial"/>
          <w:szCs w:val="24"/>
        </w:rPr>
        <w:t>_</w:t>
      </w:r>
      <w:proofErr w:type="gramStart"/>
      <w:r w:rsidR="00CC1F8A" w:rsidRPr="00D736D3">
        <w:rPr>
          <w:rFonts w:ascii="Arial" w:hAnsi="Arial" w:cs="Arial"/>
          <w:szCs w:val="24"/>
        </w:rPr>
        <w:t>Figure</w:t>
      </w:r>
      <w:r w:rsidR="00086595" w:rsidRPr="00D736D3">
        <w:rPr>
          <w:rFonts w:ascii="Arial" w:hAnsi="Arial" w:cs="Arial"/>
          <w:szCs w:val="24"/>
        </w:rPr>
        <w:t>4</w:t>
      </w:r>
      <w:r w:rsidR="00D32E2A" w:rsidRPr="00895390">
        <w:rPr>
          <w:rFonts w:ascii="Arial" w:hAnsi="Arial" w:cs="Arial"/>
          <w:color w:val="FF0000"/>
          <w:szCs w:val="24"/>
        </w:rPr>
        <w:t>(</w:t>
      </w:r>
      <w:proofErr w:type="gramEnd"/>
      <w:r w:rsidR="00D32E2A" w:rsidRPr="00895390">
        <w:rPr>
          <w:rFonts w:ascii="Arial" w:hAnsi="Arial" w:cs="Arial"/>
          <w:color w:val="FF0000"/>
          <w:szCs w:val="24"/>
        </w:rPr>
        <w:t>1)</w:t>
      </w:r>
      <w:r w:rsidRPr="00D736D3">
        <w:rPr>
          <w:rFonts w:ascii="Arial" w:hAnsi="Arial" w:cs="Arial"/>
          <w:szCs w:val="24"/>
        </w:rPr>
        <w:t>.</w:t>
      </w:r>
      <w:proofErr w:type="spellStart"/>
      <w:r w:rsidRPr="00D736D3">
        <w:rPr>
          <w:rFonts w:ascii="Arial" w:hAnsi="Arial" w:cs="Arial"/>
          <w:szCs w:val="24"/>
        </w:rPr>
        <w:t>tif</w:t>
      </w:r>
      <w:proofErr w:type="spellEnd"/>
      <w:r w:rsidR="002A3F65">
        <w:rPr>
          <w:rFonts w:ascii="Arial" w:hAnsi="Arial" w:cs="Arial"/>
          <w:szCs w:val="24"/>
        </w:rPr>
        <w:t xml:space="preserve">.  </w:t>
      </w:r>
      <w:r w:rsidR="002A3F65" w:rsidRPr="00D736D3">
        <w:rPr>
          <w:rFonts w:ascii="Arial" w:hAnsi="Arial" w:cs="Arial"/>
          <w:i/>
          <w:color w:val="0070C0"/>
          <w:szCs w:val="24"/>
        </w:rPr>
        <w:t>Editors</w:t>
      </w:r>
      <w:r w:rsidR="002A3F65">
        <w:rPr>
          <w:rFonts w:ascii="Arial" w:hAnsi="Arial" w:cs="Arial"/>
          <w:i/>
          <w:color w:val="0070C0"/>
          <w:szCs w:val="24"/>
        </w:rPr>
        <w:t>, please highlight the black outlined triangle in the rightmost image panel as this point is narrated.</w:t>
      </w:r>
    </w:p>
    <w:p w:rsidR="00596DBE" w:rsidRPr="002E5D9C" w:rsidRDefault="00596DBE" w:rsidP="00B62F4C">
      <w:pPr>
        <w:tabs>
          <w:tab w:val="left" w:pos="900"/>
        </w:tabs>
        <w:ind w:left="360"/>
        <w:rPr>
          <w:rFonts w:ascii="Arial" w:hAnsi="Arial" w:cs="Arial"/>
          <w:szCs w:val="24"/>
        </w:rPr>
      </w:pPr>
    </w:p>
    <w:p w:rsidR="0029290C" w:rsidRDefault="00704DBC" w:rsidP="0029290C">
      <w:pPr>
        <w:numPr>
          <w:ilvl w:val="1"/>
          <w:numId w:val="12"/>
        </w:numPr>
        <w:outlineLvl w:val="0"/>
        <w:rPr>
          <w:rFonts w:ascii="Arial" w:hAnsi="Arial" w:cs="Arial"/>
          <w:szCs w:val="24"/>
        </w:rPr>
      </w:pPr>
      <w:r>
        <w:rPr>
          <w:rFonts w:ascii="Helvetica" w:hAnsi="Helvetica"/>
          <w:szCs w:val="24"/>
          <w:lang w:eastAsia="zh-TW"/>
        </w:rPr>
        <w:t>The c</w:t>
      </w:r>
      <w:r w:rsidR="00D57828" w:rsidRPr="002E5D9C">
        <w:rPr>
          <w:rFonts w:ascii="Helvetica" w:hAnsi="Helvetica"/>
          <w:szCs w:val="24"/>
          <w:lang w:eastAsia="zh-TW"/>
        </w:rPr>
        <w:t>ritical conditions</w:t>
      </w:r>
      <w:r w:rsidR="001A3657" w:rsidRPr="002E5D9C">
        <w:rPr>
          <w:rFonts w:ascii="Helvetica" w:hAnsi="Helvetica"/>
          <w:szCs w:val="24"/>
          <w:lang w:eastAsia="zh-TW"/>
        </w:rPr>
        <w:t xml:space="preserve"> </w:t>
      </w:r>
      <w:r>
        <w:rPr>
          <w:rFonts w:ascii="Helvetica" w:hAnsi="Helvetica"/>
          <w:szCs w:val="24"/>
          <w:lang w:eastAsia="zh-TW"/>
        </w:rPr>
        <w:t xml:space="preserve">revealed in this study </w:t>
      </w:r>
      <w:r w:rsidR="00F7694C" w:rsidRPr="002E5D9C">
        <w:rPr>
          <w:rFonts w:ascii="Helvetica" w:hAnsi="Helvetica"/>
          <w:szCs w:val="24"/>
          <w:lang w:eastAsia="zh-TW"/>
        </w:rPr>
        <w:t xml:space="preserve">can be applied for signal detection in </w:t>
      </w:r>
      <w:r w:rsidR="005A0A07" w:rsidRPr="002E5D9C">
        <w:rPr>
          <w:rFonts w:ascii="Helvetica" w:hAnsi="Helvetica"/>
          <w:szCs w:val="24"/>
          <w:lang w:eastAsia="zh-TW"/>
        </w:rPr>
        <w:t xml:space="preserve">both </w:t>
      </w:r>
      <w:r w:rsidR="00904752" w:rsidRPr="002E5D9C">
        <w:rPr>
          <w:rFonts w:ascii="Helvetica" w:hAnsi="Helvetica"/>
          <w:szCs w:val="24"/>
          <w:lang w:eastAsia="zh-TW"/>
        </w:rPr>
        <w:t>germ cells</w:t>
      </w:r>
      <w:r w:rsidR="00CA66F8" w:rsidRPr="002E5D9C">
        <w:rPr>
          <w:rFonts w:ascii="Helvetica" w:hAnsi="Helvetica"/>
          <w:szCs w:val="24"/>
          <w:lang w:eastAsia="zh-TW"/>
        </w:rPr>
        <w:t xml:space="preserve"> </w:t>
      </w:r>
      <w:r w:rsidR="005A0A07" w:rsidRPr="002E5D9C">
        <w:rPr>
          <w:rFonts w:ascii="Helvetica" w:hAnsi="Helvetica"/>
          <w:szCs w:val="24"/>
          <w:lang w:eastAsia="zh-TW"/>
        </w:rPr>
        <w:t>and somatic cells</w:t>
      </w:r>
      <w:r w:rsidR="0029290C">
        <w:rPr>
          <w:rFonts w:ascii="Helvetica" w:hAnsi="Helvetica"/>
          <w:szCs w:val="24"/>
          <w:lang w:eastAsia="zh-TW"/>
        </w:rPr>
        <w:t xml:space="preserve"> </w:t>
      </w:r>
      <w:r w:rsidR="0029290C" w:rsidRPr="0029290C">
        <w:rPr>
          <w:rFonts w:ascii="Helvetica" w:hAnsi="Helvetica"/>
          <w:b/>
          <w:szCs w:val="24"/>
          <w:lang w:eastAsia="zh-TW"/>
        </w:rPr>
        <w:t>[7.5.1 – LM]</w:t>
      </w:r>
      <w:r w:rsidR="006A1206" w:rsidRPr="002E5D9C">
        <w:rPr>
          <w:rFonts w:ascii="Helvetica" w:hAnsi="Helvetica"/>
          <w:szCs w:val="24"/>
          <w:lang w:eastAsia="zh-TW"/>
        </w:rPr>
        <w:t>.</w:t>
      </w:r>
    </w:p>
    <w:p w:rsidR="0029290C" w:rsidRDefault="0029290C" w:rsidP="0029290C">
      <w:pPr>
        <w:ind w:left="1368"/>
        <w:outlineLvl w:val="0"/>
        <w:rPr>
          <w:rFonts w:ascii="Arial" w:hAnsi="Arial" w:cs="Arial"/>
          <w:szCs w:val="24"/>
        </w:rPr>
      </w:pPr>
    </w:p>
    <w:p w:rsidR="00D10F46" w:rsidRPr="0029290C" w:rsidRDefault="00484343" w:rsidP="0029290C">
      <w:pPr>
        <w:numPr>
          <w:ilvl w:val="2"/>
          <w:numId w:val="12"/>
        </w:numPr>
        <w:outlineLvl w:val="0"/>
        <w:rPr>
          <w:rFonts w:ascii="Arial" w:hAnsi="Arial" w:cs="Arial"/>
          <w:szCs w:val="24"/>
        </w:rPr>
      </w:pPr>
      <w:r w:rsidRPr="0029290C">
        <w:rPr>
          <w:rFonts w:ascii="Arial" w:hAnsi="Arial" w:cs="Arial"/>
          <w:szCs w:val="24"/>
        </w:rPr>
        <w:t>0810_Chun-c</w:t>
      </w:r>
      <w:r w:rsidR="0029290C">
        <w:rPr>
          <w:rFonts w:ascii="Arial" w:hAnsi="Arial" w:cs="Arial"/>
          <w:szCs w:val="24"/>
        </w:rPr>
        <w:t>he Chang_Figure5</w:t>
      </w:r>
      <w:r w:rsidR="00D32E2A" w:rsidRPr="00895390">
        <w:rPr>
          <w:rFonts w:ascii="Arial" w:hAnsi="Arial" w:cs="Arial"/>
          <w:color w:val="FF0000"/>
          <w:szCs w:val="24"/>
        </w:rPr>
        <w:t>(1)</w:t>
      </w:r>
      <w:r w:rsidR="001258B9" w:rsidRPr="0029290C">
        <w:rPr>
          <w:rFonts w:ascii="Arial" w:hAnsi="Arial" w:cs="Arial"/>
          <w:szCs w:val="24"/>
        </w:rPr>
        <w:t>.</w:t>
      </w:r>
      <w:proofErr w:type="spellStart"/>
      <w:r w:rsidR="001258B9" w:rsidRPr="0029290C">
        <w:rPr>
          <w:rFonts w:ascii="Arial" w:hAnsi="Arial" w:cs="Arial"/>
          <w:szCs w:val="24"/>
        </w:rPr>
        <w:t>ti</w:t>
      </w:r>
      <w:r w:rsidR="00596DBE" w:rsidRPr="0029290C">
        <w:rPr>
          <w:rFonts w:ascii="Arial" w:hAnsi="Arial" w:cs="Arial"/>
          <w:szCs w:val="24"/>
        </w:rPr>
        <w:t>f</w:t>
      </w:r>
      <w:proofErr w:type="spellEnd"/>
    </w:p>
    <w:p w:rsidR="00E802CC" w:rsidRPr="00E24898" w:rsidDel="00F6684B" w:rsidRDefault="00E802CC" w:rsidP="00022A44">
      <w:pPr>
        <w:ind w:left="1080"/>
        <w:jc w:val="both"/>
        <w:outlineLvl w:val="0"/>
        <w:rPr>
          <w:rFonts w:ascii="Helvetica" w:hAnsi="Helvetica"/>
          <w:i/>
          <w:sz w:val="22"/>
          <w:lang w:eastAsia="zh-TW"/>
        </w:rPr>
      </w:pPr>
    </w:p>
    <w:p w:rsidR="00CE10F2" w:rsidRPr="003B1A8A" w:rsidRDefault="00CE10F2" w:rsidP="003B1A8A">
      <w:pPr>
        <w:numPr>
          <w:ilvl w:val="0"/>
          <w:numId w:val="12"/>
        </w:numPr>
        <w:outlineLvl w:val="0"/>
        <w:rPr>
          <w:rFonts w:ascii="Helvetica" w:hAnsi="Helvetica" w:cs="Arial"/>
          <w:b/>
          <w:szCs w:val="24"/>
        </w:rPr>
      </w:pPr>
      <w:r w:rsidRPr="003B1A8A">
        <w:rPr>
          <w:rFonts w:ascii="Helvetica" w:hAnsi="Helvetica" w:cs="Arial"/>
          <w:b/>
          <w:szCs w:val="24"/>
        </w:rPr>
        <w:t>Conclusion (said by authors on camera)</w:t>
      </w:r>
    </w:p>
    <w:p w:rsidR="00CE10F2" w:rsidRDefault="00CB3F6B" w:rsidP="003B1A8A">
      <w:pPr>
        <w:numPr>
          <w:ilvl w:val="1"/>
          <w:numId w:val="12"/>
        </w:numPr>
        <w:spacing w:before="240"/>
        <w:outlineLvl w:val="0"/>
        <w:rPr>
          <w:rFonts w:ascii="Helvetica" w:hAnsi="Helvetica" w:cs="Arial"/>
          <w:szCs w:val="24"/>
        </w:rPr>
      </w:pPr>
      <w:r w:rsidRPr="002E5D9C">
        <w:rPr>
          <w:rFonts w:ascii="Helvetica" w:hAnsi="Helvetica" w:cs="Arial"/>
          <w:b/>
          <w:szCs w:val="24"/>
        </w:rPr>
        <w:t>Gee-way Lin</w:t>
      </w:r>
      <w:r w:rsidR="00CE10F2" w:rsidRPr="002E5D9C">
        <w:rPr>
          <w:rFonts w:ascii="Helvetica" w:hAnsi="Helvetica" w:cs="Arial"/>
          <w:b/>
          <w:szCs w:val="24"/>
        </w:rPr>
        <w:t>:</w:t>
      </w:r>
      <w:r w:rsidR="00CE10F2" w:rsidRPr="003B1A8A">
        <w:rPr>
          <w:rFonts w:ascii="Helvetica" w:hAnsi="Helvetica" w:cs="Arial"/>
          <w:szCs w:val="24"/>
        </w:rPr>
        <w:t xml:space="preserve"> Once mastered, this technique can be done in</w:t>
      </w:r>
      <w:r w:rsidR="00CE10F2" w:rsidRPr="00563042">
        <w:rPr>
          <w:rFonts w:ascii="Helvetica" w:hAnsi="Helvetica" w:cs="Arial"/>
          <w:szCs w:val="24"/>
        </w:rPr>
        <w:t xml:space="preserve"> </w:t>
      </w:r>
      <w:r w:rsidRPr="00563042">
        <w:rPr>
          <w:rFonts w:ascii="Helvetica" w:hAnsi="Helvetica" w:cs="Arial"/>
          <w:szCs w:val="24"/>
        </w:rPr>
        <w:t>two days</w:t>
      </w:r>
      <w:r w:rsidR="00CE10F2" w:rsidRPr="00563042">
        <w:rPr>
          <w:rFonts w:ascii="Helvetica" w:hAnsi="Helvetica" w:cs="Arial"/>
          <w:szCs w:val="24"/>
        </w:rPr>
        <w:t xml:space="preserve"> </w:t>
      </w:r>
      <w:r w:rsidR="00CE10F2" w:rsidRPr="003B1A8A">
        <w:rPr>
          <w:rFonts w:ascii="Helvetica" w:hAnsi="Helvetica" w:cs="Arial"/>
          <w:szCs w:val="24"/>
        </w:rPr>
        <w:t>if it is performed properly</w:t>
      </w:r>
      <w:r w:rsidR="00267137">
        <w:rPr>
          <w:rFonts w:ascii="Helvetica" w:hAnsi="Helvetica" w:cs="Arial"/>
          <w:szCs w:val="24"/>
        </w:rPr>
        <w:t xml:space="preserve"> </w:t>
      </w:r>
      <w:r w:rsidR="00267137" w:rsidRPr="00267137">
        <w:rPr>
          <w:rFonts w:ascii="Helvetica" w:hAnsi="Helvetica" w:cs="Arial"/>
          <w:b/>
          <w:szCs w:val="24"/>
        </w:rPr>
        <w:t>[8.1.1 – MED]</w:t>
      </w:r>
      <w:r w:rsidR="00CE10F2" w:rsidRPr="003B1A8A">
        <w:rPr>
          <w:rFonts w:ascii="Helvetica" w:hAnsi="Helvetica" w:cs="Arial"/>
          <w:szCs w:val="24"/>
        </w:rPr>
        <w:t>.</w:t>
      </w:r>
    </w:p>
    <w:p w:rsidR="00267137" w:rsidRPr="003B1A8A" w:rsidRDefault="00267137" w:rsidP="00267137">
      <w:pPr>
        <w:numPr>
          <w:ilvl w:val="2"/>
          <w:numId w:val="12"/>
        </w:numPr>
        <w:spacing w:before="240"/>
        <w:outlineLvl w:val="0"/>
        <w:rPr>
          <w:rFonts w:ascii="Helvetica" w:hAnsi="Helvetica" w:cs="Arial"/>
          <w:szCs w:val="24"/>
        </w:rPr>
      </w:pPr>
      <w:r>
        <w:rPr>
          <w:rFonts w:ascii="Helvetica" w:hAnsi="Helvetica" w:cs="Arial"/>
          <w:szCs w:val="24"/>
        </w:rPr>
        <w:t>Gee-way speaks toward the camera, interview style.</w:t>
      </w:r>
    </w:p>
    <w:p w:rsidR="00563042" w:rsidRDefault="00563042" w:rsidP="00563042">
      <w:pPr>
        <w:numPr>
          <w:ilvl w:val="1"/>
          <w:numId w:val="12"/>
        </w:numPr>
        <w:spacing w:before="240"/>
        <w:outlineLvl w:val="0"/>
        <w:rPr>
          <w:rFonts w:ascii="Helvetica" w:hAnsi="Helvetica" w:cs="Arial"/>
          <w:szCs w:val="24"/>
        </w:rPr>
      </w:pPr>
      <w:r w:rsidRPr="002E5D9C">
        <w:rPr>
          <w:rFonts w:ascii="Helvetica" w:hAnsi="Helvetica" w:cs="Arial"/>
          <w:b/>
          <w:szCs w:val="24"/>
        </w:rPr>
        <w:t>Chun-</w:t>
      </w:r>
      <w:proofErr w:type="spellStart"/>
      <w:r w:rsidRPr="002E5D9C">
        <w:rPr>
          <w:rFonts w:ascii="Helvetica" w:hAnsi="Helvetica" w:cs="Arial"/>
          <w:b/>
          <w:szCs w:val="24"/>
        </w:rPr>
        <w:t>che</w:t>
      </w:r>
      <w:proofErr w:type="spellEnd"/>
      <w:r w:rsidRPr="002E5D9C">
        <w:rPr>
          <w:rFonts w:ascii="Helvetica" w:hAnsi="Helvetica" w:cs="Arial"/>
          <w:b/>
          <w:szCs w:val="24"/>
        </w:rPr>
        <w:t xml:space="preserve"> Chang:</w:t>
      </w:r>
      <w:r w:rsidRPr="003B1A8A">
        <w:rPr>
          <w:rFonts w:ascii="Helvetica" w:hAnsi="Helvetica" w:cs="Arial"/>
          <w:szCs w:val="24"/>
        </w:rPr>
        <w:t xml:space="preserve"> After watching this video, you should have a good understanding of how to </w:t>
      </w:r>
      <w:r w:rsidR="00E62A43">
        <w:rPr>
          <w:rFonts w:ascii="Helvetica" w:hAnsi="Helvetica" w:cs="Arial"/>
          <w:szCs w:val="24"/>
        </w:rPr>
        <w:t>carry out</w:t>
      </w:r>
      <w:r>
        <w:rPr>
          <w:rFonts w:ascii="Helvetica" w:hAnsi="Helvetica" w:cs="Arial"/>
          <w:szCs w:val="24"/>
        </w:rPr>
        <w:t xml:space="preserve"> successful immunostaining in aphid embryos including elevation of signal intensity and reduction of background staining</w:t>
      </w:r>
      <w:r w:rsidR="00267137">
        <w:rPr>
          <w:rFonts w:ascii="Helvetica" w:hAnsi="Helvetica" w:cs="Arial"/>
          <w:szCs w:val="24"/>
        </w:rPr>
        <w:t xml:space="preserve"> </w:t>
      </w:r>
      <w:r w:rsidR="00267137" w:rsidRPr="00267137">
        <w:rPr>
          <w:rFonts w:ascii="Helvetica" w:hAnsi="Helvetica" w:cs="Arial"/>
          <w:b/>
          <w:szCs w:val="24"/>
        </w:rPr>
        <w:t>[8.</w:t>
      </w:r>
      <w:r w:rsidR="00267137">
        <w:rPr>
          <w:rFonts w:ascii="Helvetica" w:hAnsi="Helvetica" w:cs="Arial"/>
          <w:b/>
          <w:szCs w:val="24"/>
        </w:rPr>
        <w:t>2</w:t>
      </w:r>
      <w:r w:rsidR="00267137" w:rsidRPr="00267137">
        <w:rPr>
          <w:rFonts w:ascii="Helvetica" w:hAnsi="Helvetica" w:cs="Arial"/>
          <w:b/>
          <w:szCs w:val="24"/>
        </w:rPr>
        <w:t>.1 – MED]</w:t>
      </w:r>
      <w:r w:rsidRPr="003B1A8A">
        <w:rPr>
          <w:rFonts w:ascii="Helvetica" w:hAnsi="Helvetica" w:cs="Arial"/>
          <w:szCs w:val="24"/>
        </w:rPr>
        <w:t>.</w:t>
      </w:r>
    </w:p>
    <w:p w:rsidR="00267137" w:rsidRPr="00267137" w:rsidRDefault="00267137" w:rsidP="00267137">
      <w:pPr>
        <w:numPr>
          <w:ilvl w:val="2"/>
          <w:numId w:val="12"/>
        </w:numPr>
        <w:spacing w:before="240"/>
        <w:outlineLvl w:val="0"/>
        <w:rPr>
          <w:rFonts w:ascii="Helvetica" w:hAnsi="Helvetica" w:cs="Arial"/>
          <w:szCs w:val="24"/>
        </w:rPr>
      </w:pPr>
      <w:r>
        <w:rPr>
          <w:rFonts w:ascii="Helvetica" w:hAnsi="Helvetica" w:cs="Arial"/>
          <w:szCs w:val="24"/>
        </w:rPr>
        <w:t>Chun-</w:t>
      </w:r>
      <w:proofErr w:type="spellStart"/>
      <w:r>
        <w:rPr>
          <w:rFonts w:ascii="Helvetica" w:hAnsi="Helvetica" w:cs="Arial"/>
          <w:szCs w:val="24"/>
        </w:rPr>
        <w:t>che</w:t>
      </w:r>
      <w:proofErr w:type="spellEnd"/>
      <w:r>
        <w:rPr>
          <w:rFonts w:ascii="Helvetica" w:hAnsi="Helvetica" w:cs="Arial"/>
          <w:szCs w:val="24"/>
        </w:rPr>
        <w:t xml:space="preserve"> speaks toward the camera, interview style.</w:t>
      </w:r>
    </w:p>
    <w:p w:rsidR="00CE10F2" w:rsidRDefault="009028CE" w:rsidP="003B1A8A">
      <w:pPr>
        <w:numPr>
          <w:ilvl w:val="1"/>
          <w:numId w:val="12"/>
        </w:numPr>
        <w:spacing w:before="240"/>
        <w:outlineLvl w:val="0"/>
        <w:rPr>
          <w:rFonts w:ascii="Helvetica" w:hAnsi="Helvetica" w:cs="Arial"/>
          <w:szCs w:val="24"/>
        </w:rPr>
      </w:pPr>
      <w:r w:rsidRPr="002E5D9C">
        <w:rPr>
          <w:rFonts w:ascii="Helvetica" w:hAnsi="Helvetica" w:cs="Arial"/>
          <w:b/>
          <w:szCs w:val="24"/>
        </w:rPr>
        <w:t>Gee-way Lin</w:t>
      </w:r>
      <w:r w:rsidR="00472752" w:rsidRPr="002E5D9C">
        <w:rPr>
          <w:rFonts w:ascii="Helvetica" w:hAnsi="Helvetica" w:cs="Arial"/>
          <w:b/>
          <w:szCs w:val="24"/>
        </w:rPr>
        <w:t>:</w:t>
      </w:r>
      <w:r w:rsidR="00472752" w:rsidRPr="003B1A8A">
        <w:rPr>
          <w:rFonts w:ascii="Helvetica" w:hAnsi="Helvetica" w:cs="Arial"/>
          <w:szCs w:val="24"/>
        </w:rPr>
        <w:t xml:space="preserve"> </w:t>
      </w:r>
      <w:r w:rsidR="00CE10F2" w:rsidRPr="003B1A8A">
        <w:rPr>
          <w:rFonts w:ascii="Helvetica" w:hAnsi="Helvetica" w:cs="Arial"/>
          <w:szCs w:val="24"/>
        </w:rPr>
        <w:t xml:space="preserve">While attempting this procedure, it’s important to remember to </w:t>
      </w:r>
      <w:r w:rsidR="001D1579" w:rsidRPr="002E5D9C">
        <w:rPr>
          <w:rFonts w:ascii="Helvetica" w:hAnsi="Helvetica" w:cs="Arial"/>
          <w:szCs w:val="24"/>
        </w:rPr>
        <w:t xml:space="preserve">manipulate aphid embryos gently </w:t>
      </w:r>
      <w:r w:rsidR="00C932F2" w:rsidRPr="002E5D9C">
        <w:rPr>
          <w:rFonts w:ascii="Helvetica" w:hAnsi="Helvetica" w:cs="Arial"/>
          <w:szCs w:val="24"/>
        </w:rPr>
        <w:t xml:space="preserve">to get </w:t>
      </w:r>
      <w:r w:rsidR="00E62A43">
        <w:rPr>
          <w:rFonts w:ascii="Helvetica" w:hAnsi="Helvetica" w:cs="Arial"/>
          <w:szCs w:val="24"/>
        </w:rPr>
        <w:t xml:space="preserve">a </w:t>
      </w:r>
      <w:r w:rsidR="00C932F2" w:rsidRPr="002E5D9C">
        <w:rPr>
          <w:rFonts w:ascii="Helvetica" w:hAnsi="Helvetica" w:cs="Arial"/>
          <w:szCs w:val="24"/>
        </w:rPr>
        <w:t>good shape of embryos</w:t>
      </w:r>
      <w:r w:rsidR="00267137">
        <w:rPr>
          <w:rFonts w:ascii="Helvetica" w:hAnsi="Helvetica" w:cs="Arial"/>
          <w:szCs w:val="24"/>
        </w:rPr>
        <w:t xml:space="preserve"> </w:t>
      </w:r>
      <w:r w:rsidR="00267137" w:rsidRPr="00267137">
        <w:rPr>
          <w:rFonts w:ascii="Helvetica" w:hAnsi="Helvetica" w:cs="Arial"/>
          <w:b/>
          <w:szCs w:val="24"/>
        </w:rPr>
        <w:t>[8.</w:t>
      </w:r>
      <w:r w:rsidR="00267137">
        <w:rPr>
          <w:rFonts w:ascii="Helvetica" w:hAnsi="Helvetica" w:cs="Arial"/>
          <w:b/>
          <w:szCs w:val="24"/>
        </w:rPr>
        <w:t>3</w:t>
      </w:r>
      <w:r w:rsidR="00267137" w:rsidRPr="00267137">
        <w:rPr>
          <w:rFonts w:ascii="Helvetica" w:hAnsi="Helvetica" w:cs="Arial"/>
          <w:b/>
          <w:szCs w:val="24"/>
        </w:rPr>
        <w:t>.1 – MED]</w:t>
      </w:r>
      <w:r w:rsidR="00CE10F2" w:rsidRPr="002E5D9C">
        <w:rPr>
          <w:rFonts w:ascii="Helvetica" w:hAnsi="Helvetica" w:cs="Arial"/>
          <w:szCs w:val="24"/>
        </w:rPr>
        <w:t>.</w:t>
      </w:r>
    </w:p>
    <w:p w:rsidR="00267137" w:rsidRPr="00267137" w:rsidRDefault="00267137" w:rsidP="00267137">
      <w:pPr>
        <w:numPr>
          <w:ilvl w:val="2"/>
          <w:numId w:val="12"/>
        </w:numPr>
        <w:spacing w:before="240"/>
        <w:outlineLvl w:val="0"/>
        <w:rPr>
          <w:rFonts w:ascii="Helvetica" w:hAnsi="Helvetica" w:cs="Arial"/>
          <w:szCs w:val="24"/>
        </w:rPr>
      </w:pPr>
      <w:r>
        <w:rPr>
          <w:rFonts w:ascii="Helvetica" w:hAnsi="Helvetica" w:cs="Arial"/>
          <w:szCs w:val="24"/>
        </w:rPr>
        <w:t>Gee-way speaks toward the camera, interview style.</w:t>
      </w:r>
    </w:p>
    <w:p w:rsidR="00267137" w:rsidRDefault="00563042" w:rsidP="00563042">
      <w:pPr>
        <w:numPr>
          <w:ilvl w:val="1"/>
          <w:numId w:val="12"/>
        </w:numPr>
        <w:spacing w:before="240"/>
        <w:outlineLvl w:val="0"/>
        <w:rPr>
          <w:rFonts w:ascii="Helvetica" w:hAnsi="Helvetica" w:cs="Arial"/>
          <w:szCs w:val="24"/>
        </w:rPr>
      </w:pPr>
      <w:r w:rsidRPr="002E5D9C">
        <w:rPr>
          <w:rFonts w:ascii="Helvetica" w:hAnsi="Helvetica" w:cs="Arial"/>
          <w:b/>
          <w:szCs w:val="24"/>
        </w:rPr>
        <w:t>Chun-</w:t>
      </w:r>
      <w:proofErr w:type="spellStart"/>
      <w:r w:rsidRPr="002E5D9C">
        <w:rPr>
          <w:rFonts w:ascii="Helvetica" w:hAnsi="Helvetica" w:cs="Arial"/>
          <w:b/>
          <w:szCs w:val="24"/>
        </w:rPr>
        <w:t>che</w:t>
      </w:r>
      <w:proofErr w:type="spellEnd"/>
      <w:r w:rsidRPr="002E5D9C">
        <w:rPr>
          <w:rFonts w:ascii="Helvetica" w:hAnsi="Helvetica" w:cs="Arial"/>
          <w:b/>
          <w:szCs w:val="24"/>
        </w:rPr>
        <w:t xml:space="preserve"> Chang:</w:t>
      </w:r>
      <w:r w:rsidRPr="002E5D9C">
        <w:rPr>
          <w:rFonts w:ascii="Helvetica" w:hAnsi="Helvetica" w:cs="Arial"/>
          <w:szCs w:val="24"/>
        </w:rPr>
        <w:t xml:space="preserve"> Don't forget that working with paraformaldehyde and DAPI can be extremely hazardous and precautions such as gloves should always be taken while performing this procedure</w:t>
      </w:r>
      <w:r w:rsidR="00267137">
        <w:rPr>
          <w:rFonts w:ascii="Helvetica" w:hAnsi="Helvetica" w:cs="Arial"/>
          <w:szCs w:val="24"/>
        </w:rPr>
        <w:t xml:space="preserve"> </w:t>
      </w:r>
      <w:r w:rsidR="00267137" w:rsidRPr="00267137">
        <w:rPr>
          <w:rFonts w:ascii="Helvetica" w:hAnsi="Helvetica" w:cs="Arial"/>
          <w:b/>
          <w:szCs w:val="24"/>
        </w:rPr>
        <w:t>[8.</w:t>
      </w:r>
      <w:r w:rsidR="00267137">
        <w:rPr>
          <w:rFonts w:ascii="Helvetica" w:hAnsi="Helvetica" w:cs="Arial"/>
          <w:b/>
          <w:szCs w:val="24"/>
        </w:rPr>
        <w:t>4</w:t>
      </w:r>
      <w:r w:rsidR="00267137" w:rsidRPr="00267137">
        <w:rPr>
          <w:rFonts w:ascii="Helvetica" w:hAnsi="Helvetica" w:cs="Arial"/>
          <w:b/>
          <w:szCs w:val="24"/>
        </w:rPr>
        <w:t>.1 – MED]</w:t>
      </w:r>
      <w:r w:rsidRPr="002E5D9C">
        <w:rPr>
          <w:rFonts w:ascii="Helvetica" w:hAnsi="Helvetica" w:cs="Arial"/>
          <w:szCs w:val="24"/>
        </w:rPr>
        <w:t xml:space="preserve">. </w:t>
      </w:r>
    </w:p>
    <w:p w:rsidR="00563042" w:rsidRPr="00267137" w:rsidRDefault="00267137" w:rsidP="00267137">
      <w:pPr>
        <w:numPr>
          <w:ilvl w:val="2"/>
          <w:numId w:val="12"/>
        </w:numPr>
        <w:spacing w:before="240"/>
        <w:outlineLvl w:val="0"/>
        <w:rPr>
          <w:rFonts w:ascii="Helvetica" w:hAnsi="Helvetica" w:cs="Arial"/>
          <w:szCs w:val="24"/>
        </w:rPr>
      </w:pPr>
      <w:r>
        <w:rPr>
          <w:rFonts w:ascii="Helvetica" w:hAnsi="Helvetica" w:cs="Arial"/>
          <w:szCs w:val="24"/>
        </w:rPr>
        <w:t>Chun-</w:t>
      </w:r>
      <w:proofErr w:type="spellStart"/>
      <w:r>
        <w:rPr>
          <w:rFonts w:ascii="Helvetica" w:hAnsi="Helvetica" w:cs="Arial"/>
          <w:szCs w:val="24"/>
        </w:rPr>
        <w:t>che</w:t>
      </w:r>
      <w:proofErr w:type="spellEnd"/>
      <w:r>
        <w:rPr>
          <w:rFonts w:ascii="Helvetica" w:hAnsi="Helvetica" w:cs="Arial"/>
          <w:szCs w:val="24"/>
        </w:rPr>
        <w:t xml:space="preserve"> speaks toward the camera, interview style.</w:t>
      </w:r>
      <w:r w:rsidR="00563042" w:rsidRPr="00267137">
        <w:rPr>
          <w:rFonts w:ascii="Helvetica" w:hAnsi="Helvetica" w:cs="Arial"/>
          <w:szCs w:val="24"/>
        </w:rPr>
        <w:t xml:space="preserve">  </w:t>
      </w:r>
      <w:r w:rsidR="00563042" w:rsidRPr="00267137">
        <w:rPr>
          <w:rFonts w:ascii="Helvetica" w:hAnsi="Helvetica"/>
          <w:sz w:val="22"/>
        </w:rPr>
        <w:t xml:space="preserve">   </w:t>
      </w:r>
    </w:p>
    <w:p w:rsidR="00CE10F2" w:rsidRDefault="009028CE" w:rsidP="003B1A8A">
      <w:pPr>
        <w:numPr>
          <w:ilvl w:val="1"/>
          <w:numId w:val="12"/>
        </w:numPr>
        <w:spacing w:before="240"/>
        <w:outlineLvl w:val="0"/>
        <w:rPr>
          <w:rFonts w:ascii="Helvetica" w:hAnsi="Helvetica" w:cs="Arial"/>
          <w:szCs w:val="24"/>
        </w:rPr>
      </w:pPr>
      <w:r w:rsidRPr="002E5D9C">
        <w:rPr>
          <w:rFonts w:ascii="Helvetica" w:hAnsi="Helvetica" w:cs="Arial"/>
          <w:b/>
          <w:szCs w:val="24"/>
        </w:rPr>
        <w:t>Gee-way Lin</w:t>
      </w:r>
      <w:r w:rsidR="00472752" w:rsidRPr="002E5D9C">
        <w:rPr>
          <w:rFonts w:ascii="Helvetica" w:hAnsi="Helvetica" w:cs="Arial"/>
          <w:b/>
          <w:szCs w:val="24"/>
        </w:rPr>
        <w:t>:</w:t>
      </w:r>
      <w:r w:rsidR="00472752" w:rsidRPr="003B1A8A">
        <w:rPr>
          <w:rFonts w:ascii="Helvetica" w:hAnsi="Helvetica" w:cs="Arial"/>
          <w:szCs w:val="24"/>
        </w:rPr>
        <w:t xml:space="preserve"> </w:t>
      </w:r>
      <w:r w:rsidR="00CE10F2" w:rsidRPr="003B1A8A">
        <w:rPr>
          <w:rFonts w:ascii="Helvetica" w:hAnsi="Helvetica" w:cs="Arial"/>
          <w:szCs w:val="24"/>
        </w:rPr>
        <w:t xml:space="preserve">Following this procedure, other methods like </w:t>
      </w:r>
      <w:r w:rsidR="00372491" w:rsidRPr="002E5D9C">
        <w:rPr>
          <w:rFonts w:ascii="Helvetica" w:hAnsi="Helvetica" w:cs="Arial"/>
          <w:i/>
          <w:szCs w:val="24"/>
        </w:rPr>
        <w:t>in situ</w:t>
      </w:r>
      <w:r w:rsidR="00372491" w:rsidRPr="002E5D9C">
        <w:rPr>
          <w:rFonts w:ascii="Helvetica" w:hAnsi="Helvetica" w:cs="Arial"/>
          <w:szCs w:val="24"/>
        </w:rPr>
        <w:t xml:space="preserve"> hybridization</w:t>
      </w:r>
      <w:r w:rsidR="00CE10F2" w:rsidRPr="002E5D9C">
        <w:rPr>
          <w:rFonts w:ascii="Helvetica" w:hAnsi="Helvetica" w:cs="Arial"/>
          <w:szCs w:val="24"/>
        </w:rPr>
        <w:t xml:space="preserve"> can be performed in order to answer additional questions like </w:t>
      </w:r>
      <w:r w:rsidR="00210A6B" w:rsidRPr="002E5D9C">
        <w:rPr>
          <w:rFonts w:ascii="Helvetica" w:hAnsi="Helvetica" w:cs="Arial"/>
          <w:szCs w:val="24"/>
        </w:rPr>
        <w:t xml:space="preserve">whether mRNA is </w:t>
      </w:r>
      <w:r w:rsidR="00571C61" w:rsidRPr="002E5D9C">
        <w:rPr>
          <w:rFonts w:ascii="Helvetica" w:hAnsi="Helvetica" w:cs="Arial"/>
          <w:szCs w:val="24"/>
        </w:rPr>
        <w:t xml:space="preserve">co-localized with </w:t>
      </w:r>
      <w:r w:rsidR="00E41CC4" w:rsidRPr="002E5D9C">
        <w:rPr>
          <w:rFonts w:ascii="Helvetica" w:hAnsi="Helvetica" w:cs="Arial"/>
          <w:szCs w:val="24"/>
        </w:rPr>
        <w:t xml:space="preserve">its </w:t>
      </w:r>
      <w:r w:rsidR="00571C61" w:rsidRPr="002E5D9C">
        <w:rPr>
          <w:rFonts w:ascii="Helvetica" w:hAnsi="Helvetica" w:cs="Arial"/>
          <w:szCs w:val="24"/>
        </w:rPr>
        <w:t xml:space="preserve">protein </w:t>
      </w:r>
      <w:r w:rsidR="008B4D50" w:rsidRPr="002E5D9C">
        <w:rPr>
          <w:rFonts w:ascii="Helvetica" w:hAnsi="Helvetica" w:cs="Arial"/>
          <w:szCs w:val="24"/>
        </w:rPr>
        <w:t xml:space="preserve">products </w:t>
      </w:r>
      <w:r w:rsidR="00571C61" w:rsidRPr="002E5D9C">
        <w:rPr>
          <w:rFonts w:ascii="Helvetica" w:hAnsi="Helvetica" w:cs="Arial"/>
          <w:szCs w:val="24"/>
        </w:rPr>
        <w:t>in the embryonic cells</w:t>
      </w:r>
      <w:r w:rsidR="00267137">
        <w:rPr>
          <w:rFonts w:ascii="Helvetica" w:hAnsi="Helvetica" w:cs="Arial"/>
          <w:szCs w:val="24"/>
        </w:rPr>
        <w:t xml:space="preserve"> </w:t>
      </w:r>
      <w:r w:rsidR="00267137" w:rsidRPr="00267137">
        <w:rPr>
          <w:rFonts w:ascii="Helvetica" w:hAnsi="Helvetica" w:cs="Arial"/>
          <w:b/>
          <w:szCs w:val="24"/>
        </w:rPr>
        <w:t>[8.</w:t>
      </w:r>
      <w:r w:rsidR="00267137">
        <w:rPr>
          <w:rFonts w:ascii="Helvetica" w:hAnsi="Helvetica" w:cs="Arial"/>
          <w:b/>
          <w:szCs w:val="24"/>
        </w:rPr>
        <w:t>5</w:t>
      </w:r>
      <w:r w:rsidR="00267137" w:rsidRPr="00267137">
        <w:rPr>
          <w:rFonts w:ascii="Helvetica" w:hAnsi="Helvetica" w:cs="Arial"/>
          <w:b/>
          <w:szCs w:val="24"/>
        </w:rPr>
        <w:t>.1 – MED]</w:t>
      </w:r>
      <w:r w:rsidR="00571C61" w:rsidRPr="002E5D9C">
        <w:rPr>
          <w:rFonts w:ascii="Helvetica" w:hAnsi="Helvetica" w:cs="Arial"/>
          <w:szCs w:val="24"/>
        </w:rPr>
        <w:t>.</w:t>
      </w:r>
    </w:p>
    <w:p w:rsidR="00267137" w:rsidRPr="00267137" w:rsidRDefault="00267137" w:rsidP="00267137">
      <w:pPr>
        <w:numPr>
          <w:ilvl w:val="2"/>
          <w:numId w:val="12"/>
        </w:numPr>
        <w:spacing w:before="240"/>
        <w:outlineLvl w:val="0"/>
        <w:rPr>
          <w:rFonts w:ascii="Helvetica" w:hAnsi="Helvetica" w:cs="Arial"/>
          <w:szCs w:val="24"/>
        </w:rPr>
      </w:pPr>
      <w:r>
        <w:rPr>
          <w:rFonts w:ascii="Helvetica" w:hAnsi="Helvetica" w:cs="Arial"/>
          <w:szCs w:val="24"/>
        </w:rPr>
        <w:t>Gee-way speaks toward the camera, interview style.</w:t>
      </w:r>
    </w:p>
    <w:p w:rsidR="00CE10F2" w:rsidRDefault="00EE4D27" w:rsidP="003B1A8A">
      <w:pPr>
        <w:numPr>
          <w:ilvl w:val="1"/>
          <w:numId w:val="12"/>
        </w:numPr>
        <w:spacing w:before="240"/>
        <w:outlineLvl w:val="0"/>
        <w:rPr>
          <w:rFonts w:ascii="Helvetica" w:hAnsi="Helvetica" w:cs="Arial"/>
          <w:szCs w:val="24"/>
        </w:rPr>
      </w:pPr>
      <w:r w:rsidRPr="002E5D9C">
        <w:rPr>
          <w:rFonts w:ascii="Helvetica" w:hAnsi="Helvetica" w:cs="Arial"/>
          <w:b/>
          <w:szCs w:val="24"/>
        </w:rPr>
        <w:t>Chun-che Chang</w:t>
      </w:r>
      <w:r w:rsidR="00472752" w:rsidRPr="002E5D9C">
        <w:rPr>
          <w:rFonts w:ascii="Helvetica" w:hAnsi="Helvetica" w:cs="Arial"/>
          <w:b/>
          <w:szCs w:val="24"/>
        </w:rPr>
        <w:t>:</w:t>
      </w:r>
      <w:r w:rsidR="00472752" w:rsidRPr="002E5D9C">
        <w:rPr>
          <w:rFonts w:ascii="Helvetica" w:hAnsi="Helvetica" w:cs="Arial"/>
          <w:szCs w:val="24"/>
        </w:rPr>
        <w:t xml:space="preserve"> </w:t>
      </w:r>
      <w:r w:rsidR="00CE10F2" w:rsidRPr="002E5D9C">
        <w:rPr>
          <w:rFonts w:ascii="Helvetica" w:hAnsi="Helvetica" w:cs="Arial"/>
          <w:szCs w:val="24"/>
        </w:rPr>
        <w:t xml:space="preserve">After its development, this technique paved the way for researchers in the field of </w:t>
      </w:r>
      <w:r w:rsidR="008B4D50" w:rsidRPr="002E5D9C">
        <w:rPr>
          <w:rFonts w:ascii="Helvetica" w:hAnsi="Helvetica" w:cs="Arial"/>
          <w:szCs w:val="24"/>
        </w:rPr>
        <w:t xml:space="preserve">insect </w:t>
      </w:r>
      <w:r w:rsidR="0007764A" w:rsidRPr="002E5D9C">
        <w:rPr>
          <w:rFonts w:ascii="Helvetica" w:hAnsi="Helvetica" w:cs="Arial"/>
          <w:szCs w:val="24"/>
        </w:rPr>
        <w:t>developmental biology</w:t>
      </w:r>
      <w:r w:rsidR="00CE10F2" w:rsidRPr="002E5D9C">
        <w:rPr>
          <w:rFonts w:ascii="Helvetica" w:hAnsi="Helvetica" w:cs="Arial"/>
          <w:szCs w:val="24"/>
        </w:rPr>
        <w:t xml:space="preserve"> to explore </w:t>
      </w:r>
      <w:r w:rsidR="008B4D50" w:rsidRPr="002E5D9C">
        <w:rPr>
          <w:rFonts w:ascii="Helvetica" w:hAnsi="Helvetica" w:cs="Arial"/>
          <w:szCs w:val="24"/>
        </w:rPr>
        <w:t xml:space="preserve">how </w:t>
      </w:r>
      <w:r w:rsidR="00ED504C" w:rsidRPr="002E5D9C">
        <w:rPr>
          <w:rFonts w:ascii="Helvetica" w:hAnsi="Helvetica" w:cs="Arial"/>
          <w:szCs w:val="24"/>
        </w:rPr>
        <w:t xml:space="preserve">protein is patterned </w:t>
      </w:r>
      <w:r w:rsidR="004C0C11" w:rsidRPr="002E5D9C">
        <w:rPr>
          <w:rFonts w:ascii="Helvetica" w:hAnsi="Helvetica" w:cs="Arial"/>
          <w:szCs w:val="24"/>
        </w:rPr>
        <w:t>and how it relates to a particular developmental even</w:t>
      </w:r>
      <w:r w:rsidR="006346DA" w:rsidRPr="002E5D9C">
        <w:rPr>
          <w:rFonts w:ascii="Helvetica" w:hAnsi="Helvetica" w:cs="Arial"/>
          <w:szCs w:val="24"/>
        </w:rPr>
        <w:t>t</w:t>
      </w:r>
      <w:r w:rsidR="00E31B6C" w:rsidRPr="002E5D9C">
        <w:rPr>
          <w:rFonts w:ascii="Helvetica" w:hAnsi="Helvetica" w:cs="Arial"/>
          <w:szCs w:val="24"/>
        </w:rPr>
        <w:t xml:space="preserve"> during aphid embryogenesis</w:t>
      </w:r>
      <w:r w:rsidR="00267137">
        <w:rPr>
          <w:rFonts w:ascii="Helvetica" w:hAnsi="Helvetica" w:cs="Arial"/>
          <w:szCs w:val="24"/>
        </w:rPr>
        <w:t xml:space="preserve"> </w:t>
      </w:r>
      <w:r w:rsidR="00267137" w:rsidRPr="00267137">
        <w:rPr>
          <w:rFonts w:ascii="Helvetica" w:hAnsi="Helvetica" w:cs="Arial"/>
          <w:b/>
          <w:szCs w:val="24"/>
        </w:rPr>
        <w:t>[8.</w:t>
      </w:r>
      <w:r w:rsidR="00267137">
        <w:rPr>
          <w:rFonts w:ascii="Helvetica" w:hAnsi="Helvetica" w:cs="Arial"/>
          <w:b/>
          <w:szCs w:val="24"/>
        </w:rPr>
        <w:t>6</w:t>
      </w:r>
      <w:r w:rsidR="00267137" w:rsidRPr="00267137">
        <w:rPr>
          <w:rFonts w:ascii="Helvetica" w:hAnsi="Helvetica" w:cs="Arial"/>
          <w:b/>
          <w:szCs w:val="24"/>
        </w:rPr>
        <w:t>.1 – MED]</w:t>
      </w:r>
      <w:r w:rsidR="00DE60A0" w:rsidRPr="002E5D9C">
        <w:rPr>
          <w:rFonts w:ascii="Helvetica" w:hAnsi="Helvetica" w:cs="Arial"/>
          <w:szCs w:val="24"/>
        </w:rPr>
        <w:t>.</w:t>
      </w:r>
    </w:p>
    <w:p w:rsidR="00267137" w:rsidRPr="00267137" w:rsidRDefault="00267137" w:rsidP="00267137">
      <w:pPr>
        <w:numPr>
          <w:ilvl w:val="2"/>
          <w:numId w:val="12"/>
        </w:numPr>
        <w:spacing w:before="240"/>
        <w:outlineLvl w:val="0"/>
        <w:rPr>
          <w:rFonts w:ascii="Helvetica" w:hAnsi="Helvetica" w:cs="Arial"/>
          <w:szCs w:val="24"/>
        </w:rPr>
      </w:pPr>
      <w:r>
        <w:rPr>
          <w:rFonts w:ascii="Helvetica" w:hAnsi="Helvetica" w:cs="Arial"/>
          <w:szCs w:val="24"/>
        </w:rPr>
        <w:t>Chun-</w:t>
      </w:r>
      <w:proofErr w:type="spellStart"/>
      <w:r>
        <w:rPr>
          <w:rFonts w:ascii="Helvetica" w:hAnsi="Helvetica" w:cs="Arial"/>
          <w:szCs w:val="24"/>
        </w:rPr>
        <w:t>che</w:t>
      </w:r>
      <w:proofErr w:type="spellEnd"/>
      <w:r>
        <w:rPr>
          <w:rFonts w:ascii="Helvetica" w:hAnsi="Helvetica" w:cs="Arial"/>
          <w:szCs w:val="24"/>
        </w:rPr>
        <w:t xml:space="preserve"> speaks toward the camera, interview style.</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rsidR="00CE10F2" w:rsidRPr="00E24898" w:rsidRDefault="00CE10F2">
      <w:pPr>
        <w:pStyle w:val="BodyText"/>
        <w:rPr>
          <w:rFonts w:ascii="Helvetica" w:hAnsi="Helvetica"/>
          <w:i w:val="0"/>
          <w:sz w:val="22"/>
        </w:rPr>
      </w:pPr>
    </w:p>
    <w:p w:rsidR="00CE10F2"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E62A43" w:rsidRDefault="00E62A43" w:rsidP="00CE10F2">
      <w:pPr>
        <w:pStyle w:val="BodyText"/>
        <w:outlineLvl w:val="0"/>
        <w:rPr>
          <w:rFonts w:ascii="Helvetica" w:hAnsi="Helvetica"/>
          <w:i w:val="0"/>
          <w:sz w:val="22"/>
        </w:rPr>
      </w:pPr>
    </w:p>
    <w:p w:rsidR="00E62A43" w:rsidRPr="00E62A43" w:rsidRDefault="00E62A43" w:rsidP="00E62A43">
      <w:pPr>
        <w:spacing w:before="240"/>
        <w:outlineLvl w:val="0"/>
        <w:rPr>
          <w:rFonts w:ascii="Helvetica" w:hAnsi="Helvetica" w:cs="Arial"/>
          <w:szCs w:val="24"/>
        </w:rPr>
      </w:pPr>
      <w:r w:rsidRPr="00A64CD0">
        <w:rPr>
          <w:rFonts w:ascii="Arial" w:hAnsi="Arial" w:cs="Arial"/>
          <w:szCs w:val="24"/>
        </w:rPr>
        <w:t>0810_Chun-che Chang_Figure1.tif</w:t>
      </w:r>
    </w:p>
    <w:p w:rsidR="00E62A43" w:rsidRDefault="00E62A43" w:rsidP="00E62A43">
      <w:pPr>
        <w:outlineLvl w:val="0"/>
        <w:rPr>
          <w:rFonts w:ascii="Arial" w:hAnsi="Arial" w:cs="Arial"/>
          <w:szCs w:val="24"/>
        </w:rPr>
      </w:pPr>
    </w:p>
    <w:p w:rsidR="00E62A43" w:rsidRPr="00225BE9" w:rsidRDefault="00E62A43" w:rsidP="00E62A43">
      <w:pPr>
        <w:outlineLvl w:val="0"/>
        <w:rPr>
          <w:rFonts w:ascii="Arial" w:hAnsi="Arial" w:cs="Arial"/>
          <w:szCs w:val="24"/>
        </w:rPr>
      </w:pPr>
      <w:r w:rsidRPr="00225BE9">
        <w:rPr>
          <w:rFonts w:ascii="Arial" w:hAnsi="Arial" w:cs="Arial"/>
          <w:szCs w:val="24"/>
        </w:rPr>
        <w:t>0810_Chun-che Chang_Figure2.tif</w:t>
      </w:r>
    </w:p>
    <w:p w:rsidR="00E62A43" w:rsidRDefault="00E62A43" w:rsidP="00E62A43">
      <w:pPr>
        <w:outlineLvl w:val="0"/>
        <w:rPr>
          <w:rFonts w:ascii="Arial" w:hAnsi="Arial" w:cs="Arial"/>
          <w:szCs w:val="24"/>
        </w:rPr>
      </w:pPr>
    </w:p>
    <w:p w:rsidR="00E62A43" w:rsidRPr="00D736D3" w:rsidRDefault="00E62A43" w:rsidP="00E62A43">
      <w:pPr>
        <w:outlineLvl w:val="0"/>
        <w:rPr>
          <w:rFonts w:ascii="Arial" w:hAnsi="Arial" w:cs="Arial"/>
          <w:szCs w:val="24"/>
        </w:rPr>
      </w:pPr>
      <w:r w:rsidRPr="00D736D3">
        <w:rPr>
          <w:rFonts w:ascii="Arial" w:hAnsi="Arial" w:cs="Arial"/>
          <w:szCs w:val="24"/>
        </w:rPr>
        <w:t>0810_Chun-che Chang_Figure3.tif</w:t>
      </w:r>
    </w:p>
    <w:p w:rsidR="00E62A43" w:rsidRDefault="00E62A43" w:rsidP="00E62A43">
      <w:pPr>
        <w:tabs>
          <w:tab w:val="left" w:pos="3402"/>
        </w:tabs>
        <w:outlineLvl w:val="0"/>
        <w:rPr>
          <w:rFonts w:ascii="Arial" w:hAnsi="Arial" w:cs="Arial"/>
          <w:szCs w:val="24"/>
        </w:rPr>
      </w:pPr>
    </w:p>
    <w:p w:rsidR="00E62A43" w:rsidRPr="00D736D3" w:rsidRDefault="00E62A43" w:rsidP="00E62A43">
      <w:pPr>
        <w:tabs>
          <w:tab w:val="left" w:pos="3402"/>
        </w:tabs>
        <w:outlineLvl w:val="0"/>
        <w:rPr>
          <w:rFonts w:ascii="Arial" w:hAnsi="Arial" w:cs="Arial"/>
          <w:szCs w:val="24"/>
        </w:rPr>
      </w:pPr>
      <w:r w:rsidRPr="00D736D3">
        <w:rPr>
          <w:rFonts w:ascii="Arial" w:hAnsi="Arial" w:cs="Arial"/>
          <w:szCs w:val="24"/>
        </w:rPr>
        <w:t>0810_Chun-che Chang_Figure4</w:t>
      </w:r>
      <w:r w:rsidR="008F2EA7" w:rsidRPr="00895390">
        <w:rPr>
          <w:rFonts w:ascii="Arial" w:hAnsi="Arial" w:cs="Arial"/>
          <w:color w:val="FF0000"/>
          <w:szCs w:val="24"/>
        </w:rPr>
        <w:t>(1)</w:t>
      </w:r>
      <w:r w:rsidRPr="00D736D3">
        <w:rPr>
          <w:rFonts w:ascii="Arial" w:hAnsi="Arial" w:cs="Arial"/>
          <w:szCs w:val="24"/>
        </w:rPr>
        <w:t>.</w:t>
      </w:r>
      <w:proofErr w:type="spellStart"/>
      <w:r w:rsidRPr="00D736D3">
        <w:rPr>
          <w:rFonts w:ascii="Arial" w:hAnsi="Arial" w:cs="Arial"/>
          <w:szCs w:val="24"/>
        </w:rPr>
        <w:t>tif</w:t>
      </w:r>
      <w:proofErr w:type="spellEnd"/>
    </w:p>
    <w:p w:rsidR="00E62A43" w:rsidRDefault="00E62A43" w:rsidP="00E62A43">
      <w:pPr>
        <w:outlineLvl w:val="0"/>
        <w:rPr>
          <w:rFonts w:ascii="Arial" w:hAnsi="Arial" w:cs="Arial"/>
          <w:szCs w:val="24"/>
        </w:rPr>
      </w:pPr>
    </w:p>
    <w:p w:rsidR="00E62A43" w:rsidRPr="0029290C" w:rsidRDefault="00E62A43" w:rsidP="00E62A43">
      <w:pPr>
        <w:outlineLvl w:val="0"/>
        <w:rPr>
          <w:rFonts w:ascii="Arial" w:hAnsi="Arial" w:cs="Arial"/>
          <w:szCs w:val="24"/>
        </w:rPr>
      </w:pPr>
      <w:r w:rsidRPr="0029290C">
        <w:rPr>
          <w:rFonts w:ascii="Arial" w:hAnsi="Arial" w:cs="Arial"/>
          <w:szCs w:val="24"/>
        </w:rPr>
        <w:t>0810_Chun-c</w:t>
      </w:r>
      <w:r>
        <w:rPr>
          <w:rFonts w:ascii="Arial" w:hAnsi="Arial" w:cs="Arial"/>
          <w:szCs w:val="24"/>
        </w:rPr>
        <w:t>he Chang_</w:t>
      </w:r>
      <w:proofErr w:type="gramStart"/>
      <w:r>
        <w:rPr>
          <w:rFonts w:ascii="Arial" w:hAnsi="Arial" w:cs="Arial"/>
          <w:szCs w:val="24"/>
        </w:rPr>
        <w:t>Figure5</w:t>
      </w:r>
      <w:bookmarkStart w:id="0" w:name="_GoBack"/>
      <w:r w:rsidR="008F2EA7" w:rsidRPr="00895390">
        <w:rPr>
          <w:rFonts w:ascii="Arial" w:hAnsi="Arial" w:cs="Arial"/>
          <w:color w:val="FF0000"/>
          <w:szCs w:val="24"/>
        </w:rPr>
        <w:t>(</w:t>
      </w:r>
      <w:proofErr w:type="gramEnd"/>
      <w:r w:rsidR="008F2EA7" w:rsidRPr="00895390">
        <w:rPr>
          <w:rFonts w:ascii="Arial" w:hAnsi="Arial" w:cs="Arial"/>
          <w:color w:val="FF0000"/>
          <w:szCs w:val="24"/>
        </w:rPr>
        <w:t>1)</w:t>
      </w:r>
      <w:bookmarkEnd w:id="0"/>
      <w:r w:rsidRPr="0029290C">
        <w:rPr>
          <w:rFonts w:ascii="Arial" w:hAnsi="Arial" w:cs="Arial"/>
          <w:szCs w:val="24"/>
        </w:rPr>
        <w:t>.</w:t>
      </w:r>
      <w:proofErr w:type="spellStart"/>
      <w:r w:rsidRPr="0029290C">
        <w:rPr>
          <w:rFonts w:ascii="Arial" w:hAnsi="Arial" w:cs="Arial"/>
          <w:szCs w:val="24"/>
        </w:rPr>
        <w:t>tif</w:t>
      </w:r>
      <w:proofErr w:type="spellEnd"/>
    </w:p>
    <w:p w:rsidR="00E62A43" w:rsidRDefault="00E62A43" w:rsidP="00CE10F2">
      <w:pPr>
        <w:pStyle w:val="BodyText"/>
        <w:outlineLvl w:val="0"/>
        <w:rPr>
          <w:rFonts w:ascii="Helvetica" w:hAnsi="Helvetica"/>
          <w:i w:val="0"/>
          <w:sz w:val="22"/>
        </w:rPr>
      </w:pPr>
    </w:p>
    <w:p w:rsidR="00C97F90" w:rsidRPr="00E24898" w:rsidRDefault="00C97F90" w:rsidP="00CE10F2">
      <w:pPr>
        <w:pStyle w:val="BodyText"/>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0"/>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ECA" w:rsidRDefault="00927ECA">
      <w:r>
        <w:separator/>
      </w:r>
    </w:p>
  </w:endnote>
  <w:endnote w:type="continuationSeparator" w:id="0">
    <w:p w:rsidR="00927ECA" w:rsidRDefault="00927ECA">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70609020205090404"/>
    <w:charset w:val="00"/>
    <w:family w:val="auto"/>
    <w:pitch w:val="variable"/>
    <w:sig w:usb0="00000000" w:usb1="5000A1FF" w:usb2="00000000" w:usb3="00000000" w:csb0="000001BF"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新細明體">
    <w:charset w:val="51"/>
    <w:family w:val="auto"/>
    <w:pitch w:val="variable"/>
    <w:sig w:usb0="00000001" w:usb1="00000000" w:usb2="01000408" w:usb3="00000000" w:csb0="0010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DD" w:rsidRDefault="009542DD" w:rsidP="00CE10F2">
    <w:pPr>
      <w:pStyle w:val="Footer"/>
      <w:jc w:val="center"/>
    </w:pPr>
    <w:r>
      <w:sym w:font="Symbol" w:char="F0D3"/>
    </w:r>
    <w:r>
      <w:t xml:space="preserve"> </w:t>
    </w:r>
    <w:r>
      <w:t>2013, Journal of Visualized Experiments</w:t>
    </w:r>
  </w:p>
  <w:p w:rsidR="009542DD" w:rsidRDefault="009542DD"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ECA" w:rsidRDefault="00927ECA">
      <w:r>
        <w:separator/>
      </w:r>
    </w:p>
  </w:footnote>
  <w:footnote w:type="continuationSeparator" w:id="0">
    <w:p w:rsidR="00927ECA" w:rsidRDefault="00927ECA">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69AB9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32176"/>
    <w:multiLevelType w:val="multilevel"/>
    <w:tmpl w:val="BB6EFCA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3BE628F"/>
    <w:multiLevelType w:val="multilevel"/>
    <w:tmpl w:val="4DE23E4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sz w:val="24"/>
        <w:szCs w:val="24"/>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030BC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8315C41"/>
    <w:multiLevelType w:val="hybridMultilevel"/>
    <w:tmpl w:val="D71CD3BC"/>
    <w:lvl w:ilvl="0" w:tplc="834C96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PMingLiU" w:eastAsia="PMingLiU" w:hAnsi="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Ansi="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Ansi="PMingLiU" w:hint="eastAsia"/>
      </w:rPr>
    </w:lvl>
    <w:lvl w:ilvl="8" w:tplc="0409001B" w:tentative="1">
      <w:start w:val="1"/>
      <w:numFmt w:val="lowerRoman"/>
      <w:lvlText w:val="%9."/>
      <w:lvlJc w:val="right"/>
      <w:pPr>
        <w:ind w:left="4320" w:hanging="480"/>
      </w:pPr>
    </w:lvl>
  </w:abstractNum>
  <w:abstractNum w:abstractNumId="2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D8939F4"/>
    <w:multiLevelType w:val="multilevel"/>
    <w:tmpl w:val="4DE23E4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sz w:val="24"/>
        <w:szCs w:val="24"/>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6"/>
  </w:num>
  <w:num w:numId="3">
    <w:abstractNumId w:val="9"/>
  </w:num>
  <w:num w:numId="4">
    <w:abstractNumId w:val="8"/>
  </w:num>
  <w:num w:numId="5">
    <w:abstractNumId w:val="14"/>
  </w:num>
  <w:num w:numId="6">
    <w:abstractNumId w:val="24"/>
  </w:num>
  <w:num w:numId="7">
    <w:abstractNumId w:val="4"/>
  </w:num>
  <w:num w:numId="8">
    <w:abstractNumId w:val="17"/>
  </w:num>
  <w:num w:numId="9">
    <w:abstractNumId w:val="25"/>
  </w:num>
  <w:num w:numId="10">
    <w:abstractNumId w:val="27"/>
  </w:num>
  <w:num w:numId="11">
    <w:abstractNumId w:val="21"/>
  </w:num>
  <w:num w:numId="12">
    <w:abstractNumId w:val="26"/>
  </w:num>
  <w:num w:numId="13">
    <w:abstractNumId w:val="22"/>
  </w:num>
  <w:num w:numId="14">
    <w:abstractNumId w:val="18"/>
  </w:num>
  <w:num w:numId="15">
    <w:abstractNumId w:val="23"/>
  </w:num>
  <w:num w:numId="16">
    <w:abstractNumId w:val="1"/>
  </w:num>
  <w:num w:numId="17">
    <w:abstractNumId w:val="5"/>
  </w:num>
  <w:num w:numId="18">
    <w:abstractNumId w:val="16"/>
  </w:num>
  <w:num w:numId="19">
    <w:abstractNumId w:val="2"/>
  </w:num>
  <w:num w:numId="20">
    <w:abstractNumId w:val="3"/>
  </w:num>
  <w:num w:numId="21">
    <w:abstractNumId w:val="28"/>
  </w:num>
  <w:num w:numId="22">
    <w:abstractNumId w:val="15"/>
  </w:num>
  <w:num w:numId="23">
    <w:abstractNumId w:val="11"/>
  </w:num>
  <w:num w:numId="24">
    <w:abstractNumId w:val="10"/>
  </w:num>
  <w:num w:numId="25">
    <w:abstractNumId w:val="7"/>
  </w:num>
  <w:num w:numId="26">
    <w:abstractNumId w:val="0"/>
  </w:num>
  <w:num w:numId="27">
    <w:abstractNumId w:val="20"/>
  </w:num>
  <w:num w:numId="28">
    <w:abstractNumId w:val="19"/>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58EC"/>
    <w:rsid w:val="000039A7"/>
    <w:rsid w:val="00003C8B"/>
    <w:rsid w:val="0001266D"/>
    <w:rsid w:val="00013862"/>
    <w:rsid w:val="00022A44"/>
    <w:rsid w:val="00023E22"/>
    <w:rsid w:val="00027A25"/>
    <w:rsid w:val="00033997"/>
    <w:rsid w:val="000411AE"/>
    <w:rsid w:val="00041AE3"/>
    <w:rsid w:val="00043807"/>
    <w:rsid w:val="00045DA7"/>
    <w:rsid w:val="00050554"/>
    <w:rsid w:val="00056F2E"/>
    <w:rsid w:val="00071D4C"/>
    <w:rsid w:val="00074929"/>
    <w:rsid w:val="0007764A"/>
    <w:rsid w:val="0008291C"/>
    <w:rsid w:val="00086595"/>
    <w:rsid w:val="00087672"/>
    <w:rsid w:val="00090BAC"/>
    <w:rsid w:val="00097662"/>
    <w:rsid w:val="000976EE"/>
    <w:rsid w:val="000B3F9D"/>
    <w:rsid w:val="000C0DC6"/>
    <w:rsid w:val="000C2AB4"/>
    <w:rsid w:val="000C6A45"/>
    <w:rsid w:val="000C7036"/>
    <w:rsid w:val="000D17E8"/>
    <w:rsid w:val="000D2C59"/>
    <w:rsid w:val="000E106A"/>
    <w:rsid w:val="000F184A"/>
    <w:rsid w:val="00102816"/>
    <w:rsid w:val="00107CE4"/>
    <w:rsid w:val="001115D1"/>
    <w:rsid w:val="00124F43"/>
    <w:rsid w:val="001258B9"/>
    <w:rsid w:val="00125924"/>
    <w:rsid w:val="00126973"/>
    <w:rsid w:val="001307C2"/>
    <w:rsid w:val="0013083F"/>
    <w:rsid w:val="00134C57"/>
    <w:rsid w:val="0013555C"/>
    <w:rsid w:val="00157985"/>
    <w:rsid w:val="00162D51"/>
    <w:rsid w:val="0016590A"/>
    <w:rsid w:val="00173991"/>
    <w:rsid w:val="001812B3"/>
    <w:rsid w:val="001819E3"/>
    <w:rsid w:val="001845E9"/>
    <w:rsid w:val="00191A77"/>
    <w:rsid w:val="00192A04"/>
    <w:rsid w:val="00192C08"/>
    <w:rsid w:val="00195579"/>
    <w:rsid w:val="001A2C42"/>
    <w:rsid w:val="001A3657"/>
    <w:rsid w:val="001B60E9"/>
    <w:rsid w:val="001C43A3"/>
    <w:rsid w:val="001D1579"/>
    <w:rsid w:val="001D15B6"/>
    <w:rsid w:val="001D2DA9"/>
    <w:rsid w:val="001E1350"/>
    <w:rsid w:val="001E52A3"/>
    <w:rsid w:val="001F0890"/>
    <w:rsid w:val="001F4221"/>
    <w:rsid w:val="001F4CF3"/>
    <w:rsid w:val="001F642A"/>
    <w:rsid w:val="00204FF0"/>
    <w:rsid w:val="00206C03"/>
    <w:rsid w:val="00210A6B"/>
    <w:rsid w:val="00214016"/>
    <w:rsid w:val="0022164D"/>
    <w:rsid w:val="002235F3"/>
    <w:rsid w:val="00223F0C"/>
    <w:rsid w:val="00225BE9"/>
    <w:rsid w:val="00230073"/>
    <w:rsid w:val="0023091A"/>
    <w:rsid w:val="002377EC"/>
    <w:rsid w:val="002470DF"/>
    <w:rsid w:val="0025310D"/>
    <w:rsid w:val="002543E2"/>
    <w:rsid w:val="002544F1"/>
    <w:rsid w:val="002548A4"/>
    <w:rsid w:val="002563A6"/>
    <w:rsid w:val="0026606D"/>
    <w:rsid w:val="002660E6"/>
    <w:rsid w:val="002663FD"/>
    <w:rsid w:val="00267137"/>
    <w:rsid w:val="00283E3E"/>
    <w:rsid w:val="002926E4"/>
    <w:rsid w:val="0029290C"/>
    <w:rsid w:val="00295218"/>
    <w:rsid w:val="002A3F65"/>
    <w:rsid w:val="002B1A0B"/>
    <w:rsid w:val="002B26D4"/>
    <w:rsid w:val="002B55D9"/>
    <w:rsid w:val="002C6C74"/>
    <w:rsid w:val="002C7A1B"/>
    <w:rsid w:val="002D3D74"/>
    <w:rsid w:val="002E5D9C"/>
    <w:rsid w:val="002E7521"/>
    <w:rsid w:val="002F2DB8"/>
    <w:rsid w:val="002F3829"/>
    <w:rsid w:val="00302D11"/>
    <w:rsid w:val="00305187"/>
    <w:rsid w:val="003121FA"/>
    <w:rsid w:val="00314183"/>
    <w:rsid w:val="00322C71"/>
    <w:rsid w:val="003265EE"/>
    <w:rsid w:val="00337785"/>
    <w:rsid w:val="00342D7B"/>
    <w:rsid w:val="00344CD3"/>
    <w:rsid w:val="003459AE"/>
    <w:rsid w:val="00354B7B"/>
    <w:rsid w:val="00355D43"/>
    <w:rsid w:val="0036467C"/>
    <w:rsid w:val="003648EA"/>
    <w:rsid w:val="00371428"/>
    <w:rsid w:val="00371DAE"/>
    <w:rsid w:val="00372491"/>
    <w:rsid w:val="003845E2"/>
    <w:rsid w:val="003853BD"/>
    <w:rsid w:val="003866D0"/>
    <w:rsid w:val="00391574"/>
    <w:rsid w:val="003955C5"/>
    <w:rsid w:val="0039702A"/>
    <w:rsid w:val="003A5DBE"/>
    <w:rsid w:val="003B0FB4"/>
    <w:rsid w:val="003B1A8A"/>
    <w:rsid w:val="003B2DD9"/>
    <w:rsid w:val="003B4333"/>
    <w:rsid w:val="003B46B0"/>
    <w:rsid w:val="003B50F0"/>
    <w:rsid w:val="003B7A8F"/>
    <w:rsid w:val="003C08BD"/>
    <w:rsid w:val="003D3188"/>
    <w:rsid w:val="003D62E1"/>
    <w:rsid w:val="003E2BC9"/>
    <w:rsid w:val="003F67A1"/>
    <w:rsid w:val="0040118A"/>
    <w:rsid w:val="00407E31"/>
    <w:rsid w:val="00411D98"/>
    <w:rsid w:val="004125BC"/>
    <w:rsid w:val="00414144"/>
    <w:rsid w:val="0042155D"/>
    <w:rsid w:val="00424F66"/>
    <w:rsid w:val="00440500"/>
    <w:rsid w:val="00443CDF"/>
    <w:rsid w:val="00452B41"/>
    <w:rsid w:val="00457123"/>
    <w:rsid w:val="004604CE"/>
    <w:rsid w:val="00461878"/>
    <w:rsid w:val="00471723"/>
    <w:rsid w:val="00472752"/>
    <w:rsid w:val="0047306D"/>
    <w:rsid w:val="0047356B"/>
    <w:rsid w:val="0047557C"/>
    <w:rsid w:val="00482339"/>
    <w:rsid w:val="004829ED"/>
    <w:rsid w:val="00484343"/>
    <w:rsid w:val="004949AE"/>
    <w:rsid w:val="004C0C11"/>
    <w:rsid w:val="004C2DAD"/>
    <w:rsid w:val="004C7A46"/>
    <w:rsid w:val="004F3B2A"/>
    <w:rsid w:val="004F664D"/>
    <w:rsid w:val="00500DFB"/>
    <w:rsid w:val="00507F5E"/>
    <w:rsid w:val="0051018F"/>
    <w:rsid w:val="00513853"/>
    <w:rsid w:val="00524746"/>
    <w:rsid w:val="00530DD9"/>
    <w:rsid w:val="00531E59"/>
    <w:rsid w:val="005320E4"/>
    <w:rsid w:val="00533A97"/>
    <w:rsid w:val="00537329"/>
    <w:rsid w:val="005514CB"/>
    <w:rsid w:val="00556A3C"/>
    <w:rsid w:val="00557116"/>
    <w:rsid w:val="00561ACC"/>
    <w:rsid w:val="00563042"/>
    <w:rsid w:val="00565757"/>
    <w:rsid w:val="00566F5D"/>
    <w:rsid w:val="00570834"/>
    <w:rsid w:val="00571C61"/>
    <w:rsid w:val="005754E7"/>
    <w:rsid w:val="005831DD"/>
    <w:rsid w:val="005924A5"/>
    <w:rsid w:val="0059452A"/>
    <w:rsid w:val="005948FC"/>
    <w:rsid w:val="00595EBB"/>
    <w:rsid w:val="00596DBE"/>
    <w:rsid w:val="005A09D8"/>
    <w:rsid w:val="005A0A07"/>
    <w:rsid w:val="005A1F5E"/>
    <w:rsid w:val="005A3F8F"/>
    <w:rsid w:val="005B5014"/>
    <w:rsid w:val="005B6859"/>
    <w:rsid w:val="005B7EC3"/>
    <w:rsid w:val="005C4A9A"/>
    <w:rsid w:val="005D0552"/>
    <w:rsid w:val="005D2793"/>
    <w:rsid w:val="005D2EDC"/>
    <w:rsid w:val="005D783F"/>
    <w:rsid w:val="005E2F40"/>
    <w:rsid w:val="005F52D2"/>
    <w:rsid w:val="005F5458"/>
    <w:rsid w:val="005F743A"/>
    <w:rsid w:val="00601007"/>
    <w:rsid w:val="006034C3"/>
    <w:rsid w:val="006105DF"/>
    <w:rsid w:val="0061367D"/>
    <w:rsid w:val="006156F4"/>
    <w:rsid w:val="006241D7"/>
    <w:rsid w:val="00633931"/>
    <w:rsid w:val="006346DA"/>
    <w:rsid w:val="006346FE"/>
    <w:rsid w:val="00636B4E"/>
    <w:rsid w:val="006403FF"/>
    <w:rsid w:val="00645B93"/>
    <w:rsid w:val="0064784D"/>
    <w:rsid w:val="00654735"/>
    <w:rsid w:val="006556DE"/>
    <w:rsid w:val="00662FD8"/>
    <w:rsid w:val="00676505"/>
    <w:rsid w:val="006818C5"/>
    <w:rsid w:val="00685192"/>
    <w:rsid w:val="00692AE8"/>
    <w:rsid w:val="0069665E"/>
    <w:rsid w:val="006A1206"/>
    <w:rsid w:val="006C08AE"/>
    <w:rsid w:val="006C0E87"/>
    <w:rsid w:val="006C0FDA"/>
    <w:rsid w:val="006D101B"/>
    <w:rsid w:val="006D7CAB"/>
    <w:rsid w:val="006E68EC"/>
    <w:rsid w:val="006F543D"/>
    <w:rsid w:val="007036F8"/>
    <w:rsid w:val="00704DBC"/>
    <w:rsid w:val="00712C15"/>
    <w:rsid w:val="007251B2"/>
    <w:rsid w:val="007251BC"/>
    <w:rsid w:val="00747AE1"/>
    <w:rsid w:val="00753601"/>
    <w:rsid w:val="007548F3"/>
    <w:rsid w:val="00755D3C"/>
    <w:rsid w:val="007568BE"/>
    <w:rsid w:val="00756E78"/>
    <w:rsid w:val="00760632"/>
    <w:rsid w:val="00763180"/>
    <w:rsid w:val="00782968"/>
    <w:rsid w:val="00787561"/>
    <w:rsid w:val="00792F22"/>
    <w:rsid w:val="00795063"/>
    <w:rsid w:val="0079783A"/>
    <w:rsid w:val="007A5166"/>
    <w:rsid w:val="007A5CDF"/>
    <w:rsid w:val="007A6B96"/>
    <w:rsid w:val="007B1296"/>
    <w:rsid w:val="007B666F"/>
    <w:rsid w:val="007C04CA"/>
    <w:rsid w:val="007C3563"/>
    <w:rsid w:val="007C63AE"/>
    <w:rsid w:val="007D1362"/>
    <w:rsid w:val="007D39BF"/>
    <w:rsid w:val="007D63CB"/>
    <w:rsid w:val="007E282B"/>
    <w:rsid w:val="007E5288"/>
    <w:rsid w:val="007F122A"/>
    <w:rsid w:val="007F289B"/>
    <w:rsid w:val="007F3736"/>
    <w:rsid w:val="007F7A81"/>
    <w:rsid w:val="00804C75"/>
    <w:rsid w:val="00806F52"/>
    <w:rsid w:val="00812003"/>
    <w:rsid w:val="00817D17"/>
    <w:rsid w:val="00827657"/>
    <w:rsid w:val="00831321"/>
    <w:rsid w:val="00832DCA"/>
    <w:rsid w:val="008373A7"/>
    <w:rsid w:val="00862E9B"/>
    <w:rsid w:val="008633B2"/>
    <w:rsid w:val="00866621"/>
    <w:rsid w:val="00872A0D"/>
    <w:rsid w:val="00877270"/>
    <w:rsid w:val="008809BC"/>
    <w:rsid w:val="00882875"/>
    <w:rsid w:val="00890FEE"/>
    <w:rsid w:val="00891A9B"/>
    <w:rsid w:val="00895390"/>
    <w:rsid w:val="00896CBC"/>
    <w:rsid w:val="008A3C43"/>
    <w:rsid w:val="008B4D50"/>
    <w:rsid w:val="008D0694"/>
    <w:rsid w:val="008D2A6A"/>
    <w:rsid w:val="008D58EC"/>
    <w:rsid w:val="008E0E0A"/>
    <w:rsid w:val="008E1098"/>
    <w:rsid w:val="008E58BB"/>
    <w:rsid w:val="008F24C8"/>
    <w:rsid w:val="008F2EA7"/>
    <w:rsid w:val="008F7754"/>
    <w:rsid w:val="009028CE"/>
    <w:rsid w:val="00904752"/>
    <w:rsid w:val="00904A36"/>
    <w:rsid w:val="009106C3"/>
    <w:rsid w:val="00915085"/>
    <w:rsid w:val="00922CE7"/>
    <w:rsid w:val="00927ECA"/>
    <w:rsid w:val="00937A67"/>
    <w:rsid w:val="00941F06"/>
    <w:rsid w:val="00942C7A"/>
    <w:rsid w:val="009440BB"/>
    <w:rsid w:val="00950A2D"/>
    <w:rsid w:val="00950B31"/>
    <w:rsid w:val="00951A8E"/>
    <w:rsid w:val="009542DD"/>
    <w:rsid w:val="00954870"/>
    <w:rsid w:val="009615E9"/>
    <w:rsid w:val="009625B1"/>
    <w:rsid w:val="00973964"/>
    <w:rsid w:val="009853EC"/>
    <w:rsid w:val="00992DC0"/>
    <w:rsid w:val="00994314"/>
    <w:rsid w:val="00995DD1"/>
    <w:rsid w:val="009A0683"/>
    <w:rsid w:val="009B30B5"/>
    <w:rsid w:val="009B7278"/>
    <w:rsid w:val="009C2062"/>
    <w:rsid w:val="009C72D0"/>
    <w:rsid w:val="009D2921"/>
    <w:rsid w:val="009F0819"/>
    <w:rsid w:val="009F0A77"/>
    <w:rsid w:val="009F356C"/>
    <w:rsid w:val="009F53AB"/>
    <w:rsid w:val="009F5E51"/>
    <w:rsid w:val="00A01135"/>
    <w:rsid w:val="00A056B1"/>
    <w:rsid w:val="00A218EC"/>
    <w:rsid w:val="00A21BB5"/>
    <w:rsid w:val="00A309C2"/>
    <w:rsid w:val="00A3138F"/>
    <w:rsid w:val="00A31A1E"/>
    <w:rsid w:val="00A3400F"/>
    <w:rsid w:val="00A46591"/>
    <w:rsid w:val="00A47C5B"/>
    <w:rsid w:val="00A51FEA"/>
    <w:rsid w:val="00A541DD"/>
    <w:rsid w:val="00A633B8"/>
    <w:rsid w:val="00A64CD0"/>
    <w:rsid w:val="00A77CF6"/>
    <w:rsid w:val="00A869A4"/>
    <w:rsid w:val="00A91283"/>
    <w:rsid w:val="00A94483"/>
    <w:rsid w:val="00AA6043"/>
    <w:rsid w:val="00AB183F"/>
    <w:rsid w:val="00AB4013"/>
    <w:rsid w:val="00AB5E95"/>
    <w:rsid w:val="00AC0CBA"/>
    <w:rsid w:val="00AC2C4E"/>
    <w:rsid w:val="00AD248E"/>
    <w:rsid w:val="00AD2F58"/>
    <w:rsid w:val="00AD5FB7"/>
    <w:rsid w:val="00AD6331"/>
    <w:rsid w:val="00AD7E82"/>
    <w:rsid w:val="00AF4240"/>
    <w:rsid w:val="00B0699B"/>
    <w:rsid w:val="00B30726"/>
    <w:rsid w:val="00B32D0B"/>
    <w:rsid w:val="00B340A8"/>
    <w:rsid w:val="00B3575B"/>
    <w:rsid w:val="00B40E12"/>
    <w:rsid w:val="00B43F9C"/>
    <w:rsid w:val="00B4499C"/>
    <w:rsid w:val="00B51AA6"/>
    <w:rsid w:val="00B5371F"/>
    <w:rsid w:val="00B5621F"/>
    <w:rsid w:val="00B61873"/>
    <w:rsid w:val="00B62204"/>
    <w:rsid w:val="00B62F4C"/>
    <w:rsid w:val="00B653B7"/>
    <w:rsid w:val="00B66218"/>
    <w:rsid w:val="00B676F6"/>
    <w:rsid w:val="00B74F65"/>
    <w:rsid w:val="00B76F31"/>
    <w:rsid w:val="00B8559A"/>
    <w:rsid w:val="00BA6FCE"/>
    <w:rsid w:val="00BB0DC7"/>
    <w:rsid w:val="00BB7883"/>
    <w:rsid w:val="00BD52D2"/>
    <w:rsid w:val="00BE7ABE"/>
    <w:rsid w:val="00BF1635"/>
    <w:rsid w:val="00C01D18"/>
    <w:rsid w:val="00C11AFD"/>
    <w:rsid w:val="00C1226E"/>
    <w:rsid w:val="00C1784D"/>
    <w:rsid w:val="00C238FE"/>
    <w:rsid w:val="00C23D53"/>
    <w:rsid w:val="00C27378"/>
    <w:rsid w:val="00C41E93"/>
    <w:rsid w:val="00C42455"/>
    <w:rsid w:val="00C478E5"/>
    <w:rsid w:val="00C513BC"/>
    <w:rsid w:val="00C53F6E"/>
    <w:rsid w:val="00C57537"/>
    <w:rsid w:val="00C57E60"/>
    <w:rsid w:val="00C602B2"/>
    <w:rsid w:val="00C62BC4"/>
    <w:rsid w:val="00C64D2E"/>
    <w:rsid w:val="00C7145F"/>
    <w:rsid w:val="00C7356A"/>
    <w:rsid w:val="00C7374B"/>
    <w:rsid w:val="00C73E3B"/>
    <w:rsid w:val="00C8197E"/>
    <w:rsid w:val="00C8507F"/>
    <w:rsid w:val="00C932F2"/>
    <w:rsid w:val="00C97450"/>
    <w:rsid w:val="00C97B11"/>
    <w:rsid w:val="00C97F90"/>
    <w:rsid w:val="00CA1A59"/>
    <w:rsid w:val="00CA3ED0"/>
    <w:rsid w:val="00CA522C"/>
    <w:rsid w:val="00CA66F8"/>
    <w:rsid w:val="00CB039A"/>
    <w:rsid w:val="00CB23D8"/>
    <w:rsid w:val="00CB3F6B"/>
    <w:rsid w:val="00CC0003"/>
    <w:rsid w:val="00CC0C58"/>
    <w:rsid w:val="00CC1F8A"/>
    <w:rsid w:val="00CC29BF"/>
    <w:rsid w:val="00CC4FAF"/>
    <w:rsid w:val="00CC53A1"/>
    <w:rsid w:val="00CD7F92"/>
    <w:rsid w:val="00CE10F2"/>
    <w:rsid w:val="00CE1305"/>
    <w:rsid w:val="00CE7CE0"/>
    <w:rsid w:val="00CF22F6"/>
    <w:rsid w:val="00CF4B64"/>
    <w:rsid w:val="00CF51D1"/>
    <w:rsid w:val="00CF6830"/>
    <w:rsid w:val="00D07BA3"/>
    <w:rsid w:val="00D108FC"/>
    <w:rsid w:val="00D10F00"/>
    <w:rsid w:val="00D10F46"/>
    <w:rsid w:val="00D12C2B"/>
    <w:rsid w:val="00D150D8"/>
    <w:rsid w:val="00D24B80"/>
    <w:rsid w:val="00D25C1B"/>
    <w:rsid w:val="00D300CE"/>
    <w:rsid w:val="00D32E2A"/>
    <w:rsid w:val="00D40DB7"/>
    <w:rsid w:val="00D40F2B"/>
    <w:rsid w:val="00D51FB8"/>
    <w:rsid w:val="00D57828"/>
    <w:rsid w:val="00D57F62"/>
    <w:rsid w:val="00D71C49"/>
    <w:rsid w:val="00D736D3"/>
    <w:rsid w:val="00D76849"/>
    <w:rsid w:val="00D933C9"/>
    <w:rsid w:val="00DA17FB"/>
    <w:rsid w:val="00DA1F8E"/>
    <w:rsid w:val="00DA4A43"/>
    <w:rsid w:val="00DA549D"/>
    <w:rsid w:val="00DB7EBA"/>
    <w:rsid w:val="00DC1619"/>
    <w:rsid w:val="00DC6045"/>
    <w:rsid w:val="00DD2CF9"/>
    <w:rsid w:val="00DE2882"/>
    <w:rsid w:val="00DE60A0"/>
    <w:rsid w:val="00DF3F00"/>
    <w:rsid w:val="00DF3F10"/>
    <w:rsid w:val="00E01D78"/>
    <w:rsid w:val="00E055ED"/>
    <w:rsid w:val="00E06530"/>
    <w:rsid w:val="00E161FE"/>
    <w:rsid w:val="00E24673"/>
    <w:rsid w:val="00E24898"/>
    <w:rsid w:val="00E31B6C"/>
    <w:rsid w:val="00E355EE"/>
    <w:rsid w:val="00E356C4"/>
    <w:rsid w:val="00E41CC4"/>
    <w:rsid w:val="00E4327C"/>
    <w:rsid w:val="00E44EC8"/>
    <w:rsid w:val="00E52C18"/>
    <w:rsid w:val="00E5511D"/>
    <w:rsid w:val="00E618B0"/>
    <w:rsid w:val="00E62A43"/>
    <w:rsid w:val="00E74EC3"/>
    <w:rsid w:val="00E74F53"/>
    <w:rsid w:val="00E802CC"/>
    <w:rsid w:val="00E85456"/>
    <w:rsid w:val="00E857C9"/>
    <w:rsid w:val="00EA20E5"/>
    <w:rsid w:val="00EA41D0"/>
    <w:rsid w:val="00EA60D4"/>
    <w:rsid w:val="00EB361D"/>
    <w:rsid w:val="00EB4FD4"/>
    <w:rsid w:val="00ED504C"/>
    <w:rsid w:val="00EE4460"/>
    <w:rsid w:val="00EE4D27"/>
    <w:rsid w:val="00EE6CB4"/>
    <w:rsid w:val="00EF1E05"/>
    <w:rsid w:val="00F0293A"/>
    <w:rsid w:val="00F04E9E"/>
    <w:rsid w:val="00F05479"/>
    <w:rsid w:val="00F10FAD"/>
    <w:rsid w:val="00F25C54"/>
    <w:rsid w:val="00F35094"/>
    <w:rsid w:val="00F50B12"/>
    <w:rsid w:val="00F60B45"/>
    <w:rsid w:val="00F7694C"/>
    <w:rsid w:val="00F80D6A"/>
    <w:rsid w:val="00F95157"/>
    <w:rsid w:val="00F95E8D"/>
    <w:rsid w:val="00FA178A"/>
    <w:rsid w:val="00FA2176"/>
    <w:rsid w:val="00FA530D"/>
    <w:rsid w:val="00FA7D51"/>
    <w:rsid w:val="00FB51EE"/>
    <w:rsid w:val="00FC0AF8"/>
    <w:rsid w:val="00FD1411"/>
    <w:rsid w:val="00FD1497"/>
    <w:rsid w:val="00FD1903"/>
    <w:rsid w:val="00FE0A37"/>
  </w:rsids>
  <m:mathPr>
    <m:mathFont m:val="GJKHG F+ Helvetica"/>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PMingLiU" w:hAnsi="Times"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lang w:eastAsia="en-US"/>
    </w:rPr>
  </w:style>
  <w:style w:type="paragraph" w:styleId="Heading1">
    <w:name w:val="heading 1"/>
    <w:basedOn w:val="Normal"/>
    <w:next w:val="Normal"/>
    <w:qFormat/>
    <w:rsid w:val="00C41E93"/>
    <w:pPr>
      <w:keepNext/>
      <w:outlineLvl w:val="0"/>
    </w:pPr>
    <w:rPr>
      <w:b/>
      <w:sz w:val="32"/>
    </w:rPr>
  </w:style>
  <w:style w:type="paragraph" w:styleId="Heading2">
    <w:name w:val="heading 2"/>
    <w:basedOn w:val="Normal"/>
    <w:next w:val="Normal"/>
    <w:qFormat/>
    <w:rsid w:val="00C41E93"/>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C41E93"/>
    <w:rPr>
      <w:i/>
    </w:rPr>
  </w:style>
  <w:style w:type="paragraph" w:styleId="BodyTextIndent">
    <w:name w:val="Body Text Indent"/>
    <w:basedOn w:val="Normal"/>
    <w:rsid w:val="00C41E93"/>
    <w:pPr>
      <w:ind w:left="360"/>
      <w:jc w:val="both"/>
    </w:pPr>
    <w:rPr>
      <w:rFonts w:ascii="Times New Roman" w:hAnsi="Times New Roman"/>
    </w:rPr>
  </w:style>
  <w:style w:type="paragraph" w:styleId="BodyTextIndent2">
    <w:name w:val="Body Text Indent 2"/>
    <w:basedOn w:val="Normal"/>
    <w:rsid w:val="00C41E93"/>
    <w:pPr>
      <w:ind w:left="720"/>
      <w:jc w:val="both"/>
    </w:pPr>
    <w:rPr>
      <w:rFonts w:ascii="Times New Roman" w:hAnsi="Times New Roman"/>
    </w:rPr>
  </w:style>
  <w:style w:type="paragraph" w:styleId="Header">
    <w:name w:val="header"/>
    <w:basedOn w:val="Normal"/>
    <w:rsid w:val="00C41E93"/>
    <w:pPr>
      <w:tabs>
        <w:tab w:val="center" w:pos="4320"/>
        <w:tab w:val="right" w:pos="8640"/>
      </w:tabs>
    </w:pPr>
  </w:style>
  <w:style w:type="paragraph" w:styleId="BodyText2">
    <w:name w:val="Body Text 2"/>
    <w:basedOn w:val="Normal"/>
    <w:rsid w:val="00C41E9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11">
    <w:name w:val="彩色清單 - 輔色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5D0552"/>
    <w:pPr>
      <w:widowControl w:val="0"/>
      <w:autoSpaceDE w:val="0"/>
      <w:autoSpaceDN w:val="0"/>
      <w:adjustRightInd w:val="0"/>
      <w:spacing w:before="100" w:beforeAutospacing="1" w:after="100" w:afterAutospacing="1"/>
      <w:jc w:val="both"/>
    </w:pPr>
    <w:rPr>
      <w:rFonts w:ascii="Calibri" w:hAnsi="Calibri" w:cs="Calibri"/>
      <w:color w:val="000000"/>
      <w:szCs w:val="24"/>
    </w:rPr>
  </w:style>
  <w:style w:type="paragraph" w:styleId="ListParagraph">
    <w:name w:val="List Paragraph"/>
    <w:basedOn w:val="Normal"/>
    <w:uiPriority w:val="34"/>
    <w:qFormat/>
    <w:rsid w:val="00AC0CBA"/>
    <w:pPr>
      <w:widowControl w:val="0"/>
      <w:autoSpaceDE w:val="0"/>
      <w:autoSpaceDN w:val="0"/>
      <w:adjustRightInd w:val="0"/>
      <w:ind w:left="720"/>
      <w:contextualSpacing/>
      <w:jc w:val="both"/>
    </w:pPr>
    <w:rPr>
      <w:rFonts w:ascii="Calibri" w:hAnsi="Calibri" w:cs="Calibri"/>
      <w:color w:val="000000"/>
      <w:szCs w:val="24"/>
    </w:rPr>
  </w:style>
  <w:style w:type="character" w:customStyle="1" w:styleId="dbox-bold">
    <w:name w:val="dbox-bold"/>
    <w:rsid w:val="00B676F6"/>
  </w:style>
  <w:style w:type="character" w:customStyle="1" w:styleId="dbox-italic">
    <w:name w:val="dbox-italic"/>
    <w:rsid w:val="00B676F6"/>
  </w:style>
  <w:style w:type="paragraph" w:styleId="Revision">
    <w:name w:val="Revision"/>
    <w:hidden/>
    <w:rsid w:val="00D57828"/>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PMingLiU" w:hAnsi="Times"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11">
    <w:name w:val="彩色清單 - 輔色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5D0552"/>
    <w:pPr>
      <w:widowControl w:val="0"/>
      <w:autoSpaceDE w:val="0"/>
      <w:autoSpaceDN w:val="0"/>
      <w:adjustRightInd w:val="0"/>
      <w:spacing w:before="100" w:beforeAutospacing="1" w:after="100" w:afterAutospacing="1"/>
      <w:jc w:val="both"/>
    </w:pPr>
    <w:rPr>
      <w:rFonts w:ascii="Calibri" w:hAnsi="Calibri" w:cs="Calibri"/>
      <w:color w:val="000000"/>
      <w:szCs w:val="24"/>
    </w:rPr>
  </w:style>
  <w:style w:type="paragraph" w:styleId="ListParagraph">
    <w:name w:val="List Paragraph"/>
    <w:basedOn w:val="Normal"/>
    <w:uiPriority w:val="34"/>
    <w:qFormat/>
    <w:rsid w:val="00AC0CBA"/>
    <w:pPr>
      <w:widowControl w:val="0"/>
      <w:autoSpaceDE w:val="0"/>
      <w:autoSpaceDN w:val="0"/>
      <w:adjustRightInd w:val="0"/>
      <w:ind w:left="720"/>
      <w:contextualSpacing/>
      <w:jc w:val="both"/>
    </w:pPr>
    <w:rPr>
      <w:rFonts w:ascii="Calibri" w:hAnsi="Calibri" w:cs="Calibri"/>
      <w:color w:val="000000"/>
      <w:szCs w:val="24"/>
    </w:rPr>
  </w:style>
  <w:style w:type="character" w:customStyle="1" w:styleId="dbox-bold">
    <w:name w:val="dbox-bold"/>
    <w:rsid w:val="00B676F6"/>
  </w:style>
  <w:style w:type="character" w:customStyle="1" w:styleId="dbox-italic">
    <w:name w:val="dbox-italic"/>
    <w:rsid w:val="00B676F6"/>
  </w:style>
  <w:style w:type="paragraph" w:styleId="Revision">
    <w:name w:val="Revision"/>
    <w:hidden/>
    <w:rsid w:val="00D57828"/>
    <w:rPr>
      <w:sz w:val="24"/>
      <w:lang w:eastAsia="en-US"/>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hunche@ntu.edu.tw" TargetMode="External"/><Relationship Id="rId8" Type="http://schemas.openxmlformats.org/officeDocument/2006/relationships/hyperlink" Target="http://download.cnet.com/Camtasia-Studio/3000-13633_4-10665109.html" TargetMode="External"/><Relationship Id="rId9" Type="http://schemas.openxmlformats.org/officeDocument/2006/relationships/hyperlink" Target="http://www.apple.com/quicktime/" TargetMode="External"/><Relationship Id="rId10"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2818</Words>
  <Characters>16063</Characters>
  <Application>Microsoft Macintosh Word</Application>
  <DocSecurity>0</DocSecurity>
  <Lines>133</Lines>
  <Paragraphs>32</Paragraphs>
  <ScaleCrop>false</ScaleCrop>
  <HeadingPairs>
    <vt:vector size="4" baseType="variant">
      <vt:variant>
        <vt:lpstr>Title</vt:lpstr>
      </vt:variant>
      <vt:variant>
        <vt:i4>1</vt:i4>
      </vt:variant>
      <vt:variant>
        <vt:lpstr>標題</vt:lpstr>
      </vt:variant>
      <vt:variant>
        <vt:i4>1</vt:i4>
      </vt:variant>
    </vt:vector>
  </HeadingPairs>
  <TitlesOfParts>
    <vt:vector size="2" baseType="lpstr">
      <vt:lpstr>Name:                                                                                                                 Title of</vt:lpstr>
      <vt:lpstr>Name:                                                                                                                 Title of</vt:lpstr>
    </vt:vector>
  </TitlesOfParts>
  <Company>UC Irvine</Company>
  <LinksUpToDate>false</LinksUpToDate>
  <CharactersWithSpaces>19726</CharactersWithSpaces>
  <SharedDoc>false</SharedDoc>
  <HLinks>
    <vt:vector size="24" baseType="variant">
      <vt:variant>
        <vt:i4>3342390</vt:i4>
      </vt:variant>
      <vt:variant>
        <vt:i4>9</vt:i4>
      </vt:variant>
      <vt:variant>
        <vt:i4>0</vt:i4>
      </vt:variant>
      <vt:variant>
        <vt:i4>5</vt:i4>
      </vt:variant>
      <vt:variant>
        <vt:lpwstr>http://www.jove.com/video/1597/results-example-mably?status=a3603k</vt:lpwstr>
      </vt:variant>
      <vt:variant>
        <vt:lpwstr/>
      </vt:variant>
      <vt:variant>
        <vt:i4>3014658</vt:i4>
      </vt:variant>
      <vt:variant>
        <vt:i4>6</vt:i4>
      </vt:variant>
      <vt:variant>
        <vt:i4>0</vt:i4>
      </vt:variant>
      <vt:variant>
        <vt:i4>5</vt:i4>
      </vt:variant>
      <vt:variant>
        <vt:lpwstr>http://www.apple.com/quicktime/</vt:lpwstr>
      </vt:variant>
      <vt:variant>
        <vt:lpwstr/>
      </vt:variant>
      <vt:variant>
        <vt:i4>786456</vt:i4>
      </vt:variant>
      <vt:variant>
        <vt:i4>3</vt:i4>
      </vt:variant>
      <vt:variant>
        <vt:i4>0</vt:i4>
      </vt:variant>
      <vt:variant>
        <vt:i4>5</vt:i4>
      </vt:variant>
      <vt:variant>
        <vt:lpwstr>http://download.cnet.com/Camtasia-Studio/3000-13633_4-10665109.html</vt:lpwstr>
      </vt:variant>
      <vt:variant>
        <vt:lpwstr/>
      </vt:variant>
      <vt:variant>
        <vt:i4>851971</vt:i4>
      </vt:variant>
      <vt:variant>
        <vt:i4>0</vt:i4>
      </vt:variant>
      <vt:variant>
        <vt:i4>0</vt:i4>
      </vt:variant>
      <vt:variant>
        <vt:i4>5</vt:i4>
      </vt:variant>
      <vt:variant>
        <vt:lpwstr>mailto:chunche@ntu.edu.tw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cp:lastPrinted>2015-08-08T03:57:00Z</cp:lastPrinted>
  <dcterms:created xsi:type="dcterms:W3CDTF">2015-08-28T23:45:00Z</dcterms:created>
  <dcterms:modified xsi:type="dcterms:W3CDTF">2015-08-28T23:45:00Z</dcterms:modified>
</cp:coreProperties>
</file>