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0F2" w:rsidRPr="006933A8" w:rsidRDefault="00CE10F2" w:rsidP="00CE10F2">
      <w:pPr>
        <w:pStyle w:val="BodyText"/>
        <w:outlineLvl w:val="0"/>
        <w:rPr>
          <w:rFonts w:ascii="Calibri" w:hAnsi="Calibri"/>
          <w:b/>
          <w:i w:val="0"/>
          <w:szCs w:val="24"/>
        </w:rPr>
      </w:pPr>
      <w:r w:rsidRPr="006933A8">
        <w:rPr>
          <w:rFonts w:ascii="Calibri" w:hAnsi="Calibri"/>
          <w:b/>
          <w:i w:val="0"/>
          <w:szCs w:val="24"/>
        </w:rPr>
        <w:t xml:space="preserve">Submission ID #: </w:t>
      </w:r>
      <w:r w:rsidR="00D52094" w:rsidRPr="006933A8">
        <w:rPr>
          <w:rFonts w:ascii="Calibri" w:hAnsi="Calibri"/>
          <w:b/>
          <w:i w:val="0"/>
          <w:szCs w:val="24"/>
        </w:rPr>
        <w:t>53831</w:t>
      </w:r>
    </w:p>
    <w:p w:rsidR="00CE10F2" w:rsidRPr="006933A8" w:rsidDel="00A12F8F" w:rsidRDefault="00CE10F2" w:rsidP="00CE10F2">
      <w:pPr>
        <w:pStyle w:val="BodyText"/>
        <w:outlineLvl w:val="0"/>
        <w:rPr>
          <w:rFonts w:ascii="Calibri" w:hAnsi="Calibri"/>
          <w:b/>
          <w:i w:val="0"/>
          <w:szCs w:val="24"/>
        </w:rPr>
      </w:pPr>
      <w:r w:rsidRPr="006933A8">
        <w:rPr>
          <w:rFonts w:ascii="Calibri" w:hAnsi="Calibri"/>
          <w:b/>
          <w:i w:val="0"/>
          <w:szCs w:val="24"/>
        </w:rPr>
        <w:t>Editor Name:</w:t>
      </w:r>
      <w:r w:rsidR="00D52094" w:rsidRPr="006933A8">
        <w:rPr>
          <w:rFonts w:ascii="Calibri" w:hAnsi="Calibri"/>
          <w:b/>
          <w:i w:val="0"/>
          <w:szCs w:val="24"/>
        </w:rPr>
        <w:t xml:space="preserve"> Petti Pang</w:t>
      </w:r>
    </w:p>
    <w:p w:rsidR="00CE10F2" w:rsidRPr="006933A8" w:rsidRDefault="00CE10F2" w:rsidP="00CE10F2">
      <w:pPr>
        <w:pStyle w:val="BodyText"/>
        <w:outlineLvl w:val="0"/>
        <w:rPr>
          <w:rFonts w:ascii="Calibri" w:hAnsi="Calibri"/>
          <w:b/>
          <w:i w:val="0"/>
          <w:szCs w:val="24"/>
        </w:rPr>
      </w:pPr>
      <w:r w:rsidRPr="006933A8">
        <w:rPr>
          <w:rFonts w:ascii="Calibri" w:hAnsi="Calibri"/>
          <w:b/>
          <w:i w:val="0"/>
          <w:szCs w:val="24"/>
        </w:rPr>
        <w:t>Videographer name:</w:t>
      </w:r>
      <w:r w:rsidR="005964A5">
        <w:rPr>
          <w:rFonts w:ascii="Calibri" w:hAnsi="Calibri"/>
          <w:b/>
          <w:i w:val="0"/>
          <w:szCs w:val="24"/>
        </w:rPr>
        <w:t xml:space="preserve">  </w:t>
      </w:r>
      <w:r w:rsidR="005964A5" w:rsidRPr="005964A5">
        <w:rPr>
          <w:rFonts w:ascii="Calibri" w:hAnsi="Calibri"/>
          <w:b/>
          <w:i w:val="0"/>
          <w:szCs w:val="24"/>
        </w:rPr>
        <w:t>Paul Tamm</w:t>
      </w:r>
    </w:p>
    <w:p w:rsidR="00CE10F2" w:rsidRPr="006933A8" w:rsidRDefault="00CE10F2" w:rsidP="00CE10F2">
      <w:pPr>
        <w:pStyle w:val="BodyText"/>
        <w:outlineLvl w:val="0"/>
        <w:rPr>
          <w:rFonts w:ascii="Calibri" w:hAnsi="Calibri"/>
          <w:b/>
          <w:i w:val="0"/>
          <w:szCs w:val="24"/>
        </w:rPr>
      </w:pPr>
      <w:r w:rsidRPr="006933A8">
        <w:rPr>
          <w:rFonts w:ascii="Calibri" w:hAnsi="Calibri"/>
          <w:b/>
          <w:i w:val="0"/>
          <w:szCs w:val="24"/>
        </w:rPr>
        <w:t xml:space="preserve">Film Date: </w:t>
      </w:r>
      <w:r w:rsidR="005964A5">
        <w:rPr>
          <w:rFonts w:ascii="Calibri" w:hAnsi="Calibri"/>
          <w:b/>
          <w:i w:val="0"/>
          <w:szCs w:val="24"/>
        </w:rPr>
        <w:t>Oct 23, 2015</w:t>
      </w:r>
    </w:p>
    <w:p w:rsidR="00565757" w:rsidRPr="006933A8" w:rsidRDefault="00565757" w:rsidP="00CE10F2">
      <w:pPr>
        <w:pStyle w:val="BodyText"/>
        <w:outlineLvl w:val="0"/>
        <w:rPr>
          <w:rFonts w:ascii="Calibri" w:hAnsi="Calibri"/>
          <w:b/>
          <w:i w:val="0"/>
          <w:szCs w:val="24"/>
        </w:rPr>
      </w:pPr>
    </w:p>
    <w:p w:rsidR="00CE10F2" w:rsidRPr="006933A8" w:rsidRDefault="00CE10F2" w:rsidP="00CE10F2">
      <w:pPr>
        <w:pStyle w:val="CM10"/>
        <w:outlineLvl w:val="0"/>
        <w:rPr>
          <w:rFonts w:ascii="Calibri" w:hAnsi="Calibri" w:cs="Arial"/>
          <w:b/>
        </w:rPr>
      </w:pPr>
      <w:r w:rsidRPr="006933A8">
        <w:rPr>
          <w:rFonts w:ascii="Calibri" w:hAnsi="Calibri"/>
          <w:b/>
        </w:rPr>
        <w:t>Authors and Affiliations:</w:t>
      </w:r>
      <w:r w:rsidRPr="006933A8">
        <w:rPr>
          <w:rFonts w:ascii="Calibri" w:hAnsi="Calibri" w:cs="Arial"/>
          <w:b/>
        </w:rPr>
        <w:t xml:space="preserve"> </w:t>
      </w:r>
    </w:p>
    <w:p w:rsidR="00D52094" w:rsidRPr="006933A8" w:rsidRDefault="00D52094" w:rsidP="00D52094">
      <w:pPr>
        <w:rPr>
          <w:rFonts w:ascii="Calibri" w:hAnsi="Calibri"/>
          <w:szCs w:val="24"/>
        </w:rPr>
      </w:pPr>
      <w:r w:rsidRPr="006933A8">
        <w:rPr>
          <w:rFonts w:ascii="Calibri" w:hAnsi="Calibri"/>
          <w:szCs w:val="24"/>
        </w:rPr>
        <w:t xml:space="preserve">Cynthia Gossman </w:t>
      </w:r>
    </w:p>
    <w:p w:rsidR="00D52094" w:rsidRPr="006933A8" w:rsidRDefault="00D52094" w:rsidP="00D52094">
      <w:pPr>
        <w:rPr>
          <w:rFonts w:ascii="Calibri" w:hAnsi="Calibri"/>
          <w:szCs w:val="24"/>
        </w:rPr>
      </w:pPr>
      <w:r w:rsidRPr="006933A8">
        <w:rPr>
          <w:rFonts w:ascii="Calibri" w:hAnsi="Calibri"/>
          <w:szCs w:val="24"/>
        </w:rPr>
        <w:t>Department of Biological Sciences</w:t>
      </w:r>
    </w:p>
    <w:p w:rsidR="00D52094" w:rsidRPr="006933A8" w:rsidRDefault="00D52094" w:rsidP="00D52094">
      <w:pPr>
        <w:rPr>
          <w:rFonts w:ascii="Calibri" w:hAnsi="Calibri"/>
          <w:szCs w:val="24"/>
        </w:rPr>
      </w:pPr>
      <w:r w:rsidRPr="006933A8">
        <w:rPr>
          <w:rFonts w:ascii="Calibri" w:hAnsi="Calibri"/>
          <w:szCs w:val="24"/>
        </w:rPr>
        <w:t>Western Michigan University</w:t>
      </w:r>
    </w:p>
    <w:p w:rsidR="00D52094" w:rsidRPr="006933A8" w:rsidRDefault="00D52094" w:rsidP="00D52094">
      <w:pPr>
        <w:rPr>
          <w:rFonts w:ascii="Calibri" w:hAnsi="Calibri"/>
          <w:szCs w:val="24"/>
        </w:rPr>
      </w:pPr>
      <w:r w:rsidRPr="006933A8">
        <w:rPr>
          <w:rFonts w:ascii="Calibri" w:hAnsi="Calibri"/>
          <w:szCs w:val="24"/>
        </w:rPr>
        <w:t>Kalamazoo, MI</w:t>
      </w:r>
    </w:p>
    <w:p w:rsidR="00D52094" w:rsidRPr="006933A8" w:rsidRDefault="00D52094" w:rsidP="00D52094">
      <w:pPr>
        <w:rPr>
          <w:rFonts w:ascii="Calibri" w:hAnsi="Calibri"/>
          <w:szCs w:val="24"/>
        </w:rPr>
      </w:pPr>
      <w:r w:rsidRPr="006933A8">
        <w:rPr>
          <w:rFonts w:ascii="Calibri" w:hAnsi="Calibri"/>
          <w:szCs w:val="24"/>
        </w:rPr>
        <w:t>cynthia.a.gossman@wmich.edu</w:t>
      </w:r>
    </w:p>
    <w:p w:rsidR="00D52094" w:rsidRPr="006933A8" w:rsidRDefault="00D52094" w:rsidP="00D52094">
      <w:pPr>
        <w:rPr>
          <w:rFonts w:ascii="Calibri" w:hAnsi="Calibri"/>
          <w:szCs w:val="24"/>
        </w:rPr>
      </w:pPr>
    </w:p>
    <w:p w:rsidR="00D52094" w:rsidRPr="006933A8" w:rsidRDefault="00D52094" w:rsidP="00D52094">
      <w:pPr>
        <w:rPr>
          <w:rFonts w:ascii="Calibri" w:hAnsi="Calibri"/>
          <w:szCs w:val="24"/>
        </w:rPr>
      </w:pPr>
      <w:r w:rsidRPr="006933A8">
        <w:rPr>
          <w:rFonts w:ascii="Calibri" w:hAnsi="Calibri"/>
          <w:szCs w:val="24"/>
        </w:rPr>
        <w:t>David M. Linn</w:t>
      </w:r>
    </w:p>
    <w:p w:rsidR="00D52094" w:rsidRPr="006933A8" w:rsidRDefault="00D52094" w:rsidP="00D52094">
      <w:pPr>
        <w:rPr>
          <w:rFonts w:ascii="Calibri" w:hAnsi="Calibri"/>
          <w:szCs w:val="24"/>
        </w:rPr>
      </w:pPr>
      <w:r w:rsidRPr="006933A8">
        <w:rPr>
          <w:rFonts w:ascii="Calibri" w:hAnsi="Calibri"/>
          <w:szCs w:val="24"/>
        </w:rPr>
        <w:t>Grand Valley State University</w:t>
      </w:r>
      <w:r w:rsidRPr="006933A8">
        <w:rPr>
          <w:rFonts w:ascii="Calibri" w:hAnsi="Calibri"/>
          <w:szCs w:val="24"/>
        </w:rPr>
        <w:br/>
        <w:t>Department of Biomedical Sciences</w:t>
      </w:r>
      <w:r w:rsidRPr="006933A8">
        <w:rPr>
          <w:rFonts w:ascii="Calibri" w:hAnsi="Calibri"/>
          <w:szCs w:val="24"/>
        </w:rPr>
        <w:br/>
        <w:t>Allendale, MI</w:t>
      </w:r>
    </w:p>
    <w:p w:rsidR="00D52094" w:rsidRPr="006933A8" w:rsidRDefault="00D52094" w:rsidP="00D52094">
      <w:pPr>
        <w:rPr>
          <w:rFonts w:ascii="Calibri" w:hAnsi="Calibri"/>
          <w:szCs w:val="24"/>
        </w:rPr>
      </w:pPr>
      <w:r w:rsidRPr="006933A8">
        <w:rPr>
          <w:rFonts w:ascii="Calibri" w:hAnsi="Calibri"/>
          <w:szCs w:val="24"/>
        </w:rPr>
        <w:t>linnd@gvsu.edu</w:t>
      </w:r>
    </w:p>
    <w:p w:rsidR="00D52094" w:rsidRPr="006933A8" w:rsidRDefault="00D52094" w:rsidP="00D52094">
      <w:pPr>
        <w:rPr>
          <w:rFonts w:ascii="Calibri" w:hAnsi="Calibri"/>
          <w:szCs w:val="24"/>
        </w:rPr>
      </w:pPr>
    </w:p>
    <w:p w:rsidR="00D52094" w:rsidRPr="006933A8" w:rsidRDefault="00D52094" w:rsidP="00D52094">
      <w:pPr>
        <w:rPr>
          <w:rFonts w:ascii="Calibri" w:hAnsi="Calibri"/>
          <w:szCs w:val="24"/>
        </w:rPr>
      </w:pPr>
      <w:r w:rsidRPr="006933A8">
        <w:rPr>
          <w:rFonts w:ascii="Calibri" w:hAnsi="Calibri"/>
          <w:szCs w:val="24"/>
        </w:rPr>
        <w:t>Cindy L. Linn</w:t>
      </w:r>
    </w:p>
    <w:p w:rsidR="00D52094" w:rsidRPr="006933A8" w:rsidRDefault="00D52094" w:rsidP="00D52094">
      <w:pPr>
        <w:rPr>
          <w:rFonts w:ascii="Calibri" w:hAnsi="Calibri"/>
          <w:szCs w:val="24"/>
        </w:rPr>
      </w:pPr>
      <w:r w:rsidRPr="006933A8">
        <w:rPr>
          <w:rFonts w:ascii="Calibri" w:hAnsi="Calibri"/>
          <w:szCs w:val="24"/>
        </w:rPr>
        <w:t xml:space="preserve">Department of Biological Sciences </w:t>
      </w:r>
    </w:p>
    <w:p w:rsidR="00D52094" w:rsidRPr="006933A8" w:rsidRDefault="00D52094" w:rsidP="00D52094">
      <w:pPr>
        <w:rPr>
          <w:rFonts w:ascii="Calibri" w:hAnsi="Calibri"/>
          <w:szCs w:val="24"/>
        </w:rPr>
      </w:pPr>
      <w:r w:rsidRPr="006933A8">
        <w:rPr>
          <w:rFonts w:ascii="Calibri" w:hAnsi="Calibri"/>
          <w:szCs w:val="24"/>
        </w:rPr>
        <w:t xml:space="preserve">Western Michigan University </w:t>
      </w:r>
    </w:p>
    <w:p w:rsidR="00D52094" w:rsidRPr="006933A8" w:rsidRDefault="00D52094" w:rsidP="00D52094">
      <w:pPr>
        <w:rPr>
          <w:rFonts w:ascii="Calibri" w:hAnsi="Calibri"/>
          <w:szCs w:val="24"/>
        </w:rPr>
      </w:pPr>
      <w:r w:rsidRPr="006933A8">
        <w:rPr>
          <w:rFonts w:ascii="Calibri" w:hAnsi="Calibri"/>
          <w:szCs w:val="24"/>
        </w:rPr>
        <w:t xml:space="preserve">Kalamazoo, MI </w:t>
      </w:r>
    </w:p>
    <w:p w:rsidR="00D52094" w:rsidRPr="006933A8" w:rsidRDefault="00D52094" w:rsidP="00D52094">
      <w:pPr>
        <w:rPr>
          <w:rFonts w:ascii="Calibri" w:hAnsi="Calibri"/>
          <w:szCs w:val="24"/>
        </w:rPr>
      </w:pPr>
      <w:r w:rsidRPr="006933A8">
        <w:rPr>
          <w:rFonts w:ascii="Calibri" w:hAnsi="Calibri"/>
          <w:szCs w:val="24"/>
        </w:rPr>
        <w:t>cindy.linn@wmich.edu</w:t>
      </w:r>
    </w:p>
    <w:p w:rsidR="00565757" w:rsidRPr="006933A8" w:rsidRDefault="00565757" w:rsidP="00565757">
      <w:pPr>
        <w:pStyle w:val="Default"/>
        <w:rPr>
          <w:rFonts w:ascii="Calibri" w:hAnsi="Calibri"/>
        </w:rPr>
      </w:pPr>
    </w:p>
    <w:p w:rsidR="00565757" w:rsidRPr="006933A8" w:rsidRDefault="00565757" w:rsidP="00565757">
      <w:pPr>
        <w:pStyle w:val="Default"/>
        <w:rPr>
          <w:rFonts w:ascii="Calibri" w:hAnsi="Calibri"/>
        </w:rPr>
      </w:pPr>
    </w:p>
    <w:p w:rsidR="00CE10F2" w:rsidRPr="006933A8" w:rsidRDefault="00CE10F2" w:rsidP="00CE10F2">
      <w:pPr>
        <w:outlineLvl w:val="0"/>
        <w:rPr>
          <w:rFonts w:ascii="Calibri" w:hAnsi="Calibri" w:cs="Arial"/>
          <w:b/>
          <w:szCs w:val="24"/>
        </w:rPr>
      </w:pPr>
      <w:r w:rsidRPr="006933A8">
        <w:rPr>
          <w:rFonts w:ascii="Calibri" w:hAnsi="Calibri"/>
          <w:b/>
          <w:szCs w:val="24"/>
        </w:rPr>
        <w:t>Title:</w:t>
      </w:r>
      <w:r w:rsidRPr="006933A8">
        <w:rPr>
          <w:rFonts w:ascii="Calibri" w:hAnsi="Calibri" w:cs="Arial"/>
          <w:b/>
          <w:szCs w:val="24"/>
        </w:rPr>
        <w:t xml:space="preserve"> </w:t>
      </w:r>
      <w:r w:rsidR="00D52094" w:rsidRPr="006933A8">
        <w:rPr>
          <w:rFonts w:ascii="Calibri" w:hAnsi="Calibri" w:cs="Arial"/>
          <w:b/>
          <w:szCs w:val="24"/>
        </w:rPr>
        <w:t>Glaucoma-inducing procedure in an in vivo rat model and whole-mount retina preparation</w:t>
      </w:r>
    </w:p>
    <w:p w:rsidR="00565757" w:rsidRPr="006933A8" w:rsidRDefault="00565757" w:rsidP="00CE10F2">
      <w:pPr>
        <w:outlineLvl w:val="0"/>
        <w:rPr>
          <w:rFonts w:ascii="Calibri" w:hAnsi="Calibri"/>
          <w:b/>
          <w:szCs w:val="24"/>
        </w:rPr>
      </w:pPr>
    </w:p>
    <w:p w:rsidR="00565757" w:rsidRPr="006933A8" w:rsidRDefault="00565757" w:rsidP="00CE10F2">
      <w:pPr>
        <w:outlineLvl w:val="0"/>
        <w:rPr>
          <w:rFonts w:ascii="Calibri" w:hAnsi="Calibri"/>
          <w:b/>
          <w:szCs w:val="24"/>
        </w:rPr>
      </w:pPr>
    </w:p>
    <w:p w:rsidR="00565757" w:rsidRPr="006933A8" w:rsidRDefault="00565757" w:rsidP="00CE10F2">
      <w:pPr>
        <w:outlineLvl w:val="0"/>
        <w:rPr>
          <w:rFonts w:ascii="Calibri" w:hAnsi="Calibri"/>
          <w:b/>
          <w:szCs w:val="24"/>
        </w:rPr>
      </w:pPr>
    </w:p>
    <w:p w:rsidR="00CE10F2" w:rsidRPr="006933A8" w:rsidRDefault="00CE10F2" w:rsidP="00CE10F2">
      <w:pPr>
        <w:outlineLvl w:val="0"/>
        <w:rPr>
          <w:rFonts w:ascii="Calibri" w:hAnsi="Calibri"/>
          <w:b/>
          <w:szCs w:val="24"/>
        </w:rPr>
      </w:pPr>
      <w:r w:rsidRPr="006933A8">
        <w:rPr>
          <w:rFonts w:ascii="Calibri" w:hAnsi="Calibri"/>
          <w:b/>
          <w:szCs w:val="24"/>
        </w:rPr>
        <w:t xml:space="preserve">Corresponding Author: </w:t>
      </w:r>
      <w:r w:rsidR="00D52094" w:rsidRPr="006933A8">
        <w:rPr>
          <w:rFonts w:ascii="Calibri" w:hAnsi="Calibri"/>
          <w:szCs w:val="24"/>
        </w:rPr>
        <w:t>Cindy Linn</w:t>
      </w:r>
    </w:p>
    <w:p w:rsidR="00565757" w:rsidRPr="006933A8" w:rsidRDefault="00565757" w:rsidP="00CE10F2">
      <w:pPr>
        <w:outlineLvl w:val="0"/>
        <w:rPr>
          <w:rFonts w:ascii="Calibri" w:hAnsi="Calibri"/>
          <w:b/>
          <w:szCs w:val="24"/>
        </w:rPr>
      </w:pPr>
    </w:p>
    <w:p w:rsidR="00565757" w:rsidRPr="006933A8" w:rsidRDefault="00565757" w:rsidP="00CE10F2">
      <w:pPr>
        <w:outlineLvl w:val="0"/>
        <w:rPr>
          <w:rFonts w:ascii="Calibri" w:hAnsi="Calibri"/>
          <w:b/>
          <w:szCs w:val="24"/>
        </w:rPr>
      </w:pPr>
    </w:p>
    <w:p w:rsidR="00F0293A" w:rsidRPr="006933A8" w:rsidRDefault="00F0293A" w:rsidP="00CE10F2">
      <w:pPr>
        <w:outlineLvl w:val="0"/>
        <w:rPr>
          <w:rFonts w:ascii="Calibri" w:hAnsi="Calibri"/>
          <w:b/>
          <w:szCs w:val="24"/>
        </w:rPr>
      </w:pPr>
      <w:r w:rsidRPr="006933A8">
        <w:rPr>
          <w:rFonts w:ascii="Calibri" w:hAnsi="Calibri"/>
          <w:b/>
          <w:szCs w:val="24"/>
        </w:rPr>
        <w:t>Co-authors:</w:t>
      </w:r>
      <w:r w:rsidR="00D52094" w:rsidRPr="006933A8">
        <w:rPr>
          <w:rFonts w:ascii="Calibri" w:hAnsi="Calibri"/>
          <w:b/>
          <w:szCs w:val="24"/>
        </w:rPr>
        <w:t xml:space="preserve"> </w:t>
      </w:r>
      <w:r w:rsidR="00D52094" w:rsidRPr="006933A8">
        <w:rPr>
          <w:rFonts w:ascii="Calibri" w:hAnsi="Calibri"/>
          <w:szCs w:val="24"/>
        </w:rPr>
        <w:t>Cynthia Gossman, David M. Linn</w:t>
      </w:r>
    </w:p>
    <w:p w:rsidR="00CE10F2" w:rsidRPr="006933A8" w:rsidRDefault="00CE10F2">
      <w:pPr>
        <w:rPr>
          <w:rFonts w:ascii="Calibri" w:hAnsi="Calibri"/>
          <w:szCs w:val="24"/>
        </w:rPr>
      </w:pPr>
    </w:p>
    <w:p w:rsidR="00CE10F2" w:rsidRPr="006933A8" w:rsidRDefault="00CE10F2" w:rsidP="00CE10F2">
      <w:pPr>
        <w:rPr>
          <w:rFonts w:ascii="Calibri" w:hAnsi="Calibri"/>
          <w:szCs w:val="24"/>
        </w:rPr>
      </w:pPr>
    </w:p>
    <w:p w:rsidR="00323955" w:rsidRPr="0059244B" w:rsidRDefault="00323955" w:rsidP="00323955">
      <w:pPr>
        <w:spacing w:before="120"/>
        <w:rPr>
          <w:rFonts w:ascii="Calibri" w:hAnsi="Calibri"/>
          <w:color w:val="FF0000"/>
          <w:szCs w:val="24"/>
        </w:rPr>
      </w:pPr>
      <w:r w:rsidRPr="006933A8">
        <w:rPr>
          <w:rFonts w:ascii="Calibri" w:hAnsi="Calibri"/>
          <w:b/>
          <w:szCs w:val="24"/>
        </w:rPr>
        <w:t>A.</w:t>
      </w:r>
      <w:r w:rsidRPr="006933A8">
        <w:rPr>
          <w:rFonts w:ascii="Calibri" w:hAnsi="Calibri"/>
          <w:szCs w:val="24"/>
        </w:rPr>
        <w:t xml:space="preserve">  Will you require JoVE to record video microscopy, such as filming a complex dissection or microinjection technique? (Y/N</w:t>
      </w:r>
      <w:proofErr w:type="gramStart"/>
      <w:r w:rsidRPr="006933A8">
        <w:rPr>
          <w:rFonts w:ascii="Calibri" w:hAnsi="Calibri"/>
          <w:szCs w:val="24"/>
        </w:rPr>
        <w:t xml:space="preserve">)   </w:t>
      </w:r>
      <w:proofErr w:type="gramEnd"/>
      <w:r w:rsidRPr="006933A8">
        <w:rPr>
          <w:rFonts w:ascii="Calibri" w:hAnsi="Calibri"/>
          <w:szCs w:val="24"/>
          <w:u w:val="single"/>
        </w:rPr>
        <w:t xml:space="preserve">Yes </w:t>
      </w:r>
      <w:r w:rsidRPr="006933A8">
        <w:rPr>
          <w:rFonts w:ascii="Calibri" w:hAnsi="Calibri"/>
          <w:szCs w:val="24"/>
        </w:rPr>
        <w:t xml:space="preserve">     (If you can record images/videos using your own camera/software, then mark No</w:t>
      </w:r>
      <w:proofErr w:type="gramStart"/>
      <w:r w:rsidRPr="006933A8">
        <w:rPr>
          <w:rFonts w:ascii="Calibri" w:hAnsi="Calibri"/>
          <w:szCs w:val="24"/>
        </w:rPr>
        <w:t>)   If</w:t>
      </w:r>
      <w:proofErr w:type="gramEnd"/>
      <w:r w:rsidRPr="006933A8">
        <w:rPr>
          <w:rFonts w:ascii="Calibri" w:hAnsi="Calibri"/>
          <w:szCs w:val="24"/>
        </w:rPr>
        <w:t xml:space="preserve"> yes, please list mak</w:t>
      </w:r>
      <w:r w:rsidR="0059244B">
        <w:rPr>
          <w:rFonts w:ascii="Calibri" w:hAnsi="Calibri"/>
          <w:szCs w:val="24"/>
        </w:rPr>
        <w:t>e and model of your microscope:</w:t>
      </w:r>
      <w:r w:rsidR="0059244B" w:rsidRPr="0059244B">
        <w:rPr>
          <w:rFonts w:ascii="Calibri" w:hAnsi="Calibri"/>
          <w:szCs w:val="24"/>
          <w:u w:val="single"/>
        </w:rPr>
        <w:t xml:space="preserve"> Leica Stereo Zoom 4</w:t>
      </w:r>
    </w:p>
    <w:p w:rsidR="00323955" w:rsidRPr="006933A8" w:rsidRDefault="00323955" w:rsidP="00323955">
      <w:pPr>
        <w:spacing w:before="120"/>
        <w:rPr>
          <w:rFonts w:ascii="Calibri" w:hAnsi="Calibri"/>
          <w:szCs w:val="24"/>
        </w:rPr>
      </w:pPr>
      <w:r w:rsidRPr="006933A8">
        <w:rPr>
          <w:rFonts w:ascii="Calibri" w:hAnsi="Calibri"/>
          <w:b/>
          <w:szCs w:val="24"/>
        </w:rPr>
        <w:t>B.</w:t>
      </w:r>
      <w:r w:rsidRPr="006933A8">
        <w:rPr>
          <w:rFonts w:ascii="Calibri" w:hAnsi="Calibri"/>
          <w:szCs w:val="24"/>
        </w:rPr>
        <w:t xml:space="preserve">   Does your protocol include detailed, step-by-step, descriptions of software usage? (Y/N</w:t>
      </w:r>
      <w:proofErr w:type="gramStart"/>
      <w:r w:rsidRPr="006933A8">
        <w:rPr>
          <w:rFonts w:ascii="Calibri" w:hAnsi="Calibri"/>
          <w:szCs w:val="24"/>
        </w:rPr>
        <w:t xml:space="preserve">)  </w:t>
      </w:r>
      <w:r w:rsidRPr="0059244B">
        <w:rPr>
          <w:rFonts w:ascii="Calibri" w:hAnsi="Calibri"/>
          <w:color w:val="FF0000"/>
          <w:szCs w:val="24"/>
          <w:u w:val="single"/>
        </w:rPr>
        <w:t xml:space="preserve"> </w:t>
      </w:r>
      <w:r w:rsidRPr="0059244B">
        <w:rPr>
          <w:rFonts w:ascii="Calibri" w:hAnsi="Calibri"/>
          <w:szCs w:val="24"/>
          <w:u w:val="single"/>
        </w:rPr>
        <w:t>No</w:t>
      </w:r>
      <w:r w:rsidRPr="006933A8">
        <w:rPr>
          <w:rFonts w:ascii="Calibri" w:hAnsi="Calibri"/>
          <w:szCs w:val="24"/>
        </w:rPr>
        <w:t xml:space="preserve">  If</w:t>
      </w:r>
      <w:proofErr w:type="gramEnd"/>
      <w:r w:rsidRPr="006933A8">
        <w:rPr>
          <w:rFonts w:ascii="Calibri" w:hAnsi="Calibri"/>
          <w:szCs w:val="24"/>
        </w:rPr>
        <w:t xml:space="preserve"> yes, we will need you to record using </w:t>
      </w:r>
      <w:hyperlink r:id="rId7" w:history="1">
        <w:r w:rsidRPr="006933A8">
          <w:rPr>
            <w:rStyle w:val="Hyperlink"/>
            <w:rFonts w:ascii="Calibri" w:hAnsi="Calibri"/>
            <w:szCs w:val="24"/>
          </w:rPr>
          <w:t>screen recording software</w:t>
        </w:r>
      </w:hyperlink>
      <w:r w:rsidRPr="006933A8">
        <w:rPr>
          <w:rFonts w:ascii="Calibri" w:hAnsi="Calibri"/>
          <w:szCs w:val="24"/>
        </w:rPr>
        <w:t xml:space="preserve"> to capture the steps. If you use a Mac, </w:t>
      </w:r>
      <w:hyperlink r:id="rId8" w:history="1">
        <w:r w:rsidRPr="006933A8">
          <w:rPr>
            <w:rStyle w:val="Hyperlink"/>
            <w:rFonts w:ascii="Calibri" w:hAnsi="Calibri"/>
            <w:szCs w:val="24"/>
          </w:rPr>
          <w:t>QuickTime X</w:t>
        </w:r>
      </w:hyperlink>
      <w:r w:rsidRPr="006933A8">
        <w:rPr>
          <w:rFonts w:ascii="Calibri" w:hAnsi="Calibri"/>
          <w:szCs w:val="24"/>
        </w:rPr>
        <w:t xml:space="preserve"> also has the ability to record the steps.</w:t>
      </w:r>
    </w:p>
    <w:p w:rsidR="00323955" w:rsidRDefault="00323955" w:rsidP="00323955">
      <w:pPr>
        <w:spacing w:before="120"/>
        <w:rPr>
          <w:rFonts w:ascii="Calibri" w:hAnsi="Calibri"/>
          <w:b/>
          <w:color w:val="FF0000"/>
          <w:szCs w:val="24"/>
        </w:rPr>
      </w:pPr>
      <w:r w:rsidRPr="006933A8">
        <w:rPr>
          <w:rFonts w:ascii="Calibri" w:hAnsi="Calibri"/>
          <w:b/>
          <w:szCs w:val="24"/>
        </w:rPr>
        <w:t>C.</w:t>
      </w:r>
      <w:r w:rsidRPr="006933A8">
        <w:rPr>
          <w:rFonts w:ascii="Calibri" w:hAnsi="Calibri"/>
          <w:szCs w:val="24"/>
        </w:rPr>
        <w:t xml:space="preserve">  Which steps of your protocol will viewers benefit most from having filmed? Please list 4-6 steps by their protocol numbers. Please do not list entire sections of the protocol. If your protocol contains highlighting, make sure these steps are highlighted. </w:t>
      </w:r>
      <w:r w:rsidR="0059244B" w:rsidRPr="0059244B">
        <w:rPr>
          <w:rFonts w:ascii="Calibri" w:hAnsi="Calibri"/>
          <w:b/>
          <w:szCs w:val="24"/>
          <w:u w:val="single"/>
        </w:rPr>
        <w:t>2.4</w:t>
      </w:r>
      <w:proofErr w:type="gramStart"/>
      <w:r w:rsidR="0059244B" w:rsidRPr="0059244B">
        <w:rPr>
          <w:rFonts w:ascii="Calibri" w:hAnsi="Calibri"/>
          <w:b/>
          <w:szCs w:val="24"/>
          <w:u w:val="single"/>
        </w:rPr>
        <w:t>,  3.3</w:t>
      </w:r>
      <w:proofErr w:type="gramEnd"/>
      <w:r w:rsidR="0059244B" w:rsidRPr="0059244B">
        <w:rPr>
          <w:rFonts w:ascii="Calibri" w:hAnsi="Calibri"/>
          <w:b/>
          <w:szCs w:val="24"/>
          <w:u w:val="single"/>
        </w:rPr>
        <w:t>,  3.4,  3.</w:t>
      </w:r>
      <w:r w:rsidR="000C6F86">
        <w:rPr>
          <w:rFonts w:ascii="Calibri" w:hAnsi="Calibri"/>
          <w:b/>
          <w:szCs w:val="24"/>
          <w:u w:val="single"/>
        </w:rPr>
        <w:t>6</w:t>
      </w:r>
      <w:r w:rsidR="0059244B" w:rsidRPr="0059244B">
        <w:rPr>
          <w:rFonts w:ascii="Calibri" w:hAnsi="Calibri"/>
          <w:b/>
          <w:szCs w:val="24"/>
          <w:u w:val="single"/>
        </w:rPr>
        <w:t>,  4.2,  4.3</w:t>
      </w:r>
      <w:r w:rsidRPr="0059244B">
        <w:rPr>
          <w:rFonts w:ascii="Calibri" w:hAnsi="Calibri"/>
          <w:b/>
          <w:szCs w:val="24"/>
          <w:u w:val="single"/>
        </w:rPr>
        <w:t xml:space="preserve"> </w:t>
      </w:r>
    </w:p>
    <w:p w:rsidR="00323955" w:rsidRPr="006933A8" w:rsidRDefault="00323955" w:rsidP="00323955">
      <w:pPr>
        <w:spacing w:before="120"/>
        <w:rPr>
          <w:rFonts w:ascii="Calibri" w:hAnsi="Calibri"/>
          <w:szCs w:val="24"/>
          <w:u w:val="single"/>
        </w:rPr>
      </w:pPr>
      <w:r w:rsidRPr="006933A8">
        <w:rPr>
          <w:rFonts w:ascii="Calibri" w:hAnsi="Calibri"/>
          <w:b/>
          <w:szCs w:val="24"/>
        </w:rPr>
        <w:t>D.</w:t>
      </w:r>
      <w:r w:rsidRPr="006933A8">
        <w:rPr>
          <w:rFonts w:ascii="Calibri" w:hAnsi="Calibri"/>
          <w:szCs w:val="24"/>
        </w:rPr>
        <w:t xml:space="preserve">  What is the single most difficult aspect of this procedure and what do you do to ensure success?  Please list 1-2 individual steps to be filmed by their protocol numbers. (Please do not list an entire section.) </w:t>
      </w:r>
      <w:proofErr w:type="gramStart"/>
      <w:r w:rsidR="0059244B" w:rsidRPr="0059244B">
        <w:rPr>
          <w:rFonts w:ascii="Calibri" w:hAnsi="Calibri"/>
          <w:b/>
          <w:szCs w:val="24"/>
          <w:u w:val="single"/>
        </w:rPr>
        <w:t>3.3 and 3.4.</w:t>
      </w:r>
      <w:proofErr w:type="gramEnd"/>
      <w:r w:rsidRPr="006933A8">
        <w:rPr>
          <w:rFonts w:ascii="Calibri" w:hAnsi="Calibri"/>
          <w:szCs w:val="24"/>
          <w:u w:val="single"/>
        </w:rPr>
        <w:t xml:space="preserve"> To ensure success, we use fresh, sharp, beveled microneedles and maintain steady hands.  During injection, we watch to make sure blanching occurs in the vein itself to note that the saline solution is passing through. Also, we check a few minutes later for a cloudy appearance through the iris of the eye.  </w:t>
      </w:r>
    </w:p>
    <w:p w:rsidR="00323955" w:rsidRPr="006933A8" w:rsidRDefault="00323955" w:rsidP="00323955">
      <w:pPr>
        <w:spacing w:before="120"/>
        <w:rPr>
          <w:rFonts w:ascii="Calibri" w:hAnsi="Calibri"/>
          <w:szCs w:val="24"/>
        </w:rPr>
      </w:pPr>
      <w:r w:rsidRPr="006933A8">
        <w:rPr>
          <w:rFonts w:ascii="Calibri" w:hAnsi="Calibri"/>
          <w:b/>
          <w:szCs w:val="24"/>
        </w:rPr>
        <w:t>E.</w:t>
      </w:r>
      <w:r w:rsidRPr="006933A8">
        <w:rPr>
          <w:rFonts w:ascii="Calibri" w:hAnsi="Calibri"/>
          <w:szCs w:val="24"/>
        </w:rPr>
        <w:t xml:space="preserve">  Will the filming need to take place in multiple locations? (Y/N) </w:t>
      </w:r>
      <w:r w:rsidRPr="0059244B">
        <w:rPr>
          <w:rFonts w:ascii="Calibri" w:hAnsi="Calibri"/>
          <w:b/>
          <w:szCs w:val="24"/>
          <w:u w:val="single"/>
        </w:rPr>
        <w:t>No</w:t>
      </w:r>
      <w:r w:rsidRPr="0059244B">
        <w:rPr>
          <w:rFonts w:ascii="Calibri" w:hAnsi="Calibri"/>
          <w:b/>
          <w:szCs w:val="24"/>
        </w:rPr>
        <w:t xml:space="preserve"> </w:t>
      </w:r>
      <w:r w:rsidRPr="006933A8">
        <w:rPr>
          <w:rFonts w:ascii="Calibri" w:hAnsi="Calibri"/>
          <w:szCs w:val="24"/>
        </w:rPr>
        <w:t xml:space="preserve">     If yes, how far apart are the locations? __</w:t>
      </w:r>
      <w:r w:rsidRPr="006933A8">
        <w:rPr>
          <w:rFonts w:ascii="Calibri" w:hAnsi="Calibri"/>
          <w:b/>
          <w:szCs w:val="24"/>
        </w:rPr>
        <w:t xml:space="preserve"> </w:t>
      </w:r>
    </w:p>
    <w:p w:rsidR="00654735" w:rsidRPr="006933A8" w:rsidRDefault="00654735" w:rsidP="00654735">
      <w:pPr>
        <w:spacing w:before="120"/>
        <w:rPr>
          <w:rFonts w:ascii="Calibri" w:hAnsi="Calibri"/>
          <w:szCs w:val="24"/>
        </w:rPr>
      </w:pPr>
    </w:p>
    <w:p w:rsidR="00CE10F2" w:rsidRPr="006933A8" w:rsidRDefault="00CC0C58" w:rsidP="00CE10F2">
      <w:pPr>
        <w:rPr>
          <w:rFonts w:ascii="Calibri" w:hAnsi="Calibri"/>
          <w:b/>
          <w:bCs/>
          <w:szCs w:val="24"/>
        </w:rPr>
      </w:pPr>
      <w:r w:rsidRPr="006933A8">
        <w:rPr>
          <w:rFonts w:ascii="Calibri" w:hAnsi="Calibri"/>
          <w:b/>
          <w:szCs w:val="24"/>
        </w:rPr>
        <w:br w:type="page"/>
      </w:r>
      <w:r w:rsidR="00CE10F2" w:rsidRPr="006933A8">
        <w:rPr>
          <w:rFonts w:ascii="Calibri" w:hAnsi="Calibri"/>
          <w:b/>
          <w:szCs w:val="24"/>
        </w:rPr>
        <w:t>1. Introduction (</w:t>
      </w:r>
      <w:r w:rsidR="00D300CE" w:rsidRPr="006933A8">
        <w:rPr>
          <w:rFonts w:ascii="Calibri" w:hAnsi="Calibri"/>
          <w:b/>
          <w:szCs w:val="24"/>
        </w:rPr>
        <w:t xml:space="preserve">Experimental </w:t>
      </w:r>
      <w:r w:rsidRPr="006933A8">
        <w:rPr>
          <w:rFonts w:ascii="Calibri" w:hAnsi="Calibri"/>
          <w:b/>
          <w:szCs w:val="24"/>
        </w:rPr>
        <w:t>Goal</w:t>
      </w:r>
      <w:r w:rsidR="00CE10F2" w:rsidRPr="006933A8">
        <w:rPr>
          <w:rFonts w:ascii="Calibri" w:hAnsi="Calibri"/>
          <w:b/>
          <w:szCs w:val="24"/>
        </w:rPr>
        <w:t xml:space="preserve"> and </w:t>
      </w:r>
      <w:r w:rsidRPr="006933A8">
        <w:rPr>
          <w:rFonts w:ascii="Calibri" w:hAnsi="Calibri"/>
          <w:b/>
          <w:szCs w:val="24"/>
        </w:rPr>
        <w:t xml:space="preserve">Author </w:t>
      </w:r>
      <w:r w:rsidR="00CE10F2" w:rsidRPr="006933A8">
        <w:rPr>
          <w:rFonts w:ascii="Calibri" w:hAnsi="Calibri"/>
          <w:b/>
          <w:szCs w:val="24"/>
        </w:rPr>
        <w:t>Interview</w:t>
      </w:r>
      <w:r w:rsidRPr="006933A8">
        <w:rPr>
          <w:rFonts w:ascii="Calibri" w:hAnsi="Calibri"/>
          <w:b/>
          <w:szCs w:val="24"/>
        </w:rPr>
        <w:t>s</w:t>
      </w:r>
      <w:r w:rsidR="00CE10F2" w:rsidRPr="006933A8">
        <w:rPr>
          <w:rFonts w:ascii="Calibri" w:hAnsi="Calibri"/>
          <w:b/>
          <w:szCs w:val="24"/>
        </w:rPr>
        <w:t>)</w:t>
      </w:r>
      <w:r w:rsidR="002B26D4" w:rsidRPr="006933A8">
        <w:rPr>
          <w:rFonts w:ascii="Calibri" w:hAnsi="Calibri"/>
          <w:b/>
          <w:szCs w:val="24"/>
        </w:rPr>
        <w:t xml:space="preserve"> – </w:t>
      </w:r>
      <w:r w:rsidR="002B26D4" w:rsidRPr="006933A8">
        <w:rPr>
          <w:rFonts w:ascii="Calibri" w:hAnsi="Calibri"/>
          <w:b/>
          <w:bCs/>
          <w:szCs w:val="24"/>
        </w:rPr>
        <w:t xml:space="preserve">As the beginning of your video, the introduction should clearly </w:t>
      </w:r>
      <w:r w:rsidR="00EE4460" w:rsidRPr="006933A8">
        <w:rPr>
          <w:rFonts w:ascii="Calibri" w:hAnsi="Calibri"/>
          <w:b/>
          <w:bCs/>
          <w:szCs w:val="24"/>
        </w:rPr>
        <w:t>present the goal of your method to the viewer and its significance</w:t>
      </w:r>
      <w:r w:rsidR="002B26D4" w:rsidRPr="006933A8">
        <w:rPr>
          <w:rFonts w:ascii="Calibri" w:hAnsi="Calibri"/>
          <w:b/>
          <w:bCs/>
          <w:szCs w:val="24"/>
        </w:rPr>
        <w:t xml:space="preserve">. </w:t>
      </w:r>
      <w:r w:rsidR="00EE4460" w:rsidRPr="006933A8">
        <w:rPr>
          <w:rFonts w:ascii="Calibri" w:hAnsi="Calibri"/>
          <w:b/>
          <w:bCs/>
          <w:szCs w:val="24"/>
        </w:rPr>
        <w:t xml:space="preserve"> Other information can be provided according to the various statements below, but the total introduction should not exceed 150 words. </w:t>
      </w:r>
    </w:p>
    <w:p w:rsidR="00CE10F2" w:rsidRPr="006933A8" w:rsidRDefault="00CE10F2" w:rsidP="00CE10F2">
      <w:pPr>
        <w:rPr>
          <w:rFonts w:ascii="Calibri" w:hAnsi="Calibri"/>
          <w:b/>
          <w:szCs w:val="24"/>
        </w:rPr>
      </w:pPr>
    </w:p>
    <w:p w:rsidR="00D300CE" w:rsidRPr="006933A8" w:rsidRDefault="00CE10F2" w:rsidP="00CE10F2">
      <w:pPr>
        <w:rPr>
          <w:rFonts w:ascii="Calibri" w:hAnsi="Calibri"/>
          <w:b/>
          <w:szCs w:val="24"/>
        </w:rPr>
      </w:pPr>
      <w:r w:rsidRPr="006933A8">
        <w:rPr>
          <w:rFonts w:ascii="Calibri" w:hAnsi="Calibri"/>
          <w:b/>
          <w:szCs w:val="24"/>
        </w:rPr>
        <w:t xml:space="preserve">A. </w:t>
      </w:r>
      <w:r w:rsidR="002B26D4" w:rsidRPr="006933A8">
        <w:rPr>
          <w:rFonts w:ascii="Calibri" w:hAnsi="Calibri"/>
          <w:b/>
          <w:szCs w:val="24"/>
        </w:rPr>
        <w:t xml:space="preserve">Experimental </w:t>
      </w:r>
      <w:r w:rsidR="00003C8B" w:rsidRPr="006933A8">
        <w:rPr>
          <w:rFonts w:ascii="Calibri" w:hAnsi="Calibri"/>
          <w:b/>
          <w:szCs w:val="24"/>
        </w:rPr>
        <w:t>Goal</w:t>
      </w:r>
      <w:r w:rsidRPr="006933A8">
        <w:rPr>
          <w:rFonts w:ascii="Calibri" w:hAnsi="Calibri"/>
          <w:b/>
          <w:szCs w:val="24"/>
        </w:rPr>
        <w:t xml:space="preserve"> (read by voice talent at JoVE):</w:t>
      </w:r>
    </w:p>
    <w:p w:rsidR="00CE10F2" w:rsidRPr="0059244B" w:rsidRDefault="00CE10F2" w:rsidP="00E24898">
      <w:pPr>
        <w:rPr>
          <w:rFonts w:ascii="Calibri" w:hAnsi="Calibri"/>
          <w:szCs w:val="24"/>
          <w:u w:val="single"/>
        </w:rPr>
      </w:pPr>
      <w:r w:rsidRPr="006933A8">
        <w:rPr>
          <w:rFonts w:ascii="Calibri" w:hAnsi="Calibri"/>
          <w:szCs w:val="24"/>
        </w:rPr>
        <w:t xml:space="preserve">The overall goal of this </w:t>
      </w:r>
      <w:r w:rsidR="0059244B" w:rsidRPr="000C6F86">
        <w:rPr>
          <w:rFonts w:ascii="Calibri" w:hAnsi="Calibri"/>
          <w:szCs w:val="24"/>
        </w:rPr>
        <w:t xml:space="preserve">procedure is to </w:t>
      </w:r>
      <w:r w:rsidR="0059173C">
        <w:rPr>
          <w:rFonts w:ascii="Calibri" w:hAnsi="Calibri"/>
          <w:szCs w:val="24"/>
        </w:rPr>
        <w:t>create</w:t>
      </w:r>
      <w:r w:rsidR="0059244B" w:rsidRPr="000C6F86">
        <w:rPr>
          <w:rFonts w:ascii="Calibri" w:hAnsi="Calibri"/>
          <w:szCs w:val="24"/>
        </w:rPr>
        <w:t xml:space="preserve"> significant loss of retinal ganglion cells in the rat retina by inducing glaucoma-like conditions.</w:t>
      </w:r>
      <w:r w:rsidRPr="000C6F86">
        <w:rPr>
          <w:rFonts w:ascii="Calibri" w:hAnsi="Calibri"/>
          <w:szCs w:val="24"/>
        </w:rPr>
        <w:t xml:space="preserve"> (Intro)</w:t>
      </w:r>
    </w:p>
    <w:p w:rsidR="00CE10F2" w:rsidRPr="006933A8" w:rsidRDefault="00CE10F2" w:rsidP="00CE10F2">
      <w:pPr>
        <w:rPr>
          <w:rFonts w:ascii="Calibri" w:hAnsi="Calibri"/>
          <w:szCs w:val="24"/>
        </w:rPr>
      </w:pPr>
    </w:p>
    <w:p w:rsidR="00D300CE" w:rsidRPr="006933A8" w:rsidRDefault="00CE10F2" w:rsidP="001819E3">
      <w:pPr>
        <w:rPr>
          <w:rFonts w:ascii="Calibri" w:hAnsi="Calibri"/>
          <w:b/>
          <w:szCs w:val="24"/>
        </w:rPr>
      </w:pPr>
      <w:r w:rsidRPr="006933A8">
        <w:rPr>
          <w:rFonts w:ascii="Calibri" w:hAnsi="Calibri"/>
          <w:b/>
          <w:szCs w:val="24"/>
        </w:rPr>
        <w:t xml:space="preserve">B.  </w:t>
      </w:r>
      <w:r w:rsidR="00EE4460" w:rsidRPr="006933A8">
        <w:rPr>
          <w:rFonts w:ascii="Calibri" w:hAnsi="Calibri"/>
          <w:b/>
          <w:szCs w:val="24"/>
        </w:rPr>
        <w:t xml:space="preserve">Required </w:t>
      </w:r>
      <w:r w:rsidRPr="006933A8">
        <w:rPr>
          <w:rFonts w:ascii="Calibri" w:hAnsi="Calibri"/>
          <w:b/>
          <w:szCs w:val="24"/>
        </w:rPr>
        <w:t>Interview</w:t>
      </w:r>
      <w:r w:rsidR="00EE4460" w:rsidRPr="006933A8">
        <w:rPr>
          <w:rFonts w:ascii="Calibri" w:hAnsi="Calibri"/>
          <w:b/>
          <w:szCs w:val="24"/>
        </w:rPr>
        <w:t xml:space="preserve"> Statements</w:t>
      </w:r>
      <w:r w:rsidRPr="006933A8">
        <w:rPr>
          <w:rFonts w:ascii="Calibri" w:hAnsi="Calibri"/>
          <w:b/>
          <w:szCs w:val="24"/>
        </w:rPr>
        <w:t xml:space="preserve">: (Said by you on camera. Don’t forget to smile!)  </w:t>
      </w:r>
    </w:p>
    <w:p w:rsidR="00CE10F2" w:rsidRPr="000C6F86" w:rsidRDefault="0059244B" w:rsidP="00CE10F2">
      <w:pPr>
        <w:numPr>
          <w:ilvl w:val="1"/>
          <w:numId w:val="9"/>
        </w:numPr>
        <w:spacing w:before="240"/>
        <w:jc w:val="both"/>
        <w:outlineLvl w:val="0"/>
        <w:rPr>
          <w:rFonts w:ascii="Calibri" w:hAnsi="Calibri" w:cs="Arial"/>
          <w:szCs w:val="24"/>
          <w:u w:val="single"/>
        </w:rPr>
      </w:pPr>
      <w:r w:rsidRPr="000C6F86">
        <w:rPr>
          <w:rFonts w:ascii="Calibri" w:hAnsi="Calibri" w:cs="Arial"/>
          <w:szCs w:val="24"/>
          <w:u w:val="single"/>
        </w:rPr>
        <w:t xml:space="preserve">Cynthia </w:t>
      </w:r>
      <w:proofErr w:type="spellStart"/>
      <w:r w:rsidRPr="000C6F86">
        <w:rPr>
          <w:rFonts w:ascii="Calibri" w:hAnsi="Calibri" w:cs="Arial"/>
          <w:szCs w:val="24"/>
          <w:u w:val="single"/>
        </w:rPr>
        <w:t>Gossman</w:t>
      </w:r>
      <w:proofErr w:type="spellEnd"/>
      <w:r w:rsidR="00FD1497" w:rsidRPr="000C6F86">
        <w:rPr>
          <w:rFonts w:ascii="Calibri" w:hAnsi="Calibri" w:cs="Arial"/>
          <w:szCs w:val="24"/>
        </w:rPr>
        <w:t xml:space="preserve">: </w:t>
      </w:r>
      <w:r w:rsidR="009625B1" w:rsidRPr="000C6F86">
        <w:rPr>
          <w:rFonts w:ascii="Calibri" w:hAnsi="Calibri" w:cs="Arial"/>
          <w:szCs w:val="24"/>
        </w:rPr>
        <w:t>This method can help answer</w:t>
      </w:r>
      <w:r w:rsidRPr="000C6F86">
        <w:rPr>
          <w:rFonts w:ascii="Calibri" w:hAnsi="Calibri" w:cs="Arial"/>
          <w:szCs w:val="24"/>
        </w:rPr>
        <w:t xml:space="preserve"> key questions in the </w:t>
      </w:r>
      <w:r w:rsidR="009625B1" w:rsidRPr="000C6F86">
        <w:rPr>
          <w:rFonts w:ascii="Calibri" w:hAnsi="Calibri" w:cs="Arial"/>
          <w:szCs w:val="24"/>
        </w:rPr>
        <w:t>field</w:t>
      </w:r>
      <w:r w:rsidRPr="000C6F86">
        <w:rPr>
          <w:rFonts w:ascii="Calibri" w:hAnsi="Calibri" w:cs="Arial"/>
          <w:szCs w:val="24"/>
        </w:rPr>
        <w:t>s of glaucoma and neuroprotection.</w:t>
      </w:r>
      <w:r w:rsidR="009625B1" w:rsidRPr="000C6F86">
        <w:rPr>
          <w:rFonts w:ascii="Calibri" w:hAnsi="Calibri" w:cs="Arial"/>
          <w:szCs w:val="24"/>
        </w:rPr>
        <w:t xml:space="preserve"> </w:t>
      </w:r>
    </w:p>
    <w:p w:rsidR="009625B1" w:rsidRPr="000C6F86" w:rsidRDefault="0059244B" w:rsidP="00CE10F2">
      <w:pPr>
        <w:numPr>
          <w:ilvl w:val="1"/>
          <w:numId w:val="9"/>
        </w:numPr>
        <w:spacing w:before="240"/>
        <w:jc w:val="both"/>
        <w:outlineLvl w:val="0"/>
        <w:rPr>
          <w:rFonts w:ascii="Calibri" w:hAnsi="Calibri" w:cs="Arial"/>
          <w:szCs w:val="24"/>
        </w:rPr>
      </w:pPr>
      <w:r w:rsidRPr="000C6F86">
        <w:rPr>
          <w:rFonts w:ascii="Calibri" w:hAnsi="Calibri" w:cs="Arial"/>
          <w:szCs w:val="24"/>
          <w:u w:val="single"/>
        </w:rPr>
        <w:t>Cynthia Gossman</w:t>
      </w:r>
      <w:r w:rsidR="00FD1497" w:rsidRPr="000C6F86">
        <w:rPr>
          <w:rFonts w:ascii="Calibri" w:hAnsi="Calibri" w:cs="Arial"/>
          <w:szCs w:val="24"/>
        </w:rPr>
        <w:t>:</w:t>
      </w:r>
      <w:r w:rsidR="00CE10F2" w:rsidRPr="000C6F86">
        <w:rPr>
          <w:rFonts w:ascii="Calibri" w:hAnsi="Calibri" w:cs="Arial"/>
          <w:szCs w:val="24"/>
        </w:rPr>
        <w:t xml:space="preserve"> </w:t>
      </w:r>
      <w:r w:rsidR="009625B1" w:rsidRPr="000C6F86">
        <w:rPr>
          <w:rFonts w:ascii="Calibri" w:hAnsi="Calibri" w:cs="Arial"/>
          <w:szCs w:val="24"/>
        </w:rPr>
        <w:t>The main advantage of th</w:t>
      </w:r>
      <w:r w:rsidRPr="000C6F86">
        <w:rPr>
          <w:rFonts w:ascii="Calibri" w:hAnsi="Calibri" w:cs="Arial"/>
          <w:szCs w:val="24"/>
        </w:rPr>
        <w:t>is technique is that it causes a gradual loss of retinal ganglion cells similar to that seen in human glaucoma</w:t>
      </w:r>
      <w:r w:rsidR="009625B1" w:rsidRPr="000C6F86">
        <w:rPr>
          <w:rFonts w:ascii="Calibri" w:hAnsi="Calibri" w:cs="Arial"/>
          <w:szCs w:val="24"/>
        </w:rPr>
        <w:t xml:space="preserve">.   </w:t>
      </w:r>
    </w:p>
    <w:p w:rsidR="001819E3" w:rsidRPr="006933A8" w:rsidRDefault="001819E3" w:rsidP="001819E3">
      <w:pPr>
        <w:rPr>
          <w:rFonts w:ascii="Calibri" w:hAnsi="Calibri"/>
          <w:b/>
          <w:szCs w:val="24"/>
        </w:rPr>
      </w:pPr>
    </w:p>
    <w:p w:rsidR="001819E3" w:rsidRPr="006933A8" w:rsidRDefault="00C602B2" w:rsidP="001819E3">
      <w:pPr>
        <w:rPr>
          <w:rFonts w:ascii="Calibri" w:hAnsi="Calibri"/>
          <w:b/>
          <w:szCs w:val="24"/>
        </w:rPr>
      </w:pPr>
      <w:r w:rsidRPr="006933A8">
        <w:rPr>
          <w:rFonts w:ascii="Calibri" w:hAnsi="Calibri"/>
          <w:b/>
          <w:szCs w:val="24"/>
        </w:rPr>
        <w:t>E</w:t>
      </w:r>
      <w:r w:rsidR="001819E3" w:rsidRPr="006933A8">
        <w:rPr>
          <w:rFonts w:ascii="Calibri" w:hAnsi="Calibri"/>
          <w:b/>
          <w:szCs w:val="24"/>
        </w:rPr>
        <w:t xml:space="preserve">.  </w:t>
      </w:r>
      <w:r w:rsidR="00EA60D4" w:rsidRPr="006933A8">
        <w:rPr>
          <w:rFonts w:ascii="Calibri" w:hAnsi="Calibri"/>
          <w:b/>
          <w:szCs w:val="24"/>
        </w:rPr>
        <w:t>Ethics title card: (for human subjects or animal work</w:t>
      </w:r>
      <w:r w:rsidR="00CF22F6" w:rsidRPr="006933A8">
        <w:rPr>
          <w:rFonts w:ascii="Calibri" w:hAnsi="Calibri"/>
          <w:b/>
          <w:szCs w:val="24"/>
        </w:rPr>
        <w:t>, does not count toward word length total)</w:t>
      </w:r>
    </w:p>
    <w:p w:rsidR="00EA60D4" w:rsidRPr="006933A8" w:rsidRDefault="00EA60D4" w:rsidP="00EA60D4">
      <w:pPr>
        <w:ind w:left="360"/>
        <w:rPr>
          <w:rFonts w:ascii="Calibri" w:hAnsi="Calibri"/>
          <w:b/>
          <w:szCs w:val="24"/>
        </w:rPr>
      </w:pPr>
    </w:p>
    <w:p w:rsidR="00EA60D4" w:rsidRPr="007910E5" w:rsidRDefault="00EA60D4" w:rsidP="00EA60D4">
      <w:pPr>
        <w:numPr>
          <w:ilvl w:val="1"/>
          <w:numId w:val="22"/>
        </w:numPr>
        <w:rPr>
          <w:rFonts w:ascii="Calibri" w:hAnsi="Calibri"/>
          <w:b/>
          <w:szCs w:val="24"/>
        </w:rPr>
      </w:pPr>
      <w:r w:rsidRPr="006933A8">
        <w:rPr>
          <w:rFonts w:ascii="Calibri" w:hAnsi="Calibri"/>
          <w:szCs w:val="24"/>
        </w:rPr>
        <w:t>Procedures involving animal subjects have been approved by the Institutional Animal Care and Use Committee (IACUC</w:t>
      </w:r>
      <w:r w:rsidR="001115D1" w:rsidRPr="006933A8">
        <w:rPr>
          <w:rFonts w:ascii="Calibri" w:hAnsi="Calibri"/>
          <w:szCs w:val="24"/>
        </w:rPr>
        <w:t>)</w:t>
      </w:r>
      <w:r w:rsidR="0059244B">
        <w:rPr>
          <w:rFonts w:ascii="Calibri" w:hAnsi="Calibri"/>
          <w:szCs w:val="24"/>
        </w:rPr>
        <w:t xml:space="preserve"> </w:t>
      </w:r>
      <w:r w:rsidRPr="006933A8">
        <w:rPr>
          <w:rFonts w:ascii="Calibri" w:hAnsi="Calibri"/>
          <w:szCs w:val="24"/>
        </w:rPr>
        <w:t>a</w:t>
      </w:r>
      <w:r w:rsidRPr="000C6F86">
        <w:rPr>
          <w:rFonts w:ascii="Calibri" w:hAnsi="Calibri"/>
          <w:szCs w:val="24"/>
        </w:rPr>
        <w:t>t</w:t>
      </w:r>
      <w:r w:rsidR="000C6F86" w:rsidRPr="000C6F86">
        <w:rPr>
          <w:rFonts w:ascii="Calibri" w:hAnsi="Calibri"/>
          <w:b/>
          <w:iCs/>
          <w:szCs w:val="24"/>
        </w:rPr>
        <w:t xml:space="preserve"> </w:t>
      </w:r>
      <w:r w:rsidR="0059244B" w:rsidRPr="000C6F86">
        <w:rPr>
          <w:rFonts w:ascii="Calibri" w:hAnsi="Calibri"/>
          <w:iCs/>
          <w:szCs w:val="24"/>
        </w:rPr>
        <w:t>Western Michigan University</w:t>
      </w:r>
      <w:r w:rsidRPr="000C6F86">
        <w:rPr>
          <w:rFonts w:ascii="Calibri" w:hAnsi="Calibri"/>
          <w:iCs/>
          <w:szCs w:val="24"/>
        </w:rPr>
        <w:t>.</w:t>
      </w:r>
    </w:p>
    <w:p w:rsidR="00EA60D4" w:rsidRPr="006933A8" w:rsidRDefault="00EA60D4" w:rsidP="00DE2882">
      <w:pPr>
        <w:ind w:left="1080"/>
        <w:rPr>
          <w:rFonts w:ascii="Calibri" w:hAnsi="Calibri"/>
          <w:szCs w:val="24"/>
        </w:rPr>
      </w:pPr>
    </w:p>
    <w:p w:rsidR="00CE10F2" w:rsidRPr="006933A8" w:rsidRDefault="00CE10F2" w:rsidP="00CE10F2">
      <w:pPr>
        <w:rPr>
          <w:rFonts w:ascii="Calibri" w:hAnsi="Calibri"/>
          <w:i/>
          <w:szCs w:val="24"/>
        </w:rPr>
      </w:pPr>
    </w:p>
    <w:p w:rsidR="00CE10F2" w:rsidRPr="006933A8" w:rsidRDefault="00CE10F2" w:rsidP="00CE10F2">
      <w:pPr>
        <w:ind w:left="792"/>
        <w:rPr>
          <w:rFonts w:ascii="Calibri" w:hAnsi="Calibri"/>
          <w:szCs w:val="24"/>
        </w:rPr>
      </w:pPr>
    </w:p>
    <w:p w:rsidR="00CE10F2" w:rsidRPr="006933A8" w:rsidRDefault="00CE10F2" w:rsidP="00CE10F2">
      <w:pPr>
        <w:outlineLvl w:val="0"/>
        <w:rPr>
          <w:rFonts w:ascii="Calibri" w:hAnsi="Calibri"/>
          <w:b/>
          <w:szCs w:val="24"/>
        </w:rPr>
      </w:pPr>
      <w:r w:rsidRPr="006933A8">
        <w:rPr>
          <w:rFonts w:ascii="Calibri" w:hAnsi="Calibri"/>
          <w:b/>
          <w:szCs w:val="24"/>
        </w:rPr>
        <w:t xml:space="preserve">Protocol </w:t>
      </w:r>
      <w:r w:rsidRPr="006933A8">
        <w:rPr>
          <w:rFonts w:ascii="Calibri" w:hAnsi="Calibri"/>
          <w:b/>
          <w:szCs w:val="24"/>
          <w:lang w:eastAsia="zh-TW"/>
        </w:rPr>
        <w:t>(read by voice talent at JoVE)</w:t>
      </w:r>
      <w:r w:rsidRPr="006933A8">
        <w:rPr>
          <w:rFonts w:ascii="Calibri" w:hAnsi="Calibri"/>
          <w:b/>
          <w:szCs w:val="24"/>
        </w:rPr>
        <w:t>:</w:t>
      </w:r>
    </w:p>
    <w:p w:rsidR="00CE10F2" w:rsidRPr="006933A8" w:rsidRDefault="00707C09" w:rsidP="00126973">
      <w:pPr>
        <w:numPr>
          <w:ilvl w:val="0"/>
          <w:numId w:val="12"/>
        </w:numPr>
        <w:spacing w:before="240"/>
        <w:jc w:val="both"/>
        <w:outlineLvl w:val="0"/>
        <w:rPr>
          <w:rFonts w:ascii="Calibri" w:hAnsi="Calibri" w:cs="Arial"/>
          <w:b/>
          <w:szCs w:val="24"/>
        </w:rPr>
      </w:pPr>
      <w:r>
        <w:rPr>
          <w:rFonts w:ascii="Calibri" w:hAnsi="Calibri"/>
          <w:b/>
          <w:szCs w:val="24"/>
        </w:rPr>
        <w:t>M</w:t>
      </w:r>
      <w:r w:rsidR="00BA1BE9" w:rsidRPr="006933A8">
        <w:rPr>
          <w:rFonts w:ascii="Calibri" w:hAnsi="Calibri"/>
          <w:b/>
          <w:szCs w:val="24"/>
        </w:rPr>
        <w:t>icroneedle assembly</w:t>
      </w:r>
    </w:p>
    <w:p w:rsidR="00BA1BE9" w:rsidRDefault="006D562D" w:rsidP="00BA1BE9">
      <w:pPr>
        <w:numPr>
          <w:ilvl w:val="1"/>
          <w:numId w:val="12"/>
        </w:numPr>
        <w:spacing w:before="240"/>
        <w:jc w:val="both"/>
        <w:outlineLvl w:val="0"/>
        <w:rPr>
          <w:rFonts w:ascii="Calibri" w:hAnsi="Calibri" w:cs="Arial"/>
          <w:szCs w:val="24"/>
        </w:rPr>
      </w:pPr>
      <w:r w:rsidRPr="006D562D">
        <w:rPr>
          <w:rFonts w:ascii="Calibri" w:hAnsi="Calibri" w:cs="Arial"/>
          <w:szCs w:val="24"/>
        </w:rPr>
        <w:t xml:space="preserve">To begin this procedure, pull </w:t>
      </w:r>
      <w:r w:rsidR="00406C16" w:rsidRPr="006D562D">
        <w:rPr>
          <w:rFonts w:ascii="Calibri" w:hAnsi="Calibri" w:cs="Arial"/>
          <w:szCs w:val="24"/>
        </w:rPr>
        <w:t xml:space="preserve">two finely tapered glass microneedles </w:t>
      </w:r>
      <w:r w:rsidR="00406C16">
        <w:rPr>
          <w:rFonts w:ascii="Calibri" w:hAnsi="Calibri" w:cs="Arial"/>
          <w:szCs w:val="24"/>
        </w:rPr>
        <w:t xml:space="preserve">from </w:t>
      </w:r>
      <w:r w:rsidRPr="006D562D">
        <w:rPr>
          <w:rFonts w:ascii="Calibri" w:hAnsi="Calibri" w:cs="Arial"/>
          <w:szCs w:val="24"/>
        </w:rPr>
        <w:t>a heavy polished standard thin</w:t>
      </w:r>
      <w:r w:rsidR="00E46DCC">
        <w:rPr>
          <w:rFonts w:ascii="Calibri" w:hAnsi="Calibri" w:cs="Arial"/>
          <w:szCs w:val="24"/>
        </w:rPr>
        <w:t>-</w:t>
      </w:r>
      <w:r w:rsidRPr="006D562D">
        <w:rPr>
          <w:rFonts w:ascii="Calibri" w:hAnsi="Calibri" w:cs="Arial"/>
          <w:szCs w:val="24"/>
        </w:rPr>
        <w:t>walled borosilicate tube with a microelectrode puller</w:t>
      </w:r>
      <w:r w:rsidR="00406C16">
        <w:rPr>
          <w:rFonts w:ascii="Calibri" w:hAnsi="Calibri" w:cs="Arial"/>
          <w:szCs w:val="24"/>
        </w:rPr>
        <w:t xml:space="preserve"> </w:t>
      </w:r>
      <w:r w:rsidR="00406C16">
        <w:rPr>
          <w:rFonts w:ascii="Calibri" w:hAnsi="Calibri" w:cs="Arial"/>
          <w:b/>
          <w:szCs w:val="24"/>
        </w:rPr>
        <w:t>[2.1.1-MED-over the shoulder-TXT]</w:t>
      </w:r>
      <w:r w:rsidR="00BA1BE9" w:rsidRPr="006D562D">
        <w:rPr>
          <w:rFonts w:ascii="Calibri" w:hAnsi="Calibri" w:cs="Arial"/>
          <w:szCs w:val="24"/>
        </w:rPr>
        <w:t>.</w:t>
      </w:r>
      <w:r w:rsidRPr="006D562D">
        <w:rPr>
          <w:rFonts w:ascii="Calibri" w:hAnsi="Calibri" w:cs="Arial"/>
          <w:szCs w:val="24"/>
        </w:rPr>
        <w:t xml:space="preserve">  </w:t>
      </w:r>
      <w:r>
        <w:rPr>
          <w:rFonts w:ascii="Calibri" w:hAnsi="Calibri" w:cs="Arial"/>
          <w:szCs w:val="24"/>
        </w:rPr>
        <w:t>Then, b</w:t>
      </w:r>
      <w:r w:rsidR="00BA1BE9" w:rsidRPr="006D562D">
        <w:rPr>
          <w:rFonts w:ascii="Calibri" w:hAnsi="Calibri" w:cs="Arial"/>
          <w:szCs w:val="24"/>
        </w:rPr>
        <w:t xml:space="preserve">ackfill one microneedle with </w:t>
      </w:r>
      <w:proofErr w:type="gramStart"/>
      <w:r w:rsidR="00BA1BE9" w:rsidRPr="006D562D">
        <w:rPr>
          <w:rFonts w:ascii="Calibri" w:hAnsi="Calibri" w:cs="Arial"/>
          <w:szCs w:val="24"/>
        </w:rPr>
        <w:t>2</w:t>
      </w:r>
      <w:proofErr w:type="gramEnd"/>
      <w:r w:rsidR="00BA1BE9" w:rsidRPr="006D562D">
        <w:rPr>
          <w:rFonts w:ascii="Calibri" w:hAnsi="Calibri" w:cs="Arial"/>
          <w:szCs w:val="24"/>
        </w:rPr>
        <w:t xml:space="preserve"> </w:t>
      </w:r>
      <w:r w:rsidR="0059173C">
        <w:rPr>
          <w:rFonts w:ascii="Calibri" w:hAnsi="Calibri" w:cs="Arial"/>
          <w:szCs w:val="24"/>
        </w:rPr>
        <w:t>molar</w:t>
      </w:r>
      <w:r w:rsidR="00BA1BE9" w:rsidRPr="006D562D">
        <w:rPr>
          <w:rFonts w:ascii="Calibri" w:hAnsi="Calibri" w:cs="Arial"/>
          <w:szCs w:val="24"/>
        </w:rPr>
        <w:t xml:space="preserve"> saline</w:t>
      </w:r>
      <w:r w:rsidR="00470E42">
        <w:rPr>
          <w:rFonts w:ascii="Calibri" w:hAnsi="Calibri" w:cs="Arial"/>
          <w:szCs w:val="24"/>
        </w:rPr>
        <w:t xml:space="preserve"> </w:t>
      </w:r>
      <w:r w:rsidR="00470E42" w:rsidRPr="00406C16">
        <w:rPr>
          <w:rFonts w:ascii="Calibri" w:hAnsi="Calibri" w:cs="Arial"/>
          <w:szCs w:val="24"/>
        </w:rPr>
        <w:t>using a 1 mL syringe</w:t>
      </w:r>
      <w:r w:rsidR="00406C16">
        <w:rPr>
          <w:rFonts w:ascii="Calibri" w:hAnsi="Calibri" w:cs="Arial"/>
          <w:szCs w:val="24"/>
        </w:rPr>
        <w:t xml:space="preserve"> </w:t>
      </w:r>
      <w:r w:rsidR="00406C16">
        <w:rPr>
          <w:rFonts w:ascii="Calibri" w:hAnsi="Calibri" w:cs="Arial"/>
          <w:b/>
          <w:szCs w:val="24"/>
        </w:rPr>
        <w:t>[2.1.2-CU]</w:t>
      </w:r>
      <w:r w:rsidR="00BA1BE9" w:rsidRPr="00470E42">
        <w:rPr>
          <w:rFonts w:ascii="Calibri" w:hAnsi="Calibri" w:cs="Arial"/>
          <w:b/>
          <w:szCs w:val="24"/>
        </w:rPr>
        <w:t>.</w:t>
      </w:r>
      <w:r w:rsidRPr="00470E42">
        <w:rPr>
          <w:rFonts w:ascii="Calibri" w:hAnsi="Calibri" w:cs="Arial"/>
          <w:b/>
          <w:szCs w:val="24"/>
        </w:rPr>
        <w:t xml:space="preserve"> </w:t>
      </w:r>
      <w:r w:rsidR="00BA1BE9" w:rsidRPr="006D562D">
        <w:rPr>
          <w:rFonts w:ascii="Calibri" w:hAnsi="Calibri" w:cs="Arial"/>
          <w:szCs w:val="24"/>
        </w:rPr>
        <w:t xml:space="preserve"> Tap out </w:t>
      </w:r>
      <w:r>
        <w:rPr>
          <w:rFonts w:ascii="Calibri" w:hAnsi="Calibri" w:cs="Arial"/>
          <w:szCs w:val="24"/>
        </w:rPr>
        <w:t xml:space="preserve">the </w:t>
      </w:r>
      <w:r w:rsidR="00BA1BE9" w:rsidRPr="006D562D">
        <w:rPr>
          <w:rFonts w:ascii="Calibri" w:hAnsi="Calibri" w:cs="Arial"/>
          <w:szCs w:val="24"/>
        </w:rPr>
        <w:t>air bubbles from the tip of the electrode</w:t>
      </w:r>
      <w:r w:rsidR="00406C16">
        <w:rPr>
          <w:rFonts w:ascii="Calibri" w:hAnsi="Calibri" w:cs="Arial"/>
          <w:szCs w:val="24"/>
        </w:rPr>
        <w:t xml:space="preserve"> </w:t>
      </w:r>
      <w:r w:rsidR="00406C16">
        <w:rPr>
          <w:rFonts w:ascii="Calibri" w:hAnsi="Calibri" w:cs="Arial"/>
          <w:b/>
          <w:szCs w:val="24"/>
        </w:rPr>
        <w:t>[2.1.3-CU]</w:t>
      </w:r>
      <w:r w:rsidR="00BA1BE9" w:rsidRPr="006D562D">
        <w:rPr>
          <w:rFonts w:ascii="Calibri" w:hAnsi="Calibri" w:cs="Arial"/>
          <w:szCs w:val="24"/>
        </w:rPr>
        <w:t>.</w:t>
      </w:r>
    </w:p>
    <w:p w:rsidR="000C6F86" w:rsidRPr="000C6F86" w:rsidRDefault="0059173C" w:rsidP="000C6F86">
      <w:pPr>
        <w:numPr>
          <w:ilvl w:val="2"/>
          <w:numId w:val="12"/>
        </w:numPr>
        <w:spacing w:before="240"/>
        <w:jc w:val="both"/>
        <w:outlineLvl w:val="0"/>
        <w:rPr>
          <w:rFonts w:ascii="Calibri" w:hAnsi="Calibri" w:cs="Arial"/>
          <w:szCs w:val="24"/>
        </w:rPr>
      </w:pPr>
      <w:r>
        <w:rPr>
          <w:rFonts w:asciiTheme="majorHAnsi" w:hAnsiTheme="majorHAnsi" w:cs="Arial"/>
          <w:szCs w:val="24"/>
        </w:rPr>
        <w:t xml:space="preserve">Talent places a </w:t>
      </w:r>
      <w:r w:rsidRPr="006D562D">
        <w:rPr>
          <w:rFonts w:ascii="Calibri" w:hAnsi="Calibri" w:cs="Arial"/>
          <w:szCs w:val="24"/>
        </w:rPr>
        <w:t>borosilicate tube</w:t>
      </w:r>
      <w:r>
        <w:rPr>
          <w:rFonts w:ascii="Calibri" w:hAnsi="Calibri" w:cs="Arial"/>
          <w:szCs w:val="24"/>
        </w:rPr>
        <w:t xml:space="preserve"> in the puller to pull two </w:t>
      </w:r>
      <w:r w:rsidRPr="006D562D">
        <w:rPr>
          <w:rFonts w:ascii="Calibri" w:hAnsi="Calibri" w:cs="Arial"/>
          <w:szCs w:val="24"/>
        </w:rPr>
        <w:t>microneedles</w:t>
      </w:r>
      <w:r>
        <w:rPr>
          <w:rFonts w:ascii="Calibri" w:hAnsi="Calibri" w:cs="Arial"/>
          <w:szCs w:val="24"/>
        </w:rPr>
        <w:t xml:space="preserve">, </w:t>
      </w:r>
      <w:r>
        <w:rPr>
          <w:rFonts w:asciiTheme="majorHAnsi" w:hAnsiTheme="majorHAnsi" w:cs="Arial"/>
          <w:szCs w:val="24"/>
        </w:rPr>
        <w:t xml:space="preserve"> </w:t>
      </w:r>
      <w:r w:rsidR="00406C16">
        <w:rPr>
          <w:rFonts w:ascii="Calibri" w:hAnsi="Calibri" w:cs="Arial"/>
          <w:szCs w:val="24"/>
        </w:rPr>
        <w:t>Text: B</w:t>
      </w:r>
      <w:r w:rsidR="00406C16" w:rsidRPr="006D562D">
        <w:rPr>
          <w:rFonts w:ascii="Calibri" w:hAnsi="Calibri" w:cs="Arial"/>
          <w:szCs w:val="24"/>
        </w:rPr>
        <w:t>orosilicate tube</w:t>
      </w:r>
      <w:r w:rsidR="00406C16">
        <w:rPr>
          <w:rFonts w:ascii="Calibri" w:hAnsi="Calibri" w:cs="Arial"/>
          <w:szCs w:val="24"/>
        </w:rPr>
        <w:t>:</w:t>
      </w:r>
      <w:r w:rsidR="00406C16" w:rsidRPr="006D562D">
        <w:rPr>
          <w:rFonts w:ascii="Calibri" w:hAnsi="Calibri" w:cs="Arial"/>
          <w:szCs w:val="24"/>
        </w:rPr>
        <w:t xml:space="preserve"> 0.86 mm inner diameter</w:t>
      </w:r>
    </w:p>
    <w:p w:rsidR="000C6F86" w:rsidRPr="00406C16" w:rsidRDefault="00406C16" w:rsidP="000C6F86">
      <w:pPr>
        <w:numPr>
          <w:ilvl w:val="2"/>
          <w:numId w:val="12"/>
        </w:numPr>
        <w:spacing w:before="240"/>
        <w:jc w:val="both"/>
        <w:outlineLvl w:val="0"/>
        <w:rPr>
          <w:rFonts w:ascii="Calibri" w:hAnsi="Calibri" w:cs="Arial"/>
          <w:szCs w:val="24"/>
        </w:rPr>
      </w:pPr>
      <w:r>
        <w:rPr>
          <w:rFonts w:asciiTheme="majorHAnsi" w:hAnsiTheme="majorHAnsi" w:cs="Arial"/>
          <w:szCs w:val="24"/>
        </w:rPr>
        <w:t>CU the microneedle as it is backfilled</w:t>
      </w:r>
    </w:p>
    <w:p w:rsidR="00406C16" w:rsidRPr="006D562D" w:rsidRDefault="00406C16" w:rsidP="000C6F86">
      <w:pPr>
        <w:numPr>
          <w:ilvl w:val="2"/>
          <w:numId w:val="12"/>
        </w:numPr>
        <w:spacing w:before="240"/>
        <w:jc w:val="both"/>
        <w:outlineLvl w:val="0"/>
        <w:rPr>
          <w:rFonts w:ascii="Calibri" w:hAnsi="Calibri" w:cs="Arial"/>
          <w:szCs w:val="24"/>
        </w:rPr>
      </w:pPr>
      <w:r>
        <w:rPr>
          <w:rFonts w:asciiTheme="majorHAnsi" w:hAnsiTheme="majorHAnsi" w:cs="Arial"/>
          <w:szCs w:val="24"/>
        </w:rPr>
        <w:t xml:space="preserve">CU the electrode as </w:t>
      </w:r>
      <w:r>
        <w:rPr>
          <w:rFonts w:ascii="Calibri" w:hAnsi="Calibri" w:cs="Arial"/>
          <w:szCs w:val="24"/>
        </w:rPr>
        <w:t xml:space="preserve">the </w:t>
      </w:r>
      <w:r w:rsidRPr="006D562D">
        <w:rPr>
          <w:rFonts w:ascii="Calibri" w:hAnsi="Calibri" w:cs="Arial"/>
          <w:szCs w:val="24"/>
        </w:rPr>
        <w:t>air bubbles</w:t>
      </w:r>
      <w:r w:rsidRPr="00406C16">
        <w:rPr>
          <w:rFonts w:ascii="Calibri" w:hAnsi="Calibri" w:cs="Arial"/>
          <w:szCs w:val="24"/>
        </w:rPr>
        <w:t xml:space="preserve"> </w:t>
      </w:r>
      <w:r>
        <w:rPr>
          <w:rFonts w:ascii="Calibri" w:hAnsi="Calibri" w:cs="Arial"/>
          <w:szCs w:val="24"/>
        </w:rPr>
        <w:t>are tapped</w:t>
      </w:r>
      <w:r w:rsidRPr="006D562D">
        <w:rPr>
          <w:rFonts w:ascii="Calibri" w:hAnsi="Calibri" w:cs="Arial"/>
          <w:szCs w:val="24"/>
        </w:rPr>
        <w:t xml:space="preserve"> out</w:t>
      </w:r>
    </w:p>
    <w:p w:rsidR="00BA1BE9" w:rsidRDefault="00A365D7" w:rsidP="00BA1BE9">
      <w:pPr>
        <w:numPr>
          <w:ilvl w:val="1"/>
          <w:numId w:val="12"/>
        </w:numPr>
        <w:spacing w:before="240"/>
        <w:jc w:val="both"/>
        <w:outlineLvl w:val="0"/>
        <w:rPr>
          <w:rFonts w:ascii="Calibri" w:hAnsi="Calibri" w:cs="Arial"/>
          <w:szCs w:val="24"/>
        </w:rPr>
      </w:pPr>
      <w:r>
        <w:rPr>
          <w:rFonts w:ascii="Calibri" w:hAnsi="Calibri" w:cs="Arial"/>
          <w:szCs w:val="24"/>
        </w:rPr>
        <w:t>Next, f</w:t>
      </w:r>
      <w:r w:rsidR="00406C16">
        <w:rPr>
          <w:rFonts w:ascii="Calibri" w:hAnsi="Calibri" w:cs="Arial"/>
          <w:szCs w:val="24"/>
        </w:rPr>
        <w:t>ill a</w:t>
      </w:r>
      <w:r w:rsidR="00BA1BE9" w:rsidRPr="006933A8">
        <w:rPr>
          <w:rFonts w:ascii="Calibri" w:hAnsi="Calibri" w:cs="Arial"/>
          <w:szCs w:val="24"/>
        </w:rPr>
        <w:t xml:space="preserve"> </w:t>
      </w:r>
      <w:r w:rsidR="00BA1BE9" w:rsidRPr="00406C16">
        <w:rPr>
          <w:rFonts w:ascii="Calibri" w:hAnsi="Calibri" w:cs="Arial"/>
          <w:szCs w:val="24"/>
        </w:rPr>
        <w:t>second 1 mL syringe with</w:t>
      </w:r>
      <w:r w:rsidR="00BA1BE9" w:rsidRPr="006933A8">
        <w:rPr>
          <w:rFonts w:ascii="Calibri" w:hAnsi="Calibri" w:cs="Arial"/>
          <w:szCs w:val="24"/>
        </w:rPr>
        <w:t xml:space="preserve"> 2 </w:t>
      </w:r>
      <w:r w:rsidR="0059173C">
        <w:rPr>
          <w:rFonts w:ascii="Calibri" w:hAnsi="Calibri" w:cs="Arial"/>
          <w:szCs w:val="24"/>
        </w:rPr>
        <w:t>molar</w:t>
      </w:r>
      <w:r w:rsidR="00BA1BE9" w:rsidRPr="006933A8">
        <w:rPr>
          <w:rFonts w:ascii="Calibri" w:hAnsi="Calibri" w:cs="Arial"/>
          <w:szCs w:val="24"/>
        </w:rPr>
        <w:t xml:space="preserve"> NaCl</w:t>
      </w:r>
      <w:r w:rsidR="00406C16">
        <w:rPr>
          <w:rFonts w:ascii="Calibri" w:hAnsi="Calibri" w:cs="Arial"/>
          <w:szCs w:val="24"/>
        </w:rPr>
        <w:t xml:space="preserve"> </w:t>
      </w:r>
      <w:r w:rsidR="00406C16">
        <w:rPr>
          <w:rFonts w:ascii="Calibri" w:hAnsi="Calibri" w:cs="Arial"/>
          <w:b/>
          <w:szCs w:val="24"/>
        </w:rPr>
        <w:t>[2.2.1-MED-over the shoulder]</w:t>
      </w:r>
      <w:r w:rsidR="00BA1BE9" w:rsidRPr="006933A8">
        <w:rPr>
          <w:rFonts w:ascii="Calibri" w:hAnsi="Calibri" w:cs="Arial"/>
          <w:szCs w:val="24"/>
        </w:rPr>
        <w:t xml:space="preserve">. </w:t>
      </w:r>
      <w:r w:rsidR="0059173C">
        <w:rPr>
          <w:rFonts w:ascii="Calibri" w:hAnsi="Calibri" w:cs="Arial"/>
          <w:szCs w:val="24"/>
        </w:rPr>
        <w:t xml:space="preserve"> </w:t>
      </w:r>
      <w:r w:rsidR="00BA1BE9" w:rsidRPr="006933A8">
        <w:rPr>
          <w:rFonts w:ascii="Calibri" w:hAnsi="Calibri" w:cs="Arial"/>
          <w:szCs w:val="24"/>
        </w:rPr>
        <w:t xml:space="preserve">Connect </w:t>
      </w:r>
      <w:r>
        <w:rPr>
          <w:rFonts w:ascii="Calibri" w:hAnsi="Calibri" w:cs="Arial"/>
          <w:szCs w:val="24"/>
        </w:rPr>
        <w:t xml:space="preserve">it to </w:t>
      </w:r>
      <w:r w:rsidR="00BA1BE9" w:rsidRPr="006933A8">
        <w:rPr>
          <w:rFonts w:ascii="Calibri" w:hAnsi="Calibri" w:cs="Arial"/>
          <w:szCs w:val="24"/>
        </w:rPr>
        <w:t xml:space="preserve">an 18 gauge needle and then attach </w:t>
      </w:r>
      <w:r w:rsidR="00406C16">
        <w:rPr>
          <w:rFonts w:ascii="Calibri" w:hAnsi="Calibri" w:cs="Arial"/>
          <w:szCs w:val="24"/>
        </w:rPr>
        <w:t xml:space="preserve">the needle </w:t>
      </w:r>
      <w:r w:rsidR="00B4198A">
        <w:rPr>
          <w:rFonts w:ascii="Calibri" w:hAnsi="Calibri" w:cs="Arial"/>
          <w:szCs w:val="24"/>
        </w:rPr>
        <w:t>to 10 inch</w:t>
      </w:r>
      <w:r w:rsidR="00BA1BE9" w:rsidRPr="006933A8">
        <w:rPr>
          <w:rFonts w:ascii="Calibri" w:hAnsi="Calibri" w:cs="Arial"/>
          <w:szCs w:val="24"/>
        </w:rPr>
        <w:t xml:space="preserve"> polyethylene tubing</w:t>
      </w:r>
      <w:r w:rsidR="00406C16">
        <w:rPr>
          <w:rFonts w:ascii="Calibri" w:hAnsi="Calibri" w:cs="Arial"/>
          <w:szCs w:val="24"/>
        </w:rPr>
        <w:t xml:space="preserve"> </w:t>
      </w:r>
      <w:r w:rsidR="00406C16">
        <w:rPr>
          <w:rFonts w:ascii="Calibri" w:hAnsi="Calibri" w:cs="Arial"/>
          <w:b/>
          <w:szCs w:val="24"/>
        </w:rPr>
        <w:t>[2.2.2-MED-over the shoulder]</w:t>
      </w:r>
      <w:r w:rsidR="00BA1BE9" w:rsidRPr="006933A8">
        <w:rPr>
          <w:rFonts w:ascii="Calibri" w:hAnsi="Calibri" w:cs="Arial"/>
          <w:szCs w:val="24"/>
        </w:rPr>
        <w:t xml:space="preserve">. </w:t>
      </w:r>
      <w:r w:rsidR="0059173C">
        <w:rPr>
          <w:rFonts w:ascii="Calibri" w:hAnsi="Calibri" w:cs="Arial"/>
          <w:szCs w:val="24"/>
        </w:rPr>
        <w:t xml:space="preserve"> </w:t>
      </w:r>
      <w:r w:rsidR="00BA1BE9" w:rsidRPr="006933A8">
        <w:rPr>
          <w:rFonts w:ascii="Calibri" w:hAnsi="Calibri" w:cs="Arial"/>
          <w:szCs w:val="24"/>
        </w:rPr>
        <w:t>Use the syringe plunger to fill the polyethylene tubing with saline through the needle</w:t>
      </w:r>
      <w:r w:rsidR="00406C16">
        <w:rPr>
          <w:rFonts w:ascii="Calibri" w:hAnsi="Calibri" w:cs="Arial"/>
          <w:szCs w:val="24"/>
        </w:rPr>
        <w:t xml:space="preserve"> </w:t>
      </w:r>
      <w:r w:rsidR="00012EBA">
        <w:rPr>
          <w:rFonts w:ascii="Calibri" w:hAnsi="Calibri" w:cs="Arial"/>
          <w:b/>
          <w:szCs w:val="24"/>
        </w:rPr>
        <w:t>[2.2.3-MED-over the shoulder]</w:t>
      </w:r>
      <w:r w:rsidR="00BA1BE9" w:rsidRPr="006933A8">
        <w:rPr>
          <w:rFonts w:ascii="Calibri" w:hAnsi="Calibri" w:cs="Arial"/>
          <w:szCs w:val="24"/>
        </w:rPr>
        <w:t xml:space="preserve">. </w:t>
      </w:r>
    </w:p>
    <w:p w:rsidR="000C6F86" w:rsidRPr="000C6F86" w:rsidRDefault="000C6F86" w:rsidP="000C6F86">
      <w:pPr>
        <w:numPr>
          <w:ilvl w:val="2"/>
          <w:numId w:val="12"/>
        </w:numPr>
        <w:spacing w:before="240"/>
        <w:jc w:val="both"/>
        <w:outlineLvl w:val="0"/>
        <w:rPr>
          <w:rFonts w:ascii="Calibri" w:hAnsi="Calibri" w:cs="Arial"/>
          <w:szCs w:val="24"/>
        </w:rPr>
      </w:pPr>
      <w:r w:rsidRPr="000B0479">
        <w:rPr>
          <w:rFonts w:asciiTheme="majorHAnsi" w:hAnsiTheme="majorHAnsi" w:cs="Arial"/>
          <w:szCs w:val="24"/>
        </w:rPr>
        <w:t>*Film as written</w:t>
      </w:r>
    </w:p>
    <w:p w:rsidR="000C6F86" w:rsidRPr="00812086" w:rsidRDefault="000C6F86" w:rsidP="000C6F86">
      <w:pPr>
        <w:numPr>
          <w:ilvl w:val="2"/>
          <w:numId w:val="12"/>
        </w:numPr>
        <w:spacing w:before="240"/>
        <w:jc w:val="both"/>
        <w:outlineLvl w:val="0"/>
        <w:rPr>
          <w:rFonts w:ascii="Calibri" w:hAnsi="Calibri" w:cs="Arial"/>
          <w:szCs w:val="24"/>
        </w:rPr>
      </w:pPr>
      <w:r w:rsidRPr="000B0479">
        <w:rPr>
          <w:rFonts w:asciiTheme="majorHAnsi" w:hAnsiTheme="majorHAnsi" w:cs="Arial"/>
          <w:szCs w:val="24"/>
        </w:rPr>
        <w:t>*Film as written</w:t>
      </w:r>
    </w:p>
    <w:p w:rsidR="00812086" w:rsidRDefault="00812086" w:rsidP="000C6F86">
      <w:pPr>
        <w:numPr>
          <w:ilvl w:val="2"/>
          <w:numId w:val="12"/>
        </w:numPr>
        <w:spacing w:before="240"/>
        <w:jc w:val="both"/>
        <w:outlineLvl w:val="0"/>
        <w:rPr>
          <w:rFonts w:ascii="Calibri" w:hAnsi="Calibri" w:cs="Arial"/>
          <w:szCs w:val="24"/>
        </w:rPr>
      </w:pPr>
      <w:r w:rsidRPr="000B0479">
        <w:rPr>
          <w:rFonts w:asciiTheme="majorHAnsi" w:hAnsiTheme="majorHAnsi" w:cs="Arial"/>
          <w:szCs w:val="24"/>
        </w:rPr>
        <w:t>*Film as written</w:t>
      </w:r>
    </w:p>
    <w:p w:rsidR="00BA1BE9" w:rsidRPr="00812086" w:rsidRDefault="00BA1BE9" w:rsidP="00BA1BE9">
      <w:pPr>
        <w:numPr>
          <w:ilvl w:val="1"/>
          <w:numId w:val="12"/>
        </w:numPr>
        <w:spacing w:before="240"/>
        <w:jc w:val="both"/>
        <w:outlineLvl w:val="0"/>
        <w:rPr>
          <w:rFonts w:ascii="Calibri" w:hAnsi="Calibri" w:cs="Arial"/>
          <w:szCs w:val="24"/>
        </w:rPr>
      </w:pPr>
      <w:r w:rsidRPr="006933A8">
        <w:rPr>
          <w:rFonts w:ascii="Calibri" w:hAnsi="Calibri" w:cs="Arial"/>
          <w:szCs w:val="24"/>
        </w:rPr>
        <w:t>When both the microneedle and tubing are filled with saline, carefully connect the two</w:t>
      </w:r>
      <w:r w:rsidR="00812086">
        <w:rPr>
          <w:rFonts w:ascii="Calibri" w:hAnsi="Calibri" w:cs="Arial"/>
          <w:szCs w:val="24"/>
        </w:rPr>
        <w:t xml:space="preserve"> </w:t>
      </w:r>
      <w:r w:rsidR="00812086">
        <w:rPr>
          <w:rFonts w:ascii="Calibri" w:hAnsi="Calibri" w:cs="Arial"/>
          <w:b/>
          <w:szCs w:val="24"/>
        </w:rPr>
        <w:t>[2.3.1-MED-over the shoulder]</w:t>
      </w:r>
      <w:r w:rsidRPr="006933A8">
        <w:rPr>
          <w:rFonts w:ascii="Calibri" w:hAnsi="Calibri" w:cs="Arial"/>
          <w:szCs w:val="24"/>
        </w:rPr>
        <w:t xml:space="preserve">. </w:t>
      </w:r>
      <w:r w:rsidR="0059173C">
        <w:rPr>
          <w:rFonts w:ascii="Calibri" w:hAnsi="Calibri" w:cs="Arial"/>
          <w:szCs w:val="24"/>
        </w:rPr>
        <w:t xml:space="preserve"> </w:t>
      </w:r>
      <w:r w:rsidRPr="00812086">
        <w:rPr>
          <w:rFonts w:ascii="Calibri" w:hAnsi="Calibri" w:cs="Arial"/>
          <w:szCs w:val="24"/>
        </w:rPr>
        <w:t>Eliminate any air in</w:t>
      </w:r>
      <w:r w:rsidRPr="006933A8">
        <w:rPr>
          <w:rFonts w:ascii="Calibri" w:hAnsi="Calibri" w:cs="Arial"/>
          <w:szCs w:val="24"/>
        </w:rPr>
        <w:t xml:space="preserve"> the connection </w:t>
      </w:r>
      <w:r w:rsidR="0096780E" w:rsidRPr="00812086">
        <w:rPr>
          <w:rFonts w:ascii="Calibri" w:hAnsi="Calibri" w:cs="Arial"/>
          <w:szCs w:val="24"/>
        </w:rPr>
        <w:t xml:space="preserve">by tapping out </w:t>
      </w:r>
      <w:r w:rsidR="00812086">
        <w:rPr>
          <w:rFonts w:ascii="Calibri" w:hAnsi="Calibri" w:cs="Arial"/>
          <w:szCs w:val="24"/>
        </w:rPr>
        <w:t xml:space="preserve">the </w:t>
      </w:r>
      <w:r w:rsidR="0096780E" w:rsidRPr="00812086">
        <w:rPr>
          <w:rFonts w:ascii="Calibri" w:hAnsi="Calibri" w:cs="Arial"/>
          <w:szCs w:val="24"/>
        </w:rPr>
        <w:t>air bubbles</w:t>
      </w:r>
      <w:r w:rsidR="00812086">
        <w:rPr>
          <w:rFonts w:ascii="Calibri" w:hAnsi="Calibri" w:cs="Arial"/>
          <w:szCs w:val="24"/>
        </w:rPr>
        <w:t xml:space="preserve"> </w:t>
      </w:r>
      <w:r w:rsidR="00812086">
        <w:rPr>
          <w:rFonts w:ascii="Calibri" w:hAnsi="Calibri" w:cs="Arial"/>
          <w:b/>
          <w:szCs w:val="24"/>
        </w:rPr>
        <w:t>[2.3.2-CU]</w:t>
      </w:r>
      <w:r w:rsidRPr="00812086">
        <w:rPr>
          <w:rFonts w:ascii="Calibri" w:hAnsi="Calibri" w:cs="Arial"/>
          <w:szCs w:val="24"/>
        </w:rPr>
        <w:t xml:space="preserve">. </w:t>
      </w:r>
      <w:r w:rsidR="0059173C">
        <w:rPr>
          <w:rFonts w:ascii="Calibri" w:hAnsi="Calibri" w:cs="Arial"/>
          <w:szCs w:val="24"/>
        </w:rPr>
        <w:t xml:space="preserve"> </w:t>
      </w:r>
      <w:r w:rsidR="00E46DCC" w:rsidRPr="00812086">
        <w:rPr>
          <w:rFonts w:ascii="Calibri" w:hAnsi="Calibri" w:cs="Arial"/>
          <w:szCs w:val="24"/>
        </w:rPr>
        <w:t xml:space="preserve">Then, </w:t>
      </w:r>
      <w:r w:rsidR="0059173C" w:rsidRPr="00812086">
        <w:rPr>
          <w:rFonts w:ascii="Calibri" w:hAnsi="Calibri" w:cs="Arial"/>
          <w:szCs w:val="24"/>
        </w:rPr>
        <w:t>sc</w:t>
      </w:r>
      <w:r w:rsidR="0059173C">
        <w:rPr>
          <w:rFonts w:ascii="Calibri" w:hAnsi="Calibri" w:cs="Arial"/>
          <w:szCs w:val="24"/>
        </w:rPr>
        <w:t>rape</w:t>
      </w:r>
      <w:r w:rsidR="0059173C" w:rsidRPr="00812086">
        <w:rPr>
          <w:rFonts w:ascii="Calibri" w:hAnsi="Calibri" w:cs="Arial"/>
          <w:szCs w:val="24"/>
        </w:rPr>
        <w:t xml:space="preserve"> </w:t>
      </w:r>
      <w:r w:rsidR="0059173C">
        <w:rPr>
          <w:rFonts w:ascii="Calibri" w:hAnsi="Calibri" w:cs="Arial"/>
          <w:szCs w:val="24"/>
        </w:rPr>
        <w:t xml:space="preserve">the </w:t>
      </w:r>
      <w:r w:rsidR="0059173C" w:rsidRPr="00812086">
        <w:rPr>
          <w:rFonts w:ascii="Calibri" w:hAnsi="Calibri" w:cs="Arial"/>
          <w:szCs w:val="24"/>
        </w:rPr>
        <w:t xml:space="preserve">microneedle </w:t>
      </w:r>
      <w:r w:rsidR="0059173C">
        <w:rPr>
          <w:rFonts w:ascii="Calibri" w:hAnsi="Calibri" w:cs="Arial"/>
          <w:szCs w:val="24"/>
        </w:rPr>
        <w:t xml:space="preserve">tip </w:t>
      </w:r>
      <w:r w:rsidR="0059173C" w:rsidRPr="00812086">
        <w:rPr>
          <w:rFonts w:ascii="Calibri" w:hAnsi="Calibri" w:cs="Arial"/>
          <w:szCs w:val="24"/>
        </w:rPr>
        <w:t>lightly against a paper towel</w:t>
      </w:r>
      <w:r w:rsidR="0059173C">
        <w:rPr>
          <w:rFonts w:ascii="Calibri" w:hAnsi="Calibri" w:cs="Arial"/>
          <w:szCs w:val="24"/>
        </w:rPr>
        <w:t xml:space="preserve"> to </w:t>
      </w:r>
      <w:r w:rsidR="00E46DCC" w:rsidRPr="00812086">
        <w:rPr>
          <w:rFonts w:ascii="Calibri" w:hAnsi="Calibri" w:cs="Arial"/>
          <w:szCs w:val="24"/>
        </w:rPr>
        <w:t xml:space="preserve">finely bevel </w:t>
      </w:r>
      <w:r w:rsidR="0059173C">
        <w:rPr>
          <w:rFonts w:ascii="Calibri" w:hAnsi="Calibri" w:cs="Arial"/>
          <w:szCs w:val="24"/>
        </w:rPr>
        <w:t>it</w:t>
      </w:r>
      <w:r w:rsidR="00E46DCC" w:rsidRPr="00812086">
        <w:rPr>
          <w:rFonts w:ascii="Calibri" w:hAnsi="Calibri" w:cs="Arial"/>
          <w:szCs w:val="24"/>
        </w:rPr>
        <w:t xml:space="preserve"> </w:t>
      </w:r>
      <w:r w:rsidR="00812086">
        <w:rPr>
          <w:rFonts w:ascii="Calibri" w:hAnsi="Calibri" w:cs="Arial"/>
          <w:b/>
          <w:szCs w:val="24"/>
        </w:rPr>
        <w:t>[2.3.3-CU]</w:t>
      </w:r>
      <w:r w:rsidR="00E46DCC" w:rsidRPr="00812086">
        <w:rPr>
          <w:rFonts w:ascii="Calibri" w:hAnsi="Calibri" w:cs="Arial"/>
          <w:szCs w:val="24"/>
        </w:rPr>
        <w:t>.</w:t>
      </w:r>
    </w:p>
    <w:p w:rsidR="000C6F86" w:rsidRPr="00812086" w:rsidRDefault="000C6F86" w:rsidP="000C6F86">
      <w:pPr>
        <w:numPr>
          <w:ilvl w:val="2"/>
          <w:numId w:val="12"/>
        </w:numPr>
        <w:spacing w:before="240"/>
        <w:jc w:val="both"/>
        <w:outlineLvl w:val="0"/>
        <w:rPr>
          <w:rFonts w:ascii="Calibri" w:hAnsi="Calibri" w:cs="Arial"/>
          <w:szCs w:val="24"/>
        </w:rPr>
      </w:pPr>
      <w:r w:rsidRPr="000B0479">
        <w:rPr>
          <w:rFonts w:asciiTheme="majorHAnsi" w:hAnsiTheme="majorHAnsi" w:cs="Arial"/>
          <w:szCs w:val="24"/>
        </w:rPr>
        <w:t>*Film as written</w:t>
      </w:r>
    </w:p>
    <w:p w:rsidR="00812086" w:rsidRPr="000C6F86" w:rsidRDefault="00812086" w:rsidP="000C6F86">
      <w:pPr>
        <w:numPr>
          <w:ilvl w:val="2"/>
          <w:numId w:val="12"/>
        </w:numPr>
        <w:spacing w:before="240"/>
        <w:jc w:val="both"/>
        <w:outlineLvl w:val="0"/>
        <w:rPr>
          <w:rFonts w:ascii="Calibri" w:hAnsi="Calibri" w:cs="Arial"/>
          <w:szCs w:val="24"/>
        </w:rPr>
      </w:pPr>
      <w:r>
        <w:rPr>
          <w:rFonts w:asciiTheme="majorHAnsi" w:hAnsiTheme="majorHAnsi" w:cs="Arial"/>
          <w:szCs w:val="24"/>
        </w:rPr>
        <w:t>CU the connection as air bubbles rea tapped out</w:t>
      </w:r>
    </w:p>
    <w:p w:rsidR="000C6F86" w:rsidRDefault="00812086" w:rsidP="00812086">
      <w:pPr>
        <w:numPr>
          <w:ilvl w:val="2"/>
          <w:numId w:val="12"/>
        </w:numPr>
        <w:spacing w:before="240"/>
        <w:jc w:val="both"/>
        <w:outlineLvl w:val="0"/>
        <w:rPr>
          <w:rFonts w:ascii="Calibri" w:hAnsi="Calibri" w:cs="Arial"/>
          <w:szCs w:val="24"/>
        </w:rPr>
      </w:pPr>
      <w:r>
        <w:rPr>
          <w:rFonts w:asciiTheme="majorHAnsi" w:hAnsiTheme="majorHAnsi" w:cs="Arial"/>
          <w:szCs w:val="24"/>
        </w:rPr>
        <w:t xml:space="preserve">CU the microneedle tip as it is scraped against a </w:t>
      </w:r>
      <w:r w:rsidRPr="00812086">
        <w:rPr>
          <w:rFonts w:asciiTheme="majorHAnsi" w:hAnsiTheme="majorHAnsi" w:cs="Arial"/>
          <w:szCs w:val="24"/>
        </w:rPr>
        <w:t>paper towel</w:t>
      </w:r>
    </w:p>
    <w:p w:rsidR="00CE10F2" w:rsidRPr="00734585" w:rsidRDefault="00BA1BE9" w:rsidP="00BA1BE9">
      <w:pPr>
        <w:numPr>
          <w:ilvl w:val="1"/>
          <w:numId w:val="12"/>
        </w:numPr>
        <w:spacing w:before="240"/>
        <w:jc w:val="both"/>
        <w:outlineLvl w:val="0"/>
        <w:rPr>
          <w:rFonts w:ascii="Calibri" w:hAnsi="Calibri" w:cs="Arial"/>
          <w:szCs w:val="24"/>
        </w:rPr>
      </w:pPr>
      <w:r w:rsidRPr="00734585">
        <w:rPr>
          <w:rFonts w:ascii="Calibri" w:hAnsi="Calibri" w:cs="Arial"/>
          <w:szCs w:val="24"/>
        </w:rPr>
        <w:t>Check the resistance of the microneedle by gently pushing the plunger on the syringe until a fine stream of liquid can be seen on the paper towel</w:t>
      </w:r>
      <w:r w:rsidR="00734585">
        <w:rPr>
          <w:rFonts w:ascii="Calibri" w:hAnsi="Calibri" w:cs="Arial"/>
          <w:szCs w:val="24"/>
        </w:rPr>
        <w:t xml:space="preserve"> </w:t>
      </w:r>
      <w:r w:rsidR="00734585">
        <w:rPr>
          <w:rFonts w:ascii="Calibri" w:hAnsi="Calibri" w:cs="Arial"/>
          <w:b/>
          <w:szCs w:val="24"/>
        </w:rPr>
        <w:t>[2.4.1-MED-over the shoulder]</w:t>
      </w:r>
      <w:r w:rsidRPr="00734585">
        <w:rPr>
          <w:rFonts w:ascii="Calibri" w:hAnsi="Calibri" w:cs="Arial"/>
          <w:szCs w:val="24"/>
        </w:rPr>
        <w:t xml:space="preserve">. </w:t>
      </w:r>
      <w:r w:rsidR="00E46DCC" w:rsidRPr="00734585">
        <w:rPr>
          <w:rFonts w:ascii="Calibri" w:hAnsi="Calibri" w:cs="Arial"/>
          <w:szCs w:val="24"/>
        </w:rPr>
        <w:t xml:space="preserve"> </w:t>
      </w:r>
      <w:r w:rsidRPr="00734585">
        <w:rPr>
          <w:rFonts w:ascii="Calibri" w:hAnsi="Calibri" w:cs="Arial"/>
          <w:szCs w:val="24"/>
        </w:rPr>
        <w:t>The stream of liquid should be no wider than 0.5 mm</w:t>
      </w:r>
      <w:r w:rsidR="003E6C36" w:rsidRPr="00734585">
        <w:rPr>
          <w:rFonts w:ascii="Calibri" w:hAnsi="Calibri" w:cs="Arial"/>
          <w:szCs w:val="24"/>
        </w:rPr>
        <w:t xml:space="preserve"> to ensure the appropriate integrity of the needle tip</w:t>
      </w:r>
      <w:r w:rsidR="00734585">
        <w:rPr>
          <w:rFonts w:ascii="Calibri" w:hAnsi="Calibri" w:cs="Arial"/>
          <w:szCs w:val="24"/>
        </w:rPr>
        <w:t xml:space="preserve"> </w:t>
      </w:r>
      <w:r w:rsidR="00734585">
        <w:rPr>
          <w:rFonts w:ascii="Calibri" w:hAnsi="Calibri" w:cs="Arial"/>
          <w:b/>
          <w:szCs w:val="24"/>
        </w:rPr>
        <w:t>[2.4.2-CU]</w:t>
      </w:r>
      <w:r w:rsidR="003E6C36" w:rsidRPr="00734585">
        <w:rPr>
          <w:rFonts w:ascii="Calibri" w:hAnsi="Calibri" w:cs="Arial"/>
          <w:szCs w:val="24"/>
        </w:rPr>
        <w:t xml:space="preserve">. </w:t>
      </w:r>
    </w:p>
    <w:p w:rsidR="000C6F86" w:rsidRPr="000C6F86" w:rsidRDefault="000C6F86" w:rsidP="000C6F86">
      <w:pPr>
        <w:numPr>
          <w:ilvl w:val="2"/>
          <w:numId w:val="12"/>
        </w:numPr>
        <w:spacing w:before="240"/>
        <w:jc w:val="both"/>
        <w:outlineLvl w:val="0"/>
        <w:rPr>
          <w:rFonts w:ascii="Calibri" w:hAnsi="Calibri" w:cs="Arial"/>
          <w:szCs w:val="24"/>
        </w:rPr>
      </w:pPr>
      <w:r w:rsidRPr="000B0479">
        <w:rPr>
          <w:rFonts w:asciiTheme="majorHAnsi" w:hAnsiTheme="majorHAnsi" w:cs="Arial"/>
          <w:szCs w:val="24"/>
        </w:rPr>
        <w:t>*Film as written</w:t>
      </w:r>
    </w:p>
    <w:p w:rsidR="000C6F86" w:rsidRDefault="00734585" w:rsidP="000C6F86">
      <w:pPr>
        <w:numPr>
          <w:ilvl w:val="2"/>
          <w:numId w:val="12"/>
        </w:numPr>
        <w:spacing w:before="240"/>
        <w:jc w:val="both"/>
        <w:outlineLvl w:val="0"/>
        <w:rPr>
          <w:rFonts w:ascii="Calibri" w:hAnsi="Calibri" w:cs="Arial"/>
          <w:szCs w:val="24"/>
        </w:rPr>
      </w:pPr>
      <w:r>
        <w:rPr>
          <w:rFonts w:asciiTheme="majorHAnsi" w:hAnsiTheme="majorHAnsi" w:cs="Arial"/>
          <w:szCs w:val="24"/>
        </w:rPr>
        <w:t xml:space="preserve">CU the </w:t>
      </w:r>
      <w:r w:rsidRPr="00734585">
        <w:rPr>
          <w:rFonts w:ascii="Calibri" w:hAnsi="Calibri" w:cs="Arial"/>
          <w:szCs w:val="24"/>
        </w:rPr>
        <w:t>stream of liquid</w:t>
      </w:r>
      <w:r>
        <w:rPr>
          <w:rFonts w:ascii="Calibri" w:hAnsi="Calibri" w:cs="Arial"/>
          <w:szCs w:val="24"/>
        </w:rPr>
        <w:t xml:space="preserve"> </w:t>
      </w:r>
      <w:r w:rsidR="00387B88">
        <w:rPr>
          <w:rFonts w:ascii="Calibri" w:hAnsi="Calibri" w:cs="Arial"/>
          <w:szCs w:val="24"/>
        </w:rPr>
        <w:t xml:space="preserve">and show </w:t>
      </w:r>
      <w:r>
        <w:rPr>
          <w:rFonts w:ascii="Calibri" w:hAnsi="Calibri" w:cs="Arial"/>
          <w:szCs w:val="24"/>
        </w:rPr>
        <w:t xml:space="preserve">that </w:t>
      </w:r>
      <w:r w:rsidR="00387B88">
        <w:rPr>
          <w:rFonts w:ascii="Calibri" w:hAnsi="Calibri" w:cs="Arial"/>
          <w:szCs w:val="24"/>
        </w:rPr>
        <w:t xml:space="preserve">it </w:t>
      </w:r>
      <w:r>
        <w:rPr>
          <w:rFonts w:ascii="Calibri" w:hAnsi="Calibri" w:cs="Arial"/>
          <w:szCs w:val="24"/>
        </w:rPr>
        <w:t xml:space="preserve">is </w:t>
      </w:r>
      <w:r w:rsidRPr="00734585">
        <w:rPr>
          <w:rFonts w:ascii="Calibri" w:hAnsi="Calibri" w:cs="Arial"/>
          <w:szCs w:val="24"/>
        </w:rPr>
        <w:t>no wider than 0.5 mm</w:t>
      </w:r>
    </w:p>
    <w:p w:rsidR="00E46DCC" w:rsidRPr="003E6C36" w:rsidRDefault="003E6C36" w:rsidP="00E46DCC">
      <w:pPr>
        <w:spacing w:before="240"/>
        <w:ind w:left="360"/>
        <w:jc w:val="both"/>
        <w:outlineLvl w:val="0"/>
        <w:rPr>
          <w:rFonts w:ascii="Calibri" w:hAnsi="Calibri" w:cs="Arial"/>
          <w:b/>
          <w:color w:val="FF0000"/>
          <w:szCs w:val="24"/>
        </w:rPr>
      </w:pPr>
      <w:r>
        <w:rPr>
          <w:rFonts w:ascii="Calibri" w:hAnsi="Calibri" w:cs="Arial"/>
          <w:b/>
          <w:color w:val="FF0000"/>
          <w:szCs w:val="24"/>
        </w:rPr>
        <w:t xml:space="preserve"> </w:t>
      </w:r>
    </w:p>
    <w:p w:rsidR="00565757" w:rsidRPr="006933A8" w:rsidRDefault="00E14EA0" w:rsidP="00565757">
      <w:pPr>
        <w:numPr>
          <w:ilvl w:val="0"/>
          <w:numId w:val="12"/>
        </w:numPr>
        <w:spacing w:before="240"/>
        <w:jc w:val="both"/>
        <w:outlineLvl w:val="0"/>
        <w:rPr>
          <w:rFonts w:ascii="Calibri" w:hAnsi="Calibri" w:cs="Arial"/>
          <w:b/>
          <w:szCs w:val="24"/>
        </w:rPr>
      </w:pPr>
      <w:r>
        <w:rPr>
          <w:rFonts w:ascii="Calibri" w:hAnsi="Calibri"/>
          <w:b/>
          <w:szCs w:val="24"/>
        </w:rPr>
        <w:t>S</w:t>
      </w:r>
      <w:r w:rsidRPr="006933A8">
        <w:rPr>
          <w:rFonts w:ascii="Calibri" w:hAnsi="Calibri"/>
          <w:b/>
          <w:szCs w:val="24"/>
        </w:rPr>
        <w:t xml:space="preserve">aline injection </w:t>
      </w:r>
      <w:r>
        <w:rPr>
          <w:rFonts w:ascii="Calibri" w:hAnsi="Calibri"/>
          <w:b/>
          <w:szCs w:val="24"/>
        </w:rPr>
        <w:t xml:space="preserve">to induce glaucoma </w:t>
      </w:r>
      <w:r w:rsidR="004057A7" w:rsidRPr="006933A8">
        <w:rPr>
          <w:rFonts w:ascii="Calibri" w:hAnsi="Calibri"/>
          <w:b/>
          <w:szCs w:val="24"/>
        </w:rPr>
        <w:t xml:space="preserve"> </w:t>
      </w:r>
    </w:p>
    <w:p w:rsidR="004057A7" w:rsidRDefault="00734585" w:rsidP="00BA1BE9">
      <w:pPr>
        <w:numPr>
          <w:ilvl w:val="1"/>
          <w:numId w:val="12"/>
        </w:numPr>
        <w:spacing w:before="240"/>
        <w:jc w:val="both"/>
        <w:outlineLvl w:val="0"/>
        <w:rPr>
          <w:rFonts w:ascii="Calibri" w:hAnsi="Calibri" w:cs="Arial"/>
          <w:szCs w:val="24"/>
        </w:rPr>
      </w:pPr>
      <w:r>
        <w:rPr>
          <w:rFonts w:ascii="Calibri" w:hAnsi="Calibri" w:cs="Arial"/>
          <w:szCs w:val="24"/>
        </w:rPr>
        <w:t>In this procedure</w:t>
      </w:r>
      <w:r w:rsidR="00E75499" w:rsidRPr="004057A7">
        <w:rPr>
          <w:rFonts w:ascii="Calibri" w:hAnsi="Calibri" w:cs="Arial"/>
          <w:szCs w:val="24"/>
        </w:rPr>
        <w:t xml:space="preserve">, </w:t>
      </w:r>
      <w:r>
        <w:rPr>
          <w:rFonts w:ascii="Calibri" w:hAnsi="Calibri" w:cs="Arial"/>
          <w:szCs w:val="24"/>
        </w:rPr>
        <w:t>after anesthetizing</w:t>
      </w:r>
      <w:r w:rsidR="00707C09" w:rsidRPr="004057A7">
        <w:rPr>
          <w:rFonts w:ascii="Calibri" w:hAnsi="Calibri" w:cs="Arial"/>
          <w:szCs w:val="24"/>
        </w:rPr>
        <w:t xml:space="preserve"> </w:t>
      </w:r>
      <w:r w:rsidR="00E75499" w:rsidRPr="004057A7">
        <w:rPr>
          <w:rFonts w:ascii="Calibri" w:hAnsi="Calibri" w:cs="Arial"/>
          <w:szCs w:val="24"/>
        </w:rPr>
        <w:t>the animal with KAX cocktail</w:t>
      </w:r>
      <w:r>
        <w:rPr>
          <w:rFonts w:ascii="Calibri" w:hAnsi="Calibri" w:cs="Arial"/>
          <w:szCs w:val="24"/>
        </w:rPr>
        <w:t>, c</w:t>
      </w:r>
      <w:r w:rsidR="00E75499" w:rsidRPr="004057A7">
        <w:rPr>
          <w:rFonts w:ascii="Calibri" w:hAnsi="Calibri" w:cs="Arial"/>
          <w:szCs w:val="24"/>
        </w:rPr>
        <w:t xml:space="preserve">heck the reflexes by giving pinches to </w:t>
      </w:r>
      <w:r>
        <w:rPr>
          <w:rFonts w:ascii="Calibri" w:hAnsi="Calibri" w:cs="Arial"/>
          <w:szCs w:val="24"/>
        </w:rPr>
        <w:t>its</w:t>
      </w:r>
      <w:r w:rsidR="00E75499" w:rsidRPr="004057A7">
        <w:rPr>
          <w:rFonts w:ascii="Calibri" w:hAnsi="Calibri" w:cs="Arial"/>
          <w:szCs w:val="24"/>
        </w:rPr>
        <w:t xml:space="preserve"> feet </w:t>
      </w:r>
      <w:r w:rsidR="004057A7" w:rsidRPr="004057A7">
        <w:rPr>
          <w:rFonts w:ascii="Calibri" w:hAnsi="Calibri" w:cs="Arial"/>
          <w:szCs w:val="24"/>
        </w:rPr>
        <w:t>or</w:t>
      </w:r>
      <w:r w:rsidR="00E75499" w:rsidRPr="004057A7">
        <w:rPr>
          <w:rFonts w:ascii="Calibri" w:hAnsi="Calibri" w:cs="Arial"/>
          <w:szCs w:val="24"/>
        </w:rPr>
        <w:t xml:space="preserve"> tail to ensure the animal is unconscious</w:t>
      </w:r>
      <w:r>
        <w:rPr>
          <w:rFonts w:ascii="Calibri" w:hAnsi="Calibri" w:cs="Arial"/>
          <w:szCs w:val="24"/>
        </w:rPr>
        <w:t xml:space="preserve"> </w:t>
      </w:r>
      <w:r>
        <w:rPr>
          <w:rFonts w:ascii="Calibri" w:hAnsi="Calibri" w:cs="Arial"/>
          <w:b/>
          <w:szCs w:val="24"/>
        </w:rPr>
        <w:t>[3.1.1-CU-TXT]</w:t>
      </w:r>
      <w:r w:rsidR="00E75499" w:rsidRPr="004057A7">
        <w:rPr>
          <w:rFonts w:ascii="Calibri" w:hAnsi="Calibri" w:cs="Arial"/>
          <w:szCs w:val="24"/>
        </w:rPr>
        <w:t>.</w:t>
      </w:r>
      <w:r w:rsidR="004057A7" w:rsidRPr="004057A7">
        <w:rPr>
          <w:rFonts w:ascii="Calibri" w:hAnsi="Calibri" w:cs="Arial"/>
          <w:szCs w:val="24"/>
        </w:rPr>
        <w:t xml:space="preserve"> </w:t>
      </w:r>
      <w:r>
        <w:rPr>
          <w:rFonts w:ascii="Calibri" w:hAnsi="Calibri" w:cs="Arial"/>
          <w:szCs w:val="24"/>
        </w:rPr>
        <w:t xml:space="preserve"> </w:t>
      </w:r>
      <w:r w:rsidR="00536477">
        <w:rPr>
          <w:rFonts w:ascii="Calibri" w:hAnsi="Calibri" w:cs="Arial"/>
          <w:szCs w:val="24"/>
        </w:rPr>
        <w:t>Then</w:t>
      </w:r>
      <w:r w:rsidR="00E75499" w:rsidRPr="004057A7">
        <w:rPr>
          <w:rFonts w:ascii="Calibri" w:hAnsi="Calibri" w:cs="Arial"/>
          <w:szCs w:val="24"/>
        </w:rPr>
        <w:t>, t</w:t>
      </w:r>
      <w:r w:rsidR="00BA1BE9" w:rsidRPr="004057A7">
        <w:rPr>
          <w:rFonts w:ascii="Calibri" w:hAnsi="Calibri" w:cs="Arial"/>
          <w:szCs w:val="24"/>
        </w:rPr>
        <w:t xml:space="preserve">rim </w:t>
      </w:r>
      <w:r w:rsidR="00E75499" w:rsidRPr="004057A7">
        <w:rPr>
          <w:rFonts w:ascii="Calibri" w:hAnsi="Calibri" w:cs="Arial"/>
          <w:szCs w:val="24"/>
        </w:rPr>
        <w:t xml:space="preserve">the </w:t>
      </w:r>
      <w:r w:rsidR="00BA1BE9" w:rsidRPr="004057A7">
        <w:rPr>
          <w:rFonts w:ascii="Calibri" w:hAnsi="Calibri" w:cs="Arial"/>
          <w:szCs w:val="24"/>
        </w:rPr>
        <w:t>whiskers with scissors</w:t>
      </w:r>
      <w:r>
        <w:rPr>
          <w:rFonts w:ascii="Calibri" w:hAnsi="Calibri" w:cs="Arial"/>
          <w:szCs w:val="24"/>
        </w:rPr>
        <w:t xml:space="preserve"> </w:t>
      </w:r>
      <w:r>
        <w:rPr>
          <w:rFonts w:ascii="Calibri" w:hAnsi="Calibri" w:cs="Arial"/>
          <w:b/>
          <w:szCs w:val="24"/>
        </w:rPr>
        <w:t>[3.1.2-CU]</w:t>
      </w:r>
      <w:r w:rsidR="00BA1BE9" w:rsidRPr="004057A7">
        <w:rPr>
          <w:rFonts w:ascii="Calibri" w:hAnsi="Calibri" w:cs="Arial"/>
          <w:szCs w:val="24"/>
        </w:rPr>
        <w:t>.</w:t>
      </w:r>
      <w:r w:rsidR="00E75499" w:rsidRPr="004057A7">
        <w:rPr>
          <w:rFonts w:ascii="Calibri" w:hAnsi="Calibri" w:cs="Arial"/>
          <w:szCs w:val="24"/>
        </w:rPr>
        <w:t xml:space="preserve">  </w:t>
      </w:r>
    </w:p>
    <w:p w:rsidR="00734585" w:rsidRPr="00734585" w:rsidRDefault="00734585" w:rsidP="000C6F86">
      <w:pPr>
        <w:numPr>
          <w:ilvl w:val="2"/>
          <w:numId w:val="12"/>
        </w:numPr>
        <w:spacing w:before="240"/>
        <w:jc w:val="both"/>
        <w:outlineLvl w:val="0"/>
        <w:rPr>
          <w:rFonts w:ascii="Calibri" w:hAnsi="Calibri" w:cs="Arial"/>
          <w:szCs w:val="24"/>
        </w:rPr>
      </w:pPr>
      <w:r>
        <w:rPr>
          <w:rFonts w:ascii="Calibri" w:hAnsi="Calibri" w:cs="Arial"/>
          <w:szCs w:val="24"/>
        </w:rPr>
        <w:t xml:space="preserve">CU the anesthetized </w:t>
      </w:r>
      <w:r w:rsidR="00671EF5">
        <w:rPr>
          <w:rFonts w:ascii="Calibri" w:hAnsi="Calibri" w:cs="Arial"/>
          <w:szCs w:val="24"/>
        </w:rPr>
        <w:t>rat</w:t>
      </w:r>
      <w:r>
        <w:rPr>
          <w:rFonts w:ascii="Calibri" w:hAnsi="Calibri" w:cs="Arial"/>
          <w:szCs w:val="24"/>
        </w:rPr>
        <w:t xml:space="preserve"> as pinches are given to check reflexes,  </w:t>
      </w:r>
      <w:r w:rsidRPr="004057A7">
        <w:rPr>
          <w:rFonts w:ascii="Calibri" w:hAnsi="Calibri" w:cs="Arial"/>
          <w:szCs w:val="24"/>
        </w:rPr>
        <w:t xml:space="preserve">Text: </w:t>
      </w:r>
      <w:r w:rsidR="00536477">
        <w:rPr>
          <w:rFonts w:ascii="Calibri" w:hAnsi="Calibri" w:cs="Arial"/>
          <w:szCs w:val="24"/>
        </w:rPr>
        <w:t>I</w:t>
      </w:r>
      <w:r w:rsidR="00536477" w:rsidRPr="004057A7">
        <w:rPr>
          <w:rFonts w:ascii="Calibri" w:hAnsi="Calibri" w:cs="Arial"/>
          <w:szCs w:val="24"/>
        </w:rPr>
        <w:t>ntraperitoneal</w:t>
      </w:r>
      <w:r w:rsidR="00536477">
        <w:rPr>
          <w:rFonts w:ascii="Calibri" w:hAnsi="Calibri" w:cs="Arial"/>
          <w:szCs w:val="24"/>
        </w:rPr>
        <w:t xml:space="preserve"> injection</w:t>
      </w:r>
      <w:r w:rsidR="00536477" w:rsidRPr="004057A7">
        <w:rPr>
          <w:rFonts w:ascii="Calibri" w:hAnsi="Calibri" w:cs="Arial"/>
          <w:szCs w:val="24"/>
        </w:rPr>
        <w:t xml:space="preserve"> </w:t>
      </w:r>
      <w:r w:rsidR="00536477">
        <w:rPr>
          <w:rFonts w:ascii="Calibri" w:hAnsi="Calibri" w:cs="Arial"/>
          <w:szCs w:val="24"/>
        </w:rPr>
        <w:t xml:space="preserve">of </w:t>
      </w:r>
      <w:r w:rsidRPr="004057A7">
        <w:rPr>
          <w:rFonts w:ascii="Calibri" w:hAnsi="Calibri" w:cs="Arial"/>
          <w:szCs w:val="24"/>
        </w:rPr>
        <w:t>ketamine/</w:t>
      </w:r>
      <w:r w:rsidRPr="00E75499">
        <w:t xml:space="preserve"> </w:t>
      </w:r>
      <w:proofErr w:type="spellStart"/>
      <w:r w:rsidRPr="004057A7">
        <w:rPr>
          <w:rFonts w:ascii="Calibri" w:hAnsi="Calibri" w:cs="Arial"/>
          <w:szCs w:val="24"/>
        </w:rPr>
        <w:t>xylazine</w:t>
      </w:r>
      <w:proofErr w:type="spellEnd"/>
      <w:r w:rsidRPr="004057A7">
        <w:rPr>
          <w:rFonts w:ascii="Calibri" w:hAnsi="Calibri" w:cs="Arial"/>
          <w:szCs w:val="24"/>
        </w:rPr>
        <w:t xml:space="preserve"> cocktail</w:t>
      </w:r>
      <w:r w:rsidR="00536477">
        <w:rPr>
          <w:rFonts w:ascii="Calibri" w:hAnsi="Calibri" w:cs="Arial"/>
          <w:szCs w:val="24"/>
        </w:rPr>
        <w:t xml:space="preserve"> (</w:t>
      </w:r>
      <w:r w:rsidRPr="004057A7">
        <w:rPr>
          <w:rFonts w:ascii="Calibri" w:hAnsi="Calibri" w:cs="Arial"/>
          <w:szCs w:val="24"/>
        </w:rPr>
        <w:t>0.1 mL /100 g animal body weight</w:t>
      </w:r>
      <w:r w:rsidR="00536477">
        <w:rPr>
          <w:rFonts w:ascii="Calibri" w:hAnsi="Calibri" w:cs="Arial"/>
          <w:szCs w:val="24"/>
        </w:rPr>
        <w:t>)</w:t>
      </w:r>
    </w:p>
    <w:p w:rsidR="000C6F86" w:rsidRPr="000C6F86" w:rsidRDefault="00734585" w:rsidP="000C6F86">
      <w:pPr>
        <w:numPr>
          <w:ilvl w:val="2"/>
          <w:numId w:val="12"/>
        </w:numPr>
        <w:spacing w:before="240"/>
        <w:jc w:val="both"/>
        <w:outlineLvl w:val="0"/>
        <w:rPr>
          <w:rFonts w:ascii="Calibri" w:hAnsi="Calibri" w:cs="Arial"/>
          <w:szCs w:val="24"/>
        </w:rPr>
      </w:pPr>
      <w:r>
        <w:rPr>
          <w:rFonts w:ascii="Calibri" w:hAnsi="Calibri" w:cs="Arial"/>
          <w:szCs w:val="24"/>
        </w:rPr>
        <w:t xml:space="preserve">CU the </w:t>
      </w:r>
      <w:r w:rsidR="00671EF5">
        <w:rPr>
          <w:rFonts w:ascii="Calibri" w:hAnsi="Calibri" w:cs="Arial"/>
          <w:szCs w:val="24"/>
        </w:rPr>
        <w:t>rat’s</w:t>
      </w:r>
      <w:r>
        <w:rPr>
          <w:rFonts w:ascii="Calibri" w:hAnsi="Calibri" w:cs="Arial"/>
          <w:szCs w:val="24"/>
        </w:rPr>
        <w:t xml:space="preserve"> head as </w:t>
      </w:r>
      <w:r w:rsidR="00671EF5">
        <w:rPr>
          <w:rFonts w:ascii="Calibri" w:hAnsi="Calibri" w:cs="Arial"/>
          <w:szCs w:val="24"/>
        </w:rPr>
        <w:t>its</w:t>
      </w:r>
      <w:r w:rsidRPr="004057A7">
        <w:rPr>
          <w:rFonts w:ascii="Calibri" w:hAnsi="Calibri" w:cs="Arial"/>
          <w:szCs w:val="24"/>
        </w:rPr>
        <w:t xml:space="preserve"> whiskers</w:t>
      </w:r>
      <w:r>
        <w:rPr>
          <w:rFonts w:ascii="Calibri" w:hAnsi="Calibri" w:cs="Arial"/>
          <w:szCs w:val="24"/>
        </w:rPr>
        <w:t xml:space="preserve"> are trimmed</w:t>
      </w:r>
    </w:p>
    <w:p w:rsidR="00BA1BE9" w:rsidRPr="00671EF5" w:rsidRDefault="00212098" w:rsidP="00BA1BE9">
      <w:pPr>
        <w:numPr>
          <w:ilvl w:val="1"/>
          <w:numId w:val="12"/>
        </w:numPr>
        <w:spacing w:before="240"/>
        <w:jc w:val="both"/>
        <w:outlineLvl w:val="0"/>
        <w:rPr>
          <w:rFonts w:ascii="Calibri" w:hAnsi="Calibri" w:cs="Arial"/>
          <w:szCs w:val="24"/>
        </w:rPr>
      </w:pPr>
      <w:r>
        <w:rPr>
          <w:rFonts w:ascii="Calibri" w:hAnsi="Calibri" w:cs="Arial"/>
          <w:szCs w:val="24"/>
        </w:rPr>
        <w:t>Subsequently, s</w:t>
      </w:r>
      <w:r w:rsidR="00BA1BE9" w:rsidRPr="00671EF5">
        <w:rPr>
          <w:rFonts w:ascii="Calibri" w:hAnsi="Calibri" w:cs="Arial"/>
          <w:szCs w:val="24"/>
        </w:rPr>
        <w:t xml:space="preserve">aturate a cotton tip applicator with betadine solution and swab </w:t>
      </w:r>
      <w:r w:rsidR="00E75499" w:rsidRPr="00671EF5">
        <w:rPr>
          <w:rFonts w:ascii="Calibri" w:hAnsi="Calibri" w:cs="Arial"/>
          <w:szCs w:val="24"/>
        </w:rPr>
        <w:t xml:space="preserve">the </w:t>
      </w:r>
      <w:r w:rsidR="00BA1BE9" w:rsidRPr="00671EF5">
        <w:rPr>
          <w:rFonts w:ascii="Calibri" w:hAnsi="Calibri" w:cs="Arial"/>
          <w:szCs w:val="24"/>
        </w:rPr>
        <w:t>area around the experimental eye</w:t>
      </w:r>
      <w:r w:rsidR="00734585" w:rsidRPr="00671EF5">
        <w:rPr>
          <w:rFonts w:ascii="Calibri" w:hAnsi="Calibri" w:cs="Arial"/>
          <w:szCs w:val="24"/>
        </w:rPr>
        <w:t xml:space="preserve"> </w:t>
      </w:r>
      <w:r w:rsidR="00734585" w:rsidRPr="00671EF5">
        <w:rPr>
          <w:rFonts w:ascii="Calibri" w:hAnsi="Calibri" w:cs="Arial"/>
          <w:b/>
          <w:szCs w:val="24"/>
        </w:rPr>
        <w:t>[3.2.1-CU]</w:t>
      </w:r>
      <w:r w:rsidR="00BA1BE9" w:rsidRPr="00671EF5">
        <w:rPr>
          <w:rFonts w:ascii="Calibri" w:hAnsi="Calibri" w:cs="Arial"/>
          <w:szCs w:val="24"/>
        </w:rPr>
        <w:t>.</w:t>
      </w:r>
      <w:r w:rsidR="004057A7" w:rsidRPr="00671EF5">
        <w:rPr>
          <w:rFonts w:ascii="Calibri" w:hAnsi="Calibri" w:cs="Arial"/>
          <w:szCs w:val="24"/>
        </w:rPr>
        <w:t xml:space="preserve">  </w:t>
      </w:r>
      <w:r>
        <w:rPr>
          <w:rFonts w:ascii="Calibri" w:hAnsi="Calibri" w:cs="Arial"/>
          <w:szCs w:val="24"/>
        </w:rPr>
        <w:t>Under the</w:t>
      </w:r>
      <w:r w:rsidR="00BA1BE9" w:rsidRPr="00671EF5">
        <w:rPr>
          <w:rFonts w:ascii="Calibri" w:hAnsi="Calibri" w:cs="Arial"/>
          <w:szCs w:val="24"/>
        </w:rPr>
        <w:t xml:space="preserve"> microscope, </w:t>
      </w:r>
      <w:r>
        <w:rPr>
          <w:rFonts w:ascii="Calibri" w:hAnsi="Calibri" w:cs="Arial"/>
          <w:szCs w:val="24"/>
        </w:rPr>
        <w:t>use a</w:t>
      </w:r>
      <w:r w:rsidR="00BA1BE9" w:rsidRPr="00671EF5">
        <w:rPr>
          <w:rFonts w:ascii="Calibri" w:hAnsi="Calibri" w:cs="Arial"/>
          <w:szCs w:val="24"/>
        </w:rPr>
        <w:t xml:space="preserve"> hemostat to clamp the bottom eyelid </w:t>
      </w:r>
      <w:r w:rsidR="00E75499" w:rsidRPr="00671EF5">
        <w:rPr>
          <w:rFonts w:ascii="Calibri" w:hAnsi="Calibri" w:cs="Arial"/>
          <w:szCs w:val="24"/>
        </w:rPr>
        <w:t xml:space="preserve">in order </w:t>
      </w:r>
      <w:r w:rsidR="00BA1BE9" w:rsidRPr="00671EF5">
        <w:rPr>
          <w:rFonts w:ascii="Calibri" w:hAnsi="Calibri" w:cs="Arial"/>
          <w:szCs w:val="24"/>
        </w:rPr>
        <w:t xml:space="preserve">to bulge the eye, expose the </w:t>
      </w:r>
      <w:proofErr w:type="spellStart"/>
      <w:r w:rsidR="00BA1BE9" w:rsidRPr="00671EF5">
        <w:rPr>
          <w:rFonts w:ascii="Calibri" w:hAnsi="Calibri" w:cs="Arial"/>
          <w:szCs w:val="24"/>
        </w:rPr>
        <w:t>episcleral</w:t>
      </w:r>
      <w:proofErr w:type="spellEnd"/>
      <w:r w:rsidR="00BA1BE9" w:rsidRPr="00671EF5">
        <w:rPr>
          <w:rFonts w:ascii="Calibri" w:hAnsi="Calibri" w:cs="Arial"/>
          <w:szCs w:val="24"/>
        </w:rPr>
        <w:t xml:space="preserve"> vein and restrict </w:t>
      </w:r>
      <w:r>
        <w:rPr>
          <w:rFonts w:ascii="Calibri" w:hAnsi="Calibri" w:cs="Arial"/>
          <w:szCs w:val="24"/>
        </w:rPr>
        <w:t xml:space="preserve">the </w:t>
      </w:r>
      <w:r w:rsidR="00BA1BE9" w:rsidRPr="00671EF5">
        <w:rPr>
          <w:rFonts w:ascii="Calibri" w:hAnsi="Calibri" w:cs="Arial"/>
          <w:szCs w:val="24"/>
        </w:rPr>
        <w:t>eye movement</w:t>
      </w:r>
      <w:r w:rsidR="00671EF5" w:rsidRPr="00671EF5">
        <w:rPr>
          <w:rFonts w:ascii="Calibri" w:hAnsi="Calibri" w:cs="Arial"/>
          <w:szCs w:val="24"/>
        </w:rPr>
        <w:t xml:space="preserve"> </w:t>
      </w:r>
      <w:r w:rsidR="00671EF5" w:rsidRPr="00671EF5">
        <w:rPr>
          <w:rFonts w:ascii="Calibri" w:hAnsi="Calibri" w:cs="Arial"/>
          <w:b/>
          <w:szCs w:val="24"/>
        </w:rPr>
        <w:t>[3.2.2-SCOPE]</w:t>
      </w:r>
      <w:r w:rsidR="00671EF5">
        <w:rPr>
          <w:rFonts w:ascii="Calibri" w:hAnsi="Calibri" w:cs="Arial"/>
          <w:b/>
          <w:szCs w:val="24"/>
        </w:rPr>
        <w:t>.</w:t>
      </w:r>
    </w:p>
    <w:p w:rsidR="000C6F86" w:rsidRPr="00671EF5" w:rsidRDefault="00734585" w:rsidP="000C6F86">
      <w:pPr>
        <w:numPr>
          <w:ilvl w:val="2"/>
          <w:numId w:val="12"/>
        </w:numPr>
        <w:spacing w:before="240"/>
        <w:jc w:val="both"/>
        <w:outlineLvl w:val="0"/>
        <w:rPr>
          <w:rFonts w:ascii="Calibri" w:hAnsi="Calibri" w:cs="Arial"/>
          <w:szCs w:val="24"/>
        </w:rPr>
      </w:pPr>
      <w:r w:rsidRPr="00671EF5">
        <w:rPr>
          <w:rFonts w:asciiTheme="majorHAnsi" w:hAnsiTheme="majorHAnsi" w:cs="Arial"/>
          <w:szCs w:val="24"/>
        </w:rPr>
        <w:t>CU the mouse</w:t>
      </w:r>
      <w:r w:rsidR="00212098">
        <w:rPr>
          <w:rFonts w:asciiTheme="majorHAnsi" w:hAnsiTheme="majorHAnsi" w:cs="Arial"/>
          <w:szCs w:val="24"/>
        </w:rPr>
        <w:t xml:space="preserve"> as</w:t>
      </w:r>
      <w:r w:rsidRPr="00671EF5">
        <w:rPr>
          <w:rFonts w:asciiTheme="majorHAnsi" w:hAnsiTheme="majorHAnsi" w:cs="Arial"/>
          <w:szCs w:val="24"/>
        </w:rPr>
        <w:t xml:space="preserve"> the area around the experimental eye is swabbed </w:t>
      </w:r>
    </w:p>
    <w:p w:rsidR="000C6F86" w:rsidRPr="00671EF5" w:rsidRDefault="000C6F86" w:rsidP="000C6F86">
      <w:pPr>
        <w:numPr>
          <w:ilvl w:val="2"/>
          <w:numId w:val="12"/>
        </w:numPr>
        <w:spacing w:before="240"/>
        <w:jc w:val="both"/>
        <w:outlineLvl w:val="0"/>
        <w:rPr>
          <w:rFonts w:ascii="Calibri" w:hAnsi="Calibri" w:cs="Arial"/>
          <w:szCs w:val="24"/>
        </w:rPr>
      </w:pPr>
      <w:r w:rsidRPr="00671EF5">
        <w:rPr>
          <w:rFonts w:asciiTheme="majorHAnsi" w:hAnsiTheme="majorHAnsi" w:cs="Arial"/>
          <w:szCs w:val="24"/>
        </w:rPr>
        <w:t>*Film as written</w:t>
      </w:r>
    </w:p>
    <w:p w:rsidR="00BA1BE9" w:rsidRPr="00671EF5" w:rsidRDefault="004057A7" w:rsidP="00BA1BE9">
      <w:pPr>
        <w:numPr>
          <w:ilvl w:val="1"/>
          <w:numId w:val="12"/>
        </w:numPr>
        <w:spacing w:before="240"/>
        <w:jc w:val="both"/>
        <w:outlineLvl w:val="0"/>
        <w:rPr>
          <w:rFonts w:ascii="Calibri" w:hAnsi="Calibri" w:cs="Arial"/>
          <w:szCs w:val="24"/>
        </w:rPr>
      </w:pPr>
      <w:r w:rsidRPr="00671EF5">
        <w:rPr>
          <w:rFonts w:ascii="Calibri" w:hAnsi="Calibri" w:cs="Arial"/>
          <w:szCs w:val="24"/>
        </w:rPr>
        <w:t>Next,</w:t>
      </w:r>
      <w:r w:rsidR="00BA1BE9" w:rsidRPr="00671EF5">
        <w:rPr>
          <w:rFonts w:ascii="Calibri" w:hAnsi="Calibri" w:cs="Arial"/>
          <w:szCs w:val="24"/>
        </w:rPr>
        <w:t xml:space="preserve"> carefully pierce the episcleral vein with the microneedle at a</w:t>
      </w:r>
      <w:r w:rsidRPr="00671EF5">
        <w:rPr>
          <w:rFonts w:ascii="Calibri" w:hAnsi="Calibri" w:cs="Arial"/>
          <w:szCs w:val="24"/>
        </w:rPr>
        <w:t>n</w:t>
      </w:r>
      <w:r w:rsidR="00BA1BE9" w:rsidRPr="00671EF5">
        <w:rPr>
          <w:rFonts w:ascii="Calibri" w:hAnsi="Calibri" w:cs="Arial"/>
          <w:szCs w:val="24"/>
        </w:rPr>
        <w:t xml:space="preserve"> angle between 10 and 20 degrees to the vein</w:t>
      </w:r>
      <w:r w:rsidR="00671EF5" w:rsidRPr="00671EF5">
        <w:rPr>
          <w:rFonts w:ascii="Calibri" w:hAnsi="Calibri" w:cs="Arial"/>
          <w:szCs w:val="24"/>
        </w:rPr>
        <w:t xml:space="preserve"> </w:t>
      </w:r>
      <w:r w:rsidR="00671EF5" w:rsidRPr="00671EF5">
        <w:rPr>
          <w:rFonts w:ascii="Calibri" w:hAnsi="Calibri" w:cs="Arial"/>
          <w:b/>
          <w:szCs w:val="24"/>
        </w:rPr>
        <w:t>[3.3.1-SCOPE]</w:t>
      </w:r>
      <w:r w:rsidR="00BA1BE9" w:rsidRPr="00671EF5">
        <w:rPr>
          <w:rFonts w:ascii="Calibri" w:hAnsi="Calibri" w:cs="Arial"/>
          <w:szCs w:val="24"/>
        </w:rPr>
        <w:t>.</w:t>
      </w:r>
      <w:r w:rsidR="00671EF5" w:rsidRPr="00671EF5">
        <w:rPr>
          <w:rFonts w:ascii="Calibri" w:hAnsi="Calibri" w:cs="Arial"/>
          <w:szCs w:val="24"/>
        </w:rPr>
        <w:t xml:space="preserve"> </w:t>
      </w:r>
      <w:r w:rsidR="00BA1BE9" w:rsidRPr="00671EF5">
        <w:rPr>
          <w:rFonts w:ascii="Calibri" w:hAnsi="Calibri" w:cs="Arial"/>
          <w:szCs w:val="24"/>
        </w:rPr>
        <w:t xml:space="preserve"> A puncture into the vein is </w:t>
      </w:r>
      <w:r w:rsidR="00212098" w:rsidRPr="00671EF5">
        <w:rPr>
          <w:rFonts w:ascii="Calibri" w:hAnsi="Calibri" w:cs="Arial"/>
          <w:szCs w:val="24"/>
        </w:rPr>
        <w:t xml:space="preserve">successful </w:t>
      </w:r>
      <w:r w:rsidR="00BA1BE9" w:rsidRPr="00671EF5">
        <w:rPr>
          <w:rFonts w:ascii="Calibri" w:hAnsi="Calibri" w:cs="Arial"/>
          <w:szCs w:val="24"/>
        </w:rPr>
        <w:t xml:space="preserve">when </w:t>
      </w:r>
      <w:r w:rsidR="0081526E" w:rsidRPr="00671EF5">
        <w:rPr>
          <w:rFonts w:ascii="Calibri" w:hAnsi="Calibri" w:cs="Arial"/>
          <w:szCs w:val="24"/>
        </w:rPr>
        <w:t xml:space="preserve">the </w:t>
      </w:r>
      <w:r w:rsidR="00BA1BE9" w:rsidRPr="00671EF5">
        <w:rPr>
          <w:rFonts w:ascii="Calibri" w:hAnsi="Calibri" w:cs="Arial"/>
          <w:szCs w:val="24"/>
        </w:rPr>
        <w:t xml:space="preserve">blood </w:t>
      </w:r>
      <w:r w:rsidR="0081526E" w:rsidRPr="00671EF5">
        <w:rPr>
          <w:rFonts w:ascii="Calibri" w:hAnsi="Calibri" w:cs="Arial"/>
          <w:szCs w:val="24"/>
        </w:rPr>
        <w:t xml:space="preserve">is observed to </w:t>
      </w:r>
      <w:r w:rsidR="00BA1BE9" w:rsidRPr="00671EF5">
        <w:rPr>
          <w:rFonts w:ascii="Calibri" w:hAnsi="Calibri" w:cs="Arial"/>
          <w:szCs w:val="24"/>
        </w:rPr>
        <w:t>enter the tip of the microneedle</w:t>
      </w:r>
      <w:r w:rsidR="00671EF5" w:rsidRPr="00671EF5">
        <w:rPr>
          <w:rFonts w:ascii="Calibri" w:hAnsi="Calibri" w:cs="Arial"/>
          <w:szCs w:val="24"/>
        </w:rPr>
        <w:t xml:space="preserve"> </w:t>
      </w:r>
      <w:r w:rsidR="00671EF5" w:rsidRPr="00671EF5">
        <w:rPr>
          <w:rFonts w:ascii="Calibri" w:hAnsi="Calibri" w:cs="Arial"/>
          <w:b/>
          <w:szCs w:val="24"/>
        </w:rPr>
        <w:t>[3.3.2-SCOPE]</w:t>
      </w:r>
      <w:r w:rsidR="00BA1BE9" w:rsidRPr="00671EF5">
        <w:rPr>
          <w:rFonts w:ascii="Calibri" w:hAnsi="Calibri" w:cs="Arial"/>
          <w:szCs w:val="24"/>
        </w:rPr>
        <w:t>.</w:t>
      </w:r>
    </w:p>
    <w:p w:rsidR="000C6F86" w:rsidRPr="00671EF5" w:rsidRDefault="000C6F86" w:rsidP="000C6F86">
      <w:pPr>
        <w:numPr>
          <w:ilvl w:val="2"/>
          <w:numId w:val="12"/>
        </w:numPr>
        <w:spacing w:before="240"/>
        <w:jc w:val="both"/>
        <w:outlineLvl w:val="0"/>
        <w:rPr>
          <w:rFonts w:ascii="Calibri" w:hAnsi="Calibri" w:cs="Arial"/>
          <w:szCs w:val="24"/>
        </w:rPr>
      </w:pPr>
      <w:r w:rsidRPr="00671EF5">
        <w:rPr>
          <w:rFonts w:asciiTheme="majorHAnsi" w:hAnsiTheme="majorHAnsi" w:cs="Arial"/>
          <w:szCs w:val="24"/>
        </w:rPr>
        <w:t>*Film as written</w:t>
      </w:r>
    </w:p>
    <w:p w:rsidR="000C6F86" w:rsidRPr="00671EF5" w:rsidRDefault="00671EF5" w:rsidP="000C6F86">
      <w:pPr>
        <w:numPr>
          <w:ilvl w:val="2"/>
          <w:numId w:val="12"/>
        </w:numPr>
        <w:spacing w:before="240"/>
        <w:jc w:val="both"/>
        <w:outlineLvl w:val="0"/>
        <w:rPr>
          <w:rFonts w:ascii="Calibri" w:hAnsi="Calibri" w:cs="Arial"/>
          <w:szCs w:val="24"/>
        </w:rPr>
      </w:pPr>
      <w:r w:rsidRPr="00671EF5">
        <w:rPr>
          <w:rFonts w:asciiTheme="majorHAnsi" w:hAnsiTheme="majorHAnsi" w:cs="Arial"/>
          <w:szCs w:val="24"/>
        </w:rPr>
        <w:t xml:space="preserve">A SCOPE movie to show that the blood entering the </w:t>
      </w:r>
      <w:proofErr w:type="spellStart"/>
      <w:r w:rsidRPr="00671EF5">
        <w:rPr>
          <w:rFonts w:asciiTheme="majorHAnsi" w:hAnsiTheme="majorHAnsi" w:cs="Arial"/>
          <w:szCs w:val="24"/>
        </w:rPr>
        <w:t>microneedle</w:t>
      </w:r>
      <w:proofErr w:type="spellEnd"/>
      <w:r w:rsidRPr="00671EF5">
        <w:rPr>
          <w:rFonts w:asciiTheme="majorHAnsi" w:hAnsiTheme="majorHAnsi" w:cs="Arial"/>
          <w:szCs w:val="24"/>
        </w:rPr>
        <w:t xml:space="preserve"> tip</w:t>
      </w:r>
      <w:r w:rsidR="00B4198A">
        <w:rPr>
          <w:rFonts w:asciiTheme="majorHAnsi" w:hAnsiTheme="majorHAnsi" w:cs="Arial"/>
          <w:szCs w:val="24"/>
        </w:rPr>
        <w:t xml:space="preserve"> </w:t>
      </w:r>
      <w:r w:rsidR="00B4198A" w:rsidRPr="00B4198A">
        <w:rPr>
          <w:highlight w:val="green"/>
        </w:rPr>
        <w:t>might be difficult to see on film</w:t>
      </w:r>
      <w:r w:rsidR="00B4198A">
        <w:rPr>
          <w:highlight w:val="green"/>
        </w:rPr>
        <w:t>.</w:t>
      </w:r>
      <w:r w:rsidR="00B4198A" w:rsidRPr="00B4198A">
        <w:rPr>
          <w:highlight w:val="green"/>
        </w:rPr>
        <w:t xml:space="preserve"> If it is not visible in the video, I suggest using the figure included in the manuscript instead.</w:t>
      </w:r>
    </w:p>
    <w:p w:rsidR="000C6F86" w:rsidRPr="00671EF5" w:rsidRDefault="005D73EC" w:rsidP="00BA1BE9">
      <w:pPr>
        <w:numPr>
          <w:ilvl w:val="1"/>
          <w:numId w:val="12"/>
        </w:numPr>
        <w:spacing w:before="240"/>
        <w:jc w:val="both"/>
        <w:outlineLvl w:val="0"/>
        <w:rPr>
          <w:rFonts w:ascii="Calibri" w:hAnsi="Calibri" w:cs="Arial"/>
          <w:szCs w:val="24"/>
        </w:rPr>
      </w:pPr>
      <w:r w:rsidRPr="00671EF5">
        <w:rPr>
          <w:rFonts w:ascii="Calibri" w:hAnsi="Calibri" w:cs="Arial"/>
          <w:szCs w:val="24"/>
        </w:rPr>
        <w:t>Slowly i</w:t>
      </w:r>
      <w:r w:rsidR="00BA1BE9" w:rsidRPr="00671EF5">
        <w:rPr>
          <w:rFonts w:ascii="Calibri" w:hAnsi="Calibri" w:cs="Arial"/>
          <w:szCs w:val="24"/>
        </w:rPr>
        <w:t xml:space="preserve">nject 50 µL </w:t>
      </w:r>
      <w:r w:rsidRPr="00671EF5">
        <w:rPr>
          <w:rFonts w:ascii="Calibri" w:hAnsi="Calibri" w:cs="Arial"/>
          <w:szCs w:val="24"/>
        </w:rPr>
        <w:t xml:space="preserve">of </w:t>
      </w:r>
      <w:r w:rsidR="00BA1BE9" w:rsidRPr="00671EF5">
        <w:rPr>
          <w:rFonts w:ascii="Calibri" w:hAnsi="Calibri" w:cs="Arial"/>
          <w:szCs w:val="24"/>
        </w:rPr>
        <w:t xml:space="preserve">saline </w:t>
      </w:r>
      <w:r w:rsidRPr="00671EF5">
        <w:rPr>
          <w:rFonts w:ascii="Calibri" w:hAnsi="Calibri" w:cs="Arial"/>
          <w:szCs w:val="24"/>
        </w:rPr>
        <w:t xml:space="preserve">into the vein </w:t>
      </w:r>
      <w:r w:rsidR="00671EF5" w:rsidRPr="00671EF5">
        <w:rPr>
          <w:rFonts w:ascii="Calibri" w:hAnsi="Calibri" w:cs="Arial"/>
          <w:b/>
          <w:szCs w:val="24"/>
        </w:rPr>
        <w:t>[3.4.1-SCOPE-TXT]</w:t>
      </w:r>
      <w:r w:rsidR="00BA1BE9" w:rsidRPr="00671EF5">
        <w:rPr>
          <w:rFonts w:ascii="Calibri" w:hAnsi="Calibri" w:cs="Arial"/>
          <w:szCs w:val="24"/>
        </w:rPr>
        <w:t xml:space="preserve">. </w:t>
      </w:r>
      <w:r w:rsidR="00671EF5" w:rsidRPr="00671EF5">
        <w:rPr>
          <w:rFonts w:ascii="Calibri" w:hAnsi="Calibri" w:cs="Arial"/>
          <w:szCs w:val="24"/>
        </w:rPr>
        <w:t xml:space="preserve"> </w:t>
      </w:r>
      <w:r w:rsidR="00BA1BE9" w:rsidRPr="00671EF5">
        <w:rPr>
          <w:rFonts w:ascii="Calibri" w:hAnsi="Calibri" w:cs="Arial"/>
          <w:szCs w:val="24"/>
        </w:rPr>
        <w:t xml:space="preserve">The veins will blanch white as the salt circulates through the vasculature </w:t>
      </w:r>
      <w:r w:rsidR="00671EF5" w:rsidRPr="00671EF5">
        <w:rPr>
          <w:rFonts w:ascii="Calibri" w:hAnsi="Calibri" w:cs="Arial"/>
          <w:b/>
          <w:szCs w:val="24"/>
        </w:rPr>
        <w:t>[3.4.2-SCOPE]</w:t>
      </w:r>
      <w:r w:rsidR="00212098">
        <w:rPr>
          <w:rFonts w:ascii="Calibri" w:hAnsi="Calibri" w:cs="Arial"/>
          <w:b/>
          <w:szCs w:val="24"/>
        </w:rPr>
        <w:t xml:space="preserve">, </w:t>
      </w:r>
      <w:r w:rsidR="00212098">
        <w:rPr>
          <w:rFonts w:ascii="Calibri" w:hAnsi="Calibri" w:cs="Arial"/>
          <w:szCs w:val="24"/>
        </w:rPr>
        <w:t>but s</w:t>
      </w:r>
      <w:r w:rsidR="00BA1BE9" w:rsidRPr="00671EF5">
        <w:rPr>
          <w:rFonts w:ascii="Calibri" w:hAnsi="Calibri" w:cs="Arial"/>
          <w:szCs w:val="24"/>
        </w:rPr>
        <w:t>ome regions may m</w:t>
      </w:r>
      <w:r w:rsidR="00E7793E">
        <w:rPr>
          <w:rFonts w:ascii="Calibri" w:hAnsi="Calibri" w:cs="Arial"/>
          <w:szCs w:val="24"/>
        </w:rPr>
        <w:t xml:space="preserve">aintain a blood red appearance </w:t>
      </w:r>
      <w:r w:rsidR="00E7793E">
        <w:rPr>
          <w:rFonts w:ascii="Calibri" w:hAnsi="Calibri" w:cs="Arial"/>
          <w:b/>
          <w:szCs w:val="24"/>
        </w:rPr>
        <w:t>[3.4.3-SCOPE].</w:t>
      </w:r>
    </w:p>
    <w:p w:rsidR="000C6F86" w:rsidRPr="00671EF5" w:rsidRDefault="000C6F86" w:rsidP="000C6F86">
      <w:pPr>
        <w:numPr>
          <w:ilvl w:val="2"/>
          <w:numId w:val="12"/>
        </w:numPr>
        <w:spacing w:before="240"/>
        <w:jc w:val="both"/>
        <w:outlineLvl w:val="0"/>
        <w:rPr>
          <w:rFonts w:ascii="Calibri" w:hAnsi="Calibri" w:cs="Arial"/>
          <w:szCs w:val="24"/>
        </w:rPr>
      </w:pPr>
      <w:r w:rsidRPr="00671EF5">
        <w:rPr>
          <w:rFonts w:asciiTheme="majorHAnsi" w:hAnsiTheme="majorHAnsi" w:cs="Arial"/>
          <w:szCs w:val="24"/>
        </w:rPr>
        <w:t>*Film as written</w:t>
      </w:r>
      <w:r w:rsidR="00671EF5" w:rsidRPr="00671EF5">
        <w:rPr>
          <w:rFonts w:asciiTheme="majorHAnsi" w:hAnsiTheme="majorHAnsi" w:cs="Arial"/>
          <w:szCs w:val="24"/>
        </w:rPr>
        <w:t>,</w:t>
      </w:r>
      <w:r w:rsidR="00671EF5" w:rsidRPr="00671EF5">
        <w:rPr>
          <w:rFonts w:ascii="Calibri" w:hAnsi="Calibri" w:cs="Arial"/>
          <w:szCs w:val="24"/>
        </w:rPr>
        <w:t xml:space="preserve"> Text: </w:t>
      </w:r>
      <w:r w:rsidR="00212098">
        <w:rPr>
          <w:rFonts w:ascii="Calibri" w:hAnsi="Calibri" w:cs="Arial"/>
          <w:szCs w:val="24"/>
        </w:rPr>
        <w:t xml:space="preserve"> T</w:t>
      </w:r>
      <w:r w:rsidR="00671EF5" w:rsidRPr="00671EF5">
        <w:rPr>
          <w:rFonts w:ascii="Calibri" w:hAnsi="Calibri" w:cs="Arial"/>
          <w:szCs w:val="24"/>
        </w:rPr>
        <w:t>ake ~ 10 seconds</w:t>
      </w:r>
    </w:p>
    <w:p w:rsidR="000C6F86" w:rsidRDefault="00671EF5" w:rsidP="000C6F86">
      <w:pPr>
        <w:numPr>
          <w:ilvl w:val="2"/>
          <w:numId w:val="12"/>
        </w:numPr>
        <w:spacing w:before="240"/>
        <w:jc w:val="both"/>
        <w:outlineLvl w:val="0"/>
        <w:rPr>
          <w:rFonts w:ascii="Calibri" w:hAnsi="Calibri" w:cs="Arial"/>
          <w:szCs w:val="24"/>
        </w:rPr>
      </w:pPr>
      <w:r>
        <w:rPr>
          <w:rFonts w:asciiTheme="majorHAnsi" w:hAnsiTheme="majorHAnsi" w:cs="Arial"/>
          <w:szCs w:val="24"/>
        </w:rPr>
        <w:t xml:space="preserve">A SCOPE movie to show </w:t>
      </w:r>
      <w:r w:rsidR="00E7793E">
        <w:rPr>
          <w:rFonts w:asciiTheme="majorHAnsi" w:hAnsiTheme="majorHAnsi" w:cs="Arial"/>
          <w:szCs w:val="24"/>
        </w:rPr>
        <w:t>the veins turning white</w:t>
      </w:r>
      <w:r w:rsidRPr="00671EF5">
        <w:rPr>
          <w:rFonts w:ascii="Calibri" w:hAnsi="Calibri" w:cs="Arial"/>
          <w:szCs w:val="24"/>
        </w:rPr>
        <w:t xml:space="preserve"> </w:t>
      </w:r>
    </w:p>
    <w:p w:rsidR="00E7793E" w:rsidRPr="00671EF5" w:rsidRDefault="00E7793E" w:rsidP="000C6F86">
      <w:pPr>
        <w:numPr>
          <w:ilvl w:val="2"/>
          <w:numId w:val="12"/>
        </w:numPr>
        <w:spacing w:before="240"/>
        <w:jc w:val="both"/>
        <w:outlineLvl w:val="0"/>
        <w:rPr>
          <w:rFonts w:ascii="Calibri" w:hAnsi="Calibri" w:cs="Arial"/>
          <w:szCs w:val="24"/>
        </w:rPr>
      </w:pPr>
      <w:r>
        <w:rPr>
          <w:rFonts w:ascii="Calibri" w:hAnsi="Calibri" w:cs="Arial"/>
          <w:szCs w:val="24"/>
        </w:rPr>
        <w:t xml:space="preserve">A SCOPE movie to show the blood red appearance </w:t>
      </w:r>
      <w:r w:rsidR="00212098">
        <w:rPr>
          <w:rFonts w:ascii="Calibri" w:hAnsi="Calibri" w:cs="Arial"/>
          <w:szCs w:val="24"/>
        </w:rPr>
        <w:t>of some regions</w:t>
      </w:r>
    </w:p>
    <w:p w:rsidR="00BA1BE9" w:rsidRPr="00E7793E" w:rsidRDefault="000C6F86" w:rsidP="00BA1BE9">
      <w:pPr>
        <w:numPr>
          <w:ilvl w:val="1"/>
          <w:numId w:val="12"/>
        </w:numPr>
        <w:spacing w:before="240"/>
        <w:jc w:val="both"/>
        <w:outlineLvl w:val="0"/>
        <w:rPr>
          <w:rFonts w:ascii="Calibri" w:hAnsi="Calibri" w:cs="Arial"/>
          <w:szCs w:val="24"/>
        </w:rPr>
      </w:pPr>
      <w:r w:rsidRPr="00B4198A">
        <w:rPr>
          <w:rFonts w:ascii="Calibri" w:hAnsi="Calibri" w:cs="Arial"/>
          <w:b/>
          <w:szCs w:val="24"/>
          <w:u w:val="single"/>
        </w:rPr>
        <w:t xml:space="preserve">Cynthia </w:t>
      </w:r>
      <w:proofErr w:type="spellStart"/>
      <w:r w:rsidRPr="00B4198A">
        <w:rPr>
          <w:rFonts w:ascii="Calibri" w:hAnsi="Calibri" w:cs="Arial"/>
          <w:b/>
          <w:szCs w:val="24"/>
          <w:u w:val="single"/>
        </w:rPr>
        <w:t>Gossman</w:t>
      </w:r>
      <w:proofErr w:type="spellEnd"/>
      <w:proofErr w:type="gramStart"/>
      <w:r w:rsidRPr="00B4198A">
        <w:rPr>
          <w:rFonts w:ascii="Calibri" w:hAnsi="Calibri" w:cs="Arial"/>
          <w:b/>
          <w:szCs w:val="24"/>
          <w:u w:val="single"/>
        </w:rPr>
        <w:t>:</w:t>
      </w:r>
      <w:r w:rsidRPr="00E7793E">
        <w:rPr>
          <w:rFonts w:ascii="Calibri" w:hAnsi="Calibri" w:cs="Arial"/>
          <w:szCs w:val="24"/>
        </w:rPr>
        <w:t xml:space="preserve"> </w:t>
      </w:r>
      <w:r w:rsidR="00E7793E" w:rsidRPr="00E7793E">
        <w:rPr>
          <w:rFonts w:ascii="Calibri" w:hAnsi="Calibri" w:cs="Arial"/>
          <w:szCs w:val="24"/>
        </w:rPr>
        <w:t xml:space="preserve">  </w:t>
      </w:r>
      <w:r w:rsidRPr="00E7793E">
        <w:rPr>
          <w:rFonts w:ascii="Calibri" w:hAnsi="Calibri" w:cs="Arial"/>
          <w:szCs w:val="24"/>
        </w:rPr>
        <w:t>The</w:t>
      </w:r>
      <w:proofErr w:type="gramEnd"/>
      <w:r w:rsidRPr="00E7793E">
        <w:rPr>
          <w:rFonts w:ascii="Calibri" w:hAnsi="Calibri" w:cs="Arial"/>
          <w:szCs w:val="24"/>
        </w:rPr>
        <w:t xml:space="preserve"> single most critical step in this procedure occurs during the injection of the 2</w:t>
      </w:r>
      <w:r w:rsidR="00212098">
        <w:rPr>
          <w:rFonts w:ascii="Calibri" w:hAnsi="Calibri" w:cs="Arial"/>
          <w:szCs w:val="24"/>
        </w:rPr>
        <w:t xml:space="preserve"> molar </w:t>
      </w:r>
      <w:r w:rsidRPr="00E7793E">
        <w:rPr>
          <w:rFonts w:ascii="Calibri" w:hAnsi="Calibri" w:cs="Arial"/>
          <w:szCs w:val="24"/>
        </w:rPr>
        <w:t>saline.</w:t>
      </w:r>
      <w:r w:rsidR="00E7793E">
        <w:rPr>
          <w:rFonts w:ascii="Calibri" w:hAnsi="Calibri" w:cs="Arial"/>
          <w:szCs w:val="24"/>
        </w:rPr>
        <w:t xml:space="preserve"> </w:t>
      </w:r>
      <w:r w:rsidRPr="00E7793E">
        <w:rPr>
          <w:rFonts w:ascii="Calibri" w:hAnsi="Calibri" w:cs="Arial"/>
          <w:szCs w:val="24"/>
        </w:rPr>
        <w:t xml:space="preserve"> It is imperative that blanching in the vasculature occurs to ensure a successful outcome.  Maintaining a steady needle and a 20</w:t>
      </w:r>
      <w:r w:rsidRPr="00E7793E">
        <w:rPr>
          <w:rFonts w:ascii="Menlo Regular" w:hAnsi="Menlo Regular" w:cs="Menlo Regular"/>
          <w:szCs w:val="24"/>
        </w:rPr>
        <w:t>ᵒ</w:t>
      </w:r>
      <w:r w:rsidRPr="00E7793E">
        <w:rPr>
          <w:rFonts w:ascii="Calibri" w:hAnsi="Calibri" w:cs="Arial"/>
          <w:szCs w:val="24"/>
        </w:rPr>
        <w:t xml:space="preserve"> angle are crucial</w:t>
      </w:r>
      <w:r w:rsidR="00212098">
        <w:rPr>
          <w:rFonts w:ascii="Calibri" w:hAnsi="Calibri" w:cs="Arial"/>
          <w:szCs w:val="24"/>
        </w:rPr>
        <w:t xml:space="preserve"> for this procedure</w:t>
      </w:r>
      <w:r w:rsidR="007825C2">
        <w:rPr>
          <w:rFonts w:ascii="Calibri" w:hAnsi="Calibri" w:cs="Arial"/>
          <w:szCs w:val="24"/>
        </w:rPr>
        <w:t xml:space="preserve"> </w:t>
      </w:r>
      <w:r w:rsidR="007825C2">
        <w:rPr>
          <w:rFonts w:ascii="Calibri" w:hAnsi="Calibri" w:cs="Arial"/>
          <w:b/>
          <w:szCs w:val="24"/>
        </w:rPr>
        <w:t>[3.5.1-MED]</w:t>
      </w:r>
      <w:r w:rsidRPr="00E7793E">
        <w:rPr>
          <w:rFonts w:ascii="Calibri" w:hAnsi="Calibri" w:cs="Arial"/>
          <w:szCs w:val="24"/>
        </w:rPr>
        <w:t>.</w:t>
      </w:r>
    </w:p>
    <w:p w:rsidR="000C6F86" w:rsidRPr="007825C2" w:rsidRDefault="00E7793E" w:rsidP="00E7793E">
      <w:pPr>
        <w:numPr>
          <w:ilvl w:val="2"/>
          <w:numId w:val="12"/>
        </w:numPr>
        <w:spacing w:before="240"/>
        <w:jc w:val="both"/>
        <w:outlineLvl w:val="0"/>
        <w:rPr>
          <w:rFonts w:ascii="Calibri" w:hAnsi="Calibri" w:cs="Arial"/>
          <w:szCs w:val="24"/>
        </w:rPr>
      </w:pPr>
      <w:r w:rsidRPr="007825C2">
        <w:rPr>
          <w:rFonts w:asciiTheme="majorHAnsi" w:hAnsiTheme="majorHAnsi" w:cs="Arial"/>
          <w:szCs w:val="24"/>
        </w:rPr>
        <w:t>Interview style</w:t>
      </w:r>
    </w:p>
    <w:p w:rsidR="00BA1BE9" w:rsidRPr="007825C2" w:rsidRDefault="00742BFB" w:rsidP="00BA1BE9">
      <w:pPr>
        <w:numPr>
          <w:ilvl w:val="1"/>
          <w:numId w:val="12"/>
        </w:numPr>
        <w:spacing w:before="240"/>
        <w:jc w:val="both"/>
        <w:outlineLvl w:val="0"/>
        <w:rPr>
          <w:rFonts w:ascii="Calibri" w:hAnsi="Calibri" w:cs="Arial"/>
          <w:szCs w:val="24"/>
        </w:rPr>
      </w:pPr>
      <w:r w:rsidRPr="007825C2">
        <w:rPr>
          <w:rFonts w:ascii="Calibri" w:hAnsi="Calibri" w:cs="Arial"/>
          <w:szCs w:val="24"/>
        </w:rPr>
        <w:t>After that, p</w:t>
      </w:r>
      <w:r w:rsidR="00BA1BE9" w:rsidRPr="007825C2">
        <w:rPr>
          <w:rFonts w:ascii="Calibri" w:hAnsi="Calibri" w:cs="Arial"/>
          <w:szCs w:val="24"/>
        </w:rPr>
        <w:t>erform a second injection into the vein</w:t>
      </w:r>
      <w:r w:rsidR="00212098">
        <w:rPr>
          <w:rFonts w:ascii="Calibri" w:hAnsi="Calibri" w:cs="Arial"/>
          <w:szCs w:val="24"/>
        </w:rPr>
        <w:t xml:space="preserve"> </w:t>
      </w:r>
      <w:r w:rsidR="00BA1BE9" w:rsidRPr="007825C2">
        <w:rPr>
          <w:rFonts w:ascii="Calibri" w:hAnsi="Calibri" w:cs="Arial"/>
          <w:szCs w:val="24"/>
        </w:rPr>
        <w:t xml:space="preserve">to ensure thorough damage </w:t>
      </w:r>
      <w:r w:rsidRPr="007825C2">
        <w:rPr>
          <w:rFonts w:ascii="Calibri" w:hAnsi="Calibri" w:cs="Arial"/>
          <w:szCs w:val="24"/>
        </w:rPr>
        <w:t xml:space="preserve">of </w:t>
      </w:r>
      <w:r w:rsidR="00BA1BE9" w:rsidRPr="007825C2">
        <w:rPr>
          <w:rFonts w:ascii="Calibri" w:hAnsi="Calibri" w:cs="Arial"/>
          <w:szCs w:val="24"/>
        </w:rPr>
        <w:t>the retinal ganglion cell layer</w:t>
      </w:r>
      <w:r w:rsidR="007825C2" w:rsidRPr="007825C2">
        <w:rPr>
          <w:rFonts w:ascii="Calibri" w:hAnsi="Calibri" w:cs="Arial"/>
          <w:szCs w:val="24"/>
        </w:rPr>
        <w:t xml:space="preserve"> </w:t>
      </w:r>
      <w:r w:rsidR="007825C2" w:rsidRPr="007825C2">
        <w:rPr>
          <w:rFonts w:ascii="Calibri" w:hAnsi="Calibri" w:cs="Arial"/>
          <w:b/>
          <w:szCs w:val="24"/>
        </w:rPr>
        <w:t>[3.6.1-SCOPE</w:t>
      </w:r>
      <w:r w:rsidR="00212098">
        <w:rPr>
          <w:rFonts w:ascii="Calibri" w:hAnsi="Calibri" w:cs="Arial"/>
          <w:b/>
          <w:szCs w:val="24"/>
        </w:rPr>
        <w:t>-TXT</w:t>
      </w:r>
      <w:r w:rsidR="007825C2" w:rsidRPr="007825C2">
        <w:rPr>
          <w:rFonts w:ascii="Calibri" w:hAnsi="Calibri" w:cs="Arial"/>
          <w:b/>
          <w:szCs w:val="24"/>
        </w:rPr>
        <w:t>]</w:t>
      </w:r>
      <w:r w:rsidR="00BA1BE9" w:rsidRPr="007825C2">
        <w:rPr>
          <w:rFonts w:ascii="Calibri" w:hAnsi="Calibri" w:cs="Arial"/>
          <w:szCs w:val="24"/>
        </w:rPr>
        <w:t>.</w:t>
      </w:r>
      <w:r w:rsidRPr="007825C2">
        <w:rPr>
          <w:rFonts w:ascii="Calibri" w:hAnsi="Calibri" w:cs="Arial"/>
          <w:szCs w:val="24"/>
        </w:rPr>
        <w:t xml:space="preserve"> </w:t>
      </w:r>
      <w:r w:rsidR="00BA1BE9" w:rsidRPr="007825C2">
        <w:rPr>
          <w:rFonts w:ascii="Calibri" w:hAnsi="Calibri" w:cs="Arial"/>
          <w:szCs w:val="24"/>
        </w:rPr>
        <w:t xml:space="preserve"> Within minutes, one should see a distinct cloudy appearance through the iris of the eye as the salt circulates through the vascular system</w:t>
      </w:r>
      <w:r w:rsidR="007825C2" w:rsidRPr="007825C2">
        <w:rPr>
          <w:rFonts w:ascii="Calibri" w:hAnsi="Calibri" w:cs="Arial"/>
          <w:szCs w:val="24"/>
        </w:rPr>
        <w:t xml:space="preserve"> </w:t>
      </w:r>
      <w:r w:rsidR="007825C2" w:rsidRPr="007825C2">
        <w:rPr>
          <w:rFonts w:ascii="Calibri" w:hAnsi="Calibri" w:cs="Arial"/>
          <w:b/>
          <w:szCs w:val="24"/>
        </w:rPr>
        <w:t>[3.6.2-SCOPE]</w:t>
      </w:r>
      <w:r w:rsidR="00BA1BE9" w:rsidRPr="007825C2">
        <w:rPr>
          <w:rFonts w:ascii="Calibri" w:hAnsi="Calibri" w:cs="Arial"/>
          <w:szCs w:val="24"/>
        </w:rPr>
        <w:t>.</w:t>
      </w:r>
      <w:r w:rsidRPr="007825C2">
        <w:rPr>
          <w:rFonts w:ascii="Calibri" w:hAnsi="Calibri" w:cs="Arial"/>
          <w:szCs w:val="24"/>
        </w:rPr>
        <w:t xml:space="preserve">  </w:t>
      </w:r>
    </w:p>
    <w:p w:rsidR="000C6F86" w:rsidRPr="000C6F86" w:rsidRDefault="007825C2" w:rsidP="000C6F86">
      <w:pPr>
        <w:numPr>
          <w:ilvl w:val="2"/>
          <w:numId w:val="12"/>
        </w:numPr>
        <w:spacing w:before="240"/>
        <w:jc w:val="both"/>
        <w:outlineLvl w:val="0"/>
        <w:rPr>
          <w:rFonts w:ascii="Calibri" w:hAnsi="Calibri" w:cs="Arial"/>
          <w:szCs w:val="24"/>
        </w:rPr>
      </w:pPr>
      <w:r>
        <w:rPr>
          <w:rFonts w:asciiTheme="majorHAnsi" w:hAnsiTheme="majorHAnsi" w:cs="Arial"/>
          <w:szCs w:val="24"/>
        </w:rPr>
        <w:t>A SCOPE movie to show the injection into the vein</w:t>
      </w:r>
      <w:r w:rsidR="00212098">
        <w:rPr>
          <w:rFonts w:asciiTheme="majorHAnsi" w:hAnsiTheme="majorHAnsi" w:cs="Arial"/>
          <w:szCs w:val="24"/>
        </w:rPr>
        <w:t xml:space="preserve">, </w:t>
      </w:r>
      <w:r w:rsidR="00991145">
        <w:rPr>
          <w:rFonts w:ascii="Calibri" w:hAnsi="Calibri" w:cs="Arial"/>
          <w:szCs w:val="24"/>
        </w:rPr>
        <w:t>Text:</w:t>
      </w:r>
      <w:r w:rsidR="00991145" w:rsidRPr="007825C2">
        <w:rPr>
          <w:rFonts w:ascii="Calibri" w:hAnsi="Calibri" w:cs="Arial"/>
          <w:szCs w:val="24"/>
        </w:rPr>
        <w:t xml:space="preserve"> </w:t>
      </w:r>
      <w:r w:rsidR="00991145">
        <w:rPr>
          <w:rFonts w:ascii="Calibri" w:hAnsi="Calibri" w:cs="Arial"/>
          <w:szCs w:val="24"/>
        </w:rPr>
        <w:t>O</w:t>
      </w:r>
      <w:r w:rsidR="00991145" w:rsidRPr="007825C2">
        <w:rPr>
          <w:rFonts w:ascii="Calibri" w:hAnsi="Calibri" w:cs="Arial"/>
          <w:szCs w:val="24"/>
        </w:rPr>
        <w:t>pposite to the site of the first injection</w:t>
      </w:r>
    </w:p>
    <w:p w:rsidR="000C6F86" w:rsidRPr="000C6F86" w:rsidRDefault="007825C2" w:rsidP="000C6F86">
      <w:pPr>
        <w:numPr>
          <w:ilvl w:val="2"/>
          <w:numId w:val="12"/>
        </w:numPr>
        <w:spacing w:before="240"/>
        <w:jc w:val="both"/>
        <w:outlineLvl w:val="0"/>
        <w:rPr>
          <w:rFonts w:ascii="Calibri" w:hAnsi="Calibri" w:cs="Arial"/>
          <w:szCs w:val="24"/>
        </w:rPr>
      </w:pPr>
      <w:r>
        <w:rPr>
          <w:rFonts w:asciiTheme="majorHAnsi" w:hAnsiTheme="majorHAnsi" w:cs="Arial"/>
          <w:szCs w:val="24"/>
        </w:rPr>
        <w:t xml:space="preserve">A SCOPE movie to show </w:t>
      </w:r>
      <w:r w:rsidRPr="007825C2">
        <w:rPr>
          <w:rFonts w:ascii="Calibri" w:hAnsi="Calibri" w:cs="Arial"/>
          <w:szCs w:val="24"/>
        </w:rPr>
        <w:t>a distinct cloudy appearance through the iris of the eye</w:t>
      </w:r>
    </w:p>
    <w:p w:rsidR="000C6F86" w:rsidRPr="00742BFB" w:rsidRDefault="000C6F86" w:rsidP="000C6F86">
      <w:pPr>
        <w:spacing w:before="240"/>
        <w:ind w:left="720"/>
        <w:jc w:val="both"/>
        <w:outlineLvl w:val="0"/>
        <w:rPr>
          <w:rFonts w:ascii="Calibri" w:hAnsi="Calibri" w:cs="Arial"/>
          <w:szCs w:val="24"/>
        </w:rPr>
      </w:pPr>
    </w:p>
    <w:p w:rsidR="00565757" w:rsidRPr="006933A8" w:rsidRDefault="00BA1BE9" w:rsidP="00BA1BE9">
      <w:pPr>
        <w:numPr>
          <w:ilvl w:val="0"/>
          <w:numId w:val="12"/>
        </w:numPr>
        <w:spacing w:before="240"/>
        <w:jc w:val="both"/>
        <w:outlineLvl w:val="0"/>
        <w:rPr>
          <w:rFonts w:ascii="Calibri" w:hAnsi="Calibri" w:cs="Arial"/>
          <w:b/>
          <w:szCs w:val="24"/>
        </w:rPr>
      </w:pPr>
      <w:r w:rsidRPr="006933A8">
        <w:rPr>
          <w:rFonts w:ascii="Calibri" w:hAnsi="Calibri" w:cs="Arial"/>
          <w:b/>
          <w:szCs w:val="24"/>
        </w:rPr>
        <w:t xml:space="preserve">Retina </w:t>
      </w:r>
      <w:r w:rsidR="00707C09">
        <w:rPr>
          <w:rFonts w:ascii="Calibri" w:hAnsi="Calibri" w:cs="Arial"/>
          <w:b/>
          <w:szCs w:val="24"/>
        </w:rPr>
        <w:t>r</w:t>
      </w:r>
      <w:r w:rsidRPr="006933A8">
        <w:rPr>
          <w:rFonts w:ascii="Calibri" w:hAnsi="Calibri" w:cs="Arial"/>
          <w:b/>
          <w:szCs w:val="24"/>
        </w:rPr>
        <w:t>emoval</w:t>
      </w:r>
    </w:p>
    <w:p w:rsidR="00BA1BE9" w:rsidRDefault="00991145" w:rsidP="00BA1BE9">
      <w:pPr>
        <w:numPr>
          <w:ilvl w:val="1"/>
          <w:numId w:val="12"/>
        </w:numPr>
        <w:spacing w:before="240"/>
        <w:jc w:val="both"/>
        <w:outlineLvl w:val="0"/>
        <w:rPr>
          <w:rFonts w:ascii="Calibri" w:hAnsi="Calibri" w:cs="Arial"/>
          <w:szCs w:val="24"/>
        </w:rPr>
      </w:pPr>
      <w:r>
        <w:rPr>
          <w:rFonts w:ascii="Calibri" w:hAnsi="Calibri" w:cs="Arial"/>
          <w:szCs w:val="24"/>
        </w:rPr>
        <w:t>Now</w:t>
      </w:r>
      <w:r w:rsidR="00742BFB" w:rsidRPr="006A6155">
        <w:rPr>
          <w:rFonts w:ascii="Calibri" w:hAnsi="Calibri" w:cs="Arial"/>
          <w:szCs w:val="24"/>
        </w:rPr>
        <w:t>, u</w:t>
      </w:r>
      <w:r w:rsidR="00BA1BE9" w:rsidRPr="006A6155">
        <w:rPr>
          <w:rFonts w:ascii="Calibri" w:hAnsi="Calibri" w:cs="Arial"/>
          <w:szCs w:val="24"/>
        </w:rPr>
        <w:t>se a scalpel to cut the connective tissue in the orbital cavity surrounding the eye, being careful not to cut into the eyeball itself</w:t>
      </w:r>
      <w:r w:rsidR="00B95388">
        <w:rPr>
          <w:rFonts w:ascii="Calibri" w:hAnsi="Calibri" w:cs="Arial"/>
          <w:szCs w:val="24"/>
        </w:rPr>
        <w:t xml:space="preserve"> </w:t>
      </w:r>
      <w:r w:rsidR="00B95388">
        <w:rPr>
          <w:rFonts w:ascii="Calibri" w:hAnsi="Calibri" w:cs="Arial"/>
          <w:b/>
          <w:szCs w:val="24"/>
        </w:rPr>
        <w:t>[4.1.1-MED-over the shoulder]</w:t>
      </w:r>
      <w:r w:rsidR="00BA1BE9" w:rsidRPr="006A6155">
        <w:rPr>
          <w:rFonts w:ascii="Calibri" w:hAnsi="Calibri" w:cs="Arial"/>
          <w:szCs w:val="24"/>
        </w:rPr>
        <w:t xml:space="preserve">. </w:t>
      </w:r>
      <w:r w:rsidR="006A6155">
        <w:rPr>
          <w:rFonts w:ascii="Calibri" w:hAnsi="Calibri" w:cs="Arial"/>
          <w:szCs w:val="24"/>
        </w:rPr>
        <w:t xml:space="preserve"> Then, c</w:t>
      </w:r>
      <w:r w:rsidR="00BA1BE9" w:rsidRPr="006A6155">
        <w:rPr>
          <w:rFonts w:ascii="Calibri" w:hAnsi="Calibri" w:cs="Arial"/>
          <w:szCs w:val="24"/>
        </w:rPr>
        <w:t xml:space="preserve">arefully </w:t>
      </w:r>
      <w:r w:rsidR="006A6155" w:rsidRPr="006A6155">
        <w:rPr>
          <w:rFonts w:ascii="Calibri" w:hAnsi="Calibri" w:cs="Arial"/>
          <w:szCs w:val="24"/>
        </w:rPr>
        <w:t xml:space="preserve">cut the optic nerve and any remaining tissue to extract the intact eyeball </w:t>
      </w:r>
      <w:r w:rsidR="006A6155">
        <w:rPr>
          <w:rFonts w:ascii="Calibri" w:hAnsi="Calibri" w:cs="Arial"/>
          <w:szCs w:val="24"/>
        </w:rPr>
        <w:t>with the</w:t>
      </w:r>
      <w:r w:rsidR="00BA1BE9" w:rsidRPr="006A6155">
        <w:rPr>
          <w:rFonts w:ascii="Calibri" w:hAnsi="Calibri" w:cs="Arial"/>
          <w:szCs w:val="24"/>
        </w:rPr>
        <w:t xml:space="preserve"> curved edge scissors</w:t>
      </w:r>
      <w:r w:rsidR="00B95388">
        <w:rPr>
          <w:rFonts w:ascii="Calibri" w:hAnsi="Calibri" w:cs="Arial"/>
          <w:szCs w:val="24"/>
        </w:rPr>
        <w:t xml:space="preserve"> </w:t>
      </w:r>
      <w:r w:rsidR="00B95388">
        <w:rPr>
          <w:rFonts w:ascii="Calibri" w:hAnsi="Calibri" w:cs="Arial"/>
          <w:b/>
          <w:szCs w:val="24"/>
        </w:rPr>
        <w:t>[4.1.2-CU]</w:t>
      </w:r>
      <w:r w:rsidR="00BA1BE9" w:rsidRPr="006A6155">
        <w:rPr>
          <w:rFonts w:ascii="Calibri" w:hAnsi="Calibri" w:cs="Arial"/>
          <w:szCs w:val="24"/>
        </w:rPr>
        <w:t xml:space="preserve">. </w:t>
      </w:r>
      <w:r w:rsidR="006A6155">
        <w:rPr>
          <w:rFonts w:ascii="Calibri" w:hAnsi="Calibri" w:cs="Arial"/>
          <w:szCs w:val="24"/>
        </w:rPr>
        <w:t xml:space="preserve"> </w:t>
      </w:r>
      <w:r w:rsidR="00BA1BE9" w:rsidRPr="006A6155">
        <w:rPr>
          <w:rFonts w:ascii="Calibri" w:hAnsi="Calibri" w:cs="Arial"/>
          <w:szCs w:val="24"/>
        </w:rPr>
        <w:t xml:space="preserve">Place </w:t>
      </w:r>
      <w:r w:rsidR="006A6155">
        <w:rPr>
          <w:rFonts w:ascii="Calibri" w:hAnsi="Calibri" w:cs="Arial"/>
          <w:szCs w:val="24"/>
        </w:rPr>
        <w:t xml:space="preserve">the </w:t>
      </w:r>
      <w:r w:rsidR="00BA1BE9" w:rsidRPr="006A6155">
        <w:rPr>
          <w:rFonts w:ascii="Calibri" w:hAnsi="Calibri" w:cs="Arial"/>
          <w:szCs w:val="24"/>
        </w:rPr>
        <w:t>extracted eyeball in a sterile petri dish containing fresh PBS</w:t>
      </w:r>
      <w:r w:rsidR="00B95388">
        <w:rPr>
          <w:rFonts w:ascii="Calibri" w:hAnsi="Calibri" w:cs="Arial"/>
          <w:szCs w:val="24"/>
        </w:rPr>
        <w:t xml:space="preserve"> </w:t>
      </w:r>
      <w:r w:rsidR="00B95388">
        <w:rPr>
          <w:rFonts w:ascii="Calibri" w:hAnsi="Calibri" w:cs="Arial"/>
          <w:b/>
          <w:szCs w:val="24"/>
        </w:rPr>
        <w:t>[4.1.3-CU]</w:t>
      </w:r>
      <w:r w:rsidR="00BA1BE9" w:rsidRPr="006A6155">
        <w:rPr>
          <w:rFonts w:ascii="Calibri" w:hAnsi="Calibri" w:cs="Arial"/>
          <w:szCs w:val="24"/>
        </w:rPr>
        <w:t xml:space="preserve">. </w:t>
      </w:r>
    </w:p>
    <w:p w:rsidR="000C6F86" w:rsidRPr="000C6F86" w:rsidRDefault="000C6F86" w:rsidP="000C6F86">
      <w:pPr>
        <w:numPr>
          <w:ilvl w:val="2"/>
          <w:numId w:val="12"/>
        </w:numPr>
        <w:spacing w:before="240"/>
        <w:jc w:val="both"/>
        <w:outlineLvl w:val="0"/>
        <w:rPr>
          <w:rFonts w:ascii="Calibri" w:hAnsi="Calibri" w:cs="Arial"/>
          <w:szCs w:val="24"/>
        </w:rPr>
      </w:pPr>
      <w:r w:rsidRPr="000B0479">
        <w:rPr>
          <w:rFonts w:asciiTheme="majorHAnsi" w:hAnsiTheme="majorHAnsi" w:cs="Arial"/>
          <w:szCs w:val="24"/>
        </w:rPr>
        <w:t>*Film as written</w:t>
      </w:r>
    </w:p>
    <w:p w:rsidR="00B95388" w:rsidRPr="00B95388" w:rsidRDefault="00B95388" w:rsidP="000C6F86">
      <w:pPr>
        <w:numPr>
          <w:ilvl w:val="2"/>
          <w:numId w:val="12"/>
        </w:numPr>
        <w:spacing w:before="240"/>
        <w:jc w:val="both"/>
        <w:outlineLvl w:val="0"/>
        <w:rPr>
          <w:rFonts w:ascii="Calibri" w:hAnsi="Calibri" w:cs="Arial"/>
          <w:szCs w:val="24"/>
        </w:rPr>
      </w:pPr>
      <w:r>
        <w:rPr>
          <w:rFonts w:ascii="Calibri" w:hAnsi="Calibri" w:cs="Arial"/>
          <w:szCs w:val="24"/>
        </w:rPr>
        <w:t xml:space="preserve">CU the eye as </w:t>
      </w:r>
      <w:r w:rsidRPr="006A6155">
        <w:rPr>
          <w:rFonts w:ascii="Calibri" w:hAnsi="Calibri" w:cs="Arial"/>
          <w:szCs w:val="24"/>
        </w:rPr>
        <w:t>the optic nerve and any remaining tissue</w:t>
      </w:r>
      <w:r>
        <w:rPr>
          <w:rFonts w:ascii="Calibri" w:hAnsi="Calibri" w:cs="Arial"/>
          <w:szCs w:val="24"/>
        </w:rPr>
        <w:t xml:space="preserve"> are cut</w:t>
      </w:r>
    </w:p>
    <w:p w:rsidR="000C6F86" w:rsidRPr="00B95388" w:rsidRDefault="00B95388" w:rsidP="000C6F86">
      <w:pPr>
        <w:numPr>
          <w:ilvl w:val="2"/>
          <w:numId w:val="12"/>
        </w:numPr>
        <w:spacing w:before="240"/>
        <w:jc w:val="both"/>
        <w:outlineLvl w:val="0"/>
        <w:rPr>
          <w:rFonts w:ascii="Calibri" w:hAnsi="Calibri" w:cs="Arial"/>
          <w:szCs w:val="24"/>
        </w:rPr>
      </w:pPr>
      <w:r w:rsidRPr="00B95388">
        <w:rPr>
          <w:rFonts w:ascii="Calibri" w:hAnsi="Calibri" w:cs="Arial"/>
          <w:szCs w:val="24"/>
        </w:rPr>
        <w:t>CU the eyeball as it is placed in a petri dish containing fresh PBS</w:t>
      </w:r>
    </w:p>
    <w:p w:rsidR="00BA1BE9" w:rsidRPr="00B95388" w:rsidRDefault="006A6155" w:rsidP="00BA1BE9">
      <w:pPr>
        <w:numPr>
          <w:ilvl w:val="1"/>
          <w:numId w:val="12"/>
        </w:numPr>
        <w:spacing w:before="240"/>
        <w:jc w:val="both"/>
        <w:outlineLvl w:val="0"/>
        <w:rPr>
          <w:rFonts w:ascii="Calibri" w:hAnsi="Calibri" w:cs="Arial"/>
          <w:szCs w:val="24"/>
        </w:rPr>
      </w:pPr>
      <w:r w:rsidRPr="00B95388">
        <w:rPr>
          <w:rFonts w:ascii="Calibri" w:hAnsi="Calibri" w:cs="Arial"/>
          <w:szCs w:val="24"/>
        </w:rPr>
        <w:t>Next, m</w:t>
      </w:r>
      <w:r w:rsidR="00BA1BE9" w:rsidRPr="00B95388">
        <w:rPr>
          <w:rFonts w:ascii="Calibri" w:hAnsi="Calibri" w:cs="Arial"/>
          <w:szCs w:val="24"/>
        </w:rPr>
        <w:t>ake an eyecup from the eyeball</w:t>
      </w:r>
      <w:r w:rsidRPr="00B95388">
        <w:rPr>
          <w:rFonts w:ascii="Calibri" w:hAnsi="Calibri" w:cs="Arial"/>
          <w:szCs w:val="24"/>
        </w:rPr>
        <w:t xml:space="preserve"> by </w:t>
      </w:r>
      <w:r w:rsidR="00BA1BE9" w:rsidRPr="00B95388">
        <w:rPr>
          <w:rFonts w:ascii="Calibri" w:hAnsi="Calibri" w:cs="Arial"/>
          <w:szCs w:val="24"/>
        </w:rPr>
        <w:t>mak</w:t>
      </w:r>
      <w:r w:rsidRPr="00B95388">
        <w:rPr>
          <w:rFonts w:ascii="Calibri" w:hAnsi="Calibri" w:cs="Arial"/>
          <w:szCs w:val="24"/>
        </w:rPr>
        <w:t>ing</w:t>
      </w:r>
      <w:r w:rsidR="00BA1BE9" w:rsidRPr="00B95388">
        <w:rPr>
          <w:rFonts w:ascii="Calibri" w:hAnsi="Calibri" w:cs="Arial"/>
          <w:szCs w:val="24"/>
        </w:rPr>
        <w:t xml:space="preserve"> a small incision with the scalpel just posterior to the border between the iris and the sclera</w:t>
      </w:r>
      <w:r w:rsidR="00B95388" w:rsidRPr="00B95388">
        <w:rPr>
          <w:rFonts w:ascii="Calibri" w:hAnsi="Calibri" w:cs="Arial"/>
          <w:szCs w:val="24"/>
        </w:rPr>
        <w:t xml:space="preserve"> </w:t>
      </w:r>
      <w:r w:rsidR="00B95388" w:rsidRPr="00B95388">
        <w:rPr>
          <w:rFonts w:ascii="Calibri" w:hAnsi="Calibri" w:cs="Arial"/>
          <w:b/>
          <w:szCs w:val="24"/>
        </w:rPr>
        <w:t>[4.2.1-SCOPE]</w:t>
      </w:r>
      <w:r w:rsidR="00BA1BE9" w:rsidRPr="00B95388">
        <w:rPr>
          <w:rFonts w:ascii="Calibri" w:hAnsi="Calibri" w:cs="Arial"/>
          <w:szCs w:val="24"/>
        </w:rPr>
        <w:t xml:space="preserve">. </w:t>
      </w:r>
      <w:r w:rsidRPr="00B95388">
        <w:rPr>
          <w:rFonts w:ascii="Calibri" w:hAnsi="Calibri" w:cs="Arial"/>
          <w:szCs w:val="24"/>
        </w:rPr>
        <w:t xml:space="preserve"> </w:t>
      </w:r>
      <w:r w:rsidR="00B45664" w:rsidRPr="00B95388">
        <w:rPr>
          <w:rFonts w:ascii="Calibri" w:hAnsi="Calibri" w:cs="Arial"/>
          <w:szCs w:val="24"/>
        </w:rPr>
        <w:t xml:space="preserve">Continue </w:t>
      </w:r>
      <w:r w:rsidR="00BA1BE9" w:rsidRPr="00B95388">
        <w:rPr>
          <w:rFonts w:ascii="Calibri" w:hAnsi="Calibri" w:cs="Arial"/>
          <w:szCs w:val="24"/>
        </w:rPr>
        <w:t>th</w:t>
      </w:r>
      <w:r w:rsidR="00590BB0">
        <w:rPr>
          <w:rFonts w:ascii="Calibri" w:hAnsi="Calibri" w:cs="Arial"/>
          <w:szCs w:val="24"/>
        </w:rPr>
        <w:t>e</w:t>
      </w:r>
      <w:r w:rsidR="00BA1BE9" w:rsidRPr="00B95388">
        <w:rPr>
          <w:rFonts w:ascii="Calibri" w:hAnsi="Calibri" w:cs="Arial"/>
          <w:szCs w:val="24"/>
        </w:rPr>
        <w:t xml:space="preserve"> incision around the </w:t>
      </w:r>
      <w:r w:rsidR="00590BB0" w:rsidRPr="00B95388">
        <w:rPr>
          <w:rFonts w:ascii="Calibri" w:hAnsi="Calibri" w:cs="Arial"/>
          <w:szCs w:val="24"/>
        </w:rPr>
        <w:t xml:space="preserve">eye </w:t>
      </w:r>
      <w:r w:rsidR="00BA1BE9" w:rsidRPr="00B95388">
        <w:rPr>
          <w:rFonts w:ascii="Calibri" w:hAnsi="Calibri" w:cs="Arial"/>
          <w:szCs w:val="24"/>
        </w:rPr>
        <w:t>circumference to remove the corn</w:t>
      </w:r>
      <w:r w:rsidR="00B45664" w:rsidRPr="00B95388">
        <w:rPr>
          <w:rFonts w:ascii="Calibri" w:hAnsi="Calibri" w:cs="Arial"/>
          <w:szCs w:val="24"/>
        </w:rPr>
        <w:t xml:space="preserve">eal hemisphere from the eyeball without disconnecting </w:t>
      </w:r>
      <w:r w:rsidR="00BA1BE9" w:rsidRPr="00B95388">
        <w:rPr>
          <w:rFonts w:ascii="Calibri" w:hAnsi="Calibri" w:cs="Arial"/>
          <w:szCs w:val="24"/>
        </w:rPr>
        <w:t>the optic nerve</w:t>
      </w:r>
      <w:r w:rsidR="00B95388" w:rsidRPr="00B95388">
        <w:rPr>
          <w:rFonts w:ascii="Calibri" w:hAnsi="Calibri" w:cs="Arial"/>
          <w:szCs w:val="24"/>
        </w:rPr>
        <w:t xml:space="preserve"> </w:t>
      </w:r>
      <w:r w:rsidR="00B95388" w:rsidRPr="00B95388">
        <w:rPr>
          <w:rFonts w:ascii="Calibri" w:hAnsi="Calibri" w:cs="Arial"/>
          <w:b/>
          <w:szCs w:val="24"/>
        </w:rPr>
        <w:t>[4.2.2-SCOPE]</w:t>
      </w:r>
      <w:r w:rsidR="00BA1BE9" w:rsidRPr="00B95388">
        <w:rPr>
          <w:rFonts w:ascii="Calibri" w:hAnsi="Calibri" w:cs="Arial"/>
          <w:szCs w:val="24"/>
        </w:rPr>
        <w:t xml:space="preserve">. </w:t>
      </w:r>
    </w:p>
    <w:p w:rsidR="000C6F86" w:rsidRPr="00B95388" w:rsidRDefault="000C6F86" w:rsidP="000C6F86">
      <w:pPr>
        <w:numPr>
          <w:ilvl w:val="2"/>
          <w:numId w:val="12"/>
        </w:numPr>
        <w:spacing w:before="240"/>
        <w:jc w:val="both"/>
        <w:outlineLvl w:val="0"/>
        <w:rPr>
          <w:rFonts w:ascii="Calibri" w:hAnsi="Calibri" w:cs="Arial"/>
          <w:szCs w:val="24"/>
        </w:rPr>
      </w:pPr>
      <w:r w:rsidRPr="00B95388">
        <w:rPr>
          <w:rFonts w:asciiTheme="majorHAnsi" w:hAnsiTheme="majorHAnsi" w:cs="Arial"/>
          <w:szCs w:val="24"/>
        </w:rPr>
        <w:t>*Film as written</w:t>
      </w:r>
    </w:p>
    <w:p w:rsidR="000C6F86" w:rsidRPr="00B95388" w:rsidRDefault="000C6F86" w:rsidP="000C6F86">
      <w:pPr>
        <w:numPr>
          <w:ilvl w:val="2"/>
          <w:numId w:val="12"/>
        </w:numPr>
        <w:spacing w:before="240"/>
        <w:jc w:val="both"/>
        <w:outlineLvl w:val="0"/>
        <w:rPr>
          <w:rFonts w:ascii="Calibri" w:hAnsi="Calibri" w:cs="Arial"/>
          <w:szCs w:val="24"/>
        </w:rPr>
      </w:pPr>
      <w:r w:rsidRPr="00B95388">
        <w:rPr>
          <w:rFonts w:asciiTheme="majorHAnsi" w:hAnsiTheme="majorHAnsi" w:cs="Arial"/>
          <w:szCs w:val="24"/>
        </w:rPr>
        <w:t>*Film as written</w:t>
      </w:r>
    </w:p>
    <w:p w:rsidR="00BA1BE9" w:rsidRPr="00B95388" w:rsidRDefault="00B45664" w:rsidP="00BA1BE9">
      <w:pPr>
        <w:numPr>
          <w:ilvl w:val="1"/>
          <w:numId w:val="12"/>
        </w:numPr>
        <w:spacing w:before="240"/>
        <w:jc w:val="both"/>
        <w:outlineLvl w:val="0"/>
        <w:rPr>
          <w:rFonts w:ascii="Calibri" w:hAnsi="Calibri" w:cs="Arial"/>
          <w:szCs w:val="24"/>
        </w:rPr>
      </w:pPr>
      <w:r w:rsidRPr="00B95388">
        <w:rPr>
          <w:rFonts w:ascii="Calibri" w:hAnsi="Calibri" w:cs="Arial"/>
          <w:szCs w:val="24"/>
        </w:rPr>
        <w:t>After that, f</w:t>
      </w:r>
      <w:r w:rsidR="00BA1BE9" w:rsidRPr="00B95388">
        <w:rPr>
          <w:rFonts w:ascii="Calibri" w:hAnsi="Calibri" w:cs="Arial"/>
          <w:szCs w:val="24"/>
        </w:rPr>
        <w:t>ind the thin</w:t>
      </w:r>
      <w:r w:rsidR="00B95388">
        <w:rPr>
          <w:rFonts w:ascii="Calibri" w:hAnsi="Calibri" w:cs="Arial"/>
          <w:szCs w:val="24"/>
        </w:rPr>
        <w:t>,</w:t>
      </w:r>
      <w:r w:rsidR="00BA1BE9" w:rsidRPr="00B95388">
        <w:rPr>
          <w:rFonts w:ascii="Calibri" w:hAnsi="Calibri" w:cs="Arial"/>
          <w:szCs w:val="24"/>
        </w:rPr>
        <w:t xml:space="preserve"> </w:t>
      </w:r>
      <w:r w:rsidR="00B95388">
        <w:rPr>
          <w:rFonts w:ascii="Calibri" w:hAnsi="Calibri" w:cs="Arial"/>
          <w:szCs w:val="24"/>
        </w:rPr>
        <w:t>pink/</w:t>
      </w:r>
      <w:r w:rsidR="00BA1BE9" w:rsidRPr="00B95388">
        <w:rPr>
          <w:rFonts w:ascii="Calibri" w:hAnsi="Calibri" w:cs="Arial"/>
          <w:szCs w:val="24"/>
        </w:rPr>
        <w:t>beige retina inside the eyecup</w:t>
      </w:r>
      <w:r w:rsidR="00B95388">
        <w:rPr>
          <w:rFonts w:ascii="Calibri" w:hAnsi="Calibri" w:cs="Arial"/>
          <w:szCs w:val="24"/>
        </w:rPr>
        <w:t xml:space="preserve"> </w:t>
      </w:r>
      <w:r w:rsidR="00B95388">
        <w:rPr>
          <w:rFonts w:ascii="Calibri" w:hAnsi="Calibri" w:cs="Arial"/>
          <w:b/>
          <w:szCs w:val="24"/>
        </w:rPr>
        <w:t>[4.3.1-SCOPE]</w:t>
      </w:r>
      <w:r w:rsidR="00BA1BE9" w:rsidRPr="00B95388">
        <w:rPr>
          <w:rFonts w:ascii="Calibri" w:hAnsi="Calibri" w:cs="Arial"/>
          <w:szCs w:val="24"/>
        </w:rPr>
        <w:t>. Hold</w:t>
      </w:r>
      <w:r w:rsidR="00B4198A">
        <w:rPr>
          <w:rFonts w:ascii="Calibri" w:hAnsi="Calibri" w:cs="Arial"/>
          <w:szCs w:val="24"/>
        </w:rPr>
        <w:t>ing</w:t>
      </w:r>
      <w:bookmarkStart w:id="0" w:name="_GoBack"/>
      <w:bookmarkEnd w:id="0"/>
      <w:r w:rsidR="00BA1BE9" w:rsidRPr="00B95388">
        <w:rPr>
          <w:rFonts w:ascii="Calibri" w:hAnsi="Calibri" w:cs="Arial"/>
          <w:szCs w:val="24"/>
        </w:rPr>
        <w:t xml:space="preserve"> the pigmented layer of the retina with forceps to stabilize the eyecup</w:t>
      </w:r>
      <w:r w:rsidR="00293296" w:rsidRPr="00B95388">
        <w:rPr>
          <w:rFonts w:ascii="Calibri" w:hAnsi="Calibri" w:cs="Arial"/>
          <w:szCs w:val="24"/>
        </w:rPr>
        <w:t>, u</w:t>
      </w:r>
      <w:r w:rsidR="00BA1BE9" w:rsidRPr="00B95388">
        <w:rPr>
          <w:rFonts w:ascii="Calibri" w:hAnsi="Calibri" w:cs="Arial"/>
          <w:szCs w:val="24"/>
        </w:rPr>
        <w:t xml:space="preserve">se another pair of forceps to gently tease the whole intact retina off </w:t>
      </w:r>
      <w:r w:rsidR="00293296" w:rsidRPr="00B95388">
        <w:rPr>
          <w:rFonts w:ascii="Calibri" w:hAnsi="Calibri" w:cs="Arial"/>
          <w:szCs w:val="24"/>
        </w:rPr>
        <w:t xml:space="preserve">from </w:t>
      </w:r>
      <w:r w:rsidR="00BA1BE9" w:rsidRPr="00B95388">
        <w:rPr>
          <w:rFonts w:ascii="Calibri" w:hAnsi="Calibri" w:cs="Arial"/>
          <w:szCs w:val="24"/>
        </w:rPr>
        <w:t>the back of the eye</w:t>
      </w:r>
      <w:r w:rsidR="00B95388">
        <w:rPr>
          <w:rFonts w:ascii="Calibri" w:hAnsi="Calibri" w:cs="Arial"/>
          <w:szCs w:val="24"/>
        </w:rPr>
        <w:t xml:space="preserve"> </w:t>
      </w:r>
      <w:r w:rsidR="00B95388">
        <w:rPr>
          <w:rFonts w:ascii="Calibri" w:hAnsi="Calibri" w:cs="Arial"/>
          <w:b/>
          <w:szCs w:val="24"/>
        </w:rPr>
        <w:t>[4.3.2-SCOPE]</w:t>
      </w:r>
      <w:r w:rsidR="00BA1BE9" w:rsidRPr="00B95388">
        <w:rPr>
          <w:rFonts w:ascii="Calibri" w:hAnsi="Calibri" w:cs="Arial"/>
          <w:szCs w:val="24"/>
        </w:rPr>
        <w:t xml:space="preserve">. </w:t>
      </w:r>
    </w:p>
    <w:p w:rsidR="00B95388" w:rsidRPr="00B95388" w:rsidRDefault="00B95388" w:rsidP="000C6F86">
      <w:pPr>
        <w:numPr>
          <w:ilvl w:val="2"/>
          <w:numId w:val="12"/>
        </w:numPr>
        <w:spacing w:before="240"/>
        <w:jc w:val="both"/>
        <w:outlineLvl w:val="0"/>
        <w:rPr>
          <w:rFonts w:ascii="Calibri" w:hAnsi="Calibri" w:cs="Arial"/>
          <w:szCs w:val="24"/>
        </w:rPr>
      </w:pPr>
      <w:r>
        <w:rPr>
          <w:rFonts w:ascii="Calibri" w:hAnsi="Calibri" w:cs="Arial"/>
          <w:szCs w:val="24"/>
        </w:rPr>
        <w:t>In the SCOPE movie, show the forceps pointing at the pink/</w:t>
      </w:r>
      <w:r w:rsidRPr="00B95388">
        <w:rPr>
          <w:rFonts w:ascii="Calibri" w:hAnsi="Calibri" w:cs="Arial"/>
          <w:szCs w:val="24"/>
        </w:rPr>
        <w:t>beige retina inside the eyecup</w:t>
      </w:r>
    </w:p>
    <w:p w:rsidR="000C6F86" w:rsidRPr="00B95388" w:rsidRDefault="000C6F86" w:rsidP="000C6F86">
      <w:pPr>
        <w:numPr>
          <w:ilvl w:val="2"/>
          <w:numId w:val="12"/>
        </w:numPr>
        <w:spacing w:before="240"/>
        <w:jc w:val="both"/>
        <w:outlineLvl w:val="0"/>
        <w:rPr>
          <w:rFonts w:ascii="Calibri" w:hAnsi="Calibri" w:cs="Arial"/>
          <w:szCs w:val="24"/>
        </w:rPr>
      </w:pPr>
      <w:r w:rsidRPr="00B95388">
        <w:rPr>
          <w:rFonts w:asciiTheme="majorHAnsi" w:hAnsiTheme="majorHAnsi" w:cs="Arial"/>
          <w:szCs w:val="24"/>
        </w:rPr>
        <w:t>*Film as written</w:t>
      </w:r>
    </w:p>
    <w:p w:rsidR="00BA1BE9" w:rsidRPr="00B95388" w:rsidRDefault="00293296" w:rsidP="00BA1BE9">
      <w:pPr>
        <w:numPr>
          <w:ilvl w:val="1"/>
          <w:numId w:val="12"/>
        </w:numPr>
        <w:spacing w:before="240"/>
        <w:jc w:val="both"/>
        <w:outlineLvl w:val="0"/>
        <w:rPr>
          <w:rFonts w:ascii="Calibri" w:hAnsi="Calibri" w:cs="Arial"/>
          <w:szCs w:val="24"/>
        </w:rPr>
      </w:pPr>
      <w:r w:rsidRPr="00B95388">
        <w:rPr>
          <w:rFonts w:ascii="Calibri" w:hAnsi="Calibri" w:cs="Arial"/>
          <w:szCs w:val="24"/>
        </w:rPr>
        <w:t>Subsequently, c</w:t>
      </w:r>
      <w:r w:rsidR="00BA1BE9" w:rsidRPr="00B95388">
        <w:rPr>
          <w:rFonts w:ascii="Calibri" w:hAnsi="Calibri" w:cs="Arial"/>
          <w:szCs w:val="24"/>
        </w:rPr>
        <w:t>ut the area where the optic nerve is still attached to the retina</w:t>
      </w:r>
      <w:r w:rsidR="00B95388">
        <w:rPr>
          <w:rFonts w:ascii="Calibri" w:hAnsi="Calibri" w:cs="Arial"/>
          <w:szCs w:val="24"/>
        </w:rPr>
        <w:t xml:space="preserve"> </w:t>
      </w:r>
      <w:r w:rsidR="00B95388">
        <w:rPr>
          <w:rFonts w:ascii="Calibri" w:hAnsi="Calibri" w:cs="Arial"/>
          <w:b/>
          <w:szCs w:val="24"/>
        </w:rPr>
        <w:t>[4.4.1-SCOPE]</w:t>
      </w:r>
      <w:r w:rsidR="00BA1BE9" w:rsidRPr="00B95388">
        <w:rPr>
          <w:rFonts w:ascii="Calibri" w:hAnsi="Calibri" w:cs="Arial"/>
          <w:szCs w:val="24"/>
        </w:rPr>
        <w:t xml:space="preserve">. </w:t>
      </w:r>
      <w:r w:rsidRPr="00B95388">
        <w:rPr>
          <w:rFonts w:ascii="Calibri" w:hAnsi="Calibri" w:cs="Arial"/>
          <w:szCs w:val="24"/>
        </w:rPr>
        <w:t xml:space="preserve"> </w:t>
      </w:r>
      <w:r w:rsidR="00BA1BE9" w:rsidRPr="00B95388">
        <w:rPr>
          <w:rFonts w:ascii="Calibri" w:hAnsi="Calibri" w:cs="Arial"/>
          <w:szCs w:val="24"/>
        </w:rPr>
        <w:t>Be sure to cut away any residual pigment epithelium or scleral tissue from the retina</w:t>
      </w:r>
      <w:r w:rsidR="00B95388">
        <w:rPr>
          <w:rFonts w:ascii="Calibri" w:hAnsi="Calibri" w:cs="Arial"/>
          <w:szCs w:val="24"/>
        </w:rPr>
        <w:t xml:space="preserve"> </w:t>
      </w:r>
      <w:r w:rsidR="00B95388">
        <w:rPr>
          <w:rFonts w:ascii="Calibri" w:hAnsi="Calibri" w:cs="Arial"/>
          <w:b/>
          <w:szCs w:val="24"/>
        </w:rPr>
        <w:t>[4.4.2-SCOPE]</w:t>
      </w:r>
      <w:r w:rsidR="00BA1BE9" w:rsidRPr="00B95388">
        <w:rPr>
          <w:rFonts w:ascii="Calibri" w:hAnsi="Calibri" w:cs="Arial"/>
          <w:szCs w:val="24"/>
        </w:rPr>
        <w:t>.</w:t>
      </w:r>
      <w:r w:rsidRPr="00B95388">
        <w:rPr>
          <w:rFonts w:ascii="Calibri" w:hAnsi="Calibri" w:cs="Arial"/>
          <w:szCs w:val="24"/>
        </w:rPr>
        <w:t xml:space="preserve">  Then, </w:t>
      </w:r>
      <w:r w:rsidR="00BA1BE9" w:rsidRPr="00B95388">
        <w:rPr>
          <w:rFonts w:ascii="Calibri" w:hAnsi="Calibri" w:cs="Arial"/>
          <w:szCs w:val="24"/>
        </w:rPr>
        <w:t>gently transfer the isolated retina to a clean sylgard coated petri dish containing fresh PBS</w:t>
      </w:r>
      <w:r w:rsidR="00B95388">
        <w:rPr>
          <w:rFonts w:ascii="Calibri" w:hAnsi="Calibri" w:cs="Arial"/>
          <w:szCs w:val="24"/>
        </w:rPr>
        <w:t xml:space="preserve"> </w:t>
      </w:r>
      <w:r w:rsidR="00B95388">
        <w:rPr>
          <w:rFonts w:ascii="Calibri" w:hAnsi="Calibri" w:cs="Arial"/>
          <w:b/>
          <w:szCs w:val="24"/>
        </w:rPr>
        <w:t>[4.4.3-MED-over the shoulder]</w:t>
      </w:r>
      <w:r w:rsidR="00BA1BE9" w:rsidRPr="00B95388">
        <w:rPr>
          <w:rFonts w:ascii="Calibri" w:hAnsi="Calibri" w:cs="Arial"/>
          <w:szCs w:val="24"/>
        </w:rPr>
        <w:t>.</w:t>
      </w:r>
    </w:p>
    <w:p w:rsidR="000C6F86" w:rsidRPr="00B95388" w:rsidRDefault="000C6F86" w:rsidP="000C6F86">
      <w:pPr>
        <w:numPr>
          <w:ilvl w:val="2"/>
          <w:numId w:val="12"/>
        </w:numPr>
        <w:spacing w:before="240"/>
        <w:jc w:val="both"/>
        <w:outlineLvl w:val="0"/>
        <w:rPr>
          <w:rFonts w:ascii="Calibri" w:hAnsi="Calibri" w:cs="Arial"/>
          <w:szCs w:val="24"/>
        </w:rPr>
      </w:pPr>
      <w:r w:rsidRPr="00B95388">
        <w:rPr>
          <w:rFonts w:asciiTheme="majorHAnsi" w:hAnsiTheme="majorHAnsi" w:cs="Arial"/>
          <w:szCs w:val="24"/>
        </w:rPr>
        <w:t>*Film as written</w:t>
      </w:r>
    </w:p>
    <w:p w:rsidR="000C6F86" w:rsidRPr="00B95388" w:rsidRDefault="000C6F86" w:rsidP="000C6F86">
      <w:pPr>
        <w:numPr>
          <w:ilvl w:val="2"/>
          <w:numId w:val="12"/>
        </w:numPr>
        <w:spacing w:before="240"/>
        <w:jc w:val="both"/>
        <w:outlineLvl w:val="0"/>
        <w:rPr>
          <w:rFonts w:ascii="Calibri" w:hAnsi="Calibri" w:cs="Arial"/>
          <w:szCs w:val="24"/>
        </w:rPr>
      </w:pPr>
      <w:r w:rsidRPr="00B95388">
        <w:rPr>
          <w:rFonts w:asciiTheme="majorHAnsi" w:hAnsiTheme="majorHAnsi" w:cs="Arial"/>
          <w:szCs w:val="24"/>
        </w:rPr>
        <w:t>*Film as written</w:t>
      </w:r>
    </w:p>
    <w:p w:rsidR="00B95388" w:rsidRPr="00B95388" w:rsidRDefault="00B95388" w:rsidP="000C6F86">
      <w:pPr>
        <w:numPr>
          <w:ilvl w:val="2"/>
          <w:numId w:val="12"/>
        </w:numPr>
        <w:spacing w:before="240"/>
        <w:jc w:val="both"/>
        <w:outlineLvl w:val="0"/>
        <w:rPr>
          <w:rFonts w:ascii="Calibri" w:hAnsi="Calibri" w:cs="Arial"/>
          <w:szCs w:val="24"/>
        </w:rPr>
      </w:pPr>
      <w:r w:rsidRPr="00B95388">
        <w:rPr>
          <w:rFonts w:asciiTheme="majorHAnsi" w:hAnsiTheme="majorHAnsi" w:cs="Arial"/>
          <w:szCs w:val="24"/>
        </w:rPr>
        <w:t>*Film as written</w:t>
      </w:r>
    </w:p>
    <w:p w:rsidR="00B95388" w:rsidRPr="00B95388" w:rsidRDefault="00B95388" w:rsidP="00B95388">
      <w:pPr>
        <w:spacing w:before="240"/>
        <w:ind w:left="720"/>
        <w:jc w:val="both"/>
        <w:outlineLvl w:val="0"/>
        <w:rPr>
          <w:rFonts w:ascii="Calibri" w:hAnsi="Calibri" w:cs="Arial"/>
          <w:szCs w:val="24"/>
        </w:rPr>
      </w:pPr>
    </w:p>
    <w:p w:rsidR="00BA1BE9" w:rsidRPr="006933A8" w:rsidRDefault="00BA1BE9" w:rsidP="00BA1BE9">
      <w:pPr>
        <w:numPr>
          <w:ilvl w:val="0"/>
          <w:numId w:val="12"/>
        </w:numPr>
        <w:spacing w:before="240"/>
        <w:jc w:val="both"/>
        <w:outlineLvl w:val="0"/>
        <w:rPr>
          <w:rFonts w:ascii="Calibri" w:hAnsi="Calibri" w:cs="Arial"/>
          <w:b/>
          <w:szCs w:val="24"/>
        </w:rPr>
      </w:pPr>
      <w:r w:rsidRPr="00B95388">
        <w:rPr>
          <w:rFonts w:ascii="Calibri" w:hAnsi="Calibri" w:cs="Arial"/>
          <w:b/>
          <w:szCs w:val="24"/>
        </w:rPr>
        <w:t>Whole-</w:t>
      </w:r>
      <w:r w:rsidR="000407A9" w:rsidRPr="00B95388">
        <w:rPr>
          <w:rFonts w:ascii="Calibri" w:hAnsi="Calibri" w:cs="Arial"/>
          <w:b/>
          <w:szCs w:val="24"/>
        </w:rPr>
        <w:t>m</w:t>
      </w:r>
      <w:r w:rsidRPr="00B95388">
        <w:rPr>
          <w:rFonts w:ascii="Calibri" w:hAnsi="Calibri" w:cs="Arial"/>
          <w:b/>
          <w:szCs w:val="24"/>
        </w:rPr>
        <w:t xml:space="preserve">ount </w:t>
      </w:r>
      <w:r w:rsidR="000407A9" w:rsidRPr="00B95388">
        <w:rPr>
          <w:rFonts w:ascii="Calibri" w:hAnsi="Calibri" w:cs="Arial"/>
          <w:b/>
          <w:szCs w:val="24"/>
        </w:rPr>
        <w:t>r</w:t>
      </w:r>
      <w:r w:rsidRPr="00B95388">
        <w:rPr>
          <w:rFonts w:ascii="Calibri" w:hAnsi="Calibri" w:cs="Arial"/>
          <w:b/>
          <w:szCs w:val="24"/>
        </w:rPr>
        <w:t>etina</w:t>
      </w:r>
      <w:r w:rsidRPr="006933A8">
        <w:rPr>
          <w:rFonts w:ascii="Calibri" w:hAnsi="Calibri" w:cs="Arial"/>
          <w:b/>
          <w:szCs w:val="24"/>
        </w:rPr>
        <w:t xml:space="preserve"> </w:t>
      </w:r>
      <w:r w:rsidR="000407A9">
        <w:rPr>
          <w:rFonts w:ascii="Calibri" w:hAnsi="Calibri" w:cs="Arial"/>
          <w:b/>
          <w:szCs w:val="24"/>
        </w:rPr>
        <w:t>p</w:t>
      </w:r>
      <w:r w:rsidRPr="006933A8">
        <w:rPr>
          <w:rFonts w:ascii="Calibri" w:hAnsi="Calibri" w:cs="Arial"/>
          <w:b/>
          <w:szCs w:val="24"/>
        </w:rPr>
        <w:t>reparation</w:t>
      </w:r>
    </w:p>
    <w:p w:rsidR="00BA1BE9" w:rsidRPr="00B95388" w:rsidRDefault="00426C36" w:rsidP="00426C36">
      <w:pPr>
        <w:numPr>
          <w:ilvl w:val="1"/>
          <w:numId w:val="12"/>
        </w:numPr>
        <w:spacing w:before="240"/>
        <w:jc w:val="both"/>
        <w:outlineLvl w:val="0"/>
        <w:rPr>
          <w:rFonts w:ascii="Calibri" w:hAnsi="Calibri" w:cs="Arial"/>
          <w:szCs w:val="24"/>
        </w:rPr>
      </w:pPr>
      <w:r w:rsidRPr="00B95388">
        <w:rPr>
          <w:rFonts w:ascii="Calibri" w:hAnsi="Calibri" w:cs="Arial"/>
          <w:szCs w:val="24"/>
        </w:rPr>
        <w:t>Once in the sylgard dish, pin the retina in place</w:t>
      </w:r>
      <w:r w:rsidR="00B95388">
        <w:rPr>
          <w:rFonts w:ascii="Calibri" w:hAnsi="Calibri" w:cs="Arial"/>
          <w:szCs w:val="24"/>
        </w:rPr>
        <w:t xml:space="preserve"> </w:t>
      </w:r>
      <w:r w:rsidR="00B95388">
        <w:rPr>
          <w:rFonts w:ascii="Calibri" w:hAnsi="Calibri" w:cs="Arial"/>
          <w:b/>
          <w:szCs w:val="24"/>
        </w:rPr>
        <w:t>[5.1.1-</w:t>
      </w:r>
      <w:r w:rsidR="000731E0">
        <w:rPr>
          <w:rFonts w:ascii="Calibri" w:hAnsi="Calibri" w:cs="Arial"/>
          <w:b/>
          <w:szCs w:val="24"/>
        </w:rPr>
        <w:t>MED-over the shoulder</w:t>
      </w:r>
      <w:r w:rsidR="00B95388">
        <w:rPr>
          <w:rFonts w:ascii="Calibri" w:hAnsi="Calibri" w:cs="Arial"/>
          <w:b/>
          <w:szCs w:val="24"/>
        </w:rPr>
        <w:t>]</w:t>
      </w:r>
      <w:r w:rsidRPr="00B95388">
        <w:rPr>
          <w:rFonts w:ascii="Calibri" w:hAnsi="Calibri" w:cs="Arial"/>
          <w:szCs w:val="24"/>
        </w:rPr>
        <w:t>.</w:t>
      </w:r>
      <w:r w:rsidR="009336F7" w:rsidRPr="00B95388">
        <w:rPr>
          <w:rFonts w:ascii="Calibri" w:hAnsi="Calibri" w:cs="Arial"/>
          <w:szCs w:val="24"/>
        </w:rPr>
        <w:t xml:space="preserve">  </w:t>
      </w:r>
      <w:r w:rsidRPr="00B95388">
        <w:rPr>
          <w:rFonts w:ascii="Calibri" w:hAnsi="Calibri" w:cs="Arial"/>
          <w:szCs w:val="24"/>
        </w:rPr>
        <w:t xml:space="preserve">Keep the retinal ganglion cell layer facing up and </w:t>
      </w:r>
      <w:r w:rsidR="000731E0">
        <w:rPr>
          <w:rFonts w:ascii="Calibri" w:hAnsi="Calibri" w:cs="Arial"/>
          <w:szCs w:val="24"/>
        </w:rPr>
        <w:t xml:space="preserve">the </w:t>
      </w:r>
      <w:r w:rsidRPr="00B95388">
        <w:rPr>
          <w:rFonts w:ascii="Calibri" w:hAnsi="Calibri" w:cs="Arial"/>
          <w:szCs w:val="24"/>
        </w:rPr>
        <w:t>optic nerve down</w:t>
      </w:r>
      <w:r w:rsidR="000731E0">
        <w:rPr>
          <w:rFonts w:ascii="Calibri" w:hAnsi="Calibri" w:cs="Arial"/>
          <w:szCs w:val="24"/>
        </w:rPr>
        <w:t xml:space="preserve"> </w:t>
      </w:r>
      <w:r w:rsidR="000731E0">
        <w:rPr>
          <w:rFonts w:ascii="Calibri" w:hAnsi="Calibri" w:cs="Arial"/>
          <w:b/>
          <w:szCs w:val="24"/>
        </w:rPr>
        <w:t>[5.1.2-SCOPE]</w:t>
      </w:r>
      <w:r w:rsidRPr="00B95388">
        <w:rPr>
          <w:rFonts w:ascii="Calibri" w:hAnsi="Calibri" w:cs="Arial"/>
          <w:szCs w:val="24"/>
        </w:rPr>
        <w:t>.</w:t>
      </w:r>
    </w:p>
    <w:p w:rsidR="000C6F86" w:rsidRPr="000731E0" w:rsidRDefault="000731E0" w:rsidP="000C6F86">
      <w:pPr>
        <w:numPr>
          <w:ilvl w:val="2"/>
          <w:numId w:val="12"/>
        </w:numPr>
        <w:spacing w:before="240"/>
        <w:jc w:val="both"/>
        <w:outlineLvl w:val="0"/>
        <w:rPr>
          <w:rFonts w:ascii="Calibri" w:hAnsi="Calibri" w:cs="Arial"/>
          <w:szCs w:val="24"/>
        </w:rPr>
      </w:pPr>
      <w:r w:rsidRPr="000731E0">
        <w:rPr>
          <w:rFonts w:asciiTheme="majorHAnsi" w:hAnsiTheme="majorHAnsi" w:cs="Arial"/>
          <w:szCs w:val="24"/>
        </w:rPr>
        <w:t>Talent pins the retina</w:t>
      </w:r>
    </w:p>
    <w:p w:rsidR="000C6F86" w:rsidRPr="000731E0" w:rsidRDefault="000731E0" w:rsidP="000731E0">
      <w:pPr>
        <w:numPr>
          <w:ilvl w:val="2"/>
          <w:numId w:val="12"/>
        </w:numPr>
        <w:spacing w:before="240"/>
        <w:jc w:val="both"/>
        <w:outlineLvl w:val="0"/>
        <w:rPr>
          <w:rFonts w:ascii="Calibri" w:hAnsi="Calibri" w:cs="Arial"/>
          <w:szCs w:val="24"/>
        </w:rPr>
      </w:pPr>
      <w:r w:rsidRPr="000731E0">
        <w:rPr>
          <w:rFonts w:ascii="Calibri" w:hAnsi="Calibri" w:cs="Arial"/>
          <w:szCs w:val="24"/>
        </w:rPr>
        <w:t>A SCOPE movie to show that the retina is adjusted/located so that  the retinal ganglion cell layer faces up and optic nerve is down</w:t>
      </w:r>
    </w:p>
    <w:p w:rsidR="00426C36" w:rsidRPr="000731E0" w:rsidRDefault="009336F7" w:rsidP="00426C36">
      <w:pPr>
        <w:numPr>
          <w:ilvl w:val="1"/>
          <w:numId w:val="12"/>
        </w:numPr>
        <w:spacing w:before="240"/>
        <w:jc w:val="both"/>
        <w:outlineLvl w:val="0"/>
        <w:rPr>
          <w:rFonts w:ascii="Calibri" w:hAnsi="Calibri" w:cs="Arial"/>
          <w:szCs w:val="24"/>
        </w:rPr>
      </w:pPr>
      <w:r w:rsidRPr="000731E0">
        <w:rPr>
          <w:rFonts w:ascii="Calibri" w:hAnsi="Calibri" w:cs="Arial"/>
          <w:szCs w:val="24"/>
        </w:rPr>
        <w:t>Next,</w:t>
      </w:r>
      <w:r w:rsidR="00426C36" w:rsidRPr="000731E0">
        <w:rPr>
          <w:rFonts w:ascii="Calibri" w:hAnsi="Calibri" w:cs="Arial"/>
          <w:szCs w:val="24"/>
        </w:rPr>
        <w:t xml:space="preserve"> cut the retina into four quadrants, making the shape of a four leaf clover radiating from the optic nerve head</w:t>
      </w:r>
      <w:r w:rsidR="000731E0" w:rsidRPr="000731E0">
        <w:rPr>
          <w:rFonts w:ascii="Calibri" w:hAnsi="Calibri" w:cs="Arial"/>
          <w:szCs w:val="24"/>
        </w:rPr>
        <w:t xml:space="preserve"> </w:t>
      </w:r>
      <w:r w:rsidR="000731E0" w:rsidRPr="000731E0">
        <w:rPr>
          <w:rFonts w:ascii="Calibri" w:hAnsi="Calibri" w:cs="Arial"/>
          <w:b/>
          <w:szCs w:val="24"/>
        </w:rPr>
        <w:t>[5.2.1-SCOPE]</w:t>
      </w:r>
      <w:r w:rsidR="00426C36" w:rsidRPr="000731E0">
        <w:rPr>
          <w:rFonts w:ascii="Calibri" w:hAnsi="Calibri" w:cs="Arial"/>
          <w:szCs w:val="24"/>
        </w:rPr>
        <w:t xml:space="preserve">. </w:t>
      </w:r>
      <w:r w:rsidR="000731E0" w:rsidRPr="000731E0">
        <w:rPr>
          <w:rFonts w:ascii="Calibri" w:hAnsi="Calibri" w:cs="Arial"/>
          <w:szCs w:val="24"/>
        </w:rPr>
        <w:t xml:space="preserve"> Then, p</w:t>
      </w:r>
      <w:r w:rsidR="00426C36" w:rsidRPr="000731E0">
        <w:rPr>
          <w:rFonts w:ascii="Calibri" w:hAnsi="Calibri" w:cs="Arial"/>
          <w:szCs w:val="24"/>
        </w:rPr>
        <w:t>in the quadrants of the retina with additional cactus needles to make the retina as flat as possible without stretching</w:t>
      </w:r>
      <w:r w:rsidR="000731E0" w:rsidRPr="000731E0">
        <w:rPr>
          <w:rFonts w:ascii="Calibri" w:hAnsi="Calibri" w:cs="Arial"/>
          <w:szCs w:val="24"/>
        </w:rPr>
        <w:t xml:space="preserve"> </w:t>
      </w:r>
      <w:r w:rsidR="000731E0" w:rsidRPr="000731E0">
        <w:rPr>
          <w:rFonts w:ascii="Calibri" w:hAnsi="Calibri" w:cs="Arial"/>
          <w:b/>
          <w:szCs w:val="24"/>
        </w:rPr>
        <w:t>[5.2.2.-SCOPE]</w:t>
      </w:r>
    </w:p>
    <w:p w:rsidR="000C6F86" w:rsidRPr="000731E0" w:rsidRDefault="000C6F86" w:rsidP="000C6F86">
      <w:pPr>
        <w:numPr>
          <w:ilvl w:val="2"/>
          <w:numId w:val="12"/>
        </w:numPr>
        <w:spacing w:before="240"/>
        <w:jc w:val="both"/>
        <w:outlineLvl w:val="0"/>
        <w:rPr>
          <w:rFonts w:ascii="Calibri" w:hAnsi="Calibri" w:cs="Arial"/>
          <w:szCs w:val="24"/>
        </w:rPr>
      </w:pPr>
      <w:r w:rsidRPr="000731E0">
        <w:rPr>
          <w:rFonts w:asciiTheme="majorHAnsi" w:hAnsiTheme="majorHAnsi" w:cs="Arial"/>
          <w:szCs w:val="24"/>
        </w:rPr>
        <w:t>*Film as written</w:t>
      </w:r>
    </w:p>
    <w:p w:rsidR="000C6F86" w:rsidRPr="000731E0" w:rsidRDefault="000C6F86" w:rsidP="000C6F86">
      <w:pPr>
        <w:numPr>
          <w:ilvl w:val="2"/>
          <w:numId w:val="12"/>
        </w:numPr>
        <w:spacing w:before="240"/>
        <w:jc w:val="both"/>
        <w:outlineLvl w:val="0"/>
        <w:rPr>
          <w:rFonts w:ascii="Calibri" w:hAnsi="Calibri" w:cs="Arial"/>
          <w:szCs w:val="24"/>
        </w:rPr>
      </w:pPr>
      <w:r w:rsidRPr="000731E0">
        <w:rPr>
          <w:rFonts w:asciiTheme="majorHAnsi" w:hAnsiTheme="majorHAnsi" w:cs="Arial"/>
          <w:szCs w:val="24"/>
        </w:rPr>
        <w:t>*Film as written</w:t>
      </w:r>
    </w:p>
    <w:p w:rsidR="00FB26FB" w:rsidRDefault="000731E0" w:rsidP="00FB26FB">
      <w:pPr>
        <w:numPr>
          <w:ilvl w:val="1"/>
          <w:numId w:val="12"/>
        </w:numPr>
        <w:spacing w:before="240"/>
        <w:jc w:val="both"/>
        <w:outlineLvl w:val="0"/>
        <w:rPr>
          <w:rFonts w:ascii="Calibri" w:hAnsi="Calibri" w:cs="Arial"/>
          <w:szCs w:val="24"/>
        </w:rPr>
      </w:pPr>
      <w:r>
        <w:rPr>
          <w:rFonts w:ascii="Calibri" w:hAnsi="Calibri" w:cs="Arial"/>
          <w:szCs w:val="24"/>
        </w:rPr>
        <w:t>Afterward, fix the pinned retina</w:t>
      </w:r>
      <w:r w:rsidR="00FB26FB" w:rsidRPr="00FB26FB">
        <w:rPr>
          <w:rFonts w:ascii="Calibri" w:hAnsi="Calibri" w:cs="Arial"/>
          <w:szCs w:val="24"/>
        </w:rPr>
        <w:t xml:space="preserve"> in the sylgard dish with 3 mL of 4% paraformaldehyde overnight at room temperature</w:t>
      </w:r>
      <w:r w:rsidR="00FB26FB">
        <w:rPr>
          <w:rFonts w:ascii="Calibri" w:hAnsi="Calibri" w:cs="Arial"/>
          <w:szCs w:val="24"/>
        </w:rPr>
        <w:t xml:space="preserve"> before conducting</w:t>
      </w:r>
      <w:r w:rsidR="00FB26FB" w:rsidRPr="000731E0">
        <w:rPr>
          <w:rFonts w:ascii="Calibri" w:hAnsi="Calibri" w:cs="Arial"/>
          <w:szCs w:val="24"/>
        </w:rPr>
        <w:t xml:space="preserve"> </w:t>
      </w:r>
      <w:r w:rsidR="00470E42" w:rsidRPr="000731E0">
        <w:rPr>
          <w:rFonts w:ascii="Calibri" w:hAnsi="Calibri" w:cs="Arial"/>
          <w:szCs w:val="24"/>
        </w:rPr>
        <w:t>t</w:t>
      </w:r>
      <w:r w:rsidR="00FB26FB" w:rsidRPr="000731E0">
        <w:rPr>
          <w:rFonts w:ascii="Calibri" w:hAnsi="Calibri" w:cs="Arial"/>
          <w:szCs w:val="24"/>
        </w:rPr>
        <w:t xml:space="preserve">he </w:t>
      </w:r>
      <w:r w:rsidR="00FB26FB">
        <w:rPr>
          <w:rFonts w:ascii="Calibri" w:hAnsi="Calibri" w:cs="Arial"/>
          <w:szCs w:val="24"/>
        </w:rPr>
        <w:t xml:space="preserve">standard staining procedures </w:t>
      </w:r>
      <w:r>
        <w:rPr>
          <w:rFonts w:ascii="Calibri" w:hAnsi="Calibri" w:cs="Arial"/>
          <w:b/>
          <w:szCs w:val="24"/>
        </w:rPr>
        <w:t>[5.3.1-MED-over the shoulder-TXT]</w:t>
      </w:r>
      <w:r>
        <w:rPr>
          <w:rFonts w:ascii="Calibri" w:hAnsi="Calibri" w:cs="Arial"/>
          <w:szCs w:val="24"/>
        </w:rPr>
        <w:t>.</w:t>
      </w:r>
    </w:p>
    <w:p w:rsidR="000731E0" w:rsidRPr="009336F7" w:rsidRDefault="000731E0" w:rsidP="000731E0">
      <w:pPr>
        <w:numPr>
          <w:ilvl w:val="2"/>
          <w:numId w:val="12"/>
        </w:numPr>
        <w:spacing w:before="240"/>
        <w:jc w:val="both"/>
        <w:outlineLvl w:val="0"/>
        <w:rPr>
          <w:rFonts w:ascii="Calibri" w:hAnsi="Calibri" w:cs="Arial"/>
          <w:szCs w:val="24"/>
        </w:rPr>
      </w:pPr>
      <w:r>
        <w:rPr>
          <w:rFonts w:ascii="Calibri" w:hAnsi="Calibri" w:cs="Arial"/>
          <w:szCs w:val="24"/>
        </w:rPr>
        <w:t xml:space="preserve">Talent places the retina in </w:t>
      </w:r>
      <w:r w:rsidRPr="000731E0">
        <w:rPr>
          <w:rFonts w:ascii="Calibri" w:hAnsi="Calibri" w:cs="Arial"/>
          <w:szCs w:val="24"/>
        </w:rPr>
        <w:t>4% paraformaldehyde</w:t>
      </w:r>
      <w:r>
        <w:rPr>
          <w:rFonts w:ascii="Calibri" w:hAnsi="Calibri" w:cs="Arial"/>
          <w:szCs w:val="24"/>
        </w:rPr>
        <w:t>, Text: See accompanying manuscript for staining procedures</w:t>
      </w:r>
    </w:p>
    <w:p w:rsidR="00162D51" w:rsidRPr="006933A8" w:rsidRDefault="00162D51" w:rsidP="00162D51">
      <w:pPr>
        <w:spacing w:before="240"/>
        <w:jc w:val="both"/>
        <w:outlineLvl w:val="0"/>
        <w:rPr>
          <w:rFonts w:ascii="Calibri" w:hAnsi="Calibri" w:cs="Arial"/>
          <w:i/>
          <w:color w:val="FF0000"/>
          <w:szCs w:val="24"/>
        </w:rPr>
      </w:pPr>
    </w:p>
    <w:p w:rsidR="00CE10F2" w:rsidRPr="006933A8" w:rsidRDefault="00CE10F2" w:rsidP="008B3E07">
      <w:pPr>
        <w:numPr>
          <w:ilvl w:val="0"/>
          <w:numId w:val="12"/>
        </w:numPr>
        <w:spacing w:before="240"/>
        <w:jc w:val="both"/>
        <w:outlineLvl w:val="0"/>
        <w:rPr>
          <w:rFonts w:ascii="Calibri" w:hAnsi="Calibri" w:cs="Arial"/>
          <w:szCs w:val="24"/>
        </w:rPr>
      </w:pPr>
      <w:r w:rsidRPr="006933A8">
        <w:rPr>
          <w:rFonts w:ascii="Calibri" w:hAnsi="Calibri" w:cs="Arial"/>
          <w:b/>
          <w:szCs w:val="24"/>
        </w:rPr>
        <w:t>Results:</w:t>
      </w:r>
      <w:r w:rsidR="008B3E07" w:rsidRPr="008B3E07">
        <w:t xml:space="preserve"> </w:t>
      </w:r>
      <w:r w:rsidR="008B3E07">
        <w:t xml:space="preserve"> </w:t>
      </w:r>
      <w:r w:rsidR="008B3E07" w:rsidRPr="008B3E07">
        <w:rPr>
          <w:rFonts w:ascii="Calibri" w:hAnsi="Calibri" w:cs="Arial"/>
          <w:b/>
          <w:szCs w:val="24"/>
        </w:rPr>
        <w:t>Damage to retinal</w:t>
      </w:r>
      <w:r w:rsidR="000522C0">
        <w:rPr>
          <w:rFonts w:ascii="Calibri" w:hAnsi="Calibri" w:cs="Arial"/>
          <w:b/>
          <w:szCs w:val="24"/>
        </w:rPr>
        <w:t xml:space="preserve"> ganglion cells after glaucoma-</w:t>
      </w:r>
      <w:r w:rsidR="008B3E07" w:rsidRPr="008B3E07">
        <w:rPr>
          <w:rFonts w:ascii="Calibri" w:hAnsi="Calibri" w:cs="Arial"/>
          <w:b/>
          <w:szCs w:val="24"/>
        </w:rPr>
        <w:t>inducing surgery</w:t>
      </w:r>
    </w:p>
    <w:p w:rsidR="00CE10F2" w:rsidRPr="008B3E07" w:rsidRDefault="008B3E07" w:rsidP="00126973">
      <w:pPr>
        <w:numPr>
          <w:ilvl w:val="1"/>
          <w:numId w:val="12"/>
        </w:numPr>
        <w:spacing w:before="240"/>
        <w:jc w:val="both"/>
        <w:outlineLvl w:val="0"/>
        <w:rPr>
          <w:rFonts w:ascii="Calibri" w:hAnsi="Calibri" w:cs="Arial"/>
          <w:szCs w:val="24"/>
        </w:rPr>
      </w:pPr>
      <w:r>
        <w:rPr>
          <w:rFonts w:ascii="Calibri" w:hAnsi="Calibri"/>
          <w:szCs w:val="24"/>
          <w:lang w:eastAsia="zh-TW"/>
        </w:rPr>
        <w:t xml:space="preserve">Here is </w:t>
      </w:r>
      <w:r w:rsidR="000522C0">
        <w:rPr>
          <w:rFonts w:ascii="Calibri" w:hAnsi="Calibri"/>
          <w:szCs w:val="24"/>
          <w:lang w:eastAsia="zh-TW"/>
        </w:rPr>
        <w:t>a</w:t>
      </w:r>
      <w:r>
        <w:rPr>
          <w:rFonts w:ascii="Calibri" w:hAnsi="Calibri"/>
          <w:szCs w:val="24"/>
          <w:lang w:eastAsia="zh-TW"/>
        </w:rPr>
        <w:t xml:space="preserve"> c</w:t>
      </w:r>
      <w:r w:rsidRPr="00C664FD">
        <w:rPr>
          <w:rFonts w:ascii="Calibri" w:hAnsi="Calibri"/>
          <w:szCs w:val="24"/>
          <w:lang w:eastAsia="zh-TW"/>
        </w:rPr>
        <w:t xml:space="preserve">omparison of </w:t>
      </w:r>
      <w:r>
        <w:rPr>
          <w:rFonts w:ascii="Calibri" w:hAnsi="Calibri"/>
          <w:szCs w:val="24"/>
          <w:lang w:eastAsia="zh-TW"/>
        </w:rPr>
        <w:t xml:space="preserve">the control untreated eye </w:t>
      </w:r>
      <w:r w:rsidR="00286B1E">
        <w:rPr>
          <w:rFonts w:ascii="Calibri" w:hAnsi="Calibri"/>
          <w:b/>
          <w:szCs w:val="24"/>
          <w:lang w:eastAsia="zh-TW"/>
        </w:rPr>
        <w:t>[6.1.1-LM]</w:t>
      </w:r>
      <w:r>
        <w:rPr>
          <w:rFonts w:ascii="Calibri" w:hAnsi="Calibri"/>
          <w:szCs w:val="24"/>
          <w:lang w:eastAsia="zh-TW"/>
        </w:rPr>
        <w:t xml:space="preserve"> and the</w:t>
      </w:r>
      <w:r w:rsidRPr="00C664FD">
        <w:rPr>
          <w:rFonts w:ascii="Calibri" w:hAnsi="Calibri"/>
          <w:szCs w:val="24"/>
          <w:lang w:eastAsia="zh-TW"/>
        </w:rPr>
        <w:t xml:space="preserve"> experimental eye one month after receiving glaucoma inducing saline injection</w:t>
      </w:r>
      <w:r w:rsidR="00286B1E">
        <w:rPr>
          <w:rFonts w:ascii="Calibri" w:hAnsi="Calibri"/>
          <w:szCs w:val="24"/>
          <w:lang w:eastAsia="zh-TW"/>
        </w:rPr>
        <w:t xml:space="preserve"> </w:t>
      </w:r>
      <w:r w:rsidR="00286B1E">
        <w:rPr>
          <w:rFonts w:ascii="Calibri" w:hAnsi="Calibri"/>
          <w:b/>
          <w:szCs w:val="24"/>
          <w:lang w:eastAsia="zh-TW"/>
        </w:rPr>
        <w:t>[6.1.2-LM]</w:t>
      </w:r>
      <w:r w:rsidRPr="00C664FD">
        <w:rPr>
          <w:rFonts w:ascii="Calibri" w:hAnsi="Calibri"/>
          <w:szCs w:val="24"/>
          <w:lang w:eastAsia="zh-TW"/>
        </w:rPr>
        <w:t>.</w:t>
      </w:r>
      <w:r w:rsidR="00286B1E">
        <w:rPr>
          <w:rFonts w:ascii="Calibri" w:hAnsi="Calibri"/>
          <w:szCs w:val="24"/>
          <w:lang w:eastAsia="zh-TW"/>
        </w:rPr>
        <w:t xml:space="preserve"> </w:t>
      </w:r>
      <w:r w:rsidRPr="00C664FD">
        <w:rPr>
          <w:rFonts w:ascii="Calibri" w:hAnsi="Calibri"/>
          <w:szCs w:val="24"/>
          <w:lang w:eastAsia="zh-TW"/>
        </w:rPr>
        <w:t xml:space="preserve"> </w:t>
      </w:r>
      <w:r>
        <w:rPr>
          <w:rFonts w:ascii="Calibri" w:hAnsi="Calibri"/>
          <w:szCs w:val="24"/>
          <w:lang w:eastAsia="zh-TW"/>
        </w:rPr>
        <w:t>The r</w:t>
      </w:r>
      <w:r w:rsidR="008173D3">
        <w:rPr>
          <w:rFonts w:ascii="Calibri" w:hAnsi="Calibri"/>
          <w:szCs w:val="24"/>
          <w:lang w:eastAsia="zh-TW"/>
        </w:rPr>
        <w:t xml:space="preserve">etinas are </w:t>
      </w:r>
      <w:r w:rsidRPr="00C664FD">
        <w:rPr>
          <w:rFonts w:ascii="Calibri" w:hAnsi="Calibri"/>
          <w:szCs w:val="24"/>
          <w:lang w:eastAsia="zh-TW"/>
        </w:rPr>
        <w:t>labeled with an antibody against the RGC marker</w:t>
      </w:r>
      <w:r>
        <w:rPr>
          <w:rFonts w:ascii="Calibri" w:hAnsi="Calibri"/>
          <w:szCs w:val="24"/>
          <w:lang w:eastAsia="zh-TW"/>
        </w:rPr>
        <w:t xml:space="preserve"> </w:t>
      </w:r>
      <w:r w:rsidR="00286B1E">
        <w:rPr>
          <w:rFonts w:ascii="Calibri" w:hAnsi="Calibri"/>
          <w:b/>
          <w:szCs w:val="24"/>
          <w:lang w:eastAsia="zh-TW"/>
        </w:rPr>
        <w:t>[6.1.3-LM-TXT]</w:t>
      </w:r>
      <w:r w:rsidRPr="00C664FD">
        <w:rPr>
          <w:rFonts w:ascii="Calibri" w:hAnsi="Calibri"/>
          <w:szCs w:val="24"/>
          <w:lang w:eastAsia="zh-TW"/>
        </w:rPr>
        <w:t xml:space="preserve">. </w:t>
      </w:r>
      <w:r w:rsidR="00286B1E">
        <w:rPr>
          <w:rFonts w:ascii="Calibri" w:hAnsi="Calibri"/>
          <w:szCs w:val="24"/>
          <w:lang w:eastAsia="zh-TW"/>
        </w:rPr>
        <w:t xml:space="preserve"> </w:t>
      </w:r>
      <w:r w:rsidRPr="00C664FD">
        <w:rPr>
          <w:rFonts w:ascii="Calibri" w:hAnsi="Calibri"/>
          <w:szCs w:val="24"/>
          <w:lang w:eastAsia="zh-TW"/>
        </w:rPr>
        <w:t xml:space="preserve">The procedure leads to a reduction in the number of RGCs, </w:t>
      </w:r>
      <w:proofErr w:type="spellStart"/>
      <w:r w:rsidRPr="00C664FD">
        <w:rPr>
          <w:rFonts w:ascii="Calibri" w:hAnsi="Calibri"/>
          <w:szCs w:val="24"/>
          <w:lang w:eastAsia="zh-TW"/>
        </w:rPr>
        <w:t>defasciculation</w:t>
      </w:r>
      <w:proofErr w:type="spellEnd"/>
      <w:r w:rsidRPr="00C664FD">
        <w:rPr>
          <w:rFonts w:ascii="Calibri" w:hAnsi="Calibri"/>
          <w:szCs w:val="24"/>
          <w:lang w:eastAsia="zh-TW"/>
        </w:rPr>
        <w:t xml:space="preserve"> of the axons off the main axon bundles, and distortion to the circularity of remaining RGCs. </w:t>
      </w:r>
      <w:r w:rsidR="00286B1E">
        <w:rPr>
          <w:rFonts w:ascii="Calibri" w:hAnsi="Calibri"/>
          <w:szCs w:val="24"/>
          <w:lang w:eastAsia="zh-TW"/>
        </w:rPr>
        <w:t>These are the</w:t>
      </w:r>
      <w:r w:rsidRPr="00C664FD">
        <w:rPr>
          <w:rFonts w:ascii="Calibri" w:hAnsi="Calibri"/>
          <w:szCs w:val="24"/>
          <w:lang w:eastAsia="zh-TW"/>
        </w:rPr>
        <w:t xml:space="preserve"> characteristic </w:t>
      </w:r>
      <w:proofErr w:type="spellStart"/>
      <w:r w:rsidRPr="00C664FD">
        <w:rPr>
          <w:rFonts w:ascii="Calibri" w:hAnsi="Calibri"/>
          <w:szCs w:val="24"/>
          <w:lang w:eastAsia="zh-TW"/>
        </w:rPr>
        <w:t>defasciculating</w:t>
      </w:r>
      <w:proofErr w:type="spellEnd"/>
      <w:r w:rsidRPr="00C664FD">
        <w:rPr>
          <w:rFonts w:ascii="Calibri" w:hAnsi="Calibri"/>
          <w:szCs w:val="24"/>
          <w:lang w:eastAsia="zh-TW"/>
        </w:rPr>
        <w:t xml:space="preserve"> axons resulting from the saline injection</w:t>
      </w:r>
      <w:r w:rsidR="00286B1E">
        <w:rPr>
          <w:rFonts w:ascii="Calibri" w:hAnsi="Calibri"/>
          <w:szCs w:val="24"/>
          <w:lang w:eastAsia="zh-TW"/>
        </w:rPr>
        <w:t xml:space="preserve"> </w:t>
      </w:r>
      <w:r w:rsidR="00286B1E">
        <w:rPr>
          <w:rFonts w:ascii="Calibri" w:hAnsi="Calibri"/>
          <w:b/>
          <w:szCs w:val="24"/>
          <w:lang w:eastAsia="zh-TW"/>
        </w:rPr>
        <w:t>[6.1.4-LM]</w:t>
      </w:r>
      <w:r w:rsidR="00286B1E">
        <w:rPr>
          <w:rFonts w:ascii="Calibri" w:hAnsi="Calibri"/>
          <w:szCs w:val="24"/>
          <w:lang w:eastAsia="zh-TW"/>
        </w:rPr>
        <w:t>.  This</w:t>
      </w:r>
      <w:r w:rsidRPr="00C664FD">
        <w:rPr>
          <w:rFonts w:ascii="Calibri" w:hAnsi="Calibri"/>
          <w:szCs w:val="24"/>
          <w:lang w:eastAsia="zh-TW"/>
        </w:rPr>
        <w:t xml:space="preserve"> blood vessel </w:t>
      </w:r>
      <w:r w:rsidR="00286B1E">
        <w:rPr>
          <w:rFonts w:ascii="Calibri" w:hAnsi="Calibri"/>
          <w:szCs w:val="24"/>
          <w:lang w:eastAsia="zh-TW"/>
        </w:rPr>
        <w:t xml:space="preserve">is shown </w:t>
      </w:r>
      <w:r w:rsidRPr="00C664FD">
        <w:rPr>
          <w:rFonts w:ascii="Calibri" w:hAnsi="Calibri"/>
          <w:szCs w:val="24"/>
          <w:lang w:eastAsia="zh-TW"/>
        </w:rPr>
        <w:t>within the retina</w:t>
      </w:r>
      <w:r w:rsidR="00286B1E">
        <w:rPr>
          <w:rFonts w:ascii="Calibri" w:hAnsi="Calibri"/>
          <w:szCs w:val="24"/>
          <w:lang w:eastAsia="zh-TW"/>
        </w:rPr>
        <w:t xml:space="preserve"> </w:t>
      </w:r>
      <w:r w:rsidR="00286B1E">
        <w:rPr>
          <w:rFonts w:ascii="Calibri" w:hAnsi="Calibri"/>
          <w:b/>
          <w:szCs w:val="24"/>
          <w:lang w:eastAsia="zh-TW"/>
        </w:rPr>
        <w:t xml:space="preserve">[6.1.5-LM] </w:t>
      </w:r>
      <w:r w:rsidR="00286B1E">
        <w:rPr>
          <w:rFonts w:ascii="Calibri" w:hAnsi="Calibri"/>
          <w:szCs w:val="24"/>
          <w:lang w:eastAsia="zh-TW"/>
        </w:rPr>
        <w:t xml:space="preserve">and these are the </w:t>
      </w:r>
      <w:r w:rsidRPr="00C664FD">
        <w:rPr>
          <w:rFonts w:ascii="Calibri" w:hAnsi="Calibri"/>
          <w:szCs w:val="24"/>
          <w:lang w:eastAsia="zh-TW"/>
        </w:rPr>
        <w:t>axon bundles</w:t>
      </w:r>
      <w:r w:rsidR="00286B1E">
        <w:rPr>
          <w:rFonts w:ascii="Calibri" w:hAnsi="Calibri"/>
          <w:szCs w:val="24"/>
          <w:lang w:eastAsia="zh-TW"/>
        </w:rPr>
        <w:t xml:space="preserve"> </w:t>
      </w:r>
      <w:r w:rsidR="00286B1E">
        <w:rPr>
          <w:rFonts w:ascii="Calibri" w:hAnsi="Calibri"/>
          <w:b/>
          <w:szCs w:val="24"/>
          <w:lang w:eastAsia="zh-TW"/>
        </w:rPr>
        <w:t>[6.1.6-LM]</w:t>
      </w:r>
      <w:r>
        <w:rPr>
          <w:rFonts w:ascii="Calibri" w:hAnsi="Calibri"/>
          <w:szCs w:val="24"/>
          <w:lang w:eastAsia="zh-TW"/>
        </w:rPr>
        <w:t>.</w:t>
      </w:r>
    </w:p>
    <w:p w:rsidR="008B3E07" w:rsidRDefault="00366A17" w:rsidP="00366A17">
      <w:pPr>
        <w:numPr>
          <w:ilvl w:val="2"/>
          <w:numId w:val="12"/>
        </w:numPr>
        <w:spacing w:before="240"/>
        <w:jc w:val="both"/>
        <w:outlineLvl w:val="0"/>
        <w:rPr>
          <w:rFonts w:ascii="Calibri" w:hAnsi="Calibri" w:cs="Arial"/>
          <w:szCs w:val="24"/>
        </w:rPr>
      </w:pPr>
      <w:r w:rsidRPr="00366A17">
        <w:rPr>
          <w:rFonts w:ascii="Calibri" w:hAnsi="Calibri" w:cs="Arial"/>
          <w:szCs w:val="24"/>
        </w:rPr>
        <w:t>Figure 6A for JOVE Script Sub ID 53831 pdf.pdf</w:t>
      </w:r>
      <w:r w:rsidR="00286B1E">
        <w:rPr>
          <w:rFonts w:ascii="Calibri" w:hAnsi="Calibri" w:cs="Arial"/>
          <w:szCs w:val="24"/>
        </w:rPr>
        <w:t xml:space="preserve">: Show Figure 6A </w:t>
      </w:r>
      <w:r w:rsidR="000522C0">
        <w:rPr>
          <w:rFonts w:ascii="Calibri" w:hAnsi="Calibri" w:cs="Arial"/>
          <w:szCs w:val="24"/>
        </w:rPr>
        <w:t>(</w:t>
      </w:r>
      <w:r w:rsidR="00286B1E">
        <w:rPr>
          <w:rFonts w:ascii="Calibri" w:hAnsi="Calibri" w:cs="Arial"/>
          <w:szCs w:val="24"/>
        </w:rPr>
        <w:t>without arrows</w:t>
      </w:r>
      <w:r w:rsidR="000522C0">
        <w:rPr>
          <w:rFonts w:ascii="Calibri" w:hAnsi="Calibri" w:cs="Arial"/>
          <w:szCs w:val="24"/>
        </w:rPr>
        <w:t>)</w:t>
      </w:r>
    </w:p>
    <w:p w:rsidR="00366A17" w:rsidRDefault="00366A17" w:rsidP="00366A17">
      <w:pPr>
        <w:numPr>
          <w:ilvl w:val="2"/>
          <w:numId w:val="12"/>
        </w:numPr>
        <w:spacing w:before="240"/>
        <w:jc w:val="both"/>
        <w:outlineLvl w:val="0"/>
        <w:rPr>
          <w:rFonts w:ascii="Calibri" w:hAnsi="Calibri" w:cs="Arial"/>
          <w:szCs w:val="24"/>
        </w:rPr>
      </w:pPr>
      <w:r w:rsidRPr="00366A17">
        <w:rPr>
          <w:rFonts w:ascii="Calibri" w:hAnsi="Calibri" w:cs="Arial"/>
          <w:szCs w:val="24"/>
        </w:rPr>
        <w:t>Figure 6B for JOVE Script Sub ID 53831 pdf.pdf</w:t>
      </w:r>
      <w:r w:rsidR="00286B1E">
        <w:rPr>
          <w:rFonts w:ascii="Calibri" w:hAnsi="Calibri" w:cs="Arial"/>
          <w:szCs w:val="24"/>
        </w:rPr>
        <w:t xml:space="preserve">: Add Figure 6B </w:t>
      </w:r>
      <w:r w:rsidR="000522C0">
        <w:rPr>
          <w:rFonts w:ascii="Calibri" w:hAnsi="Calibri" w:cs="Arial"/>
          <w:szCs w:val="24"/>
        </w:rPr>
        <w:t>(</w:t>
      </w:r>
      <w:r w:rsidR="00286B1E">
        <w:rPr>
          <w:rFonts w:ascii="Calibri" w:hAnsi="Calibri" w:cs="Arial"/>
          <w:szCs w:val="24"/>
        </w:rPr>
        <w:t>without arrows</w:t>
      </w:r>
      <w:r w:rsidR="000522C0">
        <w:rPr>
          <w:rFonts w:ascii="Calibri" w:hAnsi="Calibri" w:cs="Arial"/>
          <w:szCs w:val="24"/>
        </w:rPr>
        <w:t>)</w:t>
      </w:r>
    </w:p>
    <w:p w:rsidR="00286B1E" w:rsidRPr="00286B1E" w:rsidRDefault="00286B1E" w:rsidP="00366A17">
      <w:pPr>
        <w:numPr>
          <w:ilvl w:val="2"/>
          <w:numId w:val="12"/>
        </w:numPr>
        <w:spacing w:before="240"/>
        <w:jc w:val="both"/>
        <w:outlineLvl w:val="0"/>
        <w:rPr>
          <w:rFonts w:ascii="Calibri" w:hAnsi="Calibri" w:cs="Arial"/>
          <w:szCs w:val="24"/>
        </w:rPr>
      </w:pPr>
      <w:r>
        <w:rPr>
          <w:rFonts w:ascii="Calibri" w:hAnsi="Calibri" w:cs="Arial"/>
          <w:szCs w:val="24"/>
        </w:rPr>
        <w:t xml:space="preserve">Add thin single arrows in both Figure 6A and 6B, </w:t>
      </w:r>
      <w:r>
        <w:rPr>
          <w:rFonts w:ascii="Calibri" w:hAnsi="Calibri"/>
          <w:szCs w:val="24"/>
          <w:lang w:eastAsia="zh-TW"/>
        </w:rPr>
        <w:t>Text: RGC marker:</w:t>
      </w:r>
      <w:r w:rsidRPr="00C664FD">
        <w:rPr>
          <w:rFonts w:ascii="Calibri" w:hAnsi="Calibri"/>
          <w:szCs w:val="24"/>
          <w:lang w:eastAsia="zh-TW"/>
        </w:rPr>
        <w:t xml:space="preserve"> Thy 1.1 (CD90)</w:t>
      </w:r>
    </w:p>
    <w:p w:rsidR="00286B1E" w:rsidRPr="00286B1E" w:rsidRDefault="00286B1E" w:rsidP="00366A17">
      <w:pPr>
        <w:numPr>
          <w:ilvl w:val="2"/>
          <w:numId w:val="12"/>
        </w:numPr>
        <w:spacing w:before="240"/>
        <w:jc w:val="both"/>
        <w:outlineLvl w:val="0"/>
        <w:rPr>
          <w:rFonts w:ascii="Calibri" w:hAnsi="Calibri" w:cs="Arial"/>
          <w:szCs w:val="24"/>
        </w:rPr>
      </w:pPr>
      <w:r>
        <w:rPr>
          <w:rFonts w:ascii="Calibri" w:hAnsi="Calibri"/>
          <w:szCs w:val="24"/>
          <w:lang w:eastAsia="zh-TW"/>
        </w:rPr>
        <w:t>Add block arrows in Figure 6B</w:t>
      </w:r>
    </w:p>
    <w:p w:rsidR="00286B1E" w:rsidRPr="00286B1E" w:rsidRDefault="00286B1E" w:rsidP="00366A17">
      <w:pPr>
        <w:numPr>
          <w:ilvl w:val="2"/>
          <w:numId w:val="12"/>
        </w:numPr>
        <w:spacing w:before="240"/>
        <w:jc w:val="both"/>
        <w:outlineLvl w:val="0"/>
        <w:rPr>
          <w:rFonts w:ascii="Calibri" w:hAnsi="Calibri" w:cs="Arial"/>
          <w:szCs w:val="24"/>
        </w:rPr>
      </w:pPr>
      <w:r>
        <w:rPr>
          <w:rFonts w:ascii="Calibri" w:hAnsi="Calibri"/>
          <w:szCs w:val="24"/>
          <w:lang w:eastAsia="zh-TW"/>
        </w:rPr>
        <w:t>Add arrowhead in Figure 6B</w:t>
      </w:r>
    </w:p>
    <w:p w:rsidR="00286B1E" w:rsidRPr="006933A8" w:rsidRDefault="00286B1E" w:rsidP="00366A17">
      <w:pPr>
        <w:numPr>
          <w:ilvl w:val="2"/>
          <w:numId w:val="12"/>
        </w:numPr>
        <w:spacing w:before="240"/>
        <w:jc w:val="both"/>
        <w:outlineLvl w:val="0"/>
        <w:rPr>
          <w:rFonts w:ascii="Calibri" w:hAnsi="Calibri" w:cs="Arial"/>
          <w:szCs w:val="24"/>
        </w:rPr>
      </w:pPr>
      <w:r>
        <w:rPr>
          <w:rFonts w:ascii="Calibri" w:hAnsi="Calibri"/>
          <w:szCs w:val="24"/>
          <w:lang w:eastAsia="zh-TW"/>
        </w:rPr>
        <w:t>Add d</w:t>
      </w:r>
      <w:r w:rsidRPr="00C664FD">
        <w:rPr>
          <w:rFonts w:ascii="Calibri" w:hAnsi="Calibri"/>
          <w:szCs w:val="24"/>
          <w:lang w:eastAsia="zh-TW"/>
        </w:rPr>
        <w:t>ouble-ended arrows</w:t>
      </w:r>
      <w:r>
        <w:rPr>
          <w:rFonts w:ascii="Calibri" w:hAnsi="Calibri"/>
          <w:szCs w:val="24"/>
          <w:lang w:eastAsia="zh-TW"/>
        </w:rPr>
        <w:t xml:space="preserve"> in Figure 6A</w:t>
      </w:r>
    </w:p>
    <w:p w:rsidR="00CE10F2" w:rsidRPr="006933A8" w:rsidRDefault="00CE10F2" w:rsidP="00CE10F2">
      <w:pPr>
        <w:jc w:val="both"/>
        <w:outlineLvl w:val="0"/>
        <w:rPr>
          <w:rFonts w:ascii="Calibri" w:hAnsi="Calibri" w:cs="Arial"/>
          <w:szCs w:val="24"/>
        </w:rPr>
      </w:pPr>
    </w:p>
    <w:p w:rsidR="00C664FD" w:rsidRPr="00C664FD" w:rsidRDefault="00C664FD" w:rsidP="00C664FD">
      <w:pPr>
        <w:ind w:left="360"/>
        <w:rPr>
          <w:rFonts w:ascii="Calibri" w:hAnsi="Calibri"/>
          <w:szCs w:val="24"/>
          <w:lang w:eastAsia="zh-TW"/>
        </w:rPr>
      </w:pPr>
    </w:p>
    <w:p w:rsidR="00305187" w:rsidRPr="006933A8" w:rsidRDefault="00305187" w:rsidP="00CE10F2">
      <w:pPr>
        <w:spacing w:line="480" w:lineRule="auto"/>
        <w:ind w:left="792"/>
        <w:rPr>
          <w:rFonts w:ascii="Calibri" w:hAnsi="Calibri"/>
          <w:b/>
          <w:szCs w:val="24"/>
          <w:lang w:eastAsia="zh-TW"/>
        </w:rPr>
      </w:pPr>
    </w:p>
    <w:p w:rsidR="00CE10F2" w:rsidRPr="006933A8" w:rsidRDefault="00CE10F2" w:rsidP="00126973">
      <w:pPr>
        <w:numPr>
          <w:ilvl w:val="0"/>
          <w:numId w:val="12"/>
        </w:numPr>
        <w:jc w:val="both"/>
        <w:outlineLvl w:val="0"/>
        <w:rPr>
          <w:rFonts w:ascii="Calibri" w:hAnsi="Calibri" w:cs="Arial"/>
          <w:b/>
          <w:szCs w:val="24"/>
        </w:rPr>
      </w:pPr>
      <w:r w:rsidRPr="006933A8">
        <w:rPr>
          <w:rFonts w:ascii="Calibri" w:hAnsi="Calibri" w:cs="Arial"/>
          <w:b/>
          <w:szCs w:val="24"/>
        </w:rPr>
        <w:t>Conclusion (said by authors on camera)</w:t>
      </w:r>
    </w:p>
    <w:p w:rsidR="00CE10F2" w:rsidRPr="000C6F86" w:rsidRDefault="00866D63" w:rsidP="00126973">
      <w:pPr>
        <w:numPr>
          <w:ilvl w:val="1"/>
          <w:numId w:val="12"/>
        </w:numPr>
        <w:spacing w:before="240"/>
        <w:jc w:val="both"/>
        <w:outlineLvl w:val="0"/>
        <w:rPr>
          <w:rFonts w:ascii="Calibri" w:hAnsi="Calibri" w:cs="Arial"/>
          <w:szCs w:val="24"/>
        </w:rPr>
      </w:pPr>
      <w:r w:rsidRPr="000C6F86">
        <w:rPr>
          <w:rFonts w:ascii="Calibri" w:hAnsi="Calibri" w:cs="Arial"/>
          <w:szCs w:val="24"/>
        </w:rPr>
        <w:t xml:space="preserve">Cynthia </w:t>
      </w:r>
      <w:proofErr w:type="spellStart"/>
      <w:r w:rsidRPr="000C6F86">
        <w:rPr>
          <w:rFonts w:ascii="Calibri" w:hAnsi="Calibri" w:cs="Arial"/>
          <w:szCs w:val="24"/>
        </w:rPr>
        <w:t>Gossman</w:t>
      </w:r>
      <w:proofErr w:type="spellEnd"/>
      <w:r w:rsidR="00CE10F2" w:rsidRPr="000C6F86">
        <w:rPr>
          <w:rFonts w:ascii="Calibri" w:hAnsi="Calibri" w:cs="Arial"/>
          <w:szCs w:val="24"/>
        </w:rPr>
        <w:t xml:space="preserve">: Once mastered, this technique can be done </w:t>
      </w:r>
      <w:r w:rsidRPr="000C6F86">
        <w:rPr>
          <w:rFonts w:ascii="Calibri" w:hAnsi="Calibri" w:cs="Arial"/>
          <w:szCs w:val="24"/>
        </w:rPr>
        <w:t>in 30 minutes</w:t>
      </w:r>
      <w:r w:rsidR="006B472B">
        <w:rPr>
          <w:rFonts w:ascii="Calibri" w:hAnsi="Calibri" w:cs="Arial"/>
          <w:szCs w:val="24"/>
        </w:rPr>
        <w:t xml:space="preserve"> </w:t>
      </w:r>
      <w:r w:rsidR="00CE10F2" w:rsidRPr="000C6F86">
        <w:rPr>
          <w:rFonts w:ascii="Calibri" w:hAnsi="Calibri" w:cs="Arial"/>
          <w:szCs w:val="24"/>
        </w:rPr>
        <w:t>if it is performed properly.</w:t>
      </w:r>
    </w:p>
    <w:p w:rsidR="00CE10F2" w:rsidRPr="000C6F86" w:rsidRDefault="00866D63" w:rsidP="00126973">
      <w:pPr>
        <w:numPr>
          <w:ilvl w:val="1"/>
          <w:numId w:val="12"/>
        </w:numPr>
        <w:spacing w:before="240"/>
        <w:jc w:val="both"/>
        <w:outlineLvl w:val="0"/>
        <w:rPr>
          <w:rFonts w:ascii="Calibri" w:hAnsi="Calibri" w:cs="Arial"/>
          <w:szCs w:val="24"/>
        </w:rPr>
      </w:pPr>
      <w:r w:rsidRPr="000C6F86">
        <w:rPr>
          <w:rFonts w:ascii="Calibri" w:hAnsi="Calibri" w:cs="Arial"/>
          <w:szCs w:val="24"/>
        </w:rPr>
        <w:t>Cynthia Gossman</w:t>
      </w:r>
      <w:r w:rsidR="00472752" w:rsidRPr="000C6F86">
        <w:rPr>
          <w:rFonts w:ascii="Calibri" w:hAnsi="Calibri" w:cs="Arial"/>
          <w:szCs w:val="24"/>
        </w:rPr>
        <w:t xml:space="preserve">: </w:t>
      </w:r>
      <w:r w:rsidR="00CE10F2" w:rsidRPr="000C6F86">
        <w:rPr>
          <w:rFonts w:ascii="Calibri" w:hAnsi="Calibri" w:cs="Arial"/>
          <w:szCs w:val="24"/>
        </w:rPr>
        <w:t>While attempting this procedure, it’s impo</w:t>
      </w:r>
      <w:r w:rsidRPr="000C6F86">
        <w:rPr>
          <w:rFonts w:ascii="Calibri" w:hAnsi="Calibri" w:cs="Arial"/>
          <w:szCs w:val="24"/>
        </w:rPr>
        <w:t>rtant to remember to always use a fresh, sharp, beveled microneedle</w:t>
      </w:r>
      <w:r w:rsidR="00CE10F2" w:rsidRPr="000C6F86">
        <w:rPr>
          <w:rFonts w:ascii="Calibri" w:hAnsi="Calibri" w:cs="Arial"/>
          <w:szCs w:val="24"/>
        </w:rPr>
        <w:t>.</w:t>
      </w:r>
    </w:p>
    <w:p w:rsidR="00CE10F2" w:rsidRPr="000C6F86" w:rsidRDefault="00866D63" w:rsidP="00126973">
      <w:pPr>
        <w:numPr>
          <w:ilvl w:val="1"/>
          <w:numId w:val="12"/>
        </w:numPr>
        <w:spacing w:before="240"/>
        <w:jc w:val="both"/>
        <w:outlineLvl w:val="0"/>
        <w:rPr>
          <w:rFonts w:ascii="Calibri" w:hAnsi="Calibri" w:cs="Arial"/>
          <w:szCs w:val="24"/>
        </w:rPr>
      </w:pPr>
      <w:r w:rsidRPr="000C6F86">
        <w:rPr>
          <w:rFonts w:ascii="Calibri" w:hAnsi="Calibri" w:cs="Arial"/>
          <w:szCs w:val="24"/>
        </w:rPr>
        <w:t>Cynthia Gossman</w:t>
      </w:r>
      <w:r w:rsidR="00472752" w:rsidRPr="000C6F86">
        <w:rPr>
          <w:rFonts w:ascii="Calibri" w:hAnsi="Calibri" w:cs="Arial"/>
          <w:szCs w:val="24"/>
        </w:rPr>
        <w:t xml:space="preserve">: </w:t>
      </w:r>
      <w:r w:rsidR="00CE10F2" w:rsidRPr="000C6F86">
        <w:rPr>
          <w:rFonts w:ascii="Calibri" w:hAnsi="Calibri" w:cs="Arial"/>
          <w:szCs w:val="24"/>
        </w:rPr>
        <w:t xml:space="preserve">Following this procedure, </w:t>
      </w:r>
      <w:r w:rsidRPr="000C6F86">
        <w:rPr>
          <w:rFonts w:ascii="Calibri" w:hAnsi="Calibri" w:cs="Arial"/>
          <w:szCs w:val="24"/>
        </w:rPr>
        <w:t>other methods like immunocytochemistry, Western blots, in situ hybridization, mRNA Sequencing, or behavioral analysis</w:t>
      </w:r>
      <w:r w:rsidR="00CE10F2" w:rsidRPr="000C6F86">
        <w:rPr>
          <w:rFonts w:ascii="Calibri" w:hAnsi="Calibri" w:cs="Arial"/>
          <w:szCs w:val="24"/>
        </w:rPr>
        <w:t xml:space="preserve"> can be performed in order to answer additio</w:t>
      </w:r>
      <w:r w:rsidRPr="000C6F86">
        <w:rPr>
          <w:rFonts w:ascii="Calibri" w:hAnsi="Calibri" w:cs="Arial"/>
          <w:szCs w:val="24"/>
        </w:rPr>
        <w:t>nal questions associated with glaucoma</w:t>
      </w:r>
      <w:r w:rsidR="006B472B">
        <w:rPr>
          <w:rFonts w:ascii="Calibri" w:hAnsi="Calibri" w:cs="Arial"/>
          <w:szCs w:val="24"/>
        </w:rPr>
        <w:t xml:space="preserve">, such as </w:t>
      </w:r>
      <w:r w:rsidRPr="000C6F86">
        <w:rPr>
          <w:rFonts w:ascii="Calibri" w:hAnsi="Calibri" w:cs="Arial"/>
          <w:szCs w:val="24"/>
        </w:rPr>
        <w:t>how the loss of RGCs affect</w:t>
      </w:r>
      <w:r w:rsidR="006B472B">
        <w:rPr>
          <w:rFonts w:ascii="Calibri" w:hAnsi="Calibri" w:cs="Arial"/>
          <w:szCs w:val="24"/>
        </w:rPr>
        <w:t>s</w:t>
      </w:r>
      <w:r w:rsidRPr="000C6F86">
        <w:rPr>
          <w:rFonts w:ascii="Calibri" w:hAnsi="Calibri" w:cs="Arial"/>
          <w:szCs w:val="24"/>
        </w:rPr>
        <w:t xml:space="preserve"> animal’s visual acuity</w:t>
      </w:r>
      <w:r w:rsidR="006B472B">
        <w:rPr>
          <w:rFonts w:ascii="Calibri" w:hAnsi="Calibri" w:cs="Arial"/>
          <w:szCs w:val="24"/>
        </w:rPr>
        <w:t>.</w:t>
      </w:r>
      <w:r w:rsidRPr="000C6F86">
        <w:rPr>
          <w:rFonts w:ascii="Calibri" w:hAnsi="Calibri" w:cs="Arial"/>
          <w:szCs w:val="24"/>
        </w:rPr>
        <w:t xml:space="preserve"> </w:t>
      </w:r>
    </w:p>
    <w:p w:rsidR="00CE10F2" w:rsidRPr="000C6F86" w:rsidRDefault="002234ED" w:rsidP="00126973">
      <w:pPr>
        <w:numPr>
          <w:ilvl w:val="1"/>
          <w:numId w:val="12"/>
        </w:numPr>
        <w:spacing w:before="240"/>
        <w:jc w:val="both"/>
        <w:outlineLvl w:val="0"/>
        <w:rPr>
          <w:rFonts w:ascii="Calibri" w:hAnsi="Calibri" w:cs="Arial"/>
          <w:szCs w:val="24"/>
        </w:rPr>
      </w:pPr>
      <w:r w:rsidRPr="000C6F86">
        <w:rPr>
          <w:rFonts w:ascii="Calibri" w:hAnsi="Calibri" w:cs="Arial"/>
          <w:szCs w:val="24"/>
        </w:rPr>
        <w:t>Cynthia Gossman</w:t>
      </w:r>
      <w:r w:rsidR="00472752" w:rsidRPr="000C6F86">
        <w:rPr>
          <w:rFonts w:ascii="Calibri" w:hAnsi="Calibri" w:cs="Arial"/>
          <w:szCs w:val="24"/>
        </w:rPr>
        <w:t xml:space="preserve">: </w:t>
      </w:r>
      <w:r w:rsidR="00CE10F2" w:rsidRPr="000C6F86">
        <w:rPr>
          <w:rFonts w:ascii="Calibri" w:hAnsi="Calibri" w:cs="Arial"/>
          <w:szCs w:val="24"/>
        </w:rPr>
        <w:t>After its development, this technique paved the way for researchers in the field of</w:t>
      </w:r>
      <w:r w:rsidRPr="000C6F86">
        <w:rPr>
          <w:rFonts w:ascii="Calibri" w:hAnsi="Calibri" w:cs="Arial"/>
          <w:szCs w:val="24"/>
        </w:rPr>
        <w:t xml:space="preserve"> glaucoma to explore neuroprotective strategies in rats</w:t>
      </w:r>
      <w:r w:rsidR="00CE10F2" w:rsidRPr="000C6F86">
        <w:rPr>
          <w:rFonts w:ascii="Calibri" w:hAnsi="Calibri" w:cs="Arial"/>
          <w:szCs w:val="24"/>
        </w:rPr>
        <w:t>.</w:t>
      </w:r>
    </w:p>
    <w:p w:rsidR="00CE10F2" w:rsidRPr="000C6F86" w:rsidRDefault="002234ED" w:rsidP="00126973">
      <w:pPr>
        <w:numPr>
          <w:ilvl w:val="1"/>
          <w:numId w:val="12"/>
        </w:numPr>
        <w:spacing w:before="240"/>
        <w:jc w:val="both"/>
        <w:outlineLvl w:val="0"/>
        <w:rPr>
          <w:rFonts w:ascii="Calibri" w:hAnsi="Calibri" w:cs="Arial"/>
          <w:szCs w:val="24"/>
        </w:rPr>
      </w:pPr>
      <w:r w:rsidRPr="000C6F86">
        <w:rPr>
          <w:rFonts w:ascii="Calibri" w:hAnsi="Calibri" w:cs="Arial"/>
          <w:szCs w:val="24"/>
        </w:rPr>
        <w:t>Cynthia Gossman</w:t>
      </w:r>
      <w:r w:rsidR="00472752" w:rsidRPr="000C6F86">
        <w:rPr>
          <w:rFonts w:ascii="Calibri" w:hAnsi="Calibri" w:cs="Arial"/>
          <w:szCs w:val="24"/>
        </w:rPr>
        <w:t xml:space="preserve">: </w:t>
      </w:r>
      <w:r w:rsidR="00CE10F2" w:rsidRPr="000C6F86">
        <w:rPr>
          <w:rFonts w:ascii="Calibri" w:hAnsi="Calibri" w:cs="Arial"/>
          <w:szCs w:val="24"/>
        </w:rPr>
        <w:t xml:space="preserve">After watching this video, you should have a good understanding of how to </w:t>
      </w:r>
      <w:r w:rsidRPr="000C6F86">
        <w:rPr>
          <w:rFonts w:ascii="Calibri" w:hAnsi="Calibri" w:cs="Arial"/>
          <w:szCs w:val="24"/>
        </w:rPr>
        <w:t xml:space="preserve">induce a </w:t>
      </w:r>
      <w:r w:rsidRPr="000C6F86">
        <w:rPr>
          <w:rFonts w:ascii="Calibri" w:hAnsi="Calibri"/>
          <w:szCs w:val="24"/>
        </w:rPr>
        <w:t>significant loss of retinal ganglion cells in the rat retina</w:t>
      </w:r>
      <w:r w:rsidR="000B0059" w:rsidRPr="000C6F86">
        <w:rPr>
          <w:rFonts w:ascii="Calibri" w:hAnsi="Calibri"/>
          <w:szCs w:val="24"/>
        </w:rPr>
        <w:t xml:space="preserve"> using hypertonic saline injection to the episcleral vein</w:t>
      </w:r>
      <w:r w:rsidRPr="000C6F86">
        <w:rPr>
          <w:rFonts w:ascii="Calibri" w:hAnsi="Calibri"/>
          <w:szCs w:val="24"/>
        </w:rPr>
        <w:t>.</w:t>
      </w:r>
      <w:r w:rsidRPr="000C6F86">
        <w:rPr>
          <w:rFonts w:ascii="Calibri" w:hAnsi="Calibri" w:cs="Arial"/>
          <w:szCs w:val="24"/>
        </w:rPr>
        <w:t xml:space="preserve"> </w:t>
      </w:r>
    </w:p>
    <w:p w:rsidR="00CE10F2" w:rsidRPr="006933A8" w:rsidRDefault="00CE10F2" w:rsidP="00CE10F2">
      <w:pPr>
        <w:jc w:val="both"/>
        <w:rPr>
          <w:rFonts w:ascii="Calibri" w:hAnsi="Calibri"/>
          <w:i/>
          <w:szCs w:val="24"/>
        </w:rPr>
      </w:pPr>
      <w:r w:rsidRPr="006933A8">
        <w:rPr>
          <w:rFonts w:ascii="Calibri" w:hAnsi="Calibri"/>
          <w:szCs w:val="24"/>
        </w:rPr>
        <w:t xml:space="preserve">   </w:t>
      </w:r>
    </w:p>
    <w:p w:rsidR="00CE10F2" w:rsidRPr="006933A8" w:rsidRDefault="00CE10F2">
      <w:pPr>
        <w:pStyle w:val="BodyText"/>
        <w:rPr>
          <w:rFonts w:ascii="Calibri" w:hAnsi="Calibri"/>
          <w:i w:val="0"/>
          <w:szCs w:val="24"/>
        </w:rPr>
      </w:pPr>
    </w:p>
    <w:p w:rsidR="00CE10F2" w:rsidRPr="006933A8" w:rsidRDefault="00CE10F2" w:rsidP="00CE10F2">
      <w:pPr>
        <w:pStyle w:val="BodyText"/>
        <w:outlineLvl w:val="0"/>
        <w:rPr>
          <w:rFonts w:ascii="Calibri" w:hAnsi="Calibri"/>
          <w:b/>
          <w:i w:val="0"/>
          <w:szCs w:val="24"/>
          <w:u w:val="single"/>
        </w:rPr>
      </w:pPr>
      <w:r w:rsidRPr="006933A8">
        <w:rPr>
          <w:rFonts w:ascii="Calibri" w:hAnsi="Calibri"/>
          <w:b/>
          <w:i w:val="0"/>
          <w:szCs w:val="24"/>
          <w:u w:val="single"/>
        </w:rPr>
        <w:t>Provided Media</w:t>
      </w:r>
    </w:p>
    <w:p w:rsidR="00CE10F2" w:rsidRPr="006933A8" w:rsidRDefault="00CE10F2" w:rsidP="00CE10F2">
      <w:pPr>
        <w:pStyle w:val="BodyText"/>
        <w:outlineLvl w:val="0"/>
        <w:rPr>
          <w:rFonts w:ascii="Calibri" w:hAnsi="Calibri"/>
          <w:b/>
          <w:i w:val="0"/>
          <w:szCs w:val="24"/>
          <w:u w:val="single"/>
        </w:rPr>
      </w:pPr>
    </w:p>
    <w:p w:rsidR="00CE10F2" w:rsidRPr="006933A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Calibri" w:hAnsi="Calibri"/>
          <w:i w:val="0"/>
          <w:szCs w:val="24"/>
        </w:rPr>
      </w:pPr>
      <w:r w:rsidRPr="006933A8" w:rsidDel="0049479B">
        <w:rPr>
          <w:rFonts w:ascii="Calibri" w:hAnsi="Calibri"/>
          <w:i w:val="0"/>
          <w:szCs w:val="24"/>
        </w:rPr>
        <w:t xml:space="preserve">Authors, </w:t>
      </w:r>
      <w:r w:rsidRPr="006933A8">
        <w:rPr>
          <w:rFonts w:ascii="Calibri" w:hAnsi="Calibri"/>
          <w:i w:val="0"/>
          <w:szCs w:val="24"/>
        </w:rPr>
        <w:t>Please list all images, movie files, or 3-D rendered animations that can be included in the video per editor’s request</w:t>
      </w:r>
      <w:proofErr w:type="gramStart"/>
      <w:r w:rsidRPr="006933A8">
        <w:rPr>
          <w:rFonts w:ascii="Calibri" w:hAnsi="Calibri"/>
          <w:i w:val="0"/>
          <w:szCs w:val="24"/>
        </w:rPr>
        <w:t xml:space="preserve">.  </w:t>
      </w:r>
      <w:proofErr w:type="gramEnd"/>
      <w:r w:rsidRPr="006933A8">
        <w:rPr>
          <w:rFonts w:ascii="Calibri" w:hAnsi="Calibri"/>
          <w:i w:val="0"/>
          <w:szCs w:val="24"/>
        </w:rPr>
        <w:t>The step in the script/video where these images will be inserted should be specified.   For example:</w:t>
      </w:r>
    </w:p>
    <w:p w:rsidR="00CE10F2" w:rsidRPr="006933A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Calibri" w:hAnsi="Calibri"/>
          <w:i w:val="0"/>
          <w:szCs w:val="24"/>
        </w:rPr>
      </w:pPr>
    </w:p>
    <w:p w:rsidR="00CE10F2" w:rsidRPr="006933A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Calibri" w:hAnsi="Calibri"/>
          <w:i w:val="0"/>
          <w:szCs w:val="24"/>
        </w:rPr>
      </w:pPr>
      <w:r w:rsidRPr="006933A8">
        <w:rPr>
          <w:rFonts w:ascii="Calibri" w:hAnsi="Calibri"/>
          <w:i w:val="0"/>
          <w:szCs w:val="24"/>
        </w:rPr>
        <w:t xml:space="preserve">6.2 </w:t>
      </w:r>
      <w:proofErr w:type="gramStart"/>
      <w:r w:rsidRPr="006933A8">
        <w:rPr>
          <w:rFonts w:ascii="Calibri" w:hAnsi="Calibri"/>
          <w:i w:val="0"/>
          <w:szCs w:val="24"/>
        </w:rPr>
        <w:t xml:space="preserve">– </w:t>
      </w:r>
      <w:r w:rsidRPr="006933A8">
        <w:rPr>
          <w:rFonts w:ascii="Calibri" w:hAnsi="Calibri"/>
          <w:szCs w:val="24"/>
        </w:rPr>
        <w:t xml:space="preserve"> 0123</w:t>
      </w:r>
      <w:proofErr w:type="gramEnd"/>
      <w:r w:rsidRPr="006933A8">
        <w:rPr>
          <w:rFonts w:ascii="Calibri" w:hAnsi="Calibri"/>
          <w:szCs w:val="24"/>
        </w:rPr>
        <w:t>_PIname_Figure1.tif</w:t>
      </w:r>
      <w:r w:rsidRPr="006933A8">
        <w:rPr>
          <w:rFonts w:ascii="Calibri" w:hAnsi="Calibri"/>
          <w:i w:val="0"/>
          <w:szCs w:val="24"/>
        </w:rPr>
        <w:t xml:space="preserve"> -  dual color imaging of tumor angiogenesis at 40X </w:t>
      </w:r>
    </w:p>
    <w:p w:rsidR="00CE10F2" w:rsidRPr="006933A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Calibri" w:hAnsi="Calibri"/>
          <w:i w:val="0"/>
          <w:szCs w:val="24"/>
        </w:rPr>
      </w:pPr>
      <w:r w:rsidRPr="006933A8">
        <w:rPr>
          <w:rFonts w:ascii="Calibri" w:hAnsi="Calibri"/>
          <w:i w:val="0"/>
          <w:szCs w:val="24"/>
        </w:rPr>
        <w:t xml:space="preserve">6.2 </w:t>
      </w:r>
      <w:proofErr w:type="gramStart"/>
      <w:r w:rsidRPr="006933A8">
        <w:rPr>
          <w:rFonts w:ascii="Calibri" w:hAnsi="Calibri"/>
          <w:i w:val="0"/>
          <w:szCs w:val="24"/>
        </w:rPr>
        <w:t xml:space="preserve">– </w:t>
      </w:r>
      <w:r w:rsidRPr="006933A8">
        <w:rPr>
          <w:rFonts w:ascii="Calibri" w:hAnsi="Calibri"/>
          <w:szCs w:val="24"/>
        </w:rPr>
        <w:t xml:space="preserve"> 0123</w:t>
      </w:r>
      <w:proofErr w:type="gramEnd"/>
      <w:r w:rsidRPr="006933A8">
        <w:rPr>
          <w:rFonts w:ascii="Calibri" w:hAnsi="Calibri"/>
          <w:szCs w:val="24"/>
        </w:rPr>
        <w:t>_PIname_Figure2.tif</w:t>
      </w:r>
      <w:r w:rsidRPr="006933A8">
        <w:rPr>
          <w:rFonts w:ascii="Calibri" w:hAnsi="Calibri"/>
          <w:i w:val="0"/>
          <w:szCs w:val="24"/>
        </w:rPr>
        <w:t xml:space="preserve"> -  dual color imaging of tumor angiogenesis at 100X</w:t>
      </w:r>
    </w:p>
    <w:p w:rsidR="00CE10F2" w:rsidRPr="006933A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Calibri" w:hAnsi="Calibri"/>
          <w:i w:val="0"/>
          <w:szCs w:val="24"/>
        </w:rPr>
      </w:pPr>
    </w:p>
    <w:p w:rsidR="00CE10F2" w:rsidRPr="006933A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Calibri" w:hAnsi="Calibri"/>
          <w:i w:val="0"/>
          <w:szCs w:val="24"/>
        </w:rPr>
      </w:pPr>
      <w:r w:rsidRPr="006933A8">
        <w:rPr>
          <w:rFonts w:ascii="Calibri" w:hAnsi="Calibri"/>
          <w:i w:val="0"/>
          <w:szCs w:val="24"/>
          <w:u w:val="single"/>
        </w:rPr>
        <w:t>Formats:</w:t>
      </w:r>
      <w:r w:rsidRPr="006933A8">
        <w:rPr>
          <w:rFonts w:ascii="Calibri" w:hAnsi="Calibri"/>
          <w:i w:val="0"/>
          <w:szCs w:val="24"/>
        </w:rPr>
        <w:t xml:space="preserve">  For static images we prefer .tiff, </w:t>
      </w:r>
      <w:r w:rsidR="00A218EC" w:rsidRPr="006933A8">
        <w:rPr>
          <w:rFonts w:ascii="Calibri" w:hAnsi="Calibri"/>
          <w:i w:val="0"/>
          <w:szCs w:val="24"/>
        </w:rPr>
        <w:t>.</w:t>
      </w:r>
      <w:proofErr w:type="spellStart"/>
      <w:r w:rsidR="00A218EC" w:rsidRPr="006933A8">
        <w:rPr>
          <w:rFonts w:ascii="Calibri" w:hAnsi="Calibri"/>
          <w:i w:val="0"/>
          <w:szCs w:val="24"/>
        </w:rPr>
        <w:t>eps</w:t>
      </w:r>
      <w:proofErr w:type="spellEnd"/>
      <w:r w:rsidR="00A218EC" w:rsidRPr="006933A8">
        <w:rPr>
          <w:rFonts w:ascii="Calibri" w:hAnsi="Calibri"/>
          <w:i w:val="0"/>
          <w:szCs w:val="24"/>
        </w:rPr>
        <w:t xml:space="preserve">, </w:t>
      </w:r>
      <w:r w:rsidRPr="006933A8">
        <w:rPr>
          <w:rFonts w:ascii="Calibri" w:hAnsi="Calibri"/>
          <w:i w:val="0"/>
          <w:szCs w:val="24"/>
        </w:rPr>
        <w:t xml:space="preserve">Illustrator, </w:t>
      </w:r>
      <w:proofErr w:type="spellStart"/>
      <w:r w:rsidRPr="006933A8">
        <w:rPr>
          <w:rFonts w:ascii="Calibri" w:hAnsi="Calibri"/>
          <w:i w:val="0"/>
          <w:szCs w:val="24"/>
        </w:rPr>
        <w:t>Powerpoint</w:t>
      </w:r>
      <w:proofErr w:type="spellEnd"/>
      <w:r w:rsidRPr="006933A8">
        <w:rPr>
          <w:rFonts w:ascii="Calibri" w:hAnsi="Calibri"/>
          <w:i w:val="0"/>
          <w:szCs w:val="24"/>
        </w:rPr>
        <w:t xml:space="preserve"> or Photoshop files at dimensions of at least 720X480 pixels and 300 dpi.  The higher resolution, the better.  Likewise any exported movie files should have at minimum these dimensions and be rendered to .</w:t>
      </w:r>
      <w:proofErr w:type="spellStart"/>
      <w:r w:rsidRPr="006933A8">
        <w:rPr>
          <w:rFonts w:ascii="Calibri" w:hAnsi="Calibri"/>
          <w:i w:val="0"/>
          <w:szCs w:val="24"/>
        </w:rPr>
        <w:t>mov</w:t>
      </w:r>
      <w:proofErr w:type="spellEnd"/>
      <w:r w:rsidRPr="006933A8">
        <w:rPr>
          <w:rFonts w:ascii="Calibri" w:hAnsi="Calibri"/>
          <w:i w:val="0"/>
          <w:szCs w:val="24"/>
        </w:rPr>
        <w:t>, .mp4, or .</w:t>
      </w:r>
      <w:proofErr w:type="spellStart"/>
      <w:r w:rsidRPr="006933A8">
        <w:rPr>
          <w:rFonts w:ascii="Calibri" w:hAnsi="Calibri"/>
          <w:i w:val="0"/>
          <w:szCs w:val="24"/>
        </w:rPr>
        <w:t>avi</w:t>
      </w:r>
      <w:proofErr w:type="spellEnd"/>
      <w:r w:rsidRPr="006933A8">
        <w:rPr>
          <w:rFonts w:ascii="Calibri" w:hAnsi="Calibri"/>
          <w:i w:val="0"/>
          <w:szCs w:val="24"/>
        </w:rPr>
        <w:t xml:space="preserve"> files.  </w:t>
      </w:r>
    </w:p>
    <w:p w:rsidR="00CE10F2" w:rsidRPr="006933A8" w:rsidRDefault="00CE10F2">
      <w:pPr>
        <w:pStyle w:val="BodyText"/>
        <w:rPr>
          <w:rFonts w:ascii="Calibri" w:hAnsi="Calibri"/>
          <w:i w:val="0"/>
          <w:szCs w:val="24"/>
        </w:rPr>
      </w:pPr>
    </w:p>
    <w:p w:rsidR="00CE10F2" w:rsidRPr="00980E6D" w:rsidRDefault="00E72A6F" w:rsidP="00CE10F2">
      <w:pPr>
        <w:pStyle w:val="BodyText"/>
        <w:outlineLvl w:val="0"/>
        <w:rPr>
          <w:rFonts w:ascii="Calibri" w:hAnsi="Calibri"/>
          <w:b/>
          <w:i w:val="0"/>
          <w:szCs w:val="24"/>
        </w:rPr>
      </w:pPr>
      <w:r w:rsidRPr="00980E6D">
        <w:rPr>
          <w:rFonts w:ascii="Calibri" w:hAnsi="Calibri"/>
          <w:b/>
          <w:i w:val="0"/>
          <w:szCs w:val="24"/>
        </w:rPr>
        <w:t xml:space="preserve">6.1.1-Figure 6A for JOVE Script Sub ID 53831.pptx. PI Name: Linn Confocal image of control untreated retinal ganglion cell layer. </w:t>
      </w:r>
    </w:p>
    <w:p w:rsidR="00E72A6F" w:rsidRPr="00980E6D" w:rsidRDefault="00E72A6F" w:rsidP="00CE10F2">
      <w:pPr>
        <w:pStyle w:val="BodyText"/>
        <w:outlineLvl w:val="0"/>
        <w:rPr>
          <w:rFonts w:ascii="Calibri" w:hAnsi="Calibri"/>
          <w:b/>
          <w:i w:val="0"/>
          <w:szCs w:val="24"/>
        </w:rPr>
      </w:pPr>
      <w:r w:rsidRPr="00980E6D">
        <w:rPr>
          <w:rFonts w:ascii="Calibri" w:hAnsi="Calibri"/>
          <w:b/>
          <w:i w:val="0"/>
          <w:szCs w:val="24"/>
        </w:rPr>
        <w:t xml:space="preserve">6.1.1-Figure 6B for JOVE Script Sub ID 53831.pptx. PI Name: Linn. Confocal image of experimental retina one month after hypertonic saline injection. </w:t>
      </w:r>
    </w:p>
    <w:p w:rsidR="00CE10F2" w:rsidRPr="006933A8" w:rsidRDefault="00CE10F2">
      <w:pPr>
        <w:pStyle w:val="BodyText"/>
        <w:rPr>
          <w:rFonts w:ascii="Calibri" w:hAnsi="Calibri"/>
          <w:i w:val="0"/>
          <w:szCs w:val="24"/>
        </w:rPr>
      </w:pPr>
    </w:p>
    <w:p w:rsidR="00CE10F2" w:rsidRPr="006933A8" w:rsidRDefault="00CE10F2">
      <w:pPr>
        <w:pStyle w:val="BodyText"/>
        <w:rPr>
          <w:rFonts w:ascii="Calibri" w:hAnsi="Calibri"/>
          <w:b/>
          <w:i w:val="0"/>
          <w:szCs w:val="24"/>
        </w:rPr>
      </w:pPr>
    </w:p>
    <w:p w:rsidR="00CE10F2" w:rsidRPr="006933A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Calibri" w:hAnsi="Calibri"/>
          <w:b/>
          <w:i w:val="0"/>
          <w:szCs w:val="24"/>
          <w:u w:val="single"/>
        </w:rPr>
      </w:pPr>
      <w:r w:rsidRPr="006933A8">
        <w:rPr>
          <w:rFonts w:ascii="Calibri" w:hAnsi="Calibri"/>
          <w:b/>
          <w:i w:val="0"/>
          <w:szCs w:val="24"/>
          <w:u w:val="single"/>
        </w:rPr>
        <w:t>General Preparation</w:t>
      </w:r>
    </w:p>
    <w:p w:rsidR="00CE10F2" w:rsidRPr="006933A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Calibri" w:hAnsi="Calibri"/>
          <w:i w:val="0"/>
          <w:szCs w:val="24"/>
        </w:rPr>
      </w:pPr>
    </w:p>
    <w:p w:rsidR="00CE10F2" w:rsidRPr="006933A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Calibri" w:hAnsi="Calibri"/>
          <w:i w:val="0"/>
          <w:szCs w:val="24"/>
        </w:rPr>
      </w:pPr>
      <w:r w:rsidRPr="006933A8">
        <w:rPr>
          <w:rFonts w:ascii="Calibri" w:hAnsi="Calibri"/>
          <w:i w:val="0"/>
          <w:szCs w:val="24"/>
        </w:rPr>
        <w:t xml:space="preserve">It’s critical for a smooth and organized shoot that all reagents are accounted for, in advance.   </w:t>
      </w:r>
    </w:p>
    <w:p w:rsidR="00CE10F2" w:rsidRPr="006933A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Calibri" w:hAnsi="Calibri"/>
          <w:i w:val="0"/>
          <w:szCs w:val="24"/>
        </w:rPr>
      </w:pPr>
    </w:p>
    <w:p w:rsidR="00CE10F2" w:rsidRPr="006933A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Calibri" w:hAnsi="Calibri"/>
          <w:i w:val="0"/>
          <w:szCs w:val="24"/>
        </w:rPr>
      </w:pPr>
      <w:r w:rsidRPr="006933A8">
        <w:rPr>
          <w:rFonts w:ascii="Calibri" w:hAnsi="Calibri"/>
          <w:i w:val="0"/>
          <w:szCs w:val="24"/>
        </w:rPr>
        <w:t xml:space="preserve">Any overnight or long incubation steps should be recognized and specimens/samples be prepared in advance so that prior steps can be recorded and shooting can continue with pre-prepared specimens/samples.  </w:t>
      </w:r>
    </w:p>
    <w:p w:rsidR="00CE10F2" w:rsidRPr="006933A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Calibri" w:hAnsi="Calibri"/>
          <w:i w:val="0"/>
          <w:szCs w:val="24"/>
        </w:rPr>
      </w:pPr>
    </w:p>
    <w:p w:rsidR="00CE10F2" w:rsidRPr="006933A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Calibri" w:hAnsi="Calibri"/>
          <w:i w:val="0"/>
          <w:szCs w:val="24"/>
        </w:rPr>
      </w:pPr>
      <w:r w:rsidRPr="006933A8">
        <w:rPr>
          <w:rFonts w:ascii="Calibri" w:hAnsi="Calibri"/>
          <w:i w:val="0"/>
          <w:szCs w:val="24"/>
        </w:rPr>
        <w:t xml:space="preserve">All tubes/flasks should be pre-labeled neatly before we arrive.  </w:t>
      </w:r>
    </w:p>
    <w:p w:rsidR="00CE10F2" w:rsidRPr="006933A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Calibri" w:hAnsi="Calibri"/>
          <w:i w:val="0"/>
          <w:szCs w:val="24"/>
        </w:rPr>
      </w:pPr>
    </w:p>
    <w:p w:rsidR="00CE10F2" w:rsidRPr="006933A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Calibri" w:hAnsi="Calibri"/>
          <w:i w:val="0"/>
          <w:szCs w:val="24"/>
        </w:rPr>
      </w:pPr>
      <w:r w:rsidRPr="006933A8">
        <w:rPr>
          <w:rFonts w:ascii="Calibri" w:hAnsi="Calibri"/>
          <w:i w:val="0"/>
          <w:szCs w:val="24"/>
        </w:rPr>
        <w:t>Ex. Luciferase assay done in 96 well plates should be labeled with negative/positive control wells and experimental samples are labeled accordingly.</w:t>
      </w:r>
    </w:p>
    <w:p w:rsidR="00CE10F2" w:rsidRPr="006933A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Calibri" w:hAnsi="Calibri"/>
          <w:i w:val="0"/>
          <w:szCs w:val="24"/>
        </w:rPr>
      </w:pPr>
    </w:p>
    <w:p w:rsidR="00CE10F2" w:rsidRPr="006933A8"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Calibri" w:hAnsi="Calibri"/>
          <w:i w:val="0"/>
          <w:szCs w:val="24"/>
        </w:rPr>
      </w:pPr>
      <w:r w:rsidRPr="006933A8">
        <w:rPr>
          <w:rFonts w:ascii="Calibri" w:hAnsi="Calibri"/>
          <w:i w:val="0"/>
          <w:szCs w:val="24"/>
        </w:rPr>
        <w:t>You will receive more detailed preparation instructions</w:t>
      </w:r>
      <w:r w:rsidR="00F10FAD" w:rsidRPr="006933A8">
        <w:rPr>
          <w:rFonts w:ascii="Calibri" w:hAnsi="Calibri"/>
          <w:i w:val="0"/>
          <w:szCs w:val="24"/>
        </w:rPr>
        <w:t xml:space="preserve"> are included in the email accompanying the finalized script</w:t>
      </w:r>
      <w:r w:rsidRPr="006933A8">
        <w:rPr>
          <w:rFonts w:ascii="Calibri" w:hAnsi="Calibri"/>
          <w:i w:val="0"/>
          <w:szCs w:val="24"/>
        </w:rPr>
        <w:t>.</w:t>
      </w:r>
    </w:p>
    <w:sectPr w:rsidR="00CE10F2" w:rsidRPr="006933A8" w:rsidSect="00CE10F2">
      <w:footerReference w:type="default" r:id="rId9"/>
      <w:pgSz w:w="12240" w:h="15840"/>
      <w:pgMar w:top="1080" w:right="1080" w:bottom="1080" w:left="1080" w:gutter="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3B3B" w:rsidRDefault="000B3B3B">
      <w:r>
        <w:separator/>
      </w:r>
    </w:p>
  </w:endnote>
  <w:endnote w:type="continuationSeparator" w:id="0">
    <w:p w:rsidR="000B3B3B" w:rsidRDefault="000B3B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Times">
    <w:panose1 w:val="02000500000000000000"/>
    <w:charset w:val="00"/>
    <w:family w:val="auto"/>
    <w:pitch w:val="variable"/>
    <w:sig w:usb0="00000003" w:usb1="00000000" w:usb2="00000000" w:usb3="00000000" w:csb0="00000001" w:csb1="00000000"/>
  </w:font>
  <w:font w:name="Lucida Grande">
    <w:altName w:val="Arial"/>
    <w:panose1 w:val="02070609020205090404"/>
    <w:charset w:val="00"/>
    <w:family w:val="auto"/>
    <w:pitch w:val="variable"/>
    <w:sig w:usb0="00000000" w:usb1="5000A1FF" w:usb2="00000000" w:usb3="00000000" w:csb0="000001BF" w:csb1="00000000"/>
  </w:font>
  <w:font w:name="GJKHG F+ Helvetica">
    <w:altName w:val="Arial Unicode MS"/>
    <w:charset w:val="80"/>
    <w:family w:val="auto"/>
    <w:pitch w:val="default"/>
    <w:sig w:usb0="00000000" w:usb1="00000000" w:usb2="00000000" w:usb3="00000000" w:csb0="00000000" w:csb1="00000000"/>
  </w:font>
  <w:font w:name="Verdan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Light">
    <w:altName w:val="Calibri"/>
    <w:charset w:val="00"/>
    <w:family w:val="swiss"/>
    <w:pitch w:val="variable"/>
    <w:sig w:usb0="00000001" w:usb1="4000207B" w:usb2="00000000" w:usb3="00000000" w:csb0="0000019F" w:csb1="00000000"/>
  </w:font>
  <w:font w:name="Menlo Regular">
    <w:panose1 w:val="020B060903080402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B3B" w:rsidRDefault="000B3B3B" w:rsidP="00CE10F2">
    <w:pPr>
      <w:pStyle w:val="Footer"/>
      <w:jc w:val="center"/>
    </w:pPr>
    <w:r>
      <w:sym w:font="Symbol" w:char="F0D3"/>
    </w:r>
    <w:r>
      <w:t xml:space="preserve"> </w:t>
    </w:r>
    <w:r>
      <w:t>2013, Journal of Visualized Experiments</w:t>
    </w:r>
  </w:p>
  <w:p w:rsidR="000B3B3B" w:rsidRDefault="000B3B3B" w:rsidP="00CE10F2">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3B3B" w:rsidRDefault="000B3B3B">
      <w:r>
        <w:separator/>
      </w:r>
    </w:p>
  </w:footnote>
  <w:footnote w:type="continuationSeparator" w:id="0">
    <w:p w:rsidR="000B3B3B" w:rsidRDefault="000B3B3B">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5"/>
  </w:num>
  <w:num w:numId="3">
    <w:abstractNumId w:val="7"/>
  </w:num>
  <w:num w:numId="4">
    <w:abstractNumId w:val="6"/>
  </w:num>
  <w:num w:numId="5">
    <w:abstractNumId w:val="11"/>
  </w:num>
  <w:num w:numId="6">
    <w:abstractNumId w:val="19"/>
  </w:num>
  <w:num w:numId="7">
    <w:abstractNumId w:val="3"/>
  </w:num>
  <w:num w:numId="8">
    <w:abstractNumId w:val="14"/>
  </w:num>
  <w:num w:numId="9">
    <w:abstractNumId w:val="20"/>
  </w:num>
  <w:num w:numId="10">
    <w:abstractNumId w:val="22"/>
  </w:num>
  <w:num w:numId="11">
    <w:abstractNumId w:val="16"/>
  </w:num>
  <w:num w:numId="12">
    <w:abstractNumId w:val="21"/>
  </w:num>
  <w:num w:numId="13">
    <w:abstractNumId w:val="17"/>
  </w:num>
  <w:num w:numId="14">
    <w:abstractNumId w:val="15"/>
  </w:num>
  <w:num w:numId="15">
    <w:abstractNumId w:val="18"/>
  </w:num>
  <w:num w:numId="16">
    <w:abstractNumId w:val="0"/>
  </w:num>
  <w:num w:numId="17">
    <w:abstractNumId w:val="4"/>
  </w:num>
  <w:num w:numId="18">
    <w:abstractNumId w:val="13"/>
  </w:num>
  <w:num w:numId="19">
    <w:abstractNumId w:val="1"/>
  </w:num>
  <w:num w:numId="20">
    <w:abstractNumId w:val="2"/>
  </w:num>
  <w:num w:numId="21">
    <w:abstractNumId w:val="23"/>
  </w:num>
  <w:num w:numId="22">
    <w:abstractNumId w:val="12"/>
  </w:num>
  <w:num w:numId="23">
    <w:abstractNumId w:val="9"/>
  </w:num>
  <w:num w:numId="2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stylePaneFormatFilter w:val="1708"/>
  <w:mailMerge>
    <w:mainDocumentType w:val="formLetters"/>
    <w:dataType w:val="textFile"/>
    <w:activeRecord w:val="-1"/>
  </w:mailMerge>
  <w:doNotTrackMove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8D58EC"/>
    <w:rsid w:val="00003C8B"/>
    <w:rsid w:val="0001266D"/>
    <w:rsid w:val="00012EBA"/>
    <w:rsid w:val="00013862"/>
    <w:rsid w:val="00023E22"/>
    <w:rsid w:val="000407A9"/>
    <w:rsid w:val="00043807"/>
    <w:rsid w:val="000522C0"/>
    <w:rsid w:val="000731E0"/>
    <w:rsid w:val="00074929"/>
    <w:rsid w:val="000909CD"/>
    <w:rsid w:val="00090BAC"/>
    <w:rsid w:val="000B0059"/>
    <w:rsid w:val="000B393B"/>
    <w:rsid w:val="000B3B3B"/>
    <w:rsid w:val="000C6F86"/>
    <w:rsid w:val="000D17E8"/>
    <w:rsid w:val="000D2C59"/>
    <w:rsid w:val="00107E58"/>
    <w:rsid w:val="001115D1"/>
    <w:rsid w:val="00125924"/>
    <w:rsid w:val="00126973"/>
    <w:rsid w:val="00162D51"/>
    <w:rsid w:val="0016784A"/>
    <w:rsid w:val="001819E3"/>
    <w:rsid w:val="00191A77"/>
    <w:rsid w:val="001E52A3"/>
    <w:rsid w:val="001F0890"/>
    <w:rsid w:val="00212098"/>
    <w:rsid w:val="002234ED"/>
    <w:rsid w:val="0025310D"/>
    <w:rsid w:val="002544F1"/>
    <w:rsid w:val="00283E3E"/>
    <w:rsid w:val="00286B1E"/>
    <w:rsid w:val="00293296"/>
    <w:rsid w:val="002B26D4"/>
    <w:rsid w:val="002B55D9"/>
    <w:rsid w:val="002E7521"/>
    <w:rsid w:val="002F3403"/>
    <w:rsid w:val="002F3829"/>
    <w:rsid w:val="00305187"/>
    <w:rsid w:val="00322C71"/>
    <w:rsid w:val="00323955"/>
    <w:rsid w:val="00342D7B"/>
    <w:rsid w:val="00366A17"/>
    <w:rsid w:val="00387B88"/>
    <w:rsid w:val="003E2BC9"/>
    <w:rsid w:val="003E6C36"/>
    <w:rsid w:val="004057A7"/>
    <w:rsid w:val="00406C16"/>
    <w:rsid w:val="00426C36"/>
    <w:rsid w:val="004617EE"/>
    <w:rsid w:val="00470E42"/>
    <w:rsid w:val="00472752"/>
    <w:rsid w:val="0047306D"/>
    <w:rsid w:val="004934CF"/>
    <w:rsid w:val="004C2DAD"/>
    <w:rsid w:val="004E3388"/>
    <w:rsid w:val="004F25BE"/>
    <w:rsid w:val="004F664D"/>
    <w:rsid w:val="00513853"/>
    <w:rsid w:val="00527680"/>
    <w:rsid w:val="00530DD9"/>
    <w:rsid w:val="005320E4"/>
    <w:rsid w:val="00536477"/>
    <w:rsid w:val="00557116"/>
    <w:rsid w:val="00565757"/>
    <w:rsid w:val="00590BB0"/>
    <w:rsid w:val="0059173C"/>
    <w:rsid w:val="0059244B"/>
    <w:rsid w:val="005964A5"/>
    <w:rsid w:val="005A09D8"/>
    <w:rsid w:val="005A1F5E"/>
    <w:rsid w:val="005A3F8F"/>
    <w:rsid w:val="005B6859"/>
    <w:rsid w:val="005D73EC"/>
    <w:rsid w:val="005D783F"/>
    <w:rsid w:val="0061229D"/>
    <w:rsid w:val="00617626"/>
    <w:rsid w:val="006346FE"/>
    <w:rsid w:val="00645B93"/>
    <w:rsid w:val="00654735"/>
    <w:rsid w:val="006556DE"/>
    <w:rsid w:val="00671EF5"/>
    <w:rsid w:val="006933A8"/>
    <w:rsid w:val="0069665E"/>
    <w:rsid w:val="006A6155"/>
    <w:rsid w:val="006B472B"/>
    <w:rsid w:val="006B62A7"/>
    <w:rsid w:val="006C08AE"/>
    <w:rsid w:val="006C0E87"/>
    <w:rsid w:val="006D562D"/>
    <w:rsid w:val="00707C09"/>
    <w:rsid w:val="00717EAC"/>
    <w:rsid w:val="00734585"/>
    <w:rsid w:val="00742BFB"/>
    <w:rsid w:val="007548F3"/>
    <w:rsid w:val="007825C2"/>
    <w:rsid w:val="007910E5"/>
    <w:rsid w:val="00804C75"/>
    <w:rsid w:val="00812086"/>
    <w:rsid w:val="0081526E"/>
    <w:rsid w:val="008173D3"/>
    <w:rsid w:val="008373A7"/>
    <w:rsid w:val="0086133A"/>
    <w:rsid w:val="00866D63"/>
    <w:rsid w:val="008B3E07"/>
    <w:rsid w:val="008D2A6A"/>
    <w:rsid w:val="008D58EC"/>
    <w:rsid w:val="008F7754"/>
    <w:rsid w:val="009336F7"/>
    <w:rsid w:val="00941F06"/>
    <w:rsid w:val="00951A8E"/>
    <w:rsid w:val="00954870"/>
    <w:rsid w:val="009625B1"/>
    <w:rsid w:val="00963C25"/>
    <w:rsid w:val="0096780E"/>
    <w:rsid w:val="00980E6D"/>
    <w:rsid w:val="00991145"/>
    <w:rsid w:val="009C2062"/>
    <w:rsid w:val="009F356C"/>
    <w:rsid w:val="00A218EC"/>
    <w:rsid w:val="00A3138F"/>
    <w:rsid w:val="00A365D7"/>
    <w:rsid w:val="00A77CF6"/>
    <w:rsid w:val="00A91283"/>
    <w:rsid w:val="00AE05DF"/>
    <w:rsid w:val="00B340A8"/>
    <w:rsid w:val="00B40E12"/>
    <w:rsid w:val="00B4198A"/>
    <w:rsid w:val="00B4499C"/>
    <w:rsid w:val="00B45664"/>
    <w:rsid w:val="00B653B7"/>
    <w:rsid w:val="00B95388"/>
    <w:rsid w:val="00BA1BE9"/>
    <w:rsid w:val="00C602B2"/>
    <w:rsid w:val="00C664FD"/>
    <w:rsid w:val="00C7374B"/>
    <w:rsid w:val="00C97B11"/>
    <w:rsid w:val="00CB039A"/>
    <w:rsid w:val="00CB671F"/>
    <w:rsid w:val="00CC0C58"/>
    <w:rsid w:val="00CC29BF"/>
    <w:rsid w:val="00CD7F92"/>
    <w:rsid w:val="00CE10F2"/>
    <w:rsid w:val="00CE3FEE"/>
    <w:rsid w:val="00CF22F6"/>
    <w:rsid w:val="00CF6830"/>
    <w:rsid w:val="00D10F00"/>
    <w:rsid w:val="00D150D8"/>
    <w:rsid w:val="00D300CE"/>
    <w:rsid w:val="00D52094"/>
    <w:rsid w:val="00DA17FB"/>
    <w:rsid w:val="00DB7EBA"/>
    <w:rsid w:val="00DD2CF9"/>
    <w:rsid w:val="00DE2882"/>
    <w:rsid w:val="00E14EA0"/>
    <w:rsid w:val="00E24673"/>
    <w:rsid w:val="00E24898"/>
    <w:rsid w:val="00E355EE"/>
    <w:rsid w:val="00E46DCC"/>
    <w:rsid w:val="00E72A6F"/>
    <w:rsid w:val="00E75499"/>
    <w:rsid w:val="00E7793E"/>
    <w:rsid w:val="00EA20E5"/>
    <w:rsid w:val="00EA60D4"/>
    <w:rsid w:val="00ED6370"/>
    <w:rsid w:val="00EE4460"/>
    <w:rsid w:val="00F0293A"/>
    <w:rsid w:val="00F04E9E"/>
    <w:rsid w:val="00F10FAD"/>
    <w:rsid w:val="00F11B54"/>
    <w:rsid w:val="00F35094"/>
    <w:rsid w:val="00F60B45"/>
    <w:rsid w:val="00F95E8D"/>
    <w:rsid w:val="00FA7D51"/>
    <w:rsid w:val="00FB26FB"/>
    <w:rsid w:val="00FD1497"/>
    <w:rsid w:val="00FE508B"/>
  </w:rsids>
  <m:mathPr>
    <m:mathFont m:val="GJKHG F+ Helvetica"/>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79B"/>
    <w:rPr>
      <w:sz w:val="24"/>
    </w:rPr>
  </w:style>
  <w:style w:type="paragraph" w:styleId="Heading1">
    <w:name w:val="heading 1"/>
    <w:basedOn w:val="Normal"/>
    <w:next w:val="Normal"/>
    <w:qFormat/>
    <w:rsid w:val="00107E58"/>
    <w:pPr>
      <w:keepNext/>
      <w:outlineLvl w:val="0"/>
    </w:pPr>
    <w:rPr>
      <w:b/>
      <w:sz w:val="32"/>
    </w:rPr>
  </w:style>
  <w:style w:type="paragraph" w:styleId="Heading2">
    <w:name w:val="heading 2"/>
    <w:basedOn w:val="Normal"/>
    <w:next w:val="Normal"/>
    <w:qFormat/>
    <w:rsid w:val="00107E58"/>
    <w:pPr>
      <w:keepNext/>
      <w:outlineLvl w:val="1"/>
    </w:pPr>
    <w:rPr>
      <w:sz w:val="32"/>
      <w:lang w:eastAsia="zh-TW"/>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odyText">
    <w:name w:val="Body Text"/>
    <w:basedOn w:val="Normal"/>
    <w:rsid w:val="00107E58"/>
    <w:rPr>
      <w:i/>
    </w:rPr>
  </w:style>
  <w:style w:type="paragraph" w:styleId="BodyTextIndent">
    <w:name w:val="Body Text Indent"/>
    <w:basedOn w:val="Normal"/>
    <w:rsid w:val="00107E58"/>
    <w:pPr>
      <w:ind w:left="360"/>
      <w:jc w:val="both"/>
    </w:pPr>
    <w:rPr>
      <w:rFonts w:ascii="Times New Roman" w:hAnsi="Times New Roman"/>
    </w:rPr>
  </w:style>
  <w:style w:type="paragraph" w:styleId="BodyTextIndent2">
    <w:name w:val="Body Text Indent 2"/>
    <w:basedOn w:val="Normal"/>
    <w:rsid w:val="00107E58"/>
    <w:pPr>
      <w:ind w:left="720"/>
      <w:jc w:val="both"/>
    </w:pPr>
    <w:rPr>
      <w:rFonts w:ascii="Times New Roman" w:hAnsi="Times New Roman"/>
    </w:rPr>
  </w:style>
  <w:style w:type="paragraph" w:styleId="Header">
    <w:name w:val="header"/>
    <w:basedOn w:val="Normal"/>
    <w:rsid w:val="00107E58"/>
    <w:pPr>
      <w:tabs>
        <w:tab w:val="center" w:pos="4320"/>
        <w:tab w:val="right" w:pos="8640"/>
      </w:tabs>
    </w:pPr>
  </w:style>
  <w:style w:type="paragraph" w:styleId="BodyText2">
    <w:name w:val="Body Text 2"/>
    <w:basedOn w:val="Normal"/>
    <w:rsid w:val="00107E58"/>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s>
</file>

<file path=word/webSettings.xml><?xml version="1.0" encoding="utf-8"?>
<w:webSettings xmlns:r="http://schemas.openxmlformats.org/officeDocument/2006/relationships" xmlns:w="http://schemas.openxmlformats.org/wordprocessingml/2006/main">
  <w:divs>
    <w:div w:id="189876815">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85624381">
      <w:bodyDiv w:val="1"/>
      <w:marLeft w:val="0"/>
      <w:marRight w:val="0"/>
      <w:marTop w:val="0"/>
      <w:marBottom w:val="0"/>
      <w:divBdr>
        <w:top w:val="none" w:sz="0" w:space="0" w:color="auto"/>
        <w:left w:val="none" w:sz="0" w:space="0" w:color="auto"/>
        <w:bottom w:val="none" w:sz="0" w:space="0" w:color="auto"/>
        <w:right w:val="none" w:sz="0" w:space="0" w:color="auto"/>
      </w:divBdr>
    </w:div>
    <w:div w:id="375398040">
      <w:bodyDiv w:val="1"/>
      <w:marLeft w:val="0"/>
      <w:marRight w:val="0"/>
      <w:marTop w:val="0"/>
      <w:marBottom w:val="0"/>
      <w:divBdr>
        <w:top w:val="none" w:sz="0" w:space="0" w:color="auto"/>
        <w:left w:val="none" w:sz="0" w:space="0" w:color="auto"/>
        <w:bottom w:val="none" w:sz="0" w:space="0" w:color="auto"/>
        <w:right w:val="none" w:sz="0" w:space="0" w:color="auto"/>
      </w:divBdr>
    </w:div>
    <w:div w:id="408310000">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668823964">
      <w:bodyDiv w:val="1"/>
      <w:marLeft w:val="0"/>
      <w:marRight w:val="0"/>
      <w:marTop w:val="0"/>
      <w:marBottom w:val="0"/>
      <w:divBdr>
        <w:top w:val="none" w:sz="0" w:space="0" w:color="auto"/>
        <w:left w:val="none" w:sz="0" w:space="0" w:color="auto"/>
        <w:bottom w:val="none" w:sz="0" w:space="0" w:color="auto"/>
        <w:right w:val="none" w:sz="0" w:space="0" w:color="auto"/>
      </w:divBdr>
    </w:div>
    <w:div w:id="776680251">
      <w:bodyDiv w:val="1"/>
      <w:marLeft w:val="0"/>
      <w:marRight w:val="0"/>
      <w:marTop w:val="0"/>
      <w:marBottom w:val="0"/>
      <w:divBdr>
        <w:top w:val="none" w:sz="0" w:space="0" w:color="auto"/>
        <w:left w:val="none" w:sz="0" w:space="0" w:color="auto"/>
        <w:bottom w:val="none" w:sz="0" w:space="0" w:color="auto"/>
        <w:right w:val="none" w:sz="0" w:space="0" w:color="auto"/>
      </w:divBdr>
    </w:div>
    <w:div w:id="1108626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74903825">
      <w:bodyDiv w:val="1"/>
      <w:marLeft w:val="0"/>
      <w:marRight w:val="0"/>
      <w:marTop w:val="0"/>
      <w:marBottom w:val="0"/>
      <w:divBdr>
        <w:top w:val="none" w:sz="0" w:space="0" w:color="auto"/>
        <w:left w:val="none" w:sz="0" w:space="0" w:color="auto"/>
        <w:bottom w:val="none" w:sz="0" w:space="0" w:color="auto"/>
        <w:right w:val="none" w:sz="0" w:space="0" w:color="auto"/>
      </w:divBdr>
    </w:div>
    <w:div w:id="146762438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theme" Target="theme/theme1.xml"/><Relationship Id="rId12"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download.cnet.com/Camtasia-Studio/3000-13633_4-10665109.html" TargetMode="External"/><Relationship Id="rId8" Type="http://schemas.openxmlformats.org/officeDocument/2006/relationships/hyperlink" Target="http://www.apple.com/quicktime/" TargetMode="External"/><Relationship Id="rId9" Type="http://schemas.openxmlformats.org/officeDocument/2006/relationships/footer" Target="footer1.xml"/><Relationship Id="rId1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xmlns:a="http://schemas.openxmlformats.org/drawingml/2006/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2022</Words>
  <Characters>11526</Characters>
  <Application>Microsoft Macintosh Word</Application>
  <DocSecurity>0</DocSecurity>
  <Lines>96</Lines>
  <Paragraphs>23</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14154</CharactersWithSpaces>
  <SharedDoc>false</SharedDoc>
  <HLinks>
    <vt:vector size="18" baseType="variant">
      <vt:variant>
        <vt:i4>3342390</vt:i4>
      </vt:variant>
      <vt:variant>
        <vt:i4>6</vt:i4>
      </vt:variant>
      <vt:variant>
        <vt:i4>0</vt:i4>
      </vt:variant>
      <vt:variant>
        <vt:i4>5</vt:i4>
      </vt:variant>
      <vt:variant>
        <vt:lpwstr>http://www.jove.com/video/1597/results-example-mably?status=a3603k</vt:lpwstr>
      </vt:variant>
      <vt:variant>
        <vt:lpwstr/>
      </vt:variant>
      <vt:variant>
        <vt:i4>3014701</vt:i4>
      </vt:variant>
      <vt:variant>
        <vt:i4>3</vt:i4>
      </vt:variant>
      <vt:variant>
        <vt:i4>0</vt:i4>
      </vt:variant>
      <vt:variant>
        <vt:i4>5</vt:i4>
      </vt:variant>
      <vt:variant>
        <vt:lpwstr>http://www.apple.com/quicktime/</vt:lpwstr>
      </vt:variant>
      <vt:variant>
        <vt:lpwstr/>
      </vt:variant>
      <vt:variant>
        <vt:i4>786548</vt:i4>
      </vt:variant>
      <vt:variant>
        <vt:i4>0</vt:i4>
      </vt:variant>
      <vt:variant>
        <vt:i4>0</vt:i4>
      </vt:variant>
      <vt:variant>
        <vt:i4>5</vt:i4>
      </vt:variant>
      <vt:variant>
        <vt:lpwstr>http://download.cnet.com/Camtasia-Studio/3000-13633_4-10665109.html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Wendy "WTF" Chao</cp:lastModifiedBy>
  <cp:revision>2</cp:revision>
  <dcterms:created xsi:type="dcterms:W3CDTF">2015-11-07T00:23:00Z</dcterms:created>
  <dcterms:modified xsi:type="dcterms:W3CDTF">2015-11-07T00:23:00Z</dcterms:modified>
</cp:coreProperties>
</file>