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8E8AA" w14:textId="2B39920B" w:rsidR="006305D7" w:rsidRPr="001A0866" w:rsidRDefault="002A5BF0" w:rsidP="00261F2B">
      <w:pPr>
        <w:pStyle w:val="NormalWeb"/>
        <w:spacing w:before="0" w:beforeAutospacing="0" w:after="0" w:afterAutospacing="0"/>
        <w:jc w:val="left"/>
        <w:rPr>
          <w:rFonts w:cs="Arial"/>
          <w:b/>
          <w:bCs/>
          <w:color w:val="auto"/>
        </w:rPr>
      </w:pPr>
      <w:r w:rsidRPr="001A0866">
        <w:rPr>
          <w:rFonts w:cs="Arial"/>
          <w:b/>
          <w:bCs/>
          <w:color w:val="auto"/>
        </w:rPr>
        <w:t>TITLE:</w:t>
      </w:r>
    </w:p>
    <w:p w14:paraId="27019424" w14:textId="72742034" w:rsidR="00DE36B4" w:rsidRPr="001A0866" w:rsidRDefault="00C939C8" w:rsidP="00261F2B">
      <w:pPr>
        <w:pStyle w:val="NormalWeb"/>
        <w:spacing w:before="0" w:beforeAutospacing="0" w:after="0" w:afterAutospacing="0"/>
        <w:jc w:val="left"/>
        <w:rPr>
          <w:rFonts w:eastAsia="MS Mincho"/>
          <w:b/>
          <w:bCs/>
          <w:iCs/>
          <w:color w:val="auto"/>
          <w:lang w:eastAsia="ja-JP"/>
        </w:rPr>
      </w:pPr>
      <w:r w:rsidRPr="001A0866">
        <w:rPr>
          <w:rFonts w:eastAsia="MS Mincho"/>
          <w:b/>
          <w:bCs/>
          <w:iCs/>
          <w:color w:val="auto"/>
          <w:lang w:eastAsia="ja-JP"/>
        </w:rPr>
        <w:t>Methods to discover alternative promoter usage and transcriptional regulation of murine Bcrp1</w:t>
      </w:r>
    </w:p>
    <w:p w14:paraId="0D0F4A81" w14:textId="77777777" w:rsidR="00DE36B4" w:rsidRPr="001A0866" w:rsidRDefault="00DE36B4" w:rsidP="00261F2B">
      <w:pPr>
        <w:pStyle w:val="NormalWeb"/>
        <w:spacing w:before="0" w:beforeAutospacing="0" w:after="0" w:afterAutospacing="0"/>
        <w:jc w:val="left"/>
        <w:rPr>
          <w:rFonts w:eastAsia="MS Mincho"/>
          <w:b/>
          <w:bCs/>
          <w:iCs/>
          <w:color w:val="auto"/>
          <w:lang w:eastAsia="ja-JP"/>
        </w:rPr>
      </w:pPr>
    </w:p>
    <w:p w14:paraId="70A6D574" w14:textId="77777777" w:rsidR="000310C4" w:rsidRPr="001A0866" w:rsidRDefault="006305D7" w:rsidP="00261F2B">
      <w:pPr>
        <w:jc w:val="left"/>
        <w:rPr>
          <w:rFonts w:cs="Arial"/>
          <w:b/>
          <w:bCs/>
          <w:color w:val="auto"/>
        </w:rPr>
      </w:pPr>
      <w:r w:rsidRPr="001A0866">
        <w:rPr>
          <w:rFonts w:cs="Arial"/>
          <w:b/>
          <w:bCs/>
          <w:color w:val="auto"/>
        </w:rPr>
        <w:t xml:space="preserve">AUTHORS: </w:t>
      </w:r>
    </w:p>
    <w:p w14:paraId="316B8135" w14:textId="7B67F79B" w:rsidR="00945505" w:rsidRPr="001A0866" w:rsidRDefault="00945505" w:rsidP="00261F2B">
      <w:pPr>
        <w:jc w:val="left"/>
        <w:rPr>
          <w:rFonts w:eastAsia="MS Mincho"/>
          <w:color w:val="auto"/>
          <w:lang w:eastAsia="zh-CN"/>
        </w:rPr>
      </w:pPr>
      <w:r w:rsidRPr="001A0866">
        <w:rPr>
          <w:rFonts w:eastAsia="MS Mincho"/>
          <w:color w:val="auto"/>
          <w:lang w:eastAsia="ja-JP"/>
        </w:rPr>
        <w:t>Natarajan</w:t>
      </w:r>
      <w:r w:rsidRPr="001A0866">
        <w:rPr>
          <w:rFonts w:eastAsia="MS Mincho"/>
          <w:bCs/>
          <w:color w:val="auto"/>
          <w:lang w:eastAsia="ja-JP"/>
        </w:rPr>
        <w:t xml:space="preserve">, </w:t>
      </w:r>
      <w:r w:rsidRPr="001A0866">
        <w:rPr>
          <w:rFonts w:eastAsia="MS Mincho"/>
          <w:color w:val="auto"/>
          <w:lang w:eastAsia="ja-JP"/>
        </w:rPr>
        <w:t>Karthika</w:t>
      </w:r>
    </w:p>
    <w:p w14:paraId="34F55A7C" w14:textId="618955FE" w:rsidR="00945505" w:rsidRPr="001A0866" w:rsidRDefault="00945505" w:rsidP="00261F2B">
      <w:pPr>
        <w:widowControl/>
        <w:autoSpaceDE/>
        <w:autoSpaceDN/>
        <w:adjustRightInd/>
        <w:ind w:right="-118"/>
        <w:jc w:val="left"/>
        <w:rPr>
          <w:rFonts w:eastAsia="MS Mincho"/>
          <w:color w:val="auto"/>
          <w:lang w:eastAsia="zh-CN"/>
        </w:rPr>
      </w:pPr>
      <w:r w:rsidRPr="001A0866">
        <w:rPr>
          <w:rFonts w:eastAsia="MS Mincho"/>
          <w:color w:val="auto"/>
          <w:lang w:eastAsia="zh-CN"/>
        </w:rPr>
        <w:t>Greenebaum Cancer Center and</w:t>
      </w:r>
      <w:r w:rsidRPr="001A0866">
        <w:rPr>
          <w:rFonts w:eastAsia="MS Mincho"/>
          <w:bCs/>
          <w:color w:val="auto"/>
          <w:lang w:eastAsia="zh-CN"/>
        </w:rPr>
        <w:t xml:space="preserve"> Pharmaceutical Sciences</w:t>
      </w:r>
    </w:p>
    <w:p w14:paraId="20C7E3E1" w14:textId="77777777" w:rsidR="00B44C97" w:rsidRPr="001A0866" w:rsidRDefault="00945505" w:rsidP="00261F2B">
      <w:pPr>
        <w:widowControl/>
        <w:autoSpaceDE/>
        <w:autoSpaceDN/>
        <w:adjustRightInd/>
        <w:ind w:right="-118"/>
        <w:jc w:val="left"/>
        <w:rPr>
          <w:rFonts w:eastAsia="MS Mincho"/>
          <w:color w:val="auto"/>
          <w:lang w:eastAsia="zh-CN"/>
        </w:rPr>
      </w:pPr>
      <w:r w:rsidRPr="001A0866">
        <w:rPr>
          <w:rFonts w:eastAsia="MS Mincho"/>
          <w:color w:val="auto"/>
          <w:lang w:eastAsia="zh-CN"/>
        </w:rPr>
        <w:t>School of M</w:t>
      </w:r>
      <w:r w:rsidR="00B44C97" w:rsidRPr="001A0866">
        <w:rPr>
          <w:rFonts w:eastAsia="MS Mincho"/>
          <w:color w:val="auto"/>
          <w:lang w:eastAsia="zh-CN"/>
        </w:rPr>
        <w:t>edicine and School of Pharmacy</w:t>
      </w:r>
    </w:p>
    <w:p w14:paraId="7BE14EB5" w14:textId="2F7E0462" w:rsidR="00945505" w:rsidRPr="001A0866" w:rsidRDefault="00945505" w:rsidP="00261F2B">
      <w:pPr>
        <w:widowControl/>
        <w:autoSpaceDE/>
        <w:autoSpaceDN/>
        <w:adjustRightInd/>
        <w:ind w:right="-118"/>
        <w:jc w:val="left"/>
        <w:rPr>
          <w:rFonts w:eastAsia="MS Mincho"/>
          <w:color w:val="auto"/>
          <w:lang w:eastAsia="zh-CN"/>
        </w:rPr>
      </w:pPr>
      <w:r w:rsidRPr="001A0866">
        <w:rPr>
          <w:rFonts w:eastAsia="MS Mincho"/>
          <w:color w:val="auto"/>
          <w:lang w:eastAsia="zh-CN"/>
        </w:rPr>
        <w:t>University of Maryland</w:t>
      </w:r>
    </w:p>
    <w:p w14:paraId="3665B195" w14:textId="38511F02" w:rsidR="00945505" w:rsidRPr="001A0866" w:rsidRDefault="00945505" w:rsidP="00261F2B">
      <w:pPr>
        <w:widowControl/>
        <w:autoSpaceDE/>
        <w:autoSpaceDN/>
        <w:adjustRightInd/>
        <w:jc w:val="left"/>
        <w:rPr>
          <w:rFonts w:eastAsia="MS Mincho"/>
          <w:color w:val="auto"/>
          <w:lang w:eastAsia="zh-CN"/>
        </w:rPr>
      </w:pPr>
      <w:r w:rsidRPr="001A0866">
        <w:rPr>
          <w:rFonts w:eastAsia="MS Mincho"/>
          <w:bCs/>
          <w:color w:val="auto"/>
          <w:lang w:eastAsia="ja-JP"/>
        </w:rPr>
        <w:t>Baltimore</w:t>
      </w:r>
      <w:r w:rsidR="00205D95" w:rsidRPr="001A0866">
        <w:rPr>
          <w:rFonts w:eastAsia="MS Mincho"/>
          <w:bCs/>
          <w:color w:val="auto"/>
          <w:lang w:eastAsia="ja-JP"/>
        </w:rPr>
        <w:t>,</w:t>
      </w:r>
      <w:r w:rsidRPr="001A0866">
        <w:rPr>
          <w:rFonts w:eastAsia="MS Mincho"/>
          <w:bCs/>
          <w:color w:val="auto"/>
          <w:lang w:eastAsia="ja-JP"/>
        </w:rPr>
        <w:t xml:space="preserve"> MD, USA</w:t>
      </w:r>
    </w:p>
    <w:p w14:paraId="09A4DCD4" w14:textId="26C62D85" w:rsidR="00945505" w:rsidRPr="001A0866" w:rsidRDefault="00AD1766" w:rsidP="00261F2B">
      <w:pPr>
        <w:widowControl/>
        <w:autoSpaceDE/>
        <w:autoSpaceDN/>
        <w:adjustRightInd/>
        <w:ind w:right="-118"/>
        <w:jc w:val="left"/>
        <w:rPr>
          <w:rFonts w:eastAsia="MS Mincho"/>
          <w:color w:val="auto"/>
          <w:lang w:eastAsia="zh-CN"/>
        </w:rPr>
      </w:pPr>
      <w:hyperlink r:id="rId8" w:history="1">
        <w:r w:rsidR="00945505" w:rsidRPr="001A0866">
          <w:rPr>
            <w:rStyle w:val="Hyperlink"/>
            <w:rFonts w:eastAsia="MS Mincho"/>
            <w:color w:val="auto"/>
            <w:lang w:eastAsia="zh-CN"/>
          </w:rPr>
          <w:t>knatarajan@som.umaryland.edu</w:t>
        </w:r>
      </w:hyperlink>
      <w:r w:rsidR="00945505" w:rsidRPr="001A0866">
        <w:rPr>
          <w:rFonts w:eastAsia="MS Mincho"/>
          <w:color w:val="auto"/>
          <w:lang w:eastAsia="zh-CN"/>
        </w:rPr>
        <w:t xml:space="preserve"> </w:t>
      </w:r>
    </w:p>
    <w:p w14:paraId="4C9A7015" w14:textId="77777777" w:rsidR="00B332F0" w:rsidRPr="001A0866" w:rsidRDefault="00B332F0" w:rsidP="00261F2B">
      <w:pPr>
        <w:widowControl/>
        <w:autoSpaceDE/>
        <w:autoSpaceDN/>
        <w:adjustRightInd/>
        <w:ind w:right="-118"/>
        <w:jc w:val="left"/>
        <w:rPr>
          <w:rFonts w:eastAsia="MS Mincho"/>
          <w:b/>
          <w:color w:val="auto"/>
          <w:lang w:eastAsia="zh-CN"/>
        </w:rPr>
      </w:pPr>
    </w:p>
    <w:p w14:paraId="29A14DE6" w14:textId="6554AEC2" w:rsidR="001C1215" w:rsidRPr="001A0866" w:rsidRDefault="001C1215" w:rsidP="00261F2B">
      <w:pPr>
        <w:widowControl/>
        <w:autoSpaceDE/>
        <w:autoSpaceDN/>
        <w:adjustRightInd/>
        <w:ind w:right="-118"/>
        <w:jc w:val="left"/>
        <w:rPr>
          <w:rFonts w:eastAsia="MS Mincho"/>
          <w:color w:val="auto"/>
          <w:lang w:eastAsia="zh-CN"/>
        </w:rPr>
      </w:pPr>
      <w:r w:rsidRPr="001A0866">
        <w:rPr>
          <w:rFonts w:eastAsia="MS Mincho"/>
          <w:color w:val="auto"/>
          <w:lang w:eastAsia="ja-JP"/>
        </w:rPr>
        <w:t>Xie, Yi</w:t>
      </w:r>
    </w:p>
    <w:p w14:paraId="2C3640BB" w14:textId="1C2B229D" w:rsidR="001C1215" w:rsidRPr="001A0866" w:rsidRDefault="001C1215" w:rsidP="00261F2B">
      <w:pPr>
        <w:widowControl/>
        <w:autoSpaceDE/>
        <w:autoSpaceDN/>
        <w:adjustRightInd/>
        <w:ind w:right="-118"/>
        <w:jc w:val="left"/>
        <w:rPr>
          <w:rFonts w:eastAsia="MS Mincho"/>
          <w:color w:val="auto"/>
          <w:lang w:eastAsia="zh-CN"/>
        </w:rPr>
      </w:pPr>
      <w:r w:rsidRPr="001A0866">
        <w:rPr>
          <w:rFonts w:eastAsia="MS Mincho"/>
          <w:color w:val="auto"/>
          <w:lang w:eastAsia="zh-CN"/>
        </w:rPr>
        <w:t>Greenebaum Cancer Center</w:t>
      </w:r>
    </w:p>
    <w:p w14:paraId="7CA81A7A" w14:textId="77777777" w:rsidR="00B44C97" w:rsidRPr="001A0866" w:rsidRDefault="001C1215" w:rsidP="00261F2B">
      <w:pPr>
        <w:widowControl/>
        <w:autoSpaceDE/>
        <w:autoSpaceDN/>
        <w:adjustRightInd/>
        <w:ind w:right="-118"/>
        <w:jc w:val="left"/>
        <w:rPr>
          <w:rFonts w:eastAsia="MS Mincho"/>
          <w:color w:val="auto"/>
          <w:lang w:eastAsia="zh-CN"/>
        </w:rPr>
      </w:pPr>
      <w:r w:rsidRPr="001A0866">
        <w:rPr>
          <w:rFonts w:eastAsia="MS Mincho"/>
          <w:color w:val="auto"/>
          <w:lang w:eastAsia="zh-CN"/>
        </w:rPr>
        <w:t xml:space="preserve">University of Maryland School of Medicine </w:t>
      </w:r>
    </w:p>
    <w:p w14:paraId="385E070C" w14:textId="7A7F4877" w:rsidR="001C1215" w:rsidRPr="001A0866" w:rsidRDefault="001C1215" w:rsidP="00261F2B">
      <w:pPr>
        <w:widowControl/>
        <w:autoSpaceDE/>
        <w:autoSpaceDN/>
        <w:adjustRightInd/>
        <w:ind w:right="-118"/>
        <w:jc w:val="left"/>
        <w:rPr>
          <w:rFonts w:eastAsia="MS Mincho"/>
          <w:color w:val="auto"/>
          <w:lang w:eastAsia="zh-CN"/>
        </w:rPr>
      </w:pPr>
      <w:r w:rsidRPr="001A0866">
        <w:rPr>
          <w:rFonts w:eastAsia="MS Mincho"/>
          <w:bCs/>
          <w:color w:val="auto"/>
          <w:lang w:eastAsia="ja-JP"/>
        </w:rPr>
        <w:t xml:space="preserve">Baltimore VA Medical Center </w:t>
      </w:r>
    </w:p>
    <w:p w14:paraId="0A412B48" w14:textId="152B3980" w:rsidR="001C1215" w:rsidRPr="001A0866" w:rsidRDefault="001C1215" w:rsidP="00261F2B">
      <w:pPr>
        <w:widowControl/>
        <w:autoSpaceDE/>
        <w:autoSpaceDN/>
        <w:adjustRightInd/>
        <w:ind w:right="-118"/>
        <w:jc w:val="left"/>
        <w:rPr>
          <w:rFonts w:eastAsia="MS Mincho"/>
          <w:color w:val="auto"/>
          <w:lang w:eastAsia="zh-CN"/>
        </w:rPr>
      </w:pPr>
      <w:r w:rsidRPr="001A0866">
        <w:rPr>
          <w:rFonts w:eastAsia="MS Mincho"/>
          <w:color w:val="auto"/>
          <w:lang w:eastAsia="zh-CN"/>
        </w:rPr>
        <w:t>Baltimore</w:t>
      </w:r>
      <w:r w:rsidR="00205D95" w:rsidRPr="001A0866">
        <w:rPr>
          <w:rFonts w:eastAsia="MS Mincho"/>
          <w:color w:val="auto"/>
          <w:lang w:eastAsia="zh-CN"/>
        </w:rPr>
        <w:t>,</w:t>
      </w:r>
      <w:r w:rsidRPr="001A0866">
        <w:rPr>
          <w:rFonts w:eastAsia="MS Mincho"/>
          <w:color w:val="auto"/>
          <w:lang w:eastAsia="zh-CN"/>
        </w:rPr>
        <w:t xml:space="preserve"> MD, USA</w:t>
      </w:r>
    </w:p>
    <w:p w14:paraId="01262D6C" w14:textId="3361F1C5" w:rsidR="001C1215" w:rsidRPr="001A0866" w:rsidRDefault="00AD1766" w:rsidP="00261F2B">
      <w:pPr>
        <w:widowControl/>
        <w:autoSpaceDE/>
        <w:autoSpaceDN/>
        <w:adjustRightInd/>
        <w:ind w:right="-118"/>
        <w:jc w:val="left"/>
        <w:rPr>
          <w:rFonts w:eastAsia="MS Mincho"/>
          <w:color w:val="auto"/>
          <w:lang w:eastAsia="zh-CN"/>
        </w:rPr>
      </w:pPr>
      <w:hyperlink r:id="rId9" w:history="1">
        <w:r w:rsidR="001C1215" w:rsidRPr="001A0866">
          <w:rPr>
            <w:rStyle w:val="Hyperlink"/>
            <w:rFonts w:eastAsia="MS Mincho"/>
            <w:color w:val="auto"/>
            <w:lang w:eastAsia="ja-JP"/>
          </w:rPr>
          <w:t>yixie@som.umaryland.edu</w:t>
        </w:r>
      </w:hyperlink>
      <w:r w:rsidR="001C1215" w:rsidRPr="001A0866">
        <w:rPr>
          <w:rFonts w:eastAsia="MS Mincho"/>
          <w:color w:val="auto"/>
          <w:lang w:eastAsia="ja-JP"/>
        </w:rPr>
        <w:t>;</w:t>
      </w:r>
    </w:p>
    <w:p w14:paraId="0448A793" w14:textId="77777777" w:rsidR="00945505" w:rsidRPr="001A0866" w:rsidRDefault="00945505" w:rsidP="00261F2B">
      <w:pPr>
        <w:widowControl/>
        <w:autoSpaceDE/>
        <w:autoSpaceDN/>
        <w:adjustRightInd/>
        <w:ind w:right="-118"/>
        <w:jc w:val="left"/>
        <w:rPr>
          <w:rFonts w:eastAsia="MS Mincho"/>
          <w:color w:val="auto"/>
          <w:lang w:eastAsia="zh-CN"/>
        </w:rPr>
      </w:pPr>
    </w:p>
    <w:p w14:paraId="0713FD19" w14:textId="3E0FCFAE" w:rsidR="00945505" w:rsidRPr="001A0866" w:rsidRDefault="00C237CA" w:rsidP="00261F2B">
      <w:pPr>
        <w:widowControl/>
        <w:autoSpaceDE/>
        <w:autoSpaceDN/>
        <w:adjustRightInd/>
        <w:ind w:right="-118"/>
        <w:jc w:val="left"/>
        <w:rPr>
          <w:rFonts w:eastAsia="MS Mincho"/>
          <w:color w:val="auto"/>
          <w:lang w:eastAsia="zh-CN"/>
        </w:rPr>
      </w:pPr>
      <w:r w:rsidRPr="001A0866">
        <w:rPr>
          <w:rFonts w:eastAsia="MS Mincho"/>
          <w:bCs/>
          <w:color w:val="auto"/>
          <w:lang w:eastAsia="ja-JP"/>
        </w:rPr>
        <w:t>Nakanishi, Takeo</w:t>
      </w:r>
    </w:p>
    <w:p w14:paraId="24E14BE6" w14:textId="23D714E2" w:rsidR="00945505" w:rsidRPr="001A0866" w:rsidRDefault="00C237CA" w:rsidP="00261F2B">
      <w:pPr>
        <w:widowControl/>
        <w:autoSpaceDE/>
        <w:autoSpaceDN/>
        <w:adjustRightInd/>
        <w:ind w:right="-118"/>
        <w:jc w:val="left"/>
        <w:rPr>
          <w:rFonts w:eastAsia="MS Mincho"/>
          <w:color w:val="auto"/>
          <w:lang w:eastAsia="zh-CN"/>
        </w:rPr>
      </w:pPr>
      <w:r w:rsidRPr="001A0866">
        <w:rPr>
          <w:rFonts w:eastAsia="MS Mincho"/>
          <w:color w:val="auto"/>
          <w:lang w:eastAsia="zh-CN"/>
        </w:rPr>
        <w:t>Membrane Transport and Biopharmaceutics</w:t>
      </w:r>
    </w:p>
    <w:p w14:paraId="30B46498" w14:textId="77777777" w:rsidR="00B44C97" w:rsidRPr="001A0866" w:rsidRDefault="00C237CA" w:rsidP="00261F2B">
      <w:pPr>
        <w:widowControl/>
        <w:autoSpaceDE/>
        <w:autoSpaceDN/>
        <w:adjustRightInd/>
        <w:ind w:right="-118"/>
        <w:jc w:val="left"/>
        <w:rPr>
          <w:rFonts w:eastAsia="MS Mincho"/>
          <w:color w:val="auto"/>
          <w:lang w:eastAsia="zh-CN"/>
        </w:rPr>
      </w:pPr>
      <w:r w:rsidRPr="001A0866">
        <w:rPr>
          <w:rFonts w:eastAsia="MS Mincho"/>
          <w:color w:val="auto"/>
          <w:lang w:eastAsia="zh-CN"/>
        </w:rPr>
        <w:t xml:space="preserve">School of </w:t>
      </w:r>
      <w:r w:rsidR="00B44C97" w:rsidRPr="001A0866">
        <w:rPr>
          <w:rFonts w:eastAsia="MS Mincho"/>
          <w:color w:val="auto"/>
          <w:lang w:eastAsia="zh-CN"/>
        </w:rPr>
        <w:t>Pharmaceutical Sciences</w:t>
      </w:r>
    </w:p>
    <w:p w14:paraId="722989A6" w14:textId="1383E0C1" w:rsidR="00945505" w:rsidRPr="001A0866" w:rsidRDefault="00C237CA" w:rsidP="00261F2B">
      <w:pPr>
        <w:widowControl/>
        <w:autoSpaceDE/>
        <w:autoSpaceDN/>
        <w:adjustRightInd/>
        <w:ind w:right="-118"/>
        <w:jc w:val="left"/>
        <w:rPr>
          <w:rFonts w:eastAsia="MS Mincho"/>
          <w:color w:val="auto"/>
          <w:lang w:eastAsia="zh-CN"/>
        </w:rPr>
      </w:pPr>
      <w:r w:rsidRPr="001A0866">
        <w:rPr>
          <w:rFonts w:eastAsia="MS Mincho"/>
          <w:color w:val="auto"/>
          <w:lang w:eastAsia="zh-CN"/>
        </w:rPr>
        <w:t>Kanazawa University</w:t>
      </w:r>
    </w:p>
    <w:p w14:paraId="3E929001" w14:textId="65C6C3D4" w:rsidR="00945505" w:rsidRPr="001A0866" w:rsidRDefault="00E2405F" w:rsidP="00261F2B">
      <w:pPr>
        <w:widowControl/>
        <w:autoSpaceDE/>
        <w:autoSpaceDN/>
        <w:adjustRightInd/>
        <w:jc w:val="left"/>
        <w:rPr>
          <w:rFonts w:eastAsia="MS Mincho"/>
          <w:color w:val="auto"/>
          <w:lang w:eastAsia="zh-CN"/>
        </w:rPr>
      </w:pPr>
      <w:r w:rsidRPr="001A0866">
        <w:rPr>
          <w:rFonts w:asciiTheme="minorHAnsi" w:eastAsiaTheme="minorHAnsi" w:hAnsiTheme="minorHAnsi" w:cs="Times New Roman"/>
          <w:color w:val="auto"/>
        </w:rPr>
        <w:t>Kanazawa</w:t>
      </w:r>
      <w:r w:rsidR="00C237CA" w:rsidRPr="001A0866">
        <w:rPr>
          <w:rFonts w:asciiTheme="minorHAnsi" w:eastAsiaTheme="minorHAnsi" w:hAnsiTheme="minorHAnsi" w:cs="Times New Roman"/>
          <w:color w:val="auto"/>
        </w:rPr>
        <w:t>, Japan</w:t>
      </w:r>
    </w:p>
    <w:p w14:paraId="7251534B" w14:textId="41135559" w:rsidR="00945505" w:rsidRPr="001A0866" w:rsidRDefault="00AD1766" w:rsidP="00261F2B">
      <w:pPr>
        <w:widowControl/>
        <w:autoSpaceDE/>
        <w:autoSpaceDN/>
        <w:adjustRightInd/>
        <w:ind w:right="-118"/>
        <w:jc w:val="left"/>
        <w:rPr>
          <w:rFonts w:eastAsia="MS Mincho"/>
          <w:color w:val="auto"/>
          <w:lang w:eastAsia="zh-CN"/>
        </w:rPr>
      </w:pPr>
      <w:hyperlink r:id="rId10" w:history="1">
        <w:r w:rsidR="00C237CA" w:rsidRPr="001A0866">
          <w:rPr>
            <w:rStyle w:val="Hyperlink"/>
            <w:rFonts w:eastAsia="MS Mincho"/>
            <w:color w:val="auto"/>
            <w:lang w:eastAsia="zh-CN"/>
          </w:rPr>
          <w:t>nakanish@p.kanazawa-u.ac.jp</w:t>
        </w:r>
      </w:hyperlink>
      <w:r w:rsidR="00C237CA" w:rsidRPr="001A0866">
        <w:rPr>
          <w:rFonts w:eastAsia="MS Mincho"/>
          <w:color w:val="auto"/>
          <w:lang w:eastAsia="zh-CN"/>
        </w:rPr>
        <w:t xml:space="preserve"> </w:t>
      </w:r>
    </w:p>
    <w:p w14:paraId="7E6999C4" w14:textId="77777777" w:rsidR="00C237CA" w:rsidRPr="001A0866" w:rsidRDefault="00C237CA" w:rsidP="00261F2B">
      <w:pPr>
        <w:widowControl/>
        <w:autoSpaceDE/>
        <w:autoSpaceDN/>
        <w:adjustRightInd/>
        <w:ind w:right="-118"/>
        <w:jc w:val="left"/>
        <w:rPr>
          <w:rFonts w:eastAsia="MS Mincho"/>
          <w:color w:val="auto"/>
          <w:lang w:eastAsia="zh-CN"/>
        </w:rPr>
      </w:pPr>
    </w:p>
    <w:p w14:paraId="6C7EABC4" w14:textId="0F4977A7" w:rsidR="00C237CA" w:rsidRPr="001A0866" w:rsidRDefault="00C237CA" w:rsidP="00261F2B">
      <w:pPr>
        <w:widowControl/>
        <w:autoSpaceDE/>
        <w:autoSpaceDN/>
        <w:adjustRightInd/>
        <w:ind w:right="-118"/>
        <w:jc w:val="left"/>
        <w:rPr>
          <w:rFonts w:eastAsia="MS Mincho"/>
          <w:color w:val="auto"/>
          <w:lang w:eastAsia="zh-CN"/>
        </w:rPr>
      </w:pPr>
      <w:r w:rsidRPr="001A0866">
        <w:rPr>
          <w:rFonts w:eastAsia="MS Mincho"/>
          <w:color w:val="auto"/>
          <w:lang w:eastAsia="zh-CN"/>
        </w:rPr>
        <w:t>Moreci, Rebecca S.</w:t>
      </w:r>
    </w:p>
    <w:p w14:paraId="0E03634D" w14:textId="1A808B10" w:rsidR="00F7259A" w:rsidRPr="001A0866" w:rsidRDefault="005F71A1" w:rsidP="00261F2B">
      <w:pPr>
        <w:jc w:val="left"/>
        <w:rPr>
          <w:rFonts w:cs="Times New Roman"/>
          <w:color w:val="auto"/>
        </w:rPr>
      </w:pPr>
      <w:r w:rsidRPr="001A0866">
        <w:rPr>
          <w:rFonts w:eastAsia="MS Mincho"/>
          <w:color w:val="auto"/>
          <w:lang w:eastAsia="zh-CN"/>
        </w:rPr>
        <w:t>Obstetrics, Gynecology and Reproductive Science</w:t>
      </w:r>
    </w:p>
    <w:p w14:paraId="52DA7347" w14:textId="77777777" w:rsidR="00B44C97" w:rsidRPr="001A0866" w:rsidRDefault="00B44C97" w:rsidP="00261F2B">
      <w:pPr>
        <w:widowControl/>
        <w:autoSpaceDE/>
        <w:autoSpaceDN/>
        <w:adjustRightInd/>
        <w:jc w:val="left"/>
        <w:rPr>
          <w:rFonts w:eastAsia="MS Mincho"/>
          <w:color w:val="auto"/>
          <w:lang w:eastAsia="zh-CN"/>
        </w:rPr>
      </w:pPr>
      <w:r w:rsidRPr="001A0866">
        <w:rPr>
          <w:rFonts w:eastAsia="MS Mincho"/>
          <w:color w:val="auto"/>
          <w:lang w:eastAsia="zh-CN"/>
        </w:rPr>
        <w:t>University of Pittsburgh</w:t>
      </w:r>
    </w:p>
    <w:p w14:paraId="079403E7" w14:textId="218558A4" w:rsidR="00C237CA" w:rsidRPr="001A0866" w:rsidRDefault="005F71A1" w:rsidP="00261F2B">
      <w:pPr>
        <w:widowControl/>
        <w:autoSpaceDE/>
        <w:autoSpaceDN/>
        <w:adjustRightInd/>
        <w:jc w:val="left"/>
        <w:rPr>
          <w:rFonts w:eastAsia="MS Mincho"/>
          <w:color w:val="auto"/>
          <w:lang w:eastAsia="zh-CN"/>
        </w:rPr>
      </w:pPr>
      <w:r w:rsidRPr="001A0866">
        <w:rPr>
          <w:rFonts w:eastAsia="MS Mincho"/>
          <w:color w:val="auto"/>
          <w:lang w:eastAsia="zh-CN"/>
        </w:rPr>
        <w:t>Magee Women’s Research Institute</w:t>
      </w:r>
    </w:p>
    <w:p w14:paraId="5466708F" w14:textId="32A8F2E4" w:rsidR="00C237CA" w:rsidRPr="001A0866" w:rsidRDefault="005F71A1" w:rsidP="00261F2B">
      <w:pPr>
        <w:widowControl/>
        <w:autoSpaceDE/>
        <w:autoSpaceDN/>
        <w:adjustRightInd/>
        <w:ind w:right="-118"/>
        <w:jc w:val="left"/>
        <w:rPr>
          <w:rFonts w:eastAsia="MS Mincho"/>
          <w:bCs/>
          <w:color w:val="auto"/>
          <w:lang w:eastAsia="zh-CN"/>
        </w:rPr>
      </w:pPr>
      <w:r w:rsidRPr="001A0866">
        <w:rPr>
          <w:rFonts w:eastAsia="MS Mincho"/>
          <w:bCs/>
          <w:color w:val="auto"/>
          <w:lang w:eastAsia="zh-CN"/>
        </w:rPr>
        <w:t xml:space="preserve">Pittsburgh, PA, </w:t>
      </w:r>
      <w:r w:rsidR="00652551" w:rsidRPr="001A0866">
        <w:rPr>
          <w:rFonts w:eastAsia="MS Mincho"/>
          <w:color w:val="auto"/>
          <w:lang w:eastAsia="zh-CN"/>
        </w:rPr>
        <w:t>USA</w:t>
      </w:r>
    </w:p>
    <w:p w14:paraId="3F249DD3" w14:textId="58108C75" w:rsidR="00C237CA" w:rsidRPr="001A0866" w:rsidRDefault="00652551" w:rsidP="00261F2B">
      <w:pPr>
        <w:widowControl/>
        <w:autoSpaceDE/>
        <w:autoSpaceDN/>
        <w:adjustRightInd/>
        <w:ind w:right="-118"/>
        <w:jc w:val="left"/>
        <w:rPr>
          <w:rFonts w:eastAsia="MS Mincho"/>
          <w:color w:val="auto"/>
          <w:lang w:eastAsia="zh-CN"/>
        </w:rPr>
      </w:pPr>
      <w:r w:rsidRPr="001A0866">
        <w:rPr>
          <w:rFonts w:eastAsia="MS Mincho"/>
          <w:color w:val="auto"/>
          <w:lang w:eastAsia="zh-CN"/>
        </w:rPr>
        <w:t xml:space="preserve"> </w:t>
      </w:r>
      <w:hyperlink r:id="rId11" w:history="1">
        <w:r w:rsidRPr="001A0866">
          <w:rPr>
            <w:rStyle w:val="Hyperlink"/>
            <w:rFonts w:eastAsia="MS Mincho"/>
            <w:color w:val="auto"/>
            <w:lang w:eastAsia="zh-CN"/>
          </w:rPr>
          <w:t>morecimr@mwri.magee.edu</w:t>
        </w:r>
      </w:hyperlink>
      <w:r w:rsidRPr="001A0866">
        <w:rPr>
          <w:rFonts w:eastAsia="MS Mincho"/>
          <w:color w:val="auto"/>
          <w:lang w:eastAsia="zh-CN"/>
        </w:rPr>
        <w:t xml:space="preserve"> </w:t>
      </w:r>
    </w:p>
    <w:p w14:paraId="7AC77EB7" w14:textId="77777777" w:rsidR="00C237CA" w:rsidRPr="001A0866" w:rsidRDefault="00C237CA" w:rsidP="00261F2B">
      <w:pPr>
        <w:widowControl/>
        <w:autoSpaceDE/>
        <w:autoSpaceDN/>
        <w:adjustRightInd/>
        <w:ind w:right="-118"/>
        <w:jc w:val="left"/>
        <w:rPr>
          <w:rFonts w:eastAsia="MS Mincho"/>
          <w:color w:val="auto"/>
          <w:lang w:eastAsia="zh-CN"/>
        </w:rPr>
      </w:pPr>
    </w:p>
    <w:p w14:paraId="2DD7D69E" w14:textId="4E25BDC8" w:rsidR="00C237CA" w:rsidRPr="001A0866" w:rsidRDefault="00652551" w:rsidP="00261F2B">
      <w:pPr>
        <w:widowControl/>
        <w:autoSpaceDE/>
        <w:autoSpaceDN/>
        <w:adjustRightInd/>
        <w:ind w:right="-118"/>
        <w:jc w:val="left"/>
        <w:rPr>
          <w:rFonts w:eastAsia="MS Mincho"/>
          <w:color w:val="auto"/>
          <w:lang w:eastAsia="zh-CN"/>
        </w:rPr>
      </w:pPr>
      <w:r w:rsidRPr="001A0866">
        <w:rPr>
          <w:rFonts w:eastAsia="MS Mincho"/>
          <w:color w:val="auto"/>
          <w:lang w:eastAsia="zh-CN"/>
        </w:rPr>
        <w:t>Jeyasuria, Pancharatnam</w:t>
      </w:r>
    </w:p>
    <w:p w14:paraId="0D616514" w14:textId="255F3AFF" w:rsidR="00F7259A" w:rsidRPr="001A0866" w:rsidRDefault="00F7259A" w:rsidP="00261F2B">
      <w:pPr>
        <w:jc w:val="left"/>
        <w:rPr>
          <w:rFonts w:cs="Times New Roman"/>
          <w:color w:val="auto"/>
        </w:rPr>
      </w:pPr>
      <w:r w:rsidRPr="001A0866">
        <w:rPr>
          <w:rFonts w:eastAsia="MS Mincho"/>
          <w:color w:val="auto"/>
          <w:lang w:eastAsia="zh-CN"/>
        </w:rPr>
        <w:t xml:space="preserve">Obstetrics, Gynecology, </w:t>
      </w:r>
      <w:r w:rsidRPr="001A0866">
        <w:rPr>
          <w:rFonts w:cs="Times New Roman"/>
          <w:color w:val="auto"/>
        </w:rPr>
        <w:t xml:space="preserve">Perinatal Research </w:t>
      </w:r>
      <w:r w:rsidR="00E442C2" w:rsidRPr="001A0866">
        <w:rPr>
          <w:rFonts w:cs="Times New Roman"/>
          <w:color w:val="auto"/>
        </w:rPr>
        <w:t>B</w:t>
      </w:r>
      <w:r w:rsidRPr="001A0866">
        <w:rPr>
          <w:rFonts w:cs="Times New Roman"/>
          <w:color w:val="auto"/>
        </w:rPr>
        <w:t>ranch (NICHD)</w:t>
      </w:r>
    </w:p>
    <w:p w14:paraId="4C3EFDD9" w14:textId="0F666FED" w:rsidR="00652551" w:rsidRPr="001A0866" w:rsidRDefault="00F7259A" w:rsidP="00261F2B">
      <w:pPr>
        <w:widowControl/>
        <w:autoSpaceDE/>
        <w:autoSpaceDN/>
        <w:adjustRightInd/>
        <w:ind w:right="-118"/>
        <w:jc w:val="left"/>
        <w:rPr>
          <w:rFonts w:eastAsia="MS Mincho"/>
          <w:b/>
          <w:color w:val="auto"/>
          <w:lang w:eastAsia="zh-CN"/>
        </w:rPr>
      </w:pPr>
      <w:r w:rsidRPr="001A0866">
        <w:rPr>
          <w:rFonts w:eastAsia="MS Mincho"/>
          <w:color w:val="auto"/>
          <w:lang w:eastAsia="zh-CN"/>
        </w:rPr>
        <w:t>Wayne State University School of Medicine</w:t>
      </w:r>
    </w:p>
    <w:p w14:paraId="279D3CE2" w14:textId="78E16288" w:rsidR="00652551" w:rsidRPr="001A0866" w:rsidRDefault="00F7259A" w:rsidP="00261F2B">
      <w:pPr>
        <w:widowControl/>
        <w:autoSpaceDE/>
        <w:autoSpaceDN/>
        <w:adjustRightInd/>
        <w:ind w:right="-118"/>
        <w:jc w:val="left"/>
        <w:rPr>
          <w:rFonts w:eastAsia="MS Mincho"/>
          <w:color w:val="auto"/>
          <w:lang w:eastAsia="zh-CN"/>
        </w:rPr>
      </w:pPr>
      <w:r w:rsidRPr="001A0866">
        <w:rPr>
          <w:rFonts w:eastAsia="MS Mincho"/>
          <w:color w:val="auto"/>
          <w:lang w:eastAsia="zh-CN"/>
        </w:rPr>
        <w:t>Detroit</w:t>
      </w:r>
      <w:r w:rsidR="00AE2CAA" w:rsidRPr="001A0866">
        <w:rPr>
          <w:rFonts w:eastAsia="MS Mincho"/>
          <w:color w:val="auto"/>
          <w:lang w:eastAsia="zh-CN"/>
        </w:rPr>
        <w:t>,</w:t>
      </w:r>
      <w:r w:rsidRPr="001A0866">
        <w:rPr>
          <w:rFonts w:eastAsia="MS Mincho"/>
          <w:color w:val="auto"/>
          <w:lang w:eastAsia="zh-CN"/>
        </w:rPr>
        <w:t xml:space="preserve"> MI,</w:t>
      </w:r>
      <w:r w:rsidR="00652551" w:rsidRPr="001A0866">
        <w:rPr>
          <w:rFonts w:eastAsia="MS Mincho"/>
          <w:color w:val="auto"/>
          <w:lang w:eastAsia="zh-CN"/>
        </w:rPr>
        <w:t xml:space="preserve"> USA</w:t>
      </w:r>
    </w:p>
    <w:p w14:paraId="33553421" w14:textId="1988F517" w:rsidR="00F7259A" w:rsidRPr="001A0866" w:rsidRDefault="00AD1766" w:rsidP="00261F2B">
      <w:pPr>
        <w:jc w:val="left"/>
        <w:rPr>
          <w:rFonts w:cs="Times New Roman"/>
          <w:color w:val="auto"/>
        </w:rPr>
      </w:pPr>
      <w:hyperlink r:id="rId12" w:history="1">
        <w:r w:rsidR="00F7259A" w:rsidRPr="001A0866">
          <w:rPr>
            <w:rFonts w:cs="Times New Roman"/>
            <w:color w:val="auto"/>
            <w:u w:val="single"/>
          </w:rPr>
          <w:t>suria@med.wayne.edu</w:t>
        </w:r>
      </w:hyperlink>
    </w:p>
    <w:p w14:paraId="5BF43EAA" w14:textId="77777777" w:rsidR="00652551" w:rsidRPr="001A0866" w:rsidRDefault="00652551" w:rsidP="00261F2B">
      <w:pPr>
        <w:widowControl/>
        <w:autoSpaceDE/>
        <w:autoSpaceDN/>
        <w:adjustRightInd/>
        <w:ind w:right="-118"/>
        <w:jc w:val="left"/>
        <w:rPr>
          <w:rFonts w:eastAsia="MS Mincho"/>
          <w:b/>
          <w:color w:val="auto"/>
          <w:lang w:eastAsia="zh-CN"/>
        </w:rPr>
      </w:pPr>
    </w:p>
    <w:p w14:paraId="340D534A" w14:textId="73BE590D" w:rsidR="00C237CA" w:rsidRPr="001A0866" w:rsidRDefault="00652551" w:rsidP="00261F2B">
      <w:pPr>
        <w:widowControl/>
        <w:autoSpaceDE/>
        <w:autoSpaceDN/>
        <w:adjustRightInd/>
        <w:ind w:right="-118"/>
        <w:jc w:val="left"/>
        <w:rPr>
          <w:rFonts w:eastAsia="MS Mincho"/>
          <w:color w:val="auto"/>
          <w:lang w:eastAsia="zh-CN"/>
        </w:rPr>
      </w:pPr>
      <w:r w:rsidRPr="001A0866">
        <w:rPr>
          <w:rFonts w:eastAsia="MS Mincho"/>
          <w:color w:val="auto"/>
          <w:lang w:eastAsia="zh-CN"/>
        </w:rPr>
        <w:t>Hussain, Arif</w:t>
      </w:r>
    </w:p>
    <w:p w14:paraId="7E411638" w14:textId="74601B89" w:rsidR="00C237CA" w:rsidRPr="001A0866" w:rsidRDefault="00652551" w:rsidP="00261F2B">
      <w:pPr>
        <w:widowControl/>
        <w:autoSpaceDE/>
        <w:autoSpaceDN/>
        <w:adjustRightInd/>
        <w:ind w:right="-118"/>
        <w:jc w:val="left"/>
        <w:rPr>
          <w:rFonts w:eastAsia="MS Mincho"/>
          <w:color w:val="auto"/>
          <w:lang w:eastAsia="zh-CN"/>
        </w:rPr>
      </w:pPr>
      <w:r w:rsidRPr="001A0866">
        <w:rPr>
          <w:rFonts w:eastAsia="MS Mincho"/>
          <w:color w:val="auto"/>
          <w:lang w:eastAsia="zh-CN"/>
        </w:rPr>
        <w:t>Medicine and Pathology</w:t>
      </w:r>
    </w:p>
    <w:p w14:paraId="662674EC" w14:textId="77777777" w:rsidR="00B44C97" w:rsidRPr="001A0866" w:rsidRDefault="00652551" w:rsidP="00261F2B">
      <w:pPr>
        <w:widowControl/>
        <w:autoSpaceDE/>
        <w:autoSpaceDN/>
        <w:adjustRightInd/>
        <w:ind w:right="-118"/>
        <w:jc w:val="left"/>
        <w:rPr>
          <w:rFonts w:eastAsia="MS Mincho"/>
          <w:color w:val="auto"/>
          <w:lang w:eastAsia="zh-CN"/>
        </w:rPr>
      </w:pPr>
      <w:r w:rsidRPr="001A0866">
        <w:rPr>
          <w:rFonts w:eastAsia="MS Mincho"/>
          <w:color w:val="auto"/>
          <w:lang w:eastAsia="zh-CN"/>
        </w:rPr>
        <w:t xml:space="preserve">University of Maryland School of Medicine </w:t>
      </w:r>
    </w:p>
    <w:p w14:paraId="21FE6878" w14:textId="6C607545" w:rsidR="00C237CA" w:rsidRPr="001A0866" w:rsidRDefault="00652551" w:rsidP="00261F2B">
      <w:pPr>
        <w:widowControl/>
        <w:autoSpaceDE/>
        <w:autoSpaceDN/>
        <w:adjustRightInd/>
        <w:ind w:right="-118"/>
        <w:jc w:val="left"/>
        <w:rPr>
          <w:rFonts w:eastAsia="MS Mincho"/>
          <w:color w:val="auto"/>
          <w:lang w:eastAsia="zh-CN"/>
        </w:rPr>
      </w:pPr>
      <w:r w:rsidRPr="001A0866">
        <w:rPr>
          <w:rFonts w:eastAsia="MS Mincho"/>
          <w:bCs/>
          <w:color w:val="auto"/>
          <w:lang w:eastAsia="ja-JP"/>
        </w:rPr>
        <w:t>Baltimore VA Medical Center</w:t>
      </w:r>
    </w:p>
    <w:p w14:paraId="37FA7C51" w14:textId="1962E480" w:rsidR="00C237CA" w:rsidRPr="001A0866" w:rsidRDefault="00652551" w:rsidP="00261F2B">
      <w:pPr>
        <w:widowControl/>
        <w:autoSpaceDE/>
        <w:autoSpaceDN/>
        <w:adjustRightInd/>
        <w:ind w:right="-118"/>
        <w:jc w:val="left"/>
        <w:rPr>
          <w:rFonts w:eastAsia="MS Mincho"/>
          <w:color w:val="auto"/>
          <w:lang w:eastAsia="zh-CN"/>
        </w:rPr>
      </w:pPr>
      <w:r w:rsidRPr="001A0866">
        <w:rPr>
          <w:rFonts w:eastAsia="MS Mincho"/>
          <w:bCs/>
          <w:color w:val="auto"/>
          <w:lang w:eastAsia="zh-CN"/>
        </w:rPr>
        <w:t>Baltimore, MD, USA</w:t>
      </w:r>
    </w:p>
    <w:p w14:paraId="67666FAF" w14:textId="32757EEE" w:rsidR="00C237CA" w:rsidRPr="001A0866" w:rsidRDefault="00AD1766" w:rsidP="00261F2B">
      <w:pPr>
        <w:widowControl/>
        <w:autoSpaceDE/>
        <w:autoSpaceDN/>
        <w:adjustRightInd/>
        <w:ind w:right="-118"/>
        <w:jc w:val="left"/>
        <w:rPr>
          <w:rFonts w:eastAsia="MS Mincho"/>
          <w:color w:val="auto"/>
          <w:lang w:eastAsia="zh-CN"/>
        </w:rPr>
      </w:pPr>
      <w:hyperlink r:id="rId13" w:history="1">
        <w:r w:rsidR="00652551" w:rsidRPr="001A0866">
          <w:rPr>
            <w:rStyle w:val="Hyperlink"/>
            <w:rFonts w:eastAsia="MS Mincho"/>
            <w:color w:val="auto"/>
            <w:lang w:eastAsia="zh-CN"/>
          </w:rPr>
          <w:t>ahussain@som.umaryland.edu</w:t>
        </w:r>
      </w:hyperlink>
      <w:r w:rsidR="000310C4" w:rsidRPr="001A0866">
        <w:rPr>
          <w:rFonts w:eastAsia="MS Mincho"/>
          <w:color w:val="auto"/>
          <w:lang w:eastAsia="zh-CN"/>
        </w:rPr>
        <w:t xml:space="preserve"> </w:t>
      </w:r>
    </w:p>
    <w:p w14:paraId="0FFBF8F9" w14:textId="77777777" w:rsidR="00000544" w:rsidRPr="001A0866" w:rsidRDefault="00000544" w:rsidP="00261F2B">
      <w:pPr>
        <w:widowControl/>
        <w:autoSpaceDE/>
        <w:autoSpaceDN/>
        <w:adjustRightInd/>
        <w:ind w:right="-118"/>
        <w:jc w:val="left"/>
        <w:rPr>
          <w:rFonts w:eastAsia="MS Mincho"/>
          <w:color w:val="auto"/>
          <w:lang w:eastAsia="zh-CN"/>
        </w:rPr>
      </w:pPr>
    </w:p>
    <w:p w14:paraId="36FBFCCC" w14:textId="286EC34E" w:rsidR="00C237CA" w:rsidRPr="001A0866" w:rsidRDefault="00652551" w:rsidP="00261F2B">
      <w:pPr>
        <w:widowControl/>
        <w:autoSpaceDE/>
        <w:autoSpaceDN/>
        <w:adjustRightInd/>
        <w:ind w:right="-118"/>
        <w:jc w:val="left"/>
        <w:rPr>
          <w:rFonts w:eastAsia="MS Mincho"/>
          <w:color w:val="auto"/>
          <w:lang w:eastAsia="zh-CN"/>
        </w:rPr>
      </w:pPr>
      <w:r w:rsidRPr="001A0866">
        <w:rPr>
          <w:rFonts w:eastAsia="MS Mincho"/>
          <w:color w:val="auto"/>
          <w:lang w:eastAsia="zh-CN"/>
        </w:rPr>
        <w:t>Ross, Douglas D.</w:t>
      </w:r>
    </w:p>
    <w:p w14:paraId="7C1DF6BF" w14:textId="147FA58A" w:rsidR="00C237CA" w:rsidRPr="001A0866" w:rsidRDefault="00652551" w:rsidP="00261F2B">
      <w:pPr>
        <w:widowControl/>
        <w:autoSpaceDE/>
        <w:autoSpaceDN/>
        <w:adjustRightInd/>
        <w:jc w:val="left"/>
        <w:rPr>
          <w:rFonts w:eastAsia="MS Mincho"/>
          <w:color w:val="auto"/>
          <w:lang w:eastAsia="zh-CN"/>
        </w:rPr>
      </w:pPr>
      <w:r w:rsidRPr="001A0866">
        <w:rPr>
          <w:rFonts w:eastAsia="MS Mincho"/>
          <w:color w:val="auto"/>
          <w:lang w:eastAsia="zh-CN"/>
        </w:rPr>
        <w:t>Medicine, Pathology, and Pharmacology and Experimental Therapeutics</w:t>
      </w:r>
    </w:p>
    <w:p w14:paraId="7CE6ACCB" w14:textId="77777777" w:rsidR="00B44C97" w:rsidRPr="001A0866" w:rsidRDefault="00652551" w:rsidP="00261F2B">
      <w:pPr>
        <w:widowControl/>
        <w:autoSpaceDE/>
        <w:autoSpaceDN/>
        <w:adjustRightInd/>
        <w:ind w:right="-118"/>
        <w:jc w:val="left"/>
        <w:rPr>
          <w:rFonts w:eastAsia="MS Mincho"/>
          <w:color w:val="auto"/>
          <w:lang w:eastAsia="zh-CN"/>
        </w:rPr>
      </w:pPr>
      <w:r w:rsidRPr="001A0866">
        <w:rPr>
          <w:rFonts w:eastAsia="MS Mincho"/>
          <w:color w:val="auto"/>
          <w:lang w:eastAsia="zh-CN"/>
        </w:rPr>
        <w:t xml:space="preserve">University of Maryland School of Medicine </w:t>
      </w:r>
    </w:p>
    <w:p w14:paraId="248FF905" w14:textId="387FF104" w:rsidR="00C237CA" w:rsidRPr="001A0866" w:rsidRDefault="00652551" w:rsidP="00261F2B">
      <w:pPr>
        <w:widowControl/>
        <w:autoSpaceDE/>
        <w:autoSpaceDN/>
        <w:adjustRightInd/>
        <w:ind w:right="-118"/>
        <w:jc w:val="left"/>
        <w:rPr>
          <w:rFonts w:eastAsia="MS Mincho"/>
          <w:color w:val="auto"/>
          <w:lang w:eastAsia="zh-CN"/>
        </w:rPr>
      </w:pPr>
      <w:r w:rsidRPr="001A0866">
        <w:rPr>
          <w:rFonts w:eastAsia="MS Mincho"/>
          <w:color w:val="auto"/>
          <w:lang w:eastAsia="zh-CN"/>
        </w:rPr>
        <w:t>Baltimore VA Medical Center</w:t>
      </w:r>
    </w:p>
    <w:p w14:paraId="4251036B" w14:textId="526D7E25" w:rsidR="00C237CA" w:rsidRPr="001A0866" w:rsidRDefault="00652551" w:rsidP="00261F2B">
      <w:pPr>
        <w:widowControl/>
        <w:autoSpaceDE/>
        <w:autoSpaceDN/>
        <w:adjustRightInd/>
        <w:ind w:right="-118"/>
        <w:jc w:val="left"/>
        <w:rPr>
          <w:rFonts w:eastAsia="MS Mincho"/>
          <w:color w:val="auto"/>
          <w:lang w:eastAsia="zh-CN"/>
        </w:rPr>
      </w:pPr>
      <w:r w:rsidRPr="001A0866">
        <w:rPr>
          <w:rFonts w:eastAsia="MS Mincho"/>
          <w:bCs/>
          <w:color w:val="auto"/>
          <w:lang w:eastAsia="zh-CN"/>
        </w:rPr>
        <w:t>Baltimore, MD, USA</w:t>
      </w:r>
    </w:p>
    <w:p w14:paraId="38FCE81A" w14:textId="12D320B2" w:rsidR="00C237CA" w:rsidRPr="001A0866" w:rsidRDefault="00AD1766" w:rsidP="00261F2B">
      <w:pPr>
        <w:widowControl/>
        <w:autoSpaceDE/>
        <w:autoSpaceDN/>
        <w:adjustRightInd/>
        <w:ind w:right="-118"/>
        <w:jc w:val="left"/>
        <w:rPr>
          <w:rFonts w:eastAsia="MS Mincho"/>
          <w:color w:val="auto"/>
          <w:lang w:eastAsia="zh-CN"/>
        </w:rPr>
      </w:pPr>
      <w:hyperlink r:id="rId14" w:history="1">
        <w:r w:rsidR="00652551" w:rsidRPr="001A0866">
          <w:rPr>
            <w:rStyle w:val="Hyperlink"/>
            <w:rFonts w:eastAsia="MS Mincho"/>
            <w:color w:val="auto"/>
            <w:lang w:eastAsia="zh-CN"/>
          </w:rPr>
          <w:t>dross@som.umaryland.edu</w:t>
        </w:r>
      </w:hyperlink>
      <w:r w:rsidR="00652551" w:rsidRPr="001A0866">
        <w:rPr>
          <w:rFonts w:eastAsia="MS Mincho"/>
          <w:color w:val="auto"/>
          <w:lang w:eastAsia="zh-CN"/>
        </w:rPr>
        <w:t xml:space="preserve"> </w:t>
      </w:r>
    </w:p>
    <w:p w14:paraId="079AE780" w14:textId="30E69853" w:rsidR="006305D7" w:rsidRPr="001A0866" w:rsidRDefault="006305D7" w:rsidP="00261F2B">
      <w:pPr>
        <w:jc w:val="left"/>
        <w:rPr>
          <w:rFonts w:cs="Arial"/>
          <w:bCs/>
          <w:color w:val="auto"/>
        </w:rPr>
      </w:pPr>
    </w:p>
    <w:p w14:paraId="29A500FF" w14:textId="77777777" w:rsidR="000310C4" w:rsidRPr="001A0866" w:rsidRDefault="006305D7" w:rsidP="00261F2B">
      <w:pPr>
        <w:widowControl/>
        <w:autoSpaceDE/>
        <w:autoSpaceDN/>
        <w:adjustRightInd/>
        <w:jc w:val="left"/>
        <w:rPr>
          <w:rFonts w:cs="Arial"/>
          <w:color w:val="auto"/>
        </w:rPr>
      </w:pPr>
      <w:r w:rsidRPr="001A0866">
        <w:rPr>
          <w:rFonts w:cs="Arial"/>
          <w:b/>
          <w:bCs/>
          <w:color w:val="auto"/>
        </w:rPr>
        <w:t>CORRESPONDING AUTHOR:</w:t>
      </w:r>
      <w:r w:rsidRPr="001A0866">
        <w:rPr>
          <w:rFonts w:cs="Arial"/>
          <w:color w:val="auto"/>
        </w:rPr>
        <w:t xml:space="preserve"> </w:t>
      </w:r>
    </w:p>
    <w:p w14:paraId="5FCA5F51" w14:textId="3A23EE9C" w:rsidR="006305D7" w:rsidRPr="001A0866" w:rsidRDefault="007F2D46" w:rsidP="00261F2B">
      <w:pPr>
        <w:widowControl/>
        <w:autoSpaceDE/>
        <w:autoSpaceDN/>
        <w:adjustRightInd/>
        <w:jc w:val="left"/>
        <w:rPr>
          <w:rFonts w:cs="Arial"/>
          <w:color w:val="auto"/>
        </w:rPr>
      </w:pPr>
      <w:r w:rsidRPr="001A0866">
        <w:rPr>
          <w:rFonts w:cs="Arial"/>
          <w:color w:val="auto"/>
        </w:rPr>
        <w:t>Douglas D. Ross</w:t>
      </w:r>
      <w:r w:rsidR="00307B05" w:rsidRPr="001A0866">
        <w:rPr>
          <w:rFonts w:eastAsia="MS Mincho"/>
          <w:color w:val="auto"/>
          <w:lang w:eastAsia="ja-JP"/>
        </w:rPr>
        <w:t xml:space="preserve"> </w:t>
      </w:r>
    </w:p>
    <w:p w14:paraId="284E51FC" w14:textId="77777777" w:rsidR="00CF1362" w:rsidRPr="001A0866" w:rsidRDefault="00CF1362" w:rsidP="00261F2B">
      <w:pPr>
        <w:pStyle w:val="NormalWeb"/>
        <w:spacing w:before="0" w:beforeAutospacing="0" w:after="0" w:afterAutospacing="0"/>
        <w:jc w:val="left"/>
        <w:rPr>
          <w:rFonts w:cs="Arial"/>
          <w:b/>
          <w:bCs/>
          <w:color w:val="auto"/>
        </w:rPr>
      </w:pPr>
    </w:p>
    <w:p w14:paraId="313C783E" w14:textId="59BB3E4F" w:rsidR="000310C4" w:rsidRPr="001A0866" w:rsidRDefault="006305D7" w:rsidP="00261F2B">
      <w:pPr>
        <w:pStyle w:val="NormalWeb"/>
        <w:spacing w:before="0" w:beforeAutospacing="0" w:after="0" w:afterAutospacing="0"/>
        <w:jc w:val="left"/>
        <w:rPr>
          <w:rFonts w:cs="Arial"/>
          <w:color w:val="auto"/>
        </w:rPr>
      </w:pPr>
      <w:r w:rsidRPr="001A0866">
        <w:rPr>
          <w:rFonts w:cs="Arial"/>
          <w:b/>
          <w:bCs/>
          <w:color w:val="auto"/>
        </w:rPr>
        <w:t>KEYWORDS:</w:t>
      </w:r>
      <w:r w:rsidRPr="001A0866">
        <w:rPr>
          <w:rFonts w:cs="Arial"/>
          <w:color w:val="auto"/>
        </w:rPr>
        <w:t xml:space="preserve"> </w:t>
      </w:r>
    </w:p>
    <w:p w14:paraId="1CB4E390" w14:textId="34590E91" w:rsidR="006305D7" w:rsidRPr="001A0866" w:rsidRDefault="000310C4" w:rsidP="00261F2B">
      <w:pPr>
        <w:pStyle w:val="NormalWeb"/>
        <w:spacing w:before="0" w:beforeAutospacing="0" w:after="0" w:afterAutospacing="0"/>
        <w:jc w:val="left"/>
        <w:rPr>
          <w:rFonts w:cs="Arial"/>
          <w:i/>
          <w:color w:val="auto"/>
        </w:rPr>
      </w:pPr>
      <w:r w:rsidRPr="001A0866">
        <w:rPr>
          <w:rFonts w:cs="Arial"/>
          <w:color w:val="auto"/>
        </w:rPr>
        <w:t>P</w:t>
      </w:r>
      <w:r w:rsidR="00E7216D" w:rsidRPr="001A0866">
        <w:rPr>
          <w:rFonts w:cs="Arial"/>
          <w:color w:val="auto"/>
        </w:rPr>
        <w:t xml:space="preserve">romoter, </w:t>
      </w:r>
      <w:r w:rsidR="00CE13A2" w:rsidRPr="001A0866">
        <w:rPr>
          <w:rFonts w:cs="Arial"/>
          <w:color w:val="auto"/>
        </w:rPr>
        <w:t>Bcrp1, alternative promoter usage, E1U, murine testis, steroidogenic factor-1</w:t>
      </w:r>
      <w:r w:rsidR="00E7216D" w:rsidRPr="001A0866">
        <w:rPr>
          <w:rFonts w:cs="Arial"/>
          <w:color w:val="auto"/>
        </w:rPr>
        <w:t xml:space="preserve">. </w:t>
      </w:r>
    </w:p>
    <w:p w14:paraId="31230A49" w14:textId="77777777" w:rsidR="00CF1362" w:rsidRPr="001A0866" w:rsidRDefault="00CF1362" w:rsidP="00261F2B">
      <w:pPr>
        <w:jc w:val="left"/>
        <w:rPr>
          <w:rFonts w:cs="Arial"/>
          <w:b/>
          <w:bCs/>
          <w:color w:val="auto"/>
        </w:rPr>
      </w:pPr>
    </w:p>
    <w:p w14:paraId="628AC4B5" w14:textId="29D6B597" w:rsidR="006305D7" w:rsidRPr="001A0866" w:rsidRDefault="006305D7" w:rsidP="00261F2B">
      <w:pPr>
        <w:jc w:val="left"/>
        <w:rPr>
          <w:rFonts w:cs="Arial"/>
          <w:color w:val="auto"/>
        </w:rPr>
      </w:pPr>
      <w:r w:rsidRPr="001A0866">
        <w:rPr>
          <w:rFonts w:cs="Arial"/>
          <w:b/>
          <w:bCs/>
          <w:color w:val="auto"/>
        </w:rPr>
        <w:t>SHORT ABSTRACT</w:t>
      </w:r>
    </w:p>
    <w:p w14:paraId="6F4FDD6F" w14:textId="7BA57F5F" w:rsidR="00CF1362" w:rsidRPr="001A0866" w:rsidRDefault="004615B0" w:rsidP="00261F2B">
      <w:pPr>
        <w:jc w:val="left"/>
        <w:rPr>
          <w:rFonts w:eastAsia="MS Mincho"/>
          <w:bCs/>
          <w:color w:val="auto"/>
          <w:lang w:eastAsia="ja-JP"/>
        </w:rPr>
      </w:pPr>
      <w:r w:rsidRPr="001A0866">
        <w:rPr>
          <w:rFonts w:eastAsia="MS Mincho"/>
          <w:bCs/>
          <w:color w:val="auto"/>
          <w:lang w:eastAsia="ja-JP"/>
        </w:rPr>
        <w:t xml:space="preserve">With </w:t>
      </w:r>
      <w:r w:rsidR="00CF1362" w:rsidRPr="001A0866">
        <w:rPr>
          <w:rFonts w:eastAsia="MS Mincho"/>
          <w:bCs/>
          <w:color w:val="auto"/>
          <w:lang w:eastAsia="ja-JP"/>
        </w:rPr>
        <w:t>the murine ABC transporter Bcrp1 (Abcg2)</w:t>
      </w:r>
      <w:r w:rsidR="005C1E78" w:rsidRPr="001A0866">
        <w:rPr>
          <w:rFonts w:eastAsia="MS Mincho"/>
          <w:bCs/>
          <w:color w:val="auto"/>
          <w:lang w:eastAsia="ja-JP"/>
        </w:rPr>
        <w:t xml:space="preserve"> as an example</w:t>
      </w:r>
      <w:r w:rsidR="00CF1362" w:rsidRPr="001A0866">
        <w:rPr>
          <w:rFonts w:eastAsia="MS Mincho"/>
          <w:bCs/>
          <w:color w:val="auto"/>
          <w:lang w:eastAsia="ja-JP"/>
        </w:rPr>
        <w:t xml:space="preserve">, </w:t>
      </w:r>
      <w:r w:rsidR="00E442C2" w:rsidRPr="001A0866">
        <w:rPr>
          <w:rFonts w:eastAsia="MS Mincho"/>
          <w:bCs/>
          <w:i/>
          <w:color w:val="auto"/>
          <w:lang w:eastAsia="ja-JP"/>
        </w:rPr>
        <w:t>in-silico</w:t>
      </w:r>
      <w:r w:rsidR="00E442C2" w:rsidRPr="001A0866">
        <w:rPr>
          <w:rFonts w:eastAsia="MS Mincho"/>
          <w:bCs/>
          <w:color w:val="auto"/>
          <w:lang w:eastAsia="ja-JP"/>
        </w:rPr>
        <w:t xml:space="preserve"> </w:t>
      </w:r>
      <w:r w:rsidR="00D559E8" w:rsidRPr="001A0866">
        <w:rPr>
          <w:rFonts w:eastAsia="MS Mincho"/>
          <w:bCs/>
          <w:color w:val="auto"/>
          <w:lang w:eastAsia="ja-JP"/>
        </w:rPr>
        <w:t>protocols</w:t>
      </w:r>
      <w:r w:rsidR="00CF1362" w:rsidRPr="001A0866">
        <w:rPr>
          <w:rFonts w:eastAsia="MS Mincho"/>
          <w:bCs/>
          <w:color w:val="auto"/>
          <w:lang w:eastAsia="ja-JP"/>
        </w:rPr>
        <w:t xml:space="preserve"> </w:t>
      </w:r>
      <w:r w:rsidR="00206EC6" w:rsidRPr="001A0866">
        <w:rPr>
          <w:rFonts w:eastAsia="MS Mincho"/>
          <w:bCs/>
          <w:color w:val="auto"/>
          <w:lang w:eastAsia="ja-JP"/>
        </w:rPr>
        <w:t xml:space="preserve">are presented </w:t>
      </w:r>
      <w:r w:rsidR="00CF1362" w:rsidRPr="001A0866">
        <w:rPr>
          <w:rFonts w:eastAsia="MS Mincho"/>
          <w:bCs/>
          <w:color w:val="auto"/>
          <w:lang w:eastAsia="ja-JP"/>
        </w:rPr>
        <w:t>to detect alternative promoter usage in genes expressed in mouse</w:t>
      </w:r>
      <w:r w:rsidR="00D559E8" w:rsidRPr="001A0866">
        <w:rPr>
          <w:rFonts w:eastAsia="MS Mincho"/>
          <w:bCs/>
          <w:color w:val="auto"/>
          <w:lang w:eastAsia="ja-JP"/>
        </w:rPr>
        <w:t xml:space="preserve"> tissues</w:t>
      </w:r>
      <w:r w:rsidR="00CF1362" w:rsidRPr="001A0866">
        <w:rPr>
          <w:rFonts w:eastAsia="MS Mincho"/>
          <w:bCs/>
          <w:color w:val="auto"/>
          <w:lang w:eastAsia="ja-JP"/>
        </w:rPr>
        <w:t xml:space="preserve">, </w:t>
      </w:r>
      <w:r w:rsidR="009B5331" w:rsidRPr="001A0866">
        <w:rPr>
          <w:rFonts w:eastAsia="MS Mincho"/>
          <w:bCs/>
          <w:color w:val="auto"/>
          <w:lang w:eastAsia="ja-JP"/>
        </w:rPr>
        <w:t xml:space="preserve">and </w:t>
      </w:r>
      <w:r w:rsidR="00CF1362" w:rsidRPr="001A0866">
        <w:rPr>
          <w:rFonts w:eastAsia="MS Mincho"/>
          <w:bCs/>
          <w:color w:val="auto"/>
          <w:lang w:eastAsia="ja-JP"/>
        </w:rPr>
        <w:t xml:space="preserve">to </w:t>
      </w:r>
      <w:r w:rsidR="005C1E78" w:rsidRPr="001A0866">
        <w:rPr>
          <w:rFonts w:eastAsia="MS Mincho"/>
          <w:bCs/>
          <w:color w:val="auto"/>
          <w:lang w:eastAsia="ja-JP"/>
        </w:rPr>
        <w:t>evaluate</w:t>
      </w:r>
      <w:r w:rsidR="00CF1362" w:rsidRPr="001A0866">
        <w:rPr>
          <w:rFonts w:eastAsia="MS Mincho"/>
          <w:bCs/>
          <w:color w:val="auto"/>
          <w:lang w:eastAsia="ja-JP"/>
        </w:rPr>
        <w:t xml:space="preserve"> </w:t>
      </w:r>
      <w:r w:rsidR="00F97003" w:rsidRPr="001A0866">
        <w:rPr>
          <w:rFonts w:eastAsia="MS Mincho"/>
          <w:bCs/>
          <w:color w:val="auto"/>
          <w:lang w:eastAsia="ja-JP"/>
        </w:rPr>
        <w:t xml:space="preserve">the </w:t>
      </w:r>
      <w:r w:rsidR="00CF1362" w:rsidRPr="001A0866">
        <w:rPr>
          <w:rFonts w:eastAsia="MS Mincho"/>
          <w:bCs/>
          <w:color w:val="auto"/>
          <w:lang w:eastAsia="ja-JP"/>
        </w:rPr>
        <w:t xml:space="preserve">functionality of the </w:t>
      </w:r>
      <w:r w:rsidRPr="001A0866">
        <w:rPr>
          <w:rFonts w:eastAsia="MS Mincho"/>
          <w:bCs/>
          <w:color w:val="auto"/>
          <w:lang w:eastAsia="ja-JP"/>
        </w:rPr>
        <w:t>alternative promoters</w:t>
      </w:r>
      <w:r w:rsidR="00CF1362" w:rsidRPr="001A0866">
        <w:rPr>
          <w:rFonts w:eastAsia="MS Mincho"/>
          <w:bCs/>
          <w:color w:val="auto"/>
          <w:lang w:eastAsia="ja-JP"/>
        </w:rPr>
        <w:t xml:space="preserve"> identified </w:t>
      </w:r>
      <w:r w:rsidRPr="001A0866">
        <w:rPr>
          <w:rFonts w:eastAsia="MS Mincho"/>
          <w:bCs/>
          <w:color w:val="auto"/>
          <w:lang w:eastAsia="ja-JP"/>
        </w:rPr>
        <w:t>using reporter assays</w:t>
      </w:r>
      <w:r w:rsidR="00CF1362" w:rsidRPr="001A0866">
        <w:rPr>
          <w:rFonts w:eastAsia="MS Mincho"/>
          <w:bCs/>
          <w:color w:val="auto"/>
          <w:lang w:eastAsia="ja-JP"/>
        </w:rPr>
        <w:t>.</w:t>
      </w:r>
    </w:p>
    <w:p w14:paraId="65EED6C5" w14:textId="77777777" w:rsidR="00CF1362" w:rsidRPr="001A0866" w:rsidRDefault="00CF1362" w:rsidP="00261F2B">
      <w:pPr>
        <w:jc w:val="left"/>
        <w:rPr>
          <w:rFonts w:eastAsia="MS Mincho"/>
          <w:bCs/>
          <w:color w:val="auto"/>
          <w:lang w:eastAsia="ja-JP"/>
        </w:rPr>
      </w:pPr>
    </w:p>
    <w:p w14:paraId="27F0739E" w14:textId="4CA70457" w:rsidR="00417419" w:rsidRPr="001A0866" w:rsidRDefault="006305D7" w:rsidP="00261F2B">
      <w:pPr>
        <w:jc w:val="left"/>
        <w:rPr>
          <w:rFonts w:cs="Arial"/>
          <w:i/>
          <w:color w:val="auto"/>
        </w:rPr>
      </w:pPr>
      <w:r w:rsidRPr="001A0866">
        <w:rPr>
          <w:rFonts w:cs="Arial"/>
          <w:b/>
          <w:bCs/>
          <w:color w:val="auto"/>
        </w:rPr>
        <w:t>LONG ABSTRACT</w:t>
      </w:r>
    </w:p>
    <w:p w14:paraId="66292E2B" w14:textId="62631849" w:rsidR="003E183C" w:rsidRPr="001A0866" w:rsidRDefault="003E183C" w:rsidP="00261F2B">
      <w:pPr>
        <w:jc w:val="left"/>
        <w:rPr>
          <w:rFonts w:eastAsia="MS Mincho"/>
          <w:bCs/>
          <w:color w:val="auto"/>
          <w:lang w:eastAsia="ja-JP"/>
        </w:rPr>
      </w:pPr>
      <w:r w:rsidRPr="001A0866">
        <w:rPr>
          <w:rFonts w:eastAsia="MS Mincho"/>
          <w:bCs/>
          <w:color w:val="auto"/>
          <w:lang w:eastAsia="ja-JP"/>
        </w:rPr>
        <w:t xml:space="preserve">Gene expression in different tissues is often controlled by alternative promoters </w:t>
      </w:r>
      <w:r w:rsidR="00381811" w:rsidRPr="001A0866">
        <w:rPr>
          <w:rFonts w:eastAsia="MS Mincho"/>
          <w:bCs/>
          <w:color w:val="auto"/>
          <w:lang w:eastAsia="ja-JP"/>
        </w:rPr>
        <w:t xml:space="preserve">that result in the </w:t>
      </w:r>
      <w:r w:rsidR="00AA7BF8" w:rsidRPr="001A0866">
        <w:rPr>
          <w:rFonts w:eastAsia="MS Mincho"/>
          <w:bCs/>
          <w:color w:val="auto"/>
          <w:lang w:eastAsia="ja-JP"/>
        </w:rPr>
        <w:t>synthesis</w:t>
      </w:r>
      <w:r w:rsidR="00381811" w:rsidRPr="001A0866">
        <w:rPr>
          <w:rFonts w:eastAsia="MS Mincho"/>
          <w:bCs/>
          <w:color w:val="auto"/>
          <w:lang w:eastAsia="ja-JP"/>
        </w:rPr>
        <w:t xml:space="preserve"> of mRNA with unique</w:t>
      </w:r>
      <w:r w:rsidR="00B332F0" w:rsidRPr="001A0866">
        <w:rPr>
          <w:rFonts w:eastAsia="MS Mincho"/>
          <w:bCs/>
          <w:color w:val="auto"/>
          <w:lang w:eastAsia="ja-JP"/>
        </w:rPr>
        <w:t xml:space="preserve"> – usually untranslated –</w:t>
      </w:r>
      <w:r w:rsidR="00381811" w:rsidRPr="001A0866">
        <w:rPr>
          <w:rFonts w:eastAsia="MS Mincho"/>
          <w:bCs/>
          <w:color w:val="auto"/>
          <w:lang w:eastAsia="ja-JP"/>
        </w:rPr>
        <w:t xml:space="preserve"> first exons. Bcrp1 (Abcg2), the murine orthologue of the ABC transporter Breast Cancer Resistance Protein (BCRP, ABCG2), has at least four alternative promoters that are designated by the </w:t>
      </w:r>
      <w:r w:rsidR="00F422E5" w:rsidRPr="001A0866">
        <w:rPr>
          <w:rFonts w:eastAsia="MS Mincho"/>
          <w:bCs/>
          <w:color w:val="auto"/>
          <w:lang w:eastAsia="ja-JP"/>
        </w:rPr>
        <w:t xml:space="preserve">corresponding </w:t>
      </w:r>
      <w:r w:rsidR="00381811" w:rsidRPr="001A0866">
        <w:rPr>
          <w:rFonts w:eastAsia="MS Mincho"/>
          <w:bCs/>
          <w:color w:val="auto"/>
          <w:lang w:eastAsia="ja-JP"/>
        </w:rPr>
        <w:t xml:space="preserve">four alternative first exons </w:t>
      </w:r>
      <w:r w:rsidR="00F422E5" w:rsidRPr="001A0866">
        <w:rPr>
          <w:rFonts w:eastAsia="MS Mincho"/>
          <w:bCs/>
          <w:color w:val="auto"/>
          <w:lang w:eastAsia="ja-JP"/>
        </w:rPr>
        <w:t>produced</w:t>
      </w:r>
      <w:r w:rsidR="00865001" w:rsidRPr="001A0866">
        <w:rPr>
          <w:rFonts w:eastAsia="MS Mincho"/>
          <w:bCs/>
          <w:color w:val="auto"/>
          <w:lang w:eastAsia="ja-JP"/>
        </w:rPr>
        <w:t>: E1U, E1A, E1B, and E1C</w:t>
      </w:r>
      <w:r w:rsidR="00F422E5" w:rsidRPr="001A0866">
        <w:rPr>
          <w:rFonts w:eastAsia="MS Mincho"/>
          <w:bCs/>
          <w:color w:val="auto"/>
          <w:lang w:eastAsia="ja-JP"/>
        </w:rPr>
        <w:t>.</w:t>
      </w:r>
      <w:r w:rsidR="00865001" w:rsidRPr="001A0866">
        <w:rPr>
          <w:rFonts w:eastAsia="MS Mincho"/>
          <w:bCs/>
          <w:color w:val="auto"/>
          <w:lang w:eastAsia="ja-JP"/>
        </w:rPr>
        <w:t xml:space="preserve"> Herein, </w:t>
      </w:r>
      <w:r w:rsidR="00865001" w:rsidRPr="001A0866">
        <w:rPr>
          <w:rFonts w:eastAsia="MS Mincho"/>
          <w:bCs/>
          <w:i/>
          <w:color w:val="auto"/>
          <w:lang w:eastAsia="ja-JP"/>
        </w:rPr>
        <w:t>in-silico</w:t>
      </w:r>
      <w:r w:rsidR="00865001" w:rsidRPr="001A0866">
        <w:rPr>
          <w:rFonts w:eastAsia="MS Mincho"/>
          <w:bCs/>
          <w:color w:val="auto"/>
          <w:lang w:eastAsia="ja-JP"/>
        </w:rPr>
        <w:t xml:space="preserve"> </w:t>
      </w:r>
      <w:r w:rsidR="00D559E8" w:rsidRPr="001A0866">
        <w:rPr>
          <w:rFonts w:eastAsia="MS Mincho"/>
          <w:bCs/>
          <w:color w:val="auto"/>
          <w:lang w:eastAsia="ja-JP"/>
        </w:rPr>
        <w:t>protocols</w:t>
      </w:r>
      <w:r w:rsidR="00206EC6" w:rsidRPr="001A0866">
        <w:rPr>
          <w:rFonts w:eastAsia="MS Mincho"/>
          <w:bCs/>
          <w:color w:val="auto"/>
          <w:lang w:eastAsia="ja-JP"/>
        </w:rPr>
        <w:t xml:space="preserve"> are presented</w:t>
      </w:r>
      <w:r w:rsidR="00865001" w:rsidRPr="001A0866">
        <w:rPr>
          <w:rFonts w:eastAsia="MS Mincho"/>
          <w:bCs/>
          <w:color w:val="auto"/>
          <w:lang w:eastAsia="ja-JP"/>
        </w:rPr>
        <w:t xml:space="preserve"> to predict alternative promoter usage for Bcrp1</w:t>
      </w:r>
      <w:r w:rsidR="004615B0" w:rsidRPr="001A0866">
        <w:rPr>
          <w:rFonts w:eastAsia="MS Mincho"/>
          <w:bCs/>
          <w:color w:val="auto"/>
          <w:lang w:eastAsia="ja-JP"/>
        </w:rPr>
        <w:t xml:space="preserve">. </w:t>
      </w:r>
      <w:r w:rsidR="00865001" w:rsidRPr="001A0866">
        <w:rPr>
          <w:rFonts w:eastAsia="MS Mincho"/>
          <w:bCs/>
          <w:color w:val="auto"/>
          <w:lang w:eastAsia="ja-JP"/>
        </w:rPr>
        <w:t xml:space="preserve">Furthermore, </w:t>
      </w:r>
      <w:r w:rsidR="004615B0" w:rsidRPr="001A0866">
        <w:rPr>
          <w:rFonts w:eastAsia="MS Mincho"/>
          <w:bCs/>
          <w:color w:val="auto"/>
          <w:lang w:eastAsia="ja-JP"/>
        </w:rPr>
        <w:t>reporter assay methods</w:t>
      </w:r>
      <w:r w:rsidR="00206EC6" w:rsidRPr="001A0866">
        <w:rPr>
          <w:rFonts w:eastAsia="MS Mincho"/>
          <w:bCs/>
          <w:color w:val="auto"/>
          <w:lang w:eastAsia="ja-JP"/>
        </w:rPr>
        <w:t xml:space="preserve"> are described</w:t>
      </w:r>
      <w:r w:rsidR="00282584" w:rsidRPr="001A0866">
        <w:rPr>
          <w:rFonts w:eastAsia="MS Mincho"/>
          <w:bCs/>
          <w:color w:val="auto"/>
          <w:lang w:eastAsia="ja-JP"/>
        </w:rPr>
        <w:t xml:space="preserve"> </w:t>
      </w:r>
      <w:r w:rsidR="00DF63E6" w:rsidRPr="001A0866">
        <w:rPr>
          <w:rFonts w:eastAsia="MS Mincho"/>
          <w:bCs/>
          <w:color w:val="auto"/>
          <w:lang w:eastAsia="ja-JP"/>
        </w:rPr>
        <w:t xml:space="preserve">to produce reporter constructs for alternative promoters and </w:t>
      </w:r>
      <w:r w:rsidR="00282584" w:rsidRPr="001A0866">
        <w:rPr>
          <w:rFonts w:eastAsia="MS Mincho"/>
          <w:bCs/>
          <w:color w:val="auto"/>
          <w:lang w:eastAsia="ja-JP"/>
        </w:rPr>
        <w:t xml:space="preserve">to determine the functionality of </w:t>
      </w:r>
      <w:r w:rsidR="0096787D" w:rsidRPr="001A0866">
        <w:rPr>
          <w:rFonts w:eastAsia="MS Mincho"/>
          <w:bCs/>
          <w:color w:val="auto"/>
          <w:lang w:eastAsia="ja-JP"/>
        </w:rPr>
        <w:t xml:space="preserve">putative </w:t>
      </w:r>
      <w:r w:rsidR="004615B0" w:rsidRPr="001A0866">
        <w:rPr>
          <w:rFonts w:eastAsia="MS Mincho"/>
          <w:bCs/>
          <w:color w:val="auto"/>
          <w:lang w:eastAsia="ja-JP"/>
        </w:rPr>
        <w:t xml:space="preserve">promoters upstream of the alternative first exons </w:t>
      </w:r>
      <w:r w:rsidR="0096787D" w:rsidRPr="001A0866">
        <w:rPr>
          <w:rFonts w:eastAsia="MS Mincho"/>
          <w:bCs/>
          <w:color w:val="auto"/>
          <w:lang w:eastAsia="ja-JP"/>
        </w:rPr>
        <w:t xml:space="preserve">that are </w:t>
      </w:r>
      <w:r w:rsidR="004615B0" w:rsidRPr="001A0866">
        <w:rPr>
          <w:rFonts w:eastAsia="MS Mincho"/>
          <w:bCs/>
          <w:color w:val="auto"/>
          <w:lang w:eastAsia="ja-JP"/>
        </w:rPr>
        <w:t xml:space="preserve">identified. </w:t>
      </w:r>
    </w:p>
    <w:p w14:paraId="4C7D5FD5" w14:textId="77777777" w:rsidR="006305D7" w:rsidRPr="001A0866" w:rsidRDefault="006305D7" w:rsidP="00261F2B">
      <w:pPr>
        <w:jc w:val="left"/>
        <w:rPr>
          <w:rFonts w:cs="Arial"/>
          <w:color w:val="auto"/>
        </w:rPr>
      </w:pPr>
    </w:p>
    <w:p w14:paraId="00D25F73" w14:textId="43070F33" w:rsidR="006305D7" w:rsidRPr="001A0866" w:rsidRDefault="006305D7" w:rsidP="00261F2B">
      <w:pPr>
        <w:jc w:val="left"/>
        <w:rPr>
          <w:rFonts w:cs="Arial"/>
          <w:i/>
          <w:color w:val="auto"/>
        </w:rPr>
      </w:pPr>
      <w:r w:rsidRPr="001A0866">
        <w:rPr>
          <w:rFonts w:cs="Arial"/>
          <w:b/>
          <w:color w:val="auto"/>
        </w:rPr>
        <w:t>INTRODUCTION</w:t>
      </w:r>
      <w:r w:rsidRPr="001A0866">
        <w:rPr>
          <w:rFonts w:cs="Arial"/>
          <w:color w:val="auto"/>
        </w:rPr>
        <w:t xml:space="preserve"> </w:t>
      </w:r>
    </w:p>
    <w:p w14:paraId="1D5093BF" w14:textId="12DBC953" w:rsidR="0035120C" w:rsidRPr="001A0866" w:rsidRDefault="00CB2110" w:rsidP="00261F2B">
      <w:pPr>
        <w:widowControl/>
        <w:autoSpaceDE/>
        <w:autoSpaceDN/>
        <w:adjustRightInd/>
        <w:jc w:val="left"/>
        <w:rPr>
          <w:rFonts w:eastAsiaTheme="minorHAnsi"/>
          <w:color w:val="auto"/>
        </w:rPr>
      </w:pPr>
      <w:r w:rsidRPr="001A0866">
        <w:rPr>
          <w:rFonts w:eastAsiaTheme="minorHAnsi"/>
          <w:color w:val="auto"/>
        </w:rPr>
        <w:t>M</w:t>
      </w:r>
      <w:r w:rsidR="006B7AB2" w:rsidRPr="001A0866">
        <w:rPr>
          <w:rFonts w:eastAsiaTheme="minorHAnsi"/>
          <w:color w:val="auto"/>
        </w:rPr>
        <w:t>ore than half of human genes are regulated by alternative promoters</w:t>
      </w:r>
      <w:hyperlink w:anchor="_ENREF_1" w:tooltip="Kimura, 2006 #1250" w:history="1">
        <w:r w:rsidR="00677EAC" w:rsidRPr="001A0866">
          <w:rPr>
            <w:rFonts w:eastAsiaTheme="minorHAnsi"/>
            <w:color w:val="auto"/>
          </w:rPr>
          <w:fldChar w:fldCharType="begin">
            <w:fldData xml:space="preserve">PEVuZE5vdGU+PENpdGU+PEF1dGhvcj5LaW11cmE8L0F1dGhvcj48WWVhcj4yMDA2PC9ZZWFyPjxS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</w:fldData>
          </w:fldChar>
        </w:r>
        <w:r w:rsidR="00677EAC" w:rsidRPr="001A0866">
          <w:rPr>
            <w:rFonts w:eastAsiaTheme="minorHAnsi"/>
            <w:color w:val="auto"/>
          </w:rPr>
          <w:instrText xml:space="preserve"> ADDIN EN.CITE </w:instrText>
        </w:r>
        <w:r w:rsidR="00677EAC" w:rsidRPr="001A0866">
          <w:rPr>
            <w:rFonts w:eastAsiaTheme="minorHAnsi"/>
            <w:color w:val="auto"/>
          </w:rPr>
          <w:fldChar w:fldCharType="begin">
            <w:fldData xml:space="preserve">PEVuZE5vdGU+PENpdGU+PEF1dGhvcj5LaW11cmE8L0F1dGhvcj48WWVhcj4yMDA2PC9ZZWFyPjxS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</w:fldData>
          </w:fldChar>
        </w:r>
        <w:r w:rsidR="00677EAC" w:rsidRPr="001A0866">
          <w:rPr>
            <w:rFonts w:eastAsiaTheme="minorHAnsi"/>
            <w:color w:val="auto"/>
          </w:rPr>
          <w:instrText xml:space="preserve"> ADDIN EN.CITE.DATA </w:instrText>
        </w:r>
        <w:r w:rsidR="00677EAC" w:rsidRPr="001A0866">
          <w:rPr>
            <w:rFonts w:eastAsiaTheme="minorHAnsi"/>
            <w:color w:val="auto"/>
          </w:rPr>
        </w:r>
        <w:r w:rsidR="00677EAC" w:rsidRPr="001A0866">
          <w:rPr>
            <w:rFonts w:eastAsiaTheme="minorHAnsi"/>
            <w:color w:val="auto"/>
          </w:rPr>
          <w:fldChar w:fldCharType="end"/>
        </w:r>
        <w:r w:rsidR="00677EAC" w:rsidRPr="001A0866">
          <w:rPr>
            <w:rFonts w:eastAsiaTheme="minorHAnsi"/>
            <w:color w:val="auto"/>
          </w:rPr>
        </w:r>
        <w:r w:rsidR="00677EAC" w:rsidRPr="001A0866">
          <w:rPr>
            <w:rFonts w:eastAsiaTheme="minorHAnsi"/>
            <w:color w:val="auto"/>
          </w:rPr>
          <w:fldChar w:fldCharType="separate"/>
        </w:r>
        <w:r w:rsidR="00677EAC" w:rsidRPr="001A0866">
          <w:rPr>
            <w:rFonts w:eastAsiaTheme="minorHAnsi"/>
            <w:noProof/>
            <w:color w:val="auto"/>
            <w:vertAlign w:val="superscript"/>
          </w:rPr>
          <w:t>1</w:t>
        </w:r>
        <w:r w:rsidR="00677EAC" w:rsidRPr="001A0866">
          <w:rPr>
            <w:rFonts w:eastAsiaTheme="minorHAnsi"/>
            <w:color w:val="auto"/>
          </w:rPr>
          <w:fldChar w:fldCharType="end"/>
        </w:r>
      </w:hyperlink>
      <w:r w:rsidR="006B7AB2" w:rsidRPr="001A0866">
        <w:rPr>
          <w:rFonts w:eastAsiaTheme="minorHAnsi"/>
          <w:color w:val="auto"/>
        </w:rPr>
        <w:t xml:space="preserve">. Each alternative promoter </w:t>
      </w:r>
      <w:r w:rsidR="001C62CB" w:rsidRPr="001A0866">
        <w:rPr>
          <w:rFonts w:eastAsiaTheme="minorHAnsi"/>
          <w:color w:val="auto"/>
        </w:rPr>
        <w:t>can</w:t>
      </w:r>
      <w:r w:rsidR="006B7AB2" w:rsidRPr="001A0866">
        <w:rPr>
          <w:rFonts w:eastAsiaTheme="minorHAnsi"/>
          <w:color w:val="auto"/>
        </w:rPr>
        <w:t xml:space="preserve"> contain regulatory elements</w:t>
      </w:r>
      <w:r w:rsidR="0092540A" w:rsidRPr="001A0866">
        <w:rPr>
          <w:rFonts w:eastAsiaTheme="minorHAnsi"/>
          <w:color w:val="auto"/>
        </w:rPr>
        <w:t xml:space="preserve"> that may be </w:t>
      </w:r>
      <w:r w:rsidR="00F01C2F" w:rsidRPr="001A0866">
        <w:rPr>
          <w:rFonts w:eastAsiaTheme="minorHAnsi"/>
          <w:color w:val="auto"/>
        </w:rPr>
        <w:t>different</w:t>
      </w:r>
      <w:r w:rsidR="0092540A" w:rsidRPr="001A0866">
        <w:rPr>
          <w:rFonts w:eastAsiaTheme="minorHAnsi"/>
          <w:color w:val="auto"/>
        </w:rPr>
        <w:t xml:space="preserve"> from those in other alternative promoters.</w:t>
      </w:r>
      <w:r w:rsidR="003C4016" w:rsidRPr="001A0866">
        <w:rPr>
          <w:rFonts w:eastAsiaTheme="minorHAnsi"/>
          <w:color w:val="auto"/>
        </w:rPr>
        <w:t xml:space="preserve"> </w:t>
      </w:r>
      <w:r w:rsidR="00AA7BF8" w:rsidRPr="001A0866">
        <w:rPr>
          <w:rFonts w:eastAsiaTheme="minorHAnsi"/>
          <w:color w:val="auto"/>
        </w:rPr>
        <w:t xml:space="preserve">The promoter(s) utilized in one tissue may differ from those used in another tissue. </w:t>
      </w:r>
      <w:r w:rsidR="003C4016" w:rsidRPr="001A0866">
        <w:rPr>
          <w:rFonts w:eastAsiaTheme="minorHAnsi"/>
          <w:color w:val="auto"/>
        </w:rPr>
        <w:t>For example, i</w:t>
      </w:r>
      <w:r w:rsidR="0092540A" w:rsidRPr="001A0866">
        <w:rPr>
          <w:rFonts w:eastAsiaTheme="minorHAnsi"/>
          <w:color w:val="auto"/>
        </w:rPr>
        <w:t xml:space="preserve">t is possible that activation of a given signaling pathway may trigger the alternative promoter for a gene utilized in one tissue, </w:t>
      </w:r>
      <w:r w:rsidR="00786825" w:rsidRPr="001A0866">
        <w:rPr>
          <w:rFonts w:eastAsiaTheme="minorHAnsi"/>
          <w:color w:val="auto"/>
        </w:rPr>
        <w:t>yet</w:t>
      </w:r>
      <w:r w:rsidR="0092540A" w:rsidRPr="001A0866">
        <w:rPr>
          <w:rFonts w:eastAsiaTheme="minorHAnsi"/>
          <w:color w:val="auto"/>
        </w:rPr>
        <w:t xml:space="preserve"> have no effect on or repress a</w:t>
      </w:r>
      <w:r w:rsidR="00F01C2F" w:rsidRPr="001A0866">
        <w:rPr>
          <w:rFonts w:eastAsiaTheme="minorHAnsi"/>
          <w:color w:val="auto"/>
        </w:rPr>
        <w:t xml:space="preserve"> separate</w:t>
      </w:r>
      <w:r w:rsidR="0092540A" w:rsidRPr="001A0866">
        <w:rPr>
          <w:rFonts w:eastAsiaTheme="minorHAnsi"/>
          <w:color w:val="auto"/>
        </w:rPr>
        <w:t xml:space="preserve"> alternative promoter for the same gene that is utilized in another tissue. </w:t>
      </w:r>
    </w:p>
    <w:p w14:paraId="62561E38" w14:textId="77777777" w:rsidR="000310C4" w:rsidRPr="001A0866" w:rsidRDefault="000310C4" w:rsidP="00261F2B">
      <w:pPr>
        <w:widowControl/>
        <w:autoSpaceDE/>
        <w:autoSpaceDN/>
        <w:adjustRightInd/>
        <w:jc w:val="left"/>
        <w:rPr>
          <w:rFonts w:eastAsiaTheme="minorHAnsi"/>
          <w:color w:val="auto"/>
        </w:rPr>
      </w:pPr>
    </w:p>
    <w:p w14:paraId="78CA621A" w14:textId="18929A52" w:rsidR="0035120C" w:rsidRPr="001A0866" w:rsidRDefault="00834FA9" w:rsidP="00261F2B">
      <w:pPr>
        <w:widowControl/>
        <w:autoSpaceDE/>
        <w:autoSpaceDN/>
        <w:adjustRightInd/>
        <w:jc w:val="left"/>
        <w:rPr>
          <w:rFonts w:eastAsiaTheme="minorHAnsi"/>
          <w:color w:val="auto"/>
        </w:rPr>
      </w:pPr>
      <w:r w:rsidRPr="001A0866">
        <w:rPr>
          <w:rFonts w:eastAsiaTheme="minorHAnsi"/>
          <w:color w:val="auto"/>
        </w:rPr>
        <w:t>Expression of t</w:t>
      </w:r>
      <w:r w:rsidR="0038171A" w:rsidRPr="001A0866">
        <w:rPr>
          <w:rFonts w:eastAsiaTheme="minorHAnsi"/>
          <w:color w:val="auto"/>
        </w:rPr>
        <w:t>he Bcrp1 gene is governed by alternative promoters. Bcrp1 is the murine orthologue of the human Breast Cancer Resistance Protein</w:t>
      </w:r>
      <w:r w:rsidR="00551979" w:rsidRPr="001A0866">
        <w:rPr>
          <w:rFonts w:eastAsiaTheme="minorHAnsi"/>
          <w:color w:val="auto"/>
        </w:rPr>
        <w:t xml:space="preserve"> </w:t>
      </w:r>
      <w:r w:rsidR="0038171A" w:rsidRPr="001A0866">
        <w:rPr>
          <w:rFonts w:eastAsiaTheme="minorHAnsi"/>
          <w:color w:val="auto"/>
        </w:rPr>
        <w:t>(BCRP)</w:t>
      </w:r>
      <w:r w:rsidR="00551979" w:rsidRPr="001A0866">
        <w:rPr>
          <w:rFonts w:eastAsiaTheme="minorHAnsi"/>
          <w:color w:val="auto"/>
        </w:rPr>
        <w:t xml:space="preserve"> gene. BCRP is </w:t>
      </w:r>
      <w:r w:rsidR="0038171A" w:rsidRPr="001A0866">
        <w:rPr>
          <w:rFonts w:eastAsiaTheme="minorHAnsi"/>
          <w:color w:val="auto"/>
        </w:rPr>
        <w:t xml:space="preserve">an ATP-binding </w:t>
      </w:r>
      <w:r w:rsidRPr="001A0866">
        <w:rPr>
          <w:rFonts w:eastAsiaTheme="minorHAnsi"/>
          <w:color w:val="auto"/>
        </w:rPr>
        <w:t>c</w:t>
      </w:r>
      <w:r w:rsidR="0038171A" w:rsidRPr="001A0866">
        <w:rPr>
          <w:rFonts w:eastAsiaTheme="minorHAnsi"/>
          <w:color w:val="auto"/>
        </w:rPr>
        <w:t>assette</w:t>
      </w:r>
      <w:r w:rsidRPr="001A0866">
        <w:rPr>
          <w:rFonts w:eastAsiaTheme="minorHAnsi"/>
          <w:color w:val="auto"/>
        </w:rPr>
        <w:t xml:space="preserve"> (ABC)</w:t>
      </w:r>
      <w:r w:rsidR="0038171A" w:rsidRPr="001A0866">
        <w:rPr>
          <w:rFonts w:eastAsiaTheme="minorHAnsi"/>
          <w:color w:val="auto"/>
        </w:rPr>
        <w:t xml:space="preserve"> transporter</w:t>
      </w:r>
      <w:r w:rsidR="00551979" w:rsidRPr="001A0866">
        <w:rPr>
          <w:rFonts w:eastAsiaTheme="minorHAnsi"/>
          <w:color w:val="auto"/>
        </w:rPr>
        <w:t>, formally designated ABCG2</w:t>
      </w:r>
      <w:r w:rsidR="002C7DD6" w:rsidRPr="001A0866">
        <w:rPr>
          <w:rFonts w:eastAsiaTheme="minorHAnsi"/>
          <w:color w:val="auto"/>
        </w:rPr>
        <w:fldChar w:fldCharType="begin">
          <w:fldData xml:space="preserve">PEVuZE5vdGU+PENpdGU+PEF1dGhvcj5Eb3lsZTwvQXV0aG9yPjxZZWFyPjE5OTg8L1llYXI+PFJl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=
</w:fldData>
        </w:fldChar>
      </w:r>
      <w:r w:rsidR="00726E90" w:rsidRPr="001A0866">
        <w:rPr>
          <w:rFonts w:eastAsiaTheme="minorHAnsi"/>
          <w:color w:val="auto"/>
        </w:rPr>
        <w:instrText xml:space="preserve"> ADDIN EN.CITE </w:instrText>
      </w:r>
      <w:r w:rsidR="00726E90" w:rsidRPr="001A0866">
        <w:rPr>
          <w:rFonts w:eastAsiaTheme="minorHAnsi"/>
          <w:color w:val="auto"/>
        </w:rPr>
        <w:fldChar w:fldCharType="begin">
          <w:fldData xml:space="preserve">PEVuZE5vdGU+PENpdGU+PEF1dGhvcj5Eb3lsZTwvQXV0aG9yPjxZZWFyPjE5OTg8L1llYXI+PFJl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=
</w:fldData>
        </w:fldChar>
      </w:r>
      <w:r w:rsidR="00726E90" w:rsidRPr="001A0866">
        <w:rPr>
          <w:rFonts w:eastAsiaTheme="minorHAnsi"/>
          <w:color w:val="auto"/>
        </w:rPr>
        <w:instrText xml:space="preserve"> ADDIN EN.CITE.DATA </w:instrText>
      </w:r>
      <w:r w:rsidR="00726E90" w:rsidRPr="001A0866">
        <w:rPr>
          <w:rFonts w:eastAsiaTheme="minorHAnsi"/>
          <w:color w:val="auto"/>
        </w:rPr>
      </w:r>
      <w:r w:rsidR="00726E90" w:rsidRPr="001A0866">
        <w:rPr>
          <w:rFonts w:eastAsiaTheme="minorHAnsi"/>
          <w:color w:val="auto"/>
        </w:rPr>
        <w:fldChar w:fldCharType="end"/>
      </w:r>
      <w:r w:rsidR="002C7DD6" w:rsidRPr="001A0866">
        <w:rPr>
          <w:rFonts w:eastAsiaTheme="minorHAnsi"/>
          <w:color w:val="auto"/>
        </w:rPr>
      </w:r>
      <w:r w:rsidR="002C7DD6" w:rsidRPr="001A0866">
        <w:rPr>
          <w:rFonts w:eastAsiaTheme="minorHAnsi"/>
          <w:color w:val="auto"/>
        </w:rPr>
        <w:fldChar w:fldCharType="separate"/>
      </w:r>
      <w:hyperlink w:anchor="_ENREF_2" w:tooltip="Doyle, 1998 #228" w:history="1">
        <w:r w:rsidR="00677EAC" w:rsidRPr="001A0866">
          <w:rPr>
            <w:rFonts w:eastAsiaTheme="minorHAnsi"/>
            <w:noProof/>
            <w:color w:val="auto"/>
            <w:vertAlign w:val="superscript"/>
          </w:rPr>
          <w:t>2</w:t>
        </w:r>
      </w:hyperlink>
      <w:r w:rsidR="00B52155" w:rsidRPr="001A0866">
        <w:rPr>
          <w:rFonts w:eastAsiaTheme="minorHAnsi"/>
          <w:noProof/>
          <w:color w:val="auto"/>
          <w:vertAlign w:val="superscript"/>
        </w:rPr>
        <w:t>,</w:t>
      </w:r>
      <w:hyperlink w:anchor="_ENREF_3" w:tooltip="Natarajan, 2012 #1253" w:history="1">
        <w:r w:rsidR="00677EAC" w:rsidRPr="001A0866">
          <w:rPr>
            <w:rFonts w:eastAsiaTheme="minorHAnsi"/>
            <w:noProof/>
            <w:color w:val="auto"/>
            <w:vertAlign w:val="superscript"/>
          </w:rPr>
          <w:t>3</w:t>
        </w:r>
      </w:hyperlink>
      <w:r w:rsidR="002C7DD6" w:rsidRPr="001A0866">
        <w:rPr>
          <w:rFonts w:eastAsiaTheme="minorHAnsi"/>
          <w:color w:val="auto"/>
        </w:rPr>
        <w:fldChar w:fldCharType="end"/>
      </w:r>
      <w:r w:rsidR="00551979" w:rsidRPr="001A0866">
        <w:rPr>
          <w:rFonts w:eastAsiaTheme="minorHAnsi"/>
          <w:color w:val="auto"/>
        </w:rPr>
        <w:t>. As a</w:t>
      </w:r>
      <w:r w:rsidRPr="001A0866">
        <w:rPr>
          <w:rFonts w:eastAsiaTheme="minorHAnsi"/>
          <w:color w:val="auto"/>
        </w:rPr>
        <w:t>n apical</w:t>
      </w:r>
      <w:r w:rsidR="00551979" w:rsidRPr="001A0866">
        <w:rPr>
          <w:rFonts w:eastAsiaTheme="minorHAnsi"/>
          <w:color w:val="auto"/>
        </w:rPr>
        <w:t xml:space="preserve"> plasma membrane protein, BCRP/Bcrp1 functions to efflux a wide variety of natural and xenobiotic substrates</w:t>
      </w:r>
      <w:r w:rsidR="00A02A7A" w:rsidRPr="001A0866">
        <w:rPr>
          <w:rFonts w:eastAsiaTheme="minorHAnsi"/>
          <w:color w:val="auto"/>
        </w:rPr>
        <w:fldChar w:fldCharType="begin">
          <w:fldData xml:space="preserve">PEVuZE5vdGU+PENpdGU+PEF1dGhvcj5OYXRhcmFqYW48L0F1dGhvcj48WWVhcj4yMDEyPC9ZZWFy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</w:fldData>
        </w:fldChar>
      </w:r>
      <w:r w:rsidR="00726E90" w:rsidRPr="001A0866">
        <w:rPr>
          <w:rFonts w:eastAsiaTheme="minorHAnsi"/>
          <w:color w:val="auto"/>
        </w:rPr>
        <w:instrText xml:space="preserve"> ADDIN EN.CITE </w:instrText>
      </w:r>
      <w:r w:rsidR="00726E90" w:rsidRPr="001A0866">
        <w:rPr>
          <w:rFonts w:eastAsiaTheme="minorHAnsi"/>
          <w:color w:val="auto"/>
        </w:rPr>
        <w:fldChar w:fldCharType="begin">
          <w:fldData xml:space="preserve">PEVuZE5vdGU+PENpdGU+PEF1dGhvcj5OYXRhcmFqYW48L0F1dGhvcj48WWVhcj4yMDEyPC9ZZWFy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</w:fldData>
        </w:fldChar>
      </w:r>
      <w:r w:rsidR="00726E90" w:rsidRPr="001A0866">
        <w:rPr>
          <w:rFonts w:eastAsiaTheme="minorHAnsi"/>
          <w:color w:val="auto"/>
        </w:rPr>
        <w:instrText xml:space="preserve"> ADDIN EN.CITE.DATA </w:instrText>
      </w:r>
      <w:r w:rsidR="00726E90" w:rsidRPr="001A0866">
        <w:rPr>
          <w:rFonts w:eastAsiaTheme="minorHAnsi"/>
          <w:color w:val="auto"/>
        </w:rPr>
      </w:r>
      <w:r w:rsidR="00726E90" w:rsidRPr="001A0866">
        <w:rPr>
          <w:rFonts w:eastAsiaTheme="minorHAnsi"/>
          <w:color w:val="auto"/>
        </w:rPr>
        <w:fldChar w:fldCharType="end"/>
      </w:r>
      <w:r w:rsidR="00A02A7A" w:rsidRPr="001A0866">
        <w:rPr>
          <w:rFonts w:eastAsiaTheme="minorHAnsi"/>
          <w:color w:val="auto"/>
        </w:rPr>
      </w:r>
      <w:r w:rsidR="00A02A7A" w:rsidRPr="001A0866">
        <w:rPr>
          <w:rFonts w:eastAsiaTheme="minorHAnsi"/>
          <w:color w:val="auto"/>
        </w:rPr>
        <w:fldChar w:fldCharType="separate"/>
      </w:r>
      <w:hyperlink w:anchor="_ENREF_3" w:tooltip="Natarajan, 2012 #1253" w:history="1">
        <w:r w:rsidR="00677EAC" w:rsidRPr="001A0866">
          <w:rPr>
            <w:rFonts w:eastAsiaTheme="minorHAnsi"/>
            <w:noProof/>
            <w:color w:val="auto"/>
            <w:vertAlign w:val="superscript"/>
          </w:rPr>
          <w:t>3</w:t>
        </w:r>
      </w:hyperlink>
      <w:r w:rsidR="00B52155" w:rsidRPr="001A0866">
        <w:rPr>
          <w:rFonts w:eastAsiaTheme="minorHAnsi"/>
          <w:noProof/>
          <w:color w:val="auto"/>
          <w:vertAlign w:val="superscript"/>
        </w:rPr>
        <w:t>,</w:t>
      </w:r>
      <w:hyperlink w:anchor="_ENREF_4" w:tooltip="Qian, 2013 #3182" w:history="1">
        <w:r w:rsidR="00677EAC" w:rsidRPr="001A0866">
          <w:rPr>
            <w:rFonts w:eastAsiaTheme="minorHAnsi"/>
            <w:noProof/>
            <w:color w:val="auto"/>
            <w:vertAlign w:val="superscript"/>
          </w:rPr>
          <w:t>4</w:t>
        </w:r>
      </w:hyperlink>
      <w:r w:rsidR="00A02A7A" w:rsidRPr="001A0866">
        <w:rPr>
          <w:rFonts w:eastAsiaTheme="minorHAnsi"/>
          <w:color w:val="auto"/>
        </w:rPr>
        <w:fldChar w:fldCharType="end"/>
      </w:r>
      <w:r w:rsidR="00551979" w:rsidRPr="001A0866">
        <w:rPr>
          <w:rFonts w:eastAsiaTheme="minorHAnsi"/>
          <w:color w:val="auto"/>
        </w:rPr>
        <w:t xml:space="preserve">. In humans and mice, BCRP/Bcrp1 is highly expressed in pharmacologically relevant organs such as liver (bile canaliculi), intestine, and kidney, as well as organs with blood-tissue barriers such as </w:t>
      </w:r>
      <w:r w:rsidR="00551979" w:rsidRPr="001A0866">
        <w:rPr>
          <w:rFonts w:eastAsiaTheme="minorHAnsi"/>
          <w:color w:val="auto"/>
        </w:rPr>
        <w:lastRenderedPageBreak/>
        <w:t>placenta, brain and testis</w:t>
      </w:r>
      <w:r w:rsidR="00FC1F47" w:rsidRPr="001A0866">
        <w:rPr>
          <w:rFonts w:eastAsiaTheme="minorHAnsi"/>
          <w:color w:val="auto"/>
        </w:rPr>
        <w:fldChar w:fldCharType="begin">
          <w:fldData xml:space="preserve">PEVuZE5vdGU+PENpdGU+PEF1dGhvcj5Eb3lsZTwvQXV0aG9yPjxZZWFyPjE5OTg8L1llYXI+PFJl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</w:fldData>
        </w:fldChar>
      </w:r>
      <w:r w:rsidR="000C0BE2" w:rsidRPr="001A0866">
        <w:rPr>
          <w:rFonts w:eastAsiaTheme="minorHAnsi"/>
          <w:color w:val="auto"/>
        </w:rPr>
        <w:instrText xml:space="preserve"> ADDIN EN.CITE </w:instrText>
      </w:r>
      <w:r w:rsidR="000C0BE2" w:rsidRPr="001A0866">
        <w:rPr>
          <w:rFonts w:eastAsiaTheme="minorHAnsi"/>
          <w:color w:val="auto"/>
        </w:rPr>
        <w:fldChar w:fldCharType="begin">
          <w:fldData xml:space="preserve">PEVuZE5vdGU+PENpdGU+PEF1dGhvcj5Eb3lsZTwvQXV0aG9yPjxZZWFyPjE5OTg8L1llYXI+PFJl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</w:fldData>
        </w:fldChar>
      </w:r>
      <w:r w:rsidR="000C0BE2" w:rsidRPr="001A0866">
        <w:rPr>
          <w:rFonts w:eastAsiaTheme="minorHAnsi"/>
          <w:color w:val="auto"/>
        </w:rPr>
        <w:instrText xml:space="preserve"> ADDIN EN.CITE.DATA </w:instrText>
      </w:r>
      <w:r w:rsidR="000C0BE2" w:rsidRPr="001A0866">
        <w:rPr>
          <w:rFonts w:eastAsiaTheme="minorHAnsi"/>
          <w:color w:val="auto"/>
        </w:rPr>
      </w:r>
      <w:r w:rsidR="000C0BE2" w:rsidRPr="001A0866">
        <w:rPr>
          <w:rFonts w:eastAsiaTheme="minorHAnsi"/>
          <w:color w:val="auto"/>
        </w:rPr>
        <w:fldChar w:fldCharType="end"/>
      </w:r>
      <w:r w:rsidR="00FC1F47" w:rsidRPr="001A0866">
        <w:rPr>
          <w:rFonts w:eastAsiaTheme="minorHAnsi"/>
          <w:color w:val="auto"/>
        </w:rPr>
      </w:r>
      <w:r w:rsidR="00FC1F47" w:rsidRPr="001A0866">
        <w:rPr>
          <w:rFonts w:eastAsiaTheme="minorHAnsi"/>
          <w:color w:val="auto"/>
        </w:rPr>
        <w:fldChar w:fldCharType="separate"/>
      </w:r>
      <w:hyperlink w:anchor="_ENREF_2" w:tooltip="Doyle, 1998 #228" w:history="1">
        <w:r w:rsidR="00677EAC" w:rsidRPr="001A0866">
          <w:rPr>
            <w:rFonts w:eastAsiaTheme="minorHAnsi"/>
            <w:noProof/>
            <w:color w:val="auto"/>
            <w:vertAlign w:val="superscript"/>
          </w:rPr>
          <w:t>2</w:t>
        </w:r>
      </w:hyperlink>
      <w:r w:rsidR="00B52155" w:rsidRPr="001A0866">
        <w:rPr>
          <w:rFonts w:eastAsiaTheme="minorHAnsi"/>
          <w:noProof/>
          <w:color w:val="auto"/>
          <w:vertAlign w:val="superscript"/>
        </w:rPr>
        <w:t>,</w:t>
      </w:r>
      <w:hyperlink w:anchor="_ENREF_5" w:tooltip="Xie, 2013 #1575" w:history="1">
        <w:r w:rsidR="00677EAC" w:rsidRPr="001A0866">
          <w:rPr>
            <w:rFonts w:eastAsiaTheme="minorHAnsi"/>
            <w:noProof/>
            <w:color w:val="auto"/>
            <w:vertAlign w:val="superscript"/>
          </w:rPr>
          <w:t>5-12</w:t>
        </w:r>
      </w:hyperlink>
      <w:r w:rsidR="00FC1F47" w:rsidRPr="001A0866">
        <w:rPr>
          <w:rFonts w:eastAsiaTheme="minorHAnsi"/>
          <w:color w:val="auto"/>
        </w:rPr>
        <w:fldChar w:fldCharType="end"/>
      </w:r>
      <w:r w:rsidR="00551979" w:rsidRPr="001A0866">
        <w:rPr>
          <w:rFonts w:eastAsiaTheme="minorHAnsi"/>
          <w:color w:val="auto"/>
        </w:rPr>
        <w:t>.</w:t>
      </w:r>
      <w:r w:rsidR="00FC1F47" w:rsidRPr="001A0866">
        <w:rPr>
          <w:rFonts w:eastAsiaTheme="minorHAnsi"/>
          <w:color w:val="auto"/>
        </w:rPr>
        <w:t xml:space="preserve"> </w:t>
      </w:r>
      <w:r w:rsidR="005F7FAC" w:rsidRPr="001A0866">
        <w:rPr>
          <w:rFonts w:eastAsiaTheme="minorHAnsi"/>
          <w:color w:val="auto"/>
        </w:rPr>
        <w:t>Expression of BCRP/Bcrp1 in hematopoietic and other stem cells</w:t>
      </w:r>
      <w:r w:rsidR="00D25D8C" w:rsidRPr="001A0866">
        <w:rPr>
          <w:rFonts w:eastAsiaTheme="minorHAnsi"/>
          <w:color w:val="auto"/>
        </w:rPr>
        <w:t>, including cancer stem cells, may confer resistance of these cells to xenobiotics and cancer chemotherapeutic drugs</w:t>
      </w:r>
      <w:hyperlink w:anchor="_ENREF_3" w:tooltip="Natarajan, 2012 #1253" w:history="1">
        <w:r w:rsidR="00677EAC" w:rsidRPr="001A0866">
          <w:rPr>
            <w:rFonts w:eastAsiaTheme="minorHAnsi"/>
            <w:color w:val="auto"/>
          </w:rPr>
          <w:fldChar w:fldCharType="begin"/>
        </w:r>
        <w:r w:rsidR="00677EAC" w:rsidRPr="001A0866">
          <w:rPr>
            <w:rFonts w:eastAsiaTheme="minorHAnsi"/>
            <w:color w:val="auto"/>
          </w:rPr>
          <w:instrText xml:space="preserve"> ADDIN EN.CITE &lt;EndNote&gt;&lt;Cite&gt;&lt;Author&gt;Natarajan&lt;/Author&gt;&lt;Year&gt;2012&lt;/Year&gt;&lt;RecNum&gt;1253&lt;/RecNum&gt;&lt;DisplayText&gt;&lt;style face="superscript"&gt;3&lt;/style&gt;&lt;/DisplayText&gt;&lt;record&gt;&lt;rec-number&gt;1253&lt;/rec-number&gt;&lt;foreign-keys&gt;&lt;key app="EN" db-id="z0edwe5vcpwxzrevxtfp9saiaavdtvxrsfvp"&gt;1253&lt;/key&gt;&lt;/foreign-keys&gt;&lt;ref-type name="Journal Article"&gt;17&lt;/ref-type&gt;&lt;contributors&gt;&lt;authors&gt;&lt;author&gt;Natarajan, K.&lt;/author&gt;&lt;author&gt;Xie, Y.&lt;/author&gt;&lt;author&gt;Baer, M. R.&lt;/author&gt;&lt;author&gt;Ross, D. D.&lt;/author&gt;&lt;/authors&gt;&lt;/contributors&gt;&lt;auth-address&gt;University of Maryland Greenebaum Cancer Center, Baltimore, MD 21201, USA.&lt;/auth-address&gt;&lt;titles&gt;&lt;title&gt;Role of breast cancer resistance protein (BCRP/ABCG2) in cancer drug resistance&lt;/title&gt;&lt;secondary-title&gt;Biochem Pharmacol&lt;/secondary-title&gt;&lt;/titles&gt;&lt;periodical&gt;&lt;full-title&gt;Biochem Pharmacol&lt;/full-title&gt;&lt;/periodical&gt;&lt;pages&gt;1084-103&lt;/pages&gt;&lt;volume&gt;83&lt;/volume&gt;&lt;number&gt;8&lt;/number&gt;&lt;keywords&gt;&lt;keyword&gt;ATP-Binding Cassette Transporters&lt;/keyword&gt;&lt;keyword&gt;Antineoplastic Agents&lt;/keyword&gt;&lt;keyword&gt;Blood-Brain Barrier&lt;/keyword&gt;&lt;keyword&gt;Cell Hypoxia&lt;/keyword&gt;&lt;keyword&gt;Drug Resistance, Multiple&lt;/keyword&gt;&lt;keyword&gt;Drug Resistance, Neoplasm&lt;/keyword&gt;&lt;keyword&gt;Female&lt;/keyword&gt;&lt;keyword&gt;Humans&lt;/keyword&gt;&lt;keyword&gt;Neoplasm Proteins&lt;/keyword&gt;&lt;keyword&gt;Neoplasms&lt;/keyword&gt;&lt;/keywords&gt;&lt;dates&gt;&lt;year&gt;2012&lt;/year&gt;&lt;pub-dates&gt;&lt;date&gt;Apr&lt;/date&gt;&lt;/pub-dates&gt;&lt;/dates&gt;&lt;isbn&gt;1873-2968&lt;/isbn&gt;&lt;accession-num&gt;22248732&lt;/accession-num&gt;&lt;urls&gt;&lt;related-urls&gt;&lt;url&gt;http://www.ncbi.nlm.nih.gov/pubmed/22248732&lt;/url&gt;&lt;/related-urls&gt;&lt;/urls&gt;&lt;custom2&gt;PMC3307098&lt;/custom2&gt;&lt;electronic-resource-num&gt;10.1016/j.bcp.2012.01.002&lt;/electronic-resource-num&gt;&lt;language&gt;eng&lt;/language&gt;&lt;/record&gt;&lt;/Cite&gt;&lt;/EndNote&gt;</w:instrText>
        </w:r>
        <w:r w:rsidR="00677EAC" w:rsidRPr="001A0866">
          <w:rPr>
            <w:rFonts w:eastAsiaTheme="minorHAnsi"/>
            <w:color w:val="auto"/>
          </w:rPr>
          <w:fldChar w:fldCharType="separate"/>
        </w:r>
        <w:r w:rsidR="00677EAC" w:rsidRPr="001A0866">
          <w:rPr>
            <w:rFonts w:eastAsiaTheme="minorHAnsi"/>
            <w:noProof/>
            <w:color w:val="auto"/>
            <w:vertAlign w:val="superscript"/>
          </w:rPr>
          <w:t>3</w:t>
        </w:r>
        <w:r w:rsidR="00677EAC" w:rsidRPr="001A0866">
          <w:rPr>
            <w:rFonts w:eastAsiaTheme="minorHAnsi"/>
            <w:color w:val="auto"/>
          </w:rPr>
          <w:fldChar w:fldCharType="end"/>
        </w:r>
      </w:hyperlink>
      <w:r w:rsidR="00D25D8C" w:rsidRPr="001A0866">
        <w:rPr>
          <w:rFonts w:eastAsiaTheme="minorHAnsi"/>
          <w:color w:val="auto"/>
        </w:rPr>
        <w:t>.</w:t>
      </w:r>
      <w:r w:rsidR="005F7FAC" w:rsidRPr="001A0866">
        <w:rPr>
          <w:rFonts w:eastAsiaTheme="minorHAnsi"/>
          <w:color w:val="auto"/>
        </w:rPr>
        <w:t xml:space="preserve"> </w:t>
      </w:r>
    </w:p>
    <w:p w14:paraId="7563CB4C" w14:textId="77777777" w:rsidR="000310C4" w:rsidRPr="001A0866" w:rsidRDefault="000310C4" w:rsidP="00261F2B">
      <w:pPr>
        <w:widowControl/>
        <w:autoSpaceDE/>
        <w:autoSpaceDN/>
        <w:adjustRightInd/>
        <w:jc w:val="left"/>
        <w:rPr>
          <w:rFonts w:eastAsiaTheme="minorHAnsi"/>
          <w:color w:val="auto"/>
        </w:rPr>
      </w:pPr>
    </w:p>
    <w:p w14:paraId="57B8FD3B" w14:textId="17AB9A6C" w:rsidR="002C7DD6" w:rsidRPr="001A0866" w:rsidRDefault="00834FA9" w:rsidP="00261F2B">
      <w:pPr>
        <w:widowControl/>
        <w:autoSpaceDE/>
        <w:autoSpaceDN/>
        <w:adjustRightInd/>
        <w:jc w:val="left"/>
        <w:rPr>
          <w:rFonts w:eastAsiaTheme="minorHAnsi"/>
          <w:color w:val="auto"/>
        </w:rPr>
      </w:pPr>
      <w:r w:rsidRPr="001A0866">
        <w:rPr>
          <w:rFonts w:eastAsiaTheme="minorHAnsi"/>
          <w:color w:val="auto"/>
        </w:rPr>
        <w:t>In early work to understand the regulation of BCRP expression in normal and neoplastic cells, 5’</w:t>
      </w:r>
      <w:r w:rsidRPr="001A0866">
        <w:rPr>
          <w:rFonts w:eastAsia="MS Mincho"/>
          <w:bCs/>
          <w:color w:val="auto"/>
          <w:lang w:eastAsia="ja-JP"/>
        </w:rPr>
        <w:t xml:space="preserve"> rapid amplification of cDNA ends (5’-RACE) analysis of</w:t>
      </w:r>
      <w:r w:rsidR="0051470C" w:rsidRPr="001A0866">
        <w:rPr>
          <w:rFonts w:eastAsia="MS Mincho"/>
          <w:bCs/>
          <w:color w:val="auto"/>
          <w:lang w:eastAsia="ja-JP"/>
        </w:rPr>
        <w:t xml:space="preserve"> BCRP mRNA</w:t>
      </w:r>
      <w:r w:rsidRPr="001A0866">
        <w:rPr>
          <w:rFonts w:eastAsia="MS Mincho"/>
          <w:bCs/>
          <w:color w:val="auto"/>
          <w:lang w:eastAsia="ja-JP"/>
        </w:rPr>
        <w:t xml:space="preserve"> </w:t>
      </w:r>
      <w:r w:rsidR="00F23BF0" w:rsidRPr="001A0866">
        <w:rPr>
          <w:rFonts w:eastAsia="MS Mincho"/>
          <w:bCs/>
          <w:color w:val="auto"/>
          <w:lang w:eastAsia="ja-JP"/>
        </w:rPr>
        <w:t xml:space="preserve">was performed </w:t>
      </w:r>
      <w:r w:rsidRPr="001A0866">
        <w:rPr>
          <w:rFonts w:eastAsia="MS Mincho"/>
          <w:bCs/>
          <w:color w:val="auto"/>
          <w:lang w:eastAsia="ja-JP"/>
        </w:rPr>
        <w:t xml:space="preserve">to determine </w:t>
      </w:r>
      <w:r w:rsidR="0051470C" w:rsidRPr="001A0866">
        <w:rPr>
          <w:rFonts w:eastAsia="MS Mincho"/>
          <w:bCs/>
          <w:color w:val="auto"/>
          <w:lang w:eastAsia="ja-JP"/>
        </w:rPr>
        <w:t>its exact transcriptional start site</w:t>
      </w:r>
      <w:hyperlink w:anchor="_ENREF_13" w:tooltip="Nakanishi, 2006 #663" w:history="1">
        <w:r w:rsidR="00677EAC" w:rsidRPr="001A0866">
          <w:rPr>
            <w:rFonts w:eastAsia="MS Mincho"/>
            <w:bCs/>
            <w:color w:val="auto"/>
            <w:lang w:eastAsia="ja-JP"/>
          </w:rPr>
          <w:fldChar w:fldCharType="begin">
            <w:fldData xml:space="preserve">PEVuZE5vdGU+PENpdGU+PEF1dGhvcj5OYWthbmlzaGk8L0F1dGhvcj48WWVhcj4yMDA2PC9ZZWFy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</w:fldData>
          </w:fldChar>
        </w:r>
        <w:r w:rsidR="00677EAC" w:rsidRPr="001A0866">
          <w:rPr>
            <w:rFonts w:eastAsia="MS Mincho"/>
            <w:bCs/>
            <w:color w:val="auto"/>
            <w:lang w:eastAsia="ja-JP"/>
          </w:rPr>
          <w:instrText xml:space="preserve"> ADDIN EN.CITE </w:instrText>
        </w:r>
        <w:r w:rsidR="00677EAC" w:rsidRPr="001A0866">
          <w:rPr>
            <w:rFonts w:eastAsia="MS Mincho"/>
            <w:bCs/>
            <w:color w:val="auto"/>
            <w:lang w:eastAsia="ja-JP"/>
          </w:rPr>
          <w:fldChar w:fldCharType="begin">
            <w:fldData xml:space="preserve">PEVuZE5vdGU+PENpdGU+PEF1dGhvcj5OYWthbmlzaGk8L0F1dGhvcj48WWVhcj4yMDA2PC9ZZWFy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</w:fldData>
          </w:fldChar>
        </w:r>
        <w:r w:rsidR="00677EAC" w:rsidRPr="001A0866">
          <w:rPr>
            <w:rFonts w:eastAsia="MS Mincho"/>
            <w:bCs/>
            <w:color w:val="auto"/>
            <w:lang w:eastAsia="ja-JP"/>
          </w:rPr>
          <w:instrText xml:space="preserve"> ADDIN EN.CITE.DATA </w:instrText>
        </w:r>
        <w:r w:rsidR="00677EAC" w:rsidRPr="001A0866">
          <w:rPr>
            <w:rFonts w:eastAsia="MS Mincho"/>
            <w:bCs/>
            <w:color w:val="auto"/>
            <w:lang w:eastAsia="ja-JP"/>
          </w:rPr>
        </w:r>
        <w:r w:rsidR="00677EAC" w:rsidRPr="001A0866">
          <w:rPr>
            <w:rFonts w:eastAsia="MS Mincho"/>
            <w:bCs/>
            <w:color w:val="auto"/>
            <w:lang w:eastAsia="ja-JP"/>
          </w:rPr>
          <w:fldChar w:fldCharType="end"/>
        </w:r>
        <w:r w:rsidR="00677EAC" w:rsidRPr="001A0866">
          <w:rPr>
            <w:rFonts w:eastAsia="MS Mincho"/>
            <w:bCs/>
            <w:color w:val="auto"/>
            <w:lang w:eastAsia="ja-JP"/>
          </w:rPr>
        </w:r>
        <w:r w:rsidR="00677EAC" w:rsidRPr="001A0866">
          <w:rPr>
            <w:rFonts w:eastAsia="MS Mincho"/>
            <w:bCs/>
            <w:color w:val="auto"/>
            <w:lang w:eastAsia="ja-JP"/>
          </w:rPr>
          <w:fldChar w:fldCharType="separate"/>
        </w:r>
        <w:r w:rsidR="00677EAC" w:rsidRPr="001A0866">
          <w:rPr>
            <w:rFonts w:eastAsia="MS Mincho"/>
            <w:bCs/>
            <w:noProof/>
            <w:color w:val="auto"/>
            <w:vertAlign w:val="superscript"/>
            <w:lang w:eastAsia="ja-JP"/>
          </w:rPr>
          <w:t>13</w:t>
        </w:r>
        <w:r w:rsidR="00677EAC" w:rsidRPr="001A0866">
          <w:rPr>
            <w:rFonts w:eastAsia="MS Mincho"/>
            <w:bCs/>
            <w:color w:val="auto"/>
            <w:lang w:eastAsia="ja-JP"/>
          </w:rPr>
          <w:fldChar w:fldCharType="end"/>
        </w:r>
      </w:hyperlink>
      <w:r w:rsidR="0051470C" w:rsidRPr="001A0866">
        <w:rPr>
          <w:rFonts w:eastAsia="MS Mincho"/>
          <w:bCs/>
          <w:color w:val="auto"/>
          <w:lang w:eastAsia="ja-JP"/>
        </w:rPr>
        <w:t xml:space="preserve">. Not only </w:t>
      </w:r>
      <w:r w:rsidR="00F23BF0" w:rsidRPr="001A0866">
        <w:rPr>
          <w:rFonts w:eastAsia="MS Mincho"/>
          <w:bCs/>
          <w:color w:val="auto"/>
          <w:lang w:eastAsia="ja-JP"/>
        </w:rPr>
        <w:t>were</w:t>
      </w:r>
      <w:r w:rsidR="0051470C" w:rsidRPr="001A0866">
        <w:rPr>
          <w:rFonts w:eastAsia="MS Mincho"/>
          <w:bCs/>
          <w:color w:val="auto"/>
          <w:lang w:eastAsia="ja-JP"/>
        </w:rPr>
        <w:t xml:space="preserve"> multiple transcriptional start sites</w:t>
      </w:r>
      <w:r w:rsidR="00F23BF0" w:rsidRPr="001A0866">
        <w:rPr>
          <w:rFonts w:eastAsia="MS Mincho"/>
          <w:bCs/>
          <w:color w:val="auto"/>
          <w:lang w:eastAsia="ja-JP"/>
        </w:rPr>
        <w:t xml:space="preserve"> found</w:t>
      </w:r>
      <w:r w:rsidR="006B31B9" w:rsidRPr="001A0866">
        <w:rPr>
          <w:rFonts w:eastAsia="MS Mincho"/>
          <w:bCs/>
          <w:color w:val="auto"/>
          <w:lang w:eastAsia="ja-JP"/>
        </w:rPr>
        <w:t>;</w:t>
      </w:r>
      <w:r w:rsidR="0051470C" w:rsidRPr="001A0866">
        <w:rPr>
          <w:rFonts w:eastAsia="MS Mincho"/>
          <w:bCs/>
          <w:color w:val="auto"/>
          <w:lang w:eastAsia="ja-JP"/>
        </w:rPr>
        <w:t xml:space="preserve"> also </w:t>
      </w:r>
      <w:r w:rsidR="00F01C2F" w:rsidRPr="001A0866">
        <w:rPr>
          <w:rFonts w:eastAsia="MS Mincho"/>
          <w:bCs/>
          <w:color w:val="auto"/>
          <w:lang w:eastAsia="ja-JP"/>
        </w:rPr>
        <w:t>encountered</w:t>
      </w:r>
      <w:r w:rsidR="00F23BF0" w:rsidRPr="001A0866">
        <w:rPr>
          <w:rFonts w:eastAsia="MS Mincho"/>
          <w:bCs/>
          <w:color w:val="auto"/>
          <w:lang w:eastAsia="ja-JP"/>
        </w:rPr>
        <w:t xml:space="preserve"> were</w:t>
      </w:r>
      <w:r w:rsidR="0051470C" w:rsidRPr="001A0866">
        <w:rPr>
          <w:rFonts w:eastAsia="MS Mincho"/>
          <w:bCs/>
          <w:color w:val="auto"/>
          <w:lang w:eastAsia="ja-JP"/>
        </w:rPr>
        <w:t xml:space="preserve"> three alternative forms of the first exon, which in BCRP is untrans</w:t>
      </w:r>
      <w:r w:rsidR="00787AD1" w:rsidRPr="001A0866">
        <w:rPr>
          <w:rFonts w:eastAsia="MS Mincho"/>
          <w:bCs/>
          <w:color w:val="auto"/>
          <w:lang w:eastAsia="ja-JP"/>
        </w:rPr>
        <w:softHyphen/>
      </w:r>
      <w:r w:rsidR="0051470C" w:rsidRPr="001A0866">
        <w:rPr>
          <w:rFonts w:eastAsia="MS Mincho"/>
          <w:bCs/>
          <w:color w:val="auto"/>
          <w:lang w:eastAsia="ja-JP"/>
        </w:rPr>
        <w:t xml:space="preserve">lated. </w:t>
      </w:r>
      <w:r w:rsidR="00A468B0" w:rsidRPr="001A0866">
        <w:rPr>
          <w:rFonts w:eastAsia="MS Mincho"/>
          <w:bCs/>
          <w:color w:val="auto"/>
          <w:lang w:eastAsia="ja-JP"/>
        </w:rPr>
        <w:t>These alternative first exons</w:t>
      </w:r>
      <w:r w:rsidR="00DD25EA" w:rsidRPr="001A0866">
        <w:rPr>
          <w:rFonts w:eastAsia="MS Mincho"/>
          <w:bCs/>
          <w:color w:val="auto"/>
          <w:lang w:eastAsia="ja-JP"/>
        </w:rPr>
        <w:t xml:space="preserve"> –</w:t>
      </w:r>
      <w:r w:rsidR="00DE24C9" w:rsidRPr="001A0866">
        <w:rPr>
          <w:rFonts w:eastAsia="MS Mincho"/>
          <w:bCs/>
          <w:color w:val="auto"/>
          <w:lang w:eastAsia="ja-JP"/>
        </w:rPr>
        <w:t xml:space="preserve"> </w:t>
      </w:r>
      <w:r w:rsidR="00A468B0" w:rsidRPr="001A0866">
        <w:rPr>
          <w:rFonts w:eastAsia="MS Mincho"/>
          <w:bCs/>
          <w:color w:val="auto"/>
          <w:lang w:eastAsia="ja-JP"/>
        </w:rPr>
        <w:t>designated E1a, E1b, E1c</w:t>
      </w:r>
      <w:r w:rsidR="00DD25EA" w:rsidRPr="001A0866">
        <w:rPr>
          <w:rFonts w:eastAsia="MS Mincho"/>
          <w:bCs/>
          <w:color w:val="auto"/>
          <w:lang w:eastAsia="ja-JP"/>
        </w:rPr>
        <w:t xml:space="preserve"> – </w:t>
      </w:r>
      <w:r w:rsidR="00A468B0" w:rsidRPr="001A0866">
        <w:rPr>
          <w:rFonts w:eastAsia="MS Mincho"/>
          <w:bCs/>
          <w:color w:val="auto"/>
          <w:lang w:eastAsia="ja-JP"/>
        </w:rPr>
        <w:t xml:space="preserve">were expressed differently in </w:t>
      </w:r>
      <w:r w:rsidR="00DE24C9" w:rsidRPr="001A0866">
        <w:rPr>
          <w:rFonts w:eastAsia="MS Mincho"/>
          <w:bCs/>
          <w:color w:val="auto"/>
          <w:lang w:eastAsia="ja-JP"/>
        </w:rPr>
        <w:t>a variety of</w:t>
      </w:r>
      <w:r w:rsidR="00A468B0" w:rsidRPr="001A0866">
        <w:rPr>
          <w:rFonts w:eastAsia="MS Mincho"/>
          <w:bCs/>
          <w:color w:val="auto"/>
          <w:lang w:eastAsia="ja-JP"/>
        </w:rPr>
        <w:t xml:space="preserve"> human tissues</w:t>
      </w:r>
      <w:r w:rsidR="00DE24C9" w:rsidRPr="001A0866">
        <w:rPr>
          <w:rFonts w:eastAsia="MS Mincho"/>
          <w:bCs/>
          <w:color w:val="auto"/>
          <w:lang w:eastAsia="ja-JP"/>
        </w:rPr>
        <w:t xml:space="preserve">. </w:t>
      </w:r>
      <w:r w:rsidR="00F21051" w:rsidRPr="001A0866">
        <w:rPr>
          <w:rFonts w:eastAsia="MS Mincho"/>
          <w:bCs/>
          <w:color w:val="auto"/>
          <w:lang w:eastAsia="ja-JP"/>
        </w:rPr>
        <w:t xml:space="preserve">Two additional first exon variants </w:t>
      </w:r>
      <w:r w:rsidR="00DE24C9" w:rsidRPr="001A0866">
        <w:rPr>
          <w:rFonts w:eastAsia="MS Mincho"/>
          <w:bCs/>
          <w:color w:val="auto"/>
          <w:lang w:eastAsia="ja-JP"/>
        </w:rPr>
        <w:t>w</w:t>
      </w:r>
      <w:r w:rsidR="00F21051" w:rsidRPr="001A0866">
        <w:rPr>
          <w:rFonts w:eastAsia="MS Mincho"/>
          <w:bCs/>
          <w:color w:val="auto"/>
          <w:lang w:eastAsia="ja-JP"/>
        </w:rPr>
        <w:t>ere</w:t>
      </w:r>
      <w:r w:rsidR="00DE24C9" w:rsidRPr="001A0866">
        <w:rPr>
          <w:rFonts w:eastAsia="MS Mincho"/>
          <w:bCs/>
          <w:color w:val="auto"/>
          <w:lang w:eastAsia="ja-JP"/>
        </w:rPr>
        <w:t xml:space="preserve"> discovered in a BLAST search of the </w:t>
      </w:r>
      <w:r w:rsidR="00771280" w:rsidRPr="001A0866">
        <w:rPr>
          <w:rFonts w:eastAsia="MS Mincho"/>
          <w:bCs/>
          <w:color w:val="auto"/>
          <w:lang w:eastAsia="ja-JP"/>
        </w:rPr>
        <w:t xml:space="preserve">human </w:t>
      </w:r>
      <w:r w:rsidR="00DE24C9" w:rsidRPr="001A0866">
        <w:rPr>
          <w:rFonts w:eastAsia="MS Mincho"/>
          <w:bCs/>
          <w:color w:val="auto"/>
          <w:lang w:eastAsia="ja-JP"/>
        </w:rPr>
        <w:t>EST database using the second exon of BCRP</w:t>
      </w:r>
      <w:hyperlink w:anchor="_ENREF_13" w:tooltip="Nakanishi, 2006 #663" w:history="1">
        <w:r w:rsidR="00677EAC" w:rsidRPr="001A0866">
          <w:rPr>
            <w:rFonts w:eastAsia="MS Mincho"/>
            <w:bCs/>
            <w:color w:val="auto"/>
            <w:lang w:eastAsia="ja-JP"/>
          </w:rPr>
          <w:fldChar w:fldCharType="begin">
            <w:fldData xml:space="preserve">PEVuZE5vdGU+PENpdGU+PEF1dGhvcj5OYWthbmlzaGk8L0F1dGhvcj48WWVhcj4yMDA2PC9ZZWFy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</w:fldData>
          </w:fldChar>
        </w:r>
        <w:r w:rsidR="00677EAC" w:rsidRPr="001A0866">
          <w:rPr>
            <w:rFonts w:eastAsia="MS Mincho"/>
            <w:bCs/>
            <w:color w:val="auto"/>
            <w:lang w:eastAsia="ja-JP"/>
          </w:rPr>
          <w:instrText xml:space="preserve"> ADDIN EN.CITE </w:instrText>
        </w:r>
        <w:r w:rsidR="00677EAC" w:rsidRPr="001A0866">
          <w:rPr>
            <w:rFonts w:eastAsia="MS Mincho"/>
            <w:bCs/>
            <w:color w:val="auto"/>
            <w:lang w:eastAsia="ja-JP"/>
          </w:rPr>
          <w:fldChar w:fldCharType="begin">
            <w:fldData xml:space="preserve">PEVuZE5vdGU+PENpdGU+PEF1dGhvcj5OYWthbmlzaGk8L0F1dGhvcj48WWVhcj4yMDA2PC9ZZWFy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</w:fldData>
          </w:fldChar>
        </w:r>
        <w:r w:rsidR="00677EAC" w:rsidRPr="001A0866">
          <w:rPr>
            <w:rFonts w:eastAsia="MS Mincho"/>
            <w:bCs/>
            <w:color w:val="auto"/>
            <w:lang w:eastAsia="ja-JP"/>
          </w:rPr>
          <w:instrText xml:space="preserve"> ADDIN EN.CITE.DATA </w:instrText>
        </w:r>
        <w:r w:rsidR="00677EAC" w:rsidRPr="001A0866">
          <w:rPr>
            <w:rFonts w:eastAsia="MS Mincho"/>
            <w:bCs/>
            <w:color w:val="auto"/>
            <w:lang w:eastAsia="ja-JP"/>
          </w:rPr>
        </w:r>
        <w:r w:rsidR="00677EAC" w:rsidRPr="001A0866">
          <w:rPr>
            <w:rFonts w:eastAsia="MS Mincho"/>
            <w:bCs/>
            <w:color w:val="auto"/>
            <w:lang w:eastAsia="ja-JP"/>
          </w:rPr>
          <w:fldChar w:fldCharType="end"/>
        </w:r>
        <w:r w:rsidR="00677EAC" w:rsidRPr="001A0866">
          <w:rPr>
            <w:rFonts w:eastAsia="MS Mincho"/>
            <w:bCs/>
            <w:color w:val="auto"/>
            <w:lang w:eastAsia="ja-JP"/>
          </w:rPr>
        </w:r>
        <w:r w:rsidR="00677EAC" w:rsidRPr="001A0866">
          <w:rPr>
            <w:rFonts w:eastAsia="MS Mincho"/>
            <w:bCs/>
            <w:color w:val="auto"/>
            <w:lang w:eastAsia="ja-JP"/>
          </w:rPr>
          <w:fldChar w:fldCharType="separate"/>
        </w:r>
        <w:r w:rsidR="00677EAC" w:rsidRPr="001A0866">
          <w:rPr>
            <w:rFonts w:eastAsia="MS Mincho"/>
            <w:bCs/>
            <w:noProof/>
            <w:color w:val="auto"/>
            <w:vertAlign w:val="superscript"/>
            <w:lang w:eastAsia="ja-JP"/>
          </w:rPr>
          <w:t>13</w:t>
        </w:r>
        <w:r w:rsidR="00677EAC" w:rsidRPr="001A0866">
          <w:rPr>
            <w:rFonts w:eastAsia="MS Mincho"/>
            <w:bCs/>
            <w:color w:val="auto"/>
            <w:lang w:eastAsia="ja-JP"/>
          </w:rPr>
          <w:fldChar w:fldCharType="end"/>
        </w:r>
      </w:hyperlink>
      <w:r w:rsidR="00DE24C9" w:rsidRPr="001A0866">
        <w:rPr>
          <w:rFonts w:eastAsia="MS Mincho"/>
          <w:bCs/>
          <w:color w:val="auto"/>
          <w:lang w:eastAsia="ja-JP"/>
        </w:rPr>
        <w:t>.</w:t>
      </w:r>
      <w:r w:rsidR="00DD25EA" w:rsidRPr="001A0866">
        <w:rPr>
          <w:rFonts w:eastAsia="MS Mincho"/>
          <w:bCs/>
          <w:color w:val="auto"/>
          <w:lang w:eastAsia="ja-JP"/>
        </w:rPr>
        <w:t xml:space="preserve"> </w:t>
      </w:r>
      <w:r w:rsidR="00F21051" w:rsidRPr="001A0866">
        <w:rPr>
          <w:rFonts w:eastAsia="MS Mincho"/>
          <w:bCs/>
          <w:color w:val="auto"/>
          <w:lang w:eastAsia="ja-JP"/>
        </w:rPr>
        <w:t xml:space="preserve">Four matches revealed a first exon </w:t>
      </w:r>
      <w:r w:rsidR="00787AD1" w:rsidRPr="001A0866">
        <w:rPr>
          <w:rFonts w:eastAsia="MS Mincho"/>
          <w:bCs/>
          <w:color w:val="auto"/>
          <w:lang w:eastAsia="ja-JP"/>
        </w:rPr>
        <w:t>&gt;</w:t>
      </w:r>
      <w:r w:rsidR="00F21051" w:rsidRPr="001A0866">
        <w:rPr>
          <w:rFonts w:eastAsia="MS Mincho"/>
          <w:bCs/>
          <w:color w:val="auto"/>
          <w:lang w:eastAsia="ja-JP"/>
        </w:rPr>
        <w:t>7</w:t>
      </w:r>
      <w:r w:rsidR="00787AD1" w:rsidRPr="001A0866">
        <w:rPr>
          <w:rFonts w:eastAsia="MS Mincho"/>
          <w:bCs/>
          <w:color w:val="auto"/>
          <w:lang w:eastAsia="ja-JP"/>
        </w:rPr>
        <w:t>0</w:t>
      </w:r>
      <w:r w:rsidR="00F21051" w:rsidRPr="001A0866">
        <w:rPr>
          <w:rFonts w:eastAsia="MS Mincho"/>
          <w:bCs/>
          <w:color w:val="auto"/>
          <w:lang w:eastAsia="ja-JP"/>
        </w:rPr>
        <w:t xml:space="preserve"> Kb upstream from </w:t>
      </w:r>
      <w:r w:rsidR="00787AD1" w:rsidRPr="001A0866">
        <w:rPr>
          <w:rFonts w:eastAsia="MS Mincho"/>
          <w:bCs/>
          <w:color w:val="auto"/>
          <w:lang w:eastAsia="ja-JP"/>
        </w:rPr>
        <w:t>exon 2</w:t>
      </w:r>
      <w:r w:rsidR="00F21051" w:rsidRPr="001A0866">
        <w:rPr>
          <w:rFonts w:eastAsia="MS Mincho"/>
          <w:bCs/>
          <w:color w:val="auto"/>
          <w:lang w:eastAsia="ja-JP"/>
        </w:rPr>
        <w:t xml:space="preserve"> which we</w:t>
      </w:r>
      <w:r w:rsidR="00F23BF0" w:rsidRPr="001A0866">
        <w:rPr>
          <w:rFonts w:eastAsia="MS Mincho"/>
          <w:bCs/>
          <w:color w:val="auto"/>
          <w:lang w:eastAsia="ja-JP"/>
        </w:rPr>
        <w:t>re</w:t>
      </w:r>
      <w:r w:rsidR="00F21051" w:rsidRPr="001A0866">
        <w:rPr>
          <w:rFonts w:eastAsia="MS Mincho"/>
          <w:bCs/>
          <w:color w:val="auto"/>
          <w:lang w:eastAsia="ja-JP"/>
        </w:rPr>
        <w:t xml:space="preserve"> designated E1u; four other matches revealed BCRP mRNA that lacked a first exon entirely</w:t>
      </w:r>
      <w:r w:rsidR="009D7050" w:rsidRPr="001A0866">
        <w:rPr>
          <w:rFonts w:eastAsia="MS Mincho"/>
          <w:bCs/>
          <w:color w:val="auto"/>
          <w:lang w:eastAsia="ja-JP"/>
        </w:rPr>
        <w:t>, which we</w:t>
      </w:r>
      <w:r w:rsidR="00F23BF0" w:rsidRPr="001A0866">
        <w:rPr>
          <w:rFonts w:eastAsia="MS Mincho"/>
          <w:bCs/>
          <w:color w:val="auto"/>
          <w:lang w:eastAsia="ja-JP"/>
        </w:rPr>
        <w:t>re</w:t>
      </w:r>
      <w:r w:rsidR="009D7050" w:rsidRPr="001A0866">
        <w:rPr>
          <w:rFonts w:eastAsia="MS Mincho"/>
          <w:bCs/>
          <w:color w:val="auto"/>
          <w:lang w:eastAsia="ja-JP"/>
        </w:rPr>
        <w:t xml:space="preserve"> designated E1-.</w:t>
      </w:r>
      <w:hyperlink w:anchor="_ENREF_13" w:tooltip="Nakanishi, 2006 #663" w:history="1">
        <w:r w:rsidR="00677EAC" w:rsidRPr="001A0866">
          <w:rPr>
            <w:rFonts w:eastAsia="MS Mincho"/>
            <w:bCs/>
            <w:color w:val="auto"/>
            <w:lang w:eastAsia="ja-JP"/>
          </w:rPr>
          <w:fldChar w:fldCharType="begin">
            <w:fldData xml:space="preserve">PEVuZE5vdGU+PENpdGU+PEF1dGhvcj5OYWthbmlzaGk8L0F1dGhvcj48WWVhcj4yMDA2PC9ZZWFy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</w:fldData>
          </w:fldChar>
        </w:r>
        <w:r w:rsidR="00677EAC" w:rsidRPr="001A0866">
          <w:rPr>
            <w:rFonts w:eastAsia="MS Mincho"/>
            <w:bCs/>
            <w:color w:val="auto"/>
            <w:lang w:eastAsia="ja-JP"/>
          </w:rPr>
          <w:instrText xml:space="preserve"> ADDIN EN.CITE </w:instrText>
        </w:r>
        <w:r w:rsidR="00677EAC" w:rsidRPr="001A0866">
          <w:rPr>
            <w:rFonts w:eastAsia="MS Mincho"/>
            <w:bCs/>
            <w:color w:val="auto"/>
            <w:lang w:eastAsia="ja-JP"/>
          </w:rPr>
          <w:fldChar w:fldCharType="begin">
            <w:fldData xml:space="preserve">PEVuZE5vdGU+PENpdGU+PEF1dGhvcj5OYWthbmlzaGk8L0F1dGhvcj48WWVhcj4yMDA2PC9ZZWFy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</w:fldData>
          </w:fldChar>
        </w:r>
        <w:r w:rsidR="00677EAC" w:rsidRPr="001A0866">
          <w:rPr>
            <w:rFonts w:eastAsia="MS Mincho"/>
            <w:bCs/>
            <w:color w:val="auto"/>
            <w:lang w:eastAsia="ja-JP"/>
          </w:rPr>
          <w:instrText xml:space="preserve"> ADDIN EN.CITE.DATA </w:instrText>
        </w:r>
        <w:r w:rsidR="00677EAC" w:rsidRPr="001A0866">
          <w:rPr>
            <w:rFonts w:eastAsia="MS Mincho"/>
            <w:bCs/>
            <w:color w:val="auto"/>
            <w:lang w:eastAsia="ja-JP"/>
          </w:rPr>
        </w:r>
        <w:r w:rsidR="00677EAC" w:rsidRPr="001A0866">
          <w:rPr>
            <w:rFonts w:eastAsia="MS Mincho"/>
            <w:bCs/>
            <w:color w:val="auto"/>
            <w:lang w:eastAsia="ja-JP"/>
          </w:rPr>
          <w:fldChar w:fldCharType="end"/>
        </w:r>
        <w:r w:rsidR="00677EAC" w:rsidRPr="001A0866">
          <w:rPr>
            <w:rFonts w:eastAsia="MS Mincho"/>
            <w:bCs/>
            <w:color w:val="auto"/>
            <w:lang w:eastAsia="ja-JP"/>
          </w:rPr>
        </w:r>
        <w:r w:rsidR="00677EAC" w:rsidRPr="001A0866">
          <w:rPr>
            <w:rFonts w:eastAsia="MS Mincho"/>
            <w:bCs/>
            <w:color w:val="auto"/>
            <w:lang w:eastAsia="ja-JP"/>
          </w:rPr>
          <w:fldChar w:fldCharType="separate"/>
        </w:r>
        <w:r w:rsidR="00677EAC" w:rsidRPr="001A0866">
          <w:rPr>
            <w:rFonts w:eastAsia="MS Mincho"/>
            <w:bCs/>
            <w:noProof/>
            <w:color w:val="auto"/>
            <w:vertAlign w:val="superscript"/>
            <w:lang w:eastAsia="ja-JP"/>
          </w:rPr>
          <w:t>13</w:t>
        </w:r>
        <w:r w:rsidR="00677EAC" w:rsidRPr="001A0866">
          <w:rPr>
            <w:rFonts w:eastAsia="MS Mincho"/>
            <w:bCs/>
            <w:color w:val="auto"/>
            <w:lang w:eastAsia="ja-JP"/>
          </w:rPr>
          <w:fldChar w:fldCharType="end"/>
        </w:r>
      </w:hyperlink>
      <w:r w:rsidR="009D7050" w:rsidRPr="001A0866">
        <w:rPr>
          <w:rFonts w:eastAsia="MS Mincho"/>
          <w:bCs/>
          <w:color w:val="auto"/>
          <w:lang w:eastAsia="ja-JP"/>
        </w:rPr>
        <w:t xml:space="preserve"> </w:t>
      </w:r>
      <w:r w:rsidR="00DD25EA" w:rsidRPr="001A0866">
        <w:rPr>
          <w:rFonts w:eastAsia="MS Mincho"/>
          <w:bCs/>
          <w:color w:val="auto"/>
          <w:lang w:eastAsia="ja-JP"/>
        </w:rPr>
        <w:t>The presence of alternative leader exons is considered to be a manifestation of alternative promoter usage</w:t>
      </w:r>
      <w:hyperlink w:anchor="_ENREF_14" w:tooltip="Ayoubi, 1996 #3181" w:history="1">
        <w:r w:rsidR="00677EAC" w:rsidRPr="001A0866">
          <w:rPr>
            <w:rFonts w:eastAsia="MS Mincho"/>
            <w:bCs/>
            <w:color w:val="auto"/>
            <w:lang w:eastAsia="ja-JP"/>
          </w:rPr>
          <w:fldChar w:fldCharType="begin"/>
        </w:r>
        <w:r w:rsidR="00677EAC" w:rsidRPr="001A0866">
          <w:rPr>
            <w:rFonts w:eastAsia="MS Mincho"/>
            <w:bCs/>
            <w:color w:val="auto"/>
            <w:lang w:eastAsia="ja-JP"/>
          </w:rPr>
          <w:instrText xml:space="preserve"> ADDIN EN.CITE &lt;EndNote&gt;&lt;Cite&gt;&lt;Author&gt;Ayoubi&lt;/Author&gt;&lt;Year&gt;1996&lt;/Year&gt;&lt;RecNum&gt;3181&lt;/RecNum&gt;&lt;DisplayText&gt;&lt;style face="superscript"&gt;14&lt;/style&gt;&lt;/DisplayText&gt;&lt;record&gt;&lt;rec-number&gt;3181&lt;/rec-number&gt;&lt;foreign-keys&gt;&lt;key app="EN" db-id="xwwzsewsws5trse0sf7pxt9oxre0swx2edf2"&gt;3181&lt;/key&gt;&lt;/foreign-keys&gt;&lt;ref-type name="Journal Article"&gt;17&lt;/ref-type&gt;&lt;contributors&gt;&lt;authors&gt;&lt;author&gt;Ayoubi, T. A.&lt;/author&gt;&lt;author&gt;Van De Ven, W. J.&lt;/author&gt;&lt;/authors&gt;&lt;/contributors&gt;&lt;auth-address&gt;Center for Human Genetics, University of Leuven, Belgium.&lt;/auth-address&gt;&lt;titles&gt;&lt;title&gt;Regulation of gene expression by alternative promoters&lt;/title&gt;&lt;secondary-title&gt;FASEB J&lt;/secondary-title&gt;&lt;alt-title&gt;FASEB journal : official publication of the Federation of American Societies for Experimental Biology&lt;/alt-title&gt;&lt;/titles&gt;&lt;periodical&gt;&lt;full-title&gt;FASEB J&lt;/full-title&gt;&lt;/periodical&gt;&lt;pages&gt;453-60&lt;/pages&gt;&lt;volume&gt;10&lt;/volume&gt;&lt;number&gt;4&lt;/number&gt;&lt;keywords&gt;&lt;keyword&gt;Animals&lt;/keyword&gt;&lt;keyword&gt;*Gene Expression Regulation&lt;/keyword&gt;&lt;keyword&gt;Homeostasis&lt;/keyword&gt;&lt;keyword&gt;Humans&lt;/keyword&gt;&lt;keyword&gt;*Promoter Regions, Genetic&lt;/keyword&gt;&lt;keyword&gt;Transcription, Genetic&lt;/keyword&gt;&lt;/keywords&gt;&lt;dates&gt;&lt;year&gt;1996&lt;/year&gt;&lt;pub-dates&gt;&lt;date&gt;Mar&lt;/date&gt;&lt;/pub-dates&gt;&lt;/dates&gt;&lt;isbn&gt;0892-6638 (Print)&amp;#xD;0892-6638 (Linking)&lt;/isbn&gt;&lt;accession-num&gt;8647344&lt;/accession-num&gt;&lt;urls&gt;&lt;related-urls&gt;&lt;url&gt;http://www.ncbi.nlm.nih.gov/pubmed/8647344&lt;/url&gt;&lt;/related-urls&gt;&lt;/urls&gt;&lt;/record&gt;&lt;/Cite&gt;&lt;/EndNote&gt;</w:instrText>
        </w:r>
        <w:r w:rsidR="00677EAC" w:rsidRPr="001A0866">
          <w:rPr>
            <w:rFonts w:eastAsia="MS Mincho"/>
            <w:bCs/>
            <w:color w:val="auto"/>
            <w:lang w:eastAsia="ja-JP"/>
          </w:rPr>
          <w:fldChar w:fldCharType="separate"/>
        </w:r>
        <w:r w:rsidR="00677EAC" w:rsidRPr="001A0866">
          <w:rPr>
            <w:rFonts w:eastAsia="MS Mincho"/>
            <w:bCs/>
            <w:noProof/>
            <w:color w:val="auto"/>
            <w:vertAlign w:val="superscript"/>
            <w:lang w:eastAsia="ja-JP"/>
          </w:rPr>
          <w:t>14</w:t>
        </w:r>
        <w:r w:rsidR="00677EAC" w:rsidRPr="001A0866">
          <w:rPr>
            <w:rFonts w:eastAsia="MS Mincho"/>
            <w:bCs/>
            <w:color w:val="auto"/>
            <w:lang w:eastAsia="ja-JP"/>
          </w:rPr>
          <w:fldChar w:fldCharType="end"/>
        </w:r>
      </w:hyperlink>
      <w:r w:rsidR="00DD25EA" w:rsidRPr="001A0866">
        <w:rPr>
          <w:rFonts w:eastAsia="MS Mincho"/>
          <w:bCs/>
          <w:color w:val="auto"/>
          <w:lang w:eastAsia="ja-JP"/>
        </w:rPr>
        <w:t>.</w:t>
      </w:r>
    </w:p>
    <w:p w14:paraId="2ACABB11" w14:textId="77777777" w:rsidR="000310C4" w:rsidRPr="001A0866" w:rsidRDefault="000310C4" w:rsidP="00261F2B">
      <w:pPr>
        <w:widowControl/>
        <w:autoSpaceDE/>
        <w:autoSpaceDN/>
        <w:adjustRightInd/>
        <w:jc w:val="left"/>
        <w:rPr>
          <w:rFonts w:eastAsiaTheme="minorHAnsi"/>
          <w:color w:val="auto"/>
        </w:rPr>
      </w:pPr>
    </w:p>
    <w:p w14:paraId="04B2DEF5" w14:textId="141C3C38" w:rsidR="0075342F" w:rsidRPr="001A0866" w:rsidRDefault="00DE24C9" w:rsidP="00261F2B">
      <w:pPr>
        <w:widowControl/>
        <w:autoSpaceDE/>
        <w:autoSpaceDN/>
        <w:adjustRightInd/>
        <w:jc w:val="left"/>
        <w:rPr>
          <w:rFonts w:eastAsiaTheme="minorHAnsi"/>
          <w:color w:val="auto"/>
        </w:rPr>
      </w:pPr>
      <w:r w:rsidRPr="001A0866">
        <w:rPr>
          <w:rFonts w:eastAsiaTheme="minorHAnsi"/>
          <w:color w:val="auto"/>
        </w:rPr>
        <w:t>In mice</w:t>
      </w:r>
      <w:r w:rsidR="0092540A" w:rsidRPr="001A0866">
        <w:rPr>
          <w:rFonts w:eastAsiaTheme="minorHAnsi"/>
          <w:color w:val="auto"/>
        </w:rPr>
        <w:t xml:space="preserve">, </w:t>
      </w:r>
      <w:r w:rsidR="003C4016" w:rsidRPr="001A0866">
        <w:rPr>
          <w:rFonts w:eastAsiaTheme="minorHAnsi"/>
          <w:color w:val="auto"/>
        </w:rPr>
        <w:t xml:space="preserve">four alternative first exons </w:t>
      </w:r>
      <w:r w:rsidRPr="001A0866">
        <w:rPr>
          <w:rFonts w:eastAsiaTheme="minorHAnsi"/>
          <w:color w:val="auto"/>
        </w:rPr>
        <w:t>of Bcrp1 are</w:t>
      </w:r>
      <w:r w:rsidR="003C4016" w:rsidRPr="001A0866">
        <w:rPr>
          <w:rFonts w:eastAsiaTheme="minorHAnsi"/>
          <w:color w:val="auto"/>
        </w:rPr>
        <w:t xml:space="preserve"> described </w:t>
      </w:r>
      <w:r w:rsidRPr="001A0866">
        <w:rPr>
          <w:rFonts w:eastAsiaTheme="minorHAnsi"/>
          <w:color w:val="auto"/>
        </w:rPr>
        <w:t>that</w:t>
      </w:r>
      <w:r w:rsidR="003C4016" w:rsidRPr="001A0866">
        <w:rPr>
          <w:rFonts w:eastAsiaTheme="minorHAnsi"/>
          <w:color w:val="auto"/>
        </w:rPr>
        <w:t xml:space="preserve"> may correspond to alternative promoters that govern </w:t>
      </w:r>
      <w:r w:rsidR="00A74D90" w:rsidRPr="001A0866">
        <w:rPr>
          <w:rFonts w:eastAsiaTheme="minorHAnsi"/>
          <w:i/>
          <w:color w:val="auto"/>
        </w:rPr>
        <w:t>Bcrp1</w:t>
      </w:r>
      <w:r w:rsidR="00A74D90" w:rsidRPr="001A0866">
        <w:rPr>
          <w:rFonts w:eastAsiaTheme="minorHAnsi"/>
          <w:color w:val="auto"/>
        </w:rPr>
        <w:t xml:space="preserve"> </w:t>
      </w:r>
      <w:r w:rsidR="003C4016" w:rsidRPr="001A0866">
        <w:rPr>
          <w:rFonts w:eastAsiaTheme="minorHAnsi"/>
          <w:color w:val="auto"/>
        </w:rPr>
        <w:t>transcription in different mouse tissues; these exons/promoters are designated E1U, E1A, E1B and E1C</w:t>
      </w:r>
      <w:r w:rsidR="0038171A" w:rsidRPr="001A0866">
        <w:rPr>
          <w:rFonts w:eastAsiaTheme="minorHAnsi"/>
          <w:color w:val="auto"/>
        </w:rPr>
        <w:t>, and are located approximately 70, 58, 15, and 5 kb upstream from Bcrp1 exon 2</w:t>
      </w:r>
      <w:r w:rsidR="003C4016" w:rsidRPr="001A0866">
        <w:rPr>
          <w:rFonts w:eastAsiaTheme="minorHAnsi"/>
          <w:color w:val="auto"/>
        </w:rPr>
        <w:fldChar w:fldCharType="begin">
          <w:fldData xml:space="preserve">PEVuZE5vdGU+PENpdGU+PEF1dGhvcj5ab25nPC9BdXRob3I+PFllYXI+MjAwNjwvWWVhcj48UmVj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</w:fldData>
        </w:fldChar>
      </w:r>
      <w:r w:rsidR="000C0BE2" w:rsidRPr="001A0866">
        <w:rPr>
          <w:rFonts w:eastAsiaTheme="minorHAnsi"/>
          <w:color w:val="auto"/>
        </w:rPr>
        <w:instrText xml:space="preserve"> ADDIN EN.CITE </w:instrText>
      </w:r>
      <w:r w:rsidR="000C0BE2" w:rsidRPr="001A0866">
        <w:rPr>
          <w:rFonts w:eastAsiaTheme="minorHAnsi"/>
          <w:color w:val="auto"/>
        </w:rPr>
        <w:fldChar w:fldCharType="begin">
          <w:fldData xml:space="preserve">PEVuZE5vdGU+PENpdGU+PEF1dGhvcj5ab25nPC9BdXRob3I+PFllYXI+MjAwNjwvWWVhcj48UmVj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</w:fldData>
        </w:fldChar>
      </w:r>
      <w:r w:rsidR="000C0BE2" w:rsidRPr="001A0866">
        <w:rPr>
          <w:rFonts w:eastAsiaTheme="minorHAnsi"/>
          <w:color w:val="auto"/>
        </w:rPr>
        <w:instrText xml:space="preserve"> ADDIN EN.CITE.DATA </w:instrText>
      </w:r>
      <w:r w:rsidR="000C0BE2" w:rsidRPr="001A0866">
        <w:rPr>
          <w:rFonts w:eastAsiaTheme="minorHAnsi"/>
          <w:color w:val="auto"/>
        </w:rPr>
      </w:r>
      <w:r w:rsidR="000C0BE2" w:rsidRPr="001A0866">
        <w:rPr>
          <w:rFonts w:eastAsiaTheme="minorHAnsi"/>
          <w:color w:val="auto"/>
        </w:rPr>
        <w:fldChar w:fldCharType="end"/>
      </w:r>
      <w:r w:rsidR="003C4016" w:rsidRPr="001A0866">
        <w:rPr>
          <w:rFonts w:eastAsiaTheme="minorHAnsi"/>
          <w:color w:val="auto"/>
        </w:rPr>
      </w:r>
      <w:r w:rsidR="003C4016" w:rsidRPr="001A0866">
        <w:rPr>
          <w:rFonts w:eastAsiaTheme="minorHAnsi"/>
          <w:color w:val="auto"/>
        </w:rPr>
        <w:fldChar w:fldCharType="separate"/>
      </w:r>
      <w:hyperlink w:anchor="_ENREF_5" w:tooltip="Xie, 2013 #1575" w:history="1">
        <w:r w:rsidR="00677EAC" w:rsidRPr="001A0866">
          <w:rPr>
            <w:rFonts w:eastAsiaTheme="minorHAnsi"/>
            <w:noProof/>
            <w:color w:val="auto"/>
            <w:vertAlign w:val="superscript"/>
          </w:rPr>
          <w:t>5</w:t>
        </w:r>
      </w:hyperlink>
      <w:r w:rsidR="00B52155" w:rsidRPr="001A0866">
        <w:rPr>
          <w:rFonts w:eastAsiaTheme="minorHAnsi"/>
          <w:noProof/>
          <w:color w:val="auto"/>
          <w:vertAlign w:val="superscript"/>
        </w:rPr>
        <w:t>,</w:t>
      </w:r>
      <w:hyperlink w:anchor="_ENREF_15" w:tooltip="Zong, 2006 #1144" w:history="1">
        <w:r w:rsidR="00677EAC" w:rsidRPr="001A0866">
          <w:rPr>
            <w:rFonts w:eastAsiaTheme="minorHAnsi"/>
            <w:noProof/>
            <w:color w:val="auto"/>
            <w:vertAlign w:val="superscript"/>
          </w:rPr>
          <w:t>15</w:t>
        </w:r>
      </w:hyperlink>
      <w:r w:rsidR="003C4016" w:rsidRPr="001A0866">
        <w:rPr>
          <w:rFonts w:eastAsiaTheme="minorHAnsi"/>
          <w:color w:val="auto"/>
        </w:rPr>
        <w:fldChar w:fldCharType="end"/>
      </w:r>
      <w:r w:rsidR="003C4016" w:rsidRPr="001A0866">
        <w:rPr>
          <w:rFonts w:eastAsiaTheme="minorHAnsi"/>
          <w:color w:val="auto"/>
        </w:rPr>
        <w:t>. The E1A mRNA isoform was found to be predominant in murine hematopoietic stem cells,</w:t>
      </w:r>
      <w:r w:rsidR="0035120C" w:rsidRPr="001A0866">
        <w:rPr>
          <w:rFonts w:eastAsiaTheme="minorHAnsi"/>
          <w:color w:val="auto"/>
        </w:rPr>
        <w:t xml:space="preserve"> heart, lung, spleen, and brain,</w:t>
      </w:r>
      <w:r w:rsidR="003C4016" w:rsidRPr="001A0866">
        <w:rPr>
          <w:rFonts w:eastAsiaTheme="minorHAnsi"/>
          <w:color w:val="auto"/>
        </w:rPr>
        <w:t xml:space="preserve"> whereas the E1B isoform wa</w:t>
      </w:r>
      <w:r w:rsidR="005B0CE6" w:rsidRPr="001A0866">
        <w:rPr>
          <w:rFonts w:eastAsiaTheme="minorHAnsi"/>
          <w:color w:val="auto"/>
        </w:rPr>
        <w:t>s expressed in mouse intestine, fetal liver cells, and erythroid precursor cells in bone marrow</w:t>
      </w:r>
      <w:r w:rsidR="005B0CE6" w:rsidRPr="001A0866">
        <w:rPr>
          <w:rFonts w:eastAsiaTheme="minorHAnsi"/>
          <w:color w:val="auto"/>
        </w:rPr>
        <w:fldChar w:fldCharType="begin">
          <w:fldData xml:space="preserve">PEVuZE5vdGU+PENpdGU+PEF1dGhvcj5ab25nPC9BdXRob3I+PFllYXI+MjAwNjwvWWVhcj48UmVj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</w:fldData>
        </w:fldChar>
      </w:r>
      <w:r w:rsidR="000C0BE2" w:rsidRPr="001A0866">
        <w:rPr>
          <w:rFonts w:eastAsiaTheme="minorHAnsi"/>
          <w:color w:val="auto"/>
        </w:rPr>
        <w:instrText xml:space="preserve"> ADDIN EN.CITE </w:instrText>
      </w:r>
      <w:r w:rsidR="000C0BE2" w:rsidRPr="001A0866">
        <w:rPr>
          <w:rFonts w:eastAsiaTheme="minorHAnsi"/>
          <w:color w:val="auto"/>
        </w:rPr>
        <w:fldChar w:fldCharType="begin">
          <w:fldData xml:space="preserve">PEVuZE5vdGU+PENpdGU+PEF1dGhvcj5ab25nPC9BdXRob3I+PFllYXI+MjAwNjwvWWVhcj48UmVj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</w:fldData>
        </w:fldChar>
      </w:r>
      <w:r w:rsidR="000C0BE2" w:rsidRPr="001A0866">
        <w:rPr>
          <w:rFonts w:eastAsiaTheme="minorHAnsi"/>
          <w:color w:val="auto"/>
        </w:rPr>
        <w:instrText xml:space="preserve"> ADDIN EN.CITE.DATA </w:instrText>
      </w:r>
      <w:r w:rsidR="000C0BE2" w:rsidRPr="001A0866">
        <w:rPr>
          <w:rFonts w:eastAsiaTheme="minorHAnsi"/>
          <w:color w:val="auto"/>
        </w:rPr>
      </w:r>
      <w:r w:rsidR="000C0BE2" w:rsidRPr="001A0866">
        <w:rPr>
          <w:rFonts w:eastAsiaTheme="minorHAnsi"/>
          <w:color w:val="auto"/>
        </w:rPr>
        <w:fldChar w:fldCharType="end"/>
      </w:r>
      <w:r w:rsidR="005B0CE6" w:rsidRPr="001A0866">
        <w:rPr>
          <w:rFonts w:eastAsiaTheme="minorHAnsi"/>
          <w:color w:val="auto"/>
        </w:rPr>
      </w:r>
      <w:r w:rsidR="005B0CE6" w:rsidRPr="001A0866">
        <w:rPr>
          <w:rFonts w:eastAsiaTheme="minorHAnsi"/>
          <w:color w:val="auto"/>
        </w:rPr>
        <w:fldChar w:fldCharType="separate"/>
      </w:r>
      <w:hyperlink w:anchor="_ENREF_5" w:tooltip="Xie, 2013 #1575" w:history="1">
        <w:r w:rsidR="00677EAC" w:rsidRPr="001A0866">
          <w:rPr>
            <w:rFonts w:eastAsiaTheme="minorHAnsi"/>
            <w:noProof/>
            <w:color w:val="auto"/>
            <w:vertAlign w:val="superscript"/>
          </w:rPr>
          <w:t>5</w:t>
        </w:r>
      </w:hyperlink>
      <w:r w:rsidR="00B52155" w:rsidRPr="001A0866">
        <w:rPr>
          <w:rFonts w:eastAsiaTheme="minorHAnsi"/>
          <w:noProof/>
          <w:color w:val="auto"/>
          <w:vertAlign w:val="superscript"/>
        </w:rPr>
        <w:t>,</w:t>
      </w:r>
      <w:hyperlink w:anchor="_ENREF_15" w:tooltip="Zong, 2006 #1144" w:history="1">
        <w:r w:rsidR="00677EAC" w:rsidRPr="001A0866">
          <w:rPr>
            <w:rFonts w:eastAsiaTheme="minorHAnsi"/>
            <w:noProof/>
            <w:color w:val="auto"/>
            <w:vertAlign w:val="superscript"/>
          </w:rPr>
          <w:t>15</w:t>
        </w:r>
      </w:hyperlink>
      <w:r w:rsidR="005B0CE6" w:rsidRPr="001A0866">
        <w:rPr>
          <w:rFonts w:eastAsiaTheme="minorHAnsi"/>
          <w:color w:val="auto"/>
        </w:rPr>
        <w:fldChar w:fldCharType="end"/>
      </w:r>
      <w:r w:rsidR="005B0CE6" w:rsidRPr="001A0866">
        <w:rPr>
          <w:rFonts w:eastAsiaTheme="minorHAnsi"/>
          <w:color w:val="auto"/>
        </w:rPr>
        <w:t xml:space="preserve">. </w:t>
      </w:r>
      <w:r w:rsidR="00587A24" w:rsidRPr="001A0866">
        <w:rPr>
          <w:rFonts w:eastAsiaTheme="minorHAnsi"/>
          <w:color w:val="auto"/>
        </w:rPr>
        <w:t>T</w:t>
      </w:r>
      <w:r w:rsidR="005B0CE6" w:rsidRPr="001A0866">
        <w:rPr>
          <w:rFonts w:eastAsiaTheme="minorHAnsi"/>
          <w:color w:val="auto"/>
        </w:rPr>
        <w:t xml:space="preserve">he promoter upstream from E1B </w:t>
      </w:r>
      <w:r w:rsidR="00587A24" w:rsidRPr="001A0866">
        <w:rPr>
          <w:rFonts w:eastAsiaTheme="minorHAnsi"/>
          <w:color w:val="auto"/>
        </w:rPr>
        <w:t xml:space="preserve">was shown </w:t>
      </w:r>
      <w:r w:rsidR="005B0CE6" w:rsidRPr="001A0866">
        <w:rPr>
          <w:rFonts w:eastAsiaTheme="minorHAnsi"/>
          <w:color w:val="auto"/>
        </w:rPr>
        <w:t>to be the major alternative promoter governing Bcrp1 transcription in mouse intestine, regulated at least in part</w:t>
      </w:r>
      <w:r w:rsidRPr="001A0866">
        <w:rPr>
          <w:rFonts w:eastAsiaTheme="minorHAnsi"/>
          <w:color w:val="auto"/>
        </w:rPr>
        <w:t>,</w:t>
      </w:r>
      <w:r w:rsidR="005B0CE6" w:rsidRPr="001A0866">
        <w:rPr>
          <w:rFonts w:eastAsiaTheme="minorHAnsi"/>
          <w:color w:val="auto"/>
        </w:rPr>
        <w:t xml:space="preserve"> by </w:t>
      </w:r>
      <w:r w:rsidR="00771280" w:rsidRPr="001A0866">
        <w:rPr>
          <w:rFonts w:eastAsiaTheme="minorHAnsi"/>
          <w:color w:val="auto"/>
        </w:rPr>
        <w:t>phospho-</w:t>
      </w:r>
      <w:r w:rsidR="0035120C" w:rsidRPr="001A0866">
        <w:rPr>
          <w:rFonts w:eastAsiaTheme="minorHAnsi"/>
          <w:color w:val="auto"/>
        </w:rPr>
        <w:t>cyclic</w:t>
      </w:r>
      <w:r w:rsidR="00600F1E" w:rsidRPr="001A0866">
        <w:rPr>
          <w:rFonts w:eastAsiaTheme="minorHAnsi"/>
          <w:color w:val="auto"/>
        </w:rPr>
        <w:t>-</w:t>
      </w:r>
      <w:r w:rsidR="0035120C" w:rsidRPr="001A0866">
        <w:rPr>
          <w:rFonts w:eastAsiaTheme="minorHAnsi"/>
          <w:color w:val="auto"/>
        </w:rPr>
        <w:t>AMP response element binding protein (</w:t>
      </w:r>
      <w:r w:rsidR="00771280" w:rsidRPr="001A0866">
        <w:rPr>
          <w:rFonts w:eastAsiaTheme="minorHAnsi"/>
          <w:color w:val="auto"/>
        </w:rPr>
        <w:t>p-</w:t>
      </w:r>
      <w:r w:rsidR="005B0CE6" w:rsidRPr="001A0866">
        <w:rPr>
          <w:rFonts w:eastAsiaTheme="minorHAnsi"/>
          <w:color w:val="auto"/>
        </w:rPr>
        <w:t>CREB</w:t>
      </w:r>
      <w:r w:rsidR="0035120C" w:rsidRPr="001A0866">
        <w:rPr>
          <w:rFonts w:eastAsiaTheme="minorHAnsi"/>
          <w:color w:val="auto"/>
        </w:rPr>
        <w:t>)</w:t>
      </w:r>
      <w:r w:rsidR="005B0CE6" w:rsidRPr="001A0866">
        <w:rPr>
          <w:rFonts w:eastAsiaTheme="minorHAnsi"/>
          <w:color w:val="auto"/>
        </w:rPr>
        <w:t xml:space="preserve"> </w:t>
      </w:r>
      <w:r w:rsidR="00771280" w:rsidRPr="001A0866">
        <w:rPr>
          <w:rFonts w:eastAsiaTheme="minorHAnsi"/>
          <w:color w:val="auto"/>
        </w:rPr>
        <w:t xml:space="preserve">and a CREB </w:t>
      </w:r>
      <w:r w:rsidR="005B0CE6" w:rsidRPr="001A0866">
        <w:rPr>
          <w:rFonts w:eastAsiaTheme="minorHAnsi"/>
          <w:color w:val="auto"/>
        </w:rPr>
        <w:t xml:space="preserve">response element unique to that alternative </w:t>
      </w:r>
      <w:r w:rsidR="0035120C" w:rsidRPr="001A0866">
        <w:rPr>
          <w:rFonts w:eastAsiaTheme="minorHAnsi"/>
          <w:color w:val="auto"/>
        </w:rPr>
        <w:t xml:space="preserve">Bcrp1 </w:t>
      </w:r>
      <w:r w:rsidR="005B0CE6" w:rsidRPr="001A0866">
        <w:rPr>
          <w:rFonts w:eastAsiaTheme="minorHAnsi"/>
          <w:color w:val="auto"/>
        </w:rPr>
        <w:t>promoter</w:t>
      </w:r>
      <w:hyperlink w:anchor="_ENREF_16" w:tooltip="Natarajan, 2011 #1202" w:history="1">
        <w:r w:rsidR="00677EAC" w:rsidRPr="001A0866">
          <w:rPr>
            <w:rFonts w:eastAsiaTheme="minorHAnsi"/>
            <w:color w:val="auto"/>
          </w:rPr>
          <w:fldChar w:fldCharType="begin"/>
        </w:r>
        <w:r w:rsidR="00677EAC" w:rsidRPr="001A0866">
          <w:rPr>
            <w:rFonts w:eastAsiaTheme="minorHAnsi"/>
            <w:color w:val="auto"/>
          </w:rPr>
          <w:instrText xml:space="preserve"> ADDIN EN.CITE &lt;EndNote&gt;&lt;Cite&gt;&lt;Author&gt;Natarajan&lt;/Author&gt;&lt;Year&gt;2011&lt;/Year&gt;&lt;RecNum&gt;1202&lt;/RecNum&gt;&lt;DisplayText&gt;&lt;style face="superscript"&gt;16&lt;/style&gt;&lt;/DisplayText&gt;&lt;record&gt;&lt;rec-number&gt;1202&lt;/rec-number&gt;&lt;foreign-keys&gt;&lt;key app="EN" db-id="z0edwe5vcpwxzrevxtfp9saiaavdtvxrsfvp"&gt;1202&lt;/key&gt;&lt;/foreign-keys&gt;&lt;ref-type name="Journal Article"&gt;17&lt;/ref-type&gt;&lt;contributors&gt;&lt;authors&gt;&lt;author&gt;Natarajan, K.&lt;/author&gt;&lt;author&gt;Xie, Y.&lt;/author&gt;&lt;author&gt;Nakanishi, T.&lt;/author&gt;&lt;author&gt;Beck, W. T.&lt;/author&gt;&lt;author&gt;Bauer, K. S.&lt;/author&gt;&lt;author&gt;Ross, D. D.&lt;/author&gt;&lt;/authors&gt;&lt;/contributors&gt;&lt;auth-address&gt;Department of Pharmaceutical Sciences, University of Maryland School of Pharmacy, Baltimore, MD 21201, USA.&lt;/auth-address&gt;&lt;titles&gt;&lt;title&gt;Identification and characterization of the major alternative promoter regulating Bcrp1/Abcg2 expression in the mouse intestine.&lt;/title&gt;&lt;secondary-title&gt;Biochim Biophys Acta&lt;/secondary-title&gt;&lt;/titles&gt;&lt;periodical&gt;&lt;full-title&gt;Biochim Biophys Acta&lt;/full-title&gt;&lt;/periodical&gt;&lt;pages&gt;295-305&lt;/pages&gt;&lt;volume&gt;1809&lt;/volume&gt;&lt;number&gt;7&lt;/number&gt;&lt;keywords&gt;&lt;keyword&gt;ATP-Binding Cassette Transporters&lt;/keyword&gt;&lt;keyword&gt;Animals&lt;/keyword&gt;&lt;keyword&gt;Cyclic AMP Response Element-Binding Protein&lt;/keyword&gt;&lt;keyword&gt;Exons&lt;/keyword&gt;&lt;keyword&gt;Gene Expression Regulation&lt;/keyword&gt;&lt;keyword&gt;Humans&lt;/keyword&gt;&lt;keyword&gt;Mice&lt;/keyword&gt;&lt;keyword&gt;Neoplasm Proteins&lt;/keyword&gt;&lt;keyword&gt;Organ Specificity&lt;/keyword&gt;&lt;keyword&gt;RNA, Messenger&lt;/keyword&gt;&lt;keyword&gt;Response Elements&lt;/keyword&gt;&lt;keyword&gt;Species Specificity&lt;/keyword&gt;&lt;/keywords&gt;&lt;dates&gt;&lt;year&gt;2011&lt;/year&gt;&lt;pub-dates&gt;&lt;date&gt;Jul&lt;/date&gt;&lt;/pub-dates&gt;&lt;/dates&gt;&lt;isbn&gt;0006-3002&lt;/isbn&gt;&lt;accession-num&gt;21718815&lt;/accession-num&gt;&lt;urls&gt;&lt;related-urls&gt;&lt;url&gt;http://www.ncbi.nlm.nih.gov/pubmed/21718815&lt;/url&gt;&lt;/related-urls&gt;&lt;/urls&gt;&lt;custom2&gt;PMC3148308&lt;/custom2&gt;&lt;electronic-resource-num&gt;10.1016/j.bbagrm.2011.06.004&lt;/electronic-resource-num&gt;&lt;language&gt;eng&lt;/language&gt;&lt;/record&gt;&lt;/Cite&gt;&lt;/EndNote&gt;</w:instrText>
        </w:r>
        <w:r w:rsidR="00677EAC" w:rsidRPr="001A0866">
          <w:rPr>
            <w:rFonts w:eastAsiaTheme="minorHAnsi"/>
            <w:color w:val="auto"/>
          </w:rPr>
          <w:fldChar w:fldCharType="separate"/>
        </w:r>
        <w:r w:rsidR="00677EAC" w:rsidRPr="001A0866">
          <w:rPr>
            <w:rFonts w:eastAsiaTheme="minorHAnsi"/>
            <w:noProof/>
            <w:color w:val="auto"/>
            <w:vertAlign w:val="superscript"/>
          </w:rPr>
          <w:t>16</w:t>
        </w:r>
        <w:r w:rsidR="00677EAC" w:rsidRPr="001A0866">
          <w:rPr>
            <w:rFonts w:eastAsiaTheme="minorHAnsi"/>
            <w:color w:val="auto"/>
          </w:rPr>
          <w:fldChar w:fldCharType="end"/>
        </w:r>
      </w:hyperlink>
      <w:r w:rsidR="005B0CE6" w:rsidRPr="001A0866">
        <w:rPr>
          <w:rFonts w:eastAsiaTheme="minorHAnsi"/>
          <w:color w:val="auto"/>
        </w:rPr>
        <w:t xml:space="preserve">. </w:t>
      </w:r>
      <w:r w:rsidR="0035120C" w:rsidRPr="001A0866">
        <w:rPr>
          <w:rFonts w:eastAsiaTheme="minorHAnsi"/>
          <w:color w:val="auto"/>
        </w:rPr>
        <w:t>The E1C mRNA isoform is predominantly expressed in adult murine liver and kidney</w:t>
      </w:r>
      <w:hyperlink w:anchor="_ENREF_5" w:tooltip="Xie, 2013 #1575" w:history="1">
        <w:r w:rsidR="00677EAC" w:rsidRPr="001A0866">
          <w:rPr>
            <w:rFonts w:eastAsiaTheme="minorHAnsi"/>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eastAsiaTheme="minorHAnsi"/>
            <w:color w:val="auto"/>
          </w:rPr>
          <w:instrText xml:space="preserve"> ADDIN EN.CITE </w:instrText>
        </w:r>
        <w:r w:rsidR="00677EAC" w:rsidRPr="001A0866">
          <w:rPr>
            <w:rFonts w:eastAsiaTheme="minorHAnsi"/>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eastAsiaTheme="minorHAnsi"/>
            <w:color w:val="auto"/>
          </w:rPr>
          <w:instrText xml:space="preserve"> ADDIN EN.CITE.DATA </w:instrText>
        </w:r>
        <w:r w:rsidR="00677EAC" w:rsidRPr="001A0866">
          <w:rPr>
            <w:rFonts w:eastAsiaTheme="minorHAnsi"/>
            <w:color w:val="auto"/>
          </w:rPr>
        </w:r>
        <w:r w:rsidR="00677EAC" w:rsidRPr="001A0866">
          <w:rPr>
            <w:rFonts w:eastAsiaTheme="minorHAnsi"/>
            <w:color w:val="auto"/>
          </w:rPr>
          <w:fldChar w:fldCharType="end"/>
        </w:r>
        <w:r w:rsidR="00677EAC" w:rsidRPr="001A0866">
          <w:rPr>
            <w:rFonts w:eastAsiaTheme="minorHAnsi"/>
            <w:color w:val="auto"/>
          </w:rPr>
        </w:r>
        <w:r w:rsidR="00677EAC" w:rsidRPr="001A0866">
          <w:rPr>
            <w:rFonts w:eastAsiaTheme="minorHAnsi"/>
            <w:color w:val="auto"/>
          </w:rPr>
          <w:fldChar w:fldCharType="separate"/>
        </w:r>
        <w:r w:rsidR="00677EAC" w:rsidRPr="001A0866">
          <w:rPr>
            <w:rFonts w:eastAsiaTheme="minorHAnsi"/>
            <w:noProof/>
            <w:color w:val="auto"/>
            <w:vertAlign w:val="superscript"/>
          </w:rPr>
          <w:t>5</w:t>
        </w:r>
        <w:r w:rsidR="00677EAC" w:rsidRPr="001A0866">
          <w:rPr>
            <w:rFonts w:eastAsiaTheme="minorHAnsi"/>
            <w:color w:val="auto"/>
          </w:rPr>
          <w:fldChar w:fldCharType="end"/>
        </w:r>
      </w:hyperlink>
      <w:r w:rsidR="0035120C" w:rsidRPr="001A0866">
        <w:rPr>
          <w:rFonts w:eastAsiaTheme="minorHAnsi"/>
          <w:color w:val="auto"/>
        </w:rPr>
        <w:t xml:space="preserve">. The E1U isoform </w:t>
      </w:r>
      <w:r w:rsidR="001C62CB" w:rsidRPr="001A0866">
        <w:rPr>
          <w:rFonts w:eastAsiaTheme="minorHAnsi"/>
          <w:color w:val="auto"/>
        </w:rPr>
        <w:t>i</w:t>
      </w:r>
      <w:r w:rsidR="0035120C" w:rsidRPr="001A0866">
        <w:rPr>
          <w:rFonts w:eastAsiaTheme="minorHAnsi"/>
          <w:color w:val="auto"/>
        </w:rPr>
        <w:t xml:space="preserve">s undetectable in most tissues tested except for murine testis, where it </w:t>
      </w:r>
      <w:r w:rsidR="001C62CB" w:rsidRPr="001A0866">
        <w:rPr>
          <w:rFonts w:eastAsiaTheme="minorHAnsi"/>
          <w:color w:val="auto"/>
        </w:rPr>
        <w:t>is</w:t>
      </w:r>
      <w:r w:rsidR="0035120C" w:rsidRPr="001A0866">
        <w:rPr>
          <w:rFonts w:eastAsiaTheme="minorHAnsi"/>
          <w:color w:val="auto"/>
        </w:rPr>
        <w:t xml:space="preserve"> the predominant isoform expressed</w:t>
      </w:r>
      <w:hyperlink w:anchor="_ENREF_5" w:tooltip="Xie, 2013 #1575" w:history="1">
        <w:r w:rsidR="00677EAC" w:rsidRPr="001A0866">
          <w:rPr>
            <w:rFonts w:eastAsiaTheme="minorHAnsi"/>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eastAsiaTheme="minorHAnsi"/>
            <w:color w:val="auto"/>
          </w:rPr>
          <w:instrText xml:space="preserve"> ADDIN EN.CITE </w:instrText>
        </w:r>
        <w:r w:rsidR="00677EAC" w:rsidRPr="001A0866">
          <w:rPr>
            <w:rFonts w:eastAsiaTheme="minorHAnsi"/>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eastAsiaTheme="minorHAnsi"/>
            <w:color w:val="auto"/>
          </w:rPr>
          <w:instrText xml:space="preserve"> ADDIN EN.CITE.DATA </w:instrText>
        </w:r>
        <w:r w:rsidR="00677EAC" w:rsidRPr="001A0866">
          <w:rPr>
            <w:rFonts w:eastAsiaTheme="minorHAnsi"/>
            <w:color w:val="auto"/>
          </w:rPr>
        </w:r>
        <w:r w:rsidR="00677EAC" w:rsidRPr="001A0866">
          <w:rPr>
            <w:rFonts w:eastAsiaTheme="minorHAnsi"/>
            <w:color w:val="auto"/>
          </w:rPr>
          <w:fldChar w:fldCharType="end"/>
        </w:r>
        <w:r w:rsidR="00677EAC" w:rsidRPr="001A0866">
          <w:rPr>
            <w:rFonts w:eastAsiaTheme="minorHAnsi"/>
            <w:color w:val="auto"/>
          </w:rPr>
        </w:r>
        <w:r w:rsidR="00677EAC" w:rsidRPr="001A0866">
          <w:rPr>
            <w:rFonts w:eastAsiaTheme="minorHAnsi"/>
            <w:color w:val="auto"/>
          </w:rPr>
          <w:fldChar w:fldCharType="separate"/>
        </w:r>
        <w:r w:rsidR="00677EAC" w:rsidRPr="001A0866">
          <w:rPr>
            <w:rFonts w:eastAsiaTheme="minorHAnsi"/>
            <w:noProof/>
            <w:color w:val="auto"/>
            <w:vertAlign w:val="superscript"/>
          </w:rPr>
          <w:t>5</w:t>
        </w:r>
        <w:r w:rsidR="00677EAC" w:rsidRPr="001A0866">
          <w:rPr>
            <w:rFonts w:eastAsiaTheme="minorHAnsi"/>
            <w:color w:val="auto"/>
          </w:rPr>
          <w:fldChar w:fldCharType="end"/>
        </w:r>
      </w:hyperlink>
      <w:r w:rsidR="0035120C" w:rsidRPr="001A0866">
        <w:rPr>
          <w:rFonts w:eastAsiaTheme="minorHAnsi"/>
          <w:color w:val="auto"/>
        </w:rPr>
        <w:t>.</w:t>
      </w:r>
      <w:r w:rsidR="0038171A" w:rsidRPr="001A0866">
        <w:rPr>
          <w:rFonts w:eastAsiaTheme="minorHAnsi"/>
          <w:color w:val="auto"/>
        </w:rPr>
        <w:t xml:space="preserve"> </w:t>
      </w:r>
      <w:r w:rsidR="000612D4" w:rsidRPr="001A0866">
        <w:rPr>
          <w:rFonts w:eastAsiaTheme="minorHAnsi"/>
          <w:color w:val="auto"/>
        </w:rPr>
        <w:t xml:space="preserve">Bcrp1 expressed in rat testes </w:t>
      </w:r>
      <w:r w:rsidR="00771280" w:rsidRPr="001A0866">
        <w:rPr>
          <w:rFonts w:eastAsiaTheme="minorHAnsi"/>
          <w:color w:val="auto"/>
        </w:rPr>
        <w:t xml:space="preserve">is found </w:t>
      </w:r>
      <w:r w:rsidR="000612D4" w:rsidRPr="001A0866">
        <w:rPr>
          <w:rFonts w:eastAsiaTheme="minorHAnsi"/>
          <w:color w:val="auto"/>
        </w:rPr>
        <w:t xml:space="preserve">in </w:t>
      </w:r>
      <w:r w:rsidR="00856934" w:rsidRPr="001A0866">
        <w:rPr>
          <w:rFonts w:eastAsiaTheme="minorHAnsi"/>
          <w:color w:val="auto"/>
        </w:rPr>
        <w:t>both somatic (</w:t>
      </w:r>
      <w:r w:rsidR="000612D4" w:rsidRPr="001A0866">
        <w:rPr>
          <w:rFonts w:eastAsiaTheme="minorHAnsi"/>
          <w:color w:val="auto"/>
        </w:rPr>
        <w:t>endothelial tight junction</w:t>
      </w:r>
      <w:bookmarkStart w:id="0" w:name="_GoBack"/>
      <w:bookmarkEnd w:id="0"/>
      <w:r w:rsidR="000612D4" w:rsidRPr="001A0866">
        <w:rPr>
          <w:rFonts w:eastAsiaTheme="minorHAnsi"/>
          <w:color w:val="auto"/>
        </w:rPr>
        <w:t xml:space="preserve">s, peritubular myoid cells, </w:t>
      </w:r>
      <w:r w:rsidR="00856934" w:rsidRPr="001A0866">
        <w:rPr>
          <w:rFonts w:eastAsiaTheme="minorHAnsi"/>
          <w:color w:val="auto"/>
        </w:rPr>
        <w:t xml:space="preserve">and </w:t>
      </w:r>
      <w:r w:rsidR="000612D4" w:rsidRPr="001A0866">
        <w:rPr>
          <w:rFonts w:eastAsiaTheme="minorHAnsi"/>
          <w:color w:val="auto"/>
        </w:rPr>
        <w:t>Sertoli</w:t>
      </w:r>
      <w:r w:rsidR="00856934" w:rsidRPr="001A0866">
        <w:rPr>
          <w:rFonts w:eastAsiaTheme="minorHAnsi"/>
          <w:color w:val="auto"/>
        </w:rPr>
        <w:t xml:space="preserve"> cells)</w:t>
      </w:r>
      <w:r w:rsidR="000612D4" w:rsidRPr="001A0866">
        <w:rPr>
          <w:rFonts w:eastAsiaTheme="minorHAnsi"/>
          <w:color w:val="auto"/>
        </w:rPr>
        <w:t xml:space="preserve"> and germ cells </w:t>
      </w:r>
      <w:r w:rsidR="00856934" w:rsidRPr="001A0866">
        <w:rPr>
          <w:rFonts w:eastAsiaTheme="minorHAnsi"/>
          <w:color w:val="auto"/>
        </w:rPr>
        <w:t>(</w:t>
      </w:r>
      <w:r w:rsidR="000612D4" w:rsidRPr="001A0866">
        <w:rPr>
          <w:rFonts w:eastAsiaTheme="minorHAnsi"/>
          <w:color w:val="auto"/>
        </w:rPr>
        <w:t>in the seminiferous endothelium, where it may protect late-stage spermatids</w:t>
      </w:r>
      <w:hyperlink w:anchor="_ENREF_4" w:tooltip="Qian, 2013 #3182" w:history="1">
        <w:r w:rsidR="00677EAC" w:rsidRPr="001A0866">
          <w:rPr>
            <w:rFonts w:eastAsiaTheme="minorHAnsi"/>
            <w:color w:val="auto"/>
          </w:rPr>
          <w:fldChar w:fldCharType="begin"/>
        </w:r>
        <w:r w:rsidR="00677EAC" w:rsidRPr="001A0866">
          <w:rPr>
            <w:rFonts w:eastAsiaTheme="minorHAnsi"/>
            <w:color w:val="auto"/>
          </w:rPr>
          <w:instrText xml:space="preserve"> ADDIN EN.CITE &lt;EndNote&gt;&lt;Cite&gt;&lt;Author&gt;Qian&lt;/Author&gt;&lt;Year&gt;2013&lt;/Year&gt;&lt;RecNum&gt;3182&lt;/RecNum&gt;&lt;DisplayText&gt;&lt;style face="superscript"&gt;4&lt;/style&gt;&lt;/DisplayText&gt;&lt;record&gt;&lt;rec-number&gt;3182&lt;/rec-number&gt;&lt;foreign-keys&gt;&lt;key app="EN" db-id="xwwzsewsws5trse0sf7pxt9oxre0swx2edf2"&gt;3182&lt;/key&gt;&lt;/foreign-keys&gt;&lt;ref-type name="Journal Article"&gt;17&lt;/ref-type&gt;&lt;contributors&gt;&lt;authors&gt;&lt;author&gt;Qian, X.&lt;/author&gt;&lt;author&gt;Cheng, Y. H.&lt;/author&gt;&lt;author&gt;Mruk, D. D.&lt;/author&gt;&lt;author&gt;Cheng, C. Y.&lt;/author&gt;&lt;/authors&gt;&lt;/contributors&gt;&lt;auth-address&gt;The Mary M. Wohlford Laboratory for Male Contraceptive Research, Center for Biomedical Research, Population Council, New York, NY 10065, USA.&lt;/auth-address&gt;&lt;titles&gt;&lt;title&gt;Breast cancer resistance protein (Bcrp) and the testis--an unexpected turn of events&lt;/title&gt;&lt;secondary-title&gt;Asian J Androl&lt;/secondary-title&gt;&lt;alt-title&gt;Asian journal of andrology&lt;/alt-title&gt;&lt;/titles&gt;&lt;periodical&gt;&lt;full-title&gt;Asian J Androl&lt;/full-title&gt;&lt;/periodical&gt;&lt;alt-periodical&gt;&lt;full-title&gt;Asian Journal of Andrology&lt;/full-title&gt;&lt;/alt-periodical&gt;&lt;pages&gt;455-60&lt;/pages&gt;&lt;volume&gt;15&lt;/volume&gt;&lt;number&gt;4&lt;/number&gt;&lt;keywords&gt;&lt;keyword&gt;ATP-Binding Cassette Transporters/genetics/*physiology&lt;/keyword&gt;&lt;keyword&gt;Cell Adhesion/physiology&lt;/keyword&gt;&lt;keyword&gt;Endothelium, Vascular/cytology/*physiology&lt;/keyword&gt;&lt;keyword&gt;Humans&lt;/keyword&gt;&lt;keyword&gt;Male&lt;/keyword&gt;&lt;keyword&gt;Neoplasm Proteins/genetics/*physiology&lt;/keyword&gt;&lt;keyword&gt;Sertoli Cells/cytology/*physiology&lt;/keyword&gt;&lt;keyword&gt;Spermatids/cytology/*physiology&lt;/keyword&gt;&lt;keyword&gt;Testis/blood supply/*cytology/*physiology&lt;/keyword&gt;&lt;/keywords&gt;&lt;dates&gt;&lt;year&gt;2013&lt;/year&gt;&lt;pub-dates&gt;&lt;date&gt;Jul&lt;/date&gt;&lt;/pub-dates&gt;&lt;/dates&gt;&lt;isbn&gt;1745-7262 (Electronic)&amp;#xD;1008-682X (Linking)&lt;/isbn&gt;&lt;accession-num&gt;23665760&lt;/accession-num&gt;&lt;urls&gt;&lt;related-urls&gt;&lt;url&gt;http://www.ncbi.nlm.nih.gov/pubmed/23665760&lt;/url&gt;&lt;/related-urls&gt;&lt;/urls&gt;&lt;custom2&gt;3739233&lt;/custom2&gt;&lt;electronic-resource-num&gt;10.1038/aja.2013.24&lt;/electronic-resource-num&gt;&lt;/record&gt;&lt;/Cite&gt;&lt;/EndNote&gt;</w:instrText>
        </w:r>
        <w:r w:rsidR="00677EAC" w:rsidRPr="001A0866">
          <w:rPr>
            <w:rFonts w:eastAsiaTheme="minorHAnsi"/>
            <w:color w:val="auto"/>
          </w:rPr>
          <w:fldChar w:fldCharType="separate"/>
        </w:r>
        <w:r w:rsidR="00677EAC" w:rsidRPr="001A0866">
          <w:rPr>
            <w:rFonts w:eastAsiaTheme="minorHAnsi"/>
            <w:noProof/>
            <w:color w:val="auto"/>
            <w:vertAlign w:val="superscript"/>
          </w:rPr>
          <w:t>4</w:t>
        </w:r>
        <w:r w:rsidR="00677EAC" w:rsidRPr="001A0866">
          <w:rPr>
            <w:rFonts w:eastAsiaTheme="minorHAnsi"/>
            <w:color w:val="auto"/>
          </w:rPr>
          <w:fldChar w:fldCharType="end"/>
        </w:r>
      </w:hyperlink>
      <w:r w:rsidR="00856934" w:rsidRPr="001A0866">
        <w:rPr>
          <w:rFonts w:eastAsiaTheme="minorHAnsi"/>
          <w:color w:val="auto"/>
        </w:rPr>
        <w:t>)</w:t>
      </w:r>
      <w:r w:rsidR="000612D4" w:rsidRPr="001A0866">
        <w:rPr>
          <w:rFonts w:eastAsiaTheme="minorHAnsi"/>
          <w:color w:val="auto"/>
        </w:rPr>
        <w:t xml:space="preserve">. </w:t>
      </w:r>
      <w:r w:rsidR="0038171A" w:rsidRPr="001A0866">
        <w:rPr>
          <w:rFonts w:eastAsiaTheme="minorHAnsi"/>
          <w:color w:val="auto"/>
        </w:rPr>
        <w:t>The region up</w:t>
      </w:r>
      <w:r w:rsidR="00E42F7A" w:rsidRPr="001A0866">
        <w:rPr>
          <w:rFonts w:eastAsiaTheme="minorHAnsi"/>
          <w:color w:val="auto"/>
        </w:rPr>
        <w:softHyphen/>
      </w:r>
      <w:r w:rsidR="0038171A" w:rsidRPr="001A0866">
        <w:rPr>
          <w:rFonts w:eastAsiaTheme="minorHAnsi"/>
          <w:color w:val="auto"/>
        </w:rPr>
        <w:t xml:space="preserve">stream from E1U </w:t>
      </w:r>
      <w:r w:rsidR="00DF611F" w:rsidRPr="001A0866">
        <w:rPr>
          <w:rFonts w:eastAsiaTheme="minorHAnsi"/>
          <w:color w:val="auto"/>
        </w:rPr>
        <w:t>contains a functional response element for steroidogenic factor-1 (SF-1)</w:t>
      </w:r>
      <w:hyperlink w:anchor="_ENREF_5" w:tooltip="Xie, 2013 #1575" w:history="1">
        <w:r w:rsidR="00677EAC" w:rsidRPr="001A0866">
          <w:rPr>
            <w:rFonts w:eastAsiaTheme="minorHAnsi"/>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eastAsiaTheme="minorHAnsi"/>
            <w:color w:val="auto"/>
          </w:rPr>
          <w:instrText xml:space="preserve"> ADDIN EN.CITE </w:instrText>
        </w:r>
        <w:r w:rsidR="00677EAC" w:rsidRPr="001A0866">
          <w:rPr>
            <w:rFonts w:eastAsiaTheme="minorHAnsi"/>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eastAsiaTheme="minorHAnsi"/>
            <w:color w:val="auto"/>
          </w:rPr>
          <w:instrText xml:space="preserve"> ADDIN EN.CITE.DATA </w:instrText>
        </w:r>
        <w:r w:rsidR="00677EAC" w:rsidRPr="001A0866">
          <w:rPr>
            <w:rFonts w:eastAsiaTheme="minorHAnsi"/>
            <w:color w:val="auto"/>
          </w:rPr>
        </w:r>
        <w:r w:rsidR="00677EAC" w:rsidRPr="001A0866">
          <w:rPr>
            <w:rFonts w:eastAsiaTheme="minorHAnsi"/>
            <w:color w:val="auto"/>
          </w:rPr>
          <w:fldChar w:fldCharType="end"/>
        </w:r>
        <w:r w:rsidR="00677EAC" w:rsidRPr="001A0866">
          <w:rPr>
            <w:rFonts w:eastAsiaTheme="minorHAnsi"/>
            <w:color w:val="auto"/>
          </w:rPr>
        </w:r>
        <w:r w:rsidR="00677EAC" w:rsidRPr="001A0866">
          <w:rPr>
            <w:rFonts w:eastAsiaTheme="minorHAnsi"/>
            <w:color w:val="auto"/>
          </w:rPr>
          <w:fldChar w:fldCharType="separate"/>
        </w:r>
        <w:r w:rsidR="00677EAC" w:rsidRPr="001A0866">
          <w:rPr>
            <w:rFonts w:eastAsiaTheme="minorHAnsi"/>
            <w:noProof/>
            <w:color w:val="auto"/>
            <w:vertAlign w:val="superscript"/>
          </w:rPr>
          <w:t>5</w:t>
        </w:r>
        <w:r w:rsidR="00677EAC" w:rsidRPr="001A0866">
          <w:rPr>
            <w:rFonts w:eastAsiaTheme="minorHAnsi"/>
            <w:color w:val="auto"/>
          </w:rPr>
          <w:fldChar w:fldCharType="end"/>
        </w:r>
      </w:hyperlink>
      <w:r w:rsidR="001C62CB" w:rsidRPr="001A0866">
        <w:rPr>
          <w:rFonts w:eastAsiaTheme="minorHAnsi"/>
          <w:color w:val="auto"/>
        </w:rPr>
        <w:t>.</w:t>
      </w:r>
      <w:r w:rsidR="00DF611F" w:rsidRPr="001A0866">
        <w:rPr>
          <w:rFonts w:eastAsiaTheme="minorHAnsi"/>
          <w:color w:val="auto"/>
        </w:rPr>
        <w:t xml:space="preserve"> Bcrp1 mRNA and protein </w:t>
      </w:r>
      <w:r w:rsidR="00600F1E" w:rsidRPr="001A0866">
        <w:rPr>
          <w:rFonts w:eastAsiaTheme="minorHAnsi"/>
          <w:color w:val="auto"/>
        </w:rPr>
        <w:t>are</w:t>
      </w:r>
      <w:r w:rsidR="00DF611F" w:rsidRPr="001A0866">
        <w:rPr>
          <w:rFonts w:eastAsiaTheme="minorHAnsi"/>
          <w:color w:val="auto"/>
        </w:rPr>
        <w:t xml:space="preserve"> markedly reduced in the testes of Sertoli cell-specific SF-1 knockout mice, suggesting that Bcrp1 expression in murine Sertoli cells is controlled by SF-1</w:t>
      </w:r>
      <w:hyperlink w:anchor="_ENREF_5" w:tooltip="Xie, 2013 #1575" w:history="1">
        <w:r w:rsidR="00677EAC" w:rsidRPr="001A0866">
          <w:rPr>
            <w:rFonts w:eastAsiaTheme="minorHAnsi"/>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eastAsiaTheme="minorHAnsi"/>
            <w:color w:val="auto"/>
          </w:rPr>
          <w:instrText xml:space="preserve"> ADDIN EN.CITE </w:instrText>
        </w:r>
        <w:r w:rsidR="00677EAC" w:rsidRPr="001A0866">
          <w:rPr>
            <w:rFonts w:eastAsiaTheme="minorHAnsi"/>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eastAsiaTheme="minorHAnsi"/>
            <w:color w:val="auto"/>
          </w:rPr>
          <w:instrText xml:space="preserve"> ADDIN EN.CITE.DATA </w:instrText>
        </w:r>
        <w:r w:rsidR="00677EAC" w:rsidRPr="001A0866">
          <w:rPr>
            <w:rFonts w:eastAsiaTheme="minorHAnsi"/>
            <w:color w:val="auto"/>
          </w:rPr>
        </w:r>
        <w:r w:rsidR="00677EAC" w:rsidRPr="001A0866">
          <w:rPr>
            <w:rFonts w:eastAsiaTheme="minorHAnsi"/>
            <w:color w:val="auto"/>
          </w:rPr>
          <w:fldChar w:fldCharType="end"/>
        </w:r>
        <w:r w:rsidR="00677EAC" w:rsidRPr="001A0866">
          <w:rPr>
            <w:rFonts w:eastAsiaTheme="minorHAnsi"/>
            <w:color w:val="auto"/>
          </w:rPr>
        </w:r>
        <w:r w:rsidR="00677EAC" w:rsidRPr="001A0866">
          <w:rPr>
            <w:rFonts w:eastAsiaTheme="minorHAnsi"/>
            <w:color w:val="auto"/>
          </w:rPr>
          <w:fldChar w:fldCharType="separate"/>
        </w:r>
        <w:r w:rsidR="00677EAC" w:rsidRPr="001A0866">
          <w:rPr>
            <w:rFonts w:eastAsiaTheme="minorHAnsi"/>
            <w:noProof/>
            <w:color w:val="auto"/>
            <w:vertAlign w:val="superscript"/>
          </w:rPr>
          <w:t>5</w:t>
        </w:r>
        <w:r w:rsidR="00677EAC" w:rsidRPr="001A0866">
          <w:rPr>
            <w:rFonts w:eastAsiaTheme="minorHAnsi"/>
            <w:color w:val="auto"/>
          </w:rPr>
          <w:fldChar w:fldCharType="end"/>
        </w:r>
      </w:hyperlink>
      <w:r w:rsidR="001C62CB" w:rsidRPr="001A0866">
        <w:rPr>
          <w:rFonts w:eastAsiaTheme="minorHAnsi"/>
          <w:color w:val="auto"/>
        </w:rPr>
        <w:t>.</w:t>
      </w:r>
    </w:p>
    <w:p w14:paraId="648D29B0" w14:textId="77777777" w:rsidR="000310C4" w:rsidRPr="001A0866" w:rsidRDefault="000310C4" w:rsidP="00261F2B">
      <w:pPr>
        <w:widowControl/>
        <w:autoSpaceDE/>
        <w:autoSpaceDN/>
        <w:adjustRightInd/>
        <w:jc w:val="left"/>
        <w:rPr>
          <w:rFonts w:eastAsiaTheme="minorHAnsi"/>
          <w:color w:val="auto"/>
        </w:rPr>
      </w:pPr>
    </w:p>
    <w:p w14:paraId="1FF1883A" w14:textId="4C0E21DC" w:rsidR="00B3338A" w:rsidRPr="001A0866" w:rsidRDefault="00EF5ADF" w:rsidP="00261F2B">
      <w:pPr>
        <w:widowControl/>
        <w:autoSpaceDE/>
        <w:autoSpaceDN/>
        <w:adjustRightInd/>
        <w:jc w:val="left"/>
        <w:rPr>
          <w:rFonts w:eastAsiaTheme="minorHAnsi"/>
          <w:color w:val="auto"/>
        </w:rPr>
      </w:pPr>
      <w:r w:rsidRPr="001A0866">
        <w:rPr>
          <w:rFonts w:eastAsiaTheme="minorHAnsi"/>
          <w:color w:val="auto"/>
        </w:rPr>
        <w:t>The protocols presented detail method</w:t>
      </w:r>
      <w:r w:rsidR="00A02A7A" w:rsidRPr="001A0866">
        <w:rPr>
          <w:rFonts w:eastAsiaTheme="minorHAnsi"/>
          <w:color w:val="auto"/>
        </w:rPr>
        <w:t>s</w:t>
      </w:r>
      <w:r w:rsidRPr="001A0866">
        <w:rPr>
          <w:rFonts w:eastAsiaTheme="minorHAnsi"/>
          <w:color w:val="auto"/>
        </w:rPr>
        <w:t xml:space="preserve"> to detect alternative first exons of Bcrp1 </w:t>
      </w:r>
      <w:r w:rsidRPr="001A0866">
        <w:rPr>
          <w:rFonts w:eastAsiaTheme="minorHAnsi"/>
          <w:i/>
          <w:color w:val="auto"/>
        </w:rPr>
        <w:t>in-silico</w:t>
      </w:r>
      <w:r w:rsidRPr="001A0866">
        <w:rPr>
          <w:rFonts w:eastAsiaTheme="minorHAnsi"/>
          <w:color w:val="auto"/>
        </w:rPr>
        <w:t xml:space="preserve">, </w:t>
      </w:r>
      <w:r w:rsidR="00BE7997" w:rsidRPr="001A0866">
        <w:rPr>
          <w:rFonts w:eastAsiaTheme="minorHAnsi"/>
          <w:color w:val="auto"/>
        </w:rPr>
        <w:t xml:space="preserve">and </w:t>
      </w:r>
      <w:r w:rsidRPr="001A0866">
        <w:rPr>
          <w:rFonts w:eastAsiaTheme="minorHAnsi"/>
          <w:color w:val="auto"/>
        </w:rPr>
        <w:t xml:space="preserve">to </w:t>
      </w:r>
      <w:r w:rsidR="00A02A7A" w:rsidRPr="001A0866">
        <w:rPr>
          <w:rFonts w:eastAsiaTheme="minorHAnsi"/>
          <w:color w:val="auto"/>
        </w:rPr>
        <w:t>establish</w:t>
      </w:r>
      <w:r w:rsidR="005475C5" w:rsidRPr="001A0866">
        <w:rPr>
          <w:rFonts w:eastAsiaTheme="minorHAnsi"/>
          <w:color w:val="auto"/>
        </w:rPr>
        <w:t xml:space="preserve"> luciferase-based</w:t>
      </w:r>
      <w:r w:rsidR="00A02A7A" w:rsidRPr="001A0866">
        <w:rPr>
          <w:rFonts w:eastAsiaTheme="minorHAnsi"/>
          <w:color w:val="auto"/>
        </w:rPr>
        <w:t xml:space="preserve"> reporter assays</w:t>
      </w:r>
      <w:r w:rsidR="005475C5" w:rsidRPr="001A0866">
        <w:rPr>
          <w:rFonts w:eastAsiaTheme="minorHAnsi"/>
          <w:color w:val="auto"/>
        </w:rPr>
        <w:t xml:space="preserve"> for </w:t>
      </w:r>
      <w:r w:rsidR="0096787D" w:rsidRPr="001A0866">
        <w:rPr>
          <w:rFonts w:eastAsiaTheme="minorHAnsi"/>
          <w:color w:val="auto"/>
        </w:rPr>
        <w:t xml:space="preserve">putative promoters upstream from </w:t>
      </w:r>
      <w:r w:rsidR="00B5256A" w:rsidRPr="001A0866">
        <w:rPr>
          <w:rFonts w:eastAsiaTheme="minorHAnsi"/>
          <w:color w:val="auto"/>
        </w:rPr>
        <w:t>the alternative</w:t>
      </w:r>
      <w:r w:rsidR="0096787D" w:rsidRPr="001A0866">
        <w:rPr>
          <w:rFonts w:eastAsiaTheme="minorHAnsi"/>
          <w:color w:val="auto"/>
        </w:rPr>
        <w:t xml:space="preserve"> first exons identified</w:t>
      </w:r>
      <w:r w:rsidR="005475C5" w:rsidRPr="001A0866">
        <w:rPr>
          <w:rFonts w:eastAsiaTheme="minorHAnsi"/>
          <w:color w:val="auto"/>
        </w:rPr>
        <w:t>.</w:t>
      </w:r>
    </w:p>
    <w:p w14:paraId="4487523F" w14:textId="77777777" w:rsidR="007535C3" w:rsidRPr="001A0866" w:rsidRDefault="007535C3" w:rsidP="00261F2B">
      <w:pPr>
        <w:widowControl/>
        <w:autoSpaceDE/>
        <w:autoSpaceDN/>
        <w:adjustRightInd/>
        <w:jc w:val="left"/>
        <w:rPr>
          <w:rFonts w:cs="Arial"/>
          <w:color w:val="auto"/>
        </w:rPr>
      </w:pPr>
    </w:p>
    <w:p w14:paraId="29B9CC81" w14:textId="621773DB" w:rsidR="00374566" w:rsidRPr="001A0866" w:rsidRDefault="00374566" w:rsidP="00261F2B">
      <w:pPr>
        <w:widowControl/>
        <w:autoSpaceDE/>
        <w:autoSpaceDN/>
        <w:adjustRightInd/>
        <w:jc w:val="left"/>
        <w:rPr>
          <w:rFonts w:cs="Arial"/>
          <w:b/>
          <w:color w:val="auto"/>
        </w:rPr>
      </w:pPr>
      <w:r w:rsidRPr="001A0866">
        <w:rPr>
          <w:rFonts w:cs="Arial"/>
          <w:b/>
          <w:color w:val="auto"/>
        </w:rPr>
        <w:t>PROTOCOL</w:t>
      </w:r>
      <w:r w:rsidR="00983BE8" w:rsidRPr="001A0866">
        <w:rPr>
          <w:rFonts w:cs="Arial"/>
          <w:b/>
          <w:color w:val="auto"/>
        </w:rPr>
        <w:t>S</w:t>
      </w:r>
      <w:r w:rsidRPr="001A0866">
        <w:rPr>
          <w:rFonts w:cs="Arial"/>
          <w:b/>
          <w:color w:val="auto"/>
        </w:rPr>
        <w:t>:</w:t>
      </w:r>
    </w:p>
    <w:p w14:paraId="17391A10" w14:textId="77777777" w:rsidR="00983BE8" w:rsidRPr="001A0866" w:rsidRDefault="00983BE8" w:rsidP="00261F2B">
      <w:pPr>
        <w:jc w:val="left"/>
        <w:rPr>
          <w:rFonts w:cs="Arial"/>
          <w:b/>
          <w:color w:val="auto"/>
        </w:rPr>
      </w:pPr>
    </w:p>
    <w:p w14:paraId="682C2E39" w14:textId="17597876" w:rsidR="006B31B9" w:rsidRPr="001A0866" w:rsidRDefault="009B0536" w:rsidP="00261F2B">
      <w:pPr>
        <w:jc w:val="left"/>
        <w:rPr>
          <w:rFonts w:cs="Arial"/>
          <w:b/>
          <w:color w:val="auto"/>
        </w:rPr>
      </w:pPr>
      <w:r w:rsidRPr="001A0866">
        <w:rPr>
          <w:rFonts w:cs="Arial"/>
          <w:b/>
          <w:bCs/>
          <w:color w:val="auto"/>
        </w:rPr>
        <w:t>1</w:t>
      </w:r>
      <w:r w:rsidR="00A11BE5" w:rsidRPr="001A0866">
        <w:rPr>
          <w:rFonts w:cs="Arial"/>
          <w:b/>
          <w:bCs/>
          <w:color w:val="auto"/>
        </w:rPr>
        <w:t>.</w:t>
      </w:r>
      <w:r w:rsidRPr="001A0866">
        <w:rPr>
          <w:rFonts w:cs="Arial"/>
          <w:b/>
          <w:bCs/>
          <w:color w:val="auto"/>
        </w:rPr>
        <w:tab/>
      </w:r>
      <w:r w:rsidR="00AB24E8" w:rsidRPr="001A0866">
        <w:rPr>
          <w:rFonts w:cs="Arial"/>
          <w:b/>
          <w:i/>
          <w:color w:val="auto"/>
        </w:rPr>
        <w:t xml:space="preserve"> In silico</w:t>
      </w:r>
      <w:r w:rsidR="00AB24E8" w:rsidRPr="001A0866">
        <w:rPr>
          <w:rFonts w:cs="Arial"/>
          <w:b/>
          <w:color w:val="auto"/>
        </w:rPr>
        <w:t xml:space="preserve"> prediction of alternative first exons of </w:t>
      </w:r>
      <w:r w:rsidR="00AB24E8" w:rsidRPr="001A0866">
        <w:rPr>
          <w:rFonts w:cs="Arial"/>
          <w:b/>
          <w:iCs/>
          <w:color w:val="auto"/>
        </w:rPr>
        <w:t>Bcrp1</w:t>
      </w:r>
      <w:r w:rsidR="00AB24E8" w:rsidRPr="001A0866">
        <w:rPr>
          <w:rFonts w:cs="Arial"/>
          <w:b/>
          <w:color w:val="auto"/>
        </w:rPr>
        <w:t xml:space="preserve"> using BLAST analysis of mouse EST database </w:t>
      </w:r>
    </w:p>
    <w:p w14:paraId="18E76E13" w14:textId="71CA0464" w:rsidR="001D2D5D" w:rsidRPr="001A0866" w:rsidRDefault="00021D38" w:rsidP="00261F2B">
      <w:pPr>
        <w:pStyle w:val="ListParagraph"/>
        <w:ind w:left="0"/>
        <w:jc w:val="left"/>
        <w:rPr>
          <w:rFonts w:cs="Arial"/>
          <w:color w:val="auto"/>
        </w:rPr>
      </w:pPr>
      <w:r w:rsidRPr="001A0866">
        <w:rPr>
          <w:rFonts w:cs="Arial"/>
          <w:color w:val="auto"/>
        </w:rPr>
        <w:t xml:space="preserve">Note: </w:t>
      </w:r>
      <w:r w:rsidR="001D2D5D" w:rsidRPr="001A0866">
        <w:rPr>
          <w:rFonts w:cs="Arial"/>
          <w:color w:val="auto"/>
        </w:rPr>
        <w:t xml:space="preserve">This protocol describes how to search the mouse </w:t>
      </w:r>
      <w:r w:rsidR="004D0263" w:rsidRPr="001A0866">
        <w:rPr>
          <w:rFonts w:cs="Arial"/>
          <w:color w:val="auto"/>
        </w:rPr>
        <w:t>expressed sequence tag (</w:t>
      </w:r>
      <w:r w:rsidR="001D2D5D" w:rsidRPr="001A0866">
        <w:rPr>
          <w:rFonts w:cs="Arial"/>
          <w:color w:val="auto"/>
        </w:rPr>
        <w:t>EST</w:t>
      </w:r>
      <w:r w:rsidR="004D0263" w:rsidRPr="001A0866">
        <w:rPr>
          <w:rFonts w:cs="Arial"/>
          <w:color w:val="auto"/>
        </w:rPr>
        <w:t>)</w:t>
      </w:r>
      <w:r w:rsidR="001D2D5D" w:rsidRPr="001A0866">
        <w:rPr>
          <w:rFonts w:cs="Arial"/>
          <w:color w:val="auto"/>
        </w:rPr>
        <w:t xml:space="preserve"> database for ESTs with </w:t>
      </w:r>
      <w:r w:rsidR="00AA7BF8" w:rsidRPr="001A0866">
        <w:rPr>
          <w:rFonts w:cs="Arial"/>
          <w:color w:val="auto"/>
        </w:rPr>
        <w:t xml:space="preserve">sequence </w:t>
      </w:r>
      <w:r w:rsidR="001D2D5D" w:rsidRPr="001A0866">
        <w:rPr>
          <w:rFonts w:cs="Arial"/>
          <w:color w:val="auto"/>
        </w:rPr>
        <w:t>similarity to exon 2 of Bcrp1</w:t>
      </w:r>
      <w:r w:rsidR="00AA7BF8" w:rsidRPr="001A0866">
        <w:rPr>
          <w:rFonts w:cs="Arial"/>
          <w:color w:val="auto"/>
        </w:rPr>
        <w:t xml:space="preserve"> </w:t>
      </w:r>
      <w:r w:rsidR="00A74D90" w:rsidRPr="001A0866">
        <w:rPr>
          <w:rFonts w:cs="Arial"/>
          <w:color w:val="auto"/>
        </w:rPr>
        <w:t xml:space="preserve">(which contains the translational start site) </w:t>
      </w:r>
      <w:r w:rsidR="00AA7BF8" w:rsidRPr="001A0866">
        <w:rPr>
          <w:rFonts w:cs="Arial"/>
          <w:color w:val="auto"/>
        </w:rPr>
        <w:t>and</w:t>
      </w:r>
      <w:r w:rsidR="001D2D5D" w:rsidRPr="001A0866">
        <w:rPr>
          <w:rFonts w:cs="Arial"/>
          <w:color w:val="auto"/>
        </w:rPr>
        <w:t xml:space="preserve"> then how to align the </w:t>
      </w:r>
      <w:r w:rsidR="008445C2" w:rsidRPr="001A0866">
        <w:rPr>
          <w:rFonts w:cs="Arial"/>
          <w:color w:val="auto"/>
        </w:rPr>
        <w:t xml:space="preserve">matching EST sequences </w:t>
      </w:r>
      <w:r w:rsidR="00AA7BF8" w:rsidRPr="001A0866">
        <w:rPr>
          <w:rFonts w:cs="Arial"/>
          <w:color w:val="auto"/>
        </w:rPr>
        <w:t>to genomic sequences to ascertain</w:t>
      </w:r>
      <w:r w:rsidR="008445C2" w:rsidRPr="001A0866">
        <w:rPr>
          <w:rFonts w:cs="Arial"/>
          <w:color w:val="auto"/>
        </w:rPr>
        <w:t xml:space="preserve"> their </w:t>
      </w:r>
      <w:r w:rsidR="008445C2" w:rsidRPr="001A0866">
        <w:rPr>
          <w:rFonts w:cs="Arial"/>
          <w:color w:val="auto"/>
        </w:rPr>
        <w:lastRenderedPageBreak/>
        <w:t>location in the mouse Bcrp1 gene relative to the 5’ end of Bcrp1 exon 2.</w:t>
      </w:r>
    </w:p>
    <w:p w14:paraId="5D8F1663" w14:textId="77777777" w:rsidR="008445C2" w:rsidRPr="001A0866" w:rsidRDefault="008445C2" w:rsidP="00261F2B">
      <w:pPr>
        <w:jc w:val="left"/>
        <w:rPr>
          <w:rFonts w:cs="Arial"/>
          <w:color w:val="auto"/>
        </w:rPr>
      </w:pPr>
    </w:p>
    <w:p w14:paraId="3FA84540" w14:textId="6E62CFCD" w:rsidR="00CC1E3D" w:rsidRPr="001A0866" w:rsidRDefault="0082209A" w:rsidP="00261F2B">
      <w:pPr>
        <w:pStyle w:val="ListParagraph"/>
        <w:numPr>
          <w:ilvl w:val="1"/>
          <w:numId w:val="37"/>
        </w:numPr>
        <w:tabs>
          <w:tab w:val="left" w:pos="540"/>
        </w:tabs>
        <w:ind w:left="0" w:firstLine="0"/>
        <w:jc w:val="left"/>
        <w:rPr>
          <w:rFonts w:cs="Arial"/>
          <w:color w:val="auto"/>
          <w:highlight w:val="yellow"/>
        </w:rPr>
      </w:pPr>
      <w:r w:rsidRPr="001A0866">
        <w:rPr>
          <w:rFonts w:cs="Arial"/>
          <w:color w:val="auto"/>
          <w:highlight w:val="yellow"/>
        </w:rPr>
        <w:t>Obtain the sequence for</w:t>
      </w:r>
      <w:r w:rsidR="0097382B" w:rsidRPr="001A0866">
        <w:rPr>
          <w:rFonts w:cs="Arial"/>
          <w:color w:val="auto"/>
          <w:highlight w:val="yellow"/>
        </w:rPr>
        <w:t xml:space="preserve"> mouse Bcrp1 </w:t>
      </w:r>
      <w:r w:rsidRPr="001A0866">
        <w:rPr>
          <w:rFonts w:cs="Arial"/>
          <w:color w:val="auto"/>
          <w:highlight w:val="yellow"/>
        </w:rPr>
        <w:t xml:space="preserve">exon 2 by inputting the </w:t>
      </w:r>
      <w:r w:rsidR="0097382B" w:rsidRPr="001A0866">
        <w:rPr>
          <w:rFonts w:cs="Arial"/>
          <w:color w:val="auto"/>
          <w:highlight w:val="yellow"/>
        </w:rPr>
        <w:t xml:space="preserve">mRNA reference sequence </w:t>
      </w:r>
      <w:r w:rsidR="00AA7BF8" w:rsidRPr="001A0866">
        <w:rPr>
          <w:rFonts w:cs="Arial"/>
          <w:color w:val="auto"/>
          <w:highlight w:val="yellow"/>
        </w:rPr>
        <w:t xml:space="preserve">ID </w:t>
      </w:r>
      <w:r w:rsidR="0097382B" w:rsidRPr="001A0866">
        <w:rPr>
          <w:rFonts w:cs="Arial"/>
          <w:color w:val="auto"/>
          <w:highlight w:val="yellow"/>
        </w:rPr>
        <w:t>(</w:t>
      </w:r>
      <w:r w:rsidR="0097382B" w:rsidRPr="001A0866">
        <w:rPr>
          <w:color w:val="auto"/>
          <w:highlight w:val="yellow"/>
        </w:rPr>
        <w:t>NM_011920.3)</w:t>
      </w:r>
      <w:r w:rsidR="0097382B" w:rsidRPr="001A0866">
        <w:rPr>
          <w:rFonts w:cs="Arial"/>
          <w:color w:val="auto"/>
          <w:highlight w:val="yellow"/>
        </w:rPr>
        <w:t xml:space="preserve"> </w:t>
      </w:r>
      <w:r w:rsidRPr="001A0866">
        <w:rPr>
          <w:rFonts w:cs="Arial"/>
          <w:color w:val="auto"/>
          <w:highlight w:val="yellow"/>
        </w:rPr>
        <w:t>into the search window of</w:t>
      </w:r>
      <w:r w:rsidR="00856A2A" w:rsidRPr="001A0866">
        <w:rPr>
          <w:rFonts w:cs="Arial"/>
          <w:color w:val="auto"/>
          <w:highlight w:val="yellow"/>
        </w:rPr>
        <w:t xml:space="preserve"> the</w:t>
      </w:r>
      <w:r w:rsidRPr="001A0866">
        <w:rPr>
          <w:rFonts w:cs="Arial"/>
          <w:color w:val="auto"/>
          <w:highlight w:val="yellow"/>
        </w:rPr>
        <w:t xml:space="preserve"> Ensembl</w:t>
      </w:r>
      <w:r w:rsidR="00856A2A" w:rsidRPr="001A0866">
        <w:rPr>
          <w:rFonts w:cs="Arial"/>
          <w:color w:val="auto"/>
          <w:highlight w:val="yellow"/>
        </w:rPr>
        <w:t xml:space="preserve"> Genome Browser</w:t>
      </w:r>
      <w:hyperlink w:anchor="_ENREF_17" w:tooltip=",  #1711" w:history="1">
        <w:r w:rsidR="00677EAC" w:rsidRPr="001A0866">
          <w:rPr>
            <w:rFonts w:cs="Arial"/>
            <w:color w:val="auto"/>
            <w:highlight w:val="yellow"/>
          </w:rPr>
          <w:fldChar w:fldCharType="begin"/>
        </w:r>
        <w:r w:rsidR="00677EAC" w:rsidRPr="001A0866">
          <w:rPr>
            <w:rFonts w:cs="Arial"/>
            <w:color w:val="auto"/>
            <w:highlight w:val="yellow"/>
          </w:rPr>
          <w:instrText xml:space="preserve"> ADDIN EN.CITE &lt;EndNote&gt;&lt;Cite&gt;&lt;RecNum&gt;1711&lt;/RecNum&gt;&lt;DisplayText&gt;&lt;style face="superscript"&gt;17&lt;/style&gt;&lt;/DisplayText&gt;&lt;record&gt;&lt;rec-number&gt;1711&lt;/rec-number&gt;&lt;foreign-keys&gt;&lt;key app="EN" db-id="z0edwe5vcpwxzrevxtfp9saiaavdtvxrsfvp"&gt;1711&lt;/key&gt;&lt;/foreign-keys&gt;&lt;ref-type name="Web Page"&gt;12&lt;/ref-type&gt;&lt;contributors&gt;&lt;/contributors&gt;&lt;titles&gt;&lt;title&gt;Ensembl Genome Browser&lt;/title&gt;&lt;/titles&gt;&lt;volume&gt;2015&lt;/volume&gt;&lt;number&gt;April 15&lt;/number&gt;&lt;dates&gt;&lt;/dates&gt;&lt;publisher&gt;European Bioinformatics Institute and the Wellcome Trust Sanger Institute&lt;/publisher&gt;&lt;urls&gt;&lt;related-urls&gt;&lt;url&gt;http://Ensembl.org&lt;/url&gt;&lt;/related-urls&gt;&lt;/urls&gt;&lt;/record&gt;&lt;/Cite&gt;&lt;/EndNote&gt;</w:instrText>
        </w:r>
        <w:r w:rsidR="00677EAC" w:rsidRPr="001A0866">
          <w:rPr>
            <w:rFonts w:cs="Arial"/>
            <w:color w:val="auto"/>
            <w:highlight w:val="yellow"/>
          </w:rPr>
          <w:fldChar w:fldCharType="separate"/>
        </w:r>
        <w:r w:rsidR="00677EAC" w:rsidRPr="001A0866">
          <w:rPr>
            <w:rFonts w:cs="Arial"/>
            <w:noProof/>
            <w:color w:val="auto"/>
            <w:highlight w:val="yellow"/>
            <w:vertAlign w:val="superscript"/>
          </w:rPr>
          <w:t>17</w:t>
        </w:r>
        <w:r w:rsidR="00677EAC" w:rsidRPr="001A0866">
          <w:rPr>
            <w:rFonts w:cs="Arial"/>
            <w:color w:val="auto"/>
            <w:highlight w:val="yellow"/>
          </w:rPr>
          <w:fldChar w:fldCharType="end"/>
        </w:r>
      </w:hyperlink>
      <w:r w:rsidRPr="001A0866">
        <w:rPr>
          <w:rFonts w:cs="Arial"/>
          <w:color w:val="auto"/>
          <w:highlight w:val="yellow"/>
        </w:rPr>
        <w:t>,</w:t>
      </w:r>
      <w:r w:rsidR="009F5212" w:rsidRPr="001A0866">
        <w:rPr>
          <w:rFonts w:cs="Arial"/>
          <w:color w:val="auto"/>
          <w:highlight w:val="yellow"/>
        </w:rPr>
        <w:t xml:space="preserve"> click on “GO</w:t>
      </w:r>
      <w:r w:rsidR="00211B00" w:rsidRPr="001A0866">
        <w:rPr>
          <w:rFonts w:cs="Arial"/>
          <w:color w:val="auto"/>
          <w:highlight w:val="yellow"/>
        </w:rPr>
        <w:t>.</w:t>
      </w:r>
      <w:r w:rsidR="009F5212" w:rsidRPr="001A0866">
        <w:rPr>
          <w:rFonts w:cs="Arial"/>
          <w:color w:val="auto"/>
          <w:highlight w:val="yellow"/>
        </w:rPr>
        <w:t xml:space="preserve">” </w:t>
      </w:r>
      <w:r w:rsidR="00211B00" w:rsidRPr="001A0866">
        <w:rPr>
          <w:rFonts w:cs="Arial"/>
          <w:color w:val="auto"/>
          <w:highlight w:val="yellow"/>
        </w:rPr>
        <w:t>In the next screen,</w:t>
      </w:r>
      <w:r w:rsidRPr="001A0866">
        <w:rPr>
          <w:rFonts w:cs="Arial"/>
          <w:color w:val="auto"/>
          <w:highlight w:val="yellow"/>
        </w:rPr>
        <w:t xml:space="preserve"> select </w:t>
      </w:r>
      <w:r w:rsidR="00E4384F" w:rsidRPr="001A0866">
        <w:rPr>
          <w:rFonts w:cs="Arial"/>
          <w:color w:val="auto"/>
          <w:highlight w:val="yellow"/>
        </w:rPr>
        <w:t>a full-length sequence (contains 16 exons)</w:t>
      </w:r>
      <w:r w:rsidR="00211B00" w:rsidRPr="001A0866">
        <w:rPr>
          <w:rFonts w:cs="Arial"/>
          <w:color w:val="auto"/>
          <w:highlight w:val="yellow"/>
        </w:rPr>
        <w:t>:</w:t>
      </w:r>
      <w:r w:rsidR="00E4384F" w:rsidRPr="001A0866">
        <w:rPr>
          <w:rFonts w:cs="Arial"/>
          <w:color w:val="auto"/>
          <w:highlight w:val="yellow"/>
        </w:rPr>
        <w:t xml:space="preserve"> </w:t>
      </w:r>
    </w:p>
    <w:p w14:paraId="6BBD182C" w14:textId="77777777" w:rsidR="00CC1E3D" w:rsidRPr="001A0866" w:rsidRDefault="00CC1E3D" w:rsidP="00261F2B">
      <w:pPr>
        <w:pStyle w:val="ListParagraph"/>
        <w:ind w:left="0"/>
        <w:rPr>
          <w:rFonts w:cs="Arial"/>
          <w:color w:val="auto"/>
        </w:rPr>
      </w:pPr>
    </w:p>
    <w:p w14:paraId="74D3D732" w14:textId="6CABAA7E" w:rsidR="0097382B" w:rsidRPr="001A0866" w:rsidRDefault="00E4384F" w:rsidP="00261F2B">
      <w:pPr>
        <w:pStyle w:val="ListParagraph"/>
        <w:numPr>
          <w:ilvl w:val="2"/>
          <w:numId w:val="37"/>
        </w:numPr>
        <w:ind w:left="0" w:firstLine="0"/>
        <w:jc w:val="left"/>
        <w:rPr>
          <w:rFonts w:cs="Arial"/>
          <w:color w:val="auto"/>
        </w:rPr>
      </w:pPr>
      <w:r w:rsidRPr="001A0866">
        <w:rPr>
          <w:rFonts w:cs="Arial"/>
          <w:color w:val="auto"/>
          <w:highlight w:val="yellow"/>
        </w:rPr>
        <w:t>In the</w:t>
      </w:r>
      <w:r w:rsidR="00211B00" w:rsidRPr="001A0866">
        <w:rPr>
          <w:rFonts w:cs="Arial"/>
          <w:color w:val="auto"/>
          <w:highlight w:val="yellow"/>
        </w:rPr>
        <w:t xml:space="preserve"> next screen</w:t>
      </w:r>
      <w:r w:rsidRPr="001A0866">
        <w:rPr>
          <w:rFonts w:cs="Arial"/>
          <w:color w:val="auto"/>
          <w:highlight w:val="yellow"/>
        </w:rPr>
        <w:t xml:space="preserve"> </w:t>
      </w:r>
      <w:r w:rsidR="00211B00" w:rsidRPr="001A0866">
        <w:rPr>
          <w:rFonts w:cs="Arial"/>
          <w:color w:val="auto"/>
          <w:highlight w:val="yellow"/>
        </w:rPr>
        <w:t>(</w:t>
      </w:r>
      <w:r w:rsidRPr="001A0866">
        <w:rPr>
          <w:rFonts w:cs="Arial"/>
          <w:color w:val="auto"/>
          <w:highlight w:val="yellow"/>
        </w:rPr>
        <w:t>“Transcript-based Display”</w:t>
      </w:r>
      <w:r w:rsidR="00211B00" w:rsidRPr="001A0866">
        <w:rPr>
          <w:rFonts w:cs="Arial"/>
          <w:color w:val="auto"/>
          <w:highlight w:val="yellow"/>
        </w:rPr>
        <w:t>)</w:t>
      </w:r>
      <w:r w:rsidRPr="001A0866">
        <w:rPr>
          <w:rFonts w:cs="Arial"/>
          <w:color w:val="auto"/>
          <w:highlight w:val="yellow"/>
        </w:rPr>
        <w:t xml:space="preserve">, select </w:t>
      </w:r>
      <w:r w:rsidR="0082209A" w:rsidRPr="001A0866">
        <w:rPr>
          <w:rFonts w:cs="Arial"/>
          <w:color w:val="auto"/>
          <w:highlight w:val="yellow"/>
        </w:rPr>
        <w:t>“</w:t>
      </w:r>
      <w:r w:rsidR="00B95623" w:rsidRPr="001A0866">
        <w:rPr>
          <w:rFonts w:cs="Arial"/>
          <w:color w:val="auto"/>
          <w:highlight w:val="yellow"/>
        </w:rPr>
        <w:t xml:space="preserve">16 </w:t>
      </w:r>
      <w:r w:rsidR="0082209A" w:rsidRPr="001A0866">
        <w:rPr>
          <w:rFonts w:cs="Arial"/>
          <w:color w:val="auto"/>
          <w:highlight w:val="yellow"/>
        </w:rPr>
        <w:t>Exons</w:t>
      </w:r>
      <w:r w:rsidRPr="001A0866">
        <w:rPr>
          <w:rFonts w:cs="Arial"/>
          <w:color w:val="auto"/>
          <w:highlight w:val="yellow"/>
        </w:rPr>
        <w:t>.</w:t>
      </w:r>
      <w:r w:rsidR="0082209A" w:rsidRPr="001A0866">
        <w:rPr>
          <w:rFonts w:cs="Arial"/>
          <w:color w:val="auto"/>
          <w:highlight w:val="yellow"/>
        </w:rPr>
        <w:t>”</w:t>
      </w:r>
      <w:r w:rsidRPr="001A0866">
        <w:rPr>
          <w:rFonts w:cs="Arial"/>
          <w:color w:val="auto"/>
          <w:highlight w:val="yellow"/>
        </w:rPr>
        <w:t xml:space="preserve"> </w:t>
      </w:r>
      <w:r w:rsidR="00211B00" w:rsidRPr="001A0866">
        <w:rPr>
          <w:rFonts w:cs="Arial"/>
          <w:color w:val="auto"/>
        </w:rPr>
        <w:t xml:space="preserve">This will display a screen containing the sequence of all exons of Bcrp1. </w:t>
      </w:r>
      <w:r w:rsidRPr="001A0866">
        <w:rPr>
          <w:rFonts w:cs="Arial"/>
          <w:color w:val="auto"/>
        </w:rPr>
        <w:t xml:space="preserve">Exon 2 of Bcrp1 </w:t>
      </w:r>
      <w:r w:rsidR="00267CAC" w:rsidRPr="001A0866">
        <w:rPr>
          <w:rFonts w:cs="Arial"/>
          <w:color w:val="auto"/>
        </w:rPr>
        <w:t>will</w:t>
      </w:r>
      <w:r w:rsidRPr="001A0866">
        <w:rPr>
          <w:rFonts w:cs="Arial"/>
          <w:color w:val="auto"/>
        </w:rPr>
        <w:t xml:space="preserve"> read “5’-AAAGGC…TATCAA-3’.”</w:t>
      </w:r>
      <w:r w:rsidR="0082209A" w:rsidRPr="001A0866">
        <w:rPr>
          <w:rFonts w:cs="Arial"/>
          <w:color w:val="auto"/>
        </w:rPr>
        <w:t xml:space="preserve"> </w:t>
      </w:r>
      <w:r w:rsidR="000D0338" w:rsidRPr="001A0866">
        <w:rPr>
          <w:rFonts w:cs="Arial"/>
          <w:color w:val="auto"/>
        </w:rPr>
        <w:t>The r</w:t>
      </w:r>
      <w:r w:rsidR="00A33E3A" w:rsidRPr="001A0866">
        <w:rPr>
          <w:rFonts w:cs="Arial"/>
          <w:color w:val="auto"/>
        </w:rPr>
        <w:t>esults</w:t>
      </w:r>
      <w:r w:rsidR="000D0338" w:rsidRPr="001A0866">
        <w:rPr>
          <w:rFonts w:cs="Arial"/>
          <w:color w:val="auto"/>
        </w:rPr>
        <w:t xml:space="preserve"> obtained</w:t>
      </w:r>
      <w:r w:rsidR="00C74028" w:rsidRPr="001A0866">
        <w:rPr>
          <w:rFonts w:cs="Arial"/>
          <w:color w:val="auto"/>
        </w:rPr>
        <w:t xml:space="preserve"> </w:t>
      </w:r>
      <w:r w:rsidR="00267CAC" w:rsidRPr="001A0866">
        <w:rPr>
          <w:rFonts w:cs="Arial"/>
          <w:color w:val="auto"/>
        </w:rPr>
        <w:t>will</w:t>
      </w:r>
      <w:r w:rsidR="00C74028" w:rsidRPr="001A0866">
        <w:rPr>
          <w:rFonts w:cs="Arial"/>
          <w:color w:val="auto"/>
        </w:rPr>
        <w:t xml:space="preserve"> </w:t>
      </w:r>
      <w:r w:rsidR="00A33E3A" w:rsidRPr="001A0866">
        <w:rPr>
          <w:rFonts w:cs="Arial"/>
          <w:color w:val="auto"/>
        </w:rPr>
        <w:t>be</w:t>
      </w:r>
      <w:r w:rsidR="00620E06" w:rsidRPr="001A0866">
        <w:rPr>
          <w:rFonts w:cs="Arial"/>
          <w:color w:val="auto"/>
        </w:rPr>
        <w:t xml:space="preserve"> similar to those </w:t>
      </w:r>
      <w:r w:rsidRPr="001A0866">
        <w:rPr>
          <w:rFonts w:cs="Arial"/>
          <w:color w:val="auto"/>
        </w:rPr>
        <w:t>shown</w:t>
      </w:r>
      <w:r w:rsidR="00C74028" w:rsidRPr="001A0866">
        <w:rPr>
          <w:rFonts w:cs="Arial"/>
          <w:color w:val="auto"/>
        </w:rPr>
        <w:t xml:space="preserve"> </w:t>
      </w:r>
      <w:r w:rsidR="00D5609E" w:rsidRPr="001A0866">
        <w:rPr>
          <w:rFonts w:cs="Arial"/>
          <w:color w:val="auto"/>
        </w:rPr>
        <w:t xml:space="preserve">in reference </w:t>
      </w:r>
      <w:hyperlink w:anchor="_ENREF_18" w:tooltip=",  #1704" w:history="1">
        <w:r w:rsidR="00677EAC" w:rsidRPr="001A0866">
          <w:rPr>
            <w:rFonts w:cs="Arial"/>
            <w:color w:val="auto"/>
          </w:rPr>
          <w:fldChar w:fldCharType="begin"/>
        </w:r>
        <w:r w:rsidR="00677EAC" w:rsidRPr="001A0866">
          <w:rPr>
            <w:rFonts w:cs="Arial"/>
            <w:color w:val="auto"/>
          </w:rPr>
          <w:instrText xml:space="preserve"> ADDIN EN.CITE &lt;EndNote&gt;&lt;Cite&gt;&lt;RecNum&gt;1704&lt;/RecNum&gt;&lt;DisplayText&gt;&lt;style face="superscript"&gt;18&lt;/style&gt;&lt;/DisplayText&gt;&lt;record&gt;&lt;rec-number&gt;1704&lt;/rec-number&gt;&lt;foreign-keys&gt;&lt;key app="EN" db-id="z0edwe5vcpwxzrevxtfp9saiaavdtvxrsfvp"&gt;1704&lt;/key&gt;&lt;/foreign-keys&gt;&lt;ref-type name="Web Page"&gt;12&lt;/ref-type&gt;&lt;contributors&gt;&lt;/contributors&gt;&lt;titles&gt;&lt;title&gt;Transcript-based Display from Ensembl&lt;/title&gt;&lt;/titles&gt;&lt;volume&gt;2015&lt;/volume&gt;&lt;number&gt;April 15&lt;/number&gt;&lt;dates&gt;&lt;/dates&gt;&lt;urls&gt;&lt;related-urls&gt;&lt;url&gt;http://www.ensembl.org/Mus_musculus/Transcript/Exons?db=core;g=ENSMUSG00000029802;r=6:58584523-58692869;t=ENSMUST00000031822&lt;/url&gt;&lt;/related-urls&gt;&lt;/urls&gt;&lt;access-date&gt;April 15, 2015&lt;/access-date&gt;&lt;/record&gt;&lt;/Cite&gt;&lt;/EndNote&gt;</w:instrText>
        </w:r>
        <w:r w:rsidR="00677EAC" w:rsidRPr="001A0866">
          <w:rPr>
            <w:rFonts w:cs="Arial"/>
            <w:color w:val="auto"/>
          </w:rPr>
          <w:fldChar w:fldCharType="separate"/>
        </w:r>
        <w:r w:rsidR="00677EAC" w:rsidRPr="001A0866">
          <w:rPr>
            <w:rFonts w:cs="Arial"/>
            <w:noProof/>
            <w:color w:val="auto"/>
            <w:vertAlign w:val="superscript"/>
          </w:rPr>
          <w:t>18</w:t>
        </w:r>
        <w:r w:rsidR="00677EAC" w:rsidRPr="001A0866">
          <w:rPr>
            <w:rFonts w:cs="Arial"/>
            <w:color w:val="auto"/>
          </w:rPr>
          <w:fldChar w:fldCharType="end"/>
        </w:r>
      </w:hyperlink>
      <w:r w:rsidR="00C74028" w:rsidRPr="001A0866">
        <w:rPr>
          <w:rFonts w:cs="Arial"/>
          <w:color w:val="auto"/>
        </w:rPr>
        <w:t>.</w:t>
      </w:r>
    </w:p>
    <w:p w14:paraId="4FB8A470" w14:textId="77777777" w:rsidR="00C74028" w:rsidRPr="001A0866" w:rsidRDefault="00C74028" w:rsidP="00261F2B">
      <w:pPr>
        <w:jc w:val="left"/>
        <w:rPr>
          <w:rFonts w:cs="Arial"/>
          <w:color w:val="auto"/>
        </w:rPr>
      </w:pPr>
    </w:p>
    <w:p w14:paraId="4FD33CCE" w14:textId="084967F6" w:rsidR="004F3953" w:rsidRPr="001A0866" w:rsidRDefault="00B95623" w:rsidP="00261F2B">
      <w:pPr>
        <w:pStyle w:val="ListParagraph"/>
        <w:numPr>
          <w:ilvl w:val="2"/>
          <w:numId w:val="37"/>
        </w:numPr>
        <w:ind w:left="0" w:firstLine="0"/>
        <w:jc w:val="left"/>
        <w:rPr>
          <w:rFonts w:cs="Arial"/>
          <w:color w:val="auto"/>
        </w:rPr>
      </w:pPr>
      <w:r w:rsidRPr="001A0866">
        <w:rPr>
          <w:rFonts w:cs="Arial"/>
          <w:color w:val="auto"/>
          <w:highlight w:val="yellow"/>
        </w:rPr>
        <w:t xml:space="preserve">Click on </w:t>
      </w:r>
      <w:r w:rsidR="004F3953" w:rsidRPr="001A0866">
        <w:rPr>
          <w:rFonts w:cs="Arial"/>
          <w:color w:val="auto"/>
          <w:highlight w:val="yellow"/>
        </w:rPr>
        <w:t>the “Download sequence” option</w:t>
      </w:r>
      <w:r w:rsidRPr="001A0866">
        <w:rPr>
          <w:rFonts w:cs="Arial"/>
          <w:color w:val="auto"/>
          <w:highlight w:val="yellow"/>
        </w:rPr>
        <w:t>. In the next screen</w:t>
      </w:r>
      <w:r w:rsidR="004F3953" w:rsidRPr="001A0866">
        <w:rPr>
          <w:rFonts w:cs="Arial"/>
          <w:color w:val="auto"/>
          <w:highlight w:val="yellow"/>
        </w:rPr>
        <w:t xml:space="preserve">, </w:t>
      </w:r>
      <w:r w:rsidR="0032694E" w:rsidRPr="001A0866">
        <w:rPr>
          <w:rFonts w:cs="Arial"/>
          <w:color w:val="auto"/>
          <w:highlight w:val="yellow"/>
        </w:rPr>
        <w:t>choose the</w:t>
      </w:r>
      <w:r w:rsidR="004F3953" w:rsidRPr="001A0866">
        <w:rPr>
          <w:rFonts w:cs="Arial"/>
          <w:color w:val="auto"/>
          <w:highlight w:val="yellow"/>
        </w:rPr>
        <w:t xml:space="preserve"> FASTA </w:t>
      </w:r>
      <w:r w:rsidR="0032694E" w:rsidRPr="001A0866">
        <w:rPr>
          <w:rFonts w:cs="Arial"/>
          <w:color w:val="auto"/>
          <w:highlight w:val="yellow"/>
        </w:rPr>
        <w:t xml:space="preserve">format, </w:t>
      </w:r>
      <w:r w:rsidR="006B31B9" w:rsidRPr="001A0866">
        <w:rPr>
          <w:rFonts w:cs="Arial"/>
          <w:color w:val="auto"/>
          <w:highlight w:val="yellow"/>
        </w:rPr>
        <w:t xml:space="preserve">and </w:t>
      </w:r>
      <w:r w:rsidR="0032694E" w:rsidRPr="001A0866">
        <w:rPr>
          <w:rFonts w:cs="Arial"/>
          <w:color w:val="auto"/>
          <w:highlight w:val="yellow"/>
        </w:rPr>
        <w:t>the</w:t>
      </w:r>
      <w:r w:rsidR="001944ED" w:rsidRPr="001A0866">
        <w:rPr>
          <w:rFonts w:cs="Arial"/>
          <w:color w:val="auto"/>
          <w:highlight w:val="yellow"/>
        </w:rPr>
        <w:t>n</w:t>
      </w:r>
      <w:r w:rsidR="0032694E" w:rsidRPr="001A0866">
        <w:rPr>
          <w:rFonts w:cs="Arial"/>
          <w:color w:val="auto"/>
          <w:highlight w:val="yellow"/>
        </w:rPr>
        <w:t xml:space="preserve"> click on “Preview.” </w:t>
      </w:r>
      <w:r w:rsidR="00211B00" w:rsidRPr="001A0866">
        <w:rPr>
          <w:rFonts w:cs="Arial"/>
          <w:color w:val="auto"/>
          <w:highlight w:val="yellow"/>
        </w:rPr>
        <w:t>In the next screen, c</w:t>
      </w:r>
      <w:r w:rsidR="004F3953" w:rsidRPr="001A0866">
        <w:rPr>
          <w:rFonts w:cs="Arial"/>
          <w:color w:val="auto"/>
          <w:highlight w:val="yellow"/>
        </w:rPr>
        <w:t xml:space="preserve">opy the </w:t>
      </w:r>
      <w:r w:rsidR="0032694E" w:rsidRPr="001A0866">
        <w:rPr>
          <w:rFonts w:cs="Arial"/>
          <w:color w:val="auto"/>
          <w:highlight w:val="yellow"/>
        </w:rPr>
        <w:t xml:space="preserve">Preview </w:t>
      </w:r>
      <w:r w:rsidR="004F3953" w:rsidRPr="001A0866">
        <w:rPr>
          <w:rFonts w:cs="Arial"/>
          <w:color w:val="auto"/>
          <w:highlight w:val="yellow"/>
        </w:rPr>
        <w:t xml:space="preserve">sequence </w:t>
      </w:r>
      <w:r w:rsidR="0032694E" w:rsidRPr="001A0866">
        <w:rPr>
          <w:rFonts w:cs="Arial"/>
          <w:color w:val="auto"/>
          <w:highlight w:val="yellow"/>
        </w:rPr>
        <w:t>of</w:t>
      </w:r>
      <w:r w:rsidR="004F3953" w:rsidRPr="001A0866">
        <w:rPr>
          <w:rFonts w:cs="Arial"/>
          <w:color w:val="auto"/>
          <w:highlight w:val="yellow"/>
        </w:rPr>
        <w:t xml:space="preserve"> exon 2 into </w:t>
      </w:r>
      <w:r w:rsidR="000D0338" w:rsidRPr="001A0866">
        <w:rPr>
          <w:rFonts w:cs="Arial"/>
          <w:color w:val="auto"/>
          <w:highlight w:val="yellow"/>
        </w:rPr>
        <w:t>the</w:t>
      </w:r>
      <w:r w:rsidR="004F3953" w:rsidRPr="001A0866">
        <w:rPr>
          <w:rFonts w:cs="Arial"/>
          <w:color w:val="auto"/>
          <w:highlight w:val="yellow"/>
        </w:rPr>
        <w:t xml:space="preserve"> clipboard</w:t>
      </w:r>
      <w:r w:rsidR="004F3953" w:rsidRPr="001A0866">
        <w:rPr>
          <w:rFonts w:cs="Arial"/>
          <w:color w:val="auto"/>
        </w:rPr>
        <w:t>.</w:t>
      </w:r>
    </w:p>
    <w:p w14:paraId="5B311603" w14:textId="77777777" w:rsidR="004F3953" w:rsidRPr="001A0866" w:rsidRDefault="004F3953" w:rsidP="00261F2B">
      <w:pPr>
        <w:pStyle w:val="ListParagraph"/>
        <w:ind w:left="0"/>
        <w:jc w:val="left"/>
        <w:rPr>
          <w:rFonts w:cs="Arial"/>
          <w:color w:val="auto"/>
        </w:rPr>
      </w:pPr>
    </w:p>
    <w:p w14:paraId="256B8177" w14:textId="1BE15398" w:rsidR="00CC1E3D" w:rsidRPr="001A0866" w:rsidRDefault="004F3953" w:rsidP="00261F2B">
      <w:pPr>
        <w:pStyle w:val="ListParagraph"/>
        <w:numPr>
          <w:ilvl w:val="1"/>
          <w:numId w:val="37"/>
        </w:numPr>
        <w:tabs>
          <w:tab w:val="left" w:pos="540"/>
        </w:tabs>
        <w:ind w:left="0" w:firstLine="0"/>
        <w:jc w:val="left"/>
        <w:rPr>
          <w:rFonts w:cs="Arial"/>
          <w:color w:val="auto"/>
        </w:rPr>
      </w:pPr>
      <w:r w:rsidRPr="001A0866">
        <w:rPr>
          <w:rFonts w:cs="Arial"/>
          <w:color w:val="auto"/>
          <w:highlight w:val="yellow"/>
        </w:rPr>
        <w:t>Navigate to the BLAST homepage</w:t>
      </w:r>
      <w:hyperlink w:anchor="_ENREF_19" w:tooltip=",  #1705" w:history="1">
        <w:r w:rsidR="00677EAC" w:rsidRPr="001A0866">
          <w:rPr>
            <w:rFonts w:cs="Arial"/>
            <w:color w:val="auto"/>
            <w:highlight w:val="yellow"/>
          </w:rPr>
          <w:fldChar w:fldCharType="begin"/>
        </w:r>
        <w:r w:rsidR="00677EAC" w:rsidRPr="001A0866">
          <w:rPr>
            <w:rFonts w:cs="Arial"/>
            <w:color w:val="auto"/>
            <w:highlight w:val="yellow"/>
          </w:rPr>
          <w:instrText xml:space="preserve"> ADDIN EN.CITE &lt;EndNote&gt;&lt;Cite&gt;&lt;RecNum&gt;1705&lt;/RecNum&gt;&lt;DisplayText&gt;&lt;style face="superscript"&gt;19&lt;/style&gt;&lt;/DisplayText&gt;&lt;record&gt;&lt;rec-number&gt;1705&lt;/rec-number&gt;&lt;foreign-keys&gt;&lt;key app="EN" db-id="z0edwe5vcpwxzrevxtfp9saiaavdtvxrsfvp"&gt;1705&lt;/key&gt;&lt;/foreign-keys&gt;&lt;ref-type name="Web Page"&gt;12&lt;/ref-type&gt;&lt;contributors&gt;&lt;/contributors&gt;&lt;titles&gt;&lt;title&gt;Basic Logical Alignment Search Tool (BLAST) homepage&lt;/title&gt;&lt;secondary-title&gt;National Center for Biotechnology Information (NCBI)&lt;/secondary-title&gt;&lt;/titles&gt;&lt;volume&gt;2015&lt;/volume&gt;&lt;number&gt;April 15&lt;/number&gt;&lt;dates&gt;&lt;/dates&gt;&lt;urls&gt;&lt;related-urls&gt;&lt;url&gt;http://blast.ncbi.nlm.nih.gov/Blast.cgi?CMD=Web&amp;amp;PAGE_TYPE=BlastHome&lt;/url&gt;&lt;/related-urls&gt;&lt;/urls&gt;&lt;/record&gt;&lt;/Cite&gt;&lt;/EndNote&gt;</w:instrText>
        </w:r>
        <w:r w:rsidR="00677EAC" w:rsidRPr="001A0866">
          <w:rPr>
            <w:rFonts w:cs="Arial"/>
            <w:color w:val="auto"/>
            <w:highlight w:val="yellow"/>
          </w:rPr>
          <w:fldChar w:fldCharType="separate"/>
        </w:r>
        <w:r w:rsidR="00677EAC" w:rsidRPr="001A0866">
          <w:rPr>
            <w:rFonts w:cs="Arial"/>
            <w:noProof/>
            <w:color w:val="auto"/>
            <w:highlight w:val="yellow"/>
            <w:vertAlign w:val="superscript"/>
          </w:rPr>
          <w:t>19</w:t>
        </w:r>
        <w:r w:rsidR="00677EAC" w:rsidRPr="001A0866">
          <w:rPr>
            <w:rFonts w:cs="Arial"/>
            <w:color w:val="auto"/>
            <w:highlight w:val="yellow"/>
          </w:rPr>
          <w:fldChar w:fldCharType="end"/>
        </w:r>
      </w:hyperlink>
      <w:r w:rsidRPr="001A0866">
        <w:rPr>
          <w:rFonts w:cs="Arial"/>
          <w:color w:val="auto"/>
          <w:highlight w:val="yellow"/>
        </w:rPr>
        <w:t xml:space="preserve"> on the </w:t>
      </w:r>
      <w:r w:rsidR="008C4C08" w:rsidRPr="001A0866">
        <w:rPr>
          <w:rFonts w:cs="Arial"/>
          <w:color w:val="auto"/>
          <w:highlight w:val="yellow"/>
        </w:rPr>
        <w:t>National Center for Biotechnology Information (</w:t>
      </w:r>
      <w:r w:rsidRPr="001A0866">
        <w:rPr>
          <w:rFonts w:cs="Arial"/>
          <w:color w:val="auto"/>
          <w:highlight w:val="yellow"/>
        </w:rPr>
        <w:t>NCBI</w:t>
      </w:r>
      <w:r w:rsidR="008C4C08" w:rsidRPr="001A0866">
        <w:rPr>
          <w:rFonts w:cs="Arial"/>
          <w:color w:val="auto"/>
          <w:highlight w:val="yellow"/>
        </w:rPr>
        <w:t>)</w:t>
      </w:r>
      <w:r w:rsidRPr="001A0866">
        <w:rPr>
          <w:rFonts w:cs="Arial"/>
          <w:color w:val="auto"/>
          <w:highlight w:val="yellow"/>
        </w:rPr>
        <w:t xml:space="preserve"> website</w:t>
      </w:r>
      <w:hyperlink w:anchor="_ENREF_20" w:tooltip=",  #1712" w:history="1">
        <w:r w:rsidR="00677EAC" w:rsidRPr="001A0866">
          <w:rPr>
            <w:rFonts w:cs="Arial"/>
            <w:color w:val="auto"/>
            <w:highlight w:val="yellow"/>
          </w:rPr>
          <w:fldChar w:fldCharType="begin"/>
        </w:r>
        <w:r w:rsidR="00677EAC" w:rsidRPr="001A0866">
          <w:rPr>
            <w:rFonts w:cs="Arial"/>
            <w:color w:val="auto"/>
            <w:highlight w:val="yellow"/>
          </w:rPr>
          <w:instrText xml:space="preserve"> ADDIN EN.CITE &lt;EndNote&gt;&lt;Cite&gt;&lt;RecNum&gt;1712&lt;/RecNum&gt;&lt;DisplayText&gt;&lt;style face="superscript"&gt;20&lt;/style&gt;&lt;/DisplayText&gt;&lt;record&gt;&lt;rec-number&gt;1712&lt;/rec-number&gt;&lt;foreign-keys&gt;&lt;key app="EN" db-id="z0edwe5vcpwxzrevxtfp9saiaavdtvxrsfvp"&gt;1712&lt;/key&gt;&lt;/foreign-keys&gt;&lt;ref-type name="Web Page"&gt;12&lt;/ref-type&gt;&lt;contributors&gt;&lt;/contributors&gt;&lt;titles&gt;&lt;title&gt;National Center for Biotechnology Information (NCBI)&lt;/title&gt;&lt;/titles&gt;&lt;volume&gt;2015&lt;/volume&gt;&lt;number&gt;April 15&lt;/number&gt;&lt;dates&gt;&lt;/dates&gt;&lt;urls&gt;&lt;related-urls&gt;&lt;url&gt;http://www.ncbi.nlm.nih.gov/&lt;/url&gt;&lt;/related-urls&gt;&lt;/urls&gt;&lt;/record&gt;&lt;/Cite&gt;&lt;/EndNote&gt;</w:instrText>
        </w:r>
        <w:r w:rsidR="00677EAC" w:rsidRPr="001A0866">
          <w:rPr>
            <w:rFonts w:cs="Arial"/>
            <w:color w:val="auto"/>
            <w:highlight w:val="yellow"/>
          </w:rPr>
          <w:fldChar w:fldCharType="separate"/>
        </w:r>
        <w:r w:rsidR="00677EAC" w:rsidRPr="001A0866">
          <w:rPr>
            <w:rFonts w:cs="Arial"/>
            <w:noProof/>
            <w:color w:val="auto"/>
            <w:highlight w:val="yellow"/>
            <w:vertAlign w:val="superscript"/>
          </w:rPr>
          <w:t>20</w:t>
        </w:r>
        <w:r w:rsidR="00677EAC" w:rsidRPr="001A0866">
          <w:rPr>
            <w:rFonts w:cs="Arial"/>
            <w:color w:val="auto"/>
            <w:highlight w:val="yellow"/>
          </w:rPr>
          <w:fldChar w:fldCharType="end"/>
        </w:r>
      </w:hyperlink>
      <w:r w:rsidRPr="001A0866">
        <w:rPr>
          <w:rFonts w:cs="Arial"/>
          <w:color w:val="auto"/>
        </w:rPr>
        <w:t>.</w:t>
      </w:r>
      <w:r w:rsidR="00E93FA7" w:rsidRPr="001A0866">
        <w:rPr>
          <w:rFonts w:cs="Arial"/>
          <w:color w:val="auto"/>
        </w:rPr>
        <w:t xml:space="preserve"> </w:t>
      </w:r>
    </w:p>
    <w:p w14:paraId="4A6780C0" w14:textId="77777777" w:rsidR="00CC1E3D" w:rsidRPr="001A0866" w:rsidRDefault="00CC1E3D" w:rsidP="00261F2B">
      <w:pPr>
        <w:pStyle w:val="ListParagraph"/>
        <w:ind w:left="0"/>
        <w:rPr>
          <w:rFonts w:cs="Arial"/>
          <w:color w:val="auto"/>
        </w:rPr>
      </w:pPr>
    </w:p>
    <w:p w14:paraId="31C4CD12" w14:textId="66132AC6" w:rsidR="00CC1E3D" w:rsidRPr="001A0866" w:rsidRDefault="00E93FA7" w:rsidP="00261F2B">
      <w:pPr>
        <w:pStyle w:val="ListParagraph"/>
        <w:numPr>
          <w:ilvl w:val="2"/>
          <w:numId w:val="37"/>
        </w:numPr>
        <w:ind w:left="0" w:firstLine="0"/>
        <w:jc w:val="left"/>
        <w:rPr>
          <w:rFonts w:cs="Arial"/>
          <w:color w:val="auto"/>
        </w:rPr>
      </w:pPr>
      <w:r w:rsidRPr="001A0866">
        <w:rPr>
          <w:rFonts w:cs="Arial"/>
          <w:color w:val="auto"/>
          <w:highlight w:val="yellow"/>
        </w:rPr>
        <w:t>Select “Mouse” genome</w:t>
      </w:r>
      <w:r w:rsidRPr="001A0866">
        <w:rPr>
          <w:rFonts w:cs="Arial"/>
          <w:color w:val="auto"/>
        </w:rPr>
        <w:t>.</w:t>
      </w:r>
      <w:r w:rsidR="00CC1E3D" w:rsidRPr="001A0866">
        <w:rPr>
          <w:rFonts w:cs="Arial"/>
          <w:color w:val="auto"/>
        </w:rPr>
        <w:t xml:space="preserve"> </w:t>
      </w:r>
      <w:r w:rsidR="0032694E" w:rsidRPr="001A0866">
        <w:rPr>
          <w:rFonts w:cs="Arial"/>
          <w:color w:val="auto"/>
          <w:highlight w:val="yellow"/>
        </w:rPr>
        <w:t xml:space="preserve">Paste the exon 2 sequence </w:t>
      </w:r>
      <w:r w:rsidRPr="001A0866">
        <w:rPr>
          <w:rFonts w:cs="Arial"/>
          <w:color w:val="auto"/>
          <w:highlight w:val="yellow"/>
        </w:rPr>
        <w:t xml:space="preserve">from </w:t>
      </w:r>
      <w:r w:rsidR="000D0338" w:rsidRPr="001A0866">
        <w:rPr>
          <w:rFonts w:cs="Arial"/>
          <w:color w:val="auto"/>
          <w:highlight w:val="yellow"/>
        </w:rPr>
        <w:t>the</w:t>
      </w:r>
      <w:r w:rsidRPr="001A0866">
        <w:rPr>
          <w:rFonts w:cs="Arial"/>
          <w:color w:val="auto"/>
          <w:highlight w:val="yellow"/>
        </w:rPr>
        <w:t xml:space="preserve"> clipboard </w:t>
      </w:r>
      <w:r w:rsidR="0032694E" w:rsidRPr="001A0866">
        <w:rPr>
          <w:rFonts w:cs="Arial"/>
          <w:color w:val="auto"/>
          <w:highlight w:val="yellow"/>
        </w:rPr>
        <w:t>in</w:t>
      </w:r>
      <w:r w:rsidRPr="001A0866">
        <w:rPr>
          <w:rFonts w:cs="Arial"/>
          <w:color w:val="auto"/>
          <w:highlight w:val="yellow"/>
        </w:rPr>
        <w:t>to</w:t>
      </w:r>
      <w:r w:rsidR="0032694E" w:rsidRPr="001A0866">
        <w:rPr>
          <w:rFonts w:cs="Arial"/>
          <w:color w:val="auto"/>
          <w:highlight w:val="yellow"/>
        </w:rPr>
        <w:t xml:space="preserve"> the query box</w:t>
      </w:r>
      <w:r w:rsidR="0032694E" w:rsidRPr="001A0866">
        <w:rPr>
          <w:rFonts w:cs="Arial"/>
          <w:color w:val="auto"/>
        </w:rPr>
        <w:t xml:space="preserve">. </w:t>
      </w:r>
    </w:p>
    <w:p w14:paraId="01A88BF8" w14:textId="77777777" w:rsidR="00CC1E3D" w:rsidRPr="001A0866" w:rsidRDefault="00CC1E3D" w:rsidP="00261F2B">
      <w:pPr>
        <w:pStyle w:val="ListParagraph"/>
        <w:ind w:left="0"/>
        <w:rPr>
          <w:rFonts w:cs="Arial"/>
          <w:color w:val="auto"/>
        </w:rPr>
      </w:pPr>
    </w:p>
    <w:p w14:paraId="1907C558" w14:textId="4C99A2AE" w:rsidR="00CC1E3D" w:rsidRPr="001A0866" w:rsidRDefault="00E93FA7" w:rsidP="00261F2B">
      <w:pPr>
        <w:pStyle w:val="ListParagraph"/>
        <w:numPr>
          <w:ilvl w:val="2"/>
          <w:numId w:val="37"/>
        </w:numPr>
        <w:ind w:left="0" w:firstLine="0"/>
        <w:jc w:val="left"/>
        <w:rPr>
          <w:rFonts w:cs="Arial"/>
          <w:color w:val="auto"/>
        </w:rPr>
      </w:pPr>
      <w:r w:rsidRPr="001A0866">
        <w:rPr>
          <w:rFonts w:cs="Arial"/>
          <w:color w:val="auto"/>
          <w:highlight w:val="yellow"/>
        </w:rPr>
        <w:t>Select</w:t>
      </w:r>
      <w:r w:rsidR="004F3953" w:rsidRPr="001A0866">
        <w:rPr>
          <w:rFonts w:cs="Arial"/>
          <w:color w:val="auto"/>
          <w:highlight w:val="yellow"/>
        </w:rPr>
        <w:t xml:space="preserve"> “ESTs” </w:t>
      </w:r>
      <w:r w:rsidR="00E4384F" w:rsidRPr="001A0866">
        <w:rPr>
          <w:rFonts w:cs="Arial"/>
          <w:color w:val="auto"/>
          <w:highlight w:val="yellow"/>
        </w:rPr>
        <w:t>from the</w:t>
      </w:r>
      <w:r w:rsidR="004F3953" w:rsidRPr="001A0866">
        <w:rPr>
          <w:rFonts w:cs="Arial"/>
          <w:color w:val="auto"/>
          <w:highlight w:val="yellow"/>
        </w:rPr>
        <w:t xml:space="preserve"> database</w:t>
      </w:r>
      <w:r w:rsidR="00E4384F" w:rsidRPr="001A0866">
        <w:rPr>
          <w:rFonts w:cs="Arial"/>
          <w:color w:val="auto"/>
          <w:highlight w:val="yellow"/>
        </w:rPr>
        <w:t xml:space="preserve"> dropdown</w:t>
      </w:r>
      <w:r w:rsidR="004F3953" w:rsidRPr="001A0866">
        <w:rPr>
          <w:rFonts w:cs="Arial"/>
          <w:color w:val="auto"/>
          <w:highlight w:val="yellow"/>
        </w:rPr>
        <w:t xml:space="preserve">, optimize for “highly similar sequences,” </w:t>
      </w:r>
      <w:r w:rsidR="006B31B9" w:rsidRPr="001A0866">
        <w:rPr>
          <w:rFonts w:cs="Arial"/>
          <w:color w:val="auto"/>
          <w:highlight w:val="yellow"/>
        </w:rPr>
        <w:t xml:space="preserve">and </w:t>
      </w:r>
      <w:r w:rsidR="004F3953" w:rsidRPr="001A0866">
        <w:rPr>
          <w:rFonts w:cs="Arial"/>
          <w:color w:val="auto"/>
          <w:highlight w:val="yellow"/>
        </w:rPr>
        <w:t>then</w:t>
      </w:r>
      <w:r w:rsidR="00750569" w:rsidRPr="001A0866">
        <w:rPr>
          <w:rFonts w:cs="Arial"/>
          <w:color w:val="auto"/>
          <w:highlight w:val="yellow"/>
        </w:rPr>
        <w:t xml:space="preserve"> choose</w:t>
      </w:r>
      <w:r w:rsidR="004F3953" w:rsidRPr="001A0866">
        <w:rPr>
          <w:rFonts w:cs="Arial"/>
          <w:color w:val="auto"/>
          <w:highlight w:val="yellow"/>
        </w:rPr>
        <w:t xml:space="preserve"> “</w:t>
      </w:r>
      <w:r w:rsidR="004F3D63" w:rsidRPr="001A0866">
        <w:rPr>
          <w:rFonts w:cs="Arial"/>
          <w:color w:val="auto"/>
          <w:highlight w:val="yellow"/>
        </w:rPr>
        <w:t>BLAST</w:t>
      </w:r>
      <w:r w:rsidR="0032694E" w:rsidRPr="001A0866">
        <w:rPr>
          <w:rFonts w:cs="Arial"/>
          <w:color w:val="auto"/>
          <w:highlight w:val="yellow"/>
        </w:rPr>
        <w:t>.”</w:t>
      </w:r>
      <w:r w:rsidR="004F3953" w:rsidRPr="001A0866">
        <w:rPr>
          <w:rFonts w:cs="Arial"/>
          <w:color w:val="auto"/>
        </w:rPr>
        <w:t xml:space="preserve"> </w:t>
      </w:r>
      <w:r w:rsidR="0032694E" w:rsidRPr="001A0866">
        <w:rPr>
          <w:rFonts w:cs="Arial"/>
          <w:color w:val="auto"/>
        </w:rPr>
        <w:t>Run time will take a few minutes.</w:t>
      </w:r>
      <w:r w:rsidR="00021D38" w:rsidRPr="001A0866">
        <w:rPr>
          <w:rFonts w:cs="Arial"/>
          <w:color w:val="auto"/>
        </w:rPr>
        <w:t xml:space="preserve"> When the BLAST run is complete, the “Results” page will appear.</w:t>
      </w:r>
    </w:p>
    <w:p w14:paraId="375319F7" w14:textId="77777777" w:rsidR="00CC1E3D" w:rsidRPr="001A0866" w:rsidRDefault="00CC1E3D" w:rsidP="00261F2B">
      <w:pPr>
        <w:pStyle w:val="ListParagraph"/>
        <w:ind w:left="0"/>
        <w:rPr>
          <w:rFonts w:cs="Arial"/>
          <w:color w:val="auto"/>
        </w:rPr>
      </w:pPr>
    </w:p>
    <w:p w14:paraId="129366BF" w14:textId="176AC5BF" w:rsidR="00021D38" w:rsidRPr="001A0866" w:rsidRDefault="00C060B3" w:rsidP="00261F2B">
      <w:pPr>
        <w:pStyle w:val="ListParagraph"/>
        <w:numPr>
          <w:ilvl w:val="2"/>
          <w:numId w:val="37"/>
        </w:numPr>
        <w:ind w:left="0" w:firstLine="0"/>
        <w:jc w:val="left"/>
        <w:rPr>
          <w:rFonts w:cs="Arial"/>
          <w:color w:val="auto"/>
        </w:rPr>
      </w:pPr>
      <w:r w:rsidRPr="001A0866">
        <w:rPr>
          <w:rFonts w:cs="Arial"/>
          <w:color w:val="auto"/>
          <w:highlight w:val="yellow"/>
        </w:rPr>
        <w:t>U</w:t>
      </w:r>
      <w:r w:rsidR="0032694E" w:rsidRPr="001A0866">
        <w:rPr>
          <w:rFonts w:cs="Arial"/>
          <w:color w:val="auto"/>
          <w:highlight w:val="yellow"/>
        </w:rPr>
        <w:t>nder the “Descriptions” subheading</w:t>
      </w:r>
      <w:r w:rsidR="00FF326E" w:rsidRPr="001A0866">
        <w:rPr>
          <w:rFonts w:cs="Arial"/>
          <w:color w:val="auto"/>
          <w:highlight w:val="yellow"/>
        </w:rPr>
        <w:t xml:space="preserve"> of the “Results” page</w:t>
      </w:r>
      <w:r w:rsidR="0032694E" w:rsidRPr="001A0866">
        <w:rPr>
          <w:rFonts w:cs="Arial"/>
          <w:color w:val="auto"/>
          <w:highlight w:val="yellow"/>
        </w:rPr>
        <w:t xml:space="preserve">, select “ALL,” </w:t>
      </w:r>
      <w:r w:rsidR="00E4384F" w:rsidRPr="001A0866">
        <w:rPr>
          <w:rFonts w:cs="Arial"/>
          <w:color w:val="auto"/>
          <w:highlight w:val="yellow"/>
        </w:rPr>
        <w:t xml:space="preserve">then “Download,” </w:t>
      </w:r>
      <w:r w:rsidRPr="001A0866">
        <w:rPr>
          <w:rFonts w:cs="Arial"/>
          <w:color w:val="auto"/>
          <w:highlight w:val="yellow"/>
        </w:rPr>
        <w:t xml:space="preserve">then </w:t>
      </w:r>
      <w:r w:rsidR="004F3D63" w:rsidRPr="001A0866">
        <w:rPr>
          <w:rFonts w:cs="Arial"/>
          <w:color w:val="auto"/>
          <w:highlight w:val="yellow"/>
        </w:rPr>
        <w:t>“</w:t>
      </w:r>
      <w:r w:rsidR="00FF326E" w:rsidRPr="001A0866">
        <w:rPr>
          <w:rFonts w:cs="Arial"/>
          <w:color w:val="auto"/>
          <w:highlight w:val="yellow"/>
        </w:rPr>
        <w:t>FASTA (complete sequence)</w:t>
      </w:r>
      <w:r w:rsidR="004F3D63" w:rsidRPr="001A0866">
        <w:rPr>
          <w:rFonts w:cs="Arial"/>
          <w:color w:val="auto"/>
          <w:highlight w:val="yellow"/>
        </w:rPr>
        <w:t>” in the dropdown</w:t>
      </w:r>
      <w:r w:rsidR="00FF326E" w:rsidRPr="001A0866">
        <w:rPr>
          <w:rFonts w:cs="Arial"/>
          <w:color w:val="auto"/>
          <w:highlight w:val="yellow"/>
        </w:rPr>
        <w:t>,</w:t>
      </w:r>
      <w:r w:rsidR="006B31B9" w:rsidRPr="001A0866">
        <w:rPr>
          <w:rFonts w:cs="Arial"/>
          <w:color w:val="auto"/>
          <w:highlight w:val="yellow"/>
        </w:rPr>
        <w:t xml:space="preserve"> and</w:t>
      </w:r>
      <w:r w:rsidR="004F3D63" w:rsidRPr="001A0866">
        <w:rPr>
          <w:rFonts w:cs="Arial"/>
          <w:color w:val="auto"/>
          <w:highlight w:val="yellow"/>
        </w:rPr>
        <w:t xml:space="preserve"> then </w:t>
      </w:r>
      <w:r w:rsidR="00750569" w:rsidRPr="001A0866">
        <w:rPr>
          <w:rFonts w:cs="Arial"/>
          <w:color w:val="auto"/>
          <w:highlight w:val="yellow"/>
        </w:rPr>
        <w:t>choose</w:t>
      </w:r>
      <w:r w:rsidR="004F3D63" w:rsidRPr="001A0866">
        <w:rPr>
          <w:rFonts w:cs="Arial"/>
          <w:color w:val="auto"/>
          <w:highlight w:val="yellow"/>
        </w:rPr>
        <w:t xml:space="preserve"> “Continue.”</w:t>
      </w:r>
      <w:r w:rsidR="004F3D63" w:rsidRPr="001A0866">
        <w:rPr>
          <w:rFonts w:cs="Arial"/>
          <w:color w:val="auto"/>
        </w:rPr>
        <w:t xml:space="preserve"> </w:t>
      </w:r>
      <w:r w:rsidR="004F3D63" w:rsidRPr="001A0866">
        <w:rPr>
          <w:rFonts w:cs="Arial"/>
          <w:color w:val="auto"/>
          <w:highlight w:val="yellow"/>
        </w:rPr>
        <w:t xml:space="preserve">A </w:t>
      </w:r>
      <w:r w:rsidR="00FF326E" w:rsidRPr="001A0866">
        <w:rPr>
          <w:rFonts w:cs="Arial"/>
          <w:color w:val="auto"/>
          <w:highlight w:val="yellow"/>
        </w:rPr>
        <w:t>.txt file</w:t>
      </w:r>
      <w:r w:rsidR="004F3D63" w:rsidRPr="001A0866">
        <w:rPr>
          <w:rFonts w:cs="Arial"/>
          <w:color w:val="auto"/>
          <w:highlight w:val="yellow"/>
        </w:rPr>
        <w:t xml:space="preserve"> </w:t>
      </w:r>
      <w:r w:rsidR="00267CAC" w:rsidRPr="001A0866">
        <w:rPr>
          <w:rFonts w:cs="Arial"/>
          <w:color w:val="auto"/>
          <w:highlight w:val="yellow"/>
        </w:rPr>
        <w:t>will</w:t>
      </w:r>
      <w:r w:rsidR="004F3D63" w:rsidRPr="001A0866">
        <w:rPr>
          <w:rFonts w:cs="Arial"/>
          <w:color w:val="auto"/>
          <w:highlight w:val="yellow"/>
        </w:rPr>
        <w:t xml:space="preserve"> appear; </w:t>
      </w:r>
      <w:r w:rsidR="00FF326E" w:rsidRPr="001A0866">
        <w:rPr>
          <w:rFonts w:cs="Arial"/>
          <w:color w:val="auto"/>
          <w:highlight w:val="yellow"/>
        </w:rPr>
        <w:t>open</w:t>
      </w:r>
      <w:r w:rsidR="000D0338" w:rsidRPr="001A0866">
        <w:rPr>
          <w:rFonts w:cs="Arial"/>
          <w:color w:val="auto"/>
          <w:highlight w:val="yellow"/>
        </w:rPr>
        <w:t xml:space="preserve"> and</w:t>
      </w:r>
      <w:r w:rsidR="004F3D63" w:rsidRPr="001A0866">
        <w:rPr>
          <w:rFonts w:cs="Arial"/>
          <w:color w:val="auto"/>
          <w:highlight w:val="yellow"/>
        </w:rPr>
        <w:t xml:space="preserve"> c</w:t>
      </w:r>
      <w:r w:rsidR="00FF326E" w:rsidRPr="001A0866">
        <w:rPr>
          <w:rFonts w:cs="Arial"/>
          <w:color w:val="auto"/>
          <w:highlight w:val="yellow"/>
        </w:rPr>
        <w:t xml:space="preserve">opy the entire file into </w:t>
      </w:r>
      <w:r w:rsidR="000D0338" w:rsidRPr="001A0866">
        <w:rPr>
          <w:rFonts w:cs="Arial"/>
          <w:color w:val="auto"/>
          <w:highlight w:val="yellow"/>
        </w:rPr>
        <w:t>the</w:t>
      </w:r>
      <w:r w:rsidR="00FF326E" w:rsidRPr="001A0866">
        <w:rPr>
          <w:rFonts w:cs="Arial"/>
          <w:color w:val="auto"/>
          <w:highlight w:val="yellow"/>
        </w:rPr>
        <w:t xml:space="preserve"> clipboard.</w:t>
      </w:r>
      <w:r w:rsidR="00FF326E" w:rsidRPr="001A0866">
        <w:rPr>
          <w:rFonts w:cs="Arial"/>
          <w:color w:val="auto"/>
        </w:rPr>
        <w:t xml:space="preserve"> The .txt file contains the sequences of all ESTs with high sequence similarity with the mouse Bcrp1 exon2 but not their position in relation to </w:t>
      </w:r>
      <w:r w:rsidR="004F3D63" w:rsidRPr="001A0866">
        <w:rPr>
          <w:rFonts w:cs="Arial"/>
          <w:color w:val="auto"/>
        </w:rPr>
        <w:t>e</w:t>
      </w:r>
      <w:r w:rsidR="00FF326E" w:rsidRPr="001A0866">
        <w:rPr>
          <w:rFonts w:cs="Arial"/>
          <w:color w:val="auto"/>
        </w:rPr>
        <w:t>xon</w:t>
      </w:r>
      <w:r w:rsidR="00C518FF" w:rsidRPr="001A0866">
        <w:rPr>
          <w:rFonts w:cs="Arial"/>
          <w:color w:val="auto"/>
        </w:rPr>
        <w:t xml:space="preserve"> </w:t>
      </w:r>
      <w:r w:rsidR="00FF326E" w:rsidRPr="001A0866">
        <w:rPr>
          <w:rFonts w:cs="Arial"/>
          <w:color w:val="auto"/>
        </w:rPr>
        <w:t>2</w:t>
      </w:r>
      <w:r w:rsidR="004F3D63" w:rsidRPr="001A0866">
        <w:rPr>
          <w:rFonts w:cs="Arial"/>
          <w:color w:val="auto"/>
        </w:rPr>
        <w:t xml:space="preserve"> in the Bcrp1 gene</w:t>
      </w:r>
      <w:r w:rsidR="00FF326E" w:rsidRPr="001A0866">
        <w:rPr>
          <w:rFonts w:cs="Arial"/>
          <w:color w:val="auto"/>
        </w:rPr>
        <w:t>.</w:t>
      </w:r>
      <w:r w:rsidR="00B46363" w:rsidRPr="001A0866">
        <w:rPr>
          <w:rFonts w:cs="Arial"/>
          <w:color w:val="auto"/>
        </w:rPr>
        <w:t xml:space="preserve"> </w:t>
      </w:r>
    </w:p>
    <w:p w14:paraId="55A6D46B" w14:textId="77777777" w:rsidR="00021D38" w:rsidRPr="001A0866" w:rsidRDefault="00021D38" w:rsidP="00261F2B">
      <w:pPr>
        <w:pStyle w:val="ListParagraph"/>
        <w:ind w:left="0"/>
        <w:rPr>
          <w:rFonts w:cs="Arial"/>
          <w:color w:val="auto"/>
        </w:rPr>
      </w:pPr>
    </w:p>
    <w:p w14:paraId="72642447" w14:textId="083E69FF" w:rsidR="00FF326E" w:rsidRPr="001A0866" w:rsidRDefault="00021D38" w:rsidP="00261F2B">
      <w:pPr>
        <w:pStyle w:val="ListParagraph"/>
        <w:ind w:left="0"/>
        <w:jc w:val="left"/>
        <w:rPr>
          <w:rFonts w:cs="Arial"/>
          <w:color w:val="auto"/>
        </w:rPr>
      </w:pPr>
      <w:r w:rsidRPr="001A0866">
        <w:rPr>
          <w:rFonts w:cs="Arial"/>
          <w:color w:val="auto"/>
        </w:rPr>
        <w:t xml:space="preserve">Note: </w:t>
      </w:r>
      <w:r w:rsidR="00B46363" w:rsidRPr="001A0866">
        <w:rPr>
          <w:rFonts w:cs="Arial"/>
          <w:color w:val="auto"/>
        </w:rPr>
        <w:t>An analysis performed on April 15, 2015 identified 14 murine ESTs that aligned with Bcrp1 exon 2.</w:t>
      </w:r>
      <w:r w:rsidR="004D0263" w:rsidRPr="001A0866">
        <w:rPr>
          <w:rFonts w:cs="Arial"/>
          <w:color w:val="auto"/>
        </w:rPr>
        <w:t xml:space="preserve"> These are listed in Table 1.</w:t>
      </w:r>
    </w:p>
    <w:p w14:paraId="1017CC5B" w14:textId="77777777" w:rsidR="004F3953" w:rsidRPr="001A0866" w:rsidRDefault="004F3953" w:rsidP="00261F2B">
      <w:pPr>
        <w:jc w:val="left"/>
        <w:rPr>
          <w:rFonts w:cs="Arial"/>
          <w:color w:val="auto"/>
        </w:rPr>
      </w:pPr>
    </w:p>
    <w:p w14:paraId="612F8A1B" w14:textId="37A9893C" w:rsidR="00CC1E3D" w:rsidRPr="001A0866" w:rsidRDefault="00021D38" w:rsidP="00261F2B">
      <w:pPr>
        <w:pStyle w:val="ListParagraph"/>
        <w:numPr>
          <w:ilvl w:val="1"/>
          <w:numId w:val="37"/>
        </w:numPr>
        <w:tabs>
          <w:tab w:val="left" w:pos="540"/>
        </w:tabs>
        <w:ind w:left="0" w:firstLine="0"/>
        <w:jc w:val="left"/>
        <w:rPr>
          <w:rFonts w:cs="Arial"/>
          <w:color w:val="auto"/>
        </w:rPr>
      </w:pPr>
      <w:r w:rsidRPr="001A0866">
        <w:rPr>
          <w:rFonts w:cs="Arial"/>
          <w:color w:val="auto"/>
          <w:highlight w:val="yellow"/>
        </w:rPr>
        <w:t>Identify</w:t>
      </w:r>
      <w:r w:rsidR="004F3D63" w:rsidRPr="001A0866">
        <w:rPr>
          <w:rFonts w:cs="Arial"/>
          <w:color w:val="auto"/>
          <w:highlight w:val="yellow"/>
        </w:rPr>
        <w:t xml:space="preserve"> the location of the EST sequence that is 5’ to exon 2 in the Bcrp1 gene.</w:t>
      </w:r>
      <w:r w:rsidR="004F3D63" w:rsidRPr="001A0866">
        <w:rPr>
          <w:rFonts w:cs="Arial"/>
          <w:color w:val="auto"/>
        </w:rPr>
        <w:t xml:space="preserve"> </w:t>
      </w:r>
      <w:r w:rsidR="0097382B" w:rsidRPr="001A0866">
        <w:rPr>
          <w:rFonts w:cs="Arial"/>
          <w:color w:val="auto"/>
        </w:rPr>
        <w:t>The mouse Bcrp1 gene is located in the chromosome 6 contig</w:t>
      </w:r>
      <w:r w:rsidR="003B2317" w:rsidRPr="001A0866">
        <w:rPr>
          <w:rFonts w:cs="Arial"/>
          <w:color w:val="auto"/>
        </w:rPr>
        <w:t xml:space="preserve"> </w:t>
      </w:r>
      <w:r w:rsidR="00FF326E" w:rsidRPr="001A0866">
        <w:rPr>
          <w:rFonts w:cs="Arial"/>
          <w:color w:val="auto"/>
        </w:rPr>
        <w:t>NC_000072.6</w:t>
      </w:r>
      <w:r w:rsidR="003C6AC1" w:rsidRPr="001A0866">
        <w:rPr>
          <w:rFonts w:cs="Arial"/>
          <w:color w:val="auto"/>
        </w:rPr>
        <w:t xml:space="preserve"> (</w:t>
      </w:r>
      <w:r w:rsidR="004F0BEB" w:rsidRPr="001A0866">
        <w:rPr>
          <w:rFonts w:cs="Arial"/>
          <w:color w:val="auto"/>
        </w:rPr>
        <w:t>GI:372099104</w:t>
      </w:r>
      <w:r w:rsidR="003C6AC1" w:rsidRPr="001A0866">
        <w:rPr>
          <w:rFonts w:cs="Arial"/>
          <w:color w:val="auto"/>
        </w:rPr>
        <w:t>)</w:t>
      </w:r>
      <w:r w:rsidR="004F0BEB" w:rsidRPr="001A0866">
        <w:rPr>
          <w:rFonts w:cs="Arial"/>
          <w:color w:val="auto"/>
        </w:rPr>
        <w:t xml:space="preserve">. </w:t>
      </w:r>
    </w:p>
    <w:p w14:paraId="2584B0E1" w14:textId="77777777" w:rsidR="00CC1E3D" w:rsidRPr="001A0866" w:rsidRDefault="00CC1E3D" w:rsidP="00261F2B">
      <w:pPr>
        <w:pStyle w:val="ListParagraph"/>
        <w:ind w:left="0"/>
        <w:jc w:val="left"/>
        <w:rPr>
          <w:rFonts w:cs="Arial"/>
          <w:color w:val="auto"/>
        </w:rPr>
      </w:pPr>
    </w:p>
    <w:p w14:paraId="38353DE4" w14:textId="060EE0D7" w:rsidR="00CC1E3D" w:rsidRPr="001A0866" w:rsidRDefault="0097382B" w:rsidP="00261F2B">
      <w:pPr>
        <w:pStyle w:val="ListParagraph"/>
        <w:numPr>
          <w:ilvl w:val="2"/>
          <w:numId w:val="37"/>
        </w:numPr>
        <w:ind w:left="0" w:firstLine="0"/>
        <w:jc w:val="left"/>
        <w:rPr>
          <w:rFonts w:cs="Arial"/>
          <w:color w:val="auto"/>
          <w:highlight w:val="yellow"/>
        </w:rPr>
      </w:pPr>
      <w:r w:rsidRPr="001A0866">
        <w:rPr>
          <w:rFonts w:cs="Arial"/>
          <w:color w:val="auto"/>
          <w:highlight w:val="yellow"/>
        </w:rPr>
        <w:t>On the BLAST homepage</w:t>
      </w:r>
      <w:r w:rsidR="00445CDC" w:rsidRPr="001A0866">
        <w:rPr>
          <w:rFonts w:cs="Arial"/>
          <w:color w:val="auto"/>
          <w:highlight w:val="yellow"/>
        </w:rPr>
        <w:t xml:space="preserve"> under the “Specialized Blast” subheading</w:t>
      </w:r>
      <w:r w:rsidRPr="001A0866">
        <w:rPr>
          <w:rFonts w:cs="Arial"/>
          <w:color w:val="auto"/>
          <w:highlight w:val="yellow"/>
        </w:rPr>
        <w:t>, select “</w:t>
      </w:r>
      <w:r w:rsidR="00445CDC" w:rsidRPr="001A0866">
        <w:rPr>
          <w:color w:val="auto"/>
          <w:highlight w:val="yellow"/>
        </w:rPr>
        <w:t xml:space="preserve">Align </w:t>
      </w:r>
      <w:r w:rsidRPr="001A0866">
        <w:rPr>
          <w:color w:val="auto"/>
          <w:highlight w:val="yellow"/>
        </w:rPr>
        <w:t>two (or more) sequences using BLAST (bl2seq)</w:t>
      </w:r>
      <w:r w:rsidR="004F0BEB" w:rsidRPr="001A0866">
        <w:rPr>
          <w:color w:val="auto"/>
          <w:highlight w:val="yellow"/>
        </w:rPr>
        <w:t>.</w:t>
      </w:r>
      <w:r w:rsidRPr="001A0866">
        <w:rPr>
          <w:rFonts w:cs="Arial"/>
          <w:color w:val="auto"/>
          <w:highlight w:val="yellow"/>
        </w:rPr>
        <w:t xml:space="preserve">” </w:t>
      </w:r>
    </w:p>
    <w:p w14:paraId="7E7F42AB" w14:textId="77777777" w:rsidR="00CC1E3D" w:rsidRPr="001A0866" w:rsidRDefault="00CC1E3D" w:rsidP="00261F2B">
      <w:pPr>
        <w:jc w:val="left"/>
        <w:rPr>
          <w:rFonts w:cs="Arial"/>
          <w:color w:val="auto"/>
        </w:rPr>
      </w:pPr>
    </w:p>
    <w:p w14:paraId="4827012D" w14:textId="053654B8" w:rsidR="0097382B" w:rsidRPr="001A0866" w:rsidRDefault="0097382B" w:rsidP="00261F2B">
      <w:pPr>
        <w:pStyle w:val="ListParagraph"/>
        <w:numPr>
          <w:ilvl w:val="2"/>
          <w:numId w:val="37"/>
        </w:numPr>
        <w:ind w:left="0" w:firstLine="0"/>
        <w:jc w:val="left"/>
        <w:rPr>
          <w:rFonts w:cs="Arial"/>
          <w:color w:val="auto"/>
          <w:highlight w:val="yellow"/>
        </w:rPr>
      </w:pPr>
      <w:r w:rsidRPr="001A0866">
        <w:rPr>
          <w:rFonts w:cs="Arial"/>
          <w:color w:val="auto"/>
          <w:highlight w:val="yellow"/>
        </w:rPr>
        <w:t>Paste the text file</w:t>
      </w:r>
      <w:r w:rsidR="00FF326E" w:rsidRPr="001A0866">
        <w:rPr>
          <w:rFonts w:cs="Arial"/>
          <w:color w:val="auto"/>
          <w:highlight w:val="yellow"/>
        </w:rPr>
        <w:t xml:space="preserve"> from </w:t>
      </w:r>
      <w:r w:rsidR="000D0338" w:rsidRPr="001A0866">
        <w:rPr>
          <w:rFonts w:cs="Arial"/>
          <w:color w:val="auto"/>
          <w:highlight w:val="yellow"/>
        </w:rPr>
        <w:t>the</w:t>
      </w:r>
      <w:r w:rsidR="00FF326E" w:rsidRPr="001A0866">
        <w:rPr>
          <w:rFonts w:cs="Arial"/>
          <w:color w:val="auto"/>
          <w:highlight w:val="yellow"/>
        </w:rPr>
        <w:t xml:space="preserve"> clipboard</w:t>
      </w:r>
      <w:r w:rsidRPr="001A0866">
        <w:rPr>
          <w:rFonts w:cs="Arial"/>
          <w:color w:val="auto"/>
          <w:highlight w:val="yellow"/>
        </w:rPr>
        <w:t xml:space="preserve"> in</w:t>
      </w:r>
      <w:r w:rsidR="00FF326E" w:rsidRPr="001A0866">
        <w:rPr>
          <w:rFonts w:cs="Arial"/>
          <w:color w:val="auto"/>
          <w:highlight w:val="yellow"/>
        </w:rPr>
        <w:t>to</w:t>
      </w:r>
      <w:r w:rsidRPr="001A0866">
        <w:rPr>
          <w:rFonts w:cs="Arial"/>
          <w:color w:val="auto"/>
          <w:highlight w:val="yellow"/>
        </w:rPr>
        <w:t xml:space="preserve"> the query box and </w:t>
      </w:r>
      <w:r w:rsidR="00FF326E" w:rsidRPr="001A0866">
        <w:rPr>
          <w:rFonts w:cs="Arial"/>
          <w:color w:val="auto"/>
          <w:highlight w:val="yellow"/>
        </w:rPr>
        <w:t xml:space="preserve">enter </w:t>
      </w:r>
      <w:r w:rsidR="004F0BEB" w:rsidRPr="001A0866">
        <w:rPr>
          <w:rFonts w:cs="Arial"/>
          <w:color w:val="auto"/>
          <w:highlight w:val="yellow"/>
        </w:rPr>
        <w:t xml:space="preserve">372099104 </w:t>
      </w:r>
      <w:r w:rsidRPr="001A0866">
        <w:rPr>
          <w:rFonts w:cs="Arial"/>
          <w:color w:val="auto"/>
          <w:highlight w:val="yellow"/>
        </w:rPr>
        <w:t>in the subject sequence box</w:t>
      </w:r>
      <w:r w:rsidR="00445CDC" w:rsidRPr="001A0866">
        <w:rPr>
          <w:rFonts w:cs="Arial"/>
          <w:color w:val="auto"/>
          <w:highlight w:val="yellow"/>
        </w:rPr>
        <w:t>. O</w:t>
      </w:r>
      <w:r w:rsidRPr="001A0866">
        <w:rPr>
          <w:rFonts w:cs="Arial"/>
          <w:color w:val="auto"/>
          <w:highlight w:val="yellow"/>
        </w:rPr>
        <w:t>ptimize for “highly similar sequences” under program selection</w:t>
      </w:r>
      <w:r w:rsidR="00445CDC" w:rsidRPr="001A0866">
        <w:rPr>
          <w:rFonts w:cs="Arial"/>
          <w:color w:val="auto"/>
          <w:highlight w:val="yellow"/>
        </w:rPr>
        <w:t>,</w:t>
      </w:r>
      <w:r w:rsidRPr="001A0866">
        <w:rPr>
          <w:rFonts w:cs="Arial"/>
          <w:color w:val="auto"/>
          <w:highlight w:val="yellow"/>
        </w:rPr>
        <w:t xml:space="preserve"> and run BLAST. </w:t>
      </w:r>
    </w:p>
    <w:p w14:paraId="4D04E12E" w14:textId="77777777" w:rsidR="003B2317" w:rsidRPr="001A0866" w:rsidRDefault="003B2317" w:rsidP="00261F2B">
      <w:pPr>
        <w:pStyle w:val="ListParagraph"/>
        <w:ind w:left="0"/>
        <w:jc w:val="left"/>
        <w:rPr>
          <w:rFonts w:cs="Arial"/>
          <w:color w:val="auto"/>
        </w:rPr>
      </w:pPr>
    </w:p>
    <w:p w14:paraId="5B520DA2" w14:textId="15673C26" w:rsidR="007D006B" w:rsidRPr="001A0866" w:rsidRDefault="00A33E3A" w:rsidP="00261F2B">
      <w:pPr>
        <w:pStyle w:val="ListParagraph"/>
        <w:numPr>
          <w:ilvl w:val="2"/>
          <w:numId w:val="37"/>
        </w:numPr>
        <w:ind w:left="0" w:firstLine="0"/>
        <w:jc w:val="left"/>
        <w:rPr>
          <w:rFonts w:cs="Arial"/>
          <w:color w:val="auto"/>
        </w:rPr>
      </w:pPr>
      <w:r w:rsidRPr="001A0866">
        <w:rPr>
          <w:rFonts w:cs="Arial"/>
          <w:color w:val="auto"/>
          <w:highlight w:val="yellow"/>
        </w:rPr>
        <w:t xml:space="preserve">Once the results window appears, </w:t>
      </w:r>
      <w:r w:rsidR="009E2876" w:rsidRPr="001A0866">
        <w:rPr>
          <w:rFonts w:cs="Arial"/>
          <w:color w:val="auto"/>
          <w:highlight w:val="yellow"/>
        </w:rPr>
        <w:t xml:space="preserve">view </w:t>
      </w:r>
      <w:r w:rsidRPr="001A0866">
        <w:rPr>
          <w:rFonts w:cs="Arial"/>
          <w:color w:val="auto"/>
          <w:highlight w:val="yellow"/>
        </w:rPr>
        <w:t>t</w:t>
      </w:r>
      <w:r w:rsidR="004F0BEB" w:rsidRPr="001A0866">
        <w:rPr>
          <w:rFonts w:cs="Arial"/>
          <w:color w:val="auto"/>
          <w:highlight w:val="yellow"/>
        </w:rPr>
        <w:t>he alignments graphically by clicking on</w:t>
      </w:r>
      <w:r w:rsidRPr="001A0866">
        <w:rPr>
          <w:rFonts w:cs="Arial"/>
          <w:color w:val="auto"/>
          <w:highlight w:val="yellow"/>
        </w:rPr>
        <w:t xml:space="preserve"> </w:t>
      </w:r>
      <w:r w:rsidRPr="001A0866">
        <w:rPr>
          <w:rFonts w:cs="Arial"/>
          <w:color w:val="auto"/>
          <w:highlight w:val="yellow"/>
        </w:rPr>
        <w:lastRenderedPageBreak/>
        <w:t>“Graphics” in the “Alignments” window. Use the right and left arrows and zoom to focus on Bcrp1/Abcg2 and the sequence alignments</w:t>
      </w:r>
      <w:r w:rsidRPr="001A0866">
        <w:rPr>
          <w:rFonts w:cs="Arial"/>
          <w:color w:val="auto"/>
        </w:rPr>
        <w:t xml:space="preserve">. </w:t>
      </w:r>
    </w:p>
    <w:p w14:paraId="627D461C" w14:textId="77777777" w:rsidR="007D006B" w:rsidRPr="001A0866" w:rsidRDefault="007D006B" w:rsidP="00261F2B">
      <w:pPr>
        <w:pStyle w:val="ListParagraph"/>
        <w:ind w:left="0"/>
        <w:rPr>
          <w:rFonts w:cs="Arial"/>
          <w:color w:val="auto"/>
        </w:rPr>
      </w:pPr>
    </w:p>
    <w:p w14:paraId="66F9B1AE" w14:textId="518F5618" w:rsidR="00C060B3" w:rsidRPr="001A0866" w:rsidRDefault="00C060B3" w:rsidP="00261F2B">
      <w:pPr>
        <w:pStyle w:val="ListParagraph"/>
        <w:numPr>
          <w:ilvl w:val="2"/>
          <w:numId w:val="37"/>
        </w:numPr>
        <w:ind w:left="0" w:firstLine="0"/>
        <w:jc w:val="left"/>
        <w:rPr>
          <w:rFonts w:cs="Arial"/>
          <w:color w:val="auto"/>
        </w:rPr>
      </w:pPr>
      <w:r w:rsidRPr="001A0866">
        <w:rPr>
          <w:rFonts w:cs="Arial"/>
          <w:color w:val="auto"/>
          <w:highlight w:val="yellow"/>
        </w:rPr>
        <w:t xml:space="preserve">Save the sequence alignments: select “ALL” in the “Descriptions” box, then under the “download” dropdown select “Hit table (CSV),” </w:t>
      </w:r>
      <w:r w:rsidR="006B31B9" w:rsidRPr="001A0866">
        <w:rPr>
          <w:rFonts w:cs="Arial"/>
          <w:color w:val="auto"/>
          <w:highlight w:val="yellow"/>
        </w:rPr>
        <w:t xml:space="preserve">and </w:t>
      </w:r>
      <w:r w:rsidRPr="001A0866">
        <w:rPr>
          <w:rFonts w:cs="Arial"/>
          <w:color w:val="auto"/>
          <w:highlight w:val="yellow"/>
        </w:rPr>
        <w:t>then click on “continue.”</w:t>
      </w:r>
      <w:r w:rsidRPr="001A0866">
        <w:rPr>
          <w:rFonts w:cs="Arial"/>
          <w:color w:val="auto"/>
        </w:rPr>
        <w:t xml:space="preserve"> This file contains the sequence alignment of Bcrp1 exon 2 and the alignment of all the EST sequences with sequence similarity to Bcrp1 Exon2 relative to the numbering of the nucleotides in the mouse chromosome 6 contig. Each complete EST sequence might generate multiple alignments spanning regions 5’ and 3’ to exon 2 including the sequences overlapping with Bcrp1 exon 2.</w:t>
      </w:r>
    </w:p>
    <w:p w14:paraId="142243DF" w14:textId="77777777" w:rsidR="00C060B3" w:rsidRPr="001A0866" w:rsidRDefault="00C060B3" w:rsidP="00261F2B">
      <w:pPr>
        <w:jc w:val="left"/>
        <w:rPr>
          <w:rFonts w:cs="Arial"/>
          <w:color w:val="auto"/>
          <w:highlight w:val="yellow"/>
        </w:rPr>
      </w:pPr>
    </w:p>
    <w:p w14:paraId="019273D8" w14:textId="2912BDAA" w:rsidR="00C060B3" w:rsidRPr="001A0866" w:rsidRDefault="006B31B9" w:rsidP="00261F2B">
      <w:pPr>
        <w:pStyle w:val="ListParagraph"/>
        <w:numPr>
          <w:ilvl w:val="2"/>
          <w:numId w:val="37"/>
        </w:numPr>
        <w:ind w:left="0" w:firstLine="0"/>
        <w:jc w:val="left"/>
        <w:rPr>
          <w:rFonts w:cs="Arial"/>
          <w:color w:val="auto"/>
        </w:rPr>
      </w:pPr>
      <w:r w:rsidRPr="001A0866">
        <w:rPr>
          <w:rFonts w:cs="Arial"/>
          <w:color w:val="auto"/>
          <w:highlight w:val="yellow"/>
        </w:rPr>
        <w:t>As t</w:t>
      </w:r>
      <w:r w:rsidR="00C060B3" w:rsidRPr="001A0866">
        <w:rPr>
          <w:rFonts w:cs="Arial"/>
          <w:color w:val="auto"/>
          <w:highlight w:val="yellow"/>
        </w:rPr>
        <w:t>he position of the 5’ end of exon 2 will correspond to nucleotide 58,655,6</w:t>
      </w:r>
      <w:r w:rsidRPr="001A0866">
        <w:rPr>
          <w:rFonts w:cs="Arial"/>
          <w:color w:val="auto"/>
          <w:highlight w:val="yellow"/>
        </w:rPr>
        <w:t>38 in the chromosome 6 contig, d</w:t>
      </w:r>
      <w:r w:rsidR="00C060B3" w:rsidRPr="001A0866">
        <w:rPr>
          <w:rFonts w:cs="Arial"/>
          <w:color w:val="auto"/>
          <w:highlight w:val="yellow"/>
        </w:rPr>
        <w:t>esignate this as +1, and then calculate the position of the partial sequences of each EST 5’ to 58,655,638</w:t>
      </w:r>
      <w:r w:rsidR="00C060B3" w:rsidRPr="001A0866">
        <w:rPr>
          <w:rFonts w:cs="Arial"/>
          <w:color w:val="auto"/>
        </w:rPr>
        <w:t>. The results for the 14 ESTs are given in Table 1.</w:t>
      </w:r>
    </w:p>
    <w:p w14:paraId="12E98710" w14:textId="77777777" w:rsidR="009F2A96" w:rsidRPr="001A0866" w:rsidRDefault="009F2A96" w:rsidP="00261F2B">
      <w:pPr>
        <w:jc w:val="left"/>
        <w:rPr>
          <w:rFonts w:cs="Arial"/>
          <w:color w:val="auto"/>
        </w:rPr>
      </w:pPr>
    </w:p>
    <w:p w14:paraId="601A5236" w14:textId="085CC96C" w:rsidR="0097382B" w:rsidRPr="001A0866" w:rsidRDefault="009F2A96" w:rsidP="00261F2B">
      <w:pPr>
        <w:jc w:val="left"/>
        <w:rPr>
          <w:rFonts w:cs="Arial"/>
          <w:color w:val="auto"/>
        </w:rPr>
      </w:pPr>
      <w:r w:rsidRPr="001A0866">
        <w:rPr>
          <w:rFonts w:cs="Arial"/>
          <w:color w:val="auto"/>
        </w:rPr>
        <w:t>Note: Be careful to analyze EST sequences that are 5’ to +1 (i.e., have a negative nucleotide value) as potential first exons. For example, in two of the ESTs that aligned with Bcrp1 exon 2 shown in Table 1 (AI647825 and AI664571) the remaining sequence was 3’ to exon 2.</w:t>
      </w:r>
    </w:p>
    <w:p w14:paraId="075A729F" w14:textId="2784EAB5" w:rsidR="007A13F1" w:rsidRPr="001A0866" w:rsidRDefault="007A13F1" w:rsidP="00261F2B">
      <w:pPr>
        <w:jc w:val="left"/>
        <w:rPr>
          <w:rFonts w:cs="Arial"/>
          <w:b/>
          <w:color w:val="auto"/>
        </w:rPr>
      </w:pPr>
    </w:p>
    <w:p w14:paraId="73BC94D7" w14:textId="6AA7DF64" w:rsidR="005D0805" w:rsidRPr="001A0866" w:rsidRDefault="00153DE9" w:rsidP="00261F2B">
      <w:pPr>
        <w:jc w:val="left"/>
        <w:rPr>
          <w:rFonts w:cs="Arial"/>
          <w:b/>
          <w:color w:val="auto"/>
        </w:rPr>
      </w:pPr>
      <w:r w:rsidRPr="001A0866">
        <w:rPr>
          <w:rFonts w:cs="Arial"/>
          <w:b/>
          <w:bCs/>
          <w:color w:val="auto"/>
        </w:rPr>
        <w:t>2</w:t>
      </w:r>
      <w:r w:rsidR="004E4C6F" w:rsidRPr="001A0866">
        <w:rPr>
          <w:rFonts w:cs="Arial"/>
          <w:b/>
          <w:bCs/>
          <w:color w:val="auto"/>
        </w:rPr>
        <w:t>.</w:t>
      </w:r>
      <w:r w:rsidR="004E4C6F" w:rsidRPr="001A0866">
        <w:rPr>
          <w:rFonts w:cs="Arial"/>
          <w:b/>
          <w:bCs/>
          <w:color w:val="auto"/>
        </w:rPr>
        <w:tab/>
      </w:r>
      <w:r w:rsidR="007A13F1" w:rsidRPr="001A0866">
        <w:rPr>
          <w:rFonts w:cs="Arial"/>
          <w:b/>
          <w:bCs/>
          <w:color w:val="auto"/>
        </w:rPr>
        <w:t xml:space="preserve">Evaluation of </w:t>
      </w:r>
      <w:r w:rsidR="00120D5E" w:rsidRPr="001A0866">
        <w:rPr>
          <w:rFonts w:cs="Arial"/>
          <w:b/>
          <w:bCs/>
          <w:iCs/>
          <w:color w:val="auto"/>
        </w:rPr>
        <w:t>Bcrp</w:t>
      </w:r>
      <w:r w:rsidR="007A13F1" w:rsidRPr="001A0866">
        <w:rPr>
          <w:rFonts w:cs="Arial"/>
          <w:b/>
          <w:bCs/>
          <w:iCs/>
          <w:color w:val="auto"/>
        </w:rPr>
        <w:t>1</w:t>
      </w:r>
      <w:r w:rsidR="007A13F1" w:rsidRPr="001A0866">
        <w:rPr>
          <w:rFonts w:cs="Arial"/>
          <w:b/>
          <w:bCs/>
          <w:color w:val="auto"/>
        </w:rPr>
        <w:t xml:space="preserve"> </w:t>
      </w:r>
      <w:r w:rsidR="00120D5E" w:rsidRPr="001A0866">
        <w:rPr>
          <w:rFonts w:cs="Arial"/>
          <w:b/>
          <w:bCs/>
          <w:color w:val="auto"/>
        </w:rPr>
        <w:t>alternative promoter function</w:t>
      </w:r>
      <w:r w:rsidR="00FB3460" w:rsidRPr="001A0866">
        <w:rPr>
          <w:rFonts w:cs="Arial"/>
          <w:b/>
          <w:bCs/>
          <w:color w:val="auto"/>
        </w:rPr>
        <w:t xml:space="preserve"> </w:t>
      </w:r>
    </w:p>
    <w:p w14:paraId="2BBC7AC2" w14:textId="4531F125" w:rsidR="004E7935" w:rsidRPr="001A0866" w:rsidRDefault="00153DE9" w:rsidP="00261F2B">
      <w:pPr>
        <w:jc w:val="left"/>
        <w:rPr>
          <w:rFonts w:cs="Arial"/>
          <w:i/>
          <w:color w:val="auto"/>
        </w:rPr>
      </w:pPr>
      <w:r w:rsidRPr="001A0866">
        <w:rPr>
          <w:rFonts w:cs="Arial"/>
          <w:b/>
          <w:i/>
          <w:color w:val="auto"/>
        </w:rPr>
        <w:t>2.</w:t>
      </w:r>
      <w:r w:rsidR="00120D5E" w:rsidRPr="001A0866">
        <w:rPr>
          <w:rFonts w:cs="Arial"/>
          <w:b/>
          <w:i/>
          <w:color w:val="auto"/>
        </w:rPr>
        <w:t>1</w:t>
      </w:r>
      <w:r w:rsidR="00F40824" w:rsidRPr="001A0866">
        <w:rPr>
          <w:rFonts w:cs="Arial"/>
          <w:b/>
          <w:i/>
          <w:color w:val="auto"/>
        </w:rPr>
        <w:t>)</w:t>
      </w:r>
      <w:r w:rsidR="007A13F1" w:rsidRPr="001A0866">
        <w:rPr>
          <w:rFonts w:cs="Arial"/>
          <w:color w:val="auto"/>
        </w:rPr>
        <w:tab/>
      </w:r>
      <w:r w:rsidR="007A13F1" w:rsidRPr="001A0866">
        <w:rPr>
          <w:rFonts w:cs="Arial"/>
          <w:b/>
          <w:i/>
          <w:color w:val="auto"/>
        </w:rPr>
        <w:t xml:space="preserve">Design of reporter </w:t>
      </w:r>
      <w:r w:rsidR="00A2585F" w:rsidRPr="001A0866">
        <w:rPr>
          <w:rFonts w:cs="Arial"/>
          <w:b/>
          <w:i/>
          <w:color w:val="auto"/>
        </w:rPr>
        <w:t xml:space="preserve">constructs </w:t>
      </w:r>
      <w:r w:rsidR="007A13F1" w:rsidRPr="001A0866">
        <w:rPr>
          <w:rFonts w:cs="Arial"/>
          <w:b/>
          <w:i/>
          <w:color w:val="auto"/>
        </w:rPr>
        <w:t>for Bcrp1 E1U</w:t>
      </w:r>
      <w:r w:rsidR="002256D2" w:rsidRPr="001A0866">
        <w:rPr>
          <w:rFonts w:cs="Arial"/>
          <w:b/>
          <w:i/>
          <w:color w:val="auto"/>
        </w:rPr>
        <w:t>, E1A, E1B and E1C promoters</w:t>
      </w:r>
      <w:r w:rsidR="007A13F1" w:rsidRPr="001A0866">
        <w:rPr>
          <w:rFonts w:cs="Arial"/>
          <w:b/>
          <w:i/>
          <w:color w:val="auto"/>
        </w:rPr>
        <w:t xml:space="preserve"> </w:t>
      </w:r>
    </w:p>
    <w:p w14:paraId="4F4913AF" w14:textId="00D0405A" w:rsidR="00573A65" w:rsidRPr="001A0866" w:rsidRDefault="009162FD" w:rsidP="00261F2B">
      <w:pPr>
        <w:pStyle w:val="ListParagraph"/>
        <w:numPr>
          <w:ilvl w:val="2"/>
          <w:numId w:val="46"/>
        </w:numPr>
        <w:ind w:left="0" w:firstLine="0"/>
        <w:rPr>
          <w:rFonts w:cs="Arial"/>
          <w:b/>
          <w:color w:val="auto"/>
        </w:rPr>
      </w:pPr>
      <w:r w:rsidRPr="001A0866">
        <w:rPr>
          <w:rFonts w:cs="Arial"/>
          <w:color w:val="auto"/>
          <w:highlight w:val="yellow"/>
        </w:rPr>
        <w:t xml:space="preserve">Using the </w:t>
      </w:r>
      <w:r w:rsidR="00AF089C" w:rsidRPr="001A0866">
        <w:rPr>
          <w:rFonts w:cs="Arial"/>
          <w:color w:val="auto"/>
          <w:highlight w:val="yellow"/>
        </w:rPr>
        <w:t xml:space="preserve">sequence of E1U obtained from searching the EST database, designate the first 5’ </w:t>
      </w:r>
      <w:r w:rsidRPr="001A0866">
        <w:rPr>
          <w:rFonts w:cs="Arial"/>
          <w:color w:val="auto"/>
          <w:highlight w:val="yellow"/>
        </w:rPr>
        <w:t>nucleotide</w:t>
      </w:r>
      <w:r w:rsidR="0039240C" w:rsidRPr="001A0866">
        <w:rPr>
          <w:rFonts w:cs="Arial"/>
          <w:color w:val="auto"/>
          <w:highlight w:val="yellow"/>
        </w:rPr>
        <w:t xml:space="preserve"> of E1U as</w:t>
      </w:r>
      <w:r w:rsidRPr="001A0866">
        <w:rPr>
          <w:rFonts w:cs="Arial"/>
          <w:color w:val="auto"/>
          <w:highlight w:val="yellow"/>
        </w:rPr>
        <w:t xml:space="preserve"> +1</w:t>
      </w:r>
      <w:r w:rsidR="00AF089C" w:rsidRPr="001A0866">
        <w:rPr>
          <w:rFonts w:cs="Arial"/>
          <w:color w:val="auto"/>
        </w:rPr>
        <w:t xml:space="preserve">. </w:t>
      </w:r>
    </w:p>
    <w:p w14:paraId="0230DF21" w14:textId="77777777" w:rsidR="00573A65" w:rsidRPr="001A0866" w:rsidRDefault="00573A65" w:rsidP="00261F2B">
      <w:pPr>
        <w:rPr>
          <w:rFonts w:cs="Arial"/>
          <w:b/>
          <w:color w:val="auto"/>
        </w:rPr>
      </w:pPr>
    </w:p>
    <w:p w14:paraId="1E2CA81A" w14:textId="28DDCAFB" w:rsidR="00573A65" w:rsidRPr="001A0866" w:rsidRDefault="00AF089C" w:rsidP="00261F2B">
      <w:pPr>
        <w:pStyle w:val="ListParagraph"/>
        <w:numPr>
          <w:ilvl w:val="2"/>
          <w:numId w:val="46"/>
        </w:numPr>
        <w:ind w:left="0" w:firstLine="0"/>
        <w:jc w:val="left"/>
        <w:rPr>
          <w:rFonts w:cs="Arial"/>
          <w:b/>
          <w:color w:val="auto"/>
        </w:rPr>
      </w:pPr>
      <w:r w:rsidRPr="001A0866">
        <w:rPr>
          <w:rFonts w:cs="Arial"/>
          <w:color w:val="auto"/>
          <w:highlight w:val="yellow"/>
        </w:rPr>
        <w:t>Obtain a bacterial artificial chromosome (BAC) clone</w:t>
      </w:r>
      <w:r w:rsidR="00573A65" w:rsidRPr="001A0866">
        <w:rPr>
          <w:rFonts w:cs="Arial"/>
          <w:color w:val="auto"/>
          <w:highlight w:val="yellow"/>
        </w:rPr>
        <w:t xml:space="preserve"> of mouse chromosome 6</w:t>
      </w:r>
      <w:r w:rsidRPr="001A0866">
        <w:rPr>
          <w:rFonts w:cs="Arial"/>
          <w:color w:val="auto"/>
          <w:highlight w:val="yellow"/>
        </w:rPr>
        <w:t xml:space="preserve"> </w:t>
      </w:r>
      <w:r w:rsidR="00FA66C4" w:rsidRPr="001A0866">
        <w:rPr>
          <w:rFonts w:cs="Arial"/>
          <w:color w:val="auto"/>
          <w:highlight w:val="yellow"/>
        </w:rPr>
        <w:t>that</w:t>
      </w:r>
      <w:r w:rsidRPr="001A0866">
        <w:rPr>
          <w:rFonts w:cs="Arial"/>
          <w:color w:val="auto"/>
          <w:highlight w:val="yellow"/>
        </w:rPr>
        <w:t xml:space="preserve"> contains th</w:t>
      </w:r>
      <w:r w:rsidR="00573A65" w:rsidRPr="001A0866">
        <w:rPr>
          <w:rFonts w:cs="Arial"/>
          <w:color w:val="auto"/>
          <w:highlight w:val="yellow"/>
        </w:rPr>
        <w:t>e Bcrp1/Abcg2 gene</w:t>
      </w:r>
      <w:r w:rsidRPr="001A0866">
        <w:rPr>
          <w:rFonts w:cs="Arial"/>
          <w:color w:val="auto"/>
          <w:highlight w:val="yellow"/>
        </w:rPr>
        <w:t xml:space="preserve"> sequence</w:t>
      </w:r>
      <w:r w:rsidR="00573A65" w:rsidRPr="001A0866">
        <w:rPr>
          <w:rFonts w:cs="Arial"/>
          <w:color w:val="auto"/>
          <w:highlight w:val="yellow"/>
        </w:rPr>
        <w:t xml:space="preserve"> and the sequence at least 100 kb upstream of the Bcrp1/Abcg2 gene</w:t>
      </w:r>
      <w:r w:rsidR="00573A65" w:rsidRPr="001A0866">
        <w:rPr>
          <w:rFonts w:cs="Arial"/>
          <w:color w:val="auto"/>
        </w:rPr>
        <w:t xml:space="preserve"> (see Table of Materials and Equipment).</w:t>
      </w:r>
    </w:p>
    <w:p w14:paraId="31A917C7" w14:textId="77777777" w:rsidR="00385C1D" w:rsidRPr="001A0866" w:rsidRDefault="00385C1D" w:rsidP="00261F2B">
      <w:pPr>
        <w:pStyle w:val="ListParagraph"/>
        <w:ind w:left="0"/>
        <w:rPr>
          <w:rFonts w:cs="Arial"/>
          <w:b/>
          <w:color w:val="auto"/>
        </w:rPr>
      </w:pPr>
    </w:p>
    <w:p w14:paraId="17216B15" w14:textId="52838DC7" w:rsidR="00385C1D" w:rsidRPr="001A0866" w:rsidRDefault="00385C1D" w:rsidP="00261F2B">
      <w:pPr>
        <w:pStyle w:val="ListParagraph"/>
        <w:numPr>
          <w:ilvl w:val="3"/>
          <w:numId w:val="46"/>
        </w:numPr>
        <w:ind w:left="0" w:firstLine="0"/>
        <w:jc w:val="left"/>
        <w:rPr>
          <w:rFonts w:cs="Arial"/>
          <w:b/>
          <w:color w:val="auto"/>
        </w:rPr>
      </w:pPr>
      <w:r w:rsidRPr="001A0866">
        <w:rPr>
          <w:rFonts w:cs="Arial"/>
          <w:color w:val="auto"/>
          <w:highlight w:val="yellow"/>
        </w:rPr>
        <w:t>Identify a suitable reporter vector such as</w:t>
      </w:r>
      <w:r w:rsidR="0097724D" w:rsidRPr="001A0866">
        <w:rPr>
          <w:rFonts w:cs="Arial"/>
          <w:color w:val="auto"/>
          <w:highlight w:val="yellow"/>
        </w:rPr>
        <w:t xml:space="preserve"> the luciferase reporter pla</w:t>
      </w:r>
      <w:r w:rsidR="00491B21" w:rsidRPr="001A0866">
        <w:rPr>
          <w:rFonts w:cs="Arial"/>
          <w:color w:val="auto"/>
          <w:highlight w:val="yellow"/>
        </w:rPr>
        <w:t>s</w:t>
      </w:r>
      <w:r w:rsidR="0097724D" w:rsidRPr="001A0866">
        <w:rPr>
          <w:rFonts w:cs="Arial"/>
          <w:color w:val="auto"/>
          <w:highlight w:val="yellow"/>
        </w:rPr>
        <w:t>mid</w:t>
      </w:r>
      <w:r w:rsidRPr="001A0866">
        <w:rPr>
          <w:rFonts w:cs="Arial"/>
          <w:color w:val="auto"/>
          <w:highlight w:val="yellow"/>
        </w:rPr>
        <w:t xml:space="preserve"> pGL3-Basic</w:t>
      </w:r>
      <w:r w:rsidR="00C060B3" w:rsidRPr="001A0866">
        <w:rPr>
          <w:rFonts w:cs="Arial"/>
          <w:color w:val="auto"/>
        </w:rPr>
        <w:t>.</w:t>
      </w:r>
    </w:p>
    <w:p w14:paraId="01224F93" w14:textId="77777777" w:rsidR="00385C1D" w:rsidRPr="001A0866" w:rsidRDefault="00385C1D" w:rsidP="00261F2B">
      <w:pPr>
        <w:jc w:val="left"/>
        <w:rPr>
          <w:rFonts w:cs="Arial"/>
          <w:b/>
          <w:color w:val="auto"/>
        </w:rPr>
      </w:pPr>
    </w:p>
    <w:p w14:paraId="59829770" w14:textId="2D662BA6" w:rsidR="00385C1D" w:rsidRPr="001A0866" w:rsidRDefault="00385C1D" w:rsidP="00261F2B">
      <w:pPr>
        <w:pStyle w:val="ListParagraph"/>
        <w:numPr>
          <w:ilvl w:val="3"/>
          <w:numId w:val="46"/>
        </w:numPr>
        <w:ind w:left="0" w:firstLine="0"/>
        <w:jc w:val="left"/>
        <w:rPr>
          <w:rFonts w:cs="Arial"/>
          <w:b/>
          <w:color w:val="auto"/>
        </w:rPr>
      </w:pPr>
      <w:r w:rsidRPr="001A0866">
        <w:rPr>
          <w:rFonts w:cs="Arial"/>
          <w:color w:val="auto"/>
          <w:highlight w:val="yellow"/>
        </w:rPr>
        <w:t xml:space="preserve">Determine the multiple cloning sites in the reporter vector. KpnI, SacI, Mlu1, NheI, SmaI, XhoI, BglII and HindIII are the </w:t>
      </w:r>
      <w:r w:rsidR="00C55A7B" w:rsidRPr="001A0866">
        <w:rPr>
          <w:rFonts w:cs="Arial"/>
          <w:color w:val="auto"/>
          <w:highlight w:val="yellow"/>
        </w:rPr>
        <w:t xml:space="preserve">restriction endonuclease sites in the </w:t>
      </w:r>
      <w:r w:rsidRPr="001A0866">
        <w:rPr>
          <w:rFonts w:cs="Arial"/>
          <w:color w:val="auto"/>
          <w:highlight w:val="yellow"/>
        </w:rPr>
        <w:t>multiple cloning site</w:t>
      </w:r>
      <w:r w:rsidR="00C55A7B" w:rsidRPr="001A0866">
        <w:rPr>
          <w:rFonts w:cs="Arial"/>
          <w:color w:val="auto"/>
          <w:highlight w:val="yellow"/>
        </w:rPr>
        <w:t xml:space="preserve"> of the</w:t>
      </w:r>
      <w:r w:rsidRPr="001A0866">
        <w:rPr>
          <w:rFonts w:cs="Arial"/>
          <w:color w:val="auto"/>
          <w:highlight w:val="yellow"/>
        </w:rPr>
        <w:t xml:space="preserve"> pGL3-Basic vector</w:t>
      </w:r>
      <w:r w:rsidR="00C55A7B" w:rsidRPr="001A0866">
        <w:rPr>
          <w:rFonts w:cs="Arial"/>
          <w:color w:val="auto"/>
          <w:highlight w:val="yellow"/>
        </w:rPr>
        <w:t>,</w:t>
      </w:r>
      <w:r w:rsidRPr="001A0866">
        <w:rPr>
          <w:rFonts w:cs="Arial"/>
          <w:color w:val="auto"/>
          <w:highlight w:val="yellow"/>
        </w:rPr>
        <w:t xml:space="preserve"> in the 5’ to 3’ orientation.</w:t>
      </w:r>
      <w:r w:rsidRPr="001A0866">
        <w:rPr>
          <w:rFonts w:cs="Arial"/>
          <w:color w:val="auto"/>
        </w:rPr>
        <w:t xml:space="preserve"> </w:t>
      </w:r>
    </w:p>
    <w:p w14:paraId="5D9B0BD6" w14:textId="77777777" w:rsidR="00385C1D" w:rsidRPr="001A0866" w:rsidRDefault="00385C1D" w:rsidP="00261F2B">
      <w:pPr>
        <w:pStyle w:val="ListParagraph"/>
        <w:ind w:left="0"/>
        <w:rPr>
          <w:rFonts w:cs="Arial"/>
          <w:color w:val="auto"/>
        </w:rPr>
      </w:pPr>
    </w:p>
    <w:p w14:paraId="36918A1C" w14:textId="03F918A4" w:rsidR="00385C1D" w:rsidRPr="001A0866" w:rsidRDefault="00385C1D" w:rsidP="00261F2B">
      <w:pPr>
        <w:jc w:val="left"/>
        <w:rPr>
          <w:rFonts w:cs="Arial"/>
          <w:color w:val="auto"/>
        </w:rPr>
      </w:pPr>
      <w:r w:rsidRPr="001A0866">
        <w:rPr>
          <w:rFonts w:cs="Arial"/>
          <w:color w:val="auto"/>
        </w:rPr>
        <w:t xml:space="preserve">Note: The sequence of the digestion sites is available from product catalogs of companies </w:t>
      </w:r>
      <w:r w:rsidR="00C060B3" w:rsidRPr="001A0866">
        <w:rPr>
          <w:rFonts w:cs="Arial"/>
          <w:color w:val="auto"/>
        </w:rPr>
        <w:t>that produce the restriction enzymes</w:t>
      </w:r>
      <w:r w:rsidRPr="001A0866">
        <w:rPr>
          <w:rFonts w:cs="Arial"/>
          <w:color w:val="auto"/>
        </w:rPr>
        <w:t xml:space="preserve">. </w:t>
      </w:r>
    </w:p>
    <w:p w14:paraId="23BA6BFF" w14:textId="77777777" w:rsidR="00385C1D" w:rsidRPr="001A0866" w:rsidRDefault="00385C1D" w:rsidP="00261F2B">
      <w:pPr>
        <w:jc w:val="left"/>
        <w:rPr>
          <w:rFonts w:cs="Arial"/>
          <w:b/>
          <w:color w:val="auto"/>
        </w:rPr>
      </w:pPr>
    </w:p>
    <w:p w14:paraId="29E0398B" w14:textId="38541DE2" w:rsidR="00385C1D" w:rsidRPr="001A0866" w:rsidRDefault="00385C1D" w:rsidP="00261F2B">
      <w:pPr>
        <w:pStyle w:val="ListParagraph"/>
        <w:numPr>
          <w:ilvl w:val="3"/>
          <w:numId w:val="46"/>
        </w:numPr>
        <w:ind w:left="0" w:firstLine="0"/>
        <w:jc w:val="left"/>
        <w:rPr>
          <w:rFonts w:cs="Arial"/>
          <w:b/>
          <w:color w:val="auto"/>
        </w:rPr>
      </w:pPr>
      <w:r w:rsidRPr="001A0866">
        <w:rPr>
          <w:rFonts w:cs="Arial"/>
          <w:color w:val="auto"/>
          <w:highlight w:val="yellow"/>
        </w:rPr>
        <w:t>Identify all digestion sites in</w:t>
      </w:r>
      <w:r w:rsidR="0097724D" w:rsidRPr="001A0866">
        <w:rPr>
          <w:rFonts w:cs="Arial"/>
          <w:color w:val="auto"/>
          <w:highlight w:val="yellow"/>
        </w:rPr>
        <w:t xml:space="preserve"> the</w:t>
      </w:r>
      <w:r w:rsidRPr="001A0866">
        <w:rPr>
          <w:rFonts w:cs="Arial"/>
          <w:color w:val="auto"/>
          <w:highlight w:val="yellow"/>
        </w:rPr>
        <w:t xml:space="preserve"> E1U exon and the 2 kb region 5’ of E1U using software programs </w:t>
      </w:r>
      <w:r w:rsidR="0097724D" w:rsidRPr="001A0866">
        <w:rPr>
          <w:rFonts w:cs="Arial"/>
          <w:color w:val="auto"/>
          <w:highlight w:val="yellow"/>
        </w:rPr>
        <w:t>such as</w:t>
      </w:r>
      <w:r w:rsidRPr="001A0866">
        <w:rPr>
          <w:rFonts w:cs="Arial"/>
          <w:color w:val="auto"/>
          <w:highlight w:val="yellow"/>
        </w:rPr>
        <w:t xml:space="preserve"> NEB cutter. Identify the digestion sites that occur only once and are in common with </w:t>
      </w:r>
      <w:r w:rsidR="00C55A7B" w:rsidRPr="001A0866">
        <w:rPr>
          <w:rFonts w:cs="Arial"/>
          <w:color w:val="auto"/>
          <w:highlight w:val="yellow"/>
        </w:rPr>
        <w:t xml:space="preserve">those in </w:t>
      </w:r>
      <w:r w:rsidRPr="001A0866">
        <w:rPr>
          <w:rFonts w:cs="Arial"/>
          <w:color w:val="auto"/>
          <w:highlight w:val="yellow"/>
        </w:rPr>
        <w:t>the multiple cloning site</w:t>
      </w:r>
      <w:r w:rsidR="00C55A7B" w:rsidRPr="001A0866">
        <w:rPr>
          <w:rFonts w:cs="Arial"/>
          <w:color w:val="auto"/>
          <w:highlight w:val="yellow"/>
        </w:rPr>
        <w:t xml:space="preserve"> of</w:t>
      </w:r>
      <w:r w:rsidRPr="001A0866">
        <w:rPr>
          <w:rFonts w:cs="Arial"/>
          <w:color w:val="auto"/>
          <w:highlight w:val="yellow"/>
        </w:rPr>
        <w:t xml:space="preserve"> the pGL3-Basic vector; exclude all sites that occur more than once in the selected DNA region</w:t>
      </w:r>
      <w:r w:rsidRPr="001A0866">
        <w:rPr>
          <w:rFonts w:cs="Arial"/>
          <w:color w:val="auto"/>
        </w:rPr>
        <w:t>.</w:t>
      </w:r>
    </w:p>
    <w:p w14:paraId="7F23895E" w14:textId="77777777" w:rsidR="00573A65" w:rsidRPr="001A0866" w:rsidRDefault="00573A65" w:rsidP="00261F2B">
      <w:pPr>
        <w:pStyle w:val="ListParagraph"/>
        <w:ind w:left="0"/>
        <w:jc w:val="left"/>
        <w:rPr>
          <w:rFonts w:cs="Arial"/>
          <w:color w:val="auto"/>
        </w:rPr>
      </w:pPr>
    </w:p>
    <w:p w14:paraId="6DDEF421" w14:textId="327473DD" w:rsidR="00D42AB3" w:rsidRPr="001A0866" w:rsidRDefault="00726693" w:rsidP="00261F2B">
      <w:pPr>
        <w:pStyle w:val="ListParagraph"/>
        <w:numPr>
          <w:ilvl w:val="2"/>
          <w:numId w:val="46"/>
        </w:numPr>
        <w:ind w:left="0" w:firstLine="0"/>
        <w:jc w:val="left"/>
        <w:rPr>
          <w:b/>
          <w:color w:val="auto"/>
        </w:rPr>
      </w:pPr>
      <w:r w:rsidRPr="001A0866">
        <w:rPr>
          <w:rFonts w:cs="Arial"/>
          <w:color w:val="auto"/>
          <w:highlight w:val="yellow"/>
        </w:rPr>
        <w:t>Prepare forward and reverse primers for PCR that contain restriction endonuclease sites using commercial gene/primer synthesis services</w:t>
      </w:r>
      <w:r w:rsidRPr="001A0866" w:rsidDel="00726693">
        <w:rPr>
          <w:rFonts w:cs="Arial"/>
          <w:color w:val="auto"/>
          <w:highlight w:val="yellow"/>
        </w:rPr>
        <w:t xml:space="preserve"> </w:t>
      </w:r>
      <w:r w:rsidRPr="001A0866">
        <w:rPr>
          <w:rFonts w:cs="Arial"/>
          <w:color w:val="auto"/>
          <w:highlight w:val="yellow"/>
        </w:rPr>
        <w:t>or</w:t>
      </w:r>
      <w:r w:rsidR="00F15BFC" w:rsidRPr="001A0866">
        <w:rPr>
          <w:rFonts w:cs="Arial"/>
          <w:color w:val="auto"/>
          <w:highlight w:val="yellow"/>
        </w:rPr>
        <w:t xml:space="preserve"> </w:t>
      </w:r>
      <w:r w:rsidRPr="001A0866">
        <w:rPr>
          <w:rFonts w:cs="Arial"/>
          <w:color w:val="auto"/>
          <w:highlight w:val="yellow"/>
        </w:rPr>
        <w:t>primer selection</w:t>
      </w:r>
      <w:r w:rsidR="00F15BFC" w:rsidRPr="001A0866">
        <w:rPr>
          <w:rFonts w:cs="Arial"/>
          <w:color w:val="auto"/>
          <w:highlight w:val="yellow"/>
        </w:rPr>
        <w:t xml:space="preserve"> software</w:t>
      </w:r>
      <w:r w:rsidR="00023F7C" w:rsidRPr="001A0866">
        <w:rPr>
          <w:rFonts w:cs="Arial"/>
          <w:color w:val="auto"/>
          <w:highlight w:val="yellow"/>
        </w:rPr>
        <w:t xml:space="preserve"> </w:t>
      </w:r>
      <w:r w:rsidR="00023F7C" w:rsidRPr="001A0866">
        <w:rPr>
          <w:rFonts w:cs="Arial"/>
          <w:color w:val="auto"/>
        </w:rPr>
        <w:t>(</w:t>
      </w:r>
      <w:r w:rsidR="00A64530" w:rsidRPr="001A0866">
        <w:rPr>
          <w:rFonts w:cs="Arial"/>
          <w:color w:val="auto"/>
        </w:rPr>
        <w:t>see Table of Materials and Equipment</w:t>
      </w:r>
      <w:r w:rsidR="00023F7C" w:rsidRPr="001A0866">
        <w:rPr>
          <w:rFonts w:cs="Arial"/>
          <w:color w:val="auto"/>
        </w:rPr>
        <w:t>)</w:t>
      </w:r>
      <w:r w:rsidRPr="001A0866">
        <w:rPr>
          <w:rFonts w:cs="Arial"/>
          <w:color w:val="auto"/>
        </w:rPr>
        <w:t>.</w:t>
      </w:r>
      <w:r w:rsidRPr="001A0866">
        <w:rPr>
          <w:rFonts w:cs="Arial"/>
          <w:color w:val="auto"/>
          <w:highlight w:val="yellow"/>
        </w:rPr>
        <w:t xml:space="preserve"> Select a </w:t>
      </w:r>
      <w:r w:rsidR="000A3AE3" w:rsidRPr="001A0866">
        <w:rPr>
          <w:rFonts w:cs="Arial"/>
          <w:color w:val="auto"/>
          <w:highlight w:val="yellow"/>
        </w:rPr>
        <w:t xml:space="preserve">forward primer </w:t>
      </w:r>
      <w:r w:rsidR="00A64530" w:rsidRPr="001A0866">
        <w:rPr>
          <w:rFonts w:cs="Arial"/>
          <w:color w:val="auto"/>
          <w:highlight w:val="yellow"/>
        </w:rPr>
        <w:t>located</w:t>
      </w:r>
      <w:r w:rsidR="00F15BFC" w:rsidRPr="001A0866">
        <w:rPr>
          <w:rFonts w:cs="Arial"/>
          <w:color w:val="auto"/>
          <w:highlight w:val="yellow"/>
        </w:rPr>
        <w:t xml:space="preserve"> ~2</w:t>
      </w:r>
      <w:r w:rsidR="00023F7C" w:rsidRPr="001A0866">
        <w:rPr>
          <w:rFonts w:cs="Arial"/>
          <w:color w:val="auto"/>
          <w:highlight w:val="yellow"/>
        </w:rPr>
        <w:t xml:space="preserve"> </w:t>
      </w:r>
      <w:r w:rsidR="00F15BFC" w:rsidRPr="001A0866">
        <w:rPr>
          <w:rFonts w:cs="Arial"/>
          <w:color w:val="auto"/>
          <w:highlight w:val="yellow"/>
        </w:rPr>
        <w:t xml:space="preserve">kb </w:t>
      </w:r>
      <w:r w:rsidR="000A3AE3" w:rsidRPr="001A0866">
        <w:rPr>
          <w:rFonts w:cs="Arial"/>
          <w:color w:val="auto"/>
          <w:highlight w:val="yellow"/>
        </w:rPr>
        <w:t xml:space="preserve">upstream from the E1U </w:t>
      </w:r>
      <w:r w:rsidR="000A3AE3" w:rsidRPr="001A0866">
        <w:rPr>
          <w:rFonts w:cs="Arial"/>
          <w:color w:val="auto"/>
          <w:highlight w:val="yellow"/>
        </w:rPr>
        <w:lastRenderedPageBreak/>
        <w:t xml:space="preserve">sequence and </w:t>
      </w:r>
      <w:r w:rsidR="00A64530" w:rsidRPr="001A0866">
        <w:rPr>
          <w:rFonts w:cs="Arial"/>
          <w:color w:val="auto"/>
          <w:highlight w:val="yellow"/>
        </w:rPr>
        <w:t>a</w:t>
      </w:r>
      <w:r w:rsidR="000A3AE3" w:rsidRPr="001A0866">
        <w:rPr>
          <w:rFonts w:cs="Arial"/>
          <w:color w:val="auto"/>
          <w:highlight w:val="yellow"/>
        </w:rPr>
        <w:t xml:space="preserve"> reverse primer </w:t>
      </w:r>
      <w:r w:rsidRPr="001A0866">
        <w:rPr>
          <w:rFonts w:cs="Arial"/>
          <w:color w:val="auto"/>
          <w:highlight w:val="yellow"/>
        </w:rPr>
        <w:t>within</w:t>
      </w:r>
      <w:r w:rsidR="000A3AE3" w:rsidRPr="001A0866">
        <w:rPr>
          <w:rFonts w:cs="Arial"/>
          <w:color w:val="auto"/>
          <w:highlight w:val="yellow"/>
        </w:rPr>
        <w:t xml:space="preserve"> the E1U sequence</w:t>
      </w:r>
      <w:r w:rsidR="00F15BFC" w:rsidRPr="001A0866">
        <w:rPr>
          <w:rFonts w:cs="Arial"/>
          <w:color w:val="auto"/>
          <w:highlight w:val="yellow"/>
        </w:rPr>
        <w:t>.</w:t>
      </w:r>
      <w:r w:rsidR="00FB3460" w:rsidRPr="001A0866">
        <w:rPr>
          <w:rFonts w:cs="Arial"/>
          <w:color w:val="auto"/>
          <w:highlight w:val="yellow"/>
        </w:rPr>
        <w:t xml:space="preserve"> </w:t>
      </w:r>
      <w:r w:rsidR="000A3AE3" w:rsidRPr="001A0866">
        <w:rPr>
          <w:rFonts w:cs="Arial"/>
          <w:color w:val="auto"/>
        </w:rPr>
        <w:t xml:space="preserve">The </w:t>
      </w:r>
      <w:r w:rsidR="00F10A98" w:rsidRPr="001A0866">
        <w:rPr>
          <w:rFonts w:cs="Arial"/>
          <w:color w:val="auto"/>
        </w:rPr>
        <w:t>primers</w:t>
      </w:r>
      <w:r w:rsidR="006862DA" w:rsidRPr="001A0866">
        <w:rPr>
          <w:rFonts w:cs="Arial"/>
          <w:color w:val="auto"/>
        </w:rPr>
        <w:t xml:space="preserve"> used in the authors’ previous work</w:t>
      </w:r>
      <w:r w:rsidR="000A3AE3" w:rsidRPr="001A0866">
        <w:rPr>
          <w:rFonts w:cs="Arial"/>
          <w:color w:val="auto"/>
        </w:rPr>
        <w:t xml:space="preserve"> </w:t>
      </w:r>
      <w:r w:rsidR="00F10A98" w:rsidRPr="001A0866">
        <w:rPr>
          <w:rFonts w:cs="Arial"/>
          <w:color w:val="auto"/>
        </w:rPr>
        <w:t>amplified</w:t>
      </w:r>
      <w:r w:rsidR="000A3AE3" w:rsidRPr="001A0866">
        <w:rPr>
          <w:rFonts w:cs="Arial"/>
          <w:color w:val="auto"/>
        </w:rPr>
        <w:t xml:space="preserve"> the genomic region from approximately −1906 to +64 with the first 5’ nucleotide of E1U specified as +1 (see step 2.1.1 above)</w:t>
      </w:r>
      <w:r w:rsidR="006862DA" w:rsidRPr="001A0866">
        <w:rPr>
          <w:rFonts w:cs="Arial"/>
          <w:color w:val="auto"/>
        </w:rPr>
        <w:t>,</w:t>
      </w:r>
      <w:r w:rsidR="00737284" w:rsidRPr="001A0866">
        <w:rPr>
          <w:rFonts w:cs="Arial"/>
          <w:color w:val="auto"/>
        </w:rPr>
        <w:t xml:space="preserve"> </w:t>
      </w:r>
      <w:r w:rsidR="006862DA" w:rsidRPr="001A0866">
        <w:rPr>
          <w:rFonts w:cs="Arial"/>
          <w:color w:val="auto"/>
        </w:rPr>
        <w:t xml:space="preserve">and are provided </w:t>
      </w:r>
      <w:r w:rsidR="00737284" w:rsidRPr="001A0866">
        <w:rPr>
          <w:rFonts w:cs="Arial"/>
          <w:color w:val="auto"/>
        </w:rPr>
        <w:t>in</w:t>
      </w:r>
      <w:r w:rsidR="006862DA" w:rsidRPr="001A0866">
        <w:rPr>
          <w:rFonts w:cs="Arial"/>
          <w:color w:val="auto"/>
        </w:rPr>
        <w:t xml:space="preserve"> reference </w:t>
      </w:r>
      <w:hyperlink w:anchor="_ENREF_16" w:tooltip="Natarajan, 2011 #1202" w:history="1">
        <w:r w:rsidR="00677EAC" w:rsidRPr="001A0866">
          <w:rPr>
            <w:rFonts w:cs="Arial"/>
            <w:color w:val="auto"/>
          </w:rPr>
          <w:fldChar w:fldCharType="begin"/>
        </w:r>
        <w:r w:rsidR="00677EAC" w:rsidRPr="001A0866">
          <w:rPr>
            <w:rFonts w:cs="Arial"/>
            <w:color w:val="auto"/>
          </w:rPr>
          <w:instrText xml:space="preserve"> ADDIN EN.CITE &lt;EndNote&gt;&lt;Cite&gt;&lt;Author&gt;Natarajan&lt;/Author&gt;&lt;Year&gt;2011&lt;/Year&gt;&lt;RecNum&gt;1202&lt;/RecNum&gt;&lt;DisplayText&gt;&lt;style face="superscript"&gt;16&lt;/style&gt;&lt;/DisplayText&gt;&lt;record&gt;&lt;rec-number&gt;1202&lt;/rec-number&gt;&lt;foreign-keys&gt;&lt;key app="EN" db-id="z0edwe5vcpwxzrevxtfp9saiaavdtvxrsfvp"&gt;1202&lt;/key&gt;&lt;/foreign-keys&gt;&lt;ref-type name="Journal Article"&gt;17&lt;/ref-type&gt;&lt;contributors&gt;&lt;authors&gt;&lt;author&gt;Natarajan, K.&lt;/author&gt;&lt;author&gt;Xie, Y.&lt;/author&gt;&lt;author&gt;Nakanishi, T.&lt;/author&gt;&lt;author&gt;Beck, W. T.&lt;/author&gt;&lt;author&gt;Bauer, K. S.&lt;/author&gt;&lt;author&gt;Ross, D. D.&lt;/author&gt;&lt;/authors&gt;&lt;/contributors&gt;&lt;auth-address&gt;Department of Pharmaceutical Sciences, University of Maryland School of Pharmacy, Baltimore, MD 21201, USA.&lt;/auth-address&gt;&lt;titles&gt;&lt;title&gt;Identification and characterization of the major alternative promoter regulating Bcrp1/Abcg2 expression in the mouse intestine.&lt;/title&gt;&lt;secondary-title&gt;Biochim Biophys Acta&lt;/secondary-title&gt;&lt;/titles&gt;&lt;periodical&gt;&lt;full-title&gt;Biochim Biophys Acta&lt;/full-title&gt;&lt;/periodical&gt;&lt;pages&gt;295-305&lt;/pages&gt;&lt;volume&gt;1809&lt;/volume&gt;&lt;number&gt;7&lt;/number&gt;&lt;keywords&gt;&lt;keyword&gt;ATP-Binding Cassette Transporters&lt;/keyword&gt;&lt;keyword&gt;Animals&lt;/keyword&gt;&lt;keyword&gt;Cyclic AMP Response Element-Binding Protein&lt;/keyword&gt;&lt;keyword&gt;Exons&lt;/keyword&gt;&lt;keyword&gt;Gene Expression Regulation&lt;/keyword&gt;&lt;keyword&gt;Humans&lt;/keyword&gt;&lt;keyword&gt;Mice&lt;/keyword&gt;&lt;keyword&gt;Neoplasm Proteins&lt;/keyword&gt;&lt;keyword&gt;Organ Specificity&lt;/keyword&gt;&lt;keyword&gt;RNA, Messenger&lt;/keyword&gt;&lt;keyword&gt;Response Elements&lt;/keyword&gt;&lt;keyword&gt;Species Specificity&lt;/keyword&gt;&lt;/keywords&gt;&lt;dates&gt;&lt;year&gt;2011&lt;/year&gt;&lt;pub-dates&gt;&lt;date&gt;Jul&lt;/date&gt;&lt;/pub-dates&gt;&lt;/dates&gt;&lt;isbn&gt;0006-3002&lt;/isbn&gt;&lt;accession-num&gt;21718815&lt;/accession-num&gt;&lt;urls&gt;&lt;related-urls&gt;&lt;url&gt;http://www.ncbi.nlm.nih.gov/pubmed/21718815&lt;/url&gt;&lt;/related-urls&gt;&lt;/urls&gt;&lt;custom2&gt;PMC3148308&lt;/custom2&gt;&lt;electronic-resource-num&gt;10.1016/j.bbagrm.2011.06.004&lt;/electronic-resource-num&gt;&lt;language&gt;eng&lt;/language&gt;&lt;/record&gt;&lt;/Cite&gt;&lt;/EndNote&gt;</w:instrText>
        </w:r>
        <w:r w:rsidR="00677EAC" w:rsidRPr="001A0866">
          <w:rPr>
            <w:rFonts w:cs="Arial"/>
            <w:color w:val="auto"/>
          </w:rPr>
          <w:fldChar w:fldCharType="separate"/>
        </w:r>
        <w:r w:rsidR="00677EAC" w:rsidRPr="001A0866">
          <w:rPr>
            <w:rFonts w:cs="Arial"/>
            <w:noProof/>
            <w:color w:val="auto"/>
            <w:vertAlign w:val="superscript"/>
          </w:rPr>
          <w:t>16</w:t>
        </w:r>
        <w:r w:rsidR="00677EAC" w:rsidRPr="001A0866">
          <w:rPr>
            <w:rFonts w:cs="Arial"/>
            <w:color w:val="auto"/>
          </w:rPr>
          <w:fldChar w:fldCharType="end"/>
        </w:r>
      </w:hyperlink>
      <w:r w:rsidR="00737284" w:rsidRPr="001A0866">
        <w:rPr>
          <w:rFonts w:cs="Arial"/>
          <w:color w:val="auto"/>
        </w:rPr>
        <w:t>.</w:t>
      </w:r>
    </w:p>
    <w:p w14:paraId="528EDE0A" w14:textId="77777777" w:rsidR="00D42AB3" w:rsidRPr="001A0866" w:rsidRDefault="00D42AB3" w:rsidP="00261F2B">
      <w:pPr>
        <w:pStyle w:val="ListParagraph"/>
        <w:ind w:left="0"/>
        <w:jc w:val="left"/>
        <w:rPr>
          <w:rFonts w:cs="Arial"/>
          <w:color w:val="auto"/>
          <w:highlight w:val="yellow"/>
        </w:rPr>
      </w:pPr>
    </w:p>
    <w:p w14:paraId="347BDAE5" w14:textId="529D5684" w:rsidR="00D42AB3" w:rsidRPr="001A0866" w:rsidRDefault="008C1A03" w:rsidP="00261F2B">
      <w:pPr>
        <w:pStyle w:val="ListParagraph"/>
        <w:numPr>
          <w:ilvl w:val="3"/>
          <w:numId w:val="46"/>
        </w:numPr>
        <w:ind w:left="0" w:firstLine="0"/>
        <w:jc w:val="left"/>
        <w:rPr>
          <w:b/>
          <w:color w:val="auto"/>
        </w:rPr>
      </w:pPr>
      <w:r w:rsidRPr="001A0866">
        <w:rPr>
          <w:rFonts w:cs="Arial"/>
          <w:color w:val="auto"/>
          <w:highlight w:val="yellow"/>
        </w:rPr>
        <w:t>PCR a</w:t>
      </w:r>
      <w:r w:rsidR="008A436A" w:rsidRPr="001A0866">
        <w:rPr>
          <w:rFonts w:cs="Arial"/>
          <w:color w:val="auto"/>
          <w:highlight w:val="yellow"/>
        </w:rPr>
        <w:t xml:space="preserve">mplify </w:t>
      </w:r>
      <w:r w:rsidR="000A3AE3" w:rsidRPr="001A0866">
        <w:rPr>
          <w:rFonts w:cs="Arial"/>
          <w:color w:val="auto"/>
          <w:highlight w:val="yellow"/>
        </w:rPr>
        <w:t xml:space="preserve">the </w:t>
      </w:r>
      <w:r w:rsidRPr="001A0866">
        <w:rPr>
          <w:rFonts w:cs="Arial"/>
          <w:color w:val="auto"/>
          <w:highlight w:val="yellow"/>
        </w:rPr>
        <w:t xml:space="preserve">E1U </w:t>
      </w:r>
      <w:r w:rsidR="000A3AE3" w:rsidRPr="001A0866">
        <w:rPr>
          <w:rFonts w:cs="Arial"/>
          <w:color w:val="auto"/>
          <w:highlight w:val="yellow"/>
        </w:rPr>
        <w:t xml:space="preserve">genomic region </w:t>
      </w:r>
      <w:r w:rsidRPr="001A0866">
        <w:rPr>
          <w:rFonts w:cs="Arial"/>
          <w:color w:val="auto"/>
          <w:highlight w:val="yellow"/>
        </w:rPr>
        <w:t>using</w:t>
      </w:r>
      <w:r w:rsidR="000A3AE3" w:rsidRPr="001A0866">
        <w:rPr>
          <w:rFonts w:cs="Arial"/>
          <w:color w:val="auto"/>
          <w:highlight w:val="yellow"/>
        </w:rPr>
        <w:t xml:space="preserve"> these primers</w:t>
      </w:r>
      <w:r w:rsidR="00E27CF8" w:rsidRPr="001A0866">
        <w:rPr>
          <w:rFonts w:cs="Arial"/>
          <w:color w:val="auto"/>
          <w:highlight w:val="yellow"/>
        </w:rPr>
        <w:t>, 0.01 to 1 µg of the BAC,</w:t>
      </w:r>
      <w:r w:rsidR="00737284" w:rsidRPr="001A0866">
        <w:rPr>
          <w:rFonts w:cs="Arial"/>
          <w:color w:val="auto"/>
          <w:highlight w:val="yellow"/>
        </w:rPr>
        <w:t xml:space="preserve"> </w:t>
      </w:r>
      <w:r w:rsidR="00726693" w:rsidRPr="001A0866">
        <w:rPr>
          <w:rFonts w:cs="Arial"/>
          <w:color w:val="auto"/>
          <w:highlight w:val="yellow"/>
        </w:rPr>
        <w:t xml:space="preserve">and </w:t>
      </w:r>
      <w:r w:rsidR="00737284" w:rsidRPr="001A0866">
        <w:rPr>
          <w:rFonts w:cs="Arial"/>
          <w:color w:val="auto"/>
          <w:highlight w:val="yellow"/>
        </w:rPr>
        <w:t>PCR master mix</w:t>
      </w:r>
      <w:r w:rsidR="00A6438B" w:rsidRPr="001A0866">
        <w:rPr>
          <w:rFonts w:cs="Arial"/>
          <w:color w:val="auto"/>
          <w:highlight w:val="yellow"/>
        </w:rPr>
        <w:t xml:space="preserve"> containing high-fidelity</w:t>
      </w:r>
      <w:r w:rsidR="00737284" w:rsidRPr="001A0866">
        <w:rPr>
          <w:rFonts w:cs="Arial"/>
          <w:color w:val="auto"/>
          <w:highlight w:val="yellow"/>
        </w:rPr>
        <w:t xml:space="preserve"> </w:t>
      </w:r>
      <w:r w:rsidR="00A6438B" w:rsidRPr="001A0866">
        <w:rPr>
          <w:rFonts w:cs="Arial"/>
          <w:i/>
          <w:color w:val="auto"/>
          <w:highlight w:val="yellow"/>
        </w:rPr>
        <w:t>Taq</w:t>
      </w:r>
      <w:r w:rsidR="00A6438B" w:rsidRPr="001A0866">
        <w:rPr>
          <w:rFonts w:cs="Arial"/>
          <w:color w:val="auto"/>
          <w:highlight w:val="yellow"/>
        </w:rPr>
        <w:t xml:space="preserve"> polymerases </w:t>
      </w:r>
      <w:r w:rsidR="00A6438B" w:rsidRPr="001A0866">
        <w:rPr>
          <w:rFonts w:cs="Arial"/>
          <w:color w:val="auto"/>
        </w:rPr>
        <w:t>(see Table of Materials and Equipment)</w:t>
      </w:r>
      <w:r w:rsidR="00A6438B" w:rsidRPr="001A0866">
        <w:rPr>
          <w:rFonts w:cs="Arial"/>
          <w:color w:val="auto"/>
          <w:highlight w:val="yellow"/>
        </w:rPr>
        <w:t xml:space="preserve"> </w:t>
      </w:r>
      <w:r w:rsidR="00737284" w:rsidRPr="001A0866">
        <w:rPr>
          <w:rFonts w:cs="Arial"/>
          <w:color w:val="auto"/>
          <w:highlight w:val="yellow"/>
        </w:rPr>
        <w:t>with</w:t>
      </w:r>
      <w:r w:rsidR="00E27CF8" w:rsidRPr="001A0866">
        <w:rPr>
          <w:rFonts w:cs="Arial"/>
          <w:color w:val="auto"/>
          <w:highlight w:val="yellow"/>
        </w:rPr>
        <w:t xml:space="preserve"> </w:t>
      </w:r>
      <w:r w:rsidR="00737284" w:rsidRPr="001A0866">
        <w:rPr>
          <w:rFonts w:cs="Arial"/>
          <w:color w:val="auto"/>
          <w:highlight w:val="yellow"/>
        </w:rPr>
        <w:t>denatur</w:t>
      </w:r>
      <w:r w:rsidR="00FA2AEA" w:rsidRPr="001A0866">
        <w:rPr>
          <w:rFonts w:cs="Arial"/>
          <w:color w:val="auto"/>
          <w:highlight w:val="yellow"/>
        </w:rPr>
        <w:t>ing</w:t>
      </w:r>
      <w:r w:rsidR="00737284" w:rsidRPr="001A0866">
        <w:rPr>
          <w:rFonts w:cs="Arial"/>
          <w:color w:val="auto"/>
          <w:highlight w:val="yellow"/>
        </w:rPr>
        <w:t xml:space="preserve"> at 95</w:t>
      </w:r>
      <w:r w:rsidR="0029149F" w:rsidRPr="001A0866">
        <w:rPr>
          <w:rFonts w:cs="Arial"/>
          <w:color w:val="auto"/>
          <w:highlight w:val="yellow"/>
        </w:rPr>
        <w:t xml:space="preserve"> </w:t>
      </w:r>
      <w:r w:rsidR="00737284" w:rsidRPr="001A0866">
        <w:rPr>
          <w:rFonts w:ascii="Arial" w:hAnsi="Arial" w:cs="Arial"/>
          <w:color w:val="auto"/>
          <w:highlight w:val="yellow"/>
        </w:rPr>
        <w:t>̊</w:t>
      </w:r>
      <w:r w:rsidR="00737284" w:rsidRPr="001A0866">
        <w:rPr>
          <w:rFonts w:cs="Arial"/>
          <w:color w:val="auto"/>
          <w:highlight w:val="yellow"/>
        </w:rPr>
        <w:t>C for 30</w:t>
      </w:r>
      <w:r w:rsidR="00CA0992" w:rsidRPr="001A0866">
        <w:rPr>
          <w:rFonts w:cs="Arial"/>
          <w:color w:val="auto"/>
          <w:highlight w:val="yellow"/>
        </w:rPr>
        <w:t xml:space="preserve"> seconds</w:t>
      </w:r>
      <w:r w:rsidR="00737284" w:rsidRPr="001A0866">
        <w:rPr>
          <w:rFonts w:cs="Arial"/>
          <w:color w:val="auto"/>
          <w:highlight w:val="yellow"/>
        </w:rPr>
        <w:t>, then</w:t>
      </w:r>
      <w:r w:rsidR="00E27CF8" w:rsidRPr="001A0866">
        <w:rPr>
          <w:rFonts w:cs="Arial"/>
          <w:color w:val="auto"/>
          <w:highlight w:val="yellow"/>
        </w:rPr>
        <w:t xml:space="preserve"> 35 to 40 cycles of PCR, with extension at 72 </w:t>
      </w:r>
      <w:r w:rsidR="00E27CF8" w:rsidRPr="001A0866">
        <w:rPr>
          <w:rFonts w:ascii="Arial" w:hAnsi="Arial" w:cs="Arial"/>
          <w:color w:val="auto"/>
          <w:highlight w:val="yellow"/>
        </w:rPr>
        <w:t>̊</w:t>
      </w:r>
      <w:r w:rsidR="00E27CF8" w:rsidRPr="001A0866">
        <w:rPr>
          <w:rFonts w:cs="Arial"/>
          <w:color w:val="auto"/>
          <w:highlight w:val="yellow"/>
        </w:rPr>
        <w:t xml:space="preserve"> C (2 min), and annealing and melting temperatures based on the melting characteristics of the primers used.</w:t>
      </w:r>
    </w:p>
    <w:p w14:paraId="52CB2A70" w14:textId="77777777" w:rsidR="00BA4A7E" w:rsidRPr="001A0866" w:rsidRDefault="00BA4A7E" w:rsidP="00261F2B">
      <w:pPr>
        <w:jc w:val="left"/>
        <w:rPr>
          <w:b/>
          <w:color w:val="auto"/>
        </w:rPr>
      </w:pPr>
    </w:p>
    <w:p w14:paraId="6D2B55AC" w14:textId="7FD722E8" w:rsidR="00BA4A7E" w:rsidRPr="001A0866" w:rsidRDefault="00BA4A7E" w:rsidP="00261F2B">
      <w:pPr>
        <w:jc w:val="left"/>
        <w:rPr>
          <w:color w:val="auto"/>
        </w:rPr>
      </w:pPr>
      <w:r w:rsidRPr="001A0866">
        <w:rPr>
          <w:color w:val="auto"/>
        </w:rPr>
        <w:t xml:space="preserve">Note: The use of high-fidelity </w:t>
      </w:r>
      <w:r w:rsidRPr="001A0866">
        <w:rPr>
          <w:i/>
          <w:color w:val="auto"/>
        </w:rPr>
        <w:t>Taq</w:t>
      </w:r>
      <w:r w:rsidRPr="001A0866">
        <w:rPr>
          <w:color w:val="auto"/>
        </w:rPr>
        <w:t xml:space="preserve"> polymerases is essential for sequencing promoter regions that have high GC content. When using large genomic DNA fragments </w:t>
      </w:r>
      <w:r w:rsidR="00887A04" w:rsidRPr="001A0866">
        <w:rPr>
          <w:color w:val="auto"/>
        </w:rPr>
        <w:t xml:space="preserve">such as a BAC </w:t>
      </w:r>
      <w:r w:rsidRPr="001A0866">
        <w:rPr>
          <w:color w:val="auto"/>
        </w:rPr>
        <w:t xml:space="preserve">as the template, </w:t>
      </w:r>
      <w:r w:rsidR="00887A04" w:rsidRPr="001A0866">
        <w:rPr>
          <w:color w:val="auto"/>
        </w:rPr>
        <w:t>the secondary structure of the genomic DNA may make it difficult for PCR primers to bind. If this problem arises, better PCR results may be obtained if the long genomic DNA template is sheared gently by sonication before the PCR reaction.</w:t>
      </w:r>
    </w:p>
    <w:p w14:paraId="38728137" w14:textId="77777777" w:rsidR="00385C1D" w:rsidRPr="001A0866" w:rsidRDefault="00385C1D" w:rsidP="00261F2B">
      <w:pPr>
        <w:jc w:val="left"/>
        <w:rPr>
          <w:color w:val="auto"/>
        </w:rPr>
      </w:pPr>
    </w:p>
    <w:p w14:paraId="0DF3BF98" w14:textId="3A2D93BC" w:rsidR="004B7F7F" w:rsidRPr="001A0866" w:rsidRDefault="00A6438B" w:rsidP="00261F2B">
      <w:pPr>
        <w:pStyle w:val="ListParagraph"/>
        <w:numPr>
          <w:ilvl w:val="3"/>
          <w:numId w:val="46"/>
        </w:numPr>
        <w:ind w:left="0" w:firstLine="0"/>
        <w:jc w:val="left"/>
        <w:rPr>
          <w:b/>
          <w:color w:val="auto"/>
        </w:rPr>
      </w:pPr>
      <w:r w:rsidRPr="001A0866">
        <w:rPr>
          <w:rFonts w:cs="Arial"/>
          <w:color w:val="auto"/>
          <w:highlight w:val="yellow"/>
        </w:rPr>
        <w:t xml:space="preserve">Verify the length of the amplified PCR product by comparing against a 1 kb DNA ladder using 0.8% </w:t>
      </w:r>
      <w:r w:rsidR="005A4106" w:rsidRPr="001A0866">
        <w:rPr>
          <w:rFonts w:cs="Arial"/>
          <w:color w:val="auto"/>
          <w:highlight w:val="yellow"/>
        </w:rPr>
        <w:t>TAE agarose gel electrophoresis</w:t>
      </w:r>
      <w:r w:rsidR="005A4106" w:rsidRPr="001A0866">
        <w:rPr>
          <w:rFonts w:cs="Arial"/>
          <w:color w:val="auto"/>
        </w:rPr>
        <w:t>.</w:t>
      </w:r>
    </w:p>
    <w:p w14:paraId="4C094081" w14:textId="77777777" w:rsidR="004B7F7F" w:rsidRPr="001A0866" w:rsidRDefault="004B7F7F" w:rsidP="00261F2B">
      <w:pPr>
        <w:pStyle w:val="ListParagraph"/>
        <w:ind w:left="0"/>
        <w:rPr>
          <w:b/>
          <w:color w:val="auto"/>
        </w:rPr>
      </w:pPr>
    </w:p>
    <w:p w14:paraId="3BD63282" w14:textId="4EDA5338" w:rsidR="004B7F7F" w:rsidRPr="001A0866" w:rsidRDefault="004B7F7F" w:rsidP="00261F2B">
      <w:pPr>
        <w:pStyle w:val="ListParagraph"/>
        <w:numPr>
          <w:ilvl w:val="2"/>
          <w:numId w:val="46"/>
        </w:numPr>
        <w:ind w:left="0" w:firstLine="0"/>
        <w:jc w:val="left"/>
        <w:rPr>
          <w:b/>
          <w:color w:val="auto"/>
        </w:rPr>
      </w:pPr>
      <w:r w:rsidRPr="001A0866">
        <w:rPr>
          <w:rFonts w:cs="Arial"/>
          <w:color w:val="auto"/>
          <w:highlight w:val="yellow"/>
        </w:rPr>
        <w:t>Digest the PCR product obtained and the pGL3-Basic vector, using the restriction endonucleases specific for the restriction digestion sites introduced into the forward and reverse primers as per instructions supplied with the restriction digestion enzymes.</w:t>
      </w:r>
    </w:p>
    <w:p w14:paraId="2854AB3C" w14:textId="77777777" w:rsidR="004B7F7F" w:rsidRPr="001A0866" w:rsidRDefault="004B7F7F" w:rsidP="00261F2B">
      <w:pPr>
        <w:pStyle w:val="ListParagraph"/>
        <w:ind w:left="0"/>
        <w:jc w:val="left"/>
        <w:rPr>
          <w:rFonts w:cs="Arial"/>
          <w:color w:val="auto"/>
          <w:highlight w:val="yellow"/>
        </w:rPr>
      </w:pPr>
    </w:p>
    <w:p w14:paraId="15302598" w14:textId="6965FA66" w:rsidR="00CA0992" w:rsidRPr="001A0866" w:rsidRDefault="008C1A03" w:rsidP="00261F2B">
      <w:pPr>
        <w:pStyle w:val="ListParagraph"/>
        <w:numPr>
          <w:ilvl w:val="3"/>
          <w:numId w:val="46"/>
        </w:numPr>
        <w:ind w:left="0" w:firstLine="0"/>
        <w:jc w:val="left"/>
        <w:rPr>
          <w:b/>
          <w:color w:val="auto"/>
        </w:rPr>
      </w:pPr>
      <w:r w:rsidRPr="001A0866">
        <w:rPr>
          <w:rFonts w:cs="Arial"/>
          <w:color w:val="auto"/>
          <w:highlight w:val="yellow"/>
        </w:rPr>
        <w:t xml:space="preserve">Purify the digestion reactions using </w:t>
      </w:r>
      <w:r w:rsidR="00D54B13" w:rsidRPr="001A0866">
        <w:rPr>
          <w:rFonts w:cs="Arial"/>
          <w:color w:val="auto"/>
          <w:highlight w:val="yellow"/>
        </w:rPr>
        <w:t xml:space="preserve">commercial </w:t>
      </w:r>
      <w:r w:rsidRPr="001A0866">
        <w:rPr>
          <w:rFonts w:cs="Arial"/>
          <w:color w:val="auto"/>
          <w:highlight w:val="yellow"/>
        </w:rPr>
        <w:t>SV Gel and PCR Clean-Up System</w:t>
      </w:r>
      <w:r w:rsidR="00D54B13" w:rsidRPr="001A0866">
        <w:rPr>
          <w:rFonts w:cs="Arial"/>
          <w:color w:val="auto"/>
          <w:highlight w:val="yellow"/>
        </w:rPr>
        <w:t>s</w:t>
      </w:r>
      <w:r w:rsidR="00DD256C" w:rsidRPr="001A0866">
        <w:rPr>
          <w:rFonts w:cs="Arial"/>
          <w:color w:val="auto"/>
          <w:highlight w:val="yellow"/>
        </w:rPr>
        <w:t xml:space="preserve"> kit</w:t>
      </w:r>
      <w:r w:rsidRPr="001A0866">
        <w:rPr>
          <w:rFonts w:cs="Arial"/>
          <w:color w:val="auto"/>
          <w:highlight w:val="yellow"/>
        </w:rPr>
        <w:t xml:space="preserve"> </w:t>
      </w:r>
      <w:r w:rsidRPr="001A0866">
        <w:rPr>
          <w:rFonts w:cs="Arial"/>
          <w:color w:val="auto"/>
        </w:rPr>
        <w:t>(</w:t>
      </w:r>
      <w:r w:rsidR="00D54B13" w:rsidRPr="001A0866">
        <w:rPr>
          <w:rFonts w:cs="Arial"/>
          <w:color w:val="auto"/>
        </w:rPr>
        <w:t>see Table of Materials and Equipment</w:t>
      </w:r>
      <w:r w:rsidRPr="001A0866">
        <w:rPr>
          <w:rFonts w:cs="Arial"/>
          <w:color w:val="auto"/>
        </w:rPr>
        <w:t>)</w:t>
      </w:r>
      <w:r w:rsidR="00DD256C" w:rsidRPr="001A0866">
        <w:rPr>
          <w:rFonts w:cs="Arial"/>
          <w:color w:val="auto"/>
        </w:rPr>
        <w:t>,</w:t>
      </w:r>
      <w:r w:rsidR="00DD256C" w:rsidRPr="001A0866">
        <w:rPr>
          <w:rFonts w:cs="Arial"/>
          <w:color w:val="auto"/>
          <w:highlight w:val="yellow"/>
        </w:rPr>
        <w:t xml:space="preserve"> following the kit protocol</w:t>
      </w:r>
      <w:hyperlink w:anchor="_ENREF_21" w:tooltip="Promega, 2009 #1717" w:history="1">
        <w:r w:rsidR="00677EAC" w:rsidRPr="001A0866">
          <w:rPr>
            <w:rFonts w:cs="Arial"/>
            <w:color w:val="auto"/>
            <w:highlight w:val="yellow"/>
          </w:rPr>
          <w:fldChar w:fldCharType="begin"/>
        </w:r>
        <w:r w:rsidR="00677EAC" w:rsidRPr="001A0866">
          <w:rPr>
            <w:rFonts w:cs="Arial"/>
            <w:color w:val="auto"/>
            <w:highlight w:val="yellow"/>
          </w:rPr>
          <w:instrText xml:space="preserve"> ADDIN EN.CITE &lt;EndNote&gt;&lt;Cite&gt;&lt;Author&gt;Promega&lt;/Author&gt;&lt;Year&gt;2009&lt;/Year&gt;&lt;RecNum&gt;1717&lt;/RecNum&gt;&lt;DisplayText&gt;&lt;style face="superscript"&gt;21&lt;/style&gt;&lt;/DisplayText&gt;&lt;record&gt;&lt;rec-number&gt;1717&lt;/rec-number&gt;&lt;foreign-keys&gt;&lt;key app="EN" db-id="z0edwe5vcpwxzrevxtfp9saiaavdtvxrsfvp"&gt;1717&lt;/key&gt;&lt;/foreign-keys&gt;&lt;ref-type name="Book"&gt;6&lt;/ref-type&gt;&lt;contributors&gt;&lt;authors&gt;&lt;author&gt;Promega&lt;/author&gt;&lt;/authors&gt;&lt;/contributors&gt;&lt;titles&gt;&lt;title&gt;Wizard® SV Gel and PCR Clean-Up System - INSTRUCTIONS FOR USE OF PRODUCT&lt;/title&gt;&lt;/titles&gt;&lt;dates&gt;&lt;year&gt;2009&lt;/year&gt;&lt;/dates&gt;&lt;urls&gt;&lt;/urls&gt;&lt;/record&gt;&lt;/Cite&gt;&lt;/EndNote&gt;</w:instrText>
        </w:r>
        <w:r w:rsidR="00677EAC" w:rsidRPr="001A0866">
          <w:rPr>
            <w:rFonts w:cs="Arial"/>
            <w:color w:val="auto"/>
            <w:highlight w:val="yellow"/>
          </w:rPr>
          <w:fldChar w:fldCharType="separate"/>
        </w:r>
        <w:r w:rsidR="00677EAC" w:rsidRPr="001A0866">
          <w:rPr>
            <w:rFonts w:cs="Arial"/>
            <w:noProof/>
            <w:color w:val="auto"/>
            <w:highlight w:val="yellow"/>
            <w:vertAlign w:val="superscript"/>
          </w:rPr>
          <w:t>21</w:t>
        </w:r>
        <w:r w:rsidR="00677EAC" w:rsidRPr="001A0866">
          <w:rPr>
            <w:rFonts w:cs="Arial"/>
            <w:color w:val="auto"/>
            <w:highlight w:val="yellow"/>
          </w:rPr>
          <w:fldChar w:fldCharType="end"/>
        </w:r>
      </w:hyperlink>
      <w:r w:rsidRPr="001A0866">
        <w:rPr>
          <w:rFonts w:cs="Arial"/>
          <w:color w:val="auto"/>
        </w:rPr>
        <w:t>.</w:t>
      </w:r>
    </w:p>
    <w:p w14:paraId="3ED90E26" w14:textId="77777777" w:rsidR="00CA0992" w:rsidRPr="001A0866" w:rsidRDefault="00CA0992" w:rsidP="00261F2B">
      <w:pPr>
        <w:jc w:val="left"/>
        <w:rPr>
          <w:b/>
          <w:color w:val="auto"/>
          <w:highlight w:val="yellow"/>
        </w:rPr>
      </w:pPr>
    </w:p>
    <w:p w14:paraId="5431835F" w14:textId="575B70BE" w:rsidR="00CA0992" w:rsidRPr="001A0866" w:rsidRDefault="00CA0992" w:rsidP="00261F2B">
      <w:pPr>
        <w:pStyle w:val="ListParagraph"/>
        <w:numPr>
          <w:ilvl w:val="4"/>
          <w:numId w:val="46"/>
        </w:numPr>
        <w:tabs>
          <w:tab w:val="left" w:pos="990"/>
        </w:tabs>
        <w:ind w:left="0" w:firstLine="0"/>
        <w:jc w:val="left"/>
        <w:rPr>
          <w:rFonts w:cs="Arial"/>
          <w:color w:val="auto"/>
          <w:highlight w:val="yellow"/>
        </w:rPr>
      </w:pPr>
      <w:r w:rsidRPr="001A0866">
        <w:rPr>
          <w:rFonts w:cs="Arial"/>
          <w:color w:val="auto"/>
          <w:highlight w:val="yellow"/>
        </w:rPr>
        <w:t xml:space="preserve">Verify digestion and linearization of the vector by comparing it against the uncut vector using agarose gel electrophoresis, then cut and purify the digested vector DNA band. Measure the concentration of the purified PCR product and the purified vector using </w:t>
      </w:r>
      <w:r w:rsidR="00B35708" w:rsidRPr="001A0866">
        <w:rPr>
          <w:rFonts w:cs="Arial"/>
          <w:color w:val="auto"/>
          <w:highlight w:val="yellow"/>
        </w:rPr>
        <w:t xml:space="preserve">UV spectrometry </w:t>
      </w:r>
      <w:r w:rsidR="00B35708" w:rsidRPr="001A0866">
        <w:rPr>
          <w:rFonts w:cs="Arial"/>
          <w:color w:val="auto"/>
        </w:rPr>
        <w:t>(see Table of Materials and Equipment)</w:t>
      </w:r>
      <w:r w:rsidRPr="001A0866">
        <w:rPr>
          <w:rFonts w:cs="Arial"/>
          <w:color w:val="auto"/>
        </w:rPr>
        <w:t xml:space="preserve">. </w:t>
      </w:r>
    </w:p>
    <w:p w14:paraId="7AB60F8A" w14:textId="77777777" w:rsidR="00120D5E" w:rsidRPr="001A0866" w:rsidRDefault="00120D5E" w:rsidP="00261F2B">
      <w:pPr>
        <w:jc w:val="left"/>
        <w:rPr>
          <w:rFonts w:cs="Arial"/>
          <w:b/>
          <w:color w:val="auto"/>
        </w:rPr>
      </w:pPr>
    </w:p>
    <w:p w14:paraId="51635F7C" w14:textId="42951AE8" w:rsidR="008D5800" w:rsidRPr="001A0866" w:rsidRDefault="00FA66C4" w:rsidP="00261F2B">
      <w:pPr>
        <w:pStyle w:val="ListParagraph"/>
        <w:numPr>
          <w:ilvl w:val="2"/>
          <w:numId w:val="46"/>
        </w:numPr>
        <w:ind w:left="0" w:firstLine="0"/>
        <w:jc w:val="left"/>
        <w:rPr>
          <w:rFonts w:cs="Arial"/>
          <w:b/>
          <w:color w:val="auto"/>
        </w:rPr>
      </w:pPr>
      <w:r w:rsidRPr="001A0866">
        <w:rPr>
          <w:rFonts w:cs="Arial"/>
          <w:color w:val="auto"/>
          <w:highlight w:val="yellow"/>
        </w:rPr>
        <w:t xml:space="preserve">Prepare the E1U reporter construct by </w:t>
      </w:r>
      <w:r w:rsidR="00D22AF4" w:rsidRPr="001A0866">
        <w:rPr>
          <w:rFonts w:cs="Arial"/>
          <w:color w:val="auto"/>
          <w:highlight w:val="yellow"/>
        </w:rPr>
        <w:t>ligating</w:t>
      </w:r>
      <w:r w:rsidR="00AF089C" w:rsidRPr="001A0866">
        <w:rPr>
          <w:rFonts w:cs="Arial"/>
          <w:color w:val="auto"/>
          <w:highlight w:val="yellow"/>
        </w:rPr>
        <w:t xml:space="preserve"> the </w:t>
      </w:r>
      <w:r w:rsidR="00D22AF4" w:rsidRPr="001A0866">
        <w:rPr>
          <w:rFonts w:cs="Arial"/>
          <w:color w:val="auto"/>
          <w:highlight w:val="yellow"/>
        </w:rPr>
        <w:t xml:space="preserve">purified, restriction enzyme digested </w:t>
      </w:r>
      <w:r w:rsidR="00C83303" w:rsidRPr="001A0866">
        <w:rPr>
          <w:rFonts w:cs="Arial"/>
          <w:color w:val="auto"/>
          <w:highlight w:val="yellow"/>
        </w:rPr>
        <w:t>PCR product</w:t>
      </w:r>
      <w:r w:rsidR="009162FD" w:rsidRPr="001A0866">
        <w:rPr>
          <w:rFonts w:cs="Arial"/>
          <w:color w:val="auto"/>
          <w:highlight w:val="yellow"/>
        </w:rPr>
        <w:t xml:space="preserve"> </w:t>
      </w:r>
      <w:r w:rsidR="00D22AF4" w:rsidRPr="001A0866">
        <w:rPr>
          <w:rFonts w:cs="Arial"/>
          <w:color w:val="auto"/>
          <w:highlight w:val="yellow"/>
        </w:rPr>
        <w:t>and</w:t>
      </w:r>
      <w:r w:rsidR="009162FD" w:rsidRPr="001A0866">
        <w:rPr>
          <w:rFonts w:cs="Arial"/>
          <w:color w:val="auto"/>
          <w:highlight w:val="yellow"/>
        </w:rPr>
        <w:t xml:space="preserve"> pGL3-Basic </w:t>
      </w:r>
      <w:r w:rsidR="009A1D4C" w:rsidRPr="001A0866">
        <w:rPr>
          <w:rFonts w:cs="Arial"/>
          <w:color w:val="auto"/>
          <w:highlight w:val="yellow"/>
        </w:rPr>
        <w:t xml:space="preserve">firefly </w:t>
      </w:r>
      <w:r w:rsidR="00AF089C" w:rsidRPr="001A0866">
        <w:rPr>
          <w:rFonts w:cs="Arial"/>
          <w:color w:val="auto"/>
          <w:highlight w:val="yellow"/>
        </w:rPr>
        <w:t xml:space="preserve">luciferase reporter </w:t>
      </w:r>
      <w:r w:rsidR="009162FD" w:rsidRPr="001A0866">
        <w:rPr>
          <w:rFonts w:cs="Arial"/>
          <w:color w:val="auto"/>
          <w:highlight w:val="yellow"/>
        </w:rPr>
        <w:t>vector</w:t>
      </w:r>
      <w:r w:rsidRPr="001A0866">
        <w:rPr>
          <w:rFonts w:cs="Arial"/>
          <w:color w:val="auto"/>
        </w:rPr>
        <w:t xml:space="preserve"> (</w:t>
      </w:r>
      <w:r w:rsidR="002A5F02" w:rsidRPr="001A0866">
        <w:rPr>
          <w:rFonts w:cs="Arial"/>
          <w:color w:val="auto"/>
        </w:rPr>
        <w:t xml:space="preserve">contained in the </w:t>
      </w:r>
      <w:r w:rsidR="000F4621" w:rsidRPr="001A0866">
        <w:rPr>
          <w:rFonts w:cs="Arial"/>
          <w:color w:val="auto"/>
        </w:rPr>
        <w:t>r</w:t>
      </w:r>
      <w:r w:rsidR="002A5F02" w:rsidRPr="001A0866">
        <w:rPr>
          <w:rFonts w:cs="Arial"/>
          <w:color w:val="auto"/>
        </w:rPr>
        <w:t xml:space="preserve">eporter </w:t>
      </w:r>
      <w:r w:rsidR="000F4621" w:rsidRPr="001A0866">
        <w:rPr>
          <w:rFonts w:cs="Arial"/>
          <w:color w:val="auto"/>
        </w:rPr>
        <w:t>a</w:t>
      </w:r>
      <w:r w:rsidR="002A5F02" w:rsidRPr="001A0866">
        <w:rPr>
          <w:rFonts w:cs="Arial"/>
          <w:color w:val="auto"/>
        </w:rPr>
        <w:t xml:space="preserve">ssay kit – </w:t>
      </w:r>
      <w:r w:rsidR="001E1740" w:rsidRPr="001A0866">
        <w:rPr>
          <w:rFonts w:cs="Arial"/>
          <w:color w:val="auto"/>
        </w:rPr>
        <w:t>see Table of Materials and Equipment</w:t>
      </w:r>
      <w:r w:rsidRPr="001A0866">
        <w:rPr>
          <w:rFonts w:cs="Arial"/>
          <w:color w:val="auto"/>
        </w:rPr>
        <w:t>)</w:t>
      </w:r>
      <w:r w:rsidR="00B35708" w:rsidRPr="001A0866">
        <w:rPr>
          <w:rFonts w:cs="Arial"/>
          <w:color w:val="auto"/>
        </w:rPr>
        <w:t xml:space="preserve"> </w:t>
      </w:r>
      <w:r w:rsidR="00B35708" w:rsidRPr="001A0866">
        <w:rPr>
          <w:rFonts w:cs="Arial"/>
          <w:color w:val="auto"/>
          <w:highlight w:val="yellow"/>
        </w:rPr>
        <w:t>at insert</w:t>
      </w:r>
      <w:r w:rsidR="009660E0" w:rsidRPr="001A0866">
        <w:rPr>
          <w:rFonts w:cs="Arial"/>
          <w:color w:val="auto"/>
          <w:highlight w:val="yellow"/>
        </w:rPr>
        <w:t xml:space="preserve"> </w:t>
      </w:r>
      <w:r w:rsidR="00B35708" w:rsidRPr="001A0866">
        <w:rPr>
          <w:rFonts w:cs="Arial"/>
          <w:color w:val="auto"/>
          <w:highlight w:val="yellow"/>
        </w:rPr>
        <w:t>: vector ratios of 1:1, 2:1 and 3:1,</w:t>
      </w:r>
      <w:r w:rsidR="009162FD" w:rsidRPr="001A0866">
        <w:rPr>
          <w:rFonts w:cs="Arial"/>
          <w:color w:val="auto"/>
          <w:highlight w:val="yellow"/>
        </w:rPr>
        <w:t xml:space="preserve"> </w:t>
      </w:r>
      <w:r w:rsidR="00D22AF4" w:rsidRPr="001A0866">
        <w:rPr>
          <w:rFonts w:cs="Arial"/>
          <w:color w:val="auto"/>
          <w:highlight w:val="yellow"/>
        </w:rPr>
        <w:t>using</w:t>
      </w:r>
      <w:r w:rsidR="00D42AB3" w:rsidRPr="001A0866">
        <w:rPr>
          <w:rFonts w:cs="Arial"/>
          <w:color w:val="auto"/>
          <w:highlight w:val="yellow"/>
        </w:rPr>
        <w:t xml:space="preserve"> the</w:t>
      </w:r>
      <w:r w:rsidR="00D22AF4" w:rsidRPr="001A0866">
        <w:rPr>
          <w:rFonts w:cs="Arial"/>
          <w:color w:val="auto"/>
          <w:highlight w:val="yellow"/>
        </w:rPr>
        <w:t xml:space="preserve"> </w:t>
      </w:r>
      <w:r w:rsidR="00330A68" w:rsidRPr="001A0866">
        <w:rPr>
          <w:rFonts w:cs="Arial"/>
          <w:color w:val="auto"/>
          <w:highlight w:val="yellow"/>
        </w:rPr>
        <w:t>“</w:t>
      </w:r>
      <w:r w:rsidR="00D22AF4" w:rsidRPr="001A0866">
        <w:rPr>
          <w:rFonts w:cs="Arial"/>
          <w:color w:val="auto"/>
          <w:highlight w:val="yellow"/>
        </w:rPr>
        <w:t>T4 DNA ligase quick ligation kit</w:t>
      </w:r>
      <w:r w:rsidR="00330A68" w:rsidRPr="001A0866">
        <w:rPr>
          <w:rFonts w:cs="Arial"/>
          <w:color w:val="auto"/>
          <w:highlight w:val="yellow"/>
        </w:rPr>
        <w:t>”</w:t>
      </w:r>
      <w:r w:rsidR="00D22AF4" w:rsidRPr="001A0866">
        <w:rPr>
          <w:rFonts w:cs="Arial"/>
          <w:color w:val="auto"/>
          <w:highlight w:val="yellow"/>
        </w:rPr>
        <w:t xml:space="preserve"> as per kit instructions</w:t>
      </w:r>
      <w:hyperlink w:anchor="_ENREF_22" w:tooltip="New_England_Biolabs, 2014 #1716" w:history="1">
        <w:r w:rsidR="00677EAC" w:rsidRPr="001A0866">
          <w:rPr>
            <w:rFonts w:cs="Arial"/>
            <w:color w:val="auto"/>
            <w:highlight w:val="yellow"/>
          </w:rPr>
          <w:fldChar w:fldCharType="begin"/>
        </w:r>
        <w:r w:rsidR="00677EAC" w:rsidRPr="001A0866">
          <w:rPr>
            <w:rFonts w:cs="Arial"/>
            <w:color w:val="auto"/>
            <w:highlight w:val="yellow"/>
          </w:rPr>
          <w:instrText xml:space="preserve"> ADDIN EN.CITE &lt;EndNote&gt;&lt;Cite&gt;&lt;Author&gt;Biolabs&lt;/Author&gt;&lt;Year&gt;2014&lt;/Year&gt;&lt;RecNum&gt;1716&lt;/RecNum&gt;&lt;DisplayText&gt;&lt;style face="superscript"&gt;22&lt;/style&gt;&lt;/DisplayText&gt;&lt;record&gt;&lt;rec-number&gt;1716&lt;/rec-number&gt;&lt;foreign-keys&gt;&lt;key app="EN" db-id="z0edwe5vcpwxzrevxtfp9saiaavdtvxrsfvp"&gt;1716&lt;/key&gt;&lt;/foreign-keys&gt;&lt;ref-type name="Book"&gt;6&lt;/ref-type&gt;&lt;contributors&gt;&lt;authors&gt;&lt;author&gt;New_England_Biolabs&lt;/author&gt;&lt;/authors&gt;&lt;/contributors&gt;&lt;titles&gt;&lt;title&gt;Quick Ligation Kit Protocol - M2200S&lt;/title&gt;&lt;/titles&gt;&lt;dates&gt;&lt;year&gt;2014&lt;/year&gt;&lt;/dates&gt;&lt;urls&gt;&lt;/urls&gt;&lt;/record&gt;&lt;/Cite&gt;&lt;/EndNote&gt;</w:instrText>
        </w:r>
        <w:r w:rsidR="00677EAC" w:rsidRPr="001A0866">
          <w:rPr>
            <w:rFonts w:cs="Arial"/>
            <w:color w:val="auto"/>
            <w:highlight w:val="yellow"/>
          </w:rPr>
          <w:fldChar w:fldCharType="separate"/>
        </w:r>
        <w:r w:rsidR="00677EAC" w:rsidRPr="001A0866">
          <w:rPr>
            <w:rFonts w:cs="Arial"/>
            <w:noProof/>
            <w:color w:val="auto"/>
            <w:highlight w:val="yellow"/>
            <w:vertAlign w:val="superscript"/>
          </w:rPr>
          <w:t>22</w:t>
        </w:r>
        <w:r w:rsidR="00677EAC" w:rsidRPr="001A0866">
          <w:rPr>
            <w:rFonts w:cs="Arial"/>
            <w:color w:val="auto"/>
            <w:highlight w:val="yellow"/>
          </w:rPr>
          <w:fldChar w:fldCharType="end"/>
        </w:r>
      </w:hyperlink>
      <w:r w:rsidR="004F3875" w:rsidRPr="001A0866">
        <w:rPr>
          <w:rFonts w:cs="Arial"/>
          <w:color w:val="auto"/>
          <w:highlight w:val="yellow"/>
        </w:rPr>
        <w:t xml:space="preserve">, thereby producing the E1U reporter construct, named </w:t>
      </w:r>
      <w:r w:rsidR="00EC5EBC" w:rsidRPr="001A0866">
        <w:rPr>
          <w:rFonts w:cs="Arial"/>
          <w:color w:val="auto"/>
          <w:highlight w:val="yellow"/>
        </w:rPr>
        <w:t>pGL3-E1U</w:t>
      </w:r>
      <w:r w:rsidR="009162FD" w:rsidRPr="001A0866">
        <w:rPr>
          <w:rFonts w:cs="Arial"/>
          <w:color w:val="auto"/>
        </w:rPr>
        <w:t xml:space="preserve">. </w:t>
      </w:r>
    </w:p>
    <w:p w14:paraId="03B024FA" w14:textId="77777777" w:rsidR="008D5800" w:rsidRPr="001A0866" w:rsidRDefault="008D5800" w:rsidP="00261F2B">
      <w:pPr>
        <w:jc w:val="left"/>
        <w:rPr>
          <w:rFonts w:cs="Arial"/>
          <w:b/>
          <w:color w:val="auto"/>
        </w:rPr>
      </w:pPr>
    </w:p>
    <w:p w14:paraId="4A9BE53F" w14:textId="6938CC49" w:rsidR="00EC5EBC" w:rsidRPr="001A0866" w:rsidRDefault="00EC5EBC" w:rsidP="00261F2B">
      <w:pPr>
        <w:pStyle w:val="ListParagraph"/>
        <w:numPr>
          <w:ilvl w:val="3"/>
          <w:numId w:val="46"/>
        </w:numPr>
        <w:ind w:left="0" w:firstLine="0"/>
        <w:jc w:val="left"/>
        <w:rPr>
          <w:rFonts w:cs="Arial"/>
          <w:color w:val="auto"/>
        </w:rPr>
      </w:pPr>
      <w:r w:rsidRPr="001A0866">
        <w:rPr>
          <w:rFonts w:cs="Arial"/>
          <w:color w:val="auto"/>
          <w:highlight w:val="yellow"/>
        </w:rPr>
        <w:t>Use the pGL3-E1U</w:t>
      </w:r>
      <w:r w:rsidR="004F3875" w:rsidRPr="001A0866">
        <w:rPr>
          <w:rFonts w:cs="Arial"/>
          <w:color w:val="auto"/>
          <w:highlight w:val="yellow"/>
        </w:rPr>
        <w:t xml:space="preserve"> plasmid</w:t>
      </w:r>
      <w:r w:rsidRPr="001A0866">
        <w:rPr>
          <w:rFonts w:cs="Arial"/>
          <w:color w:val="auto"/>
          <w:highlight w:val="yellow"/>
        </w:rPr>
        <w:t xml:space="preserve"> to transform </w:t>
      </w:r>
      <w:r w:rsidR="00BA3D0A" w:rsidRPr="001A0866">
        <w:rPr>
          <w:rFonts w:cs="Arial"/>
          <w:color w:val="auto"/>
          <w:highlight w:val="yellow"/>
        </w:rPr>
        <w:t>bacteria</w:t>
      </w:r>
      <w:r w:rsidR="00523591" w:rsidRPr="001A0866">
        <w:rPr>
          <w:rFonts w:cs="Arial"/>
          <w:color w:val="auto"/>
          <w:highlight w:val="yellow"/>
        </w:rPr>
        <w:t xml:space="preserve"> to clonally expand pGL3-E1U</w:t>
      </w:r>
      <w:r w:rsidR="00BA3D0A" w:rsidRPr="001A0866">
        <w:rPr>
          <w:rFonts w:cs="Arial"/>
          <w:color w:val="auto"/>
          <w:highlight w:val="yellow"/>
        </w:rPr>
        <w:t xml:space="preserve"> following instructions in the </w:t>
      </w:r>
      <w:r w:rsidR="004F3875" w:rsidRPr="001A0866">
        <w:rPr>
          <w:rFonts w:cs="Arial"/>
          <w:color w:val="auto"/>
          <w:highlight w:val="yellow"/>
        </w:rPr>
        <w:t xml:space="preserve">TA </w:t>
      </w:r>
      <w:r w:rsidR="00750EE9" w:rsidRPr="001A0866">
        <w:rPr>
          <w:rFonts w:cs="Arial"/>
          <w:color w:val="auto"/>
          <w:highlight w:val="yellow"/>
        </w:rPr>
        <w:t xml:space="preserve">cloning </w:t>
      </w:r>
      <w:r w:rsidR="00BA3D0A" w:rsidRPr="001A0866">
        <w:rPr>
          <w:rFonts w:cs="Arial"/>
          <w:color w:val="auto"/>
          <w:highlight w:val="yellow"/>
        </w:rPr>
        <w:t>kit</w:t>
      </w:r>
      <w:r w:rsidR="00BA3D0A" w:rsidRPr="001A0866">
        <w:rPr>
          <w:rFonts w:cs="Arial"/>
          <w:color w:val="auto"/>
        </w:rPr>
        <w:t xml:space="preserve"> (see Table of Materials and Equipment).</w:t>
      </w:r>
    </w:p>
    <w:p w14:paraId="0CF17016" w14:textId="77777777" w:rsidR="001E1740" w:rsidRPr="001A0866" w:rsidRDefault="001E1740" w:rsidP="00261F2B">
      <w:pPr>
        <w:jc w:val="left"/>
        <w:rPr>
          <w:rFonts w:cs="Arial"/>
          <w:b/>
          <w:color w:val="auto"/>
        </w:rPr>
      </w:pPr>
    </w:p>
    <w:p w14:paraId="70E7D7D2" w14:textId="0282EA94" w:rsidR="00514D1E" w:rsidRPr="001A0866" w:rsidRDefault="001E1740" w:rsidP="00261F2B">
      <w:pPr>
        <w:pStyle w:val="ListParagraph"/>
        <w:numPr>
          <w:ilvl w:val="2"/>
          <w:numId w:val="46"/>
        </w:numPr>
        <w:ind w:left="0" w:firstLine="0"/>
        <w:jc w:val="left"/>
        <w:rPr>
          <w:rFonts w:cs="Arial"/>
          <w:b/>
          <w:color w:val="auto"/>
        </w:rPr>
      </w:pPr>
      <w:r w:rsidRPr="001A0866">
        <w:rPr>
          <w:rFonts w:cs="Arial"/>
          <w:color w:val="auto"/>
          <w:highlight w:val="yellow"/>
        </w:rPr>
        <w:t>Prepare r</w:t>
      </w:r>
      <w:r w:rsidR="009162FD" w:rsidRPr="001A0866">
        <w:rPr>
          <w:rFonts w:cs="Arial"/>
          <w:color w:val="auto"/>
          <w:highlight w:val="yellow"/>
        </w:rPr>
        <w:t>eporter constructs for E1A, E1B and E1C</w:t>
      </w:r>
      <w:r w:rsidR="00AF089C" w:rsidRPr="001A0866">
        <w:rPr>
          <w:rFonts w:cs="Arial"/>
          <w:color w:val="auto"/>
          <w:highlight w:val="yellow"/>
        </w:rPr>
        <w:t xml:space="preserve"> using similar methodology</w:t>
      </w:r>
      <w:r w:rsidRPr="001A0866">
        <w:rPr>
          <w:rFonts w:cs="Arial"/>
          <w:color w:val="auto"/>
          <w:highlight w:val="yellow"/>
        </w:rPr>
        <w:t xml:space="preserve"> as for E1U</w:t>
      </w:r>
      <w:r w:rsidR="009162FD" w:rsidRPr="001A0866">
        <w:rPr>
          <w:rFonts w:cs="Arial"/>
          <w:color w:val="auto"/>
        </w:rPr>
        <w:t>.</w:t>
      </w:r>
      <w:r w:rsidR="00830C94" w:rsidRPr="001A0866">
        <w:rPr>
          <w:rFonts w:cs="Arial"/>
          <w:color w:val="auto"/>
        </w:rPr>
        <w:t xml:space="preserve"> </w:t>
      </w:r>
      <w:r w:rsidR="00514D1E" w:rsidRPr="001A0866">
        <w:rPr>
          <w:rFonts w:cs="Arial"/>
          <w:color w:val="auto"/>
          <w:highlight w:val="yellow"/>
        </w:rPr>
        <w:t>Confirm the fidelity of the inserts by sequencin</w:t>
      </w:r>
      <w:r w:rsidR="006921E0" w:rsidRPr="001A0866">
        <w:rPr>
          <w:rFonts w:cs="Arial"/>
          <w:color w:val="auto"/>
          <w:highlight w:val="yellow"/>
        </w:rPr>
        <w:t>g as in section 2.1.5.2</w:t>
      </w:r>
      <w:r w:rsidR="00514D1E" w:rsidRPr="001A0866">
        <w:rPr>
          <w:rFonts w:cs="Arial"/>
          <w:color w:val="auto"/>
        </w:rPr>
        <w:t>.</w:t>
      </w:r>
    </w:p>
    <w:p w14:paraId="6158190D" w14:textId="77777777" w:rsidR="00514D1E" w:rsidRPr="001A0866" w:rsidRDefault="00514D1E" w:rsidP="00261F2B">
      <w:pPr>
        <w:jc w:val="left"/>
        <w:rPr>
          <w:rFonts w:cs="Arial"/>
          <w:b/>
          <w:color w:val="auto"/>
        </w:rPr>
      </w:pPr>
    </w:p>
    <w:p w14:paraId="1066D512" w14:textId="5F69AA1B" w:rsidR="009162FD" w:rsidRPr="001A0866" w:rsidRDefault="001E1740" w:rsidP="00261F2B">
      <w:pPr>
        <w:jc w:val="left"/>
        <w:rPr>
          <w:rFonts w:cs="Arial"/>
          <w:b/>
          <w:color w:val="auto"/>
        </w:rPr>
      </w:pPr>
      <w:r w:rsidRPr="001A0866">
        <w:rPr>
          <w:rFonts w:cs="Arial"/>
          <w:color w:val="auto"/>
        </w:rPr>
        <w:t>N</w:t>
      </w:r>
      <w:r w:rsidR="007E31D7" w:rsidRPr="001A0866">
        <w:rPr>
          <w:rFonts w:cs="Arial"/>
          <w:color w:val="auto"/>
        </w:rPr>
        <w:t>ote</w:t>
      </w:r>
      <w:r w:rsidRPr="001A0866">
        <w:rPr>
          <w:rFonts w:cs="Arial"/>
          <w:color w:val="auto"/>
        </w:rPr>
        <w:t xml:space="preserve">: </w:t>
      </w:r>
      <w:r w:rsidR="007E31D7" w:rsidRPr="001A0866">
        <w:rPr>
          <w:rFonts w:cs="Arial"/>
          <w:color w:val="auto"/>
        </w:rPr>
        <w:t>T</w:t>
      </w:r>
      <w:r w:rsidR="00830C94" w:rsidRPr="001A0866">
        <w:rPr>
          <w:rFonts w:cs="Arial"/>
          <w:color w:val="auto"/>
        </w:rPr>
        <w:t xml:space="preserve">he promoter inserts for E1A, E1B and E1C </w:t>
      </w:r>
      <w:r w:rsidRPr="001A0866">
        <w:rPr>
          <w:rFonts w:cs="Arial"/>
          <w:color w:val="auto"/>
        </w:rPr>
        <w:t>should be approximately</w:t>
      </w:r>
      <w:r w:rsidR="009162FD" w:rsidRPr="001A0866">
        <w:rPr>
          <w:rFonts w:cs="Arial"/>
          <w:color w:val="auto"/>
        </w:rPr>
        <w:t xml:space="preserve"> </w:t>
      </w:r>
      <w:r w:rsidR="009A1D4C" w:rsidRPr="001A0866">
        <w:rPr>
          <w:rFonts w:cs="Arial"/>
          <w:color w:val="auto"/>
        </w:rPr>
        <w:t xml:space="preserve">−1875/+10, </w:t>
      </w:r>
      <w:r w:rsidR="009A1D4C" w:rsidRPr="001A0866">
        <w:rPr>
          <w:rFonts w:cs="Arial"/>
          <w:color w:val="auto"/>
        </w:rPr>
        <w:lastRenderedPageBreak/>
        <w:t>−1847/+60, and −1904/+83</w:t>
      </w:r>
      <w:r w:rsidRPr="001A0866">
        <w:rPr>
          <w:rFonts w:cs="Arial"/>
          <w:color w:val="auto"/>
        </w:rPr>
        <w:t xml:space="preserve"> relative to the first 5’ nucleotide (designated as +1) of E1A, E1B, or E1C</w:t>
      </w:r>
      <w:r w:rsidR="00A64530" w:rsidRPr="001A0866">
        <w:rPr>
          <w:rFonts w:cs="Arial"/>
          <w:color w:val="auto"/>
        </w:rPr>
        <w:t>, respectively</w:t>
      </w:r>
      <w:r w:rsidR="009A1D4C" w:rsidRPr="001A0866">
        <w:rPr>
          <w:rFonts w:cs="Arial"/>
          <w:color w:val="auto"/>
        </w:rPr>
        <w:t>.</w:t>
      </w:r>
      <w:r w:rsidR="00CC7434" w:rsidRPr="001A0866">
        <w:rPr>
          <w:rFonts w:cs="Arial"/>
          <w:color w:val="auto"/>
        </w:rPr>
        <w:t xml:space="preserve"> </w:t>
      </w:r>
    </w:p>
    <w:p w14:paraId="11B649A0" w14:textId="77777777" w:rsidR="00AF089C" w:rsidRPr="001A0866" w:rsidRDefault="00AF089C" w:rsidP="00261F2B">
      <w:pPr>
        <w:jc w:val="left"/>
        <w:rPr>
          <w:rFonts w:cs="Arial"/>
          <w:b/>
          <w:color w:val="auto"/>
        </w:rPr>
      </w:pPr>
    </w:p>
    <w:p w14:paraId="4118666A" w14:textId="1A5CFF95" w:rsidR="00A2585F" w:rsidRPr="001A0866" w:rsidRDefault="00A2585F" w:rsidP="00261F2B">
      <w:pPr>
        <w:jc w:val="left"/>
        <w:rPr>
          <w:rFonts w:cs="Arial"/>
          <w:b/>
          <w:color w:val="auto"/>
        </w:rPr>
      </w:pPr>
      <w:r w:rsidRPr="001A0866">
        <w:rPr>
          <w:rFonts w:cs="Arial"/>
          <w:b/>
          <w:i/>
          <w:color w:val="auto"/>
        </w:rPr>
        <w:t>2.2)</w:t>
      </w:r>
      <w:r w:rsidRPr="001A0866">
        <w:rPr>
          <w:rFonts w:cs="Arial"/>
          <w:b/>
          <w:i/>
          <w:color w:val="auto"/>
        </w:rPr>
        <w:tab/>
        <w:t>Reporter assay methods</w:t>
      </w:r>
    </w:p>
    <w:p w14:paraId="65E98F08" w14:textId="4F14C3E6" w:rsidR="00D311F4" w:rsidRPr="001A0866" w:rsidRDefault="00792178" w:rsidP="00261F2B">
      <w:pPr>
        <w:pStyle w:val="ListParagraph"/>
        <w:tabs>
          <w:tab w:val="left" w:pos="0"/>
        </w:tabs>
        <w:ind w:left="0"/>
        <w:jc w:val="left"/>
        <w:rPr>
          <w:rFonts w:cs="Arial"/>
          <w:color w:val="auto"/>
        </w:rPr>
      </w:pPr>
      <w:r w:rsidRPr="001A0866">
        <w:rPr>
          <w:rFonts w:cs="Arial"/>
          <w:color w:val="auto"/>
        </w:rPr>
        <w:t>Note:</w:t>
      </w:r>
      <w:r w:rsidRPr="001A0866">
        <w:rPr>
          <w:rFonts w:cs="Arial"/>
          <w:color w:val="auto"/>
        </w:rPr>
        <w:tab/>
      </w:r>
      <w:r w:rsidR="00D311F4" w:rsidRPr="001A0866">
        <w:rPr>
          <w:rFonts w:cs="Arial"/>
          <w:color w:val="auto"/>
        </w:rPr>
        <w:t>General strategy of reporter assays: the putative promoter (5’ upstream region) of a gene is inserted into the multiple cloning site of</w:t>
      </w:r>
      <w:r w:rsidR="00631F5A" w:rsidRPr="001A0866">
        <w:rPr>
          <w:rFonts w:cs="Arial"/>
          <w:color w:val="auto"/>
        </w:rPr>
        <w:t xml:space="preserve"> an empty “reporter” </w:t>
      </w:r>
      <w:r w:rsidR="00D311F4" w:rsidRPr="001A0866">
        <w:rPr>
          <w:rFonts w:cs="Arial"/>
          <w:color w:val="auto"/>
        </w:rPr>
        <w:t>vector that contains</w:t>
      </w:r>
      <w:r w:rsidR="003357B2" w:rsidRPr="001A0866">
        <w:rPr>
          <w:rFonts w:cs="Arial"/>
          <w:color w:val="auto"/>
        </w:rPr>
        <w:t xml:space="preserve"> a “reporter gene”</w:t>
      </w:r>
      <w:r w:rsidR="00D311F4" w:rsidRPr="001A0866">
        <w:rPr>
          <w:rFonts w:cs="Arial"/>
          <w:color w:val="auto"/>
        </w:rPr>
        <w:t xml:space="preserve"> </w:t>
      </w:r>
      <w:r w:rsidR="003357B2" w:rsidRPr="001A0866">
        <w:rPr>
          <w:rFonts w:cs="Arial"/>
          <w:color w:val="auto"/>
        </w:rPr>
        <w:t xml:space="preserve">(e.g., </w:t>
      </w:r>
      <w:r w:rsidR="00D311F4" w:rsidRPr="001A0866">
        <w:rPr>
          <w:rFonts w:cs="Arial"/>
          <w:color w:val="auto"/>
        </w:rPr>
        <w:t>firefly luciferase</w:t>
      </w:r>
      <w:r w:rsidR="003357B2" w:rsidRPr="001A0866">
        <w:rPr>
          <w:rFonts w:cs="Arial"/>
          <w:color w:val="auto"/>
        </w:rPr>
        <w:t>)</w:t>
      </w:r>
      <w:r w:rsidR="00D311F4" w:rsidRPr="001A0866">
        <w:rPr>
          <w:rFonts w:cs="Arial"/>
          <w:color w:val="auto"/>
        </w:rPr>
        <w:t xml:space="preserve"> downstream from the multiple cloning site. The vector is then transfected into eukaryotic cells that express the gene of interest. The trans-acting factors that promote expression of the gene of interest in these cells should activate the promoter in the transfected</w:t>
      </w:r>
      <w:r w:rsidR="00631F5A" w:rsidRPr="001A0866">
        <w:rPr>
          <w:rFonts w:cs="Arial"/>
          <w:color w:val="auto"/>
        </w:rPr>
        <w:t xml:space="preserve"> reporter</w:t>
      </w:r>
      <w:r w:rsidR="00D311F4" w:rsidRPr="001A0866">
        <w:rPr>
          <w:rFonts w:cs="Arial"/>
          <w:color w:val="auto"/>
        </w:rPr>
        <w:t xml:space="preserve"> vector, causing expression of firefly luciferase, which can be easily quantified with a luminescence assay.</w:t>
      </w:r>
    </w:p>
    <w:p w14:paraId="0775258B" w14:textId="77777777" w:rsidR="00D311F4" w:rsidRPr="001A0866" w:rsidRDefault="00D311F4" w:rsidP="00261F2B">
      <w:pPr>
        <w:tabs>
          <w:tab w:val="left" w:pos="0"/>
        </w:tabs>
        <w:jc w:val="left"/>
        <w:rPr>
          <w:rFonts w:cs="Arial"/>
          <w:color w:val="auto"/>
        </w:rPr>
      </w:pPr>
    </w:p>
    <w:p w14:paraId="02B4F925" w14:textId="77777777" w:rsidR="00265AF1" w:rsidRPr="001A0866" w:rsidRDefault="009A1D4C" w:rsidP="00261F2B">
      <w:pPr>
        <w:pStyle w:val="ListParagraph"/>
        <w:numPr>
          <w:ilvl w:val="2"/>
          <w:numId w:val="48"/>
        </w:numPr>
        <w:tabs>
          <w:tab w:val="left" w:pos="0"/>
        </w:tabs>
        <w:ind w:left="0" w:firstLine="0"/>
        <w:jc w:val="left"/>
        <w:rPr>
          <w:rFonts w:cs="Arial"/>
          <w:color w:val="auto"/>
        </w:rPr>
      </w:pPr>
      <w:r w:rsidRPr="001A0866">
        <w:rPr>
          <w:rFonts w:cs="Arial"/>
          <w:color w:val="auto"/>
          <w:highlight w:val="yellow"/>
        </w:rPr>
        <w:t xml:space="preserve">Select </w:t>
      </w:r>
      <w:r w:rsidR="0039240C" w:rsidRPr="001A0866">
        <w:rPr>
          <w:rFonts w:cs="Arial"/>
          <w:color w:val="auto"/>
          <w:highlight w:val="yellow"/>
        </w:rPr>
        <w:t xml:space="preserve">the </w:t>
      </w:r>
      <w:r w:rsidRPr="001A0866">
        <w:rPr>
          <w:rFonts w:cs="Arial"/>
          <w:color w:val="auto"/>
          <w:highlight w:val="yellow"/>
        </w:rPr>
        <w:t>appropriate cell line</w:t>
      </w:r>
      <w:r w:rsidR="0039240C" w:rsidRPr="001A0866">
        <w:rPr>
          <w:rFonts w:cs="Arial"/>
          <w:color w:val="auto"/>
          <w:highlight w:val="yellow"/>
        </w:rPr>
        <w:t xml:space="preserve"> to </w:t>
      </w:r>
      <w:r w:rsidR="001E1740" w:rsidRPr="001A0866">
        <w:rPr>
          <w:rFonts w:cs="Arial"/>
          <w:color w:val="auto"/>
          <w:highlight w:val="yellow"/>
        </w:rPr>
        <w:t>use for the reporter assay</w:t>
      </w:r>
      <w:r w:rsidR="00267CAC" w:rsidRPr="001A0866">
        <w:rPr>
          <w:rFonts w:cs="Arial"/>
          <w:color w:val="auto"/>
          <w:highlight w:val="yellow"/>
        </w:rPr>
        <w:t>.</w:t>
      </w:r>
      <w:r w:rsidR="00267CAC" w:rsidRPr="001A0866">
        <w:rPr>
          <w:rFonts w:cs="Arial"/>
          <w:color w:val="auto"/>
        </w:rPr>
        <w:t xml:space="preserve"> </w:t>
      </w:r>
    </w:p>
    <w:p w14:paraId="59EC5AE4" w14:textId="77777777" w:rsidR="00C80150" w:rsidRPr="001A0866" w:rsidRDefault="00C80150" w:rsidP="00261F2B">
      <w:pPr>
        <w:pStyle w:val="ListParagraph"/>
        <w:ind w:left="0"/>
        <w:rPr>
          <w:rFonts w:cs="Arial"/>
          <w:color w:val="auto"/>
        </w:rPr>
      </w:pPr>
    </w:p>
    <w:p w14:paraId="47ACF0FA" w14:textId="37DA73D0" w:rsidR="00265AF1" w:rsidRPr="001A0866" w:rsidRDefault="00267CAC" w:rsidP="00261F2B">
      <w:pPr>
        <w:tabs>
          <w:tab w:val="left" w:pos="0"/>
        </w:tabs>
        <w:jc w:val="left"/>
        <w:rPr>
          <w:rFonts w:cs="Arial"/>
          <w:color w:val="auto"/>
        </w:rPr>
      </w:pPr>
      <w:r w:rsidRPr="001A0866">
        <w:rPr>
          <w:rFonts w:cs="Arial"/>
          <w:color w:val="auto"/>
        </w:rPr>
        <w:t>N</w:t>
      </w:r>
      <w:r w:rsidR="007E31D7" w:rsidRPr="001A0866">
        <w:rPr>
          <w:rFonts w:cs="Arial"/>
          <w:color w:val="auto"/>
        </w:rPr>
        <w:t>ote</w:t>
      </w:r>
      <w:r w:rsidR="009A1D4C" w:rsidRPr="001A0866">
        <w:rPr>
          <w:rFonts w:cs="Arial"/>
          <w:color w:val="auto"/>
        </w:rPr>
        <w:t xml:space="preserve">: </w:t>
      </w:r>
      <w:r w:rsidR="00FA66C4" w:rsidRPr="001A0866">
        <w:rPr>
          <w:rFonts w:cs="Arial"/>
          <w:color w:val="auto"/>
        </w:rPr>
        <w:t xml:space="preserve">To evaluate the activity </w:t>
      </w:r>
      <w:r w:rsidR="00830C94" w:rsidRPr="001A0866">
        <w:rPr>
          <w:rFonts w:cs="Arial"/>
          <w:color w:val="auto"/>
        </w:rPr>
        <w:t>of the E1U alternative</w:t>
      </w:r>
      <w:r w:rsidR="00C83303" w:rsidRPr="001A0866">
        <w:rPr>
          <w:rFonts w:cs="Arial"/>
          <w:color w:val="auto"/>
        </w:rPr>
        <w:t xml:space="preserve"> promoter</w:t>
      </w:r>
      <w:r w:rsidR="001E1740" w:rsidRPr="001A0866">
        <w:rPr>
          <w:rFonts w:cs="Arial"/>
          <w:color w:val="auto"/>
        </w:rPr>
        <w:t xml:space="preserve"> reporter construct</w:t>
      </w:r>
      <w:r w:rsidR="00830C94" w:rsidRPr="001A0866">
        <w:rPr>
          <w:rFonts w:cs="Arial"/>
          <w:color w:val="auto"/>
        </w:rPr>
        <w:t xml:space="preserve">, </w:t>
      </w:r>
      <w:r w:rsidR="00FA66C4" w:rsidRPr="001A0866">
        <w:rPr>
          <w:rFonts w:cs="Arial"/>
          <w:color w:val="auto"/>
        </w:rPr>
        <w:t>it is necessary to transfect th</w:t>
      </w:r>
      <w:r w:rsidR="001E1740" w:rsidRPr="001A0866">
        <w:rPr>
          <w:rFonts w:cs="Arial"/>
          <w:color w:val="auto"/>
        </w:rPr>
        <w:t>at</w:t>
      </w:r>
      <w:r w:rsidR="00C83303" w:rsidRPr="001A0866">
        <w:rPr>
          <w:rFonts w:cs="Arial"/>
          <w:color w:val="auto"/>
        </w:rPr>
        <w:t xml:space="preserve"> construct into cells that express Bcrp1 under control of the E1U promoter. </w:t>
      </w:r>
      <w:r w:rsidR="00265AF1" w:rsidRPr="001A0866">
        <w:rPr>
          <w:rFonts w:cs="Arial"/>
          <w:color w:val="auto"/>
        </w:rPr>
        <w:t>The TM4 murine Sertoli cell line (see Table of Materials and Equipment) expresses Bcrp1 protein and Bcrp1 mRNA containing E1U, as well as E1A, E1B, and E1C</w:t>
      </w:r>
      <w:hyperlink w:anchor="_ENREF_5" w:tooltip="Xie, 2013 #1575" w:history="1">
        <w:r w:rsidR="00677EAC" w:rsidRPr="001A0866">
          <w:rPr>
            <w:rFonts w:cs="Arial"/>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cs="Arial"/>
            <w:color w:val="auto"/>
          </w:rPr>
          <w:instrText xml:space="preserve"> ADDIN EN.CITE </w:instrText>
        </w:r>
        <w:r w:rsidR="00677EAC" w:rsidRPr="001A0866">
          <w:rPr>
            <w:rFonts w:cs="Arial"/>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cs="Arial"/>
            <w:color w:val="auto"/>
          </w:rPr>
          <w:instrText xml:space="preserve"> ADDIN EN.CITE.DATA </w:instrText>
        </w:r>
        <w:r w:rsidR="00677EAC" w:rsidRPr="001A0866">
          <w:rPr>
            <w:rFonts w:cs="Arial"/>
            <w:color w:val="auto"/>
          </w:rPr>
        </w:r>
        <w:r w:rsidR="00677EAC" w:rsidRPr="001A0866">
          <w:rPr>
            <w:rFonts w:cs="Arial"/>
            <w:color w:val="auto"/>
          </w:rPr>
          <w:fldChar w:fldCharType="end"/>
        </w:r>
        <w:r w:rsidR="00677EAC" w:rsidRPr="001A0866">
          <w:rPr>
            <w:rFonts w:cs="Arial"/>
            <w:color w:val="auto"/>
          </w:rPr>
        </w:r>
        <w:r w:rsidR="00677EAC" w:rsidRPr="001A0866">
          <w:rPr>
            <w:rFonts w:cs="Arial"/>
            <w:color w:val="auto"/>
          </w:rPr>
          <w:fldChar w:fldCharType="separate"/>
        </w:r>
        <w:r w:rsidR="00677EAC" w:rsidRPr="001A0866">
          <w:rPr>
            <w:rFonts w:cs="Arial"/>
            <w:noProof/>
            <w:color w:val="auto"/>
            <w:vertAlign w:val="superscript"/>
          </w:rPr>
          <w:t>5</w:t>
        </w:r>
        <w:r w:rsidR="00677EAC" w:rsidRPr="001A0866">
          <w:rPr>
            <w:rFonts w:cs="Arial"/>
            <w:color w:val="auto"/>
          </w:rPr>
          <w:fldChar w:fldCharType="end"/>
        </w:r>
      </w:hyperlink>
      <w:r w:rsidR="00265AF1" w:rsidRPr="001A0866">
        <w:rPr>
          <w:rFonts w:cs="Arial"/>
          <w:color w:val="auto"/>
        </w:rPr>
        <w:t>. As a negative control, consider using a cell line that does not express Bcrp1 protein or mRNA.</w:t>
      </w:r>
    </w:p>
    <w:p w14:paraId="66E40082" w14:textId="77777777" w:rsidR="009A1D4C" w:rsidRPr="001A0866" w:rsidRDefault="009A1D4C" w:rsidP="00261F2B">
      <w:pPr>
        <w:pStyle w:val="ListParagraph"/>
        <w:ind w:left="0"/>
        <w:jc w:val="left"/>
        <w:rPr>
          <w:rFonts w:cs="Arial"/>
          <w:color w:val="auto"/>
        </w:rPr>
      </w:pPr>
    </w:p>
    <w:p w14:paraId="3EC1DE71" w14:textId="6CD03E03" w:rsidR="001E1740" w:rsidRPr="001A0866" w:rsidRDefault="009A1D4C" w:rsidP="00261F2B">
      <w:pPr>
        <w:pStyle w:val="ListParagraph"/>
        <w:numPr>
          <w:ilvl w:val="2"/>
          <w:numId w:val="48"/>
        </w:numPr>
        <w:ind w:left="0" w:firstLine="0"/>
        <w:jc w:val="left"/>
        <w:rPr>
          <w:rFonts w:cs="Arial"/>
          <w:color w:val="auto"/>
        </w:rPr>
      </w:pPr>
      <w:r w:rsidRPr="001A0866">
        <w:rPr>
          <w:rFonts w:cs="Arial"/>
          <w:color w:val="auto"/>
          <w:highlight w:val="yellow"/>
        </w:rPr>
        <w:t xml:space="preserve">Culture </w:t>
      </w:r>
      <w:r w:rsidR="00142AEF" w:rsidRPr="001A0866">
        <w:rPr>
          <w:rFonts w:cs="Arial"/>
          <w:color w:val="auto"/>
          <w:highlight w:val="yellow"/>
        </w:rPr>
        <w:t xml:space="preserve">the </w:t>
      </w:r>
      <w:r w:rsidR="009162FD" w:rsidRPr="001A0866">
        <w:rPr>
          <w:rFonts w:cs="Arial"/>
          <w:color w:val="auto"/>
          <w:highlight w:val="yellow"/>
        </w:rPr>
        <w:t>TM4 cells in 24-well plates at a</w:t>
      </w:r>
      <w:r w:rsidR="006921E0" w:rsidRPr="001A0866">
        <w:rPr>
          <w:rFonts w:cs="Arial"/>
          <w:color w:val="auto"/>
          <w:highlight w:val="yellow"/>
        </w:rPr>
        <w:t>n initial</w:t>
      </w:r>
      <w:r w:rsidR="009162FD" w:rsidRPr="001A0866">
        <w:rPr>
          <w:rFonts w:cs="Arial"/>
          <w:color w:val="auto"/>
          <w:highlight w:val="yellow"/>
        </w:rPr>
        <w:t xml:space="preserve"> density of 200,000 cells/well</w:t>
      </w:r>
      <w:r w:rsidRPr="001A0866">
        <w:rPr>
          <w:rFonts w:cs="Arial"/>
          <w:color w:val="auto"/>
          <w:highlight w:val="yellow"/>
        </w:rPr>
        <w:t xml:space="preserve"> </w:t>
      </w:r>
      <w:r w:rsidR="00855855" w:rsidRPr="001A0866">
        <w:rPr>
          <w:rFonts w:cs="Arial"/>
          <w:color w:val="auto"/>
          <w:highlight w:val="yellow"/>
        </w:rPr>
        <w:t>in a 1:1 mixture of Ham’s F12 medium and Dulbecco’s modified Eagle’s medium with 1.2 g/L sodium bicarbonate, 15 mM HEPES supplemented with 5% horse serum</w:t>
      </w:r>
      <w:r w:rsidR="00725136" w:rsidRPr="001A0866">
        <w:rPr>
          <w:rFonts w:cs="Arial"/>
          <w:color w:val="auto"/>
          <w:highlight w:val="yellow"/>
        </w:rPr>
        <w:t xml:space="preserve">, </w:t>
      </w:r>
      <w:r w:rsidR="00855855" w:rsidRPr="001A0866">
        <w:rPr>
          <w:rFonts w:cs="Arial"/>
          <w:color w:val="auto"/>
          <w:highlight w:val="yellow"/>
        </w:rPr>
        <w:t>2.5% fetal bovine serum,</w:t>
      </w:r>
      <w:r w:rsidR="002C14E3" w:rsidRPr="001A0866">
        <w:rPr>
          <w:rFonts w:cs="Arial"/>
          <w:color w:val="auto"/>
          <w:highlight w:val="yellow"/>
        </w:rPr>
        <w:t xml:space="preserve"> </w:t>
      </w:r>
      <w:r w:rsidR="00855855" w:rsidRPr="001A0866">
        <w:rPr>
          <w:rFonts w:cs="Arial"/>
          <w:color w:val="auto"/>
          <w:highlight w:val="yellow"/>
        </w:rPr>
        <w:t>penicillin</w:t>
      </w:r>
      <w:r w:rsidR="00725136" w:rsidRPr="001A0866">
        <w:rPr>
          <w:rFonts w:cs="Arial"/>
          <w:color w:val="auto"/>
          <w:highlight w:val="yellow"/>
        </w:rPr>
        <w:t xml:space="preserve"> (100 IU/mL), and </w:t>
      </w:r>
      <w:r w:rsidR="00855855" w:rsidRPr="001A0866">
        <w:rPr>
          <w:rFonts w:cs="Arial"/>
          <w:color w:val="auto"/>
          <w:highlight w:val="yellow"/>
        </w:rPr>
        <w:t>streptomycin</w:t>
      </w:r>
      <w:r w:rsidR="00725136" w:rsidRPr="001A0866">
        <w:rPr>
          <w:rFonts w:cs="Arial"/>
          <w:color w:val="auto"/>
          <w:highlight w:val="yellow"/>
        </w:rPr>
        <w:t xml:space="preserve"> (100 µg/mL)</w:t>
      </w:r>
      <w:r w:rsidR="00855855" w:rsidRPr="001A0866">
        <w:rPr>
          <w:rFonts w:cs="Arial"/>
          <w:color w:val="auto"/>
          <w:highlight w:val="yellow"/>
        </w:rPr>
        <w:t xml:space="preserve">, </w:t>
      </w:r>
      <w:r w:rsidR="000933C4" w:rsidRPr="001A0866">
        <w:rPr>
          <w:rFonts w:cs="Arial"/>
          <w:color w:val="auto"/>
          <w:highlight w:val="yellow"/>
        </w:rPr>
        <w:t xml:space="preserve">at 37 </w:t>
      </w:r>
      <w:r w:rsidR="000933C4" w:rsidRPr="001A0866">
        <w:rPr>
          <w:rFonts w:ascii="Arial" w:hAnsi="Arial" w:cs="Arial"/>
          <w:color w:val="auto"/>
          <w:highlight w:val="yellow"/>
        </w:rPr>
        <w:t>̊</w:t>
      </w:r>
      <w:r w:rsidR="000933C4" w:rsidRPr="001A0866">
        <w:rPr>
          <w:rFonts w:cs="Arial"/>
          <w:color w:val="auto"/>
          <w:highlight w:val="yellow"/>
        </w:rPr>
        <w:t xml:space="preserve"> C, 5% CO</w:t>
      </w:r>
      <w:r w:rsidR="000933C4" w:rsidRPr="001A0866">
        <w:rPr>
          <w:rFonts w:cs="Arial"/>
          <w:color w:val="auto"/>
          <w:highlight w:val="yellow"/>
          <w:vertAlign w:val="subscript"/>
        </w:rPr>
        <w:t>2</w:t>
      </w:r>
      <w:r w:rsidR="000933C4" w:rsidRPr="001A0866">
        <w:rPr>
          <w:rFonts w:cs="Arial"/>
          <w:color w:val="auto"/>
          <w:highlight w:val="yellow"/>
        </w:rPr>
        <w:t xml:space="preserve">, </w:t>
      </w:r>
      <w:r w:rsidR="00855855" w:rsidRPr="001A0866">
        <w:rPr>
          <w:rFonts w:cs="Arial"/>
          <w:color w:val="auto"/>
          <w:highlight w:val="yellow"/>
        </w:rPr>
        <w:t xml:space="preserve">as </w:t>
      </w:r>
      <w:r w:rsidRPr="001A0866">
        <w:rPr>
          <w:rFonts w:cs="Arial"/>
          <w:color w:val="auto"/>
          <w:highlight w:val="yellow"/>
        </w:rPr>
        <w:t>described previously</w:t>
      </w:r>
      <w:hyperlink w:anchor="_ENREF_5" w:tooltip="Xie, 2013 #1575" w:history="1">
        <w:r w:rsidR="00677EAC" w:rsidRPr="001A0866">
          <w:rPr>
            <w:rFonts w:cs="Arial"/>
            <w:color w:val="auto"/>
            <w:highlight w:val="yellow"/>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cs="Arial"/>
            <w:color w:val="auto"/>
            <w:highlight w:val="yellow"/>
          </w:rPr>
          <w:instrText xml:space="preserve"> ADDIN EN.CITE </w:instrText>
        </w:r>
        <w:r w:rsidR="00677EAC" w:rsidRPr="001A0866">
          <w:rPr>
            <w:rFonts w:cs="Arial"/>
            <w:color w:val="auto"/>
            <w:highlight w:val="yellow"/>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cs="Arial"/>
            <w:color w:val="auto"/>
            <w:highlight w:val="yellow"/>
          </w:rPr>
          <w:instrText xml:space="preserve"> ADDIN EN.CITE.DATA </w:instrText>
        </w:r>
        <w:r w:rsidR="00677EAC" w:rsidRPr="001A0866">
          <w:rPr>
            <w:rFonts w:cs="Arial"/>
            <w:color w:val="auto"/>
            <w:highlight w:val="yellow"/>
          </w:rPr>
        </w:r>
        <w:r w:rsidR="00677EAC" w:rsidRPr="001A0866">
          <w:rPr>
            <w:rFonts w:cs="Arial"/>
            <w:color w:val="auto"/>
            <w:highlight w:val="yellow"/>
          </w:rPr>
          <w:fldChar w:fldCharType="end"/>
        </w:r>
        <w:r w:rsidR="00677EAC" w:rsidRPr="001A0866">
          <w:rPr>
            <w:rFonts w:cs="Arial"/>
            <w:color w:val="auto"/>
            <w:highlight w:val="yellow"/>
          </w:rPr>
        </w:r>
        <w:r w:rsidR="00677EAC" w:rsidRPr="001A0866">
          <w:rPr>
            <w:rFonts w:cs="Arial"/>
            <w:color w:val="auto"/>
            <w:highlight w:val="yellow"/>
          </w:rPr>
          <w:fldChar w:fldCharType="separate"/>
        </w:r>
        <w:r w:rsidR="00677EAC" w:rsidRPr="001A0866">
          <w:rPr>
            <w:rFonts w:cs="Arial"/>
            <w:noProof/>
            <w:color w:val="auto"/>
            <w:highlight w:val="yellow"/>
            <w:vertAlign w:val="superscript"/>
          </w:rPr>
          <w:t>5</w:t>
        </w:r>
        <w:r w:rsidR="00677EAC" w:rsidRPr="001A0866">
          <w:rPr>
            <w:rFonts w:cs="Arial"/>
            <w:color w:val="auto"/>
            <w:highlight w:val="yellow"/>
          </w:rPr>
          <w:fldChar w:fldCharType="end"/>
        </w:r>
      </w:hyperlink>
      <w:r w:rsidR="009162FD" w:rsidRPr="001A0866">
        <w:rPr>
          <w:rFonts w:cs="Arial"/>
          <w:color w:val="auto"/>
        </w:rPr>
        <w:t xml:space="preserve">. </w:t>
      </w:r>
    </w:p>
    <w:p w14:paraId="4E784846" w14:textId="77777777" w:rsidR="001E1740" w:rsidRPr="001A0866" w:rsidRDefault="001E1740" w:rsidP="00261F2B">
      <w:pPr>
        <w:pStyle w:val="ListParagraph"/>
        <w:ind w:left="0"/>
        <w:rPr>
          <w:rFonts w:cs="Arial"/>
          <w:color w:val="auto"/>
        </w:rPr>
      </w:pPr>
    </w:p>
    <w:p w14:paraId="5408C5D1" w14:textId="37D343B7" w:rsidR="009162FD" w:rsidRPr="001A0866" w:rsidRDefault="009162FD" w:rsidP="00261F2B">
      <w:pPr>
        <w:pStyle w:val="ListParagraph"/>
        <w:numPr>
          <w:ilvl w:val="2"/>
          <w:numId w:val="48"/>
        </w:numPr>
        <w:ind w:left="0" w:firstLine="0"/>
        <w:jc w:val="left"/>
        <w:rPr>
          <w:rFonts w:cs="Arial"/>
          <w:color w:val="auto"/>
        </w:rPr>
      </w:pPr>
      <w:r w:rsidRPr="001A0866">
        <w:rPr>
          <w:rFonts w:cs="Arial"/>
          <w:color w:val="auto"/>
          <w:highlight w:val="yellow"/>
        </w:rPr>
        <w:t>Six hours after pla</w:t>
      </w:r>
      <w:r w:rsidR="00142AEF" w:rsidRPr="001A0866">
        <w:rPr>
          <w:rFonts w:cs="Arial"/>
          <w:color w:val="auto"/>
          <w:highlight w:val="yellow"/>
        </w:rPr>
        <w:t>cing the cells in culture</w:t>
      </w:r>
      <w:r w:rsidRPr="001A0866">
        <w:rPr>
          <w:rFonts w:cs="Arial"/>
          <w:color w:val="auto"/>
          <w:highlight w:val="yellow"/>
        </w:rPr>
        <w:t xml:space="preserve">, </w:t>
      </w:r>
      <w:r w:rsidR="009A1D4C" w:rsidRPr="001A0866">
        <w:rPr>
          <w:rFonts w:cs="Arial"/>
          <w:color w:val="auto"/>
          <w:highlight w:val="yellow"/>
        </w:rPr>
        <w:t>t</w:t>
      </w:r>
      <w:r w:rsidRPr="001A0866">
        <w:rPr>
          <w:rFonts w:cs="Arial"/>
          <w:color w:val="auto"/>
          <w:highlight w:val="yellow"/>
        </w:rPr>
        <w:t>ransfect</w:t>
      </w:r>
      <w:r w:rsidR="009A1D4C" w:rsidRPr="001A0866">
        <w:rPr>
          <w:rFonts w:cs="Arial"/>
          <w:color w:val="auto"/>
          <w:highlight w:val="yellow"/>
        </w:rPr>
        <w:t xml:space="preserve"> the cells</w:t>
      </w:r>
      <w:r w:rsidRPr="001A0866">
        <w:rPr>
          <w:rFonts w:cs="Arial"/>
          <w:color w:val="auto"/>
          <w:highlight w:val="yellow"/>
        </w:rPr>
        <w:t xml:space="preserve"> with 0.2 </w:t>
      </w:r>
      <w:r w:rsidRPr="001A0866">
        <w:rPr>
          <w:rFonts w:cs="Arial" w:hint="eastAsia"/>
          <w:color w:val="auto"/>
          <w:highlight w:val="yellow"/>
        </w:rPr>
        <w:t>μ</w:t>
      </w:r>
      <w:r w:rsidRPr="001A0866">
        <w:rPr>
          <w:rFonts w:cs="Arial"/>
          <w:color w:val="auto"/>
          <w:highlight w:val="yellow"/>
        </w:rPr>
        <w:t xml:space="preserve">g of empty pGL3-basic vector or with 0.2 </w:t>
      </w:r>
      <w:r w:rsidRPr="001A0866">
        <w:rPr>
          <w:rFonts w:cs="Arial" w:hint="eastAsia"/>
          <w:color w:val="auto"/>
          <w:highlight w:val="yellow"/>
        </w:rPr>
        <w:t>μ</w:t>
      </w:r>
      <w:r w:rsidRPr="001A0866">
        <w:rPr>
          <w:rFonts w:cs="Arial"/>
          <w:color w:val="auto"/>
          <w:highlight w:val="yellow"/>
        </w:rPr>
        <w:t>g of pGL3 vector containing the</w:t>
      </w:r>
      <w:r w:rsidR="0039240C" w:rsidRPr="001A0866">
        <w:rPr>
          <w:rFonts w:cs="Arial"/>
          <w:color w:val="auto"/>
          <w:highlight w:val="yellow"/>
        </w:rPr>
        <w:t xml:space="preserve"> −1906/+64 E1U or</w:t>
      </w:r>
      <w:r w:rsidRPr="001A0866">
        <w:rPr>
          <w:rFonts w:cs="Arial"/>
          <w:color w:val="auto"/>
          <w:highlight w:val="yellow"/>
        </w:rPr>
        <w:t xml:space="preserve"> −1875/+10 E1A or −1847/+60 E1B or −1904/+83 E1C </w:t>
      </w:r>
      <w:r w:rsidRPr="001A0866">
        <w:rPr>
          <w:rFonts w:cs="Arial"/>
          <w:i/>
          <w:iCs/>
          <w:color w:val="auto"/>
          <w:highlight w:val="yellow"/>
        </w:rPr>
        <w:t xml:space="preserve">Bcrp1 </w:t>
      </w:r>
      <w:r w:rsidRPr="001A0866">
        <w:rPr>
          <w:rFonts w:cs="Arial"/>
          <w:color w:val="auto"/>
          <w:highlight w:val="yellow"/>
        </w:rPr>
        <w:t>deletion construct along with 4 ng of pRL-TK</w:t>
      </w:r>
      <w:r w:rsidR="0039240C" w:rsidRPr="001A0866">
        <w:rPr>
          <w:rFonts w:cs="Arial"/>
          <w:color w:val="auto"/>
          <w:highlight w:val="yellow"/>
        </w:rPr>
        <w:t xml:space="preserve"> (a</w:t>
      </w:r>
      <w:r w:rsidRPr="001A0866">
        <w:rPr>
          <w:rFonts w:cs="Arial"/>
          <w:color w:val="auto"/>
          <w:highlight w:val="yellow"/>
        </w:rPr>
        <w:t xml:space="preserve"> </w:t>
      </w:r>
      <w:r w:rsidR="009A1D4C" w:rsidRPr="001A0866">
        <w:rPr>
          <w:rFonts w:cs="Arial"/>
          <w:color w:val="auto"/>
          <w:highlight w:val="yellow"/>
        </w:rPr>
        <w:t>Renilla luciferase</w:t>
      </w:r>
      <w:r w:rsidR="00FD1A15" w:rsidRPr="001A0866">
        <w:rPr>
          <w:rFonts w:cs="Arial"/>
          <w:color w:val="auto"/>
          <w:highlight w:val="yellow"/>
        </w:rPr>
        <w:t>-</w:t>
      </w:r>
      <w:r w:rsidR="0039240C" w:rsidRPr="001A0866">
        <w:rPr>
          <w:rFonts w:cs="Arial"/>
          <w:color w:val="auto"/>
          <w:highlight w:val="yellow"/>
        </w:rPr>
        <w:t>expressing</w:t>
      </w:r>
      <w:r w:rsidR="009A1D4C" w:rsidRPr="001A0866">
        <w:rPr>
          <w:rFonts w:cs="Arial"/>
          <w:color w:val="auto"/>
          <w:highlight w:val="yellow"/>
        </w:rPr>
        <w:t xml:space="preserve"> vector</w:t>
      </w:r>
      <w:r w:rsidR="0039240C" w:rsidRPr="001A0866">
        <w:rPr>
          <w:rFonts w:cs="Arial"/>
          <w:color w:val="auto"/>
          <w:highlight w:val="yellow"/>
        </w:rPr>
        <w:t>)</w:t>
      </w:r>
      <w:r w:rsidR="009A1D4C" w:rsidRPr="001A0866">
        <w:rPr>
          <w:rFonts w:cs="Arial"/>
          <w:color w:val="auto"/>
          <w:highlight w:val="yellow"/>
        </w:rPr>
        <w:t xml:space="preserve"> as </w:t>
      </w:r>
      <w:r w:rsidRPr="001A0866">
        <w:rPr>
          <w:rFonts w:cs="Arial"/>
          <w:color w:val="auto"/>
          <w:highlight w:val="yellow"/>
        </w:rPr>
        <w:t xml:space="preserve">internal control, using </w:t>
      </w:r>
      <w:r w:rsidR="00FD1A15" w:rsidRPr="001A0866">
        <w:rPr>
          <w:rFonts w:cs="Arial"/>
          <w:color w:val="auto"/>
          <w:highlight w:val="yellow"/>
        </w:rPr>
        <w:t xml:space="preserve">a commercial </w:t>
      </w:r>
      <w:r w:rsidRPr="001A0866">
        <w:rPr>
          <w:rFonts w:cs="Arial"/>
          <w:color w:val="auto"/>
          <w:highlight w:val="yellow"/>
        </w:rPr>
        <w:t xml:space="preserve">DNA transfection </w:t>
      </w:r>
      <w:r w:rsidR="00FD1A15" w:rsidRPr="001A0866">
        <w:rPr>
          <w:rFonts w:cs="Arial"/>
          <w:color w:val="auto"/>
          <w:highlight w:val="yellow"/>
        </w:rPr>
        <w:t>kit</w:t>
      </w:r>
      <w:r w:rsidR="00094B89" w:rsidRPr="001A0866">
        <w:rPr>
          <w:rFonts w:cs="Arial"/>
          <w:color w:val="auto"/>
        </w:rPr>
        <w:t xml:space="preserve"> and the manufacturer’s protocol</w:t>
      </w:r>
      <w:hyperlink w:anchor="_ENREF_23" w:tooltip="Roche, 2010 #1718" w:history="1">
        <w:r w:rsidR="00677EAC" w:rsidRPr="001A0866">
          <w:rPr>
            <w:rFonts w:cs="Arial"/>
            <w:color w:val="auto"/>
          </w:rPr>
          <w:fldChar w:fldCharType="begin"/>
        </w:r>
        <w:r w:rsidR="00677EAC" w:rsidRPr="001A0866">
          <w:rPr>
            <w:rFonts w:cs="Arial"/>
            <w:color w:val="auto"/>
          </w:rPr>
          <w:instrText xml:space="preserve"> ADDIN EN.CITE &lt;EndNote&gt;&lt;Cite&gt;&lt;Author&gt;Roche&lt;/Author&gt;&lt;Year&gt;2010&lt;/Year&gt;&lt;RecNum&gt;1718&lt;/RecNum&gt;&lt;DisplayText&gt;&lt;style face="superscript"&gt;23&lt;/style&gt;&lt;/DisplayText&gt;&lt;record&gt;&lt;rec-number&gt;1718&lt;/rec-number&gt;&lt;foreign-keys&gt;&lt;key app="EN" db-id="z0edwe5vcpwxzrevxtfp9saiaavdtvxrsfvp"&gt;1718&lt;/key&gt;&lt;/foreign-keys&gt;&lt;ref-type name="Book"&gt;6&lt;/ref-type&gt;&lt;contributors&gt;&lt;authors&gt;&lt;author&gt;Roche&lt;/author&gt;&lt;/authors&gt;&lt;/contributors&gt;&lt;titles&gt;&lt;title&gt;XtremeGENE HP DNA Transfection Reagent Protocol - Manual version 1.0&lt;/title&gt;&lt;/titles&gt;&lt;dates&gt;&lt;year&gt;2010&lt;/year&gt;&lt;/dates&gt;&lt;urls&gt;&lt;/urls&gt;&lt;/record&gt;&lt;/Cite&gt;&lt;/EndNote&gt;</w:instrText>
        </w:r>
        <w:r w:rsidR="00677EAC" w:rsidRPr="001A0866">
          <w:rPr>
            <w:rFonts w:cs="Arial"/>
            <w:color w:val="auto"/>
          </w:rPr>
          <w:fldChar w:fldCharType="separate"/>
        </w:r>
        <w:r w:rsidR="00677EAC" w:rsidRPr="001A0866">
          <w:rPr>
            <w:rFonts w:cs="Arial"/>
            <w:noProof/>
            <w:color w:val="auto"/>
            <w:vertAlign w:val="superscript"/>
          </w:rPr>
          <w:t>23</w:t>
        </w:r>
        <w:r w:rsidR="00677EAC" w:rsidRPr="001A0866">
          <w:rPr>
            <w:rFonts w:cs="Arial"/>
            <w:color w:val="auto"/>
          </w:rPr>
          <w:fldChar w:fldCharType="end"/>
        </w:r>
      </w:hyperlink>
      <w:r w:rsidR="00D54B13" w:rsidRPr="001A0866">
        <w:rPr>
          <w:rFonts w:cs="Arial"/>
          <w:color w:val="auto"/>
        </w:rPr>
        <w:t xml:space="preserve"> (see Table of Materials and Equipment)</w:t>
      </w:r>
      <w:r w:rsidR="000F7B21" w:rsidRPr="001A0866">
        <w:rPr>
          <w:rFonts w:cs="Arial"/>
          <w:color w:val="auto"/>
        </w:rPr>
        <w:t>.</w:t>
      </w:r>
      <w:r w:rsidRPr="001A0866">
        <w:rPr>
          <w:rFonts w:cs="Arial"/>
          <w:color w:val="auto"/>
        </w:rPr>
        <w:t xml:space="preserve"> </w:t>
      </w:r>
    </w:p>
    <w:p w14:paraId="6BF7D4EA" w14:textId="77777777" w:rsidR="009A1D4C" w:rsidRPr="001A0866" w:rsidRDefault="009A1D4C" w:rsidP="00261F2B">
      <w:pPr>
        <w:pStyle w:val="ListParagraph"/>
        <w:ind w:left="0"/>
        <w:jc w:val="left"/>
        <w:rPr>
          <w:rFonts w:cs="Arial"/>
          <w:color w:val="auto"/>
        </w:rPr>
      </w:pPr>
    </w:p>
    <w:p w14:paraId="2F3FD87A" w14:textId="27E0FEC6" w:rsidR="00B03506" w:rsidRPr="001A0866" w:rsidRDefault="009162FD" w:rsidP="00261F2B">
      <w:pPr>
        <w:numPr>
          <w:ilvl w:val="2"/>
          <w:numId w:val="48"/>
        </w:numPr>
        <w:ind w:left="0" w:firstLine="0"/>
        <w:jc w:val="left"/>
        <w:rPr>
          <w:rFonts w:cs="Arial"/>
          <w:color w:val="auto"/>
        </w:rPr>
      </w:pPr>
      <w:r w:rsidRPr="001A0866">
        <w:rPr>
          <w:rFonts w:cs="Arial"/>
          <w:color w:val="auto"/>
          <w:highlight w:val="yellow"/>
        </w:rPr>
        <w:t>30 h</w:t>
      </w:r>
      <w:r w:rsidR="00FD1A15" w:rsidRPr="001A0866">
        <w:rPr>
          <w:rFonts w:cs="Arial"/>
          <w:color w:val="auto"/>
          <w:highlight w:val="yellow"/>
        </w:rPr>
        <w:t>ours</w:t>
      </w:r>
      <w:r w:rsidRPr="001A0866">
        <w:rPr>
          <w:rFonts w:cs="Arial"/>
          <w:color w:val="auto"/>
          <w:highlight w:val="yellow"/>
        </w:rPr>
        <w:t xml:space="preserve"> </w:t>
      </w:r>
      <w:r w:rsidR="00FD1A15" w:rsidRPr="001A0866">
        <w:rPr>
          <w:rFonts w:cs="Arial"/>
          <w:color w:val="auto"/>
          <w:highlight w:val="yellow"/>
        </w:rPr>
        <w:t>following</w:t>
      </w:r>
      <w:r w:rsidRPr="001A0866">
        <w:rPr>
          <w:rFonts w:cs="Arial"/>
          <w:color w:val="auto"/>
          <w:highlight w:val="yellow"/>
        </w:rPr>
        <w:t xml:space="preserve"> transfection,</w:t>
      </w:r>
      <w:r w:rsidR="00142AEF" w:rsidRPr="001A0866">
        <w:rPr>
          <w:rFonts w:cs="Arial"/>
          <w:color w:val="auto"/>
          <w:highlight w:val="yellow"/>
        </w:rPr>
        <w:t xml:space="preserve"> remove the growth media from the cultured transfected cells. Wash the cells once with </w:t>
      </w:r>
      <w:r w:rsidR="00B03506" w:rsidRPr="001A0866">
        <w:rPr>
          <w:rFonts w:cs="Arial"/>
          <w:color w:val="auto"/>
          <w:highlight w:val="yellow"/>
        </w:rPr>
        <w:t>200 µL of PBS, then remove the wash solution</w:t>
      </w:r>
      <w:r w:rsidR="00B03506" w:rsidRPr="001A0866">
        <w:rPr>
          <w:rFonts w:cs="Arial"/>
          <w:color w:val="auto"/>
        </w:rPr>
        <w:t>.</w:t>
      </w:r>
    </w:p>
    <w:p w14:paraId="34C0C0F6" w14:textId="77777777" w:rsidR="00B03506" w:rsidRPr="001A0866" w:rsidRDefault="00B03506" w:rsidP="00261F2B">
      <w:pPr>
        <w:pStyle w:val="ListParagraph"/>
        <w:ind w:left="0"/>
        <w:rPr>
          <w:rFonts w:cs="Arial"/>
          <w:color w:val="auto"/>
          <w:highlight w:val="yellow"/>
        </w:rPr>
      </w:pPr>
    </w:p>
    <w:p w14:paraId="7A5275C5" w14:textId="7CC5C2E1" w:rsidR="00261F2B" w:rsidRPr="001A0866" w:rsidRDefault="00FB3460" w:rsidP="00261F2B">
      <w:pPr>
        <w:pStyle w:val="ListParagraph"/>
        <w:numPr>
          <w:ilvl w:val="3"/>
          <w:numId w:val="48"/>
        </w:numPr>
        <w:ind w:left="0" w:firstLine="0"/>
        <w:rPr>
          <w:rFonts w:cs="Arial"/>
          <w:color w:val="auto"/>
          <w:highlight w:val="yellow"/>
        </w:rPr>
      </w:pPr>
      <w:r w:rsidRPr="001A0866">
        <w:rPr>
          <w:rFonts w:cs="Arial"/>
          <w:color w:val="auto"/>
          <w:highlight w:val="yellow"/>
        </w:rPr>
        <w:t xml:space="preserve">Measure </w:t>
      </w:r>
      <w:r w:rsidR="00523591" w:rsidRPr="001A0866">
        <w:rPr>
          <w:rFonts w:cs="Arial"/>
          <w:color w:val="auto"/>
          <w:highlight w:val="yellow"/>
        </w:rPr>
        <w:t xml:space="preserve">firefly and </w:t>
      </w:r>
      <w:r w:rsidR="00523591" w:rsidRPr="001A0866">
        <w:rPr>
          <w:rFonts w:cs="Arial"/>
          <w:i/>
          <w:color w:val="auto"/>
          <w:highlight w:val="yellow"/>
        </w:rPr>
        <w:t>Renilla</w:t>
      </w:r>
      <w:r w:rsidR="00523591" w:rsidRPr="001A0866">
        <w:rPr>
          <w:rFonts w:cs="Arial"/>
          <w:color w:val="auto"/>
          <w:highlight w:val="yellow"/>
        </w:rPr>
        <w:t xml:space="preserve"> </w:t>
      </w:r>
      <w:r w:rsidRPr="001A0866">
        <w:rPr>
          <w:rFonts w:cs="Arial"/>
          <w:color w:val="auto"/>
          <w:highlight w:val="yellow"/>
        </w:rPr>
        <w:t>l</w:t>
      </w:r>
      <w:r w:rsidR="000F3EE5" w:rsidRPr="001A0866">
        <w:rPr>
          <w:rFonts w:cs="Arial"/>
          <w:color w:val="auto"/>
          <w:highlight w:val="yellow"/>
        </w:rPr>
        <w:t xml:space="preserve">uciferase activity </w:t>
      </w:r>
      <w:r w:rsidRPr="001A0866">
        <w:rPr>
          <w:rFonts w:cs="Arial"/>
          <w:color w:val="auto"/>
          <w:highlight w:val="yellow"/>
        </w:rPr>
        <w:t>using</w:t>
      </w:r>
      <w:r w:rsidR="000F3EE5" w:rsidRPr="001A0866">
        <w:rPr>
          <w:rFonts w:cs="Arial"/>
          <w:color w:val="auto"/>
          <w:highlight w:val="yellow"/>
        </w:rPr>
        <w:t xml:space="preserve"> </w:t>
      </w:r>
      <w:r w:rsidRPr="001A0866">
        <w:rPr>
          <w:rFonts w:cs="Arial"/>
          <w:color w:val="auto"/>
          <w:highlight w:val="yellow"/>
        </w:rPr>
        <w:t>a commercial kit according to</w:t>
      </w:r>
      <w:r w:rsidR="000F3EE5" w:rsidRPr="001A0866">
        <w:rPr>
          <w:rFonts w:cs="Arial"/>
          <w:color w:val="auto"/>
          <w:highlight w:val="yellow"/>
        </w:rPr>
        <w:t xml:space="preserve"> manufacturer’s protocols</w:t>
      </w:r>
      <w:hyperlink w:anchor="_ENREF_24" w:tooltip="Promega, 2009 #1714" w:history="1">
        <w:r w:rsidR="00677EAC" w:rsidRPr="001A0866">
          <w:rPr>
            <w:rFonts w:cs="Arial"/>
            <w:color w:val="auto"/>
            <w:highlight w:val="yellow"/>
          </w:rPr>
          <w:fldChar w:fldCharType="begin"/>
        </w:r>
        <w:r w:rsidR="00677EAC" w:rsidRPr="001A0866">
          <w:rPr>
            <w:rFonts w:cs="Arial"/>
            <w:color w:val="auto"/>
            <w:highlight w:val="yellow"/>
          </w:rPr>
          <w:instrText xml:space="preserve"> ADDIN EN.CITE &lt;EndNote&gt;&lt;Cite&gt;&lt;Author&gt;Promega&lt;/Author&gt;&lt;Year&gt;2009&lt;/Year&gt;&lt;RecNum&gt;1714&lt;/RecNum&gt;&lt;DisplayText&gt;&lt;style face="superscript"&gt;24&lt;/style&gt;&lt;/DisplayText&gt;&lt;record&gt;&lt;rec-number&gt;1714&lt;/rec-number&gt;&lt;foreign-keys&gt;&lt;key app="EN" db-id="z0edwe5vcpwxzrevxtfp9saiaavdtvxrsfvp"&gt;1714&lt;/key&gt;&lt;/foreign-keys&gt;&lt;ref-type name="Book"&gt;6&lt;/ref-type&gt;&lt;contributors&gt;&lt;authors&gt;&lt;author&gt;Promega&lt;/author&gt;&lt;/authors&gt;&lt;/contributors&gt;&lt;titles&gt;&lt;title&gt;Quick Protocol for the use of the Dual-Luciferase Reporter Assay&lt;/title&gt;&lt;/titles&gt;&lt;dates&gt;&lt;year&gt;2009&lt;/year&gt;&lt;/dates&gt;&lt;urls&gt;&lt;/urls&gt;&lt;/record&gt;&lt;/Cite&gt;&lt;/EndNote&gt;</w:instrText>
        </w:r>
        <w:r w:rsidR="00677EAC" w:rsidRPr="001A0866">
          <w:rPr>
            <w:rFonts w:cs="Arial"/>
            <w:color w:val="auto"/>
            <w:highlight w:val="yellow"/>
          </w:rPr>
          <w:fldChar w:fldCharType="separate"/>
        </w:r>
        <w:r w:rsidR="00677EAC" w:rsidRPr="001A0866">
          <w:rPr>
            <w:rFonts w:cs="Arial"/>
            <w:noProof/>
            <w:color w:val="auto"/>
            <w:highlight w:val="yellow"/>
            <w:vertAlign w:val="superscript"/>
          </w:rPr>
          <w:t>24</w:t>
        </w:r>
        <w:r w:rsidR="00677EAC" w:rsidRPr="001A0866">
          <w:rPr>
            <w:rFonts w:cs="Arial"/>
            <w:color w:val="auto"/>
            <w:highlight w:val="yellow"/>
          </w:rPr>
          <w:fldChar w:fldCharType="end"/>
        </w:r>
      </w:hyperlink>
      <w:r w:rsidR="000F3EE5" w:rsidRPr="001A0866">
        <w:rPr>
          <w:rFonts w:cs="Arial"/>
          <w:color w:val="auto"/>
          <w:highlight w:val="yellow"/>
        </w:rPr>
        <w:t xml:space="preserve">. </w:t>
      </w:r>
    </w:p>
    <w:p w14:paraId="2BA60A09" w14:textId="77777777" w:rsidR="00DE5C6D" w:rsidRPr="001A0866" w:rsidRDefault="00DE5C6D" w:rsidP="00261F2B">
      <w:pPr>
        <w:pStyle w:val="ListParagraph"/>
        <w:ind w:left="0"/>
        <w:rPr>
          <w:rFonts w:cs="Arial"/>
          <w:color w:val="auto"/>
          <w:highlight w:val="yellow"/>
        </w:rPr>
      </w:pPr>
    </w:p>
    <w:p w14:paraId="6F99B831" w14:textId="7D347F6B" w:rsidR="009162FD" w:rsidRPr="001A0866" w:rsidRDefault="009A1D4C" w:rsidP="00261F2B">
      <w:pPr>
        <w:numPr>
          <w:ilvl w:val="2"/>
          <w:numId w:val="48"/>
        </w:numPr>
        <w:ind w:left="0" w:firstLine="0"/>
        <w:jc w:val="left"/>
        <w:rPr>
          <w:rFonts w:cs="Arial"/>
          <w:color w:val="auto"/>
          <w:highlight w:val="yellow"/>
        </w:rPr>
      </w:pPr>
      <w:r w:rsidRPr="001A0866">
        <w:rPr>
          <w:rFonts w:cs="Arial"/>
          <w:color w:val="auto"/>
          <w:highlight w:val="yellow"/>
        </w:rPr>
        <w:t xml:space="preserve">Express </w:t>
      </w:r>
      <w:r w:rsidR="00DE5C6D" w:rsidRPr="001A0866">
        <w:rPr>
          <w:rFonts w:cs="Arial"/>
          <w:color w:val="auto"/>
          <w:highlight w:val="yellow"/>
        </w:rPr>
        <w:t>the activity</w:t>
      </w:r>
      <w:r w:rsidR="009162FD" w:rsidRPr="001A0866">
        <w:rPr>
          <w:rFonts w:cs="Arial"/>
          <w:color w:val="auto"/>
          <w:highlight w:val="yellow"/>
        </w:rPr>
        <w:t xml:space="preserve"> </w:t>
      </w:r>
      <w:r w:rsidR="00DE5C6D" w:rsidRPr="001A0866">
        <w:rPr>
          <w:rFonts w:cs="Arial"/>
          <w:color w:val="auto"/>
          <w:highlight w:val="yellow"/>
        </w:rPr>
        <w:t xml:space="preserve">for each tube </w:t>
      </w:r>
      <w:r w:rsidR="009162FD" w:rsidRPr="001A0866">
        <w:rPr>
          <w:rFonts w:cs="Arial"/>
          <w:color w:val="auto"/>
          <w:highlight w:val="yellow"/>
        </w:rPr>
        <w:t>as the ratio of the firefly luciferase activity divided by the internal (</w:t>
      </w:r>
      <w:r w:rsidR="009162FD" w:rsidRPr="001A0866">
        <w:rPr>
          <w:rFonts w:cs="Arial"/>
          <w:i/>
          <w:color w:val="auto"/>
          <w:highlight w:val="yellow"/>
        </w:rPr>
        <w:t>Renilla</w:t>
      </w:r>
      <w:r w:rsidR="009162FD" w:rsidRPr="001A0866">
        <w:rPr>
          <w:rFonts w:cs="Arial"/>
          <w:color w:val="auto"/>
          <w:highlight w:val="yellow"/>
        </w:rPr>
        <w:t xml:space="preserve"> luciferase) control</w:t>
      </w:r>
      <w:r w:rsidR="00DE5C6D" w:rsidRPr="001A0866">
        <w:rPr>
          <w:rFonts w:cs="Arial"/>
          <w:color w:val="auto"/>
          <w:highlight w:val="yellow"/>
        </w:rPr>
        <w:t xml:space="preserve">; </w:t>
      </w:r>
      <w:r w:rsidR="00DE5C6D" w:rsidRPr="001A0866">
        <w:rPr>
          <w:rFonts w:cs="Arial"/>
          <w:color w:val="auto"/>
        </w:rPr>
        <w:t>overall results are usually expressed as the activity of each reporter construct relative to that of cells transfected with the empty pGL3 basic vector, which is given a value of 1.</w:t>
      </w:r>
    </w:p>
    <w:p w14:paraId="0D60157C" w14:textId="77777777" w:rsidR="00FB3460" w:rsidRPr="001A0866" w:rsidRDefault="00FB3460" w:rsidP="00261F2B">
      <w:pPr>
        <w:widowControl/>
        <w:autoSpaceDE/>
        <w:autoSpaceDN/>
        <w:adjustRightInd/>
        <w:jc w:val="left"/>
        <w:rPr>
          <w:rFonts w:cs="Arial"/>
          <w:b/>
          <w:color w:val="auto"/>
        </w:rPr>
      </w:pPr>
    </w:p>
    <w:p w14:paraId="599C8AA4" w14:textId="235136F3" w:rsidR="00374566" w:rsidRPr="001A0866" w:rsidRDefault="00374566" w:rsidP="00261F2B">
      <w:pPr>
        <w:widowControl/>
        <w:autoSpaceDE/>
        <w:autoSpaceDN/>
        <w:adjustRightInd/>
        <w:jc w:val="left"/>
        <w:rPr>
          <w:rFonts w:cs="Arial"/>
          <w:b/>
          <w:bCs/>
          <w:color w:val="auto"/>
        </w:rPr>
      </w:pPr>
      <w:r w:rsidRPr="001A0866">
        <w:rPr>
          <w:rFonts w:cs="Arial"/>
          <w:b/>
          <w:color w:val="auto"/>
        </w:rPr>
        <w:t>REPRESENTATIVE RESULTS</w:t>
      </w:r>
      <w:r w:rsidRPr="001A0866">
        <w:rPr>
          <w:rFonts w:cs="Arial"/>
          <w:b/>
          <w:bCs/>
          <w:color w:val="auto"/>
        </w:rPr>
        <w:t xml:space="preserve">: </w:t>
      </w:r>
    </w:p>
    <w:p w14:paraId="45A72F94" w14:textId="14B8F485" w:rsidR="00DB7A40" w:rsidRPr="001A0866" w:rsidRDefault="00D6678D" w:rsidP="00261F2B">
      <w:pPr>
        <w:jc w:val="left"/>
        <w:rPr>
          <w:rFonts w:cs="Arial"/>
          <w:b/>
          <w:bCs/>
          <w:color w:val="auto"/>
        </w:rPr>
      </w:pPr>
      <w:r w:rsidRPr="001A0866">
        <w:rPr>
          <w:rFonts w:cs="Arial"/>
          <w:b/>
          <w:bCs/>
          <w:color w:val="auto"/>
        </w:rPr>
        <w:lastRenderedPageBreak/>
        <w:t xml:space="preserve">Identification of </w:t>
      </w:r>
      <w:r w:rsidRPr="001A0866">
        <w:rPr>
          <w:rFonts w:cs="Arial"/>
          <w:b/>
          <w:bCs/>
          <w:iCs/>
          <w:color w:val="auto"/>
        </w:rPr>
        <w:t>Bcrp1</w:t>
      </w:r>
      <w:r w:rsidRPr="001A0866">
        <w:rPr>
          <w:rFonts w:cs="Arial"/>
          <w:b/>
          <w:bCs/>
          <w:color w:val="auto"/>
        </w:rPr>
        <w:t xml:space="preserve"> alternative promoter utilization in mouse testis</w:t>
      </w:r>
      <w:r w:rsidR="00B85D3E" w:rsidRPr="001A0866">
        <w:rPr>
          <w:rFonts w:cs="Arial"/>
          <w:b/>
          <w:bCs/>
          <w:color w:val="auto"/>
        </w:rPr>
        <w:t xml:space="preserve"> by analysis of leader exons</w:t>
      </w:r>
    </w:p>
    <w:p w14:paraId="27FECCE4" w14:textId="0B9E9182" w:rsidR="006F05C6" w:rsidRPr="001A0866" w:rsidRDefault="006F05C6" w:rsidP="00261F2B">
      <w:pPr>
        <w:jc w:val="left"/>
        <w:rPr>
          <w:rFonts w:cs="Arial"/>
          <w:color w:val="auto"/>
        </w:rPr>
      </w:pPr>
      <w:r w:rsidRPr="001A0866">
        <w:rPr>
          <w:rFonts w:cs="Arial"/>
          <w:color w:val="auto"/>
        </w:rPr>
        <w:t xml:space="preserve">When the EST database at NCBI was probed (April 2015) using the steps outlined in </w:t>
      </w:r>
      <w:r w:rsidR="00C06D87" w:rsidRPr="001A0866">
        <w:rPr>
          <w:rFonts w:cs="Arial"/>
          <w:color w:val="auto"/>
        </w:rPr>
        <w:t>Protocol 1</w:t>
      </w:r>
      <w:r w:rsidRPr="001A0866">
        <w:rPr>
          <w:rFonts w:cs="Arial"/>
          <w:color w:val="auto"/>
        </w:rPr>
        <w:t xml:space="preserve">, the ESTs found that were contiguous with the 5’end of exon 2 in </w:t>
      </w:r>
      <w:r w:rsidR="0035483A" w:rsidRPr="001A0866">
        <w:rPr>
          <w:rFonts w:cs="Arial"/>
          <w:i/>
          <w:color w:val="auto"/>
        </w:rPr>
        <w:t xml:space="preserve">Bcrp1 </w:t>
      </w:r>
      <w:r w:rsidRPr="001A0866">
        <w:rPr>
          <w:rFonts w:cs="Arial"/>
          <w:color w:val="auto"/>
        </w:rPr>
        <w:t xml:space="preserve">mRNA are shown in Table 1, along with their position in genomic DNA relative to the start of exon 2. One EST derived from C57BL/6J mouse testis that is contiguous to exon 2 in </w:t>
      </w:r>
      <w:r w:rsidR="0038210B" w:rsidRPr="001A0866">
        <w:rPr>
          <w:rFonts w:cs="Arial"/>
          <w:i/>
          <w:color w:val="auto"/>
        </w:rPr>
        <w:t>Bcrp1</w:t>
      </w:r>
      <w:r w:rsidR="0038210B" w:rsidRPr="001A0866">
        <w:rPr>
          <w:rFonts w:cs="Arial"/>
          <w:color w:val="auto"/>
        </w:rPr>
        <w:t xml:space="preserve"> </w:t>
      </w:r>
      <w:r w:rsidRPr="001A0866">
        <w:rPr>
          <w:rFonts w:cs="Arial"/>
          <w:color w:val="auto"/>
        </w:rPr>
        <w:t xml:space="preserve">mRNA has sequences in genomic DNA 70 kb upstream from exon 2, corresponding to E1U (Table 1). Similarly, ESTs corresponding to E1A, E1B, and E1C were detected. </w:t>
      </w:r>
      <w:r w:rsidR="00B17A60" w:rsidRPr="001A0866">
        <w:rPr>
          <w:rFonts w:cs="Arial"/>
          <w:color w:val="auto"/>
        </w:rPr>
        <w:t>O</w:t>
      </w:r>
      <w:r w:rsidRPr="001A0866">
        <w:rPr>
          <w:rFonts w:cs="Arial"/>
          <w:color w:val="auto"/>
        </w:rPr>
        <w:t xml:space="preserve">f note </w:t>
      </w:r>
      <w:r w:rsidR="00B17A60" w:rsidRPr="001A0866">
        <w:rPr>
          <w:rFonts w:cs="Arial"/>
          <w:color w:val="auto"/>
        </w:rPr>
        <w:t xml:space="preserve">is </w:t>
      </w:r>
      <w:r w:rsidRPr="001A0866">
        <w:rPr>
          <w:rFonts w:cs="Arial"/>
          <w:color w:val="auto"/>
        </w:rPr>
        <w:t>that the two ESTs corresponding to E1C also contained E1B spliced to the 5’ end of E1C. The location of these predicted first exons in relation to Bcrp1 exon 2 on mouse chromosome 6 is shown i</w:t>
      </w:r>
      <w:r w:rsidR="00FA0081" w:rsidRPr="001A0866">
        <w:rPr>
          <w:rFonts w:cs="Arial"/>
          <w:color w:val="auto"/>
        </w:rPr>
        <w:t>n</w:t>
      </w:r>
      <w:r w:rsidRPr="001A0866">
        <w:rPr>
          <w:rFonts w:cs="Arial"/>
          <w:color w:val="auto"/>
        </w:rPr>
        <w:t xml:space="preserve"> Figure 1.</w:t>
      </w:r>
    </w:p>
    <w:p w14:paraId="1497556A" w14:textId="77777777" w:rsidR="00A40D06" w:rsidRPr="001A0866" w:rsidRDefault="00A40D06" w:rsidP="00261F2B">
      <w:pPr>
        <w:jc w:val="left"/>
        <w:rPr>
          <w:rFonts w:cs="Arial"/>
          <w:color w:val="auto"/>
        </w:rPr>
      </w:pPr>
    </w:p>
    <w:p w14:paraId="7BDA162A" w14:textId="1EE26819" w:rsidR="00A40D06" w:rsidRPr="001A0866" w:rsidRDefault="00065453" w:rsidP="00261F2B">
      <w:pPr>
        <w:jc w:val="left"/>
        <w:rPr>
          <w:rFonts w:cs="Arial"/>
          <w:b/>
          <w:bCs/>
          <w:color w:val="auto"/>
        </w:rPr>
      </w:pPr>
      <w:r w:rsidRPr="001A0866">
        <w:rPr>
          <w:rFonts w:cs="Arial"/>
          <w:b/>
          <w:bCs/>
          <w:color w:val="auto"/>
        </w:rPr>
        <w:t xml:space="preserve">Evaluation of </w:t>
      </w:r>
      <w:r w:rsidRPr="001A0866">
        <w:rPr>
          <w:rFonts w:cs="Arial"/>
          <w:b/>
          <w:bCs/>
          <w:iCs/>
          <w:color w:val="auto"/>
        </w:rPr>
        <w:t>Bcrp1</w:t>
      </w:r>
      <w:r w:rsidRPr="001A0866">
        <w:rPr>
          <w:rFonts w:cs="Arial"/>
          <w:b/>
          <w:bCs/>
          <w:color w:val="auto"/>
        </w:rPr>
        <w:t xml:space="preserve"> alternative promoter function </w:t>
      </w:r>
    </w:p>
    <w:p w14:paraId="2DE5DA78" w14:textId="5F2AD9E7" w:rsidR="00854FBB" w:rsidRPr="001A0866" w:rsidRDefault="00222A74" w:rsidP="00261F2B">
      <w:pPr>
        <w:jc w:val="left"/>
        <w:rPr>
          <w:rFonts w:cs="Arial"/>
          <w:color w:val="auto"/>
        </w:rPr>
      </w:pPr>
      <w:r w:rsidRPr="001A0866">
        <w:rPr>
          <w:rFonts w:cs="Arial"/>
          <w:color w:val="auto"/>
        </w:rPr>
        <w:t xml:space="preserve">Typical luciferase assay results corresponding to E1U, E1A, E1B and E1C promoter-luciferase reporter constructs </w:t>
      </w:r>
      <w:r w:rsidR="0011384F" w:rsidRPr="001A0866">
        <w:rPr>
          <w:rFonts w:cs="Arial"/>
          <w:color w:val="auto"/>
        </w:rPr>
        <w:t>transfected into TM4 murine Sertoli cells (see section 2.</w:t>
      </w:r>
      <w:r w:rsidR="00C06D87" w:rsidRPr="001A0866">
        <w:rPr>
          <w:rFonts w:cs="Arial"/>
          <w:color w:val="auto"/>
        </w:rPr>
        <w:t>2</w:t>
      </w:r>
      <w:r w:rsidR="0011384F" w:rsidRPr="001A0866">
        <w:rPr>
          <w:rFonts w:cs="Arial"/>
          <w:color w:val="auto"/>
        </w:rPr>
        <w:t xml:space="preserve">) </w:t>
      </w:r>
      <w:r w:rsidRPr="001A0866">
        <w:rPr>
          <w:rFonts w:cs="Arial"/>
          <w:color w:val="auto"/>
        </w:rPr>
        <w:t>are</w:t>
      </w:r>
      <w:r w:rsidR="0011384F" w:rsidRPr="001A0866">
        <w:rPr>
          <w:rFonts w:cs="Arial"/>
          <w:color w:val="auto"/>
        </w:rPr>
        <w:t xml:space="preserve"> shown in Figure </w:t>
      </w:r>
      <w:r w:rsidR="003C27BA" w:rsidRPr="001A0866">
        <w:rPr>
          <w:rFonts w:cs="Arial"/>
          <w:color w:val="auto"/>
        </w:rPr>
        <w:t>2</w:t>
      </w:r>
      <w:r w:rsidR="00065453" w:rsidRPr="001A0866">
        <w:rPr>
          <w:rFonts w:cs="Arial"/>
          <w:color w:val="auto"/>
        </w:rPr>
        <w:t>A</w:t>
      </w:r>
      <w:r w:rsidR="0011384F" w:rsidRPr="001A0866">
        <w:rPr>
          <w:rFonts w:cs="Arial"/>
          <w:color w:val="auto"/>
        </w:rPr>
        <w:t xml:space="preserve">. </w:t>
      </w:r>
    </w:p>
    <w:p w14:paraId="7FCC1C53" w14:textId="77777777" w:rsidR="00854FBB" w:rsidRPr="001A0866" w:rsidRDefault="00854FBB" w:rsidP="00261F2B">
      <w:pPr>
        <w:jc w:val="left"/>
        <w:rPr>
          <w:rFonts w:cs="Arial"/>
          <w:color w:val="auto"/>
        </w:rPr>
      </w:pPr>
    </w:p>
    <w:p w14:paraId="5078E411" w14:textId="06A4307B" w:rsidR="00B44C97" w:rsidRPr="001A0866" w:rsidRDefault="002F4F49" w:rsidP="00261F2B">
      <w:pPr>
        <w:jc w:val="left"/>
        <w:rPr>
          <w:rFonts w:cs="Arial"/>
          <w:color w:val="auto"/>
        </w:rPr>
      </w:pPr>
      <w:r w:rsidRPr="001A0866">
        <w:rPr>
          <w:rFonts w:cs="Arial"/>
          <w:color w:val="auto"/>
        </w:rPr>
        <w:t>In previous work, an SF-1 response element was predicted to be in the E1U promoter</w:t>
      </w:r>
      <w:hyperlink w:anchor="_ENREF_5" w:tooltip="Xie, 2013 #1575" w:history="1">
        <w:r w:rsidR="00677EAC" w:rsidRPr="001A0866">
          <w:rPr>
            <w:rFonts w:cs="Arial"/>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cs="Arial"/>
            <w:color w:val="auto"/>
          </w:rPr>
          <w:instrText xml:space="preserve"> ADDIN EN.CITE </w:instrText>
        </w:r>
        <w:r w:rsidR="00677EAC" w:rsidRPr="001A0866">
          <w:rPr>
            <w:rFonts w:cs="Arial"/>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cs="Arial"/>
            <w:color w:val="auto"/>
          </w:rPr>
          <w:instrText xml:space="preserve"> ADDIN EN.CITE.DATA </w:instrText>
        </w:r>
        <w:r w:rsidR="00677EAC" w:rsidRPr="001A0866">
          <w:rPr>
            <w:rFonts w:cs="Arial"/>
            <w:color w:val="auto"/>
          </w:rPr>
        </w:r>
        <w:r w:rsidR="00677EAC" w:rsidRPr="001A0866">
          <w:rPr>
            <w:rFonts w:cs="Arial"/>
            <w:color w:val="auto"/>
          </w:rPr>
          <w:fldChar w:fldCharType="end"/>
        </w:r>
        <w:r w:rsidR="00677EAC" w:rsidRPr="001A0866">
          <w:rPr>
            <w:rFonts w:cs="Arial"/>
            <w:color w:val="auto"/>
          </w:rPr>
        </w:r>
        <w:r w:rsidR="00677EAC" w:rsidRPr="001A0866">
          <w:rPr>
            <w:rFonts w:cs="Arial"/>
            <w:color w:val="auto"/>
          </w:rPr>
          <w:fldChar w:fldCharType="separate"/>
        </w:r>
        <w:r w:rsidR="00677EAC" w:rsidRPr="001A0866">
          <w:rPr>
            <w:rFonts w:cs="Arial"/>
            <w:noProof/>
            <w:color w:val="auto"/>
            <w:vertAlign w:val="superscript"/>
          </w:rPr>
          <w:t>5</w:t>
        </w:r>
        <w:r w:rsidR="00677EAC" w:rsidRPr="001A0866">
          <w:rPr>
            <w:rFonts w:cs="Arial"/>
            <w:color w:val="auto"/>
          </w:rPr>
          <w:fldChar w:fldCharType="end"/>
        </w:r>
      </w:hyperlink>
      <w:r w:rsidRPr="001A0866">
        <w:rPr>
          <w:rFonts w:cs="Arial"/>
          <w:color w:val="auto"/>
        </w:rPr>
        <w:t xml:space="preserve">. </w:t>
      </w:r>
      <w:r w:rsidR="008A5120" w:rsidRPr="001A0866">
        <w:rPr>
          <w:rFonts w:cs="Arial"/>
          <w:color w:val="auto"/>
        </w:rPr>
        <w:t>If th</w:t>
      </w:r>
      <w:r w:rsidRPr="001A0866">
        <w:rPr>
          <w:rFonts w:cs="Arial"/>
          <w:color w:val="auto"/>
        </w:rPr>
        <w:t xml:space="preserve">is </w:t>
      </w:r>
      <w:r w:rsidR="00854FBB" w:rsidRPr="001A0866">
        <w:rPr>
          <w:rFonts w:cs="Arial"/>
          <w:color w:val="auto"/>
        </w:rPr>
        <w:t xml:space="preserve">putative </w:t>
      </w:r>
      <w:r w:rsidR="008A5120" w:rsidRPr="001A0866">
        <w:rPr>
          <w:rFonts w:cs="Arial"/>
          <w:color w:val="auto"/>
        </w:rPr>
        <w:t>SF-1 response element is involved in the regulation of Bcrp1</w:t>
      </w:r>
      <w:r w:rsidR="00A03074" w:rsidRPr="001A0866">
        <w:rPr>
          <w:rFonts w:cs="Arial"/>
          <w:color w:val="auto"/>
        </w:rPr>
        <w:t xml:space="preserve"> transcription</w:t>
      </w:r>
      <w:r w:rsidR="008A5120" w:rsidRPr="001A0866">
        <w:rPr>
          <w:rFonts w:cs="Arial"/>
          <w:color w:val="auto"/>
        </w:rPr>
        <w:t xml:space="preserve"> in mouse testis, then m</w:t>
      </w:r>
      <w:r w:rsidR="008F6CA3" w:rsidRPr="001A0866">
        <w:rPr>
          <w:rFonts w:cs="Arial"/>
          <w:color w:val="auto"/>
        </w:rPr>
        <w:t>uta</w:t>
      </w:r>
      <w:r w:rsidR="00A03074" w:rsidRPr="001A0866">
        <w:rPr>
          <w:rFonts w:cs="Arial"/>
          <w:color w:val="auto"/>
        </w:rPr>
        <w:t>tion</w:t>
      </w:r>
      <w:r w:rsidR="008F6CA3" w:rsidRPr="001A0866">
        <w:rPr>
          <w:rFonts w:cs="Arial"/>
          <w:color w:val="auto"/>
        </w:rPr>
        <w:t xml:space="preserve"> </w:t>
      </w:r>
      <w:r w:rsidR="00854FBB" w:rsidRPr="001A0866">
        <w:rPr>
          <w:rFonts w:cs="Arial"/>
          <w:color w:val="auto"/>
        </w:rPr>
        <w:t>(as described in a previous paper</w:t>
      </w:r>
      <w:hyperlink w:anchor="_ENREF_5" w:tooltip="Xie, 2013 #1575" w:history="1">
        <w:r w:rsidR="00677EAC" w:rsidRPr="001A0866">
          <w:rPr>
            <w:rFonts w:cs="Arial"/>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cs="Arial"/>
            <w:color w:val="auto"/>
          </w:rPr>
          <w:instrText xml:space="preserve"> ADDIN EN.CITE </w:instrText>
        </w:r>
        <w:r w:rsidR="00677EAC" w:rsidRPr="001A0866">
          <w:rPr>
            <w:rFonts w:cs="Arial"/>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cs="Arial"/>
            <w:color w:val="auto"/>
          </w:rPr>
          <w:instrText xml:space="preserve"> ADDIN EN.CITE.DATA </w:instrText>
        </w:r>
        <w:r w:rsidR="00677EAC" w:rsidRPr="001A0866">
          <w:rPr>
            <w:rFonts w:cs="Arial"/>
            <w:color w:val="auto"/>
          </w:rPr>
        </w:r>
        <w:r w:rsidR="00677EAC" w:rsidRPr="001A0866">
          <w:rPr>
            <w:rFonts w:cs="Arial"/>
            <w:color w:val="auto"/>
          </w:rPr>
          <w:fldChar w:fldCharType="end"/>
        </w:r>
        <w:r w:rsidR="00677EAC" w:rsidRPr="001A0866">
          <w:rPr>
            <w:rFonts w:cs="Arial"/>
            <w:color w:val="auto"/>
          </w:rPr>
        </w:r>
        <w:r w:rsidR="00677EAC" w:rsidRPr="001A0866">
          <w:rPr>
            <w:rFonts w:cs="Arial"/>
            <w:color w:val="auto"/>
          </w:rPr>
          <w:fldChar w:fldCharType="separate"/>
        </w:r>
        <w:r w:rsidR="00677EAC" w:rsidRPr="001A0866">
          <w:rPr>
            <w:rFonts w:cs="Arial"/>
            <w:noProof/>
            <w:color w:val="auto"/>
            <w:vertAlign w:val="superscript"/>
          </w:rPr>
          <w:t>5</w:t>
        </w:r>
        <w:r w:rsidR="00677EAC" w:rsidRPr="001A0866">
          <w:rPr>
            <w:rFonts w:cs="Arial"/>
            <w:color w:val="auto"/>
          </w:rPr>
          <w:fldChar w:fldCharType="end"/>
        </w:r>
      </w:hyperlink>
      <w:r w:rsidR="00854FBB" w:rsidRPr="001A0866">
        <w:rPr>
          <w:rFonts w:cs="Arial"/>
          <w:color w:val="auto"/>
        </w:rPr>
        <w:t xml:space="preserve">) </w:t>
      </w:r>
      <w:r w:rsidR="008F6CA3" w:rsidRPr="001A0866">
        <w:rPr>
          <w:rFonts w:cs="Arial"/>
          <w:color w:val="auto"/>
        </w:rPr>
        <w:t>of th</w:t>
      </w:r>
      <w:r w:rsidR="008A5120" w:rsidRPr="001A0866">
        <w:rPr>
          <w:rFonts w:cs="Arial"/>
          <w:color w:val="auto"/>
        </w:rPr>
        <w:t>at</w:t>
      </w:r>
      <w:r w:rsidR="008F6CA3" w:rsidRPr="001A0866">
        <w:rPr>
          <w:rFonts w:cs="Arial"/>
          <w:color w:val="auto"/>
        </w:rPr>
        <w:t xml:space="preserve"> response element</w:t>
      </w:r>
      <w:r w:rsidR="00B44C97" w:rsidRPr="001A0866">
        <w:rPr>
          <w:rFonts w:cs="Arial"/>
          <w:color w:val="auto"/>
        </w:rPr>
        <w:t xml:space="preserve"> </w:t>
      </w:r>
      <w:r w:rsidR="008F6CA3" w:rsidRPr="001A0866">
        <w:rPr>
          <w:rFonts w:cs="Arial"/>
          <w:color w:val="auto"/>
        </w:rPr>
        <w:t xml:space="preserve">in the E1U </w:t>
      </w:r>
      <w:r w:rsidR="008A5120" w:rsidRPr="001A0866">
        <w:rPr>
          <w:rFonts w:cs="Arial"/>
          <w:color w:val="auto"/>
        </w:rPr>
        <w:t xml:space="preserve">promoter </w:t>
      </w:r>
      <w:r w:rsidR="008F6CA3" w:rsidRPr="001A0866">
        <w:rPr>
          <w:rFonts w:cs="Arial"/>
          <w:color w:val="auto"/>
        </w:rPr>
        <w:t>reporter construct</w:t>
      </w:r>
      <w:r w:rsidR="00A03074" w:rsidRPr="001A0866">
        <w:rPr>
          <w:rFonts w:cs="Arial"/>
          <w:color w:val="auto"/>
        </w:rPr>
        <w:t xml:space="preserve"> </w:t>
      </w:r>
      <w:r w:rsidR="00267CAC" w:rsidRPr="001A0866">
        <w:rPr>
          <w:rFonts w:cs="Arial"/>
          <w:color w:val="auto"/>
        </w:rPr>
        <w:t>will</w:t>
      </w:r>
      <w:r w:rsidR="008A5120" w:rsidRPr="001A0866">
        <w:rPr>
          <w:rFonts w:cs="Arial"/>
          <w:color w:val="auto"/>
        </w:rPr>
        <w:t xml:space="preserve"> reduce the luciferase activity </w:t>
      </w:r>
      <w:r w:rsidR="00A03074" w:rsidRPr="001A0866">
        <w:rPr>
          <w:rFonts w:cs="Arial"/>
          <w:color w:val="auto"/>
        </w:rPr>
        <w:t>produced by</w:t>
      </w:r>
      <w:r w:rsidR="008A5120" w:rsidRPr="001A0866">
        <w:rPr>
          <w:rFonts w:cs="Arial"/>
          <w:color w:val="auto"/>
        </w:rPr>
        <w:t xml:space="preserve"> that construct when transfected into TM4 cells. </w:t>
      </w:r>
      <w:r w:rsidR="00A03074" w:rsidRPr="001A0866">
        <w:rPr>
          <w:rFonts w:cs="Arial"/>
          <w:color w:val="auto"/>
        </w:rPr>
        <w:t xml:space="preserve">Results of a typical experiment are shown in Figure </w:t>
      </w:r>
      <w:r w:rsidR="003C27BA" w:rsidRPr="001A0866">
        <w:rPr>
          <w:rFonts w:cs="Arial"/>
          <w:color w:val="auto"/>
        </w:rPr>
        <w:t>2</w:t>
      </w:r>
      <w:r w:rsidR="00854FBB" w:rsidRPr="001A0866">
        <w:rPr>
          <w:rFonts w:cs="Arial"/>
          <w:color w:val="auto"/>
        </w:rPr>
        <w:t>B</w:t>
      </w:r>
      <w:r w:rsidR="00A03074" w:rsidRPr="001A0866">
        <w:rPr>
          <w:rFonts w:cs="Arial"/>
          <w:color w:val="auto"/>
        </w:rPr>
        <w:t>. The mutated construct shows</w:t>
      </w:r>
      <w:r w:rsidR="00C16542" w:rsidRPr="001A0866">
        <w:rPr>
          <w:rFonts w:cs="Arial"/>
          <w:color w:val="auto"/>
        </w:rPr>
        <w:t xml:space="preserve"> lower</w:t>
      </w:r>
      <w:r w:rsidR="00A03074" w:rsidRPr="001A0866">
        <w:rPr>
          <w:rFonts w:cs="Arial"/>
          <w:color w:val="auto"/>
        </w:rPr>
        <w:t xml:space="preserve"> luciferase activity</w:t>
      </w:r>
      <w:r w:rsidR="00C16542" w:rsidRPr="001A0866">
        <w:rPr>
          <w:rFonts w:cs="Arial"/>
          <w:color w:val="auto"/>
        </w:rPr>
        <w:t xml:space="preserve"> than the un</w:t>
      </w:r>
      <w:r w:rsidR="00222A74" w:rsidRPr="001A0866">
        <w:rPr>
          <w:rFonts w:cs="Arial"/>
          <w:color w:val="auto"/>
        </w:rPr>
        <w:t>-</w:t>
      </w:r>
      <w:r w:rsidR="00C16542" w:rsidRPr="001A0866">
        <w:rPr>
          <w:rFonts w:cs="Arial"/>
          <w:color w:val="auto"/>
        </w:rPr>
        <w:t>mutated construct, with activity</w:t>
      </w:r>
      <w:r w:rsidR="00A03074" w:rsidRPr="001A0866">
        <w:rPr>
          <w:rFonts w:cs="Arial"/>
          <w:color w:val="auto"/>
        </w:rPr>
        <w:t xml:space="preserve"> comparable to </w:t>
      </w:r>
      <w:r w:rsidR="00C16542" w:rsidRPr="001A0866">
        <w:rPr>
          <w:rFonts w:cs="Arial"/>
          <w:color w:val="auto"/>
        </w:rPr>
        <w:t xml:space="preserve">that of </w:t>
      </w:r>
      <w:r w:rsidR="00A03074" w:rsidRPr="001A0866">
        <w:rPr>
          <w:rFonts w:cs="Arial"/>
          <w:color w:val="auto"/>
        </w:rPr>
        <w:t>the empty pGL3</w:t>
      </w:r>
      <w:r w:rsidR="0057755E" w:rsidRPr="001A0866">
        <w:rPr>
          <w:rFonts w:cs="Arial"/>
          <w:color w:val="auto"/>
        </w:rPr>
        <w:t>-basic</w:t>
      </w:r>
      <w:r w:rsidR="00A03074" w:rsidRPr="001A0866">
        <w:rPr>
          <w:rFonts w:cs="Arial"/>
          <w:color w:val="auto"/>
        </w:rPr>
        <w:t xml:space="preserve"> vector</w:t>
      </w:r>
      <w:r w:rsidR="00C16542" w:rsidRPr="001A0866">
        <w:rPr>
          <w:rFonts w:cs="Arial"/>
          <w:color w:val="auto"/>
        </w:rPr>
        <w:t>, even in cells with enforced expression of SF-1</w:t>
      </w:r>
      <w:r w:rsidR="004F3875" w:rsidRPr="001A0866">
        <w:rPr>
          <w:rFonts w:cs="Arial"/>
          <w:color w:val="auto"/>
        </w:rPr>
        <w:t xml:space="preserve"> (described in a previous paper</w:t>
      </w:r>
      <w:hyperlink w:anchor="_ENREF_5" w:tooltip="Xie, 2013 #1575" w:history="1">
        <w:r w:rsidR="00677EAC" w:rsidRPr="001A0866">
          <w:rPr>
            <w:rFonts w:cs="Arial"/>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cs="Arial"/>
            <w:color w:val="auto"/>
          </w:rPr>
          <w:instrText xml:space="preserve"> ADDIN EN.CITE </w:instrText>
        </w:r>
        <w:r w:rsidR="00677EAC" w:rsidRPr="001A0866">
          <w:rPr>
            <w:rFonts w:cs="Arial"/>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cs="Arial"/>
            <w:color w:val="auto"/>
          </w:rPr>
          <w:instrText xml:space="preserve"> ADDIN EN.CITE.DATA </w:instrText>
        </w:r>
        <w:r w:rsidR="00677EAC" w:rsidRPr="001A0866">
          <w:rPr>
            <w:rFonts w:cs="Arial"/>
            <w:color w:val="auto"/>
          </w:rPr>
        </w:r>
        <w:r w:rsidR="00677EAC" w:rsidRPr="001A0866">
          <w:rPr>
            <w:rFonts w:cs="Arial"/>
            <w:color w:val="auto"/>
          </w:rPr>
          <w:fldChar w:fldCharType="end"/>
        </w:r>
        <w:r w:rsidR="00677EAC" w:rsidRPr="001A0866">
          <w:rPr>
            <w:rFonts w:cs="Arial"/>
            <w:color w:val="auto"/>
          </w:rPr>
        </w:r>
        <w:r w:rsidR="00677EAC" w:rsidRPr="001A0866">
          <w:rPr>
            <w:rFonts w:cs="Arial"/>
            <w:color w:val="auto"/>
          </w:rPr>
          <w:fldChar w:fldCharType="separate"/>
        </w:r>
        <w:r w:rsidR="00677EAC" w:rsidRPr="001A0866">
          <w:rPr>
            <w:rFonts w:cs="Arial"/>
            <w:noProof/>
            <w:color w:val="auto"/>
            <w:vertAlign w:val="superscript"/>
          </w:rPr>
          <w:t>5</w:t>
        </w:r>
        <w:r w:rsidR="00677EAC" w:rsidRPr="001A0866">
          <w:rPr>
            <w:rFonts w:cs="Arial"/>
            <w:color w:val="auto"/>
          </w:rPr>
          <w:fldChar w:fldCharType="end"/>
        </w:r>
      </w:hyperlink>
      <w:r w:rsidR="004F3875" w:rsidRPr="001A0866">
        <w:rPr>
          <w:rFonts w:cs="Arial"/>
          <w:color w:val="auto"/>
        </w:rPr>
        <w:t>)</w:t>
      </w:r>
      <w:r w:rsidR="00C16542" w:rsidRPr="001A0866">
        <w:rPr>
          <w:rFonts w:cs="Arial"/>
          <w:color w:val="auto"/>
        </w:rPr>
        <w:t>. Enforced expression of SF-1 increases the activity of the un</w:t>
      </w:r>
      <w:r w:rsidR="00222A74" w:rsidRPr="001A0866">
        <w:rPr>
          <w:rFonts w:cs="Arial"/>
          <w:color w:val="auto"/>
        </w:rPr>
        <w:t>-</w:t>
      </w:r>
      <w:r w:rsidR="00C16542" w:rsidRPr="001A0866">
        <w:rPr>
          <w:rFonts w:cs="Arial"/>
          <w:color w:val="auto"/>
        </w:rPr>
        <w:t>mutated construct, but not that of the mutated one.</w:t>
      </w:r>
    </w:p>
    <w:p w14:paraId="63E42E61" w14:textId="77777777" w:rsidR="00B44C97" w:rsidRPr="001A0866" w:rsidRDefault="00B44C97" w:rsidP="00261F2B">
      <w:pPr>
        <w:jc w:val="left"/>
        <w:rPr>
          <w:rFonts w:cs="Arial"/>
          <w:color w:val="auto"/>
        </w:rPr>
      </w:pPr>
    </w:p>
    <w:p w14:paraId="641E58D3" w14:textId="638EACFA" w:rsidR="005E5968" w:rsidRPr="001A0866" w:rsidRDefault="00787DFD" w:rsidP="00261F2B">
      <w:pPr>
        <w:jc w:val="left"/>
        <w:rPr>
          <w:rFonts w:cs="Arial"/>
          <w:color w:val="auto"/>
        </w:rPr>
      </w:pPr>
      <w:r w:rsidRPr="001A0866">
        <w:rPr>
          <w:rFonts w:cs="Arial"/>
          <w:b/>
          <w:bCs/>
          <w:color w:val="auto"/>
        </w:rPr>
        <w:t>Figure 1</w:t>
      </w:r>
      <w:r w:rsidR="00876F09" w:rsidRPr="001A0866">
        <w:rPr>
          <w:rFonts w:cs="Arial"/>
          <w:b/>
          <w:bCs/>
          <w:color w:val="auto"/>
        </w:rPr>
        <w:t xml:space="preserve">. </w:t>
      </w:r>
      <w:r w:rsidR="003839BB" w:rsidRPr="001A0866">
        <w:rPr>
          <w:rFonts w:cs="Arial"/>
          <w:bCs/>
          <w:color w:val="auto"/>
        </w:rPr>
        <w:t>Diagram of the g</w:t>
      </w:r>
      <w:r w:rsidR="00A94FA6" w:rsidRPr="001A0866">
        <w:rPr>
          <w:rFonts w:cs="Arial"/>
          <w:bCs/>
          <w:color w:val="auto"/>
        </w:rPr>
        <w:t xml:space="preserve">enomic alignment of ESTs with sequence identity to Bcrp1 exon 2 </w:t>
      </w:r>
      <w:r w:rsidR="003839BB" w:rsidRPr="001A0866">
        <w:rPr>
          <w:rFonts w:cs="Arial"/>
          <w:bCs/>
          <w:color w:val="auto"/>
        </w:rPr>
        <w:t xml:space="preserve">with murine chromosome 6. These alignments were </w:t>
      </w:r>
      <w:r w:rsidR="00A94FA6" w:rsidRPr="001A0866">
        <w:rPr>
          <w:rFonts w:cs="Arial"/>
          <w:bCs/>
          <w:color w:val="auto"/>
        </w:rPr>
        <w:t xml:space="preserve">identified in a </w:t>
      </w:r>
      <w:r w:rsidR="00FF12C7" w:rsidRPr="001A0866">
        <w:rPr>
          <w:rFonts w:cs="Arial"/>
          <w:bCs/>
          <w:color w:val="auto"/>
        </w:rPr>
        <w:t>db</w:t>
      </w:r>
      <w:r w:rsidR="00E92C46" w:rsidRPr="001A0866">
        <w:rPr>
          <w:rFonts w:cs="Arial"/>
          <w:bCs/>
          <w:color w:val="auto"/>
        </w:rPr>
        <w:t>EST</w:t>
      </w:r>
      <w:r w:rsidR="00A94FA6" w:rsidRPr="001A0866">
        <w:rPr>
          <w:rFonts w:cs="Arial"/>
          <w:bCs/>
          <w:color w:val="auto"/>
        </w:rPr>
        <w:t xml:space="preserve"> BLAST search performed in April, 2015. Four distinct alignments were found, corresponding to Bcrp1 alternative first exons E1U, E1A, E1B, and E1C.</w:t>
      </w:r>
      <w:r w:rsidR="00233265" w:rsidRPr="001A0866">
        <w:rPr>
          <w:rFonts w:cs="Arial"/>
          <w:bCs/>
          <w:color w:val="auto"/>
        </w:rPr>
        <w:t xml:space="preserve"> This figure is reproduced from </w:t>
      </w:r>
      <w:r w:rsidR="00F23BF0" w:rsidRPr="001A0866">
        <w:rPr>
          <w:rFonts w:cs="Arial"/>
          <w:bCs/>
          <w:color w:val="auto"/>
        </w:rPr>
        <w:t>a</w:t>
      </w:r>
      <w:r w:rsidR="00233265" w:rsidRPr="001A0866">
        <w:rPr>
          <w:rFonts w:cs="Arial"/>
          <w:bCs/>
          <w:color w:val="auto"/>
        </w:rPr>
        <w:t xml:space="preserve"> previous publication</w:t>
      </w:r>
      <w:hyperlink w:anchor="_ENREF_5" w:tooltip="Xie, 2013 #1575" w:history="1">
        <w:r w:rsidR="00677EAC" w:rsidRPr="001A0866">
          <w:rPr>
            <w:rFonts w:cs="Arial"/>
            <w:bCs/>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cs="Arial"/>
            <w:bCs/>
            <w:color w:val="auto"/>
          </w:rPr>
          <w:instrText xml:space="preserve"> ADDIN EN.CITE </w:instrText>
        </w:r>
        <w:r w:rsidR="00677EAC" w:rsidRPr="001A0866">
          <w:rPr>
            <w:rFonts w:cs="Arial"/>
            <w:bCs/>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cs="Arial"/>
            <w:bCs/>
            <w:color w:val="auto"/>
          </w:rPr>
          <w:instrText xml:space="preserve"> ADDIN EN.CITE.DATA </w:instrText>
        </w:r>
        <w:r w:rsidR="00677EAC" w:rsidRPr="001A0866">
          <w:rPr>
            <w:rFonts w:cs="Arial"/>
            <w:bCs/>
            <w:color w:val="auto"/>
          </w:rPr>
        </w:r>
        <w:r w:rsidR="00677EAC" w:rsidRPr="001A0866">
          <w:rPr>
            <w:rFonts w:cs="Arial"/>
            <w:bCs/>
            <w:color w:val="auto"/>
          </w:rPr>
          <w:fldChar w:fldCharType="end"/>
        </w:r>
        <w:r w:rsidR="00677EAC" w:rsidRPr="001A0866">
          <w:rPr>
            <w:rFonts w:cs="Arial"/>
            <w:bCs/>
            <w:color w:val="auto"/>
          </w:rPr>
        </w:r>
        <w:r w:rsidR="00677EAC" w:rsidRPr="001A0866">
          <w:rPr>
            <w:rFonts w:cs="Arial"/>
            <w:bCs/>
            <w:color w:val="auto"/>
          </w:rPr>
          <w:fldChar w:fldCharType="separate"/>
        </w:r>
        <w:r w:rsidR="00677EAC" w:rsidRPr="001A0866">
          <w:rPr>
            <w:rFonts w:cs="Arial"/>
            <w:bCs/>
            <w:noProof/>
            <w:color w:val="auto"/>
            <w:vertAlign w:val="superscript"/>
          </w:rPr>
          <w:t>5</w:t>
        </w:r>
        <w:r w:rsidR="00677EAC" w:rsidRPr="001A0866">
          <w:rPr>
            <w:rFonts w:cs="Arial"/>
            <w:bCs/>
            <w:color w:val="auto"/>
          </w:rPr>
          <w:fldChar w:fldCharType="end"/>
        </w:r>
      </w:hyperlink>
      <w:r w:rsidR="00233265" w:rsidRPr="001A0866">
        <w:rPr>
          <w:rFonts w:cs="Arial"/>
          <w:bCs/>
          <w:color w:val="auto"/>
        </w:rPr>
        <w:t>.</w:t>
      </w:r>
    </w:p>
    <w:p w14:paraId="794C473E" w14:textId="77777777" w:rsidR="00285E6E" w:rsidRPr="001A0866" w:rsidRDefault="00285E6E" w:rsidP="00261F2B">
      <w:pPr>
        <w:jc w:val="left"/>
        <w:rPr>
          <w:rFonts w:cs="Arial"/>
          <w:bCs/>
          <w:color w:val="auto"/>
        </w:rPr>
      </w:pPr>
    </w:p>
    <w:p w14:paraId="7769ED33" w14:textId="5EA2D2DF" w:rsidR="00233265" w:rsidRPr="001A0866" w:rsidRDefault="005E5968" w:rsidP="00261F2B">
      <w:pPr>
        <w:jc w:val="left"/>
        <w:rPr>
          <w:rFonts w:cs="Arial"/>
          <w:bCs/>
          <w:color w:val="auto"/>
        </w:rPr>
      </w:pPr>
      <w:r w:rsidRPr="001A0866">
        <w:rPr>
          <w:rFonts w:cs="Arial"/>
          <w:b/>
          <w:bCs/>
          <w:color w:val="auto"/>
        </w:rPr>
        <w:t xml:space="preserve">Figure </w:t>
      </w:r>
      <w:r w:rsidR="003C27BA" w:rsidRPr="001A0866">
        <w:rPr>
          <w:rFonts w:cs="Arial"/>
          <w:b/>
          <w:bCs/>
          <w:color w:val="auto"/>
        </w:rPr>
        <w:t>2</w:t>
      </w:r>
      <w:r w:rsidR="00BC2839" w:rsidRPr="001A0866">
        <w:rPr>
          <w:rFonts w:cs="Arial"/>
          <w:b/>
          <w:bCs/>
          <w:color w:val="auto"/>
        </w:rPr>
        <w:t xml:space="preserve">. </w:t>
      </w:r>
      <w:r w:rsidR="00DB7A40" w:rsidRPr="001A0866">
        <w:rPr>
          <w:rFonts w:cs="Arial"/>
          <w:b/>
          <w:bCs/>
          <w:color w:val="auto"/>
        </w:rPr>
        <w:t xml:space="preserve">A. </w:t>
      </w:r>
      <w:r w:rsidR="00BC2839" w:rsidRPr="001A0866">
        <w:rPr>
          <w:rFonts w:cs="Arial"/>
          <w:bCs/>
          <w:color w:val="auto"/>
        </w:rPr>
        <w:t>Reporter assay for Bcrp1 promoters E1U, E1A, E1B, and E1C in BALB/c Sertoli cell-derived TM4 cells</w:t>
      </w:r>
      <w:r w:rsidR="003839BB" w:rsidRPr="001A0866">
        <w:rPr>
          <w:rFonts w:cs="Arial"/>
          <w:bCs/>
          <w:color w:val="auto"/>
        </w:rPr>
        <w:t xml:space="preserve">. Data are </w:t>
      </w:r>
      <w:r w:rsidR="00BC2839" w:rsidRPr="001A0866">
        <w:rPr>
          <w:rFonts w:cs="Arial"/>
          <w:bCs/>
          <w:color w:val="auto"/>
        </w:rPr>
        <w:t xml:space="preserve">expressed as </w:t>
      </w:r>
      <w:r w:rsidR="00064975" w:rsidRPr="001A0866">
        <w:rPr>
          <w:rFonts w:cs="Arial"/>
          <w:bCs/>
          <w:color w:val="auto"/>
        </w:rPr>
        <w:t xml:space="preserve">the luminescence of firefly luciferase normalized </w:t>
      </w:r>
      <w:r w:rsidR="0058381D" w:rsidRPr="001A0866">
        <w:rPr>
          <w:rFonts w:cs="Arial"/>
          <w:bCs/>
          <w:color w:val="auto"/>
        </w:rPr>
        <w:t>to</w:t>
      </w:r>
      <w:r w:rsidR="00064975" w:rsidRPr="001A0866">
        <w:rPr>
          <w:rFonts w:cs="Arial"/>
          <w:bCs/>
          <w:color w:val="auto"/>
        </w:rPr>
        <w:t xml:space="preserve"> that of Renilla luciferase, using method</w:t>
      </w:r>
      <w:r w:rsidR="00750EE9" w:rsidRPr="001A0866">
        <w:rPr>
          <w:rFonts w:cs="Arial"/>
          <w:bCs/>
          <w:color w:val="auto"/>
        </w:rPr>
        <w:t>s</w:t>
      </w:r>
      <w:r w:rsidR="00F74DA3" w:rsidRPr="001A0866">
        <w:rPr>
          <w:rFonts w:cs="Arial"/>
          <w:bCs/>
          <w:color w:val="auto"/>
        </w:rPr>
        <w:t xml:space="preserve"> </w:t>
      </w:r>
      <w:r w:rsidR="00D2024F" w:rsidRPr="001A0866">
        <w:rPr>
          <w:rFonts w:cs="Arial"/>
          <w:bCs/>
          <w:color w:val="auto"/>
        </w:rPr>
        <w:t>described in</w:t>
      </w:r>
      <w:r w:rsidR="00F74DA3" w:rsidRPr="001A0866">
        <w:rPr>
          <w:rFonts w:cs="Arial"/>
          <w:bCs/>
          <w:color w:val="auto"/>
        </w:rPr>
        <w:t xml:space="preserve"> section 2.</w:t>
      </w:r>
      <w:r w:rsidR="00064975" w:rsidRPr="001A0866">
        <w:rPr>
          <w:rFonts w:cs="Arial"/>
          <w:bCs/>
          <w:color w:val="auto"/>
        </w:rPr>
        <w:t xml:space="preserve"> Data shown are the mean and standard deviation of three different experiments, done on different days. The asterisk indicates a significant difference from the empty pGL3 vector control using the </w:t>
      </w:r>
      <w:r w:rsidR="00064975" w:rsidRPr="001A0866">
        <w:rPr>
          <w:rFonts w:cs="Arial"/>
          <w:bCs/>
          <w:i/>
          <w:color w:val="auto"/>
        </w:rPr>
        <w:t>t</w:t>
      </w:r>
      <w:r w:rsidR="00064975" w:rsidRPr="001A0866">
        <w:rPr>
          <w:rFonts w:cs="Arial"/>
          <w:bCs/>
          <w:color w:val="auto"/>
        </w:rPr>
        <w:t>-test (P&lt;0.01).</w:t>
      </w:r>
      <w:r w:rsidR="00233265" w:rsidRPr="001A0866">
        <w:rPr>
          <w:rFonts w:cs="Arial"/>
          <w:bCs/>
          <w:color w:val="auto"/>
        </w:rPr>
        <w:t xml:space="preserve"> This figure is reproduced from </w:t>
      </w:r>
      <w:r w:rsidR="00F23BF0" w:rsidRPr="001A0866">
        <w:rPr>
          <w:rFonts w:cs="Arial"/>
          <w:bCs/>
          <w:color w:val="auto"/>
        </w:rPr>
        <w:t>a</w:t>
      </w:r>
      <w:r w:rsidR="00233265" w:rsidRPr="001A0866">
        <w:rPr>
          <w:rFonts w:cs="Arial"/>
          <w:bCs/>
          <w:color w:val="auto"/>
        </w:rPr>
        <w:t xml:space="preserve"> previous publication</w:t>
      </w:r>
      <w:hyperlink w:anchor="_ENREF_5" w:tooltip="Xie, 2013 #1575" w:history="1">
        <w:r w:rsidR="00677EAC" w:rsidRPr="001A0866">
          <w:rPr>
            <w:rFonts w:cs="Arial"/>
            <w:bCs/>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cs="Arial"/>
            <w:bCs/>
            <w:color w:val="auto"/>
          </w:rPr>
          <w:instrText xml:space="preserve"> ADDIN EN.CITE </w:instrText>
        </w:r>
        <w:r w:rsidR="00677EAC" w:rsidRPr="001A0866">
          <w:rPr>
            <w:rFonts w:cs="Arial"/>
            <w:bCs/>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cs="Arial"/>
            <w:bCs/>
            <w:color w:val="auto"/>
          </w:rPr>
          <w:instrText xml:space="preserve"> ADDIN EN.CITE.DATA </w:instrText>
        </w:r>
        <w:r w:rsidR="00677EAC" w:rsidRPr="001A0866">
          <w:rPr>
            <w:rFonts w:cs="Arial"/>
            <w:bCs/>
            <w:color w:val="auto"/>
          </w:rPr>
        </w:r>
        <w:r w:rsidR="00677EAC" w:rsidRPr="001A0866">
          <w:rPr>
            <w:rFonts w:cs="Arial"/>
            <w:bCs/>
            <w:color w:val="auto"/>
          </w:rPr>
          <w:fldChar w:fldCharType="end"/>
        </w:r>
        <w:r w:rsidR="00677EAC" w:rsidRPr="001A0866">
          <w:rPr>
            <w:rFonts w:cs="Arial"/>
            <w:bCs/>
            <w:color w:val="auto"/>
          </w:rPr>
        </w:r>
        <w:r w:rsidR="00677EAC" w:rsidRPr="001A0866">
          <w:rPr>
            <w:rFonts w:cs="Arial"/>
            <w:bCs/>
            <w:color w:val="auto"/>
          </w:rPr>
          <w:fldChar w:fldCharType="separate"/>
        </w:r>
        <w:r w:rsidR="00677EAC" w:rsidRPr="001A0866">
          <w:rPr>
            <w:rFonts w:cs="Arial"/>
            <w:bCs/>
            <w:noProof/>
            <w:color w:val="auto"/>
            <w:vertAlign w:val="superscript"/>
          </w:rPr>
          <w:t>5</w:t>
        </w:r>
        <w:r w:rsidR="00677EAC" w:rsidRPr="001A0866">
          <w:rPr>
            <w:rFonts w:cs="Arial"/>
            <w:bCs/>
            <w:color w:val="auto"/>
          </w:rPr>
          <w:fldChar w:fldCharType="end"/>
        </w:r>
      </w:hyperlink>
      <w:r w:rsidR="00233265" w:rsidRPr="001A0866">
        <w:rPr>
          <w:rFonts w:cs="Arial"/>
          <w:bCs/>
          <w:color w:val="auto"/>
        </w:rPr>
        <w:t>.</w:t>
      </w:r>
      <w:r w:rsidR="00DB7A40" w:rsidRPr="001A0866">
        <w:rPr>
          <w:rFonts w:cs="Arial"/>
          <w:bCs/>
          <w:color w:val="auto"/>
        </w:rPr>
        <w:t xml:space="preserve"> </w:t>
      </w:r>
      <w:r w:rsidR="00DB7A40" w:rsidRPr="001A0866">
        <w:rPr>
          <w:rFonts w:cs="Arial"/>
          <w:b/>
          <w:bCs/>
          <w:color w:val="auto"/>
        </w:rPr>
        <w:t xml:space="preserve">B. </w:t>
      </w:r>
      <w:r w:rsidR="003839BB" w:rsidRPr="001A0866">
        <w:rPr>
          <w:rFonts w:cs="Arial"/>
          <w:bCs/>
          <w:color w:val="auto"/>
        </w:rPr>
        <w:t xml:space="preserve">Effects of mutation of the SF-1 response element in the Bcrp1 E1U reporter construct on </w:t>
      </w:r>
      <w:r w:rsidR="00604B62" w:rsidRPr="001A0866">
        <w:rPr>
          <w:rFonts w:cs="Arial"/>
          <w:bCs/>
          <w:color w:val="auto"/>
        </w:rPr>
        <w:t>luciferase</w:t>
      </w:r>
      <w:r w:rsidR="003839BB" w:rsidRPr="001A0866">
        <w:rPr>
          <w:rFonts w:cs="Arial"/>
          <w:bCs/>
          <w:color w:val="auto"/>
        </w:rPr>
        <w:t xml:space="preserve"> activity.</w:t>
      </w:r>
      <w:r w:rsidR="003839BB" w:rsidRPr="001A0866">
        <w:rPr>
          <w:rFonts w:cs="Arial"/>
          <w:b/>
          <w:bCs/>
          <w:color w:val="auto"/>
        </w:rPr>
        <w:t xml:space="preserve"> </w:t>
      </w:r>
      <w:r w:rsidR="00064975" w:rsidRPr="001A0866">
        <w:rPr>
          <w:rFonts w:cs="Arial"/>
          <w:bCs/>
          <w:color w:val="auto"/>
        </w:rPr>
        <w:t xml:space="preserve">Bcrp1 reporter constructs with the putative SF-1 binding region </w:t>
      </w:r>
      <w:r w:rsidR="0058381D" w:rsidRPr="001A0866">
        <w:rPr>
          <w:rFonts w:cs="Arial"/>
          <w:bCs/>
          <w:color w:val="auto"/>
        </w:rPr>
        <w:t>(</w:t>
      </w:r>
      <w:r w:rsidR="00064975" w:rsidRPr="001A0866">
        <w:rPr>
          <w:rFonts w:cs="Arial"/>
          <w:bCs/>
          <w:color w:val="auto"/>
        </w:rPr>
        <w:t>mutated or un</w:t>
      </w:r>
      <w:r w:rsidR="0058381D" w:rsidRPr="001A0866">
        <w:rPr>
          <w:rFonts w:cs="Arial"/>
          <w:bCs/>
          <w:color w:val="auto"/>
        </w:rPr>
        <w:t>-</w:t>
      </w:r>
      <w:r w:rsidR="00064975" w:rsidRPr="001A0866">
        <w:rPr>
          <w:rFonts w:cs="Arial"/>
          <w:bCs/>
          <w:color w:val="auto"/>
        </w:rPr>
        <w:t>mutated</w:t>
      </w:r>
      <w:r w:rsidR="0058381D" w:rsidRPr="001A0866">
        <w:rPr>
          <w:rFonts w:cs="Arial"/>
          <w:bCs/>
          <w:color w:val="auto"/>
        </w:rPr>
        <w:t>)</w:t>
      </w:r>
      <w:r w:rsidR="003839BB" w:rsidRPr="001A0866">
        <w:rPr>
          <w:rFonts w:cs="Arial"/>
          <w:bCs/>
          <w:color w:val="auto"/>
        </w:rPr>
        <w:t xml:space="preserve"> were </w:t>
      </w:r>
      <w:r w:rsidR="00064975" w:rsidRPr="001A0866">
        <w:rPr>
          <w:rFonts w:cs="Arial"/>
          <w:bCs/>
          <w:color w:val="auto"/>
        </w:rPr>
        <w:t>transfect</w:t>
      </w:r>
      <w:r w:rsidR="003839BB" w:rsidRPr="001A0866">
        <w:rPr>
          <w:rFonts w:cs="Arial"/>
          <w:bCs/>
          <w:color w:val="auto"/>
        </w:rPr>
        <w:t>ed</w:t>
      </w:r>
      <w:r w:rsidR="009700DE" w:rsidRPr="001A0866">
        <w:rPr>
          <w:rFonts w:cs="Arial"/>
          <w:bCs/>
          <w:color w:val="auto"/>
        </w:rPr>
        <w:t xml:space="preserve"> into</w:t>
      </w:r>
      <w:r w:rsidR="00064975" w:rsidRPr="001A0866">
        <w:rPr>
          <w:rFonts w:cs="Arial"/>
          <w:bCs/>
          <w:color w:val="auto"/>
        </w:rPr>
        <w:t xml:space="preserve"> TM4 cells with</w:t>
      </w:r>
      <w:r w:rsidR="00A879AB" w:rsidRPr="001A0866">
        <w:rPr>
          <w:rFonts w:cs="Arial"/>
          <w:bCs/>
          <w:color w:val="auto"/>
        </w:rPr>
        <w:t xml:space="preserve"> (SF-1 transfected)</w:t>
      </w:r>
      <w:r w:rsidR="00064975" w:rsidRPr="001A0866">
        <w:rPr>
          <w:rFonts w:cs="Arial"/>
          <w:bCs/>
          <w:color w:val="auto"/>
        </w:rPr>
        <w:t xml:space="preserve"> and without</w:t>
      </w:r>
      <w:r w:rsidR="00A879AB" w:rsidRPr="001A0866">
        <w:rPr>
          <w:rFonts w:cs="Arial"/>
          <w:bCs/>
          <w:color w:val="auto"/>
        </w:rPr>
        <w:t xml:space="preserve"> (vector transfected)</w:t>
      </w:r>
      <w:r w:rsidR="00064975" w:rsidRPr="001A0866">
        <w:rPr>
          <w:rFonts w:cs="Arial"/>
          <w:bCs/>
          <w:color w:val="auto"/>
        </w:rPr>
        <w:t xml:space="preserve"> </w:t>
      </w:r>
      <w:r w:rsidR="009700DE" w:rsidRPr="001A0866">
        <w:rPr>
          <w:rFonts w:cs="Arial"/>
          <w:bCs/>
          <w:color w:val="auto"/>
        </w:rPr>
        <w:t xml:space="preserve">the </w:t>
      </w:r>
      <w:r w:rsidR="00064975" w:rsidRPr="001A0866">
        <w:rPr>
          <w:rFonts w:cs="Arial"/>
          <w:bCs/>
          <w:color w:val="auto"/>
        </w:rPr>
        <w:t>enforced expression of SF-1.</w:t>
      </w:r>
      <w:r w:rsidR="00064975" w:rsidRPr="001A0866">
        <w:rPr>
          <w:rFonts w:cs="Arial"/>
          <w:b/>
          <w:bCs/>
          <w:color w:val="auto"/>
        </w:rPr>
        <w:t xml:space="preserve"> </w:t>
      </w:r>
      <w:r w:rsidR="009700DE" w:rsidRPr="001A0866">
        <w:rPr>
          <w:rFonts w:cs="Arial"/>
          <w:bCs/>
          <w:color w:val="auto"/>
        </w:rPr>
        <w:t xml:space="preserve">The </w:t>
      </w:r>
      <w:r w:rsidR="0025724C" w:rsidRPr="001A0866">
        <w:rPr>
          <w:rFonts w:cs="Arial"/>
          <w:bCs/>
          <w:color w:val="auto"/>
        </w:rPr>
        <w:t xml:space="preserve">data shown are the mean of 3 different experiments, done on different days; the error bars represent standard deviations. For each experiment, individual assays were done in duplicate. In the figure, </w:t>
      </w:r>
      <w:r w:rsidR="0025724C" w:rsidRPr="001A0866">
        <w:rPr>
          <w:rFonts w:cs="Arial"/>
          <w:b/>
          <w:bCs/>
          <w:color w:val="auto"/>
        </w:rPr>
        <w:t>a</w:t>
      </w:r>
      <w:r w:rsidR="0025724C" w:rsidRPr="001A0866">
        <w:rPr>
          <w:rFonts w:cs="Arial"/>
          <w:bCs/>
          <w:color w:val="auto"/>
        </w:rPr>
        <w:t xml:space="preserve"> </w:t>
      </w:r>
      <w:r w:rsidR="003A2C8F" w:rsidRPr="001A0866">
        <w:rPr>
          <w:rFonts w:cs="Arial"/>
          <w:bCs/>
          <w:color w:val="auto"/>
        </w:rPr>
        <w:t xml:space="preserve">denotes </w:t>
      </w:r>
      <w:r w:rsidR="0025724C" w:rsidRPr="001A0866">
        <w:rPr>
          <w:rFonts w:cs="Arial"/>
          <w:bCs/>
          <w:color w:val="auto"/>
        </w:rPr>
        <w:t xml:space="preserve">a significant difference from the empty vector pGL3 control </w:t>
      </w:r>
      <w:r w:rsidR="0025724C" w:rsidRPr="001A0866">
        <w:rPr>
          <w:rFonts w:cs="Arial"/>
          <w:bCs/>
          <w:color w:val="auto"/>
        </w:rPr>
        <w:lastRenderedPageBreak/>
        <w:t xml:space="preserve">(P&lt;0.05) using the </w:t>
      </w:r>
      <w:r w:rsidR="0025724C" w:rsidRPr="001A0866">
        <w:rPr>
          <w:rFonts w:cs="Arial"/>
          <w:bCs/>
          <w:i/>
          <w:color w:val="auto"/>
        </w:rPr>
        <w:t>t</w:t>
      </w:r>
      <w:r w:rsidR="0025724C" w:rsidRPr="001A0866">
        <w:rPr>
          <w:rFonts w:cs="Arial"/>
          <w:bCs/>
          <w:color w:val="auto"/>
        </w:rPr>
        <w:t xml:space="preserve">-test; </w:t>
      </w:r>
      <w:r w:rsidR="0025724C" w:rsidRPr="001A0866">
        <w:rPr>
          <w:rFonts w:cs="Arial"/>
          <w:b/>
          <w:bCs/>
          <w:color w:val="auto"/>
        </w:rPr>
        <w:t>b</w:t>
      </w:r>
      <w:r w:rsidR="0025724C" w:rsidRPr="001A0866">
        <w:rPr>
          <w:rFonts w:cs="Arial"/>
          <w:bCs/>
          <w:color w:val="auto"/>
        </w:rPr>
        <w:t xml:space="preserve"> signifies a statistically significant difference compared to the E1U promoter construct using the </w:t>
      </w:r>
      <w:r w:rsidR="0025724C" w:rsidRPr="001A0866">
        <w:rPr>
          <w:rFonts w:cs="Arial"/>
          <w:bCs/>
          <w:i/>
          <w:color w:val="auto"/>
        </w:rPr>
        <w:t>t</w:t>
      </w:r>
      <w:r w:rsidR="0025724C" w:rsidRPr="001A0866">
        <w:rPr>
          <w:rFonts w:cs="Arial"/>
          <w:bCs/>
          <w:color w:val="auto"/>
        </w:rPr>
        <w:t>-test (P&lt;0.05).</w:t>
      </w:r>
      <w:r w:rsidR="00233265" w:rsidRPr="001A0866">
        <w:rPr>
          <w:rFonts w:cs="Arial"/>
          <w:bCs/>
          <w:color w:val="auto"/>
        </w:rPr>
        <w:t xml:space="preserve"> This figure is reproduced from </w:t>
      </w:r>
      <w:r w:rsidR="00F23BF0" w:rsidRPr="001A0866">
        <w:rPr>
          <w:rFonts w:cs="Arial"/>
          <w:bCs/>
          <w:color w:val="auto"/>
        </w:rPr>
        <w:t>a</w:t>
      </w:r>
      <w:r w:rsidR="00233265" w:rsidRPr="001A0866">
        <w:rPr>
          <w:rFonts w:cs="Arial"/>
          <w:bCs/>
          <w:color w:val="auto"/>
        </w:rPr>
        <w:t xml:space="preserve"> previous publication</w:t>
      </w:r>
      <w:hyperlink w:anchor="_ENREF_5" w:tooltip="Xie, 2013 #1575" w:history="1">
        <w:r w:rsidR="00677EAC" w:rsidRPr="001A0866">
          <w:rPr>
            <w:rFonts w:cs="Arial"/>
            <w:bCs/>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cs="Arial"/>
            <w:bCs/>
            <w:color w:val="auto"/>
          </w:rPr>
          <w:instrText xml:space="preserve"> ADDIN EN.CITE </w:instrText>
        </w:r>
        <w:r w:rsidR="00677EAC" w:rsidRPr="001A0866">
          <w:rPr>
            <w:rFonts w:cs="Arial"/>
            <w:bCs/>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rFonts w:cs="Arial"/>
            <w:bCs/>
            <w:color w:val="auto"/>
          </w:rPr>
          <w:instrText xml:space="preserve"> ADDIN EN.CITE.DATA </w:instrText>
        </w:r>
        <w:r w:rsidR="00677EAC" w:rsidRPr="001A0866">
          <w:rPr>
            <w:rFonts w:cs="Arial"/>
            <w:bCs/>
            <w:color w:val="auto"/>
          </w:rPr>
        </w:r>
        <w:r w:rsidR="00677EAC" w:rsidRPr="001A0866">
          <w:rPr>
            <w:rFonts w:cs="Arial"/>
            <w:bCs/>
            <w:color w:val="auto"/>
          </w:rPr>
          <w:fldChar w:fldCharType="end"/>
        </w:r>
        <w:r w:rsidR="00677EAC" w:rsidRPr="001A0866">
          <w:rPr>
            <w:rFonts w:cs="Arial"/>
            <w:bCs/>
            <w:color w:val="auto"/>
          </w:rPr>
        </w:r>
        <w:r w:rsidR="00677EAC" w:rsidRPr="001A0866">
          <w:rPr>
            <w:rFonts w:cs="Arial"/>
            <w:bCs/>
            <w:color w:val="auto"/>
          </w:rPr>
          <w:fldChar w:fldCharType="separate"/>
        </w:r>
        <w:r w:rsidR="00677EAC" w:rsidRPr="001A0866">
          <w:rPr>
            <w:rFonts w:cs="Arial"/>
            <w:bCs/>
            <w:noProof/>
            <w:color w:val="auto"/>
            <w:vertAlign w:val="superscript"/>
          </w:rPr>
          <w:t>5</w:t>
        </w:r>
        <w:r w:rsidR="00677EAC" w:rsidRPr="001A0866">
          <w:rPr>
            <w:rFonts w:cs="Arial"/>
            <w:bCs/>
            <w:color w:val="auto"/>
          </w:rPr>
          <w:fldChar w:fldCharType="end"/>
        </w:r>
      </w:hyperlink>
      <w:r w:rsidR="00233265" w:rsidRPr="001A0866">
        <w:rPr>
          <w:rFonts w:cs="Arial"/>
          <w:bCs/>
          <w:color w:val="auto"/>
        </w:rPr>
        <w:t>.</w:t>
      </w:r>
    </w:p>
    <w:p w14:paraId="46E0848E" w14:textId="77777777" w:rsidR="00D54B13" w:rsidRPr="001A0866" w:rsidRDefault="00D54B13" w:rsidP="00261F2B">
      <w:pPr>
        <w:widowControl/>
        <w:autoSpaceDE/>
        <w:autoSpaceDN/>
        <w:adjustRightInd/>
        <w:jc w:val="left"/>
        <w:rPr>
          <w:rFonts w:cs="Arial"/>
          <w:bCs/>
          <w:color w:val="auto"/>
        </w:rPr>
      </w:pPr>
    </w:p>
    <w:p w14:paraId="7BFD3B61" w14:textId="6959CD4A" w:rsidR="00D54B13" w:rsidRPr="001A0866" w:rsidRDefault="009543DE" w:rsidP="00261F2B">
      <w:pPr>
        <w:widowControl/>
        <w:autoSpaceDE/>
        <w:autoSpaceDN/>
        <w:adjustRightInd/>
        <w:jc w:val="left"/>
        <w:rPr>
          <w:color w:val="auto"/>
        </w:rPr>
      </w:pPr>
      <w:r w:rsidRPr="001A0866">
        <w:rPr>
          <w:b/>
          <w:color w:val="auto"/>
        </w:rPr>
        <w:t>Table 1</w:t>
      </w:r>
      <w:hyperlink w:anchor="_ENREF_25" w:tooltip="Carninci, 2005 #1702" w:history="1">
        <w:r w:rsidR="00677EAC" w:rsidRPr="001A0866">
          <w:rPr>
            <w:color w:val="auto"/>
          </w:rPr>
          <w:fldChar w:fldCharType="begin">
            <w:fldData xml:space="preserve">PEVuZE5vdGU+PENpdGU+PEF1dGhvcj5DYXJuaW5jaTwvQXV0aG9yPjxZZWFyPjIwMDU8L1llYXI+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</w:fldData>
          </w:fldChar>
        </w:r>
        <w:r w:rsidR="00677EAC" w:rsidRPr="001A0866">
          <w:rPr>
            <w:color w:val="auto"/>
          </w:rPr>
          <w:instrText xml:space="preserve"> ADDIN EN.CITE </w:instrText>
        </w:r>
        <w:r w:rsidR="00677EAC" w:rsidRPr="001A0866">
          <w:rPr>
            <w:color w:val="auto"/>
          </w:rPr>
          <w:fldChar w:fldCharType="begin">
            <w:fldData xml:space="preserve">PEVuZE5vdGU+PENpdGU+PEF1dGhvcj5DYXJuaW5jaTwvQXV0aG9yPjxZZWFyPjIwMDU8L1llYXI+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</w:fldData>
          </w:fldChar>
        </w:r>
        <w:r w:rsidR="00677EAC" w:rsidRPr="001A0866">
          <w:rPr>
            <w:color w:val="auto"/>
          </w:rPr>
          <w:instrText xml:space="preserve"> ADDIN EN.CITE.DATA </w:instrText>
        </w:r>
        <w:r w:rsidR="00677EAC" w:rsidRPr="001A0866">
          <w:rPr>
            <w:color w:val="auto"/>
          </w:rPr>
        </w:r>
        <w:r w:rsidR="00677EAC" w:rsidRPr="001A0866">
          <w:rPr>
            <w:color w:val="auto"/>
          </w:rPr>
          <w:fldChar w:fldCharType="end"/>
        </w:r>
        <w:r w:rsidR="00677EAC" w:rsidRPr="001A0866">
          <w:rPr>
            <w:color w:val="auto"/>
          </w:rPr>
        </w:r>
        <w:r w:rsidR="00677EAC" w:rsidRPr="001A0866">
          <w:rPr>
            <w:color w:val="auto"/>
          </w:rPr>
          <w:fldChar w:fldCharType="separate"/>
        </w:r>
        <w:r w:rsidR="00677EAC" w:rsidRPr="001A0866">
          <w:rPr>
            <w:noProof/>
            <w:color w:val="auto"/>
            <w:vertAlign w:val="superscript"/>
          </w:rPr>
          <w:t>25-28</w:t>
        </w:r>
        <w:r w:rsidR="00677EAC" w:rsidRPr="001A0866">
          <w:rPr>
            <w:color w:val="auto"/>
          </w:rPr>
          <w:fldChar w:fldCharType="end"/>
        </w:r>
      </w:hyperlink>
      <w:r w:rsidR="00D54B13" w:rsidRPr="001A0866">
        <w:rPr>
          <w:b/>
          <w:color w:val="auto"/>
        </w:rPr>
        <w:t>.</w:t>
      </w:r>
      <w:r w:rsidR="00D54B13" w:rsidRPr="001A0866">
        <w:rPr>
          <w:color w:val="auto"/>
        </w:rPr>
        <w:t xml:space="preserve"> </w:t>
      </w:r>
      <w:r w:rsidRPr="001A0866">
        <w:rPr>
          <w:color w:val="auto"/>
        </w:rPr>
        <w:t>Blast search of the mouse EST database against the sequence of the second exon of Bcrp1.</w:t>
      </w:r>
    </w:p>
    <w:p w14:paraId="045A45A0" w14:textId="77777777" w:rsidR="00677EAC" w:rsidRPr="001A0866" w:rsidRDefault="00677EAC" w:rsidP="00261F2B">
      <w:pPr>
        <w:widowControl/>
        <w:autoSpaceDE/>
        <w:autoSpaceDN/>
        <w:adjustRightInd/>
        <w:jc w:val="left"/>
        <w:rPr>
          <w:rFonts w:cs="Arial"/>
          <w:bCs/>
          <w:color w:val="auto"/>
        </w:rPr>
      </w:pPr>
    </w:p>
    <w:p w14:paraId="120C23A4" w14:textId="76A4C96D" w:rsidR="003845D3" w:rsidRPr="001A0866" w:rsidRDefault="005E5968" w:rsidP="00261F2B">
      <w:pPr>
        <w:widowControl/>
        <w:autoSpaceDE/>
        <w:autoSpaceDN/>
        <w:adjustRightInd/>
        <w:jc w:val="left"/>
        <w:rPr>
          <w:color w:val="auto"/>
        </w:rPr>
      </w:pPr>
      <w:r w:rsidRPr="001A0866">
        <w:rPr>
          <w:b/>
          <w:bCs/>
          <w:color w:val="auto"/>
        </w:rPr>
        <w:t>DISCUSSION:</w:t>
      </w:r>
    </w:p>
    <w:p w14:paraId="0F1CBD1D" w14:textId="49A43678" w:rsidR="003439BB" w:rsidRPr="001A0866" w:rsidRDefault="003439BB" w:rsidP="00261F2B">
      <w:pPr>
        <w:jc w:val="left"/>
        <w:rPr>
          <w:color w:val="auto"/>
        </w:rPr>
      </w:pPr>
      <w:r w:rsidRPr="001A0866">
        <w:rPr>
          <w:color w:val="auto"/>
        </w:rPr>
        <w:t xml:space="preserve">The majority of the methods and representative results presented are </w:t>
      </w:r>
      <w:r w:rsidR="00EF5DA5" w:rsidRPr="001A0866">
        <w:rPr>
          <w:color w:val="auto"/>
        </w:rPr>
        <w:t>described</w:t>
      </w:r>
      <w:r w:rsidRPr="001A0866">
        <w:rPr>
          <w:color w:val="auto"/>
        </w:rPr>
        <w:t xml:space="preserve"> in </w:t>
      </w:r>
      <w:r w:rsidR="00311BBA" w:rsidRPr="001A0866">
        <w:rPr>
          <w:color w:val="auto"/>
        </w:rPr>
        <w:t xml:space="preserve">previous </w:t>
      </w:r>
      <w:r w:rsidRPr="001A0866">
        <w:rPr>
          <w:color w:val="auto"/>
        </w:rPr>
        <w:t>work entitled “</w:t>
      </w:r>
      <w:r w:rsidRPr="001A0866">
        <w:rPr>
          <w:i/>
          <w:color w:val="auto"/>
        </w:rPr>
        <w:t>B</w:t>
      </w:r>
      <w:r w:rsidRPr="001A0866">
        <w:rPr>
          <w:color w:val="auto"/>
        </w:rPr>
        <w:t>crp1 transcription in mouse testis is controlled by a promoter upstream of a novel first exon (E1U) regulated by steroidogenic factor-1,”</w:t>
      </w:r>
      <w:r w:rsidR="00CC09D6" w:rsidRPr="001A0866">
        <w:rPr>
          <w:color w:val="auto"/>
        </w:rPr>
        <w:t xml:space="preserve"> that was</w:t>
      </w:r>
      <w:r w:rsidRPr="001A0866">
        <w:rPr>
          <w:color w:val="auto"/>
        </w:rPr>
        <w:t xml:space="preserve"> published in 2013</w:t>
      </w:r>
      <w:hyperlink w:anchor="_ENREF_5" w:tooltip="Xie, 2013 #1575" w:history="1">
        <w:r w:rsidR="00677EAC" w:rsidRPr="001A0866">
          <w:rPr>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color w:val="auto"/>
          </w:rPr>
          <w:instrText xml:space="preserve"> ADDIN EN.CITE </w:instrText>
        </w:r>
        <w:r w:rsidR="00677EAC" w:rsidRPr="001A0866">
          <w:rPr>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color w:val="auto"/>
          </w:rPr>
          <w:instrText xml:space="preserve"> ADDIN EN.CITE.DATA </w:instrText>
        </w:r>
        <w:r w:rsidR="00677EAC" w:rsidRPr="001A0866">
          <w:rPr>
            <w:color w:val="auto"/>
          </w:rPr>
        </w:r>
        <w:r w:rsidR="00677EAC" w:rsidRPr="001A0866">
          <w:rPr>
            <w:color w:val="auto"/>
          </w:rPr>
          <w:fldChar w:fldCharType="end"/>
        </w:r>
        <w:r w:rsidR="00677EAC" w:rsidRPr="001A0866">
          <w:rPr>
            <w:color w:val="auto"/>
          </w:rPr>
        </w:r>
        <w:r w:rsidR="00677EAC" w:rsidRPr="001A0866">
          <w:rPr>
            <w:color w:val="auto"/>
          </w:rPr>
          <w:fldChar w:fldCharType="separate"/>
        </w:r>
        <w:r w:rsidR="00677EAC" w:rsidRPr="001A0866">
          <w:rPr>
            <w:noProof/>
            <w:color w:val="auto"/>
            <w:vertAlign w:val="superscript"/>
          </w:rPr>
          <w:t>5</w:t>
        </w:r>
        <w:r w:rsidR="00677EAC" w:rsidRPr="001A0866">
          <w:rPr>
            <w:color w:val="auto"/>
          </w:rPr>
          <w:fldChar w:fldCharType="end"/>
        </w:r>
      </w:hyperlink>
      <w:r w:rsidRPr="001A0866">
        <w:rPr>
          <w:color w:val="auto"/>
        </w:rPr>
        <w:t xml:space="preserve">. In addition to the </w:t>
      </w:r>
      <w:r w:rsidR="00F23BF0" w:rsidRPr="001A0866">
        <w:rPr>
          <w:color w:val="auto"/>
        </w:rPr>
        <w:t xml:space="preserve">representative </w:t>
      </w:r>
      <w:r w:rsidRPr="001A0866">
        <w:rPr>
          <w:color w:val="auto"/>
        </w:rPr>
        <w:t>results</w:t>
      </w:r>
      <w:r w:rsidR="00830E5B" w:rsidRPr="001A0866">
        <w:rPr>
          <w:color w:val="auto"/>
        </w:rPr>
        <w:t xml:space="preserve"> </w:t>
      </w:r>
      <w:r w:rsidR="00587A24" w:rsidRPr="001A0866">
        <w:rPr>
          <w:color w:val="auto"/>
        </w:rPr>
        <w:t>depicted</w:t>
      </w:r>
      <w:r w:rsidRPr="001A0866">
        <w:rPr>
          <w:color w:val="auto"/>
        </w:rPr>
        <w:t xml:space="preserve"> here,</w:t>
      </w:r>
      <w:r w:rsidR="00F23BF0" w:rsidRPr="001A0866">
        <w:rPr>
          <w:color w:val="auto"/>
        </w:rPr>
        <w:t xml:space="preserve"> the</w:t>
      </w:r>
      <w:r w:rsidRPr="001A0866">
        <w:rPr>
          <w:color w:val="auto"/>
        </w:rPr>
        <w:t xml:space="preserve"> </w:t>
      </w:r>
      <w:r w:rsidR="00311BBA" w:rsidRPr="001A0866">
        <w:rPr>
          <w:color w:val="auto"/>
        </w:rPr>
        <w:t xml:space="preserve">previous </w:t>
      </w:r>
      <w:r w:rsidR="002C5104" w:rsidRPr="001A0866">
        <w:rPr>
          <w:color w:val="auto"/>
        </w:rPr>
        <w:t xml:space="preserve">paper </w:t>
      </w:r>
      <w:r w:rsidR="00830E5B" w:rsidRPr="001A0866">
        <w:rPr>
          <w:color w:val="auto"/>
        </w:rPr>
        <w:t xml:space="preserve">provided </w:t>
      </w:r>
      <w:r w:rsidR="00647EFA" w:rsidRPr="001A0866">
        <w:rPr>
          <w:color w:val="auto"/>
        </w:rPr>
        <w:t xml:space="preserve">estimates of alternative first exon utilization using </w:t>
      </w:r>
      <w:r w:rsidR="00C87270" w:rsidRPr="001A0866">
        <w:rPr>
          <w:color w:val="auto"/>
        </w:rPr>
        <w:t xml:space="preserve">5’-RACE PCR and </w:t>
      </w:r>
      <w:r w:rsidR="00647EFA" w:rsidRPr="001A0866">
        <w:rPr>
          <w:color w:val="auto"/>
        </w:rPr>
        <w:t>RT-PCR</w:t>
      </w:r>
      <w:r w:rsidR="00C87270" w:rsidRPr="001A0866">
        <w:rPr>
          <w:color w:val="auto"/>
        </w:rPr>
        <w:t xml:space="preserve"> methodology. Furthermore</w:t>
      </w:r>
      <w:r w:rsidR="00647EFA" w:rsidRPr="001A0866">
        <w:rPr>
          <w:i/>
          <w:color w:val="auto"/>
        </w:rPr>
        <w:t>, in-silico</w:t>
      </w:r>
      <w:r w:rsidR="00647EFA" w:rsidRPr="001A0866">
        <w:rPr>
          <w:color w:val="auto"/>
        </w:rPr>
        <w:t xml:space="preserve"> identification of a putative SF-1 response element in the promoter upstream from E1U</w:t>
      </w:r>
      <w:r w:rsidR="00C87270" w:rsidRPr="001A0866">
        <w:rPr>
          <w:color w:val="auto"/>
        </w:rPr>
        <w:t xml:space="preserve"> was accomplished</w:t>
      </w:r>
      <w:r w:rsidR="00647EFA" w:rsidRPr="001A0866">
        <w:rPr>
          <w:color w:val="auto"/>
        </w:rPr>
        <w:t>,</w:t>
      </w:r>
      <w:r w:rsidR="006D0C87" w:rsidRPr="001A0866">
        <w:rPr>
          <w:color w:val="auto"/>
        </w:rPr>
        <w:t xml:space="preserve"> </w:t>
      </w:r>
      <w:r w:rsidR="00C87270" w:rsidRPr="001A0866">
        <w:rPr>
          <w:color w:val="auto"/>
        </w:rPr>
        <w:t xml:space="preserve">and </w:t>
      </w:r>
      <w:r w:rsidR="006D0C87" w:rsidRPr="001A0866">
        <w:rPr>
          <w:color w:val="auto"/>
        </w:rPr>
        <w:t>chromatin immunoprecipitation</w:t>
      </w:r>
      <w:r w:rsidR="00C87270" w:rsidRPr="001A0866">
        <w:rPr>
          <w:color w:val="auto"/>
        </w:rPr>
        <w:t xml:space="preserve"> (ChIP)</w:t>
      </w:r>
      <w:r w:rsidR="006D0C87" w:rsidRPr="001A0866">
        <w:rPr>
          <w:color w:val="auto"/>
        </w:rPr>
        <w:t xml:space="preserve"> assays demonstrat</w:t>
      </w:r>
      <w:r w:rsidR="00C87270" w:rsidRPr="001A0866">
        <w:rPr>
          <w:color w:val="auto"/>
        </w:rPr>
        <w:t>ed</w:t>
      </w:r>
      <w:r w:rsidR="006D0C87" w:rsidRPr="001A0866">
        <w:rPr>
          <w:color w:val="auto"/>
        </w:rPr>
        <w:t xml:space="preserve"> that SF-1 b</w:t>
      </w:r>
      <w:r w:rsidR="00C87270" w:rsidRPr="001A0866">
        <w:rPr>
          <w:color w:val="auto"/>
        </w:rPr>
        <w:t>ound</w:t>
      </w:r>
      <w:r w:rsidR="006D0C87" w:rsidRPr="001A0866">
        <w:rPr>
          <w:color w:val="auto"/>
        </w:rPr>
        <w:t xml:space="preserve"> to the putative SF-1 response element</w:t>
      </w:r>
      <w:r w:rsidR="00C87270" w:rsidRPr="001A0866">
        <w:rPr>
          <w:color w:val="auto"/>
        </w:rPr>
        <w:t>. F</w:t>
      </w:r>
      <w:r w:rsidR="00311BBA" w:rsidRPr="001A0866">
        <w:rPr>
          <w:color w:val="auto"/>
        </w:rPr>
        <w:t xml:space="preserve">unctional studies </w:t>
      </w:r>
      <w:r w:rsidR="00C87270" w:rsidRPr="001A0866">
        <w:rPr>
          <w:color w:val="auto"/>
        </w:rPr>
        <w:t>revealed</w:t>
      </w:r>
      <w:r w:rsidR="00311BBA" w:rsidRPr="001A0866">
        <w:rPr>
          <w:color w:val="auto"/>
        </w:rPr>
        <w:t xml:space="preserve"> that in murine Sertoli cells,</w:t>
      </w:r>
      <w:r w:rsidR="00311BBA" w:rsidRPr="001A0866">
        <w:rPr>
          <w:i/>
          <w:color w:val="auto"/>
        </w:rPr>
        <w:t xml:space="preserve"> Bcrp1</w:t>
      </w:r>
      <w:r w:rsidR="00311BBA" w:rsidRPr="001A0866">
        <w:rPr>
          <w:color w:val="auto"/>
        </w:rPr>
        <w:t xml:space="preserve"> transcription is controlled by SF-1 via the SF-1 response element in the E1U promoter. These </w:t>
      </w:r>
      <w:r w:rsidR="00C87270" w:rsidRPr="001A0866">
        <w:rPr>
          <w:color w:val="auto"/>
        </w:rPr>
        <w:t xml:space="preserve">functional </w:t>
      </w:r>
      <w:r w:rsidR="00311BBA" w:rsidRPr="001A0866">
        <w:rPr>
          <w:color w:val="auto"/>
        </w:rPr>
        <w:t>studies include</w:t>
      </w:r>
      <w:r w:rsidR="00CC09D6" w:rsidRPr="001A0866">
        <w:rPr>
          <w:color w:val="auto"/>
        </w:rPr>
        <w:t>d</w:t>
      </w:r>
      <w:r w:rsidR="00311BBA" w:rsidRPr="001A0866">
        <w:rPr>
          <w:color w:val="auto"/>
        </w:rPr>
        <w:t xml:space="preserve"> upregulation of SF-1 in TM4 cells by transfection or by the use of a histone deacetylase inhibitor (vorinost</w:t>
      </w:r>
      <w:r w:rsidR="00CC09D6" w:rsidRPr="001A0866">
        <w:rPr>
          <w:color w:val="auto"/>
        </w:rPr>
        <w:t xml:space="preserve">at), which resulted in enhanced expression of </w:t>
      </w:r>
      <w:r w:rsidR="00CC09D6" w:rsidRPr="001A0866">
        <w:rPr>
          <w:i/>
          <w:color w:val="auto"/>
        </w:rPr>
        <w:t>Bcrp1</w:t>
      </w:r>
      <w:r w:rsidR="00CC09D6" w:rsidRPr="001A0866">
        <w:rPr>
          <w:color w:val="auto"/>
        </w:rPr>
        <w:t xml:space="preserve"> E1U mRNA, </w:t>
      </w:r>
      <w:r w:rsidR="0058381D" w:rsidRPr="001A0866">
        <w:rPr>
          <w:color w:val="auto"/>
        </w:rPr>
        <w:t xml:space="preserve">and </w:t>
      </w:r>
      <w:r w:rsidR="00AA7F45" w:rsidRPr="001A0866">
        <w:rPr>
          <w:color w:val="auto"/>
        </w:rPr>
        <w:t xml:space="preserve">an increase in </w:t>
      </w:r>
      <w:r w:rsidR="00AA7F45" w:rsidRPr="001A0866">
        <w:rPr>
          <w:i/>
          <w:color w:val="auto"/>
        </w:rPr>
        <w:t>Bcrp1</w:t>
      </w:r>
      <w:r w:rsidR="00AA7F45" w:rsidRPr="001A0866">
        <w:rPr>
          <w:color w:val="auto"/>
        </w:rPr>
        <w:t xml:space="preserve"> protein </w:t>
      </w:r>
      <w:r w:rsidR="0058381D" w:rsidRPr="001A0866">
        <w:rPr>
          <w:color w:val="auto"/>
        </w:rPr>
        <w:t xml:space="preserve">as well as </w:t>
      </w:r>
      <w:r w:rsidR="00CC09D6" w:rsidRPr="001A0866">
        <w:rPr>
          <w:color w:val="auto"/>
        </w:rPr>
        <w:t xml:space="preserve">activity of </w:t>
      </w:r>
      <w:r w:rsidR="00AA7F45" w:rsidRPr="001A0866">
        <w:rPr>
          <w:color w:val="auto"/>
        </w:rPr>
        <w:t xml:space="preserve">the </w:t>
      </w:r>
      <w:r w:rsidR="00AA7F45" w:rsidRPr="001A0866">
        <w:rPr>
          <w:i/>
          <w:color w:val="auto"/>
        </w:rPr>
        <w:t>Bcrp1</w:t>
      </w:r>
      <w:r w:rsidR="00AA7F45" w:rsidRPr="001A0866">
        <w:rPr>
          <w:color w:val="auto"/>
        </w:rPr>
        <w:t xml:space="preserve"> E1U promoter in a reporter assay. Finally, </w:t>
      </w:r>
      <w:r w:rsidR="006D0C87" w:rsidRPr="001A0866">
        <w:rPr>
          <w:color w:val="auto"/>
        </w:rPr>
        <w:t>these studies provided evidence that</w:t>
      </w:r>
      <w:r w:rsidR="00EF5DA5" w:rsidRPr="001A0866">
        <w:rPr>
          <w:color w:val="auto"/>
        </w:rPr>
        <w:t xml:space="preserve"> </w:t>
      </w:r>
      <w:r w:rsidR="00AA7F45" w:rsidRPr="001A0866">
        <w:rPr>
          <w:color w:val="auto"/>
        </w:rPr>
        <w:t>in testes from adult Sertoli-cell specific SF-1 knockout mice, the expression</w:t>
      </w:r>
      <w:r w:rsidR="00830E5B" w:rsidRPr="001A0866">
        <w:rPr>
          <w:color w:val="auto"/>
        </w:rPr>
        <w:t>s</w:t>
      </w:r>
      <w:r w:rsidR="00AA7F45" w:rsidRPr="001A0866">
        <w:rPr>
          <w:color w:val="auto"/>
        </w:rPr>
        <w:t xml:space="preserve"> of </w:t>
      </w:r>
      <w:r w:rsidR="00AA7F45" w:rsidRPr="001A0866">
        <w:rPr>
          <w:i/>
          <w:color w:val="auto"/>
        </w:rPr>
        <w:t>Bcrp1</w:t>
      </w:r>
      <w:r w:rsidR="00AA7F45" w:rsidRPr="001A0866">
        <w:rPr>
          <w:color w:val="auto"/>
        </w:rPr>
        <w:t xml:space="preserve"> E1U mRNA, total </w:t>
      </w:r>
      <w:r w:rsidR="00AA7F45" w:rsidRPr="001A0866">
        <w:rPr>
          <w:i/>
          <w:color w:val="auto"/>
        </w:rPr>
        <w:t>Bcrp1</w:t>
      </w:r>
      <w:r w:rsidR="00AA7F45" w:rsidRPr="001A0866">
        <w:rPr>
          <w:color w:val="auto"/>
        </w:rPr>
        <w:t xml:space="preserve"> mRNA, and Bcrp1 protein w</w:t>
      </w:r>
      <w:r w:rsidR="00830E5B" w:rsidRPr="001A0866">
        <w:rPr>
          <w:color w:val="auto"/>
        </w:rPr>
        <w:t>ere</w:t>
      </w:r>
      <w:r w:rsidR="00AA7F45" w:rsidRPr="001A0866">
        <w:rPr>
          <w:color w:val="auto"/>
        </w:rPr>
        <w:t xml:space="preserve"> markedly diminished</w:t>
      </w:r>
      <w:hyperlink w:anchor="_ENREF_5" w:tooltip="Xie, 2013 #1575" w:history="1">
        <w:r w:rsidR="00677EAC" w:rsidRPr="001A0866">
          <w:rPr>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color w:val="auto"/>
          </w:rPr>
          <w:instrText xml:space="preserve"> ADDIN EN.CITE </w:instrText>
        </w:r>
        <w:r w:rsidR="00677EAC" w:rsidRPr="001A0866">
          <w:rPr>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color w:val="auto"/>
          </w:rPr>
          <w:instrText xml:space="preserve"> ADDIN EN.CITE.DATA </w:instrText>
        </w:r>
        <w:r w:rsidR="00677EAC" w:rsidRPr="001A0866">
          <w:rPr>
            <w:color w:val="auto"/>
          </w:rPr>
        </w:r>
        <w:r w:rsidR="00677EAC" w:rsidRPr="001A0866">
          <w:rPr>
            <w:color w:val="auto"/>
          </w:rPr>
          <w:fldChar w:fldCharType="end"/>
        </w:r>
        <w:r w:rsidR="00677EAC" w:rsidRPr="001A0866">
          <w:rPr>
            <w:color w:val="auto"/>
          </w:rPr>
        </w:r>
        <w:r w:rsidR="00677EAC" w:rsidRPr="001A0866">
          <w:rPr>
            <w:color w:val="auto"/>
          </w:rPr>
          <w:fldChar w:fldCharType="separate"/>
        </w:r>
        <w:r w:rsidR="00677EAC" w:rsidRPr="001A0866">
          <w:rPr>
            <w:noProof/>
            <w:color w:val="auto"/>
            <w:vertAlign w:val="superscript"/>
          </w:rPr>
          <w:t>5</w:t>
        </w:r>
        <w:r w:rsidR="00677EAC" w:rsidRPr="001A0866">
          <w:rPr>
            <w:color w:val="auto"/>
          </w:rPr>
          <w:fldChar w:fldCharType="end"/>
        </w:r>
      </w:hyperlink>
      <w:r w:rsidR="00AA7F45" w:rsidRPr="001A0866">
        <w:rPr>
          <w:color w:val="auto"/>
        </w:rPr>
        <w:t>.</w:t>
      </w:r>
      <w:r w:rsidR="00EF5DA5" w:rsidRPr="001A0866">
        <w:rPr>
          <w:color w:val="auto"/>
        </w:rPr>
        <w:t xml:space="preserve"> </w:t>
      </w:r>
      <w:r w:rsidR="006D0C87" w:rsidRPr="001A0866">
        <w:rPr>
          <w:color w:val="auto"/>
        </w:rPr>
        <w:t>T</w:t>
      </w:r>
      <w:r w:rsidR="00EF5DA5" w:rsidRPr="001A0866">
        <w:rPr>
          <w:color w:val="auto"/>
        </w:rPr>
        <w:t xml:space="preserve">he same work also reported the expression </w:t>
      </w:r>
      <w:r w:rsidR="0058381D" w:rsidRPr="001A0866">
        <w:rPr>
          <w:color w:val="auto"/>
        </w:rPr>
        <w:t xml:space="preserve">patterns </w:t>
      </w:r>
      <w:r w:rsidR="00EF5DA5" w:rsidRPr="001A0866">
        <w:rPr>
          <w:color w:val="auto"/>
        </w:rPr>
        <w:t>of Bcrp1 mRNA isoforms in a variety of murine tissues, including kidney, liver, testis, brain, heart, lung, muscle, and spleen</w:t>
      </w:r>
      <w:hyperlink w:anchor="_ENREF_5" w:tooltip="Xie, 2013 #1575" w:history="1">
        <w:r w:rsidR="00677EAC" w:rsidRPr="001A0866">
          <w:rPr>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color w:val="auto"/>
          </w:rPr>
          <w:instrText xml:space="preserve"> ADDIN EN.CITE </w:instrText>
        </w:r>
        <w:r w:rsidR="00677EAC" w:rsidRPr="001A0866">
          <w:rPr>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color w:val="auto"/>
          </w:rPr>
          <w:instrText xml:space="preserve"> ADDIN EN.CITE.DATA </w:instrText>
        </w:r>
        <w:r w:rsidR="00677EAC" w:rsidRPr="001A0866">
          <w:rPr>
            <w:color w:val="auto"/>
          </w:rPr>
        </w:r>
        <w:r w:rsidR="00677EAC" w:rsidRPr="001A0866">
          <w:rPr>
            <w:color w:val="auto"/>
          </w:rPr>
          <w:fldChar w:fldCharType="end"/>
        </w:r>
        <w:r w:rsidR="00677EAC" w:rsidRPr="001A0866">
          <w:rPr>
            <w:color w:val="auto"/>
          </w:rPr>
        </w:r>
        <w:r w:rsidR="00677EAC" w:rsidRPr="001A0866">
          <w:rPr>
            <w:color w:val="auto"/>
          </w:rPr>
          <w:fldChar w:fldCharType="separate"/>
        </w:r>
        <w:r w:rsidR="00677EAC" w:rsidRPr="001A0866">
          <w:rPr>
            <w:noProof/>
            <w:color w:val="auto"/>
            <w:vertAlign w:val="superscript"/>
          </w:rPr>
          <w:t>5</w:t>
        </w:r>
        <w:r w:rsidR="00677EAC" w:rsidRPr="001A0866">
          <w:rPr>
            <w:color w:val="auto"/>
          </w:rPr>
          <w:fldChar w:fldCharType="end"/>
        </w:r>
      </w:hyperlink>
      <w:r w:rsidR="00EF5DA5" w:rsidRPr="001A0866">
        <w:rPr>
          <w:color w:val="auto"/>
        </w:rPr>
        <w:t>.</w:t>
      </w:r>
    </w:p>
    <w:p w14:paraId="0939F29A" w14:textId="77777777" w:rsidR="003439BB" w:rsidRPr="001A0866" w:rsidRDefault="003439BB" w:rsidP="00261F2B">
      <w:pPr>
        <w:jc w:val="left"/>
        <w:rPr>
          <w:color w:val="auto"/>
        </w:rPr>
      </w:pPr>
    </w:p>
    <w:p w14:paraId="051F8044" w14:textId="41E77483" w:rsidR="00D951D6" w:rsidRPr="001A0866" w:rsidRDefault="00D951D6" w:rsidP="00261F2B">
      <w:pPr>
        <w:jc w:val="left"/>
        <w:rPr>
          <w:color w:val="auto"/>
        </w:rPr>
      </w:pPr>
      <w:r w:rsidRPr="001A0866">
        <w:rPr>
          <w:color w:val="auto"/>
        </w:rPr>
        <w:t xml:space="preserve">The protocols described here </w:t>
      </w:r>
      <w:r w:rsidR="00F11078" w:rsidRPr="001A0866">
        <w:rPr>
          <w:color w:val="auto"/>
        </w:rPr>
        <w:t xml:space="preserve">– </w:t>
      </w:r>
      <w:r w:rsidRPr="001A0866">
        <w:rPr>
          <w:color w:val="auto"/>
        </w:rPr>
        <w:t xml:space="preserve">using tissue-specific regulation of </w:t>
      </w:r>
      <w:r w:rsidRPr="001A0866">
        <w:rPr>
          <w:i/>
          <w:color w:val="auto"/>
        </w:rPr>
        <w:t>Bcrp1</w:t>
      </w:r>
      <w:r w:rsidRPr="001A0866">
        <w:rPr>
          <w:color w:val="auto"/>
        </w:rPr>
        <w:t xml:space="preserve"> as a model </w:t>
      </w:r>
      <w:r w:rsidR="00F11078" w:rsidRPr="001A0866">
        <w:rPr>
          <w:color w:val="auto"/>
        </w:rPr>
        <w:t xml:space="preserve">– </w:t>
      </w:r>
      <w:r w:rsidRPr="001A0866">
        <w:rPr>
          <w:color w:val="auto"/>
        </w:rPr>
        <w:t xml:space="preserve">provide </w:t>
      </w:r>
      <w:r w:rsidR="00336BDE" w:rsidRPr="001A0866">
        <w:rPr>
          <w:color w:val="auto"/>
        </w:rPr>
        <w:t>a facile</w:t>
      </w:r>
      <w:r w:rsidRPr="001A0866">
        <w:rPr>
          <w:color w:val="auto"/>
        </w:rPr>
        <w:t xml:space="preserve"> experimental framework to unravel the transcriptional complexity of any gene to determine its differential expression in various tissues or cellular subtypes. </w:t>
      </w:r>
      <w:r w:rsidR="009D01CA" w:rsidRPr="001A0866">
        <w:rPr>
          <w:color w:val="auto"/>
        </w:rPr>
        <w:t>It mu</w:t>
      </w:r>
      <w:r w:rsidR="00A8372E" w:rsidRPr="001A0866">
        <w:rPr>
          <w:color w:val="auto"/>
        </w:rPr>
        <w:t>st be emphasized that</w:t>
      </w:r>
      <w:r w:rsidR="00DE6DD0" w:rsidRPr="001A0866">
        <w:rPr>
          <w:color w:val="auto"/>
        </w:rPr>
        <w:t xml:space="preserve"> the</w:t>
      </w:r>
      <w:r w:rsidR="006D0C87" w:rsidRPr="001A0866">
        <w:rPr>
          <w:color w:val="auto"/>
        </w:rPr>
        <w:t xml:space="preserve"> results obtained from the</w:t>
      </w:r>
      <w:r w:rsidR="00A8372E" w:rsidRPr="001A0866">
        <w:rPr>
          <w:color w:val="auto"/>
        </w:rPr>
        <w:t xml:space="preserve"> protocol steps described </w:t>
      </w:r>
      <w:r w:rsidR="009D01CA" w:rsidRPr="001A0866">
        <w:rPr>
          <w:color w:val="auto"/>
        </w:rPr>
        <w:t xml:space="preserve">for </w:t>
      </w:r>
      <w:r w:rsidR="009D01CA" w:rsidRPr="001A0866">
        <w:rPr>
          <w:i/>
          <w:color w:val="auto"/>
        </w:rPr>
        <w:t>in-silico</w:t>
      </w:r>
      <w:r w:rsidR="009D01CA" w:rsidRPr="001A0866">
        <w:rPr>
          <w:color w:val="auto"/>
        </w:rPr>
        <w:t xml:space="preserve"> evaluations may be time</w:t>
      </w:r>
      <w:r w:rsidR="00C509E7" w:rsidRPr="001A0866">
        <w:rPr>
          <w:color w:val="auto"/>
        </w:rPr>
        <w:t>-</w:t>
      </w:r>
      <w:r w:rsidR="009D01CA" w:rsidRPr="001A0866">
        <w:rPr>
          <w:color w:val="auto"/>
        </w:rPr>
        <w:t xml:space="preserve">dependent since the various websites that house the software and databases used may be subject to change. </w:t>
      </w:r>
      <w:r w:rsidR="00BA0F46" w:rsidRPr="001A0866">
        <w:rPr>
          <w:color w:val="auto"/>
        </w:rPr>
        <w:t xml:space="preserve">The </w:t>
      </w:r>
      <w:r w:rsidR="00BA0F46" w:rsidRPr="001A0866">
        <w:rPr>
          <w:i/>
          <w:color w:val="auto"/>
        </w:rPr>
        <w:t>in-silico</w:t>
      </w:r>
      <w:r w:rsidR="00BA0F46" w:rsidRPr="001A0866">
        <w:rPr>
          <w:color w:val="auto"/>
        </w:rPr>
        <w:t xml:space="preserve"> methodology </w:t>
      </w:r>
      <w:r w:rsidR="00FF12C7" w:rsidRPr="001A0866">
        <w:rPr>
          <w:color w:val="auto"/>
        </w:rPr>
        <w:t>presented here</w:t>
      </w:r>
      <w:r w:rsidR="00BA0F46" w:rsidRPr="001A0866">
        <w:rPr>
          <w:color w:val="auto"/>
        </w:rPr>
        <w:t xml:space="preserve"> utilizes</w:t>
      </w:r>
      <w:r w:rsidR="00EF3664" w:rsidRPr="001A0866">
        <w:rPr>
          <w:color w:val="auto"/>
        </w:rPr>
        <w:t xml:space="preserve"> searching</w:t>
      </w:r>
      <w:r w:rsidR="00BA0F46" w:rsidRPr="001A0866">
        <w:rPr>
          <w:color w:val="auto"/>
        </w:rPr>
        <w:t xml:space="preserve"> the </w:t>
      </w:r>
      <w:r w:rsidR="00FF12C7" w:rsidRPr="001A0866">
        <w:rPr>
          <w:color w:val="auto"/>
        </w:rPr>
        <w:t>EST database (</w:t>
      </w:r>
      <w:r w:rsidR="00BA0F46" w:rsidRPr="001A0866">
        <w:rPr>
          <w:color w:val="auto"/>
        </w:rPr>
        <w:t>dbEST</w:t>
      </w:r>
      <w:r w:rsidR="00FF12C7" w:rsidRPr="001A0866">
        <w:rPr>
          <w:color w:val="auto"/>
        </w:rPr>
        <w:t>)</w:t>
      </w:r>
      <w:r w:rsidR="00BA0F46" w:rsidRPr="001A0866">
        <w:rPr>
          <w:color w:val="auto"/>
        </w:rPr>
        <w:t xml:space="preserve"> as reported previously</w:t>
      </w:r>
      <w:hyperlink w:anchor="_ENREF_29" w:tooltip="Landry, 2003 #3188" w:history="1">
        <w:r w:rsidR="00677EAC" w:rsidRPr="001A0866">
          <w:rPr>
            <w:color w:val="auto"/>
          </w:rPr>
          <w:fldChar w:fldCharType="begin"/>
        </w:r>
        <w:r w:rsidR="00677EAC" w:rsidRPr="001A0866">
          <w:rPr>
            <w:color w:val="auto"/>
          </w:rPr>
          <w:instrText xml:space="preserve"> ADDIN EN.CITE &lt;EndNote&gt;&lt;Cite&gt;&lt;Author&gt;Landry&lt;/Author&gt;&lt;Year&gt;2003&lt;/Year&gt;&lt;RecNum&gt;3188&lt;/RecNum&gt;&lt;DisplayText&gt;&lt;style face="superscript"&gt;29&lt;/style&gt;&lt;/DisplayText&gt;&lt;record&gt;&lt;rec-number&gt;3188&lt;/rec-number&gt;&lt;foreign-keys&gt;&lt;key app="EN" db-id="xwwzsewsws5trse0sf7pxt9oxre0swx2edf2"&gt;3188&lt;/key&gt;&lt;/foreign-keys&gt;&lt;ref-type name="Journal Article"&gt;17&lt;/ref-type&gt;&lt;contributors&gt;&lt;authors&gt;&lt;author&gt;Landry, J. R.&lt;/author&gt;&lt;author&gt;Mager, D. L.&lt;/author&gt;&lt;author&gt;Wilhelm, B. T.&lt;/author&gt;&lt;/authors&gt;&lt;/contributors&gt;&lt;auth-address&gt;Terry Fox Laboratory, British Columbia Cancer Agency and Department of Medical Genetics, University of British Columbia, Vancouver, BC V5Z IL3, Canada.&lt;/auth-address&gt;&lt;titles&gt;&lt;title&gt;Complex controls: the role of alternative promoters in mammalian genomes&lt;/title&gt;&lt;secondary-title&gt;Trends Genet&lt;/secondary-title&gt;&lt;alt-title&gt;Trends in genetics : TIG&lt;/alt-title&gt;&lt;/titles&gt;&lt;periodical&gt;&lt;full-title&gt;Trends Genet&lt;/full-title&gt;&lt;abbr-1&gt;Trends in genetics : TIG&lt;/abbr-1&gt;&lt;/periodical&gt;&lt;alt-periodical&gt;&lt;full-title&gt;Trends Genet&lt;/full-title&gt;&lt;abbr-1&gt;Trends in genetics : TIG&lt;/abbr-1&gt;&lt;/alt-periodical&gt;&lt;pages&gt;640-8&lt;/pages&gt;&lt;volume&gt;19&lt;/volume&gt;&lt;number&gt;11&lt;/number&gt;&lt;keywords&gt;&lt;keyword&gt;Alternative Splicing&lt;/keyword&gt;&lt;keyword&gt;Animals&lt;/keyword&gt;&lt;keyword&gt;*Gene Expression Regulation&lt;/keyword&gt;&lt;keyword&gt;Humans&lt;/keyword&gt;&lt;keyword&gt;Mice&lt;/keyword&gt;&lt;keyword&gt;*Promoter Regions, Genetic&lt;/keyword&gt;&lt;keyword&gt;Protein Isoforms/genetics&lt;/keyword&gt;&lt;keyword&gt;RNA, Messenger/metabolism&lt;/keyword&gt;&lt;/keywords&gt;&lt;dates&gt;&lt;year&gt;2003&lt;/year&gt;&lt;pub-dates&gt;&lt;date&gt;Nov&lt;/date&gt;&lt;/pub-dates&gt;&lt;/dates&gt;&lt;isbn&gt;0168-9525 (Print)&amp;#xD;0168-9525 (Linking)&lt;/isbn&gt;&lt;accession-num&gt;14585616&lt;/accession-num&gt;&lt;urls&gt;&lt;related-urls&gt;&lt;url&gt;http://www.ncbi.nlm.nih.gov/pubmed/14585616&lt;/url&gt;&lt;/related-urls&gt;&lt;/urls&gt;&lt;electronic-resource-num&gt;10.1016/j.tig.2003.09.014&lt;/electronic-resource-num&gt;&lt;/record&gt;&lt;/Cite&gt;&lt;/EndNote&gt;</w:instrText>
        </w:r>
        <w:r w:rsidR="00677EAC" w:rsidRPr="001A0866">
          <w:rPr>
            <w:color w:val="auto"/>
          </w:rPr>
          <w:fldChar w:fldCharType="separate"/>
        </w:r>
        <w:r w:rsidR="00677EAC" w:rsidRPr="001A0866">
          <w:rPr>
            <w:noProof/>
            <w:color w:val="auto"/>
            <w:vertAlign w:val="superscript"/>
          </w:rPr>
          <w:t>29</w:t>
        </w:r>
        <w:r w:rsidR="00677EAC" w:rsidRPr="001A0866">
          <w:rPr>
            <w:color w:val="auto"/>
          </w:rPr>
          <w:fldChar w:fldCharType="end"/>
        </w:r>
      </w:hyperlink>
      <w:r w:rsidR="00A8372E" w:rsidRPr="001A0866">
        <w:rPr>
          <w:color w:val="auto"/>
        </w:rPr>
        <w:t>,</w:t>
      </w:r>
      <w:r w:rsidR="00BA0F46" w:rsidRPr="001A0866">
        <w:rPr>
          <w:color w:val="auto"/>
        </w:rPr>
        <w:t xml:space="preserve"> </w:t>
      </w:r>
      <w:r w:rsidR="00A8372E" w:rsidRPr="001A0866">
        <w:rPr>
          <w:color w:val="auto"/>
        </w:rPr>
        <w:t xml:space="preserve">which estimated that approximately 18% of all human genes in the EST dataset employ alternative promoters. </w:t>
      </w:r>
      <w:r w:rsidR="00F11078" w:rsidRPr="001A0866">
        <w:rPr>
          <w:color w:val="auto"/>
        </w:rPr>
        <w:t xml:space="preserve">Searching the dbEST may underestimate alternative first exons, because other investigators </w:t>
      </w:r>
      <w:r w:rsidR="00FF12C7" w:rsidRPr="001A0866">
        <w:rPr>
          <w:color w:val="auto"/>
        </w:rPr>
        <w:t>–</w:t>
      </w:r>
      <w:r w:rsidR="00F11078" w:rsidRPr="001A0866">
        <w:rPr>
          <w:color w:val="auto"/>
        </w:rPr>
        <w:t xml:space="preserve"> u</w:t>
      </w:r>
      <w:r w:rsidR="009B6BC8" w:rsidRPr="001A0866">
        <w:rPr>
          <w:color w:val="auto"/>
        </w:rPr>
        <w:t>sing an “oligo-capping” method to produce 1.8 million 5’-end sequences of cDNAs from many human tissues</w:t>
      </w:r>
      <w:r w:rsidR="00F11078" w:rsidRPr="001A0866">
        <w:rPr>
          <w:color w:val="auto"/>
        </w:rPr>
        <w:t xml:space="preserve"> –</w:t>
      </w:r>
      <w:r w:rsidR="009B6BC8" w:rsidRPr="001A0866">
        <w:rPr>
          <w:color w:val="auto"/>
        </w:rPr>
        <w:t xml:space="preserve"> were able to identify putative trans</w:t>
      </w:r>
      <w:r w:rsidR="00F11078" w:rsidRPr="001A0866">
        <w:rPr>
          <w:color w:val="auto"/>
        </w:rPr>
        <w:softHyphen/>
      </w:r>
      <w:r w:rsidR="009B6BC8" w:rsidRPr="001A0866">
        <w:rPr>
          <w:color w:val="auto"/>
        </w:rPr>
        <w:t>cript</w:t>
      </w:r>
      <w:r w:rsidR="00F11078" w:rsidRPr="001A0866">
        <w:rPr>
          <w:color w:val="auto"/>
        </w:rPr>
        <w:softHyphen/>
      </w:r>
      <w:r w:rsidR="009B6BC8" w:rsidRPr="001A0866">
        <w:rPr>
          <w:color w:val="auto"/>
        </w:rPr>
        <w:t>ion</w:t>
      </w:r>
      <w:r w:rsidR="00F11078" w:rsidRPr="001A0866">
        <w:rPr>
          <w:color w:val="auto"/>
        </w:rPr>
        <w:softHyphen/>
      </w:r>
      <w:r w:rsidR="009B6BC8" w:rsidRPr="001A0866">
        <w:rPr>
          <w:color w:val="auto"/>
        </w:rPr>
        <w:t xml:space="preserve">al start sites for human genes and estimate that 52% of the human RefSeq genes studied </w:t>
      </w:r>
      <w:r w:rsidR="009C50CA" w:rsidRPr="001A0866">
        <w:rPr>
          <w:color w:val="auto"/>
        </w:rPr>
        <w:t>were possibly regulated by alternative promoters</w:t>
      </w:r>
      <w:hyperlink w:anchor="_ENREF_1" w:tooltip="Kimura, 2006 #1250" w:history="1">
        <w:r w:rsidR="00677EAC" w:rsidRPr="001A0866">
          <w:rPr>
            <w:color w:val="auto"/>
          </w:rPr>
          <w:fldChar w:fldCharType="begin">
            <w:fldData xml:space="preserve">PEVuZE5vdGU+PENpdGU+PEF1dGhvcj5LaW11cmE8L0F1dGhvcj48WWVhcj4yMDA2PC9ZZWFyPjxS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</w:fldData>
          </w:fldChar>
        </w:r>
        <w:r w:rsidR="00677EAC" w:rsidRPr="001A0866">
          <w:rPr>
            <w:color w:val="auto"/>
          </w:rPr>
          <w:instrText xml:space="preserve"> ADDIN EN.CITE </w:instrText>
        </w:r>
        <w:r w:rsidR="00677EAC" w:rsidRPr="001A0866">
          <w:rPr>
            <w:color w:val="auto"/>
          </w:rPr>
          <w:fldChar w:fldCharType="begin">
            <w:fldData xml:space="preserve">PEVuZE5vdGU+PENpdGU+PEF1dGhvcj5LaW11cmE8L0F1dGhvcj48WWVhcj4yMDA2PC9ZZWFyPjxS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</w:fldData>
          </w:fldChar>
        </w:r>
        <w:r w:rsidR="00677EAC" w:rsidRPr="001A0866">
          <w:rPr>
            <w:color w:val="auto"/>
          </w:rPr>
          <w:instrText xml:space="preserve"> ADDIN EN.CITE.DATA </w:instrText>
        </w:r>
        <w:r w:rsidR="00677EAC" w:rsidRPr="001A0866">
          <w:rPr>
            <w:color w:val="auto"/>
          </w:rPr>
        </w:r>
        <w:r w:rsidR="00677EAC" w:rsidRPr="001A0866">
          <w:rPr>
            <w:color w:val="auto"/>
          </w:rPr>
          <w:fldChar w:fldCharType="end"/>
        </w:r>
        <w:r w:rsidR="00677EAC" w:rsidRPr="001A0866">
          <w:rPr>
            <w:color w:val="auto"/>
          </w:rPr>
        </w:r>
        <w:r w:rsidR="00677EAC" w:rsidRPr="001A0866">
          <w:rPr>
            <w:color w:val="auto"/>
          </w:rPr>
          <w:fldChar w:fldCharType="separate"/>
        </w:r>
        <w:r w:rsidR="00677EAC" w:rsidRPr="001A0866">
          <w:rPr>
            <w:noProof/>
            <w:color w:val="auto"/>
            <w:vertAlign w:val="superscript"/>
          </w:rPr>
          <w:t>1</w:t>
        </w:r>
        <w:r w:rsidR="00677EAC" w:rsidRPr="001A0866">
          <w:rPr>
            <w:color w:val="auto"/>
          </w:rPr>
          <w:fldChar w:fldCharType="end"/>
        </w:r>
      </w:hyperlink>
      <w:r w:rsidR="009C50CA" w:rsidRPr="001A0866">
        <w:rPr>
          <w:color w:val="auto"/>
        </w:rPr>
        <w:t xml:space="preserve">. Interestingly, the latter study found </w:t>
      </w:r>
      <w:r w:rsidR="00F11078" w:rsidRPr="001A0866">
        <w:rPr>
          <w:color w:val="auto"/>
        </w:rPr>
        <w:t xml:space="preserve">that </w:t>
      </w:r>
      <w:r w:rsidR="009C50CA" w:rsidRPr="001A0866">
        <w:rPr>
          <w:color w:val="auto"/>
        </w:rPr>
        <w:t xml:space="preserve">the tissues that utilized putative alternative promoters the most were testis and </w:t>
      </w:r>
      <w:r w:rsidR="00DE6DD0" w:rsidRPr="001A0866">
        <w:rPr>
          <w:color w:val="auto"/>
        </w:rPr>
        <w:t xml:space="preserve">the </w:t>
      </w:r>
      <w:r w:rsidR="009C50CA" w:rsidRPr="001A0866">
        <w:rPr>
          <w:color w:val="auto"/>
        </w:rPr>
        <w:t>brain; furthermore, they found that genes encoding proteins related to signal transduction pathways were more likely to employ tissue-specific alternative promoters</w:t>
      </w:r>
      <w:hyperlink w:anchor="_ENREF_1" w:tooltip="Kimura, 2006 #1250" w:history="1">
        <w:r w:rsidR="00677EAC" w:rsidRPr="001A0866">
          <w:rPr>
            <w:color w:val="auto"/>
          </w:rPr>
          <w:fldChar w:fldCharType="begin">
            <w:fldData xml:space="preserve">PEVuZE5vdGU+PENpdGU+PEF1dGhvcj5LaW11cmE8L0F1dGhvcj48WWVhcj4yMDA2PC9ZZWFyPjxS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</w:fldData>
          </w:fldChar>
        </w:r>
        <w:r w:rsidR="00677EAC" w:rsidRPr="001A0866">
          <w:rPr>
            <w:color w:val="auto"/>
          </w:rPr>
          <w:instrText xml:space="preserve"> ADDIN EN.CITE </w:instrText>
        </w:r>
        <w:r w:rsidR="00677EAC" w:rsidRPr="001A0866">
          <w:rPr>
            <w:color w:val="auto"/>
          </w:rPr>
          <w:fldChar w:fldCharType="begin">
            <w:fldData xml:space="preserve">PEVuZE5vdGU+PENpdGU+PEF1dGhvcj5LaW11cmE8L0F1dGhvcj48WWVhcj4yMDA2PC9ZZWFyPjxS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</w:fldData>
          </w:fldChar>
        </w:r>
        <w:r w:rsidR="00677EAC" w:rsidRPr="001A0866">
          <w:rPr>
            <w:color w:val="auto"/>
          </w:rPr>
          <w:instrText xml:space="preserve"> ADDIN EN.CITE.DATA </w:instrText>
        </w:r>
        <w:r w:rsidR="00677EAC" w:rsidRPr="001A0866">
          <w:rPr>
            <w:color w:val="auto"/>
          </w:rPr>
        </w:r>
        <w:r w:rsidR="00677EAC" w:rsidRPr="001A0866">
          <w:rPr>
            <w:color w:val="auto"/>
          </w:rPr>
          <w:fldChar w:fldCharType="end"/>
        </w:r>
        <w:r w:rsidR="00677EAC" w:rsidRPr="001A0866">
          <w:rPr>
            <w:color w:val="auto"/>
          </w:rPr>
        </w:r>
        <w:r w:rsidR="00677EAC" w:rsidRPr="001A0866">
          <w:rPr>
            <w:color w:val="auto"/>
          </w:rPr>
          <w:fldChar w:fldCharType="separate"/>
        </w:r>
        <w:r w:rsidR="00677EAC" w:rsidRPr="001A0866">
          <w:rPr>
            <w:noProof/>
            <w:color w:val="auto"/>
            <w:vertAlign w:val="superscript"/>
          </w:rPr>
          <w:t>1</w:t>
        </w:r>
        <w:r w:rsidR="00677EAC" w:rsidRPr="001A0866">
          <w:rPr>
            <w:color w:val="auto"/>
          </w:rPr>
          <w:fldChar w:fldCharType="end"/>
        </w:r>
      </w:hyperlink>
      <w:r w:rsidR="009C50CA" w:rsidRPr="001A0866">
        <w:rPr>
          <w:color w:val="auto"/>
        </w:rPr>
        <w:t>.</w:t>
      </w:r>
      <w:r w:rsidR="00D72D3A" w:rsidRPr="001A0866">
        <w:rPr>
          <w:color w:val="auto"/>
        </w:rPr>
        <w:t xml:space="preserve"> In spite of the drawbacks mentioned, dbEST analyses provide a rough overview of 5’ UTR usage for a particular gene in multiple tissues with minimal effort. </w:t>
      </w:r>
    </w:p>
    <w:p w14:paraId="4CBF71F3" w14:textId="77777777" w:rsidR="00D951D6" w:rsidRPr="001A0866" w:rsidRDefault="00D951D6" w:rsidP="00261F2B">
      <w:pPr>
        <w:jc w:val="left"/>
        <w:rPr>
          <w:color w:val="auto"/>
        </w:rPr>
      </w:pPr>
    </w:p>
    <w:p w14:paraId="79F2861A" w14:textId="2BB58CD0" w:rsidR="005E5968" w:rsidRPr="001A0866" w:rsidRDefault="00047882" w:rsidP="00261F2B">
      <w:pPr>
        <w:jc w:val="left"/>
        <w:rPr>
          <w:color w:val="auto"/>
        </w:rPr>
      </w:pPr>
      <w:r w:rsidRPr="001A0866">
        <w:rPr>
          <w:color w:val="auto"/>
        </w:rPr>
        <w:lastRenderedPageBreak/>
        <w:t xml:space="preserve">Although dbEST analysis provides a facile glimpse at alternative first exon usage, we highly recommend performing 5’ rapid amplification of cDNA ends (5’-RACE) analysis </w:t>
      </w:r>
      <w:r w:rsidR="006862DA" w:rsidRPr="001A0866">
        <w:rPr>
          <w:color w:val="auto"/>
        </w:rPr>
        <w:t>to verify first exon usage in a tissue or cell line under investigation.</w:t>
      </w:r>
      <w:r w:rsidR="00C84C05" w:rsidRPr="001A0866">
        <w:rPr>
          <w:color w:val="auto"/>
        </w:rPr>
        <w:t xml:space="preserve"> Commercial kits are available for 5’-RACE</w:t>
      </w:r>
      <w:r w:rsidR="0036221E" w:rsidRPr="001A0866">
        <w:rPr>
          <w:color w:val="auto"/>
        </w:rPr>
        <w:t xml:space="preserve">, with detailed and </w:t>
      </w:r>
      <w:r w:rsidR="00C84C05" w:rsidRPr="001A0866">
        <w:rPr>
          <w:color w:val="auto"/>
        </w:rPr>
        <w:t>straightforward procedures provided by the manufacturer (see Table of Materials and Equipment).</w:t>
      </w:r>
      <w:r w:rsidR="006862DA" w:rsidRPr="001A0866">
        <w:rPr>
          <w:color w:val="auto"/>
        </w:rPr>
        <w:t xml:space="preserve"> </w:t>
      </w:r>
      <w:r w:rsidR="00585E3B" w:rsidRPr="001A0866">
        <w:rPr>
          <w:color w:val="auto"/>
        </w:rPr>
        <w:t xml:space="preserve">Although somewhat time consuming, </w:t>
      </w:r>
      <w:r w:rsidR="005E5968" w:rsidRPr="001A0866">
        <w:rPr>
          <w:color w:val="auto"/>
        </w:rPr>
        <w:t xml:space="preserve">5’-RACE studies provide actual estimates of the presence </w:t>
      </w:r>
      <w:r w:rsidR="009D0A8B" w:rsidRPr="001A0866">
        <w:rPr>
          <w:color w:val="auto"/>
        </w:rPr>
        <w:t>as well as the</w:t>
      </w:r>
      <w:r w:rsidR="005E5968" w:rsidRPr="001A0866">
        <w:rPr>
          <w:color w:val="auto"/>
        </w:rPr>
        <w:t xml:space="preserve"> sequence of </w:t>
      </w:r>
      <w:r w:rsidR="00585E3B" w:rsidRPr="001A0866">
        <w:rPr>
          <w:color w:val="auto"/>
        </w:rPr>
        <w:t>alternative first exons in</w:t>
      </w:r>
      <w:r w:rsidR="00984C42" w:rsidRPr="001A0866">
        <w:rPr>
          <w:color w:val="auto"/>
        </w:rPr>
        <w:t xml:space="preserve"> the</w:t>
      </w:r>
      <w:r w:rsidR="00585E3B" w:rsidRPr="001A0866">
        <w:rPr>
          <w:color w:val="auto"/>
        </w:rPr>
        <w:t xml:space="preserve"> </w:t>
      </w:r>
      <w:r w:rsidR="005E5968" w:rsidRPr="001A0866">
        <w:rPr>
          <w:color w:val="auto"/>
        </w:rPr>
        <w:t xml:space="preserve">mRNA </w:t>
      </w:r>
      <w:r w:rsidR="00984C42" w:rsidRPr="001A0866">
        <w:rPr>
          <w:color w:val="auto"/>
        </w:rPr>
        <w:t>of interest;</w:t>
      </w:r>
      <w:r w:rsidR="00585E3B" w:rsidRPr="001A0866">
        <w:rPr>
          <w:color w:val="auto"/>
        </w:rPr>
        <w:t xml:space="preserve"> </w:t>
      </w:r>
      <w:r w:rsidR="00984C42" w:rsidRPr="001A0866">
        <w:rPr>
          <w:color w:val="auto"/>
        </w:rPr>
        <w:t>f</w:t>
      </w:r>
      <w:r w:rsidR="00585E3B" w:rsidRPr="001A0866">
        <w:rPr>
          <w:color w:val="auto"/>
        </w:rPr>
        <w:t>urthermore, the presence of multiple transcriptional start sites can also be detected</w:t>
      </w:r>
      <w:hyperlink w:anchor="_ENREF_13" w:tooltip="Nakanishi, 2006 #663" w:history="1">
        <w:r w:rsidR="00677EAC" w:rsidRPr="001A0866">
          <w:rPr>
            <w:color w:val="auto"/>
          </w:rPr>
          <w:fldChar w:fldCharType="begin">
            <w:fldData xml:space="preserve">PEVuZE5vdGU+PENpdGU+PEF1dGhvcj5OYWthbmlzaGk8L0F1dGhvcj48WWVhcj4yMDA2PC9ZZWFy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</w:fldData>
          </w:fldChar>
        </w:r>
        <w:r w:rsidR="00677EAC" w:rsidRPr="001A0866">
          <w:rPr>
            <w:color w:val="auto"/>
          </w:rPr>
          <w:instrText xml:space="preserve"> ADDIN EN.CITE </w:instrText>
        </w:r>
        <w:r w:rsidR="00677EAC" w:rsidRPr="001A0866">
          <w:rPr>
            <w:color w:val="auto"/>
          </w:rPr>
          <w:fldChar w:fldCharType="begin">
            <w:fldData xml:space="preserve">PEVuZE5vdGU+PENpdGU+PEF1dGhvcj5OYWthbmlzaGk8L0F1dGhvcj48WWVhcj4yMDA2PC9ZZWFy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</w:fldData>
          </w:fldChar>
        </w:r>
        <w:r w:rsidR="00677EAC" w:rsidRPr="001A0866">
          <w:rPr>
            <w:color w:val="auto"/>
          </w:rPr>
          <w:instrText xml:space="preserve"> ADDIN EN.CITE.DATA </w:instrText>
        </w:r>
        <w:r w:rsidR="00677EAC" w:rsidRPr="001A0866">
          <w:rPr>
            <w:color w:val="auto"/>
          </w:rPr>
        </w:r>
        <w:r w:rsidR="00677EAC" w:rsidRPr="001A0866">
          <w:rPr>
            <w:color w:val="auto"/>
          </w:rPr>
          <w:fldChar w:fldCharType="end"/>
        </w:r>
        <w:r w:rsidR="00677EAC" w:rsidRPr="001A0866">
          <w:rPr>
            <w:color w:val="auto"/>
          </w:rPr>
        </w:r>
        <w:r w:rsidR="00677EAC" w:rsidRPr="001A0866">
          <w:rPr>
            <w:color w:val="auto"/>
          </w:rPr>
          <w:fldChar w:fldCharType="separate"/>
        </w:r>
        <w:r w:rsidR="00677EAC" w:rsidRPr="001A0866">
          <w:rPr>
            <w:noProof/>
            <w:color w:val="auto"/>
            <w:vertAlign w:val="superscript"/>
          </w:rPr>
          <w:t>13</w:t>
        </w:r>
        <w:r w:rsidR="00677EAC" w:rsidRPr="001A0866">
          <w:rPr>
            <w:color w:val="auto"/>
          </w:rPr>
          <w:fldChar w:fldCharType="end"/>
        </w:r>
      </w:hyperlink>
      <w:r w:rsidR="00585E3B" w:rsidRPr="001A0866">
        <w:rPr>
          <w:color w:val="auto"/>
        </w:rPr>
        <w:t>.</w:t>
      </w:r>
      <w:r w:rsidR="005E5968" w:rsidRPr="001A0866">
        <w:rPr>
          <w:color w:val="auto"/>
        </w:rPr>
        <w:t xml:space="preserve"> </w:t>
      </w:r>
      <w:r w:rsidR="00267CAC" w:rsidRPr="001A0866">
        <w:rPr>
          <w:color w:val="auto"/>
        </w:rPr>
        <w:t>To assure sufficient representation, sequencing of at</w:t>
      </w:r>
      <w:r w:rsidR="005E5968" w:rsidRPr="001A0866">
        <w:rPr>
          <w:color w:val="auto"/>
        </w:rPr>
        <w:t xml:space="preserve"> least 15 to 25 clones </w:t>
      </w:r>
      <w:r w:rsidR="00267CAC" w:rsidRPr="001A0866">
        <w:rPr>
          <w:color w:val="auto"/>
        </w:rPr>
        <w:t>is required</w:t>
      </w:r>
      <w:r w:rsidR="00585E3B" w:rsidRPr="001A0866">
        <w:rPr>
          <w:color w:val="auto"/>
        </w:rPr>
        <w:t xml:space="preserve">. </w:t>
      </w:r>
      <w:r w:rsidR="00D72D3A" w:rsidRPr="001A0866">
        <w:rPr>
          <w:color w:val="auto"/>
        </w:rPr>
        <w:t xml:space="preserve">Before sequencing, it is essential to remove contaminating vector sequences from the 5’ RACE products. If this is not done, BLAST analysis may fail completely to detect a sequence alignment with the mouse genome. </w:t>
      </w:r>
      <w:r w:rsidR="00585E3B" w:rsidRPr="001A0866">
        <w:rPr>
          <w:color w:val="auto"/>
        </w:rPr>
        <w:t xml:space="preserve">Once first exon usage is established, the 5’-RACE findings </w:t>
      </w:r>
      <w:r w:rsidR="0036221E" w:rsidRPr="001A0866">
        <w:rPr>
          <w:color w:val="auto"/>
        </w:rPr>
        <w:t>can be</w:t>
      </w:r>
      <w:r w:rsidR="00585E3B" w:rsidRPr="001A0866">
        <w:rPr>
          <w:color w:val="auto"/>
        </w:rPr>
        <w:t xml:space="preserve"> used to validate subsequent</w:t>
      </w:r>
      <w:r w:rsidR="005E5968" w:rsidRPr="001A0866">
        <w:rPr>
          <w:color w:val="auto"/>
        </w:rPr>
        <w:t xml:space="preserve"> q</w:t>
      </w:r>
      <w:r w:rsidR="00566FB7" w:rsidRPr="001A0866">
        <w:rPr>
          <w:color w:val="auto"/>
        </w:rPr>
        <w:t xml:space="preserve">uantitative </w:t>
      </w:r>
      <w:r w:rsidR="005E5968" w:rsidRPr="001A0866">
        <w:rPr>
          <w:color w:val="auto"/>
        </w:rPr>
        <w:t>RT-PCR assay</w:t>
      </w:r>
      <w:r w:rsidR="00585E3B" w:rsidRPr="001A0866">
        <w:rPr>
          <w:color w:val="auto"/>
        </w:rPr>
        <w:t xml:space="preserve">s for alternative first exons. </w:t>
      </w:r>
      <w:r w:rsidR="005E5968" w:rsidRPr="001A0866">
        <w:rPr>
          <w:color w:val="auto"/>
        </w:rPr>
        <w:t xml:space="preserve">In </w:t>
      </w:r>
      <w:r w:rsidR="00587A24" w:rsidRPr="001A0866">
        <w:rPr>
          <w:color w:val="auto"/>
        </w:rPr>
        <w:t>general</w:t>
      </w:r>
      <w:r w:rsidR="005E5968" w:rsidRPr="001A0866">
        <w:rPr>
          <w:color w:val="auto"/>
        </w:rPr>
        <w:t xml:space="preserve">, </w:t>
      </w:r>
      <w:r w:rsidR="006862DA" w:rsidRPr="001A0866">
        <w:rPr>
          <w:color w:val="auto"/>
        </w:rPr>
        <w:t xml:space="preserve">the authors’ </w:t>
      </w:r>
      <w:r w:rsidR="00566FB7" w:rsidRPr="001A0866">
        <w:rPr>
          <w:color w:val="auto"/>
        </w:rPr>
        <w:t xml:space="preserve">previous </w:t>
      </w:r>
      <w:r w:rsidR="006862DA" w:rsidRPr="001A0866">
        <w:rPr>
          <w:color w:val="auto"/>
        </w:rPr>
        <w:t xml:space="preserve">work </w:t>
      </w:r>
      <w:r w:rsidR="00566FB7" w:rsidRPr="001A0866">
        <w:rPr>
          <w:color w:val="auto"/>
        </w:rPr>
        <w:t xml:space="preserve">found that </w:t>
      </w:r>
      <w:r w:rsidR="005E5968" w:rsidRPr="001A0866">
        <w:rPr>
          <w:color w:val="auto"/>
        </w:rPr>
        <w:t xml:space="preserve">there is good correlation </w:t>
      </w:r>
      <w:r w:rsidR="00830E5B" w:rsidRPr="001A0866">
        <w:rPr>
          <w:color w:val="auto"/>
        </w:rPr>
        <w:t>between</w:t>
      </w:r>
      <w:r w:rsidR="005E5968" w:rsidRPr="001A0866">
        <w:rPr>
          <w:color w:val="auto"/>
        </w:rPr>
        <w:t xml:space="preserve"> the percentage of </w:t>
      </w:r>
      <w:r w:rsidR="00984C42" w:rsidRPr="001A0866">
        <w:rPr>
          <w:color w:val="auto"/>
        </w:rPr>
        <w:t xml:space="preserve">first exon </w:t>
      </w:r>
      <w:r w:rsidR="005E5968" w:rsidRPr="001A0866">
        <w:rPr>
          <w:color w:val="auto"/>
        </w:rPr>
        <w:t xml:space="preserve">mRNA clones recovered </w:t>
      </w:r>
      <w:r w:rsidR="00984C42" w:rsidRPr="001A0866">
        <w:rPr>
          <w:color w:val="auto"/>
        </w:rPr>
        <w:t>by 5’RACE</w:t>
      </w:r>
      <w:r w:rsidR="005E5968" w:rsidRPr="001A0866">
        <w:rPr>
          <w:color w:val="auto"/>
        </w:rPr>
        <w:t xml:space="preserve"> and </w:t>
      </w:r>
      <w:r w:rsidR="00984C42" w:rsidRPr="001A0866">
        <w:rPr>
          <w:color w:val="auto"/>
        </w:rPr>
        <w:t xml:space="preserve">the </w:t>
      </w:r>
      <w:r w:rsidR="005E5968" w:rsidRPr="001A0866">
        <w:rPr>
          <w:color w:val="auto"/>
        </w:rPr>
        <w:t>percent</w:t>
      </w:r>
      <w:r w:rsidR="00CC20BB" w:rsidRPr="001A0866">
        <w:rPr>
          <w:color w:val="auto"/>
        </w:rPr>
        <w:t>age</w:t>
      </w:r>
      <w:r w:rsidR="005E5968" w:rsidRPr="001A0866">
        <w:rPr>
          <w:color w:val="auto"/>
        </w:rPr>
        <w:t xml:space="preserve"> of PCR product recovered for </w:t>
      </w:r>
      <w:r w:rsidR="00830E5B" w:rsidRPr="001A0866">
        <w:rPr>
          <w:color w:val="auto"/>
        </w:rPr>
        <w:t>a given</w:t>
      </w:r>
      <w:r w:rsidR="005E5968" w:rsidRPr="001A0866">
        <w:rPr>
          <w:color w:val="auto"/>
        </w:rPr>
        <w:t xml:space="preserve"> </w:t>
      </w:r>
      <w:r w:rsidR="00566FB7" w:rsidRPr="001A0866">
        <w:rPr>
          <w:color w:val="auto"/>
        </w:rPr>
        <w:t>alternative first exon</w:t>
      </w:r>
      <w:r w:rsidR="00CC20BB" w:rsidRPr="001A0866">
        <w:rPr>
          <w:color w:val="auto"/>
        </w:rPr>
        <w:t xml:space="preserve"> from the same tissue or cel</w:t>
      </w:r>
      <w:r w:rsidR="00566FB7" w:rsidRPr="001A0866">
        <w:rPr>
          <w:color w:val="auto"/>
        </w:rPr>
        <w:t xml:space="preserve">l </w:t>
      </w:r>
      <w:r w:rsidR="00CC20BB" w:rsidRPr="001A0866">
        <w:rPr>
          <w:color w:val="auto"/>
        </w:rPr>
        <w:t>l</w:t>
      </w:r>
      <w:r w:rsidR="00566FB7" w:rsidRPr="001A0866">
        <w:rPr>
          <w:color w:val="auto"/>
        </w:rPr>
        <w:t>ine</w:t>
      </w:r>
      <w:hyperlink w:anchor="_ENREF_5" w:tooltip="Xie, 2013 #1575" w:history="1">
        <w:r w:rsidR="00677EAC" w:rsidRPr="001A0866">
          <w:rPr>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color w:val="auto"/>
          </w:rPr>
          <w:instrText xml:space="preserve"> ADDIN EN.CITE </w:instrText>
        </w:r>
        <w:r w:rsidR="00677EAC" w:rsidRPr="001A0866">
          <w:rPr>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color w:val="auto"/>
          </w:rPr>
          <w:instrText xml:space="preserve"> ADDIN EN.CITE.DATA </w:instrText>
        </w:r>
        <w:r w:rsidR="00677EAC" w:rsidRPr="001A0866">
          <w:rPr>
            <w:color w:val="auto"/>
          </w:rPr>
        </w:r>
        <w:r w:rsidR="00677EAC" w:rsidRPr="001A0866">
          <w:rPr>
            <w:color w:val="auto"/>
          </w:rPr>
          <w:fldChar w:fldCharType="end"/>
        </w:r>
        <w:r w:rsidR="00677EAC" w:rsidRPr="001A0866">
          <w:rPr>
            <w:color w:val="auto"/>
          </w:rPr>
        </w:r>
        <w:r w:rsidR="00677EAC" w:rsidRPr="001A0866">
          <w:rPr>
            <w:color w:val="auto"/>
          </w:rPr>
          <w:fldChar w:fldCharType="separate"/>
        </w:r>
        <w:r w:rsidR="00677EAC" w:rsidRPr="001A0866">
          <w:rPr>
            <w:noProof/>
            <w:color w:val="auto"/>
            <w:vertAlign w:val="superscript"/>
          </w:rPr>
          <w:t>5</w:t>
        </w:r>
        <w:r w:rsidR="00677EAC" w:rsidRPr="001A0866">
          <w:rPr>
            <w:color w:val="auto"/>
          </w:rPr>
          <w:fldChar w:fldCharType="end"/>
        </w:r>
      </w:hyperlink>
      <w:r w:rsidR="003845D3" w:rsidRPr="001A0866">
        <w:rPr>
          <w:color w:val="auto"/>
        </w:rPr>
        <w:t>.</w:t>
      </w:r>
      <w:r w:rsidR="00CC20BB" w:rsidRPr="001A0866">
        <w:rPr>
          <w:color w:val="auto"/>
        </w:rPr>
        <w:t xml:space="preserve"> Additionally, good correlation </w:t>
      </w:r>
      <w:r w:rsidR="00566FB7" w:rsidRPr="001A0866">
        <w:rPr>
          <w:color w:val="auto"/>
        </w:rPr>
        <w:t xml:space="preserve">was found </w:t>
      </w:r>
      <w:r w:rsidR="00830E5B" w:rsidRPr="001A0866">
        <w:rPr>
          <w:color w:val="auto"/>
        </w:rPr>
        <w:t>between</w:t>
      </w:r>
      <w:r w:rsidR="00CC20BB" w:rsidRPr="001A0866">
        <w:rPr>
          <w:color w:val="auto"/>
        </w:rPr>
        <w:t xml:space="preserve"> the </w:t>
      </w:r>
      <w:r w:rsidR="00830E5B" w:rsidRPr="001A0866">
        <w:rPr>
          <w:color w:val="auto"/>
        </w:rPr>
        <w:t>activities</w:t>
      </w:r>
      <w:r w:rsidR="00CC20BB" w:rsidRPr="001A0866">
        <w:rPr>
          <w:color w:val="auto"/>
        </w:rPr>
        <w:t xml:space="preserve"> of luciferase promoter constructs for alternative Bcrp1 promoters </w:t>
      </w:r>
      <w:r w:rsidR="00830E5B" w:rsidRPr="001A0866">
        <w:rPr>
          <w:color w:val="auto"/>
        </w:rPr>
        <w:t>and</w:t>
      </w:r>
      <w:r w:rsidR="00CC20BB" w:rsidRPr="001A0866">
        <w:rPr>
          <w:color w:val="auto"/>
        </w:rPr>
        <w:t xml:space="preserve"> the expression of the </w:t>
      </w:r>
      <w:r w:rsidR="00830E5B" w:rsidRPr="001A0866">
        <w:rPr>
          <w:color w:val="auto"/>
        </w:rPr>
        <w:t xml:space="preserve">corresponding </w:t>
      </w:r>
      <w:r w:rsidR="00CC20BB" w:rsidRPr="001A0866">
        <w:rPr>
          <w:color w:val="auto"/>
        </w:rPr>
        <w:t xml:space="preserve">alternative first exon in a particular </w:t>
      </w:r>
      <w:r w:rsidR="00EC2087" w:rsidRPr="001A0866">
        <w:rPr>
          <w:color w:val="auto"/>
        </w:rPr>
        <w:t>c</w:t>
      </w:r>
      <w:r w:rsidR="00CC20BB" w:rsidRPr="001A0866">
        <w:rPr>
          <w:color w:val="auto"/>
        </w:rPr>
        <w:t>ell line</w:t>
      </w:r>
      <w:hyperlink w:anchor="_ENREF_5" w:tooltip="Xie, 2013 #1575" w:history="1">
        <w:r w:rsidR="00677EAC" w:rsidRPr="001A0866">
          <w:rPr>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color w:val="auto"/>
          </w:rPr>
          <w:instrText xml:space="preserve"> ADDIN EN.CITE </w:instrText>
        </w:r>
        <w:r w:rsidR="00677EAC" w:rsidRPr="001A0866">
          <w:rPr>
            <w:color w:val="auto"/>
          </w:rPr>
          <w:fldChar w:fldCharType="begin">
            <w:fldData xml:space="preserve">PEVuZE5vdGU+PENpdGU+PEF1dGhvcj5YaWU8L0F1dGhvcj48WWVhcj4yMDEzPC9ZZWFyPjxSZWNO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=
</w:fldData>
          </w:fldChar>
        </w:r>
        <w:r w:rsidR="00677EAC" w:rsidRPr="001A0866">
          <w:rPr>
            <w:color w:val="auto"/>
          </w:rPr>
          <w:instrText xml:space="preserve"> ADDIN EN.CITE.DATA </w:instrText>
        </w:r>
        <w:r w:rsidR="00677EAC" w:rsidRPr="001A0866">
          <w:rPr>
            <w:color w:val="auto"/>
          </w:rPr>
        </w:r>
        <w:r w:rsidR="00677EAC" w:rsidRPr="001A0866">
          <w:rPr>
            <w:color w:val="auto"/>
          </w:rPr>
          <w:fldChar w:fldCharType="end"/>
        </w:r>
        <w:r w:rsidR="00677EAC" w:rsidRPr="001A0866">
          <w:rPr>
            <w:color w:val="auto"/>
          </w:rPr>
        </w:r>
        <w:r w:rsidR="00677EAC" w:rsidRPr="001A0866">
          <w:rPr>
            <w:color w:val="auto"/>
          </w:rPr>
          <w:fldChar w:fldCharType="separate"/>
        </w:r>
        <w:r w:rsidR="00677EAC" w:rsidRPr="001A0866">
          <w:rPr>
            <w:noProof/>
            <w:color w:val="auto"/>
            <w:vertAlign w:val="superscript"/>
          </w:rPr>
          <w:t>5</w:t>
        </w:r>
        <w:r w:rsidR="00677EAC" w:rsidRPr="001A0866">
          <w:rPr>
            <w:color w:val="auto"/>
          </w:rPr>
          <w:fldChar w:fldCharType="end"/>
        </w:r>
      </w:hyperlink>
      <w:r w:rsidR="00CC20BB" w:rsidRPr="001A0866">
        <w:rPr>
          <w:color w:val="auto"/>
        </w:rPr>
        <w:t>.</w:t>
      </w:r>
      <w:r w:rsidR="005E5968" w:rsidRPr="001A0866">
        <w:rPr>
          <w:color w:val="auto"/>
        </w:rPr>
        <w:t xml:space="preserve"> </w:t>
      </w:r>
    </w:p>
    <w:p w14:paraId="41C4CA32" w14:textId="77777777" w:rsidR="0029149F" w:rsidRPr="001A0866" w:rsidRDefault="0029149F" w:rsidP="00261F2B">
      <w:pPr>
        <w:jc w:val="left"/>
        <w:rPr>
          <w:color w:val="auto"/>
        </w:rPr>
      </w:pPr>
    </w:p>
    <w:p w14:paraId="2B9287E3" w14:textId="35B32AF7" w:rsidR="00667293" w:rsidRPr="001A0866" w:rsidRDefault="00C36868" w:rsidP="00261F2B">
      <w:pPr>
        <w:jc w:val="left"/>
        <w:rPr>
          <w:color w:val="auto"/>
        </w:rPr>
      </w:pPr>
      <w:r w:rsidRPr="001A0866">
        <w:rPr>
          <w:color w:val="auto"/>
        </w:rPr>
        <w:t>In the search for tissue-specific alternative promoter usage, if whole organs are used, one must be aware that the alternative promoters/first exons found will reflect the tissue heterogeneity of the organ</w:t>
      </w:r>
      <w:r w:rsidR="00EC2087" w:rsidRPr="001A0866">
        <w:rPr>
          <w:color w:val="auto"/>
        </w:rPr>
        <w:t xml:space="preserve"> such as glandular elements</w:t>
      </w:r>
      <w:r w:rsidRPr="001A0866">
        <w:rPr>
          <w:color w:val="auto"/>
        </w:rPr>
        <w:t xml:space="preserve">, blood vessels, stroma, etc. For example, </w:t>
      </w:r>
      <w:r w:rsidR="00667293" w:rsidRPr="001A0866">
        <w:rPr>
          <w:color w:val="auto"/>
        </w:rPr>
        <w:t>the testis is a mix of somatic (Leydig, Sertoli, myoid</w:t>
      </w:r>
      <w:r w:rsidRPr="001A0866">
        <w:rPr>
          <w:color w:val="auto"/>
        </w:rPr>
        <w:t>,</w:t>
      </w:r>
      <w:r w:rsidR="00667293" w:rsidRPr="001A0866">
        <w:rPr>
          <w:color w:val="auto"/>
        </w:rPr>
        <w:t xml:space="preserve"> and endothelial)</w:t>
      </w:r>
      <w:r w:rsidRPr="001A0866">
        <w:rPr>
          <w:color w:val="auto"/>
        </w:rPr>
        <w:t xml:space="preserve"> cells</w:t>
      </w:r>
      <w:r w:rsidR="00667293" w:rsidRPr="001A0866">
        <w:rPr>
          <w:color w:val="auto"/>
        </w:rPr>
        <w:t xml:space="preserve"> and germinal </w:t>
      </w:r>
      <w:r w:rsidRPr="001A0866">
        <w:rPr>
          <w:color w:val="auto"/>
        </w:rPr>
        <w:t xml:space="preserve">(haploid) </w:t>
      </w:r>
      <w:r w:rsidR="00667293" w:rsidRPr="001A0866">
        <w:rPr>
          <w:color w:val="auto"/>
        </w:rPr>
        <w:t>cells</w:t>
      </w:r>
      <w:r w:rsidR="00EC2087" w:rsidRPr="001A0866">
        <w:rPr>
          <w:color w:val="auto"/>
        </w:rPr>
        <w:t>, as well as vasculature</w:t>
      </w:r>
      <w:r w:rsidRPr="001A0866">
        <w:rPr>
          <w:color w:val="auto"/>
        </w:rPr>
        <w:t xml:space="preserve">. To probe for tissue-specific first exon expression, it will be necessary to isolate specific tissues from the organs. </w:t>
      </w:r>
    </w:p>
    <w:p w14:paraId="5D79848A" w14:textId="77777777" w:rsidR="00C36868" w:rsidRPr="001A0866" w:rsidRDefault="00C36868" w:rsidP="00261F2B">
      <w:pPr>
        <w:jc w:val="left"/>
        <w:rPr>
          <w:color w:val="auto"/>
        </w:rPr>
      </w:pPr>
    </w:p>
    <w:p w14:paraId="08094FCF" w14:textId="2980B437" w:rsidR="00C36868" w:rsidRPr="001A0866" w:rsidRDefault="00C36868" w:rsidP="00261F2B">
      <w:pPr>
        <w:jc w:val="left"/>
        <w:rPr>
          <w:color w:val="auto"/>
        </w:rPr>
      </w:pPr>
      <w:r w:rsidRPr="001A0866">
        <w:rPr>
          <w:color w:val="auto"/>
        </w:rPr>
        <w:t>Other methods have been reported for identifying alternative promoter usage and regulation</w:t>
      </w:r>
      <w:r w:rsidR="00DD3AB0" w:rsidRPr="001A0866">
        <w:rPr>
          <w:color w:val="auto"/>
        </w:rPr>
        <w:t xml:space="preserve">; however, these require next-generation sequencing and bioinformatics computing capable of analyzing the large amount of data produced. These methods include whole </w:t>
      </w:r>
      <w:r w:rsidR="004F7B7F" w:rsidRPr="001A0866">
        <w:rPr>
          <w:color w:val="auto"/>
        </w:rPr>
        <w:t>transcriptosome sequencing (</w:t>
      </w:r>
      <w:r w:rsidRPr="001A0866">
        <w:rPr>
          <w:color w:val="auto"/>
        </w:rPr>
        <w:t>RNA seq</w:t>
      </w:r>
      <w:r w:rsidR="004F7B7F" w:rsidRPr="001A0866">
        <w:rPr>
          <w:color w:val="auto"/>
        </w:rPr>
        <w:t>)</w:t>
      </w:r>
      <w:r w:rsidRPr="001A0866">
        <w:rPr>
          <w:color w:val="auto"/>
        </w:rPr>
        <w:t xml:space="preserve">, and ChIP-seq of histones such as H3K4me3, which </w:t>
      </w:r>
      <w:r w:rsidR="00B60DA7" w:rsidRPr="001A0866">
        <w:rPr>
          <w:color w:val="auto"/>
        </w:rPr>
        <w:t xml:space="preserve">binds preferentially to </w:t>
      </w:r>
      <w:r w:rsidRPr="001A0866">
        <w:rPr>
          <w:color w:val="auto"/>
        </w:rPr>
        <w:t>promoters</w:t>
      </w:r>
      <w:hyperlink w:anchor="_ENREF_30" w:tooltip="Park, 2009 #1721" w:history="1">
        <w:r w:rsidR="00677EAC" w:rsidRPr="001A0866">
          <w:rPr>
            <w:color w:val="auto"/>
          </w:rPr>
          <w:fldChar w:fldCharType="begin"/>
        </w:r>
        <w:r w:rsidR="00677EAC" w:rsidRPr="001A0866">
          <w:rPr>
            <w:color w:val="auto"/>
          </w:rPr>
          <w:instrText xml:space="preserve"> ADDIN EN.CITE &lt;EndNote&gt;&lt;Cite&gt;&lt;Author&gt;Park&lt;/Author&gt;&lt;Year&gt;2009&lt;/Year&gt;&lt;RecNum&gt;1721&lt;/RecNum&gt;&lt;DisplayText&gt;&lt;style face="superscript"&gt;30&lt;/style&gt;&lt;/DisplayText&gt;&lt;record&gt;&lt;rec-number&gt;1721&lt;/rec-number&gt;&lt;foreign-keys&gt;&lt;key app="EN" db-id="z0edwe5vcpwxzrevxtfp9saiaavdtvxrsfvp"&gt;1721&lt;/key&gt;&lt;/foreign-keys&gt;&lt;ref-type name="Journal Article"&gt;17&lt;/ref-type&gt;&lt;contributors&gt;&lt;authors&gt;&lt;author&gt;Park, P. J.&lt;/author&gt;&lt;/authors&gt;&lt;/contributors&gt;&lt;auth-address&gt;Harvard Medical School, 10 Shattuck Street, Boston, MA 02115, USA. peter_park@harvard.edu&lt;/auth-address&gt;&lt;titles&gt;&lt;title&gt;ChIP-seq: advantages and challenges of a maturing technology&lt;/title&gt;&lt;secondary-title&gt;Nat Rev Genet&lt;/secondary-title&gt;&lt;alt-title&gt;Nature reviews. Genetics&lt;/alt-title&gt;&lt;/titles&gt;&lt;periodical&gt;&lt;full-title&gt;Nat Rev Genet&lt;/full-title&gt;&lt;abbr-1&gt;Nature reviews. Genetics&lt;/abbr-1&gt;&lt;/periodical&gt;&lt;alt-periodical&gt;&lt;full-title&gt;Nat Rev Genet&lt;/full-title&gt;&lt;abbr-1&gt;Nature reviews. Genetics&lt;/abbr-1&gt;&lt;/alt-periodical&gt;&lt;pages&gt;669-80&lt;/pages&gt;&lt;volume&gt;10&lt;/volume&gt;&lt;number&gt;10&lt;/number&gt;&lt;keywords&gt;&lt;keyword&gt;Animals&lt;/keyword&gt;&lt;keyword&gt;Chromatin Immunoprecipitation/*methods&lt;/keyword&gt;&lt;keyword&gt;Computational Biology&lt;/keyword&gt;&lt;keyword&gt;DNA-Binding Proteins/*genetics&lt;/keyword&gt;&lt;keyword&gt;Epigenesis, Genetic&lt;/keyword&gt;&lt;keyword&gt;Humans&lt;/keyword&gt;&lt;keyword&gt;Nucleosomes/*genetics&lt;/keyword&gt;&lt;keyword&gt;Sequence Analysis, DNA/*methods&lt;/keyword&gt;&lt;/keywords&gt;&lt;dates&gt;&lt;year&gt;2009&lt;/year&gt;&lt;pub-dates&gt;&lt;date&gt;Oct&lt;/date&gt;&lt;/pub-dates&gt;&lt;/dates&gt;&lt;isbn&gt;1471-0064 (Electronic)&amp;#xD;1471-0056 (Linking)&lt;/isbn&gt;&lt;accession-num&gt;19736561&lt;/accession-num&gt;&lt;urls&gt;&lt;related-urls&gt;&lt;url&gt;http://www.ncbi.nlm.nih.gov/pubmed/19736561&lt;/url&gt;&lt;/related-urls&gt;&lt;/urls&gt;&lt;custom2&gt;3191340&lt;/custom2&gt;&lt;electronic-resource-num&gt;10.1038/nrg2641&lt;/electronic-resource-num&gt;&lt;/record&gt;&lt;/Cite&gt;&lt;/EndNote&gt;</w:instrText>
        </w:r>
        <w:r w:rsidR="00677EAC" w:rsidRPr="001A0866">
          <w:rPr>
            <w:color w:val="auto"/>
          </w:rPr>
          <w:fldChar w:fldCharType="separate"/>
        </w:r>
        <w:r w:rsidR="00677EAC" w:rsidRPr="001A0866">
          <w:rPr>
            <w:noProof/>
            <w:color w:val="auto"/>
            <w:vertAlign w:val="superscript"/>
          </w:rPr>
          <w:t>30</w:t>
        </w:r>
        <w:r w:rsidR="00677EAC" w:rsidRPr="001A0866">
          <w:rPr>
            <w:color w:val="auto"/>
          </w:rPr>
          <w:fldChar w:fldCharType="end"/>
        </w:r>
      </w:hyperlink>
      <w:r w:rsidRPr="001A0866">
        <w:rPr>
          <w:color w:val="auto"/>
        </w:rPr>
        <w:t>.</w:t>
      </w:r>
      <w:r w:rsidR="00B84A06" w:rsidRPr="001A0866">
        <w:rPr>
          <w:color w:val="auto"/>
        </w:rPr>
        <w:t xml:space="preserve"> Although these methods can be expensive to perform </w:t>
      </w:r>
      <w:r w:rsidR="00B84A06" w:rsidRPr="001A0866">
        <w:rPr>
          <w:i/>
          <w:color w:val="auto"/>
        </w:rPr>
        <w:t>de-novo</w:t>
      </w:r>
      <w:r w:rsidR="00B84A06" w:rsidRPr="001A0866">
        <w:rPr>
          <w:color w:val="auto"/>
        </w:rPr>
        <w:t>, when the focus is on expression of a few specific genes and tissues, mining of existing data may be a more practical approach.</w:t>
      </w:r>
    </w:p>
    <w:p w14:paraId="3DC5C7FB" w14:textId="77777777" w:rsidR="00667293" w:rsidRPr="001A0866" w:rsidRDefault="00667293" w:rsidP="00261F2B">
      <w:pPr>
        <w:jc w:val="left"/>
        <w:rPr>
          <w:color w:val="auto"/>
        </w:rPr>
      </w:pPr>
    </w:p>
    <w:p w14:paraId="409A2F48" w14:textId="77E38950" w:rsidR="00566FB7" w:rsidRPr="001A0866" w:rsidRDefault="00AE39E1" w:rsidP="00261F2B">
      <w:pPr>
        <w:jc w:val="left"/>
        <w:rPr>
          <w:color w:val="auto"/>
        </w:rPr>
      </w:pPr>
      <w:r w:rsidRPr="001A0866">
        <w:rPr>
          <w:color w:val="auto"/>
        </w:rPr>
        <w:t xml:space="preserve">The assays for estimating promoter activity presented here employ the pGL3-basic vector, which contains </w:t>
      </w:r>
      <w:r w:rsidR="005C7651" w:rsidRPr="001A0866">
        <w:rPr>
          <w:color w:val="auto"/>
        </w:rPr>
        <w:t xml:space="preserve">a multiple cloning region upstream from the firefly luciferase gene. Promoter activity is </w:t>
      </w:r>
      <w:r w:rsidR="001549BD" w:rsidRPr="001A0866">
        <w:rPr>
          <w:color w:val="auto"/>
        </w:rPr>
        <w:t xml:space="preserve">measured by the production of firefly luciferase, which is </w:t>
      </w:r>
      <w:r w:rsidR="00764B63" w:rsidRPr="001A0866">
        <w:rPr>
          <w:color w:val="auto"/>
        </w:rPr>
        <w:t xml:space="preserve">easily </w:t>
      </w:r>
      <w:r w:rsidR="005C7651" w:rsidRPr="001A0866">
        <w:rPr>
          <w:color w:val="auto"/>
        </w:rPr>
        <w:t>quantified</w:t>
      </w:r>
      <w:r w:rsidR="00764B63" w:rsidRPr="001A0866">
        <w:rPr>
          <w:color w:val="auto"/>
        </w:rPr>
        <w:t xml:space="preserve">, after addition of </w:t>
      </w:r>
      <w:r w:rsidR="00DE099D" w:rsidRPr="001A0866">
        <w:rPr>
          <w:color w:val="auto"/>
        </w:rPr>
        <w:t xml:space="preserve">cofactors and </w:t>
      </w:r>
      <w:r w:rsidR="00764B63" w:rsidRPr="001A0866">
        <w:rPr>
          <w:color w:val="auto"/>
        </w:rPr>
        <w:t>a luminescent substrate</w:t>
      </w:r>
      <w:r w:rsidR="00DE099D" w:rsidRPr="001A0866">
        <w:rPr>
          <w:color w:val="auto"/>
        </w:rPr>
        <w:t>, by measurement of</w:t>
      </w:r>
      <w:r w:rsidR="00764B63" w:rsidRPr="001A0866">
        <w:rPr>
          <w:color w:val="auto"/>
        </w:rPr>
        <w:t xml:space="preserve"> </w:t>
      </w:r>
      <w:r w:rsidR="005C7651" w:rsidRPr="001A0866">
        <w:rPr>
          <w:color w:val="auto"/>
        </w:rPr>
        <w:t>luminescence</w:t>
      </w:r>
      <w:r w:rsidR="00DE099D" w:rsidRPr="001A0866">
        <w:rPr>
          <w:color w:val="auto"/>
        </w:rPr>
        <w:t xml:space="preserve"> in a commercial luminometer (see Table of Materials and Equipment)</w:t>
      </w:r>
      <w:r w:rsidR="001549BD" w:rsidRPr="001A0866">
        <w:rPr>
          <w:color w:val="auto"/>
        </w:rPr>
        <w:t>. The related pGL4 vector can be made to contain selectable markers (</w:t>
      </w:r>
      <w:r w:rsidR="004F0E2C" w:rsidRPr="001A0866">
        <w:rPr>
          <w:color w:val="auto"/>
        </w:rPr>
        <w:t>e.g.</w:t>
      </w:r>
      <w:r w:rsidR="001549BD" w:rsidRPr="001A0866">
        <w:rPr>
          <w:color w:val="auto"/>
        </w:rPr>
        <w:t xml:space="preserve">, neomycin, hygromycin, </w:t>
      </w:r>
      <w:r w:rsidR="003D0BE8" w:rsidRPr="001A0866">
        <w:rPr>
          <w:color w:val="auto"/>
        </w:rPr>
        <w:t>puromycin), enabling production of stably transfected cells</w:t>
      </w:r>
      <w:r w:rsidR="00DE099D" w:rsidRPr="001A0866">
        <w:rPr>
          <w:color w:val="auto"/>
        </w:rPr>
        <w:t>. T</w:t>
      </w:r>
      <w:r w:rsidR="003D0BE8" w:rsidRPr="001A0866">
        <w:rPr>
          <w:color w:val="auto"/>
        </w:rPr>
        <w:t>he protocols given in this paper utilize transient transfection. Typically, reporter assays for promoter activity are</w:t>
      </w:r>
      <w:r w:rsidR="00764B63" w:rsidRPr="001A0866">
        <w:rPr>
          <w:color w:val="auto"/>
        </w:rPr>
        <w:t xml:space="preserve"> done using co-transfection with a vector that constitutively expresses </w:t>
      </w:r>
      <w:r w:rsidR="00DE099D" w:rsidRPr="001A0866">
        <w:rPr>
          <w:i/>
          <w:color w:val="auto"/>
        </w:rPr>
        <w:t>Renilla</w:t>
      </w:r>
      <w:r w:rsidR="00764B63" w:rsidRPr="001A0866">
        <w:rPr>
          <w:color w:val="auto"/>
        </w:rPr>
        <w:t xml:space="preserve"> (Sea Pansy) luciferase</w:t>
      </w:r>
      <w:r w:rsidR="00DE099D" w:rsidRPr="001A0866">
        <w:rPr>
          <w:color w:val="auto"/>
        </w:rPr>
        <w:t xml:space="preserve"> (pRL-TK)</w:t>
      </w:r>
      <w:r w:rsidR="00764B63" w:rsidRPr="001A0866">
        <w:rPr>
          <w:color w:val="auto"/>
        </w:rPr>
        <w:t xml:space="preserve">, to control for variations in cell number and the efficiency of transfection. </w:t>
      </w:r>
      <w:r w:rsidR="00745A1E" w:rsidRPr="001A0866">
        <w:rPr>
          <w:color w:val="auto"/>
        </w:rPr>
        <w:t xml:space="preserve">A critical step in establishing a </w:t>
      </w:r>
      <w:r w:rsidR="00745A1E" w:rsidRPr="001A0866">
        <w:rPr>
          <w:color w:val="auto"/>
        </w:rPr>
        <w:lastRenderedPageBreak/>
        <w:t>promoter assay for a given gene is to be sure that the gene of interest is expressed in the cell line that is transfected with the reporter construct. Secondly, when alternative promoter usage is present, it is important to use the promoter construct that corresponds to the alternative first exon expressed in the cell line transfected. For example, do not expect to see luminescence for the E1U promoter construct that is transfected into cells that express Bcrp1 solely under the control of the E1B promoter.</w:t>
      </w:r>
      <w:r w:rsidR="00C73856" w:rsidRPr="001A0866">
        <w:rPr>
          <w:color w:val="auto"/>
        </w:rPr>
        <w:t xml:space="preserve"> Alternatively, as a negative control, transfection of the reporter construct into a cell line that does not express the gene or mRNA isoform of interest should result in no </w:t>
      </w:r>
      <w:r w:rsidR="00265AF1" w:rsidRPr="001A0866">
        <w:rPr>
          <w:color w:val="auto"/>
        </w:rPr>
        <w:t>production of firefly luciferase.</w:t>
      </w:r>
    </w:p>
    <w:p w14:paraId="5F32FCFB" w14:textId="77777777" w:rsidR="00566FB7" w:rsidRPr="001A0866" w:rsidRDefault="00566FB7" w:rsidP="00261F2B">
      <w:pPr>
        <w:jc w:val="left"/>
        <w:rPr>
          <w:color w:val="auto"/>
        </w:rPr>
      </w:pPr>
    </w:p>
    <w:p w14:paraId="680F94C5" w14:textId="093634BD" w:rsidR="005E5968" w:rsidRPr="001A0866" w:rsidRDefault="00B7719B" w:rsidP="00261F2B">
      <w:pPr>
        <w:jc w:val="left"/>
        <w:rPr>
          <w:color w:val="auto"/>
        </w:rPr>
      </w:pPr>
      <w:r w:rsidRPr="001A0866">
        <w:rPr>
          <w:color w:val="auto"/>
        </w:rPr>
        <w:t>The consequences of alternative promoter usage include production of the same protein, production of proteins with different N-termini, or production of different proteins</w:t>
      </w:r>
      <w:hyperlink w:anchor="_ENREF_29" w:tooltip="Landry, 2003 #3188" w:history="1">
        <w:r w:rsidR="00677EAC" w:rsidRPr="001A0866">
          <w:rPr>
            <w:color w:val="auto"/>
          </w:rPr>
          <w:fldChar w:fldCharType="begin"/>
        </w:r>
        <w:r w:rsidR="00677EAC" w:rsidRPr="001A0866">
          <w:rPr>
            <w:color w:val="auto"/>
          </w:rPr>
          <w:instrText xml:space="preserve"> ADDIN EN.CITE &lt;EndNote&gt;&lt;Cite&gt;&lt;Author&gt;Landry&lt;/Author&gt;&lt;Year&gt;2003&lt;/Year&gt;&lt;RecNum&gt;3188&lt;/RecNum&gt;&lt;DisplayText&gt;&lt;style face="superscript"&gt;29&lt;/style&gt;&lt;/DisplayText&gt;&lt;record&gt;&lt;rec-number&gt;3188&lt;/rec-number&gt;&lt;foreign-keys&gt;&lt;key app="EN" db-id="xwwzsewsws5trse0sf7pxt9oxre0swx2edf2"&gt;3188&lt;/key&gt;&lt;/foreign-keys&gt;&lt;ref-type name="Journal Article"&gt;17&lt;/ref-type&gt;&lt;contributors&gt;&lt;authors&gt;&lt;author&gt;Landry, J. R.&lt;/author&gt;&lt;author&gt;Mager, D. L.&lt;/author&gt;&lt;author&gt;Wilhelm, B. T.&lt;/author&gt;&lt;/authors&gt;&lt;/contributors&gt;&lt;auth-address&gt;Terry Fox Laboratory, British Columbia Cancer Agency and Department of Medical Genetics, University of British Columbia, Vancouver, BC V5Z IL3, Canada.&lt;/auth-address&gt;&lt;titles&gt;&lt;title&gt;Complex controls: the role of alternative promoters in mammalian genomes&lt;/title&gt;&lt;secondary-title&gt;Trends Genet&lt;/secondary-title&gt;&lt;alt-title&gt;Trends in genetics : TIG&lt;/alt-title&gt;&lt;/titles&gt;&lt;periodical&gt;&lt;full-title&gt;Trends Genet&lt;/full-title&gt;&lt;abbr-1&gt;Trends in genetics : TIG&lt;/abbr-1&gt;&lt;/periodical&gt;&lt;alt-periodical&gt;&lt;full-title&gt;Trends Genet&lt;/full-title&gt;&lt;abbr-1&gt;Trends in genetics : TIG&lt;/abbr-1&gt;&lt;/alt-periodical&gt;&lt;pages&gt;640-8&lt;/pages&gt;&lt;volume&gt;19&lt;/volume&gt;&lt;number&gt;11&lt;/number&gt;&lt;keywords&gt;&lt;keyword&gt;Alternative Splicing&lt;/keyword&gt;&lt;keyword&gt;Animals&lt;/keyword&gt;&lt;keyword&gt;*Gene Expression Regulation&lt;/keyword&gt;&lt;keyword&gt;Humans&lt;/keyword&gt;&lt;keyword&gt;Mice&lt;/keyword&gt;&lt;keyword&gt;*Promoter Regions, Genetic&lt;/keyword&gt;&lt;keyword&gt;Protein Isoforms/genetics&lt;/keyword&gt;&lt;keyword&gt;RNA, Messenger/metabolism&lt;/keyword&gt;&lt;/keywords&gt;&lt;dates&gt;&lt;year&gt;2003&lt;/year&gt;&lt;pub-dates&gt;&lt;date&gt;Nov&lt;/date&gt;&lt;/pub-dates&gt;&lt;/dates&gt;&lt;isbn&gt;0168-9525 (Print)&amp;#xD;0168-9525 (Linking)&lt;/isbn&gt;&lt;accession-num&gt;14585616&lt;/accession-num&gt;&lt;urls&gt;&lt;related-urls&gt;&lt;url&gt;http://www.ncbi.nlm.nih.gov/pubmed/14585616&lt;/url&gt;&lt;/related-urls&gt;&lt;/urls&gt;&lt;electronic-resource-num&gt;10.1016/j.tig.2003.09.014&lt;/electronic-resource-num&gt;&lt;/record&gt;&lt;/Cite&gt;&lt;/EndNote&gt;</w:instrText>
        </w:r>
        <w:r w:rsidR="00677EAC" w:rsidRPr="001A0866">
          <w:rPr>
            <w:color w:val="auto"/>
          </w:rPr>
          <w:fldChar w:fldCharType="separate"/>
        </w:r>
        <w:r w:rsidR="00677EAC" w:rsidRPr="001A0866">
          <w:rPr>
            <w:noProof/>
            <w:color w:val="auto"/>
            <w:vertAlign w:val="superscript"/>
          </w:rPr>
          <w:t>29</w:t>
        </w:r>
        <w:r w:rsidR="00677EAC" w:rsidRPr="001A0866">
          <w:rPr>
            <w:color w:val="auto"/>
          </w:rPr>
          <w:fldChar w:fldCharType="end"/>
        </w:r>
      </w:hyperlink>
      <w:r w:rsidR="00AE39E1" w:rsidRPr="001A0866">
        <w:rPr>
          <w:color w:val="auto"/>
        </w:rPr>
        <w:t>.</w:t>
      </w:r>
      <w:r w:rsidRPr="001A0866">
        <w:rPr>
          <w:color w:val="auto"/>
        </w:rPr>
        <w:t xml:space="preserve"> In the case of Bcrp1/BCRP, multiple (tissue- or cell type-specific) promoters control the production of the same protein. A similar pattern exists for </w:t>
      </w:r>
      <w:r w:rsidR="00E75307" w:rsidRPr="001A0866">
        <w:rPr>
          <w:color w:val="auto"/>
        </w:rPr>
        <w:t xml:space="preserve">the </w:t>
      </w:r>
      <w:r w:rsidRPr="001A0866">
        <w:rPr>
          <w:color w:val="auto"/>
        </w:rPr>
        <w:t>CYP19</w:t>
      </w:r>
      <w:r w:rsidR="00E75307" w:rsidRPr="001A0866">
        <w:rPr>
          <w:color w:val="auto"/>
        </w:rPr>
        <w:t xml:space="preserve"> (aromatase) gene</w:t>
      </w:r>
      <w:r w:rsidRPr="001A0866">
        <w:rPr>
          <w:color w:val="auto"/>
        </w:rPr>
        <w:fldChar w:fldCharType="begin">
          <w:fldData xml:space="preserve">PEVuZE5vdGU+PENpdGU+PEF1dGhvcj5MYW5kcnk8L0F1dGhvcj48WWVhcj4yMDAzPC9ZZWFyPjxS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==
</w:fldData>
        </w:fldChar>
      </w:r>
      <w:r w:rsidR="00E442C2" w:rsidRPr="001A0866">
        <w:rPr>
          <w:color w:val="auto"/>
        </w:rPr>
        <w:instrText xml:space="preserve"> ADDIN EN.CITE </w:instrText>
      </w:r>
      <w:r w:rsidR="00E442C2" w:rsidRPr="001A0866">
        <w:rPr>
          <w:color w:val="auto"/>
        </w:rPr>
        <w:fldChar w:fldCharType="begin">
          <w:fldData xml:space="preserve">PEVuZE5vdGU+PENpdGU+PEF1dGhvcj5MYW5kcnk8L0F1dGhvcj48WWVhcj4yMDAzPC9ZZWFyPjxS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==
</w:fldData>
        </w:fldChar>
      </w:r>
      <w:r w:rsidR="00E442C2" w:rsidRPr="001A0866">
        <w:rPr>
          <w:color w:val="auto"/>
        </w:rPr>
        <w:instrText xml:space="preserve"> ADDIN EN.CITE.DATA </w:instrText>
      </w:r>
      <w:r w:rsidR="00E442C2" w:rsidRPr="001A0866">
        <w:rPr>
          <w:color w:val="auto"/>
        </w:rPr>
      </w:r>
      <w:r w:rsidR="00E442C2" w:rsidRPr="001A0866">
        <w:rPr>
          <w:color w:val="auto"/>
        </w:rPr>
        <w:fldChar w:fldCharType="end"/>
      </w:r>
      <w:r w:rsidRPr="001A0866">
        <w:rPr>
          <w:color w:val="auto"/>
        </w:rPr>
      </w:r>
      <w:r w:rsidRPr="001A0866">
        <w:rPr>
          <w:color w:val="auto"/>
        </w:rPr>
        <w:fldChar w:fldCharType="separate"/>
      </w:r>
      <w:hyperlink w:anchor="_ENREF_29" w:tooltip="Landry, 2003 #3188" w:history="1">
        <w:r w:rsidR="00677EAC" w:rsidRPr="001A0866">
          <w:rPr>
            <w:noProof/>
            <w:color w:val="auto"/>
            <w:vertAlign w:val="superscript"/>
          </w:rPr>
          <w:t>29</w:t>
        </w:r>
      </w:hyperlink>
      <w:r w:rsidR="00E442C2" w:rsidRPr="001A0866">
        <w:rPr>
          <w:noProof/>
          <w:color w:val="auto"/>
          <w:vertAlign w:val="superscript"/>
        </w:rPr>
        <w:t>,</w:t>
      </w:r>
      <w:hyperlink w:anchor="_ENREF_31" w:tooltip="Bulun, 2009 #3189" w:history="1">
        <w:r w:rsidR="00677EAC" w:rsidRPr="001A0866">
          <w:rPr>
            <w:noProof/>
            <w:color w:val="auto"/>
            <w:vertAlign w:val="superscript"/>
          </w:rPr>
          <w:t>31</w:t>
        </w:r>
      </w:hyperlink>
      <w:r w:rsidRPr="001A0866">
        <w:rPr>
          <w:color w:val="auto"/>
        </w:rPr>
        <w:fldChar w:fldCharType="end"/>
      </w:r>
      <w:r w:rsidRPr="001A0866">
        <w:rPr>
          <w:color w:val="auto"/>
        </w:rPr>
        <w:t xml:space="preserve">. The protocols presented here provide the fundamental steps </w:t>
      </w:r>
      <w:r w:rsidR="00907767" w:rsidRPr="001A0866">
        <w:rPr>
          <w:color w:val="auto"/>
        </w:rPr>
        <w:t xml:space="preserve">one can use </w:t>
      </w:r>
      <w:r w:rsidRPr="001A0866">
        <w:rPr>
          <w:color w:val="auto"/>
        </w:rPr>
        <w:t xml:space="preserve">to decipher </w:t>
      </w:r>
      <w:r w:rsidR="00E83D78" w:rsidRPr="001A0866">
        <w:rPr>
          <w:color w:val="auto"/>
        </w:rPr>
        <w:t xml:space="preserve">in a tissue or cell line </w:t>
      </w:r>
      <w:r w:rsidRPr="001A0866">
        <w:rPr>
          <w:color w:val="auto"/>
        </w:rPr>
        <w:t>the complex mechani</w:t>
      </w:r>
      <w:r w:rsidR="00E83D78" w:rsidRPr="001A0866">
        <w:rPr>
          <w:color w:val="auto"/>
        </w:rPr>
        <w:t>sms of transcriptional control of</w:t>
      </w:r>
      <w:r w:rsidRPr="001A0866">
        <w:rPr>
          <w:color w:val="auto"/>
        </w:rPr>
        <w:t xml:space="preserve"> a protein of interest</w:t>
      </w:r>
      <w:r w:rsidR="00E83D78" w:rsidRPr="001A0866">
        <w:rPr>
          <w:color w:val="auto"/>
        </w:rPr>
        <w:t>.</w:t>
      </w:r>
      <w:r w:rsidRPr="001A0866">
        <w:rPr>
          <w:color w:val="auto"/>
        </w:rPr>
        <w:t xml:space="preserve"> </w:t>
      </w:r>
    </w:p>
    <w:p w14:paraId="43668DE6" w14:textId="77777777" w:rsidR="00B7719B" w:rsidRPr="001A0866" w:rsidRDefault="00B7719B" w:rsidP="00261F2B">
      <w:pPr>
        <w:jc w:val="left"/>
        <w:rPr>
          <w:b/>
          <w:color w:val="auto"/>
        </w:rPr>
      </w:pPr>
    </w:p>
    <w:p w14:paraId="38CB370A" w14:textId="5BF63A86" w:rsidR="005E5968" w:rsidRPr="001A0866" w:rsidRDefault="005E5968" w:rsidP="00261F2B">
      <w:pPr>
        <w:jc w:val="left"/>
        <w:rPr>
          <w:color w:val="auto"/>
        </w:rPr>
      </w:pPr>
      <w:r w:rsidRPr="001A0866">
        <w:rPr>
          <w:b/>
          <w:color w:val="auto"/>
        </w:rPr>
        <w:t xml:space="preserve">ACKNOWLEDGEMENTS: </w:t>
      </w:r>
    </w:p>
    <w:p w14:paraId="670B3C91" w14:textId="15CABA05" w:rsidR="005E5968" w:rsidRPr="001A0866" w:rsidRDefault="002215AE" w:rsidP="00261F2B">
      <w:pPr>
        <w:jc w:val="left"/>
        <w:rPr>
          <w:color w:val="auto"/>
        </w:rPr>
      </w:pPr>
      <w:r w:rsidRPr="001A0866">
        <w:rPr>
          <w:color w:val="auto"/>
        </w:rPr>
        <w:t xml:space="preserve">This work was supported by </w:t>
      </w:r>
      <w:r w:rsidR="00907767" w:rsidRPr="001A0866">
        <w:rPr>
          <w:color w:val="auto"/>
        </w:rPr>
        <w:t>M</w:t>
      </w:r>
      <w:r w:rsidR="005E5968" w:rsidRPr="001A0866">
        <w:rPr>
          <w:color w:val="auto"/>
        </w:rPr>
        <w:t xml:space="preserve">erit </w:t>
      </w:r>
      <w:r w:rsidR="00907767" w:rsidRPr="001A0866">
        <w:rPr>
          <w:color w:val="auto"/>
        </w:rPr>
        <w:t>R</w:t>
      </w:r>
      <w:r w:rsidR="005E5968" w:rsidRPr="001A0866">
        <w:rPr>
          <w:color w:val="auto"/>
        </w:rPr>
        <w:t xml:space="preserve">eview </w:t>
      </w:r>
      <w:r w:rsidR="00907767" w:rsidRPr="001A0866">
        <w:rPr>
          <w:color w:val="auto"/>
        </w:rPr>
        <w:t>A</w:t>
      </w:r>
      <w:r w:rsidR="00FD3997" w:rsidRPr="001A0866">
        <w:rPr>
          <w:color w:val="auto"/>
        </w:rPr>
        <w:t xml:space="preserve">wards to Douglas </w:t>
      </w:r>
      <w:r w:rsidR="00072CE8" w:rsidRPr="001A0866">
        <w:rPr>
          <w:color w:val="auto"/>
        </w:rPr>
        <w:t>D</w:t>
      </w:r>
      <w:r w:rsidR="00FD3997" w:rsidRPr="001A0866">
        <w:rPr>
          <w:color w:val="auto"/>
        </w:rPr>
        <w:t>.</w:t>
      </w:r>
      <w:r w:rsidR="00072CE8" w:rsidRPr="001A0866">
        <w:rPr>
          <w:color w:val="auto"/>
        </w:rPr>
        <w:t xml:space="preserve"> </w:t>
      </w:r>
      <w:r w:rsidR="005E5968" w:rsidRPr="001A0866">
        <w:rPr>
          <w:color w:val="auto"/>
        </w:rPr>
        <w:t>R</w:t>
      </w:r>
      <w:r w:rsidR="00072CE8" w:rsidRPr="001A0866">
        <w:rPr>
          <w:color w:val="auto"/>
        </w:rPr>
        <w:t>oss</w:t>
      </w:r>
      <w:r w:rsidR="005E5968" w:rsidRPr="001A0866">
        <w:rPr>
          <w:color w:val="auto"/>
        </w:rPr>
        <w:t xml:space="preserve"> and </w:t>
      </w:r>
      <w:r w:rsidR="00907767" w:rsidRPr="001A0866">
        <w:rPr>
          <w:color w:val="auto"/>
        </w:rPr>
        <w:t xml:space="preserve">to </w:t>
      </w:r>
      <w:r w:rsidR="005E5968" w:rsidRPr="001A0866">
        <w:rPr>
          <w:color w:val="auto"/>
        </w:rPr>
        <w:t>A</w:t>
      </w:r>
      <w:r w:rsidR="00FD3997" w:rsidRPr="001A0866">
        <w:rPr>
          <w:color w:val="auto"/>
        </w:rPr>
        <w:t>rif</w:t>
      </w:r>
      <w:r w:rsidR="00072CE8" w:rsidRPr="001A0866">
        <w:rPr>
          <w:color w:val="auto"/>
        </w:rPr>
        <w:t xml:space="preserve"> </w:t>
      </w:r>
      <w:r w:rsidR="005E5968" w:rsidRPr="001A0866">
        <w:rPr>
          <w:color w:val="auto"/>
        </w:rPr>
        <w:t>H</w:t>
      </w:r>
      <w:r w:rsidR="00072CE8" w:rsidRPr="001A0866">
        <w:rPr>
          <w:color w:val="auto"/>
        </w:rPr>
        <w:t>ussain</w:t>
      </w:r>
      <w:r w:rsidR="003D276C" w:rsidRPr="001A0866">
        <w:rPr>
          <w:color w:val="auto"/>
        </w:rPr>
        <w:t xml:space="preserve"> from the Department of Veterans’ Affairs</w:t>
      </w:r>
      <w:r w:rsidR="0025724C" w:rsidRPr="001A0866">
        <w:rPr>
          <w:color w:val="auto"/>
        </w:rPr>
        <w:t>.</w:t>
      </w:r>
    </w:p>
    <w:p w14:paraId="1AF641CB" w14:textId="77777777" w:rsidR="00E83D78" w:rsidRPr="001A0866" w:rsidRDefault="00E83D78" w:rsidP="00261F2B">
      <w:pPr>
        <w:jc w:val="left"/>
        <w:rPr>
          <w:b/>
          <w:color w:val="auto"/>
        </w:rPr>
      </w:pPr>
    </w:p>
    <w:p w14:paraId="14A041C2" w14:textId="4146CD18" w:rsidR="005E5968" w:rsidRPr="001A0866" w:rsidRDefault="005E5968" w:rsidP="00261F2B">
      <w:pPr>
        <w:jc w:val="left"/>
        <w:rPr>
          <w:color w:val="auto"/>
        </w:rPr>
      </w:pPr>
      <w:r w:rsidRPr="001A0866">
        <w:rPr>
          <w:b/>
          <w:color w:val="auto"/>
        </w:rPr>
        <w:t>DISCLOSURES</w:t>
      </w:r>
      <w:r w:rsidR="00A40D06" w:rsidRPr="001A0866">
        <w:rPr>
          <w:b/>
          <w:color w:val="auto"/>
        </w:rPr>
        <w:t>:</w:t>
      </w:r>
      <w:r w:rsidRPr="001A0866">
        <w:rPr>
          <w:color w:val="auto"/>
        </w:rPr>
        <w:t xml:space="preserve"> </w:t>
      </w:r>
    </w:p>
    <w:p w14:paraId="63077947" w14:textId="7F4534FA" w:rsidR="005E5968" w:rsidRPr="001A0866" w:rsidRDefault="005E5968" w:rsidP="00261F2B">
      <w:pPr>
        <w:jc w:val="left"/>
        <w:rPr>
          <w:color w:val="auto"/>
        </w:rPr>
      </w:pPr>
      <w:r w:rsidRPr="001A0866">
        <w:rPr>
          <w:color w:val="auto"/>
        </w:rPr>
        <w:t>D</w:t>
      </w:r>
      <w:r w:rsidR="00FD3997" w:rsidRPr="001A0866">
        <w:rPr>
          <w:color w:val="auto"/>
        </w:rPr>
        <w:t xml:space="preserve">ouglas </w:t>
      </w:r>
      <w:r w:rsidR="00344E8B" w:rsidRPr="001A0866">
        <w:rPr>
          <w:color w:val="auto"/>
        </w:rPr>
        <w:t>D</w:t>
      </w:r>
      <w:r w:rsidR="00FD3997" w:rsidRPr="001A0866">
        <w:rPr>
          <w:color w:val="auto"/>
        </w:rPr>
        <w:t>.</w:t>
      </w:r>
      <w:r w:rsidR="00344E8B" w:rsidRPr="001A0866">
        <w:rPr>
          <w:color w:val="auto"/>
        </w:rPr>
        <w:t xml:space="preserve"> </w:t>
      </w:r>
      <w:r w:rsidRPr="001A0866">
        <w:rPr>
          <w:color w:val="auto"/>
        </w:rPr>
        <w:t>R</w:t>
      </w:r>
      <w:r w:rsidR="00344E8B" w:rsidRPr="001A0866">
        <w:rPr>
          <w:color w:val="auto"/>
        </w:rPr>
        <w:t>oss</w:t>
      </w:r>
      <w:r w:rsidRPr="001A0866">
        <w:rPr>
          <w:color w:val="auto"/>
        </w:rPr>
        <w:t xml:space="preserve"> and the U</w:t>
      </w:r>
      <w:r w:rsidR="00895F8D" w:rsidRPr="001A0866">
        <w:rPr>
          <w:color w:val="auto"/>
        </w:rPr>
        <w:t xml:space="preserve">niversity of </w:t>
      </w:r>
      <w:r w:rsidRPr="001A0866">
        <w:rPr>
          <w:color w:val="auto"/>
        </w:rPr>
        <w:t>M</w:t>
      </w:r>
      <w:r w:rsidR="00895F8D" w:rsidRPr="001A0866">
        <w:rPr>
          <w:color w:val="auto"/>
        </w:rPr>
        <w:t>aryland</w:t>
      </w:r>
      <w:r w:rsidRPr="001A0866">
        <w:rPr>
          <w:color w:val="auto"/>
        </w:rPr>
        <w:t>,</w:t>
      </w:r>
      <w:r w:rsidR="00895F8D" w:rsidRPr="001A0866">
        <w:rPr>
          <w:color w:val="auto"/>
        </w:rPr>
        <w:t xml:space="preserve"> </w:t>
      </w:r>
      <w:r w:rsidR="003439BB" w:rsidRPr="001A0866">
        <w:rPr>
          <w:color w:val="auto"/>
        </w:rPr>
        <w:t xml:space="preserve">Baltimore </w:t>
      </w:r>
      <w:r w:rsidRPr="001A0866">
        <w:rPr>
          <w:color w:val="auto"/>
        </w:rPr>
        <w:t>hold patent rights to human BCRP.</w:t>
      </w:r>
    </w:p>
    <w:p w14:paraId="2623149E" w14:textId="77777777" w:rsidR="00D54B13" w:rsidRPr="001A0866" w:rsidRDefault="00D54B13" w:rsidP="00261F2B">
      <w:pPr>
        <w:widowControl/>
        <w:autoSpaceDE/>
        <w:autoSpaceDN/>
        <w:adjustRightInd/>
        <w:jc w:val="left"/>
        <w:rPr>
          <w:b/>
          <w:color w:val="auto"/>
        </w:rPr>
      </w:pPr>
    </w:p>
    <w:p w14:paraId="48F4D689" w14:textId="13D37238" w:rsidR="003C0307" w:rsidRPr="001A0866" w:rsidRDefault="005E5968" w:rsidP="00261F2B">
      <w:pPr>
        <w:widowControl/>
        <w:autoSpaceDE/>
        <w:autoSpaceDN/>
        <w:adjustRightInd/>
        <w:jc w:val="left"/>
        <w:rPr>
          <w:color w:val="auto"/>
        </w:rPr>
      </w:pPr>
      <w:r w:rsidRPr="001A0866">
        <w:rPr>
          <w:b/>
          <w:color w:val="auto"/>
        </w:rPr>
        <w:t>REFERENCES</w:t>
      </w:r>
      <w:r w:rsidR="00FB3460" w:rsidRPr="001A0866">
        <w:rPr>
          <w:rFonts w:asciiTheme="minorHAnsi" w:eastAsiaTheme="minorHAnsi" w:hAnsiTheme="minorHAnsi" w:cstheme="minorBidi"/>
          <w:color w:val="auto"/>
        </w:rPr>
        <w:t>:</w:t>
      </w:r>
    </w:p>
    <w:p w14:paraId="059D342A" w14:textId="397A000E" w:rsidR="00677EAC" w:rsidRPr="001A0866" w:rsidRDefault="003C0307" w:rsidP="00261F2B">
      <w:pPr>
        <w:jc w:val="left"/>
        <w:rPr>
          <w:noProof/>
          <w:color w:val="auto"/>
        </w:rPr>
      </w:pPr>
      <w:r w:rsidRPr="001A0866">
        <w:rPr>
          <w:color w:val="auto"/>
        </w:rPr>
        <w:fldChar w:fldCharType="begin"/>
      </w:r>
      <w:r w:rsidRPr="001A0866">
        <w:rPr>
          <w:color w:val="auto"/>
        </w:rPr>
        <w:instrText xml:space="preserve"> ADDIN EN.REFLIST </w:instrText>
      </w:r>
      <w:r w:rsidRPr="001A0866">
        <w:rPr>
          <w:color w:val="auto"/>
        </w:rPr>
        <w:fldChar w:fldCharType="separate"/>
      </w:r>
      <w:bookmarkStart w:id="1" w:name="_ENREF_1"/>
      <w:r w:rsidR="00677EAC" w:rsidRPr="001A0866">
        <w:rPr>
          <w:noProof/>
          <w:color w:val="auto"/>
        </w:rPr>
        <w:t>1</w:t>
      </w:r>
      <w:r w:rsidR="00677EAC" w:rsidRPr="001A0866">
        <w:rPr>
          <w:noProof/>
          <w:color w:val="auto"/>
        </w:rPr>
        <w:tab/>
        <w:t>Kimura, K.</w:t>
      </w:r>
      <w:r w:rsidR="00677EAC" w:rsidRPr="001A0866">
        <w:rPr>
          <w:i/>
          <w:noProof/>
          <w:color w:val="auto"/>
        </w:rPr>
        <w:t xml:space="preserve"> et al.</w:t>
      </w:r>
      <w:r w:rsidR="00677EAC" w:rsidRPr="001A0866">
        <w:rPr>
          <w:noProof/>
          <w:color w:val="auto"/>
        </w:rPr>
        <w:t xml:space="preserve"> Diversification of transcriptional modulation: large-scale identification and characterization of putative alternative promoters of human genes. </w:t>
      </w:r>
      <w:r w:rsidR="00677EAC" w:rsidRPr="001A0866">
        <w:rPr>
          <w:i/>
          <w:noProof/>
          <w:color w:val="auto"/>
        </w:rPr>
        <w:t>Genome Res.</w:t>
      </w:r>
      <w:r w:rsidR="00677EAC" w:rsidRPr="001A0866">
        <w:rPr>
          <w:noProof/>
          <w:color w:val="auto"/>
        </w:rPr>
        <w:t xml:space="preserve"> </w:t>
      </w:r>
      <w:r w:rsidR="00677EAC" w:rsidRPr="001A0866">
        <w:rPr>
          <w:b/>
          <w:noProof/>
          <w:color w:val="auto"/>
        </w:rPr>
        <w:t>16</w:t>
      </w:r>
      <w:r w:rsidR="00677EAC" w:rsidRPr="001A0866">
        <w:rPr>
          <w:noProof/>
          <w:color w:val="auto"/>
        </w:rPr>
        <w:t xml:space="preserve"> (1), 55-65, doi:10.1101/gr.4039406</w:t>
      </w:r>
      <w:r w:rsidR="0029149F" w:rsidRPr="001A0866">
        <w:rPr>
          <w:noProof/>
          <w:color w:val="auto"/>
        </w:rPr>
        <w:t xml:space="preserve"> (</w:t>
      </w:r>
      <w:r w:rsidR="00677EAC" w:rsidRPr="001A0866">
        <w:rPr>
          <w:noProof/>
          <w:color w:val="auto"/>
        </w:rPr>
        <w:t>2006).</w:t>
      </w:r>
      <w:bookmarkEnd w:id="1"/>
    </w:p>
    <w:p w14:paraId="26F67F1B" w14:textId="77777777" w:rsidR="00677EAC" w:rsidRPr="001A0866" w:rsidRDefault="00677EAC" w:rsidP="00261F2B">
      <w:pPr>
        <w:jc w:val="left"/>
        <w:rPr>
          <w:noProof/>
          <w:color w:val="auto"/>
        </w:rPr>
      </w:pPr>
      <w:bookmarkStart w:id="2" w:name="_ENREF_2"/>
      <w:r w:rsidRPr="001A0866">
        <w:rPr>
          <w:noProof/>
          <w:color w:val="auto"/>
        </w:rPr>
        <w:t>2</w:t>
      </w:r>
      <w:r w:rsidRPr="001A0866">
        <w:rPr>
          <w:noProof/>
          <w:color w:val="auto"/>
        </w:rPr>
        <w:tab/>
        <w:t>Doyle, L. A.</w:t>
      </w:r>
      <w:r w:rsidRPr="001A0866">
        <w:rPr>
          <w:i/>
          <w:noProof/>
          <w:color w:val="auto"/>
        </w:rPr>
        <w:t xml:space="preserve"> et al.</w:t>
      </w:r>
      <w:r w:rsidRPr="001A0866">
        <w:rPr>
          <w:noProof/>
          <w:color w:val="auto"/>
        </w:rPr>
        <w:t xml:space="preserve"> A multidrug resistance transporter from human MCF-7 breast cancer cells. </w:t>
      </w:r>
      <w:r w:rsidRPr="001A0866">
        <w:rPr>
          <w:i/>
          <w:noProof/>
          <w:color w:val="auto"/>
        </w:rPr>
        <w:t>Proc Natl Acad Sci U S A.</w:t>
      </w:r>
      <w:r w:rsidRPr="001A0866">
        <w:rPr>
          <w:noProof/>
          <w:color w:val="auto"/>
        </w:rPr>
        <w:t xml:space="preserve"> </w:t>
      </w:r>
      <w:r w:rsidRPr="001A0866">
        <w:rPr>
          <w:b/>
          <w:noProof/>
          <w:color w:val="auto"/>
        </w:rPr>
        <w:t>95</w:t>
      </w:r>
      <w:r w:rsidRPr="001A0866">
        <w:rPr>
          <w:noProof/>
          <w:color w:val="auto"/>
        </w:rPr>
        <w:t xml:space="preserve"> (26), 15665-15670 (1998).</w:t>
      </w:r>
      <w:bookmarkEnd w:id="2"/>
    </w:p>
    <w:p w14:paraId="0EAE3347" w14:textId="64C097CC" w:rsidR="00677EAC" w:rsidRPr="001A0866" w:rsidRDefault="00677EAC" w:rsidP="00261F2B">
      <w:pPr>
        <w:jc w:val="left"/>
        <w:rPr>
          <w:noProof/>
          <w:color w:val="auto"/>
        </w:rPr>
      </w:pPr>
      <w:bookmarkStart w:id="3" w:name="_ENREF_3"/>
      <w:r w:rsidRPr="001A0866">
        <w:rPr>
          <w:noProof/>
          <w:color w:val="auto"/>
        </w:rPr>
        <w:t>3</w:t>
      </w:r>
      <w:r w:rsidRPr="001A0866">
        <w:rPr>
          <w:noProof/>
          <w:color w:val="auto"/>
        </w:rPr>
        <w:tab/>
        <w:t xml:space="preserve">Natarajan, K., Xie, Y., Baer, M. R. &amp; Ross, D. D. Role of breast cancer resistance protein (BCRP/ABCG2) in cancer drug resistance. </w:t>
      </w:r>
      <w:r w:rsidRPr="001A0866">
        <w:rPr>
          <w:i/>
          <w:noProof/>
          <w:color w:val="auto"/>
        </w:rPr>
        <w:t>Biochem Pharmacol.</w:t>
      </w:r>
      <w:r w:rsidRPr="001A0866">
        <w:rPr>
          <w:noProof/>
          <w:color w:val="auto"/>
        </w:rPr>
        <w:t xml:space="preserve"> </w:t>
      </w:r>
      <w:r w:rsidRPr="001A0866">
        <w:rPr>
          <w:b/>
          <w:noProof/>
          <w:color w:val="auto"/>
        </w:rPr>
        <w:t>83</w:t>
      </w:r>
      <w:r w:rsidRPr="001A0866">
        <w:rPr>
          <w:noProof/>
          <w:color w:val="auto"/>
        </w:rPr>
        <w:t xml:space="preserve"> (8), 1084-1103, doi:10.1016/j.bcp.2012.01.002</w:t>
      </w:r>
      <w:r w:rsidR="0029149F" w:rsidRPr="001A0866">
        <w:rPr>
          <w:noProof/>
          <w:color w:val="auto"/>
        </w:rPr>
        <w:t xml:space="preserve"> (</w:t>
      </w:r>
      <w:r w:rsidRPr="001A0866">
        <w:rPr>
          <w:noProof/>
          <w:color w:val="auto"/>
        </w:rPr>
        <w:t>2012).</w:t>
      </w:r>
      <w:bookmarkEnd w:id="3"/>
    </w:p>
    <w:p w14:paraId="28C18B64" w14:textId="11205440" w:rsidR="00677EAC" w:rsidRPr="001A0866" w:rsidRDefault="00677EAC" w:rsidP="00261F2B">
      <w:pPr>
        <w:jc w:val="left"/>
        <w:rPr>
          <w:noProof/>
          <w:color w:val="auto"/>
        </w:rPr>
      </w:pPr>
      <w:bookmarkStart w:id="4" w:name="_ENREF_4"/>
      <w:r w:rsidRPr="001A0866">
        <w:rPr>
          <w:noProof/>
          <w:color w:val="auto"/>
        </w:rPr>
        <w:t>4</w:t>
      </w:r>
      <w:r w:rsidRPr="001A0866">
        <w:rPr>
          <w:noProof/>
          <w:color w:val="auto"/>
        </w:rPr>
        <w:tab/>
        <w:t xml:space="preserve">Qian, X., Cheng, Y. H., Mruk, D. D. &amp; Cheng, C. Y. Breast cancer resistance protein (Bcrp) and the testis--an unexpected turn of events. </w:t>
      </w:r>
      <w:r w:rsidRPr="001A0866">
        <w:rPr>
          <w:i/>
          <w:noProof/>
          <w:color w:val="auto"/>
        </w:rPr>
        <w:t>Asian J Androl.</w:t>
      </w:r>
      <w:r w:rsidRPr="001A0866">
        <w:rPr>
          <w:noProof/>
          <w:color w:val="auto"/>
        </w:rPr>
        <w:t xml:space="preserve"> </w:t>
      </w:r>
      <w:r w:rsidRPr="001A0866">
        <w:rPr>
          <w:b/>
          <w:noProof/>
          <w:color w:val="auto"/>
        </w:rPr>
        <w:t>15</w:t>
      </w:r>
      <w:r w:rsidRPr="001A0866">
        <w:rPr>
          <w:noProof/>
          <w:color w:val="auto"/>
        </w:rPr>
        <w:t xml:space="preserve"> (4), 455-460, doi:10.1038/aja.2013.24</w:t>
      </w:r>
      <w:r w:rsidR="0029149F" w:rsidRPr="001A0866">
        <w:rPr>
          <w:noProof/>
          <w:color w:val="auto"/>
        </w:rPr>
        <w:t xml:space="preserve"> (</w:t>
      </w:r>
      <w:r w:rsidRPr="001A0866">
        <w:rPr>
          <w:noProof/>
          <w:color w:val="auto"/>
        </w:rPr>
        <w:t>2013).</w:t>
      </w:r>
      <w:bookmarkEnd w:id="4"/>
    </w:p>
    <w:p w14:paraId="62AB844C" w14:textId="144131E0" w:rsidR="00677EAC" w:rsidRPr="001A0866" w:rsidRDefault="00677EAC" w:rsidP="00261F2B">
      <w:pPr>
        <w:jc w:val="left"/>
        <w:rPr>
          <w:noProof/>
          <w:color w:val="auto"/>
        </w:rPr>
      </w:pPr>
      <w:bookmarkStart w:id="5" w:name="_ENREF_5"/>
      <w:r w:rsidRPr="001A0866">
        <w:rPr>
          <w:noProof/>
          <w:color w:val="auto"/>
        </w:rPr>
        <w:t>5</w:t>
      </w:r>
      <w:r w:rsidRPr="001A0866">
        <w:rPr>
          <w:noProof/>
          <w:color w:val="auto"/>
        </w:rPr>
        <w:tab/>
        <w:t>Xie, Y.</w:t>
      </w:r>
      <w:r w:rsidRPr="001A0866">
        <w:rPr>
          <w:i/>
          <w:noProof/>
          <w:color w:val="auto"/>
        </w:rPr>
        <w:t xml:space="preserve"> et al.</w:t>
      </w:r>
      <w:r w:rsidRPr="001A0866">
        <w:rPr>
          <w:noProof/>
          <w:color w:val="auto"/>
        </w:rPr>
        <w:t xml:space="preserve"> Bcrp1 transcription in mouse testis is controlled by a promoter upstream of a novel first exon (E1U) regulated by steroidogenic factor-1. </w:t>
      </w:r>
      <w:r w:rsidRPr="001A0866">
        <w:rPr>
          <w:i/>
          <w:noProof/>
          <w:color w:val="auto"/>
        </w:rPr>
        <w:t>Biochim Biophys Acta.</w:t>
      </w:r>
      <w:r w:rsidRPr="001A0866">
        <w:rPr>
          <w:noProof/>
          <w:color w:val="auto"/>
        </w:rPr>
        <w:t xml:space="preserve"> </w:t>
      </w:r>
      <w:r w:rsidRPr="001A0866">
        <w:rPr>
          <w:b/>
          <w:noProof/>
          <w:color w:val="auto"/>
        </w:rPr>
        <w:t>1829</w:t>
      </w:r>
      <w:r w:rsidRPr="001A0866">
        <w:rPr>
          <w:noProof/>
          <w:color w:val="auto"/>
        </w:rPr>
        <w:t xml:space="preserve"> (12), 1288-1299, doi:10.1016/j.bbagrm.2013.10.008</w:t>
      </w:r>
      <w:r w:rsidR="0029149F" w:rsidRPr="001A0866">
        <w:rPr>
          <w:noProof/>
          <w:color w:val="auto"/>
        </w:rPr>
        <w:t xml:space="preserve"> (</w:t>
      </w:r>
      <w:r w:rsidRPr="001A0866">
        <w:rPr>
          <w:noProof/>
          <w:color w:val="auto"/>
        </w:rPr>
        <w:t>2013).</w:t>
      </w:r>
      <w:bookmarkEnd w:id="5"/>
    </w:p>
    <w:p w14:paraId="22664B73" w14:textId="77777777" w:rsidR="00677EAC" w:rsidRPr="001A0866" w:rsidRDefault="00677EAC" w:rsidP="00261F2B">
      <w:pPr>
        <w:jc w:val="left"/>
        <w:rPr>
          <w:noProof/>
          <w:color w:val="auto"/>
        </w:rPr>
      </w:pPr>
      <w:bookmarkStart w:id="6" w:name="_ENREF_6"/>
      <w:r w:rsidRPr="001A0866">
        <w:rPr>
          <w:noProof/>
          <w:color w:val="auto"/>
        </w:rPr>
        <w:t>6</w:t>
      </w:r>
      <w:r w:rsidRPr="001A0866">
        <w:rPr>
          <w:noProof/>
          <w:color w:val="auto"/>
        </w:rPr>
        <w:tab/>
        <w:t>Maliepaard, M.</w:t>
      </w:r>
      <w:r w:rsidRPr="001A0866">
        <w:rPr>
          <w:i/>
          <w:noProof/>
          <w:color w:val="auto"/>
        </w:rPr>
        <w:t xml:space="preserve"> et al.</w:t>
      </w:r>
      <w:r w:rsidRPr="001A0866">
        <w:rPr>
          <w:noProof/>
          <w:color w:val="auto"/>
        </w:rPr>
        <w:t xml:space="preserve"> Subcellular localization and distribution of the breast cancer resistance protein transporter in normal human tissues. </w:t>
      </w:r>
      <w:r w:rsidRPr="001A0866">
        <w:rPr>
          <w:i/>
          <w:noProof/>
          <w:color w:val="auto"/>
        </w:rPr>
        <w:t>Cancer Res.</w:t>
      </w:r>
      <w:r w:rsidRPr="001A0866">
        <w:rPr>
          <w:noProof/>
          <w:color w:val="auto"/>
        </w:rPr>
        <w:t xml:space="preserve"> </w:t>
      </w:r>
      <w:r w:rsidRPr="001A0866">
        <w:rPr>
          <w:b/>
          <w:noProof/>
          <w:color w:val="auto"/>
        </w:rPr>
        <w:t>61</w:t>
      </w:r>
      <w:r w:rsidRPr="001A0866">
        <w:rPr>
          <w:noProof/>
          <w:color w:val="auto"/>
        </w:rPr>
        <w:t xml:space="preserve"> (8), 3458-3464 (2001).</w:t>
      </w:r>
      <w:bookmarkEnd w:id="6"/>
    </w:p>
    <w:p w14:paraId="36528964" w14:textId="335C6779" w:rsidR="00677EAC" w:rsidRPr="001A0866" w:rsidRDefault="00677EAC" w:rsidP="00261F2B">
      <w:pPr>
        <w:jc w:val="left"/>
        <w:rPr>
          <w:noProof/>
          <w:color w:val="auto"/>
        </w:rPr>
      </w:pPr>
      <w:bookmarkStart w:id="7" w:name="_ENREF_7"/>
      <w:r w:rsidRPr="001A0866">
        <w:rPr>
          <w:noProof/>
          <w:color w:val="auto"/>
        </w:rPr>
        <w:t>7</w:t>
      </w:r>
      <w:r w:rsidRPr="001A0866">
        <w:rPr>
          <w:noProof/>
          <w:color w:val="auto"/>
        </w:rPr>
        <w:tab/>
        <w:t>Fetsch, P. A.</w:t>
      </w:r>
      <w:r w:rsidRPr="001A0866">
        <w:rPr>
          <w:i/>
          <w:noProof/>
          <w:color w:val="auto"/>
        </w:rPr>
        <w:t xml:space="preserve"> et al.</w:t>
      </w:r>
      <w:r w:rsidRPr="001A0866">
        <w:rPr>
          <w:noProof/>
          <w:color w:val="auto"/>
        </w:rPr>
        <w:t xml:space="preserve"> Localization of the ABCG2 mitoxantrone resistance-associated protein in normal tissues. </w:t>
      </w:r>
      <w:r w:rsidRPr="001A0866">
        <w:rPr>
          <w:i/>
          <w:noProof/>
          <w:color w:val="auto"/>
        </w:rPr>
        <w:t>Cancer Lett.</w:t>
      </w:r>
      <w:r w:rsidRPr="001A0866">
        <w:rPr>
          <w:noProof/>
          <w:color w:val="auto"/>
        </w:rPr>
        <w:t xml:space="preserve"> </w:t>
      </w:r>
      <w:r w:rsidRPr="001A0866">
        <w:rPr>
          <w:b/>
          <w:noProof/>
          <w:color w:val="auto"/>
        </w:rPr>
        <w:t>235</w:t>
      </w:r>
      <w:r w:rsidRPr="001A0866">
        <w:rPr>
          <w:noProof/>
          <w:color w:val="auto"/>
        </w:rPr>
        <w:t xml:space="preserve"> (1), 84-92, doi:10.1016/j.canlet.2005.04.024</w:t>
      </w:r>
      <w:r w:rsidR="0029149F" w:rsidRPr="001A0866">
        <w:rPr>
          <w:noProof/>
          <w:color w:val="auto"/>
        </w:rPr>
        <w:t xml:space="preserve"> (</w:t>
      </w:r>
      <w:r w:rsidRPr="001A0866">
        <w:rPr>
          <w:noProof/>
          <w:color w:val="auto"/>
        </w:rPr>
        <w:t>2006).</w:t>
      </w:r>
      <w:bookmarkEnd w:id="7"/>
    </w:p>
    <w:p w14:paraId="5EBC13EB" w14:textId="77777777" w:rsidR="00677EAC" w:rsidRPr="001A0866" w:rsidRDefault="00677EAC" w:rsidP="00261F2B">
      <w:pPr>
        <w:jc w:val="left"/>
        <w:rPr>
          <w:noProof/>
          <w:color w:val="auto"/>
        </w:rPr>
      </w:pPr>
      <w:bookmarkStart w:id="8" w:name="_ENREF_8"/>
      <w:r w:rsidRPr="001A0866">
        <w:rPr>
          <w:noProof/>
          <w:color w:val="auto"/>
        </w:rPr>
        <w:t>8</w:t>
      </w:r>
      <w:r w:rsidRPr="001A0866">
        <w:rPr>
          <w:noProof/>
          <w:color w:val="auto"/>
        </w:rPr>
        <w:tab/>
        <w:t xml:space="preserve">Cooray, H. C., Blackmore, C. G., Maskell, L. &amp; Barrand, M. A. Localisation of breast cancer resistance protein in microvessel endothelium of human brain. </w:t>
      </w:r>
      <w:r w:rsidRPr="001A0866">
        <w:rPr>
          <w:i/>
          <w:noProof/>
          <w:color w:val="auto"/>
        </w:rPr>
        <w:t>Neuroreport.</w:t>
      </w:r>
      <w:r w:rsidRPr="001A0866">
        <w:rPr>
          <w:noProof/>
          <w:color w:val="auto"/>
        </w:rPr>
        <w:t xml:space="preserve"> </w:t>
      </w:r>
      <w:r w:rsidRPr="001A0866">
        <w:rPr>
          <w:b/>
          <w:noProof/>
          <w:color w:val="auto"/>
        </w:rPr>
        <w:t>13</w:t>
      </w:r>
      <w:r w:rsidRPr="001A0866">
        <w:rPr>
          <w:noProof/>
          <w:color w:val="auto"/>
        </w:rPr>
        <w:t xml:space="preserve"> (16), 2059-2063 </w:t>
      </w:r>
      <w:r w:rsidRPr="001A0866">
        <w:rPr>
          <w:noProof/>
          <w:color w:val="auto"/>
        </w:rPr>
        <w:lastRenderedPageBreak/>
        <w:t>(2002).</w:t>
      </w:r>
      <w:bookmarkEnd w:id="8"/>
    </w:p>
    <w:p w14:paraId="7DCB10B7" w14:textId="277584EF" w:rsidR="00677EAC" w:rsidRPr="001A0866" w:rsidRDefault="00677EAC" w:rsidP="00261F2B">
      <w:pPr>
        <w:jc w:val="left"/>
        <w:rPr>
          <w:noProof/>
          <w:color w:val="auto"/>
        </w:rPr>
      </w:pPr>
      <w:bookmarkStart w:id="9" w:name="_ENREF_9"/>
      <w:r w:rsidRPr="001A0866">
        <w:rPr>
          <w:noProof/>
          <w:color w:val="auto"/>
        </w:rPr>
        <w:t>9</w:t>
      </w:r>
      <w:r w:rsidRPr="001A0866">
        <w:rPr>
          <w:noProof/>
          <w:color w:val="auto"/>
        </w:rPr>
        <w:tab/>
        <w:t xml:space="preserve">Kolwankar, D., Glover, D. D., Ware, J. A. &amp; Tracy, T. S. Expression and function of ABCB1 and ABCG2 in human placental tissue. </w:t>
      </w:r>
      <w:r w:rsidRPr="001A0866">
        <w:rPr>
          <w:i/>
          <w:noProof/>
          <w:color w:val="auto"/>
        </w:rPr>
        <w:t>Drug Metab Dispos.</w:t>
      </w:r>
      <w:r w:rsidRPr="001A0866">
        <w:rPr>
          <w:noProof/>
          <w:color w:val="auto"/>
        </w:rPr>
        <w:t xml:space="preserve"> </w:t>
      </w:r>
      <w:r w:rsidRPr="001A0866">
        <w:rPr>
          <w:b/>
          <w:noProof/>
          <w:color w:val="auto"/>
        </w:rPr>
        <w:t>33</w:t>
      </w:r>
      <w:r w:rsidRPr="001A0866">
        <w:rPr>
          <w:noProof/>
          <w:color w:val="auto"/>
        </w:rPr>
        <w:t xml:space="preserve"> (4), 524-529, doi:10.1124/dmd.104.002261</w:t>
      </w:r>
      <w:r w:rsidR="0029149F" w:rsidRPr="001A0866">
        <w:rPr>
          <w:noProof/>
          <w:color w:val="auto"/>
        </w:rPr>
        <w:t xml:space="preserve"> (</w:t>
      </w:r>
      <w:r w:rsidRPr="001A0866">
        <w:rPr>
          <w:noProof/>
          <w:color w:val="auto"/>
        </w:rPr>
        <w:t>2005).</w:t>
      </w:r>
      <w:bookmarkEnd w:id="9"/>
    </w:p>
    <w:p w14:paraId="581A897B" w14:textId="18B4DF07" w:rsidR="00677EAC" w:rsidRPr="001A0866" w:rsidRDefault="00677EAC" w:rsidP="00261F2B">
      <w:pPr>
        <w:jc w:val="left"/>
        <w:rPr>
          <w:noProof/>
          <w:color w:val="auto"/>
        </w:rPr>
      </w:pPr>
      <w:bookmarkStart w:id="10" w:name="_ENREF_10"/>
      <w:r w:rsidRPr="001A0866">
        <w:rPr>
          <w:noProof/>
          <w:color w:val="auto"/>
        </w:rPr>
        <w:t>10</w:t>
      </w:r>
      <w:r w:rsidRPr="001A0866">
        <w:rPr>
          <w:noProof/>
          <w:color w:val="auto"/>
        </w:rPr>
        <w:tab/>
        <w:t>Xiong, H.</w:t>
      </w:r>
      <w:r w:rsidRPr="001A0866">
        <w:rPr>
          <w:i/>
          <w:noProof/>
          <w:color w:val="auto"/>
        </w:rPr>
        <w:t xml:space="preserve"> et al.</w:t>
      </w:r>
      <w:r w:rsidRPr="001A0866">
        <w:rPr>
          <w:noProof/>
          <w:color w:val="auto"/>
        </w:rPr>
        <w:t xml:space="preserve"> ABCG2 is upregulated in Alzheimer's brain with cerebral amyloid angiopathy and may act as a gatekeeper at the blood-brain barrier for Abeta(1-40) peptides. </w:t>
      </w:r>
      <w:r w:rsidRPr="001A0866">
        <w:rPr>
          <w:i/>
          <w:noProof/>
          <w:color w:val="auto"/>
        </w:rPr>
        <w:t>J Neurosci.</w:t>
      </w:r>
      <w:r w:rsidRPr="001A0866">
        <w:rPr>
          <w:noProof/>
          <w:color w:val="auto"/>
        </w:rPr>
        <w:t xml:space="preserve"> </w:t>
      </w:r>
      <w:r w:rsidRPr="001A0866">
        <w:rPr>
          <w:b/>
          <w:noProof/>
          <w:color w:val="auto"/>
        </w:rPr>
        <w:t>29</w:t>
      </w:r>
      <w:r w:rsidRPr="001A0866">
        <w:rPr>
          <w:noProof/>
          <w:color w:val="auto"/>
        </w:rPr>
        <w:t xml:space="preserve"> (17), 5463-5475, doi:10.1523/JNEUROSCI.5103-08.2009</w:t>
      </w:r>
      <w:r w:rsidR="0029149F" w:rsidRPr="001A0866">
        <w:rPr>
          <w:noProof/>
          <w:color w:val="auto"/>
        </w:rPr>
        <w:t xml:space="preserve"> (</w:t>
      </w:r>
      <w:r w:rsidRPr="001A0866">
        <w:rPr>
          <w:noProof/>
          <w:color w:val="auto"/>
        </w:rPr>
        <w:t>2009).</w:t>
      </w:r>
      <w:bookmarkEnd w:id="10"/>
    </w:p>
    <w:p w14:paraId="184A9B46" w14:textId="2E90CE43" w:rsidR="00677EAC" w:rsidRPr="001A0866" w:rsidRDefault="00677EAC" w:rsidP="00261F2B">
      <w:pPr>
        <w:jc w:val="left"/>
        <w:rPr>
          <w:noProof/>
          <w:color w:val="auto"/>
        </w:rPr>
      </w:pPr>
      <w:bookmarkStart w:id="11" w:name="_ENREF_11"/>
      <w:r w:rsidRPr="001A0866">
        <w:rPr>
          <w:noProof/>
          <w:color w:val="auto"/>
        </w:rPr>
        <w:t>11</w:t>
      </w:r>
      <w:r w:rsidRPr="001A0866">
        <w:rPr>
          <w:noProof/>
          <w:color w:val="auto"/>
        </w:rPr>
        <w:tab/>
        <w:t>Woodward, O. M.</w:t>
      </w:r>
      <w:r w:rsidRPr="001A0866">
        <w:rPr>
          <w:i/>
          <w:noProof/>
          <w:color w:val="auto"/>
        </w:rPr>
        <w:t xml:space="preserve"> et al.</w:t>
      </w:r>
      <w:r w:rsidRPr="001A0866">
        <w:rPr>
          <w:noProof/>
          <w:color w:val="auto"/>
        </w:rPr>
        <w:t xml:space="preserve"> Identification of a urate transporter, ABCG2, with a common functional polymorphism causing gout. </w:t>
      </w:r>
      <w:r w:rsidRPr="001A0866">
        <w:rPr>
          <w:i/>
          <w:noProof/>
          <w:color w:val="auto"/>
        </w:rPr>
        <w:t>Proc Natl Acad Sci U S A.</w:t>
      </w:r>
      <w:r w:rsidRPr="001A0866">
        <w:rPr>
          <w:noProof/>
          <w:color w:val="auto"/>
        </w:rPr>
        <w:t xml:space="preserve"> </w:t>
      </w:r>
      <w:r w:rsidRPr="001A0866">
        <w:rPr>
          <w:b/>
          <w:noProof/>
          <w:color w:val="auto"/>
        </w:rPr>
        <w:t>106</w:t>
      </w:r>
      <w:r w:rsidRPr="001A0866">
        <w:rPr>
          <w:noProof/>
          <w:color w:val="auto"/>
        </w:rPr>
        <w:t xml:space="preserve"> (25), 10338-10342, doi:10.1073/pnas.0901249106</w:t>
      </w:r>
      <w:r w:rsidR="0029149F" w:rsidRPr="001A0866">
        <w:rPr>
          <w:noProof/>
          <w:color w:val="auto"/>
        </w:rPr>
        <w:t xml:space="preserve"> (</w:t>
      </w:r>
      <w:r w:rsidRPr="001A0866">
        <w:rPr>
          <w:noProof/>
          <w:color w:val="auto"/>
        </w:rPr>
        <w:t>2009).</w:t>
      </w:r>
      <w:bookmarkEnd w:id="11"/>
    </w:p>
    <w:p w14:paraId="2343FB0D" w14:textId="3CDEDA69" w:rsidR="00677EAC" w:rsidRPr="001A0866" w:rsidRDefault="00677EAC" w:rsidP="00261F2B">
      <w:pPr>
        <w:jc w:val="left"/>
        <w:rPr>
          <w:noProof/>
          <w:color w:val="auto"/>
        </w:rPr>
      </w:pPr>
      <w:bookmarkStart w:id="12" w:name="_ENREF_12"/>
      <w:r w:rsidRPr="001A0866">
        <w:rPr>
          <w:noProof/>
          <w:color w:val="auto"/>
        </w:rPr>
        <w:t>12</w:t>
      </w:r>
      <w:r w:rsidRPr="001A0866">
        <w:rPr>
          <w:noProof/>
          <w:color w:val="auto"/>
        </w:rPr>
        <w:tab/>
        <w:t>Huls, M.</w:t>
      </w:r>
      <w:r w:rsidRPr="001A0866">
        <w:rPr>
          <w:i/>
          <w:noProof/>
          <w:color w:val="auto"/>
        </w:rPr>
        <w:t xml:space="preserve"> et al.</w:t>
      </w:r>
      <w:r w:rsidRPr="001A0866">
        <w:rPr>
          <w:noProof/>
          <w:color w:val="auto"/>
        </w:rPr>
        <w:t xml:space="preserve"> The breast cancer resistance protein transporter ABCG2 is expressed in the human kidney proximal tubule apical membrane. </w:t>
      </w:r>
      <w:r w:rsidRPr="001A0866">
        <w:rPr>
          <w:i/>
          <w:noProof/>
          <w:color w:val="auto"/>
        </w:rPr>
        <w:t>Kidney Int.</w:t>
      </w:r>
      <w:r w:rsidRPr="001A0866">
        <w:rPr>
          <w:noProof/>
          <w:color w:val="auto"/>
        </w:rPr>
        <w:t xml:space="preserve"> </w:t>
      </w:r>
      <w:r w:rsidRPr="001A0866">
        <w:rPr>
          <w:b/>
          <w:noProof/>
          <w:color w:val="auto"/>
        </w:rPr>
        <w:t>73</w:t>
      </w:r>
      <w:r w:rsidRPr="001A0866">
        <w:rPr>
          <w:noProof/>
          <w:color w:val="auto"/>
        </w:rPr>
        <w:t xml:space="preserve"> (2), 220-225, doi:10.1038/sj.ki.5002645</w:t>
      </w:r>
      <w:r w:rsidR="0029149F" w:rsidRPr="001A0866">
        <w:rPr>
          <w:noProof/>
          <w:color w:val="auto"/>
        </w:rPr>
        <w:t xml:space="preserve"> (</w:t>
      </w:r>
      <w:r w:rsidRPr="001A0866">
        <w:rPr>
          <w:noProof/>
          <w:color w:val="auto"/>
        </w:rPr>
        <w:t>2008).</w:t>
      </w:r>
      <w:bookmarkEnd w:id="12"/>
    </w:p>
    <w:p w14:paraId="4E78972A" w14:textId="7BDDA906" w:rsidR="00677EAC" w:rsidRPr="001A0866" w:rsidRDefault="00677EAC" w:rsidP="00261F2B">
      <w:pPr>
        <w:jc w:val="left"/>
        <w:rPr>
          <w:noProof/>
          <w:color w:val="auto"/>
        </w:rPr>
      </w:pPr>
      <w:bookmarkStart w:id="13" w:name="_ENREF_13"/>
      <w:r w:rsidRPr="001A0866">
        <w:rPr>
          <w:noProof/>
          <w:color w:val="auto"/>
        </w:rPr>
        <w:t>13</w:t>
      </w:r>
      <w:r w:rsidRPr="001A0866">
        <w:rPr>
          <w:noProof/>
          <w:color w:val="auto"/>
        </w:rPr>
        <w:tab/>
        <w:t>Nakanishi, T.</w:t>
      </w:r>
      <w:r w:rsidRPr="001A0866">
        <w:rPr>
          <w:i/>
          <w:noProof/>
          <w:color w:val="auto"/>
        </w:rPr>
        <w:t xml:space="preserve"> et al.</w:t>
      </w:r>
      <w:r w:rsidRPr="001A0866">
        <w:rPr>
          <w:noProof/>
          <w:color w:val="auto"/>
        </w:rPr>
        <w:t xml:space="preserve"> Novel 5' untranslated region variants of BCRP mRNA are differentially expressed in drug-selected cancer cells and in normal human tissues: implications for drug resistance, tissue-specific expression, and alternative promoter usage. </w:t>
      </w:r>
      <w:r w:rsidRPr="001A0866">
        <w:rPr>
          <w:i/>
          <w:noProof/>
          <w:color w:val="auto"/>
        </w:rPr>
        <w:t>Cancer Res.</w:t>
      </w:r>
      <w:r w:rsidRPr="001A0866">
        <w:rPr>
          <w:noProof/>
          <w:color w:val="auto"/>
        </w:rPr>
        <w:t xml:space="preserve"> </w:t>
      </w:r>
      <w:r w:rsidRPr="001A0866">
        <w:rPr>
          <w:b/>
          <w:noProof/>
          <w:color w:val="auto"/>
        </w:rPr>
        <w:t>66</w:t>
      </w:r>
      <w:r w:rsidRPr="001A0866">
        <w:rPr>
          <w:noProof/>
          <w:color w:val="auto"/>
        </w:rPr>
        <w:t xml:space="preserve"> (10), 5007-5011, doi:10.1158/0008-5472.CAN-05-4572</w:t>
      </w:r>
      <w:r w:rsidR="0029149F" w:rsidRPr="001A0866">
        <w:rPr>
          <w:noProof/>
          <w:color w:val="auto"/>
        </w:rPr>
        <w:t xml:space="preserve"> (</w:t>
      </w:r>
      <w:r w:rsidRPr="001A0866">
        <w:rPr>
          <w:noProof/>
          <w:color w:val="auto"/>
        </w:rPr>
        <w:t>2006).</w:t>
      </w:r>
      <w:bookmarkEnd w:id="13"/>
    </w:p>
    <w:p w14:paraId="7EE4EF23" w14:textId="77777777" w:rsidR="00677EAC" w:rsidRPr="001A0866" w:rsidRDefault="00677EAC" w:rsidP="00261F2B">
      <w:pPr>
        <w:jc w:val="left"/>
        <w:rPr>
          <w:noProof/>
          <w:color w:val="auto"/>
        </w:rPr>
      </w:pPr>
      <w:bookmarkStart w:id="14" w:name="_ENREF_14"/>
      <w:r w:rsidRPr="001A0866">
        <w:rPr>
          <w:noProof/>
          <w:color w:val="auto"/>
        </w:rPr>
        <w:t>14</w:t>
      </w:r>
      <w:r w:rsidRPr="001A0866">
        <w:rPr>
          <w:noProof/>
          <w:color w:val="auto"/>
        </w:rPr>
        <w:tab/>
        <w:t xml:space="preserve">Ayoubi, T. A. &amp; Van De Ven, W. J. Regulation of gene expression by alternative promoters. </w:t>
      </w:r>
      <w:r w:rsidRPr="001A0866">
        <w:rPr>
          <w:i/>
          <w:noProof/>
          <w:color w:val="auto"/>
        </w:rPr>
        <w:t>FASEB J.</w:t>
      </w:r>
      <w:r w:rsidRPr="001A0866">
        <w:rPr>
          <w:noProof/>
          <w:color w:val="auto"/>
        </w:rPr>
        <w:t xml:space="preserve"> </w:t>
      </w:r>
      <w:r w:rsidRPr="001A0866">
        <w:rPr>
          <w:b/>
          <w:noProof/>
          <w:color w:val="auto"/>
        </w:rPr>
        <w:t>10</w:t>
      </w:r>
      <w:r w:rsidRPr="001A0866">
        <w:rPr>
          <w:noProof/>
          <w:color w:val="auto"/>
        </w:rPr>
        <w:t xml:space="preserve"> (4), 453-460 (1996).</w:t>
      </w:r>
      <w:bookmarkEnd w:id="14"/>
    </w:p>
    <w:p w14:paraId="721A04F6" w14:textId="0AD9BEB6" w:rsidR="00677EAC" w:rsidRPr="001A0866" w:rsidRDefault="00677EAC" w:rsidP="00261F2B">
      <w:pPr>
        <w:jc w:val="left"/>
        <w:rPr>
          <w:noProof/>
          <w:color w:val="auto"/>
        </w:rPr>
      </w:pPr>
      <w:bookmarkStart w:id="15" w:name="_ENREF_15"/>
      <w:r w:rsidRPr="001A0866">
        <w:rPr>
          <w:noProof/>
          <w:color w:val="auto"/>
        </w:rPr>
        <w:t>15</w:t>
      </w:r>
      <w:r w:rsidRPr="001A0866">
        <w:rPr>
          <w:noProof/>
          <w:color w:val="auto"/>
        </w:rPr>
        <w:tab/>
        <w:t xml:space="preserve">Zong, Y., Zhou, S., Fatima, S. &amp; Sorrentino, B. P. Expression of mouse Abcg2 mRNA during hematopoiesis is regulated by alternative use of multiple leader exons and promoters. </w:t>
      </w:r>
      <w:r w:rsidRPr="001A0866">
        <w:rPr>
          <w:i/>
          <w:noProof/>
          <w:color w:val="auto"/>
        </w:rPr>
        <w:t>J Biol Chem.</w:t>
      </w:r>
      <w:r w:rsidRPr="001A0866">
        <w:rPr>
          <w:noProof/>
          <w:color w:val="auto"/>
        </w:rPr>
        <w:t xml:space="preserve"> </w:t>
      </w:r>
      <w:r w:rsidRPr="001A0866">
        <w:rPr>
          <w:b/>
          <w:noProof/>
          <w:color w:val="auto"/>
        </w:rPr>
        <w:t>281</w:t>
      </w:r>
      <w:r w:rsidRPr="001A0866">
        <w:rPr>
          <w:noProof/>
          <w:color w:val="auto"/>
        </w:rPr>
        <w:t xml:space="preserve"> (40), 29625-29632, doi:10.1074/jbc.M606314200</w:t>
      </w:r>
      <w:r w:rsidR="0029149F" w:rsidRPr="001A0866">
        <w:rPr>
          <w:noProof/>
          <w:color w:val="auto"/>
        </w:rPr>
        <w:t xml:space="preserve"> (</w:t>
      </w:r>
      <w:r w:rsidRPr="001A0866">
        <w:rPr>
          <w:noProof/>
          <w:color w:val="auto"/>
        </w:rPr>
        <w:t>2006).</w:t>
      </w:r>
      <w:bookmarkEnd w:id="15"/>
    </w:p>
    <w:p w14:paraId="675DAB47" w14:textId="54FF9166" w:rsidR="00677EAC" w:rsidRPr="001A0866" w:rsidRDefault="00677EAC" w:rsidP="00261F2B">
      <w:pPr>
        <w:jc w:val="left"/>
        <w:rPr>
          <w:noProof/>
          <w:color w:val="auto"/>
        </w:rPr>
      </w:pPr>
      <w:bookmarkStart w:id="16" w:name="_ENREF_16"/>
      <w:r w:rsidRPr="001A0866">
        <w:rPr>
          <w:noProof/>
          <w:color w:val="auto"/>
        </w:rPr>
        <w:t>16</w:t>
      </w:r>
      <w:r w:rsidRPr="001A0866">
        <w:rPr>
          <w:noProof/>
          <w:color w:val="auto"/>
        </w:rPr>
        <w:tab/>
        <w:t>Natarajan, K.</w:t>
      </w:r>
      <w:r w:rsidRPr="001A0866">
        <w:rPr>
          <w:i/>
          <w:noProof/>
          <w:color w:val="auto"/>
        </w:rPr>
        <w:t xml:space="preserve"> et al.</w:t>
      </w:r>
      <w:r w:rsidRPr="001A0866">
        <w:rPr>
          <w:noProof/>
          <w:color w:val="auto"/>
        </w:rPr>
        <w:t xml:space="preserve"> Identification and characterization of the major alternative promoter regulating Bcrp1/Abcg2 expression in the mouse intestine. </w:t>
      </w:r>
      <w:r w:rsidRPr="001A0866">
        <w:rPr>
          <w:i/>
          <w:noProof/>
          <w:color w:val="auto"/>
        </w:rPr>
        <w:t>Biochim Biophys Acta.</w:t>
      </w:r>
      <w:r w:rsidRPr="001A0866">
        <w:rPr>
          <w:noProof/>
          <w:color w:val="auto"/>
        </w:rPr>
        <w:t xml:space="preserve"> </w:t>
      </w:r>
      <w:r w:rsidRPr="001A0866">
        <w:rPr>
          <w:b/>
          <w:noProof/>
          <w:color w:val="auto"/>
        </w:rPr>
        <w:t>1809</w:t>
      </w:r>
      <w:r w:rsidRPr="001A0866">
        <w:rPr>
          <w:noProof/>
          <w:color w:val="auto"/>
        </w:rPr>
        <w:t xml:space="preserve"> (7), 295-305, doi:10.1016/j.bbagrm.2011.06.004</w:t>
      </w:r>
      <w:r w:rsidR="0029149F" w:rsidRPr="001A0866">
        <w:rPr>
          <w:noProof/>
          <w:color w:val="auto"/>
        </w:rPr>
        <w:t xml:space="preserve"> (</w:t>
      </w:r>
      <w:r w:rsidRPr="001A0866">
        <w:rPr>
          <w:noProof/>
          <w:color w:val="auto"/>
        </w:rPr>
        <w:t>2011).</w:t>
      </w:r>
      <w:bookmarkEnd w:id="16"/>
    </w:p>
    <w:p w14:paraId="586F71B2" w14:textId="143F4839" w:rsidR="00677EAC" w:rsidRPr="001A0866" w:rsidRDefault="00677EAC" w:rsidP="00261F2B">
      <w:pPr>
        <w:jc w:val="left"/>
        <w:rPr>
          <w:noProof/>
          <w:color w:val="auto"/>
        </w:rPr>
      </w:pPr>
      <w:bookmarkStart w:id="17" w:name="_ENREF_17"/>
      <w:r w:rsidRPr="001A0866">
        <w:rPr>
          <w:noProof/>
          <w:color w:val="auto"/>
        </w:rPr>
        <w:t>17</w:t>
      </w:r>
      <w:r w:rsidRPr="001A0866">
        <w:rPr>
          <w:noProof/>
          <w:color w:val="auto"/>
        </w:rPr>
        <w:tab/>
      </w:r>
      <w:r w:rsidRPr="001A0866">
        <w:rPr>
          <w:i/>
          <w:noProof/>
          <w:color w:val="auto"/>
        </w:rPr>
        <w:t>Ensembl Genome Browser</w:t>
      </w:r>
      <w:r w:rsidRPr="001A0866">
        <w:rPr>
          <w:noProof/>
          <w:color w:val="auto"/>
        </w:rPr>
        <w:t>, &lt;</w:t>
      </w:r>
      <w:hyperlink r:id="rId15" w:history="1">
        <w:r w:rsidRPr="001A0866">
          <w:rPr>
            <w:rStyle w:val="Hyperlink"/>
            <w:noProof/>
            <w:color w:val="auto"/>
          </w:rPr>
          <w:t>http://Ensembl.org</w:t>
        </w:r>
      </w:hyperlink>
      <w:r w:rsidRPr="001A0866">
        <w:rPr>
          <w:noProof/>
          <w:color w:val="auto"/>
        </w:rPr>
        <w:t>&gt; (</w:t>
      </w:r>
      <w:bookmarkEnd w:id="17"/>
      <w:r w:rsidR="00261F2B" w:rsidRPr="001A0866">
        <w:rPr>
          <w:noProof/>
          <w:color w:val="auto"/>
        </w:rPr>
        <w:t>2015).</w:t>
      </w:r>
    </w:p>
    <w:p w14:paraId="4983FCF8" w14:textId="12362816" w:rsidR="00677EAC" w:rsidRPr="001A0866" w:rsidRDefault="00677EAC" w:rsidP="00261F2B">
      <w:pPr>
        <w:jc w:val="left"/>
        <w:rPr>
          <w:noProof/>
          <w:color w:val="auto"/>
        </w:rPr>
      </w:pPr>
      <w:bookmarkStart w:id="18" w:name="_ENREF_18"/>
      <w:r w:rsidRPr="001A0866">
        <w:rPr>
          <w:noProof/>
          <w:color w:val="auto"/>
        </w:rPr>
        <w:t>18</w:t>
      </w:r>
      <w:r w:rsidRPr="001A0866">
        <w:rPr>
          <w:noProof/>
          <w:color w:val="auto"/>
        </w:rPr>
        <w:tab/>
      </w:r>
      <w:r w:rsidRPr="001A0866">
        <w:rPr>
          <w:i/>
          <w:noProof/>
          <w:color w:val="auto"/>
        </w:rPr>
        <w:t>Transcript-based Display from Ensembl</w:t>
      </w:r>
      <w:r w:rsidRPr="001A0866">
        <w:rPr>
          <w:noProof/>
          <w:color w:val="auto"/>
        </w:rPr>
        <w:t>, &lt;</w:t>
      </w:r>
      <w:hyperlink r:id="rId16" w:history="1">
        <w:r w:rsidRPr="001A0866">
          <w:rPr>
            <w:rStyle w:val="Hyperlink"/>
            <w:noProof/>
            <w:color w:val="auto"/>
          </w:rPr>
          <w:t>http://www.ensembl.org/Mus_musculus/Transcript/Exons?db=core;g=ENSMUSG00000029802;r=6:58584523-58692869;t=ENSMUST00000031822</w:t>
        </w:r>
      </w:hyperlink>
      <w:r w:rsidRPr="001A0866">
        <w:rPr>
          <w:noProof/>
          <w:color w:val="auto"/>
        </w:rPr>
        <w:t>&gt; (</w:t>
      </w:r>
      <w:bookmarkEnd w:id="18"/>
      <w:r w:rsidR="00261F2B" w:rsidRPr="001A0866">
        <w:rPr>
          <w:noProof/>
          <w:color w:val="auto"/>
        </w:rPr>
        <w:t>2015).</w:t>
      </w:r>
    </w:p>
    <w:p w14:paraId="19AAF0C5" w14:textId="42AC9F25" w:rsidR="00677EAC" w:rsidRPr="001A0866" w:rsidRDefault="00677EAC" w:rsidP="00261F2B">
      <w:pPr>
        <w:jc w:val="left"/>
        <w:rPr>
          <w:noProof/>
          <w:color w:val="auto"/>
        </w:rPr>
      </w:pPr>
      <w:bookmarkStart w:id="19" w:name="_ENREF_19"/>
      <w:r w:rsidRPr="001A0866">
        <w:rPr>
          <w:noProof/>
          <w:color w:val="auto"/>
        </w:rPr>
        <w:t>19</w:t>
      </w:r>
      <w:r w:rsidRPr="001A0866">
        <w:rPr>
          <w:noProof/>
          <w:color w:val="auto"/>
        </w:rPr>
        <w:tab/>
      </w:r>
      <w:r w:rsidRPr="001A0866">
        <w:rPr>
          <w:i/>
          <w:noProof/>
          <w:color w:val="auto"/>
        </w:rPr>
        <w:t>Basic Logical Alignment Search Tool (BLAST) homepage</w:t>
      </w:r>
      <w:r w:rsidRPr="001A0866">
        <w:rPr>
          <w:noProof/>
          <w:color w:val="auto"/>
        </w:rPr>
        <w:t>, &lt;</w:t>
      </w:r>
      <w:hyperlink r:id="rId17" w:history="1">
        <w:r w:rsidRPr="001A0866">
          <w:rPr>
            <w:rStyle w:val="Hyperlink"/>
            <w:noProof/>
            <w:color w:val="auto"/>
          </w:rPr>
          <w:t>http://blast.ncbi.nlm.nih.gov/Blast.cgi?CMD=Web&amp;PAGE_TYPE=BlastHome</w:t>
        </w:r>
      </w:hyperlink>
      <w:r w:rsidRPr="001A0866">
        <w:rPr>
          <w:noProof/>
          <w:color w:val="auto"/>
        </w:rPr>
        <w:t>&gt; (</w:t>
      </w:r>
      <w:bookmarkEnd w:id="19"/>
      <w:r w:rsidR="00261F2B" w:rsidRPr="001A0866">
        <w:rPr>
          <w:noProof/>
          <w:color w:val="auto"/>
        </w:rPr>
        <w:t>2015).</w:t>
      </w:r>
    </w:p>
    <w:p w14:paraId="6FCDE69C" w14:textId="73622F65" w:rsidR="00677EAC" w:rsidRPr="001A0866" w:rsidRDefault="00677EAC" w:rsidP="00261F2B">
      <w:pPr>
        <w:jc w:val="left"/>
        <w:rPr>
          <w:noProof/>
          <w:color w:val="auto"/>
        </w:rPr>
      </w:pPr>
      <w:bookmarkStart w:id="20" w:name="_ENREF_20"/>
      <w:r w:rsidRPr="001A0866">
        <w:rPr>
          <w:noProof/>
          <w:color w:val="auto"/>
        </w:rPr>
        <w:t>20</w:t>
      </w:r>
      <w:r w:rsidRPr="001A0866">
        <w:rPr>
          <w:noProof/>
          <w:color w:val="auto"/>
        </w:rPr>
        <w:tab/>
      </w:r>
      <w:r w:rsidRPr="001A0866">
        <w:rPr>
          <w:i/>
          <w:noProof/>
          <w:color w:val="auto"/>
        </w:rPr>
        <w:t>National Center for Biotechnology Information (NCBI)</w:t>
      </w:r>
      <w:r w:rsidRPr="001A0866">
        <w:rPr>
          <w:noProof/>
          <w:color w:val="auto"/>
        </w:rPr>
        <w:t>, &lt;</w:t>
      </w:r>
      <w:hyperlink r:id="rId18" w:history="1">
        <w:r w:rsidRPr="001A0866">
          <w:rPr>
            <w:rStyle w:val="Hyperlink"/>
            <w:noProof/>
            <w:color w:val="auto"/>
          </w:rPr>
          <w:t>http://www.ncbi.nlm.nih.gov/</w:t>
        </w:r>
      </w:hyperlink>
      <w:r w:rsidRPr="001A0866">
        <w:rPr>
          <w:noProof/>
          <w:color w:val="auto"/>
        </w:rPr>
        <w:t>&gt; (</w:t>
      </w:r>
      <w:bookmarkEnd w:id="20"/>
      <w:r w:rsidR="00261F2B" w:rsidRPr="001A0866">
        <w:rPr>
          <w:noProof/>
          <w:color w:val="auto"/>
        </w:rPr>
        <w:t>2015).</w:t>
      </w:r>
    </w:p>
    <w:p w14:paraId="43AF7274" w14:textId="258394CA" w:rsidR="00677EAC" w:rsidRPr="001A0866" w:rsidRDefault="00677EAC" w:rsidP="00261F2B">
      <w:pPr>
        <w:jc w:val="left"/>
        <w:rPr>
          <w:noProof/>
          <w:color w:val="auto"/>
        </w:rPr>
      </w:pPr>
      <w:bookmarkStart w:id="21" w:name="_ENREF_21"/>
      <w:r w:rsidRPr="001A0866">
        <w:rPr>
          <w:noProof/>
          <w:color w:val="auto"/>
        </w:rPr>
        <w:t>21</w:t>
      </w:r>
      <w:r w:rsidRPr="001A0866">
        <w:rPr>
          <w:noProof/>
          <w:color w:val="auto"/>
        </w:rPr>
        <w:tab/>
        <w:t xml:space="preserve">Promega. </w:t>
      </w:r>
      <w:r w:rsidRPr="001A0866">
        <w:rPr>
          <w:i/>
          <w:noProof/>
          <w:color w:val="auto"/>
        </w:rPr>
        <w:t>Wizard® SV Gel and PCR Clean-Up System - INSTRUCTIONS FOR USE OF PRODUCT</w:t>
      </w:r>
      <w:r w:rsidR="00261F2B" w:rsidRPr="001A0866">
        <w:rPr>
          <w:noProof/>
          <w:color w:val="auto"/>
        </w:rPr>
        <w:t xml:space="preserve"> (</w:t>
      </w:r>
      <w:r w:rsidRPr="001A0866">
        <w:rPr>
          <w:noProof/>
          <w:color w:val="auto"/>
        </w:rPr>
        <w:t>2009).</w:t>
      </w:r>
      <w:bookmarkEnd w:id="21"/>
    </w:p>
    <w:p w14:paraId="2908E051" w14:textId="5E85F9BD" w:rsidR="00677EAC" w:rsidRPr="001A0866" w:rsidRDefault="00677EAC" w:rsidP="00261F2B">
      <w:pPr>
        <w:jc w:val="left"/>
        <w:rPr>
          <w:noProof/>
          <w:color w:val="auto"/>
        </w:rPr>
      </w:pPr>
      <w:bookmarkStart w:id="22" w:name="_ENREF_22"/>
      <w:r w:rsidRPr="001A0866">
        <w:rPr>
          <w:noProof/>
          <w:color w:val="auto"/>
        </w:rPr>
        <w:t>22</w:t>
      </w:r>
      <w:r w:rsidRPr="001A0866">
        <w:rPr>
          <w:noProof/>
          <w:color w:val="auto"/>
        </w:rPr>
        <w:tab/>
        <w:t xml:space="preserve">New_England_Biolabs. </w:t>
      </w:r>
      <w:r w:rsidRPr="001A0866">
        <w:rPr>
          <w:i/>
          <w:noProof/>
          <w:color w:val="auto"/>
        </w:rPr>
        <w:t>Quick Ligation Kit Protocol - M2200S</w:t>
      </w:r>
      <w:r w:rsidR="00261F2B" w:rsidRPr="001A0866">
        <w:rPr>
          <w:noProof/>
          <w:color w:val="auto"/>
        </w:rPr>
        <w:t xml:space="preserve"> (</w:t>
      </w:r>
      <w:r w:rsidRPr="001A0866">
        <w:rPr>
          <w:noProof/>
          <w:color w:val="auto"/>
        </w:rPr>
        <w:t>2014).</w:t>
      </w:r>
      <w:bookmarkEnd w:id="22"/>
    </w:p>
    <w:p w14:paraId="7076A3FF" w14:textId="3BB09C82" w:rsidR="00677EAC" w:rsidRPr="001A0866" w:rsidRDefault="00677EAC" w:rsidP="00261F2B">
      <w:pPr>
        <w:jc w:val="left"/>
        <w:rPr>
          <w:noProof/>
          <w:color w:val="auto"/>
        </w:rPr>
      </w:pPr>
      <w:bookmarkStart w:id="23" w:name="_ENREF_23"/>
      <w:r w:rsidRPr="001A0866">
        <w:rPr>
          <w:noProof/>
          <w:color w:val="auto"/>
        </w:rPr>
        <w:t>23</w:t>
      </w:r>
      <w:r w:rsidRPr="001A0866">
        <w:rPr>
          <w:noProof/>
          <w:color w:val="auto"/>
        </w:rPr>
        <w:tab/>
        <w:t xml:space="preserve">Roche. </w:t>
      </w:r>
      <w:r w:rsidRPr="001A0866">
        <w:rPr>
          <w:i/>
          <w:noProof/>
          <w:color w:val="auto"/>
        </w:rPr>
        <w:t>XtremeGENE HP DNA Transfection Reagent Protocol - Manual version 1.0</w:t>
      </w:r>
      <w:r w:rsidR="00261F2B" w:rsidRPr="001A0866">
        <w:rPr>
          <w:noProof/>
          <w:color w:val="auto"/>
        </w:rPr>
        <w:t xml:space="preserve"> (</w:t>
      </w:r>
      <w:r w:rsidRPr="001A0866">
        <w:rPr>
          <w:noProof/>
          <w:color w:val="auto"/>
        </w:rPr>
        <w:t>2010).</w:t>
      </w:r>
      <w:bookmarkEnd w:id="23"/>
    </w:p>
    <w:p w14:paraId="1423C711" w14:textId="1CE9C90A" w:rsidR="00677EAC" w:rsidRPr="001A0866" w:rsidRDefault="00677EAC" w:rsidP="00261F2B">
      <w:pPr>
        <w:jc w:val="left"/>
        <w:rPr>
          <w:noProof/>
          <w:color w:val="auto"/>
        </w:rPr>
      </w:pPr>
      <w:bookmarkStart w:id="24" w:name="_ENREF_24"/>
      <w:r w:rsidRPr="001A0866">
        <w:rPr>
          <w:noProof/>
          <w:color w:val="auto"/>
        </w:rPr>
        <w:t>24</w:t>
      </w:r>
      <w:r w:rsidRPr="001A0866">
        <w:rPr>
          <w:noProof/>
          <w:color w:val="auto"/>
        </w:rPr>
        <w:tab/>
        <w:t xml:space="preserve">Promega. </w:t>
      </w:r>
      <w:r w:rsidRPr="001A0866">
        <w:rPr>
          <w:i/>
          <w:noProof/>
          <w:color w:val="auto"/>
        </w:rPr>
        <w:t>Quick Protocol for the use of the Dual-Luciferase Reporter Assay</w:t>
      </w:r>
      <w:r w:rsidR="00261F2B" w:rsidRPr="001A0866">
        <w:rPr>
          <w:noProof/>
          <w:color w:val="auto"/>
        </w:rPr>
        <w:t xml:space="preserve"> (</w:t>
      </w:r>
      <w:r w:rsidRPr="001A0866">
        <w:rPr>
          <w:noProof/>
          <w:color w:val="auto"/>
        </w:rPr>
        <w:t>2009).</w:t>
      </w:r>
      <w:bookmarkEnd w:id="24"/>
    </w:p>
    <w:p w14:paraId="677909EA" w14:textId="29B6E522" w:rsidR="00677EAC" w:rsidRPr="001A0866" w:rsidRDefault="00677EAC" w:rsidP="00261F2B">
      <w:pPr>
        <w:jc w:val="left"/>
        <w:rPr>
          <w:noProof/>
          <w:color w:val="auto"/>
        </w:rPr>
      </w:pPr>
      <w:bookmarkStart w:id="25" w:name="_ENREF_25"/>
      <w:r w:rsidRPr="001A0866">
        <w:rPr>
          <w:noProof/>
          <w:color w:val="auto"/>
        </w:rPr>
        <w:t>25</w:t>
      </w:r>
      <w:r w:rsidRPr="001A0866">
        <w:rPr>
          <w:noProof/>
          <w:color w:val="auto"/>
        </w:rPr>
        <w:tab/>
        <w:t>Carninci, P.</w:t>
      </w:r>
      <w:r w:rsidRPr="001A0866">
        <w:rPr>
          <w:i/>
          <w:noProof/>
          <w:color w:val="auto"/>
        </w:rPr>
        <w:t xml:space="preserve"> et al.</w:t>
      </w:r>
      <w:r w:rsidRPr="001A0866">
        <w:rPr>
          <w:noProof/>
          <w:color w:val="auto"/>
        </w:rPr>
        <w:t xml:space="preserve"> The transcriptional landscape of the mammalian genome. </w:t>
      </w:r>
      <w:r w:rsidRPr="001A0866">
        <w:rPr>
          <w:i/>
          <w:noProof/>
          <w:color w:val="auto"/>
        </w:rPr>
        <w:t>Science.</w:t>
      </w:r>
      <w:r w:rsidRPr="001A0866">
        <w:rPr>
          <w:noProof/>
          <w:color w:val="auto"/>
        </w:rPr>
        <w:t xml:space="preserve"> </w:t>
      </w:r>
      <w:r w:rsidRPr="001A0866">
        <w:rPr>
          <w:b/>
          <w:noProof/>
          <w:color w:val="auto"/>
        </w:rPr>
        <w:t>309</w:t>
      </w:r>
      <w:r w:rsidRPr="001A0866">
        <w:rPr>
          <w:noProof/>
          <w:color w:val="auto"/>
        </w:rPr>
        <w:t xml:space="preserve"> (5740), 1559-1563, doi:10.1126/science.1112014</w:t>
      </w:r>
      <w:r w:rsidR="0029149F" w:rsidRPr="001A0866">
        <w:rPr>
          <w:noProof/>
          <w:color w:val="auto"/>
        </w:rPr>
        <w:t xml:space="preserve"> (</w:t>
      </w:r>
      <w:r w:rsidRPr="001A0866">
        <w:rPr>
          <w:noProof/>
          <w:color w:val="auto"/>
        </w:rPr>
        <w:t>2005).</w:t>
      </w:r>
      <w:bookmarkEnd w:id="25"/>
    </w:p>
    <w:p w14:paraId="41D189E6" w14:textId="78DD408B" w:rsidR="00677EAC" w:rsidRPr="001A0866" w:rsidRDefault="00677EAC" w:rsidP="00261F2B">
      <w:pPr>
        <w:jc w:val="left"/>
        <w:rPr>
          <w:noProof/>
          <w:color w:val="auto"/>
        </w:rPr>
      </w:pPr>
      <w:bookmarkStart w:id="26" w:name="_ENREF_26"/>
      <w:r w:rsidRPr="001A0866">
        <w:rPr>
          <w:noProof/>
          <w:color w:val="auto"/>
        </w:rPr>
        <w:t>26</w:t>
      </w:r>
      <w:r w:rsidRPr="001A0866">
        <w:rPr>
          <w:noProof/>
          <w:color w:val="auto"/>
        </w:rPr>
        <w:tab/>
        <w:t>VanBuren, V.</w:t>
      </w:r>
      <w:r w:rsidRPr="001A0866">
        <w:rPr>
          <w:i/>
          <w:noProof/>
          <w:color w:val="auto"/>
        </w:rPr>
        <w:t xml:space="preserve"> et al.</w:t>
      </w:r>
      <w:r w:rsidRPr="001A0866">
        <w:rPr>
          <w:noProof/>
          <w:color w:val="auto"/>
        </w:rPr>
        <w:t xml:space="preserve"> Assembly, verification, and initial annotation of the NIA mouse 7.4K cDNA clone set. </w:t>
      </w:r>
      <w:r w:rsidRPr="001A0866">
        <w:rPr>
          <w:i/>
          <w:noProof/>
          <w:color w:val="auto"/>
        </w:rPr>
        <w:t>Genome Res.</w:t>
      </w:r>
      <w:r w:rsidRPr="001A0866">
        <w:rPr>
          <w:noProof/>
          <w:color w:val="auto"/>
        </w:rPr>
        <w:t xml:space="preserve"> </w:t>
      </w:r>
      <w:r w:rsidRPr="001A0866">
        <w:rPr>
          <w:b/>
          <w:noProof/>
          <w:color w:val="auto"/>
        </w:rPr>
        <w:t>12</w:t>
      </w:r>
      <w:r w:rsidRPr="001A0866">
        <w:rPr>
          <w:noProof/>
          <w:color w:val="auto"/>
        </w:rPr>
        <w:t xml:space="preserve"> (12), 1999-2003, doi:10.1101/gr.633802</w:t>
      </w:r>
      <w:r w:rsidR="0029149F" w:rsidRPr="001A0866">
        <w:rPr>
          <w:noProof/>
          <w:color w:val="auto"/>
        </w:rPr>
        <w:t xml:space="preserve"> (</w:t>
      </w:r>
      <w:r w:rsidRPr="001A0866">
        <w:rPr>
          <w:noProof/>
          <w:color w:val="auto"/>
        </w:rPr>
        <w:t>2002).</w:t>
      </w:r>
      <w:bookmarkEnd w:id="26"/>
    </w:p>
    <w:p w14:paraId="1F83DF57" w14:textId="77777777" w:rsidR="00677EAC" w:rsidRPr="001A0866" w:rsidRDefault="00677EAC" w:rsidP="00261F2B">
      <w:pPr>
        <w:jc w:val="left"/>
        <w:rPr>
          <w:noProof/>
          <w:color w:val="auto"/>
        </w:rPr>
      </w:pPr>
      <w:bookmarkStart w:id="27" w:name="_ENREF_27"/>
      <w:r w:rsidRPr="001A0866">
        <w:rPr>
          <w:noProof/>
          <w:color w:val="auto"/>
        </w:rPr>
        <w:t>27</w:t>
      </w:r>
      <w:r w:rsidRPr="001A0866">
        <w:rPr>
          <w:noProof/>
          <w:color w:val="auto"/>
        </w:rPr>
        <w:tab/>
        <w:t xml:space="preserve">Bonaldo, M. F., Lennon, G. &amp; Soares, M. B. Normalization and subtraction: two approaches to facilitate gene discovery. </w:t>
      </w:r>
      <w:r w:rsidRPr="001A0866">
        <w:rPr>
          <w:i/>
          <w:noProof/>
          <w:color w:val="auto"/>
        </w:rPr>
        <w:t>Genome Res.</w:t>
      </w:r>
      <w:r w:rsidRPr="001A0866">
        <w:rPr>
          <w:noProof/>
          <w:color w:val="auto"/>
        </w:rPr>
        <w:t xml:space="preserve"> </w:t>
      </w:r>
      <w:r w:rsidRPr="001A0866">
        <w:rPr>
          <w:b/>
          <w:noProof/>
          <w:color w:val="auto"/>
        </w:rPr>
        <w:t>6</w:t>
      </w:r>
      <w:r w:rsidRPr="001A0866">
        <w:rPr>
          <w:noProof/>
          <w:color w:val="auto"/>
        </w:rPr>
        <w:t xml:space="preserve"> (9), 791-806 (1996).</w:t>
      </w:r>
      <w:bookmarkEnd w:id="27"/>
    </w:p>
    <w:p w14:paraId="4564A099" w14:textId="3CD6C474" w:rsidR="00677EAC" w:rsidRPr="001A0866" w:rsidRDefault="00677EAC" w:rsidP="00261F2B">
      <w:pPr>
        <w:jc w:val="left"/>
        <w:rPr>
          <w:noProof/>
          <w:color w:val="auto"/>
        </w:rPr>
      </w:pPr>
      <w:bookmarkStart w:id="28" w:name="_ENREF_28"/>
      <w:r w:rsidRPr="001A0866">
        <w:rPr>
          <w:noProof/>
          <w:color w:val="auto"/>
        </w:rPr>
        <w:lastRenderedPageBreak/>
        <w:t>28</w:t>
      </w:r>
      <w:r w:rsidRPr="001A0866">
        <w:rPr>
          <w:noProof/>
          <w:color w:val="auto"/>
        </w:rPr>
        <w:tab/>
        <w:t>Okazaki, Y.</w:t>
      </w:r>
      <w:r w:rsidRPr="001A0866">
        <w:rPr>
          <w:i/>
          <w:noProof/>
          <w:color w:val="auto"/>
        </w:rPr>
        <w:t xml:space="preserve"> et al.</w:t>
      </w:r>
      <w:r w:rsidRPr="001A0866">
        <w:rPr>
          <w:noProof/>
          <w:color w:val="auto"/>
        </w:rPr>
        <w:t xml:space="preserve"> Analysis of the mouse transcriptome based on functional annotation of 60,770 full-length cDNAs. </w:t>
      </w:r>
      <w:r w:rsidRPr="001A0866">
        <w:rPr>
          <w:i/>
          <w:noProof/>
          <w:color w:val="auto"/>
        </w:rPr>
        <w:t>Nature.</w:t>
      </w:r>
      <w:r w:rsidRPr="001A0866">
        <w:rPr>
          <w:noProof/>
          <w:color w:val="auto"/>
        </w:rPr>
        <w:t xml:space="preserve"> </w:t>
      </w:r>
      <w:r w:rsidRPr="001A0866">
        <w:rPr>
          <w:b/>
          <w:noProof/>
          <w:color w:val="auto"/>
        </w:rPr>
        <w:t>420</w:t>
      </w:r>
      <w:r w:rsidRPr="001A0866">
        <w:rPr>
          <w:noProof/>
          <w:color w:val="auto"/>
        </w:rPr>
        <w:t xml:space="preserve"> (6915), 563-573, doi:10.1038/nature01266</w:t>
      </w:r>
      <w:r w:rsidR="0029149F" w:rsidRPr="001A0866">
        <w:rPr>
          <w:noProof/>
          <w:color w:val="auto"/>
        </w:rPr>
        <w:t xml:space="preserve"> (</w:t>
      </w:r>
      <w:r w:rsidRPr="001A0866">
        <w:rPr>
          <w:noProof/>
          <w:color w:val="auto"/>
        </w:rPr>
        <w:t>2002).</w:t>
      </w:r>
      <w:bookmarkEnd w:id="28"/>
    </w:p>
    <w:p w14:paraId="4B286FED" w14:textId="2E611220" w:rsidR="00677EAC" w:rsidRPr="001A0866" w:rsidRDefault="00677EAC" w:rsidP="00261F2B">
      <w:pPr>
        <w:jc w:val="left"/>
        <w:rPr>
          <w:noProof/>
          <w:color w:val="auto"/>
        </w:rPr>
      </w:pPr>
      <w:bookmarkStart w:id="29" w:name="_ENREF_29"/>
      <w:r w:rsidRPr="001A0866">
        <w:rPr>
          <w:noProof/>
          <w:color w:val="auto"/>
        </w:rPr>
        <w:t>29</w:t>
      </w:r>
      <w:r w:rsidRPr="001A0866">
        <w:rPr>
          <w:noProof/>
          <w:color w:val="auto"/>
        </w:rPr>
        <w:tab/>
        <w:t xml:space="preserve">Landry, J. R., Mager, D. L. &amp; Wilhelm, B. T. Complex controls: the role of alternative promoters in mammalian genomes. </w:t>
      </w:r>
      <w:r w:rsidRPr="001A0866">
        <w:rPr>
          <w:i/>
          <w:noProof/>
          <w:color w:val="auto"/>
        </w:rPr>
        <w:t>Trends Genet.</w:t>
      </w:r>
      <w:r w:rsidRPr="001A0866">
        <w:rPr>
          <w:noProof/>
          <w:color w:val="auto"/>
        </w:rPr>
        <w:t xml:space="preserve"> </w:t>
      </w:r>
      <w:r w:rsidRPr="001A0866">
        <w:rPr>
          <w:b/>
          <w:noProof/>
          <w:color w:val="auto"/>
        </w:rPr>
        <w:t>19</w:t>
      </w:r>
      <w:r w:rsidRPr="001A0866">
        <w:rPr>
          <w:noProof/>
          <w:color w:val="auto"/>
        </w:rPr>
        <w:t xml:space="preserve"> (11), 640-648, doi:10.1016/j.tig.2003.09.014</w:t>
      </w:r>
      <w:r w:rsidR="0029149F" w:rsidRPr="001A0866">
        <w:rPr>
          <w:noProof/>
          <w:color w:val="auto"/>
        </w:rPr>
        <w:t xml:space="preserve"> (</w:t>
      </w:r>
      <w:r w:rsidRPr="001A0866">
        <w:rPr>
          <w:noProof/>
          <w:color w:val="auto"/>
        </w:rPr>
        <w:t>2003).</w:t>
      </w:r>
      <w:bookmarkEnd w:id="29"/>
    </w:p>
    <w:p w14:paraId="0FE4249B" w14:textId="5A52DF28" w:rsidR="00677EAC" w:rsidRPr="001A0866" w:rsidRDefault="00677EAC" w:rsidP="00261F2B">
      <w:pPr>
        <w:jc w:val="left"/>
        <w:rPr>
          <w:noProof/>
          <w:color w:val="auto"/>
        </w:rPr>
      </w:pPr>
      <w:bookmarkStart w:id="30" w:name="_ENREF_30"/>
      <w:r w:rsidRPr="001A0866">
        <w:rPr>
          <w:noProof/>
          <w:color w:val="auto"/>
        </w:rPr>
        <w:t>30</w:t>
      </w:r>
      <w:r w:rsidRPr="001A0866">
        <w:rPr>
          <w:noProof/>
          <w:color w:val="auto"/>
        </w:rPr>
        <w:tab/>
        <w:t xml:space="preserve">Park, P. J. ChIP-seq: advantages and challenges of a maturing technology. </w:t>
      </w:r>
      <w:r w:rsidRPr="001A0866">
        <w:rPr>
          <w:i/>
          <w:noProof/>
          <w:color w:val="auto"/>
        </w:rPr>
        <w:t>Nat Rev Genet.</w:t>
      </w:r>
      <w:r w:rsidRPr="001A0866">
        <w:rPr>
          <w:noProof/>
          <w:color w:val="auto"/>
        </w:rPr>
        <w:t xml:space="preserve"> </w:t>
      </w:r>
      <w:r w:rsidRPr="001A0866">
        <w:rPr>
          <w:b/>
          <w:noProof/>
          <w:color w:val="auto"/>
        </w:rPr>
        <w:t>10</w:t>
      </w:r>
      <w:r w:rsidRPr="001A0866">
        <w:rPr>
          <w:noProof/>
          <w:color w:val="auto"/>
        </w:rPr>
        <w:t xml:space="preserve"> (10), 669-680, doi:10.1038/nrg2641</w:t>
      </w:r>
      <w:r w:rsidR="0029149F" w:rsidRPr="001A0866">
        <w:rPr>
          <w:noProof/>
          <w:color w:val="auto"/>
        </w:rPr>
        <w:t xml:space="preserve"> (</w:t>
      </w:r>
      <w:r w:rsidRPr="001A0866">
        <w:rPr>
          <w:noProof/>
          <w:color w:val="auto"/>
        </w:rPr>
        <w:t>2009).</w:t>
      </w:r>
      <w:bookmarkEnd w:id="30"/>
    </w:p>
    <w:p w14:paraId="108D7408" w14:textId="1F918EDD" w:rsidR="00677EAC" w:rsidRPr="001A0866" w:rsidRDefault="00677EAC" w:rsidP="00261F2B">
      <w:pPr>
        <w:jc w:val="left"/>
        <w:rPr>
          <w:noProof/>
          <w:color w:val="auto"/>
        </w:rPr>
      </w:pPr>
      <w:bookmarkStart w:id="31" w:name="_ENREF_31"/>
      <w:r w:rsidRPr="001A0866">
        <w:rPr>
          <w:noProof/>
          <w:color w:val="auto"/>
        </w:rPr>
        <w:t>31</w:t>
      </w:r>
      <w:r w:rsidRPr="001A0866">
        <w:rPr>
          <w:noProof/>
          <w:color w:val="auto"/>
        </w:rPr>
        <w:tab/>
        <w:t>Bulun, S. E.</w:t>
      </w:r>
      <w:r w:rsidRPr="001A0866">
        <w:rPr>
          <w:i/>
          <w:noProof/>
          <w:color w:val="auto"/>
        </w:rPr>
        <w:t xml:space="preserve"> et al.</w:t>
      </w:r>
      <w:r w:rsidRPr="001A0866">
        <w:rPr>
          <w:noProof/>
          <w:color w:val="auto"/>
        </w:rPr>
        <w:t xml:space="preserve"> Regulation of aromatase expression in breast cancer tissue. </w:t>
      </w:r>
      <w:r w:rsidRPr="001A0866">
        <w:rPr>
          <w:i/>
          <w:noProof/>
          <w:color w:val="auto"/>
        </w:rPr>
        <w:t>Ann N Y Acad Sci.</w:t>
      </w:r>
      <w:r w:rsidRPr="001A0866">
        <w:rPr>
          <w:noProof/>
          <w:color w:val="auto"/>
        </w:rPr>
        <w:t xml:space="preserve"> </w:t>
      </w:r>
      <w:r w:rsidRPr="001A0866">
        <w:rPr>
          <w:b/>
          <w:noProof/>
          <w:color w:val="auto"/>
        </w:rPr>
        <w:t>1155</w:t>
      </w:r>
      <w:r w:rsidRPr="001A0866">
        <w:rPr>
          <w:noProof/>
          <w:color w:val="auto"/>
        </w:rPr>
        <w:t xml:space="preserve"> 121-131, doi:10.1111/j.1749-6632.2009.03705.x</w:t>
      </w:r>
      <w:r w:rsidR="0029149F" w:rsidRPr="001A0866">
        <w:rPr>
          <w:noProof/>
          <w:color w:val="auto"/>
        </w:rPr>
        <w:t xml:space="preserve"> (</w:t>
      </w:r>
      <w:r w:rsidRPr="001A0866">
        <w:rPr>
          <w:noProof/>
          <w:color w:val="auto"/>
        </w:rPr>
        <w:t>2009).</w:t>
      </w:r>
      <w:bookmarkEnd w:id="31"/>
    </w:p>
    <w:p w14:paraId="15A305E4" w14:textId="3E5CFE1D" w:rsidR="00677EAC" w:rsidRPr="001A0866" w:rsidRDefault="00677EAC" w:rsidP="00261F2B">
      <w:pPr>
        <w:jc w:val="left"/>
        <w:rPr>
          <w:noProof/>
          <w:color w:val="auto"/>
        </w:rPr>
      </w:pPr>
    </w:p>
    <w:p w14:paraId="4EC74D75" w14:textId="72CB0C7F" w:rsidR="001D2D7D" w:rsidRPr="001A0866" w:rsidRDefault="003C0307" w:rsidP="00261F2B">
      <w:pPr>
        <w:widowControl/>
        <w:autoSpaceDE/>
        <w:autoSpaceDN/>
        <w:adjustRightInd/>
        <w:jc w:val="left"/>
        <w:rPr>
          <w:b/>
          <w:color w:val="auto"/>
        </w:rPr>
      </w:pPr>
      <w:r w:rsidRPr="001A0866">
        <w:rPr>
          <w:color w:val="auto"/>
        </w:rPr>
        <w:fldChar w:fldCharType="end"/>
      </w:r>
    </w:p>
    <w:sectPr w:rsidR="001D2D7D" w:rsidRPr="001A0866" w:rsidSect="00261F2B">
      <w:headerReference w:type="default" r:id="rId19"/>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D4AA3" w14:textId="77777777" w:rsidR="00AD1766" w:rsidRDefault="00AD1766" w:rsidP="00621C4E">
      <w:r>
        <w:separator/>
      </w:r>
    </w:p>
  </w:endnote>
  <w:endnote w:type="continuationSeparator" w:id="0">
    <w:p w14:paraId="041B8402" w14:textId="77777777" w:rsidR="00AD1766" w:rsidRDefault="00AD176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CB03F" w14:textId="77777777" w:rsidR="00AD1766" w:rsidRDefault="00AD1766" w:rsidP="00621C4E">
      <w:r>
        <w:separator/>
      </w:r>
    </w:p>
  </w:footnote>
  <w:footnote w:type="continuationSeparator" w:id="0">
    <w:p w14:paraId="632ADD29" w14:textId="77777777" w:rsidR="00AD1766" w:rsidRDefault="00AD1766"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0E0044" w:rsidRPr="006F06E4" w:rsidRDefault="000E0044"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1EE5"/>
    <w:multiLevelType w:val="multilevel"/>
    <w:tmpl w:val="D17AEBA6"/>
    <w:lvl w:ilvl="0">
      <w:start w:val="1"/>
      <w:numFmt w:val="decimal"/>
      <w:lvlText w:val="%1."/>
      <w:lvlJc w:val="left"/>
      <w:pPr>
        <w:ind w:left="555" w:hanging="555"/>
      </w:pPr>
      <w:rPr>
        <w:rFonts w:hint="default"/>
      </w:rPr>
    </w:lvl>
    <w:lvl w:ilvl="1">
      <w:start w:val="1"/>
      <w:numFmt w:val="decimal"/>
      <w:lvlText w:val="%2."/>
      <w:lvlJc w:val="left"/>
      <w:pPr>
        <w:ind w:left="555" w:hanging="555"/>
      </w:pPr>
      <w:rPr>
        <w:rFonts w:hint="default"/>
        <w:b/>
        <w:i/>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76EC9"/>
    <w:multiLevelType w:val="multilevel"/>
    <w:tmpl w:val="D95891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B32D81"/>
    <w:multiLevelType w:val="multilevel"/>
    <w:tmpl w:val="9BEC2C7A"/>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964622"/>
    <w:multiLevelType w:val="multilevel"/>
    <w:tmpl w:val="B84A672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2E225AC"/>
    <w:multiLevelType w:val="multilevel"/>
    <w:tmpl w:val="EA1A825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3646A"/>
    <w:multiLevelType w:val="hybridMultilevel"/>
    <w:tmpl w:val="2250D60C"/>
    <w:lvl w:ilvl="0" w:tplc="7C10014C">
      <w:start w:val="1"/>
      <w:numFmt w:val="decimal"/>
      <w:lvlText w:val="%1."/>
      <w:lvlJc w:val="left"/>
      <w:pPr>
        <w:ind w:left="36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773F7"/>
    <w:multiLevelType w:val="multilevel"/>
    <w:tmpl w:val="471A24E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C457BE"/>
    <w:multiLevelType w:val="multilevel"/>
    <w:tmpl w:val="BD2244E4"/>
    <w:lvl w:ilvl="0">
      <w:start w:val="2"/>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F525630"/>
    <w:multiLevelType w:val="multilevel"/>
    <w:tmpl w:val="365E1B7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06950"/>
    <w:multiLevelType w:val="multilevel"/>
    <w:tmpl w:val="03B80BBC"/>
    <w:lvl w:ilvl="0">
      <w:start w:val="2"/>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F5F098F"/>
    <w:multiLevelType w:val="hybridMultilevel"/>
    <w:tmpl w:val="29142A80"/>
    <w:lvl w:ilvl="0" w:tplc="0A781E20">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C4DA7"/>
    <w:multiLevelType w:val="hybridMultilevel"/>
    <w:tmpl w:val="72E8A700"/>
    <w:lvl w:ilvl="0" w:tplc="7B7A85DA">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5021A"/>
    <w:multiLevelType w:val="multilevel"/>
    <w:tmpl w:val="7C1EFEB4"/>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3" w15:restartNumberingAfterBreak="0">
    <w:nsid w:val="36C97FCF"/>
    <w:multiLevelType w:val="multilevel"/>
    <w:tmpl w:val="0256013A"/>
    <w:lvl w:ilvl="0">
      <w:start w:val="3"/>
      <w:numFmt w:val="decimal"/>
      <w:lvlText w:val="%1."/>
      <w:lvlJc w:val="left"/>
      <w:pPr>
        <w:ind w:left="555" w:hanging="555"/>
      </w:pPr>
      <w:rPr>
        <w:rFonts w:hint="default"/>
      </w:rPr>
    </w:lvl>
    <w:lvl w:ilvl="1">
      <w:start w:val="1"/>
      <w:numFmt w:val="decimal"/>
      <w:lvlText w:val="%2."/>
      <w:lvlJc w:val="left"/>
      <w:pPr>
        <w:ind w:left="555" w:hanging="555"/>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09451D"/>
    <w:multiLevelType w:val="multilevel"/>
    <w:tmpl w:val="3CEA2F48"/>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5" w15:restartNumberingAfterBreak="0">
    <w:nsid w:val="3A150498"/>
    <w:multiLevelType w:val="multilevel"/>
    <w:tmpl w:val="F6A0E898"/>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4"/>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502A09"/>
    <w:multiLevelType w:val="multilevel"/>
    <w:tmpl w:val="9086D8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7749E6"/>
    <w:multiLevelType w:val="multilevel"/>
    <w:tmpl w:val="A258AE60"/>
    <w:lvl w:ilvl="0">
      <w:start w:val="1"/>
      <w:numFmt w:val="decimal"/>
      <w:lvlText w:val="%1."/>
      <w:lvlJc w:val="left"/>
      <w:pPr>
        <w:ind w:left="375" w:hanging="375"/>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18" w15:restartNumberingAfterBreak="0">
    <w:nsid w:val="44AF2A6B"/>
    <w:multiLevelType w:val="hybridMultilevel"/>
    <w:tmpl w:val="8E9ED930"/>
    <w:lvl w:ilvl="0" w:tplc="5D68E3BA">
      <w:start w:val="1"/>
      <w:numFmt w:val="decimal"/>
      <w:lvlText w:val="%1."/>
      <w:lvlJc w:val="left"/>
      <w:pPr>
        <w:ind w:left="720" w:hanging="360"/>
      </w:pPr>
      <w:rPr>
        <w:rFonts w:ascii="Calibri" w:hAnsi="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132974"/>
    <w:multiLevelType w:val="multilevel"/>
    <w:tmpl w:val="1F7673D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C31316"/>
    <w:multiLevelType w:val="multilevel"/>
    <w:tmpl w:val="A90260C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EC2478"/>
    <w:multiLevelType w:val="multilevel"/>
    <w:tmpl w:val="7B8414EA"/>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017E22"/>
    <w:multiLevelType w:val="multilevel"/>
    <w:tmpl w:val="7CD80CC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AA26862"/>
    <w:multiLevelType w:val="hybridMultilevel"/>
    <w:tmpl w:val="ABE27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96CA6"/>
    <w:multiLevelType w:val="multilevel"/>
    <w:tmpl w:val="ED7C5752"/>
    <w:lvl w:ilvl="0">
      <w:start w:val="2"/>
      <w:numFmt w:val="decimal"/>
      <w:lvlText w:val="%1."/>
      <w:lvlJc w:val="left"/>
      <w:pPr>
        <w:ind w:left="555" w:hanging="555"/>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B3861C2"/>
    <w:multiLevelType w:val="multilevel"/>
    <w:tmpl w:val="47366DD0"/>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A947E1"/>
    <w:multiLevelType w:val="multilevel"/>
    <w:tmpl w:val="844E29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FB4805"/>
    <w:multiLevelType w:val="multilevel"/>
    <w:tmpl w:val="4DC2983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D26F1E"/>
    <w:multiLevelType w:val="multilevel"/>
    <w:tmpl w:val="1DA23CFE"/>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95B3AD4"/>
    <w:multiLevelType w:val="multilevel"/>
    <w:tmpl w:val="4E940A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575E0A"/>
    <w:multiLevelType w:val="hybridMultilevel"/>
    <w:tmpl w:val="07FA3CE8"/>
    <w:lvl w:ilvl="0" w:tplc="3702A95E">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B42CF"/>
    <w:multiLevelType w:val="multilevel"/>
    <w:tmpl w:val="72D4C8F4"/>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722505"/>
    <w:multiLevelType w:val="multilevel"/>
    <w:tmpl w:val="BF0A5BBA"/>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4DA4E76"/>
    <w:multiLevelType w:val="multilevel"/>
    <w:tmpl w:val="97DA2FA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4F46D3"/>
    <w:multiLevelType w:val="multilevel"/>
    <w:tmpl w:val="15420816"/>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B91AD7"/>
    <w:multiLevelType w:val="multilevel"/>
    <w:tmpl w:val="96860E1C"/>
    <w:lvl w:ilvl="0">
      <w:start w:val="1"/>
      <w:numFmt w:val="decimal"/>
      <w:lvlText w:val="%1."/>
      <w:lvlJc w:val="left"/>
      <w:pPr>
        <w:ind w:left="555" w:hanging="555"/>
      </w:pPr>
      <w:rPr>
        <w:rFonts w:hint="default"/>
      </w:rPr>
    </w:lvl>
    <w:lvl w:ilvl="1">
      <w:start w:val="1"/>
      <w:numFmt w:val="decimal"/>
      <w:lvlText w:val="%2."/>
      <w:lvlJc w:val="left"/>
      <w:pPr>
        <w:ind w:left="555" w:hanging="555"/>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093AF3"/>
    <w:multiLevelType w:val="hybridMultilevel"/>
    <w:tmpl w:val="91607FEC"/>
    <w:lvl w:ilvl="0" w:tplc="4BCA0BC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C74424"/>
    <w:multiLevelType w:val="multilevel"/>
    <w:tmpl w:val="CF822D96"/>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0F09F7"/>
    <w:multiLevelType w:val="multilevel"/>
    <w:tmpl w:val="FE522992"/>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71411C46"/>
    <w:multiLevelType w:val="multilevel"/>
    <w:tmpl w:val="E30E50B6"/>
    <w:lvl w:ilvl="0">
      <w:start w:val="1"/>
      <w:numFmt w:val="decimal"/>
      <w:lvlText w:val="%1."/>
      <w:lvlJc w:val="left"/>
      <w:pPr>
        <w:ind w:left="555" w:hanging="555"/>
      </w:pPr>
      <w:rPr>
        <w:rFonts w:hint="default"/>
      </w:rPr>
    </w:lvl>
    <w:lvl w:ilvl="1">
      <w:start w:val="3"/>
      <w:numFmt w:val="decimal"/>
      <w:lvlText w:val="%2."/>
      <w:lvlJc w:val="left"/>
      <w:pPr>
        <w:ind w:left="555" w:hanging="555"/>
      </w:pPr>
      <w:rPr>
        <w:rFonts w:hint="default"/>
        <w:b/>
        <w:i/>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6A08F4"/>
    <w:multiLevelType w:val="multilevel"/>
    <w:tmpl w:val="5FEE8AF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F407E4"/>
    <w:multiLevelType w:val="multilevel"/>
    <w:tmpl w:val="D91EDB86"/>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3"/>
      <w:numFmt w:val="decimal"/>
      <w:lvlText w:val="%1.%2.%3."/>
      <w:lvlJc w:val="left"/>
      <w:pPr>
        <w:ind w:left="735" w:hanging="73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2A1983"/>
    <w:multiLevelType w:val="multilevel"/>
    <w:tmpl w:val="BCE636A6"/>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F56AC0"/>
    <w:multiLevelType w:val="multilevel"/>
    <w:tmpl w:val="F490CB28"/>
    <w:lvl w:ilvl="0">
      <w:start w:val="3"/>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B95908"/>
    <w:multiLevelType w:val="multilevel"/>
    <w:tmpl w:val="A928DB6E"/>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78121E04"/>
    <w:multiLevelType w:val="multilevel"/>
    <w:tmpl w:val="806C51D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6631D3"/>
    <w:multiLevelType w:val="multilevel"/>
    <w:tmpl w:val="9BEC2C7A"/>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F80C68"/>
    <w:multiLevelType w:val="multilevel"/>
    <w:tmpl w:val="3FDA0B94"/>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18"/>
  </w:num>
  <w:num w:numId="3">
    <w:abstractNumId w:val="10"/>
  </w:num>
  <w:num w:numId="4">
    <w:abstractNumId w:val="30"/>
  </w:num>
  <w:num w:numId="5">
    <w:abstractNumId w:val="11"/>
  </w:num>
  <w:num w:numId="6">
    <w:abstractNumId w:val="35"/>
  </w:num>
  <w:num w:numId="7">
    <w:abstractNumId w:val="46"/>
  </w:num>
  <w:num w:numId="8">
    <w:abstractNumId w:val="0"/>
  </w:num>
  <w:num w:numId="9">
    <w:abstractNumId w:val="39"/>
  </w:num>
  <w:num w:numId="10">
    <w:abstractNumId w:val="29"/>
  </w:num>
  <w:num w:numId="11">
    <w:abstractNumId w:val="16"/>
  </w:num>
  <w:num w:numId="12">
    <w:abstractNumId w:val="43"/>
  </w:num>
  <w:num w:numId="13">
    <w:abstractNumId w:val="22"/>
  </w:num>
  <w:num w:numId="14">
    <w:abstractNumId w:val="12"/>
  </w:num>
  <w:num w:numId="15">
    <w:abstractNumId w:val="14"/>
  </w:num>
  <w:num w:numId="16">
    <w:abstractNumId w:val="17"/>
  </w:num>
  <w:num w:numId="17">
    <w:abstractNumId w:val="41"/>
  </w:num>
  <w:num w:numId="18">
    <w:abstractNumId w:val="15"/>
  </w:num>
  <w:num w:numId="19">
    <w:abstractNumId w:val="3"/>
  </w:num>
  <w:num w:numId="20">
    <w:abstractNumId w:val="21"/>
  </w:num>
  <w:num w:numId="21">
    <w:abstractNumId w:val="47"/>
  </w:num>
  <w:num w:numId="22">
    <w:abstractNumId w:val="13"/>
  </w:num>
  <w:num w:numId="23">
    <w:abstractNumId w:val="1"/>
  </w:num>
  <w:num w:numId="24">
    <w:abstractNumId w:val="26"/>
  </w:num>
  <w:num w:numId="25">
    <w:abstractNumId w:val="40"/>
  </w:num>
  <w:num w:numId="26">
    <w:abstractNumId w:val="31"/>
  </w:num>
  <w:num w:numId="27">
    <w:abstractNumId w:val="20"/>
  </w:num>
  <w:num w:numId="28">
    <w:abstractNumId w:val="5"/>
  </w:num>
  <w:num w:numId="29">
    <w:abstractNumId w:val="4"/>
  </w:num>
  <w:num w:numId="30">
    <w:abstractNumId w:val="27"/>
  </w:num>
  <w:num w:numId="31">
    <w:abstractNumId w:val="37"/>
  </w:num>
  <w:num w:numId="32">
    <w:abstractNumId w:val="42"/>
  </w:num>
  <w:num w:numId="33">
    <w:abstractNumId w:val="34"/>
  </w:num>
  <w:num w:numId="34">
    <w:abstractNumId w:val="24"/>
  </w:num>
  <w:num w:numId="35">
    <w:abstractNumId w:val="45"/>
  </w:num>
  <w:num w:numId="36">
    <w:abstractNumId w:val="2"/>
  </w:num>
  <w:num w:numId="37">
    <w:abstractNumId w:val="33"/>
  </w:num>
  <w:num w:numId="38">
    <w:abstractNumId w:val="38"/>
  </w:num>
  <w:num w:numId="39">
    <w:abstractNumId w:val="8"/>
  </w:num>
  <w:num w:numId="40">
    <w:abstractNumId w:val="7"/>
  </w:num>
  <w:num w:numId="41">
    <w:abstractNumId w:val="9"/>
  </w:num>
  <w:num w:numId="42">
    <w:abstractNumId w:val="23"/>
  </w:num>
  <w:num w:numId="43">
    <w:abstractNumId w:val="25"/>
  </w:num>
  <w:num w:numId="44">
    <w:abstractNumId w:val="19"/>
  </w:num>
  <w:num w:numId="45">
    <w:abstractNumId w:val="44"/>
  </w:num>
  <w:num w:numId="46">
    <w:abstractNumId w:val="32"/>
  </w:num>
  <w:num w:numId="47">
    <w:abstractNumId w:val="36"/>
  </w:num>
  <w:num w:numId="4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References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0edwe5vcpwxzrevxtfp9saiaavdtvxrsfvp&quot;&gt;DougRoss2014&lt;record-ids&gt;&lt;item&gt;168&lt;/item&gt;&lt;item&gt;228&lt;/item&gt;&lt;item&gt;275&lt;/item&gt;&lt;item&gt;384&lt;/item&gt;&lt;item&gt;663&lt;/item&gt;&lt;item&gt;1052&lt;/item&gt;&lt;item&gt;1144&lt;/item&gt;&lt;item&gt;1202&lt;/item&gt;&lt;item&gt;1232&lt;/item&gt;&lt;item&gt;1234&lt;/item&gt;&lt;item&gt;1235&lt;/item&gt;&lt;item&gt;1250&lt;/item&gt;&lt;item&gt;1253&lt;/item&gt;&lt;item&gt;1575&lt;/item&gt;&lt;item&gt;1702&lt;/item&gt;&lt;item&gt;1704&lt;/item&gt;&lt;item&gt;1705&lt;/item&gt;&lt;item&gt;1706&lt;/item&gt;&lt;item&gt;1707&lt;/item&gt;&lt;item&gt;1709&lt;/item&gt;&lt;item&gt;1711&lt;/item&gt;&lt;item&gt;1712&lt;/item&gt;&lt;item&gt;1714&lt;/item&gt;&lt;item&gt;1716&lt;/item&gt;&lt;item&gt;1717&lt;/item&gt;&lt;item&gt;1718&lt;/item&gt;&lt;item&gt;1721&lt;/item&gt;&lt;/record-ids&gt;&lt;/item&gt;&lt;/Libraries&gt;"/>
  </w:docVars>
  <w:rsids>
    <w:rsidRoot w:val="00EE705F"/>
    <w:rsid w:val="00000544"/>
    <w:rsid w:val="00001806"/>
    <w:rsid w:val="00003495"/>
    <w:rsid w:val="0000414C"/>
    <w:rsid w:val="00005815"/>
    <w:rsid w:val="00005DD5"/>
    <w:rsid w:val="00007DBC"/>
    <w:rsid w:val="00007EA1"/>
    <w:rsid w:val="000100F0"/>
    <w:rsid w:val="00011D11"/>
    <w:rsid w:val="00012C62"/>
    <w:rsid w:val="00012FF9"/>
    <w:rsid w:val="000144C4"/>
    <w:rsid w:val="00015E09"/>
    <w:rsid w:val="0002020D"/>
    <w:rsid w:val="00021434"/>
    <w:rsid w:val="0002185C"/>
    <w:rsid w:val="0002188C"/>
    <w:rsid w:val="00021D38"/>
    <w:rsid w:val="00021DF3"/>
    <w:rsid w:val="00021FDD"/>
    <w:rsid w:val="00023869"/>
    <w:rsid w:val="00023F7C"/>
    <w:rsid w:val="00024598"/>
    <w:rsid w:val="00024D6C"/>
    <w:rsid w:val="00027A55"/>
    <w:rsid w:val="000310C4"/>
    <w:rsid w:val="00032769"/>
    <w:rsid w:val="00034277"/>
    <w:rsid w:val="00037B58"/>
    <w:rsid w:val="0004268F"/>
    <w:rsid w:val="00046667"/>
    <w:rsid w:val="00047882"/>
    <w:rsid w:val="0005130C"/>
    <w:rsid w:val="00051B73"/>
    <w:rsid w:val="00060ABE"/>
    <w:rsid w:val="000612D4"/>
    <w:rsid w:val="00061A50"/>
    <w:rsid w:val="00064104"/>
    <w:rsid w:val="00064975"/>
    <w:rsid w:val="00065453"/>
    <w:rsid w:val="00066025"/>
    <w:rsid w:val="000701D1"/>
    <w:rsid w:val="00072CE8"/>
    <w:rsid w:val="00080216"/>
    <w:rsid w:val="00080A20"/>
    <w:rsid w:val="00082796"/>
    <w:rsid w:val="00087C0A"/>
    <w:rsid w:val="00087D3B"/>
    <w:rsid w:val="000933C4"/>
    <w:rsid w:val="00093BC4"/>
    <w:rsid w:val="00094B89"/>
    <w:rsid w:val="00096567"/>
    <w:rsid w:val="0009736E"/>
    <w:rsid w:val="00097929"/>
    <w:rsid w:val="000A0B94"/>
    <w:rsid w:val="000A1E80"/>
    <w:rsid w:val="000A3AE3"/>
    <w:rsid w:val="000A3B70"/>
    <w:rsid w:val="000A5153"/>
    <w:rsid w:val="000B10AE"/>
    <w:rsid w:val="000B30BF"/>
    <w:rsid w:val="000B566B"/>
    <w:rsid w:val="000B7294"/>
    <w:rsid w:val="000B75D0"/>
    <w:rsid w:val="000B79F6"/>
    <w:rsid w:val="000C0BE2"/>
    <w:rsid w:val="000C1CF8"/>
    <w:rsid w:val="000C49CF"/>
    <w:rsid w:val="000C52E9"/>
    <w:rsid w:val="000C557F"/>
    <w:rsid w:val="000C5CDC"/>
    <w:rsid w:val="000C65DC"/>
    <w:rsid w:val="000C66F3"/>
    <w:rsid w:val="000C6900"/>
    <w:rsid w:val="000C72CD"/>
    <w:rsid w:val="000D0338"/>
    <w:rsid w:val="000D0461"/>
    <w:rsid w:val="000D0899"/>
    <w:rsid w:val="000D2D03"/>
    <w:rsid w:val="000D31E8"/>
    <w:rsid w:val="000D3782"/>
    <w:rsid w:val="000D4930"/>
    <w:rsid w:val="000D76E4"/>
    <w:rsid w:val="000E0044"/>
    <w:rsid w:val="000E3816"/>
    <w:rsid w:val="000E3D6F"/>
    <w:rsid w:val="000E44AE"/>
    <w:rsid w:val="000E4F77"/>
    <w:rsid w:val="000F265C"/>
    <w:rsid w:val="000F3025"/>
    <w:rsid w:val="000F3AFA"/>
    <w:rsid w:val="000F3EE5"/>
    <w:rsid w:val="000F4621"/>
    <w:rsid w:val="000F498E"/>
    <w:rsid w:val="000F5712"/>
    <w:rsid w:val="000F6611"/>
    <w:rsid w:val="000F7B21"/>
    <w:rsid w:val="000F7E22"/>
    <w:rsid w:val="001015E7"/>
    <w:rsid w:val="00101CFD"/>
    <w:rsid w:val="00112EEB"/>
    <w:rsid w:val="0011384F"/>
    <w:rsid w:val="0011446E"/>
    <w:rsid w:val="00114A16"/>
    <w:rsid w:val="001154EB"/>
    <w:rsid w:val="00116BE7"/>
    <w:rsid w:val="00120D5E"/>
    <w:rsid w:val="0012370F"/>
    <w:rsid w:val="00123855"/>
    <w:rsid w:val="00124DB2"/>
    <w:rsid w:val="0012563A"/>
    <w:rsid w:val="001313A7"/>
    <w:rsid w:val="001323E2"/>
    <w:rsid w:val="0013276F"/>
    <w:rsid w:val="00142AEF"/>
    <w:rsid w:val="00151910"/>
    <w:rsid w:val="00152A23"/>
    <w:rsid w:val="00152B0E"/>
    <w:rsid w:val="00153B1F"/>
    <w:rsid w:val="00153DE9"/>
    <w:rsid w:val="001549BD"/>
    <w:rsid w:val="00155BF2"/>
    <w:rsid w:val="00160015"/>
    <w:rsid w:val="00161D72"/>
    <w:rsid w:val="00161DC3"/>
    <w:rsid w:val="00162CB7"/>
    <w:rsid w:val="00163127"/>
    <w:rsid w:val="00171E5B"/>
    <w:rsid w:val="00171F94"/>
    <w:rsid w:val="001726CB"/>
    <w:rsid w:val="0017668A"/>
    <w:rsid w:val="001766FE"/>
    <w:rsid w:val="001771E7"/>
    <w:rsid w:val="00182F99"/>
    <w:rsid w:val="00184338"/>
    <w:rsid w:val="00184DB9"/>
    <w:rsid w:val="0018519C"/>
    <w:rsid w:val="00190CBD"/>
    <w:rsid w:val="00192006"/>
    <w:rsid w:val="00193180"/>
    <w:rsid w:val="001944ED"/>
    <w:rsid w:val="001957B9"/>
    <w:rsid w:val="00197A0C"/>
    <w:rsid w:val="001A0866"/>
    <w:rsid w:val="001A5178"/>
    <w:rsid w:val="001B25D1"/>
    <w:rsid w:val="001B2E2D"/>
    <w:rsid w:val="001B5CD2"/>
    <w:rsid w:val="001C00BA"/>
    <w:rsid w:val="001C0BEE"/>
    <w:rsid w:val="001C1215"/>
    <w:rsid w:val="001C1673"/>
    <w:rsid w:val="001C2A98"/>
    <w:rsid w:val="001C2F92"/>
    <w:rsid w:val="001C62CB"/>
    <w:rsid w:val="001D2D5D"/>
    <w:rsid w:val="001D2D7D"/>
    <w:rsid w:val="001D3D7D"/>
    <w:rsid w:val="001D3FFF"/>
    <w:rsid w:val="001D5205"/>
    <w:rsid w:val="001D625F"/>
    <w:rsid w:val="001D7576"/>
    <w:rsid w:val="001D78BD"/>
    <w:rsid w:val="001E14A0"/>
    <w:rsid w:val="001E1740"/>
    <w:rsid w:val="001E18CE"/>
    <w:rsid w:val="001E22FA"/>
    <w:rsid w:val="001E3CB9"/>
    <w:rsid w:val="001E42A7"/>
    <w:rsid w:val="001E7376"/>
    <w:rsid w:val="001E7F4F"/>
    <w:rsid w:val="001F225C"/>
    <w:rsid w:val="00201CFA"/>
    <w:rsid w:val="0020220D"/>
    <w:rsid w:val="00202448"/>
    <w:rsid w:val="002029CC"/>
    <w:rsid w:val="00202D15"/>
    <w:rsid w:val="00204C17"/>
    <w:rsid w:val="00205D95"/>
    <w:rsid w:val="00206EC6"/>
    <w:rsid w:val="00211B00"/>
    <w:rsid w:val="002123AC"/>
    <w:rsid w:val="00214BEE"/>
    <w:rsid w:val="00215E49"/>
    <w:rsid w:val="002172B5"/>
    <w:rsid w:val="00217ABD"/>
    <w:rsid w:val="002205B8"/>
    <w:rsid w:val="002215AE"/>
    <w:rsid w:val="00221D01"/>
    <w:rsid w:val="00222A74"/>
    <w:rsid w:val="00222FB9"/>
    <w:rsid w:val="002256D2"/>
    <w:rsid w:val="002259E5"/>
    <w:rsid w:val="00226140"/>
    <w:rsid w:val="00227379"/>
    <w:rsid w:val="002274F3"/>
    <w:rsid w:val="0023094C"/>
    <w:rsid w:val="002312D6"/>
    <w:rsid w:val="002330C3"/>
    <w:rsid w:val="00233265"/>
    <w:rsid w:val="00234BE3"/>
    <w:rsid w:val="00235A90"/>
    <w:rsid w:val="00241E48"/>
    <w:rsid w:val="0024214E"/>
    <w:rsid w:val="00242623"/>
    <w:rsid w:val="002444FF"/>
    <w:rsid w:val="0024679B"/>
    <w:rsid w:val="00250558"/>
    <w:rsid w:val="00253CC2"/>
    <w:rsid w:val="0025724C"/>
    <w:rsid w:val="00260652"/>
    <w:rsid w:val="00261F25"/>
    <w:rsid w:val="00261F2B"/>
    <w:rsid w:val="00263107"/>
    <w:rsid w:val="002648A8"/>
    <w:rsid w:val="002648A9"/>
    <w:rsid w:val="0026553C"/>
    <w:rsid w:val="002656EF"/>
    <w:rsid w:val="00265AF1"/>
    <w:rsid w:val="00266AA4"/>
    <w:rsid w:val="00267CAC"/>
    <w:rsid w:val="00267DD5"/>
    <w:rsid w:val="0027184E"/>
    <w:rsid w:val="0027213A"/>
    <w:rsid w:val="00274A0A"/>
    <w:rsid w:val="00277593"/>
    <w:rsid w:val="00280918"/>
    <w:rsid w:val="00282584"/>
    <w:rsid w:val="00282AF6"/>
    <w:rsid w:val="00285E6E"/>
    <w:rsid w:val="00286419"/>
    <w:rsid w:val="00287085"/>
    <w:rsid w:val="0028740B"/>
    <w:rsid w:val="00290AF9"/>
    <w:rsid w:val="0029149F"/>
    <w:rsid w:val="002934BB"/>
    <w:rsid w:val="00293AF4"/>
    <w:rsid w:val="002967CF"/>
    <w:rsid w:val="00297788"/>
    <w:rsid w:val="002A5BF0"/>
    <w:rsid w:val="002A5F02"/>
    <w:rsid w:val="002A64A6"/>
    <w:rsid w:val="002B1A83"/>
    <w:rsid w:val="002B56F5"/>
    <w:rsid w:val="002B5C20"/>
    <w:rsid w:val="002C14E3"/>
    <w:rsid w:val="002C3F41"/>
    <w:rsid w:val="002C47D4"/>
    <w:rsid w:val="002C4EDA"/>
    <w:rsid w:val="002C5104"/>
    <w:rsid w:val="002C73FC"/>
    <w:rsid w:val="002C7DD6"/>
    <w:rsid w:val="002D0F38"/>
    <w:rsid w:val="002D4116"/>
    <w:rsid w:val="002D41E9"/>
    <w:rsid w:val="002D4E92"/>
    <w:rsid w:val="002D77E3"/>
    <w:rsid w:val="002E123C"/>
    <w:rsid w:val="002F2859"/>
    <w:rsid w:val="002F4F49"/>
    <w:rsid w:val="002F6E3C"/>
    <w:rsid w:val="0030117D"/>
    <w:rsid w:val="00302921"/>
    <w:rsid w:val="00302B0A"/>
    <w:rsid w:val="00303BFA"/>
    <w:rsid w:val="00303C87"/>
    <w:rsid w:val="00303CAE"/>
    <w:rsid w:val="00305CCA"/>
    <w:rsid w:val="0030637E"/>
    <w:rsid w:val="00307B05"/>
    <w:rsid w:val="00311BBA"/>
    <w:rsid w:val="003120CB"/>
    <w:rsid w:val="00313339"/>
    <w:rsid w:val="00320153"/>
    <w:rsid w:val="00320367"/>
    <w:rsid w:val="00322871"/>
    <w:rsid w:val="0032694E"/>
    <w:rsid w:val="00326FB3"/>
    <w:rsid w:val="003279D4"/>
    <w:rsid w:val="00330A68"/>
    <w:rsid w:val="00330F01"/>
    <w:rsid w:val="003316D4"/>
    <w:rsid w:val="00331A8B"/>
    <w:rsid w:val="00333822"/>
    <w:rsid w:val="003357B2"/>
    <w:rsid w:val="00336715"/>
    <w:rsid w:val="00336BDE"/>
    <w:rsid w:val="00340DFD"/>
    <w:rsid w:val="003439BB"/>
    <w:rsid w:val="00343EFF"/>
    <w:rsid w:val="003442A4"/>
    <w:rsid w:val="00344E8B"/>
    <w:rsid w:val="0034711D"/>
    <w:rsid w:val="00350CD7"/>
    <w:rsid w:val="0035120C"/>
    <w:rsid w:val="0035195F"/>
    <w:rsid w:val="003546F5"/>
    <w:rsid w:val="0035483A"/>
    <w:rsid w:val="00355F23"/>
    <w:rsid w:val="00360C17"/>
    <w:rsid w:val="0036104D"/>
    <w:rsid w:val="003621C6"/>
    <w:rsid w:val="0036221E"/>
    <w:rsid w:val="003622B8"/>
    <w:rsid w:val="00364E10"/>
    <w:rsid w:val="00366A24"/>
    <w:rsid w:val="00366B76"/>
    <w:rsid w:val="003724B4"/>
    <w:rsid w:val="00373051"/>
    <w:rsid w:val="00373B8F"/>
    <w:rsid w:val="00373E8D"/>
    <w:rsid w:val="00374566"/>
    <w:rsid w:val="00375A11"/>
    <w:rsid w:val="00376D95"/>
    <w:rsid w:val="00377FBB"/>
    <w:rsid w:val="0038171A"/>
    <w:rsid w:val="00381811"/>
    <w:rsid w:val="0038210B"/>
    <w:rsid w:val="003839BB"/>
    <w:rsid w:val="003845D3"/>
    <w:rsid w:val="00385C1D"/>
    <w:rsid w:val="0039240C"/>
    <w:rsid w:val="00394F91"/>
    <w:rsid w:val="00395944"/>
    <w:rsid w:val="00395E38"/>
    <w:rsid w:val="00397FAE"/>
    <w:rsid w:val="003A045E"/>
    <w:rsid w:val="003A16FC"/>
    <w:rsid w:val="003A2C8F"/>
    <w:rsid w:val="003A40A9"/>
    <w:rsid w:val="003A4FCD"/>
    <w:rsid w:val="003A6F21"/>
    <w:rsid w:val="003B0944"/>
    <w:rsid w:val="003B1593"/>
    <w:rsid w:val="003B2317"/>
    <w:rsid w:val="003B4381"/>
    <w:rsid w:val="003C00E2"/>
    <w:rsid w:val="003C0307"/>
    <w:rsid w:val="003C1043"/>
    <w:rsid w:val="003C1A30"/>
    <w:rsid w:val="003C27BA"/>
    <w:rsid w:val="003C3307"/>
    <w:rsid w:val="003C4016"/>
    <w:rsid w:val="003C6779"/>
    <w:rsid w:val="003C6AC1"/>
    <w:rsid w:val="003C7BAD"/>
    <w:rsid w:val="003D0BE8"/>
    <w:rsid w:val="003D15F3"/>
    <w:rsid w:val="003D276C"/>
    <w:rsid w:val="003D2998"/>
    <w:rsid w:val="003D2F0A"/>
    <w:rsid w:val="003D3891"/>
    <w:rsid w:val="003E0EB1"/>
    <w:rsid w:val="003E0F4F"/>
    <w:rsid w:val="003E183C"/>
    <w:rsid w:val="003E18AC"/>
    <w:rsid w:val="003E210B"/>
    <w:rsid w:val="003E2767"/>
    <w:rsid w:val="003E2A12"/>
    <w:rsid w:val="003E3384"/>
    <w:rsid w:val="003E3EC3"/>
    <w:rsid w:val="003E548E"/>
    <w:rsid w:val="003E6665"/>
    <w:rsid w:val="003F2967"/>
    <w:rsid w:val="003F5A4F"/>
    <w:rsid w:val="003F6E25"/>
    <w:rsid w:val="00407344"/>
    <w:rsid w:val="004138D1"/>
    <w:rsid w:val="004148E1"/>
    <w:rsid w:val="00414CFA"/>
    <w:rsid w:val="00417419"/>
    <w:rsid w:val="00417D6A"/>
    <w:rsid w:val="00420BE9"/>
    <w:rsid w:val="004238E5"/>
    <w:rsid w:val="00423AD8"/>
    <w:rsid w:val="00424C85"/>
    <w:rsid w:val="00424DC7"/>
    <w:rsid w:val="004251B4"/>
    <w:rsid w:val="004260BD"/>
    <w:rsid w:val="0043012F"/>
    <w:rsid w:val="00430F1F"/>
    <w:rsid w:val="004326EA"/>
    <w:rsid w:val="00435340"/>
    <w:rsid w:val="00442478"/>
    <w:rsid w:val="00443746"/>
    <w:rsid w:val="0044456B"/>
    <w:rsid w:val="004455F0"/>
    <w:rsid w:val="00445CDC"/>
    <w:rsid w:val="00445E1F"/>
    <w:rsid w:val="00447BD1"/>
    <w:rsid w:val="004507F3"/>
    <w:rsid w:val="00450AF4"/>
    <w:rsid w:val="0046032A"/>
    <w:rsid w:val="004615B0"/>
    <w:rsid w:val="00465320"/>
    <w:rsid w:val="00466D9B"/>
    <w:rsid w:val="004671C7"/>
    <w:rsid w:val="0047243F"/>
    <w:rsid w:val="00472BF2"/>
    <w:rsid w:val="00472F4D"/>
    <w:rsid w:val="004730BF"/>
    <w:rsid w:val="0047535C"/>
    <w:rsid w:val="004822CE"/>
    <w:rsid w:val="004829AB"/>
    <w:rsid w:val="00485870"/>
    <w:rsid w:val="00485FE8"/>
    <w:rsid w:val="00486FF8"/>
    <w:rsid w:val="00491B21"/>
    <w:rsid w:val="00492EB5"/>
    <w:rsid w:val="00493B4F"/>
    <w:rsid w:val="00494F77"/>
    <w:rsid w:val="00497721"/>
    <w:rsid w:val="004A0229"/>
    <w:rsid w:val="004A1309"/>
    <w:rsid w:val="004A35D2"/>
    <w:rsid w:val="004A565F"/>
    <w:rsid w:val="004A7190"/>
    <w:rsid w:val="004A7421"/>
    <w:rsid w:val="004B0135"/>
    <w:rsid w:val="004B2F00"/>
    <w:rsid w:val="004B66FA"/>
    <w:rsid w:val="004B6E31"/>
    <w:rsid w:val="004B7F7F"/>
    <w:rsid w:val="004C05F1"/>
    <w:rsid w:val="004C1D66"/>
    <w:rsid w:val="004C20BD"/>
    <w:rsid w:val="004C2663"/>
    <w:rsid w:val="004C31D7"/>
    <w:rsid w:val="004C4AD2"/>
    <w:rsid w:val="004C6A7D"/>
    <w:rsid w:val="004D0263"/>
    <w:rsid w:val="004D1202"/>
    <w:rsid w:val="004D1F21"/>
    <w:rsid w:val="004D3CC7"/>
    <w:rsid w:val="004D59D8"/>
    <w:rsid w:val="004D5DA1"/>
    <w:rsid w:val="004E150F"/>
    <w:rsid w:val="004E23A1"/>
    <w:rsid w:val="004E3489"/>
    <w:rsid w:val="004E3AFA"/>
    <w:rsid w:val="004E4C6F"/>
    <w:rsid w:val="004E7935"/>
    <w:rsid w:val="004F0BEB"/>
    <w:rsid w:val="004F0E2C"/>
    <w:rsid w:val="004F3875"/>
    <w:rsid w:val="004F3898"/>
    <w:rsid w:val="004F3953"/>
    <w:rsid w:val="004F3D63"/>
    <w:rsid w:val="004F400B"/>
    <w:rsid w:val="004F603F"/>
    <w:rsid w:val="004F7B7F"/>
    <w:rsid w:val="0050132B"/>
    <w:rsid w:val="00502A0A"/>
    <w:rsid w:val="00502FDE"/>
    <w:rsid w:val="00507C50"/>
    <w:rsid w:val="0051470C"/>
    <w:rsid w:val="00514BD6"/>
    <w:rsid w:val="00514D1E"/>
    <w:rsid w:val="00515F97"/>
    <w:rsid w:val="00517C3A"/>
    <w:rsid w:val="005215F9"/>
    <w:rsid w:val="005231BF"/>
    <w:rsid w:val="00523591"/>
    <w:rsid w:val="00525C55"/>
    <w:rsid w:val="00527BF4"/>
    <w:rsid w:val="00530BEA"/>
    <w:rsid w:val="00532D22"/>
    <w:rsid w:val="00533ADC"/>
    <w:rsid w:val="00534E8A"/>
    <w:rsid w:val="00534F6C"/>
    <w:rsid w:val="0053603F"/>
    <w:rsid w:val="0053646D"/>
    <w:rsid w:val="00540AAD"/>
    <w:rsid w:val="00546458"/>
    <w:rsid w:val="005475C5"/>
    <w:rsid w:val="0055087C"/>
    <w:rsid w:val="00551979"/>
    <w:rsid w:val="00553413"/>
    <w:rsid w:val="00553F68"/>
    <w:rsid w:val="00561C29"/>
    <w:rsid w:val="00563179"/>
    <w:rsid w:val="00566FB7"/>
    <w:rsid w:val="00571AA1"/>
    <w:rsid w:val="00572D97"/>
    <w:rsid w:val="00573A65"/>
    <w:rsid w:val="0057729F"/>
    <w:rsid w:val="0057755E"/>
    <w:rsid w:val="005803D7"/>
    <w:rsid w:val="00580C4C"/>
    <w:rsid w:val="0058219C"/>
    <w:rsid w:val="0058381D"/>
    <w:rsid w:val="00585E3B"/>
    <w:rsid w:val="00586422"/>
    <w:rsid w:val="0058707F"/>
    <w:rsid w:val="00587A24"/>
    <w:rsid w:val="005931FE"/>
    <w:rsid w:val="005960EC"/>
    <w:rsid w:val="005970E2"/>
    <w:rsid w:val="005A0645"/>
    <w:rsid w:val="005A4106"/>
    <w:rsid w:val="005B0072"/>
    <w:rsid w:val="005B0732"/>
    <w:rsid w:val="005B0CE6"/>
    <w:rsid w:val="005B2F93"/>
    <w:rsid w:val="005B38A0"/>
    <w:rsid w:val="005B491C"/>
    <w:rsid w:val="005B4DBF"/>
    <w:rsid w:val="005B5DE2"/>
    <w:rsid w:val="005B674C"/>
    <w:rsid w:val="005C0556"/>
    <w:rsid w:val="005C08C0"/>
    <w:rsid w:val="005C1E78"/>
    <w:rsid w:val="005C7561"/>
    <w:rsid w:val="005C7651"/>
    <w:rsid w:val="005D0805"/>
    <w:rsid w:val="005D1E57"/>
    <w:rsid w:val="005D2DE6"/>
    <w:rsid w:val="005D2F57"/>
    <w:rsid w:val="005D34F6"/>
    <w:rsid w:val="005D5F27"/>
    <w:rsid w:val="005E1884"/>
    <w:rsid w:val="005E5968"/>
    <w:rsid w:val="005E5B4E"/>
    <w:rsid w:val="005F2614"/>
    <w:rsid w:val="005F373A"/>
    <w:rsid w:val="005F6B0E"/>
    <w:rsid w:val="005F71A1"/>
    <w:rsid w:val="005F760E"/>
    <w:rsid w:val="005F7B1D"/>
    <w:rsid w:val="005F7FAC"/>
    <w:rsid w:val="00600F1E"/>
    <w:rsid w:val="0060222A"/>
    <w:rsid w:val="00602F29"/>
    <w:rsid w:val="00604B62"/>
    <w:rsid w:val="00605334"/>
    <w:rsid w:val="006065A6"/>
    <w:rsid w:val="00610C21"/>
    <w:rsid w:val="00611907"/>
    <w:rsid w:val="00612D0B"/>
    <w:rsid w:val="00613116"/>
    <w:rsid w:val="006170A2"/>
    <w:rsid w:val="006202A6"/>
    <w:rsid w:val="00620E06"/>
    <w:rsid w:val="00621C4E"/>
    <w:rsid w:val="00625121"/>
    <w:rsid w:val="00625977"/>
    <w:rsid w:val="006305D7"/>
    <w:rsid w:val="00631F5A"/>
    <w:rsid w:val="00633748"/>
    <w:rsid w:val="00633A01"/>
    <w:rsid w:val="006341F7"/>
    <w:rsid w:val="00635014"/>
    <w:rsid w:val="006369CE"/>
    <w:rsid w:val="006411CA"/>
    <w:rsid w:val="00643898"/>
    <w:rsid w:val="00647382"/>
    <w:rsid w:val="006475D6"/>
    <w:rsid w:val="00647E2F"/>
    <w:rsid w:val="00647EFA"/>
    <w:rsid w:val="00652551"/>
    <w:rsid w:val="00653E4D"/>
    <w:rsid w:val="006613C2"/>
    <w:rsid w:val="006619C8"/>
    <w:rsid w:val="00663968"/>
    <w:rsid w:val="0066464D"/>
    <w:rsid w:val="00667293"/>
    <w:rsid w:val="00671710"/>
    <w:rsid w:val="00671DF5"/>
    <w:rsid w:val="00673414"/>
    <w:rsid w:val="006747DD"/>
    <w:rsid w:val="006756CF"/>
    <w:rsid w:val="00675BB5"/>
    <w:rsid w:val="00676079"/>
    <w:rsid w:val="00676ECD"/>
    <w:rsid w:val="00677D0A"/>
    <w:rsid w:val="00677EAC"/>
    <w:rsid w:val="00680556"/>
    <w:rsid w:val="0068185F"/>
    <w:rsid w:val="006862DA"/>
    <w:rsid w:val="006921E0"/>
    <w:rsid w:val="0069244A"/>
    <w:rsid w:val="00693A45"/>
    <w:rsid w:val="0069433B"/>
    <w:rsid w:val="006A01CF"/>
    <w:rsid w:val="006A0A50"/>
    <w:rsid w:val="006A4AF9"/>
    <w:rsid w:val="006B074C"/>
    <w:rsid w:val="006B31B9"/>
    <w:rsid w:val="006B5C14"/>
    <w:rsid w:val="006B5D8C"/>
    <w:rsid w:val="006B629D"/>
    <w:rsid w:val="006B69D3"/>
    <w:rsid w:val="006B72D4"/>
    <w:rsid w:val="006B7AB2"/>
    <w:rsid w:val="006C11CC"/>
    <w:rsid w:val="006C1AEB"/>
    <w:rsid w:val="006C1E05"/>
    <w:rsid w:val="006C1FA8"/>
    <w:rsid w:val="006C2FE5"/>
    <w:rsid w:val="006C57FE"/>
    <w:rsid w:val="006D0C87"/>
    <w:rsid w:val="006D1F00"/>
    <w:rsid w:val="006D30EC"/>
    <w:rsid w:val="006D59A2"/>
    <w:rsid w:val="006E0398"/>
    <w:rsid w:val="006E186F"/>
    <w:rsid w:val="006E4B63"/>
    <w:rsid w:val="006F05C6"/>
    <w:rsid w:val="006F06E4"/>
    <w:rsid w:val="006F42EB"/>
    <w:rsid w:val="006F7B41"/>
    <w:rsid w:val="00700069"/>
    <w:rsid w:val="00700782"/>
    <w:rsid w:val="00700C2A"/>
    <w:rsid w:val="00702B5D"/>
    <w:rsid w:val="00703ED2"/>
    <w:rsid w:val="00707B8D"/>
    <w:rsid w:val="00711FBC"/>
    <w:rsid w:val="00713636"/>
    <w:rsid w:val="00713AEC"/>
    <w:rsid w:val="00714B8C"/>
    <w:rsid w:val="0071675D"/>
    <w:rsid w:val="00725136"/>
    <w:rsid w:val="00726693"/>
    <w:rsid w:val="00726E90"/>
    <w:rsid w:val="00735CF5"/>
    <w:rsid w:val="007371B1"/>
    <w:rsid w:val="00737284"/>
    <w:rsid w:val="0074063A"/>
    <w:rsid w:val="007412AE"/>
    <w:rsid w:val="00743BA1"/>
    <w:rsid w:val="00745A1E"/>
    <w:rsid w:val="00745F1E"/>
    <w:rsid w:val="00747590"/>
    <w:rsid w:val="00747901"/>
    <w:rsid w:val="00750569"/>
    <w:rsid w:val="00750EE9"/>
    <w:rsid w:val="007515FE"/>
    <w:rsid w:val="0075342F"/>
    <w:rsid w:val="007535C3"/>
    <w:rsid w:val="007601D0"/>
    <w:rsid w:val="0076109D"/>
    <w:rsid w:val="007610B5"/>
    <w:rsid w:val="007616D5"/>
    <w:rsid w:val="0076419E"/>
    <w:rsid w:val="00764B63"/>
    <w:rsid w:val="00765D0B"/>
    <w:rsid w:val="00767107"/>
    <w:rsid w:val="00767633"/>
    <w:rsid w:val="00771280"/>
    <w:rsid w:val="007715CD"/>
    <w:rsid w:val="00773BFD"/>
    <w:rsid w:val="007743B3"/>
    <w:rsid w:val="00774490"/>
    <w:rsid w:val="007769EC"/>
    <w:rsid w:val="007819FF"/>
    <w:rsid w:val="00781F04"/>
    <w:rsid w:val="007847E8"/>
    <w:rsid w:val="00784BC6"/>
    <w:rsid w:val="0078523D"/>
    <w:rsid w:val="007861BB"/>
    <w:rsid w:val="00786825"/>
    <w:rsid w:val="00786F26"/>
    <w:rsid w:val="00787AD1"/>
    <w:rsid w:val="00787DFD"/>
    <w:rsid w:val="00790ECE"/>
    <w:rsid w:val="00792178"/>
    <w:rsid w:val="007931DF"/>
    <w:rsid w:val="007939CC"/>
    <w:rsid w:val="007A0172"/>
    <w:rsid w:val="007A09FE"/>
    <w:rsid w:val="007A13F1"/>
    <w:rsid w:val="007A2511"/>
    <w:rsid w:val="007A260E"/>
    <w:rsid w:val="007A3565"/>
    <w:rsid w:val="007A4D4C"/>
    <w:rsid w:val="007A5CB9"/>
    <w:rsid w:val="007B192A"/>
    <w:rsid w:val="007B310D"/>
    <w:rsid w:val="007B5FA8"/>
    <w:rsid w:val="007B6D43"/>
    <w:rsid w:val="007B6F43"/>
    <w:rsid w:val="007B79DB"/>
    <w:rsid w:val="007B7C6E"/>
    <w:rsid w:val="007C4DAC"/>
    <w:rsid w:val="007D006B"/>
    <w:rsid w:val="007D30B2"/>
    <w:rsid w:val="007D44D7"/>
    <w:rsid w:val="007D621A"/>
    <w:rsid w:val="007E19A1"/>
    <w:rsid w:val="007E2887"/>
    <w:rsid w:val="007E31D7"/>
    <w:rsid w:val="007E4631"/>
    <w:rsid w:val="007E5278"/>
    <w:rsid w:val="007E6BFE"/>
    <w:rsid w:val="007E749C"/>
    <w:rsid w:val="007F04F2"/>
    <w:rsid w:val="007F166C"/>
    <w:rsid w:val="007F1B5C"/>
    <w:rsid w:val="007F2D46"/>
    <w:rsid w:val="007F2F5A"/>
    <w:rsid w:val="007F2FA3"/>
    <w:rsid w:val="007F61D4"/>
    <w:rsid w:val="007F61F9"/>
    <w:rsid w:val="0080017A"/>
    <w:rsid w:val="00801257"/>
    <w:rsid w:val="00803535"/>
    <w:rsid w:val="00803B0A"/>
    <w:rsid w:val="00804DED"/>
    <w:rsid w:val="00805B96"/>
    <w:rsid w:val="008115A5"/>
    <w:rsid w:val="00811D46"/>
    <w:rsid w:val="0081415D"/>
    <w:rsid w:val="008147B0"/>
    <w:rsid w:val="00820229"/>
    <w:rsid w:val="0082209A"/>
    <w:rsid w:val="00822448"/>
    <w:rsid w:val="00822ABE"/>
    <w:rsid w:val="0082476F"/>
    <w:rsid w:val="00827F51"/>
    <w:rsid w:val="00830C94"/>
    <w:rsid w:val="00830E5B"/>
    <w:rsid w:val="0083104E"/>
    <w:rsid w:val="008343BE"/>
    <w:rsid w:val="00834FA9"/>
    <w:rsid w:val="008371C8"/>
    <w:rsid w:val="00840FB4"/>
    <w:rsid w:val="008410B2"/>
    <w:rsid w:val="00841925"/>
    <w:rsid w:val="00841F49"/>
    <w:rsid w:val="00843448"/>
    <w:rsid w:val="00843874"/>
    <w:rsid w:val="008445C2"/>
    <w:rsid w:val="00845E23"/>
    <w:rsid w:val="008500A0"/>
    <w:rsid w:val="0085011E"/>
    <w:rsid w:val="0085351C"/>
    <w:rsid w:val="008549CA"/>
    <w:rsid w:val="00854CFC"/>
    <w:rsid w:val="00854FBB"/>
    <w:rsid w:val="008556C3"/>
    <w:rsid w:val="00855855"/>
    <w:rsid w:val="0085687C"/>
    <w:rsid w:val="00856934"/>
    <w:rsid w:val="00856A2A"/>
    <w:rsid w:val="00865001"/>
    <w:rsid w:val="008706C5"/>
    <w:rsid w:val="00871493"/>
    <w:rsid w:val="00872A25"/>
    <w:rsid w:val="00873707"/>
    <w:rsid w:val="008763E1"/>
    <w:rsid w:val="00876F09"/>
    <w:rsid w:val="00877EC8"/>
    <w:rsid w:val="00880F36"/>
    <w:rsid w:val="00885530"/>
    <w:rsid w:val="00887A04"/>
    <w:rsid w:val="008908FF"/>
    <w:rsid w:val="008910D1"/>
    <w:rsid w:val="0089296C"/>
    <w:rsid w:val="00893009"/>
    <w:rsid w:val="00895F8D"/>
    <w:rsid w:val="00896ABD"/>
    <w:rsid w:val="008A21E8"/>
    <w:rsid w:val="008A436A"/>
    <w:rsid w:val="008A5120"/>
    <w:rsid w:val="008A6447"/>
    <w:rsid w:val="008A7A9C"/>
    <w:rsid w:val="008A7CC2"/>
    <w:rsid w:val="008B5218"/>
    <w:rsid w:val="008B7102"/>
    <w:rsid w:val="008C1A03"/>
    <w:rsid w:val="008C3B43"/>
    <w:rsid w:val="008C3B7D"/>
    <w:rsid w:val="008C455C"/>
    <w:rsid w:val="008C4C08"/>
    <w:rsid w:val="008C7287"/>
    <w:rsid w:val="008D0F90"/>
    <w:rsid w:val="008D1BCB"/>
    <w:rsid w:val="008D3715"/>
    <w:rsid w:val="008D5465"/>
    <w:rsid w:val="008D5800"/>
    <w:rsid w:val="008D7EB7"/>
    <w:rsid w:val="008E03E5"/>
    <w:rsid w:val="008E0BC2"/>
    <w:rsid w:val="008E2658"/>
    <w:rsid w:val="008E27CB"/>
    <w:rsid w:val="008E3684"/>
    <w:rsid w:val="008E57F5"/>
    <w:rsid w:val="008E68F1"/>
    <w:rsid w:val="008E7206"/>
    <w:rsid w:val="008E7606"/>
    <w:rsid w:val="008F1DAA"/>
    <w:rsid w:val="008F2514"/>
    <w:rsid w:val="008F274E"/>
    <w:rsid w:val="008F38BB"/>
    <w:rsid w:val="008F3EBD"/>
    <w:rsid w:val="008F3FFA"/>
    <w:rsid w:val="008F60B2"/>
    <w:rsid w:val="008F6CA3"/>
    <w:rsid w:val="008F7424"/>
    <w:rsid w:val="008F7C41"/>
    <w:rsid w:val="00902EA4"/>
    <w:rsid w:val="009031E2"/>
    <w:rsid w:val="00907767"/>
    <w:rsid w:val="009077E5"/>
    <w:rsid w:val="0091276C"/>
    <w:rsid w:val="0091339F"/>
    <w:rsid w:val="009162FD"/>
    <w:rsid w:val="009165AC"/>
    <w:rsid w:val="0092053F"/>
    <w:rsid w:val="00920B4D"/>
    <w:rsid w:val="00922C41"/>
    <w:rsid w:val="0092340A"/>
    <w:rsid w:val="0092540A"/>
    <w:rsid w:val="009313D9"/>
    <w:rsid w:val="00932EEF"/>
    <w:rsid w:val="0093588E"/>
    <w:rsid w:val="00935B7F"/>
    <w:rsid w:val="00941293"/>
    <w:rsid w:val="00945505"/>
    <w:rsid w:val="0095039C"/>
    <w:rsid w:val="00950C17"/>
    <w:rsid w:val="00952999"/>
    <w:rsid w:val="009543DE"/>
    <w:rsid w:val="00954740"/>
    <w:rsid w:val="00963351"/>
    <w:rsid w:val="00963ABC"/>
    <w:rsid w:val="0096481B"/>
    <w:rsid w:val="00965D21"/>
    <w:rsid w:val="009660E0"/>
    <w:rsid w:val="00967764"/>
    <w:rsid w:val="0096787D"/>
    <w:rsid w:val="009700DE"/>
    <w:rsid w:val="00970B0E"/>
    <w:rsid w:val="00970F96"/>
    <w:rsid w:val="0097352E"/>
    <w:rsid w:val="0097382B"/>
    <w:rsid w:val="00974AB9"/>
    <w:rsid w:val="00975A62"/>
    <w:rsid w:val="00976D03"/>
    <w:rsid w:val="0097724D"/>
    <w:rsid w:val="00977B30"/>
    <w:rsid w:val="00982F41"/>
    <w:rsid w:val="00983BE8"/>
    <w:rsid w:val="00984C42"/>
    <w:rsid w:val="00985090"/>
    <w:rsid w:val="00987710"/>
    <w:rsid w:val="00987D18"/>
    <w:rsid w:val="009904AB"/>
    <w:rsid w:val="00991BE2"/>
    <w:rsid w:val="009925DB"/>
    <w:rsid w:val="00995688"/>
    <w:rsid w:val="009958A6"/>
    <w:rsid w:val="00996456"/>
    <w:rsid w:val="009A04F5"/>
    <w:rsid w:val="009A0DDE"/>
    <w:rsid w:val="009A15EF"/>
    <w:rsid w:val="009A1C65"/>
    <w:rsid w:val="009A1C8F"/>
    <w:rsid w:val="009A1D4C"/>
    <w:rsid w:val="009A38A5"/>
    <w:rsid w:val="009B0536"/>
    <w:rsid w:val="009B0BC5"/>
    <w:rsid w:val="009B0E9E"/>
    <w:rsid w:val="009B10AF"/>
    <w:rsid w:val="009B118B"/>
    <w:rsid w:val="009B1737"/>
    <w:rsid w:val="009B3D4B"/>
    <w:rsid w:val="009B5207"/>
    <w:rsid w:val="009B5331"/>
    <w:rsid w:val="009B5B99"/>
    <w:rsid w:val="009B6BC8"/>
    <w:rsid w:val="009B6EFC"/>
    <w:rsid w:val="009C0F02"/>
    <w:rsid w:val="009C271E"/>
    <w:rsid w:val="009C2DF8"/>
    <w:rsid w:val="009C50CA"/>
    <w:rsid w:val="009C68B7"/>
    <w:rsid w:val="009C7017"/>
    <w:rsid w:val="009D01CA"/>
    <w:rsid w:val="009D0834"/>
    <w:rsid w:val="009D0A1E"/>
    <w:rsid w:val="009D0A8B"/>
    <w:rsid w:val="009D52BC"/>
    <w:rsid w:val="009D561B"/>
    <w:rsid w:val="009D7050"/>
    <w:rsid w:val="009D79E8"/>
    <w:rsid w:val="009D7D0A"/>
    <w:rsid w:val="009E2629"/>
    <w:rsid w:val="009E2876"/>
    <w:rsid w:val="009E4087"/>
    <w:rsid w:val="009E4C9C"/>
    <w:rsid w:val="009E6BA9"/>
    <w:rsid w:val="009E7D6D"/>
    <w:rsid w:val="009F01B1"/>
    <w:rsid w:val="009F0DBB"/>
    <w:rsid w:val="009F2A96"/>
    <w:rsid w:val="009F3887"/>
    <w:rsid w:val="009F5212"/>
    <w:rsid w:val="009F732B"/>
    <w:rsid w:val="00A01F5F"/>
    <w:rsid w:val="00A01FE0"/>
    <w:rsid w:val="00A02A7A"/>
    <w:rsid w:val="00A03074"/>
    <w:rsid w:val="00A05131"/>
    <w:rsid w:val="00A10656"/>
    <w:rsid w:val="00A11BE5"/>
    <w:rsid w:val="00A12855"/>
    <w:rsid w:val="00A12FA6"/>
    <w:rsid w:val="00A1339B"/>
    <w:rsid w:val="00A14ABA"/>
    <w:rsid w:val="00A156FE"/>
    <w:rsid w:val="00A1750E"/>
    <w:rsid w:val="00A21D00"/>
    <w:rsid w:val="00A24CB6"/>
    <w:rsid w:val="00A2585F"/>
    <w:rsid w:val="00A26CD2"/>
    <w:rsid w:val="00A27667"/>
    <w:rsid w:val="00A321BB"/>
    <w:rsid w:val="00A33E3A"/>
    <w:rsid w:val="00A34A67"/>
    <w:rsid w:val="00A37462"/>
    <w:rsid w:val="00A403F3"/>
    <w:rsid w:val="00A40D06"/>
    <w:rsid w:val="00A418E4"/>
    <w:rsid w:val="00A430D6"/>
    <w:rsid w:val="00A433F1"/>
    <w:rsid w:val="00A43690"/>
    <w:rsid w:val="00A459E1"/>
    <w:rsid w:val="00A468B0"/>
    <w:rsid w:val="00A52296"/>
    <w:rsid w:val="00A55661"/>
    <w:rsid w:val="00A609E9"/>
    <w:rsid w:val="00A61B70"/>
    <w:rsid w:val="00A61FA8"/>
    <w:rsid w:val="00A637F4"/>
    <w:rsid w:val="00A6438B"/>
    <w:rsid w:val="00A64530"/>
    <w:rsid w:val="00A65485"/>
    <w:rsid w:val="00A66E05"/>
    <w:rsid w:val="00A67884"/>
    <w:rsid w:val="00A70753"/>
    <w:rsid w:val="00A70930"/>
    <w:rsid w:val="00A712D2"/>
    <w:rsid w:val="00A74D90"/>
    <w:rsid w:val="00A76FD3"/>
    <w:rsid w:val="00A77EFA"/>
    <w:rsid w:val="00A82C8A"/>
    <w:rsid w:val="00A82DCE"/>
    <w:rsid w:val="00A8372E"/>
    <w:rsid w:val="00A84230"/>
    <w:rsid w:val="00A84718"/>
    <w:rsid w:val="00A852FF"/>
    <w:rsid w:val="00A87337"/>
    <w:rsid w:val="00A879AB"/>
    <w:rsid w:val="00A90C97"/>
    <w:rsid w:val="00A94FA6"/>
    <w:rsid w:val="00A95B32"/>
    <w:rsid w:val="00A960C8"/>
    <w:rsid w:val="00AA1B4F"/>
    <w:rsid w:val="00AA54F3"/>
    <w:rsid w:val="00AA5F9E"/>
    <w:rsid w:val="00AA62AA"/>
    <w:rsid w:val="00AA6B43"/>
    <w:rsid w:val="00AA7BF8"/>
    <w:rsid w:val="00AA7F45"/>
    <w:rsid w:val="00AB24E8"/>
    <w:rsid w:val="00AB29A0"/>
    <w:rsid w:val="00AB367A"/>
    <w:rsid w:val="00AB7DAD"/>
    <w:rsid w:val="00AC01D1"/>
    <w:rsid w:val="00AC2C3B"/>
    <w:rsid w:val="00AC3114"/>
    <w:rsid w:val="00AC539A"/>
    <w:rsid w:val="00AD08D3"/>
    <w:rsid w:val="00AD1766"/>
    <w:rsid w:val="00AD5340"/>
    <w:rsid w:val="00AD6A05"/>
    <w:rsid w:val="00AE0958"/>
    <w:rsid w:val="00AE0D25"/>
    <w:rsid w:val="00AE12E5"/>
    <w:rsid w:val="00AE2613"/>
    <w:rsid w:val="00AE272B"/>
    <w:rsid w:val="00AE2CAA"/>
    <w:rsid w:val="00AE39E1"/>
    <w:rsid w:val="00AE3E3A"/>
    <w:rsid w:val="00AE77B4"/>
    <w:rsid w:val="00AE7C1A"/>
    <w:rsid w:val="00AF089C"/>
    <w:rsid w:val="00AF0D9C"/>
    <w:rsid w:val="00AF13AB"/>
    <w:rsid w:val="00AF1D36"/>
    <w:rsid w:val="00AF3FD3"/>
    <w:rsid w:val="00AF5950"/>
    <w:rsid w:val="00AF5F75"/>
    <w:rsid w:val="00AF6001"/>
    <w:rsid w:val="00AF6970"/>
    <w:rsid w:val="00B01A16"/>
    <w:rsid w:val="00B02021"/>
    <w:rsid w:val="00B03506"/>
    <w:rsid w:val="00B07F45"/>
    <w:rsid w:val="00B1021A"/>
    <w:rsid w:val="00B12817"/>
    <w:rsid w:val="00B13316"/>
    <w:rsid w:val="00B13BC4"/>
    <w:rsid w:val="00B15A1F"/>
    <w:rsid w:val="00B15FE9"/>
    <w:rsid w:val="00B17A60"/>
    <w:rsid w:val="00B2148A"/>
    <w:rsid w:val="00B21A92"/>
    <w:rsid w:val="00B220C2"/>
    <w:rsid w:val="00B24028"/>
    <w:rsid w:val="00B25B32"/>
    <w:rsid w:val="00B277DB"/>
    <w:rsid w:val="00B278D2"/>
    <w:rsid w:val="00B332F0"/>
    <w:rsid w:val="00B3338A"/>
    <w:rsid w:val="00B33B46"/>
    <w:rsid w:val="00B341E5"/>
    <w:rsid w:val="00B34E00"/>
    <w:rsid w:val="00B35708"/>
    <w:rsid w:val="00B36C42"/>
    <w:rsid w:val="00B41A41"/>
    <w:rsid w:val="00B42EA7"/>
    <w:rsid w:val="00B43294"/>
    <w:rsid w:val="00B44C97"/>
    <w:rsid w:val="00B461FC"/>
    <w:rsid w:val="00B46363"/>
    <w:rsid w:val="00B50F5D"/>
    <w:rsid w:val="00B52155"/>
    <w:rsid w:val="00B5256A"/>
    <w:rsid w:val="00B5337C"/>
    <w:rsid w:val="00B53FDE"/>
    <w:rsid w:val="00B54CE8"/>
    <w:rsid w:val="00B56397"/>
    <w:rsid w:val="00B6027B"/>
    <w:rsid w:val="00B60DA7"/>
    <w:rsid w:val="00B6779F"/>
    <w:rsid w:val="00B67AFF"/>
    <w:rsid w:val="00B706B9"/>
    <w:rsid w:val="00B70B59"/>
    <w:rsid w:val="00B720A7"/>
    <w:rsid w:val="00B73657"/>
    <w:rsid w:val="00B74998"/>
    <w:rsid w:val="00B758D4"/>
    <w:rsid w:val="00B7719B"/>
    <w:rsid w:val="00B77F0D"/>
    <w:rsid w:val="00B830F4"/>
    <w:rsid w:val="00B84A06"/>
    <w:rsid w:val="00B85A82"/>
    <w:rsid w:val="00B85D3E"/>
    <w:rsid w:val="00B930EB"/>
    <w:rsid w:val="00B95623"/>
    <w:rsid w:val="00BA0F46"/>
    <w:rsid w:val="00BA1735"/>
    <w:rsid w:val="00BA19FA"/>
    <w:rsid w:val="00BA2505"/>
    <w:rsid w:val="00BA3D0A"/>
    <w:rsid w:val="00BA3E19"/>
    <w:rsid w:val="00BA4288"/>
    <w:rsid w:val="00BA4A7E"/>
    <w:rsid w:val="00BB3790"/>
    <w:rsid w:val="00BB48E5"/>
    <w:rsid w:val="00BB5607"/>
    <w:rsid w:val="00BB5ACA"/>
    <w:rsid w:val="00BC2231"/>
    <w:rsid w:val="00BC2839"/>
    <w:rsid w:val="00BC3240"/>
    <w:rsid w:val="00BC3823"/>
    <w:rsid w:val="00BC5841"/>
    <w:rsid w:val="00BC616A"/>
    <w:rsid w:val="00BD3B90"/>
    <w:rsid w:val="00BD41A8"/>
    <w:rsid w:val="00BD60B4"/>
    <w:rsid w:val="00BE40C0"/>
    <w:rsid w:val="00BE4E0B"/>
    <w:rsid w:val="00BE5214"/>
    <w:rsid w:val="00BE5F4A"/>
    <w:rsid w:val="00BE6132"/>
    <w:rsid w:val="00BE6A73"/>
    <w:rsid w:val="00BE7997"/>
    <w:rsid w:val="00BF09B0"/>
    <w:rsid w:val="00BF1544"/>
    <w:rsid w:val="00BF1B53"/>
    <w:rsid w:val="00BF498E"/>
    <w:rsid w:val="00C00275"/>
    <w:rsid w:val="00C025B6"/>
    <w:rsid w:val="00C060B3"/>
    <w:rsid w:val="00C06D87"/>
    <w:rsid w:val="00C06F06"/>
    <w:rsid w:val="00C07B1E"/>
    <w:rsid w:val="00C11D70"/>
    <w:rsid w:val="00C14CA4"/>
    <w:rsid w:val="00C15CAB"/>
    <w:rsid w:val="00C16542"/>
    <w:rsid w:val="00C20FAD"/>
    <w:rsid w:val="00C2375F"/>
    <w:rsid w:val="00C237CA"/>
    <w:rsid w:val="00C2451C"/>
    <w:rsid w:val="00C247CB"/>
    <w:rsid w:val="00C256D6"/>
    <w:rsid w:val="00C26293"/>
    <w:rsid w:val="00C275A0"/>
    <w:rsid w:val="00C3355F"/>
    <w:rsid w:val="00C35101"/>
    <w:rsid w:val="00C3569A"/>
    <w:rsid w:val="00C36868"/>
    <w:rsid w:val="00C43797"/>
    <w:rsid w:val="00C43D90"/>
    <w:rsid w:val="00C43F48"/>
    <w:rsid w:val="00C448FF"/>
    <w:rsid w:val="00C45E57"/>
    <w:rsid w:val="00C509E7"/>
    <w:rsid w:val="00C518FF"/>
    <w:rsid w:val="00C528D6"/>
    <w:rsid w:val="00C52F29"/>
    <w:rsid w:val="00C55A7B"/>
    <w:rsid w:val="00C56CE6"/>
    <w:rsid w:val="00C5745F"/>
    <w:rsid w:val="00C57DE1"/>
    <w:rsid w:val="00C60E16"/>
    <w:rsid w:val="00C616DB"/>
    <w:rsid w:val="00C61A98"/>
    <w:rsid w:val="00C62728"/>
    <w:rsid w:val="00C63201"/>
    <w:rsid w:val="00C633AE"/>
    <w:rsid w:val="00C63DCF"/>
    <w:rsid w:val="00C64E62"/>
    <w:rsid w:val="00C651D5"/>
    <w:rsid w:val="00C65CCC"/>
    <w:rsid w:val="00C701D5"/>
    <w:rsid w:val="00C73567"/>
    <w:rsid w:val="00C73856"/>
    <w:rsid w:val="00C74028"/>
    <w:rsid w:val="00C74E8D"/>
    <w:rsid w:val="00C7618F"/>
    <w:rsid w:val="00C765A9"/>
    <w:rsid w:val="00C76DC6"/>
    <w:rsid w:val="00C80150"/>
    <w:rsid w:val="00C8137C"/>
    <w:rsid w:val="00C8162D"/>
    <w:rsid w:val="00C81730"/>
    <w:rsid w:val="00C81A65"/>
    <w:rsid w:val="00C83303"/>
    <w:rsid w:val="00C83A0B"/>
    <w:rsid w:val="00C842D0"/>
    <w:rsid w:val="00C84C05"/>
    <w:rsid w:val="00C84ED1"/>
    <w:rsid w:val="00C864A9"/>
    <w:rsid w:val="00C87270"/>
    <w:rsid w:val="00C90108"/>
    <w:rsid w:val="00C9038F"/>
    <w:rsid w:val="00C92AAB"/>
    <w:rsid w:val="00C939C8"/>
    <w:rsid w:val="00C962A6"/>
    <w:rsid w:val="00CA0992"/>
    <w:rsid w:val="00CA2435"/>
    <w:rsid w:val="00CA4855"/>
    <w:rsid w:val="00CA7F16"/>
    <w:rsid w:val="00CB2110"/>
    <w:rsid w:val="00CB31ED"/>
    <w:rsid w:val="00CB380D"/>
    <w:rsid w:val="00CB5006"/>
    <w:rsid w:val="00CB6265"/>
    <w:rsid w:val="00CC09D6"/>
    <w:rsid w:val="00CC14CF"/>
    <w:rsid w:val="00CC1E3D"/>
    <w:rsid w:val="00CC20BB"/>
    <w:rsid w:val="00CC7434"/>
    <w:rsid w:val="00CC77B9"/>
    <w:rsid w:val="00CD0E2F"/>
    <w:rsid w:val="00CD2F20"/>
    <w:rsid w:val="00CD676C"/>
    <w:rsid w:val="00CD6B20"/>
    <w:rsid w:val="00CE1339"/>
    <w:rsid w:val="00CE13A2"/>
    <w:rsid w:val="00CE1C94"/>
    <w:rsid w:val="00CE1D26"/>
    <w:rsid w:val="00CE61CC"/>
    <w:rsid w:val="00CE6E42"/>
    <w:rsid w:val="00CF1362"/>
    <w:rsid w:val="00CF20B7"/>
    <w:rsid w:val="00CF6692"/>
    <w:rsid w:val="00CF7441"/>
    <w:rsid w:val="00D004B3"/>
    <w:rsid w:val="00D00D16"/>
    <w:rsid w:val="00D0117A"/>
    <w:rsid w:val="00D03C6C"/>
    <w:rsid w:val="00D06288"/>
    <w:rsid w:val="00D068C7"/>
    <w:rsid w:val="00D128A4"/>
    <w:rsid w:val="00D15155"/>
    <w:rsid w:val="00D15739"/>
    <w:rsid w:val="00D2024F"/>
    <w:rsid w:val="00D20954"/>
    <w:rsid w:val="00D21C39"/>
    <w:rsid w:val="00D21FC6"/>
    <w:rsid w:val="00D2243A"/>
    <w:rsid w:val="00D22AF4"/>
    <w:rsid w:val="00D25B98"/>
    <w:rsid w:val="00D25D8C"/>
    <w:rsid w:val="00D262A4"/>
    <w:rsid w:val="00D279FD"/>
    <w:rsid w:val="00D30018"/>
    <w:rsid w:val="00D311F4"/>
    <w:rsid w:val="00D33393"/>
    <w:rsid w:val="00D33C36"/>
    <w:rsid w:val="00D33D36"/>
    <w:rsid w:val="00D34D94"/>
    <w:rsid w:val="00D35073"/>
    <w:rsid w:val="00D409E2"/>
    <w:rsid w:val="00D427D7"/>
    <w:rsid w:val="00D428BE"/>
    <w:rsid w:val="00D42AB3"/>
    <w:rsid w:val="00D42FB2"/>
    <w:rsid w:val="00D4320F"/>
    <w:rsid w:val="00D44E62"/>
    <w:rsid w:val="00D5013D"/>
    <w:rsid w:val="00D51570"/>
    <w:rsid w:val="00D54202"/>
    <w:rsid w:val="00D54B13"/>
    <w:rsid w:val="00D556AD"/>
    <w:rsid w:val="00D559E8"/>
    <w:rsid w:val="00D5609E"/>
    <w:rsid w:val="00D60381"/>
    <w:rsid w:val="00D60B4A"/>
    <w:rsid w:val="00D616DE"/>
    <w:rsid w:val="00D62201"/>
    <w:rsid w:val="00D651D1"/>
    <w:rsid w:val="00D6678D"/>
    <w:rsid w:val="00D67F46"/>
    <w:rsid w:val="00D70260"/>
    <w:rsid w:val="00D717BB"/>
    <w:rsid w:val="00D7226B"/>
    <w:rsid w:val="00D72707"/>
    <w:rsid w:val="00D72D3A"/>
    <w:rsid w:val="00D74DDC"/>
    <w:rsid w:val="00D75A9C"/>
    <w:rsid w:val="00D76011"/>
    <w:rsid w:val="00D83C6C"/>
    <w:rsid w:val="00D850F4"/>
    <w:rsid w:val="00D8635C"/>
    <w:rsid w:val="00D86C75"/>
    <w:rsid w:val="00D90871"/>
    <w:rsid w:val="00D9155F"/>
    <w:rsid w:val="00D91DC9"/>
    <w:rsid w:val="00D9209A"/>
    <w:rsid w:val="00D9403F"/>
    <w:rsid w:val="00D951D6"/>
    <w:rsid w:val="00D95668"/>
    <w:rsid w:val="00D959B4"/>
    <w:rsid w:val="00D95C6E"/>
    <w:rsid w:val="00D95FB2"/>
    <w:rsid w:val="00DA027C"/>
    <w:rsid w:val="00DA0E0A"/>
    <w:rsid w:val="00DA44DE"/>
    <w:rsid w:val="00DA4952"/>
    <w:rsid w:val="00DA5673"/>
    <w:rsid w:val="00DA5AC4"/>
    <w:rsid w:val="00DB1757"/>
    <w:rsid w:val="00DB38F2"/>
    <w:rsid w:val="00DB620A"/>
    <w:rsid w:val="00DB7A40"/>
    <w:rsid w:val="00DC0F91"/>
    <w:rsid w:val="00DC3832"/>
    <w:rsid w:val="00DC3CC2"/>
    <w:rsid w:val="00DC6B70"/>
    <w:rsid w:val="00DC7A51"/>
    <w:rsid w:val="00DC7FCB"/>
    <w:rsid w:val="00DD1585"/>
    <w:rsid w:val="00DD256C"/>
    <w:rsid w:val="00DD25EA"/>
    <w:rsid w:val="00DD3AB0"/>
    <w:rsid w:val="00DD666B"/>
    <w:rsid w:val="00DE099D"/>
    <w:rsid w:val="00DE24C9"/>
    <w:rsid w:val="00DE36B4"/>
    <w:rsid w:val="00DE3AF9"/>
    <w:rsid w:val="00DE4228"/>
    <w:rsid w:val="00DE5650"/>
    <w:rsid w:val="00DE5B5F"/>
    <w:rsid w:val="00DE5C6D"/>
    <w:rsid w:val="00DE66E7"/>
    <w:rsid w:val="00DE6DD0"/>
    <w:rsid w:val="00DF2B33"/>
    <w:rsid w:val="00DF5C74"/>
    <w:rsid w:val="00DF611F"/>
    <w:rsid w:val="00DF63E6"/>
    <w:rsid w:val="00E00696"/>
    <w:rsid w:val="00E0549B"/>
    <w:rsid w:val="00E060C2"/>
    <w:rsid w:val="00E06324"/>
    <w:rsid w:val="00E1211C"/>
    <w:rsid w:val="00E12B62"/>
    <w:rsid w:val="00E12FB0"/>
    <w:rsid w:val="00E14814"/>
    <w:rsid w:val="00E15698"/>
    <w:rsid w:val="00E1591B"/>
    <w:rsid w:val="00E16A50"/>
    <w:rsid w:val="00E1717A"/>
    <w:rsid w:val="00E17C1E"/>
    <w:rsid w:val="00E20087"/>
    <w:rsid w:val="00E21592"/>
    <w:rsid w:val="00E22D80"/>
    <w:rsid w:val="00E2405F"/>
    <w:rsid w:val="00E249D5"/>
    <w:rsid w:val="00E25EC0"/>
    <w:rsid w:val="00E27640"/>
    <w:rsid w:val="00E27CF8"/>
    <w:rsid w:val="00E33C68"/>
    <w:rsid w:val="00E34EEB"/>
    <w:rsid w:val="00E3515C"/>
    <w:rsid w:val="00E3543E"/>
    <w:rsid w:val="00E35618"/>
    <w:rsid w:val="00E36F3B"/>
    <w:rsid w:val="00E37A9F"/>
    <w:rsid w:val="00E42F7A"/>
    <w:rsid w:val="00E4384F"/>
    <w:rsid w:val="00E442C2"/>
    <w:rsid w:val="00E44EB9"/>
    <w:rsid w:val="00E46358"/>
    <w:rsid w:val="00E471DC"/>
    <w:rsid w:val="00E50EB4"/>
    <w:rsid w:val="00E5145B"/>
    <w:rsid w:val="00E532FC"/>
    <w:rsid w:val="00E55BB0"/>
    <w:rsid w:val="00E56B56"/>
    <w:rsid w:val="00E609E5"/>
    <w:rsid w:val="00E60F27"/>
    <w:rsid w:val="00E64D93"/>
    <w:rsid w:val="00E65EDB"/>
    <w:rsid w:val="00E66927"/>
    <w:rsid w:val="00E66B80"/>
    <w:rsid w:val="00E677B8"/>
    <w:rsid w:val="00E67FA1"/>
    <w:rsid w:val="00E7216D"/>
    <w:rsid w:val="00E73D53"/>
    <w:rsid w:val="00E74F63"/>
    <w:rsid w:val="00E75111"/>
    <w:rsid w:val="00E75307"/>
    <w:rsid w:val="00E77296"/>
    <w:rsid w:val="00E81FF4"/>
    <w:rsid w:val="00E83D78"/>
    <w:rsid w:val="00E905C3"/>
    <w:rsid w:val="00E92C46"/>
    <w:rsid w:val="00E93763"/>
    <w:rsid w:val="00E93FA7"/>
    <w:rsid w:val="00E97507"/>
    <w:rsid w:val="00EA427A"/>
    <w:rsid w:val="00EA4A65"/>
    <w:rsid w:val="00EA5FA1"/>
    <w:rsid w:val="00EA723B"/>
    <w:rsid w:val="00EB22D2"/>
    <w:rsid w:val="00EB6350"/>
    <w:rsid w:val="00EC2087"/>
    <w:rsid w:val="00EC2F62"/>
    <w:rsid w:val="00EC5EBC"/>
    <w:rsid w:val="00EC62EB"/>
    <w:rsid w:val="00EC6E9F"/>
    <w:rsid w:val="00EC74E4"/>
    <w:rsid w:val="00ED2E8E"/>
    <w:rsid w:val="00ED44F0"/>
    <w:rsid w:val="00ED4B33"/>
    <w:rsid w:val="00ED7DD6"/>
    <w:rsid w:val="00EE15A1"/>
    <w:rsid w:val="00EE2A7C"/>
    <w:rsid w:val="00EE2C42"/>
    <w:rsid w:val="00EE341B"/>
    <w:rsid w:val="00EE4453"/>
    <w:rsid w:val="00EE4B56"/>
    <w:rsid w:val="00EE5FCE"/>
    <w:rsid w:val="00EE6BBD"/>
    <w:rsid w:val="00EE6E1E"/>
    <w:rsid w:val="00EE705F"/>
    <w:rsid w:val="00EE7C90"/>
    <w:rsid w:val="00EF1263"/>
    <w:rsid w:val="00EF3664"/>
    <w:rsid w:val="00EF3C1A"/>
    <w:rsid w:val="00EF54FD"/>
    <w:rsid w:val="00EF5ADF"/>
    <w:rsid w:val="00EF5DA5"/>
    <w:rsid w:val="00EF7C0C"/>
    <w:rsid w:val="00F01C2F"/>
    <w:rsid w:val="00F028AF"/>
    <w:rsid w:val="00F101FC"/>
    <w:rsid w:val="00F10A98"/>
    <w:rsid w:val="00F11078"/>
    <w:rsid w:val="00F119D0"/>
    <w:rsid w:val="00F13112"/>
    <w:rsid w:val="00F1378E"/>
    <w:rsid w:val="00F15BFC"/>
    <w:rsid w:val="00F16FE6"/>
    <w:rsid w:val="00F17DDF"/>
    <w:rsid w:val="00F21051"/>
    <w:rsid w:val="00F21CFB"/>
    <w:rsid w:val="00F238BD"/>
    <w:rsid w:val="00F23BF0"/>
    <w:rsid w:val="00F24992"/>
    <w:rsid w:val="00F27CF2"/>
    <w:rsid w:val="00F32F2F"/>
    <w:rsid w:val="00F33F3F"/>
    <w:rsid w:val="00F35BDD"/>
    <w:rsid w:val="00F373EF"/>
    <w:rsid w:val="00F37EFB"/>
    <w:rsid w:val="00F40271"/>
    <w:rsid w:val="00F403FD"/>
    <w:rsid w:val="00F40824"/>
    <w:rsid w:val="00F41E72"/>
    <w:rsid w:val="00F422E5"/>
    <w:rsid w:val="00F50130"/>
    <w:rsid w:val="00F50300"/>
    <w:rsid w:val="00F56E39"/>
    <w:rsid w:val="00F623E9"/>
    <w:rsid w:val="00F63951"/>
    <w:rsid w:val="00F63C86"/>
    <w:rsid w:val="00F67B9A"/>
    <w:rsid w:val="00F67C70"/>
    <w:rsid w:val="00F7006B"/>
    <w:rsid w:val="00F7259A"/>
    <w:rsid w:val="00F73E21"/>
    <w:rsid w:val="00F74DA3"/>
    <w:rsid w:val="00F75D1B"/>
    <w:rsid w:val="00F766BE"/>
    <w:rsid w:val="00F7776A"/>
    <w:rsid w:val="00F77EB9"/>
    <w:rsid w:val="00F80635"/>
    <w:rsid w:val="00F815D1"/>
    <w:rsid w:val="00F81E7E"/>
    <w:rsid w:val="00F81F0F"/>
    <w:rsid w:val="00F825F4"/>
    <w:rsid w:val="00F869E0"/>
    <w:rsid w:val="00F92AA1"/>
    <w:rsid w:val="00F931BC"/>
    <w:rsid w:val="00F932DE"/>
    <w:rsid w:val="00F94A77"/>
    <w:rsid w:val="00F95A06"/>
    <w:rsid w:val="00F963DD"/>
    <w:rsid w:val="00F97003"/>
    <w:rsid w:val="00FA0081"/>
    <w:rsid w:val="00FA0F28"/>
    <w:rsid w:val="00FA18C0"/>
    <w:rsid w:val="00FA2045"/>
    <w:rsid w:val="00FA2AEA"/>
    <w:rsid w:val="00FA5E9A"/>
    <w:rsid w:val="00FA66C4"/>
    <w:rsid w:val="00FA72AA"/>
    <w:rsid w:val="00FB1AA9"/>
    <w:rsid w:val="00FB3460"/>
    <w:rsid w:val="00FB4B37"/>
    <w:rsid w:val="00FB4B5A"/>
    <w:rsid w:val="00FB4E89"/>
    <w:rsid w:val="00FB5DAA"/>
    <w:rsid w:val="00FB66AE"/>
    <w:rsid w:val="00FC04B9"/>
    <w:rsid w:val="00FC1253"/>
    <w:rsid w:val="00FC161A"/>
    <w:rsid w:val="00FC1F47"/>
    <w:rsid w:val="00FC23D5"/>
    <w:rsid w:val="00FC4C1A"/>
    <w:rsid w:val="00FC6468"/>
    <w:rsid w:val="00FC6D49"/>
    <w:rsid w:val="00FD0BFA"/>
    <w:rsid w:val="00FD1A15"/>
    <w:rsid w:val="00FD2CCF"/>
    <w:rsid w:val="00FD32B5"/>
    <w:rsid w:val="00FD3997"/>
    <w:rsid w:val="00FD4922"/>
    <w:rsid w:val="00FD6461"/>
    <w:rsid w:val="00FD7D58"/>
    <w:rsid w:val="00FE0281"/>
    <w:rsid w:val="00FE23CD"/>
    <w:rsid w:val="00FE31DF"/>
    <w:rsid w:val="00FE7083"/>
    <w:rsid w:val="00FF019F"/>
    <w:rsid w:val="00FF12C7"/>
    <w:rsid w:val="00FF326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265"/>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D50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97382B"/>
  </w:style>
  <w:style w:type="paragraph" w:styleId="HTMLPreformatted">
    <w:name w:val="HTML Preformatted"/>
    <w:basedOn w:val="Normal"/>
    <w:link w:val="HTMLPreformattedChar"/>
    <w:uiPriority w:val="99"/>
    <w:semiHidden/>
    <w:unhideWhenUsed/>
    <w:rsid w:val="004F0BEB"/>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F0BEB"/>
    <w:rPr>
      <w:rFonts w:ascii="Consolas" w:hAnsi="Consolas" w:cs="Consolas"/>
      <w:color w:val="000000"/>
    </w:rPr>
  </w:style>
  <w:style w:type="table" w:customStyle="1" w:styleId="TableGrid1">
    <w:name w:val="Table Grid1"/>
    <w:basedOn w:val="TableNormal"/>
    <w:next w:val="TableGrid"/>
    <w:uiPriority w:val="59"/>
    <w:rsid w:val="00633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75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325224">
      <w:bodyDiv w:val="1"/>
      <w:marLeft w:val="0"/>
      <w:marRight w:val="0"/>
      <w:marTop w:val="0"/>
      <w:marBottom w:val="0"/>
      <w:divBdr>
        <w:top w:val="none" w:sz="0" w:space="0" w:color="auto"/>
        <w:left w:val="none" w:sz="0" w:space="0" w:color="auto"/>
        <w:bottom w:val="none" w:sz="0" w:space="0" w:color="auto"/>
        <w:right w:val="none" w:sz="0" w:space="0" w:color="auto"/>
      </w:divBdr>
    </w:div>
    <w:div w:id="35685781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42936">
      <w:bodyDiv w:val="1"/>
      <w:marLeft w:val="0"/>
      <w:marRight w:val="0"/>
      <w:marTop w:val="0"/>
      <w:marBottom w:val="0"/>
      <w:divBdr>
        <w:top w:val="none" w:sz="0" w:space="0" w:color="auto"/>
        <w:left w:val="none" w:sz="0" w:space="0" w:color="auto"/>
        <w:bottom w:val="none" w:sz="0" w:space="0" w:color="auto"/>
        <w:right w:val="none" w:sz="0" w:space="0" w:color="auto"/>
      </w:divBdr>
      <w:divsChild>
        <w:div w:id="694774649">
          <w:marLeft w:val="0"/>
          <w:marRight w:val="1"/>
          <w:marTop w:val="0"/>
          <w:marBottom w:val="0"/>
          <w:divBdr>
            <w:top w:val="none" w:sz="0" w:space="0" w:color="auto"/>
            <w:left w:val="none" w:sz="0" w:space="0" w:color="auto"/>
            <w:bottom w:val="none" w:sz="0" w:space="0" w:color="auto"/>
            <w:right w:val="none" w:sz="0" w:space="0" w:color="auto"/>
          </w:divBdr>
          <w:divsChild>
            <w:div w:id="175772554">
              <w:marLeft w:val="0"/>
              <w:marRight w:val="0"/>
              <w:marTop w:val="0"/>
              <w:marBottom w:val="0"/>
              <w:divBdr>
                <w:top w:val="none" w:sz="0" w:space="0" w:color="auto"/>
                <w:left w:val="none" w:sz="0" w:space="0" w:color="auto"/>
                <w:bottom w:val="none" w:sz="0" w:space="0" w:color="auto"/>
                <w:right w:val="none" w:sz="0" w:space="0" w:color="auto"/>
              </w:divBdr>
              <w:divsChild>
                <w:div w:id="1418094376">
                  <w:marLeft w:val="0"/>
                  <w:marRight w:val="1"/>
                  <w:marTop w:val="0"/>
                  <w:marBottom w:val="0"/>
                  <w:divBdr>
                    <w:top w:val="none" w:sz="0" w:space="0" w:color="auto"/>
                    <w:left w:val="none" w:sz="0" w:space="0" w:color="auto"/>
                    <w:bottom w:val="none" w:sz="0" w:space="0" w:color="auto"/>
                    <w:right w:val="none" w:sz="0" w:space="0" w:color="auto"/>
                  </w:divBdr>
                  <w:divsChild>
                    <w:div w:id="977497298">
                      <w:marLeft w:val="0"/>
                      <w:marRight w:val="0"/>
                      <w:marTop w:val="0"/>
                      <w:marBottom w:val="0"/>
                      <w:divBdr>
                        <w:top w:val="none" w:sz="0" w:space="0" w:color="auto"/>
                        <w:left w:val="none" w:sz="0" w:space="0" w:color="auto"/>
                        <w:bottom w:val="none" w:sz="0" w:space="0" w:color="auto"/>
                        <w:right w:val="none" w:sz="0" w:space="0" w:color="auto"/>
                      </w:divBdr>
                      <w:divsChild>
                        <w:div w:id="1005405073">
                          <w:marLeft w:val="0"/>
                          <w:marRight w:val="0"/>
                          <w:marTop w:val="0"/>
                          <w:marBottom w:val="0"/>
                          <w:divBdr>
                            <w:top w:val="none" w:sz="0" w:space="0" w:color="auto"/>
                            <w:left w:val="none" w:sz="0" w:space="0" w:color="auto"/>
                            <w:bottom w:val="none" w:sz="0" w:space="0" w:color="auto"/>
                            <w:right w:val="none" w:sz="0" w:space="0" w:color="auto"/>
                          </w:divBdr>
                          <w:divsChild>
                            <w:div w:id="2037539295">
                              <w:marLeft w:val="0"/>
                              <w:marRight w:val="0"/>
                              <w:marTop w:val="0"/>
                              <w:marBottom w:val="0"/>
                              <w:divBdr>
                                <w:top w:val="none" w:sz="0" w:space="0" w:color="auto"/>
                                <w:left w:val="none" w:sz="0" w:space="0" w:color="auto"/>
                                <w:bottom w:val="none" w:sz="0" w:space="0" w:color="auto"/>
                                <w:right w:val="none" w:sz="0" w:space="0" w:color="auto"/>
                              </w:divBdr>
                              <w:divsChild>
                                <w:div w:id="1047142972">
                                  <w:marLeft w:val="0"/>
                                  <w:marRight w:val="0"/>
                                  <w:marTop w:val="120"/>
                                  <w:marBottom w:val="0"/>
                                  <w:divBdr>
                                    <w:top w:val="none" w:sz="0" w:space="0" w:color="auto"/>
                                    <w:left w:val="none" w:sz="0" w:space="0" w:color="auto"/>
                                    <w:bottom w:val="none" w:sz="0" w:space="0" w:color="auto"/>
                                    <w:right w:val="none" w:sz="0" w:space="0" w:color="auto"/>
                                  </w:divBdr>
                                  <w:divsChild>
                                    <w:div w:id="1091202441">
                                      <w:marLeft w:val="0"/>
                                      <w:marRight w:val="0"/>
                                      <w:marTop w:val="0"/>
                                      <w:marBottom w:val="0"/>
                                      <w:divBdr>
                                        <w:top w:val="none" w:sz="0" w:space="0" w:color="auto"/>
                                        <w:left w:val="none" w:sz="0" w:space="0" w:color="auto"/>
                                        <w:bottom w:val="none" w:sz="0" w:space="0" w:color="auto"/>
                                        <w:right w:val="none" w:sz="0" w:space="0" w:color="auto"/>
                                      </w:divBdr>
                                      <w:divsChild>
                                        <w:div w:id="21332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4973433">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sChild>
        <w:div w:id="2062245452">
          <w:marLeft w:val="0"/>
          <w:marRight w:val="1"/>
          <w:marTop w:val="0"/>
          <w:marBottom w:val="0"/>
          <w:divBdr>
            <w:top w:val="none" w:sz="0" w:space="0" w:color="auto"/>
            <w:left w:val="none" w:sz="0" w:space="0" w:color="auto"/>
            <w:bottom w:val="none" w:sz="0" w:space="0" w:color="auto"/>
            <w:right w:val="none" w:sz="0" w:space="0" w:color="auto"/>
          </w:divBdr>
          <w:divsChild>
            <w:div w:id="1505123000">
              <w:marLeft w:val="0"/>
              <w:marRight w:val="0"/>
              <w:marTop w:val="0"/>
              <w:marBottom w:val="0"/>
              <w:divBdr>
                <w:top w:val="none" w:sz="0" w:space="0" w:color="auto"/>
                <w:left w:val="none" w:sz="0" w:space="0" w:color="auto"/>
                <w:bottom w:val="none" w:sz="0" w:space="0" w:color="auto"/>
                <w:right w:val="none" w:sz="0" w:space="0" w:color="auto"/>
              </w:divBdr>
              <w:divsChild>
                <w:div w:id="62334274">
                  <w:marLeft w:val="0"/>
                  <w:marRight w:val="1"/>
                  <w:marTop w:val="0"/>
                  <w:marBottom w:val="0"/>
                  <w:divBdr>
                    <w:top w:val="none" w:sz="0" w:space="0" w:color="auto"/>
                    <w:left w:val="none" w:sz="0" w:space="0" w:color="auto"/>
                    <w:bottom w:val="none" w:sz="0" w:space="0" w:color="auto"/>
                    <w:right w:val="none" w:sz="0" w:space="0" w:color="auto"/>
                  </w:divBdr>
                  <w:divsChild>
                    <w:div w:id="337393658">
                      <w:marLeft w:val="0"/>
                      <w:marRight w:val="0"/>
                      <w:marTop w:val="0"/>
                      <w:marBottom w:val="0"/>
                      <w:divBdr>
                        <w:top w:val="none" w:sz="0" w:space="0" w:color="auto"/>
                        <w:left w:val="none" w:sz="0" w:space="0" w:color="auto"/>
                        <w:bottom w:val="none" w:sz="0" w:space="0" w:color="auto"/>
                        <w:right w:val="none" w:sz="0" w:space="0" w:color="auto"/>
                      </w:divBdr>
                      <w:divsChild>
                        <w:div w:id="146214453">
                          <w:marLeft w:val="0"/>
                          <w:marRight w:val="0"/>
                          <w:marTop w:val="0"/>
                          <w:marBottom w:val="0"/>
                          <w:divBdr>
                            <w:top w:val="none" w:sz="0" w:space="0" w:color="auto"/>
                            <w:left w:val="none" w:sz="0" w:space="0" w:color="auto"/>
                            <w:bottom w:val="none" w:sz="0" w:space="0" w:color="auto"/>
                            <w:right w:val="none" w:sz="0" w:space="0" w:color="auto"/>
                          </w:divBdr>
                          <w:divsChild>
                            <w:div w:id="60834297">
                              <w:marLeft w:val="0"/>
                              <w:marRight w:val="0"/>
                              <w:marTop w:val="0"/>
                              <w:marBottom w:val="0"/>
                              <w:divBdr>
                                <w:top w:val="none" w:sz="0" w:space="0" w:color="auto"/>
                                <w:left w:val="none" w:sz="0" w:space="0" w:color="auto"/>
                                <w:bottom w:val="none" w:sz="0" w:space="0" w:color="auto"/>
                                <w:right w:val="none" w:sz="0" w:space="0" w:color="auto"/>
                              </w:divBdr>
                              <w:divsChild>
                                <w:div w:id="2002157560">
                                  <w:marLeft w:val="0"/>
                                  <w:marRight w:val="0"/>
                                  <w:marTop w:val="120"/>
                                  <w:marBottom w:val="0"/>
                                  <w:divBdr>
                                    <w:top w:val="none" w:sz="0" w:space="0" w:color="auto"/>
                                    <w:left w:val="none" w:sz="0" w:space="0" w:color="auto"/>
                                    <w:bottom w:val="none" w:sz="0" w:space="0" w:color="auto"/>
                                    <w:right w:val="none" w:sz="0" w:space="0" w:color="auto"/>
                                  </w:divBdr>
                                  <w:divsChild>
                                    <w:div w:id="1409036705">
                                      <w:marLeft w:val="0"/>
                                      <w:marRight w:val="0"/>
                                      <w:marTop w:val="0"/>
                                      <w:marBottom w:val="0"/>
                                      <w:divBdr>
                                        <w:top w:val="none" w:sz="0" w:space="0" w:color="auto"/>
                                        <w:left w:val="none" w:sz="0" w:space="0" w:color="auto"/>
                                        <w:bottom w:val="none" w:sz="0" w:space="0" w:color="auto"/>
                                        <w:right w:val="none" w:sz="0" w:space="0" w:color="auto"/>
                                      </w:divBdr>
                                      <w:divsChild>
                                        <w:div w:id="20372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23396037">
      <w:bodyDiv w:val="1"/>
      <w:marLeft w:val="0"/>
      <w:marRight w:val="0"/>
      <w:marTop w:val="0"/>
      <w:marBottom w:val="0"/>
      <w:divBdr>
        <w:top w:val="none" w:sz="0" w:space="0" w:color="auto"/>
        <w:left w:val="none" w:sz="0" w:space="0" w:color="auto"/>
        <w:bottom w:val="none" w:sz="0" w:space="0" w:color="auto"/>
        <w:right w:val="none" w:sz="0" w:space="0" w:color="auto"/>
      </w:divBdr>
    </w:div>
    <w:div w:id="1643461894">
      <w:bodyDiv w:val="1"/>
      <w:marLeft w:val="0"/>
      <w:marRight w:val="0"/>
      <w:marTop w:val="0"/>
      <w:marBottom w:val="0"/>
      <w:divBdr>
        <w:top w:val="none" w:sz="0" w:space="0" w:color="auto"/>
        <w:left w:val="none" w:sz="0" w:space="0" w:color="auto"/>
        <w:bottom w:val="none" w:sz="0" w:space="0" w:color="auto"/>
        <w:right w:val="none" w:sz="0" w:space="0" w:color="auto"/>
      </w:divBdr>
    </w:div>
    <w:div w:id="1680040847">
      <w:bodyDiv w:val="1"/>
      <w:marLeft w:val="0"/>
      <w:marRight w:val="0"/>
      <w:marTop w:val="0"/>
      <w:marBottom w:val="0"/>
      <w:divBdr>
        <w:top w:val="none" w:sz="0" w:space="0" w:color="auto"/>
        <w:left w:val="none" w:sz="0" w:space="0" w:color="auto"/>
        <w:bottom w:val="none" w:sz="0" w:space="0" w:color="auto"/>
        <w:right w:val="none" w:sz="0" w:space="0" w:color="auto"/>
      </w:divBdr>
    </w:div>
    <w:div w:id="1724407712">
      <w:bodyDiv w:val="1"/>
      <w:marLeft w:val="0"/>
      <w:marRight w:val="0"/>
      <w:marTop w:val="0"/>
      <w:marBottom w:val="0"/>
      <w:divBdr>
        <w:top w:val="none" w:sz="0" w:space="0" w:color="auto"/>
        <w:left w:val="none" w:sz="0" w:space="0" w:color="auto"/>
        <w:bottom w:val="none" w:sz="0" w:space="0" w:color="auto"/>
        <w:right w:val="none" w:sz="0" w:space="0" w:color="auto"/>
      </w:divBdr>
      <w:divsChild>
        <w:div w:id="2001078739">
          <w:marLeft w:val="0"/>
          <w:marRight w:val="0"/>
          <w:marTop w:val="0"/>
          <w:marBottom w:val="0"/>
          <w:divBdr>
            <w:top w:val="none" w:sz="0" w:space="0" w:color="auto"/>
            <w:left w:val="none" w:sz="0" w:space="0" w:color="auto"/>
            <w:bottom w:val="none" w:sz="0" w:space="0" w:color="auto"/>
            <w:right w:val="none" w:sz="0" w:space="0" w:color="auto"/>
          </w:divBdr>
        </w:div>
        <w:div w:id="1874076691">
          <w:marLeft w:val="0"/>
          <w:marRight w:val="0"/>
          <w:marTop w:val="0"/>
          <w:marBottom w:val="0"/>
          <w:divBdr>
            <w:top w:val="none" w:sz="0" w:space="0" w:color="auto"/>
            <w:left w:val="none" w:sz="0" w:space="0" w:color="auto"/>
            <w:bottom w:val="none" w:sz="0" w:space="0" w:color="auto"/>
            <w:right w:val="none" w:sz="0" w:space="0" w:color="auto"/>
          </w:divBdr>
        </w:div>
        <w:div w:id="266619737">
          <w:marLeft w:val="0"/>
          <w:marRight w:val="0"/>
          <w:marTop w:val="0"/>
          <w:marBottom w:val="0"/>
          <w:divBdr>
            <w:top w:val="none" w:sz="0" w:space="0" w:color="auto"/>
            <w:left w:val="none" w:sz="0" w:space="0" w:color="auto"/>
            <w:bottom w:val="none" w:sz="0" w:space="0" w:color="auto"/>
            <w:right w:val="none" w:sz="0" w:space="0" w:color="auto"/>
          </w:divBdr>
        </w:div>
        <w:div w:id="689071328">
          <w:marLeft w:val="0"/>
          <w:marRight w:val="0"/>
          <w:marTop w:val="0"/>
          <w:marBottom w:val="0"/>
          <w:divBdr>
            <w:top w:val="none" w:sz="0" w:space="0" w:color="auto"/>
            <w:left w:val="none" w:sz="0" w:space="0" w:color="auto"/>
            <w:bottom w:val="none" w:sz="0" w:space="0" w:color="auto"/>
            <w:right w:val="none" w:sz="0" w:space="0" w:color="auto"/>
          </w:divBdr>
        </w:div>
        <w:div w:id="273368693">
          <w:marLeft w:val="0"/>
          <w:marRight w:val="0"/>
          <w:marTop w:val="0"/>
          <w:marBottom w:val="0"/>
          <w:divBdr>
            <w:top w:val="none" w:sz="0" w:space="0" w:color="auto"/>
            <w:left w:val="none" w:sz="0" w:space="0" w:color="auto"/>
            <w:bottom w:val="none" w:sz="0" w:space="0" w:color="auto"/>
            <w:right w:val="none" w:sz="0" w:space="0" w:color="auto"/>
          </w:divBdr>
        </w:div>
        <w:div w:id="302853399">
          <w:marLeft w:val="0"/>
          <w:marRight w:val="0"/>
          <w:marTop w:val="0"/>
          <w:marBottom w:val="0"/>
          <w:divBdr>
            <w:top w:val="none" w:sz="0" w:space="0" w:color="auto"/>
            <w:left w:val="none" w:sz="0" w:space="0" w:color="auto"/>
            <w:bottom w:val="none" w:sz="0" w:space="0" w:color="auto"/>
            <w:right w:val="none" w:sz="0" w:space="0" w:color="auto"/>
          </w:divBdr>
        </w:div>
        <w:div w:id="1687438750">
          <w:marLeft w:val="0"/>
          <w:marRight w:val="0"/>
          <w:marTop w:val="0"/>
          <w:marBottom w:val="0"/>
          <w:divBdr>
            <w:top w:val="none" w:sz="0" w:space="0" w:color="auto"/>
            <w:left w:val="none" w:sz="0" w:space="0" w:color="auto"/>
            <w:bottom w:val="none" w:sz="0" w:space="0" w:color="auto"/>
            <w:right w:val="none" w:sz="0" w:space="0" w:color="auto"/>
          </w:divBdr>
        </w:div>
        <w:div w:id="1367483107">
          <w:marLeft w:val="0"/>
          <w:marRight w:val="0"/>
          <w:marTop w:val="0"/>
          <w:marBottom w:val="0"/>
          <w:divBdr>
            <w:top w:val="none" w:sz="0" w:space="0" w:color="auto"/>
            <w:left w:val="none" w:sz="0" w:space="0" w:color="auto"/>
            <w:bottom w:val="none" w:sz="0" w:space="0" w:color="auto"/>
            <w:right w:val="none" w:sz="0" w:space="0" w:color="auto"/>
          </w:divBdr>
        </w:div>
        <w:div w:id="2128231412">
          <w:marLeft w:val="0"/>
          <w:marRight w:val="0"/>
          <w:marTop w:val="0"/>
          <w:marBottom w:val="0"/>
          <w:divBdr>
            <w:top w:val="none" w:sz="0" w:space="0" w:color="auto"/>
            <w:left w:val="none" w:sz="0" w:space="0" w:color="auto"/>
            <w:bottom w:val="none" w:sz="0" w:space="0" w:color="auto"/>
            <w:right w:val="none" w:sz="0" w:space="0" w:color="auto"/>
          </w:divBdr>
        </w:div>
        <w:div w:id="130482750">
          <w:marLeft w:val="0"/>
          <w:marRight w:val="0"/>
          <w:marTop w:val="0"/>
          <w:marBottom w:val="0"/>
          <w:divBdr>
            <w:top w:val="none" w:sz="0" w:space="0" w:color="auto"/>
            <w:left w:val="none" w:sz="0" w:space="0" w:color="auto"/>
            <w:bottom w:val="none" w:sz="0" w:space="0" w:color="auto"/>
            <w:right w:val="none" w:sz="0" w:space="0" w:color="auto"/>
          </w:divBdr>
        </w:div>
        <w:div w:id="489030380">
          <w:marLeft w:val="0"/>
          <w:marRight w:val="0"/>
          <w:marTop w:val="0"/>
          <w:marBottom w:val="0"/>
          <w:divBdr>
            <w:top w:val="none" w:sz="0" w:space="0" w:color="auto"/>
            <w:left w:val="none" w:sz="0" w:space="0" w:color="auto"/>
            <w:bottom w:val="none" w:sz="0" w:space="0" w:color="auto"/>
            <w:right w:val="none" w:sz="0" w:space="0" w:color="auto"/>
          </w:divBdr>
        </w:div>
        <w:div w:id="645083465">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75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atarajan@som.umaryland.edu" TargetMode="External"/><Relationship Id="rId13" Type="http://schemas.openxmlformats.org/officeDocument/2006/relationships/hyperlink" Target="mailto:ahussain@som.umaryland.edu" TargetMode="External"/><Relationship Id="rId18" Type="http://schemas.openxmlformats.org/officeDocument/2006/relationships/hyperlink" Target="http://www.ncbi.nlm.nih.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uria@med.wayne.edu" TargetMode="External"/><Relationship Id="rId17" Type="http://schemas.openxmlformats.org/officeDocument/2006/relationships/hyperlink" Target="http://blast.ncbi.nlm.nih.gov/Blast.cgi?CMD=Web&amp;PAGE_TYPE=BlastHome" TargetMode="External"/><Relationship Id="rId2" Type="http://schemas.openxmlformats.org/officeDocument/2006/relationships/numbering" Target="numbering.xml"/><Relationship Id="rId16" Type="http://schemas.openxmlformats.org/officeDocument/2006/relationships/hyperlink" Target="http://www.ensembl.org/Mus_musculus/Transcript/Exons?db=core;g=ENSMUSG00000029802;r=6:58584523-58692869;t=ENSMUST000000318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recimr@mwri.magee.edu" TargetMode="External"/><Relationship Id="rId5" Type="http://schemas.openxmlformats.org/officeDocument/2006/relationships/webSettings" Target="webSettings.xml"/><Relationship Id="rId15" Type="http://schemas.openxmlformats.org/officeDocument/2006/relationships/hyperlink" Target="http://Ensembl.org" TargetMode="External"/><Relationship Id="rId10" Type="http://schemas.openxmlformats.org/officeDocument/2006/relationships/hyperlink" Target="mailto:nakanish@p.kanazawa-u.ac.j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ixie@som.umaryland.edu" TargetMode="External"/><Relationship Id="rId14" Type="http://schemas.openxmlformats.org/officeDocument/2006/relationships/hyperlink" Target="mailto:dross@som.umary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E9224-6B62-4D28-80B6-334D7BB3F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8698</Words>
  <Characters>49582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58164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2015-05-20T15:40:00Z</cp:lastPrinted>
  <dcterms:created xsi:type="dcterms:W3CDTF">2015-10-29T16:22:00Z</dcterms:created>
  <dcterms:modified xsi:type="dcterms:W3CDTF">2015-10-29T16:28:00Z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