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C97F77">
        <w:rPr>
          <w:rFonts w:ascii="Helvetica" w:hAnsi="Helvetica"/>
          <w:b/>
          <w:i w:val="0"/>
          <w:sz w:val="22"/>
        </w:rPr>
        <w:t>53790</w:t>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C97F77">
        <w:rPr>
          <w:rFonts w:ascii="Helvetica" w:hAnsi="Helvetica"/>
          <w:b/>
          <w:i w:val="0"/>
          <w:sz w:val="22"/>
        </w:rPr>
        <w:t xml:space="preserve">  Linda </w:t>
      </w:r>
      <w:proofErr w:type="spellStart"/>
      <w:r w:rsidR="00C97F77">
        <w:rPr>
          <w:rFonts w:ascii="Helvetica" w:hAnsi="Helvetica"/>
          <w:b/>
          <w:i w:val="0"/>
          <w:sz w:val="22"/>
        </w:rPr>
        <w:t>DiBella</w:t>
      </w:r>
      <w:proofErr w:type="spellEnd"/>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p>
    <w:p w:rsidR="00565757" w:rsidRPr="00CF22F6" w:rsidRDefault="00565757" w:rsidP="00CE10F2">
      <w:pPr>
        <w:pStyle w:val="BodyText"/>
        <w:outlineLvl w:val="0"/>
        <w:rPr>
          <w:rFonts w:ascii="Helvetica" w:hAnsi="Helvetica"/>
          <w:b/>
          <w:i w:val="0"/>
          <w:sz w:val="22"/>
        </w:rPr>
      </w:pPr>
    </w:p>
    <w:p w:rsidR="00CE10F2"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C97F77" w:rsidRDefault="00C97F77" w:rsidP="00C97F77">
      <w:pPr>
        <w:pStyle w:val="Default"/>
      </w:pPr>
    </w:p>
    <w:p w:rsidR="00C97F77" w:rsidRPr="007E6F8B" w:rsidRDefault="00C97F77" w:rsidP="00C97F77">
      <w:pPr>
        <w:rPr>
          <w:rFonts w:ascii="Arial" w:hAnsi="Arial" w:cs="Arial"/>
          <w:bCs/>
        </w:rPr>
      </w:pPr>
      <w:r w:rsidRPr="007E6F8B">
        <w:rPr>
          <w:rFonts w:ascii="Arial" w:hAnsi="Arial" w:cs="Arial"/>
          <w:bCs/>
        </w:rPr>
        <w:t xml:space="preserve">Zhang, Ying </w:t>
      </w:r>
    </w:p>
    <w:p w:rsidR="00C97F77" w:rsidRPr="007E6F8B" w:rsidRDefault="00C97F77" w:rsidP="00C97F77">
      <w:pPr>
        <w:rPr>
          <w:rFonts w:ascii="Arial" w:hAnsi="Arial" w:cs="Arial"/>
        </w:rPr>
      </w:pPr>
      <w:r w:rsidRPr="007E6F8B">
        <w:rPr>
          <w:rFonts w:ascii="Arial" w:hAnsi="Arial" w:cs="Arial"/>
        </w:rPr>
        <w:t>The Waksman Institute of Microbiology</w:t>
      </w:r>
    </w:p>
    <w:p w:rsidR="00C97F77" w:rsidRPr="007E6F8B" w:rsidRDefault="00C97F77" w:rsidP="00C97F77">
      <w:pPr>
        <w:rPr>
          <w:rFonts w:ascii="Arial" w:hAnsi="Arial" w:cs="Arial"/>
        </w:rPr>
      </w:pPr>
      <w:r w:rsidRPr="007E6F8B">
        <w:rPr>
          <w:rFonts w:ascii="Arial" w:hAnsi="Arial" w:cs="Arial"/>
        </w:rPr>
        <w:t>Rutgers, The State University of New Jersey</w:t>
      </w:r>
    </w:p>
    <w:p w:rsidR="00C97F77" w:rsidRPr="007E6F8B" w:rsidRDefault="00C97F77" w:rsidP="00C97F77">
      <w:pPr>
        <w:rPr>
          <w:rFonts w:ascii="Arial" w:hAnsi="Arial" w:cs="Arial"/>
        </w:rPr>
      </w:pPr>
      <w:r w:rsidRPr="007E6F8B">
        <w:rPr>
          <w:rFonts w:ascii="Arial" w:hAnsi="Arial" w:cs="Arial"/>
        </w:rPr>
        <w:t>Piscataway, NJ 08854, USA</w:t>
      </w:r>
    </w:p>
    <w:p w:rsidR="00C97F77" w:rsidRPr="007E6F8B" w:rsidRDefault="0020580F" w:rsidP="00C97F77">
      <w:pPr>
        <w:rPr>
          <w:rFonts w:ascii="Arial" w:hAnsi="Arial" w:cs="Arial"/>
        </w:rPr>
      </w:pPr>
      <w:hyperlink r:id="rId8" w:history="1">
        <w:r w:rsidR="00C97F77" w:rsidRPr="007E6F8B">
          <w:rPr>
            <w:rStyle w:val="Hyperlink"/>
            <w:rFonts w:ascii="Arial" w:hAnsi="Arial" w:cs="Arial"/>
          </w:rPr>
          <w:t>ying.zhang@waksman.rutgers.edu</w:t>
        </w:r>
      </w:hyperlink>
      <w:r w:rsidR="00C97F77" w:rsidRPr="007E6F8B">
        <w:rPr>
          <w:rFonts w:ascii="Arial" w:hAnsi="Arial" w:cs="Arial"/>
        </w:rPr>
        <w:t xml:space="preserve"> </w:t>
      </w:r>
    </w:p>
    <w:p w:rsidR="00C97F77" w:rsidRPr="007E6F8B" w:rsidRDefault="00C97F77" w:rsidP="00C97F77">
      <w:pPr>
        <w:pStyle w:val="NormalWeb"/>
        <w:spacing w:before="0" w:beforeAutospacing="0" w:after="0" w:afterAutospacing="0"/>
        <w:jc w:val="left"/>
        <w:rPr>
          <w:rFonts w:ascii="Arial" w:hAnsi="Arial" w:cs="Arial"/>
          <w:b/>
          <w:bCs/>
          <w:color w:val="auto"/>
        </w:rPr>
      </w:pPr>
    </w:p>
    <w:p w:rsidR="00C97F77" w:rsidRPr="007E6F8B" w:rsidRDefault="00C97F77" w:rsidP="00C97F77">
      <w:pPr>
        <w:pStyle w:val="NormalWeb"/>
        <w:spacing w:before="0" w:beforeAutospacing="0" w:after="0" w:afterAutospacing="0"/>
        <w:jc w:val="left"/>
        <w:rPr>
          <w:rFonts w:ascii="Arial" w:hAnsi="Arial" w:cs="Arial"/>
          <w:bCs/>
          <w:color w:val="auto"/>
        </w:rPr>
      </w:pPr>
      <w:r w:rsidRPr="007E6F8B">
        <w:rPr>
          <w:rFonts w:ascii="Arial" w:hAnsi="Arial" w:cs="Arial"/>
          <w:bCs/>
          <w:color w:val="auto"/>
        </w:rPr>
        <w:t>Dong, Juan</w:t>
      </w:r>
    </w:p>
    <w:p w:rsidR="00C97F77" w:rsidRPr="007E6F8B" w:rsidRDefault="00C97F77" w:rsidP="00C97F77">
      <w:pPr>
        <w:pStyle w:val="NormalWeb"/>
        <w:spacing w:before="0" w:beforeAutospacing="0" w:after="0" w:afterAutospacing="0"/>
        <w:jc w:val="left"/>
        <w:rPr>
          <w:rFonts w:ascii="Arial" w:hAnsi="Arial" w:cs="Arial"/>
          <w:bCs/>
          <w:color w:val="auto"/>
        </w:rPr>
      </w:pPr>
      <w:r w:rsidRPr="007E6F8B">
        <w:rPr>
          <w:rFonts w:ascii="Arial" w:hAnsi="Arial" w:cs="Arial"/>
          <w:bCs/>
          <w:color w:val="auto"/>
        </w:rPr>
        <w:t>The Department of Plant Biology and Pathology</w:t>
      </w:r>
    </w:p>
    <w:p w:rsidR="00C97F77" w:rsidRPr="007E6F8B" w:rsidRDefault="00C97F77" w:rsidP="00C97F77">
      <w:pPr>
        <w:pStyle w:val="NormalWeb"/>
        <w:spacing w:before="0" w:beforeAutospacing="0" w:after="0" w:afterAutospacing="0"/>
        <w:jc w:val="left"/>
        <w:rPr>
          <w:rFonts w:ascii="Arial" w:hAnsi="Arial" w:cs="Arial"/>
          <w:bCs/>
          <w:color w:val="auto"/>
        </w:rPr>
      </w:pPr>
      <w:r w:rsidRPr="007E6F8B">
        <w:rPr>
          <w:rFonts w:ascii="Arial" w:hAnsi="Arial" w:cs="Arial"/>
          <w:bCs/>
          <w:color w:val="auto"/>
        </w:rPr>
        <w:t>The Waksman Institute of Microbiology</w:t>
      </w:r>
    </w:p>
    <w:p w:rsidR="00C97F77" w:rsidRPr="007E6F8B" w:rsidRDefault="00C97F77" w:rsidP="00C97F77">
      <w:pPr>
        <w:pStyle w:val="NormalWeb"/>
        <w:spacing w:before="0" w:beforeAutospacing="0" w:after="0" w:afterAutospacing="0"/>
        <w:jc w:val="left"/>
        <w:rPr>
          <w:rFonts w:ascii="Arial" w:hAnsi="Arial" w:cs="Arial"/>
          <w:bCs/>
          <w:color w:val="auto"/>
        </w:rPr>
      </w:pPr>
      <w:r w:rsidRPr="007E6F8B">
        <w:rPr>
          <w:rFonts w:ascii="Arial" w:hAnsi="Arial" w:cs="Arial"/>
          <w:bCs/>
          <w:color w:val="auto"/>
        </w:rPr>
        <w:t>Rutgers, The State University of New Jersey</w:t>
      </w:r>
    </w:p>
    <w:p w:rsidR="00C97F77" w:rsidRPr="007E6F8B" w:rsidRDefault="00C97F77" w:rsidP="00C97F77">
      <w:pPr>
        <w:pStyle w:val="NormalWeb"/>
        <w:spacing w:before="0" w:beforeAutospacing="0" w:after="0" w:afterAutospacing="0"/>
        <w:jc w:val="left"/>
        <w:rPr>
          <w:rFonts w:ascii="Arial" w:hAnsi="Arial" w:cs="Arial"/>
          <w:bCs/>
          <w:color w:val="auto"/>
        </w:rPr>
      </w:pPr>
      <w:r w:rsidRPr="007E6F8B">
        <w:rPr>
          <w:rFonts w:ascii="Arial" w:hAnsi="Arial" w:cs="Arial"/>
          <w:bCs/>
          <w:color w:val="auto"/>
        </w:rPr>
        <w:t>Piscataway, NJ 08854, USA</w:t>
      </w:r>
    </w:p>
    <w:p w:rsidR="00C97F77" w:rsidRPr="007E6F8B" w:rsidRDefault="0020580F" w:rsidP="00C97F77">
      <w:pPr>
        <w:pStyle w:val="NormalWeb"/>
        <w:spacing w:before="0" w:beforeAutospacing="0" w:after="0" w:afterAutospacing="0"/>
        <w:jc w:val="left"/>
        <w:rPr>
          <w:rFonts w:ascii="Arial" w:hAnsi="Arial" w:cs="Arial"/>
          <w:bCs/>
          <w:color w:val="auto"/>
        </w:rPr>
      </w:pPr>
      <w:hyperlink r:id="rId9" w:history="1">
        <w:r w:rsidR="00C97F77" w:rsidRPr="007E6F8B">
          <w:rPr>
            <w:rStyle w:val="Hyperlink"/>
            <w:rFonts w:ascii="Arial" w:hAnsi="Arial" w:cs="Arial"/>
            <w:bCs/>
            <w:color w:val="auto"/>
          </w:rPr>
          <w:t>dong@waksman.rutgers.edu</w:t>
        </w:r>
      </w:hyperlink>
    </w:p>
    <w:p w:rsidR="00C97F77" w:rsidRPr="00C97F77" w:rsidRDefault="00C97F77" w:rsidP="00C97F77">
      <w:pPr>
        <w:pStyle w:val="NormalWeb"/>
        <w:spacing w:before="0" w:beforeAutospacing="0" w:after="0" w:afterAutospacing="0"/>
        <w:jc w:val="left"/>
        <w:rPr>
          <w:rFonts w:ascii="Arial" w:hAnsi="Arial" w:cs="Arial"/>
          <w:bCs/>
          <w:color w:val="auto"/>
        </w:rPr>
      </w:pPr>
      <w:r w:rsidRPr="007E6F8B">
        <w:rPr>
          <w:rFonts w:ascii="Arial" w:hAnsi="Arial" w:cs="Arial"/>
          <w:bCs/>
          <w:color w:val="auto"/>
        </w:rPr>
        <w:t>848-445-7034</w:t>
      </w:r>
    </w:p>
    <w:p w:rsidR="00565757" w:rsidRPr="00E24898" w:rsidRDefault="00565757" w:rsidP="00565757">
      <w:pPr>
        <w:pStyle w:val="Default"/>
        <w:rPr>
          <w:rFonts w:ascii="Helvetica" w:hAnsi="Helvetica"/>
        </w:rPr>
      </w:pPr>
    </w:p>
    <w:p w:rsidR="00565757" w:rsidRPr="00E24898" w:rsidRDefault="00565757" w:rsidP="00565757">
      <w:pPr>
        <w:pStyle w:val="Default"/>
        <w:rPr>
          <w:rFonts w:ascii="Helvetica" w:hAnsi="Helvetica"/>
        </w:rPr>
      </w:pPr>
    </w:p>
    <w:p w:rsidR="00C97F77" w:rsidRPr="007E6F8B" w:rsidRDefault="00CE10F2" w:rsidP="00C97F77">
      <w:pPr>
        <w:pStyle w:val="NormalWeb"/>
        <w:spacing w:before="0" w:beforeAutospacing="0" w:after="0" w:afterAutospacing="0"/>
        <w:jc w:val="left"/>
        <w:rPr>
          <w:rFonts w:ascii="Arial" w:hAnsi="Arial" w:cs="Arial"/>
          <w:b/>
          <w:color w:val="auto"/>
        </w:rPr>
      </w:pPr>
      <w:r w:rsidRPr="00E24898">
        <w:rPr>
          <w:rFonts w:ascii="Helvetica" w:hAnsi="Helvetica"/>
          <w:b/>
          <w:sz w:val="28"/>
        </w:rPr>
        <w:t>Title:</w:t>
      </w:r>
      <w:r w:rsidRPr="00E24898">
        <w:rPr>
          <w:rFonts w:ascii="Helvetica" w:hAnsi="Helvetica" w:cs="Arial"/>
          <w:b/>
          <w:sz w:val="28"/>
        </w:rPr>
        <w:t xml:space="preserve"> </w:t>
      </w:r>
      <w:r w:rsidR="00C97F77" w:rsidRPr="007E6F8B">
        <w:rPr>
          <w:rFonts w:ascii="Arial" w:hAnsi="Arial" w:cs="Arial"/>
          <w:b/>
          <w:color w:val="auto"/>
        </w:rPr>
        <w:t>Imaging spatial reorganization of a MAPK signaling pathway using the tobacco transient expression system</w:t>
      </w:r>
    </w:p>
    <w:p w:rsidR="00565757" w:rsidRPr="00E24898" w:rsidRDefault="00565757" w:rsidP="00CE10F2">
      <w:pPr>
        <w:outlineLvl w:val="0"/>
        <w:rPr>
          <w:rFonts w:ascii="Helvetica" w:hAnsi="Helvetica"/>
          <w:b/>
          <w:sz w:val="22"/>
        </w:rPr>
      </w:pPr>
    </w:p>
    <w:p w:rsidR="00C97F77" w:rsidRDefault="00CE10F2" w:rsidP="00C97F77">
      <w:pPr>
        <w:pStyle w:val="NormalWeb"/>
        <w:spacing w:before="0" w:beforeAutospacing="0" w:after="0" w:afterAutospacing="0"/>
        <w:jc w:val="left"/>
        <w:rPr>
          <w:rFonts w:ascii="Helvetica" w:hAnsi="Helvetica"/>
          <w:b/>
          <w:sz w:val="22"/>
        </w:rPr>
      </w:pPr>
      <w:r w:rsidRPr="00E24898">
        <w:rPr>
          <w:rFonts w:ascii="Helvetica" w:hAnsi="Helvetica"/>
          <w:b/>
          <w:sz w:val="22"/>
        </w:rPr>
        <w:t xml:space="preserve">Corresponding Author: </w:t>
      </w:r>
    </w:p>
    <w:p w:rsidR="00C97F77" w:rsidRPr="007E6F8B" w:rsidRDefault="00C97F77" w:rsidP="00C97F77">
      <w:pPr>
        <w:pStyle w:val="NormalWeb"/>
        <w:spacing w:before="0" w:beforeAutospacing="0" w:after="0" w:afterAutospacing="0"/>
        <w:jc w:val="left"/>
        <w:rPr>
          <w:rFonts w:ascii="Arial" w:hAnsi="Arial" w:cs="Arial"/>
          <w:color w:val="auto"/>
        </w:rPr>
      </w:pPr>
      <w:r w:rsidRPr="007E6F8B">
        <w:rPr>
          <w:rFonts w:ascii="Arial" w:hAnsi="Arial" w:cs="Arial"/>
          <w:bCs/>
          <w:color w:val="auto"/>
        </w:rPr>
        <w:t>Dong, Juan</w:t>
      </w:r>
    </w:p>
    <w:p w:rsidR="00CE10F2" w:rsidRDefault="00CE10F2" w:rsidP="00C97F77">
      <w:pPr>
        <w:tabs>
          <w:tab w:val="left" w:pos="2960"/>
        </w:tabs>
        <w:outlineLvl w:val="0"/>
        <w:rPr>
          <w:rFonts w:ascii="Helvetica" w:hAnsi="Helvetica"/>
          <w:b/>
          <w:sz w:val="22"/>
        </w:rPr>
      </w:pPr>
    </w:p>
    <w:p w:rsidR="00CE10F2" w:rsidRPr="00E24898" w:rsidRDefault="00CE10F2" w:rsidP="00CE10F2">
      <w:pPr>
        <w:rPr>
          <w:rFonts w:ascii="Helvetica" w:hAnsi="Helvetica"/>
          <w:sz w:val="22"/>
        </w:rPr>
      </w:pPr>
    </w:p>
    <w:p w:rsidR="00654735" w:rsidRPr="00CC1593"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w:t>
      </w:r>
      <w:r w:rsidRPr="00CC1593">
        <w:rPr>
          <w:rFonts w:ascii="Helvetica" w:hAnsi="Helvetica"/>
          <w:sz w:val="22"/>
        </w:rPr>
        <w:t>complex dissection or microinjection technique? (Y/N)_</w:t>
      </w:r>
      <w:r w:rsidR="00C97F77" w:rsidRPr="00CC1593">
        <w:rPr>
          <w:rFonts w:ascii="Helvetica" w:hAnsi="Helvetica"/>
          <w:color w:val="0000FF"/>
          <w:sz w:val="22"/>
        </w:rPr>
        <w:t>Yes</w:t>
      </w:r>
      <w:r w:rsidRPr="00CC1593">
        <w:rPr>
          <w:rFonts w:ascii="Helvetica" w:hAnsi="Helvetica"/>
          <w:sz w:val="22"/>
        </w:rPr>
        <w:t>_  (If you can record images/videos using your own camera/software, then mark No)   If yes, please list make and model of your microscope: _</w:t>
      </w:r>
      <w:r w:rsidR="00C97F77" w:rsidRPr="00CC1593">
        <w:rPr>
          <w:rFonts w:ascii="Helvetica" w:hAnsi="Helvetica"/>
          <w:color w:val="0000FF"/>
          <w:sz w:val="22"/>
        </w:rPr>
        <w:t xml:space="preserve"> Leica SP5 confocal</w:t>
      </w:r>
      <w:r w:rsidR="00CC1593" w:rsidRPr="00CC1593">
        <w:rPr>
          <w:rFonts w:ascii="Helvetica" w:hAnsi="Helvetica"/>
          <w:color w:val="0000FF"/>
          <w:sz w:val="22"/>
        </w:rPr>
        <w:t xml:space="preserve">  The authors will use images here instead.</w:t>
      </w:r>
    </w:p>
    <w:p w:rsidR="00654735" w:rsidRPr="00CC1593" w:rsidRDefault="00654735" w:rsidP="00654735">
      <w:pPr>
        <w:spacing w:before="120"/>
        <w:rPr>
          <w:rFonts w:ascii="Helvetica" w:hAnsi="Helvetica"/>
          <w:sz w:val="22"/>
        </w:rPr>
      </w:pPr>
      <w:r w:rsidRPr="00CC1593">
        <w:rPr>
          <w:rFonts w:ascii="Helvetica" w:hAnsi="Helvetica"/>
          <w:b/>
          <w:sz w:val="22"/>
        </w:rPr>
        <w:t>B.</w:t>
      </w:r>
      <w:r w:rsidRPr="00CC1593">
        <w:rPr>
          <w:rFonts w:ascii="Helvetica" w:hAnsi="Helvetica"/>
          <w:sz w:val="22"/>
        </w:rPr>
        <w:t xml:space="preserve">   Does your protocol include detailed, step-by-step, descriptions of software usage? (Y/N)___</w:t>
      </w:r>
      <w:r w:rsidR="00C97F77" w:rsidRPr="00CC1593">
        <w:rPr>
          <w:rFonts w:ascii="Helvetica" w:hAnsi="Helvetica"/>
          <w:color w:val="0000FF"/>
          <w:sz w:val="22"/>
        </w:rPr>
        <w:t>Yes</w:t>
      </w:r>
      <w:r w:rsidRPr="00CC1593">
        <w:rPr>
          <w:rFonts w:ascii="Helvetica" w:hAnsi="Helvetica"/>
          <w:sz w:val="22"/>
        </w:rPr>
        <w:t xml:space="preserve">_____ If yes, we will need you to record using </w:t>
      </w:r>
      <w:hyperlink r:id="rId10" w:history="1">
        <w:r w:rsidRPr="00CC1593">
          <w:rPr>
            <w:rStyle w:val="Hyperlink"/>
            <w:rFonts w:ascii="Helvetica" w:hAnsi="Helvetica"/>
            <w:sz w:val="22"/>
          </w:rPr>
          <w:t>screen recording software</w:t>
        </w:r>
      </w:hyperlink>
      <w:r w:rsidRPr="00CC1593">
        <w:rPr>
          <w:rFonts w:ascii="Helvetica" w:hAnsi="Helvetica"/>
          <w:sz w:val="22"/>
        </w:rPr>
        <w:t xml:space="preserve"> to capture the steps. If you use a Mac, </w:t>
      </w:r>
      <w:hyperlink r:id="rId11" w:history="1">
        <w:r w:rsidRPr="00CC1593">
          <w:rPr>
            <w:rStyle w:val="Hyperlink"/>
            <w:rFonts w:ascii="Helvetica" w:hAnsi="Helvetica"/>
            <w:sz w:val="22"/>
          </w:rPr>
          <w:t>QuickTime X</w:t>
        </w:r>
      </w:hyperlink>
      <w:r w:rsidRPr="00CC1593">
        <w:rPr>
          <w:rFonts w:ascii="Helvetica" w:hAnsi="Helvetica"/>
          <w:sz w:val="22"/>
        </w:rPr>
        <w:t xml:space="preserve"> also has the ability to record the steps.</w:t>
      </w:r>
    </w:p>
    <w:p w:rsidR="00654735" w:rsidRPr="00CC1593" w:rsidRDefault="00654735" w:rsidP="00654735">
      <w:pPr>
        <w:spacing w:before="120"/>
        <w:rPr>
          <w:rFonts w:ascii="Helvetica" w:hAnsi="Helvetica"/>
          <w:sz w:val="22"/>
        </w:rPr>
      </w:pPr>
      <w:r w:rsidRPr="00CC1593">
        <w:rPr>
          <w:rFonts w:ascii="Helvetica" w:hAnsi="Helvetica"/>
          <w:b/>
          <w:sz w:val="22"/>
        </w:rPr>
        <w:t>C.</w:t>
      </w:r>
      <w:r w:rsidRPr="00CC1593">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354376" w:rsidRPr="00CC1593">
        <w:rPr>
          <w:rFonts w:ascii="Helvetica" w:hAnsi="Helvetica"/>
          <w:sz w:val="22"/>
        </w:rPr>
        <w:t>3.3, 3.4, 4.1, 4.6, 5.4, 5.7.</w:t>
      </w:r>
    </w:p>
    <w:p w:rsidR="00654735" w:rsidRPr="00CC1593" w:rsidRDefault="00654735" w:rsidP="00654735">
      <w:pPr>
        <w:spacing w:before="120"/>
        <w:rPr>
          <w:rFonts w:ascii="Helvetica" w:hAnsi="Helvetica"/>
          <w:sz w:val="22"/>
        </w:rPr>
      </w:pPr>
      <w:r w:rsidRPr="00CC1593">
        <w:rPr>
          <w:rFonts w:ascii="Helvetica" w:hAnsi="Helvetica"/>
          <w:b/>
          <w:sz w:val="22"/>
        </w:rPr>
        <w:t>D.</w:t>
      </w:r>
      <w:r w:rsidRPr="00CC1593">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w:t>
      </w:r>
      <w:r w:rsidR="0094297E" w:rsidRPr="00CC1593">
        <w:rPr>
          <w:rFonts w:ascii="Helvetica" w:hAnsi="Helvetica"/>
          <w:sz w:val="22"/>
        </w:rPr>
        <w:t>3.4</w:t>
      </w:r>
      <w:r w:rsidR="0096760B" w:rsidRPr="00CC1593">
        <w:rPr>
          <w:rFonts w:ascii="Helvetica" w:hAnsi="Helvetica"/>
          <w:sz w:val="22"/>
        </w:rPr>
        <w:t xml:space="preserve"> and </w:t>
      </w:r>
      <w:r w:rsidR="00354376" w:rsidRPr="00CC1593">
        <w:rPr>
          <w:rFonts w:ascii="Helvetica" w:hAnsi="Helvetica"/>
          <w:sz w:val="22"/>
        </w:rPr>
        <w:t>4.6</w:t>
      </w:r>
    </w:p>
    <w:p w:rsidR="00654735" w:rsidRPr="00E24898" w:rsidRDefault="00654735" w:rsidP="00654735">
      <w:pPr>
        <w:spacing w:before="120"/>
        <w:rPr>
          <w:rFonts w:ascii="Helvetica" w:hAnsi="Helvetica"/>
          <w:sz w:val="22"/>
        </w:rPr>
      </w:pPr>
      <w:r w:rsidRPr="00CC1593">
        <w:rPr>
          <w:rFonts w:ascii="Helvetica" w:hAnsi="Helvetica"/>
          <w:b/>
          <w:sz w:val="22"/>
        </w:rPr>
        <w:t>E.</w:t>
      </w:r>
      <w:r w:rsidRPr="00CC1593">
        <w:rPr>
          <w:rFonts w:ascii="Helvetica" w:hAnsi="Helvetica"/>
          <w:sz w:val="22"/>
        </w:rPr>
        <w:t xml:space="preserve">  Will the filming need to take place in multiple locations? (Y/N) </w:t>
      </w:r>
      <w:r w:rsidRPr="00CC1593">
        <w:rPr>
          <w:rFonts w:ascii="Helvetica" w:hAnsi="Helvetica"/>
          <w:color w:val="0000FF"/>
          <w:sz w:val="22"/>
        </w:rPr>
        <w:t>__</w:t>
      </w:r>
      <w:r w:rsidR="00C97F77" w:rsidRPr="00CC1593">
        <w:rPr>
          <w:rFonts w:ascii="Helvetica" w:hAnsi="Helvetica"/>
          <w:color w:val="0000FF"/>
          <w:sz w:val="22"/>
        </w:rPr>
        <w:t>Yes</w:t>
      </w:r>
      <w:r w:rsidRPr="00CC1593">
        <w:rPr>
          <w:rFonts w:ascii="Helvetica" w:hAnsi="Helvetica"/>
          <w:color w:val="0000FF"/>
          <w:sz w:val="22"/>
        </w:rPr>
        <w:t>_____</w:t>
      </w:r>
      <w:r w:rsidRPr="00CC1593">
        <w:rPr>
          <w:rFonts w:ascii="Helvetica" w:hAnsi="Helvetica"/>
          <w:sz w:val="22"/>
        </w:rPr>
        <w:t xml:space="preserve"> If yes, how far apart are the locations? </w:t>
      </w:r>
      <w:r w:rsidR="00C97F77" w:rsidRPr="00CC1593">
        <w:rPr>
          <w:rFonts w:ascii="Helvetica" w:hAnsi="Helvetica"/>
          <w:color w:val="0000FF"/>
          <w:sz w:val="22"/>
        </w:rPr>
        <w:t>0.25 miles (3 min</w:t>
      </w:r>
      <w:r w:rsidR="00354376" w:rsidRPr="00CC1593">
        <w:rPr>
          <w:rFonts w:ascii="Helvetica" w:hAnsi="Helvetica"/>
          <w:color w:val="0000FF"/>
          <w:sz w:val="22"/>
        </w:rPr>
        <w:t>-</w:t>
      </w:r>
      <w:r w:rsidR="00C97F77" w:rsidRPr="00CC1593">
        <w:rPr>
          <w:rFonts w:ascii="Helvetica" w:hAnsi="Helvetica"/>
          <w:color w:val="0000FF"/>
          <w:sz w:val="22"/>
        </w:rPr>
        <w:t>walk</w:t>
      </w:r>
      <w:r w:rsidR="00354376" w:rsidRPr="00CC1593">
        <w:rPr>
          <w:rFonts w:ascii="Helvetica" w:hAnsi="Helvetica"/>
          <w:color w:val="0000FF"/>
          <w:sz w:val="22"/>
        </w:rPr>
        <w:t xml:space="preserve"> indoors</w:t>
      </w:r>
      <w:r w:rsidR="00C97F77" w:rsidRPr="00CC1593">
        <w:rPr>
          <w:rFonts w:ascii="Helvetica" w:hAnsi="Helvetica"/>
          <w:color w:val="0000FF"/>
          <w:sz w:val="22"/>
        </w:rPr>
        <w:t>)</w:t>
      </w:r>
    </w:p>
    <w:p w:rsidR="00CE10F2" w:rsidRPr="00E24898" w:rsidRDefault="00CE10F2" w:rsidP="00CE10F2">
      <w:pPr>
        <w:rPr>
          <w:rFonts w:ascii="Helvetica" w:hAnsi="Helvetica"/>
          <w:b/>
          <w:i/>
          <w:sz w:val="22"/>
        </w:rPr>
      </w:pPr>
    </w:p>
    <w:p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rsidR="00CE10F2" w:rsidRPr="00E24898" w:rsidRDefault="00CE10F2" w:rsidP="00CE10F2">
      <w:pPr>
        <w:rPr>
          <w:rFonts w:ascii="Helvetica" w:hAnsi="Helvetica"/>
          <w:b/>
          <w:sz w:val="22"/>
        </w:rPr>
      </w:pPr>
    </w:p>
    <w:p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rsidR="002B26D4" w:rsidRPr="007C5EE5" w:rsidRDefault="002B26D4" w:rsidP="005A09D8">
      <w:pPr>
        <w:rPr>
          <w:rFonts w:ascii="Helvetica" w:hAnsi="Helvetica"/>
          <w:b/>
          <w:color w:val="000000" w:themeColor="text1"/>
          <w:sz w:val="22"/>
          <w:u w:val="single"/>
        </w:rPr>
      </w:pPr>
    </w:p>
    <w:p w:rsidR="00CE10F2" w:rsidRPr="007C5EE5" w:rsidRDefault="00CE10F2" w:rsidP="00E24898">
      <w:pPr>
        <w:rPr>
          <w:rFonts w:ascii="Helvetica" w:hAnsi="Helvetica"/>
          <w:color w:val="000000" w:themeColor="text1"/>
          <w:sz w:val="22"/>
        </w:rPr>
      </w:pPr>
      <w:r w:rsidRPr="007C5EE5">
        <w:rPr>
          <w:rFonts w:ascii="Helvetica" w:hAnsi="Helvetica"/>
          <w:color w:val="000000" w:themeColor="text1"/>
          <w:sz w:val="22"/>
        </w:rPr>
        <w:t xml:space="preserve">The overall goal of this </w:t>
      </w:r>
      <w:r w:rsidR="00354376" w:rsidRPr="007C5EE5">
        <w:rPr>
          <w:rFonts w:ascii="Helvetica" w:hAnsi="Helvetica"/>
          <w:color w:val="000000" w:themeColor="text1"/>
          <w:sz w:val="22"/>
        </w:rPr>
        <w:t>procedure</w:t>
      </w:r>
      <w:r w:rsidRPr="007C5EE5">
        <w:rPr>
          <w:rFonts w:ascii="Helvetica" w:hAnsi="Helvetica"/>
          <w:color w:val="000000" w:themeColor="text1"/>
          <w:sz w:val="22"/>
        </w:rPr>
        <w:t xml:space="preserve"> is to </w:t>
      </w:r>
      <w:r w:rsidR="00E678D8" w:rsidRPr="007C5EE5">
        <w:rPr>
          <w:rFonts w:ascii="Helvetica" w:hAnsi="Helvetica"/>
          <w:color w:val="000000" w:themeColor="text1"/>
          <w:sz w:val="22"/>
        </w:rPr>
        <w:t>visualize dynamic spatial distribution of protein-protein interaction</w:t>
      </w:r>
      <w:r w:rsidR="00C76D67">
        <w:rPr>
          <w:rFonts w:ascii="Helvetica" w:hAnsi="Helvetica"/>
          <w:color w:val="000000" w:themeColor="text1"/>
          <w:sz w:val="22"/>
        </w:rPr>
        <w:t>s</w:t>
      </w:r>
      <w:r w:rsidR="00E678D8" w:rsidRPr="007C5EE5">
        <w:rPr>
          <w:rFonts w:ascii="Helvetica" w:hAnsi="Helvetica"/>
          <w:color w:val="000000" w:themeColor="text1"/>
          <w:sz w:val="22"/>
        </w:rPr>
        <w:t xml:space="preserve"> in </w:t>
      </w:r>
      <w:r w:rsidR="00CD0F17" w:rsidRPr="007C5EE5">
        <w:rPr>
          <w:rFonts w:ascii="Helvetica" w:hAnsi="Helvetica"/>
          <w:color w:val="000000" w:themeColor="text1"/>
          <w:sz w:val="22"/>
        </w:rPr>
        <w:t>live</w:t>
      </w:r>
      <w:r w:rsidR="00AA4095" w:rsidRPr="007C5EE5">
        <w:rPr>
          <w:rFonts w:ascii="Helvetica" w:hAnsi="Helvetica"/>
          <w:color w:val="000000" w:themeColor="text1"/>
          <w:sz w:val="22"/>
        </w:rPr>
        <w:t xml:space="preserve"> </w:t>
      </w:r>
      <w:r w:rsidR="00E678D8" w:rsidRPr="007C5EE5">
        <w:rPr>
          <w:rFonts w:ascii="Helvetica" w:hAnsi="Helvetica"/>
          <w:color w:val="000000" w:themeColor="text1"/>
          <w:sz w:val="22"/>
        </w:rPr>
        <w:t>plant cells</w:t>
      </w:r>
      <w:r w:rsidRPr="007C5EE5">
        <w:rPr>
          <w:rFonts w:ascii="Helvetica" w:hAnsi="Helvetica"/>
          <w:color w:val="000000" w:themeColor="text1"/>
          <w:sz w:val="22"/>
        </w:rPr>
        <w:t xml:space="preserve">. </w:t>
      </w:r>
      <w:r w:rsidRPr="007C5EE5">
        <w:rPr>
          <w:rFonts w:ascii="Helvetica" w:hAnsi="Helvetica"/>
          <w:b/>
          <w:color w:val="000000" w:themeColor="text1"/>
          <w:sz w:val="22"/>
        </w:rPr>
        <w:t>(Intro)</w:t>
      </w:r>
    </w:p>
    <w:p w:rsidR="00CE10F2" w:rsidRPr="00E24898" w:rsidRDefault="00CE10F2" w:rsidP="00CE10F2">
      <w:pPr>
        <w:rPr>
          <w:rFonts w:ascii="Helvetica" w:hAnsi="Helvetica"/>
          <w:sz w:val="22"/>
        </w:rPr>
      </w:pPr>
    </w:p>
    <w:p w:rsidR="00D300CE" w:rsidRPr="007C5EE5" w:rsidRDefault="00CE10F2" w:rsidP="001819E3">
      <w:pPr>
        <w:rPr>
          <w:rFonts w:ascii="Helvetica" w:hAnsi="Helvetica"/>
          <w:b/>
          <w:color w:val="000000" w:themeColor="text1"/>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w:t>
      </w:r>
      <w:r w:rsidR="00EE4460" w:rsidRPr="007C5EE5">
        <w:rPr>
          <w:rFonts w:ascii="Helvetica" w:hAnsi="Helvetica"/>
          <w:b/>
          <w:color w:val="000000" w:themeColor="text1"/>
          <w:sz w:val="22"/>
        </w:rPr>
        <w:t>Statements</w:t>
      </w:r>
      <w:r w:rsidRPr="007C5EE5">
        <w:rPr>
          <w:rFonts w:ascii="Helvetica" w:hAnsi="Helvetica"/>
          <w:b/>
          <w:color w:val="000000" w:themeColor="text1"/>
          <w:sz w:val="22"/>
        </w:rPr>
        <w:t xml:space="preserve">: (Said by you on camera. Don’t forget to smile!)  </w:t>
      </w:r>
    </w:p>
    <w:p w:rsidR="00CE10F2" w:rsidRPr="007C5EE5" w:rsidRDefault="00E34FB2" w:rsidP="00CE10F2">
      <w:pPr>
        <w:numPr>
          <w:ilvl w:val="1"/>
          <w:numId w:val="9"/>
        </w:numPr>
        <w:spacing w:before="240"/>
        <w:jc w:val="both"/>
        <w:outlineLvl w:val="0"/>
        <w:rPr>
          <w:rFonts w:ascii="Helvetica" w:hAnsi="Helvetica" w:cs="Arial"/>
          <w:color w:val="000000" w:themeColor="text1"/>
          <w:sz w:val="22"/>
          <w:szCs w:val="24"/>
        </w:rPr>
      </w:pPr>
      <w:r w:rsidRPr="007C5EE5">
        <w:rPr>
          <w:rFonts w:ascii="Helvetica" w:hAnsi="Helvetica" w:cs="Arial"/>
          <w:color w:val="000000" w:themeColor="text1"/>
          <w:sz w:val="22"/>
          <w:szCs w:val="24"/>
          <w:u w:val="single"/>
        </w:rPr>
        <w:t>Juan Dong</w:t>
      </w:r>
      <w:r w:rsidR="00FD1497" w:rsidRPr="007C5EE5">
        <w:rPr>
          <w:rFonts w:ascii="Helvetica" w:hAnsi="Helvetica" w:cs="Arial"/>
          <w:color w:val="000000" w:themeColor="text1"/>
          <w:sz w:val="22"/>
          <w:szCs w:val="24"/>
        </w:rPr>
        <w:t xml:space="preserve">: </w:t>
      </w:r>
      <w:r w:rsidR="009625B1" w:rsidRPr="007C5EE5">
        <w:rPr>
          <w:rFonts w:ascii="Helvetica" w:hAnsi="Helvetica" w:cs="Arial"/>
          <w:color w:val="000000" w:themeColor="text1"/>
          <w:sz w:val="22"/>
          <w:szCs w:val="24"/>
        </w:rPr>
        <w:t xml:space="preserve">This method can help answer key questions in the </w:t>
      </w:r>
      <w:r w:rsidR="002534AE" w:rsidRPr="007C5EE5">
        <w:rPr>
          <w:rFonts w:ascii="Helvetica" w:hAnsi="Helvetica" w:cs="Arial"/>
          <w:color w:val="000000" w:themeColor="text1"/>
          <w:sz w:val="22"/>
          <w:szCs w:val="24"/>
        </w:rPr>
        <w:t>cell biology</w:t>
      </w:r>
      <w:r w:rsidR="009625B1" w:rsidRPr="007C5EE5">
        <w:rPr>
          <w:rFonts w:ascii="Helvetica" w:hAnsi="Helvetica" w:cs="Arial"/>
          <w:color w:val="000000" w:themeColor="text1"/>
          <w:sz w:val="22"/>
          <w:szCs w:val="24"/>
        </w:rPr>
        <w:t xml:space="preserve"> field, such as </w:t>
      </w:r>
      <w:r w:rsidR="002534AE" w:rsidRPr="007C5EE5">
        <w:rPr>
          <w:rFonts w:ascii="Helvetica" w:hAnsi="Helvetica" w:cs="Arial"/>
          <w:color w:val="000000" w:themeColor="text1"/>
          <w:sz w:val="22"/>
          <w:szCs w:val="24"/>
        </w:rPr>
        <w:t>where a particular signaling event</w:t>
      </w:r>
      <w:r w:rsidR="008009D8" w:rsidRPr="007C5EE5">
        <w:rPr>
          <w:rFonts w:ascii="Helvetica" w:hAnsi="Helvetica" w:cs="Arial"/>
          <w:color w:val="000000" w:themeColor="text1"/>
          <w:sz w:val="22"/>
          <w:szCs w:val="24"/>
        </w:rPr>
        <w:t xml:space="preserve"> may</w:t>
      </w:r>
      <w:r w:rsidR="002534AE" w:rsidRPr="007C5EE5">
        <w:rPr>
          <w:rFonts w:ascii="Helvetica" w:hAnsi="Helvetica" w:cs="Arial"/>
          <w:color w:val="000000" w:themeColor="text1"/>
          <w:sz w:val="22"/>
          <w:szCs w:val="24"/>
        </w:rPr>
        <w:t xml:space="preserve"> occur in</w:t>
      </w:r>
      <w:r w:rsidR="00CD0F17" w:rsidRPr="007C5EE5">
        <w:rPr>
          <w:rFonts w:ascii="Helvetica" w:hAnsi="Helvetica" w:cs="Arial"/>
          <w:color w:val="000000" w:themeColor="text1"/>
          <w:sz w:val="22"/>
          <w:szCs w:val="24"/>
        </w:rPr>
        <w:t>side of</w:t>
      </w:r>
      <w:r w:rsidR="002534AE" w:rsidRPr="007C5EE5">
        <w:rPr>
          <w:rFonts w:ascii="Helvetica" w:hAnsi="Helvetica" w:cs="Arial"/>
          <w:color w:val="000000" w:themeColor="text1"/>
          <w:sz w:val="22"/>
          <w:szCs w:val="24"/>
        </w:rPr>
        <w:t xml:space="preserve"> the plant cell</w:t>
      </w:r>
      <w:r w:rsidR="007C5EE5" w:rsidRPr="007C5EE5">
        <w:rPr>
          <w:rFonts w:ascii="Helvetica" w:hAnsi="Helvetica" w:cs="Arial"/>
          <w:color w:val="000000" w:themeColor="text1"/>
          <w:sz w:val="22"/>
          <w:szCs w:val="24"/>
        </w:rPr>
        <w:t>s</w:t>
      </w:r>
      <w:r w:rsidR="009625B1" w:rsidRPr="007C5EE5">
        <w:rPr>
          <w:rFonts w:ascii="Helvetica" w:hAnsi="Helvetica" w:cs="Arial"/>
          <w:color w:val="000000" w:themeColor="text1"/>
          <w:sz w:val="22"/>
          <w:szCs w:val="24"/>
        </w:rPr>
        <w:t xml:space="preserve">. </w:t>
      </w:r>
    </w:p>
    <w:p w:rsidR="009625B1" w:rsidRPr="007C5EE5" w:rsidRDefault="00E34FB2" w:rsidP="00CE10F2">
      <w:pPr>
        <w:numPr>
          <w:ilvl w:val="1"/>
          <w:numId w:val="9"/>
        </w:numPr>
        <w:spacing w:before="240"/>
        <w:jc w:val="both"/>
        <w:outlineLvl w:val="0"/>
        <w:rPr>
          <w:rFonts w:ascii="Helvetica" w:hAnsi="Helvetica" w:cs="Arial"/>
          <w:sz w:val="22"/>
          <w:szCs w:val="24"/>
        </w:rPr>
      </w:pPr>
      <w:r w:rsidRPr="007C5EE5">
        <w:rPr>
          <w:rFonts w:ascii="Helvetica" w:hAnsi="Helvetica" w:cs="Arial"/>
          <w:color w:val="000000" w:themeColor="text1"/>
          <w:sz w:val="22"/>
          <w:szCs w:val="24"/>
          <w:u w:val="single"/>
        </w:rPr>
        <w:t>Juan Dong</w:t>
      </w:r>
      <w:r w:rsidR="00FD1497" w:rsidRPr="007C5EE5">
        <w:rPr>
          <w:rFonts w:ascii="Helvetica" w:hAnsi="Helvetica" w:cs="Arial"/>
          <w:color w:val="000000" w:themeColor="text1"/>
          <w:sz w:val="22"/>
          <w:szCs w:val="24"/>
        </w:rPr>
        <w:t>:</w:t>
      </w:r>
      <w:r w:rsidR="00CE10F2" w:rsidRPr="007C5EE5">
        <w:rPr>
          <w:rFonts w:ascii="Helvetica" w:hAnsi="Helvetica" w:cs="Arial"/>
          <w:color w:val="000000" w:themeColor="text1"/>
          <w:sz w:val="22"/>
          <w:szCs w:val="24"/>
        </w:rPr>
        <w:t xml:space="preserve"> </w:t>
      </w:r>
      <w:r w:rsidR="009625B1" w:rsidRPr="007C5EE5">
        <w:rPr>
          <w:rFonts w:ascii="Helvetica" w:hAnsi="Helvetica" w:cs="Arial"/>
          <w:color w:val="000000" w:themeColor="text1"/>
          <w:sz w:val="22"/>
          <w:szCs w:val="24"/>
        </w:rPr>
        <w:t xml:space="preserve">The main advantage of this technique is that </w:t>
      </w:r>
      <w:r w:rsidR="002534AE" w:rsidRPr="007C5EE5">
        <w:rPr>
          <w:rFonts w:ascii="Helvetica" w:hAnsi="Helvetica" w:cs="Arial"/>
          <w:color w:val="000000" w:themeColor="text1"/>
          <w:sz w:val="22"/>
          <w:szCs w:val="24"/>
        </w:rPr>
        <w:t>it allows quick examination and multiple components</w:t>
      </w:r>
      <w:r w:rsidR="00CD0F17" w:rsidRPr="007C5EE5">
        <w:rPr>
          <w:rFonts w:ascii="Helvetica" w:hAnsi="Helvetica" w:cs="Arial"/>
          <w:color w:val="000000" w:themeColor="text1"/>
          <w:sz w:val="22"/>
          <w:szCs w:val="24"/>
        </w:rPr>
        <w:t xml:space="preserve"> being tested</w:t>
      </w:r>
      <w:r w:rsidR="002534AE" w:rsidRPr="007C5EE5">
        <w:rPr>
          <w:rFonts w:ascii="Helvetica" w:hAnsi="Helvetica" w:cs="Arial"/>
          <w:color w:val="000000" w:themeColor="text1"/>
          <w:sz w:val="22"/>
          <w:szCs w:val="24"/>
        </w:rPr>
        <w:t xml:space="preserve"> in one single </w:t>
      </w:r>
      <w:r w:rsidR="00CD0F17" w:rsidRPr="007C5EE5">
        <w:rPr>
          <w:rFonts w:ascii="Helvetica" w:hAnsi="Helvetica" w:cs="Arial"/>
          <w:color w:val="000000" w:themeColor="text1"/>
          <w:sz w:val="22"/>
          <w:szCs w:val="24"/>
        </w:rPr>
        <w:t>experiment</w:t>
      </w:r>
      <w:r w:rsidR="009625B1" w:rsidRPr="007C5EE5">
        <w:rPr>
          <w:rFonts w:ascii="Helvetica" w:hAnsi="Helvetica" w:cs="Arial"/>
          <w:color w:val="000000" w:themeColor="text1"/>
          <w:sz w:val="22"/>
          <w:szCs w:val="24"/>
        </w:rPr>
        <w:t>.</w:t>
      </w:r>
      <w:r w:rsidR="009625B1" w:rsidRPr="007C5EE5">
        <w:rPr>
          <w:rFonts w:ascii="Helvetica" w:hAnsi="Helvetica" w:cs="Arial"/>
          <w:sz w:val="22"/>
          <w:szCs w:val="24"/>
        </w:rPr>
        <w:t xml:space="preserve">   </w:t>
      </w:r>
    </w:p>
    <w:p w:rsidR="00CE10F2" w:rsidRPr="00E24898" w:rsidRDefault="00CE10F2" w:rsidP="00E24898">
      <w:pPr>
        <w:spacing w:before="120"/>
        <w:jc w:val="both"/>
        <w:outlineLvl w:val="0"/>
        <w:rPr>
          <w:rFonts w:ascii="Helvetica" w:hAnsi="Helvetica" w:cs="Arial"/>
          <w:sz w:val="22"/>
          <w:szCs w:val="24"/>
        </w:rPr>
      </w:pPr>
    </w:p>
    <w:p w:rsidR="00EE4460" w:rsidRPr="007C5EE5" w:rsidRDefault="00F95E8D" w:rsidP="00645B93">
      <w:pPr>
        <w:rPr>
          <w:rFonts w:ascii="Helvetica" w:hAnsi="Helvetica"/>
          <w:b/>
          <w:color w:val="000000" w:themeColor="text1"/>
          <w:sz w:val="22"/>
        </w:rPr>
      </w:pPr>
      <w:r w:rsidRPr="007C5EE5">
        <w:rPr>
          <w:rFonts w:ascii="Helvetica" w:hAnsi="Helvetica"/>
          <w:b/>
          <w:sz w:val="22"/>
        </w:rPr>
        <w:t>C</w:t>
      </w:r>
      <w:r w:rsidR="002B26D4" w:rsidRPr="007C5EE5">
        <w:rPr>
          <w:rFonts w:ascii="Helvetica" w:hAnsi="Helvetica"/>
          <w:b/>
          <w:sz w:val="22"/>
        </w:rPr>
        <w:t xml:space="preserve">.  </w:t>
      </w:r>
      <w:r w:rsidRPr="007C5EE5">
        <w:rPr>
          <w:rFonts w:ascii="Helvetica" w:hAnsi="Helvetica"/>
          <w:b/>
          <w:sz w:val="22"/>
        </w:rPr>
        <w:t>Optional Interview Statements</w:t>
      </w:r>
      <w:r w:rsidR="002B26D4" w:rsidRPr="007C5EE5">
        <w:rPr>
          <w:rFonts w:ascii="Helvetica" w:hAnsi="Helvetica"/>
          <w:b/>
          <w:sz w:val="22"/>
        </w:rPr>
        <w:t>: (Said by you on camera. Don’t forget to smi</w:t>
      </w:r>
      <w:r w:rsidR="002B26D4" w:rsidRPr="007C5EE5">
        <w:rPr>
          <w:rFonts w:ascii="Helvetica" w:hAnsi="Helvetica"/>
          <w:b/>
          <w:color w:val="000000" w:themeColor="text1"/>
          <w:sz w:val="22"/>
        </w:rPr>
        <w:t xml:space="preserve">le!)  </w:t>
      </w:r>
    </w:p>
    <w:p w:rsidR="00CE10F2" w:rsidRPr="007C5EE5" w:rsidRDefault="00E34FB2" w:rsidP="00CE10F2">
      <w:pPr>
        <w:numPr>
          <w:ilvl w:val="1"/>
          <w:numId w:val="9"/>
        </w:numPr>
        <w:spacing w:before="240"/>
        <w:jc w:val="both"/>
        <w:outlineLvl w:val="0"/>
        <w:rPr>
          <w:rFonts w:ascii="Helvetica" w:hAnsi="Helvetica" w:cs="Arial"/>
          <w:color w:val="000000" w:themeColor="text1"/>
          <w:sz w:val="22"/>
          <w:szCs w:val="24"/>
        </w:rPr>
      </w:pPr>
      <w:r w:rsidRPr="007C5EE5">
        <w:rPr>
          <w:rFonts w:ascii="Helvetica" w:hAnsi="Helvetica" w:cs="Arial"/>
          <w:color w:val="000000" w:themeColor="text1"/>
          <w:sz w:val="22"/>
          <w:szCs w:val="24"/>
          <w:u w:val="single"/>
        </w:rPr>
        <w:t>Juan Dong</w:t>
      </w:r>
      <w:r w:rsidR="00FD1497" w:rsidRPr="007C5EE5">
        <w:rPr>
          <w:rFonts w:ascii="Helvetica" w:hAnsi="Helvetica" w:cs="Arial"/>
          <w:color w:val="000000" w:themeColor="text1"/>
          <w:sz w:val="22"/>
          <w:szCs w:val="24"/>
        </w:rPr>
        <w:t xml:space="preserve">: </w:t>
      </w:r>
      <w:r w:rsidR="00CE10F2" w:rsidRPr="007C5EE5">
        <w:rPr>
          <w:rFonts w:ascii="Helvetica" w:hAnsi="Helvetica" w:cs="Arial"/>
          <w:color w:val="000000" w:themeColor="text1"/>
          <w:sz w:val="22"/>
          <w:szCs w:val="24"/>
        </w:rPr>
        <w:t xml:space="preserve">Though this method can provide insight into </w:t>
      </w:r>
      <w:r w:rsidR="00980449" w:rsidRPr="007C5EE5">
        <w:rPr>
          <w:rFonts w:ascii="Helvetica" w:hAnsi="Helvetica" w:cs="Arial"/>
          <w:color w:val="000000" w:themeColor="text1"/>
          <w:sz w:val="22"/>
          <w:szCs w:val="24"/>
        </w:rPr>
        <w:t>signaling events in plant cells</w:t>
      </w:r>
      <w:r w:rsidR="00CE10F2" w:rsidRPr="007C5EE5">
        <w:rPr>
          <w:rFonts w:ascii="Helvetica" w:hAnsi="Helvetica" w:cs="Arial"/>
          <w:color w:val="000000" w:themeColor="text1"/>
          <w:sz w:val="22"/>
          <w:szCs w:val="24"/>
        </w:rPr>
        <w:t xml:space="preserve">, it can also be applied to other systems such as </w:t>
      </w:r>
      <w:r w:rsidR="00980449" w:rsidRPr="007C5EE5">
        <w:rPr>
          <w:rFonts w:ascii="Helvetica" w:hAnsi="Helvetica" w:cs="Arial"/>
          <w:color w:val="000000" w:themeColor="text1"/>
          <w:sz w:val="22"/>
          <w:szCs w:val="24"/>
        </w:rPr>
        <w:t>yeast and animal cell lines</w:t>
      </w:r>
      <w:r w:rsidR="00CE10F2" w:rsidRPr="007C5EE5">
        <w:rPr>
          <w:rFonts w:ascii="Helvetica" w:hAnsi="Helvetica" w:cs="Arial"/>
          <w:color w:val="000000" w:themeColor="text1"/>
          <w:sz w:val="22"/>
          <w:szCs w:val="24"/>
        </w:rPr>
        <w:t>.</w:t>
      </w:r>
    </w:p>
    <w:p w:rsidR="001819E3" w:rsidRPr="007C5EE5" w:rsidRDefault="004C2DAD" w:rsidP="00E24898">
      <w:pPr>
        <w:spacing w:before="240"/>
        <w:jc w:val="both"/>
        <w:outlineLvl w:val="0"/>
        <w:rPr>
          <w:rFonts w:ascii="Helvetica" w:hAnsi="Helvetica" w:cs="Arial"/>
          <w:color w:val="000000" w:themeColor="text1"/>
          <w:sz w:val="22"/>
          <w:szCs w:val="24"/>
        </w:rPr>
      </w:pPr>
      <w:r w:rsidRPr="00E24898">
        <w:rPr>
          <w:rFonts w:ascii="Helvetica" w:hAnsi="Helvetica" w:cs="Arial"/>
          <w:b/>
          <w:sz w:val="22"/>
          <w:szCs w:val="24"/>
        </w:rPr>
        <w:t>D. Introduction of Demonstrator: (Said by you on camera. Don’t forget to sm</w:t>
      </w:r>
      <w:r w:rsidRPr="007C5EE5">
        <w:rPr>
          <w:rFonts w:ascii="Helvetica" w:hAnsi="Helvetica" w:cs="Arial"/>
          <w:b/>
          <w:color w:val="000000" w:themeColor="text1"/>
          <w:sz w:val="22"/>
          <w:szCs w:val="24"/>
        </w:rPr>
        <w:t>ile!)</w:t>
      </w:r>
    </w:p>
    <w:p w:rsidR="00CE10F2" w:rsidRPr="007C5EE5" w:rsidRDefault="00CE10F2" w:rsidP="00CE10F2">
      <w:pPr>
        <w:numPr>
          <w:ilvl w:val="1"/>
          <w:numId w:val="9"/>
        </w:numPr>
        <w:spacing w:before="240"/>
        <w:jc w:val="both"/>
        <w:outlineLvl w:val="0"/>
        <w:rPr>
          <w:rFonts w:ascii="Helvetica" w:hAnsi="Helvetica" w:cs="Arial"/>
          <w:color w:val="000000" w:themeColor="text1"/>
          <w:sz w:val="22"/>
          <w:szCs w:val="24"/>
        </w:rPr>
      </w:pPr>
      <w:r w:rsidRPr="007C5EE5">
        <w:rPr>
          <w:rFonts w:ascii="Helvetica" w:hAnsi="Helvetica" w:cs="Arial"/>
          <w:color w:val="000000" w:themeColor="text1"/>
          <w:sz w:val="22"/>
          <w:szCs w:val="24"/>
        </w:rPr>
        <w:t>**</w:t>
      </w:r>
      <w:r w:rsidR="00FD1497" w:rsidRPr="007C5EE5">
        <w:rPr>
          <w:rFonts w:ascii="Helvetica" w:hAnsi="Helvetica" w:cs="Arial"/>
          <w:color w:val="000000" w:themeColor="text1"/>
          <w:sz w:val="22"/>
          <w:szCs w:val="24"/>
        </w:rPr>
        <w:t xml:space="preserve"> </w:t>
      </w:r>
      <w:r w:rsidR="00E34FB2" w:rsidRPr="007C5EE5">
        <w:rPr>
          <w:rFonts w:ascii="Helvetica" w:hAnsi="Helvetica" w:cs="Arial"/>
          <w:color w:val="000000" w:themeColor="text1"/>
          <w:sz w:val="22"/>
          <w:szCs w:val="24"/>
          <w:u w:val="single"/>
        </w:rPr>
        <w:t>Juan Dong</w:t>
      </w:r>
      <w:r w:rsidR="00FD1497" w:rsidRPr="007C5EE5">
        <w:rPr>
          <w:rFonts w:ascii="Helvetica" w:hAnsi="Helvetica" w:cs="Arial"/>
          <w:color w:val="000000" w:themeColor="text1"/>
          <w:sz w:val="22"/>
          <w:szCs w:val="24"/>
        </w:rPr>
        <w:t xml:space="preserve">: </w:t>
      </w:r>
      <w:r w:rsidRPr="007C5EE5">
        <w:rPr>
          <w:rFonts w:ascii="Helvetica" w:hAnsi="Helvetica" w:cs="Arial"/>
          <w:color w:val="000000" w:themeColor="text1"/>
          <w:sz w:val="22"/>
          <w:szCs w:val="24"/>
        </w:rPr>
        <w:t xml:space="preserve">Demonstrating the procedure will be </w:t>
      </w:r>
      <w:r w:rsidR="00425F05" w:rsidRPr="007C5EE5">
        <w:rPr>
          <w:rFonts w:ascii="Helvetica" w:hAnsi="Helvetica" w:cs="Arial"/>
          <w:color w:val="000000" w:themeColor="text1"/>
          <w:sz w:val="22"/>
          <w:szCs w:val="24"/>
          <w:u w:val="single"/>
        </w:rPr>
        <w:t>Ying Zhang</w:t>
      </w:r>
      <w:r w:rsidR="00FD1497" w:rsidRPr="007C5EE5">
        <w:rPr>
          <w:rFonts w:ascii="Helvetica" w:hAnsi="Helvetica" w:cs="Arial"/>
          <w:color w:val="000000" w:themeColor="text1"/>
          <w:sz w:val="22"/>
          <w:szCs w:val="24"/>
        </w:rPr>
        <w:t>,</w:t>
      </w:r>
      <w:r w:rsidR="0079256B" w:rsidRPr="007C5EE5">
        <w:rPr>
          <w:rFonts w:ascii="Helvetica" w:hAnsi="Helvetica" w:cs="Arial"/>
          <w:color w:val="000000" w:themeColor="text1"/>
          <w:sz w:val="22"/>
          <w:szCs w:val="24"/>
        </w:rPr>
        <w:t xml:space="preserve"> a </w:t>
      </w:r>
      <w:r w:rsidRPr="007C5EE5">
        <w:rPr>
          <w:rFonts w:ascii="Helvetica" w:hAnsi="Helvetica" w:cs="Arial"/>
          <w:color w:val="000000" w:themeColor="text1"/>
          <w:sz w:val="22"/>
          <w:szCs w:val="24"/>
        </w:rPr>
        <w:t>post doc</w:t>
      </w:r>
      <w:r w:rsidR="0079256B" w:rsidRPr="007C5EE5">
        <w:rPr>
          <w:rFonts w:ascii="Helvetica" w:hAnsi="Helvetica" w:cs="Arial"/>
          <w:color w:val="000000" w:themeColor="text1"/>
          <w:sz w:val="22"/>
          <w:szCs w:val="24"/>
        </w:rPr>
        <w:t xml:space="preserve"> </w:t>
      </w:r>
      <w:r w:rsidR="00C76D67">
        <w:rPr>
          <w:rFonts w:ascii="Helvetica" w:hAnsi="Helvetica" w:cs="Arial"/>
          <w:color w:val="000000" w:themeColor="text1"/>
          <w:sz w:val="22"/>
          <w:szCs w:val="24"/>
        </w:rPr>
        <w:t xml:space="preserve">from my laboratory. </w:t>
      </w:r>
      <w:r w:rsidRPr="007C5EE5">
        <w:rPr>
          <w:rFonts w:ascii="Helvetica" w:hAnsi="Helvetica" w:cs="Arial"/>
          <w:color w:val="000000" w:themeColor="text1"/>
          <w:sz w:val="22"/>
          <w:szCs w:val="24"/>
        </w:rPr>
        <w:t xml:space="preserve"> </w:t>
      </w:r>
    </w:p>
    <w:p w:rsidR="00CE10F2" w:rsidRPr="007C5EE5" w:rsidRDefault="00CE10F2" w:rsidP="00CE10F2">
      <w:pPr>
        <w:numPr>
          <w:ilvl w:val="2"/>
          <w:numId w:val="9"/>
        </w:numPr>
        <w:spacing w:before="240"/>
        <w:jc w:val="both"/>
        <w:outlineLvl w:val="0"/>
        <w:rPr>
          <w:rFonts w:ascii="Helvetica" w:hAnsi="Helvetica" w:cs="Arial"/>
          <w:color w:val="000000" w:themeColor="text1"/>
          <w:sz w:val="22"/>
          <w:szCs w:val="24"/>
        </w:rPr>
      </w:pPr>
      <w:r w:rsidRPr="007C5EE5">
        <w:rPr>
          <w:rFonts w:ascii="Helvetica" w:hAnsi="Helvetica" w:cs="Arial"/>
          <w:color w:val="000000" w:themeColor="text1"/>
          <w:sz w:val="22"/>
          <w:szCs w:val="24"/>
        </w:rPr>
        <w:t xml:space="preserve">Interview style: Author saying the above </w:t>
      </w:r>
    </w:p>
    <w:p w:rsidR="00CE10F2" w:rsidRPr="00E24898" w:rsidRDefault="00CE10F2" w:rsidP="00CE10F2">
      <w:pPr>
        <w:numPr>
          <w:ilvl w:val="2"/>
          <w:numId w:val="9"/>
        </w:numPr>
        <w:spacing w:before="240"/>
        <w:jc w:val="both"/>
        <w:outlineLvl w:val="0"/>
        <w:rPr>
          <w:rFonts w:ascii="Helvetica" w:hAnsi="Helvetica" w:cs="Arial"/>
          <w:sz w:val="22"/>
          <w:szCs w:val="24"/>
        </w:rPr>
      </w:pPr>
      <w:r w:rsidRPr="00E24898">
        <w:rPr>
          <w:rFonts w:ascii="Helvetica" w:hAnsi="Helvetica" w:cs="Arial"/>
          <w:sz w:val="22"/>
          <w:szCs w:val="24"/>
        </w:rPr>
        <w:t>The named technician, post doc, student looks up from workbench or desk or microscope and acknowledges the camera.</w:t>
      </w:r>
    </w:p>
    <w:p w:rsidR="00CE10F2" w:rsidRPr="00E24898" w:rsidRDefault="00CE10F2" w:rsidP="00CE10F2">
      <w:pPr>
        <w:rPr>
          <w:rFonts w:ascii="Helvetica" w:hAnsi="Helvetica"/>
          <w:i/>
          <w:sz w:val="22"/>
        </w:rPr>
      </w:pPr>
    </w:p>
    <w:p w:rsidR="00CE10F2" w:rsidRPr="00E24898" w:rsidRDefault="00CE10F2" w:rsidP="00CE10F2">
      <w:pPr>
        <w:ind w:left="792"/>
        <w:rPr>
          <w:rFonts w:ascii="Helvetica" w:hAnsi="Helvetica"/>
          <w:sz w:val="22"/>
        </w:rPr>
      </w:pPr>
    </w:p>
    <w:p w:rsidR="00CE10F2" w:rsidRPr="00E24898" w:rsidRDefault="00CE10F2" w:rsidP="00CE10F2">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CE10F2" w:rsidRPr="00E24898" w:rsidRDefault="00CE10F2" w:rsidP="00CE10F2">
      <w:pPr>
        <w:ind w:left="360"/>
        <w:jc w:val="both"/>
        <w:outlineLvl w:val="0"/>
        <w:rPr>
          <w:rFonts w:ascii="Helvetica" w:hAnsi="Helvetica" w:cs="Arial"/>
          <w:sz w:val="22"/>
          <w:szCs w:val="24"/>
        </w:rPr>
      </w:pPr>
    </w:p>
    <w:p w:rsidR="00C97F77" w:rsidRPr="00C97F77" w:rsidRDefault="00C97F77" w:rsidP="00C97F77">
      <w:pPr>
        <w:pStyle w:val="NormalWeb"/>
        <w:numPr>
          <w:ilvl w:val="0"/>
          <w:numId w:val="12"/>
        </w:numPr>
        <w:spacing w:before="0" w:beforeAutospacing="0" w:after="240" w:afterAutospacing="0"/>
        <w:jc w:val="left"/>
        <w:rPr>
          <w:rFonts w:ascii="Arial" w:hAnsi="Arial" w:cs="Arial"/>
          <w:b/>
          <w:color w:val="auto"/>
        </w:rPr>
      </w:pPr>
      <w:r>
        <w:rPr>
          <w:rFonts w:ascii="Arial" w:hAnsi="Arial" w:cs="Arial"/>
          <w:b/>
          <w:color w:val="auto"/>
        </w:rPr>
        <w:t>Preparation of</w:t>
      </w:r>
      <w:r w:rsidRPr="00C97F77">
        <w:rPr>
          <w:rFonts w:ascii="Arial" w:hAnsi="Arial" w:cs="Arial"/>
          <w:b/>
          <w:color w:val="auto"/>
        </w:rPr>
        <w:t xml:space="preserve"> </w:t>
      </w:r>
      <w:r w:rsidRPr="00C97F77">
        <w:rPr>
          <w:rFonts w:ascii="Arial" w:hAnsi="Arial" w:cs="Arial"/>
          <w:b/>
          <w:i/>
          <w:color w:val="auto"/>
        </w:rPr>
        <w:t>Agrobacterium</w:t>
      </w:r>
      <w:r w:rsidRPr="00C97F77">
        <w:rPr>
          <w:rFonts w:ascii="Arial" w:hAnsi="Arial" w:cs="Arial"/>
          <w:b/>
          <w:color w:val="auto"/>
        </w:rPr>
        <w:t xml:space="preserve"> infiltration solution </w:t>
      </w:r>
    </w:p>
    <w:p w:rsidR="00677277" w:rsidRPr="002B1439" w:rsidRDefault="00C97F77"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preparing plasmids for BASL, YDA, and MPK6 and transforming </w:t>
      </w:r>
      <w:r w:rsidR="00C76D67">
        <w:rPr>
          <w:rFonts w:ascii="Helvetica" w:hAnsi="Helvetica" w:cs="Arial"/>
          <w:szCs w:val="24"/>
        </w:rPr>
        <w:t xml:space="preserve">them </w:t>
      </w:r>
      <w:r>
        <w:rPr>
          <w:rFonts w:ascii="Helvetica" w:hAnsi="Helvetica" w:cs="Arial"/>
          <w:szCs w:val="24"/>
        </w:rPr>
        <w:t xml:space="preserve">into </w:t>
      </w:r>
      <w:r w:rsidRPr="00C97F77">
        <w:rPr>
          <w:rFonts w:ascii="Helvetica" w:hAnsi="Helvetica" w:cs="Arial"/>
          <w:i/>
          <w:szCs w:val="24"/>
        </w:rPr>
        <w:t xml:space="preserve">Agrobacterium </w:t>
      </w:r>
      <w:proofErr w:type="spellStart"/>
      <w:r w:rsidRPr="00C97F77">
        <w:rPr>
          <w:rFonts w:ascii="Helvetica" w:hAnsi="Helvetica" w:cs="Arial"/>
          <w:i/>
          <w:szCs w:val="24"/>
        </w:rPr>
        <w:t>tumefaciens</w:t>
      </w:r>
      <w:proofErr w:type="spellEnd"/>
      <w:r>
        <w:rPr>
          <w:rFonts w:ascii="Helvetica" w:hAnsi="Helvetica" w:cs="Arial"/>
          <w:szCs w:val="24"/>
        </w:rPr>
        <w:t xml:space="preserve"> according to the text protocol</w:t>
      </w:r>
      <w:r w:rsidR="00677277">
        <w:rPr>
          <w:rFonts w:ascii="Helvetica" w:hAnsi="Helvetica" w:cs="Arial"/>
          <w:szCs w:val="24"/>
        </w:rPr>
        <w:t xml:space="preserve"> </w:t>
      </w:r>
      <w:r w:rsidR="00677277" w:rsidRPr="00677277">
        <w:rPr>
          <w:rFonts w:ascii="Helvetica" w:hAnsi="Helvetica" w:cs="Arial"/>
          <w:b/>
          <w:szCs w:val="24"/>
        </w:rPr>
        <w:t>[2.1.1-LM]</w:t>
      </w:r>
      <w:r w:rsidRPr="00677277">
        <w:rPr>
          <w:rFonts w:ascii="Helvetica" w:hAnsi="Helvetica" w:cs="Arial"/>
          <w:b/>
          <w:szCs w:val="24"/>
        </w:rPr>
        <w:t>,</w:t>
      </w:r>
      <w:r>
        <w:rPr>
          <w:rFonts w:ascii="Helvetica" w:hAnsi="Helvetica" w:cs="Arial"/>
          <w:szCs w:val="24"/>
        </w:rPr>
        <w:t xml:space="preserve"> inoculate a few freshly transformed </w:t>
      </w:r>
      <w:r w:rsidRPr="0070791B">
        <w:rPr>
          <w:rFonts w:ascii="Helvetica" w:hAnsi="Helvetica" w:cs="Arial"/>
          <w:i/>
          <w:szCs w:val="24"/>
        </w:rPr>
        <w:t>Agrobacterium</w:t>
      </w:r>
      <w:r w:rsidRPr="002B1439">
        <w:rPr>
          <w:rFonts w:ascii="Helvetica" w:hAnsi="Helvetica" w:cs="Arial"/>
          <w:szCs w:val="24"/>
        </w:rPr>
        <w:t xml:space="preserve"> colonies into 10 ml of LB medium with </w:t>
      </w:r>
      <w:r w:rsidR="00A5408F" w:rsidRPr="002B1439">
        <w:rPr>
          <w:rFonts w:ascii="Helvetica" w:hAnsi="Helvetica" w:cs="Arial"/>
          <w:szCs w:val="24"/>
        </w:rPr>
        <w:t xml:space="preserve">the appropriate </w:t>
      </w:r>
      <w:r w:rsidRPr="002B1439">
        <w:rPr>
          <w:rFonts w:ascii="Helvetica" w:hAnsi="Helvetica" w:cs="Arial"/>
          <w:szCs w:val="24"/>
        </w:rPr>
        <w:t xml:space="preserve">antibiotics </w:t>
      </w:r>
      <w:r w:rsidR="00677277" w:rsidRPr="002B1439">
        <w:rPr>
          <w:rFonts w:ascii="Helvetica" w:hAnsi="Helvetica" w:cs="Arial"/>
          <w:b/>
          <w:szCs w:val="24"/>
        </w:rPr>
        <w:t>[2.1.2-WIDE/MED-TXT].</w:t>
      </w:r>
    </w:p>
    <w:p w:rsidR="00677277" w:rsidRDefault="00677277" w:rsidP="00677277">
      <w:pPr>
        <w:numPr>
          <w:ilvl w:val="2"/>
          <w:numId w:val="12"/>
        </w:numPr>
        <w:jc w:val="both"/>
        <w:outlineLvl w:val="0"/>
        <w:rPr>
          <w:rFonts w:ascii="Helvetica" w:hAnsi="Helvetica" w:cs="Arial"/>
          <w:szCs w:val="24"/>
        </w:rPr>
      </w:pPr>
      <w:r w:rsidRPr="002B1439">
        <w:rPr>
          <w:rFonts w:ascii="Helvetica" w:hAnsi="Helvetica" w:cs="Arial"/>
          <w:szCs w:val="24"/>
        </w:rPr>
        <w:t>LAB MEDIA</w:t>
      </w:r>
      <w:r w:rsidR="0089555D" w:rsidRPr="002B1439">
        <w:rPr>
          <w:rFonts w:ascii="Helvetica" w:hAnsi="Helvetica" w:cs="Arial"/>
          <w:szCs w:val="24"/>
        </w:rPr>
        <w:t xml:space="preserve"> Figure 1, Editor, begin with the top right panel that shows the rectangles named P19, CFP:BASL, </w:t>
      </w:r>
      <w:proofErr w:type="spellStart"/>
      <w:r w:rsidR="0089555D" w:rsidRPr="002B1439">
        <w:rPr>
          <w:rFonts w:ascii="Helvetica" w:hAnsi="Helvetica" w:cs="Arial"/>
          <w:szCs w:val="24"/>
        </w:rPr>
        <w:t>DNyda:nYFP</w:t>
      </w:r>
      <w:proofErr w:type="spellEnd"/>
      <w:r w:rsidR="0089555D" w:rsidRPr="002B1439">
        <w:rPr>
          <w:rFonts w:ascii="Helvetica" w:hAnsi="Helvetica" w:cs="Arial"/>
          <w:szCs w:val="24"/>
        </w:rPr>
        <w:t>, and DNmpk6:cYFP.  Then transition to one of the Petri</w:t>
      </w:r>
      <w:r w:rsidR="0089555D">
        <w:rPr>
          <w:rFonts w:ascii="Helvetica" w:hAnsi="Helvetica" w:cs="Arial"/>
          <w:szCs w:val="24"/>
        </w:rPr>
        <w:t xml:space="preserve"> dishes from A on the left.</w:t>
      </w:r>
    </w:p>
    <w:p w:rsidR="00125924" w:rsidRPr="00E24898" w:rsidRDefault="00677277" w:rsidP="00677277">
      <w:pPr>
        <w:numPr>
          <w:ilvl w:val="2"/>
          <w:numId w:val="12"/>
        </w:numPr>
        <w:jc w:val="both"/>
        <w:outlineLvl w:val="0"/>
        <w:rPr>
          <w:rFonts w:ascii="Helvetica" w:hAnsi="Helvetica" w:cs="Arial"/>
          <w:szCs w:val="24"/>
        </w:rPr>
      </w:pPr>
      <w:r>
        <w:rPr>
          <w:rFonts w:ascii="Helvetica" w:hAnsi="Helvetica" w:cs="Arial"/>
          <w:szCs w:val="24"/>
        </w:rPr>
        <w:t xml:space="preserve">Talent inoculates a colony into LB </w:t>
      </w:r>
      <w:r w:rsidR="00C97F77">
        <w:rPr>
          <w:rFonts w:ascii="Helvetica" w:hAnsi="Helvetica" w:cs="Arial"/>
          <w:szCs w:val="24"/>
        </w:rPr>
        <w:t xml:space="preserve">(TEXT:  25 </w:t>
      </w:r>
      <w:r w:rsidR="00C97F77">
        <w:rPr>
          <w:rFonts w:ascii="Helvetica" w:hAnsi="Helvetica" w:cs="Helvetica"/>
          <w:szCs w:val="24"/>
        </w:rPr>
        <w:t>µ</w:t>
      </w:r>
      <w:r w:rsidR="00C97F77">
        <w:rPr>
          <w:rFonts w:ascii="Helvetica" w:hAnsi="Helvetica" w:cs="Arial"/>
          <w:szCs w:val="24"/>
        </w:rPr>
        <w:t xml:space="preserve">g/ml Gentamycin, 25 </w:t>
      </w:r>
      <w:r w:rsidR="00C97F77">
        <w:rPr>
          <w:rFonts w:ascii="Helvetica" w:hAnsi="Helvetica" w:cs="Helvetica"/>
          <w:szCs w:val="24"/>
        </w:rPr>
        <w:t>µ</w:t>
      </w:r>
      <w:r w:rsidR="00C97F77">
        <w:rPr>
          <w:rFonts w:ascii="Helvetica" w:hAnsi="Helvetica" w:cs="Arial"/>
          <w:szCs w:val="24"/>
        </w:rPr>
        <w:t xml:space="preserve">g/ml </w:t>
      </w:r>
      <w:proofErr w:type="spellStart"/>
      <w:r w:rsidR="00C97F77">
        <w:rPr>
          <w:rFonts w:ascii="Helvetica" w:hAnsi="Helvetica" w:cs="Arial"/>
          <w:szCs w:val="24"/>
        </w:rPr>
        <w:t>Rifamycin</w:t>
      </w:r>
      <w:proofErr w:type="spellEnd"/>
      <w:r w:rsidR="00C97F77">
        <w:rPr>
          <w:rFonts w:ascii="Helvetica" w:hAnsi="Helvetica" w:cs="Arial"/>
          <w:szCs w:val="24"/>
        </w:rPr>
        <w:t xml:space="preserve">, </w:t>
      </w:r>
      <w:r w:rsidR="00A5408F">
        <w:rPr>
          <w:rFonts w:ascii="Helvetica" w:hAnsi="Helvetica" w:cs="Arial"/>
          <w:szCs w:val="24"/>
        </w:rPr>
        <w:t xml:space="preserve">100 </w:t>
      </w:r>
      <w:r w:rsidR="00A5408F">
        <w:rPr>
          <w:rFonts w:ascii="Helvetica" w:hAnsi="Helvetica" w:cs="Helvetica"/>
          <w:szCs w:val="24"/>
        </w:rPr>
        <w:t>µ</w:t>
      </w:r>
      <w:r w:rsidR="00A5408F">
        <w:rPr>
          <w:rFonts w:ascii="Helvetica" w:hAnsi="Helvetica" w:cs="Arial"/>
          <w:szCs w:val="24"/>
        </w:rPr>
        <w:t xml:space="preserve">g/ml </w:t>
      </w:r>
      <w:proofErr w:type="spellStart"/>
      <w:r w:rsidR="00A5408F">
        <w:rPr>
          <w:rFonts w:ascii="Helvetica" w:hAnsi="Helvetica" w:cs="Arial"/>
          <w:szCs w:val="24"/>
        </w:rPr>
        <w:t>Spectinomycin</w:t>
      </w:r>
      <w:proofErr w:type="spellEnd"/>
      <w:r w:rsidR="00A5408F">
        <w:rPr>
          <w:rFonts w:ascii="Helvetica" w:hAnsi="Helvetica" w:cs="Arial"/>
          <w:szCs w:val="24"/>
        </w:rPr>
        <w:t xml:space="preserve">).  </w:t>
      </w:r>
    </w:p>
    <w:p w:rsidR="00CE10F2" w:rsidRPr="000853EC" w:rsidRDefault="00A5408F" w:rsidP="00126973">
      <w:pPr>
        <w:numPr>
          <w:ilvl w:val="1"/>
          <w:numId w:val="12"/>
        </w:numPr>
        <w:spacing w:before="240"/>
        <w:jc w:val="both"/>
        <w:outlineLvl w:val="0"/>
        <w:rPr>
          <w:rFonts w:ascii="Helvetica" w:hAnsi="Helvetica" w:cs="Arial"/>
          <w:szCs w:val="24"/>
        </w:rPr>
      </w:pPr>
      <w:r w:rsidRPr="000853EC">
        <w:rPr>
          <w:rFonts w:ascii="Helvetica" w:hAnsi="Helvetica" w:cs="Arial"/>
          <w:szCs w:val="24"/>
        </w:rPr>
        <w:t xml:space="preserve">Grow the </w:t>
      </w:r>
      <w:r w:rsidRPr="0070791B">
        <w:rPr>
          <w:rFonts w:ascii="Helvetica" w:hAnsi="Helvetica" w:cs="Arial"/>
          <w:i/>
          <w:szCs w:val="24"/>
        </w:rPr>
        <w:t>Agrobacterium</w:t>
      </w:r>
      <w:r w:rsidRPr="000853EC">
        <w:rPr>
          <w:rFonts w:ascii="Helvetica" w:hAnsi="Helvetica" w:cs="Arial"/>
          <w:szCs w:val="24"/>
        </w:rPr>
        <w:t xml:space="preserve"> cultures at 28 degrees C and 200 rpm for about 16 hours </w:t>
      </w:r>
      <w:r w:rsidR="00677277" w:rsidRPr="000853EC">
        <w:rPr>
          <w:rFonts w:ascii="Helvetica" w:hAnsi="Helvetica" w:cs="Arial"/>
          <w:b/>
          <w:szCs w:val="24"/>
        </w:rPr>
        <w:t>[2.2.1-MED]</w:t>
      </w:r>
      <w:r w:rsidR="00677277" w:rsidRPr="000853EC">
        <w:rPr>
          <w:rFonts w:ascii="Helvetica" w:hAnsi="Helvetica" w:cs="Arial"/>
          <w:szCs w:val="24"/>
        </w:rPr>
        <w:t xml:space="preserve"> </w:t>
      </w:r>
      <w:r w:rsidRPr="000853EC">
        <w:rPr>
          <w:rFonts w:ascii="Helvetica" w:hAnsi="Helvetica" w:cs="Arial"/>
          <w:szCs w:val="24"/>
        </w:rPr>
        <w:t>and measure the OD</w:t>
      </w:r>
      <w:r w:rsidRPr="000853EC">
        <w:rPr>
          <w:rFonts w:ascii="Helvetica" w:hAnsi="Helvetica" w:cs="Arial"/>
          <w:szCs w:val="24"/>
          <w:vertAlign w:val="subscript"/>
        </w:rPr>
        <w:t>600</w:t>
      </w:r>
      <w:r w:rsidRPr="000853EC">
        <w:rPr>
          <w:rFonts w:ascii="Helvetica" w:hAnsi="Helvetica" w:cs="Arial"/>
          <w:szCs w:val="24"/>
        </w:rPr>
        <w:t xml:space="preserve"> </w:t>
      </w:r>
      <w:r w:rsidR="00677277" w:rsidRPr="000853EC">
        <w:rPr>
          <w:rFonts w:ascii="Helvetica" w:hAnsi="Helvetica" w:cs="Arial"/>
          <w:b/>
          <w:szCs w:val="24"/>
        </w:rPr>
        <w:t>[2.2.2-MED/CU-TXT]</w:t>
      </w:r>
      <w:r w:rsidRPr="000853EC">
        <w:rPr>
          <w:rFonts w:ascii="Helvetica" w:hAnsi="Helvetica" w:cs="Arial"/>
          <w:szCs w:val="24"/>
        </w:rPr>
        <w:t xml:space="preserve">.  </w:t>
      </w:r>
      <w:r w:rsidR="00677277" w:rsidRPr="000853EC">
        <w:rPr>
          <w:rFonts w:ascii="Helvetica" w:hAnsi="Helvetica" w:cs="Arial"/>
          <w:b/>
          <w:strike/>
          <w:szCs w:val="24"/>
        </w:rPr>
        <w:t>[2.2.3-MED/CU]</w:t>
      </w:r>
      <w:r w:rsidRPr="000853EC">
        <w:rPr>
          <w:rFonts w:ascii="Helvetica" w:hAnsi="Helvetica" w:cs="Arial"/>
          <w:b/>
          <w:strike/>
          <w:szCs w:val="24"/>
        </w:rPr>
        <w:t>.</w:t>
      </w:r>
    </w:p>
    <w:p w:rsidR="00677277" w:rsidRDefault="00677277" w:rsidP="00677277">
      <w:pPr>
        <w:numPr>
          <w:ilvl w:val="2"/>
          <w:numId w:val="12"/>
        </w:numPr>
        <w:jc w:val="both"/>
        <w:outlineLvl w:val="0"/>
        <w:rPr>
          <w:rFonts w:ascii="Helvetica" w:hAnsi="Helvetica" w:cs="Arial"/>
          <w:szCs w:val="24"/>
        </w:rPr>
      </w:pPr>
      <w:r>
        <w:rPr>
          <w:rFonts w:ascii="Helvetica" w:hAnsi="Helvetica" w:cs="Arial"/>
          <w:szCs w:val="24"/>
        </w:rPr>
        <w:t>Talent places cultures at 28 degrees C and starts shaking</w:t>
      </w:r>
    </w:p>
    <w:p w:rsidR="00677277" w:rsidRDefault="00677277" w:rsidP="00677277">
      <w:pPr>
        <w:numPr>
          <w:ilvl w:val="2"/>
          <w:numId w:val="12"/>
        </w:numPr>
        <w:jc w:val="both"/>
        <w:outlineLvl w:val="0"/>
        <w:rPr>
          <w:rFonts w:ascii="Helvetica" w:hAnsi="Helvetica" w:cs="Arial"/>
          <w:szCs w:val="24"/>
        </w:rPr>
      </w:pPr>
      <w:r>
        <w:rPr>
          <w:rFonts w:ascii="Helvetica" w:hAnsi="Helvetica" w:cs="Arial"/>
          <w:szCs w:val="24"/>
        </w:rPr>
        <w:t>Film as written (TEXT: ~1.5 – 1.8)</w:t>
      </w:r>
    </w:p>
    <w:p w:rsidR="00D538CE" w:rsidRDefault="0070791B" w:rsidP="0070791B">
      <w:pPr>
        <w:ind w:left="720"/>
        <w:jc w:val="both"/>
        <w:outlineLvl w:val="0"/>
        <w:rPr>
          <w:rFonts w:ascii="Helvetica" w:hAnsi="Helvetica" w:cs="Arial"/>
          <w:szCs w:val="24"/>
        </w:rPr>
      </w:pPr>
      <w:r>
        <w:rPr>
          <w:rFonts w:ascii="Helvetica" w:hAnsi="Helvetica" w:cs="Arial"/>
          <w:szCs w:val="24"/>
          <w:highlight w:val="green"/>
        </w:rPr>
        <w:t>2.2.2b split shot</w:t>
      </w:r>
      <w:r w:rsidR="00BC0636" w:rsidRPr="0070791B">
        <w:rPr>
          <w:rFonts w:ascii="Helvetica" w:hAnsi="Helvetica" w:cs="Arial"/>
          <w:szCs w:val="24"/>
          <w:highlight w:val="green"/>
        </w:rPr>
        <w:t xml:space="preserve"> </w:t>
      </w:r>
    </w:p>
    <w:p w:rsidR="00677277" w:rsidRPr="00737749" w:rsidRDefault="00737749" w:rsidP="0070791B">
      <w:pPr>
        <w:spacing w:before="240"/>
        <w:ind w:firstLine="720"/>
        <w:jc w:val="both"/>
        <w:outlineLvl w:val="0"/>
      </w:pPr>
      <w:r>
        <w:rPr>
          <w:rFonts w:ascii="Helvetica" w:hAnsi="Helvetica" w:cs="Arial"/>
          <w:strike/>
          <w:szCs w:val="24"/>
        </w:rPr>
        <w:t xml:space="preserve">2.2.3 </w:t>
      </w:r>
      <w:r w:rsidR="00677277" w:rsidRPr="00737749">
        <w:rPr>
          <w:rFonts w:ascii="Helvetica" w:hAnsi="Helvetica" w:cs="Arial"/>
          <w:strike/>
          <w:szCs w:val="24"/>
        </w:rPr>
        <w:t>Talent places cultures on bench at RT and walks away</w:t>
      </w:r>
    </w:p>
    <w:p w:rsidR="00677277" w:rsidRDefault="009E7A6B" w:rsidP="00126973">
      <w:pPr>
        <w:numPr>
          <w:ilvl w:val="1"/>
          <w:numId w:val="12"/>
        </w:numPr>
        <w:spacing w:before="240"/>
        <w:jc w:val="both"/>
        <w:outlineLvl w:val="0"/>
        <w:rPr>
          <w:rFonts w:ascii="Helvetica" w:hAnsi="Helvetica" w:cs="Arial"/>
          <w:szCs w:val="24"/>
        </w:rPr>
      </w:pPr>
      <w:r>
        <w:rPr>
          <w:rFonts w:ascii="Helvetica" w:hAnsi="Helvetica" w:cs="Arial"/>
          <w:szCs w:val="24"/>
        </w:rPr>
        <w:t>S</w:t>
      </w:r>
      <w:r w:rsidR="00A5408F">
        <w:rPr>
          <w:rFonts w:ascii="Helvetica" w:hAnsi="Helvetica" w:cs="Arial"/>
          <w:szCs w:val="24"/>
        </w:rPr>
        <w:t>pin down the cultures at 2</w:t>
      </w:r>
      <w:proofErr w:type="gramStart"/>
      <w:r w:rsidR="0070791B">
        <w:rPr>
          <w:rFonts w:ascii="Helvetica" w:hAnsi="Helvetica" w:cs="Arial"/>
          <w:szCs w:val="24"/>
        </w:rPr>
        <w:t>,</w:t>
      </w:r>
      <w:r w:rsidR="00A5408F">
        <w:rPr>
          <w:rFonts w:ascii="Helvetica" w:hAnsi="Helvetica" w:cs="Arial"/>
          <w:szCs w:val="24"/>
        </w:rPr>
        <w:t>500 x</w:t>
      </w:r>
      <w:proofErr w:type="gramEnd"/>
      <w:r w:rsidR="00A5408F">
        <w:rPr>
          <w:rFonts w:ascii="Helvetica" w:hAnsi="Helvetica" w:cs="Arial"/>
          <w:szCs w:val="24"/>
        </w:rPr>
        <w:t xml:space="preserve"> g for 10 minutes </w:t>
      </w:r>
      <w:r w:rsidR="00677277" w:rsidRPr="00CE3A8A">
        <w:rPr>
          <w:rFonts w:ascii="Helvetica" w:hAnsi="Helvetica" w:cs="Arial"/>
          <w:b/>
          <w:szCs w:val="24"/>
        </w:rPr>
        <w:t>[2.3.1-MED]</w:t>
      </w:r>
      <w:r w:rsidR="00677277">
        <w:rPr>
          <w:rFonts w:ascii="Helvetica" w:hAnsi="Helvetica" w:cs="Arial"/>
          <w:szCs w:val="24"/>
        </w:rPr>
        <w:t xml:space="preserve"> </w:t>
      </w:r>
      <w:r w:rsidR="00A5408F">
        <w:rPr>
          <w:rFonts w:ascii="Helvetica" w:hAnsi="Helvetica" w:cs="Arial"/>
          <w:szCs w:val="24"/>
        </w:rPr>
        <w:t>and use 10 mM MgCl</w:t>
      </w:r>
      <w:r w:rsidR="00A5408F" w:rsidRPr="00CD0F17">
        <w:rPr>
          <w:rFonts w:ascii="Helvetica" w:hAnsi="Helvetica" w:cs="Arial"/>
          <w:szCs w:val="24"/>
          <w:vertAlign w:val="subscript"/>
        </w:rPr>
        <w:t>2</w:t>
      </w:r>
      <w:r w:rsidR="00A5408F">
        <w:rPr>
          <w:rFonts w:ascii="Helvetica" w:hAnsi="Helvetica" w:cs="Arial"/>
          <w:szCs w:val="24"/>
        </w:rPr>
        <w:t xml:space="preserve"> to wash the cell pellets</w:t>
      </w:r>
      <w:r w:rsidR="00677277">
        <w:rPr>
          <w:rFonts w:ascii="Helvetica" w:hAnsi="Helvetica" w:cs="Arial"/>
          <w:szCs w:val="24"/>
        </w:rPr>
        <w:t xml:space="preserve"> </w:t>
      </w:r>
      <w:r w:rsidR="00677277" w:rsidRPr="00CE3A8A">
        <w:rPr>
          <w:rFonts w:ascii="Helvetica" w:hAnsi="Helvetica" w:cs="Arial"/>
          <w:b/>
          <w:szCs w:val="24"/>
        </w:rPr>
        <w:t>[2.3.2-MED/CU</w:t>
      </w:r>
      <w:r w:rsidR="00677277">
        <w:rPr>
          <w:rFonts w:ascii="Helvetica" w:hAnsi="Helvetica" w:cs="Arial"/>
          <w:szCs w:val="24"/>
        </w:rPr>
        <w:t>]</w:t>
      </w:r>
      <w:r w:rsidR="00A5408F">
        <w:rPr>
          <w:rFonts w:ascii="Helvetica" w:hAnsi="Helvetica" w:cs="Arial"/>
          <w:szCs w:val="24"/>
        </w:rPr>
        <w:t>.  Then after pelleting the cells again, use infiltration solution to resuspend the cells to an OD</w:t>
      </w:r>
      <w:r w:rsidR="00A5408F" w:rsidRPr="00A5408F">
        <w:rPr>
          <w:rFonts w:ascii="Helvetica" w:hAnsi="Helvetica" w:cs="Arial"/>
          <w:szCs w:val="24"/>
          <w:vertAlign w:val="subscript"/>
        </w:rPr>
        <w:t>600</w:t>
      </w:r>
      <w:r w:rsidR="00A5408F">
        <w:rPr>
          <w:rFonts w:ascii="Helvetica" w:hAnsi="Helvetica" w:cs="Arial"/>
          <w:szCs w:val="24"/>
        </w:rPr>
        <w:t xml:space="preserve"> of 0.5</w:t>
      </w:r>
      <w:r w:rsidR="00677277">
        <w:rPr>
          <w:rFonts w:ascii="Helvetica" w:hAnsi="Helvetica" w:cs="Arial"/>
          <w:szCs w:val="24"/>
        </w:rPr>
        <w:t xml:space="preserve"> </w:t>
      </w:r>
      <w:r w:rsidR="00677277" w:rsidRPr="00CE3A8A">
        <w:rPr>
          <w:rFonts w:ascii="Helvetica" w:hAnsi="Helvetica" w:cs="Arial"/>
          <w:b/>
          <w:szCs w:val="24"/>
        </w:rPr>
        <w:t>[2.3.3-CU]</w:t>
      </w:r>
      <w:r w:rsidR="00A5408F" w:rsidRPr="00CE3A8A">
        <w:rPr>
          <w:rFonts w:ascii="Helvetica" w:hAnsi="Helvetica" w:cs="Arial"/>
          <w:b/>
          <w:szCs w:val="24"/>
        </w:rPr>
        <w:t>.</w:t>
      </w:r>
      <w:r w:rsidR="00A5408F">
        <w:rPr>
          <w:rFonts w:ascii="Helvetica" w:hAnsi="Helvetica" w:cs="Arial"/>
          <w:szCs w:val="24"/>
        </w:rPr>
        <w:t xml:space="preserve">  Leave the cell mixture at room temperature for 1-3 hours</w:t>
      </w:r>
      <w:r w:rsidR="00677277">
        <w:rPr>
          <w:rFonts w:ascii="Helvetica" w:hAnsi="Helvetica" w:cs="Arial"/>
          <w:szCs w:val="24"/>
        </w:rPr>
        <w:t xml:space="preserve"> </w:t>
      </w:r>
      <w:r w:rsidR="00677277" w:rsidRPr="00CE3A8A">
        <w:rPr>
          <w:rFonts w:ascii="Helvetica" w:hAnsi="Helvetica" w:cs="Arial"/>
          <w:b/>
          <w:szCs w:val="24"/>
        </w:rPr>
        <w:t>[2.3.4-MED/CU]</w:t>
      </w:r>
      <w:r w:rsidR="00A5408F" w:rsidRPr="00CE3A8A">
        <w:rPr>
          <w:rFonts w:ascii="Helvetica" w:hAnsi="Helvetica" w:cs="Arial"/>
          <w:b/>
          <w:szCs w:val="24"/>
        </w:rPr>
        <w:t>.</w:t>
      </w:r>
    </w:p>
    <w:p w:rsidR="00677277" w:rsidRDefault="00677277" w:rsidP="00FB5E92">
      <w:pPr>
        <w:numPr>
          <w:ilvl w:val="2"/>
          <w:numId w:val="12"/>
        </w:numPr>
        <w:jc w:val="both"/>
        <w:outlineLvl w:val="0"/>
        <w:rPr>
          <w:rFonts w:ascii="Helvetica" w:hAnsi="Helvetica" w:cs="Arial"/>
          <w:szCs w:val="24"/>
        </w:rPr>
      </w:pPr>
      <w:r>
        <w:rPr>
          <w:rFonts w:ascii="Helvetica" w:hAnsi="Helvetica" w:cs="Arial"/>
          <w:szCs w:val="24"/>
        </w:rPr>
        <w:t>Talent places tubes into centrifuge and sets speed and time</w:t>
      </w:r>
    </w:p>
    <w:p w:rsidR="00C7374B" w:rsidRDefault="00677277" w:rsidP="00FB5E92">
      <w:pPr>
        <w:numPr>
          <w:ilvl w:val="2"/>
          <w:numId w:val="12"/>
        </w:numPr>
        <w:jc w:val="both"/>
        <w:outlineLvl w:val="0"/>
        <w:rPr>
          <w:rFonts w:ascii="Helvetica" w:hAnsi="Helvetica" w:cs="Arial"/>
          <w:szCs w:val="24"/>
        </w:rPr>
      </w:pPr>
      <w:r>
        <w:rPr>
          <w:rFonts w:ascii="Helvetica" w:hAnsi="Helvetica" w:cs="Arial"/>
          <w:szCs w:val="24"/>
        </w:rPr>
        <w:t>Talent adds MgCl</w:t>
      </w:r>
      <w:r w:rsidRPr="00CE3A8A">
        <w:rPr>
          <w:rFonts w:ascii="Helvetica" w:hAnsi="Helvetica" w:cs="Arial"/>
          <w:szCs w:val="24"/>
          <w:vertAlign w:val="subscript"/>
        </w:rPr>
        <w:t xml:space="preserve">2 </w:t>
      </w:r>
      <w:r>
        <w:rPr>
          <w:rFonts w:ascii="Helvetica" w:hAnsi="Helvetica" w:cs="Arial"/>
          <w:szCs w:val="24"/>
        </w:rPr>
        <w:t>to pellet</w:t>
      </w:r>
      <w:r w:rsidR="00A5408F">
        <w:rPr>
          <w:rFonts w:ascii="Helvetica" w:hAnsi="Helvetica" w:cs="Arial"/>
          <w:szCs w:val="24"/>
        </w:rPr>
        <w:t xml:space="preserve"> </w:t>
      </w:r>
      <w:r w:rsidR="00CE3A8A">
        <w:rPr>
          <w:rFonts w:ascii="Helvetica" w:hAnsi="Helvetica" w:cs="Arial"/>
          <w:szCs w:val="24"/>
        </w:rPr>
        <w:t>and resuspends</w:t>
      </w:r>
    </w:p>
    <w:p w:rsidR="00CE3A8A" w:rsidRDefault="00CE3A8A" w:rsidP="00FB5E92">
      <w:pPr>
        <w:numPr>
          <w:ilvl w:val="2"/>
          <w:numId w:val="12"/>
        </w:numPr>
        <w:jc w:val="both"/>
        <w:outlineLvl w:val="0"/>
        <w:rPr>
          <w:rFonts w:ascii="Helvetica" w:hAnsi="Helvetica" w:cs="Arial"/>
          <w:szCs w:val="24"/>
        </w:rPr>
      </w:pPr>
      <w:r>
        <w:rPr>
          <w:rFonts w:ascii="Helvetica" w:hAnsi="Helvetica" w:cs="Arial"/>
          <w:szCs w:val="24"/>
        </w:rPr>
        <w:t>Talent finishes removing supernatant from pellet and adds infiltration solution</w:t>
      </w:r>
    </w:p>
    <w:p w:rsidR="00CE3A8A" w:rsidRPr="00E24898" w:rsidRDefault="00FB5E92" w:rsidP="00FB5E92">
      <w:pPr>
        <w:numPr>
          <w:ilvl w:val="2"/>
          <w:numId w:val="12"/>
        </w:numPr>
        <w:jc w:val="both"/>
        <w:outlineLvl w:val="0"/>
        <w:rPr>
          <w:rFonts w:ascii="Helvetica" w:hAnsi="Helvetica" w:cs="Arial"/>
          <w:szCs w:val="24"/>
        </w:rPr>
      </w:pPr>
      <w:r>
        <w:rPr>
          <w:rFonts w:ascii="Helvetica" w:hAnsi="Helvetica" w:cs="Arial"/>
          <w:szCs w:val="24"/>
        </w:rPr>
        <w:t>Talent sets cell mixture down on bench to rest</w:t>
      </w:r>
    </w:p>
    <w:p w:rsidR="00CE10F2" w:rsidRPr="00E24898" w:rsidRDefault="00A5408F" w:rsidP="00126973">
      <w:pPr>
        <w:numPr>
          <w:ilvl w:val="0"/>
          <w:numId w:val="12"/>
        </w:numPr>
        <w:spacing w:before="240"/>
        <w:jc w:val="both"/>
        <w:outlineLvl w:val="0"/>
        <w:rPr>
          <w:rFonts w:ascii="Helvetica" w:hAnsi="Helvetica" w:cs="Arial"/>
          <w:b/>
          <w:szCs w:val="24"/>
        </w:rPr>
      </w:pPr>
      <w:r>
        <w:rPr>
          <w:rFonts w:ascii="Helvetica" w:hAnsi="Helvetica" w:cs="Arial"/>
          <w:b/>
          <w:szCs w:val="24"/>
        </w:rPr>
        <w:t>Tobacco Plant and Leaf Injection</w:t>
      </w:r>
    </w:p>
    <w:p w:rsidR="00CE10F2" w:rsidRPr="00CC37DB" w:rsidRDefault="00600DA4" w:rsidP="00126973">
      <w:pPr>
        <w:numPr>
          <w:ilvl w:val="1"/>
          <w:numId w:val="12"/>
        </w:numPr>
        <w:spacing w:before="240"/>
        <w:jc w:val="both"/>
        <w:outlineLvl w:val="0"/>
        <w:rPr>
          <w:rFonts w:ascii="Helvetica" w:hAnsi="Helvetica" w:cs="Arial"/>
          <w:szCs w:val="24"/>
        </w:rPr>
      </w:pPr>
      <w:r>
        <w:rPr>
          <w:rFonts w:ascii="Helvetica" w:hAnsi="Helvetica" w:cs="Arial"/>
          <w:szCs w:val="24"/>
        </w:rPr>
        <w:t>Using 4</w:t>
      </w:r>
      <w:r w:rsidR="00CE3A8A">
        <w:rPr>
          <w:rFonts w:ascii="Helvetica" w:hAnsi="Helvetica" w:cs="Arial"/>
          <w:szCs w:val="24"/>
        </w:rPr>
        <w:t xml:space="preserve"> </w:t>
      </w:r>
      <w:r>
        <w:rPr>
          <w:rFonts w:ascii="Helvetica" w:hAnsi="Helvetica" w:cs="Arial"/>
          <w:szCs w:val="24"/>
        </w:rPr>
        <w:t>-</w:t>
      </w:r>
      <w:r w:rsidR="00CE3A8A">
        <w:rPr>
          <w:rFonts w:ascii="Helvetica" w:hAnsi="Helvetica" w:cs="Arial"/>
          <w:szCs w:val="24"/>
        </w:rPr>
        <w:t xml:space="preserve"> </w:t>
      </w:r>
      <w:r>
        <w:rPr>
          <w:rFonts w:ascii="Helvetica" w:hAnsi="Helvetica" w:cs="Arial"/>
          <w:szCs w:val="24"/>
        </w:rPr>
        <w:t xml:space="preserve">5 week old tobacco plants grown in a standard plant growth chamber </w:t>
      </w:r>
      <w:r w:rsidR="00CC37DB" w:rsidRPr="00CC37DB">
        <w:rPr>
          <w:rFonts w:ascii="Arial" w:hAnsi="Arial" w:cs="Arial"/>
          <w:b/>
        </w:rPr>
        <w:t>[3.1.1-MED-TXT]</w:t>
      </w:r>
      <w:r w:rsidRPr="00CC37DB">
        <w:rPr>
          <w:rFonts w:ascii="Arial" w:hAnsi="Arial" w:cs="Arial"/>
          <w:b/>
        </w:rPr>
        <w:t>,</w:t>
      </w:r>
      <w:r>
        <w:rPr>
          <w:rFonts w:ascii="Arial" w:hAnsi="Arial" w:cs="Arial"/>
        </w:rPr>
        <w:t xml:space="preserve"> prepare the plants before infiltration day by watering them to saturate the soil</w:t>
      </w:r>
      <w:r w:rsidR="00CC37DB">
        <w:rPr>
          <w:rFonts w:ascii="Arial" w:hAnsi="Arial" w:cs="Arial"/>
        </w:rPr>
        <w:t xml:space="preserve"> </w:t>
      </w:r>
      <w:r w:rsidR="00CC37DB" w:rsidRPr="00CC37DB">
        <w:rPr>
          <w:rFonts w:ascii="Arial" w:hAnsi="Arial" w:cs="Arial"/>
          <w:b/>
        </w:rPr>
        <w:t>[3.1.2-MED/CU]</w:t>
      </w:r>
      <w:r w:rsidRPr="00CC37DB">
        <w:rPr>
          <w:rFonts w:ascii="Arial" w:hAnsi="Arial" w:cs="Arial"/>
          <w:b/>
        </w:rPr>
        <w:t>.</w:t>
      </w:r>
    </w:p>
    <w:p w:rsidR="00CC37DB" w:rsidRPr="00CC37DB" w:rsidRDefault="00CC37DB" w:rsidP="00CC37DB">
      <w:pPr>
        <w:numPr>
          <w:ilvl w:val="2"/>
          <w:numId w:val="12"/>
        </w:numPr>
        <w:jc w:val="both"/>
        <w:outlineLvl w:val="0"/>
        <w:rPr>
          <w:rFonts w:ascii="Helvetica" w:hAnsi="Helvetica" w:cs="Arial"/>
          <w:szCs w:val="24"/>
        </w:rPr>
      </w:pPr>
      <w:r>
        <w:rPr>
          <w:rFonts w:ascii="Arial" w:hAnsi="Arial" w:cs="Arial"/>
        </w:rPr>
        <w:t xml:space="preserve">Talent approaches plants to be used in growth chamber </w:t>
      </w:r>
      <w:r>
        <w:rPr>
          <w:rFonts w:ascii="Helvetica" w:hAnsi="Helvetica" w:cs="Arial"/>
          <w:szCs w:val="24"/>
        </w:rPr>
        <w:t>(</w:t>
      </w:r>
      <w:r w:rsidRPr="00600DA4">
        <w:rPr>
          <w:rFonts w:ascii="Helvetica" w:hAnsi="Helvetica" w:cs="Arial"/>
          <w:szCs w:val="24"/>
        </w:rPr>
        <w:t xml:space="preserve">TEXT: </w:t>
      </w:r>
      <w:r w:rsidRPr="00600DA4">
        <w:rPr>
          <w:rFonts w:ascii="Arial" w:hAnsi="Arial" w:cs="Arial"/>
        </w:rPr>
        <w:t>23°C, 16 hr-light/8 hr-dark)</w:t>
      </w:r>
    </w:p>
    <w:p w:rsidR="00CC37DB" w:rsidRPr="00E24898" w:rsidRDefault="00CC37DB" w:rsidP="00CC37DB">
      <w:pPr>
        <w:numPr>
          <w:ilvl w:val="2"/>
          <w:numId w:val="12"/>
        </w:numPr>
        <w:jc w:val="both"/>
        <w:outlineLvl w:val="0"/>
        <w:rPr>
          <w:rFonts w:ascii="Helvetica" w:hAnsi="Helvetica" w:cs="Arial"/>
          <w:szCs w:val="24"/>
        </w:rPr>
      </w:pPr>
      <w:r>
        <w:rPr>
          <w:rFonts w:ascii="Arial" w:hAnsi="Arial" w:cs="Arial"/>
        </w:rPr>
        <w:t>Talent waters plants</w:t>
      </w:r>
    </w:p>
    <w:p w:rsidR="00600DA4" w:rsidRDefault="00600DA4" w:rsidP="00126973">
      <w:pPr>
        <w:numPr>
          <w:ilvl w:val="1"/>
          <w:numId w:val="12"/>
        </w:numPr>
        <w:spacing w:before="240"/>
        <w:jc w:val="both"/>
        <w:outlineLvl w:val="0"/>
        <w:rPr>
          <w:rFonts w:ascii="Helvetica" w:hAnsi="Helvetica" w:cs="Arial"/>
          <w:szCs w:val="24"/>
        </w:rPr>
      </w:pPr>
      <w:r>
        <w:rPr>
          <w:rFonts w:ascii="Helvetica" w:hAnsi="Helvetica" w:cs="Arial"/>
          <w:szCs w:val="24"/>
        </w:rPr>
        <w:t>On the day of infiltration, pre</w:t>
      </w:r>
      <w:r w:rsidR="0070791B">
        <w:rPr>
          <w:rFonts w:ascii="Helvetica" w:hAnsi="Helvetica" w:cs="Arial"/>
          <w:szCs w:val="24"/>
        </w:rPr>
        <w:t>-</w:t>
      </w:r>
      <w:r>
        <w:rPr>
          <w:rFonts w:ascii="Helvetica" w:hAnsi="Helvetica" w:cs="Arial"/>
          <w:szCs w:val="24"/>
        </w:rPr>
        <w:t>incubate the plants in the dark for 1-3 hours to allow the stomata in the leaf epidermal cells to open widely, which will facilitate infiltration</w:t>
      </w:r>
      <w:r w:rsidR="00CC37DB">
        <w:rPr>
          <w:rFonts w:ascii="Helvetica" w:hAnsi="Helvetica" w:cs="Arial"/>
          <w:szCs w:val="24"/>
        </w:rPr>
        <w:t xml:space="preserve"> </w:t>
      </w:r>
      <w:r w:rsidR="00CC37DB" w:rsidRPr="00CC37DB">
        <w:rPr>
          <w:rFonts w:ascii="Helvetica" w:hAnsi="Helvetica" w:cs="Arial"/>
          <w:b/>
          <w:szCs w:val="24"/>
        </w:rPr>
        <w:t>[3.2.1-WIDE]</w:t>
      </w:r>
      <w:r w:rsidRPr="00CC37DB">
        <w:rPr>
          <w:rFonts w:ascii="Helvetica" w:hAnsi="Helvetica" w:cs="Arial"/>
          <w:b/>
          <w:szCs w:val="24"/>
        </w:rPr>
        <w:t>.</w:t>
      </w:r>
    </w:p>
    <w:p w:rsidR="00CC37DB" w:rsidRDefault="00CC37DB" w:rsidP="00CC37DB">
      <w:pPr>
        <w:numPr>
          <w:ilvl w:val="2"/>
          <w:numId w:val="12"/>
        </w:numPr>
        <w:jc w:val="both"/>
        <w:outlineLvl w:val="0"/>
        <w:rPr>
          <w:rFonts w:ascii="Helvetica" w:hAnsi="Helvetica" w:cs="Arial"/>
          <w:szCs w:val="24"/>
        </w:rPr>
      </w:pPr>
      <w:r>
        <w:rPr>
          <w:rFonts w:ascii="Helvetica" w:hAnsi="Helvetica" w:cs="Arial"/>
          <w:szCs w:val="24"/>
        </w:rPr>
        <w:t>Talent places plants in dark or turns off lights</w:t>
      </w:r>
    </w:p>
    <w:p w:rsidR="00CC37DB" w:rsidRDefault="00600DA4"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Using color tapes labeled with dates, flag the leaves to be infiltrated </w:t>
      </w:r>
      <w:r w:rsidR="00CC37DB" w:rsidRPr="00CC37DB">
        <w:rPr>
          <w:rFonts w:ascii="Helvetica" w:hAnsi="Helvetica" w:cs="Arial"/>
          <w:b/>
          <w:szCs w:val="24"/>
        </w:rPr>
        <w:t>[3.3.1-CU]</w:t>
      </w:r>
      <w:r w:rsidR="00CC37DB">
        <w:rPr>
          <w:rFonts w:ascii="Helvetica" w:hAnsi="Helvetica" w:cs="Arial"/>
          <w:szCs w:val="24"/>
        </w:rPr>
        <w:t xml:space="preserve"> </w:t>
      </w:r>
      <w:r>
        <w:rPr>
          <w:rFonts w:ascii="Helvetica" w:hAnsi="Helvetica" w:cs="Arial"/>
          <w:szCs w:val="24"/>
        </w:rPr>
        <w:t>and if desired, mark the areas to be i</w:t>
      </w:r>
      <w:r w:rsidR="0070791B">
        <w:rPr>
          <w:rFonts w:ascii="Helvetica" w:hAnsi="Helvetica" w:cs="Arial"/>
          <w:szCs w:val="24"/>
        </w:rPr>
        <w:t>nfiltrated with a thick, black S</w:t>
      </w:r>
      <w:r>
        <w:rPr>
          <w:rFonts w:ascii="Helvetica" w:hAnsi="Helvetica" w:cs="Arial"/>
          <w:szCs w:val="24"/>
        </w:rPr>
        <w:t>harpie</w:t>
      </w:r>
      <w:r w:rsidR="00B273CC">
        <w:rPr>
          <w:rFonts w:ascii="Helvetica" w:hAnsi="Helvetica" w:cs="Arial"/>
          <w:szCs w:val="24"/>
        </w:rPr>
        <w:t xml:space="preserve"> </w:t>
      </w:r>
      <w:r w:rsidR="00CC37DB" w:rsidRPr="00CC37DB">
        <w:rPr>
          <w:rFonts w:ascii="Helvetica" w:hAnsi="Helvetica" w:cs="Arial"/>
          <w:b/>
          <w:szCs w:val="24"/>
        </w:rPr>
        <w:t>[3.3.2-CU-TXT].</w:t>
      </w:r>
    </w:p>
    <w:p w:rsidR="00CC37DB" w:rsidRDefault="00CC37DB" w:rsidP="00CC37DB">
      <w:pPr>
        <w:numPr>
          <w:ilvl w:val="2"/>
          <w:numId w:val="12"/>
        </w:numPr>
        <w:jc w:val="both"/>
        <w:outlineLvl w:val="0"/>
        <w:rPr>
          <w:rFonts w:ascii="Helvetica" w:hAnsi="Helvetica" w:cs="Arial"/>
          <w:szCs w:val="24"/>
        </w:rPr>
      </w:pPr>
      <w:r>
        <w:rPr>
          <w:rFonts w:ascii="Helvetica" w:hAnsi="Helvetica" w:cs="Arial"/>
          <w:szCs w:val="24"/>
        </w:rPr>
        <w:t>Film as written</w:t>
      </w:r>
    </w:p>
    <w:p w:rsidR="00CE10F2" w:rsidRPr="00E24898" w:rsidRDefault="00CC37DB" w:rsidP="00CC37DB">
      <w:pPr>
        <w:numPr>
          <w:ilvl w:val="2"/>
          <w:numId w:val="12"/>
        </w:numPr>
        <w:jc w:val="both"/>
        <w:outlineLvl w:val="0"/>
        <w:rPr>
          <w:rFonts w:ascii="Helvetica" w:hAnsi="Helvetica" w:cs="Arial"/>
          <w:szCs w:val="24"/>
        </w:rPr>
      </w:pPr>
      <w:r>
        <w:rPr>
          <w:rFonts w:ascii="Helvetica" w:hAnsi="Helvetica" w:cs="Arial"/>
          <w:szCs w:val="24"/>
        </w:rPr>
        <w:t xml:space="preserve">Film as written </w:t>
      </w:r>
      <w:r w:rsidR="00B273CC">
        <w:rPr>
          <w:rFonts w:ascii="Helvetica" w:hAnsi="Helvetica" w:cs="Arial"/>
          <w:szCs w:val="24"/>
        </w:rPr>
        <w:t>(TEXT: refer to text protocol for best leaves to infiltrate)</w:t>
      </w:r>
    </w:p>
    <w:p w:rsidR="00CE10F2" w:rsidRDefault="00B273CC"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Next, transfer equal volumes of </w:t>
      </w:r>
      <w:r w:rsidRPr="0070791B">
        <w:rPr>
          <w:rFonts w:ascii="Helvetica" w:hAnsi="Helvetica" w:cs="Arial"/>
          <w:szCs w:val="24"/>
        </w:rPr>
        <w:t>the</w:t>
      </w:r>
      <w:r w:rsidRPr="00B273CC">
        <w:rPr>
          <w:rFonts w:ascii="Helvetica" w:hAnsi="Helvetica" w:cs="Arial"/>
          <w:i/>
          <w:szCs w:val="24"/>
        </w:rPr>
        <w:t xml:space="preserve"> Agrobacterium </w:t>
      </w:r>
      <w:r>
        <w:rPr>
          <w:rFonts w:ascii="Helvetica" w:hAnsi="Helvetica" w:cs="Arial"/>
          <w:szCs w:val="24"/>
        </w:rPr>
        <w:t>resuspensions into a Petri dish and mix by swirling the dish</w:t>
      </w:r>
      <w:r w:rsidR="00CC37DB">
        <w:rPr>
          <w:rFonts w:ascii="Helvetica" w:hAnsi="Helvetica" w:cs="Arial"/>
          <w:szCs w:val="24"/>
        </w:rPr>
        <w:t xml:space="preserve"> </w:t>
      </w:r>
      <w:r w:rsidR="00CC37DB" w:rsidRPr="00CC37DB">
        <w:rPr>
          <w:rFonts w:ascii="Helvetica" w:hAnsi="Helvetica" w:cs="Arial"/>
          <w:b/>
          <w:szCs w:val="24"/>
        </w:rPr>
        <w:t>[3.4.1-CU]</w:t>
      </w:r>
      <w:r w:rsidRPr="00CC37DB">
        <w:rPr>
          <w:rFonts w:ascii="Helvetica" w:hAnsi="Helvetica" w:cs="Arial"/>
          <w:b/>
          <w:szCs w:val="24"/>
        </w:rPr>
        <w:t xml:space="preserve">.  </w:t>
      </w:r>
      <w:r>
        <w:rPr>
          <w:rFonts w:ascii="Helvetica" w:hAnsi="Helvetica" w:cs="Arial"/>
          <w:szCs w:val="24"/>
        </w:rPr>
        <w:t xml:space="preserve">Then fill a 3 ml syringe with the infiltration mixture </w:t>
      </w:r>
      <w:r w:rsidR="00CC37DB" w:rsidRPr="00CC37DB">
        <w:rPr>
          <w:rFonts w:ascii="Helvetica" w:hAnsi="Helvetica" w:cs="Arial"/>
          <w:b/>
          <w:szCs w:val="24"/>
        </w:rPr>
        <w:t>[3.4.2-CU]</w:t>
      </w:r>
      <w:r w:rsidR="00CC37DB">
        <w:rPr>
          <w:rFonts w:ascii="Helvetica" w:hAnsi="Helvetica" w:cs="Arial"/>
          <w:szCs w:val="24"/>
        </w:rPr>
        <w:t xml:space="preserve"> </w:t>
      </w:r>
      <w:r>
        <w:rPr>
          <w:rFonts w:ascii="Helvetica" w:hAnsi="Helvetica" w:cs="Arial"/>
          <w:szCs w:val="24"/>
        </w:rPr>
        <w:t xml:space="preserve">and while supporting the top side of the chosen tobacco leaf, gently expel the solution into the bottom, </w:t>
      </w:r>
      <w:proofErr w:type="spellStart"/>
      <w:r>
        <w:rPr>
          <w:rFonts w:ascii="Helvetica" w:hAnsi="Helvetica" w:cs="Arial"/>
          <w:szCs w:val="24"/>
        </w:rPr>
        <w:t>abaxial</w:t>
      </w:r>
      <w:proofErr w:type="spellEnd"/>
      <w:r>
        <w:rPr>
          <w:rFonts w:ascii="Helvetica" w:hAnsi="Helvetica" w:cs="Arial"/>
          <w:szCs w:val="24"/>
        </w:rPr>
        <w:t xml:space="preserve"> side of the leaf</w:t>
      </w:r>
      <w:r w:rsidR="00CC37DB">
        <w:rPr>
          <w:rFonts w:ascii="Helvetica" w:hAnsi="Helvetica" w:cs="Arial"/>
          <w:szCs w:val="24"/>
        </w:rPr>
        <w:t xml:space="preserve"> </w:t>
      </w:r>
      <w:r w:rsidR="00CC37DB" w:rsidRPr="00CC37DB">
        <w:rPr>
          <w:rFonts w:ascii="Helvetica" w:hAnsi="Helvetica" w:cs="Arial"/>
          <w:b/>
          <w:szCs w:val="24"/>
        </w:rPr>
        <w:t>[3.4.3-CU/ECU]</w:t>
      </w:r>
      <w:r w:rsidRPr="00CC37DB">
        <w:rPr>
          <w:rFonts w:ascii="Helvetica" w:hAnsi="Helvetica" w:cs="Arial"/>
          <w:b/>
          <w:szCs w:val="24"/>
        </w:rPr>
        <w:t>.</w:t>
      </w:r>
    </w:p>
    <w:p w:rsidR="00CC37DB" w:rsidRDefault="00CC37DB" w:rsidP="00CC37DB">
      <w:pPr>
        <w:numPr>
          <w:ilvl w:val="2"/>
          <w:numId w:val="12"/>
        </w:numPr>
        <w:jc w:val="both"/>
        <w:outlineLvl w:val="0"/>
        <w:rPr>
          <w:rFonts w:ascii="Helvetica" w:hAnsi="Helvetica" w:cs="Arial"/>
          <w:szCs w:val="24"/>
        </w:rPr>
      </w:pPr>
      <w:r>
        <w:rPr>
          <w:rFonts w:ascii="Helvetica" w:hAnsi="Helvetica" w:cs="Arial"/>
          <w:szCs w:val="24"/>
        </w:rPr>
        <w:t>Talent transfers resuspensions into a Petri dish next to additional plates with the solution and mixes it by swirling</w:t>
      </w:r>
    </w:p>
    <w:p w:rsidR="00CC37DB" w:rsidRDefault="00CC37DB" w:rsidP="00CC37DB">
      <w:pPr>
        <w:numPr>
          <w:ilvl w:val="2"/>
          <w:numId w:val="12"/>
        </w:numPr>
        <w:jc w:val="both"/>
        <w:outlineLvl w:val="0"/>
        <w:rPr>
          <w:rFonts w:ascii="Helvetica" w:hAnsi="Helvetica" w:cs="Arial"/>
          <w:szCs w:val="24"/>
        </w:rPr>
      </w:pPr>
      <w:r>
        <w:rPr>
          <w:rFonts w:ascii="Helvetica" w:hAnsi="Helvetica" w:cs="Arial"/>
          <w:szCs w:val="24"/>
        </w:rPr>
        <w:t>Film as written</w:t>
      </w:r>
    </w:p>
    <w:p w:rsidR="00CC37DB" w:rsidRDefault="00CC37DB" w:rsidP="00CC37DB">
      <w:pPr>
        <w:numPr>
          <w:ilvl w:val="2"/>
          <w:numId w:val="12"/>
        </w:numPr>
        <w:jc w:val="both"/>
        <w:outlineLvl w:val="0"/>
        <w:rPr>
          <w:rFonts w:ascii="Helvetica" w:hAnsi="Helvetica" w:cs="Arial"/>
          <w:szCs w:val="24"/>
        </w:rPr>
      </w:pPr>
      <w:r>
        <w:rPr>
          <w:rFonts w:ascii="Helvetica" w:hAnsi="Helvetica" w:cs="Arial"/>
          <w:szCs w:val="24"/>
        </w:rPr>
        <w:t>Talent supports top side of leaf and expels solution on bottom side of leaf</w:t>
      </w:r>
    </w:p>
    <w:p w:rsidR="00B273CC" w:rsidRDefault="00B273CC" w:rsidP="00126973">
      <w:pPr>
        <w:numPr>
          <w:ilvl w:val="1"/>
          <w:numId w:val="12"/>
        </w:numPr>
        <w:spacing w:before="240"/>
        <w:jc w:val="both"/>
        <w:outlineLvl w:val="0"/>
        <w:rPr>
          <w:rFonts w:ascii="Helvetica" w:hAnsi="Helvetica" w:cs="Arial"/>
          <w:szCs w:val="24"/>
        </w:rPr>
      </w:pPr>
      <w:r>
        <w:rPr>
          <w:rFonts w:ascii="Helvetica" w:hAnsi="Helvetica" w:cs="Arial"/>
          <w:szCs w:val="24"/>
        </w:rPr>
        <w:t>Once injected, the infected areas will become easily recognizable</w:t>
      </w:r>
      <w:r w:rsidR="00CC37DB">
        <w:rPr>
          <w:rFonts w:ascii="Helvetica" w:hAnsi="Helvetica" w:cs="Arial"/>
          <w:szCs w:val="24"/>
        </w:rPr>
        <w:t xml:space="preserve"> </w:t>
      </w:r>
      <w:r w:rsidR="00CC37DB" w:rsidRPr="00CC37DB">
        <w:rPr>
          <w:rFonts w:ascii="Helvetica" w:hAnsi="Helvetica" w:cs="Arial"/>
          <w:b/>
          <w:szCs w:val="24"/>
        </w:rPr>
        <w:t>[3.5.1-CU]</w:t>
      </w:r>
      <w:r w:rsidRPr="00CC37DB">
        <w:rPr>
          <w:rFonts w:ascii="Helvetica" w:hAnsi="Helvetica" w:cs="Arial"/>
          <w:b/>
          <w:szCs w:val="24"/>
        </w:rPr>
        <w:t>.</w:t>
      </w:r>
      <w:r>
        <w:rPr>
          <w:rFonts w:ascii="Helvetica" w:hAnsi="Helvetica" w:cs="Arial"/>
          <w:szCs w:val="24"/>
        </w:rPr>
        <w:t xml:space="preserve">  For each test, inject two independent leaves from different plants</w:t>
      </w:r>
      <w:r w:rsidR="00CC37DB">
        <w:rPr>
          <w:rFonts w:ascii="Helvetica" w:hAnsi="Helvetica" w:cs="Arial"/>
          <w:szCs w:val="24"/>
        </w:rPr>
        <w:t xml:space="preserve"> </w:t>
      </w:r>
      <w:r w:rsidR="00CC37DB" w:rsidRPr="00CC37DB">
        <w:rPr>
          <w:rFonts w:ascii="Helvetica" w:hAnsi="Helvetica" w:cs="Arial"/>
          <w:b/>
          <w:szCs w:val="24"/>
        </w:rPr>
        <w:t>[3.5.2-CU]</w:t>
      </w:r>
      <w:r w:rsidRPr="00CC37DB">
        <w:rPr>
          <w:rFonts w:ascii="Helvetica" w:hAnsi="Helvetica" w:cs="Arial"/>
          <w:b/>
          <w:szCs w:val="24"/>
        </w:rPr>
        <w:t>.</w:t>
      </w:r>
      <w:r>
        <w:rPr>
          <w:rFonts w:ascii="Helvetica" w:hAnsi="Helvetica" w:cs="Arial"/>
          <w:szCs w:val="24"/>
        </w:rPr>
        <w:t xml:space="preserve">  </w:t>
      </w:r>
    </w:p>
    <w:p w:rsidR="00CC37DB" w:rsidRDefault="00CC37DB" w:rsidP="00CC37DB">
      <w:pPr>
        <w:numPr>
          <w:ilvl w:val="2"/>
          <w:numId w:val="12"/>
        </w:numPr>
        <w:jc w:val="both"/>
        <w:outlineLvl w:val="0"/>
        <w:rPr>
          <w:rFonts w:ascii="Helvetica" w:hAnsi="Helvetica" w:cs="Arial"/>
          <w:szCs w:val="24"/>
        </w:rPr>
      </w:pPr>
      <w:r>
        <w:rPr>
          <w:rFonts w:ascii="Helvetica" w:hAnsi="Helvetica" w:cs="Arial"/>
          <w:szCs w:val="24"/>
        </w:rPr>
        <w:t>Talent points out an infected area versus an uninfected area</w:t>
      </w:r>
    </w:p>
    <w:p w:rsidR="00CC37DB" w:rsidRDefault="00CC37DB" w:rsidP="00CC37DB">
      <w:pPr>
        <w:numPr>
          <w:ilvl w:val="2"/>
          <w:numId w:val="12"/>
        </w:numPr>
        <w:jc w:val="both"/>
        <w:outlineLvl w:val="0"/>
        <w:rPr>
          <w:rFonts w:ascii="Helvetica" w:hAnsi="Helvetica" w:cs="Arial"/>
          <w:szCs w:val="24"/>
        </w:rPr>
      </w:pPr>
      <w:r>
        <w:rPr>
          <w:rFonts w:ascii="Helvetica" w:hAnsi="Helvetica" w:cs="Arial"/>
          <w:szCs w:val="24"/>
        </w:rPr>
        <w:t>Talent injects a second leaf on a plant that has a clearly injected leaf already</w:t>
      </w:r>
    </w:p>
    <w:p w:rsidR="00B273CC" w:rsidRDefault="006F7844" w:rsidP="00126973">
      <w:pPr>
        <w:numPr>
          <w:ilvl w:val="1"/>
          <w:numId w:val="12"/>
        </w:numPr>
        <w:spacing w:before="240"/>
        <w:jc w:val="both"/>
        <w:outlineLvl w:val="0"/>
        <w:rPr>
          <w:rFonts w:ascii="Helvetica" w:hAnsi="Helvetica" w:cs="Arial"/>
          <w:szCs w:val="24"/>
        </w:rPr>
      </w:pPr>
      <w:r>
        <w:rPr>
          <w:rFonts w:ascii="Helvetica" w:hAnsi="Helvetica" w:cs="Arial"/>
          <w:szCs w:val="24"/>
        </w:rPr>
        <w:t>Following the injections, r</w:t>
      </w:r>
      <w:r w:rsidR="00B273CC">
        <w:rPr>
          <w:rFonts w:ascii="Helvetica" w:hAnsi="Helvetica" w:cs="Arial"/>
          <w:szCs w:val="24"/>
        </w:rPr>
        <w:t xml:space="preserve">eturn the plants to the growth chamber and incubate for </w:t>
      </w:r>
      <w:r w:rsidR="0092110E">
        <w:rPr>
          <w:rFonts w:ascii="Helvetica" w:hAnsi="Helvetica" w:cs="Arial"/>
          <w:szCs w:val="24"/>
        </w:rPr>
        <w:t>approximately 48 hours to allow detection of protein expression</w:t>
      </w:r>
      <w:r w:rsidR="00C112FC">
        <w:rPr>
          <w:rFonts w:ascii="Helvetica" w:hAnsi="Helvetica" w:cs="Arial"/>
          <w:szCs w:val="24"/>
        </w:rPr>
        <w:t xml:space="preserve"> </w:t>
      </w:r>
      <w:r w:rsidR="00C112FC" w:rsidRPr="00C112FC">
        <w:rPr>
          <w:rFonts w:ascii="Helvetica" w:hAnsi="Helvetica" w:cs="Arial"/>
          <w:b/>
          <w:szCs w:val="24"/>
        </w:rPr>
        <w:t>[3.6.1-WIDE]</w:t>
      </w:r>
      <w:r w:rsidR="0092110E" w:rsidRPr="00C112FC">
        <w:rPr>
          <w:rFonts w:ascii="Helvetica" w:hAnsi="Helvetica" w:cs="Arial"/>
          <w:b/>
          <w:szCs w:val="24"/>
        </w:rPr>
        <w:t>.</w:t>
      </w:r>
    </w:p>
    <w:p w:rsidR="00C112FC" w:rsidRPr="00E24898" w:rsidRDefault="00C112FC" w:rsidP="00C112FC">
      <w:pPr>
        <w:numPr>
          <w:ilvl w:val="2"/>
          <w:numId w:val="12"/>
        </w:numPr>
        <w:jc w:val="both"/>
        <w:outlineLvl w:val="0"/>
        <w:rPr>
          <w:rFonts w:ascii="Helvetica" w:hAnsi="Helvetica" w:cs="Arial"/>
          <w:szCs w:val="24"/>
        </w:rPr>
      </w:pPr>
      <w:r>
        <w:rPr>
          <w:rFonts w:ascii="Helvetica" w:hAnsi="Helvetica" w:cs="Arial"/>
          <w:szCs w:val="24"/>
        </w:rPr>
        <w:t>Talent returns plants to growth chamber</w:t>
      </w:r>
    </w:p>
    <w:p w:rsidR="00565757" w:rsidRPr="00E24898" w:rsidRDefault="0092110E" w:rsidP="00565757">
      <w:pPr>
        <w:numPr>
          <w:ilvl w:val="0"/>
          <w:numId w:val="12"/>
        </w:numPr>
        <w:spacing w:before="240"/>
        <w:jc w:val="both"/>
        <w:outlineLvl w:val="0"/>
        <w:rPr>
          <w:rFonts w:ascii="Helvetica" w:hAnsi="Helvetica" w:cs="Arial"/>
          <w:b/>
          <w:szCs w:val="24"/>
        </w:rPr>
      </w:pPr>
      <w:r>
        <w:rPr>
          <w:rFonts w:ascii="Helvetica" w:hAnsi="Helvetica" w:cs="Arial"/>
          <w:b/>
          <w:szCs w:val="24"/>
        </w:rPr>
        <w:t>Confocal Imaging</w:t>
      </w:r>
    </w:p>
    <w:p w:rsidR="0029587D" w:rsidRDefault="0092110E"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At 48 hours post infiltration, use a </w:t>
      </w:r>
      <w:proofErr w:type="gramStart"/>
      <w:r>
        <w:rPr>
          <w:rFonts w:ascii="Helvetica" w:hAnsi="Helvetica" w:cs="Arial"/>
          <w:szCs w:val="24"/>
        </w:rPr>
        <w:t>hole</w:t>
      </w:r>
      <w:proofErr w:type="gramEnd"/>
      <w:r>
        <w:rPr>
          <w:rFonts w:ascii="Helvetica" w:hAnsi="Helvetica" w:cs="Arial"/>
          <w:szCs w:val="24"/>
        </w:rPr>
        <w:t xml:space="preserve"> puncher to excise 3-4 leaf disks from the injected area</w:t>
      </w:r>
      <w:r w:rsidR="006F7844">
        <w:rPr>
          <w:rFonts w:ascii="Helvetica" w:hAnsi="Helvetica" w:cs="Arial"/>
          <w:szCs w:val="24"/>
        </w:rPr>
        <w:t>s</w:t>
      </w:r>
      <w:r w:rsidR="004F73FE">
        <w:rPr>
          <w:rFonts w:ascii="Helvetica" w:hAnsi="Helvetica" w:cs="Arial"/>
          <w:szCs w:val="24"/>
        </w:rPr>
        <w:t xml:space="preserve"> </w:t>
      </w:r>
      <w:r w:rsidR="004F73FE" w:rsidRPr="0029587D">
        <w:rPr>
          <w:rFonts w:ascii="Helvetica" w:hAnsi="Helvetica" w:cs="Arial"/>
          <w:b/>
          <w:szCs w:val="24"/>
        </w:rPr>
        <w:t>[4.1.1</w:t>
      </w:r>
      <w:r w:rsidR="0029587D" w:rsidRPr="0029587D">
        <w:rPr>
          <w:rFonts w:ascii="Helvetica" w:hAnsi="Helvetica" w:cs="Arial"/>
          <w:b/>
          <w:szCs w:val="24"/>
        </w:rPr>
        <w:t>-CU]</w:t>
      </w:r>
      <w:r w:rsidRPr="0029587D">
        <w:rPr>
          <w:rFonts w:ascii="Helvetica" w:hAnsi="Helvetica" w:cs="Arial"/>
          <w:b/>
          <w:szCs w:val="24"/>
        </w:rPr>
        <w:t>.</w:t>
      </w:r>
      <w:r>
        <w:rPr>
          <w:rFonts w:ascii="Helvetica" w:hAnsi="Helvetica" w:cs="Arial"/>
          <w:szCs w:val="24"/>
        </w:rPr>
        <w:t xml:space="preserve">  With tweezers, gently transfer the leaf disks to a slide with the </w:t>
      </w:r>
      <w:proofErr w:type="spellStart"/>
      <w:r>
        <w:rPr>
          <w:rFonts w:ascii="Helvetica" w:hAnsi="Helvetica" w:cs="Arial"/>
          <w:szCs w:val="24"/>
        </w:rPr>
        <w:t>adaxial</w:t>
      </w:r>
      <w:proofErr w:type="spellEnd"/>
      <w:r>
        <w:rPr>
          <w:rFonts w:ascii="Helvetica" w:hAnsi="Helvetica" w:cs="Arial"/>
          <w:szCs w:val="24"/>
        </w:rPr>
        <w:t xml:space="preserve"> side facing upwards </w:t>
      </w:r>
      <w:r w:rsidR="0029587D" w:rsidRPr="0029587D">
        <w:rPr>
          <w:rFonts w:ascii="Helvetica" w:hAnsi="Helvetica" w:cs="Arial"/>
          <w:b/>
          <w:szCs w:val="24"/>
        </w:rPr>
        <w:t>[4.1.2-CU</w:t>
      </w:r>
      <w:r w:rsidR="0029587D">
        <w:rPr>
          <w:rFonts w:ascii="Helvetica" w:hAnsi="Helvetica" w:cs="Arial"/>
          <w:b/>
          <w:szCs w:val="24"/>
        </w:rPr>
        <w:t>/ECU</w:t>
      </w:r>
      <w:r w:rsidR="0029587D" w:rsidRPr="0029587D">
        <w:rPr>
          <w:rFonts w:ascii="Helvetica" w:hAnsi="Helvetica" w:cs="Arial"/>
          <w:b/>
          <w:szCs w:val="24"/>
        </w:rPr>
        <w:t>]</w:t>
      </w:r>
      <w:r w:rsidR="0029587D">
        <w:rPr>
          <w:rFonts w:ascii="Helvetica" w:hAnsi="Helvetica" w:cs="Arial"/>
          <w:szCs w:val="24"/>
        </w:rPr>
        <w:t xml:space="preserve"> </w:t>
      </w:r>
      <w:r>
        <w:rPr>
          <w:rFonts w:ascii="Helvetica" w:hAnsi="Helvetica" w:cs="Arial"/>
          <w:szCs w:val="24"/>
        </w:rPr>
        <w:t>and add a few drops of water before gently placing a coverslip on top</w:t>
      </w:r>
      <w:r w:rsidR="0029587D">
        <w:rPr>
          <w:rFonts w:ascii="Helvetica" w:hAnsi="Helvetica" w:cs="Arial"/>
          <w:szCs w:val="24"/>
        </w:rPr>
        <w:t xml:space="preserve"> </w:t>
      </w:r>
      <w:r w:rsidR="0029587D" w:rsidRPr="0029587D">
        <w:rPr>
          <w:rFonts w:ascii="Helvetica" w:hAnsi="Helvetica" w:cs="Arial"/>
          <w:b/>
          <w:szCs w:val="24"/>
        </w:rPr>
        <w:t>[4.1.3-CU</w:t>
      </w:r>
      <w:r w:rsidR="006F7844">
        <w:rPr>
          <w:rFonts w:ascii="Helvetica" w:hAnsi="Helvetica" w:cs="Arial"/>
          <w:b/>
          <w:szCs w:val="24"/>
        </w:rPr>
        <w:t>/ECU</w:t>
      </w:r>
      <w:r w:rsidR="0029587D" w:rsidRPr="0029587D">
        <w:rPr>
          <w:rFonts w:ascii="Helvetica" w:hAnsi="Helvetica" w:cs="Arial"/>
          <w:b/>
          <w:szCs w:val="24"/>
        </w:rPr>
        <w:t>]</w:t>
      </w:r>
      <w:r w:rsidRPr="0029587D">
        <w:rPr>
          <w:rFonts w:ascii="Helvetica" w:hAnsi="Helvetica" w:cs="Arial"/>
          <w:b/>
          <w:szCs w:val="24"/>
        </w:rPr>
        <w:t>.</w:t>
      </w:r>
    </w:p>
    <w:p w:rsidR="0029587D" w:rsidRDefault="0029587D" w:rsidP="0029587D">
      <w:pPr>
        <w:numPr>
          <w:ilvl w:val="2"/>
          <w:numId w:val="12"/>
        </w:numPr>
        <w:jc w:val="both"/>
        <w:outlineLvl w:val="0"/>
        <w:rPr>
          <w:rFonts w:ascii="Helvetica" w:hAnsi="Helvetica" w:cs="Arial"/>
          <w:szCs w:val="24"/>
        </w:rPr>
      </w:pPr>
      <w:r>
        <w:rPr>
          <w:rFonts w:ascii="Helvetica" w:hAnsi="Helvetica" w:cs="Arial"/>
          <w:szCs w:val="24"/>
        </w:rPr>
        <w:t>Talent punches some holes in an infected area of a leaf</w:t>
      </w:r>
    </w:p>
    <w:p w:rsidR="00565757" w:rsidRDefault="0029587D" w:rsidP="0029587D">
      <w:pPr>
        <w:numPr>
          <w:ilvl w:val="2"/>
          <w:numId w:val="12"/>
        </w:numPr>
        <w:jc w:val="both"/>
        <w:outlineLvl w:val="0"/>
        <w:rPr>
          <w:rFonts w:ascii="Helvetica" w:hAnsi="Helvetica" w:cs="Arial"/>
          <w:szCs w:val="24"/>
        </w:rPr>
      </w:pPr>
      <w:r>
        <w:rPr>
          <w:rFonts w:ascii="Helvetica" w:hAnsi="Helvetica" w:cs="Arial"/>
          <w:szCs w:val="24"/>
        </w:rPr>
        <w:t xml:space="preserve">Film as written, Videographer, have talent point out the </w:t>
      </w:r>
      <w:proofErr w:type="spellStart"/>
      <w:r>
        <w:rPr>
          <w:rFonts w:ascii="Helvetica" w:hAnsi="Helvetica" w:cs="Arial"/>
          <w:szCs w:val="24"/>
        </w:rPr>
        <w:t>adaxial</w:t>
      </w:r>
      <w:proofErr w:type="spellEnd"/>
      <w:r>
        <w:rPr>
          <w:rFonts w:ascii="Helvetica" w:hAnsi="Helvetica" w:cs="Arial"/>
          <w:szCs w:val="24"/>
        </w:rPr>
        <w:t xml:space="preserve"> side; Editor, point out the </w:t>
      </w:r>
      <w:proofErr w:type="spellStart"/>
      <w:r>
        <w:rPr>
          <w:rFonts w:ascii="Helvetica" w:hAnsi="Helvetica" w:cs="Arial"/>
          <w:szCs w:val="24"/>
        </w:rPr>
        <w:t>adaxial</w:t>
      </w:r>
      <w:proofErr w:type="spellEnd"/>
      <w:r>
        <w:rPr>
          <w:rFonts w:ascii="Helvetica" w:hAnsi="Helvetica" w:cs="Arial"/>
          <w:szCs w:val="24"/>
        </w:rPr>
        <w:t xml:space="preserve"> side</w:t>
      </w:r>
    </w:p>
    <w:p w:rsidR="0029587D" w:rsidRPr="00E24898" w:rsidRDefault="0029587D" w:rsidP="0029587D">
      <w:pPr>
        <w:numPr>
          <w:ilvl w:val="2"/>
          <w:numId w:val="12"/>
        </w:numPr>
        <w:jc w:val="both"/>
        <w:outlineLvl w:val="0"/>
        <w:rPr>
          <w:rFonts w:ascii="Helvetica" w:hAnsi="Helvetica" w:cs="Arial"/>
          <w:szCs w:val="24"/>
        </w:rPr>
      </w:pPr>
      <w:r>
        <w:rPr>
          <w:rFonts w:ascii="Helvetica" w:hAnsi="Helvetica" w:cs="Arial"/>
          <w:szCs w:val="24"/>
        </w:rPr>
        <w:t>Film as written</w:t>
      </w:r>
    </w:p>
    <w:p w:rsidR="00565757" w:rsidRDefault="0092110E"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Before confocal imaging, scan the mounted samples </w:t>
      </w:r>
      <w:r w:rsidR="006F7844">
        <w:rPr>
          <w:rFonts w:ascii="Helvetica" w:hAnsi="Helvetica" w:cs="Arial"/>
          <w:szCs w:val="24"/>
        </w:rPr>
        <w:t>with</w:t>
      </w:r>
      <w:r>
        <w:rPr>
          <w:rFonts w:ascii="Helvetica" w:hAnsi="Helvetica" w:cs="Arial"/>
          <w:szCs w:val="24"/>
        </w:rPr>
        <w:t xml:space="preserve"> a</w:t>
      </w:r>
      <w:r w:rsidR="00D604DF">
        <w:rPr>
          <w:rFonts w:ascii="Helvetica" w:hAnsi="Helvetica" w:cs="Arial"/>
          <w:szCs w:val="24"/>
        </w:rPr>
        <w:t>n</w:t>
      </w:r>
      <w:r>
        <w:rPr>
          <w:rFonts w:ascii="Helvetica" w:hAnsi="Helvetica" w:cs="Arial"/>
          <w:szCs w:val="24"/>
        </w:rPr>
        <w:t xml:space="preserve"> epifluorescence compound microscope to check expression levels</w:t>
      </w:r>
      <w:r w:rsidR="0029587D">
        <w:rPr>
          <w:rFonts w:ascii="Helvetica" w:hAnsi="Helvetica" w:cs="Arial"/>
          <w:szCs w:val="24"/>
        </w:rPr>
        <w:t xml:space="preserve"> </w:t>
      </w:r>
      <w:r w:rsidR="0029587D" w:rsidRPr="0029587D">
        <w:rPr>
          <w:rFonts w:ascii="Helvetica" w:hAnsi="Helvetica" w:cs="Arial"/>
          <w:b/>
          <w:szCs w:val="24"/>
        </w:rPr>
        <w:t>[4.2.1-MED OVER SHOULDER]</w:t>
      </w:r>
      <w:r w:rsidRPr="0029587D">
        <w:rPr>
          <w:rFonts w:ascii="Helvetica" w:hAnsi="Helvetica" w:cs="Arial"/>
          <w:b/>
          <w:szCs w:val="24"/>
        </w:rPr>
        <w:t>.</w:t>
      </w:r>
      <w:r>
        <w:rPr>
          <w:rFonts w:ascii="Helvetica" w:hAnsi="Helvetica" w:cs="Arial"/>
          <w:szCs w:val="24"/>
        </w:rPr>
        <w:t xml:space="preserve">  Cells that show intermediate expression levels are best represented under the confocal microscope</w:t>
      </w:r>
      <w:r w:rsidR="0029587D">
        <w:rPr>
          <w:rFonts w:ascii="Helvetica" w:hAnsi="Helvetica" w:cs="Arial"/>
          <w:szCs w:val="24"/>
        </w:rPr>
        <w:t xml:space="preserve"> </w:t>
      </w:r>
      <w:r w:rsidR="00A340A0">
        <w:rPr>
          <w:rFonts w:ascii="Helvetica" w:hAnsi="Helvetica" w:cs="Arial"/>
          <w:b/>
          <w:szCs w:val="24"/>
        </w:rPr>
        <w:t>[4.2.2</w:t>
      </w:r>
      <w:r w:rsidR="0029587D" w:rsidRPr="0029587D">
        <w:rPr>
          <w:rFonts w:ascii="Helvetica" w:hAnsi="Helvetica" w:cs="Arial"/>
          <w:b/>
          <w:szCs w:val="24"/>
        </w:rPr>
        <w:t>-LM]</w:t>
      </w:r>
      <w:r w:rsidRPr="0029587D">
        <w:rPr>
          <w:rFonts w:ascii="Helvetica" w:hAnsi="Helvetica" w:cs="Arial"/>
          <w:b/>
          <w:szCs w:val="24"/>
        </w:rPr>
        <w:t>.</w:t>
      </w:r>
    </w:p>
    <w:p w:rsidR="0007750A" w:rsidRPr="0007750A" w:rsidRDefault="0029587D" w:rsidP="0007750A">
      <w:pPr>
        <w:numPr>
          <w:ilvl w:val="2"/>
          <w:numId w:val="12"/>
        </w:numPr>
        <w:jc w:val="both"/>
        <w:outlineLvl w:val="0"/>
        <w:rPr>
          <w:rFonts w:ascii="Helvetica" w:hAnsi="Helvetica" w:cs="Arial"/>
          <w:szCs w:val="24"/>
        </w:rPr>
      </w:pPr>
      <w:r w:rsidRPr="0007750A">
        <w:rPr>
          <w:rFonts w:ascii="Helvetica" w:hAnsi="Helvetica" w:cs="Arial"/>
          <w:strike/>
          <w:szCs w:val="24"/>
        </w:rPr>
        <w:t>Talent at confocal microscope scanning a sample with it visible on screen</w:t>
      </w:r>
      <w:r w:rsidR="0093639E" w:rsidRPr="0007750A">
        <w:rPr>
          <w:rFonts w:ascii="Helvetica" w:hAnsi="Helvetica" w:cs="Arial"/>
          <w:strike/>
          <w:szCs w:val="24"/>
        </w:rPr>
        <w:t xml:space="preserve">; </w:t>
      </w:r>
      <w:r w:rsidR="0007750A">
        <w:rPr>
          <w:rFonts w:ascii="Helvetica" w:hAnsi="Helvetica" w:cs="Arial"/>
          <w:strike/>
          <w:szCs w:val="24"/>
        </w:rPr>
        <w:t xml:space="preserve"> </w:t>
      </w:r>
      <w:r w:rsidR="00AA128E">
        <w:rPr>
          <w:rFonts w:ascii="Helvetica" w:hAnsi="Helvetica" w:cs="Arial"/>
          <w:strike/>
          <w:szCs w:val="24"/>
        </w:rPr>
        <w:t xml:space="preserve"> </w:t>
      </w:r>
      <w:r w:rsidR="00AA128E" w:rsidRPr="0070791B">
        <w:rPr>
          <w:rFonts w:ascii="Helvetica" w:hAnsi="Helvetica" w:cs="Arial"/>
          <w:strike/>
          <w:szCs w:val="24"/>
          <w:highlight w:val="green"/>
        </w:rPr>
        <w:t>(</w:t>
      </w:r>
      <w:r w:rsidR="0007750A" w:rsidRPr="0070791B">
        <w:rPr>
          <w:rFonts w:ascii="Helvetica" w:hAnsi="Helvetica" w:cs="Arial"/>
          <w:szCs w:val="24"/>
          <w:highlight w:val="green"/>
        </w:rPr>
        <w:t>Out of sequence</w:t>
      </w:r>
      <w:r w:rsidR="00BC0636" w:rsidRPr="0070791B">
        <w:rPr>
          <w:rFonts w:ascii="Helvetica" w:hAnsi="Helvetica" w:cs="Arial"/>
          <w:szCs w:val="24"/>
          <w:highlight w:val="green"/>
        </w:rPr>
        <w:t>, replaced with 4.3.1 and pasted below</w:t>
      </w:r>
      <w:r w:rsidR="00AA128E" w:rsidRPr="0070791B">
        <w:rPr>
          <w:rFonts w:ascii="Helvetica" w:hAnsi="Helvetica" w:cs="Arial"/>
          <w:szCs w:val="24"/>
          <w:highlight w:val="green"/>
        </w:rPr>
        <w:t>)</w:t>
      </w:r>
    </w:p>
    <w:p w:rsidR="0007750A" w:rsidRDefault="0007750A" w:rsidP="0007750A">
      <w:pPr>
        <w:ind w:left="1368"/>
        <w:jc w:val="both"/>
        <w:outlineLvl w:val="0"/>
        <w:rPr>
          <w:rFonts w:ascii="Helvetica" w:hAnsi="Helvetica" w:cs="Arial"/>
          <w:szCs w:val="24"/>
        </w:rPr>
      </w:pPr>
      <w:r w:rsidRPr="002B1439">
        <w:rPr>
          <w:rFonts w:ascii="Helvetica" w:hAnsi="Helvetica" w:cs="Arial"/>
          <w:szCs w:val="24"/>
        </w:rPr>
        <w:t>Talent adjusts slide (TEXT: NA 1.3), Editor, text</w:t>
      </w:r>
      <w:r>
        <w:rPr>
          <w:rFonts w:ascii="Helvetica" w:hAnsi="Helvetica" w:cs="Arial"/>
          <w:szCs w:val="24"/>
        </w:rPr>
        <w:t xml:space="preserve"> note</w:t>
      </w:r>
      <w:r w:rsidRPr="002B1439">
        <w:rPr>
          <w:rFonts w:ascii="Helvetica" w:hAnsi="Helvetica" w:cs="Arial"/>
          <w:szCs w:val="24"/>
        </w:rPr>
        <w:t xml:space="preserve"> is for 40X objective</w:t>
      </w:r>
      <w:r w:rsidR="00D0194E">
        <w:rPr>
          <w:rFonts w:ascii="Helvetica" w:hAnsi="Helvetica" w:cs="Arial"/>
          <w:szCs w:val="24"/>
        </w:rPr>
        <w:t xml:space="preserve"> </w:t>
      </w:r>
    </w:p>
    <w:p w:rsidR="0029587D" w:rsidRPr="002B1439" w:rsidRDefault="0029587D" w:rsidP="000C498A">
      <w:pPr>
        <w:jc w:val="both"/>
        <w:outlineLvl w:val="0"/>
        <w:rPr>
          <w:rFonts w:ascii="Helvetica" w:hAnsi="Helvetica" w:cs="Arial"/>
          <w:szCs w:val="24"/>
        </w:rPr>
      </w:pPr>
    </w:p>
    <w:p w:rsidR="000C498A" w:rsidRPr="0070791B" w:rsidRDefault="000C498A" w:rsidP="000C498A">
      <w:pPr>
        <w:numPr>
          <w:ilvl w:val="2"/>
          <w:numId w:val="12"/>
        </w:numPr>
        <w:jc w:val="both"/>
        <w:outlineLvl w:val="0"/>
        <w:rPr>
          <w:rFonts w:ascii="Helvetica" w:hAnsi="Helvetica" w:cs="Arial"/>
          <w:strike/>
          <w:szCs w:val="24"/>
        </w:rPr>
      </w:pPr>
      <w:r w:rsidRPr="0070791B">
        <w:rPr>
          <w:rFonts w:ascii="Helvetica" w:hAnsi="Helvetica" w:cs="Arial"/>
          <w:strike/>
          <w:szCs w:val="24"/>
        </w:rPr>
        <w:t xml:space="preserve">Talent at confocal microscope scanning </w:t>
      </w:r>
      <w:r w:rsidRPr="0070791B">
        <w:rPr>
          <w:rFonts w:ascii="Helvetica" w:hAnsi="Helvetica" w:cs="Arial"/>
          <w:i/>
          <w:strike/>
          <w:szCs w:val="24"/>
        </w:rPr>
        <w:t>a</w:t>
      </w:r>
      <w:r w:rsidRPr="0070791B">
        <w:rPr>
          <w:rFonts w:ascii="Helvetica" w:hAnsi="Helvetica" w:cs="Arial"/>
          <w:strike/>
          <w:szCs w:val="24"/>
        </w:rPr>
        <w:t xml:space="preserve"> sample</w:t>
      </w:r>
      <w:r w:rsidR="004E6665" w:rsidRPr="0070791B">
        <w:rPr>
          <w:rFonts w:ascii="Helvetica" w:hAnsi="Helvetica" w:cs="Arial"/>
          <w:strike/>
          <w:szCs w:val="24"/>
        </w:rPr>
        <w:t>s</w:t>
      </w:r>
      <w:r w:rsidRPr="0070791B">
        <w:rPr>
          <w:rFonts w:ascii="Helvetica" w:hAnsi="Helvetica" w:cs="Arial"/>
          <w:strike/>
          <w:szCs w:val="24"/>
        </w:rPr>
        <w:t xml:space="preserve"> with it visible on screen </w:t>
      </w:r>
    </w:p>
    <w:p w:rsidR="000C498A" w:rsidRPr="004E6665" w:rsidRDefault="000C498A" w:rsidP="000C498A">
      <w:pPr>
        <w:numPr>
          <w:ilvl w:val="2"/>
          <w:numId w:val="12"/>
        </w:numPr>
        <w:jc w:val="both"/>
        <w:outlineLvl w:val="0"/>
        <w:rPr>
          <w:rFonts w:ascii="Helvetica" w:hAnsi="Helvetica" w:cs="Arial"/>
          <w:strike/>
          <w:szCs w:val="24"/>
        </w:rPr>
      </w:pPr>
      <w:r w:rsidRPr="004E6665">
        <w:rPr>
          <w:rFonts w:ascii="Helvetica" w:hAnsi="Helvetica" w:cs="Arial"/>
          <w:strike/>
          <w:szCs w:val="24"/>
        </w:rPr>
        <w:t>LAB MEDIA of a scanned image showing expression, Authors will provide</w:t>
      </w:r>
      <w:r w:rsidR="006E1B07">
        <w:rPr>
          <w:rFonts w:ascii="Helvetica" w:hAnsi="Helvetica" w:cs="Arial"/>
          <w:strike/>
          <w:szCs w:val="24"/>
        </w:rPr>
        <w:t xml:space="preserve"> </w:t>
      </w:r>
    </w:p>
    <w:p w:rsidR="000C498A" w:rsidRPr="002B1439" w:rsidRDefault="006E1B07" w:rsidP="000C498A">
      <w:pPr>
        <w:ind w:left="720"/>
        <w:jc w:val="both"/>
        <w:outlineLvl w:val="0"/>
        <w:rPr>
          <w:rFonts w:ascii="Helvetica" w:hAnsi="Helvetica" w:cs="Arial"/>
          <w:szCs w:val="24"/>
        </w:rPr>
      </w:pPr>
      <w:r w:rsidRPr="0070791B">
        <w:rPr>
          <w:rFonts w:ascii="Helvetica" w:hAnsi="Helvetica" w:cs="Arial"/>
          <w:szCs w:val="24"/>
          <w:highlight w:val="green"/>
        </w:rPr>
        <w:t>(There might be one more shot showing talent scanning samples on the epifluorescence microscope.)</w:t>
      </w:r>
    </w:p>
    <w:p w:rsidR="0029587D" w:rsidRPr="002B1439" w:rsidRDefault="0092110E" w:rsidP="00565757">
      <w:pPr>
        <w:numPr>
          <w:ilvl w:val="1"/>
          <w:numId w:val="12"/>
        </w:numPr>
        <w:spacing w:before="240"/>
        <w:jc w:val="both"/>
        <w:outlineLvl w:val="0"/>
        <w:rPr>
          <w:rFonts w:ascii="Helvetica" w:hAnsi="Helvetica" w:cs="Arial"/>
          <w:szCs w:val="24"/>
        </w:rPr>
      </w:pPr>
      <w:r w:rsidRPr="002B1439">
        <w:rPr>
          <w:rFonts w:ascii="Helvetica" w:hAnsi="Helvetica" w:cs="Arial"/>
          <w:szCs w:val="24"/>
        </w:rPr>
        <w:t xml:space="preserve">Then, </w:t>
      </w:r>
      <w:r w:rsidR="00851C58" w:rsidRPr="0070791B">
        <w:rPr>
          <w:rFonts w:ascii="Helvetica" w:hAnsi="Helvetica" w:cs="Arial"/>
          <w:color w:val="FF0000"/>
          <w:szCs w:val="24"/>
        </w:rPr>
        <w:t xml:space="preserve">turn on the lasers of </w:t>
      </w:r>
      <w:r w:rsidRPr="00BC0636">
        <w:rPr>
          <w:rFonts w:ascii="Helvetica" w:hAnsi="Helvetica" w:cs="Arial"/>
          <w:szCs w:val="24"/>
        </w:rPr>
        <w:t xml:space="preserve">the confocal microscope, </w:t>
      </w:r>
      <w:r w:rsidR="0070791B">
        <w:rPr>
          <w:rFonts w:ascii="Helvetica" w:hAnsi="Helvetica" w:cs="Arial"/>
          <w:szCs w:val="24"/>
        </w:rPr>
        <w:t xml:space="preserve">and </w:t>
      </w:r>
      <w:r w:rsidRPr="00BC0636">
        <w:rPr>
          <w:rFonts w:ascii="Helvetica" w:hAnsi="Helvetica" w:cs="Arial"/>
          <w:szCs w:val="24"/>
        </w:rPr>
        <w:t>using a 40X objective</w:t>
      </w:r>
      <w:r w:rsidRPr="002B1439">
        <w:rPr>
          <w:rFonts w:ascii="Helvetica" w:hAnsi="Helvetica" w:cs="Arial"/>
          <w:szCs w:val="24"/>
        </w:rPr>
        <w:t xml:space="preserve">, adjust the slide </w:t>
      </w:r>
      <w:r w:rsidR="0029587D" w:rsidRPr="002B1439">
        <w:rPr>
          <w:rFonts w:ascii="Helvetica" w:hAnsi="Helvetica" w:cs="Arial"/>
          <w:b/>
          <w:szCs w:val="24"/>
        </w:rPr>
        <w:t>[4.3.1-CU-TXT]</w:t>
      </w:r>
      <w:r w:rsidR="0029587D" w:rsidRPr="002B1439">
        <w:rPr>
          <w:rFonts w:ascii="Helvetica" w:hAnsi="Helvetica" w:cs="Arial"/>
          <w:szCs w:val="24"/>
        </w:rPr>
        <w:t xml:space="preserve"> </w:t>
      </w:r>
      <w:r w:rsidRPr="002B1439">
        <w:rPr>
          <w:rFonts w:ascii="Helvetica" w:hAnsi="Helvetica" w:cs="Arial"/>
          <w:szCs w:val="24"/>
        </w:rPr>
        <w:t xml:space="preserve">to center on the cells with medium levels of fluorescent protein expression </w:t>
      </w:r>
      <w:r w:rsidR="0029587D" w:rsidRPr="002B1439">
        <w:rPr>
          <w:rFonts w:ascii="Helvetica" w:hAnsi="Helvetica" w:cs="Arial"/>
          <w:b/>
          <w:szCs w:val="24"/>
        </w:rPr>
        <w:t>[4.3.2-LM-TXT].</w:t>
      </w:r>
    </w:p>
    <w:p w:rsidR="0029587D" w:rsidRPr="0070791B" w:rsidRDefault="0029587D" w:rsidP="0029587D">
      <w:pPr>
        <w:numPr>
          <w:ilvl w:val="2"/>
          <w:numId w:val="12"/>
        </w:numPr>
        <w:jc w:val="both"/>
        <w:outlineLvl w:val="0"/>
        <w:rPr>
          <w:rFonts w:ascii="Helvetica" w:hAnsi="Helvetica" w:cs="Arial"/>
          <w:strike/>
          <w:szCs w:val="24"/>
        </w:rPr>
      </w:pPr>
      <w:r w:rsidRPr="0070791B">
        <w:rPr>
          <w:rFonts w:ascii="Helvetica" w:hAnsi="Helvetica" w:cs="Arial"/>
          <w:strike/>
          <w:szCs w:val="24"/>
        </w:rPr>
        <w:t>Talent adjusts slide (TEXT: NA 1.3), Editor, text</w:t>
      </w:r>
      <w:r w:rsidR="0093639E" w:rsidRPr="0070791B">
        <w:rPr>
          <w:rFonts w:ascii="Helvetica" w:hAnsi="Helvetica" w:cs="Arial"/>
          <w:strike/>
          <w:szCs w:val="24"/>
        </w:rPr>
        <w:t xml:space="preserve"> note</w:t>
      </w:r>
      <w:r w:rsidRPr="0070791B">
        <w:rPr>
          <w:rFonts w:ascii="Helvetica" w:hAnsi="Helvetica" w:cs="Arial"/>
          <w:strike/>
          <w:szCs w:val="24"/>
        </w:rPr>
        <w:t xml:space="preserve"> is for 40X objective</w:t>
      </w:r>
      <w:r w:rsidR="00851C58" w:rsidRPr="0070791B">
        <w:rPr>
          <w:rFonts w:ascii="Helvetica" w:hAnsi="Helvetica" w:cs="Arial"/>
          <w:strike/>
          <w:szCs w:val="24"/>
        </w:rPr>
        <w:t xml:space="preserve"> </w:t>
      </w:r>
      <w:r w:rsidR="00851C58" w:rsidRPr="0070791B">
        <w:rPr>
          <w:rFonts w:ascii="Helvetica" w:hAnsi="Helvetica" w:cs="Arial"/>
          <w:szCs w:val="24"/>
          <w:highlight w:val="green"/>
        </w:rPr>
        <w:t>(Duplicate description</w:t>
      </w:r>
      <w:r w:rsidR="00F938CF" w:rsidRPr="0070791B">
        <w:rPr>
          <w:rFonts w:ascii="Helvetica" w:hAnsi="Helvetica" w:cs="Arial"/>
          <w:szCs w:val="24"/>
          <w:highlight w:val="green"/>
        </w:rPr>
        <w:t xml:space="preserve"> of 4.2.1</w:t>
      </w:r>
      <w:r w:rsidR="00851C58" w:rsidRPr="0070791B">
        <w:rPr>
          <w:rFonts w:ascii="Helvetica" w:hAnsi="Helvetica" w:cs="Arial"/>
          <w:szCs w:val="24"/>
          <w:highlight w:val="green"/>
        </w:rPr>
        <w:t>, deleted.)</w:t>
      </w:r>
    </w:p>
    <w:p w:rsidR="00565757" w:rsidRPr="0070791B" w:rsidRDefault="0029587D" w:rsidP="0029587D">
      <w:pPr>
        <w:numPr>
          <w:ilvl w:val="2"/>
          <w:numId w:val="12"/>
        </w:numPr>
        <w:jc w:val="both"/>
        <w:outlineLvl w:val="0"/>
        <w:rPr>
          <w:rFonts w:ascii="Helvetica" w:hAnsi="Helvetica" w:cs="Arial"/>
          <w:strike/>
          <w:szCs w:val="24"/>
        </w:rPr>
      </w:pPr>
      <w:r w:rsidRPr="0070791B">
        <w:rPr>
          <w:rFonts w:ascii="Helvetica" w:hAnsi="Helvetica" w:cs="Arial"/>
          <w:strike/>
          <w:szCs w:val="24"/>
        </w:rPr>
        <w:t>LAB MEDIA showing cells with medium levels of fluorescence expression</w:t>
      </w:r>
      <w:r w:rsidR="002B1439" w:rsidRPr="0070791B">
        <w:rPr>
          <w:rFonts w:ascii="Helvetica" w:hAnsi="Helvetica" w:cs="Arial"/>
          <w:strike/>
          <w:szCs w:val="24"/>
        </w:rPr>
        <w:t>, Authors will provide</w:t>
      </w:r>
      <w:r w:rsidRPr="0070791B">
        <w:rPr>
          <w:rFonts w:ascii="Helvetica" w:hAnsi="Helvetica" w:cs="Arial"/>
          <w:strike/>
          <w:szCs w:val="24"/>
        </w:rPr>
        <w:t xml:space="preserve"> </w:t>
      </w:r>
      <w:r w:rsidR="0092110E" w:rsidRPr="0070791B">
        <w:rPr>
          <w:rFonts w:ascii="Helvetica" w:hAnsi="Helvetica" w:cs="Arial"/>
          <w:strike/>
          <w:szCs w:val="24"/>
        </w:rPr>
        <w:t>(TEXT: CFP – 458 nm/480-5</w:t>
      </w:r>
      <w:r w:rsidRPr="0070791B">
        <w:rPr>
          <w:rFonts w:ascii="Helvetica" w:hAnsi="Helvetica" w:cs="Arial"/>
          <w:strike/>
          <w:szCs w:val="24"/>
        </w:rPr>
        <w:t>00 nm; YFP – 514 nm/520-540 nm)</w:t>
      </w:r>
      <w:r w:rsidR="00851C58" w:rsidRPr="0070791B">
        <w:rPr>
          <w:rFonts w:ascii="Helvetica" w:hAnsi="Helvetica" w:cs="Arial"/>
          <w:strike/>
          <w:szCs w:val="24"/>
        </w:rPr>
        <w:t xml:space="preserve"> </w:t>
      </w:r>
      <w:r w:rsidR="00F938CF" w:rsidRPr="0070791B">
        <w:rPr>
          <w:rFonts w:ascii="Helvetica" w:hAnsi="Helvetica" w:cs="Arial"/>
          <w:szCs w:val="24"/>
          <w:highlight w:val="green"/>
        </w:rPr>
        <w:t>(Move to</w:t>
      </w:r>
      <w:r w:rsidR="0070791B" w:rsidRPr="0070791B">
        <w:rPr>
          <w:rFonts w:ascii="Helvetica" w:hAnsi="Helvetica" w:cs="Arial"/>
          <w:szCs w:val="24"/>
          <w:highlight w:val="green"/>
        </w:rPr>
        <w:t xml:space="preserve"> 4.4, h</w:t>
      </w:r>
      <w:r w:rsidR="00851C58" w:rsidRPr="0070791B">
        <w:rPr>
          <w:rFonts w:ascii="Helvetica" w:hAnsi="Helvetica" w:cs="Arial"/>
          <w:szCs w:val="24"/>
          <w:highlight w:val="green"/>
        </w:rPr>
        <w:t>igh</w:t>
      </w:r>
      <w:r w:rsidR="0070791B" w:rsidRPr="0070791B">
        <w:rPr>
          <w:rFonts w:ascii="Helvetica" w:hAnsi="Helvetica" w:cs="Arial"/>
          <w:szCs w:val="24"/>
          <w:highlight w:val="green"/>
        </w:rPr>
        <w:t>ligh</w:t>
      </w:r>
      <w:r w:rsidR="00851C58" w:rsidRPr="0070791B">
        <w:rPr>
          <w:rFonts w:ascii="Helvetica" w:hAnsi="Helvetica" w:cs="Arial"/>
          <w:szCs w:val="24"/>
          <w:highlight w:val="green"/>
        </w:rPr>
        <w:t>ted).</w:t>
      </w:r>
    </w:p>
    <w:p w:rsidR="0029587D" w:rsidRPr="00851C58" w:rsidRDefault="003D4A76" w:rsidP="00851C58">
      <w:pPr>
        <w:numPr>
          <w:ilvl w:val="1"/>
          <w:numId w:val="12"/>
        </w:numPr>
        <w:spacing w:before="240"/>
        <w:jc w:val="both"/>
        <w:outlineLvl w:val="0"/>
        <w:rPr>
          <w:rFonts w:ascii="Helvetica" w:hAnsi="Helvetica" w:cs="Arial"/>
          <w:szCs w:val="24"/>
        </w:rPr>
      </w:pPr>
      <w:r>
        <w:rPr>
          <w:rFonts w:ascii="Helvetica" w:hAnsi="Helvetica" w:cs="Arial"/>
          <w:szCs w:val="24"/>
        </w:rPr>
        <w:t>Next, activate the ‘Live’ button to preview the images</w:t>
      </w:r>
      <w:r w:rsidR="0070791B">
        <w:rPr>
          <w:rFonts w:ascii="Helvetica" w:hAnsi="Helvetica" w:cs="Arial"/>
          <w:szCs w:val="24"/>
        </w:rPr>
        <w:t>,</w:t>
      </w:r>
      <w:r>
        <w:rPr>
          <w:rFonts w:ascii="Helvetica" w:hAnsi="Helvetica" w:cs="Arial"/>
          <w:szCs w:val="24"/>
        </w:rPr>
        <w:t xml:space="preserve"> then adjust </w:t>
      </w:r>
      <w:r w:rsidR="0093639E">
        <w:rPr>
          <w:rFonts w:ascii="Helvetica" w:hAnsi="Helvetica" w:cs="Arial"/>
          <w:szCs w:val="24"/>
        </w:rPr>
        <w:t xml:space="preserve">the </w:t>
      </w:r>
      <w:r>
        <w:rPr>
          <w:rFonts w:ascii="Helvetica" w:hAnsi="Helvetica" w:cs="Arial"/>
          <w:szCs w:val="24"/>
        </w:rPr>
        <w:t>laser intensity and smart gain for the most balanced fluorescence intensity to noise ratio</w:t>
      </w:r>
      <w:r w:rsidR="0029587D">
        <w:rPr>
          <w:rFonts w:ascii="Helvetica" w:hAnsi="Helvetica" w:cs="Arial"/>
          <w:szCs w:val="24"/>
        </w:rPr>
        <w:t xml:space="preserve"> </w:t>
      </w:r>
      <w:r w:rsidR="0029587D" w:rsidRPr="0029587D">
        <w:rPr>
          <w:rFonts w:ascii="Helvetica" w:hAnsi="Helvetica" w:cs="Arial"/>
          <w:b/>
          <w:szCs w:val="24"/>
        </w:rPr>
        <w:t>[4.1.1-SCREEN/LM]</w:t>
      </w:r>
      <w:r w:rsidRPr="0029587D">
        <w:rPr>
          <w:rFonts w:ascii="Helvetica" w:hAnsi="Helvetica" w:cs="Arial"/>
          <w:b/>
          <w:szCs w:val="24"/>
        </w:rPr>
        <w:t>.</w:t>
      </w:r>
      <w:r>
        <w:rPr>
          <w:rFonts w:ascii="Helvetica" w:hAnsi="Helvetica" w:cs="Arial"/>
          <w:szCs w:val="24"/>
        </w:rPr>
        <w:t xml:space="preserve"> </w:t>
      </w:r>
      <w:r w:rsidRPr="00851C58">
        <w:rPr>
          <w:rFonts w:ascii="Helvetica" w:hAnsi="Helvetica" w:cs="Arial"/>
          <w:szCs w:val="24"/>
        </w:rPr>
        <w:t>To improve imaging quality, increase scanning pixels and/or frame/line average</w:t>
      </w:r>
      <w:r w:rsidR="0029587D" w:rsidRPr="00851C58">
        <w:rPr>
          <w:rFonts w:ascii="Helvetica" w:hAnsi="Helvetica" w:cs="Arial"/>
          <w:szCs w:val="24"/>
        </w:rPr>
        <w:t xml:space="preserve"> </w:t>
      </w:r>
      <w:r w:rsidR="0029587D" w:rsidRPr="00851C58">
        <w:rPr>
          <w:rFonts w:ascii="Helvetica" w:hAnsi="Helvetica" w:cs="Arial"/>
          <w:b/>
          <w:szCs w:val="24"/>
        </w:rPr>
        <w:t>[4.1.2-SCREEN/LM]</w:t>
      </w:r>
      <w:r w:rsidRPr="00851C58">
        <w:rPr>
          <w:rFonts w:ascii="Helvetica" w:hAnsi="Helvetica" w:cs="Arial"/>
          <w:b/>
          <w:szCs w:val="24"/>
        </w:rPr>
        <w:t>.</w:t>
      </w:r>
    </w:p>
    <w:p w:rsidR="0092110E" w:rsidRDefault="009639C8" w:rsidP="009639C8">
      <w:pPr>
        <w:numPr>
          <w:ilvl w:val="2"/>
          <w:numId w:val="12"/>
        </w:numPr>
        <w:jc w:val="both"/>
        <w:outlineLvl w:val="0"/>
        <w:rPr>
          <w:rFonts w:ascii="Helvetica" w:hAnsi="Helvetica" w:cs="Arial"/>
          <w:szCs w:val="24"/>
        </w:rPr>
      </w:pPr>
      <w:r>
        <w:rPr>
          <w:rFonts w:ascii="Helvetica" w:hAnsi="Helvetica" w:cs="Arial"/>
          <w:szCs w:val="24"/>
        </w:rPr>
        <w:t>Record as written</w:t>
      </w:r>
      <w:r w:rsidR="0070791B" w:rsidRPr="0070791B">
        <w:rPr>
          <w:rFonts w:ascii="Helvetica" w:hAnsi="Helvetica" w:cs="Arial"/>
          <w:szCs w:val="24"/>
          <w:highlight w:val="green"/>
        </w:rPr>
        <w:t xml:space="preserve"> LAB MEDIA showing cells with medium levels of fluorescence expression, Authors will provide (TEXT: CFP – 458 nm/480-500 nm; YFP – 514 nm/520-540 nm)</w:t>
      </w:r>
    </w:p>
    <w:p w:rsidR="009639C8" w:rsidRDefault="009639C8" w:rsidP="009639C8">
      <w:pPr>
        <w:numPr>
          <w:ilvl w:val="2"/>
          <w:numId w:val="12"/>
        </w:numPr>
        <w:jc w:val="both"/>
        <w:outlineLvl w:val="0"/>
        <w:rPr>
          <w:rFonts w:ascii="Helvetica" w:hAnsi="Helvetica" w:cs="Arial"/>
          <w:szCs w:val="24"/>
        </w:rPr>
      </w:pPr>
      <w:r>
        <w:rPr>
          <w:rFonts w:ascii="Helvetica" w:hAnsi="Helvetica" w:cs="Arial"/>
          <w:szCs w:val="24"/>
        </w:rPr>
        <w:t>Record as written</w:t>
      </w:r>
    </w:p>
    <w:p w:rsidR="003D4A76" w:rsidRDefault="0093639E" w:rsidP="00565757">
      <w:pPr>
        <w:numPr>
          <w:ilvl w:val="1"/>
          <w:numId w:val="12"/>
        </w:numPr>
        <w:spacing w:before="240"/>
        <w:jc w:val="both"/>
        <w:outlineLvl w:val="0"/>
        <w:rPr>
          <w:rFonts w:ascii="Helvetica" w:hAnsi="Helvetica" w:cs="Arial"/>
          <w:szCs w:val="24"/>
        </w:rPr>
      </w:pPr>
      <w:r>
        <w:rPr>
          <w:rFonts w:ascii="Helvetica" w:hAnsi="Helvetica" w:cs="Arial"/>
          <w:szCs w:val="24"/>
        </w:rPr>
        <w:t>Then</w:t>
      </w:r>
      <w:r w:rsidR="003D4A76">
        <w:rPr>
          <w:rFonts w:ascii="Helvetica" w:hAnsi="Helvetica" w:cs="Arial"/>
          <w:szCs w:val="24"/>
        </w:rPr>
        <w:t xml:space="preserve">, adjust the focusing knob to reach the median focal plane </w:t>
      </w:r>
      <w:r w:rsidR="009639C8" w:rsidRPr="009639C8">
        <w:rPr>
          <w:rFonts w:ascii="Helvetica" w:hAnsi="Helvetica" w:cs="Arial"/>
          <w:b/>
          <w:szCs w:val="24"/>
        </w:rPr>
        <w:t>[4.5.1-CU]</w:t>
      </w:r>
      <w:r w:rsidR="009639C8">
        <w:rPr>
          <w:rFonts w:ascii="Helvetica" w:hAnsi="Helvetica" w:cs="Arial"/>
          <w:szCs w:val="24"/>
        </w:rPr>
        <w:t xml:space="preserve"> </w:t>
      </w:r>
      <w:r w:rsidR="003D4A76">
        <w:rPr>
          <w:rFonts w:ascii="Helvetica" w:hAnsi="Helvetica" w:cs="Arial"/>
          <w:szCs w:val="24"/>
        </w:rPr>
        <w:t>and click ‘Capture’ to take the image</w:t>
      </w:r>
      <w:r w:rsidR="009639C8">
        <w:rPr>
          <w:rFonts w:ascii="Helvetica" w:hAnsi="Helvetica" w:cs="Arial"/>
          <w:szCs w:val="24"/>
        </w:rPr>
        <w:t xml:space="preserve"> </w:t>
      </w:r>
      <w:r w:rsidR="009639C8" w:rsidRPr="009639C8">
        <w:rPr>
          <w:rFonts w:ascii="Helvetica" w:hAnsi="Helvetica" w:cs="Arial"/>
          <w:b/>
          <w:szCs w:val="24"/>
        </w:rPr>
        <w:t>[4.5.2-SCREEN/LM]</w:t>
      </w:r>
      <w:r w:rsidR="003D4A76" w:rsidRPr="009639C8">
        <w:rPr>
          <w:rFonts w:ascii="Helvetica" w:hAnsi="Helvetica" w:cs="Arial"/>
          <w:b/>
          <w:szCs w:val="24"/>
        </w:rPr>
        <w:t>.</w:t>
      </w:r>
      <w:r w:rsidR="003D4A76">
        <w:rPr>
          <w:rFonts w:ascii="Helvetica" w:hAnsi="Helvetica" w:cs="Arial"/>
          <w:szCs w:val="24"/>
        </w:rPr>
        <w:t xml:space="preserve"> </w:t>
      </w:r>
    </w:p>
    <w:p w:rsidR="009639C8" w:rsidRDefault="009639C8" w:rsidP="009639C8">
      <w:pPr>
        <w:numPr>
          <w:ilvl w:val="2"/>
          <w:numId w:val="12"/>
        </w:numPr>
        <w:jc w:val="both"/>
        <w:outlineLvl w:val="0"/>
        <w:rPr>
          <w:rFonts w:ascii="Helvetica" w:hAnsi="Helvetica" w:cs="Arial"/>
          <w:szCs w:val="24"/>
        </w:rPr>
      </w:pPr>
      <w:r>
        <w:rPr>
          <w:rFonts w:ascii="Helvetica" w:hAnsi="Helvetica" w:cs="Arial"/>
          <w:szCs w:val="24"/>
        </w:rPr>
        <w:t>Film as written</w:t>
      </w:r>
    </w:p>
    <w:p w:rsidR="009639C8" w:rsidRDefault="009639C8" w:rsidP="009639C8">
      <w:pPr>
        <w:numPr>
          <w:ilvl w:val="2"/>
          <w:numId w:val="12"/>
        </w:numPr>
        <w:jc w:val="both"/>
        <w:outlineLvl w:val="0"/>
        <w:rPr>
          <w:rFonts w:ascii="Helvetica" w:hAnsi="Helvetica" w:cs="Arial"/>
          <w:szCs w:val="24"/>
        </w:rPr>
      </w:pPr>
      <w:r>
        <w:rPr>
          <w:rFonts w:ascii="Helvetica" w:hAnsi="Helvetica" w:cs="Arial"/>
          <w:szCs w:val="24"/>
        </w:rPr>
        <w:t>Record as written</w:t>
      </w:r>
    </w:p>
    <w:p w:rsidR="009639C8" w:rsidRDefault="003D4A76"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To capture a Z projection, select ‘xyz’ imaging mode, define the depth of the scanning range </w:t>
      </w:r>
      <w:r w:rsidR="009639C8" w:rsidRPr="009639C8">
        <w:rPr>
          <w:rFonts w:ascii="Helvetica" w:hAnsi="Helvetica" w:cs="Arial"/>
          <w:b/>
          <w:szCs w:val="24"/>
        </w:rPr>
        <w:t>[4.6.1-SCREEN/LM-TXT]</w:t>
      </w:r>
      <w:r w:rsidRPr="009639C8">
        <w:rPr>
          <w:rFonts w:ascii="Helvetica" w:hAnsi="Helvetica" w:cs="Arial"/>
          <w:b/>
          <w:szCs w:val="24"/>
        </w:rPr>
        <w:t>,</w:t>
      </w:r>
      <w:r>
        <w:rPr>
          <w:rFonts w:ascii="Helvetica" w:hAnsi="Helvetica" w:cs="Arial"/>
          <w:szCs w:val="24"/>
        </w:rPr>
        <w:t xml:space="preserve"> and collect the images from the top to the bottom of the target cell </w:t>
      </w:r>
      <w:r w:rsidR="009639C8" w:rsidRPr="009639C8">
        <w:rPr>
          <w:rFonts w:ascii="Helvetica" w:hAnsi="Helvetica" w:cs="Arial"/>
          <w:b/>
          <w:szCs w:val="24"/>
        </w:rPr>
        <w:t>[4.6.2-SCREEN/LM-TXT].</w:t>
      </w:r>
    </w:p>
    <w:p w:rsidR="009639C8" w:rsidRDefault="009639C8" w:rsidP="009639C8">
      <w:pPr>
        <w:numPr>
          <w:ilvl w:val="2"/>
          <w:numId w:val="12"/>
        </w:numPr>
        <w:jc w:val="both"/>
        <w:outlineLvl w:val="0"/>
        <w:rPr>
          <w:rFonts w:ascii="Helvetica" w:hAnsi="Helvetica" w:cs="Arial"/>
          <w:szCs w:val="24"/>
        </w:rPr>
      </w:pPr>
      <w:r>
        <w:rPr>
          <w:rFonts w:ascii="Helvetica" w:hAnsi="Helvetica" w:cs="Arial"/>
          <w:szCs w:val="24"/>
        </w:rPr>
        <w:t xml:space="preserve">Record as written (TEXT: 10 – 15 </w:t>
      </w:r>
      <w:r>
        <w:rPr>
          <w:rFonts w:ascii="Helvetica" w:hAnsi="Helvetica" w:cs="Helvetica"/>
          <w:szCs w:val="24"/>
        </w:rPr>
        <w:t>µ</w:t>
      </w:r>
      <w:r>
        <w:rPr>
          <w:rFonts w:ascii="Helvetica" w:hAnsi="Helvetica" w:cs="Arial"/>
          <w:szCs w:val="24"/>
        </w:rPr>
        <w:t>m)</w:t>
      </w:r>
    </w:p>
    <w:p w:rsidR="003D4A76" w:rsidRDefault="0093639E" w:rsidP="009639C8">
      <w:pPr>
        <w:numPr>
          <w:ilvl w:val="2"/>
          <w:numId w:val="12"/>
        </w:numPr>
        <w:jc w:val="both"/>
        <w:outlineLvl w:val="0"/>
        <w:rPr>
          <w:rFonts w:ascii="Helvetica" w:hAnsi="Helvetica" w:cs="Arial"/>
          <w:szCs w:val="24"/>
        </w:rPr>
      </w:pPr>
      <w:r>
        <w:rPr>
          <w:rFonts w:ascii="Helvetica" w:hAnsi="Helvetica" w:cs="Arial"/>
          <w:szCs w:val="24"/>
        </w:rPr>
        <w:t>Images for Z stack being captured and appearing on screen</w:t>
      </w:r>
      <w:r w:rsidR="009639C8">
        <w:rPr>
          <w:rFonts w:ascii="Helvetica" w:hAnsi="Helvetica" w:cs="Arial"/>
          <w:szCs w:val="24"/>
        </w:rPr>
        <w:t xml:space="preserve"> </w:t>
      </w:r>
      <w:r w:rsidR="003D4A76">
        <w:rPr>
          <w:rFonts w:ascii="Helvetica" w:hAnsi="Helvetica" w:cs="Arial"/>
          <w:szCs w:val="24"/>
        </w:rPr>
        <w:t>(TEXT: image 30-40 cel</w:t>
      </w:r>
      <w:r w:rsidR="009639C8">
        <w:rPr>
          <w:rFonts w:ascii="Helvetica" w:hAnsi="Helvetica" w:cs="Arial"/>
          <w:szCs w:val="24"/>
        </w:rPr>
        <w:t>ls for quantification analysis)</w:t>
      </w:r>
    </w:p>
    <w:p w:rsidR="009639C8" w:rsidRDefault="003D4A76" w:rsidP="00565757">
      <w:pPr>
        <w:numPr>
          <w:ilvl w:val="1"/>
          <w:numId w:val="12"/>
        </w:numPr>
        <w:spacing w:before="240"/>
        <w:jc w:val="both"/>
        <w:outlineLvl w:val="0"/>
        <w:rPr>
          <w:rFonts w:ascii="Helvetica" w:hAnsi="Helvetica" w:cs="Arial"/>
          <w:szCs w:val="24"/>
        </w:rPr>
      </w:pPr>
      <w:r>
        <w:rPr>
          <w:rFonts w:ascii="Helvetica" w:hAnsi="Helvetica" w:cs="Arial"/>
          <w:szCs w:val="24"/>
        </w:rPr>
        <w:t>Compile the obtained images by right clicking on the image file to select ‘rename’ and export the images as .</w:t>
      </w:r>
      <w:proofErr w:type="spellStart"/>
      <w:r>
        <w:rPr>
          <w:rFonts w:ascii="Helvetica" w:hAnsi="Helvetica" w:cs="Arial"/>
          <w:szCs w:val="24"/>
        </w:rPr>
        <w:t>tif</w:t>
      </w:r>
      <w:proofErr w:type="spellEnd"/>
      <w:r>
        <w:rPr>
          <w:rFonts w:ascii="Helvetica" w:hAnsi="Helvetica" w:cs="Arial"/>
          <w:szCs w:val="24"/>
        </w:rPr>
        <w:t xml:space="preserve"> files</w:t>
      </w:r>
      <w:r w:rsidR="009639C8">
        <w:rPr>
          <w:rFonts w:ascii="Helvetica" w:hAnsi="Helvetica" w:cs="Arial"/>
          <w:szCs w:val="24"/>
        </w:rPr>
        <w:t xml:space="preserve"> </w:t>
      </w:r>
      <w:r w:rsidR="009639C8" w:rsidRPr="009639C8">
        <w:rPr>
          <w:rFonts w:ascii="Helvetica" w:hAnsi="Helvetica" w:cs="Arial"/>
          <w:b/>
          <w:szCs w:val="24"/>
        </w:rPr>
        <w:t>[4.7.1-SCREEN/LM]</w:t>
      </w:r>
      <w:r w:rsidRPr="009639C8">
        <w:rPr>
          <w:rFonts w:ascii="Helvetica" w:hAnsi="Helvetica" w:cs="Arial"/>
          <w:b/>
          <w:szCs w:val="24"/>
        </w:rPr>
        <w:t>.</w:t>
      </w:r>
    </w:p>
    <w:p w:rsidR="003D4A76" w:rsidRDefault="009639C8" w:rsidP="009639C8">
      <w:pPr>
        <w:numPr>
          <w:ilvl w:val="2"/>
          <w:numId w:val="12"/>
        </w:numPr>
        <w:jc w:val="both"/>
        <w:outlineLvl w:val="0"/>
        <w:rPr>
          <w:rFonts w:ascii="Helvetica" w:hAnsi="Helvetica" w:cs="Arial"/>
          <w:szCs w:val="24"/>
        </w:rPr>
      </w:pPr>
      <w:r>
        <w:rPr>
          <w:rFonts w:ascii="Helvetica" w:hAnsi="Helvetica" w:cs="Arial"/>
          <w:szCs w:val="24"/>
        </w:rPr>
        <w:t>Record as written</w:t>
      </w:r>
      <w:r w:rsidR="003D4A76">
        <w:rPr>
          <w:rFonts w:ascii="Helvetica" w:hAnsi="Helvetica" w:cs="Arial"/>
          <w:szCs w:val="24"/>
        </w:rPr>
        <w:t xml:space="preserve">   </w:t>
      </w:r>
    </w:p>
    <w:p w:rsidR="003D4A76" w:rsidRPr="003D4A76" w:rsidRDefault="003D4A76" w:rsidP="003D4A76">
      <w:pPr>
        <w:numPr>
          <w:ilvl w:val="0"/>
          <w:numId w:val="12"/>
        </w:numPr>
        <w:spacing w:before="240"/>
        <w:jc w:val="both"/>
        <w:outlineLvl w:val="0"/>
        <w:rPr>
          <w:rFonts w:ascii="Helvetica" w:hAnsi="Helvetica" w:cs="Arial"/>
          <w:b/>
          <w:szCs w:val="24"/>
        </w:rPr>
      </w:pPr>
      <w:r w:rsidRPr="003D4A76">
        <w:rPr>
          <w:rFonts w:ascii="Helvetica" w:hAnsi="Helvetica" w:cs="Arial"/>
          <w:b/>
          <w:szCs w:val="24"/>
        </w:rPr>
        <w:t>Image Processing and Quantification Analysis</w:t>
      </w:r>
    </w:p>
    <w:p w:rsidR="00CD2F61" w:rsidRDefault="003559AC" w:rsidP="003D4A76">
      <w:pPr>
        <w:numPr>
          <w:ilvl w:val="1"/>
          <w:numId w:val="12"/>
        </w:numPr>
        <w:spacing w:before="240"/>
        <w:jc w:val="both"/>
        <w:outlineLvl w:val="0"/>
        <w:rPr>
          <w:rFonts w:ascii="Helvetica" w:hAnsi="Helvetica" w:cs="Arial"/>
          <w:szCs w:val="24"/>
        </w:rPr>
      </w:pPr>
      <w:r>
        <w:rPr>
          <w:rFonts w:ascii="Helvetica" w:hAnsi="Helvetica" w:cs="Arial"/>
          <w:szCs w:val="24"/>
        </w:rPr>
        <w:t xml:space="preserve">To process images and conduct quantification, open Fiji software </w:t>
      </w:r>
      <w:r w:rsidR="00CD2F61" w:rsidRPr="00CD2F61">
        <w:rPr>
          <w:rFonts w:ascii="Helvetica" w:hAnsi="Helvetica" w:cs="Arial"/>
          <w:b/>
          <w:szCs w:val="24"/>
        </w:rPr>
        <w:t>[5.1.1-SCREEN/LM-TXT].</w:t>
      </w:r>
    </w:p>
    <w:p w:rsidR="003D4A76" w:rsidRPr="003559AC" w:rsidRDefault="00CD2F61" w:rsidP="00CD2F61">
      <w:pPr>
        <w:numPr>
          <w:ilvl w:val="2"/>
          <w:numId w:val="12"/>
        </w:numPr>
        <w:jc w:val="both"/>
        <w:outlineLvl w:val="0"/>
        <w:rPr>
          <w:rFonts w:ascii="Helvetica" w:hAnsi="Helvetica" w:cs="Arial"/>
          <w:szCs w:val="24"/>
        </w:rPr>
      </w:pPr>
      <w:r>
        <w:rPr>
          <w:rFonts w:ascii="Helvetica" w:hAnsi="Helvetica" w:cs="Arial"/>
          <w:szCs w:val="24"/>
        </w:rPr>
        <w:t xml:space="preserve">Record as written </w:t>
      </w:r>
      <w:r w:rsidR="003559AC">
        <w:rPr>
          <w:rFonts w:ascii="Helvetica" w:hAnsi="Helvetica" w:cs="Arial"/>
          <w:szCs w:val="24"/>
        </w:rPr>
        <w:t xml:space="preserve">(TEXT: </w:t>
      </w:r>
      <w:hyperlink r:id="rId12" w:history="1">
        <w:r w:rsidR="003559AC" w:rsidRPr="003559AC">
          <w:rPr>
            <w:rStyle w:val="Hyperlink"/>
            <w:rFonts w:ascii="Arial" w:eastAsia="Times New Roman" w:hAnsi="Arial"/>
            <w:lang w:eastAsia="zh-CN"/>
          </w:rPr>
          <w:t>http://fiji.sc/Fiji</w:t>
        </w:r>
      </w:hyperlink>
      <w:r>
        <w:rPr>
          <w:rFonts w:ascii="Arial" w:eastAsia="Times New Roman" w:hAnsi="Arial"/>
          <w:lang w:eastAsia="zh-CN"/>
        </w:rPr>
        <w:t>)</w:t>
      </w:r>
      <w:r w:rsidR="003559AC">
        <w:rPr>
          <w:rFonts w:ascii="Arial" w:eastAsia="Times New Roman" w:hAnsi="Arial"/>
          <w:lang w:eastAsia="zh-CN"/>
        </w:rPr>
        <w:t xml:space="preserve"> </w:t>
      </w:r>
    </w:p>
    <w:p w:rsidR="003559AC" w:rsidRPr="00EE7FEA" w:rsidRDefault="006D5B58" w:rsidP="003D4A76">
      <w:pPr>
        <w:numPr>
          <w:ilvl w:val="1"/>
          <w:numId w:val="12"/>
        </w:numPr>
        <w:spacing w:before="240"/>
        <w:jc w:val="both"/>
        <w:outlineLvl w:val="0"/>
        <w:rPr>
          <w:rFonts w:ascii="Helvetica" w:hAnsi="Helvetica" w:cs="Arial"/>
          <w:b/>
          <w:szCs w:val="24"/>
        </w:rPr>
      </w:pPr>
      <w:r>
        <w:rPr>
          <w:rFonts w:ascii="Helvetica" w:hAnsi="Helvetica" w:cs="Arial"/>
          <w:szCs w:val="24"/>
        </w:rPr>
        <w:t>To determine if CFP and/or YFP expression is uniformly distributed, select ‘File’, and ‘Open’ to open an image</w:t>
      </w:r>
      <w:r w:rsidR="00CD2F61">
        <w:rPr>
          <w:rFonts w:ascii="Helvetica" w:hAnsi="Helvetica" w:cs="Arial"/>
          <w:szCs w:val="24"/>
        </w:rPr>
        <w:t xml:space="preserve"> </w:t>
      </w:r>
      <w:r w:rsidR="00CD2F61" w:rsidRPr="00EE7FEA">
        <w:rPr>
          <w:rFonts w:ascii="Helvetica" w:hAnsi="Helvetica" w:cs="Arial"/>
          <w:b/>
          <w:szCs w:val="24"/>
        </w:rPr>
        <w:t>[5.2.1-SCRE</w:t>
      </w:r>
      <w:r w:rsidR="00EE7FEA" w:rsidRPr="00EE7FEA">
        <w:rPr>
          <w:rFonts w:ascii="Helvetica" w:hAnsi="Helvetica" w:cs="Arial"/>
          <w:b/>
          <w:szCs w:val="24"/>
        </w:rPr>
        <w:t>E</w:t>
      </w:r>
      <w:r w:rsidR="00CD2F61" w:rsidRPr="00EE7FEA">
        <w:rPr>
          <w:rFonts w:ascii="Helvetica" w:hAnsi="Helvetica" w:cs="Arial"/>
          <w:b/>
          <w:szCs w:val="24"/>
        </w:rPr>
        <w:t>N/LM]</w:t>
      </w:r>
      <w:r w:rsidRPr="00EE7FEA">
        <w:rPr>
          <w:rFonts w:ascii="Helvetica" w:hAnsi="Helvetica" w:cs="Arial"/>
          <w:b/>
          <w:szCs w:val="24"/>
        </w:rPr>
        <w:t>.</w:t>
      </w:r>
      <w:r>
        <w:rPr>
          <w:rFonts w:ascii="Helvetica" w:hAnsi="Helvetica" w:cs="Arial"/>
          <w:szCs w:val="24"/>
        </w:rPr>
        <w:t xml:space="preserve">  In the ‘tool’ menu, click ‘line’ then right click and select ‘Segmented line</w:t>
      </w:r>
      <w:r w:rsidR="00CD2F61">
        <w:rPr>
          <w:rFonts w:ascii="Helvetica" w:hAnsi="Helvetica" w:cs="Arial"/>
          <w:szCs w:val="24"/>
        </w:rPr>
        <w:t xml:space="preserve">’ </w:t>
      </w:r>
      <w:r w:rsidR="00CD2F61" w:rsidRPr="00EE7FEA">
        <w:rPr>
          <w:rFonts w:ascii="Helvetica" w:hAnsi="Helvetica" w:cs="Arial"/>
          <w:b/>
          <w:szCs w:val="24"/>
        </w:rPr>
        <w:t>[5.2.2-SCREEN/LM].</w:t>
      </w:r>
    </w:p>
    <w:p w:rsidR="00EE7FEA" w:rsidRDefault="00EE7FEA" w:rsidP="00EE7FEA">
      <w:pPr>
        <w:numPr>
          <w:ilvl w:val="2"/>
          <w:numId w:val="12"/>
        </w:numPr>
        <w:jc w:val="both"/>
        <w:outlineLvl w:val="0"/>
        <w:rPr>
          <w:rFonts w:ascii="Helvetica" w:hAnsi="Helvetica" w:cs="Arial"/>
          <w:szCs w:val="24"/>
        </w:rPr>
      </w:pPr>
      <w:r>
        <w:rPr>
          <w:rFonts w:ascii="Helvetica" w:hAnsi="Helvetica" w:cs="Arial"/>
          <w:szCs w:val="24"/>
        </w:rPr>
        <w:t>Record as written</w:t>
      </w:r>
    </w:p>
    <w:p w:rsidR="00EE7FEA" w:rsidRDefault="00EE7FEA" w:rsidP="00EE7FEA">
      <w:pPr>
        <w:numPr>
          <w:ilvl w:val="2"/>
          <w:numId w:val="12"/>
        </w:numPr>
        <w:jc w:val="both"/>
        <w:outlineLvl w:val="0"/>
        <w:rPr>
          <w:rFonts w:ascii="Helvetica" w:hAnsi="Helvetica" w:cs="Arial"/>
          <w:szCs w:val="24"/>
        </w:rPr>
      </w:pPr>
      <w:r>
        <w:rPr>
          <w:rFonts w:ascii="Helvetica" w:hAnsi="Helvetica" w:cs="Arial"/>
          <w:szCs w:val="24"/>
        </w:rPr>
        <w:t>Record as written</w:t>
      </w:r>
    </w:p>
    <w:p w:rsidR="00EE7FEA" w:rsidRDefault="0093639E" w:rsidP="003D4A76">
      <w:pPr>
        <w:numPr>
          <w:ilvl w:val="1"/>
          <w:numId w:val="12"/>
        </w:numPr>
        <w:spacing w:before="240"/>
        <w:jc w:val="both"/>
        <w:outlineLvl w:val="0"/>
        <w:rPr>
          <w:rFonts w:ascii="Helvetica" w:hAnsi="Helvetica" w:cs="Arial"/>
          <w:szCs w:val="24"/>
        </w:rPr>
      </w:pPr>
      <w:r>
        <w:rPr>
          <w:rFonts w:ascii="Helvetica" w:hAnsi="Helvetica" w:cs="Arial"/>
          <w:szCs w:val="24"/>
        </w:rPr>
        <w:t>Next, d</w:t>
      </w:r>
      <w:r w:rsidR="00875933">
        <w:rPr>
          <w:rFonts w:ascii="Helvetica" w:hAnsi="Helvetica" w:cs="Arial"/>
          <w:szCs w:val="24"/>
        </w:rPr>
        <w:t>ecide on the region of interest and draw a line along the cell periphery to trace the CFP and YFP signal</w:t>
      </w:r>
      <w:r w:rsidR="00EE7FEA">
        <w:rPr>
          <w:rFonts w:ascii="Helvetica" w:hAnsi="Helvetica" w:cs="Arial"/>
          <w:szCs w:val="24"/>
        </w:rPr>
        <w:t xml:space="preserve"> </w:t>
      </w:r>
      <w:r w:rsidR="00EE7FEA" w:rsidRPr="00EE7FEA">
        <w:rPr>
          <w:rFonts w:ascii="Helvetica" w:hAnsi="Helvetica" w:cs="Arial"/>
          <w:b/>
          <w:szCs w:val="24"/>
        </w:rPr>
        <w:t>[5.3.1-SCREEN/LM]</w:t>
      </w:r>
      <w:r w:rsidR="00875933" w:rsidRPr="00EE7FEA">
        <w:rPr>
          <w:rFonts w:ascii="Helvetica" w:hAnsi="Helvetica" w:cs="Arial"/>
          <w:b/>
          <w:szCs w:val="24"/>
        </w:rPr>
        <w:t>.</w:t>
      </w:r>
    </w:p>
    <w:p w:rsidR="006D5B58" w:rsidRDefault="00EE7FEA" w:rsidP="00EE7FEA">
      <w:pPr>
        <w:numPr>
          <w:ilvl w:val="2"/>
          <w:numId w:val="12"/>
        </w:numPr>
        <w:jc w:val="both"/>
        <w:outlineLvl w:val="0"/>
        <w:rPr>
          <w:rFonts w:ascii="Helvetica" w:hAnsi="Helvetica" w:cs="Arial"/>
          <w:szCs w:val="24"/>
        </w:rPr>
      </w:pPr>
      <w:r>
        <w:rPr>
          <w:rFonts w:ascii="Helvetica" w:hAnsi="Helvetica" w:cs="Arial"/>
          <w:szCs w:val="24"/>
        </w:rPr>
        <w:t>Record as written</w:t>
      </w:r>
      <w:r w:rsidR="00875933">
        <w:rPr>
          <w:rFonts w:ascii="Helvetica" w:hAnsi="Helvetica" w:cs="Arial"/>
          <w:szCs w:val="24"/>
        </w:rPr>
        <w:t xml:space="preserve">  </w:t>
      </w:r>
    </w:p>
    <w:p w:rsidR="00EE7FEA" w:rsidRDefault="0093639E" w:rsidP="003D4A76">
      <w:pPr>
        <w:numPr>
          <w:ilvl w:val="1"/>
          <w:numId w:val="12"/>
        </w:numPr>
        <w:spacing w:before="240"/>
        <w:jc w:val="both"/>
        <w:outlineLvl w:val="0"/>
        <w:rPr>
          <w:rFonts w:ascii="Helvetica" w:hAnsi="Helvetica" w:cs="Arial"/>
          <w:szCs w:val="24"/>
        </w:rPr>
      </w:pPr>
      <w:r>
        <w:rPr>
          <w:rFonts w:ascii="Helvetica" w:hAnsi="Helvetica" w:cs="Arial"/>
          <w:szCs w:val="24"/>
        </w:rPr>
        <w:t>Then</w:t>
      </w:r>
      <w:r w:rsidR="00875933">
        <w:rPr>
          <w:rFonts w:ascii="Helvetica" w:hAnsi="Helvetica" w:cs="Arial"/>
          <w:szCs w:val="24"/>
        </w:rPr>
        <w:t>, select the drop-down menu ‘Analyze’ and</w:t>
      </w:r>
      <w:r w:rsidR="00EE7FEA">
        <w:rPr>
          <w:rFonts w:ascii="Helvetica" w:hAnsi="Helvetica" w:cs="Arial"/>
          <w:szCs w:val="24"/>
        </w:rPr>
        <w:t xml:space="preserve"> choose</w:t>
      </w:r>
      <w:r w:rsidR="00875933">
        <w:rPr>
          <w:rFonts w:ascii="Helvetica" w:hAnsi="Helvetica" w:cs="Arial"/>
          <w:szCs w:val="24"/>
        </w:rPr>
        <w:t xml:space="preserve"> ‘Plot</w:t>
      </w:r>
      <w:r w:rsidR="00D604DF">
        <w:rPr>
          <w:rFonts w:ascii="Helvetica" w:hAnsi="Helvetica" w:cs="Arial"/>
          <w:szCs w:val="24"/>
        </w:rPr>
        <w:t xml:space="preserve"> </w:t>
      </w:r>
      <w:r w:rsidR="00875933">
        <w:rPr>
          <w:rFonts w:ascii="Helvetica" w:hAnsi="Helvetica" w:cs="Arial"/>
          <w:szCs w:val="24"/>
        </w:rPr>
        <w:t>Profile’ to generate a graph with position and intensity values for fluorescence along the segmented line</w:t>
      </w:r>
      <w:r w:rsidR="00EE7FEA">
        <w:rPr>
          <w:rFonts w:ascii="Helvetica" w:hAnsi="Helvetica" w:cs="Arial"/>
          <w:szCs w:val="24"/>
        </w:rPr>
        <w:t xml:space="preserve"> </w:t>
      </w:r>
      <w:r w:rsidR="00EE7FEA" w:rsidRPr="00EE7FEA">
        <w:rPr>
          <w:rFonts w:ascii="Helvetica" w:hAnsi="Helvetica" w:cs="Arial"/>
          <w:b/>
          <w:szCs w:val="24"/>
        </w:rPr>
        <w:t>[5.4.1-SCREEN/LM]</w:t>
      </w:r>
      <w:r w:rsidR="00875933" w:rsidRPr="00EE7FEA">
        <w:rPr>
          <w:rFonts w:ascii="Helvetica" w:hAnsi="Helvetica" w:cs="Arial"/>
          <w:b/>
          <w:szCs w:val="24"/>
        </w:rPr>
        <w:t>.</w:t>
      </w:r>
    </w:p>
    <w:p w:rsidR="00875933" w:rsidRDefault="00EE7FEA" w:rsidP="00EE7FEA">
      <w:pPr>
        <w:numPr>
          <w:ilvl w:val="2"/>
          <w:numId w:val="12"/>
        </w:numPr>
        <w:jc w:val="both"/>
        <w:outlineLvl w:val="0"/>
        <w:rPr>
          <w:rFonts w:ascii="Helvetica" w:hAnsi="Helvetica" w:cs="Arial"/>
          <w:szCs w:val="24"/>
        </w:rPr>
      </w:pPr>
      <w:r>
        <w:rPr>
          <w:rFonts w:ascii="Helvetica" w:hAnsi="Helvetica" w:cs="Arial"/>
          <w:szCs w:val="24"/>
        </w:rPr>
        <w:t>Record as written</w:t>
      </w:r>
      <w:r w:rsidR="00875933">
        <w:rPr>
          <w:rFonts w:ascii="Helvetica" w:hAnsi="Helvetica" w:cs="Arial"/>
          <w:szCs w:val="24"/>
        </w:rPr>
        <w:t xml:space="preserve">  </w:t>
      </w:r>
    </w:p>
    <w:p w:rsidR="00875933" w:rsidRDefault="00875933" w:rsidP="003D4A76">
      <w:pPr>
        <w:numPr>
          <w:ilvl w:val="1"/>
          <w:numId w:val="12"/>
        </w:numPr>
        <w:spacing w:before="240"/>
        <w:jc w:val="both"/>
        <w:outlineLvl w:val="0"/>
        <w:rPr>
          <w:rFonts w:ascii="Helvetica" w:hAnsi="Helvetica" w:cs="Arial"/>
          <w:szCs w:val="24"/>
        </w:rPr>
      </w:pPr>
      <w:r>
        <w:rPr>
          <w:rFonts w:ascii="Helvetica" w:hAnsi="Helvetica" w:cs="Arial"/>
          <w:szCs w:val="24"/>
        </w:rPr>
        <w:t>If desired, duplicate the intensity values into E</w:t>
      </w:r>
      <w:r w:rsidR="0070791B">
        <w:rPr>
          <w:rFonts w:ascii="Helvetica" w:hAnsi="Helvetica" w:cs="Arial"/>
          <w:szCs w:val="24"/>
        </w:rPr>
        <w:t>xcel</w:t>
      </w:r>
      <w:r>
        <w:rPr>
          <w:rFonts w:ascii="Helvetica" w:hAnsi="Helvetica" w:cs="Arial"/>
          <w:szCs w:val="24"/>
        </w:rPr>
        <w:t xml:space="preserve"> or other graphic software to generate comparable intensity graphs</w:t>
      </w:r>
      <w:r w:rsidR="00EE7FEA">
        <w:rPr>
          <w:rFonts w:ascii="Helvetica" w:hAnsi="Helvetica" w:cs="Arial"/>
          <w:szCs w:val="24"/>
        </w:rPr>
        <w:t xml:space="preserve"> </w:t>
      </w:r>
      <w:r w:rsidR="00EE7FEA" w:rsidRPr="00EE7FEA">
        <w:rPr>
          <w:rFonts w:ascii="Helvetica" w:hAnsi="Helvetica" w:cs="Arial"/>
          <w:b/>
          <w:szCs w:val="24"/>
        </w:rPr>
        <w:t>[5.5.1-SCREEN/LM]</w:t>
      </w:r>
      <w:r w:rsidRPr="00EE7FEA">
        <w:rPr>
          <w:rFonts w:ascii="Helvetica" w:hAnsi="Helvetica" w:cs="Arial"/>
          <w:b/>
          <w:szCs w:val="24"/>
        </w:rPr>
        <w:t>.</w:t>
      </w:r>
    </w:p>
    <w:p w:rsidR="00EE7FEA" w:rsidRDefault="00EE7FEA" w:rsidP="00EE7FEA">
      <w:pPr>
        <w:numPr>
          <w:ilvl w:val="2"/>
          <w:numId w:val="12"/>
        </w:numPr>
        <w:jc w:val="both"/>
        <w:outlineLvl w:val="0"/>
        <w:rPr>
          <w:rFonts w:ascii="Helvetica" w:hAnsi="Helvetica" w:cs="Arial"/>
          <w:szCs w:val="24"/>
        </w:rPr>
      </w:pPr>
      <w:r>
        <w:rPr>
          <w:rFonts w:ascii="Helvetica" w:hAnsi="Helvetica" w:cs="Arial"/>
          <w:szCs w:val="24"/>
        </w:rPr>
        <w:t>Record as written, Editor, see 5.6.1.</w:t>
      </w:r>
    </w:p>
    <w:p w:rsidR="00875933" w:rsidRPr="00EE7FEA" w:rsidRDefault="00875933" w:rsidP="003D4A76">
      <w:pPr>
        <w:numPr>
          <w:ilvl w:val="1"/>
          <w:numId w:val="12"/>
        </w:numPr>
        <w:spacing w:before="240"/>
        <w:jc w:val="both"/>
        <w:outlineLvl w:val="0"/>
        <w:rPr>
          <w:rFonts w:ascii="Helvetica" w:hAnsi="Helvetica" w:cs="Arial"/>
          <w:b/>
          <w:szCs w:val="24"/>
        </w:rPr>
      </w:pPr>
      <w:r>
        <w:rPr>
          <w:rFonts w:ascii="Helvetica" w:hAnsi="Helvetica" w:cs="Arial"/>
          <w:szCs w:val="24"/>
        </w:rPr>
        <w:t>To quantify the polarity degree of CFP and YFP, collect approximately 20 representative cells from three replicate experiments</w:t>
      </w:r>
      <w:r w:rsidR="00EE7FEA">
        <w:rPr>
          <w:rFonts w:ascii="Helvetica" w:hAnsi="Helvetica" w:cs="Arial"/>
          <w:szCs w:val="24"/>
        </w:rPr>
        <w:t xml:space="preserve"> </w:t>
      </w:r>
      <w:r w:rsidR="00EE7FEA" w:rsidRPr="00EE7FEA">
        <w:rPr>
          <w:rFonts w:ascii="Helvetica" w:hAnsi="Helvetica" w:cs="Arial"/>
          <w:b/>
          <w:szCs w:val="24"/>
        </w:rPr>
        <w:t>[5.6.1-SCREEN/LM]</w:t>
      </w:r>
      <w:r w:rsidRPr="00EE7FEA">
        <w:rPr>
          <w:rFonts w:ascii="Helvetica" w:hAnsi="Helvetica" w:cs="Arial"/>
          <w:b/>
          <w:szCs w:val="24"/>
        </w:rPr>
        <w:t>.</w:t>
      </w:r>
      <w:r>
        <w:rPr>
          <w:rFonts w:ascii="Helvetica" w:hAnsi="Helvetica" w:cs="Arial"/>
          <w:szCs w:val="24"/>
        </w:rPr>
        <w:t xml:space="preserve">  Calculate the polarity deg</w:t>
      </w:r>
      <w:r w:rsidR="00EE7FEA">
        <w:rPr>
          <w:rFonts w:ascii="Helvetica" w:hAnsi="Helvetica" w:cs="Arial"/>
          <w:szCs w:val="24"/>
        </w:rPr>
        <w:t xml:space="preserve">ree based on the ratio of high </w:t>
      </w:r>
      <w:r>
        <w:rPr>
          <w:rFonts w:ascii="Helvetica" w:hAnsi="Helvetica" w:cs="Arial"/>
          <w:szCs w:val="24"/>
        </w:rPr>
        <w:t>fluore</w:t>
      </w:r>
      <w:r w:rsidR="00EE7FEA">
        <w:rPr>
          <w:rFonts w:ascii="Helvetica" w:hAnsi="Helvetica" w:cs="Arial"/>
          <w:szCs w:val="24"/>
        </w:rPr>
        <w:t>scence intensity, over the low</w:t>
      </w:r>
      <w:r>
        <w:rPr>
          <w:rFonts w:ascii="Helvetica" w:hAnsi="Helvetica" w:cs="Arial"/>
          <w:szCs w:val="24"/>
        </w:rPr>
        <w:t xml:space="preserve"> fluorescence intensity</w:t>
      </w:r>
      <w:r w:rsidR="00EE7FEA">
        <w:rPr>
          <w:rFonts w:ascii="Helvetica" w:hAnsi="Helvetica" w:cs="Arial"/>
          <w:szCs w:val="24"/>
        </w:rPr>
        <w:t xml:space="preserve"> </w:t>
      </w:r>
      <w:r w:rsidR="00EE7FEA" w:rsidRPr="00EE7FEA">
        <w:rPr>
          <w:rFonts w:ascii="Helvetica" w:hAnsi="Helvetica" w:cs="Arial"/>
          <w:b/>
          <w:szCs w:val="24"/>
        </w:rPr>
        <w:t>[5.6.2-SCREEN/LM]</w:t>
      </w:r>
      <w:r w:rsidRPr="00EE7FEA">
        <w:rPr>
          <w:rFonts w:ascii="Helvetica" w:hAnsi="Helvetica" w:cs="Arial"/>
          <w:b/>
          <w:szCs w:val="24"/>
        </w:rPr>
        <w:t>.</w:t>
      </w:r>
    </w:p>
    <w:p w:rsidR="00EE7FEA" w:rsidRDefault="00EE7FEA" w:rsidP="00EE7FEA">
      <w:pPr>
        <w:numPr>
          <w:ilvl w:val="2"/>
          <w:numId w:val="12"/>
        </w:numPr>
        <w:jc w:val="both"/>
        <w:outlineLvl w:val="0"/>
        <w:rPr>
          <w:rFonts w:ascii="Helvetica" w:hAnsi="Helvetica" w:cs="Arial"/>
          <w:szCs w:val="24"/>
        </w:rPr>
      </w:pPr>
      <w:r>
        <w:rPr>
          <w:rFonts w:ascii="Helvetica" w:hAnsi="Helvetica" w:cs="Arial"/>
          <w:szCs w:val="24"/>
        </w:rPr>
        <w:t>If 5.5.1 is a spreadsheet with data for at least 20 representative cells, then point out that there is data for at least 20 cells here</w:t>
      </w:r>
    </w:p>
    <w:p w:rsidR="00EE7FEA" w:rsidRDefault="00EE7FEA" w:rsidP="00EE7FEA">
      <w:pPr>
        <w:numPr>
          <w:ilvl w:val="2"/>
          <w:numId w:val="12"/>
        </w:numPr>
        <w:jc w:val="both"/>
        <w:outlineLvl w:val="0"/>
        <w:rPr>
          <w:rFonts w:ascii="Helvetica" w:hAnsi="Helvetica" w:cs="Arial"/>
          <w:szCs w:val="24"/>
        </w:rPr>
      </w:pPr>
      <w:r>
        <w:rPr>
          <w:rFonts w:ascii="Helvetica" w:hAnsi="Helvetica" w:cs="Arial"/>
          <w:szCs w:val="24"/>
        </w:rPr>
        <w:t>Record as written, Editor, point out the polarity degree after the data populates the cells</w:t>
      </w:r>
    </w:p>
    <w:p w:rsidR="00875933" w:rsidRPr="00590BC8" w:rsidRDefault="00590BC8" w:rsidP="003D4A76">
      <w:pPr>
        <w:numPr>
          <w:ilvl w:val="1"/>
          <w:numId w:val="12"/>
        </w:numPr>
        <w:spacing w:before="240"/>
        <w:jc w:val="both"/>
        <w:outlineLvl w:val="0"/>
        <w:rPr>
          <w:rFonts w:ascii="Helvetica" w:hAnsi="Helvetica" w:cs="Arial"/>
          <w:b/>
          <w:szCs w:val="24"/>
        </w:rPr>
      </w:pPr>
      <w:r>
        <w:rPr>
          <w:rFonts w:ascii="Helvetica" w:hAnsi="Helvetica" w:cs="Arial"/>
          <w:szCs w:val="24"/>
        </w:rPr>
        <w:t>To measure high and low</w:t>
      </w:r>
      <w:r w:rsidR="00875933">
        <w:rPr>
          <w:rFonts w:ascii="Helvetica" w:hAnsi="Helvetica" w:cs="Arial"/>
          <w:szCs w:val="24"/>
        </w:rPr>
        <w:t xml:space="preserve"> values, draw a segmented line along the interested region at the cell periphery, </w:t>
      </w:r>
      <w:r>
        <w:rPr>
          <w:rFonts w:ascii="Helvetica" w:hAnsi="Helvetica" w:cs="Arial"/>
          <w:szCs w:val="24"/>
        </w:rPr>
        <w:t xml:space="preserve">then </w:t>
      </w:r>
      <w:r w:rsidR="00875933">
        <w:rPr>
          <w:rFonts w:ascii="Helvetica" w:hAnsi="Helvetica" w:cs="Arial"/>
          <w:szCs w:val="24"/>
        </w:rPr>
        <w:t>from the drop down menu click ‘Anal</w:t>
      </w:r>
      <w:r>
        <w:rPr>
          <w:rFonts w:ascii="Helvetica" w:hAnsi="Helvetica" w:cs="Arial"/>
          <w:szCs w:val="24"/>
        </w:rPr>
        <w:t>yze, and then select ‘Measure</w:t>
      </w:r>
      <w:r w:rsidR="00875933">
        <w:rPr>
          <w:rFonts w:ascii="Helvetica" w:hAnsi="Helvetica" w:cs="Arial"/>
          <w:szCs w:val="24"/>
        </w:rPr>
        <w:t>’</w:t>
      </w:r>
      <w:r>
        <w:rPr>
          <w:rFonts w:ascii="Helvetica" w:hAnsi="Helvetica" w:cs="Arial"/>
          <w:szCs w:val="24"/>
        </w:rPr>
        <w:t>.</w:t>
      </w:r>
      <w:r w:rsidR="00875933">
        <w:rPr>
          <w:rFonts w:ascii="Helvetica" w:hAnsi="Helvetica" w:cs="Arial"/>
          <w:szCs w:val="24"/>
        </w:rPr>
        <w:t xml:space="preserve">  </w:t>
      </w:r>
      <w:r w:rsidR="00AF3736">
        <w:rPr>
          <w:rFonts w:ascii="Helvetica" w:hAnsi="Helvetica" w:cs="Arial"/>
          <w:szCs w:val="24"/>
        </w:rPr>
        <w:t xml:space="preserve">When the ‘Results’ window pops up, use ‘Mean’ values to perform </w:t>
      </w:r>
      <w:r>
        <w:rPr>
          <w:rFonts w:ascii="Helvetica" w:hAnsi="Helvetica" w:cs="Arial"/>
          <w:szCs w:val="24"/>
        </w:rPr>
        <w:t xml:space="preserve">the </w:t>
      </w:r>
      <w:r w:rsidR="00AF3736">
        <w:rPr>
          <w:rFonts w:ascii="Helvetica" w:hAnsi="Helvetica" w:cs="Arial"/>
          <w:szCs w:val="24"/>
        </w:rPr>
        <w:t>quantification</w:t>
      </w:r>
      <w:r>
        <w:rPr>
          <w:rFonts w:ascii="Helvetica" w:hAnsi="Helvetica" w:cs="Arial"/>
          <w:szCs w:val="24"/>
        </w:rPr>
        <w:t xml:space="preserve"> </w:t>
      </w:r>
      <w:r w:rsidRPr="00590BC8">
        <w:rPr>
          <w:rFonts w:ascii="Helvetica" w:hAnsi="Helvetica" w:cs="Arial"/>
          <w:b/>
          <w:szCs w:val="24"/>
        </w:rPr>
        <w:t>[5.7.1-SCREEN/LM]</w:t>
      </w:r>
      <w:r w:rsidR="00AF3736" w:rsidRPr="00590BC8">
        <w:rPr>
          <w:rFonts w:ascii="Helvetica" w:hAnsi="Helvetica" w:cs="Arial"/>
          <w:b/>
          <w:szCs w:val="24"/>
        </w:rPr>
        <w:t>.</w:t>
      </w:r>
    </w:p>
    <w:p w:rsidR="00590BC8" w:rsidRDefault="00590BC8" w:rsidP="00590BC8">
      <w:pPr>
        <w:numPr>
          <w:ilvl w:val="2"/>
          <w:numId w:val="12"/>
        </w:numPr>
        <w:jc w:val="both"/>
        <w:outlineLvl w:val="0"/>
        <w:rPr>
          <w:rFonts w:ascii="Helvetica" w:hAnsi="Helvetica" w:cs="Arial"/>
          <w:szCs w:val="24"/>
        </w:rPr>
      </w:pPr>
      <w:r>
        <w:rPr>
          <w:rFonts w:ascii="Helvetica" w:hAnsi="Helvetica" w:cs="Arial"/>
          <w:szCs w:val="24"/>
        </w:rPr>
        <w:t>Record as written</w:t>
      </w:r>
    </w:p>
    <w:p w:rsidR="00AF3736" w:rsidRPr="00590BC8" w:rsidRDefault="00AF3736" w:rsidP="003D4A76">
      <w:pPr>
        <w:numPr>
          <w:ilvl w:val="1"/>
          <w:numId w:val="12"/>
        </w:numPr>
        <w:spacing w:before="240"/>
        <w:jc w:val="both"/>
        <w:outlineLvl w:val="0"/>
        <w:rPr>
          <w:rFonts w:ascii="Helvetica" w:hAnsi="Helvetica" w:cs="Arial"/>
          <w:b/>
          <w:szCs w:val="24"/>
        </w:rPr>
      </w:pPr>
      <w:r>
        <w:rPr>
          <w:rFonts w:ascii="Helvetica" w:hAnsi="Helvetica" w:cs="Arial"/>
          <w:szCs w:val="24"/>
        </w:rPr>
        <w:t>From the cells displaying relatively un</w:t>
      </w:r>
      <w:r w:rsidR="00A340A0">
        <w:rPr>
          <w:rFonts w:ascii="Helvetica" w:hAnsi="Helvetica" w:cs="Arial"/>
          <w:szCs w:val="24"/>
        </w:rPr>
        <w:t xml:space="preserve">iform expression of CFP and YFP </w:t>
      </w:r>
      <w:r w:rsidR="00590BC8" w:rsidRPr="00590BC8">
        <w:rPr>
          <w:rFonts w:ascii="Helvetica" w:hAnsi="Helvetica" w:cs="Arial"/>
          <w:b/>
          <w:szCs w:val="24"/>
        </w:rPr>
        <w:t>[5.8.1-SCREEN/LM]</w:t>
      </w:r>
      <w:r w:rsidRPr="00590BC8">
        <w:rPr>
          <w:rFonts w:ascii="Helvetica" w:hAnsi="Helvetica" w:cs="Arial"/>
          <w:b/>
          <w:szCs w:val="24"/>
        </w:rPr>
        <w:t>,</w:t>
      </w:r>
      <w:r w:rsidR="00590BC8">
        <w:rPr>
          <w:rFonts w:ascii="Helvetica" w:hAnsi="Helvetica" w:cs="Arial"/>
          <w:szCs w:val="24"/>
        </w:rPr>
        <w:t xml:space="preserve"> obtain the high and low</w:t>
      </w:r>
      <w:r>
        <w:rPr>
          <w:rFonts w:ascii="Helvetica" w:hAnsi="Helvetica" w:cs="Arial"/>
          <w:szCs w:val="24"/>
        </w:rPr>
        <w:t xml:space="preserve"> values by measuring two randomly selected peripheral segments with equal length</w:t>
      </w:r>
      <w:r w:rsidR="00590BC8">
        <w:rPr>
          <w:rFonts w:ascii="Helvetica" w:hAnsi="Helvetica" w:cs="Arial"/>
          <w:szCs w:val="24"/>
        </w:rPr>
        <w:t xml:space="preserve"> </w:t>
      </w:r>
      <w:r w:rsidR="00590BC8" w:rsidRPr="00590BC8">
        <w:rPr>
          <w:rFonts w:ascii="Helvetica" w:hAnsi="Helvetica" w:cs="Arial"/>
          <w:b/>
          <w:szCs w:val="24"/>
        </w:rPr>
        <w:t>[5.8.2-SCREEN/LM]</w:t>
      </w:r>
      <w:r w:rsidRPr="00590BC8">
        <w:rPr>
          <w:rFonts w:ascii="Helvetica" w:hAnsi="Helvetica" w:cs="Arial"/>
          <w:b/>
          <w:szCs w:val="24"/>
        </w:rPr>
        <w:t>.</w:t>
      </w:r>
    </w:p>
    <w:p w:rsidR="00590BC8" w:rsidRDefault="00590BC8" w:rsidP="00590BC8">
      <w:pPr>
        <w:numPr>
          <w:ilvl w:val="2"/>
          <w:numId w:val="12"/>
        </w:numPr>
        <w:jc w:val="both"/>
        <w:outlineLvl w:val="0"/>
        <w:rPr>
          <w:rFonts w:ascii="Helvetica" w:hAnsi="Helvetica" w:cs="Arial"/>
          <w:szCs w:val="24"/>
        </w:rPr>
      </w:pPr>
      <w:r>
        <w:rPr>
          <w:rFonts w:ascii="Helvetica" w:hAnsi="Helvetica" w:cs="Arial"/>
          <w:szCs w:val="24"/>
        </w:rPr>
        <w:t>Cells up on screen displaying uniform expression of CFP and YFP</w:t>
      </w:r>
      <w:r w:rsidR="00A340A0">
        <w:rPr>
          <w:rFonts w:ascii="Helvetica" w:hAnsi="Helvetica" w:cs="Arial"/>
          <w:szCs w:val="24"/>
        </w:rPr>
        <w:t>, or use Figure 3A and B without the red dashed lines, arrow heads, and H and L text.</w:t>
      </w:r>
    </w:p>
    <w:p w:rsidR="00590BC8" w:rsidRDefault="00590BC8" w:rsidP="00590BC8">
      <w:pPr>
        <w:numPr>
          <w:ilvl w:val="2"/>
          <w:numId w:val="12"/>
        </w:numPr>
        <w:jc w:val="both"/>
        <w:outlineLvl w:val="0"/>
        <w:rPr>
          <w:rFonts w:ascii="Helvetica" w:hAnsi="Helvetica" w:cs="Arial"/>
          <w:szCs w:val="24"/>
        </w:rPr>
      </w:pPr>
      <w:r>
        <w:rPr>
          <w:rFonts w:ascii="Helvetica" w:hAnsi="Helvetica" w:cs="Arial"/>
          <w:szCs w:val="24"/>
        </w:rPr>
        <w:t>Record as written</w:t>
      </w:r>
      <w:r w:rsidR="00A340A0">
        <w:rPr>
          <w:rFonts w:ascii="Helvetica" w:hAnsi="Helvetica" w:cs="Arial"/>
          <w:szCs w:val="24"/>
        </w:rPr>
        <w:t>, or use the graphs in Figure 3D and E</w:t>
      </w:r>
    </w:p>
    <w:p w:rsidR="00AF3736" w:rsidRDefault="00AF3736" w:rsidP="003D4A76">
      <w:pPr>
        <w:numPr>
          <w:ilvl w:val="1"/>
          <w:numId w:val="12"/>
        </w:numPr>
        <w:spacing w:before="240"/>
        <w:jc w:val="both"/>
        <w:outlineLvl w:val="0"/>
        <w:rPr>
          <w:rFonts w:ascii="Helvetica" w:hAnsi="Helvetica" w:cs="Arial"/>
          <w:szCs w:val="24"/>
        </w:rPr>
      </w:pPr>
      <w:r>
        <w:rPr>
          <w:rFonts w:ascii="Helvetica" w:hAnsi="Helvetica" w:cs="Arial"/>
          <w:szCs w:val="24"/>
        </w:rPr>
        <w:t>From the cells exhibiting obvious polar accumulation of fluorescent proteins, for example, the co-expression of</w:t>
      </w:r>
      <w:r w:rsidR="00D604DF">
        <w:rPr>
          <w:rFonts w:ascii="Helvetica" w:hAnsi="Helvetica" w:cs="Arial"/>
          <w:szCs w:val="24"/>
        </w:rPr>
        <w:t xml:space="preserve"> </w:t>
      </w:r>
      <w:r>
        <w:rPr>
          <w:rFonts w:ascii="Helvetica" w:hAnsi="Helvetica" w:cs="Arial"/>
          <w:szCs w:val="24"/>
        </w:rPr>
        <w:t xml:space="preserve">CFP-BASL, </w:t>
      </w:r>
      <w:proofErr w:type="spellStart"/>
      <w:r>
        <w:rPr>
          <w:rFonts w:ascii="Helvetica" w:hAnsi="Helvetica" w:cs="Arial"/>
          <w:szCs w:val="24"/>
        </w:rPr>
        <w:t>DNyda-nYFP</w:t>
      </w:r>
      <w:proofErr w:type="spellEnd"/>
      <w:r>
        <w:rPr>
          <w:rFonts w:ascii="Helvetica" w:hAnsi="Helvetica" w:cs="Arial"/>
          <w:szCs w:val="24"/>
        </w:rPr>
        <w:t xml:space="preserve">, and </w:t>
      </w:r>
      <w:proofErr w:type="spellStart"/>
      <w:r>
        <w:rPr>
          <w:rFonts w:ascii="Helvetica" w:hAnsi="Helvetica" w:cs="Arial"/>
          <w:szCs w:val="24"/>
        </w:rPr>
        <w:t>DNmpk-cYFP</w:t>
      </w:r>
      <w:proofErr w:type="spellEnd"/>
      <w:r w:rsidR="00A340A0">
        <w:rPr>
          <w:rFonts w:ascii="Helvetica" w:hAnsi="Helvetica" w:cs="Arial"/>
          <w:szCs w:val="24"/>
        </w:rPr>
        <w:t xml:space="preserve"> </w:t>
      </w:r>
      <w:r w:rsidR="00590BC8" w:rsidRPr="00590BC8">
        <w:rPr>
          <w:rFonts w:ascii="Helvetica" w:hAnsi="Helvetica" w:cs="Arial"/>
          <w:b/>
          <w:szCs w:val="24"/>
        </w:rPr>
        <w:t>[5.9.1-SCREEN/LM]</w:t>
      </w:r>
      <w:r w:rsidRPr="00590BC8">
        <w:rPr>
          <w:rFonts w:ascii="Helvetica" w:hAnsi="Helvetica" w:cs="Arial"/>
          <w:b/>
          <w:szCs w:val="24"/>
        </w:rPr>
        <w:t>,</w:t>
      </w:r>
      <w:r w:rsidR="00590BC8">
        <w:rPr>
          <w:rFonts w:ascii="Helvetica" w:hAnsi="Helvetica" w:cs="Arial"/>
          <w:szCs w:val="24"/>
        </w:rPr>
        <w:t xml:space="preserve"> collect the high</w:t>
      </w:r>
      <w:r>
        <w:rPr>
          <w:rFonts w:ascii="Helvetica" w:hAnsi="Helvetica" w:cs="Arial"/>
          <w:szCs w:val="24"/>
        </w:rPr>
        <w:t xml:space="preserve"> values f</w:t>
      </w:r>
      <w:r w:rsidR="005A5419">
        <w:rPr>
          <w:rFonts w:ascii="Helvetica" w:hAnsi="Helvetica" w:cs="Arial"/>
          <w:szCs w:val="24"/>
        </w:rPr>
        <w:t>rom the peripheral regions with enriche</w:t>
      </w:r>
      <w:r w:rsidR="00590BC8">
        <w:rPr>
          <w:rFonts w:ascii="Helvetica" w:hAnsi="Helvetica" w:cs="Arial"/>
          <w:szCs w:val="24"/>
        </w:rPr>
        <w:t>d fluorescence signals and the lows</w:t>
      </w:r>
      <w:r w:rsidR="005A5419">
        <w:rPr>
          <w:rFonts w:ascii="Helvetica" w:hAnsi="Helvetica" w:cs="Arial"/>
          <w:szCs w:val="24"/>
        </w:rPr>
        <w:t xml:space="preserve"> from the regions with low or no fluorescence accumulation</w:t>
      </w:r>
      <w:r w:rsidR="00590BC8">
        <w:rPr>
          <w:rFonts w:ascii="Helvetica" w:hAnsi="Helvetica" w:cs="Arial"/>
          <w:szCs w:val="24"/>
        </w:rPr>
        <w:t xml:space="preserve"> </w:t>
      </w:r>
      <w:r w:rsidR="00590BC8" w:rsidRPr="00590BC8">
        <w:rPr>
          <w:rFonts w:ascii="Helvetica" w:hAnsi="Helvetica" w:cs="Arial"/>
          <w:b/>
          <w:szCs w:val="24"/>
        </w:rPr>
        <w:t>[5.9.2-SCREEN/LM]</w:t>
      </w:r>
      <w:r w:rsidR="005A5419" w:rsidRPr="00590BC8">
        <w:rPr>
          <w:rFonts w:ascii="Helvetica" w:hAnsi="Helvetica" w:cs="Arial"/>
          <w:b/>
          <w:szCs w:val="24"/>
        </w:rPr>
        <w:t>.</w:t>
      </w:r>
    </w:p>
    <w:p w:rsidR="00590BC8" w:rsidRDefault="00590BC8" w:rsidP="00590BC8">
      <w:pPr>
        <w:numPr>
          <w:ilvl w:val="2"/>
          <w:numId w:val="12"/>
        </w:numPr>
        <w:jc w:val="both"/>
        <w:outlineLvl w:val="0"/>
        <w:rPr>
          <w:rFonts w:ascii="Helvetica" w:hAnsi="Helvetica" w:cs="Arial"/>
          <w:szCs w:val="24"/>
        </w:rPr>
      </w:pPr>
      <w:r>
        <w:rPr>
          <w:rFonts w:ascii="Helvetica" w:hAnsi="Helvetica" w:cs="Arial"/>
          <w:szCs w:val="24"/>
        </w:rPr>
        <w:t>Cells on screen displaying polar accumulation of fluorescence</w:t>
      </w:r>
      <w:r w:rsidR="00A340A0">
        <w:rPr>
          <w:rFonts w:ascii="Helvetica" w:hAnsi="Helvetica" w:cs="Arial"/>
          <w:szCs w:val="24"/>
        </w:rPr>
        <w:t>, or use Figure 3C here</w:t>
      </w:r>
    </w:p>
    <w:p w:rsidR="00590BC8" w:rsidRDefault="00590BC8" w:rsidP="00590BC8">
      <w:pPr>
        <w:numPr>
          <w:ilvl w:val="2"/>
          <w:numId w:val="12"/>
        </w:numPr>
        <w:jc w:val="both"/>
        <w:outlineLvl w:val="0"/>
        <w:rPr>
          <w:rFonts w:ascii="Helvetica" w:hAnsi="Helvetica" w:cs="Arial"/>
          <w:szCs w:val="24"/>
        </w:rPr>
      </w:pPr>
      <w:r>
        <w:rPr>
          <w:rFonts w:ascii="Helvetica" w:hAnsi="Helvetica" w:cs="Arial"/>
          <w:szCs w:val="24"/>
        </w:rPr>
        <w:t>Record as written</w:t>
      </w:r>
      <w:r w:rsidR="00A340A0">
        <w:rPr>
          <w:rFonts w:ascii="Helvetica" w:hAnsi="Helvetica" w:cs="Arial"/>
          <w:szCs w:val="24"/>
        </w:rPr>
        <w:t>, or use the graph from Figure 3F</w:t>
      </w:r>
      <w:r w:rsidR="00CC15D3">
        <w:rPr>
          <w:rFonts w:ascii="Helvetica" w:hAnsi="Helvetica" w:cs="Arial"/>
          <w:szCs w:val="24"/>
        </w:rPr>
        <w:t xml:space="preserve">, Editor, for the high values, point out the </w:t>
      </w:r>
      <w:r w:rsidR="00A340A0">
        <w:rPr>
          <w:rFonts w:ascii="Helvetica" w:hAnsi="Helvetica" w:cs="Arial"/>
          <w:szCs w:val="24"/>
        </w:rPr>
        <w:t xml:space="preserve"> </w:t>
      </w:r>
    </w:p>
    <w:p w:rsidR="005A5419" w:rsidRDefault="005A5419" w:rsidP="003D4A76">
      <w:pPr>
        <w:numPr>
          <w:ilvl w:val="1"/>
          <w:numId w:val="12"/>
        </w:numPr>
        <w:spacing w:before="240"/>
        <w:jc w:val="both"/>
        <w:outlineLvl w:val="0"/>
        <w:rPr>
          <w:rFonts w:ascii="Helvetica" w:hAnsi="Helvetica" w:cs="Arial"/>
          <w:szCs w:val="24"/>
        </w:rPr>
      </w:pPr>
      <w:r>
        <w:rPr>
          <w:rFonts w:ascii="Helvetica" w:hAnsi="Helvetica" w:cs="Arial"/>
          <w:szCs w:val="24"/>
        </w:rPr>
        <w:t xml:space="preserve">Pool the resultant </w:t>
      </w:r>
      <w:r w:rsidR="00590BC8">
        <w:rPr>
          <w:rFonts w:ascii="Helvetica" w:hAnsi="Helvetica" w:cs="Arial"/>
          <w:szCs w:val="24"/>
        </w:rPr>
        <w:t>high/low ratios</w:t>
      </w:r>
      <w:r>
        <w:rPr>
          <w:rFonts w:ascii="Helvetica" w:hAnsi="Helvetica" w:cs="Arial"/>
          <w:szCs w:val="24"/>
        </w:rPr>
        <w:t xml:space="preserve"> from 20 cells together and test for normal distribution</w:t>
      </w:r>
      <w:r w:rsidR="00590BC8">
        <w:rPr>
          <w:rFonts w:ascii="Helvetica" w:hAnsi="Helvetica" w:cs="Arial"/>
          <w:szCs w:val="24"/>
        </w:rPr>
        <w:t xml:space="preserve"> </w:t>
      </w:r>
      <w:r w:rsidR="00590BC8" w:rsidRPr="003144A8">
        <w:rPr>
          <w:rFonts w:ascii="Helvetica" w:hAnsi="Helvetica" w:cs="Arial"/>
          <w:b/>
          <w:szCs w:val="24"/>
        </w:rPr>
        <w:t>[5.10.1-SCREEN/LM]</w:t>
      </w:r>
      <w:r w:rsidRPr="003144A8">
        <w:rPr>
          <w:rFonts w:ascii="Helvetica" w:hAnsi="Helvetica" w:cs="Arial"/>
          <w:b/>
          <w:szCs w:val="24"/>
        </w:rPr>
        <w:t>.</w:t>
      </w:r>
      <w:r>
        <w:rPr>
          <w:rFonts w:ascii="Helvetica" w:hAnsi="Helvetica" w:cs="Arial"/>
          <w:szCs w:val="24"/>
        </w:rPr>
        <w:t xml:space="preserve">  Calculate the p values from the Student’s t test for normal distribution or the Kolmogorov-Smirnov test for non-normal distribution</w:t>
      </w:r>
      <w:r w:rsidR="00590BC8">
        <w:rPr>
          <w:rFonts w:ascii="Helvetica" w:hAnsi="Helvetica" w:cs="Arial"/>
          <w:szCs w:val="24"/>
        </w:rPr>
        <w:t xml:space="preserve"> </w:t>
      </w:r>
      <w:r w:rsidR="00590BC8" w:rsidRPr="003144A8">
        <w:rPr>
          <w:rFonts w:ascii="Helvetica" w:hAnsi="Helvetica" w:cs="Arial"/>
          <w:b/>
          <w:szCs w:val="24"/>
        </w:rPr>
        <w:t>[5.10</w:t>
      </w:r>
      <w:r w:rsidR="003144A8" w:rsidRPr="003144A8">
        <w:rPr>
          <w:rFonts w:ascii="Helvetica" w:hAnsi="Helvetica" w:cs="Arial"/>
          <w:b/>
          <w:szCs w:val="24"/>
        </w:rPr>
        <w:t>.2-SCREEN/LM]</w:t>
      </w:r>
      <w:r w:rsidRPr="003144A8">
        <w:rPr>
          <w:rFonts w:ascii="Helvetica" w:hAnsi="Helvetica" w:cs="Arial"/>
          <w:b/>
          <w:szCs w:val="24"/>
        </w:rPr>
        <w:t>.</w:t>
      </w:r>
    </w:p>
    <w:p w:rsidR="003144A8" w:rsidRPr="00CC15D3" w:rsidRDefault="003144A8" w:rsidP="003144A8">
      <w:pPr>
        <w:numPr>
          <w:ilvl w:val="2"/>
          <w:numId w:val="12"/>
        </w:numPr>
        <w:jc w:val="both"/>
        <w:outlineLvl w:val="0"/>
        <w:rPr>
          <w:rFonts w:ascii="Helvetica" w:hAnsi="Helvetica" w:cs="Arial"/>
          <w:szCs w:val="24"/>
        </w:rPr>
      </w:pPr>
      <w:r>
        <w:rPr>
          <w:rFonts w:ascii="Helvetica" w:hAnsi="Helvetica" w:cs="Arial"/>
          <w:szCs w:val="24"/>
        </w:rPr>
        <w:t xml:space="preserve">Record </w:t>
      </w:r>
      <w:r w:rsidRPr="00CC15D3">
        <w:rPr>
          <w:rFonts w:ascii="Helvetica" w:hAnsi="Helvetica" w:cs="Arial"/>
          <w:szCs w:val="24"/>
        </w:rPr>
        <w:t xml:space="preserve">as written </w:t>
      </w:r>
    </w:p>
    <w:p w:rsidR="003144A8" w:rsidRDefault="003144A8" w:rsidP="003144A8">
      <w:pPr>
        <w:numPr>
          <w:ilvl w:val="2"/>
          <w:numId w:val="12"/>
        </w:numPr>
        <w:jc w:val="both"/>
        <w:outlineLvl w:val="0"/>
        <w:rPr>
          <w:rFonts w:ascii="Helvetica" w:hAnsi="Helvetica" w:cs="Arial"/>
          <w:szCs w:val="24"/>
        </w:rPr>
      </w:pPr>
      <w:r w:rsidRPr="00CC15D3">
        <w:rPr>
          <w:rFonts w:ascii="Helvetica" w:hAnsi="Helvetica" w:cs="Arial"/>
          <w:szCs w:val="24"/>
        </w:rPr>
        <w:t>Record as written</w:t>
      </w:r>
    </w:p>
    <w:p w:rsidR="00CF22F6" w:rsidRPr="0072415E" w:rsidRDefault="00CF22F6" w:rsidP="00162D51">
      <w:pPr>
        <w:spacing w:before="240"/>
        <w:jc w:val="both"/>
        <w:outlineLvl w:val="0"/>
        <w:rPr>
          <w:rFonts w:ascii="Helvetica" w:hAnsi="Helvetica" w:cs="Arial"/>
          <w:szCs w:val="24"/>
        </w:rPr>
      </w:pPr>
      <w:bookmarkStart w:id="0" w:name="_GoBack"/>
      <w:bookmarkEnd w:id="0"/>
    </w:p>
    <w:p w:rsidR="00CE10F2" w:rsidRPr="0072415E" w:rsidRDefault="005A5419" w:rsidP="00E24898">
      <w:pPr>
        <w:numPr>
          <w:ilvl w:val="0"/>
          <w:numId w:val="12"/>
        </w:numPr>
        <w:spacing w:before="240"/>
        <w:jc w:val="both"/>
        <w:outlineLvl w:val="0"/>
        <w:rPr>
          <w:rFonts w:ascii="Helvetica" w:hAnsi="Helvetica" w:cs="Arial"/>
          <w:szCs w:val="24"/>
        </w:rPr>
      </w:pPr>
      <w:r w:rsidRPr="0072415E">
        <w:rPr>
          <w:rFonts w:ascii="Helvetica" w:hAnsi="Helvetica" w:cs="Arial"/>
          <w:b/>
          <w:szCs w:val="24"/>
        </w:rPr>
        <w:t>Results: Spatial Reorganization of MAPK Signaling Pathway in Tobacco Cells</w:t>
      </w:r>
      <w:r w:rsidR="00CE10F2" w:rsidRPr="0072415E">
        <w:rPr>
          <w:rFonts w:ascii="Helvetica" w:hAnsi="Helvetica" w:cs="Arial"/>
          <w:b/>
          <w:szCs w:val="24"/>
        </w:rPr>
        <w:t xml:space="preserve"> </w:t>
      </w:r>
    </w:p>
    <w:p w:rsidR="00CE10F2" w:rsidRPr="0072415E" w:rsidRDefault="0094297E" w:rsidP="00126973">
      <w:pPr>
        <w:numPr>
          <w:ilvl w:val="1"/>
          <w:numId w:val="12"/>
        </w:numPr>
        <w:spacing w:before="240"/>
        <w:jc w:val="both"/>
        <w:outlineLvl w:val="0"/>
        <w:rPr>
          <w:rFonts w:ascii="Helvetica" w:hAnsi="Helvetica" w:cs="Arial"/>
          <w:szCs w:val="24"/>
        </w:rPr>
      </w:pPr>
      <w:r>
        <w:rPr>
          <w:rFonts w:ascii="Helvetica" w:hAnsi="Helvetica" w:cs="Arial"/>
          <w:szCs w:val="24"/>
        </w:rPr>
        <w:t>This figure shows that when CFP-BASL is overexpressed in tobacco cells, it resulted in an even distribution pattern of CFP along the cell periphery.  C</w:t>
      </w:r>
      <w:r w:rsidR="005A5419" w:rsidRPr="0072415E">
        <w:rPr>
          <w:rFonts w:ascii="Helvetica" w:hAnsi="Helvetica" w:cs="Arial"/>
          <w:szCs w:val="24"/>
        </w:rPr>
        <w:t xml:space="preserve">o-expression using </w:t>
      </w:r>
      <w:r>
        <w:rPr>
          <w:rFonts w:ascii="Helvetica" w:hAnsi="Helvetica" w:cs="Arial"/>
          <w:szCs w:val="24"/>
        </w:rPr>
        <w:t>YFP tagged,</w:t>
      </w:r>
      <w:r w:rsidR="005A5419" w:rsidRPr="0072415E">
        <w:rPr>
          <w:rFonts w:ascii="Helvetica" w:hAnsi="Helvetica" w:cs="Arial"/>
          <w:szCs w:val="24"/>
        </w:rPr>
        <w:t xml:space="preserve"> kinase</w:t>
      </w:r>
      <w:r>
        <w:rPr>
          <w:rFonts w:ascii="Helvetica" w:hAnsi="Helvetica" w:cs="Arial"/>
          <w:szCs w:val="24"/>
        </w:rPr>
        <w:t>-</w:t>
      </w:r>
      <w:r w:rsidR="005A5419" w:rsidRPr="0072415E">
        <w:rPr>
          <w:rFonts w:ascii="Helvetica" w:hAnsi="Helvetica" w:cs="Arial"/>
          <w:szCs w:val="24"/>
        </w:rPr>
        <w:t xml:space="preserve">inactive </w:t>
      </w:r>
      <w:r w:rsidR="0072415E" w:rsidRPr="0072415E">
        <w:rPr>
          <w:rFonts w:ascii="Helvetica" w:hAnsi="Helvetica" w:cs="Arial"/>
          <w:szCs w:val="24"/>
        </w:rPr>
        <w:t xml:space="preserve">versions of YDA </w:t>
      </w:r>
      <w:r>
        <w:rPr>
          <w:rFonts w:ascii="Helvetica" w:hAnsi="Helvetica" w:cs="Arial"/>
          <w:szCs w:val="24"/>
        </w:rPr>
        <w:t>and MPK6</w:t>
      </w:r>
      <w:r w:rsidR="005A5419" w:rsidRPr="0072415E">
        <w:rPr>
          <w:rFonts w:ascii="Helvetica" w:hAnsi="Helvetica" w:cs="Arial"/>
          <w:szCs w:val="24"/>
        </w:rPr>
        <w:t xml:space="preserve"> </w:t>
      </w:r>
      <w:r>
        <w:rPr>
          <w:rFonts w:ascii="Helvetica" w:hAnsi="Helvetica" w:cs="Arial"/>
          <w:szCs w:val="24"/>
        </w:rPr>
        <w:t>also</w:t>
      </w:r>
      <w:r w:rsidR="0072415E" w:rsidRPr="0072415E">
        <w:rPr>
          <w:rFonts w:ascii="Helvetica" w:hAnsi="Helvetica" w:cs="Arial"/>
          <w:szCs w:val="24"/>
        </w:rPr>
        <w:t xml:space="preserve"> result</w:t>
      </w:r>
      <w:r>
        <w:rPr>
          <w:rFonts w:ascii="Helvetica" w:hAnsi="Helvetica" w:cs="Arial"/>
          <w:szCs w:val="24"/>
        </w:rPr>
        <w:t>ed</w:t>
      </w:r>
      <w:r w:rsidR="0072415E" w:rsidRPr="0072415E">
        <w:rPr>
          <w:rFonts w:ascii="Helvetica" w:hAnsi="Helvetica" w:cs="Arial"/>
          <w:szCs w:val="24"/>
        </w:rPr>
        <w:t xml:space="preserve"> in an even distribution pattern</w:t>
      </w:r>
      <w:r>
        <w:rPr>
          <w:rFonts w:ascii="Helvetica" w:hAnsi="Helvetica" w:cs="Arial"/>
          <w:szCs w:val="24"/>
        </w:rPr>
        <w:t xml:space="preserve"> </w:t>
      </w:r>
      <w:r w:rsidR="0072415E" w:rsidRPr="0072415E">
        <w:rPr>
          <w:rFonts w:ascii="Helvetica" w:hAnsi="Helvetica" w:cs="Arial"/>
          <w:b/>
          <w:szCs w:val="24"/>
        </w:rPr>
        <w:t>[6.1.1-LM].</w:t>
      </w:r>
    </w:p>
    <w:p w:rsidR="0072415E" w:rsidRPr="0072415E" w:rsidRDefault="0072415E" w:rsidP="003144A8">
      <w:pPr>
        <w:numPr>
          <w:ilvl w:val="2"/>
          <w:numId w:val="12"/>
        </w:numPr>
        <w:jc w:val="both"/>
        <w:outlineLvl w:val="0"/>
        <w:rPr>
          <w:rFonts w:ascii="Helvetica" w:hAnsi="Helvetica" w:cs="Arial"/>
          <w:szCs w:val="24"/>
        </w:rPr>
      </w:pPr>
      <w:r w:rsidRPr="0072415E">
        <w:rPr>
          <w:rFonts w:ascii="Helvetica" w:hAnsi="Helvetica" w:cs="Arial"/>
          <w:szCs w:val="24"/>
        </w:rPr>
        <w:t>LAB MEDIA Figure 3A and B</w:t>
      </w:r>
      <w:r w:rsidR="00A340A0">
        <w:rPr>
          <w:rFonts w:ascii="Helvetica" w:hAnsi="Helvetica" w:cs="Arial"/>
          <w:szCs w:val="24"/>
        </w:rPr>
        <w:t>, Editor, for the second part of the first sentence, point out the uniform turquoise blue outline in panel A.  For the second sentence, point out the uniform yellow outline in panel B.</w:t>
      </w:r>
      <w:r w:rsidR="001B2364">
        <w:rPr>
          <w:rFonts w:ascii="Helvetica" w:hAnsi="Helvetica" w:cs="Arial"/>
          <w:szCs w:val="24"/>
        </w:rPr>
        <w:t xml:space="preserve">  Use the panels without the red dashed lines and arrowheads</w:t>
      </w:r>
      <w:r w:rsidR="00B26D31">
        <w:rPr>
          <w:rFonts w:ascii="Helvetica" w:hAnsi="Helvetica" w:cs="Arial"/>
          <w:szCs w:val="24"/>
        </w:rPr>
        <w:t xml:space="preserve"> (Authors will provide)</w:t>
      </w:r>
      <w:r w:rsidR="001B2364">
        <w:rPr>
          <w:rFonts w:ascii="Helvetica" w:hAnsi="Helvetica" w:cs="Arial"/>
          <w:szCs w:val="24"/>
        </w:rPr>
        <w:t>.</w:t>
      </w:r>
    </w:p>
    <w:p w:rsidR="0072415E" w:rsidRPr="0072415E" w:rsidRDefault="0072415E" w:rsidP="0072415E">
      <w:pPr>
        <w:numPr>
          <w:ilvl w:val="1"/>
          <w:numId w:val="12"/>
        </w:numPr>
        <w:spacing w:before="240"/>
        <w:jc w:val="both"/>
        <w:outlineLvl w:val="0"/>
        <w:rPr>
          <w:rFonts w:ascii="Helvetica" w:hAnsi="Helvetica" w:cs="Arial"/>
          <w:b/>
          <w:szCs w:val="24"/>
        </w:rPr>
      </w:pPr>
      <w:r w:rsidRPr="0072415E">
        <w:rPr>
          <w:rFonts w:ascii="Helvetica" w:hAnsi="Helvetica" w:cs="Arial"/>
          <w:szCs w:val="24"/>
        </w:rPr>
        <w:t xml:space="preserve">However, when CFP-BASL was introduced into the DNyda-DNmpk6 interaction pair, both CFP and YFP were redistributed in a highly polarized manner.  </w:t>
      </w:r>
      <w:r w:rsidRPr="0072415E">
        <w:rPr>
          <w:rFonts w:ascii="Arial" w:hAnsi="Arial" w:cs="Arial"/>
          <w:szCs w:val="24"/>
        </w:rPr>
        <w:t xml:space="preserve">This redistribution suggests that BASL interacts with YDA and MPK6 to spatially re-organize the MAPK signaling pathway in plant cells. </w:t>
      </w:r>
      <w:r w:rsidRPr="0072415E">
        <w:rPr>
          <w:rFonts w:ascii="Helvetica" w:hAnsi="Helvetica" w:cs="Arial"/>
          <w:szCs w:val="24"/>
        </w:rPr>
        <w:t xml:space="preserve"> </w:t>
      </w:r>
      <w:r w:rsidRPr="0072415E">
        <w:rPr>
          <w:rFonts w:ascii="Helvetica" w:hAnsi="Helvetica" w:cs="Arial"/>
          <w:b/>
          <w:szCs w:val="24"/>
        </w:rPr>
        <w:t>[6.2.1-LM].</w:t>
      </w:r>
    </w:p>
    <w:p w:rsidR="0072415E" w:rsidRPr="0072415E" w:rsidRDefault="0072415E" w:rsidP="003144A8">
      <w:pPr>
        <w:numPr>
          <w:ilvl w:val="2"/>
          <w:numId w:val="12"/>
        </w:numPr>
        <w:jc w:val="both"/>
        <w:outlineLvl w:val="0"/>
        <w:rPr>
          <w:rFonts w:ascii="Helvetica" w:hAnsi="Helvetica" w:cs="Arial"/>
          <w:szCs w:val="24"/>
        </w:rPr>
      </w:pPr>
      <w:r w:rsidRPr="0072415E">
        <w:rPr>
          <w:rFonts w:ascii="Helvetica" w:hAnsi="Helvetica" w:cs="Arial"/>
          <w:szCs w:val="24"/>
        </w:rPr>
        <w:t>LAB MEDIA Figure 3C</w:t>
      </w:r>
      <w:r w:rsidR="00A340A0">
        <w:rPr>
          <w:rFonts w:ascii="Helvetica" w:hAnsi="Helvetica" w:cs="Arial"/>
          <w:szCs w:val="24"/>
        </w:rPr>
        <w:t>, Editor, for the first sentence, point out the uneven pattern of the blue and of the yellow in the two panels in C.</w:t>
      </w:r>
      <w:r w:rsidR="001B2364">
        <w:rPr>
          <w:rFonts w:ascii="Helvetica" w:hAnsi="Helvetica" w:cs="Arial"/>
          <w:szCs w:val="24"/>
        </w:rPr>
        <w:t xml:space="preserve">  Use the panels without the red dashed lines and arrowheads.</w:t>
      </w:r>
    </w:p>
    <w:p w:rsidR="00CE10F2" w:rsidRPr="00E24898" w:rsidRDefault="00CE10F2" w:rsidP="00CE10F2">
      <w:pPr>
        <w:jc w:val="both"/>
        <w:outlineLvl w:val="0"/>
        <w:rPr>
          <w:rFonts w:ascii="Helvetica" w:hAnsi="Helvetica" w:cs="Arial"/>
          <w:sz w:val="22"/>
          <w:szCs w:val="24"/>
        </w:rPr>
      </w:pPr>
    </w:p>
    <w:p w:rsidR="00305187" w:rsidRPr="00E24898" w:rsidRDefault="00305187" w:rsidP="007C5EE5">
      <w:pPr>
        <w:spacing w:line="480" w:lineRule="auto"/>
        <w:rPr>
          <w:rFonts w:ascii="Helvetica" w:hAnsi="Helvetica"/>
          <w:b/>
          <w:sz w:val="22"/>
          <w:lang w:eastAsia="zh-TW"/>
        </w:rPr>
      </w:pPr>
    </w:p>
    <w:p w:rsidR="00CE10F2" w:rsidRDefault="00CE10F2" w:rsidP="00126973">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CE10F2" w:rsidRPr="00E24898" w:rsidRDefault="00CE10F2" w:rsidP="00CE10F2">
      <w:pPr>
        <w:ind w:left="360"/>
        <w:jc w:val="both"/>
        <w:rPr>
          <w:rFonts w:ascii="Helvetica" w:hAnsi="Helvetica"/>
          <w:b/>
          <w:sz w:val="22"/>
        </w:rPr>
      </w:pPr>
    </w:p>
    <w:p w:rsidR="00CE10F2" w:rsidRPr="001120E0" w:rsidRDefault="00086F64" w:rsidP="00126973">
      <w:pPr>
        <w:numPr>
          <w:ilvl w:val="1"/>
          <w:numId w:val="12"/>
        </w:numPr>
        <w:spacing w:before="240"/>
        <w:jc w:val="both"/>
        <w:outlineLvl w:val="0"/>
        <w:rPr>
          <w:rFonts w:ascii="Helvetica" w:hAnsi="Helvetica" w:cs="Arial"/>
          <w:color w:val="000000" w:themeColor="text1"/>
          <w:sz w:val="22"/>
          <w:szCs w:val="24"/>
        </w:rPr>
      </w:pPr>
      <w:r w:rsidRPr="001120E0">
        <w:rPr>
          <w:rFonts w:ascii="Helvetica" w:hAnsi="Helvetica" w:cs="Arial"/>
          <w:color w:val="000000" w:themeColor="text1"/>
          <w:sz w:val="22"/>
          <w:szCs w:val="24"/>
        </w:rPr>
        <w:t>Ying Zhang</w:t>
      </w:r>
      <w:r w:rsidR="00CE10F2" w:rsidRPr="001120E0">
        <w:rPr>
          <w:rFonts w:ascii="Helvetica" w:hAnsi="Helvetica" w:cs="Arial"/>
          <w:color w:val="000000" w:themeColor="text1"/>
          <w:sz w:val="22"/>
          <w:szCs w:val="24"/>
        </w:rPr>
        <w:t xml:space="preserve">: Once mastered, this technique can be done in </w:t>
      </w:r>
      <w:r w:rsidR="00827011" w:rsidRPr="001120E0">
        <w:rPr>
          <w:rFonts w:ascii="Helvetica" w:hAnsi="Helvetica" w:cs="Arial"/>
          <w:color w:val="000000" w:themeColor="text1"/>
          <w:sz w:val="22"/>
          <w:szCs w:val="24"/>
        </w:rPr>
        <w:t>72 hours</w:t>
      </w:r>
      <w:r w:rsidR="00CE10F2" w:rsidRPr="001120E0">
        <w:rPr>
          <w:rFonts w:ascii="Helvetica" w:hAnsi="Helvetica" w:cs="Arial"/>
          <w:color w:val="000000" w:themeColor="text1"/>
          <w:sz w:val="22"/>
          <w:szCs w:val="24"/>
        </w:rPr>
        <w:t xml:space="preserve"> if it is performed properly.</w:t>
      </w:r>
    </w:p>
    <w:p w:rsidR="00827011" w:rsidRPr="001120E0" w:rsidRDefault="00086F64" w:rsidP="00827011">
      <w:pPr>
        <w:numPr>
          <w:ilvl w:val="1"/>
          <w:numId w:val="12"/>
        </w:numPr>
        <w:spacing w:before="240"/>
        <w:jc w:val="both"/>
        <w:outlineLvl w:val="0"/>
        <w:rPr>
          <w:rFonts w:ascii="Helvetica" w:hAnsi="Helvetica" w:cs="Arial"/>
          <w:color w:val="000000" w:themeColor="text1"/>
          <w:sz w:val="22"/>
          <w:szCs w:val="24"/>
        </w:rPr>
      </w:pPr>
      <w:r w:rsidRPr="001120E0">
        <w:rPr>
          <w:rFonts w:ascii="Helvetica" w:hAnsi="Helvetica" w:cs="Arial"/>
          <w:color w:val="000000" w:themeColor="text1"/>
          <w:sz w:val="22"/>
          <w:szCs w:val="24"/>
        </w:rPr>
        <w:t>Ying Zhang</w:t>
      </w:r>
      <w:r w:rsidR="00472752" w:rsidRPr="001120E0">
        <w:rPr>
          <w:rFonts w:ascii="Helvetica" w:hAnsi="Helvetica" w:cs="Arial"/>
          <w:color w:val="000000" w:themeColor="text1"/>
          <w:sz w:val="22"/>
          <w:szCs w:val="24"/>
        </w:rPr>
        <w:t xml:space="preserve">: </w:t>
      </w:r>
      <w:r w:rsidR="00CE10F2" w:rsidRPr="001120E0">
        <w:rPr>
          <w:rFonts w:ascii="Helvetica" w:hAnsi="Helvetica" w:cs="Arial"/>
          <w:color w:val="000000" w:themeColor="text1"/>
          <w:sz w:val="22"/>
          <w:szCs w:val="24"/>
        </w:rPr>
        <w:t xml:space="preserve">While attempting this procedure, it’s important to remember to </w:t>
      </w:r>
      <w:r w:rsidR="00827011" w:rsidRPr="001120E0">
        <w:rPr>
          <w:rFonts w:ascii="Helvetica" w:hAnsi="Helvetica" w:cs="Arial"/>
          <w:color w:val="000000" w:themeColor="text1"/>
          <w:sz w:val="22"/>
          <w:szCs w:val="24"/>
        </w:rPr>
        <w:t>use healthy tobacco plants and include proper controls.</w:t>
      </w:r>
      <w:r w:rsidR="001006F5" w:rsidRPr="001120E0">
        <w:rPr>
          <w:rFonts w:ascii="Helvetica" w:hAnsi="Helvetica" w:cs="Arial"/>
          <w:color w:val="000000" w:themeColor="text1"/>
          <w:sz w:val="22"/>
          <w:szCs w:val="24"/>
        </w:rPr>
        <w:t xml:space="preserve"> </w:t>
      </w:r>
    </w:p>
    <w:p w:rsidR="00827011" w:rsidRPr="001120E0" w:rsidRDefault="00827011" w:rsidP="00827011">
      <w:pPr>
        <w:numPr>
          <w:ilvl w:val="1"/>
          <w:numId w:val="12"/>
        </w:numPr>
        <w:spacing w:before="240"/>
        <w:jc w:val="both"/>
        <w:outlineLvl w:val="0"/>
        <w:rPr>
          <w:rFonts w:ascii="Helvetica" w:hAnsi="Helvetica" w:cs="Arial"/>
          <w:color w:val="000000" w:themeColor="text1"/>
          <w:sz w:val="22"/>
          <w:szCs w:val="24"/>
        </w:rPr>
      </w:pPr>
      <w:r w:rsidRPr="001120E0">
        <w:rPr>
          <w:rFonts w:ascii="Helvetica" w:hAnsi="Helvetica" w:cs="Arial"/>
          <w:color w:val="000000" w:themeColor="text1"/>
          <w:sz w:val="22"/>
          <w:szCs w:val="24"/>
        </w:rPr>
        <w:t>Ying Zhang: After watching this video, you should have a good understanding of how to transiently express protein complexes and</w:t>
      </w:r>
      <w:r w:rsidRPr="001120E0">
        <w:rPr>
          <w:rFonts w:ascii="Helvetica" w:hAnsi="Helvetica"/>
          <w:color w:val="000000" w:themeColor="text1"/>
          <w:sz w:val="22"/>
        </w:rPr>
        <w:t xml:space="preserve"> visualize spatial distribution of protein-protein interaction</w:t>
      </w:r>
      <w:r w:rsidR="001120E0" w:rsidRPr="001120E0">
        <w:rPr>
          <w:rFonts w:ascii="Helvetica" w:hAnsi="Helvetica"/>
          <w:color w:val="000000" w:themeColor="text1"/>
          <w:sz w:val="22"/>
        </w:rPr>
        <w:t>s</w:t>
      </w:r>
      <w:r w:rsidRPr="001120E0">
        <w:rPr>
          <w:rFonts w:ascii="Helvetica" w:hAnsi="Helvetica"/>
          <w:color w:val="000000" w:themeColor="text1"/>
          <w:sz w:val="22"/>
        </w:rPr>
        <w:t xml:space="preserve"> in living plant cells.</w:t>
      </w:r>
    </w:p>
    <w:p w:rsidR="00CE10F2" w:rsidRPr="007C5EE5" w:rsidRDefault="00086F64" w:rsidP="00126973">
      <w:pPr>
        <w:numPr>
          <w:ilvl w:val="1"/>
          <w:numId w:val="12"/>
        </w:numPr>
        <w:spacing w:before="240"/>
        <w:jc w:val="both"/>
        <w:outlineLvl w:val="0"/>
        <w:rPr>
          <w:rFonts w:ascii="Helvetica" w:hAnsi="Helvetica" w:cs="Arial"/>
          <w:color w:val="000000" w:themeColor="text1"/>
          <w:sz w:val="22"/>
          <w:szCs w:val="24"/>
        </w:rPr>
      </w:pPr>
      <w:r w:rsidRPr="001120E0">
        <w:rPr>
          <w:rFonts w:ascii="Helvetica" w:hAnsi="Helvetica" w:cs="Arial"/>
          <w:color w:val="000000" w:themeColor="text1"/>
          <w:sz w:val="22"/>
          <w:szCs w:val="24"/>
        </w:rPr>
        <w:t>Ying Zhang</w:t>
      </w:r>
      <w:r w:rsidR="00472752" w:rsidRPr="001120E0">
        <w:rPr>
          <w:rFonts w:ascii="Helvetica" w:hAnsi="Helvetica" w:cs="Arial"/>
          <w:color w:val="000000" w:themeColor="text1"/>
          <w:sz w:val="22"/>
          <w:szCs w:val="24"/>
        </w:rPr>
        <w:t xml:space="preserve">: </w:t>
      </w:r>
      <w:r w:rsidR="00CE10F2" w:rsidRPr="001120E0">
        <w:rPr>
          <w:rFonts w:ascii="Helvetica" w:hAnsi="Helvetica" w:cs="Arial"/>
          <w:color w:val="000000" w:themeColor="text1"/>
          <w:sz w:val="22"/>
          <w:szCs w:val="24"/>
        </w:rPr>
        <w:t>After its development, this technique paved the way for researchers in the field of</w:t>
      </w:r>
      <w:r w:rsidR="007C5EE5" w:rsidRPr="001120E0">
        <w:rPr>
          <w:rFonts w:ascii="Helvetica" w:hAnsi="Helvetica" w:cs="Arial"/>
          <w:color w:val="000000" w:themeColor="text1"/>
          <w:sz w:val="22"/>
          <w:szCs w:val="24"/>
        </w:rPr>
        <w:t xml:space="preserve"> d</w:t>
      </w:r>
      <w:r w:rsidR="00C66105" w:rsidRPr="001120E0">
        <w:rPr>
          <w:rFonts w:ascii="Helvetica" w:hAnsi="Helvetica" w:cs="Arial"/>
          <w:color w:val="000000" w:themeColor="text1"/>
          <w:sz w:val="22"/>
          <w:szCs w:val="24"/>
        </w:rPr>
        <w:t>evelopment</w:t>
      </w:r>
      <w:r w:rsidR="00827011" w:rsidRPr="001120E0">
        <w:rPr>
          <w:rFonts w:ascii="Helvetica" w:hAnsi="Helvetica" w:cs="Arial"/>
          <w:color w:val="000000" w:themeColor="text1"/>
          <w:sz w:val="22"/>
          <w:szCs w:val="24"/>
        </w:rPr>
        <w:t>al</w:t>
      </w:r>
      <w:r w:rsidR="00C66105" w:rsidRPr="001120E0">
        <w:rPr>
          <w:rFonts w:ascii="Helvetica" w:hAnsi="Helvetica" w:cs="Arial"/>
          <w:color w:val="000000" w:themeColor="text1"/>
          <w:sz w:val="22"/>
          <w:szCs w:val="24"/>
        </w:rPr>
        <w:t xml:space="preserve"> and cell biology</w:t>
      </w:r>
      <w:r w:rsidR="00CE10F2" w:rsidRPr="001120E0">
        <w:rPr>
          <w:rFonts w:ascii="Helvetica" w:hAnsi="Helvetica" w:cs="Arial"/>
          <w:color w:val="000000" w:themeColor="text1"/>
          <w:sz w:val="22"/>
          <w:szCs w:val="24"/>
        </w:rPr>
        <w:t xml:space="preserve"> to explore </w:t>
      </w:r>
      <w:r w:rsidR="00827011" w:rsidRPr="001120E0">
        <w:rPr>
          <w:rFonts w:ascii="Helvetica" w:hAnsi="Helvetica" w:cs="Arial"/>
          <w:color w:val="000000" w:themeColor="text1"/>
          <w:sz w:val="22"/>
          <w:szCs w:val="24"/>
        </w:rPr>
        <w:t>dynamic</w:t>
      </w:r>
      <w:r w:rsidR="00C66105" w:rsidRPr="001120E0">
        <w:rPr>
          <w:rFonts w:ascii="Helvetica" w:hAnsi="Helvetica" w:cs="Arial"/>
          <w:color w:val="000000" w:themeColor="text1"/>
          <w:sz w:val="22"/>
          <w:szCs w:val="24"/>
        </w:rPr>
        <w:t xml:space="preserve"> </w:t>
      </w:r>
      <w:r w:rsidR="00827011" w:rsidRPr="001120E0">
        <w:rPr>
          <w:rFonts w:ascii="Helvetica" w:hAnsi="Helvetica" w:cs="Arial"/>
          <w:color w:val="000000" w:themeColor="text1"/>
          <w:sz w:val="22"/>
          <w:szCs w:val="24"/>
        </w:rPr>
        <w:t>signaling events</w:t>
      </w:r>
      <w:r w:rsidR="007C5EE5" w:rsidRPr="007C5EE5">
        <w:rPr>
          <w:rFonts w:ascii="Helvetica" w:hAnsi="Helvetica" w:cs="Arial"/>
          <w:color w:val="000000" w:themeColor="text1"/>
          <w:sz w:val="22"/>
          <w:szCs w:val="24"/>
        </w:rPr>
        <w:t xml:space="preserve"> </w:t>
      </w:r>
      <w:r w:rsidR="000D2C59" w:rsidRPr="007C5EE5">
        <w:rPr>
          <w:rFonts w:ascii="Helvetica" w:hAnsi="Helvetica" w:cs="Arial"/>
          <w:color w:val="000000" w:themeColor="text1"/>
          <w:sz w:val="22"/>
          <w:szCs w:val="24"/>
        </w:rPr>
        <w:t>in</w:t>
      </w:r>
      <w:r w:rsidR="007C5EE5" w:rsidRPr="007C5EE5">
        <w:rPr>
          <w:rFonts w:ascii="Helvetica" w:hAnsi="Helvetica" w:cs="Arial"/>
          <w:color w:val="000000" w:themeColor="text1"/>
          <w:sz w:val="22"/>
          <w:szCs w:val="24"/>
        </w:rPr>
        <w:t xml:space="preserve"> </w:t>
      </w:r>
      <w:r w:rsidR="00827011" w:rsidRPr="007C5EE5">
        <w:rPr>
          <w:rFonts w:ascii="Helvetica" w:hAnsi="Helvetica" w:cs="Arial"/>
          <w:color w:val="000000" w:themeColor="text1"/>
          <w:sz w:val="22"/>
          <w:szCs w:val="24"/>
        </w:rPr>
        <w:t>living cells</w:t>
      </w:r>
      <w:r w:rsidR="00CE10F2" w:rsidRPr="007C5EE5">
        <w:rPr>
          <w:rFonts w:ascii="Helvetica" w:hAnsi="Helvetica" w:cs="Arial"/>
          <w:color w:val="000000" w:themeColor="text1"/>
          <w:sz w:val="22"/>
          <w:szCs w:val="24"/>
        </w:rPr>
        <w:t>.</w:t>
      </w:r>
    </w:p>
    <w:p w:rsidR="00CE10F2" w:rsidRPr="001120E0" w:rsidRDefault="00141541" w:rsidP="00126973">
      <w:pPr>
        <w:numPr>
          <w:ilvl w:val="1"/>
          <w:numId w:val="12"/>
        </w:numPr>
        <w:spacing w:before="240"/>
        <w:jc w:val="both"/>
        <w:outlineLvl w:val="0"/>
        <w:rPr>
          <w:rFonts w:ascii="Helvetica" w:hAnsi="Helvetica" w:cs="Arial"/>
          <w:color w:val="000000" w:themeColor="text1"/>
          <w:sz w:val="22"/>
          <w:szCs w:val="24"/>
        </w:rPr>
      </w:pPr>
      <w:r w:rsidRPr="001120E0">
        <w:rPr>
          <w:rFonts w:ascii="Helvetica" w:hAnsi="Helvetica" w:cs="Arial"/>
          <w:color w:val="000000" w:themeColor="text1"/>
          <w:sz w:val="22"/>
          <w:szCs w:val="24"/>
        </w:rPr>
        <w:t>Ying Zhang</w:t>
      </w:r>
      <w:r w:rsidR="00472752" w:rsidRPr="001120E0">
        <w:rPr>
          <w:rFonts w:ascii="Helvetica" w:hAnsi="Helvetica" w:cs="Arial"/>
          <w:color w:val="000000" w:themeColor="text1"/>
          <w:sz w:val="22"/>
          <w:szCs w:val="24"/>
        </w:rPr>
        <w:t xml:space="preserve">: </w:t>
      </w:r>
      <w:r w:rsidR="00CE10F2" w:rsidRPr="001120E0">
        <w:rPr>
          <w:rFonts w:ascii="Helvetica" w:hAnsi="Helvetica" w:cs="Arial"/>
          <w:color w:val="000000" w:themeColor="text1"/>
          <w:sz w:val="22"/>
          <w:szCs w:val="24"/>
        </w:rPr>
        <w:t>Don't forget that working with</w:t>
      </w:r>
      <w:r w:rsidR="007D2037" w:rsidRPr="001120E0">
        <w:rPr>
          <w:rFonts w:ascii="Helvetica" w:hAnsi="Helvetica" w:cs="Arial"/>
          <w:i/>
          <w:color w:val="000000" w:themeColor="text1"/>
          <w:sz w:val="22"/>
          <w:szCs w:val="24"/>
        </w:rPr>
        <w:t xml:space="preserve"> Agrobacterium</w:t>
      </w:r>
      <w:r w:rsidR="007D2037" w:rsidRPr="001120E0">
        <w:rPr>
          <w:rFonts w:ascii="Helvetica" w:hAnsi="Helvetica" w:cs="Arial"/>
          <w:color w:val="000000" w:themeColor="text1"/>
          <w:sz w:val="22"/>
          <w:szCs w:val="24"/>
        </w:rPr>
        <w:t xml:space="preserve"> cultures</w:t>
      </w:r>
      <w:r w:rsidR="007C5EE5" w:rsidRPr="001120E0">
        <w:rPr>
          <w:rFonts w:ascii="Helvetica" w:hAnsi="Helvetica" w:cs="Arial"/>
          <w:color w:val="000000" w:themeColor="text1"/>
          <w:sz w:val="22"/>
          <w:szCs w:val="24"/>
        </w:rPr>
        <w:t xml:space="preserve"> </w:t>
      </w:r>
      <w:r w:rsidR="00CE10F2" w:rsidRPr="001120E0">
        <w:rPr>
          <w:rFonts w:ascii="Helvetica" w:hAnsi="Helvetica" w:cs="Arial"/>
          <w:color w:val="000000" w:themeColor="text1"/>
          <w:sz w:val="22"/>
          <w:szCs w:val="24"/>
        </w:rPr>
        <w:t xml:space="preserve">can be hazardous and precautions such as </w:t>
      </w:r>
      <w:r w:rsidR="007C5EE5" w:rsidRPr="001120E0">
        <w:rPr>
          <w:rFonts w:ascii="Helvetica" w:hAnsi="Helvetica" w:cs="Arial"/>
          <w:color w:val="000000" w:themeColor="text1"/>
          <w:sz w:val="22"/>
          <w:szCs w:val="24"/>
        </w:rPr>
        <w:t>wearing</w:t>
      </w:r>
      <w:r w:rsidR="007D2037" w:rsidRPr="001120E0">
        <w:rPr>
          <w:rFonts w:ascii="Helvetica" w:hAnsi="Helvetica" w:cs="Arial"/>
          <w:color w:val="000000" w:themeColor="text1"/>
          <w:sz w:val="22"/>
          <w:szCs w:val="24"/>
        </w:rPr>
        <w:t xml:space="preserve"> goggles</w:t>
      </w:r>
      <w:r w:rsidR="00827011" w:rsidRPr="001120E0">
        <w:rPr>
          <w:rFonts w:ascii="Helvetica" w:hAnsi="Helvetica" w:cs="Arial"/>
          <w:color w:val="000000" w:themeColor="text1"/>
          <w:sz w:val="22"/>
          <w:szCs w:val="24"/>
        </w:rPr>
        <w:t xml:space="preserve">, gloves and </w:t>
      </w:r>
      <w:r w:rsidR="007C5EE5" w:rsidRPr="001120E0">
        <w:rPr>
          <w:rFonts w:ascii="Helvetica" w:hAnsi="Helvetica" w:cs="Arial"/>
          <w:color w:val="000000" w:themeColor="text1"/>
          <w:sz w:val="22"/>
          <w:szCs w:val="24"/>
        </w:rPr>
        <w:t xml:space="preserve">a </w:t>
      </w:r>
      <w:r w:rsidR="00827011" w:rsidRPr="001120E0">
        <w:rPr>
          <w:rFonts w:ascii="Helvetica" w:hAnsi="Helvetica" w:cs="Arial"/>
          <w:color w:val="000000" w:themeColor="text1"/>
          <w:sz w:val="22"/>
          <w:szCs w:val="24"/>
        </w:rPr>
        <w:t>lab coat</w:t>
      </w:r>
      <w:r w:rsidR="007D2037" w:rsidRPr="001120E0">
        <w:rPr>
          <w:rFonts w:ascii="Helvetica" w:hAnsi="Helvetica" w:cs="Arial"/>
          <w:color w:val="000000" w:themeColor="text1"/>
          <w:sz w:val="22"/>
          <w:szCs w:val="24"/>
        </w:rPr>
        <w:t xml:space="preserve"> </w:t>
      </w:r>
      <w:r w:rsidR="00CE10F2" w:rsidRPr="001120E0">
        <w:rPr>
          <w:rFonts w:ascii="Helvetica" w:hAnsi="Helvetica" w:cs="Arial"/>
          <w:color w:val="000000" w:themeColor="text1"/>
          <w:sz w:val="22"/>
          <w:szCs w:val="24"/>
        </w:rPr>
        <w:t xml:space="preserve">should always be taken while performing this procedure.   </w:t>
      </w:r>
    </w:p>
    <w:p w:rsidR="00CE10F2" w:rsidRPr="00E24898" w:rsidRDefault="00CE10F2" w:rsidP="00CE10F2">
      <w:pPr>
        <w:jc w:val="both"/>
        <w:rPr>
          <w:rFonts w:ascii="Helvetica" w:hAnsi="Helvetica"/>
          <w:i/>
          <w:sz w:val="22"/>
        </w:rPr>
      </w:pP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rsidR="00CE10F2" w:rsidRPr="00E24898" w:rsidRDefault="00CE10F2">
      <w:pPr>
        <w:pStyle w:val="BodyText"/>
        <w:rPr>
          <w:rFonts w:ascii="Helvetica" w:hAnsi="Helvetica"/>
          <w:i w:val="0"/>
          <w:sz w:val="22"/>
        </w:rPr>
      </w:pPr>
    </w:p>
    <w:p w:rsidR="0099590E"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A648EF" w:rsidRDefault="00A648EF" w:rsidP="00CE10F2">
      <w:pPr>
        <w:pStyle w:val="BodyText"/>
        <w:outlineLvl w:val="0"/>
        <w:rPr>
          <w:rFonts w:ascii="Helvetica" w:hAnsi="Helvetica"/>
          <w:i w:val="0"/>
          <w:sz w:val="22"/>
        </w:rPr>
      </w:pPr>
    </w:p>
    <w:p w:rsidR="000B47AE" w:rsidRPr="002A74BF" w:rsidRDefault="000B47AE" w:rsidP="00CE10F2">
      <w:pPr>
        <w:pStyle w:val="BodyText"/>
        <w:outlineLvl w:val="0"/>
        <w:rPr>
          <w:rFonts w:ascii="Helvetica" w:hAnsi="Helvetica"/>
          <w:i w:val="0"/>
          <w:sz w:val="22"/>
          <w:highlight w:val="yellow"/>
        </w:rPr>
      </w:pPr>
      <w:r w:rsidRPr="002A74BF">
        <w:rPr>
          <w:rFonts w:ascii="Helvetica" w:hAnsi="Helvetica"/>
          <w:i w:val="0"/>
          <w:sz w:val="22"/>
          <w:highlight w:val="yellow"/>
        </w:rPr>
        <w:t xml:space="preserve">6.1-1. </w:t>
      </w:r>
      <w:r w:rsidRPr="002A74BF">
        <w:rPr>
          <w:rFonts w:ascii="Helvetica" w:hAnsi="Helvetica"/>
          <w:sz w:val="22"/>
          <w:highlight w:val="yellow"/>
        </w:rPr>
        <w:t xml:space="preserve">Juan </w:t>
      </w:r>
      <w:proofErr w:type="spellStart"/>
      <w:r w:rsidRPr="002A74BF">
        <w:rPr>
          <w:rFonts w:ascii="Helvetica" w:hAnsi="Helvetica"/>
          <w:sz w:val="22"/>
          <w:highlight w:val="yellow"/>
        </w:rPr>
        <w:t>Dong_Figure</w:t>
      </w:r>
      <w:proofErr w:type="spellEnd"/>
      <w:r w:rsidRPr="002A74BF">
        <w:rPr>
          <w:rFonts w:ascii="Helvetica" w:hAnsi="Helvetica"/>
          <w:sz w:val="22"/>
          <w:highlight w:val="yellow"/>
        </w:rPr>
        <w:t xml:space="preserve"> 3A.tif-</w:t>
      </w:r>
      <w:r w:rsidRPr="002A74BF">
        <w:rPr>
          <w:rFonts w:ascii="Helvetica" w:hAnsi="Helvetica"/>
          <w:i w:val="0"/>
          <w:sz w:val="22"/>
          <w:highlight w:val="yellow"/>
        </w:rPr>
        <w:t xml:space="preserve"> </w:t>
      </w:r>
      <w:proofErr w:type="spellStart"/>
      <w:r w:rsidRPr="002A74BF">
        <w:rPr>
          <w:rFonts w:ascii="Helvetica" w:hAnsi="Helvetica"/>
          <w:i w:val="0"/>
          <w:sz w:val="22"/>
          <w:highlight w:val="yellow"/>
        </w:rPr>
        <w:t>Overexpression</w:t>
      </w:r>
      <w:proofErr w:type="spellEnd"/>
      <w:r w:rsidRPr="002A74BF">
        <w:rPr>
          <w:rFonts w:ascii="Helvetica" w:hAnsi="Helvetica"/>
          <w:i w:val="0"/>
          <w:sz w:val="22"/>
          <w:highlight w:val="yellow"/>
        </w:rPr>
        <w:t xml:space="preserve"> of CFP-BASL</w:t>
      </w:r>
    </w:p>
    <w:p w:rsidR="000B47AE" w:rsidRPr="002A74BF" w:rsidRDefault="000B47AE" w:rsidP="000B47AE">
      <w:pPr>
        <w:pStyle w:val="BodyText"/>
        <w:outlineLvl w:val="0"/>
        <w:rPr>
          <w:rFonts w:ascii="Helvetica" w:hAnsi="Helvetica"/>
          <w:i w:val="0"/>
          <w:sz w:val="22"/>
          <w:highlight w:val="yellow"/>
        </w:rPr>
      </w:pPr>
      <w:r w:rsidRPr="002A74BF">
        <w:rPr>
          <w:rFonts w:ascii="Helvetica" w:hAnsi="Helvetica"/>
          <w:i w:val="0"/>
          <w:sz w:val="22"/>
          <w:highlight w:val="yellow"/>
        </w:rPr>
        <w:t xml:space="preserve">6.1-1. </w:t>
      </w:r>
      <w:r w:rsidRPr="002A74BF">
        <w:rPr>
          <w:rFonts w:ascii="Helvetica" w:hAnsi="Helvetica"/>
          <w:sz w:val="22"/>
          <w:highlight w:val="yellow"/>
        </w:rPr>
        <w:t xml:space="preserve">Juan </w:t>
      </w:r>
      <w:proofErr w:type="spellStart"/>
      <w:r w:rsidRPr="002A74BF">
        <w:rPr>
          <w:rFonts w:ascii="Helvetica" w:hAnsi="Helvetica"/>
          <w:sz w:val="22"/>
          <w:highlight w:val="yellow"/>
        </w:rPr>
        <w:t>Dong_Figure</w:t>
      </w:r>
      <w:proofErr w:type="spellEnd"/>
      <w:r w:rsidRPr="002A74BF">
        <w:rPr>
          <w:rFonts w:ascii="Helvetica" w:hAnsi="Helvetica"/>
          <w:sz w:val="22"/>
          <w:highlight w:val="yellow"/>
        </w:rPr>
        <w:t xml:space="preserve"> 3B.tif-</w:t>
      </w:r>
      <w:r w:rsidRPr="002A74BF">
        <w:rPr>
          <w:rFonts w:ascii="Helvetica" w:hAnsi="Helvetica"/>
          <w:i w:val="0"/>
          <w:sz w:val="22"/>
          <w:highlight w:val="yellow"/>
        </w:rPr>
        <w:t xml:space="preserve"> </w:t>
      </w:r>
      <w:proofErr w:type="spellStart"/>
      <w:r w:rsidRPr="002A74BF">
        <w:rPr>
          <w:rFonts w:ascii="Helvetica" w:hAnsi="Helvetica"/>
          <w:i w:val="0"/>
          <w:sz w:val="22"/>
          <w:highlight w:val="yellow"/>
        </w:rPr>
        <w:t>Overexpression</w:t>
      </w:r>
      <w:proofErr w:type="spellEnd"/>
      <w:r w:rsidRPr="002A74BF">
        <w:rPr>
          <w:rFonts w:ascii="Helvetica" w:hAnsi="Helvetica"/>
          <w:i w:val="0"/>
          <w:sz w:val="22"/>
          <w:highlight w:val="yellow"/>
        </w:rPr>
        <w:t xml:space="preserve"> of </w:t>
      </w:r>
      <w:proofErr w:type="spellStart"/>
      <w:r w:rsidRPr="002A74BF">
        <w:rPr>
          <w:rFonts w:ascii="Helvetica" w:hAnsi="Helvetica"/>
          <w:i w:val="0"/>
          <w:sz w:val="22"/>
          <w:highlight w:val="yellow"/>
        </w:rPr>
        <w:t>DNyda-nYFP</w:t>
      </w:r>
      <w:proofErr w:type="spellEnd"/>
      <w:r w:rsidRPr="002A74BF">
        <w:rPr>
          <w:rFonts w:ascii="Helvetica" w:hAnsi="Helvetica"/>
          <w:i w:val="0"/>
          <w:sz w:val="22"/>
          <w:highlight w:val="yellow"/>
        </w:rPr>
        <w:t xml:space="preserve"> and DNmpk6-cYFP</w:t>
      </w:r>
    </w:p>
    <w:p w:rsidR="000B47AE" w:rsidRDefault="000B47AE" w:rsidP="000B47AE">
      <w:pPr>
        <w:pStyle w:val="BodyText"/>
        <w:outlineLvl w:val="0"/>
        <w:rPr>
          <w:rFonts w:ascii="Helvetica" w:hAnsi="Helvetica"/>
          <w:i w:val="0"/>
          <w:sz w:val="22"/>
        </w:rPr>
      </w:pPr>
      <w:r w:rsidRPr="002A74BF">
        <w:rPr>
          <w:rFonts w:ascii="Helvetica" w:hAnsi="Helvetica"/>
          <w:i w:val="0"/>
          <w:sz w:val="22"/>
          <w:highlight w:val="yellow"/>
        </w:rPr>
        <w:t xml:space="preserve">6.2-1. </w:t>
      </w:r>
      <w:r w:rsidRPr="002A74BF">
        <w:rPr>
          <w:rFonts w:ascii="Helvetica" w:hAnsi="Helvetica"/>
          <w:sz w:val="22"/>
          <w:highlight w:val="yellow"/>
        </w:rPr>
        <w:t xml:space="preserve">Juan </w:t>
      </w:r>
      <w:proofErr w:type="spellStart"/>
      <w:r w:rsidRPr="002A74BF">
        <w:rPr>
          <w:rFonts w:ascii="Helvetica" w:hAnsi="Helvetica"/>
          <w:sz w:val="22"/>
          <w:highlight w:val="yellow"/>
        </w:rPr>
        <w:t>Dong_Figure</w:t>
      </w:r>
      <w:proofErr w:type="spellEnd"/>
      <w:r w:rsidRPr="002A74BF">
        <w:rPr>
          <w:rFonts w:ascii="Helvetica" w:hAnsi="Helvetica"/>
          <w:sz w:val="22"/>
          <w:highlight w:val="yellow"/>
        </w:rPr>
        <w:t xml:space="preserve"> 3C.tif-</w:t>
      </w:r>
      <w:r w:rsidRPr="002A74BF">
        <w:rPr>
          <w:rFonts w:ascii="Helvetica" w:hAnsi="Helvetica"/>
          <w:i w:val="0"/>
          <w:sz w:val="22"/>
          <w:highlight w:val="yellow"/>
        </w:rPr>
        <w:t xml:space="preserve"> </w:t>
      </w:r>
      <w:proofErr w:type="spellStart"/>
      <w:r w:rsidRPr="002A74BF">
        <w:rPr>
          <w:rFonts w:ascii="Helvetica" w:hAnsi="Helvetica"/>
          <w:i w:val="0"/>
          <w:sz w:val="22"/>
          <w:highlight w:val="yellow"/>
        </w:rPr>
        <w:t>Overexpression</w:t>
      </w:r>
      <w:proofErr w:type="spellEnd"/>
      <w:r w:rsidRPr="002A74BF">
        <w:rPr>
          <w:rFonts w:ascii="Helvetica" w:hAnsi="Helvetica"/>
          <w:i w:val="0"/>
          <w:sz w:val="22"/>
          <w:highlight w:val="yellow"/>
        </w:rPr>
        <w:t xml:space="preserve"> of CFP-BASL , </w:t>
      </w:r>
      <w:proofErr w:type="spellStart"/>
      <w:r w:rsidRPr="002A74BF">
        <w:rPr>
          <w:rFonts w:ascii="Helvetica" w:hAnsi="Helvetica"/>
          <w:i w:val="0"/>
          <w:sz w:val="22"/>
          <w:highlight w:val="yellow"/>
        </w:rPr>
        <w:t>DNyda-nYFP</w:t>
      </w:r>
      <w:proofErr w:type="spellEnd"/>
      <w:r w:rsidRPr="002A74BF">
        <w:rPr>
          <w:rFonts w:ascii="Helvetica" w:hAnsi="Helvetica"/>
          <w:i w:val="0"/>
          <w:sz w:val="22"/>
          <w:highlight w:val="yellow"/>
        </w:rPr>
        <w:t xml:space="preserve"> and DNmpk6-cYFP.</w:t>
      </w:r>
    </w:p>
    <w:p w:rsidR="000B47AE" w:rsidRDefault="000B47AE" w:rsidP="000B47AE">
      <w:pPr>
        <w:pStyle w:val="BodyText"/>
        <w:outlineLvl w:val="0"/>
        <w:rPr>
          <w:rFonts w:ascii="Helvetica" w:hAnsi="Helvetica"/>
          <w:i w:val="0"/>
          <w:sz w:val="22"/>
        </w:rPr>
      </w:pPr>
    </w:p>
    <w:p w:rsidR="000B47AE" w:rsidRDefault="000B47AE" w:rsidP="00CE10F2">
      <w:pPr>
        <w:pStyle w:val="BodyText"/>
        <w:outlineLvl w:val="0"/>
        <w:rPr>
          <w:rFonts w:ascii="Helvetica" w:hAnsi="Helvetica"/>
          <w:i w:val="0"/>
          <w:sz w:val="22"/>
        </w:rPr>
      </w:pPr>
    </w:p>
    <w:p w:rsidR="000B47AE" w:rsidRPr="000B47AE" w:rsidRDefault="000B47AE" w:rsidP="00CE10F2">
      <w:pPr>
        <w:pStyle w:val="BodyText"/>
        <w:outlineLvl w:val="0"/>
        <w:rPr>
          <w:rFonts w:ascii="Helvetica" w:hAnsi="Helvetica"/>
          <w:i w:val="0"/>
          <w:sz w:val="22"/>
        </w:rPr>
      </w:pPr>
    </w:p>
    <w:p w:rsidR="00CE10F2" w:rsidRPr="00E24898" w:rsidRDefault="00CE10F2">
      <w:pPr>
        <w:pStyle w:val="BodyText"/>
        <w:rPr>
          <w:rFonts w:ascii="Helvetica" w:hAnsi="Helvetica"/>
          <w:i w:val="0"/>
          <w:sz w:val="22"/>
        </w:rPr>
      </w:pP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3"/>
      <w:pgSz w:w="12240" w:h="15840"/>
      <w:pgMar w:top="1080" w:right="1080" w:bottom="1080" w:left="1080" w:gutter="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D8CB76" w15:done="0"/>
</w15:commentsEx>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DAF" w:rsidRDefault="005C3DAF">
      <w:r>
        <w:separator/>
      </w:r>
    </w:p>
  </w:endnote>
  <w:endnote w:type="continuationSeparator" w:id="0">
    <w:p w:rsidR="005C3DAF" w:rsidRDefault="005C3DAF">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70609020205090404"/>
    <w:charset w:val="00"/>
    <w:family w:val="auto"/>
    <w:pitch w:val="variable"/>
    <w:sig w:usb0="00000000" w:usb1="5000A1FF" w:usb2="00000000" w:usb3="00000000" w:csb0="000001BF"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Yu Gothic Light">
    <w:altName w:val="Arial Unicode MS"/>
    <w:charset w:val="80"/>
    <w:family w:val="swiss"/>
    <w:pitch w:val="variable"/>
    <w:sig w:usb0="E00002FF" w:usb1="2AC7FDFF" w:usb2="00000016" w:usb3="00000000" w:csb0="0002009F" w:csb1="00000000"/>
  </w:font>
  <w:font w:name="Calibri Light">
    <w:charset w:val="00"/>
    <w:family w:val="auto"/>
    <w:pitch w:val="variable"/>
    <w:sig w:usb0="A00002EF" w:usb1="4000207B" w:usb2="00000000" w:usb3="00000000" w:csb0="0000009F" w:csb1="00000000"/>
  </w:font>
  <w:font w:name="Yu Mincho">
    <w:panose1 w:val="00000000000000000000"/>
    <w:charset w:val="00"/>
    <w:family w:val="roman"/>
    <w:notTrueType/>
    <w:pitch w:val="default"/>
    <w:sig w:usb0="00000000" w:usb1="00000000" w:usb2="00000000" w:usb3="00000000" w:csb0="0000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DAF" w:rsidRDefault="005C3DAF" w:rsidP="00CE10F2">
    <w:pPr>
      <w:pStyle w:val="Footer"/>
      <w:jc w:val="center"/>
    </w:pPr>
    <w:r>
      <w:sym w:font="Symbol" w:char="F0D3"/>
    </w:r>
    <w:r>
      <w:t xml:space="preserve"> 2013, Journal of Visualized Experiments</w:t>
    </w:r>
  </w:p>
  <w:p w:rsidR="005C3DAF" w:rsidRDefault="005C3DAF"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DAF" w:rsidRDefault="005C3DAF">
      <w:r>
        <w:separator/>
      </w:r>
    </w:p>
  </w:footnote>
  <w:footnote w:type="continuationSeparator" w:id="0">
    <w:p w:rsidR="005C3DAF" w:rsidRDefault="005C3DAF">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29AAD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70843F6"/>
    <w:multiLevelType w:val="hybridMultilevel"/>
    <w:tmpl w:val="9C2CD504"/>
    <w:lvl w:ilvl="0" w:tplc="0409000F">
      <w:start w:val="1"/>
      <w:numFmt w:val="decimal"/>
      <w:lvlText w:val="%1."/>
      <w:lvlJc w:val="left"/>
      <w:pPr>
        <w:ind w:left="7740" w:hanging="360"/>
      </w:pPr>
      <w:rPr>
        <w:rFonts w:hint="default"/>
      </w:rPr>
    </w:lvl>
    <w:lvl w:ilvl="1" w:tplc="04090019" w:tentative="1">
      <w:start w:val="1"/>
      <w:numFmt w:val="lowerLetter"/>
      <w:lvlText w:val="%2."/>
      <w:lvlJc w:val="left"/>
      <w:pPr>
        <w:ind w:left="8820" w:hanging="360"/>
      </w:pPr>
    </w:lvl>
    <w:lvl w:ilvl="2" w:tplc="0409001B" w:tentative="1">
      <w:start w:val="1"/>
      <w:numFmt w:val="lowerRoman"/>
      <w:lvlText w:val="%3."/>
      <w:lvlJc w:val="right"/>
      <w:pPr>
        <w:ind w:left="9540" w:hanging="180"/>
      </w:pPr>
    </w:lvl>
    <w:lvl w:ilvl="3" w:tplc="0409000F" w:tentative="1">
      <w:start w:val="1"/>
      <w:numFmt w:val="decimal"/>
      <w:lvlText w:val="%4."/>
      <w:lvlJc w:val="left"/>
      <w:pPr>
        <w:ind w:left="10260" w:hanging="360"/>
      </w:pPr>
    </w:lvl>
    <w:lvl w:ilvl="4" w:tplc="04090019" w:tentative="1">
      <w:start w:val="1"/>
      <w:numFmt w:val="lowerLetter"/>
      <w:lvlText w:val="%5."/>
      <w:lvlJc w:val="left"/>
      <w:pPr>
        <w:ind w:left="10980" w:hanging="360"/>
      </w:pPr>
    </w:lvl>
    <w:lvl w:ilvl="5" w:tplc="0409001B" w:tentative="1">
      <w:start w:val="1"/>
      <w:numFmt w:val="lowerRoman"/>
      <w:lvlText w:val="%6."/>
      <w:lvlJc w:val="right"/>
      <w:pPr>
        <w:ind w:left="11700" w:hanging="180"/>
      </w:pPr>
    </w:lvl>
    <w:lvl w:ilvl="6" w:tplc="0409000F" w:tentative="1">
      <w:start w:val="1"/>
      <w:numFmt w:val="decimal"/>
      <w:lvlText w:val="%7."/>
      <w:lvlJc w:val="left"/>
      <w:pPr>
        <w:ind w:left="12420" w:hanging="360"/>
      </w:pPr>
    </w:lvl>
    <w:lvl w:ilvl="7" w:tplc="04090019" w:tentative="1">
      <w:start w:val="1"/>
      <w:numFmt w:val="lowerLetter"/>
      <w:lvlText w:val="%8."/>
      <w:lvlJc w:val="left"/>
      <w:pPr>
        <w:ind w:left="13140" w:hanging="360"/>
      </w:pPr>
    </w:lvl>
    <w:lvl w:ilvl="8" w:tplc="0409001B" w:tentative="1">
      <w:start w:val="1"/>
      <w:numFmt w:val="lowerRoman"/>
      <w:lvlText w:val="%9."/>
      <w:lvlJc w:val="right"/>
      <w:pPr>
        <w:ind w:left="13860" w:hanging="180"/>
      </w:pPr>
    </w:lvl>
  </w:abstractNum>
  <w:abstractNum w:abstractNumId="2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4"/>
  </w:num>
  <w:num w:numId="11">
    <w:abstractNumId w:val="17"/>
  </w:num>
  <w:num w:numId="12">
    <w:abstractNumId w:val="23"/>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5"/>
  </w:num>
  <w:num w:numId="22">
    <w:abstractNumId w:val="13"/>
  </w:num>
  <w:num w:numId="23">
    <w:abstractNumId w:val="10"/>
  </w:num>
  <w:num w:numId="24">
    <w:abstractNumId w:val="9"/>
  </w:num>
  <w:num w:numId="25">
    <w:abstractNumId w:val="22"/>
  </w:num>
  <w:num w:numId="2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g Lab">
    <w15:presenceInfo w15:providerId="None" w15:userId="Dong La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en-US" w:vendorID="64" w:dllVersion="131078" w:nlCheck="1" w:checkStyle="0"/>
  <w:proofState w:spelling="clean" w:grammar="clean"/>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3C8B"/>
    <w:rsid w:val="0001266D"/>
    <w:rsid w:val="00013862"/>
    <w:rsid w:val="00023E22"/>
    <w:rsid w:val="00043807"/>
    <w:rsid w:val="00062EF1"/>
    <w:rsid w:val="000746EB"/>
    <w:rsid w:val="00074929"/>
    <w:rsid w:val="0007750A"/>
    <w:rsid w:val="000853EC"/>
    <w:rsid w:val="00086F64"/>
    <w:rsid w:val="00090BAC"/>
    <w:rsid w:val="000B47AE"/>
    <w:rsid w:val="000B61CA"/>
    <w:rsid w:val="000C498A"/>
    <w:rsid w:val="000D17E8"/>
    <w:rsid w:val="000D2C59"/>
    <w:rsid w:val="000F7815"/>
    <w:rsid w:val="001006F5"/>
    <w:rsid w:val="0010387E"/>
    <w:rsid w:val="001115D1"/>
    <w:rsid w:val="001120E0"/>
    <w:rsid w:val="00125924"/>
    <w:rsid w:val="00126973"/>
    <w:rsid w:val="00141541"/>
    <w:rsid w:val="00162D51"/>
    <w:rsid w:val="001819E3"/>
    <w:rsid w:val="00191A77"/>
    <w:rsid w:val="001B2364"/>
    <w:rsid w:val="001E52A3"/>
    <w:rsid w:val="001F0890"/>
    <w:rsid w:val="0020580F"/>
    <w:rsid w:val="0025310D"/>
    <w:rsid w:val="002534AE"/>
    <w:rsid w:val="002544F1"/>
    <w:rsid w:val="0027193F"/>
    <w:rsid w:val="00283E3E"/>
    <w:rsid w:val="0029587D"/>
    <w:rsid w:val="002A74BF"/>
    <w:rsid w:val="002B1439"/>
    <w:rsid w:val="002B26D4"/>
    <w:rsid w:val="002B55D9"/>
    <w:rsid w:val="002E7521"/>
    <w:rsid w:val="002F3829"/>
    <w:rsid w:val="00305187"/>
    <w:rsid w:val="003144A8"/>
    <w:rsid w:val="00322C71"/>
    <w:rsid w:val="00342D7B"/>
    <w:rsid w:val="00354376"/>
    <w:rsid w:val="003559AC"/>
    <w:rsid w:val="003772C5"/>
    <w:rsid w:val="003A16DA"/>
    <w:rsid w:val="003D4A76"/>
    <w:rsid w:val="003E2BC9"/>
    <w:rsid w:val="00425F05"/>
    <w:rsid w:val="00472752"/>
    <w:rsid w:val="004807B4"/>
    <w:rsid w:val="004821D2"/>
    <w:rsid w:val="004B1C38"/>
    <w:rsid w:val="004B5520"/>
    <w:rsid w:val="004C2DAD"/>
    <w:rsid w:val="004E6665"/>
    <w:rsid w:val="004F377D"/>
    <w:rsid w:val="004F664D"/>
    <w:rsid w:val="004F73FE"/>
    <w:rsid w:val="00513853"/>
    <w:rsid w:val="00530DD9"/>
    <w:rsid w:val="005320E4"/>
    <w:rsid w:val="00557116"/>
    <w:rsid w:val="00565757"/>
    <w:rsid w:val="00590BC8"/>
    <w:rsid w:val="005A09D8"/>
    <w:rsid w:val="005A1F5E"/>
    <w:rsid w:val="005A5419"/>
    <w:rsid w:val="005B6859"/>
    <w:rsid w:val="005C3DAF"/>
    <w:rsid w:val="005C6EB8"/>
    <w:rsid w:val="005D783F"/>
    <w:rsid w:val="00600DA4"/>
    <w:rsid w:val="006346FE"/>
    <w:rsid w:val="00645B93"/>
    <w:rsid w:val="00654735"/>
    <w:rsid w:val="006556DE"/>
    <w:rsid w:val="00677277"/>
    <w:rsid w:val="006A6CB5"/>
    <w:rsid w:val="006C08AE"/>
    <w:rsid w:val="006D5B58"/>
    <w:rsid w:val="006E1B07"/>
    <w:rsid w:val="006F7844"/>
    <w:rsid w:val="0070791B"/>
    <w:rsid w:val="0072415E"/>
    <w:rsid w:val="00737749"/>
    <w:rsid w:val="0074053C"/>
    <w:rsid w:val="007548F3"/>
    <w:rsid w:val="00777736"/>
    <w:rsid w:val="0079256B"/>
    <w:rsid w:val="007C5EE5"/>
    <w:rsid w:val="007D2037"/>
    <w:rsid w:val="008009D8"/>
    <w:rsid w:val="00804C75"/>
    <w:rsid w:val="00827011"/>
    <w:rsid w:val="00851C58"/>
    <w:rsid w:val="008654F4"/>
    <w:rsid w:val="00865B19"/>
    <w:rsid w:val="00875933"/>
    <w:rsid w:val="0089555D"/>
    <w:rsid w:val="008A2CB4"/>
    <w:rsid w:val="008C0497"/>
    <w:rsid w:val="008D0EB1"/>
    <w:rsid w:val="008D2A6A"/>
    <w:rsid w:val="008D58EC"/>
    <w:rsid w:val="008F7754"/>
    <w:rsid w:val="0092110E"/>
    <w:rsid w:val="0093639E"/>
    <w:rsid w:val="00941F06"/>
    <w:rsid w:val="0094297E"/>
    <w:rsid w:val="00947450"/>
    <w:rsid w:val="00951A8E"/>
    <w:rsid w:val="00954870"/>
    <w:rsid w:val="009625B1"/>
    <w:rsid w:val="009639C8"/>
    <w:rsid w:val="0096760B"/>
    <w:rsid w:val="00980449"/>
    <w:rsid w:val="0099590E"/>
    <w:rsid w:val="009A3E36"/>
    <w:rsid w:val="009C2062"/>
    <w:rsid w:val="009D0C73"/>
    <w:rsid w:val="009D1DE4"/>
    <w:rsid w:val="009E7A6B"/>
    <w:rsid w:val="00A218EC"/>
    <w:rsid w:val="00A3138F"/>
    <w:rsid w:val="00A340A0"/>
    <w:rsid w:val="00A500BC"/>
    <w:rsid w:val="00A5408F"/>
    <w:rsid w:val="00A648EF"/>
    <w:rsid w:val="00A74380"/>
    <w:rsid w:val="00A77CF6"/>
    <w:rsid w:val="00A91283"/>
    <w:rsid w:val="00AA128E"/>
    <w:rsid w:val="00AA4095"/>
    <w:rsid w:val="00AC7CDA"/>
    <w:rsid w:val="00AF3736"/>
    <w:rsid w:val="00B26D31"/>
    <w:rsid w:val="00B273CC"/>
    <w:rsid w:val="00B340A8"/>
    <w:rsid w:val="00B36B7F"/>
    <w:rsid w:val="00B40E12"/>
    <w:rsid w:val="00B4499C"/>
    <w:rsid w:val="00B653B7"/>
    <w:rsid w:val="00BA33F5"/>
    <w:rsid w:val="00BA70E1"/>
    <w:rsid w:val="00BC0636"/>
    <w:rsid w:val="00BD469D"/>
    <w:rsid w:val="00BE7241"/>
    <w:rsid w:val="00C112FC"/>
    <w:rsid w:val="00C20B8F"/>
    <w:rsid w:val="00C2546C"/>
    <w:rsid w:val="00C602B2"/>
    <w:rsid w:val="00C618D3"/>
    <w:rsid w:val="00C66105"/>
    <w:rsid w:val="00C7374B"/>
    <w:rsid w:val="00C76D67"/>
    <w:rsid w:val="00C97B11"/>
    <w:rsid w:val="00C97F77"/>
    <w:rsid w:val="00CB039A"/>
    <w:rsid w:val="00CB4F71"/>
    <w:rsid w:val="00CC0C58"/>
    <w:rsid w:val="00CC1593"/>
    <w:rsid w:val="00CC15D3"/>
    <w:rsid w:val="00CC29BF"/>
    <w:rsid w:val="00CC37DB"/>
    <w:rsid w:val="00CD0F17"/>
    <w:rsid w:val="00CD2F61"/>
    <w:rsid w:val="00CD7F92"/>
    <w:rsid w:val="00CE10F2"/>
    <w:rsid w:val="00CE3A8A"/>
    <w:rsid w:val="00CF22F6"/>
    <w:rsid w:val="00D0194E"/>
    <w:rsid w:val="00D10F00"/>
    <w:rsid w:val="00D150D8"/>
    <w:rsid w:val="00D26083"/>
    <w:rsid w:val="00D300CE"/>
    <w:rsid w:val="00D538CE"/>
    <w:rsid w:val="00D604DF"/>
    <w:rsid w:val="00D80C0F"/>
    <w:rsid w:val="00DA17FB"/>
    <w:rsid w:val="00DB7EBA"/>
    <w:rsid w:val="00DE2882"/>
    <w:rsid w:val="00E05B06"/>
    <w:rsid w:val="00E24673"/>
    <w:rsid w:val="00E24898"/>
    <w:rsid w:val="00E34FB2"/>
    <w:rsid w:val="00E355EE"/>
    <w:rsid w:val="00E35BB2"/>
    <w:rsid w:val="00E678D8"/>
    <w:rsid w:val="00E8658F"/>
    <w:rsid w:val="00EA60D4"/>
    <w:rsid w:val="00EE4460"/>
    <w:rsid w:val="00EE7FEA"/>
    <w:rsid w:val="00EF2BC5"/>
    <w:rsid w:val="00F0293A"/>
    <w:rsid w:val="00F04E9E"/>
    <w:rsid w:val="00F0763A"/>
    <w:rsid w:val="00F10FAD"/>
    <w:rsid w:val="00F35094"/>
    <w:rsid w:val="00F60B45"/>
    <w:rsid w:val="00F938CF"/>
    <w:rsid w:val="00F95E8D"/>
    <w:rsid w:val="00FA4EA1"/>
    <w:rsid w:val="00FA7D51"/>
    <w:rsid w:val="00FB5E92"/>
    <w:rsid w:val="00FC77B0"/>
    <w:rsid w:val="00FD1497"/>
  </w:rsids>
  <m:mathPr>
    <m:mathFont m:val="GJKHG F+ Helvetica"/>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rPr>
  </w:style>
  <w:style w:type="paragraph" w:styleId="Heading1">
    <w:name w:val="heading 1"/>
    <w:basedOn w:val="Normal"/>
    <w:next w:val="Normal"/>
    <w:qFormat/>
    <w:rsid w:val="004821D2"/>
    <w:pPr>
      <w:keepNext/>
      <w:outlineLvl w:val="0"/>
    </w:pPr>
    <w:rPr>
      <w:b/>
      <w:sz w:val="32"/>
    </w:rPr>
  </w:style>
  <w:style w:type="paragraph" w:styleId="Heading2">
    <w:name w:val="heading 2"/>
    <w:basedOn w:val="Normal"/>
    <w:next w:val="Normal"/>
    <w:qFormat/>
    <w:rsid w:val="004821D2"/>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4821D2"/>
    <w:rPr>
      <w:i/>
    </w:rPr>
  </w:style>
  <w:style w:type="paragraph" w:styleId="BodyTextIndent">
    <w:name w:val="Body Text Indent"/>
    <w:basedOn w:val="Normal"/>
    <w:rsid w:val="004821D2"/>
    <w:pPr>
      <w:ind w:left="360"/>
      <w:jc w:val="both"/>
    </w:pPr>
    <w:rPr>
      <w:rFonts w:ascii="Times New Roman" w:hAnsi="Times New Roman"/>
    </w:rPr>
  </w:style>
  <w:style w:type="paragraph" w:styleId="BodyTextIndent2">
    <w:name w:val="Body Text Indent 2"/>
    <w:basedOn w:val="Normal"/>
    <w:rsid w:val="004821D2"/>
    <w:pPr>
      <w:ind w:left="720"/>
      <w:jc w:val="both"/>
    </w:pPr>
    <w:rPr>
      <w:rFonts w:ascii="Times New Roman" w:hAnsi="Times New Roman"/>
    </w:rPr>
  </w:style>
  <w:style w:type="paragraph" w:styleId="Header">
    <w:name w:val="header"/>
    <w:basedOn w:val="Normal"/>
    <w:rsid w:val="004821D2"/>
    <w:pPr>
      <w:tabs>
        <w:tab w:val="center" w:pos="4320"/>
        <w:tab w:val="right" w:pos="8640"/>
      </w:tabs>
    </w:pPr>
  </w:style>
  <w:style w:type="paragraph" w:styleId="BodyText2">
    <w:name w:val="Body Text 2"/>
    <w:basedOn w:val="Normal"/>
    <w:rsid w:val="004821D2"/>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LightGrid-Accent31">
    <w:name w:val="Light Grid - Accent 3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C97F77"/>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Revision">
    <w:name w:val="Revision"/>
    <w:hidden/>
    <w:semiHidden/>
    <w:rsid w:val="0070791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rPr>
  </w:style>
  <w:style w:type="paragraph" w:styleId="Heading1">
    <w:name w:val="heading 1"/>
    <w:basedOn w:val="Normal"/>
    <w:next w:val="Normal"/>
    <w:qFormat/>
    <w:rsid w:val="004821D2"/>
    <w:pPr>
      <w:keepNext/>
      <w:outlineLvl w:val="0"/>
    </w:pPr>
    <w:rPr>
      <w:b/>
      <w:sz w:val="32"/>
    </w:rPr>
  </w:style>
  <w:style w:type="paragraph" w:styleId="Heading2">
    <w:name w:val="heading 2"/>
    <w:basedOn w:val="Normal"/>
    <w:next w:val="Normal"/>
    <w:qFormat/>
    <w:rsid w:val="004821D2"/>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21D2"/>
    <w:rPr>
      <w:i/>
    </w:rPr>
  </w:style>
  <w:style w:type="paragraph" w:styleId="BodyTextIndent">
    <w:name w:val="Body Text Indent"/>
    <w:basedOn w:val="Normal"/>
    <w:rsid w:val="004821D2"/>
    <w:pPr>
      <w:ind w:left="360"/>
      <w:jc w:val="both"/>
    </w:pPr>
    <w:rPr>
      <w:rFonts w:ascii="Times New Roman" w:hAnsi="Times New Roman"/>
    </w:rPr>
  </w:style>
  <w:style w:type="paragraph" w:styleId="BodyTextIndent2">
    <w:name w:val="Body Text Indent 2"/>
    <w:basedOn w:val="Normal"/>
    <w:rsid w:val="004821D2"/>
    <w:pPr>
      <w:ind w:left="720"/>
      <w:jc w:val="both"/>
    </w:pPr>
    <w:rPr>
      <w:rFonts w:ascii="Times New Roman" w:hAnsi="Times New Roman"/>
    </w:rPr>
  </w:style>
  <w:style w:type="paragraph" w:styleId="Header">
    <w:name w:val="header"/>
    <w:basedOn w:val="Normal"/>
    <w:rsid w:val="004821D2"/>
    <w:pPr>
      <w:tabs>
        <w:tab w:val="center" w:pos="4320"/>
        <w:tab w:val="right" w:pos="8640"/>
      </w:tabs>
    </w:pPr>
  </w:style>
  <w:style w:type="paragraph" w:styleId="BodyText2">
    <w:name w:val="Body Text 2"/>
    <w:basedOn w:val="Normal"/>
    <w:rsid w:val="004821D2"/>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LightGrid-Accent31">
    <w:name w:val="Light Grid - Accent 3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C97F77"/>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Revision">
    <w:name w:val="Revision"/>
    <w:hidden/>
    <w:semiHidden/>
    <w:rsid w:val="0070791B"/>
    <w:rPr>
      <w:sz w:val="24"/>
    </w:rPr>
  </w:style>
</w:styles>
</file>

<file path=word/webSettings.xml><?xml version="1.0" encoding="utf-8"?>
<w:webSettings xmlns:r="http://schemas.openxmlformats.org/officeDocument/2006/relationships" xmlns:w="http://schemas.openxmlformats.org/wordprocessingml/2006/main">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pple.com/quicktime/" TargetMode="External"/><Relationship Id="rId12" Type="http://schemas.openxmlformats.org/officeDocument/2006/relationships/hyperlink" Target="http://fiji.sc/Fiji"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7" Type="http://schemas.microsoft.com/office/2011/relationships/commentsExtended" Target="commentsExtended.xml"/><Relationship Id="rId18" Type="http://schemas.microsoft.com/office/2011/relationships/people" Target="people.xml"/><Relationship Id="rId19"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ying.zhang@waksman.rutgers.edu" TargetMode="External"/><Relationship Id="rId9" Type="http://schemas.openxmlformats.org/officeDocument/2006/relationships/hyperlink" Target="mailto:dong@waksman.rutgers.edu" TargetMode="External"/><Relationship Id="rId10" Type="http://schemas.openxmlformats.org/officeDocument/2006/relationships/hyperlink" Target="http://download.cnet.com/Camtasia-Studio/3000-13633_4-106651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xmlns:a="http://schemas.openxmlformats.org/drawingml/2006/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E190E-7656-044F-9645-CBBF94E5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2402</Words>
  <Characters>13693</Characters>
  <Application>Microsoft Macintosh Word</Application>
  <DocSecurity>0</DocSecurity>
  <Lines>114</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16815</CharactersWithSpaces>
  <SharedDoc>false</SharedDoc>
  <HLinks>
    <vt:vector size="30" baseType="variant">
      <vt:variant>
        <vt:i4>6684757</vt:i4>
      </vt:variant>
      <vt:variant>
        <vt:i4>12</vt:i4>
      </vt:variant>
      <vt:variant>
        <vt:i4>0</vt:i4>
      </vt:variant>
      <vt:variant>
        <vt:i4>5</vt:i4>
      </vt:variant>
      <vt:variant>
        <vt:lpwstr>http://fiji.sc/Fiji</vt:lpwstr>
      </vt:variant>
      <vt:variant>
        <vt:lpwstr/>
      </vt:variant>
      <vt:variant>
        <vt:i4>3014658</vt:i4>
      </vt:variant>
      <vt:variant>
        <vt:i4>9</vt:i4>
      </vt:variant>
      <vt:variant>
        <vt:i4>0</vt:i4>
      </vt:variant>
      <vt:variant>
        <vt:i4>5</vt:i4>
      </vt:variant>
      <vt:variant>
        <vt:lpwstr>http://www.apple.com/quicktime/</vt:lpwstr>
      </vt:variant>
      <vt:variant>
        <vt:lpwstr/>
      </vt:variant>
      <vt:variant>
        <vt:i4>786456</vt:i4>
      </vt:variant>
      <vt:variant>
        <vt:i4>6</vt:i4>
      </vt:variant>
      <vt:variant>
        <vt:i4>0</vt:i4>
      </vt:variant>
      <vt:variant>
        <vt:i4>5</vt:i4>
      </vt:variant>
      <vt:variant>
        <vt:lpwstr>http://download.cnet.com/Camtasia-Studio/3000-13633_4-10665109.html</vt:lpwstr>
      </vt:variant>
      <vt:variant>
        <vt:lpwstr/>
      </vt:variant>
      <vt:variant>
        <vt:i4>6226013</vt:i4>
      </vt:variant>
      <vt:variant>
        <vt:i4>3</vt:i4>
      </vt:variant>
      <vt:variant>
        <vt:i4>0</vt:i4>
      </vt:variant>
      <vt:variant>
        <vt:i4>5</vt:i4>
      </vt:variant>
      <vt:variant>
        <vt:lpwstr>mailto:dong@waksman.rutgers.edu</vt:lpwstr>
      </vt:variant>
      <vt:variant>
        <vt:lpwstr/>
      </vt:variant>
      <vt:variant>
        <vt:i4>6946855</vt:i4>
      </vt:variant>
      <vt:variant>
        <vt:i4>0</vt:i4>
      </vt:variant>
      <vt:variant>
        <vt:i4>0</vt:i4>
      </vt:variant>
      <vt:variant>
        <vt:i4>5</vt:i4>
      </vt:variant>
      <vt:variant>
        <vt:lpwstr>mailto:ying.zhang@waksman.rutgers.edu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dcterms:created xsi:type="dcterms:W3CDTF">2016-01-02T02:09:00Z</dcterms:created>
  <dcterms:modified xsi:type="dcterms:W3CDTF">2016-01-02T02:09:00Z</dcterms:modified>
</cp:coreProperties>
</file>