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5D7" w:rsidRPr="00845E55" w:rsidRDefault="00E4408B" w:rsidP="0034499A">
      <w:pPr>
        <w:pStyle w:val="NormalWeb"/>
        <w:spacing w:before="0" w:beforeAutospacing="0" w:after="0" w:afterAutospacing="0"/>
        <w:rPr>
          <w:rFonts w:ascii="Times New Roman" w:hAnsi="Times New Roman" w:cs="Times New Roman"/>
          <w:b/>
          <w:bCs/>
          <w:color w:val="auto"/>
        </w:rPr>
      </w:pPr>
      <w:r w:rsidRPr="00845E55">
        <w:rPr>
          <w:rFonts w:ascii="Times New Roman" w:hAnsi="Times New Roman" w:cs="Times New Roman"/>
          <w:b/>
          <w:bCs/>
          <w:color w:val="auto"/>
        </w:rPr>
        <w:t>Sequencing of plant wall heteroxylans using enzymic, chemical (methylation) and physical (mass spectrometry, nuclear magnetic resonance) techniques.</w:t>
      </w:r>
    </w:p>
    <w:p w:rsidR="00E4408B" w:rsidRPr="00845E55" w:rsidRDefault="00E4408B" w:rsidP="0034499A">
      <w:pPr>
        <w:pStyle w:val="NormalWeb"/>
        <w:spacing w:before="0" w:beforeAutospacing="0" w:after="0" w:afterAutospacing="0"/>
        <w:rPr>
          <w:rFonts w:ascii="Times New Roman" w:hAnsi="Times New Roman" w:cs="Times New Roman"/>
          <w:b/>
          <w:bCs/>
          <w:color w:val="auto"/>
        </w:rPr>
      </w:pPr>
    </w:p>
    <w:p w:rsidR="00776C2D" w:rsidRPr="00845E55" w:rsidRDefault="006305D7" w:rsidP="0034499A">
      <w:pPr>
        <w:rPr>
          <w:rFonts w:ascii="Times New Roman" w:hAnsi="Times New Roman" w:cs="Times New Roman"/>
          <w:color w:val="auto"/>
        </w:rPr>
      </w:pPr>
      <w:r w:rsidRPr="00845E55">
        <w:rPr>
          <w:rFonts w:ascii="Times New Roman" w:hAnsi="Times New Roman" w:cs="Times New Roman"/>
          <w:b/>
          <w:bCs/>
          <w:color w:val="auto"/>
        </w:rPr>
        <w:t xml:space="preserve">AUTHORS: </w:t>
      </w:r>
      <w:r w:rsidR="00776C2D" w:rsidRPr="00845E55">
        <w:rPr>
          <w:rFonts w:ascii="Times New Roman" w:hAnsi="Times New Roman" w:cs="Times New Roman"/>
          <w:color w:val="auto"/>
        </w:rPr>
        <w:t>Sunil Ratnayake</w:t>
      </w:r>
      <w:r w:rsidR="00873A68" w:rsidRPr="00845E55">
        <w:rPr>
          <w:rFonts w:ascii="Times New Roman" w:hAnsi="Times New Roman" w:cs="Times New Roman"/>
          <w:color w:val="auto"/>
        </w:rPr>
        <w:t xml:space="preserve"> </w:t>
      </w:r>
      <w:r w:rsidR="00776C2D" w:rsidRPr="00845E55">
        <w:rPr>
          <w:rFonts w:ascii="Times New Roman" w:hAnsi="Times New Roman" w:cs="Times New Roman"/>
          <w:color w:val="auto"/>
        </w:rPr>
        <w:t>and Antony Bacic</w:t>
      </w:r>
    </w:p>
    <w:p w:rsidR="00776C2D" w:rsidRPr="00845E55" w:rsidRDefault="00776C2D" w:rsidP="0034499A">
      <w:pPr>
        <w:rPr>
          <w:rFonts w:ascii="Times New Roman" w:hAnsi="Times New Roman" w:cs="Times New Roman"/>
          <w:b/>
          <w:bCs/>
          <w:color w:val="auto"/>
        </w:rPr>
      </w:pPr>
    </w:p>
    <w:p w:rsidR="00776C2D" w:rsidRPr="00845E55" w:rsidRDefault="00776C2D" w:rsidP="0034499A">
      <w:pPr>
        <w:rPr>
          <w:rFonts w:ascii="Times New Roman" w:hAnsi="Times New Roman" w:cs="Times New Roman"/>
          <w:bCs/>
          <w:color w:val="auto"/>
        </w:rPr>
      </w:pPr>
      <w:r w:rsidRPr="00845E55">
        <w:rPr>
          <w:rFonts w:ascii="Times New Roman" w:hAnsi="Times New Roman" w:cs="Times New Roman"/>
          <w:b/>
          <w:bCs/>
          <w:color w:val="auto"/>
        </w:rPr>
        <w:t xml:space="preserve">AUTHORS: </w:t>
      </w:r>
      <w:r w:rsidRPr="00845E55">
        <w:rPr>
          <w:rFonts w:ascii="Times New Roman" w:hAnsi="Times New Roman" w:cs="Times New Roman"/>
          <w:bCs/>
          <w:color w:val="auto"/>
        </w:rPr>
        <w:t>Institution(s)/</w:t>
      </w:r>
      <w:r w:rsidR="00E10C0A" w:rsidRPr="00845E55">
        <w:rPr>
          <w:rFonts w:ascii="Times New Roman" w:hAnsi="Times New Roman" w:cs="Times New Roman"/>
          <w:bCs/>
          <w:color w:val="auto"/>
        </w:rPr>
        <w:t xml:space="preserve"> </w:t>
      </w:r>
      <w:r w:rsidRPr="00845E55">
        <w:rPr>
          <w:rFonts w:ascii="Times New Roman" w:hAnsi="Times New Roman" w:cs="Times New Roman"/>
          <w:bCs/>
          <w:color w:val="auto"/>
        </w:rPr>
        <w:t>affiliation(s) for each author</w:t>
      </w:r>
      <w:r w:rsidR="0068336F" w:rsidRPr="00845E55">
        <w:rPr>
          <w:rFonts w:ascii="Times New Roman" w:hAnsi="Times New Roman" w:cs="Times New Roman"/>
          <w:bCs/>
          <w:color w:val="auto"/>
        </w:rPr>
        <w:t>:</w:t>
      </w:r>
    </w:p>
    <w:p w:rsidR="00776C2D" w:rsidRPr="00845E55" w:rsidRDefault="00776C2D" w:rsidP="0034499A">
      <w:pPr>
        <w:rPr>
          <w:rFonts w:ascii="Times New Roman" w:hAnsi="Times New Roman" w:cs="Times New Roman"/>
          <w:bCs/>
          <w:color w:val="auto"/>
        </w:rPr>
      </w:pPr>
    </w:p>
    <w:p w:rsidR="00776C2D" w:rsidRPr="00845E55" w:rsidRDefault="00776C2D" w:rsidP="0034499A">
      <w:pPr>
        <w:rPr>
          <w:rFonts w:ascii="Times New Roman" w:hAnsi="Times New Roman" w:cs="Times New Roman"/>
          <w:color w:val="auto"/>
        </w:rPr>
      </w:pPr>
      <w:r w:rsidRPr="00845E55">
        <w:rPr>
          <w:rFonts w:ascii="Times New Roman" w:hAnsi="Times New Roman" w:cs="Times New Roman"/>
          <w:color w:val="auto"/>
        </w:rPr>
        <w:t>Sunil Ratnayake</w:t>
      </w:r>
    </w:p>
    <w:p w:rsidR="00776C2D" w:rsidRPr="00845E55" w:rsidRDefault="00776C2D" w:rsidP="0034499A">
      <w:pPr>
        <w:rPr>
          <w:rFonts w:ascii="Times New Roman" w:hAnsi="Times New Roman" w:cs="Times New Roman"/>
          <w:color w:val="auto"/>
        </w:rPr>
      </w:pPr>
      <w:r w:rsidRPr="00845E55">
        <w:rPr>
          <w:rFonts w:ascii="Times New Roman" w:hAnsi="Times New Roman" w:cs="Times New Roman"/>
          <w:color w:val="auto"/>
        </w:rPr>
        <w:t>ARC Cent</w:t>
      </w:r>
      <w:r w:rsidR="009D79FB" w:rsidRPr="00845E55">
        <w:rPr>
          <w:rFonts w:ascii="Times New Roman" w:hAnsi="Times New Roman" w:cs="Times New Roman"/>
          <w:color w:val="auto"/>
        </w:rPr>
        <w:t>re of Excellence in Plant Cell W</w:t>
      </w:r>
      <w:r w:rsidRPr="00845E55">
        <w:rPr>
          <w:rFonts w:ascii="Times New Roman" w:hAnsi="Times New Roman" w:cs="Times New Roman"/>
          <w:color w:val="auto"/>
        </w:rPr>
        <w:t>alls, School of B</w:t>
      </w:r>
      <w:r w:rsidR="00EA536B" w:rsidRPr="00845E55">
        <w:rPr>
          <w:rFonts w:ascii="Times New Roman" w:hAnsi="Times New Roman" w:cs="Times New Roman"/>
          <w:color w:val="auto"/>
        </w:rPr>
        <w:t>ioSciences</w:t>
      </w:r>
      <w:r w:rsidRPr="00845E55">
        <w:rPr>
          <w:rFonts w:ascii="Times New Roman" w:hAnsi="Times New Roman" w:cs="Times New Roman"/>
          <w:color w:val="auto"/>
        </w:rPr>
        <w:t xml:space="preserve">, University of Melbourne, Parkville, Vic, 3010, Australia. </w:t>
      </w:r>
    </w:p>
    <w:p w:rsidR="00776C2D" w:rsidRPr="00845E55" w:rsidRDefault="00161212" w:rsidP="0034499A">
      <w:pPr>
        <w:rPr>
          <w:rFonts w:ascii="Times New Roman" w:hAnsi="Times New Roman" w:cs="Times New Roman"/>
          <w:color w:val="auto"/>
        </w:rPr>
      </w:pPr>
      <w:hyperlink r:id="rId8" w:history="1">
        <w:r w:rsidR="00776C2D" w:rsidRPr="00845E55">
          <w:rPr>
            <w:rStyle w:val="Hyperlink"/>
            <w:rFonts w:ascii="Times New Roman" w:hAnsi="Times New Roman" w:cs="Times New Roman"/>
            <w:color w:val="auto"/>
          </w:rPr>
          <w:t>s.ratnayake@unimelb.edu.au</w:t>
        </w:r>
      </w:hyperlink>
      <w:r w:rsidR="00776C2D" w:rsidRPr="00845E55">
        <w:rPr>
          <w:rFonts w:ascii="Times New Roman" w:hAnsi="Times New Roman" w:cs="Times New Roman"/>
          <w:color w:val="auto"/>
        </w:rPr>
        <w:t xml:space="preserve"> </w:t>
      </w:r>
    </w:p>
    <w:p w:rsidR="00776C2D" w:rsidRPr="00845E55" w:rsidRDefault="00776C2D" w:rsidP="0034499A">
      <w:pPr>
        <w:rPr>
          <w:rFonts w:ascii="Times New Roman" w:hAnsi="Times New Roman" w:cs="Times New Roman"/>
          <w:color w:val="auto"/>
        </w:rPr>
      </w:pPr>
    </w:p>
    <w:p w:rsidR="00776C2D" w:rsidRPr="00845E55" w:rsidRDefault="00776C2D" w:rsidP="0034499A">
      <w:pPr>
        <w:rPr>
          <w:rFonts w:ascii="Times New Roman" w:hAnsi="Times New Roman" w:cs="Times New Roman"/>
          <w:color w:val="auto"/>
        </w:rPr>
      </w:pPr>
      <w:r w:rsidRPr="00845E55">
        <w:rPr>
          <w:rFonts w:ascii="Times New Roman" w:hAnsi="Times New Roman" w:cs="Times New Roman"/>
          <w:color w:val="auto"/>
        </w:rPr>
        <w:t>Antony Bacic</w:t>
      </w:r>
    </w:p>
    <w:p w:rsidR="00776C2D" w:rsidRPr="00845E55" w:rsidRDefault="00776C2D" w:rsidP="0034499A">
      <w:pPr>
        <w:rPr>
          <w:rFonts w:ascii="Times New Roman" w:hAnsi="Times New Roman" w:cs="Times New Roman"/>
          <w:color w:val="auto"/>
        </w:rPr>
      </w:pPr>
      <w:r w:rsidRPr="00845E55">
        <w:rPr>
          <w:rFonts w:ascii="Times New Roman" w:hAnsi="Times New Roman" w:cs="Times New Roman"/>
          <w:color w:val="auto"/>
        </w:rPr>
        <w:t>ARC Cent</w:t>
      </w:r>
      <w:r w:rsidR="009D79FB" w:rsidRPr="00845E55">
        <w:rPr>
          <w:rFonts w:ascii="Times New Roman" w:hAnsi="Times New Roman" w:cs="Times New Roman"/>
          <w:color w:val="auto"/>
        </w:rPr>
        <w:t>re of Excellence in Plant Cell W</w:t>
      </w:r>
      <w:r w:rsidRPr="00845E55">
        <w:rPr>
          <w:rFonts w:ascii="Times New Roman" w:hAnsi="Times New Roman" w:cs="Times New Roman"/>
          <w:color w:val="auto"/>
        </w:rPr>
        <w:t xml:space="preserve">alls, School of </w:t>
      </w:r>
      <w:r w:rsidR="00EA536B" w:rsidRPr="00845E55">
        <w:rPr>
          <w:rFonts w:ascii="Times New Roman" w:hAnsi="Times New Roman" w:cs="Times New Roman"/>
          <w:color w:val="auto"/>
        </w:rPr>
        <w:t>BioSciences</w:t>
      </w:r>
      <w:r w:rsidRPr="00845E55">
        <w:rPr>
          <w:rFonts w:ascii="Times New Roman" w:hAnsi="Times New Roman" w:cs="Times New Roman"/>
          <w:color w:val="auto"/>
        </w:rPr>
        <w:t xml:space="preserve">, University of Melbourne, Parkville, Vic, 3010, Australia. </w:t>
      </w:r>
    </w:p>
    <w:p w:rsidR="00776C2D" w:rsidRPr="00845E55" w:rsidRDefault="00161212" w:rsidP="0034499A">
      <w:pPr>
        <w:rPr>
          <w:rFonts w:ascii="Times New Roman" w:hAnsi="Times New Roman" w:cs="Times New Roman"/>
          <w:color w:val="auto"/>
        </w:rPr>
      </w:pPr>
      <w:hyperlink r:id="rId9" w:history="1">
        <w:r w:rsidR="00776C2D" w:rsidRPr="00845E55">
          <w:rPr>
            <w:rStyle w:val="Hyperlink"/>
            <w:rFonts w:ascii="Times New Roman" w:hAnsi="Times New Roman" w:cs="Times New Roman"/>
            <w:color w:val="auto"/>
          </w:rPr>
          <w:t>abacic@unimelb.edu.au</w:t>
        </w:r>
      </w:hyperlink>
      <w:r w:rsidR="00776C2D" w:rsidRPr="00845E55">
        <w:rPr>
          <w:rFonts w:ascii="Times New Roman" w:hAnsi="Times New Roman" w:cs="Times New Roman"/>
          <w:color w:val="auto"/>
        </w:rPr>
        <w:t xml:space="preserve"> </w:t>
      </w:r>
    </w:p>
    <w:p w:rsidR="00776C2D" w:rsidRPr="00845E55" w:rsidRDefault="00776C2D" w:rsidP="0034499A">
      <w:pPr>
        <w:rPr>
          <w:rFonts w:ascii="Times New Roman" w:hAnsi="Times New Roman" w:cs="Times New Roman"/>
          <w:color w:val="auto"/>
        </w:rPr>
      </w:pPr>
    </w:p>
    <w:p w:rsidR="004E3E6A" w:rsidRPr="00845E55" w:rsidRDefault="006305D7" w:rsidP="009D79FB">
      <w:pPr>
        <w:pStyle w:val="NormalWeb"/>
        <w:spacing w:before="0" w:beforeAutospacing="0" w:after="0" w:afterAutospacing="0"/>
        <w:rPr>
          <w:rFonts w:ascii="Times New Roman" w:hAnsi="Times New Roman" w:cs="Times New Roman"/>
          <w:color w:val="auto"/>
        </w:rPr>
      </w:pPr>
      <w:r w:rsidRPr="00845E55">
        <w:rPr>
          <w:rFonts w:ascii="Times New Roman" w:hAnsi="Times New Roman" w:cs="Times New Roman"/>
          <w:b/>
          <w:bCs/>
          <w:color w:val="auto"/>
        </w:rPr>
        <w:t>CORRESPONDING AUTHOR:</w:t>
      </w:r>
      <w:r w:rsidRPr="00845E55">
        <w:rPr>
          <w:rFonts w:ascii="Times New Roman" w:hAnsi="Times New Roman" w:cs="Times New Roman"/>
          <w:color w:val="auto"/>
        </w:rPr>
        <w:t xml:space="preserve"> </w:t>
      </w:r>
      <w:r w:rsidR="00776C2D" w:rsidRPr="00845E55">
        <w:rPr>
          <w:rFonts w:ascii="Times New Roman" w:hAnsi="Times New Roman" w:cs="Times New Roman"/>
          <w:color w:val="auto"/>
        </w:rPr>
        <w:t xml:space="preserve"> </w:t>
      </w:r>
      <w:r w:rsidR="004E3E6A" w:rsidRPr="00845E55">
        <w:rPr>
          <w:rFonts w:ascii="Times New Roman" w:hAnsi="Times New Roman" w:cs="Times New Roman"/>
          <w:color w:val="auto"/>
        </w:rPr>
        <w:t>Antony Bacic</w:t>
      </w:r>
    </w:p>
    <w:p w:rsidR="006305D7" w:rsidRPr="00845E55" w:rsidRDefault="006305D7" w:rsidP="0034499A">
      <w:pPr>
        <w:pStyle w:val="NormalWeb"/>
        <w:spacing w:before="0" w:beforeAutospacing="0" w:after="0" w:afterAutospacing="0"/>
        <w:rPr>
          <w:rFonts w:ascii="Times New Roman" w:hAnsi="Times New Roman" w:cs="Times New Roman"/>
          <w:b/>
          <w:bCs/>
          <w:color w:val="auto"/>
        </w:rPr>
      </w:pPr>
    </w:p>
    <w:p w:rsidR="007B36CD" w:rsidRPr="00845E55" w:rsidRDefault="006305D7" w:rsidP="0034499A">
      <w:pPr>
        <w:pStyle w:val="NormalWeb"/>
        <w:spacing w:before="0" w:beforeAutospacing="0" w:after="0" w:afterAutospacing="0"/>
        <w:rPr>
          <w:rFonts w:ascii="Times New Roman" w:hAnsi="Times New Roman" w:cs="Times New Roman"/>
          <w:color w:val="auto"/>
        </w:rPr>
      </w:pPr>
      <w:r w:rsidRPr="00845E55">
        <w:rPr>
          <w:rFonts w:ascii="Times New Roman" w:hAnsi="Times New Roman" w:cs="Times New Roman"/>
          <w:b/>
          <w:bCs/>
          <w:color w:val="auto"/>
        </w:rPr>
        <w:t>KEYWORDS:</w:t>
      </w:r>
      <w:r w:rsidRPr="00845E55">
        <w:rPr>
          <w:rFonts w:ascii="Times New Roman" w:hAnsi="Times New Roman" w:cs="Times New Roman"/>
          <w:color w:val="auto"/>
        </w:rPr>
        <w:t xml:space="preserve"> </w:t>
      </w:r>
    </w:p>
    <w:p w:rsidR="007B36CD" w:rsidRPr="00845E55" w:rsidRDefault="00FC2DF7" w:rsidP="0034499A">
      <w:pPr>
        <w:rPr>
          <w:rFonts w:ascii="Times New Roman" w:hAnsi="Times New Roman" w:cs="Times New Roman"/>
          <w:color w:val="auto"/>
        </w:rPr>
      </w:pPr>
      <w:r w:rsidRPr="00845E55">
        <w:rPr>
          <w:rFonts w:ascii="Times New Roman" w:hAnsi="Times New Roman" w:cs="Times New Roman"/>
          <w:color w:val="auto"/>
        </w:rPr>
        <w:t>Cell wall, Hetero</w:t>
      </w:r>
      <w:r w:rsidR="007B36CD" w:rsidRPr="00845E55">
        <w:rPr>
          <w:rFonts w:ascii="Times New Roman" w:hAnsi="Times New Roman" w:cs="Times New Roman"/>
          <w:color w:val="auto"/>
        </w:rPr>
        <w:t xml:space="preserve">xylan, </w:t>
      </w:r>
      <w:r w:rsidR="000C3C23" w:rsidRPr="00845E55">
        <w:rPr>
          <w:rFonts w:ascii="Times New Roman" w:hAnsi="Times New Roman" w:cs="Times New Roman"/>
          <w:color w:val="auto"/>
        </w:rPr>
        <w:t xml:space="preserve">2 aminobenzamide, </w:t>
      </w:r>
      <w:r w:rsidR="007B36CD" w:rsidRPr="00845E55">
        <w:rPr>
          <w:rFonts w:ascii="Times New Roman" w:hAnsi="Times New Roman" w:cs="Times New Roman"/>
          <w:color w:val="auto"/>
        </w:rPr>
        <w:t>Endoxylanase</w:t>
      </w:r>
      <w:r w:rsidR="007B36CD" w:rsidRPr="00845E55">
        <w:rPr>
          <w:rFonts w:ascii="Times New Roman" w:hAnsi="Times New Roman" w:cs="Times New Roman"/>
          <w:bCs/>
          <w:color w:val="auto"/>
          <w:kern w:val="24"/>
        </w:rPr>
        <w:t xml:space="preserve">, </w:t>
      </w:r>
      <w:r w:rsidR="007B36CD" w:rsidRPr="00845E55">
        <w:rPr>
          <w:rFonts w:ascii="Times New Roman" w:hAnsi="Times New Roman" w:cs="Times New Roman"/>
          <w:color w:val="auto"/>
        </w:rPr>
        <w:t>Reducing end</w:t>
      </w:r>
      <w:r w:rsidR="000C3C23" w:rsidRPr="00845E55">
        <w:rPr>
          <w:rFonts w:ascii="Times New Roman" w:hAnsi="Times New Roman" w:cs="Times New Roman"/>
          <w:color w:val="auto"/>
        </w:rPr>
        <w:t xml:space="preserve"> and</w:t>
      </w:r>
      <w:r w:rsidR="007B36CD" w:rsidRPr="00845E55">
        <w:rPr>
          <w:rFonts w:ascii="Times New Roman" w:hAnsi="Times New Roman" w:cs="Times New Roman"/>
          <w:color w:val="auto"/>
        </w:rPr>
        <w:t xml:space="preserve"> Internal region</w:t>
      </w:r>
      <w:r w:rsidR="000C3C23" w:rsidRPr="00845E55">
        <w:rPr>
          <w:rFonts w:ascii="Times New Roman" w:hAnsi="Times New Roman" w:cs="Times New Roman"/>
          <w:color w:val="auto"/>
        </w:rPr>
        <w:t xml:space="preserve"> </w:t>
      </w:r>
      <w:r w:rsidR="00873A68" w:rsidRPr="00845E55">
        <w:rPr>
          <w:rFonts w:ascii="Times New Roman" w:hAnsi="Times New Roman" w:cs="Times New Roman"/>
          <w:color w:val="auto"/>
        </w:rPr>
        <w:t>oligosaccharides</w:t>
      </w:r>
      <w:r w:rsidR="000C3C23" w:rsidRPr="00845E55">
        <w:rPr>
          <w:rFonts w:ascii="Times New Roman" w:hAnsi="Times New Roman" w:cs="Times New Roman"/>
          <w:bCs/>
          <w:color w:val="auto"/>
          <w:kern w:val="24"/>
        </w:rPr>
        <w:t>,</w:t>
      </w:r>
      <w:r w:rsidR="007B36CD" w:rsidRPr="00845E55">
        <w:rPr>
          <w:rFonts w:ascii="Times New Roman" w:hAnsi="Times New Roman" w:cs="Times New Roman"/>
          <w:color w:val="auto"/>
        </w:rPr>
        <w:t xml:space="preserve"> </w:t>
      </w:r>
      <w:r w:rsidR="00877DEE" w:rsidRPr="00845E55">
        <w:rPr>
          <w:rFonts w:ascii="Times New Roman" w:hAnsi="Times New Roman" w:cs="Times New Roman"/>
          <w:color w:val="auto"/>
        </w:rPr>
        <w:t>Methylation</w:t>
      </w:r>
      <w:r w:rsidR="00315C0F" w:rsidRPr="00845E55">
        <w:rPr>
          <w:rFonts w:ascii="Times New Roman" w:hAnsi="Times New Roman" w:cs="Times New Roman"/>
          <w:color w:val="auto"/>
        </w:rPr>
        <w:t xml:space="preserve">, </w:t>
      </w:r>
      <w:r w:rsidR="007B36CD" w:rsidRPr="00845E55">
        <w:rPr>
          <w:rFonts w:ascii="Times New Roman" w:hAnsi="Times New Roman" w:cs="Times New Roman"/>
          <w:color w:val="auto"/>
        </w:rPr>
        <w:t>Glycosyl sequence</w:t>
      </w:r>
      <w:r w:rsidR="006E3DC7" w:rsidRPr="00845E55">
        <w:rPr>
          <w:rFonts w:ascii="Times New Roman" w:hAnsi="Times New Roman" w:cs="Times New Roman"/>
          <w:color w:val="auto"/>
        </w:rPr>
        <w:t>, MALDI-TOF-MS, ESI-QTOF-MS</w:t>
      </w:r>
      <w:r w:rsidR="00DB4B29" w:rsidRPr="00845E55">
        <w:rPr>
          <w:rFonts w:ascii="Times New Roman" w:hAnsi="Times New Roman" w:cs="Times New Roman"/>
          <w:color w:val="auto"/>
        </w:rPr>
        <w:t>, ESI-MS</w:t>
      </w:r>
      <w:r w:rsidR="00DB4B29" w:rsidRPr="00845E55">
        <w:rPr>
          <w:rFonts w:ascii="Times New Roman" w:hAnsi="Times New Roman" w:cs="Times New Roman"/>
          <w:color w:val="auto"/>
          <w:vertAlign w:val="superscript"/>
        </w:rPr>
        <w:t>n</w:t>
      </w:r>
      <w:r w:rsidR="005A51D5" w:rsidRPr="00845E55">
        <w:rPr>
          <w:rFonts w:ascii="Times New Roman" w:hAnsi="Times New Roman" w:cs="Times New Roman"/>
          <w:color w:val="auto"/>
        </w:rPr>
        <w:t xml:space="preserve"> NMR.</w:t>
      </w:r>
    </w:p>
    <w:p w:rsidR="007B36CD" w:rsidRPr="00845E55" w:rsidRDefault="007B36CD" w:rsidP="0034499A">
      <w:pPr>
        <w:pStyle w:val="NormalWeb"/>
        <w:spacing w:before="0" w:beforeAutospacing="0" w:after="0" w:afterAutospacing="0"/>
        <w:rPr>
          <w:rFonts w:ascii="Times New Roman" w:hAnsi="Times New Roman" w:cs="Times New Roman"/>
          <w:color w:val="auto"/>
        </w:rPr>
      </w:pPr>
    </w:p>
    <w:p w:rsidR="00BF59D4" w:rsidRPr="00845E55" w:rsidRDefault="009D79FB" w:rsidP="0034499A">
      <w:pPr>
        <w:rPr>
          <w:rFonts w:ascii="Times New Roman" w:hAnsi="Times New Roman" w:cs="Times New Roman"/>
          <w:b/>
          <w:bCs/>
          <w:color w:val="auto"/>
        </w:rPr>
      </w:pPr>
      <w:r w:rsidRPr="00845E55">
        <w:rPr>
          <w:rFonts w:ascii="Times New Roman" w:hAnsi="Times New Roman" w:cs="Times New Roman"/>
          <w:b/>
          <w:bCs/>
          <w:color w:val="auto"/>
        </w:rPr>
        <w:t>SHORT ABSTRACT:</w:t>
      </w:r>
      <w:r w:rsidRPr="00845E55">
        <w:rPr>
          <w:rFonts w:ascii="Times New Roman" w:hAnsi="Times New Roman" w:cs="Times New Roman"/>
          <w:color w:val="auto"/>
        </w:rPr>
        <w:t xml:space="preserve"> </w:t>
      </w:r>
    </w:p>
    <w:p w:rsidR="000C51CC" w:rsidRPr="00845E55" w:rsidRDefault="006305D7" w:rsidP="0034499A">
      <w:pPr>
        <w:rPr>
          <w:rFonts w:ascii="Times New Roman" w:hAnsi="Times New Roman" w:cs="Times New Roman"/>
          <w:color w:val="auto"/>
        </w:rPr>
      </w:pPr>
      <w:r w:rsidRPr="00845E55">
        <w:rPr>
          <w:rFonts w:ascii="Times New Roman" w:hAnsi="Times New Roman" w:cs="Times New Roman"/>
          <w:color w:val="auto"/>
        </w:rPr>
        <w:t xml:space="preserve"> </w:t>
      </w:r>
    </w:p>
    <w:p w:rsidR="00D942EC" w:rsidRPr="00845E55" w:rsidRDefault="000576F1" w:rsidP="0034499A">
      <w:pPr>
        <w:rPr>
          <w:rFonts w:ascii="Times New Roman" w:hAnsi="Times New Roman" w:cs="Times New Roman"/>
          <w:color w:val="auto"/>
        </w:rPr>
      </w:pPr>
      <w:r w:rsidRPr="00845E55">
        <w:rPr>
          <w:rFonts w:ascii="Times New Roman" w:hAnsi="Times New Roman" w:cs="Times New Roman"/>
          <w:color w:val="auto"/>
        </w:rPr>
        <w:t>This protocol</w:t>
      </w:r>
      <w:r w:rsidR="00E931C8" w:rsidRPr="00845E55">
        <w:rPr>
          <w:rFonts w:ascii="Times New Roman" w:hAnsi="Times New Roman" w:cs="Times New Roman"/>
          <w:color w:val="auto"/>
        </w:rPr>
        <w:t xml:space="preserve"> describes the specific techniques used for the </w:t>
      </w:r>
      <w:r w:rsidRPr="00845E55">
        <w:rPr>
          <w:rFonts w:ascii="Times New Roman" w:hAnsi="Times New Roman" w:cs="Times New Roman"/>
          <w:color w:val="auto"/>
        </w:rPr>
        <w:t xml:space="preserve">structural </w:t>
      </w:r>
      <w:r w:rsidR="00E931C8" w:rsidRPr="00845E55">
        <w:rPr>
          <w:rFonts w:ascii="Times New Roman" w:hAnsi="Times New Roman" w:cs="Times New Roman"/>
          <w:color w:val="auto"/>
        </w:rPr>
        <w:t xml:space="preserve">characterization of reducing end (RE) and internal region glycosyl sequence(s) of heteroxylans by tagging the RE with 2 aminobenzamide prior to enzymatic (endoxylanase) hydrolysis and then </w:t>
      </w:r>
      <w:r w:rsidRPr="00845E55">
        <w:rPr>
          <w:rFonts w:ascii="Times New Roman" w:hAnsi="Times New Roman" w:cs="Times New Roman"/>
          <w:color w:val="auto"/>
        </w:rPr>
        <w:t>analysis of the resultant</w:t>
      </w:r>
      <w:r w:rsidR="00E931C8" w:rsidRPr="00845E55">
        <w:rPr>
          <w:rFonts w:ascii="Times New Roman" w:hAnsi="Times New Roman" w:cs="Times New Roman"/>
          <w:color w:val="auto"/>
        </w:rPr>
        <w:t xml:space="preserve"> oligosaccharides using mass spectrometry (MS) and nuclear</w:t>
      </w:r>
      <w:r w:rsidR="00E931C8" w:rsidRPr="00845E55">
        <w:rPr>
          <w:rFonts w:ascii="Times New Roman" w:eastAsiaTheme="minorEastAsia" w:hAnsi="Times New Roman" w:cs="Times New Roman"/>
          <w:color w:val="auto"/>
          <w:lang w:eastAsia="en-AU"/>
        </w:rPr>
        <w:t xml:space="preserve"> magnetic resonance</w:t>
      </w:r>
      <w:r w:rsidR="00E931C8" w:rsidRPr="00845E55">
        <w:rPr>
          <w:rFonts w:ascii="Times New Roman" w:hAnsi="Times New Roman" w:cs="Times New Roman"/>
          <w:color w:val="auto"/>
        </w:rPr>
        <w:t xml:space="preserve"> (NMR). </w:t>
      </w:r>
    </w:p>
    <w:p w:rsidR="003A541E" w:rsidRPr="00845E55" w:rsidRDefault="003A541E" w:rsidP="0034499A">
      <w:pPr>
        <w:rPr>
          <w:rFonts w:ascii="Times New Roman" w:hAnsi="Times New Roman" w:cs="Times New Roman"/>
          <w:b/>
          <w:bCs/>
          <w:color w:val="auto"/>
        </w:rPr>
      </w:pPr>
    </w:p>
    <w:p w:rsidR="00BF59D4" w:rsidRPr="00845E55" w:rsidRDefault="009D79FB" w:rsidP="0034499A">
      <w:pPr>
        <w:rPr>
          <w:rFonts w:ascii="Times New Roman" w:hAnsi="Times New Roman" w:cs="Times New Roman"/>
          <w:color w:val="auto"/>
        </w:rPr>
      </w:pPr>
      <w:r w:rsidRPr="00845E55">
        <w:rPr>
          <w:rFonts w:ascii="Times New Roman" w:hAnsi="Times New Roman" w:cs="Times New Roman"/>
          <w:b/>
          <w:bCs/>
          <w:color w:val="auto"/>
        </w:rPr>
        <w:t>LONG ABSTRACT:</w:t>
      </w:r>
      <w:r w:rsidRPr="00845E55">
        <w:rPr>
          <w:rFonts w:ascii="Times New Roman" w:hAnsi="Times New Roman" w:cs="Times New Roman"/>
          <w:color w:val="auto"/>
        </w:rPr>
        <w:t xml:space="preserve"> </w:t>
      </w:r>
    </w:p>
    <w:p w:rsidR="007A1578" w:rsidRPr="00845E55" w:rsidRDefault="007A1578" w:rsidP="0034499A">
      <w:pPr>
        <w:rPr>
          <w:rFonts w:ascii="Times New Roman" w:hAnsi="Times New Roman" w:cs="Times New Roman"/>
          <w:color w:val="auto"/>
        </w:rPr>
      </w:pPr>
    </w:p>
    <w:p w:rsidR="000C51CC" w:rsidRPr="00845E55" w:rsidRDefault="000576F1" w:rsidP="0034499A">
      <w:pPr>
        <w:rPr>
          <w:rFonts w:ascii="Times New Roman" w:hAnsi="Times New Roman" w:cs="Times New Roman"/>
          <w:color w:val="auto"/>
        </w:rPr>
      </w:pPr>
      <w:r w:rsidRPr="00845E55">
        <w:rPr>
          <w:rFonts w:ascii="Times New Roman" w:hAnsi="Times New Roman" w:cs="Times New Roman"/>
          <w:color w:val="auto"/>
        </w:rPr>
        <w:t>This protocol</w:t>
      </w:r>
      <w:r w:rsidR="006C1731" w:rsidRPr="00845E55">
        <w:rPr>
          <w:rFonts w:ascii="Times New Roman" w:hAnsi="Times New Roman" w:cs="Times New Roman"/>
          <w:color w:val="auto"/>
        </w:rPr>
        <w:t xml:space="preserve"> describes the specific techniques used for the characterization of reducing end (RE) and internal region glycosyl sequence(s) of heteroxylans. </w:t>
      </w:r>
      <w:r w:rsidR="00F16CDC" w:rsidRPr="00845E55">
        <w:rPr>
          <w:rFonts w:ascii="Times New Roman" w:hAnsi="Times New Roman" w:cs="Times New Roman"/>
          <w:color w:val="auto"/>
        </w:rPr>
        <w:t>De-starched w</w:t>
      </w:r>
      <w:r w:rsidR="00255789" w:rsidRPr="00845E55">
        <w:rPr>
          <w:rFonts w:ascii="Times New Roman" w:hAnsi="Times New Roman" w:cs="Times New Roman"/>
          <w:color w:val="auto"/>
        </w:rPr>
        <w:t>heat endosperm cell wall</w:t>
      </w:r>
      <w:r w:rsidR="00C70D27" w:rsidRPr="00845E55">
        <w:rPr>
          <w:rFonts w:ascii="Times New Roman" w:hAnsi="Times New Roman" w:cs="Times New Roman"/>
          <w:color w:val="auto"/>
        </w:rPr>
        <w:t>s</w:t>
      </w:r>
      <w:r w:rsidR="00255789" w:rsidRPr="00845E55">
        <w:rPr>
          <w:rFonts w:ascii="Times New Roman" w:hAnsi="Times New Roman" w:cs="Times New Roman"/>
          <w:color w:val="auto"/>
        </w:rPr>
        <w:t xml:space="preserve"> </w:t>
      </w:r>
      <w:r w:rsidR="000C51CC" w:rsidRPr="00845E55">
        <w:rPr>
          <w:rFonts w:ascii="Times New Roman" w:hAnsi="Times New Roman" w:cs="Times New Roman"/>
          <w:color w:val="auto"/>
        </w:rPr>
        <w:t>were isolated as an alcohol-insoluble residue (AIR)</w:t>
      </w:r>
      <w:r w:rsidR="000C7A47" w:rsidRPr="00845E55">
        <w:rPr>
          <w:rFonts w:ascii="Times New Roman" w:hAnsi="Times New Roman" w:cs="Times New Roman"/>
          <w:color w:val="auto"/>
          <w:vertAlign w:val="superscript"/>
        </w:rPr>
        <w:t>1</w:t>
      </w:r>
      <w:r w:rsidR="000C51CC" w:rsidRPr="00845E55">
        <w:rPr>
          <w:rFonts w:ascii="Times New Roman" w:hAnsi="Times New Roman" w:cs="Times New Roman"/>
          <w:color w:val="auto"/>
        </w:rPr>
        <w:t xml:space="preserve"> and sequentially extracted with water (</w:t>
      </w:r>
      <w:r w:rsidR="000C51CC" w:rsidRPr="00845E55">
        <w:rPr>
          <w:rFonts w:ascii="Times New Roman" w:hAnsi="Times New Roman" w:cs="Times New Roman"/>
          <w:b/>
          <w:color w:val="auto"/>
        </w:rPr>
        <w:t>W-sol Fr</w:t>
      </w:r>
      <w:r w:rsidR="000C51CC" w:rsidRPr="00845E55">
        <w:rPr>
          <w:rFonts w:ascii="Times New Roman" w:hAnsi="Times New Roman" w:cs="Times New Roman"/>
          <w:color w:val="auto"/>
        </w:rPr>
        <w:t>) and 1M KOH containing 1% NaBH</w:t>
      </w:r>
      <w:r w:rsidR="000C51CC" w:rsidRPr="00845E55">
        <w:rPr>
          <w:rFonts w:ascii="Times New Roman" w:hAnsi="Times New Roman" w:cs="Times New Roman"/>
          <w:color w:val="auto"/>
          <w:vertAlign w:val="subscript"/>
        </w:rPr>
        <w:t xml:space="preserve">4 </w:t>
      </w:r>
      <w:r w:rsidR="000C51CC" w:rsidRPr="00845E55">
        <w:rPr>
          <w:rFonts w:ascii="Times New Roman" w:hAnsi="Times New Roman" w:cs="Times New Roman"/>
          <w:color w:val="auto"/>
        </w:rPr>
        <w:t>(</w:t>
      </w:r>
      <w:r w:rsidR="000C51CC" w:rsidRPr="00845E55">
        <w:rPr>
          <w:rFonts w:ascii="Times New Roman" w:hAnsi="Times New Roman" w:cs="Times New Roman"/>
          <w:b/>
          <w:color w:val="auto"/>
        </w:rPr>
        <w:t>KOH-sol Fr</w:t>
      </w:r>
      <w:r w:rsidR="000C51CC" w:rsidRPr="00845E55">
        <w:rPr>
          <w:rFonts w:ascii="Times New Roman" w:hAnsi="Times New Roman" w:cs="Times New Roman"/>
          <w:color w:val="auto"/>
        </w:rPr>
        <w:t>)</w:t>
      </w:r>
      <w:r w:rsidR="00EA536B" w:rsidRPr="00845E55">
        <w:rPr>
          <w:rFonts w:ascii="Times New Roman" w:hAnsi="Times New Roman" w:cs="Times New Roman"/>
          <w:color w:val="auto"/>
        </w:rPr>
        <w:t xml:space="preserve"> as described by </w:t>
      </w:r>
      <w:r w:rsidR="005E3A80" w:rsidRPr="00845E55">
        <w:rPr>
          <w:rFonts w:ascii="Times New Roman" w:hAnsi="Times New Roman" w:cs="Times New Roman"/>
          <w:color w:val="auto"/>
        </w:rPr>
        <w:t xml:space="preserve">Ratnayake </w:t>
      </w:r>
      <w:r w:rsidR="005E3A80" w:rsidRPr="00845E55">
        <w:rPr>
          <w:rFonts w:ascii="Times New Roman" w:hAnsi="Times New Roman" w:cs="Times New Roman"/>
          <w:i/>
          <w:color w:val="auto"/>
        </w:rPr>
        <w:t>et al.</w:t>
      </w:r>
      <w:r w:rsidR="005E3A80" w:rsidRPr="00845E55">
        <w:rPr>
          <w:rFonts w:ascii="Times New Roman" w:hAnsi="Times New Roman" w:cs="Times New Roman"/>
          <w:color w:val="auto"/>
        </w:rPr>
        <w:t xml:space="preserve"> </w:t>
      </w:r>
      <w:r w:rsidR="00EA536B" w:rsidRPr="00845E55">
        <w:rPr>
          <w:rFonts w:ascii="Times New Roman" w:hAnsi="Times New Roman" w:cs="Times New Roman"/>
          <w:color w:val="auto"/>
        </w:rPr>
        <w:t>(</w:t>
      </w:r>
      <w:r w:rsidR="005E3A80" w:rsidRPr="00845E55">
        <w:rPr>
          <w:rFonts w:ascii="Times New Roman" w:hAnsi="Times New Roman" w:cs="Times New Roman"/>
          <w:color w:val="auto"/>
        </w:rPr>
        <w:t>2014)</w:t>
      </w:r>
      <w:r w:rsidR="000C7A47" w:rsidRPr="00845E55">
        <w:rPr>
          <w:rFonts w:ascii="Times New Roman" w:hAnsi="Times New Roman" w:cs="Times New Roman"/>
          <w:color w:val="auto"/>
          <w:vertAlign w:val="superscript"/>
        </w:rPr>
        <w:t>2</w:t>
      </w:r>
      <w:r w:rsidR="000C51CC" w:rsidRPr="00845E55">
        <w:rPr>
          <w:rFonts w:ascii="Times New Roman" w:hAnsi="Times New Roman" w:cs="Times New Roman"/>
          <w:color w:val="auto"/>
        </w:rPr>
        <w:t xml:space="preserve">. </w:t>
      </w:r>
      <w:r w:rsidR="009D7E88" w:rsidRPr="00845E55">
        <w:rPr>
          <w:rFonts w:ascii="Times New Roman" w:hAnsi="Times New Roman" w:cs="Times New Roman"/>
          <w:color w:val="auto"/>
        </w:rPr>
        <w:t xml:space="preserve">Two different approaches (see summary in Figure 1) </w:t>
      </w:r>
      <w:r w:rsidR="0092712D" w:rsidRPr="00845E55">
        <w:rPr>
          <w:rFonts w:ascii="Times New Roman" w:hAnsi="Times New Roman" w:cs="Times New Roman"/>
          <w:color w:val="auto"/>
        </w:rPr>
        <w:t xml:space="preserve">are </w:t>
      </w:r>
      <w:r w:rsidR="009D7E88" w:rsidRPr="00845E55">
        <w:rPr>
          <w:rFonts w:ascii="Times New Roman" w:hAnsi="Times New Roman" w:cs="Times New Roman"/>
          <w:color w:val="auto"/>
        </w:rPr>
        <w:t>adopted</w:t>
      </w:r>
      <w:r w:rsidR="004D198E" w:rsidRPr="00845E55">
        <w:rPr>
          <w:rFonts w:ascii="Times New Roman" w:hAnsi="Times New Roman" w:cs="Times New Roman"/>
          <w:color w:val="auto"/>
        </w:rPr>
        <w:t xml:space="preserve">. </w:t>
      </w:r>
      <w:r w:rsidR="009D7E88" w:rsidRPr="00845E55">
        <w:rPr>
          <w:rFonts w:ascii="Times New Roman" w:hAnsi="Times New Roman" w:cs="Times New Roman"/>
          <w:color w:val="auto"/>
        </w:rPr>
        <w:t xml:space="preserve">In the first, intact </w:t>
      </w:r>
      <w:r w:rsidR="009D7E88" w:rsidRPr="00845E55">
        <w:rPr>
          <w:rFonts w:ascii="Times New Roman" w:hAnsi="Times New Roman" w:cs="Times New Roman"/>
          <w:b/>
          <w:color w:val="auto"/>
        </w:rPr>
        <w:t>W-sol</w:t>
      </w:r>
      <w:r w:rsidR="009D7E88" w:rsidRPr="00845E55">
        <w:rPr>
          <w:rFonts w:ascii="Times New Roman" w:hAnsi="Times New Roman" w:cs="Times New Roman"/>
          <w:color w:val="auto"/>
        </w:rPr>
        <w:t xml:space="preserve"> AXs </w:t>
      </w:r>
      <w:r w:rsidR="0092712D" w:rsidRPr="00845E55">
        <w:rPr>
          <w:rFonts w:ascii="Times New Roman" w:hAnsi="Times New Roman" w:cs="Times New Roman"/>
          <w:color w:val="auto"/>
        </w:rPr>
        <w:t xml:space="preserve">are </w:t>
      </w:r>
      <w:r w:rsidR="009D7E88" w:rsidRPr="00845E55">
        <w:rPr>
          <w:rFonts w:ascii="Times New Roman" w:hAnsi="Times New Roman" w:cs="Times New Roman"/>
          <w:color w:val="auto"/>
        </w:rPr>
        <w:t xml:space="preserve">treated with 2AB to tag </w:t>
      </w:r>
      <w:r w:rsidR="005E3A80" w:rsidRPr="00845E55">
        <w:rPr>
          <w:rFonts w:ascii="Times New Roman" w:hAnsi="Times New Roman" w:cs="Times New Roman"/>
          <w:color w:val="auto"/>
        </w:rPr>
        <w:t xml:space="preserve">the </w:t>
      </w:r>
      <w:r w:rsidR="00DB4B29" w:rsidRPr="00845E55">
        <w:rPr>
          <w:rFonts w:ascii="Times New Roman" w:hAnsi="Times New Roman" w:cs="Times New Roman"/>
          <w:color w:val="auto"/>
        </w:rPr>
        <w:t xml:space="preserve">original </w:t>
      </w:r>
      <w:r w:rsidR="009D7E88" w:rsidRPr="00845E55">
        <w:rPr>
          <w:rFonts w:ascii="Times New Roman" w:hAnsi="Times New Roman" w:cs="Times New Roman"/>
          <w:color w:val="auto"/>
        </w:rPr>
        <w:t xml:space="preserve">RE </w:t>
      </w:r>
      <w:r w:rsidR="005E3A80" w:rsidRPr="00845E55">
        <w:rPr>
          <w:rFonts w:ascii="Times New Roman" w:hAnsi="Times New Roman" w:cs="Times New Roman"/>
          <w:color w:val="auto"/>
        </w:rPr>
        <w:t xml:space="preserve">backbone chain </w:t>
      </w:r>
      <w:r w:rsidR="009D7E88" w:rsidRPr="00845E55">
        <w:rPr>
          <w:rFonts w:ascii="Times New Roman" w:hAnsi="Times New Roman" w:cs="Times New Roman"/>
          <w:color w:val="auto"/>
        </w:rPr>
        <w:t>sugar residue</w:t>
      </w:r>
      <w:r w:rsidR="0009038B" w:rsidRPr="00845E55">
        <w:rPr>
          <w:rFonts w:ascii="Times New Roman" w:hAnsi="Times New Roman" w:cs="Times New Roman"/>
          <w:color w:val="auto"/>
        </w:rPr>
        <w:t xml:space="preserve"> and </w:t>
      </w:r>
      <w:r w:rsidR="009D7E88" w:rsidRPr="00845E55">
        <w:rPr>
          <w:rFonts w:ascii="Times New Roman" w:hAnsi="Times New Roman" w:cs="Times New Roman"/>
          <w:color w:val="auto"/>
        </w:rPr>
        <w:t xml:space="preserve">then treated with an endoxylanase to generate a mixture of 2AB-labelled </w:t>
      </w:r>
      <w:r w:rsidR="0009038B" w:rsidRPr="00845E55">
        <w:rPr>
          <w:rFonts w:ascii="Times New Roman" w:hAnsi="Times New Roman" w:cs="Times New Roman"/>
          <w:color w:val="auto"/>
        </w:rPr>
        <w:t>RE and internal region</w:t>
      </w:r>
      <w:r w:rsidR="009D7E88" w:rsidRPr="00845E55">
        <w:rPr>
          <w:rFonts w:ascii="Times New Roman" w:hAnsi="Times New Roman" w:cs="Times New Roman"/>
          <w:color w:val="auto"/>
        </w:rPr>
        <w:t xml:space="preserve"> </w:t>
      </w:r>
      <w:r w:rsidR="005E3A80" w:rsidRPr="00845E55">
        <w:rPr>
          <w:rFonts w:ascii="Times New Roman" w:hAnsi="Times New Roman" w:cs="Times New Roman"/>
          <w:color w:val="auto"/>
        </w:rPr>
        <w:t xml:space="preserve">reducing </w:t>
      </w:r>
      <w:r w:rsidR="009D7E88" w:rsidRPr="00845E55">
        <w:rPr>
          <w:rFonts w:ascii="Times New Roman" w:hAnsi="Times New Roman" w:cs="Times New Roman"/>
          <w:color w:val="auto"/>
        </w:rPr>
        <w:t>oligosaccharides</w:t>
      </w:r>
      <w:r w:rsidR="009E78E9" w:rsidRPr="00845E55">
        <w:rPr>
          <w:rFonts w:ascii="Times New Roman" w:hAnsi="Times New Roman" w:cs="Times New Roman"/>
          <w:color w:val="auto"/>
        </w:rPr>
        <w:t>, respectively</w:t>
      </w:r>
      <w:r w:rsidR="009D7E88" w:rsidRPr="00845E55">
        <w:rPr>
          <w:rFonts w:ascii="Times New Roman" w:hAnsi="Times New Roman" w:cs="Times New Roman"/>
          <w:color w:val="auto"/>
        </w:rPr>
        <w:t>. In a second approach</w:t>
      </w:r>
      <w:r w:rsidR="00E10C0A" w:rsidRPr="00845E55">
        <w:rPr>
          <w:rFonts w:ascii="Times New Roman" w:hAnsi="Times New Roman" w:cs="Times New Roman"/>
          <w:color w:val="auto"/>
        </w:rPr>
        <w:t>,</w:t>
      </w:r>
      <w:r w:rsidR="009D7E88" w:rsidRPr="00845E55">
        <w:rPr>
          <w:rFonts w:ascii="Times New Roman" w:hAnsi="Times New Roman" w:cs="Times New Roman"/>
          <w:color w:val="auto"/>
        </w:rPr>
        <w:t xml:space="preserve"> the </w:t>
      </w:r>
      <w:r w:rsidR="009D7E88" w:rsidRPr="00845E55">
        <w:rPr>
          <w:rFonts w:ascii="Times New Roman" w:hAnsi="Times New Roman" w:cs="Times New Roman"/>
          <w:b/>
          <w:color w:val="auto"/>
        </w:rPr>
        <w:t>KOH-sol Fr</w:t>
      </w:r>
      <w:r w:rsidR="009D7E88" w:rsidRPr="00845E55">
        <w:rPr>
          <w:rFonts w:ascii="Times New Roman" w:hAnsi="Times New Roman" w:cs="Times New Roman"/>
          <w:color w:val="auto"/>
        </w:rPr>
        <w:t xml:space="preserve"> </w:t>
      </w:r>
      <w:r w:rsidR="0092712D" w:rsidRPr="00845E55">
        <w:rPr>
          <w:rFonts w:ascii="Times New Roman" w:hAnsi="Times New Roman" w:cs="Times New Roman"/>
          <w:color w:val="auto"/>
        </w:rPr>
        <w:t xml:space="preserve">is </w:t>
      </w:r>
      <w:r w:rsidR="0009038B" w:rsidRPr="00845E55">
        <w:rPr>
          <w:rFonts w:ascii="Times New Roman" w:hAnsi="Times New Roman" w:cs="Times New Roman"/>
          <w:color w:val="auto"/>
        </w:rPr>
        <w:t>hydrolyzed with endoxylanase to first generate a mixture of</w:t>
      </w:r>
      <w:r w:rsidR="000C309A" w:rsidRPr="00845E55">
        <w:rPr>
          <w:rFonts w:ascii="Times New Roman" w:hAnsi="Times New Roman" w:cs="Times New Roman"/>
          <w:color w:val="auto"/>
        </w:rPr>
        <w:t xml:space="preserve"> oligosaccharides </w:t>
      </w:r>
      <w:r w:rsidR="003E314F" w:rsidRPr="00845E55">
        <w:rPr>
          <w:rFonts w:ascii="Times New Roman" w:hAnsi="Times New Roman" w:cs="Times New Roman"/>
          <w:color w:val="auto"/>
        </w:rPr>
        <w:t xml:space="preserve">which </w:t>
      </w:r>
      <w:r w:rsidR="0092712D" w:rsidRPr="00845E55">
        <w:rPr>
          <w:rFonts w:ascii="Times New Roman" w:hAnsi="Times New Roman" w:cs="Times New Roman"/>
          <w:color w:val="auto"/>
        </w:rPr>
        <w:t xml:space="preserve">are </w:t>
      </w:r>
      <w:r w:rsidR="009D7E88" w:rsidRPr="00845E55">
        <w:rPr>
          <w:rFonts w:ascii="Times New Roman" w:hAnsi="Times New Roman" w:cs="Times New Roman"/>
          <w:color w:val="auto"/>
        </w:rPr>
        <w:t xml:space="preserve">subsequently labelled with 2AB. The </w:t>
      </w:r>
      <w:r w:rsidR="009E78E9" w:rsidRPr="00845E55">
        <w:rPr>
          <w:rFonts w:ascii="Times New Roman" w:hAnsi="Times New Roman" w:cs="Times New Roman"/>
          <w:color w:val="auto"/>
        </w:rPr>
        <w:t xml:space="preserve">enzymically </w:t>
      </w:r>
      <w:r w:rsidR="009D7E88" w:rsidRPr="00845E55">
        <w:rPr>
          <w:rFonts w:ascii="Times New Roman" w:hAnsi="Times New Roman" w:cs="Times New Roman"/>
          <w:color w:val="auto"/>
        </w:rPr>
        <w:t xml:space="preserve">released </w:t>
      </w:r>
      <w:r w:rsidR="009E78E9" w:rsidRPr="00845E55">
        <w:rPr>
          <w:rFonts w:ascii="Times New Roman" w:hAnsi="Times New Roman" w:cs="Times New Roman"/>
          <w:color w:val="auto"/>
        </w:rPr>
        <w:t xml:space="preserve">((un)tagged) </w:t>
      </w:r>
      <w:r w:rsidR="009D7E88" w:rsidRPr="00845E55">
        <w:rPr>
          <w:rFonts w:ascii="Times New Roman" w:hAnsi="Times New Roman" w:cs="Times New Roman"/>
          <w:color w:val="auto"/>
        </w:rPr>
        <w:t xml:space="preserve">oligosaccharides from both </w:t>
      </w:r>
      <w:r w:rsidR="009D7E88" w:rsidRPr="00845E55">
        <w:rPr>
          <w:rFonts w:ascii="Times New Roman" w:hAnsi="Times New Roman" w:cs="Times New Roman"/>
          <w:b/>
          <w:color w:val="auto"/>
        </w:rPr>
        <w:t>W</w:t>
      </w:r>
      <w:r w:rsidR="009D7E88" w:rsidRPr="00845E55">
        <w:rPr>
          <w:rFonts w:ascii="Times New Roman" w:hAnsi="Times New Roman" w:cs="Times New Roman"/>
          <w:color w:val="auto"/>
        </w:rPr>
        <w:t xml:space="preserve">- and </w:t>
      </w:r>
      <w:r w:rsidR="009D7E88" w:rsidRPr="00845E55">
        <w:rPr>
          <w:rFonts w:ascii="Times New Roman" w:hAnsi="Times New Roman" w:cs="Times New Roman"/>
          <w:b/>
          <w:color w:val="auto"/>
        </w:rPr>
        <w:t>KOH-sol</w:t>
      </w:r>
      <w:r w:rsidR="009D7E88" w:rsidRPr="00845E55">
        <w:rPr>
          <w:rFonts w:ascii="Times New Roman" w:hAnsi="Times New Roman" w:cs="Times New Roman"/>
          <w:color w:val="auto"/>
        </w:rPr>
        <w:t xml:space="preserve"> </w:t>
      </w:r>
      <w:r w:rsidR="009D7E88" w:rsidRPr="00845E55">
        <w:rPr>
          <w:rFonts w:ascii="Times New Roman" w:hAnsi="Times New Roman" w:cs="Times New Roman"/>
          <w:b/>
          <w:color w:val="auto"/>
        </w:rPr>
        <w:t>Frs</w:t>
      </w:r>
      <w:r w:rsidR="009D7E88" w:rsidRPr="00845E55">
        <w:rPr>
          <w:rFonts w:ascii="Times New Roman" w:hAnsi="Times New Roman" w:cs="Times New Roman"/>
          <w:color w:val="auto"/>
        </w:rPr>
        <w:t xml:space="preserve"> </w:t>
      </w:r>
      <w:r w:rsidR="0092712D" w:rsidRPr="00845E55">
        <w:rPr>
          <w:rFonts w:ascii="Times New Roman" w:hAnsi="Times New Roman" w:cs="Times New Roman"/>
          <w:color w:val="auto"/>
        </w:rPr>
        <w:t xml:space="preserve">are then </w:t>
      </w:r>
      <w:r w:rsidR="009D7E88" w:rsidRPr="00845E55">
        <w:rPr>
          <w:rFonts w:ascii="Times New Roman" w:hAnsi="Times New Roman" w:cs="Times New Roman"/>
          <w:color w:val="auto"/>
        </w:rPr>
        <w:t xml:space="preserve">methylated and </w:t>
      </w:r>
      <w:r w:rsidR="0074184E" w:rsidRPr="00845E55">
        <w:rPr>
          <w:rFonts w:ascii="Times New Roman" w:hAnsi="Times New Roman" w:cs="Times New Roman"/>
          <w:color w:val="auto"/>
        </w:rPr>
        <w:t xml:space="preserve">the </w:t>
      </w:r>
      <w:r w:rsidR="00565FCF" w:rsidRPr="00845E55">
        <w:rPr>
          <w:rFonts w:ascii="Times New Roman" w:hAnsi="Times New Roman" w:cs="Times New Roman"/>
          <w:color w:val="auto"/>
        </w:rPr>
        <w:t>d</w:t>
      </w:r>
      <w:r w:rsidR="000C51CC" w:rsidRPr="00845E55">
        <w:rPr>
          <w:rFonts w:ascii="Times New Roman" w:hAnsi="Times New Roman" w:cs="Times New Roman"/>
          <w:color w:val="auto"/>
        </w:rPr>
        <w:t xml:space="preserve">etailed structural analysis of </w:t>
      </w:r>
      <w:r w:rsidR="005E3A80" w:rsidRPr="00845E55">
        <w:rPr>
          <w:rFonts w:ascii="Times New Roman" w:hAnsi="Times New Roman" w:cs="Times New Roman"/>
          <w:color w:val="auto"/>
        </w:rPr>
        <w:t xml:space="preserve">both </w:t>
      </w:r>
      <w:r w:rsidR="009D7E88" w:rsidRPr="00845E55">
        <w:rPr>
          <w:rFonts w:ascii="Times New Roman" w:hAnsi="Times New Roman" w:cs="Times New Roman"/>
          <w:color w:val="auto"/>
        </w:rPr>
        <w:t xml:space="preserve">the </w:t>
      </w:r>
      <w:r w:rsidR="00026DC0" w:rsidRPr="00845E55">
        <w:rPr>
          <w:rFonts w:ascii="Times New Roman" w:hAnsi="Times New Roman" w:cs="Times New Roman"/>
          <w:color w:val="auto"/>
        </w:rPr>
        <w:t xml:space="preserve">native and methylated </w:t>
      </w:r>
      <w:r w:rsidR="000C51CC" w:rsidRPr="00845E55">
        <w:rPr>
          <w:rFonts w:ascii="Times New Roman" w:hAnsi="Times New Roman" w:cs="Times New Roman"/>
          <w:color w:val="auto"/>
        </w:rPr>
        <w:t xml:space="preserve">oligosaccharides </w:t>
      </w:r>
      <w:r w:rsidR="0092712D" w:rsidRPr="00845E55">
        <w:rPr>
          <w:rFonts w:ascii="Times New Roman" w:hAnsi="Times New Roman" w:cs="Times New Roman"/>
          <w:color w:val="auto"/>
        </w:rPr>
        <w:t xml:space="preserve">is </w:t>
      </w:r>
      <w:r w:rsidR="000C51CC" w:rsidRPr="00845E55">
        <w:rPr>
          <w:rFonts w:ascii="Times New Roman" w:hAnsi="Times New Roman" w:cs="Times New Roman"/>
          <w:color w:val="auto"/>
        </w:rPr>
        <w:t xml:space="preserve">performed using a combination of MALDI-TOF-MS, </w:t>
      </w:r>
      <w:r w:rsidRPr="00845E55">
        <w:rPr>
          <w:rFonts w:ascii="Times New Roman" w:hAnsi="Times New Roman" w:cs="Times New Roman"/>
          <w:color w:val="auto"/>
        </w:rPr>
        <w:t>RP-HPLC-</w:t>
      </w:r>
      <w:r w:rsidR="000C51CC" w:rsidRPr="00845E55">
        <w:rPr>
          <w:rFonts w:ascii="Times New Roman" w:hAnsi="Times New Roman" w:cs="Times New Roman"/>
          <w:color w:val="auto"/>
        </w:rPr>
        <w:lastRenderedPageBreak/>
        <w:t>ESI-QTOF-MS</w:t>
      </w:r>
      <w:r w:rsidR="00703B95" w:rsidRPr="00845E55">
        <w:rPr>
          <w:rFonts w:ascii="Times New Roman" w:hAnsi="Times New Roman" w:cs="Times New Roman"/>
          <w:color w:val="auto"/>
        </w:rPr>
        <w:t xml:space="preserve"> and </w:t>
      </w:r>
      <w:r w:rsidR="000C51CC" w:rsidRPr="00845E55">
        <w:rPr>
          <w:rFonts w:ascii="Times New Roman" w:hAnsi="Times New Roman" w:cs="Times New Roman"/>
          <w:color w:val="auto"/>
        </w:rPr>
        <w:t>ESI-MS</w:t>
      </w:r>
      <w:r w:rsidR="000C51CC" w:rsidRPr="00845E55">
        <w:rPr>
          <w:rFonts w:ascii="Times New Roman" w:hAnsi="Times New Roman" w:cs="Times New Roman"/>
          <w:color w:val="auto"/>
          <w:vertAlign w:val="superscript"/>
        </w:rPr>
        <w:t>n</w:t>
      </w:r>
      <w:r w:rsidR="004D198E" w:rsidRPr="00845E55">
        <w:rPr>
          <w:rFonts w:ascii="Times New Roman" w:hAnsi="Times New Roman" w:cs="Times New Roman"/>
          <w:color w:val="auto"/>
        </w:rPr>
        <w:t xml:space="preserve">. </w:t>
      </w:r>
      <w:r w:rsidR="005A51D5" w:rsidRPr="00845E55">
        <w:rPr>
          <w:rFonts w:ascii="Times New Roman" w:hAnsi="Times New Roman" w:cs="Times New Roman"/>
          <w:color w:val="auto"/>
        </w:rPr>
        <w:t xml:space="preserve">Endoxylanase digested </w:t>
      </w:r>
      <w:r w:rsidR="005A51D5" w:rsidRPr="00845E55">
        <w:rPr>
          <w:rFonts w:ascii="Times New Roman" w:hAnsi="Times New Roman" w:cs="Times New Roman"/>
          <w:b/>
          <w:color w:val="auto"/>
        </w:rPr>
        <w:t>KOH-sol</w:t>
      </w:r>
      <w:r w:rsidR="005A51D5" w:rsidRPr="00845E55">
        <w:rPr>
          <w:rFonts w:ascii="Times New Roman" w:hAnsi="Times New Roman" w:cs="Times New Roman"/>
          <w:color w:val="auto"/>
        </w:rPr>
        <w:t xml:space="preserve"> AXs </w:t>
      </w:r>
      <w:r w:rsidR="0092712D" w:rsidRPr="00845E55">
        <w:rPr>
          <w:rFonts w:ascii="Times New Roman" w:hAnsi="Times New Roman" w:cs="Times New Roman"/>
          <w:color w:val="auto"/>
        </w:rPr>
        <w:t xml:space="preserve">are </w:t>
      </w:r>
      <w:r w:rsidR="005A51D5" w:rsidRPr="00845E55">
        <w:rPr>
          <w:rFonts w:ascii="Times New Roman" w:hAnsi="Times New Roman" w:cs="Times New Roman"/>
          <w:color w:val="auto"/>
        </w:rPr>
        <w:t xml:space="preserve">also characterized by </w:t>
      </w:r>
      <w:r w:rsidR="005A51D5" w:rsidRPr="00845E55">
        <w:rPr>
          <w:rFonts w:ascii="Times New Roman" w:eastAsiaTheme="minorEastAsia" w:hAnsi="Times New Roman" w:cs="Times New Roman"/>
          <w:color w:val="auto"/>
          <w:lang w:eastAsia="en-AU"/>
        </w:rPr>
        <w:t>nuclear magnetic resonance</w:t>
      </w:r>
      <w:r w:rsidR="005A51D5" w:rsidRPr="00845E55">
        <w:rPr>
          <w:rFonts w:ascii="Times New Roman" w:hAnsi="Times New Roman" w:cs="Times New Roman"/>
          <w:color w:val="auto"/>
        </w:rPr>
        <w:t xml:space="preserve"> (NMR)</w:t>
      </w:r>
      <w:r w:rsidR="0092712D" w:rsidRPr="00845E55">
        <w:rPr>
          <w:rFonts w:ascii="Times New Roman" w:hAnsi="Times New Roman" w:cs="Times New Roman"/>
          <w:color w:val="auto"/>
        </w:rPr>
        <w:t xml:space="preserve"> that also provides information on the anomeric configuration</w:t>
      </w:r>
      <w:r w:rsidR="005A51D5" w:rsidRPr="00845E55">
        <w:rPr>
          <w:rFonts w:ascii="Times New Roman" w:hAnsi="Times New Roman" w:cs="Times New Roman"/>
          <w:color w:val="auto"/>
        </w:rPr>
        <w:t>.</w:t>
      </w:r>
      <w:r w:rsidR="0092712D" w:rsidRPr="00845E55">
        <w:rPr>
          <w:rFonts w:ascii="Times New Roman" w:hAnsi="Times New Roman" w:cs="Times New Roman"/>
          <w:color w:val="auto"/>
        </w:rPr>
        <w:t xml:space="preserve"> These techniques can be applied to other classes of polysaccharides using the appropriate endo-hydrolases.</w:t>
      </w:r>
      <w:r w:rsidR="005A51D5" w:rsidRPr="00845E55">
        <w:rPr>
          <w:rFonts w:ascii="Times New Roman" w:hAnsi="Times New Roman" w:cs="Times New Roman"/>
          <w:color w:val="auto"/>
        </w:rPr>
        <w:t xml:space="preserve">  </w:t>
      </w:r>
    </w:p>
    <w:p w:rsidR="00565FCF" w:rsidRPr="00845E55" w:rsidRDefault="00565FCF" w:rsidP="0034499A">
      <w:pPr>
        <w:rPr>
          <w:rFonts w:ascii="Times New Roman" w:hAnsi="Times New Roman" w:cs="Times New Roman"/>
          <w:color w:val="auto"/>
        </w:rPr>
      </w:pPr>
    </w:p>
    <w:p w:rsidR="006305D7" w:rsidRPr="00845E55" w:rsidRDefault="006305D7" w:rsidP="0034499A">
      <w:pPr>
        <w:rPr>
          <w:rFonts w:ascii="Times New Roman" w:hAnsi="Times New Roman" w:cs="Times New Roman"/>
          <w:i/>
          <w:color w:val="auto"/>
        </w:rPr>
      </w:pPr>
      <w:r w:rsidRPr="00845E55">
        <w:rPr>
          <w:rFonts w:ascii="Times New Roman" w:hAnsi="Times New Roman" w:cs="Times New Roman"/>
          <w:b/>
          <w:color w:val="auto"/>
        </w:rPr>
        <w:t>INTRODUCTION</w:t>
      </w:r>
      <w:r w:rsidRPr="00845E55">
        <w:rPr>
          <w:rFonts w:ascii="Times New Roman" w:hAnsi="Times New Roman" w:cs="Times New Roman"/>
          <w:b/>
          <w:bCs/>
          <w:color w:val="auto"/>
        </w:rPr>
        <w:t>:</w:t>
      </w:r>
      <w:r w:rsidRPr="00845E55">
        <w:rPr>
          <w:rFonts w:ascii="Times New Roman" w:hAnsi="Times New Roman" w:cs="Times New Roman"/>
          <w:color w:val="auto"/>
        </w:rPr>
        <w:t xml:space="preserve"> </w:t>
      </w:r>
    </w:p>
    <w:p w:rsidR="00026DC0" w:rsidRPr="00845E55" w:rsidRDefault="00026DC0" w:rsidP="0034499A">
      <w:pPr>
        <w:rPr>
          <w:rFonts w:ascii="Times New Roman" w:hAnsi="Times New Roman" w:cs="Times New Roman"/>
          <w:color w:val="auto"/>
        </w:rPr>
      </w:pPr>
    </w:p>
    <w:p w:rsidR="00870DCE" w:rsidRPr="00845E55" w:rsidRDefault="005E08AD" w:rsidP="00870DCE">
      <w:pPr>
        <w:rPr>
          <w:rFonts w:ascii="Times New Roman" w:hAnsi="Times New Roman" w:cs="Times New Roman"/>
          <w:color w:val="auto"/>
        </w:rPr>
      </w:pPr>
      <w:r w:rsidRPr="00845E55">
        <w:rPr>
          <w:rFonts w:ascii="Times New Roman" w:hAnsi="Times New Roman" w:cs="Times New Roman"/>
          <w:color w:val="auto"/>
        </w:rPr>
        <w:t xml:space="preserve">Heteroxylans are a family of polysaccharides that are the predominant non-cellulosic polysaccharides of the primary walls of grasses and the secondary walls of all angiosperms </w:t>
      </w:r>
      <w:r w:rsidRPr="00845E55">
        <w:rPr>
          <w:rFonts w:ascii="Times New Roman" w:hAnsi="Times New Roman" w:cs="Times New Roman"/>
          <w:color w:val="auto"/>
          <w:vertAlign w:val="superscript"/>
        </w:rPr>
        <w:t>3-6</w:t>
      </w:r>
      <w:r w:rsidRPr="00845E55">
        <w:rPr>
          <w:rFonts w:ascii="Times New Roman" w:hAnsi="Times New Roman" w:cs="Times New Roman"/>
          <w:color w:val="auto"/>
          <w:lang w:val="en"/>
        </w:rPr>
        <w:t xml:space="preserve">. </w:t>
      </w:r>
      <w:r w:rsidRPr="00845E55">
        <w:rPr>
          <w:rFonts w:ascii="Times New Roman" w:hAnsi="Times New Roman" w:cs="Times New Roman"/>
          <w:color w:val="auto"/>
        </w:rPr>
        <w:t>The xylan backbones differ in their types and patterns of substitution with glycosyl (glucuronic acid (GlcA), arabinose (Araf)) and non-glycosyl (O-acetyl, ferulic acid) residues depending upon tissue type, developmental stage and species</w:t>
      </w:r>
      <w:r w:rsidRPr="00845E55">
        <w:rPr>
          <w:rFonts w:ascii="Times New Roman" w:hAnsi="Times New Roman" w:cs="Times New Roman"/>
          <w:color w:val="auto"/>
          <w:vertAlign w:val="superscript"/>
        </w:rPr>
        <w:t>7</w:t>
      </w:r>
      <w:r w:rsidRPr="00845E55">
        <w:rPr>
          <w:rFonts w:ascii="Times New Roman" w:hAnsi="Times New Roman" w:cs="Times New Roman"/>
          <w:color w:val="auto"/>
        </w:rPr>
        <w:t xml:space="preserve">. </w:t>
      </w:r>
    </w:p>
    <w:p w:rsidR="00F57C09" w:rsidRPr="00845E55" w:rsidRDefault="00F57C09" w:rsidP="0034499A">
      <w:pPr>
        <w:rPr>
          <w:rFonts w:ascii="Times New Roman" w:hAnsi="Times New Roman" w:cs="Times New Roman"/>
          <w:color w:val="auto"/>
        </w:rPr>
      </w:pPr>
    </w:p>
    <w:p w:rsidR="004A6C8B" w:rsidRPr="00845E55" w:rsidRDefault="006306ED" w:rsidP="0034499A">
      <w:pPr>
        <w:rPr>
          <w:rFonts w:ascii="Times New Roman" w:hAnsi="Times New Roman" w:cs="Times New Roman"/>
          <w:color w:val="auto"/>
          <w:lang w:val="en-GB"/>
        </w:rPr>
      </w:pPr>
      <w:r w:rsidRPr="00845E55">
        <w:rPr>
          <w:rFonts w:ascii="Times New Roman" w:hAnsi="Times New Roman" w:cs="Times New Roman"/>
          <w:color w:val="auto"/>
        </w:rPr>
        <w:t>Walls from wheat (</w:t>
      </w:r>
      <w:r w:rsidRPr="00845E55">
        <w:rPr>
          <w:rFonts w:ascii="Times New Roman" w:hAnsi="Times New Roman" w:cs="Times New Roman"/>
          <w:i/>
          <w:color w:val="auto"/>
        </w:rPr>
        <w:t xml:space="preserve">Triticum aestivum </w:t>
      </w:r>
      <w:r w:rsidRPr="00845E55">
        <w:rPr>
          <w:rFonts w:ascii="Times New Roman" w:hAnsi="Times New Roman" w:cs="Times New Roman"/>
          <w:color w:val="auto"/>
        </w:rPr>
        <w:t>L.) endosperm are composed primarily of arabinoxylans (AXs) (70%) and (1→3)(1→4)-β-D-glucans (20%) with minor amounts of cellulose and heteromannans (2% each)</w:t>
      </w:r>
      <w:r w:rsidR="000D1183" w:rsidRPr="00845E55">
        <w:rPr>
          <w:rFonts w:ascii="Times New Roman" w:hAnsi="Times New Roman" w:cs="Times New Roman"/>
          <w:color w:val="auto"/>
          <w:vertAlign w:val="superscript"/>
        </w:rPr>
        <w:t>8</w:t>
      </w:r>
      <w:r w:rsidR="005E08AD" w:rsidRPr="00845E55">
        <w:rPr>
          <w:rFonts w:ascii="Times New Roman" w:hAnsi="Times New Roman" w:cs="Times New Roman"/>
          <w:color w:val="auto"/>
        </w:rPr>
        <w:t>.</w:t>
      </w:r>
      <w:r w:rsidR="00660B92" w:rsidRPr="00845E55">
        <w:rPr>
          <w:rFonts w:ascii="Times New Roman" w:hAnsi="Times New Roman" w:cs="Times New Roman"/>
          <w:color w:val="auto"/>
        </w:rPr>
        <w:t xml:space="preserve"> </w:t>
      </w:r>
      <w:r w:rsidR="005E08AD" w:rsidRPr="00845E55">
        <w:rPr>
          <w:rFonts w:ascii="Times New Roman" w:hAnsi="Times New Roman" w:cs="Times New Roman"/>
          <w:color w:val="auto"/>
        </w:rPr>
        <w:t>T</w:t>
      </w:r>
      <w:r w:rsidR="00660B92" w:rsidRPr="00845E55">
        <w:rPr>
          <w:rFonts w:ascii="Times New Roman" w:hAnsi="Times New Roman" w:cs="Times New Roman"/>
          <w:color w:val="auto"/>
        </w:rPr>
        <w:t xml:space="preserve">he xylan backbone </w:t>
      </w:r>
      <w:r w:rsidR="00870DCE" w:rsidRPr="00845E55">
        <w:rPr>
          <w:rFonts w:ascii="Times New Roman" w:hAnsi="Times New Roman" w:cs="Times New Roman"/>
          <w:color w:val="auto"/>
        </w:rPr>
        <w:t>may be variously un-substituted and predominantly mono-substituted (</w:t>
      </w:r>
      <w:r w:rsidR="00C119BF" w:rsidRPr="00845E55">
        <w:rPr>
          <w:rFonts w:ascii="Times New Roman" w:hAnsi="Times New Roman" w:cs="Times New Roman"/>
          <w:color w:val="auto"/>
        </w:rPr>
        <w:t>primarily</w:t>
      </w:r>
      <w:r w:rsidR="005E08AD" w:rsidRPr="00845E55">
        <w:rPr>
          <w:rFonts w:ascii="Times New Roman" w:hAnsi="Times New Roman" w:cs="Times New Roman"/>
          <w:color w:val="auto"/>
        </w:rPr>
        <w:t xml:space="preserve"> </w:t>
      </w:r>
      <w:r w:rsidR="00870DCE" w:rsidRPr="00845E55">
        <w:rPr>
          <w:rFonts w:ascii="Times New Roman" w:hAnsi="Times New Roman" w:cs="Times New Roman"/>
          <w:color w:val="auto"/>
        </w:rPr>
        <w:t xml:space="preserve">O-2 position and </w:t>
      </w:r>
      <w:r w:rsidR="005E08AD" w:rsidRPr="00845E55">
        <w:rPr>
          <w:rFonts w:ascii="Times New Roman" w:hAnsi="Times New Roman" w:cs="Times New Roman"/>
          <w:color w:val="auto"/>
        </w:rPr>
        <w:t>to a lesser extent</w:t>
      </w:r>
      <w:r w:rsidR="00870DCE" w:rsidRPr="00845E55">
        <w:rPr>
          <w:rFonts w:ascii="Times New Roman" w:hAnsi="Times New Roman" w:cs="Times New Roman"/>
          <w:color w:val="auto"/>
        </w:rPr>
        <w:t xml:space="preserve"> O-3 position) and di-substituted (</w:t>
      </w:r>
      <w:r w:rsidR="005E08AD" w:rsidRPr="00845E55">
        <w:rPr>
          <w:rFonts w:ascii="Times New Roman" w:hAnsi="Times New Roman" w:cs="Times New Roman"/>
          <w:color w:val="auto"/>
        </w:rPr>
        <w:t>O-2 and</w:t>
      </w:r>
      <w:r w:rsidR="00870DCE" w:rsidRPr="00845E55">
        <w:rPr>
          <w:rFonts w:ascii="Times New Roman" w:hAnsi="Times New Roman" w:cs="Times New Roman"/>
          <w:color w:val="auto"/>
        </w:rPr>
        <w:t xml:space="preserve"> </w:t>
      </w:r>
      <w:r w:rsidR="005E08AD" w:rsidRPr="00845E55">
        <w:rPr>
          <w:rFonts w:ascii="Times New Roman" w:hAnsi="Times New Roman" w:cs="Times New Roman"/>
          <w:color w:val="auto"/>
        </w:rPr>
        <w:t>O</w:t>
      </w:r>
      <w:r w:rsidR="00870DCE" w:rsidRPr="00845E55">
        <w:rPr>
          <w:rFonts w:ascii="Times New Roman" w:hAnsi="Times New Roman" w:cs="Times New Roman"/>
          <w:color w:val="auto"/>
        </w:rPr>
        <w:t>-3 positions) with α-L-Ara</w:t>
      </w:r>
      <w:r w:rsidR="00870DCE" w:rsidRPr="00845E55">
        <w:rPr>
          <w:rFonts w:ascii="Times New Roman" w:hAnsi="Times New Roman" w:cs="Times New Roman"/>
          <w:i/>
          <w:color w:val="auto"/>
        </w:rPr>
        <w:t xml:space="preserve">f </w:t>
      </w:r>
      <w:r w:rsidR="00870DCE" w:rsidRPr="00845E55">
        <w:rPr>
          <w:rFonts w:ascii="Times New Roman" w:hAnsi="Times New Roman" w:cs="Times New Roman"/>
          <w:color w:val="auto"/>
        </w:rPr>
        <w:t>residues</w:t>
      </w:r>
      <w:r w:rsidR="000D1183" w:rsidRPr="00845E55">
        <w:rPr>
          <w:rFonts w:ascii="Times New Roman" w:hAnsi="Times New Roman" w:cs="Times New Roman"/>
          <w:color w:val="auto"/>
        </w:rPr>
        <w:t xml:space="preserve"> </w:t>
      </w:r>
      <w:r w:rsidR="000D1183" w:rsidRPr="00845E55">
        <w:rPr>
          <w:rFonts w:ascii="Times New Roman" w:hAnsi="Times New Roman" w:cs="Times New Roman"/>
          <w:color w:val="auto"/>
          <w:vertAlign w:val="superscript"/>
        </w:rPr>
        <w:t>9</w:t>
      </w:r>
      <w:r w:rsidR="00870DCE" w:rsidRPr="00845E55">
        <w:rPr>
          <w:rFonts w:ascii="Times New Roman" w:hAnsi="Times New Roman" w:cs="Times New Roman"/>
          <w:color w:val="auto"/>
          <w:lang w:val="en-GB"/>
        </w:rPr>
        <w:t>.</w:t>
      </w:r>
      <w:r w:rsidR="00674EF0" w:rsidRPr="00845E55">
        <w:rPr>
          <w:rFonts w:ascii="Times New Roman" w:hAnsi="Times New Roman" w:cs="Times New Roman"/>
          <w:color w:val="auto"/>
        </w:rPr>
        <w:t xml:space="preserve"> </w:t>
      </w:r>
      <w:r w:rsidR="00660B92" w:rsidRPr="00845E55">
        <w:rPr>
          <w:rFonts w:ascii="Times New Roman" w:hAnsi="Times New Roman" w:cs="Times New Roman"/>
          <w:color w:val="auto"/>
        </w:rPr>
        <w:t xml:space="preserve">The reducing end (RE) of heteroxylans from dicots (for example, </w:t>
      </w:r>
      <w:r w:rsidR="00660B92" w:rsidRPr="00845E55">
        <w:rPr>
          <w:rFonts w:ascii="Times New Roman" w:hAnsi="Times New Roman" w:cs="Times New Roman"/>
          <w:i/>
          <w:color w:val="auto"/>
        </w:rPr>
        <w:t>Arabidopsis thaliana</w:t>
      </w:r>
      <w:r w:rsidR="00660B92" w:rsidRPr="00845E55">
        <w:rPr>
          <w:rFonts w:ascii="Times New Roman" w:hAnsi="Times New Roman" w:cs="Times New Roman"/>
          <w:color w:val="auto"/>
        </w:rPr>
        <w:t>)</w:t>
      </w:r>
      <w:r w:rsidR="000D1183" w:rsidRPr="00845E55">
        <w:rPr>
          <w:rFonts w:ascii="Times New Roman" w:hAnsi="Times New Roman" w:cs="Times New Roman"/>
          <w:color w:val="auto"/>
          <w:vertAlign w:val="superscript"/>
        </w:rPr>
        <w:t>1</w:t>
      </w:r>
      <w:r w:rsidR="00406283" w:rsidRPr="00845E55">
        <w:rPr>
          <w:rFonts w:ascii="Times New Roman" w:hAnsi="Times New Roman" w:cs="Times New Roman"/>
          <w:color w:val="auto"/>
          <w:vertAlign w:val="superscript"/>
        </w:rPr>
        <w:t>0</w:t>
      </w:r>
      <w:r w:rsidR="00660B92" w:rsidRPr="00845E55">
        <w:rPr>
          <w:rFonts w:ascii="Times New Roman" w:hAnsi="Times New Roman" w:cs="Times New Roman"/>
          <w:color w:val="auto"/>
        </w:rPr>
        <w:t xml:space="preserve"> and gymnosperms (for example, spruce (</w:t>
      </w:r>
      <w:r w:rsidR="00660B92" w:rsidRPr="00845E55">
        <w:rPr>
          <w:rFonts w:ascii="Times New Roman" w:hAnsi="Times New Roman" w:cs="Times New Roman"/>
          <w:i/>
          <w:color w:val="auto"/>
        </w:rPr>
        <w:t>Picea abies</w:t>
      </w:r>
      <w:r w:rsidR="00660B92" w:rsidRPr="00845E55">
        <w:rPr>
          <w:rFonts w:ascii="Times New Roman" w:hAnsi="Times New Roman" w:cs="Times New Roman"/>
          <w:color w:val="auto"/>
        </w:rPr>
        <w:t>))</w:t>
      </w:r>
      <w:r w:rsidR="000D1183" w:rsidRPr="00845E55">
        <w:rPr>
          <w:rFonts w:ascii="Times New Roman" w:hAnsi="Times New Roman" w:cs="Times New Roman"/>
          <w:color w:val="auto"/>
          <w:vertAlign w:val="superscript"/>
        </w:rPr>
        <w:t>1</w:t>
      </w:r>
      <w:r w:rsidR="00406283" w:rsidRPr="00845E55">
        <w:rPr>
          <w:rFonts w:ascii="Times New Roman" w:hAnsi="Times New Roman" w:cs="Times New Roman"/>
          <w:color w:val="auto"/>
          <w:vertAlign w:val="superscript"/>
        </w:rPr>
        <w:t>1</w:t>
      </w:r>
      <w:r w:rsidR="00660B92" w:rsidRPr="00845E55">
        <w:rPr>
          <w:rFonts w:ascii="Times New Roman" w:hAnsi="Times New Roman" w:cs="Times New Roman"/>
          <w:color w:val="auto"/>
        </w:rPr>
        <w:t xml:space="preserve"> contains a characteristic tetrasacch</w:t>
      </w:r>
      <w:r w:rsidR="003C2816">
        <w:rPr>
          <w:rFonts w:ascii="Times New Roman" w:hAnsi="Times New Roman" w:cs="Times New Roman"/>
          <w:color w:val="auto"/>
        </w:rPr>
        <w:t>a</w:t>
      </w:r>
      <w:r w:rsidR="00660B92" w:rsidRPr="00845E55">
        <w:rPr>
          <w:rFonts w:ascii="Times New Roman" w:hAnsi="Times New Roman" w:cs="Times New Roman"/>
          <w:color w:val="auto"/>
        </w:rPr>
        <w:t>ride glycosyl sequence; -β-</w:t>
      </w:r>
      <w:r w:rsidR="00660B92" w:rsidRPr="00845E55">
        <w:rPr>
          <w:rFonts w:ascii="Times New Roman" w:hAnsi="Times New Roman" w:cs="Times New Roman"/>
          <w:color w:val="auto"/>
          <w:sz w:val="20"/>
          <w:szCs w:val="20"/>
        </w:rPr>
        <w:t>D</w:t>
      </w:r>
      <w:r w:rsidR="00660B92" w:rsidRPr="00845E55">
        <w:rPr>
          <w:rFonts w:ascii="Times New Roman" w:hAnsi="Times New Roman" w:cs="Times New Roman"/>
          <w:color w:val="auto"/>
        </w:rPr>
        <w:t>-Xyl</w:t>
      </w:r>
      <w:r w:rsidR="00660B92" w:rsidRPr="00845E55">
        <w:rPr>
          <w:rFonts w:ascii="Times New Roman" w:hAnsi="Times New Roman" w:cs="Times New Roman"/>
          <w:i/>
          <w:color w:val="auto"/>
        </w:rPr>
        <w:t>p</w:t>
      </w:r>
      <w:r w:rsidR="00660B92" w:rsidRPr="00845E55">
        <w:rPr>
          <w:rFonts w:ascii="Times New Roman" w:hAnsi="Times New Roman" w:cs="Times New Roman"/>
          <w:color w:val="auto"/>
        </w:rPr>
        <w:t>-(1→3)-α-</w:t>
      </w:r>
      <w:r w:rsidR="00660B92" w:rsidRPr="00845E55">
        <w:rPr>
          <w:rFonts w:ascii="Times New Roman" w:hAnsi="Times New Roman" w:cs="Times New Roman"/>
          <w:color w:val="auto"/>
          <w:sz w:val="20"/>
          <w:szCs w:val="20"/>
        </w:rPr>
        <w:t>L</w:t>
      </w:r>
      <w:r w:rsidR="00660B92" w:rsidRPr="00845E55">
        <w:rPr>
          <w:rFonts w:ascii="Times New Roman" w:hAnsi="Times New Roman" w:cs="Times New Roman"/>
          <w:color w:val="auto"/>
        </w:rPr>
        <w:t>-Rha</w:t>
      </w:r>
      <w:r w:rsidR="00660B92" w:rsidRPr="00845E55">
        <w:rPr>
          <w:rFonts w:ascii="Times New Roman" w:hAnsi="Times New Roman" w:cs="Times New Roman"/>
          <w:i/>
          <w:color w:val="auto"/>
        </w:rPr>
        <w:t>p</w:t>
      </w:r>
      <w:r w:rsidR="00660B92" w:rsidRPr="00845E55">
        <w:rPr>
          <w:rFonts w:ascii="Times New Roman" w:hAnsi="Times New Roman" w:cs="Times New Roman"/>
          <w:color w:val="auto"/>
        </w:rPr>
        <w:t>-(1→2)-α-</w:t>
      </w:r>
      <w:r w:rsidR="00660B92" w:rsidRPr="00845E55">
        <w:rPr>
          <w:rFonts w:ascii="Times New Roman" w:hAnsi="Times New Roman" w:cs="Times New Roman"/>
          <w:color w:val="auto"/>
          <w:sz w:val="20"/>
          <w:szCs w:val="20"/>
        </w:rPr>
        <w:t>D</w:t>
      </w:r>
      <w:r w:rsidR="00660B92" w:rsidRPr="00845E55">
        <w:rPr>
          <w:rFonts w:ascii="Times New Roman" w:hAnsi="Times New Roman" w:cs="Times New Roman"/>
          <w:color w:val="auto"/>
        </w:rPr>
        <w:t>-Gal</w:t>
      </w:r>
      <w:r w:rsidR="00660B92" w:rsidRPr="00845E55">
        <w:rPr>
          <w:rFonts w:ascii="Times New Roman" w:hAnsi="Times New Roman" w:cs="Times New Roman"/>
          <w:i/>
          <w:color w:val="auto"/>
        </w:rPr>
        <w:t>p</w:t>
      </w:r>
      <w:r w:rsidR="00660B92" w:rsidRPr="00845E55">
        <w:rPr>
          <w:rFonts w:ascii="Times New Roman" w:hAnsi="Times New Roman" w:cs="Times New Roman"/>
          <w:color w:val="auto"/>
        </w:rPr>
        <w:t>A-(1→4)-</w:t>
      </w:r>
      <w:r w:rsidR="00660B92" w:rsidRPr="00845E55">
        <w:rPr>
          <w:rFonts w:ascii="Times New Roman" w:hAnsi="Times New Roman" w:cs="Times New Roman"/>
          <w:color w:val="auto"/>
          <w:sz w:val="20"/>
          <w:szCs w:val="20"/>
        </w:rPr>
        <w:t>D</w:t>
      </w:r>
      <w:r w:rsidR="00660B92" w:rsidRPr="00845E55">
        <w:rPr>
          <w:rFonts w:ascii="Times New Roman" w:hAnsi="Times New Roman" w:cs="Times New Roman"/>
          <w:color w:val="auto"/>
        </w:rPr>
        <w:t>-Xyl</w:t>
      </w:r>
      <w:r w:rsidR="00660B92" w:rsidRPr="00845E55">
        <w:rPr>
          <w:rFonts w:ascii="Times New Roman" w:hAnsi="Times New Roman" w:cs="Times New Roman"/>
          <w:i/>
          <w:color w:val="auto"/>
        </w:rPr>
        <w:t>p</w:t>
      </w:r>
      <w:r w:rsidR="0020452C" w:rsidRPr="00845E55">
        <w:rPr>
          <w:rFonts w:ascii="Times New Roman" w:hAnsi="Times New Roman" w:cs="Times New Roman"/>
          <w:color w:val="auto"/>
        </w:rPr>
        <w:t>.</w:t>
      </w:r>
      <w:r w:rsidR="00D04AF7" w:rsidRPr="00845E55">
        <w:rPr>
          <w:rFonts w:ascii="Times New Roman" w:hAnsi="Times New Roman" w:cs="Times New Roman"/>
          <w:color w:val="auto"/>
        </w:rPr>
        <w:t xml:space="preserve"> </w:t>
      </w:r>
      <w:r w:rsidRPr="00845E55">
        <w:rPr>
          <w:rFonts w:ascii="Times New Roman" w:hAnsi="Times New Roman" w:cs="Times New Roman"/>
          <w:color w:val="auto"/>
        </w:rPr>
        <w:t xml:space="preserve">To understand </w:t>
      </w:r>
      <w:r w:rsidR="005E3A80" w:rsidRPr="00845E55">
        <w:rPr>
          <w:rFonts w:ascii="Times New Roman" w:hAnsi="Times New Roman" w:cs="Times New Roman"/>
          <w:color w:val="auto"/>
        </w:rPr>
        <w:t>hetero</w:t>
      </w:r>
      <w:r w:rsidR="00037F1D" w:rsidRPr="00845E55">
        <w:rPr>
          <w:rFonts w:ascii="Times New Roman" w:hAnsi="Times New Roman" w:cs="Times New Roman"/>
          <w:color w:val="auto"/>
        </w:rPr>
        <w:t xml:space="preserve">xylan </w:t>
      </w:r>
      <w:r w:rsidRPr="00845E55">
        <w:rPr>
          <w:rFonts w:ascii="Times New Roman" w:hAnsi="Times New Roman" w:cs="Times New Roman"/>
          <w:color w:val="auto"/>
        </w:rPr>
        <w:t>biosynthesis</w:t>
      </w:r>
      <w:r w:rsidR="002E507E" w:rsidRPr="00845E55">
        <w:rPr>
          <w:rFonts w:ascii="Times New Roman" w:hAnsi="Times New Roman" w:cs="Times New Roman"/>
          <w:color w:val="auto"/>
        </w:rPr>
        <w:t xml:space="preserve"> and function (biological and industrial)</w:t>
      </w:r>
      <w:r w:rsidRPr="00845E55">
        <w:rPr>
          <w:rFonts w:ascii="Times New Roman" w:hAnsi="Times New Roman" w:cs="Times New Roman"/>
          <w:color w:val="auto"/>
        </w:rPr>
        <w:t xml:space="preserve">, it is important to </w:t>
      </w:r>
      <w:r w:rsidR="002E507E" w:rsidRPr="00845E55">
        <w:rPr>
          <w:rFonts w:ascii="Times New Roman" w:hAnsi="Times New Roman" w:cs="Times New Roman"/>
          <w:color w:val="auto"/>
        </w:rPr>
        <w:t xml:space="preserve">fully </w:t>
      </w:r>
      <w:r w:rsidRPr="00845E55">
        <w:rPr>
          <w:rFonts w:ascii="Times New Roman" w:hAnsi="Times New Roman" w:cs="Times New Roman"/>
          <w:color w:val="auto"/>
        </w:rPr>
        <w:t xml:space="preserve">sequence the xylan backbone </w:t>
      </w:r>
      <w:r w:rsidR="002E507E" w:rsidRPr="00845E55">
        <w:rPr>
          <w:rFonts w:ascii="Times New Roman" w:hAnsi="Times New Roman" w:cs="Times New Roman"/>
          <w:color w:val="auto"/>
        </w:rPr>
        <w:t xml:space="preserve">to understand the </w:t>
      </w:r>
      <w:r w:rsidR="00EA536B" w:rsidRPr="00845E55">
        <w:rPr>
          <w:rFonts w:ascii="Times New Roman" w:hAnsi="Times New Roman" w:cs="Times New Roman"/>
          <w:color w:val="auto"/>
        </w:rPr>
        <w:t>type</w:t>
      </w:r>
      <w:r w:rsidR="009E78E9" w:rsidRPr="00845E55">
        <w:rPr>
          <w:rFonts w:ascii="Times New Roman" w:hAnsi="Times New Roman" w:cs="Times New Roman"/>
          <w:color w:val="auto"/>
        </w:rPr>
        <w:t>s</w:t>
      </w:r>
      <w:r w:rsidR="00EA536B" w:rsidRPr="00845E55">
        <w:rPr>
          <w:rFonts w:ascii="Times New Roman" w:hAnsi="Times New Roman" w:cs="Times New Roman"/>
          <w:color w:val="auto"/>
        </w:rPr>
        <w:t xml:space="preserve"> and the pattern</w:t>
      </w:r>
      <w:r w:rsidR="009E78E9" w:rsidRPr="00845E55">
        <w:rPr>
          <w:rFonts w:ascii="Times New Roman" w:hAnsi="Times New Roman" w:cs="Times New Roman"/>
          <w:color w:val="auto"/>
        </w:rPr>
        <w:t>s</w:t>
      </w:r>
      <w:r w:rsidR="00EA536B" w:rsidRPr="00845E55">
        <w:rPr>
          <w:rFonts w:ascii="Times New Roman" w:hAnsi="Times New Roman" w:cs="Times New Roman"/>
          <w:color w:val="auto"/>
        </w:rPr>
        <w:t xml:space="preserve"> of substitutions</w:t>
      </w:r>
      <w:r w:rsidR="002E507E" w:rsidRPr="00845E55">
        <w:rPr>
          <w:rFonts w:ascii="Times New Roman" w:hAnsi="Times New Roman" w:cs="Times New Roman"/>
          <w:color w:val="auto"/>
        </w:rPr>
        <w:t xml:space="preserve"> </w:t>
      </w:r>
      <w:r w:rsidR="009E78E9" w:rsidRPr="00845E55">
        <w:rPr>
          <w:rFonts w:ascii="Times New Roman" w:hAnsi="Times New Roman" w:cs="Times New Roman"/>
          <w:color w:val="auto"/>
        </w:rPr>
        <w:t xml:space="preserve">as well as </w:t>
      </w:r>
      <w:r w:rsidRPr="00845E55">
        <w:rPr>
          <w:rFonts w:ascii="Times New Roman" w:hAnsi="Times New Roman" w:cs="Times New Roman"/>
          <w:color w:val="auto"/>
        </w:rPr>
        <w:t xml:space="preserve">the </w:t>
      </w:r>
      <w:r w:rsidR="00F16CDC" w:rsidRPr="00845E55">
        <w:rPr>
          <w:rFonts w:ascii="Times New Roman" w:hAnsi="Times New Roman" w:cs="Times New Roman"/>
          <w:color w:val="auto"/>
        </w:rPr>
        <w:t xml:space="preserve">sequence of the </w:t>
      </w:r>
      <w:r w:rsidRPr="00845E55">
        <w:rPr>
          <w:rFonts w:ascii="Times New Roman" w:hAnsi="Times New Roman" w:cs="Times New Roman"/>
          <w:color w:val="auto"/>
        </w:rPr>
        <w:t xml:space="preserve">reducing end (RE). </w:t>
      </w:r>
    </w:p>
    <w:p w:rsidR="004A6C8B" w:rsidRPr="00845E55" w:rsidRDefault="004A6C8B" w:rsidP="0034499A">
      <w:pPr>
        <w:rPr>
          <w:rFonts w:ascii="Times New Roman" w:hAnsi="Times New Roman" w:cs="Times New Roman"/>
          <w:color w:val="auto"/>
        </w:rPr>
      </w:pPr>
    </w:p>
    <w:p w:rsidR="004A6C8B" w:rsidRPr="00845E55" w:rsidRDefault="0007616E" w:rsidP="0034499A">
      <w:pPr>
        <w:rPr>
          <w:rFonts w:ascii="Times New Roman" w:hAnsi="Times New Roman" w:cs="Times New Roman"/>
          <w:color w:val="auto"/>
        </w:rPr>
      </w:pPr>
      <w:r w:rsidRPr="00845E55">
        <w:rPr>
          <w:rFonts w:ascii="Times New Roman" w:hAnsi="Times New Roman" w:cs="Times New Roman"/>
          <w:color w:val="auto"/>
        </w:rPr>
        <w:t xml:space="preserve">Specific techniques used for the structural characterization of reducing end (RE) and internal region glycosyl sequence(s) of heteroxylans are described in this manuscript. The techniques rely on </w:t>
      </w:r>
      <w:r w:rsidR="00D7628D" w:rsidRPr="00845E55">
        <w:rPr>
          <w:rFonts w:ascii="Times New Roman" w:hAnsi="Times New Roman" w:cs="Times New Roman"/>
          <w:color w:val="auto"/>
        </w:rPr>
        <w:t xml:space="preserve">fluorophore </w:t>
      </w:r>
      <w:r w:rsidRPr="00845E55">
        <w:rPr>
          <w:rFonts w:ascii="Times New Roman" w:hAnsi="Times New Roman" w:cs="Times New Roman"/>
          <w:color w:val="auto"/>
        </w:rPr>
        <w:t xml:space="preserve">tagging (with 2 aminobenzamide (2AB)) the reducing end (RE) of the heteroxylan chain prior to enzymatic (endoxylanase) hydrolysis. </w:t>
      </w:r>
      <w:r w:rsidR="00776E59" w:rsidRPr="00845E55">
        <w:rPr>
          <w:rFonts w:ascii="Times New Roman" w:hAnsi="Times New Roman" w:cs="Times New Roman"/>
          <w:color w:val="auto"/>
        </w:rPr>
        <w:t>This approach, particularly for the RE sequencing, was first reported by the York laboratory</w:t>
      </w:r>
      <w:r w:rsidR="00A96726" w:rsidRPr="00845E55">
        <w:rPr>
          <w:rFonts w:ascii="Times New Roman" w:hAnsi="Times New Roman" w:cs="Times New Roman"/>
          <w:color w:val="auto"/>
          <w:vertAlign w:val="superscript"/>
        </w:rPr>
        <w:t>10, 12</w:t>
      </w:r>
      <w:r w:rsidR="00776E59" w:rsidRPr="00845E55">
        <w:rPr>
          <w:rFonts w:ascii="Times New Roman" w:hAnsi="Times New Roman" w:cs="Times New Roman"/>
          <w:color w:val="auto"/>
          <w:vertAlign w:val="superscript"/>
        </w:rPr>
        <w:t>-13</w:t>
      </w:r>
      <w:r w:rsidR="00776E59" w:rsidRPr="00845E55">
        <w:rPr>
          <w:rFonts w:ascii="Times New Roman" w:hAnsi="Times New Roman" w:cs="Times New Roman"/>
          <w:color w:val="auto"/>
        </w:rPr>
        <w:t xml:space="preserve"> </w:t>
      </w:r>
      <w:r w:rsidR="0024251A" w:rsidRPr="00845E55">
        <w:rPr>
          <w:rFonts w:ascii="Times New Roman" w:hAnsi="Times New Roman" w:cs="Times New Roman"/>
          <w:color w:val="auto"/>
        </w:rPr>
        <w:t xml:space="preserve">but is now extended to include the internal region sequencing </w:t>
      </w:r>
      <w:r w:rsidR="00776E59" w:rsidRPr="00845E55">
        <w:rPr>
          <w:rFonts w:ascii="Times New Roman" w:hAnsi="Times New Roman" w:cs="Times New Roman"/>
          <w:color w:val="auto"/>
        </w:rPr>
        <w:t xml:space="preserve">and is a combination of established techniques that is equally adaptable to all heteroxylans independent of their source of isolation. </w:t>
      </w:r>
      <w:r w:rsidRPr="00845E55">
        <w:rPr>
          <w:rFonts w:ascii="Times New Roman" w:hAnsi="Times New Roman" w:cs="Times New Roman"/>
          <w:color w:val="auto"/>
        </w:rPr>
        <w:t>This approach can also be applied to other classes of polysaccharides using (where available) the app</w:t>
      </w:r>
      <w:r w:rsidR="004361CF" w:rsidRPr="00845E55">
        <w:rPr>
          <w:rFonts w:ascii="Times New Roman" w:hAnsi="Times New Roman" w:cs="Times New Roman"/>
          <w:color w:val="auto"/>
        </w:rPr>
        <w:t xml:space="preserve">ropriate endo-hydrolases. </w:t>
      </w:r>
    </w:p>
    <w:p w:rsidR="004361CF" w:rsidRPr="00845E55" w:rsidRDefault="004361CF" w:rsidP="0034499A">
      <w:pPr>
        <w:rPr>
          <w:rFonts w:ascii="Times New Roman" w:hAnsi="Times New Roman" w:cs="Times New Roman"/>
          <w:color w:val="auto"/>
        </w:rPr>
      </w:pPr>
    </w:p>
    <w:p w:rsidR="004361CF" w:rsidRPr="00845E55" w:rsidRDefault="004361CF" w:rsidP="004361CF">
      <w:pPr>
        <w:rPr>
          <w:rFonts w:ascii="Times New Roman" w:hAnsi="Times New Roman" w:cs="Times New Roman"/>
          <w:color w:val="auto"/>
        </w:rPr>
      </w:pPr>
      <w:r w:rsidRPr="00845E55">
        <w:rPr>
          <w:rFonts w:ascii="Times New Roman" w:hAnsi="Times New Roman" w:cs="Times New Roman"/>
          <w:color w:val="auto"/>
        </w:rPr>
        <w:t>In the present study, de-starched wheat endosperm cell walls were isolated as an alcohol-insoluble residue (AIR) and sequentially extracted with water (</w:t>
      </w:r>
      <w:r w:rsidRPr="00845E55">
        <w:rPr>
          <w:rFonts w:ascii="Times New Roman" w:hAnsi="Times New Roman" w:cs="Times New Roman"/>
          <w:b/>
          <w:color w:val="auto"/>
        </w:rPr>
        <w:t>W-sol Fr</w:t>
      </w:r>
      <w:r w:rsidRPr="00845E55">
        <w:rPr>
          <w:rFonts w:ascii="Times New Roman" w:hAnsi="Times New Roman" w:cs="Times New Roman"/>
          <w:color w:val="auto"/>
        </w:rPr>
        <w:t>) and 1M KOH containing 1% NaBH</w:t>
      </w:r>
      <w:r w:rsidRPr="00845E55">
        <w:rPr>
          <w:rFonts w:ascii="Times New Roman" w:hAnsi="Times New Roman" w:cs="Times New Roman"/>
          <w:color w:val="auto"/>
          <w:vertAlign w:val="subscript"/>
        </w:rPr>
        <w:t xml:space="preserve">4 </w:t>
      </w:r>
      <w:r w:rsidRPr="00845E55">
        <w:rPr>
          <w:rFonts w:ascii="Times New Roman" w:hAnsi="Times New Roman" w:cs="Times New Roman"/>
          <w:color w:val="auto"/>
        </w:rPr>
        <w:t>(</w:t>
      </w:r>
      <w:r w:rsidRPr="00845E55">
        <w:rPr>
          <w:rFonts w:ascii="Times New Roman" w:hAnsi="Times New Roman" w:cs="Times New Roman"/>
          <w:b/>
          <w:color w:val="auto"/>
        </w:rPr>
        <w:t>KOH-sol Fr</w:t>
      </w:r>
      <w:r w:rsidRPr="00845E55">
        <w:rPr>
          <w:rFonts w:ascii="Times New Roman" w:hAnsi="Times New Roman" w:cs="Times New Roman"/>
          <w:color w:val="auto"/>
        </w:rPr>
        <w:t>) as described in Ratnayake et al. (2014)</w:t>
      </w:r>
      <w:r w:rsidRPr="00845E55">
        <w:rPr>
          <w:rFonts w:ascii="Times New Roman" w:hAnsi="Times New Roman" w:cs="Times New Roman"/>
          <w:color w:val="auto"/>
          <w:vertAlign w:val="superscript"/>
        </w:rPr>
        <w:t>2</w:t>
      </w:r>
      <w:r w:rsidRPr="00845E55">
        <w:rPr>
          <w:rFonts w:ascii="Times New Roman" w:hAnsi="Times New Roman" w:cs="Times New Roman"/>
          <w:color w:val="auto"/>
        </w:rPr>
        <w:t xml:space="preserve">. The released oligosaccharides from both </w:t>
      </w:r>
      <w:r w:rsidRPr="00845E55">
        <w:rPr>
          <w:rFonts w:ascii="Times New Roman" w:hAnsi="Times New Roman" w:cs="Times New Roman"/>
          <w:b/>
          <w:color w:val="auto"/>
        </w:rPr>
        <w:t>W-</w:t>
      </w:r>
      <w:r w:rsidRPr="00845E55">
        <w:rPr>
          <w:rFonts w:ascii="Times New Roman" w:hAnsi="Times New Roman" w:cs="Times New Roman"/>
          <w:color w:val="auto"/>
        </w:rPr>
        <w:t xml:space="preserve"> and </w:t>
      </w:r>
      <w:r w:rsidRPr="00845E55">
        <w:rPr>
          <w:rFonts w:ascii="Times New Roman" w:hAnsi="Times New Roman" w:cs="Times New Roman"/>
          <w:b/>
          <w:color w:val="auto"/>
        </w:rPr>
        <w:t>KOH-sol Frs</w:t>
      </w:r>
      <w:r w:rsidRPr="00845E55">
        <w:rPr>
          <w:rFonts w:ascii="Times New Roman" w:hAnsi="Times New Roman" w:cs="Times New Roman"/>
          <w:color w:val="auto"/>
        </w:rPr>
        <w:t xml:space="preserve"> are then methylated and the detailed structural analysis of both the native and methylated oligosaccharides is performed using a combination of MALDI-TOF-MS, ESI-QTOF-MS-coupled with HPLC with the online chromatographic separation using a RP C-18 column and ESI-MS</w:t>
      </w:r>
      <w:r w:rsidRPr="00845E55">
        <w:rPr>
          <w:rFonts w:ascii="Times New Roman" w:hAnsi="Times New Roman" w:cs="Times New Roman"/>
          <w:color w:val="auto"/>
          <w:vertAlign w:val="superscript"/>
        </w:rPr>
        <w:t>n</w:t>
      </w:r>
      <w:r w:rsidRPr="00845E55">
        <w:rPr>
          <w:rFonts w:ascii="Times New Roman" w:hAnsi="Times New Roman" w:cs="Times New Roman"/>
          <w:color w:val="auto"/>
        </w:rPr>
        <w:t xml:space="preserve">.  Endoxylanase digested </w:t>
      </w:r>
      <w:r w:rsidRPr="00845E55">
        <w:rPr>
          <w:rFonts w:ascii="Times New Roman" w:hAnsi="Times New Roman" w:cs="Times New Roman"/>
          <w:b/>
          <w:color w:val="auto"/>
        </w:rPr>
        <w:t>KOH-sol</w:t>
      </w:r>
      <w:r w:rsidRPr="00845E55">
        <w:rPr>
          <w:rFonts w:ascii="Times New Roman" w:hAnsi="Times New Roman" w:cs="Times New Roman"/>
          <w:color w:val="auto"/>
        </w:rPr>
        <w:t xml:space="preserve"> AXs was also characterized by </w:t>
      </w:r>
      <w:r w:rsidRPr="00845E55">
        <w:rPr>
          <w:rFonts w:ascii="Times New Roman" w:eastAsiaTheme="minorEastAsia" w:hAnsi="Times New Roman" w:cs="Times New Roman"/>
          <w:color w:val="auto"/>
          <w:lang w:eastAsia="en-AU"/>
        </w:rPr>
        <w:t>nuclear magnetic resonance</w:t>
      </w:r>
      <w:r w:rsidRPr="00845E55">
        <w:rPr>
          <w:rFonts w:ascii="Times New Roman" w:hAnsi="Times New Roman" w:cs="Times New Roman"/>
          <w:color w:val="auto"/>
        </w:rPr>
        <w:t xml:space="preserve"> (NMR).  </w:t>
      </w:r>
    </w:p>
    <w:p w:rsidR="00215D89" w:rsidRPr="00845E55" w:rsidRDefault="00215D89" w:rsidP="0034499A">
      <w:pPr>
        <w:rPr>
          <w:rFonts w:ascii="Times New Roman" w:hAnsi="Times New Roman" w:cs="Times New Roman"/>
          <w:b/>
          <w:color w:val="auto"/>
        </w:rPr>
      </w:pPr>
    </w:p>
    <w:p w:rsidR="000E3760" w:rsidRPr="00845E55" w:rsidRDefault="000E3760" w:rsidP="0034499A">
      <w:pPr>
        <w:rPr>
          <w:rFonts w:ascii="Times New Roman" w:hAnsi="Times New Roman" w:cs="Times New Roman"/>
          <w:b/>
          <w:color w:val="auto"/>
        </w:rPr>
      </w:pPr>
    </w:p>
    <w:p w:rsidR="000E3760" w:rsidRPr="00845E55" w:rsidRDefault="000E3760" w:rsidP="0034499A">
      <w:pPr>
        <w:rPr>
          <w:rFonts w:ascii="Times New Roman" w:hAnsi="Times New Roman" w:cs="Times New Roman"/>
          <w:b/>
          <w:color w:val="auto"/>
        </w:rPr>
      </w:pPr>
    </w:p>
    <w:p w:rsidR="001928E3" w:rsidRPr="00845E55" w:rsidRDefault="001928E3" w:rsidP="0034499A">
      <w:pPr>
        <w:rPr>
          <w:rFonts w:ascii="Times New Roman" w:hAnsi="Times New Roman" w:cs="Times New Roman"/>
          <w:b/>
          <w:color w:val="auto"/>
        </w:rPr>
      </w:pPr>
    </w:p>
    <w:p w:rsidR="006305D7" w:rsidRPr="00845E55" w:rsidRDefault="006305D7" w:rsidP="0034499A">
      <w:pPr>
        <w:rPr>
          <w:rFonts w:ascii="Times New Roman" w:hAnsi="Times New Roman" w:cs="Times New Roman"/>
          <w:i/>
          <w:color w:val="auto"/>
        </w:rPr>
      </w:pPr>
      <w:r w:rsidRPr="00845E55">
        <w:rPr>
          <w:rFonts w:ascii="Times New Roman" w:hAnsi="Times New Roman" w:cs="Times New Roman"/>
          <w:b/>
          <w:color w:val="auto"/>
        </w:rPr>
        <w:t>PROTOCOL:</w:t>
      </w:r>
      <w:r w:rsidRPr="00845E55">
        <w:rPr>
          <w:rFonts w:ascii="Times New Roman" w:hAnsi="Times New Roman" w:cs="Times New Roman"/>
          <w:color w:val="auto"/>
        </w:rPr>
        <w:t xml:space="preserve"> </w:t>
      </w:r>
    </w:p>
    <w:p w:rsidR="008544AC" w:rsidRPr="00845E55" w:rsidRDefault="008544AC" w:rsidP="0034499A">
      <w:pPr>
        <w:widowControl/>
        <w:autoSpaceDE/>
        <w:autoSpaceDN/>
        <w:adjustRightInd/>
        <w:rPr>
          <w:rFonts w:ascii="Times New Roman" w:hAnsi="Times New Roman" w:cs="Times New Roman"/>
          <w:color w:val="auto"/>
        </w:rPr>
      </w:pPr>
    </w:p>
    <w:p w:rsidR="00B30DED" w:rsidRPr="00845E55" w:rsidRDefault="00833E41" w:rsidP="00E01B49">
      <w:pPr>
        <w:widowControl/>
        <w:autoSpaceDE/>
        <w:autoSpaceDN/>
        <w:adjustRightInd/>
        <w:spacing w:after="240"/>
        <w:rPr>
          <w:rFonts w:ascii="Times New Roman" w:eastAsiaTheme="minorHAnsi" w:hAnsi="Times New Roman" w:cs="Times New Roman"/>
          <w:b/>
          <w:color w:val="auto"/>
          <w:lang w:val="en-AU"/>
        </w:rPr>
      </w:pPr>
      <w:r w:rsidRPr="00845E55">
        <w:rPr>
          <w:rFonts w:ascii="Times New Roman" w:hAnsi="Times New Roman" w:cs="Times New Roman"/>
          <w:b/>
          <w:color w:val="auto"/>
        </w:rPr>
        <w:t>1</w:t>
      </w:r>
      <w:r w:rsidR="00551274" w:rsidRPr="00845E55">
        <w:rPr>
          <w:rFonts w:ascii="Times New Roman" w:hAnsi="Times New Roman" w:cs="Times New Roman"/>
          <w:b/>
          <w:color w:val="auto"/>
        </w:rPr>
        <w:t xml:space="preserve">. </w:t>
      </w:r>
      <w:r w:rsidR="00B30DED" w:rsidRPr="00845E55">
        <w:rPr>
          <w:rFonts w:ascii="Times New Roman" w:hAnsi="Times New Roman" w:cs="Times New Roman"/>
          <w:b/>
          <w:color w:val="auto"/>
        </w:rPr>
        <w:t xml:space="preserve">Labelling of the </w:t>
      </w:r>
      <w:r w:rsidR="00B30DED" w:rsidRPr="00845E55">
        <w:rPr>
          <w:rFonts w:ascii="Times New Roman" w:eastAsiaTheme="minorHAnsi" w:hAnsi="Times New Roman" w:cs="Times New Roman"/>
          <w:b/>
          <w:color w:val="auto"/>
          <w:lang w:val="en-AU"/>
        </w:rPr>
        <w:t>r</w:t>
      </w:r>
      <w:r w:rsidR="00551274" w:rsidRPr="00845E55">
        <w:rPr>
          <w:rFonts w:ascii="Times New Roman" w:eastAsiaTheme="minorHAnsi" w:hAnsi="Times New Roman" w:cs="Times New Roman"/>
          <w:b/>
          <w:color w:val="auto"/>
          <w:lang w:val="en-AU"/>
        </w:rPr>
        <w:t xml:space="preserve">educing end </w:t>
      </w:r>
      <w:r w:rsidR="00B30DED" w:rsidRPr="00845E55">
        <w:rPr>
          <w:rFonts w:ascii="Times New Roman" w:eastAsiaTheme="minorHAnsi" w:hAnsi="Times New Roman" w:cs="Times New Roman"/>
          <w:b/>
          <w:color w:val="auto"/>
          <w:lang w:val="en-AU"/>
        </w:rPr>
        <w:t>(RE) sugar residue of W-sol AXs with 2-aminobenzamide (2AB)</w:t>
      </w:r>
    </w:p>
    <w:p w:rsidR="00551274" w:rsidRPr="00845E55" w:rsidRDefault="00E01B49" w:rsidP="00E01B49">
      <w:pPr>
        <w:widowControl/>
        <w:autoSpaceDE/>
        <w:autoSpaceDN/>
        <w:adjustRightInd/>
        <w:spacing w:after="240"/>
        <w:rPr>
          <w:rFonts w:ascii="Times New Roman" w:eastAsiaTheme="minorHAnsi" w:hAnsi="Times New Roman" w:cs="Times New Roman"/>
          <w:color w:val="auto"/>
          <w:lang w:val="en-AU"/>
        </w:rPr>
      </w:pPr>
      <w:r w:rsidRPr="00845E55">
        <w:rPr>
          <w:rFonts w:ascii="Times New Roman" w:eastAsiaTheme="minorHAnsi" w:hAnsi="Times New Roman" w:cs="Times New Roman"/>
          <w:color w:val="auto"/>
          <w:lang w:val="en-AU"/>
        </w:rPr>
        <w:t xml:space="preserve">1.1 </w:t>
      </w:r>
      <w:r w:rsidR="00551274" w:rsidRPr="00845E55">
        <w:rPr>
          <w:rFonts w:ascii="Times New Roman" w:eastAsiaTheme="minorHAnsi" w:hAnsi="Times New Roman" w:cs="Times New Roman"/>
          <w:color w:val="auto"/>
          <w:lang w:val="en-AU"/>
        </w:rPr>
        <w:t xml:space="preserve">Incubate </w:t>
      </w:r>
      <w:r w:rsidR="00636BEE" w:rsidRPr="00845E55">
        <w:rPr>
          <w:rFonts w:ascii="Times New Roman" w:eastAsiaTheme="minorHAnsi" w:hAnsi="Times New Roman" w:cs="Times New Roman"/>
          <w:b/>
          <w:color w:val="auto"/>
          <w:lang w:val="en-AU"/>
        </w:rPr>
        <w:t>W-sol</w:t>
      </w:r>
      <w:r w:rsidR="00636BEE" w:rsidRPr="00845E55">
        <w:rPr>
          <w:rFonts w:ascii="Times New Roman" w:eastAsiaTheme="minorHAnsi" w:hAnsi="Times New Roman" w:cs="Times New Roman"/>
          <w:color w:val="auto"/>
          <w:lang w:val="en-AU"/>
        </w:rPr>
        <w:t xml:space="preserve"> </w:t>
      </w:r>
      <w:r w:rsidR="00551274" w:rsidRPr="00845E55">
        <w:rPr>
          <w:rFonts w:ascii="Times New Roman" w:eastAsiaTheme="minorHAnsi" w:hAnsi="Times New Roman" w:cs="Times New Roman"/>
          <w:color w:val="auto"/>
          <w:lang w:val="en-AU"/>
        </w:rPr>
        <w:t>AX</w:t>
      </w:r>
      <w:r w:rsidR="00451EC9" w:rsidRPr="00845E55">
        <w:rPr>
          <w:rFonts w:ascii="Times New Roman" w:eastAsiaTheme="minorHAnsi" w:hAnsi="Times New Roman" w:cs="Times New Roman"/>
          <w:color w:val="auto"/>
          <w:lang w:val="en-AU"/>
        </w:rPr>
        <w:t>s</w:t>
      </w:r>
      <w:r w:rsidR="00551274" w:rsidRPr="00845E55">
        <w:rPr>
          <w:rFonts w:ascii="Times New Roman" w:eastAsiaTheme="minorHAnsi" w:hAnsi="Times New Roman" w:cs="Times New Roman"/>
          <w:color w:val="auto"/>
          <w:lang w:val="en-AU"/>
        </w:rPr>
        <w:t xml:space="preserve"> with 2AB (0.2M) in the presence of 1M NaBH</w:t>
      </w:r>
      <w:r w:rsidR="00551274" w:rsidRPr="00845E55">
        <w:rPr>
          <w:rFonts w:ascii="Times New Roman" w:eastAsiaTheme="minorHAnsi" w:hAnsi="Times New Roman" w:cs="Times New Roman"/>
          <w:color w:val="auto"/>
          <w:vertAlign w:val="subscript"/>
          <w:lang w:val="en-AU"/>
        </w:rPr>
        <w:t>3</w:t>
      </w:r>
      <w:r w:rsidR="00551274" w:rsidRPr="00845E55">
        <w:rPr>
          <w:rFonts w:ascii="Times New Roman" w:eastAsiaTheme="minorHAnsi" w:hAnsi="Times New Roman" w:cs="Times New Roman"/>
          <w:color w:val="auto"/>
          <w:lang w:val="en-AU"/>
        </w:rPr>
        <w:t>CN (sodium cyanoborohydride) (pH 5.5) for 2</w:t>
      </w:r>
      <w:r w:rsidR="00636BEE" w:rsidRPr="00845E55">
        <w:rPr>
          <w:rFonts w:ascii="Times New Roman" w:eastAsiaTheme="minorHAnsi" w:hAnsi="Times New Roman" w:cs="Times New Roman"/>
          <w:color w:val="auto"/>
          <w:lang w:val="en-AU"/>
        </w:rPr>
        <w:t xml:space="preserve"> </w:t>
      </w:r>
      <w:r w:rsidR="00551274" w:rsidRPr="00845E55">
        <w:rPr>
          <w:rFonts w:ascii="Times New Roman" w:eastAsiaTheme="minorHAnsi" w:hAnsi="Times New Roman" w:cs="Times New Roman"/>
          <w:color w:val="auto"/>
          <w:lang w:val="en-AU"/>
        </w:rPr>
        <w:t>h at 65</w:t>
      </w:r>
      <w:r w:rsidR="00551274" w:rsidRPr="00845E55">
        <w:rPr>
          <w:rFonts w:ascii="Times New Roman" w:eastAsiaTheme="minorHAnsi" w:hAnsi="Times New Roman" w:cs="Times New Roman"/>
          <w:color w:val="auto"/>
          <w:vertAlign w:val="superscript"/>
          <w:lang w:val="en-AU"/>
        </w:rPr>
        <w:t>o</w:t>
      </w:r>
      <w:r w:rsidR="00551274" w:rsidRPr="00845E55">
        <w:rPr>
          <w:rFonts w:ascii="Times New Roman" w:eastAsiaTheme="minorHAnsi" w:hAnsi="Times New Roman" w:cs="Times New Roman"/>
          <w:color w:val="auto"/>
          <w:lang w:val="en-AU"/>
        </w:rPr>
        <w:t xml:space="preserve">C to convert the reducing </w:t>
      </w:r>
      <w:r w:rsidR="003052F8" w:rsidRPr="00845E55">
        <w:rPr>
          <w:rFonts w:ascii="Times New Roman" w:eastAsiaTheme="minorHAnsi" w:hAnsi="Times New Roman" w:cs="Times New Roman"/>
          <w:color w:val="auto"/>
          <w:lang w:val="en-AU"/>
        </w:rPr>
        <w:t xml:space="preserve">ends of the </w:t>
      </w:r>
      <w:r w:rsidR="00551274" w:rsidRPr="00845E55">
        <w:rPr>
          <w:rFonts w:ascii="Times New Roman" w:eastAsiaTheme="minorHAnsi" w:hAnsi="Times New Roman" w:cs="Times New Roman"/>
          <w:color w:val="auto"/>
          <w:lang w:val="en-AU"/>
        </w:rPr>
        <w:t>polysaccharide</w:t>
      </w:r>
      <w:r w:rsidR="00F76EFC" w:rsidRPr="00845E55">
        <w:rPr>
          <w:rFonts w:ascii="Times New Roman" w:eastAsiaTheme="minorHAnsi" w:hAnsi="Times New Roman" w:cs="Times New Roman"/>
          <w:color w:val="auto"/>
          <w:lang w:val="en-AU"/>
        </w:rPr>
        <w:t xml:space="preserve"> backbone chains</w:t>
      </w:r>
      <w:r w:rsidR="00551274" w:rsidRPr="00845E55">
        <w:rPr>
          <w:rFonts w:ascii="Times New Roman" w:eastAsiaTheme="minorHAnsi" w:hAnsi="Times New Roman" w:cs="Times New Roman"/>
          <w:color w:val="auto"/>
          <w:lang w:val="en-AU"/>
        </w:rPr>
        <w:t xml:space="preserve"> to their fluorescent derivatives. </w:t>
      </w:r>
    </w:p>
    <w:p w:rsidR="001C4B75" w:rsidRPr="00845E55" w:rsidRDefault="001C4B75" w:rsidP="001C4B75">
      <w:pPr>
        <w:widowControl/>
        <w:autoSpaceDE/>
        <w:autoSpaceDN/>
        <w:adjustRightInd/>
        <w:spacing w:after="240"/>
        <w:contextualSpacing/>
        <w:rPr>
          <w:rFonts w:ascii="Times New Roman" w:eastAsiaTheme="minorHAnsi" w:hAnsi="Times New Roman" w:cs="Times New Roman"/>
          <w:color w:val="auto"/>
          <w:lang w:val="en-AU"/>
        </w:rPr>
      </w:pPr>
      <w:r w:rsidRPr="00845E55">
        <w:rPr>
          <w:rFonts w:ascii="Times New Roman" w:eastAsiaTheme="minorHAnsi" w:hAnsi="Times New Roman" w:cs="Times New Roman"/>
          <w:color w:val="auto"/>
          <w:lang w:val="en-AU"/>
        </w:rPr>
        <w:t xml:space="preserve">Note: CAUTION: </w:t>
      </w:r>
      <w:r w:rsidRPr="00845E55">
        <w:rPr>
          <w:rFonts w:ascii="Times New Roman" w:eastAsiaTheme="minorHAnsi" w:hAnsi="Times New Roman" w:cs="Times New Roman"/>
          <w:color w:val="auto"/>
          <w:lang w:val="en-AU"/>
        </w:rPr>
        <w:t>The following</w:t>
      </w:r>
      <w:r w:rsidRPr="00845E55">
        <w:rPr>
          <w:rFonts w:ascii="Times New Roman" w:eastAsiaTheme="minorHAnsi" w:hAnsi="Times New Roman" w:cs="Times New Roman"/>
          <w:color w:val="auto"/>
          <w:lang w:val="en-AU"/>
        </w:rPr>
        <w:t xml:space="preserve"> step should be performed in the fume hood as NaBH</w:t>
      </w:r>
      <w:r w:rsidRPr="00845E55">
        <w:rPr>
          <w:rFonts w:ascii="Times New Roman" w:eastAsiaTheme="minorHAnsi" w:hAnsi="Times New Roman" w:cs="Times New Roman"/>
          <w:color w:val="auto"/>
          <w:vertAlign w:val="subscript"/>
          <w:lang w:val="en-AU"/>
        </w:rPr>
        <w:t>3</w:t>
      </w:r>
      <w:r w:rsidRPr="00845E55">
        <w:rPr>
          <w:rFonts w:ascii="Times New Roman" w:eastAsiaTheme="minorHAnsi" w:hAnsi="Times New Roman" w:cs="Times New Roman"/>
          <w:color w:val="auto"/>
          <w:lang w:val="en-AU"/>
        </w:rPr>
        <w:t>CN releases poisonous cyanide gas when it is in contact with water.</w:t>
      </w:r>
    </w:p>
    <w:p w:rsidR="001C4B75" w:rsidRPr="00845E55" w:rsidRDefault="001C4B75" w:rsidP="001C4B75">
      <w:pPr>
        <w:widowControl/>
        <w:autoSpaceDE/>
        <w:autoSpaceDN/>
        <w:adjustRightInd/>
        <w:spacing w:after="240"/>
        <w:contextualSpacing/>
        <w:rPr>
          <w:rFonts w:ascii="Times New Roman" w:eastAsiaTheme="minorHAnsi" w:hAnsi="Times New Roman" w:cs="Times New Roman"/>
          <w:color w:val="auto"/>
          <w:lang w:val="en-AU"/>
        </w:rPr>
      </w:pPr>
    </w:p>
    <w:p w:rsidR="00663A19" w:rsidRPr="00845E55" w:rsidRDefault="00833E41" w:rsidP="00E01B49">
      <w:pPr>
        <w:widowControl/>
        <w:autoSpaceDE/>
        <w:autoSpaceDN/>
        <w:adjustRightInd/>
        <w:spacing w:after="240"/>
        <w:contextualSpacing/>
        <w:rPr>
          <w:rFonts w:ascii="Times New Roman" w:eastAsiaTheme="minorHAnsi" w:hAnsi="Times New Roman" w:cs="Times New Roman"/>
          <w:color w:val="auto"/>
          <w:lang w:val="en-AU"/>
        </w:rPr>
      </w:pPr>
      <w:r w:rsidRPr="00845E55">
        <w:rPr>
          <w:rFonts w:ascii="Times New Roman" w:hAnsi="Times New Roman" w:cs="Times New Roman"/>
          <w:color w:val="auto"/>
          <w:highlight w:val="yellow"/>
        </w:rPr>
        <w:t>1</w:t>
      </w:r>
      <w:r w:rsidR="00551274" w:rsidRPr="00845E55">
        <w:rPr>
          <w:rFonts w:ascii="Times New Roman" w:hAnsi="Times New Roman" w:cs="Times New Roman"/>
          <w:color w:val="auto"/>
          <w:highlight w:val="yellow"/>
        </w:rPr>
        <w:t>.1</w:t>
      </w:r>
      <w:r w:rsidR="00E01B49" w:rsidRPr="00845E55">
        <w:rPr>
          <w:rFonts w:ascii="Times New Roman" w:hAnsi="Times New Roman" w:cs="Times New Roman"/>
          <w:color w:val="auto"/>
          <w:highlight w:val="yellow"/>
        </w:rPr>
        <w:t xml:space="preserve">.1 </w:t>
      </w:r>
      <w:r w:rsidR="00646566" w:rsidRPr="00845E55">
        <w:rPr>
          <w:rFonts w:ascii="Times New Roman" w:eastAsiaTheme="minorHAnsi" w:hAnsi="Times New Roman" w:cs="Times New Roman"/>
          <w:color w:val="auto"/>
          <w:highlight w:val="yellow"/>
          <w:lang w:val="en-AU"/>
        </w:rPr>
        <w:t xml:space="preserve">Weigh </w:t>
      </w:r>
      <w:r w:rsidR="001E3589" w:rsidRPr="00845E55">
        <w:rPr>
          <w:rFonts w:ascii="Times New Roman" w:eastAsiaTheme="minorHAnsi" w:hAnsi="Times New Roman" w:cs="Times New Roman"/>
          <w:color w:val="auto"/>
          <w:highlight w:val="yellow"/>
          <w:lang w:val="en-AU"/>
        </w:rPr>
        <w:t xml:space="preserve">out </w:t>
      </w:r>
      <w:r w:rsidR="00AC5067" w:rsidRPr="00845E55">
        <w:rPr>
          <w:rFonts w:ascii="Times New Roman" w:eastAsiaTheme="minorHAnsi" w:hAnsi="Times New Roman" w:cs="Times New Roman"/>
          <w:color w:val="auto"/>
          <w:highlight w:val="yellow"/>
          <w:lang w:val="en-AU"/>
        </w:rPr>
        <w:t>NaBH</w:t>
      </w:r>
      <w:r w:rsidR="00AC5067" w:rsidRPr="00845E55">
        <w:rPr>
          <w:rFonts w:ascii="Times New Roman" w:eastAsiaTheme="minorHAnsi" w:hAnsi="Times New Roman" w:cs="Times New Roman"/>
          <w:color w:val="auto"/>
          <w:highlight w:val="yellow"/>
          <w:vertAlign w:val="subscript"/>
          <w:lang w:val="en-AU"/>
        </w:rPr>
        <w:t>3</w:t>
      </w:r>
      <w:r w:rsidR="00AC5067" w:rsidRPr="00845E55">
        <w:rPr>
          <w:rFonts w:ascii="Times New Roman" w:eastAsiaTheme="minorHAnsi" w:hAnsi="Times New Roman" w:cs="Times New Roman"/>
          <w:color w:val="auto"/>
          <w:highlight w:val="yellow"/>
          <w:lang w:val="en-AU"/>
        </w:rPr>
        <w:t>CN (</w:t>
      </w:r>
      <w:r w:rsidR="00646566" w:rsidRPr="00845E55">
        <w:rPr>
          <w:rFonts w:ascii="Times New Roman" w:eastAsiaTheme="minorHAnsi" w:hAnsi="Times New Roman" w:cs="Times New Roman"/>
          <w:color w:val="auto"/>
          <w:highlight w:val="yellow"/>
          <w:lang w:val="en-AU"/>
        </w:rPr>
        <w:t>62.8 mg</w:t>
      </w:r>
      <w:r w:rsidR="00AC5067" w:rsidRPr="00845E55">
        <w:rPr>
          <w:rFonts w:ascii="Times New Roman" w:eastAsiaTheme="minorHAnsi" w:hAnsi="Times New Roman" w:cs="Times New Roman"/>
          <w:color w:val="auto"/>
          <w:highlight w:val="yellow"/>
          <w:lang w:val="en-AU"/>
        </w:rPr>
        <w:t>)</w:t>
      </w:r>
      <w:r w:rsidR="00646566" w:rsidRPr="00845E55">
        <w:rPr>
          <w:rFonts w:ascii="Times New Roman" w:eastAsiaTheme="minorHAnsi" w:hAnsi="Times New Roman" w:cs="Times New Roman"/>
          <w:color w:val="auto"/>
          <w:highlight w:val="yellow"/>
          <w:lang w:val="en-AU"/>
        </w:rPr>
        <w:t xml:space="preserve"> and dissolve in water</w:t>
      </w:r>
      <w:r w:rsidR="00551274" w:rsidRPr="00845E55">
        <w:rPr>
          <w:rFonts w:ascii="Times New Roman" w:eastAsiaTheme="minorHAnsi" w:hAnsi="Times New Roman" w:cs="Times New Roman"/>
          <w:color w:val="auto"/>
          <w:highlight w:val="yellow"/>
          <w:lang w:val="en-AU"/>
        </w:rPr>
        <w:t xml:space="preserve"> </w:t>
      </w:r>
      <w:r w:rsidR="00AC5067" w:rsidRPr="00845E55">
        <w:rPr>
          <w:rFonts w:ascii="Times New Roman" w:eastAsiaTheme="minorHAnsi" w:hAnsi="Times New Roman" w:cs="Times New Roman"/>
          <w:color w:val="auto"/>
          <w:highlight w:val="yellow"/>
          <w:lang w:val="en-AU"/>
        </w:rPr>
        <w:t xml:space="preserve">(1 ml) </w:t>
      </w:r>
      <w:r w:rsidR="00B16229" w:rsidRPr="00845E55">
        <w:rPr>
          <w:rFonts w:ascii="Times New Roman" w:hAnsi="Times New Roman" w:cs="Times New Roman"/>
          <w:color w:val="auto"/>
          <w:highlight w:val="yellow"/>
        </w:rPr>
        <w:t xml:space="preserve">in a </w:t>
      </w:r>
      <w:r w:rsidR="009918B4" w:rsidRPr="00845E55">
        <w:rPr>
          <w:rFonts w:ascii="Times New Roman" w:eastAsiaTheme="minorHAnsi" w:hAnsi="Times New Roman" w:cs="Times New Roman"/>
          <w:color w:val="auto"/>
          <w:highlight w:val="yellow"/>
          <w:lang w:val="en-AU"/>
        </w:rPr>
        <w:t>microcentrifuge</w:t>
      </w:r>
      <w:r w:rsidR="00B16229" w:rsidRPr="00845E55">
        <w:rPr>
          <w:rFonts w:ascii="Times New Roman" w:eastAsiaTheme="minorHAnsi" w:hAnsi="Times New Roman" w:cs="Times New Roman"/>
          <w:color w:val="auto"/>
          <w:highlight w:val="yellow"/>
          <w:lang w:val="en-AU"/>
        </w:rPr>
        <w:t xml:space="preserve"> tube (</w:t>
      </w:r>
      <w:r w:rsidR="00B16229" w:rsidRPr="00845E55">
        <w:rPr>
          <w:rFonts w:ascii="Times New Roman" w:hAnsi="Times New Roman" w:cs="Times New Roman"/>
          <w:color w:val="auto"/>
          <w:highlight w:val="yellow"/>
        </w:rPr>
        <w:t>1.5</w:t>
      </w:r>
      <w:r w:rsidR="00DF72CB" w:rsidRPr="00845E55">
        <w:rPr>
          <w:rFonts w:ascii="Times New Roman" w:hAnsi="Times New Roman" w:cs="Times New Roman"/>
          <w:color w:val="auto"/>
          <w:highlight w:val="yellow"/>
        </w:rPr>
        <w:t xml:space="preserve"> </w:t>
      </w:r>
      <w:r w:rsidR="00B16229" w:rsidRPr="00845E55">
        <w:rPr>
          <w:rFonts w:ascii="Times New Roman" w:hAnsi="Times New Roman" w:cs="Times New Roman"/>
          <w:color w:val="auto"/>
          <w:highlight w:val="yellow"/>
        </w:rPr>
        <w:t>ml)</w:t>
      </w:r>
      <w:r w:rsidR="00AC5067" w:rsidRPr="00845E55">
        <w:rPr>
          <w:rFonts w:ascii="Times New Roman" w:eastAsiaTheme="minorHAnsi" w:hAnsi="Times New Roman" w:cs="Times New Roman"/>
          <w:color w:val="auto"/>
          <w:highlight w:val="yellow"/>
          <w:lang w:val="en-AU"/>
        </w:rPr>
        <w:t xml:space="preserve"> to prepare</w:t>
      </w:r>
      <w:r w:rsidR="00D7628D" w:rsidRPr="00845E55">
        <w:rPr>
          <w:rFonts w:ascii="Times New Roman" w:eastAsiaTheme="minorHAnsi" w:hAnsi="Times New Roman" w:cs="Times New Roman"/>
          <w:color w:val="auto"/>
          <w:highlight w:val="yellow"/>
          <w:lang w:val="en-AU"/>
        </w:rPr>
        <w:t xml:space="preserve"> a</w:t>
      </w:r>
      <w:r w:rsidR="00AC5067" w:rsidRPr="00845E55">
        <w:rPr>
          <w:rFonts w:ascii="Times New Roman" w:eastAsiaTheme="minorHAnsi" w:hAnsi="Times New Roman" w:cs="Times New Roman"/>
          <w:color w:val="auto"/>
          <w:highlight w:val="yellow"/>
          <w:lang w:val="en-AU"/>
        </w:rPr>
        <w:t xml:space="preserve"> 1M NaBH</w:t>
      </w:r>
      <w:r w:rsidR="00AC5067" w:rsidRPr="00845E55">
        <w:rPr>
          <w:rFonts w:ascii="Times New Roman" w:eastAsiaTheme="minorHAnsi" w:hAnsi="Times New Roman" w:cs="Times New Roman"/>
          <w:color w:val="auto"/>
          <w:highlight w:val="yellow"/>
          <w:vertAlign w:val="subscript"/>
          <w:lang w:val="en-AU"/>
        </w:rPr>
        <w:t>3</w:t>
      </w:r>
      <w:r w:rsidR="00AC5067" w:rsidRPr="00845E55">
        <w:rPr>
          <w:rFonts w:ascii="Times New Roman" w:eastAsiaTheme="minorHAnsi" w:hAnsi="Times New Roman" w:cs="Times New Roman"/>
          <w:color w:val="auto"/>
          <w:highlight w:val="yellow"/>
          <w:lang w:val="en-AU"/>
        </w:rPr>
        <w:t>CN solution</w:t>
      </w:r>
      <w:r w:rsidR="00551274" w:rsidRPr="00845E55">
        <w:rPr>
          <w:rFonts w:ascii="Times New Roman" w:eastAsiaTheme="minorHAnsi" w:hAnsi="Times New Roman" w:cs="Times New Roman"/>
          <w:color w:val="auto"/>
          <w:highlight w:val="yellow"/>
          <w:lang w:val="en-AU"/>
        </w:rPr>
        <w:t>.</w:t>
      </w:r>
      <w:r w:rsidR="00646566" w:rsidRPr="00845E55">
        <w:rPr>
          <w:rFonts w:ascii="Times New Roman" w:eastAsiaTheme="minorHAnsi" w:hAnsi="Times New Roman" w:cs="Times New Roman"/>
          <w:color w:val="auto"/>
          <w:highlight w:val="yellow"/>
          <w:lang w:val="en-AU"/>
        </w:rPr>
        <w:t xml:space="preserve"> </w:t>
      </w:r>
      <w:r w:rsidR="00551274" w:rsidRPr="00845E55">
        <w:rPr>
          <w:rFonts w:ascii="Times New Roman" w:eastAsiaTheme="minorHAnsi" w:hAnsi="Times New Roman" w:cs="Times New Roman"/>
          <w:color w:val="auto"/>
          <w:highlight w:val="yellow"/>
          <w:lang w:val="en-AU"/>
        </w:rPr>
        <w:t xml:space="preserve">Dissolve </w:t>
      </w:r>
      <w:r w:rsidR="0054180A" w:rsidRPr="00845E55">
        <w:rPr>
          <w:rFonts w:ascii="Times New Roman" w:eastAsiaTheme="minorHAnsi" w:hAnsi="Times New Roman" w:cs="Times New Roman"/>
          <w:color w:val="auto"/>
          <w:highlight w:val="yellow"/>
          <w:lang w:val="en-AU"/>
        </w:rPr>
        <w:t xml:space="preserve">2AB reagent (27.2 mg) </w:t>
      </w:r>
      <w:r w:rsidR="00551274" w:rsidRPr="00845E55">
        <w:rPr>
          <w:rFonts w:ascii="Times New Roman" w:eastAsiaTheme="minorHAnsi" w:hAnsi="Times New Roman" w:cs="Times New Roman"/>
          <w:color w:val="auto"/>
          <w:highlight w:val="yellow"/>
          <w:lang w:val="en-AU"/>
        </w:rPr>
        <w:t xml:space="preserve">in </w:t>
      </w:r>
      <w:r w:rsidR="00646566" w:rsidRPr="00845E55">
        <w:rPr>
          <w:rFonts w:ascii="Times New Roman" w:eastAsiaTheme="minorHAnsi" w:hAnsi="Times New Roman" w:cs="Times New Roman"/>
          <w:color w:val="auto"/>
          <w:highlight w:val="yellow"/>
          <w:lang w:val="en-AU"/>
        </w:rPr>
        <w:t>1M NaBH</w:t>
      </w:r>
      <w:r w:rsidR="00646566" w:rsidRPr="00845E55">
        <w:rPr>
          <w:rFonts w:ascii="Times New Roman" w:eastAsiaTheme="minorHAnsi" w:hAnsi="Times New Roman" w:cs="Times New Roman"/>
          <w:color w:val="auto"/>
          <w:highlight w:val="yellow"/>
          <w:vertAlign w:val="subscript"/>
          <w:lang w:val="en-AU"/>
        </w:rPr>
        <w:t>3</w:t>
      </w:r>
      <w:r w:rsidR="00646566" w:rsidRPr="00845E55">
        <w:rPr>
          <w:rFonts w:ascii="Times New Roman" w:eastAsiaTheme="minorHAnsi" w:hAnsi="Times New Roman" w:cs="Times New Roman"/>
          <w:color w:val="auto"/>
          <w:highlight w:val="yellow"/>
          <w:lang w:val="en-AU"/>
        </w:rPr>
        <w:t>CN solution</w:t>
      </w:r>
      <w:r w:rsidR="0054180A" w:rsidRPr="00845E55">
        <w:rPr>
          <w:rFonts w:ascii="Times New Roman" w:eastAsiaTheme="minorHAnsi" w:hAnsi="Times New Roman" w:cs="Times New Roman"/>
          <w:color w:val="auto"/>
          <w:highlight w:val="yellow"/>
          <w:lang w:val="en-AU"/>
        </w:rPr>
        <w:t xml:space="preserve"> (1 ml) </w:t>
      </w:r>
      <w:r w:rsidR="00E01B49" w:rsidRPr="00845E55">
        <w:rPr>
          <w:rFonts w:ascii="Times New Roman" w:eastAsiaTheme="minorHAnsi" w:hAnsi="Times New Roman" w:cs="Times New Roman"/>
          <w:color w:val="auto"/>
          <w:highlight w:val="yellow"/>
          <w:lang w:val="en-AU"/>
        </w:rPr>
        <w:t xml:space="preserve">by heating at </w:t>
      </w:r>
      <w:r w:rsidR="00551274" w:rsidRPr="00845E55">
        <w:rPr>
          <w:rFonts w:ascii="Times New Roman" w:eastAsiaTheme="minorHAnsi" w:hAnsi="Times New Roman" w:cs="Times New Roman"/>
          <w:color w:val="auto"/>
          <w:highlight w:val="yellow"/>
          <w:lang w:val="en-AU"/>
        </w:rPr>
        <w:t>65</w:t>
      </w:r>
      <w:r w:rsidR="00551274" w:rsidRPr="00845E55">
        <w:rPr>
          <w:rFonts w:ascii="Times New Roman" w:eastAsiaTheme="minorHAnsi" w:hAnsi="Times New Roman" w:cs="Times New Roman"/>
          <w:color w:val="auto"/>
          <w:highlight w:val="yellow"/>
          <w:vertAlign w:val="superscript"/>
          <w:lang w:val="en-AU"/>
        </w:rPr>
        <w:t>o</w:t>
      </w:r>
      <w:r w:rsidR="00551274" w:rsidRPr="00845E55">
        <w:rPr>
          <w:rFonts w:ascii="Times New Roman" w:eastAsiaTheme="minorHAnsi" w:hAnsi="Times New Roman" w:cs="Times New Roman"/>
          <w:color w:val="auto"/>
          <w:highlight w:val="yellow"/>
          <w:lang w:val="en-AU"/>
        </w:rPr>
        <w:t>C</w:t>
      </w:r>
      <w:r w:rsidR="0054180A" w:rsidRPr="00845E55">
        <w:rPr>
          <w:rFonts w:ascii="Times New Roman" w:eastAsiaTheme="minorHAnsi" w:hAnsi="Times New Roman" w:cs="Times New Roman"/>
          <w:color w:val="auto"/>
          <w:highlight w:val="yellow"/>
          <w:lang w:val="en-AU"/>
        </w:rPr>
        <w:t xml:space="preserve"> and adjust</w:t>
      </w:r>
      <w:r w:rsidR="00551274" w:rsidRPr="00845E55">
        <w:rPr>
          <w:rFonts w:ascii="Times New Roman" w:eastAsiaTheme="minorHAnsi" w:hAnsi="Times New Roman" w:cs="Times New Roman"/>
          <w:color w:val="auto"/>
          <w:highlight w:val="yellow"/>
          <w:lang w:val="en-AU"/>
        </w:rPr>
        <w:t xml:space="preserve"> the pH </w:t>
      </w:r>
      <w:r w:rsidR="0054180A" w:rsidRPr="00845E55">
        <w:rPr>
          <w:rFonts w:ascii="Times New Roman" w:eastAsiaTheme="minorHAnsi" w:hAnsi="Times New Roman" w:cs="Times New Roman"/>
          <w:color w:val="auto"/>
          <w:highlight w:val="yellow"/>
          <w:lang w:val="en-AU"/>
        </w:rPr>
        <w:t>of the reaction mixture (0.2 M 2AB, 1 M NaBH</w:t>
      </w:r>
      <w:r w:rsidR="0054180A" w:rsidRPr="00845E55">
        <w:rPr>
          <w:rFonts w:ascii="Times New Roman" w:eastAsiaTheme="minorHAnsi" w:hAnsi="Times New Roman" w:cs="Times New Roman"/>
          <w:color w:val="auto"/>
          <w:highlight w:val="yellow"/>
          <w:vertAlign w:val="subscript"/>
          <w:lang w:val="en-AU"/>
        </w:rPr>
        <w:t>3</w:t>
      </w:r>
      <w:r w:rsidR="0054180A" w:rsidRPr="00845E55">
        <w:rPr>
          <w:rFonts w:ascii="Times New Roman" w:eastAsiaTheme="minorHAnsi" w:hAnsi="Times New Roman" w:cs="Times New Roman"/>
          <w:color w:val="auto"/>
          <w:highlight w:val="yellow"/>
          <w:lang w:val="en-AU"/>
        </w:rPr>
        <w:t xml:space="preserve">CN) </w:t>
      </w:r>
      <w:r w:rsidR="00551274" w:rsidRPr="00845E55">
        <w:rPr>
          <w:rFonts w:ascii="Times New Roman" w:eastAsiaTheme="minorHAnsi" w:hAnsi="Times New Roman" w:cs="Times New Roman"/>
          <w:color w:val="auto"/>
          <w:highlight w:val="yellow"/>
          <w:lang w:val="en-AU"/>
        </w:rPr>
        <w:t xml:space="preserve">to </w:t>
      </w:r>
      <w:r w:rsidR="0054180A" w:rsidRPr="00845E55">
        <w:rPr>
          <w:rFonts w:ascii="Times New Roman" w:eastAsiaTheme="minorHAnsi" w:hAnsi="Times New Roman" w:cs="Times New Roman"/>
          <w:color w:val="auto"/>
          <w:highlight w:val="yellow"/>
          <w:lang w:val="en-AU"/>
        </w:rPr>
        <w:t xml:space="preserve">pH </w:t>
      </w:r>
      <w:r w:rsidR="00551274" w:rsidRPr="00845E55">
        <w:rPr>
          <w:rFonts w:ascii="Times New Roman" w:eastAsiaTheme="minorHAnsi" w:hAnsi="Times New Roman" w:cs="Times New Roman"/>
          <w:color w:val="auto"/>
          <w:highlight w:val="yellow"/>
          <w:lang w:val="en-AU"/>
        </w:rPr>
        <w:t xml:space="preserve">5.5 with 10% </w:t>
      </w:r>
      <w:r w:rsidR="003052F8" w:rsidRPr="00845E55">
        <w:rPr>
          <w:rFonts w:ascii="Times New Roman" w:eastAsiaTheme="minorHAnsi" w:hAnsi="Times New Roman" w:cs="Times New Roman"/>
          <w:color w:val="auto"/>
          <w:highlight w:val="yellow"/>
          <w:lang w:val="en-AU"/>
        </w:rPr>
        <w:t>a</w:t>
      </w:r>
      <w:r w:rsidR="00551274" w:rsidRPr="00845E55">
        <w:rPr>
          <w:rFonts w:ascii="Times New Roman" w:eastAsiaTheme="minorHAnsi" w:hAnsi="Times New Roman" w:cs="Times New Roman"/>
          <w:color w:val="auto"/>
          <w:highlight w:val="yellow"/>
          <w:lang w:val="en-AU"/>
        </w:rPr>
        <w:t>cetic acid.</w:t>
      </w:r>
      <w:r w:rsidR="00437D83" w:rsidRPr="00845E55">
        <w:rPr>
          <w:rFonts w:ascii="Times New Roman" w:eastAsiaTheme="minorHAnsi" w:hAnsi="Times New Roman" w:cs="Times New Roman"/>
          <w:color w:val="auto"/>
          <w:highlight w:val="yellow"/>
          <w:lang w:val="en-AU"/>
        </w:rPr>
        <w:t xml:space="preserve"> </w:t>
      </w:r>
    </w:p>
    <w:p w:rsidR="00663A19" w:rsidRPr="00845E55" w:rsidRDefault="00663A19" w:rsidP="00E01B49">
      <w:pPr>
        <w:widowControl/>
        <w:autoSpaceDE/>
        <w:autoSpaceDN/>
        <w:adjustRightInd/>
        <w:spacing w:after="240"/>
        <w:contextualSpacing/>
        <w:rPr>
          <w:rFonts w:ascii="Times New Roman" w:eastAsiaTheme="minorHAnsi" w:hAnsi="Times New Roman" w:cs="Times New Roman"/>
          <w:color w:val="auto"/>
          <w:lang w:val="en-AU"/>
        </w:rPr>
      </w:pPr>
    </w:p>
    <w:p w:rsidR="005F04F0" w:rsidRPr="00845E55" w:rsidRDefault="00833E41" w:rsidP="006E7A88">
      <w:pPr>
        <w:widowControl/>
        <w:autoSpaceDE/>
        <w:autoSpaceDN/>
        <w:adjustRightInd/>
        <w:contextualSpacing/>
        <w:rPr>
          <w:rFonts w:ascii="Times New Roman" w:eastAsiaTheme="minorHAnsi" w:hAnsi="Times New Roman" w:cs="Times New Roman"/>
          <w:color w:val="auto"/>
          <w:highlight w:val="yellow"/>
          <w:lang w:val="en-AU"/>
        </w:rPr>
      </w:pPr>
      <w:r w:rsidRPr="00845E55">
        <w:rPr>
          <w:rFonts w:ascii="Times New Roman" w:eastAsiaTheme="minorHAnsi" w:hAnsi="Times New Roman" w:cs="Times New Roman"/>
          <w:color w:val="auto"/>
          <w:highlight w:val="yellow"/>
          <w:lang w:val="en-AU"/>
        </w:rPr>
        <w:t>1</w:t>
      </w:r>
      <w:r w:rsidR="00551274" w:rsidRPr="00845E55">
        <w:rPr>
          <w:rFonts w:ascii="Times New Roman" w:eastAsiaTheme="minorHAnsi" w:hAnsi="Times New Roman" w:cs="Times New Roman"/>
          <w:color w:val="auto"/>
          <w:highlight w:val="yellow"/>
          <w:lang w:val="en-AU"/>
        </w:rPr>
        <w:t>.</w:t>
      </w:r>
      <w:r w:rsidR="00E01B49" w:rsidRPr="00845E55">
        <w:rPr>
          <w:rFonts w:ascii="Times New Roman" w:eastAsiaTheme="minorHAnsi" w:hAnsi="Times New Roman" w:cs="Times New Roman"/>
          <w:color w:val="auto"/>
          <w:highlight w:val="yellow"/>
          <w:lang w:val="en-AU"/>
        </w:rPr>
        <w:t>1.</w:t>
      </w:r>
      <w:r w:rsidR="006E7A88" w:rsidRPr="00845E55">
        <w:rPr>
          <w:rFonts w:ascii="Times New Roman" w:eastAsiaTheme="minorHAnsi" w:hAnsi="Times New Roman" w:cs="Times New Roman"/>
          <w:color w:val="auto"/>
          <w:highlight w:val="yellow"/>
          <w:lang w:val="en-AU"/>
        </w:rPr>
        <w:t>2</w:t>
      </w:r>
      <w:r w:rsidR="00551274" w:rsidRPr="00845E55">
        <w:rPr>
          <w:rFonts w:ascii="Times New Roman" w:eastAsiaTheme="minorHAnsi" w:hAnsi="Times New Roman" w:cs="Times New Roman"/>
          <w:color w:val="auto"/>
          <w:highlight w:val="yellow"/>
          <w:lang w:val="en-AU"/>
        </w:rPr>
        <w:t xml:space="preserve"> Add 200</w:t>
      </w:r>
      <w:r w:rsidR="00636BEE" w:rsidRPr="00845E55">
        <w:rPr>
          <w:rFonts w:ascii="Times New Roman" w:eastAsiaTheme="minorHAnsi" w:hAnsi="Times New Roman" w:cs="Times New Roman"/>
          <w:color w:val="auto"/>
          <w:highlight w:val="yellow"/>
          <w:lang w:val="en-AU"/>
        </w:rPr>
        <w:t xml:space="preserve"> </w:t>
      </w:r>
      <w:r w:rsidR="00551274" w:rsidRPr="00845E55">
        <w:rPr>
          <w:rFonts w:ascii="Times New Roman" w:eastAsiaTheme="minorHAnsi" w:hAnsi="Times New Roman" w:cs="Times New Roman"/>
          <w:color w:val="auto"/>
          <w:highlight w:val="yellow"/>
          <w:lang w:val="en-AU"/>
        </w:rPr>
        <w:t>µL of reaction mixture</w:t>
      </w:r>
      <w:r w:rsidR="00423FE5" w:rsidRPr="00845E55">
        <w:rPr>
          <w:rFonts w:ascii="Times New Roman" w:eastAsiaTheme="minorHAnsi" w:hAnsi="Times New Roman" w:cs="Times New Roman"/>
          <w:color w:val="auto"/>
          <w:highlight w:val="yellow"/>
          <w:lang w:val="en-AU"/>
        </w:rPr>
        <w:t xml:space="preserve"> (0.2M 2AB, 1M NaBH</w:t>
      </w:r>
      <w:r w:rsidR="00423FE5" w:rsidRPr="00845E55">
        <w:rPr>
          <w:rFonts w:ascii="Times New Roman" w:eastAsiaTheme="minorHAnsi" w:hAnsi="Times New Roman" w:cs="Times New Roman"/>
          <w:color w:val="auto"/>
          <w:highlight w:val="yellow"/>
          <w:vertAlign w:val="subscript"/>
          <w:lang w:val="en-AU"/>
        </w:rPr>
        <w:t>3</w:t>
      </w:r>
      <w:r w:rsidR="00423FE5" w:rsidRPr="00845E55">
        <w:rPr>
          <w:rFonts w:ascii="Times New Roman" w:eastAsiaTheme="minorHAnsi" w:hAnsi="Times New Roman" w:cs="Times New Roman"/>
          <w:color w:val="auto"/>
          <w:highlight w:val="yellow"/>
          <w:lang w:val="en-AU"/>
        </w:rPr>
        <w:t xml:space="preserve">CN) </w:t>
      </w:r>
      <w:r w:rsidR="00551274" w:rsidRPr="00845E55">
        <w:rPr>
          <w:rFonts w:ascii="Times New Roman" w:eastAsiaTheme="minorHAnsi" w:hAnsi="Times New Roman" w:cs="Times New Roman"/>
          <w:color w:val="auto"/>
          <w:highlight w:val="yellow"/>
          <w:lang w:val="en-AU"/>
        </w:rPr>
        <w:t xml:space="preserve">to </w:t>
      </w:r>
      <w:r w:rsidR="003052F8" w:rsidRPr="00845E55">
        <w:rPr>
          <w:rFonts w:ascii="Times New Roman" w:eastAsiaTheme="minorHAnsi" w:hAnsi="Times New Roman" w:cs="Times New Roman"/>
          <w:b/>
          <w:color w:val="auto"/>
          <w:highlight w:val="yellow"/>
          <w:lang w:val="en-AU"/>
        </w:rPr>
        <w:t>W</w:t>
      </w:r>
      <w:r w:rsidR="00636BEE" w:rsidRPr="00845E55">
        <w:rPr>
          <w:rFonts w:ascii="Times New Roman" w:eastAsiaTheme="minorHAnsi" w:hAnsi="Times New Roman" w:cs="Times New Roman"/>
          <w:b/>
          <w:color w:val="auto"/>
          <w:highlight w:val="yellow"/>
          <w:lang w:val="en-AU"/>
        </w:rPr>
        <w:t xml:space="preserve">-sol </w:t>
      </w:r>
      <w:r w:rsidR="00636BEE" w:rsidRPr="00845E55">
        <w:rPr>
          <w:rFonts w:ascii="Times New Roman" w:eastAsiaTheme="minorHAnsi" w:hAnsi="Times New Roman" w:cs="Times New Roman"/>
          <w:color w:val="auto"/>
          <w:highlight w:val="yellow"/>
          <w:lang w:val="en-AU"/>
        </w:rPr>
        <w:t>AX</w:t>
      </w:r>
      <w:r w:rsidR="00451EC9" w:rsidRPr="00845E55">
        <w:rPr>
          <w:rFonts w:ascii="Times New Roman" w:eastAsiaTheme="minorHAnsi" w:hAnsi="Times New Roman" w:cs="Times New Roman"/>
          <w:color w:val="auto"/>
          <w:highlight w:val="yellow"/>
          <w:lang w:val="en-AU"/>
        </w:rPr>
        <w:t>s</w:t>
      </w:r>
      <w:r w:rsidR="00636BEE" w:rsidRPr="00845E55">
        <w:rPr>
          <w:rFonts w:ascii="Times New Roman" w:eastAsiaTheme="minorHAnsi" w:hAnsi="Times New Roman" w:cs="Times New Roman"/>
          <w:color w:val="auto"/>
          <w:highlight w:val="yellow"/>
          <w:lang w:val="en-AU"/>
        </w:rPr>
        <w:t xml:space="preserve"> </w:t>
      </w:r>
      <w:r w:rsidR="006E7A88" w:rsidRPr="00845E55">
        <w:rPr>
          <w:rFonts w:ascii="Times New Roman" w:eastAsiaTheme="minorHAnsi" w:hAnsi="Times New Roman" w:cs="Times New Roman"/>
          <w:color w:val="auto"/>
          <w:highlight w:val="yellow"/>
          <w:lang w:val="en-AU"/>
        </w:rPr>
        <w:t xml:space="preserve">(1 mg) </w:t>
      </w:r>
      <w:r w:rsidR="00636BEE" w:rsidRPr="00845E55">
        <w:rPr>
          <w:rFonts w:ascii="Times New Roman" w:eastAsiaTheme="minorHAnsi" w:hAnsi="Times New Roman" w:cs="Times New Roman"/>
          <w:color w:val="auto"/>
          <w:highlight w:val="yellow"/>
          <w:lang w:val="en-AU"/>
        </w:rPr>
        <w:t>in</w:t>
      </w:r>
      <w:r w:rsidR="00551274" w:rsidRPr="00845E55">
        <w:rPr>
          <w:rFonts w:ascii="Times New Roman" w:eastAsiaTheme="minorHAnsi" w:hAnsi="Times New Roman" w:cs="Times New Roman"/>
          <w:color w:val="auto"/>
          <w:highlight w:val="yellow"/>
          <w:lang w:val="en-AU"/>
        </w:rPr>
        <w:t xml:space="preserve"> a glass tube with a </w:t>
      </w:r>
      <w:r w:rsidR="000E4A05" w:rsidRPr="00845E55">
        <w:rPr>
          <w:rFonts w:ascii="Times New Roman" w:eastAsiaTheme="minorHAnsi" w:hAnsi="Times New Roman" w:cs="Times New Roman"/>
          <w:color w:val="auto"/>
          <w:highlight w:val="yellow"/>
          <w:lang w:val="en-AU"/>
        </w:rPr>
        <w:t>cap</w:t>
      </w:r>
      <w:r w:rsidR="001C4B75" w:rsidRPr="00845E55">
        <w:rPr>
          <w:rFonts w:ascii="Times New Roman" w:eastAsiaTheme="minorHAnsi" w:hAnsi="Times New Roman" w:cs="Times New Roman"/>
          <w:color w:val="auto"/>
          <w:highlight w:val="yellow"/>
          <w:lang w:val="en-AU"/>
        </w:rPr>
        <w:t xml:space="preserve"> and</w:t>
      </w:r>
      <w:r w:rsidR="00737425" w:rsidRPr="00845E55">
        <w:rPr>
          <w:rFonts w:ascii="Times New Roman" w:eastAsiaTheme="minorHAnsi" w:hAnsi="Times New Roman" w:cs="Times New Roman"/>
          <w:color w:val="auto"/>
          <w:highlight w:val="yellow"/>
          <w:lang w:val="en-AU"/>
        </w:rPr>
        <w:t xml:space="preserve"> mix using a vortex</w:t>
      </w:r>
      <w:r w:rsidR="000E4A05" w:rsidRPr="00845E55">
        <w:rPr>
          <w:rFonts w:ascii="Times New Roman" w:eastAsiaTheme="minorHAnsi" w:hAnsi="Times New Roman" w:cs="Times New Roman"/>
          <w:color w:val="auto"/>
          <w:highlight w:val="yellow"/>
          <w:lang w:val="en-AU"/>
        </w:rPr>
        <w:t xml:space="preserve"> </w:t>
      </w:r>
      <w:r w:rsidR="00D7628D" w:rsidRPr="00845E55">
        <w:rPr>
          <w:rFonts w:ascii="Times New Roman" w:eastAsiaTheme="minorHAnsi" w:hAnsi="Times New Roman" w:cs="Times New Roman"/>
          <w:color w:val="auto"/>
          <w:highlight w:val="yellow"/>
          <w:lang w:val="en-AU"/>
        </w:rPr>
        <w:t>mixer</w:t>
      </w:r>
      <w:r w:rsidR="001C4B75" w:rsidRPr="00845E55">
        <w:rPr>
          <w:rFonts w:ascii="Times New Roman" w:eastAsiaTheme="minorHAnsi" w:hAnsi="Times New Roman" w:cs="Times New Roman"/>
          <w:color w:val="auto"/>
          <w:highlight w:val="yellow"/>
          <w:lang w:val="en-AU"/>
        </w:rPr>
        <w:t>.</w:t>
      </w:r>
      <w:r w:rsidR="00551274" w:rsidRPr="00845E55">
        <w:rPr>
          <w:rFonts w:ascii="Times New Roman" w:eastAsiaTheme="minorHAnsi" w:hAnsi="Times New Roman" w:cs="Times New Roman"/>
          <w:color w:val="auto"/>
          <w:highlight w:val="yellow"/>
          <w:lang w:val="en-AU"/>
        </w:rPr>
        <w:t xml:space="preserve"> </w:t>
      </w:r>
      <w:r w:rsidR="001C4B75" w:rsidRPr="00845E55">
        <w:rPr>
          <w:rFonts w:ascii="Times New Roman" w:eastAsiaTheme="minorHAnsi" w:hAnsi="Times New Roman" w:cs="Times New Roman"/>
          <w:color w:val="auto"/>
          <w:highlight w:val="yellow"/>
          <w:lang w:val="en-AU"/>
        </w:rPr>
        <w:t>I</w:t>
      </w:r>
      <w:r w:rsidR="00551274" w:rsidRPr="00845E55">
        <w:rPr>
          <w:rFonts w:ascii="Times New Roman" w:eastAsiaTheme="minorHAnsi" w:hAnsi="Times New Roman" w:cs="Times New Roman"/>
          <w:color w:val="auto"/>
          <w:highlight w:val="yellow"/>
          <w:lang w:val="en-AU"/>
        </w:rPr>
        <w:t xml:space="preserve">ncubate </w:t>
      </w:r>
      <w:r w:rsidR="001C4B75" w:rsidRPr="00845E55">
        <w:rPr>
          <w:rFonts w:ascii="Times New Roman" w:eastAsiaTheme="minorHAnsi" w:hAnsi="Times New Roman" w:cs="Times New Roman"/>
          <w:color w:val="auto"/>
          <w:highlight w:val="yellow"/>
          <w:lang w:val="en-AU"/>
        </w:rPr>
        <w:t xml:space="preserve">for </w:t>
      </w:r>
      <w:r w:rsidR="00551274" w:rsidRPr="00845E55">
        <w:rPr>
          <w:rFonts w:ascii="Times New Roman" w:eastAsiaTheme="minorHAnsi" w:hAnsi="Times New Roman" w:cs="Times New Roman"/>
          <w:color w:val="auto"/>
          <w:highlight w:val="yellow"/>
          <w:lang w:val="en-AU"/>
        </w:rPr>
        <w:t>2</w:t>
      </w:r>
      <w:r w:rsidR="00636BEE" w:rsidRPr="00845E55">
        <w:rPr>
          <w:rFonts w:ascii="Times New Roman" w:eastAsiaTheme="minorHAnsi" w:hAnsi="Times New Roman" w:cs="Times New Roman"/>
          <w:color w:val="auto"/>
          <w:highlight w:val="yellow"/>
          <w:lang w:val="en-AU"/>
        </w:rPr>
        <w:t xml:space="preserve"> </w:t>
      </w:r>
      <w:r w:rsidR="00551274" w:rsidRPr="00845E55">
        <w:rPr>
          <w:rFonts w:ascii="Times New Roman" w:eastAsiaTheme="minorHAnsi" w:hAnsi="Times New Roman" w:cs="Times New Roman"/>
          <w:color w:val="auto"/>
          <w:highlight w:val="yellow"/>
          <w:lang w:val="en-AU"/>
        </w:rPr>
        <w:t>h</w:t>
      </w:r>
      <w:r w:rsidR="00DF72CB" w:rsidRPr="00845E55">
        <w:rPr>
          <w:rFonts w:ascii="Times New Roman" w:eastAsiaTheme="minorHAnsi" w:hAnsi="Times New Roman" w:cs="Times New Roman"/>
          <w:color w:val="auto"/>
          <w:highlight w:val="yellow"/>
          <w:lang w:val="en-AU"/>
        </w:rPr>
        <w:t>rs</w:t>
      </w:r>
      <w:r w:rsidR="00551274" w:rsidRPr="00845E55">
        <w:rPr>
          <w:rFonts w:ascii="Times New Roman" w:eastAsiaTheme="minorHAnsi" w:hAnsi="Times New Roman" w:cs="Times New Roman"/>
          <w:color w:val="auto"/>
          <w:highlight w:val="yellow"/>
          <w:lang w:val="en-AU"/>
        </w:rPr>
        <w:t xml:space="preserve"> at 65</w:t>
      </w:r>
      <w:r w:rsidR="00551274" w:rsidRPr="00845E55">
        <w:rPr>
          <w:rFonts w:ascii="Times New Roman" w:eastAsiaTheme="minorHAnsi" w:hAnsi="Times New Roman" w:cs="Times New Roman"/>
          <w:color w:val="auto"/>
          <w:highlight w:val="yellow"/>
          <w:vertAlign w:val="superscript"/>
          <w:lang w:val="en-AU"/>
        </w:rPr>
        <w:t>o</w:t>
      </w:r>
      <w:r w:rsidR="00551274" w:rsidRPr="00845E55">
        <w:rPr>
          <w:rFonts w:ascii="Times New Roman" w:eastAsiaTheme="minorHAnsi" w:hAnsi="Times New Roman" w:cs="Times New Roman"/>
          <w:color w:val="auto"/>
          <w:highlight w:val="yellow"/>
          <w:lang w:val="en-AU"/>
        </w:rPr>
        <w:t>C</w:t>
      </w:r>
      <w:r w:rsidR="00737425" w:rsidRPr="00845E55">
        <w:rPr>
          <w:rFonts w:ascii="Times New Roman" w:eastAsiaTheme="minorHAnsi" w:hAnsi="Times New Roman" w:cs="Times New Roman"/>
          <w:color w:val="auto"/>
          <w:highlight w:val="yellow"/>
          <w:lang w:val="en-AU"/>
        </w:rPr>
        <w:t xml:space="preserve"> in </w:t>
      </w:r>
      <w:r w:rsidR="001C4B75" w:rsidRPr="00845E55">
        <w:rPr>
          <w:rFonts w:ascii="Times New Roman" w:eastAsiaTheme="minorHAnsi" w:hAnsi="Times New Roman" w:cs="Times New Roman"/>
          <w:color w:val="auto"/>
          <w:highlight w:val="yellow"/>
          <w:lang w:val="en-AU"/>
        </w:rPr>
        <w:t xml:space="preserve">a </w:t>
      </w:r>
      <w:r w:rsidR="00737425" w:rsidRPr="00845E55">
        <w:rPr>
          <w:rFonts w:ascii="Times New Roman" w:eastAsiaTheme="minorHAnsi" w:hAnsi="Times New Roman" w:cs="Times New Roman"/>
          <w:color w:val="auto"/>
          <w:highlight w:val="yellow"/>
          <w:lang w:val="en-AU"/>
        </w:rPr>
        <w:t>fume hood</w:t>
      </w:r>
      <w:r w:rsidR="00551274" w:rsidRPr="00845E55">
        <w:rPr>
          <w:rFonts w:ascii="Times New Roman" w:eastAsiaTheme="minorHAnsi" w:hAnsi="Times New Roman" w:cs="Times New Roman"/>
          <w:color w:val="auto"/>
          <w:highlight w:val="yellow"/>
          <w:lang w:val="en-AU"/>
        </w:rPr>
        <w:t>.</w:t>
      </w:r>
      <w:r w:rsidR="0054180A" w:rsidRPr="00845E55">
        <w:rPr>
          <w:rFonts w:ascii="Times New Roman" w:eastAsiaTheme="minorHAnsi" w:hAnsi="Times New Roman" w:cs="Times New Roman"/>
          <w:color w:val="auto"/>
          <w:highlight w:val="yellow"/>
          <w:lang w:val="en-AU"/>
        </w:rPr>
        <w:t xml:space="preserve"> </w:t>
      </w:r>
      <w:r w:rsidR="00403B81" w:rsidRPr="00845E55">
        <w:rPr>
          <w:rFonts w:ascii="Times New Roman" w:eastAsiaTheme="minorHAnsi" w:hAnsi="Times New Roman" w:cs="Times New Roman"/>
          <w:color w:val="auto"/>
          <w:highlight w:val="yellow"/>
          <w:lang w:val="en-AU"/>
        </w:rPr>
        <w:t xml:space="preserve">Cool the </w:t>
      </w:r>
      <w:r w:rsidR="000E4A05" w:rsidRPr="00845E55">
        <w:rPr>
          <w:rFonts w:ascii="Times New Roman" w:eastAsiaTheme="minorHAnsi" w:hAnsi="Times New Roman" w:cs="Times New Roman"/>
          <w:color w:val="auto"/>
          <w:highlight w:val="yellow"/>
          <w:lang w:val="en-AU"/>
        </w:rPr>
        <w:t>suspension</w:t>
      </w:r>
      <w:r w:rsidR="00403B81" w:rsidRPr="00845E55">
        <w:rPr>
          <w:rFonts w:ascii="Times New Roman" w:eastAsiaTheme="minorHAnsi" w:hAnsi="Times New Roman" w:cs="Times New Roman"/>
          <w:color w:val="auto"/>
          <w:highlight w:val="yellow"/>
          <w:lang w:val="en-AU"/>
        </w:rPr>
        <w:t xml:space="preserve"> </w:t>
      </w:r>
      <w:r w:rsidR="0041094C" w:rsidRPr="00845E55">
        <w:rPr>
          <w:rFonts w:ascii="Times New Roman" w:eastAsiaTheme="minorHAnsi" w:hAnsi="Times New Roman" w:cs="Times New Roman"/>
          <w:color w:val="auto"/>
          <w:highlight w:val="yellow"/>
          <w:lang w:val="en-AU"/>
        </w:rPr>
        <w:t xml:space="preserve">to room temperature </w:t>
      </w:r>
      <w:r w:rsidR="00284290" w:rsidRPr="00845E55">
        <w:rPr>
          <w:rFonts w:ascii="Times New Roman" w:eastAsiaTheme="minorHAnsi" w:hAnsi="Times New Roman" w:cs="Times New Roman"/>
          <w:color w:val="auto"/>
          <w:highlight w:val="yellow"/>
          <w:lang w:val="en-AU"/>
        </w:rPr>
        <w:t>(</w:t>
      </w:r>
      <w:r w:rsidR="00284290" w:rsidRPr="00845E55">
        <w:rPr>
          <w:rFonts w:ascii="Times New Roman" w:hAnsi="Times New Roman" w:cs="Times New Roman"/>
          <w:color w:val="auto"/>
          <w:highlight w:val="yellow"/>
        </w:rPr>
        <w:t>RT)</w:t>
      </w:r>
      <w:r w:rsidR="00284290" w:rsidRPr="00845E55">
        <w:rPr>
          <w:rFonts w:ascii="Times New Roman" w:eastAsiaTheme="minorHAnsi" w:hAnsi="Times New Roman" w:cs="Times New Roman"/>
          <w:color w:val="auto"/>
          <w:highlight w:val="yellow"/>
          <w:lang w:val="en-AU"/>
        </w:rPr>
        <w:t xml:space="preserve"> </w:t>
      </w:r>
      <w:r w:rsidR="00403B81" w:rsidRPr="00845E55">
        <w:rPr>
          <w:rFonts w:ascii="Times New Roman" w:eastAsiaTheme="minorHAnsi" w:hAnsi="Times New Roman" w:cs="Times New Roman"/>
          <w:color w:val="auto"/>
          <w:highlight w:val="yellow"/>
          <w:lang w:val="en-AU"/>
        </w:rPr>
        <w:t>and a</w:t>
      </w:r>
      <w:r w:rsidR="00394A43" w:rsidRPr="00845E55">
        <w:rPr>
          <w:rFonts w:ascii="Times New Roman" w:eastAsiaTheme="minorHAnsi" w:hAnsi="Times New Roman" w:cs="Times New Roman"/>
          <w:color w:val="auto"/>
          <w:highlight w:val="yellow"/>
          <w:lang w:val="en-AU"/>
        </w:rPr>
        <w:t>dd 4 vols</w:t>
      </w:r>
      <w:r w:rsidR="00DF72CB" w:rsidRPr="00845E55">
        <w:rPr>
          <w:rFonts w:ascii="Times New Roman" w:eastAsiaTheme="minorHAnsi" w:hAnsi="Times New Roman" w:cs="Times New Roman"/>
          <w:color w:val="auto"/>
          <w:highlight w:val="yellow"/>
          <w:lang w:val="en-AU"/>
        </w:rPr>
        <w:t>.</w:t>
      </w:r>
      <w:r w:rsidR="00394A43" w:rsidRPr="00845E55">
        <w:rPr>
          <w:rFonts w:ascii="Times New Roman" w:eastAsiaTheme="minorHAnsi" w:hAnsi="Times New Roman" w:cs="Times New Roman"/>
          <w:color w:val="auto"/>
          <w:highlight w:val="yellow"/>
          <w:lang w:val="en-AU"/>
        </w:rPr>
        <w:t xml:space="preserve"> of </w:t>
      </w:r>
      <w:r w:rsidR="00F76EFC" w:rsidRPr="00845E55">
        <w:rPr>
          <w:rFonts w:ascii="Times New Roman" w:eastAsiaTheme="minorHAnsi" w:hAnsi="Times New Roman" w:cs="Times New Roman"/>
          <w:color w:val="auto"/>
          <w:highlight w:val="yellow"/>
          <w:lang w:val="en-AU"/>
        </w:rPr>
        <w:t xml:space="preserve">absolute </w:t>
      </w:r>
      <w:r w:rsidR="00394A43" w:rsidRPr="00845E55">
        <w:rPr>
          <w:rFonts w:ascii="Times New Roman" w:eastAsiaTheme="minorHAnsi" w:hAnsi="Times New Roman" w:cs="Times New Roman"/>
          <w:color w:val="auto"/>
          <w:highlight w:val="yellow"/>
          <w:lang w:val="en-AU"/>
        </w:rPr>
        <w:t>ethanol</w:t>
      </w:r>
      <w:r w:rsidR="00DF72CB" w:rsidRPr="00845E55">
        <w:rPr>
          <w:rFonts w:ascii="Times New Roman" w:eastAsiaTheme="minorHAnsi" w:hAnsi="Times New Roman" w:cs="Times New Roman"/>
          <w:color w:val="auto"/>
          <w:highlight w:val="yellow"/>
          <w:lang w:val="en-AU"/>
        </w:rPr>
        <w:t>.</w:t>
      </w:r>
      <w:r w:rsidR="00782049" w:rsidRPr="00845E55">
        <w:rPr>
          <w:rFonts w:ascii="Times New Roman" w:eastAsiaTheme="minorHAnsi" w:hAnsi="Times New Roman" w:cs="Times New Roman"/>
          <w:color w:val="auto"/>
          <w:highlight w:val="yellow"/>
          <w:lang w:val="en-AU"/>
        </w:rPr>
        <w:t xml:space="preserve"> </w:t>
      </w:r>
    </w:p>
    <w:p w:rsidR="005F04F0" w:rsidRPr="00845E55" w:rsidRDefault="005F04F0" w:rsidP="006E7A88">
      <w:pPr>
        <w:widowControl/>
        <w:autoSpaceDE/>
        <w:autoSpaceDN/>
        <w:adjustRightInd/>
        <w:contextualSpacing/>
        <w:rPr>
          <w:rFonts w:ascii="Times New Roman" w:eastAsiaTheme="minorHAnsi" w:hAnsi="Times New Roman" w:cs="Times New Roman"/>
          <w:color w:val="auto"/>
          <w:highlight w:val="yellow"/>
          <w:lang w:val="en-AU"/>
        </w:rPr>
      </w:pPr>
    </w:p>
    <w:p w:rsidR="000E4A05" w:rsidRPr="00845E55" w:rsidRDefault="005F04F0" w:rsidP="006E7A88">
      <w:pPr>
        <w:widowControl/>
        <w:autoSpaceDE/>
        <w:autoSpaceDN/>
        <w:adjustRightInd/>
        <w:contextualSpacing/>
        <w:rPr>
          <w:rFonts w:ascii="Times New Roman" w:eastAsiaTheme="minorHAnsi" w:hAnsi="Times New Roman" w:cs="Times New Roman"/>
          <w:color w:val="auto"/>
          <w:highlight w:val="yellow"/>
          <w:lang w:val="en-AU"/>
        </w:rPr>
      </w:pPr>
      <w:r w:rsidRPr="00845E55">
        <w:rPr>
          <w:rFonts w:ascii="Times New Roman" w:eastAsiaTheme="minorHAnsi" w:hAnsi="Times New Roman" w:cs="Times New Roman"/>
          <w:color w:val="auto"/>
          <w:highlight w:val="yellow"/>
          <w:lang w:val="en-AU"/>
        </w:rPr>
        <w:t xml:space="preserve">1.1.3 </w:t>
      </w:r>
      <w:r w:rsidR="00DF72CB" w:rsidRPr="00845E55">
        <w:rPr>
          <w:rFonts w:ascii="Times New Roman" w:eastAsiaTheme="minorHAnsi" w:hAnsi="Times New Roman" w:cs="Times New Roman"/>
          <w:color w:val="auto"/>
          <w:highlight w:val="yellow"/>
          <w:lang w:val="en-AU"/>
        </w:rPr>
        <w:t>Place</w:t>
      </w:r>
      <w:r w:rsidR="006E7A88" w:rsidRPr="00845E55">
        <w:rPr>
          <w:rFonts w:ascii="Times New Roman" w:eastAsiaTheme="minorHAnsi" w:hAnsi="Times New Roman" w:cs="Times New Roman"/>
          <w:color w:val="auto"/>
          <w:highlight w:val="yellow"/>
          <w:lang w:val="en-AU"/>
        </w:rPr>
        <w:t xml:space="preserve"> the suspension in a cold storage (4</w:t>
      </w:r>
      <w:r w:rsidR="006E7A88" w:rsidRPr="00845E55">
        <w:rPr>
          <w:rFonts w:ascii="Times New Roman" w:eastAsiaTheme="minorHAnsi" w:hAnsi="Times New Roman" w:cs="Times New Roman"/>
          <w:color w:val="auto"/>
          <w:highlight w:val="yellow"/>
          <w:vertAlign w:val="superscript"/>
          <w:lang w:val="en-AU"/>
        </w:rPr>
        <w:t>o</w:t>
      </w:r>
      <w:r w:rsidR="006E7A88" w:rsidRPr="00845E55">
        <w:rPr>
          <w:rFonts w:ascii="Times New Roman" w:eastAsiaTheme="minorHAnsi" w:hAnsi="Times New Roman" w:cs="Times New Roman"/>
          <w:color w:val="auto"/>
          <w:highlight w:val="yellow"/>
          <w:lang w:val="en-AU"/>
        </w:rPr>
        <w:t xml:space="preserve">C) overnight to </w:t>
      </w:r>
      <w:r w:rsidR="00394A43" w:rsidRPr="00845E55">
        <w:rPr>
          <w:rFonts w:ascii="Times New Roman" w:eastAsiaTheme="minorHAnsi" w:hAnsi="Times New Roman" w:cs="Times New Roman"/>
          <w:color w:val="auto"/>
          <w:highlight w:val="yellow"/>
          <w:lang w:val="en-AU"/>
        </w:rPr>
        <w:t xml:space="preserve">precipitate polysaccharides. </w:t>
      </w:r>
    </w:p>
    <w:p w:rsidR="006E7A88" w:rsidRPr="00845E55" w:rsidRDefault="006E7A88" w:rsidP="006E7A88">
      <w:pPr>
        <w:widowControl/>
        <w:autoSpaceDE/>
        <w:autoSpaceDN/>
        <w:adjustRightInd/>
        <w:contextualSpacing/>
        <w:rPr>
          <w:rFonts w:ascii="Times New Roman" w:eastAsiaTheme="minorHAnsi" w:hAnsi="Times New Roman" w:cs="Times New Roman"/>
          <w:color w:val="auto"/>
          <w:highlight w:val="yellow"/>
          <w:lang w:val="en-AU"/>
        </w:rPr>
      </w:pPr>
    </w:p>
    <w:p w:rsidR="006D1CC3" w:rsidRPr="00845E55" w:rsidRDefault="00833E41" w:rsidP="00E01B49">
      <w:pPr>
        <w:widowControl/>
        <w:autoSpaceDE/>
        <w:autoSpaceDN/>
        <w:adjustRightInd/>
        <w:contextualSpacing/>
        <w:rPr>
          <w:rFonts w:ascii="Times New Roman" w:eastAsiaTheme="minorHAnsi" w:hAnsi="Times New Roman" w:cs="Times New Roman"/>
          <w:color w:val="auto"/>
          <w:lang w:val="en-AU"/>
        </w:rPr>
      </w:pPr>
      <w:r w:rsidRPr="00845E55">
        <w:rPr>
          <w:rFonts w:ascii="Times New Roman" w:hAnsi="Times New Roman" w:cs="Times New Roman"/>
          <w:color w:val="auto"/>
          <w:highlight w:val="yellow"/>
        </w:rPr>
        <w:t>1</w:t>
      </w:r>
      <w:r w:rsidR="000E4A05" w:rsidRPr="00845E55">
        <w:rPr>
          <w:rFonts w:ascii="Times New Roman" w:hAnsi="Times New Roman" w:cs="Times New Roman"/>
          <w:color w:val="auto"/>
          <w:highlight w:val="yellow"/>
        </w:rPr>
        <w:t>.</w:t>
      </w:r>
      <w:r w:rsidR="00E01B49" w:rsidRPr="00845E55">
        <w:rPr>
          <w:rFonts w:ascii="Times New Roman" w:hAnsi="Times New Roman" w:cs="Times New Roman"/>
          <w:color w:val="auto"/>
          <w:highlight w:val="yellow"/>
        </w:rPr>
        <w:t>1.</w:t>
      </w:r>
      <w:r w:rsidR="005F04F0" w:rsidRPr="00845E55">
        <w:rPr>
          <w:rFonts w:ascii="Times New Roman" w:hAnsi="Times New Roman" w:cs="Times New Roman"/>
          <w:color w:val="auto"/>
          <w:highlight w:val="yellow"/>
        </w:rPr>
        <w:t>4</w:t>
      </w:r>
      <w:r w:rsidR="000E4A05" w:rsidRPr="00845E55">
        <w:rPr>
          <w:rFonts w:ascii="Times New Roman" w:hAnsi="Times New Roman" w:cs="Times New Roman"/>
          <w:color w:val="auto"/>
          <w:highlight w:val="yellow"/>
        </w:rPr>
        <w:t xml:space="preserve"> Centrifuge (</w:t>
      </w:r>
      <w:r w:rsidR="004E68B6" w:rsidRPr="00845E55">
        <w:rPr>
          <w:rFonts w:ascii="Times New Roman" w:hAnsi="Times New Roman" w:cs="Times New Roman"/>
          <w:color w:val="auto"/>
          <w:highlight w:val="yellow"/>
        </w:rPr>
        <w:t>1500</w:t>
      </w:r>
      <w:r w:rsidR="00DF72CB" w:rsidRPr="00845E55">
        <w:rPr>
          <w:rFonts w:ascii="Times New Roman" w:hAnsi="Times New Roman" w:cs="Times New Roman"/>
          <w:color w:val="auto"/>
          <w:highlight w:val="yellow"/>
        </w:rPr>
        <w:t xml:space="preserve"> </w:t>
      </w:r>
      <w:r w:rsidR="00893D7F" w:rsidRPr="00845E55">
        <w:rPr>
          <w:rFonts w:ascii="Times New Roman" w:hAnsi="Times New Roman" w:cs="Times New Roman"/>
          <w:color w:val="auto"/>
          <w:highlight w:val="yellow"/>
        </w:rPr>
        <w:t xml:space="preserve">x </w:t>
      </w:r>
      <w:r w:rsidR="004E68B6" w:rsidRPr="00845E55">
        <w:rPr>
          <w:rFonts w:ascii="Times New Roman" w:hAnsi="Times New Roman" w:cs="Times New Roman"/>
          <w:color w:val="auto"/>
          <w:highlight w:val="yellow"/>
        </w:rPr>
        <w:t>g</w:t>
      </w:r>
      <w:r w:rsidR="001C7D5B" w:rsidRPr="00845E55">
        <w:rPr>
          <w:rFonts w:ascii="Times New Roman" w:hAnsi="Times New Roman" w:cs="Times New Roman"/>
          <w:color w:val="auto"/>
          <w:highlight w:val="yellow"/>
        </w:rPr>
        <w:t>,</w:t>
      </w:r>
      <w:r w:rsidR="000E4A05" w:rsidRPr="00845E55">
        <w:rPr>
          <w:rFonts w:ascii="Times New Roman" w:hAnsi="Times New Roman" w:cs="Times New Roman"/>
          <w:color w:val="auto"/>
          <w:highlight w:val="yellow"/>
        </w:rPr>
        <w:t xml:space="preserve"> 10 min</w:t>
      </w:r>
      <w:r w:rsidR="001C7D5B" w:rsidRPr="00845E55">
        <w:rPr>
          <w:rFonts w:ascii="Times New Roman" w:hAnsi="Times New Roman" w:cs="Times New Roman"/>
          <w:color w:val="auto"/>
          <w:highlight w:val="yellow"/>
        </w:rPr>
        <w:t>, RT</w:t>
      </w:r>
      <w:r w:rsidR="000E4A05" w:rsidRPr="00845E55">
        <w:rPr>
          <w:rFonts w:ascii="Times New Roman" w:hAnsi="Times New Roman" w:cs="Times New Roman"/>
          <w:color w:val="auto"/>
          <w:highlight w:val="yellow"/>
        </w:rPr>
        <w:t xml:space="preserve">) to </w:t>
      </w:r>
      <w:r w:rsidR="000E4A05" w:rsidRPr="00845E55">
        <w:rPr>
          <w:rFonts w:ascii="Times New Roman" w:eastAsiaTheme="minorHAnsi" w:hAnsi="Times New Roman" w:cs="Times New Roman"/>
          <w:color w:val="auto"/>
          <w:highlight w:val="yellow"/>
          <w:lang w:val="en-AU"/>
        </w:rPr>
        <w:t>remove supernatant</w:t>
      </w:r>
      <w:r w:rsidR="000E4A05" w:rsidRPr="00845E55">
        <w:rPr>
          <w:rFonts w:ascii="Times New Roman" w:hAnsi="Times New Roman" w:cs="Times New Roman"/>
          <w:color w:val="auto"/>
          <w:highlight w:val="yellow"/>
        </w:rPr>
        <w:t xml:space="preserve">. Wash </w:t>
      </w:r>
      <w:r w:rsidR="001D1B53" w:rsidRPr="00845E55">
        <w:rPr>
          <w:rFonts w:ascii="Times New Roman" w:hAnsi="Times New Roman" w:cs="Times New Roman"/>
          <w:color w:val="auto"/>
          <w:highlight w:val="yellow"/>
        </w:rPr>
        <w:t xml:space="preserve">the </w:t>
      </w:r>
      <w:r w:rsidR="000E4A05" w:rsidRPr="00845E55">
        <w:rPr>
          <w:rFonts w:ascii="Times New Roman" w:hAnsi="Times New Roman" w:cs="Times New Roman"/>
          <w:color w:val="auto"/>
          <w:highlight w:val="yellow"/>
        </w:rPr>
        <w:t xml:space="preserve">pellet </w:t>
      </w:r>
      <w:r w:rsidR="001D1B53" w:rsidRPr="00845E55">
        <w:rPr>
          <w:rFonts w:ascii="Times New Roman" w:hAnsi="Times New Roman" w:cs="Times New Roman"/>
          <w:color w:val="auto"/>
          <w:highlight w:val="yellow"/>
        </w:rPr>
        <w:t xml:space="preserve">extensively </w:t>
      </w:r>
      <w:r w:rsidR="000E4A05" w:rsidRPr="00845E55">
        <w:rPr>
          <w:rFonts w:ascii="Times New Roman" w:hAnsi="Times New Roman" w:cs="Times New Roman"/>
          <w:color w:val="auto"/>
          <w:highlight w:val="yellow"/>
        </w:rPr>
        <w:t>with absolute ethanol</w:t>
      </w:r>
      <w:r w:rsidR="003052F8" w:rsidRPr="00845E55">
        <w:rPr>
          <w:rFonts w:ascii="Times New Roman" w:hAnsi="Times New Roman" w:cs="Times New Roman"/>
          <w:color w:val="auto"/>
          <w:highlight w:val="yellow"/>
        </w:rPr>
        <w:t xml:space="preserve"> (x4)</w:t>
      </w:r>
      <w:r w:rsidR="000E4A05" w:rsidRPr="00845E55">
        <w:rPr>
          <w:rFonts w:ascii="Times New Roman" w:hAnsi="Times New Roman" w:cs="Times New Roman"/>
          <w:color w:val="auto"/>
          <w:highlight w:val="yellow"/>
        </w:rPr>
        <w:t xml:space="preserve">, </w:t>
      </w:r>
      <w:r w:rsidR="000E4A05" w:rsidRPr="00845E55">
        <w:rPr>
          <w:rFonts w:ascii="Times New Roman" w:eastAsiaTheme="minorHAnsi" w:hAnsi="Times New Roman" w:cs="Times New Roman"/>
          <w:color w:val="auto"/>
          <w:highlight w:val="yellow"/>
          <w:lang w:val="en-AU"/>
        </w:rPr>
        <w:t xml:space="preserve">acetone </w:t>
      </w:r>
      <w:r w:rsidR="003052F8" w:rsidRPr="00845E55">
        <w:rPr>
          <w:rFonts w:ascii="Times New Roman" w:eastAsiaTheme="minorHAnsi" w:hAnsi="Times New Roman" w:cs="Times New Roman"/>
          <w:color w:val="auto"/>
          <w:highlight w:val="yellow"/>
          <w:lang w:val="en-AU"/>
        </w:rPr>
        <w:t xml:space="preserve">(x1) </w:t>
      </w:r>
      <w:r w:rsidR="000E4A05" w:rsidRPr="00845E55">
        <w:rPr>
          <w:rFonts w:ascii="Times New Roman" w:eastAsiaTheme="minorHAnsi" w:hAnsi="Times New Roman" w:cs="Times New Roman"/>
          <w:color w:val="auto"/>
          <w:highlight w:val="yellow"/>
          <w:lang w:val="en-AU"/>
        </w:rPr>
        <w:t>and methanol</w:t>
      </w:r>
      <w:r w:rsidR="003052F8" w:rsidRPr="00845E55">
        <w:rPr>
          <w:rFonts w:ascii="Times New Roman" w:eastAsiaTheme="minorHAnsi" w:hAnsi="Times New Roman" w:cs="Times New Roman"/>
          <w:color w:val="auto"/>
          <w:highlight w:val="yellow"/>
          <w:lang w:val="en-AU"/>
        </w:rPr>
        <w:t xml:space="preserve"> (x1)</w:t>
      </w:r>
      <w:r w:rsidR="000E4A05" w:rsidRPr="00845E55">
        <w:rPr>
          <w:rFonts w:ascii="Times New Roman" w:eastAsiaTheme="minorHAnsi" w:hAnsi="Times New Roman" w:cs="Times New Roman"/>
          <w:color w:val="auto"/>
          <w:highlight w:val="yellow"/>
          <w:lang w:val="en-AU"/>
        </w:rPr>
        <w:t xml:space="preserve">, </w:t>
      </w:r>
      <w:r w:rsidR="000E4A05" w:rsidRPr="00845E55">
        <w:rPr>
          <w:rFonts w:ascii="Times New Roman" w:hAnsi="Times New Roman" w:cs="Times New Roman"/>
          <w:color w:val="auto"/>
          <w:highlight w:val="yellow"/>
        </w:rPr>
        <w:t>centrifuging between each wash</w:t>
      </w:r>
      <w:r w:rsidR="00DF72CB" w:rsidRPr="00845E55">
        <w:rPr>
          <w:rFonts w:ascii="Times New Roman" w:hAnsi="Times New Roman" w:cs="Times New Roman"/>
          <w:color w:val="auto"/>
          <w:highlight w:val="yellow"/>
        </w:rPr>
        <w:t>.</w:t>
      </w:r>
      <w:r w:rsidR="000E4A05" w:rsidRPr="00845E55">
        <w:rPr>
          <w:rFonts w:ascii="Times New Roman" w:hAnsi="Times New Roman" w:cs="Times New Roman"/>
          <w:color w:val="auto"/>
          <w:highlight w:val="yellow"/>
        </w:rPr>
        <w:t xml:space="preserve"> </w:t>
      </w:r>
      <w:r w:rsidR="00DF72CB" w:rsidRPr="00845E55">
        <w:rPr>
          <w:rFonts w:ascii="Times New Roman" w:hAnsi="Times New Roman" w:cs="Times New Roman"/>
          <w:color w:val="auto"/>
          <w:highlight w:val="yellow"/>
        </w:rPr>
        <w:t>Vacuum</w:t>
      </w:r>
      <w:r w:rsidR="00782049" w:rsidRPr="00845E55">
        <w:rPr>
          <w:rFonts w:ascii="Times New Roman" w:hAnsi="Times New Roman" w:cs="Times New Roman"/>
          <w:color w:val="auto"/>
          <w:highlight w:val="yellow"/>
        </w:rPr>
        <w:t xml:space="preserve"> </w:t>
      </w:r>
      <w:r w:rsidR="000E4A05" w:rsidRPr="00845E55">
        <w:rPr>
          <w:rFonts w:ascii="Times New Roman" w:hAnsi="Times New Roman" w:cs="Times New Roman"/>
          <w:color w:val="auto"/>
          <w:highlight w:val="yellow"/>
        </w:rPr>
        <w:t>dry at 40</w:t>
      </w:r>
      <w:r w:rsidR="000E4A05" w:rsidRPr="00845E55">
        <w:rPr>
          <w:rFonts w:ascii="Times New Roman" w:hAnsi="Times New Roman" w:cs="Times New Roman"/>
          <w:color w:val="auto"/>
          <w:highlight w:val="yellow"/>
          <w:vertAlign w:val="superscript"/>
        </w:rPr>
        <w:t>o</w:t>
      </w:r>
      <w:r w:rsidR="000E4A05" w:rsidRPr="00845E55">
        <w:rPr>
          <w:rFonts w:ascii="Times New Roman" w:hAnsi="Times New Roman" w:cs="Times New Roman"/>
          <w:color w:val="auto"/>
          <w:highlight w:val="yellow"/>
        </w:rPr>
        <w:t>C</w:t>
      </w:r>
      <w:r w:rsidR="00284290" w:rsidRPr="00845E55">
        <w:rPr>
          <w:rFonts w:ascii="Times New Roman" w:hAnsi="Times New Roman" w:cs="Times New Roman"/>
          <w:color w:val="auto"/>
          <w:highlight w:val="yellow"/>
        </w:rPr>
        <w:t xml:space="preserve"> </w:t>
      </w:r>
      <w:r w:rsidR="00284290" w:rsidRPr="00845E55">
        <w:rPr>
          <w:rFonts w:ascii="Times New Roman" w:eastAsiaTheme="minorHAnsi" w:hAnsi="Times New Roman" w:cs="Times New Roman"/>
          <w:color w:val="auto"/>
          <w:highlight w:val="yellow"/>
          <w:lang w:val="en-AU"/>
        </w:rPr>
        <w:t>overnight</w:t>
      </w:r>
      <w:r w:rsidR="000E4A05" w:rsidRPr="00845E55">
        <w:rPr>
          <w:rFonts w:ascii="Times New Roman" w:eastAsiaTheme="minorHAnsi" w:hAnsi="Times New Roman" w:cs="Times New Roman"/>
          <w:color w:val="auto"/>
          <w:highlight w:val="yellow"/>
          <w:lang w:val="en-AU"/>
        </w:rPr>
        <w:t>.</w:t>
      </w:r>
      <w:r w:rsidR="00E01B49" w:rsidRPr="00845E55">
        <w:rPr>
          <w:rFonts w:ascii="Times New Roman" w:eastAsiaTheme="minorHAnsi" w:hAnsi="Times New Roman" w:cs="Times New Roman"/>
          <w:color w:val="auto"/>
          <w:lang w:val="en-AU"/>
        </w:rPr>
        <w:t xml:space="preserve"> Note: </w:t>
      </w:r>
      <w:r w:rsidR="001D1B53" w:rsidRPr="00845E55">
        <w:rPr>
          <w:rFonts w:ascii="Times New Roman" w:eastAsiaTheme="minorHAnsi" w:hAnsi="Times New Roman" w:cs="Times New Roman"/>
          <w:color w:val="auto"/>
          <w:lang w:val="en-AU"/>
        </w:rPr>
        <w:t xml:space="preserve">Extensive washing </w:t>
      </w:r>
      <w:r w:rsidR="00F76EFC" w:rsidRPr="00845E55">
        <w:rPr>
          <w:rFonts w:ascii="Times New Roman" w:eastAsiaTheme="minorHAnsi" w:hAnsi="Times New Roman" w:cs="Times New Roman"/>
          <w:color w:val="auto"/>
          <w:lang w:val="en-AU"/>
        </w:rPr>
        <w:t xml:space="preserve">also </w:t>
      </w:r>
      <w:r w:rsidR="00E01B49" w:rsidRPr="00845E55">
        <w:rPr>
          <w:rFonts w:ascii="Times New Roman" w:eastAsiaTheme="minorHAnsi" w:hAnsi="Times New Roman" w:cs="Times New Roman"/>
          <w:color w:val="auto"/>
          <w:lang w:val="en-AU"/>
        </w:rPr>
        <w:t>removes residual 2AB</w:t>
      </w:r>
      <w:r w:rsidR="001D1B53" w:rsidRPr="00845E55">
        <w:rPr>
          <w:rFonts w:ascii="Times New Roman" w:eastAsiaTheme="minorHAnsi" w:hAnsi="Times New Roman" w:cs="Times New Roman"/>
          <w:color w:val="auto"/>
          <w:lang w:val="en-AU"/>
        </w:rPr>
        <w:t>.</w:t>
      </w:r>
    </w:p>
    <w:p w:rsidR="00E01B49" w:rsidRPr="00845E55" w:rsidRDefault="00E01B49" w:rsidP="00E01B49">
      <w:pPr>
        <w:widowControl/>
        <w:autoSpaceDE/>
        <w:autoSpaceDN/>
        <w:adjustRightInd/>
        <w:contextualSpacing/>
        <w:rPr>
          <w:rFonts w:ascii="Times New Roman" w:eastAsiaTheme="minorHAnsi" w:hAnsi="Times New Roman" w:cs="Times New Roman"/>
          <w:color w:val="auto"/>
          <w:lang w:val="en-AU"/>
        </w:rPr>
      </w:pPr>
    </w:p>
    <w:p w:rsidR="00E570BB" w:rsidRPr="00845E55" w:rsidRDefault="00D45AB9" w:rsidP="00E01B49">
      <w:pPr>
        <w:widowControl/>
        <w:autoSpaceDE/>
        <w:autoSpaceDN/>
        <w:adjustRightInd/>
        <w:rPr>
          <w:rFonts w:ascii="Times New Roman" w:eastAsiaTheme="minorHAnsi" w:hAnsi="Times New Roman" w:cs="Times New Roman"/>
          <w:b/>
          <w:color w:val="auto"/>
          <w:lang w:val="en-AU"/>
        </w:rPr>
      </w:pPr>
      <w:r w:rsidRPr="00845E55">
        <w:rPr>
          <w:rFonts w:ascii="Times New Roman" w:hAnsi="Times New Roman" w:cs="Times New Roman"/>
          <w:b/>
          <w:color w:val="auto"/>
        </w:rPr>
        <w:t>2</w:t>
      </w:r>
      <w:r w:rsidR="006D1CC3" w:rsidRPr="00845E55">
        <w:rPr>
          <w:rFonts w:ascii="Times New Roman" w:hAnsi="Times New Roman" w:cs="Times New Roman"/>
          <w:b/>
          <w:color w:val="auto"/>
        </w:rPr>
        <w:t xml:space="preserve">. </w:t>
      </w:r>
      <w:r w:rsidR="00651386" w:rsidRPr="00845E55">
        <w:rPr>
          <w:rFonts w:ascii="Times New Roman" w:eastAsiaTheme="minorHAnsi" w:hAnsi="Times New Roman" w:cs="Times New Roman"/>
          <w:b/>
          <w:color w:val="auto"/>
          <w:lang w:val="en-AU"/>
        </w:rPr>
        <w:t>Generation of x</w:t>
      </w:r>
      <w:r w:rsidR="006D1CC3" w:rsidRPr="00845E55">
        <w:rPr>
          <w:rFonts w:ascii="Times New Roman" w:eastAsiaTheme="minorHAnsi" w:hAnsi="Times New Roman" w:cs="Times New Roman"/>
          <w:b/>
          <w:color w:val="auto"/>
          <w:lang w:val="en-AU"/>
        </w:rPr>
        <w:t>ylo-oligosaccharides</w:t>
      </w:r>
      <w:r w:rsidR="00636BEE" w:rsidRPr="00845E55">
        <w:rPr>
          <w:rFonts w:ascii="Times New Roman" w:eastAsiaTheme="minorHAnsi" w:hAnsi="Times New Roman" w:cs="Times New Roman"/>
          <w:b/>
          <w:color w:val="auto"/>
          <w:lang w:val="en-AU"/>
        </w:rPr>
        <w:t xml:space="preserve"> from 2 AB labelled W-sol</w:t>
      </w:r>
      <w:r w:rsidR="00533740" w:rsidRPr="00845E55">
        <w:rPr>
          <w:rFonts w:ascii="Times New Roman" w:eastAsiaTheme="minorHAnsi" w:hAnsi="Times New Roman" w:cs="Times New Roman"/>
          <w:b/>
          <w:color w:val="auto"/>
          <w:lang w:val="en-AU"/>
        </w:rPr>
        <w:t xml:space="preserve"> AXs</w:t>
      </w:r>
    </w:p>
    <w:p w:rsidR="00E01B49" w:rsidRPr="00845E55" w:rsidRDefault="00E01B49" w:rsidP="00E01B49">
      <w:pPr>
        <w:widowControl/>
        <w:autoSpaceDE/>
        <w:autoSpaceDN/>
        <w:adjustRightInd/>
        <w:rPr>
          <w:rFonts w:ascii="Times New Roman" w:eastAsiaTheme="minorHAnsi" w:hAnsi="Times New Roman" w:cs="Times New Roman"/>
          <w:b/>
          <w:color w:val="auto"/>
          <w:lang w:val="en-AU"/>
        </w:rPr>
      </w:pPr>
    </w:p>
    <w:p w:rsidR="006D1CC3" w:rsidRPr="00845E55" w:rsidRDefault="00D45AB9" w:rsidP="00E01B49">
      <w:pPr>
        <w:pStyle w:val="NormalWeb"/>
        <w:spacing w:before="0" w:beforeAutospacing="0" w:after="240" w:afterAutospacing="0"/>
        <w:rPr>
          <w:rFonts w:ascii="Times New Roman" w:eastAsiaTheme="minorHAnsi" w:hAnsi="Times New Roman" w:cs="Times New Roman"/>
          <w:color w:val="auto"/>
          <w:highlight w:val="yellow"/>
          <w:lang w:val="en-AU"/>
        </w:rPr>
      </w:pPr>
      <w:r w:rsidRPr="00845E55">
        <w:rPr>
          <w:rFonts w:ascii="Times New Roman" w:hAnsi="Times New Roman" w:cs="Times New Roman"/>
          <w:color w:val="auto"/>
          <w:highlight w:val="yellow"/>
        </w:rPr>
        <w:t>2</w:t>
      </w:r>
      <w:r w:rsidR="006D1CC3" w:rsidRPr="00845E55">
        <w:rPr>
          <w:rFonts w:ascii="Times New Roman" w:hAnsi="Times New Roman" w:cs="Times New Roman"/>
          <w:color w:val="auto"/>
          <w:highlight w:val="yellow"/>
        </w:rPr>
        <w:t xml:space="preserve">.1 Dissolve </w:t>
      </w:r>
      <w:r w:rsidR="00D74056" w:rsidRPr="00845E55">
        <w:rPr>
          <w:rFonts w:ascii="Times New Roman" w:eastAsiaTheme="minorHAnsi" w:hAnsi="Times New Roman" w:cs="Times New Roman"/>
          <w:color w:val="auto"/>
          <w:highlight w:val="yellow"/>
          <w:lang w:val="en-AU"/>
        </w:rPr>
        <w:t>2</w:t>
      </w:r>
      <w:r w:rsidR="006D1CC3" w:rsidRPr="00845E55">
        <w:rPr>
          <w:rFonts w:ascii="Times New Roman" w:eastAsiaTheme="minorHAnsi" w:hAnsi="Times New Roman" w:cs="Times New Roman"/>
          <w:color w:val="auto"/>
          <w:highlight w:val="yellow"/>
          <w:lang w:val="en-AU"/>
        </w:rPr>
        <w:t xml:space="preserve">AB labelled </w:t>
      </w:r>
      <w:r w:rsidR="001D1B53" w:rsidRPr="00845E55">
        <w:rPr>
          <w:rFonts w:ascii="Times New Roman" w:eastAsiaTheme="minorHAnsi" w:hAnsi="Times New Roman" w:cs="Times New Roman"/>
          <w:b/>
          <w:color w:val="auto"/>
          <w:highlight w:val="yellow"/>
          <w:lang w:val="en-AU"/>
        </w:rPr>
        <w:t>W-sol</w:t>
      </w:r>
      <w:r w:rsidR="001D1B53" w:rsidRPr="00845E55">
        <w:rPr>
          <w:rFonts w:ascii="Times New Roman" w:eastAsiaTheme="minorHAnsi" w:hAnsi="Times New Roman" w:cs="Times New Roman"/>
          <w:color w:val="auto"/>
          <w:highlight w:val="yellow"/>
          <w:lang w:val="en-AU"/>
        </w:rPr>
        <w:t xml:space="preserve"> </w:t>
      </w:r>
      <w:r w:rsidR="006D1CC3" w:rsidRPr="00845E55">
        <w:rPr>
          <w:rFonts w:ascii="Times New Roman" w:eastAsiaTheme="minorHAnsi" w:hAnsi="Times New Roman" w:cs="Times New Roman"/>
          <w:color w:val="auto"/>
          <w:highlight w:val="yellow"/>
          <w:lang w:val="en-AU"/>
        </w:rPr>
        <w:t>AX</w:t>
      </w:r>
      <w:r w:rsidR="00451EC9" w:rsidRPr="00845E55">
        <w:rPr>
          <w:rFonts w:ascii="Times New Roman" w:eastAsiaTheme="minorHAnsi" w:hAnsi="Times New Roman" w:cs="Times New Roman"/>
          <w:color w:val="auto"/>
          <w:highlight w:val="yellow"/>
          <w:lang w:val="en-AU"/>
        </w:rPr>
        <w:t>s</w:t>
      </w:r>
      <w:r w:rsidR="001D1B53" w:rsidRPr="00845E55">
        <w:rPr>
          <w:rFonts w:ascii="Times New Roman" w:eastAsiaTheme="minorHAnsi" w:hAnsi="Times New Roman" w:cs="Times New Roman"/>
          <w:color w:val="auto"/>
          <w:highlight w:val="yellow"/>
          <w:lang w:val="en-AU"/>
        </w:rPr>
        <w:t xml:space="preserve"> </w:t>
      </w:r>
      <w:r w:rsidR="001D1B53" w:rsidRPr="00845E55">
        <w:rPr>
          <w:rFonts w:ascii="Times New Roman" w:hAnsi="Times New Roman" w:cs="Times New Roman"/>
          <w:color w:val="auto"/>
          <w:highlight w:val="yellow"/>
        </w:rPr>
        <w:t>(</w:t>
      </w:r>
      <w:r w:rsidR="004361CF" w:rsidRPr="00845E55">
        <w:rPr>
          <w:rFonts w:ascii="Times New Roman" w:eastAsiaTheme="minorHAnsi" w:hAnsi="Times New Roman" w:cs="Times New Roman"/>
          <w:color w:val="auto"/>
          <w:highlight w:val="yellow"/>
          <w:lang w:val="en-AU"/>
        </w:rPr>
        <w:t>1</w:t>
      </w:r>
      <w:r w:rsidR="00CF4F15" w:rsidRPr="00845E55">
        <w:rPr>
          <w:rFonts w:ascii="Times New Roman" w:eastAsiaTheme="minorHAnsi" w:hAnsi="Times New Roman" w:cs="Times New Roman"/>
          <w:color w:val="auto"/>
          <w:highlight w:val="yellow"/>
          <w:lang w:val="en-AU"/>
        </w:rPr>
        <w:t xml:space="preserve"> </w:t>
      </w:r>
      <w:r w:rsidR="001D1B53" w:rsidRPr="00845E55">
        <w:rPr>
          <w:rFonts w:ascii="Times New Roman" w:eastAsiaTheme="minorHAnsi" w:hAnsi="Times New Roman" w:cs="Times New Roman"/>
          <w:color w:val="auto"/>
          <w:highlight w:val="yellow"/>
          <w:lang w:val="en-AU"/>
        </w:rPr>
        <w:t xml:space="preserve">mg) </w:t>
      </w:r>
      <w:r w:rsidR="006D1CC3" w:rsidRPr="00845E55">
        <w:rPr>
          <w:rFonts w:ascii="Times New Roman" w:eastAsiaTheme="minorHAnsi" w:hAnsi="Times New Roman" w:cs="Times New Roman"/>
          <w:color w:val="auto"/>
          <w:highlight w:val="yellow"/>
          <w:lang w:val="en-AU"/>
        </w:rPr>
        <w:t xml:space="preserve">in 500 </w:t>
      </w:r>
      <w:r w:rsidR="006D1CC3" w:rsidRPr="00845E55">
        <w:rPr>
          <w:rFonts w:ascii="Times New Roman" w:hAnsi="Times New Roman" w:cs="Times New Roman"/>
          <w:color w:val="auto"/>
          <w:highlight w:val="yellow"/>
        </w:rPr>
        <w:t>µl</w:t>
      </w:r>
      <w:r w:rsidR="004361CF" w:rsidRPr="00845E55">
        <w:rPr>
          <w:rFonts w:ascii="Times New Roman" w:eastAsiaTheme="minorHAnsi" w:hAnsi="Times New Roman" w:cs="Times New Roman"/>
          <w:color w:val="auto"/>
          <w:highlight w:val="yellow"/>
          <w:lang w:val="en-AU"/>
        </w:rPr>
        <w:t xml:space="preserve"> of sodium acetate buffer (100</w:t>
      </w:r>
      <w:r w:rsidR="00CF4F15" w:rsidRPr="00845E55">
        <w:rPr>
          <w:rFonts w:ascii="Times New Roman" w:eastAsiaTheme="minorHAnsi" w:hAnsi="Times New Roman" w:cs="Times New Roman"/>
          <w:color w:val="auto"/>
          <w:highlight w:val="yellow"/>
          <w:lang w:val="en-AU"/>
        </w:rPr>
        <w:t xml:space="preserve"> </w:t>
      </w:r>
      <w:r w:rsidR="004361CF" w:rsidRPr="00845E55">
        <w:rPr>
          <w:rFonts w:ascii="Times New Roman" w:eastAsiaTheme="minorHAnsi" w:hAnsi="Times New Roman" w:cs="Times New Roman"/>
          <w:color w:val="auto"/>
          <w:highlight w:val="yellow"/>
          <w:lang w:val="en-AU"/>
        </w:rPr>
        <w:t>mM, pH</w:t>
      </w:r>
      <w:r w:rsidR="00CF4F15" w:rsidRPr="00845E55">
        <w:rPr>
          <w:rFonts w:ascii="Times New Roman" w:eastAsiaTheme="minorHAnsi" w:hAnsi="Times New Roman" w:cs="Times New Roman"/>
          <w:color w:val="auto"/>
          <w:highlight w:val="yellow"/>
          <w:lang w:val="en-AU"/>
        </w:rPr>
        <w:t xml:space="preserve"> </w:t>
      </w:r>
      <w:r w:rsidR="006D1CC3" w:rsidRPr="00845E55">
        <w:rPr>
          <w:rFonts w:ascii="Times New Roman" w:eastAsiaTheme="minorHAnsi" w:hAnsi="Times New Roman" w:cs="Times New Roman"/>
          <w:color w:val="auto"/>
          <w:highlight w:val="yellow"/>
          <w:lang w:val="en-AU"/>
        </w:rPr>
        <w:t>5)</w:t>
      </w:r>
      <w:r w:rsidR="00D87CD2" w:rsidRPr="00845E55">
        <w:rPr>
          <w:rFonts w:ascii="Times New Roman" w:hAnsi="Times New Roman" w:cs="Times New Roman"/>
          <w:color w:val="auto"/>
          <w:highlight w:val="yellow"/>
        </w:rPr>
        <w:t xml:space="preserve"> in a </w:t>
      </w:r>
      <w:r w:rsidR="009918B4" w:rsidRPr="00845E55">
        <w:rPr>
          <w:rFonts w:ascii="Times New Roman" w:eastAsiaTheme="minorHAnsi" w:hAnsi="Times New Roman" w:cs="Times New Roman"/>
          <w:color w:val="auto"/>
          <w:highlight w:val="yellow"/>
          <w:lang w:val="en-AU"/>
        </w:rPr>
        <w:t>microcentrifuge</w:t>
      </w:r>
      <w:r w:rsidR="00D87CD2" w:rsidRPr="00845E55">
        <w:rPr>
          <w:rFonts w:ascii="Times New Roman" w:eastAsiaTheme="minorHAnsi" w:hAnsi="Times New Roman" w:cs="Times New Roman"/>
          <w:color w:val="auto"/>
          <w:highlight w:val="yellow"/>
          <w:lang w:val="en-AU"/>
        </w:rPr>
        <w:t xml:space="preserve"> tube (</w:t>
      </w:r>
      <w:r w:rsidR="00D87CD2" w:rsidRPr="00845E55">
        <w:rPr>
          <w:rFonts w:ascii="Times New Roman" w:hAnsi="Times New Roman" w:cs="Times New Roman"/>
          <w:color w:val="auto"/>
          <w:highlight w:val="yellow"/>
        </w:rPr>
        <w:t>1.5</w:t>
      </w:r>
      <w:r w:rsidR="00CF4F15" w:rsidRPr="00845E55">
        <w:rPr>
          <w:rFonts w:ascii="Times New Roman" w:hAnsi="Times New Roman" w:cs="Times New Roman"/>
          <w:color w:val="auto"/>
          <w:highlight w:val="yellow"/>
        </w:rPr>
        <w:t xml:space="preserve"> </w:t>
      </w:r>
      <w:r w:rsidR="00D87CD2" w:rsidRPr="00845E55">
        <w:rPr>
          <w:rFonts w:ascii="Times New Roman" w:hAnsi="Times New Roman" w:cs="Times New Roman"/>
          <w:color w:val="auto"/>
          <w:highlight w:val="yellow"/>
        </w:rPr>
        <w:t>ml)</w:t>
      </w:r>
      <w:r w:rsidR="00D87CD2" w:rsidRPr="00845E55">
        <w:rPr>
          <w:rFonts w:ascii="Times New Roman" w:eastAsiaTheme="minorHAnsi" w:hAnsi="Times New Roman" w:cs="Times New Roman"/>
          <w:color w:val="auto"/>
          <w:highlight w:val="yellow"/>
          <w:lang w:val="en-AU"/>
        </w:rPr>
        <w:t>.</w:t>
      </w:r>
      <w:r w:rsidR="00CF4F15" w:rsidRPr="00845E55">
        <w:rPr>
          <w:rFonts w:ascii="Times New Roman" w:eastAsiaTheme="minorHAnsi" w:hAnsi="Times New Roman" w:cs="Times New Roman"/>
          <w:color w:val="auto"/>
          <w:highlight w:val="yellow"/>
          <w:lang w:val="en-AU"/>
        </w:rPr>
        <w:t xml:space="preserve"> </w:t>
      </w:r>
      <w:r w:rsidR="006D1CC3" w:rsidRPr="00845E55">
        <w:rPr>
          <w:rFonts w:ascii="Times New Roman" w:eastAsiaTheme="minorHAnsi" w:hAnsi="Times New Roman" w:cs="Times New Roman"/>
          <w:color w:val="auto"/>
          <w:highlight w:val="yellow"/>
          <w:lang w:val="en-AU"/>
        </w:rPr>
        <w:t xml:space="preserve">Add </w:t>
      </w:r>
      <w:r w:rsidR="00381C1B" w:rsidRPr="00845E55">
        <w:rPr>
          <w:rFonts w:ascii="Times New Roman" w:eastAsiaTheme="minorHAnsi" w:hAnsi="Times New Roman" w:cs="Times New Roman"/>
          <w:color w:val="auto"/>
          <w:highlight w:val="yellow"/>
          <w:lang w:val="en-AU"/>
        </w:rPr>
        <w:t>4</w:t>
      </w:r>
      <w:r w:rsidR="006D1CC3" w:rsidRPr="00845E55">
        <w:rPr>
          <w:rFonts w:ascii="Times New Roman" w:eastAsiaTheme="minorHAnsi" w:hAnsi="Times New Roman" w:cs="Times New Roman"/>
          <w:color w:val="auto"/>
          <w:highlight w:val="yellow"/>
          <w:lang w:val="en-AU"/>
        </w:rPr>
        <w:t xml:space="preserve"> units of endoxylanase (GH 11, [M1]) and incubate at 37</w:t>
      </w:r>
      <w:r w:rsidR="006D1CC3" w:rsidRPr="00845E55">
        <w:rPr>
          <w:rFonts w:ascii="Times New Roman" w:eastAsiaTheme="minorHAnsi" w:hAnsi="Times New Roman" w:cs="Times New Roman"/>
          <w:color w:val="auto"/>
          <w:highlight w:val="yellow"/>
          <w:vertAlign w:val="superscript"/>
          <w:lang w:val="en-AU"/>
        </w:rPr>
        <w:t>o</w:t>
      </w:r>
      <w:r w:rsidR="006D1CC3" w:rsidRPr="00845E55">
        <w:rPr>
          <w:rFonts w:ascii="Times New Roman" w:eastAsiaTheme="minorHAnsi" w:hAnsi="Times New Roman" w:cs="Times New Roman"/>
          <w:color w:val="auto"/>
          <w:highlight w:val="yellow"/>
          <w:lang w:val="en-AU"/>
        </w:rPr>
        <w:t>C for 16</w:t>
      </w:r>
      <w:r w:rsidR="00320AF8" w:rsidRPr="00845E55">
        <w:rPr>
          <w:rFonts w:ascii="Times New Roman" w:eastAsiaTheme="minorHAnsi" w:hAnsi="Times New Roman" w:cs="Times New Roman"/>
          <w:color w:val="auto"/>
          <w:highlight w:val="yellow"/>
          <w:lang w:val="en-AU"/>
        </w:rPr>
        <w:t xml:space="preserve"> </w:t>
      </w:r>
      <w:r w:rsidR="006D1CC3" w:rsidRPr="00845E55">
        <w:rPr>
          <w:rFonts w:ascii="Times New Roman" w:eastAsiaTheme="minorHAnsi" w:hAnsi="Times New Roman" w:cs="Times New Roman"/>
          <w:color w:val="auto"/>
          <w:highlight w:val="yellow"/>
          <w:lang w:val="en-AU"/>
        </w:rPr>
        <w:t>h</w:t>
      </w:r>
      <w:r w:rsidR="00DF72CB" w:rsidRPr="00845E55">
        <w:rPr>
          <w:rFonts w:ascii="Times New Roman" w:eastAsiaTheme="minorHAnsi" w:hAnsi="Times New Roman" w:cs="Times New Roman"/>
          <w:color w:val="auto"/>
          <w:highlight w:val="yellow"/>
          <w:lang w:val="en-AU"/>
        </w:rPr>
        <w:t>rs</w:t>
      </w:r>
      <w:r w:rsidR="006D1CC3" w:rsidRPr="00845E55">
        <w:rPr>
          <w:rFonts w:ascii="Times New Roman" w:eastAsiaTheme="minorHAnsi" w:hAnsi="Times New Roman" w:cs="Times New Roman"/>
          <w:color w:val="auto"/>
          <w:highlight w:val="yellow"/>
          <w:lang w:val="en-AU"/>
        </w:rPr>
        <w:t>.</w:t>
      </w:r>
    </w:p>
    <w:p w:rsidR="00533740" w:rsidRPr="00845E55" w:rsidRDefault="00D45AB9" w:rsidP="00E01B49">
      <w:pPr>
        <w:pStyle w:val="NormalWeb"/>
        <w:spacing w:before="0" w:beforeAutospacing="0" w:after="240" w:afterAutospacing="0"/>
        <w:rPr>
          <w:rFonts w:ascii="Times New Roman" w:eastAsiaTheme="minorHAnsi" w:hAnsi="Times New Roman" w:cs="Times New Roman"/>
          <w:color w:val="auto"/>
          <w:highlight w:val="yellow"/>
          <w:lang w:val="en-AU"/>
        </w:rPr>
      </w:pPr>
      <w:r w:rsidRPr="00845E55">
        <w:rPr>
          <w:rFonts w:ascii="Times New Roman" w:hAnsi="Times New Roman" w:cs="Times New Roman"/>
          <w:color w:val="auto"/>
          <w:highlight w:val="yellow"/>
        </w:rPr>
        <w:t>2</w:t>
      </w:r>
      <w:r w:rsidR="006D1CC3" w:rsidRPr="00845E55">
        <w:rPr>
          <w:rFonts w:ascii="Times New Roman" w:hAnsi="Times New Roman" w:cs="Times New Roman"/>
          <w:color w:val="auto"/>
          <w:highlight w:val="yellow"/>
        </w:rPr>
        <w:t>.</w:t>
      </w:r>
      <w:r w:rsidR="00CF4F15" w:rsidRPr="00845E55">
        <w:rPr>
          <w:rFonts w:ascii="Times New Roman" w:hAnsi="Times New Roman" w:cs="Times New Roman"/>
          <w:color w:val="auto"/>
          <w:highlight w:val="yellow"/>
        </w:rPr>
        <w:t>2</w:t>
      </w:r>
      <w:r w:rsidR="008B003E" w:rsidRPr="00845E55">
        <w:rPr>
          <w:rFonts w:ascii="Times New Roman" w:eastAsiaTheme="minorHAnsi" w:hAnsi="Times New Roman" w:cs="Times New Roman"/>
          <w:color w:val="auto"/>
          <w:highlight w:val="yellow"/>
          <w:lang w:val="en-AU"/>
        </w:rPr>
        <w:t xml:space="preserve"> Destroy enzyme activity by heating the reaction mixture for 10 min in a boiling water bath</w:t>
      </w:r>
      <w:r w:rsidR="00381C1B" w:rsidRPr="00845E55">
        <w:rPr>
          <w:rFonts w:ascii="Times New Roman" w:eastAsiaTheme="minorHAnsi" w:hAnsi="Times New Roman" w:cs="Times New Roman"/>
          <w:color w:val="auto"/>
          <w:highlight w:val="yellow"/>
          <w:lang w:val="en-AU"/>
        </w:rPr>
        <w:t>.</w:t>
      </w:r>
      <w:r w:rsidR="00437D83" w:rsidRPr="00845E55">
        <w:rPr>
          <w:rFonts w:ascii="Times New Roman" w:eastAsiaTheme="minorHAnsi" w:hAnsi="Times New Roman" w:cs="Times New Roman"/>
          <w:color w:val="auto"/>
          <w:highlight w:val="yellow"/>
          <w:lang w:val="en-AU"/>
        </w:rPr>
        <w:t xml:space="preserve"> </w:t>
      </w:r>
      <w:r w:rsidR="00D87CD2" w:rsidRPr="00845E55">
        <w:rPr>
          <w:rFonts w:ascii="Times New Roman" w:eastAsiaTheme="minorHAnsi" w:hAnsi="Times New Roman" w:cs="Times New Roman"/>
          <w:color w:val="auto"/>
          <w:highlight w:val="yellow"/>
          <w:lang w:val="en-AU"/>
        </w:rPr>
        <w:t xml:space="preserve">Cool </w:t>
      </w:r>
      <w:r w:rsidR="00CF4F15" w:rsidRPr="00845E55">
        <w:rPr>
          <w:rFonts w:ascii="Times New Roman" w:eastAsiaTheme="minorHAnsi" w:hAnsi="Times New Roman" w:cs="Times New Roman"/>
          <w:color w:val="auto"/>
          <w:highlight w:val="yellow"/>
          <w:lang w:val="en-AU"/>
        </w:rPr>
        <w:t xml:space="preserve">the suspension to </w:t>
      </w:r>
      <w:r w:rsidR="00CF4F15" w:rsidRPr="00845E55">
        <w:rPr>
          <w:rFonts w:ascii="Times New Roman" w:hAnsi="Times New Roman" w:cs="Times New Roman"/>
          <w:color w:val="auto"/>
          <w:highlight w:val="yellow"/>
        </w:rPr>
        <w:t xml:space="preserve">RT </w:t>
      </w:r>
      <w:r w:rsidR="00D87CD2" w:rsidRPr="00845E55">
        <w:rPr>
          <w:rFonts w:ascii="Times New Roman" w:eastAsiaTheme="minorHAnsi" w:hAnsi="Times New Roman" w:cs="Times New Roman"/>
          <w:color w:val="auto"/>
          <w:highlight w:val="yellow"/>
          <w:lang w:val="en-AU"/>
        </w:rPr>
        <w:t>and transfer to glass tube with a cap</w:t>
      </w:r>
      <w:r w:rsidR="00437D83" w:rsidRPr="00845E55">
        <w:rPr>
          <w:rFonts w:ascii="Times New Roman" w:eastAsiaTheme="minorHAnsi" w:hAnsi="Times New Roman" w:cs="Times New Roman"/>
          <w:color w:val="auto"/>
          <w:highlight w:val="yellow"/>
          <w:lang w:val="en-AU"/>
        </w:rPr>
        <w:t>.</w:t>
      </w:r>
      <w:r w:rsidR="00D87CD2" w:rsidRPr="00845E55">
        <w:rPr>
          <w:rFonts w:ascii="Times New Roman" w:eastAsiaTheme="minorHAnsi" w:hAnsi="Times New Roman" w:cs="Times New Roman"/>
          <w:color w:val="auto"/>
          <w:highlight w:val="yellow"/>
          <w:lang w:val="en-AU"/>
        </w:rPr>
        <w:t xml:space="preserve"> </w:t>
      </w:r>
      <w:r w:rsidR="00437D83" w:rsidRPr="00845E55">
        <w:rPr>
          <w:rFonts w:ascii="Times New Roman" w:eastAsiaTheme="minorHAnsi" w:hAnsi="Times New Roman" w:cs="Times New Roman"/>
          <w:color w:val="auto"/>
          <w:highlight w:val="yellow"/>
          <w:lang w:val="en-AU"/>
        </w:rPr>
        <w:t>A</w:t>
      </w:r>
      <w:r w:rsidR="00381C1B" w:rsidRPr="00845E55">
        <w:rPr>
          <w:rFonts w:ascii="Times New Roman" w:eastAsiaTheme="minorHAnsi" w:hAnsi="Times New Roman" w:cs="Times New Roman"/>
          <w:color w:val="auto"/>
          <w:highlight w:val="yellow"/>
          <w:lang w:val="en-AU"/>
        </w:rPr>
        <w:t>dd 4 vol</w:t>
      </w:r>
      <w:r w:rsidR="003052F8" w:rsidRPr="00845E55">
        <w:rPr>
          <w:rFonts w:ascii="Times New Roman" w:eastAsiaTheme="minorHAnsi" w:hAnsi="Times New Roman" w:cs="Times New Roman"/>
          <w:color w:val="auto"/>
          <w:highlight w:val="yellow"/>
          <w:lang w:val="en-AU"/>
        </w:rPr>
        <w:t>s</w:t>
      </w:r>
      <w:r w:rsidR="00782049" w:rsidRPr="00845E55">
        <w:rPr>
          <w:rFonts w:ascii="Times New Roman" w:eastAsiaTheme="minorHAnsi" w:hAnsi="Times New Roman" w:cs="Times New Roman"/>
          <w:color w:val="auto"/>
          <w:highlight w:val="yellow"/>
          <w:lang w:val="en-AU"/>
        </w:rPr>
        <w:t>.</w:t>
      </w:r>
      <w:r w:rsidR="00381C1B" w:rsidRPr="00845E55">
        <w:rPr>
          <w:rFonts w:ascii="Times New Roman" w:eastAsiaTheme="minorHAnsi" w:hAnsi="Times New Roman" w:cs="Times New Roman"/>
          <w:color w:val="auto"/>
          <w:highlight w:val="yellow"/>
          <w:lang w:val="en-AU"/>
        </w:rPr>
        <w:t xml:space="preserve"> of </w:t>
      </w:r>
      <w:r w:rsidR="00437D83" w:rsidRPr="00845E55">
        <w:rPr>
          <w:rFonts w:ascii="Times New Roman" w:eastAsiaTheme="minorHAnsi" w:hAnsi="Times New Roman" w:cs="Times New Roman"/>
          <w:color w:val="auto"/>
          <w:highlight w:val="yellow"/>
          <w:lang w:val="en-AU"/>
        </w:rPr>
        <w:t xml:space="preserve">absolute </w:t>
      </w:r>
      <w:r w:rsidR="00381C1B" w:rsidRPr="00845E55">
        <w:rPr>
          <w:rFonts w:ascii="Times New Roman" w:eastAsiaTheme="minorHAnsi" w:hAnsi="Times New Roman" w:cs="Times New Roman"/>
          <w:color w:val="auto"/>
          <w:highlight w:val="yellow"/>
          <w:lang w:val="en-AU"/>
        </w:rPr>
        <w:t xml:space="preserve">ethanol and </w:t>
      </w:r>
      <w:r w:rsidR="00437D83" w:rsidRPr="00845E55">
        <w:rPr>
          <w:rFonts w:ascii="Times New Roman" w:eastAsiaTheme="minorHAnsi" w:hAnsi="Times New Roman" w:cs="Times New Roman"/>
          <w:color w:val="auto"/>
          <w:highlight w:val="yellow"/>
          <w:lang w:val="en-AU"/>
        </w:rPr>
        <w:t>place</w:t>
      </w:r>
      <w:r w:rsidR="00CF4F15" w:rsidRPr="00845E55">
        <w:rPr>
          <w:rFonts w:ascii="Times New Roman" w:eastAsiaTheme="minorHAnsi" w:hAnsi="Times New Roman" w:cs="Times New Roman"/>
          <w:color w:val="auto"/>
          <w:highlight w:val="yellow"/>
          <w:lang w:val="en-AU"/>
        </w:rPr>
        <w:t xml:space="preserve"> the suspension in a cold storage (4</w:t>
      </w:r>
      <w:r w:rsidR="00CF4F15" w:rsidRPr="00845E55">
        <w:rPr>
          <w:rFonts w:ascii="Times New Roman" w:eastAsiaTheme="minorHAnsi" w:hAnsi="Times New Roman" w:cs="Times New Roman"/>
          <w:color w:val="auto"/>
          <w:highlight w:val="yellow"/>
          <w:vertAlign w:val="superscript"/>
          <w:lang w:val="en-AU"/>
        </w:rPr>
        <w:t>o</w:t>
      </w:r>
      <w:r w:rsidR="00CF4F15" w:rsidRPr="00845E55">
        <w:rPr>
          <w:rFonts w:ascii="Times New Roman" w:eastAsiaTheme="minorHAnsi" w:hAnsi="Times New Roman" w:cs="Times New Roman"/>
          <w:color w:val="auto"/>
          <w:highlight w:val="yellow"/>
          <w:lang w:val="en-AU"/>
        </w:rPr>
        <w:t>C) overnight to precipitate any undigested polysaccharides.</w:t>
      </w:r>
      <w:r w:rsidR="00381C1B" w:rsidRPr="00845E55">
        <w:rPr>
          <w:rFonts w:ascii="Times New Roman" w:eastAsiaTheme="minorHAnsi" w:hAnsi="Times New Roman" w:cs="Times New Roman"/>
          <w:color w:val="auto"/>
          <w:highlight w:val="yellow"/>
          <w:lang w:val="en-AU"/>
        </w:rPr>
        <w:t xml:space="preserve"> </w:t>
      </w:r>
    </w:p>
    <w:p w:rsidR="00893D7F" w:rsidRPr="00845E55" w:rsidRDefault="00D45AB9" w:rsidP="00D87CD2">
      <w:pPr>
        <w:spacing w:after="240"/>
        <w:rPr>
          <w:rFonts w:ascii="Times New Roman" w:eastAsiaTheme="minorHAnsi" w:hAnsi="Times New Roman" w:cs="Times New Roman"/>
          <w:color w:val="auto"/>
          <w:highlight w:val="yellow"/>
          <w:lang w:val="en-AU"/>
        </w:rPr>
      </w:pPr>
      <w:r w:rsidRPr="00845E55">
        <w:rPr>
          <w:rFonts w:ascii="Times New Roman" w:eastAsiaTheme="minorHAnsi" w:hAnsi="Times New Roman" w:cs="Times New Roman"/>
          <w:color w:val="auto"/>
          <w:highlight w:val="yellow"/>
          <w:lang w:val="en-AU"/>
        </w:rPr>
        <w:t>2</w:t>
      </w:r>
      <w:r w:rsidR="00533740" w:rsidRPr="00845E55">
        <w:rPr>
          <w:rFonts w:ascii="Times New Roman" w:eastAsiaTheme="minorHAnsi" w:hAnsi="Times New Roman" w:cs="Times New Roman"/>
          <w:color w:val="auto"/>
          <w:highlight w:val="yellow"/>
          <w:lang w:val="en-AU"/>
        </w:rPr>
        <w:t>.</w:t>
      </w:r>
      <w:r w:rsidR="00437D83" w:rsidRPr="00845E55">
        <w:rPr>
          <w:rFonts w:ascii="Times New Roman" w:eastAsiaTheme="minorHAnsi" w:hAnsi="Times New Roman" w:cs="Times New Roman"/>
          <w:color w:val="auto"/>
          <w:highlight w:val="yellow"/>
          <w:lang w:val="en-AU"/>
        </w:rPr>
        <w:t>3</w:t>
      </w:r>
      <w:r w:rsidR="00533740" w:rsidRPr="00845E55">
        <w:rPr>
          <w:rFonts w:ascii="Times New Roman" w:eastAsiaTheme="minorHAnsi" w:hAnsi="Times New Roman" w:cs="Times New Roman"/>
          <w:color w:val="auto"/>
          <w:highlight w:val="yellow"/>
          <w:lang w:val="en-AU"/>
        </w:rPr>
        <w:t xml:space="preserve"> </w:t>
      </w:r>
      <w:r w:rsidR="00651386" w:rsidRPr="00845E55">
        <w:rPr>
          <w:rFonts w:ascii="Times New Roman" w:hAnsi="Times New Roman" w:cs="Times New Roman"/>
          <w:color w:val="auto"/>
          <w:highlight w:val="yellow"/>
        </w:rPr>
        <w:t>Centrifuge (</w:t>
      </w:r>
      <w:r w:rsidR="004E68B6" w:rsidRPr="00845E55">
        <w:rPr>
          <w:rFonts w:ascii="Times New Roman" w:hAnsi="Times New Roman" w:cs="Times New Roman"/>
          <w:color w:val="auto"/>
          <w:highlight w:val="yellow"/>
        </w:rPr>
        <w:t>1500</w:t>
      </w:r>
      <w:r w:rsidR="00893D7F" w:rsidRPr="00845E55">
        <w:rPr>
          <w:rFonts w:ascii="Times New Roman" w:hAnsi="Times New Roman" w:cs="Times New Roman"/>
          <w:color w:val="auto"/>
          <w:highlight w:val="yellow"/>
        </w:rPr>
        <w:t xml:space="preserve"> x </w:t>
      </w:r>
      <w:r w:rsidR="004E68B6" w:rsidRPr="00845E55">
        <w:rPr>
          <w:rFonts w:ascii="Times New Roman" w:hAnsi="Times New Roman" w:cs="Times New Roman"/>
          <w:color w:val="auto"/>
          <w:highlight w:val="yellow"/>
        </w:rPr>
        <w:t>g</w:t>
      </w:r>
      <w:r w:rsidR="001C7D5B" w:rsidRPr="00845E55">
        <w:rPr>
          <w:rFonts w:ascii="Times New Roman" w:hAnsi="Times New Roman" w:cs="Times New Roman"/>
          <w:color w:val="auto"/>
          <w:highlight w:val="yellow"/>
        </w:rPr>
        <w:t>,</w:t>
      </w:r>
      <w:r w:rsidR="00651386" w:rsidRPr="00845E55">
        <w:rPr>
          <w:rFonts w:ascii="Times New Roman" w:hAnsi="Times New Roman" w:cs="Times New Roman"/>
          <w:color w:val="auto"/>
          <w:highlight w:val="yellow"/>
        </w:rPr>
        <w:t xml:space="preserve"> 10 min</w:t>
      </w:r>
      <w:r w:rsidR="001C7D5B" w:rsidRPr="00845E55">
        <w:rPr>
          <w:rFonts w:ascii="Times New Roman" w:hAnsi="Times New Roman" w:cs="Times New Roman"/>
          <w:color w:val="auto"/>
          <w:highlight w:val="yellow"/>
        </w:rPr>
        <w:t>, RT</w:t>
      </w:r>
      <w:r w:rsidR="00651386" w:rsidRPr="00845E55">
        <w:rPr>
          <w:rFonts w:ascii="Times New Roman" w:hAnsi="Times New Roman" w:cs="Times New Roman"/>
          <w:color w:val="auto"/>
          <w:highlight w:val="yellow"/>
        </w:rPr>
        <w:t xml:space="preserve">) to separate </w:t>
      </w:r>
      <w:r w:rsidR="00651386" w:rsidRPr="00845E55">
        <w:rPr>
          <w:rFonts w:ascii="Times New Roman" w:eastAsiaTheme="minorHAnsi" w:hAnsi="Times New Roman" w:cs="Times New Roman"/>
          <w:color w:val="auto"/>
          <w:highlight w:val="yellow"/>
          <w:lang w:val="en-AU"/>
        </w:rPr>
        <w:t xml:space="preserve">undigested polysaccharides </w:t>
      </w:r>
      <w:r w:rsidR="00651386" w:rsidRPr="00845E55">
        <w:rPr>
          <w:rFonts w:ascii="Times New Roman" w:hAnsi="Times New Roman" w:cs="Times New Roman"/>
          <w:color w:val="auto"/>
          <w:highlight w:val="yellow"/>
        </w:rPr>
        <w:t xml:space="preserve">(pellet) and endoxylanase generated </w:t>
      </w:r>
      <w:r w:rsidR="00651386" w:rsidRPr="00845E55">
        <w:rPr>
          <w:rFonts w:ascii="Times New Roman" w:eastAsiaTheme="minorHAnsi" w:hAnsi="Times New Roman" w:cs="Times New Roman"/>
          <w:color w:val="auto"/>
          <w:highlight w:val="yellow"/>
          <w:lang w:val="en-AU"/>
        </w:rPr>
        <w:t>xylo-oligosaccharides</w:t>
      </w:r>
      <w:r w:rsidR="00651386" w:rsidRPr="00845E55">
        <w:rPr>
          <w:rFonts w:ascii="Times New Roman" w:eastAsiaTheme="minorHAnsi" w:hAnsi="Times New Roman" w:cs="Times New Roman"/>
          <w:b/>
          <w:color w:val="auto"/>
          <w:highlight w:val="yellow"/>
          <w:lang w:val="en-AU"/>
        </w:rPr>
        <w:t xml:space="preserve"> </w:t>
      </w:r>
      <w:r w:rsidR="00651386" w:rsidRPr="00845E55">
        <w:rPr>
          <w:rFonts w:ascii="Times New Roman" w:hAnsi="Times New Roman" w:cs="Times New Roman"/>
          <w:color w:val="auto"/>
          <w:highlight w:val="yellow"/>
        </w:rPr>
        <w:t>(supernatant).</w:t>
      </w:r>
      <w:r w:rsidR="00737425" w:rsidRPr="00845E55">
        <w:rPr>
          <w:rFonts w:ascii="Times New Roman" w:hAnsi="Times New Roman" w:cs="Times New Roman"/>
          <w:color w:val="auto"/>
          <w:highlight w:val="yellow"/>
        </w:rPr>
        <w:t xml:space="preserve"> </w:t>
      </w:r>
      <w:r w:rsidR="009B7E32" w:rsidRPr="00845E55">
        <w:rPr>
          <w:rFonts w:ascii="Times New Roman" w:eastAsiaTheme="minorHAnsi" w:hAnsi="Times New Roman" w:cs="Times New Roman"/>
          <w:color w:val="auto"/>
          <w:highlight w:val="yellow"/>
          <w:lang w:val="en-AU"/>
        </w:rPr>
        <w:t xml:space="preserve">Decant supernatant </w:t>
      </w:r>
      <w:r w:rsidR="00776E59" w:rsidRPr="00845E55">
        <w:rPr>
          <w:rFonts w:ascii="Times New Roman" w:eastAsiaTheme="minorHAnsi" w:hAnsi="Times New Roman" w:cs="Times New Roman"/>
          <w:color w:val="auto"/>
          <w:highlight w:val="yellow"/>
          <w:lang w:val="en-AU"/>
        </w:rPr>
        <w:t>in</w:t>
      </w:r>
      <w:r w:rsidR="009B7E32" w:rsidRPr="00845E55">
        <w:rPr>
          <w:rFonts w:ascii="Times New Roman" w:eastAsiaTheme="minorHAnsi" w:hAnsi="Times New Roman" w:cs="Times New Roman"/>
          <w:color w:val="auto"/>
          <w:highlight w:val="yellow"/>
          <w:lang w:val="en-AU"/>
        </w:rPr>
        <w:t>to a cl</w:t>
      </w:r>
      <w:r w:rsidR="00776E59" w:rsidRPr="00845E55">
        <w:rPr>
          <w:rFonts w:ascii="Times New Roman" w:eastAsiaTheme="minorHAnsi" w:hAnsi="Times New Roman" w:cs="Times New Roman"/>
          <w:color w:val="auto"/>
          <w:highlight w:val="yellow"/>
          <w:lang w:val="en-AU"/>
        </w:rPr>
        <w:t>ean glass tube and place it into a wa</w:t>
      </w:r>
      <w:r w:rsidR="009B7E32" w:rsidRPr="00845E55">
        <w:rPr>
          <w:rFonts w:ascii="Times New Roman" w:eastAsiaTheme="minorHAnsi" w:hAnsi="Times New Roman" w:cs="Times New Roman"/>
          <w:color w:val="auto"/>
          <w:highlight w:val="yellow"/>
          <w:lang w:val="en-AU"/>
        </w:rPr>
        <w:t xml:space="preserve">rm water bath </w:t>
      </w:r>
      <w:r w:rsidR="00437D83" w:rsidRPr="00845E55">
        <w:rPr>
          <w:rFonts w:ascii="Times New Roman" w:eastAsiaTheme="minorHAnsi" w:hAnsi="Times New Roman" w:cs="Times New Roman"/>
          <w:color w:val="auto"/>
          <w:highlight w:val="yellow"/>
          <w:lang w:val="en-AU"/>
        </w:rPr>
        <w:t>(</w:t>
      </w:r>
      <w:r w:rsidR="00437D83" w:rsidRPr="00845E55">
        <w:rPr>
          <w:rFonts w:ascii="Times New Roman" w:hAnsi="Times New Roman" w:cs="Times New Roman"/>
          <w:color w:val="auto"/>
          <w:highlight w:val="yellow"/>
        </w:rPr>
        <w:t>40</w:t>
      </w:r>
      <w:r w:rsidR="00437D83" w:rsidRPr="00845E55">
        <w:rPr>
          <w:rFonts w:ascii="Times New Roman" w:hAnsi="Times New Roman" w:cs="Times New Roman"/>
          <w:b/>
          <w:color w:val="auto"/>
          <w:highlight w:val="yellow"/>
        </w:rPr>
        <w:t>˚</w:t>
      </w:r>
      <w:r w:rsidR="00437D83" w:rsidRPr="00845E55">
        <w:rPr>
          <w:rFonts w:ascii="Times New Roman" w:hAnsi="Times New Roman" w:cs="Times New Roman"/>
          <w:color w:val="auto"/>
          <w:highlight w:val="yellow"/>
        </w:rPr>
        <w:t>C)</w:t>
      </w:r>
      <w:r w:rsidR="00DF72CB" w:rsidRPr="00845E55">
        <w:rPr>
          <w:rFonts w:ascii="Times New Roman" w:eastAsiaTheme="minorHAnsi" w:hAnsi="Times New Roman" w:cs="Times New Roman"/>
          <w:color w:val="auto"/>
          <w:highlight w:val="yellow"/>
          <w:lang w:val="en-AU"/>
        </w:rPr>
        <w:t>.</w:t>
      </w:r>
      <w:r w:rsidR="00782049" w:rsidRPr="00845E55">
        <w:rPr>
          <w:rFonts w:ascii="Times New Roman" w:eastAsiaTheme="minorHAnsi" w:hAnsi="Times New Roman" w:cs="Times New Roman"/>
          <w:color w:val="auto"/>
          <w:highlight w:val="yellow"/>
          <w:lang w:val="en-AU"/>
        </w:rPr>
        <w:t xml:space="preserve"> </w:t>
      </w:r>
    </w:p>
    <w:p w:rsidR="00D87CD2" w:rsidRPr="00845E55" w:rsidRDefault="00893D7F" w:rsidP="00D87CD2">
      <w:pPr>
        <w:spacing w:after="240"/>
        <w:rPr>
          <w:rFonts w:ascii="Times New Roman" w:hAnsi="Times New Roman" w:cs="Times New Roman"/>
          <w:color w:val="auto"/>
          <w:highlight w:val="yellow"/>
        </w:rPr>
      </w:pPr>
      <w:r w:rsidRPr="00845E55">
        <w:rPr>
          <w:rFonts w:ascii="Times New Roman" w:eastAsiaTheme="minorHAnsi" w:hAnsi="Times New Roman" w:cs="Times New Roman"/>
          <w:color w:val="auto"/>
          <w:highlight w:val="yellow"/>
          <w:lang w:val="en-AU"/>
        </w:rPr>
        <w:t xml:space="preserve">2.4 </w:t>
      </w:r>
      <w:r w:rsidR="00DF72CB" w:rsidRPr="00845E55">
        <w:rPr>
          <w:rFonts w:ascii="Times New Roman" w:eastAsiaTheme="minorHAnsi" w:hAnsi="Times New Roman" w:cs="Times New Roman"/>
          <w:color w:val="auto"/>
          <w:highlight w:val="yellow"/>
          <w:lang w:val="en-AU"/>
        </w:rPr>
        <w:t>E</w:t>
      </w:r>
      <w:r w:rsidR="009B7E32" w:rsidRPr="00845E55">
        <w:rPr>
          <w:rFonts w:ascii="Times New Roman" w:eastAsiaTheme="minorHAnsi" w:hAnsi="Times New Roman" w:cs="Times New Roman"/>
          <w:color w:val="auto"/>
          <w:highlight w:val="yellow"/>
          <w:lang w:val="en-AU"/>
        </w:rPr>
        <w:t xml:space="preserve">vaporate </w:t>
      </w:r>
      <w:r w:rsidR="00776E59" w:rsidRPr="00845E55">
        <w:rPr>
          <w:rFonts w:ascii="Times New Roman" w:eastAsiaTheme="minorHAnsi" w:hAnsi="Times New Roman" w:cs="Times New Roman"/>
          <w:color w:val="auto"/>
          <w:highlight w:val="yellow"/>
          <w:lang w:val="en-AU"/>
        </w:rPr>
        <w:t xml:space="preserve">the </w:t>
      </w:r>
      <w:r w:rsidR="009B7E32" w:rsidRPr="00845E55">
        <w:rPr>
          <w:rFonts w:ascii="Times New Roman" w:eastAsiaTheme="minorHAnsi" w:hAnsi="Times New Roman" w:cs="Times New Roman"/>
          <w:color w:val="auto"/>
          <w:highlight w:val="yellow"/>
          <w:lang w:val="en-AU"/>
        </w:rPr>
        <w:t xml:space="preserve">ethanol </w:t>
      </w:r>
      <w:r w:rsidR="000023D2" w:rsidRPr="00845E55">
        <w:rPr>
          <w:rFonts w:ascii="Times New Roman" w:eastAsiaTheme="minorHAnsi" w:hAnsi="Times New Roman" w:cs="Times New Roman"/>
          <w:color w:val="auto"/>
          <w:highlight w:val="yellow"/>
          <w:lang w:val="en-AU"/>
        </w:rPr>
        <w:t>under</w:t>
      </w:r>
      <w:r w:rsidR="009B7E32" w:rsidRPr="00845E55">
        <w:rPr>
          <w:rFonts w:ascii="Times New Roman" w:eastAsiaTheme="minorHAnsi" w:hAnsi="Times New Roman" w:cs="Times New Roman"/>
          <w:color w:val="auto"/>
          <w:highlight w:val="yellow"/>
          <w:lang w:val="en-AU"/>
        </w:rPr>
        <w:t xml:space="preserve"> a stream of nitrogen </w:t>
      </w:r>
      <w:r w:rsidR="00776E59" w:rsidRPr="00845E55">
        <w:rPr>
          <w:rFonts w:ascii="Times New Roman" w:eastAsiaTheme="minorHAnsi" w:hAnsi="Times New Roman" w:cs="Times New Roman"/>
          <w:color w:val="auto"/>
          <w:highlight w:val="yellow"/>
          <w:lang w:val="en-AU"/>
        </w:rPr>
        <w:t xml:space="preserve">gas </w:t>
      </w:r>
      <w:r w:rsidR="009B7E32" w:rsidRPr="00845E55">
        <w:rPr>
          <w:rFonts w:ascii="Times New Roman" w:eastAsiaTheme="minorHAnsi" w:hAnsi="Times New Roman" w:cs="Times New Roman"/>
          <w:color w:val="auto"/>
          <w:highlight w:val="yellow"/>
          <w:lang w:val="en-AU"/>
        </w:rPr>
        <w:t>to an end point volume (~500 µL)</w:t>
      </w:r>
      <w:r w:rsidR="00164857" w:rsidRPr="00845E55">
        <w:rPr>
          <w:rFonts w:ascii="Times New Roman" w:eastAsiaTheme="minorHAnsi" w:hAnsi="Times New Roman" w:cs="Times New Roman"/>
          <w:color w:val="auto"/>
          <w:highlight w:val="yellow"/>
          <w:lang w:val="en-AU"/>
        </w:rPr>
        <w:t>.</w:t>
      </w:r>
      <w:r w:rsidR="009B7E32" w:rsidRPr="00845E55">
        <w:rPr>
          <w:rFonts w:ascii="Times New Roman" w:eastAsiaTheme="minorHAnsi" w:hAnsi="Times New Roman" w:cs="Times New Roman"/>
          <w:color w:val="auto"/>
          <w:highlight w:val="yellow"/>
          <w:lang w:val="en-AU"/>
        </w:rPr>
        <w:t xml:space="preserve"> </w:t>
      </w:r>
      <w:r w:rsidR="00164857" w:rsidRPr="00845E55">
        <w:rPr>
          <w:rFonts w:ascii="Times New Roman" w:eastAsiaTheme="minorHAnsi" w:hAnsi="Times New Roman" w:cs="Times New Roman"/>
          <w:color w:val="auto"/>
          <w:highlight w:val="yellow"/>
          <w:lang w:val="en-AU"/>
        </w:rPr>
        <w:t>Freeze</w:t>
      </w:r>
      <w:r w:rsidR="00164857" w:rsidRPr="00845E55">
        <w:rPr>
          <w:rFonts w:ascii="Times New Roman" w:hAnsi="Times New Roman" w:cs="Times New Roman"/>
          <w:color w:val="auto"/>
          <w:highlight w:val="yellow"/>
        </w:rPr>
        <w:t xml:space="preserve"> the </w:t>
      </w:r>
      <w:r w:rsidR="00164857" w:rsidRPr="00845E55">
        <w:rPr>
          <w:rFonts w:ascii="Times New Roman" w:eastAsiaTheme="minorHAnsi" w:hAnsi="Times New Roman" w:cs="Times New Roman"/>
          <w:color w:val="auto"/>
          <w:highlight w:val="yellow"/>
          <w:lang w:val="en-AU"/>
        </w:rPr>
        <w:t>supernatant</w:t>
      </w:r>
      <w:r w:rsidR="00164857" w:rsidRPr="00845E55">
        <w:rPr>
          <w:rFonts w:ascii="Times New Roman" w:hAnsi="Times New Roman" w:cs="Times New Roman"/>
          <w:color w:val="auto"/>
          <w:highlight w:val="yellow"/>
        </w:rPr>
        <w:t xml:space="preserve"> at -80</w:t>
      </w:r>
      <w:r w:rsidR="00164857" w:rsidRPr="00845E55">
        <w:rPr>
          <w:rFonts w:ascii="Times New Roman" w:hAnsi="Times New Roman" w:cs="Times New Roman"/>
          <w:b/>
          <w:color w:val="auto"/>
          <w:highlight w:val="yellow"/>
        </w:rPr>
        <w:t>˚</w:t>
      </w:r>
      <w:r w:rsidR="00164857" w:rsidRPr="00845E55">
        <w:rPr>
          <w:rFonts w:ascii="Times New Roman" w:hAnsi="Times New Roman" w:cs="Times New Roman"/>
          <w:color w:val="auto"/>
          <w:highlight w:val="yellow"/>
        </w:rPr>
        <w:t xml:space="preserve">C for </w:t>
      </w:r>
      <w:r w:rsidR="00776E59" w:rsidRPr="00845E55">
        <w:rPr>
          <w:rFonts w:ascii="Times New Roman" w:hAnsi="Times New Roman" w:cs="Times New Roman"/>
          <w:color w:val="auto"/>
          <w:highlight w:val="yellow"/>
        </w:rPr>
        <w:t>4 h</w:t>
      </w:r>
      <w:r w:rsidR="00782049" w:rsidRPr="00845E55">
        <w:rPr>
          <w:rFonts w:ascii="Times New Roman" w:hAnsi="Times New Roman" w:cs="Times New Roman"/>
          <w:color w:val="auto"/>
          <w:highlight w:val="yellow"/>
        </w:rPr>
        <w:t>rs</w:t>
      </w:r>
      <w:r w:rsidR="00164857" w:rsidRPr="00845E55">
        <w:rPr>
          <w:rFonts w:ascii="Times New Roman" w:hAnsi="Times New Roman" w:cs="Times New Roman"/>
          <w:color w:val="auto"/>
          <w:highlight w:val="yellow"/>
        </w:rPr>
        <w:t xml:space="preserve"> and </w:t>
      </w:r>
      <w:r w:rsidR="00164857" w:rsidRPr="00845E55">
        <w:rPr>
          <w:rFonts w:ascii="Times New Roman" w:eastAsiaTheme="minorHAnsi" w:hAnsi="Times New Roman" w:cs="Times New Roman"/>
          <w:color w:val="auto"/>
          <w:highlight w:val="yellow"/>
          <w:lang w:val="en-AU"/>
        </w:rPr>
        <w:t>dry the frozen supernatant</w:t>
      </w:r>
      <w:r w:rsidR="007040DA" w:rsidRPr="00845E55">
        <w:rPr>
          <w:rFonts w:ascii="Times New Roman" w:eastAsiaTheme="minorHAnsi" w:hAnsi="Times New Roman" w:cs="Times New Roman"/>
          <w:color w:val="auto"/>
          <w:highlight w:val="yellow"/>
          <w:lang w:val="en-AU"/>
        </w:rPr>
        <w:t xml:space="preserve"> in a freeze dry</w:t>
      </w:r>
      <w:r w:rsidR="00164857" w:rsidRPr="00845E55">
        <w:rPr>
          <w:rFonts w:ascii="Times New Roman" w:eastAsiaTheme="minorHAnsi" w:hAnsi="Times New Roman" w:cs="Times New Roman"/>
          <w:color w:val="auto"/>
          <w:highlight w:val="yellow"/>
          <w:lang w:val="en-AU"/>
        </w:rPr>
        <w:t>er to recover xylo-oligosaccharides.</w:t>
      </w:r>
    </w:p>
    <w:p w:rsidR="00B30DED" w:rsidRPr="00845E55" w:rsidRDefault="00D45AB9" w:rsidP="00D87CD2">
      <w:pPr>
        <w:spacing w:after="240"/>
        <w:rPr>
          <w:rFonts w:ascii="Times New Roman" w:hAnsi="Times New Roman" w:cs="Times New Roman"/>
          <w:color w:val="auto"/>
        </w:rPr>
      </w:pPr>
      <w:r w:rsidRPr="00845E55">
        <w:rPr>
          <w:rFonts w:ascii="Times New Roman" w:hAnsi="Times New Roman" w:cs="Times New Roman"/>
          <w:b/>
          <w:color w:val="auto"/>
        </w:rPr>
        <w:lastRenderedPageBreak/>
        <w:t>3</w:t>
      </w:r>
      <w:r w:rsidR="00B30DED" w:rsidRPr="00845E55">
        <w:rPr>
          <w:rFonts w:ascii="Times New Roman" w:hAnsi="Times New Roman" w:cs="Times New Roman"/>
          <w:b/>
          <w:color w:val="auto"/>
        </w:rPr>
        <w:t xml:space="preserve">. </w:t>
      </w:r>
      <w:r w:rsidR="00B30DED" w:rsidRPr="00845E55">
        <w:rPr>
          <w:rFonts w:ascii="Times New Roman" w:eastAsiaTheme="minorHAnsi" w:hAnsi="Times New Roman" w:cs="Times New Roman"/>
          <w:b/>
          <w:color w:val="auto"/>
          <w:lang w:val="en-AU"/>
        </w:rPr>
        <w:t xml:space="preserve">Generation of xylo-oligosaccharides from </w:t>
      </w:r>
      <w:r w:rsidR="00451EC9" w:rsidRPr="00845E55">
        <w:rPr>
          <w:rFonts w:ascii="Times New Roman" w:eastAsiaTheme="minorHAnsi" w:hAnsi="Times New Roman" w:cs="Times New Roman"/>
          <w:b/>
          <w:color w:val="auto"/>
          <w:lang w:val="en-AU"/>
        </w:rPr>
        <w:t>KOH-sol</w:t>
      </w:r>
      <w:r w:rsidR="00B30DED" w:rsidRPr="00845E55">
        <w:rPr>
          <w:rFonts w:ascii="Times New Roman" w:eastAsiaTheme="minorHAnsi" w:hAnsi="Times New Roman" w:cs="Times New Roman"/>
          <w:b/>
          <w:color w:val="auto"/>
          <w:lang w:val="en-AU"/>
        </w:rPr>
        <w:t xml:space="preserve"> AXs</w:t>
      </w:r>
      <w:r w:rsidR="00451EC9" w:rsidRPr="00845E55">
        <w:rPr>
          <w:rFonts w:ascii="Times New Roman" w:eastAsiaTheme="minorHAnsi" w:hAnsi="Times New Roman" w:cs="Times New Roman"/>
          <w:b/>
          <w:color w:val="auto"/>
          <w:lang w:val="en-AU"/>
        </w:rPr>
        <w:t xml:space="preserve"> and 2AB labelling</w:t>
      </w:r>
    </w:p>
    <w:p w:rsidR="00451EC9" w:rsidRPr="00845E55" w:rsidRDefault="00D45AB9" w:rsidP="00E01B49">
      <w:pPr>
        <w:pStyle w:val="NormalWeb"/>
        <w:spacing w:before="0" w:beforeAutospacing="0" w:after="240" w:afterAutospacing="0"/>
        <w:rPr>
          <w:rFonts w:ascii="Times New Roman" w:eastAsiaTheme="minorHAnsi" w:hAnsi="Times New Roman" w:cs="Times New Roman"/>
          <w:color w:val="auto"/>
          <w:lang w:val="en-AU"/>
        </w:rPr>
      </w:pPr>
      <w:r w:rsidRPr="00845E55">
        <w:rPr>
          <w:rFonts w:ascii="Times New Roman" w:hAnsi="Times New Roman" w:cs="Times New Roman"/>
          <w:color w:val="auto"/>
        </w:rPr>
        <w:t>3</w:t>
      </w:r>
      <w:r w:rsidR="00B30DED" w:rsidRPr="00845E55">
        <w:rPr>
          <w:rFonts w:ascii="Times New Roman" w:hAnsi="Times New Roman" w:cs="Times New Roman"/>
          <w:color w:val="auto"/>
        </w:rPr>
        <w:t xml:space="preserve">.1 </w:t>
      </w:r>
      <w:r w:rsidR="00451EC9" w:rsidRPr="00845E55">
        <w:rPr>
          <w:rFonts w:ascii="Times New Roman" w:hAnsi="Times New Roman" w:cs="Times New Roman"/>
          <w:color w:val="auto"/>
        </w:rPr>
        <w:t xml:space="preserve">Treat </w:t>
      </w:r>
      <w:r w:rsidR="00451EC9" w:rsidRPr="00845E55">
        <w:rPr>
          <w:rFonts w:ascii="Times New Roman" w:hAnsi="Times New Roman" w:cs="Times New Roman"/>
          <w:b/>
          <w:color w:val="auto"/>
        </w:rPr>
        <w:t>KOH-sol</w:t>
      </w:r>
      <w:r w:rsidR="00451EC9" w:rsidRPr="00845E55">
        <w:rPr>
          <w:rFonts w:ascii="Times New Roman" w:hAnsi="Times New Roman" w:cs="Times New Roman"/>
          <w:color w:val="auto"/>
        </w:rPr>
        <w:t xml:space="preserve"> AXs with </w:t>
      </w:r>
      <w:r w:rsidR="00451EC9" w:rsidRPr="00845E55">
        <w:rPr>
          <w:rFonts w:ascii="Times New Roman" w:eastAsiaTheme="minorHAnsi" w:hAnsi="Times New Roman" w:cs="Times New Roman"/>
          <w:color w:val="auto"/>
          <w:lang w:val="en-AU"/>
        </w:rPr>
        <w:t>endoxylanase (GH 11, [M1]) to generate xylo-oligosaccharides as described above (</w:t>
      </w:r>
      <w:r w:rsidR="00590D20" w:rsidRPr="00845E55">
        <w:rPr>
          <w:rFonts w:ascii="Times New Roman" w:eastAsiaTheme="minorHAnsi" w:hAnsi="Times New Roman" w:cs="Times New Roman"/>
          <w:color w:val="auto"/>
          <w:lang w:val="en-AU"/>
        </w:rPr>
        <w:t xml:space="preserve">sections </w:t>
      </w:r>
      <w:r w:rsidR="00D43C74" w:rsidRPr="00845E55">
        <w:rPr>
          <w:rFonts w:ascii="Times New Roman" w:eastAsiaTheme="minorHAnsi" w:hAnsi="Times New Roman" w:cs="Times New Roman"/>
          <w:color w:val="auto"/>
          <w:lang w:val="en-AU"/>
        </w:rPr>
        <w:t>2</w:t>
      </w:r>
      <w:r w:rsidR="00451EC9" w:rsidRPr="00845E55">
        <w:rPr>
          <w:rFonts w:ascii="Times New Roman" w:eastAsiaTheme="minorHAnsi" w:hAnsi="Times New Roman" w:cs="Times New Roman"/>
          <w:color w:val="auto"/>
          <w:lang w:val="en-AU"/>
        </w:rPr>
        <w:t>.1</w:t>
      </w:r>
      <w:r w:rsidR="00DD1B24" w:rsidRPr="00845E55">
        <w:rPr>
          <w:rFonts w:ascii="Times New Roman" w:eastAsiaTheme="minorHAnsi" w:hAnsi="Times New Roman" w:cs="Times New Roman"/>
          <w:color w:val="auto"/>
          <w:lang w:val="en-AU"/>
        </w:rPr>
        <w:t xml:space="preserve"> </w:t>
      </w:r>
      <w:r w:rsidR="00451EC9" w:rsidRPr="00845E55">
        <w:rPr>
          <w:rFonts w:ascii="Times New Roman" w:eastAsiaTheme="minorHAnsi" w:hAnsi="Times New Roman" w:cs="Times New Roman"/>
          <w:color w:val="auto"/>
          <w:lang w:val="en-AU"/>
        </w:rPr>
        <w:t>-</w:t>
      </w:r>
      <w:r w:rsidR="00DD1B24" w:rsidRPr="00845E55">
        <w:rPr>
          <w:rFonts w:ascii="Times New Roman" w:eastAsiaTheme="minorHAnsi" w:hAnsi="Times New Roman" w:cs="Times New Roman"/>
          <w:color w:val="auto"/>
          <w:lang w:val="en-AU"/>
        </w:rPr>
        <w:t xml:space="preserve"> </w:t>
      </w:r>
      <w:r w:rsidR="00D43C74" w:rsidRPr="00845E55">
        <w:rPr>
          <w:rFonts w:ascii="Times New Roman" w:eastAsiaTheme="minorHAnsi" w:hAnsi="Times New Roman" w:cs="Times New Roman"/>
          <w:color w:val="auto"/>
          <w:lang w:val="en-AU"/>
        </w:rPr>
        <w:t>2</w:t>
      </w:r>
      <w:r w:rsidR="00451EC9" w:rsidRPr="00845E55">
        <w:rPr>
          <w:rFonts w:ascii="Times New Roman" w:eastAsiaTheme="minorHAnsi" w:hAnsi="Times New Roman" w:cs="Times New Roman"/>
          <w:color w:val="auto"/>
          <w:lang w:val="en-AU"/>
        </w:rPr>
        <w:t>.</w:t>
      </w:r>
      <w:r w:rsidR="001C4B75" w:rsidRPr="00845E55">
        <w:rPr>
          <w:rFonts w:ascii="Times New Roman" w:eastAsiaTheme="minorHAnsi" w:hAnsi="Times New Roman" w:cs="Times New Roman"/>
          <w:color w:val="auto"/>
          <w:lang w:val="en-AU"/>
        </w:rPr>
        <w:t>4</w:t>
      </w:r>
      <w:r w:rsidR="00451EC9" w:rsidRPr="00845E55">
        <w:rPr>
          <w:rFonts w:ascii="Times New Roman" w:eastAsiaTheme="minorHAnsi" w:hAnsi="Times New Roman" w:cs="Times New Roman"/>
          <w:color w:val="auto"/>
          <w:lang w:val="en-AU"/>
        </w:rPr>
        <w:t xml:space="preserve">). </w:t>
      </w:r>
    </w:p>
    <w:p w:rsidR="00663A19" w:rsidRPr="00845E55" w:rsidRDefault="00D45AB9" w:rsidP="000262E3">
      <w:pPr>
        <w:widowControl/>
        <w:autoSpaceDE/>
        <w:autoSpaceDN/>
        <w:adjustRightInd/>
        <w:contextualSpacing/>
        <w:rPr>
          <w:rFonts w:ascii="Times New Roman" w:eastAsiaTheme="minorHAnsi" w:hAnsi="Times New Roman" w:cs="Times New Roman"/>
          <w:color w:val="auto"/>
          <w:lang w:val="en-AU"/>
        </w:rPr>
      </w:pPr>
      <w:r w:rsidRPr="00845E55">
        <w:rPr>
          <w:rFonts w:ascii="Times New Roman" w:eastAsiaTheme="minorHAnsi" w:hAnsi="Times New Roman" w:cs="Times New Roman"/>
          <w:color w:val="auto"/>
          <w:lang w:val="en-AU"/>
        </w:rPr>
        <w:t>3</w:t>
      </w:r>
      <w:r w:rsidR="00B30DED" w:rsidRPr="00845E55">
        <w:rPr>
          <w:rFonts w:ascii="Times New Roman" w:eastAsiaTheme="minorHAnsi" w:hAnsi="Times New Roman" w:cs="Times New Roman"/>
          <w:color w:val="auto"/>
          <w:lang w:val="en-AU"/>
        </w:rPr>
        <w:t>.2</w:t>
      </w:r>
      <w:r w:rsidR="00451EC9" w:rsidRPr="00845E55">
        <w:rPr>
          <w:rFonts w:ascii="Times New Roman" w:eastAsiaTheme="minorHAnsi" w:hAnsi="Times New Roman" w:cs="Times New Roman"/>
          <w:color w:val="auto"/>
          <w:lang w:val="en-AU"/>
        </w:rPr>
        <w:t xml:space="preserve"> </w:t>
      </w:r>
      <w:r w:rsidR="00451EC9" w:rsidRPr="00845E55">
        <w:rPr>
          <w:rFonts w:ascii="Times New Roman" w:hAnsi="Times New Roman" w:cs="Times New Roman"/>
          <w:color w:val="auto"/>
        </w:rPr>
        <w:t xml:space="preserve">Treat </w:t>
      </w:r>
      <w:r w:rsidR="007E41DA" w:rsidRPr="00845E55">
        <w:rPr>
          <w:rFonts w:ascii="Times New Roman" w:hAnsi="Times New Roman" w:cs="Times New Roman"/>
          <w:color w:val="auto"/>
        </w:rPr>
        <w:t>e</w:t>
      </w:r>
      <w:r w:rsidR="00451EC9" w:rsidRPr="00845E55">
        <w:rPr>
          <w:rFonts w:ascii="Times New Roman" w:hAnsi="Times New Roman" w:cs="Times New Roman"/>
          <w:color w:val="auto"/>
        </w:rPr>
        <w:t xml:space="preserve">ndoxylanase generated </w:t>
      </w:r>
      <w:r w:rsidR="00451EC9" w:rsidRPr="00845E55">
        <w:rPr>
          <w:rFonts w:ascii="Times New Roman" w:eastAsiaTheme="minorHAnsi" w:hAnsi="Times New Roman" w:cs="Times New Roman"/>
          <w:color w:val="auto"/>
          <w:lang w:val="en-AU"/>
        </w:rPr>
        <w:t xml:space="preserve">xylo-oligosaccharides from </w:t>
      </w:r>
      <w:r w:rsidR="00451EC9" w:rsidRPr="00845E55">
        <w:rPr>
          <w:rFonts w:ascii="Times New Roman" w:eastAsiaTheme="minorHAnsi" w:hAnsi="Times New Roman" w:cs="Times New Roman"/>
          <w:b/>
          <w:color w:val="auto"/>
          <w:lang w:val="en-AU"/>
        </w:rPr>
        <w:t>KOH-sol</w:t>
      </w:r>
      <w:r w:rsidR="00451EC9" w:rsidRPr="00845E55">
        <w:rPr>
          <w:rFonts w:ascii="Times New Roman" w:eastAsiaTheme="minorHAnsi" w:hAnsi="Times New Roman" w:cs="Times New Roman"/>
          <w:color w:val="auto"/>
          <w:lang w:val="en-AU"/>
        </w:rPr>
        <w:t xml:space="preserve"> AXs with </w:t>
      </w:r>
      <w:r w:rsidR="007E41DA" w:rsidRPr="00845E55">
        <w:rPr>
          <w:rFonts w:ascii="Times New Roman" w:eastAsiaTheme="minorHAnsi" w:hAnsi="Times New Roman" w:cs="Times New Roman"/>
          <w:color w:val="auto"/>
          <w:lang w:val="en-AU"/>
        </w:rPr>
        <w:t xml:space="preserve">2AB </w:t>
      </w:r>
      <w:r w:rsidR="00641E8D" w:rsidRPr="00845E55">
        <w:rPr>
          <w:rFonts w:ascii="Times New Roman" w:eastAsiaTheme="minorHAnsi" w:hAnsi="Times New Roman" w:cs="Times New Roman"/>
          <w:color w:val="auto"/>
          <w:lang w:val="en-AU"/>
        </w:rPr>
        <w:t>reaction mixture (0.2M 2AB, 1M NaBH</w:t>
      </w:r>
      <w:r w:rsidR="00641E8D" w:rsidRPr="00845E55">
        <w:rPr>
          <w:rFonts w:ascii="Times New Roman" w:eastAsiaTheme="minorHAnsi" w:hAnsi="Times New Roman" w:cs="Times New Roman"/>
          <w:color w:val="auto"/>
          <w:vertAlign w:val="subscript"/>
          <w:lang w:val="en-AU"/>
        </w:rPr>
        <w:t>3</w:t>
      </w:r>
      <w:r w:rsidR="00641E8D" w:rsidRPr="00845E55">
        <w:rPr>
          <w:rFonts w:ascii="Times New Roman" w:eastAsiaTheme="minorHAnsi" w:hAnsi="Times New Roman" w:cs="Times New Roman"/>
          <w:color w:val="auto"/>
          <w:lang w:val="en-AU"/>
        </w:rPr>
        <w:t xml:space="preserve">CN) </w:t>
      </w:r>
      <w:r w:rsidR="007E41DA" w:rsidRPr="00845E55">
        <w:rPr>
          <w:rFonts w:ascii="Times New Roman" w:eastAsiaTheme="minorHAnsi" w:hAnsi="Times New Roman" w:cs="Times New Roman"/>
          <w:color w:val="auto"/>
          <w:lang w:val="en-AU"/>
        </w:rPr>
        <w:t>as described above (</w:t>
      </w:r>
      <w:r w:rsidR="00590D20" w:rsidRPr="00845E55">
        <w:rPr>
          <w:rFonts w:ascii="Times New Roman" w:eastAsiaTheme="minorHAnsi" w:hAnsi="Times New Roman" w:cs="Times New Roman"/>
          <w:color w:val="auto"/>
          <w:lang w:val="en-AU"/>
        </w:rPr>
        <w:t xml:space="preserve">sections </w:t>
      </w:r>
      <w:r w:rsidR="00D43C74" w:rsidRPr="00845E55">
        <w:rPr>
          <w:rFonts w:ascii="Times New Roman" w:eastAsiaTheme="minorHAnsi" w:hAnsi="Times New Roman" w:cs="Times New Roman"/>
          <w:color w:val="auto"/>
          <w:lang w:val="en-AU"/>
        </w:rPr>
        <w:t>1</w:t>
      </w:r>
      <w:r w:rsidR="007E41DA" w:rsidRPr="00845E55">
        <w:rPr>
          <w:rFonts w:ascii="Times New Roman" w:eastAsiaTheme="minorHAnsi" w:hAnsi="Times New Roman" w:cs="Times New Roman"/>
          <w:color w:val="auto"/>
          <w:lang w:val="en-AU"/>
        </w:rPr>
        <w:t>.1</w:t>
      </w:r>
      <w:r w:rsidR="00641E8D" w:rsidRPr="00845E55">
        <w:rPr>
          <w:rFonts w:ascii="Times New Roman" w:eastAsiaTheme="minorHAnsi" w:hAnsi="Times New Roman" w:cs="Times New Roman"/>
          <w:color w:val="auto"/>
          <w:lang w:val="en-AU"/>
        </w:rPr>
        <w:t>.1</w:t>
      </w:r>
      <w:r w:rsidR="00DD1B24" w:rsidRPr="00845E55">
        <w:rPr>
          <w:rFonts w:ascii="Times New Roman" w:eastAsiaTheme="minorHAnsi" w:hAnsi="Times New Roman" w:cs="Times New Roman"/>
          <w:color w:val="auto"/>
          <w:lang w:val="en-AU"/>
        </w:rPr>
        <w:t xml:space="preserve"> </w:t>
      </w:r>
      <w:r w:rsidR="007E41DA" w:rsidRPr="00845E55">
        <w:rPr>
          <w:rFonts w:ascii="Times New Roman" w:eastAsiaTheme="minorHAnsi" w:hAnsi="Times New Roman" w:cs="Times New Roman"/>
          <w:color w:val="auto"/>
          <w:lang w:val="en-AU"/>
        </w:rPr>
        <w:t>-</w:t>
      </w:r>
      <w:r w:rsidR="00DD1B24" w:rsidRPr="00845E55">
        <w:rPr>
          <w:rFonts w:ascii="Times New Roman" w:eastAsiaTheme="minorHAnsi" w:hAnsi="Times New Roman" w:cs="Times New Roman"/>
          <w:color w:val="auto"/>
          <w:lang w:val="en-AU"/>
        </w:rPr>
        <w:t xml:space="preserve"> </w:t>
      </w:r>
      <w:r w:rsidR="00D43C74" w:rsidRPr="00845E55">
        <w:rPr>
          <w:rFonts w:ascii="Times New Roman" w:eastAsiaTheme="minorHAnsi" w:hAnsi="Times New Roman" w:cs="Times New Roman"/>
          <w:color w:val="auto"/>
          <w:lang w:val="en-AU"/>
        </w:rPr>
        <w:t>1</w:t>
      </w:r>
      <w:r w:rsidR="007E41DA" w:rsidRPr="00845E55">
        <w:rPr>
          <w:rFonts w:ascii="Times New Roman" w:eastAsiaTheme="minorHAnsi" w:hAnsi="Times New Roman" w:cs="Times New Roman"/>
          <w:color w:val="auto"/>
          <w:lang w:val="en-AU"/>
        </w:rPr>
        <w:t>.</w:t>
      </w:r>
      <w:r w:rsidR="00641E8D" w:rsidRPr="00845E55">
        <w:rPr>
          <w:rFonts w:ascii="Times New Roman" w:eastAsiaTheme="minorHAnsi" w:hAnsi="Times New Roman" w:cs="Times New Roman"/>
          <w:color w:val="auto"/>
          <w:lang w:val="en-AU"/>
        </w:rPr>
        <w:t>1.2</w:t>
      </w:r>
      <w:r w:rsidR="007E41DA" w:rsidRPr="00845E55">
        <w:rPr>
          <w:rFonts w:ascii="Times New Roman" w:eastAsiaTheme="minorHAnsi" w:hAnsi="Times New Roman" w:cs="Times New Roman"/>
          <w:color w:val="auto"/>
          <w:lang w:val="en-AU"/>
        </w:rPr>
        <w:t xml:space="preserve">). </w:t>
      </w:r>
    </w:p>
    <w:p w:rsidR="00663A19" w:rsidRPr="00845E55" w:rsidRDefault="00663A19" w:rsidP="000262E3">
      <w:pPr>
        <w:widowControl/>
        <w:autoSpaceDE/>
        <w:autoSpaceDN/>
        <w:adjustRightInd/>
        <w:contextualSpacing/>
        <w:rPr>
          <w:rFonts w:ascii="Times New Roman" w:eastAsiaTheme="minorHAnsi" w:hAnsi="Times New Roman" w:cs="Times New Roman"/>
          <w:color w:val="auto"/>
          <w:lang w:val="en-AU"/>
        </w:rPr>
      </w:pPr>
    </w:p>
    <w:p w:rsidR="00641E8D" w:rsidRPr="00845E55" w:rsidRDefault="00663A19" w:rsidP="000262E3">
      <w:pPr>
        <w:widowControl/>
        <w:autoSpaceDE/>
        <w:autoSpaceDN/>
        <w:adjustRightInd/>
        <w:contextualSpacing/>
        <w:rPr>
          <w:rFonts w:ascii="Times New Roman" w:eastAsiaTheme="minorHAnsi" w:hAnsi="Times New Roman" w:cs="Times New Roman"/>
          <w:color w:val="auto"/>
          <w:lang w:val="en-AU"/>
        </w:rPr>
      </w:pPr>
      <w:r w:rsidRPr="00845E55">
        <w:rPr>
          <w:rFonts w:ascii="Times New Roman" w:eastAsiaTheme="minorHAnsi" w:hAnsi="Times New Roman" w:cs="Times New Roman"/>
          <w:color w:val="auto"/>
          <w:lang w:val="en-AU"/>
        </w:rPr>
        <w:t xml:space="preserve">3.3 </w:t>
      </w:r>
      <w:r w:rsidR="000262E3" w:rsidRPr="00845E55">
        <w:rPr>
          <w:rFonts w:ascii="Times New Roman" w:eastAsiaTheme="minorHAnsi" w:hAnsi="Times New Roman" w:cs="Times New Roman"/>
          <w:color w:val="auto"/>
          <w:highlight w:val="yellow"/>
          <w:lang w:val="en-AU"/>
        </w:rPr>
        <w:t>Decant supernatant into a clean glass tube and place it into a warm water bath (</w:t>
      </w:r>
      <w:r w:rsidR="000262E3" w:rsidRPr="00845E55">
        <w:rPr>
          <w:rFonts w:ascii="Times New Roman" w:hAnsi="Times New Roman" w:cs="Times New Roman"/>
          <w:color w:val="auto"/>
          <w:highlight w:val="yellow"/>
        </w:rPr>
        <w:t>40</w:t>
      </w:r>
      <w:r w:rsidR="000262E3" w:rsidRPr="00845E55">
        <w:rPr>
          <w:rFonts w:ascii="Times New Roman" w:hAnsi="Times New Roman" w:cs="Times New Roman"/>
          <w:b/>
          <w:color w:val="auto"/>
          <w:highlight w:val="yellow"/>
        </w:rPr>
        <w:t>˚</w:t>
      </w:r>
      <w:r w:rsidR="000262E3" w:rsidRPr="00845E55">
        <w:rPr>
          <w:rFonts w:ascii="Times New Roman" w:hAnsi="Times New Roman" w:cs="Times New Roman"/>
          <w:color w:val="auto"/>
          <w:highlight w:val="yellow"/>
        </w:rPr>
        <w:t>C)</w:t>
      </w:r>
      <w:r w:rsidR="00782049" w:rsidRPr="00845E55">
        <w:rPr>
          <w:rFonts w:ascii="Times New Roman" w:eastAsiaTheme="minorHAnsi" w:hAnsi="Times New Roman" w:cs="Times New Roman"/>
          <w:color w:val="auto"/>
          <w:highlight w:val="yellow"/>
          <w:lang w:val="en-AU"/>
        </w:rPr>
        <w:t>. E</w:t>
      </w:r>
      <w:r w:rsidR="000262E3" w:rsidRPr="00845E55">
        <w:rPr>
          <w:rFonts w:ascii="Times New Roman" w:eastAsiaTheme="minorHAnsi" w:hAnsi="Times New Roman" w:cs="Times New Roman"/>
          <w:color w:val="auto"/>
          <w:highlight w:val="yellow"/>
          <w:lang w:val="en-AU"/>
        </w:rPr>
        <w:t>vaporate the ethanol under a stream of nitrogen gas to an end point volume (~500 µL). Freeze</w:t>
      </w:r>
      <w:r w:rsidR="000262E3" w:rsidRPr="00845E55">
        <w:rPr>
          <w:rFonts w:ascii="Times New Roman" w:hAnsi="Times New Roman" w:cs="Times New Roman"/>
          <w:color w:val="auto"/>
          <w:highlight w:val="yellow"/>
        </w:rPr>
        <w:t xml:space="preserve"> the </w:t>
      </w:r>
      <w:r w:rsidR="000262E3" w:rsidRPr="00845E55">
        <w:rPr>
          <w:rFonts w:ascii="Times New Roman" w:eastAsiaTheme="minorHAnsi" w:hAnsi="Times New Roman" w:cs="Times New Roman"/>
          <w:color w:val="auto"/>
          <w:highlight w:val="yellow"/>
          <w:lang w:val="en-AU"/>
        </w:rPr>
        <w:t>supernatant</w:t>
      </w:r>
      <w:r w:rsidR="000262E3" w:rsidRPr="00845E55">
        <w:rPr>
          <w:rFonts w:ascii="Times New Roman" w:hAnsi="Times New Roman" w:cs="Times New Roman"/>
          <w:color w:val="auto"/>
          <w:highlight w:val="yellow"/>
        </w:rPr>
        <w:t xml:space="preserve"> at -80</w:t>
      </w:r>
      <w:r w:rsidR="000262E3" w:rsidRPr="00845E55">
        <w:rPr>
          <w:rFonts w:ascii="Times New Roman" w:hAnsi="Times New Roman" w:cs="Times New Roman"/>
          <w:b/>
          <w:color w:val="auto"/>
          <w:highlight w:val="yellow"/>
        </w:rPr>
        <w:t>˚</w:t>
      </w:r>
      <w:r w:rsidR="000262E3" w:rsidRPr="00845E55">
        <w:rPr>
          <w:rFonts w:ascii="Times New Roman" w:hAnsi="Times New Roman" w:cs="Times New Roman"/>
          <w:color w:val="auto"/>
          <w:highlight w:val="yellow"/>
        </w:rPr>
        <w:t>C for 4 h</w:t>
      </w:r>
      <w:r w:rsidR="00DF72CB" w:rsidRPr="00845E55">
        <w:rPr>
          <w:rFonts w:ascii="Times New Roman" w:hAnsi="Times New Roman" w:cs="Times New Roman"/>
          <w:color w:val="auto"/>
          <w:highlight w:val="yellow"/>
        </w:rPr>
        <w:t>rs</w:t>
      </w:r>
      <w:r w:rsidR="000262E3" w:rsidRPr="00845E55">
        <w:rPr>
          <w:rFonts w:ascii="Times New Roman" w:hAnsi="Times New Roman" w:cs="Times New Roman"/>
          <w:color w:val="auto"/>
          <w:highlight w:val="yellow"/>
        </w:rPr>
        <w:t xml:space="preserve"> and </w:t>
      </w:r>
      <w:r w:rsidR="000262E3" w:rsidRPr="00845E55">
        <w:rPr>
          <w:rFonts w:ascii="Times New Roman" w:eastAsiaTheme="minorHAnsi" w:hAnsi="Times New Roman" w:cs="Times New Roman"/>
          <w:color w:val="auto"/>
          <w:highlight w:val="yellow"/>
          <w:lang w:val="en-AU"/>
        </w:rPr>
        <w:t>dry the frozen supernatant in a freeze dryer to recover xylo-oligosaccharides.</w:t>
      </w:r>
    </w:p>
    <w:p w:rsidR="000262E3" w:rsidRPr="00845E55" w:rsidRDefault="000262E3" w:rsidP="000262E3">
      <w:pPr>
        <w:widowControl/>
        <w:autoSpaceDE/>
        <w:autoSpaceDN/>
        <w:adjustRightInd/>
        <w:contextualSpacing/>
        <w:rPr>
          <w:rFonts w:ascii="Times New Roman" w:eastAsiaTheme="minorHAnsi" w:hAnsi="Times New Roman" w:cs="Times New Roman"/>
          <w:color w:val="auto"/>
          <w:lang w:val="en-AU"/>
        </w:rPr>
      </w:pPr>
    </w:p>
    <w:p w:rsidR="002E730C" w:rsidRPr="00845E55" w:rsidRDefault="00D45AB9" w:rsidP="00E01B49">
      <w:pPr>
        <w:widowControl/>
        <w:autoSpaceDE/>
        <w:autoSpaceDN/>
        <w:adjustRightInd/>
        <w:spacing w:after="240"/>
        <w:rPr>
          <w:rFonts w:ascii="Times New Roman" w:hAnsi="Times New Roman" w:cs="Times New Roman"/>
          <w:color w:val="auto"/>
        </w:rPr>
      </w:pPr>
      <w:r w:rsidRPr="00845E55">
        <w:rPr>
          <w:rFonts w:ascii="Times New Roman" w:hAnsi="Times New Roman" w:cs="Times New Roman"/>
          <w:b/>
          <w:color w:val="auto"/>
        </w:rPr>
        <w:t>4</w:t>
      </w:r>
      <w:r w:rsidR="007944CE" w:rsidRPr="00845E55">
        <w:rPr>
          <w:rFonts w:ascii="Times New Roman" w:hAnsi="Times New Roman" w:cs="Times New Roman"/>
          <w:b/>
          <w:color w:val="auto"/>
        </w:rPr>
        <w:t xml:space="preserve">. </w:t>
      </w:r>
      <w:r w:rsidR="00702847" w:rsidRPr="00845E55">
        <w:rPr>
          <w:rFonts w:ascii="Times New Roman" w:hAnsi="Times New Roman" w:cs="Times New Roman"/>
          <w:b/>
          <w:color w:val="auto"/>
        </w:rPr>
        <w:t>MALDI-TOF-MS</w:t>
      </w:r>
      <w:r w:rsidR="00702847" w:rsidRPr="00845E55">
        <w:rPr>
          <w:rFonts w:ascii="Times New Roman" w:hAnsi="Times New Roman" w:cs="Times New Roman"/>
          <w:color w:val="auto"/>
        </w:rPr>
        <w:t xml:space="preserve"> </w:t>
      </w:r>
    </w:p>
    <w:p w:rsidR="00744CCF" w:rsidRPr="00845E55" w:rsidRDefault="00D45AB9" w:rsidP="00E01B49">
      <w:pPr>
        <w:pStyle w:val="NormalWeb"/>
        <w:spacing w:before="0" w:beforeAutospacing="0" w:after="240" w:afterAutospacing="0"/>
        <w:rPr>
          <w:rFonts w:ascii="Times New Roman" w:hAnsi="Times New Roman" w:cs="Times New Roman"/>
          <w:b/>
          <w:color w:val="auto"/>
        </w:rPr>
      </w:pPr>
      <w:r w:rsidRPr="00845E55">
        <w:rPr>
          <w:rFonts w:ascii="Times New Roman" w:hAnsi="Times New Roman" w:cs="Times New Roman"/>
          <w:b/>
          <w:color w:val="auto"/>
        </w:rPr>
        <w:t>4</w:t>
      </w:r>
      <w:r w:rsidR="00774143" w:rsidRPr="00845E55">
        <w:rPr>
          <w:rFonts w:ascii="Times New Roman" w:hAnsi="Times New Roman" w:cs="Times New Roman"/>
          <w:b/>
          <w:color w:val="auto"/>
        </w:rPr>
        <w:t>.</w:t>
      </w:r>
      <w:r w:rsidR="00E01B49" w:rsidRPr="00845E55">
        <w:rPr>
          <w:rFonts w:ascii="Times New Roman" w:hAnsi="Times New Roman" w:cs="Times New Roman"/>
          <w:b/>
          <w:color w:val="auto"/>
        </w:rPr>
        <w:t>1</w:t>
      </w:r>
      <w:r w:rsidR="00774143" w:rsidRPr="00845E55">
        <w:rPr>
          <w:rFonts w:ascii="Times New Roman" w:hAnsi="Times New Roman" w:cs="Times New Roman"/>
          <w:b/>
          <w:color w:val="auto"/>
        </w:rPr>
        <w:t xml:space="preserve"> Preparation of </w:t>
      </w:r>
      <w:r w:rsidR="00744CCF" w:rsidRPr="00845E55">
        <w:rPr>
          <w:rFonts w:ascii="Times New Roman" w:hAnsi="Times New Roman" w:cs="Times New Roman"/>
          <w:b/>
          <w:color w:val="auto"/>
        </w:rPr>
        <w:t>MALDI-</w:t>
      </w:r>
      <w:r w:rsidR="00774143" w:rsidRPr="00845E55">
        <w:rPr>
          <w:rFonts w:ascii="Times New Roman" w:hAnsi="Times New Roman" w:cs="Times New Roman"/>
          <w:b/>
          <w:color w:val="auto"/>
        </w:rPr>
        <w:t>matrix solution</w:t>
      </w:r>
    </w:p>
    <w:p w:rsidR="00744CCF" w:rsidRPr="00845E55" w:rsidRDefault="00D45AB9" w:rsidP="00E01B49">
      <w:pPr>
        <w:pStyle w:val="NormalWeb"/>
        <w:spacing w:before="0" w:beforeAutospacing="0" w:after="240" w:afterAutospacing="0"/>
        <w:rPr>
          <w:rFonts w:ascii="Times New Roman" w:hAnsi="Times New Roman" w:cs="Times New Roman"/>
          <w:color w:val="auto"/>
          <w:highlight w:val="yellow"/>
        </w:rPr>
      </w:pPr>
      <w:r w:rsidRPr="00845E55">
        <w:rPr>
          <w:rFonts w:ascii="Times New Roman" w:hAnsi="Times New Roman" w:cs="Times New Roman"/>
          <w:color w:val="auto"/>
          <w:highlight w:val="yellow"/>
        </w:rPr>
        <w:t>4</w:t>
      </w:r>
      <w:r w:rsidR="00774143" w:rsidRPr="00845E55">
        <w:rPr>
          <w:rFonts w:ascii="Times New Roman" w:hAnsi="Times New Roman" w:cs="Times New Roman"/>
          <w:color w:val="auto"/>
          <w:highlight w:val="yellow"/>
        </w:rPr>
        <w:t>.</w:t>
      </w:r>
      <w:r w:rsidR="00E01B49" w:rsidRPr="00845E55">
        <w:rPr>
          <w:rFonts w:ascii="Times New Roman" w:hAnsi="Times New Roman" w:cs="Times New Roman"/>
          <w:color w:val="auto"/>
          <w:highlight w:val="yellow"/>
        </w:rPr>
        <w:t>1</w:t>
      </w:r>
      <w:r w:rsidR="00774143" w:rsidRPr="00845E55">
        <w:rPr>
          <w:rFonts w:ascii="Times New Roman" w:hAnsi="Times New Roman" w:cs="Times New Roman"/>
          <w:color w:val="auto"/>
          <w:highlight w:val="yellow"/>
        </w:rPr>
        <w:t xml:space="preserve">.1 </w:t>
      </w:r>
      <w:r w:rsidR="00744CCF" w:rsidRPr="00845E55">
        <w:rPr>
          <w:rFonts w:ascii="Times New Roman" w:hAnsi="Times New Roman" w:cs="Times New Roman"/>
          <w:color w:val="auto"/>
          <w:highlight w:val="yellow"/>
        </w:rPr>
        <w:t>Add a small scoop of 2,</w:t>
      </w:r>
      <w:r w:rsidR="00A35A41" w:rsidRPr="00845E55">
        <w:rPr>
          <w:rFonts w:ascii="Times New Roman" w:hAnsi="Times New Roman" w:cs="Times New Roman"/>
          <w:color w:val="auto"/>
          <w:highlight w:val="yellow"/>
        </w:rPr>
        <w:t xml:space="preserve"> </w:t>
      </w:r>
      <w:r w:rsidR="00744CCF" w:rsidRPr="00845E55">
        <w:rPr>
          <w:rFonts w:ascii="Times New Roman" w:hAnsi="Times New Roman" w:cs="Times New Roman"/>
          <w:color w:val="auto"/>
          <w:highlight w:val="yellow"/>
        </w:rPr>
        <w:t>5-d</w:t>
      </w:r>
      <w:r w:rsidR="006E1CE2" w:rsidRPr="00845E55">
        <w:rPr>
          <w:rFonts w:ascii="Times New Roman" w:hAnsi="Times New Roman" w:cs="Times New Roman"/>
          <w:color w:val="auto"/>
          <w:highlight w:val="yellow"/>
        </w:rPr>
        <w:t>ihydroxbenzoic acid (DHB) to 50</w:t>
      </w:r>
      <w:r w:rsidR="00744CCF" w:rsidRPr="00845E55">
        <w:rPr>
          <w:rFonts w:ascii="Times New Roman" w:hAnsi="Times New Roman" w:cs="Times New Roman"/>
          <w:color w:val="auto"/>
          <w:highlight w:val="yellow"/>
        </w:rPr>
        <w:t xml:space="preserve">% </w:t>
      </w:r>
      <w:r w:rsidR="00EB52F2" w:rsidRPr="00845E55">
        <w:rPr>
          <w:rFonts w:ascii="Times New Roman" w:hAnsi="Times New Roman" w:cs="Times New Roman"/>
          <w:color w:val="auto"/>
          <w:highlight w:val="yellow"/>
        </w:rPr>
        <w:t>a</w:t>
      </w:r>
      <w:r w:rsidR="00744CCF" w:rsidRPr="00845E55">
        <w:rPr>
          <w:rFonts w:ascii="Times New Roman" w:hAnsi="Times New Roman" w:cs="Times New Roman"/>
          <w:color w:val="auto"/>
          <w:highlight w:val="yellow"/>
        </w:rPr>
        <w:t>cetonitrile</w:t>
      </w:r>
      <w:r w:rsidR="006E1CE2" w:rsidRPr="00845E55">
        <w:rPr>
          <w:rFonts w:ascii="Times New Roman" w:hAnsi="Times New Roman" w:cs="Times New Roman"/>
          <w:color w:val="auto"/>
          <w:highlight w:val="yellow"/>
        </w:rPr>
        <w:t xml:space="preserve"> (500</w:t>
      </w:r>
      <w:r w:rsidR="00782049" w:rsidRPr="00845E55">
        <w:rPr>
          <w:rFonts w:ascii="Times New Roman" w:hAnsi="Times New Roman" w:cs="Times New Roman"/>
          <w:color w:val="auto"/>
          <w:highlight w:val="yellow"/>
        </w:rPr>
        <w:t xml:space="preserve"> </w:t>
      </w:r>
      <w:r w:rsidR="006E1CE2" w:rsidRPr="00845E55">
        <w:rPr>
          <w:rFonts w:ascii="Times New Roman" w:hAnsi="Times New Roman" w:cs="Times New Roman"/>
          <w:color w:val="auto"/>
          <w:highlight w:val="yellow"/>
        </w:rPr>
        <w:t>ml)</w:t>
      </w:r>
      <w:r w:rsidR="00744CCF" w:rsidRPr="00845E55">
        <w:rPr>
          <w:rFonts w:ascii="Times New Roman" w:hAnsi="Times New Roman" w:cs="Times New Roman"/>
          <w:color w:val="auto"/>
          <w:highlight w:val="yellow"/>
        </w:rPr>
        <w:t xml:space="preserve"> </w:t>
      </w:r>
      <w:r w:rsidR="00D50AE3" w:rsidRPr="00845E55">
        <w:rPr>
          <w:rFonts w:ascii="Times New Roman" w:hAnsi="Times New Roman" w:cs="Times New Roman"/>
          <w:color w:val="auto"/>
          <w:highlight w:val="yellow"/>
        </w:rPr>
        <w:t xml:space="preserve">containing 0.1% formic acid </w:t>
      </w:r>
      <w:r w:rsidR="00744CCF" w:rsidRPr="00845E55">
        <w:rPr>
          <w:rFonts w:ascii="Times New Roman" w:hAnsi="Times New Roman" w:cs="Times New Roman"/>
          <w:color w:val="auto"/>
          <w:highlight w:val="yellow"/>
        </w:rPr>
        <w:t xml:space="preserve">in </w:t>
      </w:r>
      <w:r w:rsidR="009918B4" w:rsidRPr="00845E55">
        <w:rPr>
          <w:rFonts w:ascii="Times New Roman" w:hAnsi="Times New Roman" w:cs="Times New Roman"/>
          <w:color w:val="auto"/>
          <w:highlight w:val="yellow"/>
        </w:rPr>
        <w:t xml:space="preserve">a </w:t>
      </w:r>
      <w:r w:rsidR="006E1CE2" w:rsidRPr="00845E55">
        <w:rPr>
          <w:rFonts w:ascii="Times New Roman" w:eastAsiaTheme="minorHAnsi" w:hAnsi="Times New Roman" w:cs="Times New Roman"/>
          <w:color w:val="auto"/>
          <w:highlight w:val="yellow"/>
          <w:lang w:val="en-AU"/>
        </w:rPr>
        <w:t>tube</w:t>
      </w:r>
      <w:r w:rsidR="00D95737" w:rsidRPr="00845E55">
        <w:rPr>
          <w:rFonts w:ascii="Times New Roman" w:hAnsi="Times New Roman" w:cs="Times New Roman"/>
          <w:color w:val="auto"/>
          <w:highlight w:val="yellow"/>
        </w:rPr>
        <w:t xml:space="preserve"> (MALDI-matrix solution)</w:t>
      </w:r>
      <w:r w:rsidR="00A35A41" w:rsidRPr="00845E55">
        <w:rPr>
          <w:rFonts w:ascii="Times New Roman" w:hAnsi="Times New Roman" w:cs="Times New Roman"/>
          <w:color w:val="auto"/>
          <w:highlight w:val="yellow"/>
        </w:rPr>
        <w:t>.</w:t>
      </w:r>
      <w:r w:rsidR="005E05D4" w:rsidRPr="00845E55">
        <w:rPr>
          <w:rFonts w:ascii="Times New Roman" w:hAnsi="Times New Roman" w:cs="Times New Roman"/>
          <w:color w:val="auto"/>
          <w:highlight w:val="yellow"/>
        </w:rPr>
        <w:t xml:space="preserve"> </w:t>
      </w:r>
      <w:r w:rsidR="00744CCF" w:rsidRPr="00845E55">
        <w:rPr>
          <w:rFonts w:ascii="Times New Roman" w:hAnsi="Times New Roman" w:cs="Times New Roman"/>
          <w:color w:val="auto"/>
          <w:highlight w:val="yellow"/>
        </w:rPr>
        <w:t>M</w:t>
      </w:r>
      <w:r w:rsidR="00D50AE3" w:rsidRPr="00845E55">
        <w:rPr>
          <w:rFonts w:ascii="Times New Roman" w:hAnsi="Times New Roman" w:cs="Times New Roman"/>
          <w:color w:val="auto"/>
          <w:highlight w:val="yellow"/>
        </w:rPr>
        <w:t xml:space="preserve">ix </w:t>
      </w:r>
      <w:r w:rsidR="005E05D4" w:rsidRPr="00845E55">
        <w:rPr>
          <w:rFonts w:ascii="Times New Roman" w:hAnsi="Times New Roman" w:cs="Times New Roman"/>
          <w:color w:val="auto"/>
          <w:highlight w:val="yellow"/>
        </w:rPr>
        <w:t>using a vortex</w:t>
      </w:r>
      <w:r w:rsidR="00D50AE3" w:rsidRPr="00845E55">
        <w:rPr>
          <w:rFonts w:ascii="Times New Roman" w:hAnsi="Times New Roman" w:cs="Times New Roman"/>
          <w:color w:val="auto"/>
          <w:highlight w:val="yellow"/>
        </w:rPr>
        <w:t>, if it dissolves</w:t>
      </w:r>
      <w:r w:rsidR="00744CCF" w:rsidRPr="00845E55">
        <w:rPr>
          <w:rFonts w:ascii="Times New Roman" w:hAnsi="Times New Roman" w:cs="Times New Roman"/>
          <w:color w:val="auto"/>
          <w:highlight w:val="yellow"/>
        </w:rPr>
        <w:t xml:space="preserve"> quickly</w:t>
      </w:r>
      <w:r w:rsidR="00D50AE3" w:rsidRPr="00845E55">
        <w:rPr>
          <w:rFonts w:ascii="Times New Roman" w:hAnsi="Times New Roman" w:cs="Times New Roman"/>
          <w:color w:val="auto"/>
          <w:highlight w:val="yellow"/>
        </w:rPr>
        <w:t xml:space="preserve">, add another small scoop </w:t>
      </w:r>
      <w:r w:rsidR="00E01B49" w:rsidRPr="00845E55">
        <w:rPr>
          <w:rFonts w:ascii="Times New Roman" w:hAnsi="Times New Roman" w:cs="Times New Roman"/>
          <w:color w:val="auto"/>
          <w:highlight w:val="yellow"/>
        </w:rPr>
        <w:t xml:space="preserve">of </w:t>
      </w:r>
      <w:r w:rsidR="00D50AE3" w:rsidRPr="00845E55">
        <w:rPr>
          <w:rFonts w:ascii="Times New Roman" w:hAnsi="Times New Roman" w:cs="Times New Roman"/>
          <w:color w:val="auto"/>
          <w:highlight w:val="yellow"/>
        </w:rPr>
        <w:t>DHB</w:t>
      </w:r>
      <w:r w:rsidR="00744CCF" w:rsidRPr="00845E55">
        <w:rPr>
          <w:rFonts w:ascii="Times New Roman" w:hAnsi="Times New Roman" w:cs="Times New Roman"/>
          <w:color w:val="auto"/>
          <w:highlight w:val="yellow"/>
        </w:rPr>
        <w:t>.</w:t>
      </w:r>
      <w:r w:rsidR="00E01B49" w:rsidRPr="00845E55">
        <w:rPr>
          <w:rFonts w:ascii="Times New Roman" w:hAnsi="Times New Roman" w:cs="Times New Roman"/>
          <w:color w:val="auto"/>
        </w:rPr>
        <w:t xml:space="preserve"> Note: </w:t>
      </w:r>
      <w:r w:rsidR="00AB030B" w:rsidRPr="00845E55">
        <w:rPr>
          <w:rFonts w:ascii="Times New Roman" w:hAnsi="Times New Roman" w:cs="Times New Roman"/>
          <w:color w:val="auto"/>
        </w:rPr>
        <w:t xml:space="preserve">Ideal concentration of MALDI-matrix </w:t>
      </w:r>
      <w:r w:rsidR="00D95737" w:rsidRPr="00845E55">
        <w:rPr>
          <w:rFonts w:ascii="Times New Roman" w:hAnsi="Times New Roman" w:cs="Times New Roman"/>
          <w:color w:val="auto"/>
        </w:rPr>
        <w:t xml:space="preserve">solution </w:t>
      </w:r>
      <w:r w:rsidR="00AB030B" w:rsidRPr="00845E55">
        <w:rPr>
          <w:rFonts w:ascii="Times New Roman" w:hAnsi="Times New Roman" w:cs="Times New Roman"/>
          <w:color w:val="auto"/>
        </w:rPr>
        <w:t xml:space="preserve">is </w:t>
      </w:r>
      <w:r w:rsidR="00744CCF" w:rsidRPr="00845E55">
        <w:rPr>
          <w:rFonts w:ascii="Times New Roman" w:hAnsi="Times New Roman" w:cs="Times New Roman"/>
          <w:color w:val="auto"/>
        </w:rPr>
        <w:t>10 µg</w:t>
      </w:r>
      <w:r w:rsidR="00CB03F7" w:rsidRPr="00845E55">
        <w:rPr>
          <w:rFonts w:ascii="Times New Roman" w:hAnsi="Times New Roman" w:cs="Times New Roman"/>
          <w:color w:val="auto"/>
        </w:rPr>
        <w:t xml:space="preserve"> </w:t>
      </w:r>
      <w:r w:rsidR="00744CCF" w:rsidRPr="00845E55">
        <w:rPr>
          <w:rFonts w:ascii="Times New Roman" w:hAnsi="Times New Roman" w:cs="Times New Roman"/>
          <w:color w:val="auto"/>
        </w:rPr>
        <w:t>µl</w:t>
      </w:r>
      <w:r w:rsidR="00744CCF" w:rsidRPr="00845E55">
        <w:rPr>
          <w:rFonts w:ascii="Times New Roman" w:hAnsi="Times New Roman" w:cs="Times New Roman"/>
          <w:color w:val="auto"/>
          <w:vertAlign w:val="superscript"/>
        </w:rPr>
        <w:t>-1</w:t>
      </w:r>
      <w:r w:rsidR="005D4DB4" w:rsidRPr="00845E55">
        <w:rPr>
          <w:rFonts w:ascii="Times New Roman" w:hAnsi="Times New Roman" w:cs="Times New Roman"/>
          <w:color w:val="auto"/>
        </w:rPr>
        <w:t>.</w:t>
      </w:r>
      <w:r w:rsidR="00D50AE3" w:rsidRPr="00845E55">
        <w:rPr>
          <w:rFonts w:ascii="Times New Roman" w:hAnsi="Times New Roman" w:cs="Times New Roman"/>
          <w:color w:val="auto"/>
        </w:rPr>
        <w:t xml:space="preserve"> </w:t>
      </w:r>
    </w:p>
    <w:p w:rsidR="00110DB7" w:rsidRPr="00845E55" w:rsidRDefault="00D45AB9" w:rsidP="00E01B49">
      <w:pPr>
        <w:pStyle w:val="NormalWeb"/>
        <w:spacing w:before="0" w:beforeAutospacing="0" w:after="240" w:afterAutospacing="0"/>
        <w:rPr>
          <w:rFonts w:ascii="Times New Roman" w:hAnsi="Times New Roman" w:cs="Times New Roman"/>
          <w:b/>
          <w:color w:val="auto"/>
        </w:rPr>
      </w:pPr>
      <w:r w:rsidRPr="00845E55">
        <w:rPr>
          <w:rFonts w:ascii="Times New Roman" w:hAnsi="Times New Roman" w:cs="Times New Roman"/>
          <w:b/>
          <w:color w:val="auto"/>
        </w:rPr>
        <w:t>4</w:t>
      </w:r>
      <w:r w:rsidR="00702847" w:rsidRPr="00845E55">
        <w:rPr>
          <w:rFonts w:ascii="Times New Roman" w:hAnsi="Times New Roman" w:cs="Times New Roman"/>
          <w:b/>
          <w:color w:val="auto"/>
        </w:rPr>
        <w:t>.</w:t>
      </w:r>
      <w:r w:rsidR="006E1CE2" w:rsidRPr="00845E55">
        <w:rPr>
          <w:rFonts w:ascii="Times New Roman" w:hAnsi="Times New Roman" w:cs="Times New Roman"/>
          <w:b/>
          <w:color w:val="auto"/>
        </w:rPr>
        <w:t>2</w:t>
      </w:r>
      <w:r w:rsidR="008F6C5E" w:rsidRPr="00845E55">
        <w:rPr>
          <w:rFonts w:ascii="Times New Roman" w:hAnsi="Times New Roman" w:cs="Times New Roman"/>
          <w:b/>
          <w:color w:val="auto"/>
        </w:rPr>
        <w:t xml:space="preserve"> Preparation of MALDI-target plate</w:t>
      </w:r>
    </w:p>
    <w:p w:rsidR="00893D7F" w:rsidRPr="00845E55" w:rsidRDefault="00D45AB9" w:rsidP="00EB29B5">
      <w:pPr>
        <w:rPr>
          <w:rFonts w:ascii="Times New Roman" w:hAnsi="Times New Roman" w:cs="Times New Roman"/>
          <w:color w:val="auto"/>
        </w:rPr>
      </w:pPr>
      <w:r w:rsidRPr="00845E55">
        <w:rPr>
          <w:rFonts w:ascii="Times New Roman" w:hAnsi="Times New Roman" w:cs="Times New Roman"/>
          <w:color w:val="auto"/>
          <w:highlight w:val="yellow"/>
        </w:rPr>
        <w:t>4</w:t>
      </w:r>
      <w:r w:rsidR="008F6C5E" w:rsidRPr="00845E55">
        <w:rPr>
          <w:rFonts w:ascii="Times New Roman" w:hAnsi="Times New Roman" w:cs="Times New Roman"/>
          <w:color w:val="auto"/>
          <w:highlight w:val="yellow"/>
        </w:rPr>
        <w:t>.</w:t>
      </w:r>
      <w:r w:rsidR="006E1CE2" w:rsidRPr="00845E55">
        <w:rPr>
          <w:rFonts w:ascii="Times New Roman" w:hAnsi="Times New Roman" w:cs="Times New Roman"/>
          <w:color w:val="auto"/>
          <w:highlight w:val="yellow"/>
        </w:rPr>
        <w:t>2</w:t>
      </w:r>
      <w:r w:rsidR="008F6C5E" w:rsidRPr="00845E55">
        <w:rPr>
          <w:rFonts w:ascii="Times New Roman" w:hAnsi="Times New Roman" w:cs="Times New Roman"/>
          <w:color w:val="auto"/>
          <w:highlight w:val="yellow"/>
        </w:rPr>
        <w:t xml:space="preserve">.1 Deposit </w:t>
      </w:r>
      <w:r w:rsidR="00420AAD" w:rsidRPr="00845E55">
        <w:rPr>
          <w:rFonts w:ascii="Times New Roman" w:hAnsi="Times New Roman" w:cs="Times New Roman"/>
          <w:color w:val="auto"/>
          <w:highlight w:val="yellow"/>
        </w:rPr>
        <w:t xml:space="preserve">the </w:t>
      </w:r>
      <w:r w:rsidR="008F6C5E" w:rsidRPr="00845E55">
        <w:rPr>
          <w:rFonts w:ascii="Times New Roman" w:hAnsi="Times New Roman" w:cs="Times New Roman"/>
          <w:color w:val="auto"/>
          <w:highlight w:val="yellow"/>
        </w:rPr>
        <w:t xml:space="preserve">aqueous oligosaccharide </w:t>
      </w:r>
      <w:r w:rsidR="00747656" w:rsidRPr="00845E55">
        <w:rPr>
          <w:rFonts w:ascii="Times New Roman" w:hAnsi="Times New Roman" w:cs="Times New Roman"/>
          <w:color w:val="auto"/>
          <w:highlight w:val="yellow"/>
        </w:rPr>
        <w:t xml:space="preserve">(native) </w:t>
      </w:r>
      <w:r w:rsidR="008F6C5E" w:rsidRPr="00845E55">
        <w:rPr>
          <w:rFonts w:ascii="Times New Roman" w:hAnsi="Times New Roman" w:cs="Times New Roman"/>
          <w:color w:val="auto"/>
          <w:highlight w:val="yellow"/>
        </w:rPr>
        <w:t>samples (5</w:t>
      </w:r>
      <w:r w:rsidR="00B30792" w:rsidRPr="00845E55">
        <w:rPr>
          <w:rFonts w:ascii="Times New Roman" w:hAnsi="Times New Roman" w:cs="Times New Roman"/>
          <w:color w:val="auto"/>
          <w:highlight w:val="yellow"/>
        </w:rPr>
        <w:t>-10</w:t>
      </w:r>
      <w:r w:rsidR="00D924BB" w:rsidRPr="00845E55">
        <w:rPr>
          <w:rFonts w:ascii="Times New Roman" w:hAnsi="Times New Roman" w:cs="Times New Roman"/>
          <w:color w:val="auto"/>
          <w:highlight w:val="yellow"/>
        </w:rPr>
        <w:t xml:space="preserve"> </w:t>
      </w:r>
      <w:r w:rsidR="00B30792" w:rsidRPr="00845E55">
        <w:rPr>
          <w:rFonts w:ascii="Times New Roman" w:hAnsi="Times New Roman" w:cs="Times New Roman"/>
          <w:color w:val="auto"/>
          <w:highlight w:val="yellow"/>
        </w:rPr>
        <w:t>µg)</w:t>
      </w:r>
      <w:r w:rsidR="008F6C5E" w:rsidRPr="00845E55">
        <w:rPr>
          <w:rFonts w:ascii="Times New Roman" w:hAnsi="Times New Roman" w:cs="Times New Roman"/>
          <w:color w:val="auto"/>
          <w:highlight w:val="yellow"/>
        </w:rPr>
        <w:t xml:space="preserve"> </w:t>
      </w:r>
      <w:r w:rsidR="00420AAD" w:rsidRPr="00845E55">
        <w:rPr>
          <w:rFonts w:ascii="Times New Roman" w:hAnsi="Times New Roman" w:cs="Times New Roman"/>
          <w:color w:val="auto"/>
          <w:highlight w:val="yellow"/>
        </w:rPr>
        <w:t>(</w:t>
      </w:r>
      <w:r w:rsidR="008F6C5E" w:rsidRPr="00845E55">
        <w:rPr>
          <w:rFonts w:ascii="Times New Roman" w:hAnsi="Times New Roman" w:cs="Times New Roman"/>
          <w:b/>
          <w:color w:val="auto"/>
          <w:highlight w:val="yellow"/>
        </w:rPr>
        <w:t>W-sol</w:t>
      </w:r>
      <w:r w:rsidR="008F6C5E" w:rsidRPr="00845E55">
        <w:rPr>
          <w:rFonts w:ascii="Times New Roman" w:hAnsi="Times New Roman" w:cs="Times New Roman"/>
          <w:color w:val="auto"/>
          <w:highlight w:val="yellow"/>
        </w:rPr>
        <w:t xml:space="preserve"> and/or </w:t>
      </w:r>
      <w:r w:rsidR="008F6C5E" w:rsidRPr="00845E55">
        <w:rPr>
          <w:rFonts w:ascii="Times New Roman" w:hAnsi="Times New Roman" w:cs="Times New Roman"/>
          <w:b/>
          <w:color w:val="auto"/>
          <w:highlight w:val="yellow"/>
        </w:rPr>
        <w:t>KOH-sol</w:t>
      </w:r>
      <w:r w:rsidR="008F6C5E" w:rsidRPr="00845E55">
        <w:rPr>
          <w:rFonts w:ascii="Times New Roman" w:hAnsi="Times New Roman" w:cs="Times New Roman"/>
          <w:color w:val="auto"/>
          <w:highlight w:val="yellow"/>
        </w:rPr>
        <w:t>) on</w:t>
      </w:r>
      <w:r w:rsidR="00420AAD" w:rsidRPr="00845E55">
        <w:rPr>
          <w:rFonts w:ascii="Times New Roman" w:hAnsi="Times New Roman" w:cs="Times New Roman"/>
          <w:color w:val="auto"/>
          <w:highlight w:val="yellow"/>
        </w:rPr>
        <w:t>to</w:t>
      </w:r>
      <w:r w:rsidR="008F6C5E" w:rsidRPr="00845E55">
        <w:rPr>
          <w:rFonts w:ascii="Times New Roman" w:hAnsi="Times New Roman" w:cs="Times New Roman"/>
          <w:color w:val="auto"/>
          <w:highlight w:val="yellow"/>
        </w:rPr>
        <w:t xml:space="preserve"> a </w:t>
      </w:r>
      <w:r w:rsidR="00E763CF" w:rsidRPr="00845E55">
        <w:rPr>
          <w:rFonts w:ascii="Times New Roman" w:hAnsi="Times New Roman" w:cs="Times New Roman"/>
          <w:color w:val="auto"/>
          <w:highlight w:val="yellow"/>
        </w:rPr>
        <w:t>MALDI-</w:t>
      </w:r>
      <w:r w:rsidR="008F6C5E" w:rsidRPr="00845E55">
        <w:rPr>
          <w:rFonts w:ascii="Times New Roman" w:hAnsi="Times New Roman" w:cs="Times New Roman"/>
          <w:color w:val="auto"/>
          <w:highlight w:val="yellow"/>
        </w:rPr>
        <w:t>target</w:t>
      </w:r>
      <w:r w:rsidR="00420AAD" w:rsidRPr="00845E55">
        <w:rPr>
          <w:rFonts w:ascii="Times New Roman" w:hAnsi="Times New Roman" w:cs="Times New Roman"/>
          <w:color w:val="auto"/>
          <w:highlight w:val="yellow"/>
        </w:rPr>
        <w:t xml:space="preserve"> plate</w:t>
      </w:r>
      <w:r w:rsidR="008F6C5E" w:rsidRPr="00845E55">
        <w:rPr>
          <w:rFonts w:ascii="Times New Roman" w:hAnsi="Times New Roman" w:cs="Times New Roman"/>
          <w:color w:val="auto"/>
          <w:highlight w:val="yellow"/>
        </w:rPr>
        <w:t>.</w:t>
      </w:r>
      <w:r w:rsidR="00D95737" w:rsidRPr="00845E55">
        <w:rPr>
          <w:rFonts w:ascii="Times New Roman" w:hAnsi="Times New Roman" w:cs="Times New Roman"/>
          <w:b/>
          <w:color w:val="auto"/>
          <w:highlight w:val="yellow"/>
        </w:rPr>
        <w:t xml:space="preserve"> </w:t>
      </w:r>
      <w:r w:rsidR="00D74056" w:rsidRPr="00845E55">
        <w:rPr>
          <w:rFonts w:ascii="Times New Roman" w:hAnsi="Times New Roman" w:cs="Times New Roman"/>
          <w:color w:val="auto"/>
          <w:highlight w:val="yellow"/>
        </w:rPr>
        <w:t>A</w:t>
      </w:r>
      <w:r w:rsidR="008F6C5E" w:rsidRPr="00845E55">
        <w:rPr>
          <w:rFonts w:ascii="Times New Roman" w:hAnsi="Times New Roman" w:cs="Times New Roman"/>
          <w:color w:val="auto"/>
          <w:highlight w:val="yellow"/>
        </w:rPr>
        <w:t xml:space="preserve">dd 0.3 μl </w:t>
      </w:r>
      <w:r w:rsidR="00D95737" w:rsidRPr="00845E55">
        <w:rPr>
          <w:rFonts w:ascii="Times New Roman" w:hAnsi="Times New Roman" w:cs="Times New Roman"/>
          <w:color w:val="auto"/>
          <w:highlight w:val="yellow"/>
        </w:rPr>
        <w:t>MALDI-</w:t>
      </w:r>
      <w:r w:rsidR="008F6C5E" w:rsidRPr="00845E55">
        <w:rPr>
          <w:rFonts w:ascii="Times New Roman" w:hAnsi="Times New Roman" w:cs="Times New Roman"/>
          <w:color w:val="auto"/>
          <w:highlight w:val="yellow"/>
        </w:rPr>
        <w:t xml:space="preserve">matrix solution </w:t>
      </w:r>
      <w:r w:rsidR="00D74056" w:rsidRPr="00845E55">
        <w:rPr>
          <w:rFonts w:ascii="Times New Roman" w:hAnsi="Times New Roman" w:cs="Times New Roman"/>
          <w:color w:val="auto"/>
          <w:highlight w:val="yellow"/>
        </w:rPr>
        <w:t>using a separate tip</w:t>
      </w:r>
      <w:r w:rsidR="00893D7F" w:rsidRPr="00845E55">
        <w:rPr>
          <w:rFonts w:ascii="Times New Roman" w:hAnsi="Times New Roman" w:cs="Times New Roman"/>
          <w:color w:val="auto"/>
          <w:highlight w:val="yellow"/>
        </w:rPr>
        <w:t xml:space="preserve"> and</w:t>
      </w:r>
      <w:r w:rsidR="004E61AF" w:rsidRPr="00845E55">
        <w:rPr>
          <w:rFonts w:ascii="Times New Roman" w:hAnsi="Times New Roman" w:cs="Times New Roman"/>
          <w:color w:val="auto"/>
          <w:highlight w:val="yellow"/>
        </w:rPr>
        <w:t xml:space="preserve"> mix by pipetting up and down</w:t>
      </w:r>
      <w:r w:rsidR="00893D7F" w:rsidRPr="00845E55">
        <w:rPr>
          <w:rFonts w:ascii="Times New Roman" w:hAnsi="Times New Roman" w:cs="Times New Roman"/>
          <w:color w:val="auto"/>
          <w:highlight w:val="yellow"/>
        </w:rPr>
        <w:t>.</w:t>
      </w:r>
      <w:r w:rsidR="00D74056" w:rsidRPr="00845E55">
        <w:rPr>
          <w:rFonts w:ascii="Times New Roman" w:hAnsi="Times New Roman" w:cs="Times New Roman"/>
          <w:color w:val="auto"/>
          <w:highlight w:val="yellow"/>
        </w:rPr>
        <w:t xml:space="preserve"> </w:t>
      </w:r>
      <w:r w:rsidR="00893D7F" w:rsidRPr="00845E55">
        <w:rPr>
          <w:rFonts w:ascii="Times New Roman" w:hAnsi="Times New Roman" w:cs="Times New Roman"/>
          <w:color w:val="auto"/>
          <w:highlight w:val="yellow"/>
        </w:rPr>
        <w:t>A</w:t>
      </w:r>
      <w:r w:rsidR="008F6C5E" w:rsidRPr="00845E55">
        <w:rPr>
          <w:rFonts w:ascii="Times New Roman" w:hAnsi="Times New Roman" w:cs="Times New Roman"/>
          <w:color w:val="auto"/>
          <w:highlight w:val="yellow"/>
        </w:rPr>
        <w:t xml:space="preserve">llow the mixture to dry at </w:t>
      </w:r>
      <w:r w:rsidR="00765304" w:rsidRPr="00845E55">
        <w:rPr>
          <w:rFonts w:ascii="Times New Roman" w:hAnsi="Times New Roman" w:cs="Times New Roman"/>
          <w:color w:val="auto"/>
          <w:highlight w:val="yellow"/>
        </w:rPr>
        <w:t>RT</w:t>
      </w:r>
      <w:r w:rsidR="00D924BB" w:rsidRPr="00845E55">
        <w:rPr>
          <w:rFonts w:ascii="Times New Roman" w:hAnsi="Times New Roman" w:cs="Times New Roman"/>
          <w:color w:val="auto"/>
          <w:highlight w:val="yellow"/>
        </w:rPr>
        <w:t>.</w:t>
      </w:r>
      <w:r w:rsidR="005D4DB4" w:rsidRPr="00845E55">
        <w:rPr>
          <w:rFonts w:ascii="Times New Roman" w:hAnsi="Times New Roman" w:cs="Times New Roman"/>
          <w:color w:val="auto"/>
          <w:highlight w:val="yellow"/>
        </w:rPr>
        <w:t xml:space="preserve"> </w:t>
      </w:r>
    </w:p>
    <w:p w:rsidR="00893D7F" w:rsidRPr="00845E55" w:rsidRDefault="00893D7F" w:rsidP="00EB29B5">
      <w:pPr>
        <w:rPr>
          <w:rFonts w:ascii="Times New Roman" w:hAnsi="Times New Roman" w:cs="Times New Roman"/>
          <w:color w:val="auto"/>
        </w:rPr>
      </w:pPr>
    </w:p>
    <w:p w:rsidR="00893D7F" w:rsidRPr="00845E55" w:rsidRDefault="00E13801" w:rsidP="00893D7F">
      <w:pPr>
        <w:rPr>
          <w:rFonts w:ascii="Times New Roman" w:hAnsi="Times New Roman" w:cs="Times New Roman"/>
          <w:iCs/>
          <w:color w:val="auto"/>
        </w:rPr>
      </w:pPr>
      <w:r w:rsidRPr="00845E55">
        <w:rPr>
          <w:rFonts w:ascii="Times New Roman" w:hAnsi="Times New Roman" w:cs="Times New Roman"/>
          <w:color w:val="auto"/>
        </w:rPr>
        <w:t xml:space="preserve">Note: </w:t>
      </w:r>
      <w:r w:rsidR="00EB29B5" w:rsidRPr="00845E55">
        <w:rPr>
          <w:rFonts w:ascii="Times New Roman" w:hAnsi="Times New Roman" w:cs="Times New Roman"/>
          <w:iCs/>
          <w:color w:val="auto"/>
        </w:rPr>
        <w:t>Properly dried samples should consist of long needle-shaped cry</w:t>
      </w:r>
      <w:r w:rsidR="003C2816">
        <w:rPr>
          <w:rFonts w:ascii="Times New Roman" w:hAnsi="Times New Roman" w:cs="Times New Roman"/>
          <w:iCs/>
          <w:color w:val="auto"/>
        </w:rPr>
        <w:t>stals pointing toward the center</w:t>
      </w:r>
      <w:r w:rsidR="00EB29B5" w:rsidRPr="00845E55">
        <w:rPr>
          <w:rFonts w:ascii="Times New Roman" w:hAnsi="Times New Roman" w:cs="Times New Roman"/>
          <w:iCs/>
          <w:color w:val="auto"/>
        </w:rPr>
        <w:t xml:space="preserve"> of the spot. If the deposit is sticky and/or smeary the sample may either be too concentrated or consist of salts- such deposits are unlikely to produce good spectra and the sample should be purified further. </w:t>
      </w:r>
    </w:p>
    <w:p w:rsidR="00893D7F" w:rsidRPr="00845E55" w:rsidRDefault="00893D7F" w:rsidP="00893D7F">
      <w:pPr>
        <w:rPr>
          <w:rFonts w:ascii="Times New Roman" w:hAnsi="Times New Roman" w:cs="Times New Roman"/>
          <w:iCs/>
          <w:color w:val="auto"/>
        </w:rPr>
      </w:pPr>
    </w:p>
    <w:p w:rsidR="00A95987" w:rsidRPr="00845E55" w:rsidRDefault="00D45AB9" w:rsidP="00893D7F">
      <w:pPr>
        <w:pStyle w:val="NormalWeb"/>
        <w:spacing w:before="0" w:beforeAutospacing="0" w:after="0" w:afterAutospacing="0"/>
        <w:rPr>
          <w:rFonts w:ascii="Times New Roman" w:hAnsi="Times New Roman" w:cs="Times New Roman"/>
          <w:color w:val="auto"/>
        </w:rPr>
      </w:pPr>
      <w:r w:rsidRPr="00845E55">
        <w:rPr>
          <w:rFonts w:ascii="Times New Roman" w:hAnsi="Times New Roman" w:cs="Times New Roman"/>
          <w:color w:val="auto"/>
          <w:highlight w:val="yellow"/>
        </w:rPr>
        <w:t>4</w:t>
      </w:r>
      <w:r w:rsidR="002E730C" w:rsidRPr="00845E55">
        <w:rPr>
          <w:rFonts w:ascii="Times New Roman" w:hAnsi="Times New Roman" w:cs="Times New Roman"/>
          <w:color w:val="auto"/>
          <w:highlight w:val="yellow"/>
        </w:rPr>
        <w:t>.</w:t>
      </w:r>
      <w:r w:rsidR="006E1CE2" w:rsidRPr="00845E55">
        <w:rPr>
          <w:rFonts w:ascii="Times New Roman" w:hAnsi="Times New Roman" w:cs="Times New Roman"/>
          <w:color w:val="auto"/>
          <w:highlight w:val="yellow"/>
        </w:rPr>
        <w:t>2</w:t>
      </w:r>
      <w:r w:rsidR="002E730C" w:rsidRPr="00845E55">
        <w:rPr>
          <w:rFonts w:ascii="Times New Roman" w:hAnsi="Times New Roman" w:cs="Times New Roman"/>
          <w:color w:val="auto"/>
          <w:highlight w:val="yellow"/>
        </w:rPr>
        <w:t>.</w:t>
      </w:r>
      <w:r w:rsidR="00D95737" w:rsidRPr="00845E55">
        <w:rPr>
          <w:rFonts w:ascii="Times New Roman" w:hAnsi="Times New Roman" w:cs="Times New Roman"/>
          <w:color w:val="auto"/>
          <w:highlight w:val="yellow"/>
        </w:rPr>
        <w:t>2</w:t>
      </w:r>
      <w:r w:rsidR="00D74901" w:rsidRPr="00845E55">
        <w:rPr>
          <w:rFonts w:ascii="Times New Roman" w:hAnsi="Times New Roman" w:cs="Times New Roman"/>
          <w:color w:val="auto"/>
          <w:highlight w:val="yellow"/>
        </w:rPr>
        <w:t xml:space="preserve"> </w:t>
      </w:r>
      <w:r w:rsidR="004827E9" w:rsidRPr="00845E55">
        <w:rPr>
          <w:rFonts w:ascii="Times New Roman" w:hAnsi="Times New Roman" w:cs="Times New Roman"/>
          <w:color w:val="auto"/>
          <w:highlight w:val="yellow"/>
        </w:rPr>
        <w:t xml:space="preserve">Introduce the target plate into the </w:t>
      </w:r>
      <w:r w:rsidR="00EB52F2" w:rsidRPr="00845E55">
        <w:rPr>
          <w:rFonts w:ascii="Times New Roman" w:hAnsi="Times New Roman" w:cs="Times New Roman"/>
          <w:color w:val="auto"/>
          <w:highlight w:val="yellow"/>
        </w:rPr>
        <w:t>MS source</w:t>
      </w:r>
      <w:r w:rsidR="004827E9" w:rsidRPr="00845E55">
        <w:rPr>
          <w:rFonts w:ascii="Times New Roman" w:hAnsi="Times New Roman" w:cs="Times New Roman"/>
          <w:color w:val="auto"/>
          <w:highlight w:val="yellow"/>
        </w:rPr>
        <w:t xml:space="preserve"> and operate in positive</w:t>
      </w:r>
      <w:r w:rsidR="00765304" w:rsidRPr="00845E55">
        <w:rPr>
          <w:rFonts w:ascii="Times New Roman" w:hAnsi="Times New Roman" w:cs="Times New Roman"/>
          <w:color w:val="auto"/>
          <w:highlight w:val="yellow"/>
        </w:rPr>
        <w:t xml:space="preserve"> (+ive)</w:t>
      </w:r>
      <w:r w:rsidR="004827E9" w:rsidRPr="00845E55">
        <w:rPr>
          <w:rFonts w:ascii="Times New Roman" w:hAnsi="Times New Roman" w:cs="Times New Roman"/>
          <w:color w:val="auto"/>
          <w:highlight w:val="yellow"/>
        </w:rPr>
        <w:t xml:space="preserve"> ion mode.</w:t>
      </w:r>
      <w:r w:rsidR="00D95737" w:rsidRPr="00845E55">
        <w:rPr>
          <w:rFonts w:ascii="Times New Roman" w:hAnsi="Times New Roman" w:cs="Times New Roman"/>
          <w:color w:val="auto"/>
          <w:highlight w:val="yellow"/>
        </w:rPr>
        <w:t xml:space="preserve"> </w:t>
      </w:r>
      <w:r w:rsidR="004E68B6" w:rsidRPr="00845E55">
        <w:rPr>
          <w:rFonts w:ascii="Times New Roman" w:hAnsi="Times New Roman" w:cs="Times New Roman"/>
          <w:color w:val="auto"/>
          <w:highlight w:val="yellow"/>
        </w:rPr>
        <w:t xml:space="preserve">Adjust </w:t>
      </w:r>
      <w:r w:rsidR="00776E59" w:rsidRPr="00845E55">
        <w:rPr>
          <w:rFonts w:ascii="Times New Roman" w:hAnsi="Times New Roman" w:cs="Times New Roman"/>
          <w:color w:val="auto"/>
          <w:highlight w:val="yellow"/>
        </w:rPr>
        <w:t>the</w:t>
      </w:r>
      <w:r w:rsidR="004E68B6" w:rsidRPr="00845E55">
        <w:rPr>
          <w:rFonts w:ascii="Times New Roman" w:hAnsi="Times New Roman" w:cs="Times New Roman"/>
          <w:color w:val="auto"/>
          <w:highlight w:val="yellow"/>
        </w:rPr>
        <w:t xml:space="preserve"> accelerator voltage </w:t>
      </w:r>
      <w:r w:rsidR="00776E59" w:rsidRPr="00845E55">
        <w:rPr>
          <w:rFonts w:ascii="Times New Roman" w:hAnsi="Times New Roman" w:cs="Times New Roman"/>
          <w:color w:val="auto"/>
          <w:highlight w:val="yellow"/>
        </w:rPr>
        <w:t>to</w:t>
      </w:r>
      <w:r w:rsidR="004E68B6" w:rsidRPr="00845E55">
        <w:rPr>
          <w:rFonts w:ascii="Times New Roman" w:hAnsi="Times New Roman" w:cs="Times New Roman"/>
          <w:color w:val="auto"/>
          <w:highlight w:val="yellow"/>
        </w:rPr>
        <w:t xml:space="preserve"> 19.0 kV at ion source 1 and 16.3 kV at ion source 2.</w:t>
      </w:r>
      <w:r w:rsidR="00D95737" w:rsidRPr="00845E55">
        <w:rPr>
          <w:rFonts w:ascii="Times New Roman" w:hAnsi="Times New Roman" w:cs="Times New Roman"/>
          <w:color w:val="auto"/>
          <w:highlight w:val="yellow"/>
        </w:rPr>
        <w:t xml:space="preserve"> </w:t>
      </w:r>
      <w:r w:rsidR="004E68B6" w:rsidRPr="00845E55">
        <w:rPr>
          <w:rFonts w:ascii="Times New Roman" w:hAnsi="Times New Roman" w:cs="Times New Roman"/>
          <w:color w:val="auto"/>
          <w:highlight w:val="yellow"/>
        </w:rPr>
        <w:t xml:space="preserve">Adjust the laser power </w:t>
      </w:r>
      <w:r w:rsidR="00776E59" w:rsidRPr="00845E55">
        <w:rPr>
          <w:rFonts w:ascii="Times New Roman" w:hAnsi="Times New Roman" w:cs="Times New Roman"/>
          <w:color w:val="auto"/>
          <w:highlight w:val="yellow"/>
        </w:rPr>
        <w:t xml:space="preserve">to </w:t>
      </w:r>
      <w:r w:rsidR="00D95737" w:rsidRPr="00845E55">
        <w:rPr>
          <w:rFonts w:ascii="Times New Roman" w:hAnsi="Times New Roman" w:cs="Times New Roman"/>
          <w:color w:val="auto"/>
          <w:highlight w:val="yellow"/>
        </w:rPr>
        <w:t xml:space="preserve">greater than 70 %. </w:t>
      </w:r>
      <w:r w:rsidR="004E68B6" w:rsidRPr="00845E55">
        <w:rPr>
          <w:rFonts w:ascii="Times New Roman" w:hAnsi="Times New Roman" w:cs="Times New Roman"/>
          <w:color w:val="auto"/>
          <w:highlight w:val="yellow"/>
        </w:rPr>
        <w:t xml:space="preserve">Select the sample spot </w:t>
      </w:r>
      <w:r w:rsidR="00776E59" w:rsidRPr="00845E55">
        <w:rPr>
          <w:rFonts w:ascii="Times New Roman" w:hAnsi="Times New Roman" w:cs="Times New Roman"/>
          <w:color w:val="auto"/>
          <w:highlight w:val="yellow"/>
        </w:rPr>
        <w:t>o</w:t>
      </w:r>
      <w:r w:rsidR="004E68B6" w:rsidRPr="00845E55">
        <w:rPr>
          <w:rFonts w:ascii="Times New Roman" w:hAnsi="Times New Roman" w:cs="Times New Roman"/>
          <w:color w:val="auto"/>
          <w:highlight w:val="yellow"/>
        </w:rPr>
        <w:t xml:space="preserve">n </w:t>
      </w:r>
      <w:r w:rsidR="00776E59" w:rsidRPr="00845E55">
        <w:rPr>
          <w:rFonts w:ascii="Times New Roman" w:hAnsi="Times New Roman" w:cs="Times New Roman"/>
          <w:color w:val="auto"/>
          <w:highlight w:val="yellow"/>
        </w:rPr>
        <w:t xml:space="preserve">the </w:t>
      </w:r>
      <w:r w:rsidR="004E68B6" w:rsidRPr="00845E55">
        <w:rPr>
          <w:rFonts w:ascii="Times New Roman" w:hAnsi="Times New Roman" w:cs="Times New Roman"/>
          <w:color w:val="auto"/>
          <w:highlight w:val="yellow"/>
        </w:rPr>
        <w:t xml:space="preserve">MALDI-target plate and </w:t>
      </w:r>
      <w:r w:rsidR="005E3894" w:rsidRPr="00845E55">
        <w:rPr>
          <w:rFonts w:ascii="Times New Roman" w:hAnsi="Times New Roman" w:cs="Times New Roman"/>
          <w:color w:val="auto"/>
          <w:highlight w:val="yellow"/>
        </w:rPr>
        <w:t xml:space="preserve">click start to </w:t>
      </w:r>
      <w:r w:rsidR="00470B64" w:rsidRPr="00845E55">
        <w:rPr>
          <w:rFonts w:ascii="Times New Roman" w:hAnsi="Times New Roman" w:cs="Times New Roman"/>
          <w:color w:val="auto"/>
          <w:highlight w:val="yellow"/>
        </w:rPr>
        <w:t xml:space="preserve">begin </w:t>
      </w:r>
      <w:r w:rsidR="005E3894" w:rsidRPr="00845E55">
        <w:rPr>
          <w:rFonts w:ascii="Times New Roman" w:hAnsi="Times New Roman" w:cs="Times New Roman"/>
          <w:color w:val="auto"/>
          <w:highlight w:val="yellow"/>
        </w:rPr>
        <w:t>laser shots.</w:t>
      </w:r>
      <w:r w:rsidR="005E3894" w:rsidRPr="00845E55">
        <w:rPr>
          <w:rFonts w:ascii="Times New Roman" w:hAnsi="Times New Roman" w:cs="Times New Roman"/>
          <w:color w:val="auto"/>
        </w:rPr>
        <w:t xml:space="preserve"> </w:t>
      </w:r>
    </w:p>
    <w:p w:rsidR="001C4B75" w:rsidRPr="00845E55" w:rsidRDefault="001C4B75" w:rsidP="00893D7F">
      <w:pPr>
        <w:pStyle w:val="NormalWeb"/>
        <w:spacing w:before="0" w:beforeAutospacing="0" w:after="0" w:afterAutospacing="0"/>
        <w:rPr>
          <w:rFonts w:ascii="Times New Roman" w:hAnsi="Times New Roman" w:cs="Times New Roman"/>
          <w:color w:val="auto"/>
        </w:rPr>
      </w:pPr>
    </w:p>
    <w:p w:rsidR="001C4B75" w:rsidRPr="00845E55" w:rsidRDefault="001C4B75" w:rsidP="001C4B75">
      <w:pPr>
        <w:rPr>
          <w:rFonts w:ascii="Times New Roman" w:hAnsi="Times New Roman" w:cs="Times New Roman"/>
          <w:iCs/>
          <w:color w:val="auto"/>
        </w:rPr>
      </w:pPr>
      <w:r w:rsidRPr="00845E55">
        <w:rPr>
          <w:rFonts w:ascii="Times New Roman" w:hAnsi="Times New Roman" w:cs="Times New Roman"/>
          <w:iCs/>
          <w:color w:val="auto"/>
        </w:rPr>
        <w:t xml:space="preserve">Note: All areas of the target will not yield signals.  A particular spot will only give a signal for a few laser shots due either to depletion of the sample/matrix mixture or characteristics of the crystal. </w:t>
      </w:r>
    </w:p>
    <w:p w:rsidR="001C4B75" w:rsidRPr="00845E55" w:rsidRDefault="001C4B75" w:rsidP="001C4B75">
      <w:pPr>
        <w:rPr>
          <w:rFonts w:ascii="Times New Roman" w:hAnsi="Times New Roman" w:cs="Times New Roman"/>
          <w:iCs/>
          <w:color w:val="auto"/>
        </w:rPr>
      </w:pPr>
    </w:p>
    <w:p w:rsidR="001C4B75" w:rsidRPr="00845E55" w:rsidRDefault="001C4B75" w:rsidP="001C4B75">
      <w:pPr>
        <w:rPr>
          <w:rFonts w:ascii="Times New Roman" w:hAnsi="Times New Roman" w:cs="Times New Roman"/>
          <w:color w:val="auto"/>
        </w:rPr>
      </w:pPr>
      <w:r w:rsidRPr="00845E55">
        <w:rPr>
          <w:rFonts w:ascii="Times New Roman" w:hAnsi="Times New Roman" w:cs="Times New Roman"/>
          <w:iCs/>
          <w:color w:val="auto"/>
        </w:rPr>
        <w:t>4.2.2.1 Move t</w:t>
      </w:r>
      <w:r w:rsidRPr="00845E55">
        <w:rPr>
          <w:rFonts w:ascii="Times New Roman" w:hAnsi="Times New Roman" w:cs="Times New Roman"/>
          <w:iCs/>
          <w:color w:val="auto"/>
        </w:rPr>
        <w:t>he laser to different areas of the target during acquisition and average approximately 200 random spectra to obtain satisfactory signal-to-noise.</w:t>
      </w:r>
      <w:r w:rsidRPr="00845E55">
        <w:rPr>
          <w:rFonts w:ascii="Times New Roman" w:hAnsi="Times New Roman" w:cs="Times New Roman"/>
          <w:color w:val="auto"/>
        </w:rPr>
        <w:t xml:space="preserve"> </w:t>
      </w:r>
    </w:p>
    <w:p w:rsidR="00893D7F" w:rsidRPr="00845E55" w:rsidRDefault="00893D7F" w:rsidP="00893D7F">
      <w:pPr>
        <w:pStyle w:val="NormalWeb"/>
        <w:spacing w:before="0" w:beforeAutospacing="0" w:after="0" w:afterAutospacing="0"/>
        <w:rPr>
          <w:rFonts w:ascii="Times New Roman" w:hAnsi="Times New Roman" w:cs="Times New Roman"/>
          <w:color w:val="auto"/>
        </w:rPr>
      </w:pPr>
    </w:p>
    <w:p w:rsidR="00BD3074" w:rsidRPr="00845E55" w:rsidRDefault="00D45AB9" w:rsidP="00A95987">
      <w:pPr>
        <w:pStyle w:val="NormalWeb"/>
        <w:spacing w:before="0" w:beforeAutospacing="0" w:after="240" w:afterAutospacing="0"/>
        <w:rPr>
          <w:rFonts w:ascii="Times New Roman" w:hAnsi="Times New Roman" w:cs="Times New Roman"/>
          <w:color w:val="auto"/>
          <w:highlight w:val="yellow"/>
        </w:rPr>
      </w:pPr>
      <w:r w:rsidRPr="00845E55">
        <w:rPr>
          <w:rFonts w:ascii="Times New Roman" w:hAnsi="Times New Roman" w:cs="Times New Roman"/>
          <w:b/>
          <w:iCs/>
          <w:color w:val="auto"/>
        </w:rPr>
        <w:t>5</w:t>
      </w:r>
      <w:r w:rsidR="00B47C72" w:rsidRPr="00845E55">
        <w:rPr>
          <w:rFonts w:ascii="Times New Roman" w:hAnsi="Times New Roman" w:cs="Times New Roman"/>
          <w:b/>
          <w:iCs/>
          <w:color w:val="auto"/>
        </w:rPr>
        <w:t xml:space="preserve">. </w:t>
      </w:r>
      <w:r w:rsidR="00B47C72" w:rsidRPr="00845E55">
        <w:rPr>
          <w:rFonts w:ascii="Times New Roman" w:hAnsi="Times New Roman" w:cs="Times New Roman"/>
          <w:b/>
          <w:color w:val="auto"/>
        </w:rPr>
        <w:t>ESI-QTOF-MS</w:t>
      </w:r>
    </w:p>
    <w:p w:rsidR="00A95987" w:rsidRPr="00845E55" w:rsidRDefault="007040DA" w:rsidP="00E01B49">
      <w:pPr>
        <w:spacing w:after="240"/>
        <w:rPr>
          <w:rFonts w:ascii="Times New Roman" w:hAnsi="Times New Roman" w:cs="Times New Roman"/>
          <w:color w:val="auto"/>
          <w:highlight w:val="yellow"/>
        </w:rPr>
      </w:pPr>
      <w:r w:rsidRPr="00845E55">
        <w:rPr>
          <w:rFonts w:ascii="Times New Roman" w:hAnsi="Times New Roman" w:cs="Times New Roman"/>
          <w:color w:val="auto"/>
        </w:rPr>
        <w:lastRenderedPageBreak/>
        <w:t>5.1.</w:t>
      </w:r>
      <w:r w:rsidR="00A95987" w:rsidRPr="00845E55">
        <w:rPr>
          <w:rFonts w:ascii="Times New Roman" w:hAnsi="Times New Roman" w:cs="Times New Roman"/>
          <w:color w:val="auto"/>
        </w:rPr>
        <w:t xml:space="preserve"> </w:t>
      </w:r>
      <w:r w:rsidR="00A95987" w:rsidRPr="00845E55">
        <w:rPr>
          <w:rFonts w:ascii="Times New Roman" w:hAnsi="Times New Roman" w:cs="Times New Roman"/>
          <w:color w:val="auto"/>
          <w:highlight w:val="yellow"/>
        </w:rPr>
        <w:t>Analyze endoxylanase-generated oligosaccharides (native) using nano-HPLC coupled with an electrospray ionization (ESI) quadrupole time of flight (QTOF) MS instrument with online chromatographic separation using a RP C-18 column (75 µm ×150 mm; 3.5 µm bead size).</w:t>
      </w:r>
    </w:p>
    <w:p w:rsidR="00A95987" w:rsidRPr="00845E55" w:rsidRDefault="00A95987" w:rsidP="00A95987">
      <w:pPr>
        <w:spacing w:after="240"/>
        <w:rPr>
          <w:rFonts w:ascii="Times New Roman" w:hAnsi="Times New Roman" w:cs="Times New Roman"/>
          <w:color w:val="auto"/>
          <w:highlight w:val="yellow"/>
        </w:rPr>
      </w:pPr>
      <w:r w:rsidRPr="00845E55">
        <w:rPr>
          <w:rFonts w:ascii="Times New Roman" w:hAnsi="Times New Roman" w:cs="Times New Roman"/>
          <w:color w:val="auto"/>
          <w:highlight w:val="yellow"/>
        </w:rPr>
        <w:t>5.1.1 Transfer the endoxylanase-generated aqueous oligosaccharides mixture into a vial and place into the HPLC auto sampler. Program the elution gradient of 5-80% with the mobile phases 0.1 % (v/v) formic acid in water and 0.1 % (v/v) formic acid in acetonitrile, respectively</w:t>
      </w:r>
      <w:r w:rsidR="00A253F6" w:rsidRPr="00845E55">
        <w:rPr>
          <w:rFonts w:ascii="Times New Roman" w:hAnsi="Times New Roman" w:cs="Times New Roman"/>
          <w:color w:val="auto"/>
          <w:highlight w:val="yellow"/>
        </w:rPr>
        <w:t>,</w:t>
      </w:r>
      <w:r w:rsidRPr="00845E55">
        <w:rPr>
          <w:rFonts w:ascii="Times New Roman" w:hAnsi="Times New Roman" w:cs="Times New Roman"/>
          <w:color w:val="auto"/>
          <w:highlight w:val="yellow"/>
        </w:rPr>
        <w:t xml:space="preserve"> over 60 min.</w:t>
      </w:r>
    </w:p>
    <w:p w:rsidR="00A95987" w:rsidRPr="00845E55" w:rsidRDefault="00A95987" w:rsidP="00A95987">
      <w:pPr>
        <w:spacing w:after="240"/>
        <w:rPr>
          <w:rFonts w:ascii="Times New Roman" w:hAnsi="Times New Roman" w:cs="Times New Roman"/>
          <w:color w:val="auto"/>
          <w:highlight w:val="yellow"/>
        </w:rPr>
      </w:pPr>
      <w:r w:rsidRPr="00845E55">
        <w:rPr>
          <w:rFonts w:ascii="Times New Roman" w:hAnsi="Times New Roman" w:cs="Times New Roman"/>
          <w:color w:val="auto"/>
          <w:highlight w:val="yellow"/>
        </w:rPr>
        <w:t xml:space="preserve">5.1.2 Adjust the flow rate to 0.2 µl/min. Adjust the positive-ion mode in the scan range of 300 - 1600 </w:t>
      </w:r>
      <w:r w:rsidRPr="00845E55">
        <w:rPr>
          <w:rFonts w:ascii="Times New Roman" w:hAnsi="Times New Roman" w:cs="Times New Roman"/>
          <w:i/>
          <w:color w:val="auto"/>
          <w:highlight w:val="yellow"/>
        </w:rPr>
        <w:t xml:space="preserve">m/z </w:t>
      </w:r>
      <w:r w:rsidRPr="00845E55">
        <w:rPr>
          <w:rFonts w:ascii="Times New Roman" w:hAnsi="Times New Roman" w:cs="Times New Roman"/>
          <w:color w:val="auto"/>
          <w:highlight w:val="yellow"/>
        </w:rPr>
        <w:t>and a scan-rate of 0.5 scans/second using the ESI source conditions as follows: curtain gas 10, GS1 4, source temperature 100 °C, ion</w:t>
      </w:r>
      <w:r w:rsidR="00B25122" w:rsidRPr="00845E55">
        <w:rPr>
          <w:rFonts w:ascii="Times New Roman" w:hAnsi="Times New Roman" w:cs="Times New Roman"/>
          <w:color w:val="auto"/>
          <w:highlight w:val="yellow"/>
        </w:rPr>
        <w:t xml:space="preserve"> </w:t>
      </w:r>
      <w:r w:rsidRPr="00845E55">
        <w:rPr>
          <w:rFonts w:ascii="Times New Roman" w:hAnsi="Times New Roman" w:cs="Times New Roman"/>
          <w:color w:val="auto"/>
          <w:highlight w:val="yellow"/>
        </w:rPr>
        <w:t>spray voltage 2300 V, and de</w:t>
      </w:r>
      <w:r w:rsidR="00B25122" w:rsidRPr="00845E55">
        <w:rPr>
          <w:rFonts w:ascii="Times New Roman" w:hAnsi="Times New Roman" w:cs="Times New Roman"/>
          <w:color w:val="auto"/>
          <w:highlight w:val="yellow"/>
        </w:rPr>
        <w:t>-</w:t>
      </w:r>
      <w:r w:rsidRPr="00845E55">
        <w:rPr>
          <w:rFonts w:ascii="Times New Roman" w:hAnsi="Times New Roman" w:cs="Times New Roman"/>
          <w:color w:val="auto"/>
          <w:highlight w:val="yellow"/>
        </w:rPr>
        <w:t xml:space="preserve">clustering potential 50 V. Run the </w:t>
      </w:r>
      <w:r w:rsidR="00A253F6" w:rsidRPr="00845E55">
        <w:rPr>
          <w:rFonts w:ascii="Times New Roman" w:hAnsi="Times New Roman" w:cs="Times New Roman"/>
          <w:color w:val="auto"/>
          <w:highlight w:val="yellow"/>
        </w:rPr>
        <w:t xml:space="preserve">LC chromatographic </w:t>
      </w:r>
      <w:r w:rsidRPr="00845E55">
        <w:rPr>
          <w:rFonts w:ascii="Times New Roman" w:hAnsi="Times New Roman" w:cs="Times New Roman"/>
          <w:color w:val="auto"/>
          <w:highlight w:val="yellow"/>
        </w:rPr>
        <w:t xml:space="preserve">program and elute oligosaccharides. The resultant total ion chromatogram (TIC) is saved automatically by the software. </w:t>
      </w:r>
    </w:p>
    <w:p w:rsidR="00A95987" w:rsidRPr="00845E55" w:rsidRDefault="00A95987" w:rsidP="00A95987">
      <w:pPr>
        <w:spacing w:after="240"/>
        <w:rPr>
          <w:rFonts w:ascii="Times New Roman" w:hAnsi="Times New Roman" w:cs="Times New Roman"/>
          <w:color w:val="auto"/>
        </w:rPr>
      </w:pPr>
      <w:r w:rsidRPr="00845E55">
        <w:rPr>
          <w:rFonts w:ascii="Times New Roman" w:hAnsi="Times New Roman" w:cs="Times New Roman"/>
          <w:color w:val="auto"/>
          <w:highlight w:val="yellow"/>
        </w:rPr>
        <w:t xml:space="preserve">5.1.3 Open the saved TIC and select extract chromatogram. Type the expected masses (e.g. 271, 403, 535, 667, 799 and 931 </w:t>
      </w:r>
      <w:r w:rsidRPr="00845E55">
        <w:rPr>
          <w:rFonts w:ascii="Times New Roman" w:hAnsi="Times New Roman" w:cs="Times New Roman"/>
          <w:i/>
          <w:iCs/>
          <w:color w:val="auto"/>
          <w:highlight w:val="yellow"/>
        </w:rPr>
        <w:t>m/z</w:t>
      </w:r>
      <w:r w:rsidRPr="00845E55">
        <w:rPr>
          <w:rFonts w:ascii="Times New Roman" w:hAnsi="Times New Roman" w:cs="Times New Roman"/>
          <w:color w:val="auto"/>
          <w:highlight w:val="yellow"/>
        </w:rPr>
        <w:t xml:space="preserve">) </w:t>
      </w:r>
      <w:r w:rsidR="0087184E" w:rsidRPr="00845E55">
        <w:rPr>
          <w:rFonts w:ascii="Times New Roman" w:eastAsiaTheme="minorHAnsi" w:hAnsi="Times New Roman" w:cs="Times New Roman"/>
          <w:color w:val="auto"/>
          <w:highlight w:val="yellow"/>
          <w:lang w:val="en-AU"/>
        </w:rPr>
        <w:t>at the command line. S</w:t>
      </w:r>
      <w:r w:rsidRPr="00845E55">
        <w:rPr>
          <w:rFonts w:ascii="Times New Roman" w:hAnsi="Times New Roman" w:cs="Times New Roman"/>
          <w:color w:val="auto"/>
          <w:highlight w:val="yellow"/>
        </w:rPr>
        <w:t>can</w:t>
      </w:r>
      <w:r w:rsidRPr="00845E55">
        <w:rPr>
          <w:rFonts w:ascii="Times New Roman" w:eastAsiaTheme="minorHAnsi" w:hAnsi="Times New Roman" w:cs="Times New Roman"/>
          <w:color w:val="auto"/>
          <w:highlight w:val="yellow"/>
          <w:lang w:val="en-AU"/>
        </w:rPr>
        <w:t xml:space="preserve"> </w:t>
      </w:r>
      <w:r w:rsidRPr="00845E55">
        <w:rPr>
          <w:rFonts w:ascii="Times New Roman" w:hAnsi="Times New Roman" w:cs="Times New Roman"/>
          <w:color w:val="auto"/>
          <w:highlight w:val="yellow"/>
        </w:rPr>
        <w:t>chromatogram</w:t>
      </w:r>
      <w:r w:rsidR="0087184E" w:rsidRPr="00845E55">
        <w:rPr>
          <w:rFonts w:ascii="Times New Roman" w:eastAsiaTheme="minorHAnsi" w:hAnsi="Times New Roman" w:cs="Times New Roman"/>
          <w:color w:val="auto"/>
          <w:highlight w:val="yellow"/>
          <w:lang w:val="en-AU"/>
        </w:rPr>
        <w:t xml:space="preserve"> by clicking E</w:t>
      </w:r>
      <w:r w:rsidR="0087184E" w:rsidRPr="00845E55">
        <w:rPr>
          <w:rFonts w:ascii="Times New Roman" w:hAnsi="Times New Roman" w:cs="Times New Roman"/>
          <w:color w:val="auto"/>
          <w:highlight w:val="yellow"/>
        </w:rPr>
        <w:t>nter</w:t>
      </w:r>
      <w:r w:rsidRPr="00845E55">
        <w:rPr>
          <w:rFonts w:ascii="Times New Roman" w:hAnsi="Times New Roman" w:cs="Times New Roman"/>
          <w:color w:val="auto"/>
          <w:highlight w:val="yellow"/>
        </w:rPr>
        <w:t xml:space="preserve">.  </w:t>
      </w:r>
      <w:r w:rsidRPr="00845E55">
        <w:rPr>
          <w:rFonts w:ascii="Times New Roman" w:hAnsi="Times New Roman" w:cs="Times New Roman"/>
          <w:color w:val="auto"/>
        </w:rPr>
        <w:t>Process the s</w:t>
      </w:r>
      <w:r w:rsidRPr="00845E55">
        <w:rPr>
          <w:rFonts w:ascii="Times New Roman" w:eastAsiaTheme="minorEastAsia" w:hAnsi="Times New Roman" w:cs="Times New Roman"/>
          <w:color w:val="auto"/>
          <w:lang w:val="en-AU" w:eastAsia="en-AU"/>
        </w:rPr>
        <w:t>elected ion scans of the ESI-QTOF</w:t>
      </w:r>
      <w:r w:rsidRPr="00845E55">
        <w:rPr>
          <w:rFonts w:ascii="Times New Roman" w:eastAsiaTheme="minorEastAsia" w:hAnsi="Times New Roman" w:cs="Times New Roman"/>
          <w:color w:val="auto"/>
          <w:lang w:eastAsia="en-AU"/>
        </w:rPr>
        <w:t xml:space="preserve"> MS chromatogram</w:t>
      </w:r>
      <w:r w:rsidRPr="00845E55">
        <w:rPr>
          <w:rFonts w:ascii="Times New Roman" w:hAnsi="Times New Roman" w:cs="Times New Roman"/>
          <w:color w:val="auto"/>
        </w:rPr>
        <w:t xml:space="preserve"> data using software according to the manufacturer’s instructions</w:t>
      </w:r>
      <w:r w:rsidRPr="00845E55">
        <w:rPr>
          <w:rFonts w:ascii="Times New Roman" w:hAnsi="Times New Roman" w:cs="Times New Roman"/>
          <w:color w:val="auto"/>
          <w:vertAlign w:val="superscript"/>
        </w:rPr>
        <w:t>14</w:t>
      </w:r>
      <w:r w:rsidRPr="00845E55">
        <w:rPr>
          <w:rFonts w:ascii="Times New Roman" w:hAnsi="Times New Roman" w:cs="Times New Roman"/>
          <w:color w:val="auto"/>
        </w:rPr>
        <w:t xml:space="preserve">. </w:t>
      </w:r>
    </w:p>
    <w:p w:rsidR="00612155" w:rsidRPr="00845E55" w:rsidRDefault="00D45AB9" w:rsidP="0054352A">
      <w:pPr>
        <w:spacing w:after="240"/>
        <w:rPr>
          <w:rFonts w:ascii="Times New Roman" w:hAnsi="Times New Roman" w:cs="Times New Roman"/>
          <w:b/>
          <w:color w:val="auto"/>
        </w:rPr>
      </w:pPr>
      <w:r w:rsidRPr="00845E55">
        <w:rPr>
          <w:rFonts w:ascii="Times New Roman" w:hAnsi="Times New Roman" w:cs="Times New Roman"/>
          <w:b/>
          <w:color w:val="auto"/>
        </w:rPr>
        <w:t>6</w:t>
      </w:r>
      <w:r w:rsidR="00195CF6" w:rsidRPr="00845E55">
        <w:rPr>
          <w:rFonts w:ascii="Times New Roman" w:hAnsi="Times New Roman" w:cs="Times New Roman"/>
          <w:b/>
          <w:color w:val="auto"/>
        </w:rPr>
        <w:t>. ESI-MS</w:t>
      </w:r>
      <w:r w:rsidR="00195CF6" w:rsidRPr="00845E55">
        <w:rPr>
          <w:rFonts w:ascii="Times New Roman" w:hAnsi="Times New Roman" w:cs="Times New Roman"/>
          <w:b/>
          <w:color w:val="auto"/>
          <w:vertAlign w:val="superscript"/>
        </w:rPr>
        <w:t>n</w:t>
      </w:r>
    </w:p>
    <w:p w:rsidR="001C4B75" w:rsidRPr="00845E55" w:rsidRDefault="00AE55D7" w:rsidP="0054352A">
      <w:pPr>
        <w:widowControl/>
        <w:autoSpaceDE/>
        <w:autoSpaceDN/>
        <w:adjustRightInd/>
        <w:rPr>
          <w:rFonts w:ascii="Times New Roman" w:hAnsi="Times New Roman" w:cs="Times New Roman"/>
          <w:color w:val="auto"/>
          <w:highlight w:val="yellow"/>
        </w:rPr>
      </w:pPr>
      <w:r w:rsidRPr="00845E55">
        <w:rPr>
          <w:rFonts w:ascii="Times New Roman" w:hAnsi="Times New Roman" w:cs="Times New Roman"/>
          <w:color w:val="auto"/>
          <w:highlight w:val="yellow"/>
        </w:rPr>
        <w:t xml:space="preserve">6.1 Insert 1 to 2 µL of </w:t>
      </w:r>
      <w:r w:rsidR="002665E7" w:rsidRPr="00845E55">
        <w:rPr>
          <w:rFonts w:ascii="Times New Roman" w:hAnsi="Times New Roman" w:cs="Times New Roman"/>
          <w:color w:val="auto"/>
          <w:highlight w:val="yellow"/>
        </w:rPr>
        <w:t xml:space="preserve">per-O-methylated oligosaccharide </w:t>
      </w:r>
      <w:r w:rsidR="00A253F6" w:rsidRPr="00845E55">
        <w:rPr>
          <w:rFonts w:ascii="Times New Roman" w:hAnsi="Times New Roman" w:cs="Times New Roman"/>
          <w:color w:val="auto"/>
          <w:highlight w:val="yellow"/>
        </w:rPr>
        <w:t>(</w:t>
      </w:r>
      <w:r w:rsidR="0024251A" w:rsidRPr="00845E55">
        <w:rPr>
          <w:rFonts w:ascii="Times New Roman" w:hAnsi="Times New Roman" w:cs="Times New Roman"/>
          <w:color w:val="auto"/>
          <w:highlight w:val="yellow"/>
        </w:rPr>
        <w:t>methylated</w:t>
      </w:r>
      <w:r w:rsidR="00A253F6" w:rsidRPr="00845E55">
        <w:rPr>
          <w:rFonts w:ascii="Times New Roman" w:hAnsi="Times New Roman" w:cs="Times New Roman"/>
          <w:color w:val="auto"/>
          <w:highlight w:val="yellow"/>
        </w:rPr>
        <w:t xml:space="preserve"> as described by Pettolino </w:t>
      </w:r>
      <w:r w:rsidR="00A253F6" w:rsidRPr="00845E55">
        <w:rPr>
          <w:rFonts w:ascii="Times New Roman" w:hAnsi="Times New Roman" w:cs="Times New Roman"/>
          <w:i/>
          <w:color w:val="auto"/>
          <w:highlight w:val="yellow"/>
        </w:rPr>
        <w:t>et al</w:t>
      </w:r>
      <w:r w:rsidR="00A253F6" w:rsidRPr="00845E55">
        <w:rPr>
          <w:rFonts w:ascii="Times New Roman" w:hAnsi="Times New Roman" w:cs="Times New Roman"/>
          <w:color w:val="auto"/>
          <w:highlight w:val="yellow"/>
          <w:vertAlign w:val="superscript"/>
        </w:rPr>
        <w:t>1</w:t>
      </w:r>
      <w:r w:rsidR="00A253F6" w:rsidRPr="00845E55">
        <w:rPr>
          <w:rFonts w:ascii="Times New Roman" w:hAnsi="Times New Roman" w:cs="Times New Roman"/>
          <w:color w:val="auto"/>
          <w:highlight w:val="yellow"/>
        </w:rPr>
        <w:t>)</w:t>
      </w:r>
      <w:r w:rsidR="00AC0F6F" w:rsidRPr="00845E55">
        <w:rPr>
          <w:rFonts w:ascii="Times New Roman" w:hAnsi="Times New Roman" w:cs="Times New Roman"/>
          <w:color w:val="auto"/>
          <w:highlight w:val="yellow"/>
        </w:rPr>
        <w:t xml:space="preserve"> </w:t>
      </w:r>
      <w:r w:rsidRPr="00845E55">
        <w:rPr>
          <w:rFonts w:ascii="Times New Roman" w:hAnsi="Times New Roman" w:cs="Times New Roman"/>
          <w:color w:val="auto"/>
          <w:highlight w:val="yellow"/>
        </w:rPr>
        <w:t>sample in 50% acetonitrile into a nanospray tip using a syringe.</w:t>
      </w:r>
      <w:r w:rsidR="002665E7" w:rsidRPr="00845E55">
        <w:rPr>
          <w:rFonts w:ascii="Times New Roman" w:hAnsi="Times New Roman" w:cs="Times New Roman"/>
          <w:color w:val="auto"/>
          <w:highlight w:val="yellow"/>
        </w:rPr>
        <w:t xml:space="preserve"> </w:t>
      </w:r>
      <w:r w:rsidRPr="00845E55">
        <w:rPr>
          <w:rFonts w:ascii="Times New Roman" w:hAnsi="Times New Roman" w:cs="Times New Roman"/>
          <w:color w:val="auto"/>
          <w:highlight w:val="yellow"/>
        </w:rPr>
        <w:t>Trim the nano</w:t>
      </w:r>
      <w:r w:rsidR="004316DC" w:rsidRPr="00845E55">
        <w:rPr>
          <w:rFonts w:ascii="Times New Roman" w:hAnsi="Times New Roman" w:cs="Times New Roman"/>
          <w:color w:val="auto"/>
          <w:highlight w:val="yellow"/>
        </w:rPr>
        <w:t>-</w:t>
      </w:r>
      <w:r w:rsidRPr="00845E55">
        <w:rPr>
          <w:rFonts w:ascii="Times New Roman" w:hAnsi="Times New Roman" w:cs="Times New Roman"/>
          <w:color w:val="auto"/>
          <w:highlight w:val="yellow"/>
        </w:rPr>
        <w:t>spray tip</w:t>
      </w:r>
      <w:r w:rsidR="007B028A" w:rsidRPr="00845E55">
        <w:rPr>
          <w:rFonts w:ascii="Times New Roman" w:hAnsi="Times New Roman" w:cs="Times New Roman"/>
          <w:color w:val="auto"/>
          <w:highlight w:val="yellow"/>
        </w:rPr>
        <w:t xml:space="preserve"> </w:t>
      </w:r>
      <w:r w:rsidR="00A523D3" w:rsidRPr="00845E55">
        <w:rPr>
          <w:rFonts w:ascii="Times New Roman" w:hAnsi="Times New Roman" w:cs="Times New Roman"/>
          <w:color w:val="auto"/>
          <w:highlight w:val="yellow"/>
        </w:rPr>
        <w:t>using a glass cutter</w:t>
      </w:r>
      <w:r w:rsidR="007B028A" w:rsidRPr="00845E55">
        <w:rPr>
          <w:rFonts w:ascii="Times New Roman" w:hAnsi="Times New Roman" w:cs="Times New Roman"/>
          <w:color w:val="auto"/>
          <w:highlight w:val="yellow"/>
        </w:rPr>
        <w:t xml:space="preserve"> </w:t>
      </w:r>
      <w:r w:rsidRPr="00845E55">
        <w:rPr>
          <w:rFonts w:ascii="Times New Roman" w:hAnsi="Times New Roman" w:cs="Times New Roman"/>
          <w:color w:val="auto"/>
          <w:highlight w:val="yellow"/>
        </w:rPr>
        <w:t>to fit into the discrete nano</w:t>
      </w:r>
      <w:r w:rsidR="004316DC" w:rsidRPr="00845E55">
        <w:rPr>
          <w:rFonts w:ascii="Times New Roman" w:hAnsi="Times New Roman" w:cs="Times New Roman"/>
          <w:color w:val="auto"/>
          <w:highlight w:val="yellow"/>
        </w:rPr>
        <w:t>-</w:t>
      </w:r>
      <w:r w:rsidRPr="00845E55">
        <w:rPr>
          <w:rFonts w:ascii="Times New Roman" w:hAnsi="Times New Roman" w:cs="Times New Roman"/>
          <w:color w:val="auto"/>
          <w:highlight w:val="yellow"/>
        </w:rPr>
        <w:t xml:space="preserve">spray holder attached to the </w:t>
      </w:r>
      <w:r w:rsidR="00A253F6" w:rsidRPr="00845E55">
        <w:rPr>
          <w:rFonts w:ascii="Times New Roman" w:hAnsi="Times New Roman" w:cs="Times New Roman"/>
          <w:color w:val="auto"/>
          <w:highlight w:val="yellow"/>
        </w:rPr>
        <w:t>MS</w:t>
      </w:r>
      <w:r w:rsidRPr="00845E55">
        <w:rPr>
          <w:rFonts w:ascii="Times New Roman" w:hAnsi="Times New Roman" w:cs="Times New Roman"/>
          <w:color w:val="auto"/>
          <w:highlight w:val="yellow"/>
        </w:rPr>
        <w:t>.</w:t>
      </w:r>
      <w:r w:rsidR="00FD3307" w:rsidRPr="00845E55">
        <w:rPr>
          <w:rFonts w:ascii="Times New Roman" w:hAnsi="Times New Roman" w:cs="Times New Roman"/>
          <w:color w:val="auto"/>
          <w:highlight w:val="yellow"/>
        </w:rPr>
        <w:t xml:space="preserve"> </w:t>
      </w:r>
    </w:p>
    <w:p w:rsidR="001C4B75" w:rsidRPr="00845E55" w:rsidRDefault="001C4B75" w:rsidP="0054352A">
      <w:pPr>
        <w:widowControl/>
        <w:autoSpaceDE/>
        <w:autoSpaceDN/>
        <w:adjustRightInd/>
        <w:rPr>
          <w:rFonts w:ascii="Times New Roman" w:hAnsi="Times New Roman" w:cs="Times New Roman"/>
          <w:color w:val="auto"/>
          <w:highlight w:val="yellow"/>
        </w:rPr>
      </w:pPr>
    </w:p>
    <w:p w:rsidR="00AE55D7" w:rsidRPr="00845E55" w:rsidRDefault="001C4B75" w:rsidP="0054352A">
      <w:pPr>
        <w:widowControl/>
        <w:autoSpaceDE/>
        <w:autoSpaceDN/>
        <w:adjustRightInd/>
        <w:rPr>
          <w:rFonts w:ascii="Times New Roman" w:hAnsi="Times New Roman" w:cs="Times New Roman"/>
          <w:color w:val="auto"/>
          <w:highlight w:val="yellow"/>
        </w:rPr>
      </w:pPr>
      <w:r w:rsidRPr="00845E55">
        <w:rPr>
          <w:rFonts w:ascii="Times New Roman" w:hAnsi="Times New Roman" w:cs="Times New Roman"/>
          <w:color w:val="auto"/>
          <w:highlight w:val="yellow"/>
        </w:rPr>
        <w:t xml:space="preserve">6.2 </w:t>
      </w:r>
      <w:r w:rsidR="00AE55D7" w:rsidRPr="00845E55">
        <w:rPr>
          <w:rFonts w:ascii="Times New Roman" w:hAnsi="Times New Roman" w:cs="Times New Roman"/>
          <w:color w:val="auto"/>
          <w:highlight w:val="yellow"/>
        </w:rPr>
        <w:t>Set the mass according to the expected mass range</w:t>
      </w:r>
      <w:r w:rsidR="00FD3307" w:rsidRPr="00845E55">
        <w:rPr>
          <w:rFonts w:ascii="Times New Roman" w:hAnsi="Times New Roman" w:cs="Times New Roman"/>
          <w:color w:val="auto"/>
          <w:highlight w:val="yellow"/>
        </w:rPr>
        <w:t xml:space="preserve"> </w:t>
      </w:r>
      <w:r w:rsidR="007B028A" w:rsidRPr="00845E55">
        <w:rPr>
          <w:rFonts w:ascii="Times New Roman" w:hAnsi="Times New Roman" w:cs="Times New Roman"/>
          <w:color w:val="auto"/>
          <w:highlight w:val="yellow"/>
        </w:rPr>
        <w:t xml:space="preserve">(200-1500 </w:t>
      </w:r>
      <w:r w:rsidR="007B028A" w:rsidRPr="00845E55">
        <w:rPr>
          <w:rFonts w:ascii="Times New Roman" w:hAnsi="Times New Roman" w:cs="Times New Roman"/>
          <w:i/>
          <w:iCs/>
          <w:color w:val="auto"/>
          <w:highlight w:val="yellow"/>
        </w:rPr>
        <w:t>m/z</w:t>
      </w:r>
      <w:r w:rsidR="007B028A" w:rsidRPr="00845E55">
        <w:rPr>
          <w:rFonts w:ascii="Times New Roman" w:hAnsi="Times New Roman" w:cs="Times New Roman"/>
          <w:color w:val="auto"/>
          <w:highlight w:val="yellow"/>
        </w:rPr>
        <w:t xml:space="preserve">) </w:t>
      </w:r>
      <w:r w:rsidR="00FD3307" w:rsidRPr="00845E55">
        <w:rPr>
          <w:rFonts w:ascii="Times New Roman" w:hAnsi="Times New Roman" w:cs="Times New Roman"/>
          <w:color w:val="auto"/>
          <w:highlight w:val="yellow"/>
        </w:rPr>
        <w:t xml:space="preserve">and curtain gas to 10, ionspray voltage at 1900 </w:t>
      </w:r>
      <w:r w:rsidR="006E160F" w:rsidRPr="00845E55">
        <w:rPr>
          <w:rFonts w:ascii="Times New Roman" w:hAnsi="Times New Roman" w:cs="Times New Roman"/>
          <w:color w:val="auto"/>
          <w:highlight w:val="yellow"/>
        </w:rPr>
        <w:t xml:space="preserve">V </w:t>
      </w:r>
      <w:r w:rsidR="00FD3307" w:rsidRPr="00845E55">
        <w:rPr>
          <w:rFonts w:ascii="Times New Roman" w:hAnsi="Times New Roman" w:cs="Times New Roman"/>
          <w:color w:val="auto"/>
          <w:highlight w:val="yellow"/>
        </w:rPr>
        <w:t>and polarity to positive.</w:t>
      </w:r>
    </w:p>
    <w:p w:rsidR="00893D7F" w:rsidRPr="00845E55" w:rsidRDefault="00893D7F" w:rsidP="0054352A">
      <w:pPr>
        <w:widowControl/>
        <w:autoSpaceDE/>
        <w:autoSpaceDN/>
        <w:adjustRightInd/>
        <w:rPr>
          <w:rFonts w:ascii="Times New Roman" w:hAnsi="Times New Roman" w:cs="Times New Roman"/>
          <w:color w:val="auto"/>
          <w:highlight w:val="yellow"/>
        </w:rPr>
      </w:pPr>
    </w:p>
    <w:p w:rsidR="00CF02A4" w:rsidRPr="00845E55" w:rsidRDefault="001C4B75" w:rsidP="0054352A">
      <w:pPr>
        <w:widowControl/>
        <w:autoSpaceDE/>
        <w:autoSpaceDN/>
        <w:adjustRightInd/>
        <w:rPr>
          <w:rFonts w:ascii="Times New Roman" w:hAnsi="Times New Roman" w:cs="Times New Roman"/>
          <w:color w:val="auto"/>
          <w:highlight w:val="yellow"/>
        </w:rPr>
      </w:pPr>
      <w:r w:rsidRPr="00845E55">
        <w:rPr>
          <w:rFonts w:ascii="Times New Roman" w:hAnsi="Times New Roman" w:cs="Times New Roman"/>
          <w:color w:val="auto"/>
          <w:highlight w:val="yellow"/>
        </w:rPr>
        <w:t>6.3</w:t>
      </w:r>
      <w:r w:rsidR="00893D7F" w:rsidRPr="00845E55">
        <w:rPr>
          <w:rFonts w:ascii="Times New Roman" w:hAnsi="Times New Roman" w:cs="Times New Roman"/>
          <w:color w:val="auto"/>
          <w:highlight w:val="yellow"/>
        </w:rPr>
        <w:t xml:space="preserve"> </w:t>
      </w:r>
      <w:r w:rsidR="00AE55D7" w:rsidRPr="00845E55">
        <w:rPr>
          <w:rFonts w:ascii="Times New Roman" w:hAnsi="Times New Roman" w:cs="Times New Roman"/>
          <w:color w:val="auto"/>
          <w:highlight w:val="yellow"/>
        </w:rPr>
        <w:t xml:space="preserve">Press the </w:t>
      </w:r>
      <w:r w:rsidR="00FD3307" w:rsidRPr="00845E55">
        <w:rPr>
          <w:rFonts w:ascii="Times New Roman" w:hAnsi="Times New Roman" w:cs="Times New Roman"/>
          <w:color w:val="auto"/>
          <w:highlight w:val="yellow"/>
        </w:rPr>
        <w:t>a</w:t>
      </w:r>
      <w:r w:rsidR="00AE55D7" w:rsidRPr="00845E55">
        <w:rPr>
          <w:rFonts w:ascii="Times New Roman" w:hAnsi="Times New Roman" w:cs="Times New Roman"/>
          <w:color w:val="auto"/>
          <w:highlight w:val="yellow"/>
        </w:rPr>
        <w:t xml:space="preserve">cquire button </w:t>
      </w:r>
      <w:r w:rsidR="002665E7" w:rsidRPr="00845E55">
        <w:rPr>
          <w:rFonts w:ascii="Times New Roman" w:hAnsi="Times New Roman" w:cs="Times New Roman"/>
          <w:color w:val="auto"/>
          <w:highlight w:val="yellow"/>
        </w:rPr>
        <w:t xml:space="preserve">to open </w:t>
      </w:r>
      <w:r w:rsidR="004570A3" w:rsidRPr="00845E55">
        <w:rPr>
          <w:rFonts w:ascii="Times New Roman" w:hAnsi="Times New Roman" w:cs="Times New Roman"/>
          <w:color w:val="auto"/>
          <w:highlight w:val="yellow"/>
        </w:rPr>
        <w:t>relevant</w:t>
      </w:r>
      <w:r w:rsidR="002665E7" w:rsidRPr="00845E55">
        <w:rPr>
          <w:rFonts w:ascii="Times New Roman" w:hAnsi="Times New Roman" w:cs="Times New Roman"/>
          <w:color w:val="auto"/>
          <w:highlight w:val="yellow"/>
        </w:rPr>
        <w:t xml:space="preserve"> window</w:t>
      </w:r>
      <w:r w:rsidR="00CE6837" w:rsidRPr="00845E55">
        <w:rPr>
          <w:rFonts w:ascii="Times New Roman" w:hAnsi="Times New Roman" w:cs="Times New Roman"/>
          <w:color w:val="auto"/>
          <w:highlight w:val="yellow"/>
        </w:rPr>
        <w:t>,</w:t>
      </w:r>
      <w:r w:rsidR="00AE55D7" w:rsidRPr="00845E55">
        <w:rPr>
          <w:rFonts w:ascii="Times New Roman" w:hAnsi="Times New Roman" w:cs="Times New Roman"/>
          <w:color w:val="auto"/>
          <w:highlight w:val="yellow"/>
        </w:rPr>
        <w:t xml:space="preserve"> enter data file name and </w:t>
      </w:r>
      <w:r w:rsidR="00CE6837" w:rsidRPr="00845E55">
        <w:rPr>
          <w:rFonts w:ascii="Times New Roman" w:hAnsi="Times New Roman" w:cs="Times New Roman"/>
          <w:color w:val="auto"/>
          <w:highlight w:val="yellow"/>
        </w:rPr>
        <w:t xml:space="preserve">adjust the collision energy (up and/or down in the compound tab) </w:t>
      </w:r>
      <w:r w:rsidR="00E8555D" w:rsidRPr="00845E55">
        <w:rPr>
          <w:rFonts w:ascii="Times New Roman" w:hAnsi="Times New Roman" w:cs="Times New Roman"/>
          <w:color w:val="auto"/>
          <w:highlight w:val="yellow"/>
        </w:rPr>
        <w:t>to obtain</w:t>
      </w:r>
      <w:r w:rsidR="00AE55D7" w:rsidRPr="00845E55">
        <w:rPr>
          <w:rFonts w:ascii="Times New Roman" w:hAnsi="Times New Roman" w:cs="Times New Roman"/>
          <w:color w:val="auto"/>
          <w:highlight w:val="yellow"/>
        </w:rPr>
        <w:t xml:space="preserve"> </w:t>
      </w:r>
      <w:r w:rsidR="004B20FA" w:rsidRPr="00845E55">
        <w:rPr>
          <w:rFonts w:ascii="Times New Roman" w:hAnsi="Times New Roman" w:cs="Times New Roman"/>
          <w:color w:val="auto"/>
          <w:highlight w:val="yellow"/>
        </w:rPr>
        <w:t xml:space="preserve">a </w:t>
      </w:r>
      <w:r w:rsidR="00967289" w:rsidRPr="00845E55">
        <w:rPr>
          <w:rFonts w:ascii="Times New Roman" w:hAnsi="Times New Roman" w:cs="Times New Roman"/>
          <w:color w:val="auto"/>
          <w:highlight w:val="yellow"/>
        </w:rPr>
        <w:t>total ion</w:t>
      </w:r>
      <w:r w:rsidR="00AE55D7" w:rsidRPr="00845E55">
        <w:rPr>
          <w:rFonts w:ascii="Times New Roman" w:hAnsi="Times New Roman" w:cs="Times New Roman"/>
          <w:color w:val="auto"/>
          <w:highlight w:val="yellow"/>
        </w:rPr>
        <w:t xml:space="preserve"> </w:t>
      </w:r>
      <w:r w:rsidR="00444D51" w:rsidRPr="00845E55">
        <w:rPr>
          <w:rFonts w:ascii="Times New Roman" w:hAnsi="Times New Roman" w:cs="Times New Roman"/>
          <w:color w:val="auto"/>
          <w:highlight w:val="yellow"/>
        </w:rPr>
        <w:t xml:space="preserve">scan </w:t>
      </w:r>
      <w:r w:rsidR="00967289" w:rsidRPr="00845E55">
        <w:rPr>
          <w:rFonts w:ascii="Times New Roman" w:hAnsi="Times New Roman" w:cs="Times New Roman"/>
          <w:color w:val="auto"/>
          <w:highlight w:val="yellow"/>
        </w:rPr>
        <w:t>(ESI-MS</w:t>
      </w:r>
      <w:r w:rsidR="00967289" w:rsidRPr="00845E55">
        <w:rPr>
          <w:rFonts w:ascii="Times New Roman" w:hAnsi="Times New Roman" w:cs="Times New Roman"/>
          <w:color w:val="auto"/>
          <w:highlight w:val="yellow"/>
          <w:vertAlign w:val="superscript"/>
        </w:rPr>
        <w:t>1</w:t>
      </w:r>
      <w:r w:rsidR="00967289" w:rsidRPr="00845E55">
        <w:rPr>
          <w:rFonts w:ascii="Times New Roman" w:hAnsi="Times New Roman" w:cs="Times New Roman"/>
          <w:color w:val="auto"/>
          <w:highlight w:val="yellow"/>
        </w:rPr>
        <w:t>)</w:t>
      </w:r>
      <w:r w:rsidR="00893D7F" w:rsidRPr="00845E55">
        <w:rPr>
          <w:rFonts w:ascii="Times New Roman" w:hAnsi="Times New Roman" w:cs="Times New Roman"/>
          <w:color w:val="auto"/>
          <w:highlight w:val="yellow"/>
        </w:rPr>
        <w:t>. Then p</w:t>
      </w:r>
      <w:r w:rsidR="00AE55D7" w:rsidRPr="00845E55">
        <w:rPr>
          <w:rFonts w:ascii="Times New Roman" w:hAnsi="Times New Roman" w:cs="Times New Roman"/>
          <w:color w:val="auto"/>
          <w:highlight w:val="yellow"/>
        </w:rPr>
        <w:t xml:space="preserve">ress </w:t>
      </w:r>
      <w:r w:rsidR="009918B4" w:rsidRPr="00845E55">
        <w:rPr>
          <w:rFonts w:ascii="Times New Roman" w:hAnsi="Times New Roman" w:cs="Times New Roman"/>
          <w:color w:val="auto"/>
          <w:highlight w:val="yellow"/>
        </w:rPr>
        <w:t xml:space="preserve">the </w:t>
      </w:r>
      <w:r w:rsidR="00AE55D7" w:rsidRPr="00845E55">
        <w:rPr>
          <w:rFonts w:ascii="Times New Roman" w:hAnsi="Times New Roman" w:cs="Times New Roman"/>
          <w:color w:val="auto"/>
          <w:highlight w:val="yellow"/>
        </w:rPr>
        <w:t>STOP</w:t>
      </w:r>
      <w:r w:rsidR="00967289" w:rsidRPr="00845E55">
        <w:rPr>
          <w:rFonts w:ascii="Times New Roman" w:hAnsi="Times New Roman" w:cs="Times New Roman"/>
          <w:color w:val="auto"/>
          <w:highlight w:val="yellow"/>
        </w:rPr>
        <w:t xml:space="preserve"> button</w:t>
      </w:r>
      <w:r w:rsidR="00AE55D7" w:rsidRPr="00845E55">
        <w:rPr>
          <w:rFonts w:ascii="Times New Roman" w:hAnsi="Times New Roman" w:cs="Times New Roman"/>
          <w:color w:val="auto"/>
          <w:highlight w:val="yellow"/>
        </w:rPr>
        <w:t xml:space="preserve">.  </w:t>
      </w:r>
    </w:p>
    <w:p w:rsidR="00CF02A4" w:rsidRPr="00845E55" w:rsidRDefault="00CF02A4" w:rsidP="0054352A">
      <w:pPr>
        <w:widowControl/>
        <w:autoSpaceDE/>
        <w:autoSpaceDN/>
        <w:adjustRightInd/>
        <w:rPr>
          <w:rFonts w:ascii="Times New Roman" w:hAnsi="Times New Roman" w:cs="Times New Roman"/>
          <w:color w:val="auto"/>
          <w:highlight w:val="yellow"/>
        </w:rPr>
      </w:pPr>
    </w:p>
    <w:p w:rsidR="000234FA" w:rsidRPr="00845E55" w:rsidRDefault="00CF02A4" w:rsidP="0054352A">
      <w:pPr>
        <w:widowControl/>
        <w:autoSpaceDE/>
        <w:autoSpaceDN/>
        <w:adjustRightInd/>
        <w:rPr>
          <w:rFonts w:ascii="Times New Roman" w:hAnsi="Times New Roman" w:cs="Times New Roman"/>
          <w:color w:val="auto"/>
          <w:highlight w:val="yellow"/>
        </w:rPr>
      </w:pPr>
      <w:r w:rsidRPr="00845E55">
        <w:rPr>
          <w:rFonts w:ascii="Times New Roman" w:hAnsi="Times New Roman" w:cs="Times New Roman"/>
          <w:color w:val="auto"/>
          <w:highlight w:val="yellow"/>
        </w:rPr>
        <w:t>6.</w:t>
      </w:r>
      <w:r w:rsidR="001C4B75" w:rsidRPr="00845E55">
        <w:rPr>
          <w:rFonts w:ascii="Times New Roman" w:hAnsi="Times New Roman" w:cs="Times New Roman"/>
          <w:color w:val="auto"/>
          <w:highlight w:val="yellow"/>
        </w:rPr>
        <w:t>4</w:t>
      </w:r>
      <w:r w:rsidRPr="00845E55">
        <w:rPr>
          <w:rFonts w:ascii="Times New Roman" w:hAnsi="Times New Roman" w:cs="Times New Roman"/>
          <w:color w:val="auto"/>
          <w:highlight w:val="yellow"/>
        </w:rPr>
        <w:t xml:space="preserve"> </w:t>
      </w:r>
      <w:r w:rsidR="00CE6837" w:rsidRPr="00845E55">
        <w:rPr>
          <w:rFonts w:ascii="Times New Roman" w:hAnsi="Times New Roman" w:cs="Times New Roman"/>
          <w:color w:val="auto"/>
          <w:highlight w:val="yellow"/>
        </w:rPr>
        <w:t>Change scan</w:t>
      </w:r>
      <w:r w:rsidR="00AE55D7" w:rsidRPr="00845E55">
        <w:rPr>
          <w:rFonts w:ascii="Times New Roman" w:hAnsi="Times New Roman" w:cs="Times New Roman"/>
          <w:color w:val="auto"/>
          <w:highlight w:val="yellow"/>
        </w:rPr>
        <w:t xml:space="preserve"> type </w:t>
      </w:r>
      <w:r w:rsidR="00A253F6" w:rsidRPr="00845E55">
        <w:rPr>
          <w:rFonts w:ascii="Times New Roman" w:hAnsi="Times New Roman" w:cs="Times New Roman"/>
          <w:color w:val="auto"/>
          <w:highlight w:val="yellow"/>
        </w:rPr>
        <w:t xml:space="preserve">from </w:t>
      </w:r>
      <w:r w:rsidR="00AE55D7" w:rsidRPr="00845E55">
        <w:rPr>
          <w:rFonts w:ascii="Times New Roman" w:hAnsi="Times New Roman" w:cs="Times New Roman"/>
          <w:color w:val="auto"/>
          <w:highlight w:val="yellow"/>
        </w:rPr>
        <w:t>product ion to fragment a peak of interest.</w:t>
      </w:r>
      <w:r w:rsidR="002665E7" w:rsidRPr="00845E55">
        <w:rPr>
          <w:rFonts w:ascii="Times New Roman" w:hAnsi="Times New Roman" w:cs="Times New Roman"/>
          <w:color w:val="auto"/>
          <w:highlight w:val="yellow"/>
        </w:rPr>
        <w:t xml:space="preserve"> </w:t>
      </w:r>
      <w:r w:rsidR="00AE55D7" w:rsidRPr="00845E55">
        <w:rPr>
          <w:rFonts w:ascii="Times New Roman" w:hAnsi="Times New Roman" w:cs="Times New Roman"/>
          <w:color w:val="auto"/>
          <w:highlight w:val="yellow"/>
        </w:rPr>
        <w:t>Enter the mass</w:t>
      </w:r>
      <w:r w:rsidR="004361CF" w:rsidRPr="00845E55">
        <w:rPr>
          <w:rFonts w:ascii="Times New Roman" w:hAnsi="Times New Roman" w:cs="Times New Roman"/>
          <w:color w:val="auto"/>
          <w:highlight w:val="yellow"/>
        </w:rPr>
        <w:t xml:space="preserve"> of</w:t>
      </w:r>
      <w:r w:rsidR="00AE55D7" w:rsidRPr="00845E55">
        <w:rPr>
          <w:rFonts w:ascii="Times New Roman" w:hAnsi="Times New Roman" w:cs="Times New Roman"/>
          <w:color w:val="auto"/>
          <w:highlight w:val="yellow"/>
        </w:rPr>
        <w:t xml:space="preserve"> interest </w:t>
      </w:r>
      <w:r w:rsidR="007B028A" w:rsidRPr="00845E55">
        <w:rPr>
          <w:rFonts w:ascii="Times New Roman" w:hAnsi="Times New Roman" w:cs="Times New Roman"/>
          <w:color w:val="auto"/>
          <w:highlight w:val="yellow"/>
        </w:rPr>
        <w:t>(</w:t>
      </w:r>
      <w:r w:rsidR="00A253F6" w:rsidRPr="00845E55">
        <w:rPr>
          <w:rFonts w:ascii="Times New Roman" w:hAnsi="Times New Roman" w:cs="Times New Roman"/>
          <w:color w:val="auto"/>
          <w:highlight w:val="yellow"/>
        </w:rPr>
        <w:t xml:space="preserve">e.g. </w:t>
      </w:r>
      <w:r w:rsidR="007B028A" w:rsidRPr="00845E55">
        <w:rPr>
          <w:rFonts w:ascii="Times New Roman" w:hAnsi="Times New Roman" w:cs="Times New Roman"/>
          <w:color w:val="auto"/>
          <w:highlight w:val="yellow"/>
        </w:rPr>
        <w:t>885</w:t>
      </w:r>
      <w:r w:rsidR="007B028A" w:rsidRPr="00845E55">
        <w:rPr>
          <w:rFonts w:ascii="Times New Roman" w:hAnsi="Times New Roman" w:cs="Times New Roman"/>
          <w:i/>
          <w:iCs/>
          <w:color w:val="auto"/>
          <w:highlight w:val="yellow"/>
        </w:rPr>
        <w:t xml:space="preserve"> m/z</w:t>
      </w:r>
      <w:r w:rsidR="007B028A" w:rsidRPr="00845E55">
        <w:rPr>
          <w:rFonts w:ascii="Times New Roman" w:hAnsi="Times New Roman" w:cs="Times New Roman"/>
          <w:color w:val="auto"/>
          <w:highlight w:val="yellow"/>
        </w:rPr>
        <w:t xml:space="preserve">) </w:t>
      </w:r>
      <w:r w:rsidR="00AE55D7" w:rsidRPr="00845E55">
        <w:rPr>
          <w:rFonts w:ascii="Times New Roman" w:hAnsi="Times New Roman" w:cs="Times New Roman"/>
          <w:color w:val="auto"/>
          <w:highlight w:val="yellow"/>
        </w:rPr>
        <w:t xml:space="preserve">to fragment and adjust </w:t>
      </w:r>
      <w:r w:rsidR="004361CF" w:rsidRPr="00845E55">
        <w:rPr>
          <w:rFonts w:ascii="Times New Roman" w:hAnsi="Times New Roman" w:cs="Times New Roman"/>
          <w:color w:val="auto"/>
          <w:highlight w:val="yellow"/>
        </w:rPr>
        <w:t xml:space="preserve">the </w:t>
      </w:r>
      <w:r w:rsidR="00AE55D7" w:rsidRPr="00845E55">
        <w:rPr>
          <w:rFonts w:ascii="Times New Roman" w:hAnsi="Times New Roman" w:cs="Times New Roman"/>
          <w:color w:val="auto"/>
          <w:highlight w:val="yellow"/>
        </w:rPr>
        <w:t>mass range</w:t>
      </w:r>
      <w:r w:rsidR="007B028A" w:rsidRPr="00845E55">
        <w:rPr>
          <w:rFonts w:ascii="Times New Roman" w:hAnsi="Times New Roman" w:cs="Times New Roman"/>
          <w:color w:val="auto"/>
          <w:highlight w:val="yellow"/>
        </w:rPr>
        <w:t xml:space="preserve"> (200-900</w:t>
      </w:r>
      <w:r w:rsidR="007B028A" w:rsidRPr="00845E55">
        <w:rPr>
          <w:rFonts w:ascii="Times New Roman" w:hAnsi="Times New Roman" w:cs="Times New Roman"/>
          <w:i/>
          <w:iCs/>
          <w:color w:val="auto"/>
          <w:highlight w:val="yellow"/>
        </w:rPr>
        <w:t xml:space="preserve"> m/z</w:t>
      </w:r>
      <w:r w:rsidR="007B028A" w:rsidRPr="00845E55">
        <w:rPr>
          <w:rFonts w:ascii="Times New Roman" w:hAnsi="Times New Roman" w:cs="Times New Roman"/>
          <w:color w:val="auto"/>
          <w:highlight w:val="yellow"/>
        </w:rPr>
        <w:t>)</w:t>
      </w:r>
      <w:r w:rsidR="00AE55D7" w:rsidRPr="00845E55">
        <w:rPr>
          <w:rFonts w:ascii="Times New Roman" w:hAnsi="Times New Roman" w:cs="Times New Roman"/>
          <w:color w:val="auto"/>
          <w:highlight w:val="yellow"/>
        </w:rPr>
        <w:t>.</w:t>
      </w:r>
      <w:r w:rsidRPr="00845E55">
        <w:rPr>
          <w:rFonts w:ascii="Times New Roman" w:hAnsi="Times New Roman" w:cs="Times New Roman"/>
          <w:color w:val="auto"/>
          <w:highlight w:val="yellow"/>
        </w:rPr>
        <w:t xml:space="preserve"> </w:t>
      </w:r>
      <w:r w:rsidR="007B028A" w:rsidRPr="00845E55">
        <w:rPr>
          <w:rFonts w:ascii="Times New Roman" w:hAnsi="Times New Roman" w:cs="Times New Roman"/>
          <w:color w:val="auto"/>
          <w:highlight w:val="yellow"/>
        </w:rPr>
        <w:t xml:space="preserve">Press the acquire button </w:t>
      </w:r>
      <w:r w:rsidR="00AE55D7" w:rsidRPr="00845E55">
        <w:rPr>
          <w:rFonts w:ascii="Times New Roman" w:hAnsi="Times New Roman" w:cs="Times New Roman"/>
          <w:color w:val="auto"/>
          <w:highlight w:val="yellow"/>
        </w:rPr>
        <w:t xml:space="preserve">and adjust the collision energy </w:t>
      </w:r>
      <w:r w:rsidR="009918B4" w:rsidRPr="00845E55">
        <w:rPr>
          <w:rFonts w:ascii="Times New Roman" w:hAnsi="Times New Roman" w:cs="Times New Roman"/>
          <w:color w:val="auto"/>
          <w:highlight w:val="yellow"/>
        </w:rPr>
        <w:t>(</w:t>
      </w:r>
      <w:r w:rsidR="00B064FC" w:rsidRPr="00845E55">
        <w:rPr>
          <w:rFonts w:ascii="Times New Roman" w:hAnsi="Times New Roman" w:cs="Times New Roman"/>
          <w:color w:val="auto"/>
          <w:highlight w:val="yellow"/>
        </w:rPr>
        <w:t xml:space="preserve">up and/or down </w:t>
      </w:r>
      <w:r w:rsidR="00AE55D7" w:rsidRPr="00845E55">
        <w:rPr>
          <w:rFonts w:ascii="Times New Roman" w:hAnsi="Times New Roman" w:cs="Times New Roman"/>
          <w:color w:val="auto"/>
          <w:highlight w:val="yellow"/>
        </w:rPr>
        <w:t>in the compound tab</w:t>
      </w:r>
      <w:r w:rsidR="009918B4" w:rsidRPr="00845E55">
        <w:rPr>
          <w:rFonts w:ascii="Times New Roman" w:hAnsi="Times New Roman" w:cs="Times New Roman"/>
          <w:color w:val="auto"/>
          <w:highlight w:val="yellow"/>
        </w:rPr>
        <w:t>)</w:t>
      </w:r>
      <w:r w:rsidR="00B064FC" w:rsidRPr="00845E55">
        <w:rPr>
          <w:rFonts w:ascii="Times New Roman" w:hAnsi="Times New Roman" w:cs="Times New Roman"/>
          <w:color w:val="auto"/>
          <w:highlight w:val="yellow"/>
        </w:rPr>
        <w:t xml:space="preserve"> to </w:t>
      </w:r>
      <w:r w:rsidR="00060B86" w:rsidRPr="00845E55">
        <w:rPr>
          <w:rFonts w:ascii="Times New Roman" w:hAnsi="Times New Roman" w:cs="Times New Roman"/>
          <w:color w:val="auto"/>
          <w:highlight w:val="yellow"/>
        </w:rPr>
        <w:t xml:space="preserve">achieve </w:t>
      </w:r>
      <w:r w:rsidR="00B064FC" w:rsidRPr="00845E55">
        <w:rPr>
          <w:rFonts w:ascii="Times New Roman" w:hAnsi="Times New Roman" w:cs="Times New Roman"/>
          <w:color w:val="auto"/>
          <w:highlight w:val="yellow"/>
        </w:rPr>
        <w:t>entire fragmentation of parent ion (885</w:t>
      </w:r>
      <w:r w:rsidR="00B064FC" w:rsidRPr="00845E55">
        <w:rPr>
          <w:rFonts w:ascii="Times New Roman" w:hAnsi="Times New Roman" w:cs="Times New Roman"/>
          <w:i/>
          <w:iCs/>
          <w:color w:val="auto"/>
          <w:highlight w:val="yellow"/>
        </w:rPr>
        <w:t xml:space="preserve"> m/z</w:t>
      </w:r>
      <w:r w:rsidR="00B064FC" w:rsidRPr="00845E55">
        <w:rPr>
          <w:rFonts w:ascii="Times New Roman" w:hAnsi="Times New Roman" w:cs="Times New Roman"/>
          <w:color w:val="auto"/>
          <w:highlight w:val="yellow"/>
        </w:rPr>
        <w:t xml:space="preserve">) </w:t>
      </w:r>
      <w:r w:rsidR="001C4B75" w:rsidRPr="00845E55">
        <w:rPr>
          <w:rFonts w:ascii="Times New Roman" w:hAnsi="Times New Roman" w:cs="Times New Roman"/>
          <w:color w:val="auto"/>
          <w:highlight w:val="yellow"/>
        </w:rPr>
        <w:t xml:space="preserve">and </w:t>
      </w:r>
      <w:r w:rsidR="00060B86" w:rsidRPr="00845E55">
        <w:rPr>
          <w:rFonts w:ascii="Times New Roman" w:hAnsi="Times New Roman" w:cs="Times New Roman"/>
          <w:color w:val="auto"/>
          <w:highlight w:val="yellow"/>
        </w:rPr>
        <w:t xml:space="preserve">acquire </w:t>
      </w:r>
      <w:r w:rsidR="00D01CA8" w:rsidRPr="00845E55">
        <w:rPr>
          <w:rFonts w:ascii="Times New Roman" w:hAnsi="Times New Roman" w:cs="Times New Roman"/>
          <w:color w:val="auto"/>
          <w:highlight w:val="yellow"/>
        </w:rPr>
        <w:t xml:space="preserve">a </w:t>
      </w:r>
      <w:r w:rsidR="001B5FB9" w:rsidRPr="00845E55">
        <w:rPr>
          <w:rFonts w:ascii="Times New Roman" w:hAnsi="Times New Roman" w:cs="Times New Roman"/>
          <w:color w:val="auto"/>
          <w:highlight w:val="yellow"/>
        </w:rPr>
        <w:t xml:space="preserve">fragment ion </w:t>
      </w:r>
      <w:r w:rsidR="00444D51" w:rsidRPr="00845E55">
        <w:rPr>
          <w:rFonts w:ascii="Times New Roman" w:hAnsi="Times New Roman" w:cs="Times New Roman"/>
          <w:color w:val="auto"/>
          <w:highlight w:val="yellow"/>
        </w:rPr>
        <w:t>scan</w:t>
      </w:r>
      <w:r w:rsidR="001B5FB9" w:rsidRPr="00845E55">
        <w:rPr>
          <w:rFonts w:ascii="Times New Roman" w:hAnsi="Times New Roman" w:cs="Times New Roman"/>
          <w:color w:val="auto"/>
          <w:highlight w:val="yellow"/>
        </w:rPr>
        <w:t xml:space="preserve"> (ESI-MS</w:t>
      </w:r>
      <w:r w:rsidR="001B5FB9" w:rsidRPr="00845E55">
        <w:rPr>
          <w:rFonts w:ascii="Times New Roman" w:hAnsi="Times New Roman" w:cs="Times New Roman"/>
          <w:color w:val="auto"/>
          <w:highlight w:val="yellow"/>
          <w:vertAlign w:val="superscript"/>
        </w:rPr>
        <w:t>2</w:t>
      </w:r>
      <w:r w:rsidR="001B5FB9" w:rsidRPr="00845E55">
        <w:rPr>
          <w:rFonts w:ascii="Times New Roman" w:hAnsi="Times New Roman" w:cs="Times New Roman"/>
          <w:color w:val="auto"/>
          <w:highlight w:val="yellow"/>
        </w:rPr>
        <w:t>)</w:t>
      </w:r>
      <w:r w:rsidR="00CE6837" w:rsidRPr="00845E55">
        <w:rPr>
          <w:rFonts w:ascii="Times New Roman" w:hAnsi="Times New Roman" w:cs="Times New Roman"/>
          <w:color w:val="auto"/>
          <w:highlight w:val="yellow"/>
        </w:rPr>
        <w:t xml:space="preserve">. </w:t>
      </w:r>
    </w:p>
    <w:p w:rsidR="000234FA" w:rsidRPr="00845E55" w:rsidRDefault="000234FA" w:rsidP="0054352A">
      <w:pPr>
        <w:widowControl/>
        <w:autoSpaceDE/>
        <w:autoSpaceDN/>
        <w:adjustRightInd/>
        <w:rPr>
          <w:rFonts w:ascii="Times New Roman" w:hAnsi="Times New Roman" w:cs="Times New Roman"/>
          <w:color w:val="auto"/>
          <w:highlight w:val="yellow"/>
        </w:rPr>
      </w:pPr>
    </w:p>
    <w:p w:rsidR="00967289" w:rsidRPr="00845E55" w:rsidRDefault="001C4B75" w:rsidP="0054352A">
      <w:pPr>
        <w:widowControl/>
        <w:autoSpaceDE/>
        <w:autoSpaceDN/>
        <w:adjustRightInd/>
        <w:rPr>
          <w:rFonts w:ascii="Times New Roman" w:hAnsi="Times New Roman" w:cs="Times New Roman"/>
          <w:color w:val="auto"/>
          <w:highlight w:val="yellow"/>
        </w:rPr>
      </w:pPr>
      <w:r w:rsidRPr="00845E55">
        <w:rPr>
          <w:rFonts w:ascii="Times New Roman" w:hAnsi="Times New Roman" w:cs="Times New Roman"/>
          <w:color w:val="auto"/>
          <w:highlight w:val="yellow"/>
        </w:rPr>
        <w:t>6.5</w:t>
      </w:r>
      <w:r w:rsidR="000234FA" w:rsidRPr="00845E55">
        <w:rPr>
          <w:rFonts w:ascii="Times New Roman" w:hAnsi="Times New Roman" w:cs="Times New Roman"/>
          <w:color w:val="auto"/>
          <w:highlight w:val="yellow"/>
        </w:rPr>
        <w:t xml:space="preserve"> </w:t>
      </w:r>
      <w:r w:rsidR="00967289" w:rsidRPr="00845E55">
        <w:rPr>
          <w:rFonts w:ascii="Times New Roman" w:hAnsi="Times New Roman" w:cs="Times New Roman"/>
          <w:color w:val="auto"/>
          <w:highlight w:val="yellow"/>
        </w:rPr>
        <w:t>Enter the mass of fragment ion of interest (</w:t>
      </w:r>
      <w:r w:rsidR="00A253F6" w:rsidRPr="00845E55">
        <w:rPr>
          <w:rFonts w:ascii="Times New Roman" w:hAnsi="Times New Roman" w:cs="Times New Roman"/>
          <w:color w:val="auto"/>
          <w:highlight w:val="yellow"/>
        </w:rPr>
        <w:t xml:space="preserve">e.g. </w:t>
      </w:r>
      <w:r w:rsidR="00967289" w:rsidRPr="00845E55">
        <w:rPr>
          <w:rFonts w:ascii="Times New Roman" w:hAnsi="Times New Roman" w:cs="Times New Roman"/>
          <w:color w:val="auto"/>
          <w:highlight w:val="yellow"/>
        </w:rPr>
        <w:t>711</w:t>
      </w:r>
      <w:r w:rsidR="00967289" w:rsidRPr="00845E55">
        <w:rPr>
          <w:rFonts w:ascii="Times New Roman" w:hAnsi="Times New Roman" w:cs="Times New Roman"/>
          <w:i/>
          <w:iCs/>
          <w:color w:val="auto"/>
          <w:highlight w:val="yellow"/>
        </w:rPr>
        <w:t xml:space="preserve"> m/z</w:t>
      </w:r>
      <w:r w:rsidR="00967289" w:rsidRPr="00845E55">
        <w:rPr>
          <w:rFonts w:ascii="Times New Roman" w:hAnsi="Times New Roman" w:cs="Times New Roman"/>
          <w:color w:val="auto"/>
          <w:highlight w:val="yellow"/>
        </w:rPr>
        <w:t>) and adjust the mass range (200-720</w:t>
      </w:r>
      <w:r w:rsidR="00967289" w:rsidRPr="00845E55">
        <w:rPr>
          <w:rFonts w:ascii="Times New Roman" w:hAnsi="Times New Roman" w:cs="Times New Roman"/>
          <w:i/>
          <w:iCs/>
          <w:color w:val="auto"/>
          <w:highlight w:val="yellow"/>
        </w:rPr>
        <w:t xml:space="preserve"> m/z</w:t>
      </w:r>
      <w:r w:rsidR="00967289" w:rsidRPr="00845E55">
        <w:rPr>
          <w:rFonts w:ascii="Times New Roman" w:hAnsi="Times New Roman" w:cs="Times New Roman"/>
          <w:color w:val="auto"/>
          <w:highlight w:val="yellow"/>
        </w:rPr>
        <w:t>).</w:t>
      </w:r>
      <w:r w:rsidR="00CE6837" w:rsidRPr="00845E55">
        <w:rPr>
          <w:rFonts w:ascii="Times New Roman" w:hAnsi="Times New Roman" w:cs="Times New Roman"/>
          <w:color w:val="auto"/>
          <w:highlight w:val="yellow"/>
        </w:rPr>
        <w:t xml:space="preserve"> </w:t>
      </w:r>
      <w:r w:rsidR="00967289" w:rsidRPr="00845E55">
        <w:rPr>
          <w:rFonts w:ascii="Times New Roman" w:hAnsi="Times New Roman" w:cs="Times New Roman"/>
          <w:color w:val="auto"/>
          <w:highlight w:val="yellow"/>
        </w:rPr>
        <w:t xml:space="preserve">Press the acquire button and adjust the collision energy to </w:t>
      </w:r>
      <w:r w:rsidR="00060B86" w:rsidRPr="00845E55">
        <w:rPr>
          <w:rFonts w:ascii="Times New Roman" w:hAnsi="Times New Roman" w:cs="Times New Roman"/>
          <w:color w:val="auto"/>
          <w:highlight w:val="yellow"/>
        </w:rPr>
        <w:t>achieve</w:t>
      </w:r>
      <w:r w:rsidR="00967289" w:rsidRPr="00845E55">
        <w:rPr>
          <w:rFonts w:ascii="Times New Roman" w:hAnsi="Times New Roman" w:cs="Times New Roman"/>
          <w:color w:val="auto"/>
          <w:highlight w:val="yellow"/>
        </w:rPr>
        <w:t xml:space="preserve"> entire fragmentation of precursor ion (711</w:t>
      </w:r>
      <w:r w:rsidR="00967289" w:rsidRPr="00845E55">
        <w:rPr>
          <w:rFonts w:ascii="Times New Roman" w:hAnsi="Times New Roman" w:cs="Times New Roman"/>
          <w:i/>
          <w:iCs/>
          <w:color w:val="auto"/>
          <w:highlight w:val="yellow"/>
        </w:rPr>
        <w:t xml:space="preserve"> m/z</w:t>
      </w:r>
      <w:r w:rsidR="00967289" w:rsidRPr="00845E55">
        <w:rPr>
          <w:rFonts w:ascii="Times New Roman" w:hAnsi="Times New Roman" w:cs="Times New Roman"/>
          <w:color w:val="auto"/>
          <w:highlight w:val="yellow"/>
        </w:rPr>
        <w:t xml:space="preserve">) </w:t>
      </w:r>
      <w:r w:rsidRPr="00845E55">
        <w:rPr>
          <w:rFonts w:ascii="Times New Roman" w:hAnsi="Times New Roman" w:cs="Times New Roman"/>
          <w:color w:val="auto"/>
          <w:highlight w:val="yellow"/>
        </w:rPr>
        <w:t>and</w:t>
      </w:r>
      <w:r w:rsidR="00444D51" w:rsidRPr="00845E55">
        <w:rPr>
          <w:rFonts w:ascii="Times New Roman" w:hAnsi="Times New Roman" w:cs="Times New Roman"/>
          <w:color w:val="auto"/>
          <w:highlight w:val="yellow"/>
        </w:rPr>
        <w:t xml:space="preserve"> </w:t>
      </w:r>
      <w:r w:rsidR="00060B86" w:rsidRPr="00845E55">
        <w:rPr>
          <w:rFonts w:ascii="Times New Roman" w:hAnsi="Times New Roman" w:cs="Times New Roman"/>
          <w:color w:val="auto"/>
          <w:highlight w:val="yellow"/>
        </w:rPr>
        <w:t>acquire</w:t>
      </w:r>
      <w:r w:rsidR="00967289" w:rsidRPr="00845E55">
        <w:rPr>
          <w:rFonts w:ascii="Times New Roman" w:hAnsi="Times New Roman" w:cs="Times New Roman"/>
          <w:color w:val="auto"/>
          <w:highlight w:val="yellow"/>
        </w:rPr>
        <w:t xml:space="preserve"> </w:t>
      </w:r>
      <w:r w:rsidR="00D01CA8" w:rsidRPr="00845E55">
        <w:rPr>
          <w:rFonts w:ascii="Times New Roman" w:hAnsi="Times New Roman" w:cs="Times New Roman"/>
          <w:color w:val="auto"/>
          <w:highlight w:val="yellow"/>
        </w:rPr>
        <w:t xml:space="preserve">a </w:t>
      </w:r>
      <w:r w:rsidR="00967289" w:rsidRPr="00845E55">
        <w:rPr>
          <w:rFonts w:ascii="Times New Roman" w:hAnsi="Times New Roman" w:cs="Times New Roman"/>
          <w:color w:val="auto"/>
          <w:highlight w:val="yellow"/>
        </w:rPr>
        <w:t xml:space="preserve">fragment ion </w:t>
      </w:r>
      <w:r w:rsidR="00444D51" w:rsidRPr="00845E55">
        <w:rPr>
          <w:rFonts w:ascii="Times New Roman" w:hAnsi="Times New Roman" w:cs="Times New Roman"/>
          <w:color w:val="auto"/>
          <w:highlight w:val="yellow"/>
        </w:rPr>
        <w:t>scan</w:t>
      </w:r>
      <w:r w:rsidR="00967289" w:rsidRPr="00845E55">
        <w:rPr>
          <w:rFonts w:ascii="Times New Roman" w:hAnsi="Times New Roman" w:cs="Times New Roman"/>
          <w:color w:val="auto"/>
          <w:highlight w:val="yellow"/>
        </w:rPr>
        <w:t xml:space="preserve"> (ESI-MS</w:t>
      </w:r>
      <w:r w:rsidR="00967289" w:rsidRPr="00845E55">
        <w:rPr>
          <w:rFonts w:ascii="Times New Roman" w:hAnsi="Times New Roman" w:cs="Times New Roman"/>
          <w:color w:val="auto"/>
          <w:highlight w:val="yellow"/>
          <w:vertAlign w:val="superscript"/>
        </w:rPr>
        <w:t>3</w:t>
      </w:r>
      <w:r w:rsidR="00CE6837" w:rsidRPr="00845E55">
        <w:rPr>
          <w:rFonts w:ascii="Times New Roman" w:hAnsi="Times New Roman" w:cs="Times New Roman"/>
          <w:color w:val="auto"/>
          <w:highlight w:val="yellow"/>
        </w:rPr>
        <w:t>)</w:t>
      </w:r>
      <w:r w:rsidR="00967289" w:rsidRPr="00845E55">
        <w:rPr>
          <w:rFonts w:ascii="Times New Roman" w:hAnsi="Times New Roman" w:cs="Times New Roman"/>
          <w:color w:val="auto"/>
          <w:highlight w:val="yellow"/>
        </w:rPr>
        <w:t>.</w:t>
      </w:r>
    </w:p>
    <w:p w:rsidR="00060B86" w:rsidRPr="00845E55" w:rsidRDefault="00060B86" w:rsidP="0054352A">
      <w:pPr>
        <w:widowControl/>
        <w:autoSpaceDE/>
        <w:autoSpaceDN/>
        <w:adjustRightInd/>
        <w:rPr>
          <w:rFonts w:ascii="Times New Roman" w:hAnsi="Times New Roman" w:cs="Times New Roman"/>
          <w:color w:val="auto"/>
        </w:rPr>
      </w:pPr>
    </w:p>
    <w:p w:rsidR="005A51D5" w:rsidRPr="00845E55" w:rsidRDefault="005A51D5" w:rsidP="0054352A">
      <w:pPr>
        <w:spacing w:after="240"/>
        <w:rPr>
          <w:rFonts w:ascii="Times New Roman" w:hAnsi="Times New Roman" w:cs="Times New Roman"/>
          <w:b/>
          <w:color w:val="auto"/>
        </w:rPr>
      </w:pPr>
      <w:r w:rsidRPr="00845E55">
        <w:rPr>
          <w:rFonts w:ascii="Times New Roman" w:hAnsi="Times New Roman" w:cs="Times New Roman"/>
          <w:b/>
          <w:color w:val="auto"/>
        </w:rPr>
        <w:t>7. H</w:t>
      </w:r>
      <w:r w:rsidRPr="00845E55">
        <w:rPr>
          <w:rFonts w:ascii="Times New Roman" w:hAnsi="Times New Roman" w:cs="Times New Roman"/>
          <w:b/>
          <w:color w:val="auto"/>
          <w:vertAlign w:val="superscript"/>
        </w:rPr>
        <w:t xml:space="preserve">1 </w:t>
      </w:r>
      <w:r w:rsidRPr="00845E55">
        <w:rPr>
          <w:rFonts w:ascii="Times New Roman" w:hAnsi="Times New Roman" w:cs="Times New Roman"/>
          <w:b/>
          <w:color w:val="auto"/>
        </w:rPr>
        <w:t>NMR spectroscopy</w:t>
      </w:r>
    </w:p>
    <w:p w:rsidR="001C4B75" w:rsidRPr="00845E55" w:rsidRDefault="005A51D5" w:rsidP="0054352A">
      <w:pPr>
        <w:spacing w:after="240"/>
        <w:rPr>
          <w:rFonts w:ascii="Times New Roman" w:hAnsi="Times New Roman" w:cs="Times New Roman"/>
          <w:color w:val="auto"/>
        </w:rPr>
      </w:pPr>
      <w:r w:rsidRPr="00845E55">
        <w:rPr>
          <w:rFonts w:ascii="Times New Roman" w:hAnsi="Times New Roman" w:cs="Times New Roman"/>
          <w:color w:val="auto"/>
          <w:highlight w:val="yellow"/>
        </w:rPr>
        <w:t>7.1 Dissolve</w:t>
      </w:r>
      <w:r w:rsidRPr="00845E55">
        <w:rPr>
          <w:rFonts w:ascii="Times New Roman" w:hAnsi="Times New Roman" w:cs="Times New Roman"/>
          <w:b/>
          <w:color w:val="auto"/>
          <w:highlight w:val="yellow"/>
        </w:rPr>
        <w:t xml:space="preserve"> </w:t>
      </w:r>
      <w:r w:rsidRPr="00845E55">
        <w:rPr>
          <w:rFonts w:ascii="Times New Roman" w:hAnsi="Times New Roman" w:cs="Times New Roman"/>
          <w:color w:val="auto"/>
          <w:highlight w:val="yellow"/>
        </w:rPr>
        <w:t>endoxylanase generated</w:t>
      </w:r>
      <w:r w:rsidRPr="00845E55">
        <w:rPr>
          <w:rFonts w:ascii="Times New Roman" w:hAnsi="Times New Roman" w:cs="Times New Roman"/>
          <w:b/>
          <w:color w:val="auto"/>
          <w:highlight w:val="yellow"/>
        </w:rPr>
        <w:t xml:space="preserve"> </w:t>
      </w:r>
      <w:r w:rsidRPr="00845E55">
        <w:rPr>
          <w:rFonts w:ascii="Times New Roman" w:hAnsi="Times New Roman" w:cs="Times New Roman"/>
          <w:color w:val="auto"/>
          <w:highlight w:val="yellow"/>
        </w:rPr>
        <w:t>mixture of</w:t>
      </w:r>
      <w:r w:rsidRPr="00845E55">
        <w:rPr>
          <w:rFonts w:ascii="Times New Roman" w:hAnsi="Times New Roman" w:cs="Times New Roman"/>
          <w:b/>
          <w:color w:val="auto"/>
          <w:highlight w:val="yellow"/>
        </w:rPr>
        <w:t xml:space="preserve"> </w:t>
      </w:r>
      <w:r w:rsidRPr="00845E55">
        <w:rPr>
          <w:rFonts w:ascii="Times New Roman" w:hAnsi="Times New Roman" w:cs="Times New Roman"/>
          <w:color w:val="auto"/>
          <w:highlight w:val="yellow"/>
        </w:rPr>
        <w:t>oligosaccharides</w:t>
      </w:r>
      <w:r w:rsidR="006A0E37" w:rsidRPr="00845E55">
        <w:rPr>
          <w:rFonts w:ascii="Times New Roman" w:hAnsi="Times New Roman" w:cs="Times New Roman"/>
          <w:color w:val="auto"/>
          <w:highlight w:val="yellow"/>
        </w:rPr>
        <w:t xml:space="preserve"> (</w:t>
      </w:r>
      <w:r w:rsidR="003A161A" w:rsidRPr="00845E55">
        <w:rPr>
          <w:rFonts w:ascii="Times New Roman" w:eastAsiaTheme="minorHAnsi" w:hAnsi="Times New Roman" w:cs="Times New Roman"/>
          <w:b/>
          <w:color w:val="auto"/>
          <w:highlight w:val="yellow"/>
          <w:lang w:val="en-AU"/>
        </w:rPr>
        <w:t>KOH-sol</w:t>
      </w:r>
      <w:r w:rsidR="003A161A" w:rsidRPr="00845E55">
        <w:rPr>
          <w:rFonts w:ascii="Times New Roman" w:eastAsiaTheme="minorHAnsi" w:hAnsi="Times New Roman" w:cs="Times New Roman"/>
          <w:color w:val="auto"/>
          <w:highlight w:val="yellow"/>
          <w:lang w:val="en-AU"/>
        </w:rPr>
        <w:t xml:space="preserve">, </w:t>
      </w:r>
      <w:r w:rsidR="006A0E37" w:rsidRPr="00845E55">
        <w:rPr>
          <w:rFonts w:ascii="Times New Roman" w:hAnsi="Times New Roman" w:cs="Times New Roman"/>
          <w:color w:val="auto"/>
          <w:highlight w:val="yellow"/>
        </w:rPr>
        <w:t>native</w:t>
      </w:r>
      <w:r w:rsidR="00275E4F" w:rsidRPr="00845E55">
        <w:rPr>
          <w:rFonts w:ascii="Times New Roman" w:hAnsi="Times New Roman" w:cs="Times New Roman"/>
          <w:color w:val="auto"/>
          <w:highlight w:val="yellow"/>
        </w:rPr>
        <w:t xml:space="preserve"> form</w:t>
      </w:r>
      <w:r w:rsidR="006A0E37" w:rsidRPr="00845E55">
        <w:rPr>
          <w:rFonts w:ascii="Times New Roman" w:hAnsi="Times New Roman" w:cs="Times New Roman"/>
          <w:color w:val="auto"/>
          <w:highlight w:val="yellow"/>
        </w:rPr>
        <w:t>)</w:t>
      </w:r>
      <w:r w:rsidRPr="00845E55">
        <w:rPr>
          <w:rFonts w:ascii="Times New Roman" w:hAnsi="Times New Roman" w:cs="Times New Roman"/>
          <w:color w:val="auto"/>
          <w:highlight w:val="yellow"/>
        </w:rPr>
        <w:t xml:space="preserve"> (~500</w:t>
      </w:r>
      <w:r w:rsidR="0042192F" w:rsidRPr="00845E55">
        <w:rPr>
          <w:rFonts w:ascii="Times New Roman" w:hAnsi="Times New Roman" w:cs="Times New Roman"/>
          <w:color w:val="auto"/>
          <w:highlight w:val="yellow"/>
        </w:rPr>
        <w:t xml:space="preserve"> </w:t>
      </w:r>
      <w:r w:rsidRPr="00845E55">
        <w:rPr>
          <w:rFonts w:ascii="Times New Roman" w:hAnsi="Times New Roman" w:cs="Times New Roman"/>
          <w:color w:val="auto"/>
          <w:highlight w:val="yellow"/>
        </w:rPr>
        <w:t>µg) in D</w:t>
      </w:r>
      <w:r w:rsidRPr="00845E55">
        <w:rPr>
          <w:rFonts w:ascii="Times New Roman" w:hAnsi="Times New Roman" w:cs="Times New Roman"/>
          <w:color w:val="auto"/>
          <w:highlight w:val="yellow"/>
          <w:vertAlign w:val="subscript"/>
        </w:rPr>
        <w:t>2</w:t>
      </w:r>
      <w:r w:rsidRPr="00845E55">
        <w:rPr>
          <w:rFonts w:ascii="Times New Roman" w:hAnsi="Times New Roman" w:cs="Times New Roman"/>
          <w:color w:val="auto"/>
          <w:highlight w:val="yellow"/>
        </w:rPr>
        <w:t>O (</w:t>
      </w:r>
      <w:r w:rsidR="00627265" w:rsidRPr="00845E55">
        <w:rPr>
          <w:rFonts w:ascii="Times New Roman" w:hAnsi="Times New Roman" w:cs="Times New Roman"/>
          <w:color w:val="auto"/>
          <w:highlight w:val="yellow"/>
        </w:rPr>
        <w:t>1.0</w:t>
      </w:r>
      <w:r w:rsidR="007040DA" w:rsidRPr="00845E55">
        <w:rPr>
          <w:rFonts w:ascii="Times New Roman" w:hAnsi="Times New Roman" w:cs="Times New Roman"/>
          <w:color w:val="auto"/>
          <w:highlight w:val="yellow"/>
        </w:rPr>
        <w:t xml:space="preserve"> ml, 99.9%</w:t>
      </w:r>
      <w:r w:rsidRPr="00845E55">
        <w:rPr>
          <w:rFonts w:ascii="Times New Roman" w:hAnsi="Times New Roman" w:cs="Times New Roman"/>
          <w:color w:val="auto"/>
          <w:highlight w:val="yellow"/>
        </w:rPr>
        <w:t>)</w:t>
      </w:r>
      <w:r w:rsidR="009408A2" w:rsidRPr="00845E55">
        <w:rPr>
          <w:rFonts w:ascii="Times New Roman" w:hAnsi="Times New Roman" w:cs="Times New Roman"/>
          <w:color w:val="auto"/>
          <w:highlight w:val="yellow"/>
        </w:rPr>
        <w:t xml:space="preserve"> in a plastic test tube (15 ml)</w:t>
      </w:r>
      <w:r w:rsidRPr="00845E55">
        <w:rPr>
          <w:rFonts w:ascii="Times New Roman" w:hAnsi="Times New Roman" w:cs="Times New Roman"/>
          <w:color w:val="auto"/>
          <w:highlight w:val="yellow"/>
        </w:rPr>
        <w:t>.</w:t>
      </w:r>
      <w:r w:rsidR="003A161A" w:rsidRPr="00845E55">
        <w:rPr>
          <w:rFonts w:ascii="Times New Roman" w:hAnsi="Times New Roman" w:cs="Times New Roman"/>
          <w:color w:val="auto"/>
          <w:highlight w:val="yellow"/>
        </w:rPr>
        <w:t xml:space="preserve"> </w:t>
      </w:r>
      <w:r w:rsidR="00650A19" w:rsidRPr="00845E55">
        <w:rPr>
          <w:rFonts w:ascii="Times New Roman" w:eastAsiaTheme="minorHAnsi" w:hAnsi="Times New Roman" w:cs="Times New Roman"/>
          <w:color w:val="auto"/>
          <w:highlight w:val="yellow"/>
          <w:lang w:val="en-AU"/>
        </w:rPr>
        <w:t>Freeze</w:t>
      </w:r>
      <w:r w:rsidR="00650A19" w:rsidRPr="00845E55">
        <w:rPr>
          <w:rFonts w:ascii="Times New Roman" w:hAnsi="Times New Roman" w:cs="Times New Roman"/>
          <w:color w:val="auto"/>
          <w:highlight w:val="yellow"/>
        </w:rPr>
        <w:t xml:space="preserve"> the </w:t>
      </w:r>
      <w:r w:rsidR="00650A19" w:rsidRPr="00845E55">
        <w:rPr>
          <w:rFonts w:ascii="Times New Roman" w:eastAsiaTheme="minorHAnsi" w:hAnsi="Times New Roman" w:cs="Times New Roman"/>
          <w:color w:val="auto"/>
          <w:highlight w:val="yellow"/>
          <w:lang w:val="en-AU"/>
        </w:rPr>
        <w:t>suspension</w:t>
      </w:r>
      <w:r w:rsidR="00650A19" w:rsidRPr="00845E55">
        <w:rPr>
          <w:rFonts w:ascii="Times New Roman" w:hAnsi="Times New Roman" w:cs="Times New Roman"/>
          <w:color w:val="auto"/>
          <w:highlight w:val="yellow"/>
        </w:rPr>
        <w:t xml:space="preserve"> at -80</w:t>
      </w:r>
      <w:r w:rsidR="00650A19" w:rsidRPr="00845E55">
        <w:rPr>
          <w:rFonts w:ascii="Times New Roman" w:hAnsi="Times New Roman" w:cs="Times New Roman"/>
          <w:b/>
          <w:color w:val="auto"/>
          <w:highlight w:val="yellow"/>
        </w:rPr>
        <w:t>˚</w:t>
      </w:r>
      <w:r w:rsidR="00650A19" w:rsidRPr="00845E55">
        <w:rPr>
          <w:rFonts w:ascii="Times New Roman" w:hAnsi="Times New Roman" w:cs="Times New Roman"/>
          <w:color w:val="auto"/>
          <w:highlight w:val="yellow"/>
        </w:rPr>
        <w:t xml:space="preserve">C for </w:t>
      </w:r>
      <w:r w:rsidR="00776E59" w:rsidRPr="00845E55">
        <w:rPr>
          <w:rFonts w:ascii="Times New Roman" w:hAnsi="Times New Roman" w:cs="Times New Roman"/>
          <w:color w:val="auto"/>
          <w:highlight w:val="yellow"/>
        </w:rPr>
        <w:t>4 h</w:t>
      </w:r>
      <w:r w:rsidR="0042192F" w:rsidRPr="00845E55">
        <w:rPr>
          <w:rFonts w:ascii="Times New Roman" w:hAnsi="Times New Roman" w:cs="Times New Roman"/>
          <w:color w:val="auto"/>
          <w:highlight w:val="yellow"/>
        </w:rPr>
        <w:t>rs</w:t>
      </w:r>
      <w:r w:rsidR="00650A19" w:rsidRPr="00845E55">
        <w:rPr>
          <w:rFonts w:ascii="Times New Roman" w:hAnsi="Times New Roman" w:cs="Times New Roman"/>
          <w:color w:val="auto"/>
          <w:highlight w:val="yellow"/>
        </w:rPr>
        <w:t xml:space="preserve"> and </w:t>
      </w:r>
      <w:r w:rsidR="00650A19" w:rsidRPr="00845E55">
        <w:rPr>
          <w:rFonts w:ascii="Times New Roman" w:eastAsiaTheme="minorHAnsi" w:hAnsi="Times New Roman" w:cs="Times New Roman"/>
          <w:color w:val="auto"/>
          <w:highlight w:val="yellow"/>
          <w:lang w:val="en-AU"/>
        </w:rPr>
        <w:t>dry the froz</w:t>
      </w:r>
      <w:r w:rsidR="007040DA" w:rsidRPr="00845E55">
        <w:rPr>
          <w:rFonts w:ascii="Times New Roman" w:eastAsiaTheme="minorHAnsi" w:hAnsi="Times New Roman" w:cs="Times New Roman"/>
          <w:color w:val="auto"/>
          <w:highlight w:val="yellow"/>
          <w:lang w:val="en-AU"/>
        </w:rPr>
        <w:t>en suspension in a freeze dry</w:t>
      </w:r>
      <w:r w:rsidR="0078277B" w:rsidRPr="00845E55">
        <w:rPr>
          <w:rFonts w:ascii="Times New Roman" w:eastAsiaTheme="minorHAnsi" w:hAnsi="Times New Roman" w:cs="Times New Roman"/>
          <w:color w:val="auto"/>
          <w:highlight w:val="yellow"/>
          <w:lang w:val="en-AU"/>
        </w:rPr>
        <w:t>er</w:t>
      </w:r>
      <w:r w:rsidR="00650A19" w:rsidRPr="00845E55">
        <w:rPr>
          <w:rFonts w:ascii="Times New Roman" w:eastAsiaTheme="minorHAnsi" w:hAnsi="Times New Roman" w:cs="Times New Roman"/>
          <w:color w:val="auto"/>
          <w:highlight w:val="yellow"/>
          <w:lang w:val="en-AU"/>
        </w:rPr>
        <w:t xml:space="preserve"> to recover xylo-oligosaccharides.</w:t>
      </w:r>
      <w:r w:rsidR="003A161A" w:rsidRPr="00845E55">
        <w:rPr>
          <w:rFonts w:ascii="Times New Roman" w:hAnsi="Times New Roman" w:cs="Times New Roman"/>
          <w:color w:val="auto"/>
        </w:rPr>
        <w:t xml:space="preserve"> </w:t>
      </w:r>
    </w:p>
    <w:p w:rsidR="005A51D5" w:rsidRPr="00845E55" w:rsidRDefault="001C4B75" w:rsidP="0054352A">
      <w:pPr>
        <w:spacing w:after="240"/>
        <w:rPr>
          <w:rFonts w:ascii="Times New Roman" w:hAnsi="Times New Roman" w:cs="Times New Roman"/>
          <w:color w:val="auto"/>
          <w:highlight w:val="yellow"/>
        </w:rPr>
      </w:pPr>
      <w:r w:rsidRPr="00845E55">
        <w:rPr>
          <w:rFonts w:ascii="Times New Roman" w:hAnsi="Times New Roman" w:cs="Times New Roman"/>
          <w:color w:val="auto"/>
        </w:rPr>
        <w:lastRenderedPageBreak/>
        <w:t xml:space="preserve">7.2 </w:t>
      </w:r>
      <w:r w:rsidR="00650A19" w:rsidRPr="00845E55">
        <w:rPr>
          <w:rFonts w:ascii="Times New Roman" w:eastAsiaTheme="minorHAnsi" w:hAnsi="Times New Roman" w:cs="Times New Roman"/>
          <w:color w:val="auto"/>
          <w:lang w:val="en-AU"/>
        </w:rPr>
        <w:t>Repeat</w:t>
      </w:r>
      <w:r w:rsidRPr="00845E55">
        <w:rPr>
          <w:rFonts w:ascii="Times New Roman" w:eastAsiaTheme="minorHAnsi" w:hAnsi="Times New Roman" w:cs="Times New Roman"/>
          <w:color w:val="auto"/>
          <w:lang w:val="en-AU"/>
        </w:rPr>
        <w:t xml:space="preserve"> 7.1</w:t>
      </w:r>
      <w:r w:rsidR="00650A19" w:rsidRPr="00845E55">
        <w:rPr>
          <w:rFonts w:ascii="Times New Roman" w:eastAsiaTheme="minorHAnsi" w:hAnsi="Times New Roman" w:cs="Times New Roman"/>
          <w:color w:val="auto"/>
          <w:lang w:val="en-AU"/>
        </w:rPr>
        <w:t xml:space="preserve"> twice in order to </w:t>
      </w:r>
      <w:r w:rsidR="00420AAD" w:rsidRPr="00845E55">
        <w:rPr>
          <w:rFonts w:ascii="Times New Roman" w:eastAsiaTheme="minorHAnsi" w:hAnsi="Times New Roman" w:cs="Times New Roman"/>
          <w:color w:val="auto"/>
          <w:lang w:val="en-AU"/>
        </w:rPr>
        <w:t>fully exchange the H</w:t>
      </w:r>
      <w:r w:rsidR="00420AAD" w:rsidRPr="00845E55">
        <w:rPr>
          <w:rFonts w:ascii="Times New Roman" w:eastAsiaTheme="minorHAnsi" w:hAnsi="Times New Roman" w:cs="Times New Roman"/>
          <w:color w:val="auto"/>
          <w:vertAlign w:val="subscript"/>
          <w:lang w:val="en-AU"/>
        </w:rPr>
        <w:t>2</w:t>
      </w:r>
      <w:r w:rsidR="009408A2" w:rsidRPr="00845E55">
        <w:rPr>
          <w:rFonts w:ascii="Times New Roman" w:eastAsiaTheme="minorHAnsi" w:hAnsi="Times New Roman" w:cs="Times New Roman"/>
          <w:color w:val="auto"/>
          <w:lang w:val="en-AU"/>
        </w:rPr>
        <w:t>O</w:t>
      </w:r>
      <w:r w:rsidR="00420AAD" w:rsidRPr="00845E55">
        <w:rPr>
          <w:rFonts w:ascii="Times New Roman" w:eastAsiaTheme="minorHAnsi" w:hAnsi="Times New Roman" w:cs="Times New Roman"/>
          <w:color w:val="auto"/>
          <w:lang w:val="en-AU"/>
        </w:rPr>
        <w:t xml:space="preserve"> with D</w:t>
      </w:r>
      <w:r w:rsidR="00420AAD" w:rsidRPr="00845E55">
        <w:rPr>
          <w:rFonts w:ascii="Times New Roman" w:eastAsiaTheme="minorHAnsi" w:hAnsi="Times New Roman" w:cs="Times New Roman"/>
          <w:color w:val="auto"/>
          <w:vertAlign w:val="subscript"/>
          <w:lang w:val="en-AU"/>
        </w:rPr>
        <w:t>2</w:t>
      </w:r>
      <w:r w:rsidR="00420AAD" w:rsidRPr="00845E55">
        <w:rPr>
          <w:rFonts w:ascii="Times New Roman" w:eastAsiaTheme="minorHAnsi" w:hAnsi="Times New Roman" w:cs="Times New Roman"/>
          <w:color w:val="auto"/>
          <w:lang w:val="en-AU"/>
        </w:rPr>
        <w:t>O</w:t>
      </w:r>
      <w:r w:rsidR="00650A19" w:rsidRPr="00845E55">
        <w:rPr>
          <w:rFonts w:ascii="Times New Roman" w:eastAsiaTheme="minorHAnsi" w:hAnsi="Times New Roman" w:cs="Times New Roman"/>
          <w:color w:val="auto"/>
          <w:lang w:val="en-AU"/>
        </w:rPr>
        <w:t>.</w:t>
      </w:r>
    </w:p>
    <w:p w:rsidR="00C7159C" w:rsidRPr="00845E55" w:rsidRDefault="00627265" w:rsidP="00C7159C">
      <w:pPr>
        <w:spacing w:after="240"/>
        <w:rPr>
          <w:rFonts w:ascii="Times New Roman" w:hAnsi="Times New Roman" w:cs="Times New Roman"/>
          <w:color w:val="auto"/>
          <w:highlight w:val="yellow"/>
        </w:rPr>
      </w:pPr>
      <w:r w:rsidRPr="00845E55">
        <w:rPr>
          <w:rFonts w:ascii="Times New Roman" w:eastAsiaTheme="minorHAnsi" w:hAnsi="Times New Roman" w:cs="Times New Roman"/>
          <w:color w:val="auto"/>
          <w:highlight w:val="yellow"/>
          <w:lang w:val="en-AU"/>
        </w:rPr>
        <w:t>7.</w:t>
      </w:r>
      <w:r w:rsidR="001C4B75" w:rsidRPr="00845E55">
        <w:rPr>
          <w:rFonts w:ascii="Times New Roman" w:eastAsiaTheme="minorHAnsi" w:hAnsi="Times New Roman" w:cs="Times New Roman"/>
          <w:color w:val="auto"/>
          <w:highlight w:val="yellow"/>
          <w:lang w:val="en-AU"/>
        </w:rPr>
        <w:t>3</w:t>
      </w:r>
      <w:r w:rsidRPr="00845E55">
        <w:rPr>
          <w:rFonts w:ascii="Times New Roman" w:eastAsiaTheme="minorHAnsi" w:hAnsi="Times New Roman" w:cs="Times New Roman"/>
          <w:color w:val="auto"/>
          <w:highlight w:val="yellow"/>
          <w:lang w:val="en-AU"/>
        </w:rPr>
        <w:t xml:space="preserve"> </w:t>
      </w:r>
      <w:r w:rsidR="00275E4F" w:rsidRPr="00845E55">
        <w:rPr>
          <w:rFonts w:ascii="Times New Roman" w:hAnsi="Times New Roman" w:cs="Times New Roman"/>
          <w:color w:val="auto"/>
          <w:highlight w:val="yellow"/>
        </w:rPr>
        <w:t>Dissolve dried oligosaccharides in D</w:t>
      </w:r>
      <w:r w:rsidR="00275E4F" w:rsidRPr="00845E55">
        <w:rPr>
          <w:rFonts w:ascii="Times New Roman" w:hAnsi="Times New Roman" w:cs="Times New Roman"/>
          <w:color w:val="auto"/>
          <w:highlight w:val="yellow"/>
          <w:vertAlign w:val="subscript"/>
        </w:rPr>
        <w:t>2</w:t>
      </w:r>
      <w:r w:rsidR="00275E4F" w:rsidRPr="00845E55">
        <w:rPr>
          <w:rFonts w:ascii="Times New Roman" w:hAnsi="Times New Roman" w:cs="Times New Roman"/>
          <w:color w:val="auto"/>
          <w:highlight w:val="yellow"/>
        </w:rPr>
        <w:t>O (</w:t>
      </w:r>
      <w:r w:rsidR="00FE6C06" w:rsidRPr="00845E55">
        <w:rPr>
          <w:rFonts w:ascii="Times New Roman" w:hAnsi="Times New Roman" w:cs="Times New Roman"/>
          <w:color w:val="auto"/>
          <w:highlight w:val="yellow"/>
        </w:rPr>
        <w:t>0.6</w:t>
      </w:r>
      <w:r w:rsidR="00275E4F" w:rsidRPr="00845E55">
        <w:rPr>
          <w:rFonts w:ascii="Times New Roman" w:hAnsi="Times New Roman" w:cs="Times New Roman"/>
          <w:color w:val="auto"/>
          <w:highlight w:val="yellow"/>
        </w:rPr>
        <w:t xml:space="preserve"> ml</w:t>
      </w:r>
      <w:r w:rsidR="009408A2" w:rsidRPr="00845E55">
        <w:rPr>
          <w:rFonts w:ascii="Times New Roman" w:hAnsi="Times New Roman" w:cs="Times New Roman"/>
          <w:color w:val="auto"/>
          <w:highlight w:val="yellow"/>
        </w:rPr>
        <w:t>, 99.9%</w:t>
      </w:r>
      <w:r w:rsidR="00275E4F" w:rsidRPr="00845E55">
        <w:rPr>
          <w:rFonts w:ascii="Times New Roman" w:hAnsi="Times New Roman" w:cs="Times New Roman"/>
          <w:color w:val="auto"/>
          <w:highlight w:val="yellow"/>
        </w:rPr>
        <w:t>) and a</w:t>
      </w:r>
      <w:r w:rsidRPr="00845E55">
        <w:rPr>
          <w:rFonts w:ascii="Times New Roman" w:hAnsi="Times New Roman" w:cs="Times New Roman"/>
          <w:color w:val="auto"/>
          <w:highlight w:val="yellow"/>
        </w:rPr>
        <w:t>dd 0.5</w:t>
      </w:r>
      <w:r w:rsidR="0042192F" w:rsidRPr="00845E55">
        <w:rPr>
          <w:rFonts w:ascii="Times New Roman" w:hAnsi="Times New Roman" w:cs="Times New Roman"/>
          <w:color w:val="auto"/>
          <w:highlight w:val="yellow"/>
        </w:rPr>
        <w:t xml:space="preserve"> </w:t>
      </w:r>
      <w:r w:rsidRPr="00845E55">
        <w:rPr>
          <w:rFonts w:ascii="Times New Roman" w:hAnsi="Times New Roman" w:cs="Times New Roman"/>
          <w:color w:val="auto"/>
          <w:highlight w:val="yellow"/>
        </w:rPr>
        <w:t>µl of acetone (5%</w:t>
      </w:r>
      <w:r w:rsidR="009408A2" w:rsidRPr="00845E55">
        <w:rPr>
          <w:rFonts w:ascii="Times New Roman" w:hAnsi="Times New Roman" w:cs="Times New Roman"/>
          <w:color w:val="auto"/>
          <w:highlight w:val="yellow"/>
        </w:rPr>
        <w:t xml:space="preserve"> in D</w:t>
      </w:r>
      <w:r w:rsidR="009408A2" w:rsidRPr="00845E55">
        <w:rPr>
          <w:rFonts w:ascii="Times New Roman" w:hAnsi="Times New Roman" w:cs="Times New Roman"/>
          <w:color w:val="auto"/>
          <w:highlight w:val="yellow"/>
          <w:vertAlign w:val="subscript"/>
        </w:rPr>
        <w:t>2</w:t>
      </w:r>
      <w:r w:rsidR="009408A2" w:rsidRPr="00845E55">
        <w:rPr>
          <w:rFonts w:ascii="Times New Roman" w:hAnsi="Times New Roman" w:cs="Times New Roman"/>
          <w:color w:val="auto"/>
          <w:highlight w:val="yellow"/>
        </w:rPr>
        <w:t>O</w:t>
      </w:r>
      <w:r w:rsidRPr="00845E55">
        <w:rPr>
          <w:rFonts w:ascii="Times New Roman" w:hAnsi="Times New Roman" w:cs="Times New Roman"/>
          <w:color w:val="auto"/>
          <w:highlight w:val="yellow"/>
        </w:rPr>
        <w:t>) as an internal standard.</w:t>
      </w:r>
      <w:r w:rsidR="003A161A" w:rsidRPr="00845E55">
        <w:rPr>
          <w:rFonts w:ascii="Times New Roman" w:hAnsi="Times New Roman" w:cs="Times New Roman"/>
          <w:color w:val="auto"/>
          <w:highlight w:val="yellow"/>
        </w:rPr>
        <w:t xml:space="preserve"> </w:t>
      </w:r>
      <w:r w:rsidR="008E54D3" w:rsidRPr="00845E55">
        <w:rPr>
          <w:rFonts w:ascii="Times New Roman" w:hAnsi="Times New Roman" w:cs="Times New Roman"/>
          <w:color w:val="auto"/>
          <w:highlight w:val="yellow"/>
        </w:rPr>
        <w:t xml:space="preserve">Transfer the </w:t>
      </w:r>
      <w:r w:rsidR="00420AAD" w:rsidRPr="00845E55">
        <w:rPr>
          <w:rFonts w:ascii="Times New Roman" w:hAnsi="Times New Roman" w:cs="Times New Roman"/>
          <w:color w:val="auto"/>
          <w:highlight w:val="yellow"/>
        </w:rPr>
        <w:t xml:space="preserve">deuterated </w:t>
      </w:r>
      <w:r w:rsidR="008E54D3" w:rsidRPr="00845E55">
        <w:rPr>
          <w:rFonts w:ascii="Times New Roman" w:hAnsi="Times New Roman" w:cs="Times New Roman"/>
          <w:color w:val="auto"/>
          <w:highlight w:val="yellow"/>
        </w:rPr>
        <w:t>oligosaccharides</w:t>
      </w:r>
      <w:r w:rsidR="00420AAD" w:rsidRPr="00845E55">
        <w:rPr>
          <w:rFonts w:ascii="Times New Roman" w:hAnsi="Times New Roman" w:cs="Times New Roman"/>
          <w:color w:val="auto"/>
          <w:highlight w:val="yellow"/>
        </w:rPr>
        <w:t xml:space="preserve"> in</w:t>
      </w:r>
      <w:r w:rsidR="008E54D3" w:rsidRPr="00845E55">
        <w:rPr>
          <w:rFonts w:ascii="Times New Roman" w:hAnsi="Times New Roman" w:cs="Times New Roman"/>
          <w:color w:val="auto"/>
          <w:highlight w:val="yellow"/>
        </w:rPr>
        <w:t xml:space="preserve">to the </w:t>
      </w:r>
      <w:r w:rsidR="00420AAD" w:rsidRPr="00845E55">
        <w:rPr>
          <w:rFonts w:ascii="Times New Roman" w:hAnsi="Times New Roman" w:cs="Times New Roman"/>
          <w:color w:val="auto"/>
          <w:highlight w:val="yellow"/>
        </w:rPr>
        <w:t xml:space="preserve">NMR </w:t>
      </w:r>
      <w:r w:rsidR="00F776E4" w:rsidRPr="00845E55">
        <w:rPr>
          <w:rFonts w:ascii="Times New Roman" w:hAnsi="Times New Roman" w:cs="Times New Roman"/>
          <w:color w:val="auto"/>
          <w:highlight w:val="yellow"/>
        </w:rPr>
        <w:t xml:space="preserve">sample </w:t>
      </w:r>
      <w:r w:rsidR="008E54D3" w:rsidRPr="00845E55">
        <w:rPr>
          <w:rFonts w:ascii="Times New Roman" w:hAnsi="Times New Roman" w:cs="Times New Roman"/>
          <w:color w:val="auto"/>
          <w:highlight w:val="yellow"/>
        </w:rPr>
        <w:t>tube</w:t>
      </w:r>
      <w:r w:rsidR="00BF1086" w:rsidRPr="00845E55">
        <w:rPr>
          <w:rFonts w:ascii="Times New Roman" w:hAnsi="Times New Roman" w:cs="Times New Roman"/>
          <w:color w:val="auto"/>
          <w:highlight w:val="yellow"/>
        </w:rPr>
        <w:t>.</w:t>
      </w:r>
    </w:p>
    <w:p w:rsidR="0087184E" w:rsidRPr="00845E55" w:rsidRDefault="0011105D" w:rsidP="00C7159C">
      <w:pPr>
        <w:spacing w:after="240"/>
        <w:rPr>
          <w:rFonts w:ascii="Times New Roman" w:eastAsiaTheme="minorHAnsi" w:hAnsi="Times New Roman" w:cs="Times New Roman"/>
          <w:color w:val="auto"/>
          <w:highlight w:val="yellow"/>
          <w:lang w:val="en-AU"/>
        </w:rPr>
      </w:pPr>
      <w:r w:rsidRPr="00845E55">
        <w:rPr>
          <w:rFonts w:ascii="Times New Roman" w:eastAsiaTheme="minorHAnsi" w:hAnsi="Times New Roman" w:cs="Times New Roman"/>
          <w:color w:val="auto"/>
          <w:highlight w:val="yellow"/>
          <w:lang w:val="en-AU"/>
        </w:rPr>
        <w:t>7.</w:t>
      </w:r>
      <w:r w:rsidR="001C4B75" w:rsidRPr="00845E55">
        <w:rPr>
          <w:rFonts w:ascii="Times New Roman" w:eastAsiaTheme="minorHAnsi" w:hAnsi="Times New Roman" w:cs="Times New Roman"/>
          <w:color w:val="auto"/>
          <w:highlight w:val="yellow"/>
          <w:lang w:val="en-AU"/>
        </w:rPr>
        <w:t>4</w:t>
      </w:r>
      <w:r w:rsidRPr="00845E55">
        <w:rPr>
          <w:rFonts w:ascii="Times New Roman" w:eastAsiaTheme="minorHAnsi" w:hAnsi="Times New Roman" w:cs="Times New Roman"/>
          <w:color w:val="auto"/>
          <w:highlight w:val="yellow"/>
          <w:lang w:val="en-AU"/>
        </w:rPr>
        <w:t xml:space="preserve"> Hold the NMR</w:t>
      </w:r>
      <w:r w:rsidR="00F776E4" w:rsidRPr="00845E55">
        <w:rPr>
          <w:rFonts w:ascii="Times New Roman" w:eastAsiaTheme="minorHAnsi" w:hAnsi="Times New Roman" w:cs="Times New Roman"/>
          <w:color w:val="auto"/>
          <w:highlight w:val="yellow"/>
          <w:lang w:val="en-AU"/>
        </w:rPr>
        <w:t xml:space="preserve"> </w:t>
      </w:r>
      <w:r w:rsidRPr="00845E55">
        <w:rPr>
          <w:rFonts w:ascii="Times New Roman" w:eastAsiaTheme="minorHAnsi" w:hAnsi="Times New Roman" w:cs="Times New Roman"/>
          <w:color w:val="auto"/>
          <w:highlight w:val="yellow"/>
          <w:lang w:val="en-AU"/>
        </w:rPr>
        <w:t xml:space="preserve">tube containing sample by the top and </w:t>
      </w:r>
      <w:r w:rsidR="00F776E4" w:rsidRPr="00845E55">
        <w:rPr>
          <w:rFonts w:ascii="Times New Roman" w:eastAsiaTheme="minorHAnsi" w:hAnsi="Times New Roman" w:cs="Times New Roman"/>
          <w:color w:val="auto"/>
          <w:highlight w:val="yellow"/>
          <w:lang w:val="en-AU"/>
        </w:rPr>
        <w:t xml:space="preserve">insert </w:t>
      </w:r>
      <w:r w:rsidRPr="00845E55">
        <w:rPr>
          <w:rFonts w:ascii="Times New Roman" w:eastAsiaTheme="minorHAnsi" w:hAnsi="Times New Roman" w:cs="Times New Roman"/>
          <w:color w:val="auto"/>
          <w:highlight w:val="yellow"/>
          <w:lang w:val="en-AU"/>
        </w:rPr>
        <w:t>the sample tube in a plastic spinner</w:t>
      </w:r>
      <w:r w:rsidR="0042192F" w:rsidRPr="00845E55">
        <w:rPr>
          <w:rFonts w:ascii="Times New Roman" w:eastAsiaTheme="minorHAnsi" w:hAnsi="Times New Roman" w:cs="Times New Roman"/>
          <w:color w:val="auto"/>
          <w:highlight w:val="yellow"/>
          <w:lang w:val="en-AU"/>
        </w:rPr>
        <w:t>.</w:t>
      </w:r>
      <w:r w:rsidRPr="00845E55">
        <w:rPr>
          <w:rFonts w:ascii="Times New Roman" w:eastAsiaTheme="minorHAnsi" w:hAnsi="Times New Roman" w:cs="Times New Roman"/>
          <w:color w:val="auto"/>
          <w:highlight w:val="yellow"/>
          <w:lang w:val="en-AU"/>
        </w:rPr>
        <w:t xml:space="preserve"> </w:t>
      </w:r>
      <w:r w:rsidR="0042192F" w:rsidRPr="00845E55">
        <w:rPr>
          <w:rFonts w:ascii="Times New Roman" w:eastAsiaTheme="minorHAnsi" w:hAnsi="Times New Roman" w:cs="Times New Roman"/>
          <w:color w:val="auto"/>
          <w:highlight w:val="yellow"/>
          <w:lang w:val="en-AU"/>
        </w:rPr>
        <w:t>P</w:t>
      </w:r>
      <w:r w:rsidR="00F776E4" w:rsidRPr="00845E55">
        <w:rPr>
          <w:rFonts w:ascii="Times New Roman" w:eastAsiaTheme="minorHAnsi" w:hAnsi="Times New Roman" w:cs="Times New Roman"/>
          <w:color w:val="auto"/>
          <w:highlight w:val="yellow"/>
          <w:lang w:val="en-AU"/>
        </w:rPr>
        <w:t xml:space="preserve">lace </w:t>
      </w:r>
      <w:r w:rsidRPr="00845E55">
        <w:rPr>
          <w:rFonts w:ascii="Times New Roman" w:eastAsiaTheme="minorHAnsi" w:hAnsi="Times New Roman" w:cs="Times New Roman"/>
          <w:color w:val="auto"/>
          <w:highlight w:val="yellow"/>
          <w:lang w:val="en-AU"/>
        </w:rPr>
        <w:t xml:space="preserve">the spinner in the sample depth gauge. Push or pull the sample tube to adjust the depth of the sample </w:t>
      </w:r>
      <w:r w:rsidR="006E160F" w:rsidRPr="00845E55">
        <w:rPr>
          <w:rFonts w:ascii="Times New Roman" w:eastAsiaTheme="minorHAnsi" w:hAnsi="Times New Roman" w:cs="Times New Roman"/>
          <w:color w:val="auto"/>
          <w:highlight w:val="yellow"/>
          <w:lang w:val="en-AU"/>
        </w:rPr>
        <w:t xml:space="preserve">to ensure that </w:t>
      </w:r>
      <w:r w:rsidRPr="00845E55">
        <w:rPr>
          <w:rFonts w:ascii="Times New Roman" w:eastAsiaTheme="minorHAnsi" w:hAnsi="Times New Roman" w:cs="Times New Roman"/>
          <w:color w:val="auto"/>
          <w:highlight w:val="yellow"/>
          <w:lang w:val="en-AU"/>
        </w:rPr>
        <w:t xml:space="preserve">the center line of the sample </w:t>
      </w:r>
      <w:r w:rsidR="005F2D89" w:rsidRPr="00845E55">
        <w:rPr>
          <w:rFonts w:ascii="Times New Roman" w:eastAsiaTheme="minorHAnsi" w:hAnsi="Times New Roman" w:cs="Times New Roman"/>
          <w:color w:val="auto"/>
          <w:highlight w:val="yellow"/>
          <w:lang w:val="en-AU"/>
        </w:rPr>
        <w:t xml:space="preserve">top and bottom </w:t>
      </w:r>
      <w:r w:rsidRPr="00845E55">
        <w:rPr>
          <w:rFonts w:ascii="Times New Roman" w:eastAsiaTheme="minorHAnsi" w:hAnsi="Times New Roman" w:cs="Times New Roman"/>
          <w:color w:val="auto"/>
          <w:highlight w:val="yellow"/>
          <w:lang w:val="en-AU"/>
        </w:rPr>
        <w:t>depth gauge</w:t>
      </w:r>
      <w:r w:rsidR="001B2A89" w:rsidRPr="00845E55">
        <w:rPr>
          <w:rFonts w:ascii="Times New Roman" w:eastAsiaTheme="minorHAnsi" w:hAnsi="Times New Roman" w:cs="Times New Roman"/>
          <w:color w:val="auto"/>
          <w:highlight w:val="yellow"/>
          <w:lang w:val="en-AU"/>
        </w:rPr>
        <w:t>s</w:t>
      </w:r>
      <w:r w:rsidRPr="00845E55">
        <w:rPr>
          <w:rFonts w:ascii="Times New Roman" w:eastAsiaTheme="minorHAnsi" w:hAnsi="Times New Roman" w:cs="Times New Roman"/>
          <w:color w:val="auto"/>
          <w:highlight w:val="yellow"/>
          <w:lang w:val="en-AU"/>
        </w:rPr>
        <w:t xml:space="preserve"> </w:t>
      </w:r>
      <w:r w:rsidR="005F2D89" w:rsidRPr="00845E55">
        <w:rPr>
          <w:rFonts w:ascii="Times New Roman" w:eastAsiaTheme="minorHAnsi" w:hAnsi="Times New Roman" w:cs="Times New Roman"/>
          <w:color w:val="auto"/>
          <w:highlight w:val="yellow"/>
          <w:lang w:val="en-AU"/>
        </w:rPr>
        <w:t xml:space="preserve">are </w:t>
      </w:r>
      <w:r w:rsidRPr="00845E55">
        <w:rPr>
          <w:rFonts w:ascii="Times New Roman" w:eastAsiaTheme="minorHAnsi" w:hAnsi="Times New Roman" w:cs="Times New Roman"/>
          <w:color w:val="auto"/>
          <w:highlight w:val="yellow"/>
          <w:lang w:val="en-AU"/>
        </w:rPr>
        <w:t>equal.</w:t>
      </w:r>
      <w:r w:rsidR="00F776E4" w:rsidRPr="00845E55">
        <w:rPr>
          <w:rFonts w:ascii="Times New Roman" w:eastAsiaTheme="minorHAnsi" w:hAnsi="Times New Roman" w:cs="Times New Roman"/>
          <w:color w:val="auto"/>
          <w:highlight w:val="yellow"/>
          <w:lang w:val="en-AU"/>
        </w:rPr>
        <w:t xml:space="preserve"> </w:t>
      </w:r>
    </w:p>
    <w:p w:rsidR="0011105D" w:rsidRPr="00845E55" w:rsidRDefault="0087184E" w:rsidP="00C7159C">
      <w:pPr>
        <w:spacing w:after="240"/>
        <w:rPr>
          <w:rFonts w:ascii="Times New Roman" w:hAnsi="Times New Roman" w:cs="Times New Roman"/>
          <w:color w:val="auto"/>
          <w:highlight w:val="yellow"/>
        </w:rPr>
      </w:pPr>
      <w:r w:rsidRPr="00845E55">
        <w:rPr>
          <w:rFonts w:ascii="Times New Roman" w:eastAsiaTheme="minorHAnsi" w:hAnsi="Times New Roman" w:cs="Times New Roman"/>
          <w:color w:val="auto"/>
          <w:highlight w:val="yellow"/>
          <w:lang w:val="en-AU"/>
        </w:rPr>
        <w:t xml:space="preserve">7.5 </w:t>
      </w:r>
      <w:r w:rsidR="0011105D" w:rsidRPr="00845E55">
        <w:rPr>
          <w:rFonts w:ascii="Times New Roman" w:eastAsiaTheme="minorHAnsi" w:hAnsi="Times New Roman" w:cs="Times New Roman"/>
          <w:color w:val="auto"/>
          <w:highlight w:val="yellow"/>
          <w:lang w:val="en-AU"/>
        </w:rPr>
        <w:t>Remove the depth gauge and insert the sample into the auto sampler</w:t>
      </w:r>
      <w:r w:rsidR="0011105D" w:rsidRPr="00845E55">
        <w:rPr>
          <w:rFonts w:ascii="Times New Roman" w:hAnsi="Times New Roman" w:cs="Times New Roman"/>
          <w:color w:val="auto"/>
          <w:highlight w:val="yellow"/>
        </w:rPr>
        <w:t xml:space="preserve"> attached to a 600 MHz NMR spectrometer equipped with a cryo</w:t>
      </w:r>
      <w:r w:rsidR="006E160F" w:rsidRPr="00845E55">
        <w:rPr>
          <w:rFonts w:ascii="Times New Roman" w:hAnsi="Times New Roman" w:cs="Times New Roman"/>
          <w:color w:val="auto"/>
          <w:highlight w:val="yellow"/>
        </w:rPr>
        <w:t>-</w:t>
      </w:r>
      <w:r w:rsidR="0011105D" w:rsidRPr="00845E55">
        <w:rPr>
          <w:rFonts w:ascii="Times New Roman" w:hAnsi="Times New Roman" w:cs="Times New Roman"/>
          <w:color w:val="auto"/>
          <w:highlight w:val="yellow"/>
        </w:rPr>
        <w:t>probe</w:t>
      </w:r>
      <w:r w:rsidR="0011105D" w:rsidRPr="00845E55">
        <w:rPr>
          <w:rFonts w:ascii="Times New Roman" w:eastAsiaTheme="minorHAnsi" w:hAnsi="Times New Roman" w:cs="Times New Roman"/>
          <w:color w:val="auto"/>
          <w:highlight w:val="yellow"/>
          <w:lang w:val="en-AU"/>
        </w:rPr>
        <w:t>.</w:t>
      </w:r>
    </w:p>
    <w:p w:rsidR="0087184E" w:rsidRPr="00845E55" w:rsidRDefault="0011105D" w:rsidP="00893D7F">
      <w:pPr>
        <w:widowControl/>
        <w:autoSpaceDE/>
        <w:autoSpaceDN/>
        <w:adjustRightInd/>
        <w:rPr>
          <w:rFonts w:ascii="Times New Roman" w:eastAsiaTheme="minorHAnsi" w:hAnsi="Times New Roman" w:cs="Times New Roman"/>
          <w:color w:val="auto"/>
          <w:lang w:val="en-AU"/>
        </w:rPr>
      </w:pPr>
      <w:r w:rsidRPr="00845E55">
        <w:rPr>
          <w:rFonts w:ascii="Times New Roman" w:eastAsiaTheme="minorHAnsi" w:hAnsi="Times New Roman" w:cs="Times New Roman"/>
          <w:color w:val="auto"/>
          <w:highlight w:val="yellow"/>
          <w:lang w:val="en-AU"/>
        </w:rPr>
        <w:t>7.</w:t>
      </w:r>
      <w:r w:rsidR="005F145F">
        <w:rPr>
          <w:rFonts w:ascii="Times New Roman" w:eastAsiaTheme="minorHAnsi" w:hAnsi="Times New Roman" w:cs="Times New Roman"/>
          <w:color w:val="auto"/>
          <w:highlight w:val="yellow"/>
          <w:lang w:val="en-AU"/>
        </w:rPr>
        <w:t>6</w:t>
      </w:r>
      <w:r w:rsidRPr="00845E55">
        <w:rPr>
          <w:rFonts w:ascii="Times New Roman" w:eastAsiaTheme="minorHAnsi" w:hAnsi="Times New Roman" w:cs="Times New Roman"/>
          <w:color w:val="auto"/>
          <w:highlight w:val="yellow"/>
          <w:lang w:val="en-AU"/>
        </w:rPr>
        <w:t xml:space="preserve"> Login and open spectrometer control software</w:t>
      </w:r>
      <w:r w:rsidR="005F2D89" w:rsidRPr="00845E55">
        <w:rPr>
          <w:rFonts w:ascii="Times New Roman" w:eastAsiaTheme="minorHAnsi" w:hAnsi="Times New Roman" w:cs="Times New Roman"/>
          <w:color w:val="auto"/>
          <w:highlight w:val="yellow"/>
          <w:lang w:val="en-AU"/>
        </w:rPr>
        <w:t>.</w:t>
      </w:r>
      <w:r w:rsidRPr="00845E55">
        <w:rPr>
          <w:rFonts w:ascii="Times New Roman" w:eastAsiaTheme="minorHAnsi" w:hAnsi="Times New Roman" w:cs="Times New Roman"/>
          <w:color w:val="auto"/>
          <w:highlight w:val="yellow"/>
          <w:lang w:val="en-AU"/>
        </w:rPr>
        <w:t xml:space="preserve"> </w:t>
      </w:r>
      <w:r w:rsidR="005F2D89" w:rsidRPr="00845E55">
        <w:rPr>
          <w:rFonts w:ascii="Times New Roman" w:eastAsiaTheme="minorHAnsi" w:hAnsi="Times New Roman" w:cs="Times New Roman"/>
          <w:color w:val="auto"/>
          <w:highlight w:val="yellow"/>
          <w:lang w:val="en-AU"/>
        </w:rPr>
        <w:t>E</w:t>
      </w:r>
      <w:r w:rsidRPr="00845E55">
        <w:rPr>
          <w:rFonts w:ascii="Times New Roman" w:eastAsiaTheme="minorHAnsi" w:hAnsi="Times New Roman" w:cs="Times New Roman"/>
          <w:color w:val="auto"/>
          <w:highlight w:val="yellow"/>
          <w:lang w:val="en-AU"/>
        </w:rPr>
        <w:t>nter the sample file name.</w:t>
      </w:r>
      <w:r w:rsidR="004D5C5F" w:rsidRPr="00845E55">
        <w:rPr>
          <w:rFonts w:ascii="Times New Roman" w:eastAsiaTheme="minorHAnsi" w:hAnsi="Times New Roman" w:cs="Times New Roman"/>
          <w:color w:val="auto"/>
          <w:highlight w:val="yellow"/>
          <w:lang w:val="en-AU"/>
        </w:rPr>
        <w:t xml:space="preserve"> </w:t>
      </w:r>
      <w:r w:rsidRPr="00845E55">
        <w:rPr>
          <w:rFonts w:ascii="Times New Roman" w:eastAsiaTheme="minorHAnsi" w:hAnsi="Times New Roman" w:cs="Times New Roman"/>
          <w:color w:val="auto"/>
          <w:highlight w:val="yellow"/>
          <w:lang w:val="en-AU"/>
        </w:rPr>
        <w:t xml:space="preserve">Open an existing dataset and then use the </w:t>
      </w:r>
      <w:r w:rsidRPr="00845E55">
        <w:rPr>
          <w:rFonts w:ascii="Times New Roman" w:eastAsiaTheme="minorHAnsi" w:hAnsi="Times New Roman" w:cs="Times New Roman"/>
          <w:b/>
          <w:color w:val="auto"/>
          <w:highlight w:val="yellow"/>
          <w:lang w:val="en-AU"/>
        </w:rPr>
        <w:t>“edc”</w:t>
      </w:r>
      <w:r w:rsidRPr="00845E55">
        <w:rPr>
          <w:rFonts w:ascii="Times New Roman" w:eastAsiaTheme="minorHAnsi" w:hAnsi="Times New Roman" w:cs="Times New Roman"/>
          <w:color w:val="auto"/>
          <w:highlight w:val="yellow"/>
          <w:lang w:val="en-AU"/>
        </w:rPr>
        <w:t xml:space="preserve"> command to save it to </w:t>
      </w:r>
      <w:r w:rsidR="005F2D89" w:rsidRPr="00845E55">
        <w:rPr>
          <w:rFonts w:ascii="Times New Roman" w:eastAsiaTheme="minorHAnsi" w:hAnsi="Times New Roman" w:cs="Times New Roman"/>
          <w:color w:val="auto"/>
          <w:highlight w:val="yellow"/>
          <w:lang w:val="en-AU"/>
        </w:rPr>
        <w:t xml:space="preserve">under </w:t>
      </w:r>
      <w:r w:rsidRPr="00845E55">
        <w:rPr>
          <w:rFonts w:ascii="Times New Roman" w:eastAsiaTheme="minorHAnsi" w:hAnsi="Times New Roman" w:cs="Times New Roman"/>
          <w:color w:val="auto"/>
          <w:highlight w:val="yellow"/>
          <w:lang w:val="en-AU"/>
        </w:rPr>
        <w:t>a new name.</w:t>
      </w:r>
      <w:r w:rsidR="004D5C5F" w:rsidRPr="00845E55">
        <w:rPr>
          <w:rFonts w:ascii="Times New Roman" w:eastAsiaTheme="minorHAnsi" w:hAnsi="Times New Roman" w:cs="Times New Roman"/>
          <w:color w:val="auto"/>
          <w:highlight w:val="yellow"/>
          <w:lang w:val="en-AU"/>
        </w:rPr>
        <w:t xml:space="preserve"> </w:t>
      </w:r>
      <w:r w:rsidRPr="00845E55">
        <w:rPr>
          <w:rFonts w:ascii="Times New Roman" w:eastAsiaTheme="minorHAnsi" w:hAnsi="Times New Roman" w:cs="Times New Roman"/>
          <w:color w:val="auto"/>
          <w:highlight w:val="yellow"/>
          <w:lang w:val="en-AU"/>
        </w:rPr>
        <w:t xml:space="preserve">Type the position </w:t>
      </w:r>
      <w:r w:rsidR="00771EC0" w:rsidRPr="00845E55">
        <w:rPr>
          <w:rFonts w:ascii="Times New Roman" w:eastAsiaTheme="minorHAnsi" w:hAnsi="Times New Roman" w:cs="Times New Roman"/>
          <w:color w:val="auto"/>
          <w:highlight w:val="yellow"/>
          <w:lang w:val="en-AU"/>
        </w:rPr>
        <w:t xml:space="preserve">number </w:t>
      </w:r>
      <w:r w:rsidRPr="00845E55">
        <w:rPr>
          <w:rFonts w:ascii="Times New Roman" w:eastAsiaTheme="minorHAnsi" w:hAnsi="Times New Roman" w:cs="Times New Roman"/>
          <w:color w:val="auto"/>
          <w:highlight w:val="yellow"/>
          <w:lang w:val="en-AU"/>
        </w:rPr>
        <w:t>of the sample in the auto sampler and press ENTER.</w:t>
      </w:r>
      <w:r w:rsidR="009918B4" w:rsidRPr="00845E55">
        <w:rPr>
          <w:rFonts w:ascii="Times New Roman" w:eastAsiaTheme="minorHAnsi" w:hAnsi="Times New Roman" w:cs="Times New Roman"/>
          <w:color w:val="auto"/>
          <w:lang w:val="en-AU"/>
        </w:rPr>
        <w:t xml:space="preserve"> </w:t>
      </w:r>
    </w:p>
    <w:p w:rsidR="0087184E" w:rsidRPr="00845E55" w:rsidRDefault="0087184E" w:rsidP="00893D7F">
      <w:pPr>
        <w:widowControl/>
        <w:autoSpaceDE/>
        <w:autoSpaceDN/>
        <w:adjustRightInd/>
        <w:rPr>
          <w:rFonts w:ascii="Times New Roman" w:eastAsiaTheme="minorHAnsi" w:hAnsi="Times New Roman" w:cs="Times New Roman"/>
          <w:color w:val="auto"/>
          <w:lang w:val="en-AU"/>
        </w:rPr>
      </w:pPr>
    </w:p>
    <w:p w:rsidR="0011105D" w:rsidRPr="00845E55" w:rsidRDefault="0011105D" w:rsidP="00893D7F">
      <w:pPr>
        <w:widowControl/>
        <w:autoSpaceDE/>
        <w:autoSpaceDN/>
        <w:adjustRightInd/>
        <w:rPr>
          <w:rFonts w:ascii="Times New Roman" w:eastAsiaTheme="minorHAnsi" w:hAnsi="Times New Roman" w:cs="Times New Roman"/>
          <w:color w:val="auto"/>
          <w:lang w:val="en-AU"/>
        </w:rPr>
      </w:pPr>
      <w:r w:rsidRPr="00845E55">
        <w:rPr>
          <w:rFonts w:ascii="Times New Roman" w:eastAsiaTheme="minorHAnsi" w:hAnsi="Times New Roman" w:cs="Times New Roman"/>
          <w:color w:val="auto"/>
          <w:lang w:val="en-AU"/>
        </w:rPr>
        <w:t>Note: Pressing the ENTER button will drop the sample tube gently to the magnet bore where it will be pos</w:t>
      </w:r>
      <w:r w:rsidR="009918B4" w:rsidRPr="00845E55">
        <w:rPr>
          <w:rFonts w:ascii="Times New Roman" w:eastAsiaTheme="minorHAnsi" w:hAnsi="Times New Roman" w:cs="Times New Roman"/>
          <w:color w:val="auto"/>
          <w:lang w:val="en-AU"/>
        </w:rPr>
        <w:t>itioned at the top of the probe</w:t>
      </w:r>
      <w:r w:rsidRPr="00845E55">
        <w:rPr>
          <w:rFonts w:ascii="Times New Roman" w:eastAsiaTheme="minorHAnsi" w:hAnsi="Times New Roman" w:cs="Times New Roman"/>
          <w:color w:val="auto"/>
          <w:lang w:val="en-AU"/>
        </w:rPr>
        <w:t>.</w:t>
      </w:r>
    </w:p>
    <w:p w:rsidR="00893D7F" w:rsidRPr="00845E55" w:rsidRDefault="00893D7F" w:rsidP="00893D7F">
      <w:pPr>
        <w:widowControl/>
        <w:autoSpaceDE/>
        <w:autoSpaceDN/>
        <w:adjustRightInd/>
        <w:rPr>
          <w:rFonts w:ascii="Times New Roman" w:eastAsiaTheme="minorHAnsi" w:hAnsi="Times New Roman" w:cs="Times New Roman"/>
          <w:color w:val="auto"/>
          <w:highlight w:val="yellow"/>
          <w:lang w:val="en-AU"/>
        </w:rPr>
      </w:pPr>
    </w:p>
    <w:p w:rsidR="0011105D" w:rsidRPr="00845E55" w:rsidRDefault="0011105D" w:rsidP="0054352A">
      <w:pPr>
        <w:widowControl/>
        <w:rPr>
          <w:rFonts w:ascii="Times New Roman" w:eastAsiaTheme="minorHAnsi" w:hAnsi="Times New Roman" w:cs="Times New Roman"/>
          <w:color w:val="auto"/>
          <w:lang w:val="en-AU"/>
        </w:rPr>
      </w:pPr>
      <w:r w:rsidRPr="00845E55">
        <w:rPr>
          <w:rFonts w:ascii="Times New Roman" w:eastAsiaTheme="minorHAnsi" w:hAnsi="Times New Roman" w:cs="Times New Roman"/>
          <w:color w:val="auto"/>
          <w:lang w:val="en-AU"/>
        </w:rPr>
        <w:t>7.</w:t>
      </w:r>
      <w:r w:rsidR="005F145F">
        <w:rPr>
          <w:rFonts w:ascii="Times New Roman" w:eastAsiaTheme="minorHAnsi" w:hAnsi="Times New Roman" w:cs="Times New Roman"/>
          <w:color w:val="auto"/>
          <w:lang w:val="en-AU"/>
        </w:rPr>
        <w:t>7</w:t>
      </w:r>
      <w:r w:rsidRPr="00845E55">
        <w:rPr>
          <w:rFonts w:ascii="Times New Roman" w:eastAsiaTheme="minorHAnsi" w:hAnsi="Times New Roman" w:cs="Times New Roman"/>
          <w:color w:val="auto"/>
          <w:lang w:val="en-AU"/>
        </w:rPr>
        <w:t xml:space="preserve"> Set the desired sample temperature by typing “</w:t>
      </w:r>
      <w:r w:rsidRPr="00845E55">
        <w:rPr>
          <w:rFonts w:ascii="Times New Roman" w:eastAsiaTheme="minorHAnsi" w:hAnsi="Times New Roman" w:cs="Times New Roman"/>
          <w:b/>
          <w:color w:val="auto"/>
          <w:lang w:val="en-AU"/>
        </w:rPr>
        <w:t>edte”</w:t>
      </w:r>
      <w:r w:rsidRPr="00845E55">
        <w:rPr>
          <w:rFonts w:ascii="Times New Roman" w:eastAsiaTheme="minorHAnsi" w:hAnsi="Times New Roman" w:cs="Times New Roman"/>
          <w:color w:val="auto"/>
          <w:lang w:val="en-AU"/>
        </w:rPr>
        <w:t xml:space="preserve"> at the command line. Wait for the sample temperature to reach the desired value before proceeding to the next step. Enter “</w:t>
      </w:r>
      <w:r w:rsidRPr="00845E55">
        <w:rPr>
          <w:rFonts w:ascii="Times New Roman" w:eastAsiaTheme="minorHAnsi" w:hAnsi="Times New Roman" w:cs="Times New Roman"/>
          <w:b/>
          <w:color w:val="auto"/>
          <w:lang w:val="en-AU"/>
        </w:rPr>
        <w:t xml:space="preserve">lock” </w:t>
      </w:r>
      <w:r w:rsidRPr="00845E55">
        <w:rPr>
          <w:rFonts w:ascii="Times New Roman" w:eastAsiaTheme="minorHAnsi" w:hAnsi="Times New Roman" w:cs="Times New Roman"/>
          <w:color w:val="auto"/>
          <w:lang w:val="en-AU"/>
        </w:rPr>
        <w:t>at the command line and select appropriate solvent (D</w:t>
      </w:r>
      <w:r w:rsidRPr="00845E55">
        <w:rPr>
          <w:rFonts w:ascii="Times New Roman" w:eastAsiaTheme="minorHAnsi" w:hAnsi="Times New Roman" w:cs="Times New Roman"/>
          <w:color w:val="auto"/>
          <w:vertAlign w:val="subscript"/>
          <w:lang w:val="en-AU"/>
        </w:rPr>
        <w:t>2</w:t>
      </w:r>
      <w:r w:rsidR="00FB1A07" w:rsidRPr="00845E55">
        <w:rPr>
          <w:rFonts w:ascii="Times New Roman" w:eastAsiaTheme="minorHAnsi" w:hAnsi="Times New Roman" w:cs="Times New Roman"/>
          <w:color w:val="auto"/>
          <w:lang w:val="en-AU"/>
        </w:rPr>
        <w:t>O). W</w:t>
      </w:r>
      <w:r w:rsidRPr="00845E55">
        <w:rPr>
          <w:rFonts w:ascii="Times New Roman" w:eastAsiaTheme="minorHAnsi" w:hAnsi="Times New Roman" w:cs="Times New Roman"/>
          <w:color w:val="auto"/>
          <w:lang w:val="en-AU"/>
        </w:rPr>
        <w:t>ait for the “</w:t>
      </w:r>
      <w:r w:rsidRPr="00845E55">
        <w:rPr>
          <w:rFonts w:ascii="Times New Roman" w:eastAsiaTheme="minorHAnsi" w:hAnsi="Times New Roman" w:cs="Times New Roman"/>
          <w:b/>
          <w:color w:val="auto"/>
          <w:lang w:val="en-AU"/>
        </w:rPr>
        <w:t>lock finished</w:t>
      </w:r>
      <w:r w:rsidRPr="00845E55">
        <w:rPr>
          <w:rFonts w:ascii="Times New Roman" w:eastAsiaTheme="minorHAnsi" w:hAnsi="Times New Roman" w:cs="Times New Roman"/>
          <w:color w:val="auto"/>
          <w:lang w:val="en-AU"/>
        </w:rPr>
        <w:t xml:space="preserve">” message to appear at the bottom of the window. </w:t>
      </w:r>
    </w:p>
    <w:p w:rsidR="0011105D" w:rsidRPr="00845E55" w:rsidRDefault="0011105D" w:rsidP="0054352A">
      <w:pPr>
        <w:widowControl/>
        <w:rPr>
          <w:rFonts w:ascii="Times New Roman" w:eastAsiaTheme="minorHAnsi" w:hAnsi="Times New Roman" w:cs="Times New Roman"/>
          <w:color w:val="auto"/>
          <w:lang w:val="en-AU"/>
        </w:rPr>
      </w:pPr>
    </w:p>
    <w:p w:rsidR="0087184E" w:rsidRPr="00845E55" w:rsidRDefault="0011105D" w:rsidP="0054352A">
      <w:pPr>
        <w:widowControl/>
        <w:rPr>
          <w:rFonts w:ascii="Times New Roman" w:eastAsiaTheme="minorHAnsi" w:hAnsi="Times New Roman" w:cs="Times New Roman"/>
          <w:b/>
          <w:color w:val="auto"/>
          <w:lang w:val="en-AU"/>
        </w:rPr>
      </w:pPr>
      <w:r w:rsidRPr="00845E55">
        <w:rPr>
          <w:rFonts w:ascii="Times New Roman" w:eastAsiaTheme="minorHAnsi" w:hAnsi="Times New Roman" w:cs="Times New Roman"/>
          <w:color w:val="auto"/>
          <w:lang w:val="en-AU"/>
        </w:rPr>
        <w:t>7.</w:t>
      </w:r>
      <w:r w:rsidR="005F145F">
        <w:rPr>
          <w:rFonts w:ascii="Times New Roman" w:eastAsiaTheme="minorHAnsi" w:hAnsi="Times New Roman" w:cs="Times New Roman"/>
          <w:color w:val="auto"/>
          <w:lang w:val="en-AU"/>
        </w:rPr>
        <w:t>8</w:t>
      </w:r>
      <w:r w:rsidRPr="00845E55">
        <w:rPr>
          <w:rFonts w:ascii="Times New Roman" w:eastAsiaTheme="minorHAnsi" w:hAnsi="Times New Roman" w:cs="Times New Roman"/>
          <w:color w:val="auto"/>
          <w:lang w:val="en-AU"/>
        </w:rPr>
        <w:t xml:space="preserve"> Type “</w:t>
      </w:r>
      <w:r w:rsidRPr="00845E55">
        <w:rPr>
          <w:rFonts w:ascii="Times New Roman" w:eastAsiaTheme="minorHAnsi" w:hAnsi="Times New Roman" w:cs="Times New Roman"/>
          <w:b/>
          <w:color w:val="auto"/>
          <w:lang w:val="en-AU"/>
        </w:rPr>
        <w:t xml:space="preserve">atmm” </w:t>
      </w:r>
      <w:r w:rsidRPr="00845E55">
        <w:rPr>
          <w:rFonts w:ascii="Times New Roman" w:eastAsiaTheme="minorHAnsi" w:hAnsi="Times New Roman" w:cs="Times New Roman"/>
          <w:color w:val="auto"/>
          <w:lang w:val="en-AU"/>
        </w:rPr>
        <w:t>at the command line and click “</w:t>
      </w:r>
      <w:r w:rsidRPr="00845E55">
        <w:rPr>
          <w:rFonts w:ascii="Times New Roman" w:eastAsiaTheme="minorHAnsi" w:hAnsi="Times New Roman" w:cs="Times New Roman"/>
          <w:b/>
          <w:color w:val="auto"/>
          <w:lang w:val="en-AU"/>
        </w:rPr>
        <w:t>optimize</w:t>
      </w:r>
      <w:r w:rsidRPr="00845E55">
        <w:rPr>
          <w:rFonts w:ascii="Times New Roman" w:eastAsiaTheme="minorHAnsi" w:hAnsi="Times New Roman" w:cs="Times New Roman"/>
          <w:color w:val="auto"/>
          <w:lang w:val="en-AU"/>
        </w:rPr>
        <w:t>” at the top of the atmm menu bar</w:t>
      </w:r>
      <w:r w:rsidR="005F2D89" w:rsidRPr="00845E55">
        <w:rPr>
          <w:rFonts w:ascii="Times New Roman" w:eastAsiaTheme="minorHAnsi" w:hAnsi="Times New Roman" w:cs="Times New Roman"/>
          <w:color w:val="auto"/>
          <w:lang w:val="en-AU"/>
        </w:rPr>
        <w:t>.</w:t>
      </w:r>
      <w:r w:rsidRPr="00845E55">
        <w:rPr>
          <w:rFonts w:ascii="Times New Roman" w:eastAsiaTheme="minorHAnsi" w:hAnsi="Times New Roman" w:cs="Times New Roman"/>
          <w:color w:val="auto"/>
          <w:lang w:val="en-AU"/>
        </w:rPr>
        <w:t xml:space="preserve"> </w:t>
      </w:r>
      <w:r w:rsidR="005F2D89" w:rsidRPr="00845E55">
        <w:rPr>
          <w:rFonts w:ascii="Times New Roman" w:eastAsiaTheme="minorHAnsi" w:hAnsi="Times New Roman" w:cs="Times New Roman"/>
          <w:color w:val="auto"/>
          <w:lang w:val="en-AU"/>
        </w:rPr>
        <w:t>C</w:t>
      </w:r>
      <w:r w:rsidRPr="00845E55">
        <w:rPr>
          <w:rFonts w:ascii="Times New Roman" w:eastAsiaTheme="minorHAnsi" w:hAnsi="Times New Roman" w:cs="Times New Roman"/>
          <w:color w:val="auto"/>
          <w:lang w:val="en-AU"/>
        </w:rPr>
        <w:t>hoose start for tuning and matching of the probe for the selected</w:t>
      </w:r>
      <w:bookmarkStart w:id="0" w:name="_GoBack"/>
      <w:bookmarkEnd w:id="0"/>
      <w:r w:rsidRPr="00845E55">
        <w:rPr>
          <w:rFonts w:ascii="Times New Roman" w:eastAsiaTheme="minorHAnsi" w:hAnsi="Times New Roman" w:cs="Times New Roman"/>
          <w:color w:val="auto"/>
          <w:lang w:val="en-AU"/>
        </w:rPr>
        <w:t xml:space="preserve"> channel (</w:t>
      </w:r>
      <w:r w:rsidRPr="00845E55">
        <w:rPr>
          <w:rFonts w:ascii="Times New Roman" w:eastAsiaTheme="minorHAnsi" w:hAnsi="Times New Roman" w:cs="Times New Roman"/>
          <w:color w:val="auto"/>
          <w:vertAlign w:val="superscript"/>
          <w:lang w:val="en-AU"/>
        </w:rPr>
        <w:t>1</w:t>
      </w:r>
      <w:r w:rsidRPr="00845E55">
        <w:rPr>
          <w:rFonts w:ascii="Times New Roman" w:eastAsiaTheme="minorHAnsi" w:hAnsi="Times New Roman" w:cs="Times New Roman"/>
          <w:color w:val="auto"/>
          <w:lang w:val="en-AU"/>
        </w:rPr>
        <w:t>H in this case).</w:t>
      </w:r>
      <w:r w:rsidR="004D5C5F" w:rsidRPr="00845E55">
        <w:rPr>
          <w:rFonts w:ascii="Times New Roman" w:eastAsiaTheme="minorHAnsi" w:hAnsi="Times New Roman" w:cs="Times New Roman"/>
          <w:b/>
          <w:color w:val="auto"/>
          <w:lang w:val="en-AU"/>
        </w:rPr>
        <w:t xml:space="preserve"> </w:t>
      </w:r>
    </w:p>
    <w:p w:rsidR="0087184E" w:rsidRPr="00845E55" w:rsidRDefault="0087184E" w:rsidP="0054352A">
      <w:pPr>
        <w:widowControl/>
        <w:rPr>
          <w:rFonts w:ascii="Times New Roman" w:eastAsiaTheme="minorHAnsi" w:hAnsi="Times New Roman" w:cs="Times New Roman"/>
          <w:b/>
          <w:color w:val="auto"/>
          <w:lang w:val="en-AU"/>
        </w:rPr>
      </w:pPr>
    </w:p>
    <w:p w:rsidR="008E54D3" w:rsidRPr="00845E55" w:rsidRDefault="0087184E" w:rsidP="0054352A">
      <w:pPr>
        <w:widowControl/>
        <w:rPr>
          <w:rFonts w:ascii="Times New Roman" w:eastAsiaTheme="minorHAnsi" w:hAnsi="Times New Roman" w:cs="Times New Roman"/>
          <w:b/>
          <w:color w:val="auto"/>
          <w:lang w:val="en-AU"/>
        </w:rPr>
      </w:pPr>
      <w:r w:rsidRPr="00845E55">
        <w:rPr>
          <w:rFonts w:ascii="Times New Roman" w:eastAsiaTheme="minorHAnsi" w:hAnsi="Times New Roman" w:cs="Times New Roman"/>
          <w:color w:val="auto"/>
          <w:lang w:val="en-AU"/>
        </w:rPr>
        <w:t>7.</w:t>
      </w:r>
      <w:r w:rsidR="005F145F">
        <w:rPr>
          <w:rFonts w:ascii="Times New Roman" w:eastAsiaTheme="minorHAnsi" w:hAnsi="Times New Roman" w:cs="Times New Roman"/>
          <w:color w:val="auto"/>
          <w:lang w:val="en-AU"/>
        </w:rPr>
        <w:t>9</w:t>
      </w:r>
      <w:r w:rsidRPr="00845E55">
        <w:rPr>
          <w:rFonts w:ascii="Times New Roman" w:eastAsiaTheme="minorHAnsi" w:hAnsi="Times New Roman" w:cs="Times New Roman"/>
          <w:b/>
          <w:color w:val="auto"/>
          <w:lang w:val="en-AU"/>
        </w:rPr>
        <w:t xml:space="preserve"> </w:t>
      </w:r>
      <w:r w:rsidR="0011105D" w:rsidRPr="00845E55">
        <w:rPr>
          <w:rFonts w:ascii="Times New Roman" w:eastAsiaTheme="minorHAnsi" w:hAnsi="Times New Roman" w:cs="Times New Roman"/>
          <w:color w:val="auto"/>
          <w:lang w:val="en-AU"/>
        </w:rPr>
        <w:t>Type “</w:t>
      </w:r>
      <w:r w:rsidR="0011105D" w:rsidRPr="00845E55">
        <w:rPr>
          <w:rFonts w:ascii="Times New Roman" w:eastAsiaTheme="minorHAnsi" w:hAnsi="Times New Roman" w:cs="Times New Roman"/>
          <w:b/>
          <w:bCs/>
          <w:color w:val="auto"/>
          <w:lang w:val="en-AU"/>
        </w:rPr>
        <w:t>topshim</w:t>
      </w:r>
      <w:r w:rsidR="0011105D" w:rsidRPr="00845E55">
        <w:rPr>
          <w:rFonts w:ascii="Times New Roman" w:eastAsiaTheme="minorHAnsi" w:hAnsi="Times New Roman" w:cs="Times New Roman"/>
          <w:b/>
          <w:color w:val="auto"/>
          <w:lang w:val="en-AU"/>
        </w:rPr>
        <w:t xml:space="preserve">” </w:t>
      </w:r>
      <w:r w:rsidR="0011105D" w:rsidRPr="00845E55">
        <w:rPr>
          <w:rFonts w:ascii="Times New Roman" w:eastAsiaTheme="minorHAnsi" w:hAnsi="Times New Roman" w:cs="Times New Roman"/>
          <w:color w:val="auto"/>
          <w:lang w:val="en-AU"/>
        </w:rPr>
        <w:t>at the command line for the shimming process in which minor adjustments are made to the magnetic field until uniform magnetic field is achieved around the sample.</w:t>
      </w:r>
      <w:r w:rsidR="004D5C5F" w:rsidRPr="00845E55">
        <w:rPr>
          <w:rFonts w:ascii="Times New Roman" w:eastAsiaTheme="minorHAnsi" w:hAnsi="Times New Roman" w:cs="Times New Roman"/>
          <w:b/>
          <w:color w:val="auto"/>
          <w:lang w:val="en-AU"/>
        </w:rPr>
        <w:t xml:space="preserve"> </w:t>
      </w:r>
      <w:r w:rsidR="0011105D" w:rsidRPr="00845E55">
        <w:rPr>
          <w:rFonts w:ascii="Times New Roman" w:eastAsiaTheme="minorHAnsi" w:hAnsi="Times New Roman" w:cs="Times New Roman"/>
          <w:color w:val="auto"/>
          <w:lang w:val="en-AU"/>
        </w:rPr>
        <w:t>Acquire the signal by typing “</w:t>
      </w:r>
      <w:r w:rsidR="0011105D" w:rsidRPr="00845E55">
        <w:rPr>
          <w:rFonts w:ascii="Times New Roman" w:eastAsiaTheme="minorHAnsi" w:hAnsi="Times New Roman" w:cs="Times New Roman"/>
          <w:b/>
          <w:color w:val="auto"/>
          <w:lang w:val="en-AU"/>
        </w:rPr>
        <w:t>zg</w:t>
      </w:r>
      <w:r w:rsidR="0011105D" w:rsidRPr="00845E55">
        <w:rPr>
          <w:rFonts w:ascii="Times New Roman" w:eastAsiaTheme="minorHAnsi" w:hAnsi="Times New Roman" w:cs="Times New Roman"/>
          <w:color w:val="auto"/>
          <w:lang w:val="en-AU"/>
        </w:rPr>
        <w:t>” at the command line and enter.</w:t>
      </w:r>
    </w:p>
    <w:p w:rsidR="0011105D" w:rsidRPr="00845E55" w:rsidRDefault="0011105D" w:rsidP="0011105D">
      <w:pPr>
        <w:widowControl/>
        <w:jc w:val="left"/>
        <w:rPr>
          <w:rFonts w:ascii="Times New Roman" w:eastAsiaTheme="minorHAnsi" w:hAnsi="Times New Roman" w:cs="Times New Roman"/>
          <w:color w:val="auto"/>
          <w:lang w:val="en-AU"/>
        </w:rPr>
      </w:pPr>
    </w:p>
    <w:p w:rsidR="005A51D5" w:rsidRPr="00845E55" w:rsidRDefault="005A51D5" w:rsidP="00E01B49">
      <w:pPr>
        <w:spacing w:after="240"/>
        <w:rPr>
          <w:rFonts w:ascii="Times New Roman" w:hAnsi="Times New Roman" w:cs="Times New Roman"/>
          <w:color w:val="auto"/>
        </w:rPr>
      </w:pPr>
      <w:r w:rsidRPr="00845E55">
        <w:rPr>
          <w:rFonts w:ascii="Times New Roman" w:eastAsiaTheme="minorHAnsi" w:hAnsi="Times New Roman" w:cs="Times New Roman"/>
          <w:color w:val="auto"/>
          <w:lang w:val="en-AU"/>
        </w:rPr>
        <w:t>7.</w:t>
      </w:r>
      <w:r w:rsidR="005F145F">
        <w:rPr>
          <w:rFonts w:ascii="Times New Roman" w:eastAsiaTheme="minorHAnsi" w:hAnsi="Times New Roman" w:cs="Times New Roman"/>
          <w:color w:val="auto"/>
          <w:lang w:val="en-AU"/>
        </w:rPr>
        <w:t>10</w:t>
      </w:r>
      <w:r w:rsidRPr="00845E55">
        <w:rPr>
          <w:rFonts w:ascii="Times New Roman" w:eastAsiaTheme="minorHAnsi" w:hAnsi="Times New Roman" w:cs="Times New Roman"/>
          <w:color w:val="auto"/>
          <w:lang w:val="en-AU"/>
        </w:rPr>
        <w:t xml:space="preserve"> </w:t>
      </w:r>
      <w:r w:rsidR="0011105D" w:rsidRPr="00845E55">
        <w:rPr>
          <w:rFonts w:ascii="Times New Roman" w:hAnsi="Times New Roman" w:cs="Times New Roman"/>
          <w:color w:val="auto"/>
        </w:rPr>
        <w:t>A</w:t>
      </w:r>
      <w:r w:rsidRPr="00845E55">
        <w:rPr>
          <w:rFonts w:ascii="Times New Roman" w:hAnsi="Times New Roman" w:cs="Times New Roman"/>
          <w:color w:val="auto"/>
        </w:rPr>
        <w:t>naly</w:t>
      </w:r>
      <w:r w:rsidR="003C2816">
        <w:rPr>
          <w:rFonts w:ascii="Times New Roman" w:hAnsi="Times New Roman" w:cs="Times New Roman"/>
          <w:color w:val="auto"/>
        </w:rPr>
        <w:t>z</w:t>
      </w:r>
      <w:r w:rsidRPr="00845E55">
        <w:rPr>
          <w:rFonts w:ascii="Times New Roman" w:hAnsi="Times New Roman" w:cs="Times New Roman"/>
          <w:color w:val="auto"/>
        </w:rPr>
        <w:t xml:space="preserve">e spectra using </w:t>
      </w:r>
      <w:r w:rsidR="007040DA" w:rsidRPr="00845E55">
        <w:rPr>
          <w:rFonts w:ascii="Times New Roman" w:hAnsi="Times New Roman" w:cs="Times New Roman"/>
          <w:color w:val="auto"/>
        </w:rPr>
        <w:t>software</w:t>
      </w:r>
      <w:r w:rsidR="00D5079B" w:rsidRPr="00845E55">
        <w:rPr>
          <w:rFonts w:ascii="Times New Roman" w:hAnsi="Times New Roman" w:cs="Times New Roman"/>
          <w:color w:val="auto"/>
          <w:vertAlign w:val="superscript"/>
        </w:rPr>
        <w:t>1</w:t>
      </w:r>
      <w:r w:rsidR="006E2B15" w:rsidRPr="00845E55">
        <w:rPr>
          <w:rFonts w:ascii="Times New Roman" w:hAnsi="Times New Roman" w:cs="Times New Roman"/>
          <w:color w:val="auto"/>
          <w:vertAlign w:val="superscript"/>
        </w:rPr>
        <w:t>5</w:t>
      </w:r>
      <w:r w:rsidRPr="00845E55">
        <w:rPr>
          <w:rFonts w:ascii="Times New Roman" w:hAnsi="Times New Roman" w:cs="Times New Roman"/>
          <w:color w:val="auto"/>
        </w:rPr>
        <w:t xml:space="preserve"> </w:t>
      </w:r>
      <w:r w:rsidR="008E54D3" w:rsidRPr="00845E55">
        <w:rPr>
          <w:rFonts w:ascii="Times New Roman" w:hAnsi="Times New Roman" w:cs="Times New Roman"/>
          <w:color w:val="auto"/>
        </w:rPr>
        <w:t>according to the manufacturer’s instruction</w:t>
      </w:r>
      <w:r w:rsidR="00033843" w:rsidRPr="00845E55">
        <w:rPr>
          <w:rFonts w:ascii="Times New Roman" w:hAnsi="Times New Roman" w:cs="Times New Roman"/>
          <w:color w:val="auto"/>
        </w:rPr>
        <w:t>s</w:t>
      </w:r>
      <w:r w:rsidR="008E54D3" w:rsidRPr="00845E55">
        <w:rPr>
          <w:rFonts w:ascii="Times New Roman" w:hAnsi="Times New Roman" w:cs="Times New Roman"/>
          <w:color w:val="auto"/>
        </w:rPr>
        <w:t xml:space="preserve"> </w:t>
      </w:r>
      <w:r w:rsidRPr="00845E55">
        <w:rPr>
          <w:rFonts w:ascii="Times New Roman" w:hAnsi="Times New Roman" w:cs="Times New Roman"/>
          <w:color w:val="auto"/>
        </w:rPr>
        <w:t xml:space="preserve">with </w:t>
      </w:r>
      <w:r w:rsidRPr="00845E55">
        <w:rPr>
          <w:rFonts w:ascii="Times New Roman" w:hAnsi="Times New Roman" w:cs="Times New Roman"/>
          <w:color w:val="auto"/>
          <w:vertAlign w:val="superscript"/>
        </w:rPr>
        <w:t>1</w:t>
      </w:r>
      <w:r w:rsidRPr="00845E55">
        <w:rPr>
          <w:rFonts w:ascii="Times New Roman" w:hAnsi="Times New Roman" w:cs="Times New Roman"/>
          <w:color w:val="auto"/>
        </w:rPr>
        <w:t>H chemical shift referenced to an internal standard of acetone at 2.225 ppm.</w:t>
      </w:r>
    </w:p>
    <w:p w:rsidR="006305D7" w:rsidRPr="00845E55" w:rsidRDefault="006305D7" w:rsidP="0034499A">
      <w:pPr>
        <w:rPr>
          <w:rFonts w:ascii="Times New Roman" w:hAnsi="Times New Roman" w:cs="Times New Roman"/>
          <w:color w:val="auto"/>
        </w:rPr>
      </w:pPr>
      <w:r w:rsidRPr="00845E55">
        <w:rPr>
          <w:rFonts w:ascii="Times New Roman" w:hAnsi="Times New Roman" w:cs="Times New Roman"/>
          <w:b/>
          <w:color w:val="auto"/>
        </w:rPr>
        <w:t>REPRESENTATIVE RESULTS</w:t>
      </w:r>
      <w:r w:rsidRPr="00845E55">
        <w:rPr>
          <w:rFonts w:ascii="Times New Roman" w:hAnsi="Times New Roman" w:cs="Times New Roman"/>
          <w:b/>
          <w:bCs/>
          <w:color w:val="auto"/>
        </w:rPr>
        <w:t xml:space="preserve">: </w:t>
      </w:r>
    </w:p>
    <w:p w:rsidR="00785A41" w:rsidRPr="00845E55" w:rsidRDefault="00785A41" w:rsidP="0034499A">
      <w:pPr>
        <w:rPr>
          <w:rFonts w:ascii="Times New Roman" w:hAnsi="Times New Roman" w:cs="Times New Roman"/>
          <w:color w:val="auto"/>
        </w:rPr>
      </w:pPr>
    </w:p>
    <w:p w:rsidR="00804E5D" w:rsidRPr="00845E55" w:rsidRDefault="00EF10A9" w:rsidP="0034499A">
      <w:pPr>
        <w:rPr>
          <w:rFonts w:ascii="Times New Roman" w:hAnsi="Times New Roman" w:cs="Times New Roman"/>
          <w:color w:val="auto"/>
        </w:rPr>
      </w:pPr>
      <w:r w:rsidRPr="00845E55">
        <w:rPr>
          <w:rFonts w:ascii="Times New Roman" w:hAnsi="Times New Roman" w:cs="Times New Roman"/>
          <w:color w:val="auto"/>
        </w:rPr>
        <w:t>Endoxylanase digestion of 2AB</w:t>
      </w:r>
      <w:r w:rsidR="006A1C51" w:rsidRPr="00845E55">
        <w:rPr>
          <w:rFonts w:ascii="Times New Roman" w:hAnsi="Times New Roman" w:cs="Times New Roman"/>
          <w:color w:val="auto"/>
        </w:rPr>
        <w:t>-</w:t>
      </w:r>
      <w:r w:rsidRPr="00845E55">
        <w:rPr>
          <w:rFonts w:ascii="Times New Roman" w:hAnsi="Times New Roman" w:cs="Times New Roman"/>
          <w:color w:val="auto"/>
        </w:rPr>
        <w:t xml:space="preserve">labelled </w:t>
      </w:r>
      <w:r w:rsidRPr="00845E55">
        <w:rPr>
          <w:rFonts w:ascii="Times New Roman" w:hAnsi="Times New Roman" w:cs="Times New Roman"/>
          <w:b/>
          <w:color w:val="auto"/>
        </w:rPr>
        <w:t>W-sol</w:t>
      </w:r>
      <w:r w:rsidRPr="00845E55">
        <w:rPr>
          <w:rFonts w:ascii="Times New Roman" w:hAnsi="Times New Roman" w:cs="Times New Roman"/>
          <w:color w:val="auto"/>
        </w:rPr>
        <w:t xml:space="preserve"> AXs </w:t>
      </w:r>
      <w:r w:rsidR="000357A6" w:rsidRPr="00845E55">
        <w:rPr>
          <w:rFonts w:ascii="Times New Roman" w:hAnsi="Times New Roman" w:cs="Times New Roman"/>
          <w:color w:val="auto"/>
        </w:rPr>
        <w:t>generate</w:t>
      </w:r>
      <w:r w:rsidR="00EA2B17" w:rsidRPr="00845E55">
        <w:rPr>
          <w:rFonts w:ascii="Times New Roman" w:hAnsi="Times New Roman" w:cs="Times New Roman"/>
          <w:color w:val="auto"/>
        </w:rPr>
        <w:t>s</w:t>
      </w:r>
      <w:r w:rsidR="000357A6" w:rsidRPr="00845E55">
        <w:rPr>
          <w:rFonts w:ascii="Times New Roman" w:hAnsi="Times New Roman" w:cs="Times New Roman"/>
          <w:color w:val="auto"/>
        </w:rPr>
        <w:t xml:space="preserve"> </w:t>
      </w:r>
      <w:r w:rsidR="009E6B62" w:rsidRPr="00845E55">
        <w:rPr>
          <w:rFonts w:ascii="Times New Roman" w:hAnsi="Times New Roman" w:cs="Times New Roman"/>
          <w:color w:val="auto"/>
        </w:rPr>
        <w:t xml:space="preserve">a mixture of 2AB-labelled RE oligosaccharides and a </w:t>
      </w:r>
      <w:r w:rsidR="000357A6" w:rsidRPr="00845E55">
        <w:rPr>
          <w:rFonts w:ascii="Times New Roman" w:hAnsi="Times New Roman" w:cs="Times New Roman"/>
          <w:color w:val="auto"/>
        </w:rPr>
        <w:t xml:space="preserve">series of </w:t>
      </w:r>
      <w:r w:rsidR="00015227" w:rsidRPr="00845E55">
        <w:rPr>
          <w:rFonts w:ascii="Times New Roman" w:hAnsi="Times New Roman" w:cs="Times New Roman"/>
          <w:color w:val="auto"/>
        </w:rPr>
        <w:t>un-labeled</w:t>
      </w:r>
      <w:r w:rsidR="009E6B62" w:rsidRPr="00845E55">
        <w:rPr>
          <w:rFonts w:ascii="Times New Roman" w:hAnsi="Times New Roman" w:cs="Times New Roman"/>
          <w:color w:val="auto"/>
        </w:rPr>
        <w:t xml:space="preserve"> </w:t>
      </w:r>
      <w:r w:rsidR="00015227" w:rsidRPr="00845E55">
        <w:rPr>
          <w:rFonts w:ascii="Times New Roman" w:hAnsi="Times New Roman" w:cs="Times New Roman"/>
          <w:color w:val="auto"/>
        </w:rPr>
        <w:t xml:space="preserve">(without 2AB label) </w:t>
      </w:r>
      <w:r w:rsidR="000357A6" w:rsidRPr="00845E55">
        <w:rPr>
          <w:rFonts w:ascii="Times New Roman" w:hAnsi="Times New Roman" w:cs="Times New Roman"/>
          <w:color w:val="auto"/>
        </w:rPr>
        <w:t>oligosaccharides derived from the internal regions of the xylan chain (Figure 1</w:t>
      </w:r>
      <w:r w:rsidR="00D9344D" w:rsidRPr="00845E55">
        <w:rPr>
          <w:rFonts w:ascii="Times New Roman" w:hAnsi="Times New Roman" w:cs="Times New Roman"/>
          <w:color w:val="auto"/>
        </w:rPr>
        <w:t xml:space="preserve">; </w:t>
      </w:r>
      <w:r w:rsidR="009A3858" w:rsidRPr="00845E55">
        <w:rPr>
          <w:rFonts w:ascii="Times New Roman" w:hAnsi="Times New Roman" w:cs="Times New Roman"/>
          <w:color w:val="auto"/>
        </w:rPr>
        <w:t xml:space="preserve">from </w:t>
      </w:r>
      <w:r w:rsidR="00D9344D" w:rsidRPr="00845E55">
        <w:rPr>
          <w:rFonts w:ascii="Times New Roman" w:hAnsi="Times New Roman" w:cs="Times New Roman"/>
          <w:color w:val="auto"/>
        </w:rPr>
        <w:t xml:space="preserve">Ratnayake </w:t>
      </w:r>
      <w:r w:rsidR="00D9344D" w:rsidRPr="00845E55">
        <w:rPr>
          <w:rFonts w:ascii="Times New Roman" w:hAnsi="Times New Roman" w:cs="Times New Roman"/>
          <w:i/>
          <w:color w:val="auto"/>
        </w:rPr>
        <w:t>et al</w:t>
      </w:r>
      <w:r w:rsidR="00D9344D" w:rsidRPr="00845E55">
        <w:rPr>
          <w:rFonts w:ascii="Times New Roman" w:hAnsi="Times New Roman" w:cs="Times New Roman"/>
          <w:color w:val="auto"/>
        </w:rPr>
        <w:t>.</w:t>
      </w:r>
      <w:r w:rsidR="00BC0F9B" w:rsidRPr="00845E55">
        <w:rPr>
          <w:rFonts w:ascii="Times New Roman" w:hAnsi="Times New Roman" w:cs="Times New Roman"/>
          <w:color w:val="auto"/>
          <w:vertAlign w:val="superscript"/>
        </w:rPr>
        <w:t>2</w:t>
      </w:r>
      <w:r w:rsidR="000357A6" w:rsidRPr="00845E55">
        <w:rPr>
          <w:rFonts w:ascii="Times New Roman" w:hAnsi="Times New Roman" w:cs="Times New Roman"/>
          <w:color w:val="auto"/>
        </w:rPr>
        <w:t xml:space="preserve">). </w:t>
      </w:r>
      <w:r w:rsidR="00804E5D" w:rsidRPr="00845E55">
        <w:rPr>
          <w:rFonts w:ascii="Times New Roman" w:hAnsi="Times New Roman" w:cs="Times New Roman"/>
          <w:color w:val="auto"/>
        </w:rPr>
        <w:t>A series of chromatographic approaches is then employed to fractionate the complex mixture of isomers</w:t>
      </w:r>
      <w:r w:rsidR="0087184E" w:rsidRPr="00845E55">
        <w:rPr>
          <w:rFonts w:ascii="Times New Roman" w:hAnsi="Times New Roman" w:cs="Times New Roman"/>
          <w:color w:val="auto"/>
        </w:rPr>
        <w:t>. Fi</w:t>
      </w:r>
      <w:r w:rsidR="00804E5D" w:rsidRPr="00845E55">
        <w:rPr>
          <w:rFonts w:ascii="Times New Roman" w:hAnsi="Times New Roman" w:cs="Times New Roman"/>
          <w:color w:val="auto"/>
        </w:rPr>
        <w:t>nally</w:t>
      </w:r>
      <w:r w:rsidR="0087184E" w:rsidRPr="00845E55">
        <w:rPr>
          <w:rFonts w:ascii="Times New Roman" w:hAnsi="Times New Roman" w:cs="Times New Roman"/>
          <w:color w:val="auto"/>
        </w:rPr>
        <w:t>,</w:t>
      </w:r>
      <w:r w:rsidR="00804E5D" w:rsidRPr="00845E55">
        <w:rPr>
          <w:rFonts w:ascii="Times New Roman" w:hAnsi="Times New Roman" w:cs="Times New Roman"/>
          <w:color w:val="auto"/>
        </w:rPr>
        <w:t xml:space="preserve"> MS techniques are utilized to identify the isomeric structures that are then sequenced by MS</w:t>
      </w:r>
      <w:r w:rsidR="00804E5D" w:rsidRPr="00845E55">
        <w:rPr>
          <w:rFonts w:ascii="Times New Roman" w:hAnsi="Times New Roman" w:cs="Times New Roman"/>
          <w:color w:val="auto"/>
          <w:vertAlign w:val="superscript"/>
        </w:rPr>
        <w:t>n</w:t>
      </w:r>
      <w:r w:rsidR="00804E5D" w:rsidRPr="00845E55">
        <w:rPr>
          <w:rFonts w:ascii="Times New Roman" w:hAnsi="Times New Roman" w:cs="Times New Roman"/>
          <w:color w:val="auto"/>
        </w:rPr>
        <w:t xml:space="preserve"> techniques. Here we present a representative, rather than comprehensive, example of the approach.</w:t>
      </w:r>
    </w:p>
    <w:p w:rsidR="002A3802" w:rsidRPr="00845E55" w:rsidRDefault="002A3802" w:rsidP="0034499A">
      <w:pPr>
        <w:rPr>
          <w:rFonts w:ascii="Times New Roman" w:hAnsi="Times New Roman" w:cs="Times New Roman"/>
          <w:color w:val="auto"/>
        </w:rPr>
      </w:pPr>
    </w:p>
    <w:p w:rsidR="00B75B48" w:rsidRPr="00845E55" w:rsidRDefault="000357A6" w:rsidP="0034499A">
      <w:pPr>
        <w:rPr>
          <w:rFonts w:ascii="Times New Roman" w:hAnsi="Times New Roman" w:cs="Times New Roman"/>
          <w:color w:val="auto"/>
        </w:rPr>
      </w:pPr>
      <w:r w:rsidRPr="00845E55">
        <w:rPr>
          <w:rFonts w:ascii="Times New Roman" w:hAnsi="Times New Roman" w:cs="Times New Roman"/>
          <w:color w:val="auto"/>
        </w:rPr>
        <w:t>The signals in the MALDI-TOF-MS spectrum of oligosaccharides derived from 2AB</w:t>
      </w:r>
      <w:r w:rsidR="006A1C51" w:rsidRPr="00845E55">
        <w:rPr>
          <w:rFonts w:ascii="Times New Roman" w:hAnsi="Times New Roman" w:cs="Times New Roman"/>
          <w:color w:val="auto"/>
        </w:rPr>
        <w:t>-</w:t>
      </w:r>
      <w:r w:rsidRPr="00845E55">
        <w:rPr>
          <w:rFonts w:ascii="Times New Roman" w:hAnsi="Times New Roman" w:cs="Times New Roman"/>
          <w:bCs/>
          <w:color w:val="auto"/>
        </w:rPr>
        <w:t>labelled</w:t>
      </w:r>
      <w:r w:rsidRPr="00845E55">
        <w:rPr>
          <w:rFonts w:ascii="Times New Roman" w:hAnsi="Times New Roman" w:cs="Times New Roman"/>
          <w:color w:val="auto"/>
        </w:rPr>
        <w:t xml:space="preserve"> </w:t>
      </w:r>
      <w:r w:rsidRPr="00845E55">
        <w:rPr>
          <w:rFonts w:ascii="Times New Roman" w:hAnsi="Times New Roman" w:cs="Times New Roman"/>
          <w:color w:val="auto"/>
        </w:rPr>
        <w:lastRenderedPageBreak/>
        <w:t xml:space="preserve">native </w:t>
      </w:r>
      <w:r w:rsidRPr="00845E55">
        <w:rPr>
          <w:rFonts w:ascii="Times New Roman" w:hAnsi="Times New Roman" w:cs="Times New Roman"/>
          <w:b/>
          <w:color w:val="auto"/>
        </w:rPr>
        <w:t>W-sol</w:t>
      </w:r>
      <w:r w:rsidRPr="00845E55">
        <w:rPr>
          <w:rFonts w:ascii="Times New Roman" w:hAnsi="Times New Roman" w:cs="Times New Roman"/>
          <w:color w:val="auto"/>
        </w:rPr>
        <w:t xml:space="preserve"> AXs (Figure </w:t>
      </w:r>
      <w:r w:rsidR="00190A15" w:rsidRPr="00845E55">
        <w:rPr>
          <w:rFonts w:ascii="Times New Roman" w:hAnsi="Times New Roman" w:cs="Times New Roman"/>
          <w:color w:val="auto"/>
        </w:rPr>
        <w:t>2</w:t>
      </w:r>
      <w:r w:rsidR="00190A15" w:rsidRPr="00845E55">
        <w:rPr>
          <w:rFonts w:ascii="Times New Roman" w:hAnsi="Times New Roman" w:cs="Times New Roman"/>
          <w:b/>
          <w:color w:val="auto"/>
        </w:rPr>
        <w:t>A</w:t>
      </w:r>
      <w:r w:rsidR="00190A15" w:rsidRPr="00845E55">
        <w:rPr>
          <w:rFonts w:ascii="Times New Roman" w:hAnsi="Times New Roman" w:cs="Times New Roman"/>
          <w:color w:val="auto"/>
        </w:rPr>
        <w:t>)</w:t>
      </w:r>
      <w:r w:rsidRPr="00845E55">
        <w:rPr>
          <w:rFonts w:ascii="Times New Roman" w:hAnsi="Times New Roman" w:cs="Times New Roman"/>
          <w:color w:val="auto"/>
        </w:rPr>
        <w:t xml:space="preserve"> include a highly abundant </w:t>
      </w:r>
      <w:r w:rsidR="00F16CDC" w:rsidRPr="00845E55">
        <w:rPr>
          <w:rFonts w:ascii="Times New Roman" w:hAnsi="Times New Roman" w:cs="Times New Roman"/>
          <w:color w:val="auto"/>
        </w:rPr>
        <w:t>pseudo-</w:t>
      </w:r>
      <w:r w:rsidRPr="00845E55">
        <w:rPr>
          <w:rFonts w:ascii="Times New Roman" w:hAnsi="Times New Roman" w:cs="Times New Roman"/>
          <w:color w:val="auto"/>
        </w:rPr>
        <w:t xml:space="preserve">molecular ion series at </w:t>
      </w:r>
      <w:r w:rsidRPr="00845E55">
        <w:rPr>
          <w:rFonts w:ascii="Times New Roman" w:hAnsi="Times New Roman" w:cs="Times New Roman"/>
          <w:i/>
          <w:color w:val="auto"/>
        </w:rPr>
        <w:t>m/z</w:t>
      </w:r>
      <w:r w:rsidRPr="00845E55">
        <w:rPr>
          <w:rFonts w:ascii="Times New Roman" w:hAnsi="Times New Roman" w:cs="Times New Roman"/>
          <w:color w:val="auto"/>
        </w:rPr>
        <w:t xml:space="preserve"> 701, 833</w:t>
      </w:r>
      <w:r w:rsidR="009E6B62" w:rsidRPr="00845E55">
        <w:rPr>
          <w:rFonts w:ascii="Times New Roman" w:hAnsi="Times New Roman" w:cs="Times New Roman"/>
          <w:color w:val="auto"/>
        </w:rPr>
        <w:t xml:space="preserve"> and</w:t>
      </w:r>
      <w:r w:rsidRPr="00845E55">
        <w:rPr>
          <w:rFonts w:ascii="Times New Roman" w:hAnsi="Times New Roman" w:cs="Times New Roman"/>
          <w:color w:val="auto"/>
        </w:rPr>
        <w:t xml:space="preserve"> 965 representing a series of</w:t>
      </w:r>
      <w:r w:rsidR="00C51B69" w:rsidRPr="00845E55">
        <w:rPr>
          <w:rFonts w:ascii="Times New Roman" w:hAnsi="Times New Roman" w:cs="Times New Roman"/>
          <w:color w:val="auto"/>
        </w:rPr>
        <w:t xml:space="preserve"> </w:t>
      </w:r>
      <w:r w:rsidR="00015227" w:rsidRPr="00845E55">
        <w:rPr>
          <w:rFonts w:ascii="Times New Roman" w:hAnsi="Times New Roman" w:cs="Times New Roman"/>
          <w:color w:val="auto"/>
        </w:rPr>
        <w:t xml:space="preserve">unlabeled neutral </w:t>
      </w:r>
      <w:r w:rsidRPr="00845E55">
        <w:rPr>
          <w:rFonts w:ascii="Times New Roman" w:hAnsi="Times New Roman" w:cs="Times New Roman"/>
          <w:color w:val="auto"/>
        </w:rPr>
        <w:t>internal region oligosaccharide</w:t>
      </w:r>
      <w:r w:rsidR="00F16CDC" w:rsidRPr="00845E55">
        <w:rPr>
          <w:rFonts w:ascii="Times New Roman" w:hAnsi="Times New Roman" w:cs="Times New Roman"/>
          <w:color w:val="auto"/>
        </w:rPr>
        <w:t>s</w:t>
      </w:r>
      <w:r w:rsidRPr="00845E55">
        <w:rPr>
          <w:rFonts w:ascii="Times New Roman" w:hAnsi="Times New Roman" w:cs="Times New Roman"/>
          <w:color w:val="auto"/>
        </w:rPr>
        <w:t xml:space="preserve"> with 5-</w:t>
      </w:r>
      <w:r w:rsidR="009E6B62" w:rsidRPr="00845E55">
        <w:rPr>
          <w:rFonts w:ascii="Times New Roman" w:hAnsi="Times New Roman" w:cs="Times New Roman"/>
          <w:color w:val="auto"/>
        </w:rPr>
        <w:t xml:space="preserve">7 </w:t>
      </w:r>
      <w:r w:rsidRPr="00845E55">
        <w:rPr>
          <w:rFonts w:ascii="Times New Roman" w:hAnsi="Times New Roman" w:cs="Times New Roman"/>
          <w:color w:val="auto"/>
        </w:rPr>
        <w:t>pentosyl residues (P</w:t>
      </w:r>
      <w:r w:rsidRPr="00845E55">
        <w:rPr>
          <w:rFonts w:ascii="Times New Roman" w:hAnsi="Times New Roman" w:cs="Times New Roman"/>
          <w:color w:val="auto"/>
          <w:vertAlign w:val="subscript"/>
        </w:rPr>
        <w:t>5-</w:t>
      </w:r>
      <w:r w:rsidR="00C51B69" w:rsidRPr="00845E55">
        <w:rPr>
          <w:rFonts w:ascii="Times New Roman" w:hAnsi="Times New Roman" w:cs="Times New Roman"/>
          <w:color w:val="auto"/>
          <w:vertAlign w:val="subscript"/>
        </w:rPr>
        <w:t>7</w:t>
      </w:r>
      <w:r w:rsidRPr="00845E55">
        <w:rPr>
          <w:rFonts w:ascii="Times New Roman" w:hAnsi="Times New Roman" w:cs="Times New Roman"/>
          <w:color w:val="auto"/>
        </w:rPr>
        <w:t>), respectively.</w:t>
      </w:r>
      <w:r w:rsidR="00AA5990" w:rsidRPr="00845E55">
        <w:rPr>
          <w:rFonts w:ascii="Times New Roman" w:hAnsi="Times New Roman" w:cs="Times New Roman"/>
          <w:color w:val="auto"/>
        </w:rPr>
        <w:t xml:space="preserve"> A series of signals at </w:t>
      </w:r>
      <w:r w:rsidR="00AA5990" w:rsidRPr="00845E55">
        <w:rPr>
          <w:rFonts w:ascii="Times New Roman" w:hAnsi="Times New Roman" w:cs="Times New Roman"/>
          <w:i/>
          <w:color w:val="auto"/>
        </w:rPr>
        <w:t>m/z</w:t>
      </w:r>
      <w:r w:rsidR="00AA5990" w:rsidRPr="00845E55">
        <w:rPr>
          <w:rFonts w:ascii="Times New Roman" w:hAnsi="Times New Roman" w:cs="Times New Roman"/>
          <w:color w:val="auto"/>
        </w:rPr>
        <w:t xml:space="preserve"> 745, 877 and 1009, designate that an unlabeled acidic oligosaccharide series, with P</w:t>
      </w:r>
      <w:r w:rsidR="00AA5990" w:rsidRPr="00845E55">
        <w:rPr>
          <w:rFonts w:ascii="Times New Roman" w:hAnsi="Times New Roman" w:cs="Times New Roman"/>
          <w:color w:val="auto"/>
          <w:vertAlign w:val="subscript"/>
        </w:rPr>
        <w:t>4-6</w:t>
      </w:r>
      <w:r w:rsidR="00AA5990" w:rsidRPr="00845E55">
        <w:rPr>
          <w:rFonts w:ascii="Times New Roman" w:hAnsi="Times New Roman" w:cs="Times New Roman"/>
          <w:color w:val="auto"/>
        </w:rPr>
        <w:t>+HexA</w:t>
      </w:r>
      <w:r w:rsidR="00AA5990" w:rsidRPr="00845E55">
        <w:rPr>
          <w:rFonts w:ascii="Times New Roman" w:hAnsi="Times New Roman" w:cs="Times New Roman"/>
          <w:color w:val="auto"/>
          <w:vertAlign w:val="subscript"/>
        </w:rPr>
        <w:t>1</w:t>
      </w:r>
      <w:r w:rsidR="004503A2" w:rsidRPr="00845E55">
        <w:rPr>
          <w:rFonts w:ascii="Times New Roman" w:hAnsi="Times New Roman" w:cs="Times New Roman"/>
          <w:color w:val="auto"/>
          <w:vertAlign w:val="subscript"/>
        </w:rPr>
        <w:t xml:space="preserve"> </w:t>
      </w:r>
      <w:r w:rsidR="004503A2" w:rsidRPr="00845E55">
        <w:rPr>
          <w:rFonts w:ascii="Times New Roman" w:hAnsi="Times New Roman" w:cs="Times New Roman"/>
          <w:color w:val="auto"/>
        </w:rPr>
        <w:t xml:space="preserve">(Hexuronic acid), </w:t>
      </w:r>
      <w:r w:rsidR="00EA2B17" w:rsidRPr="00845E55">
        <w:rPr>
          <w:rFonts w:ascii="Times New Roman" w:hAnsi="Times New Roman" w:cs="Times New Roman"/>
          <w:color w:val="auto"/>
        </w:rPr>
        <w:t xml:space="preserve">is also </w:t>
      </w:r>
      <w:r w:rsidR="00AA5990" w:rsidRPr="00845E55">
        <w:rPr>
          <w:rFonts w:ascii="Times New Roman" w:hAnsi="Times New Roman" w:cs="Times New Roman"/>
          <w:color w:val="auto"/>
        </w:rPr>
        <w:t>present in this fraction (Figure 2</w:t>
      </w:r>
      <w:r w:rsidR="00190A15" w:rsidRPr="00845E55">
        <w:rPr>
          <w:rFonts w:ascii="Times New Roman" w:hAnsi="Times New Roman" w:cs="Times New Roman"/>
          <w:b/>
          <w:color w:val="auto"/>
        </w:rPr>
        <w:t>A</w:t>
      </w:r>
      <w:r w:rsidR="00AA5990" w:rsidRPr="00845E55">
        <w:rPr>
          <w:rFonts w:ascii="Times New Roman" w:hAnsi="Times New Roman" w:cs="Times New Roman"/>
          <w:color w:val="auto"/>
        </w:rPr>
        <w:t>).</w:t>
      </w:r>
      <w:r w:rsidR="00190A15" w:rsidRPr="00845E55">
        <w:rPr>
          <w:rFonts w:ascii="Times New Roman" w:hAnsi="Times New Roman" w:cs="Times New Roman"/>
          <w:color w:val="auto"/>
        </w:rPr>
        <w:t xml:space="preserve"> </w:t>
      </w:r>
      <w:r w:rsidR="00555F00" w:rsidRPr="00845E55">
        <w:rPr>
          <w:rFonts w:ascii="Times New Roman" w:hAnsi="Times New Roman" w:cs="Times New Roman"/>
          <w:color w:val="auto"/>
        </w:rPr>
        <w:t>Pseudo-m</w:t>
      </w:r>
      <w:r w:rsidR="00C51B69" w:rsidRPr="00845E55">
        <w:rPr>
          <w:rFonts w:ascii="Times New Roman" w:hAnsi="Times New Roman" w:cs="Times New Roman"/>
          <w:color w:val="auto"/>
        </w:rPr>
        <w:t xml:space="preserve">olecular ions at </w:t>
      </w:r>
      <w:r w:rsidR="00C51B69" w:rsidRPr="00845E55">
        <w:rPr>
          <w:rFonts w:ascii="Times New Roman" w:hAnsi="Times New Roman" w:cs="Times New Roman"/>
          <w:i/>
          <w:color w:val="auto"/>
        </w:rPr>
        <w:t>m/z</w:t>
      </w:r>
      <w:r w:rsidR="00C51B69" w:rsidRPr="00845E55">
        <w:rPr>
          <w:rFonts w:ascii="Times New Roman" w:hAnsi="Times New Roman" w:cs="Times New Roman"/>
          <w:color w:val="auto"/>
        </w:rPr>
        <w:t xml:space="preserve"> 821 and 953 indicate</w:t>
      </w:r>
      <w:r w:rsidRPr="00845E55">
        <w:rPr>
          <w:rFonts w:ascii="Times New Roman" w:hAnsi="Times New Roman" w:cs="Times New Roman"/>
          <w:color w:val="auto"/>
        </w:rPr>
        <w:t xml:space="preserve"> the presence of </w:t>
      </w:r>
      <w:r w:rsidR="00EA2B17" w:rsidRPr="00845E55">
        <w:rPr>
          <w:rFonts w:ascii="Times New Roman" w:hAnsi="Times New Roman" w:cs="Times New Roman"/>
          <w:color w:val="auto"/>
        </w:rPr>
        <w:t>the</w:t>
      </w:r>
      <w:r w:rsidRPr="00845E55">
        <w:rPr>
          <w:rFonts w:ascii="Times New Roman" w:hAnsi="Times New Roman" w:cs="Times New Roman"/>
          <w:color w:val="auto"/>
        </w:rPr>
        <w:t xml:space="preserve"> 2AB</w:t>
      </w:r>
      <w:r w:rsidR="006A1C51" w:rsidRPr="00845E55">
        <w:rPr>
          <w:rFonts w:ascii="Times New Roman" w:hAnsi="Times New Roman" w:cs="Times New Roman"/>
          <w:color w:val="auto"/>
        </w:rPr>
        <w:t>-</w:t>
      </w:r>
      <w:r w:rsidRPr="00845E55">
        <w:rPr>
          <w:rFonts w:ascii="Times New Roman" w:hAnsi="Times New Roman" w:cs="Times New Roman"/>
          <w:color w:val="auto"/>
        </w:rPr>
        <w:t xml:space="preserve">labelled </w:t>
      </w:r>
      <w:r w:rsidR="00C51B69" w:rsidRPr="00845E55">
        <w:rPr>
          <w:rFonts w:ascii="Times New Roman" w:hAnsi="Times New Roman" w:cs="Times New Roman"/>
          <w:color w:val="auto"/>
        </w:rPr>
        <w:t xml:space="preserve">original </w:t>
      </w:r>
      <w:r w:rsidRPr="00845E55">
        <w:rPr>
          <w:rFonts w:ascii="Times New Roman" w:hAnsi="Times New Roman" w:cs="Times New Roman"/>
          <w:color w:val="auto"/>
        </w:rPr>
        <w:t xml:space="preserve">RE oligosaccharides </w:t>
      </w:r>
      <w:r w:rsidR="00C51B69" w:rsidRPr="00845E55">
        <w:rPr>
          <w:rFonts w:ascii="Times New Roman" w:hAnsi="Times New Roman" w:cs="Times New Roman"/>
          <w:color w:val="auto"/>
        </w:rPr>
        <w:t>P</w:t>
      </w:r>
      <w:r w:rsidR="00C51B69" w:rsidRPr="00845E55">
        <w:rPr>
          <w:rFonts w:ascii="Times New Roman" w:hAnsi="Times New Roman" w:cs="Times New Roman"/>
          <w:color w:val="auto"/>
          <w:vertAlign w:val="subscript"/>
        </w:rPr>
        <w:t>5</w:t>
      </w:r>
      <w:r w:rsidRPr="00845E55">
        <w:rPr>
          <w:rFonts w:ascii="Times New Roman" w:hAnsi="Times New Roman" w:cs="Times New Roman"/>
          <w:color w:val="auto"/>
          <w:vertAlign w:val="subscript"/>
        </w:rPr>
        <w:t>-</w:t>
      </w:r>
      <w:r w:rsidR="00C51B69" w:rsidRPr="00845E55">
        <w:rPr>
          <w:rFonts w:ascii="Times New Roman" w:hAnsi="Times New Roman" w:cs="Times New Roman"/>
          <w:color w:val="auto"/>
          <w:vertAlign w:val="subscript"/>
        </w:rPr>
        <w:t>6</w:t>
      </w:r>
      <w:r w:rsidRPr="00845E55">
        <w:rPr>
          <w:rFonts w:ascii="Times New Roman" w:hAnsi="Times New Roman" w:cs="Times New Roman"/>
          <w:color w:val="auto"/>
        </w:rPr>
        <w:t xml:space="preserve">+2AB, respectively. </w:t>
      </w:r>
    </w:p>
    <w:p w:rsidR="006E100C" w:rsidRPr="00845E55" w:rsidRDefault="006E100C" w:rsidP="0034499A">
      <w:pPr>
        <w:rPr>
          <w:rFonts w:ascii="Times New Roman" w:hAnsi="Times New Roman" w:cs="Times New Roman"/>
          <w:b/>
          <w:color w:val="auto"/>
        </w:rPr>
      </w:pPr>
    </w:p>
    <w:p w:rsidR="008032D6" w:rsidRPr="00845E55" w:rsidRDefault="003214FF" w:rsidP="0034499A">
      <w:pPr>
        <w:rPr>
          <w:rFonts w:ascii="Times New Roman" w:hAnsi="Times New Roman" w:cs="Times New Roman"/>
          <w:color w:val="auto"/>
        </w:rPr>
      </w:pPr>
      <w:r w:rsidRPr="00845E55">
        <w:rPr>
          <w:rFonts w:ascii="Times New Roman" w:hAnsi="Times New Roman" w:cs="Times New Roman"/>
          <w:color w:val="auto"/>
        </w:rPr>
        <w:t>The ESI-QTOF-MS analysis for the native oligosaccharides with an on</w:t>
      </w:r>
      <w:r w:rsidR="006A1C51" w:rsidRPr="00845E55">
        <w:rPr>
          <w:rFonts w:ascii="Times New Roman" w:hAnsi="Times New Roman" w:cs="Times New Roman"/>
          <w:color w:val="auto"/>
        </w:rPr>
        <w:t>-</w:t>
      </w:r>
      <w:r w:rsidRPr="00845E55">
        <w:rPr>
          <w:rFonts w:ascii="Times New Roman" w:hAnsi="Times New Roman" w:cs="Times New Roman"/>
          <w:color w:val="auto"/>
        </w:rPr>
        <w:t xml:space="preserve">line chromatographic fractionation of oligosaccharides by RP C-18 HPLC </w:t>
      </w:r>
      <w:r w:rsidR="00EA2B17" w:rsidRPr="00845E55">
        <w:rPr>
          <w:rFonts w:ascii="Times New Roman" w:hAnsi="Times New Roman" w:cs="Times New Roman"/>
          <w:color w:val="auto"/>
        </w:rPr>
        <w:t>is</w:t>
      </w:r>
      <w:r w:rsidRPr="00845E55">
        <w:rPr>
          <w:rFonts w:ascii="Times New Roman" w:hAnsi="Times New Roman" w:cs="Times New Roman"/>
          <w:color w:val="auto"/>
        </w:rPr>
        <w:t xml:space="preserve"> </w:t>
      </w:r>
      <w:r w:rsidR="00EA2B17" w:rsidRPr="00845E55">
        <w:rPr>
          <w:rFonts w:ascii="Times New Roman" w:hAnsi="Times New Roman" w:cs="Times New Roman"/>
          <w:color w:val="auto"/>
        </w:rPr>
        <w:t xml:space="preserve">then </w:t>
      </w:r>
      <w:r w:rsidRPr="00845E55">
        <w:rPr>
          <w:rFonts w:ascii="Times New Roman" w:hAnsi="Times New Roman" w:cs="Times New Roman"/>
          <w:color w:val="auto"/>
        </w:rPr>
        <w:t xml:space="preserve">performed. Figure </w:t>
      </w:r>
      <w:r w:rsidR="00190A15" w:rsidRPr="00845E55">
        <w:rPr>
          <w:rFonts w:ascii="Times New Roman" w:hAnsi="Times New Roman" w:cs="Times New Roman"/>
          <w:color w:val="auto"/>
        </w:rPr>
        <w:t>2</w:t>
      </w:r>
      <w:r w:rsidR="00BC0F9B" w:rsidRPr="00845E55">
        <w:rPr>
          <w:rFonts w:ascii="Times New Roman" w:hAnsi="Times New Roman" w:cs="Times New Roman"/>
          <w:color w:val="auto"/>
        </w:rPr>
        <w:t xml:space="preserve"> (</w:t>
      </w:r>
      <w:r w:rsidR="00BC0F9B" w:rsidRPr="00845E55">
        <w:rPr>
          <w:rFonts w:ascii="Times New Roman" w:hAnsi="Times New Roman" w:cs="Times New Roman"/>
          <w:b/>
          <w:color w:val="auto"/>
        </w:rPr>
        <w:t>B</w:t>
      </w:r>
      <w:r w:rsidR="00BC0F9B" w:rsidRPr="00845E55">
        <w:rPr>
          <w:rFonts w:ascii="Times New Roman" w:hAnsi="Times New Roman" w:cs="Times New Roman"/>
          <w:color w:val="auto"/>
        </w:rPr>
        <w:t>&amp;</w:t>
      </w:r>
      <w:r w:rsidR="00BC0F9B" w:rsidRPr="00845E55">
        <w:rPr>
          <w:rFonts w:ascii="Times New Roman" w:hAnsi="Times New Roman" w:cs="Times New Roman"/>
          <w:b/>
          <w:color w:val="auto"/>
        </w:rPr>
        <w:t>C</w:t>
      </w:r>
      <w:r w:rsidR="00BC0F9B" w:rsidRPr="00845E55">
        <w:rPr>
          <w:rFonts w:ascii="Times New Roman" w:hAnsi="Times New Roman" w:cs="Times New Roman"/>
          <w:color w:val="auto"/>
        </w:rPr>
        <w:t xml:space="preserve">), </w:t>
      </w:r>
      <w:r w:rsidRPr="00845E55">
        <w:rPr>
          <w:rFonts w:ascii="Times New Roman" w:hAnsi="Times New Roman" w:cs="Times New Roman"/>
          <w:color w:val="auto"/>
        </w:rPr>
        <w:t>show</w:t>
      </w:r>
      <w:r w:rsidR="006A1C51" w:rsidRPr="00845E55">
        <w:rPr>
          <w:rFonts w:ascii="Times New Roman" w:hAnsi="Times New Roman" w:cs="Times New Roman"/>
          <w:color w:val="auto"/>
        </w:rPr>
        <w:t>s</w:t>
      </w:r>
      <w:r w:rsidRPr="00845E55">
        <w:rPr>
          <w:rFonts w:ascii="Times New Roman" w:hAnsi="Times New Roman" w:cs="Times New Roman"/>
          <w:color w:val="auto"/>
        </w:rPr>
        <w:t xml:space="preserve"> the </w:t>
      </w:r>
      <w:r w:rsidR="00BC0F9B" w:rsidRPr="00845E55">
        <w:rPr>
          <w:rFonts w:ascii="Times New Roman" w:hAnsi="Times New Roman" w:cs="Times New Roman"/>
          <w:color w:val="auto"/>
        </w:rPr>
        <w:t xml:space="preserve">selected ion scans, </w:t>
      </w:r>
      <w:r w:rsidRPr="00845E55">
        <w:rPr>
          <w:rFonts w:ascii="Times New Roman" w:hAnsi="Times New Roman" w:cs="Times New Roman"/>
          <w:color w:val="auto"/>
        </w:rPr>
        <w:t>extracted from ESI-QTOF-MS total ion chromatogram</w:t>
      </w:r>
      <w:r w:rsidR="006A1C51" w:rsidRPr="00845E55">
        <w:rPr>
          <w:rFonts w:ascii="Times New Roman" w:hAnsi="Times New Roman" w:cs="Times New Roman"/>
          <w:color w:val="auto"/>
        </w:rPr>
        <w:t xml:space="preserve"> (TIC)</w:t>
      </w:r>
      <w:r w:rsidRPr="00845E55">
        <w:rPr>
          <w:rFonts w:ascii="Times New Roman" w:hAnsi="Times New Roman" w:cs="Times New Roman"/>
          <w:color w:val="auto"/>
        </w:rPr>
        <w:t xml:space="preserve">, of oligosaccharides released by endoxylanase from </w:t>
      </w:r>
      <w:r w:rsidRPr="00845E55">
        <w:rPr>
          <w:rFonts w:ascii="Times New Roman" w:hAnsi="Times New Roman" w:cs="Times New Roman"/>
          <w:b/>
          <w:bCs/>
          <w:color w:val="auto"/>
        </w:rPr>
        <w:t xml:space="preserve">W-sol </w:t>
      </w:r>
      <w:r w:rsidR="00AA5990" w:rsidRPr="00845E55">
        <w:rPr>
          <w:rFonts w:ascii="Times New Roman" w:hAnsi="Times New Roman" w:cs="Times New Roman"/>
          <w:b/>
          <w:bCs/>
          <w:color w:val="auto"/>
        </w:rPr>
        <w:t xml:space="preserve">Fr </w:t>
      </w:r>
      <w:r w:rsidRPr="00845E55">
        <w:rPr>
          <w:rFonts w:ascii="Times New Roman" w:hAnsi="Times New Roman" w:cs="Times New Roman"/>
          <w:bCs/>
          <w:color w:val="auto"/>
        </w:rPr>
        <w:t>AXs</w:t>
      </w:r>
      <w:r w:rsidRPr="00845E55">
        <w:rPr>
          <w:rFonts w:ascii="Times New Roman" w:hAnsi="Times New Roman" w:cs="Times New Roman"/>
          <w:color w:val="auto"/>
        </w:rPr>
        <w:t xml:space="preserve">. </w:t>
      </w:r>
      <w:r w:rsidR="00D45589" w:rsidRPr="00845E55">
        <w:rPr>
          <w:rFonts w:ascii="Times New Roman" w:hAnsi="Times New Roman" w:cs="Times New Roman"/>
          <w:color w:val="auto"/>
        </w:rPr>
        <w:t xml:space="preserve">The signals include a </w:t>
      </w:r>
      <w:r w:rsidR="00CB73D3" w:rsidRPr="00845E55">
        <w:rPr>
          <w:rFonts w:ascii="Times New Roman" w:hAnsi="Times New Roman" w:cs="Times New Roman"/>
          <w:color w:val="auto"/>
        </w:rPr>
        <w:t>pseudo-molecular</w:t>
      </w:r>
      <w:r w:rsidR="00D45589" w:rsidRPr="00845E55">
        <w:rPr>
          <w:rFonts w:ascii="Times New Roman" w:hAnsi="Times New Roman" w:cs="Times New Roman"/>
          <w:color w:val="auto"/>
        </w:rPr>
        <w:t xml:space="preserve"> ion series assigned as [M + NH</w:t>
      </w:r>
      <w:r w:rsidR="00D45589" w:rsidRPr="00845E55">
        <w:rPr>
          <w:rFonts w:ascii="Times New Roman" w:hAnsi="Times New Roman" w:cs="Times New Roman"/>
          <w:color w:val="auto"/>
          <w:vertAlign w:val="subscript"/>
        </w:rPr>
        <w:t>4</w:t>
      </w:r>
      <w:r w:rsidR="00D45589" w:rsidRPr="00845E55">
        <w:rPr>
          <w:rFonts w:ascii="Times New Roman" w:hAnsi="Times New Roman" w:cs="Times New Roman"/>
          <w:color w:val="auto"/>
        </w:rPr>
        <w:t>]</w:t>
      </w:r>
      <w:r w:rsidR="00D45589" w:rsidRPr="00845E55">
        <w:rPr>
          <w:rFonts w:ascii="Times New Roman" w:hAnsi="Times New Roman" w:cs="Times New Roman"/>
          <w:color w:val="auto"/>
          <w:vertAlign w:val="superscript"/>
        </w:rPr>
        <w:t>+</w:t>
      </w:r>
      <w:r w:rsidR="00D45589" w:rsidRPr="00845E55">
        <w:rPr>
          <w:rFonts w:ascii="Times New Roman" w:hAnsi="Times New Roman" w:cs="Times New Roman"/>
          <w:color w:val="auto"/>
        </w:rPr>
        <w:t xml:space="preserve"> at </w:t>
      </w:r>
      <w:r w:rsidR="00D45589" w:rsidRPr="00845E55">
        <w:rPr>
          <w:rFonts w:ascii="Times New Roman" w:hAnsi="Times New Roman" w:cs="Times New Roman"/>
          <w:i/>
          <w:color w:val="auto"/>
        </w:rPr>
        <w:t>m/z</w:t>
      </w:r>
      <w:r w:rsidR="00D45589" w:rsidRPr="00845E55">
        <w:rPr>
          <w:rFonts w:ascii="Times New Roman" w:hAnsi="Times New Roman" w:cs="Times New Roman"/>
          <w:color w:val="auto"/>
        </w:rPr>
        <w:t xml:space="preserve"> 696, 828, 960, 1092, 1224 and 1356 representing a series of internal region </w:t>
      </w:r>
      <w:r w:rsidR="00BA42A5" w:rsidRPr="00845E55">
        <w:rPr>
          <w:rFonts w:ascii="Times New Roman" w:hAnsi="Times New Roman" w:cs="Times New Roman"/>
          <w:color w:val="auto"/>
        </w:rPr>
        <w:t xml:space="preserve">neutral </w:t>
      </w:r>
      <w:r w:rsidR="00D45589" w:rsidRPr="00845E55">
        <w:rPr>
          <w:rFonts w:ascii="Times New Roman" w:hAnsi="Times New Roman" w:cs="Times New Roman"/>
          <w:color w:val="auto"/>
        </w:rPr>
        <w:t>oligosaccharide</w:t>
      </w:r>
      <w:r w:rsidR="0024251A" w:rsidRPr="00845E55">
        <w:rPr>
          <w:rFonts w:ascii="Times New Roman" w:hAnsi="Times New Roman" w:cs="Times New Roman"/>
          <w:color w:val="auto"/>
        </w:rPr>
        <w:t>s</w:t>
      </w:r>
      <w:r w:rsidR="00D45589" w:rsidRPr="00845E55">
        <w:rPr>
          <w:rFonts w:ascii="Times New Roman" w:hAnsi="Times New Roman" w:cs="Times New Roman"/>
          <w:color w:val="auto"/>
        </w:rPr>
        <w:t xml:space="preserve"> with 5-10 pentosyl residues (P</w:t>
      </w:r>
      <w:r w:rsidR="00D45589" w:rsidRPr="00845E55">
        <w:rPr>
          <w:rFonts w:ascii="Times New Roman" w:hAnsi="Times New Roman" w:cs="Times New Roman"/>
          <w:color w:val="auto"/>
          <w:vertAlign w:val="subscript"/>
        </w:rPr>
        <w:t>5-10</w:t>
      </w:r>
      <w:r w:rsidR="00D45589" w:rsidRPr="00845E55">
        <w:rPr>
          <w:rFonts w:ascii="Times New Roman" w:hAnsi="Times New Roman" w:cs="Times New Roman"/>
          <w:color w:val="auto"/>
        </w:rPr>
        <w:t xml:space="preserve">), respectively (Figure </w:t>
      </w:r>
      <w:r w:rsidR="00190A15" w:rsidRPr="00845E55">
        <w:rPr>
          <w:rFonts w:ascii="Times New Roman" w:hAnsi="Times New Roman" w:cs="Times New Roman"/>
          <w:color w:val="auto"/>
        </w:rPr>
        <w:t>2</w:t>
      </w:r>
      <w:r w:rsidR="00190A15" w:rsidRPr="00845E55">
        <w:rPr>
          <w:rFonts w:ascii="Times New Roman" w:hAnsi="Times New Roman" w:cs="Times New Roman"/>
          <w:b/>
          <w:color w:val="auto"/>
        </w:rPr>
        <w:t>B</w:t>
      </w:r>
      <w:r w:rsidR="00D45589" w:rsidRPr="00845E55">
        <w:rPr>
          <w:rFonts w:ascii="Times New Roman" w:hAnsi="Times New Roman" w:cs="Times New Roman"/>
          <w:color w:val="auto"/>
        </w:rPr>
        <w:t>).</w:t>
      </w:r>
      <w:r w:rsidR="00586DFB" w:rsidRPr="00845E55">
        <w:rPr>
          <w:rFonts w:ascii="Times New Roman" w:hAnsi="Times New Roman" w:cs="Times New Roman"/>
          <w:color w:val="auto"/>
        </w:rPr>
        <w:t xml:space="preserve"> </w:t>
      </w:r>
      <w:r w:rsidR="008850D2" w:rsidRPr="00845E55">
        <w:rPr>
          <w:rFonts w:ascii="Times New Roman" w:hAnsi="Times New Roman" w:cs="Times New Roman"/>
          <w:color w:val="auto"/>
        </w:rPr>
        <w:t>S</w:t>
      </w:r>
      <w:r w:rsidR="00586DFB" w:rsidRPr="00845E55">
        <w:rPr>
          <w:rFonts w:ascii="Times New Roman" w:hAnsi="Times New Roman" w:cs="Times New Roman"/>
          <w:color w:val="auto"/>
        </w:rPr>
        <w:t xml:space="preserve">everal isomeric structures are possible for </w:t>
      </w:r>
      <w:r w:rsidR="008850D2" w:rsidRPr="00845E55">
        <w:rPr>
          <w:rFonts w:ascii="Times New Roman" w:hAnsi="Times New Roman" w:cs="Times New Roman"/>
          <w:color w:val="auto"/>
        </w:rPr>
        <w:t>an</w:t>
      </w:r>
      <w:r w:rsidR="00586DFB" w:rsidRPr="00845E55">
        <w:rPr>
          <w:rFonts w:ascii="Times New Roman" w:hAnsi="Times New Roman" w:cs="Times New Roman"/>
          <w:color w:val="auto"/>
        </w:rPr>
        <w:t xml:space="preserve"> </w:t>
      </w:r>
      <w:r w:rsidR="008850D2" w:rsidRPr="00845E55">
        <w:rPr>
          <w:rFonts w:ascii="Times New Roman" w:hAnsi="Times New Roman" w:cs="Times New Roman"/>
          <w:color w:val="auto"/>
        </w:rPr>
        <w:t xml:space="preserve">oligosaccharide of a </w:t>
      </w:r>
      <w:r w:rsidR="00586DFB" w:rsidRPr="00845E55">
        <w:rPr>
          <w:rFonts w:ascii="Times New Roman" w:hAnsi="Times New Roman" w:cs="Times New Roman"/>
          <w:color w:val="auto"/>
        </w:rPr>
        <w:t>defined mass</w:t>
      </w:r>
      <w:r w:rsidR="008850D2" w:rsidRPr="00845E55">
        <w:rPr>
          <w:rFonts w:ascii="Times New Roman" w:hAnsi="Times New Roman" w:cs="Times New Roman"/>
          <w:color w:val="auto"/>
        </w:rPr>
        <w:t xml:space="preserve"> (see below ESI-MS</w:t>
      </w:r>
      <w:r w:rsidR="008850D2" w:rsidRPr="00845E55">
        <w:rPr>
          <w:rFonts w:ascii="Times New Roman" w:hAnsi="Times New Roman" w:cs="Times New Roman"/>
          <w:color w:val="auto"/>
          <w:vertAlign w:val="superscript"/>
        </w:rPr>
        <w:t>n</w:t>
      </w:r>
      <w:r w:rsidR="008850D2" w:rsidRPr="00845E55">
        <w:rPr>
          <w:rFonts w:ascii="Times New Roman" w:hAnsi="Times New Roman" w:cs="Times New Roman"/>
          <w:color w:val="auto"/>
        </w:rPr>
        <w:t xml:space="preserve"> analysis). Hence</w:t>
      </w:r>
      <w:r w:rsidR="00A946F9" w:rsidRPr="00845E55">
        <w:rPr>
          <w:rFonts w:ascii="Times New Roman" w:hAnsi="Times New Roman" w:cs="Times New Roman"/>
          <w:color w:val="auto"/>
        </w:rPr>
        <w:t xml:space="preserve"> the multiple peaks for each of the molecular ion </w:t>
      </w:r>
      <w:r w:rsidR="008850D2" w:rsidRPr="00845E55">
        <w:rPr>
          <w:rFonts w:ascii="Times New Roman" w:hAnsi="Times New Roman" w:cs="Times New Roman"/>
          <w:color w:val="auto"/>
        </w:rPr>
        <w:t>scans are</w:t>
      </w:r>
      <w:r w:rsidR="00A946F9" w:rsidRPr="00845E55">
        <w:rPr>
          <w:rFonts w:ascii="Times New Roman" w:hAnsi="Times New Roman" w:cs="Times New Roman"/>
          <w:color w:val="auto"/>
        </w:rPr>
        <w:t xml:space="preserve"> possible as observed in Figure 2B.   </w:t>
      </w:r>
      <w:r w:rsidR="00CB73D3" w:rsidRPr="00845E55">
        <w:rPr>
          <w:rFonts w:ascii="Times New Roman" w:hAnsi="Times New Roman" w:cs="Times New Roman"/>
          <w:color w:val="auto"/>
        </w:rPr>
        <w:t>Pseudo-molecular</w:t>
      </w:r>
      <w:r w:rsidR="00D45589" w:rsidRPr="00845E55">
        <w:rPr>
          <w:rFonts w:ascii="Times New Roman" w:hAnsi="Times New Roman" w:cs="Times New Roman"/>
          <w:color w:val="auto"/>
        </w:rPr>
        <w:t xml:space="preserve"> ions assigned as [M + H]</w:t>
      </w:r>
      <w:r w:rsidR="00D45589" w:rsidRPr="00845E55">
        <w:rPr>
          <w:rFonts w:ascii="Times New Roman" w:hAnsi="Times New Roman" w:cs="Times New Roman"/>
          <w:color w:val="auto"/>
          <w:vertAlign w:val="superscript"/>
        </w:rPr>
        <w:t>+</w:t>
      </w:r>
      <w:r w:rsidR="00D45589" w:rsidRPr="00845E55">
        <w:rPr>
          <w:rFonts w:ascii="Times New Roman" w:hAnsi="Times New Roman" w:cs="Times New Roman"/>
          <w:color w:val="auto"/>
        </w:rPr>
        <w:t xml:space="preserve"> at </w:t>
      </w:r>
      <w:r w:rsidR="00D45589" w:rsidRPr="00845E55">
        <w:rPr>
          <w:rFonts w:ascii="Times New Roman" w:hAnsi="Times New Roman" w:cs="Times New Roman"/>
          <w:i/>
          <w:color w:val="auto"/>
        </w:rPr>
        <w:t>m/z</w:t>
      </w:r>
      <w:r w:rsidR="00D45589" w:rsidRPr="00845E55">
        <w:rPr>
          <w:rFonts w:ascii="Times New Roman" w:hAnsi="Times New Roman" w:cs="Times New Roman"/>
          <w:color w:val="auto"/>
        </w:rPr>
        <w:t xml:space="preserve"> 271, 403, 535, 667, 799 and 931 indicate the presence of a 2AB labelled RE oligosaccharide series P</w:t>
      </w:r>
      <w:r w:rsidR="00D45589" w:rsidRPr="00845E55">
        <w:rPr>
          <w:rFonts w:ascii="Times New Roman" w:hAnsi="Times New Roman" w:cs="Times New Roman"/>
          <w:color w:val="auto"/>
          <w:vertAlign w:val="subscript"/>
        </w:rPr>
        <w:t>1-6</w:t>
      </w:r>
      <w:r w:rsidR="00D45589" w:rsidRPr="00845E55">
        <w:rPr>
          <w:rFonts w:ascii="Times New Roman" w:hAnsi="Times New Roman" w:cs="Times New Roman"/>
          <w:color w:val="auto"/>
        </w:rPr>
        <w:t xml:space="preserve">+2AB, respectively (Figure </w:t>
      </w:r>
      <w:r w:rsidR="00190A15" w:rsidRPr="00845E55">
        <w:rPr>
          <w:rFonts w:ascii="Times New Roman" w:hAnsi="Times New Roman" w:cs="Times New Roman"/>
          <w:color w:val="auto"/>
        </w:rPr>
        <w:t>2</w:t>
      </w:r>
      <w:r w:rsidR="00190A15" w:rsidRPr="00845E55">
        <w:rPr>
          <w:rFonts w:ascii="Times New Roman" w:hAnsi="Times New Roman" w:cs="Times New Roman"/>
          <w:b/>
          <w:color w:val="auto"/>
        </w:rPr>
        <w:t>C</w:t>
      </w:r>
      <w:r w:rsidR="00D45589" w:rsidRPr="00845E55">
        <w:rPr>
          <w:rFonts w:ascii="Times New Roman" w:hAnsi="Times New Roman" w:cs="Times New Roman"/>
          <w:color w:val="auto"/>
        </w:rPr>
        <w:t xml:space="preserve">).  </w:t>
      </w:r>
      <w:r w:rsidR="009E048E" w:rsidRPr="00845E55">
        <w:rPr>
          <w:rFonts w:ascii="Times New Roman" w:hAnsi="Times New Roman" w:cs="Times New Roman"/>
          <w:color w:val="auto"/>
        </w:rPr>
        <w:t>The signals detected as [M+H]</w:t>
      </w:r>
      <w:r w:rsidR="009E048E" w:rsidRPr="00845E55">
        <w:rPr>
          <w:rFonts w:ascii="Times New Roman" w:hAnsi="Times New Roman" w:cs="Times New Roman"/>
          <w:color w:val="auto"/>
          <w:vertAlign w:val="superscript"/>
        </w:rPr>
        <w:t>+</w:t>
      </w:r>
      <w:r w:rsidR="009E048E" w:rsidRPr="00845E55">
        <w:rPr>
          <w:rFonts w:ascii="Times New Roman" w:hAnsi="Times New Roman" w:cs="Times New Roman"/>
          <w:color w:val="auto"/>
        </w:rPr>
        <w:t xml:space="preserve"> ions </w:t>
      </w:r>
      <w:r w:rsidR="00D45589" w:rsidRPr="00845E55">
        <w:rPr>
          <w:rFonts w:ascii="Times New Roman" w:hAnsi="Times New Roman" w:cs="Times New Roman"/>
          <w:color w:val="auto"/>
        </w:rPr>
        <w:t xml:space="preserve">at </w:t>
      </w:r>
      <w:r w:rsidR="00D45589" w:rsidRPr="00845E55">
        <w:rPr>
          <w:rFonts w:ascii="Times New Roman" w:hAnsi="Times New Roman" w:cs="Times New Roman"/>
          <w:i/>
          <w:color w:val="auto"/>
        </w:rPr>
        <w:t>m/z</w:t>
      </w:r>
      <w:r w:rsidR="00D45589" w:rsidRPr="00845E55">
        <w:rPr>
          <w:rFonts w:ascii="Times New Roman" w:hAnsi="Times New Roman" w:cs="Times New Roman"/>
          <w:color w:val="auto"/>
        </w:rPr>
        <w:t xml:space="preserve"> </w:t>
      </w:r>
      <w:r w:rsidR="009E048E" w:rsidRPr="00845E55">
        <w:rPr>
          <w:rFonts w:ascii="Times New Roman" w:hAnsi="Times New Roman" w:cs="Times New Roman"/>
          <w:color w:val="auto"/>
        </w:rPr>
        <w:t xml:space="preserve">613, </w:t>
      </w:r>
      <w:r w:rsidR="00D45589" w:rsidRPr="00845E55">
        <w:rPr>
          <w:rFonts w:ascii="Times New Roman" w:hAnsi="Times New Roman" w:cs="Times New Roman"/>
          <w:color w:val="auto"/>
        </w:rPr>
        <w:t xml:space="preserve">745, 877, 1009, 1141 and 1273 </w:t>
      </w:r>
      <w:r w:rsidR="00484708" w:rsidRPr="00845E55">
        <w:rPr>
          <w:rFonts w:ascii="Times New Roman" w:hAnsi="Times New Roman" w:cs="Times New Roman"/>
          <w:color w:val="auto"/>
        </w:rPr>
        <w:t>indicate the presence of</w:t>
      </w:r>
      <w:r w:rsidR="00D45589" w:rsidRPr="00845E55">
        <w:rPr>
          <w:rFonts w:ascii="Times New Roman" w:hAnsi="Times New Roman" w:cs="Times New Roman"/>
          <w:color w:val="auto"/>
        </w:rPr>
        <w:t xml:space="preserve"> an acidic oligosaccharides with P</w:t>
      </w:r>
      <w:r w:rsidR="009E048E" w:rsidRPr="00845E55">
        <w:rPr>
          <w:rFonts w:ascii="Times New Roman" w:hAnsi="Times New Roman" w:cs="Times New Roman"/>
          <w:color w:val="auto"/>
          <w:vertAlign w:val="subscript"/>
        </w:rPr>
        <w:t>3</w:t>
      </w:r>
      <w:r w:rsidR="00D45589" w:rsidRPr="00845E55">
        <w:rPr>
          <w:rFonts w:ascii="Times New Roman" w:hAnsi="Times New Roman" w:cs="Times New Roman"/>
          <w:color w:val="auto"/>
          <w:vertAlign w:val="subscript"/>
        </w:rPr>
        <w:t>-8</w:t>
      </w:r>
      <w:r w:rsidR="00D45589" w:rsidRPr="00845E55">
        <w:rPr>
          <w:rFonts w:ascii="Times New Roman" w:hAnsi="Times New Roman" w:cs="Times New Roman"/>
          <w:color w:val="auto"/>
        </w:rPr>
        <w:t>+</w:t>
      </w:r>
      <w:r w:rsidR="00BA42A5" w:rsidRPr="00845E55">
        <w:rPr>
          <w:rFonts w:ascii="Times New Roman" w:hAnsi="Times New Roman" w:cs="Times New Roman"/>
          <w:color w:val="auto"/>
        </w:rPr>
        <w:t>HexA</w:t>
      </w:r>
      <w:r w:rsidR="00BA42A5" w:rsidRPr="00845E55">
        <w:rPr>
          <w:rFonts w:ascii="Times New Roman" w:hAnsi="Times New Roman" w:cs="Times New Roman"/>
          <w:color w:val="auto"/>
          <w:vertAlign w:val="subscript"/>
        </w:rPr>
        <w:t>1</w:t>
      </w:r>
      <w:r w:rsidR="00484708" w:rsidRPr="00845E55">
        <w:rPr>
          <w:rFonts w:ascii="Times New Roman" w:hAnsi="Times New Roman" w:cs="Times New Roman"/>
          <w:color w:val="auto"/>
        </w:rPr>
        <w:t>, respectively</w:t>
      </w:r>
      <w:r w:rsidR="00D45589" w:rsidRPr="00845E55">
        <w:rPr>
          <w:rFonts w:ascii="Times New Roman" w:hAnsi="Times New Roman" w:cs="Times New Roman"/>
          <w:color w:val="auto"/>
        </w:rPr>
        <w:t xml:space="preserve"> (</w:t>
      </w:r>
      <w:r w:rsidR="00DC3B6A" w:rsidRPr="00845E55">
        <w:rPr>
          <w:rFonts w:ascii="Times New Roman" w:hAnsi="Times New Roman" w:cs="Times New Roman"/>
          <w:color w:val="auto"/>
        </w:rPr>
        <w:t>Figure 2</w:t>
      </w:r>
      <w:r w:rsidR="00DC3B6A" w:rsidRPr="00845E55">
        <w:rPr>
          <w:rFonts w:ascii="Times New Roman" w:hAnsi="Times New Roman" w:cs="Times New Roman"/>
          <w:b/>
          <w:color w:val="auto"/>
        </w:rPr>
        <w:t>C</w:t>
      </w:r>
      <w:r w:rsidR="00D45589" w:rsidRPr="00845E55">
        <w:rPr>
          <w:rFonts w:ascii="Times New Roman" w:hAnsi="Times New Roman" w:cs="Times New Roman"/>
          <w:color w:val="auto"/>
        </w:rPr>
        <w:t>).</w:t>
      </w:r>
      <w:r w:rsidR="00184B10" w:rsidRPr="00845E55">
        <w:rPr>
          <w:rFonts w:ascii="Times New Roman" w:hAnsi="Times New Roman" w:cs="Times New Roman"/>
          <w:color w:val="auto"/>
        </w:rPr>
        <w:t xml:space="preserve"> </w:t>
      </w:r>
      <w:r w:rsidR="008A7902" w:rsidRPr="00845E55">
        <w:rPr>
          <w:rFonts w:ascii="Times New Roman" w:hAnsi="Times New Roman" w:cs="Times New Roman"/>
          <w:color w:val="auto"/>
        </w:rPr>
        <w:t>In the commelenid monocots</w:t>
      </w:r>
      <w:r w:rsidR="00A358D6" w:rsidRPr="00845E55">
        <w:rPr>
          <w:rFonts w:ascii="Times New Roman" w:hAnsi="Times New Roman" w:cs="Times New Roman"/>
          <w:color w:val="auto"/>
        </w:rPr>
        <w:t>,</w:t>
      </w:r>
      <w:r w:rsidR="008A7902" w:rsidRPr="00845E55">
        <w:rPr>
          <w:rFonts w:ascii="Times New Roman" w:hAnsi="Times New Roman" w:cs="Times New Roman"/>
          <w:color w:val="auto"/>
        </w:rPr>
        <w:t xml:space="preserve"> the x</w:t>
      </w:r>
      <w:r w:rsidR="008032D6" w:rsidRPr="00845E55">
        <w:rPr>
          <w:rFonts w:ascii="Times New Roman" w:hAnsi="Times New Roman" w:cs="Times New Roman"/>
          <w:color w:val="auto"/>
        </w:rPr>
        <w:t xml:space="preserve">ylan backbone </w:t>
      </w:r>
      <w:r w:rsidR="008A7902" w:rsidRPr="00845E55">
        <w:rPr>
          <w:rFonts w:ascii="Times New Roman" w:hAnsi="Times New Roman" w:cs="Times New Roman"/>
          <w:color w:val="auto"/>
        </w:rPr>
        <w:t>can also be</w:t>
      </w:r>
      <w:r w:rsidR="008032D6" w:rsidRPr="00845E55">
        <w:rPr>
          <w:rFonts w:ascii="Times New Roman" w:hAnsi="Times New Roman" w:cs="Times New Roman"/>
          <w:color w:val="auto"/>
        </w:rPr>
        <w:t xml:space="preserve"> </w:t>
      </w:r>
      <w:r w:rsidR="00365D6C" w:rsidRPr="00845E55">
        <w:rPr>
          <w:rFonts w:ascii="Times New Roman" w:hAnsi="Times New Roman" w:cs="Times New Roman"/>
          <w:color w:val="auto"/>
        </w:rPr>
        <w:t>substitute</w:t>
      </w:r>
      <w:r w:rsidR="008A7902" w:rsidRPr="00845E55">
        <w:rPr>
          <w:rFonts w:ascii="Times New Roman" w:hAnsi="Times New Roman" w:cs="Times New Roman"/>
          <w:color w:val="auto"/>
        </w:rPr>
        <w:t>d</w:t>
      </w:r>
      <w:r w:rsidR="008032D6" w:rsidRPr="00845E55">
        <w:rPr>
          <w:rFonts w:ascii="Times New Roman" w:hAnsi="Times New Roman" w:cs="Times New Roman"/>
          <w:color w:val="auto"/>
        </w:rPr>
        <w:t xml:space="preserve"> with </w:t>
      </w:r>
      <w:r w:rsidR="008A7902" w:rsidRPr="00845E55">
        <w:rPr>
          <w:rFonts w:ascii="Times New Roman" w:hAnsi="Times New Roman" w:cs="Times New Roman"/>
          <w:color w:val="auto"/>
        </w:rPr>
        <w:t>phenolic acids, primarily</w:t>
      </w:r>
      <w:r w:rsidR="008032D6" w:rsidRPr="00845E55">
        <w:rPr>
          <w:rFonts w:ascii="Times New Roman" w:hAnsi="Times New Roman" w:cs="Times New Roman"/>
          <w:color w:val="auto"/>
        </w:rPr>
        <w:t xml:space="preserve"> ferulic acid </w:t>
      </w:r>
      <w:r w:rsidR="008A7902" w:rsidRPr="00845E55">
        <w:rPr>
          <w:rFonts w:ascii="Times New Roman" w:hAnsi="Times New Roman" w:cs="Times New Roman"/>
          <w:color w:val="auto"/>
        </w:rPr>
        <w:t xml:space="preserve">(and also </w:t>
      </w:r>
      <w:r w:rsidR="008A7902" w:rsidRPr="00845E55">
        <w:rPr>
          <w:rFonts w:ascii="Times New Roman" w:hAnsi="Times New Roman" w:cs="Times New Roman"/>
          <w:i/>
          <w:color w:val="auto"/>
        </w:rPr>
        <w:t>p</w:t>
      </w:r>
      <w:r w:rsidR="008A7902" w:rsidRPr="00845E55">
        <w:rPr>
          <w:rFonts w:ascii="Times New Roman" w:hAnsi="Times New Roman" w:cs="Times New Roman"/>
          <w:color w:val="auto"/>
        </w:rPr>
        <w:t xml:space="preserve">-coumaric acid), </w:t>
      </w:r>
      <w:r w:rsidR="008032D6" w:rsidRPr="00845E55">
        <w:rPr>
          <w:rFonts w:ascii="Times New Roman" w:hAnsi="Times New Roman" w:cs="Times New Roman"/>
          <w:color w:val="auto"/>
        </w:rPr>
        <w:t xml:space="preserve">which has the same molecular mass </w:t>
      </w:r>
      <w:r w:rsidR="008A7902" w:rsidRPr="00845E55">
        <w:rPr>
          <w:rFonts w:ascii="Times New Roman" w:hAnsi="Times New Roman" w:cs="Times New Roman"/>
          <w:color w:val="auto"/>
        </w:rPr>
        <w:t xml:space="preserve">as </w:t>
      </w:r>
      <w:r w:rsidR="008032D6" w:rsidRPr="00845E55">
        <w:rPr>
          <w:rFonts w:ascii="Times New Roman" w:hAnsi="Times New Roman" w:cs="Times New Roman"/>
          <w:color w:val="auto"/>
        </w:rPr>
        <w:t>glucuronic acid</w:t>
      </w:r>
      <w:r w:rsidR="00365D6C" w:rsidRPr="00845E55">
        <w:rPr>
          <w:rFonts w:ascii="Times New Roman" w:hAnsi="Times New Roman" w:cs="Times New Roman"/>
          <w:color w:val="auto"/>
        </w:rPr>
        <w:t xml:space="preserve"> and can be</w:t>
      </w:r>
      <w:r w:rsidR="008032D6" w:rsidRPr="00845E55">
        <w:rPr>
          <w:rFonts w:ascii="Times New Roman" w:hAnsi="Times New Roman" w:cs="Times New Roman"/>
          <w:color w:val="auto"/>
        </w:rPr>
        <w:t xml:space="preserve"> </w:t>
      </w:r>
      <w:r w:rsidR="00365D6C" w:rsidRPr="00845E55">
        <w:rPr>
          <w:rFonts w:ascii="Times New Roman" w:hAnsi="Times New Roman" w:cs="Times New Roman"/>
          <w:color w:val="auto"/>
        </w:rPr>
        <w:t>detected in W-sol AXs of wheat endosperm cell walls. However</w:t>
      </w:r>
      <w:r w:rsidR="0024251A" w:rsidRPr="00845E55">
        <w:rPr>
          <w:rFonts w:ascii="Times New Roman" w:hAnsi="Times New Roman" w:cs="Times New Roman"/>
          <w:color w:val="auto"/>
        </w:rPr>
        <w:t>,</w:t>
      </w:r>
      <w:r w:rsidR="00365D6C" w:rsidRPr="00845E55">
        <w:rPr>
          <w:rFonts w:ascii="Times New Roman" w:hAnsi="Times New Roman" w:cs="Times New Roman"/>
          <w:color w:val="auto"/>
        </w:rPr>
        <w:t xml:space="preserve"> further analysis of </w:t>
      </w:r>
      <w:r w:rsidR="00365D6C" w:rsidRPr="00845E55">
        <w:rPr>
          <w:rFonts w:ascii="Times New Roman" w:hAnsi="Times New Roman" w:cs="Times New Roman"/>
          <w:b/>
          <w:color w:val="auto"/>
        </w:rPr>
        <w:t>W-</w:t>
      </w:r>
      <w:r w:rsidR="00365D6C" w:rsidRPr="00845E55">
        <w:rPr>
          <w:rFonts w:ascii="Times New Roman" w:hAnsi="Times New Roman" w:cs="Times New Roman"/>
          <w:color w:val="auto"/>
        </w:rPr>
        <w:t xml:space="preserve"> and </w:t>
      </w:r>
      <w:r w:rsidR="00365D6C" w:rsidRPr="00845E55">
        <w:rPr>
          <w:rFonts w:ascii="Times New Roman" w:hAnsi="Times New Roman" w:cs="Times New Roman"/>
          <w:b/>
          <w:color w:val="auto"/>
        </w:rPr>
        <w:t>KOH-sol</w:t>
      </w:r>
      <w:r w:rsidR="00365D6C" w:rsidRPr="00845E55">
        <w:rPr>
          <w:rFonts w:ascii="Times New Roman" w:hAnsi="Times New Roman" w:cs="Times New Roman"/>
          <w:color w:val="auto"/>
        </w:rPr>
        <w:t xml:space="preserve"> AXs using ESI-MS</w:t>
      </w:r>
      <w:r w:rsidR="00365D6C" w:rsidRPr="00845E55">
        <w:rPr>
          <w:rFonts w:ascii="Times New Roman" w:hAnsi="Times New Roman" w:cs="Times New Roman"/>
          <w:color w:val="auto"/>
          <w:vertAlign w:val="superscript"/>
        </w:rPr>
        <w:t>n</w:t>
      </w:r>
      <w:r w:rsidR="00365D6C" w:rsidRPr="00845E55">
        <w:rPr>
          <w:rFonts w:ascii="Times New Roman" w:hAnsi="Times New Roman" w:cs="Times New Roman"/>
          <w:color w:val="auto"/>
        </w:rPr>
        <w:t xml:space="preserve"> </w:t>
      </w:r>
      <w:r w:rsidR="008A7902" w:rsidRPr="00845E55">
        <w:rPr>
          <w:rFonts w:ascii="Times New Roman" w:hAnsi="Times New Roman" w:cs="Times New Roman"/>
          <w:color w:val="auto"/>
        </w:rPr>
        <w:t xml:space="preserve">(and compositional analyses by GC-MS of TMS derivatives following methanolysis; not shown here) </w:t>
      </w:r>
      <w:r w:rsidR="00365D6C" w:rsidRPr="00845E55">
        <w:rPr>
          <w:rFonts w:ascii="Times New Roman" w:hAnsi="Times New Roman" w:cs="Times New Roman"/>
          <w:color w:val="auto"/>
        </w:rPr>
        <w:t>confirm the acidic oligosaccharides with P</w:t>
      </w:r>
      <w:r w:rsidR="00365D6C" w:rsidRPr="00845E55">
        <w:rPr>
          <w:rFonts w:ascii="Times New Roman" w:hAnsi="Times New Roman" w:cs="Times New Roman"/>
          <w:color w:val="auto"/>
          <w:vertAlign w:val="subscript"/>
        </w:rPr>
        <w:t>3-8</w:t>
      </w:r>
      <w:r w:rsidR="00365D6C" w:rsidRPr="00845E55">
        <w:rPr>
          <w:rFonts w:ascii="Times New Roman" w:hAnsi="Times New Roman" w:cs="Times New Roman"/>
          <w:color w:val="auto"/>
        </w:rPr>
        <w:t>+HexA</w:t>
      </w:r>
      <w:r w:rsidR="00365D6C" w:rsidRPr="00845E55">
        <w:rPr>
          <w:rFonts w:ascii="Times New Roman" w:hAnsi="Times New Roman" w:cs="Times New Roman"/>
          <w:color w:val="auto"/>
          <w:vertAlign w:val="subscript"/>
        </w:rPr>
        <w:t>1</w:t>
      </w:r>
      <w:r w:rsidR="00365D6C" w:rsidRPr="00845E55">
        <w:rPr>
          <w:rFonts w:ascii="Times New Roman" w:hAnsi="Times New Roman" w:cs="Times New Roman"/>
          <w:color w:val="auto"/>
        </w:rPr>
        <w:t xml:space="preserve"> </w:t>
      </w:r>
      <w:r w:rsidR="00370EB9" w:rsidRPr="00845E55">
        <w:rPr>
          <w:rFonts w:ascii="Times New Roman" w:hAnsi="Times New Roman" w:cs="Times New Roman"/>
          <w:color w:val="auto"/>
        </w:rPr>
        <w:t xml:space="preserve">in </w:t>
      </w:r>
      <w:r w:rsidR="00551481" w:rsidRPr="00845E55">
        <w:rPr>
          <w:rFonts w:ascii="Times New Roman" w:hAnsi="Times New Roman" w:cs="Times New Roman"/>
          <w:color w:val="auto"/>
        </w:rPr>
        <w:t xml:space="preserve">wheat endosperm AXs. </w:t>
      </w:r>
    </w:p>
    <w:p w:rsidR="008032D6" w:rsidRPr="00845E55" w:rsidRDefault="008032D6" w:rsidP="0034499A">
      <w:pPr>
        <w:rPr>
          <w:rFonts w:ascii="Times New Roman" w:hAnsi="Times New Roman" w:cs="Times New Roman"/>
          <w:color w:val="auto"/>
        </w:rPr>
      </w:pPr>
    </w:p>
    <w:p w:rsidR="003E3088" w:rsidRPr="00845E55" w:rsidRDefault="00583D3D" w:rsidP="0034499A">
      <w:pPr>
        <w:rPr>
          <w:rFonts w:ascii="Times New Roman" w:hAnsi="Times New Roman" w:cs="Times New Roman"/>
          <w:color w:val="auto"/>
        </w:rPr>
      </w:pPr>
      <w:r w:rsidRPr="00845E55">
        <w:rPr>
          <w:rFonts w:ascii="Times New Roman" w:eastAsiaTheme="minorEastAsia" w:hAnsi="Times New Roman" w:cs="Times New Roman"/>
          <w:color w:val="auto"/>
          <w:lang w:val="en-AU" w:eastAsia="en-AU"/>
        </w:rPr>
        <w:t>The signals</w:t>
      </w:r>
      <w:r w:rsidRPr="00845E55">
        <w:rPr>
          <w:rFonts w:ascii="Times New Roman" w:eastAsiaTheme="majorEastAsia" w:hAnsi="Times New Roman" w:cs="Times New Roman"/>
          <w:bCs/>
          <w:color w:val="auto"/>
          <w:kern w:val="24"/>
        </w:rPr>
        <w:t xml:space="preserve"> assigned as [M + H]</w:t>
      </w:r>
      <w:r w:rsidR="00193B70" w:rsidRPr="00845E55">
        <w:rPr>
          <w:rFonts w:ascii="Times New Roman" w:hAnsi="Times New Roman" w:cs="Times New Roman"/>
          <w:color w:val="auto"/>
          <w:vertAlign w:val="superscript"/>
        </w:rPr>
        <w:t>+</w:t>
      </w:r>
      <w:r w:rsidRPr="00845E55">
        <w:rPr>
          <w:rFonts w:ascii="Times New Roman" w:eastAsiaTheme="minorEastAsia" w:hAnsi="Times New Roman" w:cs="Times New Roman"/>
          <w:color w:val="auto"/>
          <w:lang w:val="en-AU" w:eastAsia="en-AU"/>
        </w:rPr>
        <w:t xml:space="preserve"> </w:t>
      </w:r>
      <w:r w:rsidR="00BA42A5" w:rsidRPr="00845E55">
        <w:rPr>
          <w:rFonts w:ascii="Times New Roman" w:hAnsi="Times New Roman" w:cs="Times New Roman"/>
          <w:color w:val="auto"/>
        </w:rPr>
        <w:t>ions</w:t>
      </w:r>
      <w:r w:rsidR="00BA42A5" w:rsidRPr="00845E55">
        <w:rPr>
          <w:rFonts w:ascii="Times New Roman" w:eastAsiaTheme="minorEastAsia" w:hAnsi="Times New Roman" w:cs="Times New Roman"/>
          <w:color w:val="auto"/>
          <w:lang w:val="en-AU" w:eastAsia="en-AU"/>
        </w:rPr>
        <w:t xml:space="preserve"> </w:t>
      </w:r>
      <w:r w:rsidRPr="00845E55">
        <w:rPr>
          <w:rFonts w:ascii="Times New Roman" w:eastAsiaTheme="minorEastAsia" w:hAnsi="Times New Roman" w:cs="Times New Roman"/>
          <w:color w:val="auto"/>
          <w:lang w:val="en-AU" w:eastAsia="en-AU"/>
        </w:rPr>
        <w:t xml:space="preserve">of </w:t>
      </w:r>
      <w:r w:rsidRPr="00845E55">
        <w:rPr>
          <w:rFonts w:ascii="Times New Roman" w:eastAsiaTheme="majorEastAsia" w:hAnsi="Times New Roman" w:cs="Times New Roman"/>
          <w:bCs/>
          <w:color w:val="auto"/>
          <w:kern w:val="24"/>
        </w:rPr>
        <w:t xml:space="preserve">ESI-Q-TOF full scan spectrum of the region </w:t>
      </w:r>
      <w:r w:rsidR="001816C3" w:rsidRPr="00845E55">
        <w:rPr>
          <w:rFonts w:ascii="Times New Roman" w:eastAsiaTheme="majorEastAsia" w:hAnsi="Times New Roman" w:cs="Times New Roman"/>
          <w:bCs/>
          <w:color w:val="auto"/>
          <w:kern w:val="24"/>
        </w:rPr>
        <w:t xml:space="preserve">between </w:t>
      </w:r>
      <w:r w:rsidRPr="00845E55">
        <w:rPr>
          <w:rFonts w:ascii="Times New Roman" w:eastAsiaTheme="majorEastAsia" w:hAnsi="Times New Roman" w:cs="Times New Roman"/>
          <w:bCs/>
          <w:color w:val="auto"/>
          <w:kern w:val="24"/>
        </w:rPr>
        <w:t xml:space="preserve">3.10-3.48 min (Figure </w:t>
      </w:r>
      <w:r w:rsidR="007A433B" w:rsidRPr="00845E55">
        <w:rPr>
          <w:rFonts w:ascii="Times New Roman" w:eastAsiaTheme="majorEastAsia" w:hAnsi="Times New Roman" w:cs="Times New Roman"/>
          <w:bCs/>
          <w:color w:val="auto"/>
          <w:kern w:val="24"/>
        </w:rPr>
        <w:t>2</w:t>
      </w:r>
      <w:r w:rsidR="007A433B" w:rsidRPr="00845E55">
        <w:rPr>
          <w:rFonts w:ascii="Times New Roman" w:eastAsiaTheme="majorEastAsia" w:hAnsi="Times New Roman" w:cs="Times New Roman"/>
          <w:b/>
          <w:bCs/>
          <w:color w:val="auto"/>
          <w:kern w:val="24"/>
        </w:rPr>
        <w:t>D</w:t>
      </w:r>
      <w:r w:rsidRPr="00845E55">
        <w:rPr>
          <w:rFonts w:ascii="Times New Roman" w:eastAsiaTheme="majorEastAsia" w:hAnsi="Times New Roman" w:cs="Times New Roman"/>
          <w:bCs/>
          <w:color w:val="auto"/>
          <w:kern w:val="24"/>
        </w:rPr>
        <w:t xml:space="preserve">) includes the series of </w:t>
      </w:r>
      <w:r w:rsidRPr="00845E55">
        <w:rPr>
          <w:rFonts w:ascii="Times New Roman" w:hAnsi="Times New Roman" w:cs="Times New Roman"/>
          <w:color w:val="auto"/>
        </w:rPr>
        <w:t>2AB labelled RE oligosaccharide</w:t>
      </w:r>
      <w:r w:rsidR="003E3088" w:rsidRPr="00845E55">
        <w:rPr>
          <w:rFonts w:ascii="Times New Roman" w:hAnsi="Times New Roman" w:cs="Times New Roman"/>
          <w:color w:val="auto"/>
        </w:rPr>
        <w:t>s</w:t>
      </w:r>
      <w:r w:rsidR="00BC0F9B" w:rsidRPr="00845E55">
        <w:rPr>
          <w:rFonts w:ascii="Times New Roman" w:hAnsi="Times New Roman" w:cs="Times New Roman"/>
          <w:color w:val="auto"/>
        </w:rPr>
        <w:t xml:space="preserve">: </w:t>
      </w:r>
      <w:r w:rsidR="00BA42A5" w:rsidRPr="00845E55">
        <w:rPr>
          <w:rFonts w:ascii="Times New Roman" w:hAnsi="Times New Roman" w:cs="Times New Roman"/>
          <w:i/>
          <w:color w:val="auto"/>
        </w:rPr>
        <w:t>m/z</w:t>
      </w:r>
      <w:r w:rsidR="00BA42A5" w:rsidRPr="00845E55">
        <w:rPr>
          <w:rFonts w:ascii="Times New Roman" w:hAnsi="Times New Roman" w:cs="Times New Roman"/>
          <w:color w:val="auto"/>
        </w:rPr>
        <w:t xml:space="preserve"> 271, 403, 535, 667, 799, 931, 1063 and 1195 </w:t>
      </w:r>
      <w:r w:rsidR="003E3088" w:rsidRPr="00845E55">
        <w:rPr>
          <w:rFonts w:ascii="Times New Roman" w:hAnsi="Times New Roman" w:cs="Times New Roman"/>
          <w:color w:val="auto"/>
        </w:rPr>
        <w:t>(P</w:t>
      </w:r>
      <w:r w:rsidR="003E3088" w:rsidRPr="00845E55">
        <w:rPr>
          <w:rFonts w:ascii="Times New Roman" w:hAnsi="Times New Roman" w:cs="Times New Roman"/>
          <w:color w:val="auto"/>
          <w:vertAlign w:val="subscript"/>
        </w:rPr>
        <w:t>1-8</w:t>
      </w:r>
      <w:r w:rsidR="003E3088" w:rsidRPr="00845E55">
        <w:rPr>
          <w:rFonts w:ascii="Times New Roman" w:hAnsi="Times New Roman" w:cs="Times New Roman"/>
          <w:color w:val="auto"/>
        </w:rPr>
        <w:t>+2AB,</w:t>
      </w:r>
      <w:r w:rsidR="00BA42A5" w:rsidRPr="00845E55">
        <w:rPr>
          <w:rFonts w:ascii="Times New Roman" w:hAnsi="Times New Roman" w:cs="Times New Roman"/>
          <w:color w:val="auto"/>
        </w:rPr>
        <w:t xml:space="preserve"> respectively)</w:t>
      </w:r>
      <w:r w:rsidR="003E3088" w:rsidRPr="00845E55">
        <w:rPr>
          <w:rFonts w:ascii="Times New Roman" w:hAnsi="Times New Roman" w:cs="Times New Roman"/>
          <w:color w:val="auto"/>
        </w:rPr>
        <w:t xml:space="preserve">. </w:t>
      </w:r>
      <w:r w:rsidR="00035DFC" w:rsidRPr="00845E55">
        <w:rPr>
          <w:rFonts w:ascii="Times New Roman" w:hAnsi="Times New Roman" w:cs="Times New Roman"/>
          <w:color w:val="auto"/>
        </w:rPr>
        <w:t xml:space="preserve">A series of </w:t>
      </w:r>
      <w:r w:rsidR="000E546C" w:rsidRPr="00845E55">
        <w:rPr>
          <w:rFonts w:ascii="Times New Roman" w:hAnsi="Times New Roman" w:cs="Times New Roman"/>
          <w:color w:val="auto"/>
        </w:rPr>
        <w:t>pseudo-</w:t>
      </w:r>
      <w:r w:rsidR="00035DFC" w:rsidRPr="00845E55">
        <w:rPr>
          <w:rFonts w:ascii="Times New Roman" w:hAnsi="Times New Roman" w:cs="Times New Roman"/>
          <w:color w:val="auto"/>
        </w:rPr>
        <w:t xml:space="preserve">molecular ions </w:t>
      </w:r>
      <w:r w:rsidR="00B25EC1" w:rsidRPr="00845E55">
        <w:rPr>
          <w:rFonts w:ascii="Times New Roman" w:hAnsi="Times New Roman" w:cs="Times New Roman"/>
          <w:color w:val="auto"/>
        </w:rPr>
        <w:t xml:space="preserve">in </w:t>
      </w:r>
      <w:r w:rsidR="00F37A01" w:rsidRPr="00845E55">
        <w:rPr>
          <w:rFonts w:ascii="Times New Roman" w:hAnsi="Times New Roman" w:cs="Times New Roman"/>
          <w:color w:val="auto"/>
        </w:rPr>
        <w:t xml:space="preserve">the </w:t>
      </w:r>
      <w:r w:rsidR="00B25EC1" w:rsidRPr="00845E55">
        <w:rPr>
          <w:rFonts w:ascii="Times New Roman" w:eastAsiaTheme="majorEastAsia" w:hAnsi="Times New Roman" w:cs="Times New Roman"/>
          <w:bCs/>
          <w:color w:val="auto"/>
          <w:kern w:val="24"/>
        </w:rPr>
        <w:t>ESI-Q-TOF full scan spectrum of the region</w:t>
      </w:r>
      <w:r w:rsidR="003E3088" w:rsidRPr="00845E55">
        <w:rPr>
          <w:rFonts w:ascii="Times New Roman" w:eastAsiaTheme="majorEastAsia" w:hAnsi="Times New Roman" w:cs="Times New Roman"/>
          <w:bCs/>
          <w:color w:val="auto"/>
          <w:kern w:val="24"/>
        </w:rPr>
        <w:t xml:space="preserve"> </w:t>
      </w:r>
      <w:r w:rsidR="001816C3" w:rsidRPr="00845E55">
        <w:rPr>
          <w:rFonts w:ascii="Times New Roman" w:eastAsiaTheme="majorEastAsia" w:hAnsi="Times New Roman" w:cs="Times New Roman"/>
          <w:bCs/>
          <w:color w:val="auto"/>
          <w:kern w:val="24"/>
        </w:rPr>
        <w:t xml:space="preserve">between </w:t>
      </w:r>
      <w:r w:rsidR="00B25EC1" w:rsidRPr="00845E55">
        <w:rPr>
          <w:rFonts w:ascii="Times New Roman" w:eastAsiaTheme="majorEastAsia" w:hAnsi="Times New Roman" w:cs="Times New Roman"/>
          <w:bCs/>
          <w:color w:val="auto"/>
          <w:kern w:val="24"/>
        </w:rPr>
        <w:t xml:space="preserve">3.59-4.05 min (Figure </w:t>
      </w:r>
      <w:r w:rsidR="007A433B" w:rsidRPr="00845E55">
        <w:rPr>
          <w:rFonts w:ascii="Times New Roman" w:eastAsiaTheme="majorEastAsia" w:hAnsi="Times New Roman" w:cs="Times New Roman"/>
          <w:bCs/>
          <w:color w:val="auto"/>
          <w:kern w:val="24"/>
        </w:rPr>
        <w:t>2</w:t>
      </w:r>
      <w:r w:rsidR="007A433B" w:rsidRPr="00845E55">
        <w:rPr>
          <w:rFonts w:ascii="Times New Roman" w:eastAsiaTheme="majorEastAsia" w:hAnsi="Times New Roman" w:cs="Times New Roman"/>
          <w:b/>
          <w:bCs/>
          <w:color w:val="auto"/>
          <w:kern w:val="24"/>
        </w:rPr>
        <w:t>E</w:t>
      </w:r>
      <w:r w:rsidR="00B25EC1" w:rsidRPr="00845E55">
        <w:rPr>
          <w:rFonts w:ascii="Times New Roman" w:eastAsiaTheme="majorEastAsia" w:hAnsi="Times New Roman" w:cs="Times New Roman"/>
          <w:bCs/>
          <w:color w:val="auto"/>
          <w:kern w:val="24"/>
        </w:rPr>
        <w:t>)</w:t>
      </w:r>
      <w:r w:rsidR="00B25EC1" w:rsidRPr="00845E55">
        <w:rPr>
          <w:rFonts w:ascii="Times New Roman" w:hAnsi="Times New Roman" w:cs="Times New Roman"/>
          <w:color w:val="auto"/>
        </w:rPr>
        <w:t xml:space="preserve"> </w:t>
      </w:r>
      <w:r w:rsidR="00035DFC" w:rsidRPr="00845E55">
        <w:rPr>
          <w:rFonts w:ascii="Times New Roman" w:hAnsi="Times New Roman" w:cs="Times New Roman"/>
          <w:color w:val="auto"/>
        </w:rPr>
        <w:t xml:space="preserve">represent the </w:t>
      </w:r>
      <w:r w:rsidR="00B25EC1" w:rsidRPr="00845E55">
        <w:rPr>
          <w:rFonts w:ascii="Times New Roman" w:hAnsi="Times New Roman" w:cs="Times New Roman"/>
          <w:color w:val="auto"/>
        </w:rPr>
        <w:t xml:space="preserve">internal region </w:t>
      </w:r>
      <w:r w:rsidR="00035DFC" w:rsidRPr="00845E55">
        <w:rPr>
          <w:rFonts w:ascii="Times New Roman" w:hAnsi="Times New Roman" w:cs="Times New Roman"/>
          <w:color w:val="auto"/>
        </w:rPr>
        <w:t>acidic oligosaccharides</w:t>
      </w:r>
      <w:r w:rsidR="003E3088" w:rsidRPr="00845E55">
        <w:rPr>
          <w:rFonts w:ascii="Times New Roman" w:hAnsi="Times New Roman" w:cs="Times New Roman"/>
          <w:color w:val="auto"/>
        </w:rPr>
        <w:t xml:space="preserve"> observed as</w:t>
      </w:r>
      <w:r w:rsidR="00193B70" w:rsidRPr="00845E55">
        <w:rPr>
          <w:rFonts w:ascii="Times New Roman" w:hAnsi="Times New Roman" w:cs="Times New Roman"/>
          <w:color w:val="auto"/>
        </w:rPr>
        <w:t xml:space="preserve"> </w:t>
      </w:r>
      <w:r w:rsidR="00BC0F9B" w:rsidRPr="00845E55">
        <w:rPr>
          <w:rFonts w:ascii="Times New Roman" w:hAnsi="Times New Roman" w:cs="Times New Roman"/>
          <w:color w:val="auto"/>
        </w:rPr>
        <w:t xml:space="preserve">both </w:t>
      </w:r>
      <w:r w:rsidR="003E3088" w:rsidRPr="00845E55">
        <w:rPr>
          <w:rFonts w:ascii="Times New Roman" w:hAnsi="Times New Roman" w:cs="Times New Roman"/>
          <w:color w:val="auto"/>
        </w:rPr>
        <w:t>[M+Na]</w:t>
      </w:r>
      <w:r w:rsidR="003E3088" w:rsidRPr="00845E55">
        <w:rPr>
          <w:rFonts w:ascii="Times New Roman" w:hAnsi="Times New Roman" w:cs="Times New Roman"/>
          <w:color w:val="auto"/>
          <w:vertAlign w:val="superscript"/>
        </w:rPr>
        <w:t>+</w:t>
      </w:r>
      <w:r w:rsidR="003E3088" w:rsidRPr="00845E55">
        <w:rPr>
          <w:rFonts w:ascii="Times New Roman" w:hAnsi="Times New Roman" w:cs="Times New Roman"/>
          <w:color w:val="auto"/>
        </w:rPr>
        <w:t xml:space="preserve"> ions</w:t>
      </w:r>
      <w:r w:rsidR="00BC0F9B" w:rsidRPr="00845E55">
        <w:rPr>
          <w:rFonts w:ascii="Times New Roman" w:hAnsi="Times New Roman" w:cs="Times New Roman"/>
          <w:color w:val="auto"/>
        </w:rPr>
        <w:t>:</w:t>
      </w:r>
      <w:r w:rsidR="00193B70" w:rsidRPr="00845E55">
        <w:rPr>
          <w:rFonts w:ascii="Times New Roman" w:hAnsi="Times New Roman" w:cs="Times New Roman"/>
          <w:color w:val="auto"/>
        </w:rPr>
        <w:t xml:space="preserve"> </w:t>
      </w:r>
      <w:r w:rsidR="003E3088" w:rsidRPr="00845E55">
        <w:rPr>
          <w:rFonts w:ascii="Times New Roman" w:hAnsi="Times New Roman" w:cs="Times New Roman"/>
          <w:i/>
          <w:color w:val="auto"/>
        </w:rPr>
        <w:t>m/z</w:t>
      </w:r>
      <w:r w:rsidR="003E3088" w:rsidRPr="00845E55">
        <w:rPr>
          <w:rFonts w:ascii="Times New Roman" w:hAnsi="Times New Roman" w:cs="Times New Roman"/>
          <w:color w:val="auto"/>
        </w:rPr>
        <w:t xml:space="preserve"> 613, 745, 877, 1009 and 1141 (P</w:t>
      </w:r>
      <w:r w:rsidR="003E3088" w:rsidRPr="00845E55">
        <w:rPr>
          <w:rFonts w:ascii="Times New Roman" w:hAnsi="Times New Roman" w:cs="Times New Roman"/>
          <w:color w:val="auto"/>
          <w:vertAlign w:val="subscript"/>
        </w:rPr>
        <w:t>3-7</w:t>
      </w:r>
      <w:r w:rsidR="003E3088" w:rsidRPr="00845E55">
        <w:rPr>
          <w:rFonts w:ascii="Times New Roman" w:hAnsi="Times New Roman" w:cs="Times New Roman"/>
          <w:color w:val="auto"/>
        </w:rPr>
        <w:t>+HexA</w:t>
      </w:r>
      <w:r w:rsidR="003E3088" w:rsidRPr="00845E55">
        <w:rPr>
          <w:rFonts w:ascii="Times New Roman" w:hAnsi="Times New Roman" w:cs="Times New Roman"/>
          <w:color w:val="auto"/>
          <w:vertAlign w:val="subscript"/>
        </w:rPr>
        <w:t>1</w:t>
      </w:r>
      <w:r w:rsidR="003E3088" w:rsidRPr="00845E55">
        <w:rPr>
          <w:rFonts w:ascii="Times New Roman" w:hAnsi="Times New Roman" w:cs="Times New Roman"/>
          <w:color w:val="auto"/>
        </w:rPr>
        <w:t xml:space="preserve">, respectively)  and </w:t>
      </w:r>
      <w:r w:rsidR="003E3088" w:rsidRPr="00845E55">
        <w:rPr>
          <w:rFonts w:ascii="Times New Roman" w:hAnsi="Times New Roman" w:cs="Times New Roman"/>
          <w:bCs/>
          <w:color w:val="auto"/>
          <w:kern w:val="24"/>
          <w:lang w:eastAsia="en-AU"/>
        </w:rPr>
        <w:t>[M+ NH</w:t>
      </w:r>
      <w:r w:rsidR="003E3088" w:rsidRPr="00845E55">
        <w:rPr>
          <w:rFonts w:ascii="Times New Roman" w:hAnsi="Times New Roman" w:cs="Times New Roman"/>
          <w:bCs/>
          <w:color w:val="auto"/>
          <w:kern w:val="24"/>
          <w:position w:val="-10"/>
          <w:vertAlign w:val="subscript"/>
          <w:lang w:eastAsia="en-AU"/>
        </w:rPr>
        <w:t>4</w:t>
      </w:r>
      <w:r w:rsidR="003E3088" w:rsidRPr="00845E55">
        <w:rPr>
          <w:rFonts w:ascii="Times New Roman" w:hAnsi="Times New Roman" w:cs="Times New Roman"/>
          <w:bCs/>
          <w:color w:val="auto"/>
          <w:kern w:val="24"/>
          <w:lang w:eastAsia="en-AU"/>
        </w:rPr>
        <w:t>]</w:t>
      </w:r>
      <w:r w:rsidR="00193B70" w:rsidRPr="00845E55">
        <w:rPr>
          <w:rFonts w:ascii="Times New Roman" w:hAnsi="Times New Roman" w:cs="Times New Roman"/>
          <w:color w:val="auto"/>
          <w:vertAlign w:val="superscript"/>
        </w:rPr>
        <w:t>+</w:t>
      </w:r>
      <w:r w:rsidR="003E3088" w:rsidRPr="00845E55">
        <w:rPr>
          <w:rFonts w:ascii="Times New Roman" w:hAnsi="Times New Roman" w:cs="Times New Roman"/>
          <w:color w:val="auto"/>
        </w:rPr>
        <w:t xml:space="preserve"> ions</w:t>
      </w:r>
      <w:r w:rsidR="00BC0F9B" w:rsidRPr="00845E55">
        <w:rPr>
          <w:rFonts w:ascii="Times New Roman" w:hAnsi="Times New Roman" w:cs="Times New Roman"/>
          <w:color w:val="auto"/>
        </w:rPr>
        <w:t>:</w:t>
      </w:r>
      <w:r w:rsidR="000130E5" w:rsidRPr="00845E55">
        <w:rPr>
          <w:rFonts w:ascii="Times New Roman" w:hAnsi="Times New Roman" w:cs="Times New Roman"/>
          <w:color w:val="auto"/>
        </w:rPr>
        <w:t xml:space="preserve"> </w:t>
      </w:r>
      <w:r w:rsidR="003E3088" w:rsidRPr="00845E55">
        <w:rPr>
          <w:rFonts w:ascii="Times New Roman" w:hAnsi="Times New Roman" w:cs="Times New Roman"/>
          <w:i/>
          <w:color w:val="auto"/>
        </w:rPr>
        <w:t>m/z</w:t>
      </w:r>
      <w:r w:rsidR="003E3088" w:rsidRPr="00845E55">
        <w:rPr>
          <w:rFonts w:ascii="Times New Roman" w:hAnsi="Times New Roman" w:cs="Times New Roman"/>
          <w:color w:val="auto"/>
        </w:rPr>
        <w:t xml:space="preserve"> 740, 872, 1004, 1136 and </w:t>
      </w:r>
      <w:r w:rsidR="00193B70" w:rsidRPr="00845E55">
        <w:rPr>
          <w:rFonts w:ascii="Times New Roman" w:hAnsi="Times New Roman" w:cs="Times New Roman"/>
          <w:color w:val="auto"/>
        </w:rPr>
        <w:t>1268</w:t>
      </w:r>
      <w:r w:rsidR="001625FC" w:rsidRPr="00845E55">
        <w:rPr>
          <w:rFonts w:ascii="Times New Roman" w:hAnsi="Times New Roman" w:cs="Times New Roman"/>
          <w:color w:val="auto"/>
        </w:rPr>
        <w:t xml:space="preserve"> </w:t>
      </w:r>
      <w:r w:rsidR="003E3088" w:rsidRPr="00845E55">
        <w:rPr>
          <w:rFonts w:ascii="Times New Roman" w:hAnsi="Times New Roman" w:cs="Times New Roman"/>
          <w:color w:val="auto"/>
        </w:rPr>
        <w:t>(P</w:t>
      </w:r>
      <w:r w:rsidR="003E3088" w:rsidRPr="00845E55">
        <w:rPr>
          <w:rFonts w:ascii="Times New Roman" w:hAnsi="Times New Roman" w:cs="Times New Roman"/>
          <w:color w:val="auto"/>
          <w:vertAlign w:val="subscript"/>
        </w:rPr>
        <w:t>4-8</w:t>
      </w:r>
      <w:r w:rsidR="003E3088" w:rsidRPr="00845E55">
        <w:rPr>
          <w:rFonts w:ascii="Times New Roman" w:hAnsi="Times New Roman" w:cs="Times New Roman"/>
          <w:color w:val="auto"/>
        </w:rPr>
        <w:t>+</w:t>
      </w:r>
      <w:r w:rsidR="00193B70" w:rsidRPr="00845E55">
        <w:rPr>
          <w:rFonts w:ascii="Times New Roman" w:hAnsi="Times New Roman" w:cs="Times New Roman"/>
          <w:color w:val="auto"/>
        </w:rPr>
        <w:t>HexA</w:t>
      </w:r>
      <w:r w:rsidR="00193B70" w:rsidRPr="00845E55">
        <w:rPr>
          <w:rFonts w:ascii="Times New Roman" w:hAnsi="Times New Roman" w:cs="Times New Roman"/>
          <w:color w:val="auto"/>
          <w:vertAlign w:val="subscript"/>
        </w:rPr>
        <w:t>1</w:t>
      </w:r>
      <w:r w:rsidR="003E3088" w:rsidRPr="00845E55">
        <w:rPr>
          <w:rFonts w:ascii="Times New Roman" w:hAnsi="Times New Roman" w:cs="Times New Roman"/>
          <w:color w:val="auto"/>
        </w:rPr>
        <w:t>, respectively)</w:t>
      </w:r>
      <w:r w:rsidR="00193B70" w:rsidRPr="00845E55">
        <w:rPr>
          <w:rFonts w:ascii="Times New Roman" w:hAnsi="Times New Roman" w:cs="Times New Roman"/>
          <w:color w:val="auto"/>
        </w:rPr>
        <w:t>.</w:t>
      </w:r>
    </w:p>
    <w:p w:rsidR="00184B10" w:rsidRPr="00845E55" w:rsidRDefault="00184B10" w:rsidP="0034499A">
      <w:pPr>
        <w:rPr>
          <w:rFonts w:ascii="Times New Roman" w:hAnsi="Times New Roman" w:cs="Times New Roman"/>
          <w:color w:val="auto"/>
        </w:rPr>
      </w:pPr>
    </w:p>
    <w:p w:rsidR="00411D6C" w:rsidRPr="00845E55" w:rsidRDefault="00184B10" w:rsidP="00411D6C">
      <w:pPr>
        <w:spacing w:after="240"/>
        <w:rPr>
          <w:rFonts w:ascii="Times New Roman" w:hAnsi="Times New Roman" w:cs="Times New Roman"/>
          <w:color w:val="auto"/>
        </w:rPr>
      </w:pPr>
      <w:r w:rsidRPr="00845E55">
        <w:rPr>
          <w:rFonts w:ascii="Times New Roman" w:hAnsi="Times New Roman" w:cs="Times New Roman"/>
          <w:color w:val="auto"/>
        </w:rPr>
        <w:t>In order to sequence the individual oligosaccharides</w:t>
      </w:r>
      <w:r w:rsidR="00A358D6" w:rsidRPr="00845E55">
        <w:rPr>
          <w:rFonts w:ascii="Times New Roman" w:hAnsi="Times New Roman" w:cs="Times New Roman"/>
          <w:color w:val="auto"/>
        </w:rPr>
        <w:t>,</w:t>
      </w:r>
      <w:r w:rsidRPr="00845E55">
        <w:rPr>
          <w:rFonts w:ascii="Times New Roman" w:hAnsi="Times New Roman" w:cs="Times New Roman"/>
          <w:color w:val="auto"/>
        </w:rPr>
        <w:t xml:space="preserve"> we </w:t>
      </w:r>
      <w:r w:rsidRPr="00845E55">
        <w:rPr>
          <w:rFonts w:ascii="Times New Roman" w:hAnsi="Times New Roman"/>
          <w:color w:val="auto"/>
        </w:rPr>
        <w:t xml:space="preserve">performed </w:t>
      </w:r>
      <w:r w:rsidRPr="00845E55">
        <w:rPr>
          <w:rFonts w:ascii="Times New Roman" w:hAnsi="Times New Roman" w:cs="Times New Roman"/>
          <w:color w:val="auto"/>
        </w:rPr>
        <w:t>ESI-MS</w:t>
      </w:r>
      <w:r w:rsidRPr="00845E55">
        <w:rPr>
          <w:rFonts w:ascii="Times New Roman" w:hAnsi="Times New Roman" w:cs="Times New Roman"/>
          <w:color w:val="auto"/>
          <w:vertAlign w:val="superscript"/>
        </w:rPr>
        <w:t>n</w:t>
      </w:r>
      <w:r w:rsidRPr="00845E55">
        <w:rPr>
          <w:rFonts w:ascii="Times New Roman" w:hAnsi="Times New Roman" w:cs="Times New Roman"/>
          <w:color w:val="auto"/>
        </w:rPr>
        <w:t xml:space="preserve"> on the per-O-methylated oligosaccharides</w:t>
      </w:r>
      <w:r w:rsidR="00A56686" w:rsidRPr="00845E55">
        <w:rPr>
          <w:rFonts w:ascii="Times New Roman" w:hAnsi="Times New Roman" w:cs="Times New Roman"/>
          <w:color w:val="auto"/>
        </w:rPr>
        <w:t xml:space="preserve"> </w:t>
      </w:r>
      <w:r w:rsidR="00AC5097" w:rsidRPr="00845E55">
        <w:rPr>
          <w:rFonts w:ascii="Times New Roman" w:hAnsi="Times New Roman" w:cs="Times New Roman"/>
          <w:color w:val="auto"/>
        </w:rPr>
        <w:t xml:space="preserve">rather than on the native oligosaccharides </w:t>
      </w:r>
      <w:r w:rsidR="00A56686" w:rsidRPr="00845E55">
        <w:rPr>
          <w:rFonts w:ascii="Times New Roman" w:hAnsi="Times New Roman" w:cs="Times New Roman"/>
          <w:color w:val="auto"/>
        </w:rPr>
        <w:t xml:space="preserve">obtained from </w:t>
      </w:r>
      <w:r w:rsidR="00A56686" w:rsidRPr="00845E55">
        <w:rPr>
          <w:rFonts w:ascii="Times New Roman" w:hAnsi="Times New Roman" w:cs="Times New Roman"/>
          <w:b/>
          <w:color w:val="auto"/>
        </w:rPr>
        <w:t>W-sol</w:t>
      </w:r>
      <w:r w:rsidR="00A56686" w:rsidRPr="00845E55">
        <w:rPr>
          <w:rFonts w:ascii="Times New Roman" w:hAnsi="Times New Roman" w:cs="Times New Roman"/>
          <w:color w:val="auto"/>
        </w:rPr>
        <w:t xml:space="preserve"> and </w:t>
      </w:r>
      <w:r w:rsidR="00A56686" w:rsidRPr="00845E55">
        <w:rPr>
          <w:rFonts w:ascii="Times New Roman" w:hAnsi="Times New Roman" w:cs="Times New Roman"/>
          <w:b/>
          <w:color w:val="auto"/>
        </w:rPr>
        <w:t>KOH-sol</w:t>
      </w:r>
      <w:r w:rsidR="00A56686" w:rsidRPr="00845E55">
        <w:rPr>
          <w:rFonts w:ascii="Times New Roman" w:hAnsi="Times New Roman" w:cs="Times New Roman"/>
          <w:color w:val="auto"/>
        </w:rPr>
        <w:t xml:space="preserve"> AXs</w:t>
      </w:r>
      <w:r w:rsidR="00513753" w:rsidRPr="00845E55">
        <w:rPr>
          <w:rFonts w:ascii="Times New Roman" w:hAnsi="Times New Roman" w:cs="Times New Roman"/>
          <w:color w:val="auto"/>
        </w:rPr>
        <w:t xml:space="preserve"> since it is challenging </w:t>
      </w:r>
      <w:r w:rsidR="00AC5097" w:rsidRPr="00845E55">
        <w:rPr>
          <w:rFonts w:ascii="Times New Roman" w:hAnsi="Times New Roman" w:cs="Times New Roman"/>
          <w:color w:val="auto"/>
        </w:rPr>
        <w:t xml:space="preserve">to unequivocally assign structures by </w:t>
      </w:r>
      <w:r w:rsidR="00513753" w:rsidRPr="00845E55">
        <w:rPr>
          <w:rFonts w:ascii="Times New Roman" w:hAnsi="Times New Roman" w:cs="Times New Roman"/>
          <w:color w:val="auto"/>
        </w:rPr>
        <w:t>seq</w:t>
      </w:r>
      <w:r w:rsidR="0087184E" w:rsidRPr="00845E55">
        <w:rPr>
          <w:rFonts w:ascii="Times New Roman" w:hAnsi="Times New Roman" w:cs="Times New Roman"/>
          <w:color w:val="auto"/>
        </w:rPr>
        <w:t xml:space="preserve">uencing native oligosaccharides. In addition, </w:t>
      </w:r>
      <w:r w:rsidR="00AC5097" w:rsidRPr="00845E55">
        <w:rPr>
          <w:rFonts w:ascii="Times New Roman" w:hAnsi="Times New Roman" w:cs="Times New Roman"/>
          <w:color w:val="auto"/>
        </w:rPr>
        <w:t>it also requires greater quantities of material</w:t>
      </w:r>
      <w:r w:rsidR="008E4CC3" w:rsidRPr="00845E55">
        <w:rPr>
          <w:rFonts w:ascii="Times New Roman" w:hAnsi="Times New Roman" w:cs="Times New Roman"/>
          <w:color w:val="auto"/>
        </w:rPr>
        <w:t>.</w:t>
      </w:r>
      <w:r w:rsidR="004B2A13" w:rsidRPr="00845E55">
        <w:rPr>
          <w:rFonts w:ascii="Times New Roman" w:hAnsi="Times New Roman" w:cs="Times New Roman"/>
          <w:color w:val="auto"/>
        </w:rPr>
        <w:t xml:space="preserve"> </w:t>
      </w:r>
      <w:r w:rsidR="00103671" w:rsidRPr="00845E55">
        <w:rPr>
          <w:rFonts w:ascii="Times New Roman" w:hAnsi="Times New Roman" w:cs="Times New Roman"/>
          <w:color w:val="auto"/>
        </w:rPr>
        <w:t>Methylation of the oligosaccharides was carried out as described by</w:t>
      </w:r>
      <w:r w:rsidR="00103671" w:rsidRPr="00845E55">
        <w:rPr>
          <w:rFonts w:ascii="Times New Roman" w:hAnsi="Times New Roman" w:cs="Times New Roman"/>
          <w:bCs/>
          <w:color w:val="auto"/>
        </w:rPr>
        <w:t xml:space="preserve"> Pettolino </w:t>
      </w:r>
      <w:r w:rsidR="00103671" w:rsidRPr="00845E55">
        <w:rPr>
          <w:rFonts w:ascii="Times New Roman" w:hAnsi="Times New Roman" w:cs="Times New Roman"/>
          <w:bCs/>
          <w:i/>
          <w:color w:val="auto"/>
        </w:rPr>
        <w:t>et al.</w:t>
      </w:r>
      <w:r w:rsidR="00103671" w:rsidRPr="00845E55">
        <w:rPr>
          <w:rFonts w:ascii="Times New Roman" w:hAnsi="Times New Roman" w:cs="Times New Roman"/>
          <w:bCs/>
          <w:color w:val="auto"/>
          <w:vertAlign w:val="superscript"/>
        </w:rPr>
        <w:t>1</w:t>
      </w:r>
      <w:r w:rsidR="00103671" w:rsidRPr="00845E55">
        <w:rPr>
          <w:rFonts w:ascii="Times New Roman" w:hAnsi="Times New Roman" w:cs="Times New Roman"/>
          <w:bCs/>
          <w:color w:val="auto"/>
        </w:rPr>
        <w:t xml:space="preserve">. </w:t>
      </w:r>
      <w:r w:rsidR="00EB0F59" w:rsidRPr="00845E55">
        <w:rPr>
          <w:rFonts w:ascii="Times New Roman" w:hAnsi="Times New Roman" w:cs="Times New Roman"/>
          <w:color w:val="auto"/>
        </w:rPr>
        <w:t xml:space="preserve">The </w:t>
      </w:r>
      <w:r w:rsidR="004B2A13" w:rsidRPr="00845E55">
        <w:rPr>
          <w:rFonts w:ascii="Times New Roman" w:hAnsi="Times New Roman" w:cs="Times New Roman"/>
          <w:color w:val="auto"/>
        </w:rPr>
        <w:t>ESI-MS</w:t>
      </w:r>
      <w:r w:rsidR="004B2A13" w:rsidRPr="00845E55">
        <w:rPr>
          <w:rFonts w:ascii="Times New Roman" w:hAnsi="Times New Roman" w:cs="Times New Roman"/>
          <w:color w:val="auto"/>
          <w:vertAlign w:val="superscript"/>
        </w:rPr>
        <w:t>n</w:t>
      </w:r>
      <w:r w:rsidR="004B2A13" w:rsidRPr="00845E55">
        <w:rPr>
          <w:rFonts w:ascii="Times New Roman" w:hAnsi="Times New Roman" w:cs="Times New Roman"/>
          <w:color w:val="auto"/>
        </w:rPr>
        <w:t xml:space="preserve"> </w:t>
      </w:r>
      <w:r w:rsidR="00EB0F59" w:rsidRPr="00845E55">
        <w:rPr>
          <w:rFonts w:ascii="Times New Roman" w:hAnsi="Times New Roman" w:cs="Times New Roman"/>
          <w:color w:val="auto"/>
        </w:rPr>
        <w:t>investigations</w:t>
      </w:r>
      <w:r w:rsidR="004B2A13" w:rsidRPr="00845E55">
        <w:rPr>
          <w:rFonts w:ascii="Times New Roman" w:hAnsi="Times New Roman" w:cs="Times New Roman"/>
          <w:color w:val="auto"/>
        </w:rPr>
        <w:t xml:space="preserve"> performed on the </w:t>
      </w:r>
      <w:r w:rsidR="008E4CC3" w:rsidRPr="00845E55">
        <w:rPr>
          <w:rFonts w:ascii="Times New Roman" w:hAnsi="Times New Roman" w:cs="Times New Roman"/>
          <w:color w:val="auto"/>
        </w:rPr>
        <w:t xml:space="preserve">RE neutral oligosaccharide alditols derived from </w:t>
      </w:r>
      <w:r w:rsidR="008E4CC3" w:rsidRPr="00845E55">
        <w:rPr>
          <w:rFonts w:ascii="Times New Roman" w:hAnsi="Times New Roman" w:cs="Times New Roman"/>
          <w:b/>
          <w:color w:val="auto"/>
        </w:rPr>
        <w:t>KOH-sol</w:t>
      </w:r>
      <w:r w:rsidR="008E4CC3" w:rsidRPr="00845E55">
        <w:rPr>
          <w:rFonts w:ascii="Times New Roman" w:hAnsi="Times New Roman" w:cs="Times New Roman"/>
          <w:color w:val="auto"/>
        </w:rPr>
        <w:t xml:space="preserve"> AXs</w:t>
      </w:r>
      <w:r w:rsidR="00A358D6" w:rsidRPr="00845E55">
        <w:rPr>
          <w:rFonts w:ascii="Times New Roman" w:hAnsi="Times New Roman" w:cs="Times New Roman"/>
          <w:color w:val="auto"/>
        </w:rPr>
        <w:t>,</w:t>
      </w:r>
      <w:r w:rsidR="008E4CC3" w:rsidRPr="00845E55">
        <w:rPr>
          <w:rFonts w:ascii="Times New Roman" w:hAnsi="Times New Roman" w:cs="Times New Roman"/>
          <w:color w:val="auto"/>
        </w:rPr>
        <w:t xml:space="preserve"> </w:t>
      </w:r>
      <w:r w:rsidR="00CC515D" w:rsidRPr="00845E55">
        <w:rPr>
          <w:rFonts w:ascii="Times New Roman" w:hAnsi="Times New Roman" w:cs="Times New Roman"/>
          <w:color w:val="auto"/>
        </w:rPr>
        <w:t xml:space="preserve">and 2AB labelled neutral RE oligosaccharide </w:t>
      </w:r>
      <w:r w:rsidR="000301FA" w:rsidRPr="00845E55">
        <w:rPr>
          <w:rFonts w:ascii="Times New Roman" w:hAnsi="Times New Roman" w:cs="Times New Roman"/>
          <w:color w:val="auto"/>
        </w:rPr>
        <w:t xml:space="preserve">derived from </w:t>
      </w:r>
      <w:r w:rsidR="000301FA" w:rsidRPr="00845E55">
        <w:rPr>
          <w:rFonts w:ascii="Times New Roman" w:hAnsi="Times New Roman" w:cs="Times New Roman"/>
          <w:b/>
          <w:color w:val="auto"/>
        </w:rPr>
        <w:t>W-sol</w:t>
      </w:r>
      <w:r w:rsidR="000301FA" w:rsidRPr="00845E55">
        <w:rPr>
          <w:rFonts w:ascii="Times New Roman" w:hAnsi="Times New Roman" w:cs="Times New Roman"/>
          <w:color w:val="auto"/>
        </w:rPr>
        <w:t xml:space="preserve"> AXs </w:t>
      </w:r>
      <w:r w:rsidR="00EB0F59" w:rsidRPr="00845E55">
        <w:rPr>
          <w:rFonts w:ascii="Times New Roman" w:hAnsi="Times New Roman" w:cs="Times New Roman"/>
          <w:color w:val="auto"/>
        </w:rPr>
        <w:t>are</w:t>
      </w:r>
      <w:r w:rsidR="004B2A13" w:rsidRPr="00845E55">
        <w:rPr>
          <w:rFonts w:ascii="Times New Roman" w:hAnsi="Times New Roman" w:cs="Times New Roman"/>
          <w:color w:val="auto"/>
        </w:rPr>
        <w:t xml:space="preserve"> </w:t>
      </w:r>
      <w:r w:rsidR="008E4CC3" w:rsidRPr="00845E55">
        <w:rPr>
          <w:rFonts w:ascii="Times New Roman" w:hAnsi="Times New Roman" w:cs="Times New Roman"/>
          <w:color w:val="auto"/>
        </w:rPr>
        <w:t xml:space="preserve">described below </w:t>
      </w:r>
      <w:r w:rsidR="004B2A13" w:rsidRPr="00845E55">
        <w:rPr>
          <w:rFonts w:ascii="Times New Roman" w:hAnsi="Times New Roman" w:cs="Times New Roman"/>
          <w:color w:val="auto"/>
        </w:rPr>
        <w:t xml:space="preserve">as an example </w:t>
      </w:r>
      <w:r w:rsidR="008E4CC3" w:rsidRPr="00845E55">
        <w:rPr>
          <w:rFonts w:ascii="Times New Roman" w:hAnsi="Times New Roman" w:cs="Times New Roman"/>
          <w:color w:val="auto"/>
        </w:rPr>
        <w:t>to assist in the interpretation of the spectra and deduced structures</w:t>
      </w:r>
      <w:r w:rsidR="0087184E" w:rsidRPr="00845E55">
        <w:rPr>
          <w:rFonts w:ascii="Times New Roman" w:hAnsi="Times New Roman" w:cs="Times New Roman"/>
          <w:color w:val="auto"/>
        </w:rPr>
        <w:t>. T</w:t>
      </w:r>
      <w:r w:rsidR="00775C4A" w:rsidRPr="00845E55">
        <w:rPr>
          <w:rFonts w:ascii="Times New Roman" w:hAnsi="Times New Roman" w:cs="Times New Roman"/>
          <w:color w:val="auto"/>
        </w:rPr>
        <w:t>he same approach can be applied to all the oligosaccharides generated from enzymic hydrolysis</w:t>
      </w:r>
      <w:r w:rsidR="008E4CC3" w:rsidRPr="00845E55">
        <w:rPr>
          <w:rFonts w:ascii="Times New Roman" w:hAnsi="Times New Roman" w:cs="Times New Roman"/>
          <w:color w:val="auto"/>
        </w:rPr>
        <w:t>.</w:t>
      </w:r>
      <w:r w:rsidR="004B2A13" w:rsidRPr="00845E55">
        <w:rPr>
          <w:rFonts w:ascii="Times New Roman" w:hAnsi="Times New Roman" w:cs="Times New Roman"/>
          <w:color w:val="auto"/>
        </w:rPr>
        <w:t xml:space="preserve"> The fragment ions in the ESI-MS</w:t>
      </w:r>
      <w:r w:rsidR="004B2A13" w:rsidRPr="00845E55">
        <w:rPr>
          <w:rFonts w:ascii="Times New Roman" w:hAnsi="Times New Roman" w:cs="Times New Roman"/>
          <w:color w:val="auto"/>
          <w:vertAlign w:val="superscript"/>
        </w:rPr>
        <w:t>n</w:t>
      </w:r>
      <w:r w:rsidR="004B2A13" w:rsidRPr="00845E55">
        <w:rPr>
          <w:rFonts w:ascii="Times New Roman" w:hAnsi="Times New Roman" w:cs="Times New Roman"/>
          <w:color w:val="auto"/>
        </w:rPr>
        <w:t xml:space="preserve"> spectra were identified as Y and B ions according to Domon &amp; Costello.</w:t>
      </w:r>
      <w:r w:rsidR="001759EC" w:rsidRPr="00845E55">
        <w:rPr>
          <w:rFonts w:ascii="Times New Roman" w:hAnsi="Times New Roman" w:cs="Times New Roman"/>
          <w:color w:val="auto"/>
          <w:vertAlign w:val="superscript"/>
        </w:rPr>
        <w:t>1</w:t>
      </w:r>
      <w:r w:rsidR="0036116A" w:rsidRPr="00845E55">
        <w:rPr>
          <w:rFonts w:ascii="Times New Roman" w:hAnsi="Times New Roman" w:cs="Times New Roman"/>
          <w:color w:val="auto"/>
          <w:vertAlign w:val="superscript"/>
        </w:rPr>
        <w:t>6</w:t>
      </w:r>
      <w:r w:rsidR="00125B11" w:rsidRPr="00845E55">
        <w:rPr>
          <w:rFonts w:ascii="Times New Roman" w:hAnsi="Times New Roman" w:cs="Times New Roman"/>
          <w:color w:val="auto"/>
        </w:rPr>
        <w:t xml:space="preserve"> </w:t>
      </w:r>
      <w:r w:rsidR="004B2A13" w:rsidRPr="00845E55">
        <w:rPr>
          <w:rFonts w:ascii="Times New Roman" w:hAnsi="Times New Roman" w:cs="Times New Roman"/>
          <w:color w:val="auto"/>
        </w:rPr>
        <w:t>Un-methylated hydroxyl group(s) generated during gas-phase fragmentation of per-O-methylated oligosaccharides in MS</w:t>
      </w:r>
      <w:r w:rsidR="004B2A13" w:rsidRPr="00845E55">
        <w:rPr>
          <w:rFonts w:ascii="Times New Roman" w:hAnsi="Times New Roman" w:cs="Times New Roman"/>
          <w:color w:val="auto"/>
          <w:vertAlign w:val="superscript"/>
        </w:rPr>
        <w:t>n</w:t>
      </w:r>
      <w:r w:rsidR="004B2A13" w:rsidRPr="00845E55">
        <w:rPr>
          <w:rFonts w:ascii="Times New Roman" w:hAnsi="Times New Roman" w:cs="Times New Roman"/>
          <w:color w:val="auto"/>
        </w:rPr>
        <w:t xml:space="preserve"> provides a 14Da mass difference “scar” that can be used to identify the </w:t>
      </w:r>
      <w:r w:rsidR="004B2A13" w:rsidRPr="00845E55">
        <w:rPr>
          <w:rFonts w:ascii="Times New Roman" w:hAnsi="Times New Roman" w:cs="Times New Roman"/>
          <w:color w:val="auto"/>
        </w:rPr>
        <w:lastRenderedPageBreak/>
        <w:t>branching pattern and the glycosyl sequences.</w:t>
      </w:r>
      <w:r w:rsidR="001759EC" w:rsidRPr="00845E55">
        <w:rPr>
          <w:rFonts w:ascii="Times New Roman" w:hAnsi="Times New Roman" w:cs="Times New Roman"/>
          <w:color w:val="auto"/>
          <w:vertAlign w:val="superscript"/>
        </w:rPr>
        <w:t>1</w:t>
      </w:r>
      <w:r w:rsidR="00556C5D" w:rsidRPr="00845E55">
        <w:rPr>
          <w:rFonts w:ascii="Times New Roman" w:hAnsi="Times New Roman" w:cs="Times New Roman"/>
          <w:color w:val="auto"/>
          <w:vertAlign w:val="superscript"/>
        </w:rPr>
        <w:t>2</w:t>
      </w:r>
      <w:r w:rsidR="00125B11" w:rsidRPr="00845E55">
        <w:rPr>
          <w:rFonts w:ascii="Times New Roman" w:hAnsi="Times New Roman" w:cs="Times New Roman"/>
          <w:color w:val="auto"/>
          <w:vertAlign w:val="superscript"/>
        </w:rPr>
        <w:t>-</w:t>
      </w:r>
      <w:r w:rsidR="001759EC" w:rsidRPr="00845E55">
        <w:rPr>
          <w:rFonts w:ascii="Times New Roman" w:hAnsi="Times New Roman" w:cs="Times New Roman"/>
          <w:color w:val="auto"/>
          <w:vertAlign w:val="superscript"/>
        </w:rPr>
        <w:t>1</w:t>
      </w:r>
      <w:r w:rsidR="00556C5D" w:rsidRPr="00845E55">
        <w:rPr>
          <w:rFonts w:ascii="Times New Roman" w:hAnsi="Times New Roman" w:cs="Times New Roman"/>
          <w:color w:val="auto"/>
          <w:vertAlign w:val="superscript"/>
        </w:rPr>
        <w:t>3</w:t>
      </w:r>
      <w:r w:rsidR="004B2A13" w:rsidRPr="00845E55">
        <w:rPr>
          <w:rFonts w:ascii="Times New Roman" w:hAnsi="Times New Roman" w:cs="Times New Roman"/>
          <w:color w:val="auto"/>
        </w:rPr>
        <w:t xml:space="preserve"> Each scar generated by the frag</w:t>
      </w:r>
      <w:r w:rsidR="00650DD5" w:rsidRPr="00845E55">
        <w:rPr>
          <w:rFonts w:ascii="Times New Roman" w:hAnsi="Times New Roman" w:cs="Times New Roman"/>
          <w:color w:val="auto"/>
        </w:rPr>
        <w:t xml:space="preserve">mentation event is marked as a </w:t>
      </w:r>
      <w:r w:rsidR="004B2A13" w:rsidRPr="00845E55">
        <w:rPr>
          <w:rFonts w:ascii="Times New Roman" w:hAnsi="Times New Roman" w:cs="Times New Roman"/>
          <w:color w:val="auto"/>
        </w:rPr>
        <w:t xml:space="preserve">solid line (Figures </w:t>
      </w:r>
      <w:r w:rsidR="00ED40AB" w:rsidRPr="00845E55">
        <w:rPr>
          <w:rFonts w:ascii="Times New Roman" w:hAnsi="Times New Roman" w:cs="Times New Roman"/>
          <w:color w:val="auto"/>
        </w:rPr>
        <w:t>3</w:t>
      </w:r>
      <w:r w:rsidR="00CC515D" w:rsidRPr="00845E55">
        <w:rPr>
          <w:rFonts w:ascii="Times New Roman" w:hAnsi="Times New Roman" w:cs="Times New Roman"/>
          <w:color w:val="auto"/>
        </w:rPr>
        <w:t xml:space="preserve"> &amp; 4</w:t>
      </w:r>
      <w:r w:rsidR="00586DFB" w:rsidRPr="00845E55">
        <w:rPr>
          <w:rFonts w:ascii="Times New Roman" w:hAnsi="Times New Roman" w:cs="Times New Roman"/>
          <w:color w:val="auto"/>
        </w:rPr>
        <w:t>)</w:t>
      </w:r>
      <w:r w:rsidR="004B2A13" w:rsidRPr="00845E55">
        <w:rPr>
          <w:rFonts w:ascii="Times New Roman" w:hAnsi="Times New Roman" w:cs="Times New Roman"/>
          <w:color w:val="auto"/>
        </w:rPr>
        <w:t>. As several isomeric structures are possible for a defined mass</w:t>
      </w:r>
      <w:r w:rsidR="0079536D" w:rsidRPr="00845E55">
        <w:rPr>
          <w:rFonts w:ascii="Times New Roman" w:hAnsi="Times New Roman" w:cs="Times New Roman"/>
          <w:color w:val="auto"/>
        </w:rPr>
        <w:t>,</w:t>
      </w:r>
      <w:r w:rsidR="004B2A13" w:rsidRPr="00845E55">
        <w:rPr>
          <w:rFonts w:ascii="Times New Roman" w:hAnsi="Times New Roman" w:cs="Times New Roman"/>
          <w:color w:val="auto"/>
        </w:rPr>
        <w:t xml:space="preserve"> then in these isomeric structures</w:t>
      </w:r>
      <w:r w:rsidR="0079536D" w:rsidRPr="00845E55">
        <w:rPr>
          <w:rFonts w:ascii="Times New Roman" w:hAnsi="Times New Roman" w:cs="Times New Roman"/>
          <w:color w:val="auto"/>
        </w:rPr>
        <w:t>,</w:t>
      </w:r>
      <w:r w:rsidR="004B2A13" w:rsidRPr="00845E55">
        <w:rPr>
          <w:rFonts w:ascii="Times New Roman" w:hAnsi="Times New Roman" w:cs="Times New Roman"/>
          <w:color w:val="auto"/>
        </w:rPr>
        <w:t xml:space="preserve"> Y and B ions are labelled in red and black, respectively. </w:t>
      </w:r>
    </w:p>
    <w:p w:rsidR="00CC515D" w:rsidRPr="00845E55" w:rsidRDefault="00A10859" w:rsidP="00FA7E80">
      <w:pPr>
        <w:rPr>
          <w:rFonts w:ascii="Times New Roman" w:hAnsi="Times New Roman" w:cs="Times New Roman"/>
          <w:color w:val="auto"/>
        </w:rPr>
      </w:pPr>
      <w:r w:rsidRPr="00845E55">
        <w:rPr>
          <w:rFonts w:ascii="Times New Roman" w:hAnsi="Times New Roman" w:cs="Times New Roman"/>
          <w:color w:val="auto"/>
        </w:rPr>
        <w:t>The ESI-MS</w:t>
      </w:r>
      <w:r w:rsidRPr="00845E55">
        <w:rPr>
          <w:rFonts w:ascii="Times New Roman" w:hAnsi="Times New Roman" w:cs="Times New Roman"/>
          <w:color w:val="auto"/>
          <w:vertAlign w:val="superscript"/>
        </w:rPr>
        <w:t>2</w:t>
      </w:r>
      <w:r w:rsidRPr="00845E55">
        <w:rPr>
          <w:rFonts w:ascii="Times New Roman" w:hAnsi="Times New Roman" w:cs="Times New Roman"/>
          <w:color w:val="auto"/>
        </w:rPr>
        <w:t>, ESI-MS</w:t>
      </w:r>
      <w:r w:rsidRPr="00845E55">
        <w:rPr>
          <w:rFonts w:ascii="Times New Roman" w:hAnsi="Times New Roman" w:cs="Times New Roman"/>
          <w:color w:val="auto"/>
          <w:vertAlign w:val="superscript"/>
        </w:rPr>
        <w:t>3</w:t>
      </w:r>
      <w:r w:rsidRPr="00845E55">
        <w:rPr>
          <w:rFonts w:ascii="Times New Roman" w:hAnsi="Times New Roman" w:cs="Times New Roman"/>
          <w:color w:val="auto"/>
        </w:rPr>
        <w:t xml:space="preserve"> and ESI-MS</w:t>
      </w:r>
      <w:r w:rsidRPr="00845E55">
        <w:rPr>
          <w:rFonts w:ascii="Times New Roman" w:hAnsi="Times New Roman" w:cs="Times New Roman"/>
          <w:color w:val="auto"/>
          <w:vertAlign w:val="superscript"/>
        </w:rPr>
        <w:t>4</w:t>
      </w:r>
      <w:r w:rsidRPr="00845E55">
        <w:rPr>
          <w:rFonts w:ascii="Times New Roman" w:hAnsi="Times New Roman" w:cs="Times New Roman"/>
          <w:color w:val="auto"/>
        </w:rPr>
        <w:t xml:space="preserve"> spectra of per-O-methylated RE neutral oligo-glycosyl alditol generated from the fragmentation of the </w:t>
      </w:r>
      <w:r w:rsidR="00222E1A" w:rsidRPr="00845E55">
        <w:rPr>
          <w:rFonts w:ascii="Times New Roman" w:hAnsi="Times New Roman" w:cs="Times New Roman"/>
          <w:color w:val="auto"/>
        </w:rPr>
        <w:t>pseudo</w:t>
      </w:r>
      <w:r w:rsidRPr="00845E55">
        <w:rPr>
          <w:rFonts w:ascii="Times New Roman" w:hAnsi="Times New Roman" w:cs="Times New Roman"/>
          <w:color w:val="auto"/>
        </w:rPr>
        <w:t xml:space="preserve">-molecular ion </w:t>
      </w:r>
      <w:r w:rsidRPr="00845E55">
        <w:rPr>
          <w:rFonts w:ascii="Times New Roman" w:hAnsi="Times New Roman" w:cs="Times New Roman"/>
          <w:i/>
          <w:iCs/>
          <w:color w:val="auto"/>
        </w:rPr>
        <w:t>m/z</w:t>
      </w:r>
      <w:r w:rsidRPr="00845E55">
        <w:rPr>
          <w:rFonts w:ascii="Times New Roman" w:hAnsi="Times New Roman" w:cs="Times New Roman"/>
          <w:color w:val="auto"/>
        </w:rPr>
        <w:t xml:space="preserve"> 885 (P</w:t>
      </w:r>
      <w:r w:rsidRPr="00845E55">
        <w:rPr>
          <w:rFonts w:ascii="Times New Roman" w:hAnsi="Times New Roman" w:cs="Times New Roman"/>
          <w:color w:val="auto"/>
          <w:vertAlign w:val="subscript"/>
        </w:rPr>
        <w:t>4</w:t>
      </w:r>
      <w:r w:rsidRPr="00845E55">
        <w:rPr>
          <w:rFonts w:ascii="Times New Roman" w:hAnsi="Times New Roman" w:cs="Times New Roman"/>
          <w:color w:val="auto"/>
        </w:rPr>
        <w:t>+</w:t>
      </w:r>
      <w:r w:rsidR="00CD2065" w:rsidRPr="00845E55">
        <w:rPr>
          <w:rFonts w:ascii="Times New Roman" w:hAnsi="Times New Roman" w:cs="Times New Roman"/>
          <w:color w:val="auto"/>
        </w:rPr>
        <w:t>Xyl</w:t>
      </w:r>
      <w:r w:rsidR="00CD2065" w:rsidRPr="00845E55">
        <w:rPr>
          <w:rFonts w:ascii="Times New Roman" w:hAnsi="Times New Roman" w:cs="Times New Roman"/>
          <w:color w:val="auto"/>
          <w:vertAlign w:val="subscript"/>
        </w:rPr>
        <w:t>ol</w:t>
      </w:r>
      <w:r w:rsidRPr="00845E55">
        <w:rPr>
          <w:rFonts w:ascii="Times New Roman" w:hAnsi="Times New Roman" w:cs="Times New Roman"/>
          <w:color w:val="auto"/>
        </w:rPr>
        <w:t xml:space="preserve">) is shown in Figure </w:t>
      </w:r>
      <w:r w:rsidR="00CD13F4" w:rsidRPr="00845E55">
        <w:rPr>
          <w:rFonts w:ascii="Times New Roman" w:hAnsi="Times New Roman" w:cs="Times New Roman"/>
          <w:color w:val="auto"/>
        </w:rPr>
        <w:t>3</w:t>
      </w:r>
      <w:r w:rsidRPr="00845E55">
        <w:rPr>
          <w:rFonts w:ascii="Times New Roman" w:hAnsi="Times New Roman" w:cs="Times New Roman"/>
          <w:color w:val="auto"/>
        </w:rPr>
        <w:t>. The ESI-MS</w:t>
      </w:r>
      <w:r w:rsidRPr="00845E55">
        <w:rPr>
          <w:rFonts w:ascii="Times New Roman" w:hAnsi="Times New Roman" w:cs="Times New Roman"/>
          <w:color w:val="auto"/>
          <w:vertAlign w:val="superscript"/>
        </w:rPr>
        <w:t>2</w:t>
      </w:r>
      <w:r w:rsidRPr="00845E55">
        <w:rPr>
          <w:rFonts w:ascii="Times New Roman" w:hAnsi="Times New Roman" w:cs="Times New Roman"/>
          <w:color w:val="auto"/>
        </w:rPr>
        <w:t xml:space="preserve"> spectrum includes the abundant Y ions at </w:t>
      </w:r>
      <w:r w:rsidRPr="00845E55">
        <w:rPr>
          <w:rFonts w:ascii="Times New Roman" w:hAnsi="Times New Roman" w:cs="Times New Roman"/>
          <w:i/>
          <w:iCs/>
          <w:color w:val="auto"/>
        </w:rPr>
        <w:t>m/z</w:t>
      </w:r>
      <w:r w:rsidRPr="00845E55">
        <w:rPr>
          <w:rFonts w:ascii="Times New Roman" w:hAnsi="Times New Roman" w:cs="Times New Roman"/>
          <w:color w:val="auto"/>
        </w:rPr>
        <w:t xml:space="preserve"> 711, 551 and 391 generated by the loss of one, two and three pentosyl residues, respectively, from the parent ion.  The abundant </w:t>
      </w:r>
      <w:r w:rsidRPr="00845E55">
        <w:rPr>
          <w:rFonts w:ascii="Times New Roman" w:hAnsi="Times New Roman" w:cs="Times New Roman"/>
          <w:i/>
          <w:iCs/>
          <w:color w:val="auto"/>
        </w:rPr>
        <w:t>m/z</w:t>
      </w:r>
      <w:r w:rsidRPr="00845E55">
        <w:rPr>
          <w:rFonts w:ascii="Times New Roman" w:hAnsi="Times New Roman" w:cs="Times New Roman"/>
          <w:color w:val="auto"/>
        </w:rPr>
        <w:t xml:space="preserve"> 711 ion can be generated by either the loss of a non-reducing terminal end Xyl residue or by the loss of a terminal side chain Ara residue. The diagnostic Y </w:t>
      </w:r>
      <w:r w:rsidRPr="00845E55">
        <w:rPr>
          <w:rFonts w:ascii="Times New Roman" w:hAnsi="Times New Roman" w:cs="Times New Roman"/>
          <w:i/>
          <w:iCs/>
          <w:color w:val="auto"/>
        </w:rPr>
        <w:t>m/z</w:t>
      </w:r>
      <w:r w:rsidRPr="00845E55">
        <w:rPr>
          <w:rFonts w:ascii="Times New Roman" w:hAnsi="Times New Roman" w:cs="Times New Roman"/>
          <w:color w:val="auto"/>
        </w:rPr>
        <w:t xml:space="preserve"> 391 ion in the resulting spectrum can be generated from the loss of three non-reducing end Xyl residues from the RE oligosaccharide which has a side chain Ara residue on the RE Xyl</w:t>
      </w:r>
      <w:r w:rsidRPr="00845E55">
        <w:rPr>
          <w:rFonts w:ascii="Times New Roman" w:hAnsi="Times New Roman" w:cs="Times New Roman"/>
          <w:color w:val="auto"/>
          <w:vertAlign w:val="subscript"/>
        </w:rPr>
        <w:t>ol</w:t>
      </w:r>
      <w:r w:rsidRPr="00845E55">
        <w:rPr>
          <w:rFonts w:ascii="Times New Roman" w:hAnsi="Times New Roman" w:cs="Times New Roman"/>
          <w:color w:val="auto"/>
        </w:rPr>
        <w:t xml:space="preserve"> residue</w:t>
      </w:r>
      <w:r w:rsidR="00422A97" w:rsidRPr="00845E55">
        <w:rPr>
          <w:rFonts w:ascii="Times New Roman" w:hAnsi="Times New Roman" w:cs="Times New Roman"/>
          <w:color w:val="auto"/>
        </w:rPr>
        <w:t xml:space="preserve"> or the RE oligosaccharide which has a side chain Ara residue on the 2</w:t>
      </w:r>
      <w:r w:rsidR="00422A97" w:rsidRPr="00845E55">
        <w:rPr>
          <w:rFonts w:ascii="Times New Roman" w:hAnsi="Times New Roman" w:cs="Times New Roman"/>
          <w:color w:val="auto"/>
          <w:vertAlign w:val="superscript"/>
        </w:rPr>
        <w:t>nd</w:t>
      </w:r>
      <w:r w:rsidR="00422A97" w:rsidRPr="00845E55">
        <w:rPr>
          <w:rFonts w:ascii="Times New Roman" w:hAnsi="Times New Roman" w:cs="Times New Roman"/>
          <w:color w:val="auto"/>
        </w:rPr>
        <w:t xml:space="preserve"> Xyl residue from the RE Xyl</w:t>
      </w:r>
      <w:r w:rsidR="00422A97" w:rsidRPr="00845E55">
        <w:rPr>
          <w:rFonts w:ascii="Times New Roman" w:hAnsi="Times New Roman" w:cs="Times New Roman"/>
          <w:color w:val="auto"/>
          <w:vertAlign w:val="subscript"/>
        </w:rPr>
        <w:t>ol</w:t>
      </w:r>
      <w:r w:rsidR="00422A97" w:rsidRPr="00845E55">
        <w:rPr>
          <w:rFonts w:ascii="Times New Roman" w:hAnsi="Times New Roman" w:cs="Times New Roman"/>
          <w:color w:val="auto"/>
        </w:rPr>
        <w:t xml:space="preserve"> residue</w:t>
      </w:r>
      <w:r w:rsidRPr="00845E55">
        <w:rPr>
          <w:rFonts w:ascii="Times New Roman" w:hAnsi="Times New Roman" w:cs="Times New Roman"/>
          <w:color w:val="auto"/>
        </w:rPr>
        <w:t xml:space="preserve">. </w:t>
      </w:r>
      <w:r w:rsidR="005F04F0" w:rsidRPr="00845E55">
        <w:rPr>
          <w:rFonts w:ascii="Times New Roman" w:hAnsi="Times New Roman" w:cs="Times New Roman"/>
          <w:color w:val="auto"/>
        </w:rPr>
        <w:t xml:space="preserve">Although </w:t>
      </w:r>
      <w:r w:rsidR="000548DF" w:rsidRPr="00845E55">
        <w:rPr>
          <w:rFonts w:ascii="Times New Roman" w:hAnsi="Times New Roman" w:cs="Times New Roman"/>
          <w:color w:val="auto"/>
        </w:rPr>
        <w:t xml:space="preserve">there is a formal possibility that </w:t>
      </w:r>
      <w:r w:rsidR="005F04F0" w:rsidRPr="00845E55">
        <w:rPr>
          <w:rFonts w:ascii="Times New Roman" w:hAnsi="Times New Roman" w:cs="Times New Roman"/>
          <w:color w:val="auto"/>
        </w:rPr>
        <w:t>other structures</w:t>
      </w:r>
      <w:r w:rsidR="000548DF" w:rsidRPr="00845E55">
        <w:rPr>
          <w:rFonts w:ascii="Times New Roman" w:hAnsi="Times New Roman" w:cs="Times New Roman"/>
          <w:color w:val="auto"/>
        </w:rPr>
        <w:t>, such as Xyl</w:t>
      </w:r>
      <w:r w:rsidR="000548DF" w:rsidRPr="00845E55">
        <w:rPr>
          <w:rFonts w:ascii="Times New Roman" w:hAnsi="Times New Roman" w:cs="Times New Roman"/>
          <w:color w:val="auto"/>
          <w:vertAlign w:val="subscript"/>
        </w:rPr>
        <w:t>4</w:t>
      </w:r>
      <w:r w:rsidR="000548DF" w:rsidRPr="00845E55">
        <w:rPr>
          <w:rFonts w:ascii="Times New Roman" w:hAnsi="Times New Roman" w:cs="Times New Roman"/>
          <w:color w:val="auto"/>
        </w:rPr>
        <w:t>-Xyl</w:t>
      </w:r>
      <w:r w:rsidR="000548DF" w:rsidRPr="00845E55">
        <w:rPr>
          <w:rFonts w:ascii="Times New Roman" w:hAnsi="Times New Roman" w:cs="Times New Roman"/>
          <w:color w:val="auto"/>
          <w:vertAlign w:val="subscript"/>
        </w:rPr>
        <w:t>ol</w:t>
      </w:r>
      <w:r w:rsidR="000548DF" w:rsidRPr="00845E55">
        <w:rPr>
          <w:rFonts w:ascii="Times New Roman" w:hAnsi="Times New Roman" w:cs="Times New Roman"/>
          <w:color w:val="auto"/>
        </w:rPr>
        <w:t>, and (Ara)Xyl-Xyl-Xyl-Xyl</w:t>
      </w:r>
      <w:r w:rsidR="000548DF" w:rsidRPr="00845E55">
        <w:rPr>
          <w:rFonts w:ascii="Times New Roman" w:hAnsi="Times New Roman" w:cs="Times New Roman"/>
          <w:color w:val="auto"/>
          <w:vertAlign w:val="subscript"/>
        </w:rPr>
        <w:t xml:space="preserve">ol </w:t>
      </w:r>
      <w:r w:rsidR="000548DF" w:rsidRPr="00845E55">
        <w:rPr>
          <w:rFonts w:ascii="Times New Roman" w:hAnsi="Times New Roman" w:cs="Times New Roman"/>
          <w:color w:val="auto"/>
        </w:rPr>
        <w:t>would give rise to this</w:t>
      </w:r>
      <w:r w:rsidR="000548DF" w:rsidRPr="00845E55">
        <w:rPr>
          <w:rFonts w:ascii="Times New Roman" w:hAnsi="Times New Roman" w:cs="Times New Roman"/>
          <w:color w:val="auto"/>
          <w:vertAlign w:val="subscript"/>
        </w:rPr>
        <w:t xml:space="preserve"> </w:t>
      </w:r>
      <w:r w:rsidR="000548DF" w:rsidRPr="00845E55">
        <w:rPr>
          <w:rFonts w:ascii="Times New Roman" w:hAnsi="Times New Roman" w:cs="Times New Roman"/>
          <w:color w:val="auto"/>
        </w:rPr>
        <w:t xml:space="preserve">fragment ion these structures are excluded from consideration as the specificity of the endo-xylanase used to cleave the polysaccharide would either degrade or not cleave at the glycosidic linkage adjacent to a branch point, respectively.  </w:t>
      </w:r>
      <w:r w:rsidRPr="00845E55">
        <w:rPr>
          <w:rFonts w:ascii="Times New Roman" w:hAnsi="Times New Roman" w:cs="Times New Roman"/>
          <w:color w:val="auto"/>
        </w:rPr>
        <w:t xml:space="preserve">Correspondingly, the diagnostic Y </w:t>
      </w:r>
      <w:r w:rsidRPr="00845E55">
        <w:rPr>
          <w:rFonts w:ascii="Times New Roman" w:hAnsi="Times New Roman" w:cs="Times New Roman"/>
          <w:i/>
          <w:iCs/>
          <w:color w:val="auto"/>
        </w:rPr>
        <w:t>m/z</w:t>
      </w:r>
      <w:r w:rsidRPr="00845E55">
        <w:rPr>
          <w:rFonts w:ascii="Times New Roman" w:hAnsi="Times New Roman" w:cs="Times New Roman"/>
          <w:color w:val="auto"/>
        </w:rPr>
        <w:t xml:space="preserve"> 551 ion can be generated from the loss of two non-reducing end Xyl residues from the RE oligosaccharide which has the side chain Ara residue on </w:t>
      </w:r>
      <w:r w:rsidR="00F47F0F" w:rsidRPr="00845E55">
        <w:rPr>
          <w:rFonts w:ascii="Times New Roman" w:hAnsi="Times New Roman" w:cs="Times New Roman"/>
          <w:color w:val="auto"/>
        </w:rPr>
        <w:t xml:space="preserve">either </w:t>
      </w:r>
      <w:r w:rsidRPr="00845E55">
        <w:rPr>
          <w:rFonts w:ascii="Times New Roman" w:hAnsi="Times New Roman" w:cs="Times New Roman"/>
          <w:color w:val="auto"/>
        </w:rPr>
        <w:t xml:space="preserve">the RE </w:t>
      </w:r>
      <w:r w:rsidR="00A70645" w:rsidRPr="00845E55">
        <w:rPr>
          <w:rFonts w:ascii="Times New Roman" w:hAnsi="Times New Roman" w:cs="Times New Roman"/>
          <w:color w:val="auto"/>
        </w:rPr>
        <w:t>Xyl</w:t>
      </w:r>
      <w:r w:rsidR="00A70645" w:rsidRPr="00845E55">
        <w:rPr>
          <w:rFonts w:ascii="Times New Roman" w:hAnsi="Times New Roman" w:cs="Times New Roman"/>
          <w:color w:val="auto"/>
          <w:vertAlign w:val="subscript"/>
        </w:rPr>
        <w:t>ol</w:t>
      </w:r>
      <w:r w:rsidRPr="00845E55">
        <w:rPr>
          <w:rFonts w:ascii="Times New Roman" w:hAnsi="Times New Roman" w:cs="Times New Roman"/>
          <w:color w:val="auto"/>
        </w:rPr>
        <w:t xml:space="preserve"> residue or </w:t>
      </w:r>
      <w:r w:rsidR="00F449B0" w:rsidRPr="00845E55">
        <w:rPr>
          <w:rFonts w:ascii="Times New Roman" w:hAnsi="Times New Roman" w:cs="Times New Roman"/>
          <w:color w:val="auto"/>
        </w:rPr>
        <w:t xml:space="preserve">the </w:t>
      </w:r>
      <w:r w:rsidRPr="00845E55">
        <w:rPr>
          <w:rFonts w:ascii="Times New Roman" w:hAnsi="Times New Roman" w:cs="Times New Roman"/>
          <w:color w:val="auto"/>
        </w:rPr>
        <w:t xml:space="preserve">RE oligosaccharide which has the side chain Ara residue on the penultimate Xyl residue. </w:t>
      </w:r>
      <w:r w:rsidR="00F449B0" w:rsidRPr="00845E55">
        <w:rPr>
          <w:rFonts w:ascii="Times New Roman" w:hAnsi="Times New Roman" w:cs="Times New Roman"/>
          <w:color w:val="auto"/>
        </w:rPr>
        <w:t>Thus,</w:t>
      </w:r>
      <w:r w:rsidRPr="00845E55">
        <w:rPr>
          <w:rFonts w:ascii="Times New Roman" w:hAnsi="Times New Roman" w:cs="Times New Roman"/>
          <w:color w:val="auto"/>
        </w:rPr>
        <w:t xml:space="preserve"> </w:t>
      </w:r>
      <w:r w:rsidR="00422A97" w:rsidRPr="00845E55">
        <w:rPr>
          <w:rFonts w:ascii="Times New Roman" w:hAnsi="Times New Roman" w:cs="Times New Roman"/>
          <w:color w:val="auto"/>
        </w:rPr>
        <w:t>four</w:t>
      </w:r>
      <w:r w:rsidRPr="00845E55">
        <w:rPr>
          <w:rFonts w:ascii="Times New Roman" w:hAnsi="Times New Roman" w:cs="Times New Roman"/>
          <w:color w:val="auto"/>
        </w:rPr>
        <w:t xml:space="preserve"> possible isomeric </w:t>
      </w:r>
      <w:r w:rsidRPr="00845E55">
        <w:rPr>
          <w:rFonts w:ascii="Times New Roman" w:hAnsi="Times New Roman" w:cs="Times New Roman"/>
          <w:iCs/>
          <w:color w:val="auto"/>
        </w:rPr>
        <w:t>structures</w:t>
      </w:r>
      <w:r w:rsidRPr="00845E55">
        <w:rPr>
          <w:rFonts w:ascii="Times New Roman" w:hAnsi="Times New Roman" w:cs="Times New Roman"/>
          <w:color w:val="auto"/>
        </w:rPr>
        <w:t xml:space="preserve"> can be proposed (Figure </w:t>
      </w:r>
      <w:r w:rsidR="00CD13F4" w:rsidRPr="00845E55">
        <w:rPr>
          <w:rFonts w:ascii="Times New Roman" w:hAnsi="Times New Roman" w:cs="Times New Roman"/>
          <w:color w:val="auto"/>
        </w:rPr>
        <w:t>3</w:t>
      </w:r>
      <w:r w:rsidRPr="00845E55">
        <w:rPr>
          <w:rFonts w:ascii="Times New Roman" w:hAnsi="Times New Roman" w:cs="Times New Roman"/>
          <w:color w:val="auto"/>
        </w:rPr>
        <w:t>: I, II</w:t>
      </w:r>
      <w:r w:rsidR="00422A97" w:rsidRPr="00845E55">
        <w:rPr>
          <w:rFonts w:ascii="Times New Roman" w:hAnsi="Times New Roman" w:cs="Times New Roman"/>
          <w:color w:val="auto"/>
        </w:rPr>
        <w:t>,</w:t>
      </w:r>
      <w:r w:rsidRPr="00845E55">
        <w:rPr>
          <w:rFonts w:ascii="Times New Roman" w:hAnsi="Times New Roman" w:cs="Times New Roman"/>
          <w:color w:val="auto"/>
        </w:rPr>
        <w:t xml:space="preserve"> III</w:t>
      </w:r>
      <w:r w:rsidR="00422A97" w:rsidRPr="00845E55">
        <w:rPr>
          <w:rFonts w:ascii="Times New Roman" w:hAnsi="Times New Roman" w:cs="Times New Roman"/>
          <w:color w:val="auto"/>
        </w:rPr>
        <w:t xml:space="preserve"> and IV</w:t>
      </w:r>
      <w:r w:rsidRPr="00845E55">
        <w:rPr>
          <w:rFonts w:ascii="Times New Roman" w:hAnsi="Times New Roman" w:cs="Times New Roman"/>
          <w:color w:val="auto"/>
        </w:rPr>
        <w:t xml:space="preserve">). </w:t>
      </w:r>
      <w:r w:rsidR="002D0C9C" w:rsidRPr="00845E55">
        <w:rPr>
          <w:rFonts w:ascii="Times New Roman" w:hAnsi="Times New Roman" w:cs="Times New Roman"/>
          <w:color w:val="auto"/>
        </w:rPr>
        <w:t xml:space="preserve">The abundant Y ion </w:t>
      </w:r>
      <w:r w:rsidR="002D0C9C" w:rsidRPr="00845E55">
        <w:rPr>
          <w:rFonts w:ascii="Times New Roman" w:hAnsi="Times New Roman" w:cs="Times New Roman"/>
          <w:i/>
          <w:iCs/>
          <w:color w:val="auto"/>
        </w:rPr>
        <w:t>m/z</w:t>
      </w:r>
      <w:r w:rsidR="002D0C9C" w:rsidRPr="00845E55">
        <w:rPr>
          <w:rFonts w:ascii="Times New Roman" w:hAnsi="Times New Roman" w:cs="Times New Roman"/>
          <w:color w:val="auto"/>
        </w:rPr>
        <w:t xml:space="preserve"> 377 (see Figure 3: Ia and IIa) and B ion </w:t>
      </w:r>
      <w:r w:rsidR="002D0C9C" w:rsidRPr="00845E55">
        <w:rPr>
          <w:rFonts w:ascii="Times New Roman" w:hAnsi="Times New Roman" w:cs="Times New Roman"/>
          <w:i/>
          <w:iCs/>
          <w:color w:val="auto"/>
        </w:rPr>
        <w:t>m/z</w:t>
      </w:r>
      <w:r w:rsidR="002D0C9C" w:rsidRPr="00845E55">
        <w:rPr>
          <w:rFonts w:ascii="Times New Roman" w:hAnsi="Times New Roman" w:cs="Times New Roman"/>
          <w:color w:val="auto"/>
        </w:rPr>
        <w:t xml:space="preserve"> 503 (see Figure 3: Ia</w:t>
      </w:r>
      <w:r w:rsidR="00F819FB" w:rsidRPr="00845E55">
        <w:rPr>
          <w:rFonts w:ascii="Times New Roman" w:hAnsi="Times New Roman" w:cs="Times New Roman"/>
          <w:color w:val="auto"/>
        </w:rPr>
        <w:t>,</w:t>
      </w:r>
      <w:r w:rsidR="002D0C9C" w:rsidRPr="00845E55">
        <w:rPr>
          <w:rFonts w:ascii="Times New Roman" w:hAnsi="Times New Roman" w:cs="Times New Roman"/>
          <w:color w:val="auto"/>
        </w:rPr>
        <w:t xml:space="preserve"> Ib</w:t>
      </w:r>
      <w:r w:rsidR="00F819FB" w:rsidRPr="00845E55">
        <w:rPr>
          <w:rFonts w:ascii="Times New Roman" w:hAnsi="Times New Roman" w:cs="Times New Roman"/>
          <w:color w:val="auto"/>
        </w:rPr>
        <w:t>, IVa and IVb</w:t>
      </w:r>
      <w:r w:rsidR="002D0C9C" w:rsidRPr="00845E55">
        <w:rPr>
          <w:rFonts w:ascii="Times New Roman" w:hAnsi="Times New Roman" w:cs="Times New Roman"/>
          <w:color w:val="auto"/>
        </w:rPr>
        <w:t xml:space="preserve">) generated from further fragmentation of isomeric precursor </w:t>
      </w:r>
      <w:r w:rsidR="002D0C9C" w:rsidRPr="00845E55">
        <w:rPr>
          <w:rFonts w:ascii="Times New Roman" w:hAnsi="Times New Roman" w:cs="Times New Roman"/>
          <w:i/>
          <w:iCs/>
          <w:color w:val="auto"/>
        </w:rPr>
        <w:t>m/z</w:t>
      </w:r>
      <w:r w:rsidR="002D0C9C" w:rsidRPr="00845E55">
        <w:rPr>
          <w:rFonts w:ascii="Times New Roman" w:hAnsi="Times New Roman" w:cs="Times New Roman"/>
          <w:color w:val="auto"/>
        </w:rPr>
        <w:t xml:space="preserve"> 711 ion are </w:t>
      </w:r>
      <w:r w:rsidR="00CD2065" w:rsidRPr="00845E55">
        <w:rPr>
          <w:rFonts w:ascii="Times New Roman" w:hAnsi="Times New Roman" w:cs="Times New Roman"/>
          <w:color w:val="auto"/>
        </w:rPr>
        <w:t>also observed in this spectrum</w:t>
      </w:r>
      <w:r w:rsidR="002D0C9C" w:rsidRPr="00845E55">
        <w:rPr>
          <w:rFonts w:ascii="Times New Roman" w:hAnsi="Times New Roman" w:cs="Times New Roman"/>
          <w:color w:val="auto"/>
        </w:rPr>
        <w:t>.</w:t>
      </w:r>
      <w:r w:rsidR="00F449B0" w:rsidRPr="00845E55">
        <w:rPr>
          <w:rFonts w:ascii="Times New Roman" w:hAnsi="Times New Roman" w:cs="Times New Roman"/>
          <w:color w:val="auto"/>
        </w:rPr>
        <w:t xml:space="preserve"> </w:t>
      </w:r>
      <w:r w:rsidRPr="00845E55">
        <w:rPr>
          <w:rFonts w:ascii="Times New Roman" w:hAnsi="Times New Roman" w:cs="Times New Roman"/>
          <w:color w:val="auto"/>
        </w:rPr>
        <w:t>The ESI-MS</w:t>
      </w:r>
      <w:r w:rsidRPr="00845E55">
        <w:rPr>
          <w:rFonts w:ascii="Times New Roman" w:hAnsi="Times New Roman" w:cs="Times New Roman"/>
          <w:color w:val="auto"/>
          <w:vertAlign w:val="superscript"/>
        </w:rPr>
        <w:t>3</w:t>
      </w:r>
      <w:r w:rsidRPr="00845E55">
        <w:rPr>
          <w:rFonts w:ascii="Times New Roman" w:hAnsi="Times New Roman" w:cs="Times New Roman"/>
          <w:color w:val="auto"/>
        </w:rPr>
        <w:t xml:space="preserve"> spectrum (Figure </w:t>
      </w:r>
      <w:r w:rsidR="00CD13F4" w:rsidRPr="00845E55">
        <w:rPr>
          <w:rFonts w:ascii="Times New Roman" w:hAnsi="Times New Roman" w:cs="Times New Roman"/>
          <w:color w:val="auto"/>
        </w:rPr>
        <w:t>3</w:t>
      </w:r>
      <w:r w:rsidRPr="00845E55">
        <w:rPr>
          <w:rFonts w:ascii="Times New Roman" w:hAnsi="Times New Roman" w:cs="Times New Roman"/>
          <w:color w:val="auto"/>
        </w:rPr>
        <w:t xml:space="preserve">) recorded by the fragmentation of isomeric precursor </w:t>
      </w:r>
      <w:r w:rsidRPr="00845E55">
        <w:rPr>
          <w:rFonts w:ascii="Times New Roman" w:hAnsi="Times New Roman" w:cs="Times New Roman"/>
          <w:i/>
          <w:iCs/>
          <w:color w:val="auto"/>
        </w:rPr>
        <w:t>m/z</w:t>
      </w:r>
      <w:r w:rsidRPr="00845E55">
        <w:rPr>
          <w:rFonts w:ascii="Times New Roman" w:hAnsi="Times New Roman" w:cs="Times New Roman"/>
          <w:color w:val="auto"/>
        </w:rPr>
        <w:t xml:space="preserve"> 711 ions included a major peak at </w:t>
      </w:r>
      <w:r w:rsidRPr="00845E55">
        <w:rPr>
          <w:rFonts w:ascii="Times New Roman" w:hAnsi="Times New Roman" w:cs="Times New Roman"/>
          <w:i/>
          <w:iCs/>
          <w:color w:val="auto"/>
        </w:rPr>
        <w:t>m/z</w:t>
      </w:r>
      <w:r w:rsidRPr="00845E55">
        <w:rPr>
          <w:rFonts w:ascii="Times New Roman" w:hAnsi="Times New Roman" w:cs="Times New Roman"/>
          <w:color w:val="auto"/>
        </w:rPr>
        <w:t xml:space="preserve"> 537 (Y ion of P</w:t>
      </w:r>
      <w:r w:rsidRPr="00845E55">
        <w:rPr>
          <w:rFonts w:ascii="Times New Roman" w:hAnsi="Times New Roman" w:cs="Times New Roman"/>
          <w:color w:val="auto"/>
          <w:vertAlign w:val="subscript"/>
        </w:rPr>
        <w:t>2</w:t>
      </w:r>
      <w:r w:rsidRPr="00845E55">
        <w:rPr>
          <w:rFonts w:ascii="Times New Roman" w:hAnsi="Times New Roman" w:cs="Times New Roman"/>
          <w:color w:val="auto"/>
        </w:rPr>
        <w:t>+</w:t>
      </w:r>
      <w:r w:rsidR="00A70645" w:rsidRPr="00845E55">
        <w:rPr>
          <w:rFonts w:ascii="Times New Roman" w:hAnsi="Times New Roman" w:cs="Times New Roman"/>
          <w:color w:val="auto"/>
        </w:rPr>
        <w:t>Xyl</w:t>
      </w:r>
      <w:r w:rsidR="00A70645" w:rsidRPr="00845E55">
        <w:rPr>
          <w:rFonts w:ascii="Times New Roman" w:hAnsi="Times New Roman" w:cs="Times New Roman"/>
          <w:color w:val="auto"/>
          <w:vertAlign w:val="subscript"/>
        </w:rPr>
        <w:t>ol</w:t>
      </w:r>
      <w:r w:rsidR="00A70645" w:rsidRPr="00845E55">
        <w:rPr>
          <w:rFonts w:ascii="Times New Roman" w:hAnsi="Times New Roman" w:cs="Times New Roman"/>
          <w:color w:val="auto"/>
        </w:rPr>
        <w:t xml:space="preserve"> </w:t>
      </w:r>
      <w:r w:rsidRPr="00845E55">
        <w:rPr>
          <w:rFonts w:ascii="Times New Roman" w:hAnsi="Times New Roman" w:cs="Times New Roman"/>
          <w:color w:val="auto"/>
        </w:rPr>
        <w:t>with two scars; generated from the precursor ion Ia, Ib, IIa, IIb, IIIa</w:t>
      </w:r>
      <w:r w:rsidR="00F819FB" w:rsidRPr="00845E55">
        <w:rPr>
          <w:rFonts w:ascii="Times New Roman" w:hAnsi="Times New Roman" w:cs="Times New Roman"/>
          <w:color w:val="auto"/>
        </w:rPr>
        <w:t>,</w:t>
      </w:r>
      <w:r w:rsidRPr="00845E55">
        <w:rPr>
          <w:rFonts w:ascii="Times New Roman" w:hAnsi="Times New Roman" w:cs="Times New Roman"/>
          <w:color w:val="auto"/>
        </w:rPr>
        <w:t xml:space="preserve"> IIIb</w:t>
      </w:r>
      <w:r w:rsidR="00F819FB" w:rsidRPr="00845E55">
        <w:rPr>
          <w:rFonts w:ascii="Times New Roman" w:hAnsi="Times New Roman" w:cs="Times New Roman"/>
          <w:color w:val="auto"/>
        </w:rPr>
        <w:t>, IVa and IVb</w:t>
      </w:r>
      <w:r w:rsidRPr="00845E55">
        <w:rPr>
          <w:rFonts w:ascii="Times New Roman" w:hAnsi="Times New Roman" w:cs="Times New Roman"/>
          <w:color w:val="auto"/>
        </w:rPr>
        <w:t xml:space="preserve">) and </w:t>
      </w:r>
      <w:r w:rsidRPr="00845E55">
        <w:rPr>
          <w:rFonts w:ascii="Times New Roman" w:hAnsi="Times New Roman" w:cs="Times New Roman"/>
          <w:i/>
          <w:iCs/>
          <w:color w:val="auto"/>
        </w:rPr>
        <w:t>m/z</w:t>
      </w:r>
      <w:r w:rsidRPr="00845E55">
        <w:rPr>
          <w:rFonts w:ascii="Times New Roman" w:hAnsi="Times New Roman" w:cs="Times New Roman"/>
          <w:color w:val="auto"/>
        </w:rPr>
        <w:t xml:space="preserve"> 391 (Y ion of P</w:t>
      </w:r>
      <w:r w:rsidRPr="00845E55">
        <w:rPr>
          <w:rFonts w:ascii="Times New Roman" w:hAnsi="Times New Roman" w:cs="Times New Roman"/>
          <w:color w:val="auto"/>
          <w:vertAlign w:val="subscript"/>
        </w:rPr>
        <w:t>1</w:t>
      </w:r>
      <w:r w:rsidRPr="00845E55">
        <w:rPr>
          <w:rFonts w:ascii="Times New Roman" w:hAnsi="Times New Roman" w:cs="Times New Roman"/>
          <w:color w:val="auto"/>
        </w:rPr>
        <w:t>+</w:t>
      </w:r>
      <w:r w:rsidR="00FF5BFC" w:rsidRPr="00845E55">
        <w:rPr>
          <w:rFonts w:ascii="Times New Roman" w:hAnsi="Times New Roman" w:cs="Times New Roman"/>
          <w:color w:val="auto"/>
        </w:rPr>
        <w:t xml:space="preserve"> </w:t>
      </w:r>
      <w:r w:rsidR="00A70645" w:rsidRPr="00845E55">
        <w:rPr>
          <w:rFonts w:ascii="Times New Roman" w:hAnsi="Times New Roman" w:cs="Times New Roman"/>
          <w:color w:val="auto"/>
        </w:rPr>
        <w:t>Xyl</w:t>
      </w:r>
      <w:r w:rsidR="00A70645" w:rsidRPr="00845E55">
        <w:rPr>
          <w:rFonts w:ascii="Times New Roman" w:hAnsi="Times New Roman" w:cs="Times New Roman"/>
          <w:color w:val="auto"/>
          <w:vertAlign w:val="subscript"/>
        </w:rPr>
        <w:t>ol</w:t>
      </w:r>
      <w:r w:rsidR="00A70645" w:rsidRPr="00845E55">
        <w:rPr>
          <w:rFonts w:ascii="Times New Roman" w:hAnsi="Times New Roman" w:cs="Times New Roman"/>
          <w:color w:val="auto"/>
        </w:rPr>
        <w:t xml:space="preserve"> </w:t>
      </w:r>
      <w:r w:rsidRPr="00845E55">
        <w:rPr>
          <w:rFonts w:ascii="Times New Roman" w:hAnsi="Times New Roman" w:cs="Times New Roman"/>
          <w:color w:val="auto"/>
        </w:rPr>
        <w:t>with one scar; generated f</w:t>
      </w:r>
      <w:r w:rsidR="00F819FB" w:rsidRPr="00845E55">
        <w:rPr>
          <w:rFonts w:ascii="Times New Roman" w:hAnsi="Times New Roman" w:cs="Times New Roman"/>
          <w:color w:val="auto"/>
        </w:rPr>
        <w:t xml:space="preserve">rom the precursor ion IIb, IIIa, </w:t>
      </w:r>
      <w:r w:rsidRPr="00845E55">
        <w:rPr>
          <w:rFonts w:ascii="Times New Roman" w:hAnsi="Times New Roman" w:cs="Times New Roman"/>
          <w:color w:val="auto"/>
        </w:rPr>
        <w:t>IIIb</w:t>
      </w:r>
      <w:r w:rsidR="00F819FB" w:rsidRPr="00845E55">
        <w:rPr>
          <w:rFonts w:ascii="Times New Roman" w:hAnsi="Times New Roman" w:cs="Times New Roman"/>
          <w:color w:val="auto"/>
        </w:rPr>
        <w:t>, IVa and IVb</w:t>
      </w:r>
      <w:r w:rsidRPr="00845E55">
        <w:rPr>
          <w:rFonts w:ascii="Times New Roman" w:hAnsi="Times New Roman" w:cs="Times New Roman"/>
          <w:color w:val="auto"/>
        </w:rPr>
        <w:t>). These two major peaks (</w:t>
      </w:r>
      <w:r w:rsidRPr="00845E55">
        <w:rPr>
          <w:rFonts w:ascii="Times New Roman" w:hAnsi="Times New Roman" w:cs="Times New Roman"/>
          <w:i/>
          <w:iCs/>
          <w:color w:val="auto"/>
        </w:rPr>
        <w:t>m/z</w:t>
      </w:r>
      <w:r w:rsidRPr="00845E55">
        <w:rPr>
          <w:rFonts w:ascii="Times New Roman" w:hAnsi="Times New Roman" w:cs="Times New Roman"/>
          <w:color w:val="auto"/>
        </w:rPr>
        <w:t xml:space="preserve"> 537</w:t>
      </w:r>
      <w:r w:rsidRPr="00845E55">
        <w:rPr>
          <w:rFonts w:ascii="Times New Roman" w:hAnsi="Times New Roman" w:cs="Times New Roman"/>
          <w:i/>
          <w:iCs/>
          <w:color w:val="auto"/>
        </w:rPr>
        <w:t xml:space="preserve"> </w:t>
      </w:r>
      <w:r w:rsidRPr="00845E55">
        <w:rPr>
          <w:rFonts w:ascii="Times New Roman" w:hAnsi="Times New Roman" w:cs="Times New Roman"/>
          <w:iCs/>
          <w:color w:val="auto"/>
        </w:rPr>
        <w:t>and</w:t>
      </w:r>
      <w:r w:rsidRPr="00845E55">
        <w:rPr>
          <w:rFonts w:ascii="Times New Roman" w:hAnsi="Times New Roman" w:cs="Times New Roman"/>
          <w:color w:val="auto"/>
        </w:rPr>
        <w:t xml:space="preserve"> </w:t>
      </w:r>
      <w:r w:rsidRPr="00845E55">
        <w:rPr>
          <w:rFonts w:ascii="Times New Roman" w:hAnsi="Times New Roman" w:cs="Times New Roman"/>
          <w:i/>
          <w:iCs/>
          <w:color w:val="auto"/>
        </w:rPr>
        <w:t>m/z</w:t>
      </w:r>
      <w:r w:rsidRPr="00845E55">
        <w:rPr>
          <w:rFonts w:ascii="Times New Roman" w:hAnsi="Times New Roman" w:cs="Times New Roman"/>
          <w:color w:val="auto"/>
        </w:rPr>
        <w:t xml:space="preserve"> 391) can be generated by the loss of one and two non-reducing terminal Xyl residues, respectively, from the isomeric precursor </w:t>
      </w:r>
      <w:r w:rsidRPr="00845E55">
        <w:rPr>
          <w:rFonts w:ascii="Times New Roman" w:hAnsi="Times New Roman" w:cs="Times New Roman"/>
          <w:i/>
          <w:iCs/>
          <w:color w:val="auto"/>
        </w:rPr>
        <w:t>m/z</w:t>
      </w:r>
      <w:r w:rsidRPr="00845E55">
        <w:rPr>
          <w:rFonts w:ascii="Times New Roman" w:hAnsi="Times New Roman" w:cs="Times New Roman"/>
          <w:color w:val="auto"/>
        </w:rPr>
        <w:t xml:space="preserve"> 711 ion generated from the fragmentation of the </w:t>
      </w:r>
      <w:r w:rsidR="001B0CC3" w:rsidRPr="00845E55">
        <w:rPr>
          <w:rFonts w:ascii="Times New Roman" w:hAnsi="Times New Roman" w:cs="Times New Roman"/>
          <w:color w:val="auto"/>
        </w:rPr>
        <w:t>pseudo</w:t>
      </w:r>
      <w:r w:rsidRPr="00845E55">
        <w:rPr>
          <w:rFonts w:ascii="Times New Roman" w:hAnsi="Times New Roman" w:cs="Times New Roman"/>
          <w:color w:val="auto"/>
        </w:rPr>
        <w:t xml:space="preserve">-molecular parent ion </w:t>
      </w:r>
      <w:r w:rsidRPr="00845E55">
        <w:rPr>
          <w:rFonts w:ascii="Times New Roman" w:hAnsi="Times New Roman" w:cs="Times New Roman"/>
          <w:i/>
          <w:iCs/>
          <w:color w:val="auto"/>
        </w:rPr>
        <w:t>m/z</w:t>
      </w:r>
      <w:r w:rsidRPr="00845E55">
        <w:rPr>
          <w:rFonts w:ascii="Times New Roman" w:hAnsi="Times New Roman" w:cs="Times New Roman"/>
          <w:color w:val="auto"/>
        </w:rPr>
        <w:t xml:space="preserve"> 885 (P</w:t>
      </w:r>
      <w:r w:rsidRPr="00845E55">
        <w:rPr>
          <w:rFonts w:ascii="Times New Roman" w:hAnsi="Times New Roman" w:cs="Times New Roman"/>
          <w:color w:val="auto"/>
          <w:vertAlign w:val="subscript"/>
        </w:rPr>
        <w:t>4</w:t>
      </w:r>
      <w:r w:rsidRPr="00845E55">
        <w:rPr>
          <w:rFonts w:ascii="Times New Roman" w:hAnsi="Times New Roman" w:cs="Times New Roman"/>
          <w:color w:val="auto"/>
        </w:rPr>
        <w:t>+</w:t>
      </w:r>
      <w:r w:rsidR="00FF5BFC" w:rsidRPr="00845E55">
        <w:rPr>
          <w:rFonts w:ascii="Times New Roman" w:hAnsi="Times New Roman" w:cs="Times New Roman"/>
          <w:color w:val="auto"/>
        </w:rPr>
        <w:t xml:space="preserve"> </w:t>
      </w:r>
      <w:r w:rsidR="00A70645" w:rsidRPr="00845E55">
        <w:rPr>
          <w:rFonts w:ascii="Times New Roman" w:hAnsi="Times New Roman" w:cs="Times New Roman"/>
          <w:color w:val="auto"/>
        </w:rPr>
        <w:t>Xyl</w:t>
      </w:r>
      <w:r w:rsidR="00A70645" w:rsidRPr="00845E55">
        <w:rPr>
          <w:rFonts w:ascii="Times New Roman" w:hAnsi="Times New Roman" w:cs="Times New Roman"/>
          <w:color w:val="auto"/>
          <w:vertAlign w:val="subscript"/>
        </w:rPr>
        <w:t>ol</w:t>
      </w:r>
      <w:r w:rsidRPr="00845E55">
        <w:rPr>
          <w:rFonts w:ascii="Times New Roman" w:hAnsi="Times New Roman" w:cs="Times New Roman"/>
          <w:color w:val="auto"/>
        </w:rPr>
        <w:t>) during ESI-MS</w:t>
      </w:r>
      <w:r w:rsidRPr="00845E55">
        <w:rPr>
          <w:rFonts w:ascii="Times New Roman" w:hAnsi="Times New Roman" w:cs="Times New Roman"/>
          <w:color w:val="auto"/>
          <w:vertAlign w:val="superscript"/>
        </w:rPr>
        <w:t>2</w:t>
      </w:r>
      <w:r w:rsidRPr="00845E55">
        <w:rPr>
          <w:rFonts w:ascii="Times New Roman" w:hAnsi="Times New Roman" w:cs="Times New Roman"/>
          <w:color w:val="auto"/>
        </w:rPr>
        <w:t>. Relatively l</w:t>
      </w:r>
      <w:r w:rsidR="00DF24E5" w:rsidRPr="00845E55">
        <w:rPr>
          <w:rFonts w:ascii="Times New Roman" w:hAnsi="Times New Roman" w:cs="Times New Roman"/>
          <w:color w:val="auto"/>
        </w:rPr>
        <w:t>ower</w:t>
      </w:r>
      <w:r w:rsidRPr="00845E55">
        <w:rPr>
          <w:rFonts w:ascii="Times New Roman" w:hAnsi="Times New Roman" w:cs="Times New Roman"/>
          <w:color w:val="auto"/>
        </w:rPr>
        <w:t xml:space="preserve"> abundance p</w:t>
      </w:r>
      <w:r w:rsidR="00A70645" w:rsidRPr="00845E55">
        <w:rPr>
          <w:rFonts w:ascii="Times New Roman" w:hAnsi="Times New Roman" w:cs="Times New Roman"/>
          <w:color w:val="auto"/>
        </w:rPr>
        <w:t>ea</w:t>
      </w:r>
      <w:r w:rsidRPr="00845E55">
        <w:rPr>
          <w:rFonts w:ascii="Times New Roman" w:hAnsi="Times New Roman" w:cs="Times New Roman"/>
          <w:color w:val="auto"/>
        </w:rPr>
        <w:t>k</w:t>
      </w:r>
      <w:r w:rsidR="00DF24E5" w:rsidRPr="00845E55">
        <w:rPr>
          <w:rFonts w:ascii="Times New Roman" w:hAnsi="Times New Roman" w:cs="Times New Roman"/>
          <w:color w:val="auto"/>
        </w:rPr>
        <w:t>s</w:t>
      </w:r>
      <w:r w:rsidRPr="00845E55">
        <w:rPr>
          <w:rFonts w:ascii="Times New Roman" w:hAnsi="Times New Roman" w:cs="Times New Roman"/>
          <w:color w:val="auto"/>
        </w:rPr>
        <w:t xml:space="preserve"> at </w:t>
      </w:r>
      <w:r w:rsidRPr="00845E55">
        <w:rPr>
          <w:rFonts w:ascii="Times New Roman" w:hAnsi="Times New Roman" w:cs="Times New Roman"/>
          <w:i/>
          <w:iCs/>
          <w:color w:val="auto"/>
        </w:rPr>
        <w:t>m/z</w:t>
      </w:r>
      <w:r w:rsidRPr="00845E55">
        <w:rPr>
          <w:rFonts w:ascii="Times New Roman" w:hAnsi="Times New Roman" w:cs="Times New Roman"/>
          <w:color w:val="auto"/>
        </w:rPr>
        <w:t xml:space="preserve"> 377 (Y ion of P</w:t>
      </w:r>
      <w:r w:rsidRPr="00845E55">
        <w:rPr>
          <w:rFonts w:ascii="Times New Roman" w:hAnsi="Times New Roman" w:cs="Times New Roman"/>
          <w:color w:val="auto"/>
          <w:vertAlign w:val="subscript"/>
        </w:rPr>
        <w:t>1</w:t>
      </w:r>
      <w:r w:rsidRPr="00845E55">
        <w:rPr>
          <w:rFonts w:ascii="Times New Roman" w:hAnsi="Times New Roman" w:cs="Times New Roman"/>
          <w:color w:val="auto"/>
        </w:rPr>
        <w:t>+</w:t>
      </w:r>
      <w:r w:rsidR="00FF5BFC" w:rsidRPr="00845E55">
        <w:rPr>
          <w:rFonts w:ascii="Times New Roman" w:hAnsi="Times New Roman" w:cs="Times New Roman"/>
          <w:color w:val="auto"/>
        </w:rPr>
        <w:t xml:space="preserve"> </w:t>
      </w:r>
      <w:r w:rsidR="00A70645" w:rsidRPr="00845E55">
        <w:rPr>
          <w:rFonts w:ascii="Times New Roman" w:hAnsi="Times New Roman" w:cs="Times New Roman"/>
          <w:color w:val="auto"/>
        </w:rPr>
        <w:t>Xyl</w:t>
      </w:r>
      <w:r w:rsidR="00A70645" w:rsidRPr="00845E55">
        <w:rPr>
          <w:rFonts w:ascii="Times New Roman" w:hAnsi="Times New Roman" w:cs="Times New Roman"/>
          <w:color w:val="auto"/>
          <w:vertAlign w:val="subscript"/>
        </w:rPr>
        <w:t>ol</w:t>
      </w:r>
      <w:r w:rsidR="00A70645" w:rsidRPr="00845E55">
        <w:rPr>
          <w:rFonts w:ascii="Times New Roman" w:hAnsi="Times New Roman" w:cs="Times New Roman"/>
          <w:color w:val="auto"/>
        </w:rPr>
        <w:t xml:space="preserve"> </w:t>
      </w:r>
      <w:r w:rsidRPr="00845E55">
        <w:rPr>
          <w:rFonts w:ascii="Times New Roman" w:hAnsi="Times New Roman" w:cs="Times New Roman"/>
          <w:color w:val="auto"/>
        </w:rPr>
        <w:t>with two scars; generated from the precursor ion Ia and IIa) and 551 (Y ion of P</w:t>
      </w:r>
      <w:r w:rsidRPr="00845E55">
        <w:rPr>
          <w:rFonts w:ascii="Times New Roman" w:hAnsi="Times New Roman" w:cs="Times New Roman"/>
          <w:color w:val="auto"/>
          <w:vertAlign w:val="subscript"/>
        </w:rPr>
        <w:t>2</w:t>
      </w:r>
      <w:r w:rsidRPr="00845E55">
        <w:rPr>
          <w:rFonts w:ascii="Times New Roman" w:hAnsi="Times New Roman" w:cs="Times New Roman"/>
          <w:color w:val="auto"/>
        </w:rPr>
        <w:t>+</w:t>
      </w:r>
      <w:r w:rsidR="00FF5BFC" w:rsidRPr="00845E55">
        <w:rPr>
          <w:rFonts w:ascii="Times New Roman" w:hAnsi="Times New Roman" w:cs="Times New Roman"/>
          <w:color w:val="auto"/>
        </w:rPr>
        <w:t xml:space="preserve"> </w:t>
      </w:r>
      <w:r w:rsidR="00CD2065" w:rsidRPr="00845E55">
        <w:rPr>
          <w:rFonts w:ascii="Times New Roman" w:hAnsi="Times New Roman" w:cs="Times New Roman"/>
          <w:color w:val="auto"/>
        </w:rPr>
        <w:t>Xyl</w:t>
      </w:r>
      <w:r w:rsidR="00CD2065" w:rsidRPr="00845E55">
        <w:rPr>
          <w:rFonts w:ascii="Times New Roman" w:hAnsi="Times New Roman" w:cs="Times New Roman"/>
          <w:color w:val="auto"/>
          <w:vertAlign w:val="subscript"/>
        </w:rPr>
        <w:t>ol</w:t>
      </w:r>
      <w:r w:rsidR="00CD2065" w:rsidRPr="00845E55">
        <w:rPr>
          <w:rFonts w:ascii="Times New Roman" w:hAnsi="Times New Roman" w:cs="Times New Roman"/>
          <w:color w:val="auto"/>
        </w:rPr>
        <w:t xml:space="preserve"> </w:t>
      </w:r>
      <w:r w:rsidRPr="00845E55">
        <w:rPr>
          <w:rFonts w:ascii="Times New Roman" w:hAnsi="Times New Roman" w:cs="Times New Roman"/>
          <w:color w:val="auto"/>
        </w:rPr>
        <w:t xml:space="preserve">with one scar; generated from the precursor ion Ib and IIb) were also observed in this spectrum. </w:t>
      </w:r>
    </w:p>
    <w:p w:rsidR="00CC515D" w:rsidRPr="00845E55" w:rsidRDefault="00CC515D" w:rsidP="00FA7E80">
      <w:pPr>
        <w:rPr>
          <w:rFonts w:ascii="Times New Roman" w:hAnsi="Times New Roman" w:cs="Times New Roman"/>
          <w:color w:val="auto"/>
        </w:rPr>
      </w:pPr>
    </w:p>
    <w:p w:rsidR="00FA7E80" w:rsidRPr="00845E55" w:rsidRDefault="00FA7E80" w:rsidP="00FA7E80">
      <w:pPr>
        <w:rPr>
          <w:rFonts w:ascii="Times New Roman" w:hAnsi="Times New Roman" w:cs="Times New Roman"/>
          <w:color w:val="auto"/>
        </w:rPr>
      </w:pPr>
      <w:r w:rsidRPr="00845E55">
        <w:rPr>
          <w:rFonts w:ascii="Times New Roman" w:hAnsi="Times New Roman" w:cs="Times New Roman"/>
          <w:color w:val="auto"/>
        </w:rPr>
        <w:t>The ESI-MS</w:t>
      </w:r>
      <w:r w:rsidRPr="00845E55">
        <w:rPr>
          <w:rFonts w:ascii="Times New Roman" w:hAnsi="Times New Roman" w:cs="Times New Roman"/>
          <w:color w:val="auto"/>
          <w:vertAlign w:val="superscript"/>
        </w:rPr>
        <w:t>4</w:t>
      </w:r>
      <w:r w:rsidRPr="00845E55">
        <w:rPr>
          <w:rFonts w:ascii="Times New Roman" w:hAnsi="Times New Roman" w:cs="Times New Roman"/>
          <w:color w:val="auto"/>
        </w:rPr>
        <w:t xml:space="preserve"> of the fragmentation of the isomeric precursor </w:t>
      </w:r>
      <w:r w:rsidRPr="00845E55">
        <w:rPr>
          <w:rFonts w:ascii="Times New Roman" w:hAnsi="Times New Roman" w:cs="Times New Roman"/>
          <w:i/>
          <w:iCs/>
          <w:color w:val="auto"/>
        </w:rPr>
        <w:t>m/z</w:t>
      </w:r>
      <w:r w:rsidRPr="00845E55">
        <w:rPr>
          <w:rFonts w:ascii="Times New Roman" w:hAnsi="Times New Roman" w:cs="Times New Roman"/>
          <w:color w:val="auto"/>
        </w:rPr>
        <w:t xml:space="preserve"> 551 ions included a major peak at </w:t>
      </w:r>
      <w:r w:rsidRPr="00845E55">
        <w:rPr>
          <w:rFonts w:ascii="Times New Roman" w:hAnsi="Times New Roman" w:cs="Times New Roman"/>
          <w:i/>
          <w:iCs/>
          <w:color w:val="auto"/>
        </w:rPr>
        <w:t>m/z</w:t>
      </w:r>
      <w:r w:rsidRPr="00845E55">
        <w:rPr>
          <w:rFonts w:ascii="Times New Roman" w:hAnsi="Times New Roman" w:cs="Times New Roman"/>
          <w:color w:val="auto"/>
        </w:rPr>
        <w:t xml:space="preserve"> 377 (Y ion of P</w:t>
      </w:r>
      <w:r w:rsidRPr="00845E55">
        <w:rPr>
          <w:rFonts w:ascii="Times New Roman" w:hAnsi="Times New Roman" w:cs="Times New Roman"/>
          <w:color w:val="auto"/>
          <w:vertAlign w:val="subscript"/>
        </w:rPr>
        <w:t>1</w:t>
      </w:r>
      <w:r w:rsidRPr="00845E55">
        <w:rPr>
          <w:rFonts w:ascii="Times New Roman" w:hAnsi="Times New Roman" w:cs="Times New Roman"/>
          <w:color w:val="auto"/>
        </w:rPr>
        <w:t>+</w:t>
      </w:r>
      <w:r w:rsidR="00AC5097" w:rsidRPr="00845E55">
        <w:rPr>
          <w:rFonts w:ascii="Times New Roman" w:hAnsi="Times New Roman" w:cs="Times New Roman"/>
          <w:color w:val="auto"/>
        </w:rPr>
        <w:t>Xyl</w:t>
      </w:r>
      <w:r w:rsidR="00AC5097" w:rsidRPr="00845E55">
        <w:rPr>
          <w:rFonts w:ascii="Times New Roman" w:hAnsi="Times New Roman" w:cs="Times New Roman"/>
          <w:color w:val="auto"/>
          <w:vertAlign w:val="subscript"/>
        </w:rPr>
        <w:t>ol</w:t>
      </w:r>
      <w:r w:rsidR="00AC5097" w:rsidRPr="00845E55">
        <w:rPr>
          <w:rFonts w:ascii="Times New Roman" w:hAnsi="Times New Roman" w:cs="Times New Roman"/>
          <w:color w:val="auto"/>
        </w:rPr>
        <w:t xml:space="preserve"> </w:t>
      </w:r>
      <w:r w:rsidRPr="00845E55">
        <w:rPr>
          <w:rFonts w:ascii="Times New Roman" w:hAnsi="Times New Roman" w:cs="Times New Roman"/>
          <w:color w:val="auto"/>
        </w:rPr>
        <w:t xml:space="preserve">with two scars) and </w:t>
      </w:r>
      <w:r w:rsidRPr="00845E55">
        <w:rPr>
          <w:rFonts w:ascii="Times New Roman" w:hAnsi="Times New Roman" w:cs="Times New Roman"/>
          <w:i/>
          <w:iCs/>
          <w:color w:val="auto"/>
        </w:rPr>
        <w:t>m/z</w:t>
      </w:r>
      <w:r w:rsidRPr="00845E55">
        <w:rPr>
          <w:rFonts w:ascii="Times New Roman" w:hAnsi="Times New Roman" w:cs="Times New Roman"/>
          <w:color w:val="auto"/>
        </w:rPr>
        <w:t xml:space="preserve"> 391 (Y ion of P</w:t>
      </w:r>
      <w:r w:rsidRPr="00845E55">
        <w:rPr>
          <w:rFonts w:ascii="Times New Roman" w:hAnsi="Times New Roman" w:cs="Times New Roman"/>
          <w:color w:val="auto"/>
          <w:vertAlign w:val="subscript"/>
        </w:rPr>
        <w:t>1</w:t>
      </w:r>
      <w:r w:rsidRPr="00845E55">
        <w:rPr>
          <w:rFonts w:ascii="Times New Roman" w:hAnsi="Times New Roman" w:cs="Times New Roman"/>
          <w:color w:val="auto"/>
        </w:rPr>
        <w:t xml:space="preserve">+ </w:t>
      </w:r>
      <w:r w:rsidR="00AC5097" w:rsidRPr="00845E55">
        <w:rPr>
          <w:rFonts w:ascii="Times New Roman" w:hAnsi="Times New Roman" w:cs="Times New Roman"/>
          <w:color w:val="auto"/>
        </w:rPr>
        <w:t>Xyl</w:t>
      </w:r>
      <w:r w:rsidR="00AC5097" w:rsidRPr="00845E55">
        <w:rPr>
          <w:rFonts w:ascii="Times New Roman" w:hAnsi="Times New Roman" w:cs="Times New Roman"/>
          <w:color w:val="auto"/>
          <w:vertAlign w:val="subscript"/>
        </w:rPr>
        <w:t>ol</w:t>
      </w:r>
      <w:r w:rsidR="00AC5097" w:rsidRPr="00845E55">
        <w:rPr>
          <w:rFonts w:ascii="Times New Roman" w:hAnsi="Times New Roman" w:cs="Times New Roman"/>
          <w:color w:val="auto"/>
        </w:rPr>
        <w:t xml:space="preserve"> </w:t>
      </w:r>
      <w:r w:rsidRPr="00845E55">
        <w:rPr>
          <w:rFonts w:ascii="Times New Roman" w:hAnsi="Times New Roman" w:cs="Times New Roman"/>
          <w:color w:val="auto"/>
        </w:rPr>
        <w:t xml:space="preserve">with one scar) generated from the precursor ion of structures I and II. Therefore the collective evidence suggested that the RE glycosyl sequence consists of the Ara side chain attached to the RE </w:t>
      </w:r>
      <w:r w:rsidR="00AC5097" w:rsidRPr="00845E55">
        <w:rPr>
          <w:rFonts w:ascii="Times New Roman" w:hAnsi="Times New Roman" w:cs="Times New Roman"/>
          <w:color w:val="auto"/>
        </w:rPr>
        <w:t>Xyl</w:t>
      </w:r>
      <w:r w:rsidR="00AC5097" w:rsidRPr="00845E55">
        <w:rPr>
          <w:rFonts w:ascii="Times New Roman" w:hAnsi="Times New Roman" w:cs="Times New Roman"/>
          <w:color w:val="auto"/>
          <w:vertAlign w:val="subscript"/>
        </w:rPr>
        <w:t>ol</w:t>
      </w:r>
      <w:r w:rsidR="00AC5097" w:rsidRPr="00845E55">
        <w:rPr>
          <w:rFonts w:ascii="Times New Roman" w:hAnsi="Times New Roman" w:cs="Times New Roman"/>
          <w:color w:val="auto"/>
        </w:rPr>
        <w:t xml:space="preserve"> </w:t>
      </w:r>
      <w:r w:rsidRPr="00845E55">
        <w:rPr>
          <w:rFonts w:ascii="Times New Roman" w:hAnsi="Times New Roman" w:cs="Times New Roman"/>
          <w:color w:val="auto"/>
        </w:rPr>
        <w:t xml:space="preserve">residue (diagnostic fragmentation pathway </w:t>
      </w:r>
      <w:r w:rsidRPr="00845E55">
        <w:rPr>
          <w:rFonts w:ascii="Times New Roman" w:hAnsi="Times New Roman" w:cs="Times New Roman"/>
          <w:i/>
          <w:iCs/>
          <w:color w:val="auto"/>
        </w:rPr>
        <w:t>m/z</w:t>
      </w:r>
      <w:r w:rsidRPr="00845E55">
        <w:rPr>
          <w:rFonts w:ascii="Times New Roman" w:hAnsi="Times New Roman" w:cs="Times New Roman"/>
          <w:color w:val="auto"/>
        </w:rPr>
        <w:t xml:space="preserve"> 88</w:t>
      </w:r>
      <w:r w:rsidR="0087184E" w:rsidRPr="00845E55">
        <w:rPr>
          <w:rFonts w:ascii="Times New Roman" w:hAnsi="Times New Roman" w:cs="Times New Roman"/>
          <w:color w:val="auto"/>
        </w:rPr>
        <w:t xml:space="preserve">5→711→551→391; Figure 3 II), </w:t>
      </w:r>
      <w:r w:rsidRPr="00845E55">
        <w:rPr>
          <w:rFonts w:ascii="Times New Roman" w:hAnsi="Times New Roman" w:cs="Times New Roman"/>
          <w:color w:val="auto"/>
        </w:rPr>
        <w:t xml:space="preserve">Ara side chain attached to both RE </w:t>
      </w:r>
      <w:r w:rsidR="00AC5097" w:rsidRPr="00845E55">
        <w:rPr>
          <w:rFonts w:ascii="Times New Roman" w:hAnsi="Times New Roman" w:cs="Times New Roman"/>
          <w:color w:val="auto"/>
        </w:rPr>
        <w:t>Xyl</w:t>
      </w:r>
      <w:r w:rsidR="00AC5097" w:rsidRPr="00845E55">
        <w:rPr>
          <w:rFonts w:ascii="Times New Roman" w:hAnsi="Times New Roman" w:cs="Times New Roman"/>
          <w:color w:val="auto"/>
          <w:vertAlign w:val="subscript"/>
        </w:rPr>
        <w:t>ol</w:t>
      </w:r>
      <w:r w:rsidR="00AC5097" w:rsidRPr="00845E55">
        <w:rPr>
          <w:rFonts w:ascii="Times New Roman" w:hAnsi="Times New Roman" w:cs="Times New Roman"/>
          <w:color w:val="auto"/>
        </w:rPr>
        <w:t xml:space="preserve"> and </w:t>
      </w:r>
      <w:r w:rsidRPr="00845E55">
        <w:rPr>
          <w:rFonts w:ascii="Times New Roman" w:hAnsi="Times New Roman" w:cs="Times New Roman"/>
          <w:color w:val="auto"/>
        </w:rPr>
        <w:t>the penultimate (1</w:t>
      </w:r>
      <w:r w:rsidRPr="00845E55">
        <w:rPr>
          <w:rFonts w:ascii="Times New Roman" w:hAnsi="Times New Roman" w:cs="Times New Roman"/>
          <w:color w:val="auto"/>
          <w:vertAlign w:val="superscript"/>
        </w:rPr>
        <w:t>st</w:t>
      </w:r>
      <w:r w:rsidRPr="00845E55">
        <w:rPr>
          <w:rFonts w:ascii="Times New Roman" w:hAnsi="Times New Roman" w:cs="Times New Roman"/>
          <w:color w:val="auto"/>
        </w:rPr>
        <w:t xml:space="preserve"> Xyl </w:t>
      </w:r>
      <w:r w:rsidR="00DA47EB" w:rsidRPr="00845E55">
        <w:rPr>
          <w:rFonts w:ascii="Times New Roman" w:hAnsi="Times New Roman" w:cs="Times New Roman"/>
          <w:color w:val="auto"/>
        </w:rPr>
        <w:t xml:space="preserve">residue </w:t>
      </w:r>
      <w:r w:rsidRPr="00845E55">
        <w:rPr>
          <w:rFonts w:ascii="Times New Roman" w:hAnsi="Times New Roman" w:cs="Times New Roman"/>
          <w:color w:val="auto"/>
        </w:rPr>
        <w:t xml:space="preserve">from RE </w:t>
      </w:r>
      <w:r w:rsidR="00AC5097" w:rsidRPr="00845E55">
        <w:rPr>
          <w:rFonts w:ascii="Times New Roman" w:hAnsi="Times New Roman" w:cs="Times New Roman"/>
          <w:color w:val="auto"/>
        </w:rPr>
        <w:t>Xyl</w:t>
      </w:r>
      <w:r w:rsidR="00AC5097" w:rsidRPr="00845E55">
        <w:rPr>
          <w:rFonts w:ascii="Times New Roman" w:hAnsi="Times New Roman" w:cs="Times New Roman"/>
          <w:color w:val="auto"/>
          <w:vertAlign w:val="subscript"/>
        </w:rPr>
        <w:t>ol</w:t>
      </w:r>
      <w:r w:rsidRPr="00845E55">
        <w:rPr>
          <w:rFonts w:ascii="Times New Roman" w:hAnsi="Times New Roman" w:cs="Times New Roman"/>
          <w:color w:val="auto"/>
        </w:rPr>
        <w:t xml:space="preserve">) Xyl residue (diagnostic fragmentation pathway </w:t>
      </w:r>
      <w:r w:rsidRPr="00845E55">
        <w:rPr>
          <w:rFonts w:ascii="Times New Roman" w:hAnsi="Times New Roman" w:cs="Times New Roman"/>
          <w:i/>
          <w:iCs/>
          <w:color w:val="auto"/>
        </w:rPr>
        <w:t>m/z</w:t>
      </w:r>
      <w:r w:rsidRPr="00845E55">
        <w:rPr>
          <w:rFonts w:ascii="Times New Roman" w:hAnsi="Times New Roman" w:cs="Times New Roman"/>
          <w:color w:val="auto"/>
        </w:rPr>
        <w:t xml:space="preserve"> 8</w:t>
      </w:r>
      <w:r w:rsidR="0087184E" w:rsidRPr="00845E55">
        <w:rPr>
          <w:rFonts w:ascii="Times New Roman" w:hAnsi="Times New Roman" w:cs="Times New Roman"/>
          <w:color w:val="auto"/>
        </w:rPr>
        <w:t>85→711→537→391; Figure 3 III),</w:t>
      </w:r>
      <w:r w:rsidRPr="00845E55">
        <w:rPr>
          <w:rFonts w:ascii="Times New Roman" w:hAnsi="Times New Roman" w:cs="Times New Roman"/>
          <w:color w:val="auto"/>
        </w:rPr>
        <w:t xml:space="preserve"> Ara side chain attached to the penultimate (1</w:t>
      </w:r>
      <w:r w:rsidRPr="00845E55">
        <w:rPr>
          <w:rFonts w:ascii="Times New Roman" w:hAnsi="Times New Roman" w:cs="Times New Roman"/>
          <w:color w:val="auto"/>
          <w:vertAlign w:val="superscript"/>
        </w:rPr>
        <w:t>st</w:t>
      </w:r>
      <w:r w:rsidRPr="00845E55">
        <w:rPr>
          <w:rFonts w:ascii="Times New Roman" w:hAnsi="Times New Roman" w:cs="Times New Roman"/>
          <w:color w:val="auto"/>
        </w:rPr>
        <w:t xml:space="preserve"> Xyl from RE </w:t>
      </w:r>
      <w:r w:rsidR="003E086F" w:rsidRPr="00845E55">
        <w:rPr>
          <w:rFonts w:ascii="Times New Roman" w:hAnsi="Times New Roman" w:cs="Times New Roman"/>
          <w:color w:val="auto"/>
        </w:rPr>
        <w:t>Xyl</w:t>
      </w:r>
      <w:r w:rsidR="003E086F" w:rsidRPr="00845E55">
        <w:rPr>
          <w:rFonts w:ascii="Times New Roman" w:hAnsi="Times New Roman" w:cs="Times New Roman"/>
          <w:color w:val="auto"/>
          <w:vertAlign w:val="subscript"/>
        </w:rPr>
        <w:t>ol</w:t>
      </w:r>
      <w:r w:rsidRPr="00845E55">
        <w:rPr>
          <w:rFonts w:ascii="Times New Roman" w:hAnsi="Times New Roman" w:cs="Times New Roman"/>
          <w:color w:val="auto"/>
        </w:rPr>
        <w:t xml:space="preserve">)  Xyl residue (diagnostic fragmentation pathway </w:t>
      </w:r>
      <w:r w:rsidRPr="00845E55">
        <w:rPr>
          <w:rFonts w:ascii="Times New Roman" w:hAnsi="Times New Roman" w:cs="Times New Roman"/>
          <w:i/>
          <w:iCs/>
          <w:color w:val="auto"/>
        </w:rPr>
        <w:t>m/z</w:t>
      </w:r>
      <w:r w:rsidRPr="00845E55">
        <w:rPr>
          <w:rFonts w:ascii="Times New Roman" w:hAnsi="Times New Roman" w:cs="Times New Roman"/>
          <w:color w:val="auto"/>
        </w:rPr>
        <w:t xml:space="preserve"> 885→711→537→377; Figure 3 I) and the Ara side chain attached on the 2</w:t>
      </w:r>
      <w:r w:rsidRPr="00845E55">
        <w:rPr>
          <w:rFonts w:ascii="Times New Roman" w:hAnsi="Times New Roman" w:cs="Times New Roman"/>
          <w:color w:val="auto"/>
          <w:vertAlign w:val="superscript"/>
        </w:rPr>
        <w:t>nd</w:t>
      </w:r>
      <w:r w:rsidRPr="00845E55">
        <w:rPr>
          <w:rFonts w:ascii="Times New Roman" w:hAnsi="Times New Roman" w:cs="Times New Roman"/>
          <w:color w:val="auto"/>
        </w:rPr>
        <w:t xml:space="preserve"> Xyl residue from the RE Xyl</w:t>
      </w:r>
      <w:r w:rsidRPr="00845E55">
        <w:rPr>
          <w:rFonts w:ascii="Times New Roman" w:hAnsi="Times New Roman" w:cs="Times New Roman"/>
          <w:color w:val="auto"/>
          <w:vertAlign w:val="subscript"/>
        </w:rPr>
        <w:t>ol</w:t>
      </w:r>
      <w:r w:rsidRPr="00845E55">
        <w:rPr>
          <w:rFonts w:ascii="Times New Roman" w:hAnsi="Times New Roman" w:cs="Times New Roman"/>
          <w:color w:val="auto"/>
        </w:rPr>
        <w:t xml:space="preserve"> </w:t>
      </w:r>
      <w:r w:rsidR="00DA47EB" w:rsidRPr="00845E55">
        <w:rPr>
          <w:rFonts w:ascii="Times New Roman" w:hAnsi="Times New Roman" w:cs="Times New Roman"/>
          <w:color w:val="auto"/>
        </w:rPr>
        <w:t>(</w:t>
      </w:r>
      <w:r w:rsidRPr="00845E55">
        <w:rPr>
          <w:rFonts w:ascii="Times New Roman" w:hAnsi="Times New Roman" w:cs="Times New Roman"/>
          <w:color w:val="auto"/>
        </w:rPr>
        <w:t>Figure 3 IV</w:t>
      </w:r>
      <w:r w:rsidR="00DA47EB" w:rsidRPr="00845E55">
        <w:rPr>
          <w:rFonts w:ascii="Times New Roman" w:hAnsi="Times New Roman" w:cs="Times New Roman"/>
          <w:color w:val="auto"/>
        </w:rPr>
        <w:t>)</w:t>
      </w:r>
      <w:r w:rsidRPr="00845E55">
        <w:rPr>
          <w:rFonts w:ascii="Times New Roman" w:hAnsi="Times New Roman" w:cs="Times New Roman"/>
          <w:color w:val="auto"/>
        </w:rPr>
        <w:t>.</w:t>
      </w:r>
    </w:p>
    <w:p w:rsidR="00FA7E80" w:rsidRPr="00845E55" w:rsidRDefault="00FA7E80" w:rsidP="00FA7E80">
      <w:pPr>
        <w:rPr>
          <w:rFonts w:ascii="Times New Roman" w:hAnsi="Times New Roman" w:cs="Times New Roman"/>
          <w:color w:val="auto"/>
        </w:rPr>
      </w:pPr>
    </w:p>
    <w:p w:rsidR="00CC515D" w:rsidRPr="00845E55" w:rsidRDefault="00FA7E80" w:rsidP="00CC515D">
      <w:pPr>
        <w:rPr>
          <w:rFonts w:ascii="Times New Roman" w:hAnsi="Times New Roman" w:cs="Times New Roman"/>
          <w:color w:val="auto"/>
        </w:rPr>
      </w:pPr>
      <w:r w:rsidRPr="00845E55">
        <w:rPr>
          <w:rFonts w:ascii="Times New Roman" w:hAnsi="Times New Roman" w:cs="Times New Roman"/>
          <w:color w:val="auto"/>
        </w:rPr>
        <w:t xml:space="preserve">The presence of these ions confirms the proposed isomeric structures I, II, III and IV and the </w:t>
      </w:r>
      <w:r w:rsidRPr="00845E55">
        <w:rPr>
          <w:rFonts w:ascii="Times New Roman" w:hAnsi="Times New Roman" w:cs="Times New Roman"/>
          <w:color w:val="auto"/>
        </w:rPr>
        <w:lastRenderedPageBreak/>
        <w:t>neutral RE oligosaccharide structure of: -[Ara</w:t>
      </w:r>
      <w:r w:rsidRPr="00845E55">
        <w:rPr>
          <w:rFonts w:ascii="Times New Roman" w:hAnsi="Times New Roman" w:cs="Times New Roman"/>
          <w:i/>
          <w:color w:val="auto"/>
        </w:rPr>
        <w:t>f</w:t>
      </w:r>
      <w:r w:rsidRPr="00845E55">
        <w:rPr>
          <w:rFonts w:ascii="Times New Roman" w:hAnsi="Times New Roman" w:cs="Times New Roman"/>
          <w:color w:val="auto"/>
        </w:rPr>
        <w:t>-(1→3)]</w:t>
      </w:r>
      <w:r w:rsidRPr="00845E55">
        <w:rPr>
          <w:rFonts w:ascii="Times New Roman" w:hAnsi="Times New Roman" w:cs="Times New Roman"/>
          <w:color w:val="auto"/>
          <w:vertAlign w:val="subscript"/>
        </w:rPr>
        <w:t>(</w:t>
      </w:r>
      <w:r w:rsidRPr="00845E55">
        <w:rPr>
          <w:rFonts w:ascii="Times New Roman" w:hAnsi="Times New Roman" w:cs="Times New Roman"/>
          <w:color w:val="auto"/>
          <w:sz w:val="28"/>
          <w:szCs w:val="28"/>
          <w:vertAlign w:val="subscript"/>
        </w:rPr>
        <w:t>+/-)</w:t>
      </w:r>
      <w:r w:rsidRPr="00845E55">
        <w:rPr>
          <w:rFonts w:ascii="Times New Roman" w:hAnsi="Times New Roman" w:cs="Times New Roman"/>
          <w:color w:val="auto"/>
          <w:sz w:val="20"/>
          <w:szCs w:val="20"/>
        </w:rPr>
        <w:t>-</w:t>
      </w:r>
      <w:r w:rsidRPr="00845E55">
        <w:rPr>
          <w:rFonts w:ascii="Times New Roman" w:hAnsi="Times New Roman" w:cs="Times New Roman"/>
          <w:color w:val="auto"/>
        </w:rPr>
        <w:t>Xyl</w:t>
      </w:r>
      <w:r w:rsidRPr="00845E55">
        <w:rPr>
          <w:rFonts w:ascii="Times New Roman" w:hAnsi="Times New Roman" w:cs="Times New Roman"/>
          <w:i/>
          <w:color w:val="auto"/>
        </w:rPr>
        <w:t>p</w:t>
      </w:r>
      <w:r w:rsidRPr="00845E55">
        <w:rPr>
          <w:rFonts w:ascii="Times New Roman" w:hAnsi="Times New Roman" w:cs="Times New Roman"/>
          <w:color w:val="auto"/>
        </w:rPr>
        <w:t>-(1→4)-[Ara</w:t>
      </w:r>
      <w:r w:rsidRPr="00845E55">
        <w:rPr>
          <w:rFonts w:ascii="Times New Roman" w:hAnsi="Times New Roman" w:cs="Times New Roman"/>
          <w:i/>
          <w:color w:val="auto"/>
        </w:rPr>
        <w:t>f</w:t>
      </w:r>
      <w:r w:rsidRPr="00845E55">
        <w:rPr>
          <w:rFonts w:ascii="Times New Roman" w:hAnsi="Times New Roman" w:cs="Times New Roman"/>
          <w:color w:val="auto"/>
        </w:rPr>
        <w:t>-(1→3)]</w:t>
      </w:r>
      <w:r w:rsidRPr="00845E55">
        <w:rPr>
          <w:rFonts w:ascii="Times New Roman" w:hAnsi="Times New Roman" w:cs="Times New Roman"/>
          <w:color w:val="auto"/>
          <w:vertAlign w:val="subscript"/>
        </w:rPr>
        <w:t>(</w:t>
      </w:r>
      <w:r w:rsidRPr="00845E55">
        <w:rPr>
          <w:rFonts w:ascii="Times New Roman" w:hAnsi="Times New Roman" w:cs="Times New Roman"/>
          <w:color w:val="auto"/>
          <w:sz w:val="28"/>
          <w:szCs w:val="28"/>
          <w:vertAlign w:val="subscript"/>
        </w:rPr>
        <w:t>+/-)</w:t>
      </w:r>
      <w:r w:rsidRPr="00845E55">
        <w:rPr>
          <w:rFonts w:ascii="Times New Roman" w:hAnsi="Times New Roman" w:cs="Times New Roman"/>
          <w:color w:val="auto"/>
        </w:rPr>
        <w:t>-Xyl</w:t>
      </w:r>
      <w:r w:rsidRPr="00845E55">
        <w:rPr>
          <w:rFonts w:ascii="Times New Roman" w:hAnsi="Times New Roman" w:cs="Times New Roman"/>
          <w:i/>
          <w:color w:val="auto"/>
        </w:rPr>
        <w:t>p</w:t>
      </w:r>
      <w:r w:rsidRPr="00845E55">
        <w:rPr>
          <w:rFonts w:ascii="Times New Roman" w:hAnsi="Times New Roman" w:cs="Times New Roman"/>
          <w:color w:val="auto"/>
        </w:rPr>
        <w:t>-(1→4)-[Ara</w:t>
      </w:r>
      <w:r w:rsidRPr="00845E55">
        <w:rPr>
          <w:rFonts w:ascii="Times New Roman" w:hAnsi="Times New Roman" w:cs="Times New Roman"/>
          <w:i/>
          <w:color w:val="auto"/>
        </w:rPr>
        <w:t>f</w:t>
      </w:r>
      <w:r w:rsidRPr="00845E55">
        <w:rPr>
          <w:rFonts w:ascii="Times New Roman" w:hAnsi="Times New Roman" w:cs="Times New Roman"/>
          <w:color w:val="auto"/>
        </w:rPr>
        <w:t>-(1→3)]</w:t>
      </w:r>
      <w:r w:rsidRPr="00845E55">
        <w:rPr>
          <w:rFonts w:ascii="Times New Roman" w:hAnsi="Times New Roman" w:cs="Times New Roman"/>
          <w:color w:val="auto"/>
          <w:vertAlign w:val="subscript"/>
        </w:rPr>
        <w:t>(</w:t>
      </w:r>
      <w:r w:rsidRPr="00845E55">
        <w:rPr>
          <w:rFonts w:ascii="Times New Roman" w:hAnsi="Times New Roman" w:cs="Times New Roman"/>
          <w:color w:val="auto"/>
          <w:sz w:val="28"/>
          <w:szCs w:val="28"/>
          <w:vertAlign w:val="subscript"/>
        </w:rPr>
        <w:t>+/-)</w:t>
      </w:r>
      <w:r w:rsidRPr="00845E55">
        <w:rPr>
          <w:rFonts w:ascii="Times New Roman" w:hAnsi="Times New Roman" w:cs="Times New Roman"/>
          <w:color w:val="auto"/>
        </w:rPr>
        <w:t>-Xyl</w:t>
      </w:r>
      <w:r w:rsidRPr="00845E55">
        <w:rPr>
          <w:rFonts w:ascii="Times New Roman" w:hAnsi="Times New Roman" w:cs="Times New Roman"/>
          <w:i/>
          <w:color w:val="auto"/>
        </w:rPr>
        <w:t>p</w:t>
      </w:r>
      <w:r w:rsidR="00CC515D" w:rsidRPr="00845E55">
        <w:rPr>
          <w:rFonts w:ascii="Times New Roman" w:hAnsi="Times New Roman" w:cs="Times New Roman"/>
          <w:color w:val="auto"/>
        </w:rPr>
        <w:t xml:space="preserve">. </w:t>
      </w:r>
    </w:p>
    <w:p w:rsidR="00CC515D" w:rsidRPr="00845E55" w:rsidRDefault="00CC515D" w:rsidP="00CC515D">
      <w:pPr>
        <w:rPr>
          <w:rFonts w:ascii="Times New Roman" w:hAnsi="Times New Roman" w:cs="Times New Roman"/>
          <w:color w:val="auto"/>
        </w:rPr>
      </w:pPr>
    </w:p>
    <w:p w:rsidR="00812807" w:rsidRPr="00845E55" w:rsidRDefault="00CC515D" w:rsidP="0034499A">
      <w:pPr>
        <w:rPr>
          <w:rFonts w:ascii="Times New Roman" w:hAnsi="Times New Roman" w:cs="Times New Roman"/>
          <w:color w:val="auto"/>
        </w:rPr>
      </w:pPr>
      <w:r w:rsidRPr="00845E55">
        <w:rPr>
          <w:rFonts w:ascii="Times New Roman" w:hAnsi="Times New Roman" w:cs="Times New Roman"/>
          <w:color w:val="auto"/>
        </w:rPr>
        <w:t>The ESI-MS</w:t>
      </w:r>
      <w:r w:rsidRPr="00845E55">
        <w:rPr>
          <w:rFonts w:ascii="Times New Roman" w:hAnsi="Times New Roman" w:cs="Times New Roman"/>
          <w:color w:val="auto"/>
          <w:vertAlign w:val="superscript"/>
        </w:rPr>
        <w:t>2</w:t>
      </w:r>
      <w:r w:rsidRPr="00845E55">
        <w:rPr>
          <w:rFonts w:ascii="Times New Roman" w:hAnsi="Times New Roman" w:cs="Times New Roman"/>
          <w:color w:val="auto"/>
        </w:rPr>
        <w:t xml:space="preserve"> spectrum of per-O-methylated 2AB labelled RE oligosaccharide generated from the fragmentation of the quasi-molecular [M+Na]</w:t>
      </w:r>
      <w:r w:rsidRPr="00845E55">
        <w:rPr>
          <w:rFonts w:ascii="Times New Roman" w:hAnsi="Times New Roman" w:cs="Times New Roman"/>
          <w:color w:val="auto"/>
          <w:vertAlign w:val="superscript"/>
        </w:rPr>
        <w:t>+</w:t>
      </w:r>
      <w:r w:rsidRPr="00845E55">
        <w:rPr>
          <w:rFonts w:ascii="Times New Roman" w:hAnsi="Times New Roman" w:cs="Times New Roman"/>
          <w:color w:val="auto"/>
        </w:rPr>
        <w:t xml:space="preserve"> ion at </w:t>
      </w:r>
      <w:r w:rsidRPr="00845E55">
        <w:rPr>
          <w:rFonts w:ascii="Times New Roman" w:hAnsi="Times New Roman" w:cs="Times New Roman"/>
          <w:i/>
          <w:iCs/>
          <w:color w:val="auto"/>
        </w:rPr>
        <w:t>m/z</w:t>
      </w:r>
      <w:r w:rsidRPr="00845E55">
        <w:rPr>
          <w:rFonts w:ascii="Times New Roman" w:hAnsi="Times New Roman" w:cs="Times New Roman"/>
          <w:color w:val="auto"/>
        </w:rPr>
        <w:t xml:space="preserve"> 871 (P</w:t>
      </w:r>
      <w:r w:rsidRPr="00845E55">
        <w:rPr>
          <w:rFonts w:ascii="Times New Roman" w:hAnsi="Times New Roman" w:cs="Times New Roman"/>
          <w:color w:val="auto"/>
          <w:vertAlign w:val="subscript"/>
        </w:rPr>
        <w:t>4</w:t>
      </w:r>
      <w:r w:rsidRPr="00845E55">
        <w:rPr>
          <w:rFonts w:ascii="Times New Roman" w:hAnsi="Times New Roman" w:cs="Times New Roman"/>
          <w:color w:val="auto"/>
        </w:rPr>
        <w:t xml:space="preserve">+2AB) is shown in Figure 4. This spectrum includes the most abundant Y ion at </w:t>
      </w:r>
      <w:r w:rsidRPr="00845E55">
        <w:rPr>
          <w:rFonts w:ascii="Times New Roman" w:hAnsi="Times New Roman" w:cs="Times New Roman"/>
          <w:i/>
          <w:iCs/>
          <w:color w:val="auto"/>
        </w:rPr>
        <w:t>m/z</w:t>
      </w:r>
      <w:r w:rsidRPr="00845E55">
        <w:rPr>
          <w:rFonts w:ascii="Times New Roman" w:hAnsi="Times New Roman" w:cs="Times New Roman"/>
          <w:color w:val="auto"/>
        </w:rPr>
        <w:t xml:space="preserve"> 697 (P</w:t>
      </w:r>
      <w:r w:rsidRPr="00845E55">
        <w:rPr>
          <w:rFonts w:ascii="Times New Roman" w:hAnsi="Times New Roman" w:cs="Times New Roman"/>
          <w:color w:val="auto"/>
          <w:vertAlign w:val="subscript"/>
        </w:rPr>
        <w:t>3</w:t>
      </w:r>
      <w:r w:rsidRPr="00845E55">
        <w:rPr>
          <w:rFonts w:ascii="Times New Roman" w:hAnsi="Times New Roman" w:cs="Times New Roman"/>
          <w:color w:val="auto"/>
        </w:rPr>
        <w:t>+2AB with one scar),</w:t>
      </w:r>
      <w:r w:rsidRPr="00845E55">
        <w:rPr>
          <w:rFonts w:ascii="Times New Roman" w:hAnsi="Times New Roman" w:cs="Times New Roman"/>
          <w:i/>
          <w:iCs/>
          <w:color w:val="auto"/>
        </w:rPr>
        <w:t xml:space="preserve"> m/z</w:t>
      </w:r>
      <w:r w:rsidRPr="00845E55">
        <w:rPr>
          <w:rFonts w:ascii="Times New Roman" w:hAnsi="Times New Roman" w:cs="Times New Roman"/>
          <w:color w:val="auto"/>
        </w:rPr>
        <w:t xml:space="preserve"> 537 (P</w:t>
      </w:r>
      <w:r w:rsidRPr="00845E55">
        <w:rPr>
          <w:rFonts w:ascii="Times New Roman" w:hAnsi="Times New Roman" w:cs="Times New Roman"/>
          <w:color w:val="auto"/>
          <w:vertAlign w:val="subscript"/>
        </w:rPr>
        <w:t>2</w:t>
      </w:r>
      <w:r w:rsidRPr="00845E55">
        <w:rPr>
          <w:rFonts w:ascii="Times New Roman" w:hAnsi="Times New Roman" w:cs="Times New Roman"/>
          <w:color w:val="auto"/>
        </w:rPr>
        <w:t xml:space="preserve">+2AB with one scar) and </w:t>
      </w:r>
      <w:r w:rsidRPr="00845E55">
        <w:rPr>
          <w:rFonts w:ascii="Times New Roman" w:hAnsi="Times New Roman" w:cs="Times New Roman"/>
          <w:i/>
          <w:iCs/>
          <w:color w:val="auto"/>
        </w:rPr>
        <w:t>m/z</w:t>
      </w:r>
      <w:r w:rsidRPr="00845E55">
        <w:rPr>
          <w:rFonts w:ascii="Times New Roman" w:hAnsi="Times New Roman" w:cs="Times New Roman"/>
          <w:color w:val="auto"/>
        </w:rPr>
        <w:t xml:space="preserve"> 377 (P</w:t>
      </w:r>
      <w:r w:rsidRPr="00845E55">
        <w:rPr>
          <w:rFonts w:ascii="Times New Roman" w:hAnsi="Times New Roman" w:cs="Times New Roman"/>
          <w:color w:val="auto"/>
          <w:vertAlign w:val="subscript"/>
        </w:rPr>
        <w:t>1</w:t>
      </w:r>
      <w:r w:rsidRPr="00845E55">
        <w:rPr>
          <w:rFonts w:ascii="Times New Roman" w:hAnsi="Times New Roman" w:cs="Times New Roman"/>
          <w:color w:val="auto"/>
        </w:rPr>
        <w:t xml:space="preserve">+2AB with one scar), generated by the loss of </w:t>
      </w:r>
      <w:r w:rsidR="005F04F0" w:rsidRPr="00845E55">
        <w:rPr>
          <w:rFonts w:ascii="Times New Roman" w:hAnsi="Times New Roman" w:cs="Times New Roman"/>
          <w:color w:val="auto"/>
        </w:rPr>
        <w:t xml:space="preserve">either </w:t>
      </w:r>
      <w:r w:rsidRPr="00845E55">
        <w:rPr>
          <w:rFonts w:ascii="Times New Roman" w:hAnsi="Times New Roman" w:cs="Times New Roman"/>
          <w:color w:val="auto"/>
        </w:rPr>
        <w:t xml:space="preserve">one, two or three non-reducing pentosyl residues, respectively. The </w:t>
      </w:r>
      <w:r w:rsidRPr="00845E55">
        <w:rPr>
          <w:rFonts w:ascii="Times New Roman" w:hAnsi="Times New Roman" w:cs="Times New Roman"/>
          <w:i/>
          <w:iCs/>
          <w:color w:val="auto"/>
        </w:rPr>
        <w:t>m/z</w:t>
      </w:r>
      <w:r w:rsidRPr="00845E55">
        <w:rPr>
          <w:rFonts w:ascii="Times New Roman" w:hAnsi="Times New Roman" w:cs="Times New Roman"/>
          <w:color w:val="auto"/>
        </w:rPr>
        <w:t xml:space="preserve"> 697 ion can be generated by either the loss of a non-reducing terminal end Xyl residue or by the loss of a terminal Ara residue whereas the </w:t>
      </w:r>
      <w:r w:rsidRPr="00845E55">
        <w:rPr>
          <w:rFonts w:ascii="Times New Roman" w:hAnsi="Times New Roman" w:cs="Times New Roman"/>
          <w:i/>
          <w:iCs/>
          <w:color w:val="auto"/>
        </w:rPr>
        <w:t>m/z</w:t>
      </w:r>
      <w:r w:rsidRPr="00845E55">
        <w:rPr>
          <w:rFonts w:ascii="Times New Roman" w:hAnsi="Times New Roman" w:cs="Times New Roman"/>
          <w:color w:val="auto"/>
        </w:rPr>
        <w:t xml:space="preserve"> 537 ion can only be generated by the loss of two terminal Xyl residues. The diagnostic fragmentation pathway (</w:t>
      </w:r>
      <w:r w:rsidRPr="00845E55">
        <w:rPr>
          <w:rFonts w:ascii="Times New Roman" w:hAnsi="Times New Roman" w:cs="Times New Roman"/>
          <w:i/>
          <w:iCs/>
          <w:color w:val="auto"/>
        </w:rPr>
        <w:t>m/z</w:t>
      </w:r>
      <w:r w:rsidRPr="00845E55">
        <w:rPr>
          <w:rFonts w:ascii="Times New Roman" w:hAnsi="Times New Roman" w:cs="Times New Roman"/>
          <w:color w:val="auto"/>
        </w:rPr>
        <w:t xml:space="preserve"> 871→697→537→377) suggested that the existence of </w:t>
      </w:r>
      <w:r w:rsidR="00C626D7" w:rsidRPr="00845E55">
        <w:rPr>
          <w:rFonts w:ascii="Times New Roman" w:hAnsi="Times New Roman" w:cs="Times New Roman"/>
          <w:color w:val="auto"/>
        </w:rPr>
        <w:t>linear</w:t>
      </w:r>
      <w:r w:rsidRPr="00845E55">
        <w:rPr>
          <w:rFonts w:ascii="Times New Roman" w:hAnsi="Times New Roman" w:cs="Times New Roman"/>
          <w:color w:val="auto"/>
        </w:rPr>
        <w:t xml:space="preserve"> un-branched xylan backbone</w:t>
      </w:r>
      <w:r w:rsidR="005F04F0" w:rsidRPr="00845E55">
        <w:rPr>
          <w:rFonts w:ascii="Times New Roman" w:hAnsi="Times New Roman" w:cs="Times New Roman"/>
          <w:color w:val="auto"/>
        </w:rPr>
        <w:t xml:space="preserve"> oligosaccharide(s)</w:t>
      </w:r>
      <w:r w:rsidRPr="00845E55">
        <w:rPr>
          <w:rFonts w:ascii="Times New Roman" w:hAnsi="Times New Roman" w:cs="Times New Roman"/>
          <w:color w:val="auto"/>
        </w:rPr>
        <w:t xml:space="preserve"> at the RE corresponding to the quasi-molecular ion </w:t>
      </w:r>
      <w:r w:rsidRPr="00845E55">
        <w:rPr>
          <w:rFonts w:ascii="Times New Roman" w:hAnsi="Times New Roman" w:cs="Times New Roman"/>
          <w:i/>
          <w:iCs/>
          <w:color w:val="auto"/>
        </w:rPr>
        <w:t>m/z</w:t>
      </w:r>
      <w:r w:rsidRPr="00845E55">
        <w:rPr>
          <w:rFonts w:ascii="Times New Roman" w:hAnsi="Times New Roman" w:cs="Times New Roman"/>
          <w:color w:val="auto"/>
        </w:rPr>
        <w:t xml:space="preserve"> 871 (P</w:t>
      </w:r>
      <w:r w:rsidRPr="00845E55">
        <w:rPr>
          <w:rFonts w:ascii="Times New Roman" w:hAnsi="Times New Roman" w:cs="Times New Roman"/>
          <w:color w:val="auto"/>
          <w:vertAlign w:val="subscript"/>
        </w:rPr>
        <w:t>4</w:t>
      </w:r>
      <w:r w:rsidRPr="00845E55">
        <w:rPr>
          <w:rFonts w:ascii="Times New Roman" w:hAnsi="Times New Roman" w:cs="Times New Roman"/>
          <w:color w:val="auto"/>
        </w:rPr>
        <w:t>+2AB). However the linear un-branched xylosyl backbone (P</w:t>
      </w:r>
      <w:r w:rsidRPr="00845E55">
        <w:rPr>
          <w:rFonts w:ascii="Times New Roman" w:hAnsi="Times New Roman" w:cs="Times New Roman"/>
          <w:color w:val="auto"/>
          <w:vertAlign w:val="subscript"/>
        </w:rPr>
        <w:t>4</w:t>
      </w:r>
      <w:r w:rsidRPr="00845E55">
        <w:rPr>
          <w:rFonts w:ascii="Times New Roman" w:hAnsi="Times New Roman" w:cs="Times New Roman"/>
          <w:color w:val="auto"/>
        </w:rPr>
        <w:t xml:space="preserve">+2AB) is susceptible to site specific endoxylanase for further digestion. Therefore two isomeric </w:t>
      </w:r>
      <w:r w:rsidRPr="00845E55">
        <w:rPr>
          <w:rFonts w:ascii="Times New Roman" w:hAnsi="Times New Roman" w:cs="Times New Roman"/>
          <w:i/>
          <w:iCs/>
          <w:color w:val="auto"/>
        </w:rPr>
        <w:t>m/z</w:t>
      </w:r>
      <w:r w:rsidRPr="00845E55">
        <w:rPr>
          <w:rFonts w:ascii="Times New Roman" w:hAnsi="Times New Roman" w:cs="Times New Roman"/>
          <w:color w:val="auto"/>
        </w:rPr>
        <w:t xml:space="preserve"> 697 ions can exist. Accordingly two possible isomeric </w:t>
      </w:r>
      <w:r w:rsidRPr="00845E55">
        <w:rPr>
          <w:rFonts w:ascii="Times New Roman" w:hAnsi="Times New Roman" w:cs="Times New Roman"/>
          <w:iCs/>
          <w:color w:val="auto"/>
        </w:rPr>
        <w:t>structures</w:t>
      </w:r>
      <w:r w:rsidRPr="00845E55">
        <w:rPr>
          <w:rFonts w:ascii="Times New Roman" w:hAnsi="Times New Roman" w:cs="Times New Roman"/>
          <w:color w:val="auto"/>
        </w:rPr>
        <w:t xml:space="preserve"> are proposed (Figure 4: I and II). In these isomeric structures Y and B ions are labelled in red and black, respectively. The ESI-MS</w:t>
      </w:r>
      <w:r w:rsidRPr="00845E55">
        <w:rPr>
          <w:rFonts w:ascii="Times New Roman" w:hAnsi="Times New Roman" w:cs="Times New Roman"/>
          <w:color w:val="auto"/>
          <w:vertAlign w:val="superscript"/>
        </w:rPr>
        <w:t>3</w:t>
      </w:r>
      <w:r w:rsidRPr="00845E55">
        <w:rPr>
          <w:rFonts w:ascii="Times New Roman" w:hAnsi="Times New Roman" w:cs="Times New Roman"/>
          <w:color w:val="auto"/>
        </w:rPr>
        <w:t xml:space="preserve"> spectrum recorded from the fragmentation of isomeric precursor </w:t>
      </w:r>
      <w:r w:rsidRPr="00845E55">
        <w:rPr>
          <w:rFonts w:ascii="Times New Roman" w:hAnsi="Times New Roman" w:cs="Times New Roman"/>
          <w:i/>
          <w:iCs/>
          <w:color w:val="auto"/>
        </w:rPr>
        <w:t>m/z</w:t>
      </w:r>
      <w:r w:rsidRPr="00845E55">
        <w:rPr>
          <w:rFonts w:ascii="Times New Roman" w:hAnsi="Times New Roman" w:cs="Times New Roman"/>
          <w:color w:val="auto"/>
        </w:rPr>
        <w:t xml:space="preserve"> 697 ion generates </w:t>
      </w:r>
      <w:r w:rsidRPr="00845E55">
        <w:rPr>
          <w:rFonts w:ascii="Times New Roman" w:hAnsi="Times New Roman" w:cs="Times New Roman"/>
          <w:i/>
          <w:iCs/>
          <w:color w:val="auto"/>
        </w:rPr>
        <w:t>m/z</w:t>
      </w:r>
      <w:r w:rsidRPr="00845E55">
        <w:rPr>
          <w:rFonts w:ascii="Times New Roman" w:hAnsi="Times New Roman" w:cs="Times New Roman"/>
          <w:color w:val="auto"/>
        </w:rPr>
        <w:t xml:space="preserve"> 523 ion (Y ion of P</w:t>
      </w:r>
      <w:r w:rsidRPr="00845E55">
        <w:rPr>
          <w:rFonts w:ascii="Times New Roman" w:hAnsi="Times New Roman" w:cs="Times New Roman"/>
          <w:color w:val="auto"/>
          <w:vertAlign w:val="subscript"/>
        </w:rPr>
        <w:t>2</w:t>
      </w:r>
      <w:r w:rsidRPr="00845E55">
        <w:rPr>
          <w:rFonts w:ascii="Times New Roman" w:hAnsi="Times New Roman" w:cs="Times New Roman"/>
          <w:color w:val="auto"/>
        </w:rPr>
        <w:t xml:space="preserve">+2AB with two scars; Figure 4, structures Ia, Ib, IIa and IIb), </w:t>
      </w:r>
      <w:r w:rsidRPr="00845E55">
        <w:rPr>
          <w:rFonts w:ascii="Times New Roman" w:hAnsi="Times New Roman" w:cs="Times New Roman"/>
          <w:i/>
          <w:iCs/>
          <w:color w:val="auto"/>
        </w:rPr>
        <w:t>m/z</w:t>
      </w:r>
      <w:r w:rsidRPr="00845E55">
        <w:rPr>
          <w:rFonts w:ascii="Times New Roman" w:hAnsi="Times New Roman" w:cs="Times New Roman"/>
          <w:color w:val="auto"/>
        </w:rPr>
        <w:t xml:space="preserve"> 363 ion (Y ion of P</w:t>
      </w:r>
      <w:r w:rsidRPr="00845E55">
        <w:rPr>
          <w:rFonts w:ascii="Times New Roman" w:hAnsi="Times New Roman" w:cs="Times New Roman"/>
          <w:color w:val="auto"/>
          <w:vertAlign w:val="subscript"/>
        </w:rPr>
        <w:t>1</w:t>
      </w:r>
      <w:r w:rsidRPr="00845E55">
        <w:rPr>
          <w:rFonts w:ascii="Times New Roman" w:hAnsi="Times New Roman" w:cs="Times New Roman"/>
          <w:color w:val="auto"/>
        </w:rPr>
        <w:t xml:space="preserve">+2AB with two scars; Figure 4, structure IIa) and Y ion at </w:t>
      </w:r>
      <w:r w:rsidRPr="00845E55">
        <w:rPr>
          <w:rFonts w:ascii="Times New Roman" w:hAnsi="Times New Roman" w:cs="Times New Roman"/>
          <w:i/>
          <w:iCs/>
          <w:color w:val="auto"/>
        </w:rPr>
        <w:t>m/z</w:t>
      </w:r>
      <w:r w:rsidRPr="00845E55">
        <w:rPr>
          <w:rFonts w:ascii="Times New Roman" w:hAnsi="Times New Roman" w:cs="Times New Roman"/>
          <w:color w:val="auto"/>
        </w:rPr>
        <w:t xml:space="preserve"> 377 (P</w:t>
      </w:r>
      <w:r w:rsidRPr="00845E55">
        <w:rPr>
          <w:rFonts w:ascii="Times New Roman" w:hAnsi="Times New Roman" w:cs="Times New Roman"/>
          <w:color w:val="auto"/>
          <w:vertAlign w:val="subscript"/>
        </w:rPr>
        <w:t>1</w:t>
      </w:r>
      <w:r w:rsidRPr="00845E55">
        <w:rPr>
          <w:rFonts w:ascii="Times New Roman" w:hAnsi="Times New Roman" w:cs="Times New Roman"/>
          <w:color w:val="auto"/>
        </w:rPr>
        <w:t xml:space="preserve">+2AB with one scar; Figure 4, structures Ia and Ib). The fragment ion at m/z 377 can </w:t>
      </w:r>
      <w:r w:rsidR="003E086F" w:rsidRPr="00845E55">
        <w:rPr>
          <w:rFonts w:ascii="Times New Roman" w:hAnsi="Times New Roman" w:cs="Times New Roman"/>
          <w:color w:val="auto"/>
        </w:rPr>
        <w:t xml:space="preserve">only </w:t>
      </w:r>
      <w:r w:rsidRPr="00845E55">
        <w:rPr>
          <w:rFonts w:ascii="Times New Roman" w:hAnsi="Times New Roman" w:cs="Times New Roman"/>
          <w:color w:val="auto"/>
        </w:rPr>
        <w:t xml:space="preserve">arise from the proposed structure I and the fragment ion at m/z 363 can only arise from the proposed structure II. The simultaneous presence of these two ions confirms the proposed structures I and II. Thus the RE glycosyl sequence of the xylan chain of wheat endosperm AXs consist of an </w:t>
      </w:r>
      <w:r w:rsidR="005F04F0" w:rsidRPr="00845E55">
        <w:rPr>
          <w:rFonts w:ascii="Times New Roman" w:hAnsi="Times New Roman" w:cs="Times New Roman"/>
          <w:color w:val="auto"/>
        </w:rPr>
        <w:t>Ara branch</w:t>
      </w:r>
      <w:r w:rsidRPr="00845E55">
        <w:rPr>
          <w:rFonts w:ascii="Times New Roman" w:hAnsi="Times New Roman" w:cs="Times New Roman"/>
          <w:color w:val="auto"/>
        </w:rPr>
        <w:t xml:space="preserve"> attached to the RE </w:t>
      </w:r>
      <w:r w:rsidR="005F04F0" w:rsidRPr="00845E55">
        <w:rPr>
          <w:rFonts w:ascii="Times New Roman" w:hAnsi="Times New Roman" w:cs="Times New Roman"/>
          <w:color w:val="auto"/>
        </w:rPr>
        <w:t xml:space="preserve">Xyl </w:t>
      </w:r>
      <w:r w:rsidRPr="00845E55">
        <w:rPr>
          <w:rFonts w:ascii="Times New Roman" w:hAnsi="Times New Roman" w:cs="Times New Roman"/>
          <w:color w:val="auto"/>
        </w:rPr>
        <w:t>residue (</w:t>
      </w:r>
      <w:r w:rsidR="003E086F" w:rsidRPr="00845E55">
        <w:rPr>
          <w:rFonts w:ascii="Times New Roman" w:hAnsi="Times New Roman" w:cs="Times New Roman"/>
          <w:color w:val="auto"/>
        </w:rPr>
        <w:t>f</w:t>
      </w:r>
      <w:r w:rsidRPr="00845E55">
        <w:rPr>
          <w:rFonts w:ascii="Times New Roman" w:hAnsi="Times New Roman" w:cs="Times New Roman"/>
          <w:color w:val="auto"/>
        </w:rPr>
        <w:t xml:space="preserve">ragmentation pathway </w:t>
      </w:r>
      <w:r w:rsidRPr="00845E55">
        <w:rPr>
          <w:rFonts w:ascii="Times New Roman" w:hAnsi="Times New Roman" w:cs="Times New Roman"/>
          <w:i/>
          <w:iCs/>
          <w:color w:val="auto"/>
        </w:rPr>
        <w:t>m/z</w:t>
      </w:r>
      <w:r w:rsidRPr="00845E55">
        <w:rPr>
          <w:rFonts w:ascii="Times New Roman" w:hAnsi="Times New Roman" w:cs="Times New Roman"/>
          <w:color w:val="auto"/>
        </w:rPr>
        <w:t xml:space="preserve"> 871→697→523→363) and/or penultimate </w:t>
      </w:r>
      <w:r w:rsidR="005F04F0" w:rsidRPr="00845E55">
        <w:rPr>
          <w:rFonts w:ascii="Times New Roman" w:hAnsi="Times New Roman" w:cs="Times New Roman"/>
          <w:color w:val="auto"/>
        </w:rPr>
        <w:t xml:space="preserve">Xyl </w:t>
      </w:r>
      <w:r w:rsidRPr="00845E55">
        <w:rPr>
          <w:rFonts w:ascii="Times New Roman" w:hAnsi="Times New Roman" w:cs="Times New Roman"/>
          <w:color w:val="auto"/>
        </w:rPr>
        <w:t>residue (</w:t>
      </w:r>
      <w:r w:rsidR="003E086F" w:rsidRPr="00845E55">
        <w:rPr>
          <w:rFonts w:ascii="Times New Roman" w:hAnsi="Times New Roman" w:cs="Times New Roman"/>
          <w:color w:val="auto"/>
        </w:rPr>
        <w:t>f</w:t>
      </w:r>
      <w:r w:rsidRPr="00845E55">
        <w:rPr>
          <w:rFonts w:ascii="Times New Roman" w:hAnsi="Times New Roman" w:cs="Times New Roman"/>
          <w:color w:val="auto"/>
        </w:rPr>
        <w:t xml:space="preserve">ragmentation pathway </w:t>
      </w:r>
      <w:r w:rsidRPr="00845E55">
        <w:rPr>
          <w:rFonts w:ascii="Times New Roman" w:hAnsi="Times New Roman" w:cs="Times New Roman"/>
          <w:i/>
          <w:iCs/>
          <w:color w:val="auto"/>
        </w:rPr>
        <w:t>m/z</w:t>
      </w:r>
      <w:r w:rsidRPr="00845E55">
        <w:rPr>
          <w:rFonts w:ascii="Times New Roman" w:hAnsi="Times New Roman" w:cs="Times New Roman"/>
          <w:color w:val="auto"/>
        </w:rPr>
        <w:t xml:space="preserve"> 871→697→523→377).</w:t>
      </w:r>
    </w:p>
    <w:p w:rsidR="00E74FCB" w:rsidRPr="00845E55" w:rsidRDefault="00E74FCB" w:rsidP="0034499A">
      <w:pPr>
        <w:rPr>
          <w:rFonts w:ascii="Times New Roman" w:hAnsi="Times New Roman" w:cs="Times New Roman"/>
          <w:color w:val="auto"/>
        </w:rPr>
      </w:pPr>
    </w:p>
    <w:p w:rsidR="00D97ED7" w:rsidRPr="00845E55" w:rsidRDefault="00D97ED7" w:rsidP="0034499A">
      <w:pPr>
        <w:rPr>
          <w:rFonts w:ascii="Times New Roman" w:hAnsi="Times New Roman" w:cs="Times New Roman"/>
          <w:b/>
          <w:color w:val="auto"/>
        </w:rPr>
      </w:pPr>
      <w:r w:rsidRPr="00845E55">
        <w:rPr>
          <w:rFonts w:ascii="Times New Roman" w:hAnsi="Times New Roman" w:cs="Times New Roman"/>
          <w:b/>
          <w:color w:val="auto"/>
        </w:rPr>
        <w:t>NMR analysis of the AXs</w:t>
      </w:r>
    </w:p>
    <w:p w:rsidR="009E76B2" w:rsidRPr="00845E55" w:rsidRDefault="009E76B2" w:rsidP="0034499A">
      <w:pPr>
        <w:rPr>
          <w:rFonts w:ascii="Times New Roman" w:hAnsi="Times New Roman" w:cs="Times New Roman"/>
          <w:color w:val="auto"/>
        </w:rPr>
      </w:pPr>
    </w:p>
    <w:p w:rsidR="005B2B52" w:rsidRPr="00845E55" w:rsidRDefault="008054AE" w:rsidP="0034499A">
      <w:pPr>
        <w:rPr>
          <w:rFonts w:ascii="Times New Roman" w:eastAsiaTheme="minorEastAsia" w:hAnsi="Times New Roman" w:cs="Times New Roman"/>
          <w:color w:val="auto"/>
          <w:lang w:val="en-AU" w:eastAsia="en-AU"/>
        </w:rPr>
      </w:pPr>
      <w:r w:rsidRPr="00845E55">
        <w:rPr>
          <w:rFonts w:ascii="Times New Roman" w:hAnsi="Times New Roman" w:cs="Times New Roman"/>
          <w:color w:val="auto"/>
        </w:rPr>
        <w:t xml:space="preserve">MS-based analyses do not provide information on either the anomeric configuration (α/β) or the </w:t>
      </w:r>
      <w:r w:rsidRPr="00845E55">
        <w:rPr>
          <w:rFonts w:ascii="Times New Roman" w:hAnsi="Times New Roman" w:cs="Times New Roman"/>
          <w:color w:val="auto"/>
          <w:sz w:val="20"/>
          <w:szCs w:val="20"/>
        </w:rPr>
        <w:t>D/L</w:t>
      </w:r>
      <w:r w:rsidRPr="00845E55">
        <w:rPr>
          <w:rFonts w:ascii="Times New Roman" w:hAnsi="Times New Roman" w:cs="Times New Roman"/>
          <w:color w:val="auto"/>
        </w:rPr>
        <w:t xml:space="preserve"> configuration of the sugars that must be obtained by other approaches, including enzymic and physical (e</w:t>
      </w:r>
      <w:r w:rsidR="0087184E" w:rsidRPr="00845E55">
        <w:rPr>
          <w:rFonts w:ascii="Times New Roman" w:hAnsi="Times New Roman" w:cs="Times New Roman"/>
          <w:color w:val="auto"/>
        </w:rPr>
        <w:t>.</w:t>
      </w:r>
      <w:r w:rsidRPr="00845E55">
        <w:rPr>
          <w:rFonts w:ascii="Times New Roman" w:hAnsi="Times New Roman" w:cs="Times New Roman"/>
          <w:color w:val="auto"/>
        </w:rPr>
        <w:t xml:space="preserve">g. NMR). </w:t>
      </w:r>
      <w:r w:rsidR="00B25122" w:rsidRPr="00845E55">
        <w:rPr>
          <w:rFonts w:ascii="Times New Roman" w:eastAsiaTheme="minorEastAsia" w:hAnsi="Times New Roman" w:cs="Times New Roman"/>
          <w:color w:val="auto"/>
          <w:lang w:val="en-AU" w:eastAsia="en-AU"/>
        </w:rPr>
        <w:t xml:space="preserve">For heteroxylans with the characteristic RE reduced tetrasaccharide </w:t>
      </w:r>
      <w:r w:rsidR="00B25122" w:rsidRPr="00845E55">
        <w:rPr>
          <w:rFonts w:ascii="Times New Roman" w:hAnsi="Times New Roman" w:cs="Times New Roman"/>
          <w:color w:val="auto"/>
        </w:rPr>
        <w:t>(</w:t>
      </w:r>
      <w:r w:rsidR="00B25122" w:rsidRPr="00845E55">
        <w:rPr>
          <w:rFonts w:ascii="Times New Roman" w:hAnsi="Times New Roman" w:cs="Times New Roman"/>
          <w:color w:val="auto"/>
          <w:kern w:val="24"/>
        </w:rPr>
        <w:t>Xyl-Rha-Gal</w:t>
      </w:r>
      <w:r w:rsidR="00B25122" w:rsidRPr="00845E55">
        <w:rPr>
          <w:rFonts w:ascii="Times New Roman" w:hAnsi="Times New Roman" w:cs="Times New Roman"/>
          <w:iCs/>
          <w:color w:val="auto"/>
          <w:kern w:val="24"/>
        </w:rPr>
        <w:t>A</w:t>
      </w:r>
      <w:r w:rsidR="00B25122" w:rsidRPr="00845E55">
        <w:rPr>
          <w:rFonts w:ascii="Times New Roman" w:hAnsi="Times New Roman" w:cs="Times New Roman"/>
          <w:color w:val="auto"/>
          <w:kern w:val="24"/>
        </w:rPr>
        <w:t>-Xyl</w:t>
      </w:r>
      <w:r w:rsidR="00B25122" w:rsidRPr="00845E55">
        <w:rPr>
          <w:rFonts w:ascii="Times New Roman" w:hAnsi="Times New Roman" w:cs="Times New Roman"/>
          <w:color w:val="auto"/>
          <w:kern w:val="24"/>
          <w:vertAlign w:val="subscript"/>
        </w:rPr>
        <w:t>ol</w:t>
      </w:r>
      <w:r w:rsidR="00B25122" w:rsidRPr="00845E55">
        <w:rPr>
          <w:rFonts w:ascii="Times New Roman" w:hAnsi="Times New Roman" w:cs="Times New Roman"/>
          <w:color w:val="auto"/>
          <w:kern w:val="24"/>
        </w:rPr>
        <w:t>)</w:t>
      </w:r>
      <w:r w:rsidR="00B25122" w:rsidRPr="00845E55">
        <w:rPr>
          <w:rFonts w:ascii="Times New Roman" w:eastAsiaTheme="minorEastAsia" w:hAnsi="Times New Roman" w:cs="Times New Roman"/>
          <w:color w:val="auto"/>
          <w:lang w:val="en-AU" w:eastAsia="en-AU"/>
        </w:rPr>
        <w:t xml:space="preserve">, the NMR spectrum contains anomeric signals leading to the identification and sequencing of this RE oligosaccharide. </w:t>
      </w:r>
      <w:r w:rsidRPr="00845E55">
        <w:rPr>
          <w:rFonts w:ascii="Times New Roman" w:hAnsi="Times New Roman" w:cs="Times New Roman"/>
          <w:color w:val="auto"/>
        </w:rPr>
        <w:t xml:space="preserve">We describe the use of </w:t>
      </w:r>
      <w:r w:rsidR="00D97ED7" w:rsidRPr="00845E55">
        <w:rPr>
          <w:rFonts w:ascii="Times New Roman" w:hAnsi="Times New Roman" w:cs="Times New Roman"/>
          <w:color w:val="auto"/>
        </w:rPr>
        <w:t xml:space="preserve">600-MHz 1D </w:t>
      </w:r>
      <w:r w:rsidR="00D97ED7" w:rsidRPr="00845E55">
        <w:rPr>
          <w:rFonts w:ascii="Times New Roman" w:eastAsiaTheme="minorHAnsi" w:hAnsi="Times New Roman" w:cs="Times New Roman"/>
          <w:color w:val="auto"/>
          <w:vertAlign w:val="superscript"/>
        </w:rPr>
        <w:t>1</w:t>
      </w:r>
      <w:r w:rsidR="00D97ED7" w:rsidRPr="00845E55">
        <w:rPr>
          <w:rFonts w:ascii="Times New Roman" w:eastAsiaTheme="minorHAnsi" w:hAnsi="Times New Roman" w:cs="Times New Roman"/>
          <w:color w:val="auto"/>
        </w:rPr>
        <w:t xml:space="preserve">H-NMR spectroscopy </w:t>
      </w:r>
      <w:r w:rsidR="00B25122" w:rsidRPr="00845E55">
        <w:rPr>
          <w:rFonts w:ascii="Times New Roman" w:eastAsiaTheme="minorHAnsi" w:hAnsi="Times New Roman" w:cs="Times New Roman"/>
          <w:color w:val="auto"/>
        </w:rPr>
        <w:t xml:space="preserve">as a single step method </w:t>
      </w:r>
      <w:r w:rsidRPr="00845E55">
        <w:rPr>
          <w:rFonts w:ascii="Times New Roman" w:hAnsi="Times New Roman" w:cs="Times New Roman"/>
          <w:color w:val="auto"/>
        </w:rPr>
        <w:t xml:space="preserve">to determine the complete glycosyl sequence of </w:t>
      </w:r>
      <w:r w:rsidR="00B25122" w:rsidRPr="00845E55">
        <w:rPr>
          <w:rFonts w:ascii="Times New Roman" w:hAnsi="Times New Roman" w:cs="Times New Roman"/>
          <w:color w:val="auto"/>
        </w:rPr>
        <w:t xml:space="preserve">the </w:t>
      </w:r>
      <w:r w:rsidRPr="00845E55">
        <w:rPr>
          <w:rFonts w:ascii="Times New Roman" w:hAnsi="Times New Roman" w:cs="Times New Roman"/>
          <w:color w:val="auto"/>
        </w:rPr>
        <w:t xml:space="preserve">wheat endosperm AX </w:t>
      </w:r>
      <w:r w:rsidR="00B25122" w:rsidRPr="00845E55">
        <w:rPr>
          <w:rFonts w:ascii="Times New Roman" w:hAnsi="Times New Roman" w:cs="Times New Roman"/>
          <w:color w:val="auto"/>
        </w:rPr>
        <w:t xml:space="preserve">RE oligosaccharide </w:t>
      </w:r>
      <w:r w:rsidR="00D97ED7" w:rsidRPr="00845E55">
        <w:rPr>
          <w:rFonts w:ascii="Times New Roman" w:eastAsiaTheme="minorHAnsi" w:hAnsi="Times New Roman" w:cs="Times New Roman"/>
          <w:color w:val="auto"/>
        </w:rPr>
        <w:t xml:space="preserve">on the </w:t>
      </w:r>
      <w:r w:rsidR="00D97ED7" w:rsidRPr="00845E55">
        <w:rPr>
          <w:rFonts w:ascii="Times New Roman" w:eastAsiaTheme="minorHAnsi" w:hAnsi="Times New Roman" w:cs="Times New Roman"/>
          <w:b/>
          <w:color w:val="auto"/>
        </w:rPr>
        <w:t>KOH-sol Fr</w:t>
      </w:r>
      <w:r w:rsidR="00B25122" w:rsidRPr="00845E55">
        <w:rPr>
          <w:rFonts w:ascii="Times New Roman" w:eastAsiaTheme="minorHAnsi" w:hAnsi="Times New Roman" w:cs="Times New Roman"/>
          <w:color w:val="auto"/>
        </w:rPr>
        <w:t>, including</w:t>
      </w:r>
      <w:r w:rsidR="00C626D7" w:rsidRPr="00845E55">
        <w:rPr>
          <w:rFonts w:ascii="Times New Roman" w:eastAsiaTheme="minorHAnsi" w:hAnsi="Times New Roman" w:cs="Times New Roman"/>
          <w:color w:val="auto"/>
        </w:rPr>
        <w:t xml:space="preserve"> </w:t>
      </w:r>
      <w:r w:rsidR="00C314F5" w:rsidRPr="00845E55">
        <w:rPr>
          <w:rFonts w:ascii="Times New Roman" w:eastAsiaTheme="minorHAnsi" w:hAnsi="Times New Roman" w:cs="Times New Roman"/>
          <w:color w:val="auto"/>
        </w:rPr>
        <w:t xml:space="preserve">the </w:t>
      </w:r>
      <w:r w:rsidR="00C314F5" w:rsidRPr="00845E55">
        <w:rPr>
          <w:rFonts w:ascii="Times New Roman" w:hAnsi="Times New Roman" w:cs="Times New Roman"/>
          <w:color w:val="auto"/>
        </w:rPr>
        <w:t xml:space="preserve">anomeric configuration (α/β) and the </w:t>
      </w:r>
      <w:r w:rsidR="00C314F5" w:rsidRPr="00845E55">
        <w:rPr>
          <w:rFonts w:ascii="Times New Roman" w:hAnsi="Times New Roman" w:cs="Times New Roman"/>
          <w:color w:val="auto"/>
          <w:sz w:val="20"/>
          <w:szCs w:val="20"/>
        </w:rPr>
        <w:t>D/L</w:t>
      </w:r>
      <w:r w:rsidR="00C314F5" w:rsidRPr="00845E55">
        <w:rPr>
          <w:rFonts w:ascii="Times New Roman" w:hAnsi="Times New Roman" w:cs="Times New Roman"/>
          <w:color w:val="auto"/>
        </w:rPr>
        <w:t xml:space="preserve"> configuration of the sugars</w:t>
      </w:r>
      <w:r w:rsidR="00D97ED7" w:rsidRPr="00845E55">
        <w:rPr>
          <w:rFonts w:ascii="Times New Roman" w:eastAsiaTheme="minorHAnsi" w:hAnsi="Times New Roman" w:cs="Times New Roman"/>
          <w:color w:val="auto"/>
        </w:rPr>
        <w:t>.</w:t>
      </w:r>
      <w:r w:rsidR="00D97ED7" w:rsidRPr="00845E55">
        <w:rPr>
          <w:rFonts w:ascii="Times New Roman" w:hAnsi="Times New Roman" w:cs="Times New Roman"/>
          <w:color w:val="auto"/>
        </w:rPr>
        <w:t xml:space="preserve"> Resonances were assigned on the basis of published assignments of wheat AX oligosaccharides</w:t>
      </w:r>
      <w:r w:rsidR="00D97ED7" w:rsidRPr="00845E55" w:rsidDel="002F5147">
        <w:rPr>
          <w:rFonts w:ascii="Times New Roman" w:hAnsi="Times New Roman" w:cs="Times New Roman"/>
          <w:color w:val="auto"/>
          <w:vertAlign w:val="superscript"/>
        </w:rPr>
        <w:t xml:space="preserve"> </w:t>
      </w:r>
      <w:r w:rsidR="00556C5D" w:rsidRPr="00845E55">
        <w:rPr>
          <w:rFonts w:ascii="Times New Roman" w:hAnsi="Times New Roman" w:cs="Times New Roman"/>
          <w:color w:val="auto"/>
          <w:vertAlign w:val="superscript"/>
        </w:rPr>
        <w:t>1</w:t>
      </w:r>
      <w:r w:rsidR="0036116A" w:rsidRPr="00845E55">
        <w:rPr>
          <w:rFonts w:ascii="Times New Roman" w:hAnsi="Times New Roman" w:cs="Times New Roman"/>
          <w:color w:val="auto"/>
          <w:vertAlign w:val="superscript"/>
        </w:rPr>
        <w:t>7</w:t>
      </w:r>
      <w:r w:rsidR="00D97ED7" w:rsidRPr="00845E55">
        <w:rPr>
          <w:rFonts w:ascii="Times New Roman" w:hAnsi="Times New Roman" w:cs="Times New Roman"/>
          <w:color w:val="auto"/>
          <w:vertAlign w:val="superscript"/>
        </w:rPr>
        <w:t>-</w:t>
      </w:r>
      <w:r w:rsidR="00556C5D" w:rsidRPr="00845E55">
        <w:rPr>
          <w:rFonts w:ascii="Times New Roman" w:hAnsi="Times New Roman" w:cs="Times New Roman"/>
          <w:color w:val="auto"/>
          <w:vertAlign w:val="superscript"/>
        </w:rPr>
        <w:t>1</w:t>
      </w:r>
      <w:r w:rsidR="0036116A" w:rsidRPr="00845E55">
        <w:rPr>
          <w:rFonts w:ascii="Times New Roman" w:hAnsi="Times New Roman" w:cs="Times New Roman"/>
          <w:color w:val="auto"/>
          <w:vertAlign w:val="superscript"/>
        </w:rPr>
        <w:t>8</w:t>
      </w:r>
      <w:r w:rsidR="00D97ED7" w:rsidRPr="00845E55">
        <w:rPr>
          <w:rFonts w:ascii="Times New Roman" w:hAnsi="Times New Roman" w:cs="Times New Roman"/>
          <w:color w:val="auto"/>
        </w:rPr>
        <w:t xml:space="preserve"> (</w:t>
      </w:r>
      <w:r w:rsidR="009E76B2" w:rsidRPr="00845E55">
        <w:rPr>
          <w:rFonts w:ascii="Times New Roman" w:eastAsiaTheme="minorHAnsi" w:hAnsi="Times New Roman" w:cs="Times New Roman"/>
          <w:color w:val="auto"/>
        </w:rPr>
        <w:t xml:space="preserve">Figure </w:t>
      </w:r>
      <w:r w:rsidR="00E74FCB" w:rsidRPr="00845E55">
        <w:rPr>
          <w:rFonts w:ascii="Times New Roman" w:eastAsiaTheme="minorHAnsi" w:hAnsi="Times New Roman" w:cs="Times New Roman"/>
          <w:color w:val="auto"/>
        </w:rPr>
        <w:t>5</w:t>
      </w:r>
      <w:r w:rsidR="009E76B2" w:rsidRPr="00845E55">
        <w:rPr>
          <w:rFonts w:ascii="Times New Roman" w:eastAsiaTheme="minorHAnsi" w:hAnsi="Times New Roman" w:cs="Times New Roman"/>
          <w:color w:val="auto"/>
        </w:rPr>
        <w:t xml:space="preserve">, </w:t>
      </w:r>
      <w:r w:rsidR="00D97ED7" w:rsidRPr="00845E55">
        <w:rPr>
          <w:rFonts w:ascii="Times New Roman" w:hAnsi="Times New Roman" w:cs="Times New Roman"/>
          <w:color w:val="auto"/>
        </w:rPr>
        <w:t xml:space="preserve">Table 1). </w:t>
      </w:r>
      <w:r w:rsidR="00D97ED7" w:rsidRPr="00845E55">
        <w:rPr>
          <w:rFonts w:ascii="Times New Roman" w:eastAsiaTheme="minorHAnsi" w:hAnsi="Times New Roman" w:cs="Times New Roman"/>
          <w:color w:val="auto"/>
        </w:rPr>
        <w:t xml:space="preserve">The </w:t>
      </w:r>
      <w:r w:rsidR="00D97ED7" w:rsidRPr="00845E55">
        <w:rPr>
          <w:rFonts w:ascii="Times New Roman" w:hAnsi="Times New Roman" w:cs="Times New Roman"/>
          <w:color w:val="auto"/>
          <w:vertAlign w:val="superscript"/>
        </w:rPr>
        <w:t>1</w:t>
      </w:r>
      <w:r w:rsidR="00D97ED7" w:rsidRPr="00845E55">
        <w:rPr>
          <w:rFonts w:ascii="Times New Roman" w:hAnsi="Times New Roman" w:cs="Times New Roman"/>
          <w:color w:val="auto"/>
        </w:rPr>
        <w:t xml:space="preserve">H-NMR spectrum of the </w:t>
      </w:r>
      <w:r w:rsidR="00D97ED7" w:rsidRPr="00845E55">
        <w:rPr>
          <w:rFonts w:ascii="Times New Roman" w:eastAsiaTheme="minorHAnsi" w:hAnsi="Times New Roman" w:cs="Times New Roman"/>
          <w:color w:val="auto"/>
        </w:rPr>
        <w:t xml:space="preserve">AX extracted from wheat endosperm </w:t>
      </w:r>
      <w:r w:rsidR="00DF24E5" w:rsidRPr="00845E55">
        <w:rPr>
          <w:rFonts w:ascii="Times New Roman" w:eastAsiaTheme="minorHAnsi" w:hAnsi="Times New Roman" w:cs="Times New Roman"/>
          <w:color w:val="auto"/>
        </w:rPr>
        <w:t xml:space="preserve">is </w:t>
      </w:r>
      <w:r w:rsidR="00D97ED7" w:rsidRPr="00845E55">
        <w:rPr>
          <w:rFonts w:ascii="Times New Roman" w:eastAsiaTheme="minorHAnsi" w:hAnsi="Times New Roman" w:cs="Times New Roman"/>
          <w:color w:val="auto"/>
        </w:rPr>
        <w:t>dominated by the anomeric chemical shift</w:t>
      </w:r>
      <w:r w:rsidR="00DF24E5" w:rsidRPr="00845E55">
        <w:rPr>
          <w:rFonts w:ascii="Times New Roman" w:eastAsiaTheme="minorHAnsi" w:hAnsi="Times New Roman" w:cs="Times New Roman"/>
          <w:color w:val="auto"/>
        </w:rPr>
        <w:t>s</w:t>
      </w:r>
      <w:r w:rsidR="00D97ED7" w:rsidRPr="00845E55">
        <w:rPr>
          <w:rFonts w:ascii="Times New Roman" w:eastAsiaTheme="minorHAnsi" w:hAnsi="Times New Roman" w:cs="Times New Roman"/>
          <w:color w:val="auto"/>
        </w:rPr>
        <w:t xml:space="preserve"> at 5.39, 5.27 and 5.22 ppm </w:t>
      </w:r>
      <w:r w:rsidR="00DF24E5" w:rsidRPr="00845E55">
        <w:rPr>
          <w:rFonts w:ascii="Times New Roman" w:eastAsiaTheme="minorHAnsi" w:hAnsi="Times New Roman" w:cs="Times New Roman"/>
          <w:color w:val="auto"/>
        </w:rPr>
        <w:t>that are</w:t>
      </w:r>
      <w:r w:rsidR="00D97ED7" w:rsidRPr="00845E55">
        <w:rPr>
          <w:rFonts w:ascii="Times New Roman" w:eastAsiaTheme="minorHAnsi" w:hAnsi="Times New Roman" w:cs="Times New Roman"/>
          <w:color w:val="auto"/>
        </w:rPr>
        <w:t xml:space="preserve"> assigned to the proton of a terminal α-L-Ara</w:t>
      </w:r>
      <w:r w:rsidR="00D97ED7" w:rsidRPr="00845E55">
        <w:rPr>
          <w:rFonts w:ascii="Times New Roman" w:eastAsiaTheme="minorHAnsi" w:hAnsi="Times New Roman" w:cs="Times New Roman"/>
          <w:i/>
          <w:color w:val="auto"/>
        </w:rPr>
        <w:t xml:space="preserve">f </w:t>
      </w:r>
      <w:r w:rsidR="00D97ED7" w:rsidRPr="00845E55">
        <w:rPr>
          <w:rFonts w:ascii="Times New Roman" w:eastAsiaTheme="minorHAnsi" w:hAnsi="Times New Roman" w:cs="Times New Roman"/>
          <w:color w:val="auto"/>
        </w:rPr>
        <w:t xml:space="preserve">residue, </w:t>
      </w:r>
      <w:r w:rsidR="00D97ED7" w:rsidRPr="00845E55">
        <w:rPr>
          <w:rFonts w:ascii="Times New Roman" w:hAnsi="Times New Roman" w:cs="Times New Roman"/>
          <w:color w:val="auto"/>
        </w:rPr>
        <w:t>attached to</w:t>
      </w:r>
      <w:r w:rsidR="00D97ED7" w:rsidRPr="00845E55">
        <w:rPr>
          <w:rFonts w:ascii="Times New Roman" w:eastAsiaTheme="minorHAnsi" w:hAnsi="Times New Roman" w:cs="Times New Roman"/>
          <w:color w:val="auto"/>
        </w:rPr>
        <w:t xml:space="preserve"> O-3 position</w:t>
      </w:r>
      <w:r w:rsidR="00D97ED7" w:rsidRPr="00845E55">
        <w:rPr>
          <w:rFonts w:ascii="Times New Roman" w:hAnsi="Times New Roman" w:cs="Times New Roman"/>
          <w:color w:val="auto"/>
        </w:rPr>
        <w:t xml:space="preserve"> (</w:t>
      </w:r>
      <w:r w:rsidR="00D97ED7" w:rsidRPr="00845E55">
        <w:rPr>
          <w:rFonts w:ascii="Times New Roman" w:eastAsiaTheme="minorHAnsi" w:hAnsi="Times New Roman" w:cs="Times New Roman"/>
          <w:color w:val="auto"/>
        </w:rPr>
        <w:t>T-α-L-Ara</w:t>
      </w:r>
      <w:r w:rsidR="00D97ED7" w:rsidRPr="00845E55">
        <w:rPr>
          <w:rFonts w:ascii="Times New Roman" w:eastAsiaTheme="minorHAnsi" w:hAnsi="Times New Roman" w:cs="Times New Roman"/>
          <w:i/>
          <w:color w:val="auto"/>
        </w:rPr>
        <w:t>f →</w:t>
      </w:r>
      <w:r w:rsidR="00D97ED7" w:rsidRPr="00845E55">
        <w:rPr>
          <w:rFonts w:ascii="Times New Roman" w:eastAsiaTheme="minorHAnsi" w:hAnsi="Times New Roman" w:cs="Times New Roman"/>
          <w:color w:val="auto"/>
        </w:rPr>
        <w:t>3</w:t>
      </w:r>
      <w:r w:rsidR="00D97ED7" w:rsidRPr="00845E55">
        <w:rPr>
          <w:rFonts w:ascii="Times New Roman" w:eastAsiaTheme="minorHAnsi" w:hAnsi="Times New Roman" w:cs="Times New Roman"/>
          <w:color w:val="auto"/>
          <w:vertAlign w:val="superscript"/>
        </w:rPr>
        <w:t>S</w:t>
      </w:r>
      <w:r w:rsidR="00D97ED7" w:rsidRPr="00845E55">
        <w:rPr>
          <w:rFonts w:ascii="Times New Roman" w:hAnsi="Times New Roman" w:cs="Times New Roman"/>
          <w:color w:val="auto"/>
        </w:rPr>
        <w:t>) of the singly branched (1,4)-β-Xyl</w:t>
      </w:r>
      <w:r w:rsidR="00D97ED7" w:rsidRPr="00845E55">
        <w:rPr>
          <w:rFonts w:ascii="Times New Roman" w:hAnsi="Times New Roman" w:cs="Times New Roman"/>
          <w:i/>
          <w:color w:val="auto"/>
        </w:rPr>
        <w:t>p</w:t>
      </w:r>
      <w:r w:rsidR="00D97ED7" w:rsidRPr="00845E55">
        <w:rPr>
          <w:rFonts w:ascii="Times New Roman" w:hAnsi="Times New Roman" w:cs="Times New Roman"/>
          <w:color w:val="auto"/>
        </w:rPr>
        <w:t xml:space="preserve"> backbone</w:t>
      </w:r>
      <w:r w:rsidR="00D97ED7" w:rsidRPr="00845E55">
        <w:rPr>
          <w:rFonts w:ascii="Times New Roman" w:eastAsiaTheme="minorHAnsi" w:hAnsi="Times New Roman" w:cs="Times New Roman"/>
          <w:color w:val="auto"/>
        </w:rPr>
        <w:t xml:space="preserve"> residues and both O-3 and O-2 positions (T-α-L-Ara</w:t>
      </w:r>
      <w:r w:rsidR="00D97ED7" w:rsidRPr="00845E55">
        <w:rPr>
          <w:rFonts w:ascii="Times New Roman" w:eastAsiaTheme="minorHAnsi" w:hAnsi="Times New Roman" w:cs="Times New Roman"/>
          <w:i/>
          <w:color w:val="auto"/>
        </w:rPr>
        <w:t>f →</w:t>
      </w:r>
      <w:r w:rsidR="00D97ED7" w:rsidRPr="00845E55">
        <w:rPr>
          <w:rFonts w:ascii="Times New Roman" w:eastAsiaTheme="minorHAnsi" w:hAnsi="Times New Roman" w:cs="Times New Roman"/>
          <w:color w:val="auto"/>
        </w:rPr>
        <w:t>3</w:t>
      </w:r>
      <w:r w:rsidR="00D97ED7" w:rsidRPr="00845E55">
        <w:rPr>
          <w:rFonts w:ascii="Times New Roman" w:eastAsiaTheme="minorHAnsi" w:hAnsi="Times New Roman" w:cs="Times New Roman"/>
          <w:color w:val="auto"/>
          <w:vertAlign w:val="superscript"/>
        </w:rPr>
        <w:t>D</w:t>
      </w:r>
      <w:r w:rsidR="00D97ED7" w:rsidRPr="00845E55">
        <w:rPr>
          <w:rFonts w:ascii="Times New Roman" w:eastAsiaTheme="minorHAnsi" w:hAnsi="Times New Roman" w:cs="Times New Roman"/>
          <w:color w:val="auto"/>
        </w:rPr>
        <w:t xml:space="preserve"> and T-α-L-Ara</w:t>
      </w:r>
      <w:r w:rsidR="00D97ED7" w:rsidRPr="00845E55">
        <w:rPr>
          <w:rFonts w:ascii="Times New Roman" w:eastAsiaTheme="minorHAnsi" w:hAnsi="Times New Roman" w:cs="Times New Roman"/>
          <w:i/>
          <w:color w:val="auto"/>
        </w:rPr>
        <w:t>f →</w:t>
      </w:r>
      <w:r w:rsidR="00D97ED7" w:rsidRPr="00845E55">
        <w:rPr>
          <w:rFonts w:ascii="Times New Roman" w:eastAsiaTheme="minorHAnsi" w:hAnsi="Times New Roman" w:cs="Times New Roman"/>
          <w:color w:val="auto"/>
        </w:rPr>
        <w:t>2</w:t>
      </w:r>
      <w:r w:rsidR="00D97ED7" w:rsidRPr="00845E55">
        <w:rPr>
          <w:rFonts w:ascii="Times New Roman" w:eastAsiaTheme="minorHAnsi" w:hAnsi="Times New Roman" w:cs="Times New Roman"/>
          <w:color w:val="auto"/>
          <w:vertAlign w:val="superscript"/>
        </w:rPr>
        <w:t>D</w:t>
      </w:r>
      <w:r w:rsidR="00D97ED7" w:rsidRPr="00845E55">
        <w:rPr>
          <w:rFonts w:ascii="Times New Roman" w:eastAsiaTheme="minorHAnsi" w:hAnsi="Times New Roman" w:cs="Times New Roman"/>
          <w:color w:val="auto"/>
        </w:rPr>
        <w:t xml:space="preserve">) </w:t>
      </w:r>
      <w:r w:rsidR="00D97ED7" w:rsidRPr="00845E55">
        <w:rPr>
          <w:rFonts w:ascii="Times New Roman" w:hAnsi="Times New Roman" w:cs="Times New Roman"/>
          <w:color w:val="auto"/>
        </w:rPr>
        <w:t>of doubly branched (1,4)-β-Xyl</w:t>
      </w:r>
      <w:r w:rsidR="00D97ED7" w:rsidRPr="00845E55">
        <w:rPr>
          <w:rFonts w:ascii="Times New Roman" w:hAnsi="Times New Roman" w:cs="Times New Roman"/>
          <w:i/>
          <w:color w:val="auto"/>
        </w:rPr>
        <w:t>p</w:t>
      </w:r>
      <w:r w:rsidR="00D97ED7" w:rsidRPr="00845E55">
        <w:rPr>
          <w:rFonts w:ascii="Times New Roman" w:hAnsi="Times New Roman" w:cs="Times New Roman"/>
          <w:color w:val="auto"/>
        </w:rPr>
        <w:t xml:space="preserve"> backbone</w:t>
      </w:r>
      <w:r w:rsidR="00D97ED7" w:rsidRPr="00845E55">
        <w:rPr>
          <w:rFonts w:ascii="Times New Roman" w:eastAsiaTheme="minorHAnsi" w:hAnsi="Times New Roman" w:cs="Times New Roman"/>
          <w:color w:val="auto"/>
        </w:rPr>
        <w:t xml:space="preserve"> residues, respectively (Figure </w:t>
      </w:r>
      <w:r w:rsidR="00DA47EB" w:rsidRPr="00845E55">
        <w:rPr>
          <w:rFonts w:ascii="Times New Roman" w:eastAsiaTheme="minorHAnsi" w:hAnsi="Times New Roman" w:cs="Times New Roman"/>
          <w:color w:val="auto"/>
        </w:rPr>
        <w:t>5</w:t>
      </w:r>
      <w:r w:rsidR="00D97ED7" w:rsidRPr="00845E55">
        <w:rPr>
          <w:rFonts w:ascii="Times New Roman" w:eastAsiaTheme="minorHAnsi" w:hAnsi="Times New Roman" w:cs="Times New Roman"/>
          <w:color w:val="auto"/>
        </w:rPr>
        <w:t xml:space="preserve"> and Table 1).</w:t>
      </w:r>
      <w:r w:rsidR="00D97ED7" w:rsidRPr="00845E55">
        <w:rPr>
          <w:rFonts w:ascii="Times New Roman" w:eastAsiaTheme="minorEastAsia" w:hAnsi="Times New Roman" w:cs="Times New Roman"/>
          <w:color w:val="auto"/>
          <w:lang w:val="en-AU" w:eastAsia="en-AU"/>
        </w:rPr>
        <w:t xml:space="preserve"> </w:t>
      </w:r>
    </w:p>
    <w:p w:rsidR="00800A54" w:rsidRPr="00845E55" w:rsidRDefault="00800A54" w:rsidP="0034499A">
      <w:pPr>
        <w:rPr>
          <w:rFonts w:ascii="Times New Roman" w:eastAsiaTheme="minorEastAsia" w:hAnsi="Times New Roman" w:cs="Times New Roman"/>
          <w:color w:val="auto"/>
          <w:lang w:val="en-AU" w:eastAsia="en-AU"/>
        </w:rPr>
      </w:pPr>
    </w:p>
    <w:p w:rsidR="00D97ED7" w:rsidRPr="00845E55" w:rsidRDefault="00D97ED7" w:rsidP="0034499A">
      <w:pPr>
        <w:rPr>
          <w:rFonts w:ascii="Times New Roman" w:eastAsiaTheme="minorEastAsia" w:hAnsi="Times New Roman" w:cs="Times New Roman"/>
          <w:color w:val="auto"/>
          <w:lang w:val="en-AU" w:eastAsia="en-AU"/>
        </w:rPr>
      </w:pPr>
      <w:r w:rsidRPr="00845E55">
        <w:rPr>
          <w:rFonts w:ascii="Times New Roman" w:eastAsiaTheme="minorEastAsia" w:hAnsi="Times New Roman" w:cs="Times New Roman"/>
          <w:color w:val="auto"/>
          <w:lang w:val="en-AU" w:eastAsia="en-AU"/>
        </w:rPr>
        <w:t>The signals at 5.41</w:t>
      </w:r>
      <w:r w:rsidR="00DF24E5" w:rsidRPr="00845E55">
        <w:rPr>
          <w:rFonts w:ascii="Times New Roman" w:eastAsiaTheme="minorEastAsia" w:hAnsi="Times New Roman" w:cs="Times New Roman"/>
          <w:color w:val="auto"/>
          <w:lang w:val="en-AU" w:eastAsia="en-AU"/>
        </w:rPr>
        <w:t xml:space="preserve"> are </w:t>
      </w:r>
      <w:r w:rsidRPr="00845E55">
        <w:rPr>
          <w:rFonts w:ascii="Times New Roman" w:eastAsiaTheme="minorEastAsia" w:hAnsi="Times New Roman" w:cs="Times New Roman"/>
          <w:color w:val="auto"/>
          <w:lang w:val="en-AU" w:eastAsia="en-AU"/>
        </w:rPr>
        <w:t>assigned to the (T-α-L-Ara</w:t>
      </w:r>
      <w:r w:rsidRPr="00845E55">
        <w:rPr>
          <w:rFonts w:ascii="Times New Roman" w:eastAsiaTheme="minorEastAsia" w:hAnsi="Times New Roman" w:cs="Times New Roman"/>
          <w:i/>
          <w:color w:val="auto"/>
          <w:lang w:val="en-AU" w:eastAsia="en-AU"/>
        </w:rPr>
        <w:t>f→</w:t>
      </w:r>
      <w:r w:rsidRPr="00845E55">
        <w:rPr>
          <w:rFonts w:ascii="Times New Roman" w:eastAsiaTheme="minorEastAsia" w:hAnsi="Times New Roman" w:cs="Times New Roman"/>
          <w:color w:val="auto"/>
          <w:lang w:val="en-AU" w:eastAsia="en-AU"/>
        </w:rPr>
        <w:t>3</w:t>
      </w:r>
      <w:r w:rsidR="006F3EE1" w:rsidRPr="00845E55">
        <w:rPr>
          <w:rFonts w:ascii="Times New Roman" w:eastAsiaTheme="minorEastAsia" w:hAnsi="Times New Roman" w:cs="Times New Roman"/>
          <w:color w:val="auto"/>
          <w:vertAlign w:val="superscript"/>
          <w:lang w:val="en-AU" w:eastAsia="en-AU"/>
        </w:rPr>
        <w:t>S+D</w:t>
      </w:r>
      <w:r w:rsidRPr="00845E55">
        <w:rPr>
          <w:rFonts w:ascii="Times New Roman" w:eastAsiaTheme="minorEastAsia" w:hAnsi="Times New Roman" w:cs="Times New Roman"/>
          <w:color w:val="auto"/>
          <w:lang w:val="en-AU" w:eastAsia="en-AU"/>
        </w:rPr>
        <w:t>) H1 signal of α-L-Ara</w:t>
      </w:r>
      <w:r w:rsidRPr="00845E55">
        <w:rPr>
          <w:rFonts w:ascii="Times New Roman" w:eastAsiaTheme="minorEastAsia" w:hAnsi="Times New Roman" w:cs="Times New Roman"/>
          <w:i/>
          <w:color w:val="auto"/>
          <w:lang w:val="en-AU" w:eastAsia="en-AU"/>
        </w:rPr>
        <w:t xml:space="preserve">f </w:t>
      </w:r>
      <w:r w:rsidRPr="00845E55">
        <w:rPr>
          <w:rFonts w:ascii="Times New Roman" w:eastAsia="+mn-ea" w:hAnsi="Times New Roman" w:cs="Times New Roman"/>
          <w:bCs/>
          <w:color w:val="auto"/>
          <w:kern w:val="24"/>
          <w:lang w:val="en-AU" w:eastAsia="en-AU"/>
        </w:rPr>
        <w:t xml:space="preserve">side chain attached to the </w:t>
      </w:r>
      <w:r w:rsidRPr="00845E55">
        <w:rPr>
          <w:rFonts w:ascii="Times New Roman" w:eastAsiaTheme="minorEastAsia" w:hAnsi="Times New Roman" w:cs="Times New Roman"/>
          <w:color w:val="auto"/>
          <w:lang w:val="en-AU" w:eastAsia="en-AU"/>
        </w:rPr>
        <w:t>O-3 position of the singly branched β-D-Xyl</w:t>
      </w:r>
      <w:r w:rsidRPr="00845E55">
        <w:rPr>
          <w:rFonts w:ascii="Times New Roman" w:eastAsiaTheme="minorEastAsia" w:hAnsi="Times New Roman" w:cs="Times New Roman"/>
          <w:i/>
          <w:color w:val="auto"/>
          <w:lang w:val="en-AU" w:eastAsia="en-AU"/>
        </w:rPr>
        <w:t xml:space="preserve">p </w:t>
      </w:r>
      <w:r w:rsidRPr="00845E55">
        <w:rPr>
          <w:rFonts w:ascii="Times New Roman" w:eastAsiaTheme="minorEastAsia" w:hAnsi="Times New Roman" w:cs="Times New Roman"/>
          <w:color w:val="auto"/>
          <w:lang w:val="en-AU" w:eastAsia="en-AU"/>
        </w:rPr>
        <w:t>residue with adjoining doubly branched β-D-Xyl</w:t>
      </w:r>
      <w:r w:rsidRPr="00845E55">
        <w:rPr>
          <w:rFonts w:ascii="Times New Roman" w:eastAsiaTheme="minorEastAsia" w:hAnsi="Times New Roman" w:cs="Times New Roman"/>
          <w:i/>
          <w:color w:val="auto"/>
          <w:lang w:val="en-AU" w:eastAsia="en-AU"/>
        </w:rPr>
        <w:t>p</w:t>
      </w:r>
      <w:r w:rsidRPr="00845E55">
        <w:rPr>
          <w:rFonts w:ascii="Times New Roman" w:eastAsiaTheme="minorEastAsia" w:hAnsi="Times New Roman" w:cs="Times New Roman"/>
          <w:color w:val="auto"/>
          <w:lang w:val="en-AU" w:eastAsia="en-AU"/>
        </w:rPr>
        <w:t xml:space="preserve">. The signal at 5.29 </w:t>
      </w:r>
      <w:r w:rsidR="00DF24E5" w:rsidRPr="00845E55">
        <w:rPr>
          <w:rFonts w:ascii="Times New Roman" w:eastAsiaTheme="minorEastAsia" w:hAnsi="Times New Roman" w:cs="Times New Roman"/>
          <w:color w:val="auto"/>
          <w:lang w:val="en-AU" w:eastAsia="en-AU"/>
        </w:rPr>
        <w:t xml:space="preserve">is </w:t>
      </w:r>
      <w:r w:rsidRPr="00845E55">
        <w:rPr>
          <w:rFonts w:ascii="Times New Roman" w:eastAsiaTheme="minorEastAsia" w:hAnsi="Times New Roman" w:cs="Times New Roman"/>
          <w:color w:val="auto"/>
          <w:lang w:val="en-AU" w:eastAsia="en-AU"/>
        </w:rPr>
        <w:t>assigned to the (T-α-L-Ara</w:t>
      </w:r>
      <w:r w:rsidRPr="00845E55">
        <w:rPr>
          <w:rFonts w:ascii="Times New Roman" w:eastAsiaTheme="minorEastAsia" w:hAnsi="Times New Roman" w:cs="Times New Roman"/>
          <w:i/>
          <w:color w:val="auto"/>
          <w:lang w:val="en-AU" w:eastAsia="en-AU"/>
        </w:rPr>
        <w:t>f→</w:t>
      </w:r>
      <w:r w:rsidRPr="00845E55">
        <w:rPr>
          <w:rFonts w:ascii="Times New Roman" w:eastAsiaTheme="minorEastAsia" w:hAnsi="Times New Roman" w:cs="Times New Roman"/>
          <w:color w:val="auto"/>
          <w:lang w:val="en-AU" w:eastAsia="en-AU"/>
        </w:rPr>
        <w:t>3</w:t>
      </w:r>
      <w:r w:rsidRPr="00845E55">
        <w:rPr>
          <w:rFonts w:ascii="Times New Roman" w:eastAsiaTheme="minorEastAsia" w:hAnsi="Times New Roman" w:cs="Times New Roman"/>
          <w:color w:val="auto"/>
          <w:vertAlign w:val="superscript"/>
          <w:lang w:val="en-AU" w:eastAsia="en-AU"/>
        </w:rPr>
        <w:t>D+D</w:t>
      </w:r>
      <w:r w:rsidRPr="00845E55">
        <w:rPr>
          <w:rFonts w:ascii="Times New Roman" w:eastAsiaTheme="minorEastAsia" w:hAnsi="Times New Roman" w:cs="Times New Roman"/>
          <w:color w:val="auto"/>
          <w:lang w:val="en-AU" w:eastAsia="en-AU"/>
        </w:rPr>
        <w:t>) H1 signal of α-L-</w:t>
      </w:r>
      <w:r w:rsidRPr="00845E55">
        <w:rPr>
          <w:rFonts w:ascii="Times New Roman" w:eastAsiaTheme="minorEastAsia" w:hAnsi="Times New Roman" w:cs="Times New Roman"/>
          <w:color w:val="auto"/>
          <w:lang w:val="en-AU" w:eastAsia="en-AU"/>
        </w:rPr>
        <w:lastRenderedPageBreak/>
        <w:t>Ara</w:t>
      </w:r>
      <w:r w:rsidRPr="00845E55">
        <w:rPr>
          <w:rFonts w:ascii="Times New Roman" w:eastAsiaTheme="minorEastAsia" w:hAnsi="Times New Roman" w:cs="Times New Roman"/>
          <w:i/>
          <w:color w:val="auto"/>
          <w:lang w:val="en-AU" w:eastAsia="en-AU"/>
        </w:rPr>
        <w:t xml:space="preserve">f </w:t>
      </w:r>
      <w:r w:rsidRPr="00845E55">
        <w:rPr>
          <w:rFonts w:ascii="Times New Roman" w:eastAsia="+mn-ea" w:hAnsi="Times New Roman" w:cs="Times New Roman"/>
          <w:bCs/>
          <w:color w:val="auto"/>
          <w:kern w:val="24"/>
          <w:lang w:val="en-AU" w:eastAsia="en-AU"/>
        </w:rPr>
        <w:t xml:space="preserve">side chain attached to the </w:t>
      </w:r>
      <w:r w:rsidRPr="00845E55">
        <w:rPr>
          <w:rFonts w:ascii="Times New Roman" w:eastAsiaTheme="minorEastAsia" w:hAnsi="Times New Roman" w:cs="Times New Roman"/>
          <w:color w:val="auto"/>
          <w:lang w:val="en-AU" w:eastAsia="en-AU"/>
        </w:rPr>
        <w:t>O-3 position of the doubly branched β-D-Xyl</w:t>
      </w:r>
      <w:r w:rsidRPr="00845E55">
        <w:rPr>
          <w:rFonts w:ascii="Times New Roman" w:eastAsiaTheme="minorEastAsia" w:hAnsi="Times New Roman" w:cs="Times New Roman"/>
          <w:i/>
          <w:color w:val="auto"/>
          <w:lang w:val="en-AU" w:eastAsia="en-AU"/>
        </w:rPr>
        <w:t xml:space="preserve">p </w:t>
      </w:r>
      <w:r w:rsidRPr="00845E55">
        <w:rPr>
          <w:rFonts w:ascii="Times New Roman" w:eastAsiaTheme="minorEastAsia" w:hAnsi="Times New Roman" w:cs="Times New Roman"/>
          <w:color w:val="auto"/>
          <w:lang w:val="en-AU" w:eastAsia="en-AU"/>
        </w:rPr>
        <w:t>residue with adjoining doubly branched β-D-Xyl</w:t>
      </w:r>
      <w:r w:rsidRPr="00845E55">
        <w:rPr>
          <w:rFonts w:ascii="Times New Roman" w:eastAsiaTheme="minorEastAsia" w:hAnsi="Times New Roman" w:cs="Times New Roman"/>
          <w:i/>
          <w:color w:val="auto"/>
          <w:lang w:val="en-AU" w:eastAsia="en-AU"/>
        </w:rPr>
        <w:t xml:space="preserve">p. </w:t>
      </w:r>
      <w:r w:rsidRPr="00845E55">
        <w:rPr>
          <w:rFonts w:ascii="Times New Roman" w:eastAsiaTheme="minorEastAsia" w:hAnsi="Times New Roman" w:cs="Times New Roman"/>
          <w:color w:val="auto"/>
          <w:lang w:val="en-AU" w:eastAsia="en-AU"/>
        </w:rPr>
        <w:t xml:space="preserve">The signal at 5.24 </w:t>
      </w:r>
      <w:r w:rsidR="00DF24E5" w:rsidRPr="00845E55">
        <w:rPr>
          <w:rFonts w:ascii="Times New Roman" w:eastAsiaTheme="minorEastAsia" w:hAnsi="Times New Roman" w:cs="Times New Roman"/>
          <w:color w:val="auto"/>
          <w:lang w:val="en-AU" w:eastAsia="en-AU"/>
        </w:rPr>
        <w:t xml:space="preserve">is </w:t>
      </w:r>
      <w:r w:rsidRPr="00845E55">
        <w:rPr>
          <w:rFonts w:ascii="Times New Roman" w:eastAsiaTheme="minorEastAsia" w:hAnsi="Times New Roman" w:cs="Times New Roman"/>
          <w:color w:val="auto"/>
          <w:lang w:val="en-AU" w:eastAsia="en-AU"/>
        </w:rPr>
        <w:t>assigned to the (T-α-L-Ara</w:t>
      </w:r>
      <w:r w:rsidRPr="00845E55">
        <w:rPr>
          <w:rFonts w:ascii="Times New Roman" w:eastAsiaTheme="minorEastAsia" w:hAnsi="Times New Roman" w:cs="Times New Roman"/>
          <w:i/>
          <w:color w:val="auto"/>
          <w:lang w:val="en-AU" w:eastAsia="en-AU"/>
        </w:rPr>
        <w:t>f→</w:t>
      </w:r>
      <w:r w:rsidRPr="00845E55">
        <w:rPr>
          <w:rFonts w:ascii="Times New Roman" w:eastAsiaTheme="minorEastAsia" w:hAnsi="Times New Roman" w:cs="Times New Roman"/>
          <w:color w:val="auto"/>
          <w:lang w:val="en-AU" w:eastAsia="en-AU"/>
        </w:rPr>
        <w:t>2</w:t>
      </w:r>
      <w:r w:rsidRPr="00845E55">
        <w:rPr>
          <w:rFonts w:ascii="Times New Roman" w:eastAsiaTheme="minorEastAsia" w:hAnsi="Times New Roman" w:cs="Times New Roman"/>
          <w:color w:val="auto"/>
          <w:vertAlign w:val="superscript"/>
          <w:lang w:val="en-AU" w:eastAsia="en-AU"/>
        </w:rPr>
        <w:t>D+D</w:t>
      </w:r>
      <w:r w:rsidRPr="00845E55">
        <w:rPr>
          <w:rFonts w:ascii="Times New Roman" w:eastAsiaTheme="minorEastAsia" w:hAnsi="Times New Roman" w:cs="Times New Roman"/>
          <w:color w:val="auto"/>
          <w:lang w:val="en-AU" w:eastAsia="en-AU"/>
        </w:rPr>
        <w:t>) H1 signal of α-L-Ara</w:t>
      </w:r>
      <w:r w:rsidRPr="00845E55">
        <w:rPr>
          <w:rFonts w:ascii="Times New Roman" w:eastAsiaTheme="minorEastAsia" w:hAnsi="Times New Roman" w:cs="Times New Roman"/>
          <w:i/>
          <w:color w:val="auto"/>
          <w:lang w:val="en-AU" w:eastAsia="en-AU"/>
        </w:rPr>
        <w:t xml:space="preserve">f </w:t>
      </w:r>
      <w:r w:rsidRPr="00845E55">
        <w:rPr>
          <w:rFonts w:ascii="Times New Roman" w:eastAsia="+mn-ea" w:hAnsi="Times New Roman" w:cs="Times New Roman"/>
          <w:bCs/>
          <w:color w:val="auto"/>
          <w:kern w:val="24"/>
          <w:lang w:val="en-AU" w:eastAsia="en-AU"/>
        </w:rPr>
        <w:t xml:space="preserve">side chain attached to the </w:t>
      </w:r>
      <w:r w:rsidRPr="00845E55">
        <w:rPr>
          <w:rFonts w:ascii="Times New Roman" w:eastAsiaTheme="minorEastAsia" w:hAnsi="Times New Roman" w:cs="Times New Roman"/>
          <w:color w:val="auto"/>
          <w:lang w:val="en-AU" w:eastAsia="en-AU"/>
        </w:rPr>
        <w:t>O-2 position of the doubly branched β-D-Xyl</w:t>
      </w:r>
      <w:r w:rsidRPr="00845E55">
        <w:rPr>
          <w:rFonts w:ascii="Times New Roman" w:eastAsiaTheme="minorEastAsia" w:hAnsi="Times New Roman" w:cs="Times New Roman"/>
          <w:i/>
          <w:color w:val="auto"/>
          <w:lang w:val="en-AU" w:eastAsia="en-AU"/>
        </w:rPr>
        <w:t xml:space="preserve">p </w:t>
      </w:r>
      <w:r w:rsidRPr="00845E55">
        <w:rPr>
          <w:rFonts w:ascii="Times New Roman" w:eastAsiaTheme="minorEastAsia" w:hAnsi="Times New Roman" w:cs="Times New Roman"/>
          <w:color w:val="auto"/>
          <w:lang w:val="en-AU" w:eastAsia="en-AU"/>
        </w:rPr>
        <w:t>residue with adjoining doubly branched β-D-Xyl</w:t>
      </w:r>
      <w:r w:rsidRPr="00845E55">
        <w:rPr>
          <w:rFonts w:ascii="Times New Roman" w:eastAsiaTheme="minorEastAsia" w:hAnsi="Times New Roman" w:cs="Times New Roman"/>
          <w:i/>
          <w:color w:val="auto"/>
          <w:lang w:val="en-AU" w:eastAsia="en-AU"/>
        </w:rPr>
        <w:t>p</w:t>
      </w:r>
      <w:r w:rsidRPr="00845E55">
        <w:rPr>
          <w:rFonts w:ascii="Times New Roman" w:eastAsiaTheme="minorEastAsia" w:hAnsi="Times New Roman" w:cs="Times New Roman"/>
          <w:color w:val="auto"/>
          <w:lang w:val="en-AU" w:eastAsia="en-AU"/>
        </w:rPr>
        <w:t xml:space="preserve">.  </w:t>
      </w:r>
    </w:p>
    <w:p w:rsidR="00705D69" w:rsidRPr="00845E55" w:rsidRDefault="00705D69" w:rsidP="0034499A">
      <w:pPr>
        <w:rPr>
          <w:rFonts w:ascii="Times New Roman" w:eastAsiaTheme="minorEastAsia" w:hAnsi="Times New Roman" w:cs="Times New Roman"/>
          <w:color w:val="auto"/>
          <w:lang w:val="en-AU" w:eastAsia="en-AU"/>
        </w:rPr>
      </w:pPr>
    </w:p>
    <w:p w:rsidR="00A77C0E" w:rsidRPr="00845E55" w:rsidRDefault="00A77C0E" w:rsidP="00A77C0E">
      <w:pPr>
        <w:rPr>
          <w:rFonts w:ascii="Times New Roman" w:hAnsi="Times New Roman" w:cs="Times New Roman"/>
          <w:bCs/>
          <w:i/>
          <w:color w:val="auto"/>
        </w:rPr>
      </w:pPr>
      <w:r w:rsidRPr="00845E55">
        <w:rPr>
          <w:rFonts w:ascii="Times New Roman" w:hAnsi="Times New Roman" w:cs="Times New Roman"/>
          <w:b/>
          <w:color w:val="auto"/>
        </w:rPr>
        <w:t>Figure Legends:</w:t>
      </w:r>
      <w:r w:rsidRPr="00845E55">
        <w:rPr>
          <w:rFonts w:ascii="Times New Roman" w:hAnsi="Times New Roman" w:cs="Times New Roman"/>
          <w:bCs/>
          <w:i/>
          <w:color w:val="auto"/>
        </w:rPr>
        <w:t xml:space="preserve"> </w:t>
      </w:r>
    </w:p>
    <w:p w:rsidR="00A77C0E" w:rsidRPr="00845E55" w:rsidRDefault="00A77C0E" w:rsidP="00A77C0E">
      <w:pPr>
        <w:rPr>
          <w:rFonts w:ascii="Times New Roman" w:hAnsi="Times New Roman" w:cs="Times New Roman"/>
          <w:bCs/>
          <w:i/>
          <w:color w:val="auto"/>
        </w:rPr>
      </w:pPr>
    </w:p>
    <w:p w:rsidR="00A77C0E" w:rsidRPr="00845E55" w:rsidRDefault="00A77C0E" w:rsidP="00A77C0E">
      <w:pPr>
        <w:widowControl/>
        <w:autoSpaceDE/>
        <w:autoSpaceDN/>
        <w:adjustRightInd/>
        <w:rPr>
          <w:rFonts w:ascii="Times New Roman" w:eastAsiaTheme="minorEastAsia" w:hAnsi="Times New Roman" w:cs="Times New Roman"/>
          <w:bCs/>
          <w:color w:val="auto"/>
          <w:lang w:val="en-AU" w:eastAsia="en-AU"/>
        </w:rPr>
      </w:pPr>
      <w:r w:rsidRPr="00845E55">
        <w:rPr>
          <w:rFonts w:ascii="Times New Roman" w:eastAsiaTheme="minorEastAsia" w:hAnsi="Times New Roman" w:cs="Times New Roman"/>
          <w:b/>
          <w:bCs/>
          <w:color w:val="auto"/>
          <w:lang w:val="en-AU" w:eastAsia="en-AU"/>
        </w:rPr>
        <w:t>Figure 1.</w:t>
      </w:r>
      <w:r w:rsidRPr="00845E55">
        <w:rPr>
          <w:rFonts w:ascii="Times New Roman" w:eastAsiaTheme="minorEastAsia" w:hAnsi="Times New Roman" w:cs="Times New Roman"/>
          <w:bCs/>
          <w:color w:val="auto"/>
          <w:lang w:val="en-AU" w:eastAsia="en-AU"/>
        </w:rPr>
        <w:t xml:space="preserve">  </w:t>
      </w:r>
      <w:r w:rsidR="0087184E" w:rsidRPr="00845E55">
        <w:rPr>
          <w:rFonts w:ascii="Times New Roman" w:eastAsiaTheme="minorEastAsia" w:hAnsi="Times New Roman" w:cs="Times New Roman"/>
          <w:bCs/>
          <w:color w:val="auto"/>
          <w:lang w:val="en-AU" w:eastAsia="en-AU"/>
        </w:rPr>
        <w:t xml:space="preserve">Summary of Experimental Approach. </w:t>
      </w:r>
      <w:r w:rsidRPr="00845E55">
        <w:rPr>
          <w:rFonts w:ascii="Times New Roman" w:eastAsiaTheme="minorEastAsia" w:hAnsi="Times New Roman" w:cs="Times New Roman"/>
          <w:bCs/>
          <w:color w:val="auto"/>
          <w:lang w:val="en-AU" w:eastAsia="en-AU"/>
        </w:rPr>
        <w:t xml:space="preserve">A summary of the strategy employed in generating, purifying and sequencing the reducing end (RE) and </w:t>
      </w:r>
      <w:r w:rsidRPr="00845E55">
        <w:rPr>
          <w:rFonts w:ascii="Times New Roman" w:hAnsi="Times New Roman" w:cs="Times New Roman"/>
          <w:color w:val="auto"/>
        </w:rPr>
        <w:t xml:space="preserve">internal region </w:t>
      </w:r>
      <w:r w:rsidRPr="00845E55">
        <w:rPr>
          <w:rFonts w:ascii="Times New Roman" w:eastAsiaTheme="minorEastAsia" w:hAnsi="Times New Roman" w:cs="Times New Roman"/>
          <w:bCs/>
          <w:color w:val="auto"/>
          <w:lang w:val="en-AU" w:eastAsia="en-AU"/>
        </w:rPr>
        <w:t>oligosaccharides of wheat endosperm arabinoxylans (AXs)</w:t>
      </w:r>
      <w:r w:rsidR="0087184E" w:rsidRPr="00845E55">
        <w:rPr>
          <w:rFonts w:ascii="Times New Roman" w:eastAsiaTheme="minorEastAsia" w:hAnsi="Times New Roman" w:cs="Times New Roman"/>
          <w:bCs/>
          <w:color w:val="auto"/>
          <w:lang w:val="en-AU" w:eastAsia="en-AU"/>
        </w:rPr>
        <w:t>is shown</w:t>
      </w:r>
      <w:r w:rsidRPr="00845E55">
        <w:rPr>
          <w:rFonts w:ascii="Times New Roman" w:eastAsiaTheme="minorEastAsia" w:hAnsi="Times New Roman" w:cs="Times New Roman"/>
          <w:bCs/>
          <w:color w:val="auto"/>
          <w:lang w:val="en-AU" w:eastAsia="en-AU"/>
        </w:rPr>
        <w:t>. T</w:t>
      </w:r>
      <w:r w:rsidR="00F94AC3" w:rsidRPr="00845E55">
        <w:rPr>
          <w:rFonts w:ascii="Times New Roman" w:eastAsiaTheme="minorEastAsia" w:hAnsi="Times New Roman" w:cs="Times New Roman"/>
          <w:bCs/>
          <w:color w:val="auto"/>
          <w:lang w:val="en-AU" w:eastAsia="en-AU"/>
        </w:rPr>
        <w:t xml:space="preserve">his figure has been </w:t>
      </w:r>
      <w:r w:rsidR="00FB1A07" w:rsidRPr="00845E55">
        <w:rPr>
          <w:rFonts w:ascii="Times New Roman" w:eastAsiaTheme="minorEastAsia" w:hAnsi="Times New Roman" w:cs="Times New Roman"/>
          <w:bCs/>
          <w:color w:val="auto"/>
          <w:lang w:val="en-AU" w:eastAsia="en-AU"/>
        </w:rPr>
        <w:t xml:space="preserve">reproduced with permission </w:t>
      </w:r>
      <w:r w:rsidRPr="00845E55">
        <w:rPr>
          <w:rFonts w:ascii="Times New Roman" w:eastAsiaTheme="minorEastAsia" w:hAnsi="Times New Roman" w:cs="Times New Roman"/>
          <w:bCs/>
          <w:color w:val="auto"/>
          <w:lang w:val="en-AU" w:eastAsia="en-AU"/>
        </w:rPr>
        <w:t xml:space="preserve">from Ratnayake </w:t>
      </w:r>
      <w:r w:rsidRPr="00845E55">
        <w:rPr>
          <w:rFonts w:ascii="Times New Roman" w:eastAsiaTheme="minorEastAsia" w:hAnsi="Times New Roman" w:cs="Times New Roman"/>
          <w:bCs/>
          <w:i/>
          <w:color w:val="auto"/>
          <w:lang w:val="en-AU" w:eastAsia="en-AU"/>
        </w:rPr>
        <w:t>et al</w:t>
      </w:r>
      <w:r w:rsidRPr="00845E55">
        <w:rPr>
          <w:rFonts w:ascii="Times New Roman" w:eastAsiaTheme="minorEastAsia" w:hAnsi="Times New Roman" w:cs="Times New Roman"/>
          <w:bCs/>
          <w:color w:val="auto"/>
          <w:lang w:val="en-AU" w:eastAsia="en-AU"/>
        </w:rPr>
        <w:t xml:space="preserve"> (2014)</w:t>
      </w:r>
      <w:r w:rsidRPr="00845E55">
        <w:rPr>
          <w:rFonts w:ascii="Times New Roman" w:eastAsiaTheme="minorEastAsia" w:hAnsi="Times New Roman" w:cs="Times New Roman"/>
          <w:bCs/>
          <w:color w:val="auto"/>
          <w:vertAlign w:val="superscript"/>
          <w:lang w:val="en-AU" w:eastAsia="en-AU"/>
        </w:rPr>
        <w:t>2</w:t>
      </w:r>
      <w:r w:rsidR="00F94AC3" w:rsidRPr="00845E55">
        <w:rPr>
          <w:rFonts w:ascii="Times New Roman" w:eastAsiaTheme="minorEastAsia" w:hAnsi="Times New Roman" w:cs="Times New Roman"/>
          <w:bCs/>
          <w:color w:val="auto"/>
          <w:lang w:val="en-AU" w:eastAsia="en-AU"/>
        </w:rPr>
        <w:t>.</w:t>
      </w:r>
    </w:p>
    <w:p w:rsidR="00A77C0E" w:rsidRPr="00845E55" w:rsidRDefault="00A77C0E" w:rsidP="00A77C0E">
      <w:pPr>
        <w:widowControl/>
        <w:autoSpaceDE/>
        <w:autoSpaceDN/>
        <w:adjustRightInd/>
        <w:rPr>
          <w:rFonts w:ascii="Times New Roman" w:eastAsiaTheme="minorEastAsia" w:hAnsi="Times New Roman" w:cs="Times New Roman"/>
          <w:bCs/>
          <w:color w:val="auto"/>
          <w:lang w:val="en-AU" w:eastAsia="en-AU"/>
        </w:rPr>
      </w:pPr>
    </w:p>
    <w:p w:rsidR="00E31D2C" w:rsidRPr="00845E55" w:rsidRDefault="00A77C0E" w:rsidP="00A77C0E">
      <w:pPr>
        <w:widowControl/>
        <w:autoSpaceDE/>
        <w:autoSpaceDN/>
        <w:adjustRightInd/>
        <w:rPr>
          <w:rFonts w:ascii="Times New Roman" w:eastAsiaTheme="minorEastAsia" w:hAnsi="Times New Roman" w:cs="Times New Roman"/>
          <w:color w:val="auto"/>
          <w:lang w:eastAsia="en-AU"/>
        </w:rPr>
      </w:pPr>
      <w:r w:rsidRPr="00845E55">
        <w:rPr>
          <w:rFonts w:ascii="Times New Roman" w:eastAsiaTheme="minorEastAsia" w:hAnsi="Times New Roman" w:cs="Times New Roman"/>
          <w:b/>
          <w:bCs/>
          <w:color w:val="auto"/>
          <w:lang w:val="en-AU" w:eastAsia="en-AU"/>
        </w:rPr>
        <w:t>Figure 2</w:t>
      </w:r>
      <w:r w:rsidRPr="00845E55">
        <w:rPr>
          <w:rFonts w:ascii="Times New Roman" w:eastAsiaTheme="minorEastAsia" w:hAnsi="Times New Roman" w:cs="Times New Roman"/>
          <w:bCs/>
          <w:color w:val="auto"/>
          <w:lang w:val="en-AU" w:eastAsia="en-AU"/>
        </w:rPr>
        <w:t xml:space="preserve">. MALDI-TOF MS </w:t>
      </w:r>
      <w:r w:rsidRPr="00845E55">
        <w:rPr>
          <w:rFonts w:ascii="Times New Roman" w:eastAsiaTheme="minorEastAsia" w:hAnsi="Times New Roman" w:cs="Times New Roman"/>
          <w:b/>
          <w:bCs/>
          <w:color w:val="auto"/>
          <w:lang w:val="en-AU" w:eastAsia="en-AU"/>
        </w:rPr>
        <w:t>(A)</w:t>
      </w:r>
      <w:r w:rsidRPr="00845E55">
        <w:rPr>
          <w:rFonts w:ascii="Times New Roman" w:eastAsiaTheme="minorEastAsia" w:hAnsi="Times New Roman" w:cs="Times New Roman"/>
          <w:bCs/>
          <w:color w:val="auto"/>
          <w:lang w:val="en-AU" w:eastAsia="en-AU"/>
        </w:rPr>
        <w:t xml:space="preserve"> and </w:t>
      </w:r>
      <w:r w:rsidRPr="00845E55">
        <w:rPr>
          <w:rFonts w:ascii="Times New Roman" w:eastAsiaTheme="minorEastAsia" w:hAnsi="Times New Roman" w:cs="Times New Roman"/>
          <w:color w:val="auto"/>
          <w:lang w:val="en-AU" w:eastAsia="en-AU"/>
        </w:rPr>
        <w:t>ESI-QTOF</w:t>
      </w:r>
      <w:r w:rsidRPr="00845E55">
        <w:rPr>
          <w:rFonts w:ascii="Times New Roman" w:eastAsiaTheme="minorEastAsia" w:hAnsi="Times New Roman" w:cs="Times New Roman"/>
          <w:color w:val="auto"/>
          <w:lang w:eastAsia="en-AU"/>
        </w:rPr>
        <w:t xml:space="preserve"> MS (</w:t>
      </w:r>
      <w:r w:rsidRPr="00845E55">
        <w:rPr>
          <w:rFonts w:ascii="Times New Roman" w:eastAsiaTheme="minorEastAsia" w:hAnsi="Times New Roman" w:cs="Times New Roman"/>
          <w:b/>
          <w:color w:val="auto"/>
          <w:lang w:eastAsia="en-AU"/>
        </w:rPr>
        <w:t>B-E</w:t>
      </w:r>
      <w:r w:rsidRPr="00845E55">
        <w:rPr>
          <w:rFonts w:ascii="Times New Roman" w:eastAsiaTheme="minorEastAsia" w:hAnsi="Times New Roman" w:cs="Times New Roman"/>
          <w:color w:val="auto"/>
          <w:lang w:eastAsia="en-AU"/>
        </w:rPr>
        <w:t xml:space="preserve">) analysis of native oligosaccharides released by endoxylanase from 2AB </w:t>
      </w:r>
      <w:r w:rsidRPr="00845E55">
        <w:rPr>
          <w:rFonts w:ascii="Times New Roman" w:eastAsiaTheme="minorEastAsia" w:hAnsi="Times New Roman" w:cs="Times New Roman"/>
          <w:bCs/>
          <w:color w:val="auto"/>
          <w:lang w:val="en-AU" w:eastAsia="en-AU"/>
        </w:rPr>
        <w:t>labelled</w:t>
      </w:r>
      <w:r w:rsidRPr="00845E55">
        <w:rPr>
          <w:rFonts w:ascii="Times New Roman" w:eastAsiaTheme="minorEastAsia" w:hAnsi="Times New Roman" w:cs="Times New Roman"/>
          <w:color w:val="auto"/>
          <w:lang w:eastAsia="en-AU"/>
        </w:rPr>
        <w:t xml:space="preserve"> </w:t>
      </w:r>
      <w:r w:rsidRPr="00845E55">
        <w:rPr>
          <w:rFonts w:ascii="Times New Roman" w:eastAsiaTheme="minorEastAsia" w:hAnsi="Times New Roman" w:cs="Times New Roman"/>
          <w:b/>
          <w:color w:val="auto"/>
          <w:lang w:val="en-AU" w:eastAsia="en-AU"/>
        </w:rPr>
        <w:t>W-sol</w:t>
      </w:r>
      <w:r w:rsidRPr="00845E55">
        <w:rPr>
          <w:rFonts w:ascii="Times New Roman" w:eastAsiaTheme="minorEastAsia" w:hAnsi="Times New Roman" w:cs="Times New Roman"/>
          <w:color w:val="auto"/>
          <w:lang w:val="en-AU" w:eastAsia="en-AU"/>
        </w:rPr>
        <w:t xml:space="preserve"> AXs</w:t>
      </w:r>
      <w:r w:rsidRPr="00845E55">
        <w:rPr>
          <w:rFonts w:ascii="Times New Roman" w:eastAsiaTheme="minorEastAsia" w:hAnsi="Times New Roman" w:cs="Times New Roman"/>
          <w:bCs/>
          <w:color w:val="auto"/>
          <w:lang w:val="en-AU" w:eastAsia="en-AU"/>
        </w:rPr>
        <w:t xml:space="preserve"> as outlined in Figure 1</w:t>
      </w:r>
      <w:r w:rsidRPr="00845E55">
        <w:rPr>
          <w:rFonts w:ascii="Times New Roman" w:eastAsiaTheme="minorEastAsia" w:hAnsi="Times New Roman" w:cs="Times New Roman"/>
          <w:color w:val="auto"/>
          <w:lang w:val="en-AU" w:eastAsia="en-AU"/>
        </w:rPr>
        <w:t>.</w:t>
      </w:r>
      <w:r w:rsidRPr="00845E55">
        <w:rPr>
          <w:rFonts w:ascii="Times New Roman" w:eastAsiaTheme="minorEastAsia" w:hAnsi="Times New Roman" w:cs="Times New Roman"/>
          <w:color w:val="auto"/>
          <w:lang w:eastAsia="en-AU"/>
        </w:rPr>
        <w:t xml:space="preserve"> </w:t>
      </w:r>
    </w:p>
    <w:p w:rsidR="00A77C0E" w:rsidRPr="00845E55" w:rsidRDefault="00A77C0E" w:rsidP="004E313A">
      <w:pPr>
        <w:widowControl/>
        <w:jc w:val="left"/>
        <w:rPr>
          <w:rFonts w:ascii="Times New Roman" w:hAnsi="Times New Roman" w:cs="Times New Roman"/>
          <w:color w:val="auto"/>
          <w:lang w:val="en-AU"/>
        </w:rPr>
      </w:pPr>
      <w:r w:rsidRPr="00845E55">
        <w:rPr>
          <w:rFonts w:ascii="Times New Roman" w:eastAsiaTheme="minorEastAsia" w:hAnsi="Times New Roman" w:cs="Times New Roman"/>
          <w:bCs/>
          <w:color w:val="auto"/>
          <w:lang w:val="en-AU" w:eastAsia="en-AU"/>
        </w:rPr>
        <w:t>MALDI-TOF MS spectrum: (</w:t>
      </w:r>
      <w:r w:rsidRPr="00845E55">
        <w:rPr>
          <w:rFonts w:ascii="Times New Roman" w:eastAsiaTheme="minorEastAsia" w:hAnsi="Times New Roman" w:cs="Times New Roman"/>
          <w:b/>
          <w:color w:val="auto"/>
          <w:lang w:eastAsia="en-AU"/>
        </w:rPr>
        <w:t>A)</w:t>
      </w:r>
      <w:r w:rsidR="00E31D2C" w:rsidRPr="00845E55">
        <w:rPr>
          <w:rFonts w:ascii="Times New Roman" w:eastAsiaTheme="minorEastAsia" w:hAnsi="Times New Roman" w:cs="Times New Roman"/>
          <w:color w:val="auto"/>
          <w:lang w:eastAsia="en-AU"/>
        </w:rPr>
        <w:t xml:space="preserve"> (The signals are identified as [M+Na]</w:t>
      </w:r>
      <w:r w:rsidR="00E31D2C" w:rsidRPr="00845E55">
        <w:rPr>
          <w:rFonts w:ascii="Times New Roman" w:eastAsiaTheme="minorEastAsia" w:hAnsi="Times New Roman" w:cs="Times New Roman"/>
          <w:color w:val="auto"/>
          <w:vertAlign w:val="superscript"/>
          <w:lang w:eastAsia="en-AU"/>
        </w:rPr>
        <w:t>+</w:t>
      </w:r>
      <w:r w:rsidR="00E31D2C" w:rsidRPr="00845E55">
        <w:rPr>
          <w:rFonts w:ascii="Times New Roman" w:eastAsiaTheme="minorEastAsia" w:hAnsi="Times New Roman" w:cs="Times New Roman"/>
          <w:color w:val="auto"/>
          <w:lang w:eastAsia="en-AU"/>
        </w:rPr>
        <w:t xml:space="preserve"> adduct ion</w:t>
      </w:r>
      <w:r w:rsidR="0024251A" w:rsidRPr="00845E55">
        <w:rPr>
          <w:rFonts w:ascii="Times New Roman" w:eastAsiaTheme="minorEastAsia" w:hAnsi="Times New Roman" w:cs="Times New Roman"/>
          <w:color w:val="auto"/>
          <w:lang w:eastAsia="en-AU"/>
        </w:rPr>
        <w:t>s</w:t>
      </w:r>
      <w:r w:rsidR="00E31D2C" w:rsidRPr="00845E55">
        <w:rPr>
          <w:rFonts w:ascii="Times New Roman" w:eastAsiaTheme="minorEastAsia" w:hAnsi="Times New Roman" w:cs="Times New Roman"/>
          <w:color w:val="auto"/>
          <w:lang w:eastAsia="en-AU"/>
        </w:rPr>
        <w:t>)</w:t>
      </w:r>
      <w:r w:rsidRPr="00845E55">
        <w:rPr>
          <w:rFonts w:ascii="Times New Roman" w:eastAsiaTheme="minorEastAsia" w:hAnsi="Times New Roman" w:cs="Times New Roman"/>
          <w:bCs/>
          <w:color w:val="auto"/>
          <w:lang w:val="en-AU" w:eastAsia="en-AU"/>
        </w:rPr>
        <w:t xml:space="preserve">; </w:t>
      </w:r>
      <w:r w:rsidRPr="00845E55">
        <w:rPr>
          <w:rFonts w:ascii="Times New Roman" w:eastAsiaTheme="minorEastAsia" w:hAnsi="Times New Roman" w:cs="Times New Roman"/>
          <w:color w:val="auto"/>
          <w:lang w:val="en-AU" w:eastAsia="en-AU"/>
        </w:rPr>
        <w:t>Selected ion scans of the ESI-QTOF</w:t>
      </w:r>
      <w:r w:rsidRPr="00845E55">
        <w:rPr>
          <w:rFonts w:ascii="Times New Roman" w:eastAsiaTheme="minorEastAsia" w:hAnsi="Times New Roman" w:cs="Times New Roman"/>
          <w:color w:val="auto"/>
          <w:lang w:eastAsia="en-AU"/>
        </w:rPr>
        <w:t xml:space="preserve"> MS chromatograms: </w:t>
      </w:r>
      <w:r w:rsidRPr="00845E55">
        <w:rPr>
          <w:rFonts w:ascii="Times New Roman" w:eastAsiaTheme="minorEastAsia" w:hAnsi="Times New Roman" w:cs="Times New Roman"/>
          <w:b/>
          <w:color w:val="auto"/>
          <w:lang w:val="en-AU" w:eastAsia="en-AU"/>
        </w:rPr>
        <w:t>B</w:t>
      </w:r>
      <w:r w:rsidRPr="00845E55">
        <w:rPr>
          <w:rFonts w:ascii="Times New Roman" w:eastAsiaTheme="minorEastAsia" w:hAnsi="Times New Roman" w:cs="Times New Roman"/>
          <w:color w:val="auto"/>
          <w:lang w:val="en-AU" w:eastAsia="en-AU"/>
        </w:rPr>
        <w:t xml:space="preserve"> = P</w:t>
      </w:r>
      <w:r w:rsidRPr="00845E55">
        <w:rPr>
          <w:rFonts w:ascii="Times New Roman" w:eastAsiaTheme="minorEastAsia" w:hAnsi="Times New Roman" w:cs="Times New Roman"/>
          <w:color w:val="auto"/>
          <w:vertAlign w:val="subscript"/>
          <w:lang w:val="en-AU" w:eastAsia="en-AU"/>
        </w:rPr>
        <w:t xml:space="preserve">5-10 </w:t>
      </w:r>
      <w:r w:rsidRPr="00845E55">
        <w:rPr>
          <w:rFonts w:ascii="Times New Roman" w:eastAsiaTheme="minorEastAsia" w:hAnsi="Times New Roman" w:cs="Times New Roman"/>
          <w:color w:val="auto"/>
          <w:lang w:eastAsia="en-AU"/>
        </w:rPr>
        <w:t xml:space="preserve">derived from internal region </w:t>
      </w:r>
      <w:r w:rsidRPr="00845E55">
        <w:rPr>
          <w:rFonts w:ascii="Times New Roman" w:eastAsiaTheme="minorEastAsia" w:hAnsi="Times New Roman" w:cs="Times New Roman"/>
          <w:color w:val="auto"/>
          <w:lang w:val="en-AU" w:eastAsia="en-AU"/>
        </w:rPr>
        <w:t>oligosaccharides</w:t>
      </w:r>
      <w:r w:rsidR="00E31D2C" w:rsidRPr="00845E55">
        <w:rPr>
          <w:rFonts w:ascii="Times New Roman" w:eastAsiaTheme="minorEastAsia" w:hAnsi="Times New Roman" w:cs="Times New Roman"/>
          <w:color w:val="auto"/>
          <w:lang w:val="en-AU" w:eastAsia="en-AU"/>
        </w:rPr>
        <w:t xml:space="preserve"> </w:t>
      </w:r>
      <w:r w:rsidR="00E31D2C" w:rsidRPr="00845E55">
        <w:rPr>
          <w:rFonts w:ascii="Times New Roman" w:eastAsiaTheme="minorEastAsia" w:hAnsi="Times New Roman" w:cs="Times New Roman"/>
          <w:color w:val="auto"/>
          <w:lang w:eastAsia="en-AU"/>
        </w:rPr>
        <w:t>(The signals are identified as [M + NH</w:t>
      </w:r>
      <w:r w:rsidR="00E31D2C" w:rsidRPr="00845E55">
        <w:rPr>
          <w:rFonts w:ascii="Times New Roman" w:eastAsiaTheme="minorEastAsia" w:hAnsi="Times New Roman" w:cs="Times New Roman"/>
          <w:color w:val="auto"/>
          <w:vertAlign w:val="subscript"/>
          <w:lang w:eastAsia="en-AU"/>
        </w:rPr>
        <w:t>4</w:t>
      </w:r>
      <w:r w:rsidR="00E31D2C" w:rsidRPr="00845E55">
        <w:rPr>
          <w:rFonts w:ascii="Times New Roman" w:eastAsiaTheme="minorEastAsia" w:hAnsi="Times New Roman" w:cs="Times New Roman"/>
          <w:color w:val="auto"/>
          <w:lang w:eastAsia="en-AU"/>
        </w:rPr>
        <w:t>]</w:t>
      </w:r>
      <w:r w:rsidR="00E31D2C" w:rsidRPr="00845E55">
        <w:rPr>
          <w:rFonts w:ascii="Times New Roman" w:eastAsiaTheme="minorEastAsia" w:hAnsi="Times New Roman" w:cs="Times New Roman"/>
          <w:color w:val="auto"/>
          <w:vertAlign w:val="superscript"/>
          <w:lang w:eastAsia="en-AU"/>
        </w:rPr>
        <w:t>+</w:t>
      </w:r>
      <w:r w:rsidR="00E31D2C" w:rsidRPr="00845E55">
        <w:rPr>
          <w:rFonts w:ascii="Times New Roman" w:eastAsiaTheme="minorEastAsia" w:hAnsi="Times New Roman" w:cs="Times New Roman"/>
          <w:color w:val="auto"/>
          <w:lang w:eastAsia="en-AU"/>
        </w:rPr>
        <w:t xml:space="preserve"> adduct ion</w:t>
      </w:r>
      <w:r w:rsidR="0024251A" w:rsidRPr="00845E55">
        <w:rPr>
          <w:rFonts w:ascii="Times New Roman" w:eastAsiaTheme="minorEastAsia" w:hAnsi="Times New Roman" w:cs="Times New Roman"/>
          <w:color w:val="auto"/>
          <w:lang w:eastAsia="en-AU"/>
        </w:rPr>
        <w:t>s</w:t>
      </w:r>
      <w:r w:rsidR="00E31D2C" w:rsidRPr="00845E55">
        <w:rPr>
          <w:rFonts w:ascii="Times New Roman" w:eastAsiaTheme="minorEastAsia" w:hAnsi="Times New Roman" w:cs="Times New Roman"/>
          <w:color w:val="auto"/>
          <w:lang w:eastAsia="en-AU"/>
        </w:rPr>
        <w:t>)</w:t>
      </w:r>
      <w:r w:rsidR="00E31D2C" w:rsidRPr="00845E55">
        <w:rPr>
          <w:rFonts w:ascii="Times New Roman" w:eastAsiaTheme="minorEastAsia" w:hAnsi="Times New Roman" w:cs="Times New Roman"/>
          <w:bCs/>
          <w:color w:val="auto"/>
          <w:lang w:val="en-AU" w:eastAsia="en-AU"/>
        </w:rPr>
        <w:t>;</w:t>
      </w:r>
      <w:r w:rsidRPr="00845E55">
        <w:rPr>
          <w:rFonts w:ascii="Times New Roman" w:eastAsiaTheme="minorEastAsia" w:hAnsi="Times New Roman" w:cs="Times New Roman"/>
          <w:color w:val="auto"/>
          <w:lang w:val="en-AU" w:eastAsia="en-AU"/>
        </w:rPr>
        <w:t xml:space="preserve"> </w:t>
      </w:r>
      <w:r w:rsidRPr="00845E55">
        <w:rPr>
          <w:rFonts w:ascii="Times New Roman" w:eastAsiaTheme="minorEastAsia" w:hAnsi="Times New Roman" w:cs="Times New Roman"/>
          <w:b/>
          <w:color w:val="auto"/>
          <w:lang w:val="en-AU" w:eastAsia="en-AU"/>
        </w:rPr>
        <w:t>C</w:t>
      </w:r>
      <w:r w:rsidRPr="00845E55">
        <w:rPr>
          <w:rFonts w:ascii="Times New Roman" w:eastAsiaTheme="minorEastAsia" w:hAnsi="Times New Roman" w:cs="Times New Roman"/>
          <w:color w:val="auto"/>
          <w:lang w:val="en-AU" w:eastAsia="en-AU"/>
        </w:rPr>
        <w:t xml:space="preserve"> = P</w:t>
      </w:r>
      <w:r w:rsidRPr="00845E55">
        <w:rPr>
          <w:rFonts w:ascii="Times New Roman" w:eastAsiaTheme="minorEastAsia" w:hAnsi="Times New Roman" w:cs="Times New Roman"/>
          <w:color w:val="auto"/>
          <w:vertAlign w:val="subscript"/>
          <w:lang w:val="en-AU" w:eastAsia="en-AU"/>
        </w:rPr>
        <w:t>1-6</w:t>
      </w:r>
      <w:r w:rsidRPr="00845E55">
        <w:rPr>
          <w:rFonts w:ascii="Times New Roman" w:eastAsiaTheme="minorEastAsia" w:hAnsi="Times New Roman" w:cs="Times New Roman"/>
          <w:color w:val="auto"/>
          <w:lang w:val="en-AU" w:eastAsia="en-AU"/>
        </w:rPr>
        <w:t xml:space="preserve">+2AB </w:t>
      </w:r>
      <w:r w:rsidRPr="00845E55">
        <w:rPr>
          <w:rFonts w:ascii="Times New Roman" w:eastAsiaTheme="minorEastAsia" w:hAnsi="Times New Roman" w:cs="Times New Roman"/>
          <w:color w:val="auto"/>
          <w:lang w:eastAsia="en-AU"/>
        </w:rPr>
        <w:t xml:space="preserve">derived from RE </w:t>
      </w:r>
      <w:r w:rsidRPr="00845E55">
        <w:rPr>
          <w:rFonts w:ascii="Times New Roman" w:eastAsiaTheme="minorEastAsia" w:hAnsi="Times New Roman" w:cs="Times New Roman"/>
          <w:color w:val="auto"/>
          <w:lang w:val="en-AU" w:eastAsia="en-AU"/>
        </w:rPr>
        <w:t xml:space="preserve">oligosaccharides </w:t>
      </w:r>
      <w:r w:rsidR="00E31D2C" w:rsidRPr="00845E55">
        <w:rPr>
          <w:rFonts w:ascii="Times New Roman" w:eastAsiaTheme="minorEastAsia" w:hAnsi="Times New Roman" w:cs="Times New Roman"/>
          <w:color w:val="auto"/>
          <w:lang w:eastAsia="en-AU"/>
        </w:rPr>
        <w:t>(The signals are identified as [M+H]</w:t>
      </w:r>
      <w:r w:rsidR="00E31D2C" w:rsidRPr="00845E55">
        <w:rPr>
          <w:rFonts w:ascii="Times New Roman" w:eastAsiaTheme="minorEastAsia" w:hAnsi="Times New Roman" w:cs="Times New Roman"/>
          <w:color w:val="auto"/>
          <w:vertAlign w:val="superscript"/>
          <w:lang w:eastAsia="en-AU"/>
        </w:rPr>
        <w:t>+</w:t>
      </w:r>
      <w:r w:rsidR="00E31D2C" w:rsidRPr="00845E55">
        <w:rPr>
          <w:rFonts w:ascii="Times New Roman" w:eastAsiaTheme="minorEastAsia" w:hAnsi="Times New Roman" w:cs="Times New Roman"/>
          <w:color w:val="auto"/>
          <w:lang w:eastAsia="en-AU"/>
        </w:rPr>
        <w:t>adduct ion</w:t>
      </w:r>
      <w:r w:rsidR="0024251A" w:rsidRPr="00845E55">
        <w:rPr>
          <w:rFonts w:ascii="Times New Roman" w:eastAsiaTheme="minorEastAsia" w:hAnsi="Times New Roman" w:cs="Times New Roman"/>
          <w:color w:val="auto"/>
          <w:lang w:eastAsia="en-AU"/>
        </w:rPr>
        <w:t>s</w:t>
      </w:r>
      <w:r w:rsidR="00E31D2C" w:rsidRPr="00845E55">
        <w:rPr>
          <w:rFonts w:ascii="Times New Roman" w:eastAsiaTheme="minorEastAsia" w:hAnsi="Times New Roman" w:cs="Times New Roman"/>
          <w:color w:val="auto"/>
          <w:lang w:eastAsia="en-AU"/>
        </w:rPr>
        <w:t>)</w:t>
      </w:r>
      <w:r w:rsidR="00E31D2C" w:rsidRPr="00845E55">
        <w:rPr>
          <w:rFonts w:ascii="Times New Roman" w:eastAsiaTheme="minorEastAsia" w:hAnsi="Times New Roman" w:cs="Times New Roman"/>
          <w:color w:val="auto"/>
          <w:lang w:val="en-AU" w:eastAsia="en-AU"/>
        </w:rPr>
        <w:t xml:space="preserve"> </w:t>
      </w:r>
      <w:r w:rsidRPr="00845E55">
        <w:rPr>
          <w:rFonts w:ascii="Times New Roman" w:eastAsiaTheme="minorEastAsia" w:hAnsi="Times New Roman" w:cs="Times New Roman"/>
          <w:color w:val="auto"/>
          <w:lang w:val="en-AU" w:eastAsia="en-AU"/>
        </w:rPr>
        <w:t>&amp; P</w:t>
      </w:r>
      <w:r w:rsidRPr="00845E55">
        <w:rPr>
          <w:rFonts w:ascii="Times New Roman" w:eastAsiaTheme="minorEastAsia" w:hAnsi="Times New Roman" w:cs="Times New Roman"/>
          <w:color w:val="auto"/>
          <w:vertAlign w:val="subscript"/>
          <w:lang w:val="en-AU" w:eastAsia="en-AU"/>
        </w:rPr>
        <w:t>3-8</w:t>
      </w:r>
      <w:r w:rsidRPr="00845E55">
        <w:rPr>
          <w:rFonts w:ascii="Times New Roman" w:eastAsiaTheme="minorEastAsia" w:hAnsi="Times New Roman" w:cs="Times New Roman"/>
          <w:color w:val="auto"/>
          <w:lang w:val="en-AU" w:eastAsia="en-AU"/>
        </w:rPr>
        <w:t>G</w:t>
      </w:r>
      <w:r w:rsidRPr="00845E55">
        <w:rPr>
          <w:rFonts w:ascii="Times New Roman" w:eastAsiaTheme="minorEastAsia" w:hAnsi="Times New Roman" w:cs="Times New Roman"/>
          <w:color w:val="auto"/>
          <w:lang w:eastAsia="en-AU"/>
        </w:rPr>
        <w:t xml:space="preserve"> derived from </w:t>
      </w:r>
      <w:r w:rsidRPr="00845E55">
        <w:rPr>
          <w:rFonts w:ascii="Times New Roman" w:eastAsiaTheme="minorEastAsia" w:hAnsi="Times New Roman" w:cs="Times New Roman"/>
          <w:color w:val="auto"/>
          <w:lang w:val="en-AU" w:eastAsia="en-AU"/>
        </w:rPr>
        <w:t>acidic oligosaccharides</w:t>
      </w:r>
      <w:r w:rsidR="00E31D2C" w:rsidRPr="00845E55">
        <w:rPr>
          <w:rFonts w:ascii="Times New Roman" w:eastAsiaTheme="minorEastAsia" w:hAnsi="Times New Roman" w:cs="Times New Roman"/>
          <w:color w:val="auto"/>
          <w:lang w:val="en-AU" w:eastAsia="en-AU"/>
        </w:rPr>
        <w:t xml:space="preserve"> </w:t>
      </w:r>
      <w:r w:rsidR="00E31D2C" w:rsidRPr="00845E55">
        <w:rPr>
          <w:rFonts w:ascii="Times New Roman" w:eastAsiaTheme="minorEastAsia" w:hAnsi="Times New Roman" w:cs="Times New Roman"/>
          <w:color w:val="auto"/>
          <w:lang w:eastAsia="en-AU"/>
        </w:rPr>
        <w:t>(The signals are identified as [M+Na]</w:t>
      </w:r>
      <w:r w:rsidR="00E31D2C" w:rsidRPr="00845E55">
        <w:rPr>
          <w:rFonts w:ascii="Times New Roman" w:eastAsiaTheme="minorEastAsia" w:hAnsi="Times New Roman" w:cs="Times New Roman"/>
          <w:color w:val="auto"/>
          <w:vertAlign w:val="superscript"/>
          <w:lang w:eastAsia="en-AU"/>
        </w:rPr>
        <w:t>+</w:t>
      </w:r>
      <w:r w:rsidR="00E31D2C" w:rsidRPr="00845E55">
        <w:rPr>
          <w:rFonts w:ascii="Times New Roman" w:eastAsiaTheme="minorEastAsia" w:hAnsi="Times New Roman" w:cs="Times New Roman"/>
          <w:color w:val="auto"/>
          <w:lang w:eastAsia="en-AU"/>
        </w:rPr>
        <w:t xml:space="preserve"> adduct ion</w:t>
      </w:r>
      <w:r w:rsidR="0024251A" w:rsidRPr="00845E55">
        <w:rPr>
          <w:rFonts w:ascii="Times New Roman" w:eastAsiaTheme="minorEastAsia" w:hAnsi="Times New Roman" w:cs="Times New Roman"/>
          <w:color w:val="auto"/>
          <w:lang w:eastAsia="en-AU"/>
        </w:rPr>
        <w:t>s</w:t>
      </w:r>
      <w:r w:rsidR="00E31D2C" w:rsidRPr="00845E55">
        <w:rPr>
          <w:rFonts w:ascii="Times New Roman" w:eastAsiaTheme="minorEastAsia" w:hAnsi="Times New Roman" w:cs="Times New Roman"/>
          <w:color w:val="auto"/>
          <w:lang w:eastAsia="en-AU"/>
        </w:rPr>
        <w:t>)</w:t>
      </w:r>
      <w:r w:rsidRPr="00845E55">
        <w:rPr>
          <w:rFonts w:ascii="Times New Roman" w:eastAsiaTheme="minorEastAsia" w:hAnsi="Times New Roman" w:cs="Times New Roman"/>
          <w:color w:val="auto"/>
          <w:lang w:val="en-AU" w:eastAsia="en-AU"/>
        </w:rPr>
        <w:t xml:space="preserve">; </w:t>
      </w:r>
      <w:r w:rsidRPr="00845E55">
        <w:rPr>
          <w:rFonts w:ascii="Times New Roman" w:eastAsiaTheme="majorEastAsia" w:hAnsi="Times New Roman" w:cs="Times New Roman"/>
          <w:b/>
          <w:bCs/>
          <w:color w:val="auto"/>
          <w:kern w:val="24"/>
        </w:rPr>
        <w:t>D</w:t>
      </w:r>
      <w:r w:rsidRPr="00845E55">
        <w:rPr>
          <w:rFonts w:ascii="Times New Roman" w:eastAsiaTheme="majorEastAsia" w:hAnsi="Times New Roman" w:cs="Times New Roman"/>
          <w:bCs/>
          <w:color w:val="auto"/>
          <w:kern w:val="24"/>
        </w:rPr>
        <w:t xml:space="preserve"> = ESI-Q-TOF full scan spectrum: region between 3.10-3.48 min, </w:t>
      </w:r>
      <w:r w:rsidRPr="00845E55">
        <w:rPr>
          <w:rFonts w:ascii="Times New Roman" w:eastAsiaTheme="majorEastAsia" w:hAnsi="Times New Roman" w:cs="Times New Roman"/>
          <w:b/>
          <w:bCs/>
          <w:color w:val="auto"/>
          <w:kern w:val="24"/>
        </w:rPr>
        <w:t>E</w:t>
      </w:r>
      <w:r w:rsidRPr="00845E55">
        <w:rPr>
          <w:rFonts w:ascii="Times New Roman" w:eastAsiaTheme="majorEastAsia" w:hAnsi="Times New Roman" w:cs="Times New Roman"/>
          <w:bCs/>
          <w:color w:val="auto"/>
          <w:kern w:val="24"/>
        </w:rPr>
        <w:t xml:space="preserve"> = ESI-Q-TOF full scan spectrum: region between 3.59-4.05 min</w:t>
      </w:r>
      <w:r w:rsidR="0024251A" w:rsidRPr="00845E55">
        <w:rPr>
          <w:rFonts w:ascii="Times New Roman" w:eastAsiaTheme="majorEastAsia" w:hAnsi="Times New Roman" w:cs="Times New Roman"/>
          <w:bCs/>
          <w:color w:val="auto"/>
          <w:kern w:val="24"/>
        </w:rPr>
        <w:t xml:space="preserve"> </w:t>
      </w:r>
      <w:r w:rsidR="0024251A" w:rsidRPr="00845E55">
        <w:rPr>
          <w:rFonts w:ascii="Times New Roman" w:eastAsiaTheme="minorEastAsia" w:hAnsi="Times New Roman" w:cs="Times New Roman"/>
          <w:color w:val="auto"/>
          <w:lang w:eastAsia="en-AU"/>
        </w:rPr>
        <w:t>(The signals are identified as both [M+Na]</w:t>
      </w:r>
      <w:r w:rsidR="0024251A" w:rsidRPr="00845E55">
        <w:rPr>
          <w:rFonts w:ascii="Times New Roman" w:eastAsiaTheme="minorEastAsia" w:hAnsi="Times New Roman" w:cs="Times New Roman"/>
          <w:color w:val="auto"/>
          <w:vertAlign w:val="superscript"/>
          <w:lang w:eastAsia="en-AU"/>
        </w:rPr>
        <w:t>+</w:t>
      </w:r>
      <w:r w:rsidR="0024251A" w:rsidRPr="00845E55">
        <w:rPr>
          <w:rFonts w:ascii="Times New Roman" w:eastAsiaTheme="minorEastAsia" w:hAnsi="Times New Roman" w:cs="Times New Roman"/>
          <w:color w:val="auto"/>
          <w:lang w:eastAsia="en-AU"/>
        </w:rPr>
        <w:t xml:space="preserve"> </w:t>
      </w:r>
      <w:r w:rsidR="00E10075" w:rsidRPr="00845E55">
        <w:rPr>
          <w:rFonts w:ascii="Times New Roman" w:eastAsiaTheme="minorEastAsia" w:hAnsi="Times New Roman" w:cs="Times New Roman"/>
          <w:color w:val="auto"/>
          <w:lang w:eastAsia="en-AU"/>
        </w:rPr>
        <w:t xml:space="preserve">and </w:t>
      </w:r>
      <w:r w:rsidR="0024251A" w:rsidRPr="00845E55">
        <w:rPr>
          <w:rFonts w:ascii="Times New Roman" w:eastAsiaTheme="minorEastAsia" w:hAnsi="Times New Roman" w:cs="Times New Roman"/>
          <w:color w:val="auto"/>
          <w:lang w:eastAsia="en-AU"/>
        </w:rPr>
        <w:t>[M + NH</w:t>
      </w:r>
      <w:r w:rsidR="0024251A" w:rsidRPr="00845E55">
        <w:rPr>
          <w:rFonts w:ascii="Times New Roman" w:eastAsiaTheme="minorEastAsia" w:hAnsi="Times New Roman" w:cs="Times New Roman"/>
          <w:color w:val="auto"/>
          <w:vertAlign w:val="subscript"/>
          <w:lang w:eastAsia="en-AU"/>
        </w:rPr>
        <w:t>4</w:t>
      </w:r>
      <w:r w:rsidR="0024251A" w:rsidRPr="00845E55">
        <w:rPr>
          <w:rFonts w:ascii="Times New Roman" w:eastAsiaTheme="minorEastAsia" w:hAnsi="Times New Roman" w:cs="Times New Roman"/>
          <w:color w:val="auto"/>
          <w:lang w:eastAsia="en-AU"/>
        </w:rPr>
        <w:t>]</w:t>
      </w:r>
      <w:r w:rsidR="0024251A" w:rsidRPr="00845E55">
        <w:rPr>
          <w:rFonts w:ascii="Times New Roman" w:eastAsiaTheme="minorEastAsia" w:hAnsi="Times New Roman" w:cs="Times New Roman"/>
          <w:color w:val="auto"/>
          <w:vertAlign w:val="superscript"/>
          <w:lang w:eastAsia="en-AU"/>
        </w:rPr>
        <w:t>+</w:t>
      </w:r>
      <w:r w:rsidR="0024251A" w:rsidRPr="00845E55">
        <w:rPr>
          <w:rFonts w:ascii="Times New Roman" w:eastAsiaTheme="minorEastAsia" w:hAnsi="Times New Roman" w:cs="Times New Roman"/>
          <w:color w:val="auto"/>
          <w:lang w:eastAsia="en-AU"/>
        </w:rPr>
        <w:t xml:space="preserve"> adduct ions)</w:t>
      </w:r>
      <w:r w:rsidRPr="00845E55">
        <w:rPr>
          <w:rFonts w:ascii="Times New Roman" w:eastAsiaTheme="minorEastAsia" w:hAnsi="Times New Roman" w:cs="Times New Roman"/>
          <w:color w:val="auto"/>
          <w:lang w:eastAsia="en-AU"/>
        </w:rPr>
        <w:t xml:space="preserve">; </w:t>
      </w:r>
      <w:r w:rsidRPr="00845E55">
        <w:rPr>
          <w:rFonts w:ascii="Times New Roman" w:eastAsiaTheme="minorEastAsia" w:hAnsi="Times New Roman" w:cs="Times New Roman"/>
          <w:bCs/>
          <w:color w:val="auto"/>
          <w:lang w:val="en-AU" w:eastAsia="en-AU"/>
        </w:rPr>
        <w:t>P = pentosyl unit (</w:t>
      </w:r>
      <w:r w:rsidR="0024251A" w:rsidRPr="00845E55">
        <w:rPr>
          <w:rFonts w:ascii="Times New Roman" w:eastAsiaTheme="minorEastAsia" w:hAnsi="Times New Roman" w:cs="Times New Roman"/>
          <w:bCs/>
          <w:color w:val="auto"/>
          <w:lang w:val="en-AU" w:eastAsia="en-AU"/>
        </w:rPr>
        <w:t xml:space="preserve">either </w:t>
      </w:r>
      <w:r w:rsidRPr="00845E55">
        <w:rPr>
          <w:rFonts w:ascii="Times New Roman" w:eastAsiaTheme="minorEastAsia" w:hAnsi="Times New Roman" w:cs="Times New Roman"/>
          <w:bCs/>
          <w:color w:val="auto"/>
          <w:lang w:val="en-AU" w:eastAsia="en-AU"/>
        </w:rPr>
        <w:t xml:space="preserve">Ara or Xyl); G = uronosyl residue (GlcA); RE = reducing end oligosaccharides; </w:t>
      </w:r>
      <w:r w:rsidRPr="00845E55">
        <w:rPr>
          <w:rFonts w:ascii="Times New Roman" w:eastAsiaTheme="minorEastAsia" w:hAnsi="Times New Roman" w:cs="Times New Roman"/>
          <w:color w:val="auto"/>
          <w:lang w:eastAsia="en-AU"/>
        </w:rPr>
        <w:t xml:space="preserve">2AB = </w:t>
      </w:r>
      <w:r w:rsidRPr="00845E55">
        <w:rPr>
          <w:rFonts w:ascii="Times New Roman" w:eastAsiaTheme="minorEastAsia" w:hAnsi="Times New Roman" w:cs="Times New Roman"/>
          <w:color w:val="auto"/>
          <w:lang w:val="en-AU" w:eastAsia="en-AU"/>
        </w:rPr>
        <w:t>2 aminobenzamide</w:t>
      </w:r>
      <w:r w:rsidR="004E313A" w:rsidRPr="00845E55">
        <w:rPr>
          <w:rFonts w:ascii="Times New Roman" w:eastAsiaTheme="minorEastAsia" w:hAnsi="Times New Roman" w:cs="Times New Roman"/>
          <w:color w:val="auto"/>
          <w:lang w:val="en-AU" w:eastAsia="en-AU"/>
        </w:rPr>
        <w:t xml:space="preserve">; </w:t>
      </w:r>
      <w:r w:rsidR="0087184E" w:rsidRPr="00845E55">
        <w:rPr>
          <w:rFonts w:ascii="Times New Roman" w:eastAsiaTheme="minorEastAsia" w:hAnsi="Times New Roman" w:cs="Times New Roman"/>
          <w:color w:val="auto"/>
          <w:lang w:val="en-AU" w:eastAsia="en-AU"/>
        </w:rPr>
        <w:t>EIC:</w:t>
      </w:r>
      <w:r w:rsidR="004E313A" w:rsidRPr="00845E55">
        <w:rPr>
          <w:rFonts w:ascii="Times New Roman" w:eastAsiaTheme="minorEastAsia" w:hAnsi="Times New Roman" w:cs="Times New Roman"/>
          <w:color w:val="auto"/>
          <w:lang w:val="en-AU" w:eastAsia="en-AU"/>
        </w:rPr>
        <w:t xml:space="preserve"> </w:t>
      </w:r>
      <w:r w:rsidR="004E313A" w:rsidRPr="00845E55">
        <w:rPr>
          <w:rFonts w:ascii="Times New Roman" w:hAnsi="Times New Roman" w:cs="Times New Roman"/>
          <w:color w:val="auto"/>
          <w:lang w:val="en-AU"/>
        </w:rPr>
        <w:t>extracted ion chromatogram</w:t>
      </w:r>
      <w:r w:rsidRPr="00845E55">
        <w:rPr>
          <w:rFonts w:ascii="Times New Roman" w:eastAsiaTheme="minorEastAsia" w:hAnsi="Times New Roman" w:cs="Times New Roman"/>
          <w:color w:val="auto"/>
          <w:lang w:val="en-AU" w:eastAsia="en-AU"/>
        </w:rPr>
        <w:t>.</w:t>
      </w:r>
    </w:p>
    <w:p w:rsidR="00A77C0E" w:rsidRPr="00845E55" w:rsidRDefault="00A77C0E" w:rsidP="00A77C0E">
      <w:pPr>
        <w:widowControl/>
        <w:autoSpaceDE/>
        <w:autoSpaceDN/>
        <w:adjustRightInd/>
        <w:rPr>
          <w:rFonts w:ascii="Times New Roman" w:eastAsiaTheme="minorEastAsia" w:hAnsi="Times New Roman" w:cs="Times New Roman"/>
          <w:color w:val="auto"/>
          <w:lang w:eastAsia="en-AU"/>
        </w:rPr>
      </w:pPr>
    </w:p>
    <w:p w:rsidR="00A2523A" w:rsidRPr="00845E55" w:rsidRDefault="00A77C0E" w:rsidP="00A2523A">
      <w:pPr>
        <w:widowControl/>
        <w:autoSpaceDE/>
        <w:autoSpaceDN/>
        <w:adjustRightInd/>
        <w:rPr>
          <w:rFonts w:ascii="Times New Roman" w:eastAsiaTheme="minorEastAsia" w:hAnsi="Times New Roman" w:cs="Times New Roman"/>
          <w:bCs/>
          <w:color w:val="auto"/>
          <w:lang w:val="en-AU" w:eastAsia="en-AU"/>
        </w:rPr>
      </w:pPr>
      <w:r w:rsidRPr="00845E55">
        <w:rPr>
          <w:rFonts w:ascii="Times New Roman" w:hAnsi="Times New Roman" w:cs="Times New Roman"/>
          <w:b/>
          <w:bCs/>
          <w:color w:val="auto"/>
          <w:kern w:val="24"/>
          <w:lang w:val="en-AU" w:eastAsia="en-AU"/>
        </w:rPr>
        <w:t>Figure 3.</w:t>
      </w:r>
      <w:r w:rsidRPr="00845E55">
        <w:rPr>
          <w:rFonts w:ascii="Times New Roman" w:eastAsiaTheme="minorEastAsia" w:hAnsi="Times New Roman" w:cs="Times New Roman"/>
          <w:color w:val="auto"/>
          <w:lang w:val="en-AU" w:eastAsia="en-AU"/>
        </w:rPr>
        <w:t xml:space="preserve"> The ESI-MS</w:t>
      </w:r>
      <w:r w:rsidRPr="00845E55">
        <w:rPr>
          <w:rFonts w:ascii="Times New Roman" w:eastAsiaTheme="minorEastAsia" w:hAnsi="Times New Roman" w:cs="Times New Roman"/>
          <w:color w:val="auto"/>
          <w:vertAlign w:val="superscript"/>
          <w:lang w:val="en-AU" w:eastAsia="en-AU"/>
        </w:rPr>
        <w:t>2</w:t>
      </w:r>
      <w:r w:rsidRPr="00845E55">
        <w:rPr>
          <w:rFonts w:ascii="Times New Roman" w:eastAsiaTheme="minorEastAsia" w:hAnsi="Times New Roman" w:cs="Times New Roman"/>
          <w:color w:val="auto"/>
          <w:lang w:val="en-AU" w:eastAsia="en-AU"/>
        </w:rPr>
        <w:t>, ESI-MS</w:t>
      </w:r>
      <w:r w:rsidRPr="00845E55">
        <w:rPr>
          <w:rFonts w:ascii="Times New Roman" w:eastAsiaTheme="minorEastAsia" w:hAnsi="Times New Roman" w:cs="Times New Roman"/>
          <w:color w:val="auto"/>
          <w:vertAlign w:val="superscript"/>
          <w:lang w:val="en-AU" w:eastAsia="en-AU"/>
        </w:rPr>
        <w:t>3</w:t>
      </w:r>
      <w:r w:rsidRPr="00845E55">
        <w:rPr>
          <w:rFonts w:ascii="Times New Roman" w:eastAsiaTheme="minorEastAsia" w:hAnsi="Times New Roman" w:cs="Times New Roman"/>
          <w:color w:val="auto"/>
          <w:lang w:val="en-AU" w:eastAsia="en-AU"/>
        </w:rPr>
        <w:t xml:space="preserve"> and ESI-MS</w:t>
      </w:r>
      <w:r w:rsidRPr="00845E55">
        <w:rPr>
          <w:rFonts w:ascii="Times New Roman" w:eastAsiaTheme="minorEastAsia" w:hAnsi="Times New Roman" w:cs="Times New Roman"/>
          <w:color w:val="auto"/>
          <w:vertAlign w:val="superscript"/>
          <w:lang w:val="en-AU" w:eastAsia="en-AU"/>
        </w:rPr>
        <w:t>4</w:t>
      </w:r>
      <w:r w:rsidRPr="00845E55">
        <w:rPr>
          <w:rFonts w:ascii="Times New Roman" w:eastAsiaTheme="minorEastAsia" w:hAnsi="Times New Roman" w:cs="Times New Roman"/>
          <w:color w:val="auto"/>
          <w:lang w:val="en-AU" w:eastAsia="en-AU"/>
        </w:rPr>
        <w:t xml:space="preserve"> spectra of per-O-methylated RE neutral glycosyl alditol (P</w:t>
      </w:r>
      <w:r w:rsidRPr="00845E55">
        <w:rPr>
          <w:rFonts w:ascii="Times New Roman" w:eastAsiaTheme="minorEastAsia" w:hAnsi="Times New Roman" w:cs="Times New Roman"/>
          <w:color w:val="auto"/>
          <w:vertAlign w:val="subscript"/>
          <w:lang w:val="en-AU" w:eastAsia="en-AU"/>
        </w:rPr>
        <w:t>4</w:t>
      </w:r>
      <w:r w:rsidRPr="00845E55">
        <w:rPr>
          <w:rFonts w:ascii="Times New Roman" w:eastAsiaTheme="minorEastAsia" w:hAnsi="Times New Roman" w:cs="Times New Roman"/>
          <w:color w:val="auto"/>
          <w:lang w:val="en-AU" w:eastAsia="en-AU"/>
        </w:rPr>
        <w:t>+Xyl</w:t>
      </w:r>
      <w:r w:rsidRPr="00845E55">
        <w:rPr>
          <w:rFonts w:ascii="Times New Roman" w:eastAsiaTheme="minorEastAsia" w:hAnsi="Times New Roman" w:cs="Times New Roman"/>
          <w:color w:val="auto"/>
          <w:vertAlign w:val="subscript"/>
          <w:lang w:val="en-AU" w:eastAsia="en-AU"/>
        </w:rPr>
        <w:t>ol</w:t>
      </w:r>
      <w:r w:rsidRPr="00845E55">
        <w:rPr>
          <w:rFonts w:ascii="Times New Roman" w:eastAsiaTheme="minorEastAsia" w:hAnsi="Times New Roman" w:cs="Times New Roman"/>
          <w:color w:val="auto"/>
          <w:lang w:val="en-AU" w:eastAsia="en-AU"/>
        </w:rPr>
        <w:t xml:space="preserve">) - </w:t>
      </w:r>
      <w:r w:rsidRPr="00845E55">
        <w:rPr>
          <w:rFonts w:ascii="Times New Roman" w:eastAsiaTheme="minorEastAsia" w:hAnsi="Times New Roman" w:cs="Times New Roman"/>
          <w:i/>
          <w:iCs/>
          <w:color w:val="auto"/>
          <w:lang w:eastAsia="en-AU"/>
        </w:rPr>
        <w:t>m/z</w:t>
      </w:r>
      <w:r w:rsidRPr="00845E55">
        <w:rPr>
          <w:rFonts w:ascii="Times New Roman" w:eastAsiaTheme="minorEastAsia" w:hAnsi="Times New Roman" w:cs="Times New Roman"/>
          <w:color w:val="auto"/>
          <w:lang w:eastAsia="en-AU"/>
        </w:rPr>
        <w:t xml:space="preserve"> 885.</w:t>
      </w:r>
      <w:r w:rsidRPr="00845E55">
        <w:rPr>
          <w:rFonts w:ascii="Times New Roman" w:eastAsiaTheme="minorEastAsia" w:hAnsi="Times New Roman" w:cs="Times New Roman"/>
          <w:color w:val="auto"/>
          <w:lang w:val="en-AU" w:eastAsia="en-AU"/>
        </w:rPr>
        <w:t xml:space="preserve"> </w:t>
      </w:r>
      <w:r w:rsidRPr="00845E55">
        <w:rPr>
          <w:rFonts w:ascii="Times New Roman" w:eastAsiaTheme="minorEastAsia" w:hAnsi="Times New Roman" w:cs="Times New Roman"/>
          <w:color w:val="auto"/>
          <w:lang w:eastAsia="en-AU"/>
        </w:rPr>
        <w:t xml:space="preserve">The </w:t>
      </w:r>
      <w:r w:rsidRPr="00845E55">
        <w:rPr>
          <w:rFonts w:ascii="Times New Roman" w:eastAsiaTheme="minorEastAsia" w:hAnsi="Times New Roman" w:cs="Times New Roman"/>
          <w:color w:val="auto"/>
          <w:lang w:val="en-AU" w:eastAsia="en-AU"/>
        </w:rPr>
        <w:t xml:space="preserve">signals are assigned as the </w:t>
      </w:r>
      <w:r w:rsidRPr="00845E55">
        <w:rPr>
          <w:rFonts w:ascii="Times New Roman" w:eastAsiaTheme="minorEastAsia" w:hAnsi="Times New Roman" w:cs="Times New Roman"/>
          <w:color w:val="auto"/>
          <w:lang w:eastAsia="en-AU"/>
        </w:rPr>
        <w:t>[M + Na]</w:t>
      </w:r>
      <w:r w:rsidRPr="00845E55">
        <w:rPr>
          <w:rFonts w:ascii="Times New Roman" w:eastAsiaTheme="minorEastAsia" w:hAnsi="Times New Roman" w:cs="Times New Roman"/>
          <w:color w:val="auto"/>
          <w:vertAlign w:val="superscript"/>
          <w:lang w:eastAsia="en-AU"/>
        </w:rPr>
        <w:t>+</w:t>
      </w:r>
      <w:r w:rsidRPr="00845E55">
        <w:rPr>
          <w:rFonts w:ascii="Times New Roman" w:eastAsiaTheme="minorEastAsia" w:hAnsi="Times New Roman" w:cs="Times New Roman"/>
          <w:color w:val="auto"/>
          <w:lang w:eastAsia="en-AU"/>
        </w:rPr>
        <w:t xml:space="preserve">  pseudo-molecular ion adducts.</w:t>
      </w:r>
      <w:r w:rsidRPr="00845E55">
        <w:rPr>
          <w:rFonts w:ascii="Times New Roman" w:eastAsiaTheme="minorEastAsia" w:hAnsi="Times New Roman" w:cs="Times New Roman"/>
          <w:color w:val="auto"/>
          <w:lang w:val="en-AU" w:eastAsia="en-AU"/>
        </w:rPr>
        <w:t xml:space="preserve"> As several</w:t>
      </w:r>
      <w:r w:rsidRPr="00845E55">
        <w:rPr>
          <w:rFonts w:ascii="Times New Roman" w:eastAsiaTheme="minorEastAsia" w:hAnsi="Times New Roman" w:cs="Times New Roman"/>
          <w:color w:val="auto"/>
          <w:lang w:eastAsia="en-AU"/>
        </w:rPr>
        <w:t xml:space="preserve"> isomeric structures for a defined mass are possible then in isomeric structures Y and B ions are labelled in red and black, respectively.</w:t>
      </w:r>
      <w:r w:rsidRPr="00845E55">
        <w:rPr>
          <w:rFonts w:ascii="Times New Roman" w:eastAsiaTheme="minorEastAsia" w:hAnsi="Times New Roman" w:cs="Times New Roman"/>
          <w:color w:val="auto"/>
          <w:lang w:val="en-AU" w:eastAsia="en-AU"/>
        </w:rPr>
        <w:t xml:space="preserve"> Each “scar” generated by the fra</w:t>
      </w:r>
      <w:r w:rsidR="00650DD5" w:rsidRPr="00845E55">
        <w:rPr>
          <w:rFonts w:ascii="Times New Roman" w:eastAsiaTheme="minorEastAsia" w:hAnsi="Times New Roman" w:cs="Times New Roman"/>
          <w:color w:val="auto"/>
          <w:lang w:val="en-AU" w:eastAsia="en-AU"/>
        </w:rPr>
        <w:t>gmentation event is marked as a</w:t>
      </w:r>
      <w:r w:rsidRPr="00845E55">
        <w:rPr>
          <w:rFonts w:ascii="Times New Roman" w:eastAsiaTheme="minorEastAsia" w:hAnsi="Times New Roman" w:cs="Times New Roman"/>
          <w:color w:val="auto"/>
          <w:lang w:val="en-AU" w:eastAsia="en-AU"/>
        </w:rPr>
        <w:t xml:space="preserve"> solid line.  X = Xylosyl</w:t>
      </w:r>
      <w:r w:rsidRPr="00845E55">
        <w:rPr>
          <w:rFonts w:ascii="Times New Roman" w:eastAsiaTheme="minorEastAsia" w:hAnsi="Times New Roman" w:cs="Times New Roman"/>
          <w:bCs/>
          <w:color w:val="auto"/>
          <w:lang w:val="en-AU" w:eastAsia="en-AU"/>
        </w:rPr>
        <w:t xml:space="preserve"> residue</w:t>
      </w:r>
      <w:r w:rsidRPr="00845E55">
        <w:rPr>
          <w:rFonts w:ascii="Times New Roman" w:eastAsiaTheme="minorEastAsia" w:hAnsi="Times New Roman" w:cs="Times New Roman"/>
          <w:color w:val="auto"/>
          <w:lang w:val="en-AU" w:eastAsia="en-AU"/>
        </w:rPr>
        <w:t>; A = Arabinosyl</w:t>
      </w:r>
      <w:r w:rsidR="00663A19" w:rsidRPr="00845E55">
        <w:rPr>
          <w:rFonts w:ascii="Times New Roman" w:eastAsiaTheme="minorEastAsia" w:hAnsi="Times New Roman" w:cs="Times New Roman"/>
          <w:bCs/>
          <w:color w:val="auto"/>
          <w:lang w:val="en-AU" w:eastAsia="en-AU"/>
        </w:rPr>
        <w:t xml:space="preserve"> residue.</w:t>
      </w:r>
      <w:r w:rsidR="00A2523A" w:rsidRPr="00845E55">
        <w:rPr>
          <w:rFonts w:ascii="Times New Roman" w:eastAsiaTheme="minorEastAsia" w:hAnsi="Times New Roman" w:cs="Times New Roman"/>
          <w:bCs/>
          <w:color w:val="auto"/>
          <w:lang w:val="en-AU" w:eastAsia="en-AU"/>
        </w:rPr>
        <w:t xml:space="preserve"> The </w:t>
      </w:r>
      <w:r w:rsidR="00A2523A" w:rsidRPr="00845E55">
        <w:rPr>
          <w:rFonts w:ascii="Times New Roman" w:eastAsiaTheme="minorEastAsia" w:hAnsi="Times New Roman" w:cs="Times New Roman"/>
          <w:color w:val="auto"/>
          <w:lang w:val="en-AU" w:eastAsia="en-AU"/>
        </w:rPr>
        <w:t>ESI-MS</w:t>
      </w:r>
      <w:r w:rsidR="00A2523A" w:rsidRPr="00845E55">
        <w:rPr>
          <w:rFonts w:ascii="Times New Roman" w:eastAsiaTheme="minorEastAsia" w:hAnsi="Times New Roman" w:cs="Times New Roman"/>
          <w:color w:val="auto"/>
          <w:vertAlign w:val="superscript"/>
          <w:lang w:val="en-AU" w:eastAsia="en-AU"/>
        </w:rPr>
        <w:t>3</w:t>
      </w:r>
      <w:r w:rsidR="00A2523A" w:rsidRPr="00845E55">
        <w:rPr>
          <w:rFonts w:ascii="Times New Roman" w:eastAsiaTheme="minorEastAsia" w:hAnsi="Times New Roman" w:cs="Times New Roman"/>
          <w:color w:val="auto"/>
          <w:lang w:val="en-AU" w:eastAsia="en-AU"/>
        </w:rPr>
        <w:t xml:space="preserve"> </w:t>
      </w:r>
      <w:r w:rsidR="009857E2" w:rsidRPr="00845E55">
        <w:rPr>
          <w:rFonts w:ascii="Times New Roman" w:eastAsiaTheme="minorEastAsia" w:hAnsi="Times New Roman" w:cs="Times New Roman"/>
          <w:color w:val="auto"/>
          <w:lang w:val="en-AU" w:eastAsia="en-AU"/>
        </w:rPr>
        <w:t>spectra</w:t>
      </w:r>
      <w:r w:rsidR="00A2523A" w:rsidRPr="00845E55">
        <w:rPr>
          <w:rFonts w:ascii="Times New Roman" w:eastAsiaTheme="minorEastAsia" w:hAnsi="Times New Roman" w:cs="Times New Roman"/>
          <w:bCs/>
          <w:color w:val="auto"/>
          <w:lang w:val="en-AU" w:eastAsia="en-AU"/>
        </w:rPr>
        <w:t xml:space="preserve"> has been </w:t>
      </w:r>
      <w:r w:rsidR="00FB1A07" w:rsidRPr="00845E55">
        <w:rPr>
          <w:rFonts w:ascii="Times New Roman" w:eastAsiaTheme="minorEastAsia" w:hAnsi="Times New Roman" w:cs="Times New Roman"/>
          <w:bCs/>
          <w:color w:val="auto"/>
          <w:lang w:val="en-AU" w:eastAsia="en-AU"/>
        </w:rPr>
        <w:t>reproduced with permission</w:t>
      </w:r>
      <w:r w:rsidR="00A2523A" w:rsidRPr="00845E55">
        <w:rPr>
          <w:rFonts w:ascii="Times New Roman" w:eastAsiaTheme="minorEastAsia" w:hAnsi="Times New Roman" w:cs="Times New Roman"/>
          <w:bCs/>
          <w:color w:val="auto"/>
          <w:lang w:val="en-AU" w:eastAsia="en-AU"/>
        </w:rPr>
        <w:t xml:space="preserve"> from Ratnayake </w:t>
      </w:r>
      <w:r w:rsidR="00A2523A" w:rsidRPr="00845E55">
        <w:rPr>
          <w:rFonts w:ascii="Times New Roman" w:eastAsiaTheme="minorEastAsia" w:hAnsi="Times New Roman" w:cs="Times New Roman"/>
          <w:bCs/>
          <w:i/>
          <w:color w:val="auto"/>
          <w:lang w:val="en-AU" w:eastAsia="en-AU"/>
        </w:rPr>
        <w:t>et al</w:t>
      </w:r>
      <w:r w:rsidR="00A2523A" w:rsidRPr="00845E55">
        <w:rPr>
          <w:rFonts w:ascii="Times New Roman" w:eastAsiaTheme="minorEastAsia" w:hAnsi="Times New Roman" w:cs="Times New Roman"/>
          <w:bCs/>
          <w:color w:val="auto"/>
          <w:lang w:val="en-AU" w:eastAsia="en-AU"/>
        </w:rPr>
        <w:t xml:space="preserve"> (2014)</w:t>
      </w:r>
      <w:r w:rsidR="00A2523A" w:rsidRPr="00845E55">
        <w:rPr>
          <w:rFonts w:ascii="Times New Roman" w:eastAsiaTheme="minorEastAsia" w:hAnsi="Times New Roman" w:cs="Times New Roman"/>
          <w:bCs/>
          <w:color w:val="auto"/>
          <w:vertAlign w:val="superscript"/>
          <w:lang w:val="en-AU" w:eastAsia="en-AU"/>
        </w:rPr>
        <w:t>2</w:t>
      </w:r>
      <w:r w:rsidR="00A2523A" w:rsidRPr="00845E55">
        <w:rPr>
          <w:rFonts w:ascii="Times New Roman" w:eastAsiaTheme="minorEastAsia" w:hAnsi="Times New Roman" w:cs="Times New Roman"/>
          <w:bCs/>
          <w:color w:val="auto"/>
          <w:lang w:val="en-AU" w:eastAsia="en-AU"/>
        </w:rPr>
        <w:t>.</w:t>
      </w:r>
    </w:p>
    <w:p w:rsidR="00E74FCB" w:rsidRPr="00845E55" w:rsidRDefault="00E74FCB" w:rsidP="00A2523A">
      <w:pPr>
        <w:widowControl/>
        <w:autoSpaceDE/>
        <w:autoSpaceDN/>
        <w:adjustRightInd/>
        <w:rPr>
          <w:rFonts w:ascii="Times New Roman" w:eastAsiaTheme="minorEastAsia" w:hAnsi="Times New Roman" w:cs="Times New Roman"/>
          <w:bCs/>
          <w:color w:val="auto"/>
          <w:lang w:val="en-AU" w:eastAsia="en-AU"/>
        </w:rPr>
      </w:pPr>
    </w:p>
    <w:p w:rsidR="00A77C0E" w:rsidRPr="00845E55" w:rsidRDefault="00E74FCB" w:rsidP="00A77C0E">
      <w:pPr>
        <w:widowControl/>
        <w:autoSpaceDE/>
        <w:autoSpaceDN/>
        <w:adjustRightInd/>
        <w:rPr>
          <w:rFonts w:ascii="Times New Roman" w:eastAsiaTheme="minorEastAsia" w:hAnsi="Times New Roman" w:cs="Times New Roman"/>
          <w:bCs/>
          <w:color w:val="auto"/>
          <w:lang w:val="en-AU" w:eastAsia="en-AU"/>
        </w:rPr>
      </w:pPr>
      <w:r w:rsidRPr="00845E55">
        <w:rPr>
          <w:rFonts w:ascii="Times New Roman" w:eastAsiaTheme="minorEastAsia" w:hAnsi="Times New Roman" w:cs="Times New Roman"/>
          <w:b/>
          <w:bCs/>
          <w:color w:val="auto"/>
          <w:kern w:val="24"/>
          <w:lang w:val="en-AU" w:eastAsia="en-AU"/>
        </w:rPr>
        <w:t xml:space="preserve">Figure 4. </w:t>
      </w:r>
      <w:r w:rsidRPr="00845E55">
        <w:rPr>
          <w:rFonts w:ascii="Times New Roman" w:eastAsiaTheme="minorEastAsia" w:hAnsi="Times New Roman" w:cs="Times New Roman"/>
          <w:color w:val="auto"/>
          <w:lang w:val="en-AU" w:eastAsia="en-AU"/>
        </w:rPr>
        <w:t>The ESI-MS</w:t>
      </w:r>
      <w:r w:rsidRPr="00845E55">
        <w:rPr>
          <w:rFonts w:ascii="Times New Roman" w:eastAsiaTheme="minorEastAsia" w:hAnsi="Times New Roman" w:cs="Times New Roman"/>
          <w:color w:val="auto"/>
          <w:vertAlign w:val="superscript"/>
          <w:lang w:val="en-AU" w:eastAsia="en-AU"/>
        </w:rPr>
        <w:t>2</w:t>
      </w:r>
      <w:r w:rsidRPr="00845E55">
        <w:rPr>
          <w:rFonts w:ascii="Times New Roman" w:eastAsiaTheme="minorEastAsia" w:hAnsi="Times New Roman" w:cs="Times New Roman"/>
          <w:color w:val="auto"/>
          <w:lang w:val="en-AU" w:eastAsia="en-AU"/>
        </w:rPr>
        <w:t xml:space="preserve"> and ESI-MS</w:t>
      </w:r>
      <w:r w:rsidRPr="00845E55">
        <w:rPr>
          <w:rFonts w:ascii="Times New Roman" w:eastAsiaTheme="minorEastAsia" w:hAnsi="Times New Roman" w:cs="Times New Roman"/>
          <w:color w:val="auto"/>
          <w:vertAlign w:val="superscript"/>
          <w:lang w:val="en-AU" w:eastAsia="en-AU"/>
        </w:rPr>
        <w:t>3</w:t>
      </w:r>
      <w:r w:rsidRPr="00845E55">
        <w:rPr>
          <w:rFonts w:ascii="Times New Roman" w:eastAsiaTheme="minorEastAsia" w:hAnsi="Times New Roman" w:cs="Times New Roman"/>
          <w:color w:val="auto"/>
          <w:lang w:val="en-AU" w:eastAsia="en-AU"/>
        </w:rPr>
        <w:t xml:space="preserve"> spectra of per-O-methylated </w:t>
      </w:r>
      <w:r w:rsidRPr="00845E55">
        <w:rPr>
          <w:rFonts w:ascii="Times New Roman" w:hAnsi="Times New Roman" w:cs="Times New Roman"/>
          <w:color w:val="auto"/>
        </w:rPr>
        <w:t xml:space="preserve">2AB labelled neutral RE oligosaccharide </w:t>
      </w:r>
      <w:r w:rsidRPr="00845E55">
        <w:rPr>
          <w:rFonts w:ascii="Times New Roman" w:eastAsiaTheme="minorEastAsia" w:hAnsi="Times New Roman" w:cs="Times New Roman"/>
          <w:color w:val="auto"/>
          <w:lang w:val="en-AU" w:eastAsia="en-AU"/>
        </w:rPr>
        <w:t>(P</w:t>
      </w:r>
      <w:r w:rsidRPr="00845E55">
        <w:rPr>
          <w:rFonts w:ascii="Times New Roman" w:eastAsiaTheme="minorEastAsia" w:hAnsi="Times New Roman" w:cs="Times New Roman"/>
          <w:color w:val="auto"/>
          <w:vertAlign w:val="subscript"/>
          <w:lang w:val="en-AU" w:eastAsia="en-AU"/>
        </w:rPr>
        <w:t>4</w:t>
      </w:r>
      <w:r w:rsidRPr="00845E55">
        <w:rPr>
          <w:rFonts w:ascii="Times New Roman" w:eastAsiaTheme="minorEastAsia" w:hAnsi="Times New Roman" w:cs="Times New Roman"/>
          <w:color w:val="auto"/>
          <w:lang w:val="en-AU" w:eastAsia="en-AU"/>
        </w:rPr>
        <w:t xml:space="preserve">+2AB) - </w:t>
      </w:r>
      <w:r w:rsidRPr="00845E55">
        <w:rPr>
          <w:rFonts w:ascii="Times New Roman" w:eastAsiaTheme="minorEastAsia" w:hAnsi="Times New Roman" w:cs="Times New Roman"/>
          <w:i/>
          <w:iCs/>
          <w:color w:val="auto"/>
          <w:lang w:eastAsia="en-AU"/>
        </w:rPr>
        <w:t>m/z</w:t>
      </w:r>
      <w:r w:rsidRPr="00845E55">
        <w:rPr>
          <w:rFonts w:ascii="Times New Roman" w:eastAsiaTheme="minorEastAsia" w:hAnsi="Times New Roman" w:cs="Times New Roman"/>
          <w:color w:val="auto"/>
          <w:lang w:eastAsia="en-AU"/>
        </w:rPr>
        <w:t xml:space="preserve"> 871.</w:t>
      </w:r>
      <w:r w:rsidRPr="00845E55">
        <w:rPr>
          <w:rFonts w:ascii="Times New Roman" w:eastAsiaTheme="minorEastAsia" w:hAnsi="Times New Roman" w:cs="Times New Roman"/>
          <w:color w:val="auto"/>
          <w:lang w:val="en-AU" w:eastAsia="en-AU"/>
        </w:rPr>
        <w:t xml:space="preserve"> </w:t>
      </w:r>
      <w:r w:rsidRPr="00845E55">
        <w:rPr>
          <w:rFonts w:ascii="Times New Roman" w:eastAsiaTheme="minorEastAsia" w:hAnsi="Times New Roman" w:cs="Times New Roman"/>
          <w:color w:val="auto"/>
          <w:lang w:eastAsia="en-AU"/>
        </w:rPr>
        <w:t xml:space="preserve">The </w:t>
      </w:r>
      <w:r w:rsidRPr="00845E55">
        <w:rPr>
          <w:rFonts w:ascii="Times New Roman" w:eastAsiaTheme="minorEastAsia" w:hAnsi="Times New Roman" w:cs="Times New Roman"/>
          <w:color w:val="auto"/>
          <w:lang w:val="en-AU" w:eastAsia="en-AU"/>
        </w:rPr>
        <w:t xml:space="preserve">signals are assigned as the </w:t>
      </w:r>
      <w:r w:rsidRPr="00845E55">
        <w:rPr>
          <w:rFonts w:ascii="Times New Roman" w:eastAsiaTheme="minorEastAsia" w:hAnsi="Times New Roman" w:cs="Times New Roman"/>
          <w:color w:val="auto"/>
          <w:lang w:eastAsia="en-AU"/>
        </w:rPr>
        <w:t>[M + Na]</w:t>
      </w:r>
      <w:r w:rsidRPr="00845E55">
        <w:rPr>
          <w:rFonts w:ascii="Times New Roman" w:eastAsiaTheme="minorEastAsia" w:hAnsi="Times New Roman" w:cs="Times New Roman"/>
          <w:color w:val="auto"/>
          <w:vertAlign w:val="superscript"/>
          <w:lang w:eastAsia="en-AU"/>
        </w:rPr>
        <w:t>+</w:t>
      </w:r>
      <w:r w:rsidRPr="00845E55">
        <w:rPr>
          <w:rFonts w:ascii="Times New Roman" w:eastAsiaTheme="minorEastAsia" w:hAnsi="Times New Roman" w:cs="Times New Roman"/>
          <w:color w:val="auto"/>
          <w:lang w:eastAsia="en-AU"/>
        </w:rPr>
        <w:t xml:space="preserve">  pseudo-molecular ion adducts.</w:t>
      </w:r>
      <w:r w:rsidRPr="00845E55">
        <w:rPr>
          <w:rFonts w:ascii="Times New Roman" w:eastAsiaTheme="minorEastAsia" w:hAnsi="Times New Roman" w:cs="Times New Roman"/>
          <w:color w:val="auto"/>
          <w:lang w:val="en-AU" w:eastAsia="en-AU"/>
        </w:rPr>
        <w:t xml:space="preserve"> As several</w:t>
      </w:r>
      <w:r w:rsidRPr="00845E55">
        <w:rPr>
          <w:rFonts w:ascii="Times New Roman" w:eastAsiaTheme="minorEastAsia" w:hAnsi="Times New Roman" w:cs="Times New Roman"/>
          <w:color w:val="auto"/>
          <w:lang w:eastAsia="en-AU"/>
        </w:rPr>
        <w:t xml:space="preserve"> isomeric structures for a defined mass are possible in isomeric structures</w:t>
      </w:r>
      <w:r w:rsidR="007D6A47" w:rsidRPr="00845E55">
        <w:rPr>
          <w:rFonts w:ascii="Times New Roman" w:eastAsiaTheme="minorEastAsia" w:hAnsi="Times New Roman" w:cs="Times New Roman"/>
          <w:color w:val="auto"/>
          <w:lang w:eastAsia="en-AU"/>
        </w:rPr>
        <w:t>,</w:t>
      </w:r>
      <w:r w:rsidRPr="00845E55">
        <w:rPr>
          <w:rFonts w:ascii="Times New Roman" w:eastAsiaTheme="minorEastAsia" w:hAnsi="Times New Roman" w:cs="Times New Roman"/>
          <w:color w:val="auto"/>
          <w:lang w:eastAsia="en-AU"/>
        </w:rPr>
        <w:t xml:space="preserve"> Y and B ions are labelled in red and black respectively.</w:t>
      </w:r>
      <w:r w:rsidRPr="00845E55">
        <w:rPr>
          <w:rFonts w:ascii="Times New Roman" w:eastAsiaTheme="minorEastAsia" w:hAnsi="Times New Roman" w:cs="Times New Roman"/>
          <w:color w:val="auto"/>
          <w:lang w:val="en-AU" w:eastAsia="en-AU"/>
        </w:rPr>
        <w:t xml:space="preserve"> Each “scar” generated by the fragmentation event is marked as a solid line.  X = Xylosyl</w:t>
      </w:r>
      <w:r w:rsidRPr="00845E55">
        <w:rPr>
          <w:rFonts w:ascii="Times New Roman" w:eastAsiaTheme="minorEastAsia" w:hAnsi="Times New Roman" w:cs="Times New Roman"/>
          <w:bCs/>
          <w:color w:val="auto"/>
          <w:lang w:val="en-AU" w:eastAsia="en-AU"/>
        </w:rPr>
        <w:t xml:space="preserve"> residue</w:t>
      </w:r>
      <w:r w:rsidRPr="00845E55">
        <w:rPr>
          <w:rFonts w:ascii="Times New Roman" w:eastAsiaTheme="minorEastAsia" w:hAnsi="Times New Roman" w:cs="Times New Roman"/>
          <w:color w:val="auto"/>
          <w:lang w:val="en-AU" w:eastAsia="en-AU"/>
        </w:rPr>
        <w:t>; A = Arabinosyl</w:t>
      </w:r>
      <w:r w:rsidR="00663A19" w:rsidRPr="00845E55">
        <w:rPr>
          <w:rFonts w:ascii="Times New Roman" w:eastAsiaTheme="minorEastAsia" w:hAnsi="Times New Roman" w:cs="Times New Roman"/>
          <w:bCs/>
          <w:color w:val="auto"/>
          <w:lang w:val="en-AU" w:eastAsia="en-AU"/>
        </w:rPr>
        <w:t xml:space="preserve"> residue.</w:t>
      </w:r>
      <w:r w:rsidRPr="00845E55">
        <w:rPr>
          <w:rFonts w:ascii="Times New Roman" w:eastAsiaTheme="minorEastAsia" w:hAnsi="Times New Roman" w:cs="Times New Roman"/>
          <w:bCs/>
          <w:color w:val="auto"/>
          <w:lang w:val="en-AU" w:eastAsia="en-AU"/>
        </w:rPr>
        <w:t xml:space="preserve"> </w:t>
      </w:r>
      <w:r w:rsidR="006D0E72" w:rsidRPr="00845E55">
        <w:rPr>
          <w:rFonts w:ascii="Times New Roman" w:eastAsiaTheme="minorEastAsia" w:hAnsi="Times New Roman" w:cs="Times New Roman"/>
          <w:bCs/>
          <w:color w:val="auto"/>
          <w:lang w:val="en-AU" w:eastAsia="en-AU"/>
        </w:rPr>
        <w:t>This figure</w:t>
      </w:r>
      <w:r w:rsidRPr="00845E55">
        <w:rPr>
          <w:rFonts w:ascii="Times New Roman" w:eastAsiaTheme="minorEastAsia" w:hAnsi="Times New Roman" w:cs="Times New Roman"/>
          <w:bCs/>
          <w:color w:val="auto"/>
          <w:lang w:val="en-AU" w:eastAsia="en-AU"/>
        </w:rPr>
        <w:t xml:space="preserve"> has been </w:t>
      </w:r>
      <w:r w:rsidR="00FB1A07" w:rsidRPr="00845E55">
        <w:rPr>
          <w:rFonts w:ascii="Times New Roman" w:eastAsiaTheme="minorEastAsia" w:hAnsi="Times New Roman" w:cs="Times New Roman"/>
          <w:bCs/>
          <w:color w:val="auto"/>
          <w:lang w:val="en-AU" w:eastAsia="en-AU"/>
        </w:rPr>
        <w:t>reproduced with permission</w:t>
      </w:r>
      <w:r w:rsidRPr="00845E55">
        <w:rPr>
          <w:rFonts w:ascii="Times New Roman" w:eastAsiaTheme="minorEastAsia" w:hAnsi="Times New Roman" w:cs="Times New Roman"/>
          <w:bCs/>
          <w:color w:val="auto"/>
          <w:lang w:val="en-AU" w:eastAsia="en-AU"/>
        </w:rPr>
        <w:t xml:space="preserve"> from Ratnayake </w:t>
      </w:r>
      <w:r w:rsidRPr="00845E55">
        <w:rPr>
          <w:rFonts w:ascii="Times New Roman" w:eastAsiaTheme="minorEastAsia" w:hAnsi="Times New Roman" w:cs="Times New Roman"/>
          <w:bCs/>
          <w:i/>
          <w:color w:val="auto"/>
          <w:lang w:val="en-AU" w:eastAsia="en-AU"/>
        </w:rPr>
        <w:t>et al</w:t>
      </w:r>
      <w:r w:rsidRPr="00845E55">
        <w:rPr>
          <w:rFonts w:ascii="Times New Roman" w:eastAsiaTheme="minorEastAsia" w:hAnsi="Times New Roman" w:cs="Times New Roman"/>
          <w:bCs/>
          <w:color w:val="auto"/>
          <w:lang w:val="en-AU" w:eastAsia="en-AU"/>
        </w:rPr>
        <w:t xml:space="preserve"> (2014)</w:t>
      </w:r>
      <w:r w:rsidRPr="00845E55">
        <w:rPr>
          <w:rFonts w:ascii="Times New Roman" w:eastAsiaTheme="minorEastAsia" w:hAnsi="Times New Roman" w:cs="Times New Roman"/>
          <w:bCs/>
          <w:color w:val="auto"/>
          <w:vertAlign w:val="superscript"/>
          <w:lang w:val="en-AU" w:eastAsia="en-AU"/>
        </w:rPr>
        <w:t>2</w:t>
      </w:r>
      <w:r w:rsidR="006D0E72" w:rsidRPr="00845E55">
        <w:rPr>
          <w:rFonts w:ascii="Times New Roman" w:hAnsi="Times New Roman" w:cs="Times New Roman"/>
          <w:color w:val="auto"/>
          <w:lang w:val="en-AU"/>
        </w:rPr>
        <w:t xml:space="preserve">. </w:t>
      </w:r>
    </w:p>
    <w:p w:rsidR="00E31D2C" w:rsidRPr="00845E55" w:rsidRDefault="00E31D2C" w:rsidP="00A77C0E">
      <w:pPr>
        <w:widowControl/>
        <w:autoSpaceDE/>
        <w:autoSpaceDN/>
        <w:adjustRightInd/>
        <w:rPr>
          <w:rFonts w:ascii="Times New Roman" w:eastAsiaTheme="minorEastAsia" w:hAnsi="Times New Roman" w:cs="Times New Roman"/>
          <w:color w:val="auto"/>
          <w:lang w:val="en-AU" w:eastAsia="en-AU"/>
        </w:rPr>
      </w:pPr>
    </w:p>
    <w:p w:rsidR="00A77C0E" w:rsidRPr="00845E55" w:rsidRDefault="00A77C0E" w:rsidP="00A77C0E">
      <w:pPr>
        <w:widowControl/>
        <w:autoSpaceDE/>
        <w:autoSpaceDN/>
        <w:adjustRightInd/>
        <w:rPr>
          <w:rFonts w:ascii="Times New Roman" w:hAnsi="Times New Roman" w:cs="Times New Roman"/>
          <w:color w:val="auto"/>
        </w:rPr>
      </w:pPr>
      <w:r w:rsidRPr="00845E55">
        <w:rPr>
          <w:rFonts w:ascii="Times New Roman" w:eastAsiaTheme="minorEastAsia" w:hAnsi="Times New Roman" w:cs="Times New Roman"/>
          <w:b/>
          <w:bCs/>
          <w:color w:val="auto"/>
          <w:kern w:val="24"/>
          <w:lang w:val="en-AU" w:eastAsia="en-AU"/>
        </w:rPr>
        <w:t xml:space="preserve">Figure </w:t>
      </w:r>
      <w:r w:rsidR="00E74FCB" w:rsidRPr="00845E55">
        <w:rPr>
          <w:rFonts w:ascii="Times New Roman" w:eastAsiaTheme="minorEastAsia" w:hAnsi="Times New Roman" w:cs="Times New Roman"/>
          <w:b/>
          <w:bCs/>
          <w:color w:val="auto"/>
          <w:kern w:val="24"/>
          <w:lang w:val="en-AU" w:eastAsia="en-AU"/>
        </w:rPr>
        <w:t>5</w:t>
      </w:r>
      <w:r w:rsidRPr="00845E55">
        <w:rPr>
          <w:rFonts w:ascii="Times New Roman" w:eastAsiaTheme="minorEastAsia" w:hAnsi="Times New Roman" w:cs="Times New Roman"/>
          <w:b/>
          <w:bCs/>
          <w:color w:val="auto"/>
          <w:kern w:val="24"/>
          <w:lang w:val="en-AU" w:eastAsia="en-AU"/>
        </w:rPr>
        <w:t>.</w:t>
      </w:r>
      <w:r w:rsidRPr="00845E55">
        <w:rPr>
          <w:rFonts w:ascii="Times New Roman" w:eastAsiaTheme="minorEastAsia" w:hAnsi="Times New Roman" w:cs="Times New Roman"/>
          <w:color w:val="auto"/>
          <w:kern w:val="24"/>
          <w:lang w:val="en-AU" w:eastAsia="en-AU"/>
        </w:rPr>
        <w:t xml:space="preserve"> Anomeric region of the 600-MHz 1D </w:t>
      </w:r>
      <w:r w:rsidRPr="00845E55">
        <w:rPr>
          <w:rFonts w:ascii="Times New Roman" w:eastAsiaTheme="minorEastAsia" w:hAnsi="Times New Roman" w:cs="Times New Roman"/>
          <w:color w:val="auto"/>
          <w:kern w:val="24"/>
          <w:position w:val="7"/>
          <w:vertAlign w:val="superscript"/>
          <w:lang w:val="en-AU" w:eastAsia="en-AU"/>
        </w:rPr>
        <w:t>1</w:t>
      </w:r>
      <w:r w:rsidRPr="00845E55">
        <w:rPr>
          <w:rFonts w:ascii="Times New Roman" w:eastAsiaTheme="minorEastAsia" w:hAnsi="Times New Roman" w:cs="Times New Roman"/>
          <w:color w:val="auto"/>
          <w:kern w:val="24"/>
          <w:lang w:val="en-AU" w:eastAsia="en-AU"/>
        </w:rPr>
        <w:t xml:space="preserve">H-NMR spectrum of the AX oligosaccharides generated by endoxylanase treatment of the </w:t>
      </w:r>
      <w:r w:rsidRPr="00845E55">
        <w:rPr>
          <w:rFonts w:ascii="Times New Roman" w:eastAsiaTheme="minorEastAsia" w:hAnsi="Times New Roman" w:cs="Times New Roman"/>
          <w:b/>
          <w:color w:val="auto"/>
          <w:kern w:val="24"/>
          <w:lang w:val="en-AU" w:eastAsia="en-AU"/>
        </w:rPr>
        <w:t>KOH- Sol Fr</w:t>
      </w:r>
      <w:r w:rsidRPr="00845E55">
        <w:rPr>
          <w:rFonts w:ascii="Times New Roman" w:eastAsiaTheme="minorEastAsia" w:hAnsi="Times New Roman" w:cs="Times New Roman"/>
          <w:color w:val="auto"/>
          <w:kern w:val="24"/>
          <w:lang w:val="en-AU" w:eastAsia="en-AU"/>
        </w:rPr>
        <w:t>.</w:t>
      </w:r>
      <w:r w:rsidRPr="00845E55">
        <w:rPr>
          <w:rFonts w:ascii="Times New Roman" w:eastAsiaTheme="minorEastAsia" w:hAnsi="Times New Roman" w:cs="Times New Roman"/>
          <w:color w:val="auto"/>
          <w:vertAlign w:val="superscript"/>
          <w:lang w:val="en-AU" w:eastAsia="en-AU"/>
        </w:rPr>
        <w:t>1</w:t>
      </w:r>
      <w:r w:rsidRPr="00845E55">
        <w:rPr>
          <w:rFonts w:ascii="Times New Roman" w:eastAsiaTheme="minorEastAsia" w:hAnsi="Times New Roman" w:cs="Times New Roman"/>
          <w:color w:val="auto"/>
          <w:lang w:val="en-AU" w:eastAsia="en-AU"/>
        </w:rPr>
        <w:t>H chemical shift referenced to an internal standard of acetone at 2.225 ppm. T-α-L-Ara</w:t>
      </w:r>
      <w:r w:rsidRPr="00845E55">
        <w:rPr>
          <w:rFonts w:ascii="Times New Roman" w:eastAsiaTheme="minorEastAsia" w:hAnsi="Times New Roman" w:cs="Times New Roman"/>
          <w:i/>
          <w:color w:val="auto"/>
          <w:lang w:val="en-AU" w:eastAsia="en-AU"/>
        </w:rPr>
        <w:t>f→</w:t>
      </w:r>
      <w:r w:rsidRPr="00845E55">
        <w:rPr>
          <w:rFonts w:ascii="Times New Roman" w:eastAsiaTheme="minorEastAsia" w:hAnsi="Times New Roman" w:cs="Times New Roman"/>
          <w:color w:val="auto"/>
          <w:lang w:val="en-AU" w:eastAsia="en-AU"/>
        </w:rPr>
        <w:t>3</w:t>
      </w:r>
      <w:r w:rsidRPr="00845E55">
        <w:rPr>
          <w:rFonts w:ascii="Times New Roman" w:eastAsiaTheme="minorEastAsia" w:hAnsi="Times New Roman" w:cs="Times New Roman"/>
          <w:color w:val="auto"/>
          <w:vertAlign w:val="superscript"/>
          <w:lang w:val="en-AU" w:eastAsia="en-AU"/>
        </w:rPr>
        <w:t>S</w:t>
      </w:r>
      <w:r w:rsidRPr="00845E55">
        <w:rPr>
          <w:rFonts w:ascii="Times New Roman" w:eastAsiaTheme="minorEastAsia" w:hAnsi="Times New Roman" w:cs="Times New Roman"/>
          <w:color w:val="auto"/>
          <w:lang w:val="en-AU" w:eastAsia="en-AU"/>
        </w:rPr>
        <w:t>: H1 signal of α-L-Ara</w:t>
      </w:r>
      <w:r w:rsidRPr="00845E55">
        <w:rPr>
          <w:rFonts w:ascii="Times New Roman" w:eastAsiaTheme="minorEastAsia" w:hAnsi="Times New Roman" w:cs="Times New Roman"/>
          <w:i/>
          <w:color w:val="auto"/>
          <w:lang w:val="en-AU" w:eastAsia="en-AU"/>
        </w:rPr>
        <w:t xml:space="preserve">f </w:t>
      </w:r>
      <w:r w:rsidRPr="00845E55">
        <w:rPr>
          <w:rFonts w:ascii="Times New Roman" w:eastAsia="+mn-ea" w:hAnsi="Times New Roman" w:cs="Times New Roman"/>
          <w:bCs/>
          <w:color w:val="auto"/>
          <w:kern w:val="24"/>
          <w:lang w:val="en-AU" w:eastAsia="en-AU"/>
        </w:rPr>
        <w:t xml:space="preserve">side chain attached to the </w:t>
      </w:r>
      <w:r w:rsidRPr="00845E55">
        <w:rPr>
          <w:rFonts w:ascii="Times New Roman" w:eastAsiaTheme="minorEastAsia" w:hAnsi="Times New Roman" w:cs="Times New Roman"/>
          <w:color w:val="auto"/>
          <w:lang w:val="en-AU" w:eastAsia="en-AU"/>
        </w:rPr>
        <w:t>O-3 position of the singly branched β-D-Xyl</w:t>
      </w:r>
      <w:r w:rsidRPr="00845E55">
        <w:rPr>
          <w:rFonts w:ascii="Times New Roman" w:eastAsiaTheme="minorEastAsia" w:hAnsi="Times New Roman" w:cs="Times New Roman"/>
          <w:i/>
          <w:color w:val="auto"/>
          <w:lang w:val="en-AU" w:eastAsia="en-AU"/>
        </w:rPr>
        <w:t xml:space="preserve">p </w:t>
      </w:r>
      <w:r w:rsidRPr="00845E55">
        <w:rPr>
          <w:rFonts w:ascii="Times New Roman" w:eastAsiaTheme="minorEastAsia" w:hAnsi="Times New Roman" w:cs="Times New Roman"/>
          <w:color w:val="auto"/>
          <w:lang w:val="en-AU" w:eastAsia="en-AU"/>
        </w:rPr>
        <w:t>residue; T-α-L-Ara</w:t>
      </w:r>
      <w:r w:rsidRPr="00845E55">
        <w:rPr>
          <w:rFonts w:ascii="Times New Roman" w:eastAsiaTheme="minorEastAsia" w:hAnsi="Times New Roman" w:cs="Times New Roman"/>
          <w:i/>
          <w:color w:val="auto"/>
          <w:lang w:val="en-AU" w:eastAsia="en-AU"/>
        </w:rPr>
        <w:t>f→</w:t>
      </w:r>
      <w:r w:rsidRPr="00845E55">
        <w:rPr>
          <w:rFonts w:ascii="Times New Roman" w:eastAsiaTheme="minorEastAsia" w:hAnsi="Times New Roman" w:cs="Times New Roman"/>
          <w:color w:val="auto"/>
          <w:lang w:val="en-AU" w:eastAsia="en-AU"/>
        </w:rPr>
        <w:t>2</w:t>
      </w:r>
      <w:r w:rsidRPr="00845E55">
        <w:rPr>
          <w:rFonts w:ascii="Times New Roman" w:eastAsiaTheme="minorEastAsia" w:hAnsi="Times New Roman" w:cs="Times New Roman"/>
          <w:color w:val="auto"/>
          <w:vertAlign w:val="superscript"/>
          <w:lang w:val="en-AU" w:eastAsia="en-AU"/>
        </w:rPr>
        <w:t>D</w:t>
      </w:r>
      <w:r w:rsidRPr="00845E55">
        <w:rPr>
          <w:rFonts w:ascii="Times New Roman" w:eastAsiaTheme="minorEastAsia" w:hAnsi="Times New Roman" w:cs="Times New Roman"/>
          <w:color w:val="auto"/>
          <w:lang w:val="en-AU" w:eastAsia="en-AU"/>
        </w:rPr>
        <w:t>: H1 signal of α-L-Ara</w:t>
      </w:r>
      <w:r w:rsidRPr="00845E55">
        <w:rPr>
          <w:rFonts w:ascii="Times New Roman" w:eastAsiaTheme="minorEastAsia" w:hAnsi="Times New Roman" w:cs="Times New Roman"/>
          <w:i/>
          <w:color w:val="auto"/>
          <w:lang w:val="en-AU" w:eastAsia="en-AU"/>
        </w:rPr>
        <w:t xml:space="preserve">f </w:t>
      </w:r>
      <w:r w:rsidRPr="00845E55">
        <w:rPr>
          <w:rFonts w:ascii="Times New Roman" w:eastAsia="+mn-ea" w:hAnsi="Times New Roman" w:cs="Times New Roman"/>
          <w:bCs/>
          <w:color w:val="auto"/>
          <w:kern w:val="24"/>
          <w:lang w:val="en-AU" w:eastAsia="en-AU"/>
        </w:rPr>
        <w:t xml:space="preserve">side chain attached to the </w:t>
      </w:r>
      <w:r w:rsidRPr="00845E55">
        <w:rPr>
          <w:rFonts w:ascii="Times New Roman" w:eastAsiaTheme="minorEastAsia" w:hAnsi="Times New Roman" w:cs="Times New Roman"/>
          <w:color w:val="auto"/>
          <w:lang w:val="en-AU" w:eastAsia="en-AU"/>
        </w:rPr>
        <w:t>O-2 position of the doubly branched β-D-Xyl</w:t>
      </w:r>
      <w:r w:rsidRPr="00845E55">
        <w:rPr>
          <w:rFonts w:ascii="Times New Roman" w:eastAsiaTheme="minorEastAsia" w:hAnsi="Times New Roman" w:cs="Times New Roman"/>
          <w:i/>
          <w:color w:val="auto"/>
          <w:lang w:val="en-AU" w:eastAsia="en-AU"/>
        </w:rPr>
        <w:t xml:space="preserve">p </w:t>
      </w:r>
      <w:r w:rsidRPr="00845E55">
        <w:rPr>
          <w:rFonts w:ascii="Times New Roman" w:eastAsiaTheme="minorEastAsia" w:hAnsi="Times New Roman" w:cs="Times New Roman"/>
          <w:color w:val="auto"/>
          <w:lang w:val="en-AU" w:eastAsia="en-AU"/>
        </w:rPr>
        <w:t>residue; T-α-L-Ara</w:t>
      </w:r>
      <w:r w:rsidRPr="00845E55">
        <w:rPr>
          <w:rFonts w:ascii="Times New Roman" w:eastAsiaTheme="minorEastAsia" w:hAnsi="Times New Roman" w:cs="Times New Roman"/>
          <w:i/>
          <w:color w:val="auto"/>
          <w:lang w:val="en-AU" w:eastAsia="en-AU"/>
        </w:rPr>
        <w:t>f→</w:t>
      </w:r>
      <w:r w:rsidRPr="00845E55">
        <w:rPr>
          <w:rFonts w:ascii="Times New Roman" w:eastAsiaTheme="minorEastAsia" w:hAnsi="Times New Roman" w:cs="Times New Roman"/>
          <w:color w:val="auto"/>
          <w:lang w:val="en-AU" w:eastAsia="en-AU"/>
        </w:rPr>
        <w:t>3</w:t>
      </w:r>
      <w:r w:rsidRPr="00845E55">
        <w:rPr>
          <w:rFonts w:ascii="Times New Roman" w:eastAsiaTheme="minorEastAsia" w:hAnsi="Times New Roman" w:cs="Times New Roman"/>
          <w:color w:val="auto"/>
          <w:vertAlign w:val="superscript"/>
          <w:lang w:val="en-AU" w:eastAsia="en-AU"/>
        </w:rPr>
        <w:t>D</w:t>
      </w:r>
      <w:r w:rsidRPr="00845E55">
        <w:rPr>
          <w:rFonts w:ascii="Times New Roman" w:eastAsiaTheme="minorEastAsia" w:hAnsi="Times New Roman" w:cs="Times New Roman"/>
          <w:color w:val="auto"/>
          <w:lang w:val="en-AU" w:eastAsia="en-AU"/>
        </w:rPr>
        <w:t>: H1 signal of α-L-Ara</w:t>
      </w:r>
      <w:r w:rsidRPr="00845E55">
        <w:rPr>
          <w:rFonts w:ascii="Times New Roman" w:eastAsiaTheme="minorEastAsia" w:hAnsi="Times New Roman" w:cs="Times New Roman"/>
          <w:i/>
          <w:color w:val="auto"/>
          <w:lang w:val="en-AU" w:eastAsia="en-AU"/>
        </w:rPr>
        <w:t xml:space="preserve">f </w:t>
      </w:r>
      <w:r w:rsidRPr="00845E55">
        <w:rPr>
          <w:rFonts w:ascii="Times New Roman" w:eastAsia="+mn-ea" w:hAnsi="Times New Roman" w:cs="Times New Roman"/>
          <w:bCs/>
          <w:color w:val="auto"/>
          <w:kern w:val="24"/>
          <w:lang w:val="en-AU" w:eastAsia="en-AU"/>
        </w:rPr>
        <w:t xml:space="preserve">side chain attached to the </w:t>
      </w:r>
      <w:r w:rsidRPr="00845E55">
        <w:rPr>
          <w:rFonts w:ascii="Times New Roman" w:eastAsiaTheme="minorEastAsia" w:hAnsi="Times New Roman" w:cs="Times New Roman"/>
          <w:color w:val="auto"/>
          <w:lang w:val="en-AU" w:eastAsia="en-AU"/>
        </w:rPr>
        <w:t>O-3 position of the doubly branched β-D-Xyl</w:t>
      </w:r>
      <w:r w:rsidRPr="00845E55">
        <w:rPr>
          <w:rFonts w:ascii="Times New Roman" w:eastAsiaTheme="minorEastAsia" w:hAnsi="Times New Roman" w:cs="Times New Roman"/>
          <w:i/>
          <w:color w:val="auto"/>
          <w:lang w:val="en-AU" w:eastAsia="en-AU"/>
        </w:rPr>
        <w:t xml:space="preserve">p </w:t>
      </w:r>
      <w:r w:rsidRPr="00845E55">
        <w:rPr>
          <w:rFonts w:ascii="Times New Roman" w:eastAsiaTheme="minorEastAsia" w:hAnsi="Times New Roman" w:cs="Times New Roman"/>
          <w:color w:val="auto"/>
          <w:lang w:val="en-AU" w:eastAsia="en-AU"/>
        </w:rPr>
        <w:t>residue; T-α-L-Ara</w:t>
      </w:r>
      <w:r w:rsidRPr="00845E55">
        <w:rPr>
          <w:rFonts w:ascii="Times New Roman" w:eastAsiaTheme="minorEastAsia" w:hAnsi="Times New Roman" w:cs="Times New Roman"/>
          <w:i/>
          <w:color w:val="auto"/>
          <w:lang w:val="en-AU" w:eastAsia="en-AU"/>
        </w:rPr>
        <w:t>f→</w:t>
      </w:r>
      <w:r w:rsidRPr="00845E55">
        <w:rPr>
          <w:rFonts w:ascii="Times New Roman" w:eastAsiaTheme="minorEastAsia" w:hAnsi="Times New Roman" w:cs="Times New Roman"/>
          <w:color w:val="auto"/>
          <w:lang w:val="en-AU" w:eastAsia="en-AU"/>
        </w:rPr>
        <w:t>3</w:t>
      </w:r>
      <w:r w:rsidRPr="00845E55">
        <w:rPr>
          <w:rFonts w:ascii="Times New Roman" w:eastAsiaTheme="minorEastAsia" w:hAnsi="Times New Roman" w:cs="Times New Roman"/>
          <w:color w:val="auto"/>
          <w:vertAlign w:val="superscript"/>
          <w:lang w:val="en-AU" w:eastAsia="en-AU"/>
        </w:rPr>
        <w:t>S+D</w:t>
      </w:r>
      <w:r w:rsidRPr="00845E55">
        <w:rPr>
          <w:rFonts w:ascii="Times New Roman" w:eastAsiaTheme="minorEastAsia" w:hAnsi="Times New Roman" w:cs="Times New Roman"/>
          <w:color w:val="auto"/>
          <w:lang w:val="en-AU" w:eastAsia="en-AU"/>
        </w:rPr>
        <w:t>: H1 signal of α-L-Ara</w:t>
      </w:r>
      <w:r w:rsidRPr="00845E55">
        <w:rPr>
          <w:rFonts w:ascii="Times New Roman" w:eastAsiaTheme="minorEastAsia" w:hAnsi="Times New Roman" w:cs="Times New Roman"/>
          <w:i/>
          <w:color w:val="auto"/>
          <w:lang w:val="en-AU" w:eastAsia="en-AU"/>
        </w:rPr>
        <w:t xml:space="preserve">f </w:t>
      </w:r>
      <w:r w:rsidRPr="00845E55">
        <w:rPr>
          <w:rFonts w:ascii="Times New Roman" w:eastAsia="+mn-ea" w:hAnsi="Times New Roman" w:cs="Times New Roman"/>
          <w:bCs/>
          <w:color w:val="auto"/>
          <w:kern w:val="24"/>
          <w:lang w:val="en-AU" w:eastAsia="en-AU"/>
        </w:rPr>
        <w:t xml:space="preserve">side chain attached to the </w:t>
      </w:r>
      <w:r w:rsidRPr="00845E55">
        <w:rPr>
          <w:rFonts w:ascii="Times New Roman" w:eastAsiaTheme="minorEastAsia" w:hAnsi="Times New Roman" w:cs="Times New Roman"/>
          <w:color w:val="auto"/>
          <w:lang w:val="en-AU" w:eastAsia="en-AU"/>
        </w:rPr>
        <w:t>O-3 position of the singly branched β-D-Xyl</w:t>
      </w:r>
      <w:r w:rsidRPr="00845E55">
        <w:rPr>
          <w:rFonts w:ascii="Times New Roman" w:eastAsiaTheme="minorEastAsia" w:hAnsi="Times New Roman" w:cs="Times New Roman"/>
          <w:i/>
          <w:color w:val="auto"/>
          <w:lang w:val="en-AU" w:eastAsia="en-AU"/>
        </w:rPr>
        <w:t xml:space="preserve">p </w:t>
      </w:r>
      <w:r w:rsidRPr="00845E55">
        <w:rPr>
          <w:rFonts w:ascii="Times New Roman" w:eastAsiaTheme="minorEastAsia" w:hAnsi="Times New Roman" w:cs="Times New Roman"/>
          <w:color w:val="auto"/>
          <w:lang w:val="en-AU" w:eastAsia="en-AU"/>
        </w:rPr>
        <w:t>residue with adjoining doubly branched β-D-Xyl</w:t>
      </w:r>
      <w:r w:rsidRPr="00845E55">
        <w:rPr>
          <w:rFonts w:ascii="Times New Roman" w:eastAsiaTheme="minorEastAsia" w:hAnsi="Times New Roman" w:cs="Times New Roman"/>
          <w:i/>
          <w:color w:val="auto"/>
          <w:lang w:val="en-AU" w:eastAsia="en-AU"/>
        </w:rPr>
        <w:t>p</w:t>
      </w:r>
      <w:r w:rsidRPr="00845E55">
        <w:rPr>
          <w:rFonts w:ascii="Times New Roman" w:eastAsiaTheme="minorEastAsia" w:hAnsi="Times New Roman" w:cs="Times New Roman"/>
          <w:color w:val="auto"/>
          <w:lang w:val="en-AU" w:eastAsia="en-AU"/>
        </w:rPr>
        <w:t xml:space="preserve">; </w:t>
      </w:r>
      <w:r w:rsidRPr="00845E55">
        <w:rPr>
          <w:rFonts w:ascii="Times New Roman" w:eastAsiaTheme="minorEastAsia" w:hAnsi="Times New Roman" w:cs="Times New Roman"/>
          <w:color w:val="auto"/>
          <w:lang w:val="en-AU" w:eastAsia="en-AU"/>
        </w:rPr>
        <w:lastRenderedPageBreak/>
        <w:t>T-α-L-Ara</w:t>
      </w:r>
      <w:r w:rsidRPr="00845E55">
        <w:rPr>
          <w:rFonts w:ascii="Times New Roman" w:eastAsiaTheme="minorEastAsia" w:hAnsi="Times New Roman" w:cs="Times New Roman"/>
          <w:i/>
          <w:color w:val="auto"/>
          <w:lang w:val="en-AU" w:eastAsia="en-AU"/>
        </w:rPr>
        <w:t>f→</w:t>
      </w:r>
      <w:r w:rsidRPr="00845E55">
        <w:rPr>
          <w:rFonts w:ascii="Times New Roman" w:eastAsiaTheme="minorEastAsia" w:hAnsi="Times New Roman" w:cs="Times New Roman"/>
          <w:color w:val="auto"/>
          <w:lang w:val="en-AU" w:eastAsia="en-AU"/>
        </w:rPr>
        <w:t>2</w:t>
      </w:r>
      <w:r w:rsidRPr="00845E55">
        <w:rPr>
          <w:rFonts w:ascii="Times New Roman" w:eastAsiaTheme="minorEastAsia" w:hAnsi="Times New Roman" w:cs="Times New Roman"/>
          <w:color w:val="auto"/>
          <w:vertAlign w:val="superscript"/>
          <w:lang w:val="en-AU" w:eastAsia="en-AU"/>
        </w:rPr>
        <w:t>D+D</w:t>
      </w:r>
      <w:r w:rsidRPr="00845E55">
        <w:rPr>
          <w:rFonts w:ascii="Times New Roman" w:eastAsiaTheme="minorEastAsia" w:hAnsi="Times New Roman" w:cs="Times New Roman"/>
          <w:color w:val="auto"/>
          <w:lang w:val="en-AU" w:eastAsia="en-AU"/>
        </w:rPr>
        <w:t>: H1 signal of α-L-Ara</w:t>
      </w:r>
      <w:r w:rsidRPr="00845E55">
        <w:rPr>
          <w:rFonts w:ascii="Times New Roman" w:eastAsiaTheme="minorEastAsia" w:hAnsi="Times New Roman" w:cs="Times New Roman"/>
          <w:i/>
          <w:color w:val="auto"/>
          <w:lang w:val="en-AU" w:eastAsia="en-AU"/>
        </w:rPr>
        <w:t xml:space="preserve">f </w:t>
      </w:r>
      <w:r w:rsidRPr="00845E55">
        <w:rPr>
          <w:rFonts w:ascii="Times New Roman" w:eastAsia="+mn-ea" w:hAnsi="Times New Roman" w:cs="Times New Roman"/>
          <w:bCs/>
          <w:color w:val="auto"/>
          <w:kern w:val="24"/>
          <w:lang w:val="en-AU" w:eastAsia="en-AU"/>
        </w:rPr>
        <w:t xml:space="preserve">side chain attached to the </w:t>
      </w:r>
      <w:r w:rsidRPr="00845E55">
        <w:rPr>
          <w:rFonts w:ascii="Times New Roman" w:eastAsiaTheme="minorEastAsia" w:hAnsi="Times New Roman" w:cs="Times New Roman"/>
          <w:color w:val="auto"/>
          <w:lang w:val="en-AU" w:eastAsia="en-AU"/>
        </w:rPr>
        <w:t>O-2 position of the doubly branched β-D-Xyl</w:t>
      </w:r>
      <w:r w:rsidRPr="00845E55">
        <w:rPr>
          <w:rFonts w:ascii="Times New Roman" w:eastAsiaTheme="minorEastAsia" w:hAnsi="Times New Roman" w:cs="Times New Roman"/>
          <w:i/>
          <w:color w:val="auto"/>
          <w:lang w:val="en-AU" w:eastAsia="en-AU"/>
        </w:rPr>
        <w:t xml:space="preserve">p </w:t>
      </w:r>
      <w:r w:rsidRPr="00845E55">
        <w:rPr>
          <w:rFonts w:ascii="Times New Roman" w:eastAsiaTheme="minorEastAsia" w:hAnsi="Times New Roman" w:cs="Times New Roman"/>
          <w:color w:val="auto"/>
          <w:lang w:val="en-AU" w:eastAsia="en-AU"/>
        </w:rPr>
        <w:t>residue with adjoining doubly branched β-D-Xyl</w:t>
      </w:r>
      <w:r w:rsidRPr="00845E55">
        <w:rPr>
          <w:rFonts w:ascii="Times New Roman" w:eastAsiaTheme="minorEastAsia" w:hAnsi="Times New Roman" w:cs="Times New Roman"/>
          <w:i/>
          <w:color w:val="auto"/>
          <w:lang w:val="en-AU" w:eastAsia="en-AU"/>
        </w:rPr>
        <w:t>p</w:t>
      </w:r>
      <w:r w:rsidRPr="00845E55">
        <w:rPr>
          <w:rFonts w:ascii="Times New Roman" w:eastAsiaTheme="minorEastAsia" w:hAnsi="Times New Roman" w:cs="Times New Roman"/>
          <w:color w:val="auto"/>
          <w:lang w:val="en-AU" w:eastAsia="en-AU"/>
        </w:rPr>
        <w:t>; T-α-L-Ara</w:t>
      </w:r>
      <w:r w:rsidRPr="00845E55">
        <w:rPr>
          <w:rFonts w:ascii="Times New Roman" w:eastAsiaTheme="minorEastAsia" w:hAnsi="Times New Roman" w:cs="Times New Roman"/>
          <w:i/>
          <w:color w:val="auto"/>
          <w:lang w:val="en-AU" w:eastAsia="en-AU"/>
        </w:rPr>
        <w:t>f→</w:t>
      </w:r>
      <w:r w:rsidRPr="00845E55">
        <w:rPr>
          <w:rFonts w:ascii="Times New Roman" w:eastAsiaTheme="minorEastAsia" w:hAnsi="Times New Roman" w:cs="Times New Roman"/>
          <w:color w:val="auto"/>
          <w:lang w:val="en-AU" w:eastAsia="en-AU"/>
        </w:rPr>
        <w:t>3</w:t>
      </w:r>
      <w:r w:rsidRPr="00845E55">
        <w:rPr>
          <w:rFonts w:ascii="Times New Roman" w:eastAsiaTheme="minorEastAsia" w:hAnsi="Times New Roman" w:cs="Times New Roman"/>
          <w:color w:val="auto"/>
          <w:vertAlign w:val="superscript"/>
          <w:lang w:val="en-AU" w:eastAsia="en-AU"/>
        </w:rPr>
        <w:t>D+D</w:t>
      </w:r>
      <w:r w:rsidRPr="00845E55">
        <w:rPr>
          <w:rFonts w:ascii="Times New Roman" w:eastAsiaTheme="minorEastAsia" w:hAnsi="Times New Roman" w:cs="Times New Roman"/>
          <w:color w:val="auto"/>
          <w:lang w:val="en-AU" w:eastAsia="en-AU"/>
        </w:rPr>
        <w:t>: H1 signal of α-L-Ara</w:t>
      </w:r>
      <w:r w:rsidRPr="00845E55">
        <w:rPr>
          <w:rFonts w:ascii="Times New Roman" w:eastAsiaTheme="minorEastAsia" w:hAnsi="Times New Roman" w:cs="Times New Roman"/>
          <w:i/>
          <w:color w:val="auto"/>
          <w:lang w:val="en-AU" w:eastAsia="en-AU"/>
        </w:rPr>
        <w:t xml:space="preserve">f </w:t>
      </w:r>
      <w:r w:rsidRPr="00845E55">
        <w:rPr>
          <w:rFonts w:ascii="Times New Roman" w:eastAsia="+mn-ea" w:hAnsi="Times New Roman" w:cs="Times New Roman"/>
          <w:bCs/>
          <w:color w:val="auto"/>
          <w:kern w:val="24"/>
          <w:lang w:val="en-AU" w:eastAsia="en-AU"/>
        </w:rPr>
        <w:t xml:space="preserve">side chain attached to the </w:t>
      </w:r>
      <w:r w:rsidRPr="00845E55">
        <w:rPr>
          <w:rFonts w:ascii="Times New Roman" w:eastAsiaTheme="minorEastAsia" w:hAnsi="Times New Roman" w:cs="Times New Roman"/>
          <w:color w:val="auto"/>
          <w:lang w:val="en-AU" w:eastAsia="en-AU"/>
        </w:rPr>
        <w:t>O-3 position of the doubly branched β-D-Xyl</w:t>
      </w:r>
      <w:r w:rsidRPr="00845E55">
        <w:rPr>
          <w:rFonts w:ascii="Times New Roman" w:eastAsiaTheme="minorEastAsia" w:hAnsi="Times New Roman" w:cs="Times New Roman"/>
          <w:i/>
          <w:color w:val="auto"/>
          <w:lang w:val="en-AU" w:eastAsia="en-AU"/>
        </w:rPr>
        <w:t xml:space="preserve">p </w:t>
      </w:r>
      <w:r w:rsidRPr="00845E55">
        <w:rPr>
          <w:rFonts w:ascii="Times New Roman" w:eastAsiaTheme="minorEastAsia" w:hAnsi="Times New Roman" w:cs="Times New Roman"/>
          <w:color w:val="auto"/>
          <w:lang w:val="en-AU" w:eastAsia="en-AU"/>
        </w:rPr>
        <w:t>residue with adjoining doubly branched β-D-Xyl</w:t>
      </w:r>
      <w:r w:rsidRPr="00845E55">
        <w:rPr>
          <w:rFonts w:ascii="Times New Roman" w:eastAsiaTheme="minorEastAsia" w:hAnsi="Times New Roman" w:cs="Times New Roman"/>
          <w:i/>
          <w:color w:val="auto"/>
          <w:lang w:val="en-AU" w:eastAsia="en-AU"/>
        </w:rPr>
        <w:t>p</w:t>
      </w:r>
      <w:r w:rsidRPr="00845E55">
        <w:rPr>
          <w:rFonts w:ascii="Times New Roman" w:eastAsiaTheme="minorEastAsia" w:hAnsi="Times New Roman" w:cs="Times New Roman"/>
          <w:color w:val="auto"/>
          <w:lang w:val="en-AU" w:eastAsia="en-AU"/>
        </w:rPr>
        <w:t>; 2-α-L-Ara</w:t>
      </w:r>
      <w:r w:rsidRPr="00845E55">
        <w:rPr>
          <w:rFonts w:ascii="Times New Roman" w:eastAsiaTheme="minorEastAsia" w:hAnsi="Times New Roman" w:cs="Times New Roman"/>
          <w:i/>
          <w:color w:val="auto"/>
          <w:lang w:val="en-AU" w:eastAsia="en-AU"/>
        </w:rPr>
        <w:t>f→</w:t>
      </w:r>
      <w:r w:rsidRPr="00845E55">
        <w:rPr>
          <w:rFonts w:ascii="Times New Roman" w:eastAsiaTheme="minorEastAsia" w:hAnsi="Times New Roman" w:cs="Times New Roman"/>
          <w:color w:val="auto"/>
          <w:lang w:val="en-AU" w:eastAsia="en-AU"/>
        </w:rPr>
        <w:t>3</w:t>
      </w:r>
      <w:r w:rsidRPr="00845E55">
        <w:rPr>
          <w:rFonts w:ascii="Times New Roman" w:eastAsiaTheme="minorEastAsia" w:hAnsi="Times New Roman" w:cs="Times New Roman"/>
          <w:color w:val="auto"/>
          <w:vertAlign w:val="superscript"/>
          <w:lang w:val="en-AU" w:eastAsia="en-AU"/>
        </w:rPr>
        <w:t>S</w:t>
      </w:r>
      <w:r w:rsidRPr="00845E55">
        <w:rPr>
          <w:rFonts w:ascii="Times New Roman" w:eastAsiaTheme="minorEastAsia" w:hAnsi="Times New Roman" w:cs="Times New Roman"/>
          <w:color w:val="auto"/>
          <w:lang w:val="en-AU" w:eastAsia="en-AU"/>
        </w:rPr>
        <w:t>: H1 signal of 2-α-L-Ara</w:t>
      </w:r>
      <w:r w:rsidRPr="00845E55">
        <w:rPr>
          <w:rFonts w:ascii="Times New Roman" w:eastAsiaTheme="minorEastAsia" w:hAnsi="Times New Roman" w:cs="Times New Roman"/>
          <w:i/>
          <w:color w:val="auto"/>
          <w:lang w:val="en-AU" w:eastAsia="en-AU"/>
        </w:rPr>
        <w:t xml:space="preserve">f </w:t>
      </w:r>
      <w:r w:rsidRPr="00845E55">
        <w:rPr>
          <w:rFonts w:ascii="Times New Roman" w:eastAsia="+mn-ea" w:hAnsi="Times New Roman" w:cs="Times New Roman"/>
          <w:bCs/>
          <w:color w:val="auto"/>
          <w:kern w:val="24"/>
          <w:lang w:val="en-AU" w:eastAsia="en-AU"/>
        </w:rPr>
        <w:t xml:space="preserve">side chain residue attached to the </w:t>
      </w:r>
      <w:r w:rsidRPr="00845E55">
        <w:rPr>
          <w:rFonts w:ascii="Times New Roman" w:eastAsiaTheme="minorEastAsia" w:hAnsi="Times New Roman" w:cs="Times New Roman"/>
          <w:color w:val="auto"/>
          <w:lang w:val="en-AU" w:eastAsia="en-AU"/>
        </w:rPr>
        <w:t>O-3 position of the singly branched β-D-Xyl</w:t>
      </w:r>
      <w:r w:rsidRPr="00845E55">
        <w:rPr>
          <w:rFonts w:ascii="Times New Roman" w:eastAsiaTheme="minorEastAsia" w:hAnsi="Times New Roman" w:cs="Times New Roman"/>
          <w:i/>
          <w:color w:val="auto"/>
          <w:lang w:val="en-AU" w:eastAsia="en-AU"/>
        </w:rPr>
        <w:t xml:space="preserve">p </w:t>
      </w:r>
      <w:r w:rsidRPr="00845E55">
        <w:rPr>
          <w:rFonts w:ascii="Times New Roman" w:eastAsiaTheme="minorEastAsia" w:hAnsi="Times New Roman" w:cs="Times New Roman"/>
          <w:color w:val="auto"/>
          <w:lang w:val="en-AU" w:eastAsia="en-AU"/>
        </w:rPr>
        <w:t>residue;</w:t>
      </w:r>
    </w:p>
    <w:p w:rsidR="00A77C0E" w:rsidRPr="00845E55" w:rsidRDefault="00A77C0E" w:rsidP="00A77C0E">
      <w:pPr>
        <w:rPr>
          <w:rFonts w:ascii="Times New Roman" w:hAnsi="Times New Roman" w:cs="Times New Roman"/>
          <w:color w:val="auto"/>
        </w:rPr>
      </w:pPr>
    </w:p>
    <w:p w:rsidR="00A77C0E" w:rsidRPr="00845E55" w:rsidRDefault="00A77C0E" w:rsidP="00A77C0E">
      <w:pPr>
        <w:rPr>
          <w:rFonts w:ascii="Times New Roman" w:hAnsi="Times New Roman" w:cs="Times New Roman"/>
          <w:color w:val="auto"/>
        </w:rPr>
      </w:pPr>
      <w:r w:rsidRPr="00845E55">
        <w:rPr>
          <w:rFonts w:ascii="Times New Roman" w:hAnsi="Times New Roman" w:cs="Times New Roman"/>
          <w:b/>
          <w:color w:val="auto"/>
        </w:rPr>
        <w:t>Table 1:</w:t>
      </w:r>
      <w:r w:rsidRPr="00845E55">
        <w:rPr>
          <w:rFonts w:ascii="Times New Roman" w:hAnsi="Times New Roman" w:cs="Times New Roman"/>
          <w:color w:val="auto"/>
        </w:rPr>
        <w:t xml:space="preserve"> </w:t>
      </w:r>
      <w:r w:rsidRPr="00845E55">
        <w:rPr>
          <w:rFonts w:ascii="Times New Roman" w:hAnsi="Times New Roman" w:cs="Times New Roman"/>
          <w:color w:val="auto"/>
          <w:vertAlign w:val="superscript"/>
        </w:rPr>
        <w:t>1</w:t>
      </w:r>
      <w:r w:rsidRPr="00845E55">
        <w:rPr>
          <w:rFonts w:ascii="Times New Roman" w:hAnsi="Times New Roman" w:cs="Times New Roman"/>
          <w:color w:val="auto"/>
        </w:rPr>
        <w:t xml:space="preserve">H-NMR signals of the xylo-oligosaccharides generated by endoxylanase treatment of the wheat endosperm KOH-sol Fr. </w:t>
      </w:r>
    </w:p>
    <w:p w:rsidR="00A77C0E" w:rsidRPr="00845E55" w:rsidRDefault="00A77C0E" w:rsidP="0034499A">
      <w:pPr>
        <w:rPr>
          <w:rFonts w:ascii="Times New Roman" w:eastAsiaTheme="minorEastAsia" w:hAnsi="Times New Roman" w:cs="Times New Roman"/>
          <w:color w:val="auto"/>
          <w:lang w:val="en-AU" w:eastAsia="en-AU"/>
        </w:rPr>
      </w:pPr>
    </w:p>
    <w:p w:rsidR="000335D3" w:rsidRPr="00845E55" w:rsidRDefault="000335D3" w:rsidP="0034499A">
      <w:pPr>
        <w:rPr>
          <w:rFonts w:ascii="Times New Roman" w:hAnsi="Times New Roman" w:cs="Times New Roman"/>
          <w:b/>
          <w:bCs/>
          <w:color w:val="auto"/>
        </w:rPr>
      </w:pPr>
      <w:r w:rsidRPr="00845E55">
        <w:rPr>
          <w:rFonts w:ascii="Times New Roman" w:hAnsi="Times New Roman" w:cs="Times New Roman"/>
          <w:b/>
          <w:color w:val="auto"/>
        </w:rPr>
        <w:t>DISCUSSION</w:t>
      </w:r>
      <w:r w:rsidRPr="00845E55">
        <w:rPr>
          <w:rFonts w:ascii="Times New Roman" w:hAnsi="Times New Roman" w:cs="Times New Roman"/>
          <w:b/>
          <w:bCs/>
          <w:color w:val="auto"/>
        </w:rPr>
        <w:t>:</w:t>
      </w:r>
    </w:p>
    <w:p w:rsidR="001F21E0" w:rsidRPr="00845E55" w:rsidRDefault="001F21E0" w:rsidP="00EB76C1">
      <w:pPr>
        <w:rPr>
          <w:rFonts w:ascii="Times New Roman" w:eastAsiaTheme="minorHAnsi" w:hAnsi="Times New Roman" w:cs="Times New Roman"/>
          <w:color w:val="auto"/>
        </w:rPr>
      </w:pPr>
    </w:p>
    <w:p w:rsidR="00BD4702" w:rsidRPr="00845E55" w:rsidRDefault="00BD4702" w:rsidP="00EB76C1">
      <w:pPr>
        <w:rPr>
          <w:rFonts w:ascii="Times New Roman" w:hAnsi="Times New Roman" w:cs="Times New Roman"/>
          <w:color w:val="auto"/>
        </w:rPr>
      </w:pPr>
      <w:r w:rsidRPr="00845E55">
        <w:rPr>
          <w:rFonts w:ascii="Times New Roman" w:hAnsi="Times New Roman" w:cs="Times New Roman"/>
          <w:color w:val="auto"/>
        </w:rPr>
        <w:t xml:space="preserve">Most matrix phase cell wall polysaccharides have </w:t>
      </w:r>
      <w:r w:rsidR="00B45739" w:rsidRPr="00845E55">
        <w:rPr>
          <w:rFonts w:ascii="Times New Roman" w:hAnsi="Times New Roman" w:cs="Times New Roman"/>
          <w:color w:val="auto"/>
        </w:rPr>
        <w:t xml:space="preserve">seemingly randomly </w:t>
      </w:r>
      <w:r w:rsidRPr="00845E55">
        <w:rPr>
          <w:rFonts w:ascii="Times New Roman" w:hAnsi="Times New Roman" w:cs="Times New Roman"/>
          <w:color w:val="auto"/>
        </w:rPr>
        <w:t xml:space="preserve">substituted backbones (with both glycosyl and non-glycosyl residues) </w:t>
      </w:r>
      <w:r w:rsidR="00B45739" w:rsidRPr="00845E55">
        <w:rPr>
          <w:rFonts w:ascii="Times New Roman" w:hAnsi="Times New Roman" w:cs="Times New Roman"/>
          <w:color w:val="auto"/>
        </w:rPr>
        <w:t xml:space="preserve">that are </w:t>
      </w:r>
      <w:r w:rsidRPr="00845E55">
        <w:rPr>
          <w:rFonts w:ascii="Times New Roman" w:hAnsi="Times New Roman" w:cs="Times New Roman"/>
          <w:color w:val="auto"/>
        </w:rPr>
        <w:t>highly variable depending upon the plant species, developmental stage and tissue type</w:t>
      </w:r>
      <w:r w:rsidRPr="00845E55">
        <w:rPr>
          <w:rFonts w:ascii="Times New Roman" w:hAnsi="Times New Roman" w:cs="Times New Roman"/>
          <w:color w:val="auto"/>
          <w:vertAlign w:val="superscript"/>
        </w:rPr>
        <w:t>3</w:t>
      </w:r>
      <w:r w:rsidRPr="00845E55">
        <w:rPr>
          <w:rFonts w:ascii="Times New Roman" w:hAnsi="Times New Roman" w:cs="Times New Roman"/>
          <w:color w:val="auto"/>
        </w:rPr>
        <w:t xml:space="preserve">. Since polysaccharides are secondary gene products their sequence is not template derived and there is therefore no single analytical approach, such as exists for nucleic acids and proteins, for their sequencing. The availability of purified linkage-specific hydrolytic enzymes has provided a powerful tool to degrade polysaccharides to oligosaccharides that can then be </w:t>
      </w:r>
      <w:r w:rsidR="009811EE" w:rsidRPr="00845E55">
        <w:rPr>
          <w:rFonts w:ascii="Times New Roman" w:hAnsi="Times New Roman" w:cs="Times New Roman"/>
          <w:color w:val="auto"/>
        </w:rPr>
        <w:t>chromatographically fractionated</w:t>
      </w:r>
      <w:r w:rsidR="00FF28D8" w:rsidRPr="00845E55">
        <w:rPr>
          <w:rFonts w:ascii="Times New Roman" w:hAnsi="Times New Roman" w:cs="Times New Roman"/>
          <w:color w:val="auto"/>
        </w:rPr>
        <w:t>,</w:t>
      </w:r>
      <w:r w:rsidR="00EB2FBC" w:rsidRPr="00845E55">
        <w:rPr>
          <w:rFonts w:ascii="Times New Roman" w:hAnsi="Times New Roman" w:cs="Times New Roman"/>
          <w:color w:val="auto"/>
        </w:rPr>
        <w:t xml:space="preserve"> and when used in combination with chemical and physical techniques </w:t>
      </w:r>
      <w:r w:rsidRPr="00845E55">
        <w:rPr>
          <w:rFonts w:ascii="Times New Roman" w:hAnsi="Times New Roman" w:cs="Times New Roman"/>
          <w:color w:val="auto"/>
        </w:rPr>
        <w:t>completely sequenced</w:t>
      </w:r>
      <w:r w:rsidR="00EB2FBC" w:rsidRPr="00845E55">
        <w:rPr>
          <w:rFonts w:ascii="Times New Roman" w:hAnsi="Times New Roman" w:cs="Times New Roman"/>
          <w:color w:val="auto"/>
        </w:rPr>
        <w:t>.</w:t>
      </w:r>
      <w:r w:rsidRPr="00845E55">
        <w:rPr>
          <w:rFonts w:ascii="Times New Roman" w:hAnsi="Times New Roman" w:cs="Times New Roman"/>
          <w:color w:val="auto"/>
        </w:rPr>
        <w:t xml:space="preserve"> </w:t>
      </w:r>
      <w:r w:rsidR="00EB2FBC" w:rsidRPr="00845E55">
        <w:rPr>
          <w:rFonts w:ascii="Times New Roman" w:hAnsi="Times New Roman" w:cs="Times New Roman"/>
          <w:color w:val="auto"/>
        </w:rPr>
        <w:t>T</w:t>
      </w:r>
      <w:r w:rsidRPr="00845E55">
        <w:rPr>
          <w:rFonts w:ascii="Times New Roman" w:hAnsi="Times New Roman" w:cs="Times New Roman"/>
          <w:color w:val="auto"/>
        </w:rPr>
        <w:t>he challenge is to then re-assemble these complex mixtures into the original polysaccharide sequence</w:t>
      </w:r>
      <w:r w:rsidR="00FF28D8" w:rsidRPr="00845E55">
        <w:rPr>
          <w:rFonts w:ascii="Times New Roman" w:hAnsi="Times New Roman" w:cs="Times New Roman"/>
          <w:color w:val="auto"/>
        </w:rPr>
        <w:t>-</w:t>
      </w:r>
      <w:r w:rsidRPr="00845E55">
        <w:rPr>
          <w:rFonts w:ascii="Times New Roman" w:hAnsi="Times New Roman" w:cs="Times New Roman"/>
          <w:color w:val="auto"/>
        </w:rPr>
        <w:t xml:space="preserve"> one that is still to be successfully addressed. </w:t>
      </w:r>
    </w:p>
    <w:p w:rsidR="005C4B9D" w:rsidRPr="00845E55" w:rsidRDefault="005C4B9D" w:rsidP="00EB76C1">
      <w:pPr>
        <w:rPr>
          <w:rFonts w:ascii="Times New Roman" w:hAnsi="Times New Roman" w:cs="Times New Roman"/>
          <w:color w:val="auto"/>
        </w:rPr>
      </w:pPr>
    </w:p>
    <w:p w:rsidR="00EB76C1" w:rsidRPr="00845E55" w:rsidRDefault="00BD4702" w:rsidP="00EB76C1">
      <w:pPr>
        <w:rPr>
          <w:rFonts w:ascii="Times New Roman" w:hAnsi="Times New Roman" w:cs="Times New Roman"/>
          <w:color w:val="auto"/>
        </w:rPr>
      </w:pPr>
      <w:r w:rsidRPr="00845E55">
        <w:rPr>
          <w:rFonts w:ascii="Times New Roman" w:hAnsi="Times New Roman" w:cs="Times New Roman"/>
          <w:color w:val="auto"/>
        </w:rPr>
        <w:t xml:space="preserve">Here we describe an approach (whose order of application can be varied) that relies on the integration of established enzymic, chemical and physical </w:t>
      </w:r>
      <w:r w:rsidR="00D72ECC" w:rsidRPr="00845E55">
        <w:rPr>
          <w:rFonts w:ascii="Times New Roman" w:hAnsi="Times New Roman" w:cs="Times New Roman"/>
          <w:color w:val="auto"/>
        </w:rPr>
        <w:t xml:space="preserve">techniques for the structural characterization of </w:t>
      </w:r>
      <w:r w:rsidR="00E90790" w:rsidRPr="00845E55">
        <w:rPr>
          <w:rFonts w:ascii="Times New Roman" w:hAnsi="Times New Roman" w:cs="Times New Roman"/>
          <w:color w:val="auto"/>
        </w:rPr>
        <w:t xml:space="preserve">both the </w:t>
      </w:r>
      <w:r w:rsidR="00D72ECC" w:rsidRPr="00845E55">
        <w:rPr>
          <w:rFonts w:ascii="Times New Roman" w:hAnsi="Times New Roman" w:cs="Times New Roman"/>
          <w:color w:val="auto"/>
        </w:rPr>
        <w:t xml:space="preserve">reducing end (RE) and internal region glycosyl sequence(s) of </w:t>
      </w:r>
      <w:r w:rsidR="002709BA" w:rsidRPr="00845E55">
        <w:rPr>
          <w:rFonts w:ascii="Times New Roman" w:hAnsi="Times New Roman" w:cs="Times New Roman"/>
          <w:color w:val="auto"/>
        </w:rPr>
        <w:t>heteroxylans</w:t>
      </w:r>
      <w:r w:rsidR="00D72ECC" w:rsidRPr="00845E55">
        <w:rPr>
          <w:rFonts w:ascii="Times New Roman" w:hAnsi="Times New Roman" w:cs="Times New Roman"/>
          <w:color w:val="auto"/>
        </w:rPr>
        <w:t xml:space="preserve">. </w:t>
      </w:r>
      <w:r w:rsidR="00E90790" w:rsidRPr="00845E55">
        <w:rPr>
          <w:rFonts w:ascii="Times New Roman" w:hAnsi="Times New Roman" w:cs="Times New Roman"/>
          <w:color w:val="auto"/>
        </w:rPr>
        <w:t xml:space="preserve">An additional complementary technique not described here that has proved very useful for characterizing oligosaccharides is </w:t>
      </w:r>
      <w:r w:rsidR="001960C7" w:rsidRPr="00845E55">
        <w:rPr>
          <w:rFonts w:ascii="Times New Roman" w:hAnsi="Times New Roman" w:cs="Times New Roman"/>
          <w:color w:val="auto"/>
        </w:rPr>
        <w:t>P</w:t>
      </w:r>
      <w:r w:rsidR="00E90790" w:rsidRPr="00845E55">
        <w:rPr>
          <w:rFonts w:ascii="Times New Roman" w:hAnsi="Times New Roman" w:cs="Times New Roman"/>
          <w:color w:val="auto"/>
        </w:rPr>
        <w:t xml:space="preserve">ACE </w:t>
      </w:r>
      <w:r w:rsidR="001960C7" w:rsidRPr="00845E55">
        <w:rPr>
          <w:rFonts w:ascii="Times New Roman" w:hAnsi="Times New Roman" w:cs="Times New Roman"/>
          <w:color w:val="auto"/>
        </w:rPr>
        <w:t xml:space="preserve">(polysaccharide analysis by carbohydrate gel electrophoresis) </w:t>
      </w:r>
      <w:r w:rsidR="00E90790" w:rsidRPr="00845E55">
        <w:rPr>
          <w:rFonts w:ascii="Times New Roman" w:hAnsi="Times New Roman" w:cs="Times New Roman"/>
          <w:color w:val="auto"/>
        </w:rPr>
        <w:t xml:space="preserve">developed by </w:t>
      </w:r>
      <w:r w:rsidR="00EB2FBC" w:rsidRPr="00845E55">
        <w:rPr>
          <w:rFonts w:ascii="Times New Roman" w:hAnsi="Times New Roman" w:cs="Times New Roman"/>
          <w:color w:val="auto"/>
        </w:rPr>
        <w:t xml:space="preserve">the </w:t>
      </w:r>
      <w:r w:rsidR="00E90790" w:rsidRPr="00845E55">
        <w:rPr>
          <w:rFonts w:ascii="Times New Roman" w:hAnsi="Times New Roman" w:cs="Times New Roman"/>
          <w:color w:val="auto"/>
        </w:rPr>
        <w:t>Dupree</w:t>
      </w:r>
      <w:r w:rsidR="00B8102D" w:rsidRPr="00845E55">
        <w:rPr>
          <w:rFonts w:ascii="Times New Roman" w:hAnsi="Times New Roman" w:cs="Times New Roman"/>
          <w:color w:val="auto"/>
          <w:vertAlign w:val="superscript"/>
        </w:rPr>
        <w:t>19</w:t>
      </w:r>
      <w:r w:rsidR="00E90790" w:rsidRPr="00845E55">
        <w:rPr>
          <w:rFonts w:ascii="Times New Roman" w:hAnsi="Times New Roman" w:cs="Times New Roman"/>
          <w:color w:val="auto"/>
        </w:rPr>
        <w:t xml:space="preserve"> group and it could easily be integrated into this protocol if the equipment is available. </w:t>
      </w:r>
      <w:r w:rsidR="00F30894" w:rsidRPr="00845E55">
        <w:rPr>
          <w:rFonts w:ascii="Times New Roman" w:hAnsi="Times New Roman" w:cs="Times New Roman"/>
          <w:color w:val="auto"/>
        </w:rPr>
        <w:t xml:space="preserve">Furthermore, variations on the LC chromatography can also be useful, such as tandem inline hydrophilic interaction chromatography (HILIC) followed by RP chromatography offering the possibility of separating both untagged/tagged oligosaccharides in a single step. </w:t>
      </w:r>
      <w:r w:rsidR="00D72ECC" w:rsidRPr="00845E55">
        <w:rPr>
          <w:rFonts w:ascii="Times New Roman" w:hAnsi="Times New Roman" w:cs="Times New Roman"/>
          <w:color w:val="auto"/>
        </w:rPr>
        <w:t xml:space="preserve">The techniques rely on tagging (with 2 aminobenzamide (2AB)) the reducing end (RE) of the heteroxylan chain prior to enzymatic (endoxylanase) hydrolysis. Two different approaches (see summary in Figure 1) are adopted. In the first, intact </w:t>
      </w:r>
      <w:r w:rsidR="00D72ECC" w:rsidRPr="00845E55">
        <w:rPr>
          <w:rFonts w:ascii="Times New Roman" w:hAnsi="Times New Roman" w:cs="Times New Roman"/>
          <w:b/>
          <w:color w:val="auto"/>
        </w:rPr>
        <w:t>W-sol</w:t>
      </w:r>
      <w:r w:rsidR="00D72ECC" w:rsidRPr="00845E55">
        <w:rPr>
          <w:rFonts w:ascii="Times New Roman" w:hAnsi="Times New Roman" w:cs="Times New Roman"/>
          <w:color w:val="auto"/>
        </w:rPr>
        <w:t xml:space="preserve"> AXs are treated with 2AB to tag the original RE backbone chain sugar residue and then treated with an endoxylanase to generate a mixture of 2AB-labelled RE and internal region reducing oligosaccharides, respectively. In a second approach the </w:t>
      </w:r>
      <w:r w:rsidR="00D72ECC" w:rsidRPr="00845E55">
        <w:rPr>
          <w:rFonts w:ascii="Times New Roman" w:hAnsi="Times New Roman" w:cs="Times New Roman"/>
          <w:b/>
          <w:color w:val="auto"/>
        </w:rPr>
        <w:t>KOH-sol Fr</w:t>
      </w:r>
      <w:r w:rsidR="00D72ECC" w:rsidRPr="00845E55">
        <w:rPr>
          <w:rFonts w:ascii="Times New Roman" w:hAnsi="Times New Roman" w:cs="Times New Roman"/>
          <w:color w:val="auto"/>
        </w:rPr>
        <w:t xml:space="preserve"> is hydrolyzed with endoxylanase to first generate a mixture of oligosaccharides which are subsequently labelled with 2AB.  In this latter scenario the original RE of the </w:t>
      </w:r>
      <w:r w:rsidR="00D72ECC" w:rsidRPr="00845E55">
        <w:rPr>
          <w:rFonts w:ascii="Times New Roman" w:hAnsi="Times New Roman" w:cs="Times New Roman"/>
          <w:b/>
          <w:color w:val="auto"/>
        </w:rPr>
        <w:t>KOH-sol</w:t>
      </w:r>
      <w:r w:rsidR="00D72ECC" w:rsidRPr="00845E55">
        <w:rPr>
          <w:rFonts w:ascii="Times New Roman" w:hAnsi="Times New Roman" w:cs="Times New Roman"/>
          <w:color w:val="auto"/>
        </w:rPr>
        <w:t xml:space="preserve"> AX would not be labelled with 2AB since it had been reduced to the glycosyl-alditol during the alkali extraction that contained the reductant, sodium borohydride (NaBH</w:t>
      </w:r>
      <w:r w:rsidR="00D72ECC" w:rsidRPr="00845E55">
        <w:rPr>
          <w:rFonts w:ascii="Times New Roman" w:hAnsi="Times New Roman" w:cs="Times New Roman"/>
          <w:color w:val="auto"/>
          <w:vertAlign w:val="subscript"/>
        </w:rPr>
        <w:t>4</w:t>
      </w:r>
      <w:r w:rsidR="00D72ECC" w:rsidRPr="00845E55">
        <w:rPr>
          <w:rFonts w:ascii="Times New Roman" w:hAnsi="Times New Roman" w:cs="Times New Roman"/>
          <w:color w:val="auto"/>
        </w:rPr>
        <w:t>). Therefore</w:t>
      </w:r>
      <w:r w:rsidR="00793FC5" w:rsidRPr="00845E55">
        <w:rPr>
          <w:rFonts w:ascii="Times New Roman" w:hAnsi="Times New Roman" w:cs="Times New Roman"/>
          <w:color w:val="auto"/>
        </w:rPr>
        <w:t>,</w:t>
      </w:r>
      <w:r w:rsidR="00D72ECC" w:rsidRPr="00845E55">
        <w:rPr>
          <w:rFonts w:ascii="Times New Roman" w:hAnsi="Times New Roman" w:cs="Times New Roman"/>
          <w:color w:val="auto"/>
        </w:rPr>
        <w:t xml:space="preserve"> the 2AB-labelled oligosaccharides generated post-xylanase digestion, will originate from “internal” oligosaccharides and the original RE oligosaccharide will contain a RE alditol without a 2AB tag (see Figure 1).</w:t>
      </w:r>
      <w:r w:rsidR="00EB76C1" w:rsidRPr="00845E55">
        <w:rPr>
          <w:rFonts w:ascii="Times New Roman" w:hAnsi="Times New Roman" w:cs="Times New Roman"/>
          <w:color w:val="auto"/>
        </w:rPr>
        <w:t xml:space="preserve"> This approach can also be applied to other classes of polysaccharides using (where available) the appropriate endo-hydrolases.  </w:t>
      </w:r>
    </w:p>
    <w:p w:rsidR="00D72ECC" w:rsidRPr="00845E55" w:rsidRDefault="004C41E4" w:rsidP="00D72ECC">
      <w:pPr>
        <w:rPr>
          <w:rFonts w:ascii="Times New Roman" w:hAnsi="Times New Roman" w:cs="Times New Roman"/>
          <w:color w:val="auto"/>
        </w:rPr>
      </w:pPr>
      <w:r w:rsidRPr="00845E55">
        <w:rPr>
          <w:rFonts w:ascii="Times New Roman" w:hAnsi="Times New Roman" w:cs="Times New Roman"/>
          <w:color w:val="auto"/>
        </w:rPr>
        <w:t xml:space="preserve"> </w:t>
      </w:r>
    </w:p>
    <w:p w:rsidR="00EC6D38" w:rsidRPr="00845E55" w:rsidRDefault="00EB2FBC" w:rsidP="00EC6D38">
      <w:pPr>
        <w:rPr>
          <w:rFonts w:ascii="Times New Roman" w:eastAsiaTheme="minorEastAsia" w:hAnsi="Times New Roman" w:cs="Times New Roman"/>
          <w:color w:val="auto"/>
          <w:lang w:val="en-AU" w:eastAsia="en-AU"/>
        </w:rPr>
      </w:pPr>
      <w:r w:rsidRPr="00845E55">
        <w:rPr>
          <w:rFonts w:ascii="Times New Roman" w:hAnsi="Times New Roman" w:cs="Times New Roman"/>
          <w:color w:val="auto"/>
        </w:rPr>
        <w:lastRenderedPageBreak/>
        <w:t xml:space="preserve">The </w:t>
      </w:r>
      <w:r w:rsidR="00FF28D8" w:rsidRPr="00845E55">
        <w:rPr>
          <w:rFonts w:ascii="Times New Roman" w:hAnsi="Times New Roman" w:cs="Times New Roman"/>
          <w:color w:val="auto"/>
        </w:rPr>
        <w:t xml:space="preserve">MS-based </w:t>
      </w:r>
      <w:r w:rsidRPr="00845E55">
        <w:rPr>
          <w:rFonts w:ascii="Times New Roman" w:hAnsi="Times New Roman" w:cs="Times New Roman"/>
          <w:color w:val="auto"/>
        </w:rPr>
        <w:t>approach is significantly enhanced by m</w:t>
      </w:r>
      <w:r w:rsidR="004F3AFB" w:rsidRPr="00845E55">
        <w:rPr>
          <w:rFonts w:ascii="Times New Roman" w:hAnsi="Times New Roman" w:cs="Times New Roman"/>
          <w:color w:val="auto"/>
        </w:rPr>
        <w:t xml:space="preserve">ethylation of </w:t>
      </w:r>
      <w:r w:rsidRPr="00845E55">
        <w:rPr>
          <w:rFonts w:ascii="Times New Roman" w:hAnsi="Times New Roman" w:cs="Times New Roman"/>
          <w:color w:val="auto"/>
        </w:rPr>
        <w:t xml:space="preserve">the </w:t>
      </w:r>
      <w:r w:rsidR="004F3AFB" w:rsidRPr="00845E55">
        <w:rPr>
          <w:rFonts w:ascii="Times New Roman" w:hAnsi="Times New Roman" w:cs="Times New Roman"/>
          <w:color w:val="auto"/>
        </w:rPr>
        <w:t xml:space="preserve">oligosaccharides generated after endoxylanase treatment </w:t>
      </w:r>
      <w:r w:rsidR="00793FC5" w:rsidRPr="00845E55">
        <w:rPr>
          <w:rFonts w:ascii="Times New Roman" w:hAnsi="Times New Roman" w:cs="Times New Roman"/>
          <w:color w:val="auto"/>
        </w:rPr>
        <w:t xml:space="preserve">since </w:t>
      </w:r>
      <w:r w:rsidR="004F3AFB" w:rsidRPr="00845E55">
        <w:rPr>
          <w:rFonts w:ascii="Times New Roman" w:hAnsi="Times New Roman" w:cs="Times New Roman"/>
          <w:color w:val="auto"/>
        </w:rPr>
        <w:t>the un-methylated hydroxyl group(s) generated during gas-phase fragmentation of per-O-methylated oligosaccharides in MS</w:t>
      </w:r>
      <w:r w:rsidR="004F3AFB" w:rsidRPr="00845E55">
        <w:rPr>
          <w:rFonts w:ascii="Times New Roman" w:hAnsi="Times New Roman" w:cs="Times New Roman"/>
          <w:color w:val="auto"/>
          <w:vertAlign w:val="superscript"/>
        </w:rPr>
        <w:t>n</w:t>
      </w:r>
      <w:r w:rsidR="004F3AFB" w:rsidRPr="00845E55">
        <w:rPr>
          <w:rFonts w:ascii="Times New Roman" w:hAnsi="Times New Roman" w:cs="Times New Roman"/>
          <w:color w:val="auto"/>
        </w:rPr>
        <w:t xml:space="preserve"> provides a 14Da mass difference “scar” that can be used to </w:t>
      </w:r>
      <w:r w:rsidRPr="00845E55">
        <w:rPr>
          <w:rFonts w:ascii="Times New Roman" w:hAnsi="Times New Roman" w:cs="Times New Roman"/>
          <w:color w:val="auto"/>
        </w:rPr>
        <w:t xml:space="preserve">assist in the </w:t>
      </w:r>
      <w:r w:rsidR="004F3AFB" w:rsidRPr="00845E55">
        <w:rPr>
          <w:rFonts w:ascii="Times New Roman" w:hAnsi="Times New Roman" w:cs="Times New Roman"/>
          <w:color w:val="auto"/>
        </w:rPr>
        <w:t>identif</w:t>
      </w:r>
      <w:r w:rsidRPr="00845E55">
        <w:rPr>
          <w:rFonts w:ascii="Times New Roman" w:hAnsi="Times New Roman" w:cs="Times New Roman"/>
          <w:color w:val="auto"/>
        </w:rPr>
        <w:t>ication of</w:t>
      </w:r>
      <w:r w:rsidR="004F3AFB" w:rsidRPr="00845E55">
        <w:rPr>
          <w:rFonts w:ascii="Times New Roman" w:hAnsi="Times New Roman" w:cs="Times New Roman"/>
          <w:color w:val="auto"/>
        </w:rPr>
        <w:t xml:space="preserve"> the branching pattern and the glycosyl sequence.</w:t>
      </w:r>
      <w:r w:rsidR="004F3AFB" w:rsidRPr="00845E55">
        <w:rPr>
          <w:rFonts w:ascii="Times New Roman" w:hAnsi="Times New Roman" w:cs="Times New Roman"/>
          <w:color w:val="auto"/>
          <w:vertAlign w:val="superscript"/>
        </w:rPr>
        <w:t>5-6</w:t>
      </w:r>
      <w:r w:rsidR="005B6ED2" w:rsidRPr="00845E55">
        <w:rPr>
          <w:rFonts w:ascii="Times New Roman" w:hAnsi="Times New Roman" w:cs="Times New Roman"/>
          <w:color w:val="auto"/>
        </w:rPr>
        <w:t xml:space="preserve"> </w:t>
      </w:r>
      <w:r w:rsidR="0037081F" w:rsidRPr="00845E55">
        <w:rPr>
          <w:rFonts w:ascii="Times New Roman" w:hAnsi="Times New Roman" w:cs="Times New Roman"/>
          <w:color w:val="auto"/>
        </w:rPr>
        <w:t>The identity of the pentosyl residues (and any sugar residue) cannot be made from the MS data alone but comes from having a knowledge of the composition of the molecule; where this is not available then the relevant monosaccharide and linkage analyses must be performed prior to making these assignments in MS</w:t>
      </w:r>
      <w:r w:rsidR="0037081F" w:rsidRPr="00845E55">
        <w:rPr>
          <w:rFonts w:ascii="Times New Roman" w:hAnsi="Times New Roman" w:cs="Times New Roman"/>
          <w:color w:val="auto"/>
          <w:vertAlign w:val="superscript"/>
        </w:rPr>
        <w:t>n</w:t>
      </w:r>
      <w:r w:rsidR="0037081F" w:rsidRPr="00845E55">
        <w:rPr>
          <w:rFonts w:ascii="Times New Roman" w:hAnsi="Times New Roman" w:cs="Times New Roman"/>
          <w:color w:val="auto"/>
        </w:rPr>
        <w:t xml:space="preserve">. </w:t>
      </w:r>
      <w:r w:rsidR="005B6ED2" w:rsidRPr="00845E55">
        <w:rPr>
          <w:rFonts w:ascii="Times New Roman" w:hAnsi="Times New Roman" w:cs="Times New Roman"/>
          <w:color w:val="auto"/>
        </w:rPr>
        <w:t>Further</w:t>
      </w:r>
      <w:r w:rsidR="00793FC5" w:rsidRPr="00845E55">
        <w:rPr>
          <w:rFonts w:ascii="Times New Roman" w:hAnsi="Times New Roman" w:cs="Times New Roman"/>
          <w:color w:val="auto"/>
        </w:rPr>
        <w:t>more</w:t>
      </w:r>
      <w:r w:rsidR="005B6ED2" w:rsidRPr="00845E55">
        <w:rPr>
          <w:rFonts w:ascii="Times New Roman" w:hAnsi="Times New Roman" w:cs="Times New Roman"/>
          <w:color w:val="auto"/>
        </w:rPr>
        <w:t xml:space="preserve"> the signals corresponding to the RE acidic oligosaccharide ald</w:t>
      </w:r>
      <w:r w:rsidR="00D637F8" w:rsidRPr="00845E55">
        <w:rPr>
          <w:rFonts w:ascii="Times New Roman" w:hAnsi="Times New Roman" w:cs="Times New Roman"/>
          <w:color w:val="auto"/>
        </w:rPr>
        <w:t>i</w:t>
      </w:r>
      <w:r w:rsidR="005B6ED2" w:rsidRPr="00845E55">
        <w:rPr>
          <w:rFonts w:ascii="Times New Roman" w:hAnsi="Times New Roman" w:cs="Times New Roman"/>
          <w:color w:val="auto"/>
        </w:rPr>
        <w:t>tol</w:t>
      </w:r>
      <w:r w:rsidR="006C60FF" w:rsidRPr="00845E55">
        <w:rPr>
          <w:rFonts w:ascii="Times New Roman" w:hAnsi="Times New Roman" w:cs="Times New Roman"/>
          <w:color w:val="auto"/>
        </w:rPr>
        <w:t>,</w:t>
      </w:r>
      <w:r w:rsidR="005B6ED2" w:rsidRPr="00845E55">
        <w:rPr>
          <w:rFonts w:ascii="Times New Roman" w:hAnsi="Times New Roman" w:cs="Times New Roman"/>
          <w:color w:val="auto"/>
        </w:rPr>
        <w:t xml:space="preserve"> </w:t>
      </w:r>
      <w:r w:rsidR="006C60FF" w:rsidRPr="00845E55">
        <w:rPr>
          <w:rFonts w:ascii="Times New Roman" w:hAnsi="Times New Roman" w:cs="Times New Roman"/>
          <w:color w:val="auto"/>
        </w:rPr>
        <w:t xml:space="preserve">generated from </w:t>
      </w:r>
      <w:r w:rsidR="006C60FF" w:rsidRPr="00845E55">
        <w:rPr>
          <w:rFonts w:ascii="Times New Roman" w:hAnsi="Times New Roman" w:cs="Times New Roman"/>
          <w:b/>
          <w:color w:val="auto"/>
        </w:rPr>
        <w:t>KOH-sol Fr</w:t>
      </w:r>
      <w:r w:rsidR="006C60FF" w:rsidRPr="00845E55">
        <w:rPr>
          <w:rFonts w:ascii="Times New Roman" w:hAnsi="Times New Roman" w:cs="Times New Roman"/>
          <w:color w:val="auto"/>
        </w:rPr>
        <w:t xml:space="preserve"> </w:t>
      </w:r>
      <w:r w:rsidR="005B6ED2" w:rsidRPr="00845E55">
        <w:rPr>
          <w:rFonts w:ascii="Times New Roman" w:hAnsi="Times New Roman" w:cs="Times New Roman"/>
          <w:color w:val="auto"/>
        </w:rPr>
        <w:t>(</w:t>
      </w:r>
      <w:r w:rsidR="005B6ED2" w:rsidRPr="00845E55">
        <w:rPr>
          <w:rFonts w:ascii="Times New Roman" w:hAnsi="Times New Roman" w:cs="Times New Roman"/>
          <w:color w:val="auto"/>
          <w:kern w:val="24"/>
        </w:rPr>
        <w:t>Xyl</w:t>
      </w:r>
      <w:r w:rsidR="005B6ED2" w:rsidRPr="00845E55">
        <w:rPr>
          <w:rFonts w:ascii="Times New Roman" w:hAnsi="Times New Roman" w:cs="Times New Roman"/>
          <w:color w:val="auto"/>
          <w:kern w:val="24"/>
          <w:vertAlign w:val="subscript"/>
        </w:rPr>
        <w:t>3</w:t>
      </w:r>
      <w:r w:rsidR="005B6ED2" w:rsidRPr="00845E55">
        <w:rPr>
          <w:rFonts w:ascii="Times New Roman" w:hAnsi="Times New Roman" w:cs="Times New Roman"/>
          <w:color w:val="auto"/>
          <w:kern w:val="24"/>
        </w:rPr>
        <w:t>-MeGlc</w:t>
      </w:r>
      <w:r w:rsidR="005B6ED2" w:rsidRPr="00845E55">
        <w:rPr>
          <w:rFonts w:ascii="Times New Roman" w:hAnsi="Times New Roman" w:cs="Times New Roman"/>
          <w:iCs/>
          <w:color w:val="auto"/>
          <w:kern w:val="24"/>
        </w:rPr>
        <w:t>A</w:t>
      </w:r>
      <w:r w:rsidR="005B6ED2" w:rsidRPr="00845E55">
        <w:rPr>
          <w:rFonts w:ascii="Times New Roman" w:hAnsi="Times New Roman" w:cs="Times New Roman"/>
          <w:color w:val="auto"/>
          <w:kern w:val="24"/>
        </w:rPr>
        <w:t xml:space="preserve">-Xylitol: </w:t>
      </w:r>
      <w:r w:rsidR="005B6ED2" w:rsidRPr="00845E55">
        <w:rPr>
          <w:rFonts w:ascii="Times New Roman" w:hAnsi="Times New Roman" w:cs="Times New Roman"/>
          <w:i/>
          <w:color w:val="auto"/>
        </w:rPr>
        <w:t>m/z</w:t>
      </w:r>
      <w:r w:rsidR="005B6ED2" w:rsidRPr="00845E55">
        <w:rPr>
          <w:rFonts w:ascii="Times New Roman" w:hAnsi="Times New Roman" w:cs="Times New Roman"/>
          <w:color w:val="auto"/>
        </w:rPr>
        <w:t xml:space="preserve"> 761</w:t>
      </w:r>
      <w:r w:rsidR="005B6ED2" w:rsidRPr="00845E55">
        <w:rPr>
          <w:rFonts w:ascii="Times New Roman" w:hAnsi="Times New Roman" w:cs="Times New Roman"/>
          <w:color w:val="auto"/>
          <w:kern w:val="24"/>
        </w:rPr>
        <w:t xml:space="preserve">) </w:t>
      </w:r>
      <w:r w:rsidR="005B6ED2" w:rsidRPr="00845E55">
        <w:rPr>
          <w:rFonts w:ascii="Times New Roman" w:hAnsi="Times New Roman" w:cs="Times New Roman"/>
          <w:color w:val="auto"/>
        </w:rPr>
        <w:t>and the characteristic dicot xylan RE glycosyl sequence (</w:t>
      </w:r>
      <w:r w:rsidR="005B6ED2" w:rsidRPr="00845E55">
        <w:rPr>
          <w:rFonts w:ascii="Times New Roman" w:hAnsi="Times New Roman" w:cs="Times New Roman"/>
          <w:color w:val="auto"/>
          <w:kern w:val="24"/>
        </w:rPr>
        <w:t>Xyl</w:t>
      </w:r>
      <w:r w:rsidR="005B6ED2" w:rsidRPr="00845E55">
        <w:rPr>
          <w:rFonts w:ascii="Times New Roman" w:hAnsi="Times New Roman" w:cs="Times New Roman"/>
          <w:color w:val="auto"/>
          <w:kern w:val="24"/>
          <w:vertAlign w:val="subscript"/>
        </w:rPr>
        <w:t>2</w:t>
      </w:r>
      <w:r w:rsidR="005B6ED2" w:rsidRPr="00845E55">
        <w:rPr>
          <w:rFonts w:ascii="Times New Roman" w:hAnsi="Times New Roman" w:cs="Times New Roman"/>
          <w:color w:val="auto"/>
          <w:kern w:val="24"/>
        </w:rPr>
        <w:t>-Rha-Gal</w:t>
      </w:r>
      <w:r w:rsidR="005B6ED2" w:rsidRPr="00845E55">
        <w:rPr>
          <w:rFonts w:ascii="Times New Roman" w:hAnsi="Times New Roman" w:cs="Times New Roman"/>
          <w:iCs/>
          <w:color w:val="auto"/>
          <w:kern w:val="24"/>
        </w:rPr>
        <w:t>A</w:t>
      </w:r>
      <w:r w:rsidR="005B6ED2" w:rsidRPr="00845E55">
        <w:rPr>
          <w:rFonts w:ascii="Times New Roman" w:hAnsi="Times New Roman" w:cs="Times New Roman"/>
          <w:color w:val="auto"/>
          <w:kern w:val="24"/>
        </w:rPr>
        <w:t xml:space="preserve">-Xylitol: </w:t>
      </w:r>
      <w:r w:rsidR="005B6ED2" w:rsidRPr="00845E55">
        <w:rPr>
          <w:rFonts w:ascii="Times New Roman" w:hAnsi="Times New Roman" w:cs="Times New Roman"/>
          <w:i/>
          <w:color w:val="auto"/>
        </w:rPr>
        <w:t>m/z</w:t>
      </w:r>
      <w:r w:rsidR="005B6ED2" w:rsidRPr="00845E55">
        <w:rPr>
          <w:rFonts w:ascii="Times New Roman" w:hAnsi="Times New Roman" w:cs="Times New Roman"/>
          <w:color w:val="auto"/>
        </w:rPr>
        <w:t xml:space="preserve"> 761), </w:t>
      </w:r>
      <w:r w:rsidR="005B6ED2" w:rsidRPr="00845E55">
        <w:rPr>
          <w:rFonts w:ascii="Times New Roman" w:hAnsi="Times New Roman" w:cs="Times New Roman"/>
          <w:color w:val="auto"/>
          <w:kern w:val="24"/>
        </w:rPr>
        <w:t>if present,</w:t>
      </w:r>
      <w:r w:rsidR="005B6ED2" w:rsidRPr="00845E55">
        <w:rPr>
          <w:rFonts w:ascii="Times New Roman" w:hAnsi="Times New Roman" w:cs="Times New Roman"/>
          <w:color w:val="auto"/>
        </w:rPr>
        <w:t xml:space="preserve"> are not able to </w:t>
      </w:r>
      <w:r w:rsidR="000D51A6" w:rsidRPr="00845E55">
        <w:rPr>
          <w:rFonts w:ascii="Times New Roman" w:hAnsi="Times New Roman" w:cs="Times New Roman"/>
          <w:color w:val="auto"/>
        </w:rPr>
        <w:t xml:space="preserve">be </w:t>
      </w:r>
      <w:r w:rsidR="005B6ED2" w:rsidRPr="00845E55">
        <w:rPr>
          <w:rFonts w:ascii="Times New Roman" w:hAnsi="Times New Roman" w:cs="Times New Roman"/>
          <w:color w:val="auto"/>
        </w:rPr>
        <w:t>distinguish</w:t>
      </w:r>
      <w:r w:rsidR="000D51A6" w:rsidRPr="00845E55">
        <w:rPr>
          <w:rFonts w:ascii="Times New Roman" w:hAnsi="Times New Roman" w:cs="Times New Roman"/>
          <w:color w:val="auto"/>
        </w:rPr>
        <w:t>ed</w:t>
      </w:r>
      <w:r w:rsidR="005B6ED2" w:rsidRPr="00845E55">
        <w:rPr>
          <w:rFonts w:ascii="Times New Roman" w:hAnsi="Times New Roman" w:cs="Times New Roman"/>
          <w:color w:val="auto"/>
        </w:rPr>
        <w:t xml:space="preserve"> as both have </w:t>
      </w:r>
      <w:r w:rsidR="00D637F8" w:rsidRPr="00845E55">
        <w:rPr>
          <w:rFonts w:ascii="Times New Roman" w:hAnsi="Times New Roman" w:cs="Times New Roman"/>
          <w:color w:val="auto"/>
        </w:rPr>
        <w:t xml:space="preserve">the </w:t>
      </w:r>
      <w:r w:rsidR="005B6ED2" w:rsidRPr="00845E55">
        <w:rPr>
          <w:rFonts w:ascii="Times New Roman" w:hAnsi="Times New Roman" w:cs="Times New Roman"/>
          <w:color w:val="auto"/>
        </w:rPr>
        <w:t xml:space="preserve">same molecular mass in native form but </w:t>
      </w:r>
      <w:r w:rsidR="00D637F8" w:rsidRPr="00845E55">
        <w:rPr>
          <w:rFonts w:ascii="Times New Roman" w:hAnsi="Times New Roman" w:cs="Times New Roman"/>
          <w:color w:val="auto"/>
        </w:rPr>
        <w:t xml:space="preserve">can </w:t>
      </w:r>
      <w:r w:rsidR="005B6ED2" w:rsidRPr="00845E55">
        <w:rPr>
          <w:rFonts w:ascii="Times New Roman" w:hAnsi="Times New Roman" w:cs="Times New Roman"/>
          <w:color w:val="auto"/>
        </w:rPr>
        <w:t xml:space="preserve">be distinguished from their </w:t>
      </w:r>
      <w:r w:rsidR="00DB0F3B" w:rsidRPr="00845E55">
        <w:rPr>
          <w:rFonts w:ascii="Times New Roman" w:hAnsi="Times New Roman" w:cs="Times New Roman"/>
          <w:color w:val="auto"/>
        </w:rPr>
        <w:t>MS fragmentation (</w:t>
      </w:r>
      <w:r w:rsidR="005B6ED2" w:rsidRPr="00845E55">
        <w:rPr>
          <w:rFonts w:ascii="Times New Roman" w:hAnsi="Times New Roman" w:cs="Times New Roman"/>
          <w:color w:val="auto"/>
        </w:rPr>
        <w:t>MS</w:t>
      </w:r>
      <w:r w:rsidR="005B6ED2" w:rsidRPr="00845E55">
        <w:rPr>
          <w:rFonts w:ascii="Times New Roman" w:hAnsi="Times New Roman" w:cs="Times New Roman"/>
          <w:color w:val="auto"/>
          <w:vertAlign w:val="superscript"/>
        </w:rPr>
        <w:t>n</w:t>
      </w:r>
      <w:r w:rsidR="00DB0F3B" w:rsidRPr="00845E55">
        <w:rPr>
          <w:rFonts w:ascii="Times New Roman" w:hAnsi="Times New Roman" w:cs="Times New Roman"/>
          <w:color w:val="auto"/>
        </w:rPr>
        <w:t>)</w:t>
      </w:r>
      <w:r w:rsidR="005B6ED2" w:rsidRPr="00845E55">
        <w:rPr>
          <w:rFonts w:ascii="Times New Roman" w:hAnsi="Times New Roman" w:cs="Times New Roman"/>
          <w:color w:val="auto"/>
        </w:rPr>
        <w:t xml:space="preserve"> spectra which </w:t>
      </w:r>
      <w:r w:rsidR="00D637F8" w:rsidRPr="00845E55">
        <w:rPr>
          <w:rFonts w:ascii="Times New Roman" w:hAnsi="Times New Roman" w:cs="Times New Roman"/>
          <w:color w:val="auto"/>
        </w:rPr>
        <w:t xml:space="preserve">is </w:t>
      </w:r>
      <w:r w:rsidR="005B6ED2" w:rsidRPr="00845E55">
        <w:rPr>
          <w:rFonts w:ascii="Times New Roman" w:hAnsi="Times New Roman" w:cs="Times New Roman"/>
          <w:color w:val="auto"/>
        </w:rPr>
        <w:t xml:space="preserve">best performed on the methylated oligosaccharides. </w:t>
      </w:r>
      <w:r w:rsidR="00BB0E38" w:rsidRPr="00845E55">
        <w:rPr>
          <w:rFonts w:ascii="Times New Roman" w:hAnsi="Times New Roman" w:cs="Times New Roman"/>
          <w:color w:val="auto"/>
        </w:rPr>
        <w:t xml:space="preserve">Finally, MS-based techniques are unable to provide information on either the anomeric configuration (α/β) of the glycosidic linkage or the </w:t>
      </w:r>
      <w:r w:rsidR="00BB0E38" w:rsidRPr="00845E55">
        <w:rPr>
          <w:rFonts w:ascii="Times New Roman" w:hAnsi="Times New Roman" w:cs="Times New Roman"/>
          <w:color w:val="auto"/>
          <w:sz w:val="20"/>
          <w:szCs w:val="20"/>
        </w:rPr>
        <w:t xml:space="preserve">D/L </w:t>
      </w:r>
      <w:r w:rsidR="00BB0E38" w:rsidRPr="00845E55">
        <w:rPr>
          <w:rFonts w:ascii="Times New Roman" w:hAnsi="Times New Roman" w:cs="Times New Roman"/>
          <w:color w:val="auto"/>
        </w:rPr>
        <w:t>configuration of the sugars- this must be determined by alternate methods, including enzymic and physical (e</w:t>
      </w:r>
      <w:r w:rsidR="00845E55" w:rsidRPr="00845E55">
        <w:rPr>
          <w:rFonts w:ascii="Times New Roman" w:hAnsi="Times New Roman" w:cs="Times New Roman"/>
          <w:color w:val="auto"/>
        </w:rPr>
        <w:t>.</w:t>
      </w:r>
      <w:r w:rsidR="00BB0E38" w:rsidRPr="00845E55">
        <w:rPr>
          <w:rFonts w:ascii="Times New Roman" w:hAnsi="Times New Roman" w:cs="Times New Roman"/>
          <w:color w:val="auto"/>
        </w:rPr>
        <w:t>g</w:t>
      </w:r>
      <w:r w:rsidR="00845E55" w:rsidRPr="00845E55">
        <w:rPr>
          <w:rFonts w:ascii="Times New Roman" w:hAnsi="Times New Roman" w:cs="Times New Roman"/>
          <w:color w:val="auto"/>
        </w:rPr>
        <w:t>.</w:t>
      </w:r>
      <w:r w:rsidR="00BB0E38" w:rsidRPr="00845E55">
        <w:rPr>
          <w:rFonts w:ascii="Times New Roman" w:hAnsi="Times New Roman" w:cs="Times New Roman"/>
          <w:color w:val="auto"/>
        </w:rPr>
        <w:t xml:space="preserve"> NMR).</w:t>
      </w:r>
    </w:p>
    <w:p w:rsidR="000335D3" w:rsidRPr="00845E55" w:rsidRDefault="000335D3" w:rsidP="0034499A">
      <w:pPr>
        <w:rPr>
          <w:rFonts w:ascii="Times New Roman" w:eastAsiaTheme="minorEastAsia" w:hAnsi="Times New Roman" w:cs="Times New Roman"/>
          <w:color w:val="auto"/>
          <w:lang w:val="en-AU" w:eastAsia="en-AU"/>
        </w:rPr>
      </w:pPr>
    </w:p>
    <w:p w:rsidR="009E5AE3" w:rsidRPr="00845E55" w:rsidRDefault="009E5AE3" w:rsidP="0034499A">
      <w:pPr>
        <w:rPr>
          <w:rFonts w:ascii="Times New Roman" w:hAnsi="Times New Roman" w:cs="Times New Roman"/>
          <w:b/>
          <w:color w:val="auto"/>
        </w:rPr>
      </w:pPr>
      <w:r w:rsidRPr="00845E55">
        <w:rPr>
          <w:rFonts w:ascii="Times New Roman" w:hAnsi="Times New Roman" w:cs="Times New Roman"/>
          <w:b/>
          <w:color w:val="auto"/>
        </w:rPr>
        <w:t>Acknowledgments</w:t>
      </w:r>
    </w:p>
    <w:p w:rsidR="009E5AE3" w:rsidRPr="00845E55" w:rsidRDefault="009E5AE3" w:rsidP="0034499A">
      <w:pPr>
        <w:rPr>
          <w:rFonts w:ascii="Times New Roman" w:hAnsi="Times New Roman" w:cs="Times New Roman"/>
          <w:color w:val="auto"/>
        </w:rPr>
      </w:pPr>
    </w:p>
    <w:p w:rsidR="009E5AE3" w:rsidRPr="00845E55" w:rsidRDefault="009E5AE3" w:rsidP="0034499A">
      <w:pPr>
        <w:rPr>
          <w:rFonts w:ascii="Times New Roman" w:hAnsi="Times New Roman" w:cs="Times New Roman"/>
          <w:color w:val="auto"/>
        </w:rPr>
      </w:pPr>
      <w:r w:rsidRPr="00845E55">
        <w:rPr>
          <w:rFonts w:ascii="Times New Roman" w:hAnsi="Times New Roman" w:cs="Times New Roman"/>
          <w:color w:val="auto"/>
        </w:rPr>
        <w:t>This project was supported by funds from Commonwealth Scientific and Research Organisation Flagship Collaborative Research Program, provided to the High Fibre Grains Cluster via the Food Futures Flagship. AB also acknowledges the support of an Australia Research Council (ARC) grant to the ARC Centre of Excellence in Plant Cell Walls</w:t>
      </w:r>
      <w:r w:rsidR="009A3858" w:rsidRPr="00845E55">
        <w:rPr>
          <w:rFonts w:ascii="Times New Roman" w:hAnsi="Times New Roman" w:cs="Times New Roman"/>
          <w:color w:val="auto"/>
        </w:rPr>
        <w:t xml:space="preserve"> (CE110001007)</w:t>
      </w:r>
      <w:r w:rsidRPr="00845E55">
        <w:rPr>
          <w:rFonts w:ascii="Times New Roman" w:hAnsi="Times New Roman" w:cs="Times New Roman"/>
          <w:color w:val="auto"/>
        </w:rPr>
        <w:t>.</w:t>
      </w:r>
    </w:p>
    <w:p w:rsidR="00CF1C2E" w:rsidRPr="00845E55" w:rsidRDefault="00CF1C2E" w:rsidP="0034499A">
      <w:pPr>
        <w:rPr>
          <w:rFonts w:ascii="Times New Roman" w:hAnsi="Times New Roman" w:cs="Times New Roman"/>
          <w:b/>
          <w:color w:val="auto"/>
        </w:rPr>
      </w:pPr>
    </w:p>
    <w:p w:rsidR="00282036" w:rsidRPr="00845E55" w:rsidRDefault="00282036" w:rsidP="0034499A">
      <w:pPr>
        <w:rPr>
          <w:rFonts w:ascii="Times New Roman" w:hAnsi="Times New Roman" w:cs="Times New Roman"/>
          <w:color w:val="auto"/>
        </w:rPr>
      </w:pPr>
      <w:r w:rsidRPr="00845E55">
        <w:rPr>
          <w:rFonts w:ascii="Times New Roman" w:hAnsi="Times New Roman" w:cs="Times New Roman"/>
          <w:b/>
          <w:color w:val="auto"/>
        </w:rPr>
        <w:t xml:space="preserve">Disclosures: </w:t>
      </w:r>
      <w:r w:rsidRPr="00845E55">
        <w:rPr>
          <w:rFonts w:ascii="Times New Roman" w:hAnsi="Times New Roman" w:cs="Times New Roman"/>
          <w:color w:val="auto"/>
        </w:rPr>
        <w:t>We have nothing to disclose</w:t>
      </w:r>
      <w:r w:rsidR="00CF1C2E" w:rsidRPr="00845E55">
        <w:rPr>
          <w:rFonts w:ascii="Times New Roman" w:hAnsi="Times New Roman" w:cs="Times New Roman"/>
          <w:color w:val="auto"/>
        </w:rPr>
        <w:t>.</w:t>
      </w:r>
    </w:p>
    <w:p w:rsidR="00CF1C2E" w:rsidRPr="00845E55" w:rsidRDefault="00CF1C2E" w:rsidP="0034499A">
      <w:pPr>
        <w:rPr>
          <w:rFonts w:ascii="Times New Roman" w:hAnsi="Times New Roman" w:cs="Times New Roman"/>
          <w:color w:val="auto"/>
        </w:rPr>
      </w:pPr>
    </w:p>
    <w:p w:rsidR="002F5147" w:rsidRPr="00845E55" w:rsidRDefault="006305D7" w:rsidP="0034499A">
      <w:pPr>
        <w:rPr>
          <w:rFonts w:ascii="Times New Roman" w:hAnsi="Times New Roman" w:cs="Times New Roman"/>
          <w:i/>
          <w:color w:val="auto"/>
        </w:rPr>
      </w:pPr>
      <w:r w:rsidRPr="00845E55">
        <w:rPr>
          <w:rFonts w:ascii="Times New Roman" w:hAnsi="Times New Roman" w:cs="Times New Roman"/>
          <w:b/>
          <w:bCs/>
          <w:color w:val="auto"/>
        </w:rPr>
        <w:t>REFERENCES</w:t>
      </w:r>
      <w:r w:rsidRPr="00845E55">
        <w:rPr>
          <w:rFonts w:ascii="Times New Roman" w:hAnsi="Times New Roman" w:cs="Times New Roman"/>
          <w:color w:val="auto"/>
        </w:rPr>
        <w:t xml:space="preserve"> </w:t>
      </w:r>
      <w:r w:rsidR="001C50AE" w:rsidRPr="00845E55">
        <w:rPr>
          <w:rFonts w:ascii="Times New Roman" w:hAnsi="Times New Roman" w:cs="Times New Roman"/>
          <w:color w:val="auto"/>
        </w:rPr>
        <w:t xml:space="preserve">   </w:t>
      </w:r>
    </w:p>
    <w:p w:rsidR="00672C33" w:rsidRPr="00845E55" w:rsidRDefault="004F4943" w:rsidP="0034499A">
      <w:pPr>
        <w:pStyle w:val="ListParagraph"/>
        <w:numPr>
          <w:ilvl w:val="0"/>
          <w:numId w:val="25"/>
        </w:numPr>
        <w:rPr>
          <w:rFonts w:ascii="Times New Roman" w:hAnsi="Times New Roman" w:cs="Times New Roman"/>
          <w:color w:val="auto"/>
        </w:rPr>
      </w:pPr>
      <w:r w:rsidRPr="00845E55">
        <w:rPr>
          <w:rFonts w:ascii="Times New Roman" w:hAnsi="Times New Roman" w:cs="Times New Roman"/>
          <w:bCs/>
          <w:color w:val="auto"/>
        </w:rPr>
        <w:t>Pettolino, F.</w:t>
      </w:r>
      <w:r w:rsidR="00672C33" w:rsidRPr="00845E55">
        <w:rPr>
          <w:rFonts w:ascii="Times New Roman" w:hAnsi="Times New Roman" w:cs="Times New Roman"/>
          <w:bCs/>
          <w:color w:val="auto"/>
        </w:rPr>
        <w:t>A.</w:t>
      </w:r>
      <w:r w:rsidR="003D2B12" w:rsidRPr="00845E55">
        <w:rPr>
          <w:rFonts w:ascii="Times New Roman" w:hAnsi="Times New Roman" w:cs="Times New Roman"/>
          <w:bCs/>
          <w:color w:val="auto"/>
        </w:rPr>
        <w:t>,</w:t>
      </w:r>
      <w:r w:rsidR="00672C33" w:rsidRPr="00845E55">
        <w:rPr>
          <w:rFonts w:ascii="Times New Roman" w:hAnsi="Times New Roman" w:cs="Times New Roman"/>
          <w:bCs/>
          <w:color w:val="auto"/>
        </w:rPr>
        <w:t xml:space="preserve"> Walsh, C.</w:t>
      </w:r>
      <w:r w:rsidR="003D2B12" w:rsidRPr="00845E55">
        <w:rPr>
          <w:rFonts w:ascii="Times New Roman" w:hAnsi="Times New Roman" w:cs="Times New Roman"/>
          <w:bCs/>
          <w:color w:val="auto"/>
        </w:rPr>
        <w:t>,</w:t>
      </w:r>
      <w:r w:rsidRPr="00845E55">
        <w:rPr>
          <w:rFonts w:ascii="Times New Roman" w:hAnsi="Times New Roman" w:cs="Times New Roman"/>
          <w:bCs/>
          <w:color w:val="auto"/>
        </w:rPr>
        <w:t xml:space="preserve"> Fincher, G.</w:t>
      </w:r>
      <w:r w:rsidR="00672C33" w:rsidRPr="00845E55">
        <w:rPr>
          <w:rFonts w:ascii="Times New Roman" w:hAnsi="Times New Roman" w:cs="Times New Roman"/>
          <w:bCs/>
          <w:color w:val="auto"/>
        </w:rPr>
        <w:t>B</w:t>
      </w:r>
      <w:r w:rsidR="003D2B12" w:rsidRPr="00845E55">
        <w:rPr>
          <w:rFonts w:ascii="Times New Roman" w:hAnsi="Times New Roman" w:cs="Times New Roman"/>
          <w:bCs/>
          <w:color w:val="auto"/>
        </w:rPr>
        <w:t xml:space="preserve">., </w:t>
      </w:r>
      <w:r w:rsidR="00672C33" w:rsidRPr="00845E55">
        <w:rPr>
          <w:rFonts w:ascii="Times New Roman" w:hAnsi="Times New Roman" w:cs="Times New Roman"/>
          <w:bCs/>
          <w:color w:val="auto"/>
        </w:rPr>
        <w:t>Bacic, A.</w:t>
      </w:r>
      <w:r w:rsidR="003D2B12" w:rsidRPr="00845E55">
        <w:rPr>
          <w:rFonts w:ascii="Times New Roman" w:hAnsi="Times New Roman" w:cs="Times New Roman"/>
          <w:bCs/>
          <w:color w:val="auto"/>
        </w:rPr>
        <w:t xml:space="preserve"> Determining the polysaccharide composition of plant cell walls. </w:t>
      </w:r>
      <w:r w:rsidR="00672C33" w:rsidRPr="00845E55">
        <w:rPr>
          <w:rFonts w:ascii="Times New Roman" w:hAnsi="Times New Roman" w:cs="Times New Roman"/>
          <w:b/>
          <w:bCs/>
          <w:color w:val="auto"/>
        </w:rPr>
        <w:t xml:space="preserve"> </w:t>
      </w:r>
      <w:r w:rsidR="000D51A6" w:rsidRPr="00845E55">
        <w:rPr>
          <w:rFonts w:ascii="Times New Roman" w:hAnsi="Times New Roman" w:cs="Times New Roman"/>
          <w:bCs/>
          <w:i/>
          <w:color w:val="auto"/>
        </w:rPr>
        <w:t>Nature P</w:t>
      </w:r>
      <w:r w:rsidR="00672C33" w:rsidRPr="00845E55">
        <w:rPr>
          <w:rFonts w:ascii="Times New Roman" w:hAnsi="Times New Roman" w:cs="Times New Roman"/>
          <w:bCs/>
          <w:i/>
          <w:color w:val="auto"/>
        </w:rPr>
        <w:t>rotocols</w:t>
      </w:r>
      <w:r w:rsidR="00672C33" w:rsidRPr="00845E55">
        <w:rPr>
          <w:rFonts w:ascii="Times New Roman" w:hAnsi="Times New Roman" w:cs="Times New Roman"/>
          <w:b/>
          <w:bCs/>
          <w:color w:val="auto"/>
        </w:rPr>
        <w:t>.</w:t>
      </w:r>
      <w:r w:rsidR="00672C33" w:rsidRPr="00845E55">
        <w:rPr>
          <w:rFonts w:ascii="Times New Roman" w:hAnsi="Times New Roman" w:cs="Times New Roman"/>
          <w:color w:val="auto"/>
        </w:rPr>
        <w:t xml:space="preserve"> 7, 1590-1607</w:t>
      </w:r>
      <w:r w:rsidR="00771EC0" w:rsidRPr="00845E55">
        <w:rPr>
          <w:rFonts w:ascii="Times New Roman" w:hAnsi="Times New Roman" w:cs="Times New Roman"/>
          <w:color w:val="auto"/>
        </w:rPr>
        <w:t xml:space="preserve">, </w:t>
      </w:r>
      <w:r w:rsidR="00771EC0" w:rsidRPr="00845E55">
        <w:rPr>
          <w:rFonts w:ascii="Times New Roman" w:hAnsi="Times New Roman" w:cs="Times New Roman"/>
          <w:color w:val="auto"/>
          <w:lang w:val="en-AU"/>
        </w:rPr>
        <w:t>doi:10.1038/nprot.2012.081</w:t>
      </w:r>
      <w:r w:rsidR="00771EC0" w:rsidRPr="00845E55">
        <w:rPr>
          <w:rFonts w:ascii="Times New Roman" w:hAnsi="Times New Roman" w:cs="Times New Roman"/>
          <w:color w:val="auto"/>
        </w:rPr>
        <w:t xml:space="preserve"> </w:t>
      </w:r>
      <w:r w:rsidR="00A80E79" w:rsidRPr="00845E55">
        <w:rPr>
          <w:rFonts w:ascii="Times New Roman" w:hAnsi="Times New Roman" w:cs="Times New Roman"/>
          <w:color w:val="auto"/>
        </w:rPr>
        <w:t>(2012)</w:t>
      </w:r>
      <w:r w:rsidR="00672C33" w:rsidRPr="00845E55">
        <w:rPr>
          <w:rFonts w:ascii="Times New Roman" w:hAnsi="Times New Roman" w:cs="Times New Roman"/>
          <w:color w:val="auto"/>
        </w:rPr>
        <w:t xml:space="preserve">. </w:t>
      </w:r>
    </w:p>
    <w:p w:rsidR="00E219F3" w:rsidRPr="00845E55" w:rsidRDefault="00672C33" w:rsidP="00E219F3">
      <w:pPr>
        <w:widowControl/>
        <w:numPr>
          <w:ilvl w:val="0"/>
          <w:numId w:val="25"/>
        </w:numPr>
        <w:autoSpaceDE/>
        <w:autoSpaceDN/>
        <w:adjustRightInd/>
        <w:ind w:right="1"/>
        <w:rPr>
          <w:rFonts w:ascii="Times New Roman" w:eastAsia="Calibri" w:hAnsi="Times New Roman" w:cs="Times New Roman"/>
          <w:color w:val="auto"/>
        </w:rPr>
      </w:pPr>
      <w:r w:rsidRPr="00845E55">
        <w:rPr>
          <w:rFonts w:ascii="Times New Roman" w:eastAsia="Calibri" w:hAnsi="Times New Roman" w:cs="Times New Roman"/>
          <w:color w:val="auto"/>
        </w:rPr>
        <w:t xml:space="preserve">Ratnayake, </w:t>
      </w:r>
      <w:r w:rsidR="004F4943" w:rsidRPr="00845E55">
        <w:rPr>
          <w:rFonts w:ascii="Times New Roman" w:eastAsia="Calibri" w:hAnsi="Times New Roman" w:cs="Times New Roman"/>
          <w:color w:val="auto"/>
        </w:rPr>
        <w:t xml:space="preserve">S., </w:t>
      </w:r>
      <w:r w:rsidRPr="00845E55">
        <w:rPr>
          <w:rFonts w:ascii="Times New Roman" w:eastAsia="Calibri" w:hAnsi="Times New Roman" w:cs="Times New Roman"/>
          <w:color w:val="auto"/>
        </w:rPr>
        <w:t xml:space="preserve">Beahan, </w:t>
      </w:r>
      <w:r w:rsidR="004F4943" w:rsidRPr="00845E55">
        <w:rPr>
          <w:rFonts w:ascii="Times New Roman" w:eastAsia="Calibri" w:hAnsi="Times New Roman" w:cs="Times New Roman"/>
          <w:color w:val="auto"/>
        </w:rPr>
        <w:t xml:space="preserve">C.T., </w:t>
      </w:r>
      <w:r w:rsidRPr="00845E55">
        <w:rPr>
          <w:rFonts w:ascii="Times New Roman" w:eastAsia="Calibri" w:hAnsi="Times New Roman" w:cs="Times New Roman"/>
          <w:color w:val="auto"/>
        </w:rPr>
        <w:t>Callahan</w:t>
      </w:r>
      <w:r w:rsidR="004F4943" w:rsidRPr="00845E55">
        <w:rPr>
          <w:rFonts w:ascii="Times New Roman" w:eastAsia="Calibri" w:hAnsi="Times New Roman" w:cs="Times New Roman"/>
          <w:color w:val="auto"/>
        </w:rPr>
        <w:t>,</w:t>
      </w:r>
      <w:r w:rsidRPr="00845E55">
        <w:rPr>
          <w:rFonts w:ascii="Times New Roman" w:eastAsia="Calibri" w:hAnsi="Times New Roman" w:cs="Times New Roman"/>
          <w:color w:val="auto"/>
        </w:rPr>
        <w:t xml:space="preserve"> </w:t>
      </w:r>
      <w:r w:rsidR="004F4943" w:rsidRPr="00845E55">
        <w:rPr>
          <w:rFonts w:ascii="Times New Roman" w:eastAsia="Calibri" w:hAnsi="Times New Roman" w:cs="Times New Roman"/>
          <w:color w:val="auto"/>
        </w:rPr>
        <w:t>D.L.,</w:t>
      </w:r>
      <w:r w:rsidRPr="00845E55">
        <w:rPr>
          <w:rFonts w:ascii="Times New Roman" w:eastAsia="Calibri" w:hAnsi="Times New Roman" w:cs="Times New Roman"/>
          <w:color w:val="auto"/>
        </w:rPr>
        <w:t xml:space="preserve"> Bacic</w:t>
      </w:r>
      <w:r w:rsidR="004F4943" w:rsidRPr="00845E55">
        <w:rPr>
          <w:rFonts w:ascii="Times New Roman" w:eastAsia="Calibri" w:hAnsi="Times New Roman" w:cs="Times New Roman"/>
          <w:color w:val="auto"/>
        </w:rPr>
        <w:t>, A</w:t>
      </w:r>
      <w:r w:rsidRPr="00845E55">
        <w:rPr>
          <w:rFonts w:ascii="Times New Roman" w:eastAsia="Calibri" w:hAnsi="Times New Roman" w:cs="Times New Roman"/>
          <w:color w:val="auto"/>
        </w:rPr>
        <w:t xml:space="preserve">. </w:t>
      </w:r>
      <w:r w:rsidR="005F2D42" w:rsidRPr="00845E55">
        <w:rPr>
          <w:rFonts w:ascii="Times New Roman" w:eastAsia="Calibri" w:hAnsi="Times New Roman" w:cs="Times New Roman"/>
          <w:color w:val="auto"/>
        </w:rPr>
        <w:t xml:space="preserve">The reducing end sequence of wheat endosperm cell wall arabinoxylans. </w:t>
      </w:r>
      <w:r w:rsidRPr="00845E55">
        <w:rPr>
          <w:rFonts w:ascii="Times New Roman" w:eastAsia="Calibri" w:hAnsi="Times New Roman" w:cs="Times New Roman"/>
          <w:i/>
          <w:color w:val="auto"/>
        </w:rPr>
        <w:t>Carbohydr. Res</w:t>
      </w:r>
      <w:r w:rsidRPr="00845E55">
        <w:rPr>
          <w:rFonts w:ascii="Times New Roman" w:eastAsia="Calibri" w:hAnsi="Times New Roman" w:cs="Times New Roman"/>
          <w:color w:val="auto"/>
        </w:rPr>
        <w:t xml:space="preserve">. </w:t>
      </w:r>
      <w:r w:rsidRPr="00845E55">
        <w:rPr>
          <w:rFonts w:ascii="Times New Roman" w:eastAsia="Calibri" w:hAnsi="Times New Roman" w:cs="Times New Roman"/>
          <w:b/>
          <w:color w:val="auto"/>
        </w:rPr>
        <w:t>386</w:t>
      </w:r>
      <w:r w:rsidRPr="00845E55">
        <w:rPr>
          <w:rFonts w:ascii="Times New Roman" w:eastAsia="Calibri" w:hAnsi="Times New Roman" w:cs="Times New Roman"/>
          <w:color w:val="auto"/>
        </w:rPr>
        <w:t>, 23-32</w:t>
      </w:r>
      <w:r w:rsidR="00E219F3" w:rsidRPr="00845E55">
        <w:rPr>
          <w:rFonts w:ascii="Times New Roman" w:eastAsia="Calibri" w:hAnsi="Times New Roman" w:cs="Times New Roman"/>
          <w:color w:val="auto"/>
        </w:rPr>
        <w:t xml:space="preserve">, </w:t>
      </w:r>
      <w:r w:rsidR="00A80E79" w:rsidRPr="00845E55">
        <w:rPr>
          <w:rFonts w:ascii="Times New Roman" w:eastAsia="Calibri" w:hAnsi="Times New Roman" w:cs="Times New Roman"/>
          <w:color w:val="auto"/>
        </w:rPr>
        <w:t xml:space="preserve"> </w:t>
      </w:r>
      <w:hyperlink r:id="rId10" w:tgtFrame="doilink" w:history="1">
        <w:r w:rsidR="00E219F3" w:rsidRPr="00845E55">
          <w:rPr>
            <w:rFonts w:ascii="Times New Roman" w:hAnsi="Times New Roman" w:cs="Times New Roman"/>
            <w:color w:val="auto"/>
            <w:lang w:val="en-AU" w:eastAsia="en-AU"/>
          </w:rPr>
          <w:t>doi:10.1016/j.carres.2013.12.013</w:t>
        </w:r>
      </w:hyperlink>
      <w:r w:rsidR="00E219F3" w:rsidRPr="00845E55">
        <w:rPr>
          <w:rFonts w:ascii="Times New Roman" w:hAnsi="Times New Roman" w:cs="Times New Roman"/>
          <w:color w:val="auto"/>
          <w:lang w:val="en-AU" w:eastAsia="en-AU"/>
        </w:rPr>
        <w:t xml:space="preserve"> </w:t>
      </w:r>
      <w:r w:rsidR="00E219F3" w:rsidRPr="00845E55">
        <w:rPr>
          <w:rFonts w:ascii="Times New Roman" w:eastAsia="Calibri" w:hAnsi="Times New Roman" w:cs="Times New Roman"/>
          <w:color w:val="auto"/>
        </w:rPr>
        <w:t>(2014)</w:t>
      </w:r>
      <w:r w:rsidR="00FB1A07" w:rsidRPr="00845E55">
        <w:rPr>
          <w:rFonts w:ascii="Times New Roman" w:eastAsia="Calibri" w:hAnsi="Times New Roman" w:cs="Times New Roman"/>
          <w:color w:val="auto"/>
        </w:rPr>
        <w:t>.</w:t>
      </w:r>
    </w:p>
    <w:p w:rsidR="000D1183" w:rsidRPr="00845E55" w:rsidRDefault="009A4449" w:rsidP="000D1183">
      <w:pPr>
        <w:pStyle w:val="ListParagraph"/>
        <w:widowControl/>
        <w:numPr>
          <w:ilvl w:val="0"/>
          <w:numId w:val="25"/>
        </w:numPr>
        <w:shd w:val="clear" w:color="auto" w:fill="FFFFFF"/>
        <w:autoSpaceDE/>
        <w:autoSpaceDN/>
        <w:adjustRightInd/>
        <w:spacing w:before="100" w:beforeAutospacing="1" w:after="100" w:afterAutospacing="1"/>
        <w:rPr>
          <w:rFonts w:ascii="Times New Roman" w:hAnsi="Times New Roman" w:cs="Times New Roman"/>
          <w:iCs/>
          <w:color w:val="auto"/>
          <w:lang w:val="en"/>
        </w:rPr>
      </w:pPr>
      <w:r w:rsidRPr="00845E55">
        <w:rPr>
          <w:rFonts w:ascii="Times New Roman" w:hAnsi="Times New Roman" w:cs="Times New Roman"/>
          <w:color w:val="auto"/>
          <w:lang w:val="en"/>
        </w:rPr>
        <w:t>Bacic, A., Harris, P.J., Stone, B.</w:t>
      </w:r>
      <w:r w:rsidR="000D1183" w:rsidRPr="00845E55">
        <w:rPr>
          <w:rFonts w:ascii="Times New Roman" w:hAnsi="Times New Roman" w:cs="Times New Roman"/>
          <w:color w:val="auto"/>
          <w:lang w:val="en"/>
        </w:rPr>
        <w:t xml:space="preserve">A. </w:t>
      </w:r>
      <w:r w:rsidR="000D51A6" w:rsidRPr="00845E55">
        <w:rPr>
          <w:rFonts w:ascii="Times New Roman" w:hAnsi="Times New Roman" w:cs="Times New Roman"/>
          <w:i/>
          <w:iCs/>
          <w:color w:val="auto"/>
          <w:lang w:val="en"/>
        </w:rPr>
        <w:t>In Pre</w:t>
      </w:r>
      <w:r w:rsidR="000D1183" w:rsidRPr="00845E55">
        <w:rPr>
          <w:rFonts w:ascii="Times New Roman" w:hAnsi="Times New Roman" w:cs="Times New Roman"/>
          <w:i/>
          <w:iCs/>
          <w:color w:val="auto"/>
          <w:lang w:val="en"/>
        </w:rPr>
        <w:t>ss, J. ed, Biochem of Plants,</w:t>
      </w:r>
      <w:r w:rsidR="000D1183" w:rsidRPr="00845E55">
        <w:rPr>
          <w:rFonts w:ascii="Times New Roman" w:hAnsi="Times New Roman" w:cs="Times New Roman"/>
          <w:b/>
          <w:iCs/>
          <w:color w:val="auto"/>
          <w:lang w:val="en"/>
        </w:rPr>
        <w:t xml:space="preserve"> </w:t>
      </w:r>
      <w:r w:rsidR="000D1183" w:rsidRPr="00845E55">
        <w:rPr>
          <w:rFonts w:ascii="Times New Roman" w:hAnsi="Times New Roman" w:cs="Times New Roman"/>
          <w:b/>
          <w:i/>
          <w:iCs/>
          <w:color w:val="auto"/>
          <w:lang w:val="en"/>
        </w:rPr>
        <w:t>14</w:t>
      </w:r>
      <w:r w:rsidR="000D1183" w:rsidRPr="00845E55">
        <w:rPr>
          <w:rFonts w:ascii="Times New Roman" w:hAnsi="Times New Roman" w:cs="Times New Roman"/>
          <w:i/>
          <w:iCs/>
          <w:color w:val="auto"/>
          <w:lang w:val="en"/>
        </w:rPr>
        <w:t xml:space="preserve">. Academic Press, San Diego, </w:t>
      </w:r>
      <w:r w:rsidR="000D1183" w:rsidRPr="00845E55">
        <w:rPr>
          <w:rFonts w:ascii="Times New Roman" w:hAnsi="Times New Roman" w:cs="Times New Roman"/>
          <w:iCs/>
          <w:color w:val="auto"/>
          <w:lang w:val="en"/>
        </w:rPr>
        <w:t>297–371</w:t>
      </w:r>
      <w:r w:rsidRPr="00845E55">
        <w:rPr>
          <w:rFonts w:ascii="Times New Roman" w:hAnsi="Times New Roman" w:cs="Times New Roman"/>
          <w:iCs/>
          <w:color w:val="auto"/>
          <w:lang w:val="en"/>
        </w:rPr>
        <w:t xml:space="preserve"> (1988)</w:t>
      </w:r>
      <w:r w:rsidR="000D1183" w:rsidRPr="00845E55">
        <w:rPr>
          <w:rFonts w:ascii="Times New Roman" w:hAnsi="Times New Roman" w:cs="Times New Roman"/>
          <w:iCs/>
          <w:color w:val="auto"/>
          <w:lang w:val="en"/>
        </w:rPr>
        <w:t>.</w:t>
      </w:r>
    </w:p>
    <w:p w:rsidR="00DD6E09" w:rsidRPr="00845E55" w:rsidRDefault="009A4449" w:rsidP="00DD6E09">
      <w:pPr>
        <w:pStyle w:val="ListParagraph"/>
        <w:widowControl/>
        <w:numPr>
          <w:ilvl w:val="0"/>
          <w:numId w:val="25"/>
        </w:numPr>
        <w:shd w:val="clear" w:color="auto" w:fill="FFFFFF"/>
        <w:autoSpaceDE/>
        <w:autoSpaceDN/>
        <w:adjustRightInd/>
        <w:spacing w:before="100" w:beforeAutospacing="1" w:after="100" w:afterAutospacing="1"/>
        <w:rPr>
          <w:rFonts w:ascii="Times New Roman" w:hAnsi="Times New Roman" w:cs="Times New Roman"/>
          <w:color w:val="auto"/>
        </w:rPr>
      </w:pPr>
      <w:r w:rsidRPr="00845E55">
        <w:rPr>
          <w:rFonts w:ascii="Times New Roman" w:hAnsi="Times New Roman" w:cs="Times New Roman"/>
          <w:color w:val="auto"/>
        </w:rPr>
        <w:t>York, W.S., O’Neill, M.</w:t>
      </w:r>
      <w:r w:rsidR="000D1183" w:rsidRPr="00845E55">
        <w:rPr>
          <w:rFonts w:ascii="Times New Roman" w:hAnsi="Times New Roman" w:cs="Times New Roman"/>
          <w:color w:val="auto"/>
        </w:rPr>
        <w:t xml:space="preserve">A. </w:t>
      </w:r>
      <w:r w:rsidR="009661ED" w:rsidRPr="00845E55">
        <w:rPr>
          <w:rFonts w:ascii="Times New Roman" w:hAnsi="Times New Roman" w:cs="Times New Roman"/>
          <w:color w:val="auto"/>
          <w:lang w:val="en-AU"/>
        </w:rPr>
        <w:t>Biochemical control of xylan biosynthesis - which end is up?</w:t>
      </w:r>
      <w:r w:rsidR="009661ED" w:rsidRPr="00845E55">
        <w:rPr>
          <w:rFonts w:ascii="Times New Roman" w:hAnsi="Times New Roman" w:cs="Times New Roman"/>
          <w:i/>
          <w:color w:val="auto"/>
        </w:rPr>
        <w:t xml:space="preserve"> </w:t>
      </w:r>
      <w:r w:rsidR="000D1183" w:rsidRPr="00845E55">
        <w:rPr>
          <w:rFonts w:ascii="Times New Roman" w:hAnsi="Times New Roman" w:cs="Times New Roman"/>
          <w:i/>
          <w:color w:val="auto"/>
        </w:rPr>
        <w:t>Plant Biol</w:t>
      </w:r>
      <w:r w:rsidRPr="00845E55">
        <w:rPr>
          <w:rFonts w:ascii="Times New Roman" w:hAnsi="Times New Roman" w:cs="Times New Roman"/>
          <w:color w:val="auto"/>
        </w:rPr>
        <w:t>.</w:t>
      </w:r>
      <w:r w:rsidR="000D1183" w:rsidRPr="00845E55">
        <w:rPr>
          <w:rFonts w:ascii="Times New Roman" w:hAnsi="Times New Roman" w:cs="Times New Roman"/>
          <w:color w:val="auto"/>
        </w:rPr>
        <w:t xml:space="preserve"> </w:t>
      </w:r>
      <w:r w:rsidR="000D1183" w:rsidRPr="00845E55">
        <w:rPr>
          <w:rFonts w:ascii="Times New Roman" w:hAnsi="Times New Roman" w:cs="Times New Roman"/>
          <w:b/>
          <w:color w:val="auto"/>
        </w:rPr>
        <w:t>11</w:t>
      </w:r>
      <w:r w:rsidRPr="00845E55">
        <w:rPr>
          <w:rFonts w:ascii="Times New Roman" w:hAnsi="Times New Roman" w:cs="Times New Roman"/>
          <w:color w:val="auto"/>
        </w:rPr>
        <w:t>, 258-265</w:t>
      </w:r>
      <w:r w:rsidR="00DD6E09" w:rsidRPr="00845E55">
        <w:rPr>
          <w:rFonts w:ascii="Times New Roman" w:hAnsi="Times New Roman" w:cs="Times New Roman"/>
          <w:color w:val="auto"/>
        </w:rPr>
        <w:t>,</w:t>
      </w:r>
      <w:r w:rsidR="000D1183" w:rsidRPr="00845E55">
        <w:rPr>
          <w:rFonts w:ascii="Times New Roman" w:hAnsi="Times New Roman" w:cs="Times New Roman"/>
          <w:color w:val="auto"/>
        </w:rPr>
        <w:t xml:space="preserve"> </w:t>
      </w:r>
      <w:r w:rsidR="00DD6E09" w:rsidRPr="00845E55">
        <w:rPr>
          <w:rFonts w:ascii="Times New Roman" w:hAnsi="Times New Roman" w:cs="Times New Roman"/>
          <w:color w:val="auto"/>
          <w:lang w:val="en-AU"/>
        </w:rPr>
        <w:t xml:space="preserve">doi:10.1016/j.pbi.2008.02.007 </w:t>
      </w:r>
      <w:r w:rsidR="00DD6E09" w:rsidRPr="00845E55">
        <w:rPr>
          <w:rFonts w:ascii="Times New Roman" w:hAnsi="Times New Roman" w:cs="Times New Roman"/>
          <w:color w:val="auto"/>
        </w:rPr>
        <w:t>(2008).</w:t>
      </w:r>
    </w:p>
    <w:p w:rsidR="000D1183" w:rsidRPr="00845E55" w:rsidRDefault="009A4449" w:rsidP="00B05799">
      <w:pPr>
        <w:pStyle w:val="ListParagraph"/>
        <w:widowControl/>
        <w:numPr>
          <w:ilvl w:val="0"/>
          <w:numId w:val="25"/>
        </w:numPr>
        <w:shd w:val="clear" w:color="auto" w:fill="FFFFFF"/>
        <w:autoSpaceDE/>
        <w:autoSpaceDN/>
        <w:adjustRightInd/>
        <w:spacing w:before="100" w:beforeAutospacing="1" w:after="100" w:afterAutospacing="1"/>
        <w:rPr>
          <w:rFonts w:ascii="Times New Roman" w:hAnsi="Times New Roman" w:cs="Times New Roman"/>
          <w:color w:val="auto"/>
        </w:rPr>
      </w:pPr>
      <w:r w:rsidRPr="00845E55">
        <w:rPr>
          <w:rFonts w:ascii="Times New Roman" w:hAnsi="Times New Roman" w:cs="Times New Roman"/>
          <w:color w:val="auto"/>
        </w:rPr>
        <w:t>Fincher, G.</w:t>
      </w:r>
      <w:r w:rsidR="000D1183" w:rsidRPr="00845E55">
        <w:rPr>
          <w:rFonts w:ascii="Times New Roman" w:hAnsi="Times New Roman" w:cs="Times New Roman"/>
          <w:color w:val="auto"/>
        </w:rPr>
        <w:t>B</w:t>
      </w:r>
      <w:r w:rsidR="00B05799" w:rsidRPr="00845E55">
        <w:rPr>
          <w:rFonts w:ascii="Times New Roman" w:hAnsi="Times New Roman" w:cs="Times New Roman"/>
          <w:color w:val="auto"/>
        </w:rPr>
        <w:t>.</w:t>
      </w:r>
      <w:r w:rsidR="009661ED" w:rsidRPr="00845E55">
        <w:rPr>
          <w:rFonts w:ascii="Times New Roman" w:hAnsi="Times New Roman" w:cs="Times New Roman"/>
          <w:color w:val="auto"/>
        </w:rPr>
        <w:t xml:space="preserve"> Revolutionary times in our understanding of cell wall biosynthesis and remodeling in the grasses.</w:t>
      </w:r>
      <w:r w:rsidR="009661ED" w:rsidRPr="00845E55">
        <w:rPr>
          <w:rFonts w:ascii="Times New Roman" w:hAnsi="Times New Roman" w:cs="Times New Roman"/>
          <w:i/>
          <w:color w:val="auto"/>
        </w:rPr>
        <w:t xml:space="preserve"> </w:t>
      </w:r>
      <w:r w:rsidR="000D1183" w:rsidRPr="00845E55">
        <w:rPr>
          <w:rFonts w:ascii="Times New Roman" w:hAnsi="Times New Roman" w:cs="Times New Roman"/>
          <w:i/>
          <w:color w:val="auto"/>
        </w:rPr>
        <w:t>Plant Physiol</w:t>
      </w:r>
      <w:r w:rsidRPr="00845E55">
        <w:rPr>
          <w:rFonts w:ascii="Times New Roman" w:hAnsi="Times New Roman" w:cs="Times New Roman"/>
          <w:color w:val="auto"/>
        </w:rPr>
        <w:t>.</w:t>
      </w:r>
      <w:r w:rsidR="000D1183" w:rsidRPr="00845E55">
        <w:rPr>
          <w:rFonts w:ascii="Times New Roman" w:hAnsi="Times New Roman" w:cs="Times New Roman"/>
          <w:color w:val="auto"/>
        </w:rPr>
        <w:t xml:space="preserve"> </w:t>
      </w:r>
      <w:r w:rsidR="000D1183" w:rsidRPr="00845E55">
        <w:rPr>
          <w:rFonts w:ascii="Times New Roman" w:hAnsi="Times New Roman" w:cs="Times New Roman"/>
          <w:b/>
          <w:color w:val="auto"/>
        </w:rPr>
        <w:t>149</w:t>
      </w:r>
      <w:r w:rsidR="000D1183" w:rsidRPr="00845E55">
        <w:rPr>
          <w:rFonts w:ascii="Times New Roman" w:hAnsi="Times New Roman" w:cs="Times New Roman"/>
          <w:color w:val="auto"/>
        </w:rPr>
        <w:t>, 27-37</w:t>
      </w:r>
      <w:r w:rsidRPr="00845E55">
        <w:rPr>
          <w:rFonts w:ascii="Times New Roman" w:hAnsi="Times New Roman" w:cs="Times New Roman"/>
          <w:color w:val="auto"/>
        </w:rPr>
        <w:t>,</w:t>
      </w:r>
      <w:r w:rsidRPr="00845E55">
        <w:rPr>
          <w:rFonts w:ascii="Times New Roman" w:hAnsi="Times New Roman" w:cs="Times New Roman"/>
          <w:b/>
          <w:color w:val="auto"/>
        </w:rPr>
        <w:t xml:space="preserve"> </w:t>
      </w:r>
      <w:r w:rsidR="002060DB" w:rsidRPr="00845E55">
        <w:rPr>
          <w:rFonts w:ascii="Times New Roman" w:hAnsi="Times New Roman" w:cs="Times New Roman"/>
          <w:color w:val="auto"/>
        </w:rPr>
        <w:t>doi:</w:t>
      </w:r>
      <w:r w:rsidR="00B05799" w:rsidRPr="00845E55">
        <w:rPr>
          <w:rFonts w:ascii="Times New Roman" w:hAnsi="Times New Roman" w:cs="Times New Roman"/>
          <w:color w:val="auto"/>
          <w:lang w:val="en-AU"/>
        </w:rPr>
        <w:t xml:space="preserve">10.1104/pp.108.130096 </w:t>
      </w:r>
      <w:r w:rsidRPr="00845E55">
        <w:rPr>
          <w:rFonts w:ascii="Times New Roman" w:hAnsi="Times New Roman" w:cs="Times New Roman"/>
          <w:color w:val="auto"/>
        </w:rPr>
        <w:t>(2009).</w:t>
      </w:r>
    </w:p>
    <w:p w:rsidR="000D1183" w:rsidRPr="00845E55" w:rsidRDefault="000D1183" w:rsidP="00194608">
      <w:pPr>
        <w:pStyle w:val="ListParagraph"/>
        <w:widowControl/>
        <w:numPr>
          <w:ilvl w:val="0"/>
          <w:numId w:val="25"/>
        </w:numPr>
        <w:autoSpaceDE/>
        <w:autoSpaceDN/>
        <w:adjustRightInd/>
        <w:spacing w:after="200" w:line="276" w:lineRule="auto"/>
        <w:jc w:val="left"/>
        <w:rPr>
          <w:rFonts w:ascii="Times New Roman" w:hAnsi="Times New Roman" w:cs="Times New Roman"/>
          <w:color w:val="auto"/>
        </w:rPr>
      </w:pPr>
      <w:r w:rsidRPr="00845E55">
        <w:rPr>
          <w:rFonts w:ascii="Times New Roman" w:hAnsi="Times New Roman" w:cs="Times New Roman"/>
          <w:color w:val="auto"/>
        </w:rPr>
        <w:t xml:space="preserve">Faik, A. </w:t>
      </w:r>
      <w:r w:rsidR="00512F83" w:rsidRPr="00845E55">
        <w:rPr>
          <w:rFonts w:ascii="Times New Roman" w:hAnsi="Times New Roman" w:cs="Times New Roman"/>
          <w:color w:val="auto"/>
        </w:rPr>
        <w:t xml:space="preserve"> </w:t>
      </w:r>
      <w:r w:rsidR="00613CE8" w:rsidRPr="00845E55">
        <w:rPr>
          <w:rFonts w:ascii="Times New Roman" w:hAnsi="Times New Roman" w:cs="Times New Roman"/>
          <w:color w:val="auto"/>
          <w:lang w:val="en-AU"/>
        </w:rPr>
        <w:t>Xylan Biosynthesis: News from the Grass.</w:t>
      </w:r>
      <w:r w:rsidR="00613CE8" w:rsidRPr="00845E55">
        <w:rPr>
          <w:rFonts w:ascii="Times New Roman" w:hAnsi="Times New Roman" w:cs="Times New Roman"/>
          <w:i/>
          <w:color w:val="auto"/>
        </w:rPr>
        <w:t xml:space="preserve"> </w:t>
      </w:r>
      <w:r w:rsidRPr="00845E55">
        <w:rPr>
          <w:rFonts w:ascii="Times New Roman" w:hAnsi="Times New Roman" w:cs="Times New Roman"/>
          <w:i/>
          <w:color w:val="auto"/>
        </w:rPr>
        <w:t>Plant Physiol</w:t>
      </w:r>
      <w:r w:rsidRPr="00845E55">
        <w:rPr>
          <w:rFonts w:ascii="Times New Roman" w:hAnsi="Times New Roman" w:cs="Times New Roman"/>
          <w:color w:val="auto"/>
        </w:rPr>
        <w:t xml:space="preserve">., </w:t>
      </w:r>
      <w:r w:rsidRPr="00845E55">
        <w:rPr>
          <w:rFonts w:ascii="Times New Roman" w:hAnsi="Times New Roman" w:cs="Times New Roman"/>
          <w:b/>
          <w:color w:val="auto"/>
        </w:rPr>
        <w:t>153</w:t>
      </w:r>
      <w:r w:rsidRPr="00845E55">
        <w:rPr>
          <w:rFonts w:ascii="Times New Roman" w:hAnsi="Times New Roman" w:cs="Times New Roman"/>
          <w:color w:val="auto"/>
        </w:rPr>
        <w:t>, 396-402</w:t>
      </w:r>
      <w:r w:rsidR="00194608" w:rsidRPr="00845E55">
        <w:rPr>
          <w:rFonts w:ascii="Times New Roman" w:hAnsi="Times New Roman" w:cs="Times New Roman"/>
          <w:color w:val="auto"/>
        </w:rPr>
        <w:t xml:space="preserve">, </w:t>
      </w:r>
      <w:r w:rsidR="002060DB" w:rsidRPr="00845E55">
        <w:rPr>
          <w:rFonts w:ascii="Times New Roman" w:hAnsi="Times New Roman" w:cs="Times New Roman"/>
          <w:color w:val="auto"/>
        </w:rPr>
        <w:t>doi:</w:t>
      </w:r>
      <w:r w:rsidR="00194608" w:rsidRPr="00845E55">
        <w:rPr>
          <w:rFonts w:ascii="Times New Roman" w:hAnsi="Times New Roman" w:cs="Times New Roman"/>
          <w:color w:val="auto"/>
          <w:lang w:val="en-AU"/>
        </w:rPr>
        <w:t xml:space="preserve">10.1104/pp.110.154237 </w:t>
      </w:r>
      <w:r w:rsidR="009A4449" w:rsidRPr="00845E55">
        <w:rPr>
          <w:rFonts w:ascii="Times New Roman" w:hAnsi="Times New Roman" w:cs="Times New Roman"/>
          <w:color w:val="auto"/>
        </w:rPr>
        <w:t>(2010)</w:t>
      </w:r>
      <w:r w:rsidRPr="00845E55">
        <w:rPr>
          <w:rFonts w:ascii="Times New Roman" w:hAnsi="Times New Roman" w:cs="Times New Roman"/>
          <w:color w:val="auto"/>
        </w:rPr>
        <w:t>.</w:t>
      </w:r>
    </w:p>
    <w:p w:rsidR="000D1183" w:rsidRPr="00845E55" w:rsidRDefault="000D1183" w:rsidP="009F679D">
      <w:pPr>
        <w:pStyle w:val="ListParagraph"/>
        <w:widowControl/>
        <w:numPr>
          <w:ilvl w:val="0"/>
          <w:numId w:val="25"/>
        </w:numPr>
        <w:autoSpaceDE/>
        <w:autoSpaceDN/>
        <w:adjustRightInd/>
        <w:jc w:val="left"/>
        <w:rPr>
          <w:rFonts w:ascii="Times New Roman" w:hAnsi="Times New Roman" w:cs="Times New Roman"/>
          <w:color w:val="auto"/>
        </w:rPr>
      </w:pPr>
      <w:r w:rsidRPr="00845E55">
        <w:rPr>
          <w:rFonts w:ascii="Times New Roman" w:hAnsi="Times New Roman" w:cs="Times New Roman"/>
          <w:color w:val="auto"/>
          <w:lang w:val="en-AU"/>
        </w:rPr>
        <w:t>Scheller, H.V., Ulvskov,</w:t>
      </w:r>
      <w:r w:rsidRPr="00845E55">
        <w:rPr>
          <w:rFonts w:ascii="Times New Roman" w:hAnsi="Times New Roman" w:cs="Times New Roman"/>
          <w:color w:val="auto"/>
        </w:rPr>
        <w:t xml:space="preserve"> </w:t>
      </w:r>
      <w:r w:rsidRPr="00845E55">
        <w:rPr>
          <w:rFonts w:ascii="Times New Roman" w:hAnsi="Times New Roman" w:cs="Times New Roman"/>
          <w:color w:val="auto"/>
          <w:lang w:val="en-AU"/>
        </w:rPr>
        <w:t>P.</w:t>
      </w:r>
      <w:r w:rsidRPr="00845E55">
        <w:rPr>
          <w:rFonts w:ascii="Times New Roman" w:hAnsi="Times New Roman" w:cs="Times New Roman"/>
          <w:color w:val="auto"/>
        </w:rPr>
        <w:t xml:space="preserve"> Hemicelluloses. </w:t>
      </w:r>
      <w:r w:rsidRPr="00845E55">
        <w:rPr>
          <w:rFonts w:ascii="Times New Roman" w:hAnsi="Times New Roman" w:cs="Times New Roman"/>
          <w:color w:val="auto"/>
          <w:lang w:val="en-AU"/>
        </w:rPr>
        <w:t xml:space="preserve"> Annu. Rev. </w:t>
      </w:r>
      <w:r w:rsidRPr="00845E55">
        <w:rPr>
          <w:rFonts w:ascii="Times New Roman" w:hAnsi="Times New Roman" w:cs="Times New Roman"/>
          <w:i/>
          <w:color w:val="auto"/>
          <w:lang w:val="en-AU"/>
        </w:rPr>
        <w:t>Plant Biol</w:t>
      </w:r>
      <w:r w:rsidRPr="00845E55">
        <w:rPr>
          <w:rFonts w:ascii="Times New Roman" w:hAnsi="Times New Roman" w:cs="Times New Roman"/>
          <w:color w:val="auto"/>
          <w:lang w:val="en-AU"/>
        </w:rPr>
        <w:t xml:space="preserve">. </w:t>
      </w:r>
      <w:r w:rsidRPr="00845E55">
        <w:rPr>
          <w:rFonts w:ascii="Times New Roman" w:hAnsi="Times New Roman" w:cs="Times New Roman"/>
          <w:b/>
          <w:color w:val="auto"/>
          <w:lang w:val="en-AU"/>
        </w:rPr>
        <w:t>61</w:t>
      </w:r>
      <w:r w:rsidRPr="00845E55">
        <w:rPr>
          <w:rFonts w:ascii="Times New Roman" w:hAnsi="Times New Roman" w:cs="Times New Roman"/>
          <w:color w:val="auto"/>
          <w:lang w:val="en-AU"/>
        </w:rPr>
        <w:t>, 263-89</w:t>
      </w:r>
      <w:r w:rsidR="009F679D" w:rsidRPr="00845E55">
        <w:rPr>
          <w:rFonts w:ascii="Times New Roman" w:hAnsi="Times New Roman" w:cs="Times New Roman"/>
          <w:color w:val="auto"/>
          <w:lang w:val="en-AU"/>
        </w:rPr>
        <w:t xml:space="preserve">, </w:t>
      </w:r>
      <w:r w:rsidR="009F679D" w:rsidRPr="00845E55">
        <w:rPr>
          <w:rFonts w:ascii="Times New Roman" w:hAnsi="Times New Roman" w:cs="Times New Roman"/>
          <w:color w:val="auto"/>
          <w:lang w:val="en"/>
        </w:rPr>
        <w:t xml:space="preserve">doi: </w:t>
      </w:r>
      <w:r w:rsidR="009F679D" w:rsidRPr="00845E55">
        <w:rPr>
          <w:rStyle w:val="hlfld-doi"/>
          <w:rFonts w:ascii="Times New Roman" w:hAnsi="Times New Roman" w:cs="Times New Roman"/>
          <w:color w:val="auto"/>
          <w:lang w:val="en"/>
        </w:rPr>
        <w:t>10.1146/annurev-arplant-042809-112315</w:t>
      </w:r>
      <w:r w:rsidRPr="00845E55">
        <w:rPr>
          <w:rFonts w:ascii="Times New Roman" w:hAnsi="Times New Roman" w:cs="Times New Roman"/>
          <w:color w:val="auto"/>
          <w:lang w:val="en-AU"/>
        </w:rPr>
        <w:t xml:space="preserve"> (2010).</w:t>
      </w:r>
    </w:p>
    <w:p w:rsidR="000D1183" w:rsidRPr="00845E55" w:rsidRDefault="000D1183" w:rsidP="000D1183">
      <w:pPr>
        <w:pStyle w:val="ListParagraph"/>
        <w:widowControl/>
        <w:numPr>
          <w:ilvl w:val="0"/>
          <w:numId w:val="25"/>
        </w:numPr>
        <w:autoSpaceDE/>
        <w:autoSpaceDN/>
        <w:adjustRightInd/>
        <w:jc w:val="left"/>
        <w:rPr>
          <w:rFonts w:ascii="Times New Roman" w:hAnsi="Times New Roman" w:cs="Times New Roman"/>
          <w:color w:val="auto"/>
        </w:rPr>
      </w:pPr>
      <w:r w:rsidRPr="00845E55">
        <w:rPr>
          <w:rFonts w:ascii="Times New Roman" w:hAnsi="Times New Roman" w:cs="Times New Roman"/>
          <w:color w:val="auto"/>
        </w:rPr>
        <w:t xml:space="preserve">Bacic, A., Stone, B. </w:t>
      </w:r>
      <w:r w:rsidR="00613CE8" w:rsidRPr="00845E55">
        <w:rPr>
          <w:rFonts w:ascii="Times New Roman" w:hAnsi="Times New Roman" w:cs="Times New Roman"/>
          <w:color w:val="auto"/>
        </w:rPr>
        <w:t xml:space="preserve">A (1→3)- and  (1→4)-linked β-D-glucan in the endosperm cell-wall of wheat. </w:t>
      </w:r>
      <w:r w:rsidRPr="00845E55">
        <w:rPr>
          <w:rFonts w:ascii="Times New Roman" w:hAnsi="Times New Roman" w:cs="Times New Roman"/>
          <w:color w:val="auto"/>
        </w:rPr>
        <w:t xml:space="preserve">Carbohydr. Res. </w:t>
      </w:r>
      <w:r w:rsidRPr="00845E55">
        <w:rPr>
          <w:rFonts w:ascii="Times New Roman" w:hAnsi="Times New Roman" w:cs="Times New Roman"/>
          <w:b/>
          <w:color w:val="auto"/>
        </w:rPr>
        <w:t>82</w:t>
      </w:r>
      <w:r w:rsidRPr="00845E55">
        <w:rPr>
          <w:rFonts w:ascii="Times New Roman" w:hAnsi="Times New Roman" w:cs="Times New Roman"/>
          <w:color w:val="auto"/>
        </w:rPr>
        <w:t>, 372-377 (1980).</w:t>
      </w:r>
    </w:p>
    <w:p w:rsidR="00674EF0" w:rsidRPr="00845E55" w:rsidRDefault="00674EF0" w:rsidP="00A26A42">
      <w:pPr>
        <w:pStyle w:val="ListParagraph"/>
        <w:numPr>
          <w:ilvl w:val="0"/>
          <w:numId w:val="25"/>
        </w:numPr>
        <w:rPr>
          <w:rFonts w:ascii="Times New Roman" w:hAnsi="Times New Roman" w:cs="Times New Roman"/>
          <w:color w:val="auto"/>
        </w:rPr>
      </w:pPr>
      <w:r w:rsidRPr="00845E55">
        <w:rPr>
          <w:rFonts w:ascii="Times New Roman" w:hAnsi="Times New Roman" w:cs="Times New Roman"/>
          <w:color w:val="auto"/>
        </w:rPr>
        <w:t xml:space="preserve">Comino P., Collins, H., Lahnstein, J., Beahan, C., Gidley, M.J., Characterisation of </w:t>
      </w:r>
      <w:r w:rsidRPr="00845E55">
        <w:rPr>
          <w:rFonts w:ascii="Times New Roman" w:hAnsi="Times New Roman" w:cs="Times New Roman"/>
          <w:color w:val="auto"/>
        </w:rPr>
        <w:lastRenderedPageBreak/>
        <w:t xml:space="preserve">soluble and insoluble cell wall fractions from rye, wheat and hull-less barley endosperm flours. </w:t>
      </w:r>
      <w:r w:rsidRPr="00845E55">
        <w:rPr>
          <w:rFonts w:ascii="Times New Roman" w:hAnsi="Times New Roman" w:cs="Times New Roman"/>
          <w:i/>
          <w:color w:val="auto"/>
        </w:rPr>
        <w:t>Food Hydrocolloids,</w:t>
      </w:r>
      <w:r w:rsidRPr="00845E55">
        <w:rPr>
          <w:rFonts w:ascii="Times New Roman" w:hAnsi="Times New Roman" w:cs="Times New Roman"/>
          <w:color w:val="auto"/>
        </w:rPr>
        <w:t xml:space="preserve"> </w:t>
      </w:r>
      <w:r w:rsidRPr="00845E55">
        <w:rPr>
          <w:rFonts w:ascii="Times New Roman" w:hAnsi="Times New Roman" w:cs="Times New Roman"/>
          <w:b/>
          <w:color w:val="auto"/>
        </w:rPr>
        <w:t>41,</w:t>
      </w:r>
      <w:r w:rsidRPr="00845E55">
        <w:rPr>
          <w:rFonts w:ascii="Times New Roman" w:hAnsi="Times New Roman" w:cs="Times New Roman"/>
          <w:color w:val="auto"/>
        </w:rPr>
        <w:t xml:space="preserve"> 219-226</w:t>
      </w:r>
      <w:r w:rsidR="00A26A42" w:rsidRPr="00845E55">
        <w:rPr>
          <w:rFonts w:ascii="Times New Roman" w:hAnsi="Times New Roman" w:cs="Times New Roman"/>
          <w:color w:val="auto"/>
        </w:rPr>
        <w:t xml:space="preserve">, </w:t>
      </w:r>
      <w:r w:rsidR="00A26A42" w:rsidRPr="00845E55">
        <w:rPr>
          <w:rFonts w:ascii="Times New Roman" w:hAnsi="Times New Roman" w:cs="Times New Roman"/>
          <w:color w:val="auto"/>
          <w:lang w:val="en-AU"/>
        </w:rPr>
        <w:t xml:space="preserve">doi:10.1016/j.foodhyd.2014.04.005 </w:t>
      </w:r>
      <w:r w:rsidRPr="00845E55">
        <w:rPr>
          <w:rFonts w:ascii="Times New Roman" w:hAnsi="Times New Roman" w:cs="Times New Roman"/>
          <w:color w:val="auto"/>
        </w:rPr>
        <w:t xml:space="preserve">(2014). </w:t>
      </w:r>
    </w:p>
    <w:p w:rsidR="000D1183" w:rsidRPr="00845E55" w:rsidRDefault="00661A0E" w:rsidP="002060DB">
      <w:pPr>
        <w:pStyle w:val="ListParagraph"/>
        <w:widowControl/>
        <w:numPr>
          <w:ilvl w:val="0"/>
          <w:numId w:val="25"/>
        </w:numPr>
        <w:autoSpaceDE/>
        <w:autoSpaceDN/>
        <w:adjustRightInd/>
        <w:spacing w:after="200" w:line="276" w:lineRule="auto"/>
        <w:jc w:val="left"/>
        <w:rPr>
          <w:rFonts w:ascii="Times New Roman" w:hAnsi="Times New Roman" w:cs="Times New Roman"/>
          <w:color w:val="auto"/>
        </w:rPr>
      </w:pPr>
      <w:r w:rsidRPr="00845E55">
        <w:rPr>
          <w:rFonts w:ascii="Times New Roman" w:hAnsi="Times New Roman" w:cs="Times New Roman"/>
          <w:color w:val="auto"/>
        </w:rPr>
        <w:t xml:space="preserve">Pena, M.J. </w:t>
      </w:r>
      <w:r w:rsidRPr="00845E55">
        <w:rPr>
          <w:rFonts w:ascii="Times New Roman" w:hAnsi="Times New Roman" w:cs="Times New Roman"/>
          <w:i/>
          <w:color w:val="auto"/>
        </w:rPr>
        <w:t>et al.</w:t>
      </w:r>
      <w:r w:rsidR="000D1183" w:rsidRPr="00845E55">
        <w:rPr>
          <w:rFonts w:ascii="Times New Roman" w:hAnsi="Times New Roman" w:cs="Times New Roman"/>
          <w:color w:val="auto"/>
        </w:rPr>
        <w:t xml:space="preserve"> </w:t>
      </w:r>
      <w:r w:rsidR="003F26FB" w:rsidRPr="00845E55">
        <w:rPr>
          <w:rFonts w:ascii="Times New Roman" w:hAnsi="Times New Roman" w:cs="Times New Roman"/>
          <w:color w:val="auto"/>
          <w:lang w:val="en-AU"/>
        </w:rPr>
        <w:t xml:space="preserve">Arabidopsis irregular xylem8 and irregular xylem9: Implicationsfor the Complexity of Glucuronoxylan Biosynthesis. </w:t>
      </w:r>
      <w:r w:rsidR="000D1183" w:rsidRPr="00845E55">
        <w:rPr>
          <w:rFonts w:ascii="Times New Roman" w:hAnsi="Times New Roman" w:cs="Times New Roman"/>
          <w:i/>
          <w:color w:val="auto"/>
        </w:rPr>
        <w:t>Plant Cell</w:t>
      </w:r>
      <w:r w:rsidR="000D1183" w:rsidRPr="00845E55">
        <w:rPr>
          <w:rFonts w:ascii="Times New Roman" w:hAnsi="Times New Roman" w:cs="Times New Roman"/>
          <w:color w:val="auto"/>
        </w:rPr>
        <w:t xml:space="preserve">. </w:t>
      </w:r>
      <w:r w:rsidR="000D1183" w:rsidRPr="00845E55">
        <w:rPr>
          <w:rFonts w:ascii="Times New Roman" w:hAnsi="Times New Roman" w:cs="Times New Roman"/>
          <w:b/>
          <w:color w:val="auto"/>
        </w:rPr>
        <w:t>19</w:t>
      </w:r>
      <w:r w:rsidR="000D1183" w:rsidRPr="00845E55">
        <w:rPr>
          <w:rFonts w:ascii="Times New Roman" w:hAnsi="Times New Roman" w:cs="Times New Roman"/>
          <w:color w:val="auto"/>
        </w:rPr>
        <w:t xml:space="preserve">, </w:t>
      </w:r>
      <w:r w:rsidRPr="00845E55">
        <w:rPr>
          <w:rFonts w:ascii="Times New Roman" w:hAnsi="Times New Roman" w:cs="Times New Roman"/>
          <w:color w:val="auto"/>
        </w:rPr>
        <w:t>549–563</w:t>
      </w:r>
      <w:r w:rsidR="002060DB" w:rsidRPr="00845E55">
        <w:rPr>
          <w:rFonts w:ascii="Times New Roman" w:hAnsi="Times New Roman" w:cs="Times New Roman"/>
          <w:color w:val="auto"/>
        </w:rPr>
        <w:t xml:space="preserve">, </w:t>
      </w:r>
      <w:r w:rsidR="002060DB" w:rsidRPr="00845E55">
        <w:rPr>
          <w:rFonts w:ascii="Times New Roman" w:hAnsi="Times New Roman" w:cs="Times New Roman"/>
          <w:color w:val="auto"/>
          <w:lang w:val="en-AU"/>
        </w:rPr>
        <w:t xml:space="preserve">doi:10.1105/tpc.106.049320 </w:t>
      </w:r>
      <w:r w:rsidRPr="00845E55">
        <w:rPr>
          <w:rFonts w:ascii="Times New Roman" w:hAnsi="Times New Roman" w:cs="Times New Roman"/>
          <w:color w:val="auto"/>
        </w:rPr>
        <w:t>(2007).</w:t>
      </w:r>
    </w:p>
    <w:p w:rsidR="000D1183" w:rsidRPr="00845E55" w:rsidRDefault="00661A0E" w:rsidP="000D1183">
      <w:pPr>
        <w:pStyle w:val="ListParagraph"/>
        <w:widowControl/>
        <w:numPr>
          <w:ilvl w:val="0"/>
          <w:numId w:val="25"/>
        </w:numPr>
        <w:autoSpaceDE/>
        <w:autoSpaceDN/>
        <w:adjustRightInd/>
        <w:spacing w:after="200" w:line="276" w:lineRule="auto"/>
        <w:jc w:val="left"/>
        <w:rPr>
          <w:rFonts w:ascii="Times New Roman" w:hAnsi="Times New Roman" w:cs="Times New Roman"/>
          <w:color w:val="auto"/>
        </w:rPr>
      </w:pPr>
      <w:r w:rsidRPr="00845E55">
        <w:rPr>
          <w:rFonts w:ascii="Times New Roman" w:hAnsi="Times New Roman" w:cs="Times New Roman"/>
          <w:color w:val="auto"/>
        </w:rPr>
        <w:t>Andersson, S.I., Samuelson, O., Ishihara, M.,</w:t>
      </w:r>
      <w:r w:rsidR="000D1183" w:rsidRPr="00845E55">
        <w:rPr>
          <w:rFonts w:ascii="Times New Roman" w:hAnsi="Times New Roman" w:cs="Times New Roman"/>
          <w:color w:val="auto"/>
        </w:rPr>
        <w:t xml:space="preserve"> Shimizu, K.</w:t>
      </w:r>
      <w:r w:rsidR="00512F83" w:rsidRPr="00845E55">
        <w:rPr>
          <w:rFonts w:ascii="Times New Roman" w:hAnsi="Times New Roman" w:cs="Times New Roman"/>
          <w:color w:val="auto"/>
        </w:rPr>
        <w:t xml:space="preserve"> </w:t>
      </w:r>
      <w:r w:rsidR="00746EDA" w:rsidRPr="00845E55">
        <w:rPr>
          <w:rFonts w:ascii="Times New Roman" w:hAnsi="Times New Roman" w:cs="Times New Roman"/>
          <w:color w:val="auto"/>
        </w:rPr>
        <w:t>Structure of the reducing end-groups in Spruce xylan.</w:t>
      </w:r>
      <w:r w:rsidR="000D1183" w:rsidRPr="00845E55">
        <w:rPr>
          <w:rFonts w:ascii="Times New Roman" w:hAnsi="Times New Roman" w:cs="Times New Roman"/>
          <w:i/>
          <w:color w:val="auto"/>
        </w:rPr>
        <w:t>Carbohydr. Res.</w:t>
      </w:r>
      <w:r w:rsidR="000D1183" w:rsidRPr="00845E55">
        <w:rPr>
          <w:rFonts w:ascii="Times New Roman" w:hAnsi="Times New Roman" w:cs="Times New Roman"/>
          <w:color w:val="auto"/>
        </w:rPr>
        <w:t xml:space="preserve"> </w:t>
      </w:r>
      <w:r w:rsidR="000D1183" w:rsidRPr="00845E55">
        <w:rPr>
          <w:rFonts w:ascii="Times New Roman" w:hAnsi="Times New Roman" w:cs="Times New Roman"/>
          <w:b/>
          <w:color w:val="auto"/>
        </w:rPr>
        <w:t>111</w:t>
      </w:r>
      <w:r w:rsidR="000D1183" w:rsidRPr="00845E55">
        <w:rPr>
          <w:rFonts w:ascii="Times New Roman" w:hAnsi="Times New Roman" w:cs="Times New Roman"/>
          <w:color w:val="auto"/>
        </w:rPr>
        <w:t>, 283-288</w:t>
      </w:r>
      <w:r w:rsidRPr="00845E55">
        <w:rPr>
          <w:rFonts w:ascii="Times New Roman" w:hAnsi="Times New Roman" w:cs="Times New Roman"/>
          <w:color w:val="auto"/>
        </w:rPr>
        <w:t xml:space="preserve"> (1983).</w:t>
      </w:r>
    </w:p>
    <w:p w:rsidR="001759EC" w:rsidRPr="00845E55" w:rsidRDefault="001759EC" w:rsidP="00314261">
      <w:pPr>
        <w:pStyle w:val="ListParagraph"/>
        <w:widowControl/>
        <w:numPr>
          <w:ilvl w:val="0"/>
          <w:numId w:val="25"/>
        </w:numPr>
        <w:autoSpaceDE/>
        <w:autoSpaceDN/>
        <w:adjustRightInd/>
        <w:jc w:val="left"/>
        <w:rPr>
          <w:rFonts w:ascii="Times New Roman" w:hAnsi="Times New Roman" w:cs="Times New Roman"/>
          <w:color w:val="auto"/>
        </w:rPr>
      </w:pPr>
      <w:r w:rsidRPr="00845E55">
        <w:rPr>
          <w:rFonts w:ascii="Times New Roman" w:hAnsi="Times New Roman" w:cs="Times New Roman"/>
          <w:color w:val="auto"/>
        </w:rPr>
        <w:t xml:space="preserve">Mazumder, K.,York, W.S. Structural analysis of arabinoxylans isolated from ball-milled switchgrass biomass. </w:t>
      </w:r>
      <w:r w:rsidRPr="00845E55">
        <w:rPr>
          <w:rFonts w:ascii="Times New Roman" w:hAnsi="Times New Roman" w:cs="Times New Roman"/>
          <w:i/>
          <w:color w:val="auto"/>
        </w:rPr>
        <w:t>Carbohydr. Res</w:t>
      </w:r>
      <w:r w:rsidRPr="00845E55">
        <w:rPr>
          <w:rFonts w:ascii="Times New Roman" w:hAnsi="Times New Roman" w:cs="Times New Roman"/>
          <w:color w:val="auto"/>
        </w:rPr>
        <w:t xml:space="preserve">. </w:t>
      </w:r>
      <w:r w:rsidRPr="00845E55">
        <w:rPr>
          <w:rFonts w:ascii="Times New Roman" w:hAnsi="Times New Roman" w:cs="Times New Roman"/>
          <w:b/>
          <w:color w:val="auto"/>
        </w:rPr>
        <w:t>345</w:t>
      </w:r>
      <w:r w:rsidRPr="00845E55">
        <w:rPr>
          <w:rFonts w:ascii="Times New Roman" w:hAnsi="Times New Roman" w:cs="Times New Roman"/>
          <w:color w:val="auto"/>
        </w:rPr>
        <w:t>, 2183-2193</w:t>
      </w:r>
      <w:r w:rsidR="00314261" w:rsidRPr="00845E55">
        <w:rPr>
          <w:rFonts w:ascii="Times New Roman" w:hAnsi="Times New Roman" w:cs="Times New Roman"/>
          <w:color w:val="auto"/>
        </w:rPr>
        <w:t xml:space="preserve">, </w:t>
      </w:r>
      <w:r w:rsidR="00314261" w:rsidRPr="00845E55">
        <w:rPr>
          <w:rFonts w:ascii="Times New Roman" w:hAnsi="Times New Roman" w:cs="Times New Roman"/>
          <w:color w:val="auto"/>
          <w:lang w:val="en-AU"/>
        </w:rPr>
        <w:t>doi:10.1016/j.carres.2010.07.034</w:t>
      </w:r>
      <w:r w:rsidRPr="00845E55">
        <w:rPr>
          <w:rFonts w:ascii="Times New Roman" w:hAnsi="Times New Roman" w:cs="Times New Roman"/>
          <w:i/>
          <w:color w:val="auto"/>
        </w:rPr>
        <w:t xml:space="preserve"> </w:t>
      </w:r>
      <w:r w:rsidRPr="00845E55">
        <w:rPr>
          <w:rFonts w:ascii="Times New Roman" w:hAnsi="Times New Roman" w:cs="Times New Roman"/>
          <w:color w:val="auto"/>
        </w:rPr>
        <w:t>(2010).</w:t>
      </w:r>
    </w:p>
    <w:p w:rsidR="001759EC" w:rsidRPr="00845E55" w:rsidRDefault="001759EC" w:rsidP="00314261">
      <w:pPr>
        <w:widowControl/>
        <w:numPr>
          <w:ilvl w:val="0"/>
          <w:numId w:val="25"/>
        </w:numPr>
        <w:autoSpaceDE/>
        <w:autoSpaceDN/>
        <w:adjustRightInd/>
        <w:contextualSpacing/>
        <w:jc w:val="left"/>
        <w:rPr>
          <w:rFonts w:ascii="Times New Roman" w:eastAsiaTheme="minorEastAsia" w:hAnsi="Times New Roman" w:cs="Times New Roman"/>
          <w:color w:val="auto"/>
          <w:lang w:eastAsia="en-AU"/>
        </w:rPr>
      </w:pPr>
      <w:r w:rsidRPr="00845E55">
        <w:rPr>
          <w:rFonts w:ascii="Times New Roman" w:hAnsi="Times New Roman" w:cs="Times New Roman"/>
          <w:color w:val="auto"/>
        </w:rPr>
        <w:t xml:space="preserve">Kulkarni, A.R., </w:t>
      </w:r>
      <w:r w:rsidRPr="00845E55">
        <w:rPr>
          <w:rFonts w:ascii="Times New Roman" w:hAnsi="Times New Roman" w:cs="Times New Roman"/>
          <w:i/>
          <w:color w:val="auto"/>
        </w:rPr>
        <w:t>et al</w:t>
      </w:r>
      <w:r w:rsidRPr="00845E55">
        <w:rPr>
          <w:rFonts w:ascii="Times New Roman" w:hAnsi="Times New Roman" w:cs="Times New Roman"/>
          <w:color w:val="auto"/>
        </w:rPr>
        <w:t>.</w:t>
      </w:r>
      <w:r w:rsidRPr="00845E55">
        <w:rPr>
          <w:rFonts w:ascii="Times New Roman" w:eastAsiaTheme="minorEastAsia" w:hAnsi="Times New Roman" w:cs="Times New Roman"/>
          <w:color w:val="auto"/>
          <w:lang w:eastAsia="en-AU"/>
        </w:rPr>
        <w:t xml:space="preserve"> </w:t>
      </w:r>
      <w:r w:rsidRPr="00845E55">
        <w:rPr>
          <w:rFonts w:ascii="Times New Roman" w:hAnsi="Times New Roman" w:cs="Times New Roman"/>
          <w:color w:val="auto"/>
        </w:rPr>
        <w:t xml:space="preserve">The ability of land plants to synthesize glucuronoxylans predates the evolution of tracheophytes. </w:t>
      </w:r>
      <w:r w:rsidRPr="00845E55">
        <w:rPr>
          <w:rFonts w:ascii="Times New Roman" w:hAnsi="Times New Roman" w:cs="Times New Roman"/>
          <w:i/>
          <w:color w:val="auto"/>
        </w:rPr>
        <w:t>Glycobiol</w:t>
      </w:r>
      <w:r w:rsidRPr="00845E55">
        <w:rPr>
          <w:rFonts w:ascii="Times New Roman" w:hAnsi="Times New Roman" w:cs="Times New Roman"/>
          <w:color w:val="auto"/>
        </w:rPr>
        <w:t xml:space="preserve">. </w:t>
      </w:r>
      <w:r w:rsidRPr="00845E55">
        <w:rPr>
          <w:rFonts w:ascii="Times New Roman" w:hAnsi="Times New Roman" w:cs="Times New Roman"/>
          <w:b/>
          <w:color w:val="auto"/>
        </w:rPr>
        <w:t>22</w:t>
      </w:r>
      <w:r w:rsidRPr="00845E55">
        <w:rPr>
          <w:rFonts w:ascii="Times New Roman" w:hAnsi="Times New Roman" w:cs="Times New Roman"/>
          <w:color w:val="auto"/>
        </w:rPr>
        <w:t>, 439-451</w:t>
      </w:r>
      <w:r w:rsidR="00314261" w:rsidRPr="00845E55">
        <w:rPr>
          <w:rFonts w:ascii="Times New Roman" w:hAnsi="Times New Roman" w:cs="Times New Roman"/>
          <w:color w:val="auto"/>
        </w:rPr>
        <w:t>,</w:t>
      </w:r>
      <w:r w:rsidR="00314261" w:rsidRPr="00845E55">
        <w:rPr>
          <w:rFonts w:ascii="Times New Roman" w:eastAsiaTheme="minorEastAsia" w:hAnsi="Times New Roman" w:cs="Times New Roman"/>
          <w:color w:val="auto"/>
          <w:lang w:eastAsia="en-AU"/>
        </w:rPr>
        <w:t xml:space="preserve"> </w:t>
      </w:r>
      <w:r w:rsidR="00314261" w:rsidRPr="00845E55">
        <w:rPr>
          <w:rFonts w:ascii="Times New Roman" w:hAnsi="Times New Roman" w:cs="Times New Roman"/>
          <w:color w:val="auto"/>
          <w:lang w:val="en-AU"/>
        </w:rPr>
        <w:t>doi:10.1093/glycob/cwr117</w:t>
      </w:r>
      <w:r w:rsidR="00314261" w:rsidRPr="00845E55">
        <w:rPr>
          <w:rFonts w:ascii="Times New Roman" w:eastAsiaTheme="minorEastAsia" w:hAnsi="Times New Roman" w:cs="Times New Roman"/>
          <w:color w:val="auto"/>
          <w:lang w:eastAsia="en-AU"/>
        </w:rPr>
        <w:t xml:space="preserve"> </w:t>
      </w:r>
      <w:r w:rsidRPr="00845E55">
        <w:rPr>
          <w:rFonts w:ascii="Times New Roman" w:hAnsi="Times New Roman" w:cs="Times New Roman"/>
          <w:color w:val="auto"/>
        </w:rPr>
        <w:t>(2012).</w:t>
      </w:r>
    </w:p>
    <w:p w:rsidR="006E2B15" w:rsidRPr="003C2816" w:rsidRDefault="00161212" w:rsidP="006E2B15">
      <w:pPr>
        <w:pStyle w:val="ListParagraph"/>
        <w:widowControl/>
        <w:numPr>
          <w:ilvl w:val="0"/>
          <w:numId w:val="25"/>
        </w:numPr>
        <w:autoSpaceDE/>
        <w:autoSpaceDN/>
        <w:adjustRightInd/>
        <w:jc w:val="left"/>
        <w:rPr>
          <w:rFonts w:ascii="Times New Roman" w:hAnsi="Times New Roman" w:cs="Times New Roman"/>
          <w:color w:val="auto"/>
          <w:lang w:val="en-AU"/>
        </w:rPr>
      </w:pPr>
      <w:hyperlink r:id="rId11" w:history="1">
        <w:r w:rsidR="006E2B15" w:rsidRPr="003C2816">
          <w:rPr>
            <w:rStyle w:val="Hyperlink"/>
            <w:rFonts w:ascii="Times New Roman" w:hAnsi="Times New Roman" w:cs="Times New Roman"/>
            <w:color w:val="auto"/>
            <w:u w:val="none"/>
            <w:lang w:val="en-AU"/>
          </w:rPr>
          <w:t>http://www.chem.agilent.com/Library/usermanuals/Public/G3335_90061_Quant_Familiarization-EN.pdf</w:t>
        </w:r>
      </w:hyperlink>
    </w:p>
    <w:p w:rsidR="00D5079B" w:rsidRPr="003C2816" w:rsidRDefault="00161212" w:rsidP="006E2B15">
      <w:pPr>
        <w:widowControl/>
        <w:numPr>
          <w:ilvl w:val="0"/>
          <w:numId w:val="25"/>
        </w:numPr>
        <w:autoSpaceDE/>
        <w:autoSpaceDN/>
        <w:adjustRightInd/>
        <w:contextualSpacing/>
        <w:jc w:val="left"/>
        <w:rPr>
          <w:rFonts w:ascii="Times New Roman" w:eastAsiaTheme="minorEastAsia" w:hAnsi="Times New Roman" w:cs="Times New Roman"/>
          <w:color w:val="auto"/>
          <w:lang w:eastAsia="en-AU"/>
        </w:rPr>
      </w:pPr>
      <w:hyperlink r:id="rId12" w:history="1">
        <w:r w:rsidR="00D5079B" w:rsidRPr="003C2816">
          <w:rPr>
            <w:rStyle w:val="Hyperlink"/>
            <w:rFonts w:ascii="Times New Roman" w:hAnsi="Times New Roman" w:cs="Times New Roman"/>
            <w:color w:val="auto"/>
            <w:u w:val="none"/>
            <w:lang w:val="en-AU"/>
          </w:rPr>
          <w:t>http://www.nmr.ucdavis.edu/docs/user_manual_topspin_ts30.pdf</w:t>
        </w:r>
      </w:hyperlink>
    </w:p>
    <w:p w:rsidR="001759EC" w:rsidRPr="00845E55" w:rsidRDefault="001759EC" w:rsidP="001759EC">
      <w:pPr>
        <w:pStyle w:val="ListParagraph"/>
        <w:widowControl/>
        <w:numPr>
          <w:ilvl w:val="0"/>
          <w:numId w:val="25"/>
        </w:numPr>
        <w:autoSpaceDE/>
        <w:autoSpaceDN/>
        <w:adjustRightInd/>
        <w:rPr>
          <w:rFonts w:ascii="Times New Roman" w:hAnsi="Times New Roman" w:cs="Times New Roman"/>
          <w:color w:val="auto"/>
        </w:rPr>
      </w:pPr>
      <w:r w:rsidRPr="00845E55">
        <w:rPr>
          <w:rFonts w:ascii="Times New Roman" w:hAnsi="Times New Roman" w:cs="Times New Roman"/>
          <w:color w:val="auto"/>
        </w:rPr>
        <w:t xml:space="preserve">Domon, B., Costello, C.E. A systematic nomenclature for carbohydrate fragmentation in FAB-MS/MS spectra of glycoconjugates. </w:t>
      </w:r>
      <w:r w:rsidRPr="00845E55">
        <w:rPr>
          <w:rFonts w:ascii="Times New Roman" w:hAnsi="Times New Roman" w:cs="Times New Roman"/>
          <w:i/>
          <w:color w:val="auto"/>
        </w:rPr>
        <w:t>Glycoconjugate. J.</w:t>
      </w:r>
      <w:r w:rsidRPr="00845E55">
        <w:rPr>
          <w:rFonts w:ascii="Times New Roman" w:hAnsi="Times New Roman" w:cs="Times New Roman"/>
          <w:color w:val="auto"/>
        </w:rPr>
        <w:t xml:space="preserve"> 5, 397-409 (1988).</w:t>
      </w:r>
    </w:p>
    <w:p w:rsidR="00D97ED7" w:rsidRPr="00845E55" w:rsidRDefault="002A2517" w:rsidP="00556C5D">
      <w:pPr>
        <w:widowControl/>
        <w:numPr>
          <w:ilvl w:val="0"/>
          <w:numId w:val="25"/>
        </w:numPr>
        <w:autoSpaceDE/>
        <w:autoSpaceDN/>
        <w:adjustRightInd/>
        <w:ind w:right="1"/>
        <w:rPr>
          <w:rFonts w:ascii="Times New Roman" w:eastAsia="Calibri" w:hAnsi="Times New Roman" w:cs="Times New Roman"/>
          <w:color w:val="auto"/>
        </w:rPr>
      </w:pPr>
      <w:r w:rsidRPr="00845E55">
        <w:rPr>
          <w:rFonts w:ascii="Times New Roman" w:eastAsiaTheme="minorEastAsia" w:hAnsi="Times New Roman" w:cs="Times New Roman"/>
          <w:color w:val="auto"/>
          <w:lang w:eastAsia="en-AU"/>
        </w:rPr>
        <w:t>Hoffmann, R.</w:t>
      </w:r>
      <w:r w:rsidR="00D97ED7" w:rsidRPr="00845E55">
        <w:rPr>
          <w:rFonts w:ascii="Times New Roman" w:eastAsiaTheme="minorEastAsia" w:hAnsi="Times New Roman" w:cs="Times New Roman"/>
          <w:color w:val="auto"/>
          <w:lang w:eastAsia="en-AU"/>
        </w:rPr>
        <w:t>A</w:t>
      </w:r>
      <w:r w:rsidR="005F2D42" w:rsidRPr="00845E55">
        <w:rPr>
          <w:rFonts w:ascii="Times New Roman" w:eastAsiaTheme="minorEastAsia" w:hAnsi="Times New Roman" w:cs="Times New Roman"/>
          <w:color w:val="auto"/>
          <w:lang w:eastAsia="en-AU"/>
        </w:rPr>
        <w:t xml:space="preserve">., </w:t>
      </w:r>
      <w:r w:rsidRPr="00845E55">
        <w:rPr>
          <w:rFonts w:ascii="Times New Roman" w:eastAsiaTheme="minorEastAsia" w:hAnsi="Times New Roman" w:cs="Times New Roman"/>
          <w:color w:val="auto"/>
          <w:lang w:eastAsia="en-AU"/>
        </w:rPr>
        <w:t>Leeflang, B.</w:t>
      </w:r>
      <w:r w:rsidR="00D97ED7" w:rsidRPr="00845E55">
        <w:rPr>
          <w:rFonts w:ascii="Times New Roman" w:eastAsiaTheme="minorEastAsia" w:hAnsi="Times New Roman" w:cs="Times New Roman"/>
          <w:color w:val="auto"/>
          <w:lang w:eastAsia="en-AU"/>
        </w:rPr>
        <w:t>R</w:t>
      </w:r>
      <w:r w:rsidR="005F2D42" w:rsidRPr="00845E55">
        <w:rPr>
          <w:rFonts w:ascii="Times New Roman" w:eastAsiaTheme="minorEastAsia" w:hAnsi="Times New Roman" w:cs="Times New Roman"/>
          <w:color w:val="auto"/>
          <w:lang w:eastAsia="en-AU"/>
        </w:rPr>
        <w:t xml:space="preserve">., </w:t>
      </w:r>
      <w:r w:rsidRPr="00845E55">
        <w:rPr>
          <w:rFonts w:ascii="Times New Roman" w:eastAsiaTheme="minorEastAsia" w:hAnsi="Times New Roman" w:cs="Times New Roman"/>
          <w:color w:val="auto"/>
          <w:lang w:eastAsia="en-AU"/>
        </w:rPr>
        <w:t>De Barse, M.M.</w:t>
      </w:r>
      <w:r w:rsidR="00D97ED7" w:rsidRPr="00845E55">
        <w:rPr>
          <w:rFonts w:ascii="Times New Roman" w:eastAsiaTheme="minorEastAsia" w:hAnsi="Times New Roman" w:cs="Times New Roman"/>
          <w:color w:val="auto"/>
          <w:lang w:eastAsia="en-AU"/>
        </w:rPr>
        <w:t>J</w:t>
      </w:r>
      <w:r w:rsidR="005F2D42" w:rsidRPr="00845E55">
        <w:rPr>
          <w:rFonts w:ascii="Times New Roman" w:eastAsiaTheme="minorEastAsia" w:hAnsi="Times New Roman" w:cs="Times New Roman"/>
          <w:color w:val="auto"/>
          <w:lang w:eastAsia="en-AU"/>
        </w:rPr>
        <w:t xml:space="preserve">., </w:t>
      </w:r>
      <w:r w:rsidRPr="00845E55">
        <w:rPr>
          <w:rFonts w:ascii="Times New Roman" w:eastAsiaTheme="minorEastAsia" w:hAnsi="Times New Roman" w:cs="Times New Roman"/>
          <w:color w:val="auto"/>
          <w:lang w:eastAsia="en-AU"/>
        </w:rPr>
        <w:t>Kamerling, J.</w:t>
      </w:r>
      <w:r w:rsidR="00D97ED7" w:rsidRPr="00845E55">
        <w:rPr>
          <w:rFonts w:ascii="Times New Roman" w:eastAsiaTheme="minorEastAsia" w:hAnsi="Times New Roman" w:cs="Times New Roman"/>
          <w:color w:val="auto"/>
          <w:lang w:eastAsia="en-AU"/>
        </w:rPr>
        <w:t>P</w:t>
      </w:r>
      <w:r w:rsidR="005F2D42" w:rsidRPr="00845E55">
        <w:rPr>
          <w:rFonts w:ascii="Times New Roman" w:eastAsiaTheme="minorEastAsia" w:hAnsi="Times New Roman" w:cs="Times New Roman"/>
          <w:color w:val="auto"/>
          <w:lang w:eastAsia="en-AU"/>
        </w:rPr>
        <w:t xml:space="preserve">., </w:t>
      </w:r>
      <w:r w:rsidRPr="00845E55">
        <w:rPr>
          <w:rFonts w:ascii="Times New Roman" w:eastAsiaTheme="minorEastAsia" w:hAnsi="Times New Roman" w:cs="Times New Roman"/>
          <w:color w:val="auto"/>
          <w:lang w:eastAsia="en-AU"/>
        </w:rPr>
        <w:t>Vliegenthart, J.</w:t>
      </w:r>
      <w:r w:rsidR="00D97ED7" w:rsidRPr="00845E55">
        <w:rPr>
          <w:rFonts w:ascii="Times New Roman" w:eastAsiaTheme="minorEastAsia" w:hAnsi="Times New Roman" w:cs="Times New Roman"/>
          <w:color w:val="auto"/>
          <w:lang w:eastAsia="en-AU"/>
        </w:rPr>
        <w:t xml:space="preserve">F. </w:t>
      </w:r>
      <w:r w:rsidR="003E72C5" w:rsidRPr="00845E55">
        <w:rPr>
          <w:rFonts w:ascii="Times New Roman" w:eastAsiaTheme="minorEastAsia" w:hAnsi="Times New Roman" w:cs="Times New Roman"/>
          <w:color w:val="auto"/>
          <w:lang w:eastAsia="en-AU"/>
        </w:rPr>
        <w:t xml:space="preserve">Characterisation </w:t>
      </w:r>
      <w:r w:rsidR="003E72C5" w:rsidRPr="00845E55">
        <w:rPr>
          <w:rFonts w:ascii="Times New Roman" w:hAnsi="Times New Roman" w:cs="Times New Roman"/>
          <w:color w:val="auto"/>
          <w:lang w:val="en-AU"/>
        </w:rPr>
        <w:t>by ‘H-n.m.r. spectroscopy of oligosaccharides, derived from arabinoxylans of white endosperm of wheat, that contain the elements →4)[</w:t>
      </w:r>
      <m:oMath>
        <m:r>
          <m:rPr>
            <m:sty m:val="p"/>
          </m:rPr>
          <w:rPr>
            <w:rFonts w:ascii="Cambria Math" w:hAnsi="Cambria Math" w:cs="Times New Roman"/>
            <w:color w:val="auto"/>
            <w:lang w:val="en-AU"/>
          </w:rPr>
          <m:t>α</m:t>
        </m:r>
      </m:oMath>
      <w:r w:rsidR="003E72C5" w:rsidRPr="00845E55">
        <w:rPr>
          <w:rFonts w:ascii="Times New Roman" w:hAnsi="Times New Roman" w:cs="Times New Roman"/>
          <w:color w:val="auto"/>
          <w:lang w:val="en-AU"/>
        </w:rPr>
        <w:t>L →Ara</w:t>
      </w:r>
      <w:r w:rsidR="003E72C5" w:rsidRPr="00845E55">
        <w:rPr>
          <w:rFonts w:ascii="Times New Roman" w:hAnsi="Times New Roman" w:cs="Times New Roman"/>
          <w:i/>
          <w:color w:val="auto"/>
          <w:lang w:val="en-AU"/>
        </w:rPr>
        <w:t>f</w:t>
      </w:r>
      <w:r w:rsidR="003E72C5" w:rsidRPr="00845E55">
        <w:rPr>
          <w:rFonts w:ascii="Times New Roman" w:hAnsi="Times New Roman" w:cs="Times New Roman"/>
          <w:color w:val="auto"/>
          <w:lang w:val="en-AU"/>
        </w:rPr>
        <w:t>-( 1→3)]-</w:t>
      </w:r>
      <w:r w:rsidR="00A72CEB" w:rsidRPr="00845E55">
        <w:rPr>
          <w:rFonts w:ascii="Times New Roman" w:hAnsi="Times New Roman" w:cs="Times New Roman"/>
          <w:color w:val="auto"/>
          <w:lang w:val="en-AU"/>
        </w:rPr>
        <w:t>β</w:t>
      </w:r>
      <w:r w:rsidR="003E72C5" w:rsidRPr="00845E55">
        <w:rPr>
          <w:rFonts w:ascii="Times New Roman" w:hAnsi="Times New Roman" w:cs="Times New Roman"/>
          <w:color w:val="auto"/>
          <w:lang w:val="en-AU"/>
        </w:rPr>
        <w:t>-D</w:t>
      </w:r>
      <w:r w:rsidR="00A72CEB" w:rsidRPr="00845E55">
        <w:rPr>
          <w:rFonts w:ascii="Times New Roman" w:hAnsi="Times New Roman" w:cs="Times New Roman"/>
          <w:color w:val="auto"/>
          <w:lang w:val="en-AU"/>
        </w:rPr>
        <w:t>-</w:t>
      </w:r>
      <w:r w:rsidR="003E72C5" w:rsidRPr="00845E55">
        <w:rPr>
          <w:rFonts w:ascii="Times New Roman" w:hAnsi="Times New Roman" w:cs="Times New Roman"/>
          <w:color w:val="auto"/>
          <w:lang w:val="en-AU"/>
        </w:rPr>
        <w:t>Xyl</w:t>
      </w:r>
      <w:r w:rsidR="003E72C5" w:rsidRPr="00845E55">
        <w:rPr>
          <w:rFonts w:ascii="Times New Roman" w:hAnsi="Times New Roman" w:cs="Times New Roman"/>
          <w:i/>
          <w:color w:val="auto"/>
          <w:lang w:val="en-AU"/>
        </w:rPr>
        <w:t>p</w:t>
      </w:r>
      <w:r w:rsidR="003E72C5" w:rsidRPr="00845E55">
        <w:rPr>
          <w:rFonts w:ascii="Times New Roman" w:hAnsi="Times New Roman" w:cs="Times New Roman"/>
          <w:color w:val="auto"/>
          <w:lang w:val="en-AU"/>
        </w:rPr>
        <w:t>-(</w:t>
      </w:r>
      <w:r w:rsidR="00A72CEB" w:rsidRPr="00845E55">
        <w:rPr>
          <w:rFonts w:ascii="Times New Roman" w:hAnsi="Times New Roman" w:cs="Times New Roman"/>
          <w:color w:val="auto"/>
          <w:lang w:val="en-AU"/>
        </w:rPr>
        <w:t>1 → or →4)[α-L-Ara</w:t>
      </w:r>
      <w:r w:rsidR="00A72CEB" w:rsidRPr="00845E55">
        <w:rPr>
          <w:rFonts w:ascii="Times New Roman" w:hAnsi="Times New Roman" w:cs="Times New Roman"/>
          <w:i/>
          <w:color w:val="auto"/>
          <w:lang w:val="en-AU"/>
        </w:rPr>
        <w:t>f</w:t>
      </w:r>
      <w:r w:rsidR="00A72CEB" w:rsidRPr="00845E55">
        <w:rPr>
          <w:rFonts w:ascii="Times New Roman" w:hAnsi="Times New Roman" w:cs="Times New Roman"/>
          <w:color w:val="auto"/>
          <w:lang w:val="en-AU"/>
        </w:rPr>
        <w:t>-( 1→2)][αL→Ara</w:t>
      </w:r>
      <w:r w:rsidR="00A72CEB" w:rsidRPr="00845E55">
        <w:rPr>
          <w:rFonts w:ascii="Times New Roman" w:hAnsi="Times New Roman" w:cs="Times New Roman"/>
          <w:i/>
          <w:color w:val="auto"/>
          <w:lang w:val="en-AU"/>
        </w:rPr>
        <w:t>f</w:t>
      </w:r>
      <w:r w:rsidR="00A72CEB" w:rsidRPr="00845E55">
        <w:rPr>
          <w:rFonts w:ascii="Times New Roman" w:hAnsi="Times New Roman" w:cs="Times New Roman"/>
          <w:color w:val="auto"/>
          <w:lang w:val="en-AU"/>
        </w:rPr>
        <w:t>-( 1→3)]-β-DXyl</w:t>
      </w:r>
      <w:r w:rsidR="00A72CEB" w:rsidRPr="00845E55">
        <w:rPr>
          <w:rFonts w:ascii="Times New Roman" w:hAnsi="Times New Roman" w:cs="Times New Roman"/>
          <w:i/>
          <w:color w:val="auto"/>
          <w:lang w:val="en-AU"/>
        </w:rPr>
        <w:t>p</w:t>
      </w:r>
      <w:r w:rsidR="00A72CEB" w:rsidRPr="00845E55">
        <w:rPr>
          <w:rFonts w:ascii="Times New Roman" w:hAnsi="Times New Roman" w:cs="Times New Roman"/>
          <w:color w:val="auto"/>
          <w:lang w:val="en-AU"/>
        </w:rPr>
        <w:t xml:space="preserve">-(1→. </w:t>
      </w:r>
      <w:r w:rsidR="00D97ED7" w:rsidRPr="00845E55">
        <w:rPr>
          <w:rFonts w:ascii="Times New Roman" w:eastAsiaTheme="minorEastAsia" w:hAnsi="Times New Roman" w:cs="Times New Roman"/>
          <w:color w:val="auto"/>
          <w:lang w:eastAsia="en-AU"/>
        </w:rPr>
        <w:t xml:space="preserve">G. </w:t>
      </w:r>
      <w:r w:rsidR="00D97ED7" w:rsidRPr="00845E55">
        <w:rPr>
          <w:rFonts w:ascii="Times New Roman" w:eastAsiaTheme="minorEastAsia" w:hAnsi="Times New Roman" w:cs="Times New Roman"/>
          <w:i/>
          <w:color w:val="auto"/>
          <w:lang w:eastAsia="en-AU"/>
        </w:rPr>
        <w:t>Carbohydr. Res</w:t>
      </w:r>
      <w:r w:rsidR="00CB127A" w:rsidRPr="00845E55">
        <w:rPr>
          <w:rFonts w:ascii="Times New Roman" w:eastAsiaTheme="minorEastAsia" w:hAnsi="Times New Roman" w:cs="Times New Roman"/>
          <w:i/>
          <w:color w:val="auto"/>
          <w:lang w:eastAsia="en-AU"/>
        </w:rPr>
        <w:t>.</w:t>
      </w:r>
      <w:r w:rsidR="00D97ED7" w:rsidRPr="00845E55">
        <w:rPr>
          <w:rFonts w:ascii="Times New Roman" w:eastAsiaTheme="minorEastAsia" w:hAnsi="Times New Roman" w:cs="Times New Roman"/>
          <w:color w:val="auto"/>
          <w:lang w:eastAsia="en-AU"/>
        </w:rPr>
        <w:t xml:space="preserve"> </w:t>
      </w:r>
      <w:r w:rsidR="00D97ED7" w:rsidRPr="00845E55">
        <w:rPr>
          <w:rFonts w:ascii="Times New Roman" w:eastAsiaTheme="minorEastAsia" w:hAnsi="Times New Roman" w:cs="Times New Roman"/>
          <w:b/>
          <w:color w:val="auto"/>
          <w:lang w:eastAsia="en-AU"/>
        </w:rPr>
        <w:t>221</w:t>
      </w:r>
      <w:r w:rsidR="00D97ED7" w:rsidRPr="00845E55">
        <w:rPr>
          <w:rFonts w:ascii="Times New Roman" w:eastAsiaTheme="minorEastAsia" w:hAnsi="Times New Roman" w:cs="Times New Roman"/>
          <w:color w:val="auto"/>
          <w:lang w:eastAsia="en-AU"/>
        </w:rPr>
        <w:t>, 63-81</w:t>
      </w:r>
      <w:r w:rsidR="00CB127A" w:rsidRPr="00845E55">
        <w:rPr>
          <w:rFonts w:ascii="Times New Roman" w:eastAsiaTheme="minorEastAsia" w:hAnsi="Times New Roman" w:cs="Times New Roman"/>
          <w:color w:val="auto"/>
          <w:lang w:eastAsia="en-AU"/>
        </w:rPr>
        <w:t xml:space="preserve"> </w:t>
      </w:r>
      <w:r w:rsidR="005F2D42" w:rsidRPr="00845E55">
        <w:rPr>
          <w:rFonts w:ascii="Times New Roman" w:eastAsiaTheme="minorEastAsia" w:hAnsi="Times New Roman" w:cs="Times New Roman"/>
          <w:color w:val="auto"/>
          <w:lang w:eastAsia="en-AU"/>
        </w:rPr>
        <w:t>(1991).</w:t>
      </w:r>
      <w:r w:rsidR="00D97ED7" w:rsidRPr="00845E55">
        <w:rPr>
          <w:rFonts w:ascii="Times New Roman" w:eastAsiaTheme="minorEastAsia" w:hAnsi="Times New Roman" w:cs="Times New Roman"/>
          <w:color w:val="auto"/>
          <w:lang w:eastAsia="en-AU"/>
        </w:rPr>
        <w:t xml:space="preserve"> </w:t>
      </w:r>
    </w:p>
    <w:p w:rsidR="000055A3" w:rsidRPr="00845E55" w:rsidRDefault="002A2517" w:rsidP="000055A3">
      <w:pPr>
        <w:pStyle w:val="ListParagraph"/>
        <w:numPr>
          <w:ilvl w:val="0"/>
          <w:numId w:val="25"/>
        </w:numPr>
        <w:rPr>
          <w:rFonts w:ascii="Times New Roman" w:eastAsiaTheme="minorEastAsia" w:hAnsi="Times New Roman" w:cs="Times New Roman"/>
          <w:color w:val="auto"/>
          <w:lang w:eastAsia="en-AU"/>
        </w:rPr>
      </w:pPr>
      <w:r w:rsidRPr="00845E55">
        <w:rPr>
          <w:rFonts w:ascii="Times New Roman" w:hAnsi="Times New Roman" w:cs="Times New Roman"/>
          <w:color w:val="auto"/>
          <w:lang w:val="en-AU"/>
        </w:rPr>
        <w:t>Gruppen, H., Hoffmann, R.A., Kormelink, F.J.M., Voragen, A.G.J., Kamerling, J.</w:t>
      </w:r>
      <w:r w:rsidR="00CB4225" w:rsidRPr="00845E55">
        <w:rPr>
          <w:rFonts w:ascii="Times New Roman" w:hAnsi="Times New Roman" w:cs="Times New Roman"/>
          <w:color w:val="auto"/>
          <w:lang w:val="en-AU"/>
        </w:rPr>
        <w:t xml:space="preserve">P., </w:t>
      </w:r>
      <w:r w:rsidRPr="00845E55">
        <w:rPr>
          <w:rFonts w:ascii="Times New Roman" w:hAnsi="Times New Roman" w:cs="Times New Roman"/>
          <w:color w:val="auto"/>
          <w:lang w:val="en-AU"/>
        </w:rPr>
        <w:t>Vliegenthart, J.F</w:t>
      </w:r>
      <w:r w:rsidR="00CB4225" w:rsidRPr="00845E55">
        <w:rPr>
          <w:rFonts w:ascii="Times New Roman" w:hAnsi="Times New Roman" w:cs="Times New Roman"/>
          <w:color w:val="auto"/>
          <w:lang w:val="en-AU"/>
        </w:rPr>
        <w:t>. Characterisation by ‘H NMR spectroscopy of enzymically derived oligosaccharides from alkali-extractable wheat-flour arabinoxylan.</w:t>
      </w:r>
      <w:r w:rsidR="00CB4225" w:rsidRPr="00845E55">
        <w:rPr>
          <w:rFonts w:ascii="Times New Roman" w:hAnsi="Times New Roman" w:cs="Times New Roman"/>
          <w:b/>
          <w:bCs/>
          <w:i/>
          <w:iCs/>
          <w:color w:val="auto"/>
          <w:lang w:val="en-AU"/>
        </w:rPr>
        <w:t xml:space="preserve"> </w:t>
      </w:r>
      <w:r w:rsidR="00CB4225" w:rsidRPr="00845E55">
        <w:rPr>
          <w:rFonts w:ascii="Times New Roman" w:hAnsi="Times New Roman" w:cs="Times New Roman"/>
          <w:bCs/>
          <w:i/>
          <w:iCs/>
          <w:color w:val="auto"/>
          <w:lang w:val="en-AU"/>
        </w:rPr>
        <w:t>Carbohydr. Res.</w:t>
      </w:r>
      <w:r w:rsidR="00CB4225" w:rsidRPr="00845E55">
        <w:rPr>
          <w:rFonts w:ascii="Times New Roman" w:hAnsi="Times New Roman" w:cs="Times New Roman"/>
          <w:b/>
          <w:bCs/>
          <w:i/>
          <w:iCs/>
          <w:color w:val="auto"/>
          <w:lang w:val="en-AU"/>
        </w:rPr>
        <w:t xml:space="preserve"> </w:t>
      </w:r>
      <w:r w:rsidR="00CB4225" w:rsidRPr="00845E55">
        <w:rPr>
          <w:rFonts w:ascii="Times New Roman" w:hAnsi="Times New Roman" w:cs="Times New Roman"/>
          <w:b/>
          <w:bCs/>
          <w:iCs/>
          <w:color w:val="auto"/>
          <w:lang w:val="en-AU"/>
        </w:rPr>
        <w:t xml:space="preserve">233, </w:t>
      </w:r>
      <w:r w:rsidR="00CB4225" w:rsidRPr="00845E55">
        <w:rPr>
          <w:rFonts w:ascii="Times New Roman" w:hAnsi="Times New Roman" w:cs="Times New Roman"/>
          <w:bCs/>
          <w:iCs/>
          <w:color w:val="auto"/>
          <w:lang w:val="en-AU"/>
        </w:rPr>
        <w:t>45-64 (1992).</w:t>
      </w:r>
    </w:p>
    <w:p w:rsidR="00655D8E" w:rsidRPr="00845E55" w:rsidRDefault="000055A3" w:rsidP="000055A3">
      <w:pPr>
        <w:pStyle w:val="ListParagraph"/>
        <w:numPr>
          <w:ilvl w:val="0"/>
          <w:numId w:val="25"/>
        </w:numPr>
        <w:rPr>
          <w:rFonts w:ascii="Times New Roman" w:eastAsiaTheme="minorEastAsia" w:hAnsi="Times New Roman" w:cs="Times New Roman"/>
          <w:color w:val="auto"/>
          <w:lang w:eastAsia="en-AU"/>
        </w:rPr>
      </w:pPr>
      <w:r w:rsidRPr="00845E55" w:rsidDel="00135A78">
        <w:rPr>
          <w:rFonts w:ascii="Times New Roman" w:eastAsiaTheme="minorEastAsia" w:hAnsi="Times New Roman" w:cs="Times New Roman"/>
          <w:color w:val="auto"/>
          <w:lang w:eastAsia="en-AU"/>
        </w:rPr>
        <w:t xml:space="preserve"> </w:t>
      </w:r>
      <w:r w:rsidR="00655D8E" w:rsidRPr="00845E55">
        <w:rPr>
          <w:rFonts w:ascii="Times New Roman" w:hAnsi="Times New Roman" w:cs="Times New Roman"/>
          <w:color w:val="auto"/>
          <w:lang w:val="en"/>
        </w:rPr>
        <w:t xml:space="preserve">Kosik, O., Bromley, J. R., Busse-Wicher, M., Zhang, Z., Dupree, P. </w:t>
      </w:r>
      <w:r w:rsidR="00655D8E" w:rsidRPr="00845E55">
        <w:rPr>
          <w:rFonts w:ascii="Times New Roman" w:hAnsi="Times New Roman" w:cs="Times New Roman"/>
          <w:bCs/>
          <w:color w:val="auto"/>
          <w:lang w:val="en"/>
        </w:rPr>
        <w:t>Studies of enzymatic cleavage of cellulose using polysaccharide analysis by carbohydrate gel electrophoresis (PACE).</w:t>
      </w:r>
      <w:r w:rsidR="00655D8E" w:rsidRPr="00845E55">
        <w:rPr>
          <w:rFonts w:ascii="Times New Roman" w:hAnsi="Times New Roman" w:cs="Times New Roman"/>
          <w:color w:val="auto"/>
          <w:lang w:val="en"/>
        </w:rPr>
        <w:t> </w:t>
      </w:r>
      <w:r w:rsidR="00655D8E" w:rsidRPr="00845E55">
        <w:rPr>
          <w:rFonts w:ascii="Times New Roman" w:hAnsi="Times New Roman" w:cs="Times New Roman"/>
          <w:i/>
          <w:color w:val="auto"/>
          <w:lang w:val="en"/>
        </w:rPr>
        <w:t>Methods Enzymol</w:t>
      </w:r>
      <w:r w:rsidR="00655D8E" w:rsidRPr="00845E55">
        <w:rPr>
          <w:rFonts w:ascii="Times New Roman" w:hAnsi="Times New Roman" w:cs="Times New Roman"/>
          <w:color w:val="auto"/>
          <w:lang w:val="en"/>
        </w:rPr>
        <w:t xml:space="preserve">. </w:t>
      </w:r>
      <w:r w:rsidR="00655D8E" w:rsidRPr="00845E55">
        <w:rPr>
          <w:rFonts w:ascii="Times New Roman" w:hAnsi="Times New Roman" w:cs="Times New Roman"/>
          <w:b/>
          <w:color w:val="auto"/>
          <w:lang w:val="en"/>
        </w:rPr>
        <w:t>510</w:t>
      </w:r>
      <w:r w:rsidR="00655D8E" w:rsidRPr="00845E55">
        <w:rPr>
          <w:rFonts w:ascii="Times New Roman" w:hAnsi="Times New Roman" w:cs="Times New Roman"/>
          <w:color w:val="auto"/>
          <w:lang w:val="en"/>
        </w:rPr>
        <w:t xml:space="preserve">, 51-67, </w:t>
      </w:r>
      <w:r w:rsidR="00655D8E" w:rsidRPr="00845E55">
        <w:rPr>
          <w:rFonts w:ascii="Times New Roman" w:hAnsi="Times New Roman" w:cs="Times New Roman"/>
          <w:color w:val="auto"/>
        </w:rPr>
        <w:t>doi: 10.1016/B978-0-12-415931-0.00004-5</w:t>
      </w:r>
      <w:r w:rsidR="00306995" w:rsidRPr="00845E55">
        <w:rPr>
          <w:rFonts w:ascii="Times New Roman" w:hAnsi="Times New Roman" w:cs="Times New Roman"/>
          <w:color w:val="auto"/>
          <w:lang w:val="en"/>
        </w:rPr>
        <w:t xml:space="preserve"> </w:t>
      </w:r>
      <w:r w:rsidR="00655D8E" w:rsidRPr="00845E55">
        <w:rPr>
          <w:rFonts w:ascii="Times New Roman" w:hAnsi="Times New Roman" w:cs="Times New Roman"/>
          <w:color w:val="auto"/>
          <w:lang w:val="en"/>
        </w:rPr>
        <w:t>(2012).</w:t>
      </w:r>
    </w:p>
    <w:p w:rsidR="009D2170" w:rsidRPr="00845E55" w:rsidRDefault="009D2170" w:rsidP="00DA47EB">
      <w:pPr>
        <w:widowControl/>
        <w:autoSpaceDE/>
        <w:autoSpaceDN/>
        <w:adjustRightInd/>
        <w:ind w:left="720"/>
        <w:contextualSpacing/>
        <w:jc w:val="left"/>
        <w:rPr>
          <w:rFonts w:ascii="Times New Roman" w:eastAsiaTheme="minorEastAsia" w:hAnsi="Times New Roman" w:cs="Times New Roman"/>
          <w:color w:val="auto"/>
          <w:lang w:eastAsia="en-AU"/>
        </w:rPr>
      </w:pPr>
    </w:p>
    <w:sectPr w:rsidR="009D2170" w:rsidRPr="00845E55" w:rsidSect="00AF0124">
      <w:headerReference w:type="default" r:id="rId13"/>
      <w:footerReference w:type="default" r:id="rId14"/>
      <w:footerReference w:type="first" r:id="rId15"/>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212" w:rsidRDefault="00161212" w:rsidP="00621C4E">
      <w:r>
        <w:separator/>
      </w:r>
    </w:p>
  </w:endnote>
  <w:endnote w:type="continuationSeparator" w:id="0">
    <w:p w:rsidR="00161212" w:rsidRDefault="0016121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ITC Officina Serif">
    <w:altName w:val="ITC Officina Serif"/>
    <w:panose1 w:val="00000000000000000000"/>
    <w:charset w:val="00"/>
    <w:family w:val="roman"/>
    <w:notTrueType/>
    <w:pitch w:val="default"/>
    <w:sig w:usb0="00000003" w:usb1="00000000" w:usb2="00000000" w:usb3="00000000" w:csb0="00000001" w:csb1="00000000"/>
  </w:font>
  <w:font w:name="+mn-ea">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E80" w:rsidRPr="00036924" w:rsidRDefault="00FA7E80" w:rsidP="00621C4E">
    <w:pPr>
      <w:rPr>
        <w:rFonts w:ascii="Times New Roman" w:hAnsi="Times New Roman" w:cs="Times New Roman"/>
      </w:rPr>
    </w:pPr>
    <w:r w:rsidRPr="00036924">
      <w:rPr>
        <w:rFonts w:ascii="Times New Roman" w:hAnsi="Times New Roman" w:cs="Times New Roman"/>
      </w:rPr>
      <w:t xml:space="preserve">Page </w:t>
    </w:r>
    <w:r w:rsidRPr="00036924">
      <w:rPr>
        <w:rFonts w:ascii="Times New Roman" w:hAnsi="Times New Roman" w:cs="Times New Roman"/>
      </w:rPr>
      <w:fldChar w:fldCharType="begin"/>
    </w:r>
    <w:r w:rsidRPr="00036924">
      <w:rPr>
        <w:rFonts w:ascii="Times New Roman" w:hAnsi="Times New Roman" w:cs="Times New Roman"/>
      </w:rPr>
      <w:instrText xml:space="preserve"> PAGE </w:instrText>
    </w:r>
    <w:r w:rsidRPr="00036924">
      <w:rPr>
        <w:rFonts w:ascii="Times New Roman" w:hAnsi="Times New Roman" w:cs="Times New Roman"/>
      </w:rPr>
      <w:fldChar w:fldCharType="separate"/>
    </w:r>
    <w:r w:rsidR="005F145F">
      <w:rPr>
        <w:rFonts w:ascii="Times New Roman" w:hAnsi="Times New Roman" w:cs="Times New Roman"/>
        <w:noProof/>
      </w:rPr>
      <w:t>7</w:t>
    </w:r>
    <w:r w:rsidRPr="00036924">
      <w:rPr>
        <w:rFonts w:ascii="Times New Roman" w:hAnsi="Times New Roman" w:cs="Times New Roman"/>
      </w:rPr>
      <w:fldChar w:fldCharType="end"/>
    </w:r>
    <w:r w:rsidRPr="00036924">
      <w:rPr>
        <w:rFonts w:ascii="Times New Roman" w:hAnsi="Times New Roman" w:cs="Times New Roman"/>
      </w:rPr>
      <w:t xml:space="preserve"> of </w:t>
    </w:r>
    <w:r w:rsidRPr="00036924">
      <w:rPr>
        <w:rFonts w:ascii="Times New Roman" w:hAnsi="Times New Roman" w:cs="Times New Roman"/>
      </w:rPr>
      <w:fldChar w:fldCharType="begin"/>
    </w:r>
    <w:r w:rsidRPr="00036924">
      <w:rPr>
        <w:rFonts w:ascii="Times New Roman" w:hAnsi="Times New Roman" w:cs="Times New Roman"/>
      </w:rPr>
      <w:instrText xml:space="preserve"> NUMPAGES  </w:instrText>
    </w:r>
    <w:r w:rsidRPr="00036924">
      <w:rPr>
        <w:rFonts w:ascii="Times New Roman" w:hAnsi="Times New Roman" w:cs="Times New Roman"/>
      </w:rPr>
      <w:fldChar w:fldCharType="separate"/>
    </w:r>
    <w:r w:rsidR="005F145F">
      <w:rPr>
        <w:rFonts w:ascii="Times New Roman" w:hAnsi="Times New Roman" w:cs="Times New Roman"/>
        <w:noProof/>
      </w:rPr>
      <w:t>13</w:t>
    </w:r>
    <w:r w:rsidRPr="00036924">
      <w:rPr>
        <w:rFonts w:ascii="Times New Roman" w:hAnsi="Times New Roman" w:cs="Times New Roman"/>
        <w:noProof/>
      </w:rPr>
      <w:fldChar w:fldCharType="end"/>
    </w:r>
    <w:r w:rsidRPr="00036924">
      <w:rPr>
        <w:rFonts w:ascii="Times New Roman" w:hAnsi="Times New Roman" w:cs="Times New Roman"/>
      </w:rPr>
      <w:tab/>
    </w:r>
    <w:r w:rsidRPr="00036924">
      <w:rPr>
        <w:rFonts w:ascii="Times New Roman" w:hAnsi="Times New Roman" w:cs="Times New Roman"/>
      </w:rPr>
      <w:tab/>
    </w:r>
    <w:r w:rsidRPr="00036924">
      <w:rPr>
        <w:rFonts w:ascii="Times New Roman" w:hAnsi="Times New Roman" w:cs="Times New Roman"/>
      </w:rPr>
      <w:tab/>
    </w:r>
    <w:r w:rsidRPr="00036924">
      <w:rPr>
        <w:rFonts w:ascii="Times New Roman" w:hAnsi="Times New Roman" w:cs="Times New Roman"/>
      </w:rPr>
      <w:tab/>
    </w:r>
    <w:r w:rsidRPr="00036924">
      <w:rPr>
        <w:rFonts w:ascii="Times New Roman" w:hAnsi="Times New Roman" w:cs="Times New Roman"/>
      </w:rPr>
      <w:tab/>
    </w:r>
    <w:r w:rsidRPr="00036924">
      <w:rPr>
        <w:rFonts w:ascii="Times New Roman" w:hAnsi="Times New Roman" w:cs="Times New Roman"/>
      </w:rPr>
      <w:tab/>
    </w:r>
    <w:r w:rsidRPr="00036924">
      <w:rPr>
        <w:rFonts w:ascii="Times New Roman" w:hAnsi="Times New Roman" w:cs="Times New Roman"/>
      </w:rPr>
      <w:tab/>
    </w:r>
    <w:r w:rsidRPr="00036924">
      <w:rPr>
        <w:rFonts w:ascii="Times New Roman" w:hAnsi="Times New Roman" w:cs="Times New Roman"/>
      </w:rPr>
      <w:tab/>
    </w:r>
    <w:r w:rsidRPr="00036924">
      <w:rPr>
        <w:rFonts w:ascii="Times New Roman" w:hAnsi="Times New Roman" w:cs="Times New Roman"/>
      </w:rP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E80" w:rsidRPr="00BD60B4" w:rsidRDefault="00FA7E80"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5F145F">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5F145F">
      <w:rPr>
        <w:noProof/>
        <w:sz w:val="22"/>
      </w:rPr>
      <w:t>2</w:t>
    </w:r>
    <w:r w:rsidRPr="00801257">
      <w:rPr>
        <w:noProof/>
        <w:sz w:val="22"/>
      </w:rPr>
      <w:fldChar w:fldCharType="end"/>
    </w:r>
    <w:r>
      <w:tab/>
    </w:r>
    <w:r>
      <w:tab/>
    </w:r>
    <w:r>
      <w:tab/>
    </w:r>
    <w:r>
      <w:tab/>
    </w:r>
    <w:r>
      <w:tab/>
    </w:r>
    <w:r>
      <w:tab/>
    </w:r>
    <w:r>
      <w:tab/>
    </w:r>
    <w:r>
      <w:tab/>
    </w:r>
    <w:r>
      <w:tab/>
      <w:t xml:space="preserve">   </w:t>
    </w:r>
    <w:r>
      <w:rPr>
        <w:noProof/>
        <w:sz w:val="22"/>
      </w:rPr>
      <w:tab/>
    </w:r>
  </w:p>
  <w:p w:rsidR="00FA7E80" w:rsidRDefault="00FA7E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212" w:rsidRDefault="00161212" w:rsidP="00621C4E">
      <w:r>
        <w:separator/>
      </w:r>
    </w:p>
  </w:footnote>
  <w:footnote w:type="continuationSeparator" w:id="0">
    <w:p w:rsidR="00161212" w:rsidRDefault="00161212"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E80" w:rsidRPr="006F06E4" w:rsidRDefault="00FA7E80"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10AD3"/>
    <w:multiLevelType w:val="hybridMultilevel"/>
    <w:tmpl w:val="D8408A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3226AD"/>
    <w:multiLevelType w:val="hybridMultilevel"/>
    <w:tmpl w:val="B74EE29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B433DC0"/>
    <w:multiLevelType w:val="hybridMultilevel"/>
    <w:tmpl w:val="DBF027FA"/>
    <w:lvl w:ilvl="0" w:tplc="DBFE27BC">
      <w:start w:val="1"/>
      <w:numFmt w:val="decimal"/>
      <w:lvlText w:val="%1."/>
      <w:lvlJc w:val="lef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F904375"/>
    <w:multiLevelType w:val="multilevel"/>
    <w:tmpl w:val="02DAD1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3AB3E8E"/>
    <w:multiLevelType w:val="multilevel"/>
    <w:tmpl w:val="8BDAC9B8"/>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1F7C4F"/>
    <w:multiLevelType w:val="hybridMultilevel"/>
    <w:tmpl w:val="7CC2A95A"/>
    <w:lvl w:ilvl="0" w:tplc="B3F0923C">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CB5063E"/>
    <w:multiLevelType w:val="hybridMultilevel"/>
    <w:tmpl w:val="A7B437C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D102760"/>
    <w:multiLevelType w:val="multilevel"/>
    <w:tmpl w:val="02DAD1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DFC7C7B"/>
    <w:multiLevelType w:val="hybridMultilevel"/>
    <w:tmpl w:val="CA665686"/>
    <w:lvl w:ilvl="0" w:tplc="BAC00972">
      <w:start w:val="1"/>
      <w:numFmt w:val="lowerLetter"/>
      <w:lvlText w:val="%1."/>
      <w:lvlJc w:val="left"/>
      <w:pPr>
        <w:ind w:left="1080" w:hanging="360"/>
      </w:pPr>
      <w:rPr>
        <w:rFonts w:ascii="Times New Roman" w:eastAsiaTheme="minorHAnsi" w:hAnsi="Times New Roman" w:cs="Times New Roman"/>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770455"/>
    <w:multiLevelType w:val="hybridMultilevel"/>
    <w:tmpl w:val="6A54A8C6"/>
    <w:lvl w:ilvl="0" w:tplc="F93028E6">
      <w:numFmt w:val="bullet"/>
      <w:lvlText w:val="-"/>
      <w:lvlJc w:val="left"/>
      <w:pPr>
        <w:ind w:left="1800" w:hanging="360"/>
      </w:pPr>
      <w:rPr>
        <w:rFonts w:ascii="Calibri" w:eastAsiaTheme="minorHAnsi" w:hAnsi="Calibri" w:cstheme="minorBidi"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1">
    <w:nsid w:val="337002CF"/>
    <w:multiLevelType w:val="hybridMultilevel"/>
    <w:tmpl w:val="F0A813BE"/>
    <w:lvl w:ilvl="0" w:tplc="0C090019">
      <w:start w:val="1"/>
      <w:numFmt w:val="lowerLetter"/>
      <w:lvlText w:val="%1."/>
      <w:lvlJc w:val="left"/>
      <w:pPr>
        <w:ind w:left="1800" w:hanging="360"/>
      </w:p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429E7200"/>
    <w:multiLevelType w:val="hybridMultilevel"/>
    <w:tmpl w:val="8F9CB918"/>
    <w:lvl w:ilvl="0" w:tplc="1A546864">
      <w:start w:val="1"/>
      <w:numFmt w:val="decimal"/>
      <w:lvlText w:val="%1."/>
      <w:lvlJc w:val="left"/>
      <w:pPr>
        <w:ind w:left="1080" w:hanging="360"/>
      </w:pPr>
      <w:rPr>
        <w:rFonts w:hint="default"/>
        <w:b/>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496E53D4"/>
    <w:multiLevelType w:val="multilevel"/>
    <w:tmpl w:val="C4EABD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09C2E29"/>
    <w:multiLevelType w:val="hybridMultilevel"/>
    <w:tmpl w:val="E660897A"/>
    <w:lvl w:ilvl="0" w:tplc="B246A240">
      <w:start w:val="1"/>
      <w:numFmt w:val="lowerLetter"/>
      <w:lvlText w:val="%1."/>
      <w:lvlJc w:val="left"/>
      <w:pPr>
        <w:ind w:left="1571" w:hanging="360"/>
      </w:pPr>
      <w:rPr>
        <w:rFonts w:ascii="Times New Roman" w:eastAsiaTheme="minorHAnsi" w:hAnsi="Times New Roman" w:cs="Times New Roman"/>
      </w:rPr>
    </w:lvl>
    <w:lvl w:ilvl="1" w:tplc="0C090019">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5">
    <w:nsid w:val="53E40769"/>
    <w:multiLevelType w:val="hybridMultilevel"/>
    <w:tmpl w:val="D084F7A8"/>
    <w:lvl w:ilvl="0" w:tplc="0C09000F">
      <w:start w:val="1"/>
      <w:numFmt w:val="decimal"/>
      <w:lvlText w:val="%1."/>
      <w:lvlJc w:val="left"/>
      <w:pPr>
        <w:ind w:left="644"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6B47102"/>
    <w:multiLevelType w:val="hybridMultilevel"/>
    <w:tmpl w:val="63F2A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E6616A"/>
    <w:multiLevelType w:val="hybridMultilevel"/>
    <w:tmpl w:val="E660897A"/>
    <w:lvl w:ilvl="0" w:tplc="B246A240">
      <w:start w:val="1"/>
      <w:numFmt w:val="lowerLetter"/>
      <w:lvlText w:val="%1."/>
      <w:lvlJc w:val="left"/>
      <w:pPr>
        <w:ind w:left="1571" w:hanging="360"/>
      </w:pPr>
      <w:rPr>
        <w:rFonts w:ascii="Times New Roman" w:eastAsiaTheme="minorHAnsi" w:hAnsi="Times New Roman" w:cs="Times New Roman"/>
      </w:rPr>
    </w:lvl>
    <w:lvl w:ilvl="1" w:tplc="0C090019">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nsid w:val="5C057BF6"/>
    <w:multiLevelType w:val="multilevel"/>
    <w:tmpl w:val="8BDAC9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DFA7E3D"/>
    <w:multiLevelType w:val="hybridMultilevel"/>
    <w:tmpl w:val="E8FEF14A"/>
    <w:lvl w:ilvl="0" w:tplc="CD1EA9E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nsid w:val="61D028E9"/>
    <w:multiLevelType w:val="hybridMultilevel"/>
    <w:tmpl w:val="E5325D78"/>
    <w:lvl w:ilvl="0" w:tplc="CD1EA9E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nsid w:val="641535C2"/>
    <w:multiLevelType w:val="hybridMultilevel"/>
    <w:tmpl w:val="12280D0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666C1B4C"/>
    <w:multiLevelType w:val="hybridMultilevel"/>
    <w:tmpl w:val="F0A813BE"/>
    <w:lvl w:ilvl="0" w:tplc="0C090019">
      <w:start w:val="1"/>
      <w:numFmt w:val="lowerLetter"/>
      <w:lvlText w:val="%1."/>
      <w:lvlJc w:val="left"/>
      <w:pPr>
        <w:ind w:left="1800" w:hanging="360"/>
      </w:p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3">
    <w:nsid w:val="6B102349"/>
    <w:multiLevelType w:val="multilevel"/>
    <w:tmpl w:val="C4EABD96"/>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nsid w:val="724D4134"/>
    <w:multiLevelType w:val="hybridMultilevel"/>
    <w:tmpl w:val="F0A813BE"/>
    <w:lvl w:ilvl="0" w:tplc="0C090019">
      <w:start w:val="1"/>
      <w:numFmt w:val="lowerLetter"/>
      <w:lvlText w:val="%1."/>
      <w:lvlJc w:val="left"/>
      <w:pPr>
        <w:ind w:left="1800" w:hanging="360"/>
      </w:p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5">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5"/>
  </w:num>
  <w:num w:numId="3">
    <w:abstractNumId w:val="6"/>
  </w:num>
  <w:num w:numId="4">
    <w:abstractNumId w:val="10"/>
  </w:num>
  <w:num w:numId="5">
    <w:abstractNumId w:val="17"/>
  </w:num>
  <w:num w:numId="6">
    <w:abstractNumId w:val="14"/>
  </w:num>
  <w:num w:numId="7">
    <w:abstractNumId w:val="3"/>
  </w:num>
  <w:num w:numId="8">
    <w:abstractNumId w:val="7"/>
  </w:num>
  <w:num w:numId="9">
    <w:abstractNumId w:val="8"/>
  </w:num>
  <w:num w:numId="10">
    <w:abstractNumId w:val="2"/>
  </w:num>
  <w:num w:numId="11">
    <w:abstractNumId w:val="11"/>
  </w:num>
  <w:num w:numId="12">
    <w:abstractNumId w:val="24"/>
  </w:num>
  <w:num w:numId="13">
    <w:abstractNumId w:val="22"/>
  </w:num>
  <w:num w:numId="14">
    <w:abstractNumId w:val="20"/>
  </w:num>
  <w:num w:numId="15">
    <w:abstractNumId w:val="18"/>
  </w:num>
  <w:num w:numId="16">
    <w:abstractNumId w:val="13"/>
  </w:num>
  <w:num w:numId="17">
    <w:abstractNumId w:val="19"/>
  </w:num>
  <w:num w:numId="18">
    <w:abstractNumId w:val="23"/>
  </w:num>
  <w:num w:numId="19">
    <w:abstractNumId w:val="1"/>
  </w:num>
  <w:num w:numId="20">
    <w:abstractNumId w:val="21"/>
  </w:num>
  <w:num w:numId="21">
    <w:abstractNumId w:val="5"/>
  </w:num>
  <w:num w:numId="22">
    <w:abstractNumId w:val="4"/>
  </w:num>
  <w:num w:numId="23">
    <w:abstractNumId w:val="0"/>
  </w:num>
  <w:num w:numId="24">
    <w:abstractNumId w:val="16"/>
  </w:num>
  <w:num w:numId="25">
    <w:abstractNumId w:val="15"/>
  </w:num>
  <w:num w:numId="26">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23D2"/>
    <w:rsid w:val="000055A3"/>
    <w:rsid w:val="00005815"/>
    <w:rsid w:val="00007DBC"/>
    <w:rsid w:val="00007EA1"/>
    <w:rsid w:val="000100F0"/>
    <w:rsid w:val="00011C0C"/>
    <w:rsid w:val="00012FF9"/>
    <w:rsid w:val="000130E5"/>
    <w:rsid w:val="00013CC8"/>
    <w:rsid w:val="00015227"/>
    <w:rsid w:val="00021434"/>
    <w:rsid w:val="00021DF3"/>
    <w:rsid w:val="000234FA"/>
    <w:rsid w:val="00023869"/>
    <w:rsid w:val="00024598"/>
    <w:rsid w:val="000262E3"/>
    <w:rsid w:val="00026DC0"/>
    <w:rsid w:val="000301FA"/>
    <w:rsid w:val="00032769"/>
    <w:rsid w:val="000335D3"/>
    <w:rsid w:val="00033843"/>
    <w:rsid w:val="000357A6"/>
    <w:rsid w:val="00035DFC"/>
    <w:rsid w:val="00036924"/>
    <w:rsid w:val="00037B58"/>
    <w:rsid w:val="00037F1D"/>
    <w:rsid w:val="000445FE"/>
    <w:rsid w:val="00046F7B"/>
    <w:rsid w:val="00047FD9"/>
    <w:rsid w:val="000515D6"/>
    <w:rsid w:val="00051B73"/>
    <w:rsid w:val="000548DF"/>
    <w:rsid w:val="00054AE7"/>
    <w:rsid w:val="00057261"/>
    <w:rsid w:val="000576F1"/>
    <w:rsid w:val="00060552"/>
    <w:rsid w:val="00060ABE"/>
    <w:rsid w:val="00060B86"/>
    <w:rsid w:val="00061A50"/>
    <w:rsid w:val="00062AD5"/>
    <w:rsid w:val="00064104"/>
    <w:rsid w:val="00066025"/>
    <w:rsid w:val="00066C45"/>
    <w:rsid w:val="000701D1"/>
    <w:rsid w:val="0007078D"/>
    <w:rsid w:val="00070AE3"/>
    <w:rsid w:val="0007616E"/>
    <w:rsid w:val="00080A20"/>
    <w:rsid w:val="00080D51"/>
    <w:rsid w:val="00082796"/>
    <w:rsid w:val="00083A1C"/>
    <w:rsid w:val="00087C0A"/>
    <w:rsid w:val="0009038B"/>
    <w:rsid w:val="00093BC4"/>
    <w:rsid w:val="00097929"/>
    <w:rsid w:val="000A1E80"/>
    <w:rsid w:val="000A3B70"/>
    <w:rsid w:val="000A4D1F"/>
    <w:rsid w:val="000A5153"/>
    <w:rsid w:val="000A6651"/>
    <w:rsid w:val="000A72FC"/>
    <w:rsid w:val="000B10AE"/>
    <w:rsid w:val="000B2879"/>
    <w:rsid w:val="000B30BF"/>
    <w:rsid w:val="000B3FA6"/>
    <w:rsid w:val="000B566B"/>
    <w:rsid w:val="000B6E4A"/>
    <w:rsid w:val="000B7294"/>
    <w:rsid w:val="000B75D0"/>
    <w:rsid w:val="000B7CC4"/>
    <w:rsid w:val="000C1CF8"/>
    <w:rsid w:val="000C309A"/>
    <w:rsid w:val="000C3C23"/>
    <w:rsid w:val="000C41FE"/>
    <w:rsid w:val="000C49CF"/>
    <w:rsid w:val="000C51CC"/>
    <w:rsid w:val="000C52E9"/>
    <w:rsid w:val="000C587D"/>
    <w:rsid w:val="000C5CDC"/>
    <w:rsid w:val="000C65DC"/>
    <w:rsid w:val="000C66F3"/>
    <w:rsid w:val="000C6900"/>
    <w:rsid w:val="000C700C"/>
    <w:rsid w:val="000C77E5"/>
    <w:rsid w:val="000C7A47"/>
    <w:rsid w:val="000D1183"/>
    <w:rsid w:val="000D31E8"/>
    <w:rsid w:val="000D51A6"/>
    <w:rsid w:val="000D5D73"/>
    <w:rsid w:val="000D76E4"/>
    <w:rsid w:val="000E3760"/>
    <w:rsid w:val="000E3816"/>
    <w:rsid w:val="000E4819"/>
    <w:rsid w:val="000E4A05"/>
    <w:rsid w:val="000E4F77"/>
    <w:rsid w:val="000E546C"/>
    <w:rsid w:val="000E69FB"/>
    <w:rsid w:val="000F01D9"/>
    <w:rsid w:val="000F265C"/>
    <w:rsid w:val="000F3AFA"/>
    <w:rsid w:val="000F4142"/>
    <w:rsid w:val="000F5712"/>
    <w:rsid w:val="000F6611"/>
    <w:rsid w:val="000F7E22"/>
    <w:rsid w:val="00102FBA"/>
    <w:rsid w:val="00102FE5"/>
    <w:rsid w:val="00103671"/>
    <w:rsid w:val="00110DB7"/>
    <w:rsid w:val="0011105D"/>
    <w:rsid w:val="00111CAD"/>
    <w:rsid w:val="00112EEB"/>
    <w:rsid w:val="00115EC8"/>
    <w:rsid w:val="00122A81"/>
    <w:rsid w:val="0012563A"/>
    <w:rsid w:val="00125B11"/>
    <w:rsid w:val="001313A7"/>
    <w:rsid w:val="0013276F"/>
    <w:rsid w:val="00135A78"/>
    <w:rsid w:val="00136775"/>
    <w:rsid w:val="00143C06"/>
    <w:rsid w:val="001474A0"/>
    <w:rsid w:val="00152A23"/>
    <w:rsid w:val="001547E0"/>
    <w:rsid w:val="00161212"/>
    <w:rsid w:val="001625FC"/>
    <w:rsid w:val="00162CB7"/>
    <w:rsid w:val="00164857"/>
    <w:rsid w:val="00164861"/>
    <w:rsid w:val="00165DF5"/>
    <w:rsid w:val="001660DE"/>
    <w:rsid w:val="00166E78"/>
    <w:rsid w:val="00171E5B"/>
    <w:rsid w:val="00171F94"/>
    <w:rsid w:val="001759EC"/>
    <w:rsid w:val="0017668A"/>
    <w:rsid w:val="001766FE"/>
    <w:rsid w:val="001771E7"/>
    <w:rsid w:val="001772B2"/>
    <w:rsid w:val="001816C3"/>
    <w:rsid w:val="001816D5"/>
    <w:rsid w:val="00182004"/>
    <w:rsid w:val="00184B10"/>
    <w:rsid w:val="0018696B"/>
    <w:rsid w:val="00190A15"/>
    <w:rsid w:val="00192006"/>
    <w:rsid w:val="001928E3"/>
    <w:rsid w:val="00193180"/>
    <w:rsid w:val="00193B70"/>
    <w:rsid w:val="00193F22"/>
    <w:rsid w:val="00194608"/>
    <w:rsid w:val="00195759"/>
    <w:rsid w:val="00195CF6"/>
    <w:rsid w:val="001960C7"/>
    <w:rsid w:val="001A05ED"/>
    <w:rsid w:val="001B0CC3"/>
    <w:rsid w:val="001B2A89"/>
    <w:rsid w:val="001B2E2D"/>
    <w:rsid w:val="001B304F"/>
    <w:rsid w:val="001B409F"/>
    <w:rsid w:val="001B5CD2"/>
    <w:rsid w:val="001B5FB9"/>
    <w:rsid w:val="001B7847"/>
    <w:rsid w:val="001C00D4"/>
    <w:rsid w:val="001C0BEE"/>
    <w:rsid w:val="001C1058"/>
    <w:rsid w:val="001C2A98"/>
    <w:rsid w:val="001C4B75"/>
    <w:rsid w:val="001C50AE"/>
    <w:rsid w:val="001C7D5B"/>
    <w:rsid w:val="001D1B53"/>
    <w:rsid w:val="001D3D7D"/>
    <w:rsid w:val="001D3FFF"/>
    <w:rsid w:val="001D52CE"/>
    <w:rsid w:val="001D625F"/>
    <w:rsid w:val="001D702D"/>
    <w:rsid w:val="001D7576"/>
    <w:rsid w:val="001E14A0"/>
    <w:rsid w:val="001E3589"/>
    <w:rsid w:val="001E6F0B"/>
    <w:rsid w:val="001E7376"/>
    <w:rsid w:val="001F163E"/>
    <w:rsid w:val="001F21E0"/>
    <w:rsid w:val="001F225C"/>
    <w:rsid w:val="001F7BBB"/>
    <w:rsid w:val="00200E29"/>
    <w:rsid w:val="00201CFA"/>
    <w:rsid w:val="0020220D"/>
    <w:rsid w:val="00202448"/>
    <w:rsid w:val="00202D15"/>
    <w:rsid w:val="0020452C"/>
    <w:rsid w:val="0020579A"/>
    <w:rsid w:val="002060DB"/>
    <w:rsid w:val="00210F44"/>
    <w:rsid w:val="00214417"/>
    <w:rsid w:val="00214BEE"/>
    <w:rsid w:val="00215D89"/>
    <w:rsid w:val="00215E11"/>
    <w:rsid w:val="002178C5"/>
    <w:rsid w:val="002205B8"/>
    <w:rsid w:val="00222E1A"/>
    <w:rsid w:val="002259E5"/>
    <w:rsid w:val="00226140"/>
    <w:rsid w:val="002274F3"/>
    <w:rsid w:val="002307E6"/>
    <w:rsid w:val="0023094C"/>
    <w:rsid w:val="00232E9F"/>
    <w:rsid w:val="002347C8"/>
    <w:rsid w:val="00234BE3"/>
    <w:rsid w:val="00235A90"/>
    <w:rsid w:val="00241E48"/>
    <w:rsid w:val="0024214E"/>
    <w:rsid w:val="0024251A"/>
    <w:rsid w:val="00242623"/>
    <w:rsid w:val="00250558"/>
    <w:rsid w:val="00253E61"/>
    <w:rsid w:val="00254674"/>
    <w:rsid w:val="00255789"/>
    <w:rsid w:val="00260652"/>
    <w:rsid w:val="00261741"/>
    <w:rsid w:val="00261F25"/>
    <w:rsid w:val="002648A9"/>
    <w:rsid w:val="0026553C"/>
    <w:rsid w:val="00265AC9"/>
    <w:rsid w:val="002665E7"/>
    <w:rsid w:val="00267DD5"/>
    <w:rsid w:val="002709BA"/>
    <w:rsid w:val="00270ECD"/>
    <w:rsid w:val="00271D1F"/>
    <w:rsid w:val="0027397D"/>
    <w:rsid w:val="00274A0A"/>
    <w:rsid w:val="002754C5"/>
    <w:rsid w:val="00275E4F"/>
    <w:rsid w:val="00277593"/>
    <w:rsid w:val="00280093"/>
    <w:rsid w:val="00280918"/>
    <w:rsid w:val="00282036"/>
    <w:rsid w:val="00282AF6"/>
    <w:rsid w:val="00284290"/>
    <w:rsid w:val="00287085"/>
    <w:rsid w:val="002901AF"/>
    <w:rsid w:val="00290AF9"/>
    <w:rsid w:val="0029384D"/>
    <w:rsid w:val="00293FAD"/>
    <w:rsid w:val="00294D48"/>
    <w:rsid w:val="00295DB9"/>
    <w:rsid w:val="002967CF"/>
    <w:rsid w:val="00297788"/>
    <w:rsid w:val="002A2517"/>
    <w:rsid w:val="002A3802"/>
    <w:rsid w:val="002A5045"/>
    <w:rsid w:val="002A64A6"/>
    <w:rsid w:val="002B0432"/>
    <w:rsid w:val="002B6C1F"/>
    <w:rsid w:val="002B730A"/>
    <w:rsid w:val="002C47D4"/>
    <w:rsid w:val="002C6826"/>
    <w:rsid w:val="002C70FF"/>
    <w:rsid w:val="002C740C"/>
    <w:rsid w:val="002D0C9C"/>
    <w:rsid w:val="002D0F38"/>
    <w:rsid w:val="002D2D5E"/>
    <w:rsid w:val="002D77E3"/>
    <w:rsid w:val="002D7A00"/>
    <w:rsid w:val="002E2173"/>
    <w:rsid w:val="002E507E"/>
    <w:rsid w:val="002E60EB"/>
    <w:rsid w:val="002E730C"/>
    <w:rsid w:val="002F2859"/>
    <w:rsid w:val="002F5147"/>
    <w:rsid w:val="002F6209"/>
    <w:rsid w:val="002F6E3C"/>
    <w:rsid w:val="002F7E4C"/>
    <w:rsid w:val="0030117D"/>
    <w:rsid w:val="003012A5"/>
    <w:rsid w:val="0030227B"/>
    <w:rsid w:val="00303C87"/>
    <w:rsid w:val="003052F8"/>
    <w:rsid w:val="00306995"/>
    <w:rsid w:val="003120CB"/>
    <w:rsid w:val="00312409"/>
    <w:rsid w:val="00314261"/>
    <w:rsid w:val="00315C0F"/>
    <w:rsid w:val="003162F4"/>
    <w:rsid w:val="00320153"/>
    <w:rsid w:val="00320367"/>
    <w:rsid w:val="00320AF8"/>
    <w:rsid w:val="003214FF"/>
    <w:rsid w:val="00322871"/>
    <w:rsid w:val="0032431D"/>
    <w:rsid w:val="00324666"/>
    <w:rsid w:val="00326FB3"/>
    <w:rsid w:val="003316D4"/>
    <w:rsid w:val="00333822"/>
    <w:rsid w:val="00335AC5"/>
    <w:rsid w:val="00336715"/>
    <w:rsid w:val="00340DFD"/>
    <w:rsid w:val="003435E5"/>
    <w:rsid w:val="003439AE"/>
    <w:rsid w:val="0034499A"/>
    <w:rsid w:val="00346423"/>
    <w:rsid w:val="0034649B"/>
    <w:rsid w:val="00350CD7"/>
    <w:rsid w:val="00352DF9"/>
    <w:rsid w:val="00354B05"/>
    <w:rsid w:val="003607F3"/>
    <w:rsid w:val="00360C17"/>
    <w:rsid w:val="0036116A"/>
    <w:rsid w:val="003621C6"/>
    <w:rsid w:val="003622B8"/>
    <w:rsid w:val="00365D6C"/>
    <w:rsid w:val="0036614B"/>
    <w:rsid w:val="00366B76"/>
    <w:rsid w:val="003674DA"/>
    <w:rsid w:val="00367F02"/>
    <w:rsid w:val="0037081F"/>
    <w:rsid w:val="00370BA2"/>
    <w:rsid w:val="00370EB9"/>
    <w:rsid w:val="00372D2D"/>
    <w:rsid w:val="00373051"/>
    <w:rsid w:val="00373B8F"/>
    <w:rsid w:val="00373D27"/>
    <w:rsid w:val="00376D95"/>
    <w:rsid w:val="00377855"/>
    <w:rsid w:val="00377FBB"/>
    <w:rsid w:val="00381C1B"/>
    <w:rsid w:val="00386239"/>
    <w:rsid w:val="00393BC7"/>
    <w:rsid w:val="00394A43"/>
    <w:rsid w:val="003A161A"/>
    <w:rsid w:val="003A16FC"/>
    <w:rsid w:val="003A345E"/>
    <w:rsid w:val="003A4FCD"/>
    <w:rsid w:val="003A541E"/>
    <w:rsid w:val="003A5DEB"/>
    <w:rsid w:val="003A5F54"/>
    <w:rsid w:val="003A6508"/>
    <w:rsid w:val="003B0944"/>
    <w:rsid w:val="003B1033"/>
    <w:rsid w:val="003B1593"/>
    <w:rsid w:val="003B3A56"/>
    <w:rsid w:val="003B4381"/>
    <w:rsid w:val="003B570D"/>
    <w:rsid w:val="003B64D9"/>
    <w:rsid w:val="003C0188"/>
    <w:rsid w:val="003C0B99"/>
    <w:rsid w:val="003C1043"/>
    <w:rsid w:val="003C1A30"/>
    <w:rsid w:val="003C2816"/>
    <w:rsid w:val="003C6779"/>
    <w:rsid w:val="003C6975"/>
    <w:rsid w:val="003D2998"/>
    <w:rsid w:val="003D2B12"/>
    <w:rsid w:val="003D2F0A"/>
    <w:rsid w:val="003D3891"/>
    <w:rsid w:val="003D3A1A"/>
    <w:rsid w:val="003E086F"/>
    <w:rsid w:val="003E0F4F"/>
    <w:rsid w:val="003E18AC"/>
    <w:rsid w:val="003E194C"/>
    <w:rsid w:val="003E210B"/>
    <w:rsid w:val="003E2A12"/>
    <w:rsid w:val="003E3088"/>
    <w:rsid w:val="003E314F"/>
    <w:rsid w:val="003E3384"/>
    <w:rsid w:val="003E42DA"/>
    <w:rsid w:val="003E548E"/>
    <w:rsid w:val="003E72C5"/>
    <w:rsid w:val="003F24A9"/>
    <w:rsid w:val="003F26FB"/>
    <w:rsid w:val="00403B81"/>
    <w:rsid w:val="00404396"/>
    <w:rsid w:val="00404CCB"/>
    <w:rsid w:val="00404DFC"/>
    <w:rsid w:val="0040605D"/>
    <w:rsid w:val="00406283"/>
    <w:rsid w:val="004105DF"/>
    <w:rsid w:val="0041094C"/>
    <w:rsid w:val="0041197D"/>
    <w:rsid w:val="00411D6C"/>
    <w:rsid w:val="004120AE"/>
    <w:rsid w:val="0041213B"/>
    <w:rsid w:val="00412EC5"/>
    <w:rsid w:val="004148E1"/>
    <w:rsid w:val="00414CFA"/>
    <w:rsid w:val="00420AAD"/>
    <w:rsid w:val="00420BE9"/>
    <w:rsid w:val="0042192F"/>
    <w:rsid w:val="00422A97"/>
    <w:rsid w:val="00423AD8"/>
    <w:rsid w:val="00423FE5"/>
    <w:rsid w:val="00424C85"/>
    <w:rsid w:val="004260BD"/>
    <w:rsid w:val="00430053"/>
    <w:rsid w:val="0043012F"/>
    <w:rsid w:val="00430F1F"/>
    <w:rsid w:val="004316DC"/>
    <w:rsid w:val="004326EA"/>
    <w:rsid w:val="0043442C"/>
    <w:rsid w:val="004361CF"/>
    <w:rsid w:val="00437D83"/>
    <w:rsid w:val="00440053"/>
    <w:rsid w:val="00441F47"/>
    <w:rsid w:val="004429F2"/>
    <w:rsid w:val="0044456B"/>
    <w:rsid w:val="00444D51"/>
    <w:rsid w:val="00447BD1"/>
    <w:rsid w:val="004503A2"/>
    <w:rsid w:val="004507F3"/>
    <w:rsid w:val="0045083F"/>
    <w:rsid w:val="00450AF4"/>
    <w:rsid w:val="00451EC9"/>
    <w:rsid w:val="00456CB4"/>
    <w:rsid w:val="004570A3"/>
    <w:rsid w:val="00457208"/>
    <w:rsid w:val="0045721C"/>
    <w:rsid w:val="00457A6D"/>
    <w:rsid w:val="00460CD1"/>
    <w:rsid w:val="00465575"/>
    <w:rsid w:val="004671C7"/>
    <w:rsid w:val="00470B64"/>
    <w:rsid w:val="00472F4D"/>
    <w:rsid w:val="004730BF"/>
    <w:rsid w:val="004745CE"/>
    <w:rsid w:val="0047535C"/>
    <w:rsid w:val="004827E9"/>
    <w:rsid w:val="004834F0"/>
    <w:rsid w:val="0048395F"/>
    <w:rsid w:val="00484708"/>
    <w:rsid w:val="00485356"/>
    <w:rsid w:val="00485870"/>
    <w:rsid w:val="00485935"/>
    <w:rsid w:val="00485FA2"/>
    <w:rsid w:val="00485FE8"/>
    <w:rsid w:val="004875FA"/>
    <w:rsid w:val="00487B36"/>
    <w:rsid w:val="00487BFB"/>
    <w:rsid w:val="00492803"/>
    <w:rsid w:val="00492EB5"/>
    <w:rsid w:val="00494F77"/>
    <w:rsid w:val="00496C43"/>
    <w:rsid w:val="00497721"/>
    <w:rsid w:val="004A0229"/>
    <w:rsid w:val="004A35D2"/>
    <w:rsid w:val="004A6C8B"/>
    <w:rsid w:val="004B20FA"/>
    <w:rsid w:val="004B2A13"/>
    <w:rsid w:val="004B2F00"/>
    <w:rsid w:val="004B65D8"/>
    <w:rsid w:val="004B6E31"/>
    <w:rsid w:val="004C04D1"/>
    <w:rsid w:val="004C1D66"/>
    <w:rsid w:val="004C2A85"/>
    <w:rsid w:val="004C31D7"/>
    <w:rsid w:val="004C3ED4"/>
    <w:rsid w:val="004C41E4"/>
    <w:rsid w:val="004C472E"/>
    <w:rsid w:val="004C4AD2"/>
    <w:rsid w:val="004C59DB"/>
    <w:rsid w:val="004D198E"/>
    <w:rsid w:val="004D1F21"/>
    <w:rsid w:val="004D58AB"/>
    <w:rsid w:val="004D59D8"/>
    <w:rsid w:val="004D5C5F"/>
    <w:rsid w:val="004D5DA1"/>
    <w:rsid w:val="004E0409"/>
    <w:rsid w:val="004E150F"/>
    <w:rsid w:val="004E23A1"/>
    <w:rsid w:val="004E2875"/>
    <w:rsid w:val="004E313A"/>
    <w:rsid w:val="004E3489"/>
    <w:rsid w:val="004E3AFA"/>
    <w:rsid w:val="004E3E6A"/>
    <w:rsid w:val="004E61AF"/>
    <w:rsid w:val="004E652B"/>
    <w:rsid w:val="004E68B6"/>
    <w:rsid w:val="004E7556"/>
    <w:rsid w:val="004F3AFB"/>
    <w:rsid w:val="004F4943"/>
    <w:rsid w:val="005028A4"/>
    <w:rsid w:val="00502A0A"/>
    <w:rsid w:val="00502F19"/>
    <w:rsid w:val="005055DA"/>
    <w:rsid w:val="00507C50"/>
    <w:rsid w:val="00510B0A"/>
    <w:rsid w:val="00512F83"/>
    <w:rsid w:val="00513753"/>
    <w:rsid w:val="00515979"/>
    <w:rsid w:val="00517C3A"/>
    <w:rsid w:val="00524AD5"/>
    <w:rsid w:val="00527BF4"/>
    <w:rsid w:val="005315DF"/>
    <w:rsid w:val="00531E36"/>
    <w:rsid w:val="005335E8"/>
    <w:rsid w:val="00533740"/>
    <w:rsid w:val="00534F6C"/>
    <w:rsid w:val="0053646D"/>
    <w:rsid w:val="00540AAD"/>
    <w:rsid w:val="0054180A"/>
    <w:rsid w:val="00542CE7"/>
    <w:rsid w:val="0054352A"/>
    <w:rsid w:val="00546458"/>
    <w:rsid w:val="0054743D"/>
    <w:rsid w:val="00547B8B"/>
    <w:rsid w:val="0055087C"/>
    <w:rsid w:val="00551274"/>
    <w:rsid w:val="00551481"/>
    <w:rsid w:val="00553413"/>
    <w:rsid w:val="00555340"/>
    <w:rsid w:val="00555BAF"/>
    <w:rsid w:val="00555C89"/>
    <w:rsid w:val="00555F00"/>
    <w:rsid w:val="005563B9"/>
    <w:rsid w:val="00556C5D"/>
    <w:rsid w:val="00561C85"/>
    <w:rsid w:val="00561E3A"/>
    <w:rsid w:val="005632B8"/>
    <w:rsid w:val="00565FCF"/>
    <w:rsid w:val="00566239"/>
    <w:rsid w:val="00566FCB"/>
    <w:rsid w:val="0057061E"/>
    <w:rsid w:val="00570875"/>
    <w:rsid w:val="00571B65"/>
    <w:rsid w:val="005725B5"/>
    <w:rsid w:val="0057576E"/>
    <w:rsid w:val="0058219C"/>
    <w:rsid w:val="00583971"/>
    <w:rsid w:val="00583D3D"/>
    <w:rsid w:val="00585CA0"/>
    <w:rsid w:val="00586DFB"/>
    <w:rsid w:val="0058707F"/>
    <w:rsid w:val="00590D20"/>
    <w:rsid w:val="005931FE"/>
    <w:rsid w:val="005973E9"/>
    <w:rsid w:val="005A1873"/>
    <w:rsid w:val="005A3CEC"/>
    <w:rsid w:val="005A51AC"/>
    <w:rsid w:val="005A51D5"/>
    <w:rsid w:val="005A5DAD"/>
    <w:rsid w:val="005A6D76"/>
    <w:rsid w:val="005B0072"/>
    <w:rsid w:val="005B0732"/>
    <w:rsid w:val="005B188B"/>
    <w:rsid w:val="005B2B52"/>
    <w:rsid w:val="005B2E04"/>
    <w:rsid w:val="005B38A0"/>
    <w:rsid w:val="005B491C"/>
    <w:rsid w:val="005B4DBF"/>
    <w:rsid w:val="005B5D02"/>
    <w:rsid w:val="005B5DE2"/>
    <w:rsid w:val="005B674C"/>
    <w:rsid w:val="005B6ED2"/>
    <w:rsid w:val="005C058F"/>
    <w:rsid w:val="005C4B9D"/>
    <w:rsid w:val="005C5480"/>
    <w:rsid w:val="005C7561"/>
    <w:rsid w:val="005D0206"/>
    <w:rsid w:val="005D1E57"/>
    <w:rsid w:val="005D2F57"/>
    <w:rsid w:val="005D34F6"/>
    <w:rsid w:val="005D4DB4"/>
    <w:rsid w:val="005D7519"/>
    <w:rsid w:val="005E05D4"/>
    <w:rsid w:val="005E066E"/>
    <w:rsid w:val="005E08AD"/>
    <w:rsid w:val="005E1884"/>
    <w:rsid w:val="005E1F60"/>
    <w:rsid w:val="005E3894"/>
    <w:rsid w:val="005E3A80"/>
    <w:rsid w:val="005F04F0"/>
    <w:rsid w:val="005F145F"/>
    <w:rsid w:val="005F16FF"/>
    <w:rsid w:val="005F2D42"/>
    <w:rsid w:val="005F2D89"/>
    <w:rsid w:val="005F373A"/>
    <w:rsid w:val="005F43D9"/>
    <w:rsid w:val="005F6B0E"/>
    <w:rsid w:val="005F6BC6"/>
    <w:rsid w:val="005F760E"/>
    <w:rsid w:val="005F7B1D"/>
    <w:rsid w:val="006007B7"/>
    <w:rsid w:val="0060222A"/>
    <w:rsid w:val="00605B35"/>
    <w:rsid w:val="00607D8D"/>
    <w:rsid w:val="00610C21"/>
    <w:rsid w:val="00611907"/>
    <w:rsid w:val="00611A79"/>
    <w:rsid w:val="00612155"/>
    <w:rsid w:val="00612C98"/>
    <w:rsid w:val="00613116"/>
    <w:rsid w:val="00613CE8"/>
    <w:rsid w:val="006202A6"/>
    <w:rsid w:val="00620622"/>
    <w:rsid w:val="00621C4E"/>
    <w:rsid w:val="006263F2"/>
    <w:rsid w:val="00627265"/>
    <w:rsid w:val="006305D7"/>
    <w:rsid w:val="006306ED"/>
    <w:rsid w:val="00633A01"/>
    <w:rsid w:val="006341F7"/>
    <w:rsid w:val="00635014"/>
    <w:rsid w:val="006369CE"/>
    <w:rsid w:val="00636BEE"/>
    <w:rsid w:val="006411CA"/>
    <w:rsid w:val="00641327"/>
    <w:rsid w:val="00641E8D"/>
    <w:rsid w:val="006447AC"/>
    <w:rsid w:val="0064508F"/>
    <w:rsid w:val="00645166"/>
    <w:rsid w:val="00645429"/>
    <w:rsid w:val="00645C22"/>
    <w:rsid w:val="00646566"/>
    <w:rsid w:val="00646A9B"/>
    <w:rsid w:val="00650A19"/>
    <w:rsid w:val="00650DD5"/>
    <w:rsid w:val="00651386"/>
    <w:rsid w:val="00655D8E"/>
    <w:rsid w:val="00657685"/>
    <w:rsid w:val="00657E06"/>
    <w:rsid w:val="00660B92"/>
    <w:rsid w:val="00661528"/>
    <w:rsid w:val="006619C8"/>
    <w:rsid w:val="00661A0E"/>
    <w:rsid w:val="00663A19"/>
    <w:rsid w:val="00663C6B"/>
    <w:rsid w:val="00671710"/>
    <w:rsid w:val="00672C33"/>
    <w:rsid w:val="00673414"/>
    <w:rsid w:val="00674EF0"/>
    <w:rsid w:val="00676079"/>
    <w:rsid w:val="00676741"/>
    <w:rsid w:val="00676956"/>
    <w:rsid w:val="00676ECD"/>
    <w:rsid w:val="0067709E"/>
    <w:rsid w:val="00677D0A"/>
    <w:rsid w:val="0068185F"/>
    <w:rsid w:val="0068336F"/>
    <w:rsid w:val="00683425"/>
    <w:rsid w:val="006834BE"/>
    <w:rsid w:val="0068459C"/>
    <w:rsid w:val="00685C93"/>
    <w:rsid w:val="00696B52"/>
    <w:rsid w:val="006A01CF"/>
    <w:rsid w:val="006A0E37"/>
    <w:rsid w:val="006A1C51"/>
    <w:rsid w:val="006A1E6C"/>
    <w:rsid w:val="006A2606"/>
    <w:rsid w:val="006B074C"/>
    <w:rsid w:val="006B56BE"/>
    <w:rsid w:val="006B5D8C"/>
    <w:rsid w:val="006B72D4"/>
    <w:rsid w:val="006C11CC"/>
    <w:rsid w:val="006C1731"/>
    <w:rsid w:val="006C19F4"/>
    <w:rsid w:val="006C1AEB"/>
    <w:rsid w:val="006C3612"/>
    <w:rsid w:val="006C57FE"/>
    <w:rsid w:val="006C60FF"/>
    <w:rsid w:val="006D0E72"/>
    <w:rsid w:val="006D1CC3"/>
    <w:rsid w:val="006D3E60"/>
    <w:rsid w:val="006D7E98"/>
    <w:rsid w:val="006E100C"/>
    <w:rsid w:val="006E160F"/>
    <w:rsid w:val="006E1CE2"/>
    <w:rsid w:val="006E2B15"/>
    <w:rsid w:val="006E3747"/>
    <w:rsid w:val="006E3DC7"/>
    <w:rsid w:val="006E4B63"/>
    <w:rsid w:val="006E7A88"/>
    <w:rsid w:val="006E7A93"/>
    <w:rsid w:val="006F06C5"/>
    <w:rsid w:val="006F06E4"/>
    <w:rsid w:val="006F078C"/>
    <w:rsid w:val="006F1DD6"/>
    <w:rsid w:val="006F3EE1"/>
    <w:rsid w:val="006F5303"/>
    <w:rsid w:val="006F7B41"/>
    <w:rsid w:val="00702847"/>
    <w:rsid w:val="00702B5D"/>
    <w:rsid w:val="00703B95"/>
    <w:rsid w:val="00703ED2"/>
    <w:rsid w:val="007040DA"/>
    <w:rsid w:val="00705D69"/>
    <w:rsid w:val="00707B8D"/>
    <w:rsid w:val="00713636"/>
    <w:rsid w:val="00714B8C"/>
    <w:rsid w:val="0071675D"/>
    <w:rsid w:val="00723C8B"/>
    <w:rsid w:val="00730AB3"/>
    <w:rsid w:val="00730F15"/>
    <w:rsid w:val="00731241"/>
    <w:rsid w:val="00732B38"/>
    <w:rsid w:val="00733202"/>
    <w:rsid w:val="00735CF5"/>
    <w:rsid w:val="00736552"/>
    <w:rsid w:val="00737425"/>
    <w:rsid w:val="0074063A"/>
    <w:rsid w:val="007414F7"/>
    <w:rsid w:val="0074184E"/>
    <w:rsid w:val="00743828"/>
    <w:rsid w:val="00743BA1"/>
    <w:rsid w:val="00744CCF"/>
    <w:rsid w:val="00745F1E"/>
    <w:rsid w:val="00746EDA"/>
    <w:rsid w:val="00747656"/>
    <w:rsid w:val="00750499"/>
    <w:rsid w:val="0075089C"/>
    <w:rsid w:val="007515FE"/>
    <w:rsid w:val="00752927"/>
    <w:rsid w:val="007539D0"/>
    <w:rsid w:val="00755852"/>
    <w:rsid w:val="007601D0"/>
    <w:rsid w:val="0076109D"/>
    <w:rsid w:val="00763419"/>
    <w:rsid w:val="00765304"/>
    <w:rsid w:val="00767107"/>
    <w:rsid w:val="007674A5"/>
    <w:rsid w:val="00770AD0"/>
    <w:rsid w:val="00771EC0"/>
    <w:rsid w:val="00773696"/>
    <w:rsid w:val="00773BFD"/>
    <w:rsid w:val="00774143"/>
    <w:rsid w:val="007743B3"/>
    <w:rsid w:val="00774490"/>
    <w:rsid w:val="00775C4A"/>
    <w:rsid w:val="0077673E"/>
    <w:rsid w:val="00776C2D"/>
    <w:rsid w:val="00776E59"/>
    <w:rsid w:val="00777C52"/>
    <w:rsid w:val="007819FF"/>
    <w:rsid w:val="00782049"/>
    <w:rsid w:val="0078277B"/>
    <w:rsid w:val="00783822"/>
    <w:rsid w:val="00784BC6"/>
    <w:rsid w:val="0078523D"/>
    <w:rsid w:val="00785A41"/>
    <w:rsid w:val="00792563"/>
    <w:rsid w:val="00792BB7"/>
    <w:rsid w:val="007931DF"/>
    <w:rsid w:val="00793FC5"/>
    <w:rsid w:val="007944CE"/>
    <w:rsid w:val="0079536D"/>
    <w:rsid w:val="007972DE"/>
    <w:rsid w:val="007A0172"/>
    <w:rsid w:val="007A0DC8"/>
    <w:rsid w:val="007A1578"/>
    <w:rsid w:val="007A2511"/>
    <w:rsid w:val="007A260E"/>
    <w:rsid w:val="007A433B"/>
    <w:rsid w:val="007A47D6"/>
    <w:rsid w:val="007A4A53"/>
    <w:rsid w:val="007A4D2A"/>
    <w:rsid w:val="007A4D4C"/>
    <w:rsid w:val="007A5CB9"/>
    <w:rsid w:val="007A5DFF"/>
    <w:rsid w:val="007B028A"/>
    <w:rsid w:val="007B17D5"/>
    <w:rsid w:val="007B36CD"/>
    <w:rsid w:val="007B6577"/>
    <w:rsid w:val="007B6D43"/>
    <w:rsid w:val="007B7C6E"/>
    <w:rsid w:val="007C589F"/>
    <w:rsid w:val="007D2274"/>
    <w:rsid w:val="007D2F46"/>
    <w:rsid w:val="007D44D7"/>
    <w:rsid w:val="007D5C77"/>
    <w:rsid w:val="007D621A"/>
    <w:rsid w:val="007D653D"/>
    <w:rsid w:val="007D6A47"/>
    <w:rsid w:val="007E2331"/>
    <w:rsid w:val="007E2887"/>
    <w:rsid w:val="007E41DA"/>
    <w:rsid w:val="007E50AD"/>
    <w:rsid w:val="007E5278"/>
    <w:rsid w:val="007E5EC2"/>
    <w:rsid w:val="007E749C"/>
    <w:rsid w:val="007F1B5C"/>
    <w:rsid w:val="007F4914"/>
    <w:rsid w:val="00800A54"/>
    <w:rsid w:val="00801257"/>
    <w:rsid w:val="008015DD"/>
    <w:rsid w:val="00802517"/>
    <w:rsid w:val="008032D6"/>
    <w:rsid w:val="00803B0A"/>
    <w:rsid w:val="008040E2"/>
    <w:rsid w:val="00804DED"/>
    <w:rsid w:val="00804E5D"/>
    <w:rsid w:val="008054AE"/>
    <w:rsid w:val="00805B96"/>
    <w:rsid w:val="00806D2F"/>
    <w:rsid w:val="008076F8"/>
    <w:rsid w:val="008115A5"/>
    <w:rsid w:val="00811D46"/>
    <w:rsid w:val="00812807"/>
    <w:rsid w:val="0081415D"/>
    <w:rsid w:val="00816266"/>
    <w:rsid w:val="00817910"/>
    <w:rsid w:val="00820229"/>
    <w:rsid w:val="00822448"/>
    <w:rsid w:val="00822ABE"/>
    <w:rsid w:val="00822D51"/>
    <w:rsid w:val="008232BE"/>
    <w:rsid w:val="00824B89"/>
    <w:rsid w:val="00827F51"/>
    <w:rsid w:val="0083104E"/>
    <w:rsid w:val="00831142"/>
    <w:rsid w:val="00833E41"/>
    <w:rsid w:val="008343BE"/>
    <w:rsid w:val="00837520"/>
    <w:rsid w:val="00840FB4"/>
    <w:rsid w:val="008410B2"/>
    <w:rsid w:val="008421AE"/>
    <w:rsid w:val="008446B9"/>
    <w:rsid w:val="00845E55"/>
    <w:rsid w:val="008500A0"/>
    <w:rsid w:val="00852DDE"/>
    <w:rsid w:val="0085351C"/>
    <w:rsid w:val="008544AC"/>
    <w:rsid w:val="008549CA"/>
    <w:rsid w:val="008556C3"/>
    <w:rsid w:val="0085687C"/>
    <w:rsid w:val="008612AC"/>
    <w:rsid w:val="00864D67"/>
    <w:rsid w:val="008706C5"/>
    <w:rsid w:val="00870DCE"/>
    <w:rsid w:val="0087184E"/>
    <w:rsid w:val="008734EB"/>
    <w:rsid w:val="00873707"/>
    <w:rsid w:val="00873A68"/>
    <w:rsid w:val="008763E1"/>
    <w:rsid w:val="00877DEE"/>
    <w:rsid w:val="00877EC8"/>
    <w:rsid w:val="00880F36"/>
    <w:rsid w:val="008840CB"/>
    <w:rsid w:val="008842BA"/>
    <w:rsid w:val="00884D58"/>
    <w:rsid w:val="008850D2"/>
    <w:rsid w:val="00885530"/>
    <w:rsid w:val="00887A80"/>
    <w:rsid w:val="008910D1"/>
    <w:rsid w:val="008912DB"/>
    <w:rsid w:val="0089296C"/>
    <w:rsid w:val="00893D7F"/>
    <w:rsid w:val="00896832"/>
    <w:rsid w:val="00896861"/>
    <w:rsid w:val="00896ABD"/>
    <w:rsid w:val="008A17B5"/>
    <w:rsid w:val="008A61C4"/>
    <w:rsid w:val="008A7902"/>
    <w:rsid w:val="008A7A9C"/>
    <w:rsid w:val="008A7FC1"/>
    <w:rsid w:val="008B003E"/>
    <w:rsid w:val="008B29EC"/>
    <w:rsid w:val="008B5218"/>
    <w:rsid w:val="008B7102"/>
    <w:rsid w:val="008C0032"/>
    <w:rsid w:val="008C3A18"/>
    <w:rsid w:val="008C3B7D"/>
    <w:rsid w:val="008D0F90"/>
    <w:rsid w:val="008D2BBE"/>
    <w:rsid w:val="008D3715"/>
    <w:rsid w:val="008D5465"/>
    <w:rsid w:val="008D7EB7"/>
    <w:rsid w:val="008E3684"/>
    <w:rsid w:val="008E4CC3"/>
    <w:rsid w:val="008E4DBC"/>
    <w:rsid w:val="008E54D3"/>
    <w:rsid w:val="008E57F5"/>
    <w:rsid w:val="008E7606"/>
    <w:rsid w:val="008F1DAA"/>
    <w:rsid w:val="008F3EBD"/>
    <w:rsid w:val="008F56FB"/>
    <w:rsid w:val="008F590B"/>
    <w:rsid w:val="008F60B2"/>
    <w:rsid w:val="008F6C5E"/>
    <w:rsid w:val="008F7C41"/>
    <w:rsid w:val="009031E2"/>
    <w:rsid w:val="0090525A"/>
    <w:rsid w:val="00906543"/>
    <w:rsid w:val="009120A0"/>
    <w:rsid w:val="0091276C"/>
    <w:rsid w:val="009165AC"/>
    <w:rsid w:val="0092053F"/>
    <w:rsid w:val="009209B6"/>
    <w:rsid w:val="00921DA5"/>
    <w:rsid w:val="0092340A"/>
    <w:rsid w:val="0092712D"/>
    <w:rsid w:val="00927529"/>
    <w:rsid w:val="00930FEB"/>
    <w:rsid w:val="009313D9"/>
    <w:rsid w:val="0093296E"/>
    <w:rsid w:val="00935B7F"/>
    <w:rsid w:val="009408A2"/>
    <w:rsid w:val="00940F34"/>
    <w:rsid w:val="00941293"/>
    <w:rsid w:val="00941727"/>
    <w:rsid w:val="009417CD"/>
    <w:rsid w:val="00945097"/>
    <w:rsid w:val="00945A69"/>
    <w:rsid w:val="00950C17"/>
    <w:rsid w:val="00954740"/>
    <w:rsid w:val="00954B0F"/>
    <w:rsid w:val="009551FC"/>
    <w:rsid w:val="00955F0D"/>
    <w:rsid w:val="00963ABC"/>
    <w:rsid w:val="00965D21"/>
    <w:rsid w:val="009661ED"/>
    <w:rsid w:val="00966685"/>
    <w:rsid w:val="00966B6C"/>
    <w:rsid w:val="00967289"/>
    <w:rsid w:val="00967764"/>
    <w:rsid w:val="00970B0E"/>
    <w:rsid w:val="009760EA"/>
    <w:rsid w:val="00976AD4"/>
    <w:rsid w:val="00976D03"/>
    <w:rsid w:val="00977B30"/>
    <w:rsid w:val="009811EE"/>
    <w:rsid w:val="00982E58"/>
    <w:rsid w:val="00982F41"/>
    <w:rsid w:val="00985090"/>
    <w:rsid w:val="00985314"/>
    <w:rsid w:val="009857E2"/>
    <w:rsid w:val="00987710"/>
    <w:rsid w:val="009904AB"/>
    <w:rsid w:val="009918B4"/>
    <w:rsid w:val="0099500C"/>
    <w:rsid w:val="009950A7"/>
    <w:rsid w:val="00995688"/>
    <w:rsid w:val="009958A6"/>
    <w:rsid w:val="00996456"/>
    <w:rsid w:val="00996EDC"/>
    <w:rsid w:val="009A04F5"/>
    <w:rsid w:val="009A15EF"/>
    <w:rsid w:val="009A3858"/>
    <w:rsid w:val="009A38A5"/>
    <w:rsid w:val="009A4449"/>
    <w:rsid w:val="009A4473"/>
    <w:rsid w:val="009A6CCF"/>
    <w:rsid w:val="009B118B"/>
    <w:rsid w:val="009B1737"/>
    <w:rsid w:val="009B17D2"/>
    <w:rsid w:val="009B2AA3"/>
    <w:rsid w:val="009B3319"/>
    <w:rsid w:val="009B3D4B"/>
    <w:rsid w:val="009B5B99"/>
    <w:rsid w:val="009B5EDC"/>
    <w:rsid w:val="009B6EFC"/>
    <w:rsid w:val="009B7E32"/>
    <w:rsid w:val="009C0B84"/>
    <w:rsid w:val="009C2649"/>
    <w:rsid w:val="009C2DF8"/>
    <w:rsid w:val="009C2E9E"/>
    <w:rsid w:val="009C3A50"/>
    <w:rsid w:val="009C68B7"/>
    <w:rsid w:val="009D0834"/>
    <w:rsid w:val="009D0A1E"/>
    <w:rsid w:val="009D2170"/>
    <w:rsid w:val="009D2936"/>
    <w:rsid w:val="009D4F5F"/>
    <w:rsid w:val="009D52BC"/>
    <w:rsid w:val="009D6AF1"/>
    <w:rsid w:val="009D782A"/>
    <w:rsid w:val="009D79FB"/>
    <w:rsid w:val="009D7D0A"/>
    <w:rsid w:val="009D7E88"/>
    <w:rsid w:val="009E048E"/>
    <w:rsid w:val="009E0660"/>
    <w:rsid w:val="009E298B"/>
    <w:rsid w:val="009E5AE3"/>
    <w:rsid w:val="009E6B62"/>
    <w:rsid w:val="009E6C96"/>
    <w:rsid w:val="009E76B2"/>
    <w:rsid w:val="009E78E9"/>
    <w:rsid w:val="009F01B1"/>
    <w:rsid w:val="009F0775"/>
    <w:rsid w:val="009F0DBB"/>
    <w:rsid w:val="009F18A2"/>
    <w:rsid w:val="009F1E9C"/>
    <w:rsid w:val="009F3887"/>
    <w:rsid w:val="009F679D"/>
    <w:rsid w:val="009F6CEB"/>
    <w:rsid w:val="009F732B"/>
    <w:rsid w:val="00A01FE0"/>
    <w:rsid w:val="00A026B4"/>
    <w:rsid w:val="00A0398D"/>
    <w:rsid w:val="00A04BBD"/>
    <w:rsid w:val="00A0765E"/>
    <w:rsid w:val="00A07B71"/>
    <w:rsid w:val="00A10656"/>
    <w:rsid w:val="00A10859"/>
    <w:rsid w:val="00A12FA6"/>
    <w:rsid w:val="00A1339B"/>
    <w:rsid w:val="00A1357D"/>
    <w:rsid w:val="00A14ABA"/>
    <w:rsid w:val="00A20CE1"/>
    <w:rsid w:val="00A22826"/>
    <w:rsid w:val="00A24CB6"/>
    <w:rsid w:val="00A2523A"/>
    <w:rsid w:val="00A253F6"/>
    <w:rsid w:val="00A26A42"/>
    <w:rsid w:val="00A26CD2"/>
    <w:rsid w:val="00A27667"/>
    <w:rsid w:val="00A27668"/>
    <w:rsid w:val="00A27F1D"/>
    <w:rsid w:val="00A31289"/>
    <w:rsid w:val="00A34A67"/>
    <w:rsid w:val="00A358D6"/>
    <w:rsid w:val="00A35A41"/>
    <w:rsid w:val="00A35D75"/>
    <w:rsid w:val="00A37462"/>
    <w:rsid w:val="00A459E1"/>
    <w:rsid w:val="00A52296"/>
    <w:rsid w:val="00A523D3"/>
    <w:rsid w:val="00A55661"/>
    <w:rsid w:val="00A56686"/>
    <w:rsid w:val="00A603CD"/>
    <w:rsid w:val="00A61B70"/>
    <w:rsid w:val="00A61FA8"/>
    <w:rsid w:val="00A637F4"/>
    <w:rsid w:val="00A65485"/>
    <w:rsid w:val="00A65619"/>
    <w:rsid w:val="00A667CF"/>
    <w:rsid w:val="00A66E05"/>
    <w:rsid w:val="00A70645"/>
    <w:rsid w:val="00A70753"/>
    <w:rsid w:val="00A712C9"/>
    <w:rsid w:val="00A712D2"/>
    <w:rsid w:val="00A72CEB"/>
    <w:rsid w:val="00A756AC"/>
    <w:rsid w:val="00A77C0E"/>
    <w:rsid w:val="00A8012C"/>
    <w:rsid w:val="00A80D56"/>
    <w:rsid w:val="00A80E79"/>
    <w:rsid w:val="00A82C8A"/>
    <w:rsid w:val="00A852FF"/>
    <w:rsid w:val="00A8608D"/>
    <w:rsid w:val="00A87337"/>
    <w:rsid w:val="00A906A4"/>
    <w:rsid w:val="00A90C97"/>
    <w:rsid w:val="00A946F9"/>
    <w:rsid w:val="00A95987"/>
    <w:rsid w:val="00A960C8"/>
    <w:rsid w:val="00A96726"/>
    <w:rsid w:val="00AA14F3"/>
    <w:rsid w:val="00AA1B4F"/>
    <w:rsid w:val="00AA27F2"/>
    <w:rsid w:val="00AA2FAC"/>
    <w:rsid w:val="00AA4212"/>
    <w:rsid w:val="00AA54F3"/>
    <w:rsid w:val="00AA5990"/>
    <w:rsid w:val="00AA6B43"/>
    <w:rsid w:val="00AA6B81"/>
    <w:rsid w:val="00AB030B"/>
    <w:rsid w:val="00AB2426"/>
    <w:rsid w:val="00AB28A0"/>
    <w:rsid w:val="00AB367A"/>
    <w:rsid w:val="00AB6B72"/>
    <w:rsid w:val="00AC01D1"/>
    <w:rsid w:val="00AC0F6F"/>
    <w:rsid w:val="00AC5067"/>
    <w:rsid w:val="00AC5097"/>
    <w:rsid w:val="00AD1B39"/>
    <w:rsid w:val="00AD6A05"/>
    <w:rsid w:val="00AD76B4"/>
    <w:rsid w:val="00AE272B"/>
    <w:rsid w:val="00AE3E3A"/>
    <w:rsid w:val="00AE55D7"/>
    <w:rsid w:val="00AE77B4"/>
    <w:rsid w:val="00AE7A34"/>
    <w:rsid w:val="00AE7C1A"/>
    <w:rsid w:val="00AF0124"/>
    <w:rsid w:val="00AF065C"/>
    <w:rsid w:val="00AF0D9C"/>
    <w:rsid w:val="00AF13AB"/>
    <w:rsid w:val="00AF1D36"/>
    <w:rsid w:val="00AF31CE"/>
    <w:rsid w:val="00AF5F75"/>
    <w:rsid w:val="00AF6001"/>
    <w:rsid w:val="00B008B1"/>
    <w:rsid w:val="00B01A16"/>
    <w:rsid w:val="00B04E86"/>
    <w:rsid w:val="00B05799"/>
    <w:rsid w:val="00B064FC"/>
    <w:rsid w:val="00B07F45"/>
    <w:rsid w:val="00B1021A"/>
    <w:rsid w:val="00B13A9C"/>
    <w:rsid w:val="00B15A1F"/>
    <w:rsid w:val="00B15FE9"/>
    <w:rsid w:val="00B16229"/>
    <w:rsid w:val="00B17479"/>
    <w:rsid w:val="00B17D45"/>
    <w:rsid w:val="00B2148A"/>
    <w:rsid w:val="00B220C2"/>
    <w:rsid w:val="00B24029"/>
    <w:rsid w:val="00B25122"/>
    <w:rsid w:val="00B25B32"/>
    <w:rsid w:val="00B25EC1"/>
    <w:rsid w:val="00B30792"/>
    <w:rsid w:val="00B30DED"/>
    <w:rsid w:val="00B36C42"/>
    <w:rsid w:val="00B42EA7"/>
    <w:rsid w:val="00B45739"/>
    <w:rsid w:val="00B46713"/>
    <w:rsid w:val="00B47C72"/>
    <w:rsid w:val="00B47F29"/>
    <w:rsid w:val="00B5337C"/>
    <w:rsid w:val="00B53FDE"/>
    <w:rsid w:val="00B56397"/>
    <w:rsid w:val="00B6027B"/>
    <w:rsid w:val="00B6240A"/>
    <w:rsid w:val="00B6375B"/>
    <w:rsid w:val="00B63E8B"/>
    <w:rsid w:val="00B64219"/>
    <w:rsid w:val="00B657BB"/>
    <w:rsid w:val="00B67AFF"/>
    <w:rsid w:val="00B70B59"/>
    <w:rsid w:val="00B7174E"/>
    <w:rsid w:val="00B71AA3"/>
    <w:rsid w:val="00B73657"/>
    <w:rsid w:val="00B73D04"/>
    <w:rsid w:val="00B75B48"/>
    <w:rsid w:val="00B75D06"/>
    <w:rsid w:val="00B8102D"/>
    <w:rsid w:val="00B87922"/>
    <w:rsid w:val="00B9061B"/>
    <w:rsid w:val="00B93BC9"/>
    <w:rsid w:val="00B94CCA"/>
    <w:rsid w:val="00B9584F"/>
    <w:rsid w:val="00B97901"/>
    <w:rsid w:val="00BA1735"/>
    <w:rsid w:val="00BA19FA"/>
    <w:rsid w:val="00BA4288"/>
    <w:rsid w:val="00BA42A5"/>
    <w:rsid w:val="00BB0E38"/>
    <w:rsid w:val="00BB48E5"/>
    <w:rsid w:val="00BB5607"/>
    <w:rsid w:val="00BB5ACA"/>
    <w:rsid w:val="00BC0F9B"/>
    <w:rsid w:val="00BC3823"/>
    <w:rsid w:val="00BC5841"/>
    <w:rsid w:val="00BC7317"/>
    <w:rsid w:val="00BD030C"/>
    <w:rsid w:val="00BD2BDB"/>
    <w:rsid w:val="00BD3074"/>
    <w:rsid w:val="00BD439A"/>
    <w:rsid w:val="00BD4702"/>
    <w:rsid w:val="00BD60B4"/>
    <w:rsid w:val="00BE061D"/>
    <w:rsid w:val="00BE40C0"/>
    <w:rsid w:val="00BE49A1"/>
    <w:rsid w:val="00BE5F4A"/>
    <w:rsid w:val="00BF09B0"/>
    <w:rsid w:val="00BF1086"/>
    <w:rsid w:val="00BF1544"/>
    <w:rsid w:val="00BF1B53"/>
    <w:rsid w:val="00BF59D4"/>
    <w:rsid w:val="00C029CD"/>
    <w:rsid w:val="00C02A52"/>
    <w:rsid w:val="00C06F06"/>
    <w:rsid w:val="00C119BF"/>
    <w:rsid w:val="00C168C6"/>
    <w:rsid w:val="00C2006E"/>
    <w:rsid w:val="00C20FAD"/>
    <w:rsid w:val="00C22AF4"/>
    <w:rsid w:val="00C2375F"/>
    <w:rsid w:val="00C247CB"/>
    <w:rsid w:val="00C24DED"/>
    <w:rsid w:val="00C25A53"/>
    <w:rsid w:val="00C25FD7"/>
    <w:rsid w:val="00C2782F"/>
    <w:rsid w:val="00C314F5"/>
    <w:rsid w:val="00C3248F"/>
    <w:rsid w:val="00C32C30"/>
    <w:rsid w:val="00C3355F"/>
    <w:rsid w:val="00C34BAF"/>
    <w:rsid w:val="00C3569A"/>
    <w:rsid w:val="00C35C4C"/>
    <w:rsid w:val="00C36BF4"/>
    <w:rsid w:val="00C4055B"/>
    <w:rsid w:val="00C43F48"/>
    <w:rsid w:val="00C448FF"/>
    <w:rsid w:val="00C45E57"/>
    <w:rsid w:val="00C4744D"/>
    <w:rsid w:val="00C51B69"/>
    <w:rsid w:val="00C52F29"/>
    <w:rsid w:val="00C530C2"/>
    <w:rsid w:val="00C56CE6"/>
    <w:rsid w:val="00C5745F"/>
    <w:rsid w:val="00C57E88"/>
    <w:rsid w:val="00C61A98"/>
    <w:rsid w:val="00C626D7"/>
    <w:rsid w:val="00C63201"/>
    <w:rsid w:val="00C64E62"/>
    <w:rsid w:val="00C651D5"/>
    <w:rsid w:val="00C65CCC"/>
    <w:rsid w:val="00C70D27"/>
    <w:rsid w:val="00C7159C"/>
    <w:rsid w:val="00C7618F"/>
    <w:rsid w:val="00C765A9"/>
    <w:rsid w:val="00C8162D"/>
    <w:rsid w:val="00C81AFF"/>
    <w:rsid w:val="00C82CEF"/>
    <w:rsid w:val="00C82F9C"/>
    <w:rsid w:val="00C83A0B"/>
    <w:rsid w:val="00C842D0"/>
    <w:rsid w:val="00C84ED1"/>
    <w:rsid w:val="00C9038F"/>
    <w:rsid w:val="00C92AAB"/>
    <w:rsid w:val="00C92E23"/>
    <w:rsid w:val="00CA0443"/>
    <w:rsid w:val="00CA0A21"/>
    <w:rsid w:val="00CA0B61"/>
    <w:rsid w:val="00CA2435"/>
    <w:rsid w:val="00CB03F7"/>
    <w:rsid w:val="00CB127A"/>
    <w:rsid w:val="00CB4225"/>
    <w:rsid w:val="00CB4589"/>
    <w:rsid w:val="00CB51EB"/>
    <w:rsid w:val="00CB73D3"/>
    <w:rsid w:val="00CC0B76"/>
    <w:rsid w:val="00CC515D"/>
    <w:rsid w:val="00CD07BF"/>
    <w:rsid w:val="00CD0E2F"/>
    <w:rsid w:val="00CD13F4"/>
    <w:rsid w:val="00CD2065"/>
    <w:rsid w:val="00CD2B29"/>
    <w:rsid w:val="00CD2F20"/>
    <w:rsid w:val="00CD6758"/>
    <w:rsid w:val="00CD6B20"/>
    <w:rsid w:val="00CD7546"/>
    <w:rsid w:val="00CE0B03"/>
    <w:rsid w:val="00CE1339"/>
    <w:rsid w:val="00CE2EBC"/>
    <w:rsid w:val="00CE2FA5"/>
    <w:rsid w:val="00CE3DE9"/>
    <w:rsid w:val="00CE61CC"/>
    <w:rsid w:val="00CE6837"/>
    <w:rsid w:val="00CE6E42"/>
    <w:rsid w:val="00CF02A4"/>
    <w:rsid w:val="00CF1C2E"/>
    <w:rsid w:val="00CF20B7"/>
    <w:rsid w:val="00CF3C2A"/>
    <w:rsid w:val="00CF4F15"/>
    <w:rsid w:val="00CF6692"/>
    <w:rsid w:val="00CF7441"/>
    <w:rsid w:val="00D002D7"/>
    <w:rsid w:val="00D00D16"/>
    <w:rsid w:val="00D01CA8"/>
    <w:rsid w:val="00D03C6C"/>
    <w:rsid w:val="00D04AF7"/>
    <w:rsid w:val="00D06288"/>
    <w:rsid w:val="00D068C7"/>
    <w:rsid w:val="00D128A4"/>
    <w:rsid w:val="00D15D03"/>
    <w:rsid w:val="00D20954"/>
    <w:rsid w:val="00D21C39"/>
    <w:rsid w:val="00D21FC6"/>
    <w:rsid w:val="00D2243A"/>
    <w:rsid w:val="00D23BE8"/>
    <w:rsid w:val="00D30718"/>
    <w:rsid w:val="00D33393"/>
    <w:rsid w:val="00D33D36"/>
    <w:rsid w:val="00D34D94"/>
    <w:rsid w:val="00D36348"/>
    <w:rsid w:val="00D409E2"/>
    <w:rsid w:val="00D427D7"/>
    <w:rsid w:val="00D438EA"/>
    <w:rsid w:val="00D43C74"/>
    <w:rsid w:val="00D445C5"/>
    <w:rsid w:val="00D44E62"/>
    <w:rsid w:val="00D45589"/>
    <w:rsid w:val="00D45AB9"/>
    <w:rsid w:val="00D5079B"/>
    <w:rsid w:val="00D50AE3"/>
    <w:rsid w:val="00D51570"/>
    <w:rsid w:val="00D52446"/>
    <w:rsid w:val="00D539A6"/>
    <w:rsid w:val="00D556AD"/>
    <w:rsid w:val="00D56BB2"/>
    <w:rsid w:val="00D57A87"/>
    <w:rsid w:val="00D60381"/>
    <w:rsid w:val="00D616DE"/>
    <w:rsid w:val="00D62201"/>
    <w:rsid w:val="00D62C65"/>
    <w:rsid w:val="00D637F8"/>
    <w:rsid w:val="00D651D1"/>
    <w:rsid w:val="00D6649E"/>
    <w:rsid w:val="00D67E20"/>
    <w:rsid w:val="00D717BB"/>
    <w:rsid w:val="00D7180F"/>
    <w:rsid w:val="00D7226B"/>
    <w:rsid w:val="00D72707"/>
    <w:rsid w:val="00D72ECC"/>
    <w:rsid w:val="00D74056"/>
    <w:rsid w:val="00D74901"/>
    <w:rsid w:val="00D751E8"/>
    <w:rsid w:val="00D75A9C"/>
    <w:rsid w:val="00D7628D"/>
    <w:rsid w:val="00D7652F"/>
    <w:rsid w:val="00D77E64"/>
    <w:rsid w:val="00D8062F"/>
    <w:rsid w:val="00D87CD2"/>
    <w:rsid w:val="00D87EDF"/>
    <w:rsid w:val="00D90871"/>
    <w:rsid w:val="00D9155F"/>
    <w:rsid w:val="00D91955"/>
    <w:rsid w:val="00D924BB"/>
    <w:rsid w:val="00D9344D"/>
    <w:rsid w:val="00D9403F"/>
    <w:rsid w:val="00D942EC"/>
    <w:rsid w:val="00D95737"/>
    <w:rsid w:val="00D959B4"/>
    <w:rsid w:val="00D97ED7"/>
    <w:rsid w:val="00DA44DE"/>
    <w:rsid w:val="00DA47EB"/>
    <w:rsid w:val="00DA7FA7"/>
    <w:rsid w:val="00DB0F3B"/>
    <w:rsid w:val="00DB2041"/>
    <w:rsid w:val="00DB3432"/>
    <w:rsid w:val="00DB4B29"/>
    <w:rsid w:val="00DB620A"/>
    <w:rsid w:val="00DC2375"/>
    <w:rsid w:val="00DC3832"/>
    <w:rsid w:val="00DC3B6A"/>
    <w:rsid w:val="00DC591D"/>
    <w:rsid w:val="00DC7A51"/>
    <w:rsid w:val="00DD1B24"/>
    <w:rsid w:val="00DD4947"/>
    <w:rsid w:val="00DD5291"/>
    <w:rsid w:val="00DD6E09"/>
    <w:rsid w:val="00DE51FC"/>
    <w:rsid w:val="00DE5B5F"/>
    <w:rsid w:val="00DE5D2B"/>
    <w:rsid w:val="00DF0C9C"/>
    <w:rsid w:val="00DF24E5"/>
    <w:rsid w:val="00DF72CB"/>
    <w:rsid w:val="00E00696"/>
    <w:rsid w:val="00E00DBB"/>
    <w:rsid w:val="00E01B49"/>
    <w:rsid w:val="00E03D1C"/>
    <w:rsid w:val="00E060C2"/>
    <w:rsid w:val="00E06324"/>
    <w:rsid w:val="00E10075"/>
    <w:rsid w:val="00E10C0A"/>
    <w:rsid w:val="00E12FB0"/>
    <w:rsid w:val="00E135D9"/>
    <w:rsid w:val="00E13801"/>
    <w:rsid w:val="00E14814"/>
    <w:rsid w:val="00E1591B"/>
    <w:rsid w:val="00E16A50"/>
    <w:rsid w:val="00E219F3"/>
    <w:rsid w:val="00E23646"/>
    <w:rsid w:val="00E249D5"/>
    <w:rsid w:val="00E31D2C"/>
    <w:rsid w:val="00E32623"/>
    <w:rsid w:val="00E33C68"/>
    <w:rsid w:val="00E34EEB"/>
    <w:rsid w:val="00E352E8"/>
    <w:rsid w:val="00E41794"/>
    <w:rsid w:val="00E41F19"/>
    <w:rsid w:val="00E4408B"/>
    <w:rsid w:val="00E44971"/>
    <w:rsid w:val="00E44EB9"/>
    <w:rsid w:val="00E4595B"/>
    <w:rsid w:val="00E46358"/>
    <w:rsid w:val="00E471DC"/>
    <w:rsid w:val="00E4737E"/>
    <w:rsid w:val="00E50EB4"/>
    <w:rsid w:val="00E532FC"/>
    <w:rsid w:val="00E55BB0"/>
    <w:rsid w:val="00E565A7"/>
    <w:rsid w:val="00E570BB"/>
    <w:rsid w:val="00E57E45"/>
    <w:rsid w:val="00E57F69"/>
    <w:rsid w:val="00E60044"/>
    <w:rsid w:val="00E609E5"/>
    <w:rsid w:val="00E60F27"/>
    <w:rsid w:val="00E64D93"/>
    <w:rsid w:val="00E65718"/>
    <w:rsid w:val="00E65C4A"/>
    <w:rsid w:val="00E65EDB"/>
    <w:rsid w:val="00E663AE"/>
    <w:rsid w:val="00E66927"/>
    <w:rsid w:val="00E677B8"/>
    <w:rsid w:val="00E67FA1"/>
    <w:rsid w:val="00E71132"/>
    <w:rsid w:val="00E73D53"/>
    <w:rsid w:val="00E74570"/>
    <w:rsid w:val="00E74FCB"/>
    <w:rsid w:val="00E75111"/>
    <w:rsid w:val="00E763CF"/>
    <w:rsid w:val="00E770DE"/>
    <w:rsid w:val="00E77296"/>
    <w:rsid w:val="00E81D20"/>
    <w:rsid w:val="00E83E0C"/>
    <w:rsid w:val="00E8555D"/>
    <w:rsid w:val="00E90790"/>
    <w:rsid w:val="00E910BD"/>
    <w:rsid w:val="00E931C8"/>
    <w:rsid w:val="00E93763"/>
    <w:rsid w:val="00E93FCA"/>
    <w:rsid w:val="00EA1456"/>
    <w:rsid w:val="00EA2B17"/>
    <w:rsid w:val="00EA427A"/>
    <w:rsid w:val="00EA5070"/>
    <w:rsid w:val="00EA536B"/>
    <w:rsid w:val="00EA723B"/>
    <w:rsid w:val="00EA7B1D"/>
    <w:rsid w:val="00EB0F59"/>
    <w:rsid w:val="00EB1224"/>
    <w:rsid w:val="00EB12B2"/>
    <w:rsid w:val="00EB29B5"/>
    <w:rsid w:val="00EB2B5C"/>
    <w:rsid w:val="00EB2FBC"/>
    <w:rsid w:val="00EB52F2"/>
    <w:rsid w:val="00EB5F11"/>
    <w:rsid w:val="00EB6257"/>
    <w:rsid w:val="00EB6350"/>
    <w:rsid w:val="00EB76C1"/>
    <w:rsid w:val="00EC0A2F"/>
    <w:rsid w:val="00EC2F62"/>
    <w:rsid w:val="00EC3851"/>
    <w:rsid w:val="00EC4273"/>
    <w:rsid w:val="00EC62EB"/>
    <w:rsid w:val="00EC6B9A"/>
    <w:rsid w:val="00EC6D38"/>
    <w:rsid w:val="00EC6E9F"/>
    <w:rsid w:val="00ED2F8E"/>
    <w:rsid w:val="00ED40AB"/>
    <w:rsid w:val="00ED44F0"/>
    <w:rsid w:val="00ED4B33"/>
    <w:rsid w:val="00ED55A6"/>
    <w:rsid w:val="00ED7DD6"/>
    <w:rsid w:val="00EE15A1"/>
    <w:rsid w:val="00EE2A7C"/>
    <w:rsid w:val="00EE2C42"/>
    <w:rsid w:val="00EE341B"/>
    <w:rsid w:val="00EE3C48"/>
    <w:rsid w:val="00EE4453"/>
    <w:rsid w:val="00EE5FCE"/>
    <w:rsid w:val="00EE6BBD"/>
    <w:rsid w:val="00EE6E1E"/>
    <w:rsid w:val="00EE6F24"/>
    <w:rsid w:val="00EE705F"/>
    <w:rsid w:val="00EE7645"/>
    <w:rsid w:val="00EE7E17"/>
    <w:rsid w:val="00EF0E3C"/>
    <w:rsid w:val="00EF10A9"/>
    <w:rsid w:val="00EF54FD"/>
    <w:rsid w:val="00F04103"/>
    <w:rsid w:val="00F04C1E"/>
    <w:rsid w:val="00F0790F"/>
    <w:rsid w:val="00F07A55"/>
    <w:rsid w:val="00F13112"/>
    <w:rsid w:val="00F16CDC"/>
    <w:rsid w:val="00F16FE6"/>
    <w:rsid w:val="00F17B22"/>
    <w:rsid w:val="00F238BD"/>
    <w:rsid w:val="00F23C42"/>
    <w:rsid w:val="00F24992"/>
    <w:rsid w:val="00F267FB"/>
    <w:rsid w:val="00F26891"/>
    <w:rsid w:val="00F30894"/>
    <w:rsid w:val="00F32F2F"/>
    <w:rsid w:val="00F33F3F"/>
    <w:rsid w:val="00F35BDD"/>
    <w:rsid w:val="00F37238"/>
    <w:rsid w:val="00F37A01"/>
    <w:rsid w:val="00F403FD"/>
    <w:rsid w:val="00F40426"/>
    <w:rsid w:val="00F41E72"/>
    <w:rsid w:val="00F449B0"/>
    <w:rsid w:val="00F470FD"/>
    <w:rsid w:val="00F47F0F"/>
    <w:rsid w:val="00F50300"/>
    <w:rsid w:val="00F56E39"/>
    <w:rsid w:val="00F57C09"/>
    <w:rsid w:val="00F60BD3"/>
    <w:rsid w:val="00F623E9"/>
    <w:rsid w:val="00F63951"/>
    <w:rsid w:val="00F63993"/>
    <w:rsid w:val="00F63C86"/>
    <w:rsid w:val="00F665A4"/>
    <w:rsid w:val="00F6704A"/>
    <w:rsid w:val="00F679F5"/>
    <w:rsid w:val="00F700D6"/>
    <w:rsid w:val="00F703A9"/>
    <w:rsid w:val="00F70EE7"/>
    <w:rsid w:val="00F71461"/>
    <w:rsid w:val="00F75B42"/>
    <w:rsid w:val="00F766BE"/>
    <w:rsid w:val="00F76EFC"/>
    <w:rsid w:val="00F776E4"/>
    <w:rsid w:val="00F77EB9"/>
    <w:rsid w:val="00F80635"/>
    <w:rsid w:val="00F815D1"/>
    <w:rsid w:val="00F819FB"/>
    <w:rsid w:val="00F81E7E"/>
    <w:rsid w:val="00F81F0F"/>
    <w:rsid w:val="00F825F4"/>
    <w:rsid w:val="00F84ED1"/>
    <w:rsid w:val="00F92AA1"/>
    <w:rsid w:val="00F932DE"/>
    <w:rsid w:val="00F94AC3"/>
    <w:rsid w:val="00F963DD"/>
    <w:rsid w:val="00FA1F6A"/>
    <w:rsid w:val="00FA2045"/>
    <w:rsid w:val="00FA40A9"/>
    <w:rsid w:val="00FA55EF"/>
    <w:rsid w:val="00FA7E80"/>
    <w:rsid w:val="00FB1A07"/>
    <w:rsid w:val="00FB1AA9"/>
    <w:rsid w:val="00FB4B5A"/>
    <w:rsid w:val="00FB5DAA"/>
    <w:rsid w:val="00FC04B9"/>
    <w:rsid w:val="00FC161A"/>
    <w:rsid w:val="00FC23D5"/>
    <w:rsid w:val="00FC2DF7"/>
    <w:rsid w:val="00FC4C1A"/>
    <w:rsid w:val="00FC6468"/>
    <w:rsid w:val="00FC6D49"/>
    <w:rsid w:val="00FD086C"/>
    <w:rsid w:val="00FD3307"/>
    <w:rsid w:val="00FD4922"/>
    <w:rsid w:val="00FD6461"/>
    <w:rsid w:val="00FD7278"/>
    <w:rsid w:val="00FE0281"/>
    <w:rsid w:val="00FE32F9"/>
    <w:rsid w:val="00FE43C7"/>
    <w:rsid w:val="00FE6C06"/>
    <w:rsid w:val="00FE7083"/>
    <w:rsid w:val="00FE7F7E"/>
    <w:rsid w:val="00FF019F"/>
    <w:rsid w:val="00FF28D8"/>
    <w:rsid w:val="00FF4D07"/>
    <w:rsid w:val="00FF5BFC"/>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table" w:customStyle="1" w:styleId="TableGrid1">
    <w:name w:val="Table Grid1"/>
    <w:basedOn w:val="TableNormal"/>
    <w:next w:val="TableGrid"/>
    <w:uiPriority w:val="59"/>
    <w:rsid w:val="00EE7645"/>
    <w:rPr>
      <w:rFonts w:asciiTheme="minorHAnsi" w:eastAsiaTheme="minorEastAsia" w:hAnsiTheme="minorHAnsi" w:cstheme="minorBidi"/>
      <w:sz w:val="22"/>
      <w:szCs w:val="22"/>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EE76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D2B12"/>
    <w:pPr>
      <w:autoSpaceDE w:val="0"/>
      <w:autoSpaceDN w:val="0"/>
      <w:adjustRightInd w:val="0"/>
    </w:pPr>
    <w:rPr>
      <w:rFonts w:ascii="ITC Officina Serif" w:hAnsi="ITC Officina Serif" w:cs="ITC Officina Serif"/>
      <w:color w:val="000000"/>
      <w:sz w:val="24"/>
      <w:szCs w:val="24"/>
      <w:lang w:val="en-AU"/>
    </w:rPr>
  </w:style>
  <w:style w:type="character" w:customStyle="1" w:styleId="hlfld-doi">
    <w:name w:val="hlfld-doi"/>
    <w:basedOn w:val="DefaultParagraphFont"/>
    <w:rsid w:val="009F679D"/>
  </w:style>
  <w:style w:type="character" w:styleId="LineNumber">
    <w:name w:val="line number"/>
    <w:basedOn w:val="DefaultParagraphFont"/>
    <w:uiPriority w:val="99"/>
    <w:semiHidden/>
    <w:unhideWhenUsed/>
    <w:rsid w:val="00143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806311">
      <w:bodyDiv w:val="1"/>
      <w:marLeft w:val="0"/>
      <w:marRight w:val="0"/>
      <w:marTop w:val="0"/>
      <w:marBottom w:val="0"/>
      <w:divBdr>
        <w:top w:val="none" w:sz="0" w:space="0" w:color="auto"/>
        <w:left w:val="none" w:sz="0" w:space="0" w:color="auto"/>
        <w:bottom w:val="none" w:sz="0" w:space="0" w:color="auto"/>
        <w:right w:val="none" w:sz="0" w:space="0" w:color="auto"/>
      </w:divBdr>
      <w:divsChild>
        <w:div w:id="1987128187">
          <w:marLeft w:val="0"/>
          <w:marRight w:val="0"/>
          <w:marTop w:val="0"/>
          <w:marBottom w:val="0"/>
          <w:divBdr>
            <w:top w:val="single" w:sz="2" w:space="0" w:color="2E2E2E"/>
            <w:left w:val="single" w:sz="2" w:space="0" w:color="2E2E2E"/>
            <w:bottom w:val="single" w:sz="2" w:space="0" w:color="2E2E2E"/>
            <w:right w:val="single" w:sz="2" w:space="0" w:color="2E2E2E"/>
          </w:divBdr>
          <w:divsChild>
            <w:div w:id="1901477849">
              <w:marLeft w:val="0"/>
              <w:marRight w:val="0"/>
              <w:marTop w:val="0"/>
              <w:marBottom w:val="0"/>
              <w:divBdr>
                <w:top w:val="single" w:sz="6" w:space="0" w:color="C9C9C9"/>
                <w:left w:val="none" w:sz="0" w:space="0" w:color="auto"/>
                <w:bottom w:val="none" w:sz="0" w:space="0" w:color="auto"/>
                <w:right w:val="none" w:sz="0" w:space="0" w:color="auto"/>
              </w:divBdr>
              <w:divsChild>
                <w:div w:id="1936399999">
                  <w:marLeft w:val="0"/>
                  <w:marRight w:val="0"/>
                  <w:marTop w:val="0"/>
                  <w:marBottom w:val="0"/>
                  <w:divBdr>
                    <w:top w:val="none" w:sz="0" w:space="0" w:color="auto"/>
                    <w:left w:val="none" w:sz="0" w:space="0" w:color="auto"/>
                    <w:bottom w:val="none" w:sz="0" w:space="0" w:color="auto"/>
                    <w:right w:val="none" w:sz="0" w:space="0" w:color="auto"/>
                  </w:divBdr>
                  <w:divsChild>
                    <w:div w:id="185950388">
                      <w:marLeft w:val="0"/>
                      <w:marRight w:val="0"/>
                      <w:marTop w:val="0"/>
                      <w:marBottom w:val="0"/>
                      <w:divBdr>
                        <w:top w:val="none" w:sz="0" w:space="0" w:color="auto"/>
                        <w:left w:val="none" w:sz="0" w:space="0" w:color="auto"/>
                        <w:bottom w:val="none" w:sz="0" w:space="0" w:color="auto"/>
                        <w:right w:val="none" w:sz="0" w:space="0" w:color="auto"/>
                      </w:divBdr>
                      <w:divsChild>
                        <w:div w:id="137376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06986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4758962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atnayake@unimelb.edu.a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mr.ucdavis.edu/docs/user_manual_topspin_ts30.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em.agilent.com/Library/usermanuals/Public/G3335_90061_Quant_Familiarization-EN.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dx.doi.org/10.1016/j.carres.2013.12.013" TargetMode="External"/><Relationship Id="rId4" Type="http://schemas.openxmlformats.org/officeDocument/2006/relationships/settings" Target="settings.xml"/><Relationship Id="rId9" Type="http://schemas.openxmlformats.org/officeDocument/2006/relationships/hyperlink" Target="mailto:abacic@unimelb.edu.a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8FB55-D4BA-4E75-BC17-553A60BE5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5947</Words>
  <Characters>33902</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39770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2015-05-11T04:15:00Z</cp:lastPrinted>
  <dcterms:created xsi:type="dcterms:W3CDTF">2015-09-23T14:33:00Z</dcterms:created>
  <dcterms:modified xsi:type="dcterms:W3CDTF">2015-09-23T14:43:00Z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