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521D4" w14:textId="77777777" w:rsidR="00801338" w:rsidRPr="002002D8" w:rsidRDefault="002002D8" w:rsidP="00C8677B">
      <w:pPr>
        <w:jc w:val="both"/>
        <w:rPr>
          <w:lang w:val="en-GB"/>
        </w:rPr>
      </w:pPr>
      <w:r w:rsidRPr="002002D8">
        <w:rPr>
          <w:lang w:val="en-GB"/>
        </w:rPr>
        <w:t>Dear Editor:</w:t>
      </w:r>
    </w:p>
    <w:p w14:paraId="2DCFA24D" w14:textId="77777777" w:rsidR="002002D8" w:rsidRPr="002002D8" w:rsidRDefault="002002D8" w:rsidP="00C8677B">
      <w:pPr>
        <w:jc w:val="both"/>
        <w:rPr>
          <w:lang w:val="en-GB"/>
        </w:rPr>
      </w:pPr>
    </w:p>
    <w:p w14:paraId="1192271D" w14:textId="77777777" w:rsidR="002002D8" w:rsidRDefault="002002D8" w:rsidP="00C8677B">
      <w:pPr>
        <w:jc w:val="both"/>
        <w:rPr>
          <w:lang w:val="en-GB"/>
        </w:rPr>
      </w:pPr>
      <w:r w:rsidRPr="002002D8">
        <w:rPr>
          <w:lang w:val="en-GB"/>
        </w:rPr>
        <w:t xml:space="preserve">Please find enclosed the revised </w:t>
      </w:r>
      <w:r w:rsidR="00C8677B">
        <w:rPr>
          <w:lang w:val="en-GB"/>
        </w:rPr>
        <w:t>versio</w:t>
      </w:r>
      <w:r w:rsidRPr="002002D8">
        <w:rPr>
          <w:lang w:val="en-GB"/>
        </w:rPr>
        <w:t>n of the manuscript entitled: “</w:t>
      </w:r>
      <w:r w:rsidR="00C8677B">
        <w:rPr>
          <w:lang w:val="en-GB"/>
        </w:rPr>
        <w:t>How can be studied</w:t>
      </w:r>
      <w:r w:rsidRPr="002002D8">
        <w:rPr>
          <w:lang w:val="en-GB"/>
        </w:rPr>
        <w:t xml:space="preserve"> the glaucomatous pathology in an animal model?</w:t>
      </w:r>
      <w:r>
        <w:rPr>
          <w:lang w:val="en-GB"/>
        </w:rPr>
        <w:t xml:space="preserve">” by </w:t>
      </w:r>
      <w:proofErr w:type="spellStart"/>
      <w:r>
        <w:rPr>
          <w:lang w:val="en-GB"/>
        </w:rPr>
        <w:t>Drs.</w:t>
      </w:r>
      <w:proofErr w:type="spellEnd"/>
      <w:r>
        <w:rPr>
          <w:lang w:val="en-GB"/>
        </w:rPr>
        <w:t xml:space="preserve"> Perez de Lara and co-workers to be published in </w:t>
      </w:r>
      <w:proofErr w:type="spellStart"/>
      <w:r>
        <w:rPr>
          <w:lang w:val="en-GB"/>
        </w:rPr>
        <w:t>JoVE</w:t>
      </w:r>
      <w:proofErr w:type="spellEnd"/>
      <w:r>
        <w:rPr>
          <w:lang w:val="en-GB"/>
        </w:rPr>
        <w:t>.</w:t>
      </w:r>
    </w:p>
    <w:p w14:paraId="2EF32D6C" w14:textId="77777777" w:rsidR="002002D8" w:rsidRDefault="002002D8" w:rsidP="00C8677B">
      <w:pPr>
        <w:jc w:val="both"/>
        <w:rPr>
          <w:lang w:val="en-GB"/>
        </w:rPr>
      </w:pPr>
    </w:p>
    <w:p w14:paraId="42225051" w14:textId="77777777" w:rsidR="002002D8" w:rsidRDefault="002002D8" w:rsidP="00C8677B">
      <w:pPr>
        <w:jc w:val="both"/>
        <w:rPr>
          <w:lang w:val="en-GB"/>
        </w:rPr>
      </w:pPr>
      <w:r>
        <w:rPr>
          <w:lang w:val="en-GB"/>
        </w:rPr>
        <w:t xml:space="preserve">We have done an extensive revision of the manuscript taking into account the comments raised by the three referees. Nonetheless, we wish to comment to the editor some aspects that make us feel quite uncomfortable. </w:t>
      </w:r>
    </w:p>
    <w:p w14:paraId="3970033A" w14:textId="77777777" w:rsidR="00C8677B" w:rsidRDefault="00C8677B" w:rsidP="00C8677B">
      <w:pPr>
        <w:jc w:val="both"/>
        <w:rPr>
          <w:lang w:val="en-GB"/>
        </w:rPr>
      </w:pPr>
    </w:p>
    <w:p w14:paraId="19388CB5" w14:textId="77777777" w:rsidR="00C8677B" w:rsidRDefault="00C8677B" w:rsidP="00C8677B">
      <w:pPr>
        <w:ind w:left="1134"/>
        <w:jc w:val="both"/>
        <w:rPr>
          <w:lang w:val="en-GB"/>
        </w:rPr>
      </w:pPr>
      <w:proofErr w:type="gramStart"/>
      <w:r>
        <w:rPr>
          <w:lang w:val="en-GB"/>
        </w:rPr>
        <w:t>1.-</w:t>
      </w:r>
      <w:proofErr w:type="gramEnd"/>
      <w:r>
        <w:rPr>
          <w:lang w:val="en-GB"/>
        </w:rPr>
        <w:t xml:space="preserve"> The reviewer 2, suggest the possible existence of better control strains that the C57. It is true that there are other genetically modified animals that apparently may be more suitable. Nevertheless electrophysiological studies demonstrate relevant functional changes indicating that they are not the best strains to be compared to the DBA/2J.</w:t>
      </w:r>
    </w:p>
    <w:p w14:paraId="297ABDEB" w14:textId="77777777" w:rsidR="00C8677B" w:rsidRDefault="00C8677B" w:rsidP="00C8677B">
      <w:pPr>
        <w:ind w:left="1134"/>
        <w:jc w:val="both"/>
        <w:rPr>
          <w:lang w:val="en-GB"/>
        </w:rPr>
      </w:pPr>
    </w:p>
    <w:p w14:paraId="64D4A2C1" w14:textId="77777777" w:rsidR="00C8677B" w:rsidRDefault="00C8677B" w:rsidP="00C8677B">
      <w:pPr>
        <w:ind w:left="1134"/>
        <w:jc w:val="both"/>
        <w:rPr>
          <w:lang w:val="en-GB"/>
        </w:rPr>
      </w:pPr>
      <w:proofErr w:type="gramStart"/>
      <w:r>
        <w:rPr>
          <w:lang w:val="en-GB"/>
        </w:rPr>
        <w:t>2.-</w:t>
      </w:r>
      <w:proofErr w:type="gramEnd"/>
      <w:r>
        <w:rPr>
          <w:lang w:val="en-GB"/>
        </w:rPr>
        <w:t xml:space="preserve"> Reviewer 3, is complaining about the fact of using STR for the recording of ganglion cell functionality. We agree with the referee 3 that PERG is an excellent technique but STR is also a good one to determine the electrical activity of ganglion cells.</w:t>
      </w:r>
    </w:p>
    <w:p w14:paraId="4C74C3C5" w14:textId="77777777" w:rsidR="00C8677B" w:rsidRDefault="00C8677B" w:rsidP="00C8677B">
      <w:pPr>
        <w:jc w:val="both"/>
        <w:rPr>
          <w:lang w:val="en-GB"/>
        </w:rPr>
      </w:pPr>
    </w:p>
    <w:p w14:paraId="3687277F" w14:textId="77777777" w:rsidR="00C8677B" w:rsidRDefault="00C8677B" w:rsidP="00C8677B">
      <w:pPr>
        <w:jc w:val="both"/>
        <w:rPr>
          <w:lang w:val="en-GB"/>
        </w:rPr>
      </w:pPr>
    </w:p>
    <w:p w14:paraId="7A02FF30" w14:textId="77777777" w:rsidR="00C8677B" w:rsidRDefault="00C8677B" w:rsidP="00C8677B">
      <w:pPr>
        <w:jc w:val="both"/>
        <w:rPr>
          <w:lang w:val="en-GB"/>
        </w:rPr>
      </w:pPr>
      <w:r>
        <w:rPr>
          <w:lang w:val="en-GB"/>
        </w:rPr>
        <w:t>That’s all we wanted to comment. Thank you very much for your attention and comprehension.</w:t>
      </w:r>
    </w:p>
    <w:p w14:paraId="6004BC49" w14:textId="77777777" w:rsidR="00C8677B" w:rsidRDefault="00C8677B" w:rsidP="00C8677B">
      <w:pPr>
        <w:jc w:val="both"/>
        <w:rPr>
          <w:lang w:val="en-GB"/>
        </w:rPr>
      </w:pPr>
    </w:p>
    <w:p w14:paraId="30B8336F" w14:textId="77777777" w:rsidR="00C8677B" w:rsidRDefault="00C8677B" w:rsidP="00C8677B">
      <w:pPr>
        <w:jc w:val="both"/>
        <w:rPr>
          <w:lang w:val="en-GB"/>
        </w:rPr>
      </w:pPr>
      <w:r>
        <w:rPr>
          <w:lang w:val="en-GB"/>
        </w:rPr>
        <w:t>Looking forward to hear from you soon.</w:t>
      </w:r>
    </w:p>
    <w:p w14:paraId="2599E6EB" w14:textId="77777777" w:rsidR="00C8677B" w:rsidRDefault="00C8677B" w:rsidP="00C8677B">
      <w:pPr>
        <w:jc w:val="both"/>
        <w:rPr>
          <w:lang w:val="en-GB"/>
        </w:rPr>
      </w:pPr>
    </w:p>
    <w:p w14:paraId="1C3C84B0" w14:textId="77777777" w:rsidR="00C8677B" w:rsidRDefault="00C8677B" w:rsidP="00C8677B">
      <w:pPr>
        <w:jc w:val="both"/>
        <w:rPr>
          <w:lang w:val="en-GB"/>
        </w:rPr>
      </w:pPr>
      <w:r>
        <w:rPr>
          <w:lang w:val="en-GB"/>
        </w:rPr>
        <w:t xml:space="preserve">Yours, </w:t>
      </w:r>
    </w:p>
    <w:p w14:paraId="58BB1A12" w14:textId="77777777" w:rsidR="00C8677B" w:rsidRDefault="00C8677B" w:rsidP="00C8677B">
      <w:pPr>
        <w:jc w:val="both"/>
        <w:rPr>
          <w:lang w:val="en-GB"/>
        </w:rPr>
      </w:pPr>
    </w:p>
    <w:p w14:paraId="1CE3FEFB" w14:textId="77777777" w:rsidR="00C8677B" w:rsidRDefault="00C8677B" w:rsidP="00C8677B">
      <w:pPr>
        <w:jc w:val="both"/>
        <w:rPr>
          <w:lang w:val="en-GB"/>
        </w:rPr>
      </w:pPr>
    </w:p>
    <w:p w14:paraId="71B99FDF" w14:textId="77777777" w:rsidR="00C8677B" w:rsidRDefault="00C8677B" w:rsidP="00C8677B">
      <w:pPr>
        <w:jc w:val="both"/>
        <w:rPr>
          <w:lang w:val="en-GB"/>
        </w:rPr>
      </w:pPr>
      <w:proofErr w:type="spellStart"/>
      <w:r>
        <w:rPr>
          <w:lang w:val="en-GB"/>
        </w:rPr>
        <w:t>Dr.</w:t>
      </w:r>
      <w:proofErr w:type="spellEnd"/>
      <w:r>
        <w:rPr>
          <w:lang w:val="en-GB"/>
        </w:rPr>
        <w:t xml:space="preserve"> Jesú</w:t>
      </w:r>
      <w:bookmarkStart w:id="0" w:name="_GoBack"/>
      <w:bookmarkEnd w:id="0"/>
      <w:r>
        <w:rPr>
          <w:lang w:val="en-GB"/>
        </w:rPr>
        <w:t xml:space="preserve">s </w:t>
      </w:r>
      <w:proofErr w:type="spellStart"/>
      <w:r>
        <w:rPr>
          <w:lang w:val="en-GB"/>
        </w:rPr>
        <w:t>Pintor</w:t>
      </w:r>
      <w:proofErr w:type="spellEnd"/>
      <w:r>
        <w:rPr>
          <w:lang w:val="en-GB"/>
        </w:rPr>
        <w:t>.</w:t>
      </w:r>
    </w:p>
    <w:p w14:paraId="79373328" w14:textId="77777777" w:rsidR="00C8677B" w:rsidRDefault="00C8677B" w:rsidP="00C8677B">
      <w:pPr>
        <w:jc w:val="both"/>
        <w:rPr>
          <w:lang w:val="en-GB"/>
        </w:rPr>
      </w:pPr>
    </w:p>
    <w:p w14:paraId="55B27D31" w14:textId="77777777" w:rsidR="00C8677B" w:rsidRPr="002002D8" w:rsidRDefault="00C8677B" w:rsidP="00C8677B">
      <w:pPr>
        <w:jc w:val="both"/>
        <w:rPr>
          <w:lang w:val="en-GB"/>
        </w:rPr>
      </w:pPr>
    </w:p>
    <w:sectPr w:rsidR="00C8677B" w:rsidRPr="002002D8" w:rsidSect="004B7E5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2D8"/>
    <w:rsid w:val="002002D8"/>
    <w:rsid w:val="004B7E5A"/>
    <w:rsid w:val="00801338"/>
    <w:rsid w:val="00C8677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A711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184</Words>
  <Characters>1015</Characters>
  <Application>Microsoft Macintosh Word</Application>
  <DocSecurity>0</DocSecurity>
  <Lines>8</Lines>
  <Paragraphs>2</Paragraphs>
  <ScaleCrop>false</ScaleCrop>
  <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Pintor</dc:creator>
  <cp:keywords/>
  <dc:description/>
  <cp:lastModifiedBy>Jesús Pintor</cp:lastModifiedBy>
  <cp:revision>2</cp:revision>
  <dcterms:created xsi:type="dcterms:W3CDTF">2016-05-31T10:02:00Z</dcterms:created>
  <dcterms:modified xsi:type="dcterms:W3CDTF">2016-05-31T10:17:00Z</dcterms:modified>
</cp:coreProperties>
</file>