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314" w:rsidRDefault="00E710C1">
      <w:pPr>
        <w:pStyle w:val="BodyText"/>
        <w:rPr>
          <w:rFonts w:ascii="Helvetica" w:hAnsi="Helvetica" w:cs="Helvetica"/>
          <w:b/>
          <w:i w:val="0"/>
          <w:sz w:val="22"/>
        </w:rPr>
      </w:pPr>
      <w:r>
        <w:rPr>
          <w:rFonts w:ascii="Helvetica" w:hAnsi="Helvetica" w:cs="Helvetica"/>
          <w:b/>
          <w:i w:val="0"/>
          <w:sz w:val="22"/>
        </w:rPr>
        <w:t>Submission ID #: 53620</w:t>
      </w:r>
    </w:p>
    <w:p w:rsidR="00144314" w:rsidRDefault="00E710C1">
      <w:pPr>
        <w:pStyle w:val="BodyText"/>
        <w:rPr>
          <w:rFonts w:ascii="Helvetica" w:hAnsi="Helvetica" w:cs="Helvetica"/>
          <w:b/>
          <w:i w:val="0"/>
          <w:sz w:val="22"/>
        </w:rPr>
      </w:pPr>
      <w:r>
        <w:rPr>
          <w:rFonts w:ascii="Helvetica" w:hAnsi="Helvetica" w:cs="Helvetica"/>
          <w:b/>
          <w:i w:val="0"/>
          <w:sz w:val="22"/>
        </w:rPr>
        <w:t>Editor Name: Steven Nilsen</w:t>
      </w:r>
    </w:p>
    <w:p w:rsidR="00144314" w:rsidRDefault="00E710C1">
      <w:pPr>
        <w:pStyle w:val="BodyText"/>
        <w:rPr>
          <w:rFonts w:ascii="Helvetica" w:hAnsi="Helvetica" w:cs="Helvetica"/>
          <w:b/>
          <w:i w:val="0"/>
          <w:sz w:val="22"/>
        </w:rPr>
      </w:pPr>
      <w:r>
        <w:rPr>
          <w:rFonts w:ascii="Helvetica" w:hAnsi="Helvetica" w:cs="Helvetica"/>
          <w:b/>
          <w:i w:val="0"/>
          <w:sz w:val="22"/>
        </w:rPr>
        <w:t>Videographer name: Daniel Knapp</w:t>
      </w:r>
    </w:p>
    <w:p w:rsidR="00144314" w:rsidRDefault="00E710C1">
      <w:pPr>
        <w:pStyle w:val="BodyText"/>
        <w:rPr>
          <w:rFonts w:ascii="Helvetica" w:hAnsi="Helvetica" w:cs="Helvetica"/>
          <w:b/>
          <w:i w:val="0"/>
          <w:sz w:val="22"/>
        </w:rPr>
      </w:pPr>
      <w:r>
        <w:rPr>
          <w:rFonts w:ascii="Helvetica" w:hAnsi="Helvetica" w:cs="Helvetica"/>
          <w:b/>
          <w:i w:val="0"/>
          <w:sz w:val="22"/>
        </w:rPr>
        <w:t>Film Date: Sept 22, 2015</w:t>
      </w:r>
    </w:p>
    <w:p w:rsidR="00144314" w:rsidRDefault="00144314">
      <w:pPr>
        <w:pStyle w:val="BodyText"/>
        <w:rPr>
          <w:rFonts w:ascii="Helvetica" w:hAnsi="Helvetica" w:cs="Helvetica"/>
          <w:b/>
          <w:i w:val="0"/>
          <w:sz w:val="22"/>
        </w:rPr>
      </w:pPr>
    </w:p>
    <w:p w:rsidR="00144314" w:rsidRDefault="00E710C1">
      <w:pPr>
        <w:pStyle w:val="CM10"/>
        <w:rPr>
          <w:rFonts w:ascii="Helvetica" w:hAnsi="Helvetica" w:cs="Arial"/>
          <w:bCs/>
          <w:color w:val="00000A"/>
        </w:rPr>
      </w:pPr>
      <w:r>
        <w:rPr>
          <w:rFonts w:ascii="Helvetica" w:hAnsi="Helvetica" w:cs="Helvetica"/>
          <w:b/>
          <w:sz w:val="28"/>
        </w:rPr>
        <w:t>Authors and Affiliations:</w:t>
      </w:r>
    </w:p>
    <w:p w:rsidR="00144314" w:rsidRDefault="00E710C1">
      <w:pPr>
        <w:rPr>
          <w:rFonts w:ascii="Helvetica" w:hAnsi="Helvetica" w:cs="Arial"/>
          <w:bCs/>
          <w:color w:val="00000A"/>
        </w:rPr>
      </w:pPr>
      <w:r>
        <w:rPr>
          <w:rFonts w:ascii="Helvetica" w:hAnsi="Helvetica" w:cs="Arial"/>
          <w:bCs/>
          <w:color w:val="00000A"/>
        </w:rPr>
        <w:t>Feinan Wu, Brennan Olson and Jie Yao</w:t>
      </w:r>
    </w:p>
    <w:p w:rsidR="00144314" w:rsidRDefault="00E710C1">
      <w:pPr>
        <w:rPr>
          <w:rFonts w:ascii="Helvetica" w:hAnsi="Helvetica" w:cs="Helvetica"/>
        </w:rPr>
      </w:pPr>
      <w:r>
        <w:rPr>
          <w:rFonts w:ascii="Helvetica" w:hAnsi="Helvetica" w:cs="Arial"/>
          <w:bCs/>
          <w:color w:val="00000A"/>
        </w:rPr>
        <w:t xml:space="preserve">Department of Cell Biology, Yale University School of Medicine, New Haven, CT </w:t>
      </w:r>
    </w:p>
    <w:p w:rsidR="00144314" w:rsidRDefault="00144314">
      <w:pPr>
        <w:pStyle w:val="CM10"/>
        <w:rPr>
          <w:rFonts w:ascii="Helvetica" w:hAnsi="Helvetica" w:cs="Helvetica"/>
        </w:rPr>
      </w:pPr>
    </w:p>
    <w:p w:rsidR="00144314" w:rsidRDefault="00E710C1">
      <w:pPr>
        <w:rPr>
          <w:rFonts w:ascii="Helvetica" w:hAnsi="Helvetica" w:cs="Helvetica"/>
          <w:b/>
          <w:sz w:val="22"/>
        </w:rPr>
      </w:pPr>
      <w:r>
        <w:rPr>
          <w:rFonts w:ascii="Helvetica" w:hAnsi="Helvetica" w:cs="Helvetica"/>
          <w:b/>
          <w:sz w:val="28"/>
        </w:rPr>
        <w:t>Title:</w:t>
      </w:r>
      <w:r>
        <w:rPr>
          <w:rFonts w:ascii="Helvetica" w:hAnsi="Helvetica" w:cs="Helvetica"/>
          <w:b/>
          <w:sz w:val="28"/>
          <w:szCs w:val="24"/>
        </w:rPr>
        <w:t xml:space="preserve"> </w:t>
      </w:r>
      <w:r>
        <w:rPr>
          <w:rFonts w:ascii="Helvetica" w:hAnsi="Helvetica" w:cs="Helvetica"/>
          <w:b/>
          <w:sz w:val="28"/>
          <w:szCs w:val="28"/>
        </w:rPr>
        <w:t xml:space="preserve">DamID-seq: Genome-wide </w:t>
      </w:r>
      <w:proofErr w:type="gramStart"/>
      <w:r>
        <w:rPr>
          <w:rFonts w:ascii="Helvetica" w:hAnsi="Helvetica" w:cs="Helvetica"/>
          <w:b/>
          <w:sz w:val="28"/>
          <w:szCs w:val="28"/>
        </w:rPr>
        <w:t>Mapping</w:t>
      </w:r>
      <w:proofErr w:type="gramEnd"/>
      <w:r>
        <w:rPr>
          <w:rFonts w:ascii="Helvetica" w:hAnsi="Helvetica" w:cs="Helvetica"/>
          <w:b/>
          <w:sz w:val="28"/>
          <w:szCs w:val="28"/>
        </w:rPr>
        <w:t xml:space="preserve"> of Protein-DNA Interactions by High Throughput Sequencing of Adenine-methylated DNA Fragments</w:t>
      </w:r>
    </w:p>
    <w:p w:rsidR="00144314" w:rsidRDefault="00144314">
      <w:pPr>
        <w:rPr>
          <w:rFonts w:ascii="Helvetica" w:hAnsi="Helvetica" w:cs="Helvetica"/>
          <w:b/>
          <w:sz w:val="22"/>
        </w:rPr>
      </w:pPr>
    </w:p>
    <w:p w:rsidR="00144314" w:rsidRDefault="00E710C1">
      <w:r>
        <w:rPr>
          <w:rFonts w:ascii="Helvetica" w:hAnsi="Helvetica" w:cs="Helvetica"/>
          <w:b/>
          <w:sz w:val="22"/>
        </w:rPr>
        <w:t xml:space="preserve">Corresponding Author: </w:t>
      </w:r>
    </w:p>
    <w:p w:rsidR="00144314" w:rsidRDefault="007D576F">
      <w:pPr>
        <w:pStyle w:val="CM10"/>
        <w:rPr>
          <w:rFonts w:ascii="Helvetica" w:hAnsi="Helvetica" w:cs="Helvetica"/>
          <w:b/>
          <w:sz w:val="22"/>
        </w:rPr>
      </w:pPr>
      <w:hyperlink r:id="rId8" w:history="1">
        <w:r w:rsidR="00E710C1">
          <w:rPr>
            <w:rStyle w:val="Hyperlink"/>
            <w:rFonts w:ascii="Helvetica" w:hAnsi="Helvetica" w:cs="Arial"/>
            <w:color w:val="00000A"/>
            <w:sz w:val="22"/>
            <w:szCs w:val="22"/>
          </w:rPr>
          <w:t>Yao.j@yale.edu</w:t>
        </w:r>
      </w:hyperlink>
      <w:r w:rsidR="00E710C1">
        <w:rPr>
          <w:rFonts w:ascii="Helvetica" w:hAnsi="Helvetica" w:cs="Helvetica"/>
          <w:sz w:val="22"/>
          <w:szCs w:val="22"/>
        </w:rPr>
        <w:t xml:space="preserve"> </w:t>
      </w:r>
    </w:p>
    <w:p w:rsidR="00144314" w:rsidRDefault="00144314">
      <w:pPr>
        <w:rPr>
          <w:rFonts w:ascii="Helvetica" w:hAnsi="Helvetica" w:cs="Helvetica"/>
          <w:b/>
          <w:sz w:val="22"/>
        </w:rPr>
      </w:pPr>
    </w:p>
    <w:p w:rsidR="00144314" w:rsidRDefault="00E710C1">
      <w:r>
        <w:rPr>
          <w:rFonts w:ascii="Helvetica" w:hAnsi="Helvetica" w:cs="Helvetica"/>
          <w:b/>
          <w:sz w:val="22"/>
        </w:rPr>
        <w:t>Co-authors:</w:t>
      </w:r>
    </w:p>
    <w:p w:rsidR="00144314" w:rsidRDefault="007D576F">
      <w:hyperlink r:id="rId9" w:history="1">
        <w:r w:rsidR="00E710C1">
          <w:rPr>
            <w:rStyle w:val="Hyperlink"/>
            <w:rFonts w:ascii="Helvetica" w:hAnsi="Helvetica" w:cs="Arial"/>
            <w:bCs/>
            <w:color w:val="00000A"/>
            <w:sz w:val="22"/>
          </w:rPr>
          <w:t>Brennan.olson@yale.edu</w:t>
        </w:r>
      </w:hyperlink>
    </w:p>
    <w:p w:rsidR="00144314" w:rsidRDefault="007D576F">
      <w:pPr>
        <w:rPr>
          <w:rFonts w:ascii="Helvetica" w:hAnsi="Helvetica" w:cs="Helvetica"/>
          <w:sz w:val="22"/>
        </w:rPr>
      </w:pPr>
      <w:hyperlink r:id="rId10" w:history="1">
        <w:r w:rsidR="00E710C1">
          <w:rPr>
            <w:rStyle w:val="Hyperlink"/>
            <w:rFonts w:ascii="Helvetica" w:hAnsi="Helvetica" w:cs="Arial"/>
            <w:bCs/>
            <w:color w:val="00000A"/>
            <w:sz w:val="22"/>
          </w:rPr>
          <w:t>Feinan.wu@yale.edu</w:t>
        </w:r>
      </w:hyperlink>
    </w:p>
    <w:p w:rsidR="00144314" w:rsidRDefault="00144314">
      <w:pPr>
        <w:rPr>
          <w:rFonts w:ascii="Helvetica" w:hAnsi="Helvetica" w:cs="Helvetica"/>
          <w:sz w:val="22"/>
        </w:rPr>
      </w:pPr>
    </w:p>
    <w:p w:rsidR="00144314" w:rsidRDefault="00E710C1">
      <w:pPr>
        <w:spacing w:before="120"/>
        <w:rPr>
          <w:rFonts w:ascii="Helvetica" w:hAnsi="Helvetica"/>
          <w:b/>
          <w:sz w:val="22"/>
        </w:rPr>
      </w:pPr>
      <w:r>
        <w:rPr>
          <w:rFonts w:ascii="Helvetica" w:hAnsi="Helvetica"/>
          <w:b/>
          <w:sz w:val="22"/>
        </w:rPr>
        <w:t>A.</w:t>
      </w:r>
      <w:r>
        <w:rPr>
          <w:rFonts w:ascii="Helvetica" w:hAnsi="Helvetica"/>
          <w:sz w:val="22"/>
        </w:rPr>
        <w:t xml:space="preserve">  Will you require JoVE to record video microscopy, such as filming a complex dissection or microinjection technique? (Y/N)___</w:t>
      </w:r>
      <w:r>
        <w:rPr>
          <w:rFonts w:ascii="Helvetica" w:hAnsi="Helvetica"/>
          <w:sz w:val="22"/>
          <w:u w:val="single"/>
        </w:rPr>
        <w:t>No</w:t>
      </w:r>
      <w:proofErr w:type="gramStart"/>
      <w:r>
        <w:rPr>
          <w:rFonts w:ascii="Helvetica" w:hAnsi="Helvetica"/>
          <w:sz w:val="22"/>
          <w:u w:val="single"/>
        </w:rPr>
        <w:t>_</w:t>
      </w:r>
      <w:r>
        <w:rPr>
          <w:rFonts w:ascii="Helvetica" w:hAnsi="Helvetica"/>
          <w:sz w:val="22"/>
        </w:rPr>
        <w:t>(</w:t>
      </w:r>
      <w:proofErr w:type="gramEnd"/>
      <w:r>
        <w:rPr>
          <w:rFonts w:ascii="Helvetica" w:hAnsi="Helvetica"/>
          <w:sz w:val="22"/>
        </w:rPr>
        <w:t>If you can record images/videos using your own camera/software, then mark No)   If yes, please list make and model of your microscope: _____________________________________________</w:t>
      </w:r>
    </w:p>
    <w:p w:rsidR="00144314" w:rsidRDefault="00E710C1">
      <w:pPr>
        <w:spacing w:before="120"/>
        <w:rPr>
          <w:rFonts w:ascii="Helvetica" w:hAnsi="Helvetica"/>
          <w:b/>
          <w:sz w:val="22"/>
        </w:rPr>
      </w:pPr>
      <w:r>
        <w:rPr>
          <w:rFonts w:ascii="Helvetica" w:hAnsi="Helvetica"/>
          <w:b/>
          <w:sz w:val="22"/>
        </w:rPr>
        <w:t>B.</w:t>
      </w:r>
      <w:r>
        <w:rPr>
          <w:rFonts w:ascii="Helvetica" w:hAnsi="Helvetica"/>
          <w:sz w:val="22"/>
        </w:rPr>
        <w:t xml:space="preserve">   Does your protocol include detailed, step-by-step, descriptions of software usage? (Y/N</w:t>
      </w:r>
      <w:r>
        <w:rPr>
          <w:rFonts w:ascii="Helvetica" w:hAnsi="Helvetica"/>
          <w:sz w:val="22"/>
          <w:u w:val="single"/>
        </w:rPr>
        <w:t>)_No_</w:t>
      </w:r>
      <w:r>
        <w:rPr>
          <w:rFonts w:ascii="Helvetica" w:hAnsi="Helvetica"/>
          <w:sz w:val="22"/>
        </w:rPr>
        <w:t xml:space="preserve"> If yes, we will need you to record using </w:t>
      </w:r>
      <w:hyperlink r:id="rId11" w:history="1">
        <w:r>
          <w:rPr>
            <w:rStyle w:val="Hyperlink"/>
            <w:rFonts w:ascii="Helvetica" w:hAnsi="Helvetica"/>
            <w:sz w:val="22"/>
          </w:rPr>
          <w:t>screen recording software</w:t>
        </w:r>
      </w:hyperlink>
      <w:r>
        <w:rPr>
          <w:rFonts w:ascii="Helvetica" w:hAnsi="Helvetica"/>
          <w:sz w:val="22"/>
        </w:rPr>
        <w:t xml:space="preserve"> to capture the steps. If you use a Mac, </w:t>
      </w:r>
      <w:hyperlink r:id="rId12" w:history="1">
        <w:r>
          <w:rPr>
            <w:rStyle w:val="Hyperlink"/>
            <w:rFonts w:ascii="Helvetica" w:hAnsi="Helvetica"/>
            <w:sz w:val="22"/>
          </w:rPr>
          <w:t>QuickTime X</w:t>
        </w:r>
      </w:hyperlink>
      <w:r>
        <w:rPr>
          <w:rFonts w:ascii="Helvetica" w:hAnsi="Helvetica"/>
          <w:sz w:val="22"/>
        </w:rPr>
        <w:t xml:space="preserve"> also has the ability to record the steps.</w:t>
      </w:r>
    </w:p>
    <w:p w:rsidR="00144314" w:rsidRDefault="00E710C1">
      <w:pPr>
        <w:spacing w:before="120"/>
        <w:rPr>
          <w:rFonts w:ascii="Helvetica" w:hAnsi="Helvetica"/>
          <w:b/>
          <w:sz w:val="22"/>
        </w:rPr>
      </w:pPr>
      <w:r>
        <w:rPr>
          <w:rFonts w:ascii="Helvetica" w:hAnsi="Helvetica"/>
          <w:b/>
          <w:sz w:val="22"/>
        </w:rPr>
        <w:t>C.</w:t>
      </w:r>
      <w:r>
        <w:rPr>
          <w:rFonts w:ascii="Helvetica" w:hAnsi="Helvetica"/>
          <w:sz w:val="22"/>
        </w:rPr>
        <w:t xml:space="preserve">  Which steps of your protocol will viewers benefit most from having filmed? Please list 4-6 steps by their protocol numbers. Please do not list entire sections of the protocol. If your protocol contains highlighting, make sure these steps are highlighted</w:t>
      </w:r>
      <w:r>
        <w:rPr>
          <w:rFonts w:ascii="Helvetica" w:hAnsi="Helvetica"/>
          <w:sz w:val="22"/>
          <w:u w:val="single"/>
        </w:rPr>
        <w:t xml:space="preserve"> 1.2, 1.3, 3.1, </w:t>
      </w:r>
      <w:proofErr w:type="gramStart"/>
      <w:r>
        <w:rPr>
          <w:rFonts w:ascii="Helvetica" w:hAnsi="Helvetica"/>
          <w:sz w:val="22"/>
          <w:u w:val="single"/>
        </w:rPr>
        <w:t>3.6</w:t>
      </w:r>
      <w:proofErr w:type="gramEnd"/>
      <w:r>
        <w:rPr>
          <w:rFonts w:ascii="Helvetica" w:hAnsi="Helvetica"/>
          <w:sz w:val="22"/>
        </w:rPr>
        <w:t>.</w:t>
      </w:r>
    </w:p>
    <w:p w:rsidR="00144314" w:rsidRDefault="00E710C1">
      <w:pPr>
        <w:spacing w:before="120"/>
        <w:rPr>
          <w:rFonts w:ascii="Helvetica" w:hAnsi="Helvetica"/>
          <w:b/>
          <w:sz w:val="22"/>
        </w:rPr>
      </w:pPr>
      <w:r>
        <w:rPr>
          <w:rFonts w:ascii="Helvetica" w:hAnsi="Helvetica"/>
          <w:b/>
          <w:sz w:val="22"/>
        </w:rPr>
        <w:t>D.</w:t>
      </w:r>
      <w:r>
        <w:rPr>
          <w:rFonts w:ascii="Helvetica" w:hAnsi="Helvetica"/>
          <w:sz w:val="22"/>
        </w:rPr>
        <w:t xml:space="preserve">  What is the single most difficult aspect of this procedure and what do you do to ensure success?  Please list 1-2 individual steps to be filmed by their protocol numbers. (Please do not list an entire section.) __</w:t>
      </w:r>
      <w:r>
        <w:rPr>
          <w:rFonts w:ascii="Helvetica" w:hAnsi="Helvetica"/>
          <w:sz w:val="22"/>
          <w:u w:val="single"/>
        </w:rPr>
        <w:t>3.1_need to experimentally determine the optical timing for fragmenting DNA.</w:t>
      </w:r>
    </w:p>
    <w:p w:rsidR="00144314" w:rsidRDefault="00E710C1">
      <w:pPr>
        <w:spacing w:before="120"/>
        <w:rPr>
          <w:rFonts w:ascii="Helvetica" w:hAnsi="Helvetica" w:cs="Helvetica"/>
          <w:b/>
          <w:i/>
          <w:sz w:val="22"/>
        </w:rPr>
      </w:pPr>
      <w:r>
        <w:rPr>
          <w:rFonts w:ascii="Helvetica" w:hAnsi="Helvetica"/>
          <w:b/>
          <w:sz w:val="22"/>
        </w:rPr>
        <w:t>E.</w:t>
      </w:r>
      <w:r>
        <w:rPr>
          <w:rFonts w:ascii="Helvetica" w:hAnsi="Helvetica"/>
          <w:sz w:val="22"/>
        </w:rPr>
        <w:t xml:space="preserve">  Will the filming need to take place in multiple locations? (Y/N) __</w:t>
      </w:r>
      <w:r>
        <w:rPr>
          <w:rFonts w:ascii="Helvetica" w:hAnsi="Helvetica"/>
          <w:sz w:val="22"/>
          <w:u w:val="single"/>
        </w:rPr>
        <w:t>No</w:t>
      </w:r>
      <w:r>
        <w:rPr>
          <w:rFonts w:ascii="Helvetica" w:hAnsi="Helvetica"/>
          <w:sz w:val="22"/>
        </w:rPr>
        <w:t xml:space="preserve">_ </w:t>
      </w:r>
      <w:proofErr w:type="gramStart"/>
      <w:r>
        <w:rPr>
          <w:rFonts w:ascii="Helvetica" w:hAnsi="Helvetica"/>
          <w:sz w:val="22"/>
        </w:rPr>
        <w:t>If</w:t>
      </w:r>
      <w:proofErr w:type="gramEnd"/>
      <w:r>
        <w:rPr>
          <w:rFonts w:ascii="Helvetica" w:hAnsi="Helvetica"/>
          <w:sz w:val="22"/>
        </w:rPr>
        <w:t xml:space="preserve"> yes, how far apart are the locations? ___________________________________________________</w:t>
      </w:r>
      <w:r>
        <w:rPr>
          <w:rFonts w:ascii="Helvetica" w:hAnsi="Helvetica"/>
          <w:b/>
          <w:szCs w:val="24"/>
        </w:rPr>
        <w:t xml:space="preserve"> </w:t>
      </w:r>
    </w:p>
    <w:p w:rsidR="00144314" w:rsidRDefault="00144314">
      <w:pPr>
        <w:rPr>
          <w:rFonts w:ascii="Helvetica" w:hAnsi="Helvetica" w:cs="Helvetica"/>
          <w:b/>
          <w:i/>
          <w:sz w:val="22"/>
        </w:rPr>
      </w:pPr>
    </w:p>
    <w:p w:rsidR="00144314" w:rsidRDefault="00E710C1">
      <w:pPr>
        <w:pageBreakBefore/>
        <w:rPr>
          <w:rFonts w:ascii="Helvetica" w:hAnsi="Helvetica" w:cs="Helvetica"/>
          <w:b/>
          <w:sz w:val="22"/>
        </w:rPr>
      </w:pPr>
      <w:r>
        <w:rPr>
          <w:rFonts w:ascii="Helvetica" w:hAnsi="Helvetica" w:cs="Helvetica"/>
          <w:b/>
          <w:sz w:val="28"/>
        </w:rPr>
        <w:lastRenderedPageBreak/>
        <w:t>1. Introduction (Experimental Goal and Author Interviews)</w:t>
      </w:r>
    </w:p>
    <w:p w:rsidR="00144314" w:rsidRDefault="00144314">
      <w:pPr>
        <w:rPr>
          <w:rFonts w:ascii="Helvetica" w:hAnsi="Helvetica" w:cs="Helvetica"/>
          <w:b/>
          <w:sz w:val="22"/>
        </w:rPr>
      </w:pPr>
    </w:p>
    <w:p w:rsidR="00144314" w:rsidRDefault="00E710C1">
      <w:pPr>
        <w:rPr>
          <w:rFonts w:ascii="Helvetica" w:hAnsi="Helvetica" w:cs="Helvetica"/>
          <w:sz w:val="22"/>
        </w:rPr>
      </w:pPr>
      <w:r>
        <w:rPr>
          <w:rFonts w:ascii="Helvetica" w:hAnsi="Helvetica" w:cs="Helvetica"/>
          <w:b/>
          <w:sz w:val="22"/>
        </w:rPr>
        <w:t>A. Experimental Goal (read by voice talent at JoVE):</w:t>
      </w:r>
    </w:p>
    <w:p w:rsidR="00144314" w:rsidRDefault="00144314">
      <w:pPr>
        <w:rPr>
          <w:rFonts w:ascii="Helvetica" w:hAnsi="Helvetica" w:cs="Helvetica"/>
          <w:b/>
          <w:sz w:val="22"/>
          <w:u w:val="single"/>
        </w:rPr>
      </w:pPr>
    </w:p>
    <w:p w:rsidR="00144314" w:rsidRDefault="00E710C1">
      <w:pPr>
        <w:rPr>
          <w:rFonts w:ascii="Helvetica" w:hAnsi="Helvetica" w:cs="Helvetica"/>
          <w:sz w:val="22"/>
        </w:rPr>
      </w:pPr>
      <w:r>
        <w:rPr>
          <w:rFonts w:ascii="Helvetica" w:hAnsi="Helvetica" w:cs="Helvetica"/>
          <w:sz w:val="22"/>
        </w:rPr>
        <w:t xml:space="preserve">The overall goal of this protocol is to detect genomic DNA sequences associated with proteins of interest in animal cells by high throughput sequencing. </w:t>
      </w:r>
      <w:r>
        <w:rPr>
          <w:rFonts w:ascii="Helvetica" w:hAnsi="Helvetica" w:cs="Helvetica"/>
          <w:b/>
          <w:sz w:val="22"/>
        </w:rPr>
        <w:t>(Intro)</w:t>
      </w:r>
    </w:p>
    <w:p w:rsidR="00144314" w:rsidRDefault="00144314">
      <w:pPr>
        <w:rPr>
          <w:rFonts w:ascii="Helvetica" w:hAnsi="Helvetica" w:cs="Helvetica"/>
          <w:sz w:val="22"/>
        </w:rPr>
      </w:pPr>
    </w:p>
    <w:p w:rsidR="00144314" w:rsidRDefault="00E710C1">
      <w:pPr>
        <w:rPr>
          <w:rFonts w:ascii="Helvetica" w:hAnsi="Helvetica" w:cs="Helvetica"/>
          <w:sz w:val="22"/>
        </w:rPr>
      </w:pPr>
      <w:r>
        <w:rPr>
          <w:rFonts w:ascii="Helvetica" w:hAnsi="Helvetica" w:cs="Helvetica"/>
          <w:b/>
          <w:sz w:val="22"/>
        </w:rPr>
        <w:t xml:space="preserve">B.  Required Interview Statements: (Said by you on camera. Don’t forget to smile!)  </w:t>
      </w:r>
    </w:p>
    <w:p w:rsidR="00144314" w:rsidRDefault="00E710C1">
      <w:pPr>
        <w:numPr>
          <w:ilvl w:val="1"/>
          <w:numId w:val="4"/>
        </w:numPr>
        <w:spacing w:before="240"/>
        <w:jc w:val="both"/>
        <w:rPr>
          <w:rFonts w:ascii="Helvetica" w:hAnsi="Helvetica" w:cs="Helvetica"/>
          <w:sz w:val="22"/>
          <w:szCs w:val="24"/>
          <w:u w:val="single"/>
        </w:rPr>
      </w:pPr>
      <w:r>
        <w:rPr>
          <w:rFonts w:ascii="Helvetica" w:hAnsi="Helvetica" w:cs="Helvetica"/>
          <w:sz w:val="22"/>
          <w:szCs w:val="24"/>
          <w:u w:val="single"/>
        </w:rPr>
        <w:t>Feinan Wu</w:t>
      </w:r>
      <w:r>
        <w:rPr>
          <w:rFonts w:ascii="Helvetica" w:hAnsi="Helvetica" w:cs="Helvetica"/>
          <w:sz w:val="22"/>
          <w:szCs w:val="24"/>
        </w:rPr>
        <w:t xml:space="preserve">: This method can help answer key questions in the study of nuclear organization and transcriptional regulation in mammalian cells, such as identifying the genomic regions associated with the nuclear envelope or with specific transcription factors. </w:t>
      </w:r>
    </w:p>
    <w:p w:rsidR="00144314" w:rsidRDefault="00E710C1">
      <w:pPr>
        <w:numPr>
          <w:ilvl w:val="1"/>
          <w:numId w:val="4"/>
        </w:numPr>
        <w:spacing w:before="240"/>
        <w:jc w:val="both"/>
        <w:rPr>
          <w:rFonts w:ascii="Helvetica" w:hAnsi="Helvetica" w:cs="Helvetica"/>
          <w:sz w:val="22"/>
          <w:szCs w:val="24"/>
        </w:rPr>
      </w:pPr>
      <w:r>
        <w:rPr>
          <w:rFonts w:ascii="Helvetica" w:hAnsi="Helvetica" w:cs="Helvetica"/>
          <w:sz w:val="22"/>
          <w:szCs w:val="24"/>
          <w:u w:val="single"/>
        </w:rPr>
        <w:t>Feinan Wu</w:t>
      </w:r>
      <w:r>
        <w:rPr>
          <w:rFonts w:ascii="Helvetica" w:hAnsi="Helvetica" w:cs="Helvetica"/>
          <w:sz w:val="22"/>
          <w:szCs w:val="24"/>
        </w:rPr>
        <w:t xml:space="preserve">: The main advantages of this technique are that high throughput sequencing provides a higher resolution than the original DamID assay using DNA microarrays and that this technique enables cross analyses with other high throughput sequencing data.   </w:t>
      </w:r>
    </w:p>
    <w:p w:rsidR="00144314" w:rsidRDefault="00E710C1">
      <w:pPr>
        <w:numPr>
          <w:ilvl w:val="1"/>
          <w:numId w:val="4"/>
        </w:numPr>
        <w:spacing w:before="240"/>
        <w:jc w:val="both"/>
        <w:rPr>
          <w:rFonts w:ascii="Helvetica" w:hAnsi="Helvetica" w:cs="Helvetica"/>
          <w:sz w:val="22"/>
          <w:szCs w:val="24"/>
        </w:rPr>
      </w:pPr>
      <w:r>
        <w:rPr>
          <w:rFonts w:ascii="Helvetica" w:hAnsi="Helvetica" w:cs="Helvetica"/>
          <w:sz w:val="22"/>
          <w:szCs w:val="24"/>
          <w:u w:val="single"/>
        </w:rPr>
        <w:t>Feinan Wu</w:t>
      </w:r>
      <w:r>
        <w:rPr>
          <w:rFonts w:ascii="Helvetica" w:hAnsi="Helvetica" w:cs="Helvetica"/>
          <w:sz w:val="22"/>
          <w:szCs w:val="24"/>
        </w:rPr>
        <w:t xml:space="preserve">: Demonstrating the procedure will be Brennan Olson, a technician from our laboratory. </w:t>
      </w:r>
    </w:p>
    <w:p w:rsidR="00144314" w:rsidRDefault="00E710C1">
      <w:pPr>
        <w:numPr>
          <w:ilvl w:val="2"/>
          <w:numId w:val="4"/>
        </w:numPr>
        <w:spacing w:before="240"/>
        <w:jc w:val="both"/>
        <w:rPr>
          <w:rFonts w:ascii="Helvetica" w:hAnsi="Helvetica" w:cs="Helvetica"/>
          <w:sz w:val="22"/>
          <w:szCs w:val="24"/>
        </w:rPr>
      </w:pPr>
      <w:r>
        <w:rPr>
          <w:rFonts w:ascii="Helvetica" w:hAnsi="Helvetica" w:cs="Helvetica"/>
          <w:sz w:val="22"/>
          <w:szCs w:val="24"/>
        </w:rPr>
        <w:t xml:space="preserve">Interview style: Author saying the above </w:t>
      </w:r>
    </w:p>
    <w:p w:rsidR="00144314" w:rsidRDefault="00E710C1">
      <w:pPr>
        <w:numPr>
          <w:ilvl w:val="2"/>
          <w:numId w:val="4"/>
        </w:numPr>
        <w:spacing w:before="240"/>
        <w:jc w:val="both"/>
        <w:rPr>
          <w:rFonts w:ascii="Helvetica" w:hAnsi="Helvetica" w:cs="Helvetica"/>
          <w:sz w:val="22"/>
          <w:szCs w:val="24"/>
          <w:shd w:val="clear" w:color="auto" w:fill="FFFF00"/>
        </w:rPr>
      </w:pPr>
      <w:r>
        <w:rPr>
          <w:rFonts w:ascii="Helvetica" w:hAnsi="Helvetica" w:cs="Helvetica"/>
          <w:sz w:val="22"/>
          <w:szCs w:val="24"/>
        </w:rPr>
        <w:t>The named technician, post doc, student looks up from workbench or desk or microscope and acknowledges the camera.</w:t>
      </w:r>
    </w:p>
    <w:p w:rsidR="00144314" w:rsidRDefault="00144314">
      <w:pPr>
        <w:ind w:left="792"/>
        <w:rPr>
          <w:rFonts w:ascii="Helvetica" w:hAnsi="Helvetica" w:cs="Helvetica"/>
          <w:sz w:val="22"/>
        </w:rPr>
      </w:pPr>
    </w:p>
    <w:p w:rsidR="00144314" w:rsidRDefault="00E710C1">
      <w:pPr>
        <w:rPr>
          <w:rFonts w:ascii="Helvetica" w:hAnsi="Helvetica" w:cs="Helvetica"/>
          <w:i/>
          <w:sz w:val="22"/>
        </w:rPr>
      </w:pPr>
      <w:r>
        <w:rPr>
          <w:rFonts w:ascii="Helvetica" w:hAnsi="Helvetica" w:cs="Helvetica"/>
          <w:b/>
          <w:szCs w:val="24"/>
        </w:rPr>
        <w:t xml:space="preserve">Protocol </w:t>
      </w:r>
      <w:r>
        <w:rPr>
          <w:rFonts w:ascii="Helvetica" w:hAnsi="Helvetica" w:cs="Helvetica"/>
          <w:b/>
          <w:szCs w:val="24"/>
          <w:lang w:eastAsia="zh-TW"/>
        </w:rPr>
        <w:t>(read by voice talent at JoVE)</w:t>
      </w:r>
      <w:r>
        <w:rPr>
          <w:rFonts w:ascii="Helvetica" w:hAnsi="Helvetica" w:cs="Helvetica"/>
          <w:b/>
          <w:szCs w:val="24"/>
        </w:rPr>
        <w:t>:</w:t>
      </w:r>
    </w:p>
    <w:p w:rsidR="00144314" w:rsidRDefault="00144314">
      <w:pPr>
        <w:rPr>
          <w:rFonts w:ascii="Helvetica" w:hAnsi="Helvetica" w:cs="Helvetica"/>
          <w:i/>
          <w:sz w:val="22"/>
        </w:rPr>
      </w:pPr>
    </w:p>
    <w:p w:rsidR="00144314" w:rsidRDefault="00E710C1">
      <w:pPr>
        <w:numPr>
          <w:ilvl w:val="0"/>
          <w:numId w:val="6"/>
        </w:numPr>
        <w:spacing w:before="240"/>
        <w:jc w:val="both"/>
        <w:rPr>
          <w:rFonts w:ascii="Helvetica" w:hAnsi="Helvetica" w:cs="Helvetica"/>
          <w:szCs w:val="24"/>
        </w:rPr>
      </w:pPr>
      <w:r>
        <w:rPr>
          <w:rFonts w:ascii="Helvetica" w:hAnsi="Helvetica" w:cs="Helvetica"/>
          <w:b/>
          <w:szCs w:val="24"/>
        </w:rPr>
        <w:t>Generation and Expression of Fusion Proteins and Free Dam Proteins</w:t>
      </w:r>
    </w:p>
    <w:p w:rsidR="00144314" w:rsidRDefault="00E710C1">
      <w:pPr>
        <w:numPr>
          <w:ilvl w:val="1"/>
          <w:numId w:val="6"/>
        </w:numPr>
        <w:spacing w:before="240"/>
        <w:jc w:val="both"/>
        <w:rPr>
          <w:rFonts w:ascii="Helvetica" w:hAnsi="Helvetica" w:cs="Helvetica"/>
          <w:szCs w:val="24"/>
        </w:rPr>
      </w:pPr>
      <w:r>
        <w:rPr>
          <w:rFonts w:ascii="Helvetica" w:hAnsi="Helvetica" w:cs="Helvetica"/>
          <w:szCs w:val="24"/>
        </w:rPr>
        <w:t>To begin, follow the text protocol to clone the gene of interest into the DamID vector. [WID]</w:t>
      </w:r>
    </w:p>
    <w:p w:rsidR="00144314" w:rsidRDefault="00E710C1">
      <w:pPr>
        <w:numPr>
          <w:ilvl w:val="2"/>
          <w:numId w:val="6"/>
        </w:numPr>
        <w:spacing w:before="240"/>
        <w:jc w:val="both"/>
        <w:rPr>
          <w:rFonts w:ascii="Helvetica" w:hAnsi="Helvetica" w:cs="Helvetica"/>
          <w:szCs w:val="24"/>
        </w:rPr>
      </w:pPr>
      <w:r>
        <w:rPr>
          <w:rFonts w:ascii="Helvetica" w:hAnsi="Helvetica" w:cs="Helvetica"/>
          <w:szCs w:val="24"/>
        </w:rPr>
        <w:t>Talent performing molecular cloning task of choice with applicable reagents on bench</w:t>
      </w:r>
    </w:p>
    <w:p w:rsidR="00B3355F" w:rsidRDefault="00B3355F">
      <w:pPr>
        <w:numPr>
          <w:ilvl w:val="2"/>
          <w:numId w:val="6"/>
        </w:numPr>
        <w:spacing w:before="240"/>
        <w:jc w:val="both"/>
        <w:rPr>
          <w:rFonts w:ascii="Helvetica" w:hAnsi="Helvetica" w:cs="Helvetica"/>
          <w:szCs w:val="24"/>
        </w:rPr>
      </w:pPr>
      <w:r w:rsidRPr="00B3355F">
        <w:rPr>
          <w:rFonts w:ascii="Helvetica" w:hAnsi="Helvetica" w:cs="Helvetica"/>
          <w:szCs w:val="24"/>
          <w:highlight w:val="green"/>
        </w:rPr>
        <w:t>[added]</w:t>
      </w:r>
      <w:r>
        <w:rPr>
          <w:rFonts w:ascii="Helvetica" w:hAnsi="Helvetica" w:cs="Helvetica"/>
          <w:szCs w:val="24"/>
        </w:rPr>
        <w:t xml:space="preserve"> vortex and placement</w:t>
      </w:r>
    </w:p>
    <w:p w:rsidR="00144314" w:rsidRDefault="00E710C1">
      <w:pPr>
        <w:numPr>
          <w:ilvl w:val="1"/>
          <w:numId w:val="6"/>
        </w:numPr>
        <w:spacing w:before="240"/>
        <w:jc w:val="both"/>
        <w:rPr>
          <w:rFonts w:ascii="Helvetica" w:hAnsi="Helvetica" w:cs="Helvetica"/>
          <w:szCs w:val="24"/>
        </w:rPr>
      </w:pPr>
      <w:r>
        <w:rPr>
          <w:rFonts w:ascii="Helvetica" w:hAnsi="Helvetica" w:cs="Helvetica"/>
          <w:szCs w:val="24"/>
        </w:rPr>
        <w:t>Next, generate lentiviral stocks expressing Dam-V5-POI and V5-Dam [2.2.1-WID] using a lentiviral expression system.  [2.2.2-CU]</w:t>
      </w:r>
    </w:p>
    <w:p w:rsidR="00144314" w:rsidRDefault="00E710C1">
      <w:pPr>
        <w:numPr>
          <w:ilvl w:val="2"/>
          <w:numId w:val="6"/>
        </w:numPr>
        <w:spacing w:before="240"/>
        <w:jc w:val="both"/>
        <w:rPr>
          <w:rFonts w:ascii="Helvetica" w:hAnsi="Helvetica" w:cs="Helvetica"/>
          <w:szCs w:val="24"/>
        </w:rPr>
      </w:pPr>
      <w:r>
        <w:rPr>
          <w:rFonts w:ascii="Helvetica" w:hAnsi="Helvetica" w:cs="Helvetica"/>
          <w:szCs w:val="24"/>
        </w:rPr>
        <w:t>Talent preparing reagents on bench, related to generating lentiviral stocks</w:t>
      </w:r>
    </w:p>
    <w:p w:rsidR="00144314" w:rsidRDefault="00B3355F">
      <w:pPr>
        <w:numPr>
          <w:ilvl w:val="2"/>
          <w:numId w:val="6"/>
        </w:numPr>
        <w:spacing w:before="240"/>
        <w:jc w:val="both"/>
        <w:rPr>
          <w:rFonts w:ascii="Helvetica" w:hAnsi="Helvetica" w:cs="Helvetica"/>
          <w:szCs w:val="24"/>
        </w:rPr>
      </w:pPr>
      <w:r w:rsidRPr="00B3355F">
        <w:rPr>
          <w:rFonts w:ascii="Helvetica" w:hAnsi="Helvetica" w:cs="Helvetica"/>
          <w:szCs w:val="24"/>
          <w:highlight w:val="green"/>
        </w:rPr>
        <w:t>[combined with 2.2.1]</w:t>
      </w:r>
      <w:r>
        <w:rPr>
          <w:rFonts w:ascii="Helvetica" w:hAnsi="Helvetica" w:cs="Helvetica"/>
          <w:szCs w:val="24"/>
        </w:rPr>
        <w:t xml:space="preserve"> </w:t>
      </w:r>
      <w:r w:rsidR="00E710C1">
        <w:rPr>
          <w:rFonts w:ascii="Helvetica" w:hAnsi="Helvetica" w:cs="Helvetica"/>
          <w:szCs w:val="24"/>
        </w:rPr>
        <w:t>Detail of regents, showing lentiviral stock solutions clearly labeled</w:t>
      </w:r>
    </w:p>
    <w:p w:rsidR="00144314" w:rsidRDefault="00E710C1">
      <w:pPr>
        <w:numPr>
          <w:ilvl w:val="1"/>
          <w:numId w:val="6"/>
        </w:numPr>
        <w:spacing w:before="240"/>
        <w:jc w:val="both"/>
        <w:rPr>
          <w:rFonts w:ascii="Helvetica" w:hAnsi="Helvetica" w:cs="Helvetica"/>
          <w:szCs w:val="24"/>
        </w:rPr>
      </w:pPr>
      <w:r>
        <w:rPr>
          <w:rFonts w:ascii="Helvetica" w:hAnsi="Helvetica" w:cs="Helvetica"/>
          <w:szCs w:val="24"/>
        </w:rPr>
        <w:t>Co-transfect the DamID vector with the lentiviral packaging plasmids [2.3.1-MED] following the forward transfection procedure according to the manufacturer’s protocol. [2.3.2-MED]</w:t>
      </w:r>
    </w:p>
    <w:p w:rsidR="00144314" w:rsidRDefault="00E710C1">
      <w:pPr>
        <w:numPr>
          <w:ilvl w:val="2"/>
          <w:numId w:val="6"/>
        </w:numPr>
        <w:spacing w:before="240"/>
        <w:jc w:val="both"/>
        <w:rPr>
          <w:rFonts w:ascii="Helvetica" w:hAnsi="Helvetica" w:cs="Helvetica"/>
          <w:szCs w:val="24"/>
        </w:rPr>
      </w:pPr>
      <w:r>
        <w:rPr>
          <w:rFonts w:ascii="Helvetica" w:hAnsi="Helvetica" w:cs="Helvetica"/>
          <w:szCs w:val="24"/>
        </w:rPr>
        <w:t>Talent generating lentiviral stocks, show task of talent’s choice with applicable reagents on bench</w:t>
      </w:r>
    </w:p>
    <w:p w:rsidR="00144314" w:rsidRDefault="00B3355F">
      <w:pPr>
        <w:numPr>
          <w:ilvl w:val="2"/>
          <w:numId w:val="6"/>
        </w:numPr>
        <w:spacing w:before="240"/>
        <w:jc w:val="both"/>
        <w:rPr>
          <w:rFonts w:ascii="Helvetica" w:hAnsi="Helvetica" w:cs="Helvetica"/>
          <w:szCs w:val="24"/>
        </w:rPr>
      </w:pPr>
      <w:r w:rsidRPr="00B3355F">
        <w:rPr>
          <w:rFonts w:ascii="Helvetica" w:hAnsi="Helvetica" w:cs="Helvetica"/>
          <w:szCs w:val="24"/>
          <w:highlight w:val="green"/>
        </w:rPr>
        <w:lastRenderedPageBreak/>
        <w:t>[combined with 2.3.1]</w:t>
      </w:r>
      <w:r>
        <w:rPr>
          <w:rFonts w:ascii="Helvetica" w:hAnsi="Helvetica" w:cs="Helvetica"/>
          <w:szCs w:val="24"/>
        </w:rPr>
        <w:t xml:space="preserve"> </w:t>
      </w:r>
      <w:r w:rsidR="00E710C1">
        <w:rPr>
          <w:rFonts w:ascii="Helvetica" w:hAnsi="Helvetica" w:cs="Helvetica"/>
          <w:szCs w:val="24"/>
        </w:rPr>
        <w:t>A subsequent task of talent’s choice related to generating lentiviral stocks</w:t>
      </w:r>
    </w:p>
    <w:p w:rsidR="00144314" w:rsidRDefault="00E710C1">
      <w:pPr>
        <w:numPr>
          <w:ilvl w:val="1"/>
          <w:numId w:val="6"/>
        </w:numPr>
        <w:spacing w:before="240"/>
        <w:jc w:val="both"/>
        <w:rPr>
          <w:rFonts w:ascii="Helvetica" w:hAnsi="Helvetica" w:cs="Helvetica"/>
          <w:szCs w:val="24"/>
        </w:rPr>
      </w:pPr>
      <w:r>
        <w:rPr>
          <w:rFonts w:ascii="Helvetica" w:hAnsi="Helvetica" w:cs="Helvetica"/>
          <w:szCs w:val="24"/>
        </w:rPr>
        <w:t>Be sure to include a filtration step using a 0.45 micron PVDF filter. [MED]</w:t>
      </w:r>
    </w:p>
    <w:p w:rsidR="00144314" w:rsidRDefault="00E710C1">
      <w:pPr>
        <w:numPr>
          <w:ilvl w:val="2"/>
          <w:numId w:val="6"/>
        </w:numPr>
        <w:spacing w:before="240"/>
        <w:jc w:val="both"/>
        <w:rPr>
          <w:rFonts w:ascii="Helvetica" w:hAnsi="Helvetica" w:cs="Helvetica"/>
          <w:szCs w:val="24"/>
        </w:rPr>
      </w:pPr>
      <w:r>
        <w:rPr>
          <w:rFonts w:ascii="Helvetica" w:hAnsi="Helvetica" w:cs="Helvetica"/>
          <w:szCs w:val="24"/>
        </w:rPr>
        <w:t>Performing filtration step with filter</w:t>
      </w:r>
    </w:p>
    <w:p w:rsidR="00B3355F" w:rsidRDefault="00B3355F" w:rsidP="00B3355F">
      <w:pPr>
        <w:spacing w:before="240"/>
        <w:ind w:left="720"/>
        <w:jc w:val="both"/>
        <w:rPr>
          <w:rFonts w:ascii="Helvetica" w:hAnsi="Helvetica" w:cs="Helvetica"/>
          <w:szCs w:val="24"/>
        </w:rPr>
      </w:pPr>
      <w:r w:rsidRPr="00B3355F">
        <w:rPr>
          <w:rFonts w:ascii="Helvetica" w:hAnsi="Helvetica" w:cs="Helvetica"/>
          <w:szCs w:val="24"/>
          <w:highlight w:val="green"/>
        </w:rPr>
        <w:t>2.5 should be switched with 2.6</w:t>
      </w:r>
    </w:p>
    <w:p w:rsidR="00144314" w:rsidRDefault="00E710C1">
      <w:pPr>
        <w:numPr>
          <w:ilvl w:val="1"/>
          <w:numId w:val="6"/>
        </w:numPr>
        <w:spacing w:before="240"/>
        <w:jc w:val="both"/>
        <w:rPr>
          <w:rFonts w:ascii="Helvetica" w:hAnsi="Helvetica" w:cs="Helvetica"/>
          <w:szCs w:val="24"/>
        </w:rPr>
      </w:pPr>
      <w:r>
        <w:rPr>
          <w:rFonts w:ascii="Helvetica" w:hAnsi="Helvetica" w:cs="Helvetica"/>
          <w:szCs w:val="24"/>
        </w:rPr>
        <w:t>Now, prepare to infect the cells with the lentivirus.  [WIDFOL]</w:t>
      </w:r>
    </w:p>
    <w:p w:rsidR="00144314" w:rsidRDefault="00E710C1">
      <w:pPr>
        <w:numPr>
          <w:ilvl w:val="2"/>
          <w:numId w:val="6"/>
        </w:numPr>
        <w:spacing w:before="240"/>
        <w:jc w:val="both"/>
        <w:rPr>
          <w:rFonts w:ascii="Helvetica" w:hAnsi="Helvetica" w:cs="Helvetica"/>
          <w:szCs w:val="24"/>
        </w:rPr>
      </w:pPr>
      <w:r>
        <w:rPr>
          <w:rFonts w:ascii="Helvetica" w:hAnsi="Helvetica" w:cs="Helvetica"/>
          <w:szCs w:val="24"/>
        </w:rPr>
        <w:t>Removing cell plates from incubator and taking them to hood</w:t>
      </w:r>
    </w:p>
    <w:p w:rsidR="00B3355F" w:rsidRDefault="00B3355F" w:rsidP="00B3355F">
      <w:pPr>
        <w:numPr>
          <w:ilvl w:val="3"/>
          <w:numId w:val="6"/>
        </w:numPr>
        <w:spacing w:before="240"/>
        <w:jc w:val="both"/>
        <w:rPr>
          <w:rFonts w:ascii="Helvetica" w:hAnsi="Helvetica" w:cs="Helvetica"/>
          <w:szCs w:val="24"/>
        </w:rPr>
      </w:pPr>
      <w:r w:rsidRPr="00B3355F">
        <w:rPr>
          <w:rFonts w:ascii="Helvetica" w:hAnsi="Helvetica" w:cs="Helvetica"/>
          <w:szCs w:val="24"/>
          <w:highlight w:val="green"/>
        </w:rPr>
        <w:t>[</w:t>
      </w:r>
      <w:proofErr w:type="gramStart"/>
      <w:r w:rsidRPr="00B3355F">
        <w:rPr>
          <w:rFonts w:ascii="Helvetica" w:hAnsi="Helvetica" w:cs="Helvetica"/>
          <w:szCs w:val="24"/>
          <w:highlight w:val="green"/>
        </w:rPr>
        <w:t>added</w:t>
      </w:r>
      <w:proofErr w:type="gramEnd"/>
      <w:r w:rsidRPr="00B3355F">
        <w:rPr>
          <w:rFonts w:ascii="Helvetica" w:hAnsi="Helvetica" w:cs="Helvetica"/>
          <w:szCs w:val="24"/>
          <w:highlight w:val="green"/>
        </w:rPr>
        <w:t>]</w:t>
      </w:r>
      <w:r>
        <w:rPr>
          <w:rFonts w:ascii="Helvetica" w:hAnsi="Helvetica" w:cs="Helvetica"/>
          <w:szCs w:val="24"/>
        </w:rPr>
        <w:t xml:space="preserve"> thawing lentivirus (place after 2.8.2?) </w:t>
      </w:r>
    </w:p>
    <w:p w:rsidR="00144314" w:rsidRDefault="00E710C1">
      <w:pPr>
        <w:numPr>
          <w:ilvl w:val="1"/>
          <w:numId w:val="6"/>
        </w:numPr>
        <w:spacing w:before="240"/>
        <w:jc w:val="both"/>
        <w:rPr>
          <w:rFonts w:ascii="Helvetica" w:hAnsi="Helvetica" w:cs="Helvetica"/>
          <w:szCs w:val="24"/>
        </w:rPr>
      </w:pPr>
      <w:r>
        <w:rPr>
          <w:rFonts w:ascii="Helvetica" w:hAnsi="Helvetica" w:cs="Helvetica"/>
          <w:szCs w:val="24"/>
        </w:rPr>
        <w:t>One day in advance, pass the adherent cells on 6-well plates – continue using antibiotics.  [MED]</w:t>
      </w:r>
    </w:p>
    <w:p w:rsidR="00144314" w:rsidRDefault="00E710C1">
      <w:pPr>
        <w:numPr>
          <w:ilvl w:val="2"/>
          <w:numId w:val="6"/>
        </w:numPr>
        <w:spacing w:before="240"/>
        <w:jc w:val="both"/>
        <w:rPr>
          <w:rFonts w:ascii="Helvetica" w:hAnsi="Helvetica" w:cs="Helvetica"/>
          <w:szCs w:val="24"/>
        </w:rPr>
      </w:pPr>
      <w:r>
        <w:rPr>
          <w:rFonts w:ascii="Helvetica" w:hAnsi="Helvetica" w:cs="Helvetica"/>
          <w:szCs w:val="24"/>
        </w:rPr>
        <w:t>Passing cells on 6-well plate, show stock media solution labeled as having antibiotics in media</w:t>
      </w:r>
    </w:p>
    <w:p w:rsidR="00144314" w:rsidRDefault="00E710C1">
      <w:pPr>
        <w:numPr>
          <w:ilvl w:val="1"/>
          <w:numId w:val="6"/>
        </w:numPr>
        <w:spacing w:before="240"/>
        <w:jc w:val="both"/>
        <w:rPr>
          <w:rFonts w:ascii="Helvetica" w:hAnsi="Helvetica" w:cs="Helvetica"/>
          <w:szCs w:val="24"/>
        </w:rPr>
      </w:pPr>
      <w:r>
        <w:rPr>
          <w:rFonts w:ascii="Helvetica" w:hAnsi="Helvetica" w:cs="Helvetica"/>
          <w:szCs w:val="24"/>
        </w:rPr>
        <w:t>The goal is to have 50% confluence the following day, for the infection. [WIDFOL]</w:t>
      </w:r>
    </w:p>
    <w:p w:rsidR="00144314" w:rsidRDefault="00E710C1">
      <w:pPr>
        <w:numPr>
          <w:ilvl w:val="2"/>
          <w:numId w:val="6"/>
        </w:numPr>
        <w:spacing w:before="240"/>
        <w:jc w:val="both"/>
        <w:rPr>
          <w:rFonts w:ascii="Helvetica" w:hAnsi="Helvetica" w:cs="Helvetica"/>
          <w:szCs w:val="24"/>
        </w:rPr>
      </w:pPr>
      <w:r>
        <w:rPr>
          <w:rFonts w:ascii="Helvetica" w:hAnsi="Helvetica" w:cs="Helvetica"/>
          <w:szCs w:val="24"/>
        </w:rPr>
        <w:t xml:space="preserve">Returning cells to the </w:t>
      </w:r>
      <w:r w:rsidRPr="00992FFC">
        <w:rPr>
          <w:rFonts w:ascii="Helvetica" w:hAnsi="Helvetica" w:cs="Helvetica"/>
          <w:color w:val="FF0000"/>
          <w:szCs w:val="24"/>
        </w:rPr>
        <w:t>incub</w:t>
      </w:r>
      <w:r w:rsidR="009E5DD8" w:rsidRPr="00992FFC">
        <w:rPr>
          <w:rFonts w:ascii="Helvetica" w:hAnsi="Helvetica" w:cs="Helvetica"/>
          <w:color w:val="FF0000"/>
          <w:szCs w:val="24"/>
        </w:rPr>
        <w:t>a</w:t>
      </w:r>
      <w:r w:rsidRPr="00992FFC">
        <w:rPr>
          <w:rFonts w:ascii="Helvetica" w:hAnsi="Helvetica" w:cs="Helvetica"/>
          <w:color w:val="FF0000"/>
          <w:szCs w:val="24"/>
        </w:rPr>
        <w:t>tor</w:t>
      </w:r>
    </w:p>
    <w:p w:rsidR="00144314" w:rsidRDefault="00E710C1">
      <w:pPr>
        <w:numPr>
          <w:ilvl w:val="1"/>
          <w:numId w:val="6"/>
        </w:numPr>
        <w:spacing w:before="240"/>
        <w:jc w:val="both"/>
        <w:rPr>
          <w:rFonts w:ascii="Helvetica" w:hAnsi="Helvetica" w:cs="Helvetica"/>
          <w:szCs w:val="24"/>
        </w:rPr>
      </w:pPr>
      <w:r>
        <w:rPr>
          <w:rFonts w:ascii="Helvetica" w:hAnsi="Helvetica" w:cs="Helvetica"/>
          <w:szCs w:val="24"/>
        </w:rPr>
        <w:t>The following day, remove the frozen Dam-V5-POI and V5-Dam lentiviral supernatants [2.8.1-CU] from the freezer and place them in a 37 °C water bath to thaw. [2.8.2-WIDFOL]</w:t>
      </w:r>
    </w:p>
    <w:p w:rsidR="00144314" w:rsidRDefault="00E710C1">
      <w:pPr>
        <w:numPr>
          <w:ilvl w:val="2"/>
          <w:numId w:val="6"/>
        </w:numPr>
        <w:spacing w:before="240"/>
        <w:jc w:val="both"/>
        <w:rPr>
          <w:rFonts w:ascii="Helvetica" w:hAnsi="Helvetica" w:cs="Helvetica"/>
          <w:szCs w:val="24"/>
        </w:rPr>
      </w:pPr>
      <w:r>
        <w:rPr>
          <w:rFonts w:ascii="Helvetica" w:hAnsi="Helvetica" w:cs="Helvetica"/>
          <w:szCs w:val="24"/>
        </w:rPr>
        <w:t xml:space="preserve">Placing the </w:t>
      </w:r>
      <w:r w:rsidRPr="00992FFC">
        <w:rPr>
          <w:rFonts w:ascii="Helvetica" w:hAnsi="Helvetica" w:cs="Helvetica"/>
          <w:color w:val="FF0000"/>
          <w:szCs w:val="24"/>
        </w:rPr>
        <w:t>lentiv</w:t>
      </w:r>
      <w:r w:rsidR="00EB159A" w:rsidRPr="00992FFC">
        <w:rPr>
          <w:rFonts w:ascii="Helvetica" w:hAnsi="Helvetica" w:cs="Helvetica"/>
          <w:color w:val="FF0000"/>
          <w:szCs w:val="24"/>
        </w:rPr>
        <w:t>i</w:t>
      </w:r>
      <w:r w:rsidRPr="00992FFC">
        <w:rPr>
          <w:rFonts w:ascii="Helvetica" w:hAnsi="Helvetica" w:cs="Helvetica"/>
          <w:color w:val="FF0000"/>
          <w:szCs w:val="24"/>
        </w:rPr>
        <w:t xml:space="preserve">ral </w:t>
      </w:r>
      <w:r>
        <w:rPr>
          <w:rFonts w:ascii="Helvetica" w:hAnsi="Helvetica" w:cs="Helvetica"/>
          <w:szCs w:val="24"/>
        </w:rPr>
        <w:t>stocks into an ice bucket, Dam-V5-POI and then V5-Dam</w:t>
      </w:r>
    </w:p>
    <w:p w:rsidR="00144314" w:rsidRDefault="00E710C1">
      <w:pPr>
        <w:numPr>
          <w:ilvl w:val="2"/>
          <w:numId w:val="6"/>
        </w:numPr>
        <w:spacing w:before="240"/>
        <w:jc w:val="both"/>
        <w:rPr>
          <w:rFonts w:ascii="Helvetica" w:hAnsi="Helvetica" w:cs="Helvetica"/>
          <w:szCs w:val="24"/>
        </w:rPr>
      </w:pPr>
      <w:r>
        <w:rPr>
          <w:rFonts w:ascii="Helvetica" w:hAnsi="Helvetica" w:cs="Helvetica"/>
          <w:szCs w:val="24"/>
        </w:rPr>
        <w:t>Carrying ice bucket with stocks to water bath and loading stocks into bath</w:t>
      </w:r>
    </w:p>
    <w:p w:rsidR="00144314" w:rsidRDefault="00E710C1">
      <w:pPr>
        <w:numPr>
          <w:ilvl w:val="1"/>
          <w:numId w:val="6"/>
        </w:numPr>
        <w:spacing w:before="240"/>
        <w:jc w:val="both"/>
        <w:rPr>
          <w:rFonts w:ascii="Helvetica" w:hAnsi="Helvetica" w:cs="Helvetica"/>
          <w:szCs w:val="24"/>
        </w:rPr>
      </w:pPr>
      <w:r>
        <w:rPr>
          <w:rFonts w:ascii="Helvetica" w:hAnsi="Helvetica" w:cs="Helvetica"/>
          <w:szCs w:val="24"/>
        </w:rPr>
        <w:t xml:space="preserve">On the culture plates, remove the growth media [2.9.1-CU] and replace it with half a milliliter of fresh growth media </w:t>
      </w:r>
      <w:r>
        <w:rPr>
          <w:rFonts w:ascii="Helvetica" w:hAnsi="Helvetica" w:cs="Helvetica"/>
          <w:i/>
          <w:szCs w:val="24"/>
        </w:rPr>
        <w:t>without</w:t>
      </w:r>
      <w:r>
        <w:rPr>
          <w:rFonts w:ascii="Helvetica" w:hAnsi="Helvetica" w:cs="Helvetica"/>
          <w:szCs w:val="24"/>
        </w:rPr>
        <w:t xml:space="preserve"> antibiotics. [2.9.2-MED]</w:t>
      </w:r>
    </w:p>
    <w:p w:rsidR="00144314" w:rsidRDefault="00E710C1">
      <w:pPr>
        <w:numPr>
          <w:ilvl w:val="2"/>
          <w:numId w:val="6"/>
        </w:numPr>
        <w:spacing w:before="240"/>
        <w:jc w:val="both"/>
        <w:rPr>
          <w:rFonts w:ascii="Helvetica" w:hAnsi="Helvetica" w:cs="Helvetica"/>
          <w:szCs w:val="24"/>
        </w:rPr>
      </w:pPr>
      <w:r>
        <w:rPr>
          <w:rFonts w:ascii="Helvetica" w:hAnsi="Helvetica" w:cs="Helvetica"/>
          <w:szCs w:val="24"/>
        </w:rPr>
        <w:t>Aspirating or pouring media from plate</w:t>
      </w:r>
    </w:p>
    <w:p w:rsidR="00144314" w:rsidRDefault="00E710C1">
      <w:pPr>
        <w:numPr>
          <w:ilvl w:val="2"/>
          <w:numId w:val="6"/>
        </w:numPr>
        <w:spacing w:before="240"/>
        <w:jc w:val="both"/>
        <w:rPr>
          <w:rFonts w:ascii="Helvetica" w:hAnsi="Helvetica" w:cs="Helvetica"/>
          <w:szCs w:val="24"/>
        </w:rPr>
      </w:pPr>
      <w:r>
        <w:rPr>
          <w:rFonts w:ascii="Helvetica" w:hAnsi="Helvetica" w:cs="Helvetica"/>
          <w:szCs w:val="24"/>
        </w:rPr>
        <w:t>Adding media back to plate wells</w:t>
      </w:r>
    </w:p>
    <w:p w:rsidR="00144314" w:rsidRDefault="00E710C1">
      <w:pPr>
        <w:numPr>
          <w:ilvl w:val="1"/>
          <w:numId w:val="6"/>
        </w:numPr>
        <w:spacing w:before="240"/>
        <w:jc w:val="both"/>
        <w:rPr>
          <w:rFonts w:ascii="Helvetica" w:hAnsi="Helvetica" w:cs="Helvetica"/>
          <w:szCs w:val="24"/>
        </w:rPr>
      </w:pPr>
      <w:r>
        <w:rPr>
          <w:rFonts w:ascii="Helvetica" w:hAnsi="Helvetica" w:cs="Helvetica"/>
          <w:szCs w:val="24"/>
        </w:rPr>
        <w:t>Then, load the wells with a milliliter of thawed lentivirus.  Load two wells with V5-Dam, [2.10.1-MED] two wells with Dam-V5-POI and two wells without lentivirus, as a negative control. [2.10.2-MED]</w:t>
      </w:r>
    </w:p>
    <w:p w:rsidR="00144314" w:rsidRDefault="00E710C1">
      <w:pPr>
        <w:numPr>
          <w:ilvl w:val="2"/>
          <w:numId w:val="6"/>
        </w:numPr>
        <w:spacing w:before="240"/>
        <w:jc w:val="both"/>
        <w:rPr>
          <w:rFonts w:ascii="Helvetica" w:hAnsi="Helvetica" w:cs="Helvetica"/>
          <w:szCs w:val="24"/>
        </w:rPr>
      </w:pPr>
      <w:r>
        <w:rPr>
          <w:rFonts w:ascii="Helvetica" w:hAnsi="Helvetica" w:cs="Helvetica"/>
          <w:szCs w:val="24"/>
        </w:rPr>
        <w:t>Loading V5-Dam into two wells</w:t>
      </w:r>
    </w:p>
    <w:p w:rsidR="00144314" w:rsidRDefault="00E710C1">
      <w:pPr>
        <w:numPr>
          <w:ilvl w:val="2"/>
          <w:numId w:val="6"/>
        </w:numPr>
        <w:spacing w:before="240"/>
        <w:jc w:val="both"/>
        <w:rPr>
          <w:rFonts w:ascii="Helvetica" w:hAnsi="Helvetica" w:cs="Helvetica"/>
          <w:szCs w:val="24"/>
        </w:rPr>
      </w:pPr>
      <w:r>
        <w:rPr>
          <w:rFonts w:ascii="Helvetica" w:hAnsi="Helvetica" w:cs="Helvetica"/>
          <w:szCs w:val="24"/>
        </w:rPr>
        <w:t>Loading Dam-V5-POI into two well</w:t>
      </w:r>
    </w:p>
    <w:p w:rsidR="00144314" w:rsidRDefault="00E710C1">
      <w:pPr>
        <w:numPr>
          <w:ilvl w:val="1"/>
          <w:numId w:val="6"/>
        </w:numPr>
        <w:spacing w:before="240"/>
        <w:jc w:val="both"/>
        <w:rPr>
          <w:rFonts w:ascii="Helvetica" w:hAnsi="Helvetica" w:cs="Helvetica"/>
          <w:szCs w:val="24"/>
        </w:rPr>
      </w:pPr>
      <w:r>
        <w:rPr>
          <w:rFonts w:ascii="Helvetica" w:hAnsi="Helvetica" w:cs="Helvetica"/>
          <w:szCs w:val="24"/>
        </w:rPr>
        <w:t>Swirl the solution on the cells and return the plate to the incubator. [WIDFOL]</w:t>
      </w:r>
    </w:p>
    <w:p w:rsidR="00144314" w:rsidRDefault="00E710C1">
      <w:pPr>
        <w:numPr>
          <w:ilvl w:val="2"/>
          <w:numId w:val="6"/>
        </w:numPr>
        <w:spacing w:before="240"/>
        <w:jc w:val="both"/>
        <w:rPr>
          <w:rFonts w:ascii="Helvetica" w:hAnsi="Helvetica" w:cs="Helvetica"/>
          <w:szCs w:val="24"/>
        </w:rPr>
      </w:pPr>
      <w:r>
        <w:rPr>
          <w:rFonts w:ascii="Helvetica" w:hAnsi="Helvetica" w:cs="Helvetica"/>
          <w:szCs w:val="24"/>
        </w:rPr>
        <w:t>Talent covers plate, swirls and takes plate to the incubator</w:t>
      </w:r>
    </w:p>
    <w:p w:rsidR="00144314" w:rsidRDefault="00E710C1">
      <w:pPr>
        <w:numPr>
          <w:ilvl w:val="1"/>
          <w:numId w:val="6"/>
        </w:numPr>
        <w:spacing w:before="240"/>
        <w:jc w:val="both"/>
        <w:rPr>
          <w:rFonts w:ascii="Helvetica" w:hAnsi="Helvetica" w:cs="Helvetica"/>
          <w:szCs w:val="24"/>
        </w:rPr>
      </w:pPr>
      <w:r>
        <w:rPr>
          <w:rFonts w:ascii="Helvetica" w:hAnsi="Helvetica" w:cs="Helvetica"/>
          <w:szCs w:val="24"/>
        </w:rPr>
        <w:lastRenderedPageBreak/>
        <w:t>24 hours later, replace the viral suspensions o</w:t>
      </w:r>
      <w:r w:rsidR="00EB159A">
        <w:rPr>
          <w:rFonts w:ascii="Helvetica" w:hAnsi="Helvetica" w:cs="Helvetica"/>
          <w:szCs w:val="24"/>
        </w:rPr>
        <w:t xml:space="preserve">n the cells [2.12.1-MED] with 2 </w:t>
      </w:r>
      <w:r w:rsidR="00EB159A" w:rsidRPr="00992FFC">
        <w:rPr>
          <w:rFonts w:ascii="Helvetica" w:hAnsi="Helvetica" w:cs="Helvetica"/>
          <w:color w:val="FF0000"/>
          <w:szCs w:val="24"/>
        </w:rPr>
        <w:t>milliliters</w:t>
      </w:r>
      <w:r w:rsidRPr="00992FFC">
        <w:rPr>
          <w:rFonts w:ascii="Helvetica" w:hAnsi="Helvetica" w:cs="Helvetica"/>
          <w:color w:val="FF0000"/>
          <w:szCs w:val="24"/>
        </w:rPr>
        <w:t xml:space="preserve"> </w:t>
      </w:r>
      <w:r>
        <w:rPr>
          <w:rFonts w:ascii="Helvetica" w:hAnsi="Helvetica" w:cs="Helvetica"/>
          <w:szCs w:val="24"/>
        </w:rPr>
        <w:t xml:space="preserve">of growth media </w:t>
      </w:r>
      <w:r>
        <w:rPr>
          <w:rFonts w:ascii="Helvetica" w:hAnsi="Helvetica" w:cs="Helvetica"/>
          <w:i/>
          <w:szCs w:val="24"/>
        </w:rPr>
        <w:t>without</w:t>
      </w:r>
      <w:r>
        <w:rPr>
          <w:rFonts w:ascii="Helvetica" w:hAnsi="Helvetica" w:cs="Helvetica"/>
          <w:szCs w:val="24"/>
        </w:rPr>
        <w:t xml:space="preserve"> antibiotics. Then, continue the incubation for 48 more hours.</w:t>
      </w:r>
      <w:r>
        <w:rPr>
          <w:rFonts w:ascii="Helvetica" w:hAnsi="Helvetica" w:cs="Arial"/>
          <w:color w:val="00000A"/>
          <w:szCs w:val="24"/>
        </w:rPr>
        <w:t xml:space="preserve">  [2.12.2-MED/TEXT]</w:t>
      </w:r>
    </w:p>
    <w:p w:rsidR="00144314" w:rsidRDefault="00E710C1">
      <w:pPr>
        <w:numPr>
          <w:ilvl w:val="2"/>
          <w:numId w:val="6"/>
        </w:numPr>
        <w:spacing w:before="240"/>
        <w:jc w:val="both"/>
        <w:rPr>
          <w:rFonts w:ascii="Helvetica" w:hAnsi="Helvetica" w:cs="Helvetica"/>
          <w:szCs w:val="24"/>
        </w:rPr>
      </w:pPr>
      <w:r>
        <w:rPr>
          <w:rFonts w:ascii="Helvetica" w:hAnsi="Helvetica" w:cs="Arial"/>
          <w:color w:val="00000A"/>
          <w:szCs w:val="24"/>
        </w:rPr>
        <w:t>removing media from cells on plate and disposing of used media</w:t>
      </w:r>
    </w:p>
    <w:p w:rsidR="00144314" w:rsidRDefault="00E710C1">
      <w:pPr>
        <w:numPr>
          <w:ilvl w:val="2"/>
          <w:numId w:val="6"/>
        </w:numPr>
        <w:spacing w:before="240"/>
        <w:jc w:val="both"/>
        <w:rPr>
          <w:rFonts w:ascii="Helvetica" w:hAnsi="Helvetica" w:cs="Helvetica"/>
          <w:szCs w:val="24"/>
        </w:rPr>
      </w:pPr>
      <w:r>
        <w:rPr>
          <w:rFonts w:ascii="Helvetica" w:hAnsi="Helvetica" w:cs="Arial"/>
          <w:color w:val="00000A"/>
          <w:szCs w:val="24"/>
        </w:rPr>
        <w:t>adding media with no antibiotics to plate, show stock bottle label, TEXT: 48 hrs, 37 ºC</w:t>
      </w:r>
    </w:p>
    <w:p w:rsidR="00144314" w:rsidRDefault="00E710C1">
      <w:pPr>
        <w:numPr>
          <w:ilvl w:val="1"/>
          <w:numId w:val="6"/>
        </w:numPr>
        <w:spacing w:before="240"/>
        <w:jc w:val="both"/>
        <w:rPr>
          <w:rFonts w:ascii="Helvetica" w:hAnsi="Helvetica" w:cs="Helvetica"/>
          <w:szCs w:val="24"/>
        </w:rPr>
      </w:pPr>
      <w:r>
        <w:rPr>
          <w:rFonts w:ascii="Helvetica" w:hAnsi="Helvetica" w:cs="Helvetica"/>
          <w:szCs w:val="24"/>
        </w:rPr>
        <w:t>Two days later, complete this process by following the text protocol [2.13.1-WID] to isolate the genomic DNA, which should take about an hour. [2.13.2-MED]</w:t>
      </w:r>
    </w:p>
    <w:p w:rsidR="00144314" w:rsidRDefault="00B3355F">
      <w:pPr>
        <w:numPr>
          <w:ilvl w:val="2"/>
          <w:numId w:val="6"/>
        </w:numPr>
        <w:spacing w:before="240"/>
        <w:jc w:val="both"/>
        <w:rPr>
          <w:rFonts w:ascii="Helvetica" w:hAnsi="Helvetica" w:cs="Helvetica"/>
          <w:szCs w:val="24"/>
        </w:rPr>
      </w:pPr>
      <w:r w:rsidRPr="00B3355F">
        <w:rPr>
          <w:rFonts w:ascii="Helvetica" w:hAnsi="Helvetica" w:cs="Helvetica"/>
          <w:szCs w:val="24"/>
          <w:highlight w:val="green"/>
        </w:rPr>
        <w:t>[combined with 2.12]</w:t>
      </w:r>
      <w:r>
        <w:rPr>
          <w:rFonts w:ascii="Helvetica" w:hAnsi="Helvetica" w:cs="Helvetica"/>
          <w:szCs w:val="24"/>
        </w:rPr>
        <w:t xml:space="preserve"> </w:t>
      </w:r>
      <w:r w:rsidR="00E710C1">
        <w:rPr>
          <w:rFonts w:ascii="Helvetica" w:hAnsi="Helvetica" w:cs="Helvetica"/>
          <w:szCs w:val="24"/>
        </w:rPr>
        <w:t>Talent performing a task related to isolation of genomic DNA with applicable reagents on bench</w:t>
      </w:r>
    </w:p>
    <w:p w:rsidR="00144314" w:rsidRDefault="00E710C1">
      <w:pPr>
        <w:numPr>
          <w:ilvl w:val="2"/>
          <w:numId w:val="6"/>
        </w:numPr>
        <w:spacing w:before="240"/>
        <w:jc w:val="both"/>
        <w:rPr>
          <w:rFonts w:ascii="Helvetica" w:hAnsi="Helvetica" w:cs="Helvetica"/>
          <w:szCs w:val="24"/>
        </w:rPr>
      </w:pPr>
      <w:r>
        <w:rPr>
          <w:rFonts w:ascii="Helvetica" w:hAnsi="Helvetica" w:cs="Helvetica"/>
          <w:szCs w:val="24"/>
        </w:rPr>
        <w:t>Talent performing a subsequent task related to isolation of genomic DNA</w:t>
      </w:r>
    </w:p>
    <w:p w:rsidR="00144314" w:rsidRDefault="00E710C1">
      <w:pPr>
        <w:numPr>
          <w:ilvl w:val="1"/>
          <w:numId w:val="6"/>
        </w:numPr>
        <w:spacing w:before="240"/>
        <w:jc w:val="both"/>
        <w:rPr>
          <w:rFonts w:ascii="Helvetica" w:hAnsi="Helvetica" w:cs="Helvetica"/>
          <w:i/>
          <w:iCs/>
          <w:szCs w:val="24"/>
        </w:rPr>
      </w:pPr>
      <w:r>
        <w:rPr>
          <w:rFonts w:ascii="Helvetica" w:hAnsi="Helvetica" w:cs="Helvetica"/>
          <w:szCs w:val="24"/>
        </w:rPr>
        <w:t xml:space="preserve">Then, amplify the adenine-methylated DNA fragments [2.14.1-WID] from the genomic DNA.  This process takes [2.14.2-MED] about two to three days and the details </w:t>
      </w:r>
      <w:r w:rsidR="00EB159A" w:rsidRPr="00992FFC">
        <w:rPr>
          <w:rFonts w:ascii="Helvetica" w:hAnsi="Helvetica" w:cs="Helvetica"/>
          <w:color w:val="FF0000"/>
          <w:szCs w:val="24"/>
        </w:rPr>
        <w:t>a</w:t>
      </w:r>
      <w:r>
        <w:rPr>
          <w:rFonts w:ascii="Helvetica" w:hAnsi="Helvetica" w:cs="Helvetica"/>
          <w:szCs w:val="24"/>
        </w:rPr>
        <w:t>re covered in the text protocol. [2.14.3-</w:t>
      </w:r>
      <w:r w:rsidRPr="00B3355F">
        <w:rPr>
          <w:rFonts w:ascii="Helvetica" w:hAnsi="Helvetica" w:cs="Helvetica"/>
          <w:strike/>
          <w:szCs w:val="24"/>
        </w:rPr>
        <w:t>MED</w:t>
      </w:r>
      <w:r w:rsidR="00B3355F">
        <w:rPr>
          <w:rFonts w:ascii="Helvetica" w:hAnsi="Helvetica" w:cs="Helvetica"/>
          <w:szCs w:val="24"/>
        </w:rPr>
        <w:t xml:space="preserve"> </w:t>
      </w:r>
      <w:r w:rsidR="00B3355F" w:rsidRPr="00B3355F">
        <w:rPr>
          <w:rFonts w:ascii="Helvetica" w:hAnsi="Helvetica" w:cs="Helvetica"/>
          <w:color w:val="FF0000"/>
          <w:szCs w:val="24"/>
        </w:rPr>
        <w:t>CU</w:t>
      </w:r>
      <w:r>
        <w:rPr>
          <w:rFonts w:ascii="Helvetica" w:hAnsi="Helvetica" w:cs="Helvetica"/>
          <w:szCs w:val="24"/>
        </w:rPr>
        <w:t>]</w:t>
      </w:r>
    </w:p>
    <w:p w:rsidR="00144314" w:rsidRPr="00EB159A" w:rsidRDefault="00E710C1" w:rsidP="00EB159A">
      <w:pPr>
        <w:numPr>
          <w:ilvl w:val="2"/>
          <w:numId w:val="6"/>
        </w:numPr>
        <w:spacing w:before="240"/>
        <w:jc w:val="both"/>
        <w:rPr>
          <w:rFonts w:ascii="Helvetica" w:hAnsi="Helvetica" w:cs="Helvetica"/>
          <w:szCs w:val="24"/>
        </w:rPr>
      </w:pPr>
      <w:r>
        <w:rPr>
          <w:rFonts w:ascii="Helvetica" w:hAnsi="Helvetica" w:cs="Helvetica"/>
          <w:szCs w:val="24"/>
        </w:rPr>
        <w:t>Talent performing a task related to amplifying the adenine-methylated DNA fragments with applicable reagents on bench</w:t>
      </w:r>
      <w:r w:rsidR="00EB159A">
        <w:rPr>
          <w:rFonts w:ascii="Helvetica" w:hAnsi="Helvetica" w:cs="Helvetica"/>
          <w:szCs w:val="24"/>
        </w:rPr>
        <w:t xml:space="preserve">, </w:t>
      </w:r>
      <w:r w:rsidR="00EB159A" w:rsidRPr="00992FFC">
        <w:rPr>
          <w:rFonts w:ascii="Helvetica" w:hAnsi="Helvetica" w:cs="Arial"/>
          <w:color w:val="FF0000"/>
          <w:szCs w:val="24"/>
        </w:rPr>
        <w:t>TEXT: DpnI Digestion</w:t>
      </w:r>
    </w:p>
    <w:p w:rsidR="00144314" w:rsidRPr="00EB159A" w:rsidRDefault="00E710C1" w:rsidP="00EB159A">
      <w:pPr>
        <w:numPr>
          <w:ilvl w:val="2"/>
          <w:numId w:val="6"/>
        </w:numPr>
        <w:spacing w:before="240"/>
        <w:jc w:val="both"/>
        <w:rPr>
          <w:rFonts w:ascii="Helvetica" w:hAnsi="Helvetica" w:cs="Helvetica"/>
          <w:szCs w:val="24"/>
        </w:rPr>
      </w:pPr>
      <w:r>
        <w:rPr>
          <w:rFonts w:ascii="Helvetica" w:hAnsi="Helvetica" w:cs="Helvetica"/>
          <w:szCs w:val="24"/>
        </w:rPr>
        <w:t>Talent performing a subsequent task related to amplifying the adenine-methylated DNA fragments</w:t>
      </w:r>
      <w:r w:rsidR="00EB159A">
        <w:rPr>
          <w:rFonts w:ascii="Helvetica" w:hAnsi="Helvetica" w:cs="Helvetica"/>
          <w:szCs w:val="24"/>
        </w:rPr>
        <w:t xml:space="preserve">, </w:t>
      </w:r>
      <w:r w:rsidR="00EB159A" w:rsidRPr="00992FFC">
        <w:rPr>
          <w:rFonts w:ascii="Helvetica" w:hAnsi="Helvetica" w:cs="Arial"/>
          <w:color w:val="FF0000"/>
          <w:szCs w:val="24"/>
        </w:rPr>
        <w:t>TEXT: Ligation Reaction</w:t>
      </w:r>
    </w:p>
    <w:p w:rsidR="00144314" w:rsidRPr="00992FFC" w:rsidRDefault="00E710C1" w:rsidP="00EB159A">
      <w:pPr>
        <w:numPr>
          <w:ilvl w:val="2"/>
          <w:numId w:val="6"/>
        </w:numPr>
        <w:spacing w:before="240"/>
        <w:jc w:val="both"/>
        <w:rPr>
          <w:rFonts w:ascii="Helvetica" w:hAnsi="Helvetica" w:cs="Helvetica"/>
          <w:szCs w:val="24"/>
        </w:rPr>
      </w:pPr>
      <w:r>
        <w:rPr>
          <w:rFonts w:ascii="Helvetica" w:hAnsi="Helvetica" w:cs="Helvetica"/>
          <w:szCs w:val="24"/>
        </w:rPr>
        <w:t>Talent performing another subsequent task related to amplifying the adenine-methylated DNA fragments</w:t>
      </w:r>
      <w:r w:rsidR="00EB159A">
        <w:rPr>
          <w:rFonts w:ascii="Helvetica" w:hAnsi="Helvetica" w:cs="Helvetica"/>
          <w:szCs w:val="24"/>
        </w:rPr>
        <w:t xml:space="preserve">, </w:t>
      </w:r>
      <w:r w:rsidR="00EB159A" w:rsidRPr="00992FFC">
        <w:rPr>
          <w:rFonts w:ascii="Helvetica" w:hAnsi="Helvetica" w:cs="Arial"/>
          <w:color w:val="FF0000"/>
          <w:szCs w:val="24"/>
        </w:rPr>
        <w:t xml:space="preserve">TEXT: </w:t>
      </w:r>
      <w:proofErr w:type="spellStart"/>
      <w:r w:rsidR="00EB159A" w:rsidRPr="00992FFC">
        <w:rPr>
          <w:rFonts w:ascii="Helvetica" w:hAnsi="Helvetica" w:cs="Arial"/>
          <w:color w:val="FF0000"/>
          <w:szCs w:val="24"/>
        </w:rPr>
        <w:t>DpnII</w:t>
      </w:r>
      <w:proofErr w:type="spellEnd"/>
      <w:r w:rsidR="00EB159A" w:rsidRPr="00992FFC">
        <w:rPr>
          <w:rFonts w:ascii="Helvetica" w:hAnsi="Helvetica" w:cs="Arial"/>
          <w:color w:val="FF0000"/>
          <w:szCs w:val="24"/>
        </w:rPr>
        <w:t xml:space="preserve"> Digestion</w:t>
      </w:r>
    </w:p>
    <w:p w:rsidR="00992FFC" w:rsidRPr="00992FFC" w:rsidRDefault="00992FFC" w:rsidP="00992FFC">
      <w:pPr>
        <w:spacing w:before="240"/>
        <w:ind w:left="1368" w:hanging="648"/>
        <w:jc w:val="both"/>
        <w:rPr>
          <w:rFonts w:ascii="Helvetica" w:hAnsi="Helvetica" w:cs="Helvetica"/>
          <w:szCs w:val="24"/>
        </w:rPr>
      </w:pPr>
      <w:r>
        <w:rPr>
          <w:rFonts w:ascii="Helvetica" w:hAnsi="Helvetica" w:cs="Arial"/>
          <w:szCs w:val="24"/>
        </w:rPr>
        <w:t>3.1.1</w:t>
      </w:r>
      <w:r>
        <w:rPr>
          <w:rFonts w:ascii="Helvetica" w:hAnsi="Helvetica" w:cs="Arial"/>
          <w:szCs w:val="24"/>
        </w:rPr>
        <w:tab/>
      </w:r>
      <w:r w:rsidRPr="00992FFC">
        <w:rPr>
          <w:rFonts w:ascii="Helvetica" w:hAnsi="Helvetica" w:cs="Arial"/>
          <w:szCs w:val="24"/>
          <w:highlight w:val="green"/>
        </w:rPr>
        <w:t>[</w:t>
      </w:r>
      <w:proofErr w:type="gramStart"/>
      <w:r w:rsidRPr="00992FFC">
        <w:rPr>
          <w:rFonts w:ascii="Helvetica" w:hAnsi="Helvetica" w:cs="Arial"/>
          <w:szCs w:val="24"/>
          <w:highlight w:val="green"/>
        </w:rPr>
        <w:t>moved</w:t>
      </w:r>
      <w:proofErr w:type="gramEnd"/>
      <w:r w:rsidRPr="00992FFC">
        <w:rPr>
          <w:rFonts w:ascii="Helvetica" w:hAnsi="Helvetica" w:cs="Arial"/>
          <w:szCs w:val="24"/>
          <w:highlight w:val="green"/>
        </w:rPr>
        <w:t>]</w:t>
      </w:r>
      <w:r>
        <w:rPr>
          <w:rFonts w:ascii="Helvetica" w:hAnsi="Helvetica" w:cs="Arial"/>
          <w:szCs w:val="24"/>
        </w:rPr>
        <w:t xml:space="preserve"> </w:t>
      </w:r>
      <w:r w:rsidRPr="003B1DE9">
        <w:rPr>
          <w:rFonts w:ascii="Helvetica" w:hAnsi="Helvetica" w:cs="Helvetica"/>
          <w:szCs w:val="24"/>
        </w:rPr>
        <w:t>Talent arrives to bench carrying reagents needed to amplify adenine-methylated DNA, talent gets prepared for next step.</w:t>
      </w:r>
    </w:p>
    <w:p w:rsidR="00144314" w:rsidRDefault="00E710C1">
      <w:pPr>
        <w:numPr>
          <w:ilvl w:val="0"/>
          <w:numId w:val="6"/>
        </w:numPr>
        <w:spacing w:before="240"/>
        <w:jc w:val="both"/>
        <w:rPr>
          <w:rFonts w:ascii="Helvetica" w:hAnsi="Helvetica" w:cs="Helvetica"/>
          <w:szCs w:val="24"/>
        </w:rPr>
      </w:pPr>
      <w:r>
        <w:rPr>
          <w:rFonts w:ascii="Helvetica" w:hAnsi="Helvetica" w:cs="Helvetica"/>
          <w:b/>
          <w:bCs/>
          <w:szCs w:val="24"/>
        </w:rPr>
        <w:t>Library Preparation: Fragmentation</w:t>
      </w:r>
    </w:p>
    <w:p w:rsidR="00144314" w:rsidRPr="00992FFC" w:rsidRDefault="00992FFC">
      <w:pPr>
        <w:numPr>
          <w:ilvl w:val="1"/>
          <w:numId w:val="6"/>
        </w:numPr>
        <w:spacing w:before="240"/>
        <w:jc w:val="both"/>
        <w:rPr>
          <w:rFonts w:ascii="Helvetica" w:hAnsi="Helvetica" w:cs="Helvetica"/>
          <w:strike/>
          <w:szCs w:val="24"/>
        </w:rPr>
      </w:pPr>
      <w:r w:rsidRPr="00992FFC">
        <w:rPr>
          <w:rFonts w:ascii="Helvetica" w:hAnsi="Helvetica" w:cs="Arial"/>
          <w:szCs w:val="24"/>
          <w:highlight w:val="green"/>
        </w:rPr>
        <w:t>[moved]</w:t>
      </w:r>
      <w:r>
        <w:rPr>
          <w:rFonts w:ascii="Helvetica" w:hAnsi="Helvetica" w:cs="Arial"/>
          <w:szCs w:val="24"/>
        </w:rPr>
        <w:t xml:space="preserve"> </w:t>
      </w:r>
      <w:r w:rsidR="00E710C1" w:rsidRPr="00992FFC">
        <w:rPr>
          <w:rFonts w:ascii="Helvetica" w:hAnsi="Helvetica" w:cs="Helvetica"/>
          <w:strike/>
          <w:szCs w:val="24"/>
        </w:rPr>
        <w:t>For this procedure, first fragment the amplified adenine-methylated DNA. [WID]</w:t>
      </w:r>
    </w:p>
    <w:p w:rsidR="00144314" w:rsidRPr="00992FFC" w:rsidRDefault="00992FFC" w:rsidP="00022206">
      <w:pPr>
        <w:numPr>
          <w:ilvl w:val="2"/>
          <w:numId w:val="6"/>
        </w:numPr>
        <w:spacing w:before="240"/>
        <w:jc w:val="both"/>
        <w:rPr>
          <w:rFonts w:ascii="Helvetica" w:hAnsi="Helvetica" w:cs="Helvetica"/>
          <w:strike/>
          <w:szCs w:val="24"/>
        </w:rPr>
      </w:pPr>
      <w:r w:rsidRPr="00992FFC">
        <w:rPr>
          <w:rFonts w:ascii="Helvetica" w:hAnsi="Helvetica" w:cs="Arial"/>
          <w:szCs w:val="24"/>
          <w:highlight w:val="green"/>
        </w:rPr>
        <w:t>[moved]</w:t>
      </w:r>
      <w:r>
        <w:rPr>
          <w:rFonts w:ascii="Helvetica" w:hAnsi="Helvetica" w:cs="Arial"/>
          <w:szCs w:val="24"/>
        </w:rPr>
        <w:t xml:space="preserve"> </w:t>
      </w:r>
      <w:r w:rsidR="00E710C1" w:rsidRPr="00992FFC">
        <w:rPr>
          <w:rFonts w:ascii="Helvetica" w:hAnsi="Helvetica" w:cs="Helvetica"/>
          <w:strike/>
          <w:szCs w:val="24"/>
        </w:rPr>
        <w:t>Talent arrives to bench carrying reagents needed to amplify adenine-methylated DNA, talent gets prepared for next step</w:t>
      </w:r>
      <w:r w:rsidR="00022206" w:rsidRPr="00992FFC">
        <w:rPr>
          <w:rFonts w:ascii="Helvetica" w:hAnsi="Helvetica" w:cs="Helvetica"/>
          <w:strike/>
          <w:szCs w:val="24"/>
        </w:rPr>
        <w:t>. [Please move this shot right after 2.1</w:t>
      </w:r>
      <w:r w:rsidRPr="00992FFC">
        <w:rPr>
          <w:rFonts w:ascii="Helvetica" w:hAnsi="Helvetica" w:cs="Helvetica"/>
          <w:strike/>
          <w:szCs w:val="24"/>
        </w:rPr>
        <w:t xml:space="preserve">4.3 and then combine the voice </w:t>
      </w:r>
      <w:r w:rsidR="00022206" w:rsidRPr="00992FFC">
        <w:rPr>
          <w:rFonts w:ascii="Helvetica" w:hAnsi="Helvetica" w:cs="Helvetica"/>
          <w:strike/>
          <w:szCs w:val="24"/>
        </w:rPr>
        <w:t>over of 3.1 and 3.2]</w:t>
      </w:r>
    </w:p>
    <w:p w:rsidR="00144314" w:rsidRDefault="00992FFC">
      <w:pPr>
        <w:numPr>
          <w:ilvl w:val="1"/>
          <w:numId w:val="6"/>
        </w:numPr>
        <w:spacing w:before="240"/>
        <w:jc w:val="both"/>
        <w:rPr>
          <w:rFonts w:ascii="Helvetica" w:hAnsi="Helvetica" w:cs="Helvetica"/>
          <w:szCs w:val="24"/>
        </w:rPr>
      </w:pPr>
      <w:r w:rsidRPr="00992FFC">
        <w:rPr>
          <w:rFonts w:ascii="Helvetica" w:hAnsi="Helvetica" w:cs="Helvetica"/>
          <w:color w:val="FF0000"/>
          <w:szCs w:val="24"/>
        </w:rPr>
        <w:t xml:space="preserve">For this procedure, first fragment the amplified adenine-methylated DNA.  </w:t>
      </w:r>
      <w:r w:rsidR="00E710C1">
        <w:rPr>
          <w:rFonts w:ascii="Helvetica" w:hAnsi="Helvetica" w:cs="Helvetica"/>
          <w:szCs w:val="24"/>
        </w:rPr>
        <w:t xml:space="preserve">Before using the DNA </w:t>
      </w:r>
      <w:proofErr w:type="spellStart"/>
      <w:r w:rsidR="00E710C1">
        <w:rPr>
          <w:rFonts w:ascii="Helvetica" w:hAnsi="Helvetica" w:cs="Helvetica"/>
          <w:szCs w:val="24"/>
        </w:rPr>
        <w:t>fragmentase</w:t>
      </w:r>
      <w:proofErr w:type="spellEnd"/>
      <w:r w:rsidR="00E710C1">
        <w:rPr>
          <w:rFonts w:ascii="Helvetica" w:hAnsi="Helvetica" w:cs="Helvetica"/>
          <w:szCs w:val="24"/>
        </w:rPr>
        <w:t>, it is important [3.2.1-MED] to first measure its strength to determine the appropriate digestion time.  [3.2.2-ECU]</w:t>
      </w:r>
    </w:p>
    <w:p w:rsidR="00992FFC" w:rsidRPr="00992FFC" w:rsidRDefault="00992FFC" w:rsidP="00992FFC">
      <w:pPr>
        <w:spacing w:before="240"/>
        <w:ind w:left="720"/>
        <w:jc w:val="both"/>
        <w:rPr>
          <w:rFonts w:ascii="Helvetica" w:hAnsi="Helvetica" w:cs="Helvetica"/>
          <w:szCs w:val="24"/>
        </w:rPr>
      </w:pPr>
      <w:r>
        <w:rPr>
          <w:rFonts w:ascii="Helvetica" w:hAnsi="Helvetica" w:cs="Helvetica"/>
          <w:szCs w:val="24"/>
          <w:highlight w:val="green"/>
        </w:rPr>
        <w:t>S</w:t>
      </w:r>
      <w:r w:rsidRPr="00992FFC">
        <w:rPr>
          <w:rFonts w:ascii="Helvetica" w:hAnsi="Helvetica" w:cs="Helvetica"/>
          <w:szCs w:val="24"/>
          <w:highlight w:val="green"/>
        </w:rPr>
        <w:t>witch 3.2.1 and 3.2.2</w:t>
      </w:r>
    </w:p>
    <w:p w:rsidR="00144314" w:rsidRPr="00992FFC" w:rsidRDefault="00E710C1">
      <w:pPr>
        <w:numPr>
          <w:ilvl w:val="2"/>
          <w:numId w:val="6"/>
        </w:numPr>
        <w:spacing w:before="240"/>
        <w:jc w:val="both"/>
        <w:rPr>
          <w:rFonts w:ascii="Helvetica" w:hAnsi="Helvetica" w:cs="Helvetica"/>
          <w:szCs w:val="24"/>
        </w:rPr>
      </w:pPr>
      <w:r w:rsidRPr="00992FFC">
        <w:rPr>
          <w:rFonts w:ascii="Helvetica" w:hAnsi="Helvetica" w:cs="Helvetica"/>
          <w:szCs w:val="24"/>
        </w:rPr>
        <w:t>Talent pre</w:t>
      </w:r>
      <w:r w:rsidR="00992FFC">
        <w:rPr>
          <w:rFonts w:ascii="Helvetica" w:hAnsi="Helvetica" w:cs="Helvetica"/>
          <w:szCs w:val="24"/>
        </w:rPr>
        <w:t>pares tube to load in step 3.4</w:t>
      </w:r>
    </w:p>
    <w:p w:rsidR="00144314" w:rsidRPr="00992FFC" w:rsidRDefault="00E710C1">
      <w:pPr>
        <w:numPr>
          <w:ilvl w:val="2"/>
          <w:numId w:val="6"/>
        </w:numPr>
        <w:spacing w:before="240"/>
        <w:jc w:val="both"/>
        <w:rPr>
          <w:rFonts w:ascii="Helvetica" w:hAnsi="Helvetica" w:cs="Helvetica"/>
          <w:szCs w:val="24"/>
        </w:rPr>
      </w:pPr>
      <w:r w:rsidRPr="00992FFC">
        <w:rPr>
          <w:rFonts w:ascii="Helvetica" w:hAnsi="Helvetica" w:cs="Helvetica"/>
          <w:szCs w:val="24"/>
        </w:rPr>
        <w:t>Detail of enzyme label</w:t>
      </w:r>
    </w:p>
    <w:p w:rsidR="00144314" w:rsidRDefault="00E710C1">
      <w:pPr>
        <w:numPr>
          <w:ilvl w:val="1"/>
          <w:numId w:val="6"/>
        </w:numPr>
        <w:spacing w:before="240"/>
        <w:jc w:val="both"/>
        <w:rPr>
          <w:rFonts w:ascii="Helvetica" w:hAnsi="Helvetica" w:cs="Helvetica"/>
          <w:szCs w:val="24"/>
        </w:rPr>
      </w:pPr>
      <w:r>
        <w:rPr>
          <w:rFonts w:ascii="Helvetica" w:hAnsi="Helvetica" w:cs="Helvetica"/>
          <w:szCs w:val="24"/>
        </w:rPr>
        <w:lastRenderedPageBreak/>
        <w:t>Use any available purified methyl PCR products for this diagnostic test. [CU]</w:t>
      </w:r>
    </w:p>
    <w:p w:rsidR="00144314" w:rsidRDefault="00E710C1">
      <w:pPr>
        <w:numPr>
          <w:ilvl w:val="2"/>
          <w:numId w:val="6"/>
        </w:numPr>
        <w:spacing w:before="240"/>
        <w:jc w:val="both"/>
        <w:rPr>
          <w:rFonts w:ascii="Helvetica" w:hAnsi="Helvetica" w:cs="Helvetica"/>
          <w:szCs w:val="24"/>
        </w:rPr>
      </w:pPr>
      <w:r>
        <w:rPr>
          <w:rFonts w:ascii="Helvetica" w:hAnsi="Helvetica" w:cs="Helvetica"/>
          <w:szCs w:val="24"/>
        </w:rPr>
        <w:t>Detail of selected DNA, talent uncaps tube and removes aliquot</w:t>
      </w:r>
    </w:p>
    <w:p w:rsidR="00144314" w:rsidRDefault="00E710C1">
      <w:pPr>
        <w:numPr>
          <w:ilvl w:val="1"/>
          <w:numId w:val="6"/>
        </w:numPr>
        <w:spacing w:before="240"/>
        <w:jc w:val="both"/>
        <w:rPr>
          <w:rFonts w:ascii="Helvetica" w:hAnsi="Helvetica" w:cs="Helvetica"/>
          <w:szCs w:val="24"/>
        </w:rPr>
      </w:pPr>
      <w:r>
        <w:rPr>
          <w:rFonts w:ascii="Helvetica" w:hAnsi="Helvetica" w:cs="Helvetica"/>
          <w:szCs w:val="24"/>
        </w:rPr>
        <w:t xml:space="preserve">Start by setting up a master mix composed of 6 </w:t>
      </w:r>
      <w:r w:rsidR="00EB159A" w:rsidRPr="00992FFC">
        <w:rPr>
          <w:rFonts w:ascii="Helvetica" w:hAnsi="Helvetica" w:cs="Helvetica"/>
          <w:color w:val="FF0000"/>
          <w:szCs w:val="24"/>
        </w:rPr>
        <w:t>micrograms</w:t>
      </w:r>
      <w:r w:rsidRPr="00992FFC">
        <w:rPr>
          <w:rFonts w:ascii="Helvetica" w:hAnsi="Helvetica" w:cs="Helvetica"/>
          <w:color w:val="FF0000"/>
          <w:szCs w:val="24"/>
        </w:rPr>
        <w:t xml:space="preserve"> </w:t>
      </w:r>
      <w:r>
        <w:rPr>
          <w:rFonts w:ascii="Helvetica" w:hAnsi="Helvetica" w:cs="Helvetica"/>
          <w:szCs w:val="24"/>
        </w:rPr>
        <w:t xml:space="preserve">of DNA, 12 </w:t>
      </w:r>
      <w:r w:rsidR="00EB159A" w:rsidRPr="00992FFC">
        <w:rPr>
          <w:rFonts w:ascii="Helvetica" w:hAnsi="Helvetica" w:cs="Helvetica"/>
          <w:color w:val="FF0000"/>
          <w:szCs w:val="24"/>
        </w:rPr>
        <w:t>microliters</w:t>
      </w:r>
      <w:r w:rsidRPr="00992FFC">
        <w:rPr>
          <w:rFonts w:ascii="Helvetica" w:hAnsi="Helvetica" w:cs="Helvetica"/>
          <w:color w:val="FF0000"/>
          <w:szCs w:val="24"/>
        </w:rPr>
        <w:t xml:space="preserve"> </w:t>
      </w:r>
      <w:r>
        <w:rPr>
          <w:rFonts w:ascii="Helvetica" w:hAnsi="Helvetica" w:cs="Helvetica"/>
          <w:szCs w:val="24"/>
        </w:rPr>
        <w:t xml:space="preserve">of 10X Fragmentase buffer [3.4.1-MED] and fill it with water to 114 </w:t>
      </w:r>
      <w:r w:rsidR="00EB159A" w:rsidRPr="00992FFC">
        <w:rPr>
          <w:rFonts w:ascii="Helvetica" w:hAnsi="Helvetica" w:cs="Helvetica"/>
          <w:color w:val="FF0000"/>
          <w:szCs w:val="24"/>
        </w:rPr>
        <w:t>microliters</w:t>
      </w:r>
      <w:r>
        <w:rPr>
          <w:rFonts w:ascii="Helvetica" w:hAnsi="Helvetica" w:cs="Helvetica"/>
          <w:szCs w:val="24"/>
        </w:rPr>
        <w:t>.  [3.4.2-CU]</w:t>
      </w:r>
    </w:p>
    <w:p w:rsidR="00144314" w:rsidRDefault="00E710C1">
      <w:pPr>
        <w:numPr>
          <w:ilvl w:val="2"/>
          <w:numId w:val="6"/>
        </w:numPr>
        <w:spacing w:before="240"/>
        <w:jc w:val="both"/>
        <w:rPr>
          <w:rFonts w:ascii="Helvetica" w:hAnsi="Helvetica" w:cs="Helvetica"/>
          <w:szCs w:val="24"/>
        </w:rPr>
      </w:pPr>
      <w:r>
        <w:rPr>
          <w:rFonts w:ascii="Helvetica" w:hAnsi="Helvetica" w:cs="Helvetica"/>
          <w:szCs w:val="24"/>
        </w:rPr>
        <w:t>Adding DNA and buffer to tube</w:t>
      </w:r>
    </w:p>
    <w:p w:rsidR="00144314" w:rsidRDefault="00E710C1">
      <w:pPr>
        <w:numPr>
          <w:ilvl w:val="2"/>
          <w:numId w:val="6"/>
        </w:numPr>
        <w:spacing w:before="240"/>
        <w:jc w:val="both"/>
        <w:rPr>
          <w:rFonts w:ascii="Helvetica" w:hAnsi="Helvetica" w:cs="Helvetica"/>
          <w:szCs w:val="24"/>
        </w:rPr>
      </w:pPr>
      <w:r>
        <w:rPr>
          <w:rFonts w:ascii="Helvetica" w:hAnsi="Helvetica" w:cs="Helvetica"/>
          <w:szCs w:val="24"/>
        </w:rPr>
        <w:t>Filling tube with water to volume of 114 µL</w:t>
      </w:r>
    </w:p>
    <w:p w:rsidR="00144314" w:rsidRDefault="00E710C1">
      <w:pPr>
        <w:numPr>
          <w:ilvl w:val="1"/>
          <w:numId w:val="6"/>
        </w:numPr>
        <w:spacing w:before="240"/>
        <w:jc w:val="both"/>
        <w:rPr>
          <w:rFonts w:ascii="Helvetica" w:hAnsi="Helvetica" w:cs="Helvetica"/>
          <w:szCs w:val="24"/>
        </w:rPr>
      </w:pPr>
      <w:r>
        <w:rPr>
          <w:rFonts w:ascii="Helvetica" w:hAnsi="Helvetica" w:cs="Helvetica"/>
          <w:szCs w:val="24"/>
        </w:rPr>
        <w:t xml:space="preserve">Then, vortex the Fragmentase stock for three seconds [3.5.1-MED] and add 6 </w:t>
      </w:r>
      <w:r w:rsidR="00EB159A" w:rsidRPr="00992FFC">
        <w:rPr>
          <w:rFonts w:ascii="Helvetica" w:hAnsi="Helvetica" w:cs="Helvetica"/>
          <w:color w:val="FF0000"/>
          <w:szCs w:val="24"/>
        </w:rPr>
        <w:t>microliters</w:t>
      </w:r>
      <w:r w:rsidRPr="00992FFC">
        <w:rPr>
          <w:rFonts w:ascii="Helvetica" w:hAnsi="Helvetica" w:cs="Helvetica"/>
          <w:color w:val="FF0000"/>
          <w:szCs w:val="24"/>
        </w:rPr>
        <w:t xml:space="preserve"> </w:t>
      </w:r>
      <w:r>
        <w:rPr>
          <w:rFonts w:ascii="Helvetica" w:hAnsi="Helvetica" w:cs="Helvetica"/>
          <w:szCs w:val="24"/>
        </w:rPr>
        <w:t xml:space="preserve">into the master mix, for a total of 120 </w:t>
      </w:r>
      <w:r w:rsidR="00EB159A" w:rsidRPr="00992FFC">
        <w:rPr>
          <w:rFonts w:ascii="Helvetica" w:hAnsi="Helvetica" w:cs="Helvetica"/>
          <w:color w:val="FF0000"/>
          <w:szCs w:val="24"/>
        </w:rPr>
        <w:t>microliters</w:t>
      </w:r>
      <w:r>
        <w:rPr>
          <w:rFonts w:ascii="Helvetica" w:hAnsi="Helvetica" w:cs="Helvetica"/>
          <w:szCs w:val="24"/>
        </w:rPr>
        <w:t>.  [3.5.2-MED]</w:t>
      </w:r>
    </w:p>
    <w:p w:rsidR="00144314" w:rsidRDefault="00E710C1">
      <w:pPr>
        <w:numPr>
          <w:ilvl w:val="2"/>
          <w:numId w:val="6"/>
        </w:numPr>
        <w:spacing w:before="240"/>
        <w:jc w:val="both"/>
        <w:rPr>
          <w:rFonts w:ascii="Helvetica" w:hAnsi="Helvetica" w:cs="Helvetica"/>
          <w:szCs w:val="24"/>
        </w:rPr>
      </w:pPr>
      <w:r>
        <w:rPr>
          <w:rFonts w:ascii="Helvetica" w:hAnsi="Helvetica" w:cs="Helvetica"/>
          <w:szCs w:val="24"/>
        </w:rPr>
        <w:t>Film as written</w:t>
      </w:r>
    </w:p>
    <w:p w:rsidR="00144314" w:rsidRDefault="00B3355F">
      <w:pPr>
        <w:numPr>
          <w:ilvl w:val="2"/>
          <w:numId w:val="6"/>
        </w:numPr>
        <w:spacing w:before="240"/>
        <w:jc w:val="both"/>
        <w:rPr>
          <w:rFonts w:ascii="Helvetica" w:hAnsi="Helvetica" w:cs="Helvetica"/>
          <w:szCs w:val="24"/>
        </w:rPr>
      </w:pPr>
      <w:r w:rsidRPr="00B3355F">
        <w:rPr>
          <w:rFonts w:ascii="Helvetica" w:hAnsi="Helvetica" w:cs="Helvetica"/>
          <w:szCs w:val="24"/>
          <w:highlight w:val="green"/>
        </w:rPr>
        <w:t>[combined with 3.5.1]</w:t>
      </w:r>
      <w:r>
        <w:rPr>
          <w:rFonts w:ascii="Helvetica" w:hAnsi="Helvetica" w:cs="Helvetica"/>
          <w:szCs w:val="24"/>
        </w:rPr>
        <w:t xml:space="preserve"> </w:t>
      </w:r>
      <w:r w:rsidR="00E710C1">
        <w:rPr>
          <w:rFonts w:ascii="Helvetica" w:hAnsi="Helvetica" w:cs="Helvetica"/>
          <w:szCs w:val="24"/>
        </w:rPr>
        <w:t>Uncapping enzyme, taking aliquot and adding to 3.4 tube</w:t>
      </w:r>
    </w:p>
    <w:p w:rsidR="00144314" w:rsidRDefault="00E710C1">
      <w:pPr>
        <w:numPr>
          <w:ilvl w:val="1"/>
          <w:numId w:val="6"/>
        </w:numPr>
        <w:spacing w:before="240"/>
        <w:jc w:val="both"/>
        <w:rPr>
          <w:rFonts w:ascii="Helvetica" w:hAnsi="Helvetica" w:cs="Helvetica"/>
          <w:szCs w:val="24"/>
        </w:rPr>
      </w:pPr>
      <w:r>
        <w:rPr>
          <w:rFonts w:ascii="Helvetica" w:hAnsi="Helvetica" w:cs="Helvetica"/>
          <w:szCs w:val="24"/>
        </w:rPr>
        <w:t>Then, vortex the master mix for three seconds. [MED]</w:t>
      </w:r>
    </w:p>
    <w:p w:rsidR="00144314" w:rsidRDefault="00E710C1">
      <w:pPr>
        <w:numPr>
          <w:ilvl w:val="2"/>
          <w:numId w:val="6"/>
        </w:numPr>
        <w:spacing w:before="240"/>
        <w:jc w:val="both"/>
        <w:rPr>
          <w:rFonts w:ascii="Helvetica" w:hAnsi="Helvetica" w:cs="Helvetica"/>
          <w:szCs w:val="24"/>
        </w:rPr>
      </w:pPr>
      <w:r>
        <w:rPr>
          <w:rFonts w:ascii="Helvetica" w:hAnsi="Helvetica" w:cs="Helvetica"/>
          <w:szCs w:val="24"/>
        </w:rPr>
        <w:t>Film as written</w:t>
      </w:r>
    </w:p>
    <w:p w:rsidR="00144314" w:rsidRDefault="00E710C1">
      <w:pPr>
        <w:numPr>
          <w:ilvl w:val="1"/>
          <w:numId w:val="6"/>
        </w:numPr>
        <w:spacing w:before="240"/>
        <w:jc w:val="both"/>
        <w:rPr>
          <w:rFonts w:ascii="Helvetica" w:hAnsi="Helvetica" w:cs="Helvetica"/>
          <w:szCs w:val="24"/>
        </w:rPr>
      </w:pPr>
      <w:r>
        <w:rPr>
          <w:rFonts w:ascii="Helvetica" w:hAnsi="Helvetica" w:cs="Helvetica"/>
          <w:szCs w:val="24"/>
        </w:rPr>
        <w:t xml:space="preserve">Now, fill five reaction tubes with 20 </w:t>
      </w:r>
      <w:r w:rsidR="00EB159A" w:rsidRPr="00992FFC">
        <w:rPr>
          <w:rFonts w:ascii="Helvetica" w:hAnsi="Helvetica" w:cs="Helvetica"/>
          <w:color w:val="FF0000"/>
          <w:szCs w:val="24"/>
        </w:rPr>
        <w:t>microliter</w:t>
      </w:r>
      <w:r w:rsidRPr="00992FFC">
        <w:rPr>
          <w:rFonts w:ascii="Helvetica" w:hAnsi="Helvetica" w:cs="Helvetica"/>
          <w:color w:val="FF0000"/>
          <w:szCs w:val="24"/>
        </w:rPr>
        <w:t xml:space="preserve"> </w:t>
      </w:r>
      <w:r>
        <w:rPr>
          <w:rFonts w:ascii="Helvetica" w:hAnsi="Helvetica" w:cs="Helvetica"/>
          <w:szCs w:val="24"/>
        </w:rPr>
        <w:t xml:space="preserve">aliquots of master mix [3.7.1-MED] and incubate </w:t>
      </w:r>
      <w:r w:rsidR="00022206" w:rsidRPr="00992FFC">
        <w:rPr>
          <w:rFonts w:ascii="Helvetica" w:hAnsi="Helvetica" w:cs="Helvetica"/>
          <w:color w:val="FF0000"/>
          <w:szCs w:val="24"/>
        </w:rPr>
        <w:t>all six tubes</w:t>
      </w:r>
      <w:r w:rsidRPr="00992FFC">
        <w:rPr>
          <w:rFonts w:ascii="Helvetica" w:hAnsi="Helvetica" w:cs="Helvetica"/>
          <w:color w:val="FF0000"/>
          <w:szCs w:val="24"/>
        </w:rPr>
        <w:t xml:space="preserve"> </w:t>
      </w:r>
      <w:r>
        <w:rPr>
          <w:rFonts w:ascii="Helvetica" w:hAnsi="Helvetica" w:cs="Helvetica"/>
          <w:szCs w:val="24"/>
        </w:rPr>
        <w:t xml:space="preserve">at 37 °C. Remove one tube after 5 minutes and add 5 </w:t>
      </w:r>
      <w:r w:rsidR="00EB159A" w:rsidRPr="00992FFC">
        <w:rPr>
          <w:rFonts w:ascii="Helvetica" w:hAnsi="Helvetica" w:cs="Helvetica"/>
          <w:color w:val="FF0000"/>
          <w:szCs w:val="24"/>
        </w:rPr>
        <w:t>microliters</w:t>
      </w:r>
      <w:r w:rsidR="00022206" w:rsidRPr="00992FFC">
        <w:rPr>
          <w:rFonts w:ascii="Helvetica" w:hAnsi="Helvetica" w:cs="Helvetica"/>
          <w:color w:val="FF0000"/>
          <w:szCs w:val="24"/>
        </w:rPr>
        <w:t xml:space="preserve"> </w:t>
      </w:r>
      <w:r w:rsidR="00022206">
        <w:rPr>
          <w:rFonts w:ascii="Helvetica" w:hAnsi="Helvetica" w:cs="Helvetica"/>
          <w:szCs w:val="24"/>
        </w:rPr>
        <w:t xml:space="preserve">of </w:t>
      </w:r>
      <w:r>
        <w:rPr>
          <w:rFonts w:ascii="Helvetica" w:hAnsi="Helvetica" w:cs="Helvetica"/>
          <w:szCs w:val="24"/>
        </w:rPr>
        <w:t>EDTA to stop the reaction.  [3.7.2-MED/TEXT] Do this every ten minutes until all the reaction tubes are collected. [3.7.3-MED]</w:t>
      </w:r>
    </w:p>
    <w:p w:rsidR="00144314" w:rsidRDefault="00E710C1">
      <w:pPr>
        <w:numPr>
          <w:ilvl w:val="2"/>
          <w:numId w:val="6"/>
        </w:numPr>
        <w:spacing w:before="240"/>
        <w:jc w:val="both"/>
        <w:rPr>
          <w:rFonts w:ascii="Helvetica" w:hAnsi="Helvetica" w:cs="Helvetica"/>
          <w:szCs w:val="24"/>
        </w:rPr>
      </w:pPr>
      <w:r>
        <w:rPr>
          <w:rFonts w:ascii="Helvetica" w:hAnsi="Helvetica" w:cs="Helvetica"/>
          <w:szCs w:val="24"/>
        </w:rPr>
        <w:t>Loading five tubes with master mix aliquots</w:t>
      </w:r>
    </w:p>
    <w:p w:rsidR="00144314" w:rsidRDefault="00E710C1">
      <w:pPr>
        <w:numPr>
          <w:ilvl w:val="2"/>
          <w:numId w:val="6"/>
        </w:numPr>
        <w:spacing w:before="240"/>
        <w:jc w:val="both"/>
        <w:rPr>
          <w:rFonts w:ascii="Helvetica" w:hAnsi="Helvetica" w:cs="Helvetica"/>
          <w:szCs w:val="24"/>
        </w:rPr>
      </w:pPr>
      <w:r>
        <w:rPr>
          <w:rFonts w:ascii="Helvetica" w:hAnsi="Helvetica" w:cs="Helvetica"/>
          <w:szCs w:val="24"/>
        </w:rPr>
        <w:t>Timer at 5:00, counting up next to water bath, talent removes one vial from bath and adds EDTA to it, TEXT: 0.5 M EDTA</w:t>
      </w:r>
    </w:p>
    <w:p w:rsidR="00144314" w:rsidRDefault="00E710C1">
      <w:pPr>
        <w:numPr>
          <w:ilvl w:val="2"/>
          <w:numId w:val="6"/>
        </w:numPr>
        <w:spacing w:before="240"/>
        <w:jc w:val="both"/>
        <w:rPr>
          <w:rFonts w:ascii="Helvetica" w:hAnsi="Helvetica" w:cs="Helvetica"/>
          <w:szCs w:val="24"/>
        </w:rPr>
      </w:pPr>
      <w:r>
        <w:rPr>
          <w:rFonts w:ascii="Helvetica" w:hAnsi="Helvetica" w:cs="Helvetica"/>
          <w:szCs w:val="24"/>
        </w:rPr>
        <w:t>Timer at 15:00, counting up next to water bath, talent removes one vial from bath and adds EDTA to it</w:t>
      </w:r>
    </w:p>
    <w:p w:rsidR="00144314" w:rsidRDefault="00E710C1">
      <w:pPr>
        <w:numPr>
          <w:ilvl w:val="1"/>
          <w:numId w:val="6"/>
        </w:numPr>
        <w:spacing w:before="240"/>
        <w:jc w:val="both"/>
        <w:rPr>
          <w:rFonts w:ascii="Helvetica" w:hAnsi="Helvetica" w:cs="Helvetica"/>
          <w:szCs w:val="24"/>
        </w:rPr>
      </w:pPr>
      <w:r>
        <w:rPr>
          <w:rFonts w:ascii="Helvetica" w:hAnsi="Helvetica" w:cs="Helvetica"/>
          <w:szCs w:val="24"/>
        </w:rPr>
        <w:t xml:space="preserve">Now, analyze 12.5 </w:t>
      </w:r>
      <w:r w:rsidR="00EB159A" w:rsidRPr="00992FFC">
        <w:rPr>
          <w:rFonts w:ascii="Helvetica" w:hAnsi="Helvetica" w:cs="Helvetica"/>
          <w:color w:val="FF0000"/>
          <w:szCs w:val="24"/>
        </w:rPr>
        <w:t>microliters</w:t>
      </w:r>
      <w:r w:rsidRPr="00992FFC">
        <w:rPr>
          <w:rFonts w:ascii="Helvetica" w:hAnsi="Helvetica" w:cs="Helvetica"/>
          <w:color w:val="FF0000"/>
          <w:szCs w:val="24"/>
        </w:rPr>
        <w:t xml:space="preserve"> </w:t>
      </w:r>
      <w:r>
        <w:rPr>
          <w:rFonts w:ascii="Helvetica" w:hAnsi="Helvetica" w:cs="Helvetica"/>
          <w:szCs w:val="24"/>
        </w:rPr>
        <w:t>from each tube, which corresponds to about half a microgram of DNA, [3.8.1-MED] and the same amount of undigested DNA on an agarose gel. [3.8.2-CU]</w:t>
      </w:r>
    </w:p>
    <w:p w:rsidR="00144314" w:rsidRDefault="00E710C1">
      <w:pPr>
        <w:numPr>
          <w:ilvl w:val="2"/>
          <w:numId w:val="6"/>
        </w:numPr>
        <w:spacing w:before="240"/>
        <w:jc w:val="both"/>
        <w:rPr>
          <w:rFonts w:ascii="Helvetica" w:hAnsi="Helvetica" w:cs="Helvetica"/>
          <w:szCs w:val="24"/>
        </w:rPr>
      </w:pPr>
      <w:r>
        <w:rPr>
          <w:rFonts w:ascii="Helvetica" w:hAnsi="Helvetica" w:cs="Helvetica"/>
          <w:szCs w:val="24"/>
        </w:rPr>
        <w:t>Taking aliquots of samples and loading them into gel</w:t>
      </w:r>
    </w:p>
    <w:p w:rsidR="00144314" w:rsidRDefault="00E710C1">
      <w:pPr>
        <w:numPr>
          <w:ilvl w:val="2"/>
          <w:numId w:val="6"/>
        </w:numPr>
        <w:spacing w:before="240"/>
        <w:jc w:val="both"/>
        <w:rPr>
          <w:rFonts w:ascii="Helvetica" w:hAnsi="Helvetica" w:cs="Helvetica"/>
          <w:szCs w:val="24"/>
        </w:rPr>
      </w:pPr>
      <w:r>
        <w:rPr>
          <w:rFonts w:ascii="Helvetica" w:hAnsi="Helvetica" w:cs="Helvetica"/>
          <w:szCs w:val="24"/>
        </w:rPr>
        <w:t>Adding a control aliquot to the gel</w:t>
      </w:r>
    </w:p>
    <w:p w:rsidR="00144314" w:rsidRDefault="00E710C1">
      <w:pPr>
        <w:numPr>
          <w:ilvl w:val="1"/>
          <w:numId w:val="6"/>
        </w:numPr>
        <w:spacing w:before="240"/>
        <w:jc w:val="both"/>
        <w:rPr>
          <w:rFonts w:ascii="Helvetica" w:hAnsi="Helvetica" w:cs="Helvetica"/>
          <w:szCs w:val="24"/>
        </w:rPr>
      </w:pPr>
      <w:r>
        <w:rPr>
          <w:rFonts w:ascii="Helvetica" w:hAnsi="Helvetica" w:cs="Helvetica"/>
          <w:szCs w:val="24"/>
        </w:rPr>
        <w:t>From the gel, determine the minimal time needed to digest the majority of the smear to around 0.2 kilobases.  Use this as the maximum digestion time. [LM]</w:t>
      </w:r>
    </w:p>
    <w:p w:rsidR="00144314" w:rsidRDefault="00E710C1">
      <w:pPr>
        <w:numPr>
          <w:ilvl w:val="2"/>
          <w:numId w:val="6"/>
        </w:numPr>
        <w:spacing w:before="240"/>
        <w:jc w:val="both"/>
        <w:rPr>
          <w:rFonts w:ascii="Helvetica" w:hAnsi="Helvetica" w:cs="Helvetica"/>
          <w:szCs w:val="24"/>
        </w:rPr>
      </w:pPr>
      <w:r>
        <w:rPr>
          <w:rFonts w:ascii="Helvetica" w:hAnsi="Helvetica" w:cs="Helvetica"/>
          <w:szCs w:val="24"/>
        </w:rPr>
        <w:t>Figure 3</w:t>
      </w:r>
    </w:p>
    <w:p w:rsidR="00144314" w:rsidRDefault="00E710C1">
      <w:pPr>
        <w:numPr>
          <w:ilvl w:val="1"/>
          <w:numId w:val="6"/>
        </w:numPr>
        <w:spacing w:before="240"/>
        <w:jc w:val="both"/>
        <w:rPr>
          <w:rFonts w:ascii="Helvetica" w:hAnsi="Helvetica" w:cs="Helvetica"/>
          <w:szCs w:val="24"/>
        </w:rPr>
      </w:pPr>
      <w:r>
        <w:rPr>
          <w:rFonts w:ascii="Helvetica" w:hAnsi="Helvetica" w:cs="Helvetica"/>
          <w:szCs w:val="24"/>
        </w:rPr>
        <w:lastRenderedPageBreak/>
        <w:t>Now, set up the actual fragmentation [3.5.1] like the pre-test [3.6.1] and stop digestions at six evenly-spaced-out time points [3.7.1] inclu</w:t>
      </w:r>
      <w:r w:rsidR="00992FFC">
        <w:rPr>
          <w:rFonts w:ascii="Helvetica" w:hAnsi="Helvetica" w:cs="Helvetica"/>
          <w:szCs w:val="24"/>
        </w:rPr>
        <w:t>ding five minutes and calculate</w:t>
      </w:r>
      <w:r>
        <w:rPr>
          <w:rFonts w:ascii="Helvetica" w:hAnsi="Helvetica" w:cs="Helvetica"/>
          <w:szCs w:val="24"/>
        </w:rPr>
        <w:t xml:space="preserve"> maximum time.  [3.7.2]</w:t>
      </w:r>
    </w:p>
    <w:p w:rsidR="00144314" w:rsidRDefault="00E710C1">
      <w:pPr>
        <w:numPr>
          <w:ilvl w:val="1"/>
          <w:numId w:val="6"/>
        </w:numPr>
        <w:spacing w:before="240"/>
        <w:jc w:val="both"/>
        <w:rPr>
          <w:rFonts w:ascii="Helvetica" w:hAnsi="Helvetica" w:cs="Helvetica"/>
          <w:szCs w:val="24"/>
        </w:rPr>
      </w:pPr>
      <w:r>
        <w:rPr>
          <w:rFonts w:ascii="Helvetica" w:hAnsi="Helvetica" w:cs="Helvetica"/>
          <w:szCs w:val="24"/>
        </w:rPr>
        <w:t xml:space="preserve">Following the digestion, pool the six digestions and purify them [3.11.1-MED] using a PCR purification kit or </w:t>
      </w:r>
      <w:r w:rsidR="00022206" w:rsidRPr="00992FFC">
        <w:rPr>
          <w:rFonts w:ascii="Arial" w:eastAsia="Times New Roman" w:hAnsi="Arial" w:cs="Arial"/>
          <w:color w:val="FF0000"/>
          <w:szCs w:val="24"/>
          <w:lang w:eastAsia="en-US"/>
        </w:rPr>
        <w:t>Solid Phase Reversible Immobilization</w:t>
      </w:r>
      <w:r w:rsidR="00022206" w:rsidRPr="00992FFC">
        <w:rPr>
          <w:rFonts w:ascii="Helvetica" w:hAnsi="Helvetica" w:cs="Helvetica"/>
          <w:color w:val="FF0000"/>
          <w:szCs w:val="24"/>
        </w:rPr>
        <w:t xml:space="preserve"> </w:t>
      </w:r>
      <w:r>
        <w:rPr>
          <w:rFonts w:ascii="Helvetica" w:hAnsi="Helvetica" w:cs="Helvetica"/>
          <w:szCs w:val="24"/>
        </w:rPr>
        <w:t xml:space="preserve">beads.   </w:t>
      </w:r>
      <w:r w:rsidR="00022206" w:rsidRPr="00992FFC">
        <w:rPr>
          <w:rFonts w:ascii="Helvetica" w:hAnsi="Helvetica" w:cs="Helvetica"/>
          <w:color w:val="FF0000"/>
          <w:szCs w:val="24"/>
        </w:rPr>
        <w:t>Elute</w:t>
      </w:r>
      <w:r w:rsidRPr="00992FFC">
        <w:rPr>
          <w:rFonts w:ascii="Helvetica" w:hAnsi="Helvetica" w:cs="Helvetica"/>
          <w:color w:val="FF0000"/>
          <w:szCs w:val="24"/>
        </w:rPr>
        <w:t xml:space="preserve"> </w:t>
      </w:r>
      <w:r>
        <w:rPr>
          <w:rFonts w:ascii="Helvetica" w:hAnsi="Helvetica" w:cs="Helvetica"/>
          <w:szCs w:val="24"/>
        </w:rPr>
        <w:t xml:space="preserve">the purified DNA in about 50 </w:t>
      </w:r>
      <w:r w:rsidR="00EB159A" w:rsidRPr="00992FFC">
        <w:rPr>
          <w:rFonts w:ascii="Helvetica" w:hAnsi="Helvetica" w:cs="Helvetica"/>
          <w:color w:val="FF0000"/>
          <w:szCs w:val="24"/>
        </w:rPr>
        <w:t>microliters</w:t>
      </w:r>
      <w:r w:rsidRPr="00992FFC">
        <w:rPr>
          <w:rFonts w:ascii="Helvetica" w:hAnsi="Helvetica" w:cs="Helvetica"/>
          <w:color w:val="FF0000"/>
          <w:szCs w:val="24"/>
        </w:rPr>
        <w:t xml:space="preserve"> </w:t>
      </w:r>
      <w:r>
        <w:rPr>
          <w:rFonts w:ascii="Helvetica" w:hAnsi="Helvetica" w:cs="Helvetica"/>
          <w:szCs w:val="24"/>
        </w:rPr>
        <w:t xml:space="preserve">of </w:t>
      </w:r>
      <w:r w:rsidR="00022206" w:rsidRPr="00992FFC">
        <w:rPr>
          <w:rFonts w:ascii="Helvetica" w:hAnsi="Helvetica" w:cs="Helvetica"/>
          <w:color w:val="FF0000"/>
          <w:szCs w:val="24"/>
        </w:rPr>
        <w:t>EB buffer</w:t>
      </w:r>
      <w:r>
        <w:rPr>
          <w:rFonts w:ascii="Helvetica" w:hAnsi="Helvetica" w:cs="Helvetica"/>
          <w:szCs w:val="24"/>
        </w:rPr>
        <w:t>. [3.11.2-MED]</w:t>
      </w:r>
    </w:p>
    <w:p w:rsidR="00144314" w:rsidRDefault="00E710C1">
      <w:pPr>
        <w:numPr>
          <w:ilvl w:val="2"/>
          <w:numId w:val="6"/>
        </w:numPr>
        <w:spacing w:before="240"/>
        <w:jc w:val="both"/>
        <w:rPr>
          <w:rFonts w:ascii="Helvetica" w:hAnsi="Helvetica" w:cs="Helvetica"/>
          <w:szCs w:val="24"/>
        </w:rPr>
      </w:pPr>
      <w:r>
        <w:rPr>
          <w:rFonts w:ascii="Helvetica" w:hAnsi="Helvetica" w:cs="Helvetica"/>
          <w:szCs w:val="24"/>
        </w:rPr>
        <w:t>Combining the six digestions into one tube</w:t>
      </w:r>
    </w:p>
    <w:p w:rsidR="00B3355F" w:rsidRDefault="00B3355F" w:rsidP="00B3355F">
      <w:pPr>
        <w:spacing w:before="240"/>
        <w:ind w:left="720"/>
        <w:jc w:val="both"/>
        <w:rPr>
          <w:rFonts w:ascii="Helvetica" w:hAnsi="Helvetica" w:cs="Helvetica"/>
          <w:szCs w:val="24"/>
        </w:rPr>
      </w:pPr>
      <w:r>
        <w:rPr>
          <w:rFonts w:ascii="Helvetica" w:hAnsi="Helvetica" w:cs="Helvetica"/>
          <w:szCs w:val="24"/>
        </w:rPr>
        <w:t xml:space="preserve">3.11.1a </w:t>
      </w:r>
      <w:r w:rsidRPr="00B3355F">
        <w:rPr>
          <w:rFonts w:ascii="Helvetica" w:hAnsi="Helvetica" w:cs="Helvetica"/>
          <w:szCs w:val="24"/>
          <w:highlight w:val="green"/>
        </w:rPr>
        <w:t>[added]</w:t>
      </w:r>
      <w:r>
        <w:rPr>
          <w:rFonts w:ascii="Helvetica" w:hAnsi="Helvetica" w:cs="Helvetica"/>
          <w:szCs w:val="24"/>
        </w:rPr>
        <w:t xml:space="preserve"> Centrifuge</w:t>
      </w:r>
    </w:p>
    <w:p w:rsidR="00144314" w:rsidRDefault="00E710C1">
      <w:pPr>
        <w:numPr>
          <w:ilvl w:val="2"/>
          <w:numId w:val="6"/>
        </w:numPr>
        <w:spacing w:before="240"/>
        <w:jc w:val="both"/>
        <w:rPr>
          <w:rFonts w:ascii="Helvetica" w:hAnsi="Helvetica" w:cs="Helvetica"/>
          <w:szCs w:val="24"/>
        </w:rPr>
      </w:pPr>
      <w:r>
        <w:rPr>
          <w:rFonts w:ascii="Helvetica" w:hAnsi="Helvetica" w:cs="Helvetica"/>
          <w:szCs w:val="24"/>
        </w:rPr>
        <w:t>Kit reagent on bench, setting up the final elution column and collecting the eluate</w:t>
      </w:r>
    </w:p>
    <w:p w:rsidR="00144314" w:rsidRDefault="00E710C1">
      <w:pPr>
        <w:numPr>
          <w:ilvl w:val="1"/>
          <w:numId w:val="6"/>
        </w:numPr>
        <w:spacing w:before="240"/>
        <w:jc w:val="both"/>
        <w:rPr>
          <w:rFonts w:ascii="Helvetica" w:hAnsi="Helvetica" w:cs="Helvetica"/>
          <w:i/>
          <w:iCs/>
          <w:szCs w:val="24"/>
        </w:rPr>
      </w:pPr>
      <w:r>
        <w:rPr>
          <w:rFonts w:ascii="Helvetica" w:hAnsi="Helvetica" w:cs="Helvetica"/>
          <w:szCs w:val="24"/>
        </w:rPr>
        <w:t xml:space="preserve">The next steps are to repair the ends of the fragmented </w:t>
      </w:r>
      <w:r w:rsidRPr="00992FFC">
        <w:rPr>
          <w:rFonts w:ascii="Helvetica" w:hAnsi="Helvetica" w:cs="Helvetica"/>
          <w:szCs w:val="24"/>
        </w:rPr>
        <w:t>DNA</w:t>
      </w:r>
      <w:r w:rsidR="00022206" w:rsidRPr="00992FFC">
        <w:rPr>
          <w:rFonts w:ascii="Helvetica" w:hAnsi="Helvetica" w:cs="Helvetica"/>
          <w:szCs w:val="24"/>
        </w:rPr>
        <w:t xml:space="preserve"> [3.12.1]</w:t>
      </w:r>
      <w:r w:rsidRPr="00992FFC">
        <w:rPr>
          <w:rFonts w:ascii="Helvetica" w:hAnsi="Helvetica" w:cs="Helvetica"/>
          <w:szCs w:val="24"/>
        </w:rPr>
        <w:t>,</w:t>
      </w:r>
      <w:r>
        <w:rPr>
          <w:rFonts w:ascii="Helvetica" w:hAnsi="Helvetica" w:cs="Helvetica"/>
          <w:szCs w:val="24"/>
        </w:rPr>
        <w:t xml:space="preserve"> add adenine overhangs, </w:t>
      </w:r>
      <w:r w:rsidRPr="00992FFC">
        <w:rPr>
          <w:rFonts w:ascii="Helvetica" w:hAnsi="Helvetica" w:cs="Helvetica"/>
          <w:b/>
          <w:color w:val="FF0000"/>
          <w:szCs w:val="24"/>
        </w:rPr>
        <w:t>[3.12.1</w:t>
      </w:r>
      <w:r w:rsidR="00022206" w:rsidRPr="00992FFC">
        <w:rPr>
          <w:rFonts w:ascii="Helvetica" w:hAnsi="Helvetica" w:cs="Helvetica"/>
          <w:b/>
          <w:color w:val="FF0000"/>
          <w:szCs w:val="24"/>
        </w:rPr>
        <w:t>A</w:t>
      </w:r>
      <w:r w:rsidRPr="00992FFC">
        <w:rPr>
          <w:rFonts w:ascii="Helvetica" w:hAnsi="Helvetica" w:cs="Helvetica"/>
          <w:b/>
          <w:color w:val="FF0000"/>
          <w:szCs w:val="24"/>
        </w:rPr>
        <w:t>-MED</w:t>
      </w:r>
      <w:r w:rsidR="00022206" w:rsidRPr="00992FFC">
        <w:rPr>
          <w:rFonts w:ascii="Helvetica" w:hAnsi="Helvetica" w:cs="Helvetica"/>
          <w:b/>
          <w:color w:val="FF0000"/>
          <w:szCs w:val="24"/>
        </w:rPr>
        <w:t>, added shot</w:t>
      </w:r>
      <w:r w:rsidRPr="00992FFC">
        <w:rPr>
          <w:rFonts w:ascii="Helvetica" w:hAnsi="Helvetica" w:cs="Helvetica"/>
          <w:b/>
          <w:color w:val="FF0000"/>
          <w:szCs w:val="24"/>
        </w:rPr>
        <w:t>]</w:t>
      </w:r>
      <w:r>
        <w:rPr>
          <w:rFonts w:ascii="Helvetica" w:hAnsi="Helvetica" w:cs="Helvetica"/>
          <w:szCs w:val="24"/>
        </w:rPr>
        <w:t xml:space="preserve"> ligate on the sequencing adaptors [3.12.2-MED] and convert the Y-shaped adaptors to double stranded DNA.  [3.12.3-MED]</w:t>
      </w:r>
    </w:p>
    <w:p w:rsidR="00144314" w:rsidRPr="00022206" w:rsidRDefault="00E710C1">
      <w:pPr>
        <w:numPr>
          <w:ilvl w:val="2"/>
          <w:numId w:val="6"/>
        </w:numPr>
        <w:spacing w:before="240"/>
        <w:jc w:val="both"/>
        <w:rPr>
          <w:rFonts w:ascii="Helvetica" w:hAnsi="Helvetica" w:cs="Helvetica"/>
          <w:i/>
          <w:iCs/>
          <w:szCs w:val="24"/>
        </w:rPr>
      </w:pPr>
      <w:r>
        <w:rPr>
          <w:rFonts w:ascii="Helvetica" w:hAnsi="Helvetica" w:cs="Helvetica"/>
          <w:iCs/>
          <w:szCs w:val="24"/>
        </w:rPr>
        <w:t>Representative action of repairing fragmented DNA</w:t>
      </w:r>
    </w:p>
    <w:p w:rsidR="00022206" w:rsidRDefault="00022206" w:rsidP="00022206">
      <w:pPr>
        <w:spacing w:before="240"/>
        <w:ind w:left="720"/>
        <w:jc w:val="both"/>
        <w:rPr>
          <w:rFonts w:ascii="Helvetica" w:hAnsi="Helvetica" w:cs="Helvetica"/>
          <w:i/>
          <w:iCs/>
          <w:szCs w:val="24"/>
        </w:rPr>
      </w:pPr>
      <w:r w:rsidRPr="00992FFC">
        <w:rPr>
          <w:rFonts w:ascii="Helvetica" w:hAnsi="Helvetica" w:cs="Helvetica"/>
          <w:iCs/>
          <w:szCs w:val="24"/>
          <w:highlight w:val="green"/>
        </w:rPr>
        <w:t>3.12.1A Added shot: Representative action of addition of adenine overhangs</w:t>
      </w:r>
    </w:p>
    <w:p w:rsidR="00144314" w:rsidRDefault="00E710C1">
      <w:pPr>
        <w:numPr>
          <w:ilvl w:val="2"/>
          <w:numId w:val="6"/>
        </w:numPr>
        <w:spacing w:before="240"/>
        <w:jc w:val="both"/>
        <w:rPr>
          <w:rFonts w:ascii="Helvetica" w:hAnsi="Helvetica" w:cs="Helvetica"/>
          <w:i/>
          <w:iCs/>
          <w:szCs w:val="24"/>
        </w:rPr>
      </w:pPr>
      <w:r>
        <w:rPr>
          <w:rFonts w:ascii="Helvetica" w:hAnsi="Helvetica" w:cs="Helvetica"/>
          <w:iCs/>
          <w:szCs w:val="24"/>
        </w:rPr>
        <w:t>Setting up the ligation reaction</w:t>
      </w:r>
    </w:p>
    <w:p w:rsidR="00144314" w:rsidRDefault="00E710C1">
      <w:pPr>
        <w:numPr>
          <w:ilvl w:val="2"/>
          <w:numId w:val="6"/>
        </w:numPr>
        <w:spacing w:before="240"/>
        <w:jc w:val="both"/>
        <w:rPr>
          <w:rFonts w:ascii="Helvetica" w:hAnsi="Helvetica" w:cs="Helvetica"/>
          <w:i/>
          <w:iCs/>
          <w:szCs w:val="24"/>
        </w:rPr>
      </w:pPr>
      <w:r>
        <w:rPr>
          <w:rFonts w:ascii="Helvetica" w:hAnsi="Helvetica" w:cs="Helvetica"/>
          <w:iCs/>
          <w:szCs w:val="24"/>
        </w:rPr>
        <w:t>Representative action of converting adaptor to dsDNA</w:t>
      </w:r>
    </w:p>
    <w:p w:rsidR="00144314" w:rsidRDefault="00E710C1">
      <w:pPr>
        <w:numPr>
          <w:ilvl w:val="1"/>
          <w:numId w:val="6"/>
        </w:numPr>
        <w:spacing w:before="240"/>
        <w:jc w:val="both"/>
        <w:rPr>
          <w:rFonts w:ascii="Helvetica" w:hAnsi="Helvetica" w:cs="Helvetica"/>
          <w:i/>
          <w:iCs/>
          <w:szCs w:val="24"/>
        </w:rPr>
      </w:pPr>
      <w:r>
        <w:rPr>
          <w:rFonts w:ascii="Helvetica" w:hAnsi="Helvetica" w:cs="Helvetica"/>
          <w:szCs w:val="24"/>
        </w:rPr>
        <w:t>These steps are all detailed in the text protocol and shouldn't take more than two days to complete. [WID]</w:t>
      </w:r>
    </w:p>
    <w:p w:rsidR="00144314" w:rsidRDefault="00E710C1">
      <w:pPr>
        <w:numPr>
          <w:ilvl w:val="2"/>
          <w:numId w:val="6"/>
        </w:numPr>
        <w:spacing w:before="240"/>
        <w:jc w:val="both"/>
        <w:rPr>
          <w:rFonts w:ascii="Helvetica" w:hAnsi="Helvetica" w:cs="Helvetica"/>
          <w:i/>
          <w:iCs/>
          <w:szCs w:val="24"/>
        </w:rPr>
      </w:pPr>
      <w:r>
        <w:rPr>
          <w:rFonts w:ascii="Helvetica" w:hAnsi="Helvetica" w:cs="Helvetica"/>
          <w:iCs/>
          <w:szCs w:val="24"/>
        </w:rPr>
        <w:t>A subsequent representative step of converting adaptor to dsDNA</w:t>
      </w:r>
    </w:p>
    <w:p w:rsidR="00144314" w:rsidRDefault="00E710C1">
      <w:pPr>
        <w:numPr>
          <w:ilvl w:val="0"/>
          <w:numId w:val="6"/>
        </w:numPr>
        <w:spacing w:before="240"/>
        <w:jc w:val="both"/>
        <w:rPr>
          <w:rFonts w:ascii="Helvetica" w:hAnsi="Helvetica" w:cs="Helvetica"/>
          <w:szCs w:val="24"/>
        </w:rPr>
      </w:pPr>
      <w:r>
        <w:rPr>
          <w:rFonts w:ascii="Helvetica" w:hAnsi="Helvetica" w:cs="Helvetica"/>
          <w:b/>
          <w:bCs/>
          <w:szCs w:val="24"/>
        </w:rPr>
        <w:t>Library Preparation: Size Selection</w:t>
      </w:r>
    </w:p>
    <w:p w:rsidR="00144314" w:rsidRDefault="00E710C1">
      <w:pPr>
        <w:numPr>
          <w:ilvl w:val="1"/>
          <w:numId w:val="6"/>
        </w:numPr>
        <w:spacing w:before="240"/>
        <w:jc w:val="both"/>
        <w:rPr>
          <w:rFonts w:ascii="Helvetica" w:hAnsi="Helvetica" w:cs="Helvetica"/>
          <w:szCs w:val="24"/>
        </w:rPr>
      </w:pPr>
      <w:r>
        <w:rPr>
          <w:rFonts w:ascii="Helvetica" w:hAnsi="Helvetica" w:cs="Helvetica"/>
          <w:szCs w:val="24"/>
        </w:rPr>
        <w:t>After ligating sequencing adaptors to fragmented DNA [3.12.2] and converting Y-shaped adaptors to double stranded DNA, [3.12.3] select fragments of the desired size. [3.13.1]</w:t>
      </w:r>
    </w:p>
    <w:p w:rsidR="00144314" w:rsidRDefault="00E710C1">
      <w:pPr>
        <w:numPr>
          <w:ilvl w:val="1"/>
          <w:numId w:val="6"/>
        </w:numPr>
        <w:spacing w:before="240"/>
        <w:jc w:val="both"/>
        <w:rPr>
          <w:rFonts w:ascii="Helvetica" w:hAnsi="Helvetica" w:cs="Helvetica"/>
          <w:szCs w:val="24"/>
        </w:rPr>
      </w:pPr>
      <w:r>
        <w:rPr>
          <w:rFonts w:ascii="Helvetica" w:hAnsi="Helvetica" w:cs="Helvetica"/>
          <w:szCs w:val="24"/>
        </w:rPr>
        <w:t>Begin with preparing a 2% agarose gel in TAE and, [4.2.1-MED] taking precautions, add ethidium bromide to a final concentration of 500 nanograms per milliliter. [4.2.2-MED]</w:t>
      </w:r>
    </w:p>
    <w:p w:rsidR="00144314" w:rsidRDefault="00E710C1">
      <w:pPr>
        <w:numPr>
          <w:ilvl w:val="2"/>
          <w:numId w:val="6"/>
        </w:numPr>
        <w:spacing w:before="240"/>
        <w:jc w:val="both"/>
        <w:rPr>
          <w:rFonts w:ascii="Helvetica" w:hAnsi="Helvetica" w:cs="Helvetica"/>
          <w:szCs w:val="24"/>
        </w:rPr>
      </w:pPr>
      <w:r>
        <w:rPr>
          <w:rFonts w:ascii="Helvetica" w:hAnsi="Helvetica" w:cs="Helvetica"/>
          <w:szCs w:val="24"/>
        </w:rPr>
        <w:t>Melting the gel mix</w:t>
      </w:r>
    </w:p>
    <w:p w:rsidR="00144314" w:rsidRDefault="00E710C1">
      <w:pPr>
        <w:numPr>
          <w:ilvl w:val="2"/>
          <w:numId w:val="6"/>
        </w:numPr>
        <w:spacing w:before="240"/>
        <w:jc w:val="both"/>
        <w:rPr>
          <w:rFonts w:ascii="Helvetica" w:hAnsi="Helvetica" w:cs="Helvetica"/>
          <w:szCs w:val="24"/>
        </w:rPr>
      </w:pPr>
      <w:r>
        <w:rPr>
          <w:rFonts w:ascii="Helvetica" w:hAnsi="Helvetica" w:cs="Helvetica"/>
          <w:szCs w:val="24"/>
        </w:rPr>
        <w:t>Adding the EtBr, demonstrating all precautions</w:t>
      </w:r>
    </w:p>
    <w:p w:rsidR="00144314" w:rsidRDefault="00E710C1">
      <w:pPr>
        <w:numPr>
          <w:ilvl w:val="1"/>
          <w:numId w:val="6"/>
        </w:numPr>
        <w:spacing w:before="240"/>
        <w:jc w:val="both"/>
        <w:rPr>
          <w:rFonts w:ascii="Helvetica" w:hAnsi="Helvetica" w:cs="Helvetica"/>
          <w:i/>
          <w:iCs/>
          <w:szCs w:val="24"/>
        </w:rPr>
      </w:pPr>
      <w:r>
        <w:rPr>
          <w:rFonts w:ascii="Helvetica" w:hAnsi="Helvetica" w:cs="Helvetica"/>
          <w:szCs w:val="24"/>
        </w:rPr>
        <w:t xml:space="preserve">Make enough lanes </w:t>
      </w:r>
      <w:r w:rsidR="00992FFC">
        <w:rPr>
          <w:rFonts w:ascii="Helvetica" w:hAnsi="Helvetica" w:cs="Helvetica"/>
          <w:szCs w:val="24"/>
        </w:rPr>
        <w:t>for</w:t>
      </w:r>
      <w:r>
        <w:rPr>
          <w:rFonts w:ascii="Helvetica" w:hAnsi="Helvetica" w:cs="Helvetica"/>
          <w:szCs w:val="24"/>
        </w:rPr>
        <w:t xml:space="preserve"> all the samples and two ladder</w:t>
      </w:r>
      <w:r w:rsidR="00992FFC">
        <w:rPr>
          <w:rFonts w:ascii="Helvetica" w:hAnsi="Helvetica" w:cs="Helvetica"/>
          <w:szCs w:val="24"/>
        </w:rPr>
        <w:t>s</w:t>
      </w:r>
      <w:r>
        <w:rPr>
          <w:rFonts w:ascii="Helvetica" w:hAnsi="Helvetica" w:cs="Helvetica"/>
          <w:szCs w:val="24"/>
        </w:rPr>
        <w:t xml:space="preserve"> to be bordered by empty lanes. [CU]</w:t>
      </w:r>
    </w:p>
    <w:p w:rsidR="00144314" w:rsidRDefault="00E710C1">
      <w:pPr>
        <w:numPr>
          <w:ilvl w:val="2"/>
          <w:numId w:val="6"/>
        </w:numPr>
        <w:spacing w:before="240"/>
        <w:jc w:val="both"/>
        <w:rPr>
          <w:rFonts w:ascii="Helvetica" w:hAnsi="Helvetica" w:cs="Helvetica"/>
          <w:i/>
          <w:iCs/>
          <w:szCs w:val="24"/>
        </w:rPr>
      </w:pPr>
      <w:r>
        <w:rPr>
          <w:rFonts w:ascii="Helvetica" w:hAnsi="Helvetica" w:cs="Helvetica"/>
          <w:szCs w:val="24"/>
        </w:rPr>
        <w:t>Pouring gel and placing comb in position, talent checks comb over before placing it in gel</w:t>
      </w:r>
    </w:p>
    <w:p w:rsidR="00144314" w:rsidRDefault="00E710C1">
      <w:pPr>
        <w:numPr>
          <w:ilvl w:val="1"/>
          <w:numId w:val="6"/>
        </w:numPr>
        <w:spacing w:before="240"/>
        <w:jc w:val="both"/>
        <w:rPr>
          <w:rFonts w:ascii="Helvetica" w:hAnsi="Helvetica" w:cs="Helvetica"/>
          <w:szCs w:val="24"/>
        </w:rPr>
      </w:pPr>
      <w:r>
        <w:rPr>
          <w:rFonts w:ascii="Helvetica" w:hAnsi="Helvetica" w:cs="Helvetica"/>
          <w:szCs w:val="24"/>
        </w:rPr>
        <w:lastRenderedPageBreak/>
        <w:t xml:space="preserve">Now, add 8 </w:t>
      </w:r>
      <w:r w:rsidR="00EB159A" w:rsidRPr="00992FFC">
        <w:rPr>
          <w:rFonts w:ascii="Helvetica" w:hAnsi="Helvetica" w:cs="Helvetica"/>
          <w:color w:val="FF0000"/>
          <w:szCs w:val="24"/>
        </w:rPr>
        <w:t>microliters</w:t>
      </w:r>
      <w:r w:rsidRPr="00992FFC">
        <w:rPr>
          <w:rFonts w:ascii="Helvetica" w:hAnsi="Helvetica" w:cs="Helvetica"/>
          <w:color w:val="FF0000"/>
          <w:szCs w:val="24"/>
        </w:rPr>
        <w:t xml:space="preserve"> </w:t>
      </w:r>
      <w:r>
        <w:rPr>
          <w:rFonts w:ascii="Helvetica" w:hAnsi="Helvetica" w:cs="Helvetica"/>
          <w:szCs w:val="24"/>
        </w:rPr>
        <w:t xml:space="preserve">of loading dye to 10 </w:t>
      </w:r>
      <w:r w:rsidR="00EB159A" w:rsidRPr="00992FFC">
        <w:rPr>
          <w:rFonts w:ascii="Helvetica" w:hAnsi="Helvetica" w:cs="Helvetica"/>
          <w:color w:val="FF0000"/>
          <w:szCs w:val="24"/>
        </w:rPr>
        <w:t>microliters</w:t>
      </w:r>
      <w:r w:rsidRPr="00992FFC">
        <w:rPr>
          <w:rFonts w:ascii="Helvetica" w:hAnsi="Helvetica" w:cs="Helvetica"/>
          <w:color w:val="FF0000"/>
          <w:szCs w:val="24"/>
        </w:rPr>
        <w:t xml:space="preserve"> </w:t>
      </w:r>
      <w:r>
        <w:rPr>
          <w:rFonts w:ascii="Helvetica" w:hAnsi="Helvetica" w:cs="Helvetica"/>
          <w:szCs w:val="24"/>
        </w:rPr>
        <w:t>of each DNA eluate … [MED]</w:t>
      </w:r>
    </w:p>
    <w:p w:rsidR="00144314" w:rsidRDefault="00E710C1">
      <w:pPr>
        <w:numPr>
          <w:ilvl w:val="2"/>
          <w:numId w:val="6"/>
        </w:numPr>
        <w:spacing w:before="240"/>
        <w:jc w:val="both"/>
        <w:rPr>
          <w:rFonts w:ascii="Helvetica" w:hAnsi="Helvetica" w:cs="Helvetica"/>
          <w:szCs w:val="24"/>
        </w:rPr>
      </w:pPr>
      <w:r>
        <w:rPr>
          <w:rFonts w:ascii="Helvetica" w:hAnsi="Helvetica" w:cs="Helvetica"/>
          <w:szCs w:val="24"/>
        </w:rPr>
        <w:t>Adding dye to tube</w:t>
      </w:r>
    </w:p>
    <w:p w:rsidR="00144314" w:rsidRDefault="00E710C1">
      <w:pPr>
        <w:numPr>
          <w:ilvl w:val="1"/>
          <w:numId w:val="6"/>
        </w:numPr>
        <w:spacing w:before="240"/>
        <w:jc w:val="both"/>
        <w:rPr>
          <w:rFonts w:ascii="Helvetica" w:hAnsi="Helvetica" w:cs="Helvetica"/>
          <w:szCs w:val="24"/>
        </w:rPr>
      </w:pPr>
      <w:r>
        <w:rPr>
          <w:rFonts w:ascii="Helvetica" w:hAnsi="Helvetica" w:cs="Helvetica"/>
          <w:szCs w:val="24"/>
        </w:rPr>
        <w:t xml:space="preserve">… </w:t>
      </w:r>
      <w:proofErr w:type="gramStart"/>
      <w:r>
        <w:rPr>
          <w:rFonts w:ascii="Helvetica" w:hAnsi="Helvetica" w:cs="Helvetica"/>
          <w:szCs w:val="24"/>
        </w:rPr>
        <w:t>and</w:t>
      </w:r>
      <w:proofErr w:type="gramEnd"/>
      <w:r>
        <w:rPr>
          <w:rFonts w:ascii="Helvetica" w:hAnsi="Helvetica" w:cs="Helvetica"/>
          <w:szCs w:val="24"/>
        </w:rPr>
        <w:t xml:space="preserve"> prepare the “one kb plus” ladder [4.5.1-MED/TEXT] with 6X loading dye and water in a ratio of one to one to four. [4.5.2-MED]</w:t>
      </w:r>
    </w:p>
    <w:p w:rsidR="00144314" w:rsidRDefault="00E710C1">
      <w:pPr>
        <w:numPr>
          <w:ilvl w:val="2"/>
          <w:numId w:val="6"/>
        </w:numPr>
        <w:spacing w:before="240"/>
        <w:jc w:val="both"/>
        <w:rPr>
          <w:rFonts w:ascii="Helvetica" w:hAnsi="Helvetica" w:cs="Helvetica"/>
          <w:szCs w:val="24"/>
        </w:rPr>
      </w:pPr>
      <w:r>
        <w:rPr>
          <w:rFonts w:ascii="Helvetica" w:hAnsi="Helvetica" w:cs="Helvetica"/>
          <w:szCs w:val="24"/>
        </w:rPr>
        <w:t>adding ladder to tube, TEXT: 1 µg / µL</w:t>
      </w:r>
    </w:p>
    <w:p w:rsidR="00144314" w:rsidRDefault="00E710C1">
      <w:pPr>
        <w:numPr>
          <w:ilvl w:val="2"/>
          <w:numId w:val="6"/>
        </w:numPr>
        <w:spacing w:before="240"/>
        <w:jc w:val="both"/>
        <w:rPr>
          <w:rFonts w:ascii="Helvetica" w:hAnsi="Helvetica" w:cs="Helvetica"/>
          <w:szCs w:val="24"/>
        </w:rPr>
      </w:pPr>
      <w:r>
        <w:rPr>
          <w:rFonts w:ascii="Helvetica" w:hAnsi="Helvetica" w:cs="Helvetica"/>
          <w:szCs w:val="24"/>
        </w:rPr>
        <w:t>adding dye and water to tube with ladder aliquot</w:t>
      </w:r>
    </w:p>
    <w:p w:rsidR="00144314" w:rsidRDefault="00E710C1">
      <w:pPr>
        <w:numPr>
          <w:ilvl w:val="1"/>
          <w:numId w:val="6"/>
        </w:numPr>
        <w:spacing w:before="240"/>
        <w:jc w:val="both"/>
        <w:rPr>
          <w:rFonts w:ascii="Helvetica" w:hAnsi="Helvetica" w:cs="Helvetica"/>
          <w:szCs w:val="24"/>
        </w:rPr>
      </w:pPr>
      <w:r>
        <w:rPr>
          <w:rFonts w:ascii="Helvetica" w:hAnsi="Helvetica" w:cs="Helvetica"/>
          <w:szCs w:val="24"/>
        </w:rPr>
        <w:t>Then, load the gel lanes in the following order: DNA ladder, DNA eluates and another DNA ladder. [CU]</w:t>
      </w:r>
    </w:p>
    <w:p w:rsidR="00144314" w:rsidRDefault="00E710C1">
      <w:pPr>
        <w:numPr>
          <w:ilvl w:val="2"/>
          <w:numId w:val="6"/>
        </w:numPr>
        <w:spacing w:before="240"/>
        <w:jc w:val="both"/>
        <w:rPr>
          <w:rFonts w:ascii="Helvetica" w:hAnsi="Helvetica" w:cs="Helvetica"/>
          <w:szCs w:val="24"/>
        </w:rPr>
      </w:pPr>
      <w:r>
        <w:rPr>
          <w:rFonts w:ascii="Helvetica" w:hAnsi="Helvetica" w:cs="Helvetica"/>
          <w:szCs w:val="24"/>
        </w:rPr>
        <w:t>Loading lanes, leaving an empty lane between each loaded lane</w:t>
      </w:r>
    </w:p>
    <w:p w:rsidR="00144314" w:rsidRDefault="00E710C1">
      <w:pPr>
        <w:numPr>
          <w:ilvl w:val="1"/>
          <w:numId w:val="6"/>
        </w:numPr>
        <w:spacing w:before="240"/>
        <w:jc w:val="both"/>
        <w:rPr>
          <w:rFonts w:ascii="Helvetica" w:hAnsi="Helvetica" w:cs="Helvetica"/>
          <w:szCs w:val="24"/>
        </w:rPr>
      </w:pPr>
      <w:r>
        <w:rPr>
          <w:rFonts w:ascii="Helvetica" w:hAnsi="Helvetica" w:cs="Helvetica"/>
          <w:szCs w:val="24"/>
        </w:rPr>
        <w:t xml:space="preserve">Once loaded, run the gel at 120 </w:t>
      </w:r>
      <w:r w:rsidR="00EB159A" w:rsidRPr="00992FFC">
        <w:rPr>
          <w:rFonts w:ascii="Helvetica" w:hAnsi="Helvetica" w:cs="Helvetica"/>
          <w:color w:val="FF0000"/>
          <w:szCs w:val="24"/>
        </w:rPr>
        <w:t>volts</w:t>
      </w:r>
      <w:r w:rsidRPr="00992FFC">
        <w:rPr>
          <w:rFonts w:ascii="Helvetica" w:hAnsi="Helvetica" w:cs="Helvetica"/>
          <w:color w:val="FF0000"/>
          <w:szCs w:val="24"/>
        </w:rPr>
        <w:t xml:space="preserve"> </w:t>
      </w:r>
      <w:r>
        <w:rPr>
          <w:rFonts w:ascii="Helvetica" w:hAnsi="Helvetica" w:cs="Helvetica"/>
          <w:szCs w:val="24"/>
        </w:rPr>
        <w:t>for 60 minutes. [MED]</w:t>
      </w:r>
    </w:p>
    <w:p w:rsidR="00144314" w:rsidRDefault="00E710C1">
      <w:pPr>
        <w:numPr>
          <w:ilvl w:val="2"/>
          <w:numId w:val="6"/>
        </w:numPr>
        <w:spacing w:before="240"/>
        <w:jc w:val="both"/>
        <w:rPr>
          <w:rFonts w:ascii="Helvetica" w:hAnsi="Helvetica" w:cs="Helvetica"/>
          <w:szCs w:val="24"/>
        </w:rPr>
      </w:pPr>
      <w:r>
        <w:rPr>
          <w:rFonts w:ascii="Helvetica" w:hAnsi="Helvetica" w:cs="Helvetica"/>
          <w:szCs w:val="24"/>
        </w:rPr>
        <w:t>Covering gel box and starting the current</w:t>
      </w:r>
    </w:p>
    <w:p w:rsidR="00144314" w:rsidRDefault="00E710C1">
      <w:pPr>
        <w:numPr>
          <w:ilvl w:val="1"/>
          <w:numId w:val="6"/>
        </w:numPr>
        <w:spacing w:before="240"/>
        <w:jc w:val="both"/>
        <w:rPr>
          <w:rFonts w:ascii="Helvetica" w:hAnsi="Helvetica" w:cs="Helvetica"/>
          <w:szCs w:val="24"/>
        </w:rPr>
      </w:pPr>
      <w:r>
        <w:rPr>
          <w:rFonts w:ascii="Helvetica" w:hAnsi="Helvetica" w:cs="Helvetica"/>
          <w:szCs w:val="24"/>
        </w:rPr>
        <w:t>Later, put on safety glasses and a face shield to briefly view the gel with UV light.  [WID]</w:t>
      </w:r>
    </w:p>
    <w:p w:rsidR="00144314" w:rsidRDefault="00E710C1">
      <w:pPr>
        <w:numPr>
          <w:ilvl w:val="2"/>
          <w:numId w:val="6"/>
        </w:numPr>
        <w:spacing w:before="240"/>
        <w:jc w:val="both"/>
        <w:rPr>
          <w:rFonts w:ascii="Helvetica" w:hAnsi="Helvetica" w:cs="Helvetica"/>
          <w:szCs w:val="24"/>
        </w:rPr>
      </w:pPr>
      <w:r>
        <w:rPr>
          <w:rFonts w:ascii="Helvetica" w:hAnsi="Helvetica" w:cs="Helvetica"/>
          <w:szCs w:val="24"/>
        </w:rPr>
        <w:t>Putting on safety gear and preparing to view gel</w:t>
      </w:r>
    </w:p>
    <w:p w:rsidR="00144314" w:rsidRDefault="00E710C1">
      <w:pPr>
        <w:numPr>
          <w:ilvl w:val="1"/>
          <w:numId w:val="6"/>
        </w:numPr>
        <w:spacing w:before="240"/>
        <w:jc w:val="both"/>
        <w:rPr>
          <w:rFonts w:ascii="Helvetica" w:hAnsi="Helvetica" w:cs="Helvetica"/>
          <w:szCs w:val="24"/>
        </w:rPr>
      </w:pPr>
      <w:r>
        <w:rPr>
          <w:rFonts w:ascii="Helvetica" w:hAnsi="Helvetica" w:cs="Helvetica"/>
          <w:szCs w:val="24"/>
        </w:rPr>
        <w:t>Check the DNA ladders</w:t>
      </w:r>
      <w:r w:rsidR="0000200F">
        <w:rPr>
          <w:rFonts w:ascii="Helvetica" w:hAnsi="Helvetica" w:cs="Helvetica"/>
          <w:szCs w:val="24"/>
        </w:rPr>
        <w:t xml:space="preserve"> to see if the gel has ran out </w:t>
      </w:r>
      <w:r>
        <w:rPr>
          <w:rFonts w:ascii="Helvetica" w:hAnsi="Helvetica" w:cs="Helvetica"/>
          <w:szCs w:val="24"/>
        </w:rPr>
        <w:t>far enough [4.9.1-MED] so that three gel slices can be excised between 300 and 400 base pairs. [4.9.2-ECU]</w:t>
      </w:r>
    </w:p>
    <w:p w:rsidR="00144314" w:rsidRDefault="00E710C1">
      <w:pPr>
        <w:numPr>
          <w:ilvl w:val="2"/>
          <w:numId w:val="6"/>
        </w:numPr>
        <w:spacing w:before="240"/>
        <w:jc w:val="both"/>
        <w:rPr>
          <w:rFonts w:ascii="Helvetica" w:hAnsi="Helvetica" w:cs="Helvetica"/>
          <w:szCs w:val="24"/>
        </w:rPr>
      </w:pPr>
      <w:r>
        <w:rPr>
          <w:rFonts w:ascii="Helvetica" w:hAnsi="Helvetica" w:cs="Helvetica"/>
          <w:szCs w:val="24"/>
        </w:rPr>
        <w:t>Viewing gel with UV light</w:t>
      </w:r>
    </w:p>
    <w:p w:rsidR="00144314" w:rsidRDefault="00E710C1">
      <w:pPr>
        <w:numPr>
          <w:ilvl w:val="2"/>
          <w:numId w:val="6"/>
        </w:numPr>
        <w:spacing w:before="240"/>
        <w:jc w:val="both"/>
        <w:rPr>
          <w:rFonts w:ascii="Helvetica" w:hAnsi="Helvetica" w:cs="Helvetica"/>
          <w:szCs w:val="24"/>
        </w:rPr>
      </w:pPr>
      <w:r>
        <w:rPr>
          <w:rFonts w:ascii="Helvetica" w:hAnsi="Helvetica" w:cs="Helvetica"/>
          <w:szCs w:val="24"/>
        </w:rPr>
        <w:t>The gel, showing good distance between 300 and 400 bp band on ladder</w:t>
      </w:r>
    </w:p>
    <w:p w:rsidR="00144314" w:rsidRDefault="00E710C1">
      <w:pPr>
        <w:numPr>
          <w:ilvl w:val="1"/>
          <w:numId w:val="6"/>
        </w:numPr>
        <w:spacing w:before="240"/>
        <w:jc w:val="both"/>
        <w:rPr>
          <w:rFonts w:ascii="Helvetica" w:hAnsi="Helvetica" w:cs="Helvetica"/>
          <w:szCs w:val="24"/>
        </w:rPr>
      </w:pPr>
      <w:r>
        <w:rPr>
          <w:rFonts w:ascii="Helvetica" w:hAnsi="Helvetica" w:cs="Helvetica"/>
          <w:szCs w:val="24"/>
        </w:rPr>
        <w:t>Next cut out the bands between 300 and 400 base pairs from each lane, always using a new blade for each lane. [4.10.1-CU] Remove as little of the gel as possible to make each gel slic</w:t>
      </w:r>
      <w:r w:rsidR="006558FD">
        <w:rPr>
          <w:rFonts w:ascii="Helvetica" w:hAnsi="Helvetica" w:cs="Helvetica"/>
          <w:szCs w:val="24"/>
        </w:rPr>
        <w:t>e</w:t>
      </w:r>
      <w:bookmarkStart w:id="0" w:name="_GoBack"/>
      <w:bookmarkEnd w:id="0"/>
      <w:r>
        <w:rPr>
          <w:rFonts w:ascii="Helvetica" w:hAnsi="Helvetica" w:cs="Helvetica"/>
          <w:szCs w:val="24"/>
        </w:rPr>
        <w:t xml:space="preserve"> [4.10.2-CU] ideally under 100 </w:t>
      </w:r>
      <w:r w:rsidR="00EB159A" w:rsidRPr="00992FFC">
        <w:rPr>
          <w:rFonts w:ascii="Helvetica" w:hAnsi="Helvetica" w:cs="Helvetica"/>
          <w:color w:val="FF0000"/>
          <w:szCs w:val="24"/>
        </w:rPr>
        <w:t>microliters</w:t>
      </w:r>
      <w:r>
        <w:rPr>
          <w:rFonts w:ascii="Helvetica" w:hAnsi="Helvetica" w:cs="Helvetica"/>
          <w:szCs w:val="24"/>
        </w:rPr>
        <w:t>, and transfer each to its own microfuge tube. [4.10.3-CU]</w:t>
      </w:r>
    </w:p>
    <w:p w:rsidR="00144314" w:rsidRDefault="00E710C1">
      <w:pPr>
        <w:numPr>
          <w:ilvl w:val="2"/>
          <w:numId w:val="6"/>
        </w:numPr>
        <w:spacing w:before="240"/>
        <w:jc w:val="both"/>
        <w:rPr>
          <w:rFonts w:ascii="Helvetica" w:hAnsi="Helvetica" w:cs="Helvetica"/>
          <w:szCs w:val="24"/>
        </w:rPr>
      </w:pPr>
      <w:r>
        <w:rPr>
          <w:rFonts w:ascii="Helvetica" w:hAnsi="Helvetica" w:cs="Helvetica"/>
          <w:szCs w:val="24"/>
        </w:rPr>
        <w:t xml:space="preserve">Cutting borders for piece(s) of gel from one gel lane </w:t>
      </w:r>
    </w:p>
    <w:p w:rsidR="00144314" w:rsidRDefault="00E710C1">
      <w:pPr>
        <w:numPr>
          <w:ilvl w:val="2"/>
          <w:numId w:val="6"/>
        </w:numPr>
        <w:spacing w:before="240"/>
        <w:jc w:val="both"/>
        <w:rPr>
          <w:rFonts w:ascii="Helvetica" w:hAnsi="Helvetica" w:cs="Helvetica"/>
          <w:szCs w:val="24"/>
        </w:rPr>
      </w:pPr>
      <w:r>
        <w:rPr>
          <w:rFonts w:ascii="Helvetica" w:hAnsi="Helvetica" w:cs="Helvetica"/>
          <w:szCs w:val="24"/>
        </w:rPr>
        <w:t>Excising gel slice from gel</w:t>
      </w:r>
    </w:p>
    <w:p w:rsidR="00144314" w:rsidRDefault="00E710C1">
      <w:pPr>
        <w:numPr>
          <w:ilvl w:val="2"/>
          <w:numId w:val="6"/>
        </w:numPr>
        <w:spacing w:before="240"/>
        <w:jc w:val="both"/>
        <w:rPr>
          <w:rFonts w:ascii="Helvetica" w:hAnsi="Helvetica" w:cs="Helvetica"/>
          <w:szCs w:val="24"/>
        </w:rPr>
      </w:pPr>
      <w:r>
        <w:rPr>
          <w:rFonts w:ascii="Helvetica" w:hAnsi="Helvetica" w:cs="Helvetica"/>
          <w:szCs w:val="24"/>
        </w:rPr>
        <w:t>Loading gel piece into tube</w:t>
      </w:r>
    </w:p>
    <w:p w:rsidR="00144314" w:rsidRDefault="00E710C1">
      <w:pPr>
        <w:numPr>
          <w:ilvl w:val="1"/>
          <w:numId w:val="6"/>
        </w:numPr>
        <w:spacing w:before="240"/>
        <w:jc w:val="both"/>
        <w:rPr>
          <w:rFonts w:ascii="Helvetica" w:hAnsi="Helvetica" w:cs="Helvetica"/>
          <w:szCs w:val="24"/>
        </w:rPr>
      </w:pPr>
      <w:r>
        <w:rPr>
          <w:rFonts w:ascii="Helvetica" w:hAnsi="Helvetica" w:cs="Helvetica"/>
          <w:szCs w:val="24"/>
        </w:rPr>
        <w:t>Next, extract the DNA from the gel slices according to the text protocol. [MED]</w:t>
      </w:r>
    </w:p>
    <w:p w:rsidR="00144314" w:rsidRDefault="00E710C1">
      <w:pPr>
        <w:numPr>
          <w:ilvl w:val="2"/>
          <w:numId w:val="6"/>
        </w:numPr>
        <w:spacing w:before="240"/>
        <w:jc w:val="both"/>
        <w:rPr>
          <w:rFonts w:ascii="Helvetica" w:hAnsi="Helvetica" w:cs="Helvetica"/>
          <w:szCs w:val="24"/>
        </w:rPr>
      </w:pPr>
      <w:r>
        <w:rPr>
          <w:rFonts w:ascii="Helvetica" w:hAnsi="Helvetica" w:cs="Helvetica"/>
          <w:szCs w:val="24"/>
        </w:rPr>
        <w:t>Preforming any representative step of extracting DNA from gel slices</w:t>
      </w:r>
    </w:p>
    <w:p w:rsidR="00144314" w:rsidRDefault="00E710C1">
      <w:pPr>
        <w:numPr>
          <w:ilvl w:val="1"/>
          <w:numId w:val="6"/>
        </w:numPr>
        <w:spacing w:before="240"/>
        <w:jc w:val="both"/>
        <w:rPr>
          <w:rFonts w:ascii="Helvetica" w:hAnsi="Helvetica" w:cs="Helvetica"/>
          <w:szCs w:val="24"/>
        </w:rPr>
      </w:pPr>
      <w:r>
        <w:rPr>
          <w:rFonts w:ascii="Helvetica" w:hAnsi="Helvetica" w:cs="Helvetica"/>
          <w:szCs w:val="24"/>
        </w:rPr>
        <w:t>Continue following the text protocol on how to [4.12.1-WID] enrich the sequencing adaptor-modified fragments from the extracted DNA.   [4.12.2-MED]</w:t>
      </w:r>
    </w:p>
    <w:p w:rsidR="00144314" w:rsidRDefault="00E710C1">
      <w:pPr>
        <w:numPr>
          <w:ilvl w:val="2"/>
          <w:numId w:val="6"/>
        </w:numPr>
        <w:spacing w:before="240"/>
        <w:jc w:val="both"/>
        <w:rPr>
          <w:rFonts w:ascii="Helvetica" w:hAnsi="Helvetica" w:cs="Helvetica"/>
          <w:szCs w:val="24"/>
        </w:rPr>
      </w:pPr>
      <w:r>
        <w:rPr>
          <w:rFonts w:ascii="Helvetica" w:hAnsi="Helvetica" w:cs="Helvetica"/>
          <w:szCs w:val="24"/>
        </w:rPr>
        <w:t>Performing any representative step of enriching fragments from DNA</w:t>
      </w:r>
    </w:p>
    <w:p w:rsidR="00144314" w:rsidRDefault="00E710C1">
      <w:pPr>
        <w:numPr>
          <w:ilvl w:val="2"/>
          <w:numId w:val="6"/>
        </w:numPr>
        <w:spacing w:before="240"/>
        <w:jc w:val="both"/>
        <w:rPr>
          <w:rFonts w:ascii="Helvetica" w:hAnsi="Helvetica" w:cs="Helvetica"/>
          <w:szCs w:val="24"/>
        </w:rPr>
      </w:pPr>
      <w:r>
        <w:rPr>
          <w:rFonts w:ascii="Helvetica" w:hAnsi="Helvetica" w:cs="Helvetica"/>
          <w:szCs w:val="24"/>
        </w:rPr>
        <w:lastRenderedPageBreak/>
        <w:t>As above, different step</w:t>
      </w:r>
    </w:p>
    <w:p w:rsidR="00144314" w:rsidRDefault="00E710C1">
      <w:pPr>
        <w:numPr>
          <w:ilvl w:val="1"/>
          <w:numId w:val="6"/>
        </w:numPr>
        <w:spacing w:before="240"/>
        <w:jc w:val="both"/>
        <w:rPr>
          <w:rFonts w:ascii="Helvetica" w:hAnsi="Helvetica" w:cs="Helvetica"/>
          <w:szCs w:val="24"/>
        </w:rPr>
      </w:pPr>
      <w:r>
        <w:rPr>
          <w:rFonts w:ascii="Helvetica" w:hAnsi="Helvetica" w:cs="Helvetica"/>
          <w:szCs w:val="24"/>
        </w:rPr>
        <w:t>Then, get a high quality analysis of the purified DNA by a Bioanalyzer and if it meets expectations, submit it for sequencing.</w:t>
      </w:r>
    </w:p>
    <w:p w:rsidR="00144314" w:rsidRDefault="00E710C1">
      <w:pPr>
        <w:numPr>
          <w:ilvl w:val="2"/>
          <w:numId w:val="6"/>
        </w:numPr>
        <w:spacing w:before="240"/>
        <w:jc w:val="both"/>
        <w:rPr>
          <w:rFonts w:ascii="Helvetica" w:hAnsi="Helvetica" w:cs="Helvetica"/>
          <w:szCs w:val="24"/>
        </w:rPr>
      </w:pPr>
      <w:r>
        <w:rPr>
          <w:rFonts w:ascii="Helvetica" w:hAnsi="Helvetica" w:cs="Helvetica"/>
          <w:szCs w:val="24"/>
        </w:rPr>
        <w:t>Fig 5B</w:t>
      </w:r>
    </w:p>
    <w:p w:rsidR="00144314" w:rsidRDefault="00E710C1">
      <w:pPr>
        <w:numPr>
          <w:ilvl w:val="0"/>
          <w:numId w:val="6"/>
        </w:numPr>
        <w:spacing w:before="240"/>
        <w:jc w:val="both"/>
        <w:rPr>
          <w:rFonts w:ascii="Helvetica" w:hAnsi="Helvetica" w:cs="Arial"/>
          <w:color w:val="00000A"/>
          <w:sz w:val="22"/>
          <w:szCs w:val="24"/>
        </w:rPr>
      </w:pPr>
      <w:r>
        <w:rPr>
          <w:rFonts w:ascii="Helvetica" w:hAnsi="Helvetica" w:cs="Helvetica"/>
          <w:b/>
          <w:sz w:val="22"/>
          <w:szCs w:val="24"/>
        </w:rPr>
        <w:t>Results: Detecting Lamin B1 Binding Regions on the Mouse First Chromosome One</w:t>
      </w:r>
    </w:p>
    <w:p w:rsidR="00144314" w:rsidRDefault="00E710C1">
      <w:pPr>
        <w:numPr>
          <w:ilvl w:val="1"/>
          <w:numId w:val="6"/>
        </w:numPr>
        <w:spacing w:before="240"/>
        <w:rPr>
          <w:rFonts w:ascii="Helvetica" w:hAnsi="Helvetica" w:cs="Arial"/>
          <w:color w:val="00000A"/>
          <w:szCs w:val="24"/>
        </w:rPr>
      </w:pPr>
      <w:r>
        <w:rPr>
          <w:rFonts w:ascii="Helvetica" w:hAnsi="Helvetica" w:cs="Arial"/>
          <w:color w:val="00000A"/>
          <w:szCs w:val="24"/>
        </w:rPr>
        <w:t>Lentivirus were engineered to express a Dam-V5-LmnB1 fusion protein, which was verified to be co-localized with the endogenous Lamin B1 protein by immunofluorescence staining.</w:t>
      </w:r>
    </w:p>
    <w:p w:rsidR="00144314" w:rsidRDefault="00E710C1">
      <w:pPr>
        <w:numPr>
          <w:ilvl w:val="2"/>
          <w:numId w:val="6"/>
        </w:numPr>
        <w:spacing w:before="240"/>
        <w:rPr>
          <w:rFonts w:ascii="Helvetica" w:hAnsi="Helvetica" w:cs="Helvetica"/>
          <w:szCs w:val="24"/>
        </w:rPr>
      </w:pPr>
      <w:r>
        <w:rPr>
          <w:rFonts w:ascii="Helvetica" w:hAnsi="Helvetica" w:cs="Arial"/>
          <w:color w:val="00000A"/>
          <w:szCs w:val="24"/>
        </w:rPr>
        <w:t>Figure 1. Cells were stained by anti-Lamin B in red and anti-V5 in green and images were merged as shown in panel C.</w:t>
      </w:r>
    </w:p>
    <w:p w:rsidR="00144314" w:rsidRDefault="00E710C1">
      <w:pPr>
        <w:numPr>
          <w:ilvl w:val="1"/>
          <w:numId w:val="6"/>
        </w:numPr>
        <w:spacing w:before="240"/>
        <w:jc w:val="both"/>
        <w:rPr>
          <w:rFonts w:ascii="Helvetica" w:hAnsi="Helvetica" w:cs="Helvetica"/>
          <w:szCs w:val="24"/>
        </w:rPr>
      </w:pPr>
      <w:r>
        <w:rPr>
          <w:rFonts w:ascii="Helvetica" w:hAnsi="Helvetica" w:cs="Helvetica"/>
          <w:szCs w:val="24"/>
        </w:rPr>
        <w:t>This lentivirus and a control lentivirus expressing a Dam-V5 fusion protein were both used to infect mouse C2C12 myoblasts.  DNA was collected and amplified for adenine-methylated fragments, as described, and then sequenced. Genome-NL interaction maps were then constructed for chromosome one.</w:t>
      </w:r>
    </w:p>
    <w:p w:rsidR="00144314" w:rsidRDefault="00E710C1">
      <w:pPr>
        <w:numPr>
          <w:ilvl w:val="2"/>
          <w:numId w:val="6"/>
        </w:numPr>
        <w:spacing w:before="240"/>
        <w:jc w:val="both"/>
        <w:rPr>
          <w:rFonts w:ascii="Helvetica" w:hAnsi="Helvetica" w:cs="Helvetica"/>
          <w:szCs w:val="24"/>
        </w:rPr>
      </w:pPr>
      <w:r>
        <w:rPr>
          <w:rFonts w:ascii="Helvetica" w:hAnsi="Helvetica" w:cs="Helvetica"/>
          <w:szCs w:val="24"/>
        </w:rPr>
        <w:t>Figure 6. Data are displayed in UCSC genome browser, both tracks</w:t>
      </w:r>
    </w:p>
    <w:p w:rsidR="00144314" w:rsidRDefault="00E710C1">
      <w:pPr>
        <w:numPr>
          <w:ilvl w:val="1"/>
          <w:numId w:val="6"/>
        </w:numPr>
        <w:spacing w:before="240"/>
        <w:jc w:val="both"/>
        <w:rPr>
          <w:rFonts w:ascii="Helvetica" w:hAnsi="Helvetica" w:cs="Helvetica"/>
          <w:szCs w:val="24"/>
        </w:rPr>
      </w:pPr>
      <w:r>
        <w:rPr>
          <w:rFonts w:ascii="Helvetica" w:hAnsi="Helvetica" w:cs="Helvetica"/>
          <w:szCs w:val="24"/>
        </w:rPr>
        <w:t>One track shows the Log2 RPKM ratios.</w:t>
      </w:r>
    </w:p>
    <w:p w:rsidR="00144314" w:rsidRDefault="00E710C1">
      <w:pPr>
        <w:numPr>
          <w:ilvl w:val="2"/>
          <w:numId w:val="6"/>
        </w:numPr>
        <w:spacing w:before="240"/>
        <w:jc w:val="both"/>
        <w:rPr>
          <w:rFonts w:ascii="Helvetica" w:hAnsi="Helvetica" w:cs="Helvetica"/>
          <w:szCs w:val="24"/>
        </w:rPr>
      </w:pPr>
      <w:r>
        <w:rPr>
          <w:rFonts w:ascii="Helvetica" w:hAnsi="Helvetica" w:cs="Helvetica"/>
          <w:szCs w:val="24"/>
        </w:rPr>
        <w:t>Figure 6 – Log2 RPKM track alone. This is showing log2 RPKM ratios of Dam-Lamin B1 over control Dam at 2Kb resolution.</w:t>
      </w:r>
    </w:p>
    <w:p w:rsidR="00144314" w:rsidRDefault="00E710C1">
      <w:pPr>
        <w:numPr>
          <w:ilvl w:val="1"/>
          <w:numId w:val="6"/>
        </w:numPr>
        <w:spacing w:before="240"/>
        <w:jc w:val="both"/>
        <w:rPr>
          <w:rFonts w:ascii="Helvetica" w:hAnsi="Helvetica" w:cs="Helvetica"/>
          <w:szCs w:val="24"/>
        </w:rPr>
      </w:pPr>
      <w:r>
        <w:rPr>
          <w:rFonts w:ascii="Helvetica" w:hAnsi="Helvetica" w:cs="Helvetica"/>
          <w:szCs w:val="24"/>
        </w:rPr>
        <w:t>The other track shows the Lamina Associated Domains in black.  These are areas that are significantly more associated with Dam-Lamin B1 than with control Dam.</w:t>
      </w:r>
    </w:p>
    <w:p w:rsidR="00144314" w:rsidRDefault="00E710C1">
      <w:pPr>
        <w:numPr>
          <w:ilvl w:val="2"/>
          <w:numId w:val="6"/>
        </w:numPr>
        <w:spacing w:before="240"/>
        <w:jc w:val="both"/>
        <w:rPr>
          <w:rFonts w:ascii="Helvetica" w:hAnsi="Helvetica" w:cs="Helvetica"/>
          <w:szCs w:val="24"/>
        </w:rPr>
      </w:pPr>
      <w:r>
        <w:rPr>
          <w:rFonts w:ascii="Helvetica" w:hAnsi="Helvetica" w:cs="Helvetica"/>
          <w:szCs w:val="24"/>
        </w:rPr>
        <w:t>Figure 6 – LADs track alone</w:t>
      </w:r>
    </w:p>
    <w:p w:rsidR="00144314" w:rsidRDefault="00144314">
      <w:pPr>
        <w:spacing w:line="480" w:lineRule="auto"/>
        <w:ind w:left="792"/>
        <w:rPr>
          <w:rFonts w:ascii="Helvetica" w:hAnsi="Helvetica" w:cs="Helvetica"/>
          <w:b/>
          <w:sz w:val="22"/>
          <w:lang w:eastAsia="zh-TW"/>
        </w:rPr>
      </w:pPr>
    </w:p>
    <w:p w:rsidR="00144314" w:rsidRDefault="00E710C1">
      <w:pPr>
        <w:numPr>
          <w:ilvl w:val="0"/>
          <w:numId w:val="6"/>
        </w:numPr>
        <w:jc w:val="both"/>
        <w:rPr>
          <w:rFonts w:ascii="Helvetica" w:hAnsi="Helvetica" w:cs="Helvetica"/>
          <w:szCs w:val="24"/>
        </w:rPr>
      </w:pPr>
      <w:r>
        <w:rPr>
          <w:rFonts w:ascii="Helvetica" w:hAnsi="Helvetica" w:cs="Helvetica"/>
          <w:b/>
          <w:szCs w:val="24"/>
        </w:rPr>
        <w:t>Conclusion (said by authors on camera)</w:t>
      </w:r>
    </w:p>
    <w:p w:rsidR="00144314" w:rsidRDefault="00E710C1">
      <w:pPr>
        <w:numPr>
          <w:ilvl w:val="1"/>
          <w:numId w:val="6"/>
        </w:numPr>
        <w:spacing w:before="240"/>
        <w:jc w:val="both"/>
        <w:rPr>
          <w:rFonts w:ascii="Helvetica" w:hAnsi="Helvetica" w:cs="Helvetica"/>
          <w:szCs w:val="24"/>
        </w:rPr>
      </w:pPr>
      <w:r>
        <w:rPr>
          <w:rFonts w:ascii="Helvetica" w:hAnsi="Helvetica" w:cs="Helvetica"/>
          <w:szCs w:val="24"/>
        </w:rPr>
        <w:t>Feinan Wu: Once mastered, this technique can be done in two weeks if it is performed properly.</w:t>
      </w:r>
    </w:p>
    <w:p w:rsidR="00144314" w:rsidRDefault="00E710C1">
      <w:pPr>
        <w:numPr>
          <w:ilvl w:val="1"/>
          <w:numId w:val="6"/>
        </w:numPr>
        <w:spacing w:before="240"/>
        <w:jc w:val="both"/>
        <w:rPr>
          <w:rFonts w:ascii="Helvetica" w:hAnsi="Helvetica" w:cs="Helvetica"/>
          <w:szCs w:val="24"/>
        </w:rPr>
      </w:pPr>
      <w:r>
        <w:rPr>
          <w:rFonts w:ascii="Helvetica" w:hAnsi="Helvetica" w:cs="Helvetica"/>
          <w:szCs w:val="24"/>
        </w:rPr>
        <w:t>Feinan Wu: After watching this video, you should have a good understanding of how to detect DNA sequences associated with proteins of interest in animal cells by high throughput sequencing coupled to DamID.</w:t>
      </w:r>
    </w:p>
    <w:p w:rsidR="00144314" w:rsidRDefault="00E710C1">
      <w:pPr>
        <w:numPr>
          <w:ilvl w:val="1"/>
          <w:numId w:val="6"/>
        </w:numPr>
        <w:spacing w:before="240"/>
        <w:jc w:val="both"/>
        <w:rPr>
          <w:rFonts w:ascii="Helvetica" w:hAnsi="Helvetica" w:cs="Helvetica"/>
          <w:szCs w:val="24"/>
          <w:shd w:val="clear" w:color="auto" w:fill="FFFF00"/>
        </w:rPr>
      </w:pPr>
      <w:r>
        <w:rPr>
          <w:rFonts w:ascii="Helvetica" w:hAnsi="Helvetica" w:cs="Helvetica"/>
          <w:szCs w:val="24"/>
        </w:rPr>
        <w:t xml:space="preserve">Feinan Wu: Don't forget that working with Ethidium Bromide and UV lights can be extremely hazardous and precautions such as waiting for the gel to cool down before adding ethidium bromide and wearing eye protection and face shield when cutting agarose gels should always be taken while performing this procedure.   </w:t>
      </w:r>
    </w:p>
    <w:p w:rsidR="00144314" w:rsidRDefault="00144314">
      <w:pPr>
        <w:jc w:val="both"/>
        <w:rPr>
          <w:rFonts w:ascii="Helvetica" w:hAnsi="Helvetica" w:cs="Helvetica"/>
          <w:sz w:val="22"/>
        </w:rPr>
      </w:pPr>
    </w:p>
    <w:p w:rsidR="00144314" w:rsidRDefault="00144314">
      <w:pPr>
        <w:pStyle w:val="BodyText"/>
        <w:rPr>
          <w:rFonts w:ascii="Helvetica" w:hAnsi="Helvetica" w:cs="Helvetica"/>
          <w:i w:val="0"/>
          <w:sz w:val="22"/>
        </w:rPr>
      </w:pPr>
    </w:p>
    <w:p w:rsidR="00144314" w:rsidRDefault="00E710C1">
      <w:pPr>
        <w:pStyle w:val="BodyText"/>
        <w:rPr>
          <w:rFonts w:ascii="Helvetica" w:hAnsi="Helvetica" w:cs="Helvetica"/>
          <w:b/>
          <w:i w:val="0"/>
          <w:sz w:val="22"/>
          <w:u w:val="single"/>
        </w:rPr>
      </w:pPr>
      <w:r>
        <w:rPr>
          <w:rFonts w:ascii="Helvetica" w:hAnsi="Helvetica" w:cs="Helvetica"/>
          <w:b/>
          <w:i w:val="0"/>
          <w:sz w:val="22"/>
          <w:u w:val="single"/>
        </w:rPr>
        <w:t>Provided Media</w:t>
      </w:r>
    </w:p>
    <w:p w:rsidR="00144314" w:rsidRDefault="00144314">
      <w:pPr>
        <w:pStyle w:val="BodyText"/>
        <w:rPr>
          <w:rFonts w:ascii="Helvetica" w:hAnsi="Helvetica" w:cs="Helvetica"/>
          <w:b/>
          <w:i w:val="0"/>
          <w:sz w:val="22"/>
          <w:u w:val="single"/>
        </w:rPr>
      </w:pPr>
    </w:p>
    <w:p w:rsidR="00144314" w:rsidRDefault="00E710C1">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divId w:val="2100328938"/>
        <w:rPr>
          <w:rFonts w:ascii="Helvetica" w:hAnsi="Helvetica" w:cs="Helvetica"/>
          <w:i w:val="0"/>
          <w:sz w:val="22"/>
        </w:rPr>
      </w:pPr>
      <w:r>
        <w:rPr>
          <w:rFonts w:ascii="Helvetica" w:hAnsi="Helvetica" w:cs="Helvetica"/>
          <w:i w:val="0"/>
          <w:sz w:val="22"/>
        </w:rPr>
        <w:lastRenderedPageBreak/>
        <w:t xml:space="preserve">Authors, </w:t>
      </w:r>
      <w:proofErr w:type="gramStart"/>
      <w:r>
        <w:rPr>
          <w:rFonts w:ascii="Helvetica" w:hAnsi="Helvetica" w:cs="Helvetica"/>
          <w:i w:val="0"/>
          <w:sz w:val="22"/>
        </w:rPr>
        <w:t>Please</w:t>
      </w:r>
      <w:proofErr w:type="gramEnd"/>
      <w:r>
        <w:rPr>
          <w:rFonts w:ascii="Helvetica" w:hAnsi="Helvetica" w:cs="Helvetica"/>
          <w:i w:val="0"/>
          <w:sz w:val="22"/>
        </w:rPr>
        <w:t xml:space="preserve"> list all images, movie files, or 3-D rendered animations that can be included in the video per editor’s request.  The step in the script/video where these images will be inserted should be specified.   For example:</w:t>
      </w:r>
    </w:p>
    <w:p w:rsidR="00144314" w:rsidRDefault="00144314">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divId w:val="2100328938"/>
        <w:rPr>
          <w:rFonts w:ascii="Helvetica" w:hAnsi="Helvetica" w:cs="Helvetica"/>
          <w:i w:val="0"/>
          <w:sz w:val="22"/>
        </w:rPr>
      </w:pPr>
    </w:p>
    <w:p w:rsidR="00144314" w:rsidRDefault="00E710C1">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divId w:val="2100328938"/>
        <w:rPr>
          <w:rFonts w:ascii="Helvetica" w:hAnsi="Helvetica" w:cs="Helvetica"/>
          <w:i w:val="0"/>
          <w:sz w:val="22"/>
        </w:rPr>
      </w:pPr>
      <w:r>
        <w:rPr>
          <w:rFonts w:ascii="Helvetica" w:hAnsi="Helvetica" w:cs="Helvetica"/>
          <w:i w:val="0"/>
          <w:sz w:val="22"/>
        </w:rPr>
        <w:t xml:space="preserve">6.2 </w:t>
      </w:r>
      <w:proofErr w:type="gramStart"/>
      <w:r>
        <w:rPr>
          <w:rFonts w:ascii="Helvetica" w:hAnsi="Helvetica" w:cs="Helvetica"/>
          <w:i w:val="0"/>
          <w:sz w:val="22"/>
        </w:rPr>
        <w:t xml:space="preserve">– </w:t>
      </w:r>
      <w:r>
        <w:rPr>
          <w:rFonts w:ascii="Helvetica" w:hAnsi="Helvetica" w:cs="Helvetica"/>
          <w:sz w:val="20"/>
        </w:rPr>
        <w:t xml:space="preserve"> 0123</w:t>
      </w:r>
      <w:proofErr w:type="gramEnd"/>
      <w:r>
        <w:rPr>
          <w:rFonts w:ascii="Helvetica" w:hAnsi="Helvetica" w:cs="Helvetica"/>
          <w:sz w:val="20"/>
        </w:rPr>
        <w:t>_PIname_Figure1.tif</w:t>
      </w:r>
      <w:r>
        <w:rPr>
          <w:rFonts w:ascii="Helvetica" w:hAnsi="Helvetica" w:cs="Helvetica"/>
          <w:i w:val="0"/>
          <w:sz w:val="20"/>
        </w:rPr>
        <w:t xml:space="preserve"> </w:t>
      </w:r>
      <w:r>
        <w:rPr>
          <w:rFonts w:ascii="Helvetica" w:hAnsi="Helvetica" w:cs="Helvetica"/>
          <w:i w:val="0"/>
          <w:sz w:val="22"/>
        </w:rPr>
        <w:t xml:space="preserve">-  dual color imaging of tumor angiogenesis at 40X </w:t>
      </w:r>
    </w:p>
    <w:p w:rsidR="00144314" w:rsidRDefault="00E710C1">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divId w:val="2100328938"/>
        <w:rPr>
          <w:rFonts w:ascii="Helvetica" w:hAnsi="Helvetica" w:cs="Helvetica"/>
          <w:i w:val="0"/>
          <w:sz w:val="22"/>
        </w:rPr>
      </w:pPr>
      <w:r>
        <w:rPr>
          <w:rFonts w:ascii="Helvetica" w:hAnsi="Helvetica" w:cs="Helvetica"/>
          <w:i w:val="0"/>
          <w:sz w:val="22"/>
        </w:rPr>
        <w:t xml:space="preserve">6.2 </w:t>
      </w:r>
      <w:proofErr w:type="gramStart"/>
      <w:r>
        <w:rPr>
          <w:rFonts w:ascii="Helvetica" w:hAnsi="Helvetica" w:cs="Helvetica"/>
          <w:i w:val="0"/>
          <w:sz w:val="22"/>
        </w:rPr>
        <w:t xml:space="preserve">– </w:t>
      </w:r>
      <w:r>
        <w:rPr>
          <w:rFonts w:ascii="Helvetica" w:hAnsi="Helvetica" w:cs="Helvetica"/>
          <w:sz w:val="20"/>
        </w:rPr>
        <w:t xml:space="preserve"> 0123</w:t>
      </w:r>
      <w:proofErr w:type="gramEnd"/>
      <w:r>
        <w:rPr>
          <w:rFonts w:ascii="Helvetica" w:hAnsi="Helvetica" w:cs="Helvetica"/>
          <w:sz w:val="20"/>
        </w:rPr>
        <w:t>_PIname_Figure2.tif</w:t>
      </w:r>
      <w:r>
        <w:rPr>
          <w:rFonts w:ascii="Helvetica" w:hAnsi="Helvetica" w:cs="Helvetica"/>
          <w:i w:val="0"/>
          <w:sz w:val="20"/>
        </w:rPr>
        <w:t xml:space="preserve"> -  </w:t>
      </w:r>
      <w:r>
        <w:rPr>
          <w:rFonts w:ascii="Helvetica" w:hAnsi="Helvetica" w:cs="Helvetica"/>
          <w:i w:val="0"/>
          <w:sz w:val="22"/>
        </w:rPr>
        <w:t>dual color imaging of tumor angiogenesis at 100X</w:t>
      </w:r>
    </w:p>
    <w:p w:rsidR="00144314" w:rsidRDefault="00144314">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divId w:val="2100328938"/>
        <w:rPr>
          <w:rFonts w:ascii="Helvetica" w:hAnsi="Helvetica" w:cs="Helvetica"/>
          <w:i w:val="0"/>
          <w:sz w:val="22"/>
        </w:rPr>
      </w:pPr>
    </w:p>
    <w:p w:rsidR="00144314" w:rsidRDefault="00E710C1">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divId w:val="2100328938"/>
        <w:rPr>
          <w:rFonts w:ascii="Helvetica" w:hAnsi="Helvetica" w:cs="Helvetica"/>
          <w:i w:val="0"/>
          <w:sz w:val="22"/>
        </w:rPr>
      </w:pPr>
      <w:r>
        <w:rPr>
          <w:rFonts w:ascii="Helvetica" w:hAnsi="Helvetica" w:cs="Helvetica"/>
          <w:i w:val="0"/>
          <w:sz w:val="22"/>
          <w:u w:val="single"/>
        </w:rPr>
        <w:t>Formats:</w:t>
      </w:r>
      <w:r>
        <w:rPr>
          <w:rFonts w:ascii="Helvetica" w:hAnsi="Helvetica" w:cs="Helvetica"/>
          <w:i w:val="0"/>
          <w:sz w:val="22"/>
        </w:rPr>
        <w:t xml:space="preserve">  For static images we prefer .tiff, .</w:t>
      </w:r>
      <w:proofErr w:type="spellStart"/>
      <w:r>
        <w:rPr>
          <w:rFonts w:ascii="Helvetica" w:hAnsi="Helvetica" w:cs="Helvetica"/>
          <w:i w:val="0"/>
          <w:sz w:val="22"/>
        </w:rPr>
        <w:t>eps</w:t>
      </w:r>
      <w:proofErr w:type="spellEnd"/>
      <w:r>
        <w:rPr>
          <w:rFonts w:ascii="Helvetica" w:hAnsi="Helvetica" w:cs="Helvetica"/>
          <w:i w:val="0"/>
          <w:sz w:val="22"/>
        </w:rPr>
        <w:t xml:space="preserve">, Illustrator, </w:t>
      </w:r>
      <w:proofErr w:type="spellStart"/>
      <w:r>
        <w:rPr>
          <w:rFonts w:ascii="Helvetica" w:hAnsi="Helvetica" w:cs="Helvetica"/>
          <w:i w:val="0"/>
          <w:sz w:val="22"/>
        </w:rPr>
        <w:t>Powerpoint</w:t>
      </w:r>
      <w:proofErr w:type="spellEnd"/>
      <w:r>
        <w:rPr>
          <w:rFonts w:ascii="Helvetica" w:hAnsi="Helvetica" w:cs="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Pr>
          <w:rFonts w:ascii="Helvetica" w:hAnsi="Helvetica" w:cs="Helvetica"/>
          <w:i w:val="0"/>
          <w:sz w:val="22"/>
        </w:rPr>
        <w:t>mov</w:t>
      </w:r>
      <w:proofErr w:type="spellEnd"/>
      <w:r>
        <w:rPr>
          <w:rFonts w:ascii="Helvetica" w:hAnsi="Helvetica" w:cs="Helvetica"/>
          <w:i w:val="0"/>
          <w:sz w:val="22"/>
        </w:rPr>
        <w:t>, .mp4, or .</w:t>
      </w:r>
      <w:proofErr w:type="spellStart"/>
      <w:r>
        <w:rPr>
          <w:rFonts w:ascii="Helvetica" w:hAnsi="Helvetica" w:cs="Helvetica"/>
          <w:i w:val="0"/>
          <w:sz w:val="22"/>
        </w:rPr>
        <w:t>avi</w:t>
      </w:r>
      <w:proofErr w:type="spellEnd"/>
      <w:r>
        <w:rPr>
          <w:rFonts w:ascii="Helvetica" w:hAnsi="Helvetica" w:cs="Helvetica"/>
          <w:i w:val="0"/>
          <w:sz w:val="22"/>
        </w:rPr>
        <w:t xml:space="preserve"> files.  </w:t>
      </w:r>
    </w:p>
    <w:p w:rsidR="00144314" w:rsidRDefault="00144314">
      <w:pPr>
        <w:pStyle w:val="BodyText"/>
        <w:rPr>
          <w:rFonts w:ascii="Helvetica" w:hAnsi="Helvetica" w:cs="Helvetica"/>
          <w:i w:val="0"/>
          <w:sz w:val="22"/>
        </w:rPr>
      </w:pPr>
    </w:p>
    <w:p w:rsidR="00144314" w:rsidRDefault="00E710C1">
      <w:pPr>
        <w:pStyle w:val="BodyText"/>
        <w:rPr>
          <w:rFonts w:ascii="Helvetica" w:hAnsi="Helvetica" w:cs="Helvetica"/>
          <w:i w:val="0"/>
          <w:sz w:val="22"/>
        </w:rPr>
      </w:pPr>
      <w:r>
        <w:rPr>
          <w:rFonts w:ascii="Helvetica" w:hAnsi="Helvetica" w:cs="Helvetica"/>
          <w:i w:val="0"/>
          <w:sz w:val="22"/>
        </w:rPr>
        <w:t>Insert your media filenames here.</w:t>
      </w:r>
    </w:p>
    <w:p w:rsidR="00144314" w:rsidRDefault="00144314">
      <w:pPr>
        <w:pStyle w:val="BodyText"/>
        <w:rPr>
          <w:rFonts w:ascii="Helvetica" w:hAnsi="Helvetica" w:cs="Helvetica"/>
          <w:i w:val="0"/>
          <w:sz w:val="22"/>
        </w:rPr>
      </w:pPr>
    </w:p>
    <w:p w:rsidR="00144314" w:rsidRDefault="00144314">
      <w:pPr>
        <w:pStyle w:val="BodyText"/>
        <w:rPr>
          <w:rFonts w:ascii="Helvetica" w:hAnsi="Helvetica" w:cs="Helvetica"/>
          <w:b/>
          <w:i w:val="0"/>
          <w:sz w:val="22"/>
        </w:rPr>
      </w:pPr>
    </w:p>
    <w:p w:rsidR="00144314" w:rsidRDefault="00E710C1">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divId w:val="1931699643"/>
        <w:rPr>
          <w:rFonts w:ascii="Helvetica" w:hAnsi="Helvetica" w:cs="Helvetica"/>
          <w:i w:val="0"/>
          <w:sz w:val="22"/>
        </w:rPr>
      </w:pPr>
      <w:r>
        <w:rPr>
          <w:rFonts w:ascii="Helvetica" w:hAnsi="Helvetica" w:cs="Helvetica"/>
          <w:b/>
          <w:i w:val="0"/>
          <w:sz w:val="22"/>
          <w:u w:val="single"/>
        </w:rPr>
        <w:t>General Preparation</w:t>
      </w:r>
    </w:p>
    <w:p w:rsidR="00144314" w:rsidRDefault="00144314">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divId w:val="1931699643"/>
        <w:rPr>
          <w:rFonts w:ascii="Helvetica" w:hAnsi="Helvetica" w:cs="Helvetica"/>
          <w:i w:val="0"/>
          <w:sz w:val="22"/>
        </w:rPr>
      </w:pPr>
    </w:p>
    <w:p w:rsidR="00144314" w:rsidRDefault="00E710C1">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divId w:val="1931699643"/>
        <w:rPr>
          <w:rFonts w:ascii="Helvetica" w:hAnsi="Helvetica" w:cs="Helvetica"/>
          <w:i w:val="0"/>
          <w:sz w:val="22"/>
        </w:rPr>
      </w:pPr>
      <w:r>
        <w:rPr>
          <w:rFonts w:ascii="Helvetica" w:hAnsi="Helvetica" w:cs="Helvetica"/>
          <w:i w:val="0"/>
          <w:sz w:val="22"/>
        </w:rPr>
        <w:t xml:space="preserve">It’s critical for a smooth and organized shoot that all reagents are accounted for, in advance.   </w:t>
      </w:r>
    </w:p>
    <w:p w:rsidR="00144314" w:rsidRDefault="00144314">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divId w:val="1931699643"/>
        <w:rPr>
          <w:rFonts w:ascii="Helvetica" w:hAnsi="Helvetica" w:cs="Helvetica"/>
          <w:i w:val="0"/>
          <w:sz w:val="22"/>
        </w:rPr>
      </w:pPr>
    </w:p>
    <w:p w:rsidR="00144314" w:rsidRDefault="00E710C1">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divId w:val="1931699643"/>
        <w:rPr>
          <w:rFonts w:ascii="Helvetica" w:hAnsi="Helvetica" w:cs="Helvetica"/>
          <w:i w:val="0"/>
          <w:sz w:val="22"/>
        </w:rPr>
      </w:pPr>
      <w:r>
        <w:rPr>
          <w:rFonts w:ascii="Helvetica" w:hAnsi="Helvetica" w:cs="Helvetica"/>
          <w:i w:val="0"/>
          <w:sz w:val="22"/>
        </w:rPr>
        <w:t xml:space="preserve">Any overnight or long incubation steps should be recognized and specimens/samples be prepared in advance so that prior steps can be recorded and shooting can continue with pre-prepared specimens/samples.  </w:t>
      </w:r>
    </w:p>
    <w:p w:rsidR="00144314" w:rsidRDefault="00144314">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divId w:val="1931699643"/>
        <w:rPr>
          <w:rFonts w:ascii="Helvetica" w:hAnsi="Helvetica" w:cs="Helvetica"/>
          <w:i w:val="0"/>
          <w:sz w:val="22"/>
        </w:rPr>
      </w:pPr>
    </w:p>
    <w:p w:rsidR="00144314" w:rsidRDefault="00E710C1">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divId w:val="1931699643"/>
        <w:rPr>
          <w:rFonts w:ascii="Helvetica" w:hAnsi="Helvetica" w:cs="Helvetica"/>
          <w:i w:val="0"/>
          <w:sz w:val="22"/>
        </w:rPr>
      </w:pPr>
      <w:r>
        <w:rPr>
          <w:rFonts w:ascii="Helvetica" w:hAnsi="Helvetica" w:cs="Helvetica"/>
          <w:i w:val="0"/>
          <w:sz w:val="22"/>
        </w:rPr>
        <w:t xml:space="preserve">All tubes/flasks should be pre-labeled neatly before we arrive.  </w:t>
      </w:r>
    </w:p>
    <w:p w:rsidR="00144314" w:rsidRDefault="00144314">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divId w:val="1931699643"/>
        <w:rPr>
          <w:rFonts w:ascii="Helvetica" w:hAnsi="Helvetica" w:cs="Helvetica"/>
          <w:i w:val="0"/>
          <w:sz w:val="22"/>
        </w:rPr>
      </w:pPr>
    </w:p>
    <w:p w:rsidR="00144314" w:rsidRDefault="00E710C1">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divId w:val="1931699643"/>
        <w:rPr>
          <w:rFonts w:ascii="Helvetica" w:hAnsi="Helvetica" w:cs="Helvetica"/>
          <w:i w:val="0"/>
          <w:sz w:val="22"/>
        </w:rPr>
      </w:pPr>
      <w:r>
        <w:rPr>
          <w:rFonts w:ascii="Helvetica" w:hAnsi="Helvetica" w:cs="Helvetica"/>
          <w:i w:val="0"/>
          <w:sz w:val="22"/>
        </w:rPr>
        <w:t>Ex. Luciferase assay done in 96 well plates should be labeled with negative/positive control wells and experimental samples are labeled accordingly.</w:t>
      </w:r>
    </w:p>
    <w:p w:rsidR="00144314" w:rsidRDefault="00144314">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divId w:val="1931699643"/>
        <w:rPr>
          <w:rFonts w:ascii="Helvetica" w:hAnsi="Helvetica" w:cs="Helvetica"/>
          <w:i w:val="0"/>
          <w:sz w:val="22"/>
        </w:rPr>
      </w:pPr>
    </w:p>
    <w:p w:rsidR="00144314" w:rsidRDefault="00E710C1">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divId w:val="1931699643"/>
      </w:pPr>
      <w:r>
        <w:rPr>
          <w:rFonts w:ascii="Helvetica" w:hAnsi="Helvetica" w:cs="Helvetica"/>
          <w:i w:val="0"/>
          <w:sz w:val="22"/>
        </w:rPr>
        <w:t>You will receive more detailed preparation instructions are included in the email accompanying the finalized script.</w:t>
      </w:r>
    </w:p>
    <w:sectPr w:rsidR="00144314">
      <w:footerReference w:type="defaul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76F" w:rsidRDefault="007D576F">
      <w:r>
        <w:separator/>
      </w:r>
    </w:p>
  </w:endnote>
  <w:endnote w:type="continuationSeparator" w:id="0">
    <w:p w:rsidR="007D576F" w:rsidRDefault="007D5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Liberation Sans">
    <w:altName w:val="Arial"/>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GJKHG F+ Helvetica">
    <w:altName w:val="MS Mincho"/>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314" w:rsidRDefault="00E710C1">
    <w:pPr>
      <w:pStyle w:val="Footer"/>
      <w:jc w:val="center"/>
    </w:pPr>
    <w:r>
      <w:rPr>
        <w:rFonts w:ascii="Symbol" w:eastAsia="Symbol" w:hAnsi="Symbol" w:cs="Symbol"/>
      </w:rPr>
      <w:t></w:t>
    </w:r>
    <w:r>
      <w:rPr>
        <w:rFonts w:cs="Times"/>
      </w:rPr>
      <w:t xml:space="preserve"> </w:t>
    </w:r>
    <w:r>
      <w:t>2015, Journal of Visualized Experiments</w:t>
    </w:r>
  </w:p>
  <w:p w:rsidR="00144314" w:rsidRDefault="001443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76F" w:rsidRDefault="007D576F">
      <w:r>
        <w:separator/>
      </w:r>
    </w:p>
  </w:footnote>
  <w:footnote w:type="continuationSeparator" w:id="0">
    <w:p w:rsidR="007D576F" w:rsidRDefault="007D57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2"/>
    <w:lvl w:ilvl="0">
      <w:start w:val="1"/>
      <w:numFmt w:val="decimal"/>
      <w:lvlText w:val="%1."/>
      <w:lvlJc w:val="left"/>
      <w:pPr>
        <w:tabs>
          <w:tab w:val="num" w:pos="0"/>
        </w:tabs>
        <w:ind w:left="360" w:hanging="360"/>
      </w:pPr>
    </w:lvl>
    <w:lvl w:ilvl="1">
      <w:start w:val="9"/>
      <w:numFmt w:val="decimal"/>
      <w:lvlText w:val="%1.%2."/>
      <w:lvlJc w:val="left"/>
      <w:pPr>
        <w:tabs>
          <w:tab w:val="num" w:pos="1080"/>
        </w:tabs>
        <w:ind w:left="1080" w:hanging="720"/>
      </w:pPr>
      <w:rPr>
        <w:rFonts w:ascii="Helvetica" w:hAnsi="Helvetica" w:cs="Helvetica"/>
        <w:b w:val="0"/>
        <w:iCs/>
        <w:sz w:val="22"/>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nsid w:val="00000004"/>
    <w:multiLevelType w:val="multilevel"/>
    <w:tmpl w:val="00000004"/>
    <w:name w:val="WW8Num3"/>
    <w:lvl w:ilvl="0">
      <w:start w:val="1"/>
      <w:numFmt w:val="decimal"/>
      <w:lvlText w:val="%1."/>
      <w:lvlJc w:val="left"/>
      <w:pPr>
        <w:tabs>
          <w:tab w:val="num" w:pos="360"/>
        </w:tabs>
        <w:ind w:left="360" w:hanging="360"/>
      </w:pPr>
      <w:rPr>
        <w:b/>
        <w:i w:val="0"/>
      </w:rPr>
    </w:lvl>
    <w:lvl w:ilvl="1">
      <w:start w:val="1"/>
      <w:numFmt w:val="decimal"/>
      <w:lvlText w:val="%1.%2."/>
      <w:lvlJc w:val="left"/>
      <w:pPr>
        <w:tabs>
          <w:tab w:val="num" w:pos="1080"/>
        </w:tabs>
        <w:ind w:left="1080" w:hanging="720"/>
      </w:pPr>
      <w:rPr>
        <w:rFonts w:ascii="Helvetica" w:hAnsi="Helvetica" w:cs="Arial"/>
        <w:sz w:val="22"/>
        <w:szCs w:val="24"/>
      </w:rPr>
    </w:lvl>
    <w:lvl w:ilvl="2">
      <w:start w:val="1"/>
      <w:numFmt w:val="decimal"/>
      <w:lvlText w:val="%1.%2.%3."/>
      <w:lvlJc w:val="left"/>
      <w:pPr>
        <w:tabs>
          <w:tab w:val="num" w:pos="1800"/>
        </w:tabs>
        <w:ind w:left="1800" w:hanging="72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nsid w:val="00000005"/>
    <w:multiLevelType w:val="multilevel"/>
    <w:tmpl w:val="418C1278"/>
    <w:name w:val="WW8Num4"/>
    <w:lvl w:ilvl="0">
      <w:start w:val="2"/>
      <w:numFmt w:val="decimal"/>
      <w:lvlText w:val="%1."/>
      <w:lvlJc w:val="left"/>
      <w:pPr>
        <w:tabs>
          <w:tab w:val="num" w:pos="360"/>
        </w:tabs>
        <w:ind w:left="360" w:hanging="360"/>
      </w:pPr>
      <w:rPr>
        <w:rFonts w:ascii="Helvetica" w:hAnsi="Helvetica" w:cs="Helvetica"/>
        <w:b/>
        <w:i w:val="0"/>
        <w:color w:val="auto"/>
        <w:sz w:val="22"/>
        <w:szCs w:val="24"/>
        <w:lang w:eastAsia="zh-TW"/>
      </w:rPr>
    </w:lvl>
    <w:lvl w:ilvl="1">
      <w:start w:val="1"/>
      <w:numFmt w:val="decimal"/>
      <w:lvlText w:val="%1.%2."/>
      <w:lvlJc w:val="left"/>
      <w:pPr>
        <w:tabs>
          <w:tab w:val="num" w:pos="1080"/>
        </w:tabs>
        <w:ind w:left="1080" w:hanging="720"/>
      </w:pPr>
      <w:rPr>
        <w:rFonts w:ascii="Helvetica" w:hAnsi="Helvetica" w:cs="Arial"/>
        <w:i w:val="0"/>
        <w:sz w:val="22"/>
        <w:szCs w:val="24"/>
      </w:rPr>
    </w:lvl>
    <w:lvl w:ilvl="2">
      <w:start w:val="1"/>
      <w:numFmt w:val="decimal"/>
      <w:lvlText w:val="%1.%2.%3."/>
      <w:lvlJc w:val="left"/>
      <w:pPr>
        <w:tabs>
          <w:tab w:val="num" w:pos="1368"/>
        </w:tabs>
        <w:ind w:left="1368" w:hanging="648"/>
      </w:pPr>
      <w:rPr>
        <w:i w:val="0"/>
        <w:sz w:val="22"/>
        <w:szCs w:val="22"/>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0C1"/>
    <w:rsid w:val="0000200F"/>
    <w:rsid w:val="00022206"/>
    <w:rsid w:val="00144314"/>
    <w:rsid w:val="003B1DE9"/>
    <w:rsid w:val="006558FD"/>
    <w:rsid w:val="00746147"/>
    <w:rsid w:val="007D576F"/>
    <w:rsid w:val="00911924"/>
    <w:rsid w:val="00992FFC"/>
    <w:rsid w:val="009B7752"/>
    <w:rsid w:val="009E5DD8"/>
    <w:rsid w:val="00B3355F"/>
    <w:rsid w:val="00CC3731"/>
    <w:rsid w:val="00E710C1"/>
    <w:rsid w:val="00E9554C"/>
    <w:rsid w:val="00EB159A"/>
    <w:rsid w:val="00FF3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Times" w:eastAsia="Times" w:hAnsi="Times"/>
      <w:sz w:val="24"/>
      <w:lang w:eastAsia="zh-CN"/>
    </w:rPr>
  </w:style>
  <w:style w:type="paragraph" w:styleId="Heading1">
    <w:name w:val="heading 1"/>
    <w:basedOn w:val="Normal"/>
    <w:next w:val="Normal"/>
    <w:link w:val="Heading1Char"/>
    <w:uiPriority w:val="9"/>
    <w:qFormat/>
    <w:pPr>
      <w:keepNext/>
      <w:numPr>
        <w:numId w:val="2"/>
      </w:numPr>
      <w:outlineLvl w:val="0"/>
    </w:pPr>
    <w:rPr>
      <w:rFonts w:cstheme="minorBidi"/>
      <w:b/>
      <w:sz w:val="32"/>
    </w:rPr>
  </w:style>
  <w:style w:type="paragraph" w:styleId="Heading2">
    <w:name w:val="heading 2"/>
    <w:basedOn w:val="Normal"/>
    <w:next w:val="Normal"/>
    <w:link w:val="Heading2Char"/>
    <w:uiPriority w:val="9"/>
    <w:qFormat/>
    <w:pPr>
      <w:keepNext/>
      <w:numPr>
        <w:ilvl w:val="1"/>
        <w:numId w:val="2"/>
      </w:numPr>
      <w:outlineLvl w:val="1"/>
    </w:pPr>
    <w:rPr>
      <w:rFonts w:cstheme="minorBidi"/>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character" w:styleId="Emphasis">
    <w:name w:val="Emphasis"/>
    <w:uiPriority w:val="20"/>
    <w:qFormat/>
    <w:rPr>
      <w:i/>
      <w:iCs w:val="0"/>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b/>
      <w:bCs/>
      <w:color w:val="345A8A" w:themeColor="accent1" w:themeShade="B5"/>
      <w:sz w:val="32"/>
      <w:szCs w:val="32"/>
      <w:lang w:eastAsia="zh-CN"/>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b/>
      <w:bCs/>
      <w:color w:val="4F81BD" w:themeColor="accent1"/>
      <w:sz w:val="26"/>
      <w:szCs w:val="26"/>
      <w:lang w:eastAsia="zh-CN"/>
    </w:rPr>
  </w:style>
  <w:style w:type="paragraph" w:styleId="CommentText">
    <w:name w:val="annotation text"/>
    <w:basedOn w:val="Normal"/>
    <w:uiPriority w:val="99"/>
    <w:semiHidden/>
    <w:unhideWhenUsed/>
    <w:rPr>
      <w:szCs w:val="24"/>
      <w:lang w:val="x-none"/>
    </w:rPr>
  </w:style>
  <w:style w:type="character" w:customStyle="1" w:styleId="CommentTextChar">
    <w:name w:val="Comment Text Char"/>
    <w:uiPriority w:val="99"/>
    <w:semiHidden/>
    <w:rPr>
      <w:sz w:val="24"/>
      <w:szCs w:val="24"/>
    </w:rPr>
  </w:style>
  <w:style w:type="paragraph" w:styleId="Header">
    <w:name w:val="header"/>
    <w:basedOn w:val="Normal"/>
    <w:uiPriority w:val="99"/>
    <w:semiHidden/>
    <w:unhideWhenUsed/>
    <w:pPr>
      <w:tabs>
        <w:tab w:val="center" w:pos="4320"/>
        <w:tab w:val="right" w:pos="8640"/>
      </w:tabs>
    </w:pPr>
  </w:style>
  <w:style w:type="character" w:customStyle="1" w:styleId="HeaderChar">
    <w:name w:val="Header Char"/>
    <w:basedOn w:val="DefaultParagraphFont"/>
    <w:uiPriority w:val="99"/>
    <w:semiHidden/>
  </w:style>
  <w:style w:type="paragraph" w:styleId="Footer">
    <w:name w:val="footer"/>
    <w:basedOn w:val="Normal"/>
    <w:uiPriority w:val="99"/>
    <w:unhideWhenUsed/>
    <w:pPr>
      <w:tabs>
        <w:tab w:val="center" w:pos="4320"/>
        <w:tab w:val="right" w:pos="8640"/>
      </w:tabs>
    </w:pPr>
    <w:rPr>
      <w:lang w:val="x-none"/>
    </w:rPr>
  </w:style>
  <w:style w:type="character" w:customStyle="1" w:styleId="FooterChar">
    <w:name w:val="Footer Char"/>
    <w:uiPriority w:val="99"/>
    <w:semiHidden/>
    <w:rPr>
      <w:sz w:val="24"/>
    </w:rPr>
  </w:style>
  <w:style w:type="paragraph" w:styleId="Caption">
    <w:name w:val="caption"/>
    <w:basedOn w:val="Normal"/>
    <w:uiPriority w:val="35"/>
    <w:qFormat/>
    <w:pPr>
      <w:suppressLineNumbers/>
      <w:spacing w:before="120" w:after="120"/>
    </w:pPr>
    <w:rPr>
      <w:i/>
      <w:iCs/>
      <w:szCs w:val="24"/>
    </w:rPr>
  </w:style>
  <w:style w:type="paragraph" w:styleId="BodyText">
    <w:name w:val="Body Text"/>
    <w:basedOn w:val="Normal"/>
    <w:link w:val="BodyTextChar"/>
    <w:uiPriority w:val="99"/>
    <w:semiHidden/>
    <w:unhideWhenUsed/>
    <w:rPr>
      <w:i/>
    </w:rPr>
  </w:style>
  <w:style w:type="character" w:customStyle="1" w:styleId="BodyTextChar">
    <w:name w:val="Body Text Char"/>
    <w:basedOn w:val="DefaultParagraphFont"/>
    <w:link w:val="BodyText"/>
    <w:uiPriority w:val="99"/>
    <w:semiHidden/>
    <w:locked/>
    <w:rPr>
      <w:rFonts w:ascii="Times" w:eastAsia="Times" w:hAnsi="Times" w:hint="default"/>
      <w:sz w:val="24"/>
      <w:lang w:eastAsia="zh-CN"/>
    </w:rPr>
  </w:style>
  <w:style w:type="paragraph" w:styleId="List">
    <w:name w:val="List"/>
    <w:basedOn w:val="BodyText"/>
    <w:uiPriority w:val="99"/>
    <w:semiHidden/>
    <w:unhideWhenUsed/>
  </w:style>
  <w:style w:type="paragraph" w:styleId="BodyTextIndent">
    <w:name w:val="Body Text Indent"/>
    <w:basedOn w:val="Normal"/>
    <w:link w:val="BodyTextIndentChar"/>
    <w:uiPriority w:val="99"/>
    <w:semiHidden/>
    <w:unhideWhenUsed/>
    <w:pPr>
      <w:ind w:left="360"/>
      <w:jc w:val="both"/>
    </w:pPr>
    <w:rPr>
      <w:rFonts w:ascii="Times New Roman" w:hAnsi="Times New Roman"/>
    </w:rPr>
  </w:style>
  <w:style w:type="character" w:customStyle="1" w:styleId="BodyTextIndentChar">
    <w:name w:val="Body Text Indent Char"/>
    <w:basedOn w:val="DefaultParagraphFont"/>
    <w:link w:val="BodyTextIndent"/>
    <w:uiPriority w:val="99"/>
    <w:semiHidden/>
    <w:locked/>
    <w:rPr>
      <w:rFonts w:ascii="Times" w:eastAsia="Times" w:hAnsi="Times" w:hint="default"/>
      <w:sz w:val="24"/>
      <w:lang w:eastAsia="zh-CN"/>
    </w:rPr>
  </w:style>
  <w:style w:type="paragraph" w:styleId="BodyText2">
    <w:name w:val="Body Text 2"/>
    <w:basedOn w:val="Normal"/>
    <w:link w:val="BodyText2Char"/>
    <w:uiPriority w:val="99"/>
    <w:semiHidden/>
    <w:unhideWhenUsed/>
    <w:rPr>
      <w:sz w:val="32"/>
      <w:lang w:eastAsia="zh-TW"/>
    </w:rPr>
  </w:style>
  <w:style w:type="character" w:customStyle="1" w:styleId="BodyText2Char">
    <w:name w:val="Body Text 2 Char"/>
    <w:basedOn w:val="DefaultParagraphFont"/>
    <w:link w:val="BodyText2"/>
    <w:uiPriority w:val="99"/>
    <w:semiHidden/>
    <w:locked/>
    <w:rPr>
      <w:rFonts w:ascii="Times" w:eastAsia="Times" w:hAnsi="Times" w:hint="default"/>
      <w:sz w:val="24"/>
      <w:lang w:eastAsia="zh-CN"/>
    </w:rPr>
  </w:style>
  <w:style w:type="paragraph" w:styleId="BodyText3">
    <w:name w:val="Body Text 3"/>
    <w:basedOn w:val="Normal"/>
    <w:uiPriority w:val="99"/>
    <w:semiHidden/>
    <w:unhideWhenUsed/>
    <w:pPr>
      <w:spacing w:after="120"/>
    </w:pPr>
    <w:rPr>
      <w:sz w:val="16"/>
      <w:szCs w:val="16"/>
      <w:lang w:val="x-none"/>
    </w:rPr>
  </w:style>
  <w:style w:type="character" w:customStyle="1" w:styleId="BodyText3Char">
    <w:name w:val="Body Text 3 Char"/>
    <w:uiPriority w:val="99"/>
    <w:semiHidden/>
    <w:rPr>
      <w:sz w:val="16"/>
      <w:szCs w:val="16"/>
    </w:rPr>
  </w:style>
  <w:style w:type="paragraph" w:styleId="BodyTextIndent2">
    <w:name w:val="Body Text Indent 2"/>
    <w:basedOn w:val="Normal"/>
    <w:link w:val="BodyTextIndent2Char"/>
    <w:uiPriority w:val="99"/>
    <w:semiHidden/>
    <w:unhideWhenUsed/>
    <w:pPr>
      <w:ind w:left="720"/>
      <w:jc w:val="both"/>
    </w:pPr>
    <w:rPr>
      <w:rFonts w:ascii="Times New Roman" w:hAnsi="Times New Roman"/>
    </w:rPr>
  </w:style>
  <w:style w:type="character" w:customStyle="1" w:styleId="BodyTextIndent2Char">
    <w:name w:val="Body Text Indent 2 Char"/>
    <w:basedOn w:val="DefaultParagraphFont"/>
    <w:link w:val="BodyTextIndent2"/>
    <w:uiPriority w:val="99"/>
    <w:semiHidden/>
    <w:locked/>
    <w:rPr>
      <w:rFonts w:ascii="Times" w:eastAsia="Times" w:hAnsi="Times" w:hint="default"/>
      <w:sz w:val="24"/>
      <w:lang w:eastAsia="zh-CN"/>
    </w:rPr>
  </w:style>
  <w:style w:type="paragraph" w:styleId="CommentSubject">
    <w:name w:val="annotation subject"/>
    <w:basedOn w:val="CommentText"/>
    <w:next w:val="CommentText"/>
    <w:uiPriority w:val="99"/>
    <w:semiHidden/>
    <w:unhideWhenUsed/>
    <w:rPr>
      <w:b/>
      <w:bCs/>
    </w:rPr>
  </w:style>
  <w:style w:type="character" w:customStyle="1" w:styleId="CommentSubjectChar">
    <w:name w:val="Comment Subject Char"/>
    <w:uiPriority w:val="99"/>
    <w:semiHidden/>
    <w:rPr>
      <w:b/>
      <w:bCs/>
      <w:sz w:val="24"/>
      <w:szCs w:val="24"/>
    </w:rPr>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Pr>
      <w:rFonts w:ascii="Lucida Grande" w:eastAsia="Times" w:hAnsi="Lucida Grande" w:cs="Lucida Grande" w:hint="default"/>
      <w:sz w:val="18"/>
      <w:szCs w:val="18"/>
      <w:lang w:eastAsia="zh-CN"/>
    </w:rPr>
  </w:style>
  <w:style w:type="paragraph" w:styleId="ListParagraph">
    <w:name w:val="List Paragraph"/>
    <w:basedOn w:val="Normal"/>
    <w:uiPriority w:val="34"/>
    <w:qFormat/>
    <w:pPr>
      <w:spacing w:after="200" w:line="276" w:lineRule="auto"/>
      <w:ind w:left="720"/>
      <w:contextualSpacing/>
    </w:pPr>
    <w:rPr>
      <w:rFonts w:ascii="Calibri" w:eastAsia="Calibri" w:hAnsi="Calibri" w:cs="Calibri"/>
      <w:sz w:val="22"/>
      <w:szCs w:val="22"/>
    </w:rPr>
  </w:style>
  <w:style w:type="paragraph" w:customStyle="1" w:styleId="Heading">
    <w:name w:val="Heading"/>
    <w:basedOn w:val="Normal"/>
    <w:next w:val="BodyText"/>
    <w:pPr>
      <w:keepNext/>
      <w:spacing w:before="240" w:after="120"/>
    </w:pPr>
    <w:rPr>
      <w:rFonts w:ascii="Liberation Sans" w:eastAsia="Arial Unicode MS" w:hAnsi="Liberation Sans" w:cs="Arial Unicode MS"/>
      <w:sz w:val="28"/>
      <w:szCs w:val="28"/>
    </w:rPr>
  </w:style>
  <w:style w:type="paragraph" w:customStyle="1" w:styleId="Index">
    <w:name w:val="Index"/>
    <w:basedOn w:val="Normal"/>
    <w:pPr>
      <w:suppressLineNumbers/>
    </w:pPr>
  </w:style>
  <w:style w:type="paragraph" w:customStyle="1" w:styleId="Default">
    <w:name w:val="Default"/>
    <w:pPr>
      <w:widowControl w:val="0"/>
      <w:suppressAutoHyphens/>
      <w:autoSpaceDE w:val="0"/>
    </w:pPr>
    <w:rPr>
      <w:rFonts w:ascii="GJKHG F+ Helvetica" w:hAnsi="GJKHG F+ Helvetica" w:cs="GJKHG F+ Helvetica"/>
      <w:color w:val="000000"/>
      <w:sz w:val="24"/>
      <w:szCs w:val="24"/>
      <w:lang w:eastAsia="zh-CN"/>
    </w:rPr>
  </w:style>
  <w:style w:type="paragraph" w:customStyle="1" w:styleId="CM10">
    <w:name w:val="CM10"/>
    <w:basedOn w:val="Default"/>
    <w:next w:val="Default"/>
    <w:rPr>
      <w:rFonts w:cs="Times New Roman"/>
      <w:color w:val="auto"/>
    </w:rPr>
  </w:style>
  <w:style w:type="paragraph" w:customStyle="1" w:styleId="CM3">
    <w:name w:val="CM3"/>
    <w:basedOn w:val="Default"/>
    <w:next w:val="Default"/>
    <w:pPr>
      <w:spacing w:line="243" w:lineRule="atLeast"/>
    </w:pPr>
    <w:rPr>
      <w:rFonts w:cs="Times New Roman"/>
      <w:color w:val="auto"/>
    </w:rPr>
  </w:style>
  <w:style w:type="paragraph" w:customStyle="1" w:styleId="authors1">
    <w:name w:val="authors1"/>
    <w:basedOn w:val="Normal"/>
    <w:pPr>
      <w:spacing w:before="72" w:line="240" w:lineRule="atLeast"/>
      <w:ind w:left="574"/>
    </w:pPr>
    <w:rPr>
      <w:rFonts w:ascii="Times New Roman" w:eastAsia="Times New Roman" w:hAnsi="Times New Roman"/>
      <w:sz w:val="22"/>
      <w:szCs w:val="22"/>
    </w:rPr>
  </w:style>
  <w:style w:type="paragraph" w:customStyle="1" w:styleId="CM4">
    <w:name w:val="CM4"/>
    <w:basedOn w:val="Default"/>
    <w:next w:val="Default"/>
    <w:pPr>
      <w:spacing w:line="243" w:lineRule="atLeast"/>
    </w:pPr>
    <w:rPr>
      <w:rFonts w:cs="Times New Roman"/>
      <w:color w:val="auto"/>
    </w:rPr>
  </w:style>
  <w:style w:type="paragraph" w:customStyle="1" w:styleId="TEXTOVERVIDEO">
    <w:name w:val="TEXT OVER VIDEO"/>
    <w:basedOn w:val="Normal"/>
    <w:pPr>
      <w:spacing w:before="40"/>
      <w:ind w:left="1368"/>
      <w:jc w:val="both"/>
    </w:pPr>
    <w:rPr>
      <w:rFonts w:ascii="Arial" w:hAnsi="Arial" w:cs="Arial"/>
      <w:sz w:val="22"/>
      <w:szCs w:val="24"/>
    </w:rPr>
  </w:style>
  <w:style w:type="character" w:styleId="CommentReference">
    <w:name w:val="annotation reference"/>
    <w:uiPriority w:val="99"/>
    <w:semiHidden/>
    <w:unhideWhenUsed/>
    <w:rPr>
      <w:sz w:val="18"/>
      <w:szCs w:val="18"/>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ascii="Helvetica" w:hAnsi="Helvetica" w:cs="Helvetica" w:hint="default"/>
      <w:b w:val="0"/>
      <w:bCs w:val="0"/>
      <w:iCs/>
      <w:sz w:val="22"/>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bCs w:val="0"/>
      <w:i w:val="0"/>
      <w:iCs w:val="0"/>
    </w:rPr>
  </w:style>
  <w:style w:type="character" w:customStyle="1" w:styleId="WW8Num3z1">
    <w:name w:val="WW8Num3z1"/>
    <w:rPr>
      <w:rFonts w:ascii="Helvetica" w:hAnsi="Helvetica" w:cs="Arial" w:hint="default"/>
      <w:sz w:val="22"/>
      <w:szCs w:val="24"/>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Helvetica" w:hAnsi="Helvetica" w:cs="Helvetica" w:hint="default"/>
      <w:b/>
      <w:bCs w:val="0"/>
      <w:i w:val="0"/>
      <w:iCs w:val="0"/>
      <w:color w:val="FF0000"/>
      <w:sz w:val="22"/>
      <w:szCs w:val="24"/>
      <w:lang w:eastAsia="zh-TW"/>
    </w:rPr>
  </w:style>
  <w:style w:type="character" w:customStyle="1" w:styleId="WW8Num4z1">
    <w:name w:val="WW8Num4z1"/>
    <w:rPr>
      <w:rFonts w:ascii="Helvetica" w:hAnsi="Helvetica" w:cs="Arial" w:hint="default"/>
      <w:sz w:val="22"/>
      <w:szCs w:val="24"/>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bCs w:val="0"/>
      <w:i w:val="0"/>
      <w:iCs w:val="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bCs w:val="0"/>
      <w:i w:val="0"/>
      <w:iCs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val="0"/>
      <w:i w:val="0"/>
      <w:iCs w:val="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bCs w:val="0"/>
      <w:i w:val="0"/>
      <w:iCs w:val="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rPr>
      <w:b w:val="0"/>
      <w:bCs w:val="0"/>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b/>
      <w:bCs w:val="0"/>
      <w:i w:val="0"/>
      <w:iCs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rPr>
      <w:rFonts w:ascii="Helvetica" w:hAnsi="Helvetica" w:cs="Helvetica" w:hint="default"/>
      <w:b w:val="0"/>
      <w:bCs w:val="0"/>
      <w:iCs/>
      <w:sz w:val="22"/>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b/>
      <w:bCs w:val="0"/>
      <w:i w:val="0"/>
      <w:iCs w:val="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b/>
      <w:bCs w:val="0"/>
      <w:i w:val="0"/>
      <w:iCs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b/>
      <w:bCs w:val="0"/>
      <w:i w:val="0"/>
      <w:iCs w:val="0"/>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b/>
      <w:bCs w:val="0"/>
      <w:i w:val="0"/>
      <w:iCs w:val="0"/>
    </w:rPr>
  </w:style>
  <w:style w:type="character" w:customStyle="1" w:styleId="WW8Num21z1">
    <w:name w:val="WW8Num21z1"/>
    <w:rPr>
      <w:rFonts w:ascii="Helvetica" w:hAnsi="Helvetica" w:cs="Arial" w:hint="default"/>
      <w:sz w:val="22"/>
      <w:szCs w:val="24"/>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Helvetica" w:hAnsi="Helvetica" w:cs="Helvetica" w:hint="default"/>
      <w:b/>
      <w:bCs w:val="0"/>
      <w:i w:val="0"/>
      <w:iCs w:val="0"/>
      <w:color w:val="FF0000"/>
      <w:sz w:val="22"/>
      <w:szCs w:val="24"/>
      <w:lang w:eastAsia="zh-TW"/>
    </w:rPr>
  </w:style>
  <w:style w:type="character" w:customStyle="1" w:styleId="WW8Num22z1">
    <w:name w:val="WW8Num22z1"/>
    <w:rPr>
      <w:rFonts w:ascii="Helvetica" w:hAnsi="Helvetica" w:cs="Arial" w:hint="default"/>
      <w:sz w:val="22"/>
      <w:szCs w:val="24"/>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b/>
      <w:bCs w:val="0"/>
      <w:i w:val="0"/>
      <w:iCs w:val="0"/>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v10pt1">
    <w:name w:val="v10pt1"/>
    <w:rPr>
      <w:rFonts w:ascii="Verdana" w:hAnsi="Verdana" w:cs="Times New Roman" w:hint="default"/>
      <w:sz w:val="20"/>
      <w:szCs w:val="20"/>
    </w:rPr>
  </w:style>
  <w:style w:type="character" w:customStyle="1" w:styleId="journalname">
    <w:name w:val="journalname"/>
    <w:rPr>
      <w:rFonts w:ascii="Times New Roman" w:hAnsi="Times New Roman" w:cs="Times New Roman" w:hint="default"/>
    </w:rPr>
  </w:style>
  <w:style w:type="character" w:customStyle="1" w:styleId="apple-style-span">
    <w:name w:val="apple-style-span"/>
    <w:rPr>
      <w:rFonts w:ascii="Times New Roman" w:hAnsi="Times New Roman" w:cs="Times New Roman" w:hint="default"/>
    </w:rPr>
  </w:style>
  <w:style w:type="character" w:customStyle="1" w:styleId="apple-converted-space">
    <w:name w:val="apple-converted-space"/>
    <w:rPr>
      <w:rFonts w:ascii="Times New Roman" w:hAnsi="Times New Roman" w:cs="Times New Roman" w:hint="default"/>
    </w:rPr>
  </w:style>
  <w:style w:type="character" w:customStyle="1" w:styleId="ti2">
    <w:name w:val="ti2"/>
    <w:rPr>
      <w:sz w:val="22"/>
      <w:szCs w:val="22"/>
    </w:rPr>
  </w:style>
  <w:style w:type="character" w:customStyle="1" w:styleId="ListLabel1">
    <w:name w:val="ListLabel 1"/>
    <w:rPr>
      <w:b w:val="0"/>
      <w:bCs w:val="0"/>
    </w:rPr>
  </w:style>
  <w:style w:type="paragraph" w:styleId="Revision">
    <w:name w:val="Revision"/>
    <w:hidden/>
    <w:uiPriority w:val="99"/>
    <w:semiHidden/>
    <w:rsid w:val="00992FFC"/>
    <w:rPr>
      <w:rFonts w:ascii="Times" w:eastAsia="Times" w:hAnsi="Times"/>
      <w:sz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Times" w:eastAsia="Times" w:hAnsi="Times"/>
      <w:sz w:val="24"/>
      <w:lang w:eastAsia="zh-CN"/>
    </w:rPr>
  </w:style>
  <w:style w:type="paragraph" w:styleId="Heading1">
    <w:name w:val="heading 1"/>
    <w:basedOn w:val="Normal"/>
    <w:next w:val="Normal"/>
    <w:link w:val="Heading1Char"/>
    <w:uiPriority w:val="9"/>
    <w:qFormat/>
    <w:pPr>
      <w:keepNext/>
      <w:numPr>
        <w:numId w:val="2"/>
      </w:numPr>
      <w:outlineLvl w:val="0"/>
    </w:pPr>
    <w:rPr>
      <w:rFonts w:cstheme="minorBidi"/>
      <w:b/>
      <w:sz w:val="32"/>
    </w:rPr>
  </w:style>
  <w:style w:type="paragraph" w:styleId="Heading2">
    <w:name w:val="heading 2"/>
    <w:basedOn w:val="Normal"/>
    <w:next w:val="Normal"/>
    <w:link w:val="Heading2Char"/>
    <w:uiPriority w:val="9"/>
    <w:qFormat/>
    <w:pPr>
      <w:keepNext/>
      <w:numPr>
        <w:ilvl w:val="1"/>
        <w:numId w:val="2"/>
      </w:numPr>
      <w:outlineLvl w:val="1"/>
    </w:pPr>
    <w:rPr>
      <w:rFonts w:cstheme="minorBidi"/>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character" w:styleId="Emphasis">
    <w:name w:val="Emphasis"/>
    <w:uiPriority w:val="20"/>
    <w:qFormat/>
    <w:rPr>
      <w:i/>
      <w:iCs w:val="0"/>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b/>
      <w:bCs/>
      <w:color w:val="345A8A" w:themeColor="accent1" w:themeShade="B5"/>
      <w:sz w:val="32"/>
      <w:szCs w:val="32"/>
      <w:lang w:eastAsia="zh-CN"/>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b/>
      <w:bCs/>
      <w:color w:val="4F81BD" w:themeColor="accent1"/>
      <w:sz w:val="26"/>
      <w:szCs w:val="26"/>
      <w:lang w:eastAsia="zh-CN"/>
    </w:rPr>
  </w:style>
  <w:style w:type="paragraph" w:styleId="CommentText">
    <w:name w:val="annotation text"/>
    <w:basedOn w:val="Normal"/>
    <w:uiPriority w:val="99"/>
    <w:semiHidden/>
    <w:unhideWhenUsed/>
    <w:rPr>
      <w:szCs w:val="24"/>
      <w:lang w:val="x-none"/>
    </w:rPr>
  </w:style>
  <w:style w:type="character" w:customStyle="1" w:styleId="CommentTextChar">
    <w:name w:val="Comment Text Char"/>
    <w:uiPriority w:val="99"/>
    <w:semiHidden/>
    <w:rPr>
      <w:sz w:val="24"/>
      <w:szCs w:val="24"/>
    </w:rPr>
  </w:style>
  <w:style w:type="paragraph" w:styleId="Header">
    <w:name w:val="header"/>
    <w:basedOn w:val="Normal"/>
    <w:uiPriority w:val="99"/>
    <w:semiHidden/>
    <w:unhideWhenUsed/>
    <w:pPr>
      <w:tabs>
        <w:tab w:val="center" w:pos="4320"/>
        <w:tab w:val="right" w:pos="8640"/>
      </w:tabs>
    </w:pPr>
  </w:style>
  <w:style w:type="character" w:customStyle="1" w:styleId="HeaderChar">
    <w:name w:val="Header Char"/>
    <w:basedOn w:val="DefaultParagraphFont"/>
    <w:uiPriority w:val="99"/>
    <w:semiHidden/>
  </w:style>
  <w:style w:type="paragraph" w:styleId="Footer">
    <w:name w:val="footer"/>
    <w:basedOn w:val="Normal"/>
    <w:uiPriority w:val="99"/>
    <w:unhideWhenUsed/>
    <w:pPr>
      <w:tabs>
        <w:tab w:val="center" w:pos="4320"/>
        <w:tab w:val="right" w:pos="8640"/>
      </w:tabs>
    </w:pPr>
    <w:rPr>
      <w:lang w:val="x-none"/>
    </w:rPr>
  </w:style>
  <w:style w:type="character" w:customStyle="1" w:styleId="FooterChar">
    <w:name w:val="Footer Char"/>
    <w:uiPriority w:val="99"/>
    <w:semiHidden/>
    <w:rPr>
      <w:sz w:val="24"/>
    </w:rPr>
  </w:style>
  <w:style w:type="paragraph" w:styleId="Caption">
    <w:name w:val="caption"/>
    <w:basedOn w:val="Normal"/>
    <w:uiPriority w:val="35"/>
    <w:qFormat/>
    <w:pPr>
      <w:suppressLineNumbers/>
      <w:spacing w:before="120" w:after="120"/>
    </w:pPr>
    <w:rPr>
      <w:i/>
      <w:iCs/>
      <w:szCs w:val="24"/>
    </w:rPr>
  </w:style>
  <w:style w:type="paragraph" w:styleId="BodyText">
    <w:name w:val="Body Text"/>
    <w:basedOn w:val="Normal"/>
    <w:link w:val="BodyTextChar"/>
    <w:uiPriority w:val="99"/>
    <w:semiHidden/>
    <w:unhideWhenUsed/>
    <w:rPr>
      <w:i/>
    </w:rPr>
  </w:style>
  <w:style w:type="character" w:customStyle="1" w:styleId="BodyTextChar">
    <w:name w:val="Body Text Char"/>
    <w:basedOn w:val="DefaultParagraphFont"/>
    <w:link w:val="BodyText"/>
    <w:uiPriority w:val="99"/>
    <w:semiHidden/>
    <w:locked/>
    <w:rPr>
      <w:rFonts w:ascii="Times" w:eastAsia="Times" w:hAnsi="Times" w:hint="default"/>
      <w:sz w:val="24"/>
      <w:lang w:eastAsia="zh-CN"/>
    </w:rPr>
  </w:style>
  <w:style w:type="paragraph" w:styleId="List">
    <w:name w:val="List"/>
    <w:basedOn w:val="BodyText"/>
    <w:uiPriority w:val="99"/>
    <w:semiHidden/>
    <w:unhideWhenUsed/>
  </w:style>
  <w:style w:type="paragraph" w:styleId="BodyTextIndent">
    <w:name w:val="Body Text Indent"/>
    <w:basedOn w:val="Normal"/>
    <w:link w:val="BodyTextIndentChar"/>
    <w:uiPriority w:val="99"/>
    <w:semiHidden/>
    <w:unhideWhenUsed/>
    <w:pPr>
      <w:ind w:left="360"/>
      <w:jc w:val="both"/>
    </w:pPr>
    <w:rPr>
      <w:rFonts w:ascii="Times New Roman" w:hAnsi="Times New Roman"/>
    </w:rPr>
  </w:style>
  <w:style w:type="character" w:customStyle="1" w:styleId="BodyTextIndentChar">
    <w:name w:val="Body Text Indent Char"/>
    <w:basedOn w:val="DefaultParagraphFont"/>
    <w:link w:val="BodyTextIndent"/>
    <w:uiPriority w:val="99"/>
    <w:semiHidden/>
    <w:locked/>
    <w:rPr>
      <w:rFonts w:ascii="Times" w:eastAsia="Times" w:hAnsi="Times" w:hint="default"/>
      <w:sz w:val="24"/>
      <w:lang w:eastAsia="zh-CN"/>
    </w:rPr>
  </w:style>
  <w:style w:type="paragraph" w:styleId="BodyText2">
    <w:name w:val="Body Text 2"/>
    <w:basedOn w:val="Normal"/>
    <w:link w:val="BodyText2Char"/>
    <w:uiPriority w:val="99"/>
    <w:semiHidden/>
    <w:unhideWhenUsed/>
    <w:rPr>
      <w:sz w:val="32"/>
      <w:lang w:eastAsia="zh-TW"/>
    </w:rPr>
  </w:style>
  <w:style w:type="character" w:customStyle="1" w:styleId="BodyText2Char">
    <w:name w:val="Body Text 2 Char"/>
    <w:basedOn w:val="DefaultParagraphFont"/>
    <w:link w:val="BodyText2"/>
    <w:uiPriority w:val="99"/>
    <w:semiHidden/>
    <w:locked/>
    <w:rPr>
      <w:rFonts w:ascii="Times" w:eastAsia="Times" w:hAnsi="Times" w:hint="default"/>
      <w:sz w:val="24"/>
      <w:lang w:eastAsia="zh-CN"/>
    </w:rPr>
  </w:style>
  <w:style w:type="paragraph" w:styleId="BodyText3">
    <w:name w:val="Body Text 3"/>
    <w:basedOn w:val="Normal"/>
    <w:uiPriority w:val="99"/>
    <w:semiHidden/>
    <w:unhideWhenUsed/>
    <w:pPr>
      <w:spacing w:after="120"/>
    </w:pPr>
    <w:rPr>
      <w:sz w:val="16"/>
      <w:szCs w:val="16"/>
      <w:lang w:val="x-none"/>
    </w:rPr>
  </w:style>
  <w:style w:type="character" w:customStyle="1" w:styleId="BodyText3Char">
    <w:name w:val="Body Text 3 Char"/>
    <w:uiPriority w:val="99"/>
    <w:semiHidden/>
    <w:rPr>
      <w:sz w:val="16"/>
      <w:szCs w:val="16"/>
    </w:rPr>
  </w:style>
  <w:style w:type="paragraph" w:styleId="BodyTextIndent2">
    <w:name w:val="Body Text Indent 2"/>
    <w:basedOn w:val="Normal"/>
    <w:link w:val="BodyTextIndent2Char"/>
    <w:uiPriority w:val="99"/>
    <w:semiHidden/>
    <w:unhideWhenUsed/>
    <w:pPr>
      <w:ind w:left="720"/>
      <w:jc w:val="both"/>
    </w:pPr>
    <w:rPr>
      <w:rFonts w:ascii="Times New Roman" w:hAnsi="Times New Roman"/>
    </w:rPr>
  </w:style>
  <w:style w:type="character" w:customStyle="1" w:styleId="BodyTextIndent2Char">
    <w:name w:val="Body Text Indent 2 Char"/>
    <w:basedOn w:val="DefaultParagraphFont"/>
    <w:link w:val="BodyTextIndent2"/>
    <w:uiPriority w:val="99"/>
    <w:semiHidden/>
    <w:locked/>
    <w:rPr>
      <w:rFonts w:ascii="Times" w:eastAsia="Times" w:hAnsi="Times" w:hint="default"/>
      <w:sz w:val="24"/>
      <w:lang w:eastAsia="zh-CN"/>
    </w:rPr>
  </w:style>
  <w:style w:type="paragraph" w:styleId="CommentSubject">
    <w:name w:val="annotation subject"/>
    <w:basedOn w:val="CommentText"/>
    <w:next w:val="CommentText"/>
    <w:uiPriority w:val="99"/>
    <w:semiHidden/>
    <w:unhideWhenUsed/>
    <w:rPr>
      <w:b/>
      <w:bCs/>
    </w:rPr>
  </w:style>
  <w:style w:type="character" w:customStyle="1" w:styleId="CommentSubjectChar">
    <w:name w:val="Comment Subject Char"/>
    <w:uiPriority w:val="99"/>
    <w:semiHidden/>
    <w:rPr>
      <w:b/>
      <w:bCs/>
      <w:sz w:val="24"/>
      <w:szCs w:val="24"/>
    </w:rPr>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Pr>
      <w:rFonts w:ascii="Lucida Grande" w:eastAsia="Times" w:hAnsi="Lucida Grande" w:cs="Lucida Grande" w:hint="default"/>
      <w:sz w:val="18"/>
      <w:szCs w:val="18"/>
      <w:lang w:eastAsia="zh-CN"/>
    </w:rPr>
  </w:style>
  <w:style w:type="paragraph" w:styleId="ListParagraph">
    <w:name w:val="List Paragraph"/>
    <w:basedOn w:val="Normal"/>
    <w:uiPriority w:val="34"/>
    <w:qFormat/>
    <w:pPr>
      <w:spacing w:after="200" w:line="276" w:lineRule="auto"/>
      <w:ind w:left="720"/>
      <w:contextualSpacing/>
    </w:pPr>
    <w:rPr>
      <w:rFonts w:ascii="Calibri" w:eastAsia="Calibri" w:hAnsi="Calibri" w:cs="Calibri"/>
      <w:sz w:val="22"/>
      <w:szCs w:val="22"/>
    </w:rPr>
  </w:style>
  <w:style w:type="paragraph" w:customStyle="1" w:styleId="Heading">
    <w:name w:val="Heading"/>
    <w:basedOn w:val="Normal"/>
    <w:next w:val="BodyText"/>
    <w:pPr>
      <w:keepNext/>
      <w:spacing w:before="240" w:after="120"/>
    </w:pPr>
    <w:rPr>
      <w:rFonts w:ascii="Liberation Sans" w:eastAsia="Arial Unicode MS" w:hAnsi="Liberation Sans" w:cs="Arial Unicode MS"/>
      <w:sz w:val="28"/>
      <w:szCs w:val="28"/>
    </w:rPr>
  </w:style>
  <w:style w:type="paragraph" w:customStyle="1" w:styleId="Index">
    <w:name w:val="Index"/>
    <w:basedOn w:val="Normal"/>
    <w:pPr>
      <w:suppressLineNumbers/>
    </w:pPr>
  </w:style>
  <w:style w:type="paragraph" w:customStyle="1" w:styleId="Default">
    <w:name w:val="Default"/>
    <w:pPr>
      <w:widowControl w:val="0"/>
      <w:suppressAutoHyphens/>
      <w:autoSpaceDE w:val="0"/>
    </w:pPr>
    <w:rPr>
      <w:rFonts w:ascii="GJKHG F+ Helvetica" w:hAnsi="GJKHG F+ Helvetica" w:cs="GJKHG F+ Helvetica"/>
      <w:color w:val="000000"/>
      <w:sz w:val="24"/>
      <w:szCs w:val="24"/>
      <w:lang w:eastAsia="zh-CN"/>
    </w:rPr>
  </w:style>
  <w:style w:type="paragraph" w:customStyle="1" w:styleId="CM10">
    <w:name w:val="CM10"/>
    <w:basedOn w:val="Default"/>
    <w:next w:val="Default"/>
    <w:rPr>
      <w:rFonts w:cs="Times New Roman"/>
      <w:color w:val="auto"/>
    </w:rPr>
  </w:style>
  <w:style w:type="paragraph" w:customStyle="1" w:styleId="CM3">
    <w:name w:val="CM3"/>
    <w:basedOn w:val="Default"/>
    <w:next w:val="Default"/>
    <w:pPr>
      <w:spacing w:line="243" w:lineRule="atLeast"/>
    </w:pPr>
    <w:rPr>
      <w:rFonts w:cs="Times New Roman"/>
      <w:color w:val="auto"/>
    </w:rPr>
  </w:style>
  <w:style w:type="paragraph" w:customStyle="1" w:styleId="authors1">
    <w:name w:val="authors1"/>
    <w:basedOn w:val="Normal"/>
    <w:pPr>
      <w:spacing w:before="72" w:line="240" w:lineRule="atLeast"/>
      <w:ind w:left="574"/>
    </w:pPr>
    <w:rPr>
      <w:rFonts w:ascii="Times New Roman" w:eastAsia="Times New Roman" w:hAnsi="Times New Roman"/>
      <w:sz w:val="22"/>
      <w:szCs w:val="22"/>
    </w:rPr>
  </w:style>
  <w:style w:type="paragraph" w:customStyle="1" w:styleId="CM4">
    <w:name w:val="CM4"/>
    <w:basedOn w:val="Default"/>
    <w:next w:val="Default"/>
    <w:pPr>
      <w:spacing w:line="243" w:lineRule="atLeast"/>
    </w:pPr>
    <w:rPr>
      <w:rFonts w:cs="Times New Roman"/>
      <w:color w:val="auto"/>
    </w:rPr>
  </w:style>
  <w:style w:type="paragraph" w:customStyle="1" w:styleId="TEXTOVERVIDEO">
    <w:name w:val="TEXT OVER VIDEO"/>
    <w:basedOn w:val="Normal"/>
    <w:pPr>
      <w:spacing w:before="40"/>
      <w:ind w:left="1368"/>
      <w:jc w:val="both"/>
    </w:pPr>
    <w:rPr>
      <w:rFonts w:ascii="Arial" w:hAnsi="Arial" w:cs="Arial"/>
      <w:sz w:val="22"/>
      <w:szCs w:val="24"/>
    </w:rPr>
  </w:style>
  <w:style w:type="character" w:styleId="CommentReference">
    <w:name w:val="annotation reference"/>
    <w:uiPriority w:val="99"/>
    <w:semiHidden/>
    <w:unhideWhenUsed/>
    <w:rPr>
      <w:sz w:val="18"/>
      <w:szCs w:val="18"/>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ascii="Helvetica" w:hAnsi="Helvetica" w:cs="Helvetica" w:hint="default"/>
      <w:b w:val="0"/>
      <w:bCs w:val="0"/>
      <w:iCs/>
      <w:sz w:val="22"/>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bCs w:val="0"/>
      <w:i w:val="0"/>
      <w:iCs w:val="0"/>
    </w:rPr>
  </w:style>
  <w:style w:type="character" w:customStyle="1" w:styleId="WW8Num3z1">
    <w:name w:val="WW8Num3z1"/>
    <w:rPr>
      <w:rFonts w:ascii="Helvetica" w:hAnsi="Helvetica" w:cs="Arial" w:hint="default"/>
      <w:sz w:val="22"/>
      <w:szCs w:val="24"/>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Helvetica" w:hAnsi="Helvetica" w:cs="Helvetica" w:hint="default"/>
      <w:b/>
      <w:bCs w:val="0"/>
      <w:i w:val="0"/>
      <w:iCs w:val="0"/>
      <w:color w:val="FF0000"/>
      <w:sz w:val="22"/>
      <w:szCs w:val="24"/>
      <w:lang w:eastAsia="zh-TW"/>
    </w:rPr>
  </w:style>
  <w:style w:type="character" w:customStyle="1" w:styleId="WW8Num4z1">
    <w:name w:val="WW8Num4z1"/>
    <w:rPr>
      <w:rFonts w:ascii="Helvetica" w:hAnsi="Helvetica" w:cs="Arial" w:hint="default"/>
      <w:sz w:val="22"/>
      <w:szCs w:val="24"/>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bCs w:val="0"/>
      <w:i w:val="0"/>
      <w:iCs w:val="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bCs w:val="0"/>
      <w:i w:val="0"/>
      <w:iCs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val="0"/>
      <w:i w:val="0"/>
      <w:iCs w:val="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bCs w:val="0"/>
      <w:i w:val="0"/>
      <w:iCs w:val="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rPr>
      <w:b w:val="0"/>
      <w:bCs w:val="0"/>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b/>
      <w:bCs w:val="0"/>
      <w:i w:val="0"/>
      <w:iCs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rPr>
      <w:rFonts w:ascii="Helvetica" w:hAnsi="Helvetica" w:cs="Helvetica" w:hint="default"/>
      <w:b w:val="0"/>
      <w:bCs w:val="0"/>
      <w:iCs/>
      <w:sz w:val="22"/>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b/>
      <w:bCs w:val="0"/>
      <w:i w:val="0"/>
      <w:iCs w:val="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b/>
      <w:bCs w:val="0"/>
      <w:i w:val="0"/>
      <w:iCs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b/>
      <w:bCs w:val="0"/>
      <w:i w:val="0"/>
      <w:iCs w:val="0"/>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b/>
      <w:bCs w:val="0"/>
      <w:i w:val="0"/>
      <w:iCs w:val="0"/>
    </w:rPr>
  </w:style>
  <w:style w:type="character" w:customStyle="1" w:styleId="WW8Num21z1">
    <w:name w:val="WW8Num21z1"/>
    <w:rPr>
      <w:rFonts w:ascii="Helvetica" w:hAnsi="Helvetica" w:cs="Arial" w:hint="default"/>
      <w:sz w:val="22"/>
      <w:szCs w:val="24"/>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Helvetica" w:hAnsi="Helvetica" w:cs="Helvetica" w:hint="default"/>
      <w:b/>
      <w:bCs w:val="0"/>
      <w:i w:val="0"/>
      <w:iCs w:val="0"/>
      <w:color w:val="FF0000"/>
      <w:sz w:val="22"/>
      <w:szCs w:val="24"/>
      <w:lang w:eastAsia="zh-TW"/>
    </w:rPr>
  </w:style>
  <w:style w:type="character" w:customStyle="1" w:styleId="WW8Num22z1">
    <w:name w:val="WW8Num22z1"/>
    <w:rPr>
      <w:rFonts w:ascii="Helvetica" w:hAnsi="Helvetica" w:cs="Arial" w:hint="default"/>
      <w:sz w:val="22"/>
      <w:szCs w:val="24"/>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b/>
      <w:bCs w:val="0"/>
      <w:i w:val="0"/>
      <w:iCs w:val="0"/>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v10pt1">
    <w:name w:val="v10pt1"/>
    <w:rPr>
      <w:rFonts w:ascii="Verdana" w:hAnsi="Verdana" w:cs="Times New Roman" w:hint="default"/>
      <w:sz w:val="20"/>
      <w:szCs w:val="20"/>
    </w:rPr>
  </w:style>
  <w:style w:type="character" w:customStyle="1" w:styleId="journalname">
    <w:name w:val="journalname"/>
    <w:rPr>
      <w:rFonts w:ascii="Times New Roman" w:hAnsi="Times New Roman" w:cs="Times New Roman" w:hint="default"/>
    </w:rPr>
  </w:style>
  <w:style w:type="character" w:customStyle="1" w:styleId="apple-style-span">
    <w:name w:val="apple-style-span"/>
    <w:rPr>
      <w:rFonts w:ascii="Times New Roman" w:hAnsi="Times New Roman" w:cs="Times New Roman" w:hint="default"/>
    </w:rPr>
  </w:style>
  <w:style w:type="character" w:customStyle="1" w:styleId="apple-converted-space">
    <w:name w:val="apple-converted-space"/>
    <w:rPr>
      <w:rFonts w:ascii="Times New Roman" w:hAnsi="Times New Roman" w:cs="Times New Roman" w:hint="default"/>
    </w:rPr>
  </w:style>
  <w:style w:type="character" w:customStyle="1" w:styleId="ti2">
    <w:name w:val="ti2"/>
    <w:rPr>
      <w:sz w:val="22"/>
      <w:szCs w:val="22"/>
    </w:rPr>
  </w:style>
  <w:style w:type="character" w:customStyle="1" w:styleId="ListLabel1">
    <w:name w:val="ListLabel 1"/>
    <w:rPr>
      <w:b w:val="0"/>
      <w:bCs w:val="0"/>
    </w:rPr>
  </w:style>
  <w:style w:type="paragraph" w:styleId="Revision">
    <w:name w:val="Revision"/>
    <w:hidden/>
    <w:uiPriority w:val="99"/>
    <w:semiHidden/>
    <w:rsid w:val="00992FFC"/>
    <w:rPr>
      <w:rFonts w:ascii="Times" w:eastAsia="Times" w:hAnsi="Times"/>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729510">
      <w:marLeft w:val="0"/>
      <w:marRight w:val="0"/>
      <w:marTop w:val="0"/>
      <w:marBottom w:val="0"/>
      <w:divBdr>
        <w:top w:val="single" w:sz="4" w:space="1" w:color="000000" w:shadow="1"/>
        <w:left w:val="single" w:sz="4" w:space="4" w:color="000000" w:shadow="1"/>
        <w:bottom w:val="single" w:sz="4" w:space="1" w:color="000000" w:shadow="1"/>
        <w:right w:val="single" w:sz="4" w:space="4" w:color="000000" w:shadow="1"/>
      </w:divBdr>
      <w:divsChild>
        <w:div w:id="2100328938">
          <w:marLeft w:val="0"/>
          <w:marRight w:val="0"/>
          <w:marTop w:val="0"/>
          <w:marBottom w:val="0"/>
          <w:divBdr>
            <w:top w:val="single" w:sz="4" w:space="1" w:color="000000" w:shadow="1"/>
            <w:left w:val="single" w:sz="4" w:space="4" w:color="000000" w:shadow="1"/>
            <w:bottom w:val="single" w:sz="4" w:space="1" w:color="000000" w:shadow="1"/>
            <w:right w:val="single" w:sz="4" w:space="4" w:color="000000" w:shadow="1"/>
          </w:divBdr>
        </w:div>
      </w:divsChild>
    </w:div>
    <w:div w:id="1383215098">
      <w:marLeft w:val="0"/>
      <w:marRight w:val="0"/>
      <w:marTop w:val="0"/>
      <w:marBottom w:val="0"/>
      <w:divBdr>
        <w:top w:val="single" w:sz="4" w:space="1" w:color="000000" w:shadow="1"/>
        <w:left w:val="single" w:sz="4" w:space="4" w:color="000000" w:shadow="1"/>
        <w:bottom w:val="single" w:sz="4" w:space="1" w:color="000000" w:shadow="1"/>
        <w:right w:val="single" w:sz="4" w:space="4" w:color="000000" w:shadow="1"/>
      </w:divBdr>
      <w:divsChild>
        <w:div w:id="1931699643">
          <w:marLeft w:val="0"/>
          <w:marRight w:val="0"/>
          <w:marTop w:val="0"/>
          <w:marBottom w:val="0"/>
          <w:divBdr>
            <w:top w:val="single" w:sz="4" w:space="1" w:color="000000" w:shadow="1"/>
            <w:left w:val="single" w:sz="4" w:space="4" w:color="000000" w:shadow="1"/>
            <w:bottom w:val="single" w:sz="4" w:space="1" w:color="000000" w:shadow="1"/>
            <w:right w:val="single" w:sz="4" w:space="4" w:color="000000" w:shadow="1"/>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o.j@yale.edu"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pple.com/quickti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ownload.cnet.com/Camtasia-Studio/3000-13633_4-10665109.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einan.wu@yale.edu" TargetMode="External"/><Relationship Id="rId4" Type="http://schemas.openxmlformats.org/officeDocument/2006/relationships/settings" Target="settings.xml"/><Relationship Id="rId9" Type="http://schemas.openxmlformats.org/officeDocument/2006/relationships/hyperlink" Target="mailto:Brennan.olson@yale.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9</Pages>
  <Words>2451</Words>
  <Characters>13971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Name: Title of</vt:lpstr>
    </vt:vector>
  </TitlesOfParts>
  <Company>Yale University</Company>
  <LinksUpToDate>false</LinksUpToDate>
  <CharactersWithSpaces>16390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breegold</cp:lastModifiedBy>
  <cp:revision>7</cp:revision>
  <cp:lastPrinted>1901-01-01T05:00:00Z</cp:lastPrinted>
  <dcterms:created xsi:type="dcterms:W3CDTF">2015-09-23T15:36:00Z</dcterms:created>
  <dcterms:modified xsi:type="dcterms:W3CDTF">2015-09-27T16:56:00Z</dcterms:modified>
</cp:coreProperties>
</file>