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415B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9D228E">
        <w:rPr>
          <w:rFonts w:ascii="Helvetica" w:hAnsi="Helvetica"/>
          <w:b/>
          <w:i w:val="0"/>
          <w:sz w:val="22"/>
        </w:rPr>
        <w:t xml:space="preserve"> 53543</w:t>
      </w:r>
      <w:r w:rsidRPr="00CF22F6">
        <w:rPr>
          <w:rFonts w:ascii="Helvetica" w:hAnsi="Helvetica"/>
          <w:b/>
          <w:i w:val="0"/>
          <w:sz w:val="22"/>
        </w:rPr>
        <w:t xml:space="preserve"> </w:t>
      </w:r>
    </w:p>
    <w:p w14:paraId="5700E2B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D228E">
        <w:rPr>
          <w:rFonts w:ascii="Helvetica" w:hAnsi="Helvetica"/>
          <w:b/>
          <w:i w:val="0"/>
          <w:sz w:val="22"/>
        </w:rPr>
        <w:t xml:space="preserve"> Melissa Ceo</w:t>
      </w:r>
    </w:p>
    <w:p w14:paraId="58068841" w14:textId="3A9B1774"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7C4A0E">
        <w:rPr>
          <w:rFonts w:ascii="Helvetica" w:hAnsi="Helvetica"/>
          <w:b/>
          <w:i w:val="0"/>
          <w:sz w:val="22"/>
        </w:rPr>
        <w:t xml:space="preserve"> </w:t>
      </w:r>
      <w:r w:rsidR="007C4A0E" w:rsidRPr="007C4A0E">
        <w:rPr>
          <w:rFonts w:ascii="Helvetica" w:hAnsi="Helvetica"/>
          <w:b/>
          <w:i w:val="0"/>
          <w:sz w:val="22"/>
        </w:rPr>
        <w:t>Thierry Samuel Germain</w:t>
      </w:r>
    </w:p>
    <w:p w14:paraId="0DA61689" w14:textId="0E25FFEF"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7C4A0E">
        <w:rPr>
          <w:rFonts w:ascii="Helvetica" w:hAnsi="Helvetica"/>
          <w:b/>
          <w:i w:val="0"/>
          <w:sz w:val="22"/>
        </w:rPr>
        <w:t>9/21/2015</w:t>
      </w:r>
    </w:p>
    <w:p w14:paraId="37BB2EFB" w14:textId="77777777" w:rsidR="00565757" w:rsidRPr="00CF22F6" w:rsidRDefault="00565757" w:rsidP="00CE10F2">
      <w:pPr>
        <w:pStyle w:val="BodyText"/>
        <w:outlineLvl w:val="0"/>
        <w:rPr>
          <w:rFonts w:ascii="Helvetica" w:hAnsi="Helvetica"/>
          <w:b/>
          <w:i w:val="0"/>
          <w:sz w:val="22"/>
        </w:rPr>
      </w:pPr>
    </w:p>
    <w:p w14:paraId="23062947"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E6A5751" w14:textId="77777777" w:rsidR="009D228E" w:rsidRPr="00ED21D2" w:rsidRDefault="009D228E" w:rsidP="009D228E">
      <w:pPr>
        <w:rPr>
          <w:rFonts w:ascii="Arial" w:hAnsi="Arial" w:cs="Arial"/>
          <w:bCs/>
        </w:rPr>
      </w:pPr>
      <w:proofErr w:type="spellStart"/>
      <w:r w:rsidRPr="00ED21D2">
        <w:rPr>
          <w:rFonts w:ascii="Arial" w:hAnsi="Arial" w:cs="Arial"/>
          <w:bCs/>
        </w:rPr>
        <w:t>Adrián</w:t>
      </w:r>
      <w:proofErr w:type="spellEnd"/>
      <w:r w:rsidRPr="00ED21D2">
        <w:rPr>
          <w:rFonts w:ascii="Arial" w:hAnsi="Arial" w:cs="Arial"/>
          <w:bCs/>
        </w:rPr>
        <w:t xml:space="preserve"> Carretero-Genevrier</w:t>
      </w:r>
      <w:r w:rsidRPr="00ED21D2">
        <w:rPr>
          <w:rFonts w:ascii="Arial" w:hAnsi="Arial" w:cs="Arial"/>
          <w:bCs/>
          <w:vertAlign w:val="superscript"/>
        </w:rPr>
        <w:t>1</w:t>
      </w:r>
      <w:r w:rsidRPr="00ED21D2">
        <w:rPr>
          <w:rFonts w:ascii="Arial" w:hAnsi="Arial" w:cs="Arial"/>
          <w:bCs/>
        </w:rPr>
        <w:t xml:space="preserve">, </w:t>
      </w:r>
      <w:proofErr w:type="spellStart"/>
      <w:r w:rsidRPr="00ED21D2">
        <w:rPr>
          <w:rFonts w:ascii="Arial" w:hAnsi="Arial" w:cs="Arial"/>
          <w:bCs/>
        </w:rPr>
        <w:t>Martí</w:t>
      </w:r>
      <w:proofErr w:type="spellEnd"/>
      <w:r w:rsidRPr="00ED21D2">
        <w:rPr>
          <w:rFonts w:ascii="Arial" w:hAnsi="Arial" w:cs="Arial"/>
          <w:bCs/>
        </w:rPr>
        <w:t xml:space="preserve"> Gich</w:t>
      </w:r>
      <w:r w:rsidRPr="00ED21D2">
        <w:rPr>
          <w:rFonts w:ascii="Arial" w:hAnsi="Arial" w:cs="Arial"/>
          <w:bCs/>
          <w:vertAlign w:val="superscript"/>
        </w:rPr>
        <w:t>2</w:t>
      </w:r>
    </w:p>
    <w:p w14:paraId="10A4A60E" w14:textId="77777777" w:rsidR="009D228E" w:rsidRPr="00ED21D2" w:rsidRDefault="009D228E" w:rsidP="009D228E">
      <w:pPr>
        <w:rPr>
          <w:rFonts w:ascii="Arial" w:hAnsi="Arial" w:cs="Arial"/>
          <w:bCs/>
        </w:rPr>
      </w:pPr>
    </w:p>
    <w:p w14:paraId="17832295" w14:textId="77777777" w:rsidR="009D228E" w:rsidRPr="009D228E" w:rsidRDefault="009D228E" w:rsidP="009D228E">
      <w:pPr>
        <w:rPr>
          <w:rFonts w:ascii="Arial" w:hAnsi="Arial" w:cs="Arial"/>
          <w:bCs/>
          <w:lang w:val="fr-FR"/>
        </w:rPr>
      </w:pPr>
      <w:r w:rsidRPr="009D228E">
        <w:rPr>
          <w:rFonts w:ascii="Arial" w:hAnsi="Arial" w:cs="Arial"/>
          <w:bCs/>
          <w:vertAlign w:val="superscript"/>
          <w:lang w:val="fr-FR"/>
        </w:rPr>
        <w:t>1</w:t>
      </w:r>
      <w:r w:rsidRPr="009D228E">
        <w:rPr>
          <w:rFonts w:ascii="Arial" w:hAnsi="Arial" w:cs="Arial"/>
          <w:bCs/>
          <w:lang w:val="fr-FR"/>
        </w:rPr>
        <w:t>Institut des Nanotechnologies de Lyon</w:t>
      </w:r>
    </w:p>
    <w:p w14:paraId="1CD26A26" w14:textId="77777777" w:rsidR="009D228E" w:rsidRPr="009D228E" w:rsidRDefault="009D228E" w:rsidP="009D228E">
      <w:pPr>
        <w:rPr>
          <w:rFonts w:ascii="Arial" w:hAnsi="Arial" w:cs="Arial"/>
          <w:bCs/>
          <w:lang w:val="fr-FR"/>
        </w:rPr>
      </w:pPr>
      <w:r>
        <w:rPr>
          <w:rFonts w:ascii="Arial" w:hAnsi="Arial" w:cs="Arial"/>
          <w:bCs/>
          <w:lang w:val="fr-FR"/>
        </w:rPr>
        <w:t xml:space="preserve"> </w:t>
      </w:r>
      <w:r w:rsidRPr="009D228E">
        <w:rPr>
          <w:rFonts w:ascii="Arial" w:hAnsi="Arial" w:cs="Arial"/>
          <w:bCs/>
          <w:lang w:val="fr-FR"/>
        </w:rPr>
        <w:t>CNRS-École Centrale de Lyon</w:t>
      </w:r>
    </w:p>
    <w:p w14:paraId="4F3EFA3D" w14:textId="77777777" w:rsidR="009D228E" w:rsidRPr="00ED21D2" w:rsidRDefault="009D228E" w:rsidP="009D228E">
      <w:pPr>
        <w:rPr>
          <w:rFonts w:ascii="Arial" w:hAnsi="Arial" w:cs="Arial"/>
          <w:bCs/>
          <w:lang w:val="es-ES"/>
        </w:rPr>
      </w:pPr>
      <w:r>
        <w:rPr>
          <w:rFonts w:ascii="Arial" w:hAnsi="Arial" w:cs="Arial"/>
          <w:bCs/>
          <w:lang w:val="fr-FR"/>
        </w:rPr>
        <w:t xml:space="preserve"> </w:t>
      </w:r>
      <w:r w:rsidRPr="00ED21D2">
        <w:rPr>
          <w:rFonts w:ascii="Arial" w:hAnsi="Arial" w:cs="Arial"/>
          <w:bCs/>
          <w:lang w:val="es-ES"/>
        </w:rPr>
        <w:t>Lyon, France</w:t>
      </w:r>
    </w:p>
    <w:p w14:paraId="3E12C61C" w14:textId="77777777" w:rsidR="009D228E" w:rsidRPr="00ED21D2" w:rsidRDefault="009D228E" w:rsidP="009D228E">
      <w:pPr>
        <w:rPr>
          <w:rFonts w:ascii="Arial" w:hAnsi="Arial" w:cs="Arial"/>
          <w:bCs/>
          <w:lang w:val="es-ES"/>
        </w:rPr>
      </w:pPr>
    </w:p>
    <w:p w14:paraId="7146F2BD" w14:textId="77777777" w:rsidR="009D228E" w:rsidRPr="009D228E" w:rsidRDefault="009D228E" w:rsidP="009D228E">
      <w:pPr>
        <w:rPr>
          <w:rFonts w:ascii="Arial" w:hAnsi="Arial" w:cs="Arial"/>
          <w:bCs/>
          <w:lang w:val="es-ES"/>
        </w:rPr>
      </w:pPr>
      <w:r w:rsidRPr="009D228E">
        <w:rPr>
          <w:rFonts w:ascii="Arial" w:hAnsi="Arial" w:cs="Arial"/>
          <w:bCs/>
          <w:vertAlign w:val="superscript"/>
          <w:lang w:val="es-ES"/>
        </w:rPr>
        <w:t>2</w:t>
      </w:r>
      <w:r w:rsidRPr="009D228E">
        <w:rPr>
          <w:rFonts w:ascii="Arial" w:hAnsi="Arial" w:cs="Arial"/>
          <w:bCs/>
          <w:lang w:val="es-ES"/>
        </w:rPr>
        <w:t xml:space="preserve">Institut de </w:t>
      </w:r>
      <w:proofErr w:type="spellStart"/>
      <w:r w:rsidRPr="009D228E">
        <w:rPr>
          <w:rFonts w:ascii="Arial" w:hAnsi="Arial" w:cs="Arial"/>
          <w:bCs/>
          <w:lang w:val="es-ES"/>
        </w:rPr>
        <w:t>Ciència</w:t>
      </w:r>
      <w:proofErr w:type="spellEnd"/>
      <w:r w:rsidRPr="009D228E">
        <w:rPr>
          <w:rFonts w:ascii="Arial" w:hAnsi="Arial" w:cs="Arial"/>
          <w:bCs/>
          <w:lang w:val="es-ES"/>
        </w:rPr>
        <w:t xml:space="preserve"> de </w:t>
      </w:r>
      <w:proofErr w:type="spellStart"/>
      <w:r w:rsidRPr="009D228E">
        <w:rPr>
          <w:rFonts w:ascii="Arial" w:hAnsi="Arial" w:cs="Arial"/>
          <w:bCs/>
          <w:lang w:val="es-ES"/>
        </w:rPr>
        <w:t>Materials</w:t>
      </w:r>
      <w:proofErr w:type="spellEnd"/>
      <w:r w:rsidRPr="009D228E">
        <w:rPr>
          <w:rFonts w:ascii="Arial" w:hAnsi="Arial" w:cs="Arial"/>
          <w:bCs/>
          <w:lang w:val="es-ES"/>
        </w:rPr>
        <w:t xml:space="preserve"> de Barcelona</w:t>
      </w:r>
    </w:p>
    <w:p w14:paraId="49DB434E" w14:textId="77777777" w:rsidR="009D228E" w:rsidRPr="009D228E" w:rsidRDefault="009D228E" w:rsidP="009D228E">
      <w:pPr>
        <w:rPr>
          <w:rFonts w:ascii="Arial" w:hAnsi="Arial" w:cs="Arial"/>
          <w:bCs/>
          <w:lang w:val="es-ES"/>
        </w:rPr>
      </w:pPr>
      <w:r>
        <w:rPr>
          <w:rFonts w:ascii="Arial" w:hAnsi="Arial" w:cs="Arial"/>
          <w:bCs/>
          <w:lang w:val="es-ES"/>
        </w:rPr>
        <w:t xml:space="preserve"> </w:t>
      </w:r>
      <w:r w:rsidRPr="009D228E">
        <w:rPr>
          <w:rFonts w:ascii="Arial" w:hAnsi="Arial" w:cs="Arial"/>
          <w:bCs/>
          <w:lang w:val="es-ES"/>
        </w:rPr>
        <w:t>Consejo Superior de Investigaciones Científicas</w:t>
      </w:r>
    </w:p>
    <w:p w14:paraId="7BB1F0E8" w14:textId="77777777" w:rsidR="00565757" w:rsidRPr="0048750D" w:rsidRDefault="009D228E" w:rsidP="009D228E">
      <w:pPr>
        <w:rPr>
          <w:rFonts w:ascii="Arial" w:hAnsi="Arial" w:cs="Arial"/>
          <w:bCs/>
        </w:rPr>
      </w:pPr>
      <w:r>
        <w:rPr>
          <w:rFonts w:ascii="Arial" w:hAnsi="Arial" w:cs="Arial"/>
          <w:bCs/>
          <w:lang w:val="es-ES"/>
        </w:rPr>
        <w:t xml:space="preserve"> </w:t>
      </w:r>
      <w:r w:rsidRPr="0048750D">
        <w:rPr>
          <w:rFonts w:ascii="Arial" w:hAnsi="Arial" w:cs="Arial"/>
          <w:bCs/>
        </w:rPr>
        <w:t>Bellaterra, Spain</w:t>
      </w:r>
    </w:p>
    <w:p w14:paraId="7473F1DC" w14:textId="77777777" w:rsidR="00565757" w:rsidRPr="00E24898" w:rsidRDefault="00565757" w:rsidP="00565757">
      <w:pPr>
        <w:pStyle w:val="Default"/>
        <w:rPr>
          <w:rFonts w:ascii="Helvetica" w:hAnsi="Helvetica"/>
        </w:rPr>
      </w:pPr>
    </w:p>
    <w:p w14:paraId="1F126F3F" w14:textId="77777777" w:rsidR="00565757" w:rsidRPr="009D228E" w:rsidRDefault="00CE10F2" w:rsidP="009D228E">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9D228E">
        <w:rPr>
          <w:rFonts w:ascii="Helvetica" w:hAnsi="Helvetica"/>
          <w:b/>
          <w:sz w:val="28"/>
        </w:rPr>
        <w:t>Preparation of Macroporous Epitaxial Quartz Films on Silicon by Chemical Solution D</w:t>
      </w:r>
      <w:r w:rsidR="009D228E" w:rsidRPr="009D228E">
        <w:rPr>
          <w:rFonts w:ascii="Helvetica" w:hAnsi="Helvetica"/>
          <w:b/>
          <w:sz w:val="28"/>
        </w:rPr>
        <w:t>eposition</w:t>
      </w:r>
      <w:r w:rsidR="009D228E">
        <w:rPr>
          <w:rFonts w:cs="Arial"/>
          <w:color w:val="auto"/>
        </w:rPr>
        <w:t xml:space="preserve"> </w:t>
      </w:r>
    </w:p>
    <w:p w14:paraId="21429423" w14:textId="77777777" w:rsidR="00565757" w:rsidRPr="00E24898" w:rsidRDefault="00565757" w:rsidP="00CE10F2">
      <w:pPr>
        <w:outlineLvl w:val="0"/>
        <w:rPr>
          <w:rFonts w:ascii="Helvetica" w:hAnsi="Helvetica"/>
          <w:b/>
          <w:sz w:val="22"/>
        </w:rPr>
      </w:pPr>
    </w:p>
    <w:p w14:paraId="1239CACD"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E25C3E8" w14:textId="77777777" w:rsidR="00565757" w:rsidRPr="00E24898" w:rsidRDefault="00565757" w:rsidP="00CE10F2">
      <w:pPr>
        <w:outlineLvl w:val="0"/>
        <w:rPr>
          <w:rFonts w:ascii="Helvetica" w:hAnsi="Helvetica"/>
          <w:b/>
          <w:sz w:val="22"/>
        </w:rPr>
      </w:pPr>
    </w:p>
    <w:p w14:paraId="19D98648" w14:textId="77777777" w:rsidR="009D228E" w:rsidRPr="0048750D" w:rsidRDefault="009D228E" w:rsidP="009D228E">
      <w:pPr>
        <w:rPr>
          <w:rFonts w:ascii="Arial" w:hAnsi="Arial" w:cs="Arial"/>
          <w:bCs/>
          <w:sz w:val="22"/>
          <w:szCs w:val="22"/>
        </w:rPr>
      </w:pPr>
      <w:r w:rsidRPr="0048750D">
        <w:rPr>
          <w:rFonts w:ascii="Arial" w:hAnsi="Arial" w:cs="Arial"/>
          <w:bCs/>
          <w:sz w:val="22"/>
          <w:szCs w:val="22"/>
        </w:rPr>
        <w:t>Adrián Carretero-Genevrier: adrien.carrretero-genevrier@ec-lyon.fr</w:t>
      </w:r>
    </w:p>
    <w:p w14:paraId="49013A51" w14:textId="77777777" w:rsidR="00565757" w:rsidRPr="00E24898" w:rsidRDefault="00565757" w:rsidP="00CE10F2">
      <w:pPr>
        <w:outlineLvl w:val="0"/>
        <w:rPr>
          <w:rFonts w:ascii="Helvetica" w:hAnsi="Helvetica"/>
          <w:b/>
          <w:sz w:val="22"/>
        </w:rPr>
      </w:pPr>
    </w:p>
    <w:p w14:paraId="4F271E2D"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ABD7BA4" w14:textId="77777777" w:rsidR="00CE10F2" w:rsidRDefault="00CE10F2">
      <w:pPr>
        <w:rPr>
          <w:rFonts w:ascii="Helvetica" w:hAnsi="Helvetica"/>
          <w:sz w:val="22"/>
        </w:rPr>
      </w:pPr>
    </w:p>
    <w:p w14:paraId="423D0D82" w14:textId="77777777" w:rsidR="009D228E" w:rsidRPr="009D228E" w:rsidRDefault="009D228E" w:rsidP="009D228E">
      <w:pPr>
        <w:rPr>
          <w:rFonts w:ascii="Arial" w:hAnsi="Arial" w:cs="Arial"/>
          <w:bCs/>
          <w:sz w:val="22"/>
          <w:szCs w:val="22"/>
        </w:rPr>
      </w:pPr>
      <w:r w:rsidRPr="0048750D">
        <w:rPr>
          <w:rFonts w:ascii="Arial" w:hAnsi="Arial" w:cs="Arial"/>
          <w:bCs/>
          <w:sz w:val="22"/>
          <w:szCs w:val="22"/>
        </w:rPr>
        <w:t xml:space="preserve">Martí Gich: </w:t>
      </w:r>
      <w:r w:rsidRPr="009D228E">
        <w:rPr>
          <w:rFonts w:ascii="Arial" w:hAnsi="Arial" w:cs="Arial"/>
          <w:bCs/>
          <w:sz w:val="22"/>
          <w:szCs w:val="22"/>
        </w:rPr>
        <w:t>mgich@icmab.es</w:t>
      </w:r>
    </w:p>
    <w:p w14:paraId="3B3C0048" w14:textId="77777777" w:rsidR="009D228E" w:rsidRPr="00E24898" w:rsidRDefault="009D228E">
      <w:pPr>
        <w:rPr>
          <w:rFonts w:ascii="Helvetica" w:hAnsi="Helvetica"/>
          <w:sz w:val="22"/>
        </w:rPr>
      </w:pPr>
    </w:p>
    <w:p w14:paraId="6E80249F" w14:textId="77777777" w:rsidR="00CE10F2" w:rsidRPr="00E24898" w:rsidRDefault="00CE10F2" w:rsidP="00CE10F2">
      <w:pPr>
        <w:rPr>
          <w:rFonts w:ascii="Helvetica" w:hAnsi="Helvetica"/>
          <w:sz w:val="22"/>
        </w:rPr>
      </w:pPr>
    </w:p>
    <w:p w14:paraId="4509D5AE" w14:textId="2824BFEC"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w:t>
      </w:r>
      <w:r w:rsidR="007C4A0E">
        <w:rPr>
          <w:rFonts w:ascii="Helvetica" w:hAnsi="Helvetica"/>
          <w:sz w:val="22"/>
        </w:rPr>
        <w:t>on or microinjection technique? N</w:t>
      </w:r>
      <w:r w:rsidR="0048750D" w:rsidRPr="00E24898">
        <w:rPr>
          <w:rFonts w:ascii="Helvetica" w:hAnsi="Helvetica"/>
          <w:sz w:val="22"/>
        </w:rPr>
        <w:t xml:space="preserve"> (</w:t>
      </w:r>
      <w:r w:rsidRPr="00E24898">
        <w:rPr>
          <w:rFonts w:ascii="Helvetica" w:hAnsi="Helvetica"/>
          <w:sz w:val="22"/>
        </w:rPr>
        <w:t>If you can record images/videos using your own camera/software, then mark No)   If yes, please list make and model of your microscope: _____________________________________________</w:t>
      </w:r>
    </w:p>
    <w:p w14:paraId="25576009" w14:textId="1F971889"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w:t>
      </w:r>
      <w:r w:rsidR="007C4A0E">
        <w:rPr>
          <w:rFonts w:ascii="Helvetica" w:hAnsi="Helvetica"/>
          <w:sz w:val="22"/>
        </w:rPr>
        <w:t>ons of software usage? N</w:t>
      </w:r>
      <w:r w:rsidR="0048750D">
        <w:rPr>
          <w:rFonts w:ascii="Helvetica" w:hAnsi="Helvetica"/>
          <w:sz w:val="22"/>
        </w:rPr>
        <w:t xml:space="preserve"> </w:t>
      </w:r>
      <w:r w:rsidRPr="00E24898">
        <w:rPr>
          <w:rFonts w:ascii="Helvetica" w:hAnsi="Helvetica"/>
          <w:sz w:val="22"/>
        </w:rPr>
        <w:t xml:space="preserve">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40BFB5C" w14:textId="256C5040"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7C4A0E">
        <w:rPr>
          <w:rFonts w:ascii="Helvetica" w:hAnsi="Helvetica"/>
          <w:sz w:val="22"/>
        </w:rPr>
        <w:t xml:space="preserve">Steps </w:t>
      </w:r>
      <w:r w:rsidR="007C4A0E" w:rsidRPr="007C4A0E">
        <w:rPr>
          <w:rFonts w:ascii="Helvetica" w:hAnsi="Helvetica"/>
          <w:sz w:val="22"/>
        </w:rPr>
        <w:t>2.</w:t>
      </w:r>
      <w:r w:rsidR="0048750D" w:rsidRPr="007C4A0E">
        <w:rPr>
          <w:rFonts w:ascii="Helvetica" w:hAnsi="Helvetica"/>
          <w:sz w:val="22"/>
        </w:rPr>
        <w:t>1, 2.2, 2.3, 2.</w:t>
      </w:r>
      <w:r w:rsidR="0011102D" w:rsidRPr="007C4A0E">
        <w:rPr>
          <w:rFonts w:ascii="Helvetica" w:hAnsi="Helvetica"/>
          <w:sz w:val="22"/>
        </w:rPr>
        <w:t>4, 2.5, 3.1, 3.3, 4.1</w:t>
      </w:r>
      <w:r w:rsidR="007C4A0E" w:rsidRPr="007C4A0E">
        <w:rPr>
          <w:rFonts w:ascii="Helvetica" w:hAnsi="Helvetica"/>
          <w:sz w:val="22"/>
        </w:rPr>
        <w:t>.</w:t>
      </w:r>
    </w:p>
    <w:p w14:paraId="7AB6B3D6" w14:textId="3C2FCD4D"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7C4A0E" w:rsidRPr="007C4A0E">
        <w:rPr>
          <w:rFonts w:ascii="Helvetica" w:hAnsi="Helvetica"/>
          <w:sz w:val="22"/>
        </w:rPr>
        <w:t xml:space="preserve">The </w:t>
      </w:r>
      <w:r w:rsidR="00A00CE6" w:rsidRPr="007C4A0E">
        <w:rPr>
          <w:rFonts w:ascii="Helvetica" w:hAnsi="Helvetica"/>
          <w:sz w:val="22"/>
        </w:rPr>
        <w:t>1M</w:t>
      </w:r>
      <w:r w:rsidR="0011102D" w:rsidRPr="007C4A0E">
        <w:rPr>
          <w:rFonts w:ascii="Helvetica" w:hAnsi="Helvetica"/>
          <w:sz w:val="22"/>
        </w:rPr>
        <w:t xml:space="preserve"> </w:t>
      </w:r>
      <w:r w:rsidR="00A00CE6" w:rsidRPr="007C4A0E">
        <w:rPr>
          <w:rFonts w:ascii="Helvetica" w:hAnsi="Helvetica"/>
          <w:sz w:val="22"/>
        </w:rPr>
        <w:t xml:space="preserve">strontium </w:t>
      </w:r>
      <w:r w:rsidR="0011102D" w:rsidRPr="007C4A0E">
        <w:rPr>
          <w:rFonts w:ascii="Helvetica" w:hAnsi="Helvetica"/>
          <w:sz w:val="22"/>
        </w:rPr>
        <w:t xml:space="preserve">solution has to be </w:t>
      </w:r>
      <w:r w:rsidR="00E10FD1" w:rsidRPr="007C4A0E">
        <w:rPr>
          <w:rFonts w:ascii="Helvetica" w:hAnsi="Helvetica"/>
          <w:sz w:val="22"/>
        </w:rPr>
        <w:t>deposited on the silicon substrate during the first 2 hours</w:t>
      </w:r>
      <w:r w:rsidR="001822B1" w:rsidRPr="007C4A0E">
        <w:rPr>
          <w:rFonts w:ascii="Helvetica" w:hAnsi="Helvetica"/>
          <w:sz w:val="22"/>
        </w:rPr>
        <w:t xml:space="preserve"> after its preparation</w:t>
      </w:r>
      <w:r w:rsidR="0011102D" w:rsidRPr="007C4A0E">
        <w:rPr>
          <w:rFonts w:ascii="Helvetica" w:hAnsi="Helvetica"/>
          <w:sz w:val="22"/>
        </w:rPr>
        <w:t xml:space="preserve">. </w:t>
      </w:r>
      <w:r w:rsidR="007C4A0E" w:rsidRPr="007C4A0E">
        <w:rPr>
          <w:rFonts w:ascii="Helvetica" w:hAnsi="Helvetica"/>
          <w:sz w:val="22"/>
        </w:rPr>
        <w:t>The dip coating process has</w:t>
      </w:r>
      <w:r w:rsidR="0011102D" w:rsidRPr="007C4A0E">
        <w:rPr>
          <w:rFonts w:ascii="Helvetica" w:hAnsi="Helvetica"/>
          <w:sz w:val="22"/>
        </w:rPr>
        <w:t xml:space="preserve"> to be </w:t>
      </w:r>
      <w:r w:rsidR="0011102D" w:rsidRPr="007C4A0E">
        <w:rPr>
          <w:rFonts w:ascii="Helvetica" w:hAnsi="Helvetica"/>
          <w:sz w:val="22"/>
          <w:szCs w:val="22"/>
        </w:rPr>
        <w:t>performed</w:t>
      </w:r>
      <w:r w:rsidR="007C4A0E" w:rsidRPr="007C4A0E">
        <w:rPr>
          <w:rFonts w:ascii="Helvetica" w:hAnsi="Helvetica"/>
          <w:sz w:val="22"/>
          <w:szCs w:val="22"/>
        </w:rPr>
        <w:t xml:space="preserve"> under specific</w:t>
      </w:r>
      <w:r w:rsidR="00E10FD1" w:rsidRPr="007C4A0E">
        <w:rPr>
          <w:rFonts w:ascii="Helvetica" w:hAnsi="Helvetica"/>
          <w:sz w:val="22"/>
          <w:szCs w:val="22"/>
        </w:rPr>
        <w:t xml:space="preserve"> atmospherics conditions</w:t>
      </w:r>
      <w:r w:rsidR="007C4A0E" w:rsidRPr="007C4A0E">
        <w:rPr>
          <w:rFonts w:ascii="Helvetica" w:hAnsi="Helvetica"/>
          <w:sz w:val="22"/>
          <w:szCs w:val="22"/>
        </w:rPr>
        <w:t xml:space="preserve">, i.e. </w:t>
      </w:r>
      <w:r w:rsidR="001B2AA4" w:rsidRPr="007C4A0E">
        <w:rPr>
          <w:rFonts w:ascii="Helvetica" w:hAnsi="Helvetica"/>
          <w:sz w:val="22"/>
          <w:szCs w:val="22"/>
        </w:rPr>
        <w:t>in</w:t>
      </w:r>
      <w:r w:rsidR="00A00CE6" w:rsidRPr="007C4A0E">
        <w:rPr>
          <w:rFonts w:ascii="Helvetica" w:hAnsi="Helvetica"/>
          <w:sz w:val="22"/>
          <w:szCs w:val="22"/>
        </w:rPr>
        <w:t xml:space="preserve"> a range</w:t>
      </w:r>
      <w:r w:rsidR="007C4A0E" w:rsidRPr="007C4A0E">
        <w:rPr>
          <w:rFonts w:ascii="Helvetica" w:hAnsi="Helvetica"/>
          <w:sz w:val="22"/>
          <w:szCs w:val="22"/>
        </w:rPr>
        <w:t xml:space="preserve"> of</w:t>
      </w:r>
      <w:r w:rsidR="0011102D" w:rsidRPr="007C4A0E">
        <w:rPr>
          <w:rFonts w:ascii="Helvetica" w:hAnsi="Helvetica"/>
          <w:sz w:val="22"/>
          <w:szCs w:val="22"/>
        </w:rPr>
        <w:t xml:space="preserve"> </w:t>
      </w:r>
      <w:r w:rsidR="0011102D" w:rsidRPr="007C4A0E">
        <w:rPr>
          <w:rFonts w:ascii="Helvetica" w:hAnsi="Helvetica" w:cs="Arial"/>
          <w:sz w:val="22"/>
          <w:szCs w:val="22"/>
        </w:rPr>
        <w:t xml:space="preserve">20%-55% of relative humidity </w:t>
      </w:r>
      <w:r w:rsidR="00A00CE6" w:rsidRPr="007C4A0E">
        <w:rPr>
          <w:rFonts w:ascii="Helvetica" w:hAnsi="Helvetica" w:cs="Arial"/>
          <w:sz w:val="22"/>
          <w:szCs w:val="22"/>
        </w:rPr>
        <w:t xml:space="preserve">and </w:t>
      </w:r>
      <w:r w:rsidR="0011102D" w:rsidRPr="007C4A0E">
        <w:rPr>
          <w:rFonts w:ascii="Helvetica" w:hAnsi="Helvetica" w:cs="Arial"/>
          <w:sz w:val="22"/>
          <w:szCs w:val="22"/>
        </w:rPr>
        <w:t>at RT</w:t>
      </w:r>
      <w:r w:rsidR="00E10FD1" w:rsidRPr="007C4A0E">
        <w:rPr>
          <w:rFonts w:ascii="Helvetica" w:hAnsi="Helvetica" w:cs="Arial"/>
          <w:sz w:val="22"/>
          <w:szCs w:val="22"/>
        </w:rPr>
        <w:t xml:space="preserve"> (room temperature</w:t>
      </w:r>
      <w:r w:rsidR="007C4A0E" w:rsidRPr="007C4A0E">
        <w:rPr>
          <w:rFonts w:ascii="Helvetica" w:hAnsi="Helvetica" w:cs="Arial"/>
          <w:sz w:val="22"/>
          <w:szCs w:val="22"/>
        </w:rPr>
        <w:t>,</w:t>
      </w:r>
      <w:r w:rsidR="00E10FD1" w:rsidRPr="007C4A0E">
        <w:rPr>
          <w:rFonts w:ascii="Helvetica" w:hAnsi="Helvetica" w:cs="Arial"/>
          <w:sz w:val="22"/>
          <w:szCs w:val="22"/>
        </w:rPr>
        <w:t xml:space="preserve"> i.e. 20-25 °C)</w:t>
      </w:r>
      <w:r w:rsidR="0011102D" w:rsidRPr="007C4A0E">
        <w:rPr>
          <w:rFonts w:ascii="Helvetica" w:hAnsi="Helvetica" w:cs="Arial"/>
          <w:sz w:val="22"/>
          <w:szCs w:val="22"/>
        </w:rPr>
        <w:t>.</w:t>
      </w:r>
    </w:p>
    <w:p w14:paraId="2F95D4D4" w14:textId="0E170635" w:rsidR="001B2AA4" w:rsidRDefault="00654735" w:rsidP="00CE10F2">
      <w:pPr>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w:t>
      </w:r>
      <w:r w:rsidR="0048750D">
        <w:rPr>
          <w:rFonts w:ascii="Helvetica" w:hAnsi="Helvetica"/>
          <w:sz w:val="22"/>
        </w:rPr>
        <w:t xml:space="preserve"> in multiple locations? </w:t>
      </w:r>
      <w:r w:rsidR="0011102D" w:rsidRPr="007C4A0E">
        <w:rPr>
          <w:rFonts w:ascii="Helvetica" w:hAnsi="Helvetica"/>
          <w:sz w:val="22"/>
        </w:rPr>
        <w:t>N</w:t>
      </w:r>
      <w:r w:rsidR="0048750D">
        <w:rPr>
          <w:rFonts w:ascii="Helvetica" w:hAnsi="Helvetica"/>
          <w:sz w:val="22"/>
        </w:rPr>
        <w:t xml:space="preserve"> i</w:t>
      </w:r>
      <w:r w:rsidRPr="00E24898">
        <w:rPr>
          <w:rFonts w:ascii="Helvetica" w:hAnsi="Helvetica"/>
          <w:sz w:val="22"/>
        </w:rPr>
        <w:t xml:space="preserve">f yes, how far apart are the locations? </w:t>
      </w:r>
    </w:p>
    <w:p w14:paraId="2455D4AE" w14:textId="77777777" w:rsidR="007C4A0E" w:rsidRDefault="007C4A0E" w:rsidP="00CE10F2">
      <w:pPr>
        <w:rPr>
          <w:rFonts w:ascii="Helvetica" w:hAnsi="Helvetica"/>
          <w:sz w:val="22"/>
        </w:rPr>
      </w:pPr>
    </w:p>
    <w:p w14:paraId="0BCCDE3F" w14:textId="77777777" w:rsidR="007C4A0E" w:rsidRDefault="007C4A0E" w:rsidP="00CE10F2">
      <w:pPr>
        <w:rPr>
          <w:rFonts w:ascii="Helvetica" w:hAnsi="Helvetica"/>
          <w:sz w:val="22"/>
        </w:rPr>
      </w:pPr>
    </w:p>
    <w:p w14:paraId="46357C96" w14:textId="22129897"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 xml:space="preserve">present the goal of your method to the </w:t>
      </w:r>
      <w:r w:rsidR="00EE4460" w:rsidRPr="00E24898">
        <w:rPr>
          <w:rFonts w:ascii="Helvetica" w:hAnsi="Helvetica"/>
          <w:b/>
          <w:bCs/>
          <w:szCs w:val="24"/>
        </w:rPr>
        <w:lastRenderedPageBreak/>
        <w:t>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CF95CBD" w14:textId="77777777" w:rsidR="00CE10F2" w:rsidRPr="00E24898" w:rsidRDefault="00CE10F2" w:rsidP="00CE10F2">
      <w:pPr>
        <w:rPr>
          <w:rFonts w:ascii="Helvetica" w:hAnsi="Helvetica"/>
          <w:b/>
          <w:sz w:val="22"/>
        </w:rPr>
      </w:pPr>
    </w:p>
    <w:p w14:paraId="556774C2" w14:textId="5A8007F0"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E0E7B87" w14:textId="77777777" w:rsidR="002B26D4" w:rsidRPr="00E24898" w:rsidRDefault="002B26D4" w:rsidP="005A09D8">
      <w:pPr>
        <w:rPr>
          <w:rFonts w:ascii="Helvetica" w:hAnsi="Helvetica"/>
          <w:b/>
          <w:sz w:val="22"/>
          <w:u w:val="single"/>
        </w:rPr>
      </w:pPr>
    </w:p>
    <w:p w14:paraId="7CA5C561" w14:textId="4915338A" w:rsidR="00CE10F2" w:rsidRPr="007C4A0E" w:rsidRDefault="00A00CE6" w:rsidP="00E24898">
      <w:pPr>
        <w:rPr>
          <w:rFonts w:ascii="Helvetica" w:hAnsi="Helvetica"/>
          <w:b/>
          <w:color w:val="FF0000"/>
          <w:sz w:val="22"/>
        </w:rPr>
      </w:pPr>
      <w:r w:rsidRPr="007C4A0E">
        <w:rPr>
          <w:rFonts w:ascii="Helvetica" w:hAnsi="Helvetica"/>
          <w:sz w:val="22"/>
        </w:rPr>
        <w:t xml:space="preserve">The overall goal of this synthesis is </w:t>
      </w:r>
      <w:r w:rsidR="0048750D" w:rsidRPr="007C4A0E">
        <w:rPr>
          <w:rFonts w:ascii="Helvetica" w:hAnsi="Helvetica"/>
          <w:sz w:val="22"/>
        </w:rPr>
        <w:t>to prepare</w:t>
      </w:r>
      <w:r w:rsidRPr="007C4A0E">
        <w:rPr>
          <w:rFonts w:ascii="Helvetica" w:hAnsi="Helvetica"/>
          <w:sz w:val="22"/>
        </w:rPr>
        <w:t xml:space="preserve"> thin epitaxial films of quar</w:t>
      </w:r>
      <w:r w:rsidR="00BB3D7E" w:rsidRPr="007C4A0E">
        <w:rPr>
          <w:rFonts w:ascii="Helvetica" w:hAnsi="Helvetica"/>
          <w:sz w:val="22"/>
        </w:rPr>
        <w:t>tz on silicon substrates</w:t>
      </w:r>
      <w:r w:rsidR="007C4A0E">
        <w:rPr>
          <w:rFonts w:ascii="Helvetica" w:hAnsi="Helvetica"/>
          <w:sz w:val="22"/>
        </w:rPr>
        <w:t>,</w:t>
      </w:r>
      <w:r w:rsidRPr="007C4A0E">
        <w:rPr>
          <w:rFonts w:ascii="Helvetica" w:hAnsi="Helvetica"/>
          <w:sz w:val="22"/>
        </w:rPr>
        <w:t xml:space="preserve"> </w:t>
      </w:r>
      <w:r w:rsidR="0048750D" w:rsidRPr="007C4A0E">
        <w:rPr>
          <w:rFonts w:ascii="Helvetica" w:hAnsi="Helvetica"/>
          <w:sz w:val="22"/>
        </w:rPr>
        <w:t>which is important to achieve</w:t>
      </w:r>
      <w:r w:rsidRPr="007C4A0E">
        <w:rPr>
          <w:rFonts w:ascii="Helvetica" w:hAnsi="Helvetica"/>
          <w:sz w:val="22"/>
        </w:rPr>
        <w:t xml:space="preserve"> a nanoscale bottom-up integration of two relevant materials for the information and sensing technologies.</w:t>
      </w:r>
      <w:r w:rsidR="007C4A0E">
        <w:rPr>
          <w:rFonts w:ascii="Helvetica" w:hAnsi="Helvetica"/>
          <w:b/>
          <w:color w:val="FF0000"/>
          <w:sz w:val="22"/>
        </w:rPr>
        <w:t xml:space="preserve"> </w:t>
      </w:r>
      <w:r w:rsidR="00CE10F2" w:rsidRPr="00E24898">
        <w:rPr>
          <w:rFonts w:ascii="Helvetica" w:hAnsi="Helvetica"/>
          <w:b/>
          <w:sz w:val="22"/>
        </w:rPr>
        <w:t>(Intro)</w:t>
      </w:r>
    </w:p>
    <w:p w14:paraId="7E92042F" w14:textId="77777777" w:rsidR="00CE10F2" w:rsidRPr="00E24898" w:rsidRDefault="00CE10F2" w:rsidP="00CE10F2">
      <w:pPr>
        <w:rPr>
          <w:rFonts w:ascii="Helvetica" w:hAnsi="Helvetica"/>
          <w:sz w:val="22"/>
        </w:rPr>
      </w:pPr>
    </w:p>
    <w:p w14:paraId="42B7794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672100B4" w14:textId="3AB70466" w:rsidR="00A00CE6" w:rsidRPr="005923FC" w:rsidRDefault="000B3AC2" w:rsidP="00737BBD">
      <w:pPr>
        <w:spacing w:before="240"/>
        <w:jc w:val="both"/>
        <w:outlineLvl w:val="0"/>
        <w:rPr>
          <w:rFonts w:ascii="Helvetica" w:hAnsi="Helvetica" w:cs="Arial"/>
          <w:sz w:val="22"/>
          <w:szCs w:val="24"/>
        </w:rPr>
      </w:pPr>
      <w:r w:rsidRPr="005923FC">
        <w:rPr>
          <w:rFonts w:ascii="Helvetica" w:hAnsi="Helvetica" w:cs="Arial"/>
          <w:sz w:val="22"/>
          <w:szCs w:val="24"/>
        </w:rPr>
        <w:t>*Note to Authors: One of Adrian’s</w:t>
      </w:r>
      <w:r w:rsidR="008716FB" w:rsidRPr="005923FC">
        <w:rPr>
          <w:rFonts w:ascii="Helvetica" w:hAnsi="Helvetica" w:cs="Arial"/>
          <w:sz w:val="22"/>
          <w:szCs w:val="24"/>
        </w:rPr>
        <w:t xml:space="preserve"> statements was moved to the conclusion section since there should only be two required interview statements</w:t>
      </w:r>
      <w:r w:rsidR="00FD778A" w:rsidRPr="005923FC">
        <w:rPr>
          <w:rFonts w:ascii="Helvetica" w:hAnsi="Helvetica" w:cs="Arial"/>
          <w:sz w:val="22"/>
          <w:szCs w:val="24"/>
        </w:rPr>
        <w:t xml:space="preserve"> and</w:t>
      </w:r>
      <w:r w:rsidR="00737BBD" w:rsidRPr="005923FC">
        <w:rPr>
          <w:rFonts w:ascii="Helvetica" w:hAnsi="Helvetica" w:cs="Arial"/>
          <w:sz w:val="22"/>
          <w:szCs w:val="24"/>
        </w:rPr>
        <w:t xml:space="preserve"> to meet the 150-word length restriction.</w:t>
      </w:r>
    </w:p>
    <w:p w14:paraId="11C1CB59" w14:textId="23B0839E" w:rsidR="00CE10F2" w:rsidRPr="008716FB" w:rsidRDefault="00AA5EF6" w:rsidP="00E232EE">
      <w:pPr>
        <w:numPr>
          <w:ilvl w:val="1"/>
          <w:numId w:val="9"/>
        </w:numPr>
        <w:spacing w:before="240"/>
        <w:jc w:val="both"/>
        <w:outlineLvl w:val="0"/>
        <w:rPr>
          <w:rFonts w:ascii="Helvetica" w:hAnsi="Helvetica" w:cs="Arial"/>
          <w:sz w:val="22"/>
          <w:szCs w:val="22"/>
        </w:rPr>
      </w:pPr>
      <w:r w:rsidRPr="008716FB">
        <w:rPr>
          <w:rFonts w:ascii="Helvetica" w:hAnsi="Helvetica" w:cs="Arial"/>
          <w:sz w:val="22"/>
          <w:szCs w:val="22"/>
          <w:u w:val="single"/>
        </w:rPr>
        <w:t>Marti Gich</w:t>
      </w:r>
      <w:r w:rsidR="00A00CE6" w:rsidRPr="008716FB">
        <w:rPr>
          <w:rFonts w:ascii="Helvetica" w:hAnsi="Helvetica" w:cs="Arial"/>
          <w:sz w:val="22"/>
          <w:szCs w:val="22"/>
          <w:u w:val="single"/>
        </w:rPr>
        <w:t>:</w:t>
      </w:r>
      <w:r w:rsidR="00BB3D7E" w:rsidRPr="008716FB">
        <w:rPr>
          <w:rFonts w:ascii="Helvetica" w:hAnsi="Helvetica" w:cs="Arial"/>
          <w:sz w:val="22"/>
          <w:szCs w:val="22"/>
        </w:rPr>
        <w:t xml:space="preserve"> </w:t>
      </w:r>
      <w:r w:rsidR="001C2457" w:rsidRPr="008716FB">
        <w:rPr>
          <w:rFonts w:ascii="Helvetica" w:hAnsi="Helvetica" w:cs="Arial"/>
          <w:sz w:val="22"/>
          <w:szCs w:val="22"/>
        </w:rPr>
        <w:t xml:space="preserve">The main motivation </w:t>
      </w:r>
      <w:r w:rsidR="008716FB" w:rsidRPr="008716FB">
        <w:rPr>
          <w:rFonts w:ascii="Helvetica" w:hAnsi="Helvetica" w:cs="Arial"/>
          <w:sz w:val="22"/>
          <w:szCs w:val="22"/>
        </w:rPr>
        <w:t xml:space="preserve">of this work was to achieve </w:t>
      </w:r>
      <w:r w:rsidR="001C2457" w:rsidRPr="008716FB">
        <w:rPr>
          <w:rFonts w:ascii="Helvetica" w:hAnsi="Helvetica" w:cs="Arial"/>
          <w:sz w:val="22"/>
          <w:szCs w:val="22"/>
        </w:rPr>
        <w:t>monolithic integration of two technologically relevan</w:t>
      </w:r>
      <w:r w:rsidR="008716FB" w:rsidRPr="008716FB">
        <w:rPr>
          <w:rFonts w:ascii="Helvetica" w:hAnsi="Helvetica" w:cs="Arial"/>
          <w:sz w:val="22"/>
          <w:szCs w:val="22"/>
        </w:rPr>
        <w:t>t materials</w:t>
      </w:r>
      <w:r w:rsidR="00AE663A">
        <w:rPr>
          <w:rFonts w:ascii="Helvetica" w:hAnsi="Helvetica" w:cs="Arial"/>
          <w:sz w:val="22"/>
          <w:szCs w:val="22"/>
        </w:rPr>
        <w:t xml:space="preserve">. This is the first time that </w:t>
      </w:r>
      <w:r w:rsidR="001C2457" w:rsidRPr="008716FB">
        <w:rPr>
          <w:rFonts w:ascii="Helvetica" w:hAnsi="Helvetica" w:cs="Arial"/>
          <w:sz w:val="22"/>
          <w:szCs w:val="22"/>
        </w:rPr>
        <w:t>direct int</w:t>
      </w:r>
      <w:r w:rsidR="002924AC">
        <w:rPr>
          <w:rFonts w:ascii="Helvetica" w:hAnsi="Helvetica" w:cs="Arial"/>
          <w:sz w:val="22"/>
          <w:szCs w:val="22"/>
        </w:rPr>
        <w:t>egration of quartz on silicon was</w:t>
      </w:r>
      <w:r w:rsidR="001C2457" w:rsidRPr="008716FB">
        <w:rPr>
          <w:rFonts w:ascii="Helvetica" w:hAnsi="Helvetica" w:cs="Arial"/>
          <w:sz w:val="22"/>
          <w:szCs w:val="22"/>
        </w:rPr>
        <w:t xml:space="preserve"> achieved </w:t>
      </w:r>
      <w:r w:rsidR="00E232EE" w:rsidRPr="008716FB">
        <w:rPr>
          <w:rFonts w:ascii="Helvetica" w:hAnsi="Helvetica" w:cs="Arial"/>
          <w:sz w:val="22"/>
          <w:szCs w:val="22"/>
        </w:rPr>
        <w:t>using soft-chemistry</w:t>
      </w:r>
      <w:r w:rsidR="009625B1" w:rsidRPr="008716FB">
        <w:rPr>
          <w:rFonts w:ascii="Helvetica" w:hAnsi="Helvetica" w:cs="Arial"/>
          <w:sz w:val="22"/>
          <w:szCs w:val="22"/>
        </w:rPr>
        <w:t xml:space="preserve">. </w:t>
      </w:r>
    </w:p>
    <w:p w14:paraId="06F9331B" w14:textId="7F4EC3AF" w:rsidR="001C2457" w:rsidRPr="008716FB" w:rsidRDefault="009510A1" w:rsidP="00E232EE">
      <w:pPr>
        <w:numPr>
          <w:ilvl w:val="1"/>
          <w:numId w:val="9"/>
        </w:numPr>
        <w:spacing w:before="240"/>
        <w:jc w:val="both"/>
        <w:outlineLvl w:val="0"/>
        <w:rPr>
          <w:rFonts w:ascii="Helvetica" w:hAnsi="Helvetica" w:cs="Arial"/>
          <w:sz w:val="22"/>
          <w:szCs w:val="22"/>
        </w:rPr>
      </w:pPr>
      <w:r w:rsidRPr="008716FB">
        <w:rPr>
          <w:rFonts w:ascii="Helvetica" w:hAnsi="Helvetica" w:cs="Arial"/>
          <w:sz w:val="22"/>
          <w:szCs w:val="22"/>
          <w:u w:val="single"/>
        </w:rPr>
        <w:t xml:space="preserve"> </w:t>
      </w:r>
      <w:r w:rsidR="000B3AC2">
        <w:rPr>
          <w:rFonts w:ascii="Helvetica" w:hAnsi="Helvetica" w:cs="Arial"/>
          <w:sz w:val="22"/>
          <w:szCs w:val="22"/>
          <w:u w:val="single"/>
        </w:rPr>
        <w:t xml:space="preserve">Adrian </w:t>
      </w:r>
      <w:r w:rsidR="008716FB" w:rsidRPr="008716FB">
        <w:rPr>
          <w:rFonts w:ascii="Helvetica" w:hAnsi="Helvetica" w:cs="Arial"/>
          <w:sz w:val="22"/>
          <w:szCs w:val="22"/>
          <w:u w:val="single"/>
        </w:rPr>
        <w:t>Carretero-</w:t>
      </w:r>
      <w:r w:rsidR="00E232EE" w:rsidRPr="008716FB">
        <w:rPr>
          <w:rFonts w:ascii="Helvetica" w:hAnsi="Helvetica" w:cs="Arial"/>
          <w:sz w:val="22"/>
          <w:szCs w:val="22"/>
          <w:u w:val="single"/>
        </w:rPr>
        <w:t>Genevrier</w:t>
      </w:r>
      <w:r w:rsidR="00FD1497" w:rsidRPr="008716FB">
        <w:rPr>
          <w:rFonts w:ascii="Helvetica" w:hAnsi="Helvetica" w:cs="Arial"/>
          <w:sz w:val="22"/>
          <w:szCs w:val="22"/>
        </w:rPr>
        <w:t>:</w:t>
      </w:r>
      <w:r w:rsidR="00AE663A">
        <w:rPr>
          <w:rFonts w:ascii="Helvetica" w:hAnsi="Helvetica" w:cs="Arial"/>
          <w:sz w:val="22"/>
          <w:szCs w:val="22"/>
        </w:rPr>
        <w:t xml:space="preserve"> This </w:t>
      </w:r>
      <w:r w:rsidR="00E232EE" w:rsidRPr="008716FB">
        <w:rPr>
          <w:rFonts w:ascii="Helvetica" w:hAnsi="Helvetica" w:cs="Arial"/>
          <w:sz w:val="22"/>
          <w:szCs w:val="22"/>
        </w:rPr>
        <w:t xml:space="preserve">methodology </w:t>
      </w:r>
      <w:r w:rsidR="0048750D" w:rsidRPr="008716FB">
        <w:rPr>
          <w:rFonts w:ascii="Helvetica" w:hAnsi="Helvetica" w:cs="Arial"/>
          <w:sz w:val="22"/>
          <w:szCs w:val="22"/>
        </w:rPr>
        <w:t>is highly versatile</w:t>
      </w:r>
      <w:r w:rsidR="00E232EE" w:rsidRPr="008716FB">
        <w:rPr>
          <w:rFonts w:ascii="Helvetica" w:hAnsi="Helvetica" w:cs="Arial"/>
          <w:sz w:val="22"/>
          <w:szCs w:val="22"/>
        </w:rPr>
        <w:t xml:space="preserve"> since it </w:t>
      </w:r>
      <w:r w:rsidR="008716FB" w:rsidRPr="008716FB">
        <w:rPr>
          <w:rFonts w:ascii="Helvetica" w:hAnsi="Helvetica" w:cs="Arial"/>
          <w:sz w:val="22"/>
          <w:szCs w:val="22"/>
        </w:rPr>
        <w:t>produces</w:t>
      </w:r>
      <w:r w:rsidR="0048750D" w:rsidRPr="008716FB">
        <w:rPr>
          <w:rFonts w:ascii="Helvetica" w:hAnsi="Helvetica" w:cs="Arial"/>
          <w:sz w:val="22"/>
          <w:szCs w:val="22"/>
        </w:rPr>
        <w:t xml:space="preserve"> </w:t>
      </w:r>
      <w:r w:rsidR="00E232EE" w:rsidRPr="008716FB">
        <w:rPr>
          <w:rFonts w:ascii="Helvetica" w:hAnsi="Helvetica" w:cs="Arial"/>
          <w:sz w:val="22"/>
          <w:szCs w:val="22"/>
        </w:rPr>
        <w:t>mesoporous or macroporous</w:t>
      </w:r>
      <w:r w:rsidR="008716FB" w:rsidRPr="008716FB">
        <w:rPr>
          <w:rFonts w:ascii="Helvetica" w:hAnsi="Helvetica" w:cs="Arial"/>
          <w:sz w:val="22"/>
          <w:szCs w:val="22"/>
        </w:rPr>
        <w:t xml:space="preserve"> structurally thin films</w:t>
      </w:r>
      <w:r w:rsidR="0048750D" w:rsidRPr="008716FB">
        <w:rPr>
          <w:rFonts w:ascii="Helvetica" w:hAnsi="Helvetica" w:cs="Arial"/>
          <w:sz w:val="22"/>
          <w:szCs w:val="22"/>
        </w:rPr>
        <w:t xml:space="preserve">, which </w:t>
      </w:r>
      <w:r w:rsidR="008728E8" w:rsidRPr="008716FB">
        <w:rPr>
          <w:rFonts w:ascii="Helvetica" w:hAnsi="Helvetica" w:cs="Arial"/>
          <w:sz w:val="22"/>
          <w:szCs w:val="22"/>
        </w:rPr>
        <w:t>is</w:t>
      </w:r>
      <w:r w:rsidR="00E232EE" w:rsidRPr="008716FB">
        <w:rPr>
          <w:rFonts w:ascii="Helvetica" w:hAnsi="Helvetica" w:cs="Arial"/>
          <w:sz w:val="22"/>
          <w:szCs w:val="22"/>
        </w:rPr>
        <w:t xml:space="preserve"> </w:t>
      </w:r>
      <w:r w:rsidR="0048750D" w:rsidRPr="008716FB">
        <w:rPr>
          <w:rFonts w:ascii="Helvetica" w:hAnsi="Helvetica" w:cs="Arial"/>
          <w:sz w:val="22"/>
          <w:szCs w:val="22"/>
        </w:rPr>
        <w:t>advantage</w:t>
      </w:r>
      <w:r w:rsidR="00FD778A">
        <w:rPr>
          <w:rFonts w:ascii="Helvetica" w:hAnsi="Helvetica" w:cs="Arial"/>
          <w:sz w:val="22"/>
          <w:szCs w:val="22"/>
        </w:rPr>
        <w:t>ous</w:t>
      </w:r>
      <w:r w:rsidR="00E232EE" w:rsidRPr="008716FB">
        <w:rPr>
          <w:rFonts w:ascii="Helvetica" w:hAnsi="Helvetica" w:cs="Arial"/>
          <w:sz w:val="22"/>
          <w:szCs w:val="22"/>
        </w:rPr>
        <w:t xml:space="preserve"> for sensing</w:t>
      </w:r>
      <w:r w:rsidR="008728E8" w:rsidRPr="008716FB">
        <w:rPr>
          <w:rFonts w:ascii="Helvetica" w:hAnsi="Helvetica" w:cs="Arial"/>
          <w:sz w:val="22"/>
          <w:szCs w:val="22"/>
        </w:rPr>
        <w:t xml:space="preserve"> and catalytic</w:t>
      </w:r>
      <w:r w:rsidR="00E232EE" w:rsidRPr="008716FB">
        <w:rPr>
          <w:rFonts w:ascii="Helvetica" w:hAnsi="Helvetica" w:cs="Arial"/>
          <w:sz w:val="22"/>
          <w:szCs w:val="22"/>
        </w:rPr>
        <w:t xml:space="preserve"> applications</w:t>
      </w:r>
      <w:r w:rsidR="00BB3D7E" w:rsidRPr="008716FB">
        <w:rPr>
          <w:rFonts w:ascii="Helvetica" w:hAnsi="Helvetica" w:cs="Arial"/>
          <w:sz w:val="22"/>
          <w:szCs w:val="22"/>
        </w:rPr>
        <w:t>.</w:t>
      </w:r>
      <w:r w:rsidR="00E232EE" w:rsidRPr="008716FB">
        <w:rPr>
          <w:rFonts w:ascii="Helvetica" w:hAnsi="Helvetica" w:cs="Arial"/>
          <w:sz w:val="22"/>
          <w:szCs w:val="22"/>
        </w:rPr>
        <w:t xml:space="preserve"> </w:t>
      </w:r>
    </w:p>
    <w:p w14:paraId="4CF55CBB" w14:textId="77777777" w:rsidR="00CE10F2" w:rsidRPr="00E24898" w:rsidRDefault="00CE10F2" w:rsidP="00E24898">
      <w:pPr>
        <w:spacing w:before="120"/>
        <w:jc w:val="both"/>
        <w:outlineLvl w:val="0"/>
        <w:rPr>
          <w:rFonts w:ascii="Helvetica" w:hAnsi="Helvetica" w:cs="Arial"/>
          <w:sz w:val="22"/>
          <w:szCs w:val="24"/>
        </w:rPr>
      </w:pPr>
    </w:p>
    <w:p w14:paraId="7BF33D88"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726E8CF9" w14:textId="5AADE7B2" w:rsidR="00AE663A" w:rsidRPr="005923FC" w:rsidRDefault="00737BBD" w:rsidP="00737BBD">
      <w:pPr>
        <w:spacing w:before="240"/>
        <w:jc w:val="both"/>
        <w:outlineLvl w:val="0"/>
        <w:rPr>
          <w:rFonts w:ascii="Helvetica" w:hAnsi="Helvetica" w:cs="Arial"/>
          <w:sz w:val="22"/>
          <w:szCs w:val="24"/>
        </w:rPr>
      </w:pPr>
      <w:r w:rsidRPr="005923FC">
        <w:rPr>
          <w:rFonts w:ascii="Helvetica" w:hAnsi="Helvetica" w:cs="Arial"/>
          <w:sz w:val="22"/>
          <w:szCs w:val="24"/>
        </w:rPr>
        <w:t xml:space="preserve">*Note to the Authors: Due to the 150-word length restriction, </w:t>
      </w:r>
      <w:r w:rsidR="00AE663A" w:rsidRPr="005923FC">
        <w:rPr>
          <w:rFonts w:ascii="Helvetica" w:hAnsi="Helvetica" w:cs="Arial"/>
          <w:sz w:val="22"/>
          <w:szCs w:val="24"/>
        </w:rPr>
        <w:t>Adrian’s</w:t>
      </w:r>
      <w:r w:rsidRPr="005923FC">
        <w:rPr>
          <w:rFonts w:ascii="Helvetica" w:hAnsi="Helvetica" w:cs="Arial"/>
          <w:sz w:val="22"/>
          <w:szCs w:val="24"/>
        </w:rPr>
        <w:t xml:space="preserve"> statement</w:t>
      </w:r>
      <w:r w:rsidR="00AE663A" w:rsidRPr="005923FC">
        <w:rPr>
          <w:rFonts w:ascii="Helvetica" w:hAnsi="Helvetica" w:cs="Arial"/>
          <w:sz w:val="22"/>
          <w:szCs w:val="24"/>
        </w:rPr>
        <w:t xml:space="preserve"> has</w:t>
      </w:r>
      <w:r w:rsidRPr="005923FC">
        <w:rPr>
          <w:rFonts w:ascii="Helvetica" w:hAnsi="Helvetica" w:cs="Arial"/>
          <w:sz w:val="22"/>
          <w:szCs w:val="24"/>
        </w:rPr>
        <w:t xml:space="preserve"> been moved to the conclusion section.</w:t>
      </w:r>
    </w:p>
    <w:p w14:paraId="5543A21C" w14:textId="00C07BD8" w:rsidR="00CE10F2" w:rsidRPr="00737BBD" w:rsidRDefault="00B84A27" w:rsidP="00737BBD">
      <w:pPr>
        <w:numPr>
          <w:ilvl w:val="1"/>
          <w:numId w:val="9"/>
        </w:numPr>
        <w:spacing w:before="240"/>
        <w:jc w:val="both"/>
        <w:outlineLvl w:val="0"/>
        <w:rPr>
          <w:rFonts w:ascii="Helvetica" w:hAnsi="Helvetica" w:cs="Arial"/>
          <w:sz w:val="22"/>
          <w:szCs w:val="24"/>
        </w:rPr>
      </w:pPr>
      <w:r w:rsidRPr="00737BBD">
        <w:rPr>
          <w:rFonts w:ascii="Helvetica" w:hAnsi="Helvetica" w:cs="Arial"/>
          <w:sz w:val="22"/>
          <w:szCs w:val="24"/>
          <w:u w:val="single"/>
        </w:rPr>
        <w:t>Marti Gich</w:t>
      </w:r>
      <w:r w:rsidR="00FD1497" w:rsidRPr="00737BBD">
        <w:rPr>
          <w:rFonts w:ascii="Helvetica" w:hAnsi="Helvetica" w:cs="Arial"/>
          <w:sz w:val="22"/>
          <w:szCs w:val="24"/>
        </w:rPr>
        <w:t xml:space="preserve">: </w:t>
      </w:r>
      <w:r w:rsidR="00A00CE6" w:rsidRPr="00737BBD">
        <w:rPr>
          <w:rFonts w:ascii="Helvetica" w:hAnsi="Helvetica" w:cs="Arial"/>
          <w:sz w:val="22"/>
          <w:szCs w:val="24"/>
        </w:rPr>
        <w:t xml:space="preserve">The piezoelectric properties of these thin quartz films </w:t>
      </w:r>
      <w:r w:rsidR="00737BBD" w:rsidRPr="00737BBD">
        <w:rPr>
          <w:rFonts w:ascii="Helvetica" w:hAnsi="Helvetica" w:cs="Arial"/>
          <w:sz w:val="22"/>
          <w:szCs w:val="24"/>
        </w:rPr>
        <w:t>are</w:t>
      </w:r>
      <w:r w:rsidR="00A00CE6" w:rsidRPr="00737BBD">
        <w:rPr>
          <w:rFonts w:ascii="Helvetica" w:hAnsi="Helvetica" w:cs="Arial"/>
          <w:sz w:val="22"/>
          <w:szCs w:val="24"/>
        </w:rPr>
        <w:t xml:space="preserve"> appealing for making electromechanical sensor devices as high resonan</w:t>
      </w:r>
      <w:r w:rsidR="0048750D" w:rsidRPr="00737BBD">
        <w:rPr>
          <w:rFonts w:ascii="Helvetica" w:hAnsi="Helvetica" w:cs="Arial"/>
          <w:sz w:val="22"/>
          <w:szCs w:val="24"/>
        </w:rPr>
        <w:t>ce frequencies are expected for</w:t>
      </w:r>
      <w:r w:rsidR="00A00CE6" w:rsidRPr="00737BBD">
        <w:rPr>
          <w:rFonts w:ascii="Helvetica" w:hAnsi="Helvetica" w:cs="Arial"/>
          <w:sz w:val="22"/>
          <w:szCs w:val="24"/>
        </w:rPr>
        <w:t xml:space="preserve"> film thicknesses</w:t>
      </w:r>
      <w:r w:rsidR="0048750D" w:rsidRPr="00737BBD">
        <w:rPr>
          <w:rFonts w:ascii="Helvetica" w:hAnsi="Helvetica" w:cs="Arial"/>
          <w:sz w:val="22"/>
          <w:szCs w:val="24"/>
        </w:rPr>
        <w:t xml:space="preserve"> that do not exceed</w:t>
      </w:r>
      <w:r w:rsidR="00A00CE6" w:rsidRPr="00737BBD">
        <w:rPr>
          <w:rFonts w:ascii="Helvetica" w:hAnsi="Helvetica" w:cs="Arial"/>
          <w:sz w:val="22"/>
          <w:szCs w:val="24"/>
        </w:rPr>
        <w:t xml:space="preserve"> one micron.</w:t>
      </w:r>
    </w:p>
    <w:p w14:paraId="5D5B6DD0" w14:textId="731923B0" w:rsidR="00AE663A" w:rsidRPr="00FD778A" w:rsidRDefault="00AE663A" w:rsidP="00AE663A">
      <w:pPr>
        <w:numPr>
          <w:ilvl w:val="1"/>
          <w:numId w:val="9"/>
        </w:numPr>
        <w:spacing w:before="240"/>
        <w:jc w:val="both"/>
        <w:outlineLvl w:val="0"/>
        <w:rPr>
          <w:rFonts w:ascii="Helvetica" w:hAnsi="Helvetica" w:cs="Arial"/>
          <w:sz w:val="22"/>
          <w:szCs w:val="24"/>
        </w:rPr>
      </w:pPr>
      <w:r w:rsidRPr="00FD778A">
        <w:rPr>
          <w:rFonts w:ascii="Helvetica" w:hAnsi="Helvetica" w:cs="Arial"/>
          <w:sz w:val="22"/>
          <w:szCs w:val="24"/>
          <w:u w:val="single"/>
        </w:rPr>
        <w:t xml:space="preserve">Marti </w:t>
      </w:r>
      <w:proofErr w:type="spellStart"/>
      <w:r w:rsidRPr="00FD778A">
        <w:rPr>
          <w:rFonts w:ascii="Helvetica" w:hAnsi="Helvetica" w:cs="Arial"/>
          <w:sz w:val="22"/>
          <w:szCs w:val="24"/>
          <w:u w:val="single"/>
        </w:rPr>
        <w:t>Gich</w:t>
      </w:r>
      <w:proofErr w:type="spellEnd"/>
      <w:r>
        <w:rPr>
          <w:rFonts w:ascii="Helvetica" w:hAnsi="Helvetica" w:cs="Arial"/>
          <w:sz w:val="22"/>
          <w:szCs w:val="24"/>
        </w:rPr>
        <w:t xml:space="preserve">: We discovered quartz crystallization </w:t>
      </w:r>
      <w:r w:rsidRPr="00FD778A">
        <w:rPr>
          <w:rFonts w:ascii="Helvetica" w:hAnsi="Helvetica" w:cs="Arial"/>
          <w:sz w:val="22"/>
          <w:szCs w:val="24"/>
        </w:rPr>
        <w:t>during our attempt to produce large amounts of a new LSMO</w:t>
      </w:r>
      <w:r>
        <w:rPr>
          <w:rFonts w:ascii="Helvetica" w:hAnsi="Helvetica" w:cs="Arial"/>
          <w:sz w:val="22"/>
          <w:szCs w:val="24"/>
        </w:rPr>
        <w:t xml:space="preserve"> phase. X-ray diffraction </w:t>
      </w:r>
      <w:r w:rsidRPr="00FD778A">
        <w:rPr>
          <w:rFonts w:ascii="Helvetica" w:hAnsi="Helvetica" w:cs="Arial"/>
          <w:sz w:val="22"/>
          <w:szCs w:val="24"/>
        </w:rPr>
        <w:t>analysis of the synthetic products showe</w:t>
      </w:r>
      <w:r>
        <w:rPr>
          <w:rFonts w:ascii="Helvetica" w:hAnsi="Helvetica" w:cs="Arial"/>
          <w:sz w:val="22"/>
          <w:szCs w:val="24"/>
        </w:rPr>
        <w:t>d a high degree</w:t>
      </w:r>
      <w:r w:rsidRPr="00FD778A">
        <w:rPr>
          <w:rFonts w:ascii="Helvetica" w:hAnsi="Helvetica" w:cs="Arial"/>
          <w:sz w:val="22"/>
          <w:szCs w:val="24"/>
        </w:rPr>
        <w:t xml:space="preserve"> of quartz</w:t>
      </w:r>
      <w:r>
        <w:rPr>
          <w:rFonts w:ascii="Helvetica" w:hAnsi="Helvetica" w:cs="Arial"/>
          <w:sz w:val="22"/>
          <w:szCs w:val="24"/>
        </w:rPr>
        <w:t xml:space="preserve"> formation</w:t>
      </w:r>
      <w:r w:rsidRPr="00FD778A">
        <w:rPr>
          <w:rFonts w:ascii="Helvetica" w:hAnsi="Helvetica" w:cs="Arial"/>
          <w:sz w:val="22"/>
          <w:szCs w:val="24"/>
        </w:rPr>
        <w:t xml:space="preserve">. </w:t>
      </w:r>
    </w:p>
    <w:p w14:paraId="01D562FF" w14:textId="77777777" w:rsidR="00CE10F2" w:rsidRPr="00E24898" w:rsidRDefault="00CE10F2" w:rsidP="00CE10F2">
      <w:pPr>
        <w:rPr>
          <w:rFonts w:ascii="Helvetica" w:hAnsi="Helvetica"/>
          <w:i/>
          <w:sz w:val="22"/>
        </w:rPr>
      </w:pPr>
    </w:p>
    <w:p w14:paraId="72438203" w14:textId="77777777" w:rsidR="00CE10F2" w:rsidRPr="00E24898" w:rsidRDefault="00CE10F2" w:rsidP="00CE10F2">
      <w:pPr>
        <w:ind w:left="792"/>
        <w:rPr>
          <w:rFonts w:ascii="Helvetica" w:hAnsi="Helvetica"/>
          <w:sz w:val="22"/>
        </w:rPr>
      </w:pPr>
    </w:p>
    <w:p w14:paraId="50DAAD5E" w14:textId="1BEF89B3" w:rsidR="00CE10F2" w:rsidRPr="001732BC" w:rsidRDefault="00CE10F2" w:rsidP="001732BC">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7039BCEC" w14:textId="77777777" w:rsidR="009D228E" w:rsidRPr="009D228E" w:rsidRDefault="009D228E" w:rsidP="009D228E">
      <w:pPr>
        <w:numPr>
          <w:ilvl w:val="0"/>
          <w:numId w:val="12"/>
        </w:numPr>
        <w:spacing w:before="240"/>
        <w:jc w:val="both"/>
        <w:outlineLvl w:val="0"/>
        <w:rPr>
          <w:rFonts w:ascii="Helvetica" w:hAnsi="Helvetica" w:cs="Arial"/>
          <w:b/>
          <w:szCs w:val="24"/>
        </w:rPr>
      </w:pPr>
      <w:r>
        <w:rPr>
          <w:rFonts w:ascii="Helvetica" w:hAnsi="Helvetica" w:cs="Arial"/>
          <w:b/>
          <w:szCs w:val="24"/>
        </w:rPr>
        <w:t>Preparation of the S</w:t>
      </w:r>
      <w:r w:rsidRPr="009D228E">
        <w:rPr>
          <w:rFonts w:ascii="Helvetica" w:hAnsi="Helvetica" w:cs="Arial"/>
          <w:b/>
          <w:szCs w:val="24"/>
        </w:rPr>
        <w:t>ol</w:t>
      </w:r>
    </w:p>
    <w:p w14:paraId="72119867" w14:textId="14B263FD" w:rsidR="009D228E" w:rsidRPr="00AE663A" w:rsidRDefault="009D228E" w:rsidP="00AE663A">
      <w:pPr>
        <w:numPr>
          <w:ilvl w:val="1"/>
          <w:numId w:val="12"/>
        </w:numPr>
        <w:spacing w:before="240"/>
        <w:jc w:val="both"/>
        <w:outlineLvl w:val="0"/>
        <w:rPr>
          <w:rFonts w:ascii="Helvetica" w:hAnsi="Helvetica" w:cs="Arial"/>
          <w:szCs w:val="24"/>
        </w:rPr>
      </w:pPr>
      <w:r>
        <w:rPr>
          <w:rFonts w:ascii="Helvetica" w:hAnsi="Helvetica" w:cs="Arial"/>
          <w:szCs w:val="24"/>
        </w:rPr>
        <w:t>First, weigh</w:t>
      </w:r>
      <w:r w:rsidRPr="009D228E">
        <w:rPr>
          <w:rFonts w:ascii="Helvetica" w:hAnsi="Helvetica" w:cs="Arial"/>
          <w:szCs w:val="24"/>
        </w:rPr>
        <w:t xml:space="preserve"> 1.68 g</w:t>
      </w:r>
      <w:r>
        <w:rPr>
          <w:rFonts w:ascii="Helvetica" w:hAnsi="Helvetica" w:cs="Arial"/>
          <w:szCs w:val="24"/>
        </w:rPr>
        <w:t>rams</w:t>
      </w:r>
      <w:r w:rsidR="00AE663A">
        <w:rPr>
          <w:rFonts w:ascii="Helvetica" w:hAnsi="Helvetica" w:cs="Arial"/>
          <w:szCs w:val="24"/>
        </w:rPr>
        <w:t xml:space="preserve"> of </w:t>
      </w:r>
      <w:proofErr w:type="spellStart"/>
      <w:r w:rsidR="00AE663A">
        <w:rPr>
          <w:rFonts w:ascii="Helvetica" w:hAnsi="Helvetica" w:cs="Arial"/>
          <w:szCs w:val="24"/>
        </w:rPr>
        <w:t>c</w:t>
      </w:r>
      <w:r w:rsidR="00AE663A" w:rsidRPr="00AE663A">
        <w:rPr>
          <w:rFonts w:ascii="Helvetica" w:hAnsi="Helvetica" w:cs="Arial"/>
          <w:szCs w:val="24"/>
        </w:rPr>
        <w:t>etyl</w:t>
      </w:r>
      <w:proofErr w:type="spellEnd"/>
      <w:r w:rsidR="00AE663A" w:rsidRPr="00AE663A">
        <w:rPr>
          <w:rFonts w:ascii="Helvetica" w:hAnsi="Helvetica" w:cs="Arial"/>
          <w:szCs w:val="24"/>
        </w:rPr>
        <w:t xml:space="preserve"> </w:t>
      </w:r>
      <w:proofErr w:type="spellStart"/>
      <w:r w:rsidR="00AE663A" w:rsidRPr="00AE663A">
        <w:rPr>
          <w:rFonts w:ascii="Helvetica" w:hAnsi="Helvetica" w:cs="Arial"/>
          <w:szCs w:val="24"/>
        </w:rPr>
        <w:t>trimethylammonium</w:t>
      </w:r>
      <w:proofErr w:type="spellEnd"/>
      <w:r w:rsidR="00AE663A" w:rsidRPr="00AE663A">
        <w:rPr>
          <w:rFonts w:ascii="Helvetica" w:hAnsi="Helvetica" w:cs="Arial"/>
          <w:szCs w:val="24"/>
        </w:rPr>
        <w:t xml:space="preserve"> bromide</w:t>
      </w:r>
      <w:r w:rsidRPr="009D228E">
        <w:rPr>
          <w:rFonts w:ascii="Helvetica" w:hAnsi="Helvetica" w:cs="Arial"/>
          <w:szCs w:val="24"/>
        </w:rPr>
        <w:t>,</w:t>
      </w:r>
      <w:r>
        <w:rPr>
          <w:rFonts w:ascii="Helvetica" w:hAnsi="Helvetica" w:cs="Arial"/>
          <w:szCs w:val="24"/>
        </w:rPr>
        <w:t xml:space="preserve"> 48.13 milliliters</w:t>
      </w:r>
      <w:r w:rsidRPr="009D228E">
        <w:rPr>
          <w:rFonts w:ascii="Helvetica" w:hAnsi="Helvetica" w:cs="Arial"/>
          <w:szCs w:val="24"/>
        </w:rPr>
        <w:t xml:space="preserve"> of ethanol</w:t>
      </w:r>
      <w:r w:rsidR="005923FC">
        <w:rPr>
          <w:rFonts w:ascii="Helvetica" w:hAnsi="Helvetica" w:cs="Arial"/>
          <w:szCs w:val="24"/>
        </w:rPr>
        <w:t xml:space="preserve"> </w:t>
      </w:r>
      <w:r w:rsidR="005923FC" w:rsidRPr="00ED21D2">
        <w:rPr>
          <w:rFonts w:ascii="Helvetica" w:hAnsi="Helvetica" w:cs="Arial"/>
          <w:color w:val="FF0000"/>
          <w:szCs w:val="24"/>
        </w:rPr>
        <w:t>that is 37.90 grams</w:t>
      </w:r>
      <w:r w:rsidRPr="00ED21D2">
        <w:rPr>
          <w:rFonts w:ascii="Helvetica" w:hAnsi="Helvetica" w:cs="Arial"/>
          <w:color w:val="FF0000"/>
          <w:szCs w:val="24"/>
        </w:rPr>
        <w:t xml:space="preserve"> </w:t>
      </w:r>
      <w:r w:rsidRPr="009D228E">
        <w:rPr>
          <w:rFonts w:ascii="Helvetica" w:hAnsi="Helvetica" w:cs="Arial"/>
          <w:szCs w:val="24"/>
        </w:rPr>
        <w:t xml:space="preserve">and </w:t>
      </w:r>
      <w:r>
        <w:rPr>
          <w:rFonts w:ascii="Helvetica" w:hAnsi="Helvetica" w:cs="Arial"/>
          <w:szCs w:val="24"/>
        </w:rPr>
        <w:t>3 milliliters</w:t>
      </w:r>
      <w:r w:rsidRPr="009D228E">
        <w:rPr>
          <w:rFonts w:ascii="Helvetica" w:hAnsi="Helvetica" w:cs="Arial"/>
          <w:szCs w:val="24"/>
        </w:rPr>
        <w:t xml:space="preserve"> of </w:t>
      </w:r>
      <w:r>
        <w:rPr>
          <w:rFonts w:ascii="Helvetica" w:hAnsi="Helvetica" w:cs="Arial"/>
          <w:szCs w:val="24"/>
        </w:rPr>
        <w:t>35% hydrochloric acid</w:t>
      </w:r>
      <w:r w:rsidR="005923FC">
        <w:rPr>
          <w:rFonts w:ascii="Helvetica" w:hAnsi="Helvetica" w:cs="Arial"/>
          <w:szCs w:val="24"/>
        </w:rPr>
        <w:t xml:space="preserve"> </w:t>
      </w:r>
      <w:r w:rsidR="005923FC" w:rsidRPr="00ED21D2">
        <w:rPr>
          <w:rFonts w:ascii="Helvetica" w:hAnsi="Helvetica" w:cs="Arial"/>
          <w:color w:val="FF0000"/>
          <w:szCs w:val="24"/>
        </w:rPr>
        <w:t>that is 3.67 grams</w:t>
      </w:r>
      <w:r>
        <w:rPr>
          <w:rFonts w:ascii="Helvetica" w:hAnsi="Helvetica" w:cs="Arial"/>
          <w:szCs w:val="24"/>
        </w:rPr>
        <w:t xml:space="preserve"> in</w:t>
      </w:r>
      <w:r w:rsidRPr="009D228E">
        <w:rPr>
          <w:rFonts w:ascii="Helvetica" w:hAnsi="Helvetica" w:cs="Arial"/>
          <w:szCs w:val="24"/>
        </w:rPr>
        <w:t xml:space="preserve"> a </w:t>
      </w:r>
      <w:r w:rsidR="00B84A27">
        <w:rPr>
          <w:rFonts w:ascii="Helvetica" w:hAnsi="Helvetica" w:cs="Arial"/>
          <w:szCs w:val="24"/>
        </w:rPr>
        <w:t>10</w:t>
      </w:r>
      <w:r w:rsidRPr="009D228E">
        <w:rPr>
          <w:rFonts w:ascii="Helvetica" w:hAnsi="Helvetica" w:cs="Arial"/>
          <w:szCs w:val="24"/>
        </w:rPr>
        <w:t>0</w:t>
      </w:r>
      <w:r>
        <w:rPr>
          <w:rFonts w:ascii="Helvetica" w:hAnsi="Helvetica" w:cs="Arial"/>
          <w:szCs w:val="24"/>
        </w:rPr>
        <w:t>-milliliter</w:t>
      </w:r>
      <w:r w:rsidRPr="009D228E">
        <w:rPr>
          <w:rFonts w:ascii="Helvetica" w:hAnsi="Helvetica" w:cs="Arial"/>
          <w:szCs w:val="24"/>
        </w:rPr>
        <w:t xml:space="preserve"> beaker containing a Teflon coated magnetic stirring bar</w:t>
      </w:r>
      <w:r w:rsidR="001732BC">
        <w:rPr>
          <w:rFonts w:ascii="Helvetica" w:hAnsi="Helvetica" w:cs="Arial"/>
          <w:szCs w:val="24"/>
        </w:rPr>
        <w:t xml:space="preserve"> </w:t>
      </w:r>
      <w:r w:rsidR="001732BC" w:rsidRPr="00AE663A">
        <w:rPr>
          <w:rFonts w:ascii="Helvetica" w:hAnsi="Helvetica" w:cs="Arial"/>
          <w:b/>
          <w:szCs w:val="24"/>
        </w:rPr>
        <w:t>[2.1.1-MED]</w:t>
      </w:r>
      <w:r>
        <w:rPr>
          <w:rFonts w:ascii="Helvetica" w:hAnsi="Helvetica" w:cs="Arial"/>
          <w:szCs w:val="24"/>
        </w:rPr>
        <w:t>. C</w:t>
      </w:r>
      <w:r w:rsidRPr="009D228E">
        <w:rPr>
          <w:rFonts w:ascii="Helvetica" w:hAnsi="Helvetica" w:cs="Arial"/>
          <w:szCs w:val="24"/>
        </w:rPr>
        <w:t xml:space="preserve">over the beaker with a watch glass and stir until the </w:t>
      </w:r>
      <w:r w:rsidR="00AE663A">
        <w:rPr>
          <w:rFonts w:ascii="Helvetica" w:hAnsi="Helvetica" w:cs="Arial"/>
          <w:szCs w:val="24"/>
        </w:rPr>
        <w:t>c</w:t>
      </w:r>
      <w:r w:rsidR="00AE663A" w:rsidRPr="00AE663A">
        <w:rPr>
          <w:rFonts w:ascii="Helvetica" w:hAnsi="Helvetica" w:cs="Arial"/>
          <w:szCs w:val="24"/>
        </w:rPr>
        <w:t>etyl trimethylammonium bromide</w:t>
      </w:r>
      <w:r w:rsidRPr="009D228E">
        <w:rPr>
          <w:rFonts w:ascii="Helvetica" w:hAnsi="Helvetica" w:cs="Arial"/>
          <w:szCs w:val="24"/>
        </w:rPr>
        <w:t xml:space="preserve"> is completely dissolved</w:t>
      </w:r>
      <w:r w:rsidR="001732BC">
        <w:rPr>
          <w:rFonts w:ascii="Helvetica" w:hAnsi="Helvetica" w:cs="Arial"/>
          <w:szCs w:val="24"/>
        </w:rPr>
        <w:t xml:space="preserve"> </w:t>
      </w:r>
      <w:r w:rsidR="001732BC" w:rsidRPr="00AE663A">
        <w:rPr>
          <w:rFonts w:ascii="Helvetica" w:hAnsi="Helvetica" w:cs="Arial"/>
          <w:b/>
          <w:szCs w:val="24"/>
        </w:rPr>
        <w:t>[2.1.2-MED-over the shoulder]</w:t>
      </w:r>
      <w:r w:rsidRPr="009D228E">
        <w:rPr>
          <w:rFonts w:ascii="Helvetica" w:hAnsi="Helvetica" w:cs="Arial"/>
          <w:szCs w:val="24"/>
        </w:rPr>
        <w:t>.</w:t>
      </w:r>
    </w:p>
    <w:p w14:paraId="4B56B3E1" w14:textId="493ABA02" w:rsidR="001732BC" w:rsidRDefault="001732BC" w:rsidP="001732BC">
      <w:pPr>
        <w:numPr>
          <w:ilvl w:val="2"/>
          <w:numId w:val="12"/>
        </w:numPr>
        <w:spacing w:before="240"/>
        <w:jc w:val="both"/>
        <w:outlineLvl w:val="0"/>
        <w:rPr>
          <w:rFonts w:ascii="Helvetica" w:hAnsi="Helvetica" w:cs="Arial"/>
          <w:szCs w:val="24"/>
        </w:rPr>
      </w:pPr>
      <w:r>
        <w:rPr>
          <w:rFonts w:ascii="Helvetica" w:hAnsi="Helvetica" w:cs="Arial"/>
          <w:szCs w:val="24"/>
        </w:rPr>
        <w:t>*Film as written, TEXT: 1.68 g CTAB, 48.13 ml EtOH, 3 ml 35% HCl.</w:t>
      </w:r>
    </w:p>
    <w:p w14:paraId="0309C3B4" w14:textId="28A59540" w:rsidR="001732BC" w:rsidRPr="009D228E" w:rsidRDefault="001732BC" w:rsidP="001732B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8108C33" w14:textId="7FC4C03B" w:rsidR="009D228E" w:rsidRDefault="009D228E" w:rsidP="009D228E">
      <w:pPr>
        <w:numPr>
          <w:ilvl w:val="1"/>
          <w:numId w:val="12"/>
        </w:numPr>
        <w:spacing w:before="240"/>
        <w:jc w:val="both"/>
        <w:outlineLvl w:val="0"/>
        <w:rPr>
          <w:rFonts w:ascii="Helvetica" w:hAnsi="Helvetica" w:cs="Arial"/>
          <w:szCs w:val="24"/>
        </w:rPr>
      </w:pPr>
      <w:r w:rsidRPr="009D228E">
        <w:rPr>
          <w:rFonts w:ascii="Helvetica" w:hAnsi="Helvetica" w:cs="Arial"/>
          <w:szCs w:val="24"/>
        </w:rPr>
        <w:lastRenderedPageBreak/>
        <w:t>Add 7.37 m</w:t>
      </w:r>
      <w:r>
        <w:rPr>
          <w:rFonts w:ascii="Helvetica" w:hAnsi="Helvetica" w:cs="Arial"/>
          <w:szCs w:val="24"/>
        </w:rPr>
        <w:t>illiliters</w:t>
      </w:r>
      <w:r w:rsidRPr="009D228E">
        <w:rPr>
          <w:rFonts w:ascii="Helvetica" w:hAnsi="Helvetica" w:cs="Arial"/>
          <w:szCs w:val="24"/>
        </w:rPr>
        <w:t xml:space="preserve"> of tetraethyl </w:t>
      </w:r>
      <w:proofErr w:type="spellStart"/>
      <w:r w:rsidRPr="009D228E">
        <w:rPr>
          <w:rFonts w:ascii="Helvetica" w:hAnsi="Helvetica" w:cs="Arial"/>
          <w:szCs w:val="24"/>
        </w:rPr>
        <w:t>orthosilicate</w:t>
      </w:r>
      <w:proofErr w:type="spellEnd"/>
      <w:r w:rsidR="005923FC">
        <w:rPr>
          <w:rFonts w:ascii="Helvetica" w:hAnsi="Helvetica" w:cs="Arial"/>
          <w:szCs w:val="24"/>
        </w:rPr>
        <w:t xml:space="preserve"> </w:t>
      </w:r>
      <w:r w:rsidR="005923FC" w:rsidRPr="00ED21D2">
        <w:rPr>
          <w:rFonts w:ascii="Helvetica" w:hAnsi="Helvetica" w:cs="Arial"/>
          <w:color w:val="FF0000"/>
          <w:szCs w:val="24"/>
        </w:rPr>
        <w:t>that is 6.88 grams</w:t>
      </w:r>
      <w:r w:rsidRPr="00ED21D2">
        <w:rPr>
          <w:rFonts w:cs="Arial"/>
          <w:color w:val="FF0000"/>
        </w:rPr>
        <w:t xml:space="preserve"> </w:t>
      </w:r>
      <w:r w:rsidRPr="009D228E">
        <w:rPr>
          <w:rFonts w:ascii="Helvetica" w:hAnsi="Helvetica" w:cs="Arial"/>
          <w:szCs w:val="24"/>
        </w:rPr>
        <w:t xml:space="preserve">to the beaker </w:t>
      </w:r>
      <w:proofErr w:type="spellStart"/>
      <w:r>
        <w:rPr>
          <w:rFonts w:ascii="Helvetica" w:hAnsi="Helvetica" w:cs="Arial"/>
          <w:szCs w:val="24"/>
        </w:rPr>
        <w:t>dropwise</w:t>
      </w:r>
      <w:proofErr w:type="spellEnd"/>
      <w:r>
        <w:rPr>
          <w:rFonts w:ascii="Helvetica" w:hAnsi="Helvetica" w:cs="Arial"/>
          <w:szCs w:val="24"/>
        </w:rPr>
        <w:t xml:space="preserve"> </w:t>
      </w:r>
      <w:r w:rsidR="001732BC" w:rsidRPr="001732BC">
        <w:rPr>
          <w:rFonts w:ascii="Helvetica" w:hAnsi="Helvetica" w:cs="Arial"/>
          <w:b/>
          <w:szCs w:val="24"/>
        </w:rPr>
        <w:t>[2.2.1-CU]</w:t>
      </w:r>
      <w:r>
        <w:rPr>
          <w:rFonts w:ascii="Helvetica" w:hAnsi="Helvetica" w:cs="Arial"/>
          <w:szCs w:val="24"/>
        </w:rPr>
        <w:t xml:space="preserve">. Then, </w:t>
      </w:r>
      <w:r w:rsidRPr="009D228E">
        <w:rPr>
          <w:rFonts w:ascii="Helvetica" w:hAnsi="Helvetica" w:cs="Arial"/>
          <w:szCs w:val="24"/>
        </w:rPr>
        <w:t>cover the flask with a wa</w:t>
      </w:r>
      <w:r w:rsidR="00051906">
        <w:rPr>
          <w:rFonts w:ascii="Helvetica" w:hAnsi="Helvetica" w:cs="Arial"/>
          <w:szCs w:val="24"/>
        </w:rPr>
        <w:t>tch glass and let the solution</w:t>
      </w:r>
      <w:r w:rsidRPr="009D228E">
        <w:rPr>
          <w:rFonts w:ascii="Helvetica" w:hAnsi="Helvetica" w:cs="Arial"/>
          <w:szCs w:val="24"/>
        </w:rPr>
        <w:t xml:space="preserve"> stir overnight</w:t>
      </w:r>
      <w:r w:rsidR="001732BC">
        <w:rPr>
          <w:rFonts w:ascii="Helvetica" w:hAnsi="Helvetica" w:cs="Arial"/>
          <w:szCs w:val="24"/>
        </w:rPr>
        <w:t xml:space="preserve"> </w:t>
      </w:r>
      <w:r w:rsidR="001732BC" w:rsidRPr="001732BC">
        <w:rPr>
          <w:rFonts w:ascii="Helvetica" w:hAnsi="Helvetica" w:cs="Arial"/>
          <w:b/>
          <w:szCs w:val="24"/>
        </w:rPr>
        <w:t>[2.2.2-MED]</w:t>
      </w:r>
      <w:r w:rsidRPr="009D228E">
        <w:rPr>
          <w:rFonts w:ascii="Helvetica" w:hAnsi="Helvetica" w:cs="Arial"/>
          <w:szCs w:val="24"/>
        </w:rPr>
        <w:t>.</w:t>
      </w:r>
    </w:p>
    <w:p w14:paraId="09036647" w14:textId="1B82E213" w:rsidR="001732BC" w:rsidRDefault="001732BC" w:rsidP="001732B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27772FB" w14:textId="0727B30B" w:rsidR="001732BC" w:rsidRPr="009D228E" w:rsidRDefault="001732BC" w:rsidP="001732B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800E0E4" w14:textId="5080C0FA" w:rsidR="009D228E" w:rsidRDefault="00C21A98" w:rsidP="00207988">
      <w:pPr>
        <w:numPr>
          <w:ilvl w:val="1"/>
          <w:numId w:val="12"/>
        </w:numPr>
        <w:spacing w:before="240"/>
        <w:jc w:val="both"/>
        <w:outlineLvl w:val="0"/>
        <w:rPr>
          <w:rFonts w:ascii="Helvetica" w:hAnsi="Helvetica" w:cs="Arial"/>
          <w:szCs w:val="24"/>
        </w:rPr>
      </w:pPr>
      <w:r w:rsidRPr="00B012F8">
        <w:rPr>
          <w:rFonts w:ascii="Helvetica" w:hAnsi="Helvetica" w:cs="Arial"/>
          <w:szCs w:val="24"/>
        </w:rPr>
        <w:t xml:space="preserve">The next day, </w:t>
      </w:r>
      <w:r w:rsidR="001732BC" w:rsidRPr="00B012F8">
        <w:rPr>
          <w:rFonts w:ascii="Helvetica" w:hAnsi="Helvetica" w:cs="Arial"/>
          <w:szCs w:val="24"/>
        </w:rPr>
        <w:t>prepare a 1 molar</w:t>
      </w:r>
      <w:r w:rsidR="00207988" w:rsidRPr="00B012F8">
        <w:rPr>
          <w:rFonts w:ascii="Helvetica" w:hAnsi="Helvetica" w:cs="Arial"/>
          <w:szCs w:val="24"/>
        </w:rPr>
        <w:t xml:space="preserve"> </w:t>
      </w:r>
      <w:r w:rsidR="00A03C16" w:rsidRPr="00B012F8">
        <w:rPr>
          <w:rFonts w:ascii="Helvetica" w:hAnsi="Helvetica" w:cs="Arial"/>
          <w:szCs w:val="24"/>
        </w:rPr>
        <w:t xml:space="preserve">strontium chloride hexahydrate </w:t>
      </w:r>
      <w:r w:rsidR="00207988" w:rsidRPr="00B012F8">
        <w:rPr>
          <w:rFonts w:ascii="Helvetica" w:hAnsi="Helvetica" w:cs="Arial"/>
          <w:szCs w:val="24"/>
        </w:rPr>
        <w:t>solution</w:t>
      </w:r>
      <w:r w:rsidR="00A03C16" w:rsidRPr="00B012F8">
        <w:rPr>
          <w:rFonts w:ascii="Helvetica" w:hAnsi="Helvetica" w:cs="Arial"/>
          <w:szCs w:val="24"/>
        </w:rPr>
        <w:t xml:space="preserve"> </w:t>
      </w:r>
      <w:r w:rsidR="00207988" w:rsidRPr="00B012F8">
        <w:rPr>
          <w:rFonts w:ascii="Helvetica" w:hAnsi="Helvetica" w:cs="Arial"/>
          <w:szCs w:val="24"/>
        </w:rPr>
        <w:t xml:space="preserve">by dissolving </w:t>
      </w:r>
      <w:r w:rsidR="00B012F8" w:rsidRPr="00B012F8">
        <w:rPr>
          <w:rFonts w:ascii="Helvetica" w:hAnsi="Helvetica" w:cs="Arial"/>
          <w:szCs w:val="24"/>
        </w:rPr>
        <w:t>6.6654 grams of strontium chloride hexahydrate salt in</w:t>
      </w:r>
      <w:r w:rsidR="00A03C16" w:rsidRPr="00B012F8">
        <w:rPr>
          <w:rFonts w:ascii="Helvetica" w:hAnsi="Helvetica" w:cs="Arial"/>
          <w:szCs w:val="24"/>
        </w:rPr>
        <w:t xml:space="preserve"> Milli-Q water </w:t>
      </w:r>
      <w:r w:rsidR="00B012F8" w:rsidRPr="00B012F8">
        <w:rPr>
          <w:rFonts w:ascii="Helvetica" w:hAnsi="Helvetica" w:cs="Arial"/>
          <w:szCs w:val="24"/>
        </w:rPr>
        <w:t>in</w:t>
      </w:r>
      <w:r w:rsidR="009D228E" w:rsidRPr="00B012F8">
        <w:rPr>
          <w:rFonts w:ascii="Helvetica" w:hAnsi="Helvetica" w:cs="Arial"/>
          <w:szCs w:val="24"/>
        </w:rPr>
        <w:t xml:space="preserve"> a 25</w:t>
      </w:r>
      <w:r w:rsidRPr="00B012F8">
        <w:rPr>
          <w:rFonts w:ascii="Helvetica" w:hAnsi="Helvetica" w:cs="Arial"/>
          <w:szCs w:val="24"/>
        </w:rPr>
        <w:t>-milliliter</w:t>
      </w:r>
      <w:r w:rsidR="009D228E" w:rsidRPr="00B012F8">
        <w:rPr>
          <w:rFonts w:ascii="Helvetica" w:hAnsi="Helvetica" w:cs="Arial"/>
          <w:szCs w:val="24"/>
        </w:rPr>
        <w:t xml:space="preserve"> </w:t>
      </w:r>
      <w:r w:rsidR="00207988" w:rsidRPr="00B012F8">
        <w:rPr>
          <w:rFonts w:ascii="Helvetica" w:hAnsi="Helvetica" w:cs="Arial"/>
          <w:szCs w:val="24"/>
        </w:rPr>
        <w:t>Erlenmeyer</w:t>
      </w:r>
      <w:r w:rsidR="009D228E" w:rsidRPr="00B012F8">
        <w:rPr>
          <w:rFonts w:ascii="Helvetica" w:hAnsi="Helvetica" w:cs="Arial"/>
          <w:szCs w:val="24"/>
        </w:rPr>
        <w:t xml:space="preserve"> flask</w:t>
      </w:r>
      <w:r w:rsidR="00D86902">
        <w:rPr>
          <w:rFonts w:ascii="Helvetica" w:hAnsi="Helvetica" w:cs="Arial"/>
          <w:szCs w:val="24"/>
        </w:rPr>
        <w:t xml:space="preserve"> </w:t>
      </w:r>
      <w:r w:rsidR="00D86902" w:rsidRPr="00D86902">
        <w:rPr>
          <w:rFonts w:ascii="Helvetica" w:hAnsi="Helvetica" w:cs="Arial"/>
          <w:b/>
          <w:szCs w:val="24"/>
        </w:rPr>
        <w:t>[2.3.1-MED-over the shoulder]</w:t>
      </w:r>
      <w:r w:rsidR="00B012F8" w:rsidRPr="00B012F8">
        <w:rPr>
          <w:rFonts w:ascii="Helvetica" w:hAnsi="Helvetica" w:cs="Arial"/>
          <w:szCs w:val="24"/>
        </w:rPr>
        <w:t>. Gently shake the flask with a small</w:t>
      </w:r>
      <w:r w:rsidR="00A03C16" w:rsidRPr="00B012F8">
        <w:rPr>
          <w:rFonts w:ascii="Helvetica" w:hAnsi="Helvetica" w:cs="Arial"/>
          <w:szCs w:val="24"/>
        </w:rPr>
        <w:t xml:space="preserve"> volume o</w:t>
      </w:r>
      <w:r w:rsidR="00B012F8" w:rsidRPr="00B012F8">
        <w:rPr>
          <w:rFonts w:ascii="Helvetica" w:hAnsi="Helvetica" w:cs="Arial"/>
          <w:szCs w:val="24"/>
        </w:rPr>
        <w:t xml:space="preserve">f Milli-Q water to dissolve </w:t>
      </w:r>
      <w:r w:rsidR="00FB3807">
        <w:rPr>
          <w:rFonts w:ascii="Helvetica" w:hAnsi="Helvetica" w:cs="Arial"/>
          <w:szCs w:val="24"/>
        </w:rPr>
        <w:t xml:space="preserve">the </w:t>
      </w:r>
      <w:r w:rsidR="00B012F8" w:rsidRPr="00B012F8">
        <w:rPr>
          <w:rFonts w:ascii="Helvetica" w:hAnsi="Helvetica" w:cs="Arial"/>
          <w:szCs w:val="24"/>
        </w:rPr>
        <w:t>strontium salt</w:t>
      </w:r>
      <w:r w:rsidR="00D86902">
        <w:rPr>
          <w:rFonts w:ascii="Helvetica" w:hAnsi="Helvetica" w:cs="Arial"/>
          <w:szCs w:val="24"/>
        </w:rPr>
        <w:t xml:space="preserve"> </w:t>
      </w:r>
      <w:r w:rsidR="00D86902" w:rsidRPr="00D86902">
        <w:rPr>
          <w:rFonts w:ascii="Helvetica" w:hAnsi="Helvetica" w:cs="Arial"/>
          <w:b/>
          <w:szCs w:val="24"/>
        </w:rPr>
        <w:t>[2.3.2-CU]</w:t>
      </w:r>
      <w:r w:rsidR="009D228E" w:rsidRPr="00B012F8">
        <w:rPr>
          <w:rFonts w:ascii="Helvetica" w:hAnsi="Helvetica" w:cs="Arial"/>
          <w:szCs w:val="24"/>
        </w:rPr>
        <w:t>.</w:t>
      </w:r>
      <w:r w:rsidRPr="00B012F8">
        <w:rPr>
          <w:rFonts w:ascii="Helvetica" w:hAnsi="Helvetica" w:cs="Arial"/>
          <w:szCs w:val="24"/>
        </w:rPr>
        <w:t xml:space="preserve"> </w:t>
      </w:r>
      <w:r w:rsidR="00A03C16" w:rsidRPr="00B012F8">
        <w:rPr>
          <w:rFonts w:ascii="Helvetica" w:hAnsi="Helvetica" w:cs="Arial"/>
          <w:szCs w:val="24"/>
        </w:rPr>
        <w:t xml:space="preserve">Once </w:t>
      </w:r>
      <w:r w:rsidR="00B012F8" w:rsidRPr="00B012F8">
        <w:rPr>
          <w:rFonts w:ascii="Helvetica" w:hAnsi="Helvetica" w:cs="Arial"/>
          <w:szCs w:val="24"/>
        </w:rPr>
        <w:t xml:space="preserve">the </w:t>
      </w:r>
      <w:r w:rsidR="00A03C16" w:rsidRPr="00B012F8">
        <w:rPr>
          <w:rFonts w:ascii="Helvetica" w:hAnsi="Helvetica" w:cs="Arial"/>
          <w:szCs w:val="24"/>
        </w:rPr>
        <w:t>strontium chlor</w:t>
      </w:r>
      <w:r w:rsidR="00B012F8" w:rsidRPr="00B012F8">
        <w:rPr>
          <w:rFonts w:ascii="Helvetica" w:hAnsi="Helvetica" w:cs="Arial"/>
          <w:szCs w:val="24"/>
        </w:rPr>
        <w:t xml:space="preserve">ide hexahydrate salt is completely </w:t>
      </w:r>
      <w:r w:rsidR="00A03C16" w:rsidRPr="00B012F8">
        <w:rPr>
          <w:rFonts w:ascii="Helvetica" w:hAnsi="Helvetica" w:cs="Arial"/>
          <w:szCs w:val="24"/>
        </w:rPr>
        <w:t xml:space="preserve">dissolved, </w:t>
      </w:r>
      <w:r w:rsidR="00B012F8" w:rsidRPr="00B012F8">
        <w:rPr>
          <w:rFonts w:ascii="Helvetica" w:hAnsi="Helvetica" w:cs="Arial"/>
          <w:szCs w:val="24"/>
        </w:rPr>
        <w:t>fill the flask with</w:t>
      </w:r>
      <w:r w:rsidR="00207988" w:rsidRPr="00B012F8">
        <w:rPr>
          <w:rFonts w:ascii="Helvetica" w:hAnsi="Helvetica" w:cs="Arial"/>
          <w:szCs w:val="24"/>
        </w:rPr>
        <w:t xml:space="preserve"> Milli-Q water </w:t>
      </w:r>
      <w:r w:rsidR="00B012F8" w:rsidRPr="00B012F8">
        <w:rPr>
          <w:rFonts w:ascii="Helvetica" w:hAnsi="Helvetica" w:cs="Arial"/>
          <w:szCs w:val="24"/>
        </w:rPr>
        <w:t xml:space="preserve">and </w:t>
      </w:r>
      <w:r w:rsidR="009D228E" w:rsidRPr="00B012F8">
        <w:rPr>
          <w:rFonts w:ascii="Helvetica" w:hAnsi="Helvetica" w:cs="Arial"/>
          <w:szCs w:val="24"/>
        </w:rPr>
        <w:t xml:space="preserve">close </w:t>
      </w:r>
      <w:r w:rsidR="00B012F8" w:rsidRPr="00B012F8">
        <w:rPr>
          <w:rFonts w:ascii="Helvetica" w:hAnsi="Helvetica" w:cs="Arial"/>
          <w:szCs w:val="24"/>
        </w:rPr>
        <w:t xml:space="preserve">it </w:t>
      </w:r>
      <w:r w:rsidRPr="00B012F8">
        <w:rPr>
          <w:rFonts w:ascii="Helvetica" w:hAnsi="Helvetica" w:cs="Arial"/>
          <w:szCs w:val="24"/>
        </w:rPr>
        <w:t>with a plastic cap</w:t>
      </w:r>
      <w:r w:rsidR="00D86902">
        <w:rPr>
          <w:rFonts w:ascii="Helvetica" w:hAnsi="Helvetica" w:cs="Arial"/>
          <w:szCs w:val="24"/>
        </w:rPr>
        <w:t xml:space="preserve"> </w:t>
      </w:r>
      <w:r w:rsidR="00D86902" w:rsidRPr="00D86902">
        <w:rPr>
          <w:rFonts w:ascii="Helvetica" w:hAnsi="Helvetica" w:cs="Arial"/>
          <w:b/>
          <w:szCs w:val="24"/>
        </w:rPr>
        <w:t>[2.3.3.-MED]</w:t>
      </w:r>
      <w:r w:rsidR="009D228E" w:rsidRPr="00B012F8">
        <w:rPr>
          <w:rFonts w:ascii="Helvetica" w:hAnsi="Helvetica" w:cs="Arial"/>
          <w:szCs w:val="24"/>
        </w:rPr>
        <w:t>.</w:t>
      </w:r>
    </w:p>
    <w:p w14:paraId="504C1824" w14:textId="6A2C5D9B" w:rsidR="00D86902" w:rsidRDefault="00D86902" w:rsidP="00D86902">
      <w:pPr>
        <w:numPr>
          <w:ilvl w:val="2"/>
          <w:numId w:val="12"/>
        </w:numPr>
        <w:spacing w:before="240"/>
        <w:jc w:val="both"/>
        <w:outlineLvl w:val="0"/>
        <w:rPr>
          <w:rFonts w:ascii="Helvetica" w:hAnsi="Helvetica" w:cs="Arial"/>
          <w:szCs w:val="24"/>
        </w:rPr>
      </w:pPr>
      <w:r>
        <w:rPr>
          <w:rFonts w:ascii="Helvetica" w:hAnsi="Helvetica" w:cs="Arial"/>
          <w:szCs w:val="24"/>
        </w:rPr>
        <w:t>Show talent adding the strontium salt and water to the Erlenmeyer flask.</w:t>
      </w:r>
    </w:p>
    <w:p w14:paraId="504E35FF" w14:textId="411DD979" w:rsidR="00D86902" w:rsidRDefault="00D86902" w:rsidP="00D86902">
      <w:pPr>
        <w:numPr>
          <w:ilvl w:val="2"/>
          <w:numId w:val="12"/>
        </w:numPr>
        <w:spacing w:before="240"/>
        <w:jc w:val="both"/>
        <w:outlineLvl w:val="0"/>
        <w:rPr>
          <w:rFonts w:ascii="Helvetica" w:hAnsi="Helvetica" w:cs="Arial"/>
          <w:szCs w:val="24"/>
        </w:rPr>
      </w:pPr>
      <w:r>
        <w:rPr>
          <w:rFonts w:ascii="Helvetica" w:hAnsi="Helvetica" w:cs="Arial"/>
          <w:szCs w:val="24"/>
        </w:rPr>
        <w:t>Show</w:t>
      </w:r>
      <w:r w:rsidR="00AE663A">
        <w:rPr>
          <w:rFonts w:ascii="Helvetica" w:hAnsi="Helvetica" w:cs="Arial"/>
          <w:szCs w:val="24"/>
        </w:rPr>
        <w:t xml:space="preserve"> the</w:t>
      </w:r>
      <w:r>
        <w:rPr>
          <w:rFonts w:ascii="Helvetica" w:hAnsi="Helvetica" w:cs="Arial"/>
          <w:szCs w:val="24"/>
        </w:rPr>
        <w:t xml:space="preserve"> flask as talent gently shakes it.</w:t>
      </w:r>
    </w:p>
    <w:p w14:paraId="5CB5A9CE" w14:textId="13073746" w:rsidR="00D86902" w:rsidRPr="00B012F8" w:rsidRDefault="00D86902" w:rsidP="00D86902">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Pr="00B012F8">
        <w:rPr>
          <w:rFonts w:ascii="Helvetica" w:hAnsi="Helvetica" w:cs="Arial"/>
          <w:szCs w:val="24"/>
        </w:rPr>
        <w:t xml:space="preserve">TEXT: Prepare </w:t>
      </w:r>
      <w:r w:rsidR="00AE663A">
        <w:rPr>
          <w:rFonts w:ascii="Helvetica" w:hAnsi="Helvetica" w:cs="Arial"/>
          <w:szCs w:val="24"/>
        </w:rPr>
        <w:t xml:space="preserve">1M </w:t>
      </w:r>
      <w:r w:rsidRPr="00B012F8">
        <w:rPr>
          <w:rFonts w:ascii="Helvetica" w:hAnsi="Helvetica" w:cs="Arial"/>
          <w:szCs w:val="24"/>
        </w:rPr>
        <w:t>Sr</w:t>
      </w:r>
      <w:r w:rsidRPr="00B012F8">
        <w:rPr>
          <w:rFonts w:ascii="Helvetica" w:hAnsi="Helvetica" w:cs="Arial"/>
          <w:szCs w:val="24"/>
          <w:vertAlign w:val="superscript"/>
        </w:rPr>
        <w:t>2+</w:t>
      </w:r>
      <w:r w:rsidR="00AE663A">
        <w:rPr>
          <w:rFonts w:ascii="Helvetica" w:hAnsi="Helvetica" w:cs="Arial"/>
          <w:szCs w:val="24"/>
        </w:rPr>
        <w:t xml:space="preserve"> solution</w:t>
      </w:r>
      <w:r w:rsidRPr="00B012F8">
        <w:rPr>
          <w:rFonts w:ascii="Helvetica" w:hAnsi="Helvetica" w:cs="Arial"/>
          <w:szCs w:val="24"/>
        </w:rPr>
        <w:t xml:space="preserve"> j</w:t>
      </w:r>
      <w:r>
        <w:rPr>
          <w:rFonts w:ascii="Helvetica" w:hAnsi="Helvetica" w:cs="Arial"/>
          <w:szCs w:val="24"/>
        </w:rPr>
        <w:t>ust before gel film preparation.</w:t>
      </w:r>
    </w:p>
    <w:p w14:paraId="5C0870A4" w14:textId="77F84AEE" w:rsidR="00610522" w:rsidRDefault="00C21A98" w:rsidP="00C21A98">
      <w:pPr>
        <w:numPr>
          <w:ilvl w:val="1"/>
          <w:numId w:val="12"/>
        </w:numPr>
        <w:spacing w:before="240"/>
        <w:jc w:val="both"/>
        <w:outlineLvl w:val="0"/>
        <w:rPr>
          <w:rFonts w:ascii="Helvetica" w:hAnsi="Helvetica" w:cs="Arial"/>
          <w:szCs w:val="24"/>
        </w:rPr>
      </w:pPr>
      <w:r>
        <w:rPr>
          <w:rFonts w:ascii="Helvetica" w:hAnsi="Helvetica" w:cs="Arial"/>
          <w:szCs w:val="24"/>
        </w:rPr>
        <w:t>Next, a</w:t>
      </w:r>
      <w:r w:rsidR="009D228E" w:rsidRPr="009D228E">
        <w:rPr>
          <w:rFonts w:ascii="Helvetica" w:hAnsi="Helvetica" w:cs="Arial"/>
          <w:szCs w:val="24"/>
        </w:rPr>
        <w:t xml:space="preserve">dd 2 </w:t>
      </w:r>
      <w:r>
        <w:rPr>
          <w:rFonts w:ascii="Helvetica" w:hAnsi="Helvetica" w:cs="Arial"/>
          <w:szCs w:val="24"/>
        </w:rPr>
        <w:t>milliliters</w:t>
      </w:r>
      <w:r w:rsidR="009D228E" w:rsidRPr="009D228E">
        <w:rPr>
          <w:rFonts w:ascii="Helvetica" w:hAnsi="Helvetica" w:cs="Arial"/>
          <w:szCs w:val="24"/>
        </w:rPr>
        <w:t xml:space="preserve"> of the 1 </w:t>
      </w:r>
      <w:r>
        <w:rPr>
          <w:rFonts w:ascii="Helvetica" w:hAnsi="Helvetica" w:cs="Arial"/>
          <w:szCs w:val="24"/>
        </w:rPr>
        <w:t>molar</w:t>
      </w:r>
      <w:r w:rsidR="009D228E" w:rsidRPr="009D228E">
        <w:rPr>
          <w:rFonts w:ascii="Helvetica" w:hAnsi="Helvetica" w:cs="Arial"/>
          <w:szCs w:val="24"/>
        </w:rPr>
        <w:t xml:space="preserve"> aqueous </w:t>
      </w:r>
      <w:r w:rsidR="00CF6139">
        <w:rPr>
          <w:rFonts w:ascii="Helvetica" w:hAnsi="Helvetica" w:cs="Arial"/>
          <w:szCs w:val="24"/>
        </w:rPr>
        <w:t>Sr</w:t>
      </w:r>
      <w:r w:rsidR="00CF6139" w:rsidRPr="00CF6139">
        <w:rPr>
          <w:rFonts w:ascii="Helvetica" w:hAnsi="Helvetica" w:cs="Arial"/>
          <w:szCs w:val="24"/>
          <w:vertAlign w:val="superscript"/>
        </w:rPr>
        <w:t>2+</w:t>
      </w:r>
      <w:r>
        <w:rPr>
          <w:rFonts w:ascii="Helvetica" w:hAnsi="Helvetica" w:cs="Arial"/>
          <w:szCs w:val="24"/>
        </w:rPr>
        <w:t xml:space="preserve"> </w:t>
      </w:r>
      <w:r w:rsidR="00C562A8" w:rsidRPr="00C562A8">
        <w:rPr>
          <w:rFonts w:ascii="Helvetica" w:hAnsi="Helvetica" w:cs="Arial"/>
          <w:color w:val="FF0000"/>
          <w:szCs w:val="24"/>
        </w:rPr>
        <w:t>(pronounced strontium two plus)</w:t>
      </w:r>
      <w:r w:rsidR="00C562A8">
        <w:rPr>
          <w:rFonts w:ascii="Helvetica" w:hAnsi="Helvetica" w:cs="Arial"/>
          <w:szCs w:val="24"/>
        </w:rPr>
        <w:t xml:space="preserve"> </w:t>
      </w:r>
      <w:r w:rsidR="009D228E" w:rsidRPr="009D228E">
        <w:rPr>
          <w:rFonts w:ascii="Helvetica" w:hAnsi="Helvetica" w:cs="Arial"/>
          <w:szCs w:val="24"/>
        </w:rPr>
        <w:t xml:space="preserve">solution to the </w:t>
      </w:r>
      <w:r w:rsidR="00B84A27">
        <w:rPr>
          <w:rFonts w:ascii="Helvetica" w:hAnsi="Helvetica" w:cs="Arial"/>
          <w:szCs w:val="24"/>
        </w:rPr>
        <w:t>10</w:t>
      </w:r>
      <w:r w:rsidR="009D228E" w:rsidRPr="009D228E">
        <w:rPr>
          <w:rFonts w:ascii="Helvetica" w:hAnsi="Helvetica" w:cs="Arial"/>
          <w:szCs w:val="24"/>
        </w:rPr>
        <w:t>0</w:t>
      </w:r>
      <w:r>
        <w:rPr>
          <w:rFonts w:ascii="Helvetica" w:hAnsi="Helvetica" w:cs="Arial"/>
          <w:szCs w:val="24"/>
        </w:rPr>
        <w:t>-milliliter</w:t>
      </w:r>
      <w:r w:rsidR="009D228E" w:rsidRPr="009D228E">
        <w:rPr>
          <w:rFonts w:ascii="Helvetica" w:hAnsi="Helvetica" w:cs="Arial"/>
          <w:szCs w:val="24"/>
        </w:rPr>
        <w:t xml:space="preserve"> glass beaker containing the sol</w:t>
      </w:r>
      <w:r w:rsidR="00ED21D2">
        <w:rPr>
          <w:rFonts w:ascii="Helvetica" w:hAnsi="Helvetica" w:cs="Arial"/>
          <w:szCs w:val="24"/>
        </w:rPr>
        <w:t>ution</w:t>
      </w:r>
      <w:r w:rsidR="009D228E" w:rsidRPr="009D228E">
        <w:rPr>
          <w:rFonts w:ascii="Helvetica" w:hAnsi="Helvetica" w:cs="Arial"/>
          <w:szCs w:val="24"/>
        </w:rPr>
        <w:t xml:space="preserve"> that was left stirring overnight</w:t>
      </w:r>
      <w:r w:rsidR="00610522">
        <w:rPr>
          <w:rFonts w:ascii="Helvetica" w:hAnsi="Helvetica" w:cs="Arial"/>
          <w:szCs w:val="24"/>
        </w:rPr>
        <w:t xml:space="preserve"> </w:t>
      </w:r>
      <w:r w:rsidR="00610522">
        <w:rPr>
          <w:rFonts w:ascii="Helvetica" w:hAnsi="Helvetica" w:cs="Arial"/>
          <w:b/>
          <w:szCs w:val="24"/>
        </w:rPr>
        <w:t>[2.4.1-MED-over the shoulder</w:t>
      </w:r>
      <w:r w:rsidR="00610522" w:rsidRPr="00610522">
        <w:rPr>
          <w:rFonts w:ascii="Helvetica" w:hAnsi="Helvetica" w:cs="Arial"/>
          <w:b/>
          <w:szCs w:val="24"/>
        </w:rPr>
        <w:t>]</w:t>
      </w:r>
      <w:r w:rsidR="009D228E" w:rsidRPr="009D228E">
        <w:rPr>
          <w:rFonts w:ascii="Helvetica" w:hAnsi="Helvetica" w:cs="Arial"/>
          <w:szCs w:val="24"/>
        </w:rPr>
        <w:t>. Stir the solution</w:t>
      </w:r>
      <w:r>
        <w:rPr>
          <w:rFonts w:ascii="Helvetica" w:hAnsi="Helvetica" w:cs="Arial"/>
          <w:szCs w:val="24"/>
        </w:rPr>
        <w:t xml:space="preserve"> for 25 m</w:t>
      </w:r>
      <w:r w:rsidR="00051906">
        <w:rPr>
          <w:rFonts w:ascii="Helvetica" w:hAnsi="Helvetica" w:cs="Arial"/>
          <w:szCs w:val="24"/>
        </w:rPr>
        <w:t>inutes</w:t>
      </w:r>
      <w:r w:rsidR="00610522">
        <w:rPr>
          <w:rFonts w:ascii="Helvetica" w:hAnsi="Helvetica" w:cs="Arial"/>
          <w:szCs w:val="24"/>
        </w:rPr>
        <w:t xml:space="preserve"> </w:t>
      </w:r>
      <w:r w:rsidR="00610522">
        <w:rPr>
          <w:rFonts w:ascii="Helvetica" w:hAnsi="Helvetica" w:cs="Arial"/>
          <w:b/>
          <w:szCs w:val="24"/>
        </w:rPr>
        <w:t>[2.4.2-CU</w:t>
      </w:r>
      <w:r w:rsidR="00610522" w:rsidRPr="00610522">
        <w:rPr>
          <w:rFonts w:ascii="Helvetica" w:hAnsi="Helvetica" w:cs="Arial"/>
          <w:b/>
          <w:szCs w:val="24"/>
        </w:rPr>
        <w:t>]</w:t>
      </w:r>
      <w:r w:rsidR="00610522" w:rsidRPr="00610522">
        <w:rPr>
          <w:rFonts w:ascii="Helvetica" w:hAnsi="Helvetica" w:cs="Arial"/>
          <w:szCs w:val="24"/>
        </w:rPr>
        <w:t>.</w:t>
      </w:r>
      <w:r w:rsidR="00051906">
        <w:rPr>
          <w:rFonts w:ascii="Helvetica" w:hAnsi="Helvetica" w:cs="Arial"/>
          <w:szCs w:val="24"/>
        </w:rPr>
        <w:t xml:space="preserve"> </w:t>
      </w:r>
    </w:p>
    <w:p w14:paraId="17FEE354" w14:textId="77777777" w:rsidR="00610522" w:rsidRDefault="00610522" w:rsidP="0061052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B50535D" w14:textId="3096D9BD" w:rsidR="009D228E" w:rsidRPr="00C21A98" w:rsidRDefault="00610522" w:rsidP="00610522">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AE663A">
        <w:rPr>
          <w:rFonts w:ascii="Helvetica" w:hAnsi="Helvetica" w:cs="Arial"/>
          <w:szCs w:val="24"/>
        </w:rPr>
        <w:t xml:space="preserve">the </w:t>
      </w:r>
      <w:r>
        <w:rPr>
          <w:rFonts w:ascii="Helvetica" w:hAnsi="Helvetica" w:cs="Arial"/>
          <w:szCs w:val="24"/>
        </w:rPr>
        <w:t xml:space="preserve">beaker as </w:t>
      </w:r>
      <w:r w:rsidR="00AE663A">
        <w:rPr>
          <w:rFonts w:ascii="Helvetica" w:hAnsi="Helvetica" w:cs="Arial"/>
          <w:szCs w:val="24"/>
        </w:rPr>
        <w:t xml:space="preserve">the </w:t>
      </w:r>
      <w:r>
        <w:rPr>
          <w:rFonts w:ascii="Helvetica" w:hAnsi="Helvetica" w:cs="Arial"/>
          <w:szCs w:val="24"/>
        </w:rPr>
        <w:t xml:space="preserve">solution is stirring, </w:t>
      </w:r>
      <w:r w:rsidR="00051906">
        <w:rPr>
          <w:rFonts w:ascii="Helvetica" w:hAnsi="Helvetica" w:cs="Arial"/>
          <w:szCs w:val="24"/>
        </w:rPr>
        <w:t xml:space="preserve">TEXT: Dispose </w:t>
      </w:r>
      <w:r w:rsidR="009D228E" w:rsidRPr="00C21A98">
        <w:rPr>
          <w:rFonts w:ascii="Helvetica" w:hAnsi="Helvetica" w:cs="Arial"/>
          <w:szCs w:val="24"/>
        </w:rPr>
        <w:t xml:space="preserve">residues </w:t>
      </w:r>
      <w:r w:rsidR="00C21A98">
        <w:rPr>
          <w:rFonts w:ascii="Helvetica" w:hAnsi="Helvetica" w:cs="Arial"/>
          <w:szCs w:val="24"/>
        </w:rPr>
        <w:t xml:space="preserve">according to </w:t>
      </w:r>
      <w:r w:rsidR="009D228E" w:rsidRPr="00C21A98">
        <w:rPr>
          <w:rFonts w:ascii="Helvetica" w:hAnsi="Helvetica" w:cs="Arial"/>
          <w:szCs w:val="24"/>
        </w:rPr>
        <w:t>safety and env</w:t>
      </w:r>
      <w:r>
        <w:rPr>
          <w:rFonts w:ascii="Helvetica" w:hAnsi="Helvetica" w:cs="Arial"/>
          <w:szCs w:val="24"/>
        </w:rPr>
        <w:t>ironment protection protocols</w:t>
      </w:r>
      <w:r w:rsidR="009D228E" w:rsidRPr="00C21A98">
        <w:rPr>
          <w:rFonts w:ascii="Helvetica" w:hAnsi="Helvetica" w:cs="Arial"/>
          <w:szCs w:val="24"/>
        </w:rPr>
        <w:t>.</w:t>
      </w:r>
      <w:r w:rsidR="00CF6139">
        <w:rPr>
          <w:rFonts w:ascii="Helvetica" w:hAnsi="Helvetica" w:cs="Arial"/>
          <w:szCs w:val="24"/>
        </w:rPr>
        <w:t xml:space="preserve"> </w:t>
      </w:r>
    </w:p>
    <w:p w14:paraId="5A0B1BED" w14:textId="11B38410" w:rsidR="009D228E" w:rsidRPr="008D03BF" w:rsidRDefault="00C21A98" w:rsidP="008D03BF">
      <w:pPr>
        <w:numPr>
          <w:ilvl w:val="0"/>
          <w:numId w:val="12"/>
        </w:numPr>
        <w:spacing w:before="240"/>
        <w:jc w:val="both"/>
        <w:outlineLvl w:val="0"/>
        <w:rPr>
          <w:rFonts w:ascii="Helvetica" w:hAnsi="Helvetica" w:cs="Arial"/>
          <w:b/>
          <w:szCs w:val="24"/>
        </w:rPr>
      </w:pPr>
      <w:r>
        <w:rPr>
          <w:rFonts w:ascii="Helvetica" w:hAnsi="Helvetica" w:cs="Arial"/>
          <w:b/>
          <w:szCs w:val="24"/>
        </w:rPr>
        <w:t>Gel Film Deposition on Si(100) S</w:t>
      </w:r>
      <w:r w:rsidR="009D228E" w:rsidRPr="00C21A98">
        <w:rPr>
          <w:rFonts w:ascii="Helvetica" w:hAnsi="Helvetica" w:cs="Arial"/>
          <w:b/>
          <w:szCs w:val="24"/>
        </w:rPr>
        <w:t>ubstrates</w:t>
      </w:r>
    </w:p>
    <w:p w14:paraId="7E055004" w14:textId="1A178806" w:rsidR="008D03BF" w:rsidRDefault="00433205" w:rsidP="00433205">
      <w:pPr>
        <w:numPr>
          <w:ilvl w:val="1"/>
          <w:numId w:val="12"/>
        </w:numPr>
        <w:spacing w:before="240"/>
        <w:jc w:val="both"/>
        <w:outlineLvl w:val="0"/>
        <w:rPr>
          <w:rFonts w:ascii="Helvetica" w:hAnsi="Helvetica" w:cs="Arial"/>
          <w:szCs w:val="24"/>
        </w:rPr>
      </w:pPr>
      <w:r>
        <w:rPr>
          <w:rFonts w:ascii="Helvetica" w:hAnsi="Helvetica" w:cs="Arial"/>
          <w:szCs w:val="24"/>
        </w:rPr>
        <w:t>To prepare the substrates, cut silicon slabs of about 2 centimeter</w:t>
      </w:r>
      <w:r w:rsidR="00051906">
        <w:rPr>
          <w:rFonts w:ascii="Helvetica" w:hAnsi="Helvetica" w:cs="Arial"/>
          <w:szCs w:val="24"/>
        </w:rPr>
        <w:t>s</w:t>
      </w:r>
      <w:r>
        <w:rPr>
          <w:rFonts w:ascii="Helvetica" w:hAnsi="Helvetica" w:cs="Arial"/>
          <w:szCs w:val="24"/>
        </w:rPr>
        <w:t xml:space="preserve"> by 5 centimeter</w:t>
      </w:r>
      <w:r w:rsidR="00051906">
        <w:rPr>
          <w:rFonts w:ascii="Helvetica" w:hAnsi="Helvetica" w:cs="Arial"/>
          <w:szCs w:val="24"/>
        </w:rPr>
        <w:t>s</w:t>
      </w:r>
      <w:r>
        <w:rPr>
          <w:rFonts w:ascii="Helvetica" w:hAnsi="Helvetica" w:cs="Arial"/>
          <w:szCs w:val="24"/>
        </w:rPr>
        <w:t xml:space="preserve"> out of a 2-inch p-type</w:t>
      </w:r>
      <w:r w:rsidR="009D228E" w:rsidRPr="00C21A98">
        <w:rPr>
          <w:rFonts w:ascii="Helvetica" w:hAnsi="Helvetica" w:cs="Arial"/>
          <w:szCs w:val="24"/>
        </w:rPr>
        <w:t xml:space="preserve"> </w:t>
      </w:r>
      <w:r w:rsidR="00200492">
        <w:rPr>
          <w:rFonts w:ascii="Helvetica" w:hAnsi="Helvetica" w:cs="Arial"/>
          <w:szCs w:val="24"/>
        </w:rPr>
        <w:t xml:space="preserve">silicon </w:t>
      </w:r>
      <w:r w:rsidR="00200492" w:rsidRPr="009D0BB9">
        <w:rPr>
          <w:rFonts w:ascii="Helvetica" w:hAnsi="Helvetica" w:cs="Arial"/>
          <w:szCs w:val="24"/>
          <w:highlight w:val="green"/>
        </w:rPr>
        <w:t>(100)</w:t>
      </w:r>
      <w:r w:rsidR="009D228E" w:rsidRPr="00C21A98">
        <w:rPr>
          <w:rFonts w:ascii="Helvetica" w:hAnsi="Helvetica" w:cs="Arial"/>
          <w:szCs w:val="24"/>
        </w:rPr>
        <w:t xml:space="preserve"> wafer with a thickness of 200 micron</w:t>
      </w:r>
      <w:r w:rsidR="00ED21D2">
        <w:rPr>
          <w:rFonts w:ascii="Helvetica" w:hAnsi="Helvetica" w:cs="Arial"/>
          <w:szCs w:val="24"/>
        </w:rPr>
        <w:t>s</w:t>
      </w:r>
      <w:r w:rsidR="009D228E" w:rsidRPr="00C21A98">
        <w:rPr>
          <w:rFonts w:ascii="Helvetica" w:hAnsi="Helvetica" w:cs="Arial"/>
          <w:szCs w:val="24"/>
        </w:rPr>
        <w:t xml:space="preserve"> by cleaving the wafer in a direction parallel to the wafer flat </w:t>
      </w:r>
      <w:r w:rsidR="008D03BF" w:rsidRPr="008D03BF">
        <w:rPr>
          <w:rFonts w:ascii="Helvetica" w:hAnsi="Helvetica" w:cs="Arial"/>
          <w:b/>
          <w:szCs w:val="24"/>
        </w:rPr>
        <w:t>[3.1.1-MED]</w:t>
      </w:r>
      <w:r w:rsidR="008D03BF">
        <w:rPr>
          <w:rFonts w:ascii="Helvetica" w:hAnsi="Helvetica" w:cs="Arial"/>
          <w:szCs w:val="24"/>
        </w:rPr>
        <w:t>.</w:t>
      </w:r>
      <w:r w:rsidR="009D0BB9">
        <w:rPr>
          <w:rFonts w:ascii="Helvetica" w:hAnsi="Helvetica" w:cs="Arial"/>
          <w:szCs w:val="24"/>
        </w:rPr>
        <w:t xml:space="preserve"> </w:t>
      </w:r>
      <w:r w:rsidR="009D0BB9" w:rsidRPr="009D0BB9">
        <w:rPr>
          <w:rFonts w:ascii="Helvetica" w:hAnsi="Helvetica" w:cs="Arial"/>
          <w:szCs w:val="24"/>
          <w:highlight w:val="green"/>
        </w:rPr>
        <w:t xml:space="preserve">2 voiceover takes for pronunciation </w:t>
      </w:r>
      <w:r w:rsidR="009D0BB9">
        <w:rPr>
          <w:rFonts w:ascii="Helvetica" w:hAnsi="Helvetica" w:cs="Arial"/>
          <w:szCs w:val="24"/>
          <w:highlight w:val="green"/>
        </w:rPr>
        <w:t>alternatives</w:t>
      </w:r>
      <w:bookmarkStart w:id="0" w:name="_GoBack"/>
      <w:bookmarkEnd w:id="0"/>
      <w:r w:rsidR="009D0BB9" w:rsidRPr="009D0BB9">
        <w:rPr>
          <w:rFonts w:ascii="Helvetica" w:hAnsi="Helvetica" w:cs="Arial"/>
          <w:szCs w:val="24"/>
          <w:highlight w:val="green"/>
        </w:rPr>
        <w:t>.</w:t>
      </w:r>
    </w:p>
    <w:p w14:paraId="50DED618" w14:textId="58D530D0" w:rsidR="009D228E" w:rsidRPr="00433205" w:rsidRDefault="008D03BF" w:rsidP="008D03B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433205">
        <w:rPr>
          <w:rFonts w:ascii="Helvetica" w:hAnsi="Helvetica" w:cs="Arial"/>
          <w:szCs w:val="24"/>
        </w:rPr>
        <w:t xml:space="preserve">TEXT: Perform this </w:t>
      </w:r>
      <w:r w:rsidR="009D228E" w:rsidRPr="00C21A98">
        <w:rPr>
          <w:rFonts w:ascii="Helvetica" w:hAnsi="Helvetica" w:cs="Arial"/>
          <w:szCs w:val="24"/>
        </w:rPr>
        <w:t xml:space="preserve">step </w:t>
      </w:r>
      <w:r>
        <w:rPr>
          <w:rFonts w:ascii="Helvetica" w:hAnsi="Helvetica" w:cs="Arial"/>
          <w:szCs w:val="24"/>
        </w:rPr>
        <w:t>in advance</w:t>
      </w:r>
      <w:r w:rsidR="00433205">
        <w:rPr>
          <w:rFonts w:ascii="Helvetica" w:hAnsi="Helvetica" w:cs="Arial"/>
          <w:szCs w:val="24"/>
        </w:rPr>
        <w:t xml:space="preserve">.  </w:t>
      </w:r>
    </w:p>
    <w:p w14:paraId="0E29AD8E" w14:textId="262C0014" w:rsidR="009D228E" w:rsidRPr="005D12E1" w:rsidRDefault="009D228E" w:rsidP="00433205">
      <w:pPr>
        <w:numPr>
          <w:ilvl w:val="1"/>
          <w:numId w:val="12"/>
        </w:numPr>
        <w:spacing w:before="240"/>
        <w:jc w:val="both"/>
        <w:outlineLvl w:val="0"/>
        <w:rPr>
          <w:rFonts w:ascii="Helvetica" w:hAnsi="Helvetica" w:cs="Arial"/>
          <w:b/>
          <w:szCs w:val="24"/>
        </w:rPr>
      </w:pPr>
      <w:r w:rsidRPr="005D12E1">
        <w:rPr>
          <w:rFonts w:ascii="Helvetica" w:hAnsi="Helvetica" w:cs="Arial"/>
          <w:szCs w:val="24"/>
        </w:rPr>
        <w:t>Just before the deposition of the gels, clean the substrates with ethanol</w:t>
      </w:r>
      <w:r w:rsidR="005D12E1">
        <w:rPr>
          <w:rFonts w:ascii="Helvetica" w:hAnsi="Helvetica" w:cs="Arial"/>
          <w:szCs w:val="24"/>
        </w:rPr>
        <w:t xml:space="preserve"> </w:t>
      </w:r>
      <w:r w:rsidR="005D12E1" w:rsidRPr="005D12E1">
        <w:rPr>
          <w:rFonts w:ascii="Helvetica" w:hAnsi="Helvetica" w:cs="Arial"/>
          <w:b/>
          <w:szCs w:val="24"/>
        </w:rPr>
        <w:t>[3.2.1-MED-over the shoulder]</w:t>
      </w:r>
      <w:r w:rsidR="005D12E1">
        <w:rPr>
          <w:rFonts w:ascii="Helvetica" w:hAnsi="Helvetica" w:cs="Arial"/>
          <w:szCs w:val="24"/>
        </w:rPr>
        <w:t>. Then,</w:t>
      </w:r>
      <w:r w:rsidRPr="005D12E1">
        <w:rPr>
          <w:rFonts w:ascii="Helvetica" w:hAnsi="Helvetica" w:cs="Arial"/>
          <w:szCs w:val="24"/>
        </w:rPr>
        <w:t xml:space="preserve"> use a </w:t>
      </w:r>
      <w:r w:rsidR="008D03BF" w:rsidRPr="005D12E1">
        <w:rPr>
          <w:rFonts w:ascii="Helvetica" w:hAnsi="Helvetica" w:cs="Arial"/>
          <w:szCs w:val="24"/>
        </w:rPr>
        <w:t xml:space="preserve">compressed </w:t>
      </w:r>
      <w:r w:rsidRPr="005D12E1">
        <w:rPr>
          <w:rFonts w:ascii="Helvetica" w:hAnsi="Helvetica" w:cs="Arial"/>
          <w:szCs w:val="24"/>
        </w:rPr>
        <w:t>nitrogen flow to accelerate the drying</w:t>
      </w:r>
      <w:r w:rsidR="00AE663A">
        <w:rPr>
          <w:rFonts w:ascii="Helvetica" w:hAnsi="Helvetica" w:cs="Arial"/>
          <w:szCs w:val="24"/>
        </w:rPr>
        <w:t xml:space="preserve"> process</w:t>
      </w:r>
      <w:r w:rsidR="005D12E1">
        <w:rPr>
          <w:rFonts w:ascii="Helvetica" w:hAnsi="Helvetica" w:cs="Arial"/>
          <w:szCs w:val="24"/>
        </w:rPr>
        <w:t xml:space="preserve"> </w:t>
      </w:r>
      <w:r w:rsidR="005D12E1" w:rsidRPr="005D12E1">
        <w:rPr>
          <w:rFonts w:ascii="Helvetica" w:hAnsi="Helvetica" w:cs="Arial"/>
          <w:b/>
          <w:szCs w:val="24"/>
        </w:rPr>
        <w:t>[3.2.2-CU]</w:t>
      </w:r>
      <w:r w:rsidRPr="005D12E1">
        <w:rPr>
          <w:rFonts w:ascii="Helvetica" w:hAnsi="Helvetica" w:cs="Arial"/>
          <w:szCs w:val="24"/>
        </w:rPr>
        <w:t>.</w:t>
      </w:r>
      <w:r w:rsidR="00433205" w:rsidRPr="005D12E1">
        <w:rPr>
          <w:rFonts w:ascii="Helvetica" w:hAnsi="Helvetica" w:cs="Arial"/>
          <w:szCs w:val="24"/>
        </w:rPr>
        <w:t xml:space="preserve"> </w:t>
      </w:r>
    </w:p>
    <w:p w14:paraId="462D45E8" w14:textId="4A8A9076" w:rsidR="005D12E1" w:rsidRPr="005D12E1" w:rsidRDefault="000B3AC2" w:rsidP="005D12E1">
      <w:pPr>
        <w:numPr>
          <w:ilvl w:val="2"/>
          <w:numId w:val="12"/>
        </w:numPr>
        <w:spacing w:before="240"/>
        <w:jc w:val="both"/>
        <w:outlineLvl w:val="0"/>
        <w:rPr>
          <w:rFonts w:ascii="Helvetica" w:hAnsi="Helvetica" w:cs="Arial"/>
          <w:b/>
          <w:szCs w:val="24"/>
        </w:rPr>
      </w:pPr>
      <w:r>
        <w:rPr>
          <w:rFonts w:ascii="Helvetica" w:hAnsi="Helvetica" w:cs="Arial"/>
          <w:szCs w:val="24"/>
        </w:rPr>
        <w:t>Show talent cleaning one of the substrates with ethanol.</w:t>
      </w:r>
    </w:p>
    <w:p w14:paraId="51DFB9AF" w14:textId="40708A97" w:rsidR="005D12E1" w:rsidRPr="005D12E1" w:rsidRDefault="000B3AC2" w:rsidP="005D12E1">
      <w:pPr>
        <w:numPr>
          <w:ilvl w:val="2"/>
          <w:numId w:val="12"/>
        </w:numPr>
        <w:spacing w:before="240"/>
        <w:jc w:val="both"/>
        <w:outlineLvl w:val="0"/>
        <w:rPr>
          <w:rFonts w:ascii="Helvetica" w:hAnsi="Helvetica" w:cs="Arial"/>
          <w:b/>
          <w:szCs w:val="24"/>
        </w:rPr>
      </w:pPr>
      <w:r>
        <w:rPr>
          <w:rFonts w:ascii="Helvetica" w:hAnsi="Helvetica" w:cs="Arial"/>
          <w:szCs w:val="24"/>
        </w:rPr>
        <w:t>Show one of the substrates as talent dries it with a compressed nitrogen flow.</w:t>
      </w:r>
    </w:p>
    <w:p w14:paraId="53F01BF8" w14:textId="3D6EE746" w:rsidR="009D228E" w:rsidRPr="0061143C" w:rsidRDefault="00433205" w:rsidP="00433205">
      <w:pPr>
        <w:numPr>
          <w:ilvl w:val="1"/>
          <w:numId w:val="12"/>
        </w:numPr>
        <w:spacing w:before="240"/>
        <w:jc w:val="both"/>
        <w:outlineLvl w:val="0"/>
        <w:rPr>
          <w:rFonts w:ascii="Helvetica" w:hAnsi="Helvetica" w:cs="Arial"/>
          <w:szCs w:val="24"/>
        </w:rPr>
      </w:pPr>
      <w:r>
        <w:rPr>
          <w:rFonts w:ascii="Helvetica" w:hAnsi="Helvetica" w:cs="Arial"/>
          <w:szCs w:val="24"/>
        </w:rPr>
        <w:t>Following this, establish a dip coating sequence by s</w:t>
      </w:r>
      <w:r w:rsidR="009D228E" w:rsidRPr="00C21A98">
        <w:rPr>
          <w:rFonts w:ascii="Helvetica" w:hAnsi="Helvetica" w:cs="Arial"/>
          <w:szCs w:val="24"/>
        </w:rPr>
        <w:t>elect</w:t>
      </w:r>
      <w:r>
        <w:rPr>
          <w:rFonts w:ascii="Helvetica" w:hAnsi="Helvetica" w:cs="Arial"/>
          <w:szCs w:val="24"/>
        </w:rPr>
        <w:t>ing</w:t>
      </w:r>
      <w:r w:rsidR="009D228E" w:rsidRPr="00C21A98">
        <w:rPr>
          <w:rFonts w:ascii="Helvetica" w:hAnsi="Helvetica" w:cs="Arial"/>
          <w:szCs w:val="24"/>
        </w:rPr>
        <w:t xml:space="preserve"> the initial and final positions</w:t>
      </w:r>
      <w:r w:rsidR="00ED21D2">
        <w:rPr>
          <w:rFonts w:ascii="Helvetica" w:hAnsi="Helvetica" w:cs="Arial"/>
          <w:szCs w:val="24"/>
        </w:rPr>
        <w:t>,</w:t>
      </w:r>
      <w:r w:rsidR="009D228E" w:rsidRPr="00C21A98">
        <w:rPr>
          <w:rFonts w:ascii="Helvetica" w:hAnsi="Helvetica" w:cs="Arial"/>
          <w:szCs w:val="24"/>
        </w:rPr>
        <w:t xml:space="preserve"> taking into account the</w:t>
      </w:r>
      <w:r>
        <w:rPr>
          <w:rFonts w:ascii="Helvetica" w:hAnsi="Helvetica" w:cs="Arial"/>
          <w:szCs w:val="24"/>
        </w:rPr>
        <w:t xml:space="preserve"> silicon</w:t>
      </w:r>
      <w:r w:rsidR="009D228E" w:rsidRPr="00C21A98">
        <w:rPr>
          <w:rFonts w:ascii="Helvetica" w:hAnsi="Helvetica" w:cs="Arial"/>
          <w:szCs w:val="24"/>
        </w:rPr>
        <w:t xml:space="preserve"> slab</w:t>
      </w:r>
      <w:r>
        <w:rPr>
          <w:rFonts w:ascii="Helvetica" w:hAnsi="Helvetica" w:cs="Arial"/>
          <w:szCs w:val="24"/>
        </w:rPr>
        <w:t xml:space="preserve"> length</w:t>
      </w:r>
      <w:r w:rsidR="009D228E" w:rsidRPr="00C21A98">
        <w:rPr>
          <w:rFonts w:ascii="Helvetica" w:hAnsi="Helvetica" w:cs="Arial"/>
          <w:szCs w:val="24"/>
        </w:rPr>
        <w:t xml:space="preserve"> and the solution</w:t>
      </w:r>
      <w:r>
        <w:rPr>
          <w:rFonts w:ascii="Helvetica" w:hAnsi="Helvetica" w:cs="Arial"/>
          <w:szCs w:val="24"/>
        </w:rPr>
        <w:t xml:space="preserve"> level</w:t>
      </w:r>
      <w:r w:rsidR="009D228E" w:rsidRPr="00C21A98">
        <w:rPr>
          <w:rFonts w:ascii="Helvetica" w:hAnsi="Helvetica" w:cs="Arial"/>
          <w:szCs w:val="24"/>
        </w:rPr>
        <w:t xml:space="preserve"> s</w:t>
      </w:r>
      <w:r>
        <w:rPr>
          <w:rFonts w:ascii="Helvetica" w:hAnsi="Helvetica" w:cs="Arial"/>
          <w:szCs w:val="24"/>
        </w:rPr>
        <w:t xml:space="preserve">o that the </w:t>
      </w:r>
      <w:r>
        <w:rPr>
          <w:rFonts w:ascii="Helvetica" w:hAnsi="Helvetica" w:cs="Arial"/>
          <w:szCs w:val="24"/>
        </w:rPr>
        <w:lastRenderedPageBreak/>
        <w:t>slab is at least 2 centimeters</w:t>
      </w:r>
      <w:r w:rsidR="009D228E" w:rsidRPr="00C21A98">
        <w:rPr>
          <w:rFonts w:ascii="Helvetica" w:hAnsi="Helvetica" w:cs="Arial"/>
          <w:szCs w:val="24"/>
        </w:rPr>
        <w:t xml:space="preserve"> above the solution a</w:t>
      </w:r>
      <w:r>
        <w:rPr>
          <w:rFonts w:ascii="Helvetica" w:hAnsi="Helvetica" w:cs="Arial"/>
          <w:szCs w:val="24"/>
        </w:rPr>
        <w:t>t the starting position and 1 centimeter</w:t>
      </w:r>
      <w:r w:rsidR="009D228E" w:rsidRPr="00C21A98">
        <w:rPr>
          <w:rFonts w:ascii="Helvetica" w:hAnsi="Helvetica" w:cs="Arial"/>
          <w:szCs w:val="24"/>
        </w:rPr>
        <w:t xml:space="preserve"> above the bottom of the beaker at the end of the immersion</w:t>
      </w:r>
      <w:r w:rsidR="0079495E">
        <w:rPr>
          <w:rFonts w:ascii="Helvetica" w:hAnsi="Helvetica" w:cs="Arial"/>
          <w:szCs w:val="24"/>
        </w:rPr>
        <w:t xml:space="preserve"> </w:t>
      </w:r>
      <w:r w:rsidR="0079495E" w:rsidRPr="0079495E">
        <w:rPr>
          <w:rFonts w:ascii="Helvetica" w:hAnsi="Helvetica" w:cs="Arial"/>
          <w:b/>
          <w:szCs w:val="24"/>
        </w:rPr>
        <w:t>[3.3.1-SCREEN]</w:t>
      </w:r>
      <w:r w:rsidR="0061143C">
        <w:rPr>
          <w:rFonts w:ascii="Helvetica" w:hAnsi="Helvetica" w:cs="Arial"/>
          <w:szCs w:val="24"/>
        </w:rPr>
        <w:t>.</w:t>
      </w:r>
      <w:r>
        <w:rPr>
          <w:rFonts w:ascii="Helvetica" w:hAnsi="Helvetica" w:cs="Arial"/>
          <w:szCs w:val="24"/>
        </w:rPr>
        <w:t xml:space="preserve"> </w:t>
      </w:r>
      <w:r w:rsidR="0079495E">
        <w:rPr>
          <w:rFonts w:ascii="Helvetica" w:hAnsi="Helvetica" w:cs="Arial"/>
          <w:szCs w:val="24"/>
        </w:rPr>
        <w:t xml:space="preserve">Set </w:t>
      </w:r>
      <w:r w:rsidR="009D228E" w:rsidRPr="00C21A98">
        <w:rPr>
          <w:rFonts w:ascii="Helvetica" w:hAnsi="Helvetica" w:cs="Arial"/>
          <w:szCs w:val="24"/>
        </w:rPr>
        <w:t>the immersion and withdrawal speeds to 150 m</w:t>
      </w:r>
      <w:r>
        <w:rPr>
          <w:rFonts w:ascii="Helvetica" w:hAnsi="Helvetica" w:cs="Arial"/>
          <w:szCs w:val="24"/>
        </w:rPr>
        <w:t>illi</w:t>
      </w:r>
      <w:r w:rsidR="009D228E" w:rsidRPr="00C21A98">
        <w:rPr>
          <w:rFonts w:ascii="Helvetica" w:hAnsi="Helvetica" w:cs="Arial"/>
          <w:szCs w:val="24"/>
        </w:rPr>
        <w:t>m</w:t>
      </w:r>
      <w:r>
        <w:rPr>
          <w:rFonts w:ascii="Helvetica" w:hAnsi="Helvetica" w:cs="Arial"/>
          <w:szCs w:val="24"/>
        </w:rPr>
        <w:t>eter</w:t>
      </w:r>
      <w:r w:rsidR="00051906">
        <w:rPr>
          <w:rFonts w:ascii="Helvetica" w:hAnsi="Helvetica" w:cs="Arial"/>
          <w:szCs w:val="24"/>
        </w:rPr>
        <w:t>s</w:t>
      </w:r>
      <w:r>
        <w:rPr>
          <w:rFonts w:ascii="Helvetica" w:hAnsi="Helvetica" w:cs="Arial"/>
          <w:szCs w:val="24"/>
        </w:rPr>
        <w:t xml:space="preserve"> per minute</w:t>
      </w:r>
      <w:r w:rsidR="0079495E">
        <w:rPr>
          <w:rFonts w:ascii="Helvetica" w:hAnsi="Helvetica" w:cs="Arial"/>
          <w:szCs w:val="24"/>
        </w:rPr>
        <w:t xml:space="preserve"> </w:t>
      </w:r>
      <w:r w:rsidR="0079495E" w:rsidRPr="0079495E">
        <w:rPr>
          <w:rFonts w:ascii="Helvetica" w:hAnsi="Helvetica" w:cs="Arial"/>
          <w:szCs w:val="24"/>
        </w:rPr>
        <w:t>and</w:t>
      </w:r>
      <w:r w:rsidR="009D228E" w:rsidRPr="0079495E">
        <w:rPr>
          <w:rFonts w:ascii="Helvetica" w:hAnsi="Helvetica" w:cs="Arial"/>
          <w:szCs w:val="24"/>
        </w:rPr>
        <w:t xml:space="preserve"> the</w:t>
      </w:r>
      <w:r w:rsidR="009D228E" w:rsidRPr="00C21A98">
        <w:rPr>
          <w:rFonts w:ascii="Helvetica" w:hAnsi="Helvetica" w:cs="Arial"/>
          <w:szCs w:val="24"/>
        </w:rPr>
        <w:t xml:space="preserve"> immersion time to zero</w:t>
      </w:r>
      <w:r w:rsidR="0079495E">
        <w:rPr>
          <w:rFonts w:ascii="Helvetica" w:hAnsi="Helvetica" w:cs="Arial"/>
          <w:szCs w:val="24"/>
        </w:rPr>
        <w:t xml:space="preserve"> </w:t>
      </w:r>
      <w:r w:rsidR="0079495E">
        <w:rPr>
          <w:rFonts w:ascii="Helvetica" w:hAnsi="Helvetica" w:cs="Arial"/>
          <w:b/>
          <w:szCs w:val="24"/>
        </w:rPr>
        <w:t>[3.3.2</w:t>
      </w:r>
      <w:r w:rsidR="0079495E" w:rsidRPr="0079495E">
        <w:rPr>
          <w:rFonts w:ascii="Helvetica" w:hAnsi="Helvetica" w:cs="Arial"/>
          <w:b/>
          <w:szCs w:val="24"/>
        </w:rPr>
        <w:t>-</w:t>
      </w:r>
      <w:r w:rsidR="0079495E" w:rsidRPr="005923FC">
        <w:rPr>
          <w:rFonts w:ascii="Helvetica" w:hAnsi="Helvetica" w:cs="Arial"/>
          <w:b/>
          <w:strike/>
          <w:szCs w:val="24"/>
        </w:rPr>
        <w:t>SCREEN</w:t>
      </w:r>
      <w:r w:rsidR="0079495E" w:rsidRPr="0079495E">
        <w:rPr>
          <w:rFonts w:ascii="Helvetica" w:hAnsi="Helvetica" w:cs="Arial"/>
          <w:b/>
          <w:szCs w:val="24"/>
        </w:rPr>
        <w:t>]</w:t>
      </w:r>
      <w:r w:rsidR="0079495E" w:rsidRPr="0079495E">
        <w:rPr>
          <w:rFonts w:ascii="Helvetica" w:hAnsi="Helvetica" w:cs="Arial"/>
          <w:szCs w:val="24"/>
        </w:rPr>
        <w:t>.</w:t>
      </w:r>
      <w:r w:rsidR="005923FC">
        <w:rPr>
          <w:rFonts w:ascii="Helvetica" w:hAnsi="Helvetica" w:cs="Arial"/>
          <w:szCs w:val="24"/>
        </w:rPr>
        <w:t xml:space="preserve"> </w:t>
      </w:r>
    </w:p>
    <w:p w14:paraId="1AE4FAD1" w14:textId="1341BA74" w:rsidR="0061143C" w:rsidRDefault="0079495E" w:rsidP="0061143C">
      <w:pPr>
        <w:numPr>
          <w:ilvl w:val="2"/>
          <w:numId w:val="12"/>
        </w:numPr>
        <w:spacing w:before="240"/>
        <w:jc w:val="both"/>
        <w:outlineLvl w:val="0"/>
        <w:rPr>
          <w:rFonts w:ascii="Helvetica" w:hAnsi="Helvetica" w:cs="Arial"/>
          <w:szCs w:val="24"/>
        </w:rPr>
      </w:pPr>
      <w:r>
        <w:rPr>
          <w:rFonts w:ascii="Helvetica" w:hAnsi="Helvetica" w:cs="Arial"/>
          <w:szCs w:val="24"/>
        </w:rPr>
        <w:t xml:space="preserve">*To be submitted for Author, </w:t>
      </w:r>
      <w:r w:rsidR="0061143C">
        <w:rPr>
          <w:rFonts w:ascii="Helvetica" w:hAnsi="Helvetica" w:cs="Arial"/>
          <w:szCs w:val="24"/>
        </w:rPr>
        <w:t xml:space="preserve">TEXT: To obtain </w:t>
      </w:r>
      <w:r w:rsidR="0061143C" w:rsidRPr="00C21A98">
        <w:rPr>
          <w:rFonts w:ascii="Helvetica" w:hAnsi="Helvetica" w:cs="Arial"/>
          <w:szCs w:val="24"/>
        </w:rPr>
        <w:t xml:space="preserve">homogeneous </w:t>
      </w:r>
      <w:r w:rsidR="0061143C">
        <w:rPr>
          <w:rFonts w:ascii="Helvetica" w:hAnsi="Helvetica" w:cs="Arial"/>
          <w:szCs w:val="24"/>
        </w:rPr>
        <w:t>structure perform coating at 20%-</w:t>
      </w:r>
      <w:r w:rsidR="0061143C" w:rsidRPr="00C21A98">
        <w:rPr>
          <w:rFonts w:ascii="Helvetica" w:hAnsi="Helvetica" w:cs="Arial"/>
          <w:szCs w:val="24"/>
        </w:rPr>
        <w:t>55%</w:t>
      </w:r>
      <w:r w:rsidR="0061143C">
        <w:rPr>
          <w:rFonts w:ascii="Helvetica" w:hAnsi="Helvetica" w:cs="Arial"/>
          <w:szCs w:val="24"/>
        </w:rPr>
        <w:t xml:space="preserve"> relative humidity</w:t>
      </w:r>
      <w:r w:rsidR="0061143C" w:rsidRPr="00C21A98">
        <w:rPr>
          <w:rFonts w:ascii="Helvetica" w:hAnsi="Helvetica" w:cs="Arial"/>
          <w:szCs w:val="24"/>
        </w:rPr>
        <w:t xml:space="preserve"> at </w:t>
      </w:r>
      <w:r>
        <w:rPr>
          <w:rFonts w:ascii="Helvetica" w:hAnsi="Helvetica" w:cs="Arial"/>
          <w:szCs w:val="24"/>
        </w:rPr>
        <w:t>RT.</w:t>
      </w:r>
    </w:p>
    <w:p w14:paraId="57BD4660" w14:textId="3F308897" w:rsidR="0079495E" w:rsidRPr="00ED21D2" w:rsidRDefault="00ED21D2" w:rsidP="0061143C">
      <w:pPr>
        <w:numPr>
          <w:ilvl w:val="2"/>
          <w:numId w:val="12"/>
        </w:numPr>
        <w:spacing w:before="240"/>
        <w:jc w:val="both"/>
        <w:outlineLvl w:val="0"/>
        <w:rPr>
          <w:rFonts w:ascii="Helvetica" w:hAnsi="Helvetica" w:cs="Arial"/>
          <w:szCs w:val="24"/>
        </w:rPr>
      </w:pPr>
      <w:r w:rsidRPr="00ED21D2">
        <w:rPr>
          <w:rFonts w:ascii="Helvetica" w:hAnsi="Helvetica" w:cs="Arial"/>
          <w:szCs w:val="24"/>
          <w:highlight w:val="green"/>
        </w:rPr>
        <w:t>Took a shot</w:t>
      </w:r>
      <w:r>
        <w:rPr>
          <w:rFonts w:ascii="Helvetica" w:hAnsi="Helvetica" w:cs="Arial"/>
          <w:szCs w:val="24"/>
        </w:rPr>
        <w:t xml:space="preserve"> </w:t>
      </w:r>
      <w:r w:rsidR="0079495E" w:rsidRPr="00ED21D2">
        <w:rPr>
          <w:rFonts w:ascii="Helvetica" w:hAnsi="Helvetica" w:cs="Arial"/>
          <w:szCs w:val="24"/>
        </w:rPr>
        <w:t>*To be submitted by Author, TEXT: Immersion and withdrawal speeds: 150 mm/min, Immersion time: 0</w:t>
      </w:r>
      <w:r w:rsidR="000B3AC2" w:rsidRPr="00ED21D2">
        <w:rPr>
          <w:rFonts w:ascii="Helvetica" w:hAnsi="Helvetica" w:cs="Arial"/>
          <w:szCs w:val="24"/>
        </w:rPr>
        <w:t>.</w:t>
      </w:r>
      <w:r w:rsidR="0079495E" w:rsidRPr="00ED21D2">
        <w:rPr>
          <w:rFonts w:ascii="Helvetica" w:hAnsi="Helvetica" w:cs="Arial"/>
          <w:szCs w:val="24"/>
        </w:rPr>
        <w:t xml:space="preserve"> </w:t>
      </w:r>
      <w:r w:rsidR="00A946D2" w:rsidRPr="00ED21D2">
        <w:rPr>
          <w:rFonts w:ascii="Helvetica" w:hAnsi="Helvetica" w:cs="Arial"/>
          <w:szCs w:val="24"/>
          <w:highlight w:val="green"/>
        </w:rPr>
        <w:t>We added a new screen capture of the software to indicate this action</w:t>
      </w:r>
      <w:r>
        <w:rPr>
          <w:rFonts w:ascii="Helvetica" w:hAnsi="Helvetica" w:cs="Arial"/>
          <w:szCs w:val="24"/>
        </w:rPr>
        <w:t xml:space="preserve"> </w:t>
      </w:r>
    </w:p>
    <w:p w14:paraId="3A1982CC" w14:textId="74EC69AD" w:rsidR="009D228E" w:rsidRDefault="00433205" w:rsidP="00200492">
      <w:pPr>
        <w:numPr>
          <w:ilvl w:val="1"/>
          <w:numId w:val="12"/>
        </w:numPr>
        <w:spacing w:before="240"/>
        <w:jc w:val="both"/>
        <w:outlineLvl w:val="0"/>
        <w:rPr>
          <w:rFonts w:ascii="Helvetica" w:hAnsi="Helvetica" w:cs="Arial"/>
          <w:szCs w:val="24"/>
        </w:rPr>
      </w:pPr>
      <w:r>
        <w:rPr>
          <w:rFonts w:ascii="Helvetica" w:hAnsi="Helvetica" w:cs="Arial"/>
          <w:szCs w:val="24"/>
        </w:rPr>
        <w:t>After the sol</w:t>
      </w:r>
      <w:r w:rsidR="00ED21D2">
        <w:rPr>
          <w:rFonts w:ascii="Helvetica" w:hAnsi="Helvetica" w:cs="Arial"/>
          <w:szCs w:val="24"/>
        </w:rPr>
        <w:t>ution</w:t>
      </w:r>
      <w:r>
        <w:rPr>
          <w:rFonts w:ascii="Helvetica" w:hAnsi="Helvetica" w:cs="Arial"/>
          <w:szCs w:val="24"/>
        </w:rPr>
        <w:t xml:space="preserve"> has been prepared,</w:t>
      </w:r>
      <w:r w:rsidR="009D228E" w:rsidRPr="00C21A98">
        <w:rPr>
          <w:rFonts w:ascii="Helvetica" w:hAnsi="Helvetica" w:cs="Arial"/>
          <w:szCs w:val="24"/>
        </w:rPr>
        <w:t xml:space="preserve"> place the beaker with the solution in a well-</w:t>
      </w:r>
      <w:r>
        <w:rPr>
          <w:rFonts w:ascii="Helvetica" w:hAnsi="Helvetica" w:cs="Arial"/>
          <w:szCs w:val="24"/>
        </w:rPr>
        <w:t>centered position beneath the silicon</w:t>
      </w:r>
      <w:r w:rsidR="009D228E" w:rsidRPr="00C21A98">
        <w:rPr>
          <w:rFonts w:ascii="Helvetica" w:hAnsi="Helvetica" w:cs="Arial"/>
          <w:szCs w:val="24"/>
        </w:rPr>
        <w:t xml:space="preserve"> slab hanging from the dip-coater arm</w:t>
      </w:r>
      <w:r w:rsidR="007823B1">
        <w:rPr>
          <w:rFonts w:ascii="Helvetica" w:hAnsi="Helvetica" w:cs="Arial"/>
          <w:szCs w:val="24"/>
        </w:rPr>
        <w:t xml:space="preserve"> </w:t>
      </w:r>
      <w:r w:rsidR="007823B1" w:rsidRPr="007823B1">
        <w:rPr>
          <w:rFonts w:ascii="Helvetica" w:hAnsi="Helvetica" w:cs="Arial"/>
          <w:b/>
          <w:szCs w:val="24"/>
        </w:rPr>
        <w:t>[3.4.1-CU]</w:t>
      </w:r>
      <w:r w:rsidR="009D228E" w:rsidRPr="00C21A98">
        <w:rPr>
          <w:rFonts w:ascii="Helvetica" w:hAnsi="Helvetica" w:cs="Arial"/>
          <w:szCs w:val="24"/>
        </w:rPr>
        <w:t xml:space="preserve">. </w:t>
      </w:r>
    </w:p>
    <w:p w14:paraId="05F048A9" w14:textId="6E20365D" w:rsidR="007823B1" w:rsidRPr="00200492" w:rsidRDefault="007823B1" w:rsidP="007823B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C759179" w14:textId="2C9F0277" w:rsidR="009D228E" w:rsidRPr="00A946D2" w:rsidRDefault="00200492" w:rsidP="00200492">
      <w:pPr>
        <w:numPr>
          <w:ilvl w:val="1"/>
          <w:numId w:val="12"/>
        </w:numPr>
        <w:spacing w:before="240"/>
        <w:jc w:val="both"/>
        <w:outlineLvl w:val="0"/>
        <w:rPr>
          <w:rFonts w:ascii="Helvetica" w:hAnsi="Helvetica" w:cs="Arial"/>
          <w:strike/>
          <w:szCs w:val="24"/>
        </w:rPr>
      </w:pPr>
      <w:r w:rsidRPr="00A946D2">
        <w:rPr>
          <w:rFonts w:ascii="Helvetica" w:hAnsi="Helvetica" w:cs="Arial"/>
          <w:strike/>
          <w:szCs w:val="24"/>
        </w:rPr>
        <w:t>Fix one end of the silicon</w:t>
      </w:r>
      <w:r w:rsidR="009D228E" w:rsidRPr="00A946D2">
        <w:rPr>
          <w:rFonts w:ascii="Helvetica" w:hAnsi="Helvetica" w:cs="Arial"/>
          <w:strike/>
          <w:szCs w:val="24"/>
        </w:rPr>
        <w:t xml:space="preserve"> sl</w:t>
      </w:r>
      <w:r w:rsidRPr="00A946D2">
        <w:rPr>
          <w:rFonts w:ascii="Helvetica" w:hAnsi="Helvetica" w:cs="Arial"/>
          <w:strike/>
          <w:szCs w:val="24"/>
        </w:rPr>
        <w:t>ab to the dip-coater arm with the</w:t>
      </w:r>
      <w:r w:rsidR="009D228E" w:rsidRPr="00A946D2">
        <w:rPr>
          <w:rFonts w:ascii="Helvetica" w:hAnsi="Helvetica" w:cs="Arial"/>
          <w:strike/>
          <w:szCs w:val="24"/>
        </w:rPr>
        <w:t xml:space="preserve"> clip, ensuring </w:t>
      </w:r>
      <w:r w:rsidRPr="00A946D2">
        <w:rPr>
          <w:rFonts w:ascii="Helvetica" w:hAnsi="Helvetica" w:cs="Arial"/>
          <w:strike/>
          <w:szCs w:val="24"/>
        </w:rPr>
        <w:t xml:space="preserve">that </w:t>
      </w:r>
      <w:r w:rsidR="009D228E" w:rsidRPr="00A946D2">
        <w:rPr>
          <w:rFonts w:ascii="Helvetica" w:hAnsi="Helvetica" w:cs="Arial"/>
          <w:strike/>
          <w:szCs w:val="24"/>
        </w:rPr>
        <w:t>the slab is as perpendicular as possible with respect to the horizontal</w:t>
      </w:r>
      <w:r w:rsidR="0079495E" w:rsidRPr="00A946D2">
        <w:rPr>
          <w:rFonts w:ascii="Helvetica" w:hAnsi="Helvetica" w:cs="Arial"/>
          <w:strike/>
          <w:szCs w:val="24"/>
        </w:rPr>
        <w:t xml:space="preserve"> </w:t>
      </w:r>
      <w:r w:rsidR="0079495E" w:rsidRPr="00A946D2">
        <w:rPr>
          <w:rFonts w:ascii="Helvetica" w:hAnsi="Helvetica" w:cs="Arial"/>
          <w:b/>
          <w:strike/>
          <w:szCs w:val="24"/>
        </w:rPr>
        <w:t>[3.5.1-MED-over the shoulder]</w:t>
      </w:r>
      <w:r w:rsidR="009D228E" w:rsidRPr="00A946D2">
        <w:rPr>
          <w:rFonts w:ascii="Helvetica" w:hAnsi="Helvetica" w:cs="Arial"/>
          <w:strike/>
          <w:szCs w:val="24"/>
        </w:rPr>
        <w:t>.</w:t>
      </w:r>
      <w:r w:rsidR="00A946D2">
        <w:rPr>
          <w:rFonts w:ascii="Helvetica" w:hAnsi="Helvetica" w:cs="Arial"/>
          <w:strike/>
          <w:szCs w:val="24"/>
        </w:rPr>
        <w:t xml:space="preserve"> </w:t>
      </w:r>
    </w:p>
    <w:p w14:paraId="525DA7CD" w14:textId="6DFB3E35" w:rsidR="0079495E" w:rsidRPr="00ED21D2" w:rsidRDefault="0079495E" w:rsidP="0079495E">
      <w:pPr>
        <w:numPr>
          <w:ilvl w:val="2"/>
          <w:numId w:val="12"/>
        </w:numPr>
        <w:spacing w:before="240"/>
        <w:jc w:val="both"/>
        <w:outlineLvl w:val="0"/>
        <w:rPr>
          <w:rFonts w:ascii="Helvetica" w:hAnsi="Helvetica" w:cs="Arial"/>
          <w:strike/>
          <w:szCs w:val="24"/>
        </w:rPr>
      </w:pPr>
      <w:r w:rsidRPr="00ED21D2">
        <w:rPr>
          <w:rFonts w:ascii="Helvetica" w:hAnsi="Helvetica" w:cs="Arial"/>
          <w:strike/>
          <w:szCs w:val="24"/>
        </w:rPr>
        <w:t>*Film as written</w:t>
      </w:r>
    </w:p>
    <w:p w14:paraId="255AC592" w14:textId="6B6EFA3B" w:rsidR="009D228E" w:rsidRDefault="00200492" w:rsidP="00C21A98">
      <w:pPr>
        <w:numPr>
          <w:ilvl w:val="1"/>
          <w:numId w:val="12"/>
        </w:numPr>
        <w:spacing w:before="240"/>
        <w:jc w:val="both"/>
        <w:outlineLvl w:val="0"/>
        <w:rPr>
          <w:rFonts w:ascii="Helvetica" w:hAnsi="Helvetica" w:cs="Arial"/>
          <w:szCs w:val="24"/>
        </w:rPr>
      </w:pPr>
      <w:r>
        <w:rPr>
          <w:rFonts w:ascii="Helvetica" w:hAnsi="Helvetica" w:cs="Arial"/>
          <w:szCs w:val="24"/>
        </w:rPr>
        <w:t>Next, e</w:t>
      </w:r>
      <w:r w:rsidR="009D228E" w:rsidRPr="00C21A98">
        <w:rPr>
          <w:rFonts w:ascii="Helvetica" w:hAnsi="Helvetica" w:cs="Arial"/>
          <w:szCs w:val="24"/>
        </w:rPr>
        <w:t>xecute the dip co</w:t>
      </w:r>
      <w:r>
        <w:rPr>
          <w:rFonts w:ascii="Helvetica" w:hAnsi="Helvetica" w:cs="Arial"/>
          <w:szCs w:val="24"/>
        </w:rPr>
        <w:t>ating sequence</w:t>
      </w:r>
      <w:r w:rsidR="000B3AC2">
        <w:rPr>
          <w:rFonts w:ascii="Helvetica" w:hAnsi="Helvetica" w:cs="Arial"/>
          <w:szCs w:val="24"/>
        </w:rPr>
        <w:t xml:space="preserve"> </w:t>
      </w:r>
      <w:r w:rsidR="000B3AC2" w:rsidRPr="000B3AC2">
        <w:rPr>
          <w:rFonts w:ascii="Helvetica" w:hAnsi="Helvetica" w:cs="Arial"/>
          <w:b/>
          <w:szCs w:val="24"/>
        </w:rPr>
        <w:t>[3.6.1-SCREEN]</w:t>
      </w:r>
      <w:r w:rsidR="000B3AC2">
        <w:rPr>
          <w:rFonts w:ascii="Helvetica" w:hAnsi="Helvetica" w:cs="Arial"/>
          <w:szCs w:val="24"/>
        </w:rPr>
        <w:t xml:space="preserve">. When finished, </w:t>
      </w:r>
      <w:r>
        <w:rPr>
          <w:rFonts w:ascii="Helvetica" w:hAnsi="Helvetica" w:cs="Arial"/>
          <w:szCs w:val="24"/>
        </w:rPr>
        <w:t>unclip the silicon</w:t>
      </w:r>
      <w:r w:rsidR="009D228E" w:rsidRPr="00C21A98">
        <w:rPr>
          <w:rFonts w:ascii="Helvetica" w:hAnsi="Helvetica" w:cs="Arial"/>
          <w:szCs w:val="24"/>
        </w:rPr>
        <w:t xml:space="preserve"> slab from the dip-coater arm</w:t>
      </w:r>
      <w:r w:rsidR="0079495E">
        <w:rPr>
          <w:rFonts w:ascii="Helvetica" w:hAnsi="Helvetica" w:cs="Arial"/>
          <w:szCs w:val="24"/>
        </w:rPr>
        <w:t xml:space="preserve"> </w:t>
      </w:r>
      <w:r w:rsidR="000B3AC2">
        <w:rPr>
          <w:rFonts w:ascii="Helvetica" w:hAnsi="Helvetica" w:cs="Arial"/>
          <w:b/>
          <w:szCs w:val="24"/>
        </w:rPr>
        <w:t>[3.6.1-MED</w:t>
      </w:r>
      <w:r w:rsidR="0079495E" w:rsidRPr="0079495E">
        <w:rPr>
          <w:rFonts w:ascii="Helvetica" w:hAnsi="Helvetica" w:cs="Arial"/>
          <w:b/>
          <w:szCs w:val="24"/>
        </w:rPr>
        <w:t>]</w:t>
      </w:r>
      <w:r w:rsidR="009D228E" w:rsidRPr="00C21A98">
        <w:rPr>
          <w:rFonts w:ascii="Helvetica" w:hAnsi="Helvetica" w:cs="Arial"/>
          <w:szCs w:val="24"/>
        </w:rPr>
        <w:t>.</w:t>
      </w:r>
      <w:r>
        <w:rPr>
          <w:rFonts w:ascii="Helvetica" w:hAnsi="Helvetica" w:cs="Arial"/>
          <w:szCs w:val="24"/>
        </w:rPr>
        <w:t xml:space="preserve">  </w:t>
      </w:r>
    </w:p>
    <w:p w14:paraId="34857057" w14:textId="385EFDB8" w:rsidR="0079495E" w:rsidRPr="00ED21D2" w:rsidRDefault="0079495E" w:rsidP="00A946D2">
      <w:pPr>
        <w:numPr>
          <w:ilvl w:val="2"/>
          <w:numId w:val="12"/>
        </w:numPr>
        <w:spacing w:before="240"/>
        <w:jc w:val="both"/>
        <w:outlineLvl w:val="0"/>
        <w:rPr>
          <w:rFonts w:ascii="Helvetica" w:hAnsi="Helvetica" w:cs="Arial"/>
          <w:szCs w:val="24"/>
        </w:rPr>
      </w:pPr>
      <w:r w:rsidRPr="00ED21D2">
        <w:rPr>
          <w:rFonts w:ascii="Helvetica" w:hAnsi="Helvetica" w:cs="Arial"/>
          <w:szCs w:val="24"/>
        </w:rPr>
        <w:t>*To be submitted by Author</w:t>
      </w:r>
      <w:r w:rsidR="00A946D2" w:rsidRPr="00ED21D2">
        <w:rPr>
          <w:rFonts w:ascii="Helvetica" w:hAnsi="Helvetica" w:cs="Arial"/>
          <w:szCs w:val="24"/>
        </w:rPr>
        <w:t xml:space="preserve">: </w:t>
      </w:r>
      <w:r w:rsidR="00A946D2" w:rsidRPr="00ED21D2">
        <w:rPr>
          <w:rFonts w:ascii="Helvetica" w:hAnsi="Helvetica" w:cs="Arial"/>
          <w:szCs w:val="24"/>
          <w:highlight w:val="green"/>
        </w:rPr>
        <w:t>We added a new screen capture of the software to indicate this action</w:t>
      </w:r>
      <w:r w:rsidR="00ED21D2" w:rsidRPr="00ED21D2">
        <w:rPr>
          <w:rFonts w:ascii="Helvetica" w:hAnsi="Helvetica" w:cs="Arial"/>
          <w:szCs w:val="24"/>
        </w:rPr>
        <w:t xml:space="preserve"> </w:t>
      </w:r>
    </w:p>
    <w:p w14:paraId="4E431E1E" w14:textId="7FE74986" w:rsidR="000B3AC2" w:rsidRPr="00C21A98" w:rsidRDefault="000B3AC2" w:rsidP="0079495E">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7BE3B5A" w14:textId="43F4EA90" w:rsidR="0079495E" w:rsidRPr="00A946D2" w:rsidRDefault="009D228E" w:rsidP="006643E1">
      <w:pPr>
        <w:numPr>
          <w:ilvl w:val="1"/>
          <w:numId w:val="12"/>
        </w:numPr>
        <w:spacing w:before="240"/>
        <w:jc w:val="both"/>
        <w:outlineLvl w:val="0"/>
        <w:rPr>
          <w:rFonts w:ascii="Helvetica" w:hAnsi="Helvetica" w:cs="Arial"/>
          <w:strike/>
          <w:szCs w:val="24"/>
        </w:rPr>
      </w:pPr>
      <w:r w:rsidRPr="00A946D2">
        <w:rPr>
          <w:rFonts w:ascii="Helvetica" w:hAnsi="Helvetica" w:cs="Arial"/>
          <w:strike/>
          <w:szCs w:val="24"/>
        </w:rPr>
        <w:t xml:space="preserve">Repeat </w:t>
      </w:r>
      <w:r w:rsidR="006643E1" w:rsidRPr="00A946D2">
        <w:rPr>
          <w:rFonts w:ascii="Helvetica" w:hAnsi="Helvetica" w:cs="Arial"/>
          <w:strike/>
          <w:szCs w:val="24"/>
        </w:rPr>
        <w:t>the previous steps with additional silicon</w:t>
      </w:r>
      <w:r w:rsidRPr="00A946D2">
        <w:rPr>
          <w:rFonts w:ascii="Helvetica" w:hAnsi="Helvetica" w:cs="Arial"/>
          <w:strike/>
          <w:szCs w:val="24"/>
        </w:rPr>
        <w:t xml:space="preserve"> slabs to produce more films, taking care not to extend the</w:t>
      </w:r>
      <w:r w:rsidR="006643E1" w:rsidRPr="00A946D2">
        <w:rPr>
          <w:rFonts w:ascii="Helvetica" w:hAnsi="Helvetica" w:cs="Arial"/>
          <w:strike/>
          <w:szCs w:val="24"/>
        </w:rPr>
        <w:t>se preparations beyond one hour</w:t>
      </w:r>
      <w:r w:rsidRPr="00A946D2">
        <w:rPr>
          <w:rFonts w:ascii="Helvetica" w:hAnsi="Helvetica" w:cs="Arial"/>
          <w:strike/>
          <w:szCs w:val="24"/>
        </w:rPr>
        <w:t xml:space="preserve"> to ensure that the stability of the solution is not compromised</w:t>
      </w:r>
      <w:r w:rsidR="000B3AC2" w:rsidRPr="00A946D2">
        <w:rPr>
          <w:rFonts w:ascii="Helvetica" w:hAnsi="Helvetica" w:cs="Arial"/>
          <w:strike/>
          <w:szCs w:val="24"/>
        </w:rPr>
        <w:t xml:space="preserve"> </w:t>
      </w:r>
      <w:r w:rsidR="000B3AC2" w:rsidRPr="00A946D2">
        <w:rPr>
          <w:rFonts w:ascii="Helvetica" w:hAnsi="Helvetica" w:cs="Arial"/>
          <w:b/>
          <w:strike/>
          <w:szCs w:val="24"/>
        </w:rPr>
        <w:t>[3.7.1-MED-over the shoulder]</w:t>
      </w:r>
      <w:r w:rsidR="000B3AC2" w:rsidRPr="00A946D2">
        <w:rPr>
          <w:rFonts w:ascii="Helvetica" w:hAnsi="Helvetica" w:cs="Arial"/>
          <w:strike/>
          <w:szCs w:val="24"/>
        </w:rPr>
        <w:t>.</w:t>
      </w:r>
      <w:r w:rsidR="00051906" w:rsidRPr="00A946D2">
        <w:rPr>
          <w:rFonts w:ascii="Helvetica" w:hAnsi="Helvetica" w:cs="Arial"/>
          <w:strike/>
          <w:szCs w:val="24"/>
        </w:rPr>
        <w:t xml:space="preserve"> </w:t>
      </w:r>
    </w:p>
    <w:p w14:paraId="2A053EF1" w14:textId="54276326" w:rsidR="009D228E" w:rsidRPr="00ED21D2" w:rsidRDefault="000B3AC2" w:rsidP="00FD778A">
      <w:pPr>
        <w:numPr>
          <w:ilvl w:val="2"/>
          <w:numId w:val="12"/>
        </w:numPr>
        <w:spacing w:before="240"/>
        <w:jc w:val="both"/>
        <w:outlineLvl w:val="0"/>
        <w:rPr>
          <w:rFonts w:ascii="Helvetica" w:hAnsi="Helvetica" w:cs="Arial"/>
          <w:strike/>
          <w:szCs w:val="24"/>
        </w:rPr>
      </w:pPr>
      <w:r w:rsidRPr="00ED21D2">
        <w:rPr>
          <w:rFonts w:ascii="Helvetica" w:hAnsi="Helvetica" w:cs="Arial"/>
          <w:strike/>
          <w:szCs w:val="24"/>
        </w:rPr>
        <w:t>Show talent attaching a silicon slab to the dip-coater arm with the clip,</w:t>
      </w:r>
      <w:r w:rsidR="0079495E" w:rsidRPr="00ED21D2">
        <w:rPr>
          <w:rFonts w:ascii="Helvetica" w:hAnsi="Helvetica" w:cs="Arial"/>
          <w:strike/>
          <w:szCs w:val="24"/>
        </w:rPr>
        <w:t xml:space="preserve"> </w:t>
      </w:r>
      <w:r w:rsidR="00051906" w:rsidRPr="00ED21D2">
        <w:rPr>
          <w:rFonts w:ascii="Helvetica" w:hAnsi="Helvetica" w:cs="Arial"/>
          <w:strike/>
          <w:szCs w:val="24"/>
        </w:rPr>
        <w:t xml:space="preserve">TEXT: Dispose </w:t>
      </w:r>
      <w:r w:rsidR="00200492" w:rsidRPr="00ED21D2">
        <w:rPr>
          <w:rFonts w:ascii="Helvetica" w:hAnsi="Helvetica" w:cs="Arial"/>
          <w:strike/>
          <w:szCs w:val="24"/>
        </w:rPr>
        <w:t>residues according to safety and env</w:t>
      </w:r>
      <w:r w:rsidR="0079495E" w:rsidRPr="00ED21D2">
        <w:rPr>
          <w:rFonts w:ascii="Helvetica" w:hAnsi="Helvetica" w:cs="Arial"/>
          <w:strike/>
          <w:szCs w:val="24"/>
        </w:rPr>
        <w:t>ironment protection protocols</w:t>
      </w:r>
      <w:r w:rsidR="00200492" w:rsidRPr="00ED21D2">
        <w:rPr>
          <w:rFonts w:ascii="Helvetica" w:hAnsi="Helvetica" w:cs="Arial"/>
          <w:strike/>
          <w:szCs w:val="24"/>
        </w:rPr>
        <w:t>.</w:t>
      </w:r>
    </w:p>
    <w:p w14:paraId="5BEF7F7A" w14:textId="793F0DC9" w:rsidR="009D228E" w:rsidRPr="00CD4A7F" w:rsidRDefault="006643E1" w:rsidP="00CD4A7F">
      <w:pPr>
        <w:numPr>
          <w:ilvl w:val="0"/>
          <w:numId w:val="12"/>
        </w:numPr>
        <w:spacing w:before="240"/>
        <w:jc w:val="both"/>
        <w:outlineLvl w:val="0"/>
        <w:rPr>
          <w:rFonts w:ascii="Helvetica" w:hAnsi="Helvetica" w:cs="Arial"/>
          <w:b/>
          <w:szCs w:val="24"/>
        </w:rPr>
      </w:pPr>
      <w:r>
        <w:rPr>
          <w:rFonts w:ascii="Helvetica" w:hAnsi="Helvetica" w:cs="Arial"/>
          <w:b/>
          <w:szCs w:val="24"/>
        </w:rPr>
        <w:t>Gel Film Crystallization by Thermal T</w:t>
      </w:r>
      <w:r w:rsidR="009D228E" w:rsidRPr="006643E1">
        <w:rPr>
          <w:rFonts w:ascii="Helvetica" w:hAnsi="Helvetica" w:cs="Arial"/>
          <w:b/>
          <w:szCs w:val="24"/>
        </w:rPr>
        <w:t>reatment</w:t>
      </w:r>
    </w:p>
    <w:p w14:paraId="57436C0E" w14:textId="0CC8694B" w:rsidR="0079495E" w:rsidRDefault="00CD4A7F" w:rsidP="00CD4A7F">
      <w:pPr>
        <w:numPr>
          <w:ilvl w:val="1"/>
          <w:numId w:val="12"/>
        </w:numPr>
        <w:spacing w:before="240"/>
        <w:jc w:val="both"/>
        <w:outlineLvl w:val="0"/>
        <w:rPr>
          <w:rFonts w:ascii="Helvetica" w:hAnsi="Helvetica" w:cs="Arial"/>
          <w:szCs w:val="24"/>
        </w:rPr>
      </w:pPr>
      <w:r>
        <w:rPr>
          <w:rFonts w:ascii="Helvetica" w:hAnsi="Helvetica" w:cs="Arial"/>
          <w:szCs w:val="24"/>
        </w:rPr>
        <w:t>At this point, p</w:t>
      </w:r>
      <w:r w:rsidR="009D228E" w:rsidRPr="006643E1">
        <w:rPr>
          <w:rFonts w:ascii="Helvetica" w:hAnsi="Helvetica" w:cs="Arial"/>
          <w:szCs w:val="24"/>
        </w:rPr>
        <w:t>rogram a furnace to perform the following therm</w:t>
      </w:r>
      <w:r>
        <w:rPr>
          <w:rFonts w:ascii="Helvetica" w:hAnsi="Helvetica" w:cs="Arial"/>
          <w:szCs w:val="24"/>
        </w:rPr>
        <w:t xml:space="preserve">al treatment in air atmosphere </w:t>
      </w:r>
      <w:r w:rsidR="00FD778A">
        <w:rPr>
          <w:rFonts w:ascii="Helvetica" w:hAnsi="Helvetica" w:cs="Arial"/>
          <w:b/>
          <w:szCs w:val="24"/>
        </w:rPr>
        <w:t>[4.1</w:t>
      </w:r>
      <w:r w:rsidR="0079495E" w:rsidRPr="0079495E">
        <w:rPr>
          <w:rFonts w:ascii="Helvetica" w:hAnsi="Helvetica" w:cs="Arial"/>
          <w:b/>
          <w:szCs w:val="24"/>
        </w:rPr>
        <w:t>.1-MED]</w:t>
      </w:r>
      <w:r w:rsidR="0079495E">
        <w:rPr>
          <w:rFonts w:ascii="Helvetica" w:hAnsi="Helvetica" w:cs="Arial"/>
          <w:szCs w:val="24"/>
        </w:rPr>
        <w:t>.</w:t>
      </w:r>
    </w:p>
    <w:p w14:paraId="1731ACDF" w14:textId="422F1366" w:rsidR="009D228E" w:rsidRPr="00CD4A7F" w:rsidRDefault="0079495E" w:rsidP="00FD778A">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CD4A7F">
        <w:rPr>
          <w:rFonts w:ascii="Helvetica" w:hAnsi="Helvetica" w:cs="Arial"/>
          <w:szCs w:val="24"/>
        </w:rPr>
        <w:t>TEXT: H</w:t>
      </w:r>
      <w:r w:rsidR="009D228E" w:rsidRPr="006643E1">
        <w:rPr>
          <w:rFonts w:ascii="Helvetica" w:hAnsi="Helvetica" w:cs="Arial"/>
          <w:szCs w:val="24"/>
        </w:rPr>
        <w:t xml:space="preserve">eating from </w:t>
      </w:r>
      <w:r w:rsidR="00CD4A7F">
        <w:rPr>
          <w:rFonts w:ascii="Helvetica" w:hAnsi="Helvetica" w:cs="Arial"/>
          <w:szCs w:val="24"/>
        </w:rPr>
        <w:t>RT</w:t>
      </w:r>
      <w:r w:rsidR="009D228E" w:rsidRPr="006643E1">
        <w:rPr>
          <w:rFonts w:ascii="Helvetica" w:hAnsi="Helvetica" w:cs="Arial"/>
          <w:szCs w:val="24"/>
        </w:rPr>
        <w:t xml:space="preserve"> to </w:t>
      </w:r>
      <w:r w:rsidR="009D228E" w:rsidRPr="00A946D2">
        <w:rPr>
          <w:rFonts w:ascii="Helvetica" w:hAnsi="Helvetica" w:cs="Arial"/>
          <w:strike/>
          <w:szCs w:val="24"/>
        </w:rPr>
        <w:t>900 °C</w:t>
      </w:r>
      <w:r w:rsidR="009D228E" w:rsidRPr="006643E1">
        <w:rPr>
          <w:rFonts w:ascii="Helvetica" w:hAnsi="Helvetica" w:cs="Arial"/>
          <w:szCs w:val="24"/>
        </w:rPr>
        <w:t xml:space="preserve"> </w:t>
      </w:r>
      <w:r w:rsidR="00A946D2" w:rsidRPr="00ED21D2">
        <w:rPr>
          <w:rFonts w:ascii="Helvetica" w:hAnsi="Helvetica" w:cs="Arial"/>
          <w:color w:val="FF0000"/>
          <w:szCs w:val="24"/>
        </w:rPr>
        <w:t xml:space="preserve">1000 °C </w:t>
      </w:r>
      <w:r w:rsidR="009D228E" w:rsidRPr="006643E1">
        <w:rPr>
          <w:rFonts w:ascii="Helvetica" w:hAnsi="Helvetica" w:cs="Arial"/>
          <w:szCs w:val="24"/>
        </w:rPr>
        <w:t>at 3°C/min, hol</w:t>
      </w:r>
      <w:r w:rsidR="000B3AC2">
        <w:rPr>
          <w:rFonts w:ascii="Helvetica" w:hAnsi="Helvetica" w:cs="Arial"/>
          <w:szCs w:val="24"/>
        </w:rPr>
        <w:t xml:space="preserve">ding at </w:t>
      </w:r>
      <w:r w:rsidR="000B3AC2" w:rsidRPr="00A946D2">
        <w:rPr>
          <w:rFonts w:ascii="Helvetica" w:hAnsi="Helvetica" w:cs="Arial"/>
          <w:strike/>
          <w:szCs w:val="24"/>
        </w:rPr>
        <w:t>900 °C</w:t>
      </w:r>
      <w:r w:rsidR="000B3AC2">
        <w:rPr>
          <w:rFonts w:ascii="Helvetica" w:hAnsi="Helvetica" w:cs="Arial"/>
          <w:szCs w:val="24"/>
        </w:rPr>
        <w:t xml:space="preserve"> </w:t>
      </w:r>
      <w:r w:rsidR="00A946D2" w:rsidRPr="00ED21D2">
        <w:rPr>
          <w:rFonts w:ascii="Helvetica" w:hAnsi="Helvetica" w:cs="Arial"/>
          <w:color w:val="FF0000"/>
          <w:szCs w:val="24"/>
        </w:rPr>
        <w:t xml:space="preserve">1000 °C </w:t>
      </w:r>
      <w:r w:rsidR="000B3AC2">
        <w:rPr>
          <w:rFonts w:ascii="Helvetica" w:hAnsi="Helvetica" w:cs="Arial"/>
          <w:szCs w:val="24"/>
        </w:rPr>
        <w:t xml:space="preserve">for 5 </w:t>
      </w:r>
      <w:proofErr w:type="spellStart"/>
      <w:r w:rsidR="000B3AC2">
        <w:rPr>
          <w:rFonts w:ascii="Helvetica" w:hAnsi="Helvetica" w:cs="Arial"/>
          <w:szCs w:val="24"/>
        </w:rPr>
        <w:t>h</w:t>
      </w:r>
      <w:r w:rsidR="007406E2">
        <w:rPr>
          <w:rFonts w:ascii="Helvetica" w:hAnsi="Helvetica" w:cs="Arial"/>
          <w:szCs w:val="24"/>
        </w:rPr>
        <w:t>r</w:t>
      </w:r>
      <w:proofErr w:type="spellEnd"/>
      <w:r w:rsidR="00CD4A7F">
        <w:rPr>
          <w:rFonts w:ascii="Helvetica" w:hAnsi="Helvetica" w:cs="Arial"/>
          <w:szCs w:val="24"/>
        </w:rPr>
        <w:t xml:space="preserve">, </w:t>
      </w:r>
      <w:r w:rsidR="009D228E" w:rsidRPr="006643E1">
        <w:rPr>
          <w:rFonts w:ascii="Helvetica" w:hAnsi="Helvetica" w:cs="Arial"/>
          <w:szCs w:val="24"/>
        </w:rPr>
        <w:t xml:space="preserve">cooling to </w:t>
      </w:r>
      <w:r w:rsidR="00CD4A7F">
        <w:rPr>
          <w:rFonts w:ascii="Helvetica" w:hAnsi="Helvetica" w:cs="Arial"/>
          <w:szCs w:val="24"/>
        </w:rPr>
        <w:t>RT</w:t>
      </w:r>
      <w:r w:rsidR="009D228E" w:rsidRPr="006643E1">
        <w:rPr>
          <w:rFonts w:ascii="Helvetica" w:hAnsi="Helvetica" w:cs="Arial"/>
          <w:szCs w:val="24"/>
        </w:rPr>
        <w:t xml:space="preserve"> at 3 °C/min.</w:t>
      </w:r>
    </w:p>
    <w:p w14:paraId="2679EDB4" w14:textId="57E1F78D" w:rsidR="009D228E" w:rsidRPr="0079495E" w:rsidRDefault="009D228E" w:rsidP="00CD4A7F">
      <w:pPr>
        <w:numPr>
          <w:ilvl w:val="1"/>
          <w:numId w:val="12"/>
        </w:numPr>
        <w:spacing w:before="240"/>
        <w:jc w:val="both"/>
        <w:outlineLvl w:val="0"/>
        <w:rPr>
          <w:rFonts w:ascii="Helvetica" w:hAnsi="Helvetica" w:cs="Arial"/>
          <w:szCs w:val="24"/>
        </w:rPr>
      </w:pPr>
      <w:r w:rsidRPr="006643E1">
        <w:rPr>
          <w:rFonts w:ascii="Helvetica" w:hAnsi="Helvetica" w:cs="Arial"/>
          <w:szCs w:val="24"/>
        </w:rPr>
        <w:t>Place the</w:t>
      </w:r>
      <w:r w:rsidR="00CD4A7F">
        <w:rPr>
          <w:rFonts w:ascii="Helvetica" w:hAnsi="Helvetica" w:cs="Arial"/>
          <w:szCs w:val="24"/>
        </w:rPr>
        <w:t xml:space="preserve"> dip-coated silicon substrates in an alumina boat and place it</w:t>
      </w:r>
      <w:r w:rsidRPr="006643E1">
        <w:rPr>
          <w:rFonts w:ascii="Helvetica" w:hAnsi="Helvetica" w:cs="Arial"/>
          <w:szCs w:val="24"/>
        </w:rPr>
        <w:t xml:space="preserve"> in the furnace</w:t>
      </w:r>
      <w:r w:rsidR="0079495E">
        <w:rPr>
          <w:rFonts w:ascii="Helvetica" w:hAnsi="Helvetica" w:cs="Arial"/>
          <w:szCs w:val="24"/>
        </w:rPr>
        <w:t xml:space="preserve"> </w:t>
      </w:r>
      <w:r w:rsidR="00FD778A">
        <w:rPr>
          <w:rFonts w:ascii="Helvetica" w:hAnsi="Helvetica" w:cs="Arial"/>
          <w:b/>
          <w:szCs w:val="24"/>
        </w:rPr>
        <w:t>[4.2</w:t>
      </w:r>
      <w:r w:rsidR="0079495E" w:rsidRPr="0079495E">
        <w:rPr>
          <w:rFonts w:ascii="Helvetica" w:hAnsi="Helvetica" w:cs="Arial"/>
          <w:b/>
          <w:szCs w:val="24"/>
        </w:rPr>
        <w:t>.1-MED-over the shoulder]</w:t>
      </w:r>
      <w:r w:rsidR="00CD4A7F">
        <w:rPr>
          <w:rFonts w:ascii="Helvetica" w:hAnsi="Helvetica" w:cs="Arial"/>
          <w:szCs w:val="24"/>
        </w:rPr>
        <w:t xml:space="preserve">. Then, </w:t>
      </w:r>
      <w:r w:rsidR="0079495E">
        <w:rPr>
          <w:rFonts w:ascii="Helvetica" w:hAnsi="Helvetica" w:cs="Arial"/>
          <w:szCs w:val="24"/>
        </w:rPr>
        <w:t xml:space="preserve">execute the thermal treatment </w:t>
      </w:r>
      <w:r w:rsidR="00FD778A">
        <w:rPr>
          <w:rFonts w:ascii="Helvetica" w:hAnsi="Helvetica" w:cs="Arial"/>
          <w:b/>
          <w:szCs w:val="24"/>
        </w:rPr>
        <w:t>[4.2</w:t>
      </w:r>
      <w:r w:rsidR="0079495E" w:rsidRPr="0079495E">
        <w:rPr>
          <w:rFonts w:ascii="Helvetica" w:hAnsi="Helvetica" w:cs="Arial"/>
          <w:b/>
          <w:szCs w:val="24"/>
        </w:rPr>
        <w:t>.2-MED]</w:t>
      </w:r>
      <w:r w:rsidR="0079495E">
        <w:rPr>
          <w:rFonts w:ascii="Helvetica" w:hAnsi="Helvetica" w:cs="Arial"/>
          <w:szCs w:val="24"/>
        </w:rPr>
        <w:t>.</w:t>
      </w:r>
      <w:r w:rsidR="00CD4A7F">
        <w:rPr>
          <w:rFonts w:ascii="Helvetica" w:hAnsi="Helvetica" w:cs="Arial"/>
          <w:szCs w:val="24"/>
        </w:rPr>
        <w:t xml:space="preserve">  </w:t>
      </w:r>
    </w:p>
    <w:p w14:paraId="0203C0F3" w14:textId="78AAD377" w:rsidR="0079495E" w:rsidRDefault="0079495E" w:rsidP="0079495E">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62768A77" w14:textId="45960C25" w:rsidR="0079495E" w:rsidRPr="00CD4A7F" w:rsidRDefault="0079495E" w:rsidP="0079495E">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turning on </w:t>
      </w:r>
      <w:r w:rsidR="008716FB">
        <w:rPr>
          <w:rFonts w:ascii="Helvetica" w:hAnsi="Helvetica" w:cs="Arial"/>
          <w:szCs w:val="24"/>
        </w:rPr>
        <w:t xml:space="preserve">the </w:t>
      </w:r>
      <w:r>
        <w:rPr>
          <w:rFonts w:ascii="Helvetica" w:hAnsi="Helvetica" w:cs="Arial"/>
          <w:szCs w:val="24"/>
        </w:rPr>
        <w:t>digital controller</w:t>
      </w:r>
      <w:r w:rsidR="008716FB">
        <w:rPr>
          <w:rFonts w:ascii="Helvetica" w:hAnsi="Helvetica" w:cs="Arial"/>
          <w:szCs w:val="24"/>
        </w:rPr>
        <w:t xml:space="preserve"> in the furnace.</w:t>
      </w:r>
    </w:p>
    <w:p w14:paraId="51EFF078" w14:textId="7FCBB811" w:rsidR="008716FB" w:rsidRDefault="00CD4A7F" w:rsidP="008716FB">
      <w:pPr>
        <w:numPr>
          <w:ilvl w:val="1"/>
          <w:numId w:val="12"/>
        </w:numPr>
        <w:spacing w:before="240"/>
        <w:jc w:val="both"/>
        <w:outlineLvl w:val="0"/>
        <w:rPr>
          <w:rFonts w:ascii="Helvetica" w:hAnsi="Helvetica" w:cs="Arial"/>
          <w:szCs w:val="24"/>
        </w:rPr>
      </w:pPr>
      <w:r>
        <w:rPr>
          <w:rFonts w:ascii="Helvetica" w:hAnsi="Helvetica" w:cs="Arial"/>
          <w:szCs w:val="24"/>
        </w:rPr>
        <w:t>Following thermal treatment, i</w:t>
      </w:r>
      <w:r w:rsidR="009D228E" w:rsidRPr="006643E1">
        <w:rPr>
          <w:rFonts w:ascii="Helvetica" w:hAnsi="Helvetica" w:cs="Arial"/>
          <w:szCs w:val="24"/>
        </w:rPr>
        <w:t>mmerse the crystallized films for</w:t>
      </w:r>
      <w:r>
        <w:rPr>
          <w:rFonts w:ascii="Helvetica" w:hAnsi="Helvetica" w:cs="Arial"/>
          <w:szCs w:val="24"/>
        </w:rPr>
        <w:t xml:space="preserve"> three hours in concentrated nitric acid</w:t>
      </w:r>
      <w:r w:rsidR="009D228E" w:rsidRPr="006643E1">
        <w:rPr>
          <w:rFonts w:ascii="Helvetica" w:hAnsi="Helvetica" w:cs="Arial"/>
          <w:szCs w:val="24"/>
        </w:rPr>
        <w:t xml:space="preserve"> in order t</w:t>
      </w:r>
      <w:r>
        <w:rPr>
          <w:rFonts w:ascii="Helvetica" w:hAnsi="Helvetica" w:cs="Arial"/>
          <w:szCs w:val="24"/>
        </w:rPr>
        <w:t xml:space="preserve">o remove the accumulations of </w:t>
      </w:r>
      <w:r w:rsidR="00CF6139">
        <w:rPr>
          <w:rFonts w:ascii="Helvetica" w:hAnsi="Helvetica" w:cs="Arial"/>
          <w:szCs w:val="24"/>
        </w:rPr>
        <w:t>Sr</w:t>
      </w:r>
      <w:r w:rsidR="00CF6139" w:rsidRPr="00CF6139">
        <w:rPr>
          <w:rFonts w:ascii="Helvetica" w:hAnsi="Helvetica" w:cs="Arial"/>
          <w:szCs w:val="24"/>
          <w:vertAlign w:val="superscript"/>
        </w:rPr>
        <w:t>2+</w:t>
      </w:r>
      <w:r w:rsidR="009D228E" w:rsidRPr="006643E1">
        <w:rPr>
          <w:rFonts w:ascii="Helvetica" w:hAnsi="Helvetica" w:cs="Arial"/>
          <w:szCs w:val="24"/>
        </w:rPr>
        <w:t xml:space="preserve"> that have been expulsed to the film surface duri</w:t>
      </w:r>
      <w:r w:rsidR="00D55D7A">
        <w:rPr>
          <w:rFonts w:ascii="Helvetica" w:hAnsi="Helvetica" w:cs="Arial"/>
          <w:szCs w:val="24"/>
        </w:rPr>
        <w:t>ng the crystallization</w:t>
      </w:r>
      <w:r w:rsidR="0079495E">
        <w:rPr>
          <w:rFonts w:ascii="Helvetica" w:hAnsi="Helvetica" w:cs="Arial"/>
          <w:szCs w:val="24"/>
        </w:rPr>
        <w:t xml:space="preserve"> </w:t>
      </w:r>
      <w:r w:rsidR="00FD778A">
        <w:rPr>
          <w:rFonts w:ascii="Helvetica" w:hAnsi="Helvetica" w:cs="Arial"/>
          <w:b/>
          <w:szCs w:val="24"/>
        </w:rPr>
        <w:t>[4.3</w:t>
      </w:r>
      <w:r w:rsidR="0079495E" w:rsidRPr="0079495E">
        <w:rPr>
          <w:rFonts w:ascii="Helvetica" w:hAnsi="Helvetica" w:cs="Arial"/>
          <w:b/>
          <w:szCs w:val="24"/>
        </w:rPr>
        <w:t>.1-CU]</w:t>
      </w:r>
      <w:r w:rsidR="00D55D7A">
        <w:rPr>
          <w:rFonts w:ascii="Helvetica" w:hAnsi="Helvetica" w:cs="Arial"/>
          <w:szCs w:val="24"/>
        </w:rPr>
        <w:t xml:space="preserve">. Finally, </w:t>
      </w:r>
      <w:r w:rsidR="009D228E" w:rsidRPr="006643E1">
        <w:rPr>
          <w:rFonts w:ascii="Helvetica" w:hAnsi="Helvetica" w:cs="Arial"/>
          <w:szCs w:val="24"/>
        </w:rPr>
        <w:t>rinse the films first with deionized water and then with eth</w:t>
      </w:r>
      <w:r w:rsidR="00D55D7A">
        <w:rPr>
          <w:rFonts w:ascii="Helvetica" w:hAnsi="Helvetica" w:cs="Arial"/>
          <w:szCs w:val="24"/>
        </w:rPr>
        <w:t>anol</w:t>
      </w:r>
      <w:r w:rsidR="008716FB">
        <w:rPr>
          <w:rFonts w:ascii="Helvetica" w:hAnsi="Helvetica" w:cs="Arial"/>
          <w:szCs w:val="24"/>
        </w:rPr>
        <w:t xml:space="preserve"> </w:t>
      </w:r>
      <w:r w:rsidR="00FD778A">
        <w:rPr>
          <w:rFonts w:ascii="Helvetica" w:hAnsi="Helvetica" w:cs="Arial"/>
          <w:b/>
          <w:szCs w:val="24"/>
        </w:rPr>
        <w:t>[4.3</w:t>
      </w:r>
      <w:r w:rsidR="008716FB" w:rsidRPr="008716FB">
        <w:rPr>
          <w:rFonts w:ascii="Helvetica" w:hAnsi="Helvetica" w:cs="Arial"/>
          <w:b/>
          <w:szCs w:val="24"/>
        </w:rPr>
        <w:t>.2-MED-over the shoulder]</w:t>
      </w:r>
      <w:r w:rsidR="00D55D7A">
        <w:rPr>
          <w:rFonts w:ascii="Helvetica" w:hAnsi="Helvetica" w:cs="Arial"/>
          <w:szCs w:val="24"/>
        </w:rPr>
        <w:t xml:space="preserve">. </w:t>
      </w:r>
    </w:p>
    <w:p w14:paraId="783715CE" w14:textId="77777777" w:rsidR="008716FB" w:rsidRDefault="008716FB" w:rsidP="008716FB">
      <w:pPr>
        <w:numPr>
          <w:ilvl w:val="2"/>
          <w:numId w:val="12"/>
        </w:numPr>
        <w:spacing w:before="240"/>
        <w:jc w:val="both"/>
        <w:outlineLvl w:val="0"/>
        <w:rPr>
          <w:rFonts w:ascii="Helvetica" w:hAnsi="Helvetica" w:cs="Arial"/>
          <w:szCs w:val="24"/>
        </w:rPr>
      </w:pPr>
      <w:r>
        <w:rPr>
          <w:rFonts w:ascii="Helvetica" w:hAnsi="Helvetica" w:cs="Arial"/>
          <w:szCs w:val="24"/>
        </w:rPr>
        <w:t>Show crystallized films as talent places them in the nitric acid solution.</w:t>
      </w:r>
      <w:r w:rsidR="009D228E" w:rsidRPr="008716FB">
        <w:rPr>
          <w:rFonts w:ascii="Helvetica" w:hAnsi="Helvetica" w:cs="Arial"/>
          <w:szCs w:val="24"/>
        </w:rPr>
        <w:t xml:space="preserve">   </w:t>
      </w:r>
    </w:p>
    <w:p w14:paraId="6ED11C3C" w14:textId="367F89E1" w:rsidR="00162D51" w:rsidRPr="008716FB" w:rsidRDefault="008716FB" w:rsidP="008716FB">
      <w:pPr>
        <w:numPr>
          <w:ilvl w:val="2"/>
          <w:numId w:val="12"/>
        </w:numPr>
        <w:spacing w:before="240"/>
        <w:jc w:val="both"/>
        <w:outlineLvl w:val="0"/>
        <w:rPr>
          <w:rFonts w:ascii="Helvetica" w:hAnsi="Helvetica" w:cs="Arial"/>
          <w:szCs w:val="24"/>
        </w:rPr>
      </w:pPr>
      <w:r>
        <w:rPr>
          <w:rFonts w:ascii="Helvetica" w:hAnsi="Helvetica" w:cs="Arial"/>
          <w:szCs w:val="24"/>
        </w:rPr>
        <w:t>Show talent washing one of the films with water and ethanol.</w:t>
      </w:r>
      <w:r w:rsidR="009D228E" w:rsidRPr="008716FB">
        <w:rPr>
          <w:rFonts w:ascii="Helvetica" w:hAnsi="Helvetica" w:cs="Arial"/>
          <w:szCs w:val="24"/>
        </w:rPr>
        <w:t xml:space="preserve">                                      </w:t>
      </w:r>
    </w:p>
    <w:p w14:paraId="6BAA496C" w14:textId="7A85961B" w:rsidR="00CE10F2" w:rsidRPr="0043625D"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D55D47">
        <w:rPr>
          <w:rFonts w:ascii="Helvetica" w:hAnsi="Helvetica" w:cs="Arial"/>
          <w:b/>
          <w:sz w:val="22"/>
          <w:szCs w:val="24"/>
        </w:rPr>
        <w:t>Characterization of Macroporous Epitaxial Quar</w:t>
      </w:r>
      <w:r w:rsidR="00F41BCB">
        <w:rPr>
          <w:rFonts w:ascii="Helvetica" w:hAnsi="Helvetica" w:cs="Arial"/>
          <w:b/>
          <w:sz w:val="22"/>
          <w:szCs w:val="24"/>
        </w:rPr>
        <w:t>t</w:t>
      </w:r>
      <w:r w:rsidR="00D55D47">
        <w:rPr>
          <w:rFonts w:ascii="Helvetica" w:hAnsi="Helvetica" w:cs="Arial"/>
          <w:b/>
          <w:sz w:val="22"/>
          <w:szCs w:val="24"/>
        </w:rPr>
        <w:t>z Films</w:t>
      </w:r>
    </w:p>
    <w:p w14:paraId="43E1FD06" w14:textId="162275CA" w:rsidR="00CF6139" w:rsidRPr="00046E66" w:rsidRDefault="000B3960" w:rsidP="00CD4A7F">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After </w:t>
      </w:r>
      <w:r w:rsidR="006643E1" w:rsidRPr="00046E66">
        <w:rPr>
          <w:rFonts w:ascii="Helvetica" w:hAnsi="Helvetica" w:cs="Arial"/>
          <w:sz w:val="22"/>
          <w:szCs w:val="22"/>
        </w:rPr>
        <w:t>depos</w:t>
      </w:r>
      <w:r w:rsidR="00CF6139" w:rsidRPr="00046E66">
        <w:rPr>
          <w:rFonts w:ascii="Helvetica" w:hAnsi="Helvetica" w:cs="Arial"/>
          <w:sz w:val="22"/>
          <w:szCs w:val="22"/>
        </w:rPr>
        <w:t>ition</w:t>
      </w:r>
      <w:r w:rsidR="006643E1" w:rsidRPr="00046E66">
        <w:rPr>
          <w:rFonts w:ascii="Helvetica" w:hAnsi="Helvetica" w:cs="Arial"/>
          <w:sz w:val="22"/>
          <w:szCs w:val="22"/>
        </w:rPr>
        <w:t xml:space="preserve">, the bluish-greenish appearance of the substrate </w:t>
      </w:r>
      <w:r w:rsidR="00CF6139" w:rsidRPr="00046E66">
        <w:rPr>
          <w:rFonts w:ascii="Helvetica" w:hAnsi="Helvetica" w:cs="Arial"/>
          <w:sz w:val="22"/>
          <w:szCs w:val="22"/>
        </w:rPr>
        <w:t xml:space="preserve">is indicative of </w:t>
      </w:r>
      <w:r w:rsidR="006643E1" w:rsidRPr="00046E66">
        <w:rPr>
          <w:rFonts w:ascii="Helvetica" w:hAnsi="Helvetica" w:cs="Arial"/>
          <w:sz w:val="22"/>
          <w:szCs w:val="22"/>
        </w:rPr>
        <w:t>good distribution of Sr</w:t>
      </w:r>
      <w:r w:rsidR="006643E1" w:rsidRPr="00046E66">
        <w:rPr>
          <w:rFonts w:ascii="Helvetica" w:hAnsi="Helvetica" w:cs="Arial"/>
          <w:sz w:val="22"/>
          <w:szCs w:val="22"/>
          <w:vertAlign w:val="superscript"/>
        </w:rPr>
        <w:t>2+</w:t>
      </w:r>
      <w:r w:rsidR="00CF6139" w:rsidRPr="00046E66">
        <w:rPr>
          <w:rFonts w:ascii="Helvetica" w:hAnsi="Helvetica" w:cs="Arial"/>
          <w:sz w:val="22"/>
          <w:szCs w:val="22"/>
        </w:rPr>
        <w:t xml:space="preserve"> </w:t>
      </w:r>
      <w:r w:rsidR="006643E1" w:rsidRPr="00046E66">
        <w:rPr>
          <w:rFonts w:ascii="Helvetica" w:hAnsi="Helvetica" w:cs="Arial"/>
          <w:sz w:val="22"/>
          <w:szCs w:val="22"/>
        </w:rPr>
        <w:t>over the film</w:t>
      </w:r>
      <w:r w:rsidR="00CF6139" w:rsidRPr="00046E66">
        <w:rPr>
          <w:rFonts w:ascii="Helvetica" w:hAnsi="Helvetica" w:cs="Arial"/>
          <w:sz w:val="22"/>
          <w:szCs w:val="22"/>
        </w:rPr>
        <w:t xml:space="preserve"> </w:t>
      </w:r>
      <w:r w:rsidR="00CF6139" w:rsidRPr="00046E66">
        <w:rPr>
          <w:rFonts w:ascii="Helvetica" w:hAnsi="Helvetica" w:cs="Arial"/>
          <w:b/>
          <w:sz w:val="22"/>
          <w:szCs w:val="22"/>
        </w:rPr>
        <w:t>[5.1.1-LM]</w:t>
      </w:r>
      <w:r w:rsidR="006643E1" w:rsidRPr="00046E66">
        <w:rPr>
          <w:rFonts w:ascii="Helvetica" w:hAnsi="Helvetica" w:cs="Arial"/>
          <w:sz w:val="22"/>
          <w:szCs w:val="22"/>
        </w:rPr>
        <w:t>. If the phase separation has occurred and presents a periodicity close to that of the laser wavelength</w:t>
      </w:r>
      <w:r w:rsidR="00CF6139" w:rsidRPr="00046E66">
        <w:rPr>
          <w:rFonts w:ascii="Helvetica" w:hAnsi="Helvetica" w:cs="Arial"/>
          <w:sz w:val="22"/>
          <w:szCs w:val="22"/>
        </w:rPr>
        <w:t>,</w:t>
      </w:r>
      <w:r w:rsidR="006643E1" w:rsidRPr="00046E66">
        <w:rPr>
          <w:rFonts w:ascii="Helvetica" w:hAnsi="Helvetica" w:cs="Arial"/>
          <w:sz w:val="22"/>
          <w:szCs w:val="22"/>
        </w:rPr>
        <w:t xml:space="preserve"> diffraction spots can </w:t>
      </w:r>
      <w:r w:rsidR="00CF6139" w:rsidRPr="00046E66">
        <w:rPr>
          <w:rFonts w:ascii="Helvetica" w:hAnsi="Helvetica" w:cs="Arial"/>
          <w:sz w:val="22"/>
          <w:szCs w:val="22"/>
        </w:rPr>
        <w:t xml:space="preserve">be observed </w:t>
      </w:r>
      <w:r w:rsidR="00CF6139" w:rsidRPr="00046E66">
        <w:rPr>
          <w:rFonts w:ascii="Helvetica" w:hAnsi="Helvetica" w:cs="Arial"/>
          <w:b/>
          <w:sz w:val="22"/>
          <w:szCs w:val="22"/>
        </w:rPr>
        <w:t>[5.1.2-LM]</w:t>
      </w:r>
      <w:r w:rsidR="006643E1" w:rsidRPr="00046E66">
        <w:rPr>
          <w:rFonts w:ascii="Helvetica" w:hAnsi="Helvetica" w:cs="Arial"/>
          <w:sz w:val="22"/>
          <w:szCs w:val="22"/>
        </w:rPr>
        <w:t xml:space="preserve">. </w:t>
      </w:r>
    </w:p>
    <w:p w14:paraId="5F55070A" w14:textId="58382E50" w:rsidR="00CF6139" w:rsidRPr="00046E66" w:rsidRDefault="00CF6139" w:rsidP="00CF6139">
      <w:pPr>
        <w:numPr>
          <w:ilvl w:val="2"/>
          <w:numId w:val="12"/>
        </w:numPr>
        <w:spacing w:before="240"/>
        <w:jc w:val="both"/>
        <w:outlineLvl w:val="0"/>
        <w:rPr>
          <w:rFonts w:ascii="Helvetica" w:hAnsi="Helvetica" w:cs="Arial"/>
          <w:sz w:val="22"/>
          <w:szCs w:val="22"/>
        </w:rPr>
      </w:pPr>
      <w:r w:rsidRPr="00046E66">
        <w:rPr>
          <w:rFonts w:ascii="Helvetica" w:hAnsi="Helvetica" w:cs="Arial"/>
          <w:sz w:val="22"/>
          <w:szCs w:val="22"/>
        </w:rPr>
        <w:t>Fig1_revised.pdf: Show Figure 1a.</w:t>
      </w:r>
    </w:p>
    <w:p w14:paraId="5BFC00CB" w14:textId="509DFE78" w:rsidR="00CF6139" w:rsidRPr="00046E66" w:rsidRDefault="00CF6139" w:rsidP="00CF6139">
      <w:pPr>
        <w:numPr>
          <w:ilvl w:val="2"/>
          <w:numId w:val="12"/>
        </w:numPr>
        <w:spacing w:before="240"/>
        <w:jc w:val="both"/>
        <w:outlineLvl w:val="0"/>
        <w:rPr>
          <w:rFonts w:ascii="Helvetica" w:hAnsi="Helvetica" w:cs="Arial"/>
          <w:sz w:val="22"/>
          <w:szCs w:val="22"/>
        </w:rPr>
      </w:pPr>
      <w:r w:rsidRPr="00046E66">
        <w:rPr>
          <w:rFonts w:ascii="Helvetica" w:hAnsi="Helvetica" w:cs="Arial"/>
          <w:sz w:val="22"/>
          <w:szCs w:val="22"/>
        </w:rPr>
        <w:t>Fig1_revised.pdf: Zoom into Figure 1a inset.</w:t>
      </w:r>
    </w:p>
    <w:p w14:paraId="79F74C37" w14:textId="348C40C4" w:rsidR="00CF6139" w:rsidRPr="00046E66" w:rsidRDefault="006643E1" w:rsidP="00CD4A7F">
      <w:pPr>
        <w:numPr>
          <w:ilvl w:val="1"/>
          <w:numId w:val="12"/>
        </w:numPr>
        <w:spacing w:before="240"/>
        <w:jc w:val="both"/>
        <w:outlineLvl w:val="0"/>
        <w:rPr>
          <w:rFonts w:ascii="Helvetica" w:hAnsi="Helvetica" w:cs="Arial"/>
          <w:sz w:val="22"/>
          <w:szCs w:val="22"/>
        </w:rPr>
      </w:pPr>
      <w:r w:rsidRPr="00046E66">
        <w:rPr>
          <w:rFonts w:ascii="Helvetica" w:hAnsi="Helvetica" w:cs="Arial"/>
          <w:sz w:val="22"/>
          <w:szCs w:val="22"/>
        </w:rPr>
        <w:t>A straightforward e</w:t>
      </w:r>
      <w:r w:rsidR="009E19DB">
        <w:rPr>
          <w:rFonts w:ascii="Helvetica" w:hAnsi="Helvetica" w:cs="Arial"/>
          <w:sz w:val="22"/>
          <w:szCs w:val="22"/>
        </w:rPr>
        <w:t xml:space="preserve">xamination of the material </w:t>
      </w:r>
      <w:r w:rsidR="00F16A92">
        <w:rPr>
          <w:rFonts w:ascii="Helvetica" w:hAnsi="Helvetica" w:cs="Arial"/>
          <w:sz w:val="22"/>
          <w:szCs w:val="22"/>
        </w:rPr>
        <w:t xml:space="preserve">reveals </w:t>
      </w:r>
      <w:r w:rsidR="000B63CD">
        <w:rPr>
          <w:rFonts w:ascii="Helvetica" w:hAnsi="Helvetica" w:cs="Arial"/>
          <w:sz w:val="22"/>
          <w:szCs w:val="22"/>
        </w:rPr>
        <w:t>a</w:t>
      </w:r>
      <w:r w:rsidR="00F16A92">
        <w:rPr>
          <w:rFonts w:ascii="Helvetica" w:hAnsi="Helvetica" w:cs="Arial"/>
          <w:sz w:val="22"/>
          <w:szCs w:val="22"/>
        </w:rPr>
        <w:t xml:space="preserve"> </w:t>
      </w:r>
      <w:r w:rsidRPr="00046E66">
        <w:rPr>
          <w:rFonts w:ascii="Helvetica" w:hAnsi="Helvetica" w:cs="Arial"/>
          <w:sz w:val="22"/>
          <w:szCs w:val="22"/>
        </w:rPr>
        <w:t>phase separation resultin</w:t>
      </w:r>
      <w:r w:rsidR="00CF6139" w:rsidRPr="00046E66">
        <w:rPr>
          <w:rFonts w:ascii="Helvetica" w:hAnsi="Helvetica" w:cs="Arial"/>
          <w:sz w:val="22"/>
          <w:szCs w:val="22"/>
        </w:rPr>
        <w:t xml:space="preserve">g in a </w:t>
      </w:r>
      <w:proofErr w:type="spellStart"/>
      <w:r w:rsidR="00CF6139" w:rsidRPr="00046E66">
        <w:rPr>
          <w:rFonts w:ascii="Helvetica" w:hAnsi="Helvetica" w:cs="Arial"/>
          <w:sz w:val="22"/>
          <w:szCs w:val="22"/>
        </w:rPr>
        <w:t>macropore</w:t>
      </w:r>
      <w:proofErr w:type="spellEnd"/>
      <w:r w:rsidR="00CF6139" w:rsidRPr="00046E66">
        <w:rPr>
          <w:rFonts w:ascii="Helvetica" w:hAnsi="Helvetica" w:cs="Arial"/>
          <w:sz w:val="22"/>
          <w:szCs w:val="22"/>
        </w:rPr>
        <w:t xml:space="preserve"> structure</w:t>
      </w:r>
      <w:r w:rsidRPr="00046E66">
        <w:rPr>
          <w:rFonts w:ascii="Helvetica" w:hAnsi="Helvetica" w:cs="Arial"/>
          <w:sz w:val="22"/>
          <w:szCs w:val="22"/>
        </w:rPr>
        <w:t xml:space="preserve"> and a </w:t>
      </w:r>
      <w:r w:rsidR="00CF6139" w:rsidRPr="00046E66">
        <w:rPr>
          <w:rFonts w:ascii="Helvetica" w:hAnsi="Helvetica" w:cs="Arial"/>
          <w:sz w:val="22"/>
          <w:szCs w:val="22"/>
        </w:rPr>
        <w:t>Sr</w:t>
      </w:r>
      <w:r w:rsidR="00CF6139" w:rsidRPr="00046E66">
        <w:rPr>
          <w:rFonts w:ascii="Helvetica" w:hAnsi="Helvetica" w:cs="Arial"/>
          <w:sz w:val="22"/>
          <w:szCs w:val="22"/>
          <w:vertAlign w:val="superscript"/>
        </w:rPr>
        <w:t>2+</w:t>
      </w:r>
      <w:r w:rsidRPr="00046E66">
        <w:rPr>
          <w:rFonts w:ascii="Helvetica" w:hAnsi="Helvetica" w:cs="Arial"/>
          <w:sz w:val="22"/>
          <w:szCs w:val="22"/>
        </w:rPr>
        <w:t xml:space="preserve"> distribution at the edge of the macropores </w:t>
      </w:r>
      <w:r w:rsidR="00CF6139" w:rsidRPr="00046E66">
        <w:rPr>
          <w:rFonts w:ascii="Helvetica" w:hAnsi="Helvetica" w:cs="Arial"/>
          <w:b/>
          <w:sz w:val="22"/>
          <w:szCs w:val="22"/>
        </w:rPr>
        <w:t>[5.2.1-LM]</w:t>
      </w:r>
      <w:r w:rsidRPr="00046E66">
        <w:rPr>
          <w:rFonts w:ascii="Helvetica" w:hAnsi="Helvetica" w:cs="Arial"/>
          <w:sz w:val="22"/>
          <w:szCs w:val="22"/>
        </w:rPr>
        <w:t>.</w:t>
      </w:r>
      <w:r w:rsidR="0043625D">
        <w:rPr>
          <w:rFonts w:ascii="Helvetica" w:hAnsi="Helvetica" w:cs="Arial"/>
          <w:sz w:val="22"/>
          <w:szCs w:val="22"/>
        </w:rPr>
        <w:t xml:space="preserve"> </w:t>
      </w:r>
    </w:p>
    <w:p w14:paraId="58F20F2D" w14:textId="500F9396" w:rsidR="006643E1" w:rsidRPr="00046E66" w:rsidRDefault="006643E1" w:rsidP="00CF6139">
      <w:pPr>
        <w:numPr>
          <w:ilvl w:val="2"/>
          <w:numId w:val="12"/>
        </w:numPr>
        <w:spacing w:before="240"/>
        <w:jc w:val="both"/>
        <w:outlineLvl w:val="0"/>
        <w:rPr>
          <w:rFonts w:ascii="Helvetica" w:hAnsi="Helvetica" w:cs="Arial"/>
          <w:sz w:val="22"/>
          <w:szCs w:val="22"/>
        </w:rPr>
      </w:pPr>
      <w:r w:rsidRPr="00046E66">
        <w:rPr>
          <w:rFonts w:ascii="Helvetica" w:hAnsi="Helvetica" w:cs="Arial"/>
          <w:sz w:val="22"/>
          <w:szCs w:val="22"/>
        </w:rPr>
        <w:t xml:space="preserve"> </w:t>
      </w:r>
      <w:r w:rsidR="00CF6139" w:rsidRPr="00046E66">
        <w:rPr>
          <w:rFonts w:ascii="Helvetica" w:hAnsi="Helvetica" w:cs="Arial"/>
          <w:sz w:val="22"/>
          <w:szCs w:val="22"/>
        </w:rPr>
        <w:t>Fig1_revised.pdf: Show Figure 1b.</w:t>
      </w:r>
    </w:p>
    <w:p w14:paraId="5B98B31F" w14:textId="7792B862" w:rsidR="00D4486D" w:rsidRPr="00046E66" w:rsidRDefault="00D4486D" w:rsidP="00D4486D">
      <w:pPr>
        <w:numPr>
          <w:ilvl w:val="1"/>
          <w:numId w:val="12"/>
        </w:numPr>
        <w:spacing w:before="240"/>
        <w:jc w:val="both"/>
        <w:outlineLvl w:val="0"/>
        <w:rPr>
          <w:rFonts w:ascii="Helvetica" w:hAnsi="Helvetica" w:cs="Arial"/>
          <w:sz w:val="22"/>
          <w:szCs w:val="22"/>
        </w:rPr>
      </w:pPr>
      <w:r w:rsidRPr="00046E66">
        <w:rPr>
          <w:rFonts w:ascii="Helvetica" w:hAnsi="Helvetica" w:cs="Arial"/>
          <w:sz w:val="22"/>
          <w:szCs w:val="22"/>
        </w:rPr>
        <w:t>Using</w:t>
      </w:r>
      <w:r w:rsidR="006643E1" w:rsidRPr="00046E66">
        <w:rPr>
          <w:rFonts w:ascii="Helvetica" w:hAnsi="Helvetica" w:cs="Arial"/>
          <w:sz w:val="22"/>
          <w:szCs w:val="22"/>
        </w:rPr>
        <w:t xml:space="preserve"> atomic force microscopy in tapping mode, the topographic images reveal to what extent the initial macroporous structure has been preserved </w:t>
      </w:r>
      <w:r w:rsidR="00CF6139" w:rsidRPr="00046E66">
        <w:rPr>
          <w:rFonts w:ascii="Helvetica" w:hAnsi="Helvetica" w:cs="Arial"/>
          <w:sz w:val="22"/>
          <w:szCs w:val="22"/>
        </w:rPr>
        <w:t xml:space="preserve">upon crystallization </w:t>
      </w:r>
      <w:r w:rsidR="00CF6139" w:rsidRPr="00046E66">
        <w:rPr>
          <w:rFonts w:ascii="Helvetica" w:hAnsi="Helvetica" w:cs="Arial"/>
          <w:b/>
          <w:sz w:val="22"/>
          <w:szCs w:val="22"/>
        </w:rPr>
        <w:t>[5.3.1-LM]</w:t>
      </w:r>
      <w:r w:rsidR="006643E1" w:rsidRPr="00046E66">
        <w:rPr>
          <w:rFonts w:ascii="Helvetica" w:hAnsi="Helvetica" w:cs="Arial"/>
          <w:sz w:val="22"/>
          <w:szCs w:val="22"/>
        </w:rPr>
        <w:t xml:space="preserve">. </w:t>
      </w:r>
    </w:p>
    <w:p w14:paraId="7358D5A4" w14:textId="2FF7A52E" w:rsidR="00CF6139" w:rsidRPr="00046E66" w:rsidRDefault="00C57FF7" w:rsidP="00CF6139">
      <w:pPr>
        <w:numPr>
          <w:ilvl w:val="2"/>
          <w:numId w:val="12"/>
        </w:numPr>
        <w:spacing w:before="240"/>
        <w:jc w:val="both"/>
        <w:outlineLvl w:val="0"/>
        <w:rPr>
          <w:rFonts w:ascii="Helvetica" w:hAnsi="Helvetica" w:cs="Arial"/>
          <w:sz w:val="22"/>
          <w:szCs w:val="22"/>
        </w:rPr>
      </w:pPr>
      <w:r w:rsidRPr="00D51C74">
        <w:rPr>
          <w:rFonts w:ascii="Helvetica" w:hAnsi="Helvetica" w:cs="Arial"/>
          <w:sz w:val="22"/>
          <w:szCs w:val="22"/>
        </w:rPr>
        <w:t>Aditional figure 1.jpg, Aditional figure 1.pdf</w:t>
      </w:r>
      <w:r w:rsidR="00CF6139" w:rsidRPr="00D51C74">
        <w:rPr>
          <w:rFonts w:ascii="Helvetica" w:hAnsi="Helvetica" w:cs="Arial"/>
          <w:sz w:val="22"/>
          <w:szCs w:val="22"/>
        </w:rPr>
        <w:t xml:space="preserve">: Show Figure </w:t>
      </w:r>
      <w:r w:rsidRPr="00D51C74">
        <w:rPr>
          <w:rFonts w:ascii="Helvetica" w:hAnsi="Helvetica" w:cs="Arial"/>
          <w:sz w:val="22"/>
          <w:szCs w:val="22"/>
        </w:rPr>
        <w:t>(4).</w:t>
      </w:r>
    </w:p>
    <w:p w14:paraId="1A0A9243" w14:textId="60AA0DC7" w:rsidR="006643E1" w:rsidRPr="00046E66" w:rsidRDefault="00D4486D" w:rsidP="00D4486D">
      <w:pPr>
        <w:numPr>
          <w:ilvl w:val="1"/>
          <w:numId w:val="12"/>
        </w:numPr>
        <w:spacing w:before="240"/>
        <w:jc w:val="both"/>
        <w:outlineLvl w:val="0"/>
        <w:rPr>
          <w:rFonts w:ascii="Helvetica" w:hAnsi="Helvetica" w:cs="Arial"/>
          <w:sz w:val="22"/>
          <w:szCs w:val="22"/>
        </w:rPr>
      </w:pPr>
      <w:r w:rsidRPr="00046E66">
        <w:rPr>
          <w:rFonts w:ascii="Helvetica" w:hAnsi="Helvetica" w:cs="Arial"/>
          <w:sz w:val="22"/>
          <w:szCs w:val="22"/>
        </w:rPr>
        <w:t>The</w:t>
      </w:r>
      <w:r w:rsidR="006643E1" w:rsidRPr="00046E66">
        <w:rPr>
          <w:rFonts w:ascii="Helvetica" w:hAnsi="Helvetica" w:cs="Arial"/>
          <w:sz w:val="22"/>
          <w:szCs w:val="22"/>
        </w:rPr>
        <w:t xml:space="preserve"> acquisition of an X-ray diffraction pattern reveals if an epitaxial quartz film with the α-quartz(100) </w:t>
      </w:r>
      <w:r w:rsidR="002E24CD" w:rsidRPr="002E24CD">
        <w:rPr>
          <w:rFonts w:ascii="Helvetica" w:hAnsi="Helvetica" w:cs="Arial"/>
          <w:color w:val="FF0000"/>
          <w:sz w:val="22"/>
          <w:szCs w:val="22"/>
        </w:rPr>
        <w:t xml:space="preserve">(pronounced alpha quartz one </w:t>
      </w:r>
      <w:r w:rsidR="002E24CD" w:rsidRPr="00A946D2">
        <w:rPr>
          <w:rFonts w:ascii="Helvetica" w:hAnsi="Helvetica" w:cs="Arial"/>
          <w:strike/>
          <w:color w:val="FF0000"/>
          <w:sz w:val="22"/>
          <w:szCs w:val="22"/>
        </w:rPr>
        <w:t>hundred</w:t>
      </w:r>
      <w:r w:rsidR="002E24CD" w:rsidRPr="002E24CD">
        <w:rPr>
          <w:rFonts w:ascii="Helvetica" w:hAnsi="Helvetica" w:cs="Arial"/>
          <w:color w:val="FF0000"/>
          <w:sz w:val="22"/>
          <w:szCs w:val="22"/>
        </w:rPr>
        <w:t xml:space="preserve"> </w:t>
      </w:r>
      <w:r w:rsidR="00ED21D2">
        <w:rPr>
          <w:rFonts w:ascii="Helvetica" w:hAnsi="Helvetica" w:cs="Arial"/>
          <w:b/>
          <w:color w:val="FF0000"/>
          <w:sz w:val="22"/>
          <w:szCs w:val="22"/>
        </w:rPr>
        <w:t>z</w:t>
      </w:r>
      <w:r w:rsidR="00A946D2" w:rsidRPr="00ED21D2">
        <w:rPr>
          <w:rFonts w:ascii="Helvetica" w:hAnsi="Helvetica" w:cs="Arial"/>
          <w:b/>
          <w:color w:val="FF0000"/>
          <w:sz w:val="22"/>
          <w:szCs w:val="22"/>
        </w:rPr>
        <w:t xml:space="preserve">ero </w:t>
      </w:r>
      <w:r w:rsidR="00ED21D2">
        <w:rPr>
          <w:rFonts w:ascii="Helvetica" w:hAnsi="Helvetica" w:cs="Arial"/>
          <w:b/>
          <w:color w:val="FF0000"/>
          <w:sz w:val="22"/>
          <w:szCs w:val="22"/>
        </w:rPr>
        <w:t>z</w:t>
      </w:r>
      <w:r w:rsidR="00A946D2" w:rsidRPr="00ED21D2">
        <w:rPr>
          <w:rFonts w:ascii="Helvetica" w:hAnsi="Helvetica" w:cs="Arial"/>
          <w:b/>
          <w:color w:val="FF0000"/>
          <w:sz w:val="22"/>
          <w:szCs w:val="22"/>
        </w:rPr>
        <w:t>ero</w:t>
      </w:r>
      <w:r w:rsidR="00ED21D2" w:rsidRPr="002E24CD">
        <w:rPr>
          <w:rFonts w:ascii="Helvetica" w:hAnsi="Helvetica" w:cs="Arial"/>
          <w:color w:val="FF0000"/>
          <w:sz w:val="22"/>
          <w:szCs w:val="22"/>
        </w:rPr>
        <w:t>)</w:t>
      </w:r>
      <w:r w:rsidR="00A946D2">
        <w:rPr>
          <w:rFonts w:ascii="Helvetica" w:hAnsi="Helvetica" w:cs="Arial"/>
          <w:color w:val="FF0000"/>
          <w:sz w:val="22"/>
          <w:szCs w:val="22"/>
        </w:rPr>
        <w:t xml:space="preserve"> </w:t>
      </w:r>
      <w:r w:rsidR="002E24CD" w:rsidRPr="00ED21D2">
        <w:rPr>
          <w:rFonts w:ascii="Helvetica" w:hAnsi="Helvetica" w:cs="Arial"/>
          <w:sz w:val="22"/>
          <w:szCs w:val="22"/>
        </w:rPr>
        <w:t xml:space="preserve">oriented </w:t>
      </w:r>
      <w:r w:rsidR="006643E1" w:rsidRPr="00046E66">
        <w:rPr>
          <w:rFonts w:ascii="Helvetica" w:hAnsi="Helvetica" w:cs="Arial"/>
          <w:sz w:val="22"/>
          <w:szCs w:val="22"/>
        </w:rPr>
        <w:t>texture out of plane has been obtained, as only the (h00) family o</w:t>
      </w:r>
      <w:r w:rsidR="00046E66" w:rsidRPr="00046E66">
        <w:rPr>
          <w:rFonts w:ascii="Helvetica" w:hAnsi="Helvetica" w:cs="Arial"/>
          <w:sz w:val="22"/>
          <w:szCs w:val="22"/>
        </w:rPr>
        <w:t xml:space="preserve">f reflections is observed in a theta to two theta scan </w:t>
      </w:r>
      <w:r w:rsidR="00046E66" w:rsidRPr="00046E66">
        <w:rPr>
          <w:rFonts w:ascii="Helvetica" w:hAnsi="Helvetica" w:cs="Arial"/>
          <w:b/>
          <w:sz w:val="22"/>
          <w:szCs w:val="22"/>
        </w:rPr>
        <w:t>[5.4.1-LM]</w:t>
      </w:r>
      <w:r w:rsidR="006643E1" w:rsidRPr="00046E66">
        <w:rPr>
          <w:rFonts w:ascii="Helvetica" w:hAnsi="Helvetica" w:cs="Arial"/>
          <w:sz w:val="22"/>
          <w:szCs w:val="22"/>
        </w:rPr>
        <w:t>.</w:t>
      </w:r>
      <w:r w:rsidR="00046E66" w:rsidRPr="00046E66">
        <w:rPr>
          <w:rFonts w:ascii="Helvetica" w:hAnsi="Helvetica" w:cs="Arial"/>
          <w:sz w:val="22"/>
          <w:szCs w:val="22"/>
        </w:rPr>
        <w:t xml:space="preserve"> </w:t>
      </w:r>
    </w:p>
    <w:p w14:paraId="3B424AC5" w14:textId="6E29E867" w:rsidR="00046E66" w:rsidRPr="00046E66" w:rsidRDefault="00046E66" w:rsidP="00046E66">
      <w:pPr>
        <w:numPr>
          <w:ilvl w:val="2"/>
          <w:numId w:val="12"/>
        </w:numPr>
        <w:spacing w:before="240"/>
        <w:jc w:val="both"/>
        <w:outlineLvl w:val="0"/>
        <w:rPr>
          <w:rFonts w:ascii="Helvetica" w:hAnsi="Helvetica" w:cs="Arial"/>
          <w:sz w:val="22"/>
          <w:szCs w:val="22"/>
        </w:rPr>
      </w:pPr>
      <w:r w:rsidRPr="00046E66">
        <w:rPr>
          <w:rFonts w:ascii="Helvetica" w:hAnsi="Helvetica" w:cs="Arial"/>
          <w:sz w:val="22"/>
          <w:szCs w:val="22"/>
        </w:rPr>
        <w:t>Fig1_revised.pdf: Show Figure 1d.</w:t>
      </w:r>
    </w:p>
    <w:p w14:paraId="7ECF939D" w14:textId="16A25FAC" w:rsidR="00CE10F2" w:rsidRDefault="006643E1" w:rsidP="00CD4A7F">
      <w:pPr>
        <w:numPr>
          <w:ilvl w:val="1"/>
          <w:numId w:val="12"/>
        </w:numPr>
        <w:spacing w:before="240"/>
        <w:jc w:val="both"/>
        <w:outlineLvl w:val="0"/>
        <w:rPr>
          <w:rFonts w:ascii="Helvetica" w:hAnsi="Helvetica" w:cs="Arial"/>
          <w:sz w:val="22"/>
          <w:szCs w:val="22"/>
        </w:rPr>
      </w:pPr>
      <w:r w:rsidRPr="00046E66">
        <w:rPr>
          <w:rFonts w:ascii="Helvetica" w:hAnsi="Helvetica" w:cs="Arial"/>
          <w:sz w:val="22"/>
          <w:szCs w:val="22"/>
        </w:rPr>
        <w:t>If the film is piezoelectric it deforms under the applied voltage</w:t>
      </w:r>
      <w:r w:rsidR="00F16A92">
        <w:rPr>
          <w:rFonts w:ascii="Helvetica" w:hAnsi="Helvetica" w:cs="Arial"/>
          <w:sz w:val="22"/>
          <w:szCs w:val="22"/>
        </w:rPr>
        <w:t>,</w:t>
      </w:r>
      <w:r w:rsidRPr="00046E66">
        <w:rPr>
          <w:rFonts w:ascii="Helvetica" w:hAnsi="Helvetica" w:cs="Arial"/>
          <w:sz w:val="22"/>
          <w:szCs w:val="22"/>
        </w:rPr>
        <w:t xml:space="preserve"> and this can be detected through the deflection of the tip at a particular resonance frequency</w:t>
      </w:r>
      <w:r w:rsidR="0043625D">
        <w:rPr>
          <w:rFonts w:ascii="Helvetica" w:hAnsi="Helvetica" w:cs="Arial"/>
          <w:sz w:val="22"/>
          <w:szCs w:val="22"/>
        </w:rPr>
        <w:t xml:space="preserve"> </w:t>
      </w:r>
      <w:r w:rsidR="0043625D" w:rsidRPr="0043625D">
        <w:rPr>
          <w:rFonts w:ascii="Helvetica" w:hAnsi="Helvetica" w:cs="Arial"/>
          <w:b/>
          <w:sz w:val="22"/>
          <w:szCs w:val="22"/>
        </w:rPr>
        <w:t>[5.5.1-LM]</w:t>
      </w:r>
      <w:r w:rsidRPr="00046E66">
        <w:rPr>
          <w:rFonts w:ascii="Helvetica" w:hAnsi="Helvetica" w:cs="Arial"/>
          <w:sz w:val="22"/>
          <w:szCs w:val="22"/>
        </w:rPr>
        <w:t xml:space="preserve">. This deflection amplitude is proportional to the amplitude of the applied </w:t>
      </w:r>
      <w:r w:rsidR="0043625D">
        <w:rPr>
          <w:rFonts w:ascii="Helvetica" w:hAnsi="Helvetica" w:cs="Arial"/>
          <w:sz w:val="22"/>
          <w:szCs w:val="22"/>
        </w:rPr>
        <w:t>AC field, and the</w:t>
      </w:r>
      <w:r w:rsidR="0043625D" w:rsidRPr="00046E66">
        <w:rPr>
          <w:rFonts w:ascii="Helvetica" w:hAnsi="Helvetica" w:cs="Arial"/>
          <w:sz w:val="22"/>
          <w:szCs w:val="22"/>
        </w:rPr>
        <w:t xml:space="preserve"> piezoelectric strain coeff</w:t>
      </w:r>
      <w:r w:rsidR="002E24CD">
        <w:rPr>
          <w:rFonts w:ascii="Helvetica" w:hAnsi="Helvetica" w:cs="Arial"/>
          <w:sz w:val="22"/>
          <w:szCs w:val="22"/>
        </w:rPr>
        <w:t>icient is of the order of 2 picometers per volts</w:t>
      </w:r>
      <w:r w:rsidR="0043625D">
        <w:rPr>
          <w:rFonts w:ascii="Helvetica" w:hAnsi="Helvetica" w:cs="Arial"/>
          <w:sz w:val="22"/>
          <w:szCs w:val="22"/>
        </w:rPr>
        <w:t xml:space="preserve"> </w:t>
      </w:r>
      <w:r w:rsidR="0043625D" w:rsidRPr="0043625D">
        <w:rPr>
          <w:rFonts w:ascii="Helvetica" w:hAnsi="Helvetica" w:cs="Arial"/>
          <w:b/>
          <w:sz w:val="22"/>
          <w:szCs w:val="22"/>
        </w:rPr>
        <w:t>[5.5.2-LM]</w:t>
      </w:r>
      <w:r w:rsidR="0043625D">
        <w:rPr>
          <w:rFonts w:ascii="Helvetica" w:hAnsi="Helvetica" w:cs="Arial"/>
          <w:sz w:val="22"/>
          <w:szCs w:val="22"/>
        </w:rPr>
        <w:t xml:space="preserve">.  </w:t>
      </w:r>
    </w:p>
    <w:p w14:paraId="579E2F47" w14:textId="20DCB315" w:rsidR="0043625D" w:rsidRDefault="00DF6CFE" w:rsidP="0043625D">
      <w:pPr>
        <w:numPr>
          <w:ilvl w:val="2"/>
          <w:numId w:val="12"/>
        </w:numPr>
        <w:spacing w:before="240"/>
        <w:jc w:val="both"/>
        <w:outlineLvl w:val="0"/>
        <w:rPr>
          <w:rFonts w:ascii="Helvetica" w:hAnsi="Helvetica" w:cs="Arial"/>
          <w:sz w:val="22"/>
          <w:szCs w:val="22"/>
        </w:rPr>
      </w:pPr>
      <w:hyperlink r:id="rId11" w:tgtFrame="_blank" w:history="1">
        <w:r w:rsidR="0043625D" w:rsidRPr="0043625D">
          <w:rPr>
            <w:rFonts w:ascii="Helvetica" w:hAnsi="Helvetica" w:cs="Arial"/>
            <w:sz w:val="22"/>
            <w:szCs w:val="22"/>
          </w:rPr>
          <w:t>Figure2_JoVE.pdf</w:t>
        </w:r>
      </w:hyperlink>
    </w:p>
    <w:p w14:paraId="4DCEFC6D" w14:textId="50EB5417" w:rsidR="0043625D" w:rsidRPr="0043625D" w:rsidRDefault="00DF6CFE" w:rsidP="0043625D">
      <w:pPr>
        <w:numPr>
          <w:ilvl w:val="2"/>
          <w:numId w:val="12"/>
        </w:numPr>
        <w:spacing w:before="240"/>
        <w:jc w:val="both"/>
        <w:outlineLvl w:val="0"/>
        <w:rPr>
          <w:rFonts w:ascii="Helvetica" w:hAnsi="Helvetica" w:cs="Arial"/>
          <w:sz w:val="22"/>
          <w:szCs w:val="22"/>
        </w:rPr>
      </w:pPr>
      <w:hyperlink r:id="rId12" w:tgtFrame="_blank" w:history="1">
        <w:r w:rsidR="0043625D" w:rsidRPr="0043625D">
          <w:rPr>
            <w:rFonts w:ascii="Helvetica" w:hAnsi="Helvetica" w:cs="Arial"/>
            <w:sz w:val="22"/>
            <w:szCs w:val="22"/>
          </w:rPr>
          <w:t>Figure2_JoVE.pdf</w:t>
        </w:r>
      </w:hyperlink>
      <w:r w:rsidR="0043625D">
        <w:rPr>
          <w:rFonts w:ascii="Helvetica" w:hAnsi="Helvetica" w:cs="Arial"/>
          <w:sz w:val="22"/>
          <w:szCs w:val="22"/>
        </w:rPr>
        <w:t>: Zoom into inset.</w:t>
      </w:r>
    </w:p>
    <w:p w14:paraId="11A1FA14" w14:textId="77777777" w:rsidR="00305187" w:rsidRPr="00E24898" w:rsidRDefault="00305187" w:rsidP="00D4486D">
      <w:pPr>
        <w:spacing w:line="480" w:lineRule="auto"/>
        <w:rPr>
          <w:rFonts w:ascii="Helvetica" w:hAnsi="Helvetica"/>
          <w:b/>
          <w:sz w:val="22"/>
          <w:lang w:eastAsia="zh-TW"/>
        </w:rPr>
      </w:pPr>
    </w:p>
    <w:p w14:paraId="11D9C63E" w14:textId="0C2296D0" w:rsidR="00CE10F2" w:rsidRDefault="00CE10F2" w:rsidP="002E24CD">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6A96FF41" w14:textId="11670A21" w:rsidR="00CE10F2" w:rsidRDefault="00FA0AB5" w:rsidP="00A00CE6">
      <w:pPr>
        <w:numPr>
          <w:ilvl w:val="1"/>
          <w:numId w:val="12"/>
        </w:numPr>
        <w:spacing w:before="240"/>
        <w:jc w:val="both"/>
        <w:outlineLvl w:val="0"/>
        <w:rPr>
          <w:rFonts w:ascii="Helvetica" w:hAnsi="Helvetica" w:cs="Arial"/>
          <w:sz w:val="22"/>
          <w:szCs w:val="24"/>
        </w:rPr>
      </w:pPr>
      <w:r w:rsidRPr="002E24CD">
        <w:rPr>
          <w:rFonts w:ascii="Helvetica" w:hAnsi="Helvetica" w:cs="Arial"/>
          <w:sz w:val="22"/>
          <w:szCs w:val="24"/>
          <w:u w:val="single"/>
        </w:rPr>
        <w:lastRenderedPageBreak/>
        <w:t xml:space="preserve">Adrian Carretero-Genevrier </w:t>
      </w:r>
      <w:r w:rsidR="00CE10F2" w:rsidRPr="002E24CD">
        <w:rPr>
          <w:rFonts w:ascii="Helvetica" w:hAnsi="Helvetica" w:cs="Arial"/>
          <w:sz w:val="22"/>
          <w:szCs w:val="24"/>
        </w:rPr>
        <w:t xml:space="preserve">: </w:t>
      </w:r>
      <w:r w:rsidR="00A00CE6" w:rsidRPr="002E24CD">
        <w:rPr>
          <w:rFonts w:ascii="Helvetica" w:hAnsi="Helvetica" w:cs="Arial"/>
          <w:sz w:val="22"/>
          <w:szCs w:val="24"/>
        </w:rPr>
        <w:t>After watching this video you should be able to easily prepare thin epitaxial quartz films on silicon but don’t forget that is important t</w:t>
      </w:r>
      <w:r w:rsidR="0048750D" w:rsidRPr="002E24CD">
        <w:rPr>
          <w:rFonts w:ascii="Helvetica" w:hAnsi="Helvetica" w:cs="Arial"/>
          <w:sz w:val="22"/>
          <w:szCs w:val="24"/>
        </w:rPr>
        <w:t>o</w:t>
      </w:r>
      <w:r w:rsidR="002E24CD">
        <w:rPr>
          <w:rFonts w:ascii="Helvetica" w:hAnsi="Helvetica" w:cs="Arial"/>
          <w:sz w:val="22"/>
          <w:szCs w:val="24"/>
        </w:rPr>
        <w:t xml:space="preserve"> use a fresh strontium solution and to</w:t>
      </w:r>
      <w:r w:rsidR="0048750D" w:rsidRPr="002E24CD">
        <w:rPr>
          <w:rFonts w:ascii="Helvetica" w:hAnsi="Helvetica" w:cs="Arial"/>
          <w:sz w:val="22"/>
          <w:szCs w:val="24"/>
        </w:rPr>
        <w:t xml:space="preserve"> prepare the materials under a relative humidity</w:t>
      </w:r>
      <w:r w:rsidR="002E24CD">
        <w:rPr>
          <w:rFonts w:ascii="Helvetica" w:hAnsi="Helvetica" w:cs="Arial"/>
          <w:sz w:val="22"/>
          <w:szCs w:val="24"/>
        </w:rPr>
        <w:t xml:space="preserve"> below 50%.</w:t>
      </w:r>
    </w:p>
    <w:p w14:paraId="5EC27B25" w14:textId="682478DB" w:rsidR="000B3AC2" w:rsidRPr="000B3AC2" w:rsidRDefault="000B3AC2" w:rsidP="000B3AC2">
      <w:pPr>
        <w:numPr>
          <w:ilvl w:val="1"/>
          <w:numId w:val="12"/>
        </w:numPr>
        <w:spacing w:before="240"/>
        <w:jc w:val="both"/>
        <w:outlineLvl w:val="0"/>
        <w:rPr>
          <w:rFonts w:ascii="Helvetica" w:hAnsi="Helvetica" w:cs="Arial"/>
          <w:sz w:val="22"/>
          <w:szCs w:val="24"/>
        </w:rPr>
      </w:pPr>
      <w:r w:rsidRPr="00737BBD">
        <w:rPr>
          <w:rFonts w:ascii="Helvetica" w:hAnsi="Helvetica" w:cs="Arial"/>
          <w:sz w:val="22"/>
          <w:szCs w:val="24"/>
          <w:u w:val="single"/>
        </w:rPr>
        <w:t>Adrian Carretero-Genevrier</w:t>
      </w:r>
      <w:r w:rsidRPr="00737BBD">
        <w:rPr>
          <w:rFonts w:ascii="Helvetica" w:hAnsi="Helvetica" w:cs="Arial"/>
          <w:sz w:val="22"/>
          <w:szCs w:val="24"/>
        </w:rPr>
        <w:t xml:space="preserve">: This method can provide insight into the catalytic and kinetic role of alkaline earth metals during the silica devitrification process, which enables a precise synthesis of quartz in different forms.  </w:t>
      </w:r>
    </w:p>
    <w:p w14:paraId="6C82EDA3" w14:textId="77777777" w:rsidR="00737BBD" w:rsidRDefault="008716FB" w:rsidP="00E24673">
      <w:pPr>
        <w:numPr>
          <w:ilvl w:val="1"/>
          <w:numId w:val="12"/>
        </w:numPr>
        <w:spacing w:before="240"/>
        <w:jc w:val="both"/>
        <w:outlineLvl w:val="0"/>
        <w:rPr>
          <w:rFonts w:ascii="Helvetica" w:hAnsi="Helvetica" w:cs="Arial"/>
          <w:sz w:val="22"/>
          <w:szCs w:val="22"/>
        </w:rPr>
      </w:pPr>
      <w:r w:rsidRPr="008716FB">
        <w:rPr>
          <w:rFonts w:ascii="Helvetica" w:hAnsi="Helvetica" w:cs="Arial"/>
          <w:sz w:val="22"/>
          <w:szCs w:val="22"/>
          <w:u w:val="single"/>
        </w:rPr>
        <w:t>Adrian Carretero-Genevrier</w:t>
      </w:r>
      <w:r w:rsidR="00737BBD">
        <w:rPr>
          <w:rFonts w:ascii="Helvetica" w:hAnsi="Helvetica" w:cs="Arial"/>
          <w:sz w:val="22"/>
          <w:szCs w:val="22"/>
        </w:rPr>
        <w:t>:  One of the</w:t>
      </w:r>
      <w:r w:rsidRPr="008716FB">
        <w:rPr>
          <w:rFonts w:ascii="Helvetica" w:hAnsi="Helvetica" w:cs="Arial"/>
          <w:sz w:val="22"/>
          <w:szCs w:val="22"/>
        </w:rPr>
        <w:t xml:space="preserve"> advantages of this method is that it can be combined with emerging nanofabrication techniques such as conv</w:t>
      </w:r>
      <w:r w:rsidR="00F61205">
        <w:rPr>
          <w:rFonts w:ascii="Helvetica" w:hAnsi="Helvetica" w:cs="Arial"/>
          <w:sz w:val="22"/>
          <w:szCs w:val="22"/>
        </w:rPr>
        <w:t>entional lithography</w:t>
      </w:r>
      <w:r w:rsidRPr="008716FB">
        <w:rPr>
          <w:rFonts w:ascii="Helvetica" w:hAnsi="Helvetica" w:cs="Arial"/>
          <w:sz w:val="22"/>
          <w:szCs w:val="22"/>
        </w:rPr>
        <w:t xml:space="preserve"> used in the microelectronic industry. Therefore, this</w:t>
      </w:r>
      <w:r w:rsidR="00F61205">
        <w:rPr>
          <w:rFonts w:ascii="Helvetica" w:hAnsi="Helvetica" w:cs="Arial"/>
          <w:sz w:val="22"/>
          <w:szCs w:val="22"/>
        </w:rPr>
        <w:t xml:space="preserve"> method</w:t>
      </w:r>
      <w:r w:rsidRPr="008716FB">
        <w:rPr>
          <w:rFonts w:ascii="Helvetica" w:hAnsi="Helvetica" w:cs="Arial"/>
          <w:sz w:val="22"/>
          <w:szCs w:val="22"/>
        </w:rPr>
        <w:t xml:space="preserve"> </w:t>
      </w:r>
      <w:r w:rsidR="00F61205">
        <w:rPr>
          <w:rFonts w:ascii="Helvetica" w:hAnsi="Helvetica" w:cs="Arial"/>
          <w:sz w:val="22"/>
          <w:szCs w:val="22"/>
        </w:rPr>
        <w:t>allows the production of</w:t>
      </w:r>
      <w:r w:rsidRPr="008716FB">
        <w:rPr>
          <w:rFonts w:ascii="Helvetica" w:hAnsi="Helvetica" w:cs="Arial"/>
          <w:sz w:val="22"/>
          <w:szCs w:val="22"/>
        </w:rPr>
        <w:t xml:space="preserve"> smaller and faster quartz resonators on silicon.</w:t>
      </w:r>
    </w:p>
    <w:p w14:paraId="05E222CC" w14:textId="260062F6" w:rsidR="00CE10F2" w:rsidRPr="00E24898" w:rsidRDefault="00CE10F2" w:rsidP="00CE10F2">
      <w:pPr>
        <w:jc w:val="both"/>
        <w:rPr>
          <w:rFonts w:ascii="Helvetica" w:hAnsi="Helvetica"/>
          <w:i/>
          <w:sz w:val="22"/>
        </w:rPr>
      </w:pPr>
    </w:p>
    <w:p w14:paraId="4F5DA235" w14:textId="77777777" w:rsidR="00CE10F2" w:rsidRPr="00E24898" w:rsidRDefault="00CE10F2">
      <w:pPr>
        <w:pStyle w:val="BodyText"/>
        <w:rPr>
          <w:rFonts w:ascii="Helvetica" w:hAnsi="Helvetica"/>
          <w:i w:val="0"/>
          <w:sz w:val="22"/>
        </w:rPr>
      </w:pPr>
    </w:p>
    <w:p w14:paraId="5624AAA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7B311D2" w14:textId="77777777" w:rsidR="00CE10F2" w:rsidRPr="00E24898" w:rsidRDefault="00CE10F2" w:rsidP="00CE10F2">
      <w:pPr>
        <w:pStyle w:val="BodyText"/>
        <w:outlineLvl w:val="0"/>
        <w:rPr>
          <w:rFonts w:ascii="Helvetica" w:hAnsi="Helvetica"/>
          <w:b/>
          <w:i w:val="0"/>
          <w:sz w:val="22"/>
          <w:u w:val="single"/>
        </w:rPr>
      </w:pPr>
    </w:p>
    <w:p w14:paraId="0BBF80A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CB6641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2A00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265C34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50233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6C1C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5E95458E" w14:textId="77777777" w:rsidR="00CE10F2" w:rsidRPr="00E24898" w:rsidRDefault="00CE10F2">
      <w:pPr>
        <w:pStyle w:val="BodyText"/>
        <w:rPr>
          <w:rFonts w:ascii="Helvetica" w:hAnsi="Helvetica"/>
          <w:i w:val="0"/>
          <w:sz w:val="22"/>
        </w:rPr>
      </w:pPr>
    </w:p>
    <w:p w14:paraId="1F9A4C94"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D788422" w14:textId="77777777" w:rsidR="00CE10F2" w:rsidRPr="00E24898" w:rsidRDefault="00CE10F2">
      <w:pPr>
        <w:pStyle w:val="BodyText"/>
        <w:rPr>
          <w:rFonts w:ascii="Helvetica" w:hAnsi="Helvetica"/>
          <w:i w:val="0"/>
          <w:sz w:val="22"/>
        </w:rPr>
      </w:pPr>
    </w:p>
    <w:p w14:paraId="1371F94D" w14:textId="77777777" w:rsidR="00CE10F2" w:rsidRPr="00E24898" w:rsidRDefault="00CE10F2">
      <w:pPr>
        <w:pStyle w:val="BodyText"/>
        <w:rPr>
          <w:rFonts w:ascii="Helvetica" w:hAnsi="Helvetica"/>
          <w:b/>
          <w:i w:val="0"/>
          <w:sz w:val="22"/>
        </w:rPr>
      </w:pPr>
    </w:p>
    <w:p w14:paraId="1675B6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CECB0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F30BA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B5E1B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46604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AE740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49ACD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1DD8B9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405B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EFE24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CF17A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485C6" w14:textId="77777777" w:rsidR="00DF6CFE" w:rsidRDefault="00DF6CFE">
      <w:r>
        <w:separator/>
      </w:r>
    </w:p>
  </w:endnote>
  <w:endnote w:type="continuationSeparator" w:id="0">
    <w:p w14:paraId="1C0F6F8D" w14:textId="77777777" w:rsidR="00DF6CFE" w:rsidRDefault="00DF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C6A5" w14:textId="77777777" w:rsidR="0041215C" w:rsidRDefault="0041215C" w:rsidP="00CE10F2">
    <w:pPr>
      <w:pStyle w:val="Footer"/>
      <w:jc w:val="center"/>
    </w:pPr>
    <w:r>
      <w:sym w:font="Symbol" w:char="F0D3"/>
    </w:r>
    <w:r>
      <w:t xml:space="preserve"> 2013, Journal of Visualized Experiments</w:t>
    </w:r>
  </w:p>
  <w:p w14:paraId="6B265738" w14:textId="77777777" w:rsidR="0041215C" w:rsidRDefault="0041215C"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224C8" w14:textId="77777777" w:rsidR="00DF6CFE" w:rsidRDefault="00DF6CFE">
      <w:r>
        <w:separator/>
      </w:r>
    </w:p>
  </w:footnote>
  <w:footnote w:type="continuationSeparator" w:id="0">
    <w:p w14:paraId="3D00AE2A" w14:textId="77777777" w:rsidR="00DF6CFE" w:rsidRDefault="00DF6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97E0F2B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07F2FE2"/>
    <w:multiLevelType w:val="multilevel"/>
    <w:tmpl w:val="4ECA1BCA"/>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30B47BA"/>
    <w:multiLevelType w:val="multilevel"/>
    <w:tmpl w:val="FA40343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4"/>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5"/>
  </w:num>
  <w:num w:numId="22">
    <w:abstractNumId w:val="12"/>
  </w:num>
  <w:num w:numId="23">
    <w:abstractNumId w:val="9"/>
  </w:num>
  <w:num w:numId="24">
    <w:abstractNumId w:val="8"/>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46E66"/>
    <w:rsid w:val="00051906"/>
    <w:rsid w:val="00074929"/>
    <w:rsid w:val="00090BAC"/>
    <w:rsid w:val="000A7C02"/>
    <w:rsid w:val="000B3960"/>
    <w:rsid w:val="000B3AC2"/>
    <w:rsid w:val="000B63CD"/>
    <w:rsid w:val="000D17E8"/>
    <w:rsid w:val="000D1933"/>
    <w:rsid w:val="000D2C59"/>
    <w:rsid w:val="000D431D"/>
    <w:rsid w:val="0011102D"/>
    <w:rsid w:val="001115D1"/>
    <w:rsid w:val="00124650"/>
    <w:rsid w:val="00125924"/>
    <w:rsid w:val="00126973"/>
    <w:rsid w:val="00162D51"/>
    <w:rsid w:val="001732BC"/>
    <w:rsid w:val="001819E3"/>
    <w:rsid w:val="001822B1"/>
    <w:rsid w:val="00191A77"/>
    <w:rsid w:val="001B2AA4"/>
    <w:rsid w:val="001C2457"/>
    <w:rsid w:val="001E4632"/>
    <w:rsid w:val="001E52A3"/>
    <w:rsid w:val="001F0890"/>
    <w:rsid w:val="00200492"/>
    <w:rsid w:val="00207988"/>
    <w:rsid w:val="0025310D"/>
    <w:rsid w:val="002544F1"/>
    <w:rsid w:val="00283E3E"/>
    <w:rsid w:val="002924AC"/>
    <w:rsid w:val="002B26D4"/>
    <w:rsid w:val="002B55D9"/>
    <w:rsid w:val="002E24CD"/>
    <w:rsid w:val="002E7521"/>
    <w:rsid w:val="002F12A6"/>
    <w:rsid w:val="002F3829"/>
    <w:rsid w:val="00300B58"/>
    <w:rsid w:val="00305187"/>
    <w:rsid w:val="00322C71"/>
    <w:rsid w:val="00330566"/>
    <w:rsid w:val="00342D7B"/>
    <w:rsid w:val="003A575B"/>
    <w:rsid w:val="003C04E7"/>
    <w:rsid w:val="003D10CD"/>
    <w:rsid w:val="003E2BC9"/>
    <w:rsid w:val="0041215C"/>
    <w:rsid w:val="00433205"/>
    <w:rsid w:val="0043625D"/>
    <w:rsid w:val="00472752"/>
    <w:rsid w:val="0047306D"/>
    <w:rsid w:val="0048750D"/>
    <w:rsid w:val="004C2DAD"/>
    <w:rsid w:val="004F664D"/>
    <w:rsid w:val="00513853"/>
    <w:rsid w:val="00530DD9"/>
    <w:rsid w:val="005320E4"/>
    <w:rsid w:val="0055622E"/>
    <w:rsid w:val="005565A2"/>
    <w:rsid w:val="00557116"/>
    <w:rsid w:val="00565757"/>
    <w:rsid w:val="005923FC"/>
    <w:rsid w:val="005A09D8"/>
    <w:rsid w:val="005A1F5E"/>
    <w:rsid w:val="005A3F8F"/>
    <w:rsid w:val="005B6859"/>
    <w:rsid w:val="005D12E1"/>
    <w:rsid w:val="005D783F"/>
    <w:rsid w:val="005E582E"/>
    <w:rsid w:val="00610522"/>
    <w:rsid w:val="0061143C"/>
    <w:rsid w:val="006346FE"/>
    <w:rsid w:val="00642DC9"/>
    <w:rsid w:val="00645B93"/>
    <w:rsid w:val="00654735"/>
    <w:rsid w:val="006556DE"/>
    <w:rsid w:val="006643E1"/>
    <w:rsid w:val="0069665E"/>
    <w:rsid w:val="006B253B"/>
    <w:rsid w:val="006B551D"/>
    <w:rsid w:val="006C08AE"/>
    <w:rsid w:val="006C0E87"/>
    <w:rsid w:val="00737BBD"/>
    <w:rsid w:val="007406E2"/>
    <w:rsid w:val="00743BC3"/>
    <w:rsid w:val="007548F3"/>
    <w:rsid w:val="007823B1"/>
    <w:rsid w:val="0079495E"/>
    <w:rsid w:val="007C4A0E"/>
    <w:rsid w:val="00804C75"/>
    <w:rsid w:val="00807B4A"/>
    <w:rsid w:val="008373A7"/>
    <w:rsid w:val="008716FB"/>
    <w:rsid w:val="008728E8"/>
    <w:rsid w:val="008C5720"/>
    <w:rsid w:val="008D03BF"/>
    <w:rsid w:val="008D2A6A"/>
    <w:rsid w:val="008D58EC"/>
    <w:rsid w:val="008F7754"/>
    <w:rsid w:val="00905178"/>
    <w:rsid w:val="00941F06"/>
    <w:rsid w:val="009510A1"/>
    <w:rsid w:val="00951A8E"/>
    <w:rsid w:val="00954870"/>
    <w:rsid w:val="009625B1"/>
    <w:rsid w:val="00965659"/>
    <w:rsid w:val="009C2062"/>
    <w:rsid w:val="009D0BB9"/>
    <w:rsid w:val="009D228E"/>
    <w:rsid w:val="009E19DB"/>
    <w:rsid w:val="009F356C"/>
    <w:rsid w:val="00A00CE6"/>
    <w:rsid w:val="00A03C16"/>
    <w:rsid w:val="00A218EC"/>
    <w:rsid w:val="00A23DCC"/>
    <w:rsid w:val="00A3138F"/>
    <w:rsid w:val="00A33DBE"/>
    <w:rsid w:val="00A77CF6"/>
    <w:rsid w:val="00A91283"/>
    <w:rsid w:val="00A946D2"/>
    <w:rsid w:val="00AA5EF6"/>
    <w:rsid w:val="00AE663A"/>
    <w:rsid w:val="00B012F8"/>
    <w:rsid w:val="00B340A8"/>
    <w:rsid w:val="00B40E12"/>
    <w:rsid w:val="00B4499C"/>
    <w:rsid w:val="00B653B7"/>
    <w:rsid w:val="00B84A27"/>
    <w:rsid w:val="00BB3D7E"/>
    <w:rsid w:val="00BD77BE"/>
    <w:rsid w:val="00C21A98"/>
    <w:rsid w:val="00C46007"/>
    <w:rsid w:val="00C562A8"/>
    <w:rsid w:val="00C57FF7"/>
    <w:rsid w:val="00C602B2"/>
    <w:rsid w:val="00C7374B"/>
    <w:rsid w:val="00C97B11"/>
    <w:rsid w:val="00CA671E"/>
    <w:rsid w:val="00CB039A"/>
    <w:rsid w:val="00CC0C58"/>
    <w:rsid w:val="00CC29BF"/>
    <w:rsid w:val="00CD4A7F"/>
    <w:rsid w:val="00CD7F92"/>
    <w:rsid w:val="00CE10F2"/>
    <w:rsid w:val="00CF22F6"/>
    <w:rsid w:val="00CF6139"/>
    <w:rsid w:val="00CF6830"/>
    <w:rsid w:val="00D10F00"/>
    <w:rsid w:val="00D150D8"/>
    <w:rsid w:val="00D300CE"/>
    <w:rsid w:val="00D4463E"/>
    <w:rsid w:val="00D4486D"/>
    <w:rsid w:val="00D51C74"/>
    <w:rsid w:val="00D55D47"/>
    <w:rsid w:val="00D55D7A"/>
    <w:rsid w:val="00D86902"/>
    <w:rsid w:val="00DA17FB"/>
    <w:rsid w:val="00DB2A8D"/>
    <w:rsid w:val="00DB7EBA"/>
    <w:rsid w:val="00DD2CF9"/>
    <w:rsid w:val="00DE2882"/>
    <w:rsid w:val="00DF6CFE"/>
    <w:rsid w:val="00E10FD1"/>
    <w:rsid w:val="00E232EE"/>
    <w:rsid w:val="00E24673"/>
    <w:rsid w:val="00E24898"/>
    <w:rsid w:val="00E355EE"/>
    <w:rsid w:val="00E469E2"/>
    <w:rsid w:val="00E77000"/>
    <w:rsid w:val="00E9214E"/>
    <w:rsid w:val="00EA20E5"/>
    <w:rsid w:val="00EA60D4"/>
    <w:rsid w:val="00ED21D2"/>
    <w:rsid w:val="00ED458D"/>
    <w:rsid w:val="00EE4460"/>
    <w:rsid w:val="00EF529A"/>
    <w:rsid w:val="00F0293A"/>
    <w:rsid w:val="00F04E9E"/>
    <w:rsid w:val="00F10FAD"/>
    <w:rsid w:val="00F16A92"/>
    <w:rsid w:val="00F35094"/>
    <w:rsid w:val="00F41BCB"/>
    <w:rsid w:val="00F60B45"/>
    <w:rsid w:val="00F61205"/>
    <w:rsid w:val="00F95E8D"/>
    <w:rsid w:val="00FA0AB5"/>
    <w:rsid w:val="00FA7D51"/>
    <w:rsid w:val="00FB3807"/>
    <w:rsid w:val="00FD1497"/>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AAB5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rsid w:val="005E58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D228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rsid w:val="005E582E"/>
    <w:rPr>
      <w:rFonts w:asciiTheme="majorHAnsi" w:eastAsiaTheme="majorEastAsia" w:hAnsiTheme="majorHAnsi" w:cstheme="majorBidi"/>
      <w:b/>
      <w:bCs/>
      <w:color w:val="4F81BD" w:themeColor="accent1"/>
      <w:sz w:val="24"/>
    </w:rPr>
  </w:style>
  <w:style w:type="paragraph" w:styleId="Revision">
    <w:name w:val="Revision"/>
    <w:hidden/>
    <w:rsid w:val="00ED21D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rsid w:val="005E58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D228E"/>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rsid w:val="005E582E"/>
    <w:rPr>
      <w:rFonts w:asciiTheme="majorHAnsi" w:eastAsiaTheme="majorEastAsia" w:hAnsiTheme="majorHAnsi" w:cstheme="majorBidi"/>
      <w:b/>
      <w:bCs/>
      <w:color w:val="4F81BD" w:themeColor="accent1"/>
      <w:sz w:val="24"/>
    </w:rPr>
  </w:style>
  <w:style w:type="paragraph" w:styleId="Revision">
    <w:name w:val="Revision"/>
    <w:hidden/>
    <w:rsid w:val="00ED21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7580">
      <w:bodyDiv w:val="1"/>
      <w:marLeft w:val="0"/>
      <w:marRight w:val="0"/>
      <w:marTop w:val="0"/>
      <w:marBottom w:val="0"/>
      <w:divBdr>
        <w:top w:val="none" w:sz="0" w:space="0" w:color="auto"/>
        <w:left w:val="none" w:sz="0" w:space="0" w:color="auto"/>
        <w:bottom w:val="none" w:sz="0" w:space="0" w:color="auto"/>
        <w:right w:val="none" w:sz="0" w:space="0" w:color="auto"/>
      </w:divBdr>
    </w:div>
    <w:div w:id="15703756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964819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6393154">
      <w:bodyDiv w:val="1"/>
      <w:marLeft w:val="0"/>
      <w:marRight w:val="0"/>
      <w:marTop w:val="0"/>
      <w:marBottom w:val="0"/>
      <w:divBdr>
        <w:top w:val="none" w:sz="0" w:space="0" w:color="auto"/>
        <w:left w:val="none" w:sz="0" w:space="0" w:color="auto"/>
        <w:bottom w:val="none" w:sz="0" w:space="0" w:color="auto"/>
        <w:right w:val="none" w:sz="0" w:space="0" w:color="auto"/>
      </w:divBdr>
    </w:div>
    <w:div w:id="1712143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ove.com/files/ftp_upload/53543/Figure2_JoV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ve.com/files/ftp_upload/53543/Figure2_JoV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pple.com/quicktime/" TargetMode="External"/><Relationship Id="rId4" Type="http://schemas.microsoft.com/office/2007/relationships/stylesWithEffects" Target="stylesWithEffects.xml"/><Relationship Id="rId9" Type="http://schemas.openxmlformats.org/officeDocument/2006/relationships/hyperlink" Target="http://download.cnet.com/Camtasia-Studio/3000-13633_4-10665109.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51862-8800-47F8-AC1A-BB2B9E7B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2031</Words>
  <Characters>11578</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13582</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8</cp:revision>
  <dcterms:created xsi:type="dcterms:W3CDTF">2015-09-22T16:06:00Z</dcterms:created>
  <dcterms:modified xsi:type="dcterms:W3CDTF">2015-09-27T16:26:00Z</dcterms:modified>
</cp:coreProperties>
</file>