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215073">
        <w:rPr>
          <w:rFonts w:ascii="Helvetica" w:hAnsi="Helvetica"/>
          <w:b/>
          <w:i w:val="0"/>
          <w:sz w:val="22"/>
        </w:rPr>
        <w:t>53495</w:t>
      </w:r>
    </w:p>
    <w:p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215073">
        <w:rPr>
          <w:rFonts w:ascii="Helvetica" w:hAnsi="Helvetica"/>
          <w:b/>
          <w:i w:val="0"/>
          <w:sz w:val="22"/>
        </w:rPr>
        <w:t xml:space="preserve">  Linda DiBella</w:t>
      </w:r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:rsidR="00215073" w:rsidRDefault="00215073" w:rsidP="00215073">
      <w:pPr>
        <w:pStyle w:val="Default"/>
      </w:pPr>
    </w:p>
    <w:p w:rsidR="00215073" w:rsidRPr="004F127E" w:rsidRDefault="00215073" w:rsidP="00215073">
      <w:pPr>
        <w:jc w:val="both"/>
        <w:rPr>
          <w:rFonts w:ascii="Arial" w:hAnsi="Arial" w:cs="Arial"/>
        </w:rPr>
      </w:pPr>
      <w:r w:rsidRPr="004F127E">
        <w:rPr>
          <w:rFonts w:ascii="Arial" w:hAnsi="Arial" w:cs="Arial"/>
        </w:rPr>
        <w:t xml:space="preserve">Kateena Addae Konadu, Ming Bo Huang, William Roth, Wendy Armstrong, Michael Powell, Francois Villinger, Vincent C. Bond 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</w:p>
    <w:p w:rsidR="00215073" w:rsidRPr="00755F45" w:rsidRDefault="00215073" w:rsidP="00215073">
      <w:pPr>
        <w:jc w:val="both"/>
        <w:rPr>
          <w:rFonts w:ascii="Arial" w:hAnsi="Arial" w:cs="Arial"/>
          <w:b/>
        </w:rPr>
      </w:pPr>
      <w:r w:rsidRPr="00755F45">
        <w:rPr>
          <w:rFonts w:ascii="Arial" w:hAnsi="Arial" w:cs="Arial"/>
          <w:b/>
        </w:rPr>
        <w:t>AUTHOR AFFILIATION: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 xml:space="preserve">Kateena Addae Konadu, 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Department of Microbiology, Biochemistry, Immunology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Morehouse School of Medicine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Atlanta, USA</w:t>
      </w:r>
    </w:p>
    <w:p w:rsidR="00215073" w:rsidRPr="00755F45" w:rsidRDefault="00F1670B" w:rsidP="00215073">
      <w:pPr>
        <w:jc w:val="both"/>
        <w:rPr>
          <w:rFonts w:ascii="Arial" w:hAnsi="Arial" w:cs="Arial"/>
        </w:rPr>
      </w:pPr>
      <w:hyperlink r:id="rId8" w:history="1">
        <w:r w:rsidR="00215073" w:rsidRPr="00755F45">
          <w:rPr>
            <w:rStyle w:val="Hyperlink"/>
            <w:rFonts w:ascii="Arial" w:hAnsi="Arial" w:cs="Arial"/>
          </w:rPr>
          <w:t>kajohnson@msm.edu</w:t>
        </w:r>
      </w:hyperlink>
      <w:r w:rsidR="00215073" w:rsidRPr="00755F45">
        <w:rPr>
          <w:rFonts w:ascii="Arial" w:hAnsi="Arial" w:cs="Arial"/>
        </w:rPr>
        <w:t xml:space="preserve"> 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 xml:space="preserve">Ming Bo Huang, 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Department of Microbiology, Biochemistry, Immunology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Morehouse School of Medicine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Atlanta, USA</w:t>
      </w:r>
    </w:p>
    <w:p w:rsidR="00215073" w:rsidRPr="00755F45" w:rsidRDefault="00F1670B" w:rsidP="00215073">
      <w:pPr>
        <w:jc w:val="both"/>
        <w:rPr>
          <w:rFonts w:ascii="Arial" w:hAnsi="Arial" w:cs="Arial"/>
        </w:rPr>
      </w:pPr>
      <w:hyperlink r:id="rId9" w:history="1">
        <w:r w:rsidR="00215073" w:rsidRPr="00755F45">
          <w:rPr>
            <w:rStyle w:val="Hyperlink"/>
            <w:rFonts w:ascii="Arial" w:hAnsi="Arial" w:cs="Arial"/>
          </w:rPr>
          <w:t>mhuang@msm.edu</w:t>
        </w:r>
      </w:hyperlink>
      <w:r w:rsidR="00215073" w:rsidRPr="00755F45">
        <w:rPr>
          <w:rFonts w:ascii="Arial" w:hAnsi="Arial" w:cs="Arial"/>
        </w:rPr>
        <w:t xml:space="preserve"> 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William Roth,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Department of Microbiology, Biochemistry, Immunology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Morehouse School of Medicine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Atlanta, USA</w:t>
      </w:r>
    </w:p>
    <w:p w:rsidR="00215073" w:rsidRPr="00755F45" w:rsidRDefault="00F1670B" w:rsidP="00215073">
      <w:pPr>
        <w:jc w:val="both"/>
        <w:rPr>
          <w:rFonts w:ascii="Arial" w:hAnsi="Arial" w:cs="Arial"/>
        </w:rPr>
      </w:pPr>
      <w:hyperlink r:id="rId10" w:history="1">
        <w:r w:rsidR="00215073" w:rsidRPr="00755F45">
          <w:rPr>
            <w:rStyle w:val="Hyperlink"/>
            <w:rFonts w:ascii="Arial" w:hAnsi="Arial" w:cs="Arial"/>
          </w:rPr>
          <w:t>wroth@msm.edu</w:t>
        </w:r>
      </w:hyperlink>
      <w:r w:rsidR="00215073" w:rsidRPr="00755F45">
        <w:rPr>
          <w:rFonts w:ascii="Arial" w:hAnsi="Arial" w:cs="Arial"/>
        </w:rPr>
        <w:t xml:space="preserve"> 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Wendy Armstrong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Department of Medicine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Emory University School of Medicine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Atlanta, USA</w:t>
      </w:r>
    </w:p>
    <w:p w:rsidR="00215073" w:rsidRPr="00755F45" w:rsidRDefault="00F1670B" w:rsidP="00215073">
      <w:pPr>
        <w:jc w:val="both"/>
        <w:rPr>
          <w:rFonts w:ascii="Arial" w:hAnsi="Arial" w:cs="Arial"/>
        </w:rPr>
      </w:pPr>
      <w:hyperlink r:id="rId11" w:history="1">
        <w:r w:rsidR="00215073" w:rsidRPr="00755F45">
          <w:rPr>
            <w:rStyle w:val="Hyperlink"/>
            <w:rFonts w:ascii="Arial" w:hAnsi="Arial" w:cs="Arial"/>
          </w:rPr>
          <w:t>wsarmst@emory.edu</w:t>
        </w:r>
      </w:hyperlink>
      <w:r w:rsidR="00215073" w:rsidRPr="00755F45">
        <w:rPr>
          <w:rFonts w:ascii="Arial" w:hAnsi="Arial" w:cs="Arial"/>
        </w:rPr>
        <w:t xml:space="preserve"> 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 xml:space="preserve">Michael Powell, 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Department of Microbiology, Biochemistry, Immunology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Morehouse School of Medicine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Atlanta, USA</w:t>
      </w:r>
    </w:p>
    <w:p w:rsidR="00215073" w:rsidRPr="00755F45" w:rsidRDefault="00F1670B" w:rsidP="00215073">
      <w:pPr>
        <w:jc w:val="both"/>
        <w:rPr>
          <w:rFonts w:ascii="Arial" w:hAnsi="Arial" w:cs="Arial"/>
        </w:rPr>
      </w:pPr>
      <w:hyperlink r:id="rId12" w:history="1">
        <w:r w:rsidR="00215073" w:rsidRPr="00755F45">
          <w:rPr>
            <w:rStyle w:val="Hyperlink"/>
            <w:rFonts w:ascii="Arial" w:hAnsi="Arial" w:cs="Arial"/>
          </w:rPr>
          <w:t>mpowell@msm.edu</w:t>
        </w:r>
      </w:hyperlink>
      <w:r w:rsidR="00215073" w:rsidRPr="00755F45">
        <w:rPr>
          <w:rFonts w:ascii="Arial" w:hAnsi="Arial" w:cs="Arial"/>
        </w:rPr>
        <w:t xml:space="preserve"> </w:t>
      </w:r>
    </w:p>
    <w:p w:rsidR="00215073" w:rsidRPr="00755F45" w:rsidRDefault="00215073" w:rsidP="00215073">
      <w:pPr>
        <w:jc w:val="both"/>
        <w:rPr>
          <w:rFonts w:ascii="Arial" w:hAnsi="Arial" w:cs="Arial"/>
          <w:b/>
        </w:rPr>
      </w:pP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Francois Villinger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Department of Pathology and Laboratory Medicine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Emory University School of Medicine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 xml:space="preserve">Yerkes National Primate Research Center 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Atlanta, USA</w:t>
      </w:r>
    </w:p>
    <w:p w:rsidR="00215073" w:rsidRPr="00755F45" w:rsidRDefault="00F1670B" w:rsidP="00215073">
      <w:pPr>
        <w:jc w:val="both"/>
        <w:rPr>
          <w:rFonts w:ascii="Arial" w:hAnsi="Arial" w:cs="Arial"/>
        </w:rPr>
      </w:pPr>
      <w:hyperlink r:id="rId13" w:history="1">
        <w:r w:rsidR="00215073" w:rsidRPr="00755F45">
          <w:rPr>
            <w:rStyle w:val="Hyperlink"/>
            <w:rFonts w:ascii="Arial" w:hAnsi="Arial" w:cs="Arial"/>
          </w:rPr>
          <w:t>fvillin@emory.edu</w:t>
        </w:r>
      </w:hyperlink>
    </w:p>
    <w:p w:rsidR="00215073" w:rsidRPr="00215073" w:rsidRDefault="00215073" w:rsidP="00215073">
      <w:pPr>
        <w:pStyle w:val="Default"/>
      </w:pPr>
    </w:p>
    <w:p w:rsidR="00565757" w:rsidRPr="00E24898" w:rsidRDefault="00565757" w:rsidP="00565757">
      <w:pPr>
        <w:pStyle w:val="Default"/>
        <w:rPr>
          <w:rFonts w:ascii="Helvetica" w:hAnsi="Helvetica"/>
        </w:rPr>
      </w:pPr>
    </w:p>
    <w:p w:rsidR="00565757" w:rsidRPr="00E24898" w:rsidRDefault="00565757" w:rsidP="00565757">
      <w:pPr>
        <w:pStyle w:val="Default"/>
        <w:rPr>
          <w:rFonts w:ascii="Helvetica" w:hAnsi="Helvetica"/>
        </w:rPr>
      </w:pPr>
    </w:p>
    <w:p w:rsidR="00215073" w:rsidRPr="00755F45" w:rsidRDefault="00CE10F2" w:rsidP="00215073">
      <w:pPr>
        <w:jc w:val="both"/>
        <w:rPr>
          <w:rFonts w:ascii="Arial" w:hAnsi="Arial" w:cs="Arial"/>
          <w:b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215073" w:rsidRPr="00755F45">
        <w:rPr>
          <w:rFonts w:ascii="Arial" w:hAnsi="Arial" w:cs="Arial"/>
          <w:b/>
        </w:rPr>
        <w:t xml:space="preserve">Isolation of Exosomes from the Plasma of HIV-1 Positive Individuals </w:t>
      </w:r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CE10F2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Vincent Bond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Department of Microbiology, Biochemistry, Immunology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Morehouse School of Medicine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r w:rsidRPr="00755F45">
        <w:rPr>
          <w:rFonts w:ascii="Arial" w:hAnsi="Arial" w:cs="Arial"/>
        </w:rPr>
        <w:t>Atlanta, USA</w:t>
      </w:r>
    </w:p>
    <w:p w:rsidR="00215073" w:rsidRPr="00755F45" w:rsidRDefault="00F1670B" w:rsidP="00215073">
      <w:pPr>
        <w:jc w:val="both"/>
        <w:rPr>
          <w:rFonts w:ascii="Arial" w:hAnsi="Arial" w:cs="Arial"/>
        </w:rPr>
      </w:pPr>
      <w:hyperlink r:id="rId14" w:history="1">
        <w:r w:rsidR="00215073" w:rsidRPr="00755F45">
          <w:rPr>
            <w:rStyle w:val="Hyperlink"/>
            <w:rFonts w:ascii="Arial" w:hAnsi="Arial" w:cs="Arial"/>
          </w:rPr>
          <w:t>vbond@msm.edu</w:t>
        </w:r>
      </w:hyperlink>
      <w:r w:rsidR="00215073" w:rsidRPr="00755F45">
        <w:rPr>
          <w:rFonts w:ascii="Arial" w:hAnsi="Arial" w:cs="Arial"/>
        </w:rPr>
        <w:t xml:space="preserve"> </w:t>
      </w:r>
    </w:p>
    <w:p w:rsidR="00215073" w:rsidRPr="00755F45" w:rsidRDefault="00215073" w:rsidP="00215073">
      <w:pPr>
        <w:jc w:val="both"/>
        <w:rPr>
          <w:rFonts w:ascii="Arial" w:hAnsi="Arial" w:cs="Arial"/>
        </w:rPr>
      </w:pPr>
      <w:proofErr w:type="spellStart"/>
      <w:r w:rsidRPr="00755F45">
        <w:rPr>
          <w:rFonts w:ascii="Arial" w:hAnsi="Arial" w:cs="Arial"/>
        </w:rPr>
        <w:t>Ph</w:t>
      </w:r>
      <w:proofErr w:type="spellEnd"/>
      <w:r w:rsidRPr="00755F45">
        <w:rPr>
          <w:rFonts w:ascii="Arial" w:hAnsi="Arial" w:cs="Arial"/>
        </w:rPr>
        <w:t xml:space="preserve">: +1 (404) 752-1862 </w:t>
      </w:r>
    </w:p>
    <w:p w:rsidR="00CE10F2" w:rsidRPr="00E24898" w:rsidRDefault="00CE10F2" w:rsidP="00CE10F2">
      <w:pPr>
        <w:rPr>
          <w:rFonts w:ascii="Helvetica" w:hAnsi="Helvetica"/>
          <w:sz w:val="22"/>
        </w:rPr>
      </w:pP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microscopy, such as filming a complex dissection or microinjection technique? (Y/N)____</w:t>
      </w:r>
      <w:r w:rsidR="00215073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>____</w:t>
      </w:r>
      <w:proofErr w:type="gramStart"/>
      <w:r w:rsidRPr="00E24898">
        <w:rPr>
          <w:rFonts w:ascii="Helvetica" w:hAnsi="Helvetica"/>
          <w:sz w:val="22"/>
        </w:rPr>
        <w:t>_  (</w:t>
      </w:r>
      <w:proofErr w:type="gramEnd"/>
      <w:r w:rsidRPr="00E24898">
        <w:rPr>
          <w:rFonts w:ascii="Helvetica" w:hAnsi="Helvetica"/>
          <w:sz w:val="22"/>
        </w:rPr>
        <w:t xml:space="preserve">If you can record images/videos using your own camera/software, then mark No)   If yes, please list make and model of your microscope: 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detailed, step-by-step, descriptions of software usage? (Y/N)</w:t>
      </w:r>
      <w:proofErr w:type="gramStart"/>
      <w:r w:rsidRPr="00E24898">
        <w:rPr>
          <w:rFonts w:ascii="Helvetica" w:hAnsi="Helvetica"/>
          <w:sz w:val="22"/>
        </w:rPr>
        <w:t>___</w:t>
      </w:r>
      <w:r w:rsidR="00215073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 xml:space="preserve">_____ If yes, we will need you to record using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screen recording software</w:t>
        </w:r>
      </w:hyperlink>
      <w:r w:rsidRPr="00E24898">
        <w:rPr>
          <w:rFonts w:ascii="Helvetica" w:hAnsi="Helvetica"/>
          <w:sz w:val="22"/>
        </w:rPr>
        <w:t xml:space="preserve"> to capture the steps.</w:t>
      </w:r>
      <w:proofErr w:type="gramEnd"/>
      <w:r w:rsidRPr="00E24898">
        <w:rPr>
          <w:rFonts w:ascii="Helvetica" w:hAnsi="Helvetica"/>
          <w:sz w:val="22"/>
        </w:rPr>
        <w:t xml:space="preserve"> If you use a Mac, </w:t>
      </w:r>
      <w:hyperlink r:id="rId16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proofErr w:type="gramStart"/>
      <w:r w:rsidRPr="00E24898">
        <w:rPr>
          <w:rFonts w:ascii="Helvetica" w:hAnsi="Helvetica"/>
          <w:sz w:val="22"/>
        </w:rPr>
        <w:t>_</w:t>
      </w:r>
      <w:r w:rsidR="00B07DC5">
        <w:rPr>
          <w:rFonts w:ascii="Helvetica" w:hAnsi="Helvetica"/>
          <w:sz w:val="22"/>
        </w:rPr>
        <w:t>2.1-2.5</w:t>
      </w:r>
      <w:r w:rsidR="00201B82">
        <w:rPr>
          <w:rFonts w:ascii="Helvetica" w:hAnsi="Helvetica"/>
          <w:sz w:val="22"/>
        </w:rPr>
        <w:t>, 3.1-3.4.</w:t>
      </w:r>
      <w:proofErr w:type="gramEnd"/>
    </w:p>
    <w:p w:rsidR="00215073" w:rsidRPr="0053080E" w:rsidRDefault="00654735" w:rsidP="00215073">
      <w:pPr>
        <w:spacing w:before="120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</w:t>
      </w:r>
      <w:r w:rsidR="00215073" w:rsidRPr="00215073">
        <w:rPr>
          <w:rFonts w:ascii="Helvetica" w:hAnsi="Helvetica"/>
          <w:color w:val="FF0000"/>
          <w:sz w:val="22"/>
        </w:rPr>
        <w:t xml:space="preserve"> </w:t>
      </w:r>
      <w:proofErr w:type="gramStart"/>
      <w:r w:rsidR="00215073" w:rsidRPr="00215073">
        <w:rPr>
          <w:rFonts w:ascii="Helvetica" w:hAnsi="Helvetica"/>
          <w:color w:val="000000"/>
          <w:sz w:val="22"/>
        </w:rPr>
        <w:t>The</w:t>
      </w:r>
      <w:proofErr w:type="gramEnd"/>
      <w:r w:rsidR="00215073" w:rsidRPr="00215073">
        <w:rPr>
          <w:rFonts w:ascii="Helvetica" w:hAnsi="Helvetica"/>
          <w:color w:val="000000"/>
          <w:sz w:val="22"/>
        </w:rPr>
        <w:t xml:space="preserve"> most impor</w:t>
      </w:r>
      <w:r w:rsidR="00201B82">
        <w:rPr>
          <w:rFonts w:ascii="Helvetica" w:hAnsi="Helvetica"/>
          <w:color w:val="000000"/>
          <w:sz w:val="22"/>
        </w:rPr>
        <w:t>tant and difficult step is 3.1-3.2</w:t>
      </w:r>
      <w:r w:rsidR="00215073" w:rsidRPr="00215073">
        <w:rPr>
          <w:rFonts w:ascii="Helvetica" w:hAnsi="Helvetica"/>
          <w:color w:val="000000"/>
          <w:sz w:val="22"/>
        </w:rPr>
        <w:t>, iodixanol gradient preparation. Making sure that the gradient solution flows into the tube slowly is critical to success.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</w:p>
    <w:p w:rsidR="00215073" w:rsidRPr="00DA5486" w:rsidRDefault="00654735" w:rsidP="00215073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</w:t>
      </w:r>
      <w:r w:rsidRPr="00215073">
        <w:rPr>
          <w:rFonts w:ascii="Helvetica" w:hAnsi="Helvetica"/>
          <w:color w:val="000000"/>
          <w:sz w:val="22"/>
        </w:rPr>
        <w:t>filming need to take place in multiple locations? (Y/N) ___</w:t>
      </w:r>
      <w:r w:rsidR="00215073" w:rsidRPr="00215073">
        <w:rPr>
          <w:rFonts w:ascii="Helvetica" w:hAnsi="Helvetica"/>
          <w:color w:val="000000"/>
          <w:sz w:val="22"/>
        </w:rPr>
        <w:t>Y</w:t>
      </w:r>
      <w:r w:rsidRPr="00215073">
        <w:rPr>
          <w:rFonts w:ascii="Helvetica" w:hAnsi="Helvetica"/>
          <w:color w:val="000000"/>
          <w:sz w:val="22"/>
        </w:rPr>
        <w:t xml:space="preserve">____ </w:t>
      </w:r>
      <w:proofErr w:type="gramStart"/>
      <w:r w:rsidRPr="00215073">
        <w:rPr>
          <w:rFonts w:ascii="Helvetica" w:hAnsi="Helvetica"/>
          <w:color w:val="000000"/>
          <w:sz w:val="22"/>
        </w:rPr>
        <w:t>If</w:t>
      </w:r>
      <w:proofErr w:type="gramEnd"/>
      <w:r w:rsidRPr="00215073">
        <w:rPr>
          <w:rFonts w:ascii="Helvetica" w:hAnsi="Helvetica"/>
          <w:color w:val="000000"/>
          <w:sz w:val="22"/>
        </w:rPr>
        <w:t xml:space="preserve"> yes, how far apart are the locations? _</w:t>
      </w:r>
      <w:r w:rsidR="00215073" w:rsidRPr="00215073">
        <w:rPr>
          <w:rFonts w:ascii="Helvetica" w:hAnsi="Helvetica"/>
          <w:color w:val="000000"/>
          <w:sz w:val="22"/>
        </w:rPr>
        <w:t>Experiments will be filmed in the Bond lab and in the Core labs. Locations are about 150 yards apart.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</w:p>
    <w:p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E24898" w:rsidRDefault="00CE10F2" w:rsidP="00CE10F2">
      <w:pPr>
        <w:rPr>
          <w:rFonts w:ascii="Helvetica" w:hAnsi="Helvetica"/>
          <w:b/>
          <w:sz w:val="22"/>
        </w:rPr>
      </w:pPr>
    </w:p>
    <w:p w:rsidR="00D300CE" w:rsidRPr="00DB6714" w:rsidRDefault="00CE10F2" w:rsidP="00CE10F2">
      <w:pPr>
        <w:rPr>
          <w:rFonts w:ascii="Helvetica" w:hAnsi="Helvetica"/>
          <w:b/>
          <w:szCs w:val="24"/>
        </w:rPr>
      </w:pPr>
      <w:r w:rsidRPr="00DB6714">
        <w:rPr>
          <w:rFonts w:ascii="Helvetica" w:hAnsi="Helvetica"/>
          <w:b/>
          <w:szCs w:val="24"/>
        </w:rPr>
        <w:t xml:space="preserve">A. </w:t>
      </w:r>
      <w:r w:rsidR="002B26D4" w:rsidRPr="00DB6714">
        <w:rPr>
          <w:rFonts w:ascii="Helvetica" w:hAnsi="Helvetica"/>
          <w:b/>
          <w:szCs w:val="24"/>
        </w:rPr>
        <w:t xml:space="preserve">Experimental </w:t>
      </w:r>
      <w:r w:rsidR="00003C8B" w:rsidRPr="00DB6714">
        <w:rPr>
          <w:rFonts w:ascii="Helvetica" w:hAnsi="Helvetica"/>
          <w:b/>
          <w:szCs w:val="24"/>
        </w:rPr>
        <w:t>Goal</w:t>
      </w:r>
      <w:r w:rsidRPr="00DB6714">
        <w:rPr>
          <w:rFonts w:ascii="Helvetica" w:hAnsi="Helvetica"/>
          <w:b/>
          <w:szCs w:val="24"/>
        </w:rPr>
        <w:t xml:space="preserve"> (read by voice talent at JoVE):</w:t>
      </w:r>
    </w:p>
    <w:p w:rsidR="00CE10F2" w:rsidRPr="00DB6714" w:rsidRDefault="00CE10F2" w:rsidP="00E24898">
      <w:pPr>
        <w:rPr>
          <w:rFonts w:ascii="Helvetica" w:hAnsi="Helvetica"/>
          <w:b/>
          <w:szCs w:val="24"/>
        </w:rPr>
      </w:pPr>
    </w:p>
    <w:p w:rsidR="004F2108" w:rsidRPr="00DB6714" w:rsidRDefault="00A61FEF" w:rsidP="00E24898">
      <w:pPr>
        <w:rPr>
          <w:rFonts w:ascii="Helvetica" w:hAnsi="Helvetica"/>
          <w:szCs w:val="24"/>
        </w:rPr>
      </w:pPr>
      <w:r w:rsidRPr="008B0050">
        <w:rPr>
          <w:rFonts w:ascii="Helvetica" w:hAnsi="Helvetica"/>
          <w:szCs w:val="24"/>
        </w:rPr>
        <w:t xml:space="preserve">During HIV infection both viruses and microvesicles </w:t>
      </w:r>
      <w:r w:rsidR="00117B25" w:rsidRPr="008B0050">
        <w:rPr>
          <w:rFonts w:ascii="Helvetica" w:hAnsi="Helvetica"/>
          <w:szCs w:val="24"/>
        </w:rPr>
        <w:t>called exosomes are produced by</w:t>
      </w:r>
      <w:r w:rsidRPr="008B0050">
        <w:rPr>
          <w:rFonts w:ascii="Helvetica" w:hAnsi="Helvetica"/>
          <w:szCs w:val="24"/>
        </w:rPr>
        <w:t xml:space="preserve"> virus-</w:t>
      </w:r>
      <w:r w:rsidR="0041334E" w:rsidRPr="008B0050">
        <w:rPr>
          <w:rFonts w:ascii="Helvetica" w:hAnsi="Helvetica"/>
          <w:szCs w:val="24"/>
        </w:rPr>
        <w:t>infected cells</w:t>
      </w:r>
      <w:r w:rsidRPr="008B0050">
        <w:rPr>
          <w:rFonts w:ascii="Helvetica" w:hAnsi="Helvetica"/>
          <w:szCs w:val="24"/>
        </w:rPr>
        <w:t xml:space="preserve">. </w:t>
      </w:r>
      <w:r w:rsidR="004F2108" w:rsidRPr="008B0050">
        <w:rPr>
          <w:rFonts w:ascii="Helvetica" w:hAnsi="Helvetica"/>
          <w:szCs w:val="24"/>
        </w:rPr>
        <w:t xml:space="preserve">The overall goal of this procedure is to separate exosomes </w:t>
      </w:r>
      <w:r w:rsidRPr="008B0050">
        <w:rPr>
          <w:rFonts w:ascii="Helvetica" w:hAnsi="Helvetica"/>
          <w:szCs w:val="24"/>
        </w:rPr>
        <w:t xml:space="preserve">from the </w:t>
      </w:r>
      <w:r w:rsidR="004F2108" w:rsidRPr="008B0050">
        <w:rPr>
          <w:rFonts w:ascii="Helvetica" w:hAnsi="Helvetica"/>
          <w:szCs w:val="24"/>
        </w:rPr>
        <w:t xml:space="preserve">virus particles in plasma </w:t>
      </w:r>
      <w:r w:rsidRPr="008B0050">
        <w:rPr>
          <w:rFonts w:ascii="Helvetica" w:hAnsi="Helvetica"/>
          <w:szCs w:val="24"/>
        </w:rPr>
        <w:t xml:space="preserve">samples </w:t>
      </w:r>
      <w:r w:rsidR="004F2108" w:rsidRPr="008B0050">
        <w:rPr>
          <w:rFonts w:ascii="Helvetica" w:hAnsi="Helvetica"/>
          <w:szCs w:val="24"/>
        </w:rPr>
        <w:t>from HIV-infected patients.</w:t>
      </w:r>
      <w:r w:rsidR="00433F12" w:rsidRPr="00DB6714">
        <w:rPr>
          <w:rFonts w:ascii="Helvetica" w:hAnsi="Helvetica"/>
          <w:b/>
          <w:szCs w:val="24"/>
        </w:rPr>
        <w:t xml:space="preserve"> (Intro)</w:t>
      </w:r>
    </w:p>
    <w:p w:rsidR="00CE10F2" w:rsidRPr="00DB6714" w:rsidRDefault="00CE10F2" w:rsidP="00CE10F2">
      <w:pPr>
        <w:rPr>
          <w:rFonts w:ascii="Helvetica" w:hAnsi="Helvetica"/>
          <w:szCs w:val="24"/>
        </w:rPr>
      </w:pPr>
    </w:p>
    <w:p w:rsidR="00CE10F2" w:rsidRPr="00DB6714" w:rsidRDefault="00CE10F2" w:rsidP="00433F12">
      <w:pPr>
        <w:rPr>
          <w:rFonts w:ascii="Helvetica" w:hAnsi="Helvetica"/>
          <w:b/>
          <w:szCs w:val="24"/>
        </w:rPr>
      </w:pPr>
      <w:r w:rsidRPr="00DB6714">
        <w:rPr>
          <w:rFonts w:ascii="Helvetica" w:hAnsi="Helvetica"/>
          <w:b/>
          <w:szCs w:val="24"/>
        </w:rPr>
        <w:t xml:space="preserve">B.  </w:t>
      </w:r>
      <w:r w:rsidR="00EE4460" w:rsidRPr="00DB6714">
        <w:rPr>
          <w:rFonts w:ascii="Helvetica" w:hAnsi="Helvetica"/>
          <w:b/>
          <w:szCs w:val="24"/>
        </w:rPr>
        <w:t xml:space="preserve">Required </w:t>
      </w:r>
      <w:r w:rsidRPr="00DB6714">
        <w:rPr>
          <w:rFonts w:ascii="Helvetica" w:hAnsi="Helvetica"/>
          <w:b/>
          <w:szCs w:val="24"/>
        </w:rPr>
        <w:t>Interview</w:t>
      </w:r>
      <w:r w:rsidR="00EE4460" w:rsidRPr="00DB6714">
        <w:rPr>
          <w:rFonts w:ascii="Helvetica" w:hAnsi="Helvetica"/>
          <w:b/>
          <w:szCs w:val="24"/>
        </w:rPr>
        <w:t xml:space="preserve"> Statements</w:t>
      </w:r>
      <w:r w:rsidRPr="00DB6714">
        <w:rPr>
          <w:rFonts w:ascii="Helvetica" w:hAnsi="Helvetica"/>
          <w:b/>
          <w:szCs w:val="24"/>
        </w:rPr>
        <w:t xml:space="preserve">: (Said by you on camera. Don’t forget to smile!)  </w:t>
      </w:r>
    </w:p>
    <w:p w:rsidR="00CE10F2" w:rsidRPr="00DB6714" w:rsidRDefault="00C459AD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B6714">
        <w:rPr>
          <w:rFonts w:ascii="Helvetica" w:hAnsi="Helvetica" w:cs="Arial"/>
          <w:szCs w:val="24"/>
          <w:u w:val="single"/>
        </w:rPr>
        <w:t>BOND</w:t>
      </w:r>
      <w:r w:rsidR="00FD1497" w:rsidRPr="00DB6714">
        <w:rPr>
          <w:rFonts w:ascii="Helvetica" w:hAnsi="Helvetica" w:cs="Arial"/>
          <w:szCs w:val="24"/>
        </w:rPr>
        <w:t xml:space="preserve">: </w:t>
      </w:r>
      <w:r w:rsidR="009625B1" w:rsidRPr="00DB6714">
        <w:rPr>
          <w:rFonts w:ascii="Helvetica" w:hAnsi="Helvetica" w:cs="Arial"/>
          <w:szCs w:val="24"/>
        </w:rPr>
        <w:t xml:space="preserve">This method can help answer key questions in the </w:t>
      </w:r>
      <w:r w:rsidRPr="00DB6714">
        <w:rPr>
          <w:rFonts w:ascii="Helvetica" w:hAnsi="Helvetica" w:cs="Arial"/>
          <w:szCs w:val="24"/>
        </w:rPr>
        <w:t>exosome</w:t>
      </w:r>
      <w:r w:rsidR="009625B1" w:rsidRPr="00DB6714">
        <w:rPr>
          <w:rFonts w:ascii="Helvetica" w:hAnsi="Helvetica" w:cs="Arial"/>
          <w:szCs w:val="24"/>
        </w:rPr>
        <w:t xml:space="preserve"> field, suc</w:t>
      </w:r>
      <w:r w:rsidR="004F2108" w:rsidRPr="00DB6714">
        <w:rPr>
          <w:rFonts w:ascii="Helvetica" w:hAnsi="Helvetica" w:cs="Arial"/>
          <w:szCs w:val="24"/>
        </w:rPr>
        <w:t>h as what protein</w:t>
      </w:r>
      <w:r w:rsidR="00A61FEF" w:rsidRPr="00DB6714">
        <w:rPr>
          <w:rFonts w:ascii="Helvetica" w:hAnsi="Helvetica" w:cs="Arial"/>
          <w:szCs w:val="24"/>
        </w:rPr>
        <w:t>s</w:t>
      </w:r>
      <w:r w:rsidR="004F2108" w:rsidRPr="00DB6714">
        <w:rPr>
          <w:rFonts w:ascii="Helvetica" w:hAnsi="Helvetica" w:cs="Arial"/>
          <w:szCs w:val="24"/>
        </w:rPr>
        <w:t xml:space="preserve"> or RNA molecules are present in exosomes produced </w:t>
      </w:r>
      <w:r w:rsidR="00A61FEF" w:rsidRPr="00DB6714">
        <w:rPr>
          <w:rFonts w:ascii="Helvetica" w:hAnsi="Helvetica" w:cs="Arial"/>
          <w:szCs w:val="24"/>
        </w:rPr>
        <w:t>during</w:t>
      </w:r>
      <w:r w:rsidR="004F2108" w:rsidRPr="00DB6714">
        <w:rPr>
          <w:rFonts w:ascii="Helvetica" w:hAnsi="Helvetica" w:cs="Arial"/>
          <w:szCs w:val="24"/>
        </w:rPr>
        <w:t xml:space="preserve"> HIV infection.</w:t>
      </w:r>
    </w:p>
    <w:p w:rsidR="00CE10F2" w:rsidRPr="00DB6714" w:rsidRDefault="00CE10F2" w:rsidP="00E24898">
      <w:pPr>
        <w:spacing w:before="120"/>
        <w:jc w:val="both"/>
        <w:outlineLvl w:val="0"/>
        <w:rPr>
          <w:rFonts w:ascii="Helvetica" w:hAnsi="Helvetica" w:cs="Arial"/>
          <w:szCs w:val="24"/>
        </w:rPr>
      </w:pPr>
    </w:p>
    <w:p w:rsidR="001819E3" w:rsidRPr="00DB6714" w:rsidRDefault="004C2DAD" w:rsidP="00E24898">
      <w:p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B6714">
        <w:rPr>
          <w:rFonts w:ascii="Helvetica" w:hAnsi="Helvetica" w:cs="Arial"/>
          <w:b/>
          <w:szCs w:val="24"/>
        </w:rPr>
        <w:t>D. Introduction of Demonstrator: (Said by you on camera. Don’t forget to smile!)</w:t>
      </w:r>
    </w:p>
    <w:p w:rsidR="00CE10F2" w:rsidRPr="00DB6714" w:rsidRDefault="00117B25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B6714">
        <w:rPr>
          <w:rFonts w:ascii="Helvetica" w:hAnsi="Helvetica" w:cs="Arial"/>
          <w:szCs w:val="24"/>
        </w:rPr>
        <w:t>BOND</w:t>
      </w:r>
      <w:r w:rsidR="00FD1497" w:rsidRPr="00DB6714">
        <w:rPr>
          <w:rFonts w:ascii="Helvetica" w:hAnsi="Helvetica" w:cs="Arial"/>
          <w:szCs w:val="24"/>
        </w:rPr>
        <w:t xml:space="preserve">: </w:t>
      </w:r>
      <w:r w:rsidR="00CE10F2" w:rsidRPr="00DB6714">
        <w:rPr>
          <w:rFonts w:ascii="Helvetica" w:hAnsi="Helvetica" w:cs="Arial"/>
          <w:szCs w:val="24"/>
        </w:rPr>
        <w:t xml:space="preserve">Demonstrating the procedure will be </w:t>
      </w:r>
      <w:r w:rsidRPr="00DB6714">
        <w:rPr>
          <w:rFonts w:ascii="Helvetica" w:hAnsi="Helvetica" w:cs="Arial"/>
          <w:szCs w:val="24"/>
          <w:u w:val="single"/>
        </w:rPr>
        <w:t xml:space="preserve">Dr. Ming </w:t>
      </w:r>
      <w:r w:rsidR="008A6ACF" w:rsidRPr="00176489">
        <w:rPr>
          <w:rFonts w:ascii="Helvetica" w:hAnsi="Helvetica" w:cs="Arial"/>
          <w:color w:val="FF0000"/>
          <w:szCs w:val="24"/>
          <w:u w:val="single"/>
        </w:rPr>
        <w:t xml:space="preserve">Bo </w:t>
      </w:r>
      <w:r w:rsidRPr="00DB6714">
        <w:rPr>
          <w:rFonts w:ascii="Helvetica" w:hAnsi="Helvetica" w:cs="Arial"/>
          <w:szCs w:val="24"/>
          <w:u w:val="single"/>
        </w:rPr>
        <w:t>Huang</w:t>
      </w:r>
      <w:r w:rsidR="00FD1497" w:rsidRPr="00DB6714">
        <w:rPr>
          <w:rFonts w:ascii="Helvetica" w:hAnsi="Helvetica" w:cs="Arial"/>
          <w:szCs w:val="24"/>
        </w:rPr>
        <w:t>,</w:t>
      </w:r>
      <w:r w:rsidRPr="00DB6714">
        <w:rPr>
          <w:rFonts w:ascii="Helvetica" w:hAnsi="Helvetica" w:cs="Arial"/>
          <w:szCs w:val="24"/>
        </w:rPr>
        <w:t xml:space="preserve"> Instructor in the Department of Microbiology, Biochemistry and Immunology and a member of the HIV/AIDS group at Morehouse School of Medicine.</w:t>
      </w:r>
      <w:r w:rsidR="00CE10F2" w:rsidRPr="00DB6714">
        <w:rPr>
          <w:rFonts w:ascii="Helvetica" w:hAnsi="Helvetica" w:cs="Arial"/>
          <w:szCs w:val="24"/>
        </w:rPr>
        <w:t xml:space="preserve"> </w:t>
      </w:r>
    </w:p>
    <w:p w:rsidR="00CE10F2" w:rsidRPr="00DB671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B6714">
        <w:rPr>
          <w:rFonts w:ascii="Helvetica" w:hAnsi="Helvetica" w:cs="Arial"/>
          <w:szCs w:val="24"/>
        </w:rPr>
        <w:t xml:space="preserve">Interview style: Author saying the above </w:t>
      </w:r>
    </w:p>
    <w:p w:rsidR="00CE10F2" w:rsidRPr="00DB671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B6714">
        <w:rPr>
          <w:rFonts w:ascii="Helvetica" w:hAnsi="Helvetica" w:cs="Arial"/>
          <w:szCs w:val="24"/>
        </w:rPr>
        <w:t xml:space="preserve">The named </w:t>
      </w:r>
      <w:r w:rsidR="00433F12" w:rsidRPr="00DB6714">
        <w:rPr>
          <w:rFonts w:ascii="Helvetica" w:hAnsi="Helvetica" w:cs="Arial"/>
          <w:szCs w:val="24"/>
        </w:rPr>
        <w:t>instructor</w:t>
      </w:r>
      <w:r w:rsidRPr="00DB6714">
        <w:rPr>
          <w:rFonts w:ascii="Helvetica" w:hAnsi="Helvetica" w:cs="Arial"/>
          <w:szCs w:val="24"/>
        </w:rPr>
        <w:t xml:space="preserve"> looks up from workbench or desk or microscope and acknowledges the camera.</w:t>
      </w:r>
    </w:p>
    <w:p w:rsidR="001819E3" w:rsidRPr="00DB6714" w:rsidRDefault="001819E3" w:rsidP="001819E3">
      <w:pPr>
        <w:rPr>
          <w:rFonts w:ascii="Helvetica" w:hAnsi="Helvetica"/>
          <w:b/>
          <w:szCs w:val="24"/>
        </w:rPr>
      </w:pPr>
    </w:p>
    <w:p w:rsidR="001819E3" w:rsidRPr="00DB6714" w:rsidRDefault="00C602B2" w:rsidP="001819E3">
      <w:pPr>
        <w:rPr>
          <w:rFonts w:ascii="Helvetica" w:hAnsi="Helvetica"/>
          <w:b/>
          <w:szCs w:val="24"/>
        </w:rPr>
      </w:pPr>
      <w:r w:rsidRPr="00DB6714">
        <w:rPr>
          <w:rFonts w:ascii="Helvetica" w:hAnsi="Helvetica"/>
          <w:b/>
          <w:szCs w:val="24"/>
        </w:rPr>
        <w:t>E</w:t>
      </w:r>
      <w:r w:rsidR="001819E3" w:rsidRPr="00DB6714">
        <w:rPr>
          <w:rFonts w:ascii="Helvetica" w:hAnsi="Helvetica"/>
          <w:b/>
          <w:szCs w:val="24"/>
        </w:rPr>
        <w:t xml:space="preserve">.  </w:t>
      </w:r>
      <w:r w:rsidR="00EA60D4" w:rsidRPr="00DB6714">
        <w:rPr>
          <w:rFonts w:ascii="Helvetica" w:hAnsi="Helvetica"/>
          <w:b/>
          <w:szCs w:val="24"/>
        </w:rPr>
        <w:t>Ethics title card: (for human subjects or animal work</w:t>
      </w:r>
      <w:r w:rsidR="00CF22F6" w:rsidRPr="00DB6714">
        <w:rPr>
          <w:rFonts w:ascii="Helvetica" w:hAnsi="Helvetica"/>
          <w:b/>
          <w:szCs w:val="24"/>
        </w:rPr>
        <w:t>, does not count toward word length total)</w:t>
      </w:r>
    </w:p>
    <w:p w:rsidR="00EA60D4" w:rsidRPr="00DB6714" w:rsidRDefault="00EA60D4" w:rsidP="00EA60D4">
      <w:pPr>
        <w:ind w:left="1080"/>
        <w:rPr>
          <w:rFonts w:ascii="Helvetica" w:hAnsi="Helvetica"/>
          <w:szCs w:val="24"/>
        </w:rPr>
      </w:pPr>
    </w:p>
    <w:p w:rsidR="00EA60D4" w:rsidRPr="00DB6714" w:rsidRDefault="00EA60D4" w:rsidP="00DE2882">
      <w:pPr>
        <w:ind w:left="1080"/>
        <w:rPr>
          <w:rFonts w:ascii="Helvetica" w:hAnsi="Helvetica"/>
          <w:szCs w:val="24"/>
        </w:rPr>
      </w:pPr>
      <w:r w:rsidRPr="00DB6714">
        <w:rPr>
          <w:rFonts w:ascii="Helvetica" w:hAnsi="Helvetica"/>
          <w:szCs w:val="24"/>
        </w:rPr>
        <w:t xml:space="preserve">Procedures involving human subjects have been approved by </w:t>
      </w:r>
      <w:r w:rsidR="00215073" w:rsidRPr="00DB6714">
        <w:rPr>
          <w:rFonts w:ascii="Helvetica" w:hAnsi="Helvetica"/>
          <w:szCs w:val="24"/>
        </w:rPr>
        <w:t>the Institutional Review Board</w:t>
      </w:r>
      <w:r w:rsidR="00117B25" w:rsidRPr="00DB6714">
        <w:rPr>
          <w:rFonts w:ascii="Helvetica" w:hAnsi="Helvetica"/>
          <w:szCs w:val="24"/>
        </w:rPr>
        <w:t>s</w:t>
      </w:r>
      <w:r w:rsidR="00215073" w:rsidRPr="00DB6714">
        <w:rPr>
          <w:rFonts w:ascii="Helvetica" w:hAnsi="Helvetica"/>
          <w:szCs w:val="24"/>
        </w:rPr>
        <w:t xml:space="preserve"> of Emory University and the Morehouse School of Medicine</w:t>
      </w:r>
      <w:r w:rsidR="00CB039A" w:rsidRPr="00DB6714">
        <w:rPr>
          <w:rFonts w:ascii="Helvetica" w:hAnsi="Helvetica"/>
          <w:iCs/>
          <w:szCs w:val="24"/>
        </w:rPr>
        <w:t>.</w:t>
      </w:r>
    </w:p>
    <w:p w:rsidR="00CE10F2" w:rsidRPr="00E24898" w:rsidRDefault="00CE10F2" w:rsidP="00CE10F2">
      <w:pPr>
        <w:rPr>
          <w:rFonts w:ascii="Helvetica" w:hAnsi="Helvetica"/>
          <w:i/>
          <w:sz w:val="22"/>
        </w:rPr>
      </w:pPr>
    </w:p>
    <w:p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:rsidR="00CE10F2" w:rsidRPr="00E24898" w:rsidRDefault="00CE10F2" w:rsidP="007C723A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:rsidR="00091EDB" w:rsidRDefault="00091EDB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Human Blood Processing</w:t>
      </w:r>
    </w:p>
    <w:p w:rsidR="00091EDB" w:rsidRPr="00091EDB" w:rsidRDefault="00091EDB" w:rsidP="00091E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091EDB">
        <w:rPr>
          <w:rFonts w:ascii="Helvetica" w:hAnsi="Helvetica" w:cs="Arial"/>
          <w:szCs w:val="24"/>
        </w:rPr>
        <w:t>A</w:t>
      </w:r>
      <w:r w:rsidR="00094BEB">
        <w:rPr>
          <w:rFonts w:ascii="Helvetica" w:hAnsi="Helvetica" w:cs="Arial"/>
          <w:szCs w:val="24"/>
        </w:rPr>
        <w:t xml:space="preserve">fter collecting human blood and </w:t>
      </w:r>
      <w:r w:rsidRPr="00091EDB">
        <w:rPr>
          <w:rFonts w:ascii="Helvetica" w:hAnsi="Helvetica" w:cs="Arial"/>
          <w:szCs w:val="24"/>
        </w:rPr>
        <w:t>isolating the plasma according to the text protocol</w:t>
      </w:r>
      <w:r>
        <w:rPr>
          <w:rFonts w:ascii="Helvetica" w:hAnsi="Helvetica" w:cs="Arial"/>
          <w:szCs w:val="24"/>
        </w:rPr>
        <w:t xml:space="preserve"> </w:t>
      </w:r>
      <w:r w:rsidRPr="00091EDB">
        <w:rPr>
          <w:rFonts w:ascii="Helvetica" w:hAnsi="Helvetica" w:cs="Arial"/>
          <w:b/>
          <w:szCs w:val="24"/>
        </w:rPr>
        <w:t>[2.1.1-WIDE/MED],</w:t>
      </w:r>
      <w:r w:rsidRPr="00091EDB">
        <w:rPr>
          <w:rFonts w:ascii="Helvetica" w:hAnsi="Helvetica" w:cs="Arial"/>
          <w:szCs w:val="24"/>
        </w:rPr>
        <w:t xml:space="preserve"> </w:t>
      </w:r>
      <w:r w:rsidR="00094BEB">
        <w:rPr>
          <w:rFonts w:ascii="Helvetica" w:hAnsi="Helvetica" w:cs="Arial"/>
          <w:szCs w:val="24"/>
        </w:rPr>
        <w:t xml:space="preserve">add 10 ml of 1X PBS to 10 ml of plasma </w:t>
      </w:r>
      <w:r w:rsidR="006F57B5" w:rsidRPr="00176489">
        <w:rPr>
          <w:rFonts w:ascii="Helvetica" w:hAnsi="Helvetica" w:cs="Arial"/>
          <w:color w:val="FF0000"/>
          <w:szCs w:val="24"/>
        </w:rPr>
        <w:t xml:space="preserve">in </w:t>
      </w:r>
      <w:r w:rsidR="00094BEB">
        <w:rPr>
          <w:rFonts w:ascii="Helvetica" w:hAnsi="Helvetica" w:cs="Arial"/>
          <w:szCs w:val="24"/>
        </w:rPr>
        <w:t xml:space="preserve">a 50 ml tube </w:t>
      </w:r>
      <w:r w:rsidR="00094BEB" w:rsidRPr="00094BEB">
        <w:rPr>
          <w:rFonts w:ascii="Helvetica" w:hAnsi="Helvetica" w:cs="Arial"/>
          <w:b/>
          <w:szCs w:val="24"/>
        </w:rPr>
        <w:t>[2.1.2-CU].</w:t>
      </w:r>
      <w:r w:rsidR="00094BEB">
        <w:rPr>
          <w:rFonts w:ascii="Helvetica" w:hAnsi="Helvetica" w:cs="Arial"/>
          <w:szCs w:val="24"/>
        </w:rPr>
        <w:t xml:space="preserve">  C</w:t>
      </w:r>
      <w:r w:rsidRPr="00091EDB">
        <w:rPr>
          <w:rFonts w:ascii="Helvetica" w:hAnsi="Helvetica" w:cs="Arial"/>
          <w:szCs w:val="24"/>
        </w:rPr>
        <w:t>entrifuge the sample at 10,000 x g and 4</w:t>
      </w:r>
      <w:r w:rsidRPr="00091EDB">
        <w:rPr>
          <w:rFonts w:ascii="Helvetica" w:hAnsi="Helvetica" w:cs="Helvetica"/>
          <w:szCs w:val="24"/>
        </w:rPr>
        <w:t>°</w:t>
      </w:r>
      <w:r w:rsidRPr="00091EDB">
        <w:rPr>
          <w:rFonts w:ascii="Helvetica" w:hAnsi="Helvetica" w:cs="Arial"/>
          <w:szCs w:val="24"/>
        </w:rPr>
        <w:t>C for 30 minutes to remove cellular debris</w:t>
      </w:r>
      <w:r>
        <w:rPr>
          <w:rFonts w:ascii="Helvetica" w:hAnsi="Helvetica" w:cs="Arial"/>
          <w:szCs w:val="24"/>
        </w:rPr>
        <w:t xml:space="preserve"> </w:t>
      </w:r>
      <w:r w:rsidR="00094BEB">
        <w:rPr>
          <w:rFonts w:ascii="Helvetica" w:hAnsi="Helvetica" w:cs="Arial"/>
          <w:b/>
          <w:szCs w:val="24"/>
        </w:rPr>
        <w:t>[2.1.3</w:t>
      </w:r>
      <w:r w:rsidRPr="00091EDB">
        <w:rPr>
          <w:rFonts w:ascii="Helvetica" w:hAnsi="Helvetica" w:cs="Arial"/>
          <w:b/>
          <w:szCs w:val="24"/>
        </w:rPr>
        <w:t>-MED].</w:t>
      </w:r>
    </w:p>
    <w:p w:rsidR="00091EDB" w:rsidRDefault="00091EDB" w:rsidP="00091ED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at bench </w:t>
      </w:r>
      <w:r w:rsidR="008B0050">
        <w:rPr>
          <w:rFonts w:ascii="Helvetica" w:hAnsi="Helvetica" w:cs="Arial"/>
          <w:szCs w:val="24"/>
        </w:rPr>
        <w:t>pipetting plasma into tube</w:t>
      </w:r>
    </w:p>
    <w:p w:rsidR="00094BEB" w:rsidRDefault="00094BEB" w:rsidP="00091ED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PBS to plasma </w:t>
      </w:r>
      <w:r w:rsidRPr="00176489">
        <w:rPr>
          <w:rFonts w:ascii="Helvetica" w:hAnsi="Helvetica" w:cs="Arial"/>
          <w:strike/>
          <w:szCs w:val="24"/>
        </w:rPr>
        <w:t>and transfers to</w:t>
      </w:r>
      <w:r>
        <w:rPr>
          <w:rFonts w:ascii="Helvetica" w:hAnsi="Helvetica" w:cs="Arial"/>
          <w:szCs w:val="24"/>
        </w:rPr>
        <w:t xml:space="preserve"> </w:t>
      </w:r>
      <w:r w:rsidR="006F57B5" w:rsidRPr="00176489">
        <w:rPr>
          <w:rFonts w:ascii="Helvetica" w:hAnsi="Helvetica" w:cs="Arial"/>
          <w:color w:val="FF0000"/>
          <w:szCs w:val="24"/>
        </w:rPr>
        <w:t xml:space="preserve">in </w:t>
      </w:r>
      <w:r>
        <w:rPr>
          <w:rFonts w:ascii="Helvetica" w:hAnsi="Helvetica" w:cs="Arial"/>
          <w:szCs w:val="24"/>
        </w:rPr>
        <w:t>50 ml tube</w:t>
      </w:r>
    </w:p>
    <w:p w:rsidR="00091EDB" w:rsidRDefault="00091EDB" w:rsidP="00091ED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samples into centrifuge and sets speed and time with temperature visible and starts spin</w:t>
      </w:r>
      <w:r w:rsidRPr="00091EDB">
        <w:rPr>
          <w:rFonts w:ascii="Helvetica" w:hAnsi="Helvetica" w:cs="Arial"/>
          <w:szCs w:val="24"/>
        </w:rPr>
        <w:t xml:space="preserve">  </w:t>
      </w:r>
    </w:p>
    <w:p w:rsidR="00091EDB" w:rsidRDefault="00091EDB" w:rsidP="00091EDB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:rsidR="00091EDB" w:rsidRDefault="00091EDB" w:rsidP="00091EDB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091EDB">
        <w:rPr>
          <w:rFonts w:ascii="Helvetica" w:hAnsi="Helvetica" w:cs="Arial"/>
          <w:szCs w:val="24"/>
        </w:rPr>
        <w:t xml:space="preserve">With a sterile serological pipette, transfer the cleared plasma supernatant to a clean 25 ml ultracentrifuge tube </w:t>
      </w:r>
      <w:r w:rsidRPr="00091EDB">
        <w:rPr>
          <w:rFonts w:ascii="Helvetica" w:hAnsi="Helvetica" w:cs="Arial"/>
          <w:b/>
          <w:szCs w:val="24"/>
        </w:rPr>
        <w:t>[2.2.1-CU-</w:t>
      </w:r>
      <w:bookmarkStart w:id="0" w:name="OLE_LINK1"/>
      <w:r w:rsidRPr="00091EDB">
        <w:rPr>
          <w:rFonts w:ascii="Helvetica" w:hAnsi="Helvetica" w:cs="Arial"/>
          <w:b/>
          <w:szCs w:val="24"/>
        </w:rPr>
        <w:t>TXT].</w:t>
      </w:r>
      <w:r>
        <w:rPr>
          <w:rFonts w:ascii="Helvetica" w:hAnsi="Helvetica" w:cs="Arial"/>
          <w:szCs w:val="24"/>
        </w:rPr>
        <w:t xml:space="preserve"> </w:t>
      </w:r>
    </w:p>
    <w:p w:rsidR="00091EDB" w:rsidRPr="00091EDB" w:rsidRDefault="00091EDB" w:rsidP="00091ED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Film as written </w:t>
      </w:r>
      <w:r w:rsidRPr="00091EDB">
        <w:rPr>
          <w:rFonts w:ascii="Helvetica" w:hAnsi="Helvetica" w:cs="Arial"/>
          <w:szCs w:val="24"/>
        </w:rPr>
        <w:t>(TEXT: discard</w:t>
      </w:r>
      <w:r>
        <w:rPr>
          <w:rFonts w:ascii="Helvetica" w:hAnsi="Helvetica" w:cs="Arial"/>
          <w:szCs w:val="24"/>
        </w:rPr>
        <w:t xml:space="preserve"> pellet in biohazard container)</w:t>
      </w:r>
    </w:p>
    <w:p w:rsidR="00091EDB" w:rsidRDefault="00091EDB" w:rsidP="00091E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91EDB">
        <w:rPr>
          <w:rFonts w:ascii="Helvetica" w:hAnsi="Helvetica" w:cs="Arial"/>
          <w:szCs w:val="24"/>
        </w:rPr>
        <w:t xml:space="preserve">Next, centrifuge the cleared plasma at </w:t>
      </w:r>
      <w:bookmarkEnd w:id="0"/>
      <w:r w:rsidR="008A6ACF" w:rsidRPr="00176489">
        <w:rPr>
          <w:rFonts w:ascii="Helvetica" w:hAnsi="Helvetica" w:cs="Arial"/>
          <w:color w:val="FF0000"/>
          <w:szCs w:val="24"/>
        </w:rPr>
        <w:t>2</w:t>
      </w:r>
      <w:r w:rsidR="008A6ACF">
        <w:rPr>
          <w:rFonts w:ascii="Helvetica" w:hAnsi="Helvetica" w:cs="Arial"/>
          <w:szCs w:val="24"/>
        </w:rPr>
        <w:t xml:space="preserve">00,000 </w:t>
      </w:r>
      <w:r w:rsidRPr="00091EDB">
        <w:rPr>
          <w:rFonts w:ascii="Helvetica" w:hAnsi="Helvetica" w:cs="Arial"/>
          <w:szCs w:val="24"/>
        </w:rPr>
        <w:t>x g and 4</w:t>
      </w:r>
      <w:r w:rsidRPr="00091EDB">
        <w:rPr>
          <w:rFonts w:ascii="Helvetica" w:hAnsi="Helvetica" w:cs="Helvetica"/>
          <w:szCs w:val="24"/>
        </w:rPr>
        <w:t>°</w:t>
      </w:r>
      <w:r w:rsidRPr="00091EDB">
        <w:rPr>
          <w:rFonts w:ascii="Helvetica" w:hAnsi="Helvetica" w:cs="Arial"/>
          <w:szCs w:val="24"/>
        </w:rPr>
        <w:t>C for 2 hours to separate large vesicles</w:t>
      </w:r>
      <w:r>
        <w:rPr>
          <w:rFonts w:ascii="Helvetica" w:hAnsi="Helvetica" w:cs="Arial"/>
          <w:szCs w:val="24"/>
        </w:rPr>
        <w:t xml:space="preserve"> </w:t>
      </w:r>
      <w:r w:rsidRPr="00091EDB">
        <w:rPr>
          <w:rFonts w:ascii="Helvetica" w:hAnsi="Helvetica" w:cs="Arial"/>
          <w:b/>
          <w:szCs w:val="24"/>
        </w:rPr>
        <w:t xml:space="preserve">[2.3.1-MED]. </w:t>
      </w:r>
      <w:r>
        <w:rPr>
          <w:rFonts w:ascii="Helvetica" w:hAnsi="Helvetica" w:cs="Arial"/>
          <w:szCs w:val="24"/>
        </w:rPr>
        <w:t xml:space="preserve"> Then c</w:t>
      </w:r>
      <w:r w:rsidRPr="00091EDB">
        <w:rPr>
          <w:rFonts w:ascii="Helvetica" w:hAnsi="Helvetica" w:cs="Arial"/>
          <w:szCs w:val="24"/>
        </w:rPr>
        <w:t>arefully remove the supernatant and discard in the biohazard waste</w:t>
      </w:r>
      <w:r>
        <w:rPr>
          <w:rFonts w:ascii="Helvetica" w:hAnsi="Helvetica" w:cs="Arial"/>
          <w:szCs w:val="24"/>
        </w:rPr>
        <w:t xml:space="preserve"> </w:t>
      </w:r>
      <w:r w:rsidRPr="00091EDB">
        <w:rPr>
          <w:rFonts w:ascii="Helvetica" w:hAnsi="Helvetica" w:cs="Arial"/>
          <w:b/>
          <w:szCs w:val="24"/>
        </w:rPr>
        <w:t>[2.3.2-CU].</w:t>
      </w:r>
    </w:p>
    <w:p w:rsidR="00091EDB" w:rsidRPr="008B0050" w:rsidRDefault="00091EDB" w:rsidP="00091ED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</w:t>
      </w:r>
      <w:r w:rsidRPr="008B0050">
        <w:rPr>
          <w:rFonts w:ascii="Helvetica" w:hAnsi="Helvetica" w:cs="Arial"/>
          <w:szCs w:val="24"/>
        </w:rPr>
        <w:t>samples into centrifuge and sets speed and time with temp visible</w:t>
      </w:r>
      <w:r w:rsidR="00023ED7" w:rsidRPr="008B0050">
        <w:rPr>
          <w:rFonts w:ascii="Helvetica" w:hAnsi="Helvetica" w:cs="Arial"/>
          <w:szCs w:val="24"/>
        </w:rPr>
        <w:t>; B need another version for 2.5.2 below</w:t>
      </w:r>
    </w:p>
    <w:p w:rsidR="00091EDB" w:rsidRPr="008B0050" w:rsidRDefault="00091EDB" w:rsidP="00091ED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8B0050">
        <w:rPr>
          <w:rFonts w:ascii="Helvetica" w:hAnsi="Helvetica" w:cs="Arial"/>
          <w:szCs w:val="24"/>
        </w:rPr>
        <w:t>Film as written</w:t>
      </w:r>
    </w:p>
    <w:p w:rsidR="00EB015D" w:rsidRPr="008B0050" w:rsidRDefault="00EB015D" w:rsidP="00EB015D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:rsidR="00091EDB" w:rsidRPr="00EB015D" w:rsidRDefault="00091EDB" w:rsidP="00EB015D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8B0050">
        <w:rPr>
          <w:rFonts w:ascii="Helvetica" w:hAnsi="Helvetica" w:cs="Arial"/>
          <w:szCs w:val="24"/>
        </w:rPr>
        <w:t xml:space="preserve">Using </w:t>
      </w:r>
      <w:r w:rsidR="00B67419" w:rsidRPr="00176489">
        <w:rPr>
          <w:rFonts w:ascii="Helvetica" w:hAnsi="Helvetica" w:cs="Arial"/>
          <w:color w:val="FF0000"/>
          <w:szCs w:val="24"/>
        </w:rPr>
        <w:t xml:space="preserve">1ml of </w:t>
      </w:r>
      <w:r w:rsidRPr="008B0050">
        <w:rPr>
          <w:rFonts w:ascii="Helvetica" w:hAnsi="Helvetica" w:cs="Arial"/>
          <w:szCs w:val="24"/>
        </w:rPr>
        <w:t>1X PBS, resuspend</w:t>
      </w:r>
      <w:r w:rsidRPr="00091EDB">
        <w:rPr>
          <w:rFonts w:ascii="Helvetica" w:hAnsi="Helvetica" w:cs="Arial"/>
          <w:szCs w:val="24"/>
        </w:rPr>
        <w:t xml:space="preserve"> the pellet </w:t>
      </w:r>
      <w:r w:rsidR="00EB015D" w:rsidRPr="00EB015D">
        <w:rPr>
          <w:rFonts w:ascii="Helvetica" w:hAnsi="Helvetica" w:cs="Arial"/>
          <w:b/>
          <w:szCs w:val="24"/>
        </w:rPr>
        <w:t>[2.4.1-CU]</w:t>
      </w:r>
      <w:r w:rsidR="00EB015D">
        <w:rPr>
          <w:rFonts w:ascii="Helvetica" w:hAnsi="Helvetica" w:cs="Arial"/>
          <w:szCs w:val="24"/>
        </w:rPr>
        <w:t xml:space="preserve"> </w:t>
      </w:r>
      <w:r w:rsidR="00281834">
        <w:rPr>
          <w:rFonts w:ascii="Helvetica" w:hAnsi="Helvetica" w:cs="Arial"/>
          <w:szCs w:val="24"/>
        </w:rPr>
        <w:t xml:space="preserve">and </w:t>
      </w:r>
      <w:r w:rsidR="00176489">
        <w:rPr>
          <w:rFonts w:ascii="Helvetica" w:hAnsi="Helvetica" w:cs="Arial"/>
          <w:szCs w:val="24"/>
        </w:rPr>
        <w:t>incubate</w:t>
      </w:r>
      <w:r w:rsidRPr="00091EDB">
        <w:rPr>
          <w:rFonts w:ascii="Helvetica" w:hAnsi="Helvetica" w:cs="Arial"/>
          <w:szCs w:val="24"/>
        </w:rPr>
        <w:t xml:space="preserve"> at room temperature for 30 minutes, swirling gently to dislodge and separate particles</w:t>
      </w:r>
      <w:r w:rsidR="00EB015D">
        <w:rPr>
          <w:rFonts w:ascii="Helvetica" w:hAnsi="Helvetica" w:cs="Arial"/>
          <w:szCs w:val="24"/>
        </w:rPr>
        <w:t xml:space="preserve"> </w:t>
      </w:r>
      <w:r w:rsidR="00EB015D" w:rsidRPr="00EB015D">
        <w:rPr>
          <w:rFonts w:ascii="Helvetica" w:hAnsi="Helvetica" w:cs="Arial"/>
          <w:b/>
          <w:szCs w:val="24"/>
        </w:rPr>
        <w:t>[2.4.2-CU]</w:t>
      </w:r>
      <w:r w:rsidRPr="00EB015D">
        <w:rPr>
          <w:rFonts w:ascii="Helvetica" w:hAnsi="Helvetica" w:cs="Arial"/>
          <w:b/>
          <w:szCs w:val="24"/>
        </w:rPr>
        <w:t>.</w:t>
      </w:r>
    </w:p>
    <w:p w:rsidR="00EB015D" w:rsidRDefault="00EB015D" w:rsidP="00EB015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finishes resuspending pellet in PBS </w:t>
      </w:r>
      <w:r w:rsidRPr="00176489">
        <w:rPr>
          <w:rFonts w:ascii="Helvetica" w:hAnsi="Helvetica" w:cs="Arial"/>
          <w:strike/>
          <w:szCs w:val="24"/>
        </w:rPr>
        <w:t>and transfers to a clean tube</w:t>
      </w:r>
      <w:r>
        <w:rPr>
          <w:rFonts w:ascii="Helvetica" w:hAnsi="Helvetica" w:cs="Arial"/>
          <w:szCs w:val="24"/>
        </w:rPr>
        <w:t xml:space="preserve"> – have PBS labeled and visible in background</w:t>
      </w:r>
    </w:p>
    <w:p w:rsidR="00EB015D" w:rsidRPr="00091EDB" w:rsidRDefault="00EB015D" w:rsidP="00EB015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tube set in a holder on bench and visible, talent sets timer then picks up tube and swirls gently</w:t>
      </w:r>
    </w:p>
    <w:p w:rsidR="00091EDB" w:rsidRDefault="00091EDB" w:rsidP="00091E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91EDB">
        <w:rPr>
          <w:rFonts w:ascii="Helvetica" w:hAnsi="Helvetica" w:cs="Arial"/>
          <w:szCs w:val="24"/>
        </w:rPr>
        <w:t xml:space="preserve">Add </w:t>
      </w:r>
      <w:r w:rsidR="00B67419" w:rsidRPr="00091EDB">
        <w:rPr>
          <w:rFonts w:ascii="Helvetica" w:hAnsi="Helvetica" w:cs="Arial"/>
          <w:szCs w:val="24"/>
        </w:rPr>
        <w:t>2</w:t>
      </w:r>
      <w:r w:rsidR="00B67419" w:rsidRPr="00176489">
        <w:rPr>
          <w:rFonts w:ascii="Helvetica" w:hAnsi="Helvetica" w:cs="Arial"/>
          <w:color w:val="FF0000"/>
          <w:szCs w:val="24"/>
        </w:rPr>
        <w:t>4</w:t>
      </w:r>
      <w:r w:rsidR="00B67419" w:rsidRPr="00091EDB">
        <w:rPr>
          <w:rFonts w:ascii="Helvetica" w:hAnsi="Helvetica" w:cs="Arial"/>
          <w:szCs w:val="24"/>
        </w:rPr>
        <w:t xml:space="preserve"> </w:t>
      </w:r>
      <w:r w:rsidRPr="00091EDB">
        <w:rPr>
          <w:rFonts w:ascii="Helvetica" w:hAnsi="Helvetica" w:cs="Arial"/>
          <w:szCs w:val="24"/>
        </w:rPr>
        <w:t xml:space="preserve">ml of PBS to </w:t>
      </w:r>
      <w:r w:rsidR="00176489">
        <w:rPr>
          <w:rFonts w:ascii="Helvetica" w:hAnsi="Helvetica" w:cs="Arial"/>
          <w:color w:val="FF0000"/>
          <w:szCs w:val="24"/>
        </w:rPr>
        <w:t>the just</w:t>
      </w:r>
      <w:r w:rsidR="00B67419" w:rsidRPr="00176489">
        <w:rPr>
          <w:rFonts w:ascii="Helvetica" w:hAnsi="Helvetica" w:cs="Arial"/>
          <w:color w:val="FF0000"/>
          <w:szCs w:val="24"/>
        </w:rPr>
        <w:t xml:space="preserve"> resuspended</w:t>
      </w:r>
      <w:r w:rsidRPr="00176489">
        <w:rPr>
          <w:rFonts w:ascii="Helvetica" w:hAnsi="Helvetica" w:cs="Arial"/>
          <w:color w:val="FF0000"/>
          <w:szCs w:val="24"/>
        </w:rPr>
        <w:t xml:space="preserve"> </w:t>
      </w:r>
      <w:proofErr w:type="spellStart"/>
      <w:r w:rsidR="00B07DC5">
        <w:rPr>
          <w:rFonts w:ascii="Helvetica" w:hAnsi="Helvetica" w:cs="Arial"/>
          <w:szCs w:val="24"/>
        </w:rPr>
        <w:t>exosome</w:t>
      </w:r>
      <w:proofErr w:type="spellEnd"/>
      <w:r w:rsidR="00B07DC5">
        <w:rPr>
          <w:rFonts w:ascii="Helvetica" w:hAnsi="Helvetica" w:cs="Arial"/>
          <w:szCs w:val="24"/>
        </w:rPr>
        <w:t xml:space="preserve">/virus </w:t>
      </w:r>
      <w:r w:rsidR="00281834">
        <w:rPr>
          <w:rFonts w:ascii="Helvetica" w:hAnsi="Helvetica" w:cs="Arial"/>
          <w:szCs w:val="24"/>
        </w:rPr>
        <w:t xml:space="preserve">solution </w:t>
      </w:r>
      <w:bookmarkStart w:id="1" w:name="_GoBack"/>
      <w:bookmarkEnd w:id="1"/>
      <w:r w:rsidR="008A6ACF" w:rsidRPr="00176489">
        <w:rPr>
          <w:rFonts w:ascii="Helvetica" w:hAnsi="Helvetica" w:cs="Arial"/>
          <w:color w:val="FF0000"/>
          <w:szCs w:val="24"/>
        </w:rPr>
        <w:t xml:space="preserve">in </w:t>
      </w:r>
      <w:r w:rsidR="00176489">
        <w:rPr>
          <w:rFonts w:ascii="Helvetica" w:hAnsi="Helvetica" w:cs="Arial"/>
          <w:color w:val="FF0000"/>
          <w:szCs w:val="24"/>
        </w:rPr>
        <w:t xml:space="preserve">a </w:t>
      </w:r>
      <w:r w:rsidR="008A6ACF" w:rsidRPr="00176489">
        <w:rPr>
          <w:rFonts w:ascii="Helvetica" w:hAnsi="Helvetica" w:cs="Arial"/>
          <w:color w:val="FF0000"/>
          <w:szCs w:val="24"/>
        </w:rPr>
        <w:t>25 ml  ultracentrifuge tube</w:t>
      </w:r>
      <w:r w:rsidR="008A6ACF">
        <w:rPr>
          <w:rFonts w:ascii="Helvetica" w:hAnsi="Helvetica" w:cs="Arial"/>
          <w:szCs w:val="24"/>
        </w:rPr>
        <w:t xml:space="preserve"> </w:t>
      </w:r>
      <w:r w:rsidRPr="00091EDB">
        <w:rPr>
          <w:rFonts w:ascii="Helvetica" w:hAnsi="Helvetica" w:cs="Arial"/>
          <w:szCs w:val="24"/>
        </w:rPr>
        <w:t>and invert the tube 5 times to mix</w:t>
      </w:r>
      <w:r w:rsidR="00023ED7">
        <w:rPr>
          <w:rFonts w:ascii="Helvetica" w:hAnsi="Helvetica" w:cs="Arial"/>
          <w:szCs w:val="24"/>
        </w:rPr>
        <w:t xml:space="preserve"> </w:t>
      </w:r>
      <w:r w:rsidR="00023ED7" w:rsidRPr="00023ED7">
        <w:rPr>
          <w:rFonts w:ascii="Helvetica" w:hAnsi="Helvetica" w:cs="Arial"/>
          <w:b/>
          <w:szCs w:val="24"/>
        </w:rPr>
        <w:t>[2.5.1-CU]</w:t>
      </w:r>
      <w:r w:rsidRPr="00023ED7">
        <w:rPr>
          <w:rFonts w:ascii="Helvetica" w:hAnsi="Helvetica" w:cs="Arial"/>
          <w:b/>
          <w:szCs w:val="24"/>
        </w:rPr>
        <w:t>.</w:t>
      </w:r>
      <w:r w:rsidRPr="00091EDB">
        <w:rPr>
          <w:rFonts w:ascii="Helvetica" w:hAnsi="Helvetica" w:cs="Arial"/>
          <w:szCs w:val="24"/>
        </w:rPr>
        <w:t xml:space="preserve">  Then spin again at </w:t>
      </w:r>
      <w:r w:rsidR="00E51FA7" w:rsidRPr="00176489">
        <w:rPr>
          <w:rFonts w:ascii="Helvetica" w:hAnsi="Helvetica" w:cs="Arial"/>
          <w:color w:val="FF0000"/>
          <w:szCs w:val="24"/>
        </w:rPr>
        <w:t>2</w:t>
      </w:r>
      <w:r w:rsidR="00E51FA7">
        <w:rPr>
          <w:rFonts w:ascii="Helvetica" w:hAnsi="Helvetica" w:cs="Arial"/>
          <w:szCs w:val="24"/>
        </w:rPr>
        <w:t>00,000</w:t>
      </w:r>
      <w:r w:rsidRPr="00091EDB">
        <w:rPr>
          <w:rFonts w:ascii="Helvetica" w:hAnsi="Helvetica" w:cs="Arial"/>
          <w:szCs w:val="24"/>
        </w:rPr>
        <w:t xml:space="preserve"> x g and 4</w:t>
      </w:r>
      <w:r w:rsidRPr="00091EDB">
        <w:rPr>
          <w:rFonts w:ascii="Helvetica" w:hAnsi="Helvetica" w:cs="Helvetica"/>
          <w:szCs w:val="24"/>
        </w:rPr>
        <w:t>°</w:t>
      </w:r>
      <w:r w:rsidRPr="00091EDB">
        <w:rPr>
          <w:rFonts w:ascii="Helvetica" w:hAnsi="Helvetica" w:cs="Arial"/>
          <w:szCs w:val="24"/>
        </w:rPr>
        <w:t>C for 2 hours</w:t>
      </w:r>
      <w:r w:rsidR="00023ED7">
        <w:rPr>
          <w:rFonts w:ascii="Helvetica" w:hAnsi="Helvetica" w:cs="Arial"/>
          <w:szCs w:val="24"/>
        </w:rPr>
        <w:t xml:space="preserve"> </w:t>
      </w:r>
      <w:r w:rsidR="00023ED7" w:rsidRPr="00023ED7">
        <w:rPr>
          <w:rFonts w:ascii="Helvetica" w:hAnsi="Helvetica" w:cs="Arial"/>
          <w:b/>
          <w:szCs w:val="24"/>
        </w:rPr>
        <w:t>[2.5.2-MED]</w:t>
      </w:r>
      <w:r w:rsidRPr="00023ED7">
        <w:rPr>
          <w:rFonts w:ascii="Helvetica" w:hAnsi="Helvetica" w:cs="Arial"/>
          <w:b/>
          <w:szCs w:val="24"/>
        </w:rPr>
        <w:t>,</w:t>
      </w:r>
      <w:r w:rsidRPr="00091EDB">
        <w:rPr>
          <w:rFonts w:ascii="Helvetica" w:hAnsi="Helvetica" w:cs="Arial"/>
          <w:szCs w:val="24"/>
        </w:rPr>
        <w:t xml:space="preserve"> before discarding the PBS wash solution in the biohazard waste</w:t>
      </w:r>
      <w:r w:rsidR="00023ED7">
        <w:rPr>
          <w:rFonts w:ascii="Helvetica" w:hAnsi="Helvetica" w:cs="Arial"/>
          <w:szCs w:val="24"/>
        </w:rPr>
        <w:t xml:space="preserve"> </w:t>
      </w:r>
      <w:r w:rsidR="00023ED7" w:rsidRPr="00023ED7">
        <w:rPr>
          <w:rFonts w:ascii="Helvetica" w:hAnsi="Helvetica" w:cs="Arial"/>
          <w:b/>
          <w:szCs w:val="24"/>
        </w:rPr>
        <w:t>[2.5.3-MED/CU]</w:t>
      </w:r>
      <w:r w:rsidRPr="00023ED7">
        <w:rPr>
          <w:rFonts w:ascii="Helvetica" w:hAnsi="Helvetica" w:cs="Arial"/>
          <w:b/>
          <w:szCs w:val="24"/>
        </w:rPr>
        <w:t>.</w:t>
      </w:r>
    </w:p>
    <w:p w:rsidR="00023ED7" w:rsidRDefault="00023ED7" w:rsidP="00023ED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023ED7" w:rsidRDefault="00023ED7" w:rsidP="00023ED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Use </w:t>
      </w:r>
      <w:r w:rsidRPr="00176489">
        <w:rPr>
          <w:rFonts w:ascii="Helvetica" w:hAnsi="Helvetica" w:cs="Arial"/>
          <w:strike/>
          <w:szCs w:val="24"/>
        </w:rPr>
        <w:t>2.3.1B</w:t>
      </w:r>
      <w:r w:rsidR="00176489">
        <w:rPr>
          <w:rFonts w:ascii="Helvetica" w:hAnsi="Helvetica" w:cs="Arial"/>
          <w:szCs w:val="24"/>
        </w:rPr>
        <w:t xml:space="preserve"> </w:t>
      </w:r>
      <w:r w:rsidR="00B67419" w:rsidRPr="00176489">
        <w:rPr>
          <w:rFonts w:ascii="Helvetica" w:hAnsi="Helvetica" w:cs="Arial"/>
          <w:szCs w:val="24"/>
          <w:highlight w:val="green"/>
        </w:rPr>
        <w:t>2.4 to 2.5</w:t>
      </w:r>
      <w:r>
        <w:rPr>
          <w:rFonts w:ascii="Helvetica" w:hAnsi="Helvetica" w:cs="Arial"/>
          <w:szCs w:val="24"/>
        </w:rPr>
        <w:t xml:space="preserve"> here</w:t>
      </w:r>
    </w:p>
    <w:p w:rsidR="00023ED7" w:rsidRPr="00091EDB" w:rsidRDefault="00023ED7" w:rsidP="00023ED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Film as written</w:t>
      </w:r>
    </w:p>
    <w:p w:rsidR="00CE10F2" w:rsidRPr="007C723A" w:rsidRDefault="00910707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7C723A">
        <w:rPr>
          <w:rFonts w:ascii="Helvetica" w:hAnsi="Helvetica" w:cs="Arial"/>
          <w:b/>
          <w:szCs w:val="24"/>
        </w:rPr>
        <w:t xml:space="preserve">Purification of </w:t>
      </w:r>
      <w:r w:rsidR="005F35B6" w:rsidRPr="007C723A">
        <w:rPr>
          <w:rFonts w:ascii="Helvetica" w:hAnsi="Helvetica" w:cs="Arial"/>
          <w:b/>
          <w:szCs w:val="24"/>
        </w:rPr>
        <w:t xml:space="preserve">Exosomes </w:t>
      </w:r>
    </w:p>
    <w:p w:rsidR="00DF729B" w:rsidRDefault="0091070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C723A">
        <w:rPr>
          <w:rFonts w:ascii="Helvetica" w:hAnsi="Helvetica" w:cs="Arial"/>
          <w:szCs w:val="24"/>
        </w:rPr>
        <w:t>To prepare 6-18% velocity gradients of iodixanol</w:t>
      </w:r>
      <w:r w:rsidR="00DB6714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DB6714">
        <w:rPr>
          <w:rFonts w:ascii="Helvetica" w:hAnsi="Helvetica" w:cs="Arial"/>
          <w:b/>
          <w:szCs w:val="24"/>
        </w:rPr>
        <w:t>.1.1-WIDE/MED</w:t>
      </w:r>
      <w:r w:rsidR="00DB6714" w:rsidRPr="00DB6714">
        <w:rPr>
          <w:rFonts w:ascii="Helvetica" w:hAnsi="Helvetica" w:cs="Arial"/>
          <w:b/>
          <w:szCs w:val="24"/>
        </w:rPr>
        <w:t>]</w:t>
      </w:r>
      <w:r w:rsidRPr="00DB6714">
        <w:rPr>
          <w:rFonts w:ascii="Helvetica" w:hAnsi="Helvetica" w:cs="Arial"/>
          <w:b/>
          <w:szCs w:val="24"/>
        </w:rPr>
        <w:t>,</w:t>
      </w:r>
      <w:r w:rsidRPr="007C723A">
        <w:rPr>
          <w:rFonts w:ascii="Helvetica" w:hAnsi="Helvetica" w:cs="Arial"/>
          <w:szCs w:val="24"/>
        </w:rPr>
        <w:t xml:space="preserve"> begin </w:t>
      </w:r>
      <w:r w:rsidR="00DB6714">
        <w:rPr>
          <w:rFonts w:ascii="Helvetica" w:hAnsi="Helvetica" w:cs="Arial"/>
          <w:szCs w:val="24"/>
        </w:rPr>
        <w:t>with a 60% stock solution of iodixanol reagent and use 1X PBS to dilute it to 6% and 18%</w:t>
      </w:r>
      <w:r w:rsidR="00DF729B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DF729B" w:rsidRPr="00DF729B">
        <w:rPr>
          <w:rFonts w:ascii="Helvetica" w:hAnsi="Helvetica" w:cs="Arial"/>
          <w:b/>
          <w:szCs w:val="24"/>
        </w:rPr>
        <w:t>.1.2-MED/CU]</w:t>
      </w:r>
      <w:r w:rsidR="00DB6714" w:rsidRPr="00DF729B">
        <w:rPr>
          <w:rFonts w:ascii="Helvetica" w:hAnsi="Helvetica" w:cs="Arial"/>
          <w:b/>
          <w:szCs w:val="24"/>
        </w:rPr>
        <w:t>.</w:t>
      </w:r>
    </w:p>
    <w:p w:rsidR="00CE10F2" w:rsidRDefault="00DB6714" w:rsidP="00EB015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</w:t>
      </w:r>
      <w:r w:rsidR="00DF729B">
        <w:rPr>
          <w:rFonts w:ascii="Helvetica" w:hAnsi="Helvetica" w:cs="Arial"/>
          <w:szCs w:val="24"/>
        </w:rPr>
        <w:t>Talent approaches bench and places iodixanol down</w:t>
      </w:r>
    </w:p>
    <w:p w:rsidR="00DF729B" w:rsidRPr="007C723A" w:rsidRDefault="00866AF2" w:rsidP="00EB015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60% iodixanol reagent visible on bench with two labeled bottles or tubes (6% and 18%) already containing the iodixanol next to it.  Then talent pipettes PBS into the 6% and then 18% tubes.</w:t>
      </w:r>
    </w:p>
    <w:p w:rsidR="00CE10F2" w:rsidRDefault="009C5AE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76489">
        <w:rPr>
          <w:rFonts w:ascii="Helvetica" w:hAnsi="Helvetica" w:cs="Arial"/>
          <w:color w:val="FF0000"/>
          <w:szCs w:val="24"/>
        </w:rPr>
        <w:t xml:space="preserve">Turn on </w:t>
      </w:r>
      <w:r w:rsidR="00176489">
        <w:rPr>
          <w:rFonts w:ascii="Helvetica" w:hAnsi="Helvetica" w:cs="Arial"/>
          <w:color w:val="FF0000"/>
          <w:szCs w:val="24"/>
        </w:rPr>
        <w:t xml:space="preserve">the </w:t>
      </w:r>
      <w:r w:rsidRPr="00176489">
        <w:rPr>
          <w:rFonts w:ascii="Helvetica" w:hAnsi="Helvetica" w:cs="Arial"/>
          <w:color w:val="FF0000"/>
          <w:szCs w:val="24"/>
        </w:rPr>
        <w:t xml:space="preserve">stirrer, and </w:t>
      </w:r>
      <w:r>
        <w:rPr>
          <w:rFonts w:ascii="Helvetica" w:hAnsi="Helvetica" w:cs="Arial"/>
          <w:szCs w:val="24"/>
        </w:rPr>
        <w:t>i</w:t>
      </w:r>
      <w:r w:rsidR="00910707" w:rsidRPr="007C723A">
        <w:rPr>
          <w:rFonts w:ascii="Helvetica" w:hAnsi="Helvetica" w:cs="Arial"/>
          <w:szCs w:val="24"/>
        </w:rPr>
        <w:t>nto a dual chamber gradient maker</w:t>
      </w:r>
      <w:r w:rsidR="00DF729B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DF729B" w:rsidRPr="00DF729B">
        <w:rPr>
          <w:rFonts w:ascii="Helvetica" w:hAnsi="Helvetica" w:cs="Arial"/>
          <w:b/>
          <w:szCs w:val="24"/>
        </w:rPr>
        <w:t>.2.1-</w:t>
      </w:r>
      <w:r w:rsidRPr="00176489">
        <w:rPr>
          <w:rFonts w:ascii="Helvetica" w:hAnsi="Helvetica" w:cs="Arial"/>
          <w:b/>
          <w:color w:val="FF0000"/>
          <w:szCs w:val="24"/>
        </w:rPr>
        <w:t>M</w:t>
      </w:r>
      <w:r w:rsidR="00DF729B" w:rsidRPr="00DF729B">
        <w:rPr>
          <w:rFonts w:ascii="Helvetica" w:hAnsi="Helvetica" w:cs="Arial"/>
          <w:b/>
          <w:szCs w:val="24"/>
        </w:rPr>
        <w:t>CU]</w:t>
      </w:r>
      <w:r w:rsidR="00910707" w:rsidRPr="00DF729B">
        <w:rPr>
          <w:rFonts w:ascii="Helvetica" w:hAnsi="Helvetica" w:cs="Arial"/>
          <w:b/>
          <w:szCs w:val="24"/>
        </w:rPr>
        <w:t>,</w:t>
      </w:r>
      <w:r w:rsidR="00DF729B">
        <w:rPr>
          <w:rFonts w:ascii="Helvetica" w:hAnsi="Helvetica" w:cs="Arial"/>
          <w:szCs w:val="24"/>
        </w:rPr>
        <w:t xml:space="preserve"> </w:t>
      </w:r>
      <w:r w:rsidR="00910707" w:rsidRPr="007C723A">
        <w:rPr>
          <w:rFonts w:ascii="Helvetica" w:hAnsi="Helvetica" w:cs="Arial"/>
          <w:szCs w:val="24"/>
        </w:rPr>
        <w:t>pipet 5.5 ml of the 18% solution into the stirred chamber</w:t>
      </w:r>
      <w:r w:rsidR="00DF729B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DF729B" w:rsidRPr="00DF729B">
        <w:rPr>
          <w:rFonts w:ascii="Helvetica" w:hAnsi="Helvetica" w:cs="Arial"/>
          <w:b/>
          <w:szCs w:val="24"/>
        </w:rPr>
        <w:t>.2.2-CU]</w:t>
      </w:r>
      <w:r w:rsidR="00910707" w:rsidRPr="007C723A">
        <w:rPr>
          <w:rFonts w:ascii="Helvetica" w:hAnsi="Helvetica" w:cs="Arial"/>
          <w:szCs w:val="24"/>
        </w:rPr>
        <w:t xml:space="preserve"> and 5.5 ml of the 6% solution into the reservoir chamber</w:t>
      </w:r>
      <w:r w:rsidR="00DF729B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DF729B" w:rsidRPr="00DF729B">
        <w:rPr>
          <w:rFonts w:ascii="Helvetica" w:hAnsi="Helvetica" w:cs="Arial"/>
          <w:b/>
          <w:szCs w:val="24"/>
        </w:rPr>
        <w:t>.2.3-CU]</w:t>
      </w:r>
      <w:r w:rsidR="00910707" w:rsidRPr="00DF729B">
        <w:rPr>
          <w:rFonts w:ascii="Helvetica" w:hAnsi="Helvetica" w:cs="Arial"/>
          <w:b/>
          <w:szCs w:val="24"/>
        </w:rPr>
        <w:t>.</w:t>
      </w:r>
      <w:r w:rsidR="00910707" w:rsidRPr="007C723A">
        <w:rPr>
          <w:rFonts w:ascii="Helvetica" w:hAnsi="Helvetica" w:cs="Arial"/>
          <w:szCs w:val="24"/>
        </w:rPr>
        <w:t xml:space="preserve">  </w:t>
      </w:r>
      <w:r w:rsidR="00176489">
        <w:rPr>
          <w:rFonts w:ascii="Helvetica" w:hAnsi="Helvetica" w:cs="Arial"/>
          <w:szCs w:val="24"/>
        </w:rPr>
        <w:t>Then,</w:t>
      </w:r>
      <w:r w:rsidR="00EB42F3" w:rsidRPr="007C723A">
        <w:rPr>
          <w:rFonts w:ascii="Helvetica" w:hAnsi="Helvetica" w:cs="Arial"/>
          <w:szCs w:val="24"/>
        </w:rPr>
        <w:t xml:space="preserve"> open the stopcock</w:t>
      </w:r>
      <w:r>
        <w:rPr>
          <w:rFonts w:ascii="Helvetica" w:hAnsi="Helvetica" w:cs="Arial"/>
          <w:szCs w:val="24"/>
        </w:rPr>
        <w:t>,</w:t>
      </w:r>
      <w:r w:rsidR="00DF729B">
        <w:rPr>
          <w:rFonts w:ascii="Helvetica" w:hAnsi="Helvetica" w:cs="Arial"/>
          <w:szCs w:val="24"/>
        </w:rPr>
        <w:t xml:space="preserve"> </w:t>
      </w:r>
      <w:r w:rsidRPr="00176489">
        <w:rPr>
          <w:rFonts w:ascii="Helvetica" w:hAnsi="Helvetica" w:cs="Arial"/>
          <w:color w:val="FF0000"/>
          <w:szCs w:val="24"/>
        </w:rPr>
        <w:t xml:space="preserve">turn on </w:t>
      </w:r>
      <w:r w:rsidR="00176489">
        <w:rPr>
          <w:rFonts w:ascii="Helvetica" w:hAnsi="Helvetica" w:cs="Arial"/>
          <w:color w:val="FF0000"/>
          <w:szCs w:val="24"/>
        </w:rPr>
        <w:t xml:space="preserve">the </w:t>
      </w:r>
      <w:r w:rsidRPr="00176489">
        <w:rPr>
          <w:rFonts w:ascii="Helvetica" w:hAnsi="Helvetica" w:cs="Arial"/>
          <w:color w:val="FF0000"/>
          <w:szCs w:val="24"/>
        </w:rPr>
        <w:t>pump</w:t>
      </w:r>
      <w:r w:rsidR="00176489">
        <w:rPr>
          <w:rFonts w:ascii="Helvetica" w:hAnsi="Helvetica" w:cs="Arial"/>
          <w:b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DF729B" w:rsidRPr="00DF729B">
        <w:rPr>
          <w:rFonts w:ascii="Helvetica" w:hAnsi="Helvetica" w:cs="Arial"/>
          <w:b/>
          <w:szCs w:val="24"/>
        </w:rPr>
        <w:t>.2.4-CU]</w:t>
      </w:r>
      <w:r w:rsidR="00EB42F3" w:rsidRPr="00DF729B">
        <w:rPr>
          <w:rFonts w:ascii="Helvetica" w:hAnsi="Helvetica" w:cs="Arial"/>
          <w:b/>
          <w:szCs w:val="24"/>
        </w:rPr>
        <w:t>,</w:t>
      </w:r>
      <w:r w:rsidR="00DF729B">
        <w:rPr>
          <w:rFonts w:ascii="Helvetica" w:hAnsi="Helvetica" w:cs="Arial"/>
          <w:szCs w:val="24"/>
        </w:rPr>
        <w:t xml:space="preserve"> and allow each solution</w:t>
      </w:r>
      <w:r w:rsidR="00EB42F3" w:rsidRPr="007C723A">
        <w:rPr>
          <w:rFonts w:ascii="Helvetica" w:hAnsi="Helvetica" w:cs="Arial"/>
          <w:szCs w:val="24"/>
        </w:rPr>
        <w:t xml:space="preserve"> to flow into a 14 ml ultracentrifuge tube</w:t>
      </w:r>
      <w:r w:rsidR="00DF729B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DF729B" w:rsidRPr="00DF729B">
        <w:rPr>
          <w:rFonts w:ascii="Helvetica" w:hAnsi="Helvetica" w:cs="Arial"/>
          <w:b/>
          <w:szCs w:val="24"/>
        </w:rPr>
        <w:t>.2.5-CU]</w:t>
      </w:r>
      <w:r w:rsidR="00EB42F3" w:rsidRPr="00DF729B">
        <w:rPr>
          <w:rFonts w:ascii="Helvetica" w:hAnsi="Helvetica" w:cs="Arial"/>
          <w:b/>
          <w:szCs w:val="24"/>
        </w:rPr>
        <w:t>.</w:t>
      </w:r>
    </w:p>
    <w:p w:rsidR="00DF729B" w:rsidRDefault="00866AF2" w:rsidP="00866AF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finishes securing gradient maker onto stir plate</w:t>
      </w:r>
    </w:p>
    <w:p w:rsidR="00866AF2" w:rsidRDefault="00866AF2" w:rsidP="00866AF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866AF2" w:rsidRDefault="00866AF2" w:rsidP="00866AF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  <w:r w:rsidR="009C5AEA">
        <w:rPr>
          <w:rFonts w:ascii="Helvetica" w:hAnsi="Helvetica" w:cs="Arial"/>
          <w:szCs w:val="24"/>
        </w:rPr>
        <w:t xml:space="preserve"> </w:t>
      </w:r>
      <w:r w:rsidR="009C5AEA" w:rsidRPr="00176489">
        <w:rPr>
          <w:rFonts w:ascii="Helvetica" w:hAnsi="Helvetica" w:cs="Arial"/>
          <w:color w:val="FF0000"/>
          <w:szCs w:val="24"/>
        </w:rPr>
        <w:t>(stopcock)</w:t>
      </w:r>
    </w:p>
    <w:p w:rsidR="00866AF2" w:rsidRDefault="00866AF2" w:rsidP="00866AF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  <w:r w:rsidR="009C5AEA">
        <w:rPr>
          <w:rFonts w:ascii="Helvetica" w:hAnsi="Helvetica" w:cs="Arial"/>
          <w:szCs w:val="24"/>
        </w:rPr>
        <w:t xml:space="preserve"> </w:t>
      </w:r>
      <w:r w:rsidR="009C5AEA" w:rsidRPr="00176489">
        <w:rPr>
          <w:rFonts w:ascii="Helvetica" w:hAnsi="Helvetica" w:cs="Arial"/>
          <w:color w:val="FF0000"/>
          <w:szCs w:val="24"/>
        </w:rPr>
        <w:t>(turn on pump</w:t>
      </w:r>
      <w:r w:rsidR="009712C3" w:rsidRPr="00176489">
        <w:rPr>
          <w:rFonts w:ascii="Helvetica" w:hAnsi="Helvetica" w:cs="Arial"/>
          <w:color w:val="FF0000"/>
          <w:szCs w:val="24"/>
        </w:rPr>
        <w:t>)</w:t>
      </w:r>
    </w:p>
    <w:p w:rsidR="00866AF2" w:rsidRPr="007C723A" w:rsidRDefault="00866AF2" w:rsidP="00866AF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Shot of solutions flowing into ultracentrifuge tube</w:t>
      </w:r>
    </w:p>
    <w:p w:rsidR="00CE10F2" w:rsidRDefault="00EB42F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C723A">
        <w:rPr>
          <w:rFonts w:ascii="Helvetica" w:hAnsi="Helvetica" w:cs="Arial"/>
          <w:szCs w:val="24"/>
        </w:rPr>
        <w:lastRenderedPageBreak/>
        <w:t>Next, carefully layer 1 ml of the exosome/virus solution onto the top of each 11 ml gradient</w:t>
      </w:r>
      <w:r w:rsidR="00DF729B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DF729B" w:rsidRPr="00DF729B">
        <w:rPr>
          <w:rFonts w:ascii="Helvetica" w:hAnsi="Helvetica" w:cs="Arial"/>
          <w:b/>
          <w:szCs w:val="24"/>
        </w:rPr>
        <w:t>.3.1-CU]</w:t>
      </w:r>
      <w:r w:rsidRPr="00DF729B">
        <w:rPr>
          <w:rFonts w:ascii="Helvetica" w:hAnsi="Helvetica" w:cs="Arial"/>
          <w:b/>
          <w:szCs w:val="24"/>
        </w:rPr>
        <w:t>.</w:t>
      </w:r>
      <w:r w:rsidRPr="007C723A">
        <w:rPr>
          <w:rFonts w:ascii="Helvetica" w:hAnsi="Helvetica" w:cs="Arial"/>
          <w:szCs w:val="24"/>
        </w:rPr>
        <w:t xml:space="preserve">  Then with </w:t>
      </w:r>
      <w:proofErr w:type="gramStart"/>
      <w:r w:rsidR="00C65962" w:rsidRPr="007C723A">
        <w:rPr>
          <w:rFonts w:ascii="Helvetica" w:hAnsi="Helvetica" w:cs="Arial"/>
          <w:szCs w:val="24"/>
        </w:rPr>
        <w:t>a</w:t>
      </w:r>
      <w:r w:rsidR="00176489">
        <w:rPr>
          <w:rFonts w:ascii="Helvetica" w:hAnsi="Helvetica" w:cs="Arial"/>
          <w:szCs w:val="24"/>
        </w:rPr>
        <w:t>n</w:t>
      </w:r>
      <w:proofErr w:type="gramEnd"/>
      <w:r w:rsidR="00C65962" w:rsidRPr="007C723A">
        <w:rPr>
          <w:rFonts w:ascii="Helvetica" w:hAnsi="Helvetica" w:cs="Arial"/>
          <w:szCs w:val="24"/>
        </w:rPr>
        <w:t xml:space="preserve"> </w:t>
      </w:r>
      <w:r w:rsidRPr="007C723A">
        <w:rPr>
          <w:rFonts w:ascii="Helvetica" w:hAnsi="Helvetica" w:cs="Arial"/>
          <w:szCs w:val="24"/>
        </w:rPr>
        <w:t>SW40Ti swinging bucket rotor</w:t>
      </w:r>
      <w:r w:rsidR="00DF729B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DF729B" w:rsidRPr="00DF729B">
        <w:rPr>
          <w:rFonts w:ascii="Helvetica" w:hAnsi="Helvetica" w:cs="Arial"/>
          <w:b/>
          <w:szCs w:val="24"/>
        </w:rPr>
        <w:t>.3.2-MED/CU]</w:t>
      </w:r>
      <w:r w:rsidRPr="00DF729B">
        <w:rPr>
          <w:rFonts w:ascii="Helvetica" w:hAnsi="Helvetica" w:cs="Arial"/>
          <w:b/>
          <w:szCs w:val="24"/>
        </w:rPr>
        <w:t>,</w:t>
      </w:r>
      <w:r w:rsidRPr="007C723A">
        <w:rPr>
          <w:rFonts w:ascii="Helvetica" w:hAnsi="Helvetica" w:cs="Arial"/>
          <w:szCs w:val="24"/>
        </w:rPr>
        <w:t xml:space="preserve"> centrifuge the gradients at 250,000 x g and 4</w:t>
      </w:r>
      <w:r w:rsidRPr="007C723A">
        <w:rPr>
          <w:rFonts w:ascii="Helvetica" w:hAnsi="Helvetica" w:cs="Helvetica"/>
          <w:szCs w:val="24"/>
        </w:rPr>
        <w:t>°</w:t>
      </w:r>
      <w:r w:rsidRPr="007C723A">
        <w:rPr>
          <w:rFonts w:ascii="Helvetica" w:hAnsi="Helvetica" w:cs="Arial"/>
          <w:szCs w:val="24"/>
        </w:rPr>
        <w:t>C for 2 hours</w:t>
      </w:r>
      <w:r w:rsidR="00DF729B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DF729B" w:rsidRPr="00DF729B">
        <w:rPr>
          <w:rFonts w:ascii="Helvetica" w:hAnsi="Helvetica" w:cs="Arial"/>
          <w:b/>
          <w:szCs w:val="24"/>
        </w:rPr>
        <w:t>.3.3-MED/CU]</w:t>
      </w:r>
      <w:r w:rsidRPr="00DF729B">
        <w:rPr>
          <w:rFonts w:ascii="Helvetica" w:hAnsi="Helvetica" w:cs="Arial"/>
          <w:b/>
          <w:szCs w:val="24"/>
        </w:rPr>
        <w:t>.</w:t>
      </w:r>
      <w:r w:rsidRPr="007C723A">
        <w:rPr>
          <w:rFonts w:ascii="Helvetica" w:hAnsi="Helvetica" w:cs="Arial"/>
          <w:szCs w:val="24"/>
        </w:rPr>
        <w:t xml:space="preserve">  </w:t>
      </w:r>
    </w:p>
    <w:p w:rsidR="00866AF2" w:rsidRDefault="00866AF2" w:rsidP="00866AF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  <w:r w:rsidR="000863E3">
        <w:rPr>
          <w:rFonts w:ascii="Helvetica" w:hAnsi="Helvetica" w:cs="Arial"/>
          <w:szCs w:val="24"/>
        </w:rPr>
        <w:t xml:space="preserve"> </w:t>
      </w:r>
      <w:r w:rsidR="000863E3" w:rsidRPr="00176489">
        <w:rPr>
          <w:rFonts w:ascii="Helvetica" w:hAnsi="Helvetica" w:cs="Arial"/>
          <w:szCs w:val="24"/>
          <w:highlight w:val="green"/>
        </w:rPr>
        <w:t>(N.B.-</w:t>
      </w:r>
      <w:proofErr w:type="spellStart"/>
      <w:r w:rsidR="000863E3" w:rsidRPr="00176489">
        <w:rPr>
          <w:rFonts w:ascii="Helvetica" w:hAnsi="Helvetica" w:cs="Arial"/>
          <w:szCs w:val="24"/>
          <w:highlight w:val="green"/>
        </w:rPr>
        <w:t>unslated</w:t>
      </w:r>
      <w:proofErr w:type="spellEnd"/>
      <w:r w:rsidR="000863E3" w:rsidRPr="00176489">
        <w:rPr>
          <w:rFonts w:ascii="Helvetica" w:hAnsi="Helvetica" w:cs="Arial"/>
          <w:szCs w:val="24"/>
          <w:highlight w:val="green"/>
        </w:rPr>
        <w:t xml:space="preserve"> take 3 is best)</w:t>
      </w:r>
    </w:p>
    <w:p w:rsidR="00866AF2" w:rsidRDefault="00866AF2" w:rsidP="00866AF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finishes loading buckets onto rotor</w:t>
      </w:r>
      <w:r w:rsidR="00094BEB">
        <w:rPr>
          <w:rFonts w:ascii="Helvetica" w:hAnsi="Helvetica" w:cs="Arial"/>
          <w:szCs w:val="24"/>
        </w:rPr>
        <w:t xml:space="preserve"> (SW40Ti)</w:t>
      </w:r>
    </w:p>
    <w:p w:rsidR="00866AF2" w:rsidRPr="007C723A" w:rsidRDefault="00866AF2" w:rsidP="00866AF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sets speed and time (with temperature visible if possible) and starts </w:t>
      </w:r>
      <w:r w:rsidR="00094BEB">
        <w:rPr>
          <w:rFonts w:ascii="Helvetica" w:hAnsi="Helvetica" w:cs="Arial"/>
          <w:szCs w:val="24"/>
        </w:rPr>
        <w:t>ultra</w:t>
      </w:r>
      <w:r>
        <w:rPr>
          <w:rFonts w:ascii="Helvetica" w:hAnsi="Helvetica" w:cs="Arial"/>
          <w:szCs w:val="24"/>
        </w:rPr>
        <w:t>centrifuge</w:t>
      </w:r>
    </w:p>
    <w:p w:rsidR="00EB42F3" w:rsidRDefault="00EB42F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C723A">
        <w:rPr>
          <w:rFonts w:ascii="Helvetica" w:hAnsi="Helvetica" w:cs="Arial"/>
          <w:szCs w:val="24"/>
        </w:rPr>
        <w:t>In the meantime, label twelve 1.5 ml microcentrifuge tubes</w:t>
      </w:r>
      <w:r w:rsidR="00866AF2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866AF2" w:rsidRPr="00866AF2">
        <w:rPr>
          <w:rFonts w:ascii="Helvetica" w:hAnsi="Helvetica" w:cs="Arial"/>
          <w:b/>
          <w:szCs w:val="24"/>
        </w:rPr>
        <w:t>.4.1-MED/CU]</w:t>
      </w:r>
      <w:r w:rsidRPr="00866AF2">
        <w:rPr>
          <w:rFonts w:ascii="Helvetica" w:hAnsi="Helvetica" w:cs="Arial"/>
          <w:b/>
          <w:szCs w:val="24"/>
        </w:rPr>
        <w:t>.</w:t>
      </w:r>
      <w:r w:rsidRPr="007C723A">
        <w:rPr>
          <w:rFonts w:ascii="Helvetica" w:hAnsi="Helvetica" w:cs="Arial"/>
          <w:szCs w:val="24"/>
        </w:rPr>
        <w:t xml:space="preserve">  After the spin, remove 1 ml from the top of the gradient and transfer to tube number 1</w:t>
      </w:r>
      <w:r w:rsidR="00866AF2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866AF2" w:rsidRPr="0065129E">
        <w:rPr>
          <w:rFonts w:ascii="Helvetica" w:hAnsi="Helvetica" w:cs="Arial"/>
          <w:b/>
          <w:szCs w:val="24"/>
        </w:rPr>
        <w:t>.4.2-CU]</w:t>
      </w:r>
      <w:r w:rsidRPr="0065129E">
        <w:rPr>
          <w:rFonts w:ascii="Helvetica" w:hAnsi="Helvetica" w:cs="Arial"/>
          <w:b/>
          <w:szCs w:val="24"/>
        </w:rPr>
        <w:t>.</w:t>
      </w:r>
      <w:r w:rsidRPr="007C723A">
        <w:rPr>
          <w:rFonts w:ascii="Helvetica" w:hAnsi="Helvetica" w:cs="Arial"/>
          <w:szCs w:val="24"/>
        </w:rPr>
        <w:t xml:space="preserve">  T</w:t>
      </w:r>
      <w:r w:rsidR="00873126">
        <w:rPr>
          <w:rFonts w:ascii="Helvetica" w:hAnsi="Helvetica" w:cs="Arial"/>
          <w:szCs w:val="24"/>
        </w:rPr>
        <w:t>hen t</w:t>
      </w:r>
      <w:r w:rsidRPr="007C723A">
        <w:rPr>
          <w:rFonts w:ascii="Helvetica" w:hAnsi="Helvetica" w:cs="Arial"/>
          <w:szCs w:val="24"/>
        </w:rPr>
        <w:t>ransfer the remaining 1 ml fractions to tubes 2-12 in sequential order</w:t>
      </w:r>
      <w:r w:rsidR="00866AF2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[3</w:t>
      </w:r>
      <w:r w:rsidR="00866AF2" w:rsidRPr="0065129E">
        <w:rPr>
          <w:rFonts w:ascii="Helvetica" w:hAnsi="Helvetica" w:cs="Arial"/>
          <w:b/>
          <w:szCs w:val="24"/>
        </w:rPr>
        <w:t>.4.3-</w:t>
      </w:r>
      <w:r w:rsidR="0065129E" w:rsidRPr="0065129E">
        <w:rPr>
          <w:rFonts w:ascii="Helvetica" w:hAnsi="Helvetica" w:cs="Arial"/>
          <w:b/>
          <w:szCs w:val="24"/>
        </w:rPr>
        <w:t>MED/CU]</w:t>
      </w:r>
      <w:r w:rsidRPr="0065129E">
        <w:rPr>
          <w:rFonts w:ascii="Helvetica" w:hAnsi="Helvetica" w:cs="Arial"/>
          <w:b/>
          <w:szCs w:val="24"/>
        </w:rPr>
        <w:t>.</w:t>
      </w:r>
    </w:p>
    <w:p w:rsidR="0065129E" w:rsidRDefault="0065129E" w:rsidP="0065129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labels last tube</w:t>
      </w:r>
      <w:r w:rsidR="00873126">
        <w:rPr>
          <w:rFonts w:ascii="Helvetica" w:hAnsi="Helvetica" w:cs="Arial"/>
          <w:szCs w:val="24"/>
        </w:rPr>
        <w:t xml:space="preserve"> and sets in rack next to additional labeled tubes</w:t>
      </w:r>
    </w:p>
    <w:p w:rsidR="0065129E" w:rsidRDefault="0065129E" w:rsidP="0065129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65129E" w:rsidRPr="007C723A" w:rsidRDefault="0065129E" w:rsidP="0065129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 transfers an additional aliquot to a tube – show several tubes already filled</w:t>
      </w:r>
    </w:p>
    <w:p w:rsidR="00AD76D9" w:rsidRPr="00AD76D9" w:rsidRDefault="00EB42F3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C723A">
        <w:rPr>
          <w:rFonts w:ascii="Helvetica" w:hAnsi="Helvetica" w:cs="Arial"/>
          <w:b/>
          <w:szCs w:val="24"/>
        </w:rPr>
        <w:t>Acetylcholinesterase Activity Assay</w:t>
      </w:r>
      <w:r w:rsidR="00257702">
        <w:rPr>
          <w:rFonts w:ascii="Helvetica" w:hAnsi="Helvetica" w:cs="Arial"/>
          <w:b/>
          <w:szCs w:val="24"/>
        </w:rPr>
        <w:t xml:space="preserve"> </w:t>
      </w:r>
    </w:p>
    <w:p w:rsidR="00565757" w:rsidRPr="00C850AF" w:rsidRDefault="000863E3" w:rsidP="00AD76D9">
      <w:pPr>
        <w:spacing w:before="240"/>
        <w:ind w:left="360"/>
        <w:jc w:val="both"/>
        <w:outlineLvl w:val="0"/>
        <w:rPr>
          <w:rFonts w:ascii="Helvetica" w:hAnsi="Helvetica" w:cs="Arial"/>
          <w:szCs w:val="24"/>
        </w:rPr>
      </w:pPr>
      <w:r w:rsidRPr="00AD76D9">
        <w:rPr>
          <w:rFonts w:ascii="Helvetica" w:hAnsi="Helvetica" w:cs="Arial"/>
          <w:szCs w:val="24"/>
          <w:highlight w:val="green"/>
        </w:rPr>
        <w:t>(</w:t>
      </w:r>
      <w:proofErr w:type="gramStart"/>
      <w:r w:rsidRPr="00AD76D9">
        <w:rPr>
          <w:rFonts w:ascii="Helvetica" w:hAnsi="Helvetica" w:cs="Arial"/>
          <w:szCs w:val="24"/>
          <w:highlight w:val="green"/>
        </w:rPr>
        <w:t>order</w:t>
      </w:r>
      <w:proofErr w:type="gramEnd"/>
      <w:r w:rsidRPr="00AD76D9">
        <w:rPr>
          <w:rFonts w:ascii="Helvetica" w:hAnsi="Helvetica" w:cs="Arial"/>
          <w:szCs w:val="24"/>
          <w:highlight w:val="green"/>
        </w:rPr>
        <w:t xml:space="preserve"> of steps changed</w:t>
      </w:r>
      <w:r w:rsidR="0052547A" w:rsidRPr="00AD76D9">
        <w:rPr>
          <w:rFonts w:ascii="Helvetica" w:hAnsi="Helvetica" w:cs="Arial"/>
          <w:szCs w:val="24"/>
          <w:highlight w:val="green"/>
        </w:rPr>
        <w:t xml:space="preserve"> from pre-shoot</w:t>
      </w:r>
      <w:r w:rsidRPr="00AD76D9">
        <w:rPr>
          <w:rFonts w:ascii="Helvetica" w:hAnsi="Helvetica" w:cs="Arial"/>
          <w:szCs w:val="24"/>
          <w:highlight w:val="green"/>
        </w:rPr>
        <w:t xml:space="preserve"> version</w:t>
      </w:r>
      <w:r w:rsidR="00257702" w:rsidRPr="00AD76D9">
        <w:rPr>
          <w:rFonts w:ascii="Helvetica" w:hAnsi="Helvetica" w:cs="Arial"/>
          <w:szCs w:val="24"/>
          <w:highlight w:val="green"/>
        </w:rPr>
        <w:t>)</w:t>
      </w:r>
    </w:p>
    <w:p w:rsidR="00565757" w:rsidRPr="00AD76D9" w:rsidRDefault="00EB42F3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trike/>
          <w:szCs w:val="24"/>
        </w:rPr>
      </w:pPr>
      <w:r w:rsidRPr="00AD76D9">
        <w:rPr>
          <w:rFonts w:ascii="Helvetica" w:hAnsi="Helvetica" w:cs="Arial"/>
          <w:strike/>
          <w:szCs w:val="24"/>
        </w:rPr>
        <w:t xml:space="preserve">To </w:t>
      </w:r>
      <w:r w:rsidR="00833C8F" w:rsidRPr="00AD76D9">
        <w:rPr>
          <w:rFonts w:ascii="Helvetica" w:hAnsi="Helvetica" w:cs="Arial"/>
          <w:strike/>
          <w:szCs w:val="24"/>
        </w:rPr>
        <w:t>prepare a 100 mM substrate stock for a</w:t>
      </w:r>
      <w:r w:rsidR="00C850AF" w:rsidRPr="00AD76D9">
        <w:rPr>
          <w:rFonts w:ascii="Helvetica" w:hAnsi="Helvetica" w:cs="Arial"/>
          <w:strike/>
          <w:szCs w:val="24"/>
        </w:rPr>
        <w:t>n</w:t>
      </w:r>
      <w:r w:rsidRPr="00AD76D9">
        <w:rPr>
          <w:rFonts w:ascii="Helvetica" w:hAnsi="Helvetica" w:cs="Arial"/>
          <w:strike/>
          <w:szCs w:val="24"/>
        </w:rPr>
        <w:t xml:space="preserve"> </w:t>
      </w:r>
      <w:proofErr w:type="spellStart"/>
      <w:r w:rsidRPr="00AD76D9">
        <w:rPr>
          <w:rFonts w:ascii="Helvetica" w:hAnsi="Helvetica" w:cs="Arial"/>
          <w:strike/>
          <w:szCs w:val="24"/>
        </w:rPr>
        <w:t>acetylcholinesterase</w:t>
      </w:r>
      <w:proofErr w:type="spellEnd"/>
      <w:r w:rsidR="005414A3" w:rsidRPr="00AD76D9">
        <w:rPr>
          <w:rFonts w:ascii="Helvetica" w:hAnsi="Helvetica" w:cs="Arial"/>
          <w:strike/>
          <w:szCs w:val="24"/>
        </w:rPr>
        <w:t xml:space="preserve">, or </w:t>
      </w:r>
      <w:proofErr w:type="spellStart"/>
      <w:r w:rsidR="005414A3" w:rsidRPr="00AD76D9">
        <w:rPr>
          <w:rFonts w:ascii="Helvetica" w:hAnsi="Helvetica" w:cs="Arial"/>
          <w:strike/>
          <w:szCs w:val="24"/>
        </w:rPr>
        <w:t>AC</w:t>
      </w:r>
      <w:r w:rsidR="00905B1D" w:rsidRPr="00AD76D9">
        <w:rPr>
          <w:rFonts w:ascii="Helvetica" w:hAnsi="Helvetica" w:cs="Arial"/>
          <w:strike/>
          <w:szCs w:val="24"/>
        </w:rPr>
        <w:t>hE</w:t>
      </w:r>
      <w:proofErr w:type="spellEnd"/>
      <w:r w:rsidR="00833C8F" w:rsidRPr="00AD76D9">
        <w:rPr>
          <w:rFonts w:ascii="Helvetica" w:hAnsi="Helvetica" w:cs="Arial"/>
          <w:strike/>
          <w:szCs w:val="24"/>
        </w:rPr>
        <w:t xml:space="preserve"> activity assay </w:t>
      </w:r>
      <w:r w:rsidR="00023ED7" w:rsidRPr="00AD76D9">
        <w:rPr>
          <w:rFonts w:ascii="Helvetica" w:hAnsi="Helvetica" w:cs="Arial"/>
          <w:b/>
          <w:strike/>
          <w:szCs w:val="24"/>
        </w:rPr>
        <w:t>[4</w:t>
      </w:r>
      <w:r w:rsidR="00833C8F" w:rsidRPr="00AD76D9">
        <w:rPr>
          <w:rFonts w:ascii="Helvetica" w:hAnsi="Helvetica" w:cs="Arial"/>
          <w:b/>
          <w:strike/>
          <w:szCs w:val="24"/>
        </w:rPr>
        <w:t>.1.1-MED/CU],</w:t>
      </w:r>
      <w:r w:rsidR="00833C8F" w:rsidRPr="00AD76D9">
        <w:rPr>
          <w:rFonts w:ascii="Helvetica" w:hAnsi="Helvetica" w:cs="Arial"/>
          <w:strike/>
          <w:szCs w:val="24"/>
        </w:rPr>
        <w:t xml:space="preserve"> mix</w:t>
      </w:r>
      <w:r w:rsidRPr="00AD76D9">
        <w:rPr>
          <w:rFonts w:ascii="Helvetica" w:hAnsi="Helvetica" w:cs="Arial"/>
          <w:strike/>
          <w:szCs w:val="24"/>
        </w:rPr>
        <w:t xml:space="preserve"> 28.9 mg of </w:t>
      </w:r>
      <w:proofErr w:type="spellStart"/>
      <w:r w:rsidRPr="00AD76D9">
        <w:rPr>
          <w:rFonts w:ascii="Helvetica" w:hAnsi="Helvetica" w:cs="Arial"/>
          <w:strike/>
          <w:szCs w:val="24"/>
        </w:rPr>
        <w:t>a</w:t>
      </w:r>
      <w:r w:rsidR="00E449A0" w:rsidRPr="00AD76D9">
        <w:rPr>
          <w:rFonts w:ascii="Helvetica" w:hAnsi="Helvetica" w:cs="Arial"/>
          <w:strike/>
          <w:szCs w:val="24"/>
        </w:rPr>
        <w:t>c</w:t>
      </w:r>
      <w:r w:rsidRPr="00AD76D9">
        <w:rPr>
          <w:rFonts w:ascii="Helvetica" w:hAnsi="Helvetica" w:cs="Arial"/>
          <w:strike/>
          <w:szCs w:val="24"/>
        </w:rPr>
        <w:t>etylthiocholine</w:t>
      </w:r>
      <w:proofErr w:type="spellEnd"/>
      <w:r w:rsidRPr="00AD76D9">
        <w:rPr>
          <w:rFonts w:ascii="Helvetica" w:hAnsi="Helvetica" w:cs="Arial"/>
          <w:strike/>
          <w:szCs w:val="24"/>
        </w:rPr>
        <w:t xml:space="preserve"> iodide in 1 ml of 1X PBS</w:t>
      </w:r>
      <w:r w:rsidR="00E449A0" w:rsidRPr="00AD76D9">
        <w:rPr>
          <w:rFonts w:ascii="Helvetica" w:hAnsi="Helvetica" w:cs="Arial"/>
          <w:strike/>
          <w:szCs w:val="24"/>
        </w:rPr>
        <w:t xml:space="preserve"> </w:t>
      </w:r>
      <w:r w:rsidR="00023ED7" w:rsidRPr="00AD76D9">
        <w:rPr>
          <w:rFonts w:ascii="Helvetica" w:hAnsi="Helvetica" w:cs="Arial"/>
          <w:b/>
          <w:strike/>
          <w:szCs w:val="24"/>
        </w:rPr>
        <w:t>[4</w:t>
      </w:r>
      <w:r w:rsidR="00833C8F" w:rsidRPr="00AD76D9">
        <w:rPr>
          <w:rFonts w:ascii="Helvetica" w:hAnsi="Helvetica" w:cs="Arial"/>
          <w:b/>
          <w:strike/>
          <w:szCs w:val="24"/>
        </w:rPr>
        <w:t>.1.2-</w:t>
      </w:r>
      <w:r w:rsidR="00E449A0" w:rsidRPr="00AD76D9">
        <w:rPr>
          <w:rFonts w:ascii="Helvetica" w:hAnsi="Helvetica" w:cs="Arial"/>
          <w:b/>
          <w:strike/>
          <w:szCs w:val="24"/>
        </w:rPr>
        <w:t>CU]</w:t>
      </w:r>
      <w:r w:rsidRPr="00AD76D9">
        <w:rPr>
          <w:rFonts w:ascii="Helvetica" w:hAnsi="Helvetica" w:cs="Arial"/>
          <w:b/>
          <w:strike/>
          <w:szCs w:val="24"/>
        </w:rPr>
        <w:t>.</w:t>
      </w:r>
    </w:p>
    <w:p w:rsidR="00BD3707" w:rsidRPr="00AD76D9" w:rsidRDefault="00BD3707" w:rsidP="00833C8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trike/>
          <w:szCs w:val="24"/>
        </w:rPr>
      </w:pPr>
      <w:r w:rsidRPr="00AD76D9">
        <w:rPr>
          <w:rFonts w:ascii="Helvetica" w:hAnsi="Helvetica" w:cs="Arial"/>
          <w:strike/>
          <w:szCs w:val="24"/>
        </w:rPr>
        <w:t xml:space="preserve">Talent </w:t>
      </w:r>
      <w:r w:rsidR="00833C8F" w:rsidRPr="00AD76D9">
        <w:rPr>
          <w:rFonts w:ascii="Helvetica" w:hAnsi="Helvetica" w:cs="Arial"/>
          <w:strike/>
          <w:szCs w:val="24"/>
        </w:rPr>
        <w:t xml:space="preserve">at bench weighs out </w:t>
      </w:r>
      <w:proofErr w:type="spellStart"/>
      <w:r w:rsidR="00833C8F" w:rsidRPr="00AD76D9">
        <w:rPr>
          <w:rFonts w:ascii="Helvetica" w:hAnsi="Helvetica" w:cs="Arial"/>
          <w:strike/>
          <w:szCs w:val="24"/>
        </w:rPr>
        <w:t>acetylthiocholine</w:t>
      </w:r>
      <w:proofErr w:type="spellEnd"/>
      <w:r w:rsidR="00833C8F" w:rsidRPr="00AD76D9">
        <w:rPr>
          <w:rFonts w:ascii="Helvetica" w:hAnsi="Helvetica" w:cs="Arial"/>
          <w:strike/>
          <w:szCs w:val="24"/>
        </w:rPr>
        <w:t xml:space="preserve"> iodide </w:t>
      </w:r>
    </w:p>
    <w:p w:rsidR="00833C8F" w:rsidRPr="00AD76D9" w:rsidRDefault="00833C8F" w:rsidP="00833C8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trike/>
          <w:szCs w:val="24"/>
        </w:rPr>
      </w:pPr>
      <w:r w:rsidRPr="00AD76D9">
        <w:rPr>
          <w:rFonts w:ascii="Helvetica" w:hAnsi="Helvetica" w:cs="Arial"/>
          <w:strike/>
          <w:szCs w:val="24"/>
        </w:rPr>
        <w:t xml:space="preserve">Talent adds </w:t>
      </w:r>
      <w:proofErr w:type="spellStart"/>
      <w:r w:rsidRPr="00AD76D9">
        <w:rPr>
          <w:rFonts w:ascii="Helvetica" w:hAnsi="Helvetica" w:cs="Arial"/>
          <w:strike/>
          <w:szCs w:val="24"/>
        </w:rPr>
        <w:t>acetylthiocholine</w:t>
      </w:r>
      <w:proofErr w:type="spellEnd"/>
      <w:r w:rsidRPr="00AD76D9">
        <w:rPr>
          <w:rFonts w:ascii="Helvetica" w:hAnsi="Helvetica" w:cs="Arial"/>
          <w:strike/>
          <w:szCs w:val="24"/>
        </w:rPr>
        <w:t xml:space="preserve"> iodide to PBS</w:t>
      </w:r>
    </w:p>
    <w:p w:rsidR="00565757" w:rsidRPr="00AD76D9" w:rsidRDefault="00EB42F3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trike/>
          <w:szCs w:val="24"/>
        </w:rPr>
      </w:pPr>
      <w:r w:rsidRPr="00AD76D9">
        <w:rPr>
          <w:rFonts w:ascii="Helvetica" w:hAnsi="Helvetica" w:cs="Arial"/>
          <w:strike/>
          <w:szCs w:val="24"/>
        </w:rPr>
        <w:t xml:space="preserve">Prepare </w:t>
      </w:r>
      <w:r w:rsidR="00E449A0" w:rsidRPr="00AD76D9">
        <w:rPr>
          <w:rFonts w:ascii="Helvetica" w:hAnsi="Helvetica" w:cs="Arial"/>
          <w:strike/>
          <w:szCs w:val="24"/>
        </w:rPr>
        <w:t xml:space="preserve">a </w:t>
      </w:r>
      <w:r w:rsidRPr="00AD76D9">
        <w:rPr>
          <w:rFonts w:ascii="Helvetica" w:hAnsi="Helvetica" w:cs="Arial"/>
          <w:strike/>
          <w:szCs w:val="24"/>
        </w:rPr>
        <w:t xml:space="preserve">10 mM </w:t>
      </w:r>
      <w:r w:rsidR="00E449A0" w:rsidRPr="00AD76D9">
        <w:rPr>
          <w:rFonts w:ascii="Helvetica" w:hAnsi="Helvetica" w:cs="Arial"/>
          <w:strike/>
          <w:szCs w:val="24"/>
        </w:rPr>
        <w:t xml:space="preserve">solution </w:t>
      </w:r>
      <w:r w:rsidRPr="00AD76D9">
        <w:rPr>
          <w:rFonts w:ascii="Helvetica" w:hAnsi="Helvetica" w:cs="Arial"/>
          <w:strike/>
          <w:szCs w:val="24"/>
        </w:rPr>
        <w:t>of color indicator stock by mixing 39.6 mg of benzoic acid</w:t>
      </w:r>
      <w:r w:rsidR="00E449A0" w:rsidRPr="00AD76D9">
        <w:rPr>
          <w:rFonts w:ascii="Helvetica" w:hAnsi="Helvetica" w:cs="Arial"/>
          <w:strike/>
          <w:szCs w:val="24"/>
        </w:rPr>
        <w:t xml:space="preserve"> </w:t>
      </w:r>
      <w:r w:rsidRPr="00AD76D9">
        <w:rPr>
          <w:rFonts w:ascii="Helvetica" w:hAnsi="Helvetica" w:cs="Arial"/>
          <w:strike/>
          <w:szCs w:val="24"/>
        </w:rPr>
        <w:t xml:space="preserve"> and 15 mg of sodium bicarbonate in 10 ml of 1X PBS</w:t>
      </w:r>
      <w:r w:rsidR="00023ED7" w:rsidRPr="00AD76D9">
        <w:rPr>
          <w:rFonts w:ascii="Helvetica" w:hAnsi="Helvetica" w:cs="Arial"/>
          <w:b/>
          <w:strike/>
          <w:szCs w:val="24"/>
        </w:rPr>
        <w:t xml:space="preserve"> [4.2.1</w:t>
      </w:r>
      <w:r w:rsidR="00E449A0" w:rsidRPr="00AD76D9">
        <w:rPr>
          <w:rFonts w:ascii="Helvetica" w:hAnsi="Helvetica" w:cs="Arial"/>
          <w:b/>
          <w:strike/>
          <w:szCs w:val="24"/>
        </w:rPr>
        <w:t>-CU]</w:t>
      </w:r>
      <w:r w:rsidRPr="00AD76D9">
        <w:rPr>
          <w:rFonts w:ascii="Helvetica" w:hAnsi="Helvetica" w:cs="Arial"/>
          <w:b/>
          <w:strike/>
          <w:szCs w:val="24"/>
        </w:rPr>
        <w:t>.</w:t>
      </w:r>
    </w:p>
    <w:p w:rsidR="00BD3707" w:rsidRPr="00AD76D9" w:rsidRDefault="00BD3707" w:rsidP="00BD370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trike/>
          <w:szCs w:val="24"/>
        </w:rPr>
      </w:pPr>
      <w:r w:rsidRPr="00AD76D9">
        <w:rPr>
          <w:rFonts w:ascii="Helvetica" w:hAnsi="Helvetica" w:cs="Arial"/>
          <w:strike/>
          <w:szCs w:val="24"/>
        </w:rPr>
        <w:t>Benzoic acid and sodium bicarbonate weighed and labeled next to one another on bench then talent picks up benzoic acid and adds to PBS then adds sodium bicarbonate</w:t>
      </w:r>
    </w:p>
    <w:p w:rsidR="00565757" w:rsidRPr="007402F7" w:rsidRDefault="00E449A0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Make</w:t>
      </w:r>
      <w:r w:rsidR="00EB42F3" w:rsidRPr="007C723A">
        <w:rPr>
          <w:rFonts w:ascii="Helvetica" w:hAnsi="Helvetica" w:cs="Arial"/>
          <w:szCs w:val="24"/>
        </w:rPr>
        <w:t xml:space="preserve"> </w:t>
      </w:r>
      <w:r w:rsidR="00BD3707">
        <w:rPr>
          <w:rFonts w:ascii="Helvetica" w:hAnsi="Helvetica" w:cs="Arial"/>
          <w:szCs w:val="24"/>
        </w:rPr>
        <w:t xml:space="preserve">the </w:t>
      </w:r>
      <w:r w:rsidR="00EB42F3" w:rsidRPr="007C723A">
        <w:rPr>
          <w:rFonts w:ascii="Helvetica" w:hAnsi="Helvetica" w:cs="Arial"/>
          <w:szCs w:val="24"/>
        </w:rPr>
        <w:t xml:space="preserve">assay reagent by mixing </w:t>
      </w:r>
      <w:r w:rsidR="00072A5D" w:rsidRPr="007C723A">
        <w:rPr>
          <w:rFonts w:ascii="Helvetica" w:hAnsi="Helvetica" w:cs="Arial"/>
          <w:szCs w:val="24"/>
        </w:rPr>
        <w:t>100</w:t>
      </w:r>
      <w:r w:rsidR="00BD3707">
        <w:rPr>
          <w:rFonts w:ascii="Helvetica" w:hAnsi="Helvetica" w:cs="Arial"/>
          <w:szCs w:val="24"/>
        </w:rPr>
        <w:t xml:space="preserve"> parts of 1X PBS, 2 parts of substrate, and 5 parts of color indicator</w:t>
      </w:r>
      <w:r w:rsidR="00072A5D" w:rsidRPr="007C723A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[4</w:t>
      </w:r>
      <w:r w:rsidRPr="00E449A0">
        <w:rPr>
          <w:rFonts w:ascii="Helvetica" w:hAnsi="Helvetica" w:cs="Arial"/>
          <w:b/>
          <w:szCs w:val="24"/>
        </w:rPr>
        <w:t>.3.1-CU-TXT]</w:t>
      </w:r>
      <w:r w:rsidR="00072A5D" w:rsidRPr="00E449A0">
        <w:rPr>
          <w:rFonts w:ascii="Helvetica" w:hAnsi="Helvetica" w:cs="Arial"/>
          <w:b/>
          <w:szCs w:val="24"/>
        </w:rPr>
        <w:t>.</w:t>
      </w:r>
    </w:p>
    <w:p w:rsidR="007402F7" w:rsidRPr="007C723A" w:rsidRDefault="00BD3707" w:rsidP="00BD370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PBS visible and labeled on bench then talent adds substrate and then color indicator </w:t>
      </w:r>
      <w:r w:rsidR="00C850AF">
        <w:rPr>
          <w:rFonts w:ascii="Helvetica" w:hAnsi="Helvetica" w:cs="Arial"/>
          <w:szCs w:val="24"/>
        </w:rPr>
        <w:t xml:space="preserve"> to PBS </w:t>
      </w:r>
      <w:r w:rsidR="007402F7" w:rsidRPr="007C723A">
        <w:rPr>
          <w:rFonts w:ascii="Helvetica" w:hAnsi="Helvetica" w:cs="Arial"/>
          <w:szCs w:val="24"/>
        </w:rPr>
        <w:t xml:space="preserve">(TEXT: Ex:  10 ml of 1X PBS, 200 </w:t>
      </w:r>
      <w:r w:rsidR="007402F7" w:rsidRPr="007C723A">
        <w:rPr>
          <w:rFonts w:ascii="Helvetica" w:hAnsi="Helvetica" w:cs="Helvetica"/>
          <w:szCs w:val="24"/>
        </w:rPr>
        <w:t>µ</w:t>
      </w:r>
      <w:r w:rsidR="007402F7" w:rsidRPr="007C723A">
        <w:rPr>
          <w:rFonts w:ascii="Helvetica" w:hAnsi="Helvetica" w:cs="Arial"/>
          <w:szCs w:val="24"/>
        </w:rPr>
        <w:t xml:space="preserve">L substrate, 500 </w:t>
      </w:r>
      <w:r w:rsidR="007402F7" w:rsidRPr="007C723A">
        <w:rPr>
          <w:rFonts w:ascii="Helvetica" w:hAnsi="Helvetica" w:cs="Helvetica"/>
          <w:szCs w:val="24"/>
        </w:rPr>
        <w:t>µ</w:t>
      </w:r>
      <w:r w:rsidR="007402F7" w:rsidRPr="007C723A">
        <w:rPr>
          <w:rFonts w:ascii="Helvetica" w:hAnsi="Helvetica" w:cs="Arial"/>
          <w:szCs w:val="24"/>
        </w:rPr>
        <w:t>L color indicator)</w:t>
      </w:r>
    </w:p>
    <w:p w:rsidR="00072A5D" w:rsidRDefault="00C850AF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t</w:t>
      </w:r>
      <w:r w:rsidR="00905B1D" w:rsidRPr="007C723A">
        <w:rPr>
          <w:rFonts w:ascii="Helvetica" w:hAnsi="Helvetica" w:cs="Arial"/>
          <w:szCs w:val="24"/>
        </w:rPr>
        <w:t xml:space="preserve">ransfer 50 </w:t>
      </w:r>
      <w:r w:rsidR="00C65962" w:rsidRPr="007C723A">
        <w:rPr>
          <w:rFonts w:ascii="Helvetica" w:hAnsi="Helvetica" w:cs="Helvetica"/>
          <w:szCs w:val="24"/>
        </w:rPr>
        <w:t>µ</w:t>
      </w:r>
      <w:r w:rsidR="00C65962" w:rsidRPr="007C723A">
        <w:rPr>
          <w:rFonts w:ascii="Helvetica" w:hAnsi="Helvetica" w:cs="Arial"/>
          <w:szCs w:val="24"/>
        </w:rPr>
        <w:t xml:space="preserve">l </w:t>
      </w:r>
      <w:r w:rsidR="00BD3707">
        <w:rPr>
          <w:rFonts w:ascii="Helvetica" w:hAnsi="Helvetica" w:cs="Arial"/>
          <w:szCs w:val="24"/>
        </w:rPr>
        <w:t>in duplicate of</w:t>
      </w:r>
      <w:r w:rsidR="00905B1D" w:rsidRPr="007C723A">
        <w:rPr>
          <w:rFonts w:ascii="Helvetica" w:hAnsi="Helvetica" w:cs="Arial"/>
          <w:szCs w:val="24"/>
        </w:rPr>
        <w:t xml:space="preserve"> each of the twelve</w:t>
      </w:r>
      <w:r>
        <w:rPr>
          <w:rFonts w:ascii="Helvetica" w:hAnsi="Helvetica" w:cs="Arial"/>
          <w:szCs w:val="24"/>
        </w:rPr>
        <w:t>,</w:t>
      </w:r>
      <w:r w:rsidR="00072A5D" w:rsidRPr="007C723A">
        <w:rPr>
          <w:rFonts w:ascii="Helvetica" w:hAnsi="Helvetica" w:cs="Arial"/>
          <w:szCs w:val="24"/>
        </w:rPr>
        <w:t xml:space="preserve"> 1ml gradient fractions to the wells of a 96-well </w:t>
      </w:r>
      <w:proofErr w:type="spellStart"/>
      <w:r w:rsidR="00072A5D" w:rsidRPr="007C723A">
        <w:rPr>
          <w:rFonts w:ascii="Helvetica" w:hAnsi="Helvetica" w:cs="Arial"/>
          <w:szCs w:val="24"/>
        </w:rPr>
        <w:t>microtiter</w:t>
      </w:r>
      <w:proofErr w:type="spellEnd"/>
      <w:r w:rsidR="00072A5D" w:rsidRPr="007C723A">
        <w:rPr>
          <w:rFonts w:ascii="Helvetica" w:hAnsi="Helvetica" w:cs="Arial"/>
          <w:szCs w:val="24"/>
        </w:rPr>
        <w:t xml:space="preserve"> plate</w:t>
      </w:r>
      <w:r w:rsidR="000539F8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[4</w:t>
      </w:r>
      <w:r w:rsidR="000539F8" w:rsidRPr="000539F8">
        <w:rPr>
          <w:rFonts w:ascii="Helvetica" w:hAnsi="Helvetica" w:cs="Arial"/>
          <w:b/>
          <w:szCs w:val="24"/>
        </w:rPr>
        <w:t>.</w:t>
      </w:r>
      <w:r w:rsidR="00AD76D9" w:rsidRPr="00AD76D9">
        <w:rPr>
          <w:rFonts w:ascii="Helvetica" w:hAnsi="Helvetica" w:cs="Arial"/>
          <w:b/>
          <w:color w:val="FF0000"/>
          <w:szCs w:val="24"/>
        </w:rPr>
        <w:t>2</w:t>
      </w:r>
      <w:r w:rsidR="000539F8" w:rsidRPr="000539F8">
        <w:rPr>
          <w:rFonts w:ascii="Helvetica" w:hAnsi="Helvetica" w:cs="Arial"/>
          <w:b/>
          <w:szCs w:val="24"/>
        </w:rPr>
        <w:t>.1-CU]</w:t>
      </w:r>
      <w:r w:rsidR="00072A5D" w:rsidRPr="000539F8">
        <w:rPr>
          <w:rFonts w:ascii="Helvetica" w:hAnsi="Helvetica" w:cs="Arial"/>
          <w:b/>
          <w:szCs w:val="24"/>
        </w:rPr>
        <w:t>.</w:t>
      </w:r>
      <w:r w:rsidR="00072A5D" w:rsidRPr="007C723A">
        <w:rPr>
          <w:rFonts w:ascii="Helvetica" w:hAnsi="Helvetica" w:cs="Arial"/>
          <w:szCs w:val="24"/>
        </w:rPr>
        <w:t xml:space="preserve">  </w:t>
      </w:r>
    </w:p>
    <w:p w:rsidR="000539F8" w:rsidRPr="007C723A" w:rsidRDefault="000539F8" w:rsidP="000539F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pipettes two 50 </w:t>
      </w:r>
      <w:proofErr w:type="spellStart"/>
      <w:r>
        <w:rPr>
          <w:rFonts w:ascii="Helvetica" w:hAnsi="Helvetica" w:cs="Arial"/>
          <w:szCs w:val="24"/>
        </w:rPr>
        <w:t>ul</w:t>
      </w:r>
      <w:proofErr w:type="spellEnd"/>
      <w:r>
        <w:rPr>
          <w:rFonts w:ascii="Helvetica" w:hAnsi="Helvetica" w:cs="Arial"/>
          <w:szCs w:val="24"/>
        </w:rPr>
        <w:t xml:space="preserve"> fractions from a tube to the plate and then moves to next tube</w:t>
      </w:r>
      <w:r w:rsidR="00257702">
        <w:rPr>
          <w:rFonts w:ascii="Helvetica" w:hAnsi="Helvetica" w:cs="Arial"/>
          <w:szCs w:val="24"/>
        </w:rPr>
        <w:t>.</w:t>
      </w:r>
    </w:p>
    <w:p w:rsidR="00905B1D" w:rsidRDefault="00257702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76D9">
        <w:rPr>
          <w:rFonts w:ascii="Helvetica" w:hAnsi="Helvetica" w:cs="Arial"/>
          <w:szCs w:val="24"/>
          <w:highlight w:val="green"/>
        </w:rPr>
        <w:t>4.1</w:t>
      </w:r>
      <w:r>
        <w:rPr>
          <w:rFonts w:ascii="Helvetica" w:hAnsi="Helvetica" w:cs="Arial"/>
          <w:szCs w:val="24"/>
        </w:rPr>
        <w:t xml:space="preserve"> </w:t>
      </w:r>
      <w:r w:rsidR="00C850AF">
        <w:rPr>
          <w:rFonts w:ascii="Helvetica" w:hAnsi="Helvetica" w:cs="Arial"/>
          <w:szCs w:val="24"/>
        </w:rPr>
        <w:t>P</w:t>
      </w:r>
      <w:r w:rsidR="00905B1D" w:rsidRPr="007C723A">
        <w:rPr>
          <w:rFonts w:ascii="Helvetica" w:hAnsi="Helvetica" w:cs="Arial"/>
          <w:szCs w:val="24"/>
        </w:rPr>
        <w:t xml:space="preserve">repare a set of standards by first making a 2000 </w:t>
      </w:r>
      <w:proofErr w:type="spellStart"/>
      <w:r w:rsidR="00543DEC" w:rsidRPr="007C723A">
        <w:rPr>
          <w:rFonts w:ascii="Helvetica" w:hAnsi="Helvetica" w:cs="Helvetica"/>
          <w:szCs w:val="24"/>
        </w:rPr>
        <w:t>m</w:t>
      </w:r>
      <w:r w:rsidR="00543DEC" w:rsidRPr="007C723A">
        <w:rPr>
          <w:rFonts w:ascii="Helvetica" w:hAnsi="Helvetica" w:cs="Arial"/>
          <w:szCs w:val="24"/>
        </w:rPr>
        <w:t>U</w:t>
      </w:r>
      <w:proofErr w:type="spellEnd"/>
      <w:r w:rsidR="00C850AF">
        <w:rPr>
          <w:rFonts w:ascii="Helvetica" w:hAnsi="Helvetica" w:cs="Arial"/>
          <w:szCs w:val="24"/>
        </w:rPr>
        <w:t>/mL</w:t>
      </w:r>
      <w:r w:rsidR="005414A3" w:rsidRPr="007C723A">
        <w:rPr>
          <w:rFonts w:ascii="Helvetica" w:hAnsi="Helvetica" w:cs="Arial"/>
          <w:szCs w:val="24"/>
        </w:rPr>
        <w:t xml:space="preserve"> </w:t>
      </w:r>
      <w:proofErr w:type="spellStart"/>
      <w:r w:rsidR="005414A3" w:rsidRPr="007C723A">
        <w:rPr>
          <w:rFonts w:ascii="Helvetica" w:hAnsi="Helvetica" w:cs="Arial"/>
          <w:szCs w:val="24"/>
        </w:rPr>
        <w:t>AC</w:t>
      </w:r>
      <w:r w:rsidR="00905B1D" w:rsidRPr="007C723A">
        <w:rPr>
          <w:rFonts w:ascii="Helvetica" w:hAnsi="Helvetica" w:cs="Arial"/>
          <w:szCs w:val="24"/>
        </w:rPr>
        <w:t>hE</w:t>
      </w:r>
      <w:proofErr w:type="spellEnd"/>
      <w:r w:rsidR="00905B1D" w:rsidRPr="007C723A">
        <w:rPr>
          <w:rFonts w:ascii="Helvetica" w:hAnsi="Helvetica" w:cs="Arial"/>
          <w:szCs w:val="24"/>
        </w:rPr>
        <w:t xml:space="preserve"> stock </w:t>
      </w:r>
      <w:r w:rsidR="00C850AF">
        <w:rPr>
          <w:rFonts w:ascii="Helvetica" w:hAnsi="Helvetica" w:cs="Arial"/>
          <w:szCs w:val="24"/>
        </w:rPr>
        <w:t xml:space="preserve">solution </w:t>
      </w:r>
      <w:r w:rsidR="00905B1D" w:rsidRPr="007C723A">
        <w:rPr>
          <w:rFonts w:ascii="Helvetica" w:hAnsi="Helvetica" w:cs="Arial"/>
          <w:szCs w:val="24"/>
        </w:rPr>
        <w:t>in PBS</w:t>
      </w:r>
      <w:r w:rsidR="000539F8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[4</w:t>
      </w:r>
      <w:r w:rsidR="000539F8" w:rsidRPr="000539F8">
        <w:rPr>
          <w:rFonts w:ascii="Helvetica" w:hAnsi="Helvetica" w:cs="Arial"/>
          <w:b/>
          <w:szCs w:val="24"/>
        </w:rPr>
        <w:t>.</w:t>
      </w:r>
      <w:r w:rsidRPr="00AD76D9">
        <w:rPr>
          <w:rFonts w:ascii="Helvetica" w:hAnsi="Helvetica" w:cs="Arial"/>
          <w:b/>
          <w:color w:val="FF0000"/>
          <w:szCs w:val="24"/>
        </w:rPr>
        <w:t>1</w:t>
      </w:r>
      <w:r w:rsidR="000539F8" w:rsidRPr="000539F8">
        <w:rPr>
          <w:rFonts w:ascii="Helvetica" w:hAnsi="Helvetica" w:cs="Arial"/>
          <w:b/>
          <w:szCs w:val="24"/>
        </w:rPr>
        <w:t>.1-MED/CU]</w:t>
      </w:r>
      <w:r w:rsidR="00905B1D" w:rsidRPr="000539F8">
        <w:rPr>
          <w:rFonts w:ascii="Helvetica" w:hAnsi="Helvetica" w:cs="Arial"/>
          <w:b/>
          <w:szCs w:val="24"/>
        </w:rPr>
        <w:t>.</w:t>
      </w:r>
      <w:r w:rsidR="00905B1D" w:rsidRPr="007C723A">
        <w:rPr>
          <w:rFonts w:ascii="Helvetica" w:hAnsi="Helvetica" w:cs="Arial"/>
          <w:szCs w:val="24"/>
        </w:rPr>
        <w:t xml:space="preserve">  Then make eleven 2-fold serial dilutions of </w:t>
      </w:r>
      <w:r w:rsidR="00905B1D" w:rsidRPr="000539F8">
        <w:rPr>
          <w:rFonts w:ascii="Helvetica" w:hAnsi="Helvetica" w:cs="Arial"/>
          <w:szCs w:val="24"/>
        </w:rPr>
        <w:t>the stock</w:t>
      </w:r>
      <w:r w:rsidR="00905B1D" w:rsidRPr="000539F8">
        <w:rPr>
          <w:rFonts w:ascii="Helvetica" w:hAnsi="Helvetica" w:cs="Arial"/>
          <w:b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[4</w:t>
      </w:r>
      <w:r w:rsidR="000539F8" w:rsidRPr="000539F8">
        <w:rPr>
          <w:rFonts w:ascii="Helvetica" w:hAnsi="Helvetica" w:cs="Arial"/>
          <w:b/>
          <w:szCs w:val="24"/>
        </w:rPr>
        <w:t>.</w:t>
      </w:r>
      <w:r w:rsidRPr="00AD76D9">
        <w:rPr>
          <w:rFonts w:ascii="Helvetica" w:hAnsi="Helvetica" w:cs="Arial"/>
          <w:b/>
          <w:color w:val="FF0000"/>
          <w:szCs w:val="24"/>
        </w:rPr>
        <w:t>1</w:t>
      </w:r>
      <w:r w:rsidR="000539F8" w:rsidRPr="000539F8">
        <w:rPr>
          <w:rFonts w:ascii="Helvetica" w:hAnsi="Helvetica" w:cs="Arial"/>
          <w:b/>
          <w:szCs w:val="24"/>
        </w:rPr>
        <w:t>.2-CU]</w:t>
      </w:r>
      <w:r w:rsidR="000539F8">
        <w:rPr>
          <w:rFonts w:ascii="Helvetica" w:hAnsi="Helvetica" w:cs="Arial"/>
          <w:szCs w:val="24"/>
        </w:rPr>
        <w:t xml:space="preserve"> </w:t>
      </w:r>
      <w:r w:rsidR="00905B1D" w:rsidRPr="007C723A">
        <w:rPr>
          <w:rFonts w:ascii="Helvetica" w:hAnsi="Helvetica" w:cs="Arial"/>
          <w:szCs w:val="24"/>
        </w:rPr>
        <w:t xml:space="preserve">and add 50 </w:t>
      </w:r>
      <w:r w:rsidR="00C65962" w:rsidRPr="007C723A">
        <w:rPr>
          <w:rFonts w:ascii="Helvetica" w:hAnsi="Helvetica" w:cs="Helvetica"/>
          <w:szCs w:val="24"/>
        </w:rPr>
        <w:t>µ</w:t>
      </w:r>
      <w:r w:rsidR="00905B1D" w:rsidRPr="007C723A">
        <w:rPr>
          <w:rFonts w:ascii="Helvetica" w:hAnsi="Helvetica" w:cs="Arial"/>
          <w:szCs w:val="24"/>
        </w:rPr>
        <w:t>l of each dilution</w:t>
      </w:r>
      <w:r w:rsidR="000539F8">
        <w:rPr>
          <w:rFonts w:ascii="Helvetica" w:hAnsi="Helvetica" w:cs="Arial"/>
          <w:szCs w:val="24"/>
        </w:rPr>
        <w:t xml:space="preserve">, </w:t>
      </w:r>
      <w:r w:rsidR="00905B1D" w:rsidRPr="007C723A">
        <w:rPr>
          <w:rFonts w:ascii="Helvetica" w:hAnsi="Helvetica" w:cs="Arial"/>
          <w:szCs w:val="24"/>
        </w:rPr>
        <w:t>beginning with 2000</w:t>
      </w:r>
      <w:r w:rsidR="00905B1D" w:rsidRPr="007C723A">
        <w:rPr>
          <w:rFonts w:ascii="Helvetica" w:hAnsi="Helvetica" w:cs="Helvetica"/>
          <w:szCs w:val="24"/>
        </w:rPr>
        <w:t xml:space="preserve"> </w:t>
      </w:r>
      <w:proofErr w:type="spellStart"/>
      <w:r w:rsidR="00543DEC" w:rsidRPr="007C723A">
        <w:rPr>
          <w:rFonts w:ascii="Helvetica" w:hAnsi="Helvetica" w:cs="Helvetica"/>
          <w:szCs w:val="24"/>
        </w:rPr>
        <w:t>m</w:t>
      </w:r>
      <w:r w:rsidR="00543DEC" w:rsidRPr="007C723A">
        <w:rPr>
          <w:rFonts w:ascii="Helvetica" w:hAnsi="Helvetica" w:cs="Arial"/>
          <w:szCs w:val="24"/>
        </w:rPr>
        <w:t>U</w:t>
      </w:r>
      <w:proofErr w:type="spellEnd"/>
      <w:r w:rsidR="00905B1D" w:rsidRPr="007C723A">
        <w:rPr>
          <w:rFonts w:ascii="Helvetica" w:hAnsi="Helvetica" w:cs="Arial"/>
          <w:szCs w:val="24"/>
        </w:rPr>
        <w:t>/mL</w:t>
      </w:r>
      <w:r w:rsidR="00C850AF">
        <w:rPr>
          <w:rFonts w:ascii="Helvetica" w:hAnsi="Helvetica" w:cs="Arial"/>
          <w:szCs w:val="24"/>
        </w:rPr>
        <w:t>,</w:t>
      </w:r>
      <w:r w:rsidR="000539F8">
        <w:rPr>
          <w:rFonts w:ascii="Helvetica" w:hAnsi="Helvetica" w:cs="Arial"/>
          <w:szCs w:val="24"/>
        </w:rPr>
        <w:t xml:space="preserve"> </w:t>
      </w:r>
      <w:r w:rsidR="00C850AF">
        <w:rPr>
          <w:rFonts w:ascii="Helvetica" w:hAnsi="Helvetica" w:cs="Arial"/>
          <w:szCs w:val="24"/>
        </w:rPr>
        <w:t>to a single well</w:t>
      </w:r>
      <w:r w:rsidR="00905B1D" w:rsidRPr="007C723A">
        <w:rPr>
          <w:rFonts w:ascii="Helvetica" w:hAnsi="Helvetica" w:cs="Arial"/>
          <w:szCs w:val="24"/>
        </w:rPr>
        <w:t xml:space="preserve"> </w:t>
      </w:r>
      <w:r w:rsidR="005414A3" w:rsidRPr="007C723A">
        <w:rPr>
          <w:rFonts w:ascii="Helvetica" w:hAnsi="Helvetica" w:cs="Arial"/>
          <w:szCs w:val="24"/>
        </w:rPr>
        <w:t xml:space="preserve">of a 96-well </w:t>
      </w:r>
      <w:proofErr w:type="spellStart"/>
      <w:r w:rsidR="00905B1D" w:rsidRPr="007C723A">
        <w:rPr>
          <w:rFonts w:ascii="Helvetica" w:hAnsi="Helvetica" w:cs="Arial"/>
          <w:szCs w:val="24"/>
        </w:rPr>
        <w:t>microtiter</w:t>
      </w:r>
      <w:proofErr w:type="spellEnd"/>
      <w:r w:rsidR="00905B1D" w:rsidRPr="007C723A">
        <w:rPr>
          <w:rFonts w:ascii="Helvetica" w:hAnsi="Helvetica" w:cs="Arial"/>
          <w:szCs w:val="24"/>
        </w:rPr>
        <w:t xml:space="preserve"> plate</w:t>
      </w:r>
      <w:r w:rsidR="000539F8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[4</w:t>
      </w:r>
      <w:r w:rsidR="000539F8" w:rsidRPr="000539F8">
        <w:rPr>
          <w:rFonts w:ascii="Helvetica" w:hAnsi="Helvetica" w:cs="Arial"/>
          <w:b/>
          <w:szCs w:val="24"/>
        </w:rPr>
        <w:t>.</w:t>
      </w:r>
      <w:r w:rsidRPr="00AD76D9">
        <w:rPr>
          <w:rFonts w:ascii="Helvetica" w:hAnsi="Helvetica" w:cs="Arial"/>
          <w:b/>
          <w:color w:val="FF0000"/>
          <w:szCs w:val="24"/>
        </w:rPr>
        <w:t>1</w:t>
      </w:r>
      <w:r w:rsidR="000539F8" w:rsidRPr="000539F8">
        <w:rPr>
          <w:rFonts w:ascii="Helvetica" w:hAnsi="Helvetica" w:cs="Arial"/>
          <w:b/>
          <w:szCs w:val="24"/>
        </w:rPr>
        <w:t>.3-CU</w:t>
      </w:r>
      <w:r w:rsidR="000539F8">
        <w:rPr>
          <w:rFonts w:ascii="Helvetica" w:hAnsi="Helvetica" w:cs="Arial"/>
          <w:b/>
          <w:szCs w:val="24"/>
        </w:rPr>
        <w:t>-TXT</w:t>
      </w:r>
      <w:r w:rsidR="000539F8" w:rsidRPr="000539F8">
        <w:rPr>
          <w:rFonts w:ascii="Helvetica" w:hAnsi="Helvetica" w:cs="Arial"/>
          <w:b/>
          <w:szCs w:val="24"/>
        </w:rPr>
        <w:t>]</w:t>
      </w:r>
      <w:r w:rsidR="000539F8">
        <w:rPr>
          <w:rFonts w:ascii="Helvetica" w:hAnsi="Helvetica" w:cs="Arial"/>
          <w:b/>
          <w:szCs w:val="24"/>
        </w:rPr>
        <w:t>.</w:t>
      </w:r>
    </w:p>
    <w:p w:rsidR="000539F8" w:rsidRDefault="00257702" w:rsidP="000539F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AD76D9">
        <w:rPr>
          <w:rFonts w:ascii="Helvetica" w:hAnsi="Helvetica" w:cs="Arial"/>
          <w:szCs w:val="24"/>
          <w:highlight w:val="green"/>
        </w:rPr>
        <w:t>4.1.1</w:t>
      </w:r>
      <w:r w:rsidR="00AD76D9">
        <w:rPr>
          <w:rFonts w:ascii="Helvetica" w:hAnsi="Helvetica" w:cs="Arial"/>
          <w:szCs w:val="24"/>
        </w:rPr>
        <w:t xml:space="preserve"> </w:t>
      </w:r>
      <w:r w:rsidR="000539F8">
        <w:rPr>
          <w:rFonts w:ascii="Helvetica" w:hAnsi="Helvetica" w:cs="Arial"/>
          <w:szCs w:val="24"/>
        </w:rPr>
        <w:t xml:space="preserve">Talent adds </w:t>
      </w:r>
      <w:proofErr w:type="spellStart"/>
      <w:r w:rsidR="000539F8">
        <w:rPr>
          <w:rFonts w:ascii="Helvetica" w:hAnsi="Helvetica" w:cs="Arial"/>
          <w:szCs w:val="24"/>
        </w:rPr>
        <w:t>AChE</w:t>
      </w:r>
      <w:proofErr w:type="spellEnd"/>
      <w:r w:rsidR="000539F8">
        <w:rPr>
          <w:rFonts w:ascii="Helvetica" w:hAnsi="Helvetica" w:cs="Arial"/>
          <w:szCs w:val="24"/>
        </w:rPr>
        <w:t xml:space="preserve"> to PBS</w:t>
      </w:r>
    </w:p>
    <w:p w:rsidR="000539F8" w:rsidRDefault="00257702" w:rsidP="000539F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AD76D9">
        <w:rPr>
          <w:rFonts w:ascii="Helvetica" w:hAnsi="Helvetica" w:cs="Arial"/>
          <w:szCs w:val="24"/>
          <w:highlight w:val="green"/>
        </w:rPr>
        <w:lastRenderedPageBreak/>
        <w:t>4.1.2</w:t>
      </w:r>
      <w:r w:rsidR="00AD76D9" w:rsidRPr="00AD76D9">
        <w:rPr>
          <w:rFonts w:ascii="Helvetica" w:hAnsi="Helvetica" w:cs="Arial"/>
          <w:szCs w:val="24"/>
          <w:highlight w:val="green"/>
        </w:rPr>
        <w:t>, combined with 4.1.1</w:t>
      </w:r>
      <w:r w:rsidR="00AD76D9">
        <w:rPr>
          <w:rFonts w:ascii="Helvetica" w:hAnsi="Helvetica" w:cs="Arial"/>
          <w:szCs w:val="24"/>
        </w:rPr>
        <w:t xml:space="preserve"> </w:t>
      </w:r>
      <w:r w:rsidR="000539F8">
        <w:rPr>
          <w:rFonts w:ascii="Helvetica" w:hAnsi="Helvetica" w:cs="Arial"/>
          <w:szCs w:val="24"/>
        </w:rPr>
        <w:t>Talent moves through the serial dilutions, diluting two fold</w:t>
      </w:r>
    </w:p>
    <w:p w:rsidR="000539F8" w:rsidRPr="007C723A" w:rsidRDefault="00257702" w:rsidP="000539F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AD76D9">
        <w:rPr>
          <w:rFonts w:ascii="Helvetica" w:hAnsi="Helvetica" w:cs="Arial"/>
          <w:szCs w:val="24"/>
          <w:highlight w:val="green"/>
        </w:rPr>
        <w:t>4.1.3</w:t>
      </w:r>
      <w:r w:rsidR="00AD76D9">
        <w:rPr>
          <w:rFonts w:ascii="Helvetica" w:hAnsi="Helvetica" w:cs="Arial"/>
          <w:szCs w:val="24"/>
        </w:rPr>
        <w:t xml:space="preserve"> </w:t>
      </w:r>
      <w:r w:rsidR="000539F8">
        <w:rPr>
          <w:rFonts w:ascii="Helvetica" w:hAnsi="Helvetica" w:cs="Arial"/>
          <w:szCs w:val="24"/>
        </w:rPr>
        <w:t xml:space="preserve">Film as written </w:t>
      </w:r>
      <w:r w:rsidR="000539F8" w:rsidRPr="007C723A">
        <w:rPr>
          <w:rFonts w:ascii="Helvetica" w:hAnsi="Helvetica" w:cs="Arial"/>
          <w:szCs w:val="24"/>
        </w:rPr>
        <w:t>(TEXT: use top row of plate for standards)</w:t>
      </w:r>
    </w:p>
    <w:p w:rsidR="005414A3" w:rsidRDefault="005414A3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7C723A">
        <w:rPr>
          <w:rFonts w:ascii="Helvetica" w:hAnsi="Helvetica" w:cs="Arial"/>
          <w:szCs w:val="24"/>
        </w:rPr>
        <w:t xml:space="preserve">Add 200 </w:t>
      </w:r>
      <w:r w:rsidR="00C65962" w:rsidRPr="007C723A">
        <w:rPr>
          <w:rFonts w:ascii="Helvetica" w:hAnsi="Helvetica" w:cs="Helvetica"/>
          <w:szCs w:val="24"/>
        </w:rPr>
        <w:t>µ</w:t>
      </w:r>
      <w:r w:rsidRPr="007C723A">
        <w:rPr>
          <w:rFonts w:ascii="Helvetica" w:hAnsi="Helvetica" w:cs="Arial"/>
          <w:szCs w:val="24"/>
        </w:rPr>
        <w:t xml:space="preserve">l of assay reagent mixture to each well </w:t>
      </w:r>
      <w:r w:rsidR="00D14025">
        <w:rPr>
          <w:rFonts w:ascii="Helvetica" w:hAnsi="Helvetica" w:cs="Arial"/>
          <w:szCs w:val="24"/>
        </w:rPr>
        <w:t xml:space="preserve">of standards and gradient fractions </w:t>
      </w:r>
      <w:r w:rsidR="00023ED7">
        <w:rPr>
          <w:rFonts w:ascii="Helvetica" w:hAnsi="Helvetica" w:cs="Arial"/>
          <w:b/>
          <w:szCs w:val="24"/>
        </w:rPr>
        <w:t>[4</w:t>
      </w:r>
      <w:r w:rsidR="000539F8" w:rsidRPr="000539F8">
        <w:rPr>
          <w:rFonts w:ascii="Helvetica" w:hAnsi="Helvetica" w:cs="Arial"/>
          <w:b/>
          <w:szCs w:val="24"/>
        </w:rPr>
        <w:t>.</w:t>
      </w:r>
      <w:r w:rsidR="00AD76D9">
        <w:rPr>
          <w:rFonts w:ascii="Helvetica" w:hAnsi="Helvetica" w:cs="Arial"/>
          <w:b/>
          <w:color w:val="FF0000"/>
          <w:szCs w:val="24"/>
        </w:rPr>
        <w:t>4</w:t>
      </w:r>
      <w:r w:rsidR="000539F8" w:rsidRPr="000539F8">
        <w:rPr>
          <w:rFonts w:ascii="Helvetica" w:hAnsi="Helvetica" w:cs="Arial"/>
          <w:b/>
          <w:szCs w:val="24"/>
        </w:rPr>
        <w:t>.1-CU]</w:t>
      </w:r>
      <w:r w:rsidR="000539F8">
        <w:rPr>
          <w:rFonts w:ascii="Helvetica" w:hAnsi="Helvetica" w:cs="Arial"/>
          <w:szCs w:val="24"/>
        </w:rPr>
        <w:t xml:space="preserve"> </w:t>
      </w:r>
      <w:r w:rsidRPr="007C723A">
        <w:rPr>
          <w:rFonts w:ascii="Helvetica" w:hAnsi="Helvetica" w:cs="Arial"/>
          <w:szCs w:val="24"/>
        </w:rPr>
        <w:t xml:space="preserve">and incubate </w:t>
      </w:r>
      <w:r w:rsidR="002E7F9C" w:rsidRPr="00AD76D9">
        <w:rPr>
          <w:rFonts w:ascii="Helvetica" w:hAnsi="Helvetica" w:cs="Arial"/>
          <w:color w:val="FF0000"/>
          <w:szCs w:val="24"/>
        </w:rPr>
        <w:t xml:space="preserve">in </w:t>
      </w:r>
      <w:r w:rsidR="00AD76D9">
        <w:rPr>
          <w:rFonts w:ascii="Helvetica" w:hAnsi="Helvetica" w:cs="Arial"/>
          <w:color w:val="FF0000"/>
          <w:szCs w:val="24"/>
        </w:rPr>
        <w:t xml:space="preserve">a </w:t>
      </w:r>
      <w:r w:rsidR="002E7F9C" w:rsidRPr="00AD76D9">
        <w:rPr>
          <w:rFonts w:ascii="Helvetica" w:hAnsi="Helvetica" w:cs="Arial"/>
          <w:color w:val="FF0000"/>
          <w:szCs w:val="24"/>
        </w:rPr>
        <w:t xml:space="preserve">plate reader </w:t>
      </w:r>
      <w:r w:rsidRPr="007C723A">
        <w:rPr>
          <w:rFonts w:ascii="Helvetica" w:hAnsi="Helvetica" w:cs="Arial"/>
          <w:szCs w:val="24"/>
        </w:rPr>
        <w:t>for 20 minutes to allow for color development</w:t>
      </w:r>
      <w:r w:rsidR="000539F8"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[4</w:t>
      </w:r>
      <w:r w:rsidR="000539F8" w:rsidRPr="000539F8">
        <w:rPr>
          <w:rFonts w:ascii="Helvetica" w:hAnsi="Helvetica" w:cs="Arial"/>
          <w:b/>
          <w:szCs w:val="24"/>
        </w:rPr>
        <w:t>.</w:t>
      </w:r>
      <w:r w:rsidR="00AD76D9">
        <w:rPr>
          <w:rFonts w:ascii="Helvetica" w:hAnsi="Helvetica" w:cs="Arial"/>
          <w:b/>
          <w:color w:val="FF0000"/>
          <w:szCs w:val="24"/>
        </w:rPr>
        <w:t>4</w:t>
      </w:r>
      <w:r w:rsidR="000539F8" w:rsidRPr="000539F8">
        <w:rPr>
          <w:rFonts w:ascii="Helvetica" w:hAnsi="Helvetica" w:cs="Arial"/>
          <w:b/>
          <w:szCs w:val="24"/>
        </w:rPr>
        <w:t>.2-MED]</w:t>
      </w:r>
      <w:r w:rsidRPr="000539F8">
        <w:rPr>
          <w:rFonts w:ascii="Helvetica" w:hAnsi="Helvetica" w:cs="Arial"/>
          <w:b/>
          <w:szCs w:val="24"/>
        </w:rPr>
        <w:t>.</w:t>
      </w:r>
    </w:p>
    <w:p w:rsidR="000539F8" w:rsidRPr="000539F8" w:rsidRDefault="000539F8" w:rsidP="000539F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0539F8">
        <w:rPr>
          <w:rFonts w:ascii="Helvetica" w:hAnsi="Helvetica" w:cs="Arial"/>
          <w:szCs w:val="24"/>
        </w:rPr>
        <w:t>Film as written</w:t>
      </w:r>
    </w:p>
    <w:p w:rsidR="000539F8" w:rsidRPr="00AD76D9" w:rsidRDefault="000539F8" w:rsidP="000539F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trike/>
          <w:szCs w:val="24"/>
        </w:rPr>
      </w:pPr>
      <w:r w:rsidRPr="00AD76D9">
        <w:rPr>
          <w:rFonts w:ascii="Helvetica" w:hAnsi="Helvetica" w:cs="Arial"/>
          <w:strike/>
          <w:szCs w:val="24"/>
        </w:rPr>
        <w:t>Talent covers plate on bench and sets 20 minute timer</w:t>
      </w:r>
    </w:p>
    <w:p w:rsidR="005414A3" w:rsidRDefault="00E520E0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Finally, using a fluorescence</w:t>
      </w:r>
      <w:r w:rsidR="005414A3" w:rsidRPr="007C723A">
        <w:rPr>
          <w:rFonts w:ascii="Helvetica" w:hAnsi="Helvetica" w:cs="Arial"/>
          <w:szCs w:val="24"/>
        </w:rPr>
        <w:t xml:space="preserve"> </w:t>
      </w:r>
      <w:proofErr w:type="spellStart"/>
      <w:r w:rsidR="005414A3" w:rsidRPr="007C723A">
        <w:rPr>
          <w:rFonts w:ascii="Helvetica" w:hAnsi="Helvetica" w:cs="Arial"/>
          <w:szCs w:val="24"/>
        </w:rPr>
        <w:t>microplate</w:t>
      </w:r>
      <w:proofErr w:type="spellEnd"/>
      <w:r w:rsidR="005414A3" w:rsidRPr="007C723A">
        <w:rPr>
          <w:rFonts w:ascii="Helvetica" w:hAnsi="Helvetica" w:cs="Arial"/>
          <w:szCs w:val="24"/>
        </w:rPr>
        <w:t xml:space="preserve"> reader</w:t>
      </w:r>
      <w:r>
        <w:rPr>
          <w:rFonts w:ascii="Helvetica" w:hAnsi="Helvetica" w:cs="Arial"/>
          <w:szCs w:val="24"/>
        </w:rPr>
        <w:t xml:space="preserve"> </w:t>
      </w:r>
      <w:r w:rsidR="00023ED7">
        <w:rPr>
          <w:rFonts w:ascii="Helvetica" w:hAnsi="Helvetica" w:cs="Arial"/>
          <w:b/>
          <w:szCs w:val="24"/>
        </w:rPr>
        <w:t>[4</w:t>
      </w:r>
      <w:r w:rsidRPr="00E520E0">
        <w:rPr>
          <w:rFonts w:ascii="Helvetica" w:hAnsi="Helvetica" w:cs="Arial"/>
          <w:b/>
          <w:szCs w:val="24"/>
        </w:rPr>
        <w:t>.</w:t>
      </w:r>
      <w:r w:rsidR="00AD76D9">
        <w:rPr>
          <w:rFonts w:ascii="Helvetica" w:hAnsi="Helvetica" w:cs="Arial"/>
          <w:b/>
          <w:color w:val="FF0000"/>
          <w:szCs w:val="24"/>
        </w:rPr>
        <w:t>5</w:t>
      </w:r>
      <w:r w:rsidRPr="00E520E0">
        <w:rPr>
          <w:rFonts w:ascii="Helvetica" w:hAnsi="Helvetica" w:cs="Arial"/>
          <w:b/>
          <w:szCs w:val="24"/>
        </w:rPr>
        <w:t>.1-MED/CU]</w:t>
      </w:r>
      <w:r w:rsidR="005414A3" w:rsidRPr="00E520E0">
        <w:rPr>
          <w:rFonts w:ascii="Helvetica" w:hAnsi="Helvetica" w:cs="Arial"/>
          <w:b/>
          <w:szCs w:val="24"/>
        </w:rPr>
        <w:t>,</w:t>
      </w:r>
      <w:r w:rsidR="005414A3" w:rsidRPr="007C723A">
        <w:rPr>
          <w:rFonts w:ascii="Helvetica" w:hAnsi="Helvetica" w:cs="Arial"/>
          <w:szCs w:val="24"/>
        </w:rPr>
        <w:t xml:space="preserve"> measure </w:t>
      </w:r>
      <w:proofErr w:type="spellStart"/>
      <w:r w:rsidR="005414A3" w:rsidRPr="007C723A">
        <w:rPr>
          <w:rFonts w:ascii="Helvetica" w:hAnsi="Helvetica" w:cs="Arial"/>
          <w:szCs w:val="24"/>
        </w:rPr>
        <w:t>AChE</w:t>
      </w:r>
      <w:proofErr w:type="spellEnd"/>
      <w:r w:rsidR="005414A3" w:rsidRPr="007C723A">
        <w:rPr>
          <w:rFonts w:ascii="Helvetica" w:hAnsi="Helvetica" w:cs="Arial"/>
          <w:szCs w:val="24"/>
        </w:rPr>
        <w:t xml:space="preserve"> activity at a wavelength of 450 nm</w:t>
      </w:r>
      <w:r>
        <w:rPr>
          <w:rFonts w:ascii="Helvetica" w:hAnsi="Helvetica" w:cs="Arial"/>
          <w:szCs w:val="24"/>
        </w:rPr>
        <w:t xml:space="preserve">.  </w:t>
      </w:r>
      <w:r w:rsidR="005414A3" w:rsidRPr="007C723A">
        <w:rPr>
          <w:rFonts w:ascii="Helvetica" w:hAnsi="Helvetica" w:cs="Arial"/>
          <w:szCs w:val="24"/>
        </w:rPr>
        <w:t xml:space="preserve">Carry out additional assays according to the text </w:t>
      </w:r>
      <w:r>
        <w:rPr>
          <w:rFonts w:ascii="Helvetica" w:hAnsi="Helvetica" w:cs="Arial"/>
          <w:szCs w:val="24"/>
        </w:rPr>
        <w:t xml:space="preserve">protocol </w:t>
      </w:r>
      <w:r w:rsidR="00023ED7">
        <w:rPr>
          <w:rFonts w:ascii="Helvetica" w:hAnsi="Helvetica" w:cs="Arial"/>
          <w:b/>
          <w:szCs w:val="24"/>
        </w:rPr>
        <w:t>[4.</w:t>
      </w:r>
      <w:r w:rsidR="00AD76D9">
        <w:rPr>
          <w:rFonts w:ascii="Helvetica" w:hAnsi="Helvetica" w:cs="Arial"/>
          <w:b/>
          <w:color w:val="FF0000"/>
          <w:szCs w:val="24"/>
        </w:rPr>
        <w:t>5</w:t>
      </w:r>
      <w:r w:rsidR="00023ED7">
        <w:rPr>
          <w:rFonts w:ascii="Helvetica" w:hAnsi="Helvetica" w:cs="Arial"/>
          <w:b/>
          <w:szCs w:val="24"/>
        </w:rPr>
        <w:t>.2</w:t>
      </w:r>
      <w:r w:rsidRPr="00E520E0">
        <w:rPr>
          <w:rFonts w:ascii="Helvetica" w:hAnsi="Helvetica" w:cs="Arial"/>
          <w:b/>
          <w:szCs w:val="24"/>
        </w:rPr>
        <w:t>-CU].</w:t>
      </w:r>
      <w:r w:rsidRPr="007C723A">
        <w:rPr>
          <w:rFonts w:ascii="Helvetica" w:hAnsi="Helvetica" w:cs="Arial"/>
          <w:szCs w:val="24"/>
        </w:rPr>
        <w:t xml:space="preserve">  </w:t>
      </w:r>
      <w:r>
        <w:rPr>
          <w:rFonts w:ascii="Helvetica" w:hAnsi="Helvetica" w:cs="Arial"/>
          <w:szCs w:val="24"/>
        </w:rPr>
        <w:t xml:space="preserve"> </w:t>
      </w:r>
    </w:p>
    <w:p w:rsidR="00E520E0" w:rsidRDefault="00E520E0" w:rsidP="00E520E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Shot of microplate reader and then talent loads plate</w:t>
      </w:r>
    </w:p>
    <w:p w:rsidR="00E520E0" w:rsidRDefault="00E520E0" w:rsidP="00E520E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sets wavelength at 450 nm and takes reading</w:t>
      </w:r>
    </w:p>
    <w:p w:rsidR="00BC289D" w:rsidRPr="007C723A" w:rsidRDefault="00AD76D9" w:rsidP="00E520E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AD76D9">
        <w:rPr>
          <w:rFonts w:ascii="Helvetica" w:hAnsi="Helvetica" w:cs="Arial"/>
          <w:szCs w:val="24"/>
          <w:highlight w:val="green"/>
        </w:rPr>
        <w:t>[added]</w:t>
      </w:r>
      <w:r>
        <w:rPr>
          <w:rFonts w:ascii="Helvetica" w:hAnsi="Helvetica" w:cs="Arial"/>
          <w:szCs w:val="24"/>
        </w:rPr>
        <w:t xml:space="preserve"> </w:t>
      </w:r>
      <w:r w:rsidR="00BC289D">
        <w:rPr>
          <w:rFonts w:ascii="Helvetica" w:hAnsi="Helvetica" w:cs="Arial"/>
          <w:szCs w:val="24"/>
        </w:rPr>
        <w:t>show plate after assay</w:t>
      </w:r>
    </w:p>
    <w:p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CE10F2" w:rsidRPr="00D531A1" w:rsidRDefault="00CE10F2" w:rsidP="00E2489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531A1">
        <w:rPr>
          <w:rFonts w:ascii="Helvetica" w:hAnsi="Helvetica" w:cs="Arial"/>
          <w:b/>
          <w:szCs w:val="24"/>
        </w:rPr>
        <w:t xml:space="preserve">Results: </w:t>
      </w:r>
      <w:r w:rsidR="005414A3" w:rsidRPr="00D531A1">
        <w:rPr>
          <w:rFonts w:ascii="Helvetica" w:hAnsi="Helvetica" w:cs="Arial"/>
          <w:b/>
          <w:szCs w:val="24"/>
        </w:rPr>
        <w:t>Characterization of Exosomes from HIV-1 Positive Human Plasma</w:t>
      </w:r>
    </w:p>
    <w:p w:rsidR="00CE10F2" w:rsidRPr="00D078C0" w:rsidRDefault="00656EB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D078C0">
        <w:rPr>
          <w:rFonts w:ascii="Helvetica" w:hAnsi="Helvetica" w:cs="Helvetica"/>
          <w:szCs w:val="24"/>
        </w:rPr>
        <w:t xml:space="preserve">As shown here, isolated exosomes, identified by AChE activity, segregated in lower density fractions 1-3 at the top of the iodixanol gradients, whereas virus particles, identified by HIV-1 antigen p24, segregated in the higher-density fractions 10-12 </w:t>
      </w:r>
      <w:r w:rsidRPr="00D078C0">
        <w:rPr>
          <w:rFonts w:ascii="Helvetica" w:hAnsi="Helvetica" w:cs="Helvetica"/>
          <w:b/>
          <w:szCs w:val="24"/>
        </w:rPr>
        <w:t>[5.1.1-LM].</w:t>
      </w:r>
    </w:p>
    <w:p w:rsidR="00656EB9" w:rsidRPr="00D078C0" w:rsidRDefault="00656EB9" w:rsidP="00656EB9">
      <w:pPr>
        <w:numPr>
          <w:ilvl w:val="2"/>
          <w:numId w:val="12"/>
        </w:numPr>
        <w:jc w:val="both"/>
        <w:outlineLvl w:val="0"/>
        <w:rPr>
          <w:rFonts w:ascii="Helvetica" w:hAnsi="Helvetica" w:cs="Helvetica"/>
          <w:szCs w:val="24"/>
        </w:rPr>
      </w:pPr>
      <w:r w:rsidRPr="00D078C0">
        <w:rPr>
          <w:rFonts w:ascii="Helvetica" w:hAnsi="Helvetica" w:cs="Helvetica"/>
          <w:szCs w:val="24"/>
        </w:rPr>
        <w:t>LAB MEDIA Figure 2</w:t>
      </w:r>
      <w:r w:rsidR="00D531A1" w:rsidRPr="00D078C0">
        <w:rPr>
          <w:rFonts w:ascii="Helvetica" w:hAnsi="Helvetica" w:cs="Helvetica"/>
          <w:szCs w:val="24"/>
        </w:rPr>
        <w:t>A and B</w:t>
      </w:r>
      <w:r w:rsidRPr="00D078C0">
        <w:rPr>
          <w:rFonts w:ascii="Helvetica" w:hAnsi="Helvetica" w:cs="Helvetica"/>
          <w:szCs w:val="24"/>
        </w:rPr>
        <w:t xml:space="preserve">, Editor, for isolated exosomes, point out the high peaks in fractions 1-3 in the two graphs in panel A  For ‘virus particles’ point out </w:t>
      </w:r>
      <w:r w:rsidR="00D078C0" w:rsidRPr="00D078C0">
        <w:rPr>
          <w:rFonts w:ascii="Helvetica" w:hAnsi="Helvetica" w:cs="Helvetica"/>
          <w:szCs w:val="24"/>
        </w:rPr>
        <w:t xml:space="preserve"> </w:t>
      </w:r>
      <w:r w:rsidRPr="00D078C0">
        <w:rPr>
          <w:rFonts w:ascii="Helvetica" w:hAnsi="Helvetica" w:cs="Helvetica"/>
          <w:szCs w:val="24"/>
        </w:rPr>
        <w:t>the light bands in fractions 10-12 in the p24 row in panel B.</w:t>
      </w:r>
    </w:p>
    <w:p w:rsidR="00286914" w:rsidRDefault="00656EB9" w:rsidP="00656EB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D078C0">
        <w:rPr>
          <w:rFonts w:ascii="Helvetica" w:hAnsi="Helvetica" w:cs="Helvetica"/>
          <w:szCs w:val="24"/>
        </w:rPr>
        <w:t xml:space="preserve">This table shows the </w:t>
      </w:r>
      <w:r w:rsidR="00B27C9E" w:rsidRPr="00D078C0">
        <w:rPr>
          <w:rFonts w:ascii="Helvetica" w:hAnsi="Helvetica" w:cs="Helvetica"/>
          <w:szCs w:val="24"/>
        </w:rPr>
        <w:t>analysis of</w:t>
      </w:r>
      <w:r w:rsidRPr="00D078C0">
        <w:rPr>
          <w:rFonts w:ascii="Helvetica" w:hAnsi="Helvetica" w:cs="Helvetica"/>
          <w:szCs w:val="24"/>
        </w:rPr>
        <w:t xml:space="preserve"> exosomes and unfractionated</w:t>
      </w:r>
      <w:r w:rsidRPr="00D531A1">
        <w:rPr>
          <w:rFonts w:ascii="Helvetica" w:hAnsi="Helvetica" w:cs="Helvetica"/>
          <w:szCs w:val="24"/>
        </w:rPr>
        <w:t xml:space="preserve"> plasma </w:t>
      </w:r>
      <w:r w:rsidR="00286914">
        <w:rPr>
          <w:rFonts w:ascii="Helvetica" w:hAnsi="Helvetica" w:cs="Helvetica"/>
          <w:szCs w:val="24"/>
        </w:rPr>
        <w:t xml:space="preserve">for 21 cytokines and </w:t>
      </w:r>
      <w:r w:rsidR="00B27C9E">
        <w:rPr>
          <w:rFonts w:ascii="Helvetica" w:hAnsi="Helvetica" w:cs="Helvetica"/>
          <w:szCs w:val="24"/>
        </w:rPr>
        <w:t xml:space="preserve">chemokines </w:t>
      </w:r>
      <w:r w:rsidRPr="00D531A1">
        <w:rPr>
          <w:rFonts w:ascii="Helvetica" w:hAnsi="Helvetica" w:cs="Helvetica"/>
          <w:szCs w:val="24"/>
        </w:rPr>
        <w:t>using a multiplex assay</w:t>
      </w:r>
      <w:r w:rsidR="00286914">
        <w:rPr>
          <w:rFonts w:ascii="Helvetica" w:hAnsi="Helvetica" w:cs="Helvetica"/>
          <w:szCs w:val="24"/>
        </w:rPr>
        <w:t xml:space="preserve"> </w:t>
      </w:r>
      <w:r w:rsidR="00286914" w:rsidRPr="00286914">
        <w:rPr>
          <w:rFonts w:ascii="Helvetica" w:hAnsi="Helvetica" w:cs="Helvetica"/>
          <w:b/>
          <w:szCs w:val="24"/>
        </w:rPr>
        <w:t>[5.2.1-LM]</w:t>
      </w:r>
      <w:r w:rsidRPr="00286914">
        <w:rPr>
          <w:rFonts w:ascii="Helvetica" w:hAnsi="Helvetica" w:cs="Helvetica"/>
          <w:b/>
          <w:szCs w:val="24"/>
        </w:rPr>
        <w:t xml:space="preserve">.  </w:t>
      </w:r>
    </w:p>
    <w:p w:rsidR="00286914" w:rsidRDefault="00286914" w:rsidP="00286914">
      <w:pPr>
        <w:numPr>
          <w:ilvl w:val="2"/>
          <w:numId w:val="12"/>
        </w:numPr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LAB MEDIA Table 1</w:t>
      </w:r>
    </w:p>
    <w:p w:rsidR="00656EB9" w:rsidRPr="00D531A1" w:rsidRDefault="00656EB9" w:rsidP="00656EB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D531A1">
        <w:rPr>
          <w:rFonts w:ascii="Helvetica" w:hAnsi="Helvetica" w:cs="Helvetica"/>
          <w:szCs w:val="24"/>
        </w:rPr>
        <w:t>As i</w:t>
      </w:r>
      <w:r w:rsidR="00286914">
        <w:rPr>
          <w:rFonts w:ascii="Helvetica" w:hAnsi="Helvetica" w:cs="Helvetica"/>
          <w:szCs w:val="24"/>
        </w:rPr>
        <w:t xml:space="preserve">ndicated here, all 21 cytokines and </w:t>
      </w:r>
      <w:r w:rsidRPr="00D531A1">
        <w:rPr>
          <w:rFonts w:ascii="Helvetica" w:hAnsi="Helvetica" w:cs="Helvetica"/>
          <w:szCs w:val="24"/>
        </w:rPr>
        <w:t xml:space="preserve">chemokines </w:t>
      </w:r>
      <w:r w:rsidR="00D531A1" w:rsidRPr="00D531A1">
        <w:rPr>
          <w:rFonts w:ascii="Helvetica" w:hAnsi="Helvetica" w:cs="Helvetica"/>
          <w:szCs w:val="24"/>
        </w:rPr>
        <w:t>were detected in exosomes from HIV-1 posi</w:t>
      </w:r>
      <w:r w:rsidR="00B27C9E">
        <w:rPr>
          <w:rFonts w:ascii="Helvetica" w:hAnsi="Helvetica" w:cs="Helvetica"/>
          <w:szCs w:val="24"/>
        </w:rPr>
        <w:t xml:space="preserve">tive individuals and </w:t>
      </w:r>
      <w:r w:rsidR="00D531A1" w:rsidRPr="00D531A1">
        <w:rPr>
          <w:rFonts w:ascii="Helvetica" w:hAnsi="Helvetica" w:cs="Helvetica"/>
          <w:szCs w:val="24"/>
        </w:rPr>
        <w:t xml:space="preserve">their levels were significantly elevated as compared to plasma and exosomes from HIV-1 seronegative controls </w:t>
      </w:r>
      <w:r w:rsidR="00286914">
        <w:rPr>
          <w:rFonts w:ascii="Helvetica" w:hAnsi="Helvetica" w:cs="Helvetica"/>
          <w:b/>
          <w:szCs w:val="24"/>
        </w:rPr>
        <w:t>[5.3</w:t>
      </w:r>
      <w:r w:rsidR="00D531A1" w:rsidRPr="00D531A1">
        <w:rPr>
          <w:rFonts w:ascii="Helvetica" w:hAnsi="Helvetica" w:cs="Helvetica"/>
          <w:b/>
          <w:szCs w:val="24"/>
        </w:rPr>
        <w:t>.1-LM].</w:t>
      </w:r>
    </w:p>
    <w:p w:rsidR="00D531A1" w:rsidRDefault="00D531A1" w:rsidP="00D531A1">
      <w:pPr>
        <w:numPr>
          <w:ilvl w:val="2"/>
          <w:numId w:val="12"/>
        </w:numPr>
        <w:jc w:val="both"/>
        <w:outlineLvl w:val="0"/>
        <w:rPr>
          <w:rFonts w:ascii="Helvetica" w:hAnsi="Helvetica" w:cs="Helvetica"/>
          <w:szCs w:val="24"/>
        </w:rPr>
      </w:pPr>
      <w:r w:rsidRPr="00D531A1">
        <w:rPr>
          <w:rFonts w:ascii="Helvetica" w:hAnsi="Helvetica" w:cs="Helvetica"/>
          <w:szCs w:val="24"/>
        </w:rPr>
        <w:t>LAB MEDIA Table 1</w:t>
      </w:r>
      <w:r w:rsidR="00B27C9E">
        <w:rPr>
          <w:rFonts w:ascii="Helvetica" w:hAnsi="Helvetica" w:cs="Helvetica"/>
          <w:szCs w:val="24"/>
        </w:rPr>
        <w:t xml:space="preserve">, Editor, for the analysis of 21 cytokines/chemokines, point out the far left cytokine column that lists the names.  For ‘were detected in exosomes from HIV-1 positive individuals,’ point out the HIV (+) column under Exosomes.  For ‘their levels were significantly elevated as compared to plasma and exosomes…’ point out the </w:t>
      </w:r>
      <w:r w:rsidR="00C22AF7">
        <w:rPr>
          <w:rFonts w:ascii="Helvetica" w:hAnsi="Helvetica" w:cs="Helvetica"/>
          <w:szCs w:val="24"/>
        </w:rPr>
        <w:t>HIV (-) columns for Plasma and Exosomes.</w:t>
      </w:r>
    </w:p>
    <w:p w:rsidR="00D531A1" w:rsidRDefault="00D531A1" w:rsidP="00D531A1">
      <w:pPr>
        <w:ind w:left="1368"/>
        <w:jc w:val="both"/>
        <w:outlineLvl w:val="0"/>
        <w:rPr>
          <w:rFonts w:ascii="Helvetica" w:hAnsi="Helvetica" w:cs="Helvetica"/>
          <w:szCs w:val="24"/>
        </w:rPr>
      </w:pPr>
    </w:p>
    <w:p w:rsidR="00286914" w:rsidRDefault="00D531A1" w:rsidP="00D531A1">
      <w:pPr>
        <w:numPr>
          <w:ilvl w:val="1"/>
          <w:numId w:val="12"/>
        </w:numPr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In this figure, </w:t>
      </w:r>
      <w:r w:rsidR="00C22AF7">
        <w:rPr>
          <w:rFonts w:ascii="Helvetica" w:hAnsi="Helvetica" w:cs="Helvetica"/>
          <w:szCs w:val="24"/>
        </w:rPr>
        <w:t xml:space="preserve">peripheral blood mononuclear cells, or </w:t>
      </w:r>
      <w:r>
        <w:rPr>
          <w:rFonts w:ascii="Helvetica" w:hAnsi="Helvetica" w:cs="Helvetica"/>
          <w:szCs w:val="24"/>
        </w:rPr>
        <w:t>PBMCs from uninfected donors were exposed to pooled exosomes from HIV-1 positive or negative individuals</w:t>
      </w:r>
      <w:r w:rsidR="00286914">
        <w:rPr>
          <w:rFonts w:ascii="Helvetica" w:hAnsi="Helvetica" w:cs="Helvetica"/>
          <w:szCs w:val="24"/>
        </w:rPr>
        <w:t xml:space="preserve"> </w:t>
      </w:r>
      <w:r w:rsidR="00286914" w:rsidRPr="00286914">
        <w:rPr>
          <w:rFonts w:ascii="Helvetica" w:hAnsi="Helvetica" w:cs="Helvetica"/>
          <w:b/>
          <w:szCs w:val="24"/>
        </w:rPr>
        <w:t>[5.4.1-LM].</w:t>
      </w:r>
    </w:p>
    <w:p w:rsidR="00286914" w:rsidRDefault="00286914" w:rsidP="00286914">
      <w:pPr>
        <w:numPr>
          <w:ilvl w:val="2"/>
          <w:numId w:val="12"/>
        </w:numPr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LAB MEDIA Figure 3</w:t>
      </w:r>
    </w:p>
    <w:p w:rsidR="00286914" w:rsidRDefault="00D531A1" w:rsidP="00286914">
      <w:pPr>
        <w:ind w:left="1368"/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  </w:t>
      </w:r>
    </w:p>
    <w:p w:rsidR="00D531A1" w:rsidRDefault="00D531A1" w:rsidP="00D531A1">
      <w:pPr>
        <w:numPr>
          <w:ilvl w:val="1"/>
          <w:numId w:val="12"/>
        </w:numPr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By 48 hour</w:t>
      </w:r>
      <w:r w:rsidR="00286914">
        <w:rPr>
          <w:rFonts w:ascii="Helvetica" w:hAnsi="Helvetica" w:cs="Helvetica"/>
          <w:szCs w:val="24"/>
        </w:rPr>
        <w:t>s</w:t>
      </w:r>
      <w:r>
        <w:rPr>
          <w:rFonts w:ascii="Helvetica" w:hAnsi="Helvetica" w:cs="Helvetica"/>
          <w:szCs w:val="24"/>
        </w:rPr>
        <w:t xml:space="preserve"> post exposure, levels of the activation marker CD38 on the surface of naïve and central me</w:t>
      </w:r>
      <w:r w:rsidR="00286914">
        <w:rPr>
          <w:rFonts w:ascii="Helvetica" w:hAnsi="Helvetica" w:cs="Helvetica"/>
          <w:szCs w:val="24"/>
        </w:rPr>
        <w:t>mory CD4+ and CD8+ T cells were</w:t>
      </w:r>
      <w:r>
        <w:rPr>
          <w:rFonts w:ascii="Helvetica" w:hAnsi="Helvetica" w:cs="Helvetica"/>
          <w:szCs w:val="24"/>
        </w:rPr>
        <w:t xml:space="preserve"> significantly elevated if they </w:t>
      </w:r>
      <w:r>
        <w:rPr>
          <w:rFonts w:ascii="Helvetica" w:hAnsi="Helvetica" w:cs="Helvetica"/>
          <w:szCs w:val="24"/>
        </w:rPr>
        <w:lastRenderedPageBreak/>
        <w:t xml:space="preserve">had been exposed to </w:t>
      </w:r>
      <w:r w:rsidR="00C22AF7">
        <w:rPr>
          <w:rFonts w:ascii="Helvetica" w:hAnsi="Helvetica" w:cs="Helvetica"/>
          <w:szCs w:val="24"/>
        </w:rPr>
        <w:t xml:space="preserve">HIV-1 positive </w:t>
      </w:r>
      <w:r>
        <w:rPr>
          <w:rFonts w:ascii="Helvetica" w:hAnsi="Helvetica" w:cs="Helvetica"/>
          <w:szCs w:val="24"/>
        </w:rPr>
        <w:t xml:space="preserve">exosomes compared to HIV-negative treatment </w:t>
      </w:r>
      <w:r w:rsidR="00286914">
        <w:rPr>
          <w:rFonts w:ascii="Helvetica" w:hAnsi="Helvetica" w:cs="Helvetica"/>
          <w:b/>
          <w:szCs w:val="24"/>
        </w:rPr>
        <w:t>[5.5</w:t>
      </w:r>
      <w:r w:rsidRPr="00D531A1">
        <w:rPr>
          <w:rFonts w:ascii="Helvetica" w:hAnsi="Helvetica" w:cs="Helvetica"/>
          <w:b/>
          <w:szCs w:val="24"/>
        </w:rPr>
        <w:t>.1-LM].</w:t>
      </w:r>
    </w:p>
    <w:p w:rsidR="00D531A1" w:rsidRPr="00D531A1" w:rsidRDefault="00D531A1" w:rsidP="00D531A1">
      <w:pPr>
        <w:numPr>
          <w:ilvl w:val="2"/>
          <w:numId w:val="12"/>
        </w:numPr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LAB MEDIA Figure 3</w:t>
      </w:r>
      <w:r w:rsidR="00C22AF7">
        <w:rPr>
          <w:rFonts w:ascii="Helvetica" w:hAnsi="Helvetica" w:cs="Helvetica"/>
          <w:szCs w:val="24"/>
        </w:rPr>
        <w:t>, Editor,</w:t>
      </w:r>
      <w:r w:rsidR="00FA607E">
        <w:rPr>
          <w:rFonts w:ascii="Helvetica" w:hAnsi="Helvetica" w:cs="Helvetica"/>
          <w:szCs w:val="24"/>
        </w:rPr>
        <w:t xml:space="preserve"> for levels of the activation marker CD38 on the surface of naïve and central memory cells</w:t>
      </w:r>
      <w:proofErr w:type="gramStart"/>
      <w:r w:rsidR="00FA607E">
        <w:rPr>
          <w:rFonts w:ascii="Helvetica" w:hAnsi="Helvetica" w:cs="Helvetica"/>
          <w:szCs w:val="24"/>
        </w:rPr>
        <w:t>,,,’</w:t>
      </w:r>
      <w:proofErr w:type="gramEnd"/>
      <w:r w:rsidR="00FA607E">
        <w:rPr>
          <w:rFonts w:ascii="Helvetica" w:hAnsi="Helvetica" w:cs="Helvetica"/>
          <w:szCs w:val="24"/>
        </w:rPr>
        <w:t>, point out the bars on the CD4 Naïve and CD4 TCM graphs for ‘HIV + Exo.’</w:t>
      </w:r>
    </w:p>
    <w:p w:rsidR="00305187" w:rsidRPr="00E24898" w:rsidRDefault="00305187" w:rsidP="00035854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:rsidR="00CE10F2" w:rsidRPr="00DB6714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B6714">
        <w:rPr>
          <w:rFonts w:ascii="Helvetica" w:hAnsi="Helvetica" w:cs="Arial"/>
          <w:b/>
          <w:szCs w:val="24"/>
        </w:rPr>
        <w:t>Conclusion (said by authors on camera)</w:t>
      </w:r>
    </w:p>
    <w:p w:rsidR="00CE10F2" w:rsidRPr="00176489" w:rsidRDefault="00CE10F2" w:rsidP="00CE10F2">
      <w:pPr>
        <w:ind w:left="360"/>
        <w:jc w:val="both"/>
        <w:rPr>
          <w:rFonts w:ascii="Helvetica" w:hAnsi="Helvetica"/>
          <w:b/>
          <w:strike/>
          <w:szCs w:val="24"/>
        </w:rPr>
      </w:pPr>
    </w:p>
    <w:p w:rsidR="00D078C0" w:rsidRPr="00176489" w:rsidRDefault="006B4A6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176489">
        <w:rPr>
          <w:rFonts w:ascii="Helvetica" w:hAnsi="Helvetica" w:cs="Arial"/>
          <w:strike/>
          <w:szCs w:val="24"/>
          <w:u w:val="single"/>
        </w:rPr>
        <w:t>BOND</w:t>
      </w:r>
      <w:r w:rsidR="00D078C0" w:rsidRPr="00176489">
        <w:rPr>
          <w:rFonts w:ascii="Helvetica" w:hAnsi="Helvetica" w:cs="Arial"/>
          <w:strike/>
          <w:szCs w:val="24"/>
        </w:rPr>
        <w:t xml:space="preserve">: Once these techniques are mastered, a single gradient can be poured in 20 minutes. The </w:t>
      </w:r>
      <w:proofErr w:type="spellStart"/>
      <w:r w:rsidR="00D078C0" w:rsidRPr="00176489">
        <w:rPr>
          <w:rFonts w:ascii="Helvetica" w:hAnsi="Helvetica" w:cs="Arial"/>
          <w:strike/>
          <w:szCs w:val="24"/>
        </w:rPr>
        <w:t>AChE</w:t>
      </w:r>
      <w:proofErr w:type="spellEnd"/>
      <w:r w:rsidR="00D078C0" w:rsidRPr="00176489">
        <w:rPr>
          <w:rFonts w:ascii="Helvetica" w:hAnsi="Helvetica" w:cs="Arial"/>
          <w:strike/>
          <w:szCs w:val="24"/>
        </w:rPr>
        <w:t xml:space="preserve"> plate assay for a set of gradient fractions can </w:t>
      </w:r>
      <w:r w:rsidR="002B1242" w:rsidRPr="00176489">
        <w:rPr>
          <w:rFonts w:ascii="Helvetica" w:hAnsi="Helvetica" w:cs="Arial"/>
          <w:strike/>
          <w:szCs w:val="24"/>
        </w:rPr>
        <w:t xml:space="preserve">be </w:t>
      </w:r>
      <w:r w:rsidR="00D078C0" w:rsidRPr="00176489">
        <w:rPr>
          <w:rFonts w:ascii="Helvetica" w:hAnsi="Helvetica" w:cs="Arial"/>
          <w:strike/>
          <w:szCs w:val="24"/>
        </w:rPr>
        <w:t>done in about one hour.</w:t>
      </w:r>
    </w:p>
    <w:p w:rsidR="00CE10F2" w:rsidRPr="00DB6714" w:rsidRDefault="00D078C0" w:rsidP="00D078C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B6714">
        <w:rPr>
          <w:rFonts w:ascii="Helvetica" w:hAnsi="Helvetica" w:cs="Arial"/>
          <w:szCs w:val="24"/>
          <w:u w:val="single"/>
        </w:rPr>
        <w:t>BOND</w:t>
      </w:r>
      <w:r w:rsidR="00472752" w:rsidRPr="00DB6714">
        <w:rPr>
          <w:rFonts w:ascii="Helvetica" w:hAnsi="Helvetica" w:cs="Arial"/>
          <w:szCs w:val="24"/>
        </w:rPr>
        <w:t xml:space="preserve">: </w:t>
      </w:r>
      <w:r w:rsidRPr="00DB6714">
        <w:rPr>
          <w:rFonts w:ascii="Helvetica" w:hAnsi="Helvetica" w:cs="Arial"/>
          <w:szCs w:val="24"/>
        </w:rPr>
        <w:t xml:space="preserve">During the </w:t>
      </w:r>
      <w:proofErr w:type="spellStart"/>
      <w:r w:rsidRPr="00DB6714">
        <w:rPr>
          <w:rFonts w:ascii="Helvetica" w:hAnsi="Helvetica" w:cs="Arial"/>
          <w:szCs w:val="24"/>
        </w:rPr>
        <w:t>AChE</w:t>
      </w:r>
      <w:proofErr w:type="spellEnd"/>
      <w:r w:rsidRPr="00DB6714">
        <w:rPr>
          <w:rFonts w:ascii="Helvetica" w:hAnsi="Helvetica" w:cs="Arial"/>
          <w:szCs w:val="24"/>
        </w:rPr>
        <w:t xml:space="preserve"> assay, </w:t>
      </w:r>
      <w:r w:rsidR="00CE10F2" w:rsidRPr="00DB6714">
        <w:rPr>
          <w:rFonts w:ascii="Helvetica" w:hAnsi="Helvetica" w:cs="Arial"/>
          <w:szCs w:val="24"/>
        </w:rPr>
        <w:t xml:space="preserve">it’s important to remember to </w:t>
      </w:r>
      <w:r w:rsidRPr="00DB6714">
        <w:rPr>
          <w:rFonts w:ascii="Helvetica" w:hAnsi="Helvetica" w:cs="Arial"/>
          <w:szCs w:val="24"/>
        </w:rPr>
        <w:t>shield the plate from strong light.</w:t>
      </w:r>
    </w:p>
    <w:p w:rsidR="00CE10F2" w:rsidRPr="00176489" w:rsidRDefault="00D078C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176489">
        <w:rPr>
          <w:rFonts w:ascii="Helvetica" w:hAnsi="Helvetica" w:cs="Arial"/>
          <w:strike/>
          <w:szCs w:val="24"/>
          <w:u w:val="single"/>
        </w:rPr>
        <w:t>BOND</w:t>
      </w:r>
      <w:r w:rsidR="00472752" w:rsidRPr="00176489">
        <w:rPr>
          <w:rFonts w:ascii="Helvetica" w:hAnsi="Helvetica" w:cs="Arial"/>
          <w:strike/>
          <w:szCs w:val="24"/>
        </w:rPr>
        <w:t xml:space="preserve">: </w:t>
      </w:r>
      <w:r w:rsidR="00CE10F2" w:rsidRPr="00176489">
        <w:rPr>
          <w:rFonts w:ascii="Helvetica" w:hAnsi="Helvetica" w:cs="Arial"/>
          <w:strike/>
          <w:szCs w:val="24"/>
        </w:rPr>
        <w:t xml:space="preserve">Following </w:t>
      </w:r>
      <w:r w:rsidRPr="00176489">
        <w:rPr>
          <w:rFonts w:ascii="Helvetica" w:hAnsi="Helvetica" w:cs="Arial"/>
          <w:strike/>
          <w:szCs w:val="24"/>
        </w:rPr>
        <w:t xml:space="preserve">the </w:t>
      </w:r>
      <w:proofErr w:type="spellStart"/>
      <w:r w:rsidRPr="00176489">
        <w:rPr>
          <w:rFonts w:ascii="Helvetica" w:hAnsi="Helvetica" w:cs="Arial"/>
          <w:strike/>
          <w:szCs w:val="24"/>
        </w:rPr>
        <w:t>exosome</w:t>
      </w:r>
      <w:proofErr w:type="spellEnd"/>
      <w:r w:rsidRPr="00176489">
        <w:rPr>
          <w:rFonts w:ascii="Helvetica" w:hAnsi="Helvetica" w:cs="Arial"/>
          <w:strike/>
          <w:szCs w:val="24"/>
        </w:rPr>
        <w:t xml:space="preserve"> isolation procedure</w:t>
      </w:r>
      <w:r w:rsidR="00CE10F2" w:rsidRPr="00176489">
        <w:rPr>
          <w:rFonts w:ascii="Helvetica" w:hAnsi="Helvetica" w:cs="Arial"/>
          <w:strike/>
          <w:szCs w:val="24"/>
        </w:rPr>
        <w:t xml:space="preserve">, other methods like </w:t>
      </w:r>
      <w:r w:rsidRPr="00176489">
        <w:rPr>
          <w:rFonts w:ascii="Helvetica" w:hAnsi="Helvetica" w:cs="Arial"/>
          <w:strike/>
          <w:szCs w:val="24"/>
        </w:rPr>
        <w:t>flow cytometry</w:t>
      </w:r>
      <w:r w:rsidR="00CE10F2" w:rsidRPr="00176489">
        <w:rPr>
          <w:rFonts w:ascii="Helvetica" w:hAnsi="Helvetica" w:cs="Arial"/>
          <w:strike/>
          <w:szCs w:val="24"/>
        </w:rPr>
        <w:t xml:space="preserve"> can be performed in order to a</w:t>
      </w:r>
      <w:r w:rsidRPr="00176489">
        <w:rPr>
          <w:rFonts w:ascii="Helvetica" w:hAnsi="Helvetica" w:cs="Arial"/>
          <w:strike/>
          <w:szCs w:val="24"/>
        </w:rPr>
        <w:t xml:space="preserve">nswer additional questions about </w:t>
      </w:r>
      <w:r w:rsidR="00035854" w:rsidRPr="00176489">
        <w:rPr>
          <w:rFonts w:ascii="Helvetica" w:hAnsi="Helvetica" w:cs="Arial"/>
          <w:strike/>
          <w:szCs w:val="24"/>
        </w:rPr>
        <w:t>proteins</w:t>
      </w:r>
      <w:r w:rsidRPr="00176489">
        <w:rPr>
          <w:rFonts w:ascii="Helvetica" w:hAnsi="Helvetica" w:cs="Arial"/>
          <w:strike/>
          <w:szCs w:val="24"/>
        </w:rPr>
        <w:t xml:space="preserve"> expressed on the surface of </w:t>
      </w:r>
      <w:proofErr w:type="spellStart"/>
      <w:r w:rsidRPr="00176489">
        <w:rPr>
          <w:rFonts w:ascii="Helvetica" w:hAnsi="Helvetica" w:cs="Arial"/>
          <w:strike/>
          <w:szCs w:val="24"/>
        </w:rPr>
        <w:t>exosomes</w:t>
      </w:r>
      <w:proofErr w:type="spellEnd"/>
      <w:r w:rsidRPr="00176489">
        <w:rPr>
          <w:rFonts w:ascii="Helvetica" w:hAnsi="Helvetica" w:cs="Arial"/>
          <w:strike/>
          <w:szCs w:val="24"/>
        </w:rPr>
        <w:t>.</w:t>
      </w:r>
    </w:p>
    <w:p w:rsidR="00CE10F2" w:rsidRPr="00DB6714" w:rsidRDefault="002B124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B6714">
        <w:rPr>
          <w:rFonts w:ascii="Helvetica" w:hAnsi="Helvetica" w:cs="Arial"/>
          <w:szCs w:val="24"/>
          <w:u w:val="single"/>
        </w:rPr>
        <w:t>BOND</w:t>
      </w:r>
      <w:r w:rsidR="00472752" w:rsidRPr="00DB6714">
        <w:rPr>
          <w:rFonts w:ascii="Helvetica" w:hAnsi="Helvetica" w:cs="Arial"/>
          <w:szCs w:val="24"/>
        </w:rPr>
        <w:t>:</w:t>
      </w:r>
      <w:r w:rsidR="00176489">
        <w:rPr>
          <w:rFonts w:ascii="Helvetica" w:hAnsi="Helvetica" w:cs="Arial"/>
          <w:szCs w:val="24"/>
        </w:rPr>
        <w:t xml:space="preserve"> </w:t>
      </w:r>
      <w:r w:rsidR="00223689">
        <w:rPr>
          <w:rFonts w:ascii="Helvetica" w:hAnsi="Helvetica" w:cs="Arial"/>
          <w:szCs w:val="24"/>
        </w:rPr>
        <w:t>T</w:t>
      </w:r>
      <w:r w:rsidR="00CE10F2" w:rsidRPr="00DB6714">
        <w:rPr>
          <w:rFonts w:ascii="Helvetica" w:hAnsi="Helvetica" w:cs="Arial"/>
          <w:szCs w:val="24"/>
        </w:rPr>
        <w:t>his technique pave</w:t>
      </w:r>
      <w:r w:rsidR="00223689" w:rsidRPr="00176489">
        <w:rPr>
          <w:rFonts w:ascii="Helvetica" w:hAnsi="Helvetica" w:cs="Arial"/>
          <w:color w:val="FF0000"/>
          <w:szCs w:val="24"/>
        </w:rPr>
        <w:t>s</w:t>
      </w:r>
      <w:r w:rsidRPr="00DB6714">
        <w:rPr>
          <w:rFonts w:ascii="Helvetica" w:hAnsi="Helvetica" w:cs="Arial"/>
          <w:szCs w:val="24"/>
        </w:rPr>
        <w:t xml:space="preserve"> the way for researchers in the </w:t>
      </w:r>
      <w:r w:rsidR="00CE10F2" w:rsidRPr="00DB6714">
        <w:rPr>
          <w:rFonts w:ascii="Helvetica" w:hAnsi="Helvetica" w:cs="Arial"/>
          <w:szCs w:val="24"/>
        </w:rPr>
        <w:t xml:space="preserve">field of </w:t>
      </w:r>
      <w:r w:rsidRPr="00DB6714">
        <w:rPr>
          <w:rFonts w:ascii="Helvetica" w:hAnsi="Helvetica" w:cs="Arial"/>
          <w:szCs w:val="24"/>
        </w:rPr>
        <w:t>HIV/AIDS to explore the role of exosomes in HIV infection and immune activation</w:t>
      </w:r>
      <w:r w:rsidR="00CE10F2" w:rsidRPr="00DB6714">
        <w:rPr>
          <w:rFonts w:ascii="Helvetica" w:hAnsi="Helvetica" w:cs="Arial"/>
          <w:szCs w:val="24"/>
        </w:rPr>
        <w:t>.</w:t>
      </w:r>
    </w:p>
    <w:p w:rsidR="00CE10F2" w:rsidRPr="00176489" w:rsidRDefault="006B4A6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176489">
        <w:rPr>
          <w:rFonts w:ascii="Helvetica" w:hAnsi="Helvetica" w:cs="Arial"/>
          <w:strike/>
          <w:szCs w:val="24"/>
          <w:u w:val="single"/>
        </w:rPr>
        <w:t>BOND</w:t>
      </w:r>
      <w:r w:rsidR="00472752" w:rsidRPr="00176489">
        <w:rPr>
          <w:rFonts w:ascii="Helvetica" w:hAnsi="Helvetica" w:cs="Arial"/>
          <w:strike/>
          <w:szCs w:val="24"/>
        </w:rPr>
        <w:t xml:space="preserve">: </w:t>
      </w:r>
      <w:r w:rsidR="00CE10F2" w:rsidRPr="00176489">
        <w:rPr>
          <w:rFonts w:ascii="Helvetica" w:hAnsi="Helvetica" w:cs="Arial"/>
          <w:strike/>
          <w:szCs w:val="24"/>
        </w:rPr>
        <w:t xml:space="preserve">After watching this video, you should have a good understanding of how to </w:t>
      </w:r>
      <w:r w:rsidRPr="00176489">
        <w:rPr>
          <w:rFonts w:ascii="Helvetica" w:hAnsi="Helvetica" w:cs="Arial"/>
          <w:strike/>
          <w:szCs w:val="24"/>
        </w:rPr>
        <w:t xml:space="preserve">isolate and purify </w:t>
      </w:r>
      <w:proofErr w:type="spellStart"/>
      <w:r w:rsidRPr="00176489">
        <w:rPr>
          <w:rFonts w:ascii="Helvetica" w:hAnsi="Helvetica" w:cs="Arial"/>
          <w:strike/>
          <w:szCs w:val="24"/>
        </w:rPr>
        <w:t>exosomes</w:t>
      </w:r>
      <w:proofErr w:type="spellEnd"/>
      <w:r w:rsidRPr="00176489">
        <w:rPr>
          <w:rFonts w:ascii="Helvetica" w:hAnsi="Helvetica" w:cs="Arial"/>
          <w:strike/>
          <w:szCs w:val="24"/>
        </w:rPr>
        <w:t xml:space="preserve"> from human plasma gradient centrifugation and fractionation.</w:t>
      </w:r>
    </w:p>
    <w:p w:rsidR="00CE10F2" w:rsidRPr="00176489" w:rsidRDefault="006B4A6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176489">
        <w:rPr>
          <w:rFonts w:ascii="Helvetica" w:hAnsi="Helvetica" w:cs="Arial"/>
          <w:strike/>
          <w:szCs w:val="24"/>
          <w:u w:val="single"/>
        </w:rPr>
        <w:t>BOND</w:t>
      </w:r>
      <w:r w:rsidR="00472752" w:rsidRPr="00176489">
        <w:rPr>
          <w:rFonts w:ascii="Helvetica" w:hAnsi="Helvetica" w:cs="Arial"/>
          <w:strike/>
          <w:szCs w:val="24"/>
        </w:rPr>
        <w:t xml:space="preserve">: </w:t>
      </w:r>
      <w:r w:rsidR="00CE10F2" w:rsidRPr="00176489">
        <w:rPr>
          <w:rFonts w:ascii="Helvetica" w:hAnsi="Helvetica" w:cs="Arial"/>
          <w:strike/>
          <w:szCs w:val="24"/>
        </w:rPr>
        <w:t xml:space="preserve">Don't forget that working with </w:t>
      </w:r>
      <w:r w:rsidRPr="00176489">
        <w:rPr>
          <w:rFonts w:ascii="Helvetica" w:hAnsi="Helvetica" w:cs="Arial"/>
          <w:strike/>
          <w:szCs w:val="24"/>
        </w:rPr>
        <w:t xml:space="preserve">biological fluids containing HIV-1 </w:t>
      </w:r>
      <w:r w:rsidR="00CE10F2" w:rsidRPr="00176489">
        <w:rPr>
          <w:rFonts w:ascii="Helvetica" w:hAnsi="Helvetica" w:cs="Arial"/>
          <w:strike/>
          <w:szCs w:val="24"/>
        </w:rPr>
        <w:t>can be extremely hazardous and</w:t>
      </w:r>
      <w:r w:rsidRPr="00176489">
        <w:rPr>
          <w:rFonts w:ascii="Helvetica" w:hAnsi="Helvetica" w:cs="Arial"/>
          <w:strike/>
          <w:szCs w:val="24"/>
        </w:rPr>
        <w:t xml:space="preserve"> standard</w:t>
      </w:r>
      <w:r w:rsidR="00CE10F2" w:rsidRPr="00176489">
        <w:rPr>
          <w:rFonts w:ascii="Helvetica" w:hAnsi="Helvetica" w:cs="Arial"/>
          <w:strike/>
          <w:szCs w:val="24"/>
        </w:rPr>
        <w:t xml:space="preserve"> precautions such as</w:t>
      </w:r>
      <w:r w:rsidRPr="00176489">
        <w:rPr>
          <w:rFonts w:ascii="Helvetica" w:hAnsi="Helvetica" w:cs="Arial"/>
          <w:strike/>
          <w:szCs w:val="24"/>
        </w:rPr>
        <w:t xml:space="preserve"> wearing appropriate lab wear and gloves</w:t>
      </w:r>
      <w:r w:rsidR="00CE10F2" w:rsidRPr="00176489">
        <w:rPr>
          <w:rFonts w:ascii="Helvetica" w:hAnsi="Helvetica" w:cs="Arial"/>
          <w:strike/>
          <w:szCs w:val="24"/>
        </w:rPr>
        <w:t xml:space="preserve"> should always be taken while performing this procedure.</w:t>
      </w:r>
    </w:p>
    <w:p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:rsidR="00035854" w:rsidRDefault="00035854">
      <w:pPr>
        <w:pStyle w:val="BodyText"/>
        <w:rPr>
          <w:rFonts w:ascii="Helvetica" w:hAnsi="Helvetica"/>
          <w:i w:val="0"/>
          <w:sz w:val="22"/>
        </w:rPr>
      </w:pPr>
    </w:p>
    <w:p w:rsidR="00035854" w:rsidRPr="00E24898" w:rsidRDefault="00035854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proofErr w:type="gramStart"/>
      <w:r w:rsidRPr="00E24898">
        <w:rPr>
          <w:rFonts w:ascii="Helvetica" w:hAnsi="Helvetica"/>
          <w:i w:val="0"/>
          <w:sz w:val="22"/>
        </w:rPr>
        <w:t>Please</w:t>
      </w:r>
      <w:proofErr w:type="gramEnd"/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can be included in the video per editor’s request.  The step in the script/video where these images will be inserted should be specified.   For example: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035854" w:rsidRDefault="00035854">
      <w:pPr>
        <w:pStyle w:val="BodyText"/>
        <w:rPr>
          <w:rFonts w:ascii="Helvetica" w:hAnsi="Helvetica"/>
          <w:b/>
          <w:i w:val="0"/>
          <w:sz w:val="22"/>
        </w:rPr>
      </w:pPr>
    </w:p>
    <w:p w:rsidR="00035854" w:rsidRPr="00E24898" w:rsidRDefault="00035854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</w:t>
      </w:r>
      <w:proofErr w:type="gramStart"/>
      <w:r w:rsidRPr="00E24898">
        <w:rPr>
          <w:rFonts w:ascii="Helvetica" w:hAnsi="Helvetica"/>
          <w:i w:val="0"/>
          <w:sz w:val="22"/>
        </w:rPr>
        <w:t>be</w:t>
      </w:r>
      <w:proofErr w:type="gramEnd"/>
      <w:r w:rsidRPr="00E24898">
        <w:rPr>
          <w:rFonts w:ascii="Helvetica" w:hAnsi="Helvetica"/>
          <w:i w:val="0"/>
          <w:sz w:val="22"/>
        </w:rPr>
        <w:t xml:space="preserve"> prepared in advance so that prior steps can be recorded and shooting can continue with pre-prepared specimens/samples.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70B" w:rsidRDefault="00F1670B">
      <w:r>
        <w:separator/>
      </w:r>
    </w:p>
  </w:endnote>
  <w:endnote w:type="continuationSeparator" w:id="0">
    <w:p w:rsidR="00F1670B" w:rsidRDefault="00F1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77" w:rsidRDefault="00191A77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191A77" w:rsidRDefault="00191A77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70B" w:rsidRDefault="00F1670B">
      <w:r>
        <w:separator/>
      </w:r>
    </w:p>
  </w:footnote>
  <w:footnote w:type="continuationSeparator" w:id="0">
    <w:p w:rsidR="00F1670B" w:rsidRDefault="00F1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23ED7"/>
    <w:rsid w:val="00035854"/>
    <w:rsid w:val="00043807"/>
    <w:rsid w:val="000539F8"/>
    <w:rsid w:val="0007181E"/>
    <w:rsid w:val="00072A5D"/>
    <w:rsid w:val="00074929"/>
    <w:rsid w:val="000863E3"/>
    <w:rsid w:val="00090BAC"/>
    <w:rsid w:val="00091183"/>
    <w:rsid w:val="00091EDB"/>
    <w:rsid w:val="0009296C"/>
    <w:rsid w:val="00094BEB"/>
    <w:rsid w:val="000D17E8"/>
    <w:rsid w:val="000D2C59"/>
    <w:rsid w:val="001115D1"/>
    <w:rsid w:val="00117B25"/>
    <w:rsid w:val="00125924"/>
    <w:rsid w:val="00126973"/>
    <w:rsid w:val="00162D51"/>
    <w:rsid w:val="00176489"/>
    <w:rsid w:val="001819E3"/>
    <w:rsid w:val="00191A77"/>
    <w:rsid w:val="001973FB"/>
    <w:rsid w:val="001E52A3"/>
    <w:rsid w:val="001F0890"/>
    <w:rsid w:val="0020004D"/>
    <w:rsid w:val="00201B82"/>
    <w:rsid w:val="00215073"/>
    <w:rsid w:val="00223689"/>
    <w:rsid w:val="0022591C"/>
    <w:rsid w:val="00244D17"/>
    <w:rsid w:val="0025310D"/>
    <w:rsid w:val="002544F1"/>
    <w:rsid w:val="00257702"/>
    <w:rsid w:val="00281834"/>
    <w:rsid w:val="00283E3E"/>
    <w:rsid w:val="00286914"/>
    <w:rsid w:val="002B1242"/>
    <w:rsid w:val="002B26D4"/>
    <w:rsid w:val="002B2F26"/>
    <w:rsid w:val="002B4301"/>
    <w:rsid w:val="002B55D9"/>
    <w:rsid w:val="002E7521"/>
    <w:rsid w:val="002E7F9C"/>
    <w:rsid w:val="002F3829"/>
    <w:rsid w:val="002F4150"/>
    <w:rsid w:val="00305187"/>
    <w:rsid w:val="00322C71"/>
    <w:rsid w:val="00342D7B"/>
    <w:rsid w:val="003E2BC9"/>
    <w:rsid w:val="0041334E"/>
    <w:rsid w:val="00433F12"/>
    <w:rsid w:val="00472752"/>
    <w:rsid w:val="00492552"/>
    <w:rsid w:val="004B386F"/>
    <w:rsid w:val="004C2DAD"/>
    <w:rsid w:val="004E000C"/>
    <w:rsid w:val="004E49CD"/>
    <w:rsid w:val="004F2108"/>
    <w:rsid w:val="004F3A80"/>
    <w:rsid w:val="004F664D"/>
    <w:rsid w:val="00513853"/>
    <w:rsid w:val="0052547A"/>
    <w:rsid w:val="00530DD9"/>
    <w:rsid w:val="005320E4"/>
    <w:rsid w:val="005414A3"/>
    <w:rsid w:val="00543DEC"/>
    <w:rsid w:val="00557116"/>
    <w:rsid w:val="00565757"/>
    <w:rsid w:val="00587388"/>
    <w:rsid w:val="005A09D8"/>
    <w:rsid w:val="005A1F5E"/>
    <w:rsid w:val="005A3ECA"/>
    <w:rsid w:val="005A7A0D"/>
    <w:rsid w:val="005B6859"/>
    <w:rsid w:val="005D783F"/>
    <w:rsid w:val="005F33EF"/>
    <w:rsid w:val="005F35B6"/>
    <w:rsid w:val="006346FE"/>
    <w:rsid w:val="00645B93"/>
    <w:rsid w:val="0065129E"/>
    <w:rsid w:val="00654735"/>
    <w:rsid w:val="006556DE"/>
    <w:rsid w:val="00656EB9"/>
    <w:rsid w:val="006B4A64"/>
    <w:rsid w:val="006C08AE"/>
    <w:rsid w:val="006E63B3"/>
    <w:rsid w:val="006F57B5"/>
    <w:rsid w:val="007217CB"/>
    <w:rsid w:val="007402F7"/>
    <w:rsid w:val="007437B5"/>
    <w:rsid w:val="007548F3"/>
    <w:rsid w:val="0076563B"/>
    <w:rsid w:val="0079374E"/>
    <w:rsid w:val="007C0115"/>
    <w:rsid w:val="007C723A"/>
    <w:rsid w:val="00804C75"/>
    <w:rsid w:val="008219A7"/>
    <w:rsid w:val="00833C8F"/>
    <w:rsid w:val="008422D0"/>
    <w:rsid w:val="00856477"/>
    <w:rsid w:val="00864CC6"/>
    <w:rsid w:val="00866AF2"/>
    <w:rsid w:val="00873126"/>
    <w:rsid w:val="00881159"/>
    <w:rsid w:val="008A4378"/>
    <w:rsid w:val="008A6ACF"/>
    <w:rsid w:val="008B0050"/>
    <w:rsid w:val="008D2A6A"/>
    <w:rsid w:val="008D58EC"/>
    <w:rsid w:val="008F7754"/>
    <w:rsid w:val="00905B1D"/>
    <w:rsid w:val="00910707"/>
    <w:rsid w:val="0092033E"/>
    <w:rsid w:val="00941F06"/>
    <w:rsid w:val="00951A8E"/>
    <w:rsid w:val="00954870"/>
    <w:rsid w:val="009625B1"/>
    <w:rsid w:val="009712C3"/>
    <w:rsid w:val="00991AF2"/>
    <w:rsid w:val="009C2062"/>
    <w:rsid w:val="009C5AEA"/>
    <w:rsid w:val="00A218EC"/>
    <w:rsid w:val="00A3138F"/>
    <w:rsid w:val="00A3663E"/>
    <w:rsid w:val="00A603BF"/>
    <w:rsid w:val="00A61FEF"/>
    <w:rsid w:val="00A77CF6"/>
    <w:rsid w:val="00A91283"/>
    <w:rsid w:val="00AD76D9"/>
    <w:rsid w:val="00AE6250"/>
    <w:rsid w:val="00B07DC5"/>
    <w:rsid w:val="00B27C9E"/>
    <w:rsid w:val="00B340A8"/>
    <w:rsid w:val="00B40E12"/>
    <w:rsid w:val="00B4499C"/>
    <w:rsid w:val="00B653B7"/>
    <w:rsid w:val="00B67419"/>
    <w:rsid w:val="00BC289D"/>
    <w:rsid w:val="00BD3707"/>
    <w:rsid w:val="00C22AF7"/>
    <w:rsid w:val="00C459AD"/>
    <w:rsid w:val="00C509AD"/>
    <w:rsid w:val="00C602B2"/>
    <w:rsid w:val="00C65962"/>
    <w:rsid w:val="00C7374B"/>
    <w:rsid w:val="00C850AF"/>
    <w:rsid w:val="00C97B11"/>
    <w:rsid w:val="00CB039A"/>
    <w:rsid w:val="00CC0C58"/>
    <w:rsid w:val="00CC29BF"/>
    <w:rsid w:val="00CD7F92"/>
    <w:rsid w:val="00CE10F2"/>
    <w:rsid w:val="00CF22F6"/>
    <w:rsid w:val="00CF4F31"/>
    <w:rsid w:val="00D078C0"/>
    <w:rsid w:val="00D10F00"/>
    <w:rsid w:val="00D14025"/>
    <w:rsid w:val="00D150D8"/>
    <w:rsid w:val="00D300CE"/>
    <w:rsid w:val="00D531A1"/>
    <w:rsid w:val="00D90E99"/>
    <w:rsid w:val="00DA17FB"/>
    <w:rsid w:val="00DB6714"/>
    <w:rsid w:val="00DB7EBA"/>
    <w:rsid w:val="00DD0C68"/>
    <w:rsid w:val="00DD3D7B"/>
    <w:rsid w:val="00DE2882"/>
    <w:rsid w:val="00DE4206"/>
    <w:rsid w:val="00DF729B"/>
    <w:rsid w:val="00E24673"/>
    <w:rsid w:val="00E24898"/>
    <w:rsid w:val="00E355EE"/>
    <w:rsid w:val="00E449A0"/>
    <w:rsid w:val="00E51FA7"/>
    <w:rsid w:val="00E520E0"/>
    <w:rsid w:val="00EA60D4"/>
    <w:rsid w:val="00EB015D"/>
    <w:rsid w:val="00EB42F3"/>
    <w:rsid w:val="00EE4460"/>
    <w:rsid w:val="00EF4F4B"/>
    <w:rsid w:val="00F0293A"/>
    <w:rsid w:val="00F04E9E"/>
    <w:rsid w:val="00F07EF8"/>
    <w:rsid w:val="00F10FAD"/>
    <w:rsid w:val="00F1670B"/>
    <w:rsid w:val="00F35094"/>
    <w:rsid w:val="00F60B45"/>
    <w:rsid w:val="00F65F23"/>
    <w:rsid w:val="00F95E8D"/>
    <w:rsid w:val="00FA607E"/>
    <w:rsid w:val="00FA7D51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7C011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C011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C0115"/>
    <w:rPr>
      <w:i/>
    </w:rPr>
  </w:style>
  <w:style w:type="paragraph" w:styleId="BodyTextIndent">
    <w:name w:val="Body Text Indent"/>
    <w:basedOn w:val="Normal"/>
    <w:rsid w:val="007C0115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C0115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C011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C011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Revision">
    <w:name w:val="Revision"/>
    <w:hidden/>
    <w:rsid w:val="0017648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7C011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C011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C0115"/>
    <w:rPr>
      <w:i/>
    </w:rPr>
  </w:style>
  <w:style w:type="paragraph" w:styleId="BodyTextIndent">
    <w:name w:val="Body Text Indent"/>
    <w:basedOn w:val="Normal"/>
    <w:rsid w:val="007C0115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C0115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C011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C011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Revision">
    <w:name w:val="Revision"/>
    <w:hidden/>
    <w:rsid w:val="0017648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ohnson@msm.edu" TargetMode="External"/><Relationship Id="rId13" Type="http://schemas.openxmlformats.org/officeDocument/2006/relationships/hyperlink" Target="mailto:fvillin@emory.ed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powell@msm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pple.com/quicktim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wsarmst@emory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wnload.cnet.com/Camtasia-Studio/3000-13633_4-10665109.html" TargetMode="External"/><Relationship Id="rId10" Type="http://schemas.openxmlformats.org/officeDocument/2006/relationships/hyperlink" Target="mailto:wroth@msm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huang@msm.edu" TargetMode="External"/><Relationship Id="rId14" Type="http://schemas.openxmlformats.org/officeDocument/2006/relationships/hyperlink" Target="mailto:vbond@ms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14954</CharactersWithSpaces>
  <SharedDoc>false</SharedDoc>
  <HLinks>
    <vt:vector size="60" baseType="variant">
      <vt:variant>
        <vt:i4>1310808</vt:i4>
      </vt:variant>
      <vt:variant>
        <vt:i4>27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3014701</vt:i4>
      </vt:variant>
      <vt:variant>
        <vt:i4>24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786548</vt:i4>
      </vt:variant>
      <vt:variant>
        <vt:i4>21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  <vt:variant>
        <vt:i4>983103</vt:i4>
      </vt:variant>
      <vt:variant>
        <vt:i4>18</vt:i4>
      </vt:variant>
      <vt:variant>
        <vt:i4>0</vt:i4>
      </vt:variant>
      <vt:variant>
        <vt:i4>5</vt:i4>
      </vt:variant>
      <vt:variant>
        <vt:lpwstr>mailto:vbond@msm.edu</vt:lpwstr>
      </vt:variant>
      <vt:variant>
        <vt:lpwstr/>
      </vt:variant>
      <vt:variant>
        <vt:i4>786476</vt:i4>
      </vt:variant>
      <vt:variant>
        <vt:i4>15</vt:i4>
      </vt:variant>
      <vt:variant>
        <vt:i4>0</vt:i4>
      </vt:variant>
      <vt:variant>
        <vt:i4>5</vt:i4>
      </vt:variant>
      <vt:variant>
        <vt:lpwstr>mailto:fvillin@emory.edu</vt:lpwstr>
      </vt:variant>
      <vt:variant>
        <vt:lpwstr/>
      </vt:variant>
      <vt:variant>
        <vt:i4>7929944</vt:i4>
      </vt:variant>
      <vt:variant>
        <vt:i4>12</vt:i4>
      </vt:variant>
      <vt:variant>
        <vt:i4>0</vt:i4>
      </vt:variant>
      <vt:variant>
        <vt:i4>5</vt:i4>
      </vt:variant>
      <vt:variant>
        <vt:lpwstr>mailto:mpowell@msm.edu</vt:lpwstr>
      </vt:variant>
      <vt:variant>
        <vt:lpwstr/>
      </vt:variant>
      <vt:variant>
        <vt:i4>917549</vt:i4>
      </vt:variant>
      <vt:variant>
        <vt:i4>9</vt:i4>
      </vt:variant>
      <vt:variant>
        <vt:i4>0</vt:i4>
      </vt:variant>
      <vt:variant>
        <vt:i4>5</vt:i4>
      </vt:variant>
      <vt:variant>
        <vt:lpwstr>mailto:wsarmst@emory.edu</vt:lpwstr>
      </vt:variant>
      <vt:variant>
        <vt:lpwstr/>
      </vt:variant>
      <vt:variant>
        <vt:i4>131125</vt:i4>
      </vt:variant>
      <vt:variant>
        <vt:i4>6</vt:i4>
      </vt:variant>
      <vt:variant>
        <vt:i4>0</vt:i4>
      </vt:variant>
      <vt:variant>
        <vt:i4>5</vt:i4>
      </vt:variant>
      <vt:variant>
        <vt:lpwstr>mailto:wroth@msm.edu</vt:lpwstr>
      </vt:variant>
      <vt:variant>
        <vt:lpwstr/>
      </vt:variant>
      <vt:variant>
        <vt:i4>7143489</vt:i4>
      </vt:variant>
      <vt:variant>
        <vt:i4>3</vt:i4>
      </vt:variant>
      <vt:variant>
        <vt:i4>0</vt:i4>
      </vt:variant>
      <vt:variant>
        <vt:i4>5</vt:i4>
      </vt:variant>
      <vt:variant>
        <vt:lpwstr>mailto:mhuang@msm.edu</vt:lpwstr>
      </vt:variant>
      <vt:variant>
        <vt:lpwstr/>
      </vt:variant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mailto:kajohnson@msm.edu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9</cp:revision>
  <dcterms:created xsi:type="dcterms:W3CDTF">2015-10-13T17:48:00Z</dcterms:created>
  <dcterms:modified xsi:type="dcterms:W3CDTF">2015-10-17T02:17:00Z</dcterms:modified>
</cp:coreProperties>
</file>