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E3" w:rsidRPr="005B541C" w:rsidRDefault="00211DE3">
      <w:pPr>
        <w:rPr>
          <w:i/>
        </w:rPr>
      </w:pPr>
      <w:r w:rsidRPr="005B541C">
        <w:rPr>
          <w:i/>
        </w:rPr>
        <w:t>Dear Author,</w:t>
      </w:r>
    </w:p>
    <w:p w:rsidR="00211DE3" w:rsidRPr="005B541C" w:rsidRDefault="00211DE3">
      <w:pPr>
        <w:rPr>
          <w:i/>
        </w:rPr>
      </w:pPr>
      <w:r w:rsidRPr="005B541C">
        <w:rPr>
          <w:i/>
        </w:rPr>
        <w:t xml:space="preserve">This document </w:t>
      </w:r>
      <w:proofErr w:type="gramStart"/>
      <w:r w:rsidRPr="005B541C">
        <w:rPr>
          <w:i/>
        </w:rPr>
        <w:t>is divided</w:t>
      </w:r>
      <w:proofErr w:type="gramEnd"/>
      <w:r w:rsidRPr="005B541C">
        <w:rPr>
          <w:i/>
        </w:rPr>
        <w:t xml:space="preserve"> into a number of sections in which you can add your comments to the video,</w:t>
      </w:r>
      <w:r>
        <w:rPr>
          <w:i/>
        </w:rPr>
        <w:t xml:space="preserve"> voiceover,</w:t>
      </w:r>
      <w:r w:rsidRPr="005B541C">
        <w:rPr>
          <w:i/>
        </w:rPr>
        <w:t xml:space="preserve"> online text, and .</w:t>
      </w:r>
      <w:proofErr w:type="spellStart"/>
      <w:r w:rsidRPr="005B541C">
        <w:rPr>
          <w:i/>
        </w:rPr>
        <w:t>pdf</w:t>
      </w:r>
      <w:proofErr w:type="spellEnd"/>
      <w:r w:rsidRPr="005B541C">
        <w:rPr>
          <w:i/>
        </w:rPr>
        <w:t xml:space="preserve">.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D54A71" w:rsidRPr="00D54A71" w:rsidRDefault="00211DE3" w:rsidP="00D54A71">
      <w:pPr>
        <w:pStyle w:val="Heading1"/>
        <w:shd w:val="clear" w:color="auto" w:fill="E6E7E6"/>
        <w:spacing w:before="168" w:beforeAutospacing="0" w:after="120" w:afterAutospacing="0"/>
        <w:rPr>
          <w:color w:val="3A3A3A"/>
          <w:sz w:val="29"/>
          <w:szCs w:val="29"/>
        </w:rPr>
      </w:pPr>
      <w:r w:rsidRPr="005B541C">
        <w:rPr>
          <w:i/>
        </w:rPr>
        <w:t>Project Name:</w:t>
      </w:r>
      <w:r w:rsidR="00D54A71" w:rsidRPr="00D54A71">
        <w:rPr>
          <w:color w:val="3A3A3A"/>
          <w:sz w:val="29"/>
          <w:szCs w:val="29"/>
        </w:rPr>
        <w:t xml:space="preserve"> Holistic Facial Composite Creation and Subsequent Video Line-Up Eyewitness Identification Paradigm</w:t>
      </w:r>
    </w:p>
    <w:p w:rsidR="00211DE3" w:rsidRPr="005B541C" w:rsidRDefault="00211DE3">
      <w:pPr>
        <w:rPr>
          <w:i/>
        </w:rPr>
      </w:pPr>
    </w:p>
    <w:p w:rsidR="00211DE3" w:rsidRDefault="00211DE3">
      <w:pPr>
        <w:rPr>
          <w:i/>
        </w:rPr>
      </w:pPr>
      <w:r w:rsidRPr="005B541C">
        <w:rPr>
          <w:i/>
        </w:rPr>
        <w:t>Date:</w:t>
      </w:r>
      <w:r w:rsidR="00D54A71">
        <w:rPr>
          <w:i/>
        </w:rPr>
        <w:t xml:space="preserve"> 27 October 2015</w:t>
      </w:r>
    </w:p>
    <w:p w:rsidR="00741B46" w:rsidRPr="005B541C" w:rsidRDefault="00741B46">
      <w:pPr>
        <w:rPr>
          <w:i/>
        </w:rPr>
      </w:pPr>
      <w:r>
        <w:rPr>
          <w:i/>
        </w:rPr>
        <w:t xml:space="preserve">Very sorry for the late submission – </w:t>
      </w:r>
      <w:proofErr w:type="gramStart"/>
      <w:r>
        <w:rPr>
          <w:i/>
        </w:rPr>
        <w:t>I</w:t>
      </w:r>
      <w:proofErr w:type="gramEnd"/>
      <w:r>
        <w:rPr>
          <w:i/>
        </w:rPr>
        <w:t xml:space="preserve"> have been off work</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p w:rsidR="00741B46" w:rsidRDefault="00741B46"/>
    <w:p w:rsidR="00B922E5" w:rsidRDefault="00741B46" w:rsidP="00741B46">
      <w:r>
        <w:t>All good</w:t>
      </w:r>
    </w:p>
    <w:p w:rsidR="00B922E5" w:rsidRDefault="00B922E5"/>
    <w:p w:rsidR="00B922E5" w:rsidRPr="005B541C" w:rsidRDefault="00B922E5">
      <w:pPr>
        <w:rPr>
          <w:b/>
          <w:sz w:val="32"/>
          <w:u w:val="single"/>
        </w:rPr>
      </w:pPr>
      <w:r w:rsidRPr="005B541C">
        <w:rPr>
          <w:b/>
          <w:sz w:val="32"/>
          <w:u w:val="single"/>
        </w:rPr>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w:t>
      </w:r>
      <w:proofErr w:type="gramStart"/>
      <w:r>
        <w:t>example</w:t>
      </w:r>
      <w:proofErr w:type="gramEnd"/>
      <w:r>
        <w:t xml:space="preserv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4D77DB" w:rsidRDefault="004D77DB" w:rsidP="00B922E5">
            <w:pPr>
              <w:spacing w:after="0"/>
              <w:rPr>
                <w:rFonts w:asciiTheme="minorHAnsi" w:eastAsia="Calibri" w:hAnsiTheme="minorHAnsi"/>
              </w:rPr>
            </w:pPr>
            <w:r w:rsidRPr="004D77DB">
              <w:rPr>
                <w:rFonts w:asciiTheme="minorHAnsi" w:eastAsia="Calibri" w:hAnsiTheme="minorHAnsi"/>
              </w:rPr>
              <w:t>1.03-1.23</w:t>
            </w:r>
          </w:p>
        </w:tc>
        <w:tc>
          <w:tcPr>
            <w:tcW w:w="2952" w:type="dxa"/>
          </w:tcPr>
          <w:p w:rsidR="00D54A71" w:rsidRDefault="004D77DB" w:rsidP="004D77DB">
            <w:pPr>
              <w:spacing w:after="0"/>
              <w:rPr>
                <w:rFonts w:asciiTheme="minorHAnsi" w:hAnsiTheme="minorHAnsi" w:cs="Helvetica"/>
                <w:bCs/>
                <w:color w:val="3A3A3A"/>
                <w:shd w:val="clear" w:color="auto" w:fill="FFFFFF"/>
              </w:rPr>
            </w:pPr>
            <w:r w:rsidRPr="004D77DB">
              <w:rPr>
                <w:rFonts w:asciiTheme="minorHAnsi" w:eastAsia="Calibri" w:hAnsiTheme="minorHAnsi"/>
              </w:rPr>
              <w:t xml:space="preserve">At </w:t>
            </w:r>
            <w:proofErr w:type="gramStart"/>
            <w:r>
              <w:rPr>
                <w:rFonts w:asciiTheme="minorHAnsi" w:eastAsia="Calibri" w:hAnsiTheme="minorHAnsi"/>
              </w:rPr>
              <w:t>1.03</w:t>
            </w:r>
            <w:proofErr w:type="gramEnd"/>
            <w:r w:rsidRPr="004D77DB">
              <w:rPr>
                <w:rFonts w:asciiTheme="minorHAnsi" w:eastAsia="Calibri" w:hAnsiTheme="minorHAnsi"/>
              </w:rPr>
              <w:t xml:space="preserve"> the following title appears</w:t>
            </w:r>
            <w:r>
              <w:rPr>
                <w:rFonts w:asciiTheme="minorHAnsi" w:eastAsia="Calibri" w:hAnsiTheme="minorHAnsi"/>
              </w:rPr>
              <w:t xml:space="preserve"> </w:t>
            </w:r>
            <w:r w:rsidRPr="004D77DB">
              <w:rPr>
                <w:rFonts w:asciiTheme="minorHAnsi" w:eastAsia="Calibri" w:hAnsiTheme="minorHAnsi"/>
              </w:rPr>
              <w:t>“</w:t>
            </w:r>
            <w:r w:rsidRPr="004D77DB">
              <w:rPr>
                <w:rFonts w:asciiTheme="minorHAnsi" w:hAnsiTheme="minorHAnsi" w:cs="Helvetica"/>
                <w:bCs/>
                <w:color w:val="3A3A3A"/>
                <w:shd w:val="clear" w:color="auto" w:fill="FFFFFF"/>
              </w:rPr>
              <w:t xml:space="preserve">II Participant-witness creation of a facial composite with the assistance of an operator”. </w:t>
            </w:r>
          </w:p>
          <w:p w:rsidR="00B922E5" w:rsidRDefault="004D77DB" w:rsidP="004D77DB">
            <w:pPr>
              <w:spacing w:after="0"/>
              <w:rPr>
                <w:rFonts w:asciiTheme="minorHAnsi" w:hAnsiTheme="minorHAnsi" w:cs="Helvetica"/>
                <w:bCs/>
                <w:color w:val="3A3A3A"/>
                <w:shd w:val="clear" w:color="auto" w:fill="FFFFFF"/>
              </w:rPr>
            </w:pPr>
            <w:r w:rsidRPr="004D77DB">
              <w:rPr>
                <w:rFonts w:asciiTheme="minorHAnsi" w:hAnsiTheme="minorHAnsi" w:cs="Helvetica"/>
                <w:bCs/>
                <w:color w:val="3A3A3A"/>
                <w:shd w:val="clear" w:color="auto" w:fill="FFFFFF"/>
              </w:rPr>
              <w:lastRenderedPageBreak/>
              <w:t>This is in the wrong place</w:t>
            </w:r>
            <w:r>
              <w:rPr>
                <w:rFonts w:asciiTheme="minorHAnsi" w:hAnsiTheme="minorHAnsi" w:cs="Helvetica"/>
                <w:bCs/>
                <w:color w:val="3A3A3A"/>
                <w:shd w:val="clear" w:color="auto" w:fill="FFFFFF"/>
              </w:rPr>
              <w:t xml:space="preserve"> – it should be placed at </w:t>
            </w:r>
            <w:r w:rsidR="00D54A71">
              <w:rPr>
                <w:rFonts w:asciiTheme="minorHAnsi" w:hAnsiTheme="minorHAnsi" w:cs="Helvetica"/>
                <w:bCs/>
                <w:color w:val="3A3A3A"/>
                <w:shd w:val="clear" w:color="auto" w:fill="FFFFFF"/>
              </w:rPr>
              <w:t xml:space="preserve">about </w:t>
            </w:r>
            <w:r>
              <w:rPr>
                <w:rFonts w:asciiTheme="minorHAnsi" w:hAnsiTheme="minorHAnsi" w:cs="Helvetica"/>
                <w:bCs/>
                <w:color w:val="3A3A3A"/>
                <w:shd w:val="clear" w:color="auto" w:fill="FFFFFF"/>
              </w:rPr>
              <w:t>1.23</w:t>
            </w:r>
          </w:p>
          <w:p w:rsidR="00435BE6" w:rsidRDefault="00435BE6" w:rsidP="004D77DB">
            <w:pPr>
              <w:spacing w:after="0"/>
              <w:rPr>
                <w:rFonts w:asciiTheme="minorHAnsi" w:hAnsiTheme="minorHAnsi" w:cs="Helvetica"/>
                <w:bCs/>
                <w:color w:val="3A3A3A"/>
                <w:shd w:val="clear" w:color="auto" w:fill="FFFFFF"/>
              </w:rPr>
            </w:pPr>
          </w:p>
          <w:p w:rsidR="00435BE6" w:rsidRPr="004D77DB" w:rsidRDefault="00435BE6" w:rsidP="004D77DB">
            <w:pPr>
              <w:spacing w:after="0"/>
              <w:rPr>
                <w:rFonts w:asciiTheme="minorHAnsi" w:eastAsia="Calibri" w:hAnsiTheme="minorHAnsi"/>
              </w:rPr>
            </w:pPr>
            <w:r>
              <w:rPr>
                <w:rFonts w:asciiTheme="minorHAnsi" w:hAnsiTheme="minorHAnsi" w:cs="Helvetica"/>
                <w:bCs/>
                <w:color w:val="3A3A3A"/>
                <w:shd w:val="clear" w:color="auto" w:fill="FFFFFF"/>
              </w:rPr>
              <w:t>I do not think there needs to be any changes to the voice over in these sections</w:t>
            </w:r>
          </w:p>
        </w:tc>
        <w:tc>
          <w:tcPr>
            <w:tcW w:w="2952" w:type="dxa"/>
          </w:tcPr>
          <w:p w:rsidR="00D40667" w:rsidRDefault="004D77DB" w:rsidP="00B922E5">
            <w:pPr>
              <w:spacing w:after="0"/>
              <w:rPr>
                <w:rFonts w:asciiTheme="minorHAnsi" w:eastAsia="Calibri" w:hAnsiTheme="minorHAnsi"/>
              </w:rPr>
            </w:pPr>
            <w:r w:rsidRPr="004D77DB">
              <w:rPr>
                <w:rFonts w:asciiTheme="minorHAnsi" w:eastAsia="Calibri" w:hAnsiTheme="minorHAnsi"/>
              </w:rPr>
              <w:lastRenderedPageBreak/>
              <w:t xml:space="preserve">At 1.03 I suggest </w:t>
            </w:r>
            <w:r w:rsidR="00D40667">
              <w:rPr>
                <w:rFonts w:asciiTheme="minorHAnsi" w:eastAsia="Calibri" w:hAnsiTheme="minorHAnsi"/>
              </w:rPr>
              <w:t>the following</w:t>
            </w:r>
            <w:r w:rsidRPr="004D77DB">
              <w:rPr>
                <w:rFonts w:asciiTheme="minorHAnsi" w:eastAsia="Calibri" w:hAnsiTheme="minorHAnsi"/>
              </w:rPr>
              <w:t xml:space="preserve"> title should </w:t>
            </w:r>
            <w:r w:rsidR="00435BE6">
              <w:rPr>
                <w:rFonts w:asciiTheme="minorHAnsi" w:eastAsia="Calibri" w:hAnsiTheme="minorHAnsi"/>
              </w:rPr>
              <w:t>appear (see manuscript)</w:t>
            </w:r>
            <w:r w:rsidRPr="004D77DB">
              <w:rPr>
                <w:rFonts w:asciiTheme="minorHAnsi" w:eastAsia="Calibri" w:hAnsiTheme="minorHAnsi"/>
              </w:rPr>
              <w:t xml:space="preserve"> </w:t>
            </w:r>
          </w:p>
          <w:p w:rsidR="00D40667" w:rsidRDefault="00D40667" w:rsidP="00B922E5">
            <w:pPr>
              <w:spacing w:after="0"/>
              <w:rPr>
                <w:rFonts w:asciiTheme="minorHAnsi" w:eastAsia="Calibri" w:hAnsiTheme="minorHAnsi"/>
              </w:rPr>
            </w:pPr>
          </w:p>
          <w:p w:rsidR="00B922E5" w:rsidRPr="004D77DB" w:rsidRDefault="004D77DB" w:rsidP="00B922E5">
            <w:pPr>
              <w:spacing w:after="0"/>
              <w:rPr>
                <w:rFonts w:asciiTheme="minorHAnsi" w:hAnsiTheme="minorHAnsi" w:cs="Helvetica"/>
                <w:bCs/>
                <w:color w:val="3A3A3A"/>
                <w:shd w:val="clear" w:color="auto" w:fill="FFFFFF"/>
              </w:rPr>
            </w:pPr>
            <w:r w:rsidRPr="004D77DB">
              <w:rPr>
                <w:rFonts w:asciiTheme="minorHAnsi" w:eastAsia="Calibri" w:hAnsiTheme="minorHAnsi"/>
              </w:rPr>
              <w:t xml:space="preserve">“I </w:t>
            </w:r>
            <w:r w:rsidRPr="004D77DB">
              <w:rPr>
                <w:rFonts w:asciiTheme="minorHAnsi" w:hAnsiTheme="minorHAnsi" w:cs="Helvetica"/>
                <w:bCs/>
                <w:color w:val="3A3A3A"/>
                <w:shd w:val="clear" w:color="auto" w:fill="FFFFFF"/>
              </w:rPr>
              <w:t xml:space="preserve">Viewing of crime scene </w:t>
            </w:r>
            <w:r w:rsidRPr="004D77DB">
              <w:rPr>
                <w:rFonts w:asciiTheme="minorHAnsi" w:hAnsiTheme="minorHAnsi" w:cs="Helvetica"/>
                <w:bCs/>
                <w:color w:val="3A3A3A"/>
                <w:shd w:val="clear" w:color="auto" w:fill="FFFFFF"/>
              </w:rPr>
              <w:lastRenderedPageBreak/>
              <w:t>video depicting the ‘culprit’”</w:t>
            </w:r>
          </w:p>
          <w:p w:rsidR="004D77DB" w:rsidRPr="004D77DB" w:rsidRDefault="004D77DB" w:rsidP="00B922E5">
            <w:pPr>
              <w:spacing w:after="0"/>
              <w:rPr>
                <w:rFonts w:asciiTheme="minorHAnsi" w:hAnsiTheme="minorHAnsi" w:cs="Helvetica"/>
                <w:bCs/>
                <w:color w:val="3A3A3A"/>
                <w:shd w:val="clear" w:color="auto" w:fill="FFFFFF"/>
              </w:rPr>
            </w:pPr>
          </w:p>
          <w:p w:rsidR="00D54A71" w:rsidRDefault="004D77DB" w:rsidP="00B922E5">
            <w:pPr>
              <w:spacing w:after="0"/>
              <w:rPr>
                <w:rFonts w:asciiTheme="minorHAnsi" w:hAnsiTheme="minorHAnsi" w:cs="Helvetica"/>
                <w:bCs/>
                <w:color w:val="3A3A3A"/>
                <w:shd w:val="clear" w:color="auto" w:fill="FFFFFF"/>
              </w:rPr>
            </w:pPr>
            <w:r w:rsidRPr="004D77DB">
              <w:rPr>
                <w:rFonts w:asciiTheme="minorHAnsi" w:hAnsiTheme="minorHAnsi" w:cs="Helvetica"/>
                <w:bCs/>
                <w:color w:val="3A3A3A"/>
                <w:shd w:val="clear" w:color="auto" w:fill="FFFFFF"/>
              </w:rPr>
              <w:t>Then later at 1.23 the title</w:t>
            </w:r>
            <w:r w:rsidR="00D54A71">
              <w:rPr>
                <w:rFonts w:asciiTheme="minorHAnsi" w:hAnsiTheme="minorHAnsi" w:cs="Helvetica"/>
                <w:bCs/>
                <w:color w:val="3A3A3A"/>
                <w:shd w:val="clear" w:color="auto" w:fill="FFFFFF"/>
              </w:rPr>
              <w:t>:</w:t>
            </w:r>
          </w:p>
          <w:p w:rsidR="00D54A71" w:rsidRDefault="00D54A71" w:rsidP="00B922E5">
            <w:pPr>
              <w:spacing w:after="0"/>
              <w:rPr>
                <w:rFonts w:asciiTheme="minorHAnsi" w:hAnsiTheme="minorHAnsi" w:cs="Helvetica"/>
                <w:bCs/>
                <w:color w:val="3A3A3A"/>
                <w:shd w:val="clear" w:color="auto" w:fill="FFFFFF"/>
              </w:rPr>
            </w:pPr>
          </w:p>
          <w:p w:rsidR="00D54A71" w:rsidRDefault="004D77DB" w:rsidP="00B922E5">
            <w:pPr>
              <w:spacing w:after="0"/>
              <w:rPr>
                <w:rFonts w:asciiTheme="minorHAnsi" w:hAnsiTheme="minorHAnsi" w:cs="Helvetica"/>
                <w:bCs/>
                <w:color w:val="3A3A3A"/>
                <w:shd w:val="clear" w:color="auto" w:fill="FFFFFF"/>
              </w:rPr>
            </w:pPr>
            <w:r w:rsidRPr="004D77DB">
              <w:rPr>
                <w:rFonts w:asciiTheme="minorHAnsi" w:eastAsia="Calibri" w:hAnsiTheme="minorHAnsi"/>
              </w:rPr>
              <w:t>“</w:t>
            </w:r>
            <w:r w:rsidRPr="004D77DB">
              <w:rPr>
                <w:rFonts w:asciiTheme="minorHAnsi" w:hAnsiTheme="minorHAnsi" w:cs="Helvetica"/>
                <w:bCs/>
                <w:color w:val="3A3A3A"/>
                <w:shd w:val="clear" w:color="auto" w:fill="FFFFFF"/>
              </w:rPr>
              <w:t xml:space="preserve">II Participant-witness creation of a facial composite with the assistance of an operator” </w:t>
            </w:r>
          </w:p>
          <w:p w:rsidR="00D54A71" w:rsidRDefault="00D54A71" w:rsidP="00B922E5">
            <w:pPr>
              <w:spacing w:after="0"/>
              <w:rPr>
                <w:rFonts w:asciiTheme="minorHAnsi" w:hAnsiTheme="minorHAnsi" w:cs="Helvetica"/>
                <w:bCs/>
                <w:color w:val="3A3A3A"/>
                <w:shd w:val="clear" w:color="auto" w:fill="FFFFFF"/>
              </w:rPr>
            </w:pPr>
          </w:p>
          <w:p w:rsidR="004D77DB" w:rsidRPr="004D77DB" w:rsidRDefault="004D77DB" w:rsidP="00B922E5">
            <w:pPr>
              <w:spacing w:after="0"/>
              <w:rPr>
                <w:rFonts w:asciiTheme="minorHAnsi" w:eastAsia="Calibri" w:hAnsiTheme="minorHAnsi"/>
              </w:rPr>
            </w:pPr>
            <w:proofErr w:type="gramStart"/>
            <w:r w:rsidRPr="004D77DB">
              <w:rPr>
                <w:rFonts w:asciiTheme="minorHAnsi" w:hAnsiTheme="minorHAnsi" w:cs="Helvetica"/>
                <w:bCs/>
                <w:color w:val="3A3A3A"/>
                <w:shd w:val="clear" w:color="auto" w:fill="FFFFFF"/>
              </w:rPr>
              <w:t>should</w:t>
            </w:r>
            <w:proofErr w:type="gramEnd"/>
            <w:r w:rsidRPr="004D77DB">
              <w:rPr>
                <w:rFonts w:asciiTheme="minorHAnsi" w:hAnsiTheme="minorHAnsi" w:cs="Helvetica"/>
                <w:bCs/>
                <w:color w:val="3A3A3A"/>
                <w:shd w:val="clear" w:color="auto" w:fill="FFFFFF"/>
              </w:rPr>
              <w:t xml:space="preserve"> appear….</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lastRenderedPageBreak/>
              <w:t>2.</w:t>
            </w:r>
          </w:p>
        </w:tc>
        <w:tc>
          <w:tcPr>
            <w:tcW w:w="2421" w:type="dxa"/>
          </w:tcPr>
          <w:p w:rsidR="00B922E5" w:rsidRPr="00234A8F" w:rsidRDefault="00F96FA3" w:rsidP="00B922E5">
            <w:pPr>
              <w:spacing w:after="0"/>
              <w:rPr>
                <w:rFonts w:ascii="Calibri" w:eastAsia="Calibri" w:hAnsi="Calibri"/>
              </w:rPr>
            </w:pPr>
            <w:r>
              <w:rPr>
                <w:rFonts w:ascii="Calibri" w:eastAsia="Calibri" w:hAnsi="Calibri"/>
              </w:rPr>
              <w:t>3.37</w:t>
            </w:r>
          </w:p>
        </w:tc>
        <w:tc>
          <w:tcPr>
            <w:tcW w:w="2952" w:type="dxa"/>
          </w:tcPr>
          <w:p w:rsidR="00B922E5" w:rsidRPr="00234A8F" w:rsidRDefault="00F96FA3" w:rsidP="00B922E5">
            <w:pPr>
              <w:spacing w:after="0"/>
              <w:rPr>
                <w:rFonts w:ascii="Calibri" w:eastAsia="Calibri" w:hAnsi="Calibri"/>
              </w:rPr>
            </w:pPr>
            <w:r>
              <w:rPr>
                <w:rFonts w:ascii="Calibri" w:eastAsia="Calibri" w:hAnsi="Calibri"/>
              </w:rPr>
              <w:t xml:space="preserve">There is an important aspect of the composite creating procedure that is not included in the video. This will need an extra voiceover. </w:t>
            </w:r>
          </w:p>
        </w:tc>
        <w:tc>
          <w:tcPr>
            <w:tcW w:w="2952" w:type="dxa"/>
          </w:tcPr>
          <w:p w:rsidR="00B922E5" w:rsidRPr="00234A8F" w:rsidRDefault="00F96FA3" w:rsidP="00F96FA3">
            <w:pPr>
              <w:spacing w:after="0"/>
              <w:rPr>
                <w:rFonts w:ascii="Calibri" w:eastAsia="Calibri" w:hAnsi="Calibri"/>
              </w:rPr>
            </w:pPr>
            <w:r>
              <w:rPr>
                <w:rFonts w:ascii="Calibri" w:eastAsia="Calibri" w:hAnsi="Calibri"/>
              </w:rPr>
              <w:t xml:space="preserve">See below for voiceover suggestion. However, </w:t>
            </w:r>
            <w:proofErr w:type="gramStart"/>
            <w:r>
              <w:rPr>
                <w:rFonts w:ascii="Calibri" w:eastAsia="Calibri" w:hAnsi="Calibri"/>
              </w:rPr>
              <w:t>I</w:t>
            </w:r>
            <w:proofErr w:type="gramEnd"/>
            <w:r>
              <w:rPr>
                <w:rFonts w:ascii="Calibri" w:eastAsia="Calibri" w:hAnsi="Calibri"/>
              </w:rPr>
              <w:t xml:space="preserve"> suggest that </w:t>
            </w:r>
            <w:r w:rsidR="00D54A71">
              <w:rPr>
                <w:rFonts w:ascii="Calibri" w:eastAsia="Calibri" w:hAnsi="Calibri"/>
              </w:rPr>
              <w:t xml:space="preserve">the </w:t>
            </w:r>
            <w:r>
              <w:rPr>
                <w:rFonts w:ascii="Calibri" w:eastAsia="Calibri" w:hAnsi="Calibri"/>
              </w:rPr>
              <w:t xml:space="preserve">time of the display of the nine faces at 3.37 is extended for a few seconds to allow </w:t>
            </w:r>
            <w:r w:rsidR="00D40667">
              <w:rPr>
                <w:rFonts w:ascii="Calibri" w:eastAsia="Calibri" w:hAnsi="Calibri"/>
              </w:rPr>
              <w:t xml:space="preserve">for </w:t>
            </w:r>
            <w:r w:rsidR="00D54A71">
              <w:rPr>
                <w:rFonts w:ascii="Calibri" w:eastAsia="Calibri" w:hAnsi="Calibri"/>
              </w:rPr>
              <w:t>this essential</w:t>
            </w:r>
            <w:r>
              <w:rPr>
                <w:rFonts w:ascii="Calibri" w:eastAsia="Calibri" w:hAnsi="Calibri"/>
              </w:rPr>
              <w:t xml:space="preserve"> additional voiceover. </w:t>
            </w:r>
          </w:p>
        </w:tc>
      </w:tr>
    </w:tbl>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w:t>
      </w:r>
      <w:proofErr w:type="gramStart"/>
      <w:r>
        <w:t>is used</w:t>
      </w:r>
      <w:proofErr w:type="gramEnd"/>
      <w:r>
        <w:t xml:space="preserve">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19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62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927" w:type="dxa"/>
          </w:tcPr>
          <w:p w:rsidR="00B922E5" w:rsidRPr="00234A8F" w:rsidRDefault="00EA4217" w:rsidP="00B922E5">
            <w:pPr>
              <w:spacing w:after="0"/>
              <w:rPr>
                <w:rFonts w:ascii="Calibri" w:eastAsia="Calibri" w:hAnsi="Calibri"/>
              </w:rPr>
            </w:pPr>
            <w:r>
              <w:rPr>
                <w:rFonts w:ascii="Calibri" w:eastAsia="Calibri" w:hAnsi="Calibri"/>
              </w:rPr>
              <w:t>2.20</w:t>
            </w:r>
          </w:p>
        </w:tc>
        <w:tc>
          <w:tcPr>
            <w:tcW w:w="1980" w:type="dxa"/>
          </w:tcPr>
          <w:p w:rsidR="00950C97" w:rsidRDefault="00EA4217" w:rsidP="0010572B">
            <w:pPr>
              <w:spacing w:after="0"/>
              <w:rPr>
                <w:rFonts w:ascii="Calibri" w:eastAsia="Calibri" w:hAnsi="Calibri"/>
              </w:rPr>
            </w:pPr>
            <w:r>
              <w:rPr>
                <w:rFonts w:ascii="Calibri" w:eastAsia="Calibri" w:hAnsi="Calibri"/>
              </w:rPr>
              <w:t xml:space="preserve">An extra voiceover needs to be included AFTER the section on age range, ethnicity and gender. But BEFORE the line </w:t>
            </w:r>
            <w:r>
              <w:rPr>
                <w:rFonts w:ascii="Calibri" w:eastAsia="Calibri" w:hAnsi="Calibri"/>
              </w:rPr>
              <w:lastRenderedPageBreak/>
              <w:t>“then ask the participant-witness to select the best matching face shape from a 3 x 3 array”</w:t>
            </w:r>
          </w:p>
          <w:p w:rsidR="00950C97" w:rsidRDefault="00950C97" w:rsidP="0010572B">
            <w:pPr>
              <w:spacing w:after="0"/>
              <w:rPr>
                <w:rFonts w:ascii="Calibri" w:eastAsia="Calibri" w:hAnsi="Calibri"/>
              </w:rPr>
            </w:pPr>
          </w:p>
          <w:p w:rsidR="00B922E5" w:rsidRPr="00234A8F" w:rsidRDefault="00EA4217" w:rsidP="0010572B">
            <w:pPr>
              <w:spacing w:after="0"/>
              <w:rPr>
                <w:rFonts w:ascii="Calibri" w:eastAsia="Calibri" w:hAnsi="Calibri"/>
              </w:rPr>
            </w:pPr>
            <w:r>
              <w:rPr>
                <w:rFonts w:ascii="Calibri" w:eastAsia="Calibri" w:hAnsi="Calibri"/>
              </w:rPr>
              <w:t xml:space="preserve">I suggest that the 3 x 3 array </w:t>
            </w:r>
            <w:r w:rsidR="0010572B">
              <w:rPr>
                <w:rFonts w:ascii="Calibri" w:eastAsia="Calibri" w:hAnsi="Calibri"/>
              </w:rPr>
              <w:t xml:space="preserve">video clip </w:t>
            </w:r>
            <w:r>
              <w:rPr>
                <w:rFonts w:ascii="Calibri" w:eastAsia="Calibri" w:hAnsi="Calibri"/>
              </w:rPr>
              <w:t>her</w:t>
            </w:r>
            <w:r w:rsidR="0010572B">
              <w:rPr>
                <w:rFonts w:ascii="Calibri" w:eastAsia="Calibri" w:hAnsi="Calibri"/>
              </w:rPr>
              <w:t>e</w:t>
            </w:r>
            <w:r>
              <w:rPr>
                <w:rFonts w:ascii="Calibri" w:eastAsia="Calibri" w:hAnsi="Calibri"/>
              </w:rPr>
              <w:t xml:space="preserve"> is extended by a few seconds for this additional voiceover</w:t>
            </w:r>
            <w:r w:rsidR="0022576E">
              <w:rPr>
                <w:rFonts w:ascii="Calibri" w:eastAsia="Calibri" w:hAnsi="Calibri"/>
              </w:rPr>
              <w:t xml:space="preserve"> – this extra voiceover </w:t>
            </w:r>
            <w:r w:rsidR="0010572B">
              <w:rPr>
                <w:rFonts w:ascii="Calibri" w:eastAsia="Calibri" w:hAnsi="Calibri"/>
              </w:rPr>
              <w:t>relates to</w:t>
            </w:r>
            <w:r w:rsidR="0022576E">
              <w:rPr>
                <w:rFonts w:ascii="Calibri" w:eastAsia="Calibri" w:hAnsi="Calibri"/>
              </w:rPr>
              <w:t xml:space="preserve"> the entire process of composite construction</w:t>
            </w:r>
            <w:r w:rsidR="0010572B">
              <w:rPr>
                <w:rFonts w:ascii="Calibri" w:eastAsia="Calibri" w:hAnsi="Calibri"/>
              </w:rPr>
              <w:t xml:space="preserve"> and it is exceptionally important to get this point across</w:t>
            </w:r>
          </w:p>
        </w:tc>
        <w:tc>
          <w:tcPr>
            <w:tcW w:w="1620" w:type="dxa"/>
            <w:shd w:val="clear" w:color="auto" w:fill="auto"/>
          </w:tcPr>
          <w:p w:rsidR="00B922E5" w:rsidRPr="00234A8F" w:rsidRDefault="00EA4217" w:rsidP="00B922E5">
            <w:pPr>
              <w:spacing w:after="0"/>
              <w:rPr>
                <w:rFonts w:ascii="Calibri" w:eastAsia="Calibri" w:hAnsi="Calibri"/>
              </w:rPr>
            </w:pPr>
            <w:r>
              <w:rPr>
                <w:rFonts w:ascii="Calibri" w:eastAsia="Calibri" w:hAnsi="Calibri"/>
              </w:rPr>
              <w:lastRenderedPageBreak/>
              <w:t>2.9</w:t>
            </w:r>
          </w:p>
        </w:tc>
        <w:tc>
          <w:tcPr>
            <w:tcW w:w="3798" w:type="dxa"/>
            <w:shd w:val="clear" w:color="auto" w:fill="auto"/>
          </w:tcPr>
          <w:p w:rsidR="00D40667" w:rsidRDefault="00D40667" w:rsidP="00EA4217">
            <w:pPr>
              <w:spacing w:after="0"/>
              <w:rPr>
                <w:rFonts w:ascii="Times New Roman" w:hAnsi="Times New Roman"/>
                <w:color w:val="3A3A3A"/>
                <w:sz w:val="22"/>
                <w:szCs w:val="22"/>
                <w:shd w:val="clear" w:color="auto" w:fill="FFFFFF"/>
              </w:rPr>
            </w:pPr>
            <w:r>
              <w:rPr>
                <w:rFonts w:ascii="Times New Roman" w:hAnsi="Times New Roman"/>
                <w:color w:val="3A3A3A"/>
                <w:sz w:val="22"/>
                <w:szCs w:val="22"/>
                <w:shd w:val="clear" w:color="auto" w:fill="FFFFFF"/>
              </w:rPr>
              <w:t>Add this voiceover please</w:t>
            </w:r>
          </w:p>
          <w:p w:rsidR="00D40667" w:rsidRDefault="00D40667" w:rsidP="00EA4217">
            <w:pPr>
              <w:spacing w:after="0"/>
              <w:rPr>
                <w:rFonts w:ascii="Times New Roman" w:hAnsi="Times New Roman"/>
                <w:color w:val="3A3A3A"/>
                <w:sz w:val="22"/>
                <w:szCs w:val="22"/>
                <w:shd w:val="clear" w:color="auto" w:fill="FFFFFF"/>
              </w:rPr>
            </w:pPr>
          </w:p>
          <w:p w:rsidR="0022576E" w:rsidRDefault="0022576E" w:rsidP="00EA4217">
            <w:pPr>
              <w:spacing w:after="0"/>
              <w:rPr>
                <w:rFonts w:ascii="Times New Roman" w:hAnsi="Times New Roman"/>
                <w:color w:val="3A3A3A"/>
                <w:sz w:val="22"/>
                <w:szCs w:val="22"/>
                <w:shd w:val="clear" w:color="auto" w:fill="FFFFFF"/>
              </w:rPr>
            </w:pPr>
            <w:r>
              <w:rPr>
                <w:rFonts w:ascii="Times New Roman" w:hAnsi="Times New Roman"/>
                <w:color w:val="3A3A3A"/>
                <w:sz w:val="22"/>
                <w:szCs w:val="22"/>
                <w:shd w:val="clear" w:color="auto" w:fill="FFFFFF"/>
              </w:rPr>
              <w:t>“</w:t>
            </w:r>
            <w:r w:rsidR="00EA4217" w:rsidRPr="00EA4217">
              <w:rPr>
                <w:rFonts w:ascii="Times New Roman" w:hAnsi="Times New Roman"/>
                <w:color w:val="3A3A3A"/>
                <w:sz w:val="22"/>
                <w:szCs w:val="22"/>
                <w:shd w:val="clear" w:color="auto" w:fill="FFFFFF"/>
              </w:rPr>
              <w:t>Have the operator guide the participant-witness through the construction of the holistic facial composite following a procedure</w:t>
            </w:r>
            <w:r w:rsidR="00EA4217" w:rsidRPr="00EA4217">
              <w:rPr>
                <w:rStyle w:val="apple-converted-space"/>
                <w:rFonts w:ascii="Times New Roman" w:hAnsi="Times New Roman"/>
                <w:color w:val="3A3A3A"/>
                <w:sz w:val="22"/>
                <w:szCs w:val="22"/>
                <w:shd w:val="clear" w:color="auto" w:fill="FFFFFF"/>
              </w:rPr>
              <w:t xml:space="preserve"> in </w:t>
            </w:r>
            <w:r w:rsidR="00EA4217" w:rsidRPr="00EA4217">
              <w:rPr>
                <w:rFonts w:ascii="Times New Roman" w:hAnsi="Times New Roman"/>
                <w:color w:val="3A3A3A"/>
                <w:sz w:val="22"/>
                <w:szCs w:val="22"/>
                <w:shd w:val="clear" w:color="auto" w:fill="FFFFFF"/>
              </w:rPr>
              <w:t xml:space="preserve">which the participant-witness selects the best and rejects the worst matching images to their memory of the culprit </w:t>
            </w:r>
            <w:r w:rsidR="00EA4217" w:rsidRPr="00EA4217">
              <w:rPr>
                <w:rFonts w:ascii="Times New Roman" w:hAnsi="Times New Roman"/>
                <w:color w:val="3A3A3A"/>
                <w:sz w:val="22"/>
                <w:szCs w:val="22"/>
                <w:shd w:val="clear" w:color="auto" w:fill="FFFFFF"/>
              </w:rPr>
              <w:lastRenderedPageBreak/>
              <w:t>from a 3 x 3 array of nine randomly displayed computer-generated images. If the participant-witness is not satisfied with any of the nine images, have the operator generate additional arrays.</w:t>
            </w:r>
            <w:r w:rsidR="0010572B">
              <w:rPr>
                <w:rFonts w:ascii="Times New Roman" w:hAnsi="Times New Roman"/>
                <w:color w:val="3A3A3A"/>
                <w:sz w:val="22"/>
                <w:szCs w:val="22"/>
                <w:shd w:val="clear" w:color="auto" w:fill="FFFFFF"/>
              </w:rPr>
              <w:t xml:space="preserve"> Note: The best example selected from one array always appears in the subsequent array and the similarity between faces within an array increases automatically at each step of the process.</w:t>
            </w:r>
            <w:r>
              <w:rPr>
                <w:rFonts w:ascii="Times New Roman" w:hAnsi="Times New Roman"/>
                <w:color w:val="3A3A3A"/>
                <w:sz w:val="22"/>
                <w:szCs w:val="22"/>
                <w:shd w:val="clear" w:color="auto" w:fill="FFFFFF"/>
              </w:rPr>
              <w:t>”</w:t>
            </w:r>
          </w:p>
          <w:p w:rsidR="0022576E" w:rsidRDefault="0022576E" w:rsidP="00EA4217">
            <w:pPr>
              <w:spacing w:after="0"/>
              <w:rPr>
                <w:rFonts w:ascii="Times New Roman" w:hAnsi="Times New Roman"/>
                <w:color w:val="3A3A3A"/>
                <w:sz w:val="22"/>
                <w:szCs w:val="22"/>
                <w:shd w:val="clear" w:color="auto" w:fill="FFFFFF"/>
              </w:rPr>
            </w:pPr>
          </w:p>
          <w:p w:rsidR="0022576E" w:rsidRDefault="0022576E" w:rsidP="0022576E">
            <w:pPr>
              <w:spacing w:after="0"/>
              <w:rPr>
                <w:rFonts w:ascii="Calibri" w:eastAsia="Calibri" w:hAnsi="Calibri"/>
              </w:rPr>
            </w:pPr>
            <w:r>
              <w:rPr>
                <w:rFonts w:ascii="Times New Roman" w:hAnsi="Times New Roman"/>
                <w:color w:val="3A3A3A"/>
                <w:sz w:val="22"/>
                <w:szCs w:val="22"/>
                <w:shd w:val="clear" w:color="auto" w:fill="FFFFFF"/>
              </w:rPr>
              <w:t xml:space="preserve">It might be worth then shortening slightly the subsequent voiceover from </w:t>
            </w:r>
            <w:r>
              <w:rPr>
                <w:rFonts w:ascii="Calibri" w:eastAsia="Calibri" w:hAnsi="Calibri"/>
              </w:rPr>
              <w:t xml:space="preserve">“then ask the participant-witness to select the best matching face shape from a 3 x 3 array” </w:t>
            </w:r>
          </w:p>
          <w:p w:rsidR="0022576E" w:rsidRDefault="0022576E" w:rsidP="0022576E">
            <w:pPr>
              <w:spacing w:after="0"/>
              <w:rPr>
                <w:rFonts w:ascii="Calibri" w:eastAsia="Calibri" w:hAnsi="Calibri"/>
              </w:rPr>
            </w:pPr>
          </w:p>
          <w:p w:rsidR="0022576E" w:rsidRDefault="0022576E" w:rsidP="0022576E">
            <w:pPr>
              <w:spacing w:after="0"/>
              <w:rPr>
                <w:rFonts w:ascii="Calibri" w:eastAsia="Calibri" w:hAnsi="Calibri"/>
              </w:rPr>
            </w:pPr>
            <w:r>
              <w:rPr>
                <w:rFonts w:ascii="Calibri" w:eastAsia="Calibri" w:hAnsi="Calibri"/>
              </w:rPr>
              <w:t xml:space="preserve">TO </w:t>
            </w:r>
          </w:p>
          <w:p w:rsidR="0022576E" w:rsidRDefault="0022576E" w:rsidP="0022576E">
            <w:pPr>
              <w:spacing w:after="0"/>
              <w:rPr>
                <w:rFonts w:ascii="Calibri" w:eastAsia="Calibri" w:hAnsi="Calibri"/>
              </w:rPr>
            </w:pPr>
          </w:p>
          <w:p w:rsidR="00B922E5" w:rsidRPr="00EA4217" w:rsidRDefault="0022576E" w:rsidP="0022576E">
            <w:pPr>
              <w:spacing w:after="0"/>
              <w:rPr>
                <w:rFonts w:ascii="Times New Roman" w:eastAsia="Calibri" w:hAnsi="Times New Roman"/>
                <w:sz w:val="22"/>
                <w:szCs w:val="22"/>
              </w:rPr>
            </w:pPr>
            <w:r>
              <w:rPr>
                <w:rFonts w:ascii="Calibri" w:eastAsia="Calibri" w:hAnsi="Calibri"/>
              </w:rPr>
              <w:t>“As such, ask the participant-witness to first select the best matching face shape”</w:t>
            </w:r>
            <w:r w:rsidR="00EA4217" w:rsidRPr="00EA4217">
              <w:rPr>
                <w:rFonts w:ascii="Times New Roman" w:hAnsi="Times New Roman"/>
                <w:color w:val="3A3A3A"/>
                <w:sz w:val="22"/>
                <w:szCs w:val="22"/>
              </w:rPr>
              <w:br/>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lastRenderedPageBreak/>
              <w:t>2.</w:t>
            </w:r>
          </w:p>
        </w:tc>
        <w:tc>
          <w:tcPr>
            <w:tcW w:w="927" w:type="dxa"/>
          </w:tcPr>
          <w:p w:rsidR="00B922E5" w:rsidRPr="00234A8F" w:rsidRDefault="00D54A71" w:rsidP="00B922E5">
            <w:pPr>
              <w:spacing w:after="0"/>
              <w:rPr>
                <w:rFonts w:ascii="Calibri" w:eastAsia="Calibri" w:hAnsi="Calibri"/>
              </w:rPr>
            </w:pPr>
            <w:r>
              <w:rPr>
                <w:rFonts w:ascii="Calibri" w:eastAsia="Calibri" w:hAnsi="Calibri"/>
              </w:rPr>
              <w:t>4.45</w:t>
            </w:r>
          </w:p>
        </w:tc>
        <w:tc>
          <w:tcPr>
            <w:tcW w:w="1980" w:type="dxa"/>
          </w:tcPr>
          <w:p w:rsidR="00B922E5" w:rsidRPr="00234A8F" w:rsidRDefault="00D54A71" w:rsidP="00325B59">
            <w:pPr>
              <w:spacing w:after="0"/>
              <w:rPr>
                <w:rFonts w:ascii="Calibri" w:eastAsia="Calibri" w:hAnsi="Calibri"/>
              </w:rPr>
            </w:pPr>
            <w:r>
              <w:rPr>
                <w:rFonts w:ascii="Calibri" w:eastAsia="Calibri" w:hAnsi="Calibri"/>
              </w:rPr>
              <w:t xml:space="preserve">When </w:t>
            </w:r>
            <w:proofErr w:type="gramStart"/>
            <w:r>
              <w:rPr>
                <w:rFonts w:ascii="Calibri" w:eastAsia="Calibri" w:hAnsi="Calibri"/>
              </w:rPr>
              <w:t>I</w:t>
            </w:r>
            <w:proofErr w:type="gramEnd"/>
            <w:r>
              <w:rPr>
                <w:rFonts w:ascii="Calibri" w:eastAsia="Calibri" w:hAnsi="Calibri"/>
              </w:rPr>
              <w:t xml:space="preserve"> first submitted images for this article, a different </w:t>
            </w:r>
            <w:r w:rsidR="00325B59">
              <w:rPr>
                <w:rFonts w:ascii="Calibri" w:eastAsia="Calibri" w:hAnsi="Calibri"/>
              </w:rPr>
              <w:t>culprit-image</w:t>
            </w:r>
            <w:r>
              <w:rPr>
                <w:rFonts w:ascii="Calibri" w:eastAsia="Calibri" w:hAnsi="Calibri"/>
              </w:rPr>
              <w:t xml:space="preserve"> was employed. </w:t>
            </w:r>
            <w:proofErr w:type="gramStart"/>
            <w:r>
              <w:rPr>
                <w:rFonts w:ascii="Calibri" w:eastAsia="Calibri" w:hAnsi="Calibri"/>
              </w:rPr>
              <w:t>Somehow</w:t>
            </w:r>
            <w:proofErr w:type="gramEnd"/>
            <w:r>
              <w:rPr>
                <w:rFonts w:ascii="Calibri" w:eastAsia="Calibri" w:hAnsi="Calibri"/>
              </w:rPr>
              <w:t xml:space="preserve"> this </w:t>
            </w:r>
            <w:r w:rsidR="00325B59">
              <w:rPr>
                <w:rFonts w:ascii="Calibri" w:eastAsia="Calibri" w:hAnsi="Calibri"/>
              </w:rPr>
              <w:t xml:space="preserve">image </w:t>
            </w:r>
            <w:r>
              <w:rPr>
                <w:rFonts w:ascii="Calibri" w:eastAsia="Calibri" w:hAnsi="Calibri"/>
              </w:rPr>
              <w:t xml:space="preserve">has been included in the lineup at position 8. It is obvious this person is wrong as they have red hair – all the other foils have dark hair. I </w:t>
            </w:r>
            <w:r w:rsidR="006942C1">
              <w:rPr>
                <w:rFonts w:ascii="Calibri" w:eastAsia="Calibri" w:hAnsi="Calibri"/>
              </w:rPr>
              <w:t>have submitted another image for this</w:t>
            </w:r>
            <w:r>
              <w:rPr>
                <w:rFonts w:ascii="Calibri" w:eastAsia="Calibri" w:hAnsi="Calibri"/>
              </w:rPr>
              <w:t xml:space="preserve"> </w:t>
            </w: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Default="006942C1" w:rsidP="006942C1">
            <w:pPr>
              <w:spacing w:after="0"/>
              <w:rPr>
                <w:rFonts w:ascii="Calibri" w:eastAsia="Calibri" w:hAnsi="Calibri"/>
              </w:rPr>
            </w:pPr>
            <w:r>
              <w:rPr>
                <w:rFonts w:ascii="Calibri" w:eastAsia="Calibri" w:hAnsi="Calibri"/>
              </w:rPr>
              <w:t>Please remove the current photo number 8 with the ginger hair.</w:t>
            </w:r>
          </w:p>
          <w:p w:rsidR="006942C1" w:rsidRDefault="006942C1" w:rsidP="006942C1">
            <w:pPr>
              <w:spacing w:after="0"/>
              <w:rPr>
                <w:rFonts w:ascii="Calibri" w:eastAsia="Calibri" w:hAnsi="Calibri"/>
              </w:rPr>
            </w:pPr>
          </w:p>
          <w:p w:rsidR="006942C1" w:rsidRDefault="006942C1" w:rsidP="006942C1">
            <w:pPr>
              <w:spacing w:after="0"/>
              <w:rPr>
                <w:rFonts w:ascii="Calibri" w:eastAsia="Calibri" w:hAnsi="Calibri"/>
              </w:rPr>
            </w:pPr>
            <w:r>
              <w:rPr>
                <w:rFonts w:ascii="Calibri" w:eastAsia="Calibri" w:hAnsi="Calibri"/>
              </w:rPr>
              <w:t>Please add the new uploaded photo to go into position 8</w:t>
            </w:r>
            <w:r w:rsidR="00325B59">
              <w:rPr>
                <w:rFonts w:ascii="Calibri" w:eastAsia="Calibri" w:hAnsi="Calibri"/>
              </w:rPr>
              <w:t xml:space="preserve"> (file name – Number 8.png)</w:t>
            </w:r>
          </w:p>
          <w:p w:rsidR="006942C1" w:rsidRDefault="006942C1" w:rsidP="006942C1">
            <w:pPr>
              <w:spacing w:after="0"/>
              <w:rPr>
                <w:rFonts w:ascii="Calibri" w:eastAsia="Calibri" w:hAnsi="Calibri"/>
              </w:rPr>
            </w:pPr>
          </w:p>
          <w:p w:rsidR="006942C1" w:rsidRPr="00234A8F" w:rsidRDefault="006942C1" w:rsidP="006942C1">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927" w:type="dxa"/>
          </w:tcPr>
          <w:p w:rsidR="00B922E5" w:rsidRPr="00234A8F" w:rsidRDefault="00D54A71" w:rsidP="00B922E5">
            <w:pPr>
              <w:spacing w:after="0"/>
              <w:rPr>
                <w:rFonts w:ascii="Calibri" w:eastAsia="Calibri" w:hAnsi="Calibri"/>
              </w:rPr>
            </w:pPr>
            <w:r>
              <w:rPr>
                <w:rFonts w:ascii="Calibri" w:eastAsia="Calibri" w:hAnsi="Calibri"/>
              </w:rPr>
              <w:t>4.45-5.45</w:t>
            </w:r>
          </w:p>
        </w:tc>
        <w:tc>
          <w:tcPr>
            <w:tcW w:w="1980" w:type="dxa"/>
          </w:tcPr>
          <w:p w:rsidR="006942C1" w:rsidRDefault="00D54A71" w:rsidP="00B922E5">
            <w:pPr>
              <w:spacing w:after="0"/>
              <w:rPr>
                <w:rFonts w:ascii="Calibri" w:eastAsia="Calibri" w:hAnsi="Calibri"/>
              </w:rPr>
            </w:pPr>
            <w:proofErr w:type="gramStart"/>
            <w:r>
              <w:rPr>
                <w:rFonts w:ascii="Calibri" w:eastAsia="Calibri" w:hAnsi="Calibri"/>
              </w:rPr>
              <w:t>I</w:t>
            </w:r>
            <w:proofErr w:type="gramEnd"/>
            <w:r>
              <w:rPr>
                <w:rFonts w:ascii="Calibri" w:eastAsia="Calibri" w:hAnsi="Calibri"/>
              </w:rPr>
              <w:t xml:space="preserve"> really like the way that you have displayed </w:t>
            </w:r>
            <w:r>
              <w:rPr>
                <w:rFonts w:ascii="Calibri" w:eastAsia="Calibri" w:hAnsi="Calibri"/>
              </w:rPr>
              <w:lastRenderedPageBreak/>
              <w:t xml:space="preserve">the video lineup. However, there is one major problem. The pixilation needs to </w:t>
            </w:r>
            <w:proofErr w:type="gramStart"/>
            <w:r>
              <w:rPr>
                <w:rFonts w:ascii="Calibri" w:eastAsia="Calibri" w:hAnsi="Calibri"/>
              </w:rPr>
              <w:t>be increased</w:t>
            </w:r>
            <w:proofErr w:type="gramEnd"/>
            <w:r>
              <w:rPr>
                <w:rFonts w:ascii="Calibri" w:eastAsia="Calibri" w:hAnsi="Calibri"/>
              </w:rPr>
              <w:t xml:space="preserve"> considerably so that the faces are not identifiable. The foils are all volunteers and these images may be used in</w:t>
            </w:r>
            <w:r w:rsidR="006942C1">
              <w:rPr>
                <w:rFonts w:ascii="Calibri" w:eastAsia="Calibri" w:hAnsi="Calibri"/>
              </w:rPr>
              <w:t xml:space="preserve"> real police lineups in the UK, and </w:t>
            </w:r>
            <w:proofErr w:type="gramStart"/>
            <w:r w:rsidR="006942C1">
              <w:rPr>
                <w:rFonts w:ascii="Calibri" w:eastAsia="Calibri" w:hAnsi="Calibri"/>
              </w:rPr>
              <w:t>they cannot be shown in this form by JOVE</w:t>
            </w:r>
            <w:proofErr w:type="gramEnd"/>
            <w:r w:rsidR="006942C1">
              <w:rPr>
                <w:rFonts w:ascii="Calibri" w:eastAsia="Calibri" w:hAnsi="Calibri"/>
              </w:rPr>
              <w:t>.</w:t>
            </w:r>
          </w:p>
          <w:p w:rsidR="006942C1" w:rsidRDefault="006942C1" w:rsidP="00B922E5">
            <w:pPr>
              <w:spacing w:after="0"/>
              <w:rPr>
                <w:rFonts w:ascii="Calibri" w:eastAsia="Calibri" w:hAnsi="Calibri"/>
              </w:rPr>
            </w:pPr>
          </w:p>
          <w:p w:rsidR="00B922E5" w:rsidRPr="00234A8F" w:rsidRDefault="00D54A71" w:rsidP="00B922E5">
            <w:pPr>
              <w:spacing w:after="0"/>
              <w:rPr>
                <w:rFonts w:ascii="Calibri" w:eastAsia="Calibri" w:hAnsi="Calibri"/>
              </w:rPr>
            </w:pPr>
            <w:r>
              <w:rPr>
                <w:rFonts w:ascii="Calibri" w:eastAsia="Calibri" w:hAnsi="Calibri"/>
              </w:rPr>
              <w:t xml:space="preserve">Currently they are </w:t>
            </w:r>
            <w:r w:rsidR="006942C1">
              <w:rPr>
                <w:rFonts w:ascii="Calibri" w:eastAsia="Calibri" w:hAnsi="Calibri"/>
              </w:rPr>
              <w:t xml:space="preserve">still </w:t>
            </w:r>
            <w:r>
              <w:rPr>
                <w:rFonts w:ascii="Calibri" w:eastAsia="Calibri" w:hAnsi="Calibri"/>
              </w:rPr>
              <w:t xml:space="preserve">recognizable, and if someone watches this JOVE video and then coincidently </w:t>
            </w:r>
            <w:proofErr w:type="gramStart"/>
            <w:r>
              <w:rPr>
                <w:rFonts w:ascii="Calibri" w:eastAsia="Calibri" w:hAnsi="Calibri"/>
              </w:rPr>
              <w:t>is asked</w:t>
            </w:r>
            <w:proofErr w:type="gramEnd"/>
            <w:r>
              <w:rPr>
                <w:rFonts w:ascii="Calibri" w:eastAsia="Calibri" w:hAnsi="Calibri"/>
              </w:rPr>
              <w:t xml:space="preserve"> to view a real lineup that just happens to contain one of these foils, a criminal investigation may be ruined. So please increase the pixilation so that the faces are </w:t>
            </w:r>
            <w:r w:rsidR="006942C1">
              <w:rPr>
                <w:rFonts w:ascii="Calibri" w:eastAsia="Calibri" w:hAnsi="Calibri"/>
              </w:rPr>
              <w:t xml:space="preserve">more of </w:t>
            </w:r>
            <w:r>
              <w:rPr>
                <w:rFonts w:ascii="Calibri" w:eastAsia="Calibri" w:hAnsi="Calibri"/>
              </w:rPr>
              <w:t xml:space="preserve">a blur. </w:t>
            </w: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lastRenderedPageBreak/>
              <w:t>4.</w:t>
            </w:r>
          </w:p>
        </w:tc>
        <w:tc>
          <w:tcPr>
            <w:tcW w:w="927" w:type="dxa"/>
          </w:tcPr>
          <w:p w:rsidR="00B922E5" w:rsidRPr="00234A8F" w:rsidRDefault="00D54A71" w:rsidP="00B922E5">
            <w:pPr>
              <w:spacing w:after="0"/>
              <w:rPr>
                <w:rFonts w:ascii="Calibri" w:eastAsia="Calibri" w:hAnsi="Calibri"/>
              </w:rPr>
            </w:pPr>
            <w:r>
              <w:rPr>
                <w:rFonts w:ascii="Calibri" w:eastAsia="Calibri" w:hAnsi="Calibri"/>
              </w:rPr>
              <w:t>5.20-5.44</w:t>
            </w:r>
          </w:p>
        </w:tc>
        <w:tc>
          <w:tcPr>
            <w:tcW w:w="1980" w:type="dxa"/>
          </w:tcPr>
          <w:p w:rsidR="00B922E5" w:rsidRPr="00234A8F" w:rsidRDefault="00D54A71" w:rsidP="00D54A71">
            <w:pPr>
              <w:spacing w:after="0"/>
              <w:rPr>
                <w:rFonts w:ascii="Calibri" w:eastAsia="Calibri" w:hAnsi="Calibri"/>
              </w:rPr>
            </w:pPr>
            <w:r>
              <w:rPr>
                <w:rFonts w:ascii="Calibri" w:eastAsia="Calibri" w:hAnsi="Calibri"/>
              </w:rPr>
              <w:t xml:space="preserve">Another problem is that the culprit appears at Number 8 in the video lineup and yet we announce </w:t>
            </w:r>
            <w:r>
              <w:rPr>
                <w:rFonts w:ascii="Calibri" w:eastAsia="Calibri" w:hAnsi="Calibri"/>
              </w:rPr>
              <w:lastRenderedPageBreak/>
              <w:t xml:space="preserve">later that the participant-witness selected number 6 (see 6.12 which is correct) – which was correct. </w:t>
            </w:r>
            <w:proofErr w:type="gramStart"/>
            <w:r>
              <w:rPr>
                <w:rFonts w:ascii="Calibri" w:eastAsia="Calibri" w:hAnsi="Calibri"/>
              </w:rPr>
              <w:t>I</w:t>
            </w:r>
            <w:proofErr w:type="gramEnd"/>
            <w:r>
              <w:rPr>
                <w:rFonts w:ascii="Calibri" w:eastAsia="Calibri" w:hAnsi="Calibri"/>
              </w:rPr>
              <w:t xml:space="preserve"> have no idea what happened here (it may be because we filmed this section a couple of times at least). However, I have prepared a video to replace this section – this correctly has the culprit at position 6</w:t>
            </w: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761E72" w:rsidP="00761E72">
            <w:pPr>
              <w:spacing w:after="0"/>
              <w:rPr>
                <w:rFonts w:ascii="Calibri" w:eastAsia="Calibri" w:hAnsi="Calibri"/>
              </w:rPr>
            </w:pPr>
            <w:r>
              <w:rPr>
                <w:rFonts w:ascii="Calibri" w:eastAsia="Calibri" w:hAnsi="Calibri"/>
              </w:rPr>
              <w:t>Replacement video lineup uploaded</w:t>
            </w:r>
          </w:p>
        </w:tc>
      </w:tr>
    </w:tbl>
    <w:p w:rsidR="00B922E5" w:rsidRDefault="00B922E5"/>
    <w:p w:rsidR="00B922E5" w:rsidRDefault="00B922E5"/>
    <w:p w:rsidR="00B922E5" w:rsidRDefault="00B922E5"/>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w:t>
      </w:r>
      <w:proofErr w:type="gramStart"/>
      <w:r>
        <w:t>be made</w:t>
      </w:r>
      <w:proofErr w:type="gramEnd"/>
      <w:r>
        <w:t xml:space="preserv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41"/>
        <w:gridCol w:w="2732"/>
        <w:gridCol w:w="3444"/>
      </w:tblGrid>
      <w:tr w:rsidR="00214618" w:rsidTr="00741B46">
        <w:tc>
          <w:tcPr>
            <w:tcW w:w="531" w:type="dxa"/>
          </w:tcPr>
          <w:p w:rsidR="00B922E5" w:rsidRDefault="00B922E5">
            <w:r>
              <w:t>1.</w:t>
            </w:r>
          </w:p>
        </w:tc>
        <w:tc>
          <w:tcPr>
            <w:tcW w:w="2041" w:type="dxa"/>
          </w:tcPr>
          <w:p w:rsidR="00B922E5" w:rsidRDefault="00B922E5">
            <w:r>
              <w:t>Step in Protocol</w:t>
            </w:r>
          </w:p>
        </w:tc>
        <w:tc>
          <w:tcPr>
            <w:tcW w:w="2732" w:type="dxa"/>
          </w:tcPr>
          <w:p w:rsidR="00B922E5" w:rsidRDefault="00B922E5">
            <w:r>
              <w:t>Comment</w:t>
            </w:r>
          </w:p>
        </w:tc>
        <w:tc>
          <w:tcPr>
            <w:tcW w:w="3444" w:type="dxa"/>
          </w:tcPr>
          <w:p w:rsidR="00B922E5" w:rsidRDefault="00B922E5">
            <w:r>
              <w:t>Suggestion</w:t>
            </w:r>
          </w:p>
        </w:tc>
      </w:tr>
      <w:tr w:rsidR="00214618" w:rsidTr="00741B46">
        <w:tc>
          <w:tcPr>
            <w:tcW w:w="531" w:type="dxa"/>
          </w:tcPr>
          <w:p w:rsidR="00B922E5" w:rsidRDefault="00B922E5">
            <w:r>
              <w:t>2.</w:t>
            </w:r>
          </w:p>
        </w:tc>
        <w:tc>
          <w:tcPr>
            <w:tcW w:w="2041" w:type="dxa"/>
          </w:tcPr>
          <w:p w:rsidR="00B922E5" w:rsidRDefault="00F5006B" w:rsidP="00741B46">
            <w:r>
              <w:t xml:space="preserve">Introduction </w:t>
            </w:r>
            <w:r w:rsidR="00741B46">
              <w:t xml:space="preserve">Para </w:t>
            </w:r>
            <w:r w:rsidR="00741B46">
              <w:lastRenderedPageBreak/>
              <w:t>7</w:t>
            </w:r>
            <w:r w:rsidR="00214618">
              <w:t xml:space="preserve"> Line 1</w:t>
            </w:r>
          </w:p>
        </w:tc>
        <w:tc>
          <w:tcPr>
            <w:tcW w:w="2732" w:type="dxa"/>
          </w:tcPr>
          <w:p w:rsidR="00B922E5" w:rsidRDefault="00214618">
            <w:r>
              <w:lastRenderedPageBreak/>
              <w:t xml:space="preserve">Please add ‘likely’ to </w:t>
            </w:r>
            <w:r>
              <w:lastRenderedPageBreak/>
              <w:t>sentence</w:t>
            </w:r>
          </w:p>
        </w:tc>
        <w:tc>
          <w:tcPr>
            <w:tcW w:w="3444" w:type="dxa"/>
          </w:tcPr>
          <w:p w:rsidR="00B922E5" w:rsidRDefault="00214618">
            <w:r>
              <w:lastRenderedPageBreak/>
              <w:t xml:space="preserve">Should read “the police </w:t>
            </w:r>
            <w:r>
              <w:lastRenderedPageBreak/>
              <w:t>operator will likely ask</w:t>
            </w:r>
            <w:proofErr w:type="gramStart"/>
            <w:r>
              <w:t>…….”</w:t>
            </w:r>
            <w:proofErr w:type="gramEnd"/>
          </w:p>
        </w:tc>
      </w:tr>
      <w:tr w:rsidR="00214618" w:rsidTr="00741B46">
        <w:tc>
          <w:tcPr>
            <w:tcW w:w="531" w:type="dxa"/>
          </w:tcPr>
          <w:p w:rsidR="00B922E5" w:rsidRDefault="00B922E5">
            <w:r>
              <w:lastRenderedPageBreak/>
              <w:t>3.</w:t>
            </w:r>
          </w:p>
        </w:tc>
        <w:tc>
          <w:tcPr>
            <w:tcW w:w="2041" w:type="dxa"/>
          </w:tcPr>
          <w:p w:rsidR="00B922E5" w:rsidRDefault="00214618">
            <w:r>
              <w:t>Figure 7</w:t>
            </w:r>
          </w:p>
        </w:tc>
        <w:tc>
          <w:tcPr>
            <w:tcW w:w="2732" w:type="dxa"/>
          </w:tcPr>
          <w:p w:rsidR="00B922E5" w:rsidRDefault="00214618">
            <w:r>
              <w:t>Figure 7 refers to the images possessing a beard. This is incorrect.</w:t>
            </w:r>
          </w:p>
        </w:tc>
        <w:tc>
          <w:tcPr>
            <w:tcW w:w="3444" w:type="dxa"/>
          </w:tcPr>
          <w:p w:rsidR="00B922E5" w:rsidRDefault="00214618">
            <w:r>
              <w:t>Please remove “the participant-witness in this case has requested that a beard be added to the selected face. This may occur at any stage of the production process”</w:t>
            </w:r>
          </w:p>
        </w:tc>
      </w:tr>
      <w:tr w:rsidR="00214618" w:rsidTr="00741B46">
        <w:tc>
          <w:tcPr>
            <w:tcW w:w="531" w:type="dxa"/>
          </w:tcPr>
          <w:p w:rsidR="00B922E5" w:rsidRDefault="00B922E5">
            <w:r>
              <w:t>4.</w:t>
            </w:r>
          </w:p>
        </w:tc>
        <w:tc>
          <w:tcPr>
            <w:tcW w:w="2041" w:type="dxa"/>
          </w:tcPr>
          <w:p w:rsidR="00B922E5" w:rsidRDefault="00214618">
            <w:r>
              <w:t xml:space="preserve">Reference 31 </w:t>
            </w:r>
          </w:p>
        </w:tc>
        <w:tc>
          <w:tcPr>
            <w:tcW w:w="2732" w:type="dxa"/>
          </w:tcPr>
          <w:p w:rsidR="00B922E5" w:rsidRDefault="00214618">
            <w:r>
              <w:t>There is an error in the title of this research paper in preparation. It should refer to older and younger adults – not children</w:t>
            </w:r>
          </w:p>
        </w:tc>
        <w:tc>
          <w:tcPr>
            <w:tcW w:w="3444" w:type="dxa"/>
          </w:tcPr>
          <w:p w:rsidR="00B922E5" w:rsidRDefault="00214618">
            <w:r>
              <w:t>The Title of the paper should be “Holistic facial composite construction and subsequent video lineup identification outcomes: Comparing older and younger adults”.</w:t>
            </w: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w:t>
      </w:r>
      <w:proofErr w:type="gramStart"/>
      <w:r>
        <w:t>be made</w:t>
      </w:r>
      <w:proofErr w:type="gramEnd"/>
      <w:r>
        <w:t xml:space="preserve"> to the </w:t>
      </w:r>
      <w:proofErr w:type="spellStart"/>
      <w:r>
        <w:t>pdf</w:t>
      </w:r>
      <w:proofErr w:type="spellEnd"/>
      <w:r>
        <w:t xml:space="preserve">.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35"/>
        <w:gridCol w:w="2733"/>
        <w:gridCol w:w="3449"/>
      </w:tblGrid>
      <w:tr w:rsidR="00B922E5" w:rsidTr="00F5006B">
        <w:tc>
          <w:tcPr>
            <w:tcW w:w="531" w:type="dxa"/>
          </w:tcPr>
          <w:p w:rsidR="00B922E5" w:rsidRDefault="00B922E5">
            <w:r>
              <w:t>1.</w:t>
            </w:r>
          </w:p>
        </w:tc>
        <w:tc>
          <w:tcPr>
            <w:tcW w:w="2035" w:type="dxa"/>
          </w:tcPr>
          <w:p w:rsidR="00B922E5" w:rsidRDefault="00B922E5">
            <w:r>
              <w:t>Step in Protocol</w:t>
            </w:r>
          </w:p>
        </w:tc>
        <w:tc>
          <w:tcPr>
            <w:tcW w:w="2733" w:type="dxa"/>
          </w:tcPr>
          <w:p w:rsidR="00B922E5" w:rsidRDefault="00B922E5">
            <w:r>
              <w:t>Comment</w:t>
            </w:r>
          </w:p>
        </w:tc>
        <w:tc>
          <w:tcPr>
            <w:tcW w:w="3449" w:type="dxa"/>
          </w:tcPr>
          <w:p w:rsidR="00B922E5" w:rsidRDefault="00B922E5">
            <w:r>
              <w:t>Suggestion</w:t>
            </w:r>
          </w:p>
        </w:tc>
      </w:tr>
      <w:tr w:rsidR="00F5006B" w:rsidTr="00F5006B">
        <w:tc>
          <w:tcPr>
            <w:tcW w:w="531" w:type="dxa"/>
          </w:tcPr>
          <w:p w:rsidR="00F5006B" w:rsidRDefault="00F5006B">
            <w:r>
              <w:t>2.</w:t>
            </w:r>
          </w:p>
        </w:tc>
        <w:tc>
          <w:tcPr>
            <w:tcW w:w="2035" w:type="dxa"/>
          </w:tcPr>
          <w:p w:rsidR="00F5006B" w:rsidRDefault="00F5006B" w:rsidP="00970D5A">
            <w:r>
              <w:t>Page 2 Para 5 Line 1</w:t>
            </w:r>
          </w:p>
        </w:tc>
        <w:tc>
          <w:tcPr>
            <w:tcW w:w="2733" w:type="dxa"/>
          </w:tcPr>
          <w:p w:rsidR="00F5006B" w:rsidRDefault="00F5006B" w:rsidP="00970D5A">
            <w:r>
              <w:t>Please add ‘likely’ to sentence</w:t>
            </w:r>
          </w:p>
        </w:tc>
        <w:tc>
          <w:tcPr>
            <w:tcW w:w="3449" w:type="dxa"/>
          </w:tcPr>
          <w:p w:rsidR="00F5006B" w:rsidRDefault="00F5006B" w:rsidP="00970D5A">
            <w:r>
              <w:t>Should read “the police operator will likely ask</w:t>
            </w:r>
            <w:proofErr w:type="gramStart"/>
            <w:r>
              <w:t>…….”</w:t>
            </w:r>
            <w:proofErr w:type="gramEnd"/>
          </w:p>
        </w:tc>
      </w:tr>
      <w:tr w:rsidR="00F5006B" w:rsidTr="00F5006B">
        <w:tc>
          <w:tcPr>
            <w:tcW w:w="531" w:type="dxa"/>
          </w:tcPr>
          <w:p w:rsidR="00F5006B" w:rsidRDefault="00F5006B">
            <w:r>
              <w:t>3.</w:t>
            </w:r>
          </w:p>
        </w:tc>
        <w:tc>
          <w:tcPr>
            <w:tcW w:w="2035" w:type="dxa"/>
          </w:tcPr>
          <w:p w:rsidR="00F5006B" w:rsidRDefault="00F5006B" w:rsidP="00970D5A">
            <w:r>
              <w:t>Page 7 Figure 7</w:t>
            </w:r>
          </w:p>
        </w:tc>
        <w:tc>
          <w:tcPr>
            <w:tcW w:w="2733" w:type="dxa"/>
          </w:tcPr>
          <w:p w:rsidR="00F5006B" w:rsidRDefault="00F5006B" w:rsidP="00970D5A">
            <w:r>
              <w:t>Figure 7 refers to the images possessing a beard. This is incorrect.</w:t>
            </w:r>
          </w:p>
        </w:tc>
        <w:tc>
          <w:tcPr>
            <w:tcW w:w="3449" w:type="dxa"/>
          </w:tcPr>
          <w:p w:rsidR="00F5006B" w:rsidRDefault="00F5006B" w:rsidP="00970D5A">
            <w:r>
              <w:t xml:space="preserve">Please remove “the participant-witness in this case has requested that a beard be added to the selected face. This </w:t>
            </w:r>
            <w:r>
              <w:lastRenderedPageBreak/>
              <w:t>may occur at any stage of the production process”</w:t>
            </w:r>
          </w:p>
        </w:tc>
      </w:tr>
      <w:tr w:rsidR="00F5006B" w:rsidTr="00F5006B">
        <w:tc>
          <w:tcPr>
            <w:tcW w:w="531" w:type="dxa"/>
          </w:tcPr>
          <w:p w:rsidR="00F5006B" w:rsidRDefault="00F5006B">
            <w:r>
              <w:lastRenderedPageBreak/>
              <w:t>4.</w:t>
            </w:r>
          </w:p>
        </w:tc>
        <w:tc>
          <w:tcPr>
            <w:tcW w:w="2035" w:type="dxa"/>
          </w:tcPr>
          <w:p w:rsidR="00F5006B" w:rsidRDefault="00F5006B" w:rsidP="00970D5A">
            <w:r>
              <w:t xml:space="preserve">Page 13 Reference 31 </w:t>
            </w:r>
          </w:p>
        </w:tc>
        <w:tc>
          <w:tcPr>
            <w:tcW w:w="2733" w:type="dxa"/>
          </w:tcPr>
          <w:p w:rsidR="00F5006B" w:rsidRDefault="00F5006B" w:rsidP="00970D5A">
            <w:r>
              <w:t>There is an error in the title of this research paper in preparation. It should refer to older and younger adults – not children</w:t>
            </w:r>
          </w:p>
        </w:tc>
        <w:tc>
          <w:tcPr>
            <w:tcW w:w="3449" w:type="dxa"/>
          </w:tcPr>
          <w:p w:rsidR="00F5006B" w:rsidRDefault="00F5006B" w:rsidP="00970D5A">
            <w:r>
              <w:t>The Title of the paper should be “Holistic facial composite construction and subsequent video lineup identification outcomes: Comparing older and younger adults”.</w:t>
            </w:r>
          </w:p>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234A8F"/>
    <w:rsid w:val="0010572B"/>
    <w:rsid w:val="00211DE3"/>
    <w:rsid w:val="00214618"/>
    <w:rsid w:val="0022576E"/>
    <w:rsid w:val="00234A8F"/>
    <w:rsid w:val="002E33AF"/>
    <w:rsid w:val="0030301E"/>
    <w:rsid w:val="00325B59"/>
    <w:rsid w:val="003719D2"/>
    <w:rsid w:val="00420D53"/>
    <w:rsid w:val="00435BE6"/>
    <w:rsid w:val="004D77DB"/>
    <w:rsid w:val="006942C1"/>
    <w:rsid w:val="00741B46"/>
    <w:rsid w:val="00761E72"/>
    <w:rsid w:val="00773E0C"/>
    <w:rsid w:val="00950C97"/>
    <w:rsid w:val="00A73A22"/>
    <w:rsid w:val="00B22636"/>
    <w:rsid w:val="00B922E5"/>
    <w:rsid w:val="00C80D9C"/>
    <w:rsid w:val="00D40667"/>
    <w:rsid w:val="00D54A71"/>
    <w:rsid w:val="00EA4217"/>
    <w:rsid w:val="00F5006B"/>
    <w:rsid w:val="00F96FA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lang w:val="en-US" w:eastAsia="en-US"/>
    </w:rPr>
  </w:style>
  <w:style w:type="paragraph" w:styleId="Heading1">
    <w:name w:val="heading 1"/>
    <w:basedOn w:val="Normal"/>
    <w:link w:val="Heading1Char"/>
    <w:uiPriority w:val="9"/>
    <w:qFormat/>
    <w:rsid w:val="00D54A71"/>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EA4217"/>
  </w:style>
  <w:style w:type="character" w:customStyle="1" w:styleId="Heading1Char">
    <w:name w:val="Heading 1 Char"/>
    <w:basedOn w:val="DefaultParagraphFont"/>
    <w:link w:val="Heading1"/>
    <w:uiPriority w:val="9"/>
    <w:rsid w:val="00D54A71"/>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67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Josh P Davis</cp:lastModifiedBy>
  <cp:revision>7</cp:revision>
  <dcterms:created xsi:type="dcterms:W3CDTF">2015-10-27T22:01:00Z</dcterms:created>
  <dcterms:modified xsi:type="dcterms:W3CDTF">2015-11-05T07:24:00Z</dcterms:modified>
</cp:coreProperties>
</file>