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4434D1">
        <w:rPr>
          <w:rFonts w:ascii="Helvetica" w:hAnsi="Helvetica"/>
          <w:b/>
          <w:i w:val="0"/>
          <w:sz w:val="22"/>
        </w:rPr>
        <w:t>53273</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434D1">
        <w:rPr>
          <w:rFonts w:ascii="Helvetica" w:hAnsi="Helvetica"/>
          <w:b/>
          <w:i w:val="0"/>
          <w:sz w:val="22"/>
        </w:rPr>
        <w:t xml:space="preserve"> Brigid </w:t>
      </w:r>
      <w:proofErr w:type="spellStart"/>
      <w:r w:rsidR="004434D1">
        <w:rPr>
          <w:rFonts w:ascii="Helvetica" w:hAnsi="Helvetica"/>
          <w:b/>
          <w:i w:val="0"/>
          <w:sz w:val="22"/>
        </w:rPr>
        <w:t>Stadinski</w:t>
      </w:r>
      <w:proofErr w:type="spell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434D1">
        <w:rPr>
          <w:rFonts w:ascii="Helvetica" w:hAnsi="Helvetica"/>
          <w:b/>
          <w:i w:val="0"/>
          <w:sz w:val="22"/>
        </w:rPr>
        <w:t xml:space="preserve"> </w:t>
      </w:r>
      <w:r w:rsidR="004434D1" w:rsidRPr="008A5F92">
        <w:rPr>
          <w:rFonts w:ascii="Arial" w:hAnsi="Arial" w:cs="Arial"/>
          <w:b/>
          <w:i w:val="0"/>
          <w:color w:val="000000"/>
          <w:sz w:val="22"/>
          <w:szCs w:val="22"/>
          <w:shd w:val="clear" w:color="auto" w:fill="FFFFFF"/>
        </w:rPr>
        <w:t xml:space="preserve">Jens </w:t>
      </w:r>
      <w:proofErr w:type="spellStart"/>
      <w:r w:rsidR="004434D1" w:rsidRPr="008A5F92">
        <w:rPr>
          <w:rFonts w:ascii="Arial" w:hAnsi="Arial" w:cs="Arial"/>
          <w:b/>
          <w:i w:val="0"/>
          <w:color w:val="000000"/>
          <w:sz w:val="22"/>
          <w:szCs w:val="22"/>
          <w:shd w:val="clear" w:color="auto" w:fill="FFFFFF"/>
        </w:rPr>
        <w:t>Tomat</w:t>
      </w:r>
      <w:proofErr w:type="spell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FB4B6D">
        <w:rPr>
          <w:rFonts w:ascii="Helvetica" w:hAnsi="Helvetica"/>
          <w:b/>
          <w:i w:val="0"/>
          <w:sz w:val="22"/>
        </w:rPr>
        <w:t>10/27</w:t>
      </w:r>
      <w:r w:rsidR="004434D1">
        <w:rPr>
          <w:rFonts w:ascii="Helvetica" w:hAnsi="Helvetica"/>
          <w:b/>
          <w:i w:val="0"/>
          <w:sz w:val="22"/>
        </w:rPr>
        <w:t>/2015</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990216" w:rsidRDefault="00990216" w:rsidP="00990216">
      <w:pPr>
        <w:rPr>
          <w:rFonts w:ascii="Arial" w:hAnsi="Arial" w:cs="Arial"/>
        </w:rPr>
      </w:pPr>
    </w:p>
    <w:p w:rsidR="00990216" w:rsidRPr="00990216" w:rsidRDefault="00990216" w:rsidP="00990216">
      <w:pPr>
        <w:rPr>
          <w:rFonts w:ascii="Arial" w:hAnsi="Arial" w:cs="Arial"/>
        </w:rPr>
      </w:pPr>
      <w:r w:rsidRPr="00990216">
        <w:rPr>
          <w:rFonts w:ascii="Arial" w:hAnsi="Arial" w:cs="Arial"/>
        </w:rPr>
        <w:t>Andreas Pacholski</w:t>
      </w:r>
      <w:r w:rsidRPr="00990216">
        <w:rPr>
          <w:rFonts w:ascii="Arial" w:hAnsi="Arial" w:cs="Arial"/>
          <w:vertAlign w:val="superscript"/>
        </w:rPr>
        <w:t>1</w:t>
      </w:r>
    </w:p>
    <w:p w:rsidR="00990216" w:rsidRPr="00990216" w:rsidRDefault="00990216" w:rsidP="00990216">
      <w:pPr>
        <w:pStyle w:val="Default"/>
        <w:rPr>
          <w:rFonts w:ascii="Arial" w:hAnsi="Arial" w:cs="Arial"/>
        </w:rPr>
      </w:pPr>
    </w:p>
    <w:p w:rsidR="00565757" w:rsidRPr="00990216" w:rsidRDefault="00990216" w:rsidP="00990216">
      <w:pPr>
        <w:rPr>
          <w:rFonts w:ascii="Arial" w:hAnsi="Arial" w:cs="Arial"/>
        </w:rPr>
      </w:pPr>
      <w:r w:rsidRPr="00990216">
        <w:rPr>
          <w:rFonts w:ascii="Arial" w:hAnsi="Arial" w:cs="Arial"/>
          <w:vertAlign w:val="superscript"/>
        </w:rPr>
        <w:t>1</w:t>
      </w:r>
      <w:r w:rsidRPr="00990216">
        <w:rPr>
          <w:rFonts w:ascii="Arial" w:hAnsi="Arial" w:cs="Arial"/>
        </w:rPr>
        <w:t>Institute of Ecology, Assoc. Institute of Environm</w:t>
      </w:r>
      <w:r w:rsidR="00DC0E88">
        <w:rPr>
          <w:rFonts w:ascii="Arial" w:hAnsi="Arial" w:cs="Arial"/>
        </w:rPr>
        <w:t>ental and Sustainable Chemistry</w:t>
      </w:r>
      <w:r>
        <w:rPr>
          <w:rFonts w:ascii="Arial" w:hAnsi="Arial" w:cs="Arial"/>
        </w:rPr>
        <w:t xml:space="preserve">, </w:t>
      </w:r>
      <w:proofErr w:type="spellStart"/>
      <w:r w:rsidRPr="00990216">
        <w:rPr>
          <w:rFonts w:ascii="Arial" w:hAnsi="Arial" w:cs="Arial"/>
        </w:rPr>
        <w:t>Leuphana</w:t>
      </w:r>
      <w:proofErr w:type="spellEnd"/>
      <w:r w:rsidRPr="00990216">
        <w:rPr>
          <w:rFonts w:ascii="Arial" w:hAnsi="Arial" w:cs="Arial"/>
        </w:rPr>
        <w:t xml:space="preserve"> University</w:t>
      </w:r>
      <w:r>
        <w:rPr>
          <w:rFonts w:ascii="Arial" w:hAnsi="Arial" w:cs="Arial"/>
        </w:rPr>
        <w:t xml:space="preserve">, </w:t>
      </w:r>
      <w:proofErr w:type="spellStart"/>
      <w:r w:rsidRPr="00990216">
        <w:rPr>
          <w:rFonts w:ascii="Arial" w:hAnsi="Arial" w:cs="Arial"/>
        </w:rPr>
        <w:t>Lueneburg</w:t>
      </w:r>
      <w:proofErr w:type="spellEnd"/>
      <w:r w:rsidRPr="00990216">
        <w:rPr>
          <w:rFonts w:ascii="Arial" w:hAnsi="Arial" w:cs="Arial"/>
        </w:rPr>
        <w:t>, Germany</w:t>
      </w:r>
    </w:p>
    <w:p w:rsidR="00565757" w:rsidRPr="00E24898" w:rsidRDefault="00565757" w:rsidP="00565757">
      <w:pPr>
        <w:pStyle w:val="Default"/>
        <w:rPr>
          <w:rFonts w:ascii="Helvetica" w:hAnsi="Helvetica"/>
        </w:rPr>
      </w:pPr>
    </w:p>
    <w:p w:rsidR="00CE10F2" w:rsidRPr="00990216" w:rsidRDefault="00CE10F2" w:rsidP="00CE10F2">
      <w:pPr>
        <w:outlineLvl w:val="0"/>
        <w:rPr>
          <w:rFonts w:ascii="Arial" w:hAnsi="Arial" w:cs="Arial"/>
          <w:b/>
          <w:sz w:val="28"/>
          <w:szCs w:val="28"/>
        </w:rPr>
      </w:pPr>
      <w:r w:rsidRPr="00E24898">
        <w:rPr>
          <w:rFonts w:ascii="Helvetica" w:hAnsi="Helvetica"/>
          <w:b/>
          <w:sz w:val="28"/>
        </w:rPr>
        <w:t>Title:</w:t>
      </w:r>
      <w:r w:rsidRPr="00E24898">
        <w:rPr>
          <w:rFonts w:ascii="Helvetica" w:hAnsi="Helvetica" w:cs="Arial"/>
          <w:b/>
          <w:sz w:val="28"/>
          <w:szCs w:val="24"/>
        </w:rPr>
        <w:t xml:space="preserve"> </w:t>
      </w:r>
      <w:r w:rsidR="00990216" w:rsidRPr="00990216">
        <w:rPr>
          <w:rStyle w:val="hps"/>
          <w:rFonts w:ascii="Arial" w:hAnsi="Arial" w:cs="Arial"/>
          <w:b/>
          <w:sz w:val="28"/>
          <w:szCs w:val="28"/>
        </w:rPr>
        <w:t>Calibrated passive sampling - Multi-plot field measurements of NH</w:t>
      </w:r>
      <w:r w:rsidR="00990216" w:rsidRPr="00990216">
        <w:rPr>
          <w:rStyle w:val="hps"/>
          <w:rFonts w:ascii="Arial" w:hAnsi="Arial" w:cs="Arial"/>
          <w:b/>
          <w:sz w:val="28"/>
          <w:szCs w:val="28"/>
          <w:vertAlign w:val="subscript"/>
        </w:rPr>
        <w:t>3</w:t>
      </w:r>
      <w:r w:rsidR="00990216" w:rsidRPr="00990216">
        <w:rPr>
          <w:rStyle w:val="hps"/>
          <w:rFonts w:ascii="Arial" w:hAnsi="Arial" w:cs="Arial"/>
          <w:b/>
          <w:sz w:val="28"/>
          <w:szCs w:val="28"/>
        </w:rPr>
        <w:t xml:space="preserve"> emissions with a combination of Dynamic Tube</w:t>
      </w:r>
      <w:r w:rsidR="00990216" w:rsidRPr="00990216">
        <w:rPr>
          <w:rFonts w:ascii="Arial" w:hAnsi="Arial" w:cs="Arial"/>
          <w:b/>
          <w:sz w:val="28"/>
          <w:szCs w:val="28"/>
        </w:rPr>
        <w:t xml:space="preserve"> </w:t>
      </w:r>
      <w:r w:rsidR="00990216" w:rsidRPr="00990216">
        <w:rPr>
          <w:rStyle w:val="hps"/>
          <w:rFonts w:ascii="Arial" w:hAnsi="Arial" w:cs="Arial"/>
          <w:b/>
          <w:sz w:val="28"/>
          <w:szCs w:val="28"/>
        </w:rPr>
        <w:t>Method</w:t>
      </w:r>
      <w:r w:rsidR="00990216" w:rsidRPr="00990216">
        <w:rPr>
          <w:rFonts w:ascii="Arial" w:hAnsi="Arial" w:cs="Arial"/>
          <w:b/>
          <w:sz w:val="28"/>
          <w:szCs w:val="28"/>
        </w:rPr>
        <w:t xml:space="preserve"> </w:t>
      </w:r>
      <w:r w:rsidR="00990216" w:rsidRPr="00990216">
        <w:rPr>
          <w:rStyle w:val="hps"/>
          <w:rFonts w:ascii="Arial" w:hAnsi="Arial" w:cs="Arial"/>
          <w:b/>
          <w:sz w:val="28"/>
          <w:szCs w:val="28"/>
        </w:rPr>
        <w:t>and</w:t>
      </w:r>
      <w:r w:rsidR="00990216" w:rsidRPr="00990216">
        <w:rPr>
          <w:rFonts w:ascii="Arial" w:hAnsi="Arial" w:cs="Arial"/>
          <w:b/>
          <w:sz w:val="28"/>
          <w:szCs w:val="28"/>
        </w:rPr>
        <w:t xml:space="preserve"> </w:t>
      </w:r>
      <w:r w:rsidR="00990216" w:rsidRPr="00990216">
        <w:rPr>
          <w:rStyle w:val="hps"/>
          <w:rFonts w:ascii="Arial" w:hAnsi="Arial" w:cs="Arial"/>
          <w:b/>
          <w:sz w:val="28"/>
          <w:szCs w:val="28"/>
        </w:rPr>
        <w:t>passive samplers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990216" w:rsidRPr="00990216" w:rsidRDefault="00990216" w:rsidP="00CE10F2">
      <w:pPr>
        <w:outlineLvl w:val="0"/>
        <w:rPr>
          <w:rFonts w:ascii="Arial" w:hAnsi="Arial" w:cs="Arial"/>
        </w:rPr>
      </w:pPr>
      <w:r w:rsidRPr="00990216">
        <w:rPr>
          <w:rFonts w:ascii="Arial" w:hAnsi="Arial" w:cs="Arial"/>
        </w:rPr>
        <w:t>Andreas Pacholski</w:t>
      </w:r>
    </w:p>
    <w:p w:rsidR="00565757" w:rsidRPr="00990216" w:rsidRDefault="00990216" w:rsidP="00CE10F2">
      <w:pPr>
        <w:outlineLvl w:val="0"/>
        <w:rPr>
          <w:rFonts w:ascii="Arial" w:hAnsi="Arial" w:cs="Arial"/>
          <w:b/>
          <w:sz w:val="22"/>
        </w:rPr>
      </w:pPr>
      <w:r w:rsidRPr="00990216">
        <w:rPr>
          <w:rFonts w:ascii="Arial" w:hAnsi="Arial" w:cs="Arial"/>
        </w:rPr>
        <w:t>Pacholski@leuphana.de</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Pr="00E24898" w:rsidRDefault="00CE10F2">
      <w:pPr>
        <w:rPr>
          <w:rFonts w:ascii="Helvetica" w:hAnsi="Helvetica"/>
          <w:sz w:val="22"/>
        </w:rPr>
      </w:pPr>
    </w:p>
    <w:p w:rsidR="00565757" w:rsidRPr="00E24898" w:rsidRDefault="00565757">
      <w:pPr>
        <w:rPr>
          <w:rFonts w:ascii="Helvetica" w:hAnsi="Helvetica"/>
          <w:sz w:val="22"/>
        </w:rPr>
      </w:pPr>
    </w:p>
    <w:p w:rsidR="008011BD" w:rsidRPr="002B61B3" w:rsidRDefault="008011BD" w:rsidP="008011BD">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)____N_____  (If you can record images/videos using your own camera/software, then mark No</w:t>
      </w:r>
      <w:proofErr w:type="gramStart"/>
      <w:r>
        <w:rPr>
          <w:rFonts w:ascii="Helvetica" w:hAnsi="Helvetica"/>
          <w:sz w:val="22"/>
        </w:rPr>
        <w:t>)   If</w:t>
      </w:r>
      <w:proofErr w:type="gramEnd"/>
      <w:r>
        <w:rPr>
          <w:rFonts w:ascii="Helvetica" w:hAnsi="Helvetica"/>
          <w:sz w:val="22"/>
        </w:rPr>
        <w:t xml:space="preserve">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8011BD" w:rsidRPr="00FB038C" w:rsidRDefault="008011BD" w:rsidP="008011BD">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)___N_____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8011BD" w:rsidRDefault="008011BD" w:rsidP="008011BD">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r w:rsidRPr="00FB038C">
        <w:rPr>
          <w:rFonts w:ascii="Helvetica" w:hAnsi="Helvetica"/>
          <w:sz w:val="22"/>
        </w:rPr>
        <w:t>_____</w:t>
      </w:r>
      <w:r w:rsidR="00DC0E88">
        <w:rPr>
          <w:rFonts w:ascii="Helvetica" w:hAnsi="Helvetica"/>
          <w:sz w:val="22"/>
        </w:rPr>
        <w:t>3.4</w:t>
      </w:r>
      <w:r>
        <w:rPr>
          <w:rFonts w:ascii="Helvetica" w:hAnsi="Helvetica"/>
          <w:sz w:val="22"/>
        </w:rPr>
        <w:t>, 3.</w:t>
      </w:r>
      <w:r w:rsidR="00DC0E88">
        <w:rPr>
          <w:rFonts w:ascii="Helvetica" w:hAnsi="Helvetica"/>
          <w:sz w:val="22"/>
        </w:rPr>
        <w:t>5, 3.9</w:t>
      </w:r>
      <w:r>
        <w:rPr>
          <w:rFonts w:ascii="Helvetica" w:hAnsi="Helvetica"/>
          <w:sz w:val="22"/>
        </w:rPr>
        <w:t>, 3.</w:t>
      </w:r>
      <w:r w:rsidR="00DC0E88">
        <w:rPr>
          <w:rFonts w:ascii="Helvetica" w:hAnsi="Helvetica"/>
          <w:sz w:val="22"/>
        </w:rPr>
        <w:t>10+3.11</w:t>
      </w:r>
      <w:r>
        <w:rPr>
          <w:rFonts w:ascii="Helvetica" w:hAnsi="Helvetica"/>
          <w:sz w:val="22"/>
        </w:rPr>
        <w:t xml:space="preserve">, </w:t>
      </w:r>
      <w:r w:rsidR="00DC0E88">
        <w:rPr>
          <w:rFonts w:ascii="Helvetica" w:hAnsi="Helvetica"/>
          <w:sz w:val="22"/>
        </w:rPr>
        <w:t>4.1-</w:t>
      </w:r>
      <w:r>
        <w:rPr>
          <w:rFonts w:ascii="Helvetica" w:hAnsi="Helvetica"/>
          <w:sz w:val="22"/>
        </w:rPr>
        <w:t xml:space="preserve"> </w:t>
      </w:r>
      <w:r w:rsidR="00DC0E88">
        <w:rPr>
          <w:rFonts w:ascii="Helvetica" w:hAnsi="Helvetica"/>
          <w:sz w:val="22"/>
        </w:rPr>
        <w:t>4</w:t>
      </w:r>
      <w:r>
        <w:rPr>
          <w:rFonts w:ascii="Helvetica" w:hAnsi="Helvetica"/>
          <w:sz w:val="22"/>
        </w:rPr>
        <w:t>.2, 3.5.6</w:t>
      </w:r>
      <w:r w:rsidRPr="00FB038C">
        <w:rPr>
          <w:rFonts w:ascii="Helvetica" w:hAnsi="Helvetica"/>
          <w:sz w:val="22"/>
        </w:rPr>
        <w:t>_</w:t>
      </w:r>
      <w:r>
        <w:rPr>
          <w:rFonts w:ascii="Helvetica" w:hAnsi="Helvetica"/>
          <w:sz w:val="22"/>
        </w:rPr>
        <w:t>____________________________________</w:t>
      </w:r>
    </w:p>
    <w:p w:rsidR="008011BD" w:rsidRDefault="008011BD" w:rsidP="008011BD">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Pr="00FB038C">
        <w:rPr>
          <w:rFonts w:ascii="Helvetica" w:hAnsi="Helvetica"/>
          <w:sz w:val="22"/>
        </w:rPr>
        <w:t>__</w:t>
      </w:r>
      <w:r w:rsidR="00DC0E88">
        <w:rPr>
          <w:rFonts w:ascii="Helvetica" w:hAnsi="Helvetica"/>
          <w:sz w:val="22"/>
        </w:rPr>
        <w:t>3.10+3.11</w:t>
      </w:r>
      <w:r>
        <w:rPr>
          <w:rFonts w:ascii="Helvetica" w:hAnsi="Helvetica"/>
          <w:sz w:val="22"/>
        </w:rPr>
        <w:t xml:space="preserve"> (keep strictly to the description), </w:t>
      </w:r>
      <w:r w:rsidR="00DC0E88">
        <w:rPr>
          <w:rFonts w:ascii="Helvetica" w:hAnsi="Helvetica"/>
          <w:sz w:val="22"/>
        </w:rPr>
        <w:t>4</w:t>
      </w:r>
      <w:r>
        <w:rPr>
          <w:rFonts w:ascii="Helvetica" w:hAnsi="Helvetica"/>
          <w:sz w:val="22"/>
        </w:rPr>
        <w:t>.1</w:t>
      </w:r>
      <w:r w:rsidR="00DC0E88">
        <w:rPr>
          <w:rFonts w:ascii="Helvetica" w:hAnsi="Helvetica"/>
          <w:sz w:val="22"/>
        </w:rPr>
        <w:t>+4.2</w:t>
      </w:r>
      <w:r>
        <w:rPr>
          <w:rFonts w:ascii="Helvetica" w:hAnsi="Helvetica"/>
          <w:sz w:val="22"/>
        </w:rPr>
        <w:t xml:space="preserve"> (staff of 2 persons)</w:t>
      </w:r>
      <w:r w:rsidRPr="00FB038C">
        <w:rPr>
          <w:rFonts w:ascii="Helvetica" w:hAnsi="Helvetica"/>
          <w:sz w:val="22"/>
        </w:rPr>
        <w:t>___</w:t>
      </w:r>
      <w:r>
        <w:rPr>
          <w:rFonts w:ascii="Helvetica" w:hAnsi="Helvetica"/>
          <w:sz w:val="22"/>
        </w:rPr>
        <w:t>_________________</w:t>
      </w:r>
    </w:p>
    <w:p w:rsidR="00CE10F2" w:rsidRPr="00E24898" w:rsidRDefault="008011BD" w:rsidP="008011BD">
      <w:pPr>
        <w:rPr>
          <w:rFonts w:ascii="Helvetica" w:hAnsi="Helvetica"/>
          <w:b/>
          <w:i/>
          <w:sz w:val="22"/>
        </w:rPr>
      </w:pPr>
      <w:r w:rsidRPr="007C6CAA">
        <w:rPr>
          <w:rFonts w:ascii="Helvetica" w:hAnsi="Helvetica"/>
          <w:b/>
          <w:sz w:val="22"/>
        </w:rPr>
        <w:t>E.</w:t>
      </w:r>
      <w:r>
        <w:rPr>
          <w:rFonts w:ascii="Helvetica" w:hAnsi="Helvetica"/>
          <w:sz w:val="22"/>
        </w:rPr>
        <w:t xml:space="preserve">  Will the filming need to take place in multiple locations? (Y/N) ___N____ If yes, how far apart are the locations?</w:t>
      </w: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4039D" w:rsidRDefault="00CE10F2" w:rsidP="00CE10F2">
      <w:pPr>
        <w:rPr>
          <w:rFonts w:ascii="Helvetica" w:hAnsi="Helvetica"/>
          <w:b/>
          <w:szCs w:val="24"/>
        </w:rPr>
      </w:pPr>
      <w:r w:rsidRPr="00E4039D">
        <w:rPr>
          <w:rFonts w:ascii="Helvetica" w:hAnsi="Helvetica"/>
          <w:b/>
          <w:szCs w:val="24"/>
        </w:rPr>
        <w:t xml:space="preserve">A. </w:t>
      </w:r>
      <w:r w:rsidR="002B26D4" w:rsidRPr="00E4039D">
        <w:rPr>
          <w:rFonts w:ascii="Helvetica" w:hAnsi="Helvetica"/>
          <w:b/>
          <w:szCs w:val="24"/>
        </w:rPr>
        <w:t xml:space="preserve">Experimental </w:t>
      </w:r>
      <w:r w:rsidR="00003C8B" w:rsidRPr="00E4039D">
        <w:rPr>
          <w:rFonts w:ascii="Helvetica" w:hAnsi="Helvetica"/>
          <w:b/>
          <w:szCs w:val="24"/>
        </w:rPr>
        <w:t>Goal</w:t>
      </w:r>
      <w:r w:rsidRPr="00E4039D">
        <w:rPr>
          <w:rFonts w:ascii="Helvetica" w:hAnsi="Helvetica"/>
          <w:b/>
          <w:szCs w:val="24"/>
        </w:rPr>
        <w:t xml:space="preserve"> (read by voice talent at JoVE):</w:t>
      </w:r>
    </w:p>
    <w:p w:rsidR="002B26D4" w:rsidRPr="00E4039D" w:rsidRDefault="002B26D4" w:rsidP="005A09D8">
      <w:pPr>
        <w:rPr>
          <w:rFonts w:ascii="Helvetica" w:hAnsi="Helvetica"/>
          <w:b/>
          <w:szCs w:val="24"/>
          <w:u w:val="single"/>
        </w:rPr>
      </w:pPr>
    </w:p>
    <w:p w:rsidR="00CE10F2" w:rsidRPr="00E4039D" w:rsidRDefault="00CE10F2" w:rsidP="00E24898">
      <w:pPr>
        <w:rPr>
          <w:rFonts w:ascii="Helvetica" w:hAnsi="Helvetica"/>
          <w:szCs w:val="24"/>
        </w:rPr>
      </w:pPr>
      <w:r w:rsidRPr="00E4039D">
        <w:rPr>
          <w:rFonts w:ascii="Helvetica" w:hAnsi="Helvetica"/>
          <w:szCs w:val="24"/>
        </w:rPr>
        <w:t xml:space="preserve">The overall goal of this </w:t>
      </w:r>
      <w:r w:rsidR="00834ACB" w:rsidRPr="00E4039D">
        <w:rPr>
          <w:rFonts w:ascii="Helvetica" w:hAnsi="Helvetica"/>
          <w:szCs w:val="24"/>
        </w:rPr>
        <w:t>simple field/</w:t>
      </w:r>
      <w:r w:rsidR="00834ACB" w:rsidRPr="00245CF6">
        <w:rPr>
          <w:rFonts w:ascii="Helvetica" w:hAnsi="Helvetica"/>
          <w:i/>
          <w:szCs w:val="24"/>
        </w:rPr>
        <w:t xml:space="preserve">in situ </w:t>
      </w:r>
      <w:r w:rsidR="00834ACB" w:rsidRPr="00E4039D">
        <w:rPr>
          <w:rFonts w:ascii="Helvetica" w:hAnsi="Helvetica"/>
          <w:szCs w:val="24"/>
        </w:rPr>
        <w:t>method</w:t>
      </w:r>
      <w:r w:rsidR="008A5F92" w:rsidRPr="00E4039D">
        <w:rPr>
          <w:rFonts w:ascii="Helvetica" w:hAnsi="Helvetica"/>
          <w:szCs w:val="24"/>
        </w:rPr>
        <w:t xml:space="preserve"> </w:t>
      </w:r>
      <w:r w:rsidRPr="00E4039D">
        <w:rPr>
          <w:rFonts w:ascii="Helvetica" w:hAnsi="Helvetica"/>
          <w:szCs w:val="24"/>
        </w:rPr>
        <w:t xml:space="preserve">is to </w:t>
      </w:r>
      <w:r w:rsidR="00834ACB" w:rsidRPr="00E4039D">
        <w:rPr>
          <w:rFonts w:ascii="Helvetica" w:hAnsi="Helvetica"/>
          <w:szCs w:val="24"/>
        </w:rPr>
        <w:t>quantify ammonia emissions from replicate plots in multi-plot field trials facilitating statistical testing and identification of treatment effects</w:t>
      </w:r>
      <w:r w:rsidR="008A5F92" w:rsidRPr="00E4039D">
        <w:rPr>
          <w:rFonts w:ascii="Helvetica" w:hAnsi="Helvetica"/>
          <w:szCs w:val="24"/>
        </w:rPr>
        <w:t>.</w:t>
      </w:r>
      <w:r w:rsidRPr="00E4039D">
        <w:rPr>
          <w:rFonts w:ascii="Helvetica" w:hAnsi="Helvetica"/>
          <w:szCs w:val="24"/>
        </w:rPr>
        <w:t xml:space="preserve"> </w:t>
      </w:r>
      <w:r w:rsidRPr="00E4039D">
        <w:rPr>
          <w:rFonts w:ascii="Helvetica" w:hAnsi="Helvetica"/>
          <w:b/>
          <w:szCs w:val="24"/>
        </w:rPr>
        <w:t>(Intro)</w:t>
      </w:r>
    </w:p>
    <w:p w:rsidR="00CE10F2" w:rsidRPr="00E4039D" w:rsidRDefault="00CE10F2" w:rsidP="00CE10F2">
      <w:pPr>
        <w:rPr>
          <w:rFonts w:ascii="Helvetica" w:hAnsi="Helvetica"/>
          <w:szCs w:val="24"/>
        </w:rPr>
      </w:pPr>
    </w:p>
    <w:p w:rsidR="00D300CE" w:rsidRPr="00E4039D" w:rsidRDefault="00CE10F2" w:rsidP="001819E3">
      <w:pPr>
        <w:rPr>
          <w:rFonts w:ascii="Helvetica" w:hAnsi="Helvetica"/>
          <w:b/>
          <w:szCs w:val="24"/>
        </w:rPr>
      </w:pPr>
      <w:r w:rsidRPr="00E4039D">
        <w:rPr>
          <w:rFonts w:ascii="Helvetica" w:hAnsi="Helvetica"/>
          <w:b/>
          <w:szCs w:val="24"/>
        </w:rPr>
        <w:t xml:space="preserve">B.  </w:t>
      </w:r>
      <w:r w:rsidR="00EE4460" w:rsidRPr="00E4039D">
        <w:rPr>
          <w:rFonts w:ascii="Helvetica" w:hAnsi="Helvetica"/>
          <w:b/>
          <w:szCs w:val="24"/>
        </w:rPr>
        <w:t xml:space="preserve">Required </w:t>
      </w:r>
      <w:r w:rsidRPr="00E4039D">
        <w:rPr>
          <w:rFonts w:ascii="Helvetica" w:hAnsi="Helvetica"/>
          <w:b/>
          <w:szCs w:val="24"/>
        </w:rPr>
        <w:t>Interview</w:t>
      </w:r>
      <w:r w:rsidR="00EE4460" w:rsidRPr="00E4039D">
        <w:rPr>
          <w:rFonts w:ascii="Helvetica" w:hAnsi="Helvetica"/>
          <w:b/>
          <w:szCs w:val="24"/>
        </w:rPr>
        <w:t xml:space="preserve"> Statements</w:t>
      </w:r>
      <w:r w:rsidRPr="00E4039D">
        <w:rPr>
          <w:rFonts w:ascii="Helvetica" w:hAnsi="Helvetica"/>
          <w:b/>
          <w:szCs w:val="24"/>
        </w:rPr>
        <w:t xml:space="preserve">: (Said by you on camera. Don’t forget to smile!)  </w:t>
      </w:r>
    </w:p>
    <w:p w:rsidR="00CE10F2" w:rsidRDefault="008A5F92" w:rsidP="008A5F92">
      <w:pPr>
        <w:numPr>
          <w:ilvl w:val="1"/>
          <w:numId w:val="9"/>
        </w:numPr>
        <w:spacing w:before="240"/>
        <w:outlineLvl w:val="0"/>
        <w:rPr>
          <w:rFonts w:ascii="Helvetica" w:hAnsi="Helvetica" w:cs="Arial"/>
          <w:szCs w:val="24"/>
        </w:rPr>
      </w:pPr>
      <w:r w:rsidRPr="008A5F92">
        <w:rPr>
          <w:rFonts w:ascii="Arial" w:hAnsi="Arial" w:cs="Arial"/>
          <w:b/>
        </w:rPr>
        <w:t xml:space="preserve">Andreas </w:t>
      </w:r>
      <w:r w:rsidR="00834ACB" w:rsidRPr="008A5F92">
        <w:rPr>
          <w:rFonts w:ascii="Helvetica" w:hAnsi="Helvetica" w:cs="Arial"/>
          <w:b/>
          <w:szCs w:val="24"/>
        </w:rPr>
        <w:t>Pacholski</w:t>
      </w:r>
      <w:r w:rsidR="00FD1497" w:rsidRPr="008A5F92">
        <w:rPr>
          <w:rFonts w:ascii="Helvetica" w:hAnsi="Helvetica" w:cs="Arial"/>
          <w:b/>
          <w:szCs w:val="24"/>
        </w:rPr>
        <w:t>:</w:t>
      </w:r>
      <w:r w:rsidR="00FD1497" w:rsidRPr="008A5F92">
        <w:rPr>
          <w:rFonts w:ascii="Helvetica" w:hAnsi="Helvetica" w:cs="Arial"/>
          <w:szCs w:val="24"/>
        </w:rPr>
        <w:t xml:space="preserve"> </w:t>
      </w:r>
      <w:r w:rsidR="009625B1" w:rsidRPr="008A5F92">
        <w:rPr>
          <w:rFonts w:ascii="Helvetica" w:hAnsi="Helvetica" w:cs="Arial"/>
          <w:szCs w:val="24"/>
        </w:rPr>
        <w:t>This method can he</w:t>
      </w:r>
      <w:r w:rsidRPr="008A5F92">
        <w:rPr>
          <w:rFonts w:ascii="Helvetica" w:hAnsi="Helvetica" w:cs="Arial"/>
          <w:szCs w:val="24"/>
        </w:rPr>
        <w:t xml:space="preserve">lp answer key questions in the </w:t>
      </w:r>
      <w:r w:rsidR="00834ACB" w:rsidRPr="008A5F92">
        <w:rPr>
          <w:rFonts w:ascii="Helvetica" w:hAnsi="Helvetica" w:cs="Arial"/>
          <w:szCs w:val="24"/>
        </w:rPr>
        <w:t>agronomic and agro-ecological</w:t>
      </w:r>
      <w:r w:rsidR="009625B1" w:rsidRPr="008A5F92">
        <w:rPr>
          <w:rFonts w:ascii="Helvetica" w:hAnsi="Helvetica" w:cs="Arial"/>
          <w:szCs w:val="24"/>
        </w:rPr>
        <w:t xml:space="preserve"> field, such as </w:t>
      </w:r>
      <w:r w:rsidR="00383E8C" w:rsidRPr="008A5F92">
        <w:rPr>
          <w:rFonts w:ascii="Helvetica" w:hAnsi="Helvetica" w:cs="Arial"/>
          <w:szCs w:val="24"/>
        </w:rPr>
        <w:t xml:space="preserve">nitrogen </w:t>
      </w:r>
      <w:r w:rsidR="00834ACB" w:rsidRPr="008A5F92">
        <w:rPr>
          <w:rFonts w:ascii="Helvetica" w:hAnsi="Helvetica" w:cs="Arial"/>
          <w:szCs w:val="24"/>
        </w:rPr>
        <w:t>emission quantification and abatement, fertilizer efficiency</w:t>
      </w:r>
      <w:r w:rsidR="00245CF6">
        <w:rPr>
          <w:rFonts w:ascii="Helvetica" w:hAnsi="Helvetica" w:cs="Arial"/>
          <w:szCs w:val="24"/>
        </w:rPr>
        <w:t>,</w:t>
      </w:r>
      <w:r w:rsidR="00834ACB" w:rsidRPr="008A5F92">
        <w:rPr>
          <w:rFonts w:ascii="Helvetica" w:hAnsi="Helvetica" w:cs="Arial"/>
          <w:szCs w:val="24"/>
        </w:rPr>
        <w:t xml:space="preserve"> and environmental assessment</w:t>
      </w:r>
      <w:r>
        <w:rPr>
          <w:rFonts w:ascii="Helvetica" w:hAnsi="Helvetica" w:cs="Arial"/>
          <w:szCs w:val="24"/>
        </w:rPr>
        <w:t xml:space="preserve"> </w:t>
      </w:r>
      <w:r w:rsidRPr="008A5F92">
        <w:rPr>
          <w:rFonts w:ascii="Helvetica" w:hAnsi="Helvetica" w:cs="Arial"/>
          <w:b/>
          <w:szCs w:val="24"/>
        </w:rPr>
        <w:t>[1.1.1 – MED]</w:t>
      </w:r>
      <w:r w:rsidR="009625B1" w:rsidRPr="008A5F92">
        <w:rPr>
          <w:rFonts w:ascii="Helvetica" w:hAnsi="Helvetica" w:cs="Arial"/>
          <w:szCs w:val="24"/>
        </w:rPr>
        <w:t xml:space="preserve">. </w:t>
      </w:r>
    </w:p>
    <w:p w:rsidR="008A5F92" w:rsidRPr="008A5F92" w:rsidRDefault="008A5F92" w:rsidP="008A5F92">
      <w:pPr>
        <w:numPr>
          <w:ilvl w:val="2"/>
          <w:numId w:val="9"/>
        </w:numPr>
        <w:spacing w:before="240"/>
        <w:outlineLvl w:val="0"/>
        <w:rPr>
          <w:rFonts w:ascii="Helvetica" w:hAnsi="Helvetica" w:cs="Arial"/>
          <w:szCs w:val="24"/>
        </w:rPr>
      </w:pPr>
      <w:r>
        <w:rPr>
          <w:rFonts w:ascii="Helvetica" w:hAnsi="Helvetica" w:cs="Arial"/>
          <w:szCs w:val="24"/>
        </w:rPr>
        <w:t>Andreas speaks toward camera, interview style.</w:t>
      </w:r>
    </w:p>
    <w:p w:rsidR="009625B1" w:rsidRDefault="008A5F92" w:rsidP="00245CF6">
      <w:pPr>
        <w:numPr>
          <w:ilvl w:val="1"/>
          <w:numId w:val="9"/>
        </w:numPr>
        <w:spacing w:before="240"/>
        <w:outlineLvl w:val="0"/>
        <w:rPr>
          <w:rFonts w:ascii="Helvetica" w:hAnsi="Helvetica" w:cs="Arial"/>
          <w:szCs w:val="24"/>
        </w:rPr>
      </w:pPr>
      <w:r w:rsidRPr="008A5F92">
        <w:rPr>
          <w:rFonts w:ascii="Arial" w:hAnsi="Arial" w:cs="Arial"/>
          <w:b/>
        </w:rPr>
        <w:t xml:space="preserve">Andreas </w:t>
      </w:r>
      <w:r w:rsidR="00834ACB" w:rsidRPr="008A5F92">
        <w:rPr>
          <w:rFonts w:ascii="Helvetica" w:hAnsi="Helvetica" w:cs="Arial"/>
          <w:b/>
          <w:szCs w:val="24"/>
        </w:rPr>
        <w:t>Pacholski</w:t>
      </w:r>
      <w:r w:rsidR="00FD1497" w:rsidRPr="008A5F92">
        <w:rPr>
          <w:rFonts w:ascii="Helvetica" w:hAnsi="Helvetica" w:cs="Arial"/>
          <w:b/>
          <w:szCs w:val="24"/>
        </w:rPr>
        <w:t>:</w:t>
      </w:r>
      <w:r w:rsidR="00CE10F2" w:rsidRPr="00E24898">
        <w:rPr>
          <w:rFonts w:ascii="Helvetica" w:hAnsi="Helvetica" w:cs="Arial"/>
          <w:sz w:val="22"/>
          <w:szCs w:val="24"/>
        </w:rPr>
        <w:t xml:space="preserve"> </w:t>
      </w:r>
      <w:r w:rsidR="009625B1" w:rsidRPr="008A5F92">
        <w:rPr>
          <w:rFonts w:ascii="Helvetica" w:hAnsi="Helvetica" w:cs="Arial"/>
          <w:szCs w:val="24"/>
        </w:rPr>
        <w:t xml:space="preserve">The main advantage of this technique is that </w:t>
      </w:r>
      <w:r w:rsidR="00834ACB" w:rsidRPr="008A5F92">
        <w:rPr>
          <w:rFonts w:ascii="Helvetica" w:hAnsi="Helvetica" w:cs="Arial"/>
          <w:szCs w:val="24"/>
        </w:rPr>
        <w:t xml:space="preserve">it allows </w:t>
      </w:r>
      <w:r w:rsidR="00834ACB" w:rsidRPr="00245CF6">
        <w:rPr>
          <w:rFonts w:ascii="Helvetica" w:hAnsi="Helvetica" w:cs="Arial"/>
          <w:i/>
          <w:szCs w:val="24"/>
        </w:rPr>
        <w:t>in situ</w:t>
      </w:r>
      <w:r w:rsidR="00834ACB" w:rsidRPr="008A5F92">
        <w:rPr>
          <w:rFonts w:ascii="Helvetica" w:hAnsi="Helvetica" w:cs="Arial"/>
          <w:szCs w:val="24"/>
        </w:rPr>
        <w:t xml:space="preserve"> quantification of ammonia emissions in multi-plot field trials</w:t>
      </w:r>
      <w:r w:rsidR="00383E8C" w:rsidRPr="008A5F92">
        <w:rPr>
          <w:rFonts w:ascii="Helvetica" w:hAnsi="Helvetica" w:cs="Arial"/>
          <w:szCs w:val="24"/>
        </w:rPr>
        <w:t xml:space="preserve"> independent of electrical power</w:t>
      </w:r>
      <w:r>
        <w:rPr>
          <w:rFonts w:ascii="Helvetica" w:hAnsi="Helvetica" w:cs="Arial"/>
          <w:szCs w:val="24"/>
        </w:rPr>
        <w:t xml:space="preserve"> </w:t>
      </w:r>
      <w:r w:rsidRPr="008A5F92">
        <w:rPr>
          <w:rFonts w:ascii="Helvetica" w:hAnsi="Helvetica" w:cs="Arial"/>
          <w:b/>
          <w:szCs w:val="24"/>
        </w:rPr>
        <w:t>[1.2.1 – MED]</w:t>
      </w:r>
      <w:r w:rsidRPr="008A5F92">
        <w:rPr>
          <w:rFonts w:ascii="Helvetica" w:hAnsi="Helvetica" w:cs="Arial"/>
          <w:szCs w:val="24"/>
        </w:rPr>
        <w:t>.</w:t>
      </w:r>
      <w:r w:rsidR="009625B1" w:rsidRPr="008A5F92">
        <w:rPr>
          <w:rFonts w:ascii="Helvetica" w:hAnsi="Helvetica" w:cs="Arial"/>
          <w:szCs w:val="24"/>
        </w:rPr>
        <w:t xml:space="preserve">  </w:t>
      </w:r>
    </w:p>
    <w:p w:rsidR="00CF22F6" w:rsidRPr="005C287E" w:rsidRDefault="008A5F92" w:rsidP="005C287E">
      <w:pPr>
        <w:numPr>
          <w:ilvl w:val="2"/>
          <w:numId w:val="9"/>
        </w:numPr>
        <w:spacing w:before="240"/>
        <w:outlineLvl w:val="0"/>
        <w:rPr>
          <w:rFonts w:ascii="Helvetica" w:hAnsi="Helvetica" w:cs="Arial"/>
          <w:szCs w:val="24"/>
        </w:rPr>
      </w:pPr>
      <w:r>
        <w:rPr>
          <w:rFonts w:ascii="Helvetica" w:hAnsi="Helvetica" w:cs="Arial"/>
          <w:szCs w:val="24"/>
        </w:rPr>
        <w:t>Andreas speaks toward camera, interview style.</w:t>
      </w:r>
    </w:p>
    <w:p w:rsidR="001819E3" w:rsidRPr="005C287E" w:rsidRDefault="004C2DAD" w:rsidP="00E24898">
      <w:pPr>
        <w:spacing w:before="240"/>
        <w:jc w:val="both"/>
        <w:outlineLvl w:val="0"/>
        <w:rPr>
          <w:rFonts w:ascii="Helvetica" w:hAnsi="Helvetica" w:cs="Arial"/>
          <w:szCs w:val="24"/>
        </w:rPr>
      </w:pPr>
      <w:r w:rsidRPr="005C287E">
        <w:rPr>
          <w:rFonts w:ascii="Helvetica" w:hAnsi="Helvetica" w:cs="Arial"/>
          <w:b/>
          <w:szCs w:val="24"/>
        </w:rPr>
        <w:t>D. Introduction of Demonstrator: (Said by you on camera. Don’t forget to smile!)</w:t>
      </w:r>
    </w:p>
    <w:p w:rsidR="00CE10F2" w:rsidRPr="005C287E" w:rsidRDefault="00CE10F2" w:rsidP="005C287E">
      <w:pPr>
        <w:numPr>
          <w:ilvl w:val="1"/>
          <w:numId w:val="9"/>
        </w:numPr>
        <w:spacing w:before="240"/>
        <w:outlineLvl w:val="0"/>
        <w:rPr>
          <w:rFonts w:ascii="Helvetica" w:hAnsi="Helvetica" w:cs="Arial"/>
          <w:szCs w:val="24"/>
        </w:rPr>
      </w:pPr>
      <w:r w:rsidRPr="005C287E">
        <w:rPr>
          <w:rFonts w:ascii="Helvetica" w:hAnsi="Helvetica" w:cs="Arial"/>
          <w:b/>
          <w:szCs w:val="24"/>
        </w:rPr>
        <w:t>**</w:t>
      </w:r>
      <w:r w:rsidR="00FD1497" w:rsidRPr="005C287E">
        <w:rPr>
          <w:rFonts w:ascii="Helvetica" w:hAnsi="Helvetica" w:cs="Arial"/>
          <w:b/>
          <w:szCs w:val="24"/>
        </w:rPr>
        <w:t xml:space="preserve"> </w:t>
      </w:r>
      <w:r w:rsidR="00383E8C" w:rsidRPr="005C287E">
        <w:rPr>
          <w:rFonts w:ascii="Helvetica" w:hAnsi="Helvetica" w:cs="Arial"/>
          <w:b/>
          <w:szCs w:val="24"/>
        </w:rPr>
        <w:t>Andreas Pacholski</w:t>
      </w:r>
      <w:r w:rsidR="00FD1497" w:rsidRPr="005C287E">
        <w:rPr>
          <w:rFonts w:ascii="Helvetica" w:hAnsi="Helvetica" w:cs="Arial"/>
          <w:b/>
          <w:szCs w:val="24"/>
        </w:rPr>
        <w:t>:</w:t>
      </w:r>
      <w:r w:rsidR="00FD1497" w:rsidRPr="005C287E">
        <w:rPr>
          <w:rFonts w:ascii="Helvetica" w:hAnsi="Helvetica" w:cs="Arial"/>
          <w:szCs w:val="24"/>
        </w:rPr>
        <w:t xml:space="preserve"> </w:t>
      </w:r>
      <w:r w:rsidR="005C287E" w:rsidRPr="005C287E">
        <w:rPr>
          <w:rFonts w:ascii="Helvetica" w:hAnsi="Helvetica" w:cs="Arial"/>
          <w:b/>
          <w:szCs w:val="24"/>
        </w:rPr>
        <w:t>[1.3.1 – MED]</w:t>
      </w:r>
      <w:r w:rsidR="005C287E">
        <w:rPr>
          <w:rFonts w:ascii="Helvetica" w:hAnsi="Helvetica" w:cs="Arial"/>
          <w:b/>
          <w:szCs w:val="24"/>
        </w:rPr>
        <w:t xml:space="preserve"> </w:t>
      </w:r>
      <w:r w:rsidR="005C287E" w:rsidRPr="005C287E">
        <w:rPr>
          <w:rFonts w:ascii="Helvetica" w:hAnsi="Helvetica" w:cs="Arial"/>
          <w:szCs w:val="24"/>
        </w:rPr>
        <w:t xml:space="preserve">I will be demonstrating this procedure with </w:t>
      </w:r>
      <w:r w:rsidR="00383E8C" w:rsidRPr="005C287E">
        <w:rPr>
          <w:rFonts w:ascii="Helvetica" w:hAnsi="Helvetica" w:cs="Arial"/>
          <w:szCs w:val="24"/>
        </w:rPr>
        <w:t>Christian Wagner</w:t>
      </w:r>
      <w:r w:rsidR="00FD1497" w:rsidRPr="005C287E">
        <w:rPr>
          <w:rFonts w:ascii="Helvetica" w:hAnsi="Helvetica" w:cs="Arial"/>
          <w:szCs w:val="24"/>
        </w:rPr>
        <w:t>,</w:t>
      </w:r>
      <w:r w:rsidRPr="005C287E">
        <w:rPr>
          <w:rFonts w:ascii="Helvetica" w:hAnsi="Helvetica" w:cs="Arial"/>
          <w:szCs w:val="24"/>
        </w:rPr>
        <w:t xml:space="preserve"> a</w:t>
      </w:r>
      <w:r w:rsidR="005C287E" w:rsidRPr="005C287E">
        <w:rPr>
          <w:rFonts w:ascii="Helvetica" w:hAnsi="Helvetica" w:cs="Arial"/>
          <w:szCs w:val="24"/>
        </w:rPr>
        <w:t xml:space="preserve"> </w:t>
      </w:r>
      <w:r w:rsidR="00383E8C" w:rsidRPr="005C287E">
        <w:rPr>
          <w:rFonts w:ascii="Helvetica" w:hAnsi="Helvetica" w:cs="Arial"/>
          <w:szCs w:val="24"/>
        </w:rPr>
        <w:t>master</w:t>
      </w:r>
      <w:r w:rsidRPr="005C287E">
        <w:rPr>
          <w:rFonts w:ascii="Helvetica" w:hAnsi="Helvetica" w:cs="Arial"/>
          <w:szCs w:val="24"/>
        </w:rPr>
        <w:t xml:space="preserve"> student from my laboratory</w:t>
      </w:r>
      <w:r w:rsidR="005C287E">
        <w:rPr>
          <w:rFonts w:ascii="Helvetica" w:hAnsi="Helvetica" w:cs="Arial"/>
          <w:szCs w:val="24"/>
        </w:rPr>
        <w:t xml:space="preserve"> </w:t>
      </w:r>
      <w:r w:rsidR="005C287E" w:rsidRPr="005C287E">
        <w:rPr>
          <w:rFonts w:ascii="Helvetica" w:hAnsi="Helvetica" w:cs="Arial"/>
          <w:b/>
          <w:szCs w:val="24"/>
        </w:rPr>
        <w:t>[1.3.</w:t>
      </w:r>
      <w:r w:rsidR="005C287E">
        <w:rPr>
          <w:rFonts w:ascii="Helvetica" w:hAnsi="Helvetica" w:cs="Arial"/>
          <w:b/>
          <w:szCs w:val="24"/>
        </w:rPr>
        <w:t>2</w:t>
      </w:r>
      <w:r w:rsidR="005C287E" w:rsidRPr="005C287E">
        <w:rPr>
          <w:rFonts w:ascii="Helvetica" w:hAnsi="Helvetica" w:cs="Arial"/>
          <w:b/>
          <w:szCs w:val="24"/>
        </w:rPr>
        <w:t xml:space="preserve"> – MED]</w:t>
      </w:r>
      <w:r w:rsidR="005C287E" w:rsidRPr="005C287E">
        <w:rPr>
          <w:rFonts w:ascii="Helvetica" w:hAnsi="Helvetica" w:cs="Arial"/>
          <w:szCs w:val="24"/>
        </w:rPr>
        <w:t>.</w:t>
      </w:r>
      <w:r w:rsidRPr="005C287E">
        <w:rPr>
          <w:rFonts w:ascii="Helvetica" w:hAnsi="Helvetica" w:cs="Arial"/>
          <w:szCs w:val="24"/>
        </w:rPr>
        <w:t xml:space="preserve"> </w:t>
      </w:r>
    </w:p>
    <w:p w:rsidR="00CE10F2" w:rsidRPr="005C287E" w:rsidRDefault="00CE10F2" w:rsidP="00CE10F2">
      <w:pPr>
        <w:numPr>
          <w:ilvl w:val="2"/>
          <w:numId w:val="9"/>
        </w:numPr>
        <w:spacing w:before="240"/>
        <w:jc w:val="both"/>
        <w:outlineLvl w:val="0"/>
        <w:rPr>
          <w:rFonts w:ascii="Helvetica" w:hAnsi="Helvetica" w:cs="Arial"/>
          <w:szCs w:val="24"/>
        </w:rPr>
      </w:pPr>
      <w:r w:rsidRPr="005C287E">
        <w:rPr>
          <w:rFonts w:ascii="Helvetica" w:hAnsi="Helvetica" w:cs="Arial"/>
          <w:szCs w:val="24"/>
        </w:rPr>
        <w:t xml:space="preserve">Interview style: Author saying the above </w:t>
      </w:r>
    </w:p>
    <w:p w:rsidR="00CE10F2" w:rsidRPr="005C287E" w:rsidRDefault="005C287E" w:rsidP="00CE10F2">
      <w:pPr>
        <w:numPr>
          <w:ilvl w:val="2"/>
          <w:numId w:val="9"/>
        </w:numPr>
        <w:spacing w:before="240"/>
        <w:outlineLvl w:val="0"/>
        <w:rPr>
          <w:rFonts w:ascii="Helvetica" w:hAnsi="Helvetica" w:cs="Arial"/>
          <w:szCs w:val="24"/>
        </w:rPr>
      </w:pPr>
      <w:r w:rsidRPr="005C287E">
        <w:rPr>
          <w:rFonts w:ascii="Helvetica" w:hAnsi="Helvetica" w:cs="Arial"/>
          <w:szCs w:val="24"/>
        </w:rPr>
        <w:t xml:space="preserve">Christian </w:t>
      </w:r>
      <w:r w:rsidR="00CE10F2" w:rsidRPr="005C287E">
        <w:rPr>
          <w:rFonts w:ascii="Helvetica" w:hAnsi="Helvetica" w:cs="Arial"/>
          <w:szCs w:val="24"/>
        </w:rPr>
        <w:t xml:space="preserve">looks up from </w:t>
      </w:r>
      <w:r w:rsidR="00245CF6">
        <w:rPr>
          <w:rFonts w:ascii="Helvetica" w:hAnsi="Helvetica" w:cs="Arial"/>
          <w:szCs w:val="24"/>
        </w:rPr>
        <w:t xml:space="preserve">field </w:t>
      </w:r>
      <w:r w:rsidR="00CE10F2" w:rsidRPr="005C287E">
        <w:rPr>
          <w:rFonts w:ascii="Helvetica" w:hAnsi="Helvetica" w:cs="Arial"/>
          <w:szCs w:val="24"/>
        </w:rPr>
        <w:t>and acknowledges the camera.</w:t>
      </w:r>
    </w:p>
    <w:p w:rsidR="00CE10F2" w:rsidRPr="00E24898" w:rsidRDefault="00CE10F2" w:rsidP="00CE10F2">
      <w:pPr>
        <w:ind w:left="792"/>
        <w:rPr>
          <w:rFonts w:ascii="Helvetica" w:hAnsi="Helvetica"/>
          <w:sz w:val="22"/>
        </w:rPr>
      </w:pPr>
    </w:p>
    <w:p w:rsidR="00CE10F2" w:rsidRPr="00245CF6" w:rsidRDefault="00CE10F2" w:rsidP="00245CF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997E2D" w:rsidRPr="00251C39" w:rsidRDefault="008011BD" w:rsidP="008011BD">
      <w:pPr>
        <w:numPr>
          <w:ilvl w:val="0"/>
          <w:numId w:val="12"/>
        </w:numPr>
        <w:spacing w:before="240"/>
        <w:jc w:val="both"/>
        <w:outlineLvl w:val="0"/>
        <w:rPr>
          <w:rFonts w:ascii="Helvetica" w:hAnsi="Helvetica" w:cs="Arial"/>
          <w:b/>
          <w:szCs w:val="24"/>
        </w:rPr>
      </w:pPr>
      <w:r w:rsidRPr="00251C39">
        <w:rPr>
          <w:rFonts w:ascii="Arial" w:hAnsi="Arial" w:cs="Arial"/>
          <w:b/>
          <w:szCs w:val="24"/>
        </w:rPr>
        <w:t>Experimental design and general operational instructions</w:t>
      </w:r>
    </w:p>
    <w:p w:rsidR="00997E2D" w:rsidRPr="00DA5918" w:rsidRDefault="00DA5918" w:rsidP="00997E2D">
      <w:pPr>
        <w:numPr>
          <w:ilvl w:val="1"/>
          <w:numId w:val="12"/>
        </w:numPr>
        <w:spacing w:before="240"/>
        <w:outlineLvl w:val="0"/>
        <w:rPr>
          <w:rFonts w:ascii="Helvetica" w:hAnsi="Helvetica" w:cs="Arial"/>
          <w:b/>
          <w:szCs w:val="24"/>
        </w:rPr>
      </w:pPr>
      <w:r>
        <w:rPr>
          <w:rFonts w:ascii="Arial" w:hAnsi="Arial" w:cs="Arial"/>
          <w:szCs w:val="24"/>
        </w:rPr>
        <w:t>Use comparatively large plots</w:t>
      </w:r>
      <w:r w:rsidR="008011BD" w:rsidRPr="00251C39">
        <w:rPr>
          <w:rFonts w:ascii="Arial" w:hAnsi="Arial" w:cs="Arial"/>
          <w:szCs w:val="24"/>
        </w:rPr>
        <w:t xml:space="preserve"> as compared to the sizes usually applied in replicated field trials to avoid effects of uneven fertilizer distribution on ammonia emissions</w:t>
      </w:r>
      <w:r>
        <w:rPr>
          <w:rFonts w:ascii="Arial" w:hAnsi="Arial" w:cs="Arial"/>
          <w:szCs w:val="24"/>
        </w:rPr>
        <w:t xml:space="preserve"> </w:t>
      </w:r>
      <w:r w:rsidRPr="00DA5918">
        <w:rPr>
          <w:rFonts w:ascii="Arial" w:hAnsi="Arial" w:cs="Arial"/>
          <w:b/>
          <w:szCs w:val="24"/>
        </w:rPr>
        <w:t>[2.1.1 – WIDE – TXT]</w:t>
      </w:r>
      <w:r w:rsidR="008011BD" w:rsidRPr="00251C39">
        <w:rPr>
          <w:rFonts w:ascii="Arial" w:hAnsi="Arial" w:cs="Arial"/>
          <w:szCs w:val="24"/>
        </w:rPr>
        <w:t xml:space="preserve">. </w:t>
      </w:r>
    </w:p>
    <w:p w:rsidR="00DA5918" w:rsidRPr="00251C39" w:rsidRDefault="00DA5918" w:rsidP="00DA5918">
      <w:pPr>
        <w:numPr>
          <w:ilvl w:val="2"/>
          <w:numId w:val="12"/>
        </w:numPr>
        <w:spacing w:before="240"/>
        <w:outlineLvl w:val="0"/>
        <w:rPr>
          <w:rFonts w:ascii="Helvetica" w:hAnsi="Helvetica" w:cs="Arial"/>
          <w:b/>
          <w:szCs w:val="24"/>
        </w:rPr>
      </w:pPr>
      <w:r>
        <w:rPr>
          <w:rFonts w:ascii="Arial" w:hAnsi="Arial" w:cs="Arial"/>
          <w:szCs w:val="24"/>
        </w:rPr>
        <w:t xml:space="preserve">Talent </w:t>
      </w:r>
      <w:r w:rsidR="00633F11">
        <w:rPr>
          <w:rFonts w:ascii="Arial" w:hAnsi="Arial" w:cs="Arial"/>
          <w:szCs w:val="24"/>
        </w:rPr>
        <w:t xml:space="preserve">in the field places markers to define the plots.  </w:t>
      </w:r>
      <w:r w:rsidRPr="00251C39">
        <w:rPr>
          <w:rFonts w:ascii="Arial" w:hAnsi="Arial" w:cs="Arial"/>
          <w:szCs w:val="24"/>
        </w:rPr>
        <w:t>TEXT Overlay: 12 m x 12 m or 9 m x 9m</w:t>
      </w:r>
    </w:p>
    <w:p w:rsidR="003A369A" w:rsidRDefault="008011BD" w:rsidP="003A369A">
      <w:pPr>
        <w:numPr>
          <w:ilvl w:val="1"/>
          <w:numId w:val="12"/>
        </w:numPr>
        <w:spacing w:before="240"/>
        <w:outlineLvl w:val="0"/>
        <w:rPr>
          <w:rFonts w:ascii="Helvetica" w:hAnsi="Helvetica" w:cs="Arial"/>
          <w:b/>
          <w:szCs w:val="24"/>
        </w:rPr>
      </w:pPr>
      <w:r w:rsidRPr="00251C39">
        <w:rPr>
          <w:rFonts w:ascii="Arial" w:hAnsi="Arial" w:cs="Arial"/>
          <w:szCs w:val="24"/>
        </w:rPr>
        <w:t>Use square plot shapes to avoid effects of shifting wind directions on ammonia uptake by the samplers</w:t>
      </w:r>
      <w:r w:rsidR="00633F11">
        <w:rPr>
          <w:rFonts w:ascii="Arial" w:hAnsi="Arial" w:cs="Arial"/>
          <w:szCs w:val="24"/>
        </w:rPr>
        <w:t xml:space="preserve"> </w:t>
      </w:r>
      <w:r w:rsidR="00633F11" w:rsidRPr="00633F11">
        <w:rPr>
          <w:rFonts w:ascii="Arial" w:hAnsi="Arial" w:cs="Arial"/>
          <w:b/>
          <w:szCs w:val="24"/>
        </w:rPr>
        <w:t>[2.2.1 – LM]</w:t>
      </w:r>
      <w:r w:rsidRPr="00251C39">
        <w:rPr>
          <w:rFonts w:ascii="Arial" w:hAnsi="Arial" w:cs="Arial"/>
          <w:szCs w:val="24"/>
        </w:rPr>
        <w:t xml:space="preserve">. </w:t>
      </w:r>
      <w:r w:rsidR="00251C39">
        <w:rPr>
          <w:rFonts w:ascii="Arial" w:hAnsi="Arial" w:cs="Arial"/>
          <w:szCs w:val="24"/>
        </w:rPr>
        <w:t xml:space="preserve"> </w:t>
      </w:r>
      <w:r w:rsidRPr="00251C39">
        <w:rPr>
          <w:rFonts w:ascii="Arial" w:hAnsi="Arial" w:cs="Arial"/>
          <w:szCs w:val="24"/>
        </w:rPr>
        <w:t xml:space="preserve">Reduce drift of </w:t>
      </w:r>
      <w:r w:rsidR="00997E2D" w:rsidRPr="00251C39">
        <w:rPr>
          <w:rFonts w:ascii="Arial" w:hAnsi="Arial" w:cs="Arial"/>
          <w:szCs w:val="24"/>
        </w:rPr>
        <w:t>Ammonia</w:t>
      </w:r>
      <w:r w:rsidRPr="00251C39">
        <w:rPr>
          <w:rFonts w:ascii="Arial" w:hAnsi="Arial" w:cs="Arial"/>
          <w:szCs w:val="24"/>
          <w:vertAlign w:val="subscript"/>
        </w:rPr>
        <w:t xml:space="preserve"> </w:t>
      </w:r>
      <w:r w:rsidRPr="00251C39">
        <w:rPr>
          <w:rFonts w:ascii="Arial" w:hAnsi="Arial" w:cs="Arial"/>
          <w:szCs w:val="24"/>
        </w:rPr>
        <w:t>from one plot to the other by keeping a buffer area of 1 plot size between plots</w:t>
      </w:r>
      <w:r w:rsidR="00633F11">
        <w:rPr>
          <w:rFonts w:ascii="Arial" w:hAnsi="Arial" w:cs="Arial"/>
          <w:szCs w:val="24"/>
        </w:rPr>
        <w:t xml:space="preserve"> </w:t>
      </w:r>
      <w:r w:rsidR="00633F11" w:rsidRPr="00633F11">
        <w:rPr>
          <w:rFonts w:ascii="Arial" w:hAnsi="Arial" w:cs="Arial"/>
          <w:b/>
          <w:szCs w:val="24"/>
        </w:rPr>
        <w:t>[2.2.</w:t>
      </w:r>
      <w:r w:rsidR="00633F11">
        <w:rPr>
          <w:rFonts w:ascii="Arial" w:hAnsi="Arial" w:cs="Arial"/>
          <w:b/>
          <w:szCs w:val="24"/>
        </w:rPr>
        <w:t>2</w:t>
      </w:r>
      <w:r w:rsidR="00633F11" w:rsidRPr="00633F11">
        <w:rPr>
          <w:rFonts w:ascii="Arial" w:hAnsi="Arial" w:cs="Arial"/>
          <w:b/>
          <w:szCs w:val="24"/>
        </w:rPr>
        <w:t xml:space="preserve"> – LM]</w:t>
      </w:r>
      <w:r w:rsidRPr="00251C39">
        <w:rPr>
          <w:rFonts w:ascii="Arial" w:hAnsi="Arial" w:cs="Arial"/>
          <w:szCs w:val="24"/>
        </w:rPr>
        <w:t xml:space="preserve">. </w:t>
      </w:r>
    </w:p>
    <w:p w:rsidR="00997E2D" w:rsidRPr="003A369A" w:rsidRDefault="00071FE6" w:rsidP="003A369A">
      <w:pPr>
        <w:numPr>
          <w:ilvl w:val="2"/>
          <w:numId w:val="12"/>
        </w:numPr>
        <w:spacing w:before="240"/>
        <w:outlineLvl w:val="0"/>
        <w:rPr>
          <w:rFonts w:ascii="Helvetica" w:hAnsi="Helvetica" w:cs="Arial"/>
          <w:b/>
          <w:szCs w:val="24"/>
        </w:rPr>
      </w:pPr>
      <w:r w:rsidRPr="003A369A">
        <w:rPr>
          <w:rFonts w:ascii="Arial" w:hAnsi="Arial" w:cs="Arial"/>
          <w:szCs w:val="24"/>
        </w:rPr>
        <w:t xml:space="preserve">Fig. 2 </w:t>
      </w:r>
      <w:proofErr w:type="spellStart"/>
      <w:r w:rsidRPr="003A369A">
        <w:rPr>
          <w:rFonts w:ascii="Arial" w:hAnsi="Arial" w:cs="Arial"/>
          <w:szCs w:val="24"/>
        </w:rPr>
        <w:t>tif</w:t>
      </w:r>
      <w:proofErr w:type="spellEnd"/>
      <w:r w:rsidR="00633F11" w:rsidRPr="003A369A">
        <w:rPr>
          <w:rFonts w:ascii="Arial" w:hAnsi="Arial" w:cs="Arial"/>
          <w:szCs w:val="24"/>
        </w:rPr>
        <w:t xml:space="preserve"> – </w:t>
      </w:r>
      <w:r w:rsidR="00633F11" w:rsidRPr="003A369A">
        <w:rPr>
          <w:rFonts w:ascii="Arial" w:hAnsi="Arial" w:cs="Arial"/>
          <w:i/>
          <w:color w:val="0070C0"/>
          <w:szCs w:val="24"/>
        </w:rPr>
        <w:t xml:space="preserve">Editors, please start zoomed into the </w:t>
      </w:r>
      <w:r w:rsidR="003A369A" w:rsidRPr="003A369A">
        <w:rPr>
          <w:rFonts w:ascii="Arial" w:hAnsi="Arial" w:cs="Arial"/>
          <w:i/>
          <w:color w:val="0070C0"/>
          <w:szCs w:val="24"/>
        </w:rPr>
        <w:t>square in the top left of the figure.</w:t>
      </w:r>
    </w:p>
    <w:p w:rsidR="003A369A" w:rsidRPr="003A369A" w:rsidRDefault="003A369A" w:rsidP="003A369A">
      <w:pPr>
        <w:numPr>
          <w:ilvl w:val="2"/>
          <w:numId w:val="12"/>
        </w:numPr>
        <w:spacing w:before="240"/>
        <w:outlineLvl w:val="0"/>
        <w:rPr>
          <w:rFonts w:ascii="Helvetica" w:hAnsi="Helvetica" w:cs="Arial"/>
          <w:b/>
          <w:szCs w:val="24"/>
        </w:rPr>
      </w:pPr>
      <w:r w:rsidRPr="003A369A">
        <w:rPr>
          <w:rFonts w:ascii="Arial" w:hAnsi="Arial" w:cs="Arial"/>
          <w:szCs w:val="24"/>
        </w:rPr>
        <w:t xml:space="preserve">Fig. 2 </w:t>
      </w:r>
      <w:proofErr w:type="spellStart"/>
      <w:r w:rsidRPr="003A369A">
        <w:rPr>
          <w:rFonts w:ascii="Arial" w:hAnsi="Arial" w:cs="Arial"/>
          <w:szCs w:val="24"/>
        </w:rPr>
        <w:t>tif</w:t>
      </w:r>
      <w:proofErr w:type="spellEnd"/>
      <w:r w:rsidRPr="003A369A">
        <w:rPr>
          <w:rFonts w:ascii="Arial" w:hAnsi="Arial" w:cs="Arial"/>
          <w:szCs w:val="24"/>
        </w:rPr>
        <w:t xml:space="preserve"> – </w:t>
      </w:r>
      <w:r w:rsidRPr="003A369A">
        <w:rPr>
          <w:rFonts w:ascii="Arial" w:hAnsi="Arial" w:cs="Arial"/>
          <w:i/>
          <w:color w:val="0070C0"/>
          <w:szCs w:val="24"/>
        </w:rPr>
        <w:t xml:space="preserve">Editors, please </w:t>
      </w:r>
      <w:r>
        <w:rPr>
          <w:rFonts w:ascii="Arial" w:hAnsi="Arial" w:cs="Arial"/>
          <w:i/>
          <w:color w:val="0070C0"/>
          <w:szCs w:val="24"/>
        </w:rPr>
        <w:t>slowly zoom out to the whole figure 2.</w:t>
      </w:r>
    </w:p>
    <w:p w:rsidR="008D38D7" w:rsidRPr="003A369A"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 xml:space="preserve">Select two treatment plots and one control plot for simultaneous measurement with </w:t>
      </w:r>
      <w:r w:rsidR="005456EA">
        <w:rPr>
          <w:rFonts w:ascii="Arial" w:hAnsi="Arial" w:cs="Arial"/>
          <w:szCs w:val="24"/>
        </w:rPr>
        <w:t xml:space="preserve">the dynamic tube method, or </w:t>
      </w:r>
      <w:r w:rsidRPr="00251C39">
        <w:rPr>
          <w:rFonts w:ascii="Arial" w:hAnsi="Arial" w:cs="Arial"/>
          <w:szCs w:val="24"/>
        </w:rPr>
        <w:t>DTM</w:t>
      </w:r>
      <w:r w:rsidR="005456EA">
        <w:rPr>
          <w:rFonts w:ascii="Arial" w:hAnsi="Arial" w:cs="Arial"/>
          <w:szCs w:val="24"/>
        </w:rPr>
        <w:t>,</w:t>
      </w:r>
      <w:r w:rsidRPr="00251C39">
        <w:rPr>
          <w:rFonts w:ascii="Arial" w:hAnsi="Arial" w:cs="Arial"/>
          <w:szCs w:val="24"/>
        </w:rPr>
        <w:t xml:space="preserve"> and passive sampler. </w:t>
      </w:r>
      <w:r w:rsidR="005456EA">
        <w:rPr>
          <w:rFonts w:ascii="Arial" w:hAnsi="Arial" w:cs="Arial"/>
          <w:szCs w:val="24"/>
        </w:rPr>
        <w:t xml:space="preserve"> </w:t>
      </w:r>
      <w:r w:rsidRPr="00251C39">
        <w:rPr>
          <w:rFonts w:ascii="Arial" w:hAnsi="Arial" w:cs="Arial"/>
          <w:szCs w:val="24"/>
        </w:rPr>
        <w:t>Cho</w:t>
      </w:r>
      <w:r w:rsidR="00251C39">
        <w:rPr>
          <w:rFonts w:ascii="Arial" w:hAnsi="Arial" w:cs="Arial"/>
          <w:szCs w:val="24"/>
        </w:rPr>
        <w:t>o</w:t>
      </w:r>
      <w:r w:rsidRPr="00251C39">
        <w:rPr>
          <w:rFonts w:ascii="Arial" w:hAnsi="Arial" w:cs="Arial"/>
          <w:szCs w:val="24"/>
        </w:rPr>
        <w:t xml:space="preserve">se treatment plots </w:t>
      </w:r>
      <w:r w:rsidR="003A369A">
        <w:rPr>
          <w:rFonts w:ascii="Arial" w:hAnsi="Arial" w:cs="Arial"/>
          <w:szCs w:val="24"/>
        </w:rPr>
        <w:t>with putatively high emissions</w:t>
      </w:r>
      <w:r w:rsidRPr="00251C39">
        <w:rPr>
          <w:rFonts w:ascii="Arial" w:hAnsi="Arial" w:cs="Arial"/>
          <w:szCs w:val="24"/>
        </w:rPr>
        <w:t xml:space="preserve"> giving a strong measurement signal</w:t>
      </w:r>
      <w:r w:rsidR="003A369A">
        <w:rPr>
          <w:rFonts w:ascii="Arial" w:hAnsi="Arial" w:cs="Arial"/>
          <w:szCs w:val="24"/>
        </w:rPr>
        <w:t xml:space="preserve"> </w:t>
      </w:r>
      <w:r w:rsidR="003A369A" w:rsidRPr="003A369A">
        <w:rPr>
          <w:rFonts w:ascii="Arial" w:hAnsi="Arial" w:cs="Arial"/>
          <w:b/>
          <w:szCs w:val="24"/>
        </w:rPr>
        <w:t xml:space="preserve">[2.3.1 – </w:t>
      </w:r>
      <w:r w:rsidR="003A369A" w:rsidRPr="008400AF">
        <w:rPr>
          <w:rFonts w:ascii="Arial" w:hAnsi="Arial" w:cs="Arial"/>
          <w:b/>
          <w:strike/>
          <w:szCs w:val="24"/>
        </w:rPr>
        <w:t>MED-over the shoulder</w:t>
      </w:r>
      <w:r w:rsidR="008400AF">
        <w:rPr>
          <w:rFonts w:ascii="Arial" w:hAnsi="Arial" w:cs="Arial"/>
          <w:b/>
          <w:szCs w:val="24"/>
        </w:rPr>
        <w:t xml:space="preserve"> </w:t>
      </w:r>
      <w:r w:rsidR="0085057C" w:rsidRPr="008400AF">
        <w:rPr>
          <w:rFonts w:ascii="Arial" w:hAnsi="Arial" w:cs="Arial"/>
          <w:b/>
          <w:color w:val="FF0000"/>
          <w:szCs w:val="24"/>
        </w:rPr>
        <w:t>BROLL</w:t>
      </w:r>
      <w:r w:rsidR="003A369A" w:rsidRPr="003A369A">
        <w:rPr>
          <w:rFonts w:ascii="Arial" w:hAnsi="Arial" w:cs="Arial"/>
          <w:b/>
          <w:szCs w:val="24"/>
        </w:rPr>
        <w:t xml:space="preserve"> – TXT]</w:t>
      </w:r>
      <w:r w:rsidRPr="00251C39">
        <w:rPr>
          <w:rFonts w:ascii="Arial" w:hAnsi="Arial" w:cs="Arial"/>
          <w:szCs w:val="24"/>
        </w:rPr>
        <w:t>.</w:t>
      </w:r>
    </w:p>
    <w:p w:rsidR="003A369A" w:rsidRPr="00251C39" w:rsidRDefault="00071521" w:rsidP="003A369A">
      <w:pPr>
        <w:numPr>
          <w:ilvl w:val="2"/>
          <w:numId w:val="12"/>
        </w:numPr>
        <w:spacing w:before="240"/>
        <w:outlineLvl w:val="0"/>
        <w:rPr>
          <w:rFonts w:ascii="Helvetica" w:hAnsi="Helvetica" w:cs="Arial"/>
          <w:b/>
          <w:szCs w:val="24"/>
        </w:rPr>
      </w:pPr>
      <w:r w:rsidRPr="008400AF">
        <w:rPr>
          <w:rFonts w:ascii="Arial" w:hAnsi="Arial" w:cs="Arial"/>
          <w:szCs w:val="24"/>
          <w:highlight w:val="green"/>
        </w:rPr>
        <w:t>(BROLL, shot in 3 takes)</w:t>
      </w:r>
      <w:r w:rsidR="0085057C">
        <w:rPr>
          <w:rFonts w:ascii="Arial" w:hAnsi="Arial" w:cs="Arial"/>
          <w:szCs w:val="24"/>
        </w:rPr>
        <w:t xml:space="preserve"> </w:t>
      </w:r>
      <w:r w:rsidR="003A369A">
        <w:rPr>
          <w:rFonts w:ascii="Arial" w:hAnsi="Arial" w:cs="Arial"/>
          <w:szCs w:val="24"/>
        </w:rPr>
        <w:t xml:space="preserve">Lab notebook with a schematic of the treatment plots as talent labels 2 as treatment plots and one as the control plot for both DTM and passive sampler.  </w:t>
      </w:r>
      <w:r w:rsidR="003A369A" w:rsidRPr="00251C39">
        <w:rPr>
          <w:rFonts w:ascii="Arial" w:hAnsi="Arial" w:cs="Arial"/>
          <w:szCs w:val="24"/>
        </w:rPr>
        <w:t>TEXT Overlay: based on experience or literature</w:t>
      </w:r>
    </w:p>
    <w:p w:rsidR="005420DB" w:rsidRPr="00251C39" w:rsidRDefault="005420DB" w:rsidP="005420DB">
      <w:pPr>
        <w:numPr>
          <w:ilvl w:val="0"/>
          <w:numId w:val="12"/>
        </w:numPr>
        <w:spacing w:before="240"/>
        <w:outlineLvl w:val="0"/>
        <w:rPr>
          <w:rFonts w:ascii="Helvetica" w:hAnsi="Helvetica" w:cs="Arial"/>
          <w:b/>
          <w:szCs w:val="24"/>
        </w:rPr>
      </w:pPr>
      <w:r w:rsidRPr="00251C39">
        <w:rPr>
          <w:rFonts w:ascii="Arial" w:hAnsi="Arial" w:cs="Arial"/>
          <w:b/>
          <w:szCs w:val="24"/>
        </w:rPr>
        <w:t>Procedure for measurement with DTM</w:t>
      </w:r>
    </w:p>
    <w:p w:rsidR="005420DB" w:rsidRPr="003A369A" w:rsidRDefault="008D38D7" w:rsidP="008011BD">
      <w:pPr>
        <w:numPr>
          <w:ilvl w:val="1"/>
          <w:numId w:val="12"/>
        </w:numPr>
        <w:spacing w:before="240"/>
        <w:outlineLvl w:val="0"/>
        <w:rPr>
          <w:rFonts w:ascii="Helvetica" w:hAnsi="Helvetica" w:cs="Arial"/>
          <w:b/>
          <w:szCs w:val="24"/>
        </w:rPr>
      </w:pPr>
      <w:r w:rsidRPr="00251C39">
        <w:rPr>
          <w:rFonts w:ascii="Arial" w:hAnsi="Arial" w:cs="Arial"/>
          <w:szCs w:val="24"/>
        </w:rPr>
        <w:t xml:space="preserve">Following preparations as detailed in the text </w:t>
      </w:r>
      <w:r w:rsidR="003A369A" w:rsidRPr="00251C39">
        <w:rPr>
          <w:rFonts w:ascii="Arial" w:hAnsi="Arial" w:cs="Arial"/>
          <w:szCs w:val="24"/>
        </w:rPr>
        <w:t>protocol</w:t>
      </w:r>
      <w:r w:rsidR="00245CF6">
        <w:rPr>
          <w:rFonts w:ascii="Arial" w:hAnsi="Arial" w:cs="Arial"/>
          <w:szCs w:val="24"/>
        </w:rPr>
        <w:t>,</w:t>
      </w:r>
      <w:r w:rsidRPr="00251C39">
        <w:rPr>
          <w:rFonts w:ascii="Arial" w:hAnsi="Arial" w:cs="Arial"/>
          <w:szCs w:val="24"/>
        </w:rPr>
        <w:t xml:space="preserve"> </w:t>
      </w:r>
      <w:r w:rsidR="008011BD" w:rsidRPr="00251C39">
        <w:rPr>
          <w:rFonts w:ascii="Arial" w:hAnsi="Arial" w:cs="Arial"/>
          <w:szCs w:val="24"/>
        </w:rPr>
        <w:t xml:space="preserve">control measurement </w:t>
      </w:r>
      <w:r w:rsidR="00245CF6">
        <w:rPr>
          <w:rFonts w:ascii="Arial" w:hAnsi="Arial" w:cs="Arial"/>
          <w:szCs w:val="24"/>
        </w:rPr>
        <w:t xml:space="preserve">is made </w:t>
      </w:r>
      <w:r w:rsidR="008011BD" w:rsidRPr="00251C39">
        <w:rPr>
          <w:rFonts w:ascii="Arial" w:hAnsi="Arial" w:cs="Arial"/>
          <w:szCs w:val="24"/>
        </w:rPr>
        <w:t>with the DTM on unfertilized control plots at the beginning and t</w:t>
      </w:r>
      <w:r w:rsidR="00251C39">
        <w:rPr>
          <w:rFonts w:ascii="Arial" w:hAnsi="Arial" w:cs="Arial"/>
          <w:szCs w:val="24"/>
        </w:rPr>
        <w:t>he end of each measurement date f</w:t>
      </w:r>
      <w:r w:rsidR="008011BD" w:rsidRPr="00251C39">
        <w:rPr>
          <w:rFonts w:ascii="Arial" w:hAnsi="Arial" w:cs="Arial"/>
          <w:szCs w:val="24"/>
        </w:rPr>
        <w:t>ollow</w:t>
      </w:r>
      <w:r w:rsidR="00251C39">
        <w:rPr>
          <w:rFonts w:ascii="Arial" w:hAnsi="Arial" w:cs="Arial"/>
          <w:szCs w:val="24"/>
        </w:rPr>
        <w:t>ing a control, treatment</w:t>
      </w:r>
      <w:r w:rsidR="008011BD" w:rsidRPr="00251C39">
        <w:rPr>
          <w:rFonts w:ascii="Arial" w:hAnsi="Arial" w:cs="Arial"/>
          <w:szCs w:val="24"/>
        </w:rPr>
        <w:t>, control</w:t>
      </w:r>
      <w:r w:rsidR="00251C39">
        <w:rPr>
          <w:rFonts w:ascii="Arial" w:hAnsi="Arial" w:cs="Arial"/>
          <w:szCs w:val="24"/>
        </w:rPr>
        <w:t xml:space="preserve"> sequence</w:t>
      </w:r>
      <w:r w:rsidR="003A369A">
        <w:rPr>
          <w:rFonts w:ascii="Arial" w:hAnsi="Arial" w:cs="Arial"/>
          <w:szCs w:val="24"/>
        </w:rPr>
        <w:t xml:space="preserve"> </w:t>
      </w:r>
      <w:r w:rsidR="003A369A" w:rsidRPr="003A369A">
        <w:rPr>
          <w:rFonts w:ascii="Arial" w:hAnsi="Arial" w:cs="Arial"/>
          <w:b/>
          <w:szCs w:val="24"/>
        </w:rPr>
        <w:t>[3.1.1 – BROLL]</w:t>
      </w:r>
      <w:r w:rsidR="00251C39">
        <w:rPr>
          <w:rFonts w:ascii="Arial" w:hAnsi="Arial" w:cs="Arial"/>
          <w:szCs w:val="24"/>
        </w:rPr>
        <w:t>.</w:t>
      </w:r>
    </w:p>
    <w:p w:rsidR="003A369A" w:rsidRPr="00251C39" w:rsidRDefault="00071521" w:rsidP="003A369A">
      <w:pPr>
        <w:numPr>
          <w:ilvl w:val="2"/>
          <w:numId w:val="12"/>
        </w:numPr>
        <w:spacing w:before="240"/>
        <w:outlineLvl w:val="0"/>
        <w:rPr>
          <w:rFonts w:ascii="Helvetica" w:hAnsi="Helvetica" w:cs="Arial"/>
          <w:b/>
          <w:szCs w:val="24"/>
        </w:rPr>
      </w:pPr>
      <w:r w:rsidRPr="008400AF">
        <w:rPr>
          <w:rFonts w:ascii="Arial" w:hAnsi="Arial" w:cs="Arial"/>
          <w:szCs w:val="24"/>
          <w:highlight w:val="green"/>
        </w:rPr>
        <w:t>(BROLL, shot in 2 takes</w:t>
      </w:r>
      <w:r w:rsidR="0085057C" w:rsidRPr="008400AF">
        <w:rPr>
          <w:rFonts w:ascii="Arial" w:hAnsi="Arial" w:cs="Arial"/>
          <w:szCs w:val="24"/>
          <w:highlight w:val="green"/>
        </w:rPr>
        <w:t>)</w:t>
      </w:r>
      <w:r w:rsidR="0085057C">
        <w:rPr>
          <w:rFonts w:ascii="Arial" w:hAnsi="Arial" w:cs="Arial"/>
          <w:szCs w:val="24"/>
        </w:rPr>
        <w:t xml:space="preserve"> </w:t>
      </w:r>
      <w:r w:rsidR="003A369A">
        <w:rPr>
          <w:rFonts w:ascii="Arial" w:hAnsi="Arial" w:cs="Arial"/>
          <w:szCs w:val="24"/>
        </w:rPr>
        <w:t>Footage of field with plots of land labeled.</w:t>
      </w:r>
    </w:p>
    <w:p w:rsidR="005456EA" w:rsidRPr="005456EA" w:rsidRDefault="00245CF6" w:rsidP="008011BD">
      <w:pPr>
        <w:numPr>
          <w:ilvl w:val="1"/>
          <w:numId w:val="12"/>
        </w:numPr>
        <w:spacing w:before="240"/>
        <w:outlineLvl w:val="0"/>
        <w:rPr>
          <w:rFonts w:ascii="Helvetica" w:hAnsi="Helvetica" w:cs="Arial"/>
          <w:b/>
          <w:szCs w:val="24"/>
        </w:rPr>
      </w:pPr>
      <w:r>
        <w:rPr>
          <w:rFonts w:ascii="Arial" w:hAnsi="Arial" w:cs="Arial"/>
          <w:szCs w:val="24"/>
        </w:rPr>
        <w:t xml:space="preserve">Measure over 3 to </w:t>
      </w:r>
      <w:r w:rsidR="008011BD" w:rsidRPr="00251C39">
        <w:rPr>
          <w:rFonts w:ascii="Arial" w:hAnsi="Arial" w:cs="Arial"/>
          <w:szCs w:val="24"/>
        </w:rPr>
        <w:t>6 days to obtain reliable ammonia loss measurements for the time span of a whole day by accounting for changing emissions due to varying temperatures and wind speeds</w:t>
      </w:r>
      <w:r w:rsidR="003A369A">
        <w:rPr>
          <w:rFonts w:ascii="Arial" w:hAnsi="Arial" w:cs="Arial"/>
          <w:szCs w:val="24"/>
        </w:rPr>
        <w:t xml:space="preserve"> </w:t>
      </w:r>
      <w:r w:rsidR="003A369A" w:rsidRPr="003A369A">
        <w:rPr>
          <w:rFonts w:ascii="Arial" w:hAnsi="Arial" w:cs="Arial"/>
          <w:b/>
          <w:szCs w:val="24"/>
        </w:rPr>
        <w:t>[3.2.1 – BROLL]</w:t>
      </w:r>
      <w:r w:rsidR="008011BD" w:rsidRPr="00251C39">
        <w:rPr>
          <w:rFonts w:ascii="Arial" w:hAnsi="Arial" w:cs="Arial"/>
          <w:szCs w:val="24"/>
        </w:rPr>
        <w:t>.</w:t>
      </w:r>
    </w:p>
    <w:p w:rsidR="005420DB" w:rsidRPr="00251C39" w:rsidRDefault="00245CF6" w:rsidP="005456EA">
      <w:pPr>
        <w:numPr>
          <w:ilvl w:val="2"/>
          <w:numId w:val="12"/>
        </w:numPr>
        <w:spacing w:before="240"/>
        <w:outlineLvl w:val="0"/>
        <w:rPr>
          <w:rFonts w:ascii="Helvetica" w:hAnsi="Helvetica" w:cs="Arial"/>
          <w:b/>
          <w:szCs w:val="24"/>
        </w:rPr>
      </w:pPr>
      <w:r>
        <w:rPr>
          <w:rFonts w:ascii="Arial" w:hAnsi="Arial" w:cs="Arial"/>
          <w:szCs w:val="24"/>
        </w:rPr>
        <w:t>Footage of w</w:t>
      </w:r>
      <w:r w:rsidR="003A369A">
        <w:rPr>
          <w:rFonts w:ascii="Arial" w:hAnsi="Arial" w:cs="Arial"/>
          <w:szCs w:val="24"/>
        </w:rPr>
        <w:t>eather station with s</w:t>
      </w:r>
      <w:r w:rsidR="005456EA">
        <w:rPr>
          <w:rFonts w:ascii="Arial" w:hAnsi="Arial" w:cs="Arial"/>
          <w:szCs w:val="24"/>
        </w:rPr>
        <w:t xml:space="preserve">onic anemometer </w:t>
      </w:r>
      <w:r w:rsidR="003A369A">
        <w:rPr>
          <w:rFonts w:ascii="Arial" w:hAnsi="Arial" w:cs="Arial"/>
          <w:szCs w:val="24"/>
        </w:rPr>
        <w:t>measuring wind speeds.</w:t>
      </w:r>
    </w:p>
    <w:p w:rsidR="000851EB" w:rsidRDefault="008011BD" w:rsidP="000851EB">
      <w:pPr>
        <w:numPr>
          <w:ilvl w:val="1"/>
          <w:numId w:val="12"/>
        </w:numPr>
        <w:spacing w:before="240"/>
        <w:outlineLvl w:val="0"/>
        <w:rPr>
          <w:rFonts w:ascii="Helvetica" w:hAnsi="Helvetica" w:cs="Arial"/>
          <w:b/>
          <w:szCs w:val="24"/>
        </w:rPr>
      </w:pPr>
      <w:r w:rsidRPr="00251C39">
        <w:rPr>
          <w:rFonts w:ascii="Arial" w:hAnsi="Arial" w:cs="Arial"/>
          <w:szCs w:val="24"/>
        </w:rPr>
        <w:t>Make</w:t>
      </w:r>
      <w:r w:rsidR="00245CF6">
        <w:rPr>
          <w:rFonts w:ascii="Arial" w:hAnsi="Arial" w:cs="Arial"/>
          <w:szCs w:val="24"/>
        </w:rPr>
        <w:t xml:space="preserve"> measurements at early morning </w:t>
      </w:r>
      <w:r w:rsidR="00245CF6" w:rsidRPr="00245CF6">
        <w:rPr>
          <w:rFonts w:ascii="Arial" w:hAnsi="Arial" w:cs="Arial"/>
          <w:b/>
          <w:szCs w:val="24"/>
        </w:rPr>
        <w:t>[3.3.1 – LM]</w:t>
      </w:r>
      <w:r w:rsidR="00245CF6">
        <w:rPr>
          <w:rFonts w:ascii="Arial" w:hAnsi="Arial" w:cs="Arial"/>
          <w:szCs w:val="24"/>
        </w:rPr>
        <w:t xml:space="preserve">… late morning </w:t>
      </w:r>
      <w:r w:rsidR="00245CF6" w:rsidRPr="00245CF6">
        <w:rPr>
          <w:rFonts w:ascii="Arial" w:hAnsi="Arial" w:cs="Arial"/>
          <w:b/>
          <w:szCs w:val="24"/>
        </w:rPr>
        <w:t>[3.3.</w:t>
      </w:r>
      <w:r w:rsidR="00245CF6">
        <w:rPr>
          <w:rFonts w:ascii="Arial" w:hAnsi="Arial" w:cs="Arial"/>
          <w:b/>
          <w:szCs w:val="24"/>
        </w:rPr>
        <w:t>2</w:t>
      </w:r>
      <w:r w:rsidR="00245CF6" w:rsidRPr="00245CF6">
        <w:rPr>
          <w:rFonts w:ascii="Arial" w:hAnsi="Arial" w:cs="Arial"/>
          <w:b/>
          <w:szCs w:val="24"/>
        </w:rPr>
        <w:t xml:space="preserve"> – LM]</w:t>
      </w:r>
      <w:r w:rsidR="00245CF6">
        <w:rPr>
          <w:rFonts w:ascii="Arial" w:hAnsi="Arial" w:cs="Arial"/>
          <w:szCs w:val="24"/>
        </w:rPr>
        <w:t xml:space="preserve">… early afternoon </w:t>
      </w:r>
      <w:r w:rsidR="00245CF6" w:rsidRPr="00245CF6">
        <w:rPr>
          <w:rFonts w:ascii="Arial" w:hAnsi="Arial" w:cs="Arial"/>
          <w:b/>
          <w:szCs w:val="24"/>
        </w:rPr>
        <w:t>[3.3.</w:t>
      </w:r>
      <w:r w:rsidR="00245CF6">
        <w:rPr>
          <w:rFonts w:ascii="Arial" w:hAnsi="Arial" w:cs="Arial"/>
          <w:b/>
          <w:szCs w:val="24"/>
        </w:rPr>
        <w:t>3</w:t>
      </w:r>
      <w:r w:rsidR="00245CF6" w:rsidRPr="00245CF6">
        <w:rPr>
          <w:rFonts w:ascii="Arial" w:hAnsi="Arial" w:cs="Arial"/>
          <w:b/>
          <w:szCs w:val="24"/>
        </w:rPr>
        <w:t xml:space="preserve"> – LM]</w:t>
      </w:r>
      <w:r w:rsidR="00245CF6">
        <w:rPr>
          <w:rFonts w:ascii="Arial" w:hAnsi="Arial" w:cs="Arial"/>
          <w:szCs w:val="24"/>
        </w:rPr>
        <w:t xml:space="preserve">… late afternoon </w:t>
      </w:r>
      <w:r w:rsidR="00245CF6" w:rsidRPr="00245CF6">
        <w:rPr>
          <w:rFonts w:ascii="Arial" w:hAnsi="Arial" w:cs="Arial"/>
          <w:b/>
          <w:szCs w:val="24"/>
        </w:rPr>
        <w:t>[3.3.</w:t>
      </w:r>
      <w:r w:rsidR="00245CF6">
        <w:rPr>
          <w:rFonts w:ascii="Arial" w:hAnsi="Arial" w:cs="Arial"/>
          <w:b/>
          <w:szCs w:val="24"/>
        </w:rPr>
        <w:t>4</w:t>
      </w:r>
      <w:r w:rsidR="00245CF6" w:rsidRPr="00245CF6">
        <w:rPr>
          <w:rFonts w:ascii="Arial" w:hAnsi="Arial" w:cs="Arial"/>
          <w:b/>
          <w:szCs w:val="24"/>
        </w:rPr>
        <w:t xml:space="preserve"> – LM]</w:t>
      </w:r>
      <w:r w:rsidR="00245CF6">
        <w:rPr>
          <w:rFonts w:ascii="Arial" w:hAnsi="Arial" w:cs="Arial"/>
          <w:szCs w:val="24"/>
        </w:rPr>
        <w:t>…</w:t>
      </w:r>
      <w:r w:rsidRPr="00251C39">
        <w:rPr>
          <w:rFonts w:ascii="Arial" w:hAnsi="Arial" w:cs="Arial"/>
          <w:szCs w:val="24"/>
        </w:rPr>
        <w:t xml:space="preserve"> </w:t>
      </w:r>
      <w:r w:rsidR="005456EA">
        <w:rPr>
          <w:rFonts w:ascii="Arial" w:hAnsi="Arial" w:cs="Arial"/>
          <w:szCs w:val="24"/>
        </w:rPr>
        <w:t xml:space="preserve">and </w:t>
      </w:r>
      <w:r w:rsidRPr="00251C39">
        <w:rPr>
          <w:rFonts w:ascii="Arial" w:hAnsi="Arial" w:cs="Arial"/>
          <w:szCs w:val="24"/>
        </w:rPr>
        <w:t>shortly before sunset</w:t>
      </w:r>
      <w:r w:rsidR="00245CF6">
        <w:rPr>
          <w:rFonts w:ascii="Arial" w:hAnsi="Arial" w:cs="Arial"/>
          <w:szCs w:val="24"/>
        </w:rPr>
        <w:t xml:space="preserve"> </w:t>
      </w:r>
      <w:r w:rsidR="00245CF6" w:rsidRPr="00245CF6">
        <w:rPr>
          <w:rFonts w:ascii="Arial" w:hAnsi="Arial" w:cs="Arial"/>
          <w:b/>
          <w:szCs w:val="24"/>
        </w:rPr>
        <w:t>[3.3.</w:t>
      </w:r>
      <w:r w:rsidR="00245CF6">
        <w:rPr>
          <w:rFonts w:ascii="Arial" w:hAnsi="Arial" w:cs="Arial"/>
          <w:b/>
          <w:szCs w:val="24"/>
        </w:rPr>
        <w:t>5</w:t>
      </w:r>
      <w:r w:rsidR="00245CF6" w:rsidRPr="00245CF6">
        <w:rPr>
          <w:rFonts w:ascii="Arial" w:hAnsi="Arial" w:cs="Arial"/>
          <w:b/>
          <w:szCs w:val="24"/>
        </w:rPr>
        <w:t xml:space="preserve"> – LM]</w:t>
      </w:r>
      <w:r w:rsidRPr="00251C39">
        <w:rPr>
          <w:rFonts w:ascii="Arial" w:hAnsi="Arial" w:cs="Arial"/>
          <w:szCs w:val="24"/>
        </w:rPr>
        <w:t>.</w:t>
      </w:r>
    </w:p>
    <w:p w:rsidR="005456EA" w:rsidRPr="000851EB" w:rsidRDefault="005456EA" w:rsidP="000851EB">
      <w:pPr>
        <w:numPr>
          <w:ilvl w:val="2"/>
          <w:numId w:val="12"/>
        </w:numPr>
        <w:spacing w:before="240"/>
        <w:outlineLvl w:val="0"/>
        <w:rPr>
          <w:rFonts w:ascii="Helvetica" w:hAnsi="Helvetica" w:cs="Arial"/>
          <w:b/>
          <w:szCs w:val="24"/>
        </w:rPr>
      </w:pPr>
      <w:r w:rsidRPr="000851EB">
        <w:rPr>
          <w:rFonts w:ascii="Arial" w:hAnsi="Arial" w:cs="Arial"/>
          <w:szCs w:val="24"/>
        </w:rPr>
        <w:t xml:space="preserve">Early Morning Photo </w:t>
      </w:r>
      <w:r w:rsidRPr="000851EB">
        <w:rPr>
          <w:rFonts w:ascii="Arial" w:hAnsi="Arial" w:cs="Arial"/>
          <w:color w:val="FF0000"/>
          <w:szCs w:val="24"/>
        </w:rPr>
        <w:t>– Authors, please obtain this photo on the day of the shoot.</w:t>
      </w:r>
      <w:r w:rsidR="003A369A" w:rsidRPr="000851EB">
        <w:rPr>
          <w:rFonts w:ascii="Arial" w:hAnsi="Arial" w:cs="Arial"/>
          <w:color w:val="FF0000"/>
          <w:szCs w:val="24"/>
        </w:rPr>
        <w:t xml:space="preserve">  </w:t>
      </w:r>
      <w:r w:rsidR="003A369A" w:rsidRPr="000851EB">
        <w:rPr>
          <w:rFonts w:ascii="Arial" w:hAnsi="Arial" w:cs="Arial"/>
          <w:i/>
          <w:color w:val="0070C0"/>
          <w:szCs w:val="24"/>
        </w:rPr>
        <w:t xml:space="preserve">Editors, please start </w:t>
      </w:r>
      <w:r w:rsidR="000851EB" w:rsidRPr="000851EB">
        <w:rPr>
          <w:rFonts w:ascii="Arial" w:hAnsi="Arial" w:cs="Arial"/>
          <w:i/>
          <w:color w:val="0070C0"/>
          <w:szCs w:val="24"/>
        </w:rPr>
        <w:t xml:space="preserve">with </w:t>
      </w:r>
      <w:r w:rsidR="000851EB">
        <w:rPr>
          <w:rFonts w:ascii="Arial" w:hAnsi="Arial" w:cs="Arial"/>
          <w:i/>
          <w:color w:val="0070C0"/>
          <w:szCs w:val="24"/>
        </w:rPr>
        <w:t>a photo in each corner of the screen with the 5</w:t>
      </w:r>
      <w:r w:rsidR="000851EB" w:rsidRPr="000851EB">
        <w:rPr>
          <w:rFonts w:ascii="Arial" w:hAnsi="Arial" w:cs="Arial"/>
          <w:i/>
          <w:color w:val="0070C0"/>
          <w:szCs w:val="24"/>
          <w:vertAlign w:val="superscript"/>
        </w:rPr>
        <w:t>th</w:t>
      </w:r>
      <w:r w:rsidR="000851EB" w:rsidRPr="000851EB">
        <w:rPr>
          <w:rFonts w:ascii="Arial" w:hAnsi="Arial" w:cs="Arial"/>
          <w:i/>
          <w:color w:val="0070C0"/>
          <w:szCs w:val="24"/>
        </w:rPr>
        <w:t xml:space="preserve"> photo</w:t>
      </w:r>
      <w:r w:rsidR="000851EB">
        <w:rPr>
          <w:rFonts w:ascii="Arial" w:hAnsi="Arial" w:cs="Arial"/>
          <w:i/>
          <w:color w:val="0070C0"/>
          <w:szCs w:val="24"/>
        </w:rPr>
        <w:t xml:space="preserve"> partially overlapping the others in the center of the screen.  As each part of the day is narrated, have each photo enlarge to full screen and then shrink back to its place as the next time of day is narrated.  Note – if this visual doesn’t flow nicely, 3.1.1</w:t>
      </w:r>
      <w:r w:rsidR="007800B0">
        <w:rPr>
          <w:rFonts w:ascii="Arial" w:hAnsi="Arial" w:cs="Arial"/>
          <w:i/>
          <w:color w:val="0070C0"/>
          <w:szCs w:val="24"/>
        </w:rPr>
        <w:t xml:space="preserve"> and/or 3.2.1</w:t>
      </w:r>
      <w:r w:rsidR="000851EB">
        <w:rPr>
          <w:rFonts w:ascii="Arial" w:hAnsi="Arial" w:cs="Arial"/>
          <w:i/>
          <w:color w:val="0070C0"/>
          <w:szCs w:val="24"/>
        </w:rPr>
        <w:t xml:space="preserve"> BROLL can be used here.</w:t>
      </w:r>
    </w:p>
    <w:p w:rsidR="005456EA" w:rsidRPr="005456EA" w:rsidRDefault="005456EA" w:rsidP="005456EA">
      <w:pPr>
        <w:numPr>
          <w:ilvl w:val="2"/>
          <w:numId w:val="12"/>
        </w:numPr>
        <w:spacing w:before="240"/>
        <w:outlineLvl w:val="0"/>
        <w:rPr>
          <w:rFonts w:ascii="Helvetica" w:hAnsi="Helvetica" w:cs="Arial"/>
          <w:b/>
          <w:szCs w:val="24"/>
        </w:rPr>
      </w:pPr>
      <w:r>
        <w:rPr>
          <w:rFonts w:ascii="Arial" w:hAnsi="Arial" w:cs="Arial"/>
          <w:szCs w:val="24"/>
        </w:rPr>
        <w:t xml:space="preserve">Late Morning Photo </w:t>
      </w:r>
      <w:r w:rsidRPr="00251C39">
        <w:rPr>
          <w:rFonts w:ascii="Arial" w:hAnsi="Arial" w:cs="Arial"/>
          <w:color w:val="FF0000"/>
          <w:szCs w:val="24"/>
        </w:rPr>
        <w:t xml:space="preserve">– Authors, </w:t>
      </w:r>
      <w:r>
        <w:rPr>
          <w:rFonts w:ascii="Arial" w:hAnsi="Arial" w:cs="Arial"/>
          <w:color w:val="FF0000"/>
          <w:szCs w:val="24"/>
        </w:rPr>
        <w:t>please obtain this photo on the day of the shoot.</w:t>
      </w:r>
      <w:r w:rsidR="00C67253">
        <w:rPr>
          <w:rFonts w:ascii="Arial" w:hAnsi="Arial" w:cs="Arial"/>
          <w:color w:val="FF0000"/>
          <w:szCs w:val="24"/>
        </w:rPr>
        <w:t xml:space="preserve">  </w:t>
      </w:r>
      <w:r w:rsidR="00C67253" w:rsidRPr="000851EB">
        <w:rPr>
          <w:rFonts w:ascii="Arial" w:hAnsi="Arial" w:cs="Arial"/>
          <w:i/>
          <w:color w:val="0070C0"/>
          <w:szCs w:val="24"/>
        </w:rPr>
        <w:t>Editors,</w:t>
      </w:r>
      <w:r w:rsidR="00C67253">
        <w:rPr>
          <w:rFonts w:ascii="Arial" w:hAnsi="Arial" w:cs="Arial"/>
          <w:i/>
          <w:color w:val="0070C0"/>
          <w:szCs w:val="24"/>
        </w:rPr>
        <w:t xml:space="preserve"> please see instruction for 3.3.1.</w:t>
      </w:r>
    </w:p>
    <w:p w:rsidR="005456EA" w:rsidRPr="005456EA" w:rsidRDefault="005456EA" w:rsidP="005456EA">
      <w:pPr>
        <w:numPr>
          <w:ilvl w:val="2"/>
          <w:numId w:val="12"/>
        </w:numPr>
        <w:spacing w:before="240"/>
        <w:outlineLvl w:val="0"/>
        <w:rPr>
          <w:rFonts w:ascii="Helvetica" w:hAnsi="Helvetica" w:cs="Arial"/>
          <w:b/>
          <w:szCs w:val="24"/>
        </w:rPr>
      </w:pPr>
      <w:r>
        <w:rPr>
          <w:rFonts w:ascii="Arial" w:hAnsi="Arial" w:cs="Arial"/>
          <w:szCs w:val="24"/>
        </w:rPr>
        <w:t xml:space="preserve">Early Afternoon </w:t>
      </w:r>
      <w:r w:rsidRPr="00251C39">
        <w:rPr>
          <w:rFonts w:ascii="Arial" w:hAnsi="Arial" w:cs="Arial"/>
          <w:color w:val="FF0000"/>
          <w:szCs w:val="24"/>
        </w:rPr>
        <w:t xml:space="preserve">– Authors, </w:t>
      </w:r>
      <w:r>
        <w:rPr>
          <w:rFonts w:ascii="Arial" w:hAnsi="Arial" w:cs="Arial"/>
          <w:color w:val="FF0000"/>
          <w:szCs w:val="24"/>
        </w:rPr>
        <w:t>please obtain this photo on the day of the shoot.</w:t>
      </w:r>
      <w:r w:rsidR="00C67253">
        <w:rPr>
          <w:rFonts w:ascii="Arial" w:hAnsi="Arial" w:cs="Arial"/>
          <w:color w:val="FF0000"/>
          <w:szCs w:val="24"/>
        </w:rPr>
        <w:t xml:space="preserve">  </w:t>
      </w:r>
      <w:r w:rsidR="00C67253" w:rsidRPr="000851EB">
        <w:rPr>
          <w:rFonts w:ascii="Arial" w:hAnsi="Arial" w:cs="Arial"/>
          <w:i/>
          <w:color w:val="0070C0"/>
          <w:szCs w:val="24"/>
        </w:rPr>
        <w:t>Editors,</w:t>
      </w:r>
      <w:r w:rsidR="00C67253">
        <w:rPr>
          <w:rFonts w:ascii="Arial" w:hAnsi="Arial" w:cs="Arial"/>
          <w:i/>
          <w:color w:val="0070C0"/>
          <w:szCs w:val="24"/>
        </w:rPr>
        <w:t xml:space="preserve"> please see instruction for 3.3.1.</w:t>
      </w:r>
    </w:p>
    <w:p w:rsidR="005456EA" w:rsidRPr="005456EA" w:rsidRDefault="005456EA" w:rsidP="005456EA">
      <w:pPr>
        <w:numPr>
          <w:ilvl w:val="2"/>
          <w:numId w:val="12"/>
        </w:numPr>
        <w:spacing w:before="240"/>
        <w:outlineLvl w:val="0"/>
        <w:rPr>
          <w:rFonts w:ascii="Helvetica" w:hAnsi="Helvetica" w:cs="Arial"/>
          <w:b/>
          <w:szCs w:val="24"/>
        </w:rPr>
      </w:pPr>
      <w:r>
        <w:rPr>
          <w:rFonts w:ascii="Arial" w:hAnsi="Arial" w:cs="Arial"/>
          <w:szCs w:val="24"/>
        </w:rPr>
        <w:t xml:space="preserve">Late Afternoon </w:t>
      </w:r>
      <w:r w:rsidRPr="00251C39">
        <w:rPr>
          <w:rFonts w:ascii="Arial" w:hAnsi="Arial" w:cs="Arial"/>
          <w:color w:val="FF0000"/>
          <w:szCs w:val="24"/>
        </w:rPr>
        <w:t xml:space="preserve">– Authors, </w:t>
      </w:r>
      <w:r>
        <w:rPr>
          <w:rFonts w:ascii="Arial" w:hAnsi="Arial" w:cs="Arial"/>
          <w:color w:val="FF0000"/>
          <w:szCs w:val="24"/>
        </w:rPr>
        <w:t>please obtain this photo on the day of the shoot.</w:t>
      </w:r>
      <w:r w:rsidR="00C67253">
        <w:rPr>
          <w:rFonts w:ascii="Arial" w:hAnsi="Arial" w:cs="Arial"/>
          <w:color w:val="FF0000"/>
          <w:szCs w:val="24"/>
        </w:rPr>
        <w:t xml:space="preserve">  </w:t>
      </w:r>
      <w:r w:rsidR="00C67253" w:rsidRPr="000851EB">
        <w:rPr>
          <w:rFonts w:ascii="Arial" w:hAnsi="Arial" w:cs="Arial"/>
          <w:i/>
          <w:color w:val="0070C0"/>
          <w:szCs w:val="24"/>
        </w:rPr>
        <w:t>Editors,</w:t>
      </w:r>
      <w:r w:rsidR="00C67253">
        <w:rPr>
          <w:rFonts w:ascii="Arial" w:hAnsi="Arial" w:cs="Arial"/>
          <w:i/>
          <w:color w:val="0070C0"/>
          <w:szCs w:val="24"/>
        </w:rPr>
        <w:t xml:space="preserve"> please see instruction for 3.3.1.</w:t>
      </w:r>
    </w:p>
    <w:p w:rsidR="005420DB" w:rsidRPr="00251C39" w:rsidRDefault="005456EA" w:rsidP="005456EA">
      <w:pPr>
        <w:numPr>
          <w:ilvl w:val="2"/>
          <w:numId w:val="12"/>
        </w:numPr>
        <w:spacing w:before="240"/>
        <w:outlineLvl w:val="0"/>
        <w:rPr>
          <w:rFonts w:ascii="Helvetica" w:hAnsi="Helvetica" w:cs="Arial"/>
          <w:b/>
          <w:szCs w:val="24"/>
        </w:rPr>
      </w:pPr>
      <w:r>
        <w:rPr>
          <w:rFonts w:ascii="Arial" w:hAnsi="Arial" w:cs="Arial"/>
          <w:szCs w:val="24"/>
        </w:rPr>
        <w:t>Before Sunset</w:t>
      </w:r>
      <w:r w:rsidR="005420DB" w:rsidRPr="00251C39">
        <w:rPr>
          <w:rFonts w:ascii="Arial" w:hAnsi="Arial" w:cs="Arial"/>
          <w:szCs w:val="24"/>
        </w:rPr>
        <w:t xml:space="preserve"> </w:t>
      </w:r>
      <w:r w:rsidR="005420DB" w:rsidRPr="00251C39">
        <w:rPr>
          <w:rFonts w:ascii="Arial" w:hAnsi="Arial" w:cs="Arial"/>
          <w:color w:val="FF0000"/>
          <w:szCs w:val="24"/>
        </w:rPr>
        <w:t xml:space="preserve">– Authors, </w:t>
      </w:r>
      <w:r>
        <w:rPr>
          <w:rFonts w:ascii="Arial" w:hAnsi="Arial" w:cs="Arial"/>
          <w:color w:val="FF0000"/>
          <w:szCs w:val="24"/>
        </w:rPr>
        <w:t>please obtain this photo on the day of the shoot.</w:t>
      </w:r>
      <w:r w:rsidR="00C67253">
        <w:rPr>
          <w:rFonts w:ascii="Arial" w:hAnsi="Arial" w:cs="Arial"/>
          <w:color w:val="FF0000"/>
          <w:szCs w:val="24"/>
        </w:rPr>
        <w:t xml:space="preserve">  </w:t>
      </w:r>
      <w:r w:rsidR="00C67253" w:rsidRPr="000851EB">
        <w:rPr>
          <w:rFonts w:ascii="Arial" w:hAnsi="Arial" w:cs="Arial"/>
          <w:i/>
          <w:color w:val="0070C0"/>
          <w:szCs w:val="24"/>
        </w:rPr>
        <w:t>Editors,</w:t>
      </w:r>
      <w:r w:rsidR="00C67253">
        <w:rPr>
          <w:rFonts w:ascii="Arial" w:hAnsi="Arial" w:cs="Arial"/>
          <w:i/>
          <w:color w:val="0070C0"/>
          <w:szCs w:val="24"/>
        </w:rPr>
        <w:t xml:space="preserve"> please see instruction for 3.3.1.</w:t>
      </w:r>
    </w:p>
    <w:p w:rsidR="005420DB" w:rsidRPr="00297BFE" w:rsidRDefault="003A369A" w:rsidP="008011BD">
      <w:pPr>
        <w:numPr>
          <w:ilvl w:val="1"/>
          <w:numId w:val="12"/>
        </w:numPr>
        <w:spacing w:before="240"/>
        <w:outlineLvl w:val="0"/>
        <w:rPr>
          <w:rFonts w:ascii="Helvetica" w:hAnsi="Helvetica" w:cs="Arial"/>
          <w:b/>
          <w:szCs w:val="24"/>
        </w:rPr>
      </w:pPr>
      <w:r>
        <w:rPr>
          <w:rFonts w:ascii="Arial" w:hAnsi="Arial" w:cs="Arial"/>
          <w:szCs w:val="24"/>
        </w:rPr>
        <w:t xml:space="preserve">To </w:t>
      </w:r>
      <w:r w:rsidR="00297BFE">
        <w:rPr>
          <w:rFonts w:ascii="Arial" w:hAnsi="Arial" w:cs="Arial"/>
          <w:szCs w:val="24"/>
        </w:rPr>
        <w:t xml:space="preserve">perform measurement, first </w:t>
      </w:r>
      <w:r>
        <w:rPr>
          <w:rFonts w:ascii="Arial" w:hAnsi="Arial" w:cs="Arial"/>
          <w:szCs w:val="24"/>
        </w:rPr>
        <w:t>r</w:t>
      </w:r>
      <w:r w:rsidR="008011BD" w:rsidRPr="00251C39">
        <w:rPr>
          <w:rFonts w:ascii="Arial" w:hAnsi="Arial" w:cs="Arial"/>
          <w:szCs w:val="24"/>
        </w:rPr>
        <w:t xml:space="preserve">inse the DTM system with </w:t>
      </w:r>
      <w:r w:rsidR="005420DB" w:rsidRPr="00251C39">
        <w:rPr>
          <w:rFonts w:ascii="Arial" w:hAnsi="Arial" w:cs="Arial"/>
          <w:szCs w:val="24"/>
        </w:rPr>
        <w:t>ammonia</w:t>
      </w:r>
      <w:r w:rsidR="008011BD" w:rsidRPr="00251C39">
        <w:rPr>
          <w:rFonts w:ascii="Arial" w:hAnsi="Arial" w:cs="Arial"/>
          <w:szCs w:val="24"/>
        </w:rPr>
        <w:t>-free air by lifting the chambers to a height of about 1 m</w:t>
      </w:r>
      <w:r w:rsidR="005420DB" w:rsidRPr="00251C39">
        <w:rPr>
          <w:rFonts w:ascii="Arial" w:hAnsi="Arial" w:cs="Arial"/>
          <w:szCs w:val="24"/>
        </w:rPr>
        <w:t>eter</w:t>
      </w:r>
      <w:r w:rsidR="008011BD" w:rsidRPr="00251C39">
        <w:rPr>
          <w:rFonts w:ascii="Arial" w:hAnsi="Arial" w:cs="Arial"/>
          <w:szCs w:val="24"/>
        </w:rPr>
        <w:t xml:space="preserve"> above ground </w:t>
      </w:r>
      <w:r w:rsidR="00297BFE" w:rsidRPr="00297BFE">
        <w:rPr>
          <w:rFonts w:ascii="Arial" w:hAnsi="Arial" w:cs="Arial"/>
          <w:b/>
          <w:szCs w:val="24"/>
        </w:rPr>
        <w:t>[3.4.1 – MED]</w:t>
      </w:r>
      <w:r w:rsidR="00097E9E">
        <w:rPr>
          <w:rFonts w:ascii="Arial" w:hAnsi="Arial" w:cs="Arial"/>
          <w:szCs w:val="24"/>
        </w:rPr>
        <w:t xml:space="preserve">.  Then, </w:t>
      </w:r>
      <w:r w:rsidR="008011BD" w:rsidRPr="00251C39">
        <w:rPr>
          <w:rFonts w:ascii="Arial" w:hAnsi="Arial" w:cs="Arial"/>
          <w:szCs w:val="24"/>
        </w:rPr>
        <w:t xml:space="preserve">pump air </w:t>
      </w:r>
      <w:r w:rsidR="008011BD" w:rsidRPr="00245CF6">
        <w:rPr>
          <w:rFonts w:ascii="Arial" w:hAnsi="Arial" w:cs="Arial"/>
          <w:szCs w:val="24"/>
        </w:rPr>
        <w:t>throug</w:t>
      </w:r>
      <w:r w:rsidR="00297BFE" w:rsidRPr="00245CF6">
        <w:rPr>
          <w:rFonts w:ascii="Arial" w:hAnsi="Arial" w:cs="Arial"/>
          <w:szCs w:val="24"/>
        </w:rPr>
        <w:t xml:space="preserve">h the </w:t>
      </w:r>
      <w:r w:rsidR="00097E9E">
        <w:rPr>
          <w:rFonts w:ascii="Arial" w:hAnsi="Arial" w:cs="Arial"/>
        </w:rPr>
        <w:t>p</w:t>
      </w:r>
      <w:r w:rsidR="00245CF6" w:rsidRPr="00245CF6">
        <w:rPr>
          <w:rFonts w:ascii="Arial" w:hAnsi="Arial" w:cs="Arial"/>
        </w:rPr>
        <w:t>olytetrafluoroethylene</w:t>
      </w:r>
      <w:r w:rsidR="00B96809">
        <w:rPr>
          <w:rFonts w:ascii="Arial" w:hAnsi="Arial" w:cs="Arial"/>
        </w:rPr>
        <w:t xml:space="preserve"> </w:t>
      </w:r>
      <w:r w:rsidR="00B96809" w:rsidRPr="00B96809">
        <w:rPr>
          <w:rFonts w:ascii="Arial" w:hAnsi="Arial" w:cs="Arial"/>
          <w:color w:val="FF0000"/>
          <w:szCs w:val="24"/>
        </w:rPr>
        <w:t xml:space="preserve">(pronounced as </w:t>
      </w:r>
      <w:proofErr w:type="spellStart"/>
      <w:r w:rsidR="00B96809" w:rsidRPr="00B96809">
        <w:rPr>
          <w:rFonts w:ascii="Arial" w:hAnsi="Arial" w:cs="Arial"/>
          <w:color w:val="FF0000"/>
          <w:szCs w:val="24"/>
          <w:shd w:val="clear" w:color="auto" w:fill="FFFFFF"/>
        </w:rPr>
        <w:t>pol-ee-te-tr</w:t>
      </w:r>
      <w:r w:rsidR="00B96809" w:rsidRPr="00B96809">
        <w:rPr>
          <w:rFonts w:ascii="Arial" w:hAnsi="Arial" w:cs="Arial"/>
          <w:i/>
          <w:iCs/>
          <w:color w:val="FF0000"/>
          <w:szCs w:val="24"/>
          <w:shd w:val="clear" w:color="auto" w:fill="FFFFFF"/>
        </w:rPr>
        <w:t>uh</w:t>
      </w:r>
      <w:r w:rsidR="00B96809" w:rsidRPr="00B96809">
        <w:rPr>
          <w:rFonts w:ascii="Arial" w:hAnsi="Arial" w:cs="Arial"/>
          <w:color w:val="FF0000"/>
          <w:szCs w:val="24"/>
          <w:shd w:val="clear" w:color="auto" w:fill="FFFFFF"/>
        </w:rPr>
        <w:t>-fl</w:t>
      </w:r>
      <w:r w:rsidR="00B96809" w:rsidRPr="00B96809">
        <w:rPr>
          <w:rFonts w:ascii="Arial" w:hAnsi="Arial" w:cs="Arial"/>
          <w:i/>
          <w:iCs/>
          <w:color w:val="FF0000"/>
          <w:szCs w:val="24"/>
          <w:shd w:val="clear" w:color="auto" w:fill="FFFFFF"/>
        </w:rPr>
        <w:t>oo</w:t>
      </w:r>
      <w:proofErr w:type="spellEnd"/>
      <w:r w:rsidR="00B96809" w:rsidRPr="00B96809">
        <w:rPr>
          <w:rFonts w:ascii="Arial" w:hAnsi="Arial" w:cs="Arial"/>
          <w:color w:val="FF0000"/>
          <w:szCs w:val="24"/>
          <w:shd w:val="clear" w:color="auto" w:fill="FFFFFF"/>
        </w:rPr>
        <w:t> r-oh-</w:t>
      </w:r>
      <w:r w:rsidR="00B96809" w:rsidRPr="00B96809">
        <w:rPr>
          <w:rFonts w:ascii="Arial" w:hAnsi="Arial" w:cs="Arial"/>
          <w:b/>
          <w:bCs/>
          <w:color w:val="FF0000"/>
          <w:szCs w:val="24"/>
          <w:shd w:val="clear" w:color="auto" w:fill="FFFFFF"/>
        </w:rPr>
        <w:t>eth</w:t>
      </w:r>
      <w:r w:rsidR="00B96809" w:rsidRPr="00B96809">
        <w:rPr>
          <w:rFonts w:ascii="Arial" w:hAnsi="Arial" w:cs="Arial"/>
          <w:color w:val="FF0000"/>
          <w:szCs w:val="24"/>
          <w:shd w:val="clear" w:color="auto" w:fill="FFFFFF"/>
        </w:rPr>
        <w:t>-</w:t>
      </w:r>
      <w:r w:rsidR="00B96809" w:rsidRPr="00B96809">
        <w:rPr>
          <w:rFonts w:ascii="Arial" w:hAnsi="Arial" w:cs="Arial"/>
          <w:i/>
          <w:iCs/>
          <w:color w:val="FF0000"/>
          <w:szCs w:val="24"/>
          <w:shd w:val="clear" w:color="auto" w:fill="FFFFFF"/>
        </w:rPr>
        <w:t>uh</w:t>
      </w:r>
      <w:r w:rsidR="00B96809" w:rsidRPr="00B96809">
        <w:rPr>
          <w:rFonts w:ascii="Arial" w:hAnsi="Arial" w:cs="Arial"/>
          <w:color w:val="FF0000"/>
          <w:szCs w:val="24"/>
          <w:shd w:val="clear" w:color="auto" w:fill="FFFFFF"/>
        </w:rPr>
        <w:t>-</w:t>
      </w:r>
      <w:proofErr w:type="spellStart"/>
      <w:r w:rsidR="00B96809" w:rsidRPr="00B96809">
        <w:rPr>
          <w:rFonts w:ascii="Arial" w:hAnsi="Arial" w:cs="Arial"/>
          <w:color w:val="FF0000"/>
          <w:szCs w:val="24"/>
          <w:shd w:val="clear" w:color="auto" w:fill="FFFFFF"/>
        </w:rPr>
        <w:t>leen</w:t>
      </w:r>
      <w:proofErr w:type="spellEnd"/>
      <w:r w:rsidR="00B96809" w:rsidRPr="00B96809">
        <w:rPr>
          <w:rFonts w:ascii="Arial" w:hAnsi="Arial" w:cs="Arial"/>
          <w:color w:val="FF0000"/>
          <w:szCs w:val="24"/>
          <w:shd w:val="clear" w:color="auto" w:fill="FFFFFF"/>
        </w:rPr>
        <w:t>”)</w:t>
      </w:r>
      <w:r w:rsidR="00245CF6" w:rsidRPr="00245CF6">
        <w:rPr>
          <w:rFonts w:ascii="Arial" w:hAnsi="Arial" w:cs="Arial"/>
          <w:szCs w:val="24"/>
        </w:rPr>
        <w:t>,</w:t>
      </w:r>
      <w:r w:rsidR="00245CF6">
        <w:rPr>
          <w:rFonts w:ascii="Arial" w:hAnsi="Arial" w:cs="Arial"/>
          <w:szCs w:val="24"/>
        </w:rPr>
        <w:t xml:space="preserve"> or </w:t>
      </w:r>
      <w:r w:rsidR="00297BFE">
        <w:rPr>
          <w:rFonts w:ascii="Arial" w:hAnsi="Arial" w:cs="Arial"/>
          <w:szCs w:val="24"/>
        </w:rPr>
        <w:t>PTFE</w:t>
      </w:r>
      <w:r w:rsidR="00245CF6">
        <w:rPr>
          <w:rFonts w:ascii="Arial" w:hAnsi="Arial" w:cs="Arial"/>
          <w:szCs w:val="24"/>
        </w:rPr>
        <w:t>,</w:t>
      </w:r>
      <w:r w:rsidR="00297BFE">
        <w:rPr>
          <w:rFonts w:ascii="Arial" w:hAnsi="Arial" w:cs="Arial"/>
          <w:szCs w:val="24"/>
        </w:rPr>
        <w:t xml:space="preserve"> tubing and chambers</w:t>
      </w:r>
      <w:r w:rsidR="008011BD" w:rsidRPr="00251C39">
        <w:rPr>
          <w:rFonts w:ascii="Arial" w:hAnsi="Arial" w:cs="Arial"/>
          <w:szCs w:val="24"/>
        </w:rPr>
        <w:t xml:space="preserve"> with the hand pump directly connected to the terminal PTFE tube of the chamber system</w:t>
      </w:r>
      <w:r w:rsidR="00297BFE" w:rsidRPr="00297BFE">
        <w:rPr>
          <w:rFonts w:ascii="Arial" w:hAnsi="Arial" w:cs="Arial"/>
          <w:b/>
          <w:szCs w:val="24"/>
        </w:rPr>
        <w:t xml:space="preserve"> [3.4.2 – CU – TXT]</w:t>
      </w:r>
      <w:r w:rsidR="008011BD" w:rsidRPr="00251C39">
        <w:rPr>
          <w:rFonts w:ascii="Arial" w:hAnsi="Arial" w:cs="Arial"/>
          <w:szCs w:val="24"/>
        </w:rPr>
        <w:t>.</w:t>
      </w:r>
    </w:p>
    <w:p w:rsidR="00297BFE" w:rsidRPr="00297BFE" w:rsidRDefault="00297BFE" w:rsidP="00297BFE">
      <w:pPr>
        <w:numPr>
          <w:ilvl w:val="2"/>
          <w:numId w:val="12"/>
        </w:numPr>
        <w:spacing w:before="240"/>
        <w:outlineLvl w:val="0"/>
        <w:rPr>
          <w:rFonts w:ascii="Helvetica" w:hAnsi="Helvetica" w:cs="Arial"/>
          <w:b/>
          <w:szCs w:val="24"/>
        </w:rPr>
      </w:pPr>
      <w:r>
        <w:rPr>
          <w:rFonts w:ascii="Helvetica" w:hAnsi="Helvetica" w:cs="Arial"/>
          <w:szCs w:val="24"/>
        </w:rPr>
        <w:t>Talent lifts the chambers to a height of about 1 m above ground.</w:t>
      </w:r>
    </w:p>
    <w:p w:rsidR="00297BFE" w:rsidRPr="00251C39" w:rsidRDefault="00297BFE" w:rsidP="00297BFE">
      <w:pPr>
        <w:numPr>
          <w:ilvl w:val="2"/>
          <w:numId w:val="12"/>
        </w:numPr>
        <w:spacing w:before="240"/>
        <w:outlineLvl w:val="0"/>
        <w:rPr>
          <w:rFonts w:ascii="Helvetica" w:hAnsi="Helvetica" w:cs="Arial"/>
          <w:b/>
          <w:szCs w:val="24"/>
        </w:rPr>
      </w:pPr>
      <w:r>
        <w:rPr>
          <w:rFonts w:ascii="Arial" w:hAnsi="Arial" w:cs="Arial"/>
          <w:szCs w:val="24"/>
        </w:rPr>
        <w:t xml:space="preserve">Chamber, PTFE Tubing, and hand pump as talent pumps the hand pump.  TEXT Overlay: </w:t>
      </w:r>
      <w:r w:rsidRPr="00251C39">
        <w:rPr>
          <w:rFonts w:ascii="Arial" w:hAnsi="Arial" w:cs="Arial"/>
          <w:szCs w:val="24"/>
        </w:rPr>
        <w:t>20-30 strokes</w:t>
      </w:r>
    </w:p>
    <w:p w:rsidR="008D4310" w:rsidRPr="00863227" w:rsidRDefault="008011BD" w:rsidP="00863227">
      <w:pPr>
        <w:numPr>
          <w:ilvl w:val="1"/>
          <w:numId w:val="12"/>
        </w:numPr>
        <w:spacing w:before="240"/>
        <w:outlineLvl w:val="0"/>
        <w:rPr>
          <w:rFonts w:ascii="Helvetica" w:hAnsi="Helvetica" w:cs="Arial"/>
          <w:b/>
          <w:szCs w:val="24"/>
        </w:rPr>
      </w:pPr>
      <w:r w:rsidRPr="00251C39">
        <w:rPr>
          <w:rFonts w:ascii="Arial" w:hAnsi="Arial" w:cs="Arial"/>
          <w:szCs w:val="24"/>
        </w:rPr>
        <w:t xml:space="preserve">Press </w:t>
      </w:r>
      <w:r w:rsidR="005420DB" w:rsidRPr="00251C39">
        <w:rPr>
          <w:rFonts w:ascii="Arial" w:hAnsi="Arial" w:cs="Arial"/>
          <w:szCs w:val="24"/>
        </w:rPr>
        <w:t xml:space="preserve">the </w:t>
      </w:r>
      <w:r w:rsidRPr="00251C39">
        <w:rPr>
          <w:rFonts w:ascii="Arial" w:hAnsi="Arial" w:cs="Arial"/>
          <w:szCs w:val="24"/>
        </w:rPr>
        <w:t>DTM chambers directly into the ground to a depth of about 15 m</w:t>
      </w:r>
      <w:r w:rsidR="005420DB" w:rsidRPr="00251C39">
        <w:rPr>
          <w:rFonts w:ascii="Arial" w:hAnsi="Arial" w:cs="Arial"/>
          <w:szCs w:val="24"/>
        </w:rPr>
        <w:t>illi</w:t>
      </w:r>
      <w:r w:rsidRPr="00251C39">
        <w:rPr>
          <w:rFonts w:ascii="Arial" w:hAnsi="Arial" w:cs="Arial"/>
          <w:szCs w:val="24"/>
        </w:rPr>
        <w:t>m</w:t>
      </w:r>
      <w:r w:rsidR="005420DB" w:rsidRPr="00251C39">
        <w:rPr>
          <w:rFonts w:ascii="Arial" w:hAnsi="Arial" w:cs="Arial"/>
          <w:szCs w:val="24"/>
        </w:rPr>
        <w:t>eter</w:t>
      </w:r>
      <w:r w:rsidR="0006293F">
        <w:rPr>
          <w:rFonts w:ascii="Arial" w:hAnsi="Arial" w:cs="Arial"/>
          <w:szCs w:val="24"/>
        </w:rPr>
        <w:t>s</w:t>
      </w:r>
      <w:r w:rsidRPr="00251C39">
        <w:rPr>
          <w:rFonts w:ascii="Arial" w:hAnsi="Arial" w:cs="Arial"/>
          <w:szCs w:val="24"/>
        </w:rPr>
        <w:t xml:space="preserve"> </w:t>
      </w:r>
      <w:r w:rsidR="00B82C33">
        <w:rPr>
          <w:rFonts w:ascii="Arial" w:hAnsi="Arial" w:cs="Arial"/>
          <w:szCs w:val="24"/>
        </w:rPr>
        <w:t>as</w:t>
      </w:r>
      <w:r w:rsidRPr="00251C39">
        <w:rPr>
          <w:rFonts w:ascii="Arial" w:hAnsi="Arial" w:cs="Arial"/>
          <w:szCs w:val="24"/>
        </w:rPr>
        <w:t xml:space="preserve"> marked</w:t>
      </w:r>
      <w:r w:rsidR="00B82C33">
        <w:rPr>
          <w:rFonts w:ascii="Arial" w:hAnsi="Arial" w:cs="Arial"/>
          <w:szCs w:val="24"/>
        </w:rPr>
        <w:t xml:space="preserve"> by a rim at the chamber bottom</w:t>
      </w:r>
      <w:r w:rsidR="000E7037">
        <w:rPr>
          <w:rFonts w:ascii="Arial" w:hAnsi="Arial" w:cs="Arial"/>
          <w:szCs w:val="24"/>
        </w:rPr>
        <w:t xml:space="preserve"> </w:t>
      </w:r>
      <w:r w:rsidR="000E7037" w:rsidRPr="000E7037">
        <w:rPr>
          <w:rFonts w:ascii="Arial" w:hAnsi="Arial" w:cs="Arial"/>
          <w:b/>
          <w:szCs w:val="24"/>
        </w:rPr>
        <w:t>[3.5.1 – MED-over the shoulder]</w:t>
      </w:r>
      <w:r w:rsidR="000E7037">
        <w:rPr>
          <w:rFonts w:ascii="Arial" w:hAnsi="Arial" w:cs="Arial"/>
          <w:szCs w:val="24"/>
        </w:rPr>
        <w:t>.  Alternatively, press the DTM chambers into soil rings; m</w:t>
      </w:r>
      <w:r w:rsidRPr="00251C39">
        <w:rPr>
          <w:rFonts w:ascii="Arial" w:hAnsi="Arial" w:cs="Arial"/>
          <w:szCs w:val="24"/>
        </w:rPr>
        <w:t>ake sure soil clods do not get lodged in between the soil ring and the chamber</w:t>
      </w:r>
      <w:r w:rsidR="00863227">
        <w:rPr>
          <w:rFonts w:ascii="Arial" w:hAnsi="Arial" w:cs="Arial"/>
          <w:szCs w:val="24"/>
        </w:rPr>
        <w:t xml:space="preserve"> </w:t>
      </w:r>
      <w:r w:rsidR="00863227" w:rsidRPr="000E7037">
        <w:rPr>
          <w:rFonts w:ascii="Arial" w:hAnsi="Arial" w:cs="Arial"/>
          <w:b/>
          <w:szCs w:val="24"/>
        </w:rPr>
        <w:t>[3.5.</w:t>
      </w:r>
      <w:r w:rsidR="00863227">
        <w:rPr>
          <w:rFonts w:ascii="Arial" w:hAnsi="Arial" w:cs="Arial"/>
          <w:b/>
          <w:szCs w:val="24"/>
        </w:rPr>
        <w:t>2</w:t>
      </w:r>
      <w:r w:rsidR="00863227" w:rsidRPr="000E7037">
        <w:rPr>
          <w:rFonts w:ascii="Arial" w:hAnsi="Arial" w:cs="Arial"/>
          <w:b/>
          <w:szCs w:val="24"/>
        </w:rPr>
        <w:t xml:space="preserve"> –</w:t>
      </w:r>
      <w:r w:rsidR="00863227">
        <w:rPr>
          <w:rFonts w:ascii="Arial" w:hAnsi="Arial" w:cs="Arial"/>
          <w:b/>
          <w:szCs w:val="24"/>
        </w:rPr>
        <w:t xml:space="preserve"> CU</w:t>
      </w:r>
      <w:r w:rsidR="00863227" w:rsidRPr="000E7037">
        <w:rPr>
          <w:rFonts w:ascii="Arial" w:hAnsi="Arial" w:cs="Arial"/>
          <w:b/>
          <w:szCs w:val="24"/>
        </w:rPr>
        <w:t>]</w:t>
      </w:r>
      <w:r w:rsidRPr="00251C39">
        <w:rPr>
          <w:rFonts w:ascii="Arial" w:hAnsi="Arial" w:cs="Arial"/>
          <w:szCs w:val="24"/>
        </w:rPr>
        <w:t>.</w:t>
      </w:r>
      <w:r w:rsidR="005420DB" w:rsidRPr="00863227">
        <w:rPr>
          <w:rFonts w:ascii="Arial" w:hAnsi="Arial" w:cs="Arial"/>
          <w:szCs w:val="24"/>
        </w:rPr>
        <w:t xml:space="preserve"> </w:t>
      </w:r>
    </w:p>
    <w:p w:rsidR="0006293F" w:rsidRPr="00863227" w:rsidRDefault="0006293F" w:rsidP="0006293F">
      <w:pPr>
        <w:numPr>
          <w:ilvl w:val="2"/>
          <w:numId w:val="12"/>
        </w:numPr>
        <w:spacing w:before="240"/>
        <w:outlineLvl w:val="0"/>
        <w:rPr>
          <w:rFonts w:ascii="Helvetica" w:hAnsi="Helvetica" w:cs="Arial"/>
          <w:b/>
          <w:szCs w:val="24"/>
        </w:rPr>
      </w:pPr>
      <w:r>
        <w:rPr>
          <w:rFonts w:ascii="Arial" w:hAnsi="Arial" w:cs="Arial"/>
          <w:szCs w:val="24"/>
        </w:rPr>
        <w:t>Talent presses the DTM chambers directly into the ground at a depth of 15 mm.</w:t>
      </w:r>
    </w:p>
    <w:p w:rsidR="00863227" w:rsidRPr="00251C39" w:rsidRDefault="00863227" w:rsidP="0006293F">
      <w:pPr>
        <w:numPr>
          <w:ilvl w:val="2"/>
          <w:numId w:val="12"/>
        </w:numPr>
        <w:spacing w:before="240"/>
        <w:outlineLvl w:val="0"/>
        <w:rPr>
          <w:rFonts w:ascii="Helvetica" w:hAnsi="Helvetica" w:cs="Arial"/>
          <w:b/>
          <w:szCs w:val="24"/>
        </w:rPr>
      </w:pPr>
      <w:r>
        <w:rPr>
          <w:rFonts w:ascii="Arial" w:hAnsi="Arial" w:cs="Arial"/>
          <w:szCs w:val="24"/>
        </w:rPr>
        <w:t>DTM/soil rings as talent presses the DTM chambers into the soil rings, making sure the soil clods do not get lodged in between the soil ring and the chamber.</w:t>
      </w:r>
    </w:p>
    <w:p w:rsidR="00EC6726" w:rsidRPr="001D2B47"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Perform the first 20 preparatory pump strokes with a used lo</w:t>
      </w:r>
      <w:r w:rsidR="001D2B47">
        <w:rPr>
          <w:rFonts w:ascii="Arial" w:hAnsi="Arial" w:cs="Arial"/>
          <w:szCs w:val="24"/>
        </w:rPr>
        <w:t>w concentration indicator-tube</w:t>
      </w:r>
      <w:r w:rsidRPr="00251C39">
        <w:rPr>
          <w:rFonts w:ascii="Arial" w:hAnsi="Arial" w:cs="Arial"/>
          <w:szCs w:val="24"/>
        </w:rPr>
        <w:t xml:space="preserve"> to create quasi</w:t>
      </w:r>
      <w:r w:rsidR="00EC6726" w:rsidRPr="00251C39">
        <w:rPr>
          <w:rFonts w:ascii="Arial" w:hAnsi="Arial" w:cs="Arial"/>
          <w:szCs w:val="24"/>
        </w:rPr>
        <w:t>-steady-state conditions</w:t>
      </w:r>
      <w:r w:rsidR="001D2B47">
        <w:rPr>
          <w:rFonts w:ascii="Arial" w:hAnsi="Arial" w:cs="Arial"/>
          <w:szCs w:val="24"/>
        </w:rPr>
        <w:t xml:space="preserve"> </w:t>
      </w:r>
      <w:r w:rsidR="001D2B47" w:rsidRPr="001D2B47">
        <w:rPr>
          <w:rFonts w:ascii="Arial" w:hAnsi="Arial" w:cs="Arial"/>
          <w:b/>
          <w:szCs w:val="24"/>
        </w:rPr>
        <w:t>[3.6.1 – MED – TXT]</w:t>
      </w:r>
      <w:r w:rsidR="00EC6726" w:rsidRPr="00251C39">
        <w:rPr>
          <w:rFonts w:ascii="Arial" w:hAnsi="Arial" w:cs="Arial"/>
          <w:szCs w:val="24"/>
        </w:rPr>
        <w:t xml:space="preserve">. </w:t>
      </w:r>
    </w:p>
    <w:p w:rsidR="001D2B47" w:rsidRPr="00251C39" w:rsidRDefault="001D2B47" w:rsidP="001D2B47">
      <w:pPr>
        <w:numPr>
          <w:ilvl w:val="2"/>
          <w:numId w:val="12"/>
        </w:numPr>
        <w:spacing w:before="240"/>
        <w:outlineLvl w:val="0"/>
        <w:rPr>
          <w:rFonts w:ascii="Helvetica" w:hAnsi="Helvetica" w:cs="Arial"/>
          <w:b/>
          <w:szCs w:val="24"/>
        </w:rPr>
      </w:pPr>
      <w:r>
        <w:rPr>
          <w:rFonts w:ascii="Arial" w:hAnsi="Arial" w:cs="Arial"/>
          <w:szCs w:val="24"/>
        </w:rPr>
        <w:t xml:space="preserve">Talent performs preparatory pump strokes with a used low concentration indicator-tube.  </w:t>
      </w:r>
      <w:r w:rsidRPr="00251C39">
        <w:rPr>
          <w:rFonts w:ascii="Arial" w:hAnsi="Arial" w:cs="Arial"/>
          <w:szCs w:val="24"/>
        </w:rPr>
        <w:t>TEXT Overlay: 0.25 – 3 ppm</w:t>
      </w:r>
    </w:p>
    <w:p w:rsidR="00EC6726" w:rsidRPr="00985290" w:rsidRDefault="00EC6726" w:rsidP="008011BD">
      <w:pPr>
        <w:numPr>
          <w:ilvl w:val="1"/>
          <w:numId w:val="12"/>
        </w:numPr>
        <w:spacing w:before="240"/>
        <w:outlineLvl w:val="0"/>
        <w:rPr>
          <w:rFonts w:ascii="Helvetica" w:hAnsi="Helvetica" w:cs="Arial"/>
          <w:b/>
          <w:szCs w:val="24"/>
        </w:rPr>
      </w:pPr>
      <w:r w:rsidRPr="00251C39">
        <w:rPr>
          <w:rFonts w:ascii="Arial" w:hAnsi="Arial" w:cs="Arial"/>
          <w:szCs w:val="24"/>
        </w:rPr>
        <w:t>A</w:t>
      </w:r>
      <w:r w:rsidR="008011BD" w:rsidRPr="00251C39">
        <w:rPr>
          <w:rFonts w:ascii="Arial" w:hAnsi="Arial" w:cs="Arial"/>
          <w:szCs w:val="24"/>
        </w:rPr>
        <w:t>mmonia concentrations are indicated by a color change of the pH sensitive granules inside the tube fr</w:t>
      </w:r>
      <w:r w:rsidR="00D91B2C">
        <w:rPr>
          <w:rFonts w:ascii="Arial" w:hAnsi="Arial" w:cs="Arial"/>
          <w:szCs w:val="24"/>
        </w:rPr>
        <w:t>om dark yellow to bluish purple and can be read</w:t>
      </w:r>
      <w:r w:rsidR="008011BD" w:rsidRPr="00251C39">
        <w:rPr>
          <w:rFonts w:ascii="Arial" w:hAnsi="Arial" w:cs="Arial"/>
          <w:szCs w:val="24"/>
        </w:rPr>
        <w:t xml:space="preserve"> as long </w:t>
      </w:r>
      <w:r w:rsidR="00D91B2C">
        <w:rPr>
          <w:rFonts w:ascii="Arial" w:hAnsi="Arial" w:cs="Arial"/>
          <w:szCs w:val="24"/>
        </w:rPr>
        <w:t xml:space="preserve">as the color change is </w:t>
      </w:r>
      <w:r w:rsidR="008011BD" w:rsidRPr="00251C39">
        <w:rPr>
          <w:rFonts w:ascii="Arial" w:hAnsi="Arial" w:cs="Arial"/>
          <w:szCs w:val="24"/>
        </w:rPr>
        <w:t>within a scale printed on the tube</w:t>
      </w:r>
      <w:r w:rsidR="00985290" w:rsidRPr="00985290">
        <w:rPr>
          <w:rFonts w:ascii="Arial" w:hAnsi="Arial" w:cs="Arial"/>
          <w:b/>
          <w:szCs w:val="24"/>
        </w:rPr>
        <w:t xml:space="preserve"> [3.7.1 – CU]</w:t>
      </w:r>
      <w:r w:rsidR="008011BD" w:rsidRPr="00251C39">
        <w:rPr>
          <w:rFonts w:ascii="Arial" w:hAnsi="Arial" w:cs="Arial"/>
          <w:szCs w:val="24"/>
        </w:rPr>
        <w:t>.</w:t>
      </w:r>
    </w:p>
    <w:p w:rsidR="00985290" w:rsidRPr="00251C39" w:rsidRDefault="00985290" w:rsidP="00985290">
      <w:pPr>
        <w:numPr>
          <w:ilvl w:val="2"/>
          <w:numId w:val="12"/>
        </w:numPr>
        <w:spacing w:before="240"/>
        <w:outlineLvl w:val="0"/>
        <w:rPr>
          <w:rFonts w:ascii="Helvetica" w:hAnsi="Helvetica" w:cs="Arial"/>
          <w:b/>
          <w:szCs w:val="24"/>
        </w:rPr>
      </w:pPr>
      <w:r>
        <w:rPr>
          <w:rFonts w:ascii="Arial" w:hAnsi="Arial" w:cs="Arial"/>
          <w:szCs w:val="24"/>
        </w:rPr>
        <w:t xml:space="preserve">Color change scale printed on the tube as the pH sensitive granules </w:t>
      </w:r>
      <w:r w:rsidR="00E05391">
        <w:rPr>
          <w:rFonts w:ascii="Arial" w:hAnsi="Arial" w:cs="Arial"/>
          <w:szCs w:val="24"/>
        </w:rPr>
        <w:t>change color.</w:t>
      </w:r>
    </w:p>
    <w:p w:rsidR="00EC6726" w:rsidRPr="00E52136"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Cho</w:t>
      </w:r>
      <w:r w:rsidR="00C540AB">
        <w:rPr>
          <w:rFonts w:ascii="Arial" w:hAnsi="Arial" w:cs="Arial"/>
          <w:szCs w:val="24"/>
        </w:rPr>
        <w:t>o</w:t>
      </w:r>
      <w:r w:rsidRPr="00251C39">
        <w:rPr>
          <w:rFonts w:ascii="Arial" w:hAnsi="Arial" w:cs="Arial"/>
          <w:szCs w:val="24"/>
        </w:rPr>
        <w:t xml:space="preserve">se </w:t>
      </w:r>
      <w:r w:rsidR="00097E9E">
        <w:rPr>
          <w:rFonts w:ascii="Arial" w:hAnsi="Arial" w:cs="Arial"/>
          <w:szCs w:val="24"/>
        </w:rPr>
        <w:t xml:space="preserve">the </w:t>
      </w:r>
      <w:r w:rsidRPr="00251C39">
        <w:rPr>
          <w:rFonts w:ascii="Arial" w:hAnsi="Arial" w:cs="Arial"/>
          <w:szCs w:val="24"/>
        </w:rPr>
        <w:t xml:space="preserve">concentration range of the new indicator tube to be applied in the next measurement based on the information obtained from the </w:t>
      </w:r>
      <w:r w:rsidR="00EC6726" w:rsidRPr="00251C39">
        <w:rPr>
          <w:rFonts w:ascii="Arial" w:hAnsi="Arial" w:cs="Arial"/>
          <w:szCs w:val="24"/>
        </w:rPr>
        <w:t xml:space="preserve">observed </w:t>
      </w:r>
      <w:r w:rsidRPr="00251C39">
        <w:rPr>
          <w:rFonts w:ascii="Arial" w:hAnsi="Arial" w:cs="Arial"/>
          <w:szCs w:val="24"/>
        </w:rPr>
        <w:t>color change of the used t</w:t>
      </w:r>
      <w:r w:rsidR="00EC6726" w:rsidRPr="00251C39">
        <w:rPr>
          <w:rFonts w:ascii="Arial" w:hAnsi="Arial" w:cs="Arial"/>
          <w:szCs w:val="24"/>
        </w:rPr>
        <w:t>ube</w:t>
      </w:r>
      <w:r w:rsidR="00583BC4">
        <w:rPr>
          <w:rFonts w:ascii="Arial" w:hAnsi="Arial" w:cs="Arial"/>
          <w:szCs w:val="24"/>
        </w:rPr>
        <w:t xml:space="preserve"> </w:t>
      </w:r>
      <w:r w:rsidR="00583BC4" w:rsidRPr="00583BC4">
        <w:rPr>
          <w:rFonts w:ascii="Arial" w:hAnsi="Arial" w:cs="Arial"/>
          <w:b/>
          <w:szCs w:val="24"/>
        </w:rPr>
        <w:t>[3.8.1 – MED-over the shoulder]</w:t>
      </w:r>
      <w:r w:rsidRPr="00251C39">
        <w:rPr>
          <w:rFonts w:ascii="Arial" w:hAnsi="Arial" w:cs="Arial"/>
          <w:szCs w:val="24"/>
        </w:rPr>
        <w:t>.</w:t>
      </w:r>
    </w:p>
    <w:p w:rsidR="00E52136" w:rsidRPr="00E52136" w:rsidRDefault="00E52136" w:rsidP="00E52136">
      <w:pPr>
        <w:numPr>
          <w:ilvl w:val="2"/>
          <w:numId w:val="12"/>
        </w:numPr>
        <w:spacing w:before="240"/>
        <w:outlineLvl w:val="0"/>
        <w:rPr>
          <w:rFonts w:ascii="Arial" w:hAnsi="Arial" w:cs="Arial"/>
          <w:b/>
          <w:szCs w:val="24"/>
        </w:rPr>
      </w:pPr>
      <w:r w:rsidRPr="00E52136">
        <w:rPr>
          <w:rFonts w:ascii="Arial" w:hAnsi="Arial" w:cs="Arial"/>
        </w:rPr>
        <w:t>Talent chooses one of three possible tubes with distinct concentration ranges</w:t>
      </w:r>
    </w:p>
    <w:p w:rsidR="00DD2072" w:rsidRPr="00A53939"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 xml:space="preserve">Open a new indicator tube at both ends by breaking the heads off </w:t>
      </w:r>
      <w:r w:rsidR="00097E9E">
        <w:rPr>
          <w:rFonts w:ascii="Arial" w:hAnsi="Arial" w:cs="Arial"/>
          <w:szCs w:val="24"/>
        </w:rPr>
        <w:t>with</w:t>
      </w:r>
      <w:r w:rsidRPr="00251C39">
        <w:rPr>
          <w:rFonts w:ascii="Arial" w:hAnsi="Arial" w:cs="Arial"/>
          <w:szCs w:val="24"/>
        </w:rPr>
        <w:t xml:space="preserve"> the tube breaker installed on the pump case</w:t>
      </w:r>
      <w:r w:rsidR="000E3139">
        <w:rPr>
          <w:rFonts w:ascii="Arial" w:hAnsi="Arial" w:cs="Arial"/>
          <w:szCs w:val="24"/>
        </w:rPr>
        <w:t xml:space="preserve"> </w:t>
      </w:r>
      <w:r w:rsidR="000E3139" w:rsidRPr="000E3139">
        <w:rPr>
          <w:rFonts w:ascii="Arial" w:hAnsi="Arial" w:cs="Arial"/>
          <w:b/>
          <w:szCs w:val="24"/>
        </w:rPr>
        <w:t>[3.9.1 – CU]</w:t>
      </w:r>
      <w:r w:rsidRPr="00251C39">
        <w:rPr>
          <w:rFonts w:ascii="Arial" w:hAnsi="Arial" w:cs="Arial"/>
          <w:szCs w:val="24"/>
        </w:rPr>
        <w:t>.</w:t>
      </w:r>
    </w:p>
    <w:p w:rsidR="00A53939" w:rsidRPr="00251C39" w:rsidRDefault="00A53939" w:rsidP="00A53939">
      <w:pPr>
        <w:numPr>
          <w:ilvl w:val="2"/>
          <w:numId w:val="12"/>
        </w:numPr>
        <w:spacing w:before="240"/>
        <w:outlineLvl w:val="0"/>
        <w:rPr>
          <w:rFonts w:ascii="Helvetica" w:hAnsi="Helvetica" w:cs="Arial"/>
          <w:b/>
          <w:szCs w:val="24"/>
        </w:rPr>
      </w:pPr>
      <w:r>
        <w:rPr>
          <w:rFonts w:ascii="Arial" w:hAnsi="Arial" w:cs="Arial"/>
          <w:szCs w:val="24"/>
        </w:rPr>
        <w:t xml:space="preserve">New indicator tube as talent opens at both ends by breaking the heads off </w:t>
      </w:r>
      <w:r w:rsidR="00097E9E">
        <w:rPr>
          <w:rFonts w:ascii="Arial" w:hAnsi="Arial" w:cs="Arial"/>
          <w:szCs w:val="24"/>
        </w:rPr>
        <w:t>with</w:t>
      </w:r>
      <w:r>
        <w:rPr>
          <w:rFonts w:ascii="Arial" w:hAnsi="Arial" w:cs="Arial"/>
          <w:szCs w:val="24"/>
        </w:rPr>
        <w:t xml:space="preserve"> the tube breaker installed on the pump case.</w:t>
      </w:r>
    </w:p>
    <w:p w:rsidR="00DD2072" w:rsidRPr="00852565"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Insert the indicator tube between</w:t>
      </w:r>
      <w:r w:rsidR="00852565">
        <w:rPr>
          <w:rFonts w:ascii="Arial" w:hAnsi="Arial" w:cs="Arial"/>
          <w:szCs w:val="24"/>
        </w:rPr>
        <w:t xml:space="preserve"> the</w:t>
      </w:r>
      <w:r w:rsidRPr="00251C39">
        <w:rPr>
          <w:rFonts w:ascii="Arial" w:hAnsi="Arial" w:cs="Arial"/>
          <w:szCs w:val="24"/>
        </w:rPr>
        <w:t xml:space="preserve"> terminal PTFE tubing and </w:t>
      </w:r>
      <w:r w:rsidR="00852565">
        <w:rPr>
          <w:rFonts w:ascii="Arial" w:hAnsi="Arial" w:cs="Arial"/>
          <w:szCs w:val="24"/>
        </w:rPr>
        <w:t xml:space="preserve">the </w:t>
      </w:r>
      <w:r w:rsidRPr="00251C39">
        <w:rPr>
          <w:rFonts w:ascii="Arial" w:hAnsi="Arial" w:cs="Arial"/>
          <w:szCs w:val="24"/>
        </w:rPr>
        <w:t>pump by pressing the tube ends into the PTFE tubing and the pump mouth</w:t>
      </w:r>
      <w:r w:rsidR="00852565" w:rsidRPr="00852565">
        <w:rPr>
          <w:rFonts w:ascii="Arial" w:hAnsi="Arial" w:cs="Arial"/>
          <w:b/>
          <w:szCs w:val="24"/>
        </w:rPr>
        <w:t xml:space="preserve"> </w:t>
      </w:r>
      <w:r w:rsidR="00852565" w:rsidRPr="008400AF">
        <w:rPr>
          <w:rFonts w:ascii="Arial" w:hAnsi="Arial" w:cs="Arial"/>
          <w:b/>
          <w:strike/>
          <w:szCs w:val="24"/>
        </w:rPr>
        <w:t>[3.10.1 – MED-over the shoulder]</w:t>
      </w:r>
      <w:r w:rsidRPr="00251C39">
        <w:rPr>
          <w:rFonts w:ascii="Arial" w:hAnsi="Arial" w:cs="Arial"/>
          <w:szCs w:val="24"/>
        </w:rPr>
        <w:t xml:space="preserve">. </w:t>
      </w:r>
      <w:r w:rsidR="00DD2072" w:rsidRPr="00251C39">
        <w:rPr>
          <w:rFonts w:ascii="Arial" w:hAnsi="Arial" w:cs="Arial"/>
          <w:szCs w:val="24"/>
        </w:rPr>
        <w:t xml:space="preserve"> </w:t>
      </w:r>
      <w:r w:rsidRPr="00251C39">
        <w:rPr>
          <w:rFonts w:ascii="Arial" w:hAnsi="Arial" w:cs="Arial"/>
          <w:szCs w:val="24"/>
        </w:rPr>
        <w:t xml:space="preserve">Insert </w:t>
      </w:r>
      <w:r w:rsidR="00DD2072" w:rsidRPr="00251C39">
        <w:rPr>
          <w:rFonts w:ascii="Arial" w:hAnsi="Arial" w:cs="Arial"/>
          <w:szCs w:val="24"/>
        </w:rPr>
        <w:t xml:space="preserve">the </w:t>
      </w:r>
      <w:r w:rsidRPr="00251C39">
        <w:rPr>
          <w:rFonts w:ascii="Arial" w:hAnsi="Arial" w:cs="Arial"/>
          <w:szCs w:val="24"/>
        </w:rPr>
        <w:t xml:space="preserve">tube end with </w:t>
      </w:r>
      <w:r w:rsidR="008400AF">
        <w:rPr>
          <w:rFonts w:ascii="Arial" w:hAnsi="Arial" w:cs="Arial"/>
          <w:szCs w:val="24"/>
        </w:rPr>
        <w:t xml:space="preserve">the </w:t>
      </w:r>
      <w:r w:rsidRPr="00251C39">
        <w:rPr>
          <w:rFonts w:ascii="Arial" w:hAnsi="Arial" w:cs="Arial"/>
          <w:szCs w:val="24"/>
        </w:rPr>
        <w:t>lowest value on the scale printed on the tube into the PTFE tube, and the end with the highest value into the pump mouth</w:t>
      </w:r>
      <w:r w:rsidR="00852565">
        <w:rPr>
          <w:rFonts w:ascii="Arial" w:hAnsi="Arial" w:cs="Arial"/>
          <w:szCs w:val="24"/>
        </w:rPr>
        <w:t xml:space="preserve"> </w:t>
      </w:r>
      <w:r w:rsidR="00852565" w:rsidRPr="00852565">
        <w:rPr>
          <w:rFonts w:ascii="Arial" w:hAnsi="Arial" w:cs="Arial"/>
          <w:b/>
          <w:szCs w:val="24"/>
        </w:rPr>
        <w:t>[3.10.</w:t>
      </w:r>
      <w:r w:rsidR="008400AF" w:rsidRPr="008400AF">
        <w:rPr>
          <w:rFonts w:ascii="Arial" w:hAnsi="Arial" w:cs="Arial"/>
          <w:b/>
          <w:color w:val="FF0000"/>
          <w:szCs w:val="24"/>
        </w:rPr>
        <w:t>1</w:t>
      </w:r>
      <w:r w:rsidR="00852565" w:rsidRPr="00852565">
        <w:rPr>
          <w:rFonts w:ascii="Arial" w:hAnsi="Arial" w:cs="Arial"/>
          <w:b/>
          <w:szCs w:val="24"/>
        </w:rPr>
        <w:t xml:space="preserve"> –</w:t>
      </w:r>
      <w:r w:rsidR="00852565">
        <w:rPr>
          <w:rFonts w:ascii="Arial" w:hAnsi="Arial" w:cs="Arial"/>
          <w:b/>
          <w:szCs w:val="24"/>
        </w:rPr>
        <w:t xml:space="preserve"> </w:t>
      </w:r>
      <w:r w:rsidR="008400AF" w:rsidRPr="008400AF">
        <w:rPr>
          <w:rFonts w:ascii="Arial" w:hAnsi="Arial" w:cs="Arial"/>
          <w:b/>
          <w:strike/>
          <w:szCs w:val="24"/>
        </w:rPr>
        <w:t>CU</w:t>
      </w:r>
      <w:r w:rsidR="008400AF">
        <w:rPr>
          <w:rFonts w:ascii="Arial" w:hAnsi="Arial" w:cs="Arial"/>
          <w:b/>
          <w:szCs w:val="24"/>
        </w:rPr>
        <w:t xml:space="preserve"> </w:t>
      </w:r>
      <w:r w:rsidR="0085057C" w:rsidRPr="008400AF">
        <w:rPr>
          <w:rFonts w:ascii="Arial" w:hAnsi="Arial" w:cs="Arial"/>
          <w:b/>
          <w:color w:val="FF0000"/>
          <w:szCs w:val="24"/>
        </w:rPr>
        <w:t>BROLL</w:t>
      </w:r>
      <w:r w:rsidR="00852565" w:rsidRPr="00852565">
        <w:rPr>
          <w:rFonts w:ascii="Arial" w:hAnsi="Arial" w:cs="Arial"/>
          <w:b/>
          <w:szCs w:val="24"/>
        </w:rPr>
        <w:t>]</w:t>
      </w:r>
      <w:r w:rsidRPr="00251C39">
        <w:rPr>
          <w:rFonts w:ascii="Arial" w:hAnsi="Arial" w:cs="Arial"/>
          <w:szCs w:val="24"/>
        </w:rPr>
        <w:t xml:space="preserve">. </w:t>
      </w:r>
    </w:p>
    <w:p w:rsidR="00852565" w:rsidRPr="00852565" w:rsidRDefault="00071521" w:rsidP="00852565">
      <w:pPr>
        <w:numPr>
          <w:ilvl w:val="2"/>
          <w:numId w:val="12"/>
        </w:numPr>
        <w:spacing w:before="240"/>
        <w:outlineLvl w:val="0"/>
        <w:rPr>
          <w:rFonts w:ascii="Helvetica" w:hAnsi="Helvetica" w:cs="Arial"/>
          <w:b/>
          <w:szCs w:val="24"/>
        </w:rPr>
      </w:pPr>
      <w:r w:rsidRPr="008400AF">
        <w:rPr>
          <w:rFonts w:ascii="Arial" w:hAnsi="Arial" w:cs="Arial"/>
          <w:szCs w:val="24"/>
          <w:highlight w:val="green"/>
        </w:rPr>
        <w:t>(BROLL, in shots: MED&amp;CU)</w:t>
      </w:r>
      <w:r w:rsidR="0085057C">
        <w:rPr>
          <w:rFonts w:ascii="Arial" w:hAnsi="Arial" w:cs="Arial"/>
          <w:szCs w:val="24"/>
        </w:rPr>
        <w:t xml:space="preserve"> </w:t>
      </w:r>
      <w:r w:rsidR="00852565">
        <w:rPr>
          <w:rFonts w:ascii="Arial" w:hAnsi="Arial" w:cs="Arial"/>
          <w:szCs w:val="24"/>
        </w:rPr>
        <w:t>Talent inserts the indicator tube between the terminal PTFE tubing and the pump by pressing the tube ends into the PTFE tubing and pump mouth.</w:t>
      </w:r>
    </w:p>
    <w:p w:rsidR="00852565" w:rsidRPr="008400AF" w:rsidRDefault="00852565" w:rsidP="00852565">
      <w:pPr>
        <w:numPr>
          <w:ilvl w:val="2"/>
          <w:numId w:val="12"/>
        </w:numPr>
        <w:spacing w:before="240"/>
        <w:outlineLvl w:val="0"/>
        <w:rPr>
          <w:rFonts w:ascii="Helvetica" w:hAnsi="Helvetica" w:cs="Arial"/>
          <w:b/>
          <w:strike/>
          <w:szCs w:val="24"/>
        </w:rPr>
      </w:pPr>
      <w:r w:rsidRPr="008400AF">
        <w:rPr>
          <w:rFonts w:ascii="Arial" w:hAnsi="Arial" w:cs="Arial"/>
          <w:strike/>
          <w:szCs w:val="24"/>
        </w:rPr>
        <w:t>Tube showing the scale as talent inserts the tube end with the lowest value on the scale printed on the tube into the PTFE tube, and the end with the highest value into the pump mouth.</w:t>
      </w:r>
    </w:p>
    <w:p w:rsidR="0055483E" w:rsidRPr="0055483E"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Start pumping up to the default stroke number by pressing the OK button of the automated pump or compressing the hand pump</w:t>
      </w:r>
      <w:r w:rsidR="00E50F13" w:rsidRPr="00E50F13">
        <w:rPr>
          <w:rFonts w:ascii="Arial" w:hAnsi="Arial" w:cs="Arial"/>
          <w:b/>
          <w:szCs w:val="24"/>
        </w:rPr>
        <w:t xml:space="preserve"> [3.11.1 – MED-</w:t>
      </w:r>
      <w:r w:rsidR="00E50F13" w:rsidRPr="008400AF">
        <w:rPr>
          <w:rFonts w:ascii="Arial" w:hAnsi="Arial" w:cs="Arial"/>
          <w:b/>
          <w:strike/>
          <w:szCs w:val="24"/>
        </w:rPr>
        <w:t>over the shoulder</w:t>
      </w:r>
      <w:r w:rsidR="00E50F13" w:rsidRPr="00E50F13">
        <w:rPr>
          <w:rFonts w:ascii="Arial" w:hAnsi="Arial" w:cs="Arial"/>
          <w:b/>
          <w:szCs w:val="24"/>
        </w:rPr>
        <w:t>]</w:t>
      </w:r>
      <w:r w:rsidRPr="00251C39">
        <w:rPr>
          <w:rFonts w:ascii="Arial" w:hAnsi="Arial" w:cs="Arial"/>
          <w:szCs w:val="24"/>
        </w:rPr>
        <w:t xml:space="preserve">. </w:t>
      </w:r>
      <w:r w:rsidR="00DD2072" w:rsidRPr="00251C39">
        <w:rPr>
          <w:rFonts w:ascii="Arial" w:hAnsi="Arial" w:cs="Arial"/>
          <w:szCs w:val="24"/>
        </w:rPr>
        <w:t xml:space="preserve"> </w:t>
      </w:r>
      <w:r w:rsidRPr="00251C39">
        <w:rPr>
          <w:rFonts w:ascii="Arial" w:hAnsi="Arial" w:cs="Arial"/>
          <w:szCs w:val="24"/>
        </w:rPr>
        <w:t>Keep the pause between pre-pu</w:t>
      </w:r>
      <w:r w:rsidR="00DD2072" w:rsidRPr="00251C39">
        <w:rPr>
          <w:rFonts w:ascii="Arial" w:hAnsi="Arial" w:cs="Arial"/>
          <w:szCs w:val="24"/>
        </w:rPr>
        <w:t>mping with the used tube</w:t>
      </w:r>
      <w:r w:rsidRPr="00251C39">
        <w:rPr>
          <w:rFonts w:ascii="Arial" w:hAnsi="Arial" w:cs="Arial"/>
          <w:szCs w:val="24"/>
        </w:rPr>
        <w:t xml:space="preserve"> and beginning of the actual measurement as short as possible</w:t>
      </w:r>
      <w:r w:rsidR="006F3B7B">
        <w:rPr>
          <w:rFonts w:ascii="Arial" w:hAnsi="Arial" w:cs="Arial"/>
          <w:szCs w:val="24"/>
        </w:rPr>
        <w:t xml:space="preserve"> </w:t>
      </w:r>
      <w:r w:rsidR="006F3B7B" w:rsidRPr="00E50F13">
        <w:rPr>
          <w:rFonts w:ascii="Arial" w:hAnsi="Arial" w:cs="Arial"/>
          <w:b/>
          <w:szCs w:val="24"/>
        </w:rPr>
        <w:t>[3.11.</w:t>
      </w:r>
      <w:r w:rsidR="006F3B7B">
        <w:rPr>
          <w:rFonts w:ascii="Arial" w:hAnsi="Arial" w:cs="Arial"/>
          <w:b/>
          <w:szCs w:val="24"/>
        </w:rPr>
        <w:t>2</w:t>
      </w:r>
      <w:r w:rsidR="006F3B7B" w:rsidRPr="00E50F13">
        <w:rPr>
          <w:rFonts w:ascii="Arial" w:hAnsi="Arial" w:cs="Arial"/>
          <w:b/>
          <w:szCs w:val="24"/>
        </w:rPr>
        <w:t xml:space="preserve"> –</w:t>
      </w:r>
      <w:r w:rsidR="006F3B7B">
        <w:rPr>
          <w:rFonts w:ascii="Arial" w:hAnsi="Arial" w:cs="Arial"/>
          <w:b/>
          <w:szCs w:val="24"/>
        </w:rPr>
        <w:t xml:space="preserve"> CU</w:t>
      </w:r>
      <w:r w:rsidR="006F3B7B" w:rsidRPr="00E50F13">
        <w:rPr>
          <w:rFonts w:ascii="Arial" w:hAnsi="Arial" w:cs="Arial"/>
          <w:b/>
          <w:szCs w:val="24"/>
        </w:rPr>
        <w:t>]</w:t>
      </w:r>
      <w:r w:rsidRPr="00251C39">
        <w:rPr>
          <w:rFonts w:ascii="Arial" w:hAnsi="Arial" w:cs="Arial"/>
          <w:szCs w:val="24"/>
        </w:rPr>
        <w:t>.</w:t>
      </w:r>
    </w:p>
    <w:p w:rsidR="0055483E" w:rsidRPr="0055483E" w:rsidRDefault="0055483E" w:rsidP="0055483E">
      <w:pPr>
        <w:numPr>
          <w:ilvl w:val="2"/>
          <w:numId w:val="12"/>
        </w:numPr>
        <w:spacing w:before="240"/>
        <w:outlineLvl w:val="0"/>
        <w:rPr>
          <w:rFonts w:ascii="Helvetica" w:hAnsi="Helvetica" w:cs="Arial"/>
          <w:b/>
          <w:szCs w:val="24"/>
        </w:rPr>
      </w:pPr>
      <w:r>
        <w:rPr>
          <w:rFonts w:ascii="Arial" w:hAnsi="Arial" w:cs="Arial"/>
          <w:szCs w:val="24"/>
        </w:rPr>
        <w:t xml:space="preserve">Talent starts pumping up to the default stroke number </w:t>
      </w:r>
      <w:r w:rsidRPr="008400AF">
        <w:rPr>
          <w:rFonts w:ascii="Arial" w:hAnsi="Arial" w:cs="Arial"/>
          <w:strike/>
          <w:szCs w:val="24"/>
        </w:rPr>
        <w:t xml:space="preserve">by </w:t>
      </w:r>
      <w:r w:rsidR="00097E9E" w:rsidRPr="008400AF">
        <w:rPr>
          <w:rFonts w:ascii="Arial" w:hAnsi="Arial" w:cs="Arial"/>
          <w:strike/>
          <w:szCs w:val="24"/>
        </w:rPr>
        <w:t>c</w:t>
      </w:r>
      <w:r w:rsidRPr="008400AF">
        <w:rPr>
          <w:rFonts w:ascii="Arial" w:hAnsi="Arial" w:cs="Arial"/>
          <w:strike/>
          <w:szCs w:val="24"/>
        </w:rPr>
        <w:t>ompressing the hand pump</w:t>
      </w:r>
      <w:r>
        <w:rPr>
          <w:rFonts w:ascii="Arial" w:hAnsi="Arial" w:cs="Arial"/>
          <w:szCs w:val="24"/>
        </w:rPr>
        <w:t>. Continue action in next shot.</w:t>
      </w:r>
    </w:p>
    <w:p w:rsidR="00DD2072" w:rsidRPr="00251C39" w:rsidRDefault="0055483E" w:rsidP="0055483E">
      <w:pPr>
        <w:numPr>
          <w:ilvl w:val="2"/>
          <w:numId w:val="12"/>
        </w:numPr>
        <w:spacing w:before="240"/>
        <w:outlineLvl w:val="0"/>
        <w:rPr>
          <w:rFonts w:ascii="Helvetica" w:hAnsi="Helvetica" w:cs="Arial"/>
          <w:b/>
          <w:szCs w:val="24"/>
        </w:rPr>
      </w:pPr>
      <w:r>
        <w:rPr>
          <w:rFonts w:ascii="Arial" w:hAnsi="Arial" w:cs="Arial"/>
          <w:szCs w:val="24"/>
        </w:rPr>
        <w:t>Tube as talent continues pre-pumping the tube and then stops.</w:t>
      </w:r>
      <w:r w:rsidR="008011BD" w:rsidRPr="00251C39">
        <w:rPr>
          <w:rFonts w:ascii="Arial" w:hAnsi="Arial" w:cs="Arial"/>
          <w:szCs w:val="24"/>
        </w:rPr>
        <w:t xml:space="preserve"> </w:t>
      </w:r>
    </w:p>
    <w:p w:rsidR="00DD2072" w:rsidRPr="001D296D"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If a hand pump is used for measurements, start the stopwatch simultaneously with the first stroke of the hand pump</w:t>
      </w:r>
      <w:r w:rsidR="0055483E">
        <w:rPr>
          <w:rFonts w:ascii="Arial" w:hAnsi="Arial" w:cs="Arial"/>
          <w:szCs w:val="24"/>
        </w:rPr>
        <w:t xml:space="preserve"> </w:t>
      </w:r>
      <w:r w:rsidR="0055483E" w:rsidRPr="0055483E">
        <w:rPr>
          <w:rFonts w:ascii="Arial" w:hAnsi="Arial" w:cs="Arial"/>
          <w:b/>
          <w:szCs w:val="24"/>
        </w:rPr>
        <w:t>[3.12.1 – MED-over the shoulder]</w:t>
      </w:r>
      <w:r w:rsidRPr="00251C39">
        <w:rPr>
          <w:rFonts w:ascii="Arial" w:hAnsi="Arial" w:cs="Arial"/>
          <w:szCs w:val="24"/>
        </w:rPr>
        <w:t>.</w:t>
      </w:r>
    </w:p>
    <w:p w:rsidR="001D296D" w:rsidRPr="00251C39" w:rsidRDefault="001D296D" w:rsidP="001D296D">
      <w:pPr>
        <w:numPr>
          <w:ilvl w:val="2"/>
          <w:numId w:val="12"/>
        </w:numPr>
        <w:spacing w:before="240"/>
        <w:outlineLvl w:val="0"/>
        <w:rPr>
          <w:rFonts w:ascii="Helvetica" w:hAnsi="Helvetica" w:cs="Arial"/>
          <w:b/>
          <w:szCs w:val="24"/>
        </w:rPr>
      </w:pPr>
      <w:r>
        <w:rPr>
          <w:rFonts w:ascii="Arial" w:hAnsi="Arial" w:cs="Arial"/>
          <w:szCs w:val="24"/>
        </w:rPr>
        <w:t>Talent starts the stopwatch and simultaneously pumps the first stroke of the hand pump.</w:t>
      </w:r>
    </w:p>
    <w:p w:rsidR="00DD2072" w:rsidRPr="006625B8"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Terminate the measurement w</w:t>
      </w:r>
      <w:r w:rsidR="006625B8">
        <w:rPr>
          <w:rFonts w:ascii="Arial" w:hAnsi="Arial" w:cs="Arial"/>
          <w:szCs w:val="24"/>
        </w:rPr>
        <w:t>hen the standard stroke number</w:t>
      </w:r>
      <w:r w:rsidRPr="00251C39">
        <w:rPr>
          <w:rFonts w:ascii="Arial" w:hAnsi="Arial" w:cs="Arial"/>
          <w:szCs w:val="24"/>
        </w:rPr>
        <w:t xml:space="preserve"> is reached and </w:t>
      </w:r>
      <w:r w:rsidR="001D296D">
        <w:rPr>
          <w:rFonts w:ascii="Arial" w:hAnsi="Arial" w:cs="Arial"/>
          <w:szCs w:val="24"/>
        </w:rPr>
        <w:t xml:space="preserve">the </w:t>
      </w:r>
      <w:r w:rsidRPr="00251C39">
        <w:rPr>
          <w:rFonts w:ascii="Arial" w:hAnsi="Arial" w:cs="Arial"/>
          <w:szCs w:val="24"/>
        </w:rPr>
        <w:t>hand pump is fully relaxed</w:t>
      </w:r>
      <w:r w:rsidR="001D296D">
        <w:rPr>
          <w:rFonts w:ascii="Arial" w:hAnsi="Arial" w:cs="Arial"/>
          <w:szCs w:val="24"/>
        </w:rPr>
        <w:t xml:space="preserve"> </w:t>
      </w:r>
      <w:r w:rsidR="001D296D" w:rsidRPr="001D296D">
        <w:rPr>
          <w:rFonts w:ascii="Arial" w:hAnsi="Arial" w:cs="Arial"/>
          <w:b/>
          <w:szCs w:val="24"/>
        </w:rPr>
        <w:t>[3.13.1 – CU</w:t>
      </w:r>
      <w:r w:rsidR="006625B8">
        <w:rPr>
          <w:rFonts w:ascii="Arial" w:hAnsi="Arial" w:cs="Arial"/>
          <w:b/>
          <w:szCs w:val="24"/>
        </w:rPr>
        <w:t xml:space="preserve"> – TXT</w:t>
      </w:r>
      <w:r w:rsidR="001D296D" w:rsidRPr="001D296D">
        <w:rPr>
          <w:rFonts w:ascii="Arial" w:hAnsi="Arial" w:cs="Arial"/>
          <w:b/>
          <w:szCs w:val="24"/>
        </w:rPr>
        <w:t>]</w:t>
      </w:r>
      <w:r w:rsidRPr="00251C39">
        <w:rPr>
          <w:rFonts w:ascii="Arial" w:hAnsi="Arial" w:cs="Arial"/>
          <w:szCs w:val="24"/>
        </w:rPr>
        <w:t>. With relaxation of hand pump</w:t>
      </w:r>
      <w:r w:rsidR="002E157B">
        <w:rPr>
          <w:rFonts w:ascii="Arial" w:hAnsi="Arial" w:cs="Arial"/>
          <w:szCs w:val="24"/>
        </w:rPr>
        <w:t>,</w:t>
      </w:r>
      <w:r w:rsidRPr="00251C39">
        <w:rPr>
          <w:rFonts w:ascii="Arial" w:hAnsi="Arial" w:cs="Arial"/>
          <w:szCs w:val="24"/>
        </w:rPr>
        <w:t xml:space="preserve"> terminate stopwatch measureme</w:t>
      </w:r>
      <w:r w:rsidR="00DD2072" w:rsidRPr="00251C39">
        <w:rPr>
          <w:rFonts w:ascii="Arial" w:hAnsi="Arial" w:cs="Arial"/>
          <w:szCs w:val="24"/>
        </w:rPr>
        <w:t>nt</w:t>
      </w:r>
      <w:r w:rsidR="007767F9">
        <w:rPr>
          <w:rFonts w:ascii="Arial" w:hAnsi="Arial" w:cs="Arial"/>
          <w:szCs w:val="24"/>
        </w:rPr>
        <w:t xml:space="preserve"> </w:t>
      </w:r>
      <w:r w:rsidR="007767F9" w:rsidRPr="007767F9">
        <w:rPr>
          <w:rFonts w:ascii="Arial" w:hAnsi="Arial" w:cs="Arial"/>
          <w:b/>
          <w:szCs w:val="24"/>
        </w:rPr>
        <w:t>[</w:t>
      </w:r>
      <w:r w:rsidR="002E157B" w:rsidRPr="002E157B">
        <w:rPr>
          <w:rFonts w:ascii="Arial" w:hAnsi="Arial" w:cs="Arial"/>
          <w:b/>
          <w:strike/>
          <w:szCs w:val="24"/>
        </w:rPr>
        <w:t>3.13.2 – MED-over the shoulder</w:t>
      </w:r>
      <w:r w:rsidR="002E157B">
        <w:rPr>
          <w:rFonts w:ascii="Arial" w:hAnsi="Arial" w:cs="Arial"/>
          <w:b/>
          <w:szCs w:val="24"/>
        </w:rPr>
        <w:t xml:space="preserve"> </w:t>
      </w:r>
      <w:r w:rsidR="0085057C" w:rsidRPr="002E157B">
        <w:rPr>
          <w:rFonts w:ascii="Arial" w:hAnsi="Arial" w:cs="Arial"/>
          <w:b/>
          <w:color w:val="FF0000"/>
          <w:szCs w:val="24"/>
        </w:rPr>
        <w:t>second half of 3.12.1. CU</w:t>
      </w:r>
      <w:r w:rsidR="007767F9" w:rsidRPr="007767F9">
        <w:rPr>
          <w:rFonts w:ascii="Arial" w:hAnsi="Arial" w:cs="Arial"/>
          <w:b/>
          <w:szCs w:val="24"/>
        </w:rPr>
        <w:t>]</w:t>
      </w:r>
      <w:r w:rsidRPr="00251C39">
        <w:rPr>
          <w:rFonts w:ascii="Arial" w:hAnsi="Arial" w:cs="Arial"/>
          <w:szCs w:val="24"/>
        </w:rPr>
        <w:t xml:space="preserve">. </w:t>
      </w:r>
    </w:p>
    <w:p w:rsidR="006625B8" w:rsidRPr="007767F9" w:rsidRDefault="007767F9" w:rsidP="006625B8">
      <w:pPr>
        <w:numPr>
          <w:ilvl w:val="2"/>
          <w:numId w:val="12"/>
        </w:numPr>
        <w:spacing w:before="240"/>
        <w:outlineLvl w:val="0"/>
        <w:rPr>
          <w:rFonts w:ascii="Helvetica" w:hAnsi="Helvetica" w:cs="Arial"/>
          <w:b/>
          <w:szCs w:val="24"/>
        </w:rPr>
      </w:pPr>
      <w:r w:rsidRPr="002E157B">
        <w:rPr>
          <w:rFonts w:ascii="Arial" w:hAnsi="Arial" w:cs="Arial"/>
          <w:strike/>
          <w:szCs w:val="24"/>
        </w:rPr>
        <w:t>Pump showing that the standard stroke number is reached</w:t>
      </w:r>
      <w:r w:rsidR="002E157B">
        <w:rPr>
          <w:rFonts w:ascii="Arial" w:hAnsi="Arial" w:cs="Arial"/>
          <w:szCs w:val="24"/>
        </w:rPr>
        <w:t xml:space="preserve"> </w:t>
      </w:r>
      <w:r w:rsidR="0085057C" w:rsidRPr="002E157B">
        <w:rPr>
          <w:rFonts w:ascii="Arial" w:hAnsi="Arial" w:cs="Arial"/>
          <w:color w:val="FF0000"/>
          <w:szCs w:val="24"/>
        </w:rPr>
        <w:t>Talent using the hand pump</w:t>
      </w:r>
      <w:r>
        <w:rPr>
          <w:rFonts w:ascii="Arial" w:hAnsi="Arial" w:cs="Arial"/>
          <w:szCs w:val="24"/>
        </w:rPr>
        <w:t xml:space="preserve">.  </w:t>
      </w:r>
      <w:r w:rsidR="006625B8" w:rsidRPr="00251C39">
        <w:rPr>
          <w:rFonts w:ascii="Arial" w:hAnsi="Arial" w:cs="Arial"/>
          <w:szCs w:val="24"/>
        </w:rPr>
        <w:t>TEXT Overlay: 10 strokes, or 5 strokes with tubes 2/a</w:t>
      </w:r>
    </w:p>
    <w:p w:rsidR="007767F9" w:rsidRPr="00251C39" w:rsidRDefault="0085057C" w:rsidP="006625B8">
      <w:pPr>
        <w:numPr>
          <w:ilvl w:val="2"/>
          <w:numId w:val="12"/>
        </w:numPr>
        <w:spacing w:before="240"/>
        <w:outlineLvl w:val="0"/>
        <w:rPr>
          <w:rFonts w:ascii="Helvetica" w:hAnsi="Helvetica" w:cs="Arial"/>
          <w:b/>
          <w:szCs w:val="24"/>
        </w:rPr>
      </w:pPr>
      <w:r w:rsidRPr="002E157B">
        <w:rPr>
          <w:rFonts w:ascii="Arial" w:hAnsi="Arial" w:cs="Arial"/>
          <w:b/>
          <w:szCs w:val="24"/>
          <w:highlight w:val="green"/>
        </w:rPr>
        <w:t>(</w:t>
      </w:r>
      <w:r w:rsidR="00071521" w:rsidRPr="002E157B">
        <w:rPr>
          <w:rFonts w:ascii="Arial" w:hAnsi="Arial" w:cs="Arial"/>
          <w:szCs w:val="24"/>
          <w:highlight w:val="green"/>
        </w:rPr>
        <w:t>Use 2nd half of 3.12.1. here.</w:t>
      </w:r>
      <w:r w:rsidRPr="002E157B">
        <w:rPr>
          <w:rFonts w:ascii="Arial" w:hAnsi="Arial" w:cs="Arial"/>
          <w:b/>
          <w:szCs w:val="24"/>
          <w:highlight w:val="green"/>
        </w:rPr>
        <w:t>)</w:t>
      </w:r>
      <w:r>
        <w:rPr>
          <w:rFonts w:ascii="Arial" w:hAnsi="Arial" w:cs="Arial"/>
          <w:szCs w:val="24"/>
        </w:rPr>
        <w:t xml:space="preserve"> </w:t>
      </w:r>
      <w:r w:rsidR="007767F9">
        <w:rPr>
          <w:rFonts w:ascii="Arial" w:hAnsi="Arial" w:cs="Arial"/>
          <w:szCs w:val="24"/>
        </w:rPr>
        <w:t>Talent terminates the stopwatch measurement.</w:t>
      </w:r>
    </w:p>
    <w:p w:rsidR="00DD2072" w:rsidRPr="00BB61C4"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Increase stroke number to a maximum of 50 strokes if the first line indication of the lowest value of the s</w:t>
      </w:r>
      <w:r w:rsidR="00DD2072" w:rsidRPr="00251C39">
        <w:rPr>
          <w:rFonts w:ascii="Arial" w:hAnsi="Arial" w:cs="Arial"/>
          <w:szCs w:val="24"/>
        </w:rPr>
        <w:t>cale printed on the tube</w:t>
      </w:r>
      <w:r w:rsidRPr="00251C39">
        <w:rPr>
          <w:rFonts w:ascii="Arial" w:hAnsi="Arial" w:cs="Arial"/>
          <w:szCs w:val="24"/>
        </w:rPr>
        <w:t xml:space="preserve"> is not reached after the standard stroke number</w:t>
      </w:r>
      <w:r w:rsidR="007767F9">
        <w:rPr>
          <w:rFonts w:ascii="Arial" w:hAnsi="Arial" w:cs="Arial"/>
          <w:b/>
          <w:szCs w:val="24"/>
        </w:rPr>
        <w:t xml:space="preserve"> [3.1</w:t>
      </w:r>
      <w:r w:rsidR="007767F9" w:rsidRPr="007767F9">
        <w:rPr>
          <w:rFonts w:ascii="Arial" w:hAnsi="Arial" w:cs="Arial"/>
          <w:b/>
          <w:szCs w:val="24"/>
        </w:rPr>
        <w:t xml:space="preserve">4.1 – </w:t>
      </w:r>
      <w:r w:rsidR="00BB61C4">
        <w:rPr>
          <w:rFonts w:ascii="Arial" w:hAnsi="Arial" w:cs="Arial"/>
          <w:b/>
          <w:szCs w:val="24"/>
        </w:rPr>
        <w:t>MED</w:t>
      </w:r>
      <w:r w:rsidR="007767F9" w:rsidRPr="007767F9">
        <w:rPr>
          <w:rFonts w:ascii="Arial" w:hAnsi="Arial" w:cs="Arial"/>
          <w:b/>
          <w:szCs w:val="24"/>
        </w:rPr>
        <w:t>]</w:t>
      </w:r>
      <w:r w:rsidRPr="00251C39">
        <w:rPr>
          <w:rFonts w:ascii="Arial" w:hAnsi="Arial" w:cs="Arial"/>
          <w:szCs w:val="24"/>
        </w:rPr>
        <w:t xml:space="preserve">. </w:t>
      </w:r>
      <w:r w:rsidR="00DD2072" w:rsidRPr="00251C39">
        <w:rPr>
          <w:rFonts w:ascii="Arial" w:hAnsi="Arial" w:cs="Arial"/>
          <w:szCs w:val="24"/>
        </w:rPr>
        <w:t xml:space="preserve"> </w:t>
      </w:r>
      <w:r w:rsidRPr="00251C39">
        <w:rPr>
          <w:rFonts w:ascii="Arial" w:hAnsi="Arial" w:cs="Arial"/>
          <w:szCs w:val="24"/>
        </w:rPr>
        <w:t>Use indicator tube readings only when at least the first line on the scale of an indicator tube is reached</w:t>
      </w:r>
      <w:r w:rsidR="002A6277">
        <w:rPr>
          <w:rFonts w:ascii="Arial" w:hAnsi="Arial" w:cs="Arial"/>
          <w:szCs w:val="24"/>
        </w:rPr>
        <w:t xml:space="preserve"> </w:t>
      </w:r>
      <w:r w:rsidR="002A6277" w:rsidRPr="00BB61C4">
        <w:rPr>
          <w:rFonts w:ascii="Arial" w:hAnsi="Arial" w:cs="Arial"/>
          <w:b/>
          <w:szCs w:val="24"/>
        </w:rPr>
        <w:t>[3.14.2</w:t>
      </w:r>
      <w:r w:rsidR="00BB61C4" w:rsidRPr="00BB61C4">
        <w:rPr>
          <w:rFonts w:ascii="Arial" w:hAnsi="Arial" w:cs="Arial"/>
          <w:b/>
          <w:szCs w:val="24"/>
        </w:rPr>
        <w:t xml:space="preserve"> –</w:t>
      </w:r>
      <w:r w:rsidR="00E1590B">
        <w:rPr>
          <w:rFonts w:ascii="Arial" w:hAnsi="Arial" w:cs="Arial"/>
          <w:b/>
          <w:szCs w:val="24"/>
        </w:rPr>
        <w:t xml:space="preserve"> </w:t>
      </w:r>
      <w:r w:rsidR="00BB61C4" w:rsidRPr="00BB61C4">
        <w:rPr>
          <w:rFonts w:ascii="Arial" w:hAnsi="Arial" w:cs="Arial"/>
          <w:b/>
          <w:szCs w:val="24"/>
        </w:rPr>
        <w:t>CU]</w:t>
      </w:r>
      <w:r w:rsidRPr="00251C39">
        <w:rPr>
          <w:rFonts w:ascii="Arial" w:hAnsi="Arial" w:cs="Arial"/>
          <w:szCs w:val="24"/>
        </w:rPr>
        <w:t xml:space="preserve">. </w:t>
      </w:r>
    </w:p>
    <w:p w:rsidR="00BB61C4" w:rsidRPr="00BB61C4" w:rsidRDefault="00BB61C4" w:rsidP="00BB61C4">
      <w:pPr>
        <w:numPr>
          <w:ilvl w:val="2"/>
          <w:numId w:val="12"/>
        </w:numPr>
        <w:spacing w:before="240"/>
        <w:outlineLvl w:val="0"/>
        <w:rPr>
          <w:rFonts w:ascii="Helvetica" w:hAnsi="Helvetica" w:cs="Arial"/>
          <w:b/>
          <w:szCs w:val="24"/>
        </w:rPr>
      </w:pPr>
      <w:r>
        <w:rPr>
          <w:rFonts w:ascii="Arial" w:hAnsi="Arial" w:cs="Arial"/>
          <w:szCs w:val="24"/>
        </w:rPr>
        <w:t>Talent increases the stroke number.</w:t>
      </w:r>
    </w:p>
    <w:p w:rsidR="00BB61C4" w:rsidRPr="00251C39" w:rsidRDefault="00BB61C4" w:rsidP="00BB61C4">
      <w:pPr>
        <w:numPr>
          <w:ilvl w:val="2"/>
          <w:numId w:val="12"/>
        </w:numPr>
        <w:spacing w:before="240"/>
        <w:outlineLvl w:val="0"/>
        <w:rPr>
          <w:rFonts w:ascii="Helvetica" w:hAnsi="Helvetica" w:cs="Arial"/>
          <w:b/>
          <w:szCs w:val="24"/>
        </w:rPr>
      </w:pPr>
      <w:r>
        <w:rPr>
          <w:rFonts w:ascii="Arial" w:hAnsi="Arial" w:cs="Arial"/>
          <w:szCs w:val="24"/>
        </w:rPr>
        <w:t>Scale on tube showing the first line on the scale is reached.</w:t>
      </w:r>
    </w:p>
    <w:p w:rsidR="00E73E95" w:rsidRPr="00E1590B"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Read the farthest color cha</w:t>
      </w:r>
      <w:r w:rsidR="00E1590B">
        <w:rPr>
          <w:rFonts w:ascii="Arial" w:hAnsi="Arial" w:cs="Arial"/>
          <w:szCs w:val="24"/>
        </w:rPr>
        <w:t>nge on the tube from all sides</w:t>
      </w:r>
      <w:r w:rsidR="002E157B">
        <w:rPr>
          <w:rFonts w:ascii="Arial" w:hAnsi="Arial" w:cs="Arial"/>
          <w:szCs w:val="24"/>
        </w:rPr>
        <w:t>,</w:t>
      </w:r>
      <w:r w:rsidR="00E1590B">
        <w:rPr>
          <w:rFonts w:ascii="Arial" w:hAnsi="Arial" w:cs="Arial"/>
          <w:szCs w:val="24"/>
        </w:rPr>
        <w:t xml:space="preserve"> as the </w:t>
      </w:r>
      <w:r w:rsidRPr="00251C39">
        <w:rPr>
          <w:rFonts w:ascii="Arial" w:hAnsi="Arial" w:cs="Arial"/>
          <w:szCs w:val="24"/>
        </w:rPr>
        <w:t>line of coloring is o</w:t>
      </w:r>
      <w:r w:rsidR="00E1590B">
        <w:rPr>
          <w:rFonts w:ascii="Arial" w:hAnsi="Arial" w:cs="Arial"/>
          <w:szCs w:val="24"/>
        </w:rPr>
        <w:t>ften slightly slanted or uneven,</w:t>
      </w:r>
      <w:r w:rsidRPr="00251C39">
        <w:rPr>
          <w:rFonts w:ascii="Arial" w:hAnsi="Arial" w:cs="Arial"/>
          <w:szCs w:val="24"/>
        </w:rPr>
        <w:t xml:space="preserve"> and record concentration value</w:t>
      </w:r>
      <w:r w:rsidR="00E1590B">
        <w:rPr>
          <w:rFonts w:ascii="Arial" w:hAnsi="Arial" w:cs="Arial"/>
          <w:szCs w:val="24"/>
        </w:rPr>
        <w:t xml:space="preserve"> </w:t>
      </w:r>
      <w:r w:rsidR="00E1590B" w:rsidRPr="00BB61C4">
        <w:rPr>
          <w:rFonts w:ascii="Arial" w:hAnsi="Arial" w:cs="Arial"/>
          <w:b/>
          <w:szCs w:val="24"/>
        </w:rPr>
        <w:t>[3.1</w:t>
      </w:r>
      <w:r w:rsidR="00E1590B">
        <w:rPr>
          <w:rFonts w:ascii="Arial" w:hAnsi="Arial" w:cs="Arial"/>
          <w:b/>
          <w:szCs w:val="24"/>
        </w:rPr>
        <w:t>5</w:t>
      </w:r>
      <w:r w:rsidR="00E1590B" w:rsidRPr="00BB61C4">
        <w:rPr>
          <w:rFonts w:ascii="Arial" w:hAnsi="Arial" w:cs="Arial"/>
          <w:b/>
          <w:szCs w:val="24"/>
        </w:rPr>
        <w:t>.</w:t>
      </w:r>
      <w:r w:rsidR="00E1590B">
        <w:rPr>
          <w:rFonts w:ascii="Arial" w:hAnsi="Arial" w:cs="Arial"/>
          <w:b/>
          <w:szCs w:val="24"/>
        </w:rPr>
        <w:t>1</w:t>
      </w:r>
      <w:r w:rsidR="00E1590B" w:rsidRPr="00BB61C4">
        <w:rPr>
          <w:rFonts w:ascii="Arial" w:hAnsi="Arial" w:cs="Arial"/>
          <w:b/>
          <w:szCs w:val="24"/>
        </w:rPr>
        <w:t xml:space="preserve"> – ECU]</w:t>
      </w:r>
      <w:r w:rsidRPr="00251C39">
        <w:rPr>
          <w:rFonts w:ascii="Arial" w:hAnsi="Arial" w:cs="Arial"/>
          <w:szCs w:val="24"/>
        </w:rPr>
        <w:t>.</w:t>
      </w:r>
    </w:p>
    <w:p w:rsidR="00E1590B" w:rsidRPr="00251C39" w:rsidRDefault="00E1590B" w:rsidP="00E1590B">
      <w:pPr>
        <w:numPr>
          <w:ilvl w:val="2"/>
          <w:numId w:val="12"/>
        </w:numPr>
        <w:spacing w:before="240"/>
        <w:outlineLvl w:val="0"/>
        <w:rPr>
          <w:rFonts w:ascii="Helvetica" w:hAnsi="Helvetica" w:cs="Arial"/>
          <w:b/>
          <w:szCs w:val="24"/>
        </w:rPr>
      </w:pPr>
      <w:r>
        <w:rPr>
          <w:rFonts w:ascii="Arial" w:hAnsi="Arial" w:cs="Arial"/>
          <w:szCs w:val="24"/>
        </w:rPr>
        <w:t>Reading on scale showing the line of coloring.</w:t>
      </w:r>
    </w:p>
    <w:p w:rsidR="00E73E95" w:rsidRPr="00B105B4"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 xml:space="preserve">Note </w:t>
      </w:r>
      <w:r w:rsidR="00097E9E">
        <w:rPr>
          <w:rFonts w:ascii="Arial" w:hAnsi="Arial" w:cs="Arial"/>
          <w:szCs w:val="24"/>
        </w:rPr>
        <w:t xml:space="preserve">the </w:t>
      </w:r>
      <w:r w:rsidRPr="00251C39">
        <w:rPr>
          <w:rFonts w:ascii="Arial" w:hAnsi="Arial" w:cs="Arial"/>
          <w:szCs w:val="24"/>
        </w:rPr>
        <w:t xml:space="preserve">plot, date, time of measurement, number of strokes, </w:t>
      </w:r>
      <w:r w:rsidR="00B105B4" w:rsidRPr="00251C39">
        <w:rPr>
          <w:rFonts w:ascii="Arial" w:hAnsi="Arial" w:cs="Arial"/>
          <w:szCs w:val="24"/>
        </w:rPr>
        <w:t xml:space="preserve">and </w:t>
      </w:r>
      <w:r w:rsidRPr="00251C39">
        <w:rPr>
          <w:rFonts w:ascii="Arial" w:hAnsi="Arial" w:cs="Arial"/>
          <w:szCs w:val="24"/>
        </w:rPr>
        <w:t xml:space="preserve">reading in ppm </w:t>
      </w:r>
      <w:r w:rsidR="00B105B4">
        <w:rPr>
          <w:rFonts w:ascii="Arial" w:hAnsi="Arial" w:cs="Arial"/>
          <w:szCs w:val="24"/>
        </w:rPr>
        <w:t>on the record sheet</w:t>
      </w:r>
      <w:r w:rsidR="00E1590B">
        <w:rPr>
          <w:rFonts w:ascii="Arial" w:hAnsi="Arial" w:cs="Arial"/>
          <w:szCs w:val="24"/>
        </w:rPr>
        <w:t xml:space="preserve"> </w:t>
      </w:r>
      <w:r w:rsidR="00E1590B" w:rsidRPr="00E1590B">
        <w:rPr>
          <w:rFonts w:ascii="Arial" w:hAnsi="Arial" w:cs="Arial"/>
          <w:b/>
          <w:szCs w:val="24"/>
        </w:rPr>
        <w:t>[3.16.1 – MED-over the shoulder – TXT]</w:t>
      </w:r>
      <w:r w:rsidRPr="00251C39">
        <w:rPr>
          <w:rFonts w:ascii="Arial" w:hAnsi="Arial" w:cs="Arial"/>
          <w:szCs w:val="24"/>
        </w:rPr>
        <w:t>.</w:t>
      </w:r>
    </w:p>
    <w:p w:rsidR="00B105B4" w:rsidRPr="00251C39" w:rsidRDefault="00B105B4" w:rsidP="00B105B4">
      <w:pPr>
        <w:numPr>
          <w:ilvl w:val="2"/>
          <w:numId w:val="12"/>
        </w:numPr>
        <w:spacing w:before="240"/>
        <w:outlineLvl w:val="0"/>
        <w:rPr>
          <w:rFonts w:ascii="Helvetica" w:hAnsi="Helvetica" w:cs="Arial"/>
          <w:b/>
          <w:szCs w:val="24"/>
        </w:rPr>
      </w:pPr>
      <w:r>
        <w:rPr>
          <w:rFonts w:ascii="Arial" w:hAnsi="Arial" w:cs="Arial"/>
          <w:szCs w:val="24"/>
        </w:rPr>
        <w:t xml:space="preserve">Record sheet as talent notes the plot, date, time of measurement, number of strokes, and reading in ppm.  </w:t>
      </w:r>
      <w:r w:rsidRPr="00251C39">
        <w:rPr>
          <w:rFonts w:ascii="Arial" w:hAnsi="Arial" w:cs="Arial"/>
          <w:szCs w:val="24"/>
        </w:rPr>
        <w:t>TEXT Overlay: see Supplemental Code File - example field record sheet</w:t>
      </w:r>
    </w:p>
    <w:p w:rsidR="00E73E95" w:rsidRPr="00B105B4"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 xml:space="preserve">Clean </w:t>
      </w:r>
      <w:r w:rsidR="00097E9E">
        <w:rPr>
          <w:rFonts w:ascii="Arial" w:hAnsi="Arial" w:cs="Arial"/>
          <w:szCs w:val="24"/>
        </w:rPr>
        <w:t xml:space="preserve">the </w:t>
      </w:r>
      <w:r w:rsidRPr="00251C39">
        <w:rPr>
          <w:rFonts w:ascii="Arial" w:hAnsi="Arial" w:cs="Arial"/>
          <w:szCs w:val="24"/>
        </w:rPr>
        <w:t>rim of the chambers from sticking soil, manure or fertilizer components with a clean paper towel</w:t>
      </w:r>
      <w:r w:rsidR="00B105B4">
        <w:rPr>
          <w:rFonts w:ascii="Arial" w:hAnsi="Arial" w:cs="Arial"/>
          <w:szCs w:val="24"/>
        </w:rPr>
        <w:t xml:space="preserve"> </w:t>
      </w:r>
      <w:r w:rsidR="00B105B4" w:rsidRPr="00B105B4">
        <w:rPr>
          <w:rFonts w:ascii="Arial" w:hAnsi="Arial" w:cs="Arial"/>
          <w:b/>
          <w:szCs w:val="24"/>
        </w:rPr>
        <w:t>[3.17.1 – CU]</w:t>
      </w:r>
      <w:r w:rsidRPr="00251C39">
        <w:rPr>
          <w:rFonts w:ascii="Arial" w:hAnsi="Arial" w:cs="Arial"/>
          <w:szCs w:val="24"/>
        </w:rPr>
        <w:t>.</w:t>
      </w:r>
      <w:r w:rsidR="00E73E95" w:rsidRPr="00251C39">
        <w:rPr>
          <w:rFonts w:ascii="Helvetica" w:hAnsi="Helvetica" w:cs="Arial"/>
          <w:b/>
          <w:szCs w:val="24"/>
        </w:rPr>
        <w:t xml:space="preserve">  </w:t>
      </w:r>
      <w:r w:rsidR="00097E9E" w:rsidRPr="00097E9E">
        <w:rPr>
          <w:rFonts w:ascii="Helvetica" w:hAnsi="Helvetica" w:cs="Arial"/>
          <w:szCs w:val="24"/>
        </w:rPr>
        <w:t xml:space="preserve">Then, </w:t>
      </w:r>
      <w:r w:rsidR="00097E9E" w:rsidRPr="00097E9E">
        <w:rPr>
          <w:rFonts w:ascii="Arial" w:hAnsi="Arial" w:cs="Arial"/>
          <w:szCs w:val="24"/>
        </w:rPr>
        <w:t>l</w:t>
      </w:r>
      <w:r w:rsidRPr="00251C39">
        <w:rPr>
          <w:rFonts w:ascii="Arial" w:hAnsi="Arial" w:cs="Arial"/>
          <w:szCs w:val="24"/>
        </w:rPr>
        <w:t xml:space="preserve">ift </w:t>
      </w:r>
      <w:r w:rsidR="00CD5B11">
        <w:rPr>
          <w:rFonts w:ascii="Arial" w:hAnsi="Arial" w:cs="Arial"/>
          <w:szCs w:val="24"/>
        </w:rPr>
        <w:t xml:space="preserve">the </w:t>
      </w:r>
      <w:r w:rsidRPr="00251C39">
        <w:rPr>
          <w:rFonts w:ascii="Arial" w:hAnsi="Arial" w:cs="Arial"/>
          <w:szCs w:val="24"/>
        </w:rPr>
        <w:t xml:space="preserve">DTM system from </w:t>
      </w:r>
      <w:r w:rsidR="00E73E95" w:rsidRPr="00251C39">
        <w:rPr>
          <w:rFonts w:ascii="Arial" w:hAnsi="Arial" w:cs="Arial"/>
          <w:szCs w:val="24"/>
        </w:rPr>
        <w:t>the ground and flush as before</w:t>
      </w:r>
      <w:r w:rsidR="00B105B4">
        <w:rPr>
          <w:rFonts w:ascii="Arial" w:hAnsi="Arial" w:cs="Arial"/>
          <w:szCs w:val="24"/>
        </w:rPr>
        <w:t xml:space="preserve"> </w:t>
      </w:r>
      <w:r w:rsidR="00B105B4">
        <w:rPr>
          <w:rFonts w:ascii="Arial" w:hAnsi="Arial" w:cs="Arial"/>
          <w:b/>
          <w:szCs w:val="24"/>
        </w:rPr>
        <w:t>[3.17.2</w:t>
      </w:r>
      <w:r w:rsidR="00B105B4" w:rsidRPr="00B105B4">
        <w:rPr>
          <w:rFonts w:ascii="Arial" w:hAnsi="Arial" w:cs="Arial"/>
          <w:b/>
          <w:szCs w:val="24"/>
        </w:rPr>
        <w:t xml:space="preserve"> – </w:t>
      </w:r>
      <w:r w:rsidR="00B105B4">
        <w:rPr>
          <w:rFonts w:ascii="Arial" w:hAnsi="Arial" w:cs="Arial"/>
          <w:b/>
          <w:szCs w:val="24"/>
        </w:rPr>
        <w:t>MED-over the shoulder</w:t>
      </w:r>
      <w:r w:rsidR="00B105B4" w:rsidRPr="00B105B4">
        <w:rPr>
          <w:rFonts w:ascii="Arial" w:hAnsi="Arial" w:cs="Arial"/>
          <w:b/>
          <w:szCs w:val="24"/>
        </w:rPr>
        <w:t>]</w:t>
      </w:r>
      <w:r w:rsidRPr="00251C39">
        <w:rPr>
          <w:rFonts w:ascii="Arial" w:hAnsi="Arial" w:cs="Arial"/>
          <w:szCs w:val="24"/>
        </w:rPr>
        <w:t>.</w:t>
      </w:r>
    </w:p>
    <w:p w:rsidR="00B105B4" w:rsidRPr="00B105B4" w:rsidRDefault="00B105B4" w:rsidP="00B105B4">
      <w:pPr>
        <w:numPr>
          <w:ilvl w:val="2"/>
          <w:numId w:val="12"/>
        </w:numPr>
        <w:spacing w:before="240"/>
        <w:outlineLvl w:val="0"/>
        <w:rPr>
          <w:rFonts w:ascii="Helvetica" w:hAnsi="Helvetica" w:cs="Arial"/>
          <w:b/>
          <w:szCs w:val="24"/>
        </w:rPr>
      </w:pPr>
      <w:r>
        <w:rPr>
          <w:rFonts w:ascii="Helvetica" w:hAnsi="Helvetica" w:cs="Arial"/>
          <w:szCs w:val="24"/>
        </w:rPr>
        <w:t>Chamber as talent cleans the rim of the chambers with a clean paper towel.</w:t>
      </w:r>
    </w:p>
    <w:p w:rsidR="00B105B4" w:rsidRPr="00251C39" w:rsidRDefault="00B105B4" w:rsidP="00B105B4">
      <w:pPr>
        <w:numPr>
          <w:ilvl w:val="2"/>
          <w:numId w:val="12"/>
        </w:numPr>
        <w:spacing w:before="240"/>
        <w:outlineLvl w:val="0"/>
        <w:rPr>
          <w:rFonts w:ascii="Helvetica" w:hAnsi="Helvetica" w:cs="Arial"/>
          <w:b/>
          <w:szCs w:val="24"/>
        </w:rPr>
      </w:pPr>
      <w:r>
        <w:rPr>
          <w:rFonts w:ascii="Helvetica" w:hAnsi="Helvetica" w:cs="Arial"/>
          <w:szCs w:val="24"/>
        </w:rPr>
        <w:t>Talent lifts the DTM system from the ground and begins to flush</w:t>
      </w:r>
      <w:r w:rsidR="00DF388C">
        <w:rPr>
          <w:rFonts w:ascii="Helvetica" w:hAnsi="Helvetica" w:cs="Arial"/>
          <w:szCs w:val="24"/>
        </w:rPr>
        <w:t xml:space="preserve"> it</w:t>
      </w:r>
      <w:r>
        <w:rPr>
          <w:rFonts w:ascii="Helvetica" w:hAnsi="Helvetica" w:cs="Arial"/>
          <w:szCs w:val="24"/>
        </w:rPr>
        <w:t>.</w:t>
      </w:r>
    </w:p>
    <w:p w:rsidR="00E73E95" w:rsidRPr="00B105B4" w:rsidRDefault="00097E9E" w:rsidP="008011BD">
      <w:pPr>
        <w:numPr>
          <w:ilvl w:val="1"/>
          <w:numId w:val="12"/>
        </w:numPr>
        <w:spacing w:before="240"/>
        <w:outlineLvl w:val="0"/>
        <w:rPr>
          <w:rFonts w:ascii="Helvetica" w:hAnsi="Helvetica" w:cs="Arial"/>
          <w:b/>
          <w:szCs w:val="24"/>
        </w:rPr>
      </w:pPr>
      <w:r>
        <w:rPr>
          <w:rFonts w:ascii="Arial" w:hAnsi="Arial" w:cs="Arial"/>
          <w:szCs w:val="24"/>
        </w:rPr>
        <w:t xml:space="preserve">Make several measurements </w:t>
      </w:r>
      <w:r w:rsidR="008011BD" w:rsidRPr="00251C39">
        <w:rPr>
          <w:rFonts w:ascii="Arial" w:hAnsi="Arial" w:cs="Arial"/>
          <w:szCs w:val="24"/>
        </w:rPr>
        <w:t>at different locations within a plot to increase the reliability of the measurements</w:t>
      </w:r>
      <w:r w:rsidR="00B105B4">
        <w:rPr>
          <w:rFonts w:ascii="Arial" w:hAnsi="Arial" w:cs="Arial"/>
          <w:szCs w:val="24"/>
        </w:rPr>
        <w:t xml:space="preserve"> </w:t>
      </w:r>
      <w:r w:rsidR="00B105B4">
        <w:rPr>
          <w:rFonts w:ascii="Arial" w:hAnsi="Arial" w:cs="Arial"/>
          <w:b/>
          <w:szCs w:val="24"/>
        </w:rPr>
        <w:t>[3.18.1</w:t>
      </w:r>
      <w:r w:rsidR="00B105B4" w:rsidRPr="00B105B4">
        <w:rPr>
          <w:rFonts w:ascii="Arial" w:hAnsi="Arial" w:cs="Arial"/>
          <w:b/>
          <w:szCs w:val="24"/>
        </w:rPr>
        <w:t xml:space="preserve"> – </w:t>
      </w:r>
      <w:r w:rsidR="00B105B4">
        <w:rPr>
          <w:rFonts w:ascii="Arial" w:hAnsi="Arial" w:cs="Arial"/>
          <w:b/>
          <w:szCs w:val="24"/>
        </w:rPr>
        <w:t>WIDE or MED</w:t>
      </w:r>
      <w:r>
        <w:rPr>
          <w:rFonts w:ascii="Arial" w:hAnsi="Arial" w:cs="Arial"/>
          <w:b/>
          <w:szCs w:val="24"/>
        </w:rPr>
        <w:t xml:space="preserve"> – TXT</w:t>
      </w:r>
      <w:r w:rsidR="00B105B4" w:rsidRPr="00B105B4">
        <w:rPr>
          <w:rFonts w:ascii="Arial" w:hAnsi="Arial" w:cs="Arial"/>
          <w:b/>
          <w:szCs w:val="24"/>
        </w:rPr>
        <w:t>]</w:t>
      </w:r>
      <w:r w:rsidR="008011BD" w:rsidRPr="00251C39">
        <w:rPr>
          <w:rFonts w:ascii="Arial" w:hAnsi="Arial" w:cs="Arial"/>
          <w:szCs w:val="24"/>
        </w:rPr>
        <w:t>.</w:t>
      </w:r>
    </w:p>
    <w:p w:rsidR="00B105B4" w:rsidRPr="00251C39" w:rsidRDefault="00B105B4" w:rsidP="00B105B4">
      <w:pPr>
        <w:numPr>
          <w:ilvl w:val="2"/>
          <w:numId w:val="12"/>
        </w:numPr>
        <w:spacing w:before="240"/>
        <w:outlineLvl w:val="0"/>
        <w:rPr>
          <w:rFonts w:ascii="Helvetica" w:hAnsi="Helvetica" w:cs="Arial"/>
          <w:b/>
          <w:szCs w:val="24"/>
        </w:rPr>
      </w:pPr>
      <w:r>
        <w:rPr>
          <w:rFonts w:ascii="Arial" w:hAnsi="Arial" w:cs="Arial"/>
          <w:szCs w:val="24"/>
        </w:rPr>
        <w:t>Talent makes a measurement within the plot.</w:t>
      </w:r>
      <w:r w:rsidR="00097E9E">
        <w:rPr>
          <w:rFonts w:ascii="Arial" w:hAnsi="Arial" w:cs="Arial"/>
          <w:szCs w:val="24"/>
        </w:rPr>
        <w:t xml:space="preserve">  TEXT Overlay:  make </w:t>
      </w:r>
      <w:r w:rsidR="00097E9E" w:rsidRPr="00097E9E">
        <w:rPr>
          <w:rFonts w:ascii="Arial" w:hAnsi="Arial" w:cs="Arial"/>
          <w:szCs w:val="24"/>
          <w:u w:val="single"/>
        </w:rPr>
        <w:t>&gt;</w:t>
      </w:r>
      <w:r w:rsidR="00097E9E">
        <w:rPr>
          <w:rFonts w:ascii="Arial" w:hAnsi="Arial" w:cs="Arial"/>
          <w:szCs w:val="24"/>
        </w:rPr>
        <w:t xml:space="preserve"> 2 measurements at different locations</w:t>
      </w:r>
    </w:p>
    <w:p w:rsidR="00E73E95" w:rsidRPr="00251C39" w:rsidRDefault="008011BD" w:rsidP="008011BD">
      <w:pPr>
        <w:numPr>
          <w:ilvl w:val="0"/>
          <w:numId w:val="12"/>
        </w:numPr>
        <w:spacing w:before="240"/>
        <w:outlineLvl w:val="0"/>
        <w:rPr>
          <w:rFonts w:ascii="Helvetica" w:hAnsi="Helvetica" w:cs="Arial"/>
          <w:b/>
          <w:szCs w:val="24"/>
        </w:rPr>
      </w:pPr>
      <w:r w:rsidRPr="00251C39">
        <w:rPr>
          <w:rFonts w:ascii="Arial" w:hAnsi="Arial" w:cs="Arial"/>
          <w:b/>
          <w:szCs w:val="24"/>
        </w:rPr>
        <w:t>Procedure for measurement with passive samplers</w:t>
      </w:r>
    </w:p>
    <w:p w:rsidR="00DF388C" w:rsidRPr="00DF388C" w:rsidRDefault="008011BD" w:rsidP="00E73E95">
      <w:pPr>
        <w:numPr>
          <w:ilvl w:val="1"/>
          <w:numId w:val="12"/>
        </w:numPr>
        <w:spacing w:before="240"/>
        <w:outlineLvl w:val="0"/>
        <w:rPr>
          <w:rFonts w:ascii="Helvetica" w:hAnsi="Helvetica" w:cs="Arial"/>
          <w:b/>
          <w:szCs w:val="24"/>
        </w:rPr>
      </w:pPr>
      <w:r w:rsidRPr="00251C39">
        <w:rPr>
          <w:rFonts w:ascii="Arial" w:hAnsi="Arial" w:cs="Arial"/>
          <w:szCs w:val="24"/>
        </w:rPr>
        <w:t xml:space="preserve">Place passive samplers fastened to the steel rods in the </w:t>
      </w:r>
      <w:r w:rsidR="00E73E95" w:rsidRPr="00251C39">
        <w:rPr>
          <w:rFonts w:ascii="Arial" w:hAnsi="Arial" w:cs="Arial"/>
          <w:szCs w:val="24"/>
        </w:rPr>
        <w:t>center</w:t>
      </w:r>
      <w:r w:rsidRPr="00251C39">
        <w:rPr>
          <w:rFonts w:ascii="Arial" w:hAnsi="Arial" w:cs="Arial"/>
          <w:szCs w:val="24"/>
        </w:rPr>
        <w:t xml:space="preserve"> of the experimental plot at 0.15 m</w:t>
      </w:r>
      <w:r w:rsidR="00E73E95" w:rsidRPr="00251C39">
        <w:rPr>
          <w:rFonts w:ascii="Arial" w:hAnsi="Arial" w:cs="Arial"/>
          <w:szCs w:val="24"/>
        </w:rPr>
        <w:t>eter</w:t>
      </w:r>
      <w:r w:rsidRPr="00251C39">
        <w:rPr>
          <w:rFonts w:ascii="Arial" w:hAnsi="Arial" w:cs="Arial"/>
          <w:szCs w:val="24"/>
        </w:rPr>
        <w:t xml:space="preserve"> height above </w:t>
      </w:r>
      <w:r w:rsidR="00097E9E">
        <w:rPr>
          <w:rFonts w:ascii="Arial" w:hAnsi="Arial" w:cs="Arial"/>
          <w:szCs w:val="24"/>
        </w:rPr>
        <w:t xml:space="preserve">the </w:t>
      </w:r>
      <w:r w:rsidRPr="00251C39">
        <w:rPr>
          <w:rFonts w:ascii="Arial" w:hAnsi="Arial" w:cs="Arial"/>
          <w:szCs w:val="24"/>
        </w:rPr>
        <w:t>soil or canopy surface immediately after application of fertilizer to a plot</w:t>
      </w:r>
      <w:r w:rsidR="00DF388C">
        <w:rPr>
          <w:rFonts w:ascii="Arial" w:hAnsi="Arial" w:cs="Arial"/>
          <w:szCs w:val="24"/>
        </w:rPr>
        <w:t xml:space="preserve"> </w:t>
      </w:r>
      <w:r w:rsidR="00DF388C" w:rsidRPr="00DF388C">
        <w:rPr>
          <w:rFonts w:ascii="Arial" w:hAnsi="Arial" w:cs="Arial"/>
          <w:b/>
          <w:szCs w:val="24"/>
        </w:rPr>
        <w:t>[4.1.1 – MED]</w:t>
      </w:r>
      <w:r w:rsidRPr="00251C39">
        <w:rPr>
          <w:rFonts w:ascii="Arial" w:hAnsi="Arial" w:cs="Arial"/>
          <w:szCs w:val="24"/>
        </w:rPr>
        <w:t>.</w:t>
      </w:r>
    </w:p>
    <w:p w:rsidR="00E73E95" w:rsidRPr="00251C39" w:rsidRDefault="00DF388C" w:rsidP="00DF388C">
      <w:pPr>
        <w:numPr>
          <w:ilvl w:val="2"/>
          <w:numId w:val="12"/>
        </w:numPr>
        <w:spacing w:before="240"/>
        <w:outlineLvl w:val="0"/>
        <w:rPr>
          <w:rFonts w:ascii="Helvetica" w:hAnsi="Helvetica" w:cs="Arial"/>
          <w:b/>
          <w:szCs w:val="24"/>
        </w:rPr>
      </w:pPr>
      <w:r>
        <w:rPr>
          <w:rFonts w:ascii="Arial" w:hAnsi="Arial" w:cs="Arial"/>
          <w:szCs w:val="24"/>
        </w:rPr>
        <w:t>Talent approaches the center of the experimental plot and prepares to place the passive</w:t>
      </w:r>
      <w:r w:rsidR="008011BD" w:rsidRPr="00251C39">
        <w:rPr>
          <w:rFonts w:ascii="Arial" w:hAnsi="Arial" w:cs="Arial"/>
          <w:szCs w:val="24"/>
        </w:rPr>
        <w:t xml:space="preserve"> </w:t>
      </w:r>
      <w:r>
        <w:rPr>
          <w:rFonts w:ascii="Arial" w:hAnsi="Arial" w:cs="Arial"/>
          <w:szCs w:val="24"/>
        </w:rPr>
        <w:t xml:space="preserve">samplers at 0.15 meter height above </w:t>
      </w:r>
      <w:r w:rsidR="00097E9E">
        <w:rPr>
          <w:rFonts w:ascii="Arial" w:hAnsi="Arial" w:cs="Arial"/>
          <w:szCs w:val="24"/>
        </w:rPr>
        <w:t xml:space="preserve">the </w:t>
      </w:r>
      <w:r>
        <w:rPr>
          <w:rFonts w:ascii="Arial" w:hAnsi="Arial" w:cs="Arial"/>
          <w:szCs w:val="24"/>
        </w:rPr>
        <w:t>soil or canopy surface.</w:t>
      </w:r>
    </w:p>
    <w:p w:rsidR="00E73E95" w:rsidRPr="00DF388C" w:rsidRDefault="008011BD" w:rsidP="00F72EFE">
      <w:pPr>
        <w:numPr>
          <w:ilvl w:val="1"/>
          <w:numId w:val="12"/>
        </w:numPr>
        <w:spacing w:before="240"/>
        <w:jc w:val="center"/>
        <w:outlineLvl w:val="0"/>
        <w:rPr>
          <w:rFonts w:ascii="Helvetica" w:hAnsi="Helvetica" w:cs="Arial"/>
          <w:b/>
          <w:szCs w:val="24"/>
        </w:rPr>
      </w:pPr>
      <w:r w:rsidRPr="00251C39">
        <w:rPr>
          <w:rFonts w:ascii="Arial" w:hAnsi="Arial" w:cs="Arial"/>
          <w:szCs w:val="24"/>
        </w:rPr>
        <w:t xml:space="preserve">Hurry with the slurry/fertilizer application tractor/system to install the sampler without delay. </w:t>
      </w:r>
      <w:r w:rsidR="00E73E95" w:rsidRPr="00251C39">
        <w:rPr>
          <w:rFonts w:ascii="Arial" w:hAnsi="Arial" w:cs="Arial"/>
          <w:szCs w:val="24"/>
        </w:rPr>
        <w:t xml:space="preserve"> </w:t>
      </w:r>
      <w:r w:rsidRPr="00251C39">
        <w:rPr>
          <w:rFonts w:ascii="Arial" w:hAnsi="Arial" w:cs="Arial"/>
          <w:szCs w:val="24"/>
        </w:rPr>
        <w:t xml:space="preserve">In case of dry soil, insert the steel </w:t>
      </w:r>
      <w:proofErr w:type="gramStart"/>
      <w:r w:rsidRPr="00251C39">
        <w:rPr>
          <w:rFonts w:ascii="Arial" w:hAnsi="Arial" w:cs="Arial"/>
          <w:szCs w:val="24"/>
        </w:rPr>
        <w:t>rod</w:t>
      </w:r>
      <w:r w:rsidR="00F72EFE">
        <w:rPr>
          <w:rFonts w:ascii="Arial" w:hAnsi="Arial" w:cs="Arial"/>
          <w:szCs w:val="24"/>
        </w:rPr>
        <w:t xml:space="preserve"> </w:t>
      </w:r>
      <w:r w:rsidRPr="00251C39">
        <w:rPr>
          <w:rFonts w:ascii="Arial" w:hAnsi="Arial" w:cs="Arial"/>
          <w:szCs w:val="24"/>
        </w:rPr>
        <w:t xml:space="preserve"> into</w:t>
      </w:r>
      <w:proofErr w:type="gramEnd"/>
      <w:r w:rsidRPr="00251C39">
        <w:rPr>
          <w:rFonts w:ascii="Arial" w:hAnsi="Arial" w:cs="Arial"/>
          <w:szCs w:val="24"/>
        </w:rPr>
        <w:t xml:space="preserve"> the soil with a hammer</w:t>
      </w:r>
      <w:r w:rsidR="00DF388C">
        <w:rPr>
          <w:rFonts w:ascii="Arial" w:hAnsi="Arial" w:cs="Arial"/>
          <w:szCs w:val="24"/>
        </w:rPr>
        <w:t xml:space="preserve"> </w:t>
      </w:r>
      <w:r w:rsidR="00DF388C" w:rsidRPr="00DF388C">
        <w:rPr>
          <w:rFonts w:ascii="Arial" w:hAnsi="Arial" w:cs="Arial"/>
          <w:b/>
          <w:szCs w:val="24"/>
        </w:rPr>
        <w:t>[4.2.1 – CU]</w:t>
      </w:r>
      <w:r w:rsidRPr="00251C39">
        <w:rPr>
          <w:rFonts w:ascii="Arial" w:hAnsi="Arial" w:cs="Arial"/>
          <w:szCs w:val="24"/>
        </w:rPr>
        <w:t>.</w:t>
      </w:r>
    </w:p>
    <w:p w:rsidR="00DF388C" w:rsidRPr="00251C39" w:rsidRDefault="00DF388C" w:rsidP="00DF388C">
      <w:pPr>
        <w:numPr>
          <w:ilvl w:val="2"/>
          <w:numId w:val="12"/>
        </w:numPr>
        <w:spacing w:before="240"/>
        <w:outlineLvl w:val="0"/>
        <w:rPr>
          <w:rFonts w:ascii="Helvetica" w:hAnsi="Helvetica" w:cs="Arial"/>
          <w:b/>
          <w:szCs w:val="24"/>
        </w:rPr>
      </w:pPr>
      <w:r>
        <w:rPr>
          <w:rFonts w:ascii="Arial" w:hAnsi="Arial" w:cs="Arial"/>
          <w:szCs w:val="24"/>
        </w:rPr>
        <w:t>Passive sampler as talent inserts the steel rod into the soil with a hammer.</w:t>
      </w:r>
    </w:p>
    <w:p w:rsidR="00DF388C" w:rsidRPr="00DF388C" w:rsidRDefault="00DF388C" w:rsidP="008011BD">
      <w:pPr>
        <w:numPr>
          <w:ilvl w:val="1"/>
          <w:numId w:val="12"/>
        </w:numPr>
        <w:spacing w:before="240"/>
        <w:outlineLvl w:val="0"/>
        <w:rPr>
          <w:rFonts w:ascii="Helvetica" w:hAnsi="Helvetica" w:cs="Arial"/>
          <w:b/>
          <w:szCs w:val="24"/>
        </w:rPr>
      </w:pPr>
      <w:r>
        <w:rPr>
          <w:rFonts w:ascii="Arial" w:hAnsi="Arial" w:cs="Arial"/>
          <w:szCs w:val="24"/>
        </w:rPr>
        <w:t>Following placement of the passive samplers, w</w:t>
      </w:r>
      <w:r w:rsidR="008011BD" w:rsidRPr="00251C39">
        <w:rPr>
          <w:rFonts w:ascii="Arial" w:hAnsi="Arial" w:cs="Arial"/>
          <w:szCs w:val="24"/>
        </w:rPr>
        <w:t xml:space="preserve">alk </w:t>
      </w:r>
      <w:r w:rsidR="00097E9E" w:rsidRPr="00251C39">
        <w:rPr>
          <w:rFonts w:ascii="Arial" w:hAnsi="Arial" w:cs="Arial"/>
          <w:szCs w:val="24"/>
        </w:rPr>
        <w:t>to the passive sampler</w:t>
      </w:r>
      <w:r w:rsidR="00097E9E" w:rsidRPr="00DF388C">
        <w:rPr>
          <w:rFonts w:ascii="Arial" w:hAnsi="Arial" w:cs="Arial"/>
          <w:b/>
          <w:szCs w:val="24"/>
        </w:rPr>
        <w:t xml:space="preserve"> </w:t>
      </w:r>
      <w:r w:rsidR="008011BD" w:rsidRPr="00251C39">
        <w:rPr>
          <w:rFonts w:ascii="Arial" w:hAnsi="Arial" w:cs="Arial"/>
          <w:szCs w:val="24"/>
        </w:rPr>
        <w:t xml:space="preserve">with </w:t>
      </w:r>
      <w:r>
        <w:rPr>
          <w:rFonts w:ascii="Arial" w:hAnsi="Arial" w:cs="Arial"/>
          <w:szCs w:val="24"/>
        </w:rPr>
        <w:t xml:space="preserve">a subdivided tray or </w:t>
      </w:r>
      <w:r w:rsidR="008011BD" w:rsidRPr="00251C39">
        <w:rPr>
          <w:rFonts w:ascii="Arial" w:hAnsi="Arial" w:cs="Arial"/>
          <w:szCs w:val="24"/>
        </w:rPr>
        <w:t>bag with sorted filled acid vials for the first sampling interval</w:t>
      </w:r>
      <w:r w:rsidRPr="00DF388C">
        <w:rPr>
          <w:rFonts w:ascii="Arial" w:hAnsi="Arial" w:cs="Arial"/>
          <w:b/>
          <w:szCs w:val="24"/>
        </w:rPr>
        <w:t xml:space="preserve"> [4.3.1 – WIDE</w:t>
      </w:r>
      <w:r w:rsidR="00CD2C56">
        <w:rPr>
          <w:rFonts w:ascii="Arial" w:hAnsi="Arial" w:cs="Arial"/>
          <w:b/>
          <w:szCs w:val="24"/>
        </w:rPr>
        <w:t xml:space="preserve"> – TXT</w:t>
      </w:r>
      <w:r w:rsidRPr="00DF388C">
        <w:rPr>
          <w:rFonts w:ascii="Arial" w:hAnsi="Arial" w:cs="Arial"/>
          <w:b/>
          <w:szCs w:val="24"/>
        </w:rPr>
        <w:t>]</w:t>
      </w:r>
      <w:r w:rsidR="008011BD" w:rsidRPr="00251C39">
        <w:rPr>
          <w:rFonts w:ascii="Arial" w:hAnsi="Arial" w:cs="Arial"/>
          <w:szCs w:val="24"/>
        </w:rPr>
        <w:t xml:space="preserve">. </w:t>
      </w:r>
      <w:r w:rsidR="00E73E95" w:rsidRPr="00251C39">
        <w:rPr>
          <w:rFonts w:ascii="Arial" w:hAnsi="Arial" w:cs="Arial"/>
          <w:szCs w:val="24"/>
        </w:rPr>
        <w:t xml:space="preserve"> </w:t>
      </w:r>
      <w:r w:rsidR="008011BD" w:rsidRPr="00251C39">
        <w:rPr>
          <w:rFonts w:ascii="Arial" w:hAnsi="Arial" w:cs="Arial"/>
          <w:szCs w:val="24"/>
        </w:rPr>
        <w:t>Put on gloves before handling the vials with acid solution</w:t>
      </w:r>
      <w:r>
        <w:rPr>
          <w:rFonts w:ascii="Arial" w:hAnsi="Arial" w:cs="Arial"/>
          <w:szCs w:val="24"/>
        </w:rPr>
        <w:t xml:space="preserve"> </w:t>
      </w:r>
      <w:r w:rsidRPr="00DF388C">
        <w:rPr>
          <w:rFonts w:ascii="Arial" w:hAnsi="Arial" w:cs="Arial"/>
          <w:b/>
          <w:szCs w:val="24"/>
        </w:rPr>
        <w:t>[4.3.</w:t>
      </w:r>
      <w:r>
        <w:rPr>
          <w:rFonts w:ascii="Arial" w:hAnsi="Arial" w:cs="Arial"/>
          <w:b/>
          <w:szCs w:val="24"/>
        </w:rPr>
        <w:t>2</w:t>
      </w:r>
      <w:r w:rsidRPr="00DF388C">
        <w:rPr>
          <w:rFonts w:ascii="Arial" w:hAnsi="Arial" w:cs="Arial"/>
          <w:b/>
          <w:szCs w:val="24"/>
        </w:rPr>
        <w:t xml:space="preserve"> – </w:t>
      </w:r>
      <w:r>
        <w:rPr>
          <w:rFonts w:ascii="Arial" w:hAnsi="Arial" w:cs="Arial"/>
          <w:b/>
          <w:szCs w:val="24"/>
        </w:rPr>
        <w:t>MED</w:t>
      </w:r>
      <w:r w:rsidRPr="00DF388C">
        <w:rPr>
          <w:rFonts w:ascii="Arial" w:hAnsi="Arial" w:cs="Arial"/>
          <w:b/>
          <w:szCs w:val="24"/>
        </w:rPr>
        <w:t>]</w:t>
      </w:r>
      <w:r w:rsidR="008011BD" w:rsidRPr="00251C39">
        <w:rPr>
          <w:rFonts w:ascii="Arial" w:hAnsi="Arial" w:cs="Arial"/>
          <w:szCs w:val="24"/>
        </w:rPr>
        <w:t>.</w:t>
      </w:r>
    </w:p>
    <w:p w:rsidR="00E73E95" w:rsidRPr="00DF388C" w:rsidRDefault="00DF388C" w:rsidP="00DF388C">
      <w:pPr>
        <w:numPr>
          <w:ilvl w:val="2"/>
          <w:numId w:val="12"/>
        </w:numPr>
        <w:spacing w:before="240"/>
        <w:outlineLvl w:val="0"/>
        <w:rPr>
          <w:rFonts w:ascii="Helvetica" w:hAnsi="Helvetica" w:cs="Arial"/>
          <w:b/>
          <w:szCs w:val="24"/>
        </w:rPr>
      </w:pPr>
      <w:r>
        <w:rPr>
          <w:rFonts w:ascii="Arial" w:hAnsi="Arial" w:cs="Arial"/>
          <w:szCs w:val="24"/>
        </w:rPr>
        <w:t>Talent walks with a subdivided tray or bag</w:t>
      </w:r>
      <w:r w:rsidR="008011BD" w:rsidRPr="00251C39">
        <w:rPr>
          <w:rFonts w:ascii="Arial" w:hAnsi="Arial" w:cs="Arial"/>
          <w:szCs w:val="24"/>
        </w:rPr>
        <w:t xml:space="preserve"> </w:t>
      </w:r>
      <w:r>
        <w:rPr>
          <w:rFonts w:ascii="Arial" w:hAnsi="Arial" w:cs="Arial"/>
          <w:szCs w:val="24"/>
        </w:rPr>
        <w:t>with sorted filled acid vials for the first sampling interval to the passive sampler.</w:t>
      </w:r>
      <w:r w:rsidR="00CD2C56">
        <w:rPr>
          <w:rFonts w:ascii="Arial" w:hAnsi="Arial" w:cs="Arial"/>
          <w:szCs w:val="24"/>
        </w:rPr>
        <w:t xml:space="preserve">  TEXT Overlay:  see text for preparation of vials</w:t>
      </w:r>
    </w:p>
    <w:p w:rsidR="00DF388C" w:rsidRPr="00251C39" w:rsidRDefault="00DF388C" w:rsidP="00DF388C">
      <w:pPr>
        <w:numPr>
          <w:ilvl w:val="2"/>
          <w:numId w:val="12"/>
        </w:numPr>
        <w:spacing w:before="240"/>
        <w:outlineLvl w:val="0"/>
        <w:rPr>
          <w:rFonts w:ascii="Helvetica" w:hAnsi="Helvetica" w:cs="Arial"/>
          <w:b/>
          <w:szCs w:val="24"/>
        </w:rPr>
      </w:pPr>
      <w:r>
        <w:rPr>
          <w:rFonts w:ascii="Arial" w:hAnsi="Arial" w:cs="Arial"/>
          <w:szCs w:val="24"/>
        </w:rPr>
        <w:t>Talent puts gloves on.</w:t>
      </w:r>
    </w:p>
    <w:p w:rsidR="00FD0C63" w:rsidRPr="0009792D" w:rsidRDefault="008011BD" w:rsidP="008011BD">
      <w:pPr>
        <w:numPr>
          <w:ilvl w:val="1"/>
          <w:numId w:val="12"/>
        </w:numPr>
        <w:spacing w:before="240"/>
        <w:outlineLvl w:val="0"/>
        <w:rPr>
          <w:rFonts w:ascii="Helvetica" w:hAnsi="Helvetica" w:cs="Arial"/>
          <w:b/>
          <w:szCs w:val="24"/>
        </w:rPr>
      </w:pPr>
      <w:r w:rsidRPr="00251C39">
        <w:rPr>
          <w:rFonts w:ascii="Arial" w:hAnsi="Arial" w:cs="Arial"/>
          <w:szCs w:val="24"/>
        </w:rPr>
        <w:t>Take out the vial for the respective plot and sampling interval</w:t>
      </w:r>
      <w:r w:rsidR="0009792D">
        <w:rPr>
          <w:rFonts w:ascii="Arial" w:hAnsi="Arial" w:cs="Arial"/>
          <w:szCs w:val="24"/>
        </w:rPr>
        <w:t xml:space="preserve"> </w:t>
      </w:r>
      <w:r w:rsidR="0009792D" w:rsidRPr="0009792D">
        <w:rPr>
          <w:rFonts w:ascii="Arial" w:hAnsi="Arial" w:cs="Arial"/>
          <w:b/>
          <w:szCs w:val="24"/>
        </w:rPr>
        <w:t>[4.4.1 – MED-over the shoulder]</w:t>
      </w:r>
      <w:r w:rsidRPr="00251C39">
        <w:rPr>
          <w:rFonts w:ascii="Arial" w:hAnsi="Arial" w:cs="Arial"/>
          <w:szCs w:val="24"/>
        </w:rPr>
        <w:t xml:space="preserve">. </w:t>
      </w:r>
      <w:r w:rsidR="00E73E95" w:rsidRPr="00251C39">
        <w:rPr>
          <w:rFonts w:ascii="Arial" w:hAnsi="Arial" w:cs="Arial"/>
          <w:szCs w:val="24"/>
        </w:rPr>
        <w:t xml:space="preserve"> </w:t>
      </w:r>
      <w:r w:rsidRPr="00251C39">
        <w:rPr>
          <w:rFonts w:ascii="Arial" w:hAnsi="Arial" w:cs="Arial"/>
          <w:szCs w:val="24"/>
        </w:rPr>
        <w:t>Unscrew th</w:t>
      </w:r>
      <w:r w:rsidR="00E73E95" w:rsidRPr="00251C39">
        <w:rPr>
          <w:rFonts w:ascii="Arial" w:hAnsi="Arial" w:cs="Arial"/>
          <w:szCs w:val="24"/>
        </w:rPr>
        <w:t>e bottle of the passive sampler, and</w:t>
      </w:r>
      <w:r w:rsidRPr="00251C39">
        <w:rPr>
          <w:rFonts w:ascii="Arial" w:hAnsi="Arial" w:cs="Arial"/>
          <w:szCs w:val="24"/>
        </w:rPr>
        <w:t xml:space="preserve"> </w:t>
      </w:r>
      <w:r w:rsidR="00E73E95" w:rsidRPr="00251C39">
        <w:rPr>
          <w:rFonts w:ascii="Arial" w:hAnsi="Arial" w:cs="Arial"/>
          <w:szCs w:val="24"/>
        </w:rPr>
        <w:t>p</w:t>
      </w:r>
      <w:r w:rsidRPr="00251C39">
        <w:rPr>
          <w:rFonts w:ascii="Arial" w:hAnsi="Arial" w:cs="Arial"/>
          <w:szCs w:val="24"/>
        </w:rPr>
        <w:t>our the 0.05 M</w:t>
      </w:r>
      <w:r w:rsidR="00E73E95" w:rsidRPr="00251C39">
        <w:rPr>
          <w:rFonts w:ascii="Arial" w:hAnsi="Arial" w:cs="Arial"/>
          <w:szCs w:val="24"/>
        </w:rPr>
        <w:t>olar</w:t>
      </w:r>
      <w:r w:rsidRPr="00251C39">
        <w:rPr>
          <w:rFonts w:ascii="Arial" w:hAnsi="Arial" w:cs="Arial"/>
          <w:szCs w:val="24"/>
        </w:rPr>
        <w:t xml:space="preserve"> </w:t>
      </w:r>
      <w:r w:rsidR="00E73E95" w:rsidRPr="00251C39">
        <w:rPr>
          <w:rFonts w:ascii="Arial" w:hAnsi="Arial" w:cs="Arial"/>
          <w:szCs w:val="24"/>
        </w:rPr>
        <w:t>sulfuric acid</w:t>
      </w:r>
      <w:r w:rsidRPr="00251C39">
        <w:rPr>
          <w:rFonts w:ascii="Arial" w:hAnsi="Arial" w:cs="Arial"/>
          <w:szCs w:val="24"/>
        </w:rPr>
        <w:t xml:space="preserve"> solution from the vial into the mouth of the bottle</w:t>
      </w:r>
      <w:r w:rsidR="0009792D">
        <w:rPr>
          <w:rFonts w:ascii="Arial" w:hAnsi="Arial" w:cs="Arial"/>
          <w:szCs w:val="24"/>
        </w:rPr>
        <w:t xml:space="preserve"> </w:t>
      </w:r>
      <w:r w:rsidR="0009792D" w:rsidRPr="0009792D">
        <w:rPr>
          <w:rFonts w:ascii="Arial" w:hAnsi="Arial" w:cs="Arial"/>
          <w:b/>
          <w:szCs w:val="24"/>
        </w:rPr>
        <w:t>[4.4.</w:t>
      </w:r>
      <w:r w:rsidR="0009792D">
        <w:rPr>
          <w:rFonts w:ascii="Arial" w:hAnsi="Arial" w:cs="Arial"/>
          <w:b/>
          <w:szCs w:val="24"/>
        </w:rPr>
        <w:t>2</w:t>
      </w:r>
      <w:r w:rsidR="0009792D" w:rsidRPr="0009792D">
        <w:rPr>
          <w:rFonts w:ascii="Arial" w:hAnsi="Arial" w:cs="Arial"/>
          <w:b/>
          <w:szCs w:val="24"/>
        </w:rPr>
        <w:t xml:space="preserve"> –</w:t>
      </w:r>
      <w:r w:rsidR="0009792D">
        <w:rPr>
          <w:rFonts w:ascii="Arial" w:hAnsi="Arial" w:cs="Arial"/>
          <w:b/>
          <w:szCs w:val="24"/>
        </w:rPr>
        <w:t xml:space="preserve"> CU</w:t>
      </w:r>
      <w:r w:rsidR="0009792D" w:rsidRPr="0009792D">
        <w:rPr>
          <w:rFonts w:ascii="Arial" w:hAnsi="Arial" w:cs="Arial"/>
          <w:b/>
          <w:szCs w:val="24"/>
        </w:rPr>
        <w:t>]</w:t>
      </w:r>
      <w:r w:rsidRPr="00251C39">
        <w:rPr>
          <w:rFonts w:ascii="Arial" w:hAnsi="Arial" w:cs="Arial"/>
          <w:szCs w:val="24"/>
        </w:rPr>
        <w:t xml:space="preserve">. </w:t>
      </w:r>
      <w:r w:rsidR="00C928AC">
        <w:rPr>
          <w:rFonts w:ascii="Arial" w:hAnsi="Arial" w:cs="Arial"/>
          <w:szCs w:val="24"/>
        </w:rPr>
        <w:t xml:space="preserve"> </w:t>
      </w:r>
      <w:r w:rsidR="00CD2C56">
        <w:rPr>
          <w:rFonts w:ascii="Arial" w:hAnsi="Arial" w:cs="Arial"/>
          <w:szCs w:val="24"/>
        </w:rPr>
        <w:t>Then, s</w:t>
      </w:r>
      <w:r w:rsidRPr="00251C39">
        <w:rPr>
          <w:rFonts w:ascii="Arial" w:hAnsi="Arial" w:cs="Arial"/>
          <w:szCs w:val="24"/>
        </w:rPr>
        <w:t xml:space="preserve">crew the lid of the vial </w:t>
      </w:r>
      <w:r w:rsidR="00CD2C56">
        <w:rPr>
          <w:rFonts w:ascii="Arial" w:hAnsi="Arial" w:cs="Arial"/>
          <w:szCs w:val="24"/>
        </w:rPr>
        <w:t xml:space="preserve">back on and </w:t>
      </w:r>
      <w:r w:rsidRPr="00251C39">
        <w:rPr>
          <w:rFonts w:ascii="Arial" w:hAnsi="Arial" w:cs="Arial"/>
          <w:szCs w:val="24"/>
        </w:rPr>
        <w:t xml:space="preserve">return </w:t>
      </w:r>
      <w:r w:rsidR="00CD2C56">
        <w:rPr>
          <w:rFonts w:ascii="Arial" w:hAnsi="Arial" w:cs="Arial"/>
          <w:szCs w:val="24"/>
        </w:rPr>
        <w:t xml:space="preserve">it to the tray or </w:t>
      </w:r>
      <w:r w:rsidRPr="00251C39">
        <w:rPr>
          <w:rFonts w:ascii="Arial" w:hAnsi="Arial" w:cs="Arial"/>
          <w:szCs w:val="24"/>
        </w:rPr>
        <w:t>bag</w:t>
      </w:r>
      <w:r w:rsidR="0009792D">
        <w:rPr>
          <w:rFonts w:ascii="Arial" w:hAnsi="Arial" w:cs="Arial"/>
          <w:szCs w:val="24"/>
        </w:rPr>
        <w:t xml:space="preserve"> </w:t>
      </w:r>
      <w:r w:rsidR="0009792D" w:rsidRPr="0009792D">
        <w:rPr>
          <w:rFonts w:ascii="Arial" w:hAnsi="Arial" w:cs="Arial"/>
          <w:b/>
          <w:szCs w:val="24"/>
        </w:rPr>
        <w:t>[4.4.</w:t>
      </w:r>
      <w:r w:rsidR="0009792D">
        <w:rPr>
          <w:rFonts w:ascii="Arial" w:hAnsi="Arial" w:cs="Arial"/>
          <w:b/>
          <w:szCs w:val="24"/>
        </w:rPr>
        <w:t>3</w:t>
      </w:r>
      <w:r w:rsidR="0009792D" w:rsidRPr="0009792D">
        <w:rPr>
          <w:rFonts w:ascii="Arial" w:hAnsi="Arial" w:cs="Arial"/>
          <w:b/>
          <w:szCs w:val="24"/>
        </w:rPr>
        <w:t xml:space="preserve"> –</w:t>
      </w:r>
      <w:r w:rsidR="0009792D">
        <w:rPr>
          <w:rFonts w:ascii="Arial" w:hAnsi="Arial" w:cs="Arial"/>
          <w:b/>
          <w:szCs w:val="24"/>
        </w:rPr>
        <w:t xml:space="preserve"> MED</w:t>
      </w:r>
      <w:r w:rsidR="0009792D" w:rsidRPr="0009792D">
        <w:rPr>
          <w:rFonts w:ascii="Arial" w:hAnsi="Arial" w:cs="Arial"/>
          <w:b/>
          <w:szCs w:val="24"/>
        </w:rPr>
        <w:t>]</w:t>
      </w:r>
      <w:r w:rsidRPr="00251C39">
        <w:rPr>
          <w:rFonts w:ascii="Arial" w:hAnsi="Arial" w:cs="Arial"/>
          <w:szCs w:val="24"/>
        </w:rPr>
        <w:t>.</w:t>
      </w:r>
    </w:p>
    <w:p w:rsidR="0009792D" w:rsidRPr="0009792D" w:rsidRDefault="0009792D" w:rsidP="0009792D">
      <w:pPr>
        <w:numPr>
          <w:ilvl w:val="2"/>
          <w:numId w:val="12"/>
        </w:numPr>
        <w:spacing w:before="240"/>
        <w:outlineLvl w:val="0"/>
        <w:rPr>
          <w:rFonts w:ascii="Helvetica" w:hAnsi="Helvetica" w:cs="Arial"/>
          <w:b/>
          <w:szCs w:val="24"/>
        </w:rPr>
      </w:pPr>
      <w:r>
        <w:rPr>
          <w:rFonts w:ascii="Arial" w:hAnsi="Arial" w:cs="Arial"/>
          <w:szCs w:val="24"/>
        </w:rPr>
        <w:t>Film as written.</w:t>
      </w:r>
    </w:p>
    <w:p w:rsidR="0009792D" w:rsidRPr="0009792D" w:rsidRDefault="0009792D" w:rsidP="0009792D">
      <w:pPr>
        <w:numPr>
          <w:ilvl w:val="2"/>
          <w:numId w:val="12"/>
        </w:numPr>
        <w:spacing w:before="240"/>
        <w:outlineLvl w:val="0"/>
        <w:rPr>
          <w:rFonts w:ascii="Helvetica" w:hAnsi="Helvetica" w:cs="Arial"/>
          <w:b/>
          <w:szCs w:val="24"/>
        </w:rPr>
      </w:pPr>
      <w:r>
        <w:rPr>
          <w:rFonts w:ascii="Arial" w:hAnsi="Arial" w:cs="Arial"/>
          <w:szCs w:val="24"/>
        </w:rPr>
        <w:t>Vial as talent unscrews the bottle of the passive sampler and pours the sulfuric acid from the vial into the mouth of the vial.</w:t>
      </w:r>
    </w:p>
    <w:p w:rsidR="0009792D" w:rsidRPr="00251C39" w:rsidRDefault="0009792D" w:rsidP="0009792D">
      <w:pPr>
        <w:numPr>
          <w:ilvl w:val="2"/>
          <w:numId w:val="12"/>
        </w:numPr>
        <w:spacing w:before="240"/>
        <w:outlineLvl w:val="0"/>
        <w:rPr>
          <w:rFonts w:ascii="Helvetica" w:hAnsi="Helvetica" w:cs="Arial"/>
          <w:b/>
          <w:szCs w:val="24"/>
        </w:rPr>
      </w:pPr>
      <w:r>
        <w:rPr>
          <w:rFonts w:ascii="Arial" w:hAnsi="Arial" w:cs="Arial"/>
          <w:szCs w:val="24"/>
        </w:rPr>
        <w:t>Film as written.</w:t>
      </w:r>
    </w:p>
    <w:p w:rsidR="0007354A" w:rsidRPr="0007354A" w:rsidRDefault="00CD2C56" w:rsidP="008011BD">
      <w:pPr>
        <w:numPr>
          <w:ilvl w:val="1"/>
          <w:numId w:val="12"/>
        </w:numPr>
        <w:spacing w:before="240"/>
        <w:outlineLvl w:val="0"/>
        <w:rPr>
          <w:rFonts w:ascii="Helvetica" w:hAnsi="Helvetica" w:cs="Arial"/>
          <w:b/>
          <w:szCs w:val="24"/>
        </w:rPr>
      </w:pPr>
      <w:r>
        <w:rPr>
          <w:rFonts w:ascii="Arial" w:hAnsi="Arial" w:cs="Arial"/>
          <w:szCs w:val="24"/>
        </w:rPr>
        <w:t>To r</w:t>
      </w:r>
      <w:r w:rsidR="008011BD" w:rsidRPr="00251C39">
        <w:rPr>
          <w:rFonts w:ascii="Arial" w:hAnsi="Arial" w:cs="Arial"/>
          <w:szCs w:val="24"/>
        </w:rPr>
        <w:t>emove the 0.05 M</w:t>
      </w:r>
      <w:r w:rsidR="00FD0C63" w:rsidRPr="00251C39">
        <w:rPr>
          <w:rFonts w:ascii="Arial" w:hAnsi="Arial" w:cs="Arial"/>
          <w:szCs w:val="24"/>
        </w:rPr>
        <w:t>olar</w:t>
      </w:r>
      <w:r w:rsidR="008011BD" w:rsidRPr="00251C39">
        <w:rPr>
          <w:rFonts w:ascii="Arial" w:hAnsi="Arial" w:cs="Arial"/>
          <w:szCs w:val="24"/>
        </w:rPr>
        <w:t xml:space="preserve"> </w:t>
      </w:r>
      <w:r w:rsidR="00FD0C63" w:rsidRPr="00251C39">
        <w:rPr>
          <w:rFonts w:ascii="Arial" w:hAnsi="Arial" w:cs="Arial"/>
          <w:szCs w:val="24"/>
        </w:rPr>
        <w:t xml:space="preserve">sulfuric acid </w:t>
      </w:r>
      <w:r w:rsidR="008011BD" w:rsidRPr="00251C39">
        <w:rPr>
          <w:rFonts w:ascii="Arial" w:hAnsi="Arial" w:cs="Arial"/>
          <w:szCs w:val="24"/>
        </w:rPr>
        <w:t>solution</w:t>
      </w:r>
      <w:r w:rsidR="008011BD" w:rsidRPr="00251C39" w:rsidDel="00C31543">
        <w:rPr>
          <w:rFonts w:ascii="Arial" w:hAnsi="Arial" w:cs="Arial"/>
          <w:szCs w:val="24"/>
        </w:rPr>
        <w:t xml:space="preserve"> </w:t>
      </w:r>
      <w:r>
        <w:rPr>
          <w:rFonts w:ascii="Arial" w:hAnsi="Arial" w:cs="Arial"/>
          <w:szCs w:val="24"/>
        </w:rPr>
        <w:t>from the passive sampler, carefully unscrew</w:t>
      </w:r>
      <w:r w:rsidR="008011BD" w:rsidRPr="00251C39">
        <w:rPr>
          <w:rFonts w:ascii="Arial" w:hAnsi="Arial" w:cs="Arial"/>
          <w:szCs w:val="24"/>
        </w:rPr>
        <w:t xml:space="preserve"> the passive sampler</w:t>
      </w:r>
      <w:r>
        <w:rPr>
          <w:rFonts w:ascii="Arial" w:hAnsi="Arial" w:cs="Arial"/>
          <w:szCs w:val="24"/>
        </w:rPr>
        <w:t xml:space="preserve"> and cautiously route</w:t>
      </w:r>
      <w:r w:rsidR="008011BD" w:rsidRPr="00251C39">
        <w:rPr>
          <w:rFonts w:ascii="Arial" w:hAnsi="Arial" w:cs="Arial"/>
          <w:szCs w:val="24"/>
        </w:rPr>
        <w:t xml:space="preserve"> the solution between the 'windows' through the discharge hole into </w:t>
      </w:r>
      <w:r>
        <w:rPr>
          <w:rFonts w:ascii="Arial" w:hAnsi="Arial" w:cs="Arial"/>
          <w:szCs w:val="24"/>
        </w:rPr>
        <w:t xml:space="preserve">the </w:t>
      </w:r>
      <w:r w:rsidR="008011BD" w:rsidRPr="00251C39">
        <w:rPr>
          <w:rFonts w:ascii="Arial" w:hAnsi="Arial" w:cs="Arial"/>
          <w:szCs w:val="24"/>
        </w:rPr>
        <w:t>empty original vial</w:t>
      </w:r>
      <w:r w:rsidR="0007354A" w:rsidRPr="0007354A">
        <w:rPr>
          <w:rFonts w:ascii="Arial" w:hAnsi="Arial" w:cs="Arial"/>
          <w:b/>
          <w:szCs w:val="24"/>
        </w:rPr>
        <w:t xml:space="preserve"> [4.5.1 – CU]</w:t>
      </w:r>
      <w:r w:rsidR="008011BD" w:rsidRPr="00251C39">
        <w:rPr>
          <w:rFonts w:ascii="Arial" w:hAnsi="Arial" w:cs="Arial"/>
          <w:szCs w:val="24"/>
        </w:rPr>
        <w:t>.</w:t>
      </w:r>
      <w:r w:rsidR="0085057C">
        <w:rPr>
          <w:rFonts w:ascii="Arial" w:hAnsi="Arial" w:cs="Arial"/>
          <w:szCs w:val="24"/>
        </w:rPr>
        <w:t xml:space="preserve"> </w:t>
      </w:r>
      <w:r w:rsidR="0085057C" w:rsidRPr="002E157B">
        <w:rPr>
          <w:rFonts w:ascii="Arial" w:hAnsi="Arial" w:cs="Arial"/>
          <w:color w:val="FF0000"/>
          <w:szCs w:val="24"/>
        </w:rPr>
        <w:t>Re-fill the sampler through the bottle mouth with new 0.05 Molar sulfuric acid solution</w:t>
      </w:r>
      <w:r w:rsidR="0085057C" w:rsidRPr="002E157B" w:rsidDel="00C31543">
        <w:rPr>
          <w:rFonts w:ascii="Arial" w:hAnsi="Arial" w:cs="Arial"/>
          <w:color w:val="FF0000"/>
          <w:szCs w:val="24"/>
        </w:rPr>
        <w:t xml:space="preserve"> </w:t>
      </w:r>
      <w:r w:rsidR="0085057C" w:rsidRPr="002E157B">
        <w:rPr>
          <w:rFonts w:ascii="Arial" w:hAnsi="Arial" w:cs="Arial"/>
          <w:color w:val="FF0000"/>
          <w:szCs w:val="24"/>
        </w:rPr>
        <w:t>from the subsequent unused vial</w:t>
      </w:r>
      <w:r w:rsidR="0085057C">
        <w:rPr>
          <w:rFonts w:ascii="Arial" w:hAnsi="Arial" w:cs="Arial"/>
          <w:szCs w:val="24"/>
        </w:rPr>
        <w:t xml:space="preserve"> </w:t>
      </w:r>
      <w:r w:rsidR="0085057C" w:rsidRPr="002E157B">
        <w:rPr>
          <w:rFonts w:ascii="Arial" w:hAnsi="Arial" w:cs="Arial"/>
          <w:b/>
          <w:color w:val="FF0000"/>
          <w:szCs w:val="24"/>
        </w:rPr>
        <w:t>[4.5.2. – CU&amp;MED]</w:t>
      </w:r>
      <w:r w:rsidR="0085057C" w:rsidRPr="00251C39">
        <w:rPr>
          <w:rFonts w:ascii="Arial" w:hAnsi="Arial" w:cs="Arial"/>
          <w:szCs w:val="24"/>
        </w:rPr>
        <w:t>.</w:t>
      </w:r>
    </w:p>
    <w:p w:rsidR="00FD0C63" w:rsidRPr="002E157B" w:rsidRDefault="0007354A" w:rsidP="0007354A">
      <w:pPr>
        <w:numPr>
          <w:ilvl w:val="2"/>
          <w:numId w:val="12"/>
        </w:numPr>
        <w:spacing w:before="240"/>
        <w:outlineLvl w:val="0"/>
        <w:rPr>
          <w:rFonts w:ascii="Helvetica" w:hAnsi="Helvetica" w:cs="Arial"/>
          <w:b/>
          <w:szCs w:val="24"/>
        </w:rPr>
      </w:pPr>
      <w:r>
        <w:rPr>
          <w:rFonts w:ascii="Arial" w:hAnsi="Arial" w:cs="Arial"/>
          <w:szCs w:val="24"/>
        </w:rPr>
        <w:t>Passive sampler as talent unscrews the passive sampler and cautiously routes the solution between the windows through the discharge hole into the empty original vial.</w:t>
      </w:r>
      <w:r w:rsidR="008011BD" w:rsidRPr="00251C39">
        <w:rPr>
          <w:rFonts w:ascii="Arial" w:hAnsi="Arial" w:cs="Arial"/>
          <w:szCs w:val="24"/>
        </w:rPr>
        <w:t xml:space="preserve"> </w:t>
      </w:r>
    </w:p>
    <w:p w:rsidR="0085057C" w:rsidRPr="002E157B" w:rsidRDefault="002E157B" w:rsidP="0007354A">
      <w:pPr>
        <w:numPr>
          <w:ilvl w:val="2"/>
          <w:numId w:val="12"/>
        </w:numPr>
        <w:spacing w:before="240"/>
        <w:outlineLvl w:val="0"/>
        <w:rPr>
          <w:rFonts w:ascii="Helvetica" w:hAnsi="Helvetica" w:cs="Arial"/>
          <w:b/>
          <w:szCs w:val="24"/>
        </w:rPr>
      </w:pPr>
      <w:r w:rsidRPr="002E157B">
        <w:rPr>
          <w:rFonts w:ascii="Arial" w:hAnsi="Arial" w:cs="Arial"/>
          <w:szCs w:val="24"/>
          <w:highlight w:val="green"/>
        </w:rPr>
        <w:t>[moved from 4.6.1]</w:t>
      </w:r>
      <w:r>
        <w:rPr>
          <w:rFonts w:ascii="Arial" w:hAnsi="Arial" w:cs="Arial"/>
          <w:szCs w:val="24"/>
        </w:rPr>
        <w:t xml:space="preserve"> </w:t>
      </w:r>
      <w:r w:rsidR="0085057C" w:rsidRPr="002E157B">
        <w:rPr>
          <w:rFonts w:ascii="Arial" w:hAnsi="Arial" w:cs="Arial"/>
          <w:szCs w:val="24"/>
        </w:rPr>
        <w:t>Film as written &amp; how talent puts vial in bag</w:t>
      </w:r>
    </w:p>
    <w:p w:rsidR="00F01265" w:rsidRPr="00185211" w:rsidRDefault="00CD2C56" w:rsidP="008011BD">
      <w:pPr>
        <w:numPr>
          <w:ilvl w:val="1"/>
          <w:numId w:val="12"/>
        </w:numPr>
        <w:spacing w:before="240"/>
        <w:outlineLvl w:val="0"/>
        <w:rPr>
          <w:rFonts w:ascii="Helvetica" w:hAnsi="Helvetica" w:cs="Arial"/>
          <w:b/>
          <w:szCs w:val="24"/>
        </w:rPr>
      </w:pPr>
      <w:r>
        <w:rPr>
          <w:rFonts w:ascii="Arial" w:hAnsi="Arial" w:cs="Arial"/>
          <w:szCs w:val="24"/>
        </w:rPr>
        <w:t xml:space="preserve">Screw the </w:t>
      </w:r>
      <w:r w:rsidR="008011BD" w:rsidRPr="00251C39">
        <w:rPr>
          <w:rFonts w:ascii="Arial" w:hAnsi="Arial" w:cs="Arial"/>
          <w:szCs w:val="24"/>
        </w:rPr>
        <w:t>lids on both vials</w:t>
      </w:r>
      <w:r>
        <w:rPr>
          <w:rFonts w:ascii="Arial" w:hAnsi="Arial" w:cs="Arial"/>
          <w:szCs w:val="24"/>
        </w:rPr>
        <w:t xml:space="preserve"> </w:t>
      </w:r>
      <w:r w:rsidRPr="00251C39">
        <w:rPr>
          <w:rFonts w:ascii="Arial" w:hAnsi="Arial" w:cs="Arial"/>
          <w:szCs w:val="24"/>
        </w:rPr>
        <w:t>with correct labeling</w:t>
      </w:r>
      <w:r w:rsidR="00185211">
        <w:rPr>
          <w:rFonts w:ascii="Arial" w:hAnsi="Arial" w:cs="Arial"/>
          <w:szCs w:val="24"/>
        </w:rPr>
        <w:t xml:space="preserve"> </w:t>
      </w:r>
      <w:r w:rsidR="00185211" w:rsidRPr="00185211">
        <w:rPr>
          <w:rFonts w:ascii="Arial" w:hAnsi="Arial" w:cs="Arial"/>
          <w:b/>
          <w:szCs w:val="24"/>
        </w:rPr>
        <w:t>[4.6.</w:t>
      </w:r>
      <w:r w:rsidR="0085057C" w:rsidRPr="002E157B">
        <w:rPr>
          <w:rFonts w:ascii="Arial" w:hAnsi="Arial" w:cs="Arial"/>
          <w:b/>
          <w:color w:val="FF0000"/>
          <w:szCs w:val="24"/>
        </w:rPr>
        <w:t>1</w:t>
      </w:r>
      <w:r w:rsidR="00185211" w:rsidRPr="00185211">
        <w:rPr>
          <w:rFonts w:ascii="Arial" w:hAnsi="Arial" w:cs="Arial"/>
          <w:b/>
          <w:szCs w:val="24"/>
        </w:rPr>
        <w:t xml:space="preserve"> –</w:t>
      </w:r>
      <w:r w:rsidR="00185211">
        <w:rPr>
          <w:rFonts w:ascii="Arial" w:hAnsi="Arial" w:cs="Arial"/>
          <w:b/>
          <w:szCs w:val="24"/>
        </w:rPr>
        <w:t xml:space="preserve"> </w:t>
      </w:r>
      <w:r w:rsidR="002E157B" w:rsidRPr="002E157B">
        <w:rPr>
          <w:rFonts w:ascii="Arial" w:hAnsi="Arial" w:cs="Arial"/>
          <w:b/>
          <w:strike/>
          <w:szCs w:val="24"/>
        </w:rPr>
        <w:t>MED</w:t>
      </w:r>
      <w:r w:rsidR="002E157B">
        <w:rPr>
          <w:rFonts w:ascii="Arial" w:hAnsi="Arial" w:cs="Arial"/>
          <w:b/>
          <w:szCs w:val="24"/>
        </w:rPr>
        <w:t xml:space="preserve"> </w:t>
      </w:r>
      <w:r w:rsidR="0085057C" w:rsidRPr="002E157B">
        <w:rPr>
          <w:rFonts w:ascii="Arial" w:hAnsi="Arial" w:cs="Arial"/>
          <w:b/>
          <w:color w:val="FF0000"/>
          <w:szCs w:val="24"/>
        </w:rPr>
        <w:t>CU</w:t>
      </w:r>
      <w:r w:rsidR="00185211" w:rsidRPr="00185211">
        <w:rPr>
          <w:rFonts w:ascii="Arial" w:hAnsi="Arial" w:cs="Arial"/>
          <w:b/>
          <w:szCs w:val="24"/>
        </w:rPr>
        <w:t>]</w:t>
      </w:r>
      <w:r w:rsidR="008011BD" w:rsidRPr="00251C39">
        <w:rPr>
          <w:rFonts w:ascii="Arial" w:hAnsi="Arial" w:cs="Arial"/>
          <w:szCs w:val="24"/>
        </w:rPr>
        <w:t xml:space="preserve">. </w:t>
      </w:r>
      <w:r w:rsidR="00FD0C63" w:rsidRPr="00251C39">
        <w:rPr>
          <w:rFonts w:ascii="Arial" w:hAnsi="Arial" w:cs="Arial"/>
          <w:szCs w:val="24"/>
        </w:rPr>
        <w:t xml:space="preserve"> </w:t>
      </w:r>
      <w:r w:rsidR="008011BD" w:rsidRPr="00251C39">
        <w:rPr>
          <w:rFonts w:ascii="Arial" w:hAnsi="Arial" w:cs="Arial"/>
          <w:szCs w:val="24"/>
        </w:rPr>
        <w:t xml:space="preserve">Fix </w:t>
      </w:r>
      <w:r w:rsidR="00FD0C63" w:rsidRPr="00251C39">
        <w:rPr>
          <w:rFonts w:ascii="Arial" w:hAnsi="Arial" w:cs="Arial"/>
          <w:szCs w:val="24"/>
        </w:rPr>
        <w:t xml:space="preserve">the </w:t>
      </w:r>
      <w:r w:rsidR="008011BD" w:rsidRPr="00251C39">
        <w:rPr>
          <w:rFonts w:ascii="Arial" w:hAnsi="Arial" w:cs="Arial"/>
          <w:szCs w:val="24"/>
        </w:rPr>
        <w:t>passive sampler to the rod by screwing it on the lid connected to the steel rod</w:t>
      </w:r>
      <w:r w:rsidR="00185211">
        <w:rPr>
          <w:rFonts w:ascii="Arial" w:hAnsi="Arial" w:cs="Arial"/>
          <w:szCs w:val="24"/>
        </w:rPr>
        <w:t xml:space="preserve"> </w:t>
      </w:r>
      <w:r w:rsidR="00185211" w:rsidRPr="00185211">
        <w:rPr>
          <w:rFonts w:ascii="Arial" w:hAnsi="Arial" w:cs="Arial"/>
          <w:b/>
          <w:szCs w:val="24"/>
        </w:rPr>
        <w:t>[4.6.</w:t>
      </w:r>
      <w:r w:rsidR="0085057C" w:rsidRPr="002E157B">
        <w:rPr>
          <w:rFonts w:ascii="Arial" w:hAnsi="Arial" w:cs="Arial"/>
          <w:b/>
          <w:color w:val="FF0000"/>
          <w:szCs w:val="24"/>
        </w:rPr>
        <w:t>2</w:t>
      </w:r>
      <w:r w:rsidR="00185211" w:rsidRPr="00185211">
        <w:rPr>
          <w:rFonts w:ascii="Arial" w:hAnsi="Arial" w:cs="Arial"/>
          <w:b/>
          <w:szCs w:val="24"/>
        </w:rPr>
        <w:t xml:space="preserve"> –</w:t>
      </w:r>
      <w:r w:rsidR="00185211">
        <w:rPr>
          <w:rFonts w:ascii="Arial" w:hAnsi="Arial" w:cs="Arial"/>
          <w:b/>
          <w:szCs w:val="24"/>
        </w:rPr>
        <w:t xml:space="preserve"> </w:t>
      </w:r>
      <w:r w:rsidR="002E157B" w:rsidRPr="002E157B">
        <w:rPr>
          <w:rFonts w:ascii="Arial" w:hAnsi="Arial" w:cs="Arial"/>
          <w:b/>
          <w:strike/>
          <w:szCs w:val="24"/>
        </w:rPr>
        <w:t>CU</w:t>
      </w:r>
      <w:r w:rsidR="002E157B">
        <w:rPr>
          <w:rFonts w:ascii="Arial" w:hAnsi="Arial" w:cs="Arial"/>
          <w:b/>
          <w:szCs w:val="24"/>
        </w:rPr>
        <w:t xml:space="preserve"> </w:t>
      </w:r>
      <w:r w:rsidR="0085057C" w:rsidRPr="002E157B">
        <w:rPr>
          <w:rFonts w:ascii="Arial" w:hAnsi="Arial" w:cs="Arial"/>
          <w:b/>
          <w:color w:val="FF0000"/>
          <w:szCs w:val="24"/>
        </w:rPr>
        <w:t>MED</w:t>
      </w:r>
      <w:r w:rsidR="00185211" w:rsidRPr="00185211">
        <w:rPr>
          <w:rFonts w:ascii="Arial" w:hAnsi="Arial" w:cs="Arial"/>
          <w:b/>
          <w:szCs w:val="24"/>
        </w:rPr>
        <w:t>]</w:t>
      </w:r>
      <w:r w:rsidR="008011BD" w:rsidRPr="00251C39">
        <w:rPr>
          <w:rFonts w:ascii="Arial" w:hAnsi="Arial" w:cs="Arial"/>
          <w:szCs w:val="24"/>
        </w:rPr>
        <w:t xml:space="preserve">. </w:t>
      </w:r>
    </w:p>
    <w:p w:rsidR="00E218DC" w:rsidRPr="002E157B" w:rsidRDefault="002E157B" w:rsidP="002E157B">
      <w:pPr>
        <w:numPr>
          <w:ilvl w:val="2"/>
          <w:numId w:val="12"/>
        </w:numPr>
        <w:spacing w:before="240"/>
        <w:outlineLvl w:val="0"/>
        <w:rPr>
          <w:rFonts w:ascii="Helvetica" w:hAnsi="Helvetica" w:cs="Arial"/>
          <w:b/>
          <w:strike/>
          <w:szCs w:val="24"/>
        </w:rPr>
      </w:pPr>
      <w:r w:rsidRPr="002E157B">
        <w:rPr>
          <w:rFonts w:ascii="Arial" w:hAnsi="Arial" w:cs="Arial"/>
          <w:szCs w:val="24"/>
          <w:highlight w:val="green"/>
        </w:rPr>
        <w:t>[moved to 4.5</w:t>
      </w:r>
      <w:r>
        <w:rPr>
          <w:rFonts w:ascii="Arial" w:hAnsi="Arial" w:cs="Arial"/>
          <w:strike/>
          <w:szCs w:val="24"/>
        </w:rPr>
        <w:t xml:space="preserve">] </w:t>
      </w:r>
      <w:r w:rsidR="00071521" w:rsidRPr="002E157B">
        <w:rPr>
          <w:rFonts w:ascii="Arial" w:hAnsi="Arial" w:cs="Arial"/>
          <w:strike/>
          <w:szCs w:val="24"/>
        </w:rPr>
        <w:t>Film as written.</w:t>
      </w:r>
    </w:p>
    <w:p w:rsidR="00185211" w:rsidRDefault="002E157B" w:rsidP="00185211">
      <w:pPr>
        <w:numPr>
          <w:ilvl w:val="2"/>
          <w:numId w:val="12"/>
        </w:numPr>
        <w:spacing w:before="240"/>
        <w:outlineLvl w:val="0"/>
        <w:rPr>
          <w:rFonts w:ascii="Helvetica" w:hAnsi="Helvetica" w:cs="Arial"/>
          <w:b/>
          <w:szCs w:val="24"/>
        </w:rPr>
      </w:pPr>
      <w:r w:rsidRPr="002E157B">
        <w:rPr>
          <w:rFonts w:ascii="Arial" w:hAnsi="Arial" w:cs="Arial"/>
          <w:szCs w:val="24"/>
          <w:highlight w:val="green"/>
        </w:rPr>
        <w:t>[now 4.6.1]</w:t>
      </w:r>
      <w:r>
        <w:rPr>
          <w:rFonts w:ascii="Arial" w:hAnsi="Arial" w:cs="Arial"/>
          <w:szCs w:val="24"/>
        </w:rPr>
        <w:t xml:space="preserve"> </w:t>
      </w:r>
      <w:r w:rsidR="00185211">
        <w:rPr>
          <w:rFonts w:ascii="Arial" w:hAnsi="Arial" w:cs="Arial"/>
          <w:szCs w:val="24"/>
        </w:rPr>
        <w:t>Film as written</w:t>
      </w:r>
      <w:r w:rsidR="00185211" w:rsidRPr="00185211">
        <w:rPr>
          <w:rFonts w:ascii="Helvetica" w:hAnsi="Helvetica" w:cs="Arial"/>
          <w:szCs w:val="24"/>
        </w:rPr>
        <w:t>.</w:t>
      </w:r>
    </w:p>
    <w:p w:rsidR="00185211" w:rsidRPr="00185211" w:rsidRDefault="002E157B" w:rsidP="00185211">
      <w:pPr>
        <w:numPr>
          <w:ilvl w:val="2"/>
          <w:numId w:val="12"/>
        </w:numPr>
        <w:spacing w:before="240"/>
        <w:outlineLvl w:val="0"/>
        <w:rPr>
          <w:rFonts w:ascii="Helvetica" w:hAnsi="Helvetica" w:cs="Arial"/>
          <w:b/>
          <w:szCs w:val="24"/>
        </w:rPr>
      </w:pPr>
      <w:r>
        <w:rPr>
          <w:rFonts w:ascii="Arial" w:hAnsi="Arial" w:cs="Arial"/>
          <w:szCs w:val="24"/>
          <w:highlight w:val="green"/>
        </w:rPr>
        <w:t>[now 4.6.2</w:t>
      </w:r>
      <w:r w:rsidRPr="002E157B">
        <w:rPr>
          <w:rFonts w:ascii="Arial" w:hAnsi="Arial" w:cs="Arial"/>
          <w:szCs w:val="24"/>
          <w:highlight w:val="green"/>
        </w:rPr>
        <w:t>]</w:t>
      </w:r>
      <w:r>
        <w:rPr>
          <w:rFonts w:ascii="Arial" w:hAnsi="Arial" w:cs="Arial"/>
          <w:szCs w:val="24"/>
        </w:rPr>
        <w:t xml:space="preserve"> </w:t>
      </w:r>
      <w:r w:rsidR="00185211">
        <w:rPr>
          <w:rFonts w:ascii="Helvetica" w:hAnsi="Helvetica" w:cs="Arial"/>
          <w:szCs w:val="24"/>
        </w:rPr>
        <w:t>Passive sampler as talent fixes it to the rod by screwing it on the lid connected to the steel rod.</w:t>
      </w:r>
    </w:p>
    <w:p w:rsidR="00CF22F6" w:rsidRPr="00185211" w:rsidRDefault="00185211" w:rsidP="00007DE1">
      <w:pPr>
        <w:numPr>
          <w:ilvl w:val="1"/>
          <w:numId w:val="12"/>
        </w:numPr>
        <w:spacing w:before="240"/>
        <w:outlineLvl w:val="0"/>
        <w:rPr>
          <w:rFonts w:ascii="Helvetica" w:hAnsi="Helvetica" w:cs="Arial"/>
          <w:b/>
          <w:szCs w:val="24"/>
        </w:rPr>
      </w:pPr>
      <w:r>
        <w:rPr>
          <w:rFonts w:ascii="Arial" w:hAnsi="Arial" w:cs="Arial"/>
          <w:szCs w:val="24"/>
        </w:rPr>
        <w:t>Note plot number and</w:t>
      </w:r>
      <w:r w:rsidR="008011BD" w:rsidRPr="00251C39">
        <w:rPr>
          <w:rFonts w:ascii="Arial" w:hAnsi="Arial" w:cs="Arial"/>
          <w:szCs w:val="24"/>
        </w:rPr>
        <w:t xml:space="preserve"> filling-time on </w:t>
      </w:r>
      <w:r w:rsidR="00F01265" w:rsidRPr="00251C39">
        <w:rPr>
          <w:rFonts w:ascii="Arial" w:hAnsi="Arial" w:cs="Arial"/>
          <w:szCs w:val="24"/>
        </w:rPr>
        <w:t xml:space="preserve">the </w:t>
      </w:r>
      <w:r w:rsidR="008011BD" w:rsidRPr="00251C39">
        <w:rPr>
          <w:rFonts w:ascii="Arial" w:hAnsi="Arial" w:cs="Arial"/>
          <w:szCs w:val="24"/>
        </w:rPr>
        <w:t>record sheet.</w:t>
      </w:r>
      <w:r w:rsidR="00F01265" w:rsidRPr="00251C39">
        <w:rPr>
          <w:rFonts w:ascii="Arial" w:hAnsi="Arial" w:cs="Arial"/>
          <w:szCs w:val="24"/>
        </w:rPr>
        <w:t xml:space="preserve">  Calculate the ammonia fluxes as described in the text protocol</w:t>
      </w:r>
      <w:r>
        <w:rPr>
          <w:rFonts w:ascii="Arial" w:hAnsi="Arial" w:cs="Arial"/>
          <w:szCs w:val="24"/>
        </w:rPr>
        <w:t xml:space="preserve"> </w:t>
      </w:r>
      <w:r w:rsidRPr="00185211">
        <w:rPr>
          <w:rFonts w:ascii="Arial" w:hAnsi="Arial" w:cs="Arial"/>
          <w:b/>
          <w:szCs w:val="24"/>
        </w:rPr>
        <w:t>[4.</w:t>
      </w:r>
      <w:r>
        <w:rPr>
          <w:rFonts w:ascii="Arial" w:hAnsi="Arial" w:cs="Arial"/>
          <w:b/>
          <w:szCs w:val="24"/>
        </w:rPr>
        <w:t>7</w:t>
      </w:r>
      <w:r w:rsidRPr="00185211">
        <w:rPr>
          <w:rFonts w:ascii="Arial" w:hAnsi="Arial" w:cs="Arial"/>
          <w:b/>
          <w:szCs w:val="24"/>
        </w:rPr>
        <w:t>.1 – MED-over the shoulder]</w:t>
      </w:r>
      <w:r w:rsidR="00F01265" w:rsidRPr="00251C39">
        <w:rPr>
          <w:rFonts w:ascii="Arial" w:hAnsi="Arial" w:cs="Arial"/>
          <w:szCs w:val="24"/>
        </w:rPr>
        <w:t>.</w:t>
      </w:r>
    </w:p>
    <w:p w:rsidR="00185211" w:rsidRPr="00007DE1" w:rsidRDefault="00185211" w:rsidP="00185211">
      <w:pPr>
        <w:numPr>
          <w:ilvl w:val="2"/>
          <w:numId w:val="12"/>
        </w:numPr>
        <w:spacing w:before="240"/>
        <w:outlineLvl w:val="0"/>
        <w:rPr>
          <w:rFonts w:ascii="Helvetica" w:hAnsi="Helvetica" w:cs="Arial"/>
          <w:b/>
          <w:szCs w:val="24"/>
        </w:rPr>
      </w:pPr>
      <w:r>
        <w:rPr>
          <w:rFonts w:ascii="Arial" w:hAnsi="Arial" w:cs="Arial"/>
          <w:szCs w:val="24"/>
        </w:rPr>
        <w:t>Talent notes the plot number and filling time on the record sheet.</w:t>
      </w:r>
    </w:p>
    <w:p w:rsidR="008011BD" w:rsidRPr="00CD5B11" w:rsidRDefault="00CE10F2" w:rsidP="008011BD">
      <w:pPr>
        <w:numPr>
          <w:ilvl w:val="0"/>
          <w:numId w:val="12"/>
        </w:numPr>
        <w:spacing w:before="240"/>
        <w:outlineLvl w:val="0"/>
        <w:rPr>
          <w:rFonts w:ascii="Helvetica" w:hAnsi="Helvetica" w:cs="Arial"/>
          <w:szCs w:val="24"/>
        </w:rPr>
      </w:pPr>
      <w:r w:rsidRPr="00CD5B11">
        <w:rPr>
          <w:rFonts w:ascii="Helvetica" w:hAnsi="Helvetica" w:cs="Arial"/>
          <w:b/>
          <w:szCs w:val="24"/>
        </w:rPr>
        <w:t xml:space="preserve">Results: </w:t>
      </w:r>
      <w:r w:rsidR="00723DB2">
        <w:rPr>
          <w:rFonts w:ascii="Helvetica" w:hAnsi="Helvetica" w:cs="Arial"/>
          <w:b/>
          <w:szCs w:val="24"/>
        </w:rPr>
        <w:t>Cumulative ammonia emissions and treatment effects on ammonia emissions from field applied slurries and synthetic nitrogen fertilizers</w:t>
      </w:r>
      <w:r w:rsidR="00007DE1">
        <w:rPr>
          <w:rFonts w:ascii="Helvetica" w:hAnsi="Helvetica" w:cs="Arial"/>
          <w:b/>
          <w:szCs w:val="24"/>
        </w:rPr>
        <w:t xml:space="preserve"> </w:t>
      </w:r>
    </w:p>
    <w:p w:rsidR="00007DE1" w:rsidRPr="00007DE1" w:rsidRDefault="00007DE1" w:rsidP="00007DE1">
      <w:pPr>
        <w:numPr>
          <w:ilvl w:val="1"/>
          <w:numId w:val="12"/>
        </w:numPr>
        <w:spacing w:before="240"/>
        <w:outlineLvl w:val="0"/>
        <w:rPr>
          <w:rFonts w:ascii="Helvetica" w:hAnsi="Helvetica" w:cs="Arial"/>
          <w:szCs w:val="24"/>
        </w:rPr>
      </w:pPr>
      <w:r>
        <w:rPr>
          <w:rFonts w:ascii="Arial" w:hAnsi="Arial" w:cs="Arial"/>
        </w:rPr>
        <w:t>T</w:t>
      </w:r>
      <w:r w:rsidR="0015215A" w:rsidRPr="00007DE1">
        <w:rPr>
          <w:rFonts w:ascii="Arial" w:hAnsi="Arial" w:cs="Arial"/>
        </w:rPr>
        <w:t>he results of a field trial for testing the effects of several methods to reduce ammonia emissions after application of cattle slurry compared to application with trail hoses</w:t>
      </w:r>
      <w:r>
        <w:rPr>
          <w:rFonts w:ascii="Arial" w:hAnsi="Arial" w:cs="Arial"/>
        </w:rPr>
        <w:t xml:space="preserve"> i</w:t>
      </w:r>
      <w:r w:rsidR="00A213D8">
        <w:rPr>
          <w:rFonts w:ascii="Arial" w:hAnsi="Arial" w:cs="Arial"/>
        </w:rPr>
        <w:t>s</w:t>
      </w:r>
      <w:r>
        <w:rPr>
          <w:rFonts w:ascii="Arial" w:hAnsi="Arial" w:cs="Arial"/>
        </w:rPr>
        <w:t xml:space="preserve"> shown, including</w:t>
      </w:r>
      <w:r w:rsidR="00723DB2" w:rsidRPr="00007DE1">
        <w:rPr>
          <w:rFonts w:ascii="Arial" w:hAnsi="Arial" w:cs="Arial"/>
        </w:rPr>
        <w:t xml:space="preserve"> incorporation with a rotary tiller, incorporation of acidified slurry and closed slot injection</w:t>
      </w:r>
      <w:r>
        <w:rPr>
          <w:rFonts w:ascii="Arial" w:hAnsi="Arial" w:cs="Arial"/>
        </w:rPr>
        <w:t xml:space="preserve"> </w:t>
      </w:r>
      <w:r w:rsidRPr="00007DE1">
        <w:rPr>
          <w:rFonts w:ascii="Arial" w:hAnsi="Arial" w:cs="Arial"/>
          <w:b/>
        </w:rPr>
        <w:t>[5.1.1 – LM]</w:t>
      </w:r>
      <w:r w:rsidR="00723DB2" w:rsidRPr="00007DE1">
        <w:rPr>
          <w:rFonts w:ascii="Arial" w:hAnsi="Arial" w:cs="Arial"/>
        </w:rPr>
        <w:t xml:space="preserve">. </w:t>
      </w:r>
      <w:r>
        <w:rPr>
          <w:rFonts w:ascii="Arial" w:hAnsi="Arial" w:cs="Arial"/>
        </w:rPr>
        <w:t xml:space="preserve"> </w:t>
      </w:r>
    </w:p>
    <w:p w:rsidR="00007DE1" w:rsidRPr="00007DE1" w:rsidRDefault="00007DE1" w:rsidP="00007DE1">
      <w:pPr>
        <w:numPr>
          <w:ilvl w:val="2"/>
          <w:numId w:val="12"/>
        </w:numPr>
        <w:spacing w:before="240"/>
        <w:outlineLvl w:val="0"/>
        <w:rPr>
          <w:rFonts w:ascii="Helvetica" w:hAnsi="Helvetica" w:cs="Arial"/>
          <w:szCs w:val="24"/>
        </w:rPr>
      </w:pPr>
      <w:r>
        <w:rPr>
          <w:rFonts w:ascii="Arial" w:hAnsi="Arial" w:cs="Arial"/>
        </w:rPr>
        <w:t>Figure 6.tif</w:t>
      </w:r>
      <w:r w:rsidR="00A213D8">
        <w:rPr>
          <w:rFonts w:ascii="Arial" w:hAnsi="Arial" w:cs="Arial"/>
        </w:rPr>
        <w:t xml:space="preserve">.  </w:t>
      </w:r>
      <w:r w:rsidR="00A213D8" w:rsidRPr="00A213D8">
        <w:rPr>
          <w:rFonts w:ascii="Arial" w:hAnsi="Arial" w:cs="Arial"/>
          <w:i/>
          <w:color w:val="0070C0"/>
        </w:rPr>
        <w:t>Editors, please highlight each line and correlating</w:t>
      </w:r>
      <w:r w:rsidR="00CD2C56">
        <w:rPr>
          <w:rFonts w:ascii="Arial" w:hAnsi="Arial" w:cs="Arial"/>
          <w:i/>
          <w:color w:val="0070C0"/>
        </w:rPr>
        <w:t xml:space="preserve"> label i</w:t>
      </w:r>
      <w:r w:rsidR="00A213D8" w:rsidRPr="00A213D8">
        <w:rPr>
          <w:rFonts w:ascii="Arial" w:hAnsi="Arial" w:cs="Arial"/>
          <w:i/>
          <w:color w:val="0070C0"/>
        </w:rPr>
        <w:t>n the legend as narrated in the last seg</w:t>
      </w:r>
      <w:r w:rsidR="00CD2C56">
        <w:rPr>
          <w:rFonts w:ascii="Arial" w:hAnsi="Arial" w:cs="Arial"/>
          <w:i/>
          <w:color w:val="0070C0"/>
        </w:rPr>
        <w:t>ment of the sentence. (Blue line as “trail hoses” is narrated, red line as “incorporation with a rotary tiller” is narrated, green line as “incorporation of acidified slurry” is narrated, and purple line as “closed slot injection” is narrated.</w:t>
      </w:r>
    </w:p>
    <w:p w:rsidR="00723DB2" w:rsidRPr="00007DE1" w:rsidRDefault="0015215A" w:rsidP="00007DE1">
      <w:pPr>
        <w:numPr>
          <w:ilvl w:val="1"/>
          <w:numId w:val="12"/>
        </w:numPr>
        <w:spacing w:before="240"/>
        <w:outlineLvl w:val="0"/>
        <w:rPr>
          <w:rFonts w:ascii="Helvetica" w:hAnsi="Helvetica" w:cs="Arial"/>
          <w:szCs w:val="24"/>
        </w:rPr>
      </w:pPr>
      <w:r w:rsidRPr="00007DE1">
        <w:rPr>
          <w:rFonts w:ascii="Arial" w:hAnsi="Arial" w:cs="Arial"/>
        </w:rPr>
        <w:t>The method yielded highly significant differences between ammonia emissions</w:t>
      </w:r>
      <w:r w:rsidR="00DB3D5E">
        <w:rPr>
          <w:rFonts w:ascii="Arial" w:hAnsi="Arial" w:cs="Arial"/>
        </w:rPr>
        <w:t>,</w:t>
      </w:r>
      <w:r w:rsidR="00A560CC" w:rsidRPr="00007DE1">
        <w:rPr>
          <w:rFonts w:ascii="Arial" w:hAnsi="Arial" w:cs="Arial"/>
        </w:rPr>
        <w:t xml:space="preserve"> with strongest</w:t>
      </w:r>
      <w:r w:rsidR="00723DB2" w:rsidRPr="00007DE1">
        <w:rPr>
          <w:rFonts w:ascii="Arial" w:hAnsi="Arial" w:cs="Arial"/>
        </w:rPr>
        <w:t xml:space="preserve"> loss reductions by application with closed slot injection or acidification</w:t>
      </w:r>
      <w:r w:rsidR="003D2D07" w:rsidRPr="00007DE1">
        <w:rPr>
          <w:rFonts w:ascii="Arial" w:hAnsi="Arial" w:cs="Arial"/>
        </w:rPr>
        <w:t xml:space="preserve"> with subsequent incorporation</w:t>
      </w:r>
      <w:r w:rsidR="00007DE1">
        <w:rPr>
          <w:rFonts w:ascii="Arial" w:hAnsi="Arial" w:cs="Arial"/>
        </w:rPr>
        <w:t xml:space="preserve"> </w:t>
      </w:r>
      <w:r w:rsidR="00007DE1" w:rsidRPr="00007DE1">
        <w:rPr>
          <w:rFonts w:ascii="Arial" w:hAnsi="Arial" w:cs="Arial"/>
          <w:b/>
        </w:rPr>
        <w:t>[5.</w:t>
      </w:r>
      <w:r w:rsidR="00007DE1">
        <w:rPr>
          <w:rFonts w:ascii="Arial" w:hAnsi="Arial" w:cs="Arial"/>
          <w:b/>
        </w:rPr>
        <w:t>2</w:t>
      </w:r>
      <w:r w:rsidR="00007DE1" w:rsidRPr="00007DE1">
        <w:rPr>
          <w:rFonts w:ascii="Arial" w:hAnsi="Arial" w:cs="Arial"/>
          <w:b/>
        </w:rPr>
        <w:t>.1 – LM]</w:t>
      </w:r>
      <w:r w:rsidR="00723DB2" w:rsidRPr="00007DE1">
        <w:rPr>
          <w:rFonts w:ascii="Arial" w:hAnsi="Arial" w:cs="Arial"/>
        </w:rPr>
        <w:t>.</w:t>
      </w:r>
      <w:r w:rsidR="003D2D07" w:rsidRPr="00007DE1">
        <w:rPr>
          <w:rFonts w:ascii="Arial" w:hAnsi="Arial" w:cs="Arial"/>
        </w:rPr>
        <w:t xml:space="preserve"> </w:t>
      </w:r>
      <w:r w:rsidR="00007DE1">
        <w:rPr>
          <w:rFonts w:ascii="Arial" w:hAnsi="Arial" w:cs="Arial"/>
        </w:rPr>
        <w:t xml:space="preserve"> </w:t>
      </w:r>
    </w:p>
    <w:p w:rsidR="00007DE1" w:rsidRDefault="00007DE1" w:rsidP="00007DE1">
      <w:pPr>
        <w:numPr>
          <w:ilvl w:val="2"/>
          <w:numId w:val="12"/>
        </w:numPr>
        <w:spacing w:before="240"/>
        <w:outlineLvl w:val="0"/>
        <w:rPr>
          <w:rFonts w:ascii="Helvetica" w:hAnsi="Helvetica" w:cs="Arial"/>
          <w:szCs w:val="24"/>
        </w:rPr>
      </w:pPr>
      <w:r>
        <w:rPr>
          <w:rFonts w:ascii="Arial" w:hAnsi="Arial" w:cs="Arial"/>
        </w:rPr>
        <w:t>Figure 6.tif</w:t>
      </w:r>
      <w:r w:rsidR="00A213D8">
        <w:rPr>
          <w:rFonts w:ascii="Arial" w:hAnsi="Arial" w:cs="Arial"/>
        </w:rPr>
        <w:t xml:space="preserve">.  </w:t>
      </w:r>
      <w:r w:rsidR="00A213D8" w:rsidRPr="00A213D8">
        <w:rPr>
          <w:rFonts w:ascii="Arial" w:hAnsi="Arial" w:cs="Arial"/>
          <w:i/>
          <w:color w:val="0070C0"/>
        </w:rPr>
        <w:t xml:space="preserve">Editors, please highlight </w:t>
      </w:r>
      <w:r w:rsidR="00A213D8">
        <w:rPr>
          <w:rFonts w:ascii="Arial" w:hAnsi="Arial" w:cs="Arial"/>
          <w:i/>
          <w:color w:val="0070C0"/>
        </w:rPr>
        <w:t xml:space="preserve">the </w:t>
      </w:r>
      <w:r w:rsidR="0048715A">
        <w:rPr>
          <w:rFonts w:ascii="Arial" w:hAnsi="Arial" w:cs="Arial"/>
          <w:i/>
          <w:color w:val="0070C0"/>
        </w:rPr>
        <w:t>purple</w:t>
      </w:r>
      <w:r w:rsidR="00A213D8">
        <w:rPr>
          <w:rFonts w:ascii="Arial" w:hAnsi="Arial" w:cs="Arial"/>
          <w:i/>
          <w:color w:val="0070C0"/>
        </w:rPr>
        <w:t xml:space="preserve"> line </w:t>
      </w:r>
      <w:r w:rsidR="00DB3D5E">
        <w:rPr>
          <w:rFonts w:ascii="Arial" w:hAnsi="Arial" w:cs="Arial"/>
          <w:i/>
          <w:color w:val="0070C0"/>
        </w:rPr>
        <w:t xml:space="preserve">in the plot </w:t>
      </w:r>
      <w:r w:rsidR="00A213D8">
        <w:rPr>
          <w:rFonts w:ascii="Arial" w:hAnsi="Arial" w:cs="Arial"/>
          <w:i/>
          <w:color w:val="0070C0"/>
        </w:rPr>
        <w:t>as “</w:t>
      </w:r>
      <w:r w:rsidR="00A213D8" w:rsidRPr="00A213D8">
        <w:rPr>
          <w:rFonts w:ascii="Arial" w:hAnsi="Arial" w:cs="Arial"/>
          <w:i/>
          <w:color w:val="0070C0"/>
        </w:rPr>
        <w:t xml:space="preserve">closed slot injection” is narrated and the </w:t>
      </w:r>
      <w:r w:rsidR="00A213D8">
        <w:rPr>
          <w:rFonts w:ascii="Arial" w:hAnsi="Arial" w:cs="Arial"/>
          <w:i/>
          <w:color w:val="0070C0"/>
        </w:rPr>
        <w:t>gr</w:t>
      </w:r>
      <w:r w:rsidR="00A213D8" w:rsidRPr="00A213D8">
        <w:rPr>
          <w:rFonts w:ascii="Arial" w:hAnsi="Arial" w:cs="Arial"/>
          <w:i/>
          <w:color w:val="0070C0"/>
        </w:rPr>
        <w:t xml:space="preserve">een line in the plot as “acidification with subsequent incorporation” is narrated. </w:t>
      </w:r>
    </w:p>
    <w:p w:rsidR="00007DE1" w:rsidRPr="00007DE1" w:rsidRDefault="00007DE1" w:rsidP="00007DE1">
      <w:pPr>
        <w:numPr>
          <w:ilvl w:val="1"/>
          <w:numId w:val="12"/>
        </w:numPr>
        <w:spacing w:before="240"/>
        <w:outlineLvl w:val="0"/>
        <w:rPr>
          <w:rFonts w:ascii="Helvetica" w:hAnsi="Helvetica" w:cs="Arial"/>
          <w:szCs w:val="24"/>
        </w:rPr>
      </w:pPr>
      <w:r>
        <w:rPr>
          <w:rFonts w:ascii="Helvetica" w:hAnsi="Helvetica" w:cs="Arial"/>
          <w:szCs w:val="24"/>
        </w:rPr>
        <w:t>These plots</w:t>
      </w:r>
      <w:r w:rsidR="0015215A" w:rsidRPr="00007DE1">
        <w:rPr>
          <w:rFonts w:ascii="Arial" w:hAnsi="Arial" w:cs="Arial"/>
        </w:rPr>
        <w:t xml:space="preserve"> </w:t>
      </w:r>
      <w:r>
        <w:rPr>
          <w:rFonts w:ascii="Arial" w:hAnsi="Arial" w:cs="Arial"/>
        </w:rPr>
        <w:t>depict</w:t>
      </w:r>
      <w:r w:rsidR="0015215A" w:rsidRPr="00007DE1">
        <w:rPr>
          <w:rFonts w:ascii="Arial" w:hAnsi="Arial" w:cs="Arial"/>
        </w:rPr>
        <w:t xml:space="preserve"> </w:t>
      </w:r>
      <w:r>
        <w:rPr>
          <w:rFonts w:ascii="Arial" w:hAnsi="Arial" w:cs="Arial"/>
        </w:rPr>
        <w:t xml:space="preserve">the </w:t>
      </w:r>
      <w:r w:rsidR="0015215A" w:rsidRPr="00007DE1">
        <w:rPr>
          <w:rFonts w:ascii="Arial" w:hAnsi="Arial" w:cs="Arial"/>
        </w:rPr>
        <w:t>differences between cumulative ammonia emissions after application of different urea fertilizers with and without addition of urease and nitrification inhibitors</w:t>
      </w:r>
      <w:r>
        <w:rPr>
          <w:rFonts w:ascii="Arial" w:hAnsi="Arial" w:cs="Arial"/>
        </w:rPr>
        <w:t xml:space="preserve"> </w:t>
      </w:r>
      <w:r w:rsidRPr="00007DE1">
        <w:rPr>
          <w:rFonts w:ascii="Arial" w:hAnsi="Arial" w:cs="Arial"/>
          <w:b/>
        </w:rPr>
        <w:t>[5.</w:t>
      </w:r>
      <w:r>
        <w:rPr>
          <w:rFonts w:ascii="Arial" w:hAnsi="Arial" w:cs="Arial"/>
          <w:b/>
        </w:rPr>
        <w:t>3</w:t>
      </w:r>
      <w:r w:rsidRPr="00007DE1">
        <w:rPr>
          <w:rFonts w:ascii="Arial" w:hAnsi="Arial" w:cs="Arial"/>
          <w:b/>
        </w:rPr>
        <w:t>.1 – LM]</w:t>
      </w:r>
      <w:r w:rsidR="0015215A" w:rsidRPr="00007DE1">
        <w:rPr>
          <w:rFonts w:ascii="Arial" w:hAnsi="Arial" w:cs="Arial"/>
        </w:rPr>
        <w:t>.</w:t>
      </w:r>
      <w:r>
        <w:rPr>
          <w:rFonts w:ascii="Arial" w:hAnsi="Arial" w:cs="Arial"/>
        </w:rPr>
        <w:t xml:space="preserve"> </w:t>
      </w:r>
      <w:r w:rsidR="0015215A" w:rsidRPr="00007DE1">
        <w:rPr>
          <w:rFonts w:ascii="Arial" w:hAnsi="Arial" w:cs="Arial"/>
        </w:rPr>
        <w:t xml:space="preserve"> </w:t>
      </w:r>
    </w:p>
    <w:p w:rsidR="00007DE1" w:rsidRPr="00007DE1" w:rsidRDefault="00007DE1" w:rsidP="00007DE1">
      <w:pPr>
        <w:numPr>
          <w:ilvl w:val="2"/>
          <w:numId w:val="12"/>
        </w:numPr>
        <w:spacing w:before="240"/>
        <w:outlineLvl w:val="0"/>
        <w:rPr>
          <w:rFonts w:ascii="Helvetica" w:hAnsi="Helvetica" w:cs="Arial"/>
          <w:szCs w:val="24"/>
        </w:rPr>
      </w:pPr>
      <w:r w:rsidRPr="00007DE1">
        <w:rPr>
          <w:rFonts w:ascii="Arial" w:hAnsi="Arial" w:cs="Arial"/>
        </w:rPr>
        <w:t xml:space="preserve">Fig. 7 </w:t>
      </w:r>
      <w:proofErr w:type="spellStart"/>
      <w:r w:rsidRPr="00007DE1">
        <w:rPr>
          <w:rFonts w:ascii="Arial" w:hAnsi="Arial" w:cs="Arial"/>
        </w:rPr>
        <w:t>tif</w:t>
      </w:r>
      <w:proofErr w:type="spellEnd"/>
    </w:p>
    <w:p w:rsidR="00007DE1" w:rsidRPr="00007DE1" w:rsidRDefault="0015215A" w:rsidP="00007DE1">
      <w:pPr>
        <w:numPr>
          <w:ilvl w:val="1"/>
          <w:numId w:val="12"/>
        </w:numPr>
        <w:spacing w:before="240"/>
        <w:outlineLvl w:val="0"/>
        <w:rPr>
          <w:rFonts w:ascii="Helvetica" w:hAnsi="Helvetica" w:cs="Arial"/>
          <w:szCs w:val="24"/>
        </w:rPr>
      </w:pPr>
      <w:r w:rsidRPr="00007DE1">
        <w:rPr>
          <w:rFonts w:ascii="Arial" w:hAnsi="Arial" w:cs="Arial"/>
        </w:rPr>
        <w:t>Ammonia emissions were strongly reduced by use of urease inhibitors independent of the use of nitrification inhibitors</w:t>
      </w:r>
      <w:r w:rsidR="00DB3D5E">
        <w:rPr>
          <w:rFonts w:ascii="Arial" w:hAnsi="Arial" w:cs="Arial"/>
        </w:rPr>
        <w:t xml:space="preserve"> </w:t>
      </w:r>
      <w:r w:rsidR="00DB3D5E" w:rsidRPr="00007DE1">
        <w:rPr>
          <w:rFonts w:ascii="Arial" w:hAnsi="Arial" w:cs="Arial"/>
          <w:b/>
        </w:rPr>
        <w:t>[5.4.1 – LM]</w:t>
      </w:r>
      <w:r w:rsidRPr="00007DE1">
        <w:rPr>
          <w:rFonts w:ascii="Arial" w:hAnsi="Arial" w:cs="Arial"/>
        </w:rPr>
        <w:t>.</w:t>
      </w:r>
      <w:r w:rsidR="00A560CC" w:rsidRPr="00007DE1">
        <w:rPr>
          <w:rFonts w:ascii="Arial" w:hAnsi="Arial" w:cs="Arial"/>
        </w:rPr>
        <w:t xml:space="preserve"> </w:t>
      </w:r>
      <w:r w:rsidR="00007DE1">
        <w:rPr>
          <w:rFonts w:ascii="Arial" w:hAnsi="Arial" w:cs="Arial"/>
        </w:rPr>
        <w:t xml:space="preserve"> </w:t>
      </w:r>
      <w:r w:rsidR="00A560CC" w:rsidRPr="00007DE1">
        <w:rPr>
          <w:rFonts w:ascii="Arial" w:hAnsi="Arial" w:cs="Arial"/>
        </w:rPr>
        <w:t>Urea only</w:t>
      </w:r>
      <w:r w:rsidR="0048715A">
        <w:rPr>
          <w:rFonts w:ascii="Arial" w:hAnsi="Arial" w:cs="Arial"/>
        </w:rPr>
        <w:t>,</w:t>
      </w:r>
      <w:r w:rsidR="00A560CC" w:rsidRPr="00007DE1">
        <w:rPr>
          <w:rFonts w:ascii="Arial" w:hAnsi="Arial" w:cs="Arial"/>
        </w:rPr>
        <w:t xml:space="preserve"> combined with nitrification inhibitors</w:t>
      </w:r>
      <w:r w:rsidR="0048715A">
        <w:rPr>
          <w:rFonts w:ascii="Arial" w:hAnsi="Arial" w:cs="Arial"/>
        </w:rPr>
        <w:t>,</w:t>
      </w:r>
      <w:r w:rsidR="00A560CC" w:rsidRPr="00007DE1">
        <w:rPr>
          <w:rFonts w:ascii="Arial" w:hAnsi="Arial" w:cs="Arial"/>
        </w:rPr>
        <w:t xml:space="preserve"> showed the highest emissions</w:t>
      </w:r>
      <w:r w:rsidR="00DB3D5E">
        <w:rPr>
          <w:rFonts w:ascii="Arial" w:hAnsi="Arial" w:cs="Arial"/>
          <w:b/>
        </w:rPr>
        <w:t xml:space="preserve"> [5.4.2</w:t>
      </w:r>
      <w:r w:rsidR="00007DE1" w:rsidRPr="00007DE1">
        <w:rPr>
          <w:rFonts w:ascii="Arial" w:hAnsi="Arial" w:cs="Arial"/>
          <w:b/>
        </w:rPr>
        <w:t xml:space="preserve"> – LM]</w:t>
      </w:r>
      <w:r w:rsidR="003D2D07" w:rsidRPr="00007DE1">
        <w:rPr>
          <w:rFonts w:ascii="Arial" w:hAnsi="Arial" w:cs="Arial"/>
        </w:rPr>
        <w:t xml:space="preserve">. </w:t>
      </w:r>
    </w:p>
    <w:p w:rsidR="00DB3D5E" w:rsidRPr="00DB3D5E" w:rsidRDefault="003D2D07" w:rsidP="00007DE1">
      <w:pPr>
        <w:numPr>
          <w:ilvl w:val="2"/>
          <w:numId w:val="12"/>
        </w:numPr>
        <w:spacing w:before="240"/>
        <w:outlineLvl w:val="0"/>
        <w:rPr>
          <w:rFonts w:ascii="Helvetica" w:hAnsi="Helvetica" w:cs="Arial"/>
          <w:szCs w:val="24"/>
        </w:rPr>
      </w:pPr>
      <w:r w:rsidRPr="00007DE1">
        <w:rPr>
          <w:rFonts w:ascii="Arial" w:hAnsi="Arial" w:cs="Arial"/>
        </w:rPr>
        <w:t xml:space="preserve">Fig. 7 </w:t>
      </w:r>
      <w:proofErr w:type="spellStart"/>
      <w:r w:rsidRPr="00007DE1">
        <w:rPr>
          <w:rFonts w:ascii="Arial" w:hAnsi="Arial" w:cs="Arial"/>
        </w:rPr>
        <w:t>tif</w:t>
      </w:r>
      <w:proofErr w:type="spellEnd"/>
      <w:r w:rsidR="0048715A">
        <w:rPr>
          <w:rFonts w:ascii="Arial" w:hAnsi="Arial" w:cs="Arial"/>
        </w:rPr>
        <w:t xml:space="preserve">.  </w:t>
      </w:r>
      <w:r w:rsidR="0048715A" w:rsidRPr="00A213D8">
        <w:rPr>
          <w:rFonts w:ascii="Arial" w:hAnsi="Arial" w:cs="Arial"/>
          <w:i/>
          <w:color w:val="0070C0"/>
        </w:rPr>
        <w:t>Editors, please highlight</w:t>
      </w:r>
      <w:r w:rsidR="00DB3D5E">
        <w:rPr>
          <w:rFonts w:ascii="Arial" w:hAnsi="Arial" w:cs="Arial"/>
          <w:i/>
          <w:color w:val="0070C0"/>
        </w:rPr>
        <w:t xml:space="preserve"> the bars labeled U+UI.</w:t>
      </w:r>
    </w:p>
    <w:p w:rsidR="00007DE1" w:rsidRPr="00DB3D5E" w:rsidRDefault="00DB3D5E" w:rsidP="00DB3D5E">
      <w:pPr>
        <w:numPr>
          <w:ilvl w:val="2"/>
          <w:numId w:val="12"/>
        </w:numPr>
        <w:spacing w:before="240"/>
        <w:outlineLvl w:val="0"/>
        <w:rPr>
          <w:rFonts w:ascii="Helvetica" w:hAnsi="Helvetica" w:cs="Arial"/>
          <w:szCs w:val="24"/>
        </w:rPr>
      </w:pPr>
      <w:r w:rsidRPr="00007DE1">
        <w:rPr>
          <w:rFonts w:ascii="Arial" w:hAnsi="Arial" w:cs="Arial"/>
        </w:rPr>
        <w:t xml:space="preserve">Fig. 7 </w:t>
      </w:r>
      <w:proofErr w:type="spellStart"/>
      <w:r w:rsidRPr="00007DE1">
        <w:rPr>
          <w:rFonts w:ascii="Arial" w:hAnsi="Arial" w:cs="Arial"/>
        </w:rPr>
        <w:t>tif</w:t>
      </w:r>
      <w:proofErr w:type="spellEnd"/>
      <w:r>
        <w:rPr>
          <w:rFonts w:ascii="Arial" w:hAnsi="Arial" w:cs="Arial"/>
        </w:rPr>
        <w:t xml:space="preserve">.  </w:t>
      </w:r>
      <w:r w:rsidRPr="00A213D8">
        <w:rPr>
          <w:rFonts w:ascii="Arial" w:hAnsi="Arial" w:cs="Arial"/>
          <w:i/>
          <w:color w:val="0070C0"/>
        </w:rPr>
        <w:t xml:space="preserve">Editors, please </w:t>
      </w:r>
      <w:r w:rsidR="0048715A" w:rsidRPr="00DB3D5E">
        <w:rPr>
          <w:rFonts w:ascii="Arial" w:hAnsi="Arial" w:cs="Arial"/>
          <w:i/>
          <w:color w:val="0070C0"/>
        </w:rPr>
        <w:t>highlight the bars labeled U+NI</w:t>
      </w:r>
      <w:r>
        <w:rPr>
          <w:rFonts w:ascii="Arial" w:hAnsi="Arial" w:cs="Arial"/>
          <w:i/>
          <w:color w:val="0070C0"/>
        </w:rPr>
        <w:t>.</w:t>
      </w:r>
    </w:p>
    <w:p w:rsidR="0048715A" w:rsidRPr="0048715A" w:rsidRDefault="00DB3D5E" w:rsidP="0048715A">
      <w:pPr>
        <w:numPr>
          <w:ilvl w:val="1"/>
          <w:numId w:val="12"/>
        </w:numPr>
        <w:spacing w:before="240"/>
        <w:outlineLvl w:val="0"/>
        <w:rPr>
          <w:rFonts w:ascii="Helvetica" w:hAnsi="Helvetica" w:cs="Arial"/>
          <w:szCs w:val="24"/>
        </w:rPr>
      </w:pPr>
      <w:r>
        <w:rPr>
          <w:rFonts w:ascii="Helvetica" w:hAnsi="Helvetica" w:cs="Arial"/>
          <w:szCs w:val="24"/>
        </w:rPr>
        <w:t>The demonstrated</w:t>
      </w:r>
      <w:r w:rsidR="0048715A">
        <w:rPr>
          <w:rFonts w:ascii="Helvetica" w:hAnsi="Helvetica" w:cs="Arial"/>
          <w:szCs w:val="24"/>
        </w:rPr>
        <w:t xml:space="preserve"> method </w:t>
      </w:r>
      <w:r w:rsidR="0048715A" w:rsidRPr="00007DE1">
        <w:rPr>
          <w:rFonts w:ascii="Arial" w:hAnsi="Arial" w:cs="Arial"/>
        </w:rPr>
        <w:t>capture</w:t>
      </w:r>
      <w:r w:rsidR="0048715A">
        <w:rPr>
          <w:rFonts w:ascii="Arial" w:hAnsi="Arial" w:cs="Arial"/>
        </w:rPr>
        <w:t>s the</w:t>
      </w:r>
      <w:r w:rsidR="0048715A" w:rsidRPr="00007DE1">
        <w:rPr>
          <w:rFonts w:ascii="Arial" w:hAnsi="Arial" w:cs="Arial"/>
        </w:rPr>
        <w:t xml:space="preserve"> strong effects of weather conditions on</w:t>
      </w:r>
      <w:r w:rsidR="0048715A">
        <w:rPr>
          <w:rFonts w:ascii="Helvetica" w:hAnsi="Helvetica" w:cs="Arial"/>
          <w:szCs w:val="24"/>
        </w:rPr>
        <w:t xml:space="preserve"> a</w:t>
      </w:r>
      <w:r w:rsidR="0015215A" w:rsidRPr="0048715A">
        <w:rPr>
          <w:rFonts w:ascii="Arial" w:hAnsi="Arial" w:cs="Arial"/>
        </w:rPr>
        <w:t xml:space="preserve">mmonia emissions from urea fertilizers and calcium ammonia nitrate </w:t>
      </w:r>
      <w:r w:rsidR="0048715A">
        <w:rPr>
          <w:rFonts w:ascii="Arial" w:hAnsi="Arial" w:cs="Arial"/>
        </w:rPr>
        <w:t xml:space="preserve">as </w:t>
      </w:r>
      <w:r w:rsidR="0015215A" w:rsidRPr="0048715A">
        <w:rPr>
          <w:rFonts w:ascii="Arial" w:hAnsi="Arial" w:cs="Arial"/>
        </w:rPr>
        <w:t>reflected in varying time courses and emission levels</w:t>
      </w:r>
      <w:r w:rsidR="0048715A" w:rsidRPr="0048715A">
        <w:rPr>
          <w:rFonts w:ascii="Arial" w:hAnsi="Arial" w:cs="Arial"/>
        </w:rPr>
        <w:t xml:space="preserve"> </w:t>
      </w:r>
      <w:r w:rsidR="0048715A" w:rsidRPr="00007DE1">
        <w:rPr>
          <w:rFonts w:ascii="Arial" w:hAnsi="Arial" w:cs="Arial"/>
        </w:rPr>
        <w:t>at different application dates</w:t>
      </w:r>
      <w:r w:rsidR="0048715A" w:rsidRPr="0048715A">
        <w:rPr>
          <w:rFonts w:ascii="Arial" w:hAnsi="Arial" w:cs="Arial"/>
          <w:b/>
        </w:rPr>
        <w:t xml:space="preserve"> [5.5.1 – LM]</w:t>
      </w:r>
      <w:r w:rsidR="0015215A" w:rsidRPr="0048715A">
        <w:rPr>
          <w:rFonts w:ascii="Arial" w:hAnsi="Arial" w:cs="Arial"/>
        </w:rPr>
        <w:t>.</w:t>
      </w:r>
      <w:r w:rsidR="00A560CC" w:rsidRPr="0048715A">
        <w:rPr>
          <w:rFonts w:ascii="Arial" w:hAnsi="Arial" w:cs="Arial"/>
        </w:rPr>
        <w:t xml:space="preserve"> </w:t>
      </w:r>
    </w:p>
    <w:p w:rsidR="0048715A" w:rsidRPr="0048715A" w:rsidRDefault="0048715A" w:rsidP="0048715A">
      <w:pPr>
        <w:numPr>
          <w:ilvl w:val="2"/>
          <w:numId w:val="12"/>
        </w:numPr>
        <w:spacing w:before="240"/>
        <w:outlineLvl w:val="0"/>
        <w:rPr>
          <w:rFonts w:ascii="Helvetica" w:hAnsi="Helvetica" w:cs="Arial"/>
          <w:szCs w:val="24"/>
        </w:rPr>
      </w:pPr>
      <w:r w:rsidRPr="00007DE1">
        <w:rPr>
          <w:rFonts w:ascii="Arial" w:hAnsi="Arial" w:cs="Arial"/>
        </w:rPr>
        <w:t xml:space="preserve">Fig. 8 </w:t>
      </w:r>
      <w:proofErr w:type="spellStart"/>
      <w:r w:rsidRPr="00007DE1">
        <w:rPr>
          <w:rFonts w:ascii="Arial" w:hAnsi="Arial" w:cs="Arial"/>
        </w:rPr>
        <w:t>tif</w:t>
      </w:r>
      <w:proofErr w:type="spellEnd"/>
    </w:p>
    <w:p w:rsidR="00DA5918" w:rsidRPr="00DA5918" w:rsidRDefault="00A560CC" w:rsidP="00E43889">
      <w:pPr>
        <w:numPr>
          <w:ilvl w:val="1"/>
          <w:numId w:val="12"/>
        </w:numPr>
        <w:spacing w:before="240"/>
        <w:outlineLvl w:val="0"/>
        <w:rPr>
          <w:rFonts w:ascii="Helvetica" w:hAnsi="Helvetica" w:cs="Arial"/>
          <w:szCs w:val="24"/>
        </w:rPr>
      </w:pPr>
      <w:r w:rsidRPr="00007DE1">
        <w:rPr>
          <w:rFonts w:ascii="Arial" w:hAnsi="Arial" w:cs="Arial"/>
        </w:rPr>
        <w:t>Low temperatures and rain fall strongly reduced the emissions while high temperatures increased the velocity of the emission process</w:t>
      </w:r>
      <w:r w:rsidR="00A213D8">
        <w:rPr>
          <w:rFonts w:ascii="Arial" w:hAnsi="Arial" w:cs="Arial"/>
        </w:rPr>
        <w:t xml:space="preserve"> </w:t>
      </w:r>
      <w:r w:rsidR="00A213D8" w:rsidRPr="00007DE1">
        <w:rPr>
          <w:rFonts w:ascii="Arial" w:hAnsi="Arial" w:cs="Arial"/>
          <w:b/>
        </w:rPr>
        <w:t>[5.</w:t>
      </w:r>
      <w:r w:rsidR="0048715A">
        <w:rPr>
          <w:rFonts w:ascii="Arial" w:hAnsi="Arial" w:cs="Arial"/>
          <w:b/>
        </w:rPr>
        <w:t>6</w:t>
      </w:r>
      <w:r w:rsidR="00A213D8" w:rsidRPr="00007DE1">
        <w:rPr>
          <w:rFonts w:ascii="Arial" w:hAnsi="Arial" w:cs="Arial"/>
          <w:b/>
        </w:rPr>
        <w:t>.1 – LM]</w:t>
      </w:r>
      <w:r w:rsidRPr="00007DE1">
        <w:rPr>
          <w:rFonts w:ascii="Arial" w:hAnsi="Arial" w:cs="Arial"/>
        </w:rPr>
        <w:t>.</w:t>
      </w:r>
      <w:r w:rsidR="00DA5918">
        <w:rPr>
          <w:rFonts w:ascii="Arial" w:hAnsi="Arial" w:cs="Arial"/>
        </w:rPr>
        <w:t xml:space="preserve"> </w:t>
      </w:r>
    </w:p>
    <w:p w:rsidR="00E43889" w:rsidRDefault="003D2D07" w:rsidP="00DA5918">
      <w:pPr>
        <w:numPr>
          <w:ilvl w:val="2"/>
          <w:numId w:val="12"/>
        </w:numPr>
        <w:spacing w:before="240"/>
        <w:outlineLvl w:val="0"/>
        <w:rPr>
          <w:rFonts w:ascii="Helvetica" w:hAnsi="Helvetica" w:cs="Arial"/>
          <w:szCs w:val="24"/>
        </w:rPr>
      </w:pPr>
      <w:r w:rsidRPr="00007DE1">
        <w:rPr>
          <w:rFonts w:ascii="Arial" w:hAnsi="Arial" w:cs="Arial"/>
        </w:rPr>
        <w:t xml:space="preserve">Fig. 8 </w:t>
      </w:r>
      <w:proofErr w:type="spellStart"/>
      <w:r w:rsidRPr="00007DE1">
        <w:rPr>
          <w:rFonts w:ascii="Arial" w:hAnsi="Arial" w:cs="Arial"/>
        </w:rPr>
        <w:t>tif</w:t>
      </w:r>
      <w:proofErr w:type="spellEnd"/>
      <w:r w:rsidR="00460F4C">
        <w:rPr>
          <w:rFonts w:ascii="Arial" w:hAnsi="Arial" w:cs="Arial"/>
        </w:rPr>
        <w:t xml:space="preserve">.  </w:t>
      </w:r>
      <w:r w:rsidR="00460F4C" w:rsidRPr="00A213D8">
        <w:rPr>
          <w:rFonts w:ascii="Arial" w:hAnsi="Arial" w:cs="Arial"/>
          <w:i/>
          <w:color w:val="0070C0"/>
        </w:rPr>
        <w:t xml:space="preserve">Editors, </w:t>
      </w:r>
      <w:r w:rsidR="00460F4C">
        <w:rPr>
          <w:rFonts w:ascii="Arial" w:hAnsi="Arial" w:cs="Arial"/>
          <w:i/>
          <w:color w:val="0070C0"/>
        </w:rPr>
        <w:t xml:space="preserve">as “low temperatures and rain fall” is narrated, please place a highlighted rectangle that covers both </w:t>
      </w:r>
      <w:r w:rsidR="00A72A3F">
        <w:rPr>
          <w:rFonts w:ascii="Arial" w:hAnsi="Arial" w:cs="Arial"/>
          <w:i/>
          <w:color w:val="0070C0"/>
        </w:rPr>
        <w:t>the top and bottom plot</w:t>
      </w:r>
      <w:r w:rsidR="00460F4C">
        <w:rPr>
          <w:rFonts w:ascii="Arial" w:hAnsi="Arial" w:cs="Arial"/>
          <w:i/>
          <w:color w:val="0070C0"/>
        </w:rPr>
        <w:t xml:space="preserve"> in between the April and May labels.  Then do the same centering the Jun label in the rectangle</w:t>
      </w:r>
      <w:r w:rsidR="00A72A3F">
        <w:rPr>
          <w:rFonts w:ascii="Arial" w:hAnsi="Arial" w:cs="Arial"/>
          <w:i/>
          <w:color w:val="0070C0"/>
        </w:rPr>
        <w:t xml:space="preserve"> (rectangle of the same width)</w:t>
      </w:r>
      <w:r w:rsidR="00460F4C">
        <w:rPr>
          <w:rFonts w:ascii="Arial" w:hAnsi="Arial" w:cs="Arial"/>
          <w:i/>
          <w:color w:val="0070C0"/>
        </w:rPr>
        <w:t xml:space="preserve"> as “while high temperatures increased the velocity of the emission process” is narrated.</w:t>
      </w:r>
    </w:p>
    <w:p w:rsidR="00E43889" w:rsidRPr="00E43889" w:rsidRDefault="00E43889" w:rsidP="00E43889">
      <w:pPr>
        <w:numPr>
          <w:ilvl w:val="1"/>
          <w:numId w:val="12"/>
        </w:numPr>
        <w:spacing w:before="240"/>
        <w:outlineLvl w:val="0"/>
        <w:rPr>
          <w:rFonts w:ascii="Helvetica" w:hAnsi="Helvetica" w:cs="Arial"/>
          <w:szCs w:val="24"/>
        </w:rPr>
      </w:pPr>
      <w:r>
        <w:rPr>
          <w:rFonts w:ascii="Helvetica" w:hAnsi="Helvetica" w:cs="Arial"/>
          <w:szCs w:val="24"/>
        </w:rPr>
        <w:t>T</w:t>
      </w:r>
      <w:r w:rsidR="0015215A" w:rsidRPr="00E43889">
        <w:rPr>
          <w:rFonts w:ascii="Arial" w:hAnsi="Arial" w:cs="Arial"/>
        </w:rPr>
        <w:t>he effect of varying ammonia emissions on winter wheat grain N</w:t>
      </w:r>
      <w:r>
        <w:rPr>
          <w:rFonts w:ascii="Arial" w:hAnsi="Arial" w:cs="Arial"/>
        </w:rPr>
        <w:t>itrogen</w:t>
      </w:r>
      <w:r w:rsidR="0015215A" w:rsidRPr="00E43889">
        <w:rPr>
          <w:rFonts w:ascii="Arial" w:hAnsi="Arial" w:cs="Arial"/>
        </w:rPr>
        <w:t xml:space="preserve"> uptake</w:t>
      </w:r>
      <w:r w:rsidR="005A2B11">
        <w:rPr>
          <w:rFonts w:ascii="Arial" w:hAnsi="Arial" w:cs="Arial"/>
        </w:rPr>
        <w:t>,</w:t>
      </w:r>
      <w:r w:rsidR="0015215A" w:rsidRPr="00E43889">
        <w:rPr>
          <w:rFonts w:ascii="Arial" w:hAnsi="Arial" w:cs="Arial"/>
        </w:rPr>
        <w:t xml:space="preserve"> which can only be demonstrated in multi-plot field trials</w:t>
      </w:r>
      <w:r w:rsidR="005A2B11">
        <w:rPr>
          <w:rFonts w:ascii="Arial" w:hAnsi="Arial" w:cs="Arial"/>
        </w:rPr>
        <w:t>,</w:t>
      </w:r>
      <w:r>
        <w:rPr>
          <w:rFonts w:ascii="Arial" w:hAnsi="Arial" w:cs="Arial"/>
        </w:rPr>
        <w:t xml:space="preserve"> is shown</w:t>
      </w:r>
      <w:r w:rsidR="0015215A" w:rsidRPr="00E43889">
        <w:rPr>
          <w:rFonts w:ascii="Arial" w:hAnsi="Arial" w:cs="Arial"/>
        </w:rPr>
        <w:t xml:space="preserve">. </w:t>
      </w:r>
      <w:r>
        <w:rPr>
          <w:rFonts w:ascii="Arial" w:hAnsi="Arial" w:cs="Arial"/>
        </w:rPr>
        <w:t xml:space="preserve"> </w:t>
      </w:r>
      <w:r w:rsidR="0015215A" w:rsidRPr="00E43889">
        <w:rPr>
          <w:rFonts w:ascii="Arial" w:hAnsi="Arial" w:cs="Arial"/>
        </w:rPr>
        <w:t>Grain N</w:t>
      </w:r>
      <w:r>
        <w:rPr>
          <w:rFonts w:ascii="Arial" w:hAnsi="Arial" w:cs="Arial"/>
        </w:rPr>
        <w:t>itrogen</w:t>
      </w:r>
      <w:r w:rsidR="0015215A" w:rsidRPr="00E43889">
        <w:rPr>
          <w:rFonts w:ascii="Arial" w:hAnsi="Arial" w:cs="Arial"/>
        </w:rPr>
        <w:t xml:space="preserve"> uptake linearly decreased with ammonia emissions</w:t>
      </w:r>
      <w:r w:rsidR="00A213D8">
        <w:rPr>
          <w:rFonts w:ascii="Arial" w:hAnsi="Arial" w:cs="Arial"/>
        </w:rPr>
        <w:t xml:space="preserve"> </w:t>
      </w:r>
      <w:r w:rsidR="00A213D8" w:rsidRPr="00007DE1">
        <w:rPr>
          <w:rFonts w:ascii="Arial" w:hAnsi="Arial" w:cs="Arial"/>
          <w:b/>
        </w:rPr>
        <w:t>[5.</w:t>
      </w:r>
      <w:r w:rsidR="00A72A3F">
        <w:rPr>
          <w:rFonts w:ascii="Arial" w:hAnsi="Arial" w:cs="Arial"/>
          <w:b/>
        </w:rPr>
        <w:t>7</w:t>
      </w:r>
      <w:r w:rsidR="00A213D8" w:rsidRPr="00007DE1">
        <w:rPr>
          <w:rFonts w:ascii="Arial" w:hAnsi="Arial" w:cs="Arial"/>
          <w:b/>
        </w:rPr>
        <w:t>.1 – LM]</w:t>
      </w:r>
      <w:r w:rsidR="0015215A" w:rsidRPr="00E43889">
        <w:rPr>
          <w:rFonts w:ascii="Arial" w:hAnsi="Arial" w:cs="Arial"/>
        </w:rPr>
        <w:t>.</w:t>
      </w:r>
      <w:r w:rsidR="003D2D07" w:rsidRPr="00E43889">
        <w:rPr>
          <w:rFonts w:ascii="Arial" w:hAnsi="Arial" w:cs="Arial"/>
        </w:rPr>
        <w:t xml:space="preserve"> </w:t>
      </w:r>
    </w:p>
    <w:p w:rsidR="00723DB2" w:rsidRPr="00E43889" w:rsidRDefault="003D2D07" w:rsidP="00E43889">
      <w:pPr>
        <w:numPr>
          <w:ilvl w:val="2"/>
          <w:numId w:val="12"/>
        </w:numPr>
        <w:spacing w:before="240"/>
        <w:outlineLvl w:val="0"/>
        <w:rPr>
          <w:rFonts w:ascii="Helvetica" w:hAnsi="Helvetica" w:cs="Arial"/>
          <w:szCs w:val="24"/>
        </w:rPr>
      </w:pPr>
      <w:r w:rsidRPr="00E43889">
        <w:rPr>
          <w:rFonts w:ascii="Arial" w:hAnsi="Arial" w:cs="Arial"/>
        </w:rPr>
        <w:t xml:space="preserve">Fig. 9 </w:t>
      </w:r>
      <w:proofErr w:type="spellStart"/>
      <w:r w:rsidRPr="00E43889">
        <w:rPr>
          <w:rFonts w:ascii="Arial" w:hAnsi="Arial" w:cs="Arial"/>
        </w:rPr>
        <w:t>tif</w:t>
      </w:r>
      <w:proofErr w:type="spellEnd"/>
    </w:p>
    <w:p w:rsidR="00305187" w:rsidRPr="00E24898" w:rsidRDefault="00305187" w:rsidP="009239E0">
      <w:pPr>
        <w:spacing w:line="480" w:lineRule="auto"/>
        <w:rPr>
          <w:rFonts w:ascii="Helvetica" w:hAnsi="Helvetica"/>
          <w:b/>
          <w:sz w:val="22"/>
          <w:lang w:eastAsia="zh-TW"/>
        </w:rPr>
      </w:pPr>
    </w:p>
    <w:p w:rsidR="00CE10F2" w:rsidRPr="00CD5B11" w:rsidRDefault="00CE10F2" w:rsidP="00126973">
      <w:pPr>
        <w:numPr>
          <w:ilvl w:val="0"/>
          <w:numId w:val="12"/>
        </w:numPr>
        <w:jc w:val="both"/>
        <w:outlineLvl w:val="0"/>
        <w:rPr>
          <w:rFonts w:ascii="Helvetica" w:hAnsi="Helvetica" w:cs="Arial"/>
          <w:b/>
          <w:szCs w:val="24"/>
        </w:rPr>
      </w:pPr>
      <w:r w:rsidRPr="00CD5B11">
        <w:rPr>
          <w:rFonts w:ascii="Helvetica" w:hAnsi="Helvetica" w:cs="Arial"/>
          <w:b/>
          <w:szCs w:val="24"/>
        </w:rPr>
        <w:t>Conclusion (said by authors on camera)</w:t>
      </w:r>
    </w:p>
    <w:p w:rsidR="00CE10F2" w:rsidRPr="00E24898" w:rsidRDefault="00CE10F2" w:rsidP="00CE10F2">
      <w:pPr>
        <w:ind w:left="360"/>
        <w:jc w:val="both"/>
        <w:rPr>
          <w:rFonts w:ascii="Helvetica" w:hAnsi="Helvetica"/>
          <w:b/>
          <w:sz w:val="22"/>
        </w:rPr>
      </w:pPr>
    </w:p>
    <w:p w:rsidR="009239E0"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After watching this video, you should have a good understanding of how to quantify ammonia emissions in multi-plot field trials</w:t>
      </w:r>
      <w:r w:rsidR="0029211C" w:rsidRPr="002E157B">
        <w:rPr>
          <w:rFonts w:ascii="Helvetica" w:hAnsi="Helvetica" w:cs="Arial"/>
          <w:strike/>
          <w:szCs w:val="24"/>
        </w:rPr>
        <w:t xml:space="preserve"> </w:t>
      </w:r>
      <w:r w:rsidR="0029211C" w:rsidRPr="002E157B">
        <w:rPr>
          <w:rFonts w:ascii="Helvetica" w:hAnsi="Helvetica" w:cs="Arial"/>
          <w:b/>
          <w:strike/>
          <w:szCs w:val="24"/>
        </w:rPr>
        <w:t>[6.1.1 – MED]</w:t>
      </w:r>
      <w:r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w:t>
      </w:r>
      <w:bookmarkStart w:id="0" w:name="_GoBack"/>
      <w:bookmarkEnd w:id="0"/>
      <w:r w:rsidRPr="002E157B">
        <w:rPr>
          <w:rFonts w:ascii="Helvetica" w:hAnsi="Helvetica" w:cs="Arial"/>
          <w:strike/>
          <w:szCs w:val="24"/>
        </w:rPr>
        <w:t>amera, interview style.</w:t>
      </w:r>
    </w:p>
    <w:p w:rsidR="00CE10F2"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w:t>
      </w:r>
      <w:r w:rsidR="00CE10F2" w:rsidRPr="002E157B">
        <w:rPr>
          <w:rFonts w:ascii="Helvetica" w:hAnsi="Helvetica" w:cs="Arial"/>
          <w:strike/>
          <w:szCs w:val="24"/>
        </w:rPr>
        <w:t xml:space="preserve">Once mastered, this technique can be done in </w:t>
      </w:r>
      <w:r w:rsidR="00DB3D5E" w:rsidRPr="002E157B">
        <w:rPr>
          <w:rFonts w:ascii="Helvetica" w:hAnsi="Helvetica" w:cs="Arial"/>
          <w:strike/>
          <w:szCs w:val="24"/>
        </w:rPr>
        <w:t xml:space="preserve">1 to </w:t>
      </w:r>
      <w:r w:rsidR="00071FE6" w:rsidRPr="002E157B">
        <w:rPr>
          <w:rFonts w:ascii="Helvetica" w:hAnsi="Helvetica" w:cs="Arial"/>
          <w:strike/>
          <w:szCs w:val="24"/>
        </w:rPr>
        <w:t>2 hours for each sampling date</w:t>
      </w:r>
      <w:r w:rsidRPr="002E157B">
        <w:rPr>
          <w:rFonts w:ascii="Helvetica" w:hAnsi="Helvetica" w:cs="Arial"/>
          <w:strike/>
          <w:szCs w:val="24"/>
        </w:rPr>
        <w:t xml:space="preserve"> </w:t>
      </w:r>
      <w:r w:rsidR="00CE10F2" w:rsidRPr="002E157B">
        <w:rPr>
          <w:rFonts w:ascii="Helvetica" w:hAnsi="Helvetica" w:cs="Arial"/>
          <w:strike/>
          <w:szCs w:val="24"/>
        </w:rPr>
        <w:t>if it is performed properly</w:t>
      </w:r>
      <w:r w:rsidR="00071FE6" w:rsidRPr="002E157B">
        <w:rPr>
          <w:rFonts w:ascii="Helvetica" w:hAnsi="Helvetica" w:cs="Arial"/>
          <w:strike/>
          <w:szCs w:val="24"/>
        </w:rPr>
        <w:t>, depending on</w:t>
      </w:r>
      <w:r w:rsidR="00DB3D5E" w:rsidRPr="002E157B">
        <w:rPr>
          <w:rFonts w:ascii="Helvetica" w:hAnsi="Helvetica" w:cs="Arial"/>
          <w:strike/>
          <w:szCs w:val="24"/>
        </w:rPr>
        <w:t xml:space="preserve"> the</w:t>
      </w:r>
      <w:r w:rsidR="00071FE6" w:rsidRPr="002E157B">
        <w:rPr>
          <w:rFonts w:ascii="Helvetica" w:hAnsi="Helvetica" w:cs="Arial"/>
          <w:strike/>
          <w:szCs w:val="24"/>
        </w:rPr>
        <w:t xml:space="preserve"> number of plots applied</w:t>
      </w:r>
      <w:r w:rsidRPr="002E157B">
        <w:rPr>
          <w:rFonts w:ascii="Helvetica" w:hAnsi="Helvetica" w:cs="Arial"/>
          <w:strike/>
          <w:szCs w:val="24"/>
        </w:rPr>
        <w:t>.</w:t>
      </w:r>
      <w:r w:rsidR="00071FE6" w:rsidRPr="002E157B">
        <w:rPr>
          <w:rFonts w:ascii="Helvetica" w:hAnsi="Helvetica" w:cs="Arial"/>
          <w:strike/>
          <w:szCs w:val="24"/>
        </w:rPr>
        <w:t xml:space="preserve"> </w:t>
      </w:r>
      <w:r w:rsidRPr="002E157B">
        <w:rPr>
          <w:rFonts w:ascii="Helvetica" w:hAnsi="Helvetica" w:cs="Arial"/>
          <w:strike/>
          <w:szCs w:val="24"/>
        </w:rPr>
        <w:t xml:space="preserve"> </w:t>
      </w:r>
      <w:r w:rsidR="00071FE6" w:rsidRPr="002E157B">
        <w:rPr>
          <w:rFonts w:ascii="Helvetica" w:hAnsi="Helvetica" w:cs="Arial"/>
          <w:strike/>
          <w:szCs w:val="24"/>
        </w:rPr>
        <w:t>Overall measurement campaigns may last for several weeks depending on conditions and fertilizer type</w:t>
      </w:r>
      <w:r w:rsidR="0029211C" w:rsidRPr="002E157B">
        <w:rPr>
          <w:rFonts w:ascii="Helvetica" w:hAnsi="Helvetica" w:cs="Arial"/>
          <w:strike/>
          <w:szCs w:val="24"/>
        </w:rPr>
        <w:t xml:space="preserve"> </w:t>
      </w:r>
      <w:r w:rsidR="0029211C" w:rsidRPr="002E157B">
        <w:rPr>
          <w:rFonts w:ascii="Helvetica" w:hAnsi="Helvetica" w:cs="Arial"/>
          <w:b/>
          <w:strike/>
          <w:szCs w:val="24"/>
        </w:rPr>
        <w:t>[6.2.1 – MED]</w:t>
      </w:r>
      <w:r w:rsidR="00071FE6"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CE10F2"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w:t>
      </w:r>
      <w:r w:rsidR="00CE10F2" w:rsidRPr="002E157B">
        <w:rPr>
          <w:rFonts w:ascii="Helvetica" w:hAnsi="Helvetica" w:cs="Arial"/>
          <w:strike/>
          <w:szCs w:val="24"/>
        </w:rPr>
        <w:t xml:space="preserve">While attempting this procedure, it’s important to remember to </w:t>
      </w:r>
      <w:r w:rsidR="00071FE6" w:rsidRPr="002E157B">
        <w:rPr>
          <w:rFonts w:ascii="Helvetica" w:hAnsi="Helvetica" w:cs="Arial"/>
          <w:strike/>
          <w:szCs w:val="24"/>
        </w:rPr>
        <w:t>keep strictly to the recommended</w:t>
      </w:r>
      <w:r w:rsidR="00D63221" w:rsidRPr="002E157B">
        <w:rPr>
          <w:rFonts w:ascii="Helvetica" w:hAnsi="Helvetica" w:cs="Arial"/>
          <w:strike/>
          <w:szCs w:val="24"/>
        </w:rPr>
        <w:t xml:space="preserve"> procedure,</w:t>
      </w:r>
      <w:r w:rsidR="00071FE6" w:rsidRPr="002E157B">
        <w:rPr>
          <w:rFonts w:ascii="Helvetica" w:hAnsi="Helvetica" w:cs="Arial"/>
          <w:strike/>
          <w:szCs w:val="24"/>
        </w:rPr>
        <w:t xml:space="preserve"> number and timing of chamber measurements and exchanges of sampler solution</w:t>
      </w:r>
      <w:r w:rsidR="0029211C" w:rsidRPr="002E157B">
        <w:rPr>
          <w:rFonts w:ascii="Helvetica" w:hAnsi="Helvetica" w:cs="Arial"/>
          <w:strike/>
          <w:szCs w:val="24"/>
        </w:rPr>
        <w:t xml:space="preserve"> </w:t>
      </w:r>
      <w:r w:rsidR="0029211C" w:rsidRPr="002E157B">
        <w:rPr>
          <w:rFonts w:ascii="Helvetica" w:hAnsi="Helvetica" w:cs="Arial"/>
          <w:b/>
          <w:strike/>
          <w:szCs w:val="24"/>
        </w:rPr>
        <w:t>[6.3.1 – MED]</w:t>
      </w:r>
      <w:r w:rsidR="00CE10F2"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9239E0"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Don't forget that working with diluted </w:t>
      </w:r>
      <w:proofErr w:type="spellStart"/>
      <w:r w:rsidRPr="002E157B">
        <w:rPr>
          <w:rFonts w:ascii="Helvetica" w:hAnsi="Helvetica" w:cs="Arial"/>
          <w:strike/>
          <w:szCs w:val="24"/>
        </w:rPr>
        <w:t>sulfphuric</w:t>
      </w:r>
      <w:proofErr w:type="spellEnd"/>
      <w:r w:rsidRPr="002E157B">
        <w:rPr>
          <w:rFonts w:ascii="Helvetica" w:hAnsi="Helvetica" w:cs="Arial"/>
          <w:strike/>
          <w:szCs w:val="24"/>
        </w:rPr>
        <w:t xml:space="preserve"> acid can be hazardous and precautions such as wearing of gloves and laboratory glasses </w:t>
      </w:r>
      <w:r w:rsidR="00C6549D" w:rsidRPr="002E157B">
        <w:rPr>
          <w:rFonts w:ascii="Helvetica" w:hAnsi="Helvetica" w:cs="Arial"/>
          <w:strike/>
          <w:szCs w:val="24"/>
        </w:rPr>
        <w:t xml:space="preserve">should </w:t>
      </w:r>
      <w:r w:rsidRPr="002E157B">
        <w:rPr>
          <w:rFonts w:ascii="Helvetica" w:hAnsi="Helvetica" w:cs="Arial"/>
          <w:strike/>
          <w:szCs w:val="24"/>
        </w:rPr>
        <w:t>be taken while performing this procedure</w:t>
      </w:r>
      <w:r w:rsidR="0029211C" w:rsidRPr="002E157B">
        <w:rPr>
          <w:rFonts w:ascii="Helvetica" w:hAnsi="Helvetica" w:cs="Arial"/>
          <w:strike/>
          <w:szCs w:val="24"/>
        </w:rPr>
        <w:t xml:space="preserve"> </w:t>
      </w:r>
      <w:r w:rsidR="0029211C" w:rsidRPr="002E157B">
        <w:rPr>
          <w:rFonts w:ascii="Helvetica" w:hAnsi="Helvetica" w:cs="Arial"/>
          <w:b/>
          <w:strike/>
          <w:szCs w:val="24"/>
        </w:rPr>
        <w:t>[6.4.1 – MED]</w:t>
      </w:r>
      <w:r w:rsidRPr="002E157B">
        <w:rPr>
          <w:rFonts w:ascii="Helvetica" w:hAnsi="Helvetica" w:cs="Arial"/>
          <w:strike/>
          <w:szCs w:val="24"/>
        </w:rPr>
        <w:t xml:space="preserve">.   </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9239E0"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I first had the idea for this method, when I was developing an experimental design for testing the effect of field application of residues of anaerobic digestion on ammonia emissions compared to conventional organic fertilizers, such as pig or cattle slurry</w:t>
      </w:r>
      <w:r w:rsidR="0029211C" w:rsidRPr="002E157B">
        <w:rPr>
          <w:rFonts w:ascii="Helvetica" w:hAnsi="Helvetica" w:cs="Arial"/>
          <w:strike/>
          <w:szCs w:val="24"/>
        </w:rPr>
        <w:t xml:space="preserve"> </w:t>
      </w:r>
      <w:r w:rsidR="0029211C" w:rsidRPr="002E157B">
        <w:rPr>
          <w:rFonts w:ascii="Helvetica" w:hAnsi="Helvetica" w:cs="Arial"/>
          <w:b/>
          <w:strike/>
          <w:szCs w:val="24"/>
        </w:rPr>
        <w:t>[6.5.1 – MED]</w:t>
      </w:r>
      <w:r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CE10F2" w:rsidRPr="002E157B" w:rsidRDefault="009239E0" w:rsidP="009239E0">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w:t>
      </w:r>
      <w:r w:rsidR="00CE10F2" w:rsidRPr="002E157B">
        <w:rPr>
          <w:rFonts w:ascii="Helvetica" w:hAnsi="Helvetica" w:cs="Arial"/>
          <w:strike/>
          <w:szCs w:val="24"/>
        </w:rPr>
        <w:t>After its development, this technique paved the way f</w:t>
      </w:r>
      <w:r w:rsidRPr="002E157B">
        <w:rPr>
          <w:rFonts w:ascii="Helvetica" w:hAnsi="Helvetica" w:cs="Arial"/>
          <w:strike/>
          <w:szCs w:val="24"/>
        </w:rPr>
        <w:t xml:space="preserve">or researchers in the field of </w:t>
      </w:r>
      <w:r w:rsidR="00071FE6" w:rsidRPr="002E157B">
        <w:rPr>
          <w:rFonts w:ascii="Helvetica" w:hAnsi="Helvetica" w:cs="Arial"/>
          <w:strike/>
          <w:szCs w:val="24"/>
        </w:rPr>
        <w:t>agronomy and agro-ecology</w:t>
      </w:r>
      <w:r w:rsidR="00CE10F2" w:rsidRPr="002E157B">
        <w:rPr>
          <w:rFonts w:ascii="Helvetica" w:hAnsi="Helvetica" w:cs="Arial"/>
          <w:strike/>
          <w:szCs w:val="24"/>
        </w:rPr>
        <w:t xml:space="preserve"> to explore</w:t>
      </w:r>
      <w:r w:rsidR="00C6549D" w:rsidRPr="002E157B">
        <w:rPr>
          <w:rFonts w:ascii="Helvetica" w:hAnsi="Helvetica" w:cs="Arial"/>
          <w:strike/>
          <w:szCs w:val="24"/>
        </w:rPr>
        <w:t xml:space="preserve"> the</w:t>
      </w:r>
      <w:r w:rsidR="00CE10F2" w:rsidRPr="002E157B">
        <w:rPr>
          <w:rFonts w:ascii="Helvetica" w:hAnsi="Helvetica" w:cs="Arial"/>
          <w:strike/>
          <w:szCs w:val="24"/>
        </w:rPr>
        <w:t xml:space="preserve"> </w:t>
      </w:r>
      <w:r w:rsidR="00071FE6" w:rsidRPr="002E157B">
        <w:rPr>
          <w:rFonts w:ascii="Helvetica" w:hAnsi="Helvetica" w:cs="Arial"/>
          <w:strike/>
          <w:szCs w:val="24"/>
        </w:rPr>
        <w:t>effects of ammonia emissions</w:t>
      </w:r>
      <w:r w:rsidR="000D2C59" w:rsidRPr="002E157B">
        <w:rPr>
          <w:rFonts w:ascii="Helvetica" w:hAnsi="Helvetica" w:cs="Arial"/>
          <w:strike/>
          <w:szCs w:val="24"/>
        </w:rPr>
        <w:t xml:space="preserve"> in </w:t>
      </w:r>
      <w:r w:rsidR="00071FE6" w:rsidRPr="002E157B">
        <w:rPr>
          <w:rFonts w:ascii="Helvetica" w:hAnsi="Helvetica" w:cs="Arial"/>
          <w:strike/>
          <w:szCs w:val="24"/>
        </w:rPr>
        <w:t>fertilized fields and grasslands</w:t>
      </w:r>
      <w:r w:rsidR="0029211C" w:rsidRPr="002E157B">
        <w:rPr>
          <w:rFonts w:ascii="Helvetica" w:hAnsi="Helvetica" w:cs="Arial"/>
          <w:strike/>
          <w:szCs w:val="24"/>
        </w:rPr>
        <w:t xml:space="preserve"> </w:t>
      </w:r>
      <w:r w:rsidR="0029211C" w:rsidRPr="002E157B">
        <w:rPr>
          <w:rFonts w:ascii="Helvetica" w:hAnsi="Helvetica" w:cs="Arial"/>
          <w:b/>
          <w:strike/>
          <w:szCs w:val="24"/>
        </w:rPr>
        <w:t>[6.6.1 – MED]</w:t>
      </w:r>
      <w:r w:rsidR="00CE10F2"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9239E0" w:rsidRPr="002E157B" w:rsidRDefault="009239E0" w:rsidP="0029211C">
      <w:pPr>
        <w:numPr>
          <w:ilvl w:val="1"/>
          <w:numId w:val="12"/>
        </w:numPr>
        <w:spacing w:before="240"/>
        <w:outlineLvl w:val="0"/>
        <w:rPr>
          <w:rFonts w:ascii="Helvetica" w:hAnsi="Helvetica" w:cs="Arial"/>
          <w:strike/>
          <w:szCs w:val="24"/>
        </w:rPr>
      </w:pPr>
      <w:r w:rsidRPr="002E157B">
        <w:rPr>
          <w:rFonts w:ascii="Helvetica" w:hAnsi="Helvetica" w:cs="Arial"/>
          <w:b/>
          <w:strike/>
          <w:szCs w:val="24"/>
        </w:rPr>
        <w:t xml:space="preserve">Andreas </w:t>
      </w:r>
      <w:proofErr w:type="spellStart"/>
      <w:r w:rsidRPr="002E157B">
        <w:rPr>
          <w:rFonts w:ascii="Helvetica" w:hAnsi="Helvetica" w:cs="Arial"/>
          <w:b/>
          <w:strike/>
          <w:szCs w:val="24"/>
        </w:rPr>
        <w:t>Pacholski</w:t>
      </w:r>
      <w:proofErr w:type="spellEnd"/>
      <w:r w:rsidRPr="002E157B">
        <w:rPr>
          <w:rFonts w:ascii="Helvetica" w:hAnsi="Helvetica" w:cs="Arial"/>
          <w:b/>
          <w:strike/>
          <w:szCs w:val="24"/>
        </w:rPr>
        <w:t>:</w:t>
      </w:r>
      <w:r w:rsidRPr="002E157B">
        <w:rPr>
          <w:rFonts w:ascii="Helvetica" w:hAnsi="Helvetica" w:cs="Arial"/>
          <w:strike/>
          <w:szCs w:val="24"/>
        </w:rPr>
        <w:t xml:space="preserve"> </w:t>
      </w:r>
      <w:r w:rsidR="005C287E" w:rsidRPr="002E157B">
        <w:rPr>
          <w:rFonts w:ascii="Helvetica" w:hAnsi="Helvetica" w:cs="Arial"/>
          <w:strike/>
          <w:szCs w:val="24"/>
        </w:rPr>
        <w:t>Generally, individuals new to this method will struggle because the application of the validated chamber method involved in this method deviates from the application of other chamber or wind tunnel techniques in agro-ecological research</w:t>
      </w:r>
      <w:r w:rsidR="0029211C" w:rsidRPr="002E157B">
        <w:rPr>
          <w:rFonts w:ascii="Helvetica" w:hAnsi="Helvetica" w:cs="Arial"/>
          <w:strike/>
          <w:szCs w:val="24"/>
        </w:rPr>
        <w:t xml:space="preserve"> </w:t>
      </w:r>
      <w:r w:rsidR="0029211C" w:rsidRPr="002E157B">
        <w:rPr>
          <w:rFonts w:ascii="Helvetica" w:hAnsi="Helvetica" w:cs="Arial"/>
          <w:b/>
          <w:strike/>
          <w:szCs w:val="24"/>
        </w:rPr>
        <w:t>[6.7.1 – MED]</w:t>
      </w:r>
      <w:r w:rsidR="005C287E" w:rsidRPr="002E157B">
        <w:rPr>
          <w:rFonts w:ascii="Helvetica" w:hAnsi="Helvetica" w:cs="Arial"/>
          <w:strike/>
          <w:szCs w:val="24"/>
        </w:rPr>
        <w:t>.</w:t>
      </w:r>
    </w:p>
    <w:p w:rsidR="0029211C" w:rsidRPr="002E157B" w:rsidRDefault="0029211C" w:rsidP="0029211C">
      <w:pPr>
        <w:numPr>
          <w:ilvl w:val="2"/>
          <w:numId w:val="12"/>
        </w:numPr>
        <w:spacing w:before="240"/>
        <w:outlineLvl w:val="0"/>
        <w:rPr>
          <w:rFonts w:ascii="Helvetica" w:hAnsi="Helvetica" w:cs="Arial"/>
          <w:strike/>
          <w:szCs w:val="24"/>
        </w:rPr>
      </w:pPr>
      <w:r w:rsidRPr="002E157B">
        <w:rPr>
          <w:rFonts w:ascii="Helvetica" w:hAnsi="Helvetica" w:cs="Arial"/>
          <w:strike/>
          <w:szCs w:val="24"/>
        </w:rPr>
        <w:t>Andreas speaks toward camera, interview style.</w:t>
      </w:r>
    </w:p>
    <w:p w:rsidR="009239E0" w:rsidRDefault="009239E0" w:rsidP="0029211C">
      <w:pPr>
        <w:numPr>
          <w:ilvl w:val="1"/>
          <w:numId w:val="12"/>
        </w:numPr>
        <w:spacing w:before="240"/>
        <w:outlineLvl w:val="0"/>
        <w:rPr>
          <w:rFonts w:ascii="Helvetica" w:hAnsi="Helvetica" w:cs="Arial"/>
          <w:szCs w:val="24"/>
        </w:rPr>
      </w:pPr>
      <w:r w:rsidRPr="009239E0">
        <w:rPr>
          <w:rFonts w:ascii="Helvetica" w:hAnsi="Helvetica" w:cs="Arial"/>
          <w:b/>
          <w:szCs w:val="24"/>
        </w:rPr>
        <w:t xml:space="preserve">Andreas </w:t>
      </w:r>
      <w:proofErr w:type="spellStart"/>
      <w:r w:rsidRPr="009239E0">
        <w:rPr>
          <w:rFonts w:ascii="Helvetica" w:hAnsi="Helvetica" w:cs="Arial"/>
          <w:b/>
          <w:szCs w:val="24"/>
        </w:rPr>
        <w:t>Pacholski</w:t>
      </w:r>
      <w:proofErr w:type="spellEnd"/>
      <w:r w:rsidRPr="009239E0">
        <w:rPr>
          <w:rFonts w:ascii="Helvetica" w:hAnsi="Helvetica" w:cs="Arial"/>
          <w:b/>
          <w:szCs w:val="24"/>
        </w:rPr>
        <w:t>:</w:t>
      </w:r>
      <w:r w:rsidRPr="009239E0">
        <w:rPr>
          <w:rFonts w:ascii="Helvetica" w:hAnsi="Helvetica" w:cs="Arial"/>
          <w:szCs w:val="24"/>
        </w:rPr>
        <w:t xml:space="preserve"> Following this procedure, other methods like chamber greenhouse gas measurements, soil sampling or plant sampling can be performed in order to answer additional questions</w:t>
      </w:r>
      <w:r w:rsidR="00C6549D">
        <w:rPr>
          <w:rFonts w:ascii="Helvetica" w:hAnsi="Helvetica" w:cs="Arial"/>
          <w:szCs w:val="24"/>
        </w:rPr>
        <w:t>,</w:t>
      </w:r>
      <w:r w:rsidRPr="009239E0">
        <w:rPr>
          <w:rFonts w:ascii="Helvetica" w:hAnsi="Helvetica" w:cs="Arial"/>
          <w:szCs w:val="24"/>
        </w:rPr>
        <w:t xml:space="preserve"> like overall environmental effects or agronomic efficiency and sustainability</w:t>
      </w:r>
      <w:r w:rsidR="0029211C">
        <w:rPr>
          <w:rFonts w:ascii="Helvetica" w:hAnsi="Helvetica" w:cs="Arial"/>
          <w:szCs w:val="24"/>
        </w:rPr>
        <w:t xml:space="preserve"> </w:t>
      </w:r>
      <w:r w:rsidR="0029211C" w:rsidRPr="0029211C">
        <w:rPr>
          <w:rFonts w:ascii="Helvetica" w:hAnsi="Helvetica" w:cs="Arial"/>
          <w:b/>
          <w:szCs w:val="24"/>
        </w:rPr>
        <w:t>[6.8.1 –</w:t>
      </w:r>
      <w:r w:rsidR="0029211C">
        <w:rPr>
          <w:rFonts w:ascii="Helvetica" w:hAnsi="Helvetica" w:cs="Arial"/>
          <w:b/>
          <w:szCs w:val="24"/>
        </w:rPr>
        <w:t xml:space="preserve"> </w:t>
      </w:r>
      <w:r w:rsidR="0029211C" w:rsidRPr="0029211C">
        <w:rPr>
          <w:rFonts w:ascii="Helvetica" w:hAnsi="Helvetica" w:cs="Arial"/>
          <w:b/>
          <w:szCs w:val="24"/>
        </w:rPr>
        <w:t>M</w:t>
      </w:r>
      <w:r w:rsidR="0029211C">
        <w:rPr>
          <w:rFonts w:ascii="Helvetica" w:hAnsi="Helvetica" w:cs="Arial"/>
          <w:b/>
          <w:szCs w:val="24"/>
        </w:rPr>
        <w:t>ED</w:t>
      </w:r>
      <w:r w:rsidR="0029211C" w:rsidRPr="0029211C">
        <w:rPr>
          <w:rFonts w:ascii="Helvetica" w:hAnsi="Helvetica" w:cs="Arial"/>
          <w:b/>
          <w:szCs w:val="24"/>
        </w:rPr>
        <w:t>]</w:t>
      </w:r>
      <w:r w:rsidRPr="009239E0">
        <w:rPr>
          <w:rFonts w:ascii="Helvetica" w:hAnsi="Helvetica" w:cs="Arial"/>
          <w:szCs w:val="24"/>
        </w:rPr>
        <w:t>.</w:t>
      </w:r>
    </w:p>
    <w:p w:rsidR="0029211C" w:rsidRPr="0029211C" w:rsidRDefault="0029211C" w:rsidP="0029211C">
      <w:pPr>
        <w:numPr>
          <w:ilvl w:val="2"/>
          <w:numId w:val="12"/>
        </w:numPr>
        <w:spacing w:before="240"/>
        <w:outlineLvl w:val="0"/>
        <w:rPr>
          <w:rFonts w:ascii="Helvetica" w:hAnsi="Helvetica" w:cs="Arial"/>
          <w:szCs w:val="24"/>
        </w:rPr>
      </w:pPr>
      <w:r>
        <w:rPr>
          <w:rFonts w:ascii="Helvetica" w:hAnsi="Helvetica" w:cs="Arial"/>
          <w:szCs w:val="24"/>
        </w:rPr>
        <w:t>Andreas speaks toward camera, interview style.</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w:t>
      </w:r>
      <w:proofErr w:type="gramStart"/>
      <w:r w:rsidRPr="00E24898">
        <w:rPr>
          <w:rFonts w:ascii="Helvetica" w:hAnsi="Helvetica"/>
          <w:i w:val="0"/>
          <w:sz w:val="22"/>
        </w:rPr>
        <w:t xml:space="preserve">.  </w:t>
      </w:r>
      <w:proofErr w:type="gramEnd"/>
      <w:r w:rsidRPr="00E24898">
        <w:rPr>
          <w:rFonts w:ascii="Helvetica" w:hAnsi="Helvetica"/>
          <w:i w:val="0"/>
          <w:sz w:val="22"/>
        </w:rPr>
        <w:t>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29211C" w:rsidRDefault="0029211C">
      <w:pPr>
        <w:pStyle w:val="BodyText"/>
        <w:rPr>
          <w:rFonts w:ascii="Helvetica" w:hAnsi="Helvetica"/>
          <w:i w:val="0"/>
          <w:sz w:val="22"/>
        </w:rPr>
      </w:pPr>
    </w:p>
    <w:p w:rsidR="00CE10F2" w:rsidRPr="0029211C" w:rsidRDefault="0029211C">
      <w:pPr>
        <w:pStyle w:val="BodyText"/>
        <w:rPr>
          <w:rFonts w:ascii="Arial" w:hAnsi="Arial" w:cs="Arial"/>
          <w:i w:val="0"/>
          <w:szCs w:val="24"/>
        </w:rPr>
      </w:pPr>
      <w:r w:rsidRPr="0029211C">
        <w:rPr>
          <w:rFonts w:ascii="Arial" w:hAnsi="Arial" w:cs="Arial"/>
          <w:i w:val="0"/>
          <w:szCs w:val="24"/>
        </w:rPr>
        <w:t>Fig.</w:t>
      </w:r>
      <w:r w:rsidR="00071FE6" w:rsidRPr="0029211C">
        <w:rPr>
          <w:rFonts w:ascii="Arial" w:hAnsi="Arial" w:cs="Arial"/>
          <w:i w:val="0"/>
          <w:szCs w:val="24"/>
        </w:rPr>
        <w:t xml:space="preserve"> 2</w:t>
      </w:r>
      <w:r w:rsidRPr="0029211C">
        <w:rPr>
          <w:rFonts w:ascii="Arial" w:hAnsi="Arial" w:cs="Arial"/>
          <w:i w:val="0"/>
          <w:szCs w:val="24"/>
        </w:rPr>
        <w:t>.</w:t>
      </w:r>
      <w:r w:rsidR="00071FE6" w:rsidRPr="0029211C">
        <w:rPr>
          <w:rFonts w:ascii="Arial" w:hAnsi="Arial" w:cs="Arial"/>
          <w:i w:val="0"/>
          <w:szCs w:val="24"/>
        </w:rPr>
        <w:t>tif</w:t>
      </w:r>
    </w:p>
    <w:p w:rsidR="0029211C" w:rsidRPr="0029211C" w:rsidRDefault="0029211C" w:rsidP="0029211C">
      <w:pPr>
        <w:spacing w:before="240"/>
        <w:outlineLvl w:val="0"/>
        <w:rPr>
          <w:rFonts w:ascii="Arial" w:hAnsi="Arial" w:cs="Arial"/>
          <w:b/>
          <w:szCs w:val="24"/>
        </w:rPr>
      </w:pPr>
      <w:r w:rsidRPr="0029211C">
        <w:rPr>
          <w:rFonts w:ascii="Arial" w:hAnsi="Arial" w:cs="Arial"/>
          <w:szCs w:val="24"/>
        </w:rPr>
        <w:t xml:space="preserve">Early Morning Photo </w:t>
      </w:r>
      <w:r w:rsidRPr="0029211C">
        <w:rPr>
          <w:rFonts w:ascii="Arial" w:hAnsi="Arial" w:cs="Arial"/>
          <w:color w:val="FF0000"/>
          <w:szCs w:val="24"/>
        </w:rPr>
        <w:t xml:space="preserve">– Authors, please obtain this photo on the day of the shoot.  </w:t>
      </w:r>
    </w:p>
    <w:p w:rsidR="0029211C" w:rsidRPr="0029211C" w:rsidRDefault="0029211C" w:rsidP="0029211C">
      <w:pPr>
        <w:spacing w:before="240"/>
        <w:outlineLvl w:val="0"/>
        <w:rPr>
          <w:rFonts w:ascii="Arial" w:hAnsi="Arial" w:cs="Arial"/>
          <w:b/>
          <w:szCs w:val="24"/>
        </w:rPr>
      </w:pPr>
      <w:r w:rsidRPr="0029211C">
        <w:rPr>
          <w:rFonts w:ascii="Arial" w:hAnsi="Arial" w:cs="Arial"/>
          <w:szCs w:val="24"/>
        </w:rPr>
        <w:t xml:space="preserve">Late Morning Photo </w:t>
      </w:r>
      <w:r w:rsidRPr="0029211C">
        <w:rPr>
          <w:rFonts w:ascii="Arial" w:hAnsi="Arial" w:cs="Arial"/>
          <w:color w:val="FF0000"/>
          <w:szCs w:val="24"/>
        </w:rPr>
        <w:t xml:space="preserve">– Authors, please obtain this photo on the day of the shoot.  </w:t>
      </w:r>
    </w:p>
    <w:p w:rsidR="0029211C" w:rsidRPr="0029211C" w:rsidRDefault="0029211C" w:rsidP="0029211C">
      <w:pPr>
        <w:spacing w:before="240"/>
        <w:outlineLvl w:val="0"/>
        <w:rPr>
          <w:rFonts w:ascii="Arial" w:hAnsi="Arial" w:cs="Arial"/>
          <w:b/>
          <w:szCs w:val="24"/>
        </w:rPr>
      </w:pPr>
      <w:r w:rsidRPr="0029211C">
        <w:rPr>
          <w:rFonts w:ascii="Arial" w:hAnsi="Arial" w:cs="Arial"/>
          <w:szCs w:val="24"/>
        </w:rPr>
        <w:t xml:space="preserve">Early Afternoon </w:t>
      </w:r>
      <w:r w:rsidRPr="0029211C">
        <w:rPr>
          <w:rFonts w:ascii="Arial" w:hAnsi="Arial" w:cs="Arial"/>
          <w:color w:val="FF0000"/>
          <w:szCs w:val="24"/>
        </w:rPr>
        <w:t xml:space="preserve">– Authors, please obtain this photo on the day of the shoot.  </w:t>
      </w:r>
    </w:p>
    <w:p w:rsidR="0029211C" w:rsidRPr="0029211C" w:rsidRDefault="0029211C" w:rsidP="0029211C">
      <w:pPr>
        <w:spacing w:before="240"/>
        <w:outlineLvl w:val="0"/>
        <w:rPr>
          <w:rFonts w:ascii="Arial" w:hAnsi="Arial" w:cs="Arial"/>
          <w:b/>
          <w:szCs w:val="24"/>
        </w:rPr>
      </w:pPr>
      <w:r w:rsidRPr="0029211C">
        <w:rPr>
          <w:rFonts w:ascii="Arial" w:hAnsi="Arial" w:cs="Arial"/>
          <w:szCs w:val="24"/>
        </w:rPr>
        <w:t xml:space="preserve">Late Afternoon </w:t>
      </w:r>
      <w:r w:rsidRPr="0029211C">
        <w:rPr>
          <w:rFonts w:ascii="Arial" w:hAnsi="Arial" w:cs="Arial"/>
          <w:color w:val="FF0000"/>
          <w:szCs w:val="24"/>
        </w:rPr>
        <w:t xml:space="preserve">– Authors, please obtain this photo on the day of the shoot. </w:t>
      </w:r>
    </w:p>
    <w:p w:rsidR="0029211C" w:rsidRPr="0029211C" w:rsidRDefault="0029211C" w:rsidP="0029211C">
      <w:pPr>
        <w:pStyle w:val="BodyText"/>
        <w:rPr>
          <w:rFonts w:ascii="Arial" w:hAnsi="Arial" w:cs="Arial"/>
          <w:szCs w:val="24"/>
        </w:rPr>
      </w:pPr>
    </w:p>
    <w:p w:rsidR="0029211C" w:rsidRPr="0029211C" w:rsidRDefault="0029211C" w:rsidP="0029211C">
      <w:pPr>
        <w:pStyle w:val="BodyText"/>
        <w:rPr>
          <w:rFonts w:ascii="Arial" w:hAnsi="Arial" w:cs="Arial"/>
          <w:i w:val="0"/>
          <w:szCs w:val="24"/>
        </w:rPr>
      </w:pPr>
      <w:r w:rsidRPr="0029211C">
        <w:rPr>
          <w:rFonts w:ascii="Arial" w:hAnsi="Arial" w:cs="Arial"/>
          <w:i w:val="0"/>
          <w:szCs w:val="24"/>
        </w:rPr>
        <w:t>Before Sunset</w:t>
      </w:r>
      <w:r w:rsidRPr="0029211C">
        <w:rPr>
          <w:rFonts w:ascii="Arial" w:hAnsi="Arial" w:cs="Arial"/>
          <w:szCs w:val="24"/>
        </w:rPr>
        <w:t xml:space="preserve"> </w:t>
      </w:r>
      <w:r w:rsidRPr="0029211C">
        <w:rPr>
          <w:rFonts w:ascii="Arial" w:hAnsi="Arial" w:cs="Arial"/>
          <w:i w:val="0"/>
          <w:color w:val="FF0000"/>
          <w:szCs w:val="24"/>
        </w:rPr>
        <w:t>– Authors, please obtain this photo on the day of the shoot.</w:t>
      </w:r>
      <w:r w:rsidRPr="0029211C">
        <w:rPr>
          <w:rFonts w:ascii="Arial" w:hAnsi="Arial" w:cs="Arial"/>
          <w:color w:val="FF0000"/>
          <w:szCs w:val="24"/>
        </w:rPr>
        <w:t xml:space="preserve">  </w:t>
      </w:r>
    </w:p>
    <w:p w:rsidR="0029211C" w:rsidRPr="0029211C" w:rsidRDefault="0029211C">
      <w:pPr>
        <w:pStyle w:val="BodyText"/>
        <w:rPr>
          <w:rFonts w:ascii="Arial" w:hAnsi="Arial" w:cs="Arial"/>
          <w:i w:val="0"/>
          <w:szCs w:val="24"/>
        </w:rPr>
      </w:pPr>
    </w:p>
    <w:p w:rsidR="00071FE6" w:rsidRPr="0029211C" w:rsidRDefault="0029211C">
      <w:pPr>
        <w:pStyle w:val="BodyText"/>
        <w:rPr>
          <w:rFonts w:ascii="Arial" w:hAnsi="Arial" w:cs="Arial"/>
          <w:i w:val="0"/>
          <w:szCs w:val="24"/>
        </w:rPr>
      </w:pPr>
      <w:r w:rsidRPr="0029211C">
        <w:rPr>
          <w:rFonts w:ascii="Arial" w:hAnsi="Arial" w:cs="Arial"/>
          <w:i w:val="0"/>
          <w:szCs w:val="24"/>
        </w:rPr>
        <w:t>Fig. 6.t</w:t>
      </w:r>
      <w:r w:rsidR="00071FE6" w:rsidRPr="0029211C">
        <w:rPr>
          <w:rFonts w:ascii="Arial" w:hAnsi="Arial" w:cs="Arial"/>
          <w:i w:val="0"/>
          <w:szCs w:val="24"/>
        </w:rPr>
        <w:t>if</w:t>
      </w:r>
    </w:p>
    <w:p w:rsidR="0029211C" w:rsidRPr="0029211C" w:rsidRDefault="0029211C">
      <w:pPr>
        <w:pStyle w:val="BodyText"/>
        <w:rPr>
          <w:rFonts w:ascii="Arial" w:hAnsi="Arial" w:cs="Arial"/>
          <w:i w:val="0"/>
          <w:szCs w:val="24"/>
        </w:rPr>
      </w:pPr>
    </w:p>
    <w:p w:rsidR="00071FE6" w:rsidRPr="0029211C" w:rsidRDefault="0029211C">
      <w:pPr>
        <w:pStyle w:val="BodyText"/>
        <w:rPr>
          <w:rFonts w:ascii="Arial" w:hAnsi="Arial" w:cs="Arial"/>
          <w:i w:val="0"/>
          <w:szCs w:val="24"/>
        </w:rPr>
      </w:pPr>
      <w:r w:rsidRPr="0029211C">
        <w:rPr>
          <w:rFonts w:ascii="Arial" w:hAnsi="Arial" w:cs="Arial"/>
          <w:i w:val="0"/>
          <w:szCs w:val="24"/>
        </w:rPr>
        <w:t>Fig. 7.</w:t>
      </w:r>
      <w:r w:rsidR="00071FE6" w:rsidRPr="0029211C">
        <w:rPr>
          <w:rFonts w:ascii="Arial" w:hAnsi="Arial" w:cs="Arial"/>
          <w:i w:val="0"/>
          <w:szCs w:val="24"/>
        </w:rPr>
        <w:t>tif</w:t>
      </w:r>
    </w:p>
    <w:p w:rsidR="0029211C" w:rsidRPr="0029211C" w:rsidRDefault="0029211C">
      <w:pPr>
        <w:pStyle w:val="BodyText"/>
        <w:rPr>
          <w:rFonts w:ascii="Arial" w:hAnsi="Arial" w:cs="Arial"/>
          <w:i w:val="0"/>
          <w:szCs w:val="24"/>
        </w:rPr>
      </w:pPr>
    </w:p>
    <w:p w:rsidR="00071FE6" w:rsidRPr="0029211C" w:rsidRDefault="0029211C">
      <w:pPr>
        <w:pStyle w:val="BodyText"/>
        <w:rPr>
          <w:rFonts w:ascii="Arial" w:hAnsi="Arial" w:cs="Arial"/>
          <w:i w:val="0"/>
          <w:szCs w:val="24"/>
        </w:rPr>
      </w:pPr>
      <w:r w:rsidRPr="0029211C">
        <w:rPr>
          <w:rFonts w:ascii="Arial" w:hAnsi="Arial" w:cs="Arial"/>
          <w:i w:val="0"/>
          <w:szCs w:val="24"/>
        </w:rPr>
        <w:t>Fig. 8.</w:t>
      </w:r>
      <w:r w:rsidR="00071FE6" w:rsidRPr="0029211C">
        <w:rPr>
          <w:rFonts w:ascii="Arial" w:hAnsi="Arial" w:cs="Arial"/>
          <w:i w:val="0"/>
          <w:szCs w:val="24"/>
        </w:rPr>
        <w:t>tif</w:t>
      </w:r>
    </w:p>
    <w:p w:rsidR="0029211C" w:rsidRPr="0029211C" w:rsidRDefault="0029211C">
      <w:pPr>
        <w:pStyle w:val="BodyText"/>
        <w:rPr>
          <w:rFonts w:ascii="Arial" w:hAnsi="Arial" w:cs="Arial"/>
          <w:i w:val="0"/>
          <w:szCs w:val="24"/>
        </w:rPr>
      </w:pPr>
    </w:p>
    <w:p w:rsidR="00071FE6" w:rsidRPr="0029211C" w:rsidRDefault="00071FE6">
      <w:pPr>
        <w:pStyle w:val="BodyText"/>
        <w:rPr>
          <w:rFonts w:ascii="Arial" w:hAnsi="Arial" w:cs="Arial"/>
          <w:i w:val="0"/>
          <w:szCs w:val="24"/>
        </w:rPr>
      </w:pPr>
      <w:r w:rsidRPr="0029211C">
        <w:rPr>
          <w:rFonts w:ascii="Arial" w:hAnsi="Arial" w:cs="Arial"/>
          <w:i w:val="0"/>
          <w:szCs w:val="24"/>
        </w:rPr>
        <w:t xml:space="preserve">Fig. </w:t>
      </w:r>
      <w:r w:rsidR="0029211C" w:rsidRPr="0029211C">
        <w:rPr>
          <w:rFonts w:ascii="Arial" w:hAnsi="Arial" w:cs="Arial"/>
          <w:i w:val="0"/>
          <w:szCs w:val="24"/>
        </w:rPr>
        <w:t>9.</w:t>
      </w:r>
      <w:r w:rsidRPr="0029211C">
        <w:rPr>
          <w:rFonts w:ascii="Arial" w:hAnsi="Arial" w:cs="Arial"/>
          <w:i w:val="0"/>
          <w:szCs w:val="24"/>
        </w:rPr>
        <w:t>tif</w:t>
      </w: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FE" w:rsidRDefault="00F72EFE">
      <w:r>
        <w:separator/>
      </w:r>
    </w:p>
  </w:endnote>
  <w:endnote w:type="continuationSeparator" w:id="0">
    <w:p w:rsidR="00F72EFE" w:rsidRDefault="00F72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FE" w:rsidRDefault="00F72EFE" w:rsidP="00CE10F2">
    <w:pPr>
      <w:pStyle w:val="Footer"/>
      <w:jc w:val="center"/>
    </w:pPr>
    <w:r>
      <w:sym w:font="Symbol" w:char="F0D3"/>
    </w:r>
    <w:r>
      <w:t xml:space="preserve"> 2013, Journal of Visualized Experiments</w:t>
    </w:r>
  </w:p>
  <w:p w:rsidR="00F72EFE" w:rsidRDefault="00F72EFE"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FE" w:rsidRDefault="00F72EFE">
      <w:r>
        <w:separator/>
      </w:r>
    </w:p>
  </w:footnote>
  <w:footnote w:type="continuationSeparator" w:id="0">
    <w:p w:rsidR="00F72EFE" w:rsidRDefault="00F72EF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5581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DF218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2"/>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20"/>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7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7DE1"/>
    <w:rsid w:val="0001266D"/>
    <w:rsid w:val="00013862"/>
    <w:rsid w:val="00014022"/>
    <w:rsid w:val="00023E22"/>
    <w:rsid w:val="00042375"/>
    <w:rsid w:val="00043807"/>
    <w:rsid w:val="0006293F"/>
    <w:rsid w:val="00071521"/>
    <w:rsid w:val="00071FE6"/>
    <w:rsid w:val="0007354A"/>
    <w:rsid w:val="00074929"/>
    <w:rsid w:val="000851EB"/>
    <w:rsid w:val="00090BAC"/>
    <w:rsid w:val="0009792D"/>
    <w:rsid w:val="00097E9E"/>
    <w:rsid w:val="000D17E8"/>
    <w:rsid w:val="000D2C59"/>
    <w:rsid w:val="000E3139"/>
    <w:rsid w:val="000E7037"/>
    <w:rsid w:val="001115D1"/>
    <w:rsid w:val="00125924"/>
    <w:rsid w:val="00126973"/>
    <w:rsid w:val="0015215A"/>
    <w:rsid w:val="00162D51"/>
    <w:rsid w:val="001736DF"/>
    <w:rsid w:val="001819E3"/>
    <w:rsid w:val="00185211"/>
    <w:rsid w:val="00191A77"/>
    <w:rsid w:val="001A480F"/>
    <w:rsid w:val="001D296D"/>
    <w:rsid w:val="001D2B47"/>
    <w:rsid w:val="001E52A3"/>
    <w:rsid w:val="001F0890"/>
    <w:rsid w:val="001F7A0C"/>
    <w:rsid w:val="002316BE"/>
    <w:rsid w:val="00245CF6"/>
    <w:rsid w:val="00251C39"/>
    <w:rsid w:val="0025310D"/>
    <w:rsid w:val="002544F1"/>
    <w:rsid w:val="00283E3E"/>
    <w:rsid w:val="0029211C"/>
    <w:rsid w:val="00297BFE"/>
    <w:rsid w:val="002A6277"/>
    <w:rsid w:val="002B26D4"/>
    <w:rsid w:val="002B55D9"/>
    <w:rsid w:val="002E157B"/>
    <w:rsid w:val="002E7521"/>
    <w:rsid w:val="002F3829"/>
    <w:rsid w:val="00305187"/>
    <w:rsid w:val="00322C71"/>
    <w:rsid w:val="00342D7B"/>
    <w:rsid w:val="00383E8C"/>
    <w:rsid w:val="003A369A"/>
    <w:rsid w:val="003C68B7"/>
    <w:rsid w:val="003D2D07"/>
    <w:rsid w:val="003E2BC9"/>
    <w:rsid w:val="003E6619"/>
    <w:rsid w:val="004434D1"/>
    <w:rsid w:val="00460F4C"/>
    <w:rsid w:val="00472752"/>
    <w:rsid w:val="0047306D"/>
    <w:rsid w:val="0048715A"/>
    <w:rsid w:val="004C2DAD"/>
    <w:rsid w:val="004F4A9E"/>
    <w:rsid w:val="004F664D"/>
    <w:rsid w:val="00513853"/>
    <w:rsid w:val="00530DD9"/>
    <w:rsid w:val="005320E4"/>
    <w:rsid w:val="0053675E"/>
    <w:rsid w:val="005420DB"/>
    <w:rsid w:val="005456EA"/>
    <w:rsid w:val="0055483E"/>
    <w:rsid w:val="00557116"/>
    <w:rsid w:val="00565757"/>
    <w:rsid w:val="00583BC4"/>
    <w:rsid w:val="005A09D8"/>
    <w:rsid w:val="005A1F5E"/>
    <w:rsid w:val="005A2B11"/>
    <w:rsid w:val="005A3F8F"/>
    <w:rsid w:val="005B6859"/>
    <w:rsid w:val="005C287E"/>
    <w:rsid w:val="005D503D"/>
    <w:rsid w:val="005D783F"/>
    <w:rsid w:val="00633F11"/>
    <w:rsid w:val="006346FE"/>
    <w:rsid w:val="00645B93"/>
    <w:rsid w:val="00654735"/>
    <w:rsid w:val="006556DE"/>
    <w:rsid w:val="006625B8"/>
    <w:rsid w:val="0069665E"/>
    <w:rsid w:val="006C08AE"/>
    <w:rsid w:val="006C0E87"/>
    <w:rsid w:val="006F3B7B"/>
    <w:rsid w:val="00723DB2"/>
    <w:rsid w:val="00730E76"/>
    <w:rsid w:val="007548F3"/>
    <w:rsid w:val="00762B41"/>
    <w:rsid w:val="007767F9"/>
    <w:rsid w:val="007800B0"/>
    <w:rsid w:val="008011BD"/>
    <w:rsid w:val="00804C75"/>
    <w:rsid w:val="00821C21"/>
    <w:rsid w:val="00834ACB"/>
    <w:rsid w:val="008373A7"/>
    <w:rsid w:val="008400AF"/>
    <w:rsid w:val="0085057C"/>
    <w:rsid w:val="00852565"/>
    <w:rsid w:val="00863227"/>
    <w:rsid w:val="008A5F92"/>
    <w:rsid w:val="008D2A6A"/>
    <w:rsid w:val="008D38D7"/>
    <w:rsid w:val="008D4310"/>
    <w:rsid w:val="008D58EC"/>
    <w:rsid w:val="008D5E9F"/>
    <w:rsid w:val="008F7754"/>
    <w:rsid w:val="009239E0"/>
    <w:rsid w:val="00941F06"/>
    <w:rsid w:val="00951A8E"/>
    <w:rsid w:val="00954870"/>
    <w:rsid w:val="009625B1"/>
    <w:rsid w:val="00985290"/>
    <w:rsid w:val="00990216"/>
    <w:rsid w:val="00997E2D"/>
    <w:rsid w:val="009C2062"/>
    <w:rsid w:val="009F356C"/>
    <w:rsid w:val="00A213D8"/>
    <w:rsid w:val="00A218EC"/>
    <w:rsid w:val="00A3138F"/>
    <w:rsid w:val="00A53939"/>
    <w:rsid w:val="00A541DD"/>
    <w:rsid w:val="00A560CC"/>
    <w:rsid w:val="00A72A3F"/>
    <w:rsid w:val="00A77CF6"/>
    <w:rsid w:val="00A869A4"/>
    <w:rsid w:val="00A91283"/>
    <w:rsid w:val="00AF0EB5"/>
    <w:rsid w:val="00B105B4"/>
    <w:rsid w:val="00B340A8"/>
    <w:rsid w:val="00B40E12"/>
    <w:rsid w:val="00B4499C"/>
    <w:rsid w:val="00B653B7"/>
    <w:rsid w:val="00B82C33"/>
    <w:rsid w:val="00B96809"/>
    <w:rsid w:val="00BB61C4"/>
    <w:rsid w:val="00C15512"/>
    <w:rsid w:val="00C540AB"/>
    <w:rsid w:val="00C602B2"/>
    <w:rsid w:val="00C6549D"/>
    <w:rsid w:val="00C67253"/>
    <w:rsid w:val="00C7374B"/>
    <w:rsid w:val="00C928AC"/>
    <w:rsid w:val="00C97B11"/>
    <w:rsid w:val="00CB039A"/>
    <w:rsid w:val="00CC0C58"/>
    <w:rsid w:val="00CC29BF"/>
    <w:rsid w:val="00CD2C56"/>
    <w:rsid w:val="00CD5B11"/>
    <w:rsid w:val="00CD7F92"/>
    <w:rsid w:val="00CE10F2"/>
    <w:rsid w:val="00CF22F6"/>
    <w:rsid w:val="00CF6830"/>
    <w:rsid w:val="00D10F00"/>
    <w:rsid w:val="00D150D8"/>
    <w:rsid w:val="00D300CE"/>
    <w:rsid w:val="00D63221"/>
    <w:rsid w:val="00D91B2C"/>
    <w:rsid w:val="00DA17FB"/>
    <w:rsid w:val="00DA4069"/>
    <w:rsid w:val="00DA5918"/>
    <w:rsid w:val="00DB3D5E"/>
    <w:rsid w:val="00DB7EBA"/>
    <w:rsid w:val="00DC0E88"/>
    <w:rsid w:val="00DD2072"/>
    <w:rsid w:val="00DD2CF9"/>
    <w:rsid w:val="00DE2882"/>
    <w:rsid w:val="00DF388C"/>
    <w:rsid w:val="00DF53DA"/>
    <w:rsid w:val="00E05391"/>
    <w:rsid w:val="00E1590B"/>
    <w:rsid w:val="00E218DC"/>
    <w:rsid w:val="00E24673"/>
    <w:rsid w:val="00E24898"/>
    <w:rsid w:val="00E355EE"/>
    <w:rsid w:val="00E4039D"/>
    <w:rsid w:val="00E43889"/>
    <w:rsid w:val="00E50F13"/>
    <w:rsid w:val="00E52136"/>
    <w:rsid w:val="00E73E95"/>
    <w:rsid w:val="00EA20E5"/>
    <w:rsid w:val="00EA60D4"/>
    <w:rsid w:val="00EC6726"/>
    <w:rsid w:val="00ED1B30"/>
    <w:rsid w:val="00EE4460"/>
    <w:rsid w:val="00F01265"/>
    <w:rsid w:val="00F0293A"/>
    <w:rsid w:val="00F04E9E"/>
    <w:rsid w:val="00F10FAD"/>
    <w:rsid w:val="00F24285"/>
    <w:rsid w:val="00F35094"/>
    <w:rsid w:val="00F606C7"/>
    <w:rsid w:val="00F60B45"/>
    <w:rsid w:val="00F72EFE"/>
    <w:rsid w:val="00F95E8D"/>
    <w:rsid w:val="00FA7D51"/>
    <w:rsid w:val="00FB4B6D"/>
    <w:rsid w:val="00FD0C63"/>
    <w:rsid w:val="00FD1497"/>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15215A"/>
    <w:pPr>
      <w:keepNext/>
      <w:outlineLvl w:val="0"/>
    </w:pPr>
    <w:rPr>
      <w:b/>
      <w:sz w:val="32"/>
    </w:rPr>
  </w:style>
  <w:style w:type="paragraph" w:styleId="Heading2">
    <w:name w:val="heading 2"/>
    <w:basedOn w:val="Normal"/>
    <w:next w:val="Normal"/>
    <w:qFormat/>
    <w:rsid w:val="0015215A"/>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15215A"/>
    <w:rPr>
      <w:i/>
    </w:rPr>
  </w:style>
  <w:style w:type="paragraph" w:styleId="BodyTextIndent">
    <w:name w:val="Body Text Indent"/>
    <w:basedOn w:val="Normal"/>
    <w:rsid w:val="0015215A"/>
    <w:pPr>
      <w:ind w:left="360"/>
      <w:jc w:val="both"/>
    </w:pPr>
    <w:rPr>
      <w:rFonts w:ascii="Times New Roman" w:hAnsi="Times New Roman"/>
    </w:rPr>
  </w:style>
  <w:style w:type="paragraph" w:styleId="BodyTextIndent2">
    <w:name w:val="Body Text Indent 2"/>
    <w:basedOn w:val="Normal"/>
    <w:rsid w:val="0015215A"/>
    <w:pPr>
      <w:ind w:left="720"/>
      <w:jc w:val="both"/>
    </w:pPr>
    <w:rPr>
      <w:rFonts w:ascii="Times New Roman" w:hAnsi="Times New Roman"/>
    </w:rPr>
  </w:style>
  <w:style w:type="paragraph" w:styleId="Header">
    <w:name w:val="header"/>
    <w:basedOn w:val="Normal"/>
    <w:rsid w:val="0015215A"/>
    <w:pPr>
      <w:tabs>
        <w:tab w:val="center" w:pos="4320"/>
        <w:tab w:val="right" w:pos="8640"/>
      </w:tabs>
    </w:pPr>
  </w:style>
  <w:style w:type="paragraph" w:styleId="BodyText2">
    <w:name w:val="Body Text 2"/>
    <w:basedOn w:val="Normal"/>
    <w:rsid w:val="0015215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ps">
    <w:name w:val="hps"/>
    <w:rsid w:val="00990216"/>
  </w:style>
  <w:style w:type="paragraph" w:styleId="ListParagraph">
    <w:name w:val="List Paragraph"/>
    <w:basedOn w:val="Normal"/>
    <w:uiPriority w:val="34"/>
    <w:qFormat/>
    <w:rsid w:val="008011BD"/>
    <w:pPr>
      <w:ind w:left="720"/>
      <w:contextualSpacing/>
    </w:pPr>
    <w:rPr>
      <w:rFonts w:ascii="Times New Roman" w:eastAsia="Times New Roman" w:hAnsi="Times New Roman"/>
      <w:szCs w:val="24"/>
      <w:lang w:val="de-DE" w:eastAsia="de-DE"/>
    </w:rPr>
  </w:style>
  <w:style w:type="character" w:customStyle="1" w:styleId="dbox-italic">
    <w:name w:val="dbox-italic"/>
    <w:basedOn w:val="DefaultParagraphFont"/>
    <w:rsid w:val="00B96809"/>
  </w:style>
  <w:style w:type="character" w:customStyle="1" w:styleId="dbox-bold">
    <w:name w:val="dbox-bold"/>
    <w:basedOn w:val="DefaultParagraphFont"/>
    <w:rsid w:val="00B96809"/>
  </w:style>
  <w:style w:type="paragraph" w:styleId="Revision">
    <w:name w:val="Revision"/>
    <w:hidden/>
    <w:semiHidden/>
    <w:rsid w:val="008400AF"/>
    <w:rPr>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E619-CE1E-7B4A-9851-DAED1CCC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3191</Words>
  <Characters>18192</Characters>
  <Application>Microsoft Macintosh Word</Application>
  <DocSecurity>0</DocSecurity>
  <Lines>151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22341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2015-11-07T02:37:00Z</dcterms:created>
  <dcterms:modified xsi:type="dcterms:W3CDTF">2015-11-07T02:37:00Z</dcterms:modified>
</cp:coreProperties>
</file>