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A5" w:rsidRPr="00540A6A" w:rsidRDefault="00346206" w:rsidP="00346206">
      <w:pPr>
        <w:tabs>
          <w:tab w:val="left" w:pos="1602"/>
          <w:tab w:val="right" w:pos="10368"/>
        </w:tabs>
        <w:spacing w:after="0"/>
        <w:rPr>
          <w:noProof/>
        </w:rPr>
      </w:pPr>
      <w:r w:rsidRPr="00540A6A">
        <w:rPr>
          <w:noProof/>
        </w:rPr>
        <w:tab/>
      </w:r>
      <w:r w:rsidR="002956A5" w:rsidRPr="00540A6A">
        <w:rPr>
          <w:noProof/>
        </w:rPr>
        <w:t xml:space="preserve">                                                                                                                                      </w:t>
      </w:r>
      <w:r w:rsidRPr="00540A6A">
        <w:rPr>
          <w:noProof/>
        </w:rPr>
        <w:t xml:space="preserve">                           </w:t>
      </w:r>
    </w:p>
    <w:p w:rsidR="005D788C" w:rsidRPr="00540A6A" w:rsidRDefault="00997060" w:rsidP="005D788C">
      <w:pPr>
        <w:spacing w:after="0"/>
        <w:rPr>
          <w:rFonts w:cs="Arial"/>
        </w:rPr>
      </w:pPr>
      <w:r>
        <w:rPr>
          <w:rFonts w:cs="Arial"/>
        </w:rPr>
        <w:t>6</w:t>
      </w:r>
      <w:r w:rsidRPr="00997060">
        <w:rPr>
          <w:rFonts w:cs="Arial"/>
          <w:vertAlign w:val="superscript"/>
        </w:rPr>
        <w:t>th</w:t>
      </w:r>
      <w:r>
        <w:rPr>
          <w:rFonts w:cs="Arial"/>
        </w:rPr>
        <w:t xml:space="preserve"> July 2015</w:t>
      </w:r>
    </w:p>
    <w:p w:rsidR="00540A6A" w:rsidRPr="00540A6A" w:rsidRDefault="00540A6A" w:rsidP="005D788C">
      <w:pPr>
        <w:spacing w:after="0"/>
        <w:rPr>
          <w:rFonts w:cs="Arial"/>
        </w:rPr>
      </w:pPr>
    </w:p>
    <w:p w:rsidR="005D788C" w:rsidRPr="00540A6A" w:rsidRDefault="00540A6A" w:rsidP="005D788C">
      <w:pPr>
        <w:spacing w:after="0"/>
        <w:rPr>
          <w:rFonts w:cs="Arial"/>
        </w:rPr>
      </w:pPr>
      <w:r w:rsidRPr="00540A6A">
        <w:rPr>
          <w:rFonts w:cs="Arial"/>
        </w:rPr>
        <w:t>Immunology and Infection Editor</w:t>
      </w:r>
    </w:p>
    <w:p w:rsidR="005D788C" w:rsidRPr="00540A6A" w:rsidRDefault="00540A6A" w:rsidP="005D788C">
      <w:pPr>
        <w:spacing w:after="0"/>
        <w:rPr>
          <w:rFonts w:cs="Arial"/>
        </w:rPr>
      </w:pPr>
      <w:proofErr w:type="spellStart"/>
      <w:r w:rsidRPr="00540A6A">
        <w:rPr>
          <w:rFonts w:cs="Arial"/>
        </w:rPr>
        <w:t>JoVE</w:t>
      </w:r>
      <w:proofErr w:type="spellEnd"/>
      <w:r w:rsidRPr="00540A6A">
        <w:rPr>
          <w:rFonts w:cs="Arial"/>
        </w:rPr>
        <w:t xml:space="preserve"> </w:t>
      </w:r>
    </w:p>
    <w:p w:rsidR="00540A6A" w:rsidRPr="00540A6A" w:rsidRDefault="00540A6A" w:rsidP="005D788C">
      <w:pPr>
        <w:spacing w:after="0"/>
        <w:rPr>
          <w:rFonts w:cs="Arial"/>
        </w:rPr>
      </w:pPr>
      <w:r w:rsidRPr="00540A6A">
        <w:rPr>
          <w:rFonts w:cs="Arial"/>
        </w:rPr>
        <w:t>One Alewife Center</w:t>
      </w:r>
    </w:p>
    <w:p w:rsidR="00540A6A" w:rsidRPr="00540A6A" w:rsidRDefault="00540A6A" w:rsidP="005D788C">
      <w:pPr>
        <w:spacing w:after="0"/>
        <w:rPr>
          <w:rFonts w:cs="Arial"/>
        </w:rPr>
      </w:pPr>
      <w:r w:rsidRPr="00540A6A">
        <w:rPr>
          <w:rFonts w:cs="Arial"/>
        </w:rPr>
        <w:t>Cambridge, MA 02140</w:t>
      </w:r>
    </w:p>
    <w:p w:rsidR="003E5037" w:rsidRPr="00540A6A" w:rsidRDefault="003E5037" w:rsidP="005D788C">
      <w:pPr>
        <w:spacing w:after="0"/>
        <w:rPr>
          <w:rFonts w:cs="Arial"/>
        </w:rPr>
      </w:pPr>
    </w:p>
    <w:p w:rsidR="005D788C" w:rsidRPr="00540A6A" w:rsidRDefault="005D788C" w:rsidP="005D788C">
      <w:pPr>
        <w:spacing w:after="0"/>
        <w:rPr>
          <w:rFonts w:cs="Arial"/>
        </w:rPr>
      </w:pPr>
      <w:r w:rsidRPr="00540A6A">
        <w:rPr>
          <w:rFonts w:cs="Arial"/>
        </w:rPr>
        <w:t xml:space="preserve">Dear </w:t>
      </w:r>
      <w:r w:rsidR="00EC3FA2">
        <w:rPr>
          <w:rFonts w:cs="Arial"/>
        </w:rPr>
        <w:t>Dr. Zaman</w:t>
      </w:r>
      <w:r w:rsidRPr="00540A6A">
        <w:rPr>
          <w:rFonts w:cs="Arial"/>
        </w:rPr>
        <w:t>,</w:t>
      </w:r>
    </w:p>
    <w:p w:rsidR="007A518D" w:rsidRPr="00EC3FA2" w:rsidRDefault="00EC3FA2" w:rsidP="00EC3FA2">
      <w:pPr>
        <w:spacing w:after="0"/>
        <w:ind w:firstLine="720"/>
        <w:jc w:val="center"/>
        <w:rPr>
          <w:rFonts w:cs="Arial"/>
          <w:u w:val="single"/>
        </w:rPr>
      </w:pPr>
      <w:proofErr w:type="spellStart"/>
      <w:r w:rsidRPr="00EC3FA2">
        <w:rPr>
          <w:rFonts w:cs="Arial"/>
          <w:u w:val="single"/>
        </w:rPr>
        <w:t>JoVE</w:t>
      </w:r>
      <w:proofErr w:type="spellEnd"/>
      <w:r w:rsidRPr="00EC3FA2">
        <w:rPr>
          <w:rFonts w:cs="Arial"/>
          <w:u w:val="single"/>
        </w:rPr>
        <w:t xml:space="preserve"> 53269</w:t>
      </w:r>
      <w:r w:rsidR="00B8194D">
        <w:rPr>
          <w:rFonts w:cs="Arial"/>
          <w:u w:val="single"/>
        </w:rPr>
        <w:t>R</w:t>
      </w:r>
      <w:r w:rsidR="00997060">
        <w:rPr>
          <w:rFonts w:cs="Arial"/>
          <w:u w:val="single"/>
        </w:rPr>
        <w:t>3</w:t>
      </w:r>
      <w:r w:rsidRPr="00EC3FA2">
        <w:rPr>
          <w:rFonts w:cs="Arial"/>
          <w:u w:val="single"/>
        </w:rPr>
        <w:t xml:space="preserve">: Revision </w:t>
      </w:r>
      <w:r w:rsidR="00997060">
        <w:rPr>
          <w:rFonts w:cs="Arial"/>
          <w:u w:val="single"/>
        </w:rPr>
        <w:t>3</w:t>
      </w:r>
    </w:p>
    <w:p w:rsidR="00997060" w:rsidRDefault="00997060" w:rsidP="00973374">
      <w:pPr>
        <w:ind w:firstLine="720"/>
        <w:rPr>
          <w:rFonts w:cs="Arial"/>
        </w:rPr>
      </w:pPr>
    </w:p>
    <w:p w:rsidR="00777F68" w:rsidRDefault="005D788C" w:rsidP="00973374">
      <w:pPr>
        <w:ind w:firstLine="720"/>
        <w:rPr>
          <w:rFonts w:cs="Arial"/>
        </w:rPr>
      </w:pPr>
      <w:r w:rsidRPr="00540A6A">
        <w:rPr>
          <w:rFonts w:cs="Arial"/>
        </w:rPr>
        <w:t xml:space="preserve">Please accept </w:t>
      </w:r>
      <w:r w:rsidR="00CD61B3" w:rsidRPr="00540A6A">
        <w:rPr>
          <w:rFonts w:cs="Arial"/>
        </w:rPr>
        <w:t>our</w:t>
      </w:r>
      <w:r w:rsidRPr="00540A6A">
        <w:rPr>
          <w:rFonts w:cs="Arial"/>
        </w:rPr>
        <w:t xml:space="preserve"> </w:t>
      </w:r>
      <w:r w:rsidR="00973374">
        <w:rPr>
          <w:rFonts w:cs="Arial"/>
        </w:rPr>
        <w:t xml:space="preserve">revised </w:t>
      </w:r>
      <w:r w:rsidRPr="00540A6A">
        <w:rPr>
          <w:rFonts w:cs="Arial"/>
        </w:rPr>
        <w:t>manuscript titled, “</w:t>
      </w:r>
      <w:r w:rsidR="00540A6A" w:rsidRPr="00540A6A">
        <w:rPr>
          <w:rFonts w:cs="Arial"/>
        </w:rPr>
        <w:t>Modeling Asthma and Influenza Co-morbidity in C57BL/6 Mice</w:t>
      </w:r>
      <w:r w:rsidRPr="00540A6A">
        <w:rPr>
          <w:rFonts w:cs="Arial"/>
        </w:rPr>
        <w:t xml:space="preserve">” for </w:t>
      </w:r>
      <w:r w:rsidR="007A518D" w:rsidRPr="00540A6A">
        <w:rPr>
          <w:rFonts w:cs="Arial"/>
        </w:rPr>
        <w:t>consideration</w:t>
      </w:r>
      <w:r w:rsidRPr="00540A6A">
        <w:rPr>
          <w:rFonts w:cs="Arial"/>
        </w:rPr>
        <w:t xml:space="preserve"> for publication in </w:t>
      </w:r>
      <w:proofErr w:type="spellStart"/>
      <w:r w:rsidR="00540A6A" w:rsidRPr="00540A6A">
        <w:rPr>
          <w:rFonts w:cs="Arial"/>
          <w:i/>
        </w:rPr>
        <w:t>JoVE</w:t>
      </w:r>
      <w:proofErr w:type="spellEnd"/>
      <w:r w:rsidRPr="00540A6A">
        <w:rPr>
          <w:rFonts w:cs="Arial"/>
        </w:rPr>
        <w:t xml:space="preserve">. </w:t>
      </w:r>
      <w:r w:rsidR="00973374">
        <w:rPr>
          <w:rFonts w:cs="Arial"/>
        </w:rPr>
        <w:t>We have revised the manuscript based on the editorial comments</w:t>
      </w:r>
      <w:r w:rsidR="00997060">
        <w:rPr>
          <w:rFonts w:cs="Arial"/>
        </w:rPr>
        <w:t xml:space="preserve"> and those of the two Reviewers. W</w:t>
      </w:r>
      <w:r w:rsidR="00973374">
        <w:rPr>
          <w:rFonts w:cs="Arial"/>
        </w:rPr>
        <w:t xml:space="preserve">e thank </w:t>
      </w:r>
      <w:r w:rsidR="00EC3FA2">
        <w:rPr>
          <w:rFonts w:cs="Arial"/>
        </w:rPr>
        <w:t>you</w:t>
      </w:r>
      <w:r w:rsidR="00973374">
        <w:rPr>
          <w:rFonts w:cs="Arial"/>
        </w:rPr>
        <w:t xml:space="preserve"> </w:t>
      </w:r>
      <w:r w:rsidR="00997060">
        <w:rPr>
          <w:rFonts w:cs="Arial"/>
        </w:rPr>
        <w:t xml:space="preserve">and the Reviewers </w:t>
      </w:r>
      <w:r w:rsidR="00973374">
        <w:rPr>
          <w:rFonts w:cs="Arial"/>
        </w:rPr>
        <w:t xml:space="preserve">for taking the time to help us improve the quality of our paper. </w:t>
      </w:r>
      <w:r w:rsidR="00B8194D">
        <w:rPr>
          <w:rFonts w:cs="Arial"/>
        </w:rPr>
        <w:t>All comments have been addressed in the manuscript</w:t>
      </w:r>
      <w:r w:rsidR="00997060">
        <w:rPr>
          <w:rFonts w:cs="Arial"/>
        </w:rPr>
        <w:t xml:space="preserve"> (track changes)</w:t>
      </w:r>
      <w:r w:rsidR="00B8194D">
        <w:rPr>
          <w:rFonts w:cs="Arial"/>
        </w:rPr>
        <w:t xml:space="preserve"> and Rebuttal Letter.</w:t>
      </w:r>
    </w:p>
    <w:p w:rsidR="00973374" w:rsidRPr="00540A6A" w:rsidRDefault="00973374" w:rsidP="00973374">
      <w:pPr>
        <w:ind w:firstLine="720"/>
        <w:rPr>
          <w:rFonts w:cs="Arial"/>
        </w:rPr>
      </w:pPr>
      <w:r>
        <w:rPr>
          <w:rFonts w:cs="Arial"/>
        </w:rPr>
        <w:t xml:space="preserve">Thank you for your interest in our work and please let me know if you should need additional information to help with your decision. </w:t>
      </w:r>
    </w:p>
    <w:p w:rsidR="005D788C" w:rsidRPr="00540A6A" w:rsidRDefault="005D788C" w:rsidP="005D788C">
      <w:pPr>
        <w:spacing w:after="0"/>
        <w:rPr>
          <w:rFonts w:cs="Arial"/>
        </w:rPr>
      </w:pPr>
    </w:p>
    <w:p w:rsidR="005D788C" w:rsidRPr="00540A6A" w:rsidRDefault="005D788C" w:rsidP="005D788C">
      <w:pPr>
        <w:spacing w:after="0"/>
        <w:rPr>
          <w:rFonts w:cs="Arial"/>
        </w:rPr>
      </w:pPr>
      <w:r w:rsidRPr="00540A6A">
        <w:rPr>
          <w:rFonts w:cs="Arial"/>
        </w:rPr>
        <w:t>Sincerely,</w:t>
      </w:r>
    </w:p>
    <w:p w:rsidR="005D788C" w:rsidRPr="00540A6A" w:rsidRDefault="00346206" w:rsidP="005D788C">
      <w:pPr>
        <w:spacing w:after="0"/>
        <w:rPr>
          <w:rFonts w:cs="Arial"/>
        </w:rPr>
      </w:pPr>
      <w:r w:rsidRPr="00540A6A">
        <w:rPr>
          <w:rFonts w:cs="Arial"/>
          <w:noProof/>
        </w:rPr>
        <w:drawing>
          <wp:inline distT="0" distB="0" distL="0" distR="0" wp14:anchorId="4255EDCC" wp14:editId="75908B04">
            <wp:extent cx="1272540" cy="643890"/>
            <wp:effectExtent l="19050" t="0" r="3810" b="0"/>
            <wp:docPr id="2" name="Picture 1" descr="Samarasinghe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arasinghe_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80B" w:rsidRPr="00540A6A" w:rsidRDefault="005D788C" w:rsidP="005D788C">
      <w:pPr>
        <w:spacing w:after="0"/>
        <w:rPr>
          <w:rFonts w:cs="Arial"/>
        </w:rPr>
      </w:pPr>
      <w:r w:rsidRPr="00540A6A">
        <w:rPr>
          <w:rFonts w:cs="Arial"/>
        </w:rPr>
        <w:t xml:space="preserve">Amali </w:t>
      </w:r>
      <w:r w:rsidR="00540A6A">
        <w:rPr>
          <w:rFonts w:cs="Arial"/>
        </w:rPr>
        <w:t xml:space="preserve">E. </w:t>
      </w:r>
      <w:r w:rsidRPr="00540A6A">
        <w:rPr>
          <w:rFonts w:cs="Arial"/>
        </w:rPr>
        <w:t xml:space="preserve">Samarasinghe </w:t>
      </w:r>
    </w:p>
    <w:p w:rsidR="00132F46" w:rsidRDefault="00997060" w:rsidP="005D788C">
      <w:pPr>
        <w:spacing w:after="0"/>
        <w:rPr>
          <w:rFonts w:cs="Arial"/>
        </w:rPr>
      </w:pPr>
      <w:r>
        <w:rPr>
          <w:rFonts w:cs="Arial"/>
        </w:rPr>
        <w:t>Assistant Professor</w:t>
      </w:r>
    </w:p>
    <w:p w:rsidR="00540A6A" w:rsidRPr="00540A6A" w:rsidRDefault="00540A6A" w:rsidP="005D788C">
      <w:pPr>
        <w:spacing w:after="0"/>
        <w:rPr>
          <w:rFonts w:cs="Arial"/>
        </w:rPr>
      </w:pPr>
      <w:r>
        <w:rPr>
          <w:rFonts w:cs="Arial"/>
        </w:rPr>
        <w:t>Division of Infectious Diseases</w:t>
      </w:r>
      <w:bookmarkStart w:id="0" w:name="_GoBack"/>
      <w:bookmarkEnd w:id="0"/>
    </w:p>
    <w:sectPr w:rsidR="00540A6A" w:rsidRPr="00540A6A" w:rsidSect="00346206">
      <w:headerReference w:type="default" r:id="rId8"/>
      <w:pgSz w:w="12240" w:h="15840"/>
      <w:pgMar w:top="1152" w:right="720" w:bottom="72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56" w:rsidRDefault="00F44356" w:rsidP="00822E90">
      <w:pPr>
        <w:spacing w:after="0" w:line="240" w:lineRule="auto"/>
      </w:pPr>
      <w:r>
        <w:separator/>
      </w:r>
    </w:p>
  </w:endnote>
  <w:endnote w:type="continuationSeparator" w:id="0">
    <w:p w:rsidR="00F44356" w:rsidRDefault="00F44356" w:rsidP="0082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56" w:rsidRDefault="00F44356" w:rsidP="00822E90">
      <w:pPr>
        <w:spacing w:after="0" w:line="240" w:lineRule="auto"/>
      </w:pPr>
      <w:r>
        <w:separator/>
      </w:r>
    </w:p>
  </w:footnote>
  <w:footnote w:type="continuationSeparator" w:id="0">
    <w:p w:rsidR="00F44356" w:rsidRDefault="00F44356" w:rsidP="0082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90" w:rsidRPr="00822E90" w:rsidRDefault="00822E90" w:rsidP="002956A5">
    <w:pPr>
      <w:spacing w:after="0"/>
      <w:jc w:val="both"/>
      <w:rPr>
        <w:rFonts w:ascii="Arial" w:hAnsi="Arial" w:cs="Arial"/>
        <w:sz w:val="16"/>
        <w:szCs w:val="16"/>
      </w:rPr>
    </w:pPr>
  </w:p>
  <w:p w:rsidR="00346206" w:rsidRDefault="002956A5" w:rsidP="002956A5">
    <w:pPr>
      <w:spacing w:after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</w:t>
    </w:r>
    <w:r w:rsidR="00346206">
      <w:rPr>
        <w:rFonts w:ascii="Arial" w:hAnsi="Arial" w:cs="Arial"/>
        <w:b/>
        <w:sz w:val="16"/>
        <w:szCs w:val="16"/>
      </w:rPr>
      <w:t xml:space="preserve">                                                </w:t>
    </w:r>
  </w:p>
  <w:p w:rsidR="00346206" w:rsidRDefault="00346206" w:rsidP="002956A5">
    <w:pPr>
      <w:spacing w:after="0"/>
      <w:rPr>
        <w:rFonts w:ascii="Arial" w:hAnsi="Arial" w:cs="Arial"/>
        <w:b/>
        <w:sz w:val="16"/>
        <w:szCs w:val="16"/>
      </w:rPr>
    </w:pPr>
  </w:p>
  <w:p w:rsidR="00346206" w:rsidRDefault="00540A6A" w:rsidP="002956A5">
    <w:pPr>
      <w:spacing w:after="0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4F6563" wp14:editId="49F179D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468245" cy="914400"/>
          <wp:effectExtent l="0" t="0" r="0" b="0"/>
          <wp:wrapTight wrapText="bothSides">
            <wp:wrapPolygon edited="0">
              <wp:start x="0" y="0"/>
              <wp:lineTo x="0" y="21150"/>
              <wp:lineTo x="21506" y="21150"/>
              <wp:lineTo x="21506" y="0"/>
              <wp:lineTo x="0" y="0"/>
            </wp:wrapPolygon>
          </wp:wrapTight>
          <wp:docPr id="1" name="Picture 1" descr="http://www.uthsc.edu/news/logos/UTWrdmrkHSCSt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hsc.edu/news/logos/UTWrdmrkHSCSt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6206" w:rsidRDefault="00796810" w:rsidP="00796810">
    <w:pPr>
      <w:spacing w:after="0"/>
      <w:jc w:val="right"/>
      <w:rPr>
        <w:rFonts w:ascii="Arial" w:hAnsi="Arial" w:cs="Arial"/>
        <w:b/>
        <w:sz w:val="16"/>
        <w:szCs w:val="16"/>
      </w:rPr>
    </w:pPr>
    <w:r w:rsidRPr="001B61FB">
      <w:rPr>
        <w:rFonts w:ascii="Bookman Old Style" w:hAnsi="Bookman Old Style" w:cs="Arial"/>
        <w:sz w:val="18"/>
        <w:szCs w:val="18"/>
      </w:rPr>
      <w:t xml:space="preserve">COLLEGE </w:t>
    </w:r>
    <w:r w:rsidRPr="001B61FB">
      <w:rPr>
        <w:rFonts w:ascii="Bookman Old Style" w:hAnsi="Bookman Old Style" w:cs="Arial"/>
        <w:i/>
        <w:sz w:val="18"/>
        <w:szCs w:val="18"/>
      </w:rPr>
      <w:t>of</w:t>
    </w:r>
    <w:r w:rsidRPr="001B61FB">
      <w:rPr>
        <w:rFonts w:ascii="Bookman Old Style" w:hAnsi="Bookman Old Style" w:cs="Arial"/>
        <w:sz w:val="18"/>
        <w:szCs w:val="18"/>
      </w:rPr>
      <w:t xml:space="preserve"> MEDICINE</w:t>
    </w:r>
  </w:p>
  <w:p w:rsidR="00796810" w:rsidRDefault="00346206" w:rsidP="00346206">
    <w:pPr>
      <w:spacing w:after="0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  <w:p w:rsidR="00822E90" w:rsidRPr="001B61FB" w:rsidRDefault="00822E90" w:rsidP="00346206">
    <w:pPr>
      <w:spacing w:after="0"/>
      <w:jc w:val="right"/>
      <w:rPr>
        <w:rFonts w:ascii="Arial" w:hAnsi="Arial" w:cs="Arial"/>
        <w:sz w:val="16"/>
        <w:szCs w:val="16"/>
      </w:rPr>
    </w:pPr>
    <w:r w:rsidRPr="001B61FB">
      <w:rPr>
        <w:rFonts w:ascii="Arial" w:hAnsi="Arial" w:cs="Arial"/>
        <w:b/>
        <w:sz w:val="16"/>
        <w:szCs w:val="16"/>
      </w:rPr>
      <w:t xml:space="preserve">Department of </w:t>
    </w:r>
    <w:r w:rsidR="00796810">
      <w:rPr>
        <w:rFonts w:ascii="Arial" w:hAnsi="Arial" w:cs="Arial"/>
        <w:b/>
        <w:sz w:val="16"/>
        <w:szCs w:val="16"/>
      </w:rPr>
      <w:t>Pediatrics</w:t>
    </w:r>
  </w:p>
  <w:p w:rsidR="00AF4E9C" w:rsidRPr="001B61FB" w:rsidRDefault="00796810" w:rsidP="00AF4E9C">
    <w:pPr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Children’s Foundation Research Center</w:t>
    </w:r>
    <w:r w:rsidR="00540A6A">
      <w:rPr>
        <w:rFonts w:ascii="Arial" w:hAnsi="Arial" w:cs="Arial"/>
        <w:sz w:val="16"/>
        <w:szCs w:val="16"/>
      </w:rPr>
      <w:t>, Room 402R</w:t>
    </w:r>
  </w:p>
  <w:p w:rsidR="00796810" w:rsidRDefault="00796810" w:rsidP="00AF4E9C">
    <w:pPr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50 N. Dunlap Street</w:t>
    </w:r>
  </w:p>
  <w:p w:rsidR="00AF4E9C" w:rsidRPr="001B61FB" w:rsidRDefault="002956A5" w:rsidP="00AF4E9C">
    <w:pPr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Memphis, TN 381</w:t>
    </w:r>
    <w:r w:rsidR="00796810">
      <w:rPr>
        <w:rFonts w:ascii="Arial" w:hAnsi="Arial" w:cs="Arial"/>
        <w:sz w:val="16"/>
        <w:szCs w:val="16"/>
      </w:rPr>
      <w:t>63</w:t>
    </w:r>
  </w:p>
  <w:p w:rsidR="00AF4E9C" w:rsidRPr="001B61FB" w:rsidRDefault="00346206" w:rsidP="00346206">
    <w:pPr>
      <w:tabs>
        <w:tab w:val="right" w:pos="10368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Phone: (901) </w:t>
    </w:r>
    <w:r w:rsidR="00BD031F">
      <w:rPr>
        <w:rFonts w:ascii="Arial" w:hAnsi="Arial" w:cs="Arial"/>
        <w:sz w:val="16"/>
        <w:szCs w:val="16"/>
      </w:rPr>
      <w:t>287</w:t>
    </w:r>
    <w:r>
      <w:rPr>
        <w:rFonts w:ascii="Arial" w:hAnsi="Arial" w:cs="Arial"/>
        <w:sz w:val="16"/>
        <w:szCs w:val="16"/>
      </w:rPr>
      <w:t>-</w:t>
    </w:r>
    <w:r w:rsidR="00BD031F">
      <w:rPr>
        <w:rFonts w:ascii="Arial" w:hAnsi="Arial" w:cs="Arial"/>
        <w:sz w:val="16"/>
        <w:szCs w:val="16"/>
      </w:rPr>
      <w:t>5318</w:t>
    </w:r>
  </w:p>
  <w:p w:rsidR="00822E90" w:rsidRDefault="00AF4E9C" w:rsidP="00AF4E9C">
    <w:pPr>
      <w:spacing w:after="0"/>
      <w:jc w:val="right"/>
      <w:rPr>
        <w:rFonts w:ascii="Arial" w:hAnsi="Arial" w:cs="Arial"/>
        <w:sz w:val="16"/>
        <w:szCs w:val="16"/>
      </w:rPr>
    </w:pPr>
    <w:r w:rsidRPr="001B61FB">
      <w:rPr>
        <w:rFonts w:ascii="Arial" w:hAnsi="Arial" w:cs="Arial"/>
        <w:sz w:val="16"/>
        <w:szCs w:val="16"/>
      </w:rPr>
      <w:t xml:space="preserve">Fax: (901) </w:t>
    </w:r>
    <w:r w:rsidR="00BD031F">
      <w:rPr>
        <w:rFonts w:ascii="Arial" w:hAnsi="Arial" w:cs="Arial"/>
        <w:sz w:val="16"/>
        <w:szCs w:val="16"/>
      </w:rPr>
      <w:t>287</w:t>
    </w:r>
    <w:r w:rsidR="002956A5">
      <w:rPr>
        <w:rFonts w:ascii="Arial" w:hAnsi="Arial" w:cs="Arial"/>
        <w:sz w:val="16"/>
        <w:szCs w:val="16"/>
      </w:rPr>
      <w:t>-</w:t>
    </w:r>
    <w:r w:rsidR="00BD031F">
      <w:rPr>
        <w:rFonts w:ascii="Arial" w:hAnsi="Arial" w:cs="Arial"/>
        <w:sz w:val="16"/>
        <w:szCs w:val="16"/>
      </w:rPr>
      <w:t>4478</w:t>
    </w:r>
  </w:p>
  <w:p w:rsidR="00346206" w:rsidRPr="001B61FB" w:rsidRDefault="00346206" w:rsidP="00AF4E9C">
    <w:pPr>
      <w:spacing w:after="0"/>
      <w:jc w:val="right"/>
      <w:rPr>
        <w:sz w:val="16"/>
        <w:szCs w:val="16"/>
      </w:rPr>
    </w:pPr>
    <w:r>
      <w:rPr>
        <w:rFonts w:ascii="Arial" w:hAnsi="Arial" w:cs="Arial"/>
        <w:sz w:val="16"/>
        <w:szCs w:val="16"/>
      </w:rPr>
      <w:t>E-mail: asamaras@uthsc.edu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9A"/>
    <w:rsid w:val="000821F3"/>
    <w:rsid w:val="000D1AF3"/>
    <w:rsid w:val="00132F46"/>
    <w:rsid w:val="001960EE"/>
    <w:rsid w:val="001B61FB"/>
    <w:rsid w:val="001F54D2"/>
    <w:rsid w:val="002956A5"/>
    <w:rsid w:val="00336538"/>
    <w:rsid w:val="00342366"/>
    <w:rsid w:val="00344B4B"/>
    <w:rsid w:val="00346206"/>
    <w:rsid w:val="00352D40"/>
    <w:rsid w:val="003E5037"/>
    <w:rsid w:val="004271EB"/>
    <w:rsid w:val="004572A7"/>
    <w:rsid w:val="004E27AB"/>
    <w:rsid w:val="0051079E"/>
    <w:rsid w:val="00540A6A"/>
    <w:rsid w:val="005D788C"/>
    <w:rsid w:val="006206B3"/>
    <w:rsid w:val="006303E5"/>
    <w:rsid w:val="0069479C"/>
    <w:rsid w:val="00696F89"/>
    <w:rsid w:val="00777F68"/>
    <w:rsid w:val="00782365"/>
    <w:rsid w:val="00796810"/>
    <w:rsid w:val="007A518D"/>
    <w:rsid w:val="007C0877"/>
    <w:rsid w:val="00821699"/>
    <w:rsid w:val="00822E90"/>
    <w:rsid w:val="008375B4"/>
    <w:rsid w:val="00881634"/>
    <w:rsid w:val="008B2CBF"/>
    <w:rsid w:val="00973374"/>
    <w:rsid w:val="00997060"/>
    <w:rsid w:val="009D480B"/>
    <w:rsid w:val="009F4DC1"/>
    <w:rsid w:val="00A473F3"/>
    <w:rsid w:val="00A55287"/>
    <w:rsid w:val="00A97065"/>
    <w:rsid w:val="00AA47A3"/>
    <w:rsid w:val="00AB1129"/>
    <w:rsid w:val="00AD1C31"/>
    <w:rsid w:val="00AD4D88"/>
    <w:rsid w:val="00AF4E9C"/>
    <w:rsid w:val="00B8194D"/>
    <w:rsid w:val="00BA1C9A"/>
    <w:rsid w:val="00BD031F"/>
    <w:rsid w:val="00C079D2"/>
    <w:rsid w:val="00C57C2B"/>
    <w:rsid w:val="00CD61B3"/>
    <w:rsid w:val="00D210A2"/>
    <w:rsid w:val="00D86F85"/>
    <w:rsid w:val="00DE7B41"/>
    <w:rsid w:val="00DF0067"/>
    <w:rsid w:val="00E43087"/>
    <w:rsid w:val="00E75EB4"/>
    <w:rsid w:val="00EC3FA2"/>
    <w:rsid w:val="00F214F3"/>
    <w:rsid w:val="00F44356"/>
    <w:rsid w:val="00F9692B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90"/>
  </w:style>
  <w:style w:type="paragraph" w:styleId="Footer">
    <w:name w:val="footer"/>
    <w:basedOn w:val="Normal"/>
    <w:link w:val="FooterChar"/>
    <w:uiPriority w:val="99"/>
    <w:unhideWhenUsed/>
    <w:rsid w:val="0082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90"/>
  </w:style>
  <w:style w:type="paragraph" w:styleId="BalloonText">
    <w:name w:val="Balloon Text"/>
    <w:basedOn w:val="Normal"/>
    <w:link w:val="BalloonTextChar"/>
    <w:uiPriority w:val="99"/>
    <w:semiHidden/>
    <w:unhideWhenUsed/>
    <w:rsid w:val="008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3E5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90"/>
  </w:style>
  <w:style w:type="paragraph" w:styleId="Footer">
    <w:name w:val="footer"/>
    <w:basedOn w:val="Normal"/>
    <w:link w:val="FooterChar"/>
    <w:uiPriority w:val="99"/>
    <w:unhideWhenUsed/>
    <w:rsid w:val="0082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90"/>
  </w:style>
  <w:style w:type="paragraph" w:styleId="BalloonText">
    <w:name w:val="Balloon Text"/>
    <w:basedOn w:val="Normal"/>
    <w:link w:val="BalloonTextChar"/>
    <w:uiPriority w:val="99"/>
    <w:semiHidden/>
    <w:unhideWhenUsed/>
    <w:rsid w:val="008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3E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jmccul10</dc:creator>
  <cp:lastModifiedBy>Administrator</cp:lastModifiedBy>
  <cp:revision>2</cp:revision>
  <cp:lastPrinted>2012-03-14T21:56:00Z</cp:lastPrinted>
  <dcterms:created xsi:type="dcterms:W3CDTF">2015-07-06T17:51:00Z</dcterms:created>
  <dcterms:modified xsi:type="dcterms:W3CDTF">2015-07-06T17:51:00Z</dcterms:modified>
</cp:coreProperties>
</file>