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D60375">
        <w:rPr>
          <w:rFonts w:ascii="Helvetica" w:hAnsi="Helvetica"/>
          <w:b/>
          <w:i w:val="0"/>
          <w:sz w:val="22"/>
        </w:rPr>
        <w:t>53202</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73D5C">
        <w:rPr>
          <w:rFonts w:ascii="Helvetica" w:hAnsi="Helvetica"/>
          <w:b/>
          <w:i w:val="0"/>
          <w:sz w:val="22"/>
        </w:rPr>
        <w:t xml:space="preserve"> Michael </w:t>
      </w:r>
      <w:proofErr w:type="spellStart"/>
      <w:r w:rsidR="00B73D5C">
        <w:rPr>
          <w:rFonts w:ascii="Helvetica" w:hAnsi="Helvetica"/>
          <w:b/>
          <w:i w:val="0"/>
          <w:sz w:val="22"/>
        </w:rPr>
        <w:t>Linnes</w:t>
      </w:r>
      <w:proofErr w:type="spellEnd"/>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BB17E4">
        <w:rPr>
          <w:rFonts w:ascii="Helvetica" w:hAnsi="Helvetica"/>
          <w:b/>
          <w:i w:val="0"/>
          <w:sz w:val="22"/>
        </w:rPr>
        <w:t xml:space="preserve"> </w:t>
      </w:r>
      <w:proofErr w:type="spellStart"/>
      <w:r w:rsidR="00D60375" w:rsidRPr="00D60375">
        <w:rPr>
          <w:rFonts w:ascii="Helvetica" w:hAnsi="Helvetica"/>
          <w:b/>
          <w:i w:val="0"/>
          <w:sz w:val="22"/>
        </w:rPr>
        <w:t>Kristoffer</w:t>
      </w:r>
      <w:proofErr w:type="spellEnd"/>
      <w:r w:rsidR="00D60375" w:rsidRPr="00D60375">
        <w:rPr>
          <w:rFonts w:ascii="Helvetica" w:hAnsi="Helvetica"/>
          <w:b/>
          <w:i w:val="0"/>
          <w:sz w:val="22"/>
        </w:rPr>
        <w:t xml:space="preserve"> Hamilton</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ED5E4E">
        <w:rPr>
          <w:rFonts w:ascii="Helvetica" w:hAnsi="Helvetica"/>
          <w:b/>
          <w:i w:val="0"/>
          <w:sz w:val="22"/>
        </w:rPr>
        <w:t>May 26th</w:t>
      </w:r>
    </w:p>
    <w:p w:rsidR="00565757" w:rsidRPr="00FB038C" w:rsidRDefault="00565757" w:rsidP="00CE10F2">
      <w:pPr>
        <w:pStyle w:val="BodyText"/>
        <w:outlineLvl w:val="0"/>
        <w:rPr>
          <w:rFonts w:ascii="Helvetica" w:hAnsi="Helvetica"/>
          <w:b/>
          <w:i w:val="0"/>
          <w:sz w:val="22"/>
        </w:rPr>
      </w:pPr>
    </w:p>
    <w:p w:rsidR="00D60375" w:rsidRDefault="00CE10F2" w:rsidP="00D60375">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roofErr w:type="spellStart"/>
      <w:r w:rsidR="00D60375" w:rsidRPr="00D60375">
        <w:rPr>
          <w:rFonts w:ascii="Helvetica" w:hAnsi="Helvetica" w:cs="Arial"/>
          <w:b/>
          <w:sz w:val="28"/>
        </w:rPr>
        <w:t>Shahrzad</w:t>
      </w:r>
      <w:proofErr w:type="spellEnd"/>
      <w:r w:rsidR="00D60375" w:rsidRPr="00D60375">
        <w:rPr>
          <w:rFonts w:ascii="Helvetica" w:hAnsi="Helvetica" w:cs="Arial"/>
          <w:b/>
          <w:sz w:val="28"/>
        </w:rPr>
        <w:t xml:space="preserve"> </w:t>
      </w:r>
      <w:proofErr w:type="spellStart"/>
      <w:r w:rsidR="00D60375" w:rsidRPr="00D60375">
        <w:rPr>
          <w:rFonts w:ascii="Helvetica" w:hAnsi="Helvetica" w:cs="Arial"/>
          <w:b/>
          <w:sz w:val="28"/>
        </w:rPr>
        <w:t>Shirazi</w:t>
      </w:r>
      <w:proofErr w:type="spellEnd"/>
      <w:r w:rsidR="00D60375" w:rsidRPr="00D60375">
        <w:rPr>
          <w:rFonts w:ascii="Helvetica" w:hAnsi="Helvetica" w:cs="Arial"/>
          <w:b/>
          <w:sz w:val="28"/>
        </w:rPr>
        <w:t xml:space="preserve"> </w:t>
      </w:r>
      <w:proofErr w:type="spellStart"/>
      <w:r w:rsidR="00D60375" w:rsidRPr="00D60375">
        <w:rPr>
          <w:rFonts w:ascii="Helvetica" w:hAnsi="Helvetica" w:cs="Arial"/>
          <w:b/>
          <w:sz w:val="28"/>
        </w:rPr>
        <w:t>Fard</w:t>
      </w:r>
      <w:proofErr w:type="spellEnd"/>
      <w:r w:rsidR="00D60375" w:rsidRPr="00D60375">
        <w:rPr>
          <w:rFonts w:ascii="Helvetica" w:hAnsi="Helvetica" w:cs="Arial"/>
          <w:b/>
          <w:sz w:val="28"/>
        </w:rPr>
        <w:t>,</w:t>
      </w:r>
      <w:r w:rsidR="00D60375">
        <w:rPr>
          <w:rFonts w:ascii="Helvetica" w:hAnsi="Helvetica" w:cs="Arial"/>
          <w:b/>
          <w:sz w:val="28"/>
        </w:rPr>
        <w:t xml:space="preserve"> </w:t>
      </w:r>
      <w:r w:rsidR="00D60375" w:rsidRPr="00D60375">
        <w:rPr>
          <w:rFonts w:ascii="Helvetica" w:hAnsi="Helvetica" w:cs="Arial"/>
          <w:b/>
          <w:sz w:val="28"/>
        </w:rPr>
        <w:t>Maria Blixt</w:t>
      </w:r>
      <w:r w:rsidR="00D60375">
        <w:rPr>
          <w:rFonts w:ascii="Helvetica" w:hAnsi="Helvetica" w:cs="Arial"/>
          <w:b/>
          <w:sz w:val="28"/>
        </w:rPr>
        <w:t>,</w:t>
      </w:r>
      <w:r w:rsidR="00D60375" w:rsidRPr="00D60375">
        <w:rPr>
          <w:rFonts w:ascii="Helvetica" w:hAnsi="Helvetica" w:cs="Arial"/>
          <w:b/>
          <w:sz w:val="28"/>
        </w:rPr>
        <w:t xml:space="preserve"> and Finn Hallböök</w:t>
      </w:r>
    </w:p>
    <w:p w:rsidR="00D60375" w:rsidRPr="00006725" w:rsidRDefault="00D60375" w:rsidP="00D60375">
      <w:pPr>
        <w:pStyle w:val="Default"/>
        <w:rPr>
          <w:rFonts w:eastAsia="Calibri"/>
        </w:rPr>
      </w:pPr>
    </w:p>
    <w:p w:rsidR="00D60375" w:rsidRPr="00D60375" w:rsidRDefault="00D60375" w:rsidP="00D60375">
      <w:pPr>
        <w:pStyle w:val="Standard"/>
        <w:spacing w:line="240" w:lineRule="auto"/>
        <w:jc w:val="left"/>
        <w:rPr>
          <w:rFonts w:ascii="Calibri" w:hAnsi="Calibri"/>
          <w:sz w:val="24"/>
        </w:rPr>
      </w:pPr>
      <w:r w:rsidRPr="00D60375">
        <w:rPr>
          <w:rFonts w:ascii="Calibri" w:hAnsi="Calibri"/>
          <w:sz w:val="24"/>
        </w:rPr>
        <w:t>Department of Neuroscience</w:t>
      </w:r>
      <w:r>
        <w:rPr>
          <w:rFonts w:ascii="Calibri" w:hAnsi="Calibri"/>
          <w:sz w:val="24"/>
        </w:rPr>
        <w:t xml:space="preserve">, </w:t>
      </w:r>
      <w:r w:rsidRPr="00D60375">
        <w:rPr>
          <w:rFonts w:ascii="Calibri" w:hAnsi="Calibri"/>
          <w:sz w:val="24"/>
        </w:rPr>
        <w:t>Uppsala University, Biomedical Center</w:t>
      </w:r>
      <w:r>
        <w:rPr>
          <w:rFonts w:ascii="Calibri" w:hAnsi="Calibri"/>
          <w:sz w:val="24"/>
        </w:rPr>
        <w:t xml:space="preserve">, </w:t>
      </w:r>
      <w:r w:rsidRPr="00D60375">
        <w:rPr>
          <w:rFonts w:ascii="Calibri" w:hAnsi="Calibri"/>
          <w:sz w:val="24"/>
        </w:rPr>
        <w:t>Uppsala, Sweden</w:t>
      </w:r>
    </w:p>
    <w:p w:rsidR="00565757" w:rsidRDefault="00565757" w:rsidP="004862CB">
      <w:pPr>
        <w:pStyle w:val="CM10"/>
        <w:outlineLvl w:val="0"/>
      </w:pPr>
    </w:p>
    <w:p w:rsidR="00565757" w:rsidRPr="00565757" w:rsidRDefault="00565757" w:rsidP="00565757">
      <w:pPr>
        <w:pStyle w:val="Default"/>
      </w:pPr>
    </w:p>
    <w:p w:rsidR="00D60375" w:rsidRPr="00D60375" w:rsidRDefault="00CE10F2" w:rsidP="00D60375">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D60375" w:rsidRPr="00D60375">
        <w:rPr>
          <w:rFonts w:ascii="Helvetica" w:hAnsi="Helvetica" w:cs="Arial"/>
          <w:b/>
          <w:sz w:val="28"/>
          <w:szCs w:val="24"/>
        </w:rPr>
        <w:t xml:space="preserve">Whole </w:t>
      </w:r>
      <w:r w:rsidR="00D60375">
        <w:rPr>
          <w:rFonts w:ascii="Helvetica" w:hAnsi="Helvetica" w:cs="Arial"/>
          <w:b/>
          <w:sz w:val="28"/>
          <w:szCs w:val="24"/>
        </w:rPr>
        <w:t>R</w:t>
      </w:r>
      <w:r w:rsidR="00D60375" w:rsidRPr="00D60375">
        <w:rPr>
          <w:rFonts w:ascii="Helvetica" w:hAnsi="Helvetica" w:cs="Arial"/>
          <w:b/>
          <w:sz w:val="28"/>
          <w:szCs w:val="24"/>
        </w:rPr>
        <w:t xml:space="preserve">etinal </w:t>
      </w:r>
      <w:r w:rsidR="00D60375">
        <w:rPr>
          <w:rFonts w:ascii="Helvetica" w:hAnsi="Helvetica" w:cs="Arial"/>
          <w:b/>
          <w:sz w:val="28"/>
          <w:szCs w:val="24"/>
        </w:rPr>
        <w:t>E</w:t>
      </w:r>
      <w:r w:rsidR="00D60375" w:rsidRPr="00D60375">
        <w:rPr>
          <w:rFonts w:ascii="Helvetica" w:hAnsi="Helvetica" w:cs="Arial"/>
          <w:b/>
          <w:sz w:val="28"/>
          <w:szCs w:val="24"/>
        </w:rPr>
        <w:t xml:space="preserve">xplants from </w:t>
      </w:r>
      <w:r w:rsidR="00D60375">
        <w:rPr>
          <w:rFonts w:ascii="Helvetica" w:hAnsi="Helvetica" w:cs="Arial"/>
          <w:b/>
          <w:sz w:val="28"/>
          <w:szCs w:val="24"/>
        </w:rPr>
        <w:t>C</w:t>
      </w:r>
      <w:r w:rsidR="00D60375" w:rsidRPr="00D60375">
        <w:rPr>
          <w:rFonts w:ascii="Helvetica" w:hAnsi="Helvetica" w:cs="Arial"/>
          <w:b/>
          <w:sz w:val="28"/>
          <w:szCs w:val="24"/>
        </w:rPr>
        <w:t xml:space="preserve">hicken </w:t>
      </w:r>
      <w:r w:rsidR="00D60375">
        <w:rPr>
          <w:rFonts w:ascii="Helvetica" w:hAnsi="Helvetica" w:cs="Arial"/>
          <w:b/>
          <w:sz w:val="28"/>
          <w:szCs w:val="24"/>
        </w:rPr>
        <w:t>E</w:t>
      </w:r>
      <w:r w:rsidR="00D60375" w:rsidRPr="00D60375">
        <w:rPr>
          <w:rFonts w:ascii="Helvetica" w:hAnsi="Helvetica" w:cs="Arial"/>
          <w:b/>
          <w:sz w:val="28"/>
          <w:szCs w:val="24"/>
        </w:rPr>
        <w:t xml:space="preserve">mbryos for </w:t>
      </w:r>
      <w:r w:rsidR="00D60375">
        <w:rPr>
          <w:rFonts w:ascii="Helvetica" w:hAnsi="Helvetica" w:cs="Arial"/>
          <w:b/>
          <w:sz w:val="28"/>
          <w:szCs w:val="24"/>
        </w:rPr>
        <w:t>E</w:t>
      </w:r>
      <w:r w:rsidR="00D60375" w:rsidRPr="00D60375">
        <w:rPr>
          <w:rFonts w:ascii="Helvetica" w:hAnsi="Helvetica" w:cs="Arial"/>
          <w:b/>
          <w:sz w:val="28"/>
          <w:szCs w:val="24"/>
        </w:rPr>
        <w:t xml:space="preserve">lectroporation and </w:t>
      </w:r>
      <w:r w:rsidR="00D60375">
        <w:rPr>
          <w:rFonts w:ascii="Helvetica" w:hAnsi="Helvetica" w:cs="Arial"/>
          <w:b/>
          <w:sz w:val="28"/>
          <w:szCs w:val="24"/>
        </w:rPr>
        <w:t>C</w:t>
      </w:r>
      <w:r w:rsidR="00D60375" w:rsidRPr="00D60375">
        <w:rPr>
          <w:rFonts w:ascii="Helvetica" w:hAnsi="Helvetica" w:cs="Arial"/>
          <w:b/>
          <w:sz w:val="28"/>
          <w:szCs w:val="24"/>
        </w:rPr>
        <w:t xml:space="preserve">hemical </w:t>
      </w:r>
      <w:r w:rsidR="00D60375">
        <w:rPr>
          <w:rFonts w:ascii="Helvetica" w:hAnsi="Helvetica" w:cs="Arial"/>
          <w:b/>
          <w:sz w:val="28"/>
          <w:szCs w:val="24"/>
        </w:rPr>
        <w:t>R</w:t>
      </w:r>
      <w:r w:rsidR="00D60375" w:rsidRPr="00D60375">
        <w:rPr>
          <w:rFonts w:ascii="Helvetica" w:hAnsi="Helvetica" w:cs="Arial"/>
          <w:b/>
          <w:sz w:val="28"/>
          <w:szCs w:val="24"/>
        </w:rPr>
        <w:t xml:space="preserve">eagent </w:t>
      </w:r>
      <w:r w:rsidR="00D60375">
        <w:rPr>
          <w:rFonts w:ascii="Helvetica" w:hAnsi="Helvetica" w:cs="Arial"/>
          <w:b/>
          <w:sz w:val="28"/>
          <w:szCs w:val="24"/>
        </w:rPr>
        <w:t>T</w:t>
      </w:r>
      <w:r w:rsidR="00D60375" w:rsidRPr="00D60375">
        <w:rPr>
          <w:rFonts w:ascii="Helvetica" w:hAnsi="Helvetica" w:cs="Arial"/>
          <w:b/>
          <w:sz w:val="28"/>
          <w:szCs w:val="24"/>
        </w:rPr>
        <w:t>reatments</w:t>
      </w:r>
    </w:p>
    <w:p w:rsidR="00BB17E4" w:rsidRPr="00BB17E4" w:rsidRDefault="00BB17E4" w:rsidP="00BB17E4">
      <w:pPr>
        <w:outlineLvl w:val="0"/>
        <w:rPr>
          <w:rFonts w:ascii="Helvetica" w:hAnsi="Helvetica" w:cs="Arial"/>
          <w:b/>
          <w:sz w:val="28"/>
          <w:szCs w:val="24"/>
        </w:rPr>
      </w:pPr>
    </w:p>
    <w:p w:rsidR="00565757" w:rsidRDefault="00565757" w:rsidP="00CE10F2">
      <w:pPr>
        <w:outlineLvl w:val="0"/>
        <w:rPr>
          <w:rFonts w:ascii="Helvetica" w:hAnsi="Helvetica"/>
          <w:b/>
          <w:sz w:val="22"/>
        </w:rPr>
      </w:pPr>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D60375" w:rsidRPr="00D60375" w:rsidRDefault="00D60375" w:rsidP="00D60375">
      <w:pPr>
        <w:pStyle w:val="Standard"/>
        <w:spacing w:line="240" w:lineRule="auto"/>
        <w:jc w:val="left"/>
        <w:rPr>
          <w:rFonts w:ascii="Calibri" w:hAnsi="Calibri"/>
          <w:sz w:val="24"/>
        </w:rPr>
      </w:pPr>
      <w:r w:rsidRPr="00D60375">
        <w:rPr>
          <w:rFonts w:ascii="Calibri" w:hAnsi="Calibri"/>
          <w:sz w:val="24"/>
        </w:rPr>
        <w:t>Finn Hallböök</w:t>
      </w:r>
    </w:p>
    <w:p w:rsidR="00D60375" w:rsidRPr="00902095" w:rsidRDefault="00D60375" w:rsidP="00D60375">
      <w:pPr>
        <w:pStyle w:val="Standard"/>
        <w:spacing w:line="240" w:lineRule="auto"/>
        <w:jc w:val="left"/>
        <w:rPr>
          <w:rFonts w:ascii="Calibri" w:hAnsi="Calibri"/>
          <w:sz w:val="24"/>
        </w:rPr>
      </w:pPr>
      <w:r w:rsidRPr="00902095">
        <w:rPr>
          <w:rFonts w:ascii="Calibri" w:hAnsi="Calibri"/>
          <w:sz w:val="24"/>
        </w:rPr>
        <w:t>Tel +46 18 471 4944</w:t>
      </w:r>
    </w:p>
    <w:p w:rsidR="00D60375" w:rsidRPr="00902095" w:rsidRDefault="0020253D" w:rsidP="00D60375">
      <w:pPr>
        <w:pStyle w:val="Standard"/>
        <w:spacing w:line="240" w:lineRule="auto"/>
        <w:jc w:val="left"/>
        <w:rPr>
          <w:rFonts w:ascii="Calibri" w:hAnsi="Calibri"/>
          <w:sz w:val="24"/>
        </w:rPr>
      </w:pPr>
      <w:hyperlink r:id="rId7" w:history="1">
        <w:r w:rsidR="00D60375" w:rsidRPr="00902095">
          <w:rPr>
            <w:rStyle w:val="Hyperlink"/>
            <w:rFonts w:ascii="Calibri" w:hAnsi="Calibri"/>
            <w:sz w:val="24"/>
          </w:rPr>
          <w:t>finn.hallbook@neuro.uu.se</w:t>
        </w:r>
      </w:hyperlink>
    </w:p>
    <w:p w:rsidR="00565757" w:rsidRDefault="00565757" w:rsidP="00CE10F2">
      <w:pPr>
        <w:outlineLvl w:val="0"/>
        <w:rPr>
          <w:rFonts w:ascii="Helvetica" w:hAnsi="Helvetica"/>
          <w:b/>
          <w:sz w:val="22"/>
        </w:rPr>
      </w:pPr>
    </w:p>
    <w:p w:rsidR="00BB17E4" w:rsidRPr="0037565A" w:rsidRDefault="00F0293A" w:rsidP="004862CB">
      <w:pPr>
        <w:outlineLvl w:val="0"/>
        <w:rPr>
          <w:rFonts w:cs="Arial"/>
          <w:bCs/>
        </w:rPr>
      </w:pPr>
      <w:r>
        <w:rPr>
          <w:rFonts w:ascii="Helvetica" w:hAnsi="Helvetica"/>
          <w:b/>
          <w:sz w:val="22"/>
        </w:rPr>
        <w:t>Co-authors:</w:t>
      </w:r>
    </w:p>
    <w:p w:rsidR="00D60375" w:rsidRPr="00D60375" w:rsidRDefault="0020253D" w:rsidP="00D60375">
      <w:pPr>
        <w:pStyle w:val="Standard"/>
        <w:spacing w:line="240" w:lineRule="auto"/>
        <w:jc w:val="left"/>
        <w:rPr>
          <w:rFonts w:ascii="Calibri" w:hAnsi="Calibri"/>
          <w:sz w:val="24"/>
        </w:rPr>
      </w:pPr>
      <w:hyperlink r:id="rId8" w:history="1">
        <w:r w:rsidR="00D60375" w:rsidRPr="00D60375">
          <w:rPr>
            <w:rStyle w:val="Hyperlink"/>
            <w:rFonts w:ascii="Calibri" w:hAnsi="Calibri"/>
            <w:sz w:val="24"/>
          </w:rPr>
          <w:t>shahrzad.shirazifard@neuro.uu.se</w:t>
        </w:r>
      </w:hyperlink>
    </w:p>
    <w:p w:rsidR="00CE10F2" w:rsidRDefault="0020253D" w:rsidP="00ED5E4E">
      <w:pPr>
        <w:pStyle w:val="Standard"/>
        <w:spacing w:line="240" w:lineRule="auto"/>
        <w:jc w:val="left"/>
        <w:rPr>
          <w:rFonts w:ascii="Calibri" w:hAnsi="Calibri"/>
          <w:sz w:val="24"/>
        </w:rPr>
      </w:pPr>
      <w:hyperlink r:id="rId9" w:history="1">
        <w:r w:rsidR="00D60375" w:rsidRPr="00D60375">
          <w:rPr>
            <w:rStyle w:val="Hyperlink"/>
            <w:rFonts w:ascii="Calibri" w:hAnsi="Calibri"/>
            <w:sz w:val="24"/>
          </w:rPr>
          <w:t>maria.blixt@neuro.uu.se</w:t>
        </w:r>
      </w:hyperlink>
      <w:r w:rsidR="00D60375" w:rsidRPr="00D60375">
        <w:rPr>
          <w:rFonts w:ascii="Calibri" w:hAnsi="Calibri"/>
          <w:sz w:val="24"/>
        </w:rPr>
        <w:t xml:space="preserve"> </w:t>
      </w:r>
      <w:r w:rsidR="00ED5E4E">
        <w:rPr>
          <w:rFonts w:ascii="Calibri" w:hAnsi="Calibri"/>
          <w:sz w:val="24"/>
        </w:rPr>
        <w:t xml:space="preserve"> </w:t>
      </w:r>
    </w:p>
    <w:p w:rsidR="00ED5E4E" w:rsidRDefault="00ED5E4E" w:rsidP="00ED5E4E"/>
    <w:p w:rsidR="00ED5E4E" w:rsidRPr="00ED5E4E" w:rsidRDefault="00ED5E4E" w:rsidP="00ED5E4E"/>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680E53">
        <w:rPr>
          <w:rFonts w:ascii="Helvetica" w:hAnsi="Helvetica"/>
          <w:sz w:val="22"/>
        </w:rPr>
        <w:t xml:space="preserve">) </w:t>
      </w:r>
      <w:proofErr w:type="gramStart"/>
      <w:r w:rsidR="00680E53">
        <w:rPr>
          <w:rFonts w:ascii="Helvetica" w:hAnsi="Helvetica"/>
          <w:sz w:val="22"/>
        </w:rPr>
        <w:t>Yes</w:t>
      </w:r>
      <w:r>
        <w:rPr>
          <w:rFonts w:ascii="Helvetica" w:hAnsi="Helvetica"/>
          <w:sz w:val="22"/>
        </w:rPr>
        <w:t xml:space="preserve">  (</w:t>
      </w:r>
      <w:proofErr w:type="gramEnd"/>
      <w:r>
        <w:rPr>
          <w:rFonts w:ascii="Helvetica" w:hAnsi="Helvetica"/>
          <w:sz w:val="22"/>
        </w:rPr>
        <w:t>If you can record images/videos using your own camera/software, then mark No)   If yes,</w:t>
      </w:r>
      <w:r w:rsidRPr="005A1F5E">
        <w:rPr>
          <w:rFonts w:ascii="Helvetica" w:hAnsi="Helvetica"/>
          <w:sz w:val="22"/>
        </w:rPr>
        <w:t xml:space="preserve"> please list make </w:t>
      </w:r>
      <w:r>
        <w:rPr>
          <w:rFonts w:ascii="Helvetica" w:hAnsi="Helvetica"/>
          <w:sz w:val="22"/>
        </w:rPr>
        <w:t xml:space="preserve">and model of your microscope: </w:t>
      </w:r>
      <w:r w:rsidR="007914CE">
        <w:rPr>
          <w:rFonts w:ascii="Helvetica" w:hAnsi="Helvetica"/>
          <w:sz w:val="22"/>
        </w:rPr>
        <w:t xml:space="preserve">Zeiss </w:t>
      </w:r>
      <w:proofErr w:type="spellStart"/>
      <w:r w:rsidR="007914CE">
        <w:rPr>
          <w:rFonts w:ascii="Helvetica" w:hAnsi="Helvetica"/>
          <w:sz w:val="22"/>
        </w:rPr>
        <w:t>Stemi</w:t>
      </w:r>
      <w:proofErr w:type="spellEnd"/>
      <w:r w:rsidR="007914CE">
        <w:rPr>
          <w:rFonts w:ascii="Helvetica" w:hAnsi="Helvetica"/>
          <w:sz w:val="22"/>
        </w:rPr>
        <w:t xml:space="preserve"> SV11. We do not have a camera.</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w:t>
      </w:r>
      <w:r w:rsidR="00680E53">
        <w:rPr>
          <w:rFonts w:ascii="Helvetica" w:hAnsi="Helvetica"/>
          <w:sz w:val="22"/>
        </w:rPr>
        <w:t xml:space="preserve"> No.</w:t>
      </w:r>
      <w:r>
        <w:rPr>
          <w:rFonts w:ascii="Helvetica" w:hAnsi="Helvetica"/>
          <w:sz w:val="22"/>
        </w:rPr>
        <w:t xml:space="preserve"> If yes, we will need you to record using </w:t>
      </w:r>
      <w:hyperlink r:id="rId10"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1"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w:t>
      </w:r>
      <w:r w:rsidR="00680E53">
        <w:rPr>
          <w:rFonts w:ascii="Helvetica" w:hAnsi="Helvetica"/>
          <w:sz w:val="22"/>
        </w:rPr>
        <w:t xml:space="preserve"> 3.2, 3.3, 3.4, 4.11, 4.12</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680E53">
        <w:rPr>
          <w:rFonts w:ascii="Helvetica" w:hAnsi="Helvetica"/>
          <w:sz w:val="22"/>
        </w:rPr>
        <w:t xml:space="preserve"> Steps 3.2-3.4 are the most crucial. Success is ensured by working slowly and with a steady hand.</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w:t>
      </w:r>
      <w:r w:rsidR="00680E53">
        <w:rPr>
          <w:rFonts w:ascii="Helvetica" w:hAnsi="Helvetica"/>
          <w:sz w:val="22"/>
        </w:rPr>
        <w:t xml:space="preserve">ltiple locations? (Y/N) Yes. </w:t>
      </w:r>
      <w:r>
        <w:rPr>
          <w:rFonts w:ascii="Helvetica" w:hAnsi="Helvetica"/>
          <w:sz w:val="22"/>
        </w:rPr>
        <w:t xml:space="preserve">If yes, how far apart are the locations? </w:t>
      </w:r>
      <w:r w:rsidR="00680E53">
        <w:rPr>
          <w:rFonts w:ascii="Helvetica" w:hAnsi="Helvetica"/>
          <w:sz w:val="22"/>
        </w:rPr>
        <w:t>Step 4.16 will take place in our cell culture room located just next to the lab.</w:t>
      </w:r>
    </w:p>
    <w:p w:rsidR="00CE10F2" w:rsidRDefault="00CE10F2" w:rsidP="00CE10F2">
      <w:pPr>
        <w:rPr>
          <w:rFonts w:ascii="Helvetica" w:hAnsi="Helvetica"/>
          <w:b/>
          <w:i/>
          <w:sz w:val="22"/>
        </w:rPr>
      </w:pPr>
    </w:p>
    <w:p w:rsidR="00CE10F2" w:rsidRPr="000D1522" w:rsidRDefault="00D60375" w:rsidP="00CE10F2">
      <w:pPr>
        <w:rPr>
          <w:rFonts w:ascii="Helvetica" w:hAnsi="Helvetica"/>
          <w:b/>
          <w:sz w:val="28"/>
        </w:rPr>
      </w:pPr>
      <w:r>
        <w:rPr>
          <w:rFonts w:ascii="Helvetica" w:hAnsi="Helvetica"/>
          <w:b/>
          <w:sz w:val="28"/>
        </w:rPr>
        <w:br w:type="page"/>
      </w:r>
      <w:r w:rsidR="00CE10F2">
        <w:rPr>
          <w:rFonts w:ascii="Helvetica" w:hAnsi="Helvetica"/>
          <w:b/>
          <w:sz w:val="28"/>
        </w:rPr>
        <w:lastRenderedPageBreak/>
        <w:t xml:space="preserve">1. </w:t>
      </w:r>
      <w:r w:rsidR="00CE10F2" w:rsidRPr="000D1522">
        <w:rPr>
          <w:rFonts w:ascii="Helvetica" w:hAnsi="Helvetica"/>
          <w:b/>
          <w:sz w:val="28"/>
        </w:rPr>
        <w:t xml:space="preserve">Introduction </w:t>
      </w:r>
      <w:r w:rsidR="00CE10F2">
        <w:rPr>
          <w:rFonts w:ascii="Helvetica" w:hAnsi="Helvetica"/>
          <w:b/>
          <w:sz w:val="28"/>
        </w:rPr>
        <w:t>(Schematic Overview and Interview)</w:t>
      </w:r>
    </w:p>
    <w:p w:rsidR="005A09D8" w:rsidRDefault="00CE10F2" w:rsidP="00ED5E4E">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r w:rsidR="00ED5E4E">
        <w:rPr>
          <w:rFonts w:ascii="Helvetica" w:hAnsi="Helvetica"/>
          <w:b/>
          <w:sz w:val="22"/>
        </w:rPr>
        <w:t xml:space="preserve"> </w:t>
      </w: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w:t>
      </w:r>
      <w:r w:rsidRPr="006B3543">
        <w:rPr>
          <w:rFonts w:ascii="Helvetica" w:hAnsi="Helvetica"/>
          <w:sz w:val="22"/>
          <w:szCs w:val="22"/>
        </w:rPr>
        <w:t>to</w:t>
      </w:r>
      <w:r w:rsidR="006B3543">
        <w:rPr>
          <w:rFonts w:ascii="Helvetica" w:hAnsi="Helvetica"/>
          <w:sz w:val="22"/>
          <w:szCs w:val="22"/>
        </w:rPr>
        <w:t xml:space="preserve"> dissect, experimentally manipulate and culture whole</w:t>
      </w:r>
      <w:r w:rsidR="00940992">
        <w:rPr>
          <w:rFonts w:ascii="Helvetica" w:hAnsi="Helvetica"/>
          <w:sz w:val="22"/>
          <w:szCs w:val="22"/>
        </w:rPr>
        <w:t xml:space="preserve"> </w:t>
      </w:r>
      <w:r w:rsidR="006B3543">
        <w:rPr>
          <w:rFonts w:ascii="Helvetica" w:hAnsi="Helvetica"/>
          <w:sz w:val="22"/>
          <w:szCs w:val="22"/>
        </w:rPr>
        <w:t>retina</w:t>
      </w:r>
      <w:r w:rsidR="0040024E">
        <w:rPr>
          <w:rFonts w:ascii="Helvetica" w:hAnsi="Helvetica"/>
          <w:sz w:val="22"/>
          <w:szCs w:val="22"/>
        </w:rPr>
        <w:t>l</w:t>
      </w:r>
      <w:r w:rsidR="006B3543">
        <w:rPr>
          <w:rFonts w:ascii="Helvetica" w:hAnsi="Helvetica"/>
          <w:sz w:val="22"/>
          <w:szCs w:val="22"/>
        </w:rPr>
        <w:t xml:space="preserve"> explants from chicken embryos.</w:t>
      </w:r>
      <w:r w:rsidR="007D3F0F" w:rsidRPr="00AF3B05">
        <w:rPr>
          <w:szCs w:val="24"/>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DA4A64">
        <w:rPr>
          <w:rFonts w:ascii="Helvetica" w:hAnsi="Helvetica"/>
          <w:sz w:val="22"/>
        </w:rPr>
        <w:t>collecting both</w:t>
      </w:r>
      <w:r w:rsidR="007D3F0F">
        <w:rPr>
          <w:rFonts w:ascii="Helvetica" w:hAnsi="Helvetica"/>
          <w:sz w:val="22"/>
        </w:rPr>
        <w:t xml:space="preserve"> eyes from a chicken embryo and </w:t>
      </w:r>
      <w:r w:rsidR="00DA4A64">
        <w:rPr>
          <w:rFonts w:ascii="Helvetica" w:hAnsi="Helvetica"/>
          <w:sz w:val="22"/>
        </w:rPr>
        <w:t>placing</w:t>
      </w:r>
      <w:r w:rsidR="007D3F0F">
        <w:rPr>
          <w:rFonts w:ascii="Helvetica" w:hAnsi="Helvetica"/>
          <w:sz w:val="22"/>
        </w:rPr>
        <w:t xml:space="preserve"> them in a Petri dish</w:t>
      </w:r>
      <w:r w:rsidRPr="00E55DCB">
        <w:rPr>
          <w:rFonts w:ascii="Helvetica" w:hAnsi="Helvetica"/>
          <w:sz w:val="22"/>
        </w:rPr>
        <w:t>.</w:t>
      </w:r>
      <w:r w:rsidRPr="004D61B8">
        <w:rPr>
          <w:rFonts w:ascii="Helvetica" w:hAnsi="Helvetica"/>
          <w:sz w:val="22"/>
        </w:rPr>
        <w:t xml:space="preserve"> </w:t>
      </w:r>
      <w:r w:rsidRPr="00FE6CC9">
        <w:rPr>
          <w:rFonts w:ascii="Helvetica" w:hAnsi="Helvetica"/>
          <w:b/>
          <w:sz w:val="22"/>
        </w:rPr>
        <w:t>(P1</w:t>
      </w:r>
      <w:r w:rsidR="00397893">
        <w:rPr>
          <w:rFonts w:ascii="Helvetica" w:hAnsi="Helvetica"/>
          <w:b/>
          <w:sz w:val="22"/>
        </w:rPr>
        <w:t>: Use chicken from DAM ID 5156 that matches the one shown in P1.  Remove the eye portion of it and place 2 into a petri dish such as DAM ID 3653</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7D3F0F">
        <w:rPr>
          <w:rFonts w:ascii="Helvetica" w:hAnsi="Helvetica"/>
          <w:sz w:val="22"/>
        </w:rPr>
        <w:t>remove the scleral anlage and the pigment epithelium</w:t>
      </w:r>
      <w:r w:rsidR="004C1015">
        <w:rPr>
          <w:rFonts w:ascii="Helvetica" w:hAnsi="Helvetica"/>
          <w:sz w:val="22"/>
        </w:rPr>
        <w:t xml:space="preserve">, using fine </w:t>
      </w:r>
      <w:r w:rsidR="004C1015" w:rsidRPr="00E55DCB">
        <w:rPr>
          <w:rFonts w:ascii="Helvetica" w:hAnsi="Helvetica"/>
          <w:sz w:val="22"/>
        </w:rPr>
        <w:t>forceps</w:t>
      </w:r>
      <w:r w:rsidRPr="00E55DCB">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397893">
        <w:rPr>
          <w:rFonts w:ascii="Helvetica" w:hAnsi="Helvetica"/>
          <w:b/>
          <w:sz w:val="22"/>
        </w:rPr>
        <w:t>: Use eye cross section from DAM ID 1749 (left part).  Remove the pink and black layers (look at the label to know which to remove) from the eye using a pair of forceps (DAM ID 299) when indicated.</w:t>
      </w:r>
      <w:r w:rsidRPr="00FE6CC9">
        <w:rPr>
          <w:rFonts w:ascii="Helvetica" w:hAnsi="Helvetica"/>
          <w:b/>
          <w:sz w:val="22"/>
        </w:rPr>
        <w:t>)</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the </w:t>
      </w:r>
      <w:r w:rsidR="007D3F0F">
        <w:rPr>
          <w:rFonts w:ascii="Helvetica" w:hAnsi="Helvetica"/>
          <w:sz w:val="22"/>
        </w:rPr>
        <w:t>whole retinal explant is subjected to electroporation</w:t>
      </w:r>
      <w:r w:rsidR="004B2F79">
        <w:rPr>
          <w:rFonts w:ascii="Helvetica" w:hAnsi="Helvetica"/>
          <w:sz w:val="22"/>
        </w:rPr>
        <w:t xml:space="preserve"> of plasmid DNA</w:t>
      </w:r>
      <w:r w:rsidR="007D3F0F">
        <w:rPr>
          <w:rFonts w:ascii="Helvetica" w:hAnsi="Helvetica"/>
          <w:sz w:val="22"/>
        </w:rPr>
        <w:t xml:space="preserve"> </w:t>
      </w:r>
      <w:r w:rsidR="002F25A2">
        <w:rPr>
          <w:rFonts w:ascii="Helvetica" w:hAnsi="Helvetica"/>
          <w:sz w:val="22"/>
        </w:rPr>
        <w:t>with flat circular electrodes</w:t>
      </w:r>
      <w:r w:rsidR="004B2F79">
        <w:rPr>
          <w:rFonts w:ascii="Helvetica" w:hAnsi="Helvetica"/>
          <w:sz w:val="22"/>
        </w:rPr>
        <w:t xml:space="preserve">. </w:t>
      </w:r>
      <w:r w:rsidRPr="00FE6CC9">
        <w:rPr>
          <w:rFonts w:ascii="Helvetica" w:hAnsi="Helvetica"/>
          <w:b/>
          <w:sz w:val="22"/>
        </w:rPr>
        <w:t>(P3</w:t>
      </w:r>
      <w:r w:rsidR="00397893">
        <w:rPr>
          <w:rFonts w:ascii="Helvetica" w:hAnsi="Helvetica"/>
          <w:b/>
          <w:sz w:val="22"/>
        </w:rPr>
        <w:t>: Place the remaining portion of the eye into a well like the one shown in P3.  Add a solution around the eye containing small plasmids (DAM ID 3748) so that the eye is covered.  Then, add the paddles to either side of the eye and indicate electricity running between them somehow.</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7D3F0F">
        <w:rPr>
          <w:rFonts w:ascii="Helvetica" w:hAnsi="Helvetica"/>
          <w:sz w:val="22"/>
        </w:rPr>
        <w:t>to incubate the retinal explant</w:t>
      </w:r>
      <w:r w:rsidR="006B3543">
        <w:rPr>
          <w:rFonts w:ascii="Helvetica" w:hAnsi="Helvetica"/>
          <w:sz w:val="22"/>
        </w:rPr>
        <w:t xml:space="preserve"> in culture medium in</w:t>
      </w:r>
      <w:r w:rsidR="00940992">
        <w:rPr>
          <w:rFonts w:ascii="Helvetica" w:hAnsi="Helvetica"/>
          <w:sz w:val="22"/>
        </w:rPr>
        <w:t xml:space="preserve"> a 24-well plate</w:t>
      </w:r>
      <w:r w:rsidR="006B3543">
        <w:rPr>
          <w:rFonts w:ascii="Helvetica" w:hAnsi="Helvetica"/>
          <w:sz w:val="22"/>
        </w:rPr>
        <w:t xml:space="preserve"> </w:t>
      </w:r>
      <w:r w:rsidR="007914CE">
        <w:rPr>
          <w:rFonts w:ascii="Helvetica" w:hAnsi="Helvetica"/>
          <w:sz w:val="22"/>
        </w:rPr>
        <w:t xml:space="preserve">in </w:t>
      </w:r>
      <w:r w:rsidR="006B3543">
        <w:rPr>
          <w:rFonts w:ascii="Helvetica" w:hAnsi="Helvetica"/>
          <w:sz w:val="22"/>
        </w:rPr>
        <w:t>an incubator.</w:t>
      </w:r>
      <w:r w:rsidRPr="00FA7690">
        <w:rPr>
          <w:rFonts w:ascii="Helvetica" w:hAnsi="Helvetica"/>
          <w:b/>
          <w:sz w:val="22"/>
        </w:rPr>
        <w:t xml:space="preserve"> </w:t>
      </w:r>
      <w:r w:rsidRPr="00FE6CC9">
        <w:rPr>
          <w:rFonts w:ascii="Helvetica" w:hAnsi="Helvetica"/>
          <w:b/>
          <w:sz w:val="22"/>
        </w:rPr>
        <w:t>(P4</w:t>
      </w:r>
      <w:r w:rsidR="00397893">
        <w:rPr>
          <w:rFonts w:ascii="Helvetica" w:hAnsi="Helvetica"/>
          <w:b/>
          <w:sz w:val="22"/>
        </w:rPr>
        <w:t>: Place multiples of the eye into wells of a 24-well plate such as DAM ID 4307 and place the plate in an incubator (DAM ID 2560</w:t>
      </w:r>
      <w:r w:rsidRPr="00FE6CC9">
        <w:rPr>
          <w:rFonts w:ascii="Helvetica" w:hAnsi="Helvetica"/>
          <w:b/>
          <w:sz w:val="22"/>
        </w:rPr>
        <w:t>)</w:t>
      </w:r>
      <w:r w:rsidR="00397893">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6B3543">
        <w:rPr>
          <w:rFonts w:ascii="Helvetica" w:hAnsi="Helvetica"/>
          <w:sz w:val="22"/>
        </w:rPr>
        <w:t xml:space="preserve">the whole retinal explants are fixed, </w:t>
      </w:r>
      <w:proofErr w:type="spellStart"/>
      <w:r w:rsidR="006B3543">
        <w:rPr>
          <w:rFonts w:ascii="Helvetica" w:hAnsi="Helvetica"/>
          <w:sz w:val="22"/>
        </w:rPr>
        <w:t>cryo</w:t>
      </w:r>
      <w:proofErr w:type="spellEnd"/>
      <w:r w:rsidR="006B3543">
        <w:rPr>
          <w:rFonts w:ascii="Helvetica" w:hAnsi="Helvetica"/>
          <w:sz w:val="22"/>
        </w:rPr>
        <w:t xml:space="preserve">-sectioned and </w:t>
      </w:r>
      <w:r w:rsidR="0053348C">
        <w:rPr>
          <w:rFonts w:ascii="Helvetica" w:hAnsi="Helvetica"/>
          <w:sz w:val="22"/>
        </w:rPr>
        <w:t>analyzed</w:t>
      </w:r>
      <w:r w:rsidR="006B3543">
        <w:rPr>
          <w:rFonts w:ascii="Helvetica" w:hAnsi="Helvetica"/>
          <w:sz w:val="22"/>
        </w:rPr>
        <w:t xml:space="preserve"> </w:t>
      </w:r>
      <w:r w:rsidR="006B3543" w:rsidRPr="006B3543">
        <w:rPr>
          <w:rFonts w:ascii="Helvetica" w:hAnsi="Helvetica"/>
          <w:sz w:val="22"/>
        </w:rPr>
        <w:t>by</w:t>
      </w:r>
      <w:r w:rsidRPr="006B3543">
        <w:rPr>
          <w:rFonts w:ascii="Helvetica" w:hAnsi="Helvetica"/>
          <w:sz w:val="22"/>
        </w:rPr>
        <w:t xml:space="preserve"> immunofluorescence microscopy</w:t>
      </w:r>
      <w:r w:rsidR="006B3543">
        <w:rPr>
          <w:rFonts w:ascii="Helvetica" w:hAnsi="Helvetica"/>
          <w:sz w:val="22"/>
        </w:rPr>
        <w:t xml:space="preserve"> to visualize the retinal </w:t>
      </w:r>
      <w:r w:rsidR="006B3543" w:rsidRPr="00680E53">
        <w:rPr>
          <w:rFonts w:ascii="Helvetica" w:hAnsi="Helvetica"/>
          <w:sz w:val="22"/>
        </w:rPr>
        <w:t>neurons</w:t>
      </w:r>
      <w:r w:rsidRPr="00680E53">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397893">
        <w:rPr>
          <w:rFonts w:ascii="Helvetica" w:hAnsi="Helvetica"/>
          <w:b/>
          <w:sz w:val="22"/>
        </w:rPr>
        <w:t>: Show Figure 2b-c</w:t>
      </w:r>
      <w:r w:rsidRPr="00FE6CC9">
        <w:rPr>
          <w:rFonts w:ascii="Helvetica" w:hAnsi="Helvetica"/>
          <w:b/>
          <w:sz w:val="22"/>
        </w:rPr>
        <w:t>)</w:t>
      </w:r>
    </w:p>
    <w:p w:rsidR="00CE10F2" w:rsidRPr="00E469C4" w:rsidRDefault="00397893" w:rsidP="00CE10F2">
      <w:pPr>
        <w:pStyle w:val="BodyText"/>
        <w:rPr>
          <w:rFonts w:ascii="Helvetica" w:hAnsi="Helvetica"/>
          <w:i w:val="0"/>
          <w:sz w:val="22"/>
        </w:rPr>
      </w:pPr>
      <w:r>
        <w:rPr>
          <w:rFonts w:ascii="Helvetica" w:hAnsi="Helvetica"/>
          <w:b/>
          <w:sz w:val="22"/>
        </w:rPr>
        <w:t xml:space="preserve"> </w:t>
      </w:r>
    </w:p>
    <w:p w:rsidR="00CE10F2" w:rsidRDefault="00CE10F2" w:rsidP="00CE10F2">
      <w:pPr>
        <w:ind w:left="792"/>
        <w:rPr>
          <w:rFonts w:ascii="Helvetica" w:hAnsi="Helvetica"/>
          <w:sz w:val="22"/>
        </w:rPr>
      </w:pPr>
    </w:p>
    <w:p w:rsidR="00C00556" w:rsidRDefault="00C00556" w:rsidP="00CE10F2">
      <w:pPr>
        <w:ind w:left="792"/>
        <w:rPr>
          <w:rFonts w:ascii="Helvetica" w:hAnsi="Helvetica"/>
          <w:sz w:val="22"/>
          <w:u w:val="single"/>
        </w:rPr>
      </w:pPr>
    </w:p>
    <w:p w:rsidR="007914CE" w:rsidRPr="007914CE" w:rsidRDefault="007914CE" w:rsidP="00CE10F2">
      <w:pPr>
        <w:ind w:left="792"/>
        <w:rPr>
          <w:rFonts w:ascii="Helvetica" w:hAnsi="Helvetica"/>
          <w:sz w:val="22"/>
          <w:u w:val="single"/>
        </w:rPr>
      </w:pPr>
    </w:p>
    <w:p w:rsidR="007914CE" w:rsidRPr="00FB038C" w:rsidRDefault="004A06F8" w:rsidP="00CE10F2">
      <w:pPr>
        <w:ind w:left="792"/>
        <w:rPr>
          <w:rFonts w:ascii="Helvetica" w:hAnsi="Helvetica"/>
          <w:sz w:val="22"/>
        </w:rPr>
      </w:pPr>
      <w:r>
        <w:rPr>
          <w:rFonts w:ascii="Helvetica" w:hAnsi="Helvetica"/>
          <w:noProof/>
          <w:sz w:val="22"/>
        </w:rPr>
        <w:drawing>
          <wp:inline distT="0" distB="0" distL="0" distR="0">
            <wp:extent cx="4773930" cy="3285490"/>
            <wp:effectExtent l="19050" t="0" r="7620" b="0"/>
            <wp:docPr id="1"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12"/>
                    <a:srcRect b="-1965"/>
                    <a:stretch>
                      <a:fillRect/>
                    </a:stretch>
                  </pic:blipFill>
                  <pic:spPr bwMode="auto">
                    <a:xfrm>
                      <a:off x="0" y="0"/>
                      <a:ext cx="4773930" cy="3285490"/>
                    </a:xfrm>
                    <a:prstGeom prst="rect">
                      <a:avLst/>
                    </a:prstGeom>
                    <a:noFill/>
                    <a:ln w="9525">
                      <a:noFill/>
                      <a:miter lim="800000"/>
                      <a:headEnd/>
                      <a:tailEnd/>
                    </a:ln>
                  </pic:spPr>
                </pic:pic>
              </a:graphicData>
            </a:graphic>
          </wp:inline>
        </w:drawing>
      </w:r>
    </w:p>
    <w:p w:rsidR="00CE10F2" w:rsidRDefault="00CE10F2" w:rsidP="00CE10F2">
      <w:pPr>
        <w:rPr>
          <w:rFonts w:ascii="Helvetica" w:hAnsi="Helvetica"/>
          <w:sz w:val="22"/>
        </w:rPr>
      </w:pPr>
    </w:p>
    <w:p w:rsidR="00CE10F2" w:rsidRPr="005A1F5E" w:rsidRDefault="00D60375" w:rsidP="00ED5E4E">
      <w:pPr>
        <w:rPr>
          <w:rFonts w:ascii="Helvetica" w:hAnsi="Helvetica"/>
          <w:sz w:val="22"/>
        </w:rPr>
      </w:pPr>
      <w:r>
        <w:rPr>
          <w:rFonts w:ascii="Helvetica" w:hAnsi="Helvetica"/>
          <w:b/>
          <w:sz w:val="22"/>
        </w:rPr>
        <w:br w:type="page"/>
      </w:r>
      <w:r w:rsidR="00CE10F2" w:rsidRPr="000D1522">
        <w:rPr>
          <w:rFonts w:ascii="Helvetica" w:hAnsi="Helvetica"/>
          <w:b/>
          <w:sz w:val="22"/>
        </w:rPr>
        <w:lastRenderedPageBreak/>
        <w:t xml:space="preserve">B.  </w:t>
      </w:r>
      <w:r w:rsidR="00CE10F2">
        <w:rPr>
          <w:rFonts w:ascii="Helvetica" w:hAnsi="Helvetica"/>
          <w:b/>
          <w:sz w:val="22"/>
        </w:rPr>
        <w:t xml:space="preserve">Interview: (Said by you on camera. Don’t forget to smile!)  </w:t>
      </w:r>
      <w:r w:rsidR="00ED5E4E">
        <w:rPr>
          <w:rFonts w:ascii="Helvetica" w:hAnsi="Helvetica"/>
          <w:b/>
          <w:sz w:val="22"/>
        </w:rPr>
        <w:t xml:space="preserve"> </w:t>
      </w:r>
    </w:p>
    <w:p w:rsidR="00CE10F2" w:rsidRDefault="00CE10F2" w:rsidP="00CE10F2">
      <w:pPr>
        <w:rPr>
          <w:rFonts w:ascii="Helvetica" w:hAnsi="Helvetica"/>
          <w:sz w:val="22"/>
        </w:rPr>
      </w:pPr>
    </w:p>
    <w:p w:rsidR="00954870" w:rsidRDefault="00954870" w:rsidP="00954870">
      <w:pPr>
        <w:ind w:left="360"/>
        <w:rPr>
          <w:rFonts w:ascii="Helvetica" w:hAnsi="Helvetica"/>
          <w:sz w:val="22"/>
        </w:rPr>
      </w:pPr>
      <w:r w:rsidRPr="005A1F5E">
        <w:rPr>
          <w:rFonts w:ascii="Helvetica" w:hAnsi="Helvetica"/>
          <w:sz w:val="22"/>
          <w:highlight w:val="yellow"/>
        </w:rPr>
        <w:t xml:space="preserve">Only one statement should be chosen and completed per </w:t>
      </w:r>
      <w:r w:rsidRPr="00ED5E4E">
        <w:rPr>
          <w:rFonts w:ascii="Helvetica" w:hAnsi="Helvetica"/>
          <w:sz w:val="22"/>
          <w:highlight w:val="yellow"/>
        </w:rPr>
        <w:t>author</w:t>
      </w:r>
      <w:r w:rsidR="00ED5E4E" w:rsidRPr="00ED5E4E">
        <w:rPr>
          <w:rFonts w:ascii="Helvetica" w:hAnsi="Helvetica"/>
          <w:sz w:val="22"/>
          <w:highlight w:val="yellow"/>
        </w:rPr>
        <w:t>.  I have chosen 2 statements since only one author will be speaking, but the limit is typically 1 per author as stated in the script draft instructions.</w:t>
      </w:r>
    </w:p>
    <w:p w:rsidR="00CE10F2" w:rsidRPr="004D61B8" w:rsidRDefault="009774E7" w:rsidP="00CE10F2">
      <w:pPr>
        <w:numPr>
          <w:ilvl w:val="1"/>
          <w:numId w:val="9"/>
        </w:numPr>
        <w:spacing w:before="240"/>
        <w:jc w:val="both"/>
        <w:outlineLvl w:val="0"/>
        <w:rPr>
          <w:rFonts w:ascii="Helvetica" w:hAnsi="Helvetica" w:cs="Arial"/>
          <w:sz w:val="22"/>
          <w:szCs w:val="24"/>
        </w:rPr>
      </w:pPr>
      <w:r w:rsidRPr="009774E7">
        <w:rPr>
          <w:rFonts w:ascii="Helvetica" w:hAnsi="Helvetica" w:cs="Arial"/>
          <w:b/>
          <w:sz w:val="22"/>
          <w:szCs w:val="24"/>
        </w:rPr>
        <w:t>Maria</w:t>
      </w:r>
      <w:r w:rsidR="00CE10F2" w:rsidRPr="004D61B8">
        <w:rPr>
          <w:rFonts w:ascii="Helvetica" w:hAnsi="Helvetica" w:cs="Arial"/>
          <w:sz w:val="22"/>
          <w:szCs w:val="24"/>
        </w:rPr>
        <w:t xml:space="preserve">: The main advantage of this technique over existing methods, like </w:t>
      </w:r>
      <w:r w:rsidR="00940992">
        <w:rPr>
          <w:rFonts w:ascii="Helvetica" w:hAnsi="Helvetica" w:cs="Arial"/>
          <w:i/>
          <w:sz w:val="22"/>
          <w:szCs w:val="24"/>
        </w:rPr>
        <w:t>in ovo</w:t>
      </w:r>
      <w:r w:rsidR="00940992">
        <w:rPr>
          <w:rFonts w:ascii="Helvetica" w:hAnsi="Helvetica" w:cs="Arial"/>
          <w:sz w:val="22"/>
          <w:szCs w:val="24"/>
        </w:rPr>
        <w:t xml:space="preserve"> electroporations</w:t>
      </w:r>
      <w:r w:rsidR="00CE10F2" w:rsidRPr="004D61B8">
        <w:rPr>
          <w:rFonts w:ascii="Helvetica" w:hAnsi="Helvetica" w:cs="Arial"/>
          <w:sz w:val="22"/>
          <w:szCs w:val="24"/>
        </w:rPr>
        <w:t xml:space="preserve">, is that </w:t>
      </w:r>
      <w:r w:rsidR="00940992">
        <w:rPr>
          <w:rFonts w:ascii="Helvetica" w:hAnsi="Helvetica" w:cs="Arial"/>
          <w:sz w:val="22"/>
          <w:szCs w:val="24"/>
        </w:rPr>
        <w:t>it is rapid, easy to perform</w:t>
      </w:r>
      <w:r>
        <w:rPr>
          <w:rFonts w:ascii="Helvetica" w:hAnsi="Helvetica" w:cs="Arial"/>
          <w:sz w:val="22"/>
          <w:szCs w:val="24"/>
        </w:rPr>
        <w:t>,</w:t>
      </w:r>
      <w:r w:rsidR="00940992">
        <w:rPr>
          <w:rFonts w:ascii="Helvetica" w:hAnsi="Helvetica" w:cs="Arial"/>
          <w:sz w:val="22"/>
          <w:szCs w:val="24"/>
        </w:rPr>
        <w:t xml:space="preserve"> and ensures reproducible</w:t>
      </w:r>
      <w:r w:rsidR="00205E39">
        <w:rPr>
          <w:rFonts w:ascii="Helvetica" w:hAnsi="Helvetica" w:cs="Arial"/>
          <w:sz w:val="22"/>
          <w:szCs w:val="24"/>
        </w:rPr>
        <w:t xml:space="preserve"> results</w:t>
      </w:r>
      <w:r w:rsidR="00CE10F2" w:rsidRPr="004D61B8">
        <w:rPr>
          <w:rFonts w:ascii="Helvetica" w:hAnsi="Helvetica" w:cs="Arial"/>
          <w:sz w:val="22"/>
          <w:szCs w:val="24"/>
        </w:rPr>
        <w:t xml:space="preserve">.   </w:t>
      </w:r>
    </w:p>
    <w:p w:rsidR="00CE10F2" w:rsidRDefault="009774E7" w:rsidP="00CE10F2">
      <w:pPr>
        <w:numPr>
          <w:ilvl w:val="1"/>
          <w:numId w:val="9"/>
        </w:numPr>
        <w:spacing w:before="240"/>
        <w:jc w:val="both"/>
        <w:outlineLvl w:val="0"/>
        <w:rPr>
          <w:rFonts w:ascii="Helvetica" w:hAnsi="Helvetica" w:cs="Arial"/>
          <w:sz w:val="22"/>
          <w:szCs w:val="24"/>
        </w:rPr>
      </w:pPr>
      <w:r w:rsidRPr="009774E7">
        <w:rPr>
          <w:rFonts w:ascii="Helvetica" w:hAnsi="Helvetica" w:cs="Arial"/>
          <w:b/>
          <w:sz w:val="22"/>
          <w:szCs w:val="24"/>
        </w:rPr>
        <w:t>Maria</w:t>
      </w:r>
      <w:r w:rsidR="00CE10F2" w:rsidRPr="004D61B8">
        <w:rPr>
          <w:rFonts w:ascii="Helvetica" w:hAnsi="Helvetica" w:cs="Arial"/>
          <w:sz w:val="22"/>
          <w:szCs w:val="24"/>
        </w:rPr>
        <w:t>: This method can h</w:t>
      </w:r>
      <w:r w:rsidR="00940992">
        <w:rPr>
          <w:rFonts w:ascii="Helvetica" w:hAnsi="Helvetica" w:cs="Arial"/>
          <w:sz w:val="22"/>
          <w:szCs w:val="24"/>
        </w:rPr>
        <w:t>elp answer key questions in the</w:t>
      </w:r>
      <w:r w:rsidR="00CE10F2" w:rsidRPr="004D61B8">
        <w:rPr>
          <w:rFonts w:ascii="Helvetica" w:hAnsi="Helvetica" w:cs="Arial"/>
          <w:sz w:val="22"/>
          <w:szCs w:val="24"/>
        </w:rPr>
        <w:t xml:space="preserve"> field</w:t>
      </w:r>
      <w:r w:rsidR="00940992">
        <w:rPr>
          <w:rFonts w:ascii="Helvetica" w:hAnsi="Helvetica" w:cs="Arial"/>
          <w:sz w:val="22"/>
          <w:szCs w:val="24"/>
        </w:rPr>
        <w:t xml:space="preserve"> of </w:t>
      </w:r>
      <w:r w:rsidR="001D4E47">
        <w:rPr>
          <w:rFonts w:ascii="Helvetica" w:hAnsi="Helvetica" w:cs="Arial"/>
          <w:sz w:val="22"/>
          <w:szCs w:val="24"/>
        </w:rPr>
        <w:t xml:space="preserve">central nervous system </w:t>
      </w:r>
      <w:r w:rsidR="00940992">
        <w:rPr>
          <w:rFonts w:ascii="Helvetica" w:hAnsi="Helvetica" w:cs="Arial"/>
          <w:sz w:val="22"/>
          <w:szCs w:val="24"/>
        </w:rPr>
        <w:t>development</w:t>
      </w:r>
      <w:r w:rsidR="00CE10F2" w:rsidRPr="004D61B8">
        <w:rPr>
          <w:rFonts w:ascii="Helvetica" w:hAnsi="Helvetica" w:cs="Arial"/>
          <w:sz w:val="22"/>
          <w:szCs w:val="24"/>
        </w:rPr>
        <w:t xml:space="preserve">, such as </w:t>
      </w:r>
      <w:r w:rsidR="00940992">
        <w:rPr>
          <w:rFonts w:ascii="Helvetica" w:hAnsi="Helvetica" w:cs="Arial"/>
          <w:sz w:val="22"/>
          <w:szCs w:val="24"/>
        </w:rPr>
        <w:t xml:space="preserve">how </w:t>
      </w:r>
      <w:r w:rsidR="00703BF2">
        <w:rPr>
          <w:rFonts w:ascii="Helvetica" w:hAnsi="Helvetica" w:cs="Arial"/>
          <w:sz w:val="22"/>
          <w:szCs w:val="24"/>
        </w:rPr>
        <w:t xml:space="preserve">neurogenesis is affected by </w:t>
      </w:r>
      <w:r w:rsidR="00410CEC">
        <w:rPr>
          <w:rFonts w:ascii="Helvetica" w:hAnsi="Helvetica" w:cs="Arial"/>
          <w:sz w:val="22"/>
          <w:szCs w:val="24"/>
        </w:rPr>
        <w:t xml:space="preserve">specific </w:t>
      </w:r>
      <w:r w:rsidR="00703BF2">
        <w:rPr>
          <w:rFonts w:ascii="Helvetica" w:hAnsi="Helvetica" w:cs="Arial"/>
          <w:sz w:val="22"/>
          <w:szCs w:val="24"/>
        </w:rPr>
        <w:t>chemical</w:t>
      </w:r>
      <w:r w:rsidR="00410CEC">
        <w:rPr>
          <w:rFonts w:ascii="Helvetica" w:hAnsi="Helvetica" w:cs="Arial"/>
          <w:sz w:val="22"/>
          <w:szCs w:val="24"/>
        </w:rPr>
        <w:t xml:space="preserve"> reagents like enzyme inhibitors,</w:t>
      </w:r>
      <w:r w:rsidR="00703BF2">
        <w:rPr>
          <w:rFonts w:ascii="Helvetica" w:hAnsi="Helvetica" w:cs="Arial"/>
          <w:sz w:val="22"/>
          <w:szCs w:val="24"/>
        </w:rPr>
        <w:t xml:space="preserve"> </w:t>
      </w:r>
      <w:r w:rsidR="00205E39">
        <w:rPr>
          <w:rFonts w:ascii="Helvetica" w:hAnsi="Helvetica" w:cs="Arial"/>
          <w:sz w:val="22"/>
          <w:szCs w:val="24"/>
        </w:rPr>
        <w:t xml:space="preserve">or gene products </w:t>
      </w:r>
      <w:r w:rsidR="00703BF2">
        <w:rPr>
          <w:rFonts w:ascii="Helvetica" w:hAnsi="Helvetica" w:cs="Arial"/>
          <w:sz w:val="22"/>
          <w:szCs w:val="24"/>
        </w:rPr>
        <w:t>that target the cell cycle.</w:t>
      </w:r>
      <w:r w:rsidR="00CE10F2" w:rsidRPr="004D61B8">
        <w:rPr>
          <w:rFonts w:ascii="Helvetica" w:hAnsi="Helvetica" w:cs="Arial"/>
          <w:sz w:val="22"/>
          <w:szCs w:val="24"/>
        </w:rPr>
        <w:t xml:space="preserve">  </w:t>
      </w:r>
    </w:p>
    <w:p w:rsidR="009774E7" w:rsidRDefault="009774E7" w:rsidP="00866BFE">
      <w:pPr>
        <w:spacing w:before="240"/>
        <w:jc w:val="center"/>
        <w:outlineLvl w:val="0"/>
        <w:rPr>
          <w:rFonts w:ascii="Helvetica" w:hAnsi="Helvetica" w:cs="Arial"/>
          <w:sz w:val="22"/>
          <w:szCs w:val="24"/>
        </w:rPr>
      </w:pPr>
    </w:p>
    <w:p w:rsidR="009774E7" w:rsidRDefault="009774E7" w:rsidP="009774E7">
      <w:pPr>
        <w:spacing w:before="240"/>
        <w:jc w:val="both"/>
        <w:outlineLvl w:val="0"/>
        <w:rPr>
          <w:rFonts w:ascii="Helvetica" w:hAnsi="Helvetica" w:cs="Arial"/>
          <w:sz w:val="22"/>
          <w:szCs w:val="24"/>
        </w:rPr>
      </w:pPr>
    </w:p>
    <w:p w:rsidR="009774E7" w:rsidRDefault="009774E7" w:rsidP="009774E7">
      <w:pPr>
        <w:spacing w:before="240"/>
        <w:jc w:val="both"/>
        <w:outlineLvl w:val="0"/>
        <w:rPr>
          <w:rFonts w:ascii="Helvetica" w:hAnsi="Helvetica" w:cs="Arial"/>
          <w:sz w:val="22"/>
          <w:szCs w:val="24"/>
        </w:rPr>
      </w:pPr>
    </w:p>
    <w:p w:rsidR="009774E7" w:rsidRDefault="009774E7" w:rsidP="009774E7">
      <w:pPr>
        <w:spacing w:before="240"/>
        <w:jc w:val="both"/>
        <w:outlineLvl w:val="0"/>
        <w:rPr>
          <w:rFonts w:ascii="Helvetica" w:hAnsi="Helvetica" w:cs="Arial"/>
          <w:sz w:val="22"/>
          <w:szCs w:val="24"/>
        </w:rPr>
      </w:pPr>
    </w:p>
    <w:p w:rsidR="009774E7" w:rsidRPr="004D61B8" w:rsidRDefault="009774E7" w:rsidP="009774E7">
      <w:pPr>
        <w:spacing w:before="240"/>
        <w:jc w:val="both"/>
        <w:outlineLvl w:val="0"/>
        <w:rPr>
          <w:rFonts w:ascii="Helvetica" w:hAnsi="Helvetica" w:cs="Arial"/>
          <w:sz w:val="22"/>
          <w:szCs w:val="24"/>
        </w:rPr>
      </w:pPr>
    </w:p>
    <w:p w:rsidR="00CE10F2" w:rsidRPr="009774E7" w:rsidRDefault="009774E7" w:rsidP="009774E7">
      <w:pPr>
        <w:spacing w:before="240"/>
        <w:ind w:left="1080"/>
        <w:jc w:val="both"/>
        <w:outlineLvl w:val="0"/>
        <w:rPr>
          <w:rFonts w:ascii="Helvetica" w:hAnsi="Helvetica" w:cs="Arial"/>
          <w:strike/>
          <w:sz w:val="22"/>
          <w:szCs w:val="24"/>
        </w:rPr>
      </w:pPr>
      <w:r w:rsidRPr="009774E7">
        <w:rPr>
          <w:rFonts w:ascii="Helvetica" w:hAnsi="Helvetica" w:cs="Arial"/>
          <w:b/>
          <w:strike/>
          <w:sz w:val="22"/>
          <w:szCs w:val="24"/>
        </w:rPr>
        <w:t>Maria</w:t>
      </w:r>
      <w:r w:rsidR="00CE10F2" w:rsidRPr="009774E7">
        <w:rPr>
          <w:rFonts w:ascii="Helvetica" w:hAnsi="Helvetica" w:cs="Arial"/>
          <w:strike/>
          <w:sz w:val="22"/>
          <w:szCs w:val="24"/>
        </w:rPr>
        <w:t xml:space="preserve">: Though this method can provide insight into </w:t>
      </w:r>
      <w:r w:rsidR="00290562" w:rsidRPr="009774E7">
        <w:rPr>
          <w:rFonts w:ascii="Helvetica" w:hAnsi="Helvetica" w:cs="Arial"/>
          <w:strike/>
          <w:sz w:val="22"/>
          <w:szCs w:val="24"/>
        </w:rPr>
        <w:t>retinal development</w:t>
      </w:r>
      <w:r w:rsidR="00833808" w:rsidRPr="009774E7">
        <w:rPr>
          <w:rFonts w:ascii="Helvetica" w:hAnsi="Helvetica" w:cs="Arial"/>
          <w:strike/>
          <w:sz w:val="22"/>
          <w:szCs w:val="24"/>
        </w:rPr>
        <w:t xml:space="preserve"> in the chicken</w:t>
      </w:r>
      <w:r w:rsidR="00CE10F2" w:rsidRPr="009774E7">
        <w:rPr>
          <w:rFonts w:ascii="Helvetica" w:hAnsi="Helvetica" w:cs="Arial"/>
          <w:strike/>
          <w:sz w:val="22"/>
          <w:szCs w:val="24"/>
        </w:rPr>
        <w:t>, it can also be applied to other s</w:t>
      </w:r>
      <w:r w:rsidR="00410CEC" w:rsidRPr="009774E7">
        <w:rPr>
          <w:rFonts w:ascii="Helvetica" w:hAnsi="Helvetica" w:cs="Arial"/>
          <w:strike/>
          <w:sz w:val="22"/>
          <w:szCs w:val="24"/>
        </w:rPr>
        <w:t>pecies.</w:t>
      </w:r>
    </w:p>
    <w:p w:rsidR="00CE10F2" w:rsidRPr="009774E7" w:rsidRDefault="009774E7" w:rsidP="009774E7">
      <w:pPr>
        <w:spacing w:before="240"/>
        <w:ind w:left="1080"/>
        <w:jc w:val="both"/>
        <w:outlineLvl w:val="0"/>
        <w:rPr>
          <w:rFonts w:ascii="Helvetica" w:hAnsi="Helvetica" w:cs="Arial"/>
          <w:strike/>
          <w:sz w:val="22"/>
          <w:szCs w:val="24"/>
        </w:rPr>
      </w:pPr>
      <w:r w:rsidRPr="009774E7">
        <w:rPr>
          <w:rFonts w:ascii="Helvetica" w:hAnsi="Helvetica" w:cs="Arial"/>
          <w:b/>
          <w:strike/>
          <w:sz w:val="22"/>
          <w:szCs w:val="24"/>
        </w:rPr>
        <w:t>Maria</w:t>
      </w:r>
      <w:r w:rsidR="00CE10F2" w:rsidRPr="009774E7">
        <w:rPr>
          <w:rFonts w:ascii="Helvetica" w:hAnsi="Helvetica" w:cs="Arial"/>
          <w:strike/>
          <w:sz w:val="22"/>
          <w:szCs w:val="24"/>
        </w:rPr>
        <w:t xml:space="preserve">: Generally, individuals new to this method </w:t>
      </w:r>
      <w:r w:rsidR="00410CEC" w:rsidRPr="009774E7">
        <w:rPr>
          <w:rFonts w:ascii="Helvetica" w:hAnsi="Helvetica" w:cs="Arial"/>
          <w:strike/>
          <w:sz w:val="22"/>
          <w:szCs w:val="24"/>
        </w:rPr>
        <w:t>may find the</w:t>
      </w:r>
      <w:r w:rsidR="00703BF2" w:rsidRPr="009774E7">
        <w:rPr>
          <w:rFonts w:ascii="Helvetica" w:hAnsi="Helvetica" w:cs="Arial"/>
          <w:strike/>
          <w:sz w:val="22"/>
          <w:szCs w:val="24"/>
        </w:rPr>
        <w:t xml:space="preserve"> removal of the pigment epithelium</w:t>
      </w:r>
      <w:r w:rsidR="00410CEC" w:rsidRPr="009774E7">
        <w:rPr>
          <w:rFonts w:ascii="Helvetica" w:hAnsi="Helvetica" w:cs="Arial"/>
          <w:strike/>
          <w:sz w:val="22"/>
          <w:szCs w:val="24"/>
        </w:rPr>
        <w:t xml:space="preserve"> to be difficult.</w:t>
      </w:r>
      <w:r w:rsidR="00703BF2" w:rsidRPr="009774E7">
        <w:rPr>
          <w:rFonts w:ascii="Helvetica" w:hAnsi="Helvetica" w:cs="Arial"/>
          <w:strike/>
          <w:sz w:val="22"/>
          <w:szCs w:val="24"/>
        </w:rPr>
        <w:t xml:space="preserve"> </w:t>
      </w:r>
      <w:r w:rsidR="00410CEC" w:rsidRPr="009774E7">
        <w:rPr>
          <w:rFonts w:ascii="Helvetica" w:hAnsi="Helvetica" w:cs="Arial"/>
          <w:strike/>
          <w:sz w:val="22"/>
          <w:szCs w:val="24"/>
        </w:rPr>
        <w:t>It</w:t>
      </w:r>
      <w:r w:rsidR="00703BF2" w:rsidRPr="009774E7">
        <w:rPr>
          <w:rFonts w:ascii="Helvetica" w:hAnsi="Helvetica" w:cs="Arial"/>
          <w:strike/>
          <w:sz w:val="22"/>
          <w:szCs w:val="24"/>
        </w:rPr>
        <w:t xml:space="preserve"> demands a steady hand</w:t>
      </w:r>
      <w:r w:rsidR="00410CEC" w:rsidRPr="009774E7">
        <w:rPr>
          <w:rFonts w:ascii="Helvetica" w:hAnsi="Helvetica" w:cs="Arial"/>
          <w:strike/>
          <w:sz w:val="22"/>
          <w:szCs w:val="24"/>
        </w:rPr>
        <w:t xml:space="preserve"> and some practice</w:t>
      </w:r>
      <w:r w:rsidR="00CE10F2" w:rsidRPr="009774E7">
        <w:rPr>
          <w:rFonts w:ascii="Helvetica" w:hAnsi="Helvetica" w:cs="Arial"/>
          <w:strike/>
          <w:sz w:val="22"/>
          <w:szCs w:val="24"/>
        </w:rPr>
        <w:t>.</w:t>
      </w:r>
    </w:p>
    <w:p w:rsidR="00CE10F2" w:rsidRPr="009774E7" w:rsidRDefault="00CE10F2" w:rsidP="009774E7">
      <w:pPr>
        <w:spacing w:before="240"/>
        <w:ind w:left="1080"/>
        <w:jc w:val="both"/>
        <w:outlineLvl w:val="0"/>
        <w:rPr>
          <w:rFonts w:ascii="Helvetica" w:hAnsi="Helvetica" w:cs="Arial"/>
          <w:strike/>
          <w:sz w:val="22"/>
          <w:szCs w:val="24"/>
        </w:rPr>
      </w:pPr>
      <w:r w:rsidRPr="009774E7">
        <w:rPr>
          <w:rFonts w:ascii="Helvetica" w:hAnsi="Helvetica" w:cs="Arial"/>
          <w:strike/>
          <w:sz w:val="22"/>
          <w:szCs w:val="24"/>
        </w:rPr>
        <w:t xml:space="preserve"> </w:t>
      </w:r>
      <w:r w:rsidR="009774E7" w:rsidRPr="009774E7">
        <w:rPr>
          <w:rFonts w:ascii="Helvetica" w:hAnsi="Helvetica" w:cs="Arial"/>
          <w:b/>
          <w:strike/>
          <w:sz w:val="22"/>
          <w:szCs w:val="24"/>
        </w:rPr>
        <w:t>Maria</w:t>
      </w:r>
      <w:r w:rsidR="00703BF2" w:rsidRPr="009774E7">
        <w:rPr>
          <w:rFonts w:ascii="Helvetica" w:hAnsi="Helvetica" w:cs="Arial"/>
          <w:strike/>
          <w:sz w:val="22"/>
          <w:szCs w:val="24"/>
        </w:rPr>
        <w:t xml:space="preserve">: </w:t>
      </w:r>
      <w:r w:rsidRPr="009774E7">
        <w:rPr>
          <w:rFonts w:ascii="Helvetica" w:hAnsi="Helvetica" w:cs="Arial"/>
          <w:strike/>
          <w:sz w:val="22"/>
          <w:szCs w:val="24"/>
        </w:rPr>
        <w:t xml:space="preserve">We first had the idea for this method, when we </w:t>
      </w:r>
      <w:r w:rsidR="00703BF2" w:rsidRPr="009774E7">
        <w:rPr>
          <w:rFonts w:ascii="Helvetica" w:hAnsi="Helvetica" w:cs="Arial"/>
          <w:strike/>
          <w:sz w:val="22"/>
          <w:szCs w:val="24"/>
        </w:rPr>
        <w:t>needed a reliable way of investigating the effect of new chemical reagents</w:t>
      </w:r>
      <w:r w:rsidR="00410CEC" w:rsidRPr="009774E7">
        <w:rPr>
          <w:rFonts w:ascii="Helvetica" w:hAnsi="Helvetica" w:cs="Arial"/>
          <w:strike/>
          <w:sz w:val="22"/>
          <w:szCs w:val="24"/>
        </w:rPr>
        <w:t>, or to investigate reporter gene expression from newly constructed DNA plasmids</w:t>
      </w:r>
      <w:r w:rsidRPr="009774E7">
        <w:rPr>
          <w:rFonts w:ascii="Helvetica" w:hAnsi="Helvetica" w:cs="Arial"/>
          <w:strike/>
          <w:sz w:val="22"/>
          <w:szCs w:val="24"/>
        </w:rPr>
        <w:t>.</w:t>
      </w:r>
    </w:p>
    <w:p w:rsidR="00CE10F2" w:rsidRPr="009774E7" w:rsidRDefault="009774E7" w:rsidP="009774E7">
      <w:pPr>
        <w:spacing w:before="240"/>
        <w:ind w:left="1080"/>
        <w:jc w:val="both"/>
        <w:outlineLvl w:val="0"/>
        <w:rPr>
          <w:rFonts w:ascii="Helvetica" w:hAnsi="Helvetica" w:cs="Arial"/>
          <w:strike/>
          <w:sz w:val="22"/>
          <w:szCs w:val="24"/>
        </w:rPr>
      </w:pPr>
      <w:r w:rsidRPr="009774E7">
        <w:rPr>
          <w:rFonts w:ascii="Helvetica" w:hAnsi="Helvetica" w:cs="Arial"/>
          <w:b/>
          <w:strike/>
          <w:sz w:val="22"/>
          <w:szCs w:val="24"/>
        </w:rPr>
        <w:t>Maria</w:t>
      </w:r>
      <w:r w:rsidR="00CE10F2" w:rsidRPr="009774E7">
        <w:rPr>
          <w:rFonts w:ascii="Helvetica" w:hAnsi="Helvetica" w:cs="Arial"/>
          <w:strike/>
          <w:sz w:val="22"/>
          <w:szCs w:val="24"/>
        </w:rPr>
        <w:t xml:space="preserve">: Visual demonstration of this method is critical as the </w:t>
      </w:r>
      <w:r w:rsidR="00703BF2" w:rsidRPr="009774E7">
        <w:rPr>
          <w:rFonts w:ascii="Helvetica" w:hAnsi="Helvetica" w:cs="Arial"/>
          <w:strike/>
          <w:sz w:val="22"/>
          <w:szCs w:val="24"/>
        </w:rPr>
        <w:t>dissection and electroporation</w:t>
      </w:r>
      <w:r w:rsidR="00CE10F2" w:rsidRPr="009774E7">
        <w:rPr>
          <w:rFonts w:ascii="Helvetica" w:hAnsi="Helvetica" w:cs="Arial"/>
          <w:strike/>
          <w:sz w:val="22"/>
          <w:szCs w:val="24"/>
        </w:rPr>
        <w:t xml:space="preserve"> steps are difficult to learn</w:t>
      </w:r>
      <w:r w:rsidR="00703BF2" w:rsidRPr="009774E7">
        <w:rPr>
          <w:rFonts w:ascii="Helvetica" w:hAnsi="Helvetica" w:cs="Arial"/>
          <w:strike/>
          <w:sz w:val="22"/>
          <w:szCs w:val="24"/>
        </w:rPr>
        <w:t xml:space="preserve"> from written instructions</w:t>
      </w:r>
      <w:r w:rsidR="00CE10F2" w:rsidRPr="009774E7">
        <w:rPr>
          <w:rFonts w:ascii="Helvetica" w:hAnsi="Helvetica" w:cs="Arial"/>
          <w:strike/>
          <w:sz w:val="22"/>
          <w:szCs w:val="24"/>
        </w:rPr>
        <w:t xml:space="preserve">.   </w:t>
      </w:r>
    </w:p>
    <w:p w:rsidR="00CE10F2" w:rsidRPr="00FB038C" w:rsidRDefault="00CE10F2" w:rsidP="00ED5E4E">
      <w:pPr>
        <w:spacing w:before="240"/>
        <w:ind w:left="1080"/>
        <w:jc w:val="both"/>
        <w:outlineLvl w:val="0"/>
        <w:rPr>
          <w:rFonts w:ascii="Helvetica" w:hAnsi="Helvetica"/>
          <w:i/>
          <w:sz w:val="22"/>
        </w:rPr>
      </w:pPr>
    </w:p>
    <w:p w:rsidR="00CE10F2" w:rsidRPr="00FB038C" w:rsidRDefault="00CE10F2" w:rsidP="00CE10F2">
      <w:pPr>
        <w:ind w:left="792"/>
        <w:rPr>
          <w:rFonts w:ascii="Helvetica" w:hAnsi="Helvetica"/>
          <w:sz w:val="22"/>
        </w:rPr>
      </w:pPr>
    </w:p>
    <w:p w:rsidR="00CE10F2" w:rsidRPr="00FB038C" w:rsidDel="004B4B64" w:rsidRDefault="00BB17E4" w:rsidP="00B73D5C">
      <w:pPr>
        <w:outlineLvl w:val="0"/>
        <w:rPr>
          <w:rFonts w:ascii="Helvetica" w:hAnsi="Helvetica"/>
          <w:b/>
          <w:sz w:val="22"/>
        </w:rPr>
      </w:pPr>
      <w:r>
        <w:rPr>
          <w:rFonts w:ascii="Helvetica" w:hAnsi="Helvetica"/>
          <w:b/>
          <w:sz w:val="22"/>
        </w:rPr>
        <w:br w:type="page"/>
      </w:r>
      <w:r w:rsidR="00CE10F2" w:rsidRPr="00FB038C">
        <w:rPr>
          <w:rFonts w:ascii="Helvetica" w:hAnsi="Helvetica"/>
          <w:b/>
          <w:sz w:val="22"/>
        </w:rPr>
        <w:lastRenderedPageBreak/>
        <w:t xml:space="preserve">Protocol </w:t>
      </w:r>
      <w:r w:rsidR="00CE10F2" w:rsidRPr="00FB038C">
        <w:rPr>
          <w:rFonts w:ascii="Helvetica" w:hAnsi="Helvetica"/>
          <w:b/>
          <w:sz w:val="22"/>
          <w:lang w:eastAsia="zh-TW"/>
        </w:rPr>
        <w:t>(read by voice talent at JoVE)</w:t>
      </w:r>
      <w:r w:rsidR="00CE10F2" w:rsidRPr="00FB038C">
        <w:rPr>
          <w:rFonts w:ascii="Helvetica" w:hAnsi="Helvetica"/>
          <w:b/>
          <w:sz w:val="22"/>
        </w:rPr>
        <w:t>:</w:t>
      </w:r>
      <w:r w:rsidR="00CE10F2">
        <w:rPr>
          <w:rFonts w:ascii="Helvetica" w:hAnsi="Helvetica"/>
          <w:i/>
          <w:color w:val="FF0000"/>
          <w:sz w:val="22"/>
        </w:rPr>
        <w:t xml:space="preserve"> </w:t>
      </w:r>
    </w:p>
    <w:p w:rsidR="00CE10F2" w:rsidRPr="00FB038C" w:rsidRDefault="004C1C38" w:rsidP="00CE10F2">
      <w:pPr>
        <w:ind w:left="360"/>
        <w:jc w:val="both"/>
        <w:outlineLvl w:val="0"/>
        <w:rPr>
          <w:rFonts w:ascii="Helvetica" w:hAnsi="Helvetica" w:cs="Arial"/>
          <w:sz w:val="22"/>
          <w:szCs w:val="24"/>
        </w:rPr>
      </w:pPr>
      <w:r>
        <w:rPr>
          <w:rFonts w:ascii="Helvetica" w:hAnsi="Helvetica"/>
          <w:i/>
          <w:sz w:val="22"/>
        </w:rPr>
        <w:t xml:space="preserve"> </w:t>
      </w:r>
    </w:p>
    <w:p w:rsidR="00D60375" w:rsidRPr="00410CEC" w:rsidRDefault="00D60375" w:rsidP="009774E7">
      <w:pPr>
        <w:numPr>
          <w:ilvl w:val="0"/>
          <w:numId w:val="12"/>
        </w:numPr>
        <w:rPr>
          <w:rFonts w:ascii="Helvetica" w:hAnsi="Helvetica" w:cs="Arial"/>
          <w:sz w:val="22"/>
          <w:szCs w:val="24"/>
        </w:rPr>
      </w:pPr>
      <w:r w:rsidRPr="00D60375">
        <w:rPr>
          <w:rFonts w:ascii="Helvetica" w:hAnsi="Helvetica" w:cs="Arial"/>
          <w:b/>
          <w:sz w:val="22"/>
          <w:szCs w:val="24"/>
        </w:rPr>
        <w:t xml:space="preserve">Egg </w:t>
      </w:r>
      <w:r>
        <w:rPr>
          <w:rFonts w:ascii="Helvetica" w:hAnsi="Helvetica" w:cs="Arial"/>
          <w:b/>
          <w:sz w:val="22"/>
          <w:szCs w:val="24"/>
        </w:rPr>
        <w:t>H</w:t>
      </w:r>
      <w:r w:rsidRPr="00D60375">
        <w:rPr>
          <w:rFonts w:ascii="Helvetica" w:hAnsi="Helvetica" w:cs="Arial"/>
          <w:b/>
          <w:sz w:val="22"/>
          <w:szCs w:val="24"/>
        </w:rPr>
        <w:t xml:space="preserve">andling and </w:t>
      </w:r>
      <w:r>
        <w:rPr>
          <w:rFonts w:ascii="Helvetica" w:hAnsi="Helvetica" w:cs="Arial"/>
          <w:b/>
          <w:sz w:val="22"/>
          <w:szCs w:val="24"/>
        </w:rPr>
        <w:t>Eye C</w:t>
      </w:r>
      <w:r w:rsidRPr="00D60375">
        <w:rPr>
          <w:rFonts w:ascii="Helvetica" w:hAnsi="Helvetica" w:cs="Arial"/>
          <w:b/>
          <w:sz w:val="22"/>
          <w:szCs w:val="24"/>
        </w:rPr>
        <w:t>ollection</w:t>
      </w:r>
      <w:r w:rsidR="009774E7">
        <w:rPr>
          <w:rFonts w:ascii="Helvetica" w:hAnsi="Helvetica" w:cs="Arial"/>
          <w:b/>
          <w:sz w:val="22"/>
          <w:szCs w:val="24"/>
        </w:rPr>
        <w:t xml:space="preserve"> </w:t>
      </w:r>
    </w:p>
    <w:p w:rsidR="00D60375" w:rsidRDefault="00833808"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incubation</w:t>
      </w:r>
      <w:r w:rsidR="00D50400" w:rsidRPr="00410CEC">
        <w:rPr>
          <w:rFonts w:ascii="Helvetica" w:hAnsi="Helvetica" w:cs="Arial"/>
          <w:sz w:val="22"/>
          <w:szCs w:val="24"/>
        </w:rPr>
        <w:t>, p</w:t>
      </w:r>
      <w:r w:rsidR="00D60375" w:rsidRPr="00410CEC">
        <w:rPr>
          <w:rFonts w:ascii="Helvetica" w:hAnsi="Helvetica" w:cs="Arial"/>
          <w:sz w:val="22"/>
          <w:szCs w:val="24"/>
        </w:rPr>
        <w:t xml:space="preserve">lace </w:t>
      </w:r>
      <w:r w:rsidR="00D50400" w:rsidRPr="00410CEC">
        <w:rPr>
          <w:rFonts w:ascii="Helvetica" w:hAnsi="Helvetica" w:cs="Arial"/>
          <w:sz w:val="22"/>
          <w:szCs w:val="24"/>
        </w:rPr>
        <w:t>eggs</w:t>
      </w:r>
      <w:r w:rsidR="004C1C38">
        <w:rPr>
          <w:rFonts w:ascii="Helvetica" w:hAnsi="Helvetica" w:cs="Arial"/>
          <w:sz w:val="22"/>
          <w:szCs w:val="24"/>
        </w:rPr>
        <w:t xml:space="preserve"> at the desired embryonic age</w:t>
      </w:r>
      <w:r w:rsidR="00D50400" w:rsidRPr="00410CEC">
        <w:rPr>
          <w:rFonts w:ascii="Helvetica" w:hAnsi="Helvetica" w:cs="Arial"/>
          <w:sz w:val="22"/>
          <w:szCs w:val="24"/>
        </w:rPr>
        <w:t xml:space="preserve"> in</w:t>
      </w:r>
      <w:r w:rsidR="004C1C38">
        <w:rPr>
          <w:rFonts w:ascii="Helvetica" w:hAnsi="Helvetica" w:cs="Arial"/>
          <w:sz w:val="22"/>
          <w:szCs w:val="24"/>
        </w:rPr>
        <w:t>to</w:t>
      </w:r>
      <w:r w:rsidR="00D50400" w:rsidRPr="00410CEC">
        <w:rPr>
          <w:rFonts w:ascii="Helvetica" w:hAnsi="Helvetica" w:cs="Arial"/>
          <w:sz w:val="22"/>
          <w:szCs w:val="24"/>
        </w:rPr>
        <w:t xml:space="preserve"> the laminar flow hood and w</w:t>
      </w:r>
      <w:r w:rsidR="00D60375" w:rsidRPr="00410CEC">
        <w:rPr>
          <w:rFonts w:ascii="Helvetica" w:hAnsi="Helvetica" w:cs="Arial"/>
          <w:sz w:val="22"/>
          <w:szCs w:val="24"/>
        </w:rPr>
        <w:t>ipe the eggshell</w:t>
      </w:r>
      <w:r w:rsidR="004C1C38">
        <w:rPr>
          <w:rFonts w:ascii="Helvetica" w:hAnsi="Helvetica" w:cs="Arial"/>
          <w:sz w:val="22"/>
          <w:szCs w:val="24"/>
        </w:rPr>
        <w:t>s</w:t>
      </w:r>
      <w:r w:rsidR="00D60375" w:rsidRPr="00410CEC">
        <w:rPr>
          <w:rFonts w:ascii="Helvetica" w:hAnsi="Helvetica" w:cs="Arial"/>
          <w:sz w:val="22"/>
          <w:szCs w:val="24"/>
        </w:rPr>
        <w:t xml:space="preserve"> with 70% ethanol to avoid contamination of the embryo.</w:t>
      </w:r>
      <w:r w:rsidR="00D60375" w:rsidRPr="00D60375">
        <w:rPr>
          <w:rFonts w:ascii="Helvetica" w:hAnsi="Helvetica" w:cs="Arial"/>
          <w:sz w:val="22"/>
          <w:szCs w:val="24"/>
        </w:rPr>
        <w:t xml:space="preserve"> </w:t>
      </w:r>
      <w:r w:rsidR="00221BA9">
        <w:rPr>
          <w:rFonts w:ascii="Helvetica" w:hAnsi="Helvetica" w:cs="Arial"/>
          <w:b/>
          <w:sz w:val="22"/>
          <w:szCs w:val="24"/>
        </w:rPr>
        <w:t>[2.1.1 - MED]</w:t>
      </w:r>
    </w:p>
    <w:p w:rsidR="004C1C38" w:rsidRPr="00D60375" w:rsidRDefault="00221BA9" w:rsidP="004C1C38">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wipes eggshells with 70% ethanol.</w:t>
      </w:r>
    </w:p>
    <w:p w:rsidR="00D60375" w:rsidRPr="00221BA9"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Tap the side of the egg firmly against a hard surface to crack open the egg</w:t>
      </w:r>
      <w:r w:rsidR="00D50400">
        <w:rPr>
          <w:rFonts w:ascii="Helvetica" w:hAnsi="Helvetica" w:cs="Arial"/>
          <w:sz w:val="22"/>
          <w:szCs w:val="24"/>
        </w:rPr>
        <w:t xml:space="preserve"> and then p</w:t>
      </w:r>
      <w:r w:rsidRPr="00D60375">
        <w:rPr>
          <w:rFonts w:ascii="Helvetica" w:hAnsi="Helvetica" w:cs="Arial"/>
          <w:sz w:val="22"/>
          <w:szCs w:val="24"/>
        </w:rPr>
        <w:t>lace the content</w:t>
      </w:r>
      <w:r w:rsidR="00D50400">
        <w:rPr>
          <w:rFonts w:ascii="Helvetica" w:hAnsi="Helvetica" w:cs="Arial"/>
          <w:sz w:val="22"/>
          <w:szCs w:val="24"/>
        </w:rPr>
        <w:t>s</w:t>
      </w:r>
      <w:r w:rsidRPr="00D60375">
        <w:rPr>
          <w:rFonts w:ascii="Helvetica" w:hAnsi="Helvetica" w:cs="Arial"/>
          <w:sz w:val="22"/>
          <w:szCs w:val="24"/>
        </w:rPr>
        <w:t xml:space="preserve"> in</w:t>
      </w:r>
      <w:r w:rsidR="00D50400">
        <w:rPr>
          <w:rFonts w:ascii="Helvetica" w:hAnsi="Helvetica" w:cs="Arial"/>
          <w:sz w:val="22"/>
          <w:szCs w:val="24"/>
        </w:rPr>
        <w:t>to</w:t>
      </w:r>
      <w:r w:rsidRPr="00D60375">
        <w:rPr>
          <w:rFonts w:ascii="Helvetica" w:hAnsi="Helvetica" w:cs="Arial"/>
          <w:sz w:val="22"/>
          <w:szCs w:val="24"/>
        </w:rPr>
        <w:t xml:space="preserve"> a 100 mm Petri dish. </w:t>
      </w:r>
      <w:r w:rsidR="00221BA9">
        <w:rPr>
          <w:rFonts w:ascii="Helvetica" w:hAnsi="Helvetica" w:cs="Arial"/>
          <w:b/>
          <w:sz w:val="22"/>
          <w:szCs w:val="24"/>
        </w:rPr>
        <w:t>[2.2.1 - CU]</w:t>
      </w:r>
      <w:r w:rsidR="0053348C">
        <w:rPr>
          <w:rFonts w:ascii="Helvetica" w:hAnsi="Helvetica" w:cs="Arial"/>
          <w:b/>
          <w:sz w:val="22"/>
          <w:szCs w:val="24"/>
        </w:rPr>
        <w:t xml:space="preserve"> </w:t>
      </w:r>
      <w:r w:rsidRPr="00D60375">
        <w:rPr>
          <w:rFonts w:ascii="Helvetica" w:hAnsi="Helvetica" w:cs="Arial"/>
          <w:sz w:val="22"/>
          <w:szCs w:val="24"/>
        </w:rPr>
        <w:t>Use a small spoon to transfer the embryo to a 35 mm Pe</w:t>
      </w:r>
      <w:r w:rsidR="00D50400">
        <w:rPr>
          <w:rFonts w:ascii="Helvetica" w:hAnsi="Helvetica" w:cs="Arial"/>
          <w:sz w:val="22"/>
          <w:szCs w:val="24"/>
        </w:rPr>
        <w:t xml:space="preserve">tri dish containing pre-warmed </w:t>
      </w:r>
      <w:r w:rsidRPr="00D60375">
        <w:rPr>
          <w:rFonts w:ascii="Helvetica" w:hAnsi="Helvetica" w:cs="Arial"/>
          <w:sz w:val="22"/>
          <w:szCs w:val="24"/>
        </w:rPr>
        <w:t xml:space="preserve">PBS </w:t>
      </w:r>
      <w:r w:rsidR="00D50400">
        <w:rPr>
          <w:rFonts w:ascii="Helvetica" w:hAnsi="Helvetica" w:cs="Arial"/>
          <w:sz w:val="22"/>
          <w:szCs w:val="24"/>
        </w:rPr>
        <w:t xml:space="preserve">at </w:t>
      </w:r>
      <w:r w:rsidR="00D50400" w:rsidRPr="00D60375">
        <w:rPr>
          <w:rFonts w:ascii="Helvetica" w:hAnsi="Helvetica" w:cs="Arial"/>
          <w:sz w:val="22"/>
          <w:szCs w:val="24"/>
        </w:rPr>
        <w:t xml:space="preserve">37 °C </w:t>
      </w:r>
      <w:r w:rsidRPr="00D60375">
        <w:rPr>
          <w:rFonts w:ascii="Helvetica" w:hAnsi="Helvetica" w:cs="Arial"/>
          <w:sz w:val="22"/>
          <w:szCs w:val="24"/>
        </w:rPr>
        <w:t xml:space="preserve">to prevent the tissue from drying. </w:t>
      </w:r>
      <w:r w:rsidR="00221BA9">
        <w:rPr>
          <w:rFonts w:ascii="Helvetica" w:hAnsi="Helvetica" w:cs="Arial"/>
          <w:b/>
          <w:sz w:val="22"/>
          <w:szCs w:val="24"/>
        </w:rPr>
        <w:t>[2.2.2 - CU]</w:t>
      </w:r>
    </w:p>
    <w:p w:rsidR="00221BA9" w:rsidRPr="00221BA9" w:rsidRDefault="00221BA9" w:rsidP="00221BA9">
      <w:pPr>
        <w:numPr>
          <w:ilvl w:val="2"/>
          <w:numId w:val="12"/>
        </w:numPr>
        <w:spacing w:before="240"/>
        <w:jc w:val="both"/>
        <w:outlineLvl w:val="0"/>
        <w:rPr>
          <w:rFonts w:ascii="Helvetica" w:hAnsi="Helvetica" w:cs="Arial"/>
          <w:sz w:val="22"/>
          <w:szCs w:val="24"/>
        </w:rPr>
      </w:pPr>
      <w:r w:rsidRPr="00221BA9">
        <w:rPr>
          <w:rFonts w:ascii="Helvetica" w:hAnsi="Helvetica" w:cs="Arial"/>
          <w:sz w:val="22"/>
          <w:szCs w:val="24"/>
        </w:rPr>
        <w:t>*Film as written</w:t>
      </w:r>
    </w:p>
    <w:p w:rsidR="00221BA9" w:rsidRPr="00221BA9" w:rsidRDefault="00221BA9" w:rsidP="00221BA9">
      <w:pPr>
        <w:numPr>
          <w:ilvl w:val="2"/>
          <w:numId w:val="12"/>
        </w:numPr>
        <w:spacing w:before="240"/>
        <w:jc w:val="both"/>
        <w:outlineLvl w:val="0"/>
        <w:rPr>
          <w:rFonts w:ascii="Helvetica" w:hAnsi="Helvetica" w:cs="Arial"/>
          <w:sz w:val="22"/>
          <w:szCs w:val="24"/>
        </w:rPr>
      </w:pPr>
      <w:r w:rsidRPr="00221BA9">
        <w:rPr>
          <w:rFonts w:ascii="Helvetica" w:hAnsi="Helvetica" w:cs="Arial"/>
          <w:sz w:val="22"/>
          <w:szCs w:val="24"/>
        </w:rPr>
        <w:t>*Film as written</w:t>
      </w:r>
    </w:p>
    <w:p w:rsidR="00D60375" w:rsidRPr="00E52855" w:rsidRDefault="00D50400"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w:t>
      </w:r>
      <w:r w:rsidR="00E52855">
        <w:rPr>
          <w:rFonts w:ascii="Helvetica" w:hAnsi="Helvetica" w:cs="Arial"/>
          <w:sz w:val="22"/>
          <w:szCs w:val="24"/>
        </w:rPr>
        <w:t xml:space="preserve">decapitate the embryo and </w:t>
      </w:r>
      <w:r>
        <w:rPr>
          <w:rFonts w:ascii="Helvetica" w:hAnsi="Helvetica" w:cs="Arial"/>
          <w:sz w:val="22"/>
          <w:szCs w:val="24"/>
        </w:rPr>
        <w:t>p</w:t>
      </w:r>
      <w:r w:rsidR="00D60375" w:rsidRPr="00D60375">
        <w:rPr>
          <w:rFonts w:ascii="Helvetica" w:hAnsi="Helvetica" w:cs="Arial"/>
          <w:sz w:val="22"/>
          <w:szCs w:val="24"/>
        </w:rPr>
        <w:t xml:space="preserve">lace the 35 mm Petri dish containing the embryonic tissue onto a binocular stereovision dissecting microscope in the laminar flow hood. </w:t>
      </w:r>
      <w:r w:rsidR="00221BA9">
        <w:rPr>
          <w:rFonts w:ascii="Helvetica" w:hAnsi="Helvetica" w:cs="Arial"/>
          <w:b/>
          <w:sz w:val="22"/>
          <w:szCs w:val="24"/>
        </w:rPr>
        <w:t xml:space="preserve">[2.3.1 - MED] </w:t>
      </w:r>
    </w:p>
    <w:p w:rsidR="00E52855" w:rsidRPr="00E52855" w:rsidRDefault="00E52855" w:rsidP="00E52855">
      <w:pPr>
        <w:numPr>
          <w:ilvl w:val="2"/>
          <w:numId w:val="12"/>
        </w:numPr>
        <w:spacing w:before="240"/>
        <w:jc w:val="both"/>
        <w:outlineLvl w:val="0"/>
        <w:rPr>
          <w:rFonts w:ascii="Helvetica" w:hAnsi="Helvetica" w:cs="Arial"/>
          <w:sz w:val="22"/>
          <w:szCs w:val="24"/>
        </w:rPr>
      </w:pPr>
      <w:r w:rsidRPr="00E52855">
        <w:rPr>
          <w:rFonts w:ascii="Helvetica" w:hAnsi="Helvetica" w:cs="Arial"/>
          <w:sz w:val="22"/>
          <w:szCs w:val="24"/>
        </w:rPr>
        <w:t xml:space="preserve">Talent places petri dish with chicken head under dissecting scope </w:t>
      </w:r>
    </w:p>
    <w:p w:rsidR="00D50400" w:rsidRPr="00480D65"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 xml:space="preserve">Use fine forceps to make an incision through the mouth, ventral to the eye. Starting at the site of incision, tear open the tissue surrounding the entire eye. </w:t>
      </w:r>
      <w:r w:rsidR="00480D65" w:rsidRPr="00480D65">
        <w:rPr>
          <w:rFonts w:ascii="Helvetica" w:hAnsi="Helvetica" w:cs="Arial"/>
          <w:b/>
          <w:sz w:val="22"/>
          <w:szCs w:val="24"/>
        </w:rPr>
        <w:t>[2.4.1 - SCOPE]</w:t>
      </w:r>
    </w:p>
    <w:p w:rsidR="00480D6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D60375" w:rsidRPr="00D60375" w:rsidRDefault="00D50400"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Next, p</w:t>
      </w:r>
      <w:r w:rsidR="00D60375" w:rsidRPr="00D60375">
        <w:rPr>
          <w:rFonts w:ascii="Helvetica" w:hAnsi="Helvetica" w:cs="Arial"/>
          <w:sz w:val="22"/>
          <w:szCs w:val="24"/>
        </w:rPr>
        <w:t xml:space="preserve">inch off the optic nerve and remove the intact eye from the eye socket. Collect both the left and right eye from the same embryo for use as either the control or the treated eye. </w:t>
      </w:r>
      <w:r w:rsidR="00480D65" w:rsidRPr="00480D65">
        <w:rPr>
          <w:rFonts w:ascii="Helvetica" w:hAnsi="Helvetica" w:cs="Arial"/>
          <w:b/>
          <w:sz w:val="22"/>
          <w:szCs w:val="24"/>
        </w:rPr>
        <w:t>[2.</w:t>
      </w:r>
      <w:r w:rsidR="00480D65">
        <w:rPr>
          <w:rFonts w:ascii="Helvetica" w:hAnsi="Helvetica" w:cs="Arial"/>
          <w:b/>
          <w:sz w:val="22"/>
          <w:szCs w:val="24"/>
        </w:rPr>
        <w:t>5</w:t>
      </w:r>
      <w:r w:rsidR="00480D65" w:rsidRPr="00480D65">
        <w:rPr>
          <w:rFonts w:ascii="Helvetica" w:hAnsi="Helvetica" w:cs="Arial"/>
          <w:b/>
          <w:sz w:val="22"/>
          <w:szCs w:val="24"/>
        </w:rPr>
        <w:t>.1 - SCOPE]</w:t>
      </w:r>
    </w:p>
    <w:p w:rsidR="00480D6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D60375" w:rsidRPr="00D60375"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Use a small spoon to transfer the eyes to a new 35 mm Pe</w:t>
      </w:r>
      <w:r w:rsidR="00D50400">
        <w:rPr>
          <w:rFonts w:ascii="Helvetica" w:hAnsi="Helvetica" w:cs="Arial"/>
          <w:sz w:val="22"/>
          <w:szCs w:val="24"/>
        </w:rPr>
        <w:t>tri dish containing pre-warmed PBS.</w:t>
      </w:r>
      <w:r w:rsidR="00480D65" w:rsidRPr="00480D65">
        <w:rPr>
          <w:rFonts w:ascii="Helvetica" w:hAnsi="Helvetica" w:cs="Arial"/>
          <w:b/>
          <w:sz w:val="22"/>
          <w:szCs w:val="24"/>
        </w:rPr>
        <w:t xml:space="preserve"> [2.</w:t>
      </w:r>
      <w:r w:rsidR="00480D65">
        <w:rPr>
          <w:rFonts w:ascii="Helvetica" w:hAnsi="Helvetica" w:cs="Arial"/>
          <w:b/>
          <w:sz w:val="22"/>
          <w:szCs w:val="24"/>
        </w:rPr>
        <w:t>6</w:t>
      </w:r>
      <w:r w:rsidR="00480D65" w:rsidRPr="00480D65">
        <w:rPr>
          <w:rFonts w:ascii="Helvetica" w:hAnsi="Helvetica" w:cs="Arial"/>
          <w:b/>
          <w:sz w:val="22"/>
          <w:szCs w:val="24"/>
        </w:rPr>
        <w:t xml:space="preserve">.1 - </w:t>
      </w:r>
      <w:r w:rsidR="00480D65">
        <w:rPr>
          <w:rFonts w:ascii="Helvetica" w:hAnsi="Helvetica" w:cs="Arial"/>
          <w:b/>
          <w:sz w:val="22"/>
          <w:szCs w:val="24"/>
        </w:rPr>
        <w:t>CU</w:t>
      </w:r>
      <w:r w:rsidR="00480D65" w:rsidRPr="00480D65">
        <w:rPr>
          <w:rFonts w:ascii="Helvetica" w:hAnsi="Helvetica" w:cs="Arial"/>
          <w:b/>
          <w:sz w:val="22"/>
          <w:szCs w:val="24"/>
        </w:rPr>
        <w:t>]</w:t>
      </w:r>
    </w:p>
    <w:p w:rsidR="00480D6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D60375" w:rsidRPr="00D60375" w:rsidRDefault="00D60375" w:rsidP="00D60375">
      <w:pPr>
        <w:numPr>
          <w:ilvl w:val="0"/>
          <w:numId w:val="12"/>
        </w:numPr>
        <w:spacing w:before="240"/>
        <w:jc w:val="both"/>
        <w:outlineLvl w:val="0"/>
        <w:rPr>
          <w:rFonts w:ascii="Helvetica" w:hAnsi="Helvetica" w:cs="Arial"/>
          <w:b/>
          <w:sz w:val="22"/>
          <w:szCs w:val="24"/>
        </w:rPr>
      </w:pPr>
      <w:r w:rsidRPr="00D60375">
        <w:rPr>
          <w:rFonts w:ascii="Helvetica" w:hAnsi="Helvetica" w:cs="Arial"/>
          <w:b/>
          <w:sz w:val="22"/>
          <w:szCs w:val="24"/>
        </w:rPr>
        <w:t>Preparation of Whole Retinal Explants</w:t>
      </w:r>
      <w:r w:rsidR="00480D65">
        <w:rPr>
          <w:rFonts w:ascii="Helvetica" w:hAnsi="Helvetica" w:cs="Arial"/>
          <w:b/>
          <w:sz w:val="22"/>
          <w:szCs w:val="24"/>
        </w:rPr>
        <w:t xml:space="preserve"> </w:t>
      </w:r>
    </w:p>
    <w:p w:rsidR="00D60375" w:rsidRPr="00480D65" w:rsidRDefault="00D50400"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Using</w:t>
      </w:r>
      <w:r w:rsidR="00D60375" w:rsidRPr="00D60375">
        <w:rPr>
          <w:rFonts w:ascii="Helvetica" w:hAnsi="Helvetica" w:cs="Arial"/>
          <w:sz w:val="22"/>
          <w:szCs w:val="24"/>
        </w:rPr>
        <w:t xml:space="preserve"> fine forcep</w:t>
      </w:r>
      <w:r>
        <w:rPr>
          <w:rFonts w:ascii="Helvetica" w:hAnsi="Helvetica" w:cs="Arial"/>
          <w:sz w:val="22"/>
          <w:szCs w:val="24"/>
        </w:rPr>
        <w:t>s,</w:t>
      </w:r>
      <w:r w:rsidR="00D60375" w:rsidRPr="00D60375">
        <w:rPr>
          <w:rFonts w:ascii="Helvetica" w:hAnsi="Helvetica" w:cs="Arial"/>
          <w:sz w:val="22"/>
          <w:szCs w:val="24"/>
        </w:rPr>
        <w:t xml:space="preserve"> remove all </w:t>
      </w:r>
      <w:r>
        <w:rPr>
          <w:rFonts w:ascii="Helvetica" w:hAnsi="Helvetica" w:cs="Arial"/>
          <w:sz w:val="22"/>
          <w:szCs w:val="24"/>
        </w:rPr>
        <w:t xml:space="preserve">the </w:t>
      </w:r>
      <w:r w:rsidR="00D60375" w:rsidRPr="00D60375">
        <w:rPr>
          <w:rFonts w:ascii="Helvetica" w:hAnsi="Helvetica" w:cs="Arial"/>
          <w:sz w:val="22"/>
          <w:szCs w:val="24"/>
        </w:rPr>
        <w:t xml:space="preserve">tissue around the eye including the scleral anlage. </w:t>
      </w:r>
      <w:r w:rsidR="00480D65">
        <w:rPr>
          <w:rFonts w:ascii="Helvetica" w:hAnsi="Helvetica" w:cs="Arial"/>
          <w:b/>
          <w:sz w:val="22"/>
          <w:szCs w:val="24"/>
        </w:rPr>
        <w:t>[3.1.1 - SCOPE]</w:t>
      </w:r>
    </w:p>
    <w:p w:rsidR="00480D65" w:rsidRPr="00D6037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D60375" w:rsidRPr="00480D65" w:rsidRDefault="00D50400"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w:t>
      </w:r>
      <w:r w:rsidR="00D60375" w:rsidRPr="00D60375">
        <w:rPr>
          <w:rFonts w:ascii="Helvetica" w:hAnsi="Helvetica" w:cs="Arial"/>
          <w:sz w:val="22"/>
          <w:szCs w:val="24"/>
        </w:rPr>
        <w:t>pinch a small incision in the pigment epithelium at the dorsal part of the eye</w:t>
      </w:r>
      <w:r>
        <w:rPr>
          <w:rFonts w:ascii="Helvetica" w:hAnsi="Helvetica" w:cs="Arial"/>
          <w:sz w:val="22"/>
          <w:szCs w:val="24"/>
        </w:rPr>
        <w:t>, taking care not to</w:t>
      </w:r>
      <w:r w:rsidR="00D60375" w:rsidRPr="00D60375">
        <w:rPr>
          <w:rFonts w:ascii="Helvetica" w:hAnsi="Helvetica" w:cs="Arial"/>
          <w:sz w:val="22"/>
          <w:szCs w:val="24"/>
        </w:rPr>
        <w:t xml:space="preserve"> damag</w:t>
      </w:r>
      <w:r>
        <w:rPr>
          <w:rFonts w:ascii="Helvetica" w:hAnsi="Helvetica" w:cs="Arial"/>
          <w:sz w:val="22"/>
          <w:szCs w:val="24"/>
        </w:rPr>
        <w:t>e the neural retina</w:t>
      </w:r>
      <w:r w:rsidR="00D60375" w:rsidRPr="00D60375">
        <w:rPr>
          <w:rFonts w:ascii="Helvetica" w:hAnsi="Helvetica" w:cs="Arial"/>
          <w:sz w:val="22"/>
          <w:szCs w:val="24"/>
        </w:rPr>
        <w:t xml:space="preserve">. </w:t>
      </w:r>
      <w:r w:rsidR="00480D65">
        <w:rPr>
          <w:rFonts w:ascii="Helvetica" w:hAnsi="Helvetica" w:cs="Arial"/>
          <w:b/>
          <w:sz w:val="22"/>
          <w:szCs w:val="24"/>
        </w:rPr>
        <w:t>[3.2.1 - SCOPE]</w:t>
      </w:r>
    </w:p>
    <w:p w:rsidR="00480D65" w:rsidRPr="00D6037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D50400" w:rsidRDefault="00D50400" w:rsidP="00006725">
      <w:pPr>
        <w:numPr>
          <w:ilvl w:val="1"/>
          <w:numId w:val="12"/>
        </w:numPr>
        <w:spacing w:before="240"/>
        <w:jc w:val="both"/>
        <w:outlineLvl w:val="0"/>
        <w:rPr>
          <w:rFonts w:ascii="Helvetica" w:hAnsi="Helvetica" w:cs="Arial"/>
          <w:sz w:val="22"/>
          <w:szCs w:val="24"/>
        </w:rPr>
      </w:pPr>
      <w:r w:rsidRPr="00D50400">
        <w:rPr>
          <w:rFonts w:ascii="Helvetica" w:hAnsi="Helvetica" w:cs="Arial"/>
          <w:sz w:val="22"/>
          <w:szCs w:val="24"/>
        </w:rPr>
        <w:t>Then,</w:t>
      </w:r>
      <w:r w:rsidR="00D60375" w:rsidRPr="00D50400">
        <w:rPr>
          <w:rFonts w:ascii="Helvetica" w:hAnsi="Helvetica" w:cs="Arial"/>
          <w:sz w:val="22"/>
          <w:szCs w:val="24"/>
        </w:rPr>
        <w:t xml:space="preserve"> gently tear open the pigment epithelium starting at the site of incision</w:t>
      </w:r>
      <w:r w:rsidRPr="00D50400">
        <w:rPr>
          <w:rFonts w:ascii="Helvetica" w:hAnsi="Helvetica" w:cs="Arial"/>
          <w:sz w:val="22"/>
          <w:szCs w:val="24"/>
        </w:rPr>
        <w:t>.  Leave</w:t>
      </w:r>
      <w:r w:rsidR="00D60375" w:rsidRPr="00D50400">
        <w:rPr>
          <w:rFonts w:ascii="Helvetica" w:hAnsi="Helvetica" w:cs="Arial"/>
          <w:sz w:val="22"/>
          <w:szCs w:val="24"/>
        </w:rPr>
        <w:t xml:space="preserve"> the lens and the entire retina attached to the vitreous body</w:t>
      </w:r>
      <w:r w:rsidRPr="00D50400">
        <w:rPr>
          <w:rFonts w:ascii="Helvetica" w:hAnsi="Helvetica" w:cs="Arial"/>
          <w:sz w:val="22"/>
          <w:szCs w:val="24"/>
        </w:rPr>
        <w:t>.</w:t>
      </w:r>
      <w:r w:rsidR="00D60375" w:rsidRPr="00D50400">
        <w:rPr>
          <w:rFonts w:ascii="Helvetica" w:hAnsi="Helvetica" w:cs="Arial"/>
          <w:sz w:val="22"/>
          <w:szCs w:val="24"/>
        </w:rPr>
        <w:t xml:space="preserve"> </w:t>
      </w:r>
      <w:r w:rsidR="00480D65">
        <w:rPr>
          <w:rFonts w:ascii="Helvetica" w:hAnsi="Helvetica" w:cs="Arial"/>
          <w:b/>
          <w:sz w:val="22"/>
          <w:szCs w:val="24"/>
        </w:rPr>
        <w:t>[3.3.1 - SCOPE]</w:t>
      </w:r>
    </w:p>
    <w:p w:rsidR="00480D65" w:rsidRPr="00D6037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*Film as written</w:t>
      </w:r>
    </w:p>
    <w:p w:rsidR="00D60375" w:rsidRPr="00D50400" w:rsidRDefault="00D50400" w:rsidP="00006725">
      <w:pPr>
        <w:numPr>
          <w:ilvl w:val="1"/>
          <w:numId w:val="12"/>
        </w:numPr>
        <w:spacing w:before="240"/>
        <w:jc w:val="both"/>
        <w:outlineLvl w:val="0"/>
        <w:rPr>
          <w:rFonts w:ascii="Helvetica" w:hAnsi="Helvetica" w:cs="Arial"/>
          <w:sz w:val="22"/>
          <w:szCs w:val="24"/>
        </w:rPr>
      </w:pPr>
      <w:r>
        <w:rPr>
          <w:rFonts w:ascii="Helvetica" w:hAnsi="Helvetica" w:cs="Arial"/>
          <w:sz w:val="22"/>
          <w:szCs w:val="24"/>
        </w:rPr>
        <w:t>Remove t</w:t>
      </w:r>
      <w:r w:rsidR="00D60375" w:rsidRPr="00D50400">
        <w:rPr>
          <w:rFonts w:ascii="Helvetica" w:hAnsi="Helvetica" w:cs="Arial"/>
          <w:sz w:val="22"/>
          <w:szCs w:val="24"/>
        </w:rPr>
        <w:t>he pigment epithelium</w:t>
      </w:r>
      <w:r w:rsidR="0053348C">
        <w:rPr>
          <w:rFonts w:ascii="Helvetica" w:hAnsi="Helvetica" w:cs="Arial"/>
          <w:sz w:val="22"/>
          <w:szCs w:val="24"/>
        </w:rPr>
        <w:t>,</w:t>
      </w:r>
      <w:r w:rsidR="00D60375" w:rsidRPr="00D50400">
        <w:rPr>
          <w:rFonts w:ascii="Helvetica" w:hAnsi="Helvetica" w:cs="Arial"/>
          <w:sz w:val="22"/>
          <w:szCs w:val="24"/>
        </w:rPr>
        <w:t xml:space="preserve"> </w:t>
      </w:r>
      <w:r>
        <w:rPr>
          <w:rFonts w:ascii="Helvetica" w:hAnsi="Helvetica" w:cs="Arial"/>
          <w:sz w:val="22"/>
          <w:szCs w:val="24"/>
        </w:rPr>
        <w:t>taking special care</w:t>
      </w:r>
      <w:r w:rsidR="00D60375" w:rsidRPr="00D50400">
        <w:rPr>
          <w:rFonts w:ascii="Helvetica" w:hAnsi="Helvetica" w:cs="Arial"/>
          <w:sz w:val="22"/>
          <w:szCs w:val="24"/>
        </w:rPr>
        <w:t xml:space="preserve"> along the</w:t>
      </w:r>
      <w:r w:rsidR="00480D65">
        <w:rPr>
          <w:rFonts w:ascii="Helvetica" w:hAnsi="Helvetica" w:cs="Arial"/>
          <w:sz w:val="22"/>
          <w:szCs w:val="24"/>
        </w:rPr>
        <w:t xml:space="preserve"> ciliary body around the pupil… </w:t>
      </w:r>
      <w:r w:rsidR="00480D65" w:rsidRPr="0053348C">
        <w:rPr>
          <w:rFonts w:ascii="Helvetica" w:hAnsi="Helvetica" w:cs="Arial"/>
          <w:b/>
          <w:sz w:val="22"/>
          <w:szCs w:val="24"/>
        </w:rPr>
        <w:t>[3.4.1 - SCOPE]</w:t>
      </w:r>
      <w:r w:rsidR="00480D65">
        <w:rPr>
          <w:rFonts w:ascii="Helvetica" w:hAnsi="Helvetica" w:cs="Arial"/>
          <w:b/>
          <w:sz w:val="22"/>
          <w:szCs w:val="24"/>
        </w:rPr>
        <w:t xml:space="preserve"> </w:t>
      </w:r>
      <w:r w:rsidR="00D60375" w:rsidRPr="00D50400">
        <w:rPr>
          <w:rFonts w:ascii="Helvetica" w:hAnsi="Helvetica" w:cs="Arial"/>
          <w:sz w:val="22"/>
          <w:szCs w:val="24"/>
        </w:rPr>
        <w:t>in the anterior region of the eye</w:t>
      </w:r>
      <w:r w:rsidR="00480D65" w:rsidRPr="0053348C">
        <w:rPr>
          <w:rFonts w:ascii="Helvetica" w:hAnsi="Helvetica" w:cs="Arial"/>
          <w:sz w:val="22"/>
          <w:szCs w:val="24"/>
        </w:rPr>
        <w:t>…</w:t>
      </w:r>
      <w:r w:rsidR="0053348C">
        <w:rPr>
          <w:rFonts w:ascii="Helvetica" w:hAnsi="Helvetica" w:cs="Arial"/>
          <w:sz w:val="22"/>
          <w:szCs w:val="24"/>
        </w:rPr>
        <w:t xml:space="preserve"> </w:t>
      </w:r>
      <w:r w:rsidR="00480D65" w:rsidRPr="0053348C">
        <w:rPr>
          <w:rFonts w:ascii="Helvetica" w:hAnsi="Helvetica" w:cs="Arial"/>
          <w:b/>
          <w:sz w:val="22"/>
          <w:szCs w:val="24"/>
        </w:rPr>
        <w:t>[3.4.2 - SCOPE]</w:t>
      </w:r>
      <w:r w:rsidR="00D60375" w:rsidRPr="00D50400">
        <w:rPr>
          <w:rFonts w:ascii="Helvetica" w:hAnsi="Helvetica" w:cs="Arial"/>
          <w:sz w:val="22"/>
          <w:szCs w:val="24"/>
        </w:rPr>
        <w:t xml:space="preserve"> and along the choroid fissure</w:t>
      </w:r>
      <w:r>
        <w:rPr>
          <w:rFonts w:ascii="Helvetica" w:hAnsi="Helvetica" w:cs="Arial"/>
          <w:sz w:val="22"/>
          <w:szCs w:val="24"/>
        </w:rPr>
        <w:t xml:space="preserve"> as it is difficult to remove from these locations. </w:t>
      </w:r>
      <w:r w:rsidR="00480D65">
        <w:rPr>
          <w:rFonts w:ascii="Helvetica" w:hAnsi="Helvetica" w:cs="Arial"/>
          <w:b/>
          <w:sz w:val="22"/>
          <w:szCs w:val="24"/>
        </w:rPr>
        <w:t>[3.4.</w:t>
      </w:r>
      <w:r w:rsidR="0053348C" w:rsidRPr="0053348C">
        <w:rPr>
          <w:rFonts w:ascii="Helvetica" w:hAnsi="Helvetica" w:cs="Arial"/>
          <w:b/>
          <w:sz w:val="22"/>
          <w:szCs w:val="24"/>
        </w:rPr>
        <w:t>3</w:t>
      </w:r>
      <w:r w:rsidR="00480D65" w:rsidRPr="0053348C">
        <w:rPr>
          <w:rFonts w:ascii="Helvetica" w:hAnsi="Helvetica" w:cs="Arial"/>
          <w:b/>
          <w:sz w:val="22"/>
          <w:szCs w:val="24"/>
        </w:rPr>
        <w:t xml:space="preserve"> </w:t>
      </w:r>
      <w:r w:rsidR="00480D65">
        <w:rPr>
          <w:rFonts w:ascii="Helvetica" w:hAnsi="Helvetica" w:cs="Arial"/>
          <w:b/>
          <w:sz w:val="22"/>
          <w:szCs w:val="24"/>
        </w:rPr>
        <w:t>- SCOPE]</w:t>
      </w:r>
    </w:p>
    <w:p w:rsidR="00480D65" w:rsidRPr="00D60375" w:rsidRDefault="0053348C" w:rsidP="00480D65">
      <w:pPr>
        <w:numPr>
          <w:ilvl w:val="2"/>
          <w:numId w:val="12"/>
        </w:numPr>
        <w:spacing w:before="240"/>
        <w:jc w:val="both"/>
        <w:outlineLvl w:val="0"/>
        <w:rPr>
          <w:rFonts w:ascii="Helvetica" w:hAnsi="Helvetica" w:cs="Arial"/>
          <w:sz w:val="22"/>
          <w:szCs w:val="24"/>
        </w:rPr>
      </w:pPr>
      <w:r w:rsidRPr="0053348C">
        <w:rPr>
          <w:rFonts w:ascii="Helvetica" w:hAnsi="Helvetica" w:cs="Arial"/>
          <w:sz w:val="22"/>
          <w:szCs w:val="24"/>
          <w:highlight w:val="green"/>
        </w:rPr>
        <w:t>[3.4.1 to 3.4.3 combined]</w:t>
      </w:r>
      <w:r>
        <w:rPr>
          <w:rFonts w:ascii="Helvetica" w:hAnsi="Helvetica" w:cs="Arial"/>
          <w:sz w:val="22"/>
          <w:szCs w:val="24"/>
        </w:rPr>
        <w:t xml:space="preserve"> </w:t>
      </w:r>
      <w:r w:rsidR="00480D65">
        <w:rPr>
          <w:rFonts w:ascii="Helvetica" w:hAnsi="Helvetica" w:cs="Arial"/>
          <w:sz w:val="22"/>
          <w:szCs w:val="24"/>
        </w:rPr>
        <w:t>*Film as written</w:t>
      </w:r>
    </w:p>
    <w:p w:rsidR="00480D65" w:rsidRPr="0053348C" w:rsidRDefault="00480D65" w:rsidP="00480D65">
      <w:pPr>
        <w:numPr>
          <w:ilvl w:val="2"/>
          <w:numId w:val="12"/>
        </w:numPr>
        <w:spacing w:before="240"/>
        <w:jc w:val="both"/>
        <w:outlineLvl w:val="0"/>
        <w:rPr>
          <w:rFonts w:ascii="Helvetica" w:hAnsi="Helvetica" w:cs="Arial"/>
          <w:sz w:val="22"/>
          <w:szCs w:val="24"/>
        </w:rPr>
      </w:pPr>
      <w:r w:rsidRPr="0053348C">
        <w:rPr>
          <w:rFonts w:ascii="Helvetica" w:hAnsi="Helvetica" w:cs="Arial"/>
          <w:sz w:val="22"/>
          <w:szCs w:val="24"/>
        </w:rPr>
        <w:t>*Film as written</w:t>
      </w:r>
    </w:p>
    <w:p w:rsidR="00480D65" w:rsidRPr="0053348C" w:rsidRDefault="00480D65" w:rsidP="00480D65">
      <w:pPr>
        <w:numPr>
          <w:ilvl w:val="2"/>
          <w:numId w:val="12"/>
        </w:numPr>
        <w:spacing w:before="240"/>
        <w:jc w:val="both"/>
        <w:outlineLvl w:val="0"/>
        <w:rPr>
          <w:rFonts w:ascii="Helvetica" w:hAnsi="Helvetica" w:cs="Arial"/>
          <w:sz w:val="22"/>
          <w:szCs w:val="24"/>
        </w:rPr>
      </w:pPr>
      <w:r w:rsidRPr="0053348C">
        <w:rPr>
          <w:rFonts w:ascii="Helvetica" w:hAnsi="Helvetica" w:cs="Arial"/>
          <w:sz w:val="22"/>
          <w:szCs w:val="24"/>
        </w:rPr>
        <w:t>*Film as written</w:t>
      </w:r>
    </w:p>
    <w:p w:rsidR="00D60375" w:rsidRPr="00D60375" w:rsidRDefault="00D50400" w:rsidP="009774E7">
      <w:pPr>
        <w:numPr>
          <w:ilvl w:val="0"/>
          <w:numId w:val="12"/>
        </w:numPr>
        <w:spacing w:before="240"/>
        <w:jc w:val="both"/>
        <w:outlineLvl w:val="0"/>
        <w:rPr>
          <w:rFonts w:ascii="Helvetica" w:hAnsi="Helvetica" w:cs="Arial"/>
          <w:sz w:val="22"/>
          <w:szCs w:val="24"/>
        </w:rPr>
      </w:pPr>
      <w:r w:rsidRPr="00D50400">
        <w:rPr>
          <w:rFonts w:ascii="Helvetica" w:hAnsi="Helvetica" w:cs="Arial"/>
          <w:b/>
          <w:sz w:val="22"/>
          <w:szCs w:val="24"/>
        </w:rPr>
        <w:t xml:space="preserve">Electroporation </w:t>
      </w:r>
      <w:r w:rsidR="00D60375" w:rsidRPr="00D60375">
        <w:rPr>
          <w:rFonts w:ascii="Helvetica" w:hAnsi="Helvetica" w:cs="Arial"/>
          <w:b/>
          <w:sz w:val="22"/>
          <w:szCs w:val="24"/>
        </w:rPr>
        <w:t>of Whole Retinal Explants</w:t>
      </w:r>
      <w:r w:rsidR="009774E7">
        <w:rPr>
          <w:rFonts w:ascii="Helvetica" w:hAnsi="Helvetica" w:cs="Arial"/>
          <w:b/>
          <w:sz w:val="22"/>
          <w:szCs w:val="24"/>
        </w:rPr>
        <w:t xml:space="preserve"> </w:t>
      </w:r>
    </w:p>
    <w:p w:rsidR="00BA16CC" w:rsidRPr="00480D65" w:rsidRDefault="00020B67"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T</w:t>
      </w:r>
      <w:r w:rsidR="00D60375" w:rsidRPr="00D60375">
        <w:rPr>
          <w:rFonts w:ascii="Helvetica" w:hAnsi="Helvetica" w:cs="Arial"/>
          <w:sz w:val="22"/>
          <w:szCs w:val="24"/>
        </w:rPr>
        <w:t xml:space="preserve">urn on the electroporator </w:t>
      </w:r>
      <w:r w:rsidR="00480D65">
        <w:rPr>
          <w:rFonts w:ascii="Helvetica" w:hAnsi="Helvetica" w:cs="Arial"/>
          <w:b/>
          <w:sz w:val="22"/>
          <w:szCs w:val="24"/>
        </w:rPr>
        <w:t>[4.1.1 - MED]</w:t>
      </w:r>
      <w:r w:rsidR="0053348C">
        <w:rPr>
          <w:rFonts w:ascii="Helvetica" w:hAnsi="Helvetica" w:cs="Arial"/>
          <w:b/>
          <w:sz w:val="22"/>
          <w:szCs w:val="24"/>
        </w:rPr>
        <w:t xml:space="preserve"> </w:t>
      </w:r>
      <w:r w:rsidR="00D60375" w:rsidRPr="00D60375">
        <w:rPr>
          <w:rFonts w:ascii="Helvetica" w:hAnsi="Helvetica" w:cs="Arial"/>
          <w:sz w:val="22"/>
          <w:szCs w:val="24"/>
        </w:rPr>
        <w:t xml:space="preserve">and set </w:t>
      </w:r>
      <w:r w:rsidR="00BA16CC">
        <w:rPr>
          <w:rFonts w:ascii="Helvetica" w:hAnsi="Helvetica" w:cs="Arial"/>
          <w:sz w:val="22"/>
          <w:szCs w:val="24"/>
        </w:rPr>
        <w:t xml:space="preserve">the voltage to </w:t>
      </w:r>
      <w:r w:rsidR="00D60375" w:rsidRPr="00D60375">
        <w:rPr>
          <w:rFonts w:ascii="Helvetica" w:hAnsi="Helvetica" w:cs="Arial"/>
          <w:sz w:val="22"/>
          <w:szCs w:val="24"/>
        </w:rPr>
        <w:t xml:space="preserve">15 volts for </w:t>
      </w:r>
      <w:r w:rsidR="00BA16CC">
        <w:rPr>
          <w:rFonts w:ascii="Helvetica" w:hAnsi="Helvetica" w:cs="Arial"/>
          <w:sz w:val="22"/>
          <w:szCs w:val="24"/>
        </w:rPr>
        <w:t xml:space="preserve">a </w:t>
      </w:r>
      <w:r w:rsidR="00BA16CC" w:rsidRPr="00BA16CC">
        <w:rPr>
          <w:rFonts w:ascii="Helvetica" w:hAnsi="Helvetica" w:cs="Arial"/>
          <w:sz w:val="22"/>
          <w:szCs w:val="24"/>
        </w:rPr>
        <w:t xml:space="preserve">Hamburger and Hamilton </w:t>
      </w:r>
      <w:r w:rsidR="00D60375" w:rsidRPr="00D60375">
        <w:rPr>
          <w:rFonts w:ascii="Helvetica" w:hAnsi="Helvetica" w:cs="Arial"/>
          <w:sz w:val="22"/>
          <w:szCs w:val="24"/>
        </w:rPr>
        <w:t>st</w:t>
      </w:r>
      <w:r w:rsidR="00BA16CC">
        <w:rPr>
          <w:rFonts w:ascii="Helvetica" w:hAnsi="Helvetica" w:cs="Arial"/>
          <w:sz w:val="22"/>
          <w:szCs w:val="24"/>
        </w:rPr>
        <w:t xml:space="preserve">age </w:t>
      </w:r>
      <w:r w:rsidR="00D60375" w:rsidRPr="00D60375">
        <w:rPr>
          <w:rFonts w:ascii="Helvetica" w:hAnsi="Helvetica" w:cs="Arial"/>
          <w:sz w:val="22"/>
          <w:szCs w:val="24"/>
        </w:rPr>
        <w:t xml:space="preserve">20 </w:t>
      </w:r>
      <w:r w:rsidR="00BA16CC">
        <w:rPr>
          <w:rFonts w:ascii="Helvetica" w:hAnsi="Helvetica" w:cs="Arial"/>
          <w:sz w:val="22"/>
          <w:szCs w:val="24"/>
        </w:rPr>
        <w:t>to 25</w:t>
      </w:r>
      <w:r w:rsidR="00D60375" w:rsidRPr="00D60375">
        <w:rPr>
          <w:rFonts w:ascii="Helvetica" w:hAnsi="Helvetica" w:cs="Arial"/>
          <w:sz w:val="22"/>
          <w:szCs w:val="24"/>
        </w:rPr>
        <w:t xml:space="preserve"> retina </w:t>
      </w:r>
      <w:r w:rsidR="00BA16CC">
        <w:rPr>
          <w:rFonts w:ascii="Helvetica" w:hAnsi="Helvetica" w:cs="Arial"/>
          <w:sz w:val="22"/>
          <w:szCs w:val="24"/>
        </w:rPr>
        <w:t>or</w:t>
      </w:r>
      <w:r w:rsidR="00D60375" w:rsidRPr="00D60375">
        <w:rPr>
          <w:rFonts w:ascii="Helvetica" w:hAnsi="Helvetica" w:cs="Arial"/>
          <w:sz w:val="22"/>
          <w:szCs w:val="24"/>
        </w:rPr>
        <w:t xml:space="preserve"> </w:t>
      </w:r>
      <w:r w:rsidR="00BA16CC">
        <w:rPr>
          <w:rFonts w:ascii="Helvetica" w:hAnsi="Helvetica" w:cs="Arial"/>
          <w:sz w:val="22"/>
          <w:szCs w:val="24"/>
        </w:rPr>
        <w:t xml:space="preserve">to </w:t>
      </w:r>
      <w:r w:rsidR="00D60375" w:rsidRPr="00D60375">
        <w:rPr>
          <w:rFonts w:ascii="Helvetica" w:hAnsi="Helvetica" w:cs="Arial"/>
          <w:sz w:val="22"/>
          <w:szCs w:val="24"/>
        </w:rPr>
        <w:t xml:space="preserve">20 volts for </w:t>
      </w:r>
      <w:r w:rsidR="00BA16CC">
        <w:rPr>
          <w:rFonts w:ascii="Helvetica" w:hAnsi="Helvetica" w:cs="Arial"/>
          <w:sz w:val="22"/>
          <w:szCs w:val="24"/>
        </w:rPr>
        <w:t xml:space="preserve">a </w:t>
      </w:r>
      <w:r w:rsidR="00D60375" w:rsidRPr="00D60375">
        <w:rPr>
          <w:rFonts w:ascii="Helvetica" w:hAnsi="Helvetica" w:cs="Arial"/>
          <w:sz w:val="22"/>
          <w:szCs w:val="24"/>
        </w:rPr>
        <w:t>st</w:t>
      </w:r>
      <w:r w:rsidR="00BA16CC">
        <w:rPr>
          <w:rFonts w:ascii="Helvetica" w:hAnsi="Helvetica" w:cs="Arial"/>
          <w:sz w:val="22"/>
          <w:szCs w:val="24"/>
        </w:rPr>
        <w:t xml:space="preserve">age </w:t>
      </w:r>
      <w:r w:rsidR="00D60375" w:rsidRPr="00D60375">
        <w:rPr>
          <w:rFonts w:ascii="Helvetica" w:hAnsi="Helvetica" w:cs="Arial"/>
          <w:sz w:val="22"/>
          <w:szCs w:val="24"/>
        </w:rPr>
        <w:t xml:space="preserve">26 </w:t>
      </w:r>
      <w:r w:rsidR="00BA16CC">
        <w:rPr>
          <w:rFonts w:ascii="Helvetica" w:hAnsi="Helvetica" w:cs="Arial"/>
          <w:sz w:val="22"/>
          <w:szCs w:val="24"/>
        </w:rPr>
        <w:t xml:space="preserve">to </w:t>
      </w:r>
      <w:r w:rsidR="00D60375" w:rsidRPr="00D60375">
        <w:rPr>
          <w:rFonts w:ascii="Helvetica" w:hAnsi="Helvetica" w:cs="Arial"/>
          <w:sz w:val="22"/>
          <w:szCs w:val="24"/>
        </w:rPr>
        <w:t xml:space="preserve">27 retina. </w:t>
      </w:r>
      <w:r w:rsidR="00480D65">
        <w:rPr>
          <w:rFonts w:ascii="Helvetica" w:hAnsi="Helvetica" w:cs="Arial"/>
          <w:b/>
          <w:sz w:val="22"/>
          <w:szCs w:val="24"/>
        </w:rPr>
        <w:t>[4.1.2 - CU]</w:t>
      </w:r>
    </w:p>
    <w:p w:rsidR="00480D65" w:rsidRPr="00480D65" w:rsidRDefault="00480D65" w:rsidP="00480D65">
      <w:pPr>
        <w:numPr>
          <w:ilvl w:val="2"/>
          <w:numId w:val="12"/>
        </w:numPr>
        <w:spacing w:before="240"/>
        <w:jc w:val="both"/>
        <w:outlineLvl w:val="0"/>
        <w:rPr>
          <w:rFonts w:ascii="Helvetica" w:hAnsi="Helvetica" w:cs="Arial"/>
          <w:sz w:val="22"/>
          <w:szCs w:val="24"/>
        </w:rPr>
      </w:pPr>
      <w:r w:rsidRPr="00480D65">
        <w:rPr>
          <w:rFonts w:ascii="Helvetica" w:hAnsi="Helvetica" w:cs="Arial"/>
          <w:sz w:val="22"/>
          <w:szCs w:val="24"/>
        </w:rPr>
        <w:t>*Film as written</w:t>
      </w:r>
    </w:p>
    <w:p w:rsidR="00480D6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sets voltage to the appropriate value for the example sample.</w:t>
      </w:r>
    </w:p>
    <w:p w:rsidR="00D60375" w:rsidRPr="00480D65" w:rsidRDefault="00BA16CC"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Next, s</w:t>
      </w:r>
      <w:r w:rsidR="00D60375" w:rsidRPr="00D60375">
        <w:rPr>
          <w:rFonts w:ascii="Helvetica" w:hAnsi="Helvetica" w:cs="Arial"/>
          <w:sz w:val="22"/>
          <w:szCs w:val="24"/>
        </w:rPr>
        <w:t xml:space="preserve">et the pulse-repeats to 5 pulses of 50 </w:t>
      </w:r>
      <w:proofErr w:type="spellStart"/>
      <w:r w:rsidR="00D60375" w:rsidRPr="00D60375">
        <w:rPr>
          <w:rFonts w:ascii="Helvetica" w:hAnsi="Helvetica" w:cs="Arial"/>
          <w:sz w:val="22"/>
          <w:szCs w:val="24"/>
        </w:rPr>
        <w:t>msec</w:t>
      </w:r>
      <w:proofErr w:type="spellEnd"/>
      <w:r w:rsidR="00D60375" w:rsidRPr="00D60375">
        <w:rPr>
          <w:rFonts w:ascii="Helvetica" w:hAnsi="Helvetica" w:cs="Arial"/>
          <w:sz w:val="22"/>
          <w:szCs w:val="24"/>
        </w:rPr>
        <w:t xml:space="preserve"> pulse-length with 1 sec intervals. </w:t>
      </w:r>
      <w:r w:rsidR="00480D65">
        <w:rPr>
          <w:rFonts w:ascii="Helvetica" w:hAnsi="Helvetica" w:cs="Arial"/>
          <w:b/>
          <w:sz w:val="22"/>
          <w:szCs w:val="24"/>
        </w:rPr>
        <w:t>[4.2.1 - CU]</w:t>
      </w:r>
      <w:r w:rsidR="0053348C">
        <w:rPr>
          <w:rFonts w:ascii="Helvetica" w:hAnsi="Helvetica" w:cs="Arial"/>
          <w:b/>
          <w:sz w:val="22"/>
          <w:szCs w:val="24"/>
        </w:rPr>
        <w:t xml:space="preserve"> </w:t>
      </w:r>
      <w:r w:rsidR="00D60375" w:rsidRPr="00D60375">
        <w:rPr>
          <w:rFonts w:ascii="Helvetica" w:hAnsi="Helvetica" w:cs="Arial"/>
          <w:sz w:val="22"/>
          <w:szCs w:val="24"/>
        </w:rPr>
        <w:t>Use a pulse generator that can be controlled by a foot-pedal on the floor as both hands will be needed to hold the electrodes in place.</w:t>
      </w:r>
      <w:r w:rsidR="00480D65" w:rsidRPr="00480D65">
        <w:rPr>
          <w:rFonts w:ascii="Helvetica" w:hAnsi="Helvetica" w:cs="Arial"/>
          <w:b/>
          <w:sz w:val="22"/>
          <w:szCs w:val="24"/>
        </w:rPr>
        <w:t xml:space="preserve"> </w:t>
      </w:r>
      <w:r w:rsidR="00480D65">
        <w:rPr>
          <w:rFonts w:ascii="Helvetica" w:hAnsi="Helvetica" w:cs="Arial"/>
          <w:b/>
          <w:sz w:val="22"/>
          <w:szCs w:val="24"/>
        </w:rPr>
        <w:t>[4.2.2 - MED]</w:t>
      </w:r>
    </w:p>
    <w:p w:rsidR="00480D65" w:rsidRDefault="00480D65" w:rsidP="00480D65">
      <w:pPr>
        <w:numPr>
          <w:ilvl w:val="2"/>
          <w:numId w:val="12"/>
        </w:numPr>
        <w:spacing w:before="240"/>
        <w:jc w:val="both"/>
        <w:outlineLvl w:val="0"/>
        <w:rPr>
          <w:rFonts w:ascii="Helvetica" w:hAnsi="Helvetica" w:cs="Arial"/>
          <w:sz w:val="22"/>
          <w:szCs w:val="24"/>
        </w:rPr>
      </w:pPr>
      <w:r w:rsidRPr="00480D65">
        <w:rPr>
          <w:rFonts w:ascii="Helvetica" w:hAnsi="Helvetica" w:cs="Arial"/>
          <w:sz w:val="22"/>
          <w:szCs w:val="24"/>
        </w:rPr>
        <w:t>*Film as written</w:t>
      </w:r>
    </w:p>
    <w:p w:rsidR="00480D65" w:rsidRPr="00480D6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demonstrates using the foot-pedal</w:t>
      </w:r>
    </w:p>
    <w:p w:rsidR="00D60375" w:rsidRPr="00480D65"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 xml:space="preserve">Connect two </w:t>
      </w:r>
      <w:r w:rsidR="00BA16CC">
        <w:rPr>
          <w:rFonts w:ascii="Helvetica" w:hAnsi="Helvetica" w:cs="Arial"/>
          <w:sz w:val="22"/>
          <w:szCs w:val="24"/>
        </w:rPr>
        <w:t xml:space="preserve">custom made </w:t>
      </w:r>
      <w:r w:rsidRPr="00D60375">
        <w:rPr>
          <w:rFonts w:ascii="Helvetica" w:hAnsi="Helvetica" w:cs="Arial"/>
          <w:sz w:val="22"/>
          <w:szCs w:val="24"/>
        </w:rPr>
        <w:t xml:space="preserve">paddle shaped platinum electrodes </w:t>
      </w:r>
      <w:r w:rsidR="00BA16CC">
        <w:rPr>
          <w:rFonts w:ascii="Helvetica" w:hAnsi="Helvetica" w:cs="Arial"/>
          <w:sz w:val="22"/>
          <w:szCs w:val="24"/>
        </w:rPr>
        <w:t>t</w:t>
      </w:r>
      <w:r w:rsidRPr="00D60375">
        <w:rPr>
          <w:rFonts w:ascii="Helvetica" w:hAnsi="Helvetica" w:cs="Arial"/>
          <w:sz w:val="22"/>
          <w:szCs w:val="24"/>
        </w:rPr>
        <w:t xml:space="preserve">o the output socket on the pulse generator. </w:t>
      </w:r>
      <w:r w:rsidR="00480D65">
        <w:rPr>
          <w:rFonts w:ascii="Helvetica" w:hAnsi="Helvetica" w:cs="Arial"/>
          <w:b/>
          <w:sz w:val="22"/>
          <w:szCs w:val="24"/>
        </w:rPr>
        <w:t>[4.3.1 - CU]</w:t>
      </w:r>
      <w:r w:rsidR="00BA16CC">
        <w:rPr>
          <w:rFonts w:ascii="Helvetica" w:hAnsi="Helvetica" w:cs="Arial"/>
          <w:sz w:val="22"/>
          <w:szCs w:val="24"/>
        </w:rPr>
        <w:t xml:space="preserve"> </w:t>
      </w:r>
      <w:r w:rsidRPr="00D60375">
        <w:rPr>
          <w:rFonts w:ascii="Helvetica" w:hAnsi="Helvetica" w:cs="Arial"/>
          <w:sz w:val="22"/>
          <w:szCs w:val="24"/>
        </w:rPr>
        <w:t xml:space="preserve">The electrodes </w:t>
      </w:r>
      <w:r w:rsidR="00BA16CC">
        <w:rPr>
          <w:rFonts w:ascii="Helvetica" w:hAnsi="Helvetica" w:cs="Arial"/>
          <w:sz w:val="22"/>
          <w:szCs w:val="24"/>
        </w:rPr>
        <w:t xml:space="preserve">shown here </w:t>
      </w:r>
      <w:r w:rsidRPr="00D60375">
        <w:rPr>
          <w:rFonts w:ascii="Helvetica" w:hAnsi="Helvetica" w:cs="Arial"/>
          <w:sz w:val="22"/>
          <w:szCs w:val="24"/>
        </w:rPr>
        <w:t>were made from 0.1 mm platinum plate “</w:t>
      </w:r>
      <w:proofErr w:type="spellStart"/>
      <w:r w:rsidRPr="00D60375">
        <w:rPr>
          <w:rFonts w:ascii="Helvetica" w:hAnsi="Helvetica" w:cs="Arial"/>
          <w:sz w:val="22"/>
          <w:szCs w:val="24"/>
        </w:rPr>
        <w:t>rondelles</w:t>
      </w:r>
      <w:proofErr w:type="spellEnd"/>
      <w:r w:rsidRPr="00D60375">
        <w:rPr>
          <w:rFonts w:ascii="Helvetica" w:hAnsi="Helvetica" w:cs="Arial"/>
          <w:sz w:val="22"/>
          <w:szCs w:val="24"/>
        </w:rPr>
        <w:t xml:space="preserve">” </w:t>
      </w:r>
      <w:r w:rsidR="00BA16CC">
        <w:rPr>
          <w:rFonts w:ascii="Helvetica" w:hAnsi="Helvetica" w:cs="Arial"/>
          <w:sz w:val="22"/>
          <w:szCs w:val="24"/>
        </w:rPr>
        <w:t>and t</w:t>
      </w:r>
      <w:r w:rsidRPr="00D60375">
        <w:rPr>
          <w:rFonts w:ascii="Helvetica" w:hAnsi="Helvetica" w:cs="Arial"/>
          <w:sz w:val="22"/>
          <w:szCs w:val="24"/>
        </w:rPr>
        <w:t xml:space="preserve">he </w:t>
      </w:r>
      <w:r w:rsidR="00BA16CC" w:rsidRPr="00D60375">
        <w:rPr>
          <w:rFonts w:ascii="Helvetica" w:hAnsi="Helvetica" w:cs="Arial"/>
          <w:sz w:val="22"/>
          <w:szCs w:val="24"/>
        </w:rPr>
        <w:t xml:space="preserve">0.8 mm </w:t>
      </w:r>
      <w:r w:rsidRPr="00D60375">
        <w:rPr>
          <w:rFonts w:ascii="Helvetica" w:hAnsi="Helvetica" w:cs="Arial"/>
          <w:sz w:val="22"/>
          <w:szCs w:val="24"/>
        </w:rPr>
        <w:t>connecting wire was insulated using plastic tubing.</w:t>
      </w:r>
      <w:r w:rsidR="00480D65" w:rsidRPr="00480D65">
        <w:rPr>
          <w:rFonts w:ascii="Helvetica" w:hAnsi="Helvetica" w:cs="Arial"/>
          <w:b/>
          <w:sz w:val="22"/>
          <w:szCs w:val="24"/>
        </w:rPr>
        <w:t xml:space="preserve"> </w:t>
      </w:r>
      <w:r w:rsidR="00480D65">
        <w:rPr>
          <w:rFonts w:ascii="Helvetica" w:hAnsi="Helvetica" w:cs="Arial"/>
          <w:b/>
          <w:sz w:val="22"/>
          <w:szCs w:val="24"/>
        </w:rPr>
        <w:t>[4.3.2 - CU]</w:t>
      </w:r>
    </w:p>
    <w:p w:rsidR="00480D6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480D65" w:rsidRPr="00D6037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rotates the electrodes and then displays the connecting wire.</w:t>
      </w:r>
    </w:p>
    <w:p w:rsidR="00D60375" w:rsidRPr="00480D65"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Carefully tra</w:t>
      </w:r>
      <w:r w:rsidR="00BA16CC">
        <w:rPr>
          <w:rFonts w:ascii="Helvetica" w:hAnsi="Helvetica" w:cs="Arial"/>
          <w:sz w:val="22"/>
          <w:szCs w:val="24"/>
        </w:rPr>
        <w:t>nsfer the whole retinal explant to a</w:t>
      </w:r>
      <w:r w:rsidRPr="00D60375">
        <w:rPr>
          <w:rFonts w:ascii="Helvetica" w:hAnsi="Helvetica" w:cs="Arial"/>
          <w:sz w:val="22"/>
          <w:szCs w:val="24"/>
        </w:rPr>
        <w:t xml:space="preserve"> cuvette using </w:t>
      </w:r>
      <w:r w:rsidR="00480D65">
        <w:rPr>
          <w:rFonts w:ascii="Helvetica" w:hAnsi="Helvetica" w:cs="Arial"/>
          <w:sz w:val="22"/>
          <w:szCs w:val="24"/>
        </w:rPr>
        <w:t>a</w:t>
      </w:r>
      <w:r w:rsidR="00BA16CC">
        <w:rPr>
          <w:rFonts w:ascii="Helvetica" w:hAnsi="Helvetica" w:cs="Arial"/>
          <w:sz w:val="22"/>
          <w:szCs w:val="24"/>
        </w:rPr>
        <w:t xml:space="preserve"> </w:t>
      </w:r>
      <w:r w:rsidRPr="00D60375">
        <w:rPr>
          <w:rFonts w:ascii="Helvetica" w:hAnsi="Helvetica" w:cs="Arial"/>
          <w:sz w:val="22"/>
          <w:szCs w:val="24"/>
        </w:rPr>
        <w:t xml:space="preserve">polyethylene </w:t>
      </w:r>
      <w:r w:rsidR="0053348C">
        <w:rPr>
          <w:rFonts w:ascii="Helvetica" w:hAnsi="Helvetica" w:cs="Arial"/>
          <w:sz w:val="22"/>
          <w:szCs w:val="24"/>
        </w:rPr>
        <w:t>P</w:t>
      </w:r>
      <w:r w:rsidR="0053348C" w:rsidRPr="00D60375">
        <w:rPr>
          <w:rFonts w:ascii="Helvetica" w:hAnsi="Helvetica" w:cs="Arial"/>
          <w:sz w:val="22"/>
          <w:szCs w:val="24"/>
        </w:rPr>
        <w:t>asteur</w:t>
      </w:r>
      <w:r w:rsidRPr="00D60375">
        <w:rPr>
          <w:rFonts w:ascii="Helvetica" w:hAnsi="Helvetica" w:cs="Arial"/>
          <w:sz w:val="22"/>
          <w:szCs w:val="24"/>
        </w:rPr>
        <w:t xml:space="preserve"> pipette</w:t>
      </w:r>
      <w:r w:rsidR="00480D65">
        <w:rPr>
          <w:rFonts w:ascii="Helvetica" w:hAnsi="Helvetica" w:cs="Arial"/>
          <w:sz w:val="22"/>
          <w:szCs w:val="24"/>
        </w:rPr>
        <w:t xml:space="preserve"> that has had the end cut off</w:t>
      </w:r>
      <w:r w:rsidR="00BA16CC">
        <w:rPr>
          <w:rFonts w:ascii="Helvetica" w:hAnsi="Helvetica" w:cs="Arial"/>
          <w:sz w:val="22"/>
          <w:szCs w:val="24"/>
        </w:rPr>
        <w:t xml:space="preserve">. </w:t>
      </w:r>
      <w:r w:rsidRPr="00D60375">
        <w:rPr>
          <w:rFonts w:ascii="Helvetica" w:hAnsi="Helvetica" w:cs="Arial"/>
          <w:sz w:val="22"/>
          <w:szCs w:val="24"/>
        </w:rPr>
        <w:t xml:space="preserve"> Avoid using pipette tips as the retina tends to attach to the plastic and tear apart.</w:t>
      </w:r>
      <w:r w:rsidR="00BA16CC">
        <w:rPr>
          <w:rFonts w:ascii="Helvetica" w:hAnsi="Helvetica" w:cs="Arial"/>
          <w:sz w:val="22"/>
          <w:szCs w:val="24"/>
        </w:rPr>
        <w:t xml:space="preserve"> </w:t>
      </w:r>
      <w:r w:rsidR="00480D65">
        <w:rPr>
          <w:rFonts w:ascii="Helvetica" w:hAnsi="Helvetica" w:cs="Arial"/>
          <w:b/>
          <w:sz w:val="22"/>
          <w:szCs w:val="24"/>
        </w:rPr>
        <w:t>[4.4.1 - CU/ECU]</w:t>
      </w:r>
    </w:p>
    <w:p w:rsidR="00480D65" w:rsidRPr="00D6037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draws up retinal explant and places it into the cuvette.</w:t>
      </w:r>
    </w:p>
    <w:p w:rsidR="00D60375" w:rsidRPr="00480D65" w:rsidRDefault="00BA16CC"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Next, u</w:t>
      </w:r>
      <w:r w:rsidR="00D60375" w:rsidRPr="00D60375">
        <w:rPr>
          <w:rFonts w:ascii="Helvetica" w:hAnsi="Helvetica" w:cs="Arial"/>
          <w:sz w:val="22"/>
          <w:szCs w:val="24"/>
        </w:rPr>
        <w:t>se a 100 μL pipette</w:t>
      </w:r>
      <w:r w:rsidR="00480D65">
        <w:rPr>
          <w:rFonts w:ascii="Helvetica" w:hAnsi="Helvetica" w:cs="Arial"/>
          <w:sz w:val="22"/>
          <w:szCs w:val="24"/>
        </w:rPr>
        <w:t xml:space="preserve"> </w:t>
      </w:r>
      <w:r w:rsidR="00D60375" w:rsidRPr="00D60375">
        <w:rPr>
          <w:rFonts w:ascii="Helvetica" w:hAnsi="Helvetica" w:cs="Arial"/>
          <w:sz w:val="22"/>
          <w:szCs w:val="24"/>
        </w:rPr>
        <w:t xml:space="preserve">to gently remove </w:t>
      </w:r>
      <w:r>
        <w:rPr>
          <w:rFonts w:ascii="Helvetica" w:hAnsi="Helvetica" w:cs="Arial"/>
          <w:sz w:val="22"/>
          <w:szCs w:val="24"/>
        </w:rPr>
        <w:t xml:space="preserve">all of </w:t>
      </w:r>
      <w:r w:rsidR="00D60375" w:rsidRPr="00D60375">
        <w:rPr>
          <w:rFonts w:ascii="Helvetica" w:hAnsi="Helvetica" w:cs="Arial"/>
          <w:sz w:val="22"/>
          <w:szCs w:val="24"/>
        </w:rPr>
        <w:t>the PBS surrounding the retinal explant</w:t>
      </w:r>
      <w:r>
        <w:rPr>
          <w:rFonts w:ascii="Helvetica" w:hAnsi="Helvetica" w:cs="Arial"/>
          <w:sz w:val="22"/>
          <w:szCs w:val="24"/>
        </w:rPr>
        <w:t xml:space="preserve">.  </w:t>
      </w:r>
      <w:r w:rsidR="00480D65">
        <w:rPr>
          <w:rFonts w:ascii="Helvetica" w:hAnsi="Helvetica" w:cs="Arial"/>
          <w:b/>
          <w:sz w:val="22"/>
          <w:szCs w:val="24"/>
        </w:rPr>
        <w:t>[4.5.1 - MED]</w:t>
      </w:r>
      <w:r w:rsidR="00480D65" w:rsidRPr="00D60375">
        <w:rPr>
          <w:rFonts w:ascii="Helvetica" w:hAnsi="Helvetica" w:cs="Arial"/>
          <w:sz w:val="22"/>
          <w:szCs w:val="24"/>
        </w:rPr>
        <w:t xml:space="preserve"> </w:t>
      </w:r>
      <w:r>
        <w:rPr>
          <w:rFonts w:ascii="Helvetica" w:hAnsi="Helvetica" w:cs="Arial"/>
          <w:sz w:val="22"/>
          <w:szCs w:val="24"/>
        </w:rPr>
        <w:t>Take</w:t>
      </w:r>
      <w:r w:rsidR="00D60375" w:rsidRPr="00D60375">
        <w:rPr>
          <w:rFonts w:ascii="Helvetica" w:hAnsi="Helvetica" w:cs="Arial"/>
          <w:sz w:val="22"/>
          <w:szCs w:val="24"/>
        </w:rPr>
        <w:t xml:space="preserve"> care not to touch the retina </w:t>
      </w:r>
      <w:r>
        <w:rPr>
          <w:rFonts w:ascii="Helvetica" w:hAnsi="Helvetica" w:cs="Arial"/>
          <w:sz w:val="22"/>
          <w:szCs w:val="24"/>
        </w:rPr>
        <w:t xml:space="preserve">in order to </w:t>
      </w:r>
      <w:r w:rsidR="00D60375" w:rsidRPr="00D60375">
        <w:rPr>
          <w:rFonts w:ascii="Helvetica" w:hAnsi="Helvetica" w:cs="Arial"/>
          <w:sz w:val="22"/>
          <w:szCs w:val="24"/>
        </w:rPr>
        <w:t>avoid tearing</w:t>
      </w:r>
      <w:r>
        <w:rPr>
          <w:rFonts w:ascii="Helvetica" w:hAnsi="Helvetica" w:cs="Arial"/>
          <w:sz w:val="22"/>
          <w:szCs w:val="24"/>
        </w:rPr>
        <w:t xml:space="preserve"> it</w:t>
      </w:r>
      <w:r w:rsidR="00D60375" w:rsidRPr="00D60375">
        <w:rPr>
          <w:rFonts w:ascii="Helvetica" w:hAnsi="Helvetica" w:cs="Arial"/>
          <w:sz w:val="22"/>
          <w:szCs w:val="24"/>
        </w:rPr>
        <w:t>.</w:t>
      </w:r>
      <w:r w:rsidR="00480D65" w:rsidRPr="00480D65">
        <w:rPr>
          <w:rFonts w:ascii="Helvetica" w:hAnsi="Helvetica" w:cs="Arial"/>
          <w:b/>
          <w:sz w:val="22"/>
          <w:szCs w:val="24"/>
        </w:rPr>
        <w:t xml:space="preserve"> </w:t>
      </w:r>
      <w:r w:rsidR="00480D65">
        <w:rPr>
          <w:rFonts w:ascii="Helvetica" w:hAnsi="Helvetica" w:cs="Arial"/>
          <w:b/>
          <w:sz w:val="22"/>
          <w:szCs w:val="24"/>
        </w:rPr>
        <w:t>[4.5.2 - CU]</w:t>
      </w:r>
    </w:p>
    <w:p w:rsidR="00480D6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480D65" w:rsidRPr="00D60375" w:rsidRDefault="00480D65" w:rsidP="00480D65">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removes last bit of the PBS from the cuvette.</w:t>
      </w:r>
    </w:p>
    <w:p w:rsidR="009B7023" w:rsidRPr="00397893"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Add 100 μL</w:t>
      </w:r>
      <w:r w:rsidR="00BA16CC">
        <w:rPr>
          <w:rFonts w:ascii="Helvetica" w:hAnsi="Helvetica" w:cs="Arial"/>
          <w:sz w:val="22"/>
          <w:szCs w:val="24"/>
        </w:rPr>
        <w:t xml:space="preserve"> of the diluted</w:t>
      </w:r>
      <w:r w:rsidRPr="00D60375">
        <w:rPr>
          <w:rFonts w:ascii="Helvetica" w:hAnsi="Helvetica" w:cs="Arial"/>
          <w:sz w:val="22"/>
          <w:szCs w:val="24"/>
        </w:rPr>
        <w:t xml:space="preserve"> plasmid solution to the cuvette </w:t>
      </w:r>
      <w:r w:rsidR="00BA16CC">
        <w:rPr>
          <w:rFonts w:ascii="Helvetica" w:hAnsi="Helvetica" w:cs="Arial"/>
          <w:sz w:val="22"/>
          <w:szCs w:val="24"/>
        </w:rPr>
        <w:t>and ensure that th</w:t>
      </w:r>
      <w:r w:rsidRPr="00D60375">
        <w:rPr>
          <w:rFonts w:ascii="Helvetica" w:hAnsi="Helvetica" w:cs="Arial"/>
          <w:sz w:val="22"/>
          <w:szCs w:val="24"/>
        </w:rPr>
        <w:t>e whole retinal explant</w:t>
      </w:r>
      <w:r w:rsidR="00BA16CC">
        <w:rPr>
          <w:rFonts w:ascii="Helvetica" w:hAnsi="Helvetica" w:cs="Arial"/>
          <w:sz w:val="22"/>
          <w:szCs w:val="24"/>
        </w:rPr>
        <w:t xml:space="preserve"> is covered with solution</w:t>
      </w:r>
      <w:r w:rsidRPr="00D60375">
        <w:rPr>
          <w:rFonts w:ascii="Helvetica" w:hAnsi="Helvetica" w:cs="Arial"/>
          <w:sz w:val="22"/>
          <w:szCs w:val="24"/>
        </w:rPr>
        <w:t xml:space="preserve">. </w:t>
      </w:r>
      <w:r w:rsidR="00480D65">
        <w:rPr>
          <w:rFonts w:ascii="Helvetica" w:hAnsi="Helvetica" w:cs="Arial"/>
          <w:b/>
          <w:sz w:val="22"/>
          <w:szCs w:val="24"/>
        </w:rPr>
        <w:t>[4.6.1 - CU]</w:t>
      </w:r>
    </w:p>
    <w:p w:rsidR="00397893" w:rsidRPr="00397893" w:rsidRDefault="00397893" w:rsidP="00397893">
      <w:pPr>
        <w:numPr>
          <w:ilvl w:val="2"/>
          <w:numId w:val="12"/>
        </w:numPr>
        <w:spacing w:before="240"/>
        <w:jc w:val="both"/>
        <w:outlineLvl w:val="0"/>
        <w:rPr>
          <w:rFonts w:ascii="Helvetica" w:hAnsi="Helvetica" w:cs="Arial"/>
          <w:sz w:val="22"/>
          <w:szCs w:val="24"/>
        </w:rPr>
      </w:pPr>
      <w:r w:rsidRPr="00397893">
        <w:rPr>
          <w:rFonts w:ascii="Helvetica" w:hAnsi="Helvetica" w:cs="Arial"/>
          <w:sz w:val="22"/>
          <w:szCs w:val="24"/>
        </w:rPr>
        <w:lastRenderedPageBreak/>
        <w:t>*Film as written</w:t>
      </w:r>
    </w:p>
    <w:p w:rsidR="00D60375" w:rsidRPr="00D60375"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 xml:space="preserve">Gently push down the retinal explant with forceps if it floats to the top. </w:t>
      </w:r>
      <w:r w:rsidR="00480D65">
        <w:rPr>
          <w:rFonts w:ascii="Helvetica" w:hAnsi="Helvetica" w:cs="Arial"/>
          <w:b/>
          <w:sz w:val="22"/>
          <w:szCs w:val="24"/>
        </w:rPr>
        <w:t>[4.7.1 - CU]</w:t>
      </w:r>
      <w:r w:rsidR="0053348C">
        <w:rPr>
          <w:rFonts w:ascii="Helvetica" w:hAnsi="Helvetica" w:cs="Arial"/>
          <w:b/>
          <w:sz w:val="22"/>
          <w:szCs w:val="24"/>
        </w:rPr>
        <w:t xml:space="preserve"> </w:t>
      </w:r>
      <w:r w:rsidRPr="00D60375">
        <w:rPr>
          <w:rFonts w:ascii="Helvetica" w:hAnsi="Helvetica" w:cs="Arial"/>
          <w:sz w:val="22"/>
          <w:szCs w:val="24"/>
        </w:rPr>
        <w:t xml:space="preserve">Use forceps or electrodes to position the lens to face any one side of the cuvette and </w:t>
      </w:r>
      <w:r w:rsidR="009B7023">
        <w:rPr>
          <w:rFonts w:ascii="Helvetica" w:hAnsi="Helvetica" w:cs="Arial"/>
          <w:sz w:val="22"/>
          <w:szCs w:val="24"/>
        </w:rPr>
        <w:t xml:space="preserve">direct </w:t>
      </w:r>
      <w:r w:rsidRPr="00D60375">
        <w:rPr>
          <w:rFonts w:ascii="Helvetica" w:hAnsi="Helvetica" w:cs="Arial"/>
          <w:sz w:val="22"/>
          <w:szCs w:val="24"/>
        </w:rPr>
        <w:t xml:space="preserve">the optic nerve to the bottom of the cuvette. </w:t>
      </w:r>
      <w:r w:rsidR="00480D65">
        <w:rPr>
          <w:rFonts w:ascii="Helvetica" w:hAnsi="Helvetica" w:cs="Arial"/>
          <w:b/>
          <w:sz w:val="22"/>
          <w:szCs w:val="24"/>
        </w:rPr>
        <w:t xml:space="preserve">[4.7.2 </w:t>
      </w:r>
      <w:r w:rsidR="0053348C">
        <w:rPr>
          <w:rFonts w:ascii="Helvetica" w:hAnsi="Helvetica" w:cs="Arial"/>
          <w:b/>
          <w:sz w:val="22"/>
          <w:szCs w:val="24"/>
        </w:rPr>
        <w:t>–</w:t>
      </w:r>
      <w:r w:rsidR="00480D65">
        <w:rPr>
          <w:rFonts w:ascii="Helvetica" w:hAnsi="Helvetica" w:cs="Arial"/>
          <w:b/>
          <w:sz w:val="22"/>
          <w:szCs w:val="24"/>
        </w:rPr>
        <w:t xml:space="preserve"> </w:t>
      </w:r>
      <w:r w:rsidR="00480D65" w:rsidRPr="00BB7C0C">
        <w:rPr>
          <w:rFonts w:ascii="Helvetica" w:hAnsi="Helvetica" w:cs="Arial"/>
          <w:b/>
          <w:strike/>
          <w:sz w:val="22"/>
          <w:szCs w:val="24"/>
        </w:rPr>
        <w:t>ECU</w:t>
      </w:r>
      <w:r w:rsidR="0053348C">
        <w:rPr>
          <w:rFonts w:ascii="Helvetica" w:hAnsi="Helvetica" w:cs="Arial"/>
          <w:b/>
          <w:strike/>
          <w:sz w:val="22"/>
          <w:szCs w:val="24"/>
        </w:rPr>
        <w:t xml:space="preserve"> </w:t>
      </w:r>
      <w:r w:rsidR="00DA618D" w:rsidRPr="0053348C">
        <w:rPr>
          <w:rFonts w:ascii="Helvetica" w:hAnsi="Helvetica" w:cs="Arial"/>
          <w:b/>
          <w:color w:val="FF0000"/>
          <w:sz w:val="22"/>
          <w:szCs w:val="24"/>
        </w:rPr>
        <w:t>SCOPE</w:t>
      </w:r>
      <w:r w:rsidR="00480D65">
        <w:rPr>
          <w:rFonts w:ascii="Helvetica" w:hAnsi="Helvetica" w:cs="Arial"/>
          <w:b/>
          <w:sz w:val="22"/>
          <w:szCs w:val="24"/>
        </w:rPr>
        <w:t>]</w:t>
      </w:r>
    </w:p>
    <w:p w:rsidR="00397893" w:rsidRPr="00397893" w:rsidRDefault="00397893" w:rsidP="00397893">
      <w:pPr>
        <w:numPr>
          <w:ilvl w:val="2"/>
          <w:numId w:val="12"/>
        </w:numPr>
        <w:spacing w:before="240"/>
        <w:jc w:val="both"/>
        <w:outlineLvl w:val="0"/>
        <w:rPr>
          <w:rFonts w:ascii="Helvetica" w:hAnsi="Helvetica" w:cs="Arial"/>
          <w:sz w:val="22"/>
          <w:szCs w:val="24"/>
        </w:rPr>
      </w:pPr>
      <w:r w:rsidRPr="00397893">
        <w:rPr>
          <w:rFonts w:ascii="Helvetica" w:hAnsi="Helvetica" w:cs="Arial"/>
          <w:sz w:val="22"/>
          <w:szCs w:val="24"/>
        </w:rPr>
        <w:t>*Film as written</w:t>
      </w:r>
    </w:p>
    <w:p w:rsidR="00397893" w:rsidRPr="00397893" w:rsidRDefault="0053348C" w:rsidP="00397893">
      <w:pPr>
        <w:numPr>
          <w:ilvl w:val="2"/>
          <w:numId w:val="12"/>
        </w:numPr>
        <w:spacing w:before="240"/>
        <w:jc w:val="both"/>
        <w:outlineLvl w:val="0"/>
        <w:rPr>
          <w:rFonts w:ascii="Helvetica" w:hAnsi="Helvetica" w:cs="Arial"/>
          <w:sz w:val="22"/>
          <w:szCs w:val="24"/>
        </w:rPr>
      </w:pPr>
      <w:r w:rsidRPr="0053348C">
        <w:rPr>
          <w:rFonts w:ascii="Helvetica" w:hAnsi="Helvetica" w:cs="Arial"/>
          <w:sz w:val="22"/>
          <w:szCs w:val="24"/>
          <w:highlight w:val="green"/>
        </w:rPr>
        <w:t>[4.7.2 and 4.8.1 combined]</w:t>
      </w:r>
      <w:r>
        <w:rPr>
          <w:rFonts w:ascii="Helvetica" w:hAnsi="Helvetica" w:cs="Arial"/>
          <w:sz w:val="22"/>
          <w:szCs w:val="24"/>
        </w:rPr>
        <w:t xml:space="preserve"> </w:t>
      </w:r>
      <w:r w:rsidR="00397893" w:rsidRPr="00397893">
        <w:rPr>
          <w:rFonts w:ascii="Helvetica" w:hAnsi="Helvetica" w:cs="Arial"/>
          <w:sz w:val="22"/>
          <w:szCs w:val="24"/>
        </w:rPr>
        <w:t>*Film as written</w:t>
      </w:r>
    </w:p>
    <w:p w:rsidR="00D60375" w:rsidRPr="0053348C" w:rsidRDefault="0053348C" w:rsidP="00D60375">
      <w:pPr>
        <w:numPr>
          <w:ilvl w:val="1"/>
          <w:numId w:val="12"/>
        </w:numPr>
        <w:spacing w:before="240"/>
        <w:jc w:val="both"/>
        <w:outlineLvl w:val="0"/>
        <w:rPr>
          <w:rFonts w:ascii="Helvetica" w:hAnsi="Helvetica" w:cs="Arial"/>
          <w:sz w:val="22"/>
          <w:szCs w:val="24"/>
        </w:rPr>
      </w:pPr>
      <w:r w:rsidRPr="0053348C">
        <w:rPr>
          <w:rFonts w:ascii="Helvetica" w:hAnsi="Helvetica" w:cs="Arial"/>
          <w:sz w:val="22"/>
          <w:szCs w:val="24"/>
        </w:rPr>
        <w:t>Next, place the positive electrode in front of the lens and the negative electrode behind the retina, without touching the tissue.</w:t>
      </w:r>
      <w:r w:rsidRPr="0053348C">
        <w:rPr>
          <w:rFonts w:ascii="Helvetica" w:hAnsi="Helvetica" w:cs="Arial"/>
          <w:b/>
          <w:sz w:val="22"/>
          <w:szCs w:val="24"/>
        </w:rPr>
        <w:t xml:space="preserve"> </w:t>
      </w:r>
      <w:r w:rsidR="00397893" w:rsidRPr="0053348C">
        <w:rPr>
          <w:rFonts w:ascii="Helvetica" w:hAnsi="Helvetica" w:cs="Arial"/>
          <w:b/>
          <w:sz w:val="22"/>
          <w:szCs w:val="24"/>
        </w:rPr>
        <w:t>[4.8.1 - CU]</w:t>
      </w:r>
    </w:p>
    <w:p w:rsidR="00397893" w:rsidRPr="0053348C" w:rsidRDefault="00397893" w:rsidP="00397893">
      <w:pPr>
        <w:numPr>
          <w:ilvl w:val="2"/>
          <w:numId w:val="12"/>
        </w:numPr>
        <w:spacing w:before="240"/>
        <w:jc w:val="both"/>
        <w:outlineLvl w:val="0"/>
        <w:rPr>
          <w:rFonts w:ascii="Helvetica" w:hAnsi="Helvetica" w:cs="Arial"/>
          <w:sz w:val="22"/>
          <w:szCs w:val="24"/>
        </w:rPr>
      </w:pPr>
      <w:r w:rsidRPr="0053348C">
        <w:rPr>
          <w:rFonts w:ascii="Helvetica" w:hAnsi="Helvetica" w:cs="Arial"/>
          <w:sz w:val="22"/>
          <w:szCs w:val="24"/>
        </w:rPr>
        <w:t>*Film as written</w:t>
      </w:r>
    </w:p>
    <w:p w:rsidR="00D60375" w:rsidRPr="00D60375"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Apply the current by pressing down the foot-pedal.</w:t>
      </w:r>
      <w:r w:rsidR="00397893" w:rsidRPr="00397893">
        <w:rPr>
          <w:rFonts w:ascii="Helvetica" w:hAnsi="Helvetica" w:cs="Arial"/>
          <w:b/>
          <w:sz w:val="22"/>
          <w:szCs w:val="24"/>
        </w:rPr>
        <w:t xml:space="preserve"> </w:t>
      </w:r>
      <w:r w:rsidR="00397893">
        <w:rPr>
          <w:rFonts w:ascii="Helvetica" w:hAnsi="Helvetica" w:cs="Arial"/>
          <w:b/>
          <w:sz w:val="22"/>
          <w:szCs w:val="24"/>
        </w:rPr>
        <w:t>[4.9.1 - MED]</w:t>
      </w:r>
      <w:r w:rsidRPr="00D60375">
        <w:rPr>
          <w:rFonts w:ascii="Helvetica" w:hAnsi="Helvetica" w:cs="Arial"/>
          <w:sz w:val="22"/>
          <w:szCs w:val="24"/>
        </w:rPr>
        <w:t xml:space="preserve"> Check for bubbles at the electrodes</w:t>
      </w:r>
      <w:r w:rsidR="0053348C">
        <w:rPr>
          <w:rFonts w:ascii="Helvetica" w:hAnsi="Helvetica" w:cs="Arial"/>
          <w:sz w:val="22"/>
          <w:szCs w:val="24"/>
        </w:rPr>
        <w:t>,</w:t>
      </w:r>
      <w:r w:rsidRPr="00D60375">
        <w:rPr>
          <w:rFonts w:ascii="Helvetica" w:hAnsi="Helvetica" w:cs="Arial"/>
          <w:sz w:val="22"/>
          <w:szCs w:val="24"/>
        </w:rPr>
        <w:t xml:space="preserve"> indicating </w:t>
      </w:r>
      <w:r w:rsidR="009B7023">
        <w:rPr>
          <w:rFonts w:ascii="Helvetica" w:hAnsi="Helvetica" w:cs="Arial"/>
          <w:sz w:val="22"/>
          <w:szCs w:val="24"/>
        </w:rPr>
        <w:t xml:space="preserve">a </w:t>
      </w:r>
      <w:r w:rsidRPr="00D60375">
        <w:rPr>
          <w:rFonts w:ascii="Helvetica" w:hAnsi="Helvetica" w:cs="Arial"/>
          <w:sz w:val="22"/>
          <w:szCs w:val="24"/>
        </w:rPr>
        <w:t>successful discharge.</w:t>
      </w:r>
      <w:r w:rsidR="00397893" w:rsidRPr="00397893">
        <w:rPr>
          <w:rFonts w:ascii="Helvetica" w:hAnsi="Helvetica" w:cs="Arial"/>
          <w:b/>
          <w:sz w:val="22"/>
          <w:szCs w:val="24"/>
        </w:rPr>
        <w:t xml:space="preserve"> </w:t>
      </w:r>
      <w:r w:rsidR="00397893">
        <w:rPr>
          <w:rFonts w:ascii="Helvetica" w:hAnsi="Helvetica" w:cs="Arial"/>
          <w:b/>
          <w:sz w:val="22"/>
          <w:szCs w:val="24"/>
        </w:rPr>
        <w:t xml:space="preserve">[4.9.2 </w:t>
      </w:r>
      <w:r w:rsidR="0053348C">
        <w:rPr>
          <w:rFonts w:ascii="Helvetica" w:hAnsi="Helvetica" w:cs="Arial"/>
          <w:b/>
          <w:sz w:val="22"/>
          <w:szCs w:val="24"/>
        </w:rPr>
        <w:t>–</w:t>
      </w:r>
      <w:r w:rsidR="00397893">
        <w:rPr>
          <w:rFonts w:ascii="Helvetica" w:hAnsi="Helvetica" w:cs="Arial"/>
          <w:b/>
          <w:sz w:val="22"/>
          <w:szCs w:val="24"/>
        </w:rPr>
        <w:t xml:space="preserve"> </w:t>
      </w:r>
      <w:r w:rsidR="00397893" w:rsidRPr="00BB7C0C">
        <w:rPr>
          <w:rFonts w:ascii="Helvetica" w:hAnsi="Helvetica" w:cs="Arial"/>
          <w:b/>
          <w:strike/>
          <w:sz w:val="22"/>
          <w:szCs w:val="24"/>
        </w:rPr>
        <w:t>ECU</w:t>
      </w:r>
      <w:r w:rsidR="0053348C">
        <w:rPr>
          <w:rFonts w:ascii="Helvetica" w:hAnsi="Helvetica" w:cs="Arial"/>
          <w:b/>
          <w:strike/>
          <w:sz w:val="22"/>
          <w:szCs w:val="24"/>
        </w:rPr>
        <w:t xml:space="preserve"> </w:t>
      </w:r>
      <w:r w:rsidR="00DA618D" w:rsidRPr="0053348C">
        <w:rPr>
          <w:rFonts w:ascii="Helvetica" w:hAnsi="Helvetica" w:cs="Arial"/>
          <w:b/>
          <w:color w:val="FF0000"/>
          <w:sz w:val="22"/>
          <w:szCs w:val="24"/>
        </w:rPr>
        <w:t>SCOPE</w:t>
      </w:r>
      <w:r w:rsidR="00397893">
        <w:rPr>
          <w:rFonts w:ascii="Helvetica" w:hAnsi="Helvetica" w:cs="Arial"/>
          <w:b/>
          <w:sz w:val="22"/>
          <w:szCs w:val="24"/>
        </w:rPr>
        <w:t>]</w:t>
      </w:r>
    </w:p>
    <w:p w:rsidR="00397893" w:rsidRDefault="00397893" w:rsidP="0039789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depresses foot pedal</w:t>
      </w:r>
    </w:p>
    <w:p w:rsidR="00397893" w:rsidRPr="00397893" w:rsidRDefault="00397893" w:rsidP="00397893">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rsidR="00D60375" w:rsidRPr="00D60375"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Use a 100 μL pipette to remove all the plasmid mix from the cuvette without damaging the retina. The plasmid mix can be reused</w:t>
      </w:r>
      <w:r w:rsidR="009B7023">
        <w:rPr>
          <w:rFonts w:ascii="Helvetica" w:hAnsi="Helvetica" w:cs="Arial"/>
          <w:sz w:val="22"/>
          <w:szCs w:val="24"/>
        </w:rPr>
        <w:t xml:space="preserve"> </w:t>
      </w:r>
      <w:r w:rsidRPr="00D60375">
        <w:rPr>
          <w:rFonts w:ascii="Helvetica" w:hAnsi="Helvetica" w:cs="Arial"/>
          <w:sz w:val="22"/>
          <w:szCs w:val="24"/>
        </w:rPr>
        <w:t>three</w:t>
      </w:r>
      <w:r w:rsidR="00DA618D">
        <w:rPr>
          <w:rFonts w:ascii="Helvetica" w:hAnsi="Helvetica" w:cs="Arial"/>
          <w:sz w:val="22"/>
          <w:szCs w:val="24"/>
        </w:rPr>
        <w:t xml:space="preserve"> </w:t>
      </w:r>
      <w:r w:rsidR="00DA618D" w:rsidRPr="0053348C">
        <w:rPr>
          <w:rFonts w:ascii="Helvetica" w:hAnsi="Helvetica" w:cs="Arial"/>
          <w:color w:val="FF0000"/>
          <w:sz w:val="22"/>
          <w:szCs w:val="24"/>
        </w:rPr>
        <w:t>to five</w:t>
      </w:r>
      <w:r w:rsidRPr="00D60375">
        <w:rPr>
          <w:rFonts w:ascii="Helvetica" w:hAnsi="Helvetica" w:cs="Arial"/>
          <w:sz w:val="22"/>
          <w:szCs w:val="24"/>
        </w:rPr>
        <w:t xml:space="preserve"> times. </w:t>
      </w:r>
      <w:r w:rsidR="00397893">
        <w:rPr>
          <w:rFonts w:ascii="Helvetica" w:hAnsi="Helvetica" w:cs="Arial"/>
          <w:b/>
          <w:sz w:val="22"/>
          <w:szCs w:val="24"/>
        </w:rPr>
        <w:t>[4.10.1 - CU]</w:t>
      </w:r>
    </w:p>
    <w:p w:rsidR="00397893" w:rsidRPr="00397893" w:rsidRDefault="00397893" w:rsidP="00397893">
      <w:pPr>
        <w:numPr>
          <w:ilvl w:val="2"/>
          <w:numId w:val="12"/>
        </w:numPr>
        <w:spacing w:before="240"/>
        <w:jc w:val="both"/>
        <w:outlineLvl w:val="0"/>
        <w:rPr>
          <w:rFonts w:ascii="Helvetica" w:hAnsi="Helvetica" w:cs="Arial"/>
          <w:sz w:val="22"/>
          <w:szCs w:val="24"/>
        </w:rPr>
      </w:pPr>
      <w:r w:rsidRPr="00397893">
        <w:rPr>
          <w:rFonts w:ascii="Helvetica" w:hAnsi="Helvetica" w:cs="Arial"/>
          <w:sz w:val="22"/>
          <w:szCs w:val="24"/>
        </w:rPr>
        <w:t>*Film as written</w:t>
      </w:r>
    </w:p>
    <w:p w:rsidR="00D60375" w:rsidRPr="00D60375" w:rsidRDefault="009B7023"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After removing the plasmid, f</w:t>
      </w:r>
      <w:r w:rsidR="00D60375" w:rsidRPr="00D60375">
        <w:rPr>
          <w:rFonts w:ascii="Helvetica" w:hAnsi="Helvetica" w:cs="Arial"/>
          <w:sz w:val="22"/>
          <w:szCs w:val="24"/>
        </w:rPr>
        <w:t xml:space="preserve">ill up the cuvette with pre-warmed </w:t>
      </w:r>
      <w:r>
        <w:rPr>
          <w:rFonts w:ascii="Helvetica" w:hAnsi="Helvetica" w:cs="Arial"/>
          <w:sz w:val="22"/>
          <w:szCs w:val="24"/>
        </w:rPr>
        <w:t>P</w:t>
      </w:r>
      <w:r w:rsidR="00D60375" w:rsidRPr="00D60375">
        <w:rPr>
          <w:rFonts w:ascii="Helvetica" w:hAnsi="Helvetica" w:cs="Arial"/>
          <w:sz w:val="22"/>
          <w:szCs w:val="24"/>
        </w:rPr>
        <w:t xml:space="preserve">BS. </w:t>
      </w:r>
      <w:r w:rsidR="00397893">
        <w:rPr>
          <w:rFonts w:ascii="Helvetica" w:hAnsi="Helvetica" w:cs="Arial"/>
          <w:b/>
          <w:sz w:val="22"/>
          <w:szCs w:val="24"/>
        </w:rPr>
        <w:t>[4.11.1 - CU]</w:t>
      </w:r>
      <w:r w:rsidR="0053348C">
        <w:rPr>
          <w:rFonts w:ascii="Helvetica" w:hAnsi="Helvetica" w:cs="Arial"/>
          <w:b/>
          <w:sz w:val="22"/>
          <w:szCs w:val="24"/>
        </w:rPr>
        <w:t xml:space="preserve"> </w:t>
      </w:r>
      <w:r w:rsidR="00D60375" w:rsidRPr="00D60375">
        <w:rPr>
          <w:rFonts w:ascii="Helvetica" w:hAnsi="Helvetica" w:cs="Arial"/>
          <w:sz w:val="22"/>
          <w:szCs w:val="24"/>
        </w:rPr>
        <w:t xml:space="preserve">Use forceps to gently detach the retinal explant from the wall of the cuvette. </w:t>
      </w:r>
      <w:r w:rsidR="00397893">
        <w:rPr>
          <w:rFonts w:ascii="Helvetica" w:hAnsi="Helvetica" w:cs="Arial"/>
          <w:b/>
          <w:sz w:val="22"/>
          <w:szCs w:val="24"/>
        </w:rPr>
        <w:t>[4.11.2 - ECU]</w:t>
      </w:r>
    </w:p>
    <w:p w:rsidR="00397893" w:rsidRPr="00397893" w:rsidRDefault="00397893" w:rsidP="00397893">
      <w:pPr>
        <w:numPr>
          <w:ilvl w:val="2"/>
          <w:numId w:val="12"/>
        </w:numPr>
        <w:spacing w:before="240"/>
        <w:jc w:val="both"/>
        <w:outlineLvl w:val="0"/>
        <w:rPr>
          <w:rFonts w:ascii="Helvetica" w:hAnsi="Helvetica" w:cs="Arial"/>
          <w:sz w:val="22"/>
          <w:szCs w:val="24"/>
        </w:rPr>
      </w:pPr>
      <w:r w:rsidRPr="00397893">
        <w:rPr>
          <w:rFonts w:ascii="Helvetica" w:hAnsi="Helvetica" w:cs="Arial"/>
          <w:sz w:val="22"/>
          <w:szCs w:val="24"/>
        </w:rPr>
        <w:t>*Film as written</w:t>
      </w:r>
    </w:p>
    <w:p w:rsidR="00397893" w:rsidRPr="00397893" w:rsidRDefault="00397893" w:rsidP="00397893">
      <w:pPr>
        <w:numPr>
          <w:ilvl w:val="2"/>
          <w:numId w:val="12"/>
        </w:numPr>
        <w:spacing w:before="240"/>
        <w:jc w:val="both"/>
        <w:outlineLvl w:val="0"/>
        <w:rPr>
          <w:rFonts w:ascii="Helvetica" w:hAnsi="Helvetica" w:cs="Arial"/>
          <w:sz w:val="22"/>
          <w:szCs w:val="24"/>
        </w:rPr>
      </w:pPr>
      <w:r w:rsidRPr="00397893">
        <w:rPr>
          <w:rFonts w:ascii="Helvetica" w:hAnsi="Helvetica" w:cs="Arial"/>
          <w:sz w:val="22"/>
          <w:szCs w:val="24"/>
        </w:rPr>
        <w:t>*Film as written</w:t>
      </w:r>
    </w:p>
    <w:p w:rsidR="00D60375" w:rsidRPr="00D60375" w:rsidRDefault="009B7023" w:rsidP="00D60375">
      <w:pPr>
        <w:numPr>
          <w:ilvl w:val="1"/>
          <w:numId w:val="12"/>
        </w:numPr>
        <w:spacing w:before="240"/>
        <w:jc w:val="both"/>
        <w:outlineLvl w:val="0"/>
        <w:rPr>
          <w:rFonts w:ascii="Helvetica" w:hAnsi="Helvetica" w:cs="Arial"/>
          <w:sz w:val="22"/>
          <w:szCs w:val="24"/>
        </w:rPr>
      </w:pPr>
      <w:r>
        <w:rPr>
          <w:rFonts w:ascii="Helvetica" w:hAnsi="Helvetica" w:cs="Arial"/>
          <w:sz w:val="22"/>
          <w:szCs w:val="24"/>
        </w:rPr>
        <w:t>Then, u</w:t>
      </w:r>
      <w:r w:rsidR="00D60375" w:rsidRPr="00D60375">
        <w:rPr>
          <w:rFonts w:ascii="Helvetica" w:hAnsi="Helvetica" w:cs="Arial"/>
          <w:sz w:val="22"/>
          <w:szCs w:val="24"/>
        </w:rPr>
        <w:t xml:space="preserve">se the polyethylene Pasteur pipette to transfer the whole retinal explant into a 24-well plate containing 1 mL </w:t>
      </w:r>
      <w:r>
        <w:rPr>
          <w:rFonts w:ascii="Helvetica" w:hAnsi="Helvetica" w:cs="Arial"/>
          <w:sz w:val="22"/>
          <w:szCs w:val="24"/>
        </w:rPr>
        <w:t xml:space="preserve">of </w:t>
      </w:r>
      <w:r w:rsidR="00D60375" w:rsidRPr="00D60375">
        <w:rPr>
          <w:rFonts w:ascii="Helvetica" w:hAnsi="Helvetica" w:cs="Arial"/>
          <w:sz w:val="22"/>
          <w:szCs w:val="24"/>
        </w:rPr>
        <w:t>pre-warmed culture medium</w:t>
      </w:r>
      <w:r>
        <w:rPr>
          <w:rFonts w:ascii="Helvetica" w:hAnsi="Helvetica" w:cs="Arial"/>
          <w:sz w:val="22"/>
          <w:szCs w:val="24"/>
        </w:rPr>
        <w:t>.</w:t>
      </w:r>
      <w:r w:rsidR="00D60375" w:rsidRPr="00D60375">
        <w:rPr>
          <w:rFonts w:ascii="Helvetica" w:hAnsi="Helvetica" w:cs="Arial"/>
          <w:sz w:val="22"/>
          <w:szCs w:val="24"/>
        </w:rPr>
        <w:t xml:space="preserve"> Incubate </w:t>
      </w:r>
      <w:r>
        <w:rPr>
          <w:rFonts w:ascii="Helvetica" w:hAnsi="Helvetica" w:cs="Arial"/>
          <w:sz w:val="22"/>
          <w:szCs w:val="24"/>
        </w:rPr>
        <w:t xml:space="preserve">only </w:t>
      </w:r>
      <w:r w:rsidR="00D60375" w:rsidRPr="00D60375">
        <w:rPr>
          <w:rFonts w:ascii="Helvetica" w:hAnsi="Helvetica" w:cs="Arial"/>
          <w:sz w:val="22"/>
          <w:szCs w:val="24"/>
        </w:rPr>
        <w:t xml:space="preserve">one retinal explant per well. </w:t>
      </w:r>
      <w:r w:rsidR="00397893">
        <w:rPr>
          <w:rFonts w:ascii="Helvetica" w:hAnsi="Helvetica" w:cs="Arial"/>
          <w:b/>
          <w:sz w:val="22"/>
          <w:szCs w:val="24"/>
        </w:rPr>
        <w:t>[4.12.1 - CU]</w:t>
      </w:r>
    </w:p>
    <w:p w:rsidR="00397893" w:rsidRPr="00397893" w:rsidRDefault="00397893" w:rsidP="00397893">
      <w:pPr>
        <w:numPr>
          <w:ilvl w:val="2"/>
          <w:numId w:val="12"/>
        </w:numPr>
        <w:spacing w:before="240"/>
        <w:jc w:val="both"/>
        <w:outlineLvl w:val="0"/>
        <w:rPr>
          <w:rFonts w:ascii="Helvetica" w:hAnsi="Helvetica" w:cs="Arial"/>
          <w:sz w:val="22"/>
          <w:szCs w:val="24"/>
        </w:rPr>
      </w:pPr>
      <w:r w:rsidRPr="00397893">
        <w:rPr>
          <w:rFonts w:ascii="Helvetica" w:hAnsi="Helvetica" w:cs="Arial"/>
          <w:sz w:val="22"/>
          <w:szCs w:val="24"/>
        </w:rPr>
        <w:t>*Film as written</w:t>
      </w:r>
      <w:r>
        <w:rPr>
          <w:rFonts w:ascii="Helvetica" w:hAnsi="Helvetica" w:cs="Arial"/>
          <w:sz w:val="22"/>
          <w:szCs w:val="24"/>
        </w:rPr>
        <w:t xml:space="preserve"> </w:t>
      </w:r>
    </w:p>
    <w:p w:rsidR="00D60375" w:rsidRPr="00D60375" w:rsidRDefault="00D60375" w:rsidP="00D60375">
      <w:pPr>
        <w:numPr>
          <w:ilvl w:val="1"/>
          <w:numId w:val="12"/>
        </w:numPr>
        <w:spacing w:before="240"/>
        <w:jc w:val="both"/>
        <w:outlineLvl w:val="0"/>
        <w:rPr>
          <w:rFonts w:ascii="Helvetica" w:hAnsi="Helvetica" w:cs="Arial"/>
          <w:sz w:val="22"/>
          <w:szCs w:val="24"/>
        </w:rPr>
      </w:pPr>
      <w:r w:rsidRPr="00D60375">
        <w:rPr>
          <w:rFonts w:ascii="Helvetica" w:hAnsi="Helvetica" w:cs="Arial"/>
          <w:sz w:val="22"/>
          <w:szCs w:val="24"/>
        </w:rPr>
        <w:t>Incubate the retinal explant at 37 °C</w:t>
      </w:r>
      <w:r w:rsidR="009B7023">
        <w:rPr>
          <w:rFonts w:ascii="Helvetica" w:hAnsi="Helvetica" w:cs="Arial"/>
          <w:sz w:val="22"/>
          <w:szCs w:val="24"/>
        </w:rPr>
        <w:t xml:space="preserve"> and</w:t>
      </w:r>
      <w:r w:rsidRPr="00D60375">
        <w:rPr>
          <w:rFonts w:ascii="Helvetica" w:hAnsi="Helvetica" w:cs="Arial"/>
          <w:sz w:val="22"/>
          <w:szCs w:val="24"/>
        </w:rPr>
        <w:t xml:space="preserve"> </w:t>
      </w:r>
      <w:r w:rsidR="009B7023" w:rsidRPr="00D60375">
        <w:rPr>
          <w:rFonts w:ascii="Helvetica" w:hAnsi="Helvetica" w:cs="Arial"/>
          <w:sz w:val="22"/>
          <w:szCs w:val="24"/>
        </w:rPr>
        <w:t>5% CO</w:t>
      </w:r>
      <w:r w:rsidR="009B7023" w:rsidRPr="009B7023">
        <w:rPr>
          <w:rFonts w:ascii="Helvetica" w:hAnsi="Helvetica" w:cs="Arial"/>
          <w:sz w:val="22"/>
          <w:szCs w:val="24"/>
          <w:vertAlign w:val="subscript"/>
        </w:rPr>
        <w:t>2</w:t>
      </w:r>
      <w:r w:rsidR="009B7023" w:rsidRPr="00D60375">
        <w:rPr>
          <w:rFonts w:ascii="Helvetica" w:hAnsi="Helvetica" w:cs="Arial"/>
          <w:sz w:val="22"/>
          <w:szCs w:val="24"/>
        </w:rPr>
        <w:t xml:space="preserve"> </w:t>
      </w:r>
      <w:r w:rsidRPr="00D60375">
        <w:rPr>
          <w:rFonts w:ascii="Helvetica" w:hAnsi="Helvetica" w:cs="Arial"/>
          <w:sz w:val="22"/>
          <w:szCs w:val="24"/>
        </w:rPr>
        <w:t>on a rotator shaker, with a constant speed of 50 rpm</w:t>
      </w:r>
      <w:r w:rsidR="009B7023">
        <w:rPr>
          <w:rFonts w:ascii="Helvetica" w:hAnsi="Helvetica" w:cs="Arial"/>
          <w:sz w:val="22"/>
          <w:szCs w:val="24"/>
        </w:rPr>
        <w:t>.</w:t>
      </w:r>
      <w:r w:rsidRPr="00D60375">
        <w:rPr>
          <w:rFonts w:ascii="Helvetica" w:hAnsi="Helvetica" w:cs="Arial"/>
          <w:sz w:val="22"/>
          <w:szCs w:val="24"/>
        </w:rPr>
        <w:t xml:space="preserve"> </w:t>
      </w:r>
      <w:r w:rsidR="00397893">
        <w:rPr>
          <w:rFonts w:ascii="Helvetica" w:hAnsi="Helvetica" w:cs="Arial"/>
          <w:b/>
          <w:sz w:val="22"/>
          <w:szCs w:val="24"/>
        </w:rPr>
        <w:t>[4.</w:t>
      </w:r>
      <w:r w:rsidR="00993EA7">
        <w:rPr>
          <w:rFonts w:ascii="Helvetica" w:hAnsi="Helvetica" w:cs="Arial"/>
          <w:b/>
          <w:sz w:val="22"/>
          <w:szCs w:val="24"/>
        </w:rPr>
        <w:t>13</w:t>
      </w:r>
      <w:r w:rsidR="00397893">
        <w:rPr>
          <w:rFonts w:ascii="Helvetica" w:hAnsi="Helvetica" w:cs="Arial"/>
          <w:b/>
          <w:sz w:val="22"/>
          <w:szCs w:val="24"/>
        </w:rPr>
        <w:t xml:space="preserve">.1 - MED] </w:t>
      </w:r>
      <w:r w:rsidRPr="00D60375">
        <w:rPr>
          <w:rFonts w:ascii="Helvetica" w:hAnsi="Helvetica" w:cs="Arial"/>
          <w:sz w:val="22"/>
          <w:szCs w:val="24"/>
        </w:rPr>
        <w:t>The rotation ensure</w:t>
      </w:r>
      <w:r w:rsidR="009B7023">
        <w:rPr>
          <w:rFonts w:ascii="Helvetica" w:hAnsi="Helvetica" w:cs="Arial"/>
          <w:sz w:val="22"/>
          <w:szCs w:val="24"/>
        </w:rPr>
        <w:t>s</w:t>
      </w:r>
      <w:r w:rsidRPr="00D60375">
        <w:rPr>
          <w:rFonts w:ascii="Helvetica" w:hAnsi="Helvetica" w:cs="Arial"/>
          <w:sz w:val="22"/>
          <w:szCs w:val="24"/>
        </w:rPr>
        <w:t xml:space="preserve"> maximum exposure to the medium and to </w:t>
      </w:r>
      <w:r w:rsidR="00B14D55" w:rsidRPr="00D60375">
        <w:rPr>
          <w:rFonts w:ascii="Helvetica" w:hAnsi="Helvetica" w:cs="Arial"/>
          <w:sz w:val="22"/>
          <w:szCs w:val="24"/>
        </w:rPr>
        <w:t>prevent</w:t>
      </w:r>
      <w:r w:rsidRPr="00D60375">
        <w:rPr>
          <w:rFonts w:ascii="Helvetica" w:hAnsi="Helvetica" w:cs="Arial"/>
          <w:sz w:val="22"/>
          <w:szCs w:val="24"/>
        </w:rPr>
        <w:t xml:space="preserve"> adhesion of the retina to the bottom of the 24-well plate.</w:t>
      </w:r>
      <w:r w:rsidR="00397893" w:rsidRPr="00397893">
        <w:rPr>
          <w:rFonts w:ascii="Helvetica" w:hAnsi="Helvetica" w:cs="Arial"/>
          <w:b/>
          <w:sz w:val="22"/>
          <w:szCs w:val="24"/>
        </w:rPr>
        <w:t xml:space="preserve"> </w:t>
      </w:r>
      <w:r w:rsidR="00397893">
        <w:rPr>
          <w:rFonts w:ascii="Helvetica" w:hAnsi="Helvetica" w:cs="Arial"/>
          <w:b/>
          <w:sz w:val="22"/>
          <w:szCs w:val="24"/>
        </w:rPr>
        <w:t>[4.</w:t>
      </w:r>
      <w:r w:rsidR="00993EA7">
        <w:rPr>
          <w:rFonts w:ascii="Helvetica" w:hAnsi="Helvetica" w:cs="Arial"/>
          <w:b/>
          <w:sz w:val="22"/>
          <w:szCs w:val="24"/>
        </w:rPr>
        <w:t>13.2</w:t>
      </w:r>
      <w:r w:rsidR="00397893">
        <w:rPr>
          <w:rFonts w:ascii="Helvetica" w:hAnsi="Helvetica" w:cs="Arial"/>
          <w:b/>
          <w:sz w:val="22"/>
          <w:szCs w:val="24"/>
        </w:rPr>
        <w:t xml:space="preserve"> - CU]</w:t>
      </w:r>
    </w:p>
    <w:p w:rsidR="00397893" w:rsidRPr="00397893" w:rsidRDefault="00397893" w:rsidP="00397893">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places plate on shaker and turns it on.</w:t>
      </w:r>
    </w:p>
    <w:p w:rsidR="00397893" w:rsidRPr="00397893" w:rsidRDefault="00397893" w:rsidP="00397893">
      <w:pPr>
        <w:numPr>
          <w:ilvl w:val="2"/>
          <w:numId w:val="12"/>
        </w:numPr>
        <w:spacing w:before="240"/>
        <w:jc w:val="both"/>
        <w:outlineLvl w:val="0"/>
        <w:rPr>
          <w:rFonts w:ascii="Helvetica" w:hAnsi="Helvetica" w:cs="Arial"/>
          <w:sz w:val="22"/>
          <w:szCs w:val="24"/>
        </w:rPr>
      </w:pPr>
      <w:r>
        <w:rPr>
          <w:rFonts w:ascii="Helvetica" w:hAnsi="Helvetica" w:cs="Arial"/>
          <w:sz w:val="22"/>
          <w:szCs w:val="24"/>
        </w:rPr>
        <w:t>Top view of plate on shaker.</w:t>
      </w:r>
    </w:p>
    <w:p w:rsidR="00514E8F" w:rsidRPr="004862CB" w:rsidRDefault="00CE10F2" w:rsidP="009774E7">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514E8F">
        <w:rPr>
          <w:rFonts w:ascii="Helvetica" w:hAnsi="Helvetica" w:cs="Arial"/>
          <w:b/>
          <w:sz w:val="22"/>
          <w:szCs w:val="24"/>
        </w:rPr>
        <w:t xml:space="preserve">Uses of </w:t>
      </w:r>
      <w:r w:rsidR="00514E8F" w:rsidRPr="00514E8F">
        <w:rPr>
          <w:rFonts w:ascii="Helvetica" w:hAnsi="Helvetica" w:cs="Arial"/>
          <w:b/>
          <w:sz w:val="22"/>
          <w:szCs w:val="24"/>
        </w:rPr>
        <w:t xml:space="preserve">Cultured </w:t>
      </w:r>
      <w:r w:rsidR="00514E8F">
        <w:rPr>
          <w:rFonts w:ascii="Helvetica" w:hAnsi="Helvetica" w:cs="Arial"/>
          <w:b/>
          <w:sz w:val="22"/>
          <w:szCs w:val="24"/>
        </w:rPr>
        <w:t>W</w:t>
      </w:r>
      <w:r w:rsidR="00514E8F" w:rsidRPr="00514E8F">
        <w:rPr>
          <w:rFonts w:ascii="Helvetica" w:hAnsi="Helvetica" w:cs="Arial"/>
          <w:b/>
          <w:sz w:val="22"/>
          <w:szCs w:val="24"/>
        </w:rPr>
        <w:t xml:space="preserve">hole </w:t>
      </w:r>
      <w:r w:rsidR="00514E8F">
        <w:rPr>
          <w:rFonts w:ascii="Helvetica" w:hAnsi="Helvetica" w:cs="Arial"/>
          <w:b/>
          <w:sz w:val="22"/>
          <w:szCs w:val="24"/>
        </w:rPr>
        <w:t>R</w:t>
      </w:r>
      <w:r w:rsidR="00514E8F" w:rsidRPr="00514E8F">
        <w:rPr>
          <w:rFonts w:ascii="Helvetica" w:hAnsi="Helvetica" w:cs="Arial"/>
          <w:b/>
          <w:sz w:val="22"/>
          <w:szCs w:val="24"/>
        </w:rPr>
        <w:t xml:space="preserve">etinal </w:t>
      </w:r>
      <w:r w:rsidR="00514E8F">
        <w:rPr>
          <w:rFonts w:ascii="Helvetica" w:hAnsi="Helvetica" w:cs="Arial"/>
          <w:b/>
          <w:sz w:val="22"/>
          <w:szCs w:val="24"/>
        </w:rPr>
        <w:t>E</w:t>
      </w:r>
      <w:r w:rsidR="00514E8F" w:rsidRPr="00514E8F">
        <w:rPr>
          <w:rFonts w:ascii="Helvetica" w:hAnsi="Helvetica" w:cs="Arial"/>
          <w:b/>
          <w:sz w:val="22"/>
          <w:szCs w:val="24"/>
        </w:rPr>
        <w:t>xplants</w:t>
      </w:r>
      <w:r w:rsidR="00514E8F">
        <w:rPr>
          <w:rFonts w:ascii="Helvetica" w:hAnsi="Helvetica" w:cs="Arial"/>
          <w:b/>
          <w:sz w:val="22"/>
          <w:szCs w:val="24"/>
        </w:rPr>
        <w:t xml:space="preserve"> </w:t>
      </w:r>
      <w:r w:rsidR="009774E7">
        <w:rPr>
          <w:rFonts w:ascii="Helvetica" w:hAnsi="Helvetica" w:cs="Arial"/>
          <w:sz w:val="22"/>
          <w:szCs w:val="24"/>
        </w:rPr>
        <w:t xml:space="preserve"> </w:t>
      </w:r>
    </w:p>
    <w:p w:rsidR="004862CB" w:rsidRDefault="00B14D55" w:rsidP="00B14D55">
      <w:pPr>
        <w:numPr>
          <w:ilvl w:val="1"/>
          <w:numId w:val="12"/>
        </w:numPr>
        <w:spacing w:before="240"/>
        <w:jc w:val="both"/>
        <w:outlineLvl w:val="0"/>
        <w:rPr>
          <w:rFonts w:ascii="Helvetica" w:hAnsi="Helvetica" w:cs="Arial"/>
          <w:sz w:val="22"/>
          <w:szCs w:val="24"/>
        </w:rPr>
      </w:pPr>
      <w:r w:rsidRPr="00B14D55">
        <w:rPr>
          <w:rFonts w:ascii="Helvetica" w:hAnsi="Helvetica" w:cs="Arial"/>
          <w:sz w:val="22"/>
          <w:szCs w:val="24"/>
        </w:rPr>
        <w:t>After 24 hours of culturing</w:t>
      </w:r>
      <w:r>
        <w:rPr>
          <w:rFonts w:ascii="Helvetica" w:hAnsi="Helvetica" w:cs="Arial"/>
          <w:sz w:val="22"/>
          <w:szCs w:val="24"/>
        </w:rPr>
        <w:t xml:space="preserve">, </w:t>
      </w:r>
      <w:r w:rsidRPr="00B14D55">
        <w:rPr>
          <w:rFonts w:ascii="Helvetica" w:hAnsi="Helvetica" w:cs="Arial"/>
          <w:sz w:val="22"/>
          <w:szCs w:val="24"/>
        </w:rPr>
        <w:t>GFP positive cells were visible in a large part of th</w:t>
      </w:r>
      <w:r w:rsidR="00290562">
        <w:rPr>
          <w:rFonts w:ascii="Helvetica" w:hAnsi="Helvetica" w:cs="Arial"/>
          <w:sz w:val="22"/>
          <w:szCs w:val="24"/>
        </w:rPr>
        <w:t>e</w:t>
      </w:r>
      <w:r w:rsidRPr="00B14D55">
        <w:rPr>
          <w:rFonts w:ascii="Helvetica" w:hAnsi="Helvetica" w:cs="Arial"/>
          <w:sz w:val="22"/>
          <w:szCs w:val="24"/>
        </w:rPr>
        <w:t xml:space="preserve"> intact retina</w:t>
      </w:r>
      <w:r>
        <w:rPr>
          <w:rFonts w:ascii="Helvetica" w:hAnsi="Helvetica" w:cs="Arial"/>
          <w:sz w:val="22"/>
          <w:szCs w:val="24"/>
        </w:rPr>
        <w:t xml:space="preserve"> as</w:t>
      </w:r>
      <w:r w:rsidRPr="00006725">
        <w:rPr>
          <w:rFonts w:ascii="Calibri" w:eastAsia="Calibri" w:hAnsi="Calibri"/>
          <w:szCs w:val="24"/>
        </w:rPr>
        <w:t xml:space="preserve"> </w:t>
      </w:r>
      <w:r>
        <w:rPr>
          <w:rFonts w:ascii="Helvetica" w:hAnsi="Helvetica" w:cs="Arial"/>
          <w:sz w:val="22"/>
          <w:szCs w:val="24"/>
        </w:rPr>
        <w:t>e</w:t>
      </w:r>
      <w:r w:rsidRPr="00B14D55">
        <w:rPr>
          <w:rFonts w:ascii="Helvetica" w:hAnsi="Helvetica" w:cs="Arial"/>
          <w:sz w:val="22"/>
          <w:szCs w:val="24"/>
        </w:rPr>
        <w:t>lectroporation resulted in a large retinal area taking up the plasmid an</w:t>
      </w:r>
      <w:r>
        <w:rPr>
          <w:rFonts w:ascii="Helvetica" w:hAnsi="Helvetica" w:cs="Arial"/>
          <w:sz w:val="22"/>
          <w:szCs w:val="24"/>
        </w:rPr>
        <w:t>d expressing the reporter gene.</w:t>
      </w:r>
      <w:r w:rsidR="0053348C">
        <w:rPr>
          <w:rFonts w:ascii="Helvetica" w:hAnsi="Helvetica" w:cs="Arial"/>
          <w:sz w:val="22"/>
          <w:szCs w:val="24"/>
        </w:rPr>
        <w:t xml:space="preserve"> </w:t>
      </w:r>
      <w:r>
        <w:rPr>
          <w:rFonts w:ascii="Helvetica" w:hAnsi="Helvetica" w:cs="Arial"/>
          <w:b/>
          <w:sz w:val="22"/>
          <w:szCs w:val="24"/>
        </w:rPr>
        <w:t>[5.1.1 - LM]</w:t>
      </w:r>
      <w:r w:rsidRPr="00006725">
        <w:rPr>
          <w:rFonts w:ascii="Calibri" w:eastAsia="Calibri" w:hAnsi="Calibri"/>
          <w:szCs w:val="24"/>
        </w:rPr>
        <w:t xml:space="preserve"> </w:t>
      </w:r>
      <w:r w:rsidRPr="00B14D55">
        <w:rPr>
          <w:rFonts w:ascii="Helvetica" w:hAnsi="Helvetica" w:cs="Arial"/>
          <w:sz w:val="22"/>
          <w:szCs w:val="24"/>
        </w:rPr>
        <w:t>After sectioning, single GFP</w:t>
      </w:r>
      <w:r>
        <w:rPr>
          <w:rFonts w:ascii="Helvetica" w:hAnsi="Helvetica" w:cs="Arial"/>
          <w:sz w:val="22"/>
          <w:szCs w:val="24"/>
        </w:rPr>
        <w:t xml:space="preserve"> positive</w:t>
      </w:r>
      <w:r w:rsidRPr="00B14D55">
        <w:rPr>
          <w:rFonts w:ascii="Helvetica" w:hAnsi="Helvetica" w:cs="Arial"/>
          <w:sz w:val="22"/>
          <w:szCs w:val="24"/>
        </w:rPr>
        <w:t xml:space="preserve"> cells were easily detected along the apico-basal axis of the retina</w:t>
      </w:r>
      <w:r>
        <w:rPr>
          <w:rFonts w:ascii="Helvetica" w:hAnsi="Helvetica" w:cs="Arial"/>
          <w:sz w:val="22"/>
          <w:szCs w:val="24"/>
        </w:rPr>
        <w:t>.</w:t>
      </w:r>
      <w:r>
        <w:rPr>
          <w:rFonts w:ascii="Helvetica" w:hAnsi="Helvetica" w:cs="Arial"/>
          <w:b/>
          <w:sz w:val="22"/>
          <w:szCs w:val="24"/>
        </w:rPr>
        <w:t>[5.1.2 - LM]</w:t>
      </w:r>
    </w:p>
    <w:p w:rsidR="004862CB" w:rsidRDefault="00B14D55" w:rsidP="00184CD0">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Figure 2b (Video Editor: Highlight the green labeled area with the words “large retinal area”.)</w:t>
      </w:r>
    </w:p>
    <w:p w:rsidR="004862CB" w:rsidRDefault="00B14D55" w:rsidP="00006725">
      <w:pPr>
        <w:numPr>
          <w:ilvl w:val="2"/>
          <w:numId w:val="12"/>
        </w:numPr>
        <w:spacing w:before="240"/>
        <w:jc w:val="both"/>
        <w:outlineLvl w:val="0"/>
        <w:rPr>
          <w:rFonts w:ascii="Helvetica" w:hAnsi="Helvetica" w:cs="Arial"/>
          <w:sz w:val="22"/>
          <w:szCs w:val="24"/>
        </w:rPr>
      </w:pPr>
      <w:r w:rsidRPr="00B14D55">
        <w:rPr>
          <w:rFonts w:ascii="Helvetica" w:hAnsi="Helvetica" w:cs="Arial"/>
          <w:sz w:val="22"/>
          <w:szCs w:val="24"/>
        </w:rPr>
        <w:t>Figure 2c</w:t>
      </w:r>
    </w:p>
    <w:p w:rsidR="00B14D55" w:rsidRDefault="00B14D55" w:rsidP="00B14D55">
      <w:pPr>
        <w:numPr>
          <w:ilvl w:val="1"/>
          <w:numId w:val="12"/>
        </w:numPr>
        <w:spacing w:before="240"/>
        <w:jc w:val="both"/>
        <w:outlineLvl w:val="0"/>
        <w:rPr>
          <w:rFonts w:ascii="Helvetica" w:hAnsi="Helvetica" w:cs="Arial"/>
          <w:sz w:val="22"/>
          <w:szCs w:val="24"/>
        </w:rPr>
      </w:pPr>
      <w:r w:rsidRPr="00B14D55">
        <w:rPr>
          <w:rFonts w:ascii="Helvetica" w:hAnsi="Helvetica" w:cs="Arial"/>
          <w:sz w:val="22"/>
          <w:szCs w:val="24"/>
        </w:rPr>
        <w:t xml:space="preserve">The whole retinal explants can be cultured for approximately 24 hours </w:t>
      </w:r>
      <w:r>
        <w:rPr>
          <w:rFonts w:ascii="Helvetica" w:hAnsi="Helvetica" w:cs="Arial"/>
          <w:b/>
          <w:sz w:val="22"/>
          <w:szCs w:val="24"/>
        </w:rPr>
        <w:t>[5.2.1 - LM]</w:t>
      </w:r>
      <w:r w:rsidRPr="00B14D55">
        <w:rPr>
          <w:rFonts w:ascii="Helvetica" w:hAnsi="Helvetica" w:cs="Arial"/>
          <w:sz w:val="22"/>
          <w:szCs w:val="24"/>
        </w:rPr>
        <w:t>. Longer incubation times may lead to developmental delay, morphological malformations, apoptosis and eventually disintegration of the retina</w:t>
      </w:r>
      <w:r>
        <w:rPr>
          <w:rFonts w:ascii="Helvetica" w:hAnsi="Helvetica" w:cs="Arial"/>
          <w:sz w:val="22"/>
          <w:szCs w:val="24"/>
        </w:rPr>
        <w:t>.</w:t>
      </w:r>
      <w:r w:rsidRPr="00B14D55">
        <w:rPr>
          <w:rFonts w:ascii="Helvetica" w:hAnsi="Helvetica" w:cs="Arial"/>
          <w:b/>
          <w:sz w:val="22"/>
          <w:szCs w:val="24"/>
        </w:rPr>
        <w:t xml:space="preserve"> </w:t>
      </w:r>
      <w:r>
        <w:rPr>
          <w:rFonts w:ascii="Helvetica" w:hAnsi="Helvetica" w:cs="Arial"/>
          <w:b/>
          <w:sz w:val="22"/>
          <w:szCs w:val="24"/>
        </w:rPr>
        <w:t>[5.2.2 - LM]</w:t>
      </w:r>
    </w:p>
    <w:p w:rsidR="00B14D55" w:rsidRDefault="00B14D55" w:rsidP="00B14D55">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3a-b</w:t>
      </w:r>
    </w:p>
    <w:p w:rsidR="00B14D55" w:rsidRDefault="00B14D55" w:rsidP="00B14D55">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3b-c</w:t>
      </w:r>
    </w:p>
    <w:p w:rsidR="00B14D55" w:rsidRPr="00B14D55" w:rsidRDefault="00B14D55" w:rsidP="00B14D55">
      <w:pPr>
        <w:numPr>
          <w:ilvl w:val="1"/>
          <w:numId w:val="12"/>
        </w:numPr>
        <w:spacing w:before="240"/>
        <w:jc w:val="both"/>
        <w:outlineLvl w:val="0"/>
        <w:rPr>
          <w:rFonts w:ascii="Helvetica" w:hAnsi="Helvetica" w:cs="Arial"/>
          <w:sz w:val="22"/>
          <w:szCs w:val="24"/>
        </w:rPr>
      </w:pPr>
      <w:r w:rsidRPr="00B14D55">
        <w:rPr>
          <w:rFonts w:ascii="Helvetica" w:hAnsi="Helvetica" w:cs="Arial"/>
          <w:sz w:val="22"/>
          <w:szCs w:val="24"/>
        </w:rPr>
        <w:t>A section from a whole retinal explant, cultured for 24 hours, was immunostain</w:t>
      </w:r>
      <w:r>
        <w:rPr>
          <w:rFonts w:ascii="Helvetica" w:hAnsi="Helvetica" w:cs="Arial"/>
          <w:sz w:val="22"/>
          <w:szCs w:val="24"/>
        </w:rPr>
        <w:t>ed with Phospho-Histone 3</w:t>
      </w:r>
      <w:r w:rsidRPr="00B14D55">
        <w:rPr>
          <w:rFonts w:ascii="Helvetica" w:hAnsi="Helvetica" w:cs="Arial"/>
          <w:sz w:val="22"/>
          <w:szCs w:val="24"/>
        </w:rPr>
        <w:t>,</w:t>
      </w:r>
      <w:r>
        <w:rPr>
          <w:rFonts w:ascii="Helvetica" w:hAnsi="Helvetica" w:cs="Arial"/>
          <w:sz w:val="22"/>
          <w:szCs w:val="24"/>
        </w:rPr>
        <w:t xml:space="preserve"> appearing here in the red channel.  Phospho-Histone 3 labels cells in late G2/M-phase. </w:t>
      </w:r>
      <w:r w:rsidRPr="00B14D55">
        <w:rPr>
          <w:rFonts w:ascii="Helvetica" w:hAnsi="Helvetica" w:cs="Arial"/>
          <w:sz w:val="22"/>
          <w:szCs w:val="24"/>
        </w:rPr>
        <w:t>The PH3 positive cells were found on the apical side of the retina, consistent with normal retinal development.</w:t>
      </w:r>
      <w:r w:rsidR="0053348C">
        <w:rPr>
          <w:rFonts w:ascii="Helvetica" w:hAnsi="Helvetica" w:cs="Arial"/>
          <w:sz w:val="22"/>
          <w:szCs w:val="24"/>
        </w:rPr>
        <w:t xml:space="preserve"> </w:t>
      </w:r>
      <w:bookmarkStart w:id="0" w:name="_GoBack"/>
      <w:bookmarkEnd w:id="0"/>
      <w:r>
        <w:rPr>
          <w:rFonts w:ascii="Helvetica" w:hAnsi="Helvetica" w:cs="Arial"/>
          <w:b/>
          <w:sz w:val="22"/>
          <w:szCs w:val="24"/>
        </w:rPr>
        <w:t>[5.3.1 - LM]</w:t>
      </w:r>
    </w:p>
    <w:p w:rsidR="00B14D55" w:rsidRDefault="00B14D55" w:rsidP="00B14D55">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3d (Video Editor: Point out the red staining when mentioned.)</w:t>
      </w:r>
    </w:p>
    <w:p w:rsidR="00514E8F" w:rsidRDefault="00514E8F" w:rsidP="00514E8F">
      <w:pPr>
        <w:numPr>
          <w:ilvl w:val="1"/>
          <w:numId w:val="12"/>
        </w:numPr>
        <w:spacing w:before="240"/>
        <w:jc w:val="both"/>
        <w:outlineLvl w:val="0"/>
        <w:rPr>
          <w:rFonts w:ascii="Helvetica" w:hAnsi="Helvetica" w:cs="Arial"/>
          <w:sz w:val="22"/>
          <w:szCs w:val="24"/>
        </w:rPr>
      </w:pPr>
      <w:r>
        <w:rPr>
          <w:rFonts w:ascii="Helvetica" w:hAnsi="Helvetica" w:cs="Arial"/>
          <w:sz w:val="22"/>
          <w:szCs w:val="24"/>
        </w:rPr>
        <w:t>As shown here, this development can be blocked by the addition of a Cdk1/2 inhibitor.  Incubation with the inhibitor for 4 hours prior to imaging significantly reduced the number of PH3 positive cells in the retina.</w:t>
      </w:r>
      <w:r w:rsidRPr="00514E8F">
        <w:rPr>
          <w:rFonts w:ascii="Helvetica" w:hAnsi="Helvetica" w:cs="Arial"/>
          <w:b/>
          <w:sz w:val="22"/>
          <w:szCs w:val="24"/>
        </w:rPr>
        <w:t xml:space="preserve"> </w:t>
      </w:r>
      <w:r>
        <w:rPr>
          <w:rFonts w:ascii="Helvetica" w:hAnsi="Helvetica" w:cs="Arial"/>
          <w:b/>
          <w:sz w:val="22"/>
          <w:szCs w:val="24"/>
        </w:rPr>
        <w:t>[5.4.1 - LM]</w:t>
      </w:r>
    </w:p>
    <w:p w:rsidR="00514E8F" w:rsidRPr="00B14D55" w:rsidRDefault="00514E8F" w:rsidP="00514E8F">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3e (Video Editor: Highlight the graph with the words “significantly reduced the number of PH3 positive cells in the retina”.)</w:t>
      </w:r>
    </w:p>
    <w:p w:rsidR="00CE10F2" w:rsidRPr="00FB038C" w:rsidRDefault="009774E7" w:rsidP="00CE10F2">
      <w:pPr>
        <w:ind w:left="360"/>
        <w:rPr>
          <w:rFonts w:ascii="Helvetica" w:hAnsi="Helvetica"/>
          <w:sz w:val="22"/>
          <w:lang w:eastAsia="zh-TW"/>
        </w:rPr>
      </w:pPr>
      <w:r>
        <w:rPr>
          <w:rFonts w:ascii="Helvetica" w:hAnsi="Helvetica"/>
          <w:i/>
          <w:sz w:val="22"/>
          <w:lang w:eastAsia="zh-TW"/>
        </w:rPr>
        <w:t xml:space="preserve"> </w:t>
      </w:r>
    </w:p>
    <w:p w:rsidR="00CE10F2" w:rsidRPr="00FB038C" w:rsidRDefault="00CE10F2" w:rsidP="00CE10F2">
      <w:pPr>
        <w:spacing w:line="480" w:lineRule="auto"/>
        <w:ind w:left="792"/>
        <w:rPr>
          <w:rFonts w:ascii="Helvetica" w:hAnsi="Helvetica"/>
          <w:b/>
          <w:sz w:val="22"/>
          <w:lang w:eastAsia="zh-TW"/>
        </w:rPr>
      </w:pPr>
    </w:p>
    <w:p w:rsidR="00CE10F2" w:rsidRDefault="00CE10F2" w:rsidP="009774E7">
      <w:pPr>
        <w:numPr>
          <w:ilvl w:val="0"/>
          <w:numId w:val="12"/>
        </w:numPr>
        <w:jc w:val="both"/>
        <w:outlineLvl w:val="0"/>
        <w:rPr>
          <w:rFonts w:ascii="Helvetica" w:hAnsi="Helvetica"/>
          <w:b/>
          <w:sz w:val="22"/>
        </w:rPr>
      </w:pPr>
      <w:r w:rsidRPr="00103DE1">
        <w:rPr>
          <w:rFonts w:ascii="Helvetica" w:hAnsi="Helvetica" w:cs="Arial"/>
          <w:b/>
          <w:sz w:val="22"/>
          <w:szCs w:val="24"/>
        </w:rPr>
        <w:t>Conclusion (said by authors on camera</w:t>
      </w:r>
      <w:r>
        <w:rPr>
          <w:rFonts w:ascii="Helvetica" w:hAnsi="Helvetica" w:cs="Arial"/>
          <w:b/>
          <w:sz w:val="22"/>
          <w:szCs w:val="24"/>
        </w:rPr>
        <w:t>)</w:t>
      </w:r>
      <w:r w:rsidR="009774E7">
        <w:rPr>
          <w:rFonts w:ascii="Helvetica" w:hAnsi="Helvetica" w:cs="Arial"/>
          <w:b/>
          <w:sz w:val="22"/>
          <w:szCs w:val="24"/>
        </w:rPr>
        <w:t xml:space="preserve"> </w:t>
      </w:r>
    </w:p>
    <w:p w:rsidR="00CE10F2" w:rsidRPr="00103DE1" w:rsidRDefault="009774E7" w:rsidP="00126973">
      <w:pPr>
        <w:numPr>
          <w:ilvl w:val="1"/>
          <w:numId w:val="12"/>
        </w:numPr>
        <w:spacing w:before="240"/>
        <w:jc w:val="both"/>
        <w:outlineLvl w:val="0"/>
        <w:rPr>
          <w:rFonts w:ascii="Helvetica" w:hAnsi="Helvetica" w:cs="Arial"/>
          <w:sz w:val="22"/>
          <w:szCs w:val="24"/>
        </w:rPr>
      </w:pPr>
      <w:r w:rsidRPr="009774E7">
        <w:rPr>
          <w:rFonts w:ascii="Helvetica" w:hAnsi="Helvetica" w:cs="Arial"/>
          <w:b/>
          <w:sz w:val="22"/>
          <w:szCs w:val="24"/>
        </w:rPr>
        <w:t>Maria</w:t>
      </w:r>
      <w:r w:rsidR="00CE10F2" w:rsidRPr="00103DE1">
        <w:rPr>
          <w:rFonts w:ascii="Helvetica" w:hAnsi="Helvetica" w:cs="Arial"/>
          <w:sz w:val="22"/>
          <w:szCs w:val="24"/>
        </w:rPr>
        <w:t xml:space="preserve">: After its development, this technique </w:t>
      </w:r>
      <w:r w:rsidR="002434B2">
        <w:rPr>
          <w:rFonts w:ascii="Helvetica" w:hAnsi="Helvetica" w:cs="Arial"/>
          <w:sz w:val="22"/>
          <w:szCs w:val="24"/>
        </w:rPr>
        <w:t xml:space="preserve">has been successfully used to investigate reporter gene expression from new DNA plasmids and to treat retinal explants with chemical </w:t>
      </w:r>
      <w:r w:rsidR="00DE6AF4">
        <w:rPr>
          <w:rFonts w:ascii="Helvetica" w:hAnsi="Helvetica" w:cs="Arial"/>
          <w:sz w:val="22"/>
          <w:szCs w:val="24"/>
        </w:rPr>
        <w:t>re</w:t>
      </w:r>
      <w:r w:rsidR="002434B2">
        <w:rPr>
          <w:rFonts w:ascii="Helvetica" w:hAnsi="Helvetica" w:cs="Arial"/>
          <w:sz w:val="22"/>
          <w:szCs w:val="24"/>
        </w:rPr>
        <w:t xml:space="preserve">agents, including regulators of the DNA damage pathway and the cell cycle. </w:t>
      </w:r>
    </w:p>
    <w:p w:rsidR="009774E7" w:rsidRPr="00103DE1" w:rsidRDefault="009774E7" w:rsidP="009774E7">
      <w:pPr>
        <w:numPr>
          <w:ilvl w:val="1"/>
          <w:numId w:val="12"/>
        </w:numPr>
        <w:spacing w:before="240"/>
        <w:jc w:val="both"/>
        <w:outlineLvl w:val="0"/>
        <w:rPr>
          <w:rFonts w:ascii="Helvetica" w:hAnsi="Helvetica" w:cs="Arial"/>
          <w:sz w:val="22"/>
          <w:szCs w:val="24"/>
        </w:rPr>
      </w:pPr>
      <w:r w:rsidRPr="009774E7">
        <w:rPr>
          <w:rFonts w:ascii="Helvetica" w:hAnsi="Helvetica" w:cs="Arial"/>
          <w:b/>
          <w:sz w:val="22"/>
          <w:szCs w:val="24"/>
        </w:rPr>
        <w:t>Maria</w:t>
      </w:r>
      <w:r w:rsidRPr="00103DE1">
        <w:rPr>
          <w:rFonts w:ascii="Helvetica" w:hAnsi="Helvetica" w:cs="Arial"/>
          <w:sz w:val="22"/>
          <w:szCs w:val="24"/>
        </w:rPr>
        <w:t>: Following this procedure, other methods like</w:t>
      </w:r>
      <w:r>
        <w:rPr>
          <w:rFonts w:ascii="Helvetica" w:hAnsi="Helvetica" w:cs="Arial"/>
          <w:sz w:val="22"/>
          <w:szCs w:val="24"/>
        </w:rPr>
        <w:t xml:space="preserve"> </w:t>
      </w:r>
      <w:r>
        <w:rPr>
          <w:rFonts w:ascii="Helvetica" w:hAnsi="Helvetica" w:cs="Arial"/>
          <w:i/>
          <w:sz w:val="22"/>
          <w:szCs w:val="24"/>
        </w:rPr>
        <w:t xml:space="preserve">in ovo </w:t>
      </w:r>
      <w:r>
        <w:rPr>
          <w:rFonts w:ascii="Helvetica" w:hAnsi="Helvetica" w:cs="Arial"/>
          <w:sz w:val="22"/>
          <w:szCs w:val="24"/>
        </w:rPr>
        <w:t>electroporations</w:t>
      </w:r>
      <w:r w:rsidRPr="00103DE1">
        <w:rPr>
          <w:rFonts w:ascii="Helvetica" w:hAnsi="Helvetica" w:cs="Arial"/>
          <w:sz w:val="22"/>
          <w:szCs w:val="24"/>
        </w:rPr>
        <w:t xml:space="preserve"> can be performed in order to </w:t>
      </w:r>
      <w:r>
        <w:rPr>
          <w:rFonts w:ascii="Helvetica" w:hAnsi="Helvetica" w:cs="Arial"/>
          <w:sz w:val="22"/>
          <w:szCs w:val="24"/>
        </w:rPr>
        <w:t>further confirm the results.</w:t>
      </w:r>
    </w:p>
    <w:p w:rsidR="009774E7" w:rsidRDefault="009774E7" w:rsidP="009774E7">
      <w:pPr>
        <w:spacing w:before="240"/>
        <w:ind w:left="1080"/>
        <w:jc w:val="both"/>
        <w:outlineLvl w:val="0"/>
        <w:rPr>
          <w:rFonts w:ascii="Helvetica" w:hAnsi="Helvetica" w:cs="Arial"/>
          <w:b/>
          <w:strike/>
          <w:sz w:val="22"/>
          <w:szCs w:val="24"/>
        </w:rPr>
      </w:pPr>
    </w:p>
    <w:p w:rsidR="009774E7" w:rsidRDefault="009774E7" w:rsidP="009774E7">
      <w:pPr>
        <w:spacing w:before="240"/>
        <w:ind w:left="1080"/>
        <w:jc w:val="both"/>
        <w:outlineLvl w:val="0"/>
        <w:rPr>
          <w:rFonts w:ascii="Helvetica" w:hAnsi="Helvetica" w:cs="Arial"/>
          <w:b/>
          <w:strike/>
          <w:sz w:val="22"/>
          <w:szCs w:val="24"/>
        </w:rPr>
      </w:pPr>
    </w:p>
    <w:p w:rsidR="00CE10F2" w:rsidRPr="009774E7" w:rsidRDefault="009774E7" w:rsidP="009774E7">
      <w:pPr>
        <w:spacing w:before="240"/>
        <w:ind w:left="1080"/>
        <w:jc w:val="both"/>
        <w:outlineLvl w:val="0"/>
        <w:rPr>
          <w:rFonts w:ascii="Helvetica" w:hAnsi="Helvetica" w:cs="Arial"/>
          <w:strike/>
          <w:sz w:val="22"/>
          <w:szCs w:val="24"/>
        </w:rPr>
      </w:pPr>
      <w:r w:rsidRPr="009774E7">
        <w:rPr>
          <w:rFonts w:ascii="Helvetica" w:hAnsi="Helvetica" w:cs="Arial"/>
          <w:b/>
          <w:strike/>
          <w:sz w:val="22"/>
          <w:szCs w:val="24"/>
        </w:rPr>
        <w:t>Maria</w:t>
      </w:r>
      <w:r w:rsidR="00CE10F2" w:rsidRPr="009774E7">
        <w:rPr>
          <w:rFonts w:ascii="Helvetica" w:hAnsi="Helvetica" w:cs="Arial"/>
          <w:strike/>
          <w:sz w:val="22"/>
          <w:szCs w:val="24"/>
        </w:rPr>
        <w:t xml:space="preserve">: After watching this video, you should have a good understanding of how to </w:t>
      </w:r>
      <w:r w:rsidR="009960CB" w:rsidRPr="009774E7">
        <w:rPr>
          <w:rFonts w:ascii="Helvetica" w:hAnsi="Helvetica"/>
          <w:strike/>
          <w:sz w:val="22"/>
          <w:szCs w:val="22"/>
        </w:rPr>
        <w:t>dissect, experimentally manipulate and culture whole retinal explants from chicken embryos.</w:t>
      </w:r>
    </w:p>
    <w:p w:rsidR="009774E7" w:rsidRPr="009774E7" w:rsidRDefault="009774E7" w:rsidP="009774E7">
      <w:pPr>
        <w:spacing w:before="240"/>
        <w:ind w:left="1080"/>
        <w:jc w:val="both"/>
        <w:outlineLvl w:val="0"/>
        <w:rPr>
          <w:rFonts w:ascii="Helvetica" w:hAnsi="Helvetica" w:cs="Arial"/>
          <w:strike/>
          <w:sz w:val="22"/>
          <w:szCs w:val="24"/>
        </w:rPr>
      </w:pPr>
      <w:r w:rsidRPr="009774E7">
        <w:rPr>
          <w:rFonts w:ascii="Helvetica" w:hAnsi="Helvetica" w:cs="Arial"/>
          <w:b/>
          <w:strike/>
          <w:sz w:val="22"/>
          <w:szCs w:val="24"/>
        </w:rPr>
        <w:t>Maria</w:t>
      </w:r>
      <w:r w:rsidRPr="009774E7">
        <w:rPr>
          <w:rFonts w:ascii="Helvetica" w:hAnsi="Helvetica" w:cs="Arial"/>
          <w:strike/>
          <w:sz w:val="22"/>
          <w:szCs w:val="24"/>
        </w:rPr>
        <w:t>: Once mastered, it takes approximately 15 minutes to dissect and electroporate both eyes from an embryo.</w:t>
      </w:r>
    </w:p>
    <w:p w:rsidR="009774E7" w:rsidRPr="009774E7" w:rsidRDefault="009774E7" w:rsidP="009774E7">
      <w:pPr>
        <w:spacing w:before="240"/>
        <w:ind w:left="1080"/>
        <w:jc w:val="both"/>
        <w:outlineLvl w:val="0"/>
        <w:rPr>
          <w:rFonts w:ascii="Helvetica" w:hAnsi="Helvetica" w:cs="Arial"/>
          <w:strike/>
          <w:sz w:val="22"/>
          <w:szCs w:val="24"/>
        </w:rPr>
      </w:pPr>
      <w:r w:rsidRPr="009774E7">
        <w:rPr>
          <w:rFonts w:ascii="Helvetica" w:hAnsi="Helvetica" w:cs="Arial"/>
          <w:b/>
          <w:strike/>
          <w:sz w:val="22"/>
          <w:szCs w:val="24"/>
        </w:rPr>
        <w:t>Maria</w:t>
      </w:r>
      <w:r w:rsidRPr="009774E7">
        <w:rPr>
          <w:rFonts w:ascii="Helvetica" w:hAnsi="Helvetica" w:cs="Arial"/>
          <w:strike/>
          <w:sz w:val="22"/>
          <w:szCs w:val="24"/>
        </w:rPr>
        <w:t>: While attempting this procedure, it’s important to remember to avoid damaging the retina when removing the pigment epithelium.</w:t>
      </w:r>
    </w:p>
    <w:p w:rsidR="00CE10F2" w:rsidRPr="00410CEC" w:rsidRDefault="00CE10F2" w:rsidP="009774E7">
      <w:pPr>
        <w:spacing w:before="240"/>
        <w:ind w:left="1080"/>
        <w:jc w:val="both"/>
        <w:outlineLvl w:val="0"/>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lastRenderedPageBreak/>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proofErr w:type="gramStart"/>
      <w:r w:rsidRPr="00FB038C">
        <w:rPr>
          <w:rFonts w:ascii="Helvetica" w:hAnsi="Helvetica"/>
          <w:i w:val="0"/>
          <w:sz w:val="22"/>
        </w:rPr>
        <w:t>Please</w:t>
      </w:r>
      <w:proofErr w:type="gramEnd"/>
      <w:r w:rsidRPr="00FB038C">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B52778" w:rsidRPr="00FB038C" w:rsidRDefault="00B52778" w:rsidP="00B5277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B52778" w:rsidRPr="00FB038C" w:rsidRDefault="00B52778" w:rsidP="00B5277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F60F09" w:rsidRPr="00F60F09" w:rsidRDefault="00F60F09"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 xml:space="preserve">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B52778" w:rsidRPr="00FB038C" w:rsidRDefault="00B52778" w:rsidP="00B5277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1A</w:t>
      </w:r>
      <w:r w:rsidRPr="00FB038C">
        <w:rPr>
          <w:rFonts w:ascii="Helvetica" w:hAnsi="Helvetica"/>
          <w:i w:val="0"/>
          <w:sz w:val="22"/>
        </w:rPr>
        <w:t xml:space="preserve"> </w:t>
      </w:r>
      <w:proofErr w:type="gramStart"/>
      <w:r w:rsidRPr="00FB038C">
        <w:rPr>
          <w:rFonts w:ascii="Helvetica" w:hAnsi="Helvetica"/>
          <w:i w:val="0"/>
          <w:sz w:val="22"/>
        </w:rPr>
        <w:t xml:space="preserve">– </w:t>
      </w:r>
      <w:r w:rsidRPr="00FB038C">
        <w:rPr>
          <w:rFonts w:ascii="Helvetica" w:hAnsi="Helvetica"/>
          <w:sz w:val="20"/>
        </w:rPr>
        <w:t xml:space="preserve"> </w:t>
      </w:r>
      <w:r w:rsidRPr="00DE6AF4">
        <w:rPr>
          <w:rFonts w:ascii="Helvetica" w:hAnsi="Helvetica"/>
          <w:sz w:val="20"/>
        </w:rPr>
        <w:t>53202</w:t>
      </w:r>
      <w:proofErr w:type="gramEnd"/>
      <w:r w:rsidRPr="00DE6AF4">
        <w:rPr>
          <w:rFonts w:ascii="Helvetica" w:hAnsi="Helvetica"/>
          <w:sz w:val="20"/>
        </w:rPr>
        <w:t>_Hallböök_procedural overview</w:t>
      </w:r>
      <w:r w:rsidRPr="00FB038C">
        <w:rPr>
          <w:rFonts w:ascii="Helvetica" w:hAnsi="Helvetica"/>
          <w:sz w:val="20"/>
        </w:rPr>
        <w:t>.</w:t>
      </w:r>
      <w:r>
        <w:rPr>
          <w:rFonts w:ascii="Helvetica" w:hAnsi="Helvetica"/>
          <w:sz w:val="20"/>
        </w:rPr>
        <w:t>pptx</w:t>
      </w:r>
      <w:r w:rsidRPr="00FB038C">
        <w:rPr>
          <w:rFonts w:ascii="Helvetica" w:hAnsi="Helvetica"/>
          <w:i w:val="0"/>
          <w:sz w:val="20"/>
        </w:rPr>
        <w:t xml:space="preserve"> </w:t>
      </w:r>
      <w:r w:rsidRPr="00FB038C">
        <w:rPr>
          <w:rFonts w:ascii="Helvetica" w:hAnsi="Helvetica"/>
          <w:i w:val="0"/>
          <w:sz w:val="22"/>
        </w:rPr>
        <w:t xml:space="preserve">-  </w:t>
      </w:r>
      <w:r>
        <w:rPr>
          <w:rFonts w:ascii="Helvetica" w:hAnsi="Helvetica"/>
          <w:i w:val="0"/>
          <w:sz w:val="22"/>
        </w:rPr>
        <w:t>Schematic overview of procedure</w:t>
      </w:r>
      <w:r w:rsidRPr="00FB038C">
        <w:rPr>
          <w:rFonts w:ascii="Helvetica" w:hAnsi="Helvetica"/>
          <w:i w:val="0"/>
          <w:sz w:val="22"/>
        </w:rPr>
        <w:t xml:space="preserve"> </w:t>
      </w:r>
    </w:p>
    <w:p w:rsidR="00B52778" w:rsidRDefault="00B52778" w:rsidP="00B5277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5.1.1</w:t>
      </w:r>
      <w:r w:rsidRPr="00FB038C">
        <w:rPr>
          <w:rFonts w:ascii="Helvetica" w:hAnsi="Helvetica"/>
          <w:i w:val="0"/>
          <w:sz w:val="22"/>
        </w:rPr>
        <w:t xml:space="preserve"> </w:t>
      </w:r>
      <w:proofErr w:type="gramStart"/>
      <w:r w:rsidRPr="00FB038C">
        <w:rPr>
          <w:rFonts w:ascii="Helvetica" w:hAnsi="Helvetica"/>
          <w:i w:val="0"/>
          <w:sz w:val="22"/>
        </w:rPr>
        <w:t xml:space="preserve">– </w:t>
      </w:r>
      <w:r w:rsidRPr="00FB038C">
        <w:rPr>
          <w:rFonts w:ascii="Helvetica" w:hAnsi="Helvetica"/>
          <w:sz w:val="20"/>
        </w:rPr>
        <w:t xml:space="preserve"> </w:t>
      </w:r>
      <w:r w:rsidRPr="00F60F09">
        <w:rPr>
          <w:rFonts w:ascii="Helvetica" w:hAnsi="Helvetica"/>
          <w:sz w:val="20"/>
        </w:rPr>
        <w:t>53202</w:t>
      </w:r>
      <w:proofErr w:type="gramEnd"/>
      <w:r w:rsidRPr="00F60F09">
        <w:rPr>
          <w:rFonts w:ascii="Helvetica" w:hAnsi="Helvetica"/>
          <w:sz w:val="20"/>
        </w:rPr>
        <w:t>_Hallböök_Figure2b</w:t>
      </w:r>
      <w:r w:rsidRPr="00FB038C">
        <w:rPr>
          <w:rFonts w:ascii="Helvetica" w:hAnsi="Helvetica"/>
          <w:sz w:val="20"/>
        </w:rPr>
        <w:t>.tif</w:t>
      </w:r>
      <w:r w:rsidRPr="00FB038C">
        <w:rPr>
          <w:rFonts w:ascii="Helvetica" w:hAnsi="Helvetica"/>
          <w:i w:val="0"/>
          <w:sz w:val="20"/>
        </w:rPr>
        <w:t xml:space="preserve"> -  </w:t>
      </w:r>
      <w:r w:rsidRPr="00FB038C">
        <w:rPr>
          <w:rFonts w:ascii="Helvetica" w:hAnsi="Helvetica"/>
          <w:i w:val="0"/>
          <w:sz w:val="22"/>
        </w:rPr>
        <w:t>imag</w:t>
      </w:r>
      <w:r>
        <w:rPr>
          <w:rFonts w:ascii="Helvetica" w:hAnsi="Helvetica"/>
          <w:i w:val="0"/>
          <w:sz w:val="22"/>
        </w:rPr>
        <w:t>e</w:t>
      </w:r>
      <w:r w:rsidRPr="00FB038C">
        <w:rPr>
          <w:rFonts w:ascii="Helvetica" w:hAnsi="Helvetica"/>
          <w:i w:val="0"/>
          <w:sz w:val="22"/>
        </w:rPr>
        <w:t xml:space="preserve"> of</w:t>
      </w:r>
      <w:r>
        <w:rPr>
          <w:rFonts w:ascii="Helvetica" w:hAnsi="Helvetica"/>
          <w:i w:val="0"/>
          <w:sz w:val="22"/>
        </w:rPr>
        <w:t xml:space="preserve"> </w:t>
      </w:r>
      <w:r w:rsidR="00891E89">
        <w:rPr>
          <w:rFonts w:ascii="Helvetica" w:hAnsi="Helvetica"/>
          <w:i w:val="0"/>
          <w:sz w:val="22"/>
        </w:rPr>
        <w:t xml:space="preserve">whole retinal explant  and </w:t>
      </w:r>
      <w:r>
        <w:rPr>
          <w:rFonts w:ascii="Helvetica" w:hAnsi="Helvetica"/>
          <w:i w:val="0"/>
          <w:sz w:val="22"/>
        </w:rPr>
        <w:t>fluorescent cells in whole retinal explant after 24 hours of culturing</w:t>
      </w:r>
    </w:p>
    <w:p w:rsidR="00B52778" w:rsidRDefault="00B52778" w:rsidP="00B5277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Pr>
          <w:rFonts w:ascii="Helvetica" w:hAnsi="Helvetica"/>
          <w:i w:val="0"/>
          <w:sz w:val="22"/>
        </w:rPr>
        <w:t xml:space="preserve">5.1.2 - </w:t>
      </w:r>
      <w:r w:rsidRPr="00F60F09">
        <w:rPr>
          <w:rFonts w:ascii="Helvetica" w:hAnsi="Helvetica"/>
          <w:sz w:val="20"/>
        </w:rPr>
        <w:t>53202_Hallböök_Figure2c.tif</w:t>
      </w:r>
      <w:r>
        <w:rPr>
          <w:rFonts w:ascii="Helvetica" w:hAnsi="Helvetica"/>
          <w:sz w:val="20"/>
        </w:rPr>
        <w:t xml:space="preserve"> – </w:t>
      </w:r>
      <w:r w:rsidRPr="00F60F09">
        <w:rPr>
          <w:rFonts w:ascii="Helvetica" w:hAnsi="Helvetica"/>
          <w:i w:val="0"/>
          <w:sz w:val="22"/>
          <w:szCs w:val="22"/>
        </w:rPr>
        <w:t xml:space="preserve">image of </w:t>
      </w:r>
      <w:proofErr w:type="spellStart"/>
      <w:r w:rsidRPr="00F60F09">
        <w:rPr>
          <w:rFonts w:ascii="Helvetica" w:hAnsi="Helvetica"/>
          <w:i w:val="0"/>
          <w:sz w:val="22"/>
          <w:szCs w:val="22"/>
        </w:rPr>
        <w:t>cryo</w:t>
      </w:r>
      <w:proofErr w:type="spellEnd"/>
      <w:r w:rsidRPr="00F60F09">
        <w:rPr>
          <w:rFonts w:ascii="Helvetica" w:hAnsi="Helvetica"/>
          <w:i w:val="0"/>
          <w:sz w:val="22"/>
          <w:szCs w:val="22"/>
        </w:rPr>
        <w:t>-sectioned retina with GFP positive cells</w:t>
      </w:r>
    </w:p>
    <w:p w:rsidR="00B52778" w:rsidRDefault="00B52778" w:rsidP="00B5277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Pr>
          <w:rFonts w:ascii="Helvetica" w:hAnsi="Helvetica"/>
          <w:i w:val="0"/>
          <w:sz w:val="22"/>
        </w:rPr>
        <w:t xml:space="preserve">5.2.1 - </w:t>
      </w:r>
      <w:r w:rsidRPr="00F60F09">
        <w:rPr>
          <w:rFonts w:ascii="Helvetica" w:hAnsi="Helvetica"/>
          <w:sz w:val="20"/>
        </w:rPr>
        <w:t>53202_Hallböök_Figure3a-b.tif</w:t>
      </w:r>
      <w:r>
        <w:rPr>
          <w:rFonts w:ascii="Helvetica" w:hAnsi="Helvetica"/>
          <w:sz w:val="20"/>
        </w:rPr>
        <w:t xml:space="preserve"> – </w:t>
      </w:r>
      <w:r w:rsidRPr="00F60F09">
        <w:rPr>
          <w:rFonts w:ascii="Helvetica" w:hAnsi="Helvetica"/>
          <w:i w:val="0"/>
          <w:sz w:val="22"/>
          <w:szCs w:val="22"/>
        </w:rPr>
        <w:t xml:space="preserve">image of </w:t>
      </w:r>
      <w:r>
        <w:rPr>
          <w:rFonts w:ascii="Helvetica" w:hAnsi="Helvetica"/>
          <w:i w:val="0"/>
          <w:sz w:val="22"/>
          <w:szCs w:val="22"/>
        </w:rPr>
        <w:t xml:space="preserve">whole retinal explant and </w:t>
      </w:r>
      <w:proofErr w:type="spellStart"/>
      <w:r w:rsidRPr="00F60F09">
        <w:rPr>
          <w:rFonts w:ascii="Helvetica" w:hAnsi="Helvetica"/>
          <w:i w:val="0"/>
          <w:sz w:val="22"/>
          <w:szCs w:val="22"/>
        </w:rPr>
        <w:t>cryo</w:t>
      </w:r>
      <w:proofErr w:type="spellEnd"/>
      <w:r w:rsidRPr="00F60F09">
        <w:rPr>
          <w:rFonts w:ascii="Helvetica" w:hAnsi="Helvetica"/>
          <w:i w:val="0"/>
          <w:sz w:val="22"/>
          <w:szCs w:val="22"/>
        </w:rPr>
        <w:t>-sectioned retina</w:t>
      </w:r>
      <w:r>
        <w:rPr>
          <w:rFonts w:ascii="Helvetica" w:hAnsi="Helvetica"/>
          <w:i w:val="0"/>
          <w:sz w:val="22"/>
          <w:szCs w:val="22"/>
        </w:rPr>
        <w:t xml:space="preserve"> after 24 hours of culturing</w:t>
      </w:r>
    </w:p>
    <w:p w:rsidR="00B52778" w:rsidRDefault="00B52778" w:rsidP="00B5277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Pr>
          <w:rFonts w:ascii="Helvetica" w:hAnsi="Helvetica"/>
          <w:i w:val="0"/>
          <w:sz w:val="22"/>
        </w:rPr>
        <w:t xml:space="preserve">5.2.2 - </w:t>
      </w:r>
      <w:r w:rsidRPr="00F60F09">
        <w:rPr>
          <w:rFonts w:ascii="Helvetica" w:hAnsi="Helvetica"/>
          <w:sz w:val="20"/>
        </w:rPr>
        <w:t>53202_Hallböök_Figure3b-c.tif</w:t>
      </w:r>
      <w:r>
        <w:rPr>
          <w:rFonts w:ascii="Helvetica" w:hAnsi="Helvetica"/>
          <w:sz w:val="20"/>
        </w:rPr>
        <w:t xml:space="preserve"> – </w:t>
      </w:r>
      <w:r w:rsidRPr="00F60F09">
        <w:rPr>
          <w:rFonts w:ascii="Helvetica" w:hAnsi="Helvetica"/>
          <w:i w:val="0"/>
          <w:sz w:val="22"/>
          <w:szCs w:val="22"/>
        </w:rPr>
        <w:t xml:space="preserve">image </w:t>
      </w:r>
      <w:r>
        <w:rPr>
          <w:rFonts w:ascii="Helvetica" w:hAnsi="Helvetica"/>
          <w:i w:val="0"/>
          <w:sz w:val="22"/>
          <w:szCs w:val="22"/>
        </w:rPr>
        <w:t xml:space="preserve">of </w:t>
      </w:r>
      <w:proofErr w:type="spellStart"/>
      <w:r>
        <w:rPr>
          <w:rFonts w:ascii="Helvetica" w:hAnsi="Helvetica"/>
          <w:i w:val="0"/>
          <w:sz w:val="22"/>
          <w:szCs w:val="22"/>
        </w:rPr>
        <w:t>cryo</w:t>
      </w:r>
      <w:proofErr w:type="spellEnd"/>
      <w:r>
        <w:rPr>
          <w:rFonts w:ascii="Helvetica" w:hAnsi="Helvetica"/>
          <w:i w:val="0"/>
          <w:sz w:val="22"/>
          <w:szCs w:val="22"/>
        </w:rPr>
        <w:t>-sectioned retinas after 24 and 48 hours of culturing</w:t>
      </w:r>
    </w:p>
    <w:p w:rsidR="00B52778" w:rsidRDefault="00B52778" w:rsidP="00B5277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Pr>
          <w:rFonts w:ascii="Helvetica" w:hAnsi="Helvetica"/>
          <w:i w:val="0"/>
          <w:sz w:val="22"/>
        </w:rPr>
        <w:t xml:space="preserve">5.3.1 - </w:t>
      </w:r>
      <w:r w:rsidRPr="00F60F09">
        <w:rPr>
          <w:rFonts w:ascii="Helvetica" w:hAnsi="Helvetica"/>
          <w:sz w:val="20"/>
        </w:rPr>
        <w:t>53202_Hallböök_Figure3d.tif</w:t>
      </w:r>
      <w:r>
        <w:rPr>
          <w:rFonts w:ascii="Helvetica" w:hAnsi="Helvetica"/>
          <w:sz w:val="20"/>
        </w:rPr>
        <w:t xml:space="preserve"> – </w:t>
      </w:r>
      <w:r w:rsidRPr="00F60F09">
        <w:rPr>
          <w:rFonts w:ascii="Helvetica" w:hAnsi="Helvetica"/>
          <w:i w:val="0"/>
          <w:sz w:val="22"/>
          <w:szCs w:val="22"/>
        </w:rPr>
        <w:t xml:space="preserve">image </w:t>
      </w:r>
      <w:r>
        <w:rPr>
          <w:rFonts w:ascii="Helvetica" w:hAnsi="Helvetica"/>
          <w:i w:val="0"/>
          <w:sz w:val="22"/>
          <w:szCs w:val="22"/>
        </w:rPr>
        <w:t xml:space="preserve">of </w:t>
      </w:r>
      <w:proofErr w:type="spellStart"/>
      <w:r>
        <w:rPr>
          <w:rFonts w:ascii="Helvetica" w:hAnsi="Helvetica"/>
          <w:i w:val="0"/>
          <w:sz w:val="22"/>
          <w:szCs w:val="22"/>
        </w:rPr>
        <w:t>cryo</w:t>
      </w:r>
      <w:proofErr w:type="spellEnd"/>
      <w:r>
        <w:rPr>
          <w:rFonts w:ascii="Helvetica" w:hAnsi="Helvetica"/>
          <w:i w:val="0"/>
          <w:sz w:val="22"/>
          <w:szCs w:val="22"/>
        </w:rPr>
        <w:t>-sectioned retinas after 24 of culturing stained with PH3 antibody</w:t>
      </w:r>
    </w:p>
    <w:p w:rsidR="00B52778" w:rsidRDefault="00276BD4" w:rsidP="00B5277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szCs w:val="22"/>
        </w:rPr>
      </w:pPr>
      <w:r>
        <w:rPr>
          <w:rFonts w:ascii="Helvetica" w:hAnsi="Helvetica"/>
          <w:i w:val="0"/>
          <w:sz w:val="22"/>
        </w:rPr>
        <w:t>5.4.1</w:t>
      </w:r>
      <w:r w:rsidR="00B52778">
        <w:rPr>
          <w:rFonts w:ascii="Helvetica" w:hAnsi="Helvetica"/>
          <w:i w:val="0"/>
          <w:sz w:val="22"/>
        </w:rPr>
        <w:t xml:space="preserve"> - </w:t>
      </w:r>
      <w:r w:rsidR="00B52778" w:rsidRPr="00F60F09">
        <w:rPr>
          <w:rFonts w:ascii="Helvetica" w:hAnsi="Helvetica"/>
          <w:sz w:val="20"/>
        </w:rPr>
        <w:t>53202_Hallböök_Figure3e.tif</w:t>
      </w:r>
      <w:r w:rsidR="00B52778">
        <w:rPr>
          <w:rFonts w:ascii="Helvetica" w:hAnsi="Helvetica"/>
          <w:sz w:val="20"/>
        </w:rPr>
        <w:t xml:space="preserve"> –</w:t>
      </w:r>
      <w:r w:rsidR="00B52778" w:rsidRPr="00F60F09">
        <w:rPr>
          <w:rFonts w:ascii="Helvetica" w:hAnsi="Helvetica"/>
          <w:i w:val="0"/>
          <w:sz w:val="22"/>
          <w:szCs w:val="22"/>
        </w:rPr>
        <w:t>graph and</w:t>
      </w:r>
      <w:r w:rsidR="00B52778">
        <w:rPr>
          <w:rFonts w:ascii="Helvetica" w:hAnsi="Helvetica"/>
          <w:sz w:val="20"/>
        </w:rPr>
        <w:t xml:space="preserve"> </w:t>
      </w:r>
      <w:r w:rsidR="00B52778" w:rsidRPr="00F60F09">
        <w:rPr>
          <w:rFonts w:ascii="Helvetica" w:hAnsi="Helvetica"/>
          <w:i w:val="0"/>
          <w:sz w:val="22"/>
          <w:szCs w:val="22"/>
        </w:rPr>
        <w:t xml:space="preserve">image </w:t>
      </w:r>
      <w:r w:rsidR="00B52778">
        <w:rPr>
          <w:rFonts w:ascii="Helvetica" w:hAnsi="Helvetica"/>
          <w:i w:val="0"/>
          <w:sz w:val="22"/>
          <w:szCs w:val="22"/>
        </w:rPr>
        <w:t xml:space="preserve">of retina treated with the </w:t>
      </w:r>
      <w:proofErr w:type="spellStart"/>
      <w:r w:rsidR="00B52778">
        <w:rPr>
          <w:rFonts w:ascii="Helvetica" w:hAnsi="Helvetica"/>
          <w:i w:val="0"/>
          <w:sz w:val="22"/>
          <w:szCs w:val="22"/>
        </w:rPr>
        <w:t>Cdk</w:t>
      </w:r>
      <w:proofErr w:type="spellEnd"/>
      <w:r w:rsidR="00B52778">
        <w:rPr>
          <w:rFonts w:ascii="Helvetica" w:hAnsi="Helvetica"/>
          <w:i w:val="0"/>
          <w:sz w:val="22"/>
          <w:szCs w:val="22"/>
        </w:rPr>
        <w:t xml:space="preserve"> inhibitor</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53D" w:rsidRDefault="0020253D">
      <w:r>
        <w:separator/>
      </w:r>
    </w:p>
  </w:endnote>
  <w:endnote w:type="continuationSeparator" w:id="0">
    <w:p w:rsidR="0020253D" w:rsidRDefault="0020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870" w:rsidRDefault="00954870" w:rsidP="00CE10F2">
    <w:pPr>
      <w:pStyle w:val="Footer"/>
      <w:jc w:val="center"/>
    </w:pPr>
    <w:r>
      <w:sym w:font="Symbol" w:char="F0D3"/>
    </w:r>
    <w:r>
      <w:t xml:space="preserve"> 201</w:t>
    </w:r>
    <w:r w:rsidR="00023E22">
      <w:t>3</w:t>
    </w:r>
    <w:r>
      <w:t>, Journal of Visualized Experiments</w:t>
    </w:r>
  </w:p>
  <w:p w:rsidR="00954870" w:rsidRDefault="00954870"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53D" w:rsidRDefault="0020253D">
      <w:r>
        <w:separator/>
      </w:r>
    </w:p>
  </w:footnote>
  <w:footnote w:type="continuationSeparator" w:id="0">
    <w:p w:rsidR="0020253D" w:rsidRDefault="002025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0505A"/>
    <w:multiLevelType w:val="multilevel"/>
    <w:tmpl w:val="A816BCEC"/>
    <w:lvl w:ilvl="0">
      <w:start w:val="2"/>
      <w:numFmt w:val="decimal"/>
      <w:lvlText w:val="%1."/>
      <w:lvlJc w:val="left"/>
      <w:pPr>
        <w:ind w:left="555" w:hanging="555"/>
      </w:pPr>
      <w:rPr>
        <w:rFonts w:hint="default"/>
      </w:rPr>
    </w:lvl>
    <w:lvl w:ilvl="1">
      <w:start w:val="2"/>
      <w:numFmt w:val="decimal"/>
      <w:lvlText w:val="%1.%2."/>
      <w:lvlJc w:val="left"/>
      <w:pPr>
        <w:ind w:left="922" w:hanging="555"/>
      </w:pPr>
      <w:rPr>
        <w:rFonts w:hint="default"/>
      </w:rPr>
    </w:lvl>
    <w:lvl w:ilvl="2">
      <w:start w:val="3"/>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13" w15:restartNumberingAfterBreak="0">
    <w:nsid w:val="38E609E3"/>
    <w:multiLevelType w:val="multilevel"/>
    <w:tmpl w:val="082E199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FF54F2C"/>
    <w:multiLevelType w:val="multilevel"/>
    <w:tmpl w:val="3B9AFA30"/>
    <w:lvl w:ilvl="0">
      <w:start w:val="2"/>
      <w:numFmt w:val="decimal"/>
      <w:lvlText w:val="%1."/>
      <w:lvlJc w:val="left"/>
      <w:pPr>
        <w:ind w:left="735" w:hanging="735"/>
      </w:pPr>
      <w:rPr>
        <w:rFonts w:hint="default"/>
      </w:rPr>
    </w:lvl>
    <w:lvl w:ilvl="1">
      <w:start w:val="2"/>
      <w:numFmt w:val="decimal"/>
      <w:lvlText w:val="%1.%2."/>
      <w:lvlJc w:val="left"/>
      <w:pPr>
        <w:ind w:left="975" w:hanging="735"/>
      </w:pPr>
      <w:rPr>
        <w:rFonts w:hint="default"/>
      </w:rPr>
    </w:lvl>
    <w:lvl w:ilvl="2">
      <w:start w:val="3"/>
      <w:numFmt w:val="decimal"/>
      <w:lvlText w:val="%1.%2.%3."/>
      <w:lvlJc w:val="left"/>
      <w:pPr>
        <w:ind w:left="1215" w:hanging="73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46184C64"/>
    <w:multiLevelType w:val="multilevel"/>
    <w:tmpl w:val="96BEA5D4"/>
    <w:lvl w:ilvl="0">
      <w:start w:val="2"/>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50563D8"/>
    <w:multiLevelType w:val="multilevel"/>
    <w:tmpl w:val="4B961FEC"/>
    <w:lvl w:ilvl="0">
      <w:start w:val="2"/>
      <w:numFmt w:val="decimal"/>
      <w:lvlText w:val="%1."/>
      <w:lvlJc w:val="left"/>
      <w:pPr>
        <w:ind w:left="735" w:hanging="735"/>
      </w:pPr>
      <w:rPr>
        <w:rFonts w:hint="default"/>
      </w:rPr>
    </w:lvl>
    <w:lvl w:ilvl="1">
      <w:start w:val="2"/>
      <w:numFmt w:val="decimal"/>
      <w:lvlText w:val="%1.%2."/>
      <w:lvlJc w:val="left"/>
      <w:pPr>
        <w:ind w:left="1095" w:hanging="735"/>
      </w:pPr>
      <w:rPr>
        <w:rFonts w:hint="default"/>
      </w:rPr>
    </w:lvl>
    <w:lvl w:ilvl="2">
      <w:start w:val="1"/>
      <w:numFmt w:val="decimal"/>
      <w:lvlText w:val="%1.%2.%3."/>
      <w:lvlJc w:val="left"/>
      <w:pPr>
        <w:ind w:left="1455" w:hanging="73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951010"/>
    <w:multiLevelType w:val="multilevel"/>
    <w:tmpl w:val="B11E6466"/>
    <w:lvl w:ilvl="0">
      <w:start w:val="3"/>
      <w:numFmt w:val="decimal"/>
      <w:lvlText w:val="%1."/>
      <w:lvlJc w:val="left"/>
      <w:pPr>
        <w:ind w:left="555" w:hanging="555"/>
      </w:pPr>
      <w:rPr>
        <w:rFonts w:ascii="Calibri" w:hAnsi="Calibri" w:cs="Calibri" w:hint="default"/>
        <w:color w:val="000000"/>
      </w:rPr>
    </w:lvl>
    <w:lvl w:ilvl="1">
      <w:start w:val="1"/>
      <w:numFmt w:val="decimal"/>
      <w:lvlText w:val="%1.%2."/>
      <w:lvlJc w:val="left"/>
      <w:pPr>
        <w:ind w:left="555" w:hanging="555"/>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2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7"/>
  </w:num>
  <w:num w:numId="7">
    <w:abstractNumId w:val="2"/>
  </w:num>
  <w:num w:numId="8">
    <w:abstractNumId w:val="10"/>
  </w:num>
  <w:num w:numId="9">
    <w:abstractNumId w:val="20"/>
  </w:num>
  <w:num w:numId="10">
    <w:abstractNumId w:val="24"/>
  </w:num>
  <w:num w:numId="11">
    <w:abstractNumId w:val="14"/>
  </w:num>
  <w:num w:numId="12">
    <w:abstractNumId w:val="21"/>
  </w:num>
  <w:num w:numId="13">
    <w:abstractNumId w:val="15"/>
  </w:num>
  <w:num w:numId="14">
    <w:abstractNumId w:val="11"/>
  </w:num>
  <w:num w:numId="15">
    <w:abstractNumId w:val="16"/>
  </w:num>
  <w:num w:numId="16">
    <w:abstractNumId w:val="0"/>
  </w:num>
  <w:num w:numId="17">
    <w:abstractNumId w:val="3"/>
  </w:num>
  <w:num w:numId="18">
    <w:abstractNumId w:val="9"/>
  </w:num>
  <w:num w:numId="19">
    <w:abstractNumId w:val="1"/>
  </w:num>
  <w:num w:numId="20">
    <w:abstractNumId w:val="22"/>
  </w:num>
  <w:num w:numId="21">
    <w:abstractNumId w:val="19"/>
  </w:num>
  <w:num w:numId="22">
    <w:abstractNumId w:val="12"/>
  </w:num>
  <w:num w:numId="23">
    <w:abstractNumId w:val="18"/>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6725"/>
    <w:rsid w:val="0001266D"/>
    <w:rsid w:val="00013862"/>
    <w:rsid w:val="00020B67"/>
    <w:rsid w:val="00023E22"/>
    <w:rsid w:val="000252F5"/>
    <w:rsid w:val="000268F9"/>
    <w:rsid w:val="00045800"/>
    <w:rsid w:val="00074929"/>
    <w:rsid w:val="00125924"/>
    <w:rsid w:val="00126973"/>
    <w:rsid w:val="0017629D"/>
    <w:rsid w:val="00184CD0"/>
    <w:rsid w:val="001D4E47"/>
    <w:rsid w:val="001D55DC"/>
    <w:rsid w:val="001F0890"/>
    <w:rsid w:val="0020253D"/>
    <w:rsid w:val="00205E39"/>
    <w:rsid w:val="00221BA9"/>
    <w:rsid w:val="002434B2"/>
    <w:rsid w:val="00276BD4"/>
    <w:rsid w:val="00283E3E"/>
    <w:rsid w:val="00290562"/>
    <w:rsid w:val="002B55D9"/>
    <w:rsid w:val="002C0383"/>
    <w:rsid w:val="002F25A2"/>
    <w:rsid w:val="00304464"/>
    <w:rsid w:val="00397893"/>
    <w:rsid w:val="003B076F"/>
    <w:rsid w:val="003E2BC9"/>
    <w:rsid w:val="0040024E"/>
    <w:rsid w:val="00410CEC"/>
    <w:rsid w:val="00441EA9"/>
    <w:rsid w:val="00480D65"/>
    <w:rsid w:val="004862CB"/>
    <w:rsid w:val="004A06F8"/>
    <w:rsid w:val="004B2F79"/>
    <w:rsid w:val="004C1015"/>
    <w:rsid w:val="004C1C38"/>
    <w:rsid w:val="004F664D"/>
    <w:rsid w:val="00513853"/>
    <w:rsid w:val="00514E8F"/>
    <w:rsid w:val="0053348C"/>
    <w:rsid w:val="00565757"/>
    <w:rsid w:val="005A09D8"/>
    <w:rsid w:val="005A1F5E"/>
    <w:rsid w:val="005A6D98"/>
    <w:rsid w:val="005D783F"/>
    <w:rsid w:val="006556DE"/>
    <w:rsid w:val="00680E53"/>
    <w:rsid w:val="006B3543"/>
    <w:rsid w:val="006C08AE"/>
    <w:rsid w:val="006D062C"/>
    <w:rsid w:val="00703BF2"/>
    <w:rsid w:val="00704A0A"/>
    <w:rsid w:val="007914CE"/>
    <w:rsid w:val="007966C8"/>
    <w:rsid w:val="007A3A08"/>
    <w:rsid w:val="007B6A1B"/>
    <w:rsid w:val="007B6C3C"/>
    <w:rsid w:val="007D3F0F"/>
    <w:rsid w:val="00804C75"/>
    <w:rsid w:val="00833808"/>
    <w:rsid w:val="00854BCE"/>
    <w:rsid w:val="00866BFE"/>
    <w:rsid w:val="00891E89"/>
    <w:rsid w:val="008C6CB9"/>
    <w:rsid w:val="008D2A6A"/>
    <w:rsid w:val="008D58EC"/>
    <w:rsid w:val="008D7E52"/>
    <w:rsid w:val="008E68DF"/>
    <w:rsid w:val="00902095"/>
    <w:rsid w:val="00940992"/>
    <w:rsid w:val="00941F06"/>
    <w:rsid w:val="00954870"/>
    <w:rsid w:val="00976B1C"/>
    <w:rsid w:val="009774E7"/>
    <w:rsid w:val="00993EA7"/>
    <w:rsid w:val="009960CB"/>
    <w:rsid w:val="009B7023"/>
    <w:rsid w:val="00A218EC"/>
    <w:rsid w:val="00A3138F"/>
    <w:rsid w:val="00A63D66"/>
    <w:rsid w:val="00A81C2B"/>
    <w:rsid w:val="00B14D55"/>
    <w:rsid w:val="00B4499C"/>
    <w:rsid w:val="00B52778"/>
    <w:rsid w:val="00B73D5C"/>
    <w:rsid w:val="00BA16CC"/>
    <w:rsid w:val="00BB17E4"/>
    <w:rsid w:val="00BB1A88"/>
    <w:rsid w:val="00BB7C0C"/>
    <w:rsid w:val="00C00556"/>
    <w:rsid w:val="00C20CA6"/>
    <w:rsid w:val="00C92F85"/>
    <w:rsid w:val="00C97B11"/>
    <w:rsid w:val="00CC29BF"/>
    <w:rsid w:val="00CE10F2"/>
    <w:rsid w:val="00D50400"/>
    <w:rsid w:val="00D60375"/>
    <w:rsid w:val="00DA17FB"/>
    <w:rsid w:val="00DA4A64"/>
    <w:rsid w:val="00DA618D"/>
    <w:rsid w:val="00DA7011"/>
    <w:rsid w:val="00DE6AF4"/>
    <w:rsid w:val="00E05F9F"/>
    <w:rsid w:val="00E50A57"/>
    <w:rsid w:val="00E52855"/>
    <w:rsid w:val="00E55DCB"/>
    <w:rsid w:val="00EA1773"/>
    <w:rsid w:val="00ED5E4E"/>
    <w:rsid w:val="00F0293A"/>
    <w:rsid w:val="00F60153"/>
    <w:rsid w:val="00F6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912381-B6BD-4BA9-A7D7-E42C74BC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rsid w:val="002C0383"/>
    <w:pPr>
      <w:keepNext/>
      <w:outlineLvl w:val="0"/>
    </w:pPr>
    <w:rPr>
      <w:b/>
      <w:sz w:val="32"/>
    </w:rPr>
  </w:style>
  <w:style w:type="paragraph" w:styleId="Heading2">
    <w:name w:val="heading 2"/>
    <w:basedOn w:val="Normal"/>
    <w:next w:val="Normal"/>
    <w:qFormat/>
    <w:rsid w:val="002C038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0383"/>
    <w:rPr>
      <w:i/>
    </w:rPr>
  </w:style>
  <w:style w:type="paragraph" w:styleId="BodyTextIndent">
    <w:name w:val="Body Text Indent"/>
    <w:basedOn w:val="Normal"/>
    <w:rsid w:val="002C0383"/>
    <w:pPr>
      <w:ind w:left="360"/>
      <w:jc w:val="both"/>
    </w:pPr>
    <w:rPr>
      <w:rFonts w:ascii="Times New Roman" w:hAnsi="Times New Roman"/>
    </w:rPr>
  </w:style>
  <w:style w:type="paragraph" w:styleId="BodyTextIndent2">
    <w:name w:val="Body Text Indent 2"/>
    <w:basedOn w:val="Normal"/>
    <w:rsid w:val="002C0383"/>
    <w:pPr>
      <w:ind w:left="720"/>
      <w:jc w:val="both"/>
    </w:pPr>
    <w:rPr>
      <w:rFonts w:ascii="Times New Roman" w:hAnsi="Times New Roman"/>
    </w:rPr>
  </w:style>
  <w:style w:type="paragraph" w:styleId="Header">
    <w:name w:val="header"/>
    <w:basedOn w:val="Normal"/>
    <w:rsid w:val="002C0383"/>
    <w:pPr>
      <w:tabs>
        <w:tab w:val="center" w:pos="4320"/>
        <w:tab w:val="right" w:pos="8640"/>
      </w:tabs>
    </w:pPr>
  </w:style>
  <w:style w:type="paragraph" w:styleId="BodyText2">
    <w:name w:val="Body Text 2"/>
    <w:basedOn w:val="Normal"/>
    <w:rsid w:val="002C038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Standard">
    <w:name w:val="Standard"/>
    <w:basedOn w:val="Normal"/>
    <w:next w:val="Normal"/>
    <w:rsid w:val="00D60375"/>
    <w:pPr>
      <w:spacing w:line="260" w:lineRule="exact"/>
      <w:jc w:val="both"/>
    </w:pPr>
    <w:rPr>
      <w:rFonts w:ascii="Times New Roman" w:eastAsia="Times New Roman" w:hAnsi="Times New Roman"/>
      <w:sz w:val="22"/>
      <w:szCs w:val="24"/>
    </w:rPr>
  </w:style>
  <w:style w:type="paragraph" w:styleId="Revision">
    <w:name w:val="Revision"/>
    <w:hidden/>
    <w:semiHidden/>
    <w:rsid w:val="005334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hahrzad.shirazifard@neuro.uu.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nn.hallbook@neuro.uu.se"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ple.com/quickti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ownload.cnet.com/Camtasia-Studio/3000-13633_4-10665109.html" TargetMode="External"/><Relationship Id="rId4" Type="http://schemas.openxmlformats.org/officeDocument/2006/relationships/webSettings" Target="webSettings.xml"/><Relationship Id="rId9" Type="http://schemas.openxmlformats.org/officeDocument/2006/relationships/hyperlink" Target="mailto:maria.blixt@neuro.u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15106</CharactersWithSpaces>
  <SharedDoc>false</SharedDoc>
  <HLinks>
    <vt:vector size="30" baseType="variant">
      <vt:variant>
        <vt:i4>3014701</vt:i4>
      </vt:variant>
      <vt:variant>
        <vt:i4>12</vt:i4>
      </vt:variant>
      <vt:variant>
        <vt:i4>0</vt:i4>
      </vt:variant>
      <vt:variant>
        <vt:i4>5</vt:i4>
      </vt:variant>
      <vt:variant>
        <vt:lpwstr>http://www.apple.com/quicktime/</vt:lpwstr>
      </vt:variant>
      <vt:variant>
        <vt:lpwstr/>
      </vt:variant>
      <vt:variant>
        <vt:i4>786548</vt:i4>
      </vt:variant>
      <vt:variant>
        <vt:i4>9</vt:i4>
      </vt:variant>
      <vt:variant>
        <vt:i4>0</vt:i4>
      </vt:variant>
      <vt:variant>
        <vt:i4>5</vt:i4>
      </vt:variant>
      <vt:variant>
        <vt:lpwstr>http://download.cnet.com/Camtasia-Studio/3000-13633_4-10665109.html</vt:lpwstr>
      </vt:variant>
      <vt:variant>
        <vt:lpwstr/>
      </vt:variant>
      <vt:variant>
        <vt:i4>2686983</vt:i4>
      </vt:variant>
      <vt:variant>
        <vt:i4>6</vt:i4>
      </vt:variant>
      <vt:variant>
        <vt:i4>0</vt:i4>
      </vt:variant>
      <vt:variant>
        <vt:i4>5</vt:i4>
      </vt:variant>
      <vt:variant>
        <vt:lpwstr>mailto:maria.blixt@neuro.uu.se</vt:lpwstr>
      </vt:variant>
      <vt:variant>
        <vt:lpwstr/>
      </vt:variant>
      <vt:variant>
        <vt:i4>4587628</vt:i4>
      </vt:variant>
      <vt:variant>
        <vt:i4>3</vt:i4>
      </vt:variant>
      <vt:variant>
        <vt:i4>0</vt:i4>
      </vt:variant>
      <vt:variant>
        <vt:i4>5</vt:i4>
      </vt:variant>
      <vt:variant>
        <vt:lpwstr>mailto:shahrzad.shirazifard@neuro.uu.se</vt:lpwstr>
      </vt:variant>
      <vt:variant>
        <vt:lpwstr/>
      </vt:variant>
      <vt:variant>
        <vt:i4>458811</vt:i4>
      </vt:variant>
      <vt:variant>
        <vt:i4>0</vt:i4>
      </vt:variant>
      <vt:variant>
        <vt:i4>0</vt:i4>
      </vt:variant>
      <vt:variant>
        <vt:i4>5</vt:i4>
      </vt:variant>
      <vt:variant>
        <vt:lpwstr>mailto:finn.hallbook@neuro.uu.se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4</cp:revision>
  <cp:lastPrinted>2015-05-05T06:09:00Z</cp:lastPrinted>
  <dcterms:created xsi:type="dcterms:W3CDTF">2015-05-26T12:43:00Z</dcterms:created>
  <dcterms:modified xsi:type="dcterms:W3CDTF">2015-05-27T18:53:00Z</dcterms:modified>
</cp:coreProperties>
</file>