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111CDA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 xml:space="preserve">Submission ID #: </w:t>
      </w:r>
      <w:r w:rsidR="00ED04FF">
        <w:rPr>
          <w:rFonts w:ascii="Times New Roman" w:hAnsi="Times New Roman"/>
          <w:b/>
          <w:i w:val="0"/>
          <w:szCs w:val="24"/>
        </w:rPr>
        <w:t xml:space="preserve"> 53189</w:t>
      </w:r>
    </w:p>
    <w:p w:rsidR="00CE10F2" w:rsidRPr="00111CDA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>Editor Name:</w:t>
      </w:r>
      <w:r w:rsidR="00ED04FF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565757" w:rsidRPr="00111CDA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111CDA">
        <w:rPr>
          <w:rFonts w:ascii="Times New Roman" w:hAnsi="Times New Roman"/>
          <w:b/>
        </w:rPr>
        <w:t xml:space="preserve">Authors and Affiliations: 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 xml:space="preserve">Alexandre </w:t>
      </w:r>
      <w:r>
        <w:rPr>
          <w:rFonts w:ascii="Times New Roman" w:hAnsi="Times New Roman"/>
        </w:rPr>
        <w:t>Reuben</w:t>
      </w:r>
      <w:r w:rsidRPr="00ED04FF">
        <w:rPr>
          <w:rFonts w:ascii="Times New Roman" w:hAnsi="Times New Roman"/>
        </w:rPr>
        <w:t>*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University of Texas MD Anderson Cancer Center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Department of Surgical Oncology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Houston, TX</w:t>
      </w:r>
    </w:p>
    <w:p w:rsidR="00ED04FF" w:rsidRPr="00ED04FF" w:rsidRDefault="001A7C5C" w:rsidP="00ED04FF">
      <w:pPr>
        <w:jc w:val="both"/>
        <w:rPr>
          <w:rFonts w:ascii="Times New Roman" w:hAnsi="Times New Roman"/>
        </w:rPr>
      </w:pPr>
      <w:hyperlink r:id="rId7" w:history="1">
        <w:r w:rsidR="00ED04FF" w:rsidRPr="00ED04FF">
          <w:rPr>
            <w:rStyle w:val="Hyperlink"/>
            <w:rFonts w:ascii="Times New Roman" w:hAnsi="Times New Roman"/>
          </w:rPr>
          <w:t>areuben@mdanderson.org</w:t>
        </w:r>
      </w:hyperlink>
      <w:r w:rsidR="00ED04FF" w:rsidRPr="00ED04FF">
        <w:rPr>
          <w:rFonts w:ascii="Times New Roman" w:hAnsi="Times New Roman"/>
        </w:rPr>
        <w:t xml:space="preserve"> 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 xml:space="preserve">Vancheswaran </w:t>
      </w:r>
      <w:r>
        <w:rPr>
          <w:rFonts w:ascii="Times New Roman" w:hAnsi="Times New Roman"/>
        </w:rPr>
        <w:t>Gopalakrishnan</w:t>
      </w:r>
      <w:r w:rsidRPr="00ED04FF">
        <w:rPr>
          <w:rFonts w:ascii="Times New Roman" w:hAnsi="Times New Roman"/>
        </w:rPr>
        <w:t>*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University of Texas MD Anderson Cancer Center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Department of Surgical Oncology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Houston, TX</w:t>
      </w:r>
    </w:p>
    <w:p w:rsidR="00ED04FF" w:rsidRPr="00ED04FF" w:rsidRDefault="001A7C5C" w:rsidP="00ED04FF">
      <w:pPr>
        <w:jc w:val="both"/>
        <w:rPr>
          <w:rFonts w:ascii="Times New Roman" w:hAnsi="Times New Roman"/>
        </w:rPr>
      </w:pPr>
      <w:hyperlink r:id="rId8" w:history="1">
        <w:r w:rsidR="00ED04FF" w:rsidRPr="00ED04FF">
          <w:rPr>
            <w:rStyle w:val="Hyperlink"/>
            <w:rFonts w:ascii="Times New Roman" w:hAnsi="Times New Roman"/>
          </w:rPr>
          <w:t>vgopalakrishnan1@mdanderson.org</w:t>
        </w:r>
      </w:hyperlink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 xml:space="preserve"> 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Heidi E Wagner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University of Texas MD Anderson Cancer Center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 xml:space="preserve">Department of </w:t>
      </w:r>
      <w:r w:rsidR="001C61FF">
        <w:rPr>
          <w:rFonts w:ascii="Times New Roman" w:hAnsi="Times New Roman"/>
        </w:rPr>
        <w:t>Pathology and Institutional Tissue Bank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Houston, TX</w:t>
      </w:r>
    </w:p>
    <w:p w:rsidR="00ED04FF" w:rsidRPr="00ED04FF" w:rsidRDefault="001A7C5C" w:rsidP="00ED04FF">
      <w:pPr>
        <w:jc w:val="both"/>
        <w:rPr>
          <w:rFonts w:ascii="Times New Roman" w:hAnsi="Times New Roman"/>
        </w:rPr>
      </w:pPr>
      <w:hyperlink r:id="rId9" w:history="1">
        <w:r w:rsidR="00ED04FF" w:rsidRPr="00ED04FF">
          <w:rPr>
            <w:rStyle w:val="Hyperlink"/>
            <w:rFonts w:ascii="Times New Roman" w:hAnsi="Times New Roman"/>
          </w:rPr>
          <w:t>hewagner@mdanderson.org</w:t>
        </w:r>
      </w:hyperlink>
      <w:r w:rsidR="00ED04FF" w:rsidRPr="00ED04FF">
        <w:rPr>
          <w:rFonts w:ascii="Times New Roman" w:hAnsi="Times New Roman"/>
        </w:rPr>
        <w:t xml:space="preserve"> 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Christine N Spencer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University of Texas MD Anderson Cancer Center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Department of Genomic Medicine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Houston, TX</w:t>
      </w:r>
    </w:p>
    <w:p w:rsidR="00ED04FF" w:rsidRPr="00ED04FF" w:rsidRDefault="001A7C5C" w:rsidP="00ED04FF">
      <w:pPr>
        <w:jc w:val="both"/>
        <w:rPr>
          <w:rFonts w:ascii="Times New Roman" w:hAnsi="Times New Roman"/>
        </w:rPr>
      </w:pPr>
      <w:hyperlink r:id="rId10" w:history="1">
        <w:r w:rsidR="00ED04FF" w:rsidRPr="00ED04FF">
          <w:rPr>
            <w:rStyle w:val="Hyperlink"/>
            <w:rFonts w:ascii="Times New Roman" w:hAnsi="Times New Roman"/>
          </w:rPr>
          <w:t>cnspencer@mdanderson.org</w:t>
        </w:r>
      </w:hyperlink>
      <w:r w:rsidR="00ED04FF" w:rsidRPr="00ED04FF">
        <w:rPr>
          <w:rFonts w:ascii="Times New Roman" w:hAnsi="Times New Roman"/>
        </w:rPr>
        <w:t xml:space="preserve"> 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Jacob Austin-Breneman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University of Texas MD Anderson Cancer Center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Department of Surgical Oncology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Houston, TX</w:t>
      </w:r>
    </w:p>
    <w:p w:rsidR="00ED04FF" w:rsidRPr="00ED04FF" w:rsidRDefault="001A7C5C" w:rsidP="00ED04FF">
      <w:pPr>
        <w:jc w:val="both"/>
        <w:rPr>
          <w:rFonts w:ascii="Times New Roman" w:hAnsi="Times New Roman"/>
        </w:rPr>
      </w:pPr>
      <w:hyperlink r:id="rId11" w:history="1">
        <w:r w:rsidR="00ED04FF" w:rsidRPr="00ED04FF">
          <w:rPr>
            <w:rStyle w:val="Hyperlink"/>
            <w:rFonts w:ascii="Times New Roman" w:hAnsi="Times New Roman"/>
          </w:rPr>
          <w:t>jlaustin@mdanderson.org</w:t>
        </w:r>
      </w:hyperlink>
      <w:r w:rsidR="00ED04FF" w:rsidRPr="00ED04FF">
        <w:rPr>
          <w:rFonts w:ascii="Times New Roman" w:hAnsi="Times New Roman"/>
        </w:rPr>
        <w:t xml:space="preserve"> 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 xml:space="preserve">Hong Jiang 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University of Texas MD Anderson Cancer Center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Department of Surgical Oncology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Houston, TX</w:t>
      </w:r>
    </w:p>
    <w:p w:rsidR="00ED04FF" w:rsidRPr="00ED04FF" w:rsidRDefault="001A7C5C" w:rsidP="00ED04FF">
      <w:pPr>
        <w:jc w:val="both"/>
        <w:rPr>
          <w:rFonts w:ascii="Times New Roman" w:hAnsi="Times New Roman"/>
        </w:rPr>
      </w:pPr>
      <w:hyperlink r:id="rId12" w:history="1">
        <w:r w:rsidR="00ED04FF" w:rsidRPr="00ED04FF">
          <w:rPr>
            <w:rStyle w:val="Hyperlink"/>
            <w:rFonts w:ascii="Times New Roman" w:hAnsi="Times New Roman"/>
          </w:rPr>
          <w:t>hjiang1@mdanderson.org</w:t>
        </w:r>
      </w:hyperlink>
      <w:r w:rsidR="00ED04FF" w:rsidRPr="00ED04FF">
        <w:rPr>
          <w:rFonts w:ascii="Times New Roman" w:hAnsi="Times New Roman"/>
        </w:rPr>
        <w:t xml:space="preserve"> 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Zachary A Cooper</w:t>
      </w:r>
      <w:r w:rsidR="005721C9">
        <w:rPr>
          <w:rFonts w:ascii="Times New Roman" w:hAnsi="Times New Roman"/>
          <w:vertAlign w:val="superscript"/>
        </w:rPr>
        <w:t>&amp;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University of Texas MD Anderson Cancer Center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Department of Surgical Oncology</w:t>
      </w:r>
      <w:r w:rsidR="00BE7468">
        <w:rPr>
          <w:rFonts w:ascii="Times New Roman" w:hAnsi="Times New Roman"/>
        </w:rPr>
        <w:t xml:space="preserve"> and Genomic Medicine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Houston, TX</w:t>
      </w:r>
    </w:p>
    <w:p w:rsidR="00ED04FF" w:rsidRPr="007A6271" w:rsidRDefault="001A7C5C" w:rsidP="00ED04FF">
      <w:pPr>
        <w:jc w:val="both"/>
        <w:rPr>
          <w:rFonts w:ascii="Times New Roman" w:hAnsi="Times New Roman"/>
        </w:rPr>
      </w:pPr>
      <w:hyperlink r:id="rId13" w:history="1">
        <w:r w:rsidR="00ED04FF" w:rsidRPr="007A6271">
          <w:rPr>
            <w:rStyle w:val="Hyperlink"/>
            <w:rFonts w:ascii="Times New Roman" w:hAnsi="Times New Roman"/>
          </w:rPr>
          <w:t>zcooper@mdanderson.org</w:t>
        </w:r>
      </w:hyperlink>
      <w:r w:rsidR="00ED04FF" w:rsidRPr="007A6271">
        <w:rPr>
          <w:rFonts w:ascii="Times New Roman" w:hAnsi="Times New Roman"/>
        </w:rPr>
        <w:t xml:space="preserve"> </w:t>
      </w:r>
    </w:p>
    <w:p w:rsidR="00ED04FF" w:rsidRPr="007A6271" w:rsidRDefault="00ED04FF" w:rsidP="00ED04FF">
      <w:pPr>
        <w:jc w:val="both"/>
        <w:rPr>
          <w:rFonts w:ascii="Times New Roman" w:hAnsi="Times New Roman"/>
        </w:rPr>
      </w:pPr>
    </w:p>
    <w:p w:rsidR="00ED04FF" w:rsidRPr="007A6271" w:rsidRDefault="00ED04FF" w:rsidP="00ED04FF">
      <w:pPr>
        <w:jc w:val="both"/>
        <w:rPr>
          <w:rFonts w:ascii="Times New Roman" w:hAnsi="Times New Roman"/>
        </w:rPr>
      </w:pPr>
      <w:r w:rsidRPr="007A6271">
        <w:rPr>
          <w:rFonts w:ascii="Times New Roman" w:hAnsi="Times New Roman"/>
        </w:rPr>
        <w:t>Jennifer A Wargo</w:t>
      </w:r>
      <w:r w:rsidR="005721C9">
        <w:rPr>
          <w:rFonts w:ascii="Times New Roman" w:hAnsi="Times New Roman"/>
          <w:vertAlign w:val="superscript"/>
        </w:rPr>
        <w:t>&amp;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University of Texas MD Anderson Cancer Center</w:t>
      </w:r>
    </w:p>
    <w:p w:rsidR="00ED04FF" w:rsidRPr="00ED04FF" w:rsidRDefault="00ED04FF" w:rsidP="00ED04FF">
      <w:pPr>
        <w:rPr>
          <w:rFonts w:ascii="Times New Roman" w:hAnsi="Times New Roman"/>
        </w:rPr>
      </w:pPr>
      <w:r w:rsidRPr="00ED04FF">
        <w:rPr>
          <w:rFonts w:ascii="Times New Roman" w:hAnsi="Times New Roman"/>
        </w:rPr>
        <w:t>Department of Surgical Oncology</w:t>
      </w:r>
      <w:r w:rsidR="00BE7468">
        <w:rPr>
          <w:rFonts w:ascii="Times New Roman" w:hAnsi="Times New Roman"/>
        </w:rPr>
        <w:t xml:space="preserve"> and Genomic Medicine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Houston, TX</w:t>
      </w:r>
    </w:p>
    <w:p w:rsidR="00ED04FF" w:rsidRPr="00ED04FF" w:rsidRDefault="001A7C5C" w:rsidP="00ED04FF">
      <w:pPr>
        <w:jc w:val="both"/>
        <w:rPr>
          <w:rFonts w:ascii="Times New Roman" w:hAnsi="Times New Roman"/>
        </w:rPr>
      </w:pPr>
      <w:hyperlink r:id="rId14" w:history="1">
        <w:r w:rsidR="00ED04FF" w:rsidRPr="00ED04FF">
          <w:rPr>
            <w:rStyle w:val="Hyperlink"/>
            <w:rFonts w:ascii="Times New Roman" w:hAnsi="Times New Roman"/>
          </w:rPr>
          <w:t>jwargo@mdanderson.org</w:t>
        </w:r>
      </w:hyperlink>
      <w:r w:rsidR="00ED04FF" w:rsidRPr="00ED04FF">
        <w:rPr>
          <w:rFonts w:ascii="Times New Roman" w:hAnsi="Times New Roman"/>
        </w:rPr>
        <w:t xml:space="preserve"> </w:t>
      </w:r>
    </w:p>
    <w:p w:rsidR="00ED04FF" w:rsidRPr="00ED04FF" w:rsidRDefault="00ED04FF" w:rsidP="00ED04FF">
      <w:pPr>
        <w:jc w:val="both"/>
        <w:rPr>
          <w:rFonts w:ascii="Times New Roman" w:hAnsi="Times New Roman"/>
        </w:rPr>
      </w:pPr>
    </w:p>
    <w:p w:rsidR="00ED04FF" w:rsidRP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</w:rPr>
        <w:t>* These authors contributed equally to this manuscript.</w:t>
      </w:r>
    </w:p>
    <w:p w:rsidR="00ED04FF" w:rsidRDefault="00ED04FF" w:rsidP="00ED04FF">
      <w:pPr>
        <w:jc w:val="both"/>
        <w:rPr>
          <w:rFonts w:ascii="Times New Roman" w:hAnsi="Times New Roman"/>
        </w:rPr>
      </w:pPr>
      <w:r w:rsidRPr="00ED04FF">
        <w:rPr>
          <w:rFonts w:ascii="Times New Roman" w:hAnsi="Times New Roman"/>
          <w:vertAlign w:val="superscript"/>
        </w:rPr>
        <w:t>&amp;</w:t>
      </w:r>
      <w:r w:rsidRPr="00ED04FF">
        <w:rPr>
          <w:rFonts w:ascii="Times New Roman" w:hAnsi="Times New Roman"/>
        </w:rPr>
        <w:t xml:space="preserve"> These authors shared senior authorship of this manuscript.</w:t>
      </w:r>
    </w:p>
    <w:p w:rsidR="00565757" w:rsidRPr="00111CDA" w:rsidRDefault="00565757" w:rsidP="00565757">
      <w:pPr>
        <w:pStyle w:val="Default"/>
        <w:rPr>
          <w:rFonts w:ascii="Times New Roman" w:hAnsi="Times New Roman" w:cs="Times New Roman"/>
        </w:rPr>
      </w:pPr>
    </w:p>
    <w:p w:rsidR="00565757" w:rsidRPr="006E6245" w:rsidRDefault="00CE10F2" w:rsidP="006E6245">
      <w:pPr>
        <w:rPr>
          <w:rFonts w:ascii="Arial" w:hAnsi="Arial" w:cs="Arial"/>
          <w:b/>
        </w:rPr>
      </w:pPr>
      <w:r w:rsidRPr="00111CDA">
        <w:rPr>
          <w:rFonts w:ascii="Times New Roman" w:hAnsi="Times New Roman"/>
          <w:b/>
          <w:szCs w:val="24"/>
        </w:rPr>
        <w:t xml:space="preserve">Title: </w:t>
      </w:r>
      <w:r w:rsidR="006E6245" w:rsidRPr="006E6245">
        <w:rPr>
          <w:rFonts w:ascii="Times New Roman" w:hAnsi="Times New Roman"/>
        </w:rPr>
        <w:t>Working with human tissues for translational cancer research</w:t>
      </w:r>
    </w:p>
    <w:p w:rsidR="00565757" w:rsidRPr="00111CDA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Corresponding Author: </w:t>
      </w:r>
    </w:p>
    <w:p w:rsidR="006E6245" w:rsidRPr="006E6245" w:rsidRDefault="003D4221" w:rsidP="006E6245">
      <w:pPr>
        <w:rPr>
          <w:rFonts w:ascii="Times New Roman" w:hAnsi="Times New Roman"/>
        </w:rPr>
      </w:pPr>
      <w:r>
        <w:rPr>
          <w:rFonts w:ascii="Times New Roman" w:hAnsi="Times New Roman"/>
        </w:rPr>
        <w:t>Alexandre Reuben, Ph.D.</w:t>
      </w:r>
    </w:p>
    <w:p w:rsidR="006E6245" w:rsidRPr="006E6245" w:rsidRDefault="006E6245" w:rsidP="006E6245">
      <w:pPr>
        <w:rPr>
          <w:rFonts w:ascii="Times New Roman" w:hAnsi="Times New Roman"/>
        </w:rPr>
      </w:pPr>
      <w:r w:rsidRPr="006E6245">
        <w:rPr>
          <w:rFonts w:ascii="Times New Roman" w:hAnsi="Times New Roman"/>
        </w:rPr>
        <w:t xml:space="preserve">University of Texas MD Anderson Cancer </w:t>
      </w:r>
    </w:p>
    <w:p w:rsidR="006E6245" w:rsidRPr="006E6245" w:rsidRDefault="006E6245" w:rsidP="006E6245">
      <w:pPr>
        <w:rPr>
          <w:rFonts w:ascii="Times New Roman" w:hAnsi="Times New Roman"/>
        </w:rPr>
      </w:pPr>
      <w:r w:rsidRPr="006E6245">
        <w:rPr>
          <w:rFonts w:ascii="Times New Roman" w:hAnsi="Times New Roman"/>
        </w:rPr>
        <w:t>Department of Surgical Oncology</w:t>
      </w:r>
    </w:p>
    <w:p w:rsidR="006E6245" w:rsidRPr="006E6245" w:rsidRDefault="006E6245" w:rsidP="006E6245">
      <w:pPr>
        <w:rPr>
          <w:rFonts w:ascii="Times New Roman" w:hAnsi="Times New Roman"/>
        </w:rPr>
      </w:pPr>
      <w:r w:rsidRPr="006E6245">
        <w:rPr>
          <w:rFonts w:ascii="Times New Roman" w:hAnsi="Times New Roman"/>
        </w:rPr>
        <w:t>1515 Holcombe Blvd.</w:t>
      </w:r>
    </w:p>
    <w:p w:rsidR="006E6245" w:rsidRPr="006E6245" w:rsidRDefault="006E6245" w:rsidP="006E6245">
      <w:pPr>
        <w:rPr>
          <w:rFonts w:ascii="Times New Roman" w:hAnsi="Times New Roman"/>
        </w:rPr>
      </w:pPr>
      <w:r w:rsidRPr="006E6245">
        <w:rPr>
          <w:rFonts w:ascii="Times New Roman" w:hAnsi="Times New Roman"/>
        </w:rPr>
        <w:t>Houston, TX 77030</w:t>
      </w:r>
    </w:p>
    <w:p w:rsidR="006E6245" w:rsidRPr="006E6245" w:rsidRDefault="006E6245" w:rsidP="006E6245">
      <w:pPr>
        <w:rPr>
          <w:rFonts w:ascii="Times New Roman" w:hAnsi="Times New Roman"/>
        </w:rPr>
      </w:pPr>
      <w:r w:rsidRPr="006E6245">
        <w:rPr>
          <w:rFonts w:ascii="Times New Roman" w:hAnsi="Times New Roman"/>
        </w:rPr>
        <w:t xml:space="preserve">E-mail: </w:t>
      </w:r>
      <w:r w:rsidR="003D4221">
        <w:rPr>
          <w:rFonts w:ascii="Times New Roman" w:hAnsi="Times New Roman"/>
        </w:rPr>
        <w:t>areuben</w:t>
      </w:r>
      <w:r w:rsidRPr="006E6245">
        <w:rPr>
          <w:rFonts w:ascii="Times New Roman" w:hAnsi="Times New Roman"/>
        </w:rPr>
        <w:t>@mdanderson.org</w:t>
      </w:r>
    </w:p>
    <w:p w:rsidR="00CE10F2" w:rsidRPr="00111CDA" w:rsidRDefault="00CE10F2">
      <w:pPr>
        <w:rPr>
          <w:rFonts w:ascii="Times New Roman" w:hAnsi="Times New Roman"/>
          <w:szCs w:val="24"/>
        </w:rPr>
      </w:pPr>
    </w:p>
    <w:p w:rsidR="00565757" w:rsidRPr="00111CDA" w:rsidRDefault="00565757">
      <w:pPr>
        <w:rPr>
          <w:rFonts w:ascii="Times New Roman" w:hAnsi="Times New Roman"/>
          <w:szCs w:val="24"/>
        </w:rPr>
      </w:pPr>
    </w:p>
    <w:p w:rsidR="00CE10F2" w:rsidRPr="00111CDA" w:rsidRDefault="00FD1520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111CDA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111CDA" w:rsidRDefault="00CE10F2" w:rsidP="00CE10F2">
      <w:pPr>
        <w:rPr>
          <w:rFonts w:ascii="Times New Roman" w:hAnsi="Times New Roman"/>
          <w:szCs w:val="24"/>
        </w:rPr>
      </w:pP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A.</w:t>
      </w:r>
      <w:r w:rsidRPr="00111CDA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FD1520">
        <w:rPr>
          <w:rFonts w:ascii="Times New Roman" w:hAnsi="Times New Roman"/>
          <w:szCs w:val="24"/>
        </w:rPr>
        <w:t>N</w:t>
      </w:r>
      <w:r w:rsidRPr="00111CDA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B.</w:t>
      </w:r>
      <w:r w:rsidRPr="00111CDA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FD1520">
        <w:rPr>
          <w:rFonts w:ascii="Times New Roman" w:hAnsi="Times New Roman"/>
          <w:szCs w:val="24"/>
        </w:rPr>
        <w:t>N</w:t>
      </w:r>
      <w:r w:rsidRPr="00111CDA">
        <w:rPr>
          <w:rFonts w:ascii="Times New Roman" w:hAnsi="Times New Roman"/>
          <w:szCs w:val="24"/>
        </w:rPr>
        <w:t xml:space="preserve">______ If yes, we will need you to record using </w:t>
      </w:r>
      <w:hyperlink r:id="rId15" w:history="1">
        <w:r w:rsidRPr="00111CDA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11CDA">
        <w:rPr>
          <w:rFonts w:ascii="Times New Roman" w:hAnsi="Times New Roman"/>
          <w:szCs w:val="24"/>
        </w:rPr>
        <w:t xml:space="preserve"> to capture the steps. If you use a Mac, </w:t>
      </w:r>
      <w:hyperlink r:id="rId16" w:history="1">
        <w:r w:rsidRPr="00111CDA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11CDA">
        <w:rPr>
          <w:rFonts w:ascii="Times New Roman" w:hAnsi="Times New Roman"/>
          <w:szCs w:val="24"/>
        </w:rPr>
        <w:t xml:space="preserve"> also has the ability to record the steps.</w:t>
      </w: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C.</w:t>
      </w:r>
      <w:r w:rsidRPr="00111CDA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0D76DA" w:rsidRPr="00D62727">
        <w:rPr>
          <w:rFonts w:ascii="Times New Roman" w:hAnsi="Times New Roman"/>
          <w:szCs w:val="24"/>
          <w:u w:val="single"/>
        </w:rPr>
        <w:t xml:space="preserve">2.4 – 2.10, </w:t>
      </w:r>
      <w:r w:rsidR="004D001C" w:rsidRPr="00D62727">
        <w:rPr>
          <w:rFonts w:ascii="Times New Roman" w:hAnsi="Times New Roman"/>
          <w:szCs w:val="24"/>
          <w:u w:val="single"/>
        </w:rPr>
        <w:t>3.3 – 3.6.</w:t>
      </w:r>
      <w:r w:rsidRPr="00D62727">
        <w:rPr>
          <w:rFonts w:ascii="Times New Roman" w:hAnsi="Times New Roman"/>
          <w:szCs w:val="24"/>
          <w:u w:val="single"/>
        </w:rPr>
        <w:t>_</w:t>
      </w: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D.</w:t>
      </w:r>
      <w:r w:rsidRPr="00111CDA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__</w:t>
      </w:r>
      <w:r w:rsidR="00FB0133" w:rsidRPr="00D62727">
        <w:rPr>
          <w:rFonts w:ascii="Times New Roman" w:hAnsi="Times New Roman"/>
          <w:szCs w:val="24"/>
          <w:u w:val="single"/>
        </w:rPr>
        <w:t>3.3</w:t>
      </w:r>
      <w:r w:rsidRPr="00D62727">
        <w:rPr>
          <w:rFonts w:ascii="Times New Roman" w:hAnsi="Times New Roman"/>
          <w:szCs w:val="24"/>
          <w:u w:val="single"/>
        </w:rPr>
        <w:t>____</w:t>
      </w: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E.</w:t>
      </w:r>
      <w:r w:rsidRPr="00111CDA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FD1520">
        <w:rPr>
          <w:rFonts w:ascii="Times New Roman" w:hAnsi="Times New Roman"/>
          <w:szCs w:val="24"/>
        </w:rPr>
        <w:t>N</w:t>
      </w:r>
      <w:r w:rsidRPr="00111CDA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CE10F2" w:rsidRPr="00111CDA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111CDA" w:rsidRDefault="00CC0C58" w:rsidP="00CE10F2">
      <w:pPr>
        <w:rPr>
          <w:rFonts w:ascii="Times New Roman" w:hAnsi="Times New Roman"/>
          <w:b/>
          <w:bCs/>
          <w:szCs w:val="24"/>
        </w:rPr>
      </w:pPr>
      <w:r w:rsidRPr="00111CDA">
        <w:rPr>
          <w:rFonts w:ascii="Times New Roman" w:hAnsi="Times New Roman"/>
          <w:b/>
          <w:szCs w:val="24"/>
        </w:rPr>
        <w:br w:type="page"/>
      </w:r>
      <w:r w:rsidR="00CE10F2" w:rsidRPr="00111CDA">
        <w:rPr>
          <w:rFonts w:ascii="Times New Roman" w:hAnsi="Times New Roman"/>
          <w:b/>
          <w:szCs w:val="24"/>
        </w:rPr>
        <w:t>1. Introduction (</w:t>
      </w:r>
      <w:r w:rsidR="00D300CE" w:rsidRPr="00111CDA">
        <w:rPr>
          <w:rFonts w:ascii="Times New Roman" w:hAnsi="Times New Roman"/>
          <w:b/>
          <w:szCs w:val="24"/>
        </w:rPr>
        <w:t xml:space="preserve">Experimental </w:t>
      </w:r>
      <w:r w:rsidRPr="00111CDA">
        <w:rPr>
          <w:rFonts w:ascii="Times New Roman" w:hAnsi="Times New Roman"/>
          <w:b/>
          <w:szCs w:val="24"/>
        </w:rPr>
        <w:t>Goal</w:t>
      </w:r>
      <w:r w:rsidR="00CE10F2" w:rsidRPr="00111CDA">
        <w:rPr>
          <w:rFonts w:ascii="Times New Roman" w:hAnsi="Times New Roman"/>
          <w:b/>
          <w:szCs w:val="24"/>
        </w:rPr>
        <w:t xml:space="preserve"> and </w:t>
      </w:r>
      <w:r w:rsidRPr="00111CDA">
        <w:rPr>
          <w:rFonts w:ascii="Times New Roman" w:hAnsi="Times New Roman"/>
          <w:b/>
          <w:szCs w:val="24"/>
        </w:rPr>
        <w:t xml:space="preserve">Author </w:t>
      </w:r>
      <w:r w:rsidR="00CE10F2" w:rsidRPr="00111CDA">
        <w:rPr>
          <w:rFonts w:ascii="Times New Roman" w:hAnsi="Times New Roman"/>
          <w:b/>
          <w:szCs w:val="24"/>
        </w:rPr>
        <w:t>Interview</w:t>
      </w:r>
      <w:r w:rsidRPr="00111CDA">
        <w:rPr>
          <w:rFonts w:ascii="Times New Roman" w:hAnsi="Times New Roman"/>
          <w:b/>
          <w:szCs w:val="24"/>
        </w:rPr>
        <w:t>s</w:t>
      </w:r>
      <w:r w:rsidR="00CE10F2" w:rsidRPr="00111CDA">
        <w:rPr>
          <w:rFonts w:ascii="Times New Roman" w:hAnsi="Times New Roman"/>
          <w:b/>
          <w:szCs w:val="24"/>
        </w:rPr>
        <w:t>)</w:t>
      </w:r>
      <w:r w:rsidR="002B26D4" w:rsidRPr="00111CDA">
        <w:rPr>
          <w:rFonts w:ascii="Times New Roman" w:hAnsi="Times New Roman"/>
          <w:b/>
          <w:szCs w:val="24"/>
        </w:rPr>
        <w:t xml:space="preserve"> – </w:t>
      </w:r>
      <w:r w:rsidR="002B26D4" w:rsidRPr="00111CDA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111CDA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111CDA">
        <w:rPr>
          <w:rFonts w:ascii="Times New Roman" w:hAnsi="Times New Roman"/>
          <w:b/>
          <w:bCs/>
          <w:szCs w:val="24"/>
        </w:rPr>
        <w:t xml:space="preserve">. </w:t>
      </w:r>
      <w:r w:rsidR="00EE4460" w:rsidRPr="00111CDA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111CDA" w:rsidRDefault="00CE10F2" w:rsidP="00CE10F2">
      <w:pPr>
        <w:rPr>
          <w:rFonts w:ascii="Times New Roman" w:hAnsi="Times New Roman"/>
          <w:b/>
          <w:szCs w:val="24"/>
        </w:rPr>
      </w:pPr>
    </w:p>
    <w:p w:rsidR="00D300CE" w:rsidRPr="00111CDA" w:rsidRDefault="00CE10F2" w:rsidP="00CE10F2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A. </w:t>
      </w:r>
      <w:r w:rsidR="002B26D4" w:rsidRPr="00111CDA">
        <w:rPr>
          <w:rFonts w:ascii="Times New Roman" w:hAnsi="Times New Roman"/>
          <w:b/>
          <w:szCs w:val="24"/>
        </w:rPr>
        <w:t xml:space="preserve">Experimental </w:t>
      </w:r>
      <w:r w:rsidR="00003C8B" w:rsidRPr="00111CDA">
        <w:rPr>
          <w:rFonts w:ascii="Times New Roman" w:hAnsi="Times New Roman"/>
          <w:b/>
          <w:szCs w:val="24"/>
        </w:rPr>
        <w:t>Goal</w:t>
      </w:r>
      <w:r w:rsidRPr="00111CDA">
        <w:rPr>
          <w:rFonts w:ascii="Times New Roman" w:hAnsi="Times New Roman"/>
          <w:b/>
          <w:szCs w:val="24"/>
        </w:rPr>
        <w:t xml:space="preserve"> (read by voice talent at JoVE):</w:t>
      </w:r>
    </w:p>
    <w:p w:rsidR="002B26D4" w:rsidRPr="00111CDA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:rsidR="00CE10F2" w:rsidRPr="00111CDA" w:rsidRDefault="00CE10F2" w:rsidP="00E24898">
      <w:pPr>
        <w:rPr>
          <w:rFonts w:ascii="Times New Roman" w:hAnsi="Times New Roman"/>
          <w:szCs w:val="24"/>
        </w:rPr>
      </w:pPr>
      <w:r w:rsidRPr="0020665D">
        <w:rPr>
          <w:rFonts w:ascii="Times New Roman" w:hAnsi="Times New Roman"/>
          <w:szCs w:val="24"/>
        </w:rPr>
        <w:t xml:space="preserve">The overall goal of this </w:t>
      </w:r>
      <w:r w:rsidR="00D23B16" w:rsidRPr="0020665D">
        <w:rPr>
          <w:rFonts w:ascii="Times New Roman" w:hAnsi="Times New Roman"/>
          <w:szCs w:val="24"/>
        </w:rPr>
        <w:t>procedure</w:t>
      </w:r>
      <w:r w:rsidRPr="0020665D">
        <w:rPr>
          <w:rFonts w:ascii="Times New Roman" w:hAnsi="Times New Roman"/>
          <w:szCs w:val="24"/>
        </w:rPr>
        <w:t xml:space="preserve"> is to </w:t>
      </w:r>
      <w:r w:rsidR="00411A57" w:rsidRPr="0020665D">
        <w:rPr>
          <w:rFonts w:ascii="Times New Roman" w:hAnsi="Times New Roman"/>
          <w:szCs w:val="24"/>
        </w:rPr>
        <w:t>maximize</w:t>
      </w:r>
      <w:r w:rsidR="00D23B16" w:rsidRPr="0020665D">
        <w:rPr>
          <w:rFonts w:ascii="Times New Roman" w:hAnsi="Times New Roman"/>
          <w:szCs w:val="24"/>
        </w:rPr>
        <w:t xml:space="preserve"> the quality and quantity of data extracted from tissue samples</w:t>
      </w:r>
      <w:r w:rsidRPr="0020665D">
        <w:rPr>
          <w:rFonts w:ascii="Times New Roman" w:hAnsi="Times New Roman"/>
          <w:szCs w:val="24"/>
        </w:rPr>
        <w:t>.</w:t>
      </w:r>
      <w:r w:rsidRPr="00111CDA">
        <w:rPr>
          <w:rFonts w:ascii="Times New Roman" w:hAnsi="Times New Roman"/>
          <w:szCs w:val="24"/>
        </w:rPr>
        <w:t xml:space="preserve"> </w:t>
      </w:r>
      <w:r w:rsidRPr="00111CDA">
        <w:rPr>
          <w:rFonts w:ascii="Times New Roman" w:hAnsi="Times New Roman"/>
          <w:b/>
          <w:szCs w:val="24"/>
        </w:rPr>
        <w:t>(Intro)</w:t>
      </w:r>
    </w:p>
    <w:p w:rsidR="00CE10F2" w:rsidRPr="00111CDA" w:rsidRDefault="00CE10F2" w:rsidP="00CE10F2">
      <w:pPr>
        <w:rPr>
          <w:rFonts w:ascii="Times New Roman" w:hAnsi="Times New Roman"/>
          <w:szCs w:val="24"/>
        </w:rPr>
      </w:pPr>
    </w:p>
    <w:p w:rsidR="00D300CE" w:rsidRPr="00111CDA" w:rsidRDefault="00CE10F2" w:rsidP="001819E3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B.  </w:t>
      </w:r>
      <w:r w:rsidR="00EE4460" w:rsidRPr="00111CDA">
        <w:rPr>
          <w:rFonts w:ascii="Times New Roman" w:hAnsi="Times New Roman"/>
          <w:b/>
          <w:szCs w:val="24"/>
        </w:rPr>
        <w:t xml:space="preserve">Required </w:t>
      </w:r>
      <w:r w:rsidRPr="00111CDA">
        <w:rPr>
          <w:rFonts w:ascii="Times New Roman" w:hAnsi="Times New Roman"/>
          <w:b/>
          <w:szCs w:val="24"/>
        </w:rPr>
        <w:t>Interview</w:t>
      </w:r>
      <w:r w:rsidR="00EE4460" w:rsidRPr="00111CDA">
        <w:rPr>
          <w:rFonts w:ascii="Times New Roman" w:hAnsi="Times New Roman"/>
          <w:b/>
          <w:szCs w:val="24"/>
        </w:rPr>
        <w:t xml:space="preserve"> Statements</w:t>
      </w:r>
      <w:r w:rsidRPr="00111CDA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CE10F2" w:rsidRPr="009732EB" w:rsidRDefault="009061DA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b/>
          <w:szCs w:val="24"/>
        </w:rPr>
      </w:pPr>
      <w:r w:rsidRPr="0020665D">
        <w:rPr>
          <w:rFonts w:ascii="Times New Roman" w:hAnsi="Times New Roman"/>
          <w:szCs w:val="24"/>
          <w:u w:val="single"/>
        </w:rPr>
        <w:t>Jacob Austin-Breneman</w:t>
      </w:r>
      <w:r w:rsidR="00FD1497" w:rsidRPr="0020665D">
        <w:rPr>
          <w:rFonts w:ascii="Times New Roman" w:hAnsi="Times New Roman"/>
          <w:szCs w:val="24"/>
        </w:rPr>
        <w:t>:</w:t>
      </w:r>
      <w:r w:rsidR="00FD1497" w:rsidRPr="009732EB">
        <w:rPr>
          <w:rFonts w:ascii="Times New Roman" w:hAnsi="Times New Roman"/>
          <w:b/>
          <w:szCs w:val="24"/>
        </w:rPr>
        <w:t xml:space="preserve"> </w:t>
      </w:r>
      <w:r w:rsidR="009625B1" w:rsidRPr="0020665D">
        <w:rPr>
          <w:rFonts w:ascii="Times New Roman" w:hAnsi="Times New Roman"/>
          <w:szCs w:val="24"/>
        </w:rPr>
        <w:t>This method can help answer key questions in the</w:t>
      </w:r>
      <w:r w:rsidRPr="0020665D">
        <w:rPr>
          <w:rFonts w:ascii="Times New Roman" w:hAnsi="Times New Roman"/>
          <w:szCs w:val="24"/>
        </w:rPr>
        <w:t xml:space="preserve"> field of</w:t>
      </w:r>
      <w:r w:rsidR="009625B1" w:rsidRPr="0020665D">
        <w:rPr>
          <w:rFonts w:ascii="Times New Roman" w:hAnsi="Times New Roman"/>
          <w:szCs w:val="24"/>
        </w:rPr>
        <w:t xml:space="preserve"> </w:t>
      </w:r>
      <w:r w:rsidRPr="0020665D">
        <w:rPr>
          <w:rFonts w:ascii="Times New Roman" w:hAnsi="Times New Roman"/>
          <w:szCs w:val="24"/>
        </w:rPr>
        <w:t>translational cancer research</w:t>
      </w:r>
      <w:r w:rsidR="009625B1" w:rsidRPr="0020665D">
        <w:rPr>
          <w:rFonts w:ascii="Times New Roman" w:hAnsi="Times New Roman"/>
          <w:szCs w:val="24"/>
        </w:rPr>
        <w:t xml:space="preserve">, such as </w:t>
      </w:r>
      <w:r w:rsidRPr="0020665D">
        <w:rPr>
          <w:rFonts w:ascii="Times New Roman" w:hAnsi="Times New Roman"/>
          <w:szCs w:val="24"/>
        </w:rPr>
        <w:t>which mutations are harbored, which pathways are activated, and which immune cell</w:t>
      </w:r>
      <w:r w:rsidR="00F4755F" w:rsidRPr="0020665D">
        <w:rPr>
          <w:rFonts w:ascii="Times New Roman" w:hAnsi="Times New Roman"/>
          <w:szCs w:val="24"/>
        </w:rPr>
        <w:t xml:space="preserve"> subtypes</w:t>
      </w:r>
      <w:r w:rsidRPr="0020665D">
        <w:rPr>
          <w:rFonts w:ascii="Times New Roman" w:hAnsi="Times New Roman"/>
          <w:szCs w:val="24"/>
        </w:rPr>
        <w:t xml:space="preserve"> infiltrat</w:t>
      </w:r>
      <w:r w:rsidR="00F4755F" w:rsidRPr="0020665D">
        <w:rPr>
          <w:rFonts w:ascii="Times New Roman" w:hAnsi="Times New Roman"/>
          <w:szCs w:val="24"/>
        </w:rPr>
        <w:t>e</w:t>
      </w:r>
      <w:r w:rsidRPr="0020665D">
        <w:rPr>
          <w:rFonts w:ascii="Times New Roman" w:hAnsi="Times New Roman"/>
          <w:szCs w:val="24"/>
        </w:rPr>
        <w:t xml:space="preserve"> human tumors</w:t>
      </w:r>
      <w:r w:rsidR="009625B1" w:rsidRPr="0020665D">
        <w:rPr>
          <w:rFonts w:ascii="Times New Roman" w:hAnsi="Times New Roman"/>
          <w:szCs w:val="24"/>
        </w:rPr>
        <w:t>.</w:t>
      </w:r>
      <w:r w:rsidR="009625B1" w:rsidRPr="009732EB">
        <w:rPr>
          <w:rFonts w:ascii="Times New Roman" w:hAnsi="Times New Roman"/>
          <w:b/>
          <w:szCs w:val="24"/>
        </w:rPr>
        <w:t xml:space="preserve"> </w:t>
      </w:r>
    </w:p>
    <w:p w:rsidR="009625B1" w:rsidRDefault="009061DA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b/>
          <w:szCs w:val="24"/>
        </w:rPr>
      </w:pPr>
      <w:r w:rsidRPr="0020665D">
        <w:rPr>
          <w:rFonts w:ascii="Times New Roman" w:hAnsi="Times New Roman"/>
          <w:szCs w:val="24"/>
          <w:u w:val="single"/>
        </w:rPr>
        <w:t>Jacob Austin-Breneman</w:t>
      </w:r>
      <w:r w:rsidR="00FD1497" w:rsidRPr="0020665D">
        <w:rPr>
          <w:rFonts w:ascii="Times New Roman" w:hAnsi="Times New Roman"/>
          <w:szCs w:val="24"/>
        </w:rPr>
        <w:t>:</w:t>
      </w:r>
      <w:r w:rsidR="00CE10F2" w:rsidRPr="009732EB">
        <w:rPr>
          <w:rFonts w:ascii="Times New Roman" w:hAnsi="Times New Roman"/>
          <w:b/>
          <w:szCs w:val="24"/>
        </w:rPr>
        <w:t xml:space="preserve"> </w:t>
      </w:r>
      <w:r w:rsidR="009625B1" w:rsidRPr="0020665D">
        <w:rPr>
          <w:rFonts w:ascii="Times New Roman" w:hAnsi="Times New Roman"/>
          <w:szCs w:val="24"/>
        </w:rPr>
        <w:t xml:space="preserve">The main advantage of this technique is that </w:t>
      </w:r>
      <w:r w:rsidRPr="0020665D">
        <w:rPr>
          <w:rFonts w:ascii="Times New Roman" w:hAnsi="Times New Roman"/>
          <w:szCs w:val="24"/>
        </w:rPr>
        <w:t xml:space="preserve">large amounts of data may be generated from a single </w:t>
      </w:r>
      <w:r w:rsidR="00AB0598" w:rsidRPr="0020665D">
        <w:rPr>
          <w:rFonts w:ascii="Times New Roman" w:hAnsi="Times New Roman"/>
          <w:szCs w:val="24"/>
        </w:rPr>
        <w:t xml:space="preserve">surgical resection </w:t>
      </w:r>
      <w:r w:rsidRPr="0020665D">
        <w:rPr>
          <w:rFonts w:ascii="Times New Roman" w:hAnsi="Times New Roman"/>
          <w:szCs w:val="24"/>
        </w:rPr>
        <w:t>of human tissue</w:t>
      </w:r>
      <w:r w:rsidR="009625B1" w:rsidRPr="0020665D">
        <w:rPr>
          <w:rFonts w:ascii="Times New Roman" w:hAnsi="Times New Roman"/>
          <w:szCs w:val="24"/>
        </w:rPr>
        <w:t>.</w:t>
      </w:r>
      <w:r w:rsidR="009625B1" w:rsidRPr="009732EB">
        <w:rPr>
          <w:rFonts w:ascii="Times New Roman" w:hAnsi="Times New Roman"/>
          <w:b/>
          <w:szCs w:val="24"/>
        </w:rPr>
        <w:t xml:space="preserve">   </w:t>
      </w:r>
    </w:p>
    <w:p w:rsidR="00D62727" w:rsidRDefault="00D62727" w:rsidP="00D62727">
      <w:pPr>
        <w:spacing w:before="240"/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D62727" w:rsidRPr="00D62727" w:rsidRDefault="00D62727" w:rsidP="00D62727">
      <w:pPr>
        <w:rPr>
          <w:rFonts w:ascii="Times New Roman" w:hAnsi="Times New Roman"/>
          <w:b/>
          <w:szCs w:val="24"/>
        </w:rPr>
      </w:pPr>
      <w:r w:rsidRPr="00D62727">
        <w:rPr>
          <w:rFonts w:ascii="Times New Roman" w:hAnsi="Times New Roman"/>
          <w:b/>
          <w:szCs w:val="24"/>
        </w:rPr>
        <w:t>E.  Ethics title card: (for human subjects or animal work, does not count toward word length total)</w:t>
      </w:r>
    </w:p>
    <w:p w:rsidR="00D62727" w:rsidRDefault="00D62727" w:rsidP="00D62727">
      <w:pPr>
        <w:spacing w:before="240"/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D62727" w:rsidRPr="007A6271" w:rsidRDefault="00D62727" w:rsidP="00D62727">
      <w:pPr>
        <w:numPr>
          <w:ilvl w:val="1"/>
          <w:numId w:val="9"/>
        </w:numPr>
        <w:rPr>
          <w:rFonts w:ascii="Times New Roman" w:hAnsi="Times New Roman"/>
          <w:szCs w:val="24"/>
        </w:rPr>
      </w:pPr>
      <w:r w:rsidRPr="007A6271">
        <w:rPr>
          <w:rFonts w:ascii="Times New Roman" w:hAnsi="Times New Roman"/>
          <w:szCs w:val="24"/>
        </w:rPr>
        <w:t>Procedures involving human subjects have been approved by the Institutional Review Board (IRB) at </w:t>
      </w:r>
      <w:r w:rsidRPr="007A6271">
        <w:rPr>
          <w:rFonts w:ascii="Times New Roman" w:hAnsi="Times New Roman"/>
        </w:rPr>
        <w:t>University of Texas MD Anderson Cancer Center.</w:t>
      </w:r>
    </w:p>
    <w:p w:rsidR="00CE10F2" w:rsidRPr="00111CDA" w:rsidRDefault="00CE10F2" w:rsidP="00CE10F2">
      <w:pPr>
        <w:rPr>
          <w:rFonts w:ascii="Times New Roman" w:hAnsi="Times New Roman"/>
          <w:i/>
          <w:szCs w:val="24"/>
        </w:rPr>
      </w:pPr>
    </w:p>
    <w:p w:rsidR="00CE10F2" w:rsidRPr="00111CDA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111CDA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Protocol </w:t>
      </w:r>
      <w:r w:rsidRPr="00111CDA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111CDA">
        <w:rPr>
          <w:rFonts w:ascii="Times New Roman" w:hAnsi="Times New Roman"/>
          <w:b/>
          <w:szCs w:val="24"/>
        </w:rPr>
        <w:t>:</w:t>
      </w:r>
    </w:p>
    <w:p w:rsidR="00CE10F2" w:rsidRPr="00111CDA" w:rsidRDefault="00CE10F2" w:rsidP="0020665D">
      <w:pPr>
        <w:jc w:val="both"/>
        <w:outlineLvl w:val="0"/>
        <w:rPr>
          <w:rFonts w:ascii="Times New Roman" w:hAnsi="Times New Roman"/>
          <w:szCs w:val="24"/>
        </w:rPr>
      </w:pPr>
    </w:p>
    <w:p w:rsidR="00735D9B" w:rsidRPr="00A31BC3" w:rsidRDefault="00FD1520" w:rsidP="00A31BC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D1520">
        <w:rPr>
          <w:rFonts w:ascii="Times New Roman" w:hAnsi="Times New Roman"/>
          <w:b/>
        </w:rPr>
        <w:t>Specimen/Tissue processing</w:t>
      </w:r>
      <w:r w:rsidRPr="00FD1520">
        <w:rPr>
          <w:rFonts w:ascii="Arial" w:hAnsi="Arial" w:cs="Arial"/>
        </w:rPr>
        <w:t xml:space="preserve"> </w:t>
      </w:r>
    </w:p>
    <w:p w:rsidR="00A31BC3" w:rsidRPr="00A31BC3" w:rsidRDefault="00A31BC3" w:rsidP="00A31BC3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817AD7" w:rsidRPr="00817AD7" w:rsidRDefault="00B12DD6" w:rsidP="000338A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F63BA">
        <w:rPr>
          <w:rFonts w:ascii="Times New Roman" w:hAnsi="Times New Roman"/>
          <w:b/>
          <w:szCs w:val="24"/>
          <w:u w:val="single"/>
        </w:rPr>
        <w:t>Jacob Austin-Breneman</w:t>
      </w:r>
      <w:r w:rsidRPr="000F63B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“One of the most critical steps prior to specimen processing is to </w:t>
      </w:r>
      <w:r w:rsidRPr="00B12DD6">
        <w:rPr>
          <w:rFonts w:ascii="Times New Roman" w:hAnsi="Times New Roman"/>
          <w:szCs w:val="24"/>
        </w:rPr>
        <w:t>ensure sample quality and validate the presence of viable tumor by pathological assessment as describe in the protocol text.</w:t>
      </w:r>
      <w:r>
        <w:rPr>
          <w:rFonts w:ascii="Times New Roman" w:hAnsi="Times New Roman"/>
          <w:szCs w:val="24"/>
        </w:rPr>
        <w:t>”</w:t>
      </w:r>
      <w:r w:rsidRPr="00B12DD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[2.1.1 – MED] </w:t>
      </w:r>
      <w:r w:rsidR="000338AB">
        <w:rPr>
          <w:rFonts w:ascii="Times New Roman" w:hAnsi="Times New Roman"/>
        </w:rPr>
        <w:t>All relevant</w:t>
      </w:r>
      <w:r w:rsidR="000338AB" w:rsidRPr="000338AB">
        <w:rPr>
          <w:rFonts w:ascii="Times New Roman" w:hAnsi="Times New Roman"/>
        </w:rPr>
        <w:t xml:space="preserve"> information</w:t>
      </w:r>
      <w:r w:rsidR="000338AB">
        <w:rPr>
          <w:rFonts w:ascii="Times New Roman" w:hAnsi="Times New Roman"/>
        </w:rPr>
        <w:t xml:space="preserve"> for the specimen or tissue</w:t>
      </w:r>
      <w:r w:rsidR="000338AB" w:rsidRPr="000338AB">
        <w:rPr>
          <w:rFonts w:ascii="Times New Roman" w:hAnsi="Times New Roman"/>
        </w:rPr>
        <w:t xml:space="preserve">, such as patient name, number, treatment, </w:t>
      </w:r>
      <w:r w:rsidR="000338AB">
        <w:rPr>
          <w:rFonts w:ascii="Times New Roman" w:hAnsi="Times New Roman"/>
        </w:rPr>
        <w:t xml:space="preserve">and </w:t>
      </w:r>
      <w:r w:rsidR="000338AB" w:rsidRPr="000338AB">
        <w:rPr>
          <w:rFonts w:ascii="Times New Roman" w:hAnsi="Times New Roman"/>
        </w:rPr>
        <w:t>date of surgery, should be made readily accessible in an institutional tissue database.</w:t>
      </w:r>
      <w:r w:rsidR="000338A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[2.1.2</w:t>
      </w:r>
      <w:r w:rsidR="00817AD7" w:rsidRPr="00817AD7">
        <w:rPr>
          <w:rFonts w:ascii="Times New Roman" w:hAnsi="Times New Roman"/>
          <w:b/>
        </w:rPr>
        <w:t xml:space="preserve"> – MED]</w:t>
      </w:r>
      <w:r w:rsidR="00817AD7">
        <w:rPr>
          <w:rFonts w:ascii="Times New Roman" w:hAnsi="Times New Roman"/>
        </w:rPr>
        <w:t xml:space="preserve"> </w:t>
      </w:r>
    </w:p>
    <w:p w:rsidR="00817AD7" w:rsidRPr="00817AD7" w:rsidRDefault="00817AD7" w:rsidP="00817AD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B12DD6" w:rsidRPr="00B12DD6" w:rsidRDefault="00B12DD6" w:rsidP="00B12D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12DD6">
        <w:rPr>
          <w:rFonts w:ascii="Times New Roman" w:hAnsi="Times New Roman"/>
          <w:szCs w:val="24"/>
        </w:rPr>
        <w:t>Talent speaks toward camera, interview style.</w:t>
      </w:r>
    </w:p>
    <w:p w:rsidR="00B12DD6" w:rsidRPr="00B12DD6" w:rsidRDefault="00817AD7" w:rsidP="00B12D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17AD7">
        <w:rPr>
          <w:rFonts w:ascii="Times New Roman" w:hAnsi="Times New Roman"/>
        </w:rPr>
        <w:t>T</w:t>
      </w:r>
      <w:r w:rsidR="000338AB" w:rsidRPr="00817AD7">
        <w:rPr>
          <w:rFonts w:ascii="Times New Roman" w:hAnsi="Times New Roman"/>
        </w:rPr>
        <w:t>alent at the computer checking the database</w:t>
      </w:r>
      <w:r w:rsidRPr="00817AD7">
        <w:rPr>
          <w:rFonts w:ascii="Times New Roman" w:hAnsi="Times New Roman"/>
        </w:rPr>
        <w:t>.</w:t>
      </w:r>
    </w:p>
    <w:p w:rsidR="000338AB" w:rsidRPr="00A31BC3" w:rsidRDefault="000338AB" w:rsidP="000338AB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817AD7" w:rsidRPr="00817AD7" w:rsidRDefault="00B66588" w:rsidP="00A31BC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B66588">
        <w:rPr>
          <w:rFonts w:ascii="Times New Roman" w:hAnsi="Times New Roman"/>
        </w:rPr>
        <w:t>Fresh tissue specimens should a</w:t>
      </w:r>
      <w:r w:rsidR="00FD1520" w:rsidRPr="00B66588">
        <w:rPr>
          <w:rFonts w:ascii="Times New Roman" w:hAnsi="Times New Roman"/>
        </w:rPr>
        <w:t xml:space="preserve">lways </w:t>
      </w:r>
      <w:r w:rsidRPr="00B66588">
        <w:rPr>
          <w:rFonts w:ascii="Times New Roman" w:hAnsi="Times New Roman"/>
        </w:rPr>
        <w:t xml:space="preserve">be </w:t>
      </w:r>
      <w:r w:rsidR="00FD1520" w:rsidRPr="00B66588">
        <w:rPr>
          <w:rFonts w:ascii="Times New Roman" w:hAnsi="Times New Roman"/>
        </w:rPr>
        <w:t>store</w:t>
      </w:r>
      <w:r w:rsidRPr="00B66588">
        <w:rPr>
          <w:rFonts w:ascii="Times New Roman" w:hAnsi="Times New Roman"/>
        </w:rPr>
        <w:t>d</w:t>
      </w:r>
      <w:r w:rsidR="00FD1520" w:rsidRPr="00B66588">
        <w:rPr>
          <w:rFonts w:ascii="Times New Roman" w:hAnsi="Times New Roman"/>
        </w:rPr>
        <w:t xml:space="preserve"> on wet </w:t>
      </w:r>
      <w:r>
        <w:rPr>
          <w:rFonts w:ascii="Times New Roman" w:hAnsi="Times New Roman"/>
        </w:rPr>
        <w:t>ice</w:t>
      </w:r>
      <w:r w:rsidRPr="00B6658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and processed</w:t>
      </w:r>
      <w:r w:rsidRPr="00B66588">
        <w:rPr>
          <w:rFonts w:ascii="Times New Roman" w:hAnsi="Times New Roman"/>
        </w:rPr>
        <w:t xml:space="preserve"> </w:t>
      </w:r>
      <w:r w:rsidR="00FD1520" w:rsidRPr="00B66588">
        <w:rPr>
          <w:rFonts w:ascii="Times New Roman" w:hAnsi="Times New Roman"/>
        </w:rPr>
        <w:t>as quickly as possible, in order to limit changes induced by extraction of the tissue sample from its natural environment.</w:t>
      </w:r>
      <w:r w:rsidRPr="00B66588">
        <w:rPr>
          <w:rFonts w:ascii="Times New Roman" w:hAnsi="Times New Roman"/>
          <w:bCs/>
          <w:lang w:eastAsia="ja-JP"/>
        </w:rPr>
        <w:t xml:space="preserve"> N</w:t>
      </w:r>
      <w:r w:rsidR="00FD1520" w:rsidRPr="00B66588">
        <w:rPr>
          <w:rFonts w:ascii="Times New Roman" w:hAnsi="Times New Roman"/>
          <w:bCs/>
          <w:lang w:eastAsia="ja-JP"/>
        </w:rPr>
        <w:t xml:space="preserve">ormal tumor-matched and tumor tissue samples </w:t>
      </w:r>
      <w:r w:rsidRPr="00B66588">
        <w:rPr>
          <w:rFonts w:ascii="Times New Roman" w:hAnsi="Times New Roman"/>
          <w:bCs/>
          <w:lang w:eastAsia="ja-JP"/>
        </w:rPr>
        <w:t xml:space="preserve">should be processed </w:t>
      </w:r>
      <w:r w:rsidR="00FD1520" w:rsidRPr="00B66588">
        <w:rPr>
          <w:rFonts w:ascii="Times New Roman" w:hAnsi="Times New Roman"/>
          <w:bCs/>
          <w:lang w:eastAsia="ja-JP"/>
        </w:rPr>
        <w:t>separately to avoid cross-contamination.</w:t>
      </w:r>
      <w:r w:rsidRPr="00B66588">
        <w:rPr>
          <w:rFonts w:ascii="Times New Roman" w:hAnsi="Times New Roman"/>
          <w:i/>
        </w:rPr>
        <w:t xml:space="preserve"> </w:t>
      </w:r>
      <w:r w:rsidR="00817AD7" w:rsidRPr="00817AD7">
        <w:rPr>
          <w:rFonts w:ascii="Times New Roman" w:hAnsi="Times New Roman"/>
          <w:b/>
        </w:rPr>
        <w:t xml:space="preserve">[2.2.1 – </w:t>
      </w:r>
      <w:r w:rsidR="00817AD7">
        <w:rPr>
          <w:rFonts w:ascii="Times New Roman" w:hAnsi="Times New Roman"/>
          <w:b/>
        </w:rPr>
        <w:t>WIDE/</w:t>
      </w:r>
      <w:r w:rsidR="00817AD7" w:rsidRPr="00817AD7">
        <w:rPr>
          <w:rFonts w:ascii="Times New Roman" w:hAnsi="Times New Roman"/>
          <w:b/>
        </w:rPr>
        <w:t xml:space="preserve">MED] </w:t>
      </w:r>
    </w:p>
    <w:p w:rsidR="00817AD7" w:rsidRPr="00817AD7" w:rsidRDefault="00817AD7" w:rsidP="00817AD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D1520" w:rsidRPr="00817AD7" w:rsidRDefault="00817AD7" w:rsidP="00817AD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17AD7">
        <w:rPr>
          <w:rFonts w:ascii="Times New Roman" w:hAnsi="Times New Roman"/>
        </w:rPr>
        <w:t>T</w:t>
      </w:r>
      <w:r w:rsidR="00B66588" w:rsidRPr="00817AD7">
        <w:rPr>
          <w:rFonts w:ascii="Times New Roman" w:hAnsi="Times New Roman"/>
        </w:rPr>
        <w:t xml:space="preserve">alent </w:t>
      </w:r>
      <w:r w:rsidRPr="00817AD7">
        <w:rPr>
          <w:rFonts w:ascii="Times New Roman" w:hAnsi="Times New Roman"/>
        </w:rPr>
        <w:t xml:space="preserve">approaching work area and </w:t>
      </w:r>
      <w:r w:rsidR="00B66588" w:rsidRPr="00817AD7">
        <w:rPr>
          <w:rFonts w:ascii="Times New Roman" w:hAnsi="Times New Roman"/>
        </w:rPr>
        <w:t>setting down</w:t>
      </w:r>
      <w:r w:rsidRPr="00817AD7">
        <w:rPr>
          <w:rFonts w:ascii="Times New Roman" w:hAnsi="Times New Roman"/>
        </w:rPr>
        <w:t xml:space="preserve"> an</w:t>
      </w:r>
      <w:r w:rsidR="00B66588" w:rsidRPr="00817AD7">
        <w:rPr>
          <w:rFonts w:ascii="Times New Roman" w:hAnsi="Times New Roman"/>
        </w:rPr>
        <w:t xml:space="preserve"> ice bucket with tissue specimen</w:t>
      </w:r>
      <w:r w:rsidRPr="00817AD7">
        <w:rPr>
          <w:rFonts w:ascii="Times New Roman" w:hAnsi="Times New Roman"/>
        </w:rPr>
        <w:t>.</w:t>
      </w:r>
    </w:p>
    <w:p w:rsidR="00735D9B" w:rsidRPr="00735D9B" w:rsidRDefault="00735D9B" w:rsidP="00735D9B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31BC3" w:rsidRPr="002C4519" w:rsidRDefault="0092293C" w:rsidP="000338A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338AB">
        <w:rPr>
          <w:rFonts w:ascii="Times New Roman" w:hAnsi="Times New Roman"/>
        </w:rPr>
        <w:t>P</w:t>
      </w:r>
      <w:r w:rsidR="00FD1520" w:rsidRPr="000338AB">
        <w:rPr>
          <w:rFonts w:ascii="Times New Roman" w:hAnsi="Times New Roman"/>
        </w:rPr>
        <w:t xml:space="preserve">repare a sterile Petri culture dish, a scalpel, as well as a needle or forceps for tissue processing. </w:t>
      </w:r>
      <w:r w:rsidR="002C4519" w:rsidRPr="002C4519">
        <w:rPr>
          <w:rFonts w:ascii="Times New Roman" w:hAnsi="Times New Roman"/>
          <w:b/>
        </w:rPr>
        <w:t>[2.3.1. – MED]</w:t>
      </w:r>
      <w:r w:rsidR="002C4519">
        <w:rPr>
          <w:rFonts w:ascii="Times New Roman" w:hAnsi="Times New Roman"/>
        </w:rPr>
        <w:t xml:space="preserve"> </w:t>
      </w:r>
      <w:r w:rsidR="000338AB" w:rsidRPr="000338AB">
        <w:rPr>
          <w:rFonts w:ascii="Times New Roman" w:hAnsi="Times New Roman"/>
        </w:rPr>
        <w:t>In order to limit</w:t>
      </w:r>
      <w:r w:rsidR="00474C38">
        <w:rPr>
          <w:rFonts w:ascii="Times New Roman" w:hAnsi="Times New Roman"/>
        </w:rPr>
        <w:t xml:space="preserve"> the </w:t>
      </w:r>
      <w:r w:rsidR="000338AB" w:rsidRPr="000338AB">
        <w:rPr>
          <w:rFonts w:ascii="Times New Roman" w:hAnsi="Times New Roman"/>
        </w:rPr>
        <w:t xml:space="preserve"> time of sample processing, lay out all required </w:t>
      </w:r>
      <w:r w:rsidR="0006508C">
        <w:rPr>
          <w:rFonts w:ascii="Times New Roman" w:hAnsi="Times New Roman"/>
        </w:rPr>
        <w:t xml:space="preserve">items in advance as depicted </w:t>
      </w:r>
      <w:r w:rsidR="000338AB" w:rsidRPr="000338AB">
        <w:rPr>
          <w:rFonts w:ascii="Times New Roman" w:hAnsi="Times New Roman"/>
        </w:rPr>
        <w:t xml:space="preserve">here. </w:t>
      </w:r>
      <w:r w:rsidR="002C4519" w:rsidRPr="002C4519">
        <w:rPr>
          <w:rFonts w:ascii="Times New Roman" w:hAnsi="Times New Roman"/>
          <w:b/>
        </w:rPr>
        <w:t>[2.3.2 – LM]</w:t>
      </w:r>
      <w:r w:rsidR="002C4519">
        <w:rPr>
          <w:rFonts w:ascii="Times New Roman" w:hAnsi="Times New Roman"/>
        </w:rPr>
        <w:t xml:space="preserve"> </w:t>
      </w:r>
    </w:p>
    <w:p w:rsidR="002C4519" w:rsidRPr="002C4519" w:rsidRDefault="002C4519" w:rsidP="002C4519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C4519" w:rsidRPr="002C4519" w:rsidRDefault="002C4519" w:rsidP="002C451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C4519">
        <w:rPr>
          <w:rFonts w:ascii="Times New Roman" w:hAnsi="Times New Roman"/>
        </w:rPr>
        <w:t>Talent setting out Petri dish, scalpel and needle/forceps.</w:t>
      </w:r>
    </w:p>
    <w:p w:rsidR="002C4519" w:rsidRPr="002C4519" w:rsidRDefault="00E554AF" w:rsidP="002C451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JoVE </w:t>
      </w:r>
      <w:r w:rsidR="002C4519">
        <w:rPr>
          <w:rFonts w:ascii="Times New Roman" w:hAnsi="Times New Roman"/>
        </w:rPr>
        <w:t>Figure 2.</w:t>
      </w:r>
      <w:r>
        <w:rPr>
          <w:rFonts w:ascii="Times New Roman" w:hAnsi="Times New Roman"/>
        </w:rPr>
        <w:t>pdf</w:t>
      </w:r>
    </w:p>
    <w:p w:rsidR="00A31BC3" w:rsidRDefault="00A31BC3" w:rsidP="00A31BC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31BC3" w:rsidRDefault="00A31BC3" w:rsidP="00A31BC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338AB">
        <w:rPr>
          <w:rFonts w:ascii="Times New Roman" w:eastAsiaTheme="minorEastAsia" w:hAnsi="Times New Roman"/>
          <w:szCs w:val="24"/>
        </w:rPr>
        <w:t>Place the tissue specimen in the open Petri culture dish, flat against the surface</w:t>
      </w:r>
      <w:r w:rsidRPr="000338AB">
        <w:rPr>
          <w:rFonts w:ascii="Times New Roman" w:hAnsi="Times New Roman"/>
          <w:szCs w:val="24"/>
        </w:rPr>
        <w:t>.</w:t>
      </w:r>
      <w:r w:rsidR="00CE2EE7">
        <w:rPr>
          <w:rFonts w:ascii="Times New Roman" w:hAnsi="Times New Roman"/>
          <w:szCs w:val="24"/>
        </w:rPr>
        <w:t xml:space="preserve"> </w:t>
      </w:r>
      <w:r w:rsidR="00CE2EE7" w:rsidRPr="00CE2EE7">
        <w:rPr>
          <w:rFonts w:ascii="Times New Roman" w:hAnsi="Times New Roman"/>
          <w:b/>
          <w:szCs w:val="24"/>
        </w:rPr>
        <w:t>[2.4.1 – CU]</w:t>
      </w:r>
    </w:p>
    <w:p w:rsidR="00CE2EE7" w:rsidRDefault="00CE2EE7" w:rsidP="00CE2EE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CE2EE7" w:rsidRPr="00CE2EE7" w:rsidRDefault="00CE2EE7" w:rsidP="00CE2EE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A31BC3" w:rsidRPr="00A31BC3" w:rsidRDefault="00A31BC3" w:rsidP="00A31BC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31BC3" w:rsidRPr="00742CE3" w:rsidRDefault="00A31BC3" w:rsidP="00A31BC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338AB">
        <w:rPr>
          <w:rFonts w:ascii="Times New Roman" w:hAnsi="Times New Roman"/>
        </w:rPr>
        <w:t xml:space="preserve">Inspect the sample from all angles, to gain a better understanding of its structure and dimensions. </w:t>
      </w:r>
      <w:r w:rsidR="00742CE3" w:rsidRPr="00742CE3">
        <w:rPr>
          <w:rFonts w:ascii="Times New Roman" w:hAnsi="Times New Roman"/>
          <w:b/>
        </w:rPr>
        <w:t>[2.5.1 – MED]</w:t>
      </w:r>
      <w:r w:rsidR="00742CE3">
        <w:rPr>
          <w:rFonts w:ascii="Times New Roman" w:hAnsi="Times New Roman"/>
        </w:rPr>
        <w:t xml:space="preserve"> </w:t>
      </w:r>
      <w:r w:rsidRPr="000338AB">
        <w:rPr>
          <w:rFonts w:ascii="Times New Roman" w:hAnsi="Times New Roman"/>
        </w:rPr>
        <w:t xml:space="preserve">Pin the sample to the bottom of the dish with the needle, </w:t>
      </w:r>
      <w:r w:rsidR="00742CE3" w:rsidRPr="00742CE3">
        <w:rPr>
          <w:rFonts w:ascii="Times New Roman" w:hAnsi="Times New Roman"/>
          <w:b/>
        </w:rPr>
        <w:t>[2.5.2 – CU]</w:t>
      </w:r>
      <w:r w:rsidR="00742CE3">
        <w:rPr>
          <w:rFonts w:ascii="Times New Roman" w:hAnsi="Times New Roman"/>
          <w:b/>
        </w:rPr>
        <w:t xml:space="preserve"> </w:t>
      </w:r>
      <w:r w:rsidR="00742CE3">
        <w:rPr>
          <w:rFonts w:ascii="Times New Roman" w:hAnsi="Times New Roman"/>
        </w:rPr>
        <w:t>and proceed to bisect</w:t>
      </w:r>
      <w:r w:rsidR="00474C38">
        <w:rPr>
          <w:rFonts w:ascii="Times New Roman" w:hAnsi="Times New Roman"/>
        </w:rPr>
        <w:t xml:space="preserve"> </w:t>
      </w:r>
      <w:r w:rsidRPr="000338AB">
        <w:rPr>
          <w:rFonts w:ascii="Times New Roman" w:hAnsi="Times New Roman"/>
        </w:rPr>
        <w:t>the tissue along its largest and best representative axis.</w:t>
      </w:r>
      <w:r w:rsidR="00742CE3">
        <w:rPr>
          <w:rFonts w:ascii="Times New Roman" w:hAnsi="Times New Roman"/>
        </w:rPr>
        <w:t xml:space="preserve"> </w:t>
      </w:r>
      <w:r w:rsidR="00742CE3">
        <w:rPr>
          <w:rFonts w:ascii="Times New Roman" w:hAnsi="Times New Roman"/>
          <w:b/>
        </w:rPr>
        <w:t>[2.5.3</w:t>
      </w:r>
      <w:r w:rsidR="00742CE3" w:rsidRPr="00742CE3">
        <w:rPr>
          <w:rFonts w:ascii="Times New Roman" w:hAnsi="Times New Roman"/>
          <w:b/>
        </w:rPr>
        <w:t xml:space="preserve"> – CU]</w:t>
      </w:r>
    </w:p>
    <w:p w:rsidR="00742CE3" w:rsidRPr="00742CE3" w:rsidRDefault="00742CE3" w:rsidP="00742CE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742CE3" w:rsidRPr="00742CE3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Talent inspecting the sample.</w:t>
      </w:r>
    </w:p>
    <w:p w:rsidR="00742CE3" w:rsidRPr="00CE2EE7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742CE3" w:rsidRPr="00742CE3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42CE3">
        <w:rPr>
          <w:rFonts w:ascii="Times New Roman" w:hAnsi="Times New Roman"/>
          <w:szCs w:val="24"/>
        </w:rPr>
        <w:t>Scalpel being used to bisect the tissue.</w:t>
      </w:r>
    </w:p>
    <w:p w:rsidR="00A31BC3" w:rsidRPr="00A31BC3" w:rsidRDefault="00A31BC3" w:rsidP="00A31BC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31BC3" w:rsidRPr="00742CE3" w:rsidRDefault="00A31BC3" w:rsidP="00A31BC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338AB">
        <w:rPr>
          <w:rFonts w:ascii="Times New Roman" w:hAnsi="Times New Roman"/>
        </w:rPr>
        <w:t>Cut out a small piece of tissue and place it in a sterile 1.5</w:t>
      </w:r>
      <w:r w:rsidR="000338AB" w:rsidRPr="000338AB">
        <w:rPr>
          <w:rFonts w:ascii="Times New Roman" w:hAnsi="Times New Roman"/>
        </w:rPr>
        <w:t>-</w:t>
      </w:r>
      <w:r w:rsidRPr="000338AB">
        <w:rPr>
          <w:rFonts w:ascii="Times New Roman" w:hAnsi="Times New Roman"/>
        </w:rPr>
        <w:t>ml microcentrifuge tube containing 1</w:t>
      </w:r>
      <w:r w:rsidR="000338AB" w:rsidRPr="000338AB">
        <w:rPr>
          <w:rFonts w:ascii="Times New Roman" w:hAnsi="Times New Roman"/>
        </w:rPr>
        <w:t xml:space="preserve"> </w:t>
      </w:r>
      <w:r w:rsidRPr="000338AB">
        <w:rPr>
          <w:rFonts w:ascii="Times New Roman" w:hAnsi="Times New Roman"/>
        </w:rPr>
        <w:t>ml of RNA-stabilizin</w:t>
      </w:r>
      <w:r w:rsidR="000338AB" w:rsidRPr="000338AB">
        <w:rPr>
          <w:rFonts w:ascii="Times New Roman" w:hAnsi="Times New Roman"/>
        </w:rPr>
        <w:t xml:space="preserve">g solution. </w:t>
      </w:r>
      <w:r w:rsidR="00742CE3" w:rsidRPr="00742CE3">
        <w:rPr>
          <w:rFonts w:ascii="Times New Roman" w:hAnsi="Times New Roman"/>
          <w:b/>
        </w:rPr>
        <w:t xml:space="preserve">[2.6.1 – CU] </w:t>
      </w:r>
      <w:r w:rsidR="000338AB" w:rsidRPr="000338AB">
        <w:rPr>
          <w:rFonts w:ascii="Times New Roman" w:hAnsi="Times New Roman"/>
        </w:rPr>
        <w:t>Place this sample</w:t>
      </w:r>
      <w:r w:rsidRPr="000338AB">
        <w:rPr>
          <w:rFonts w:ascii="Times New Roman" w:hAnsi="Times New Roman"/>
        </w:rPr>
        <w:t xml:space="preserve"> on ice for the rem</w:t>
      </w:r>
      <w:r w:rsidR="000338AB" w:rsidRPr="000338AB">
        <w:rPr>
          <w:rFonts w:ascii="Times New Roman" w:hAnsi="Times New Roman"/>
        </w:rPr>
        <w:t>ainder of the process and store</w:t>
      </w:r>
      <w:r w:rsidRPr="000338AB">
        <w:rPr>
          <w:rFonts w:ascii="Times New Roman" w:hAnsi="Times New Roman"/>
        </w:rPr>
        <w:t xml:space="preserve"> at 4 °C until needed</w:t>
      </w:r>
      <w:r w:rsidRPr="000338AB">
        <w:rPr>
          <w:rFonts w:ascii="Times New Roman" w:hAnsi="Times New Roman"/>
          <w:bCs/>
          <w:lang w:eastAsia="ja-JP"/>
        </w:rPr>
        <w:t>.</w:t>
      </w:r>
      <w:r w:rsidR="00742CE3">
        <w:rPr>
          <w:rFonts w:ascii="Times New Roman" w:hAnsi="Times New Roman"/>
          <w:bCs/>
          <w:lang w:eastAsia="ja-JP"/>
        </w:rPr>
        <w:t xml:space="preserve"> </w:t>
      </w:r>
      <w:r w:rsidR="00742CE3" w:rsidRPr="00742CE3">
        <w:rPr>
          <w:rFonts w:ascii="Times New Roman" w:hAnsi="Times New Roman"/>
          <w:b/>
          <w:bCs/>
          <w:lang w:eastAsia="ja-JP"/>
        </w:rPr>
        <w:t>[2.6.2 – MED]</w:t>
      </w:r>
    </w:p>
    <w:p w:rsidR="00742CE3" w:rsidRPr="00742CE3" w:rsidRDefault="00742CE3" w:rsidP="00742CE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742CE3" w:rsidRPr="00CE2EE7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742CE3" w:rsidRPr="00742CE3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42CE3">
        <w:rPr>
          <w:rFonts w:ascii="Times New Roman" w:hAnsi="Times New Roman"/>
          <w:szCs w:val="24"/>
        </w:rPr>
        <w:t>Talent putting the tube with sample on ice.</w:t>
      </w:r>
    </w:p>
    <w:p w:rsidR="00A31BC3" w:rsidRPr="00A31BC3" w:rsidRDefault="00A31BC3" w:rsidP="00A31BC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31BC3" w:rsidRDefault="00A31BC3" w:rsidP="00A31BC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338AB">
        <w:rPr>
          <w:rFonts w:ascii="Times New Roman" w:hAnsi="Times New Roman"/>
          <w:szCs w:val="24"/>
        </w:rPr>
        <w:t>Lay out an open an</w:t>
      </w:r>
      <w:r w:rsidR="000338AB" w:rsidRPr="000338AB">
        <w:rPr>
          <w:rFonts w:ascii="Times New Roman" w:hAnsi="Times New Roman"/>
          <w:szCs w:val="24"/>
        </w:rPr>
        <w:t>d pre-labeled biopsy cassette on</w:t>
      </w:r>
      <w:r w:rsidRPr="000338AB">
        <w:rPr>
          <w:rFonts w:ascii="Times New Roman" w:hAnsi="Times New Roman"/>
          <w:szCs w:val="24"/>
        </w:rPr>
        <w:t xml:space="preserve"> the lid of the Petri culture dish. </w:t>
      </w:r>
      <w:r w:rsidR="00742CE3" w:rsidRPr="00742CE3">
        <w:rPr>
          <w:rFonts w:ascii="Times New Roman" w:hAnsi="Times New Roman"/>
          <w:b/>
          <w:szCs w:val="24"/>
        </w:rPr>
        <w:t>[2.7.1 – MED]</w:t>
      </w:r>
      <w:r w:rsidR="00742CE3">
        <w:rPr>
          <w:rFonts w:ascii="Times New Roman" w:hAnsi="Times New Roman"/>
          <w:szCs w:val="24"/>
        </w:rPr>
        <w:t xml:space="preserve"> </w:t>
      </w:r>
      <w:r w:rsidRPr="000338AB">
        <w:rPr>
          <w:rFonts w:ascii="Times New Roman" w:hAnsi="Times New Roman"/>
          <w:szCs w:val="24"/>
        </w:rPr>
        <w:t xml:space="preserve">Cut out a slice of tissue no thicker than 3 to 5 mm and transfer it to the cassette. </w:t>
      </w:r>
      <w:r w:rsidR="00742CE3" w:rsidRPr="00742CE3">
        <w:rPr>
          <w:rFonts w:ascii="Times New Roman" w:hAnsi="Times New Roman"/>
          <w:b/>
          <w:szCs w:val="24"/>
        </w:rPr>
        <w:t xml:space="preserve">[2.7.2 – CU] </w:t>
      </w:r>
      <w:r w:rsidRPr="000338AB">
        <w:rPr>
          <w:rFonts w:ascii="Times New Roman" w:hAnsi="Times New Roman"/>
          <w:szCs w:val="24"/>
        </w:rPr>
        <w:t>Place the cassette in 10%</w:t>
      </w:r>
      <w:r w:rsidR="00742CE3">
        <w:rPr>
          <w:rFonts w:ascii="Times New Roman" w:hAnsi="Times New Roman"/>
          <w:szCs w:val="24"/>
        </w:rPr>
        <w:t xml:space="preserve"> Neutral Buffered Formalin</w:t>
      </w:r>
      <w:r w:rsidRPr="000338AB">
        <w:rPr>
          <w:rFonts w:ascii="Times New Roman" w:hAnsi="Times New Roman"/>
          <w:szCs w:val="24"/>
        </w:rPr>
        <w:t xml:space="preserve"> for a minimum of 72 hours</w:t>
      </w:r>
      <w:r w:rsidR="00474C38">
        <w:rPr>
          <w:rFonts w:ascii="Times New Roman" w:hAnsi="Times New Roman"/>
          <w:szCs w:val="24"/>
        </w:rPr>
        <w:t xml:space="preserve"> at room temperature</w:t>
      </w:r>
      <w:r w:rsidRPr="000338AB">
        <w:rPr>
          <w:rFonts w:ascii="Times New Roman" w:hAnsi="Times New Roman"/>
          <w:szCs w:val="24"/>
        </w:rPr>
        <w:t>.</w:t>
      </w:r>
      <w:r w:rsidR="00742CE3">
        <w:rPr>
          <w:rFonts w:ascii="Times New Roman" w:hAnsi="Times New Roman"/>
          <w:szCs w:val="24"/>
        </w:rPr>
        <w:t xml:space="preserve"> </w:t>
      </w:r>
      <w:r w:rsidR="00742CE3">
        <w:rPr>
          <w:rFonts w:ascii="Times New Roman" w:hAnsi="Times New Roman"/>
          <w:b/>
          <w:szCs w:val="24"/>
        </w:rPr>
        <w:t>[2.7.3</w:t>
      </w:r>
      <w:r w:rsidR="00742CE3" w:rsidRPr="00742CE3">
        <w:rPr>
          <w:rFonts w:ascii="Times New Roman" w:hAnsi="Times New Roman"/>
          <w:b/>
          <w:szCs w:val="24"/>
        </w:rPr>
        <w:t xml:space="preserve"> – MED]</w:t>
      </w:r>
    </w:p>
    <w:p w:rsidR="00742CE3" w:rsidRDefault="00742CE3" w:rsidP="00742CE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742CE3" w:rsidRPr="00CE2EE7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742CE3" w:rsidRPr="00CE2EE7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742CE3" w:rsidRPr="00742CE3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42CE3">
        <w:rPr>
          <w:rFonts w:ascii="Times New Roman" w:hAnsi="Times New Roman"/>
          <w:szCs w:val="24"/>
        </w:rPr>
        <w:t>Talent putting the cassette into container with NBF, puts the cap on, and sets the container aside at room temperature.</w:t>
      </w:r>
    </w:p>
    <w:p w:rsidR="00A31BC3" w:rsidRPr="00A31BC3" w:rsidRDefault="00A31BC3" w:rsidP="00A31BC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31BC3" w:rsidRDefault="00A31BC3" w:rsidP="00A31BC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04909">
        <w:rPr>
          <w:rFonts w:ascii="Times New Roman" w:hAnsi="Times New Roman"/>
          <w:szCs w:val="24"/>
        </w:rPr>
        <w:t xml:space="preserve">Cut out a piece of tissue and place it in a tissue mold. </w:t>
      </w:r>
      <w:r w:rsidR="00742CE3" w:rsidRPr="00742CE3">
        <w:rPr>
          <w:rFonts w:ascii="Times New Roman" w:hAnsi="Times New Roman"/>
          <w:b/>
          <w:szCs w:val="24"/>
        </w:rPr>
        <w:t>[2.8.1 – CU]</w:t>
      </w:r>
      <w:r w:rsidR="00742CE3">
        <w:rPr>
          <w:rFonts w:ascii="Times New Roman" w:hAnsi="Times New Roman"/>
          <w:szCs w:val="24"/>
        </w:rPr>
        <w:t xml:space="preserve"> </w:t>
      </w:r>
      <w:r w:rsidRPr="00504909">
        <w:rPr>
          <w:rFonts w:ascii="Times New Roman" w:hAnsi="Times New Roman"/>
          <w:szCs w:val="24"/>
        </w:rPr>
        <w:t>Cover the tissue section in o</w:t>
      </w:r>
      <w:r w:rsidR="0006508C">
        <w:rPr>
          <w:rFonts w:ascii="Times New Roman" w:hAnsi="Times New Roman"/>
          <w:szCs w:val="24"/>
        </w:rPr>
        <w:t>ptimal cutting temperature</w:t>
      </w:r>
      <w:r w:rsidRPr="00504909">
        <w:rPr>
          <w:rFonts w:ascii="Times New Roman" w:hAnsi="Times New Roman"/>
          <w:szCs w:val="24"/>
        </w:rPr>
        <w:t xml:space="preserve"> compound, </w:t>
      </w:r>
      <w:r w:rsidR="00742CE3" w:rsidRPr="00742CE3">
        <w:rPr>
          <w:rFonts w:ascii="Times New Roman" w:hAnsi="Times New Roman"/>
          <w:b/>
          <w:szCs w:val="24"/>
        </w:rPr>
        <w:t>[2.8.2 – CU]</w:t>
      </w:r>
      <w:r w:rsidR="00742CE3">
        <w:rPr>
          <w:rFonts w:ascii="Times New Roman" w:hAnsi="Times New Roman"/>
          <w:szCs w:val="24"/>
        </w:rPr>
        <w:t xml:space="preserve"> </w:t>
      </w:r>
      <w:r w:rsidRPr="00504909">
        <w:rPr>
          <w:rFonts w:ascii="Times New Roman" w:hAnsi="Times New Roman"/>
          <w:szCs w:val="24"/>
        </w:rPr>
        <w:t xml:space="preserve">and freeze it immediately at -20 °C </w:t>
      </w:r>
      <w:r w:rsidR="00504909" w:rsidRPr="00504909">
        <w:rPr>
          <w:rFonts w:ascii="Times New Roman" w:hAnsi="Times New Roman"/>
          <w:szCs w:val="24"/>
        </w:rPr>
        <w:t xml:space="preserve">until ready </w:t>
      </w:r>
      <w:r w:rsidRPr="00504909">
        <w:rPr>
          <w:rFonts w:ascii="Times New Roman" w:hAnsi="Times New Roman"/>
          <w:szCs w:val="24"/>
        </w:rPr>
        <w:t>for cryo</w:t>
      </w:r>
      <w:r w:rsidR="00474C38">
        <w:rPr>
          <w:rFonts w:ascii="Times New Roman" w:hAnsi="Times New Roman"/>
          <w:szCs w:val="24"/>
        </w:rPr>
        <w:t>-</w:t>
      </w:r>
      <w:r w:rsidRPr="00504909">
        <w:rPr>
          <w:rFonts w:ascii="Times New Roman" w:hAnsi="Times New Roman"/>
          <w:szCs w:val="24"/>
        </w:rPr>
        <w:t>sectioning.</w:t>
      </w:r>
      <w:r w:rsidR="00742CE3">
        <w:rPr>
          <w:rFonts w:ascii="Times New Roman" w:hAnsi="Times New Roman"/>
          <w:szCs w:val="24"/>
        </w:rPr>
        <w:t xml:space="preserve"> </w:t>
      </w:r>
      <w:r w:rsidR="00742CE3" w:rsidRPr="00742CE3">
        <w:rPr>
          <w:rFonts w:ascii="Times New Roman" w:hAnsi="Times New Roman"/>
          <w:b/>
          <w:szCs w:val="24"/>
        </w:rPr>
        <w:t>[2.8.3 – MED]</w:t>
      </w:r>
    </w:p>
    <w:p w:rsidR="00742CE3" w:rsidRDefault="00742CE3" w:rsidP="00742CE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742CE3" w:rsidRPr="00CE2EE7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742CE3" w:rsidRPr="00CE2EE7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742CE3" w:rsidRPr="00742CE3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42CE3">
        <w:rPr>
          <w:rFonts w:ascii="Times New Roman" w:hAnsi="Times New Roman"/>
          <w:szCs w:val="24"/>
        </w:rPr>
        <w:t>Talent putting tissue mold into -20 °C freezer.</w:t>
      </w:r>
    </w:p>
    <w:p w:rsidR="00A31BC3" w:rsidRPr="00A31BC3" w:rsidRDefault="00A31BC3" w:rsidP="00A31BC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31BC3" w:rsidRDefault="00A31BC3" w:rsidP="00A31BC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04909">
        <w:rPr>
          <w:rFonts w:ascii="Times New Roman" w:hAnsi="Times New Roman"/>
          <w:szCs w:val="24"/>
        </w:rPr>
        <w:t>Cut out one or many pi</w:t>
      </w:r>
      <w:r w:rsidR="0006508C">
        <w:rPr>
          <w:rFonts w:ascii="Times New Roman" w:hAnsi="Times New Roman"/>
          <w:szCs w:val="24"/>
        </w:rPr>
        <w:t>eces of tissue and transfer</w:t>
      </w:r>
      <w:r w:rsidRPr="00504909">
        <w:rPr>
          <w:rFonts w:ascii="Times New Roman" w:hAnsi="Times New Roman"/>
          <w:szCs w:val="24"/>
        </w:rPr>
        <w:t xml:space="preserve"> to a 50</w:t>
      </w:r>
      <w:r w:rsidR="00504909" w:rsidRPr="00504909">
        <w:rPr>
          <w:rFonts w:ascii="Times New Roman" w:hAnsi="Times New Roman"/>
          <w:szCs w:val="24"/>
        </w:rPr>
        <w:t>-</w:t>
      </w:r>
      <w:r w:rsidR="00906AA4">
        <w:rPr>
          <w:rFonts w:ascii="Times New Roman" w:hAnsi="Times New Roman"/>
          <w:szCs w:val="24"/>
        </w:rPr>
        <w:t xml:space="preserve">ml tube containing MACS buffer. </w:t>
      </w:r>
      <w:r w:rsidR="00742CE3" w:rsidRPr="00742CE3">
        <w:rPr>
          <w:rFonts w:ascii="Times New Roman" w:hAnsi="Times New Roman"/>
          <w:b/>
          <w:szCs w:val="24"/>
        </w:rPr>
        <w:t>[2.9.1 – MED-TXT]</w:t>
      </w:r>
      <w:r w:rsidR="00742CE3">
        <w:rPr>
          <w:rFonts w:ascii="Times New Roman" w:hAnsi="Times New Roman"/>
          <w:szCs w:val="24"/>
        </w:rPr>
        <w:t xml:space="preserve"> </w:t>
      </w:r>
      <w:r w:rsidR="00906AA4">
        <w:rPr>
          <w:rFonts w:ascii="Times New Roman" w:hAnsi="Times New Roman"/>
          <w:szCs w:val="24"/>
        </w:rPr>
        <w:t xml:space="preserve">The tissues can be used fresh or stored overnight at </w:t>
      </w:r>
      <w:r w:rsidR="00906AA4" w:rsidRPr="000338AB">
        <w:rPr>
          <w:rFonts w:ascii="Times New Roman" w:hAnsi="Times New Roman"/>
        </w:rPr>
        <w:t>4 °C</w:t>
      </w:r>
      <w:r w:rsidR="00906AA4">
        <w:rPr>
          <w:rFonts w:ascii="Times New Roman" w:hAnsi="Times New Roman"/>
        </w:rPr>
        <w:t xml:space="preserve"> </w:t>
      </w:r>
      <w:r w:rsidR="00906AA4">
        <w:rPr>
          <w:rFonts w:ascii="Times New Roman" w:hAnsi="Times New Roman"/>
          <w:szCs w:val="24"/>
        </w:rPr>
        <w:t>for</w:t>
      </w:r>
      <w:r w:rsidRPr="00504909">
        <w:rPr>
          <w:rFonts w:ascii="Times New Roman" w:hAnsi="Times New Roman"/>
          <w:szCs w:val="24"/>
        </w:rPr>
        <w:t xml:space="preserve"> flow cytometry analysis.</w:t>
      </w:r>
      <w:r w:rsidR="00906AA4">
        <w:rPr>
          <w:rFonts w:ascii="Times New Roman" w:hAnsi="Times New Roman"/>
          <w:szCs w:val="24"/>
        </w:rPr>
        <w:t xml:space="preserve">  </w:t>
      </w:r>
      <w:r w:rsidR="00742CE3" w:rsidRPr="00742CE3">
        <w:rPr>
          <w:rFonts w:ascii="Times New Roman" w:hAnsi="Times New Roman"/>
          <w:b/>
          <w:szCs w:val="24"/>
        </w:rPr>
        <w:t>[2.9.2 – MED]</w:t>
      </w:r>
    </w:p>
    <w:p w:rsidR="00742CE3" w:rsidRDefault="00742CE3" w:rsidP="00742CE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742CE3" w:rsidRPr="00CE2EE7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  <w:r w:rsidRPr="00742CE3">
        <w:rPr>
          <w:rFonts w:ascii="Times New Roman" w:hAnsi="Times New Roman"/>
          <w:szCs w:val="24"/>
        </w:rPr>
        <w:t xml:space="preserve"> </w:t>
      </w:r>
      <w:r w:rsidRPr="00504909">
        <w:rPr>
          <w:rFonts w:ascii="Times New Roman" w:hAnsi="Times New Roman"/>
          <w:szCs w:val="24"/>
        </w:rPr>
        <w:t xml:space="preserve">TEXT: MACS buffer = 1x PBS + 0.5% FBS + 2 mM </w:t>
      </w:r>
      <w:r>
        <w:rPr>
          <w:rFonts w:ascii="Times New Roman" w:hAnsi="Times New Roman"/>
          <w:szCs w:val="24"/>
        </w:rPr>
        <w:t>EDTA</w:t>
      </w:r>
    </w:p>
    <w:p w:rsidR="00742CE3" w:rsidRPr="00742CE3" w:rsidRDefault="00742CE3" w:rsidP="00742CE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42CE3">
        <w:rPr>
          <w:rFonts w:ascii="Times New Roman" w:hAnsi="Times New Roman"/>
          <w:szCs w:val="24"/>
        </w:rPr>
        <w:t>Talent putting 50-ml tube into the fridge.</w:t>
      </w:r>
    </w:p>
    <w:p w:rsidR="00A31BC3" w:rsidRPr="00A31BC3" w:rsidRDefault="00A31BC3" w:rsidP="00A31BC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Default="00A31BC3" w:rsidP="00F40C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D76DA">
        <w:rPr>
          <w:rFonts w:ascii="Times New Roman" w:hAnsi="Times New Roman"/>
          <w:szCs w:val="24"/>
        </w:rPr>
        <w:t xml:space="preserve">Cut </w:t>
      </w:r>
      <w:r w:rsidR="000D76DA" w:rsidRPr="000D76DA">
        <w:rPr>
          <w:rFonts w:ascii="Times New Roman" w:hAnsi="Times New Roman"/>
          <w:szCs w:val="24"/>
        </w:rPr>
        <w:t xml:space="preserve">the </w:t>
      </w:r>
      <w:r w:rsidRPr="000D76DA">
        <w:rPr>
          <w:rFonts w:ascii="Times New Roman" w:hAnsi="Times New Roman"/>
          <w:szCs w:val="24"/>
        </w:rPr>
        <w:t>remainder of</w:t>
      </w:r>
      <w:r w:rsidR="000D76DA" w:rsidRPr="000D76DA">
        <w:rPr>
          <w:rFonts w:ascii="Times New Roman" w:hAnsi="Times New Roman"/>
          <w:szCs w:val="24"/>
        </w:rPr>
        <w:t xml:space="preserve"> the</w:t>
      </w:r>
      <w:r w:rsidRPr="000D76DA">
        <w:rPr>
          <w:rFonts w:ascii="Times New Roman" w:hAnsi="Times New Roman"/>
          <w:szCs w:val="24"/>
        </w:rPr>
        <w:t xml:space="preserve"> tissue into pieces no larger than a maximum size of 0.5</w:t>
      </w:r>
      <w:r w:rsidR="000D76DA" w:rsidRPr="000D76DA">
        <w:rPr>
          <w:rFonts w:ascii="Times New Roman" w:hAnsi="Times New Roman"/>
          <w:szCs w:val="24"/>
        </w:rPr>
        <w:t xml:space="preserve"> </w:t>
      </w:r>
      <w:r w:rsidRPr="000D76DA">
        <w:rPr>
          <w:rFonts w:ascii="Times New Roman" w:hAnsi="Times New Roman"/>
          <w:szCs w:val="24"/>
        </w:rPr>
        <w:t>mm by 0.5</w:t>
      </w:r>
      <w:r w:rsidR="000D76DA" w:rsidRPr="000D76DA">
        <w:rPr>
          <w:rFonts w:ascii="Times New Roman" w:hAnsi="Times New Roman"/>
          <w:szCs w:val="24"/>
        </w:rPr>
        <w:t xml:space="preserve"> </w:t>
      </w:r>
      <w:r w:rsidR="00474C38">
        <w:rPr>
          <w:rFonts w:ascii="Times New Roman" w:hAnsi="Times New Roman"/>
          <w:szCs w:val="24"/>
        </w:rPr>
        <w:t>mm and t</w:t>
      </w:r>
      <w:r w:rsidRPr="000D76DA">
        <w:rPr>
          <w:rFonts w:ascii="Times New Roman" w:hAnsi="Times New Roman"/>
          <w:szCs w:val="24"/>
        </w:rPr>
        <w:t>ransf</w:t>
      </w:r>
      <w:r w:rsidR="00474C38">
        <w:rPr>
          <w:rFonts w:ascii="Times New Roman" w:hAnsi="Times New Roman"/>
          <w:szCs w:val="24"/>
        </w:rPr>
        <w:t xml:space="preserve">er them to cryogenic vials. </w:t>
      </w:r>
      <w:r w:rsidR="00EF152B" w:rsidRPr="00EF152B">
        <w:rPr>
          <w:rFonts w:ascii="Times New Roman" w:hAnsi="Times New Roman"/>
          <w:b/>
          <w:szCs w:val="24"/>
        </w:rPr>
        <w:t xml:space="preserve">[2.10.1 – CU] </w:t>
      </w:r>
      <w:r w:rsidR="00474C38">
        <w:rPr>
          <w:rFonts w:ascii="Times New Roman" w:hAnsi="Times New Roman"/>
          <w:szCs w:val="24"/>
        </w:rPr>
        <w:t>Immediate</w:t>
      </w:r>
      <w:r w:rsidR="000F63BA">
        <w:rPr>
          <w:rFonts w:ascii="Times New Roman" w:hAnsi="Times New Roman"/>
          <w:szCs w:val="24"/>
        </w:rPr>
        <w:t>ly</w:t>
      </w:r>
      <w:r w:rsidR="00474C38">
        <w:rPr>
          <w:rFonts w:ascii="Times New Roman" w:hAnsi="Times New Roman"/>
          <w:szCs w:val="24"/>
        </w:rPr>
        <w:t xml:space="preserve"> freeze the tissues</w:t>
      </w:r>
      <w:r w:rsidRPr="000D76DA">
        <w:rPr>
          <w:rFonts w:ascii="Times New Roman" w:hAnsi="Times New Roman"/>
          <w:szCs w:val="24"/>
        </w:rPr>
        <w:t xml:space="preserve"> in liquid nitrogen</w:t>
      </w:r>
      <w:r w:rsidR="00474C38">
        <w:rPr>
          <w:rFonts w:ascii="Times New Roman" w:hAnsi="Times New Roman"/>
          <w:szCs w:val="24"/>
        </w:rPr>
        <w:t xml:space="preserve"> for long-term storage.</w:t>
      </w:r>
      <w:r w:rsidR="00EF152B">
        <w:rPr>
          <w:rFonts w:ascii="Times New Roman" w:hAnsi="Times New Roman"/>
          <w:szCs w:val="24"/>
        </w:rPr>
        <w:t xml:space="preserve"> </w:t>
      </w:r>
      <w:r w:rsidR="00EF152B" w:rsidRPr="00EF152B">
        <w:rPr>
          <w:rFonts w:ascii="Times New Roman" w:hAnsi="Times New Roman"/>
          <w:b/>
          <w:szCs w:val="24"/>
        </w:rPr>
        <w:t>[2.10.2 – MED]</w:t>
      </w:r>
    </w:p>
    <w:p w:rsidR="00EF152B" w:rsidRDefault="00EF152B" w:rsidP="00EF152B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EF152B" w:rsidRPr="00EF152B" w:rsidRDefault="00EF152B" w:rsidP="00EF152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EF152B" w:rsidRPr="00F40C3E" w:rsidRDefault="00EF152B" w:rsidP="00EF152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Talent putting vials into </w:t>
      </w:r>
      <w:r w:rsidRPr="000D76DA">
        <w:rPr>
          <w:rFonts w:ascii="Times New Roman" w:hAnsi="Times New Roman"/>
          <w:szCs w:val="24"/>
        </w:rPr>
        <w:t>liquid nitrogen</w:t>
      </w:r>
      <w:r>
        <w:rPr>
          <w:rFonts w:ascii="Times New Roman" w:hAnsi="Times New Roman"/>
          <w:szCs w:val="24"/>
        </w:rPr>
        <w:t xml:space="preserve"> for snap freezing.</w:t>
      </w:r>
    </w:p>
    <w:p w:rsidR="00F40C3E" w:rsidRDefault="00F40C3E" w:rsidP="00F40C3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Pr="00F40C3E" w:rsidRDefault="00F81D41" w:rsidP="00F40C3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Flow cytometric</w:t>
      </w:r>
      <w:r w:rsidR="00F40C3E">
        <w:rPr>
          <w:rFonts w:ascii="Times New Roman" w:hAnsi="Times New Roman"/>
          <w:b/>
        </w:rPr>
        <w:t xml:space="preserve"> staining</w:t>
      </w:r>
    </w:p>
    <w:p w:rsidR="00F40C3E" w:rsidRPr="00F40C3E" w:rsidRDefault="00F40C3E" w:rsidP="00F40C3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Pr="003F0481" w:rsidRDefault="00C82141" w:rsidP="00F40C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40C3E">
        <w:rPr>
          <w:rFonts w:ascii="Times New Roman" w:hAnsi="Times New Roman"/>
        </w:rPr>
        <w:t>To begin this procedure, p</w:t>
      </w:r>
      <w:r w:rsidR="006F6F82" w:rsidRPr="00F40C3E">
        <w:rPr>
          <w:rFonts w:ascii="Times New Roman" w:hAnsi="Times New Roman"/>
        </w:rPr>
        <w:t>repar</w:t>
      </w:r>
      <w:r w:rsidRPr="00F40C3E">
        <w:rPr>
          <w:rFonts w:ascii="Times New Roman" w:hAnsi="Times New Roman"/>
        </w:rPr>
        <w:t>e digestion medium with DMEM</w:t>
      </w:r>
      <w:r w:rsidR="00D61766">
        <w:rPr>
          <w:rFonts w:ascii="Times New Roman" w:hAnsi="Times New Roman"/>
        </w:rPr>
        <w:t>, DNase I and Collagenase A</w:t>
      </w:r>
      <w:r w:rsidR="006F6F82" w:rsidRPr="00F40C3E">
        <w:rPr>
          <w:rFonts w:ascii="Times New Roman" w:hAnsi="Times New Roman"/>
        </w:rPr>
        <w:t>.</w:t>
      </w:r>
      <w:r w:rsidRPr="00F40C3E">
        <w:rPr>
          <w:rFonts w:ascii="Times New Roman" w:hAnsi="Times New Roman"/>
        </w:rPr>
        <w:t xml:space="preserve"> </w:t>
      </w:r>
      <w:r w:rsidR="003F0481" w:rsidRPr="003F0481">
        <w:rPr>
          <w:rFonts w:ascii="Times New Roman" w:hAnsi="Times New Roman"/>
          <w:b/>
        </w:rPr>
        <w:t>[3.1.1 – MED-TXT]</w:t>
      </w:r>
      <w:r w:rsidR="003F0481">
        <w:rPr>
          <w:rFonts w:ascii="Times New Roman" w:hAnsi="Times New Roman"/>
        </w:rPr>
        <w:t xml:space="preserve"> </w:t>
      </w:r>
    </w:p>
    <w:p w:rsidR="003F0481" w:rsidRPr="003F0481" w:rsidRDefault="003F0481" w:rsidP="003F048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3F0481" w:rsidRPr="00F40C3E" w:rsidRDefault="003F0481" w:rsidP="003F048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Talent making digestion medium. </w:t>
      </w:r>
      <w:r w:rsidRPr="00F40C3E">
        <w:rPr>
          <w:rFonts w:ascii="Times New Roman" w:hAnsi="Times New Roman"/>
        </w:rPr>
        <w:t xml:space="preserve">TEXT: Digestion medium = 40 ml DMEM + </w:t>
      </w:r>
      <w:r w:rsidRPr="000F63BA">
        <w:rPr>
          <w:rFonts w:ascii="Times New Roman" w:hAnsi="Times New Roman"/>
          <w:strike/>
        </w:rPr>
        <w:t xml:space="preserve">2 mg/ml </w:t>
      </w:r>
      <w:r w:rsidR="000F63BA">
        <w:rPr>
          <w:rFonts w:ascii="Times New Roman" w:hAnsi="Times New Roman"/>
          <w:color w:val="FF0000"/>
        </w:rPr>
        <w:t xml:space="preserve">50 units/ml </w:t>
      </w:r>
      <w:r w:rsidRPr="00F40C3E">
        <w:rPr>
          <w:rFonts w:ascii="Times New Roman" w:hAnsi="Times New Roman"/>
        </w:rPr>
        <w:t>DNase I + 2 mg/ml Collagenase I</w:t>
      </w:r>
    </w:p>
    <w:p w:rsidR="00F40C3E" w:rsidRDefault="00F40C3E" w:rsidP="00F40C3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B0133" w:rsidRPr="003F0481" w:rsidRDefault="00474C38" w:rsidP="00FB013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Place fresh </w:t>
      </w:r>
      <w:r w:rsidR="00906AA4">
        <w:rPr>
          <w:rFonts w:ascii="Times New Roman" w:hAnsi="Times New Roman"/>
        </w:rPr>
        <w:t xml:space="preserve">or overnight-stored </w:t>
      </w:r>
      <w:r w:rsidR="006F6F82" w:rsidRPr="00F40C3E">
        <w:rPr>
          <w:rFonts w:ascii="Times New Roman" w:hAnsi="Times New Roman"/>
        </w:rPr>
        <w:t xml:space="preserve">tumor in MACS buffer in the lid of a Petri dish, </w:t>
      </w:r>
      <w:r w:rsidR="003F0481" w:rsidRPr="003F0481">
        <w:rPr>
          <w:rFonts w:ascii="Times New Roman" w:hAnsi="Times New Roman"/>
          <w:b/>
        </w:rPr>
        <w:t>[3.2.1 – MED]</w:t>
      </w:r>
      <w:r w:rsidR="003F0481">
        <w:rPr>
          <w:rFonts w:ascii="Times New Roman" w:hAnsi="Times New Roman"/>
        </w:rPr>
        <w:t xml:space="preserve"> </w:t>
      </w:r>
      <w:r w:rsidR="006F6F82" w:rsidRPr="00F40C3E">
        <w:rPr>
          <w:rFonts w:ascii="Times New Roman" w:hAnsi="Times New Roman"/>
        </w:rPr>
        <w:t xml:space="preserve">and submerge with </w:t>
      </w:r>
      <w:r w:rsidR="00F40C3E" w:rsidRPr="00F40C3E">
        <w:rPr>
          <w:rFonts w:ascii="Times New Roman" w:hAnsi="Times New Roman"/>
        </w:rPr>
        <w:t xml:space="preserve">the </w:t>
      </w:r>
      <w:r w:rsidR="006F6F82" w:rsidRPr="00F40C3E">
        <w:rPr>
          <w:rFonts w:ascii="Times New Roman" w:hAnsi="Times New Roman"/>
        </w:rPr>
        <w:t>digestion medium.</w:t>
      </w:r>
      <w:r w:rsidR="003F0481">
        <w:rPr>
          <w:rFonts w:ascii="Times New Roman" w:hAnsi="Times New Roman"/>
        </w:rPr>
        <w:t xml:space="preserve"> </w:t>
      </w:r>
      <w:r w:rsidR="003F0481" w:rsidRPr="003F0481">
        <w:rPr>
          <w:rFonts w:ascii="Times New Roman" w:hAnsi="Times New Roman"/>
          <w:b/>
        </w:rPr>
        <w:t>[3.2.2 – CU]</w:t>
      </w:r>
    </w:p>
    <w:p w:rsidR="003F0481" w:rsidRPr="003F0481" w:rsidRDefault="003F0481" w:rsidP="003F048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3F0481" w:rsidRPr="003F0481" w:rsidRDefault="003F0481" w:rsidP="003F048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0481">
        <w:rPr>
          <w:rFonts w:ascii="Times New Roman" w:hAnsi="Times New Roman"/>
        </w:rPr>
        <w:t>Talent transferring tumor from 50-ml tube (from step 2.9) to the lid of a Petri dish.</w:t>
      </w:r>
    </w:p>
    <w:p w:rsidR="003F0481" w:rsidRPr="003F0481" w:rsidRDefault="003F0481" w:rsidP="003F048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0481">
        <w:rPr>
          <w:rFonts w:ascii="Times New Roman" w:hAnsi="Times New Roman"/>
        </w:rPr>
        <w:t>Digestion medium being poured into lid to submerge the tumor.</w:t>
      </w:r>
    </w:p>
    <w:p w:rsidR="00F40C3E" w:rsidRDefault="00F40C3E" w:rsidP="00F40C3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B0133" w:rsidRPr="00AD17B7" w:rsidRDefault="006F6F82" w:rsidP="00F40C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B0133">
        <w:rPr>
          <w:rFonts w:ascii="Times New Roman" w:hAnsi="Times New Roman"/>
        </w:rPr>
        <w:t xml:space="preserve">Pin </w:t>
      </w:r>
      <w:r w:rsidR="00FB0133" w:rsidRPr="00FB0133">
        <w:rPr>
          <w:rFonts w:ascii="Times New Roman" w:hAnsi="Times New Roman"/>
        </w:rPr>
        <w:t xml:space="preserve">the </w:t>
      </w:r>
      <w:r w:rsidRPr="00FB0133">
        <w:rPr>
          <w:rFonts w:ascii="Times New Roman" w:hAnsi="Times New Roman"/>
        </w:rPr>
        <w:t xml:space="preserve">tumor to the bottom of the dish with a needle, </w:t>
      </w:r>
      <w:r w:rsidR="00AD17B7" w:rsidRPr="00AD17B7">
        <w:rPr>
          <w:rFonts w:ascii="Times New Roman" w:hAnsi="Times New Roman"/>
          <w:b/>
        </w:rPr>
        <w:t>[3.3.1 –</w:t>
      </w:r>
      <w:r w:rsidR="00AD17B7">
        <w:rPr>
          <w:rFonts w:ascii="Times New Roman" w:hAnsi="Times New Roman"/>
          <w:b/>
        </w:rPr>
        <w:t xml:space="preserve"> CU</w:t>
      </w:r>
      <w:r w:rsidR="00AD17B7" w:rsidRPr="00AD17B7">
        <w:rPr>
          <w:rFonts w:ascii="Times New Roman" w:hAnsi="Times New Roman"/>
          <w:b/>
        </w:rPr>
        <w:t>]</w:t>
      </w:r>
      <w:r w:rsidR="00AD17B7">
        <w:rPr>
          <w:rFonts w:ascii="Times New Roman" w:hAnsi="Times New Roman"/>
        </w:rPr>
        <w:t xml:space="preserve"> </w:t>
      </w:r>
      <w:r w:rsidRPr="00FB0133">
        <w:rPr>
          <w:rFonts w:ascii="Times New Roman" w:hAnsi="Times New Roman"/>
        </w:rPr>
        <w:t xml:space="preserve">and cut from the outside to </w:t>
      </w:r>
      <w:r w:rsidR="00FB0133" w:rsidRPr="00FB0133">
        <w:rPr>
          <w:rFonts w:ascii="Times New Roman" w:hAnsi="Times New Roman"/>
        </w:rPr>
        <w:t xml:space="preserve">the </w:t>
      </w:r>
      <w:r w:rsidRPr="00FB0133">
        <w:rPr>
          <w:rFonts w:ascii="Times New Roman" w:hAnsi="Times New Roman"/>
        </w:rPr>
        <w:t xml:space="preserve">center with a scalpel, until the tumor has a paste-like texture. </w:t>
      </w:r>
      <w:r w:rsidR="00AD17B7" w:rsidRPr="00AD17B7">
        <w:rPr>
          <w:rFonts w:ascii="Times New Roman" w:hAnsi="Times New Roman"/>
          <w:b/>
        </w:rPr>
        <w:t>[3.3.2 – CU]</w:t>
      </w:r>
      <w:r w:rsidR="00AD17B7">
        <w:rPr>
          <w:rFonts w:ascii="Times New Roman" w:hAnsi="Times New Roman"/>
        </w:rPr>
        <w:t xml:space="preserve"> </w:t>
      </w:r>
      <w:r w:rsidRPr="00FB0133">
        <w:rPr>
          <w:rFonts w:ascii="Times New Roman" w:hAnsi="Times New Roman"/>
        </w:rPr>
        <w:t xml:space="preserve">Transfer </w:t>
      </w:r>
      <w:r w:rsidR="00FB0133" w:rsidRPr="00FB0133">
        <w:rPr>
          <w:rFonts w:ascii="Times New Roman" w:hAnsi="Times New Roman"/>
        </w:rPr>
        <w:t xml:space="preserve">the </w:t>
      </w:r>
      <w:r w:rsidRPr="00FB0133">
        <w:rPr>
          <w:rFonts w:ascii="Times New Roman" w:hAnsi="Times New Roman"/>
        </w:rPr>
        <w:t>tumor mix to a 50</w:t>
      </w:r>
      <w:r w:rsidR="00FB0133" w:rsidRPr="00FB0133">
        <w:rPr>
          <w:rFonts w:ascii="Times New Roman" w:hAnsi="Times New Roman"/>
        </w:rPr>
        <w:t>-</w:t>
      </w:r>
      <w:r w:rsidR="000F63BA">
        <w:rPr>
          <w:rFonts w:ascii="Times New Roman" w:hAnsi="Times New Roman"/>
        </w:rPr>
        <w:t xml:space="preserve">ml tube </w:t>
      </w:r>
      <w:r w:rsidR="000F63BA">
        <w:rPr>
          <w:rFonts w:ascii="Times New Roman" w:hAnsi="Times New Roman"/>
          <w:color w:val="FF0000"/>
        </w:rPr>
        <w:t>and</w:t>
      </w:r>
      <w:r w:rsidRPr="00FB0133">
        <w:rPr>
          <w:rFonts w:ascii="Times New Roman" w:hAnsi="Times New Roman"/>
        </w:rPr>
        <w:t xml:space="preserve"> seal </w:t>
      </w:r>
      <w:r w:rsidR="000F63BA">
        <w:rPr>
          <w:rFonts w:ascii="Times New Roman" w:hAnsi="Times New Roman"/>
        </w:rPr>
        <w:t xml:space="preserve">the tube </w:t>
      </w:r>
      <w:r w:rsidRPr="00FB0133">
        <w:rPr>
          <w:rFonts w:ascii="Times New Roman" w:hAnsi="Times New Roman"/>
        </w:rPr>
        <w:t>to avoid leaks.</w:t>
      </w:r>
      <w:r w:rsidR="00AD17B7">
        <w:rPr>
          <w:rFonts w:ascii="Times New Roman" w:hAnsi="Times New Roman"/>
        </w:rPr>
        <w:t xml:space="preserve"> </w:t>
      </w:r>
      <w:r w:rsidR="00AD17B7" w:rsidRPr="00AD17B7">
        <w:rPr>
          <w:rFonts w:ascii="Times New Roman" w:hAnsi="Times New Roman"/>
          <w:b/>
        </w:rPr>
        <w:t>[3.3.3 – MED]</w:t>
      </w:r>
    </w:p>
    <w:p w:rsidR="00AD17B7" w:rsidRPr="00AD17B7" w:rsidRDefault="00AD17B7" w:rsidP="00AD17B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D17B7" w:rsidRPr="00CE2EE7" w:rsidRDefault="00AD17B7" w:rsidP="00AD17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AD17B7" w:rsidRPr="00CE2EE7" w:rsidRDefault="00AD17B7" w:rsidP="00AD17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AD17B7" w:rsidRPr="00AD17B7" w:rsidRDefault="00AD17B7" w:rsidP="00AD17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FB0133" w:rsidRPr="00FB0133" w:rsidRDefault="00FB0133" w:rsidP="00FB0133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Pr="00AD17B7" w:rsidRDefault="006F6F82" w:rsidP="00F40C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D001C">
        <w:rPr>
          <w:rFonts w:ascii="Times New Roman" w:hAnsi="Times New Roman"/>
        </w:rPr>
        <w:t xml:space="preserve">Transfer </w:t>
      </w:r>
      <w:r w:rsidR="004D001C" w:rsidRPr="004D001C">
        <w:rPr>
          <w:rFonts w:ascii="Times New Roman" w:hAnsi="Times New Roman"/>
        </w:rPr>
        <w:t xml:space="preserve">the </w:t>
      </w:r>
      <w:r w:rsidRPr="004D001C">
        <w:rPr>
          <w:rFonts w:ascii="Times New Roman" w:hAnsi="Times New Roman"/>
        </w:rPr>
        <w:t xml:space="preserve">tube to an incubator, and </w:t>
      </w:r>
      <w:r w:rsidR="000F63BA">
        <w:rPr>
          <w:rFonts w:ascii="Times New Roman" w:hAnsi="Times New Roman"/>
          <w:color w:val="FF0000"/>
        </w:rPr>
        <w:t xml:space="preserve">agitate </w:t>
      </w:r>
      <w:r w:rsidRPr="004D001C">
        <w:rPr>
          <w:rFonts w:ascii="Times New Roman" w:hAnsi="Times New Roman"/>
        </w:rPr>
        <w:t xml:space="preserve">at 225 RPM </w:t>
      </w:r>
      <w:r w:rsidR="00FB0133" w:rsidRPr="004D001C">
        <w:rPr>
          <w:rFonts w:ascii="Times New Roman" w:hAnsi="Times New Roman"/>
        </w:rPr>
        <w:t xml:space="preserve">at </w:t>
      </w:r>
      <w:r w:rsidRPr="004D001C">
        <w:rPr>
          <w:rFonts w:ascii="Times New Roman" w:hAnsi="Times New Roman"/>
        </w:rPr>
        <w:t>37°C</w:t>
      </w:r>
      <w:r w:rsidR="00FB0133" w:rsidRPr="004D001C">
        <w:rPr>
          <w:rFonts w:ascii="Times New Roman" w:hAnsi="Times New Roman"/>
        </w:rPr>
        <w:t xml:space="preserve"> for </w:t>
      </w:r>
      <w:r w:rsidRPr="004D001C">
        <w:rPr>
          <w:rFonts w:ascii="Times New Roman" w:hAnsi="Times New Roman"/>
        </w:rPr>
        <w:t>1 hour.</w:t>
      </w:r>
      <w:r w:rsidR="004D001C" w:rsidRPr="004D001C">
        <w:rPr>
          <w:rFonts w:ascii="Times New Roman" w:hAnsi="Times New Roman"/>
        </w:rPr>
        <w:t xml:space="preserve"> </w:t>
      </w:r>
      <w:r w:rsidR="00AD17B7" w:rsidRPr="00AD17B7">
        <w:rPr>
          <w:rFonts w:ascii="Times New Roman" w:hAnsi="Times New Roman"/>
          <w:b/>
        </w:rPr>
        <w:t>[3.4.1 – MED-TXT]</w:t>
      </w:r>
      <w:r w:rsidR="00AD17B7">
        <w:rPr>
          <w:rFonts w:ascii="Times New Roman" w:hAnsi="Times New Roman"/>
        </w:rPr>
        <w:t xml:space="preserve"> </w:t>
      </w:r>
    </w:p>
    <w:p w:rsidR="00AD17B7" w:rsidRPr="00AD17B7" w:rsidRDefault="00AD17B7" w:rsidP="00AD17B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D17B7" w:rsidRPr="004D001C" w:rsidRDefault="00D62727" w:rsidP="00AD17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Talent attaching</w:t>
      </w:r>
      <w:r w:rsidR="00AD17B7">
        <w:rPr>
          <w:rFonts w:ascii="Times New Roman" w:hAnsi="Times New Roman"/>
        </w:rPr>
        <w:t xml:space="preserve"> the </w:t>
      </w:r>
      <w:r w:rsidR="008877DA" w:rsidRPr="000F63BA">
        <w:rPr>
          <w:rFonts w:ascii="Times New Roman" w:hAnsi="Times New Roman"/>
          <w:strike/>
        </w:rPr>
        <w:t xml:space="preserve">plastic bag </w:t>
      </w:r>
      <w:r w:rsidRPr="000F63BA">
        <w:rPr>
          <w:rFonts w:ascii="Times New Roman" w:hAnsi="Times New Roman"/>
          <w:strike/>
        </w:rPr>
        <w:t>to a rotating</w:t>
      </w:r>
      <w:r>
        <w:rPr>
          <w:rFonts w:ascii="Times New Roman" w:hAnsi="Times New Roman"/>
        </w:rPr>
        <w:t xml:space="preserve"> </w:t>
      </w:r>
      <w:r w:rsidR="000F63BA">
        <w:rPr>
          <w:rFonts w:ascii="Times New Roman" w:hAnsi="Times New Roman"/>
          <w:color w:val="FF0000"/>
        </w:rPr>
        <w:t xml:space="preserve">tube to an agitating </w:t>
      </w:r>
      <w:bookmarkStart w:id="0" w:name="_GoBack"/>
      <w:bookmarkEnd w:id="0"/>
      <w:r>
        <w:rPr>
          <w:rFonts w:ascii="Times New Roman" w:hAnsi="Times New Roman"/>
        </w:rPr>
        <w:t xml:space="preserve">plate inside the incubator. </w:t>
      </w:r>
      <w:r w:rsidR="00AD17B7">
        <w:rPr>
          <w:rFonts w:ascii="Times New Roman" w:hAnsi="Times New Roman"/>
        </w:rPr>
        <w:t xml:space="preserve">TEXT: </w:t>
      </w:r>
      <w:r w:rsidR="00AD17B7" w:rsidRPr="004D001C">
        <w:rPr>
          <w:rFonts w:ascii="Times New Roman" w:hAnsi="Times New Roman"/>
        </w:rPr>
        <w:t>225 RPM</w:t>
      </w:r>
      <w:r w:rsidR="00AD17B7">
        <w:rPr>
          <w:rFonts w:ascii="Times New Roman" w:hAnsi="Times New Roman"/>
        </w:rPr>
        <w:t xml:space="preserve">; </w:t>
      </w:r>
      <w:r w:rsidR="00AD17B7" w:rsidRPr="004D001C">
        <w:rPr>
          <w:rFonts w:ascii="Times New Roman" w:hAnsi="Times New Roman"/>
        </w:rPr>
        <w:t>37°C</w:t>
      </w:r>
      <w:r w:rsidR="00AD17B7">
        <w:rPr>
          <w:rFonts w:ascii="Times New Roman" w:hAnsi="Times New Roman"/>
        </w:rPr>
        <w:t xml:space="preserve">; </w:t>
      </w:r>
      <w:r w:rsidR="00AD17B7" w:rsidRPr="004D001C">
        <w:rPr>
          <w:rFonts w:ascii="Times New Roman" w:hAnsi="Times New Roman"/>
        </w:rPr>
        <w:t>1 h</w:t>
      </w:r>
    </w:p>
    <w:p w:rsidR="00F40C3E" w:rsidRDefault="00F40C3E" w:rsidP="00F40C3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4D001C" w:rsidRPr="00AD17B7" w:rsidRDefault="004D001C" w:rsidP="00F40C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D001C">
        <w:rPr>
          <w:rFonts w:ascii="Times New Roman" w:eastAsiaTheme="minorEastAsia" w:hAnsi="Times New Roman"/>
          <w:szCs w:val="24"/>
        </w:rPr>
        <w:t xml:space="preserve">After one hour, </w:t>
      </w:r>
      <w:r w:rsidRPr="004D001C">
        <w:rPr>
          <w:rFonts w:ascii="Times New Roman" w:hAnsi="Times New Roman"/>
        </w:rPr>
        <w:t>f</w:t>
      </w:r>
      <w:r w:rsidR="006F6F82" w:rsidRPr="004D001C">
        <w:rPr>
          <w:rFonts w:ascii="Times New Roman" w:hAnsi="Times New Roman"/>
        </w:rPr>
        <w:t xml:space="preserve">ilter </w:t>
      </w:r>
      <w:r w:rsidRPr="004D001C">
        <w:rPr>
          <w:rFonts w:ascii="Times New Roman" w:hAnsi="Times New Roman"/>
        </w:rPr>
        <w:t xml:space="preserve">the </w:t>
      </w:r>
      <w:r w:rsidR="006F6F82" w:rsidRPr="004D001C">
        <w:rPr>
          <w:rFonts w:ascii="Times New Roman" w:hAnsi="Times New Roman"/>
        </w:rPr>
        <w:t>tumor cell suspension through a 70</w:t>
      </w:r>
      <w:r w:rsidRPr="004D001C">
        <w:rPr>
          <w:rFonts w:ascii="Times New Roman" w:hAnsi="Times New Roman"/>
        </w:rPr>
        <w:t>-</w:t>
      </w:r>
      <w:r w:rsidR="006F6F82" w:rsidRPr="004D001C">
        <w:rPr>
          <w:rFonts w:ascii="Times New Roman" w:hAnsi="Times New Roman"/>
        </w:rPr>
        <w:t>μ</w:t>
      </w:r>
      <w:r w:rsidR="006F6F82" w:rsidRPr="004D001C">
        <w:rPr>
          <w:rFonts w:ascii="Times New Roman" w:hAnsi="Times New Roman"/>
          <w:lang w:val="fr-FR"/>
        </w:rPr>
        <w:t>m</w:t>
      </w:r>
      <w:r w:rsidR="006F6F82" w:rsidRPr="004D001C">
        <w:rPr>
          <w:rFonts w:ascii="Times New Roman" w:hAnsi="Times New Roman"/>
        </w:rPr>
        <w:t xml:space="preserve"> cell strainer.</w:t>
      </w:r>
      <w:r w:rsidR="00AD17B7">
        <w:rPr>
          <w:rFonts w:ascii="Times New Roman" w:hAnsi="Times New Roman"/>
        </w:rPr>
        <w:t xml:space="preserve"> </w:t>
      </w:r>
      <w:r w:rsidR="00AD17B7" w:rsidRPr="00AD17B7">
        <w:rPr>
          <w:rFonts w:ascii="Times New Roman" w:hAnsi="Times New Roman"/>
          <w:b/>
        </w:rPr>
        <w:t xml:space="preserve">[3.5.1 – </w:t>
      </w:r>
      <w:r w:rsidR="00AD17B7">
        <w:rPr>
          <w:rFonts w:ascii="Times New Roman" w:hAnsi="Times New Roman"/>
          <w:b/>
        </w:rPr>
        <w:t>MED/</w:t>
      </w:r>
      <w:r w:rsidR="00AD17B7" w:rsidRPr="00AD17B7">
        <w:rPr>
          <w:rFonts w:ascii="Times New Roman" w:hAnsi="Times New Roman"/>
          <w:b/>
        </w:rPr>
        <w:t>CU]</w:t>
      </w:r>
    </w:p>
    <w:p w:rsidR="00AD17B7" w:rsidRPr="00AD17B7" w:rsidRDefault="00AD17B7" w:rsidP="00AD17B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D17B7" w:rsidRPr="004D001C" w:rsidRDefault="00AD17B7" w:rsidP="00AD17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D17B7">
        <w:rPr>
          <w:rFonts w:ascii="Times New Roman" w:hAnsi="Times New Roman"/>
        </w:rPr>
        <w:t xml:space="preserve">Tumor </w:t>
      </w:r>
      <w:r w:rsidRPr="004D001C">
        <w:rPr>
          <w:rFonts w:ascii="Times New Roman" w:hAnsi="Times New Roman"/>
        </w:rPr>
        <w:t>cell suspension</w:t>
      </w:r>
      <w:r>
        <w:rPr>
          <w:rFonts w:ascii="Times New Roman" w:hAnsi="Times New Roman"/>
        </w:rPr>
        <w:t xml:space="preserve"> being filtered</w:t>
      </w:r>
      <w:r w:rsidRPr="004D001C">
        <w:rPr>
          <w:rFonts w:ascii="Times New Roman" w:hAnsi="Times New Roman"/>
        </w:rPr>
        <w:t xml:space="preserve"> through a 70-μ</w:t>
      </w:r>
      <w:r w:rsidRPr="004D001C">
        <w:rPr>
          <w:rFonts w:ascii="Times New Roman" w:hAnsi="Times New Roman"/>
          <w:lang w:val="fr-FR"/>
        </w:rPr>
        <w:t>m</w:t>
      </w:r>
      <w:r w:rsidRPr="004D001C">
        <w:rPr>
          <w:rFonts w:ascii="Times New Roman" w:hAnsi="Times New Roman"/>
        </w:rPr>
        <w:t xml:space="preserve"> cell strainer</w:t>
      </w:r>
      <w:r>
        <w:rPr>
          <w:rFonts w:ascii="Times New Roman" w:hAnsi="Times New Roman"/>
        </w:rPr>
        <w:t xml:space="preserve"> and collected in a new tube.</w:t>
      </w:r>
    </w:p>
    <w:p w:rsidR="004D001C" w:rsidRPr="004D001C" w:rsidRDefault="004D001C" w:rsidP="004D001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Pr="00AD17B7" w:rsidRDefault="006F6F82" w:rsidP="00F40C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D001C">
        <w:rPr>
          <w:rFonts w:ascii="Times New Roman" w:hAnsi="Times New Roman"/>
        </w:rPr>
        <w:t xml:space="preserve">Centrifuge </w:t>
      </w:r>
      <w:r w:rsidR="004D001C" w:rsidRPr="004D001C">
        <w:rPr>
          <w:rFonts w:ascii="Times New Roman" w:hAnsi="Times New Roman"/>
        </w:rPr>
        <w:t xml:space="preserve">the </w:t>
      </w:r>
      <w:r w:rsidRPr="004D001C">
        <w:rPr>
          <w:rFonts w:ascii="Times New Roman" w:hAnsi="Times New Roman"/>
        </w:rPr>
        <w:t>cell suspension at 250 g</w:t>
      </w:r>
      <w:r w:rsidR="004D001C" w:rsidRPr="004D001C">
        <w:rPr>
          <w:rFonts w:ascii="Times New Roman" w:hAnsi="Times New Roman"/>
        </w:rPr>
        <w:t xml:space="preserve"> and</w:t>
      </w:r>
      <w:r w:rsidRPr="004D001C">
        <w:rPr>
          <w:rFonts w:ascii="Times New Roman" w:hAnsi="Times New Roman"/>
        </w:rPr>
        <w:t xml:space="preserve"> 4°C</w:t>
      </w:r>
      <w:r w:rsidR="004D001C" w:rsidRPr="004D001C">
        <w:rPr>
          <w:rFonts w:ascii="Times New Roman" w:hAnsi="Times New Roman"/>
        </w:rPr>
        <w:t xml:space="preserve"> for</w:t>
      </w:r>
      <w:r w:rsidRPr="004D001C">
        <w:rPr>
          <w:rFonts w:ascii="Times New Roman" w:hAnsi="Times New Roman"/>
        </w:rPr>
        <w:t xml:space="preserve"> 5 minutes. </w:t>
      </w:r>
      <w:r w:rsidR="00AD17B7" w:rsidRPr="00AD17B7">
        <w:rPr>
          <w:rFonts w:ascii="Times New Roman" w:hAnsi="Times New Roman"/>
          <w:b/>
        </w:rPr>
        <w:t>[3.6.1 – MED-TXT]</w:t>
      </w:r>
      <w:r w:rsidR="00AD17B7">
        <w:rPr>
          <w:rFonts w:ascii="Times New Roman" w:hAnsi="Times New Roman"/>
        </w:rPr>
        <w:t xml:space="preserve"> </w:t>
      </w:r>
      <w:r w:rsidRPr="004D001C">
        <w:rPr>
          <w:rFonts w:ascii="Times New Roman" w:hAnsi="Times New Roman"/>
          <w:lang w:val="fr-FR"/>
        </w:rPr>
        <w:t xml:space="preserve">Resuspend </w:t>
      </w:r>
      <w:r w:rsidR="004D001C" w:rsidRPr="004D001C">
        <w:rPr>
          <w:rFonts w:ascii="Times New Roman" w:hAnsi="Times New Roman"/>
          <w:lang w:val="fr-FR"/>
        </w:rPr>
        <w:t xml:space="preserve">the </w:t>
      </w:r>
      <w:r w:rsidR="004D001C">
        <w:rPr>
          <w:rFonts w:ascii="Times New Roman" w:hAnsi="Times New Roman"/>
          <w:lang w:val="fr-FR"/>
        </w:rPr>
        <w:t>cell pellet with</w:t>
      </w:r>
      <w:r w:rsidRPr="004D001C">
        <w:rPr>
          <w:rFonts w:ascii="Times New Roman" w:hAnsi="Times New Roman"/>
          <w:lang w:val="fr-FR"/>
        </w:rPr>
        <w:t xml:space="preserve"> 1</w:t>
      </w:r>
      <w:r w:rsidR="004D001C" w:rsidRPr="004D001C">
        <w:rPr>
          <w:rFonts w:ascii="Times New Roman" w:hAnsi="Times New Roman"/>
          <w:lang w:val="fr-FR"/>
        </w:rPr>
        <w:t xml:space="preserve"> </w:t>
      </w:r>
      <w:r w:rsidRPr="004D001C">
        <w:rPr>
          <w:rFonts w:ascii="Times New Roman" w:hAnsi="Times New Roman"/>
          <w:lang w:val="fr-FR"/>
        </w:rPr>
        <w:t xml:space="preserve">ml </w:t>
      </w:r>
      <w:r w:rsidR="004D001C" w:rsidRPr="004D001C">
        <w:rPr>
          <w:rFonts w:ascii="Times New Roman" w:hAnsi="Times New Roman"/>
          <w:lang w:val="fr-FR"/>
        </w:rPr>
        <w:t xml:space="preserve">of </w:t>
      </w:r>
      <w:r w:rsidRPr="004D001C">
        <w:rPr>
          <w:rFonts w:ascii="Times New Roman" w:hAnsi="Times New Roman"/>
          <w:lang w:val="fr-FR"/>
        </w:rPr>
        <w:t>FACS buffer</w:t>
      </w:r>
      <w:r w:rsidR="004D001C" w:rsidRPr="004D001C">
        <w:rPr>
          <w:rFonts w:ascii="Times New Roman" w:hAnsi="Times New Roman"/>
          <w:lang w:val="fr-FR"/>
        </w:rPr>
        <w:t>.</w:t>
      </w:r>
      <w:r w:rsidR="00AD17B7">
        <w:rPr>
          <w:rFonts w:ascii="Times New Roman" w:hAnsi="Times New Roman"/>
          <w:lang w:val="fr-FR"/>
        </w:rPr>
        <w:t xml:space="preserve"> </w:t>
      </w:r>
      <w:r w:rsidR="00AD17B7" w:rsidRPr="00AD17B7">
        <w:rPr>
          <w:rFonts w:ascii="Times New Roman" w:hAnsi="Times New Roman"/>
          <w:b/>
          <w:lang w:val="fr-FR"/>
        </w:rPr>
        <w:t>[3.6.2 – CU]</w:t>
      </w:r>
    </w:p>
    <w:p w:rsidR="00AD17B7" w:rsidRPr="00AD17B7" w:rsidRDefault="00AD17B7" w:rsidP="00AD17B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D17B7" w:rsidRPr="00AD17B7" w:rsidRDefault="00AD17B7" w:rsidP="00AD17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lang w:val="fr-FR"/>
        </w:rPr>
        <w:t xml:space="preserve">Talent putting tube into </w:t>
      </w:r>
      <w:r w:rsidR="004505ED">
        <w:rPr>
          <w:rFonts w:ascii="Times New Roman" w:hAnsi="Times New Roman"/>
          <w:lang w:val="fr-FR"/>
        </w:rPr>
        <w:t xml:space="preserve">the </w:t>
      </w:r>
      <w:r>
        <w:rPr>
          <w:rFonts w:ascii="Times New Roman" w:hAnsi="Times New Roman"/>
          <w:lang w:val="fr-FR"/>
        </w:rPr>
        <w:t xml:space="preserve">centrifuge and starting the spin. </w:t>
      </w:r>
      <w:r>
        <w:rPr>
          <w:rFonts w:ascii="Times New Roman" w:hAnsi="Times New Roman"/>
        </w:rPr>
        <w:t xml:space="preserve">TEXT: </w:t>
      </w:r>
      <w:r w:rsidRPr="004D001C">
        <w:rPr>
          <w:rFonts w:ascii="Times New Roman" w:hAnsi="Times New Roman"/>
        </w:rPr>
        <w:t>250</w:t>
      </w:r>
      <w:r>
        <w:rPr>
          <w:rFonts w:ascii="Times New Roman" w:hAnsi="Times New Roman"/>
        </w:rPr>
        <w:t xml:space="preserve"> g;</w:t>
      </w:r>
      <w:r w:rsidRPr="004D001C">
        <w:rPr>
          <w:rFonts w:ascii="Times New Roman" w:hAnsi="Times New Roman"/>
        </w:rPr>
        <w:t xml:space="preserve"> 4°C</w:t>
      </w:r>
      <w:r>
        <w:rPr>
          <w:rFonts w:ascii="Times New Roman" w:hAnsi="Times New Roman"/>
        </w:rPr>
        <w:t>; 5 min</w:t>
      </w:r>
    </w:p>
    <w:p w:rsidR="00AD17B7" w:rsidRPr="004D001C" w:rsidRDefault="00AD17B7" w:rsidP="00AD17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F40C3E" w:rsidRDefault="00F40C3E" w:rsidP="00F40C3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4D001C" w:rsidRPr="00E45FE0" w:rsidRDefault="004D001C" w:rsidP="00F40C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D001C">
        <w:rPr>
          <w:rFonts w:ascii="Times New Roman" w:hAnsi="Times New Roman"/>
        </w:rPr>
        <w:t xml:space="preserve">After </w:t>
      </w:r>
      <w:r w:rsidRPr="004D001C">
        <w:rPr>
          <w:rFonts w:ascii="Times New Roman" w:hAnsi="Times New Roman"/>
          <w:lang w:val="fr-FR"/>
        </w:rPr>
        <w:t>c</w:t>
      </w:r>
      <w:r w:rsidR="006F6F82" w:rsidRPr="004D001C">
        <w:rPr>
          <w:rFonts w:ascii="Times New Roman" w:hAnsi="Times New Roman"/>
          <w:lang w:val="fr-FR"/>
        </w:rPr>
        <w:t>ount</w:t>
      </w:r>
      <w:r w:rsidR="00474C38">
        <w:rPr>
          <w:rFonts w:ascii="Times New Roman" w:hAnsi="Times New Roman"/>
          <w:lang w:val="fr-FR"/>
        </w:rPr>
        <w:t>i</w:t>
      </w:r>
      <w:r w:rsidRPr="004D001C">
        <w:rPr>
          <w:rFonts w:ascii="Times New Roman" w:hAnsi="Times New Roman"/>
          <w:lang w:val="fr-FR"/>
        </w:rPr>
        <w:t>ng</w:t>
      </w:r>
      <w:r w:rsidR="006F6F82" w:rsidRPr="004D001C">
        <w:rPr>
          <w:rFonts w:ascii="Times New Roman" w:hAnsi="Times New Roman"/>
          <w:lang w:val="fr-FR"/>
        </w:rPr>
        <w:t xml:space="preserve"> </w:t>
      </w:r>
      <w:r w:rsidRPr="004D001C">
        <w:rPr>
          <w:rFonts w:ascii="Times New Roman" w:hAnsi="Times New Roman"/>
          <w:lang w:val="fr-FR"/>
        </w:rPr>
        <w:t xml:space="preserve">the </w:t>
      </w:r>
      <w:r w:rsidR="006F6F82" w:rsidRPr="004D001C">
        <w:rPr>
          <w:rFonts w:ascii="Times New Roman" w:hAnsi="Times New Roman"/>
          <w:lang w:val="fr-FR"/>
        </w:rPr>
        <w:t>cells using a hemocytometer</w:t>
      </w:r>
      <w:r w:rsidRPr="004D001C">
        <w:rPr>
          <w:rFonts w:ascii="Times New Roman" w:hAnsi="Times New Roman"/>
          <w:lang w:val="fr-FR"/>
        </w:rPr>
        <w:t xml:space="preserve">, </w:t>
      </w:r>
      <w:r w:rsidR="006F6F82" w:rsidRPr="004D001C">
        <w:rPr>
          <w:rFonts w:ascii="Times New Roman" w:hAnsi="Times New Roman"/>
          <w:lang w:val="fr-FR"/>
        </w:rPr>
        <w:t xml:space="preserve">re-suspend </w:t>
      </w:r>
      <w:r w:rsidRPr="004D001C">
        <w:rPr>
          <w:rFonts w:ascii="Times New Roman" w:hAnsi="Times New Roman"/>
          <w:lang w:val="fr-FR"/>
        </w:rPr>
        <w:t xml:space="preserve">the cells </w:t>
      </w:r>
      <w:r w:rsidR="006F6F82" w:rsidRPr="004D001C">
        <w:rPr>
          <w:rFonts w:ascii="Times New Roman" w:hAnsi="Times New Roman"/>
          <w:lang w:val="fr-FR"/>
        </w:rPr>
        <w:t>at a concentration of 1x10</w:t>
      </w:r>
      <w:r w:rsidR="006F6F82" w:rsidRPr="004D001C">
        <w:rPr>
          <w:rFonts w:ascii="Times New Roman" w:hAnsi="Times New Roman"/>
          <w:vertAlign w:val="superscript"/>
          <w:lang w:val="fr-FR"/>
        </w:rPr>
        <w:t>7</w:t>
      </w:r>
      <w:r>
        <w:rPr>
          <w:rFonts w:ascii="Times New Roman" w:hAnsi="Times New Roman"/>
          <w:lang w:val="fr-FR"/>
        </w:rPr>
        <w:t xml:space="preserve"> cells per </w:t>
      </w:r>
      <w:r w:rsidR="006F6F82" w:rsidRPr="004D001C">
        <w:rPr>
          <w:rFonts w:ascii="Times New Roman" w:hAnsi="Times New Roman"/>
          <w:lang w:val="fr-FR"/>
        </w:rPr>
        <w:t>ml.</w:t>
      </w:r>
      <w:r w:rsidR="00474C38">
        <w:rPr>
          <w:rFonts w:ascii="Times New Roman" w:hAnsi="Times New Roman"/>
          <w:lang w:val="fr-FR"/>
        </w:rPr>
        <w:t xml:space="preserve"> </w:t>
      </w:r>
      <w:r w:rsidR="00E45FE0" w:rsidRPr="00E45FE0">
        <w:rPr>
          <w:rFonts w:ascii="Times New Roman" w:hAnsi="Times New Roman"/>
          <w:b/>
          <w:lang w:val="fr-FR"/>
        </w:rPr>
        <w:t>[3.7.1 – MED-TXT]</w:t>
      </w:r>
      <w:r w:rsidR="00E45FE0">
        <w:rPr>
          <w:rFonts w:ascii="Times New Roman" w:hAnsi="Times New Roman"/>
          <w:lang w:val="fr-FR"/>
        </w:rPr>
        <w:t xml:space="preserve"> </w:t>
      </w:r>
    </w:p>
    <w:p w:rsidR="00E45FE0" w:rsidRPr="00E45FE0" w:rsidRDefault="00E45FE0" w:rsidP="00E45FE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E45FE0" w:rsidRPr="004D001C" w:rsidRDefault="00E45FE0" w:rsidP="00E45FE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lang w:val="fr-FR"/>
        </w:rPr>
        <w:t>Talent adding FACS buffer and resuspending cells.</w:t>
      </w:r>
      <w:r w:rsidRPr="00E45FE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TEXT</w:t>
      </w:r>
      <w:r w:rsidRPr="004D001C">
        <w:rPr>
          <w:rFonts w:ascii="Times New Roman" w:hAnsi="Times New Roman"/>
          <w:lang w:val="fr-FR"/>
        </w:rPr>
        <w:t>: 1x10</w:t>
      </w:r>
      <w:r w:rsidRPr="004D001C">
        <w:rPr>
          <w:rFonts w:ascii="Times New Roman" w:hAnsi="Times New Roman"/>
          <w:vertAlign w:val="superscript"/>
          <w:lang w:val="fr-FR"/>
        </w:rPr>
        <w:t>7</w:t>
      </w:r>
      <w:r w:rsidRPr="004D001C">
        <w:rPr>
          <w:rFonts w:ascii="Times New Roman" w:hAnsi="Times New Roman"/>
          <w:lang w:val="fr-FR"/>
        </w:rPr>
        <w:t xml:space="preserve"> cells/ml</w:t>
      </w:r>
    </w:p>
    <w:p w:rsidR="004D001C" w:rsidRPr="004D001C" w:rsidRDefault="004D001C" w:rsidP="004D001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Pr="00E45FE0" w:rsidRDefault="006F6F82" w:rsidP="00F40C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D001C">
        <w:rPr>
          <w:rFonts w:ascii="Times New Roman" w:hAnsi="Times New Roman"/>
          <w:lang w:val="fr-FR"/>
        </w:rPr>
        <w:t>Transfer 100</w:t>
      </w:r>
      <w:r w:rsidR="004D001C" w:rsidRPr="004D001C">
        <w:rPr>
          <w:rFonts w:ascii="Times New Roman" w:hAnsi="Times New Roman"/>
          <w:lang w:val="fr-FR"/>
        </w:rPr>
        <w:t xml:space="preserve"> </w:t>
      </w:r>
      <w:r w:rsidRPr="004D001C">
        <w:rPr>
          <w:rFonts w:ascii="Times New Roman" w:hAnsi="Times New Roman"/>
        </w:rPr>
        <w:t>μ</w:t>
      </w:r>
      <w:r w:rsidR="004D001C">
        <w:rPr>
          <w:rFonts w:ascii="Times New Roman" w:hAnsi="Times New Roman"/>
          <w:lang w:val="fr-FR"/>
        </w:rPr>
        <w:t xml:space="preserve">l </w:t>
      </w:r>
      <w:r w:rsidR="004D001C" w:rsidRPr="004D001C">
        <w:rPr>
          <w:rFonts w:ascii="Times New Roman" w:hAnsi="Times New Roman"/>
          <w:lang w:val="fr-FR"/>
        </w:rPr>
        <w:t xml:space="preserve">or </w:t>
      </w:r>
      <w:r w:rsidRPr="004D001C">
        <w:rPr>
          <w:rFonts w:ascii="Times New Roman" w:hAnsi="Times New Roman"/>
          <w:lang w:val="fr-FR"/>
        </w:rPr>
        <w:t>10</w:t>
      </w:r>
      <w:r w:rsidRPr="004D001C">
        <w:rPr>
          <w:rFonts w:ascii="Times New Roman" w:hAnsi="Times New Roman"/>
          <w:vertAlign w:val="superscript"/>
          <w:lang w:val="fr-FR"/>
        </w:rPr>
        <w:t>6</w:t>
      </w:r>
      <w:r w:rsidR="004D001C" w:rsidRPr="004D001C">
        <w:rPr>
          <w:rFonts w:ascii="Times New Roman" w:hAnsi="Times New Roman"/>
          <w:lang w:val="fr-FR"/>
        </w:rPr>
        <w:t xml:space="preserve"> cells to each well of a 96-</w:t>
      </w:r>
      <w:r w:rsidRPr="004D001C">
        <w:rPr>
          <w:rFonts w:ascii="Times New Roman" w:hAnsi="Times New Roman"/>
          <w:lang w:val="fr-FR"/>
        </w:rPr>
        <w:t>well round bottom plate</w:t>
      </w:r>
      <w:r w:rsidR="00F81D41">
        <w:rPr>
          <w:rFonts w:ascii="Times New Roman" w:hAnsi="Times New Roman"/>
          <w:lang w:val="fr-FR"/>
        </w:rPr>
        <w:t>.</w:t>
      </w:r>
      <w:r w:rsidR="00E45FE0">
        <w:rPr>
          <w:rFonts w:ascii="Times New Roman" w:hAnsi="Times New Roman"/>
          <w:lang w:val="fr-FR"/>
        </w:rPr>
        <w:t xml:space="preserve"> </w:t>
      </w:r>
      <w:r w:rsidR="00E45FE0" w:rsidRPr="00E45FE0">
        <w:rPr>
          <w:rFonts w:ascii="Times New Roman" w:hAnsi="Times New Roman"/>
          <w:b/>
          <w:lang w:val="fr-FR"/>
        </w:rPr>
        <w:t>[3.8.1 – CU</w:t>
      </w:r>
      <w:r w:rsidR="00E45FE0">
        <w:rPr>
          <w:rFonts w:ascii="Times New Roman" w:hAnsi="Times New Roman"/>
          <w:b/>
          <w:lang w:val="fr-FR"/>
        </w:rPr>
        <w:t>-TXT</w:t>
      </w:r>
      <w:r w:rsidR="00E45FE0" w:rsidRPr="00E45FE0">
        <w:rPr>
          <w:rFonts w:ascii="Times New Roman" w:hAnsi="Times New Roman"/>
          <w:b/>
          <w:lang w:val="fr-FR"/>
        </w:rPr>
        <w:t>]</w:t>
      </w:r>
    </w:p>
    <w:p w:rsidR="00E45FE0" w:rsidRPr="00E45FE0" w:rsidRDefault="00E45FE0" w:rsidP="00E45FE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E45FE0" w:rsidRPr="00E45FE0" w:rsidRDefault="00E45FE0" w:rsidP="00E45FE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  <w:r>
        <w:rPr>
          <w:rFonts w:ascii="Times New Roman" w:hAnsi="Times New Roman"/>
          <w:szCs w:val="24"/>
        </w:rPr>
        <w:t xml:space="preserve"> TEXT: </w:t>
      </w:r>
      <w:r w:rsidRPr="004D001C">
        <w:rPr>
          <w:rFonts w:ascii="Times New Roman" w:hAnsi="Times New Roman"/>
          <w:lang w:val="fr-FR"/>
        </w:rPr>
        <w:t>10</w:t>
      </w:r>
      <w:r w:rsidRPr="004D001C">
        <w:rPr>
          <w:rFonts w:ascii="Times New Roman" w:hAnsi="Times New Roman"/>
          <w:vertAlign w:val="superscript"/>
          <w:lang w:val="fr-FR"/>
        </w:rPr>
        <w:t>6</w:t>
      </w:r>
      <w:r w:rsidRPr="004D001C">
        <w:rPr>
          <w:rFonts w:ascii="Times New Roman" w:hAnsi="Times New Roman"/>
          <w:lang w:val="fr-FR"/>
        </w:rPr>
        <w:t xml:space="preserve"> cells</w:t>
      </w:r>
      <w:r>
        <w:rPr>
          <w:rFonts w:ascii="Times New Roman" w:hAnsi="Times New Roman"/>
          <w:lang w:val="fr-FR"/>
        </w:rPr>
        <w:t>/well</w:t>
      </w:r>
    </w:p>
    <w:p w:rsidR="002F0F80" w:rsidRDefault="002F0F80" w:rsidP="00F81D41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F81D41" w:rsidRPr="00A87764" w:rsidRDefault="00F81D41" w:rsidP="002F0F8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81D41">
        <w:rPr>
          <w:rFonts w:ascii="Times New Roman" w:hAnsi="Times New Roman"/>
        </w:rPr>
        <w:t>A</w:t>
      </w:r>
      <w:r w:rsidR="002F0F80" w:rsidRPr="00F81D41">
        <w:rPr>
          <w:rFonts w:ascii="Times New Roman" w:hAnsi="Times New Roman"/>
        </w:rPr>
        <w:t>dd 200</w:t>
      </w:r>
      <w:r w:rsidRPr="00F81D41">
        <w:rPr>
          <w:rFonts w:ascii="Times New Roman" w:hAnsi="Times New Roman"/>
        </w:rPr>
        <w:t xml:space="preserve"> </w:t>
      </w:r>
      <w:r w:rsidR="002F0F80" w:rsidRPr="00F81D41">
        <w:rPr>
          <w:rFonts w:ascii="Times New Roman" w:hAnsi="Times New Roman"/>
        </w:rPr>
        <w:t>μ</w:t>
      </w:r>
      <w:r w:rsidR="002F0F80" w:rsidRPr="00F81D41">
        <w:rPr>
          <w:rFonts w:ascii="Times New Roman" w:hAnsi="Times New Roman"/>
          <w:lang w:val="fr-FR"/>
        </w:rPr>
        <w:t xml:space="preserve">l of </w:t>
      </w:r>
      <w:r w:rsidRPr="00F81D41">
        <w:rPr>
          <w:rFonts w:ascii="Times New Roman" w:hAnsi="Times New Roman"/>
          <w:lang w:val="fr-FR"/>
        </w:rPr>
        <w:t xml:space="preserve">the </w:t>
      </w:r>
      <w:r w:rsidR="002F0F80" w:rsidRPr="00F81D41">
        <w:rPr>
          <w:rFonts w:ascii="Times New Roman" w:hAnsi="Times New Roman"/>
          <w:lang w:val="fr-FR"/>
        </w:rPr>
        <w:t xml:space="preserve">viability stain solution to each well and mix. </w:t>
      </w:r>
      <w:r w:rsidR="00A87764" w:rsidRPr="00A87764">
        <w:rPr>
          <w:rFonts w:ascii="Times New Roman" w:hAnsi="Times New Roman"/>
          <w:b/>
          <w:lang w:val="fr-FR"/>
        </w:rPr>
        <w:t>[3.9.1 – CU]</w:t>
      </w:r>
      <w:r w:rsidR="00A87764">
        <w:rPr>
          <w:rFonts w:ascii="Times New Roman" w:hAnsi="Times New Roman"/>
          <w:lang w:val="fr-FR"/>
        </w:rPr>
        <w:t xml:space="preserve"> </w:t>
      </w:r>
      <w:r w:rsidR="002F0F80" w:rsidRPr="00F81D41">
        <w:rPr>
          <w:rFonts w:ascii="Times New Roman" w:hAnsi="Times New Roman"/>
        </w:rPr>
        <w:t>Incubate for 30 minutes, at 4°C, in the dark.</w:t>
      </w:r>
      <w:r w:rsidRPr="00F81D41">
        <w:rPr>
          <w:rFonts w:ascii="Times New Roman" w:hAnsi="Times New Roman"/>
        </w:rPr>
        <w:t xml:space="preserve"> </w:t>
      </w:r>
      <w:r w:rsidR="00A87764" w:rsidRPr="00A87764">
        <w:rPr>
          <w:rFonts w:ascii="Times New Roman" w:hAnsi="Times New Roman"/>
          <w:b/>
        </w:rPr>
        <w:t xml:space="preserve">[3.9.2 – </w:t>
      </w:r>
      <w:r w:rsidR="00D62727">
        <w:rPr>
          <w:rFonts w:ascii="Times New Roman" w:hAnsi="Times New Roman"/>
          <w:b/>
        </w:rPr>
        <w:t>multiple takes -</w:t>
      </w:r>
      <w:r w:rsidR="00A87764" w:rsidRPr="00A87764">
        <w:rPr>
          <w:rFonts w:ascii="Times New Roman" w:hAnsi="Times New Roman"/>
          <w:b/>
        </w:rPr>
        <w:t>MED-TXT]</w:t>
      </w:r>
      <w:r w:rsidR="00A87764">
        <w:rPr>
          <w:rFonts w:ascii="Times New Roman" w:hAnsi="Times New Roman"/>
        </w:rPr>
        <w:t xml:space="preserve"> </w:t>
      </w:r>
    </w:p>
    <w:p w:rsidR="00A87764" w:rsidRPr="00A87764" w:rsidRDefault="00A87764" w:rsidP="00A87764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87764" w:rsidRPr="00A87764" w:rsidRDefault="00A87764" w:rsidP="00A8776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A87764" w:rsidRPr="00F81D41" w:rsidRDefault="00D62727" w:rsidP="00A8776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Multiple takes from different angles of t</w:t>
      </w:r>
      <w:r w:rsidR="00A87764">
        <w:rPr>
          <w:rFonts w:ascii="Times New Roman" w:hAnsi="Times New Roman"/>
          <w:szCs w:val="24"/>
        </w:rPr>
        <w:t xml:space="preserve">alent putting the 96-well plate into a refrigerator. </w:t>
      </w:r>
      <w:r w:rsidR="00A87764">
        <w:rPr>
          <w:rFonts w:ascii="Times New Roman" w:hAnsi="Times New Roman"/>
        </w:rPr>
        <w:t xml:space="preserve">TEXT: 30 min; </w:t>
      </w:r>
      <w:r w:rsidR="00A87764" w:rsidRPr="00F81D41">
        <w:rPr>
          <w:rFonts w:ascii="Times New Roman" w:hAnsi="Times New Roman"/>
        </w:rPr>
        <w:t>4°C</w:t>
      </w:r>
    </w:p>
    <w:p w:rsidR="00F81D41" w:rsidRPr="00F81D41" w:rsidRDefault="00F81D41" w:rsidP="00F81D4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F0F80" w:rsidRPr="00A87764" w:rsidRDefault="00F81D41" w:rsidP="002F0F8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34564">
        <w:rPr>
          <w:rFonts w:ascii="Times New Roman" w:hAnsi="Times New Roman"/>
        </w:rPr>
        <w:t>After 30 minutes, s</w:t>
      </w:r>
      <w:r w:rsidR="002F0F80" w:rsidRPr="00A34564">
        <w:rPr>
          <w:rFonts w:ascii="Times New Roman" w:hAnsi="Times New Roman"/>
        </w:rPr>
        <w:t xml:space="preserve">pin down </w:t>
      </w:r>
      <w:r w:rsidRPr="00A34564">
        <w:rPr>
          <w:rFonts w:ascii="Times New Roman" w:hAnsi="Times New Roman"/>
        </w:rPr>
        <w:t xml:space="preserve">the </w:t>
      </w:r>
      <w:r w:rsidR="002F0F80" w:rsidRPr="00A34564">
        <w:rPr>
          <w:rFonts w:ascii="Times New Roman" w:hAnsi="Times New Roman"/>
        </w:rPr>
        <w:t>cells at 250 g</w:t>
      </w:r>
      <w:r w:rsidRPr="00A34564">
        <w:rPr>
          <w:rFonts w:ascii="Times New Roman" w:hAnsi="Times New Roman"/>
        </w:rPr>
        <w:t xml:space="preserve"> and 4°C for </w:t>
      </w:r>
      <w:r w:rsidR="002F0F80" w:rsidRPr="00A34564">
        <w:rPr>
          <w:rFonts w:ascii="Times New Roman" w:hAnsi="Times New Roman"/>
        </w:rPr>
        <w:t>5</w:t>
      </w:r>
      <w:r w:rsidRPr="00A34564">
        <w:rPr>
          <w:rFonts w:ascii="Times New Roman" w:hAnsi="Times New Roman"/>
        </w:rPr>
        <w:t xml:space="preserve"> </w:t>
      </w:r>
      <w:r w:rsidR="002F0F80" w:rsidRPr="00A34564">
        <w:rPr>
          <w:rFonts w:ascii="Times New Roman" w:hAnsi="Times New Roman"/>
        </w:rPr>
        <w:t>min</w:t>
      </w:r>
      <w:r w:rsidRPr="00A34564">
        <w:rPr>
          <w:rFonts w:ascii="Times New Roman" w:hAnsi="Times New Roman"/>
        </w:rPr>
        <w:t xml:space="preserve">utes. </w:t>
      </w:r>
      <w:r w:rsidR="00A87764" w:rsidRPr="00A87764">
        <w:rPr>
          <w:rFonts w:ascii="Times New Roman" w:hAnsi="Times New Roman"/>
          <w:b/>
        </w:rPr>
        <w:t>[3.10.1 – MED-</w:t>
      </w:r>
      <w:r w:rsidR="00EB039B">
        <w:rPr>
          <w:rFonts w:ascii="Times New Roman" w:hAnsi="Times New Roman"/>
          <w:b/>
        </w:rPr>
        <w:t>multiple takes-</w:t>
      </w:r>
      <w:r w:rsidR="00A87764" w:rsidRPr="00A87764">
        <w:rPr>
          <w:rFonts w:ascii="Times New Roman" w:hAnsi="Times New Roman"/>
          <w:b/>
        </w:rPr>
        <w:t>TXT]</w:t>
      </w:r>
      <w:r w:rsidR="00A87764">
        <w:rPr>
          <w:rFonts w:ascii="Times New Roman" w:hAnsi="Times New Roman"/>
        </w:rPr>
        <w:t xml:space="preserve"> </w:t>
      </w:r>
      <w:r w:rsidRPr="00A34564">
        <w:rPr>
          <w:rFonts w:ascii="Times New Roman" w:hAnsi="Times New Roman"/>
        </w:rPr>
        <w:t>A</w:t>
      </w:r>
      <w:r w:rsidR="002F0F80" w:rsidRPr="00A34564">
        <w:rPr>
          <w:rFonts w:ascii="Times New Roman" w:hAnsi="Times New Roman"/>
        </w:rPr>
        <w:t xml:space="preserve">spirate </w:t>
      </w:r>
      <w:r w:rsidRPr="00A34564">
        <w:rPr>
          <w:rFonts w:ascii="Times New Roman" w:hAnsi="Times New Roman"/>
        </w:rPr>
        <w:t xml:space="preserve">the </w:t>
      </w:r>
      <w:r w:rsidR="002F0F80" w:rsidRPr="00A34564">
        <w:rPr>
          <w:rFonts w:ascii="Times New Roman" w:hAnsi="Times New Roman"/>
        </w:rPr>
        <w:t>supernatant.</w:t>
      </w:r>
      <w:r w:rsidR="00A87764">
        <w:rPr>
          <w:rFonts w:ascii="Times New Roman" w:hAnsi="Times New Roman"/>
        </w:rPr>
        <w:t xml:space="preserve"> </w:t>
      </w:r>
      <w:r w:rsidR="00A87764" w:rsidRPr="00A87764">
        <w:rPr>
          <w:rFonts w:ascii="Times New Roman" w:hAnsi="Times New Roman"/>
          <w:b/>
        </w:rPr>
        <w:t>[3.10.2 – CU]</w:t>
      </w:r>
    </w:p>
    <w:p w:rsidR="00A87764" w:rsidRPr="00A87764" w:rsidRDefault="00A87764" w:rsidP="00A87764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87764" w:rsidRPr="00A87764" w:rsidRDefault="00EB039B" w:rsidP="00A8776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A87764" w:rsidRPr="00A87764">
        <w:rPr>
          <w:rFonts w:ascii="Times New Roman" w:hAnsi="Times New Roman"/>
        </w:rPr>
        <w:t>alent putting 96-well plate into centrifuge.</w:t>
      </w:r>
      <w:r w:rsidR="00A87764">
        <w:rPr>
          <w:rFonts w:ascii="Times New Roman" w:hAnsi="Times New Roman"/>
          <w:b/>
        </w:rPr>
        <w:t xml:space="preserve">  </w:t>
      </w:r>
      <w:r w:rsidRPr="00EB039B">
        <w:rPr>
          <w:rFonts w:ascii="Times New Roman" w:hAnsi="Times New Roman"/>
        </w:rPr>
        <w:t xml:space="preserve">Shot will be repeated later. </w:t>
      </w:r>
      <w:r w:rsidR="00A87764" w:rsidRPr="00A34564">
        <w:rPr>
          <w:rFonts w:ascii="Times New Roman" w:hAnsi="Times New Roman"/>
        </w:rPr>
        <w:t>TEXT: 250 g; 4°C; 5 min</w:t>
      </w:r>
    </w:p>
    <w:p w:rsidR="00A87764" w:rsidRPr="00A87764" w:rsidRDefault="00A87764" w:rsidP="00A8776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2F0F80" w:rsidRPr="00A34564" w:rsidRDefault="002F0F80" w:rsidP="002F0F8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34564" w:rsidRPr="00EB039B" w:rsidRDefault="00162065" w:rsidP="002F0F8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A</w:t>
      </w:r>
      <w:r w:rsidR="002F0F80" w:rsidRPr="00A34564">
        <w:rPr>
          <w:rFonts w:ascii="Times New Roman" w:hAnsi="Times New Roman"/>
        </w:rPr>
        <w:t xml:space="preserve">dd </w:t>
      </w:r>
      <w:r w:rsidR="00F81D41" w:rsidRPr="00A34564">
        <w:rPr>
          <w:rFonts w:ascii="Times New Roman" w:hAnsi="Times New Roman"/>
        </w:rPr>
        <w:t xml:space="preserve">the </w:t>
      </w:r>
      <w:r w:rsidR="002F0F80" w:rsidRPr="00A34564">
        <w:rPr>
          <w:rFonts w:ascii="Times New Roman" w:hAnsi="Times New Roman"/>
        </w:rPr>
        <w:t>antibody mixture at</w:t>
      </w:r>
      <w:r w:rsidR="00F81D41" w:rsidRPr="00A34564">
        <w:rPr>
          <w:rFonts w:ascii="Times New Roman" w:hAnsi="Times New Roman"/>
        </w:rPr>
        <w:t xml:space="preserve"> the</w:t>
      </w:r>
      <w:r w:rsidR="002F0F80" w:rsidRPr="00A34564">
        <w:rPr>
          <w:rFonts w:ascii="Times New Roman" w:hAnsi="Times New Roman"/>
        </w:rPr>
        <w:t xml:space="preserve"> recommended/titrated concentration for surface antigens in 200</w:t>
      </w:r>
      <w:r w:rsidR="00A34564" w:rsidRPr="00A34564">
        <w:rPr>
          <w:rFonts w:ascii="Times New Roman" w:hAnsi="Times New Roman"/>
        </w:rPr>
        <w:t xml:space="preserve"> </w:t>
      </w:r>
      <w:r w:rsidR="002F0F80" w:rsidRPr="00A34564">
        <w:rPr>
          <w:rFonts w:ascii="Times New Roman" w:hAnsi="Times New Roman"/>
        </w:rPr>
        <w:t>μ</w:t>
      </w:r>
      <w:r w:rsidR="00E53CC4">
        <w:rPr>
          <w:rFonts w:ascii="Times New Roman" w:hAnsi="Times New Roman"/>
          <w:lang w:val="fr-FR"/>
        </w:rPr>
        <w:t>l of FACS buffer.</w:t>
      </w:r>
      <w:r w:rsidR="00A34564" w:rsidRPr="00A34564">
        <w:rPr>
          <w:rFonts w:ascii="Times New Roman" w:hAnsi="Times New Roman"/>
          <w:lang w:val="fr-FR"/>
        </w:rPr>
        <w:t xml:space="preserve"> </w:t>
      </w:r>
      <w:r w:rsidR="00EB039B" w:rsidRPr="00EB039B">
        <w:rPr>
          <w:rFonts w:ascii="Times New Roman" w:hAnsi="Times New Roman"/>
          <w:b/>
          <w:lang w:val="fr-FR"/>
        </w:rPr>
        <w:t xml:space="preserve">[3.11.1 – CU] </w:t>
      </w:r>
      <w:r w:rsidR="002F0F80" w:rsidRPr="00A34564">
        <w:rPr>
          <w:rFonts w:ascii="Times New Roman" w:hAnsi="Times New Roman"/>
          <w:lang w:val="fr-FR"/>
        </w:rPr>
        <w:t xml:space="preserve">Incubate </w:t>
      </w:r>
      <w:r w:rsidR="00A34564" w:rsidRPr="00A34564">
        <w:rPr>
          <w:rFonts w:ascii="Times New Roman" w:hAnsi="Times New Roman"/>
          <w:lang w:val="fr-FR"/>
        </w:rPr>
        <w:t xml:space="preserve">the </w:t>
      </w:r>
      <w:r w:rsidR="002F0F80" w:rsidRPr="00A34564">
        <w:rPr>
          <w:rFonts w:ascii="Times New Roman" w:hAnsi="Times New Roman"/>
          <w:lang w:val="fr-FR"/>
        </w:rPr>
        <w:t xml:space="preserve">cells at </w:t>
      </w:r>
      <w:r w:rsidR="00A34564" w:rsidRPr="00A34564">
        <w:rPr>
          <w:rFonts w:ascii="Times New Roman" w:hAnsi="Times New Roman"/>
        </w:rPr>
        <w:t>4°C</w:t>
      </w:r>
      <w:r w:rsidR="002F0F80" w:rsidRPr="00A34564">
        <w:rPr>
          <w:rFonts w:ascii="Times New Roman" w:hAnsi="Times New Roman"/>
        </w:rPr>
        <w:t xml:space="preserve"> </w:t>
      </w:r>
      <w:r w:rsidR="00A34564" w:rsidRPr="00A34564">
        <w:rPr>
          <w:rFonts w:ascii="Times New Roman" w:hAnsi="Times New Roman"/>
        </w:rPr>
        <w:t xml:space="preserve">in the dark for 30 minutes. </w:t>
      </w:r>
      <w:r w:rsidR="00EB039B" w:rsidRPr="00EB039B">
        <w:rPr>
          <w:rFonts w:ascii="Times New Roman" w:hAnsi="Times New Roman"/>
          <w:b/>
        </w:rPr>
        <w:t>[3.11.2 – reuse shot-TXT]</w:t>
      </w:r>
      <w:r w:rsidR="00EB039B">
        <w:rPr>
          <w:rFonts w:ascii="Times New Roman" w:hAnsi="Times New Roman"/>
        </w:rPr>
        <w:t xml:space="preserve"> </w:t>
      </w:r>
    </w:p>
    <w:p w:rsidR="00EB039B" w:rsidRPr="00EB039B" w:rsidRDefault="00EB039B" w:rsidP="00EB039B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EB039B" w:rsidRPr="00A87764" w:rsidRDefault="00EB039B" w:rsidP="00EB03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EB039B" w:rsidRPr="00EB039B" w:rsidRDefault="00EB039B" w:rsidP="00EB03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B039B">
        <w:rPr>
          <w:rFonts w:ascii="Times New Roman" w:hAnsi="Times New Roman"/>
          <w:szCs w:val="24"/>
        </w:rPr>
        <w:t>Use shot from 3.9.2</w:t>
      </w:r>
      <w:r w:rsidR="00D62727">
        <w:rPr>
          <w:rFonts w:ascii="Times New Roman" w:hAnsi="Times New Roman"/>
          <w:szCs w:val="24"/>
        </w:rPr>
        <w:t>.</w:t>
      </w:r>
      <w:r w:rsidR="00D62727">
        <w:rPr>
          <w:rFonts w:ascii="Times New Roman" w:hAnsi="Times New Roman"/>
        </w:rPr>
        <w:t xml:space="preserve"> </w:t>
      </w:r>
      <w:r w:rsidR="00082040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EXT: 30 min; </w:t>
      </w:r>
      <w:r w:rsidRPr="00F81D41">
        <w:rPr>
          <w:rFonts w:ascii="Times New Roman" w:hAnsi="Times New Roman"/>
        </w:rPr>
        <w:t>4°C</w:t>
      </w:r>
    </w:p>
    <w:p w:rsidR="00A34564" w:rsidRPr="00A34564" w:rsidRDefault="00A34564" w:rsidP="00A34564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F0F80" w:rsidRPr="00EB039B" w:rsidRDefault="002F0F80" w:rsidP="002F0F8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34564">
        <w:rPr>
          <w:rFonts w:ascii="Times New Roman" w:hAnsi="Times New Roman"/>
        </w:rPr>
        <w:t xml:space="preserve">Spin down </w:t>
      </w:r>
      <w:r w:rsidR="00A34564" w:rsidRPr="00A34564">
        <w:rPr>
          <w:rFonts w:ascii="Times New Roman" w:hAnsi="Times New Roman"/>
        </w:rPr>
        <w:t xml:space="preserve">the </w:t>
      </w:r>
      <w:r w:rsidRPr="00A34564">
        <w:rPr>
          <w:rFonts w:ascii="Times New Roman" w:hAnsi="Times New Roman"/>
        </w:rPr>
        <w:t>cells at 250</w:t>
      </w:r>
      <w:r w:rsidR="00A34564" w:rsidRPr="00A34564">
        <w:rPr>
          <w:rFonts w:ascii="Times New Roman" w:hAnsi="Times New Roman"/>
        </w:rPr>
        <w:t xml:space="preserve"> g and 4°C for 5 minutes </w:t>
      </w:r>
      <w:r w:rsidR="00EB039B" w:rsidRPr="00EB039B">
        <w:rPr>
          <w:rFonts w:ascii="Times New Roman" w:hAnsi="Times New Roman"/>
          <w:b/>
        </w:rPr>
        <w:t>[3.12.1 – reuse shot-TXT]</w:t>
      </w:r>
      <w:r w:rsidR="00EB039B">
        <w:rPr>
          <w:rFonts w:ascii="Times New Roman" w:hAnsi="Times New Roman"/>
        </w:rPr>
        <w:t xml:space="preserve"> </w:t>
      </w:r>
      <w:r w:rsidRPr="00A34564">
        <w:rPr>
          <w:rFonts w:ascii="Times New Roman" w:hAnsi="Times New Roman"/>
        </w:rPr>
        <w:t xml:space="preserve">and aspirate </w:t>
      </w:r>
      <w:r w:rsidR="00A34564" w:rsidRPr="00A34564">
        <w:rPr>
          <w:rFonts w:ascii="Times New Roman" w:hAnsi="Times New Roman"/>
        </w:rPr>
        <w:t xml:space="preserve">the </w:t>
      </w:r>
      <w:r w:rsidRPr="00A34564">
        <w:rPr>
          <w:rFonts w:ascii="Times New Roman" w:hAnsi="Times New Roman"/>
        </w:rPr>
        <w:t>supernatant.</w:t>
      </w:r>
      <w:r w:rsidR="00EB039B">
        <w:rPr>
          <w:rFonts w:ascii="Times New Roman" w:hAnsi="Times New Roman"/>
        </w:rPr>
        <w:t xml:space="preserve"> </w:t>
      </w:r>
      <w:r w:rsidR="00EB039B" w:rsidRPr="00EB039B">
        <w:rPr>
          <w:rFonts w:ascii="Times New Roman" w:hAnsi="Times New Roman"/>
          <w:b/>
        </w:rPr>
        <w:t>[3.12.2 – CU]</w:t>
      </w:r>
    </w:p>
    <w:p w:rsidR="00EB039B" w:rsidRPr="00EB039B" w:rsidRDefault="00EB039B" w:rsidP="00EB039B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EB039B" w:rsidRPr="00EB039B" w:rsidRDefault="00EB039B" w:rsidP="00EB03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EB039B">
        <w:rPr>
          <w:rFonts w:ascii="Times New Roman" w:hAnsi="Times New Roman"/>
        </w:rPr>
        <w:t>Use shot from 3.10.1.</w:t>
      </w:r>
      <w:r>
        <w:rPr>
          <w:rFonts w:ascii="Times New Roman" w:hAnsi="Times New Roman"/>
          <w:b/>
        </w:rPr>
        <w:t xml:space="preserve"> </w:t>
      </w:r>
      <w:r w:rsidRPr="00A34564">
        <w:rPr>
          <w:rFonts w:ascii="Times New Roman" w:hAnsi="Times New Roman"/>
        </w:rPr>
        <w:t>TEXT: 250 g; 4°C; 5 min</w:t>
      </w:r>
    </w:p>
    <w:p w:rsidR="00EB039B" w:rsidRPr="00EB039B" w:rsidRDefault="00EB039B" w:rsidP="00EB03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2F0F80" w:rsidRPr="002F0F80" w:rsidRDefault="002F0F80" w:rsidP="002F0F80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Pr="00EB039B" w:rsidRDefault="002F0F80" w:rsidP="00A3456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34564">
        <w:rPr>
          <w:rFonts w:ascii="Times New Roman" w:hAnsi="Times New Roman"/>
        </w:rPr>
        <w:t>Wash with 200</w:t>
      </w:r>
      <w:r w:rsidR="00A34564" w:rsidRPr="00A34564">
        <w:rPr>
          <w:rFonts w:ascii="Times New Roman" w:hAnsi="Times New Roman"/>
        </w:rPr>
        <w:t xml:space="preserve"> </w:t>
      </w:r>
      <w:r w:rsidRPr="00A34564">
        <w:rPr>
          <w:rFonts w:ascii="Times New Roman" w:hAnsi="Times New Roman"/>
        </w:rPr>
        <w:t>μ</w:t>
      </w:r>
      <w:r w:rsidR="00A34564">
        <w:rPr>
          <w:rFonts w:ascii="Times New Roman" w:hAnsi="Times New Roman"/>
          <w:lang w:val="fr-FR"/>
        </w:rPr>
        <w:t xml:space="preserve">l of FACS buffer </w:t>
      </w:r>
      <w:r w:rsidR="00EB039B" w:rsidRPr="00EB039B">
        <w:rPr>
          <w:rFonts w:ascii="Times New Roman" w:hAnsi="Times New Roman"/>
          <w:b/>
          <w:lang w:val="fr-FR"/>
        </w:rPr>
        <w:t>[3.13.1 – MED]</w:t>
      </w:r>
      <w:r w:rsidR="00EB039B">
        <w:rPr>
          <w:rFonts w:ascii="Times New Roman" w:hAnsi="Times New Roman"/>
          <w:lang w:val="fr-FR"/>
        </w:rPr>
        <w:t xml:space="preserve"> </w:t>
      </w:r>
      <w:r w:rsidR="00A34564">
        <w:rPr>
          <w:rFonts w:ascii="Times New Roman" w:hAnsi="Times New Roman"/>
          <w:lang w:val="fr-FR"/>
        </w:rPr>
        <w:t>and</w:t>
      </w:r>
      <w:r w:rsidRPr="00A34564">
        <w:rPr>
          <w:rFonts w:ascii="Times New Roman" w:hAnsi="Times New Roman"/>
          <w:lang w:val="fr-FR"/>
        </w:rPr>
        <w:t xml:space="preserve"> </w:t>
      </w:r>
      <w:r w:rsidRPr="00A34564">
        <w:rPr>
          <w:rFonts w:ascii="Times New Roman" w:hAnsi="Times New Roman"/>
        </w:rPr>
        <w:t xml:space="preserve">spin down </w:t>
      </w:r>
      <w:r w:rsidR="00A34564" w:rsidRPr="00A34564">
        <w:rPr>
          <w:rFonts w:ascii="Times New Roman" w:hAnsi="Times New Roman"/>
        </w:rPr>
        <w:t xml:space="preserve">the </w:t>
      </w:r>
      <w:r w:rsidRPr="00A34564">
        <w:rPr>
          <w:rFonts w:ascii="Times New Roman" w:hAnsi="Times New Roman"/>
        </w:rPr>
        <w:t xml:space="preserve">cells </w:t>
      </w:r>
      <w:r w:rsidR="00A34564" w:rsidRPr="00A34564">
        <w:rPr>
          <w:rFonts w:ascii="Times New Roman" w:hAnsi="Times New Roman"/>
        </w:rPr>
        <w:t>again</w:t>
      </w:r>
      <w:r w:rsidR="00A34564">
        <w:rPr>
          <w:rFonts w:ascii="Times New Roman" w:hAnsi="Times New Roman"/>
        </w:rPr>
        <w:t>.</w:t>
      </w:r>
      <w:r w:rsidR="00A34564" w:rsidRPr="00A34564">
        <w:rPr>
          <w:rFonts w:ascii="Times New Roman" w:hAnsi="Times New Roman"/>
        </w:rPr>
        <w:t xml:space="preserve"> </w:t>
      </w:r>
      <w:r w:rsidR="00EB039B" w:rsidRPr="00EB039B">
        <w:rPr>
          <w:rFonts w:ascii="Times New Roman" w:hAnsi="Times New Roman"/>
          <w:b/>
        </w:rPr>
        <w:t>[3.13.2 – reuse shot-TXT]</w:t>
      </w:r>
      <w:r w:rsidR="00EB039B">
        <w:rPr>
          <w:rFonts w:ascii="Times New Roman" w:hAnsi="Times New Roman"/>
        </w:rPr>
        <w:t xml:space="preserve"> </w:t>
      </w:r>
      <w:r w:rsidR="00A34564">
        <w:rPr>
          <w:rFonts w:ascii="Times New Roman" w:hAnsi="Times New Roman"/>
        </w:rPr>
        <w:t>A</w:t>
      </w:r>
      <w:r w:rsidRPr="00A34564">
        <w:rPr>
          <w:rFonts w:ascii="Times New Roman" w:hAnsi="Times New Roman"/>
        </w:rPr>
        <w:t xml:space="preserve">spirate </w:t>
      </w:r>
      <w:r w:rsidR="00A34564" w:rsidRPr="00A34564">
        <w:rPr>
          <w:rFonts w:ascii="Times New Roman" w:hAnsi="Times New Roman"/>
        </w:rPr>
        <w:t xml:space="preserve">the </w:t>
      </w:r>
      <w:r w:rsidR="00A34564">
        <w:rPr>
          <w:rFonts w:ascii="Times New Roman" w:hAnsi="Times New Roman"/>
        </w:rPr>
        <w:t>supernatant and r</w:t>
      </w:r>
      <w:r w:rsidRPr="00A34564">
        <w:rPr>
          <w:rFonts w:ascii="Times New Roman" w:hAnsi="Times New Roman"/>
        </w:rPr>
        <w:t xml:space="preserve">esuspend </w:t>
      </w:r>
      <w:r w:rsidR="00A34564">
        <w:rPr>
          <w:rFonts w:ascii="Times New Roman" w:hAnsi="Times New Roman"/>
        </w:rPr>
        <w:t xml:space="preserve">the </w:t>
      </w:r>
      <w:r w:rsidRPr="00A34564">
        <w:rPr>
          <w:rFonts w:ascii="Times New Roman" w:hAnsi="Times New Roman"/>
        </w:rPr>
        <w:t>cells in 200</w:t>
      </w:r>
      <w:r w:rsidR="00A34564">
        <w:rPr>
          <w:rFonts w:ascii="Times New Roman" w:hAnsi="Times New Roman"/>
        </w:rPr>
        <w:t xml:space="preserve"> </w:t>
      </w:r>
      <w:r w:rsidRPr="00A34564">
        <w:rPr>
          <w:rFonts w:ascii="Times New Roman" w:hAnsi="Times New Roman"/>
        </w:rPr>
        <w:t>μ</w:t>
      </w:r>
      <w:r w:rsidR="00A34564">
        <w:rPr>
          <w:rFonts w:ascii="Times New Roman" w:hAnsi="Times New Roman"/>
          <w:lang w:val="fr-FR"/>
        </w:rPr>
        <w:t>l of FACS buffer.</w:t>
      </w:r>
      <w:r w:rsidR="00A34564">
        <w:rPr>
          <w:rFonts w:ascii="Times New Roman" w:hAnsi="Times New Roman"/>
          <w:b/>
          <w:szCs w:val="24"/>
        </w:rPr>
        <w:t xml:space="preserve">  </w:t>
      </w:r>
      <w:r w:rsidR="00EB039B">
        <w:rPr>
          <w:rFonts w:ascii="Times New Roman" w:hAnsi="Times New Roman"/>
          <w:b/>
          <w:szCs w:val="24"/>
        </w:rPr>
        <w:t xml:space="preserve">[3.13.3 – CU] </w:t>
      </w:r>
      <w:r w:rsidR="00A34564" w:rsidRPr="00A34564">
        <w:rPr>
          <w:rFonts w:ascii="Times New Roman" w:hAnsi="Times New Roman"/>
          <w:szCs w:val="24"/>
        </w:rPr>
        <w:t xml:space="preserve">The cells are now ready for </w:t>
      </w:r>
      <w:r w:rsidR="00162065">
        <w:rPr>
          <w:rFonts w:ascii="Times New Roman" w:hAnsi="Times New Roman"/>
          <w:szCs w:val="24"/>
        </w:rPr>
        <w:t xml:space="preserve">analysis by </w:t>
      </w:r>
      <w:r w:rsidR="00A34564" w:rsidRPr="00A34564">
        <w:rPr>
          <w:rFonts w:ascii="Times New Roman" w:hAnsi="Times New Roman"/>
          <w:lang w:val="fr-FR"/>
        </w:rPr>
        <w:t>flow cytomet</w:t>
      </w:r>
      <w:r w:rsidR="00162065">
        <w:rPr>
          <w:rFonts w:ascii="Times New Roman" w:hAnsi="Times New Roman"/>
          <w:lang w:val="fr-FR"/>
        </w:rPr>
        <w:t>ry.</w:t>
      </w:r>
      <w:r w:rsidR="00EB039B">
        <w:rPr>
          <w:rFonts w:ascii="Times New Roman" w:hAnsi="Times New Roman"/>
          <w:lang w:val="fr-FR"/>
        </w:rPr>
        <w:t xml:space="preserve"> </w:t>
      </w:r>
      <w:r w:rsidR="00EB039B" w:rsidRPr="00EB039B">
        <w:rPr>
          <w:rFonts w:ascii="Times New Roman" w:hAnsi="Times New Roman"/>
          <w:b/>
          <w:lang w:val="fr-FR"/>
        </w:rPr>
        <w:t xml:space="preserve">[3.13.4 – </w:t>
      </w:r>
      <w:r w:rsidR="00EB039B">
        <w:rPr>
          <w:rFonts w:ascii="Times New Roman" w:hAnsi="Times New Roman"/>
          <w:b/>
          <w:lang w:val="fr-FR"/>
        </w:rPr>
        <w:t>WIDE/</w:t>
      </w:r>
      <w:r w:rsidR="00EB039B" w:rsidRPr="00EB039B">
        <w:rPr>
          <w:rFonts w:ascii="Times New Roman" w:hAnsi="Times New Roman"/>
          <w:b/>
          <w:lang w:val="fr-FR"/>
        </w:rPr>
        <w:t>MED]</w:t>
      </w:r>
    </w:p>
    <w:p w:rsidR="00EB039B" w:rsidRPr="00EB039B" w:rsidRDefault="00EB039B" w:rsidP="00EB039B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EB039B" w:rsidRPr="00EB039B" w:rsidRDefault="00EB039B" w:rsidP="00EB03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B039B">
        <w:rPr>
          <w:rFonts w:ascii="Times New Roman" w:hAnsi="Times New Roman"/>
          <w:lang w:val="fr-FR"/>
        </w:rPr>
        <w:t xml:space="preserve">Talent adding FACS buffer to the wells of the </w:t>
      </w:r>
      <w:r w:rsidRPr="00EB039B">
        <w:rPr>
          <w:rFonts w:ascii="Times New Roman" w:hAnsi="Times New Roman"/>
        </w:rPr>
        <w:t>96-well plate.</w:t>
      </w:r>
    </w:p>
    <w:p w:rsidR="00EB039B" w:rsidRPr="00EB039B" w:rsidRDefault="00EB039B" w:rsidP="00EB03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Use shot from 3.10.1.  TEXT: </w:t>
      </w:r>
      <w:r w:rsidRPr="00A34564">
        <w:rPr>
          <w:rFonts w:ascii="Times New Roman" w:hAnsi="Times New Roman"/>
        </w:rPr>
        <w:t xml:space="preserve">250 g, </w:t>
      </w:r>
      <w:r>
        <w:rPr>
          <w:rFonts w:ascii="Times New Roman" w:hAnsi="Times New Roman"/>
        </w:rPr>
        <w:t>4°C, 5 min</w:t>
      </w:r>
    </w:p>
    <w:p w:rsidR="00EB039B" w:rsidRPr="00EB039B" w:rsidRDefault="00EB039B" w:rsidP="00EB03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E2EE7">
        <w:rPr>
          <w:rFonts w:ascii="Times New Roman" w:hAnsi="Times New Roman"/>
          <w:szCs w:val="24"/>
        </w:rPr>
        <w:t>*film as written.</w:t>
      </w:r>
    </w:p>
    <w:p w:rsidR="003C7A0D" w:rsidRPr="00B12DD6" w:rsidRDefault="00EB039B" w:rsidP="00B12D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</w:t>
      </w:r>
      <w:r w:rsidR="0049215F">
        <w:rPr>
          <w:rFonts w:ascii="Times New Roman" w:hAnsi="Times New Roman"/>
          <w:szCs w:val="24"/>
        </w:rPr>
        <w:t>approaching the flow cytometer carrying the 96-well plate.</w:t>
      </w:r>
    </w:p>
    <w:p w:rsidR="00F40C3E" w:rsidRDefault="00F40C3E" w:rsidP="00F40C3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Default="00CE10F2" w:rsidP="00F40C3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40C3E">
        <w:rPr>
          <w:rFonts w:ascii="Times New Roman" w:hAnsi="Times New Roman"/>
          <w:b/>
          <w:szCs w:val="24"/>
        </w:rPr>
        <w:t xml:space="preserve">Results: </w:t>
      </w:r>
      <w:r w:rsidR="003949AA">
        <w:rPr>
          <w:rFonts w:ascii="Times New Roman" w:hAnsi="Times New Roman"/>
          <w:b/>
          <w:szCs w:val="24"/>
        </w:rPr>
        <w:t>broad immune phenotyping by flow cytometry</w:t>
      </w:r>
    </w:p>
    <w:p w:rsidR="003949AA" w:rsidRPr="00F40C3E" w:rsidRDefault="003949AA" w:rsidP="003949AA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D571E7" w:rsidRDefault="00D571E7" w:rsidP="001E343F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These representative results</w:t>
      </w:r>
      <w:r w:rsidR="001E343F" w:rsidRPr="001E343F">
        <w:rPr>
          <w:rFonts w:ascii="Times New Roman" w:hAnsi="Times New Roman"/>
        </w:rPr>
        <w:t xml:space="preserve"> depict </w:t>
      </w:r>
      <w:r w:rsidR="00784F4A">
        <w:rPr>
          <w:rFonts w:ascii="Times New Roman" w:hAnsi="Times New Roman"/>
        </w:rPr>
        <w:t xml:space="preserve">the </w:t>
      </w:r>
      <w:r w:rsidR="001E343F" w:rsidRPr="001E343F">
        <w:rPr>
          <w:rFonts w:ascii="Times New Roman" w:hAnsi="Times New Roman"/>
        </w:rPr>
        <w:t xml:space="preserve">flow cytometry gating strategy for broad immune phenotyping on a processed melanoma tumor. </w:t>
      </w:r>
      <w:r w:rsidR="003C7A0D" w:rsidRPr="003C7A0D">
        <w:rPr>
          <w:rFonts w:ascii="Times New Roman" w:hAnsi="Times New Roman"/>
          <w:b/>
        </w:rPr>
        <w:t>[4.1.1 – LM]</w:t>
      </w:r>
      <w:r w:rsidR="003C7A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Specimens processed as demonstrated</w:t>
      </w:r>
      <w:r w:rsidR="001E343F" w:rsidRPr="001E343F">
        <w:rPr>
          <w:rFonts w:ascii="Times New Roman" w:hAnsi="Times New Roman"/>
        </w:rPr>
        <w:t xml:space="preserve"> and stored overnight in MACS buffer at 4°C sh</w:t>
      </w:r>
      <w:r>
        <w:rPr>
          <w:rFonts w:ascii="Times New Roman" w:hAnsi="Times New Roman"/>
        </w:rPr>
        <w:t xml:space="preserve">ow extremely limited mortality.  </w:t>
      </w:r>
      <w:r w:rsidR="003C7A0D" w:rsidRPr="003C7A0D">
        <w:rPr>
          <w:rFonts w:ascii="Times New Roman" w:hAnsi="Times New Roman"/>
          <w:b/>
        </w:rPr>
        <w:t>[4.1.2 – LM]</w:t>
      </w:r>
      <w:r w:rsidR="003C7A0D">
        <w:rPr>
          <w:rFonts w:ascii="Times New Roman" w:hAnsi="Times New Roman"/>
        </w:rPr>
        <w:t xml:space="preserve"> </w:t>
      </w:r>
    </w:p>
    <w:p w:rsidR="003C7A0D" w:rsidRDefault="003C7A0D" w:rsidP="003C7A0D">
      <w:pPr>
        <w:pStyle w:val="ListParagraph"/>
        <w:ind w:left="1080"/>
        <w:jc w:val="both"/>
        <w:rPr>
          <w:rFonts w:ascii="Times New Roman" w:hAnsi="Times New Roman"/>
        </w:rPr>
      </w:pPr>
    </w:p>
    <w:p w:rsidR="003C7A0D" w:rsidRDefault="003C7A0D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 Show only the first 4 colored panels.</w:t>
      </w:r>
    </w:p>
    <w:p w:rsidR="003C7A0D" w:rsidRDefault="003C7A0D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 Zoom in to 2</w:t>
      </w:r>
      <w:r w:rsidRPr="003C7A0D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panel from left.</w:t>
      </w:r>
    </w:p>
    <w:p w:rsidR="00D571E7" w:rsidRDefault="00D571E7" w:rsidP="00D571E7">
      <w:pPr>
        <w:pStyle w:val="ListParagraph"/>
        <w:ind w:left="1080"/>
        <w:jc w:val="both"/>
        <w:rPr>
          <w:rFonts w:ascii="Times New Roman" w:hAnsi="Times New Roman"/>
        </w:rPr>
      </w:pPr>
    </w:p>
    <w:p w:rsidR="001E343F" w:rsidRDefault="001E343F" w:rsidP="001E343F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 w:rsidRPr="001E343F">
        <w:rPr>
          <w:rFonts w:ascii="Times New Roman" w:hAnsi="Times New Roman"/>
        </w:rPr>
        <w:t>Furthermor</w:t>
      </w:r>
      <w:r w:rsidR="003C7A0D">
        <w:rPr>
          <w:rFonts w:ascii="Times New Roman" w:hAnsi="Times New Roman"/>
        </w:rPr>
        <w:t>e,</w:t>
      </w:r>
      <w:r w:rsidRPr="001E343F">
        <w:rPr>
          <w:rFonts w:ascii="Times New Roman" w:hAnsi="Times New Roman"/>
        </w:rPr>
        <w:t xml:space="preserve"> processing </w:t>
      </w:r>
      <w:r w:rsidR="00906AA4">
        <w:rPr>
          <w:rFonts w:ascii="Times New Roman" w:hAnsi="Times New Roman"/>
        </w:rPr>
        <w:t xml:space="preserve">the </w:t>
      </w:r>
      <w:r w:rsidRPr="001E343F">
        <w:rPr>
          <w:rFonts w:ascii="Times New Roman" w:hAnsi="Times New Roman"/>
        </w:rPr>
        <w:t xml:space="preserve">tissue as </w:t>
      </w:r>
      <w:r w:rsidR="00906AA4">
        <w:rPr>
          <w:rFonts w:ascii="Times New Roman" w:hAnsi="Times New Roman"/>
        </w:rPr>
        <w:t>demonstrated</w:t>
      </w:r>
      <w:r w:rsidR="00906AA4" w:rsidRPr="001E343F">
        <w:rPr>
          <w:rFonts w:ascii="Times New Roman" w:hAnsi="Times New Roman"/>
        </w:rPr>
        <w:t xml:space="preserve"> </w:t>
      </w:r>
      <w:r w:rsidRPr="001E343F">
        <w:rPr>
          <w:rFonts w:ascii="Times New Roman" w:hAnsi="Times New Roman"/>
        </w:rPr>
        <w:t xml:space="preserve">allows multi-color broad phenotyping of </w:t>
      </w:r>
      <w:r w:rsidR="003C7A0D">
        <w:rPr>
          <w:rFonts w:ascii="Times New Roman" w:hAnsi="Times New Roman"/>
        </w:rPr>
        <w:t xml:space="preserve">immune cell subsets in melanoma such as </w:t>
      </w:r>
      <w:r w:rsidR="007111F0" w:rsidRPr="003C7A0D">
        <w:rPr>
          <w:rFonts w:ascii="Times New Roman" w:hAnsi="Times New Roman"/>
        </w:rPr>
        <w:t>B cells</w:t>
      </w:r>
      <w:r w:rsidR="007111F0">
        <w:rPr>
          <w:rFonts w:ascii="Times New Roman" w:hAnsi="Times New Roman"/>
        </w:rPr>
        <w:t xml:space="preserve"> </w:t>
      </w:r>
      <w:r w:rsidR="003C7A0D" w:rsidRPr="003C7A0D">
        <w:rPr>
          <w:rFonts w:ascii="Times New Roman" w:hAnsi="Times New Roman"/>
          <w:b/>
        </w:rPr>
        <w:t>[4.2.1 – LM]</w:t>
      </w:r>
      <w:r w:rsidR="007111F0">
        <w:rPr>
          <w:rFonts w:ascii="Times New Roman" w:hAnsi="Times New Roman"/>
        </w:rPr>
        <w:t xml:space="preserve">, </w:t>
      </w:r>
      <w:r w:rsidR="007111F0" w:rsidRPr="00F13B22">
        <w:rPr>
          <w:rFonts w:ascii="Times New Roman" w:hAnsi="Times New Roman"/>
        </w:rPr>
        <w:t>CD4 T cells</w:t>
      </w:r>
      <w:r w:rsidR="007111F0">
        <w:rPr>
          <w:rFonts w:ascii="Times New Roman" w:hAnsi="Times New Roman"/>
        </w:rPr>
        <w:t xml:space="preserve"> </w:t>
      </w:r>
      <w:r w:rsidR="00F13B22" w:rsidRPr="00F13B22">
        <w:rPr>
          <w:rFonts w:ascii="Times New Roman" w:hAnsi="Times New Roman"/>
          <w:b/>
        </w:rPr>
        <w:t>[4.2.2</w:t>
      </w:r>
      <w:r w:rsidR="00F13B22">
        <w:rPr>
          <w:rFonts w:ascii="Times New Roman" w:hAnsi="Times New Roman"/>
          <w:b/>
        </w:rPr>
        <w:t>-</w:t>
      </w:r>
      <w:r w:rsidR="00F13B22" w:rsidRPr="00F13B22">
        <w:rPr>
          <w:rFonts w:ascii="Times New Roman" w:hAnsi="Times New Roman"/>
          <w:b/>
        </w:rPr>
        <w:t>LM]</w:t>
      </w:r>
      <w:r w:rsidR="007111F0">
        <w:rPr>
          <w:rFonts w:ascii="Times New Roman" w:hAnsi="Times New Roman"/>
        </w:rPr>
        <w:t xml:space="preserve">, </w:t>
      </w:r>
      <w:r w:rsidR="007111F0" w:rsidRPr="00F13B22">
        <w:rPr>
          <w:rFonts w:ascii="Times New Roman" w:hAnsi="Times New Roman"/>
        </w:rPr>
        <w:t>CD8 T cells</w:t>
      </w:r>
      <w:r w:rsidR="007111F0">
        <w:rPr>
          <w:rFonts w:ascii="Times New Roman" w:hAnsi="Times New Roman"/>
        </w:rPr>
        <w:t xml:space="preserve"> </w:t>
      </w:r>
      <w:r w:rsidR="00F13B22" w:rsidRPr="00F13B22">
        <w:rPr>
          <w:rFonts w:ascii="Times New Roman" w:hAnsi="Times New Roman"/>
          <w:b/>
        </w:rPr>
        <w:t>[4.2.3-LM]</w:t>
      </w:r>
      <w:r w:rsidR="007111F0">
        <w:rPr>
          <w:rFonts w:ascii="Times New Roman" w:hAnsi="Times New Roman"/>
        </w:rPr>
        <w:t xml:space="preserve">, </w:t>
      </w:r>
      <w:r w:rsidR="009C4249" w:rsidRPr="00F13B22">
        <w:rPr>
          <w:rFonts w:ascii="Lucida Grande" w:hAnsi="Lucida Grande" w:cs="Lucida Grande" w:hint="cs"/>
          <w:color w:val="000000"/>
        </w:rPr>
        <w:t>γ</w:t>
      </w:r>
      <w:r w:rsidR="009C4249" w:rsidRPr="00F13B22">
        <w:rPr>
          <w:rFonts w:ascii="Lucida Grande" w:hAnsi="Lucida Grande" w:cs="Lucida Grande"/>
          <w:color w:val="000000"/>
        </w:rPr>
        <w:t>δ</w:t>
      </w:r>
      <w:r w:rsidR="009C4249" w:rsidRPr="00F13B22">
        <w:rPr>
          <w:rFonts w:ascii="Lucida Grande" w:hAnsi="Lucida Grande" w:cs="Lucida Grande"/>
          <w:color w:val="000000"/>
          <w:lang w:val="fr-FR"/>
        </w:rPr>
        <w:t xml:space="preserve"> </w:t>
      </w:r>
      <w:r w:rsidR="007111F0" w:rsidRPr="00F13B22">
        <w:rPr>
          <w:rFonts w:ascii="Times New Roman" w:hAnsi="Times New Roman"/>
        </w:rPr>
        <w:t>T cells</w:t>
      </w:r>
      <w:r w:rsidR="007111F0">
        <w:rPr>
          <w:rFonts w:ascii="Times New Roman" w:hAnsi="Times New Roman"/>
        </w:rPr>
        <w:t xml:space="preserve"> </w:t>
      </w:r>
      <w:r w:rsidR="00F13B22">
        <w:rPr>
          <w:rFonts w:ascii="Times New Roman" w:hAnsi="Times New Roman"/>
          <w:b/>
        </w:rPr>
        <w:t>[4.2.4</w:t>
      </w:r>
      <w:r w:rsidR="00F13B22" w:rsidRPr="00F13B22">
        <w:rPr>
          <w:rFonts w:ascii="Times New Roman" w:hAnsi="Times New Roman"/>
          <w:b/>
        </w:rPr>
        <w:t>-LM]</w:t>
      </w:r>
      <w:r w:rsidR="00F13B22">
        <w:rPr>
          <w:rFonts w:ascii="Times New Roman" w:hAnsi="Times New Roman"/>
        </w:rPr>
        <w:t>,</w:t>
      </w:r>
      <w:r w:rsidR="007111F0">
        <w:rPr>
          <w:rFonts w:ascii="Times New Roman" w:hAnsi="Times New Roman"/>
        </w:rPr>
        <w:t xml:space="preserve"> </w:t>
      </w:r>
      <w:r w:rsidR="007111F0" w:rsidRPr="00F13B22">
        <w:rPr>
          <w:rFonts w:ascii="Times New Roman" w:hAnsi="Times New Roman"/>
        </w:rPr>
        <w:t>NK cells</w:t>
      </w:r>
      <w:r w:rsidR="007111F0">
        <w:rPr>
          <w:rFonts w:ascii="Times New Roman" w:hAnsi="Times New Roman"/>
        </w:rPr>
        <w:t xml:space="preserve"> </w:t>
      </w:r>
      <w:r w:rsidR="00F13B22">
        <w:rPr>
          <w:rFonts w:ascii="Times New Roman" w:hAnsi="Times New Roman"/>
          <w:b/>
        </w:rPr>
        <w:t>[4.2.5</w:t>
      </w:r>
      <w:r w:rsidR="00F13B22" w:rsidRPr="00F13B22">
        <w:rPr>
          <w:rFonts w:ascii="Times New Roman" w:hAnsi="Times New Roman"/>
          <w:b/>
        </w:rPr>
        <w:t>-LM]</w:t>
      </w:r>
      <w:r w:rsidR="00F13B22">
        <w:rPr>
          <w:rFonts w:ascii="Times New Roman" w:hAnsi="Times New Roman"/>
        </w:rPr>
        <w:t xml:space="preserve">, </w:t>
      </w:r>
      <w:r w:rsidR="007111F0" w:rsidRPr="00F13B22">
        <w:rPr>
          <w:rFonts w:ascii="Times New Roman" w:hAnsi="Times New Roman"/>
        </w:rPr>
        <w:t xml:space="preserve">Dendritic cells </w:t>
      </w:r>
      <w:r w:rsidR="00F13B22">
        <w:rPr>
          <w:rFonts w:ascii="Times New Roman" w:hAnsi="Times New Roman"/>
          <w:b/>
        </w:rPr>
        <w:t>[4.2.6-</w:t>
      </w:r>
      <w:r w:rsidR="00F13B22" w:rsidRPr="00F13B22">
        <w:rPr>
          <w:rFonts w:ascii="Times New Roman" w:hAnsi="Times New Roman"/>
          <w:b/>
        </w:rPr>
        <w:t>LM]</w:t>
      </w:r>
      <w:r w:rsidR="00F13B22">
        <w:rPr>
          <w:rFonts w:ascii="Times New Roman" w:hAnsi="Times New Roman"/>
        </w:rPr>
        <w:t xml:space="preserve">, </w:t>
      </w:r>
      <w:r w:rsidR="007111F0" w:rsidRPr="00F13B22">
        <w:rPr>
          <w:rFonts w:ascii="Times New Roman" w:hAnsi="Times New Roman"/>
        </w:rPr>
        <w:t>Macrophages</w:t>
      </w:r>
      <w:r w:rsidR="007111F0">
        <w:rPr>
          <w:rFonts w:ascii="Times New Roman" w:hAnsi="Times New Roman"/>
        </w:rPr>
        <w:t xml:space="preserve"> </w:t>
      </w:r>
      <w:r w:rsidR="00F13B22">
        <w:rPr>
          <w:rFonts w:ascii="Times New Roman" w:hAnsi="Times New Roman"/>
          <w:b/>
        </w:rPr>
        <w:t>[4.2.7-</w:t>
      </w:r>
      <w:r w:rsidR="00F13B22" w:rsidRPr="00F13B22">
        <w:rPr>
          <w:rFonts w:ascii="Times New Roman" w:hAnsi="Times New Roman"/>
          <w:b/>
        </w:rPr>
        <w:t>LM]</w:t>
      </w:r>
      <w:r w:rsidR="00F13B22">
        <w:rPr>
          <w:rFonts w:ascii="Times New Roman" w:hAnsi="Times New Roman"/>
        </w:rPr>
        <w:t xml:space="preserve">, </w:t>
      </w:r>
      <w:r w:rsidR="007111F0" w:rsidRPr="00F13B22">
        <w:rPr>
          <w:rFonts w:ascii="Times New Roman" w:hAnsi="Times New Roman"/>
        </w:rPr>
        <w:t>Mast cells</w:t>
      </w:r>
      <w:r w:rsidR="007111F0">
        <w:rPr>
          <w:rFonts w:ascii="Times New Roman" w:hAnsi="Times New Roman"/>
        </w:rPr>
        <w:t xml:space="preserve"> </w:t>
      </w:r>
      <w:r w:rsidR="00F13B22">
        <w:rPr>
          <w:rFonts w:ascii="Times New Roman" w:hAnsi="Times New Roman"/>
          <w:b/>
        </w:rPr>
        <w:t>[4.2.8-</w:t>
      </w:r>
      <w:r w:rsidR="00F13B22" w:rsidRPr="00F13B22">
        <w:rPr>
          <w:rFonts w:ascii="Times New Roman" w:hAnsi="Times New Roman"/>
          <w:b/>
        </w:rPr>
        <w:t>LM]</w:t>
      </w:r>
      <w:r w:rsidR="00F13B22">
        <w:rPr>
          <w:rFonts w:ascii="Times New Roman" w:hAnsi="Times New Roman"/>
        </w:rPr>
        <w:t>,</w:t>
      </w:r>
      <w:r w:rsidR="007111F0">
        <w:rPr>
          <w:rFonts w:ascii="Times New Roman" w:hAnsi="Times New Roman"/>
        </w:rPr>
        <w:t xml:space="preserve"> </w:t>
      </w:r>
      <w:r w:rsidR="007111F0" w:rsidRPr="00F13B22">
        <w:rPr>
          <w:rFonts w:ascii="Times New Roman" w:hAnsi="Times New Roman"/>
        </w:rPr>
        <w:t xml:space="preserve">Basophils </w:t>
      </w:r>
      <w:r w:rsidR="00F13B22">
        <w:rPr>
          <w:rFonts w:ascii="Times New Roman" w:hAnsi="Times New Roman"/>
        </w:rPr>
        <w:t xml:space="preserve"> </w:t>
      </w:r>
      <w:r w:rsidR="00F13B22">
        <w:rPr>
          <w:rFonts w:ascii="Times New Roman" w:hAnsi="Times New Roman"/>
          <w:b/>
        </w:rPr>
        <w:t>[4.2.9-</w:t>
      </w:r>
      <w:r w:rsidR="00F13B22" w:rsidRPr="00F13B22">
        <w:rPr>
          <w:rFonts w:ascii="Times New Roman" w:hAnsi="Times New Roman"/>
          <w:b/>
        </w:rPr>
        <w:t>LM]</w:t>
      </w:r>
      <w:r w:rsidR="00F13B22">
        <w:rPr>
          <w:rFonts w:ascii="Times New Roman" w:hAnsi="Times New Roman"/>
        </w:rPr>
        <w:t xml:space="preserve">, </w:t>
      </w:r>
      <w:r w:rsidR="007111F0" w:rsidRPr="00F13B22">
        <w:rPr>
          <w:rFonts w:ascii="Times New Roman" w:hAnsi="Times New Roman"/>
        </w:rPr>
        <w:t>Neutrophils</w:t>
      </w:r>
      <w:r w:rsidR="00F13B22">
        <w:rPr>
          <w:rFonts w:ascii="Times New Roman" w:hAnsi="Times New Roman"/>
          <w:b/>
        </w:rPr>
        <w:t xml:space="preserve"> [4.2.10-</w:t>
      </w:r>
      <w:r w:rsidR="00F13B22" w:rsidRPr="00F13B22">
        <w:rPr>
          <w:rFonts w:ascii="Times New Roman" w:hAnsi="Times New Roman"/>
          <w:b/>
        </w:rPr>
        <w:t>LM]</w:t>
      </w:r>
      <w:r w:rsidR="00F13B22">
        <w:rPr>
          <w:rFonts w:ascii="Times New Roman" w:hAnsi="Times New Roman"/>
        </w:rPr>
        <w:t xml:space="preserve"> </w:t>
      </w:r>
      <w:r w:rsidR="007111F0">
        <w:rPr>
          <w:rFonts w:ascii="Times New Roman" w:hAnsi="Times New Roman"/>
        </w:rPr>
        <w:t xml:space="preserve"> </w:t>
      </w:r>
      <w:r w:rsidR="00A43A8B">
        <w:rPr>
          <w:rFonts w:ascii="Times New Roman" w:hAnsi="Times New Roman"/>
        </w:rPr>
        <w:t xml:space="preserve">and </w:t>
      </w:r>
      <w:r w:rsidR="00A43A8B" w:rsidRPr="00F13B22">
        <w:rPr>
          <w:rFonts w:ascii="Times New Roman" w:hAnsi="Times New Roman"/>
        </w:rPr>
        <w:t>Eosinophils</w:t>
      </w:r>
      <w:r w:rsidR="00F13B22">
        <w:rPr>
          <w:rFonts w:ascii="Times New Roman" w:hAnsi="Times New Roman"/>
        </w:rPr>
        <w:t xml:space="preserve"> </w:t>
      </w:r>
      <w:r w:rsidR="00F13B22">
        <w:rPr>
          <w:rFonts w:ascii="Times New Roman" w:hAnsi="Times New Roman"/>
          <w:b/>
        </w:rPr>
        <w:t>[4.2.11-</w:t>
      </w:r>
      <w:r w:rsidR="00F13B22" w:rsidRPr="00F13B22">
        <w:rPr>
          <w:rFonts w:ascii="Times New Roman" w:hAnsi="Times New Roman"/>
          <w:b/>
        </w:rPr>
        <w:t>LM]</w:t>
      </w:r>
      <w:r w:rsidR="00F13B22">
        <w:rPr>
          <w:rFonts w:ascii="Times New Roman" w:hAnsi="Times New Roman"/>
        </w:rPr>
        <w:t>.</w:t>
      </w:r>
    </w:p>
    <w:p w:rsidR="00F13B22" w:rsidRDefault="00F13B22" w:rsidP="00F13B22">
      <w:pPr>
        <w:pStyle w:val="ListParagraph"/>
        <w:ind w:left="1080"/>
        <w:jc w:val="both"/>
        <w:rPr>
          <w:rFonts w:ascii="Times New Roman" w:hAnsi="Times New Roman"/>
        </w:rPr>
      </w:pPr>
    </w:p>
    <w:p w:rsidR="003C7A0D" w:rsidRDefault="003C7A0D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JoVE Figure 3.pdf.  </w:t>
      </w:r>
      <w:r w:rsidR="00F13B22">
        <w:rPr>
          <w:rFonts w:ascii="Times New Roman" w:hAnsi="Times New Roman"/>
        </w:rPr>
        <w:t>Show all panels. H</w:t>
      </w:r>
      <w:r>
        <w:rPr>
          <w:rFonts w:ascii="Times New Roman" w:hAnsi="Times New Roman"/>
        </w:rPr>
        <w:t>ighlight ‘B cells’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 Highlight ‘</w:t>
      </w:r>
      <w:r w:rsidRPr="00F13B22">
        <w:rPr>
          <w:rFonts w:ascii="Times New Roman" w:hAnsi="Times New Roman"/>
        </w:rPr>
        <w:t>CD4 T cells</w:t>
      </w:r>
      <w:r>
        <w:rPr>
          <w:rFonts w:ascii="Times New Roman" w:hAnsi="Times New Roman"/>
        </w:rPr>
        <w:t>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 Highlight ‘</w:t>
      </w:r>
      <w:r w:rsidRPr="00F13B22">
        <w:rPr>
          <w:rFonts w:ascii="Times New Roman" w:hAnsi="Times New Roman"/>
        </w:rPr>
        <w:t>CD8 T cells</w:t>
      </w:r>
      <w:r>
        <w:rPr>
          <w:rFonts w:ascii="Times New Roman" w:hAnsi="Times New Roman"/>
        </w:rPr>
        <w:t>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 Highlight ‘</w:t>
      </w:r>
      <w:r w:rsidRPr="00F13B22">
        <w:rPr>
          <w:rFonts w:ascii="Lucida Grande" w:hAnsi="Lucida Grande" w:cs="Lucida Grande" w:hint="cs"/>
          <w:color w:val="000000"/>
        </w:rPr>
        <w:t>γ</w:t>
      </w:r>
      <w:r w:rsidRPr="00F13B22">
        <w:rPr>
          <w:rFonts w:ascii="Lucida Grande" w:hAnsi="Lucida Grande" w:cs="Lucida Grande"/>
          <w:color w:val="000000"/>
        </w:rPr>
        <w:t>δ</w:t>
      </w:r>
      <w:r w:rsidRPr="00F13B22">
        <w:rPr>
          <w:rFonts w:ascii="Lucida Grande" w:hAnsi="Lucida Grande" w:cs="Lucida Grande"/>
          <w:color w:val="000000"/>
          <w:lang w:val="fr-FR"/>
        </w:rPr>
        <w:t xml:space="preserve"> </w:t>
      </w:r>
      <w:r w:rsidRPr="00F13B22">
        <w:rPr>
          <w:rFonts w:ascii="Times New Roman" w:hAnsi="Times New Roman"/>
        </w:rPr>
        <w:t>T cells</w:t>
      </w:r>
      <w:r>
        <w:rPr>
          <w:rFonts w:ascii="Times New Roman" w:hAnsi="Times New Roman"/>
        </w:rPr>
        <w:t>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 Highlight ‘NK cells’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JoVE Figure 3.pdf.  Highlight </w:t>
      </w:r>
      <w:r w:rsidRPr="00F13B22">
        <w:rPr>
          <w:rFonts w:ascii="Times New Roman" w:hAnsi="Times New Roman"/>
        </w:rPr>
        <w:t>‘Dendritic cells’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 Highlight ‘Macrophages’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 Highlight ‘</w:t>
      </w:r>
      <w:r w:rsidRPr="00F13B22">
        <w:rPr>
          <w:rFonts w:ascii="Times New Roman" w:hAnsi="Times New Roman"/>
        </w:rPr>
        <w:t>Mast cells</w:t>
      </w:r>
      <w:r>
        <w:rPr>
          <w:rFonts w:ascii="Times New Roman" w:hAnsi="Times New Roman"/>
        </w:rPr>
        <w:t>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 Highlight ‘</w:t>
      </w:r>
      <w:r w:rsidRPr="00F13B22">
        <w:rPr>
          <w:rFonts w:ascii="Times New Roman" w:hAnsi="Times New Roman"/>
        </w:rPr>
        <w:t>Basophils</w:t>
      </w:r>
      <w:r>
        <w:rPr>
          <w:rFonts w:ascii="Times New Roman" w:hAnsi="Times New Roman"/>
        </w:rPr>
        <w:t>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Highlight ‘</w:t>
      </w:r>
      <w:r w:rsidRPr="00F13B22">
        <w:rPr>
          <w:rFonts w:ascii="Times New Roman" w:hAnsi="Times New Roman"/>
        </w:rPr>
        <w:t>Neutrophils</w:t>
      </w:r>
      <w:r>
        <w:rPr>
          <w:rFonts w:ascii="Times New Roman" w:hAnsi="Times New Roman"/>
        </w:rPr>
        <w:t>’</w:t>
      </w:r>
    </w:p>
    <w:p w:rsidR="00F13B22" w:rsidRDefault="00F13B22" w:rsidP="003C7A0D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JoVE Figure 3.pdf. Highlight ‘</w:t>
      </w:r>
      <w:r w:rsidRPr="00F13B22">
        <w:rPr>
          <w:rFonts w:ascii="Times New Roman" w:hAnsi="Times New Roman"/>
        </w:rPr>
        <w:t>Eosinophils</w:t>
      </w:r>
      <w:r>
        <w:rPr>
          <w:rFonts w:ascii="Times New Roman" w:hAnsi="Times New Roman"/>
        </w:rPr>
        <w:t>’</w:t>
      </w:r>
    </w:p>
    <w:p w:rsidR="00D571E7" w:rsidRDefault="00D571E7" w:rsidP="00D571E7">
      <w:pPr>
        <w:pStyle w:val="ListParagraph"/>
        <w:ind w:left="1080"/>
        <w:jc w:val="both"/>
        <w:rPr>
          <w:rFonts w:ascii="Times New Roman" w:hAnsi="Times New Roman"/>
        </w:rPr>
      </w:pPr>
    </w:p>
    <w:p w:rsidR="00F40C3E" w:rsidRDefault="00F40C3E" w:rsidP="00B12DD6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Default="00CE10F2" w:rsidP="00F40C3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40C3E">
        <w:rPr>
          <w:rFonts w:ascii="Times New Roman" w:hAnsi="Times New Roman"/>
          <w:b/>
          <w:szCs w:val="24"/>
        </w:rPr>
        <w:t>Conclusion (said by authors on camera)</w:t>
      </w:r>
    </w:p>
    <w:p w:rsidR="00F40C3E" w:rsidRDefault="00F40C3E" w:rsidP="00F40C3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40C3E" w:rsidRPr="00292213" w:rsidRDefault="0063765B" w:rsidP="00F40C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92213">
        <w:rPr>
          <w:rFonts w:ascii="Times New Roman" w:hAnsi="Times New Roman"/>
          <w:szCs w:val="24"/>
          <w:u w:val="single"/>
        </w:rPr>
        <w:t>Jacob Austin-Breneman</w:t>
      </w:r>
      <w:r w:rsidR="00CE10F2" w:rsidRPr="00292213">
        <w:rPr>
          <w:rFonts w:ascii="Times New Roman" w:hAnsi="Times New Roman"/>
          <w:szCs w:val="24"/>
        </w:rPr>
        <w:t xml:space="preserve">: Once mastered, this technique can be done in </w:t>
      </w:r>
      <w:r w:rsidR="002E1625" w:rsidRPr="00B12DD6">
        <w:rPr>
          <w:rFonts w:ascii="Times New Roman" w:hAnsi="Times New Roman"/>
          <w:szCs w:val="24"/>
        </w:rPr>
        <w:t>4</w:t>
      </w:r>
      <w:r w:rsidR="00292213" w:rsidRPr="00B12DD6">
        <w:rPr>
          <w:rFonts w:ascii="Times New Roman" w:hAnsi="Times New Roman"/>
          <w:szCs w:val="24"/>
        </w:rPr>
        <w:t xml:space="preserve"> </w:t>
      </w:r>
      <w:r w:rsidR="00292213" w:rsidRPr="00292213">
        <w:rPr>
          <w:rFonts w:ascii="Times New Roman" w:hAnsi="Times New Roman"/>
          <w:szCs w:val="24"/>
        </w:rPr>
        <w:t>hours</w:t>
      </w:r>
      <w:r w:rsidR="00CE10F2" w:rsidRPr="00292213">
        <w:rPr>
          <w:rFonts w:ascii="Times New Roman" w:hAnsi="Times New Roman"/>
          <w:szCs w:val="24"/>
        </w:rPr>
        <w:t xml:space="preserve"> if it is performed properly</w:t>
      </w:r>
      <w:r w:rsidR="00F40C3E" w:rsidRPr="00292213">
        <w:rPr>
          <w:rFonts w:ascii="Times New Roman" w:hAnsi="Times New Roman"/>
          <w:szCs w:val="24"/>
        </w:rPr>
        <w:t>.</w:t>
      </w:r>
    </w:p>
    <w:p w:rsidR="00F40C3E" w:rsidRPr="00F40C3E" w:rsidRDefault="00F40C3E" w:rsidP="00F40C3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CE10F2" w:rsidRPr="00111CDA" w:rsidRDefault="00CE10F2" w:rsidP="00CE10F2">
      <w:pPr>
        <w:jc w:val="both"/>
        <w:rPr>
          <w:rFonts w:ascii="Times New Roman" w:hAnsi="Times New Roman"/>
          <w:i/>
          <w:szCs w:val="24"/>
        </w:rPr>
      </w:pPr>
      <w:r w:rsidRPr="00111CDA">
        <w:rPr>
          <w:rFonts w:ascii="Times New Roman" w:hAnsi="Times New Roman"/>
          <w:szCs w:val="24"/>
        </w:rPr>
        <w:t xml:space="preserve">   </w:t>
      </w:r>
    </w:p>
    <w:p w:rsidR="00CE10F2" w:rsidRPr="00111CDA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111CDA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CE10F2" w:rsidRPr="00111CDA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292213" w:rsidRDefault="00292213" w:rsidP="00292213">
      <w:pPr>
        <w:jc w:val="both"/>
        <w:outlineLvl w:val="0"/>
        <w:rPr>
          <w:rFonts w:ascii="Times New Roman" w:hAnsi="Times New Roman"/>
        </w:rPr>
      </w:pPr>
      <w:r w:rsidRPr="00292213">
        <w:rPr>
          <w:rFonts w:ascii="Times New Roman" w:hAnsi="Times New Roman"/>
          <w:szCs w:val="24"/>
        </w:rPr>
        <w:t xml:space="preserve">2.3. </w:t>
      </w:r>
      <w:r w:rsidRPr="00292213">
        <w:rPr>
          <w:rFonts w:ascii="Times New Roman" w:hAnsi="Times New Roman"/>
        </w:rPr>
        <w:t>JoVE Figure 2.pdf</w:t>
      </w:r>
    </w:p>
    <w:p w:rsidR="00292213" w:rsidRPr="00292213" w:rsidRDefault="00292213" w:rsidP="00292213">
      <w:p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4.1 – 4.2. </w:t>
      </w:r>
      <w:r w:rsidRPr="00292213">
        <w:rPr>
          <w:rFonts w:ascii="Times New Roman" w:hAnsi="Times New Roman"/>
        </w:rPr>
        <w:t xml:space="preserve">JoVE </w:t>
      </w:r>
      <w:r>
        <w:rPr>
          <w:rFonts w:ascii="Times New Roman" w:hAnsi="Times New Roman"/>
        </w:rPr>
        <w:t>Figure 3</w:t>
      </w:r>
      <w:r w:rsidRPr="00292213">
        <w:rPr>
          <w:rFonts w:ascii="Times New Roman" w:hAnsi="Times New Roman"/>
        </w:rPr>
        <w:t>.pdf</w:t>
      </w:r>
    </w:p>
    <w:p w:rsidR="00CE10F2" w:rsidRPr="00111CDA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111CDA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111CDA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111CDA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111CDA">
        <w:rPr>
          <w:rFonts w:ascii="Times New Roman" w:hAnsi="Times New Roman"/>
          <w:i w:val="0"/>
          <w:szCs w:val="24"/>
        </w:rPr>
        <w:t>.</w:t>
      </w:r>
    </w:p>
    <w:sectPr w:rsidR="00CE10F2" w:rsidRPr="00111CDA" w:rsidSect="00CE10F2">
      <w:footerReference w:type="default" r:id="rId17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1B" w:rsidRDefault="00CE261B">
      <w:r>
        <w:separator/>
      </w:r>
    </w:p>
  </w:endnote>
  <w:endnote w:type="continuationSeparator" w:id="0">
    <w:p w:rsidR="00CE261B" w:rsidRDefault="00CE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706090202050904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F0" w:rsidRDefault="007111F0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5</w:t>
    </w:r>
    <w:r>
      <w:t>, Journal of Visualized Experiments</w:t>
    </w:r>
  </w:p>
  <w:p w:rsidR="007111F0" w:rsidRDefault="007111F0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1B" w:rsidRDefault="00CE261B">
      <w:r>
        <w:separator/>
      </w:r>
    </w:p>
  </w:footnote>
  <w:footnote w:type="continuationSeparator" w:id="0">
    <w:p w:rsidR="00CE261B" w:rsidRDefault="00CE261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2F63C4A"/>
    <w:multiLevelType w:val="hybridMultilevel"/>
    <w:tmpl w:val="32E4E3E8"/>
    <w:lvl w:ilvl="0" w:tplc="BF548F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8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A6E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47C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762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F2DC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7E38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AB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DAD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A01994"/>
    <w:multiLevelType w:val="multilevel"/>
    <w:tmpl w:val="5F0826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DBB67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E5545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6CC80B93"/>
    <w:multiLevelType w:val="multilevel"/>
    <w:tmpl w:val="5F0826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21"/>
  </w:num>
  <w:num w:numId="7">
    <w:abstractNumId w:val="4"/>
  </w:num>
  <w:num w:numId="8">
    <w:abstractNumId w:val="16"/>
  </w:num>
  <w:num w:numId="9">
    <w:abstractNumId w:val="22"/>
  </w:num>
  <w:num w:numId="10">
    <w:abstractNumId w:val="25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0"/>
  </w:num>
  <w:num w:numId="17">
    <w:abstractNumId w:val="5"/>
  </w:num>
  <w:num w:numId="18">
    <w:abstractNumId w:val="15"/>
  </w:num>
  <w:num w:numId="19">
    <w:abstractNumId w:val="2"/>
  </w:num>
  <w:num w:numId="20">
    <w:abstractNumId w:val="3"/>
  </w:num>
  <w:num w:numId="21">
    <w:abstractNumId w:val="26"/>
  </w:num>
  <w:num w:numId="22">
    <w:abstractNumId w:val="14"/>
  </w:num>
  <w:num w:numId="23">
    <w:abstractNumId w:val="11"/>
  </w:num>
  <w:num w:numId="24">
    <w:abstractNumId w:val="9"/>
  </w:num>
  <w:num w:numId="25">
    <w:abstractNumId w:val="1"/>
  </w:num>
  <w:num w:numId="26">
    <w:abstractNumId w:val="10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7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C8B"/>
    <w:rsid w:val="0001266D"/>
    <w:rsid w:val="00013862"/>
    <w:rsid w:val="00023E22"/>
    <w:rsid w:val="000338AB"/>
    <w:rsid w:val="00043807"/>
    <w:rsid w:val="0006508C"/>
    <w:rsid w:val="00074929"/>
    <w:rsid w:val="00082040"/>
    <w:rsid w:val="00090B3D"/>
    <w:rsid w:val="00090BAC"/>
    <w:rsid w:val="000C3DF9"/>
    <w:rsid w:val="000D17E8"/>
    <w:rsid w:val="000D2C59"/>
    <w:rsid w:val="000D76DA"/>
    <w:rsid w:val="000F63BA"/>
    <w:rsid w:val="001115D1"/>
    <w:rsid w:val="00111CDA"/>
    <w:rsid w:val="00125924"/>
    <w:rsid w:val="00126973"/>
    <w:rsid w:val="00162065"/>
    <w:rsid w:val="00162D51"/>
    <w:rsid w:val="001671B3"/>
    <w:rsid w:val="001819E3"/>
    <w:rsid w:val="00191A77"/>
    <w:rsid w:val="001A7C5C"/>
    <w:rsid w:val="001C61FF"/>
    <w:rsid w:val="001E343F"/>
    <w:rsid w:val="001E52A3"/>
    <w:rsid w:val="001F0890"/>
    <w:rsid w:val="001F6245"/>
    <w:rsid w:val="0020665D"/>
    <w:rsid w:val="00206C82"/>
    <w:rsid w:val="00241BE7"/>
    <w:rsid w:val="0025310D"/>
    <w:rsid w:val="002539ED"/>
    <w:rsid w:val="002544F1"/>
    <w:rsid w:val="00283E3E"/>
    <w:rsid w:val="00292213"/>
    <w:rsid w:val="002A3AAC"/>
    <w:rsid w:val="002B26D4"/>
    <w:rsid w:val="002B55D9"/>
    <w:rsid w:val="002C4519"/>
    <w:rsid w:val="002E1625"/>
    <w:rsid w:val="002E1AFE"/>
    <w:rsid w:val="002E7521"/>
    <w:rsid w:val="002F0F80"/>
    <w:rsid w:val="002F3829"/>
    <w:rsid w:val="00305187"/>
    <w:rsid w:val="00322C71"/>
    <w:rsid w:val="00342D7B"/>
    <w:rsid w:val="003949AA"/>
    <w:rsid w:val="00394C09"/>
    <w:rsid w:val="003A74BE"/>
    <w:rsid w:val="003C7A0D"/>
    <w:rsid w:val="003D4221"/>
    <w:rsid w:val="003E2BC9"/>
    <w:rsid w:val="003F0481"/>
    <w:rsid w:val="00411A57"/>
    <w:rsid w:val="00433A6A"/>
    <w:rsid w:val="004505ED"/>
    <w:rsid w:val="00472752"/>
    <w:rsid w:val="00474C38"/>
    <w:rsid w:val="0049215F"/>
    <w:rsid w:val="00497768"/>
    <w:rsid w:val="004B3330"/>
    <w:rsid w:val="004C2DAD"/>
    <w:rsid w:val="004D001C"/>
    <w:rsid w:val="004F664D"/>
    <w:rsid w:val="00504909"/>
    <w:rsid w:val="00513853"/>
    <w:rsid w:val="00530DD9"/>
    <w:rsid w:val="005320E4"/>
    <w:rsid w:val="00557116"/>
    <w:rsid w:val="0056267E"/>
    <w:rsid w:val="00565757"/>
    <w:rsid w:val="005721C9"/>
    <w:rsid w:val="005835E1"/>
    <w:rsid w:val="005A09D8"/>
    <w:rsid w:val="005A1F5E"/>
    <w:rsid w:val="005A34F8"/>
    <w:rsid w:val="005A3F8F"/>
    <w:rsid w:val="005A7CC4"/>
    <w:rsid w:val="005B6859"/>
    <w:rsid w:val="005D783F"/>
    <w:rsid w:val="006346FE"/>
    <w:rsid w:val="0063765B"/>
    <w:rsid w:val="00645B93"/>
    <w:rsid w:val="00654735"/>
    <w:rsid w:val="006556DE"/>
    <w:rsid w:val="00660B7C"/>
    <w:rsid w:val="0068673F"/>
    <w:rsid w:val="006876E5"/>
    <w:rsid w:val="00696E68"/>
    <w:rsid w:val="006C08AE"/>
    <w:rsid w:val="006C0E87"/>
    <w:rsid w:val="006E6245"/>
    <w:rsid w:val="006F6F82"/>
    <w:rsid w:val="007111F0"/>
    <w:rsid w:val="007138F8"/>
    <w:rsid w:val="00735D9B"/>
    <w:rsid w:val="00742CE3"/>
    <w:rsid w:val="007464FB"/>
    <w:rsid w:val="007548F3"/>
    <w:rsid w:val="0075531D"/>
    <w:rsid w:val="00780EEB"/>
    <w:rsid w:val="00784F4A"/>
    <w:rsid w:val="00797010"/>
    <w:rsid w:val="007A094F"/>
    <w:rsid w:val="007A6271"/>
    <w:rsid w:val="007D25E0"/>
    <w:rsid w:val="00804C75"/>
    <w:rsid w:val="00815BB2"/>
    <w:rsid w:val="00817AD7"/>
    <w:rsid w:val="008877DA"/>
    <w:rsid w:val="008B1189"/>
    <w:rsid w:val="008D2A6A"/>
    <w:rsid w:val="008D58EC"/>
    <w:rsid w:val="008D6E50"/>
    <w:rsid w:val="008F7754"/>
    <w:rsid w:val="009061DA"/>
    <w:rsid w:val="00906AA4"/>
    <w:rsid w:val="0092293C"/>
    <w:rsid w:val="00935915"/>
    <w:rsid w:val="00941F06"/>
    <w:rsid w:val="00951A8E"/>
    <w:rsid w:val="00954870"/>
    <w:rsid w:val="00957345"/>
    <w:rsid w:val="009625B1"/>
    <w:rsid w:val="009732EB"/>
    <w:rsid w:val="009B2A3C"/>
    <w:rsid w:val="009C2062"/>
    <w:rsid w:val="009C4249"/>
    <w:rsid w:val="009D6CA5"/>
    <w:rsid w:val="00A218EC"/>
    <w:rsid w:val="00A3138F"/>
    <w:rsid w:val="00A31BC3"/>
    <w:rsid w:val="00A34564"/>
    <w:rsid w:val="00A43A8B"/>
    <w:rsid w:val="00A77CF6"/>
    <w:rsid w:val="00A87764"/>
    <w:rsid w:val="00A91283"/>
    <w:rsid w:val="00AA4FFB"/>
    <w:rsid w:val="00AB0598"/>
    <w:rsid w:val="00AD17B7"/>
    <w:rsid w:val="00AF21B7"/>
    <w:rsid w:val="00AF5963"/>
    <w:rsid w:val="00B101C4"/>
    <w:rsid w:val="00B12DD6"/>
    <w:rsid w:val="00B27B50"/>
    <w:rsid w:val="00B31BBD"/>
    <w:rsid w:val="00B340A8"/>
    <w:rsid w:val="00B40E12"/>
    <w:rsid w:val="00B4499C"/>
    <w:rsid w:val="00B653B7"/>
    <w:rsid w:val="00B66588"/>
    <w:rsid w:val="00BE7468"/>
    <w:rsid w:val="00BF0EA8"/>
    <w:rsid w:val="00C43FB3"/>
    <w:rsid w:val="00C602B2"/>
    <w:rsid w:val="00C63223"/>
    <w:rsid w:val="00C7374B"/>
    <w:rsid w:val="00C82141"/>
    <w:rsid w:val="00C97B11"/>
    <w:rsid w:val="00CA6406"/>
    <w:rsid w:val="00CB039A"/>
    <w:rsid w:val="00CB3D9B"/>
    <w:rsid w:val="00CC0C58"/>
    <w:rsid w:val="00CC29BF"/>
    <w:rsid w:val="00CD3C1D"/>
    <w:rsid w:val="00CD7F92"/>
    <w:rsid w:val="00CE10F2"/>
    <w:rsid w:val="00CE261B"/>
    <w:rsid w:val="00CE2EE7"/>
    <w:rsid w:val="00CF22F6"/>
    <w:rsid w:val="00D10F00"/>
    <w:rsid w:val="00D150D8"/>
    <w:rsid w:val="00D23B16"/>
    <w:rsid w:val="00D300CE"/>
    <w:rsid w:val="00D46B6D"/>
    <w:rsid w:val="00D571E7"/>
    <w:rsid w:val="00D61766"/>
    <w:rsid w:val="00D62727"/>
    <w:rsid w:val="00DA17FB"/>
    <w:rsid w:val="00DB7EBA"/>
    <w:rsid w:val="00DE2882"/>
    <w:rsid w:val="00E027DC"/>
    <w:rsid w:val="00E041A4"/>
    <w:rsid w:val="00E24673"/>
    <w:rsid w:val="00E24898"/>
    <w:rsid w:val="00E355EE"/>
    <w:rsid w:val="00E45FE0"/>
    <w:rsid w:val="00E510A7"/>
    <w:rsid w:val="00E53CC4"/>
    <w:rsid w:val="00E554AF"/>
    <w:rsid w:val="00E557FF"/>
    <w:rsid w:val="00E9665F"/>
    <w:rsid w:val="00EA60D4"/>
    <w:rsid w:val="00EB039B"/>
    <w:rsid w:val="00EB24E9"/>
    <w:rsid w:val="00EB2955"/>
    <w:rsid w:val="00ED04FF"/>
    <w:rsid w:val="00EE4460"/>
    <w:rsid w:val="00EF152B"/>
    <w:rsid w:val="00F0293A"/>
    <w:rsid w:val="00F04E9E"/>
    <w:rsid w:val="00F10FAD"/>
    <w:rsid w:val="00F13B22"/>
    <w:rsid w:val="00F22BEA"/>
    <w:rsid w:val="00F35094"/>
    <w:rsid w:val="00F40C3E"/>
    <w:rsid w:val="00F40F12"/>
    <w:rsid w:val="00F4755F"/>
    <w:rsid w:val="00F56E0C"/>
    <w:rsid w:val="00F60B45"/>
    <w:rsid w:val="00F76057"/>
    <w:rsid w:val="00F81D41"/>
    <w:rsid w:val="00F95E8D"/>
    <w:rsid w:val="00FA4FB8"/>
    <w:rsid w:val="00FA7D51"/>
    <w:rsid w:val="00FB0133"/>
    <w:rsid w:val="00FB3FA3"/>
    <w:rsid w:val="00FD1497"/>
    <w:rsid w:val="00FD1520"/>
  </w:rsids>
  <m:mathPr>
    <m:mathFont m:val="GJKHG F+ Helvetic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1A7C5C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A7C5C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1A7C5C"/>
    <w:rPr>
      <w:i/>
    </w:rPr>
  </w:style>
  <w:style w:type="paragraph" w:styleId="BodyTextIndent">
    <w:name w:val="Body Text Indent"/>
    <w:basedOn w:val="Normal"/>
    <w:rsid w:val="001A7C5C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1A7C5C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1A7C5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A7C5C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31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laustin@mdanderson.org" TargetMode="External"/><Relationship Id="rId12" Type="http://schemas.openxmlformats.org/officeDocument/2006/relationships/hyperlink" Target="mailto:hjiang1@mdanderson.org" TargetMode="External"/><Relationship Id="rId13" Type="http://schemas.openxmlformats.org/officeDocument/2006/relationships/hyperlink" Target="mailto:zcooper@mdanderson.org" TargetMode="External"/><Relationship Id="rId14" Type="http://schemas.openxmlformats.org/officeDocument/2006/relationships/hyperlink" Target="mailto:jwargo@mdanderson.org" TargetMode="External"/><Relationship Id="rId15" Type="http://schemas.openxmlformats.org/officeDocument/2006/relationships/hyperlink" Target="http://download.cnet.com/Camtasia-Studio/3000-13633_4-10665109.html" TargetMode="External"/><Relationship Id="rId16" Type="http://schemas.openxmlformats.org/officeDocument/2006/relationships/hyperlink" Target="http://www.apple.com/quicktime/" TargetMode="Externa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reuben@mdanderson.org" TargetMode="External"/><Relationship Id="rId8" Type="http://schemas.openxmlformats.org/officeDocument/2006/relationships/hyperlink" Target="mailto:vgopalakrishnan1@mdanderson.org" TargetMode="External"/><Relationship Id="rId9" Type="http://schemas.openxmlformats.org/officeDocument/2006/relationships/hyperlink" Target="mailto:hewagner@mdanderson.org" TargetMode="External"/><Relationship Id="rId10" Type="http://schemas.openxmlformats.org/officeDocument/2006/relationships/hyperlink" Target="mailto:cnspencer@mdanders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1995</Words>
  <Characters>11372</Characters>
  <Application>Microsoft Macintosh Word</Application>
  <DocSecurity>0</DocSecurity>
  <Lines>94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13965</CharactersWithSpaces>
  <SharedDoc>false</SharedDoc>
  <HLinks>
    <vt:vector size="18" baseType="variant"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3014701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786548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2</cp:revision>
  <dcterms:created xsi:type="dcterms:W3CDTF">2015-09-26T17:45:00Z</dcterms:created>
  <dcterms:modified xsi:type="dcterms:W3CDTF">2015-09-26T17:45:00Z</dcterms:modified>
</cp:coreProperties>
</file>