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CDD6A" w14:textId="48BAC32C" w:rsidR="00CE10F2" w:rsidRDefault="00CE10F2" w:rsidP="00CE10F2">
      <w:pPr>
        <w:pStyle w:val="BodyText"/>
        <w:outlineLvl w:val="0"/>
        <w:rPr>
          <w:rFonts w:ascii="Helvetica" w:hAnsi="Helvetica"/>
          <w:b/>
          <w:i w:val="0"/>
          <w:sz w:val="22"/>
        </w:rPr>
      </w:pPr>
      <w:r w:rsidRPr="00680D7C">
        <w:rPr>
          <w:rFonts w:ascii="Helvetica" w:hAnsi="Helvetica"/>
          <w:b/>
          <w:i w:val="0"/>
          <w:sz w:val="22"/>
        </w:rPr>
        <w:t>Submission</w:t>
      </w:r>
      <w:r>
        <w:rPr>
          <w:rFonts w:ascii="Helvetica" w:hAnsi="Helvetica"/>
          <w:b/>
          <w:i w:val="0"/>
          <w:sz w:val="22"/>
        </w:rPr>
        <w:t xml:space="preserve"> ID #: </w:t>
      </w:r>
      <w:r w:rsidR="00EC3F0B">
        <w:rPr>
          <w:rFonts w:ascii="Helvetica" w:hAnsi="Helvetica"/>
          <w:b/>
          <w:i w:val="0"/>
          <w:sz w:val="22"/>
        </w:rPr>
        <w:t xml:space="preserve"> </w:t>
      </w:r>
      <w:r w:rsidR="00FC3DC3">
        <w:rPr>
          <w:rFonts w:ascii="Helvetica" w:hAnsi="Helvetica"/>
          <w:b/>
          <w:i w:val="0"/>
          <w:sz w:val="22"/>
        </w:rPr>
        <w:t>53178</w:t>
      </w:r>
    </w:p>
    <w:p w14:paraId="2FB6EC66"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EC3F0B">
        <w:rPr>
          <w:rFonts w:ascii="Helvetica" w:hAnsi="Helvetica"/>
          <w:b/>
          <w:i w:val="0"/>
          <w:sz w:val="22"/>
        </w:rPr>
        <w:t xml:space="preserve"> Nadeeka Dias</w:t>
      </w:r>
    </w:p>
    <w:p w14:paraId="1797C412" w14:textId="4DB8C43A" w:rsidR="00CE10F2" w:rsidRPr="00354C07" w:rsidRDefault="00CE10F2" w:rsidP="00CE10F2">
      <w:pPr>
        <w:pStyle w:val="BodyText"/>
        <w:outlineLvl w:val="0"/>
        <w:rPr>
          <w:rFonts w:ascii="Helvetica" w:hAnsi="Helvetica"/>
          <w:b/>
          <w:i w:val="0"/>
          <w:sz w:val="22"/>
        </w:rPr>
      </w:pPr>
      <w:r w:rsidRPr="00354C07">
        <w:rPr>
          <w:rFonts w:ascii="Helvetica" w:hAnsi="Helvetica"/>
          <w:b/>
          <w:i w:val="0"/>
          <w:sz w:val="22"/>
        </w:rPr>
        <w:t>Videographer name:</w:t>
      </w:r>
      <w:r w:rsidR="00FC3DC3" w:rsidRPr="00354C07">
        <w:rPr>
          <w:rFonts w:ascii="Helvetica" w:hAnsi="Helvetica"/>
          <w:b/>
          <w:i w:val="0"/>
          <w:sz w:val="22"/>
        </w:rPr>
        <w:t xml:space="preserve"> </w:t>
      </w:r>
      <w:r w:rsidR="00354C07" w:rsidRPr="00354C07">
        <w:rPr>
          <w:rFonts w:ascii="Helvetica" w:hAnsi="Helvetica"/>
          <w:b/>
          <w:i w:val="0"/>
          <w:sz w:val="22"/>
        </w:rPr>
        <w:t>Brandon Marks</w:t>
      </w:r>
    </w:p>
    <w:p w14:paraId="3449B72A" w14:textId="1ECF8A8A" w:rsidR="00CE10F2" w:rsidRDefault="00CE10F2" w:rsidP="00CE10F2">
      <w:pPr>
        <w:pStyle w:val="BodyText"/>
        <w:outlineLvl w:val="0"/>
        <w:rPr>
          <w:rFonts w:ascii="Helvetica" w:hAnsi="Helvetica"/>
          <w:b/>
          <w:i w:val="0"/>
          <w:sz w:val="22"/>
        </w:rPr>
      </w:pPr>
      <w:r w:rsidRPr="00354C07">
        <w:rPr>
          <w:rFonts w:ascii="Helvetica" w:hAnsi="Helvetica"/>
          <w:b/>
          <w:i w:val="0"/>
          <w:sz w:val="22"/>
        </w:rPr>
        <w:t xml:space="preserve">Film Date: </w:t>
      </w:r>
      <w:r w:rsidR="00354C07" w:rsidRPr="00354C07">
        <w:rPr>
          <w:rFonts w:ascii="Helvetica" w:hAnsi="Helvetica"/>
          <w:b/>
          <w:i w:val="0"/>
          <w:sz w:val="22"/>
        </w:rPr>
        <w:t>4/28/2015</w:t>
      </w:r>
    </w:p>
    <w:p w14:paraId="0B048AD2" w14:textId="77777777" w:rsidR="00565757" w:rsidRPr="00FB038C" w:rsidRDefault="00565757" w:rsidP="00CE10F2">
      <w:pPr>
        <w:pStyle w:val="BodyText"/>
        <w:outlineLvl w:val="0"/>
        <w:rPr>
          <w:rFonts w:ascii="Helvetica" w:hAnsi="Helvetica"/>
          <w:b/>
          <w:i w:val="0"/>
          <w:sz w:val="22"/>
        </w:rPr>
      </w:pPr>
    </w:p>
    <w:p w14:paraId="2249EA81" w14:textId="234AB887" w:rsidR="00EC3F0B" w:rsidRPr="00FF4EC4" w:rsidRDefault="00CE10F2" w:rsidP="00D535DB">
      <w:pPr>
        <w:pStyle w:val="NormalWeb"/>
        <w:spacing w:before="0" w:beforeAutospacing="0" w:after="0" w:afterAutospacing="0"/>
        <w:rPr>
          <w:rFonts w:ascii="Helvetica" w:hAnsi="Helvetica" w:cs="Arial"/>
          <w:sz w:val="28"/>
          <w:szCs w:val="28"/>
          <w:vertAlign w:val="superscript"/>
        </w:rPr>
      </w:pPr>
      <w:r w:rsidRPr="00FF4EC4">
        <w:rPr>
          <w:rFonts w:ascii="Helvetica" w:hAnsi="Helvetica"/>
          <w:b/>
          <w:sz w:val="28"/>
          <w:szCs w:val="28"/>
        </w:rPr>
        <w:t>Authors and Affiliations:</w:t>
      </w:r>
      <w:r w:rsidR="004F00C7" w:rsidRPr="00FF4EC4">
        <w:rPr>
          <w:rFonts w:ascii="Helvetica" w:hAnsi="Helvetica"/>
          <w:b/>
          <w:sz w:val="28"/>
          <w:szCs w:val="28"/>
        </w:rPr>
        <w:t xml:space="preserve"> </w:t>
      </w:r>
      <w:r w:rsidR="00FC3DC3" w:rsidRPr="00FF4EC4">
        <w:rPr>
          <w:rFonts w:ascii="Helvetica" w:hAnsi="Helvetica" w:cs="Arial"/>
          <w:sz w:val="28"/>
          <w:szCs w:val="28"/>
        </w:rPr>
        <w:t>Alexandra Borstad</w:t>
      </w:r>
      <w:r w:rsidR="00FC3DC3" w:rsidRPr="00FF4EC4">
        <w:rPr>
          <w:rFonts w:ascii="Helvetica" w:hAnsi="Helvetica" w:cs="Arial"/>
          <w:sz w:val="28"/>
          <w:szCs w:val="28"/>
          <w:vertAlign w:val="superscript"/>
        </w:rPr>
        <w:t>1</w:t>
      </w:r>
      <w:r w:rsidR="00FC3DC3" w:rsidRPr="00FF4EC4">
        <w:rPr>
          <w:rFonts w:ascii="Helvetica" w:hAnsi="Helvetica" w:cs="Arial"/>
          <w:sz w:val="28"/>
          <w:szCs w:val="28"/>
        </w:rPr>
        <w:t>, Alex Altenburger</w:t>
      </w:r>
      <w:r w:rsidR="00FC3DC3" w:rsidRPr="00FF4EC4">
        <w:rPr>
          <w:rFonts w:ascii="Helvetica" w:hAnsi="Helvetica" w:cs="Arial"/>
          <w:sz w:val="28"/>
          <w:szCs w:val="28"/>
          <w:vertAlign w:val="superscript"/>
        </w:rPr>
        <w:t>1</w:t>
      </w:r>
      <w:r w:rsidR="00FC3DC3" w:rsidRPr="00FF4EC4">
        <w:rPr>
          <w:rFonts w:ascii="Helvetica" w:hAnsi="Helvetica" w:cs="Arial"/>
          <w:sz w:val="28"/>
          <w:szCs w:val="28"/>
        </w:rPr>
        <w:t>, Aaron Hannigan</w:t>
      </w:r>
      <w:r w:rsidR="00FC3DC3" w:rsidRPr="00FF4EC4">
        <w:rPr>
          <w:rFonts w:ascii="Helvetica" w:hAnsi="Helvetica" w:cs="Arial"/>
          <w:sz w:val="28"/>
          <w:szCs w:val="28"/>
          <w:vertAlign w:val="superscript"/>
        </w:rPr>
        <w:t>1</w:t>
      </w:r>
      <w:r w:rsidR="00FC3DC3" w:rsidRPr="00FF4EC4">
        <w:rPr>
          <w:rFonts w:ascii="Helvetica" w:hAnsi="Helvetica" w:cs="Arial"/>
          <w:sz w:val="28"/>
          <w:szCs w:val="28"/>
        </w:rPr>
        <w:t>, Joshua LaPorte</w:t>
      </w:r>
      <w:r w:rsidR="00FC3DC3" w:rsidRPr="00FF4EC4">
        <w:rPr>
          <w:rFonts w:ascii="Helvetica" w:hAnsi="Helvetica" w:cs="Arial"/>
          <w:sz w:val="28"/>
          <w:szCs w:val="28"/>
          <w:vertAlign w:val="superscript"/>
        </w:rPr>
        <w:t>1</w:t>
      </w:r>
      <w:r w:rsidR="00FC3DC3" w:rsidRPr="00FF4EC4">
        <w:rPr>
          <w:rFonts w:ascii="Helvetica" w:hAnsi="Helvetica" w:cs="Arial"/>
          <w:sz w:val="28"/>
          <w:szCs w:val="28"/>
        </w:rPr>
        <w:t>, Rachael Mott</w:t>
      </w:r>
      <w:r w:rsidR="00FC3DC3" w:rsidRPr="00FF4EC4">
        <w:rPr>
          <w:rFonts w:ascii="Helvetica" w:hAnsi="Helvetica" w:cs="Arial"/>
          <w:sz w:val="28"/>
          <w:szCs w:val="28"/>
          <w:vertAlign w:val="superscript"/>
        </w:rPr>
        <w:t>1</w:t>
      </w:r>
      <w:r w:rsidR="00FC3DC3" w:rsidRPr="00FF4EC4">
        <w:rPr>
          <w:rFonts w:ascii="Helvetica" w:hAnsi="Helvetica" w:cs="Arial"/>
          <w:sz w:val="28"/>
          <w:szCs w:val="28"/>
        </w:rPr>
        <w:t>, Deborah S. Nichols-Larsen</w:t>
      </w:r>
      <w:r w:rsidR="00FC3DC3" w:rsidRPr="00FF4EC4">
        <w:rPr>
          <w:rFonts w:ascii="Helvetica" w:hAnsi="Helvetica" w:cs="Arial"/>
          <w:sz w:val="28"/>
          <w:szCs w:val="28"/>
          <w:vertAlign w:val="superscript"/>
        </w:rPr>
        <w:t>2</w:t>
      </w:r>
    </w:p>
    <w:p w14:paraId="20D52BEE" w14:textId="77777777" w:rsidR="00FC3DC3" w:rsidRPr="00FF4EC4" w:rsidRDefault="00FC3DC3" w:rsidP="00D535DB">
      <w:pPr>
        <w:pStyle w:val="NormalWeb"/>
        <w:spacing w:before="0" w:beforeAutospacing="0" w:after="0" w:afterAutospacing="0"/>
        <w:rPr>
          <w:rFonts w:ascii="Helvetica" w:hAnsi="Helvetica" w:cs="Arial"/>
          <w:sz w:val="28"/>
          <w:szCs w:val="28"/>
        </w:rPr>
      </w:pPr>
    </w:p>
    <w:p w14:paraId="76B08A32" w14:textId="2F24EF36" w:rsidR="00FC3DC3" w:rsidRPr="00FF4EC4" w:rsidRDefault="00FC3DC3" w:rsidP="00FC3DC3">
      <w:pPr>
        <w:tabs>
          <w:tab w:val="left" w:pos="900"/>
        </w:tabs>
        <w:jc w:val="both"/>
        <w:rPr>
          <w:rFonts w:ascii="Helvetica" w:eastAsia="Times New Roman" w:hAnsi="Helvetica" w:cs="Arial"/>
          <w:sz w:val="28"/>
          <w:szCs w:val="28"/>
          <w:vertAlign w:val="superscript"/>
        </w:rPr>
      </w:pPr>
      <w:r w:rsidRPr="00FF4EC4">
        <w:rPr>
          <w:rFonts w:ascii="Helvetica" w:eastAsia="Times New Roman" w:hAnsi="Helvetica" w:cs="Arial"/>
          <w:sz w:val="28"/>
          <w:szCs w:val="28"/>
        </w:rPr>
        <w:t>Division of Physical Therapy, The Ohio State University, Columbus, OH, USA</w:t>
      </w:r>
      <w:r w:rsidRPr="00FF4EC4">
        <w:rPr>
          <w:rFonts w:ascii="Helvetica" w:eastAsia="Times New Roman" w:hAnsi="Helvetica" w:cs="Arial"/>
          <w:sz w:val="28"/>
          <w:szCs w:val="28"/>
          <w:vertAlign w:val="superscript"/>
        </w:rPr>
        <w:t>1</w:t>
      </w:r>
      <w:r w:rsidRPr="00FF4EC4">
        <w:rPr>
          <w:rFonts w:ascii="Helvetica" w:eastAsia="Times New Roman" w:hAnsi="Helvetica" w:cs="Arial"/>
          <w:sz w:val="28"/>
          <w:szCs w:val="28"/>
        </w:rPr>
        <w:t>; School of Health and Rehabilitation Sciences, The Ohio State University, Columbus, OH, USA</w:t>
      </w:r>
      <w:r w:rsidRPr="00FF4EC4">
        <w:rPr>
          <w:rFonts w:ascii="Helvetica" w:eastAsia="Times New Roman" w:hAnsi="Helvetica" w:cs="Arial"/>
          <w:sz w:val="28"/>
          <w:szCs w:val="28"/>
          <w:vertAlign w:val="superscript"/>
        </w:rPr>
        <w:t>2</w:t>
      </w:r>
    </w:p>
    <w:p w14:paraId="677795A6" w14:textId="0AD1E742" w:rsidR="00FC3DC3" w:rsidRPr="00FF4EC4" w:rsidRDefault="00FC3DC3" w:rsidP="00FC3DC3">
      <w:pPr>
        <w:tabs>
          <w:tab w:val="left" w:pos="900"/>
        </w:tabs>
        <w:jc w:val="both"/>
        <w:rPr>
          <w:rFonts w:ascii="Helvetica" w:eastAsia="Times New Roman" w:hAnsi="Helvetica" w:cs="Arial"/>
          <w:szCs w:val="24"/>
        </w:rPr>
      </w:pPr>
    </w:p>
    <w:p w14:paraId="4EC25D1B" w14:textId="77777777" w:rsidR="00565757" w:rsidRPr="00FF4EC4" w:rsidRDefault="00565757" w:rsidP="00565757">
      <w:pPr>
        <w:pStyle w:val="Default"/>
        <w:rPr>
          <w:rFonts w:ascii="Helvetica" w:hAnsi="Helvetica"/>
          <w:sz w:val="28"/>
          <w:szCs w:val="28"/>
        </w:rPr>
      </w:pPr>
    </w:p>
    <w:p w14:paraId="117AB5FE" w14:textId="21E8CC41" w:rsidR="00CE10F2" w:rsidRPr="00E31C60" w:rsidRDefault="00CE10F2" w:rsidP="00CE10F2">
      <w:pPr>
        <w:outlineLvl w:val="0"/>
        <w:rPr>
          <w:rFonts w:ascii="Helvetica" w:hAnsi="Helvetica" w:cs="Arial"/>
          <w:b/>
          <w:sz w:val="28"/>
          <w:szCs w:val="28"/>
        </w:rPr>
      </w:pPr>
      <w:r w:rsidRPr="00FF4EC4">
        <w:rPr>
          <w:rFonts w:ascii="Helvetica" w:hAnsi="Helvetica"/>
          <w:b/>
          <w:sz w:val="28"/>
          <w:szCs w:val="28"/>
        </w:rPr>
        <w:t>Title:</w:t>
      </w:r>
      <w:r w:rsidRPr="00FF4EC4">
        <w:rPr>
          <w:rFonts w:ascii="Helvetica" w:hAnsi="Helvetica" w:cs="Arial"/>
          <w:b/>
          <w:sz w:val="28"/>
          <w:szCs w:val="28"/>
        </w:rPr>
        <w:t xml:space="preserve"> </w:t>
      </w:r>
      <w:r w:rsidR="00FC3DC3" w:rsidRPr="00FF4EC4">
        <w:rPr>
          <w:rFonts w:ascii="Helvetica" w:hAnsi="Helvetica" w:cs="Arial"/>
          <w:b/>
          <w:sz w:val="28"/>
          <w:szCs w:val="28"/>
        </w:rPr>
        <w:t>Design, Fabrication, and Administration of the Hand Active Sensation Test (HASTe)</w:t>
      </w:r>
    </w:p>
    <w:p w14:paraId="64E6C47E" w14:textId="77777777" w:rsidR="00565757" w:rsidRPr="00FF4EC4" w:rsidRDefault="00565757" w:rsidP="00CE10F2">
      <w:pPr>
        <w:outlineLvl w:val="0"/>
        <w:rPr>
          <w:rFonts w:ascii="Helvetica" w:hAnsi="Helvetica"/>
          <w:b/>
          <w:sz w:val="22"/>
          <w:szCs w:val="22"/>
        </w:rPr>
      </w:pPr>
    </w:p>
    <w:p w14:paraId="040D08B8" w14:textId="77777777" w:rsidR="00565757" w:rsidRPr="00FF4EC4" w:rsidRDefault="00565757" w:rsidP="00CE10F2">
      <w:pPr>
        <w:outlineLvl w:val="0"/>
        <w:rPr>
          <w:rFonts w:ascii="Helvetica" w:hAnsi="Helvetica"/>
          <w:b/>
          <w:sz w:val="22"/>
          <w:szCs w:val="22"/>
        </w:rPr>
      </w:pPr>
    </w:p>
    <w:p w14:paraId="03142063" w14:textId="77777777" w:rsidR="00CE10F2" w:rsidRPr="00FF4EC4" w:rsidRDefault="00CE10F2" w:rsidP="00CE10F2">
      <w:pPr>
        <w:outlineLvl w:val="0"/>
        <w:rPr>
          <w:rFonts w:ascii="Helvetica" w:hAnsi="Helvetica"/>
          <w:b/>
          <w:szCs w:val="24"/>
        </w:rPr>
      </w:pPr>
      <w:r w:rsidRPr="00FF4EC4">
        <w:rPr>
          <w:rFonts w:ascii="Helvetica" w:hAnsi="Helvetica"/>
          <w:b/>
          <w:szCs w:val="24"/>
        </w:rPr>
        <w:t xml:space="preserve">Corresponding Author: </w:t>
      </w:r>
    </w:p>
    <w:p w14:paraId="4E78BFC6" w14:textId="65B3E871" w:rsidR="00565757" w:rsidRPr="00FF4EC4" w:rsidRDefault="00FC3DC3" w:rsidP="00CE10F2">
      <w:pPr>
        <w:outlineLvl w:val="0"/>
        <w:rPr>
          <w:rFonts w:ascii="Helvetica" w:hAnsi="Helvetica"/>
          <w:szCs w:val="24"/>
        </w:rPr>
      </w:pPr>
      <w:r w:rsidRPr="00FF4EC4">
        <w:rPr>
          <w:rFonts w:ascii="Helvetica" w:hAnsi="Helvetica"/>
          <w:szCs w:val="24"/>
        </w:rPr>
        <w:t>Borstad, Alexandra PhD, PT, NCS</w:t>
      </w:r>
    </w:p>
    <w:p w14:paraId="0961EADF" w14:textId="1530F4A8" w:rsidR="00565757" w:rsidRPr="00FF4EC4" w:rsidRDefault="005871B1" w:rsidP="00CE10F2">
      <w:pPr>
        <w:outlineLvl w:val="0"/>
        <w:rPr>
          <w:rFonts w:ascii="Helvetica" w:hAnsi="Helvetica"/>
          <w:b/>
          <w:szCs w:val="24"/>
        </w:rPr>
      </w:pPr>
      <w:hyperlink r:id="rId8" w:history="1">
        <w:r w:rsidR="00FC3DC3" w:rsidRPr="00FF4EC4">
          <w:rPr>
            <w:rStyle w:val="Hyperlink"/>
            <w:rFonts w:ascii="Helvetica" w:hAnsi="Helvetica"/>
            <w:color w:val="auto"/>
            <w:szCs w:val="24"/>
            <w:u w:val="none"/>
          </w:rPr>
          <w:t>Borstad.2@osu.edu</w:t>
        </w:r>
      </w:hyperlink>
    </w:p>
    <w:p w14:paraId="6ACD6503" w14:textId="77777777" w:rsidR="00FC3DC3" w:rsidRPr="00FF4EC4" w:rsidRDefault="00FC3DC3" w:rsidP="00CE10F2">
      <w:pPr>
        <w:outlineLvl w:val="0"/>
        <w:rPr>
          <w:rFonts w:ascii="Helvetica" w:hAnsi="Helvetica"/>
          <w:b/>
          <w:szCs w:val="24"/>
        </w:rPr>
      </w:pPr>
    </w:p>
    <w:p w14:paraId="0C7C1B9F" w14:textId="77777777" w:rsidR="00F0293A" w:rsidRPr="00FF4EC4" w:rsidRDefault="00F0293A" w:rsidP="00CE10F2">
      <w:pPr>
        <w:outlineLvl w:val="0"/>
        <w:rPr>
          <w:rFonts w:ascii="Helvetica" w:hAnsi="Helvetica"/>
          <w:b/>
          <w:szCs w:val="24"/>
        </w:rPr>
      </w:pPr>
      <w:r w:rsidRPr="00FF4EC4">
        <w:rPr>
          <w:rFonts w:ascii="Helvetica" w:hAnsi="Helvetica"/>
          <w:b/>
          <w:szCs w:val="24"/>
        </w:rPr>
        <w:t>Co-authors:</w:t>
      </w:r>
    </w:p>
    <w:p w14:paraId="645682DF" w14:textId="77777777" w:rsidR="00FC3DC3" w:rsidRPr="00FF4EC4" w:rsidRDefault="00FC3DC3" w:rsidP="00FC3DC3">
      <w:pPr>
        <w:tabs>
          <w:tab w:val="left" w:pos="900"/>
        </w:tabs>
        <w:jc w:val="both"/>
        <w:rPr>
          <w:rFonts w:ascii="Helvetica" w:eastAsia="Times New Roman" w:hAnsi="Helvetica" w:cs="Arial"/>
          <w:szCs w:val="24"/>
        </w:rPr>
      </w:pPr>
      <w:r w:rsidRPr="00FF4EC4">
        <w:rPr>
          <w:rFonts w:ascii="Helvetica" w:eastAsia="Times New Roman" w:hAnsi="Helvetica" w:cs="Arial"/>
          <w:szCs w:val="24"/>
        </w:rPr>
        <w:t>Altenburger, Alex SPT</w:t>
      </w:r>
    </w:p>
    <w:p w14:paraId="1F6EE279" w14:textId="60575BEB" w:rsidR="00FC3DC3" w:rsidRPr="00FF4EC4" w:rsidRDefault="005871B1" w:rsidP="00FC3DC3">
      <w:pPr>
        <w:tabs>
          <w:tab w:val="left" w:pos="900"/>
        </w:tabs>
        <w:jc w:val="both"/>
        <w:rPr>
          <w:rFonts w:ascii="Helvetica" w:eastAsia="Times New Roman" w:hAnsi="Helvetica" w:cs="Arial"/>
          <w:szCs w:val="24"/>
        </w:rPr>
      </w:pPr>
      <w:hyperlink r:id="rId9" w:history="1">
        <w:r w:rsidR="00FF4EC4" w:rsidRPr="00FF4EC4">
          <w:rPr>
            <w:rStyle w:val="Hyperlink"/>
            <w:rFonts w:ascii="Helvetica" w:eastAsia="Times New Roman" w:hAnsi="Helvetica" w:cs="Arial"/>
            <w:color w:val="auto"/>
            <w:szCs w:val="24"/>
            <w:u w:val="none"/>
          </w:rPr>
          <w:t>Altenburger.15@osu.edu</w:t>
        </w:r>
      </w:hyperlink>
      <w:r w:rsidR="00FF4EC4" w:rsidRPr="00FF4EC4">
        <w:rPr>
          <w:rFonts w:ascii="Helvetica" w:eastAsia="Times New Roman" w:hAnsi="Helvetica" w:cs="Arial"/>
          <w:szCs w:val="24"/>
        </w:rPr>
        <w:br/>
      </w:r>
    </w:p>
    <w:p w14:paraId="7BF2EC78" w14:textId="77777777" w:rsidR="00FC3DC3" w:rsidRPr="00FF4EC4" w:rsidRDefault="00FC3DC3" w:rsidP="00FC3DC3">
      <w:pPr>
        <w:tabs>
          <w:tab w:val="left" w:pos="900"/>
        </w:tabs>
        <w:jc w:val="both"/>
        <w:rPr>
          <w:rFonts w:ascii="Helvetica" w:eastAsia="Times New Roman" w:hAnsi="Helvetica" w:cs="Arial"/>
          <w:szCs w:val="24"/>
        </w:rPr>
      </w:pPr>
      <w:r w:rsidRPr="00FF4EC4">
        <w:rPr>
          <w:rFonts w:ascii="Helvetica" w:eastAsia="Times New Roman" w:hAnsi="Helvetica" w:cs="Arial"/>
          <w:szCs w:val="24"/>
        </w:rPr>
        <w:t>Hannigan, Aaron SPT</w:t>
      </w:r>
    </w:p>
    <w:p w14:paraId="3CF7D515" w14:textId="77777777" w:rsidR="00FC3DC3" w:rsidRPr="00FF4EC4" w:rsidRDefault="005871B1" w:rsidP="00FC3DC3">
      <w:pPr>
        <w:tabs>
          <w:tab w:val="left" w:pos="900"/>
        </w:tabs>
        <w:jc w:val="both"/>
        <w:rPr>
          <w:rFonts w:ascii="Helvetica" w:eastAsia="Times New Roman" w:hAnsi="Helvetica" w:cs="Arial"/>
          <w:szCs w:val="24"/>
        </w:rPr>
      </w:pPr>
      <w:hyperlink r:id="rId10" w:history="1">
        <w:r w:rsidR="00FC3DC3" w:rsidRPr="00FF4EC4">
          <w:rPr>
            <w:rStyle w:val="Hyperlink"/>
            <w:rFonts w:ascii="Helvetica" w:eastAsia="Times New Roman" w:hAnsi="Helvetica" w:cs="Arial"/>
            <w:color w:val="auto"/>
            <w:szCs w:val="24"/>
            <w:u w:val="none"/>
          </w:rPr>
          <w:t>Hannigan.448@osu.edu</w:t>
        </w:r>
      </w:hyperlink>
      <w:r w:rsidR="00FC3DC3" w:rsidRPr="00FF4EC4">
        <w:rPr>
          <w:rFonts w:ascii="Helvetica" w:eastAsia="Times New Roman" w:hAnsi="Helvetica" w:cs="Arial"/>
          <w:szCs w:val="24"/>
        </w:rPr>
        <w:t xml:space="preserve"> </w:t>
      </w:r>
    </w:p>
    <w:p w14:paraId="0AB64845" w14:textId="77777777" w:rsidR="00FC3DC3" w:rsidRPr="00FF4EC4" w:rsidRDefault="00FC3DC3" w:rsidP="00FC3DC3">
      <w:pPr>
        <w:tabs>
          <w:tab w:val="left" w:pos="900"/>
        </w:tabs>
        <w:jc w:val="both"/>
        <w:rPr>
          <w:rFonts w:ascii="Helvetica" w:eastAsia="Times New Roman" w:hAnsi="Helvetica" w:cs="Arial"/>
          <w:szCs w:val="24"/>
        </w:rPr>
      </w:pPr>
    </w:p>
    <w:p w14:paraId="0DFF370B" w14:textId="77777777" w:rsidR="00FC3DC3" w:rsidRPr="00FF4EC4" w:rsidRDefault="00FC3DC3" w:rsidP="00FC3DC3">
      <w:pPr>
        <w:tabs>
          <w:tab w:val="left" w:pos="900"/>
        </w:tabs>
        <w:jc w:val="both"/>
        <w:rPr>
          <w:rFonts w:ascii="Helvetica" w:eastAsia="Times New Roman" w:hAnsi="Helvetica" w:cs="Arial"/>
          <w:szCs w:val="24"/>
        </w:rPr>
      </w:pPr>
      <w:r w:rsidRPr="00FF4EC4">
        <w:rPr>
          <w:rFonts w:ascii="Helvetica" w:eastAsia="Times New Roman" w:hAnsi="Helvetica" w:cs="Arial"/>
          <w:szCs w:val="24"/>
        </w:rPr>
        <w:t>LaPorte, Joshua SPT</w:t>
      </w:r>
    </w:p>
    <w:p w14:paraId="6794F951" w14:textId="77777777" w:rsidR="00FC3DC3" w:rsidRPr="00FF4EC4" w:rsidRDefault="005871B1" w:rsidP="00FC3DC3">
      <w:pPr>
        <w:tabs>
          <w:tab w:val="left" w:pos="900"/>
        </w:tabs>
        <w:jc w:val="both"/>
        <w:rPr>
          <w:rFonts w:ascii="Helvetica" w:eastAsia="Times New Roman" w:hAnsi="Helvetica" w:cs="Arial"/>
          <w:szCs w:val="24"/>
        </w:rPr>
      </w:pPr>
      <w:hyperlink r:id="rId11" w:history="1">
        <w:r w:rsidR="00FC3DC3" w:rsidRPr="00FF4EC4">
          <w:rPr>
            <w:rStyle w:val="Hyperlink"/>
            <w:rFonts w:ascii="Helvetica" w:eastAsia="Times New Roman" w:hAnsi="Helvetica" w:cs="Arial"/>
            <w:color w:val="auto"/>
            <w:szCs w:val="24"/>
            <w:u w:val="none"/>
          </w:rPr>
          <w:t>LaPorte.18@osu.edu</w:t>
        </w:r>
      </w:hyperlink>
      <w:r w:rsidR="00FC3DC3" w:rsidRPr="00FF4EC4">
        <w:rPr>
          <w:rFonts w:ascii="Helvetica" w:eastAsia="Times New Roman" w:hAnsi="Helvetica" w:cs="Arial"/>
          <w:szCs w:val="24"/>
        </w:rPr>
        <w:t xml:space="preserve"> </w:t>
      </w:r>
    </w:p>
    <w:p w14:paraId="592D8DB0" w14:textId="77777777" w:rsidR="00FC3DC3" w:rsidRPr="00FF4EC4" w:rsidRDefault="00FC3DC3" w:rsidP="00FC3DC3">
      <w:pPr>
        <w:tabs>
          <w:tab w:val="left" w:pos="900"/>
        </w:tabs>
        <w:jc w:val="both"/>
        <w:rPr>
          <w:rFonts w:ascii="Helvetica" w:eastAsia="Times New Roman" w:hAnsi="Helvetica" w:cs="Arial"/>
          <w:szCs w:val="24"/>
        </w:rPr>
      </w:pPr>
    </w:p>
    <w:p w14:paraId="43A17D0B" w14:textId="77777777" w:rsidR="00FC3DC3" w:rsidRPr="00FF4EC4" w:rsidRDefault="00FC3DC3" w:rsidP="00FC3DC3">
      <w:pPr>
        <w:tabs>
          <w:tab w:val="left" w:pos="900"/>
        </w:tabs>
        <w:jc w:val="both"/>
        <w:rPr>
          <w:rFonts w:ascii="Helvetica" w:eastAsia="Times New Roman" w:hAnsi="Helvetica" w:cs="Arial"/>
          <w:szCs w:val="24"/>
        </w:rPr>
      </w:pPr>
      <w:r w:rsidRPr="00FF4EC4">
        <w:rPr>
          <w:rFonts w:ascii="Helvetica" w:eastAsia="Times New Roman" w:hAnsi="Helvetica" w:cs="Arial"/>
          <w:szCs w:val="24"/>
        </w:rPr>
        <w:t>Mott, Rachael SPT</w:t>
      </w:r>
    </w:p>
    <w:p w14:paraId="3CC455B7" w14:textId="77777777" w:rsidR="00FC3DC3" w:rsidRPr="00FF4EC4" w:rsidRDefault="005871B1" w:rsidP="00FC3DC3">
      <w:pPr>
        <w:tabs>
          <w:tab w:val="left" w:pos="900"/>
        </w:tabs>
        <w:jc w:val="both"/>
        <w:rPr>
          <w:rFonts w:ascii="Helvetica" w:eastAsia="Times New Roman" w:hAnsi="Helvetica" w:cs="Arial"/>
          <w:szCs w:val="24"/>
        </w:rPr>
      </w:pPr>
      <w:hyperlink r:id="rId12" w:history="1">
        <w:r w:rsidR="00FC3DC3" w:rsidRPr="00FF4EC4">
          <w:rPr>
            <w:rStyle w:val="Hyperlink"/>
            <w:rFonts w:ascii="Helvetica" w:eastAsia="Times New Roman" w:hAnsi="Helvetica" w:cs="Arial"/>
            <w:color w:val="auto"/>
            <w:szCs w:val="24"/>
            <w:u w:val="none"/>
          </w:rPr>
          <w:t>Mott.75@osu.edu</w:t>
        </w:r>
      </w:hyperlink>
    </w:p>
    <w:p w14:paraId="5319296B" w14:textId="77777777" w:rsidR="00FC3DC3" w:rsidRPr="00FF4EC4" w:rsidRDefault="00FC3DC3" w:rsidP="00FC3DC3">
      <w:pPr>
        <w:tabs>
          <w:tab w:val="left" w:pos="900"/>
        </w:tabs>
        <w:jc w:val="both"/>
        <w:rPr>
          <w:rFonts w:ascii="Helvetica" w:eastAsia="Times New Roman" w:hAnsi="Helvetica" w:cs="Arial"/>
          <w:szCs w:val="24"/>
        </w:rPr>
      </w:pPr>
    </w:p>
    <w:p w14:paraId="0756C2D8" w14:textId="77777777" w:rsidR="00FC3DC3" w:rsidRPr="00FF4EC4" w:rsidRDefault="00FC3DC3" w:rsidP="00FC3DC3">
      <w:pPr>
        <w:tabs>
          <w:tab w:val="left" w:pos="900"/>
        </w:tabs>
        <w:jc w:val="both"/>
        <w:rPr>
          <w:rFonts w:ascii="Helvetica" w:eastAsia="Times New Roman" w:hAnsi="Helvetica" w:cs="Arial"/>
          <w:szCs w:val="24"/>
        </w:rPr>
      </w:pPr>
      <w:r w:rsidRPr="00FF4EC4">
        <w:rPr>
          <w:rFonts w:ascii="Helvetica" w:eastAsia="Times New Roman" w:hAnsi="Helvetica" w:cs="Arial"/>
          <w:szCs w:val="24"/>
        </w:rPr>
        <w:t>Deborah S. Nichols-Larsen PhD, PT</w:t>
      </w:r>
    </w:p>
    <w:p w14:paraId="75198393" w14:textId="77777777" w:rsidR="00FC3DC3" w:rsidRPr="00FF4EC4" w:rsidRDefault="005871B1" w:rsidP="00FC3DC3">
      <w:pPr>
        <w:tabs>
          <w:tab w:val="left" w:pos="900"/>
        </w:tabs>
        <w:jc w:val="both"/>
        <w:rPr>
          <w:rFonts w:ascii="Helvetica" w:eastAsia="Times New Roman" w:hAnsi="Helvetica" w:cs="Arial"/>
          <w:szCs w:val="24"/>
        </w:rPr>
      </w:pPr>
      <w:hyperlink r:id="rId13" w:history="1">
        <w:r w:rsidR="00FC3DC3" w:rsidRPr="00FF4EC4">
          <w:rPr>
            <w:rStyle w:val="Hyperlink"/>
            <w:rFonts w:ascii="Helvetica" w:eastAsia="Times New Roman" w:hAnsi="Helvetica" w:cs="Arial"/>
            <w:color w:val="auto"/>
            <w:szCs w:val="24"/>
            <w:u w:val="none"/>
          </w:rPr>
          <w:t>Larsen.64@osu.edu</w:t>
        </w:r>
      </w:hyperlink>
      <w:r w:rsidR="00FC3DC3" w:rsidRPr="00FF4EC4">
        <w:rPr>
          <w:rFonts w:ascii="Helvetica" w:eastAsia="Times New Roman" w:hAnsi="Helvetica" w:cs="Arial"/>
          <w:szCs w:val="24"/>
        </w:rPr>
        <w:t xml:space="preserve"> </w:t>
      </w:r>
    </w:p>
    <w:p w14:paraId="694A644D" w14:textId="77777777" w:rsidR="00CE10F2" w:rsidRDefault="00CE10F2">
      <w:pPr>
        <w:rPr>
          <w:rFonts w:ascii="Helvetica" w:hAnsi="Helvetica"/>
          <w:sz w:val="22"/>
        </w:rPr>
      </w:pPr>
    </w:p>
    <w:p w14:paraId="65F6D2DC" w14:textId="77777777" w:rsidR="00565757" w:rsidRPr="00FB038C" w:rsidRDefault="00565757">
      <w:pPr>
        <w:rPr>
          <w:rFonts w:ascii="Helvetica" w:hAnsi="Helvetica"/>
          <w:sz w:val="22"/>
        </w:rPr>
      </w:pPr>
    </w:p>
    <w:p w14:paraId="4904298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3FBAC1B7" w14:textId="77777777" w:rsidR="00CE10F2" w:rsidRPr="00FB038C" w:rsidRDefault="00CE10F2" w:rsidP="00CE10F2">
      <w:pPr>
        <w:rPr>
          <w:rFonts w:ascii="Helvetica" w:hAnsi="Helvetica"/>
          <w:sz w:val="22"/>
        </w:rPr>
      </w:pPr>
    </w:p>
    <w:p w14:paraId="7AA66BDC" w14:textId="637561E0" w:rsidR="00565757" w:rsidRPr="002B61B3"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005924B6">
        <w:rPr>
          <w:rFonts w:ascii="Helvetica" w:hAnsi="Helvetica"/>
          <w:b/>
          <w:sz w:val="22"/>
        </w:rPr>
        <w:t xml:space="preserve"> </w:t>
      </w:r>
      <w:r w:rsidR="00FB6A25" w:rsidRPr="00F072A6">
        <w:rPr>
          <w:rFonts w:ascii="Helvetica" w:hAnsi="Helvetica"/>
          <w:b/>
          <w:sz w:val="22"/>
        </w:rPr>
        <w:t>No</w:t>
      </w:r>
    </w:p>
    <w:p w14:paraId="5D84C3B7" w14:textId="4CE6694D" w:rsidR="00565757" w:rsidRPr="00FB038C" w:rsidRDefault="00565757"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005924B6">
        <w:rPr>
          <w:rFonts w:ascii="Helvetica" w:hAnsi="Helvetica"/>
          <w:sz w:val="22"/>
        </w:rPr>
        <w:t xml:space="preserve"> </w:t>
      </w:r>
      <w:r w:rsidR="00FB6A25" w:rsidRPr="00F072A6">
        <w:rPr>
          <w:rFonts w:ascii="Helvetica" w:hAnsi="Helvetica"/>
          <w:b/>
          <w:sz w:val="22"/>
        </w:rPr>
        <w:t>No</w:t>
      </w:r>
    </w:p>
    <w:p w14:paraId="495539CB" w14:textId="1417E263" w:rsidR="00565757" w:rsidRDefault="00565757" w:rsidP="00565757">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w:t>
      </w:r>
      <w:r w:rsidR="00F92B30">
        <w:rPr>
          <w:rFonts w:ascii="Helvetica" w:hAnsi="Helvetica"/>
          <w:sz w:val="22"/>
        </w:rPr>
        <w:t xml:space="preserve">. </w:t>
      </w:r>
      <w:r w:rsidR="00F92B30" w:rsidRPr="005924B6">
        <w:rPr>
          <w:rFonts w:ascii="Helvetica" w:hAnsi="Helvetica"/>
          <w:b/>
          <w:sz w:val="22"/>
        </w:rPr>
        <w:t xml:space="preserve">2.1-2.4, 2.17, 2.18, 3.4, 3.5, </w:t>
      </w:r>
      <w:r w:rsidR="005924B6" w:rsidRPr="005924B6">
        <w:rPr>
          <w:rFonts w:ascii="Helvetica" w:hAnsi="Helvetica"/>
          <w:b/>
          <w:sz w:val="22"/>
        </w:rPr>
        <w:t>3.7, 3.9</w:t>
      </w:r>
    </w:p>
    <w:p w14:paraId="6596F351" w14:textId="0E7985CB" w:rsidR="00565757" w:rsidRDefault="00565757" w:rsidP="00565757">
      <w:pPr>
        <w:spacing w:before="120"/>
        <w:rPr>
          <w:rFonts w:ascii="Helvetica" w:hAnsi="Helvetica"/>
          <w:sz w:val="22"/>
        </w:rPr>
      </w:pPr>
      <w:r w:rsidRPr="007C6CAA">
        <w:rPr>
          <w:rFonts w:ascii="Helvetica" w:hAnsi="Helvetica"/>
          <w:b/>
          <w:sz w:val="22"/>
        </w:rPr>
        <w:lastRenderedPageBreak/>
        <w:t>D.</w:t>
      </w:r>
      <w:r>
        <w:rPr>
          <w:rFonts w:ascii="Helvetica" w:hAnsi="Helvetica"/>
          <w:sz w:val="22"/>
        </w:rPr>
        <w:t xml:space="preserve">  What is the single most difficult aspect of this procedure and what do you do to ensure success? </w:t>
      </w:r>
      <w:r w:rsidR="005924B6" w:rsidRPr="005924B6">
        <w:rPr>
          <w:rFonts w:ascii="Helvetica" w:hAnsi="Helvetica"/>
          <w:b/>
          <w:sz w:val="22"/>
        </w:rPr>
        <w:t>Steps 2.1 – 2.6: Achieving</w:t>
      </w:r>
      <w:r w:rsidR="00496AD1" w:rsidRPr="005924B6">
        <w:rPr>
          <w:rFonts w:ascii="Helvetica" w:hAnsi="Helvetica"/>
          <w:b/>
          <w:sz w:val="22"/>
        </w:rPr>
        <w:t xml:space="preserve"> proper fit of cork, laminate and paper to </w:t>
      </w:r>
      <w:r w:rsidR="00496AD1" w:rsidRPr="00354C07">
        <w:rPr>
          <w:rFonts w:ascii="Helvetica" w:hAnsi="Helvetica"/>
          <w:b/>
          <w:sz w:val="22"/>
        </w:rPr>
        <w:t>PVC t</w:t>
      </w:r>
      <w:r w:rsidR="005924B6" w:rsidRPr="00354C07">
        <w:rPr>
          <w:rFonts w:ascii="Helvetica" w:hAnsi="Helvetica"/>
          <w:b/>
          <w:sz w:val="22"/>
        </w:rPr>
        <w:t>ubes. I</w:t>
      </w:r>
      <w:r w:rsidR="00496AD1" w:rsidRPr="00354C07">
        <w:rPr>
          <w:rFonts w:ascii="Helvetica" w:hAnsi="Helvetica"/>
          <w:b/>
          <w:sz w:val="22"/>
        </w:rPr>
        <w:t>f</w:t>
      </w:r>
      <w:r w:rsidR="00496AD1" w:rsidRPr="005924B6">
        <w:rPr>
          <w:rFonts w:ascii="Helvetica" w:hAnsi="Helvetica"/>
          <w:b/>
          <w:sz w:val="22"/>
        </w:rPr>
        <w:t xml:space="preserve"> the materials overlap at the seam or edges they will not be uniform or hold up to handling.</w:t>
      </w:r>
    </w:p>
    <w:p w14:paraId="6B014AB5" w14:textId="3C0E3185" w:rsidR="00565757" w:rsidRDefault="00565757" w:rsidP="0056575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w:t>
      </w:r>
      <w:r w:rsidR="005924B6">
        <w:rPr>
          <w:rFonts w:ascii="Helvetica" w:hAnsi="Helvetica"/>
          <w:sz w:val="22"/>
        </w:rPr>
        <w:t xml:space="preserve">e place in multiple locations? </w:t>
      </w:r>
      <w:r w:rsidR="00F072A6">
        <w:rPr>
          <w:rFonts w:ascii="Helvetica" w:hAnsi="Helvetica"/>
          <w:b/>
          <w:sz w:val="22"/>
        </w:rPr>
        <w:t>N</w:t>
      </w:r>
      <w:r w:rsidR="00496AD1" w:rsidRPr="00F072A6">
        <w:rPr>
          <w:rFonts w:ascii="Helvetica" w:hAnsi="Helvetica"/>
          <w:b/>
          <w:sz w:val="22"/>
        </w:rPr>
        <w:t>o</w:t>
      </w:r>
    </w:p>
    <w:p w14:paraId="2B9BEB41" w14:textId="77777777" w:rsidR="00CE10F2" w:rsidRDefault="00CE10F2" w:rsidP="00CE10F2">
      <w:pPr>
        <w:rPr>
          <w:rFonts w:ascii="Helvetica" w:hAnsi="Helvetica"/>
          <w:b/>
          <w:i/>
          <w:sz w:val="22"/>
        </w:rPr>
      </w:pPr>
    </w:p>
    <w:p w14:paraId="159CF2DB" w14:textId="77777777" w:rsidR="007B5950" w:rsidRDefault="007B5950" w:rsidP="00CE10F2">
      <w:pPr>
        <w:rPr>
          <w:rFonts w:ascii="Helvetica" w:hAnsi="Helvetica"/>
          <w:b/>
          <w:sz w:val="28"/>
        </w:rPr>
      </w:pPr>
    </w:p>
    <w:p w14:paraId="411D6C43" w14:textId="77777777" w:rsidR="007B5950" w:rsidRDefault="007B5950" w:rsidP="00CE10F2">
      <w:pPr>
        <w:rPr>
          <w:rFonts w:ascii="Helvetica" w:hAnsi="Helvetica"/>
          <w:b/>
          <w:sz w:val="28"/>
        </w:rPr>
      </w:pPr>
    </w:p>
    <w:p w14:paraId="179CECDD"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7A37A25D" w14:textId="77777777" w:rsidR="00CE10F2" w:rsidRDefault="00CE10F2" w:rsidP="00CE10F2">
      <w:pPr>
        <w:rPr>
          <w:rFonts w:ascii="Helvetica" w:hAnsi="Helvetica"/>
          <w:b/>
          <w:sz w:val="22"/>
        </w:rPr>
      </w:pPr>
    </w:p>
    <w:p w14:paraId="435CBFF2"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14:paraId="75959601" w14:textId="77777777" w:rsidR="005A09D8" w:rsidRPr="00FB038C" w:rsidRDefault="005A09D8" w:rsidP="005A09D8">
      <w:pPr>
        <w:rPr>
          <w:rFonts w:ascii="Helvetica" w:hAnsi="Helvetica"/>
          <w:b/>
          <w:sz w:val="22"/>
          <w:u w:val="single"/>
        </w:rPr>
      </w:pPr>
    </w:p>
    <w:p w14:paraId="06A89223"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0BFB003D" w14:textId="25254263" w:rsidR="00CE10F2" w:rsidRPr="009B6F49" w:rsidRDefault="00CE10F2" w:rsidP="00CE10F2">
      <w:pPr>
        <w:rPr>
          <w:rFonts w:ascii="Helvetica" w:hAnsi="Helvetica"/>
          <w:sz w:val="22"/>
        </w:rPr>
      </w:pPr>
      <w:r w:rsidRPr="009B6F49">
        <w:rPr>
          <w:rFonts w:ascii="Helvetica" w:hAnsi="Helvetica"/>
          <w:sz w:val="22"/>
        </w:rPr>
        <w:t xml:space="preserve">The overall goal of this procedure is to </w:t>
      </w:r>
      <w:r w:rsidR="00496AD1" w:rsidRPr="009B6F49">
        <w:rPr>
          <w:rFonts w:ascii="Helvetica" w:hAnsi="Helvetica"/>
          <w:sz w:val="22"/>
        </w:rPr>
        <w:t>demonstrate how to fabricate the Hand Active Sensation Test</w:t>
      </w:r>
      <w:r w:rsidR="009B6F49" w:rsidRPr="009B6F49">
        <w:rPr>
          <w:rFonts w:ascii="Helvetica" w:hAnsi="Helvetica"/>
          <w:sz w:val="22"/>
        </w:rPr>
        <w:t xml:space="preserve">, or HASTe </w:t>
      </w:r>
      <w:r w:rsidR="009B6F49" w:rsidRPr="009B6F49">
        <w:rPr>
          <w:rFonts w:ascii="Helvetica" w:hAnsi="Helvetica" w:cs="Arial"/>
          <w:i/>
          <w:color w:val="FF0000"/>
          <w:sz w:val="22"/>
          <w:szCs w:val="24"/>
        </w:rPr>
        <w:t xml:space="preserve">(pronounced </w:t>
      </w:r>
      <w:r w:rsidR="00145EC8">
        <w:rPr>
          <w:rFonts w:ascii="Helvetica" w:hAnsi="Helvetica" w:cs="Arial"/>
          <w:i/>
          <w:color w:val="FF0000"/>
          <w:sz w:val="22"/>
          <w:szCs w:val="24"/>
        </w:rPr>
        <w:t>Haste</w:t>
      </w:r>
      <w:r w:rsidR="009B6F49" w:rsidRPr="009B6F49">
        <w:rPr>
          <w:rFonts w:ascii="Helvetica" w:hAnsi="Helvetica" w:cs="Arial"/>
          <w:i/>
          <w:color w:val="FF0000"/>
          <w:sz w:val="22"/>
          <w:szCs w:val="24"/>
        </w:rPr>
        <w:t>).</w:t>
      </w:r>
      <w:r w:rsidRPr="009B6F49">
        <w:rPr>
          <w:rFonts w:ascii="Helvetica" w:hAnsi="Helvetica"/>
          <w:sz w:val="22"/>
        </w:rPr>
        <w:t xml:space="preserve"> </w:t>
      </w:r>
      <w:r w:rsidRPr="009B6F49">
        <w:rPr>
          <w:rFonts w:ascii="Helvetica" w:hAnsi="Helvetica"/>
          <w:b/>
          <w:sz w:val="22"/>
        </w:rPr>
        <w:t>(Intro)</w:t>
      </w:r>
    </w:p>
    <w:p w14:paraId="3744EE7D" w14:textId="77777777" w:rsidR="00CE10F2" w:rsidRPr="009B6F49" w:rsidRDefault="00CE10F2" w:rsidP="00CE10F2">
      <w:pPr>
        <w:rPr>
          <w:rFonts w:ascii="Helvetica" w:hAnsi="Helvetica"/>
          <w:b/>
          <w:sz w:val="22"/>
        </w:rPr>
      </w:pPr>
    </w:p>
    <w:p w14:paraId="6A7E1271" w14:textId="0A0CEF79" w:rsidR="00CE10F2" w:rsidRPr="009B6F49" w:rsidRDefault="00CE10F2" w:rsidP="00CE10F2">
      <w:pPr>
        <w:rPr>
          <w:rFonts w:ascii="Helvetica" w:hAnsi="Helvetica"/>
          <w:sz w:val="22"/>
        </w:rPr>
      </w:pPr>
      <w:r w:rsidRPr="009B6F49">
        <w:rPr>
          <w:rFonts w:ascii="Helvetica" w:hAnsi="Helvetica"/>
          <w:sz w:val="22"/>
        </w:rPr>
        <w:t xml:space="preserve">This is accomplished by first </w:t>
      </w:r>
      <w:r w:rsidR="009B6F49" w:rsidRPr="009B6F49">
        <w:rPr>
          <w:rFonts w:ascii="Helvetica" w:hAnsi="Helvetica"/>
          <w:sz w:val="22"/>
        </w:rPr>
        <w:t>gathering</w:t>
      </w:r>
      <w:r w:rsidR="00496AD1" w:rsidRPr="009B6F49">
        <w:rPr>
          <w:rFonts w:ascii="Helvetica" w:hAnsi="Helvetica"/>
          <w:sz w:val="22"/>
        </w:rPr>
        <w:t xml:space="preserve"> </w:t>
      </w:r>
      <w:r w:rsidR="009B6F49" w:rsidRPr="009B6F49">
        <w:rPr>
          <w:rFonts w:ascii="Helvetica" w:hAnsi="Helvetica"/>
          <w:sz w:val="22"/>
        </w:rPr>
        <w:t>all of the necessary</w:t>
      </w:r>
      <w:r w:rsidR="00496AD1" w:rsidRPr="009B6F49">
        <w:rPr>
          <w:rFonts w:ascii="Helvetica" w:hAnsi="Helvetica"/>
          <w:sz w:val="22"/>
        </w:rPr>
        <w:t xml:space="preserve"> materials</w:t>
      </w:r>
      <w:r w:rsidR="009B6F49" w:rsidRPr="009B6F49">
        <w:rPr>
          <w:rFonts w:ascii="Helvetica" w:hAnsi="Helvetica"/>
          <w:sz w:val="22"/>
        </w:rPr>
        <w:t>.</w:t>
      </w:r>
      <w:r w:rsidRPr="009B6F49">
        <w:rPr>
          <w:rFonts w:ascii="Helvetica" w:hAnsi="Helvetica"/>
          <w:sz w:val="22"/>
        </w:rPr>
        <w:t xml:space="preserve"> </w:t>
      </w:r>
      <w:r w:rsidRPr="009B6F49">
        <w:rPr>
          <w:rFonts w:ascii="Helvetica" w:hAnsi="Helvetica"/>
          <w:b/>
          <w:sz w:val="22"/>
        </w:rPr>
        <w:t>(P1</w:t>
      </w:r>
      <w:r w:rsidR="00251A6C">
        <w:rPr>
          <w:rFonts w:ascii="Helvetica" w:hAnsi="Helvetica"/>
          <w:b/>
          <w:sz w:val="22"/>
        </w:rPr>
        <w:t>: Shot 2.1.1 – materials on the table.</w:t>
      </w:r>
      <w:r w:rsidRPr="009B6F49">
        <w:rPr>
          <w:rFonts w:ascii="Helvetica" w:hAnsi="Helvetica"/>
          <w:b/>
          <w:sz w:val="22"/>
        </w:rPr>
        <w:t>)</w:t>
      </w:r>
    </w:p>
    <w:p w14:paraId="01965B83" w14:textId="77777777" w:rsidR="00CE10F2" w:rsidRPr="009B6F49" w:rsidRDefault="00CE10F2" w:rsidP="00CE10F2">
      <w:pPr>
        <w:ind w:left="360"/>
        <w:rPr>
          <w:rFonts w:ascii="Helvetica" w:hAnsi="Helvetica"/>
          <w:sz w:val="22"/>
        </w:rPr>
      </w:pPr>
    </w:p>
    <w:p w14:paraId="004157A2" w14:textId="5641A72F" w:rsidR="00CE10F2" w:rsidRPr="009B6F49" w:rsidRDefault="00CE10F2" w:rsidP="00CE10F2">
      <w:pPr>
        <w:rPr>
          <w:rFonts w:ascii="Helvetica" w:hAnsi="Helvetica"/>
          <w:sz w:val="22"/>
        </w:rPr>
      </w:pPr>
      <w:r w:rsidRPr="009B6F49">
        <w:rPr>
          <w:rFonts w:ascii="Helvetica" w:hAnsi="Helvetica"/>
          <w:sz w:val="22"/>
        </w:rPr>
        <w:t xml:space="preserve">The second step is to </w:t>
      </w:r>
      <w:r w:rsidR="009B6F49" w:rsidRPr="009B6F49">
        <w:rPr>
          <w:rFonts w:ascii="Helvetica" w:hAnsi="Helvetica"/>
          <w:sz w:val="22"/>
        </w:rPr>
        <w:t>construct</w:t>
      </w:r>
      <w:r w:rsidR="00496AD1" w:rsidRPr="009B6F49">
        <w:rPr>
          <w:rFonts w:ascii="Helvetica" w:hAnsi="Helvetica"/>
          <w:sz w:val="22"/>
        </w:rPr>
        <w:t xml:space="preserve"> the HASTe test objects</w:t>
      </w:r>
      <w:r w:rsidR="009B6F49" w:rsidRPr="009B6F49">
        <w:rPr>
          <w:rFonts w:ascii="Helvetica" w:hAnsi="Helvetica"/>
          <w:sz w:val="22"/>
        </w:rPr>
        <w:t xml:space="preserve"> </w:t>
      </w:r>
      <w:r w:rsidRPr="009B6F49">
        <w:rPr>
          <w:rFonts w:ascii="Helvetica" w:hAnsi="Helvetica"/>
          <w:b/>
          <w:sz w:val="22"/>
        </w:rPr>
        <w:t>(P2</w:t>
      </w:r>
      <w:r w:rsidR="001C63A1">
        <w:rPr>
          <w:rFonts w:ascii="Helvetica" w:hAnsi="Helvetica"/>
          <w:b/>
          <w:sz w:val="22"/>
        </w:rPr>
        <w:t>: Shot 2.3.1 – puts cement on pipe, then Shot 2.3.1 –</w:t>
      </w:r>
      <w:r w:rsidR="00251A6C">
        <w:rPr>
          <w:rFonts w:ascii="Helvetica" w:hAnsi="Helvetica"/>
          <w:b/>
          <w:sz w:val="22"/>
        </w:rPr>
        <w:t xml:space="preserve"> wraps cork around pipe</w:t>
      </w:r>
      <w:r w:rsidRPr="009B6F49">
        <w:rPr>
          <w:rFonts w:ascii="Helvetica" w:hAnsi="Helvetica"/>
          <w:b/>
          <w:sz w:val="22"/>
        </w:rPr>
        <w:t>)</w:t>
      </w:r>
    </w:p>
    <w:p w14:paraId="65CB8751" w14:textId="77777777" w:rsidR="00CE10F2" w:rsidRPr="009B6F49" w:rsidRDefault="00CE10F2" w:rsidP="00CE10F2">
      <w:pPr>
        <w:rPr>
          <w:rFonts w:ascii="Helvetica" w:hAnsi="Helvetica"/>
          <w:sz w:val="22"/>
        </w:rPr>
      </w:pPr>
    </w:p>
    <w:p w14:paraId="4C130CDF" w14:textId="6317CD39" w:rsidR="00CE10F2" w:rsidRPr="009B6F49" w:rsidRDefault="00CE10F2" w:rsidP="00CE10F2">
      <w:pPr>
        <w:rPr>
          <w:rFonts w:ascii="Helvetica" w:hAnsi="Helvetica"/>
          <w:sz w:val="22"/>
        </w:rPr>
      </w:pPr>
      <w:r w:rsidRPr="009B6F49">
        <w:rPr>
          <w:rFonts w:ascii="Helvetica" w:hAnsi="Helvetica"/>
          <w:sz w:val="22"/>
        </w:rPr>
        <w:t xml:space="preserve">Next, </w:t>
      </w:r>
      <w:r w:rsidR="009B6F49" w:rsidRPr="009B6F49">
        <w:rPr>
          <w:rFonts w:ascii="Helvetica" w:hAnsi="Helvetica"/>
          <w:sz w:val="22"/>
        </w:rPr>
        <w:t xml:space="preserve">assemble </w:t>
      </w:r>
      <w:r w:rsidR="00496AD1" w:rsidRPr="009B6F49">
        <w:rPr>
          <w:rFonts w:ascii="Helvetica" w:hAnsi="Helvetica"/>
          <w:sz w:val="22"/>
        </w:rPr>
        <w:t>a visual screen</w:t>
      </w:r>
      <w:r w:rsidR="009B6F49" w:rsidRPr="009B6F49">
        <w:rPr>
          <w:rFonts w:ascii="Helvetica" w:hAnsi="Helvetica"/>
          <w:sz w:val="22"/>
        </w:rPr>
        <w:t>,</w:t>
      </w:r>
      <w:r w:rsidRPr="009B6F49">
        <w:rPr>
          <w:rFonts w:ascii="Helvetica" w:hAnsi="Helvetica"/>
          <w:sz w:val="22"/>
        </w:rPr>
        <w:t xml:space="preserve"> </w:t>
      </w:r>
      <w:r w:rsidR="008C0178" w:rsidRPr="009B6F49">
        <w:rPr>
          <w:rFonts w:ascii="Helvetica" w:hAnsi="Helvetica"/>
          <w:sz w:val="22"/>
        </w:rPr>
        <w:t>which is used during testing</w:t>
      </w:r>
      <w:r w:rsidRPr="009B6F49">
        <w:rPr>
          <w:rFonts w:ascii="Helvetica" w:hAnsi="Helvetica"/>
          <w:sz w:val="22"/>
        </w:rPr>
        <w:t xml:space="preserve">. </w:t>
      </w:r>
      <w:r w:rsidRPr="009B6F49">
        <w:rPr>
          <w:rFonts w:ascii="Helvetica" w:hAnsi="Helvetica"/>
          <w:b/>
          <w:sz w:val="22"/>
        </w:rPr>
        <w:t>(P3</w:t>
      </w:r>
      <w:r w:rsidR="00251A6C">
        <w:rPr>
          <w:rFonts w:ascii="Helvetica" w:hAnsi="Helvetica"/>
          <w:b/>
          <w:sz w:val="22"/>
        </w:rPr>
        <w:t>: Shot 3.2.1 – visual screen</w:t>
      </w:r>
      <w:r w:rsidRPr="009B6F49">
        <w:rPr>
          <w:rFonts w:ascii="Helvetica" w:hAnsi="Helvetica"/>
          <w:b/>
          <w:sz w:val="22"/>
        </w:rPr>
        <w:t>)</w:t>
      </w:r>
    </w:p>
    <w:p w14:paraId="11E19E4E" w14:textId="77777777" w:rsidR="00CE10F2" w:rsidRPr="009B6F49" w:rsidRDefault="00CE10F2" w:rsidP="00CE10F2">
      <w:pPr>
        <w:ind w:left="360"/>
        <w:rPr>
          <w:rFonts w:ascii="Helvetica" w:hAnsi="Helvetica"/>
          <w:sz w:val="22"/>
        </w:rPr>
      </w:pPr>
    </w:p>
    <w:p w14:paraId="1782E144" w14:textId="04414B35" w:rsidR="00CE10F2" w:rsidRPr="009B6F49" w:rsidRDefault="00CE10F2" w:rsidP="00CE10F2">
      <w:pPr>
        <w:rPr>
          <w:rFonts w:ascii="Helvetica" w:hAnsi="Helvetica"/>
          <w:sz w:val="22"/>
        </w:rPr>
      </w:pPr>
      <w:r w:rsidRPr="009B6F49">
        <w:rPr>
          <w:rFonts w:ascii="Helvetica" w:hAnsi="Helvetica"/>
          <w:sz w:val="22"/>
        </w:rPr>
        <w:t xml:space="preserve">The final step is </w:t>
      </w:r>
      <w:r w:rsidR="00496AD1" w:rsidRPr="009B6F49">
        <w:rPr>
          <w:rFonts w:ascii="Helvetica" w:hAnsi="Helvetica"/>
          <w:sz w:val="22"/>
        </w:rPr>
        <w:t>learning to administer the test using the standardized procedure provided.</w:t>
      </w:r>
      <w:r w:rsidRPr="009B6F49">
        <w:rPr>
          <w:rFonts w:ascii="Helvetica" w:hAnsi="Helvetica"/>
          <w:b/>
          <w:sz w:val="22"/>
        </w:rPr>
        <w:t xml:space="preserve"> (P4</w:t>
      </w:r>
      <w:r w:rsidR="00251A6C">
        <w:rPr>
          <w:rFonts w:ascii="Helvetica" w:hAnsi="Helvetica"/>
          <w:b/>
          <w:sz w:val="22"/>
        </w:rPr>
        <w:t>: 3.8.1 – talent moving objects to participant</w:t>
      </w:r>
      <w:r w:rsidRPr="009B6F49">
        <w:rPr>
          <w:rFonts w:ascii="Helvetica" w:hAnsi="Helvetica"/>
          <w:b/>
          <w:sz w:val="22"/>
        </w:rPr>
        <w:t>)</w:t>
      </w:r>
    </w:p>
    <w:p w14:paraId="1308B9C2" w14:textId="77777777" w:rsidR="00CE10F2" w:rsidRPr="009B6F49" w:rsidRDefault="00CE10F2" w:rsidP="00CE10F2">
      <w:pPr>
        <w:ind w:left="360"/>
        <w:rPr>
          <w:rFonts w:ascii="Helvetica" w:hAnsi="Helvetica"/>
          <w:sz w:val="22"/>
        </w:rPr>
      </w:pPr>
    </w:p>
    <w:p w14:paraId="50CB08F7" w14:textId="28F76FF9" w:rsidR="00CE10F2" w:rsidRPr="009B6F49" w:rsidRDefault="00CE10F2" w:rsidP="00CE10F2">
      <w:pPr>
        <w:rPr>
          <w:rFonts w:ascii="Helvetica" w:hAnsi="Helvetica" w:cs="Helvetica"/>
          <w:sz w:val="22"/>
          <w:szCs w:val="24"/>
          <w:lang w:bidi="en-US"/>
        </w:rPr>
      </w:pPr>
      <w:r w:rsidRPr="009B6F49">
        <w:rPr>
          <w:rFonts w:ascii="Helvetica" w:hAnsi="Helvetica"/>
          <w:sz w:val="22"/>
        </w:rPr>
        <w:t xml:space="preserve">Ultimately, </w:t>
      </w:r>
      <w:r w:rsidR="00496AD1" w:rsidRPr="009B6F49">
        <w:rPr>
          <w:rFonts w:ascii="Helvetica" w:hAnsi="Helvetica"/>
          <w:sz w:val="22"/>
        </w:rPr>
        <w:t>using the HASTe enables measurement of haptic performance in individuals with and w</w:t>
      </w:r>
      <w:r w:rsidR="008E5166" w:rsidRPr="009B6F49">
        <w:rPr>
          <w:rFonts w:ascii="Helvetica" w:hAnsi="Helvetica"/>
          <w:sz w:val="22"/>
        </w:rPr>
        <w:t>ithout nervous system pathology</w:t>
      </w:r>
      <w:r w:rsidRPr="009B6F49">
        <w:rPr>
          <w:rFonts w:ascii="Helvetica" w:hAnsi="Helvetica"/>
          <w:sz w:val="22"/>
        </w:rPr>
        <w:t xml:space="preserve">. </w:t>
      </w:r>
      <w:r w:rsidRPr="009B6F49">
        <w:rPr>
          <w:rFonts w:ascii="Helvetica" w:hAnsi="Helvetica"/>
          <w:b/>
          <w:sz w:val="22"/>
        </w:rPr>
        <w:t>(P5</w:t>
      </w:r>
      <w:r w:rsidR="00251A6C">
        <w:rPr>
          <w:rFonts w:ascii="Helvetica" w:hAnsi="Helvetica"/>
          <w:b/>
          <w:sz w:val="22"/>
        </w:rPr>
        <w:t>: Figure 4A – Highlight linear regression line</w:t>
      </w:r>
      <w:r w:rsidRPr="009B6F49">
        <w:rPr>
          <w:rFonts w:ascii="Helvetica" w:hAnsi="Helvetica"/>
          <w:b/>
          <w:sz w:val="22"/>
        </w:rPr>
        <w:t>)</w:t>
      </w:r>
    </w:p>
    <w:p w14:paraId="1823BC22" w14:textId="77777777" w:rsidR="00CE10F2" w:rsidRPr="00FB038C" w:rsidRDefault="00CE10F2" w:rsidP="00CE10F2">
      <w:pPr>
        <w:ind w:left="360"/>
        <w:rPr>
          <w:rFonts w:ascii="Helvetica" w:hAnsi="Helvetica"/>
          <w:sz w:val="22"/>
        </w:rPr>
      </w:pPr>
    </w:p>
    <w:p w14:paraId="2DF51402" w14:textId="77777777" w:rsidR="00CE10F2" w:rsidRPr="00FB038C" w:rsidDel="004B4B64" w:rsidRDefault="00CE10F2" w:rsidP="00CE10F2">
      <w:pPr>
        <w:rPr>
          <w:rFonts w:ascii="Helvetica" w:hAnsi="Helvetica"/>
          <w:b/>
          <w:i/>
          <w:sz w:val="22"/>
          <w:u w:val="single"/>
        </w:rPr>
      </w:pPr>
    </w:p>
    <w:p w14:paraId="5BE2C3FB" w14:textId="7DF3835A" w:rsidR="00CE10F2" w:rsidRPr="00F072A6" w:rsidRDefault="00F072A6">
      <w:pPr>
        <w:pStyle w:val="BodyText"/>
        <w:rPr>
          <w:rFonts w:ascii="Helvetica" w:hAnsi="Helvetica"/>
          <w:sz w:val="22"/>
        </w:rPr>
      </w:pPr>
      <w:r w:rsidRPr="00F072A6">
        <w:rPr>
          <w:rFonts w:ascii="Helvetica" w:hAnsi="Helvetica"/>
          <w:sz w:val="22"/>
          <w:highlight w:val="yellow"/>
        </w:rPr>
        <w:t>[Video editor: The author has r</w:t>
      </w:r>
      <w:r w:rsidR="009B6F49">
        <w:rPr>
          <w:rFonts w:ascii="Helvetica" w:hAnsi="Helvetica"/>
          <w:sz w:val="22"/>
          <w:highlight w:val="yellow"/>
        </w:rPr>
        <w:t xml:space="preserve">equested shots for the overview. Shots </w:t>
      </w:r>
      <w:r w:rsidRPr="00F072A6">
        <w:rPr>
          <w:rFonts w:ascii="Helvetica" w:hAnsi="Helvetica"/>
          <w:sz w:val="22"/>
          <w:highlight w:val="yellow"/>
        </w:rPr>
        <w:t>will be a more appropriate representation of this protocol]</w:t>
      </w:r>
    </w:p>
    <w:p w14:paraId="05F24F26" w14:textId="77777777" w:rsidR="00CE10F2" w:rsidRPr="00FB038C" w:rsidRDefault="00CE10F2" w:rsidP="00013B6C">
      <w:pPr>
        <w:rPr>
          <w:rFonts w:ascii="Helvetica" w:hAnsi="Helvetica"/>
          <w:sz w:val="22"/>
        </w:rPr>
      </w:pPr>
    </w:p>
    <w:p w14:paraId="3BD31AAE" w14:textId="77777777" w:rsidR="00CE10F2" w:rsidRDefault="00CE10F2" w:rsidP="00CE10F2">
      <w:pPr>
        <w:rPr>
          <w:rFonts w:ascii="Helvetica" w:hAnsi="Helvetica"/>
          <w:sz w:val="22"/>
        </w:rPr>
      </w:pPr>
    </w:p>
    <w:p w14:paraId="2CB34FB1"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760501E7" w14:textId="77777777" w:rsidR="00CE10F2" w:rsidRPr="00FB038C" w:rsidRDefault="00CE10F2" w:rsidP="00CE10F2">
      <w:pPr>
        <w:ind w:left="360"/>
        <w:rPr>
          <w:rFonts w:ascii="Helvetica" w:hAnsi="Helvetica"/>
          <w:sz w:val="22"/>
        </w:rPr>
      </w:pPr>
    </w:p>
    <w:p w14:paraId="6A4311AC" w14:textId="3A41B40E" w:rsidR="00B46251" w:rsidRDefault="00354C07" w:rsidP="00954870">
      <w:pPr>
        <w:ind w:left="360"/>
        <w:rPr>
          <w:rFonts w:ascii="Helvetica" w:hAnsi="Helvetica"/>
          <w:b/>
          <w:sz w:val="22"/>
          <w:u w:val="single"/>
        </w:rPr>
      </w:pPr>
      <w:r>
        <w:rPr>
          <w:rFonts w:ascii="Helvetica" w:hAnsi="Helvetica"/>
          <w:sz w:val="22"/>
          <w:highlight w:val="yellow"/>
        </w:rPr>
        <w:t>[</w:t>
      </w:r>
      <w:r w:rsidR="00F072A6">
        <w:rPr>
          <w:rFonts w:ascii="Helvetica" w:hAnsi="Helvetica"/>
          <w:sz w:val="22"/>
          <w:highlight w:val="yellow"/>
        </w:rPr>
        <w:t xml:space="preserve">For Video Shoot: </w:t>
      </w:r>
      <w:r w:rsidR="00F072A6" w:rsidRPr="00F072A6">
        <w:rPr>
          <w:rFonts w:ascii="Helvetica" w:hAnsi="Helvetica"/>
          <w:sz w:val="22"/>
          <w:highlight w:val="yellow"/>
        </w:rPr>
        <w:t>The author has indicated that additional authors may be present during filming</w:t>
      </w:r>
      <w:r>
        <w:rPr>
          <w:rFonts w:ascii="Helvetica" w:hAnsi="Helvetica"/>
          <w:sz w:val="22"/>
          <w:highlight w:val="yellow"/>
        </w:rPr>
        <w:t xml:space="preserve">.  </w:t>
      </w:r>
      <w:r w:rsidR="00F072A6">
        <w:rPr>
          <w:rFonts w:ascii="Helvetica" w:hAnsi="Helvetica"/>
          <w:sz w:val="22"/>
          <w:highlight w:val="yellow"/>
        </w:rPr>
        <w:t xml:space="preserve">If so, </w:t>
      </w:r>
      <w:r w:rsidR="00E6288E">
        <w:rPr>
          <w:rFonts w:ascii="Helvetica" w:hAnsi="Helvetica"/>
          <w:sz w:val="22"/>
          <w:highlight w:val="yellow"/>
        </w:rPr>
        <w:t xml:space="preserve">“Optional </w:t>
      </w:r>
      <w:r w:rsidR="00F072A6">
        <w:rPr>
          <w:rFonts w:ascii="Helvetica" w:hAnsi="Helvetica"/>
          <w:sz w:val="22"/>
          <w:highlight w:val="yellow"/>
        </w:rPr>
        <w:t>author</w:t>
      </w:r>
      <w:r w:rsidR="00B653EA">
        <w:rPr>
          <w:rFonts w:ascii="Helvetica" w:hAnsi="Helvetica"/>
          <w:sz w:val="22"/>
          <w:highlight w:val="yellow"/>
        </w:rPr>
        <w:t xml:space="preserve"> #</w:t>
      </w:r>
      <w:r w:rsidR="00E6288E">
        <w:rPr>
          <w:rFonts w:ascii="Helvetica" w:hAnsi="Helvetica"/>
          <w:sz w:val="22"/>
          <w:highlight w:val="yellow"/>
        </w:rPr>
        <w:t xml:space="preserve">” </w:t>
      </w:r>
      <w:r w:rsidR="00F072A6" w:rsidRPr="00F072A6">
        <w:rPr>
          <w:rFonts w:ascii="Helvetica" w:hAnsi="Helvetica"/>
          <w:sz w:val="22"/>
          <w:highlight w:val="yellow"/>
        </w:rPr>
        <w:t>has been left with speaking points.  If only one author is available on the filming date, ignore these additional statements.</w:t>
      </w:r>
      <w:r>
        <w:rPr>
          <w:rFonts w:ascii="Helvetica" w:hAnsi="Helvetica"/>
          <w:sz w:val="22"/>
        </w:rPr>
        <w:t>]</w:t>
      </w:r>
    </w:p>
    <w:p w14:paraId="0F729870" w14:textId="394DA63F" w:rsidR="00CE10F2" w:rsidRDefault="00E6288E"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 xml:space="preserve">Alexandra Borstad:  </w:t>
      </w:r>
      <w:r w:rsidR="00CE10F2" w:rsidRPr="004D61B8">
        <w:rPr>
          <w:rFonts w:ascii="Helvetica" w:hAnsi="Helvetica" w:cs="Arial"/>
          <w:sz w:val="22"/>
          <w:szCs w:val="24"/>
        </w:rPr>
        <w:t xml:space="preserve">The main advantage of this technique over existing methods, like </w:t>
      </w:r>
      <w:r w:rsidR="00B46251">
        <w:rPr>
          <w:rFonts w:ascii="Helvetica" w:hAnsi="Helvetica" w:cs="Arial"/>
          <w:sz w:val="22"/>
          <w:szCs w:val="24"/>
        </w:rPr>
        <w:t>The Revised Nottingham Sensory Assessment</w:t>
      </w:r>
      <w:r w:rsidR="00CE10F2" w:rsidRPr="004D61B8">
        <w:rPr>
          <w:rFonts w:ascii="Helvetica" w:hAnsi="Helvetica" w:cs="Arial"/>
          <w:sz w:val="22"/>
          <w:szCs w:val="24"/>
        </w:rPr>
        <w:t>, is that</w:t>
      </w:r>
      <w:r w:rsidR="00B46251">
        <w:rPr>
          <w:rFonts w:ascii="Helvetica" w:hAnsi="Helvetica" w:cs="Arial"/>
          <w:sz w:val="22"/>
          <w:szCs w:val="24"/>
        </w:rPr>
        <w:t xml:space="preserve"> the simple design of the test objects and the 18</w:t>
      </w:r>
      <w:r w:rsidR="00273BD1">
        <w:rPr>
          <w:rFonts w:ascii="Helvetica" w:hAnsi="Helvetica" w:cs="Arial"/>
          <w:sz w:val="22"/>
          <w:szCs w:val="24"/>
        </w:rPr>
        <w:t>-</w:t>
      </w:r>
      <w:r w:rsidR="00337850">
        <w:rPr>
          <w:rFonts w:ascii="Helvetica" w:hAnsi="Helvetica" w:cs="Arial"/>
          <w:sz w:val="22"/>
          <w:szCs w:val="24"/>
        </w:rPr>
        <w:t>item match-to-</w:t>
      </w:r>
      <w:r w:rsidR="00B46251">
        <w:rPr>
          <w:rFonts w:ascii="Helvetica" w:hAnsi="Helvetica" w:cs="Arial"/>
          <w:sz w:val="22"/>
          <w:szCs w:val="24"/>
        </w:rPr>
        <w:t xml:space="preserve">sample </w:t>
      </w:r>
      <w:r w:rsidR="00337850">
        <w:rPr>
          <w:rFonts w:ascii="Helvetica" w:hAnsi="Helvetica" w:cs="Arial"/>
          <w:sz w:val="22"/>
          <w:szCs w:val="24"/>
        </w:rPr>
        <w:t>paradigm</w:t>
      </w:r>
      <w:r w:rsidR="00B46251">
        <w:rPr>
          <w:rFonts w:ascii="Helvetica" w:hAnsi="Helvetica" w:cs="Arial"/>
          <w:sz w:val="22"/>
          <w:szCs w:val="24"/>
        </w:rPr>
        <w:t xml:space="preserve"> reduce the possibility of </w:t>
      </w:r>
      <w:r w:rsidR="00337850">
        <w:rPr>
          <w:rFonts w:ascii="Helvetica" w:hAnsi="Helvetica" w:cs="Arial"/>
          <w:sz w:val="22"/>
          <w:szCs w:val="24"/>
        </w:rPr>
        <w:t xml:space="preserve">getting </w:t>
      </w:r>
      <w:r w:rsidR="00516190">
        <w:rPr>
          <w:rFonts w:ascii="Helvetica" w:hAnsi="Helvetica" w:cs="Arial"/>
          <w:sz w:val="22"/>
          <w:szCs w:val="24"/>
        </w:rPr>
        <w:t>results</w:t>
      </w:r>
      <w:r w:rsidR="00B46251">
        <w:rPr>
          <w:rFonts w:ascii="Helvetica" w:hAnsi="Helvetica" w:cs="Arial"/>
          <w:sz w:val="22"/>
          <w:szCs w:val="24"/>
        </w:rPr>
        <w:t xml:space="preserve"> </w:t>
      </w:r>
      <w:r w:rsidR="00337850">
        <w:rPr>
          <w:rFonts w:ascii="Helvetica" w:hAnsi="Helvetica" w:cs="Arial"/>
          <w:sz w:val="22"/>
          <w:szCs w:val="24"/>
        </w:rPr>
        <w:t xml:space="preserve">that are </w:t>
      </w:r>
      <w:r w:rsidR="00B46251">
        <w:rPr>
          <w:rFonts w:ascii="Helvetica" w:hAnsi="Helvetica" w:cs="Arial"/>
          <w:sz w:val="22"/>
          <w:szCs w:val="24"/>
        </w:rPr>
        <w:t xml:space="preserve">confounded </w:t>
      </w:r>
      <w:r w:rsidR="00337850">
        <w:rPr>
          <w:rFonts w:ascii="Helvetica" w:hAnsi="Helvetica" w:cs="Arial"/>
          <w:sz w:val="22"/>
          <w:szCs w:val="24"/>
        </w:rPr>
        <w:t>with</w:t>
      </w:r>
      <w:r w:rsidR="00516190">
        <w:rPr>
          <w:rFonts w:ascii="Helvetica" w:hAnsi="Helvetica" w:cs="Arial"/>
          <w:sz w:val="22"/>
          <w:szCs w:val="24"/>
        </w:rPr>
        <w:t xml:space="preserve"> </w:t>
      </w:r>
      <w:r w:rsidR="00273BD1">
        <w:rPr>
          <w:rFonts w:ascii="Helvetica" w:hAnsi="Helvetica" w:cs="Arial"/>
          <w:sz w:val="22"/>
          <w:szCs w:val="24"/>
        </w:rPr>
        <w:t xml:space="preserve">cognitive </w:t>
      </w:r>
      <w:r w:rsidR="00516190">
        <w:rPr>
          <w:rFonts w:ascii="Helvetica" w:hAnsi="Helvetica" w:cs="Arial"/>
          <w:sz w:val="22"/>
          <w:szCs w:val="24"/>
        </w:rPr>
        <w:t>and</w:t>
      </w:r>
      <w:r w:rsidR="00273BD1">
        <w:rPr>
          <w:rFonts w:ascii="Helvetica" w:hAnsi="Helvetica" w:cs="Arial"/>
          <w:sz w:val="22"/>
          <w:szCs w:val="24"/>
        </w:rPr>
        <w:t xml:space="preserve"> language impairments</w:t>
      </w:r>
      <w:r w:rsidR="00337850">
        <w:rPr>
          <w:rFonts w:ascii="Helvetica" w:hAnsi="Helvetica" w:cs="Arial"/>
          <w:sz w:val="22"/>
          <w:szCs w:val="24"/>
        </w:rPr>
        <w:t xml:space="preserve"> or familiarity to the test object</w:t>
      </w:r>
      <w:r w:rsidR="00273BD1">
        <w:rPr>
          <w:rFonts w:ascii="Helvetica" w:hAnsi="Helvetica" w:cs="Arial"/>
          <w:sz w:val="22"/>
          <w:szCs w:val="24"/>
        </w:rPr>
        <w:t>.</w:t>
      </w:r>
      <w:r w:rsidR="00CE10F2" w:rsidRPr="004D61B8">
        <w:rPr>
          <w:rFonts w:ascii="Helvetica" w:hAnsi="Helvetica" w:cs="Arial"/>
          <w:sz w:val="22"/>
          <w:szCs w:val="24"/>
        </w:rPr>
        <w:t xml:space="preserve"> </w:t>
      </w:r>
    </w:p>
    <w:p w14:paraId="0C15580E" w14:textId="2262B8C4" w:rsidR="00B055CE" w:rsidRPr="00B055CE" w:rsidRDefault="00B055CE" w:rsidP="00B055CE">
      <w:pPr>
        <w:numPr>
          <w:ilvl w:val="1"/>
          <w:numId w:val="9"/>
        </w:numPr>
        <w:spacing w:before="240"/>
        <w:jc w:val="both"/>
        <w:outlineLvl w:val="0"/>
        <w:rPr>
          <w:rFonts w:ascii="Helvetica" w:hAnsi="Helvetica" w:cs="Arial"/>
          <w:sz w:val="22"/>
          <w:szCs w:val="24"/>
        </w:rPr>
      </w:pPr>
      <w:r>
        <w:rPr>
          <w:rFonts w:ascii="Helvetica" w:hAnsi="Helvetica" w:cs="Arial"/>
          <w:sz w:val="22"/>
          <w:szCs w:val="24"/>
        </w:rPr>
        <w:t xml:space="preserve">Alexandra Borstad:  </w:t>
      </w:r>
      <w:r w:rsidRPr="004D61B8">
        <w:rPr>
          <w:rFonts w:ascii="Helvetica" w:hAnsi="Helvetica" w:cs="Arial"/>
          <w:sz w:val="22"/>
          <w:szCs w:val="24"/>
        </w:rPr>
        <w:t xml:space="preserve">The implications of this technique extend toward </w:t>
      </w:r>
      <w:r>
        <w:rPr>
          <w:rFonts w:ascii="Helvetica" w:hAnsi="Helvetica" w:cs="Arial"/>
          <w:sz w:val="22"/>
          <w:szCs w:val="24"/>
        </w:rPr>
        <w:t>therapy of mild and moderate somatosensory impairment because, unlike profound somatosensory loss, these impairments are frequently unrecognized by clinicians</w:t>
      </w:r>
      <w:r w:rsidRPr="004D61B8">
        <w:rPr>
          <w:rFonts w:ascii="Helvetica" w:hAnsi="Helvetica" w:cs="Arial"/>
          <w:sz w:val="22"/>
          <w:szCs w:val="24"/>
        </w:rPr>
        <w:t xml:space="preserve">.  </w:t>
      </w:r>
    </w:p>
    <w:p w14:paraId="3A4EC1F3" w14:textId="7AF0A86F" w:rsidR="00CE10F2" w:rsidRPr="007212CD" w:rsidRDefault="00E6288E" w:rsidP="00CE10F2">
      <w:pPr>
        <w:numPr>
          <w:ilvl w:val="1"/>
          <w:numId w:val="9"/>
        </w:numPr>
        <w:spacing w:before="240"/>
        <w:jc w:val="both"/>
        <w:outlineLvl w:val="0"/>
        <w:rPr>
          <w:rFonts w:ascii="Helvetica" w:hAnsi="Helvetica" w:cs="Arial"/>
          <w:strike/>
          <w:sz w:val="22"/>
          <w:szCs w:val="24"/>
        </w:rPr>
      </w:pPr>
      <w:r w:rsidRPr="007212CD">
        <w:rPr>
          <w:rFonts w:ascii="Helvetica" w:hAnsi="Helvetica" w:cs="Arial"/>
          <w:strike/>
          <w:sz w:val="22"/>
          <w:szCs w:val="24"/>
        </w:rPr>
        <w:t>Optional Author #2:</w:t>
      </w:r>
      <w:r w:rsidR="00CE10F2" w:rsidRPr="007212CD">
        <w:rPr>
          <w:rFonts w:ascii="Helvetica" w:hAnsi="Helvetica" w:cs="Arial"/>
          <w:strike/>
          <w:sz w:val="22"/>
          <w:szCs w:val="24"/>
        </w:rPr>
        <w:t xml:space="preserve"> This method can help answe</w:t>
      </w:r>
      <w:r w:rsidR="00273BD1" w:rsidRPr="007212CD">
        <w:rPr>
          <w:rFonts w:ascii="Helvetica" w:hAnsi="Helvetica" w:cs="Arial"/>
          <w:strike/>
          <w:sz w:val="22"/>
          <w:szCs w:val="24"/>
        </w:rPr>
        <w:t>r key questions in the Neurologic Rehabilitation</w:t>
      </w:r>
      <w:r w:rsidR="00CE10F2" w:rsidRPr="007212CD">
        <w:rPr>
          <w:rFonts w:ascii="Helvetica" w:hAnsi="Helvetica" w:cs="Arial"/>
          <w:strike/>
          <w:sz w:val="22"/>
          <w:szCs w:val="24"/>
        </w:rPr>
        <w:t xml:space="preserve"> </w:t>
      </w:r>
      <w:r w:rsidR="00273BD1" w:rsidRPr="007212CD">
        <w:rPr>
          <w:rFonts w:ascii="Helvetica" w:hAnsi="Helvetica" w:cs="Arial"/>
          <w:strike/>
          <w:sz w:val="22"/>
          <w:szCs w:val="24"/>
        </w:rPr>
        <w:t>field, such as the extent to which somatosensory perception is impai</w:t>
      </w:r>
      <w:r w:rsidR="00013B6C" w:rsidRPr="007212CD">
        <w:rPr>
          <w:rFonts w:ascii="Helvetica" w:hAnsi="Helvetica" w:cs="Arial"/>
          <w:strike/>
          <w:sz w:val="22"/>
          <w:szCs w:val="24"/>
        </w:rPr>
        <w:t xml:space="preserve">red during object manipulation.  </w:t>
      </w:r>
      <w:r w:rsidR="00CE10F2" w:rsidRPr="007212CD">
        <w:rPr>
          <w:rFonts w:ascii="Helvetica" w:hAnsi="Helvetica" w:cs="Arial"/>
          <w:strike/>
          <w:sz w:val="22"/>
          <w:szCs w:val="24"/>
        </w:rPr>
        <w:t xml:space="preserve"> </w:t>
      </w:r>
    </w:p>
    <w:p w14:paraId="59E2F4D0" w14:textId="7D7AADD2" w:rsidR="00CE10F2" w:rsidRPr="00E6288E" w:rsidRDefault="00B653EA" w:rsidP="00CE10F2">
      <w:pPr>
        <w:numPr>
          <w:ilvl w:val="1"/>
          <w:numId w:val="9"/>
        </w:numPr>
        <w:spacing w:before="240"/>
        <w:jc w:val="both"/>
        <w:outlineLvl w:val="0"/>
        <w:rPr>
          <w:rFonts w:ascii="Helvetica" w:hAnsi="Helvetica" w:cs="Arial"/>
          <w:sz w:val="22"/>
          <w:szCs w:val="24"/>
        </w:rPr>
      </w:pPr>
      <w:r w:rsidRPr="007212CD">
        <w:rPr>
          <w:rFonts w:ascii="Helvetica" w:hAnsi="Helvetica" w:cs="Arial"/>
          <w:sz w:val="22"/>
          <w:szCs w:val="24"/>
        </w:rPr>
        <w:lastRenderedPageBreak/>
        <w:t>Optional Author #3</w:t>
      </w:r>
      <w:r w:rsidR="007212CD" w:rsidRPr="007212CD">
        <w:rPr>
          <w:rFonts w:ascii="Helvetica" w:hAnsi="Helvetica" w:cs="Arial"/>
          <w:sz w:val="22"/>
          <w:szCs w:val="24"/>
        </w:rPr>
        <w:t xml:space="preserve"> </w:t>
      </w:r>
      <w:r w:rsidR="00E31C60" w:rsidRPr="007212CD">
        <w:rPr>
          <w:rFonts w:ascii="Helvetica" w:hAnsi="Helvetica" w:cs="Arial"/>
          <w:color w:val="FF0000"/>
          <w:sz w:val="22"/>
          <w:szCs w:val="24"/>
        </w:rPr>
        <w:t>Deborah Larsen-Nichols</w:t>
      </w:r>
      <w:r w:rsidR="00E6288E" w:rsidRPr="007212CD">
        <w:rPr>
          <w:rFonts w:ascii="Helvetica" w:hAnsi="Helvetica" w:cs="Arial"/>
          <w:sz w:val="22"/>
          <w:szCs w:val="24"/>
        </w:rPr>
        <w:t xml:space="preserve">: </w:t>
      </w:r>
      <w:r w:rsidR="00CE10F2" w:rsidRPr="007212CD">
        <w:rPr>
          <w:rFonts w:ascii="Helvetica" w:hAnsi="Helvetica" w:cs="Arial"/>
          <w:sz w:val="22"/>
          <w:szCs w:val="24"/>
        </w:rPr>
        <w:t>Though this method can p</w:t>
      </w:r>
      <w:r w:rsidR="00273BD1" w:rsidRPr="007212CD">
        <w:rPr>
          <w:rFonts w:ascii="Helvetica" w:hAnsi="Helvetica" w:cs="Arial"/>
          <w:sz w:val="22"/>
          <w:szCs w:val="24"/>
        </w:rPr>
        <w:t>rovide insight into poststroke hand performance</w:t>
      </w:r>
      <w:r w:rsidR="00CE10F2" w:rsidRPr="007212CD">
        <w:rPr>
          <w:rFonts w:ascii="Helvetica" w:hAnsi="Helvetica" w:cs="Arial"/>
          <w:sz w:val="22"/>
          <w:szCs w:val="24"/>
        </w:rPr>
        <w:t>, it can also be applied</w:t>
      </w:r>
      <w:r w:rsidR="00CE10F2" w:rsidRPr="004D61B8">
        <w:rPr>
          <w:rFonts w:ascii="Helvetica" w:hAnsi="Helvetica" w:cs="Arial"/>
          <w:sz w:val="22"/>
          <w:szCs w:val="24"/>
        </w:rPr>
        <w:t xml:space="preserve"> to other </w:t>
      </w:r>
      <w:r w:rsidR="00273BD1">
        <w:rPr>
          <w:rFonts w:ascii="Helvetica" w:hAnsi="Helvetica" w:cs="Arial"/>
          <w:sz w:val="22"/>
          <w:szCs w:val="24"/>
        </w:rPr>
        <w:t>neurologi</w:t>
      </w:r>
      <w:r w:rsidR="00013B6C">
        <w:rPr>
          <w:rFonts w:ascii="Helvetica" w:hAnsi="Helvetica" w:cs="Arial"/>
          <w:sz w:val="22"/>
          <w:szCs w:val="24"/>
        </w:rPr>
        <w:t>cal</w:t>
      </w:r>
      <w:r w:rsidR="00273BD1">
        <w:rPr>
          <w:rFonts w:ascii="Helvetica" w:hAnsi="Helvetica" w:cs="Arial"/>
          <w:sz w:val="22"/>
          <w:szCs w:val="24"/>
        </w:rPr>
        <w:t xml:space="preserve"> conditions </w:t>
      </w:r>
      <w:r w:rsidR="00013B6C">
        <w:rPr>
          <w:rFonts w:ascii="Helvetica" w:hAnsi="Helvetica" w:cs="Arial"/>
          <w:sz w:val="22"/>
          <w:szCs w:val="24"/>
        </w:rPr>
        <w:t>that</w:t>
      </w:r>
      <w:r w:rsidR="00273BD1">
        <w:rPr>
          <w:rFonts w:ascii="Helvetica" w:hAnsi="Helvetica" w:cs="Arial"/>
          <w:sz w:val="22"/>
          <w:szCs w:val="24"/>
        </w:rPr>
        <w:t xml:space="preserve"> result in som</w:t>
      </w:r>
      <w:r w:rsidR="001C63A1">
        <w:rPr>
          <w:rFonts w:ascii="Helvetica" w:hAnsi="Helvetica" w:cs="Arial"/>
          <w:sz w:val="22"/>
          <w:szCs w:val="24"/>
        </w:rPr>
        <w:t xml:space="preserve">atosensory impairment, such as </w:t>
      </w:r>
      <w:r w:rsidR="00273BD1">
        <w:rPr>
          <w:rFonts w:ascii="Helvetica" w:hAnsi="Helvetica" w:cs="Arial"/>
          <w:sz w:val="22"/>
          <w:szCs w:val="24"/>
        </w:rPr>
        <w:t>peripheral nerve injury, brain injury</w:t>
      </w:r>
      <w:r w:rsidR="00013B6C">
        <w:rPr>
          <w:rFonts w:ascii="Helvetica" w:hAnsi="Helvetica" w:cs="Arial"/>
          <w:sz w:val="22"/>
          <w:szCs w:val="24"/>
        </w:rPr>
        <w:t>,</w:t>
      </w:r>
      <w:r w:rsidR="00273BD1">
        <w:rPr>
          <w:rFonts w:ascii="Helvetica" w:hAnsi="Helvetica" w:cs="Arial"/>
          <w:sz w:val="22"/>
          <w:szCs w:val="24"/>
        </w:rPr>
        <w:t xml:space="preserve"> and spinal cord injury.</w:t>
      </w:r>
      <w:r w:rsidR="00296662">
        <w:rPr>
          <w:rFonts w:ascii="Helvetica" w:hAnsi="Helvetica" w:cs="Arial"/>
          <w:sz w:val="22"/>
          <w:szCs w:val="24"/>
        </w:rPr>
        <w:br/>
      </w:r>
    </w:p>
    <w:p w14:paraId="72D6B41D" w14:textId="7AD44250" w:rsidR="00CE10F2" w:rsidRPr="00296662" w:rsidRDefault="00296662" w:rsidP="00CE10F2">
      <w:pPr>
        <w:ind w:left="792"/>
        <w:rPr>
          <w:rFonts w:ascii="Helvetica" w:hAnsi="Helvetica"/>
          <w:i/>
          <w:sz w:val="22"/>
        </w:rPr>
      </w:pPr>
      <w:r w:rsidRPr="00296662">
        <w:rPr>
          <w:rFonts w:ascii="Helvetica" w:hAnsi="Helvetica"/>
          <w:i/>
          <w:sz w:val="22"/>
          <w:highlight w:val="yellow"/>
        </w:rPr>
        <w:t xml:space="preserve">(AUTHORS: If there is only one additional author, only one extra statement may be chosen. Two additional authors are needed if </w:t>
      </w:r>
      <w:r>
        <w:rPr>
          <w:rFonts w:ascii="Helvetica" w:hAnsi="Helvetica"/>
          <w:i/>
          <w:sz w:val="22"/>
          <w:highlight w:val="yellow"/>
        </w:rPr>
        <w:t xml:space="preserve">both </w:t>
      </w:r>
      <w:r w:rsidRPr="00296662">
        <w:rPr>
          <w:rFonts w:ascii="Helvetica" w:hAnsi="Helvetica"/>
          <w:i/>
          <w:sz w:val="22"/>
          <w:highlight w:val="yellow"/>
        </w:rPr>
        <w:t>1.3 and 1.4 are to be narrated.)</w:t>
      </w:r>
      <w:r>
        <w:rPr>
          <w:rFonts w:ascii="Helvetica" w:hAnsi="Helvetica"/>
          <w:i/>
          <w:sz w:val="22"/>
        </w:rPr>
        <w:br/>
      </w:r>
    </w:p>
    <w:p w14:paraId="11EC1D30" w14:textId="19DA33D9" w:rsidR="00CE10F2" w:rsidRPr="00F072A6" w:rsidRDefault="00CE10F2" w:rsidP="00F072A6">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2A2870C3" w14:textId="574DE871" w:rsidR="00CE10F2" w:rsidRPr="003352B4" w:rsidRDefault="00FF4EC4" w:rsidP="00CE10F2">
      <w:pPr>
        <w:numPr>
          <w:ilvl w:val="0"/>
          <w:numId w:val="12"/>
        </w:numPr>
        <w:spacing w:before="240"/>
        <w:jc w:val="both"/>
        <w:outlineLvl w:val="0"/>
        <w:rPr>
          <w:rFonts w:ascii="Helvetica" w:hAnsi="Helvetica" w:cs="Arial"/>
          <w:b/>
          <w:sz w:val="22"/>
          <w:szCs w:val="24"/>
        </w:rPr>
      </w:pPr>
      <w:r w:rsidRPr="003352B4">
        <w:rPr>
          <w:rFonts w:ascii="Helvetica" w:hAnsi="Helvetica" w:cs="Arial"/>
          <w:b/>
          <w:sz w:val="22"/>
          <w:szCs w:val="24"/>
        </w:rPr>
        <w:t xml:space="preserve">Assembly of </w:t>
      </w:r>
      <w:r w:rsidR="003352B4" w:rsidRPr="003352B4">
        <w:rPr>
          <w:rFonts w:ascii="Helvetica" w:hAnsi="Helvetica" w:cs="Arial"/>
          <w:b/>
          <w:sz w:val="22"/>
          <w:szCs w:val="24"/>
        </w:rPr>
        <w:t xml:space="preserve">Hand Active Sensation Test </w:t>
      </w:r>
      <w:r w:rsidR="003352B4">
        <w:rPr>
          <w:rFonts w:ascii="Helvetica" w:hAnsi="Helvetica" w:cs="Arial"/>
          <w:b/>
          <w:sz w:val="22"/>
          <w:szCs w:val="24"/>
        </w:rPr>
        <w:t>(HASTe)</w:t>
      </w:r>
    </w:p>
    <w:p w14:paraId="357407EA" w14:textId="28D4A32F" w:rsidR="00EE7859" w:rsidRPr="00F072A6" w:rsidRDefault="00A83BE6" w:rsidP="00EE7859">
      <w:pPr>
        <w:numPr>
          <w:ilvl w:val="1"/>
          <w:numId w:val="12"/>
        </w:numPr>
        <w:spacing w:before="240"/>
        <w:jc w:val="both"/>
        <w:outlineLvl w:val="0"/>
        <w:rPr>
          <w:rFonts w:ascii="Helvetica" w:hAnsi="Helvetica" w:cs="Arial"/>
          <w:b/>
          <w:sz w:val="22"/>
          <w:szCs w:val="24"/>
        </w:rPr>
      </w:pPr>
      <w:r>
        <w:rPr>
          <w:rFonts w:ascii="Helvetica" w:hAnsi="Helvetica" w:cs="Arial"/>
          <w:sz w:val="22"/>
          <w:szCs w:val="24"/>
        </w:rPr>
        <w:t xml:space="preserve">Begin, by cutting </w:t>
      </w:r>
      <w:r w:rsidR="0024676C">
        <w:rPr>
          <w:rFonts w:ascii="Helvetica" w:hAnsi="Helvetica" w:cs="Arial"/>
          <w:sz w:val="22"/>
          <w:szCs w:val="24"/>
        </w:rPr>
        <w:t>twenty-one</w:t>
      </w:r>
      <w:r w:rsidR="008A0F05">
        <w:rPr>
          <w:rFonts w:ascii="Helvetica" w:hAnsi="Helvetica" w:cs="Arial"/>
          <w:sz w:val="22"/>
          <w:szCs w:val="24"/>
        </w:rPr>
        <w:t xml:space="preserve"> 4-inch pieces of 1.5-inch diameter PVC pipe</w:t>
      </w:r>
      <w:r w:rsidR="0024676C">
        <w:rPr>
          <w:rFonts w:ascii="Helvetica" w:hAnsi="Helvetica" w:cs="Arial"/>
          <w:sz w:val="22"/>
          <w:szCs w:val="24"/>
        </w:rPr>
        <w:t>. Cut a roll of cork into twenty-one 4 by</w:t>
      </w:r>
      <w:r>
        <w:rPr>
          <w:rFonts w:ascii="Helvetica" w:hAnsi="Helvetica" w:cs="Arial"/>
          <w:sz w:val="22"/>
          <w:szCs w:val="24"/>
        </w:rPr>
        <w:t xml:space="preserve"> 7 inch strips.</w:t>
      </w:r>
    </w:p>
    <w:p w14:paraId="2D4BABA8" w14:textId="77777777" w:rsidR="00251A6C" w:rsidRDefault="00F072A6" w:rsidP="00F072A6">
      <w:pPr>
        <w:numPr>
          <w:ilvl w:val="2"/>
          <w:numId w:val="12"/>
        </w:numPr>
        <w:spacing w:before="240"/>
        <w:jc w:val="both"/>
        <w:outlineLvl w:val="0"/>
        <w:rPr>
          <w:rFonts w:ascii="Helvetica" w:hAnsi="Helvetica" w:cs="Arial"/>
          <w:sz w:val="22"/>
          <w:szCs w:val="24"/>
        </w:rPr>
      </w:pPr>
      <w:r w:rsidRPr="000A51DA">
        <w:rPr>
          <w:rFonts w:ascii="Helvetica" w:hAnsi="Helvetica" w:cs="Arial"/>
          <w:sz w:val="22"/>
          <w:szCs w:val="24"/>
        </w:rPr>
        <w:t xml:space="preserve">MED: </w:t>
      </w:r>
      <w:r w:rsidR="00251A6C">
        <w:rPr>
          <w:rFonts w:ascii="Helvetica" w:hAnsi="Helvetica" w:cs="Arial"/>
          <w:sz w:val="22"/>
          <w:szCs w:val="24"/>
        </w:rPr>
        <w:t xml:space="preserve">Shot of PVC pipe, scissors, and cork on the table. </w:t>
      </w:r>
    </w:p>
    <w:p w14:paraId="59EC03D0" w14:textId="0D1DE986" w:rsidR="00F072A6" w:rsidRPr="000A51DA" w:rsidRDefault="00251A6C" w:rsidP="00F072A6">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296662">
        <w:rPr>
          <w:rFonts w:ascii="Helvetica" w:hAnsi="Helvetica" w:cs="Arial"/>
          <w:sz w:val="22"/>
          <w:szCs w:val="24"/>
        </w:rPr>
        <w:t xml:space="preserve"> (over shoulder)</w:t>
      </w:r>
      <w:r>
        <w:rPr>
          <w:rFonts w:ascii="Helvetica" w:hAnsi="Helvetica" w:cs="Arial"/>
          <w:sz w:val="22"/>
          <w:szCs w:val="24"/>
        </w:rPr>
        <w:t xml:space="preserve">: </w:t>
      </w:r>
      <w:r w:rsidR="00F072A6" w:rsidRPr="000A51DA">
        <w:rPr>
          <w:rFonts w:ascii="Helvetica" w:hAnsi="Helvetica" w:cs="Arial"/>
          <w:sz w:val="22"/>
          <w:szCs w:val="24"/>
        </w:rPr>
        <w:t>Talent takes a long PVC pipe and cuts it into 4-inch segments.</w:t>
      </w:r>
    </w:p>
    <w:p w14:paraId="1FF01F43" w14:textId="4E06A54D" w:rsidR="00F072A6" w:rsidRPr="00F072A6" w:rsidRDefault="00BF2158" w:rsidP="00F072A6">
      <w:pPr>
        <w:numPr>
          <w:ilvl w:val="2"/>
          <w:numId w:val="12"/>
        </w:numPr>
        <w:spacing w:before="240"/>
        <w:jc w:val="both"/>
        <w:outlineLvl w:val="0"/>
        <w:rPr>
          <w:rFonts w:ascii="Helvetica" w:hAnsi="Helvetica" w:cs="Arial"/>
          <w:sz w:val="22"/>
          <w:szCs w:val="24"/>
        </w:rPr>
      </w:pPr>
      <w:r w:rsidRPr="000A51DA">
        <w:rPr>
          <w:rFonts w:ascii="Helvetica" w:hAnsi="Helvetica" w:cs="Arial"/>
          <w:sz w:val="22"/>
          <w:szCs w:val="24"/>
        </w:rPr>
        <w:t xml:space="preserve">MED: Talent </w:t>
      </w:r>
      <w:r>
        <w:rPr>
          <w:rFonts w:ascii="Helvetica" w:hAnsi="Helvetica" w:cs="Arial"/>
          <w:sz w:val="22"/>
          <w:szCs w:val="24"/>
        </w:rPr>
        <w:t xml:space="preserve">takes the roll of cork, and then </w:t>
      </w:r>
      <w:r w:rsidRPr="000A51DA">
        <w:rPr>
          <w:rFonts w:ascii="Helvetica" w:hAnsi="Helvetica" w:cs="Arial"/>
          <w:sz w:val="22"/>
          <w:szCs w:val="24"/>
        </w:rPr>
        <w:t xml:space="preserve">cuts </w:t>
      </w:r>
      <w:r>
        <w:rPr>
          <w:rFonts w:ascii="Helvetica" w:hAnsi="Helvetica" w:cs="Arial"/>
          <w:sz w:val="22"/>
          <w:szCs w:val="24"/>
        </w:rPr>
        <w:t>it into a 4x7 inch strip</w:t>
      </w:r>
      <w:r w:rsidRPr="000A51DA">
        <w:rPr>
          <w:rFonts w:ascii="Helvetica" w:hAnsi="Helvetica" w:cs="Arial"/>
          <w:sz w:val="22"/>
          <w:szCs w:val="24"/>
        </w:rPr>
        <w:t>.</w:t>
      </w:r>
    </w:p>
    <w:p w14:paraId="47F3C82E" w14:textId="32C09141" w:rsidR="00A83BE6" w:rsidRDefault="00A83BE6" w:rsidP="00EE7859">
      <w:pPr>
        <w:numPr>
          <w:ilvl w:val="1"/>
          <w:numId w:val="12"/>
        </w:numPr>
        <w:spacing w:before="240"/>
        <w:jc w:val="both"/>
        <w:outlineLvl w:val="0"/>
        <w:rPr>
          <w:rFonts w:ascii="Helvetica" w:hAnsi="Helvetica" w:cs="Arial"/>
          <w:sz w:val="22"/>
          <w:szCs w:val="24"/>
        </w:rPr>
      </w:pPr>
      <w:r w:rsidRPr="000A51DA">
        <w:rPr>
          <w:rFonts w:ascii="Helvetica" w:hAnsi="Helvetica" w:cs="Arial"/>
          <w:sz w:val="22"/>
          <w:szCs w:val="24"/>
        </w:rPr>
        <w:t xml:space="preserve">Overlay each cork piece over </w:t>
      </w:r>
      <w:r w:rsidR="008A0F05">
        <w:rPr>
          <w:rFonts w:ascii="Helvetica" w:hAnsi="Helvetica" w:cs="Arial"/>
          <w:sz w:val="22"/>
          <w:szCs w:val="24"/>
        </w:rPr>
        <w:t>a 4-inch</w:t>
      </w:r>
      <w:r w:rsidRPr="000A51DA">
        <w:rPr>
          <w:rFonts w:ascii="Helvetica" w:hAnsi="Helvetica" w:cs="Arial"/>
          <w:sz w:val="22"/>
          <w:szCs w:val="24"/>
        </w:rPr>
        <w:t xml:space="preserve"> PVC </w:t>
      </w:r>
      <w:r w:rsidR="008A0F05">
        <w:rPr>
          <w:rFonts w:ascii="Helvetica" w:hAnsi="Helvetica" w:cs="Arial"/>
          <w:sz w:val="22"/>
          <w:szCs w:val="24"/>
        </w:rPr>
        <w:t>piece</w:t>
      </w:r>
      <w:r w:rsidRPr="000A51DA">
        <w:rPr>
          <w:rFonts w:ascii="Helvetica" w:hAnsi="Helvetica" w:cs="Arial"/>
          <w:sz w:val="22"/>
          <w:szCs w:val="24"/>
        </w:rPr>
        <w:t xml:space="preserve"> to ensure there is no overlap at the seam or ends of the pipe.</w:t>
      </w:r>
      <w:r w:rsidR="008A0F05">
        <w:rPr>
          <w:rFonts w:ascii="Helvetica" w:hAnsi="Helvetica" w:cs="Arial"/>
          <w:sz w:val="22"/>
          <w:szCs w:val="24"/>
        </w:rPr>
        <w:t xml:space="preserve"> Tri</w:t>
      </w:r>
      <w:r w:rsidR="007212CD">
        <w:rPr>
          <w:rFonts w:ascii="Helvetica" w:hAnsi="Helvetica" w:cs="Arial"/>
          <w:sz w:val="22"/>
          <w:szCs w:val="24"/>
        </w:rPr>
        <w:t>m</w:t>
      </w:r>
      <w:r w:rsidR="008A0F05">
        <w:rPr>
          <w:rFonts w:ascii="Helvetica" w:hAnsi="Helvetica" w:cs="Arial"/>
          <w:sz w:val="22"/>
          <w:szCs w:val="24"/>
        </w:rPr>
        <w:t xml:space="preserve"> any excess cork</w:t>
      </w:r>
      <w:r w:rsidR="007212CD">
        <w:rPr>
          <w:rFonts w:ascii="Helvetica" w:hAnsi="Helvetica" w:cs="Arial"/>
          <w:sz w:val="22"/>
          <w:szCs w:val="24"/>
        </w:rPr>
        <w:t xml:space="preserve"> so that it is flush</w:t>
      </w:r>
      <w:r w:rsidR="000A51DA">
        <w:rPr>
          <w:rFonts w:ascii="Helvetica" w:hAnsi="Helvetica" w:cs="Arial"/>
          <w:sz w:val="22"/>
          <w:szCs w:val="24"/>
        </w:rPr>
        <w:t xml:space="preserve"> to the edge of the pipe.</w:t>
      </w:r>
    </w:p>
    <w:p w14:paraId="179ED968" w14:textId="51A1D0CA" w:rsidR="00F072A6" w:rsidRDefault="00296662" w:rsidP="00F072A6">
      <w:pPr>
        <w:numPr>
          <w:ilvl w:val="2"/>
          <w:numId w:val="12"/>
        </w:numPr>
        <w:spacing w:before="240"/>
        <w:jc w:val="both"/>
        <w:outlineLvl w:val="0"/>
        <w:rPr>
          <w:rFonts w:ascii="Helvetica" w:hAnsi="Helvetica" w:cs="Arial"/>
          <w:sz w:val="22"/>
          <w:szCs w:val="24"/>
        </w:rPr>
      </w:pPr>
      <w:r>
        <w:rPr>
          <w:rFonts w:ascii="Helvetica" w:hAnsi="Helvetica" w:cs="Arial"/>
          <w:sz w:val="22"/>
          <w:szCs w:val="24"/>
        </w:rPr>
        <w:t>CU</w:t>
      </w:r>
      <w:r w:rsidR="00F072A6" w:rsidRPr="000A51DA">
        <w:rPr>
          <w:rFonts w:ascii="Helvetica" w:hAnsi="Helvetica" w:cs="Arial"/>
          <w:sz w:val="22"/>
          <w:szCs w:val="24"/>
        </w:rPr>
        <w:t xml:space="preserve">: Talent overlays </w:t>
      </w:r>
      <w:r w:rsidR="00F072A6">
        <w:rPr>
          <w:rFonts w:ascii="Helvetica" w:hAnsi="Helvetica" w:cs="Arial"/>
          <w:sz w:val="22"/>
          <w:szCs w:val="24"/>
        </w:rPr>
        <w:t>a 4x7</w:t>
      </w:r>
      <w:r w:rsidR="00F072A6" w:rsidRPr="000A51DA">
        <w:rPr>
          <w:rFonts w:ascii="Helvetica" w:hAnsi="Helvetica" w:cs="Arial"/>
          <w:sz w:val="22"/>
          <w:szCs w:val="24"/>
        </w:rPr>
        <w:t xml:space="preserve"> piece of cork on one 4-inch PVC </w:t>
      </w:r>
      <w:r w:rsidR="00F072A6">
        <w:rPr>
          <w:rFonts w:ascii="Helvetica" w:hAnsi="Helvetica" w:cs="Arial"/>
          <w:sz w:val="22"/>
          <w:szCs w:val="24"/>
        </w:rPr>
        <w:t>piece</w:t>
      </w:r>
      <w:r w:rsidR="00F072A6" w:rsidRPr="000A51DA">
        <w:rPr>
          <w:rFonts w:ascii="Helvetica" w:hAnsi="Helvetica" w:cs="Arial"/>
          <w:sz w:val="22"/>
          <w:szCs w:val="24"/>
        </w:rPr>
        <w:t xml:space="preserve"> to ensure there is no overlap at the ends of the pipe.</w:t>
      </w:r>
    </w:p>
    <w:p w14:paraId="0EBA2EB7" w14:textId="17E025FC" w:rsidR="00F072A6" w:rsidRPr="00F072A6" w:rsidRDefault="00F072A6" w:rsidP="00F072A6">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296662">
        <w:rPr>
          <w:rFonts w:ascii="Helvetica" w:hAnsi="Helvetica" w:cs="Arial"/>
          <w:sz w:val="22"/>
          <w:szCs w:val="24"/>
        </w:rPr>
        <w:t xml:space="preserve"> (over shoulder)</w:t>
      </w:r>
      <w:r>
        <w:rPr>
          <w:rFonts w:ascii="Helvetica" w:hAnsi="Helvetica" w:cs="Arial"/>
          <w:sz w:val="22"/>
          <w:szCs w:val="24"/>
        </w:rPr>
        <w:t>: Talent trims any excess cork so that it is flushed to the edge of the pipe.</w:t>
      </w:r>
    </w:p>
    <w:p w14:paraId="6514A405" w14:textId="575FA54A" w:rsidR="000A51DA" w:rsidRDefault="0024676C" w:rsidP="000A51DA">
      <w:pPr>
        <w:numPr>
          <w:ilvl w:val="1"/>
          <w:numId w:val="12"/>
        </w:numPr>
        <w:spacing w:before="240"/>
        <w:jc w:val="both"/>
        <w:outlineLvl w:val="0"/>
        <w:rPr>
          <w:rFonts w:ascii="Helvetica" w:hAnsi="Helvetica" w:cs="Arial"/>
          <w:sz w:val="22"/>
          <w:szCs w:val="24"/>
        </w:rPr>
      </w:pPr>
      <w:r w:rsidRPr="0024676C">
        <w:rPr>
          <w:rFonts w:ascii="Helvetica" w:hAnsi="Helvetica" w:cs="Arial"/>
          <w:sz w:val="22"/>
          <w:szCs w:val="24"/>
        </w:rPr>
        <w:t>Then, coat each of the 21 piec</w:t>
      </w:r>
      <w:r w:rsidR="0068635C" w:rsidRPr="0024676C">
        <w:rPr>
          <w:rFonts w:ascii="Helvetica" w:hAnsi="Helvetica" w:cs="Arial"/>
          <w:sz w:val="22"/>
          <w:szCs w:val="24"/>
        </w:rPr>
        <w:t>e</w:t>
      </w:r>
      <w:r>
        <w:rPr>
          <w:rFonts w:ascii="Helvetica" w:hAnsi="Helvetica" w:cs="Arial"/>
          <w:sz w:val="22"/>
          <w:szCs w:val="24"/>
        </w:rPr>
        <w:t>s</w:t>
      </w:r>
      <w:r w:rsidR="0068635C" w:rsidRPr="0024676C">
        <w:rPr>
          <w:rFonts w:ascii="Helvetica" w:hAnsi="Helvetica" w:cs="Arial"/>
          <w:sz w:val="22"/>
          <w:szCs w:val="24"/>
        </w:rPr>
        <w:t xml:space="preserve"> of pip</w:t>
      </w:r>
      <w:r>
        <w:rPr>
          <w:rFonts w:ascii="Helvetica" w:hAnsi="Helvetica" w:cs="Arial"/>
          <w:sz w:val="22"/>
          <w:szCs w:val="24"/>
        </w:rPr>
        <w:t>e, one-by one, with all-</w:t>
      </w:r>
      <w:r w:rsidRPr="0024676C">
        <w:rPr>
          <w:rFonts w:ascii="Helvetica" w:hAnsi="Helvetica" w:cs="Arial"/>
          <w:sz w:val="22"/>
          <w:szCs w:val="24"/>
        </w:rPr>
        <w:t xml:space="preserve">purpose cement, and wrap each </w:t>
      </w:r>
      <w:r w:rsidR="000227CB">
        <w:rPr>
          <w:rFonts w:ascii="Helvetica" w:hAnsi="Helvetica" w:cs="Arial"/>
          <w:sz w:val="22"/>
          <w:szCs w:val="24"/>
        </w:rPr>
        <w:t xml:space="preserve">pipe </w:t>
      </w:r>
      <w:r w:rsidRPr="0024676C">
        <w:rPr>
          <w:rFonts w:ascii="Helvetica" w:hAnsi="Helvetica" w:cs="Arial"/>
          <w:sz w:val="22"/>
          <w:szCs w:val="24"/>
        </w:rPr>
        <w:t>with a piece of cork.</w:t>
      </w:r>
    </w:p>
    <w:p w14:paraId="5B8E33A7" w14:textId="642A9E5E" w:rsidR="00F072A6" w:rsidRDefault="00F072A6" w:rsidP="00F072A6">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coats </w:t>
      </w:r>
      <w:r w:rsidR="001C63A1">
        <w:rPr>
          <w:rFonts w:ascii="Helvetica" w:hAnsi="Helvetica" w:cs="Arial"/>
          <w:sz w:val="22"/>
          <w:szCs w:val="24"/>
        </w:rPr>
        <w:t xml:space="preserve">one piece of pipe </w:t>
      </w:r>
      <w:r>
        <w:rPr>
          <w:rFonts w:ascii="Helvetica" w:hAnsi="Helvetica" w:cs="Arial"/>
          <w:sz w:val="22"/>
          <w:szCs w:val="24"/>
        </w:rPr>
        <w:t>with all-purpose cement.</w:t>
      </w:r>
    </w:p>
    <w:p w14:paraId="3B545635" w14:textId="6224D37E" w:rsidR="00F072A6" w:rsidRPr="00F072A6" w:rsidRDefault="00296662" w:rsidP="00F072A6">
      <w:pPr>
        <w:numPr>
          <w:ilvl w:val="2"/>
          <w:numId w:val="12"/>
        </w:numPr>
        <w:spacing w:before="240"/>
        <w:jc w:val="both"/>
        <w:outlineLvl w:val="0"/>
        <w:rPr>
          <w:rFonts w:ascii="Helvetica" w:hAnsi="Helvetica" w:cs="Arial"/>
          <w:sz w:val="22"/>
          <w:szCs w:val="24"/>
        </w:rPr>
      </w:pPr>
      <w:r>
        <w:rPr>
          <w:rFonts w:ascii="Helvetica" w:hAnsi="Helvetica" w:cs="Arial"/>
          <w:sz w:val="22"/>
          <w:szCs w:val="24"/>
        </w:rPr>
        <w:t>CU</w:t>
      </w:r>
      <w:r w:rsidR="00F072A6">
        <w:rPr>
          <w:rFonts w:ascii="Helvetica" w:hAnsi="Helvetica" w:cs="Arial"/>
          <w:sz w:val="22"/>
          <w:szCs w:val="24"/>
        </w:rPr>
        <w:t>: Talent wr</w:t>
      </w:r>
      <w:r w:rsidR="00354C07">
        <w:rPr>
          <w:rFonts w:ascii="Helvetica" w:hAnsi="Helvetica" w:cs="Arial"/>
          <w:sz w:val="22"/>
          <w:szCs w:val="24"/>
        </w:rPr>
        <w:t>aps a 4x7 piece of cork around the</w:t>
      </w:r>
      <w:r w:rsidR="00F072A6">
        <w:rPr>
          <w:rFonts w:ascii="Helvetica" w:hAnsi="Helvetica" w:cs="Arial"/>
          <w:sz w:val="22"/>
          <w:szCs w:val="24"/>
        </w:rPr>
        <w:t xml:space="preserve"> 4-inch pipe piece.</w:t>
      </w:r>
    </w:p>
    <w:p w14:paraId="36BF44CC" w14:textId="01A4D574" w:rsidR="0024676C" w:rsidRDefault="0024676C" w:rsidP="0024676C">
      <w:pPr>
        <w:numPr>
          <w:ilvl w:val="1"/>
          <w:numId w:val="12"/>
        </w:numPr>
        <w:spacing w:before="240"/>
        <w:jc w:val="both"/>
        <w:outlineLvl w:val="0"/>
        <w:rPr>
          <w:rFonts w:ascii="Helvetica" w:hAnsi="Helvetica" w:cs="Arial"/>
          <w:sz w:val="22"/>
          <w:szCs w:val="24"/>
        </w:rPr>
      </w:pPr>
      <w:r>
        <w:rPr>
          <w:rFonts w:ascii="Helvetica" w:hAnsi="Helvetica" w:cs="Arial"/>
          <w:sz w:val="22"/>
          <w:szCs w:val="24"/>
        </w:rPr>
        <w:t>Next, measure and cut six 4 by 7 inch pieces</w:t>
      </w:r>
      <w:r w:rsidR="000227CB">
        <w:rPr>
          <w:rFonts w:ascii="Helvetica" w:hAnsi="Helvetica" w:cs="Arial"/>
          <w:sz w:val="22"/>
          <w:szCs w:val="24"/>
        </w:rPr>
        <w:t xml:space="preserve"> of self-adhesive laminate…. </w:t>
      </w:r>
      <w:r>
        <w:rPr>
          <w:rFonts w:ascii="Helvetica" w:hAnsi="Helvetica" w:cs="Arial"/>
          <w:sz w:val="22"/>
          <w:szCs w:val="24"/>
        </w:rPr>
        <w:t xml:space="preserve">Wrap six </w:t>
      </w:r>
      <w:r w:rsidR="00FB05D1">
        <w:rPr>
          <w:rFonts w:ascii="Helvetica" w:hAnsi="Helvetica" w:cs="Arial"/>
          <w:sz w:val="22"/>
          <w:szCs w:val="24"/>
        </w:rPr>
        <w:t xml:space="preserve">of the twenty-one </w:t>
      </w:r>
      <w:r>
        <w:rPr>
          <w:rFonts w:ascii="Helvetica" w:hAnsi="Helvetica" w:cs="Arial"/>
          <w:sz w:val="22"/>
          <w:szCs w:val="24"/>
        </w:rPr>
        <w:t xml:space="preserve">pieces of pipe with the self-adhesive laminate. Trim any excess. </w:t>
      </w:r>
    </w:p>
    <w:p w14:paraId="0C3CDEAA" w14:textId="56CE2C3A" w:rsidR="00F072A6" w:rsidRDefault="00F072A6" w:rsidP="00F072A6">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measures and cuts </w:t>
      </w:r>
      <w:r w:rsidR="00354C07">
        <w:rPr>
          <w:rFonts w:ascii="Helvetica" w:hAnsi="Helvetica" w:cs="Arial"/>
          <w:sz w:val="22"/>
          <w:szCs w:val="24"/>
        </w:rPr>
        <w:t>a 4x7 inch piece</w:t>
      </w:r>
      <w:r>
        <w:rPr>
          <w:rFonts w:ascii="Helvetica" w:hAnsi="Helvetica" w:cs="Arial"/>
          <w:sz w:val="22"/>
          <w:szCs w:val="24"/>
        </w:rPr>
        <w:t xml:space="preserve"> of self-adhesive laminate. Show </w:t>
      </w:r>
      <w:r w:rsidR="00354C07">
        <w:rPr>
          <w:rFonts w:ascii="Helvetica" w:hAnsi="Helvetica" w:cs="Arial"/>
          <w:sz w:val="22"/>
          <w:szCs w:val="24"/>
        </w:rPr>
        <w:t xml:space="preserve">6 </w:t>
      </w:r>
      <w:r>
        <w:rPr>
          <w:rFonts w:ascii="Helvetica" w:hAnsi="Helvetica" w:cs="Arial"/>
          <w:sz w:val="22"/>
          <w:szCs w:val="24"/>
        </w:rPr>
        <w:t xml:space="preserve">pieces </w:t>
      </w:r>
      <w:r w:rsidR="00BF2158">
        <w:rPr>
          <w:rFonts w:ascii="Helvetica" w:hAnsi="Helvetica" w:cs="Arial"/>
          <w:sz w:val="22"/>
          <w:szCs w:val="24"/>
        </w:rPr>
        <w:t>lying</w:t>
      </w:r>
      <w:r>
        <w:rPr>
          <w:rFonts w:ascii="Helvetica" w:hAnsi="Helvetica" w:cs="Arial"/>
          <w:sz w:val="22"/>
          <w:szCs w:val="24"/>
        </w:rPr>
        <w:t xml:space="preserve"> on table.</w:t>
      </w:r>
    </w:p>
    <w:p w14:paraId="1636DAE1" w14:textId="77777777" w:rsidR="00F072A6" w:rsidRDefault="00F072A6" w:rsidP="00F072A6">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Show all 21 pieces of cork-wrapped pipes on a table. Talent pulls away 6 of them. </w:t>
      </w:r>
    </w:p>
    <w:p w14:paraId="72178B03" w14:textId="30EEE1F9" w:rsidR="00F072A6" w:rsidRPr="00F072A6" w:rsidRDefault="00296662" w:rsidP="00F072A6">
      <w:pPr>
        <w:numPr>
          <w:ilvl w:val="2"/>
          <w:numId w:val="12"/>
        </w:numPr>
        <w:spacing w:before="240"/>
        <w:jc w:val="both"/>
        <w:outlineLvl w:val="0"/>
        <w:rPr>
          <w:rFonts w:ascii="Helvetica" w:hAnsi="Helvetica" w:cs="Arial"/>
          <w:sz w:val="22"/>
          <w:szCs w:val="24"/>
        </w:rPr>
      </w:pPr>
      <w:r>
        <w:rPr>
          <w:rFonts w:ascii="Helvetica" w:hAnsi="Helvetica" w:cs="Arial"/>
          <w:sz w:val="22"/>
          <w:szCs w:val="24"/>
        </w:rPr>
        <w:t>CU</w:t>
      </w:r>
      <w:r w:rsidR="00F072A6">
        <w:rPr>
          <w:rFonts w:ascii="Helvetica" w:hAnsi="Helvetica" w:cs="Arial"/>
          <w:sz w:val="22"/>
          <w:szCs w:val="24"/>
        </w:rPr>
        <w:t xml:space="preserve">: Talent wraps one pipe segment with the 4x7 piece of self-adhesive laminate, and trims </w:t>
      </w:r>
      <w:r w:rsidR="00F63706">
        <w:rPr>
          <w:rFonts w:ascii="Helvetica" w:hAnsi="Helvetica" w:cs="Arial"/>
          <w:sz w:val="22"/>
          <w:szCs w:val="24"/>
        </w:rPr>
        <w:t>off any excess from the edges.</w:t>
      </w:r>
    </w:p>
    <w:p w14:paraId="6EBBD9AD" w14:textId="52573CF1" w:rsidR="00FB05D1" w:rsidRDefault="000227CB" w:rsidP="00FB05D1">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Now, measure and cut six 4 by 7 inch pieces of brown paper.  </w:t>
      </w:r>
      <w:r w:rsidR="00FB05D1">
        <w:rPr>
          <w:rFonts w:ascii="Helvetica" w:hAnsi="Helvetica" w:cs="Arial"/>
          <w:sz w:val="22"/>
          <w:szCs w:val="24"/>
        </w:rPr>
        <w:t>From the 15 remaining cork-wrapped pipes, coat six with a</w:t>
      </w:r>
      <w:r w:rsidR="004D75D0">
        <w:rPr>
          <w:rFonts w:ascii="Helvetica" w:hAnsi="Helvetica" w:cs="Arial"/>
          <w:sz w:val="22"/>
          <w:szCs w:val="24"/>
        </w:rPr>
        <w:t xml:space="preserve">ll-purpose cement and wrap each with a piece of </w:t>
      </w:r>
      <w:r w:rsidR="00FB05D1">
        <w:rPr>
          <w:rFonts w:ascii="Helvetica" w:hAnsi="Helvetica" w:cs="Arial"/>
          <w:sz w:val="22"/>
          <w:szCs w:val="24"/>
        </w:rPr>
        <w:t>brown paper.</w:t>
      </w:r>
    </w:p>
    <w:p w14:paraId="3D96C2CC" w14:textId="3BEFB7C6" w:rsidR="00F072A6" w:rsidRPr="00F072A6" w:rsidRDefault="00F072A6" w:rsidP="00F072A6">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296662">
        <w:rPr>
          <w:rFonts w:ascii="Helvetica" w:hAnsi="Helvetica" w:cs="Arial"/>
          <w:sz w:val="22"/>
          <w:szCs w:val="24"/>
        </w:rPr>
        <w:t xml:space="preserve"> (over shoulder)</w:t>
      </w:r>
      <w:r>
        <w:rPr>
          <w:rFonts w:ascii="Helvetica" w:hAnsi="Helvetica" w:cs="Arial"/>
          <w:sz w:val="22"/>
          <w:szCs w:val="24"/>
        </w:rPr>
        <w:t xml:space="preserve">: Talent measures and cuts </w:t>
      </w:r>
      <w:r w:rsidR="00354C07">
        <w:rPr>
          <w:rFonts w:ascii="Helvetica" w:hAnsi="Helvetica" w:cs="Arial"/>
          <w:sz w:val="22"/>
          <w:szCs w:val="24"/>
        </w:rPr>
        <w:t>a 4x7 piece</w:t>
      </w:r>
      <w:r>
        <w:rPr>
          <w:rFonts w:ascii="Helvetica" w:hAnsi="Helvetica" w:cs="Arial"/>
          <w:sz w:val="22"/>
          <w:szCs w:val="24"/>
        </w:rPr>
        <w:t xml:space="preserve"> of brown paper. Show </w:t>
      </w:r>
      <w:r w:rsidR="00354C07">
        <w:rPr>
          <w:rFonts w:ascii="Helvetica" w:hAnsi="Helvetica" w:cs="Arial"/>
          <w:sz w:val="22"/>
          <w:szCs w:val="24"/>
        </w:rPr>
        <w:t xml:space="preserve">6 </w:t>
      </w:r>
      <w:r>
        <w:rPr>
          <w:rFonts w:ascii="Helvetica" w:hAnsi="Helvetica" w:cs="Arial"/>
          <w:sz w:val="22"/>
          <w:szCs w:val="24"/>
        </w:rPr>
        <w:t xml:space="preserve">pieces </w:t>
      </w:r>
      <w:r w:rsidR="00BF2158">
        <w:rPr>
          <w:rFonts w:ascii="Helvetica" w:hAnsi="Helvetica" w:cs="Arial"/>
          <w:sz w:val="22"/>
          <w:szCs w:val="24"/>
        </w:rPr>
        <w:t>lying</w:t>
      </w:r>
      <w:r>
        <w:rPr>
          <w:rFonts w:ascii="Helvetica" w:hAnsi="Helvetica" w:cs="Arial"/>
          <w:sz w:val="22"/>
          <w:szCs w:val="24"/>
        </w:rPr>
        <w:t xml:space="preserve"> on table.</w:t>
      </w:r>
    </w:p>
    <w:p w14:paraId="5BBBD7C9" w14:textId="77777777" w:rsidR="00F072A6" w:rsidRDefault="00F072A6" w:rsidP="00F072A6">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MED: Talent shows the remaining 15 pipe pieces on the table, and pulls 6 to the side.</w:t>
      </w:r>
    </w:p>
    <w:p w14:paraId="1EE17B47" w14:textId="78E74E34" w:rsidR="00F072A6" w:rsidRPr="00F072A6" w:rsidRDefault="00296662" w:rsidP="00F072A6">
      <w:pPr>
        <w:numPr>
          <w:ilvl w:val="2"/>
          <w:numId w:val="12"/>
        </w:numPr>
        <w:spacing w:before="240"/>
        <w:jc w:val="both"/>
        <w:outlineLvl w:val="0"/>
        <w:rPr>
          <w:rFonts w:ascii="Helvetica" w:hAnsi="Helvetica" w:cs="Arial"/>
          <w:sz w:val="22"/>
          <w:szCs w:val="24"/>
        </w:rPr>
      </w:pPr>
      <w:r>
        <w:rPr>
          <w:rFonts w:ascii="Helvetica" w:hAnsi="Helvetica" w:cs="Arial"/>
          <w:sz w:val="22"/>
          <w:szCs w:val="24"/>
        </w:rPr>
        <w:t>CU</w:t>
      </w:r>
      <w:r w:rsidR="00F072A6">
        <w:rPr>
          <w:rFonts w:ascii="Helvetica" w:hAnsi="Helvetica" w:cs="Arial"/>
          <w:sz w:val="22"/>
          <w:szCs w:val="24"/>
        </w:rPr>
        <w:t>: Talent coats one piece of pipe with all-purpose cement, and wraps it in a</w:t>
      </w:r>
      <w:r w:rsidR="005F151C">
        <w:rPr>
          <w:rFonts w:ascii="Helvetica" w:hAnsi="Helvetica" w:cs="Arial"/>
          <w:sz w:val="22"/>
          <w:szCs w:val="24"/>
        </w:rPr>
        <w:t xml:space="preserve"> 4x7 inch piece of brown paper.</w:t>
      </w:r>
    </w:p>
    <w:p w14:paraId="6F3FD6CD" w14:textId="745B6E27" w:rsidR="00FB05D1" w:rsidRDefault="00FB05D1" w:rsidP="00FB05D1">
      <w:pPr>
        <w:numPr>
          <w:ilvl w:val="1"/>
          <w:numId w:val="12"/>
        </w:numPr>
        <w:spacing w:before="240"/>
        <w:outlineLvl w:val="0"/>
        <w:rPr>
          <w:rFonts w:ascii="Helvetica" w:hAnsi="Helvetica" w:cs="Arial"/>
          <w:sz w:val="22"/>
          <w:szCs w:val="24"/>
        </w:rPr>
      </w:pPr>
      <w:r>
        <w:rPr>
          <w:rFonts w:ascii="Helvetica" w:hAnsi="Helvetica" w:cs="Arial"/>
          <w:sz w:val="22"/>
          <w:szCs w:val="24"/>
        </w:rPr>
        <w:t xml:space="preserve">Then, from the final 9 pieces of </w:t>
      </w:r>
      <w:r w:rsidR="004D75D0">
        <w:rPr>
          <w:rFonts w:ascii="Helvetica" w:hAnsi="Helvetica" w:cs="Arial"/>
          <w:sz w:val="22"/>
          <w:szCs w:val="24"/>
        </w:rPr>
        <w:t xml:space="preserve">cork-wrapped </w:t>
      </w:r>
      <w:r>
        <w:rPr>
          <w:rFonts w:ascii="Helvetica" w:hAnsi="Helvetica" w:cs="Arial"/>
          <w:sz w:val="22"/>
          <w:szCs w:val="24"/>
        </w:rPr>
        <w:t xml:space="preserve">pipe, coat </w:t>
      </w:r>
      <w:r w:rsidR="005A1772">
        <w:rPr>
          <w:rFonts w:ascii="Helvetica" w:hAnsi="Helvetica" w:cs="Arial"/>
          <w:sz w:val="22"/>
          <w:szCs w:val="24"/>
        </w:rPr>
        <w:t>three</w:t>
      </w:r>
      <w:r>
        <w:rPr>
          <w:rFonts w:ascii="Helvetica" w:hAnsi="Helvetica" w:cs="Arial"/>
          <w:sz w:val="22"/>
          <w:szCs w:val="24"/>
        </w:rPr>
        <w:t xml:space="preserve"> with </w:t>
      </w:r>
      <w:r w:rsidR="005A1772">
        <w:rPr>
          <w:rFonts w:ascii="Helvetica" w:hAnsi="Helvetica" w:cs="Arial"/>
          <w:sz w:val="22"/>
          <w:szCs w:val="24"/>
        </w:rPr>
        <w:t>all-purpose cement</w:t>
      </w:r>
      <w:r w:rsidR="00296662">
        <w:rPr>
          <w:rFonts w:ascii="Helvetica" w:hAnsi="Helvetica" w:cs="Arial"/>
          <w:sz w:val="22"/>
          <w:szCs w:val="24"/>
        </w:rPr>
        <w:t>…</w:t>
      </w:r>
      <w:r w:rsidR="00B653EA">
        <w:rPr>
          <w:rFonts w:ascii="Helvetica" w:hAnsi="Helvetica" w:cs="Arial"/>
          <w:sz w:val="22"/>
          <w:szCs w:val="24"/>
        </w:rPr>
        <w:t>, w</w:t>
      </w:r>
      <w:r>
        <w:rPr>
          <w:rFonts w:ascii="Helvetica" w:hAnsi="Helvetica" w:cs="Arial"/>
          <w:sz w:val="22"/>
          <w:szCs w:val="24"/>
        </w:rPr>
        <w:t xml:space="preserve">rap </w:t>
      </w:r>
      <w:r w:rsidR="005A1772">
        <w:rPr>
          <w:rFonts w:ascii="Helvetica" w:hAnsi="Helvetica" w:cs="Arial"/>
          <w:sz w:val="22"/>
          <w:szCs w:val="24"/>
        </w:rPr>
        <w:t>one</w:t>
      </w:r>
      <w:r>
        <w:rPr>
          <w:rFonts w:ascii="Helvetica" w:hAnsi="Helvetica" w:cs="Arial"/>
          <w:sz w:val="22"/>
          <w:szCs w:val="24"/>
        </w:rPr>
        <w:t xml:space="preserve"> </w:t>
      </w:r>
      <w:r w:rsidR="005A1772">
        <w:rPr>
          <w:rFonts w:ascii="Helvetica" w:hAnsi="Helvetica" w:cs="Arial"/>
          <w:sz w:val="22"/>
          <w:szCs w:val="24"/>
        </w:rPr>
        <w:t xml:space="preserve">with </w:t>
      </w:r>
      <w:r w:rsidR="004D75D0">
        <w:rPr>
          <w:rFonts w:ascii="Helvetica" w:hAnsi="Helvetica" w:cs="Arial"/>
          <w:sz w:val="22"/>
          <w:szCs w:val="24"/>
        </w:rPr>
        <w:t>sandpaper</w:t>
      </w:r>
      <w:r w:rsidR="00296662">
        <w:rPr>
          <w:rFonts w:ascii="Helvetica" w:hAnsi="Helvetica" w:cs="Arial"/>
          <w:sz w:val="22"/>
          <w:szCs w:val="24"/>
        </w:rPr>
        <w:t>…</w:t>
      </w:r>
      <w:r w:rsidR="00B653EA">
        <w:rPr>
          <w:rFonts w:ascii="Helvetica" w:hAnsi="Helvetica" w:cs="Arial"/>
          <w:sz w:val="22"/>
          <w:szCs w:val="24"/>
        </w:rPr>
        <w:t xml:space="preserve">, </w:t>
      </w:r>
      <w:r>
        <w:rPr>
          <w:rFonts w:ascii="Helvetica" w:hAnsi="Helvetica" w:cs="Arial"/>
          <w:sz w:val="22"/>
          <w:szCs w:val="24"/>
        </w:rPr>
        <w:t xml:space="preserve">and wrap </w:t>
      </w:r>
      <w:r w:rsidR="005A1772">
        <w:rPr>
          <w:rFonts w:ascii="Helvetica" w:hAnsi="Helvetica" w:cs="Arial"/>
          <w:sz w:val="22"/>
          <w:szCs w:val="24"/>
        </w:rPr>
        <w:t xml:space="preserve">the other two </w:t>
      </w:r>
      <w:r>
        <w:rPr>
          <w:rFonts w:ascii="Helvetica" w:hAnsi="Helvetica" w:cs="Arial"/>
          <w:sz w:val="22"/>
          <w:szCs w:val="24"/>
        </w:rPr>
        <w:t xml:space="preserve">with glossy cardstock. </w:t>
      </w:r>
    </w:p>
    <w:p w14:paraId="54306159" w14:textId="77777777" w:rsidR="00F072A6" w:rsidRDefault="00F072A6" w:rsidP="00F072A6">
      <w:pPr>
        <w:numPr>
          <w:ilvl w:val="2"/>
          <w:numId w:val="12"/>
        </w:numPr>
        <w:spacing w:before="240"/>
        <w:outlineLvl w:val="0"/>
        <w:rPr>
          <w:rFonts w:ascii="Helvetica" w:hAnsi="Helvetica" w:cs="Arial"/>
          <w:sz w:val="22"/>
          <w:szCs w:val="24"/>
        </w:rPr>
      </w:pPr>
      <w:r>
        <w:rPr>
          <w:rFonts w:ascii="Helvetica" w:hAnsi="Helvetica" w:cs="Arial"/>
          <w:sz w:val="22"/>
          <w:szCs w:val="24"/>
        </w:rPr>
        <w:t>MED: Show 9 pieces of cork-wrapped pipe on the table. Talent pulls 3 to the side.</w:t>
      </w:r>
    </w:p>
    <w:p w14:paraId="5F1377CF" w14:textId="77777777" w:rsidR="00F072A6" w:rsidRDefault="00F072A6" w:rsidP="00F072A6">
      <w:pPr>
        <w:numPr>
          <w:ilvl w:val="2"/>
          <w:numId w:val="12"/>
        </w:numPr>
        <w:spacing w:before="240"/>
        <w:outlineLvl w:val="0"/>
        <w:rPr>
          <w:rFonts w:ascii="Helvetica" w:hAnsi="Helvetica" w:cs="Arial"/>
          <w:sz w:val="22"/>
          <w:szCs w:val="24"/>
        </w:rPr>
      </w:pPr>
      <w:r>
        <w:rPr>
          <w:rFonts w:ascii="Helvetica" w:hAnsi="Helvetica" w:cs="Arial"/>
          <w:sz w:val="22"/>
          <w:szCs w:val="24"/>
        </w:rPr>
        <w:t>MED: Talent coats all three with all-purpose cement.</w:t>
      </w:r>
    </w:p>
    <w:p w14:paraId="08E8304C" w14:textId="0730398F" w:rsidR="00F072A6" w:rsidRDefault="00296662" w:rsidP="00F072A6">
      <w:pPr>
        <w:numPr>
          <w:ilvl w:val="2"/>
          <w:numId w:val="12"/>
        </w:numPr>
        <w:spacing w:before="240"/>
        <w:outlineLvl w:val="0"/>
        <w:rPr>
          <w:rFonts w:ascii="Helvetica" w:hAnsi="Helvetica" w:cs="Arial"/>
          <w:sz w:val="22"/>
          <w:szCs w:val="24"/>
        </w:rPr>
      </w:pPr>
      <w:r>
        <w:rPr>
          <w:rFonts w:ascii="Helvetica" w:hAnsi="Helvetica" w:cs="Arial"/>
          <w:sz w:val="22"/>
          <w:szCs w:val="24"/>
        </w:rPr>
        <w:t>CU</w:t>
      </w:r>
      <w:r w:rsidR="00F072A6">
        <w:rPr>
          <w:rFonts w:ascii="Helvetica" w:hAnsi="Helvetica" w:cs="Arial"/>
          <w:sz w:val="22"/>
          <w:szCs w:val="24"/>
        </w:rPr>
        <w:t xml:space="preserve">: Talent </w:t>
      </w:r>
      <w:r w:rsidR="005F151C">
        <w:rPr>
          <w:rFonts w:ascii="Helvetica" w:hAnsi="Helvetica" w:cs="Arial"/>
          <w:sz w:val="22"/>
          <w:szCs w:val="24"/>
        </w:rPr>
        <w:t>wraps one pipe with sandpaper.</w:t>
      </w:r>
    </w:p>
    <w:p w14:paraId="0E372AD7" w14:textId="601001FE" w:rsidR="00F072A6" w:rsidRPr="00F072A6" w:rsidRDefault="00296662" w:rsidP="00F072A6">
      <w:pPr>
        <w:numPr>
          <w:ilvl w:val="2"/>
          <w:numId w:val="12"/>
        </w:numPr>
        <w:spacing w:before="240"/>
        <w:outlineLvl w:val="0"/>
        <w:rPr>
          <w:rFonts w:ascii="Helvetica" w:hAnsi="Helvetica" w:cs="Arial"/>
          <w:sz w:val="22"/>
          <w:szCs w:val="24"/>
        </w:rPr>
      </w:pPr>
      <w:r>
        <w:rPr>
          <w:rFonts w:ascii="Helvetica" w:hAnsi="Helvetica" w:cs="Arial"/>
          <w:sz w:val="22"/>
          <w:szCs w:val="24"/>
        </w:rPr>
        <w:t>CU</w:t>
      </w:r>
      <w:r w:rsidR="00F072A6">
        <w:rPr>
          <w:rFonts w:ascii="Helvetica" w:hAnsi="Helvetica" w:cs="Arial"/>
          <w:sz w:val="22"/>
          <w:szCs w:val="24"/>
        </w:rPr>
        <w:t>: Talent wraps tw</w:t>
      </w:r>
      <w:r w:rsidR="005F151C">
        <w:rPr>
          <w:rFonts w:ascii="Helvetica" w:hAnsi="Helvetica" w:cs="Arial"/>
          <w:sz w:val="22"/>
          <w:szCs w:val="24"/>
        </w:rPr>
        <w:t>o pipes with glossy cardstock.</w:t>
      </w:r>
    </w:p>
    <w:p w14:paraId="00604DFF" w14:textId="6EB6F185" w:rsidR="00886EBE" w:rsidRDefault="003C2E1E" w:rsidP="00886EBE">
      <w:pPr>
        <w:numPr>
          <w:ilvl w:val="1"/>
          <w:numId w:val="12"/>
        </w:numPr>
        <w:spacing w:before="240"/>
        <w:outlineLvl w:val="0"/>
        <w:rPr>
          <w:rFonts w:ascii="Helvetica" w:hAnsi="Helvetica" w:cs="Arial"/>
          <w:sz w:val="22"/>
          <w:szCs w:val="24"/>
        </w:rPr>
      </w:pPr>
      <w:r>
        <w:rPr>
          <w:rFonts w:ascii="Helvetica" w:hAnsi="Helvetica" w:cs="Arial"/>
          <w:sz w:val="22"/>
          <w:szCs w:val="24"/>
        </w:rPr>
        <w:t xml:space="preserve">Next, measure </w:t>
      </w:r>
      <w:r w:rsidR="00D80013">
        <w:rPr>
          <w:rFonts w:ascii="Helvetica" w:hAnsi="Helvetica" w:cs="Arial"/>
          <w:sz w:val="22"/>
          <w:szCs w:val="24"/>
        </w:rPr>
        <w:t xml:space="preserve">out twenty-one pieces of clay, where </w:t>
      </w:r>
      <w:r>
        <w:rPr>
          <w:rFonts w:ascii="Helvetica" w:hAnsi="Helvetica" w:cs="Arial"/>
          <w:sz w:val="22"/>
          <w:szCs w:val="24"/>
        </w:rPr>
        <w:t xml:space="preserve">eight pieces </w:t>
      </w:r>
      <w:r w:rsidR="00242A95">
        <w:rPr>
          <w:rFonts w:ascii="Helvetica" w:hAnsi="Helvetica" w:cs="Arial"/>
          <w:sz w:val="22"/>
          <w:szCs w:val="24"/>
        </w:rPr>
        <w:t>weigh</w:t>
      </w:r>
      <w:r>
        <w:rPr>
          <w:rFonts w:ascii="Helvetica" w:hAnsi="Helvetica" w:cs="Arial"/>
          <w:sz w:val="22"/>
          <w:szCs w:val="24"/>
        </w:rPr>
        <w:t xml:space="preserve"> 2.2 ounces, six pieces </w:t>
      </w:r>
      <w:r w:rsidR="00242A95">
        <w:rPr>
          <w:rFonts w:ascii="Helvetica" w:hAnsi="Helvetica" w:cs="Arial"/>
          <w:sz w:val="22"/>
          <w:szCs w:val="24"/>
        </w:rPr>
        <w:t>weigh</w:t>
      </w:r>
      <w:r>
        <w:rPr>
          <w:rFonts w:ascii="Helvetica" w:hAnsi="Helvetica" w:cs="Arial"/>
          <w:sz w:val="22"/>
          <w:szCs w:val="24"/>
        </w:rPr>
        <w:t xml:space="preserve"> 3.2 ounces, and seven pieces </w:t>
      </w:r>
      <w:r w:rsidR="00242A95">
        <w:rPr>
          <w:rFonts w:ascii="Helvetica" w:hAnsi="Helvetica" w:cs="Arial"/>
          <w:sz w:val="22"/>
          <w:szCs w:val="24"/>
        </w:rPr>
        <w:t xml:space="preserve">weigh </w:t>
      </w:r>
      <w:r>
        <w:rPr>
          <w:rFonts w:ascii="Helvetica" w:hAnsi="Helvetica" w:cs="Arial"/>
          <w:sz w:val="22"/>
          <w:szCs w:val="24"/>
        </w:rPr>
        <w:t xml:space="preserve">4.2 </w:t>
      </w:r>
      <w:r w:rsidR="00D80013">
        <w:rPr>
          <w:rFonts w:ascii="Helvetica" w:hAnsi="Helvetica" w:cs="Arial"/>
          <w:sz w:val="22"/>
          <w:szCs w:val="24"/>
        </w:rPr>
        <w:t>ounces</w:t>
      </w:r>
      <w:r>
        <w:rPr>
          <w:rFonts w:ascii="Helvetica" w:hAnsi="Helvetica" w:cs="Arial"/>
          <w:sz w:val="22"/>
          <w:szCs w:val="24"/>
        </w:rPr>
        <w:t xml:space="preserve">. </w:t>
      </w:r>
    </w:p>
    <w:p w14:paraId="66472805" w14:textId="3C7AA733" w:rsidR="00F072A6" w:rsidRDefault="00296662" w:rsidP="00F072A6">
      <w:pPr>
        <w:numPr>
          <w:ilvl w:val="2"/>
          <w:numId w:val="12"/>
        </w:numPr>
        <w:spacing w:before="240"/>
        <w:outlineLvl w:val="0"/>
        <w:rPr>
          <w:rFonts w:ascii="Helvetica" w:hAnsi="Helvetica" w:cs="Arial"/>
          <w:sz w:val="22"/>
          <w:szCs w:val="24"/>
        </w:rPr>
      </w:pPr>
      <w:r>
        <w:rPr>
          <w:rFonts w:ascii="Helvetica" w:hAnsi="Helvetica" w:cs="Arial"/>
          <w:sz w:val="22"/>
          <w:szCs w:val="24"/>
        </w:rPr>
        <w:t>CU/MED:</w:t>
      </w:r>
      <w:r w:rsidR="00F072A6">
        <w:rPr>
          <w:rFonts w:ascii="Helvetica" w:hAnsi="Helvetica" w:cs="Arial"/>
          <w:sz w:val="22"/>
          <w:szCs w:val="24"/>
        </w:rPr>
        <w:t xml:space="preserve"> Show close up of one piece of clay, then (MED) talent shows eight pieces of clay on a table.</w:t>
      </w:r>
    </w:p>
    <w:p w14:paraId="52D727A6" w14:textId="3A98A7F7" w:rsidR="00F072A6" w:rsidRDefault="00F072A6" w:rsidP="00F072A6">
      <w:pPr>
        <w:numPr>
          <w:ilvl w:val="2"/>
          <w:numId w:val="12"/>
        </w:numPr>
        <w:spacing w:before="240"/>
        <w:outlineLvl w:val="0"/>
        <w:rPr>
          <w:rFonts w:ascii="Helvetica" w:hAnsi="Helvetica" w:cs="Arial"/>
          <w:sz w:val="22"/>
          <w:szCs w:val="24"/>
        </w:rPr>
      </w:pPr>
      <w:r>
        <w:rPr>
          <w:rFonts w:ascii="Helvetica" w:hAnsi="Helvetica" w:cs="Arial"/>
          <w:sz w:val="22"/>
          <w:szCs w:val="24"/>
        </w:rPr>
        <w:t xml:space="preserve">CU: Show a scale with clay on it, showing 2.2 oz as the weight.  </w:t>
      </w:r>
    </w:p>
    <w:p w14:paraId="2318F15C" w14:textId="25A9B99C" w:rsidR="00F072A6" w:rsidRDefault="00F072A6" w:rsidP="00F072A6">
      <w:pPr>
        <w:numPr>
          <w:ilvl w:val="2"/>
          <w:numId w:val="12"/>
        </w:numPr>
        <w:spacing w:before="240"/>
        <w:outlineLvl w:val="0"/>
        <w:rPr>
          <w:rFonts w:ascii="Helvetica" w:hAnsi="Helvetica" w:cs="Arial"/>
          <w:sz w:val="22"/>
          <w:szCs w:val="24"/>
        </w:rPr>
      </w:pPr>
      <w:r>
        <w:rPr>
          <w:rFonts w:ascii="Helvetica" w:hAnsi="Helvetica" w:cs="Arial"/>
          <w:sz w:val="22"/>
          <w:szCs w:val="24"/>
        </w:rPr>
        <w:t>MED: Talent shows six pi</w:t>
      </w:r>
      <w:r w:rsidR="00B653EA">
        <w:rPr>
          <w:rFonts w:ascii="Helvetica" w:hAnsi="Helvetica" w:cs="Arial"/>
          <w:sz w:val="22"/>
          <w:szCs w:val="24"/>
        </w:rPr>
        <w:t xml:space="preserve">eces of 3.2 oz clay on a table. </w:t>
      </w:r>
      <w:r w:rsidR="00B653EA" w:rsidRPr="00242A95">
        <w:rPr>
          <w:rFonts w:ascii="Helvetica" w:hAnsi="Helvetica" w:cs="Arial"/>
          <w:sz w:val="22"/>
          <w:szCs w:val="24"/>
        </w:rPr>
        <w:t>(TEXT: 3.2 oz)</w:t>
      </w:r>
    </w:p>
    <w:p w14:paraId="653C2EAB" w14:textId="1BF6CE1D" w:rsidR="00F072A6" w:rsidRPr="00F072A6" w:rsidRDefault="00F072A6" w:rsidP="00F072A6">
      <w:pPr>
        <w:numPr>
          <w:ilvl w:val="2"/>
          <w:numId w:val="12"/>
        </w:numPr>
        <w:spacing w:before="240"/>
        <w:outlineLvl w:val="0"/>
        <w:rPr>
          <w:rFonts w:ascii="Helvetica" w:hAnsi="Helvetica" w:cs="Arial"/>
          <w:sz w:val="22"/>
          <w:szCs w:val="24"/>
        </w:rPr>
      </w:pPr>
      <w:r>
        <w:rPr>
          <w:rFonts w:ascii="Helvetica" w:hAnsi="Helvetica" w:cs="Arial"/>
          <w:sz w:val="22"/>
          <w:szCs w:val="24"/>
        </w:rPr>
        <w:t xml:space="preserve">MED: Talent shows seven pieces of 4.2 oz clay on a table. </w:t>
      </w:r>
      <w:r w:rsidR="00B653EA" w:rsidRPr="00242A95">
        <w:rPr>
          <w:rFonts w:ascii="Helvetica" w:hAnsi="Helvetica" w:cs="Arial"/>
          <w:sz w:val="22"/>
          <w:szCs w:val="24"/>
        </w:rPr>
        <w:t>(TEXT: 4.2 oz)</w:t>
      </w:r>
    </w:p>
    <w:p w14:paraId="7CA29506" w14:textId="33630C4B" w:rsidR="00B14082" w:rsidRDefault="008C2748" w:rsidP="00B14082">
      <w:pPr>
        <w:numPr>
          <w:ilvl w:val="1"/>
          <w:numId w:val="12"/>
        </w:numPr>
        <w:spacing w:before="240"/>
        <w:outlineLvl w:val="0"/>
        <w:rPr>
          <w:rFonts w:ascii="Helvetica" w:hAnsi="Helvetica" w:cs="Arial"/>
          <w:sz w:val="22"/>
          <w:szCs w:val="24"/>
        </w:rPr>
      </w:pPr>
      <w:r>
        <w:rPr>
          <w:rFonts w:ascii="Helvetica" w:hAnsi="Helvetica" w:cs="Arial"/>
          <w:sz w:val="22"/>
          <w:szCs w:val="24"/>
        </w:rPr>
        <w:t>Mold each piece of clay into</w:t>
      </w:r>
      <w:r w:rsidR="000F43A0">
        <w:rPr>
          <w:rFonts w:ascii="Helvetica" w:hAnsi="Helvetica" w:cs="Arial"/>
          <w:sz w:val="22"/>
          <w:szCs w:val="24"/>
        </w:rPr>
        <w:t xml:space="preserve"> </w:t>
      </w:r>
      <w:r w:rsidR="00B14082">
        <w:rPr>
          <w:rFonts w:ascii="Helvetica" w:hAnsi="Helvetica" w:cs="Arial"/>
          <w:sz w:val="22"/>
          <w:szCs w:val="24"/>
        </w:rPr>
        <w:t xml:space="preserve">a solid </w:t>
      </w:r>
      <w:r w:rsidR="000F43A0">
        <w:rPr>
          <w:rFonts w:ascii="Helvetica" w:hAnsi="Helvetica" w:cs="Arial"/>
          <w:sz w:val="22"/>
          <w:szCs w:val="24"/>
        </w:rPr>
        <w:t>block</w:t>
      </w:r>
      <w:r w:rsidR="00B14082">
        <w:rPr>
          <w:rFonts w:ascii="Helvetica" w:hAnsi="Helvetica" w:cs="Arial"/>
          <w:sz w:val="22"/>
          <w:szCs w:val="24"/>
        </w:rPr>
        <w:t xml:space="preserve"> </w:t>
      </w:r>
      <w:r>
        <w:rPr>
          <w:rFonts w:ascii="Helvetica" w:hAnsi="Helvetica" w:cs="Arial"/>
          <w:sz w:val="22"/>
          <w:szCs w:val="24"/>
        </w:rPr>
        <w:t>so that it</w:t>
      </w:r>
      <w:r w:rsidR="000F43A0">
        <w:rPr>
          <w:rFonts w:ascii="Helvetica" w:hAnsi="Helvetica" w:cs="Arial"/>
          <w:sz w:val="22"/>
          <w:szCs w:val="24"/>
        </w:rPr>
        <w:t xml:space="preserve"> can</w:t>
      </w:r>
      <w:r w:rsidR="00B14082">
        <w:rPr>
          <w:rFonts w:ascii="Helvetica" w:hAnsi="Helvetica" w:cs="Arial"/>
          <w:sz w:val="22"/>
          <w:szCs w:val="24"/>
        </w:rPr>
        <w:t xml:space="preserve"> fill the diameter of the pipe.</w:t>
      </w:r>
    </w:p>
    <w:p w14:paraId="2A0D69BE" w14:textId="5A051203" w:rsidR="00F072A6" w:rsidRDefault="00F072A6" w:rsidP="00F072A6">
      <w:pPr>
        <w:numPr>
          <w:ilvl w:val="2"/>
          <w:numId w:val="12"/>
        </w:numPr>
        <w:spacing w:before="240"/>
        <w:outlineLvl w:val="0"/>
        <w:rPr>
          <w:rFonts w:ascii="Helvetica" w:hAnsi="Helvetica" w:cs="Arial"/>
          <w:sz w:val="22"/>
          <w:szCs w:val="24"/>
        </w:rPr>
      </w:pPr>
      <w:r w:rsidRPr="000F43A0">
        <w:rPr>
          <w:rFonts w:ascii="Helvetica" w:hAnsi="Helvetica" w:cs="Arial"/>
          <w:sz w:val="22"/>
          <w:szCs w:val="24"/>
        </w:rPr>
        <w:t xml:space="preserve">MED: Talent molds a piece of clay into a solid block, and </w:t>
      </w:r>
      <w:r>
        <w:rPr>
          <w:rFonts w:ascii="Helvetica" w:hAnsi="Helvetica" w:cs="Arial"/>
          <w:sz w:val="22"/>
          <w:szCs w:val="24"/>
        </w:rPr>
        <w:t>holds</w:t>
      </w:r>
      <w:r w:rsidRPr="000F43A0">
        <w:rPr>
          <w:rFonts w:ascii="Helvetica" w:hAnsi="Helvetica" w:cs="Arial"/>
          <w:sz w:val="22"/>
          <w:szCs w:val="24"/>
        </w:rPr>
        <w:t xml:space="preserve"> it </w:t>
      </w:r>
      <w:r>
        <w:rPr>
          <w:rFonts w:ascii="Helvetica" w:hAnsi="Helvetica" w:cs="Arial"/>
          <w:sz w:val="22"/>
          <w:szCs w:val="24"/>
        </w:rPr>
        <w:t>next to a pipe.</w:t>
      </w:r>
    </w:p>
    <w:p w14:paraId="79DB6D63" w14:textId="36B6C725" w:rsidR="008C2748" w:rsidRDefault="008C2748" w:rsidP="008C2748">
      <w:pPr>
        <w:numPr>
          <w:ilvl w:val="1"/>
          <w:numId w:val="12"/>
        </w:numPr>
        <w:spacing w:before="240"/>
        <w:outlineLvl w:val="0"/>
        <w:rPr>
          <w:rFonts w:ascii="Helvetica" w:hAnsi="Helvetica" w:cs="Arial"/>
          <w:sz w:val="22"/>
          <w:szCs w:val="24"/>
        </w:rPr>
      </w:pPr>
      <w:r>
        <w:rPr>
          <w:rFonts w:ascii="Helvetica" w:hAnsi="Helvetica" w:cs="Arial"/>
          <w:sz w:val="22"/>
          <w:szCs w:val="24"/>
        </w:rPr>
        <w:t xml:space="preserve">Take two pipes wrapped in cork, two </w:t>
      </w:r>
      <w:r w:rsidR="00242A95">
        <w:rPr>
          <w:rFonts w:ascii="Helvetica" w:hAnsi="Helvetica" w:cs="Arial"/>
          <w:sz w:val="22"/>
          <w:szCs w:val="24"/>
        </w:rPr>
        <w:t xml:space="preserve">wrapped </w:t>
      </w:r>
      <w:r>
        <w:rPr>
          <w:rFonts w:ascii="Helvetica" w:hAnsi="Helvetica" w:cs="Arial"/>
          <w:sz w:val="22"/>
          <w:szCs w:val="24"/>
        </w:rPr>
        <w:t xml:space="preserve">in brown paper, two </w:t>
      </w:r>
      <w:r w:rsidR="00242A95">
        <w:rPr>
          <w:rFonts w:ascii="Helvetica" w:hAnsi="Helvetica" w:cs="Arial"/>
          <w:sz w:val="22"/>
          <w:szCs w:val="24"/>
        </w:rPr>
        <w:t xml:space="preserve">wrapped </w:t>
      </w:r>
      <w:r>
        <w:rPr>
          <w:rFonts w:ascii="Helvetica" w:hAnsi="Helvetica" w:cs="Arial"/>
          <w:sz w:val="22"/>
          <w:szCs w:val="24"/>
        </w:rPr>
        <w:t xml:space="preserve">in self-adhesive laminate, one </w:t>
      </w:r>
      <w:r w:rsidR="00242A95">
        <w:rPr>
          <w:rFonts w:ascii="Helvetica" w:hAnsi="Helvetica" w:cs="Arial"/>
          <w:sz w:val="22"/>
          <w:szCs w:val="24"/>
        </w:rPr>
        <w:t xml:space="preserve">wrapped </w:t>
      </w:r>
      <w:r>
        <w:rPr>
          <w:rFonts w:ascii="Helvetica" w:hAnsi="Helvetica" w:cs="Arial"/>
          <w:sz w:val="22"/>
          <w:szCs w:val="24"/>
        </w:rPr>
        <w:t xml:space="preserve">in </w:t>
      </w:r>
      <w:r w:rsidR="00242A95">
        <w:rPr>
          <w:rFonts w:ascii="Helvetica" w:hAnsi="Helvetica" w:cs="Arial"/>
          <w:sz w:val="22"/>
          <w:szCs w:val="24"/>
        </w:rPr>
        <w:t xml:space="preserve">glossy </w:t>
      </w:r>
      <w:r>
        <w:rPr>
          <w:rFonts w:ascii="Helvetica" w:hAnsi="Helvetica" w:cs="Arial"/>
          <w:sz w:val="22"/>
          <w:szCs w:val="24"/>
        </w:rPr>
        <w:t>cardstock</w:t>
      </w:r>
      <w:r w:rsidR="00242A95">
        <w:rPr>
          <w:rFonts w:ascii="Helvetica" w:hAnsi="Helvetica" w:cs="Arial"/>
          <w:sz w:val="22"/>
          <w:szCs w:val="24"/>
        </w:rPr>
        <w:t>,</w:t>
      </w:r>
      <w:r>
        <w:rPr>
          <w:rFonts w:ascii="Helvetica" w:hAnsi="Helvetica" w:cs="Arial"/>
          <w:sz w:val="22"/>
          <w:szCs w:val="24"/>
        </w:rPr>
        <w:t xml:space="preserve"> and one</w:t>
      </w:r>
      <w:r w:rsidR="00242A95" w:rsidRPr="00242A95">
        <w:rPr>
          <w:rFonts w:ascii="Helvetica" w:hAnsi="Helvetica" w:cs="Arial"/>
          <w:sz w:val="22"/>
          <w:szCs w:val="24"/>
        </w:rPr>
        <w:t xml:space="preserve"> </w:t>
      </w:r>
      <w:r w:rsidR="00242A95">
        <w:rPr>
          <w:rFonts w:ascii="Helvetica" w:hAnsi="Helvetica" w:cs="Arial"/>
          <w:sz w:val="22"/>
          <w:szCs w:val="24"/>
        </w:rPr>
        <w:t>wrapped</w:t>
      </w:r>
      <w:r>
        <w:rPr>
          <w:rFonts w:ascii="Helvetica" w:hAnsi="Helvetica" w:cs="Arial"/>
          <w:sz w:val="22"/>
          <w:szCs w:val="24"/>
        </w:rPr>
        <w:t xml:space="preserve"> in sandpaper.  Insert one 2.2 oz piece of clay into each of these pipes.</w:t>
      </w:r>
    </w:p>
    <w:p w14:paraId="73069E2E" w14:textId="263210AB" w:rsidR="00F072A6" w:rsidRDefault="00F072A6" w:rsidP="00F072A6">
      <w:pPr>
        <w:numPr>
          <w:ilvl w:val="2"/>
          <w:numId w:val="12"/>
        </w:numPr>
        <w:spacing w:before="240"/>
        <w:outlineLvl w:val="0"/>
        <w:rPr>
          <w:rFonts w:ascii="Helvetica" w:hAnsi="Helvetica" w:cs="Arial"/>
          <w:sz w:val="22"/>
          <w:szCs w:val="24"/>
        </w:rPr>
      </w:pPr>
      <w:r>
        <w:rPr>
          <w:rFonts w:ascii="Helvetica" w:hAnsi="Helvetica" w:cs="Arial"/>
          <w:sz w:val="22"/>
          <w:szCs w:val="24"/>
        </w:rPr>
        <w:t xml:space="preserve">MED: </w:t>
      </w:r>
      <w:r w:rsidR="00296662">
        <w:rPr>
          <w:rFonts w:ascii="Helvetica" w:hAnsi="Helvetica" w:cs="Arial"/>
          <w:sz w:val="22"/>
          <w:szCs w:val="24"/>
        </w:rPr>
        <w:t>Talent places on table:</w:t>
      </w:r>
      <w:r>
        <w:rPr>
          <w:rFonts w:ascii="Helvetica" w:hAnsi="Helvetica" w:cs="Arial"/>
          <w:sz w:val="22"/>
          <w:szCs w:val="24"/>
        </w:rPr>
        <w:t xml:space="preserve"> two pipes wrapped in cork, two in brown paper, two in laminate, one in cardstock, and one in sand paper. </w:t>
      </w:r>
    </w:p>
    <w:p w14:paraId="6FAA4ADB" w14:textId="2891D308" w:rsidR="00F072A6" w:rsidRPr="00F072A6" w:rsidRDefault="00F072A6" w:rsidP="00F072A6">
      <w:pPr>
        <w:numPr>
          <w:ilvl w:val="2"/>
          <w:numId w:val="12"/>
        </w:numPr>
        <w:spacing w:before="240"/>
        <w:outlineLvl w:val="0"/>
        <w:rPr>
          <w:rFonts w:ascii="Helvetica" w:hAnsi="Helvetica" w:cs="Arial"/>
          <w:sz w:val="22"/>
          <w:szCs w:val="24"/>
        </w:rPr>
      </w:pPr>
      <w:r>
        <w:rPr>
          <w:rFonts w:ascii="Helvetica" w:hAnsi="Helvetica" w:cs="Arial"/>
          <w:sz w:val="22"/>
          <w:szCs w:val="24"/>
        </w:rPr>
        <w:t xml:space="preserve">MED: Talent inserts a 2.2 oz piece of clay into </w:t>
      </w:r>
      <w:r w:rsidR="00354C07">
        <w:rPr>
          <w:rFonts w:ascii="Helvetica" w:hAnsi="Helvetica" w:cs="Arial"/>
          <w:sz w:val="22"/>
          <w:szCs w:val="24"/>
        </w:rPr>
        <w:t>a</w:t>
      </w:r>
      <w:r w:rsidR="00B653EA">
        <w:rPr>
          <w:rFonts w:ascii="Helvetica" w:hAnsi="Helvetica" w:cs="Arial"/>
          <w:sz w:val="22"/>
          <w:szCs w:val="24"/>
        </w:rPr>
        <w:t xml:space="preserve"> pipe.</w:t>
      </w:r>
    </w:p>
    <w:p w14:paraId="1889DFBE" w14:textId="3EA925BF" w:rsidR="000F43A0" w:rsidRDefault="00F05357" w:rsidP="000F43A0">
      <w:pPr>
        <w:numPr>
          <w:ilvl w:val="1"/>
          <w:numId w:val="12"/>
        </w:numPr>
        <w:spacing w:before="240"/>
        <w:outlineLvl w:val="0"/>
        <w:rPr>
          <w:rFonts w:ascii="Helvetica" w:hAnsi="Helvetica" w:cs="Arial"/>
          <w:sz w:val="22"/>
          <w:szCs w:val="24"/>
        </w:rPr>
      </w:pPr>
      <w:r>
        <w:rPr>
          <w:rFonts w:ascii="Helvetica" w:hAnsi="Helvetica" w:cs="Arial"/>
          <w:sz w:val="22"/>
          <w:szCs w:val="24"/>
        </w:rPr>
        <w:t xml:space="preserve">Then, take two pipes wrapped in cork, two </w:t>
      </w:r>
      <w:r w:rsidR="00242A95">
        <w:rPr>
          <w:rFonts w:ascii="Helvetica" w:hAnsi="Helvetica" w:cs="Arial"/>
          <w:sz w:val="22"/>
          <w:szCs w:val="24"/>
        </w:rPr>
        <w:t xml:space="preserve">wrapped </w:t>
      </w:r>
      <w:r>
        <w:rPr>
          <w:rFonts w:ascii="Helvetica" w:hAnsi="Helvetica" w:cs="Arial"/>
          <w:sz w:val="22"/>
          <w:szCs w:val="24"/>
        </w:rPr>
        <w:t xml:space="preserve">in brown paper, and two </w:t>
      </w:r>
      <w:r w:rsidR="00242A95">
        <w:rPr>
          <w:rFonts w:ascii="Helvetica" w:hAnsi="Helvetica" w:cs="Arial"/>
          <w:sz w:val="22"/>
          <w:szCs w:val="24"/>
        </w:rPr>
        <w:t xml:space="preserve">wrapped </w:t>
      </w:r>
      <w:r>
        <w:rPr>
          <w:rFonts w:ascii="Helvetica" w:hAnsi="Helvetica" w:cs="Arial"/>
          <w:sz w:val="22"/>
          <w:szCs w:val="24"/>
        </w:rPr>
        <w:t>in self-adhesive laminate, and insert one 3.2 oz piece of clay into each pipe.</w:t>
      </w:r>
    </w:p>
    <w:p w14:paraId="66B3F281" w14:textId="69B6398C" w:rsidR="00F072A6" w:rsidRDefault="00F072A6" w:rsidP="00F072A6">
      <w:pPr>
        <w:numPr>
          <w:ilvl w:val="2"/>
          <w:numId w:val="12"/>
        </w:numPr>
        <w:spacing w:before="240"/>
        <w:outlineLvl w:val="0"/>
        <w:rPr>
          <w:rFonts w:ascii="Helvetica" w:hAnsi="Helvetica" w:cs="Arial"/>
          <w:sz w:val="22"/>
          <w:szCs w:val="24"/>
        </w:rPr>
      </w:pPr>
      <w:r>
        <w:rPr>
          <w:rFonts w:ascii="Helvetica" w:hAnsi="Helvetica" w:cs="Arial"/>
          <w:sz w:val="22"/>
          <w:szCs w:val="24"/>
        </w:rPr>
        <w:t xml:space="preserve">CU: Show two cork wrapped pipes in the palm of the talents’ hand, followed by two pipes wrapped in brown paper, then followed by two pipes wrapped in laminate. </w:t>
      </w:r>
    </w:p>
    <w:p w14:paraId="3D227B24" w14:textId="7223FCA8" w:rsidR="00F072A6" w:rsidRPr="00F072A6" w:rsidRDefault="00F072A6" w:rsidP="00F072A6">
      <w:pPr>
        <w:numPr>
          <w:ilvl w:val="2"/>
          <w:numId w:val="12"/>
        </w:numPr>
        <w:spacing w:before="240"/>
        <w:outlineLvl w:val="0"/>
        <w:rPr>
          <w:rFonts w:ascii="Helvetica" w:hAnsi="Helvetica" w:cs="Arial"/>
          <w:sz w:val="22"/>
          <w:szCs w:val="24"/>
        </w:rPr>
      </w:pPr>
      <w:r w:rsidRPr="00242A95">
        <w:rPr>
          <w:rFonts w:ascii="Helvetica" w:hAnsi="Helvetica" w:cs="Arial"/>
          <w:sz w:val="22"/>
          <w:szCs w:val="24"/>
        </w:rPr>
        <w:t xml:space="preserve">MED: Talent inserts 3.2 oz piece of clay into </w:t>
      </w:r>
      <w:r w:rsidR="00354C07">
        <w:rPr>
          <w:rFonts w:ascii="Helvetica" w:hAnsi="Helvetica" w:cs="Arial"/>
          <w:sz w:val="22"/>
          <w:szCs w:val="24"/>
        </w:rPr>
        <w:t>a</w:t>
      </w:r>
      <w:r w:rsidRPr="00242A95">
        <w:rPr>
          <w:rFonts w:ascii="Helvetica" w:hAnsi="Helvetica" w:cs="Arial"/>
          <w:sz w:val="22"/>
          <w:szCs w:val="24"/>
        </w:rPr>
        <w:t xml:space="preserve"> pipe</w:t>
      </w:r>
      <w:r w:rsidR="00B653EA">
        <w:rPr>
          <w:rFonts w:ascii="Helvetica" w:hAnsi="Helvetica" w:cs="Arial"/>
          <w:sz w:val="22"/>
          <w:szCs w:val="24"/>
        </w:rPr>
        <w:t>.</w:t>
      </w:r>
      <w:r w:rsidRPr="00242A95">
        <w:rPr>
          <w:rFonts w:ascii="Helvetica" w:hAnsi="Helvetica" w:cs="Arial"/>
          <w:sz w:val="22"/>
          <w:szCs w:val="24"/>
        </w:rPr>
        <w:t xml:space="preserve"> </w:t>
      </w:r>
    </w:p>
    <w:p w14:paraId="0A0A7231" w14:textId="3C399A55" w:rsidR="00F05357" w:rsidRDefault="00F05357" w:rsidP="00F05357">
      <w:pPr>
        <w:numPr>
          <w:ilvl w:val="1"/>
          <w:numId w:val="12"/>
        </w:numPr>
        <w:spacing w:before="240"/>
        <w:outlineLvl w:val="0"/>
        <w:rPr>
          <w:rFonts w:ascii="Helvetica" w:hAnsi="Helvetica" w:cs="Arial"/>
          <w:sz w:val="22"/>
          <w:szCs w:val="24"/>
        </w:rPr>
      </w:pPr>
      <w:r w:rsidRPr="00242A95">
        <w:rPr>
          <w:rFonts w:ascii="Helvetica" w:hAnsi="Helvetica" w:cs="Arial"/>
          <w:sz w:val="22"/>
          <w:szCs w:val="24"/>
        </w:rPr>
        <w:t xml:space="preserve">Finally, take two pipes wrapped in cork, two </w:t>
      </w:r>
      <w:r w:rsidR="00242A95">
        <w:rPr>
          <w:rFonts w:ascii="Helvetica" w:hAnsi="Helvetica" w:cs="Arial"/>
          <w:sz w:val="22"/>
          <w:szCs w:val="24"/>
        </w:rPr>
        <w:t xml:space="preserve">wrapped </w:t>
      </w:r>
      <w:r w:rsidRPr="00242A95">
        <w:rPr>
          <w:rFonts w:ascii="Helvetica" w:hAnsi="Helvetica" w:cs="Arial"/>
          <w:sz w:val="22"/>
          <w:szCs w:val="24"/>
        </w:rPr>
        <w:t xml:space="preserve">in brown paper, two </w:t>
      </w:r>
      <w:r w:rsidR="00242A95">
        <w:rPr>
          <w:rFonts w:ascii="Helvetica" w:hAnsi="Helvetica" w:cs="Arial"/>
          <w:sz w:val="22"/>
          <w:szCs w:val="24"/>
        </w:rPr>
        <w:t xml:space="preserve">wrapped </w:t>
      </w:r>
      <w:r w:rsidRPr="00242A95">
        <w:rPr>
          <w:rFonts w:ascii="Helvetica" w:hAnsi="Helvetica" w:cs="Arial"/>
          <w:sz w:val="22"/>
          <w:szCs w:val="24"/>
        </w:rPr>
        <w:t xml:space="preserve">in self-adhesive laminate, and one </w:t>
      </w:r>
      <w:r w:rsidR="00242A95">
        <w:rPr>
          <w:rFonts w:ascii="Helvetica" w:hAnsi="Helvetica" w:cs="Arial"/>
          <w:sz w:val="22"/>
          <w:szCs w:val="24"/>
        </w:rPr>
        <w:t xml:space="preserve">wrapped </w:t>
      </w:r>
      <w:r w:rsidRPr="00242A95">
        <w:rPr>
          <w:rFonts w:ascii="Helvetica" w:hAnsi="Helvetica" w:cs="Arial"/>
          <w:sz w:val="22"/>
          <w:szCs w:val="24"/>
        </w:rPr>
        <w:t>in cardstock. Insert a 4.2 oz piece of clay in each pipe.</w:t>
      </w:r>
    </w:p>
    <w:p w14:paraId="07436B46" w14:textId="7D3333CC" w:rsidR="00F072A6" w:rsidRDefault="00F072A6" w:rsidP="00F072A6">
      <w:pPr>
        <w:numPr>
          <w:ilvl w:val="2"/>
          <w:numId w:val="12"/>
        </w:numPr>
        <w:spacing w:before="240"/>
        <w:outlineLvl w:val="0"/>
        <w:rPr>
          <w:rFonts w:ascii="Helvetica" w:hAnsi="Helvetica" w:cs="Arial"/>
          <w:sz w:val="22"/>
          <w:szCs w:val="24"/>
        </w:rPr>
      </w:pPr>
      <w:r>
        <w:rPr>
          <w:rFonts w:ascii="Helvetica" w:hAnsi="Helvetica" w:cs="Arial"/>
          <w:sz w:val="22"/>
          <w:szCs w:val="24"/>
        </w:rPr>
        <w:t xml:space="preserve">MED: </w:t>
      </w:r>
      <w:r w:rsidR="00296662">
        <w:rPr>
          <w:rFonts w:ascii="Helvetica" w:hAnsi="Helvetica" w:cs="Arial"/>
          <w:sz w:val="22"/>
          <w:szCs w:val="24"/>
        </w:rPr>
        <w:t>Talent places on table:</w:t>
      </w:r>
      <w:r>
        <w:rPr>
          <w:rFonts w:ascii="Helvetica" w:hAnsi="Helvetica" w:cs="Arial"/>
          <w:sz w:val="22"/>
          <w:szCs w:val="24"/>
        </w:rPr>
        <w:t xml:space="preserve"> two pipes wrapped in cork, brown paper, laminate, and one in cardstock</w:t>
      </w:r>
      <w:r w:rsidR="00296662">
        <w:rPr>
          <w:rFonts w:ascii="Helvetica" w:hAnsi="Helvetica" w:cs="Arial"/>
          <w:sz w:val="22"/>
          <w:szCs w:val="24"/>
        </w:rPr>
        <w:t>.</w:t>
      </w:r>
    </w:p>
    <w:p w14:paraId="6403F7B9" w14:textId="5BD881C2" w:rsidR="00F072A6" w:rsidRPr="00F072A6" w:rsidRDefault="00F072A6" w:rsidP="00F072A6">
      <w:pPr>
        <w:numPr>
          <w:ilvl w:val="2"/>
          <w:numId w:val="12"/>
        </w:numPr>
        <w:spacing w:before="240"/>
        <w:outlineLvl w:val="0"/>
        <w:rPr>
          <w:rFonts w:ascii="Helvetica" w:hAnsi="Helvetica" w:cs="Arial"/>
          <w:sz w:val="22"/>
          <w:szCs w:val="24"/>
        </w:rPr>
      </w:pPr>
      <w:r w:rsidRPr="00242A95">
        <w:rPr>
          <w:rFonts w:ascii="Helvetica" w:hAnsi="Helvetica" w:cs="Arial"/>
          <w:sz w:val="22"/>
          <w:szCs w:val="24"/>
        </w:rPr>
        <w:lastRenderedPageBreak/>
        <w:t xml:space="preserve"> MED: Talent inserts 4.2 oz piece of clay into </w:t>
      </w:r>
      <w:r w:rsidR="00354C07">
        <w:rPr>
          <w:rFonts w:ascii="Helvetica" w:hAnsi="Helvetica" w:cs="Arial"/>
          <w:sz w:val="22"/>
          <w:szCs w:val="24"/>
        </w:rPr>
        <w:t>a</w:t>
      </w:r>
      <w:r w:rsidR="00B653EA">
        <w:rPr>
          <w:rFonts w:ascii="Helvetica" w:hAnsi="Helvetica" w:cs="Arial"/>
          <w:sz w:val="22"/>
          <w:szCs w:val="24"/>
        </w:rPr>
        <w:t xml:space="preserve"> pipe.</w:t>
      </w:r>
    </w:p>
    <w:p w14:paraId="4D37241B" w14:textId="1899CBC2" w:rsidR="00F05357" w:rsidRDefault="00702579" w:rsidP="00F05357">
      <w:pPr>
        <w:numPr>
          <w:ilvl w:val="1"/>
          <w:numId w:val="12"/>
        </w:numPr>
        <w:spacing w:before="240"/>
        <w:outlineLvl w:val="0"/>
        <w:rPr>
          <w:rFonts w:ascii="Helvetica" w:hAnsi="Helvetica" w:cs="Arial"/>
          <w:sz w:val="22"/>
          <w:szCs w:val="24"/>
        </w:rPr>
      </w:pPr>
      <w:r w:rsidRPr="00242A95">
        <w:rPr>
          <w:rFonts w:ascii="Helvetica" w:hAnsi="Helvetica" w:cs="Arial"/>
          <w:sz w:val="22"/>
          <w:szCs w:val="24"/>
        </w:rPr>
        <w:t>Fill each pipe to capacity with 0.1 ounces of closed-cell packing foam.</w:t>
      </w:r>
    </w:p>
    <w:p w14:paraId="33A44325" w14:textId="77777777" w:rsidR="00F072A6" w:rsidRDefault="00F072A6" w:rsidP="00F072A6">
      <w:pPr>
        <w:numPr>
          <w:ilvl w:val="2"/>
          <w:numId w:val="12"/>
        </w:numPr>
        <w:spacing w:before="240"/>
        <w:outlineLvl w:val="0"/>
        <w:rPr>
          <w:rFonts w:ascii="Helvetica" w:hAnsi="Helvetica" w:cs="Arial"/>
          <w:sz w:val="22"/>
          <w:szCs w:val="24"/>
        </w:rPr>
      </w:pPr>
      <w:r>
        <w:rPr>
          <w:rFonts w:ascii="Helvetica" w:hAnsi="Helvetica" w:cs="Arial"/>
          <w:sz w:val="22"/>
          <w:szCs w:val="24"/>
        </w:rPr>
        <w:t>MED: Show scale weighing packing foam at 0.1 oz</w:t>
      </w:r>
    </w:p>
    <w:p w14:paraId="26194CCE" w14:textId="4256D2BD" w:rsidR="00F072A6" w:rsidRPr="00F072A6" w:rsidRDefault="00F072A6" w:rsidP="00F072A6">
      <w:pPr>
        <w:numPr>
          <w:ilvl w:val="2"/>
          <w:numId w:val="12"/>
        </w:numPr>
        <w:spacing w:before="240"/>
        <w:outlineLvl w:val="0"/>
        <w:rPr>
          <w:rFonts w:ascii="Helvetica" w:hAnsi="Helvetica" w:cs="Arial"/>
          <w:sz w:val="22"/>
          <w:szCs w:val="24"/>
        </w:rPr>
      </w:pPr>
      <w:r>
        <w:rPr>
          <w:rFonts w:ascii="Helvetica" w:hAnsi="Helvetica" w:cs="Arial"/>
          <w:sz w:val="22"/>
          <w:szCs w:val="24"/>
        </w:rPr>
        <w:t>MED: Talent fills a pipe with closed cell packing foam.</w:t>
      </w:r>
    </w:p>
    <w:p w14:paraId="1DE52EC4" w14:textId="76768D68" w:rsidR="00702579" w:rsidRDefault="00702579" w:rsidP="00F05357">
      <w:pPr>
        <w:numPr>
          <w:ilvl w:val="1"/>
          <w:numId w:val="12"/>
        </w:numPr>
        <w:spacing w:before="240"/>
        <w:outlineLvl w:val="0"/>
        <w:rPr>
          <w:rFonts w:ascii="Helvetica" w:hAnsi="Helvetica" w:cs="Arial"/>
          <w:sz w:val="22"/>
          <w:szCs w:val="24"/>
        </w:rPr>
      </w:pPr>
      <w:r>
        <w:rPr>
          <w:rFonts w:ascii="Helvetica" w:hAnsi="Helvetica" w:cs="Arial"/>
          <w:sz w:val="22"/>
          <w:szCs w:val="24"/>
        </w:rPr>
        <w:t xml:space="preserve">Coat each end cap with all-purpose cement, and firmly insert one </w:t>
      </w:r>
      <w:r w:rsidR="00242A95">
        <w:rPr>
          <w:rFonts w:ascii="Helvetica" w:hAnsi="Helvetica" w:cs="Arial"/>
          <w:sz w:val="22"/>
          <w:szCs w:val="24"/>
        </w:rPr>
        <w:t xml:space="preserve">cap </w:t>
      </w:r>
      <w:r>
        <w:rPr>
          <w:rFonts w:ascii="Helvetica" w:hAnsi="Helvetica" w:cs="Arial"/>
          <w:sz w:val="22"/>
          <w:szCs w:val="24"/>
        </w:rPr>
        <w:t>into both ends of each pipe.</w:t>
      </w:r>
    </w:p>
    <w:p w14:paraId="17DF7335" w14:textId="30570599" w:rsidR="00F072A6" w:rsidRPr="00F072A6" w:rsidRDefault="00F072A6" w:rsidP="00F072A6">
      <w:pPr>
        <w:numPr>
          <w:ilvl w:val="2"/>
          <w:numId w:val="12"/>
        </w:numPr>
        <w:spacing w:before="240"/>
        <w:outlineLvl w:val="0"/>
        <w:rPr>
          <w:rFonts w:ascii="Helvetica" w:hAnsi="Helvetica" w:cs="Arial"/>
          <w:sz w:val="22"/>
          <w:szCs w:val="24"/>
        </w:rPr>
      </w:pPr>
      <w:r>
        <w:rPr>
          <w:rFonts w:ascii="Helvetica" w:hAnsi="Helvetica" w:cs="Arial"/>
          <w:sz w:val="22"/>
          <w:szCs w:val="24"/>
        </w:rPr>
        <w:t>MED</w:t>
      </w:r>
      <w:r w:rsidR="00296662">
        <w:rPr>
          <w:rFonts w:ascii="Helvetica" w:hAnsi="Helvetica" w:cs="Arial"/>
          <w:sz w:val="22"/>
          <w:szCs w:val="24"/>
        </w:rPr>
        <w:t xml:space="preserve"> (over shoulder)</w:t>
      </w:r>
      <w:r>
        <w:rPr>
          <w:rFonts w:ascii="Helvetica" w:hAnsi="Helvetica" w:cs="Arial"/>
          <w:sz w:val="22"/>
          <w:szCs w:val="24"/>
        </w:rPr>
        <w:t xml:space="preserve">: Talent coats each end cap with all-purpose cement, and inserts a cap into each side of </w:t>
      </w:r>
      <w:r w:rsidR="00354C07">
        <w:rPr>
          <w:rFonts w:ascii="Helvetica" w:hAnsi="Helvetica" w:cs="Arial"/>
          <w:sz w:val="22"/>
          <w:szCs w:val="24"/>
        </w:rPr>
        <w:t>a</w:t>
      </w:r>
      <w:r>
        <w:rPr>
          <w:rFonts w:ascii="Helvetica" w:hAnsi="Helvetica" w:cs="Arial"/>
          <w:sz w:val="22"/>
          <w:szCs w:val="24"/>
        </w:rPr>
        <w:t xml:space="preserve"> pipe. </w:t>
      </w:r>
    </w:p>
    <w:p w14:paraId="0527D944" w14:textId="44485D98" w:rsidR="00AF2F51" w:rsidRDefault="00D775EA" w:rsidP="00D775EA">
      <w:pPr>
        <w:numPr>
          <w:ilvl w:val="1"/>
          <w:numId w:val="12"/>
        </w:numPr>
        <w:spacing w:before="240"/>
        <w:outlineLvl w:val="0"/>
        <w:rPr>
          <w:rFonts w:ascii="Helvetica" w:hAnsi="Helvetica" w:cs="Arial"/>
          <w:sz w:val="22"/>
          <w:szCs w:val="24"/>
        </w:rPr>
      </w:pPr>
      <w:r w:rsidRPr="00AF2F51">
        <w:rPr>
          <w:rFonts w:ascii="Helvetica" w:hAnsi="Helvetica" w:cs="Arial"/>
          <w:sz w:val="22"/>
          <w:szCs w:val="24"/>
        </w:rPr>
        <w:t xml:space="preserve">Set aside the </w:t>
      </w:r>
      <w:r w:rsidR="00AF2F51" w:rsidRPr="00AF2F51">
        <w:rPr>
          <w:rFonts w:ascii="Helvetica" w:hAnsi="Helvetica" w:cs="Arial"/>
          <w:sz w:val="22"/>
          <w:szCs w:val="24"/>
        </w:rPr>
        <w:t>two</w:t>
      </w:r>
      <w:r w:rsidRPr="00AF2F51">
        <w:rPr>
          <w:rFonts w:ascii="Helvetica" w:hAnsi="Helvetica" w:cs="Arial"/>
          <w:sz w:val="22"/>
          <w:szCs w:val="24"/>
        </w:rPr>
        <w:t xml:space="preserve"> pipes wrapped in cardstock and </w:t>
      </w:r>
      <w:r w:rsidR="00AF2F51">
        <w:rPr>
          <w:rFonts w:ascii="Helvetica" w:hAnsi="Helvetica" w:cs="Arial"/>
          <w:sz w:val="22"/>
          <w:szCs w:val="24"/>
        </w:rPr>
        <w:t xml:space="preserve">one </w:t>
      </w:r>
      <w:r w:rsidR="00AF2F51" w:rsidRPr="00AF2F51">
        <w:rPr>
          <w:rFonts w:ascii="Helvetica" w:hAnsi="Helvetica" w:cs="Arial"/>
          <w:sz w:val="22"/>
          <w:szCs w:val="24"/>
        </w:rPr>
        <w:t xml:space="preserve">wrapped in </w:t>
      </w:r>
      <w:r w:rsidRPr="00AF2F51">
        <w:rPr>
          <w:rFonts w:ascii="Helvetica" w:hAnsi="Helvetica" w:cs="Arial"/>
          <w:sz w:val="22"/>
          <w:szCs w:val="24"/>
        </w:rPr>
        <w:t>sand</w:t>
      </w:r>
      <w:r w:rsidR="00AF2F51" w:rsidRPr="00AF2F51">
        <w:rPr>
          <w:rFonts w:ascii="Helvetica" w:hAnsi="Helvetica" w:cs="Arial"/>
          <w:sz w:val="22"/>
          <w:szCs w:val="24"/>
        </w:rPr>
        <w:t>paper</w:t>
      </w:r>
      <w:r w:rsidRPr="00AF2F51">
        <w:rPr>
          <w:rFonts w:ascii="Helvetica" w:hAnsi="Helvetica" w:cs="Arial"/>
          <w:sz w:val="22"/>
          <w:szCs w:val="24"/>
        </w:rPr>
        <w:t xml:space="preserve"> as</w:t>
      </w:r>
      <w:r w:rsidR="00AF2F51" w:rsidRPr="00AF2F51">
        <w:rPr>
          <w:rFonts w:ascii="Helvetica" w:hAnsi="Helvetica" w:cs="Arial"/>
          <w:sz w:val="22"/>
          <w:szCs w:val="24"/>
        </w:rPr>
        <w:t xml:space="preserve"> ‘Example’ objects.</w:t>
      </w:r>
    </w:p>
    <w:p w14:paraId="12307125" w14:textId="4F6BC9AB" w:rsidR="00F072A6" w:rsidRPr="00F072A6" w:rsidRDefault="00F072A6" w:rsidP="00F072A6">
      <w:pPr>
        <w:numPr>
          <w:ilvl w:val="2"/>
          <w:numId w:val="12"/>
        </w:numPr>
        <w:spacing w:before="240"/>
        <w:outlineLvl w:val="0"/>
        <w:rPr>
          <w:rFonts w:ascii="Helvetica" w:hAnsi="Helvetica" w:cs="Arial"/>
          <w:sz w:val="22"/>
          <w:szCs w:val="24"/>
        </w:rPr>
      </w:pPr>
      <w:r w:rsidRPr="00AF2F51">
        <w:rPr>
          <w:rFonts w:ascii="Helvetica" w:hAnsi="Helvetica" w:cs="Arial"/>
          <w:sz w:val="22"/>
          <w:szCs w:val="24"/>
        </w:rPr>
        <w:t>MED: Talent sets aside 2 pipes wrapped in cardstock and 1 pipe wrapped in sandpaper.</w:t>
      </w:r>
      <w:r w:rsidR="00354C07">
        <w:rPr>
          <w:rFonts w:ascii="Helvetica" w:hAnsi="Helvetica" w:cs="Arial"/>
          <w:sz w:val="22"/>
          <w:szCs w:val="24"/>
        </w:rPr>
        <w:t xml:space="preserve"> (TEXT: Example Objects)</w:t>
      </w:r>
    </w:p>
    <w:p w14:paraId="5E46A1D6" w14:textId="23FBAD64" w:rsidR="00702579" w:rsidRDefault="00D775EA" w:rsidP="00D775EA">
      <w:pPr>
        <w:numPr>
          <w:ilvl w:val="1"/>
          <w:numId w:val="12"/>
        </w:numPr>
        <w:spacing w:before="240"/>
        <w:outlineLvl w:val="0"/>
        <w:rPr>
          <w:rFonts w:ascii="Helvetica" w:hAnsi="Helvetica" w:cs="Arial"/>
          <w:sz w:val="22"/>
          <w:szCs w:val="24"/>
        </w:rPr>
      </w:pPr>
      <w:r w:rsidRPr="00AF2F51">
        <w:rPr>
          <w:rFonts w:ascii="Helvetica" w:hAnsi="Helvetica" w:cs="Arial"/>
          <w:sz w:val="22"/>
          <w:szCs w:val="24"/>
        </w:rPr>
        <w:t xml:space="preserve">Designate </w:t>
      </w:r>
      <w:r w:rsidR="00AF2F51" w:rsidRPr="00AF2F51">
        <w:rPr>
          <w:rFonts w:ascii="Helvetica" w:hAnsi="Helvetica" w:cs="Arial"/>
          <w:sz w:val="22"/>
          <w:szCs w:val="24"/>
        </w:rPr>
        <w:t>the remaining 18 pipes into two groups</w:t>
      </w:r>
      <w:r w:rsidR="009967F3">
        <w:rPr>
          <w:rFonts w:ascii="Helvetica" w:hAnsi="Helvetica" w:cs="Arial"/>
          <w:sz w:val="22"/>
          <w:szCs w:val="24"/>
        </w:rPr>
        <w:t>…</w:t>
      </w:r>
      <w:r w:rsidR="00AF2F51" w:rsidRPr="00AF2F51">
        <w:rPr>
          <w:rFonts w:ascii="Helvetica" w:hAnsi="Helvetica" w:cs="Arial"/>
          <w:sz w:val="22"/>
          <w:szCs w:val="24"/>
        </w:rPr>
        <w:t xml:space="preserve">, either test or sample, where the sample group has the exact duplicate set of pipes in wrapping and weight as the test group. </w:t>
      </w:r>
    </w:p>
    <w:p w14:paraId="32431F7F" w14:textId="77D00244" w:rsidR="00F072A6" w:rsidRPr="00F072A6" w:rsidRDefault="00F072A6" w:rsidP="00F072A6">
      <w:pPr>
        <w:numPr>
          <w:ilvl w:val="2"/>
          <w:numId w:val="12"/>
        </w:numPr>
        <w:spacing w:before="240"/>
        <w:outlineLvl w:val="0"/>
        <w:rPr>
          <w:rFonts w:ascii="Helvetica" w:hAnsi="Helvetica" w:cs="Arial"/>
          <w:sz w:val="22"/>
          <w:szCs w:val="24"/>
        </w:rPr>
      </w:pPr>
      <w:r w:rsidRPr="00AF2F51">
        <w:rPr>
          <w:rFonts w:ascii="Helvetica" w:hAnsi="Helvetica" w:cs="Arial"/>
          <w:sz w:val="22"/>
          <w:szCs w:val="24"/>
        </w:rPr>
        <w:t>MED: Ta</w:t>
      </w:r>
      <w:r w:rsidR="009967F3">
        <w:rPr>
          <w:rFonts w:ascii="Helvetica" w:hAnsi="Helvetica" w:cs="Arial"/>
          <w:sz w:val="22"/>
          <w:szCs w:val="24"/>
        </w:rPr>
        <w:t xml:space="preserve">lent has 18 pipes on the table. Talent </w:t>
      </w:r>
      <w:r w:rsidRPr="00AF2F51">
        <w:rPr>
          <w:rFonts w:ascii="Helvetica" w:hAnsi="Helvetica" w:cs="Arial"/>
          <w:sz w:val="22"/>
          <w:szCs w:val="24"/>
        </w:rPr>
        <w:t>divides them into two groups</w:t>
      </w:r>
      <w:r w:rsidR="009967F3">
        <w:rPr>
          <w:rFonts w:ascii="Helvetica" w:hAnsi="Helvetica" w:cs="Arial"/>
          <w:sz w:val="22"/>
          <w:szCs w:val="24"/>
        </w:rPr>
        <w:t xml:space="preserve"> (9 in each group) that are separated very clearly on the table</w:t>
      </w:r>
      <w:r w:rsidRPr="00AF2F51">
        <w:rPr>
          <w:rFonts w:ascii="Helvetica" w:hAnsi="Helvetica" w:cs="Arial"/>
          <w:sz w:val="22"/>
          <w:szCs w:val="24"/>
        </w:rPr>
        <w:t xml:space="preserve">. (TEXT1: Test Group; TEXT2: Sample Group) [Video editor: Draw a line down the middle between the two groups. Put the TEXT1 on the left </w:t>
      </w:r>
      <w:r w:rsidR="008F0410">
        <w:rPr>
          <w:rFonts w:ascii="Helvetica" w:hAnsi="Helvetica" w:cs="Arial"/>
          <w:sz w:val="22"/>
          <w:szCs w:val="24"/>
        </w:rPr>
        <w:t xml:space="preserve">bottom </w:t>
      </w:r>
      <w:r w:rsidRPr="00AF2F51">
        <w:rPr>
          <w:rFonts w:ascii="Helvetica" w:hAnsi="Helvetica" w:cs="Arial"/>
          <w:sz w:val="22"/>
          <w:szCs w:val="24"/>
        </w:rPr>
        <w:t>and TEXT2 on the right</w:t>
      </w:r>
      <w:r w:rsidR="008F0410">
        <w:rPr>
          <w:rFonts w:ascii="Helvetica" w:hAnsi="Helvetica" w:cs="Arial"/>
          <w:sz w:val="22"/>
          <w:szCs w:val="24"/>
        </w:rPr>
        <w:t xml:space="preserve"> bottom of the screen</w:t>
      </w:r>
      <w:r w:rsidRPr="00AF2F51">
        <w:rPr>
          <w:rFonts w:ascii="Helvetica" w:hAnsi="Helvetica" w:cs="Arial"/>
          <w:sz w:val="22"/>
          <w:szCs w:val="24"/>
        </w:rPr>
        <w:t>.]</w:t>
      </w:r>
      <w:r w:rsidR="00E31C60">
        <w:rPr>
          <w:rFonts w:ascii="Helvetica" w:hAnsi="Helvetica" w:cs="Arial"/>
          <w:sz w:val="22"/>
          <w:szCs w:val="24"/>
        </w:rPr>
        <w:t xml:space="preserve"> </w:t>
      </w:r>
      <w:r w:rsidR="00E31C60" w:rsidRPr="007212CD">
        <w:rPr>
          <w:rFonts w:ascii="Helvetica" w:hAnsi="Helvetica" w:cs="Arial"/>
          <w:sz w:val="22"/>
          <w:szCs w:val="24"/>
          <w:highlight w:val="green"/>
        </w:rPr>
        <w:t>I think for this shot instead of two groups of 9 we shot three groups of 6 in other words divided them by texture, rather than by test objects (9) and sample objects (9)</w:t>
      </w:r>
      <w:r w:rsidR="007212CD">
        <w:rPr>
          <w:rFonts w:ascii="Helvetica" w:hAnsi="Helvetica" w:cs="Arial"/>
          <w:sz w:val="22"/>
          <w:szCs w:val="24"/>
          <w:highlight w:val="green"/>
        </w:rPr>
        <w:t>.</w:t>
      </w:r>
      <w:r w:rsidR="00E31C60" w:rsidRPr="007212CD">
        <w:rPr>
          <w:rFonts w:ascii="Helvetica" w:hAnsi="Helvetica" w:cs="Arial"/>
          <w:sz w:val="22"/>
          <w:szCs w:val="24"/>
          <w:highlight w:val="green"/>
        </w:rPr>
        <w:t xml:space="preserve">  </w:t>
      </w:r>
      <w:proofErr w:type="gramStart"/>
      <w:r w:rsidR="00E31C60" w:rsidRPr="007212CD">
        <w:rPr>
          <w:rFonts w:ascii="Helvetica" w:hAnsi="Helvetica" w:cs="Arial"/>
          <w:sz w:val="22"/>
          <w:szCs w:val="24"/>
          <w:highlight w:val="green"/>
        </w:rPr>
        <w:t>I</w:t>
      </w:r>
      <w:proofErr w:type="gramEnd"/>
      <w:r w:rsidR="00E31C60" w:rsidRPr="007212CD">
        <w:rPr>
          <w:rFonts w:ascii="Helvetica" w:hAnsi="Helvetica" w:cs="Arial"/>
          <w:sz w:val="22"/>
          <w:szCs w:val="24"/>
          <w:highlight w:val="green"/>
        </w:rPr>
        <w:t xml:space="preserve"> see now that that may be confusing so rather than showing the 2 groups of 6 perhaps another shot of the 2 groups of 9 could be used here, we did shoot that later on.</w:t>
      </w:r>
      <w:r w:rsidR="00E31C60">
        <w:rPr>
          <w:rFonts w:ascii="Helvetica" w:hAnsi="Helvetica" w:cs="Arial"/>
          <w:sz w:val="22"/>
          <w:szCs w:val="24"/>
        </w:rPr>
        <w:t xml:space="preserve"> </w:t>
      </w:r>
    </w:p>
    <w:p w14:paraId="2E9C7B7B" w14:textId="1912B3A3" w:rsidR="00ED4A1B" w:rsidRDefault="00ED4A1B" w:rsidP="00D775EA">
      <w:pPr>
        <w:numPr>
          <w:ilvl w:val="1"/>
          <w:numId w:val="12"/>
        </w:numPr>
        <w:spacing w:before="240"/>
        <w:outlineLvl w:val="0"/>
        <w:rPr>
          <w:rFonts w:ascii="Helvetica" w:hAnsi="Helvetica" w:cs="Arial"/>
          <w:sz w:val="22"/>
          <w:szCs w:val="24"/>
        </w:rPr>
      </w:pPr>
      <w:r>
        <w:rPr>
          <w:rFonts w:ascii="Helvetica" w:hAnsi="Helvetica" w:cs="Arial"/>
          <w:sz w:val="22"/>
          <w:szCs w:val="24"/>
        </w:rPr>
        <w:t xml:space="preserve">Pipes 1 through 3 in each group will be covered in brown paper and weigh 6, 7, and 8 oz respectively. Pipes 4 through 6 </w:t>
      </w:r>
      <w:r w:rsidR="002D63D4">
        <w:rPr>
          <w:rFonts w:ascii="Helvetica" w:hAnsi="Helvetica" w:cs="Arial"/>
          <w:sz w:val="22"/>
          <w:szCs w:val="24"/>
        </w:rPr>
        <w:t xml:space="preserve">in each group </w:t>
      </w:r>
      <w:r>
        <w:rPr>
          <w:rFonts w:ascii="Helvetica" w:hAnsi="Helvetica" w:cs="Arial"/>
          <w:sz w:val="22"/>
          <w:szCs w:val="24"/>
        </w:rPr>
        <w:t>will only be wrapped in cork and weigh 6, 7, and 8 oz respectively. Lastly, pipes 7 through 9 will be covered in self-adhesive laminate and weigh 6, 7, and 8 oz.</w:t>
      </w:r>
    </w:p>
    <w:p w14:paraId="623F5485" w14:textId="2B292C77" w:rsidR="00F072A6" w:rsidRDefault="009967F3" w:rsidP="00F072A6">
      <w:pPr>
        <w:numPr>
          <w:ilvl w:val="2"/>
          <w:numId w:val="12"/>
        </w:numPr>
        <w:spacing w:before="240"/>
        <w:outlineLvl w:val="0"/>
        <w:rPr>
          <w:rFonts w:ascii="Helvetica" w:hAnsi="Helvetica" w:cs="Arial"/>
          <w:sz w:val="22"/>
          <w:szCs w:val="24"/>
        </w:rPr>
      </w:pPr>
      <w:r>
        <w:rPr>
          <w:rFonts w:ascii="Helvetica" w:hAnsi="Helvetica" w:cs="Arial"/>
          <w:sz w:val="22"/>
          <w:szCs w:val="24"/>
        </w:rPr>
        <w:t xml:space="preserve">MED: </w:t>
      </w:r>
      <w:r w:rsidR="008F0410">
        <w:rPr>
          <w:rFonts w:ascii="Helvetica" w:hAnsi="Helvetica" w:cs="Arial"/>
          <w:sz w:val="22"/>
          <w:szCs w:val="24"/>
        </w:rPr>
        <w:t xml:space="preserve">Have the 9 pipes in each group organized into 3 rows of three.  Talent points to pipe </w:t>
      </w:r>
      <w:r w:rsidR="00F63706">
        <w:rPr>
          <w:rFonts w:ascii="Helvetica" w:hAnsi="Helvetica" w:cs="Arial"/>
          <w:sz w:val="22"/>
          <w:szCs w:val="24"/>
        </w:rPr>
        <w:t>1 through 3 in each group.</w:t>
      </w:r>
    </w:p>
    <w:p w14:paraId="03D3F3B5" w14:textId="36C06E6E" w:rsidR="008F0410" w:rsidRDefault="008F0410" w:rsidP="00F072A6">
      <w:pPr>
        <w:numPr>
          <w:ilvl w:val="2"/>
          <w:numId w:val="12"/>
        </w:numPr>
        <w:spacing w:before="240"/>
        <w:outlineLvl w:val="0"/>
        <w:rPr>
          <w:rFonts w:ascii="Helvetica" w:hAnsi="Helvetica" w:cs="Arial"/>
          <w:sz w:val="22"/>
          <w:szCs w:val="24"/>
        </w:rPr>
      </w:pPr>
      <w:r>
        <w:rPr>
          <w:rFonts w:ascii="Helvetica" w:hAnsi="Helvetica" w:cs="Arial"/>
          <w:sz w:val="22"/>
          <w:szCs w:val="24"/>
        </w:rPr>
        <w:t>MED: Talent points to pipes 4 through 6 in each group</w:t>
      </w:r>
      <w:r w:rsidR="00F63706">
        <w:rPr>
          <w:rFonts w:ascii="Helvetica" w:hAnsi="Helvetica" w:cs="Arial"/>
          <w:sz w:val="22"/>
          <w:szCs w:val="24"/>
        </w:rPr>
        <w:t>.</w:t>
      </w:r>
    </w:p>
    <w:p w14:paraId="6999B505" w14:textId="5D3777AF" w:rsidR="001D08B0" w:rsidRPr="00AF2F51" w:rsidRDefault="001D08B0" w:rsidP="00F072A6">
      <w:pPr>
        <w:numPr>
          <w:ilvl w:val="2"/>
          <w:numId w:val="12"/>
        </w:numPr>
        <w:spacing w:before="240"/>
        <w:outlineLvl w:val="0"/>
        <w:rPr>
          <w:rFonts w:ascii="Helvetica" w:hAnsi="Helvetica" w:cs="Arial"/>
          <w:sz w:val="22"/>
          <w:szCs w:val="24"/>
        </w:rPr>
      </w:pPr>
      <w:r>
        <w:rPr>
          <w:rFonts w:ascii="Helvetica" w:hAnsi="Helvetica" w:cs="Arial"/>
          <w:sz w:val="22"/>
          <w:szCs w:val="24"/>
        </w:rPr>
        <w:t xml:space="preserve">MED: Talent points to pipes 7 through 9 in each group. </w:t>
      </w:r>
    </w:p>
    <w:p w14:paraId="3B08005E" w14:textId="751A196C" w:rsidR="00702579" w:rsidRDefault="00ED4A1B" w:rsidP="00AF2F51">
      <w:pPr>
        <w:numPr>
          <w:ilvl w:val="1"/>
          <w:numId w:val="12"/>
        </w:numPr>
        <w:spacing w:before="240"/>
        <w:outlineLvl w:val="0"/>
        <w:rPr>
          <w:rFonts w:ascii="Helvetica" w:hAnsi="Helvetica" w:cs="Arial"/>
          <w:sz w:val="22"/>
          <w:szCs w:val="24"/>
        </w:rPr>
      </w:pPr>
      <w:r>
        <w:rPr>
          <w:rFonts w:ascii="Helvetica" w:hAnsi="Helvetica" w:cs="Arial"/>
          <w:sz w:val="22"/>
          <w:szCs w:val="24"/>
        </w:rPr>
        <w:t>Label</w:t>
      </w:r>
      <w:r w:rsidR="00AF2F51" w:rsidRPr="00AF2F51">
        <w:rPr>
          <w:rFonts w:ascii="Helvetica" w:hAnsi="Helvetica" w:cs="Arial"/>
          <w:sz w:val="22"/>
          <w:szCs w:val="24"/>
        </w:rPr>
        <w:t xml:space="preserve"> the tops of each pipe in the test group 1T </w:t>
      </w:r>
      <w:r>
        <w:rPr>
          <w:rFonts w:ascii="Helvetica" w:hAnsi="Helvetica" w:cs="Arial"/>
          <w:sz w:val="22"/>
          <w:szCs w:val="24"/>
        </w:rPr>
        <w:t>through</w:t>
      </w:r>
      <w:r w:rsidR="00AF2F51" w:rsidRPr="00AF2F51">
        <w:rPr>
          <w:rFonts w:ascii="Helvetica" w:hAnsi="Helvetica" w:cs="Arial"/>
          <w:sz w:val="22"/>
          <w:szCs w:val="24"/>
        </w:rPr>
        <w:t xml:space="preserve"> 9T, and label the tops of each identical pipe in the sample group 1 </w:t>
      </w:r>
      <w:r w:rsidR="00BD36F8">
        <w:rPr>
          <w:rFonts w:ascii="Helvetica" w:hAnsi="Helvetica" w:cs="Arial"/>
          <w:sz w:val="22"/>
          <w:szCs w:val="24"/>
        </w:rPr>
        <w:t>through</w:t>
      </w:r>
      <w:r w:rsidR="00AF2F51" w:rsidRPr="00AF2F51">
        <w:rPr>
          <w:rFonts w:ascii="Helvetica" w:hAnsi="Helvetica" w:cs="Arial"/>
          <w:sz w:val="22"/>
          <w:szCs w:val="24"/>
        </w:rPr>
        <w:t xml:space="preserve"> 9.</w:t>
      </w:r>
    </w:p>
    <w:p w14:paraId="4F8C6C78" w14:textId="287E206C" w:rsidR="009967F3" w:rsidRPr="00AF2F51" w:rsidRDefault="009967F3" w:rsidP="009967F3">
      <w:pPr>
        <w:numPr>
          <w:ilvl w:val="2"/>
          <w:numId w:val="12"/>
        </w:numPr>
        <w:spacing w:before="240"/>
        <w:outlineLvl w:val="0"/>
        <w:rPr>
          <w:rFonts w:ascii="Helvetica" w:hAnsi="Helvetica" w:cs="Arial"/>
          <w:sz w:val="22"/>
          <w:szCs w:val="24"/>
        </w:rPr>
      </w:pPr>
      <w:r w:rsidRPr="00AF2F51">
        <w:rPr>
          <w:rFonts w:ascii="Helvetica" w:hAnsi="Helvetica" w:cs="Arial"/>
          <w:sz w:val="22"/>
          <w:szCs w:val="24"/>
        </w:rPr>
        <w:t xml:space="preserve">MED: Talent labels </w:t>
      </w:r>
      <w:r w:rsidR="00354C07">
        <w:rPr>
          <w:rFonts w:ascii="Helvetica" w:hAnsi="Helvetica" w:cs="Arial"/>
          <w:sz w:val="22"/>
          <w:szCs w:val="24"/>
        </w:rPr>
        <w:t>two pipes from the</w:t>
      </w:r>
      <w:r w:rsidRPr="00AF2F51">
        <w:rPr>
          <w:rFonts w:ascii="Helvetica" w:hAnsi="Helvetica" w:cs="Arial"/>
          <w:sz w:val="22"/>
          <w:szCs w:val="24"/>
        </w:rPr>
        <w:t xml:space="preserve"> test group </w:t>
      </w:r>
      <w:r w:rsidR="00354C07">
        <w:rPr>
          <w:rFonts w:ascii="Helvetica" w:hAnsi="Helvetica" w:cs="Arial"/>
          <w:sz w:val="22"/>
          <w:szCs w:val="24"/>
        </w:rPr>
        <w:t>‘1T’ and ‘2T’.</w:t>
      </w:r>
    </w:p>
    <w:p w14:paraId="0C7A6BF6" w14:textId="6CC7C25A" w:rsidR="009967F3" w:rsidRPr="008F0410" w:rsidRDefault="009967F3" w:rsidP="009967F3">
      <w:pPr>
        <w:numPr>
          <w:ilvl w:val="2"/>
          <w:numId w:val="12"/>
        </w:numPr>
        <w:spacing w:before="240"/>
        <w:outlineLvl w:val="0"/>
        <w:rPr>
          <w:rFonts w:ascii="Helvetica" w:hAnsi="Helvetica" w:cs="Arial"/>
          <w:sz w:val="22"/>
          <w:szCs w:val="24"/>
        </w:rPr>
      </w:pPr>
      <w:r w:rsidRPr="00AF2F51">
        <w:rPr>
          <w:rFonts w:ascii="Helvetica" w:hAnsi="Helvetica" w:cs="Arial"/>
          <w:sz w:val="22"/>
          <w:szCs w:val="24"/>
        </w:rPr>
        <w:t xml:space="preserve">MED: Talent labels </w:t>
      </w:r>
      <w:r w:rsidR="00354C07">
        <w:rPr>
          <w:rFonts w:ascii="Helvetica" w:hAnsi="Helvetica" w:cs="Arial"/>
          <w:sz w:val="22"/>
          <w:szCs w:val="24"/>
        </w:rPr>
        <w:t>two pipes from the</w:t>
      </w:r>
      <w:r w:rsidR="00354C07" w:rsidRPr="00AF2F51">
        <w:rPr>
          <w:rFonts w:ascii="Helvetica" w:hAnsi="Helvetica" w:cs="Arial"/>
          <w:sz w:val="22"/>
          <w:szCs w:val="24"/>
        </w:rPr>
        <w:t xml:space="preserve"> </w:t>
      </w:r>
      <w:r w:rsidRPr="00AF2F51">
        <w:rPr>
          <w:rFonts w:ascii="Helvetica" w:hAnsi="Helvetica" w:cs="Arial"/>
          <w:sz w:val="22"/>
          <w:szCs w:val="24"/>
        </w:rPr>
        <w:t xml:space="preserve">sample group </w:t>
      </w:r>
      <w:r w:rsidR="00354C07">
        <w:rPr>
          <w:rFonts w:ascii="Helvetica" w:hAnsi="Helvetica" w:cs="Arial"/>
          <w:sz w:val="22"/>
          <w:szCs w:val="24"/>
        </w:rPr>
        <w:t>‘1’ and ‘2’.</w:t>
      </w:r>
    </w:p>
    <w:p w14:paraId="0BE04C02" w14:textId="595789AC" w:rsidR="009967F3" w:rsidRDefault="00AF2F51" w:rsidP="00242A95">
      <w:pPr>
        <w:numPr>
          <w:ilvl w:val="1"/>
          <w:numId w:val="12"/>
        </w:numPr>
        <w:spacing w:before="240"/>
        <w:outlineLvl w:val="0"/>
        <w:rPr>
          <w:rFonts w:ascii="Helvetica" w:hAnsi="Helvetica" w:cs="Arial"/>
          <w:sz w:val="22"/>
          <w:szCs w:val="24"/>
        </w:rPr>
      </w:pPr>
      <w:r w:rsidRPr="00AF2F51">
        <w:rPr>
          <w:rFonts w:ascii="Helvetica" w:hAnsi="Helvetica" w:cs="Arial"/>
          <w:sz w:val="22"/>
          <w:szCs w:val="24"/>
        </w:rPr>
        <w:t>Finally, label the bott</w:t>
      </w:r>
      <w:r w:rsidR="007212CD">
        <w:rPr>
          <w:rFonts w:ascii="Helvetica" w:hAnsi="Helvetica" w:cs="Arial"/>
          <w:sz w:val="22"/>
          <w:szCs w:val="24"/>
        </w:rPr>
        <w:t>om of each pipe with its weight;</w:t>
      </w:r>
      <w:r w:rsidRPr="00AF2F51">
        <w:rPr>
          <w:rFonts w:ascii="Helvetica" w:hAnsi="Helvetica" w:cs="Arial"/>
          <w:sz w:val="22"/>
          <w:szCs w:val="24"/>
        </w:rPr>
        <w:t xml:space="preserve"> </w:t>
      </w:r>
      <w:proofErr w:type="gramStart"/>
      <w:r w:rsidRPr="00AF2F51">
        <w:rPr>
          <w:rFonts w:ascii="Helvetica" w:hAnsi="Helvetica" w:cs="Arial"/>
          <w:sz w:val="22"/>
          <w:szCs w:val="24"/>
        </w:rPr>
        <w:t>either 6</w:t>
      </w:r>
      <w:proofErr w:type="gramEnd"/>
      <w:r w:rsidRPr="00AF2F51">
        <w:rPr>
          <w:rFonts w:ascii="Helvetica" w:hAnsi="Helvetica" w:cs="Arial"/>
          <w:sz w:val="22"/>
          <w:szCs w:val="24"/>
        </w:rPr>
        <w:t>,</w:t>
      </w:r>
      <w:r>
        <w:rPr>
          <w:rFonts w:ascii="Helvetica" w:hAnsi="Helvetica" w:cs="Arial"/>
          <w:sz w:val="22"/>
          <w:szCs w:val="24"/>
        </w:rPr>
        <w:t xml:space="preserve"> </w:t>
      </w:r>
      <w:r w:rsidRPr="00AF2F51">
        <w:rPr>
          <w:rFonts w:ascii="Helvetica" w:hAnsi="Helvetica" w:cs="Arial"/>
          <w:sz w:val="22"/>
          <w:szCs w:val="24"/>
        </w:rPr>
        <w:t xml:space="preserve">7, or 8 ounces. </w:t>
      </w:r>
    </w:p>
    <w:p w14:paraId="3D1BC28C" w14:textId="01D3E368" w:rsidR="00242A95" w:rsidRPr="009967F3" w:rsidRDefault="009967F3" w:rsidP="009967F3">
      <w:pPr>
        <w:numPr>
          <w:ilvl w:val="2"/>
          <w:numId w:val="12"/>
        </w:numPr>
        <w:spacing w:before="240"/>
        <w:outlineLvl w:val="0"/>
        <w:rPr>
          <w:rFonts w:ascii="Helvetica" w:hAnsi="Helvetica" w:cs="Arial"/>
          <w:sz w:val="22"/>
          <w:szCs w:val="24"/>
        </w:rPr>
      </w:pPr>
      <w:r>
        <w:rPr>
          <w:rFonts w:ascii="Helvetica" w:hAnsi="Helvetica" w:cs="Arial"/>
          <w:sz w:val="22"/>
          <w:szCs w:val="24"/>
        </w:rPr>
        <w:lastRenderedPageBreak/>
        <w:t>MED: Talent flips over one</w:t>
      </w:r>
      <w:r w:rsidRPr="00AF2F51">
        <w:rPr>
          <w:rFonts w:ascii="Helvetica" w:hAnsi="Helvetica" w:cs="Arial"/>
          <w:sz w:val="22"/>
          <w:szCs w:val="24"/>
        </w:rPr>
        <w:t xml:space="preserve"> pipe and labels the weight. </w:t>
      </w:r>
      <w:r w:rsidR="00936F22" w:rsidRPr="009967F3">
        <w:rPr>
          <w:rFonts w:ascii="Helvetica" w:hAnsi="Helvetica" w:cs="Arial"/>
          <w:sz w:val="22"/>
          <w:szCs w:val="24"/>
        </w:rPr>
        <w:br/>
      </w:r>
    </w:p>
    <w:p w14:paraId="05BDFC88" w14:textId="0BA5161C" w:rsidR="00D535DB" w:rsidRPr="003352B4" w:rsidRDefault="00FF4EC4" w:rsidP="00CE10F2">
      <w:pPr>
        <w:numPr>
          <w:ilvl w:val="0"/>
          <w:numId w:val="12"/>
        </w:numPr>
        <w:spacing w:before="240"/>
        <w:jc w:val="both"/>
        <w:outlineLvl w:val="0"/>
        <w:rPr>
          <w:rFonts w:ascii="Helvetica" w:hAnsi="Helvetica" w:cs="Arial"/>
          <w:b/>
          <w:sz w:val="22"/>
          <w:szCs w:val="24"/>
        </w:rPr>
      </w:pPr>
      <w:r w:rsidRPr="003352B4">
        <w:rPr>
          <w:rFonts w:ascii="Helvetica" w:hAnsi="Helvetica" w:cs="Arial"/>
          <w:b/>
          <w:sz w:val="22"/>
          <w:szCs w:val="24"/>
        </w:rPr>
        <w:t xml:space="preserve">Administration of </w:t>
      </w:r>
      <w:r w:rsidR="003352B4" w:rsidRPr="003352B4">
        <w:rPr>
          <w:rFonts w:ascii="Helvetica" w:hAnsi="Helvetica" w:cs="Arial"/>
          <w:b/>
          <w:sz w:val="22"/>
          <w:szCs w:val="24"/>
        </w:rPr>
        <w:t>the HASTe</w:t>
      </w:r>
    </w:p>
    <w:p w14:paraId="6F71382A" w14:textId="1F15B038" w:rsidR="006911BF" w:rsidRPr="007212CD" w:rsidRDefault="00C05E6B" w:rsidP="00C05E6B">
      <w:pPr>
        <w:numPr>
          <w:ilvl w:val="1"/>
          <w:numId w:val="12"/>
        </w:numPr>
        <w:spacing w:before="240"/>
        <w:jc w:val="both"/>
        <w:outlineLvl w:val="0"/>
        <w:rPr>
          <w:rFonts w:ascii="Helvetica" w:hAnsi="Helvetica" w:cs="Arial"/>
          <w:strike/>
          <w:sz w:val="22"/>
          <w:szCs w:val="24"/>
        </w:rPr>
      </w:pPr>
      <w:r w:rsidRPr="007212CD">
        <w:rPr>
          <w:rFonts w:ascii="Helvetica" w:hAnsi="Helvetica" w:cs="Arial"/>
          <w:strike/>
          <w:sz w:val="22"/>
          <w:szCs w:val="24"/>
        </w:rPr>
        <w:t>Escort the</w:t>
      </w:r>
      <w:r w:rsidR="007212CD" w:rsidRPr="007212CD">
        <w:rPr>
          <w:rFonts w:ascii="Helvetica" w:hAnsi="Helvetica" w:cs="Arial"/>
          <w:strike/>
          <w:sz w:val="22"/>
          <w:szCs w:val="24"/>
        </w:rPr>
        <w:t xml:space="preserve"> </w:t>
      </w:r>
      <w:r w:rsidR="007212CD" w:rsidRPr="007212CD">
        <w:rPr>
          <w:rFonts w:ascii="Helvetica" w:hAnsi="Helvetica" w:cs="Arial"/>
          <w:strike/>
          <w:sz w:val="22"/>
          <w:szCs w:val="24"/>
        </w:rPr>
        <w:t>participant</w:t>
      </w:r>
      <w:r w:rsidRPr="007212CD">
        <w:rPr>
          <w:rFonts w:ascii="Helvetica" w:hAnsi="Helvetica" w:cs="Arial"/>
          <w:strike/>
          <w:sz w:val="22"/>
          <w:szCs w:val="24"/>
        </w:rPr>
        <w:t xml:space="preserve"> into the room, and instruct them to sit at the standard height table and chair. Adjust the table and chair such that the participant can rest and move their test arm comfortably on the table. </w:t>
      </w:r>
    </w:p>
    <w:p w14:paraId="1984162A" w14:textId="0E498310" w:rsidR="009967F3" w:rsidRPr="007212CD" w:rsidRDefault="009967F3" w:rsidP="009967F3">
      <w:pPr>
        <w:numPr>
          <w:ilvl w:val="2"/>
          <w:numId w:val="12"/>
        </w:numPr>
        <w:spacing w:before="240"/>
        <w:jc w:val="both"/>
        <w:outlineLvl w:val="0"/>
        <w:rPr>
          <w:rFonts w:ascii="Helvetica" w:hAnsi="Helvetica" w:cs="Arial"/>
          <w:strike/>
          <w:sz w:val="22"/>
          <w:szCs w:val="24"/>
        </w:rPr>
      </w:pPr>
      <w:r w:rsidRPr="007212CD">
        <w:rPr>
          <w:rFonts w:ascii="Helvetica" w:hAnsi="Helvetica" w:cs="Arial"/>
          <w:strike/>
          <w:sz w:val="22"/>
          <w:szCs w:val="24"/>
        </w:rPr>
        <w:t>WIDE: Talent brings participant into the room and has them sit at the table.</w:t>
      </w:r>
    </w:p>
    <w:p w14:paraId="36C4086D" w14:textId="3535C379" w:rsidR="009967F3" w:rsidRPr="007212CD" w:rsidRDefault="009967F3" w:rsidP="009967F3">
      <w:pPr>
        <w:numPr>
          <w:ilvl w:val="2"/>
          <w:numId w:val="12"/>
        </w:numPr>
        <w:spacing w:before="240"/>
        <w:jc w:val="both"/>
        <w:outlineLvl w:val="0"/>
        <w:rPr>
          <w:rFonts w:ascii="Helvetica" w:hAnsi="Helvetica" w:cs="Arial"/>
          <w:strike/>
          <w:sz w:val="22"/>
          <w:szCs w:val="24"/>
        </w:rPr>
      </w:pPr>
      <w:r w:rsidRPr="007212CD">
        <w:rPr>
          <w:rFonts w:ascii="Helvetica" w:hAnsi="Helvetica" w:cs="Arial"/>
          <w:strike/>
          <w:sz w:val="22"/>
          <w:szCs w:val="24"/>
        </w:rPr>
        <w:t xml:space="preserve">MED: Participant adjusts the chair so their arm can rest comfortably on the table. </w:t>
      </w:r>
    </w:p>
    <w:p w14:paraId="01894A17" w14:textId="3B4E57D7" w:rsidR="00C05E6B" w:rsidRDefault="00BE02CB" w:rsidP="00C05E6B">
      <w:pPr>
        <w:numPr>
          <w:ilvl w:val="1"/>
          <w:numId w:val="12"/>
        </w:numPr>
        <w:spacing w:before="240"/>
        <w:jc w:val="both"/>
        <w:outlineLvl w:val="0"/>
        <w:rPr>
          <w:rFonts w:ascii="Helvetica" w:hAnsi="Helvetica" w:cs="Arial"/>
          <w:sz w:val="22"/>
          <w:szCs w:val="24"/>
        </w:rPr>
      </w:pPr>
      <w:r w:rsidRPr="006911BF">
        <w:rPr>
          <w:rFonts w:ascii="Helvetica" w:hAnsi="Helvetica" w:cs="Arial"/>
          <w:sz w:val="22"/>
          <w:szCs w:val="24"/>
        </w:rPr>
        <w:t xml:space="preserve">Place the </w:t>
      </w:r>
      <w:r w:rsidR="007212CD" w:rsidRPr="007212CD">
        <w:rPr>
          <w:rFonts w:ascii="Helvetica" w:hAnsi="Helvetica" w:cs="Arial"/>
          <w:color w:val="FF0000"/>
          <w:sz w:val="22"/>
          <w:szCs w:val="24"/>
        </w:rPr>
        <w:t>participant</w:t>
      </w:r>
      <w:r w:rsidR="007212CD" w:rsidRPr="007212CD">
        <w:rPr>
          <w:rFonts w:ascii="Helvetica" w:hAnsi="Helvetica" w:cs="Arial"/>
          <w:color w:val="FF0000"/>
          <w:sz w:val="22"/>
          <w:szCs w:val="24"/>
        </w:rPr>
        <w:t>’s</w:t>
      </w:r>
      <w:r w:rsidR="007212CD" w:rsidRPr="007212CD">
        <w:rPr>
          <w:rFonts w:ascii="Helvetica" w:hAnsi="Helvetica" w:cs="Arial"/>
          <w:color w:val="FF0000"/>
          <w:sz w:val="22"/>
          <w:szCs w:val="24"/>
        </w:rPr>
        <w:t xml:space="preserve"> </w:t>
      </w:r>
      <w:r w:rsidRPr="006911BF">
        <w:rPr>
          <w:rFonts w:ascii="Helvetica" w:hAnsi="Helvetica" w:cs="Arial"/>
          <w:sz w:val="22"/>
          <w:szCs w:val="24"/>
        </w:rPr>
        <w:t>test arm under the visual screen to prevent them from seeing the test arm, objects, or the examiner.</w:t>
      </w:r>
    </w:p>
    <w:p w14:paraId="714993C9" w14:textId="195C9982" w:rsidR="009967F3" w:rsidRPr="009967F3" w:rsidRDefault="009967F3" w:rsidP="009967F3">
      <w:pPr>
        <w:numPr>
          <w:ilvl w:val="2"/>
          <w:numId w:val="12"/>
        </w:numPr>
        <w:spacing w:before="240"/>
        <w:jc w:val="both"/>
        <w:outlineLvl w:val="0"/>
        <w:rPr>
          <w:rFonts w:ascii="Helvetica" w:hAnsi="Helvetica" w:cs="Arial"/>
          <w:sz w:val="22"/>
          <w:szCs w:val="24"/>
        </w:rPr>
      </w:pPr>
      <w:r w:rsidRPr="006911BF">
        <w:rPr>
          <w:rFonts w:ascii="Helvetica" w:hAnsi="Helvetica" w:cs="Arial"/>
          <w:sz w:val="22"/>
          <w:szCs w:val="24"/>
        </w:rPr>
        <w:t xml:space="preserve">MED: Participant places their arm under the visual screen. </w:t>
      </w:r>
    </w:p>
    <w:p w14:paraId="4D2E938F" w14:textId="4EE90CF1" w:rsidR="00C05E6B" w:rsidRDefault="00C05E6B" w:rsidP="00C05E6B">
      <w:pPr>
        <w:numPr>
          <w:ilvl w:val="1"/>
          <w:numId w:val="12"/>
        </w:numPr>
        <w:spacing w:before="240"/>
        <w:jc w:val="both"/>
        <w:outlineLvl w:val="0"/>
        <w:rPr>
          <w:rFonts w:ascii="Helvetica" w:hAnsi="Helvetica" w:cs="Arial"/>
          <w:sz w:val="22"/>
          <w:szCs w:val="24"/>
        </w:rPr>
      </w:pPr>
      <w:r w:rsidRPr="006911BF">
        <w:rPr>
          <w:rFonts w:ascii="Helvetica" w:hAnsi="Helvetica" w:cs="Arial"/>
          <w:sz w:val="22"/>
          <w:szCs w:val="24"/>
        </w:rPr>
        <w:t xml:space="preserve">Instruct the participant to grasp and lift the example objects to freely determine differences between weight and texture. </w:t>
      </w:r>
    </w:p>
    <w:p w14:paraId="2A867FDE" w14:textId="5DA25FFA" w:rsidR="009967F3" w:rsidRPr="009967F3" w:rsidRDefault="009967F3" w:rsidP="009967F3">
      <w:pPr>
        <w:numPr>
          <w:ilvl w:val="2"/>
          <w:numId w:val="12"/>
        </w:numPr>
        <w:spacing w:before="240"/>
        <w:jc w:val="both"/>
        <w:outlineLvl w:val="0"/>
        <w:rPr>
          <w:rFonts w:ascii="Helvetica" w:hAnsi="Helvetica" w:cs="Arial"/>
          <w:sz w:val="22"/>
          <w:szCs w:val="24"/>
        </w:rPr>
      </w:pPr>
      <w:r w:rsidRPr="006911BF">
        <w:rPr>
          <w:rFonts w:ascii="Helvetica" w:hAnsi="Helvetica" w:cs="Arial"/>
          <w:sz w:val="22"/>
          <w:szCs w:val="24"/>
        </w:rPr>
        <w:t xml:space="preserve">MED: Participant </w:t>
      </w:r>
      <w:r w:rsidR="00251A6C">
        <w:rPr>
          <w:rFonts w:ascii="Helvetica" w:hAnsi="Helvetica" w:cs="Arial"/>
          <w:sz w:val="22"/>
          <w:szCs w:val="24"/>
        </w:rPr>
        <w:t xml:space="preserve">picks up and observes all three </w:t>
      </w:r>
      <w:r w:rsidRPr="006911BF">
        <w:rPr>
          <w:rFonts w:ascii="Helvetica" w:hAnsi="Helvetica" w:cs="Arial"/>
          <w:sz w:val="22"/>
          <w:szCs w:val="24"/>
        </w:rPr>
        <w:t>example objects behind the visual screen.</w:t>
      </w:r>
      <w:r w:rsidR="007212CD">
        <w:rPr>
          <w:rFonts w:ascii="Helvetica" w:hAnsi="Helvetica" w:cs="Arial"/>
          <w:sz w:val="22"/>
          <w:szCs w:val="24"/>
        </w:rPr>
        <w:t xml:space="preserve"> </w:t>
      </w:r>
      <w:r w:rsidR="00E31C60" w:rsidRPr="007212CD">
        <w:rPr>
          <w:rFonts w:ascii="Helvetica" w:hAnsi="Helvetica" w:cs="Arial"/>
          <w:sz w:val="22"/>
          <w:szCs w:val="24"/>
          <w:highlight w:val="green"/>
        </w:rPr>
        <w:t>as above without the visual screen</w:t>
      </w:r>
      <w:r w:rsidR="00E31C60">
        <w:rPr>
          <w:rFonts w:ascii="Helvetica" w:hAnsi="Helvetica" w:cs="Arial"/>
          <w:sz w:val="22"/>
          <w:szCs w:val="24"/>
        </w:rPr>
        <w:t xml:space="preserve"> </w:t>
      </w:r>
    </w:p>
    <w:p w14:paraId="029BEB85" w14:textId="3948DF46" w:rsidR="00C05E6B" w:rsidRDefault="00BE02CB" w:rsidP="00C05E6B">
      <w:pPr>
        <w:numPr>
          <w:ilvl w:val="1"/>
          <w:numId w:val="12"/>
        </w:numPr>
        <w:spacing w:before="240"/>
        <w:jc w:val="both"/>
        <w:outlineLvl w:val="0"/>
        <w:rPr>
          <w:rFonts w:ascii="Helvetica" w:hAnsi="Helvetica" w:cs="Arial"/>
          <w:sz w:val="22"/>
          <w:szCs w:val="24"/>
        </w:rPr>
      </w:pPr>
      <w:r w:rsidRPr="006911BF">
        <w:rPr>
          <w:rFonts w:ascii="Helvetica" w:hAnsi="Helvetica" w:cs="Arial"/>
          <w:sz w:val="22"/>
          <w:szCs w:val="24"/>
        </w:rPr>
        <w:t>Then, administer two demonstration trials prior to scoring and provide feedback.</w:t>
      </w:r>
      <w:r w:rsidR="007212CD">
        <w:rPr>
          <w:rFonts w:ascii="Helvetica" w:hAnsi="Helvetica" w:cs="Arial"/>
          <w:sz w:val="22"/>
          <w:szCs w:val="24"/>
        </w:rPr>
        <w:t xml:space="preserve"> </w:t>
      </w:r>
      <w:r w:rsidRPr="006911BF">
        <w:rPr>
          <w:rFonts w:ascii="Helvetica" w:hAnsi="Helvetica" w:cs="Arial"/>
          <w:sz w:val="22"/>
          <w:szCs w:val="24"/>
        </w:rPr>
        <w:t xml:space="preserve"> Instruct the participant to compare objects A and B to illustrate weight differences</w:t>
      </w:r>
      <w:r w:rsidR="00407188">
        <w:rPr>
          <w:rFonts w:ascii="Helvetica" w:hAnsi="Helvetica" w:cs="Arial"/>
          <w:sz w:val="22"/>
          <w:szCs w:val="24"/>
        </w:rPr>
        <w:t>…</w:t>
      </w:r>
      <w:r w:rsidRPr="006911BF">
        <w:rPr>
          <w:rFonts w:ascii="Helvetica" w:hAnsi="Helvetica" w:cs="Arial"/>
          <w:sz w:val="22"/>
          <w:szCs w:val="24"/>
        </w:rPr>
        <w:t>, and to compare objects A and C to illustrate differences in texture.</w:t>
      </w:r>
    </w:p>
    <w:p w14:paraId="6B2DA6C9" w14:textId="77777777" w:rsidR="009967F3" w:rsidRPr="006911BF" w:rsidRDefault="009967F3" w:rsidP="009967F3">
      <w:pPr>
        <w:numPr>
          <w:ilvl w:val="2"/>
          <w:numId w:val="12"/>
        </w:numPr>
        <w:spacing w:before="240"/>
        <w:jc w:val="both"/>
        <w:outlineLvl w:val="0"/>
        <w:rPr>
          <w:rFonts w:ascii="Helvetica" w:hAnsi="Helvetica" w:cs="Arial"/>
          <w:sz w:val="22"/>
          <w:szCs w:val="24"/>
        </w:rPr>
      </w:pPr>
      <w:r w:rsidRPr="006911BF">
        <w:rPr>
          <w:rFonts w:ascii="Helvetica" w:hAnsi="Helvetica" w:cs="Arial"/>
          <w:sz w:val="22"/>
          <w:szCs w:val="24"/>
        </w:rPr>
        <w:t xml:space="preserve">MED: Participant sitting with arm through the visual screen.  </w:t>
      </w:r>
    </w:p>
    <w:p w14:paraId="51645A7D" w14:textId="320F241A" w:rsidR="009967F3" w:rsidRPr="00BE02CB" w:rsidRDefault="009967F3" w:rsidP="009967F3">
      <w:pPr>
        <w:numPr>
          <w:ilvl w:val="2"/>
          <w:numId w:val="12"/>
        </w:numPr>
        <w:spacing w:before="240"/>
        <w:jc w:val="both"/>
        <w:outlineLvl w:val="0"/>
        <w:rPr>
          <w:rFonts w:ascii="Helvetica" w:hAnsi="Helvetica" w:cs="Arial"/>
          <w:sz w:val="22"/>
          <w:szCs w:val="24"/>
        </w:rPr>
      </w:pPr>
      <w:r w:rsidRPr="006911BF">
        <w:rPr>
          <w:rFonts w:ascii="Helvetica" w:hAnsi="Helvetica" w:cs="Arial"/>
          <w:sz w:val="22"/>
          <w:szCs w:val="24"/>
        </w:rPr>
        <w:t>MED: Participant picks</w:t>
      </w:r>
      <w:r w:rsidRPr="00BE02CB">
        <w:rPr>
          <w:rFonts w:ascii="Helvetica" w:hAnsi="Helvetica" w:cs="Arial"/>
          <w:sz w:val="22"/>
          <w:szCs w:val="24"/>
        </w:rPr>
        <w:t xml:space="preserve"> up object A and B, </w:t>
      </w:r>
      <w:r>
        <w:rPr>
          <w:rFonts w:ascii="Helvetica" w:hAnsi="Helvetica" w:cs="Arial"/>
          <w:sz w:val="22"/>
          <w:szCs w:val="24"/>
        </w:rPr>
        <w:t xml:space="preserve">one at a time, </w:t>
      </w:r>
      <w:r w:rsidRPr="00BE02CB">
        <w:rPr>
          <w:rFonts w:ascii="Helvetica" w:hAnsi="Helvetica" w:cs="Arial"/>
          <w:sz w:val="22"/>
          <w:szCs w:val="24"/>
        </w:rPr>
        <w:t>then places them back on the table.</w:t>
      </w:r>
    </w:p>
    <w:p w14:paraId="2B1D3798" w14:textId="43A54D33" w:rsidR="009967F3" w:rsidRPr="009967F3" w:rsidRDefault="009967F3" w:rsidP="009967F3">
      <w:pPr>
        <w:numPr>
          <w:ilvl w:val="2"/>
          <w:numId w:val="12"/>
        </w:numPr>
        <w:spacing w:before="240"/>
        <w:jc w:val="both"/>
        <w:outlineLvl w:val="0"/>
        <w:rPr>
          <w:rFonts w:ascii="Helvetica" w:hAnsi="Helvetica" w:cs="Arial"/>
          <w:sz w:val="22"/>
          <w:szCs w:val="24"/>
        </w:rPr>
      </w:pPr>
      <w:r w:rsidRPr="00BE02CB">
        <w:rPr>
          <w:rFonts w:ascii="Helvetica" w:hAnsi="Helvetica" w:cs="Arial"/>
          <w:sz w:val="22"/>
          <w:szCs w:val="24"/>
        </w:rPr>
        <w:t xml:space="preserve">MED: Participant picks up object A and C, </w:t>
      </w:r>
      <w:r>
        <w:rPr>
          <w:rFonts w:ascii="Helvetica" w:hAnsi="Helvetica" w:cs="Arial"/>
          <w:sz w:val="22"/>
          <w:szCs w:val="24"/>
        </w:rPr>
        <w:t xml:space="preserve">one at a time, </w:t>
      </w:r>
      <w:r w:rsidRPr="00BE02CB">
        <w:rPr>
          <w:rFonts w:ascii="Helvetica" w:hAnsi="Helvetica" w:cs="Arial"/>
          <w:sz w:val="22"/>
          <w:szCs w:val="24"/>
        </w:rPr>
        <w:t>then places them back on the table.</w:t>
      </w:r>
    </w:p>
    <w:p w14:paraId="5D083647" w14:textId="303A69E5" w:rsidR="00BE02CB" w:rsidRDefault="00BE02CB" w:rsidP="00BE02CB">
      <w:pPr>
        <w:numPr>
          <w:ilvl w:val="1"/>
          <w:numId w:val="12"/>
        </w:numPr>
        <w:spacing w:before="240"/>
        <w:jc w:val="both"/>
        <w:outlineLvl w:val="0"/>
        <w:rPr>
          <w:rFonts w:ascii="Helvetica" w:hAnsi="Helvetica" w:cs="Arial"/>
          <w:sz w:val="22"/>
          <w:szCs w:val="24"/>
        </w:rPr>
      </w:pPr>
      <w:r>
        <w:rPr>
          <w:rFonts w:ascii="Helvetica" w:hAnsi="Helvetica" w:cs="Arial"/>
          <w:sz w:val="22"/>
          <w:szCs w:val="24"/>
        </w:rPr>
        <w:t>During the scored test, organize materials for all 18 trials in numerical order.</w:t>
      </w:r>
      <w:r w:rsidR="00400E1F">
        <w:rPr>
          <w:rFonts w:ascii="Helvetica" w:hAnsi="Helvetica" w:cs="Arial"/>
          <w:sz w:val="22"/>
          <w:szCs w:val="24"/>
        </w:rPr>
        <w:t xml:space="preserve"> Do not offer any feedback or assist the patient with manual exploration of the objects.</w:t>
      </w:r>
    </w:p>
    <w:p w14:paraId="588F7646" w14:textId="134741EA" w:rsidR="009967F3" w:rsidRDefault="009967F3" w:rsidP="009967F3">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F63706">
        <w:rPr>
          <w:rFonts w:ascii="Helvetica" w:hAnsi="Helvetica" w:cs="Arial"/>
          <w:sz w:val="22"/>
          <w:szCs w:val="24"/>
        </w:rPr>
        <w:t xml:space="preserve"> (over shoulder)</w:t>
      </w:r>
      <w:r>
        <w:rPr>
          <w:rFonts w:ascii="Helvetica" w:hAnsi="Helvetica" w:cs="Arial"/>
          <w:sz w:val="22"/>
          <w:szCs w:val="24"/>
        </w:rPr>
        <w:t xml:space="preserve">: Show box with 9 test objects and 9 sample objects in numerical order. </w:t>
      </w:r>
    </w:p>
    <w:p w14:paraId="5B68A504" w14:textId="64D8AA1A" w:rsidR="009967F3" w:rsidRPr="009967F3" w:rsidRDefault="009967F3" w:rsidP="009967F3">
      <w:pPr>
        <w:numPr>
          <w:ilvl w:val="2"/>
          <w:numId w:val="12"/>
        </w:numPr>
        <w:spacing w:before="240"/>
        <w:jc w:val="both"/>
        <w:outlineLvl w:val="0"/>
        <w:rPr>
          <w:rFonts w:ascii="Helvetica" w:hAnsi="Helvetica" w:cs="Arial"/>
          <w:sz w:val="22"/>
          <w:szCs w:val="24"/>
        </w:rPr>
      </w:pPr>
      <w:r>
        <w:rPr>
          <w:rFonts w:ascii="Helvetica" w:hAnsi="Helvetica" w:cs="Arial"/>
          <w:sz w:val="22"/>
          <w:szCs w:val="24"/>
        </w:rPr>
        <w:t>MED: Show talent with box of objects behind the visual screen, and participant ready to begin.</w:t>
      </w:r>
    </w:p>
    <w:p w14:paraId="2A650458" w14:textId="3A61814E" w:rsidR="00400E1F" w:rsidRDefault="00400E1F" w:rsidP="00400E1F">
      <w:pPr>
        <w:numPr>
          <w:ilvl w:val="1"/>
          <w:numId w:val="12"/>
        </w:numPr>
        <w:spacing w:before="240"/>
        <w:jc w:val="both"/>
        <w:outlineLvl w:val="0"/>
        <w:rPr>
          <w:rFonts w:ascii="Helvetica" w:hAnsi="Helvetica" w:cs="Arial"/>
          <w:sz w:val="22"/>
          <w:szCs w:val="24"/>
        </w:rPr>
      </w:pPr>
      <w:r>
        <w:rPr>
          <w:rFonts w:ascii="Helvetica" w:hAnsi="Helvetica" w:cs="Arial"/>
          <w:sz w:val="22"/>
          <w:szCs w:val="24"/>
        </w:rPr>
        <w:t>Instruct the participant that they will first use one hand to manually explore the test object. Then, they must explore each of the three possible matches, which vary by either weight or texture, and find the match. They may touch each object as many times as needed.</w:t>
      </w:r>
    </w:p>
    <w:p w14:paraId="283F6F56" w14:textId="250F6131" w:rsidR="009967F3" w:rsidRDefault="009967F3" w:rsidP="009967F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explaining the instructions to the participant. (TEXT: 18 trials, Each trial = 5 min) </w:t>
      </w:r>
      <w:r w:rsidR="00E31C60" w:rsidRPr="007212CD">
        <w:rPr>
          <w:rFonts w:ascii="Helvetica" w:hAnsi="Helvetica" w:cs="Arial"/>
          <w:sz w:val="22"/>
          <w:szCs w:val="24"/>
          <w:highlight w:val="green"/>
        </w:rPr>
        <w:t>Here it is important to note that for each trial all up to 5 minutes (it usually doesn’t take that long)</w:t>
      </w:r>
      <w:r w:rsidR="00E31C60">
        <w:rPr>
          <w:rFonts w:ascii="Helvetica" w:hAnsi="Helvetica" w:cs="Arial"/>
          <w:sz w:val="22"/>
          <w:szCs w:val="24"/>
        </w:rPr>
        <w:t xml:space="preserve"> </w:t>
      </w:r>
    </w:p>
    <w:p w14:paraId="35521013" w14:textId="1CA295E9" w:rsidR="009967F3" w:rsidRDefault="009967F3" w:rsidP="009967F3">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points to three objects behind the visual screen.</w:t>
      </w:r>
    </w:p>
    <w:p w14:paraId="3AF21D49" w14:textId="1A530F0A" w:rsidR="008B239F" w:rsidRDefault="008B239F" w:rsidP="008B239F">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 xml:space="preserve">Repeat test instructions at the discretion of the examiner or upon request of the participant. Do not inform the participant as to which object property they are matching within the trial. </w:t>
      </w:r>
      <w:r w:rsidR="00E31C60" w:rsidRPr="007212CD">
        <w:rPr>
          <w:rFonts w:ascii="Helvetica" w:hAnsi="Helvetica" w:cs="Arial"/>
          <w:color w:val="FF0000"/>
          <w:sz w:val="22"/>
          <w:szCs w:val="24"/>
        </w:rPr>
        <w:t>Let them know they don’t need to explain their choice</w:t>
      </w:r>
      <w:r w:rsidR="00E31C60">
        <w:rPr>
          <w:rFonts w:ascii="Helvetica" w:hAnsi="Helvetica" w:cs="Arial"/>
          <w:sz w:val="22"/>
          <w:szCs w:val="24"/>
        </w:rPr>
        <w:t xml:space="preserve">. </w:t>
      </w:r>
    </w:p>
    <w:p w14:paraId="3ED9A2E9" w14:textId="1B65EC1F" w:rsidR="008B239F" w:rsidRDefault="008B239F" w:rsidP="008B239F">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talking to the participant.</w:t>
      </w:r>
    </w:p>
    <w:p w14:paraId="3020115E" w14:textId="365E322B" w:rsidR="008B239F" w:rsidRPr="009967F3" w:rsidRDefault="008B239F" w:rsidP="008B239F">
      <w:pPr>
        <w:numPr>
          <w:ilvl w:val="2"/>
          <w:numId w:val="12"/>
        </w:numPr>
        <w:spacing w:before="240"/>
        <w:jc w:val="both"/>
        <w:outlineLvl w:val="0"/>
        <w:rPr>
          <w:rFonts w:ascii="Helvetica" w:hAnsi="Helvetica" w:cs="Arial"/>
          <w:sz w:val="22"/>
          <w:szCs w:val="24"/>
        </w:rPr>
      </w:pPr>
      <w:r>
        <w:rPr>
          <w:rFonts w:ascii="Helvetica" w:hAnsi="Helvetica" w:cs="Arial"/>
          <w:sz w:val="22"/>
          <w:szCs w:val="24"/>
        </w:rPr>
        <w:t>MED: Show participant holding an object.</w:t>
      </w:r>
    </w:p>
    <w:p w14:paraId="4BFD47CA" w14:textId="467BA43B" w:rsidR="00400E1F" w:rsidRDefault="00400E1F" w:rsidP="00400E1F">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Slide objects to and away from the participant’s hand, if their elbow or shoulder movement prevents them from moving between objects. </w:t>
      </w:r>
    </w:p>
    <w:p w14:paraId="3E0C3352" w14:textId="1C0C2282" w:rsidR="009967F3" w:rsidRPr="009967F3" w:rsidRDefault="009967F3" w:rsidP="009967F3">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moves an object close to the participant’s hand, and moves another object away.</w:t>
      </w:r>
      <w:r w:rsidR="00E31C60">
        <w:rPr>
          <w:rFonts w:ascii="Helvetica" w:hAnsi="Helvetica" w:cs="Arial"/>
          <w:sz w:val="22"/>
          <w:szCs w:val="24"/>
        </w:rPr>
        <w:t xml:space="preserve">  </w:t>
      </w:r>
      <w:r w:rsidR="00E31C60" w:rsidRPr="007212CD">
        <w:rPr>
          <w:rFonts w:ascii="Helvetica" w:hAnsi="Helvetica" w:cs="Arial"/>
          <w:sz w:val="22"/>
          <w:szCs w:val="24"/>
          <w:highlight w:val="green"/>
        </w:rPr>
        <w:t>I needed to place the objects in this participant’s hand.  I would like to opportunity to see the video of this in order to voice it properly.</w:t>
      </w:r>
      <w:r w:rsidR="00E31C60">
        <w:rPr>
          <w:rFonts w:ascii="Helvetica" w:hAnsi="Helvetica" w:cs="Arial"/>
          <w:sz w:val="22"/>
          <w:szCs w:val="24"/>
        </w:rPr>
        <w:t xml:space="preserve">  </w:t>
      </w:r>
    </w:p>
    <w:p w14:paraId="0BB85F99" w14:textId="69D36088" w:rsidR="00400E1F" w:rsidRPr="007212CD" w:rsidRDefault="00400E1F" w:rsidP="00400E1F">
      <w:pPr>
        <w:numPr>
          <w:ilvl w:val="1"/>
          <w:numId w:val="12"/>
        </w:numPr>
        <w:spacing w:before="240"/>
        <w:jc w:val="both"/>
        <w:outlineLvl w:val="0"/>
        <w:rPr>
          <w:rFonts w:ascii="Helvetica" w:hAnsi="Helvetica" w:cs="Arial"/>
          <w:sz w:val="22"/>
          <w:szCs w:val="24"/>
        </w:rPr>
      </w:pPr>
      <w:r w:rsidRPr="007212CD">
        <w:rPr>
          <w:rFonts w:ascii="Helvetica" w:hAnsi="Helvetica" w:cs="Arial"/>
          <w:sz w:val="22"/>
          <w:szCs w:val="24"/>
        </w:rPr>
        <w:t>After each trial, have the participant indicate their choice verbally</w:t>
      </w:r>
      <w:r w:rsidR="00E31C60" w:rsidRPr="007212CD">
        <w:rPr>
          <w:rFonts w:ascii="Helvetica" w:hAnsi="Helvetica" w:cs="Arial"/>
          <w:sz w:val="22"/>
          <w:szCs w:val="24"/>
        </w:rPr>
        <w:t>,</w:t>
      </w:r>
      <w:r w:rsidRPr="007212CD">
        <w:rPr>
          <w:rFonts w:ascii="Helvetica" w:hAnsi="Helvetica" w:cs="Arial"/>
          <w:sz w:val="22"/>
          <w:szCs w:val="24"/>
        </w:rPr>
        <w:t xml:space="preserve"> by pointing to their choice behind the visual screen</w:t>
      </w:r>
      <w:r w:rsidR="00E31C60" w:rsidRPr="007212CD">
        <w:rPr>
          <w:rFonts w:ascii="Helvetica" w:hAnsi="Helvetica" w:cs="Arial"/>
          <w:sz w:val="22"/>
          <w:szCs w:val="24"/>
        </w:rPr>
        <w:t xml:space="preserve"> </w:t>
      </w:r>
      <w:r w:rsidR="00E31C60" w:rsidRPr="007212CD">
        <w:rPr>
          <w:rFonts w:ascii="Helvetica" w:hAnsi="Helvetica" w:cs="Arial"/>
          <w:color w:val="FF0000"/>
          <w:sz w:val="22"/>
          <w:szCs w:val="24"/>
        </w:rPr>
        <w:t>or by indicating the number of the correct match</w:t>
      </w:r>
      <w:r w:rsidR="00E31C60" w:rsidRPr="007212CD">
        <w:rPr>
          <w:rFonts w:ascii="Helvetica" w:hAnsi="Helvetica" w:cs="Arial"/>
          <w:sz w:val="22"/>
          <w:szCs w:val="24"/>
        </w:rPr>
        <w:t>.</w:t>
      </w:r>
      <w:r w:rsidRPr="007212CD">
        <w:rPr>
          <w:rFonts w:ascii="Helvetica" w:hAnsi="Helvetica" w:cs="Arial"/>
          <w:sz w:val="22"/>
          <w:szCs w:val="24"/>
        </w:rPr>
        <w:t xml:space="preserve"> </w:t>
      </w:r>
    </w:p>
    <w:p w14:paraId="6A4DDC5E" w14:textId="77777777" w:rsidR="009967F3" w:rsidRDefault="009967F3" w:rsidP="009967F3">
      <w:pPr>
        <w:numPr>
          <w:ilvl w:val="2"/>
          <w:numId w:val="12"/>
        </w:numPr>
        <w:spacing w:before="240"/>
        <w:jc w:val="both"/>
        <w:outlineLvl w:val="0"/>
        <w:rPr>
          <w:rFonts w:ascii="Helvetica" w:hAnsi="Helvetica" w:cs="Arial"/>
          <w:sz w:val="22"/>
          <w:szCs w:val="24"/>
        </w:rPr>
      </w:pPr>
      <w:r>
        <w:rPr>
          <w:rFonts w:ascii="Helvetica" w:hAnsi="Helvetica" w:cs="Arial"/>
          <w:sz w:val="22"/>
          <w:szCs w:val="24"/>
        </w:rPr>
        <w:t>MED: Participant verbalizes their choice.</w:t>
      </w:r>
    </w:p>
    <w:p w14:paraId="480BE162" w14:textId="77777777" w:rsidR="009967F3" w:rsidRDefault="009967F3" w:rsidP="009967F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Participant points to their choice behind the visual screen. </w:t>
      </w:r>
    </w:p>
    <w:p w14:paraId="52B44F2A" w14:textId="0BB4EEA0" w:rsidR="009967F3" w:rsidRPr="009967F3" w:rsidRDefault="009967F3" w:rsidP="009967F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shakes their head ‘no’ as participant begins to talk again. </w:t>
      </w:r>
    </w:p>
    <w:p w14:paraId="2AFAB50D" w14:textId="77777777" w:rsidR="009967F3" w:rsidRDefault="002858A7" w:rsidP="00E55D25">
      <w:pPr>
        <w:numPr>
          <w:ilvl w:val="1"/>
          <w:numId w:val="12"/>
        </w:numPr>
        <w:spacing w:before="240"/>
        <w:jc w:val="both"/>
        <w:outlineLvl w:val="0"/>
        <w:rPr>
          <w:rFonts w:ascii="Helvetica" w:hAnsi="Helvetica" w:cs="Arial"/>
          <w:sz w:val="22"/>
          <w:szCs w:val="24"/>
        </w:rPr>
      </w:pPr>
      <w:r>
        <w:rPr>
          <w:rFonts w:ascii="Helvetica" w:hAnsi="Helvetica" w:cs="Arial"/>
          <w:sz w:val="22"/>
          <w:szCs w:val="24"/>
        </w:rPr>
        <w:t>Finally, score the test by determining the number of correct matches from a total of 18 trials.</w:t>
      </w:r>
    </w:p>
    <w:p w14:paraId="31ABA013" w14:textId="3A6DBEF2" w:rsidR="00E55D25" w:rsidRPr="009967F3" w:rsidRDefault="009967F3" w:rsidP="009967F3">
      <w:pPr>
        <w:numPr>
          <w:ilvl w:val="2"/>
          <w:numId w:val="12"/>
        </w:numPr>
        <w:spacing w:before="240"/>
        <w:jc w:val="both"/>
        <w:outlineLvl w:val="0"/>
        <w:rPr>
          <w:rFonts w:ascii="Helvetica" w:hAnsi="Helvetica" w:cs="Arial"/>
          <w:sz w:val="22"/>
          <w:szCs w:val="24"/>
        </w:rPr>
      </w:pPr>
      <w:r>
        <w:rPr>
          <w:rFonts w:ascii="Helvetica" w:hAnsi="Helvetica" w:cs="Arial"/>
          <w:sz w:val="22"/>
          <w:szCs w:val="24"/>
        </w:rPr>
        <w:t>MED (over shoulder): Talent scores the number of correct matches on a score sheet.</w:t>
      </w:r>
      <w:r w:rsidR="00BD36F8" w:rsidRPr="009967F3">
        <w:rPr>
          <w:rFonts w:ascii="Helvetica" w:hAnsi="Helvetica" w:cs="Arial"/>
          <w:sz w:val="22"/>
          <w:szCs w:val="24"/>
        </w:rPr>
        <w:br/>
      </w:r>
    </w:p>
    <w:p w14:paraId="1C5D1F78" w14:textId="3F87A165" w:rsidR="00CE10F2" w:rsidRPr="002858A7" w:rsidRDefault="00CE10F2" w:rsidP="00126973">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F86405">
        <w:rPr>
          <w:rFonts w:ascii="Helvetica" w:hAnsi="Helvetica" w:cs="Arial"/>
          <w:b/>
          <w:sz w:val="22"/>
          <w:szCs w:val="24"/>
        </w:rPr>
        <w:t>HASTe scores correlate with the opposite hand</w:t>
      </w:r>
      <w:r w:rsidR="00E86FE7">
        <w:rPr>
          <w:rFonts w:ascii="Helvetica" w:hAnsi="Helvetica" w:cs="Arial"/>
          <w:b/>
          <w:sz w:val="22"/>
          <w:szCs w:val="24"/>
        </w:rPr>
        <w:t>, but</w:t>
      </w:r>
      <w:r w:rsidR="00F86405">
        <w:rPr>
          <w:rFonts w:ascii="Helvetica" w:hAnsi="Helvetica" w:cs="Arial"/>
          <w:b/>
          <w:sz w:val="22"/>
          <w:szCs w:val="24"/>
        </w:rPr>
        <w:t xml:space="preserve"> not age</w:t>
      </w:r>
      <w:r w:rsidR="00427C5D">
        <w:rPr>
          <w:rFonts w:ascii="Helvetica" w:hAnsi="Helvetica" w:cs="Arial"/>
          <w:b/>
          <w:sz w:val="22"/>
          <w:szCs w:val="24"/>
        </w:rPr>
        <w:t>.</w:t>
      </w:r>
    </w:p>
    <w:p w14:paraId="2D56C6F8" w14:textId="6A707864" w:rsidR="002858A7" w:rsidRDefault="003352B4" w:rsidP="002858A7">
      <w:pPr>
        <w:numPr>
          <w:ilvl w:val="1"/>
          <w:numId w:val="12"/>
        </w:numPr>
        <w:spacing w:before="240"/>
        <w:jc w:val="both"/>
        <w:outlineLvl w:val="0"/>
        <w:rPr>
          <w:rFonts w:ascii="Helvetica" w:hAnsi="Helvetica" w:cs="Arial"/>
          <w:sz w:val="22"/>
          <w:szCs w:val="24"/>
        </w:rPr>
      </w:pPr>
      <w:r>
        <w:rPr>
          <w:rFonts w:ascii="Helvetica" w:hAnsi="Helvetica" w:cs="Arial"/>
          <w:sz w:val="22"/>
          <w:szCs w:val="24"/>
        </w:rPr>
        <w:t>The Hand Active Sensation Tes</w:t>
      </w:r>
      <w:r w:rsidR="009B6F49">
        <w:rPr>
          <w:rFonts w:ascii="Helvetica" w:hAnsi="Helvetica" w:cs="Arial"/>
          <w:sz w:val="22"/>
          <w:szCs w:val="24"/>
        </w:rPr>
        <w:t xml:space="preserve">t </w:t>
      </w:r>
      <w:r>
        <w:rPr>
          <w:rFonts w:ascii="Helvetica" w:hAnsi="Helvetica" w:cs="Arial"/>
          <w:sz w:val="22"/>
          <w:szCs w:val="24"/>
        </w:rPr>
        <w:t xml:space="preserve">is a measure of haptic touch and is sensitive to haptic impairments in individuals with stroke. Here, the number of correct matches for the paretic hand </w:t>
      </w:r>
      <w:r w:rsidR="00E86FE7">
        <w:rPr>
          <w:rFonts w:ascii="Helvetica" w:hAnsi="Helvetica" w:cs="Arial"/>
          <w:sz w:val="22"/>
          <w:szCs w:val="24"/>
        </w:rPr>
        <w:t>or</w:t>
      </w:r>
      <w:r>
        <w:rPr>
          <w:rFonts w:ascii="Helvetica" w:hAnsi="Helvetica" w:cs="Arial"/>
          <w:sz w:val="22"/>
          <w:szCs w:val="24"/>
        </w:rPr>
        <w:t xml:space="preserve"> the matched </w:t>
      </w:r>
      <w:r w:rsidR="00E86FE7">
        <w:rPr>
          <w:rFonts w:ascii="Helvetica" w:hAnsi="Helvetica" w:cs="Arial"/>
          <w:sz w:val="22"/>
          <w:szCs w:val="24"/>
        </w:rPr>
        <w:t xml:space="preserve">control </w:t>
      </w:r>
      <w:r>
        <w:rPr>
          <w:rFonts w:ascii="Helvetica" w:hAnsi="Helvetica" w:cs="Arial"/>
          <w:sz w:val="22"/>
          <w:szCs w:val="24"/>
        </w:rPr>
        <w:t xml:space="preserve">hand showed a positive correlation with the other non-paretic or matched </w:t>
      </w:r>
      <w:r w:rsidR="00E86FE7">
        <w:rPr>
          <w:rFonts w:ascii="Helvetica" w:hAnsi="Helvetica" w:cs="Arial"/>
          <w:sz w:val="22"/>
          <w:szCs w:val="24"/>
        </w:rPr>
        <w:t xml:space="preserve">control </w:t>
      </w:r>
      <w:r>
        <w:rPr>
          <w:rFonts w:ascii="Helvetica" w:hAnsi="Helvetica" w:cs="Arial"/>
          <w:sz w:val="22"/>
          <w:szCs w:val="24"/>
        </w:rPr>
        <w:t xml:space="preserve">hands. </w:t>
      </w:r>
    </w:p>
    <w:p w14:paraId="299D8552" w14:textId="01EBABFC" w:rsidR="003352B4" w:rsidRDefault="003352B4" w:rsidP="003352B4">
      <w:pPr>
        <w:numPr>
          <w:ilvl w:val="2"/>
          <w:numId w:val="12"/>
        </w:numPr>
        <w:spacing w:before="240"/>
        <w:jc w:val="both"/>
        <w:outlineLvl w:val="0"/>
        <w:rPr>
          <w:rFonts w:ascii="Helvetica" w:hAnsi="Helvetica" w:cs="Arial"/>
          <w:sz w:val="22"/>
          <w:szCs w:val="24"/>
        </w:rPr>
      </w:pPr>
      <w:r>
        <w:rPr>
          <w:rFonts w:ascii="Helvetica" w:hAnsi="Helvetica" w:cs="Arial"/>
          <w:sz w:val="22"/>
          <w:szCs w:val="24"/>
        </w:rPr>
        <w:tab/>
        <w:t xml:space="preserve">LAB MEDIA: Figure 4A: Show the legend. Highlight the y-axis first, then the x-axis. Next, highlight the positive correlation line. </w:t>
      </w:r>
      <w:r w:rsidR="00854E93">
        <w:rPr>
          <w:rFonts w:ascii="Helvetica" w:hAnsi="Helvetica" w:cs="Arial"/>
          <w:sz w:val="22"/>
          <w:szCs w:val="24"/>
        </w:rPr>
        <w:t>Make a box around p&lt;0.001.</w:t>
      </w:r>
      <w:r w:rsidR="00854E93">
        <w:rPr>
          <w:rFonts w:ascii="Helvetica" w:hAnsi="Helvetica" w:cs="Arial"/>
          <w:sz w:val="22"/>
          <w:szCs w:val="24"/>
        </w:rPr>
        <w:tab/>
      </w:r>
    </w:p>
    <w:p w14:paraId="79CF4F02" w14:textId="3A0827EA" w:rsidR="003352B4" w:rsidRDefault="003352B4" w:rsidP="002858A7">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Furthermore, there was no relationship between age and </w:t>
      </w:r>
      <w:r w:rsidR="00E86FE7">
        <w:rPr>
          <w:rFonts w:ascii="Helvetica" w:hAnsi="Helvetica" w:cs="Arial"/>
          <w:sz w:val="22"/>
          <w:szCs w:val="24"/>
        </w:rPr>
        <w:t xml:space="preserve">non-paretic </w:t>
      </w:r>
      <w:r>
        <w:rPr>
          <w:rFonts w:ascii="Helvetica" w:hAnsi="Helvetica" w:cs="Arial"/>
          <w:sz w:val="22"/>
          <w:szCs w:val="24"/>
        </w:rPr>
        <w:t xml:space="preserve">HASTe performance </w:t>
      </w:r>
      <w:r w:rsidR="00780D80">
        <w:rPr>
          <w:rFonts w:ascii="Helvetica" w:hAnsi="Helvetica" w:cs="Arial"/>
          <w:sz w:val="22"/>
          <w:szCs w:val="24"/>
        </w:rPr>
        <w:t>for</w:t>
      </w:r>
      <w:r>
        <w:rPr>
          <w:rFonts w:ascii="Helvetica" w:hAnsi="Helvetica" w:cs="Arial"/>
          <w:sz w:val="22"/>
          <w:szCs w:val="24"/>
        </w:rPr>
        <w:t xml:space="preserve"> the control </w:t>
      </w:r>
      <w:r w:rsidR="00780D80">
        <w:rPr>
          <w:rFonts w:ascii="Helvetica" w:hAnsi="Helvetica" w:cs="Arial"/>
          <w:sz w:val="22"/>
          <w:szCs w:val="24"/>
        </w:rPr>
        <w:t xml:space="preserve">or stroke </w:t>
      </w:r>
      <w:r>
        <w:rPr>
          <w:rFonts w:ascii="Helvetica" w:hAnsi="Helvetica" w:cs="Arial"/>
          <w:sz w:val="22"/>
          <w:szCs w:val="24"/>
        </w:rPr>
        <w:t>participants.</w:t>
      </w:r>
    </w:p>
    <w:p w14:paraId="6D011FEF" w14:textId="71B51D88" w:rsidR="00CE10F2" w:rsidRPr="00BD36F8" w:rsidRDefault="003352B4" w:rsidP="00BD36F8">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 MEDIA: Figure 4B: Show legend. </w:t>
      </w:r>
      <w:r w:rsidR="00854E93">
        <w:rPr>
          <w:rFonts w:ascii="Helvetica" w:hAnsi="Helvetica" w:cs="Arial"/>
          <w:sz w:val="22"/>
          <w:szCs w:val="24"/>
        </w:rPr>
        <w:t xml:space="preserve">Highlight the x-axis when ‘age’ is mentioned in the VO, </w:t>
      </w:r>
      <w:r w:rsidR="00780D80">
        <w:rPr>
          <w:rFonts w:ascii="Helvetica" w:hAnsi="Helvetica" w:cs="Arial"/>
          <w:sz w:val="22"/>
          <w:szCs w:val="24"/>
        </w:rPr>
        <w:t>and then</w:t>
      </w:r>
      <w:r w:rsidR="00854E93">
        <w:rPr>
          <w:rFonts w:ascii="Helvetica" w:hAnsi="Helvetica" w:cs="Arial"/>
          <w:sz w:val="22"/>
          <w:szCs w:val="24"/>
        </w:rPr>
        <w:t xml:space="preserve"> highlight the y-axis. Make a box around p&lt;0.19.</w:t>
      </w:r>
      <w:r>
        <w:rPr>
          <w:rFonts w:ascii="Helvetica" w:hAnsi="Helvetica" w:cs="Arial"/>
          <w:sz w:val="22"/>
          <w:szCs w:val="24"/>
        </w:rPr>
        <w:tab/>
      </w:r>
    </w:p>
    <w:p w14:paraId="5F32F8E7" w14:textId="77777777" w:rsidR="00CE10F2" w:rsidRPr="00FB038C" w:rsidRDefault="00CE10F2" w:rsidP="00CE10F2">
      <w:pPr>
        <w:spacing w:line="480" w:lineRule="auto"/>
        <w:ind w:left="792"/>
        <w:rPr>
          <w:rFonts w:ascii="Helvetica" w:hAnsi="Helvetica"/>
          <w:b/>
          <w:sz w:val="22"/>
          <w:lang w:eastAsia="zh-TW"/>
        </w:rPr>
      </w:pPr>
    </w:p>
    <w:p w14:paraId="33F4183A" w14:textId="4EB7D9ED" w:rsidR="00CE10F2" w:rsidRPr="00BF2158" w:rsidRDefault="00CE10F2" w:rsidP="00BF2158">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36523E1D" w14:textId="3F84E4C9" w:rsidR="00CE10F2" w:rsidRPr="00103DE1" w:rsidRDefault="00E6288E"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Alexandra Borstad:  </w:t>
      </w:r>
      <w:r w:rsidR="00CE10F2" w:rsidRPr="00103DE1">
        <w:rPr>
          <w:rFonts w:ascii="Helvetica" w:hAnsi="Helvetica" w:cs="Arial"/>
          <w:sz w:val="22"/>
          <w:szCs w:val="24"/>
        </w:rPr>
        <w:t xml:space="preserve">Once mastered, this technique can be done in </w:t>
      </w:r>
      <w:r w:rsidR="00E404B1">
        <w:rPr>
          <w:rFonts w:ascii="Helvetica" w:hAnsi="Helvetica" w:cs="Arial"/>
          <w:sz w:val="22"/>
          <w:szCs w:val="24"/>
        </w:rPr>
        <w:t xml:space="preserve">15 to 30 minutes </w:t>
      </w:r>
      <w:r w:rsidR="00CE10F2" w:rsidRPr="00103DE1">
        <w:rPr>
          <w:rFonts w:ascii="Helvetica" w:hAnsi="Helvetica" w:cs="Arial"/>
          <w:sz w:val="22"/>
          <w:szCs w:val="24"/>
        </w:rPr>
        <w:t>if it is performed properly.</w:t>
      </w:r>
    </w:p>
    <w:p w14:paraId="0C25BE99" w14:textId="39223DA9" w:rsidR="00CE10F2" w:rsidRPr="007212CD" w:rsidRDefault="00E6288E" w:rsidP="00126973">
      <w:pPr>
        <w:numPr>
          <w:ilvl w:val="1"/>
          <w:numId w:val="12"/>
        </w:numPr>
        <w:spacing w:before="240"/>
        <w:jc w:val="both"/>
        <w:outlineLvl w:val="0"/>
        <w:rPr>
          <w:rFonts w:ascii="Helvetica" w:hAnsi="Helvetica" w:cs="Arial"/>
          <w:strike/>
          <w:sz w:val="22"/>
          <w:szCs w:val="24"/>
        </w:rPr>
      </w:pPr>
      <w:r w:rsidRPr="007212CD">
        <w:rPr>
          <w:rFonts w:ascii="Helvetica" w:hAnsi="Helvetica" w:cs="Arial"/>
          <w:strike/>
          <w:sz w:val="22"/>
          <w:szCs w:val="24"/>
        </w:rPr>
        <w:t xml:space="preserve">Alexandra </w:t>
      </w:r>
      <w:proofErr w:type="spellStart"/>
      <w:r w:rsidRPr="007212CD">
        <w:rPr>
          <w:rFonts w:ascii="Helvetica" w:hAnsi="Helvetica" w:cs="Arial"/>
          <w:strike/>
          <w:sz w:val="22"/>
          <w:szCs w:val="24"/>
        </w:rPr>
        <w:t>Borstad</w:t>
      </w:r>
      <w:proofErr w:type="spellEnd"/>
      <w:r w:rsidRPr="007212CD">
        <w:rPr>
          <w:rFonts w:ascii="Helvetica" w:hAnsi="Helvetica" w:cs="Arial"/>
          <w:strike/>
          <w:sz w:val="22"/>
          <w:szCs w:val="24"/>
        </w:rPr>
        <w:t xml:space="preserve">:  </w:t>
      </w:r>
      <w:r w:rsidR="00CE10F2" w:rsidRPr="007212CD">
        <w:rPr>
          <w:rFonts w:ascii="Helvetica" w:hAnsi="Helvetica" w:cs="Arial"/>
          <w:strike/>
          <w:sz w:val="22"/>
          <w:szCs w:val="24"/>
        </w:rPr>
        <w:t>While atte</w:t>
      </w:r>
      <w:bookmarkStart w:id="0" w:name="_GoBack"/>
      <w:bookmarkEnd w:id="0"/>
      <w:r w:rsidR="00CE10F2" w:rsidRPr="007212CD">
        <w:rPr>
          <w:rFonts w:ascii="Helvetica" w:hAnsi="Helvetica" w:cs="Arial"/>
          <w:strike/>
          <w:sz w:val="22"/>
          <w:szCs w:val="24"/>
        </w:rPr>
        <w:t xml:space="preserve">mpting this procedure, it’s important to </w:t>
      </w:r>
      <w:r w:rsidR="00B055CE" w:rsidRPr="007212CD">
        <w:rPr>
          <w:rFonts w:ascii="Helvetica" w:hAnsi="Helvetica" w:cs="Arial"/>
          <w:strike/>
          <w:sz w:val="22"/>
          <w:szCs w:val="24"/>
        </w:rPr>
        <w:t>refrain from providing</w:t>
      </w:r>
      <w:r w:rsidR="00E404B1" w:rsidRPr="007212CD">
        <w:rPr>
          <w:rFonts w:ascii="Helvetica" w:hAnsi="Helvetica" w:cs="Arial"/>
          <w:strike/>
          <w:sz w:val="22"/>
          <w:szCs w:val="24"/>
        </w:rPr>
        <w:t xml:space="preserve"> feedback to the participant until testing is completed</w:t>
      </w:r>
      <w:r w:rsidR="00CE10F2" w:rsidRPr="007212CD">
        <w:rPr>
          <w:rFonts w:ascii="Helvetica" w:hAnsi="Helvetica" w:cs="Arial"/>
          <w:strike/>
          <w:sz w:val="22"/>
          <w:szCs w:val="24"/>
        </w:rPr>
        <w:t>.</w:t>
      </w:r>
    </w:p>
    <w:p w14:paraId="1F0DA1D1" w14:textId="71A44107" w:rsidR="00CE10F2" w:rsidRPr="007212CD" w:rsidRDefault="00E6288E" w:rsidP="00126973">
      <w:pPr>
        <w:numPr>
          <w:ilvl w:val="1"/>
          <w:numId w:val="12"/>
        </w:numPr>
        <w:spacing w:before="240"/>
        <w:jc w:val="both"/>
        <w:outlineLvl w:val="0"/>
        <w:rPr>
          <w:rFonts w:ascii="Helvetica" w:hAnsi="Helvetica" w:cs="Arial"/>
          <w:strike/>
          <w:sz w:val="22"/>
          <w:szCs w:val="24"/>
        </w:rPr>
      </w:pPr>
      <w:r w:rsidRPr="007212CD">
        <w:rPr>
          <w:rFonts w:ascii="Helvetica" w:hAnsi="Helvetica" w:cs="Arial"/>
          <w:strike/>
          <w:sz w:val="22"/>
          <w:szCs w:val="24"/>
          <w:highlight w:val="yellow"/>
        </w:rPr>
        <w:lastRenderedPageBreak/>
        <w:t>Optional Author #2:</w:t>
      </w:r>
      <w:r w:rsidRPr="007212CD">
        <w:rPr>
          <w:rFonts w:ascii="Helvetica" w:hAnsi="Helvetica" w:cs="Arial"/>
          <w:strike/>
          <w:sz w:val="22"/>
          <w:szCs w:val="24"/>
        </w:rPr>
        <w:t xml:space="preserve">  </w:t>
      </w:r>
      <w:r w:rsidR="00CE10F2" w:rsidRPr="007212CD">
        <w:rPr>
          <w:rFonts w:ascii="Helvetica" w:hAnsi="Helvetica" w:cs="Arial"/>
          <w:strike/>
          <w:sz w:val="22"/>
          <w:szCs w:val="24"/>
        </w:rPr>
        <w:t xml:space="preserve">Following this procedure, other </w:t>
      </w:r>
      <w:proofErr w:type="gramStart"/>
      <w:r w:rsidR="00CE10F2" w:rsidRPr="007212CD">
        <w:rPr>
          <w:rFonts w:ascii="Helvetica" w:hAnsi="Helvetica" w:cs="Arial"/>
          <w:strike/>
          <w:sz w:val="22"/>
          <w:szCs w:val="24"/>
        </w:rPr>
        <w:t xml:space="preserve">methods like </w:t>
      </w:r>
      <w:r w:rsidR="00BF2158" w:rsidRPr="007212CD">
        <w:rPr>
          <w:rFonts w:ascii="Helvetica" w:hAnsi="Helvetica" w:cs="Arial"/>
          <w:strike/>
          <w:sz w:val="22"/>
          <w:szCs w:val="24"/>
        </w:rPr>
        <w:t>monofilament</w:t>
      </w:r>
      <w:r w:rsidR="00CE10F2" w:rsidRPr="007212CD">
        <w:rPr>
          <w:rFonts w:ascii="Helvetica" w:hAnsi="Helvetica" w:cs="Arial"/>
          <w:strike/>
          <w:sz w:val="22"/>
          <w:szCs w:val="24"/>
        </w:rPr>
        <w:t xml:space="preserve"> </w:t>
      </w:r>
      <w:r w:rsidR="00013FF0" w:rsidRPr="007212CD">
        <w:rPr>
          <w:rFonts w:ascii="Helvetica" w:hAnsi="Helvetica" w:cs="Arial"/>
          <w:strike/>
          <w:sz w:val="22"/>
          <w:szCs w:val="24"/>
        </w:rPr>
        <w:t xml:space="preserve">testing </w:t>
      </w:r>
      <w:r w:rsidR="00CE10F2" w:rsidRPr="007212CD">
        <w:rPr>
          <w:rFonts w:ascii="Helvetica" w:hAnsi="Helvetica" w:cs="Arial"/>
          <w:strike/>
          <w:sz w:val="22"/>
          <w:szCs w:val="24"/>
        </w:rPr>
        <w:t>can be performed in order to answer additio</w:t>
      </w:r>
      <w:r w:rsidR="00DF57E4" w:rsidRPr="007212CD">
        <w:rPr>
          <w:rFonts w:ascii="Helvetica" w:hAnsi="Helvetica" w:cs="Arial"/>
          <w:strike/>
          <w:sz w:val="22"/>
          <w:szCs w:val="24"/>
        </w:rPr>
        <w:t>nal questions like at what threshold does</w:t>
      </w:r>
      <w:proofErr w:type="gramEnd"/>
      <w:r w:rsidR="00DF57E4" w:rsidRPr="007212CD">
        <w:rPr>
          <w:rFonts w:ascii="Helvetica" w:hAnsi="Helvetica" w:cs="Arial"/>
          <w:strike/>
          <w:sz w:val="22"/>
          <w:szCs w:val="24"/>
        </w:rPr>
        <w:t xml:space="preserve"> the participant feel touch</w:t>
      </w:r>
      <w:r w:rsidR="00CE10F2" w:rsidRPr="007212CD">
        <w:rPr>
          <w:rFonts w:ascii="Helvetica" w:hAnsi="Helvetica" w:cs="Arial"/>
          <w:strike/>
          <w:sz w:val="22"/>
          <w:szCs w:val="24"/>
        </w:rPr>
        <w:t>.</w:t>
      </w:r>
    </w:p>
    <w:p w14:paraId="13D2D64F" w14:textId="455F9211" w:rsidR="00CE10F2" w:rsidRPr="007212CD" w:rsidRDefault="00B653EA" w:rsidP="00126973">
      <w:pPr>
        <w:numPr>
          <w:ilvl w:val="1"/>
          <w:numId w:val="12"/>
        </w:numPr>
        <w:spacing w:before="240"/>
        <w:jc w:val="both"/>
        <w:outlineLvl w:val="0"/>
        <w:rPr>
          <w:rFonts w:ascii="Helvetica" w:hAnsi="Helvetica" w:cs="Arial"/>
          <w:strike/>
          <w:sz w:val="22"/>
          <w:szCs w:val="24"/>
        </w:rPr>
      </w:pPr>
      <w:r w:rsidRPr="007212CD">
        <w:rPr>
          <w:rFonts w:ascii="Helvetica" w:hAnsi="Helvetica" w:cs="Arial"/>
          <w:strike/>
          <w:sz w:val="22"/>
          <w:szCs w:val="24"/>
          <w:highlight w:val="yellow"/>
        </w:rPr>
        <w:t>Optional Author #3</w:t>
      </w:r>
      <w:r w:rsidR="00E6288E" w:rsidRPr="007212CD">
        <w:rPr>
          <w:rFonts w:ascii="Helvetica" w:hAnsi="Helvetica" w:cs="Arial"/>
          <w:strike/>
          <w:sz w:val="22"/>
          <w:szCs w:val="24"/>
          <w:highlight w:val="yellow"/>
        </w:rPr>
        <w:t>:</w:t>
      </w:r>
      <w:r w:rsidR="00E6288E" w:rsidRPr="007212CD">
        <w:rPr>
          <w:rFonts w:ascii="Helvetica" w:hAnsi="Helvetica" w:cs="Arial"/>
          <w:strike/>
          <w:sz w:val="22"/>
          <w:szCs w:val="24"/>
        </w:rPr>
        <w:t xml:space="preserve">  </w:t>
      </w:r>
      <w:r w:rsidR="00CE10F2" w:rsidRPr="007212CD">
        <w:rPr>
          <w:rFonts w:ascii="Helvetica" w:hAnsi="Helvetica" w:cs="Arial"/>
          <w:strike/>
          <w:sz w:val="22"/>
          <w:szCs w:val="24"/>
        </w:rPr>
        <w:t xml:space="preserve">After watching this video, you should have a good understanding of how to </w:t>
      </w:r>
      <w:r w:rsidR="00E404B1" w:rsidRPr="007212CD">
        <w:rPr>
          <w:rFonts w:ascii="Helvetica" w:hAnsi="Helvetica" w:cs="Arial"/>
          <w:strike/>
          <w:sz w:val="22"/>
          <w:szCs w:val="24"/>
        </w:rPr>
        <w:t>fabricate and administer the HASTe</w:t>
      </w:r>
      <w:r w:rsidR="00296662" w:rsidRPr="007212CD">
        <w:rPr>
          <w:rFonts w:ascii="Helvetica" w:hAnsi="Helvetica" w:cs="Arial"/>
          <w:strike/>
          <w:sz w:val="22"/>
          <w:szCs w:val="24"/>
        </w:rPr>
        <w:t>.</w:t>
      </w:r>
    </w:p>
    <w:p w14:paraId="7A15D71C" w14:textId="77777777" w:rsidR="00CE10F2" w:rsidRPr="00FB038C" w:rsidRDefault="00CE10F2" w:rsidP="00CE10F2">
      <w:pPr>
        <w:jc w:val="both"/>
        <w:rPr>
          <w:rFonts w:ascii="Helvetica" w:hAnsi="Helvetica"/>
          <w:b/>
          <w:sz w:val="22"/>
        </w:rPr>
      </w:pPr>
    </w:p>
    <w:p w14:paraId="32EA5671" w14:textId="49DB31FA" w:rsidR="00CE10F2" w:rsidRPr="00FB038C" w:rsidRDefault="00296662" w:rsidP="00296662">
      <w:pPr>
        <w:ind w:left="360" w:firstLine="60"/>
        <w:jc w:val="both"/>
        <w:rPr>
          <w:rFonts w:ascii="Helvetica" w:hAnsi="Helvetica"/>
          <w:i/>
          <w:sz w:val="22"/>
        </w:rPr>
      </w:pPr>
      <w:r w:rsidRPr="00296662">
        <w:rPr>
          <w:rFonts w:ascii="Helvetica" w:hAnsi="Helvetica"/>
          <w:i/>
          <w:sz w:val="22"/>
          <w:highlight w:val="yellow"/>
        </w:rPr>
        <w:t xml:space="preserve">(AUTHORS: If there is only one additional author, only one extra statement may be chosen. Two additional authors are needed if </w:t>
      </w:r>
      <w:r>
        <w:rPr>
          <w:rFonts w:ascii="Helvetica" w:hAnsi="Helvetica"/>
          <w:i/>
          <w:sz w:val="22"/>
          <w:highlight w:val="yellow"/>
        </w:rPr>
        <w:t>both 5.3 and 5</w:t>
      </w:r>
      <w:r w:rsidRPr="00296662">
        <w:rPr>
          <w:rFonts w:ascii="Helvetica" w:hAnsi="Helvetica"/>
          <w:i/>
          <w:sz w:val="22"/>
          <w:highlight w:val="yellow"/>
        </w:rPr>
        <w:t>.4 are to be narrated.)</w:t>
      </w:r>
    </w:p>
    <w:p w14:paraId="6302FDE6" w14:textId="77777777" w:rsidR="00CE10F2" w:rsidRPr="00FB038C" w:rsidRDefault="00CE10F2">
      <w:pPr>
        <w:pStyle w:val="BodyText"/>
        <w:rPr>
          <w:rFonts w:ascii="Helvetica" w:hAnsi="Helvetica"/>
          <w:i w:val="0"/>
          <w:sz w:val="22"/>
        </w:rPr>
      </w:pPr>
    </w:p>
    <w:p w14:paraId="04D33A06"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3665A703" w14:textId="77777777" w:rsidR="00CE10F2" w:rsidRPr="00FB038C" w:rsidRDefault="00CE10F2" w:rsidP="00CE10F2">
      <w:pPr>
        <w:pStyle w:val="BodyText"/>
        <w:outlineLvl w:val="0"/>
        <w:rPr>
          <w:rFonts w:ascii="Helvetica" w:hAnsi="Helvetica"/>
          <w:b/>
          <w:i w:val="0"/>
          <w:sz w:val="22"/>
          <w:u w:val="single"/>
        </w:rPr>
      </w:pPr>
    </w:p>
    <w:p w14:paraId="74C4E5B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0ADB68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341696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5F74C1D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1D3D753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9C7124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14:paraId="45151053" w14:textId="77777777" w:rsidR="00CE10F2" w:rsidRPr="00FB038C" w:rsidRDefault="00CE10F2">
      <w:pPr>
        <w:pStyle w:val="BodyText"/>
        <w:rPr>
          <w:rFonts w:ascii="Helvetica" w:hAnsi="Helvetica"/>
          <w:i w:val="0"/>
          <w:sz w:val="22"/>
        </w:rPr>
      </w:pPr>
    </w:p>
    <w:p w14:paraId="54201485" w14:textId="4CD3A2A0" w:rsidR="00CE10F2" w:rsidRPr="00FB038C" w:rsidRDefault="00DF57E4" w:rsidP="00CE10F2">
      <w:pPr>
        <w:pStyle w:val="BodyText"/>
        <w:outlineLvl w:val="0"/>
        <w:rPr>
          <w:rFonts w:ascii="Helvetica" w:hAnsi="Helvetica"/>
          <w:i w:val="0"/>
          <w:sz w:val="22"/>
        </w:rPr>
      </w:pPr>
      <w:r>
        <w:rPr>
          <w:rFonts w:ascii="Helvetica" w:hAnsi="Helvetica"/>
          <w:i w:val="0"/>
          <w:sz w:val="22"/>
        </w:rPr>
        <w:t>HASTe.mov</w:t>
      </w:r>
    </w:p>
    <w:p w14:paraId="6DC02062" w14:textId="77777777" w:rsidR="00CE10F2" w:rsidRPr="00FB038C" w:rsidRDefault="00CE10F2">
      <w:pPr>
        <w:pStyle w:val="BodyText"/>
        <w:rPr>
          <w:rFonts w:ascii="Helvetica" w:hAnsi="Helvetica"/>
          <w:i w:val="0"/>
          <w:sz w:val="22"/>
        </w:rPr>
      </w:pPr>
    </w:p>
    <w:p w14:paraId="7EA74948" w14:textId="77777777" w:rsidR="00CE10F2" w:rsidRPr="00FB038C" w:rsidRDefault="00CE10F2">
      <w:pPr>
        <w:pStyle w:val="BodyText"/>
        <w:rPr>
          <w:rFonts w:ascii="Helvetica" w:hAnsi="Helvetica"/>
          <w:b/>
          <w:i w:val="0"/>
          <w:sz w:val="22"/>
        </w:rPr>
      </w:pPr>
    </w:p>
    <w:p w14:paraId="72B34EC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63E14F3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5A858E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3668708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FB21BF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EE70D7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0FDA14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6D20AFA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9FE8BFB"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554CE397"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1C3F5AB"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3AD80" w14:textId="77777777" w:rsidR="005871B1" w:rsidRDefault="005871B1">
      <w:r>
        <w:separator/>
      </w:r>
    </w:p>
  </w:endnote>
  <w:endnote w:type="continuationSeparator" w:id="0">
    <w:p w14:paraId="73985622" w14:textId="77777777" w:rsidR="005871B1" w:rsidRDefault="0058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6CD35" w14:textId="77777777" w:rsidR="00F63706" w:rsidRDefault="00F63706" w:rsidP="00CE10F2">
    <w:pPr>
      <w:pStyle w:val="Footer"/>
      <w:jc w:val="center"/>
    </w:pPr>
    <w:r>
      <w:sym w:font="Symbol" w:char="F0D3"/>
    </w:r>
    <w:r>
      <w:t xml:space="preserve"> 2013, Journal of Visualized Experiments</w:t>
    </w:r>
  </w:p>
  <w:p w14:paraId="758B2F8F" w14:textId="77777777" w:rsidR="00F63706" w:rsidRDefault="00F63706"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80643" w14:textId="77777777" w:rsidR="005871B1" w:rsidRDefault="005871B1">
      <w:r>
        <w:separator/>
      </w:r>
    </w:p>
  </w:footnote>
  <w:footnote w:type="continuationSeparator" w:id="0">
    <w:p w14:paraId="474B7EAF" w14:textId="77777777" w:rsidR="005871B1" w:rsidRDefault="00587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39E5431"/>
    <w:multiLevelType w:val="multilevel"/>
    <w:tmpl w:val="6F2AF7AC"/>
    <w:lvl w:ilvl="0">
      <w:start w:val="1"/>
      <w:numFmt w:val="decimal"/>
      <w:lvlText w:val="%1."/>
      <w:lvlJc w:val="left"/>
      <w:pPr>
        <w:ind w:left="1160" w:hanging="440"/>
      </w:pPr>
      <w:rPr>
        <w:rFonts w:hint="default"/>
      </w:rPr>
    </w:lvl>
    <w:lvl w:ilvl="1">
      <w:start w:val="1"/>
      <w:numFmt w:val="decimal"/>
      <w:lvlText w:val="%1.%2)"/>
      <w:lvlJc w:val="left"/>
      <w:pPr>
        <w:ind w:left="1440" w:hanging="720"/>
      </w:pPr>
      <w:rPr>
        <w:rFonts w:ascii="Times New Roman" w:hAnsi="Times New Roman" w:cs="Times New Roman"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D8939F4"/>
    <w:multiLevelType w:val="multilevel"/>
    <w:tmpl w:val="D8AE1D7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4"/>
  </w:num>
  <w:num w:numId="3">
    <w:abstractNumId w:val="6"/>
  </w:num>
  <w:num w:numId="4">
    <w:abstractNumId w:val="5"/>
  </w:num>
  <w:num w:numId="5">
    <w:abstractNumId w:val="9"/>
  </w:num>
  <w:num w:numId="6">
    <w:abstractNumId w:val="16"/>
  </w:num>
  <w:num w:numId="7">
    <w:abstractNumId w:val="2"/>
  </w:num>
  <w:num w:numId="8">
    <w:abstractNumId w:val="11"/>
  </w:num>
  <w:num w:numId="9">
    <w:abstractNumId w:val="17"/>
  </w:num>
  <w:num w:numId="10">
    <w:abstractNumId w:val="19"/>
  </w:num>
  <w:num w:numId="11">
    <w:abstractNumId w:val="13"/>
  </w:num>
  <w:num w:numId="12">
    <w:abstractNumId w:val="18"/>
  </w:num>
  <w:num w:numId="13">
    <w:abstractNumId w:val="14"/>
  </w:num>
  <w:num w:numId="14">
    <w:abstractNumId w:val="12"/>
  </w:num>
  <w:num w:numId="15">
    <w:abstractNumId w:val="15"/>
  </w:num>
  <w:num w:numId="16">
    <w:abstractNumId w:val="0"/>
  </w:num>
  <w:num w:numId="17">
    <w:abstractNumId w:val="3"/>
  </w:num>
  <w:num w:numId="18">
    <w:abstractNumId w:val="10"/>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1266D"/>
    <w:rsid w:val="00013862"/>
    <w:rsid w:val="00013B6C"/>
    <w:rsid w:val="00013FF0"/>
    <w:rsid w:val="000227CB"/>
    <w:rsid w:val="00023E22"/>
    <w:rsid w:val="00031595"/>
    <w:rsid w:val="00031A65"/>
    <w:rsid w:val="00034B9F"/>
    <w:rsid w:val="00074929"/>
    <w:rsid w:val="000A51DA"/>
    <w:rsid w:val="000F43A0"/>
    <w:rsid w:val="00114D45"/>
    <w:rsid w:val="00125924"/>
    <w:rsid w:val="00126973"/>
    <w:rsid w:val="00145EC8"/>
    <w:rsid w:val="0019342B"/>
    <w:rsid w:val="001C63A1"/>
    <w:rsid w:val="001D08B0"/>
    <w:rsid w:val="001D52A3"/>
    <w:rsid w:val="001F0890"/>
    <w:rsid w:val="00242A95"/>
    <w:rsid w:val="0024676C"/>
    <w:rsid w:val="00251A6C"/>
    <w:rsid w:val="00273BD1"/>
    <w:rsid w:val="00283E3E"/>
    <w:rsid w:val="002858A7"/>
    <w:rsid w:val="00296662"/>
    <w:rsid w:val="002B55D9"/>
    <w:rsid w:val="002D63D4"/>
    <w:rsid w:val="002F1DDD"/>
    <w:rsid w:val="003352B4"/>
    <w:rsid w:val="00337850"/>
    <w:rsid w:val="00354C07"/>
    <w:rsid w:val="0035686F"/>
    <w:rsid w:val="003C2E1E"/>
    <w:rsid w:val="003E2BC9"/>
    <w:rsid w:val="00400E1F"/>
    <w:rsid w:val="00407188"/>
    <w:rsid w:val="00427C5D"/>
    <w:rsid w:val="004350CE"/>
    <w:rsid w:val="00472DEF"/>
    <w:rsid w:val="00496AD1"/>
    <w:rsid w:val="004A37B9"/>
    <w:rsid w:val="004B313A"/>
    <w:rsid w:val="004D75D0"/>
    <w:rsid w:val="004F00C7"/>
    <w:rsid w:val="004F664D"/>
    <w:rsid w:val="00513853"/>
    <w:rsid w:val="00516190"/>
    <w:rsid w:val="00565757"/>
    <w:rsid w:val="00565FDF"/>
    <w:rsid w:val="005871B1"/>
    <w:rsid w:val="005924B6"/>
    <w:rsid w:val="005A09D8"/>
    <w:rsid w:val="005A1772"/>
    <w:rsid w:val="005A1F5E"/>
    <w:rsid w:val="005A6144"/>
    <w:rsid w:val="005A69D6"/>
    <w:rsid w:val="005D783F"/>
    <w:rsid w:val="005F151C"/>
    <w:rsid w:val="006556DE"/>
    <w:rsid w:val="00680D7C"/>
    <w:rsid w:val="0068635C"/>
    <w:rsid w:val="006911BF"/>
    <w:rsid w:val="00694EA7"/>
    <w:rsid w:val="006C08AE"/>
    <w:rsid w:val="00702579"/>
    <w:rsid w:val="007212CD"/>
    <w:rsid w:val="00736763"/>
    <w:rsid w:val="007517AD"/>
    <w:rsid w:val="00770FD6"/>
    <w:rsid w:val="00780D80"/>
    <w:rsid w:val="007A7CC9"/>
    <w:rsid w:val="007B2C83"/>
    <w:rsid w:val="007B5950"/>
    <w:rsid w:val="00804C75"/>
    <w:rsid w:val="00806E9A"/>
    <w:rsid w:val="00854E93"/>
    <w:rsid w:val="00886EBE"/>
    <w:rsid w:val="008A0F05"/>
    <w:rsid w:val="008B239F"/>
    <w:rsid w:val="008B2B1C"/>
    <w:rsid w:val="008C0178"/>
    <w:rsid w:val="008C2748"/>
    <w:rsid w:val="008D2A6A"/>
    <w:rsid w:val="008D58EC"/>
    <w:rsid w:val="008E5166"/>
    <w:rsid w:val="008F0410"/>
    <w:rsid w:val="009367A0"/>
    <w:rsid w:val="00936F22"/>
    <w:rsid w:val="00941F06"/>
    <w:rsid w:val="00954870"/>
    <w:rsid w:val="0096131B"/>
    <w:rsid w:val="009967F3"/>
    <w:rsid w:val="009A6EA3"/>
    <w:rsid w:val="009B6F49"/>
    <w:rsid w:val="00A218EC"/>
    <w:rsid w:val="00A3138F"/>
    <w:rsid w:val="00A83BE6"/>
    <w:rsid w:val="00AF2F51"/>
    <w:rsid w:val="00B055CE"/>
    <w:rsid w:val="00B14082"/>
    <w:rsid w:val="00B24A15"/>
    <w:rsid w:val="00B4499C"/>
    <w:rsid w:val="00B46251"/>
    <w:rsid w:val="00B54BBF"/>
    <w:rsid w:val="00B568F1"/>
    <w:rsid w:val="00B653EA"/>
    <w:rsid w:val="00BD36F8"/>
    <w:rsid w:val="00BD3DD7"/>
    <w:rsid w:val="00BE02CB"/>
    <w:rsid w:val="00BF2158"/>
    <w:rsid w:val="00C05E6B"/>
    <w:rsid w:val="00C97B11"/>
    <w:rsid w:val="00CC29BF"/>
    <w:rsid w:val="00CE10F2"/>
    <w:rsid w:val="00D535DB"/>
    <w:rsid w:val="00D775EA"/>
    <w:rsid w:val="00D80013"/>
    <w:rsid w:val="00DA17FB"/>
    <w:rsid w:val="00DD298E"/>
    <w:rsid w:val="00DF57E4"/>
    <w:rsid w:val="00E16886"/>
    <w:rsid w:val="00E31C60"/>
    <w:rsid w:val="00E404B1"/>
    <w:rsid w:val="00E55D25"/>
    <w:rsid w:val="00E6288E"/>
    <w:rsid w:val="00E86FE7"/>
    <w:rsid w:val="00EC3F0B"/>
    <w:rsid w:val="00ED4A1B"/>
    <w:rsid w:val="00EE7859"/>
    <w:rsid w:val="00F0293A"/>
    <w:rsid w:val="00F05357"/>
    <w:rsid w:val="00F072A6"/>
    <w:rsid w:val="00F63706"/>
    <w:rsid w:val="00F86405"/>
    <w:rsid w:val="00F92B30"/>
    <w:rsid w:val="00FB05D1"/>
    <w:rsid w:val="00FB6A25"/>
    <w:rsid w:val="00FC3DC3"/>
    <w:rsid w:val="00FF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48EB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4F00C7"/>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4F00C7"/>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stad.2@osu.edu" TargetMode="External"/><Relationship Id="rId13" Type="http://schemas.openxmlformats.org/officeDocument/2006/relationships/hyperlink" Target="mailto:Larsen.64@osu.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ott.75@os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aPorte.18@os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annigan.448@osu.edu" TargetMode="External"/><Relationship Id="rId4" Type="http://schemas.openxmlformats.org/officeDocument/2006/relationships/settings" Target="settings.xml"/><Relationship Id="rId9" Type="http://schemas.openxmlformats.org/officeDocument/2006/relationships/hyperlink" Target="mailto:Altenburger.15@os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2614</Words>
  <Characters>14905</Characters>
  <Application>Microsoft Office Word</Application>
  <DocSecurity>0</DocSecurity>
  <Lines>124</Lines>
  <Paragraphs>34</Paragraphs>
  <ScaleCrop>false</ScaleCrop>
  <HeadingPairs>
    <vt:vector size="4" baseType="variant">
      <vt:variant>
        <vt:lpstr>Title</vt:lpstr>
      </vt:variant>
      <vt:variant>
        <vt:i4>1</vt:i4>
      </vt:variant>
      <vt:variant>
        <vt:lpstr>Headings</vt:lpstr>
      </vt:variant>
      <vt:variant>
        <vt:i4>63</vt:i4>
      </vt:variant>
    </vt:vector>
  </HeadingPairs>
  <TitlesOfParts>
    <vt:vector size="64" baseType="lpstr">
      <vt:lpstr>Name:                                                                                                                 Title of </vt:lpstr>
      <vt:lpstr>Editor: Please delete all of the notes addressed to you before the script is sen</vt:lpstr>
      <vt:lpstr>Submission ID #:  52633</vt:lpstr>
      <vt:lpstr>Editor Name: Nadeeka Dias</vt:lpstr>
      <vt:lpstr>Videographer name:</vt:lpstr>
      <vt:lpstr>Film Date: TBD</vt:lpstr>
      <vt:lpstr/>
      <vt:lpstr>Title: Synchronization of Caulobacter crescentus for investigation of the bacter</vt:lpstr>
      <vt:lpstr/>
      <vt:lpstr/>
      <vt:lpstr/>
      <vt:lpstr>Corresponding Author: </vt:lpstr>
      <vt:lpstr/>
      <vt:lpstr/>
      <vt:lpstr>Co-authors:</vt:lpstr>
      <vt:lpstr>Procedural Narrative:</vt:lpstr>
      <vt:lpstr>Conceptual Narrative:</vt:lpstr>
      <vt:lpstr>Author name _________: The main advantage of this technique over existing method</vt:lpstr>
      <vt:lpstr>Author name ________: This method can help answer key questions in the _________</vt:lpstr>
      <vt:lpstr>Author name _________: The implications of this technique extend toward therapy </vt:lpstr>
      <vt:lpstr>Author name ________: Though this method can provide insight into ____________, </vt:lpstr>
      <vt:lpstr>Author name _______: Generally, individuals new to this method will struggle bec</vt:lpstr>
      <vt:lpstr>Author name ________: I/We first had the idea for this method, when I/we ______</vt:lpstr>
      <vt:lpstr>Author name _________: Visual demonstration of this method is critical as the __</vt:lpstr>
      <vt:lpstr>**Author name ________: Demonstrating the procedure will be ________ a _______ (</vt:lpstr>
      <vt:lpstr>Interview style: Author saying the above </vt:lpstr>
      <vt:lpstr>The named technician, post doc, student looks up from workbench or desk or micro</vt:lpstr>
      <vt:lpstr>Protocol (read by voice talent at JoVE):</vt:lpstr>
      <vt:lpstr/>
      <vt:lpstr>First Section of Protocol</vt:lpstr>
      <vt:lpstr>Step 1</vt:lpstr>
      <vt:lpstr>Step 2</vt:lpstr>
      <vt:lpstr>Step 3</vt:lpstr>
      <vt:lpstr>Second Section of Protocol </vt:lpstr>
      <vt:lpstr>Step 1</vt:lpstr>
      <vt:lpstr>Step 2</vt:lpstr>
      <vt:lpstr>Step 3</vt:lpstr>
      <vt:lpstr>Third Section of Protocol (add additional sections as needed) </vt:lpstr>
      <vt:lpstr>Step 1</vt:lpstr>
      <vt:lpstr>Step 2</vt:lpstr>
      <vt:lpstr>Step 3</vt:lpstr>
      <vt:lpstr>Results: ______________ Editor: Please fill in the blank to reflect the data pre</vt:lpstr>
      <vt:lpstr>Insert 1-6 figure descriptions here-  Authors, see instructions below</vt:lpstr>
      <vt:lpstr/>
      <vt:lpstr>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Conclusion (said by authors on camera)</vt:lpstr>
      <vt:lpstr>Author name ________: Once mastered, this technique can be done in ____________ </vt:lpstr>
      <vt:lpstr>Author name ________: While attempting this procedure, it’s important to remembe</vt:lpstr>
      <vt:lpstr>Author name ________: Following this procedure, other methods like _____________</vt:lpstr>
      <vt:lpstr>Author name ________: After its development, this technique paved the way for re</vt:lpstr>
      <vt:lpstr>Author name _________: After watching this video, you should have a good underst</vt:lpstr>
      <vt:lpstr>Author name _________: Don't forget that working with _____________(reagent, pat</vt:lpstr>
      <vt:lpstr>Provided Media</vt:lpstr>
      <vt:lpstr/>
      <vt:lpstr>6.2 –  0123_PIname_Figure1.tif -  dual color imaging of tumor angiogenesis at 40</vt:lpstr>
      <vt:lpstr>Insert your media filenames here.</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17485</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breegold</cp:lastModifiedBy>
  <cp:revision>3</cp:revision>
  <dcterms:created xsi:type="dcterms:W3CDTF">2015-04-30T16:28:00Z</dcterms:created>
  <dcterms:modified xsi:type="dcterms:W3CDTF">2015-05-01T03:39:00Z</dcterms:modified>
</cp:coreProperties>
</file>