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8A695C" w:rsidRDefault="00CE10F2" w:rsidP="00CE10F2">
      <w:pPr>
        <w:pStyle w:val="BodyText"/>
        <w:outlineLvl w:val="0"/>
        <w:rPr>
          <w:rFonts w:ascii="Helvetica" w:hAnsi="Helvetica" w:cs="Helvetica"/>
          <w:b/>
          <w:i w:val="0"/>
          <w:sz w:val="22"/>
        </w:rPr>
      </w:pPr>
      <w:r w:rsidRPr="008A695C">
        <w:rPr>
          <w:rFonts w:ascii="Helvetica" w:hAnsi="Helvetica" w:cs="Helvetica"/>
          <w:b/>
          <w:i w:val="0"/>
          <w:sz w:val="22"/>
        </w:rPr>
        <w:t xml:space="preserve">Submission ID #: </w:t>
      </w:r>
      <w:r w:rsidR="0034637E" w:rsidRPr="008A695C">
        <w:rPr>
          <w:rFonts w:ascii="Helvetica" w:hAnsi="Helvetica" w:cs="Helvetica"/>
          <w:b/>
          <w:i w:val="0"/>
          <w:sz w:val="22"/>
        </w:rPr>
        <w:t>53149</w:t>
      </w:r>
    </w:p>
    <w:p w:rsidR="00CE10F2" w:rsidRPr="008A695C" w:rsidDel="00A12F8F" w:rsidRDefault="00CE10F2" w:rsidP="00CE10F2">
      <w:pPr>
        <w:pStyle w:val="BodyText"/>
        <w:outlineLvl w:val="0"/>
        <w:rPr>
          <w:rFonts w:ascii="Helvetica" w:hAnsi="Helvetica" w:cs="Helvetica"/>
          <w:b/>
          <w:i w:val="0"/>
          <w:sz w:val="22"/>
        </w:rPr>
      </w:pPr>
      <w:r w:rsidRPr="008A695C">
        <w:rPr>
          <w:rFonts w:ascii="Helvetica" w:hAnsi="Helvetica" w:cs="Helvetica"/>
          <w:b/>
          <w:i w:val="0"/>
          <w:sz w:val="22"/>
        </w:rPr>
        <w:t>Editor Name:</w:t>
      </w:r>
      <w:r w:rsidR="0034637E" w:rsidRPr="008A695C">
        <w:rPr>
          <w:rFonts w:ascii="Helvetica" w:hAnsi="Helvetica" w:cs="Helvetica"/>
          <w:b/>
          <w:i w:val="0"/>
          <w:sz w:val="22"/>
        </w:rPr>
        <w:t xml:space="preserve"> Renee Choi</w:t>
      </w:r>
    </w:p>
    <w:p w:rsidR="00CE10F2" w:rsidRPr="008A695C" w:rsidRDefault="00CE10F2" w:rsidP="00CE10F2">
      <w:pPr>
        <w:pStyle w:val="BodyText"/>
        <w:outlineLvl w:val="0"/>
        <w:rPr>
          <w:rFonts w:ascii="Helvetica" w:hAnsi="Helvetica" w:cs="Helvetica"/>
          <w:b/>
          <w:i w:val="0"/>
          <w:sz w:val="22"/>
        </w:rPr>
      </w:pPr>
      <w:r w:rsidRPr="008A695C">
        <w:rPr>
          <w:rFonts w:ascii="Helvetica" w:hAnsi="Helvetica" w:cs="Helvetica"/>
          <w:b/>
          <w:i w:val="0"/>
          <w:sz w:val="22"/>
        </w:rPr>
        <w:t xml:space="preserve">Videographer </w:t>
      </w:r>
      <w:r w:rsidR="008E3E1F" w:rsidRPr="008A695C">
        <w:rPr>
          <w:rFonts w:ascii="Helvetica" w:hAnsi="Helvetica" w:cs="Helvetica"/>
          <w:b/>
          <w:i w:val="0"/>
          <w:sz w:val="22"/>
        </w:rPr>
        <w:t>N</w:t>
      </w:r>
      <w:r w:rsidRPr="008A695C">
        <w:rPr>
          <w:rFonts w:ascii="Helvetica" w:hAnsi="Helvetica" w:cs="Helvetica"/>
          <w:b/>
          <w:i w:val="0"/>
          <w:sz w:val="22"/>
        </w:rPr>
        <w:t>ame:</w:t>
      </w:r>
      <w:r w:rsidR="00CC5BFE">
        <w:rPr>
          <w:rFonts w:ascii="Helvetica" w:hAnsi="Helvetica" w:cs="Helvetica"/>
          <w:b/>
          <w:i w:val="0"/>
          <w:sz w:val="22"/>
        </w:rPr>
        <w:t xml:space="preserve"> Matt Benz</w:t>
      </w:r>
    </w:p>
    <w:p w:rsidR="00CE10F2" w:rsidRPr="008A695C" w:rsidRDefault="00CE10F2" w:rsidP="00CE10F2">
      <w:pPr>
        <w:pStyle w:val="BodyText"/>
        <w:outlineLvl w:val="0"/>
        <w:rPr>
          <w:rFonts w:ascii="Helvetica" w:hAnsi="Helvetica" w:cs="Helvetica"/>
          <w:b/>
          <w:i w:val="0"/>
          <w:sz w:val="22"/>
        </w:rPr>
      </w:pPr>
      <w:r w:rsidRPr="008A695C">
        <w:rPr>
          <w:rFonts w:ascii="Helvetica" w:hAnsi="Helvetica" w:cs="Helvetica"/>
          <w:b/>
          <w:i w:val="0"/>
          <w:sz w:val="22"/>
        </w:rPr>
        <w:t xml:space="preserve">Film Date: </w:t>
      </w:r>
      <w:r w:rsidR="00CC5BFE">
        <w:rPr>
          <w:rFonts w:ascii="Helvetica" w:hAnsi="Helvetica" w:cs="Helvetica"/>
          <w:b/>
          <w:i w:val="0"/>
          <w:sz w:val="22"/>
        </w:rPr>
        <w:t>6/8/15</w:t>
      </w:r>
    </w:p>
    <w:p w:rsidR="00565757" w:rsidRPr="008A695C" w:rsidRDefault="00565757" w:rsidP="00CE10F2">
      <w:pPr>
        <w:pStyle w:val="BodyText"/>
        <w:outlineLvl w:val="0"/>
        <w:rPr>
          <w:rFonts w:ascii="Helvetica" w:hAnsi="Helvetica" w:cs="Helvetica"/>
          <w:b/>
          <w:i w:val="0"/>
          <w:sz w:val="22"/>
        </w:rPr>
      </w:pPr>
    </w:p>
    <w:p w:rsidR="0034637E" w:rsidRPr="00771ABB" w:rsidRDefault="00CE10F2" w:rsidP="0034637E">
      <w:pPr>
        <w:pStyle w:val="NormalWeb"/>
        <w:spacing w:before="0" w:beforeAutospacing="0" w:after="0" w:afterAutospacing="0"/>
        <w:jc w:val="left"/>
        <w:rPr>
          <w:rFonts w:ascii="Helvetica" w:hAnsi="Helvetica" w:cs="Helvetica"/>
          <w:b/>
          <w:sz w:val="28"/>
          <w:szCs w:val="28"/>
          <w:vertAlign w:val="superscript"/>
        </w:rPr>
      </w:pPr>
      <w:r w:rsidRPr="00771ABB">
        <w:rPr>
          <w:rFonts w:ascii="Helvetica" w:hAnsi="Helvetica" w:cs="Helvetica"/>
          <w:b/>
          <w:sz w:val="28"/>
        </w:rPr>
        <w:t xml:space="preserve">Authors and Affiliations: </w:t>
      </w:r>
      <w:r w:rsidR="0034637E" w:rsidRPr="00771ABB">
        <w:rPr>
          <w:rFonts w:ascii="Helvetica" w:hAnsi="Helvetica" w:cs="Helvetica"/>
          <w:b/>
          <w:sz w:val="28"/>
          <w:szCs w:val="28"/>
        </w:rPr>
        <w:t>Eugenia Villa-Cuesta</w:t>
      </w:r>
      <w:r w:rsidR="0034637E" w:rsidRPr="00771AB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34637E" w:rsidRPr="00771ABB">
        <w:rPr>
          <w:rFonts w:ascii="Helvetica" w:hAnsi="Helvetica" w:cs="Helvetica"/>
          <w:b/>
          <w:sz w:val="28"/>
          <w:szCs w:val="28"/>
        </w:rPr>
        <w:t>,</w:t>
      </w:r>
      <w:r w:rsidR="0034637E" w:rsidRPr="00771ABB">
        <w:rPr>
          <w:rFonts w:ascii="Helvetica" w:hAnsi="Helvetica" w:cs="Helvetica"/>
          <w:b/>
          <w:sz w:val="28"/>
          <w:szCs w:val="28"/>
          <w:vertAlign w:val="superscript"/>
        </w:rPr>
        <w:t xml:space="preserve"> </w:t>
      </w:r>
      <w:r w:rsidR="0034637E" w:rsidRPr="00771ABB">
        <w:rPr>
          <w:rFonts w:ascii="Helvetica" w:hAnsi="Helvetica" w:cs="Helvetica"/>
          <w:b/>
          <w:sz w:val="28"/>
          <w:szCs w:val="28"/>
        </w:rPr>
        <w:t>David Rand</w:t>
      </w:r>
      <w:r w:rsidR="0034637E" w:rsidRPr="00771ABB">
        <w:rPr>
          <w:rFonts w:ascii="Helvetica" w:hAnsi="Helvetica" w:cs="Helvetica"/>
          <w:b/>
          <w:sz w:val="28"/>
          <w:szCs w:val="28"/>
          <w:vertAlign w:val="superscript"/>
        </w:rPr>
        <w:t>2</w:t>
      </w:r>
    </w:p>
    <w:p w:rsidR="0034637E" w:rsidRPr="00771ABB" w:rsidRDefault="0034637E" w:rsidP="0034637E">
      <w:pPr>
        <w:pStyle w:val="NormalWeb"/>
        <w:spacing w:before="0" w:beforeAutospacing="0" w:after="0" w:afterAutospacing="0"/>
        <w:jc w:val="left"/>
        <w:rPr>
          <w:rFonts w:ascii="Helvetica" w:hAnsi="Helvetica" w:cs="Helvetica"/>
          <w:b/>
          <w:sz w:val="28"/>
          <w:szCs w:val="28"/>
        </w:rPr>
      </w:pPr>
      <w:r w:rsidRPr="00771ABB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Pr="00771ABB">
        <w:rPr>
          <w:rFonts w:ascii="Helvetica" w:hAnsi="Helvetica" w:cs="Helvetica"/>
          <w:b/>
          <w:sz w:val="28"/>
          <w:szCs w:val="28"/>
        </w:rPr>
        <w:t xml:space="preserve">Biology Department, Adelphi University, Garden City, NY; </w:t>
      </w:r>
      <w:r w:rsidRPr="00771ABB">
        <w:rPr>
          <w:rFonts w:ascii="Helvetica" w:hAnsi="Helvetica" w:cs="Helvetica"/>
          <w:b/>
          <w:sz w:val="28"/>
          <w:szCs w:val="28"/>
          <w:vertAlign w:val="superscript"/>
        </w:rPr>
        <w:t>2</w:t>
      </w:r>
      <w:r w:rsidRPr="00771ABB">
        <w:rPr>
          <w:rFonts w:ascii="Helvetica" w:hAnsi="Helvetica" w:cs="Helvetica"/>
          <w:b/>
          <w:sz w:val="28"/>
          <w:szCs w:val="28"/>
        </w:rPr>
        <w:t>Department of Ecology and Evolutionary Biology, Brown University, Providence, RI</w:t>
      </w:r>
    </w:p>
    <w:p w:rsidR="00565757" w:rsidRPr="008A695C" w:rsidRDefault="00565757" w:rsidP="0023296A">
      <w:pPr>
        <w:pStyle w:val="NormalWeb"/>
        <w:spacing w:before="0" w:beforeAutospacing="0" w:after="0" w:afterAutospacing="0"/>
        <w:jc w:val="left"/>
        <w:rPr>
          <w:rFonts w:ascii="Helvetica" w:hAnsi="Helvetica" w:cs="Helvetica"/>
          <w:bCs/>
          <w:color w:val="auto"/>
        </w:rPr>
      </w:pPr>
    </w:p>
    <w:p w:rsidR="00565757" w:rsidRPr="00771ABB" w:rsidRDefault="00CE10F2" w:rsidP="00CE10F2">
      <w:pPr>
        <w:outlineLvl w:val="0"/>
        <w:rPr>
          <w:rFonts w:ascii="Helvetica" w:hAnsi="Helvetica" w:cs="Helvetica"/>
          <w:b/>
          <w:sz w:val="28"/>
          <w:szCs w:val="24"/>
        </w:rPr>
      </w:pPr>
      <w:r w:rsidRPr="008A695C">
        <w:rPr>
          <w:rFonts w:ascii="Helvetica" w:hAnsi="Helvetica" w:cs="Helvetica"/>
          <w:b/>
          <w:sz w:val="28"/>
        </w:rPr>
        <w:t>Title:</w:t>
      </w:r>
      <w:r w:rsidRPr="008A695C">
        <w:rPr>
          <w:rFonts w:ascii="Helvetica" w:hAnsi="Helvetica" w:cs="Helvetica"/>
          <w:b/>
          <w:sz w:val="28"/>
          <w:szCs w:val="24"/>
        </w:rPr>
        <w:t xml:space="preserve"> </w:t>
      </w:r>
      <w:r w:rsidR="0034637E" w:rsidRPr="008A695C">
        <w:rPr>
          <w:rFonts w:ascii="Helvetica" w:hAnsi="Helvetica" w:cs="Helvetica"/>
          <w:b/>
          <w:sz w:val="28"/>
          <w:szCs w:val="24"/>
        </w:rPr>
        <w:t xml:space="preserve">Preparation of Mitochondrial Enriched Fractions for Metabolic Analysis in </w:t>
      </w:r>
      <w:r w:rsidR="0034637E" w:rsidRPr="008A695C">
        <w:rPr>
          <w:rFonts w:ascii="Helvetica" w:hAnsi="Helvetica" w:cs="Helvetica"/>
          <w:b/>
          <w:i/>
          <w:sz w:val="28"/>
          <w:szCs w:val="24"/>
        </w:rPr>
        <w:t>Drosophila</w:t>
      </w:r>
    </w:p>
    <w:p w:rsidR="00565757" w:rsidRPr="008A695C" w:rsidRDefault="00565757" w:rsidP="00CE10F2">
      <w:pPr>
        <w:outlineLvl w:val="0"/>
        <w:rPr>
          <w:rFonts w:ascii="Helvetica" w:hAnsi="Helvetica" w:cs="Helvetica"/>
          <w:b/>
          <w:sz w:val="22"/>
        </w:rPr>
      </w:pPr>
    </w:p>
    <w:p w:rsidR="00565757" w:rsidRPr="0020087B" w:rsidRDefault="00CE10F2" w:rsidP="00CE10F2">
      <w:pPr>
        <w:outlineLvl w:val="0"/>
        <w:rPr>
          <w:rFonts w:ascii="Helvetica" w:hAnsi="Helvetica" w:cs="Helvetica"/>
          <w:b/>
          <w:sz w:val="22"/>
          <w:lang w:val="es-ES_tradnl"/>
        </w:rPr>
      </w:pPr>
      <w:proofErr w:type="spellStart"/>
      <w:r w:rsidRPr="0020087B">
        <w:rPr>
          <w:rFonts w:ascii="Helvetica" w:hAnsi="Helvetica" w:cs="Helvetica"/>
          <w:b/>
          <w:sz w:val="22"/>
          <w:lang w:val="es-ES_tradnl"/>
        </w:rPr>
        <w:t>Corresponding</w:t>
      </w:r>
      <w:proofErr w:type="spellEnd"/>
      <w:r w:rsidRPr="0020087B">
        <w:rPr>
          <w:rFonts w:ascii="Helvetica" w:hAnsi="Helvetica" w:cs="Helvetica"/>
          <w:b/>
          <w:sz w:val="22"/>
          <w:lang w:val="es-ES_tradnl"/>
        </w:rPr>
        <w:t xml:space="preserve"> </w:t>
      </w:r>
      <w:proofErr w:type="spellStart"/>
      <w:r w:rsidRPr="0020087B">
        <w:rPr>
          <w:rFonts w:ascii="Helvetica" w:hAnsi="Helvetica" w:cs="Helvetica"/>
          <w:b/>
          <w:sz w:val="22"/>
          <w:lang w:val="es-ES_tradnl"/>
        </w:rPr>
        <w:t>Author</w:t>
      </w:r>
      <w:proofErr w:type="spellEnd"/>
      <w:r w:rsidRPr="0020087B">
        <w:rPr>
          <w:rFonts w:ascii="Helvetica" w:hAnsi="Helvetica" w:cs="Helvetica"/>
          <w:b/>
          <w:sz w:val="22"/>
          <w:lang w:val="es-ES_tradnl"/>
        </w:rPr>
        <w:t xml:space="preserve">: </w:t>
      </w:r>
    </w:p>
    <w:p w:rsidR="0023296A" w:rsidRPr="0020087B" w:rsidRDefault="0023296A" w:rsidP="0023296A">
      <w:pPr>
        <w:outlineLvl w:val="0"/>
        <w:rPr>
          <w:rFonts w:ascii="Helvetica" w:hAnsi="Helvetica" w:cs="Helvetica"/>
          <w:sz w:val="22"/>
          <w:lang w:val="es-ES_tradnl"/>
        </w:rPr>
      </w:pPr>
      <w:r w:rsidRPr="0020087B">
        <w:rPr>
          <w:rFonts w:ascii="Helvetica" w:hAnsi="Helvetica" w:cs="Helvetica"/>
          <w:sz w:val="22"/>
          <w:lang w:val="es-ES_tradnl"/>
        </w:rPr>
        <w:t>Eugenia Villa-Cuesta,</w:t>
      </w:r>
    </w:p>
    <w:p w:rsidR="0023296A" w:rsidRPr="008A695C" w:rsidRDefault="0023296A" w:rsidP="0023296A">
      <w:pPr>
        <w:outlineLvl w:val="0"/>
        <w:rPr>
          <w:rFonts w:ascii="Helvetica" w:hAnsi="Helvetica" w:cs="Helvetica"/>
          <w:sz w:val="22"/>
        </w:rPr>
      </w:pPr>
      <w:r w:rsidRPr="008A695C">
        <w:rPr>
          <w:rFonts w:ascii="Helvetica" w:hAnsi="Helvetica" w:cs="Helvetica"/>
          <w:sz w:val="22"/>
        </w:rPr>
        <w:t>Biology Department, SCB 111</w:t>
      </w:r>
    </w:p>
    <w:p w:rsidR="0023296A" w:rsidRPr="008A695C" w:rsidRDefault="0023296A" w:rsidP="0023296A">
      <w:pPr>
        <w:outlineLvl w:val="0"/>
        <w:rPr>
          <w:rFonts w:ascii="Helvetica" w:hAnsi="Helvetica" w:cs="Helvetica"/>
          <w:sz w:val="22"/>
        </w:rPr>
      </w:pPr>
      <w:r w:rsidRPr="008A695C">
        <w:rPr>
          <w:rFonts w:ascii="Helvetica" w:hAnsi="Helvetica" w:cs="Helvetica"/>
          <w:sz w:val="22"/>
        </w:rPr>
        <w:t>Adelphi University</w:t>
      </w:r>
    </w:p>
    <w:p w:rsidR="0023296A" w:rsidRPr="008A695C" w:rsidRDefault="0023296A" w:rsidP="0023296A">
      <w:pPr>
        <w:outlineLvl w:val="0"/>
        <w:rPr>
          <w:rFonts w:ascii="Helvetica" w:hAnsi="Helvetica" w:cs="Helvetica"/>
          <w:sz w:val="22"/>
        </w:rPr>
      </w:pPr>
      <w:r w:rsidRPr="008A695C">
        <w:rPr>
          <w:rFonts w:ascii="Helvetica" w:hAnsi="Helvetica" w:cs="Helvetica"/>
          <w:sz w:val="22"/>
        </w:rPr>
        <w:t>Garden City, NY</w:t>
      </w:r>
    </w:p>
    <w:p w:rsidR="00565757" w:rsidRPr="008A695C" w:rsidRDefault="0023296A" w:rsidP="00CE10F2">
      <w:pPr>
        <w:outlineLvl w:val="0"/>
        <w:rPr>
          <w:rFonts w:ascii="Helvetica" w:hAnsi="Helvetica" w:cs="Helvetica"/>
          <w:sz w:val="22"/>
        </w:rPr>
      </w:pPr>
      <w:r w:rsidRPr="008A695C">
        <w:rPr>
          <w:rFonts w:ascii="Helvetica" w:hAnsi="Helvetica" w:cs="Helvetica"/>
          <w:sz w:val="22"/>
        </w:rPr>
        <w:t>Evilla-cuesta@adelphi.edu</w:t>
      </w:r>
    </w:p>
    <w:p w:rsidR="00565757" w:rsidRPr="008A695C" w:rsidRDefault="00565757" w:rsidP="00CE10F2">
      <w:pPr>
        <w:outlineLvl w:val="0"/>
        <w:rPr>
          <w:rFonts w:ascii="Helvetica" w:hAnsi="Helvetica" w:cs="Helvetica"/>
          <w:b/>
          <w:sz w:val="22"/>
        </w:rPr>
      </w:pPr>
    </w:p>
    <w:p w:rsidR="00CE10F2" w:rsidRPr="008A695C" w:rsidRDefault="00F0293A" w:rsidP="00771ABB">
      <w:pPr>
        <w:outlineLvl w:val="0"/>
        <w:rPr>
          <w:rFonts w:ascii="Helvetica" w:hAnsi="Helvetica" w:cs="Helvetica"/>
          <w:sz w:val="22"/>
        </w:rPr>
      </w:pPr>
      <w:r w:rsidRPr="008A695C">
        <w:rPr>
          <w:rFonts w:ascii="Helvetica" w:hAnsi="Helvetica" w:cs="Helvetica"/>
          <w:b/>
          <w:sz w:val="22"/>
        </w:rPr>
        <w:t>Co-authors:</w:t>
      </w:r>
      <w:r w:rsidR="0023296A" w:rsidRPr="008A695C">
        <w:rPr>
          <w:rFonts w:ascii="Helvetica" w:hAnsi="Helvetica" w:cs="Helvetica"/>
        </w:rPr>
        <w:t xml:space="preserve"> </w:t>
      </w:r>
      <w:r w:rsidR="0023296A" w:rsidRPr="008A695C">
        <w:rPr>
          <w:rFonts w:ascii="Helvetica" w:hAnsi="Helvetica" w:cs="Helvetica"/>
          <w:sz w:val="22"/>
        </w:rPr>
        <w:t>David Rand: David_Rand@brown.edu</w:t>
      </w:r>
    </w:p>
    <w:p w:rsidR="00565757" w:rsidRPr="008A695C" w:rsidRDefault="00565757">
      <w:pPr>
        <w:rPr>
          <w:rFonts w:ascii="Helvetica" w:hAnsi="Helvetica" w:cs="Helvetica"/>
          <w:sz w:val="22"/>
        </w:rPr>
      </w:pPr>
    </w:p>
    <w:p w:rsidR="00CE10F2" w:rsidRPr="008A695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color w:val="FF0000"/>
          <w:sz w:val="22"/>
        </w:rPr>
      </w:pPr>
      <w:r w:rsidRPr="008A695C">
        <w:rPr>
          <w:rFonts w:ascii="Helvetica" w:hAnsi="Helvetica" w:cs="Helvetica"/>
          <w:sz w:val="22"/>
        </w:rPr>
        <w:t xml:space="preserve">Authors, please fill out the brief questionnaire below.   </w:t>
      </w:r>
    </w:p>
    <w:p w:rsidR="00CE10F2" w:rsidRPr="008A695C" w:rsidRDefault="00CE10F2" w:rsidP="00CE10F2">
      <w:pPr>
        <w:rPr>
          <w:rFonts w:ascii="Helvetica" w:hAnsi="Helvetica" w:cs="Helvetica"/>
          <w:sz w:val="22"/>
        </w:rPr>
      </w:pPr>
    </w:p>
    <w:p w:rsidR="00AD5395" w:rsidRPr="00AD5395" w:rsidRDefault="00AD5395" w:rsidP="00AD5395">
      <w:pPr>
        <w:shd w:val="clear" w:color="auto" w:fill="FFFFFF"/>
        <w:spacing w:before="120"/>
        <w:rPr>
          <w:rFonts w:ascii="Arial" w:hAnsi="Arial" w:cs="Arial"/>
          <w:sz w:val="19"/>
          <w:szCs w:val="19"/>
        </w:rPr>
      </w:pPr>
      <w:r>
        <w:rPr>
          <w:rFonts w:ascii="Helvetica" w:hAnsi="Helvetica" w:cs="Helvetica"/>
          <w:b/>
          <w:bCs/>
          <w:color w:val="222222"/>
          <w:sz w:val="22"/>
          <w:szCs w:val="22"/>
        </w:rPr>
        <w:t>A</w:t>
      </w:r>
      <w:r w:rsidRPr="00AD5395">
        <w:rPr>
          <w:rFonts w:ascii="Helvetica" w:hAnsi="Helvetica" w:cs="Helvetica"/>
          <w:b/>
          <w:bCs/>
          <w:sz w:val="22"/>
          <w:szCs w:val="22"/>
        </w:rPr>
        <w:t>.</w:t>
      </w:r>
      <w:r w:rsidRPr="00AD5395">
        <w:rPr>
          <w:rFonts w:ascii="Helvetica" w:hAnsi="Helvetica" w:cs="Helvetica"/>
          <w:sz w:val="22"/>
          <w:szCs w:val="22"/>
        </w:rPr>
        <w:t>  Will you require JoVE to record video microscopy, such as filming a complex dissection or microinjection technique? (Y/N)___N_____</w:t>
      </w:r>
      <w:proofErr w:type="gramStart"/>
      <w:r w:rsidRPr="00AD5395">
        <w:rPr>
          <w:rFonts w:ascii="Helvetica" w:hAnsi="Helvetica" w:cs="Helvetica"/>
          <w:sz w:val="22"/>
          <w:szCs w:val="22"/>
        </w:rPr>
        <w:t>_(</w:t>
      </w:r>
      <w:proofErr w:type="gramEnd"/>
      <w:r w:rsidRPr="00AD5395">
        <w:rPr>
          <w:rFonts w:ascii="Helvetica" w:hAnsi="Helvetica" w:cs="Helvetica"/>
          <w:sz w:val="22"/>
          <w:szCs w:val="22"/>
        </w:rPr>
        <w:t>If you can record images/videos using your own camera/software, then mark No)   If yes, please list make and model of your microscope: _____________________________________________</w:t>
      </w:r>
    </w:p>
    <w:p w:rsidR="00AD5395" w:rsidRPr="00AD5395" w:rsidRDefault="00AD5395" w:rsidP="00AD5395">
      <w:pPr>
        <w:shd w:val="clear" w:color="auto" w:fill="FFFFFF"/>
        <w:spacing w:before="120"/>
        <w:rPr>
          <w:rFonts w:ascii="Arial" w:hAnsi="Arial" w:cs="Arial"/>
          <w:sz w:val="19"/>
          <w:szCs w:val="19"/>
        </w:rPr>
      </w:pPr>
      <w:r w:rsidRPr="00AD5395">
        <w:rPr>
          <w:rFonts w:ascii="Helvetica" w:hAnsi="Helvetica" w:cs="Helvetica"/>
          <w:b/>
          <w:bCs/>
          <w:sz w:val="22"/>
          <w:szCs w:val="22"/>
        </w:rPr>
        <w:t>B.</w:t>
      </w:r>
      <w:r w:rsidRPr="00AD5395">
        <w:rPr>
          <w:rFonts w:ascii="Helvetica" w:hAnsi="Helvetica" w:cs="Helvetica"/>
          <w:sz w:val="22"/>
          <w:szCs w:val="22"/>
        </w:rPr>
        <w:t>   Does your protocol include detailed, step-by-step, descriptions of software usage? (Y/N)</w:t>
      </w:r>
      <w:proofErr w:type="gramStart"/>
      <w:r w:rsidRPr="00AD5395">
        <w:rPr>
          <w:rFonts w:ascii="Helvetica" w:hAnsi="Helvetica" w:cs="Helvetica"/>
          <w:sz w:val="22"/>
          <w:szCs w:val="22"/>
        </w:rPr>
        <w:t>___N_____</w:t>
      </w:r>
      <w:r w:rsidRPr="00AD5395">
        <w:rPr>
          <w:rStyle w:val="apple-converted-space"/>
          <w:rFonts w:ascii="Helvetica" w:hAnsi="Helvetica" w:cs="Helvetica"/>
          <w:sz w:val="22"/>
          <w:szCs w:val="22"/>
        </w:rPr>
        <w:t> </w:t>
      </w:r>
      <w:r w:rsidRPr="00AD5395">
        <w:rPr>
          <w:rFonts w:ascii="Helvetica" w:hAnsi="Helvetica" w:cs="Helvetica"/>
          <w:sz w:val="22"/>
          <w:szCs w:val="22"/>
        </w:rPr>
        <w:t>If yes, we will need you to record using</w:t>
      </w:r>
      <w:r w:rsidRPr="00AD5395">
        <w:rPr>
          <w:rStyle w:val="apple-converted-space"/>
          <w:rFonts w:ascii="Helvetica" w:hAnsi="Helvetica" w:cs="Helvetica"/>
          <w:sz w:val="22"/>
          <w:szCs w:val="22"/>
        </w:rPr>
        <w:t> </w:t>
      </w:r>
      <w:hyperlink r:id="rId9" w:tgtFrame="_blank" w:history="1">
        <w:r w:rsidRPr="00AD5395">
          <w:rPr>
            <w:rStyle w:val="Hyperlink"/>
            <w:rFonts w:ascii="Helvetica" w:hAnsi="Helvetica" w:cs="Helvetica"/>
            <w:color w:val="auto"/>
            <w:sz w:val="22"/>
            <w:szCs w:val="22"/>
          </w:rPr>
          <w:t>screen recording software</w:t>
        </w:r>
      </w:hyperlink>
      <w:r w:rsidRPr="00AD5395">
        <w:rPr>
          <w:rStyle w:val="apple-converted-space"/>
          <w:rFonts w:ascii="Helvetica" w:hAnsi="Helvetica" w:cs="Helvetica"/>
          <w:sz w:val="22"/>
          <w:szCs w:val="22"/>
        </w:rPr>
        <w:t> </w:t>
      </w:r>
      <w:r w:rsidRPr="00AD5395">
        <w:rPr>
          <w:rFonts w:ascii="Helvetica" w:hAnsi="Helvetica" w:cs="Helvetica"/>
          <w:sz w:val="22"/>
          <w:szCs w:val="22"/>
        </w:rPr>
        <w:t>to capture the steps.</w:t>
      </w:r>
      <w:proofErr w:type="gramEnd"/>
      <w:r w:rsidRPr="00AD5395">
        <w:rPr>
          <w:rFonts w:ascii="Helvetica" w:hAnsi="Helvetica" w:cs="Helvetica"/>
          <w:sz w:val="22"/>
          <w:szCs w:val="22"/>
        </w:rPr>
        <w:t xml:space="preserve"> If you use a Mac,</w:t>
      </w:r>
      <w:r w:rsidRPr="00AD5395">
        <w:rPr>
          <w:rStyle w:val="apple-converted-space"/>
          <w:rFonts w:ascii="Helvetica" w:hAnsi="Helvetica" w:cs="Helvetica"/>
          <w:sz w:val="22"/>
          <w:szCs w:val="22"/>
        </w:rPr>
        <w:t> </w:t>
      </w:r>
      <w:hyperlink r:id="rId10" w:tgtFrame="_blank" w:history="1">
        <w:r w:rsidRPr="00AD5395">
          <w:rPr>
            <w:rStyle w:val="Hyperlink"/>
            <w:rFonts w:ascii="Helvetica" w:hAnsi="Helvetica" w:cs="Helvetica"/>
            <w:color w:val="auto"/>
            <w:sz w:val="22"/>
            <w:szCs w:val="22"/>
          </w:rPr>
          <w:t>QuickTime X</w:t>
        </w:r>
      </w:hyperlink>
      <w:r>
        <w:rPr>
          <w:rFonts w:ascii="Arial" w:hAnsi="Arial" w:cs="Arial"/>
          <w:sz w:val="19"/>
          <w:szCs w:val="19"/>
        </w:rPr>
        <w:t xml:space="preserve"> </w:t>
      </w:r>
      <w:r w:rsidRPr="00AD5395">
        <w:rPr>
          <w:rFonts w:ascii="Helvetica" w:hAnsi="Helvetica" w:cs="Helvetica"/>
          <w:sz w:val="22"/>
          <w:szCs w:val="22"/>
        </w:rPr>
        <w:t>also has the ability to record the steps.</w:t>
      </w:r>
    </w:p>
    <w:p w:rsidR="00AD5395" w:rsidRPr="00AD5395" w:rsidRDefault="00AD5395" w:rsidP="00AD5395">
      <w:pPr>
        <w:shd w:val="clear" w:color="auto" w:fill="FFFFFF"/>
        <w:spacing w:before="120"/>
        <w:rPr>
          <w:rFonts w:ascii="Arial" w:hAnsi="Arial" w:cs="Arial"/>
          <w:sz w:val="19"/>
          <w:szCs w:val="19"/>
        </w:rPr>
      </w:pPr>
      <w:r w:rsidRPr="00AD5395">
        <w:rPr>
          <w:rFonts w:ascii="Helvetica" w:hAnsi="Helvetica" w:cs="Helvetica"/>
          <w:b/>
          <w:bCs/>
          <w:sz w:val="22"/>
          <w:szCs w:val="22"/>
        </w:rPr>
        <w:t>C.</w:t>
      </w:r>
      <w:r w:rsidRPr="00AD5395">
        <w:rPr>
          <w:rFonts w:ascii="Helvetica" w:hAnsi="Helvetica" w:cs="Helvetica"/>
          <w:sz w:val="22"/>
          <w:szCs w:val="22"/>
        </w:rPr>
        <w:t xml:space="preserve">  Which steps of your protocol will viewers benefit most from having filmed? Please list 4-6 steps by </w:t>
      </w:r>
      <w:proofErr w:type="gramStart"/>
      <w:r w:rsidRPr="00AD5395">
        <w:rPr>
          <w:rFonts w:ascii="Helvetica" w:hAnsi="Helvetica" w:cs="Helvetica"/>
          <w:sz w:val="22"/>
          <w:szCs w:val="22"/>
        </w:rPr>
        <w:t>their</w:t>
      </w:r>
      <w:proofErr w:type="gramEnd"/>
      <w:r w:rsidRPr="00AD5395">
        <w:rPr>
          <w:rFonts w:ascii="Helvetica" w:hAnsi="Helvetica" w:cs="Helvetica"/>
          <w:sz w:val="22"/>
          <w:szCs w:val="22"/>
        </w:rPr>
        <w:t xml:space="preserve"> protocol number.</w:t>
      </w:r>
      <w:r w:rsidRPr="00AD5395">
        <w:rPr>
          <w:rStyle w:val="apple-converted-space"/>
          <w:rFonts w:ascii="Helvetica" w:hAnsi="Helvetica" w:cs="Helvetica"/>
          <w:sz w:val="22"/>
          <w:szCs w:val="22"/>
        </w:rPr>
        <w:t> </w:t>
      </w:r>
      <w:r w:rsidR="00A12CD7">
        <w:rPr>
          <w:rStyle w:val="apple-converted-space"/>
          <w:rFonts w:ascii="Helvetica" w:hAnsi="Helvetica" w:cs="Helvetica"/>
          <w:sz w:val="22"/>
          <w:szCs w:val="22"/>
        </w:rPr>
        <w:t>Step 3.4</w:t>
      </w:r>
      <w:r w:rsidRPr="00AD5395">
        <w:rPr>
          <w:rFonts w:ascii="Helvetica" w:hAnsi="Helvetica" w:cs="Helvetica"/>
          <w:sz w:val="22"/>
          <w:szCs w:val="22"/>
        </w:rPr>
        <w:t xml:space="preserve"> and all </w:t>
      </w:r>
      <w:r w:rsidR="00A12CD7">
        <w:rPr>
          <w:rFonts w:ascii="Helvetica" w:hAnsi="Helvetica" w:cs="Helvetica"/>
          <w:sz w:val="22"/>
          <w:szCs w:val="22"/>
        </w:rPr>
        <w:t>4</w:t>
      </w:r>
    </w:p>
    <w:p w:rsidR="00AD5395" w:rsidRPr="00AD5395" w:rsidRDefault="00AD5395" w:rsidP="00AD5395">
      <w:pPr>
        <w:shd w:val="clear" w:color="auto" w:fill="FFFFFF"/>
        <w:spacing w:before="120"/>
        <w:rPr>
          <w:rFonts w:ascii="Arial" w:hAnsi="Arial" w:cs="Arial"/>
          <w:sz w:val="19"/>
          <w:szCs w:val="19"/>
        </w:rPr>
      </w:pPr>
      <w:r w:rsidRPr="00AD5395">
        <w:rPr>
          <w:rFonts w:ascii="Helvetica" w:hAnsi="Helvetica" w:cs="Helvetica"/>
          <w:b/>
          <w:bCs/>
          <w:sz w:val="22"/>
          <w:szCs w:val="22"/>
        </w:rPr>
        <w:t>D.</w:t>
      </w:r>
      <w:r w:rsidRPr="00AD5395">
        <w:rPr>
          <w:rFonts w:ascii="Helvetica" w:hAnsi="Helvetica" w:cs="Helvetica"/>
          <w:sz w:val="22"/>
          <w:szCs w:val="22"/>
        </w:rPr>
        <w:t>  What is the single most difficult aspect of this procedure and what do you do to ensure success?  Please list the step</w:t>
      </w:r>
      <w:r>
        <w:rPr>
          <w:rFonts w:ascii="Helvetica" w:hAnsi="Helvetica" w:cs="Helvetica"/>
          <w:sz w:val="22"/>
          <w:szCs w:val="22"/>
        </w:rPr>
        <w:t xml:space="preserve"> by its protocol number. </w:t>
      </w:r>
      <w:r w:rsidR="00A12CD7">
        <w:rPr>
          <w:rFonts w:ascii="Helvetica" w:hAnsi="Helvetica" w:cs="Helvetica"/>
          <w:sz w:val="22"/>
          <w:szCs w:val="22"/>
        </w:rPr>
        <w:t>4.1-4.4 (Adjusted to reflect the script. RC)</w:t>
      </w:r>
    </w:p>
    <w:p w:rsidR="00AD5395" w:rsidRPr="00AD5395" w:rsidRDefault="00AD5395" w:rsidP="00AD5395">
      <w:pPr>
        <w:shd w:val="clear" w:color="auto" w:fill="FFFFFF"/>
        <w:spacing w:before="120"/>
        <w:rPr>
          <w:rFonts w:ascii="Arial" w:hAnsi="Arial" w:cs="Arial"/>
          <w:sz w:val="19"/>
          <w:szCs w:val="19"/>
        </w:rPr>
      </w:pPr>
      <w:r w:rsidRPr="00AD5395">
        <w:rPr>
          <w:rFonts w:ascii="Helvetica" w:hAnsi="Helvetica" w:cs="Helvetica"/>
          <w:b/>
          <w:bCs/>
          <w:sz w:val="22"/>
          <w:szCs w:val="22"/>
        </w:rPr>
        <w:t>E.</w:t>
      </w:r>
      <w:r w:rsidRPr="00AD5395">
        <w:rPr>
          <w:rFonts w:ascii="Helvetica" w:hAnsi="Helvetica" w:cs="Helvetica"/>
          <w:sz w:val="22"/>
          <w:szCs w:val="22"/>
        </w:rPr>
        <w:t>  Will the filming need to take place in multiple locations? (Y/N)</w:t>
      </w:r>
      <w:r w:rsidRPr="00AD5395">
        <w:rPr>
          <w:rStyle w:val="apple-converted-space"/>
          <w:rFonts w:ascii="Helvetica" w:hAnsi="Helvetica" w:cs="Helvetica"/>
          <w:sz w:val="22"/>
          <w:szCs w:val="22"/>
        </w:rPr>
        <w:t> </w:t>
      </w:r>
      <w:r w:rsidRPr="00AD5395">
        <w:rPr>
          <w:rFonts w:ascii="Helvetica" w:hAnsi="Helvetica" w:cs="Helvetica"/>
          <w:sz w:val="22"/>
          <w:szCs w:val="22"/>
        </w:rPr>
        <w:t>__N___</w:t>
      </w:r>
      <w:r w:rsidRPr="00AD5395">
        <w:rPr>
          <w:rStyle w:val="apple-converted-space"/>
          <w:rFonts w:ascii="Helvetica" w:hAnsi="Helvetica" w:cs="Helvetica"/>
          <w:sz w:val="22"/>
          <w:szCs w:val="22"/>
        </w:rPr>
        <w:t> </w:t>
      </w:r>
      <w:proofErr w:type="gramStart"/>
      <w:r w:rsidRPr="00AD5395">
        <w:rPr>
          <w:rFonts w:ascii="Helvetica" w:hAnsi="Helvetica" w:cs="Helvetica"/>
          <w:sz w:val="22"/>
          <w:szCs w:val="22"/>
        </w:rPr>
        <w:t>If</w:t>
      </w:r>
      <w:proofErr w:type="gramEnd"/>
      <w:r w:rsidRPr="00AD5395">
        <w:rPr>
          <w:rFonts w:ascii="Helvetica" w:hAnsi="Helvetica" w:cs="Helvetica"/>
          <w:sz w:val="22"/>
          <w:szCs w:val="22"/>
        </w:rPr>
        <w:t xml:space="preserve"> yes, how far apart are the locations? ___________________________________________________</w:t>
      </w:r>
    </w:p>
    <w:p w:rsidR="00AD5395" w:rsidRDefault="00AD5395" w:rsidP="00CE10F2">
      <w:pPr>
        <w:rPr>
          <w:rFonts w:ascii="Helvetica" w:hAnsi="Helvetica" w:cs="Helvetica"/>
          <w:b/>
          <w:sz w:val="28"/>
        </w:rPr>
      </w:pPr>
    </w:p>
    <w:p w:rsidR="00CE10F2" w:rsidRPr="008A695C" w:rsidRDefault="00CE10F2" w:rsidP="00CE10F2">
      <w:pPr>
        <w:rPr>
          <w:rFonts w:ascii="Helvetica" w:hAnsi="Helvetica" w:cs="Helvetica"/>
          <w:b/>
          <w:sz w:val="28"/>
        </w:rPr>
      </w:pPr>
      <w:r w:rsidRPr="008A695C">
        <w:rPr>
          <w:rFonts w:ascii="Helvetica" w:hAnsi="Helvetica" w:cs="Helvetica"/>
          <w:b/>
          <w:sz w:val="28"/>
        </w:rPr>
        <w:t>1. Introduction (Schematic Overview and Interview)</w:t>
      </w:r>
    </w:p>
    <w:p w:rsidR="00CE10F2" w:rsidRPr="008A695C" w:rsidRDefault="00CE10F2" w:rsidP="00CE10F2">
      <w:pPr>
        <w:rPr>
          <w:rFonts w:ascii="Helvetica" w:hAnsi="Helvetica" w:cs="Helvetica"/>
          <w:b/>
          <w:sz w:val="22"/>
        </w:rPr>
      </w:pPr>
    </w:p>
    <w:p w:rsidR="00CE10F2" w:rsidRPr="008A695C" w:rsidRDefault="00CE10F2" w:rsidP="00CE10F2">
      <w:pPr>
        <w:rPr>
          <w:rFonts w:ascii="Helvetica" w:hAnsi="Helvetica" w:cs="Helvetica"/>
          <w:b/>
          <w:sz w:val="22"/>
        </w:rPr>
      </w:pPr>
      <w:r w:rsidRPr="008A695C">
        <w:rPr>
          <w:rFonts w:ascii="Helvetica" w:hAnsi="Helvetica" w:cs="Helvetica"/>
          <w:b/>
          <w:sz w:val="22"/>
        </w:rPr>
        <w:t>A. Schematic Overview (read by voice talent at JoVE):</w:t>
      </w:r>
    </w:p>
    <w:p w:rsidR="004B3692" w:rsidRDefault="004B3692" w:rsidP="004B3692">
      <w:pPr>
        <w:keepNext/>
        <w:outlineLvl w:val="0"/>
        <w:rPr>
          <w:rFonts w:ascii="Helvetica" w:hAnsi="Helvetica" w:cs="Helvetica"/>
          <w:b/>
          <w:i/>
          <w:sz w:val="22"/>
          <w:u w:val="single"/>
        </w:rPr>
      </w:pPr>
    </w:p>
    <w:p w:rsidR="004B3692" w:rsidRDefault="004B3692" w:rsidP="004B3692">
      <w:pPr>
        <w:keepNext/>
        <w:outlineLvl w:val="0"/>
        <w:rPr>
          <w:rFonts w:ascii="Helvetica" w:hAnsi="Helvetica" w:cs="Helvetica"/>
          <w:b/>
          <w:i/>
          <w:sz w:val="22"/>
          <w:u w:val="single"/>
        </w:rPr>
      </w:pPr>
      <w:r w:rsidRPr="00165A8C">
        <w:rPr>
          <w:rFonts w:ascii="Helvetica" w:hAnsi="Helvetica" w:cs="Helvetica"/>
          <w:b/>
          <w:i/>
          <w:sz w:val="22"/>
          <w:u w:val="single"/>
        </w:rPr>
        <w:t>Conceptual Narrative:</w:t>
      </w:r>
    </w:p>
    <w:p w:rsidR="0020087B" w:rsidRPr="00165A8C" w:rsidRDefault="0020087B" w:rsidP="004B3692">
      <w:pPr>
        <w:keepNext/>
        <w:outlineLvl w:val="0"/>
        <w:rPr>
          <w:rFonts w:ascii="Helvetica" w:hAnsi="Helvetica" w:cs="Helvetica"/>
          <w:b/>
          <w:i/>
          <w:color w:val="FF0000"/>
          <w:sz w:val="22"/>
          <w:u w:val="single"/>
        </w:rPr>
      </w:pPr>
    </w:p>
    <w:p w:rsidR="004B3692" w:rsidRPr="005537A7" w:rsidRDefault="004B3692" w:rsidP="00165A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165A8C">
        <w:rPr>
          <w:rFonts w:ascii="Helvetica" w:hAnsi="Helvetica" w:cs="Helvetica"/>
          <w:sz w:val="22"/>
          <w:szCs w:val="22"/>
        </w:rPr>
        <w:t xml:space="preserve">The overall goal of the following experiment is to </w:t>
      </w:r>
      <w:r w:rsidR="0020087B">
        <w:rPr>
          <w:rFonts w:ascii="Helvetica" w:hAnsi="Helvetica" w:cs="Helvetica"/>
          <w:sz w:val="22"/>
          <w:szCs w:val="22"/>
        </w:rPr>
        <w:t>obtain</w:t>
      </w:r>
      <w:r w:rsidR="00165A8C" w:rsidRPr="005537A7">
        <w:rPr>
          <w:rFonts w:ascii="Helvetica" w:hAnsi="Helvetica" w:cs="Helvetica"/>
          <w:sz w:val="22"/>
          <w:szCs w:val="22"/>
        </w:rPr>
        <w:t xml:space="preserve"> enriched mitochondrial fractions that yield enough mitochondrial metabolites for metabolomics studies using </w:t>
      </w:r>
      <w:r w:rsidR="00165A8C" w:rsidRPr="005537A7">
        <w:rPr>
          <w:rFonts w:ascii="Helvetica" w:hAnsi="Helvetica" w:cs="Helvetica"/>
          <w:i/>
          <w:iCs/>
          <w:sz w:val="22"/>
          <w:szCs w:val="22"/>
        </w:rPr>
        <w:t>Drosophila melanogaster</w:t>
      </w:r>
      <w:r w:rsidRPr="00165A8C">
        <w:rPr>
          <w:rFonts w:ascii="Helvetica" w:hAnsi="Helvetica" w:cs="Helvetica"/>
          <w:sz w:val="22"/>
          <w:szCs w:val="22"/>
        </w:rPr>
        <w:t xml:space="preserve">. </w:t>
      </w:r>
      <w:r w:rsidRPr="00165A8C">
        <w:rPr>
          <w:rFonts w:ascii="Helvetica" w:hAnsi="Helvetica" w:cs="Helvetica"/>
          <w:b/>
          <w:sz w:val="22"/>
          <w:szCs w:val="22"/>
        </w:rPr>
        <w:t>(Intro)</w:t>
      </w:r>
    </w:p>
    <w:p w:rsidR="004B3692" w:rsidRPr="008A695C" w:rsidRDefault="004B3692" w:rsidP="004B3692">
      <w:pPr>
        <w:ind w:left="360"/>
        <w:rPr>
          <w:rFonts w:ascii="Helvetica" w:hAnsi="Helvetica" w:cs="Helvetica"/>
          <w:sz w:val="22"/>
        </w:rPr>
      </w:pPr>
    </w:p>
    <w:p w:rsidR="004B3692" w:rsidRPr="005537A7" w:rsidRDefault="004B3692" w:rsidP="004B3692">
      <w:pPr>
        <w:rPr>
          <w:rFonts w:ascii="Helvetica" w:hAnsi="Helvetica" w:cs="Helvetica"/>
          <w:sz w:val="22"/>
        </w:rPr>
      </w:pPr>
      <w:r w:rsidRPr="005537A7">
        <w:rPr>
          <w:rFonts w:ascii="Helvetica" w:hAnsi="Helvetica" w:cs="Helvetica"/>
          <w:sz w:val="22"/>
        </w:rPr>
        <w:t xml:space="preserve">This is achieved by </w:t>
      </w:r>
      <w:r w:rsidR="0020087B">
        <w:rPr>
          <w:rFonts w:ascii="Helvetica" w:hAnsi="Helvetica" w:cs="Helvetica"/>
          <w:sz w:val="22"/>
        </w:rPr>
        <w:t xml:space="preserve">first </w:t>
      </w:r>
      <w:r w:rsidR="00D0583F" w:rsidRPr="005537A7">
        <w:rPr>
          <w:rFonts w:ascii="Helvetica" w:hAnsi="Helvetica" w:cs="Helvetica"/>
          <w:sz w:val="22"/>
        </w:rPr>
        <w:t xml:space="preserve">raising </w:t>
      </w:r>
      <w:r w:rsidR="00DC6ED4">
        <w:rPr>
          <w:rFonts w:ascii="Helvetica" w:hAnsi="Helvetica" w:cs="Helvetica"/>
          <w:sz w:val="22"/>
        </w:rPr>
        <w:t>a sufficient amount of</w:t>
      </w:r>
      <w:r w:rsidR="00D0583F" w:rsidRPr="005537A7">
        <w:rPr>
          <w:rFonts w:ascii="Helvetica" w:hAnsi="Helvetica" w:cs="Helvetica"/>
          <w:sz w:val="22"/>
        </w:rPr>
        <w:t xml:space="preserve"> flies</w:t>
      </w:r>
      <w:r w:rsidR="0020087B">
        <w:rPr>
          <w:rFonts w:ascii="Helvetica" w:hAnsi="Helvetica" w:cs="Helvetica"/>
          <w:sz w:val="22"/>
        </w:rPr>
        <w:t xml:space="preserve"> to </w:t>
      </w:r>
      <w:r w:rsidR="00D0583F" w:rsidRPr="005537A7">
        <w:rPr>
          <w:rFonts w:ascii="Helvetica" w:hAnsi="Helvetica" w:cs="Helvetica"/>
          <w:bCs/>
          <w:sz w:val="22"/>
        </w:rPr>
        <w:t>generate enough metabolites for mitochondrial enriched fractions</w:t>
      </w:r>
      <w:r w:rsidR="0020087B">
        <w:rPr>
          <w:rFonts w:ascii="Helvetica" w:hAnsi="Helvetica" w:cs="Helvetica"/>
          <w:sz w:val="22"/>
        </w:rPr>
        <w:t xml:space="preserve">. </w:t>
      </w:r>
      <w:r w:rsidRPr="005537A7">
        <w:rPr>
          <w:rFonts w:ascii="Helvetica" w:hAnsi="Helvetica" w:cs="Helvetica"/>
          <w:b/>
          <w:sz w:val="22"/>
        </w:rPr>
        <w:t>(P1</w:t>
      </w:r>
      <w:r w:rsidR="00F57107">
        <w:rPr>
          <w:rFonts w:ascii="Helvetica" w:hAnsi="Helvetica" w:cs="Helvetica"/>
          <w:b/>
          <w:sz w:val="22"/>
        </w:rPr>
        <w:t>: Shots 3.1.1 &amp; 3.1.2</w:t>
      </w:r>
      <w:r w:rsidRPr="005537A7">
        <w:rPr>
          <w:rFonts w:ascii="Helvetica" w:hAnsi="Helvetica" w:cs="Helvetica"/>
          <w:b/>
          <w:sz w:val="22"/>
        </w:rPr>
        <w:t>)</w:t>
      </w:r>
    </w:p>
    <w:p w:rsidR="004B3692" w:rsidRPr="005537A7" w:rsidRDefault="004B3692" w:rsidP="004B3692">
      <w:pPr>
        <w:ind w:left="360"/>
        <w:rPr>
          <w:rFonts w:ascii="Helvetica" w:hAnsi="Helvetica" w:cs="Helvetica"/>
          <w:sz w:val="22"/>
        </w:rPr>
      </w:pPr>
    </w:p>
    <w:p w:rsidR="004B3692" w:rsidRPr="005537A7" w:rsidRDefault="004B3692" w:rsidP="004B3692">
      <w:pPr>
        <w:rPr>
          <w:rFonts w:ascii="Helvetica" w:hAnsi="Helvetica" w:cs="Helvetica"/>
          <w:sz w:val="22"/>
        </w:rPr>
      </w:pPr>
      <w:r w:rsidRPr="005537A7">
        <w:rPr>
          <w:rFonts w:ascii="Helvetica" w:hAnsi="Helvetica" w:cs="Helvetica"/>
          <w:sz w:val="22"/>
        </w:rPr>
        <w:t xml:space="preserve">As a second step, </w:t>
      </w:r>
      <w:r w:rsidR="00D0583F" w:rsidRPr="005537A7">
        <w:rPr>
          <w:rFonts w:ascii="Helvetica" w:hAnsi="Helvetica" w:cs="Helvetica"/>
          <w:bCs/>
          <w:sz w:val="22"/>
        </w:rPr>
        <w:t>flies are homogenized into a glass-</w:t>
      </w:r>
      <w:r w:rsidR="00783BA4" w:rsidRPr="005537A7">
        <w:rPr>
          <w:rFonts w:ascii="Helvetica" w:hAnsi="Helvetica" w:cs="Helvetica"/>
          <w:bCs/>
          <w:sz w:val="22"/>
        </w:rPr>
        <w:t>Teflon</w:t>
      </w:r>
      <w:r w:rsidR="00D0583F" w:rsidRPr="005537A7">
        <w:rPr>
          <w:rFonts w:ascii="Helvetica" w:hAnsi="Helvetica" w:cs="Helvetica"/>
          <w:bCs/>
          <w:sz w:val="22"/>
        </w:rPr>
        <w:t xml:space="preserve"> </w:t>
      </w:r>
      <w:proofErr w:type="spellStart"/>
      <w:r w:rsidR="00D0583F" w:rsidRPr="005537A7">
        <w:rPr>
          <w:rFonts w:ascii="Helvetica" w:hAnsi="Helvetica" w:cs="Helvetica"/>
          <w:bCs/>
          <w:sz w:val="22"/>
        </w:rPr>
        <w:t>dounce</w:t>
      </w:r>
      <w:proofErr w:type="spellEnd"/>
      <w:r w:rsidR="00D0583F" w:rsidRPr="005537A7">
        <w:rPr>
          <w:rFonts w:ascii="Helvetica" w:hAnsi="Helvetica" w:cs="Helvetica"/>
          <w:bCs/>
          <w:sz w:val="22"/>
        </w:rPr>
        <w:t xml:space="preserve"> homogenizer</w:t>
      </w:r>
      <w:r w:rsidRPr="005537A7">
        <w:rPr>
          <w:rFonts w:ascii="Helvetica" w:hAnsi="Helvetica" w:cs="Helvetica"/>
          <w:sz w:val="22"/>
        </w:rPr>
        <w:t xml:space="preserve">, which </w:t>
      </w:r>
      <w:r w:rsidR="00D0583F" w:rsidRPr="005537A7">
        <w:rPr>
          <w:rFonts w:ascii="Helvetica" w:hAnsi="Helvetica" w:cs="Helvetica"/>
          <w:sz w:val="22"/>
        </w:rPr>
        <w:t>breaks down the cellular membrane without damaging mitochondrial integrity</w:t>
      </w:r>
      <w:r w:rsidRPr="005537A7">
        <w:rPr>
          <w:rFonts w:ascii="Helvetica" w:hAnsi="Helvetica" w:cs="Helvetica"/>
          <w:sz w:val="22"/>
        </w:rPr>
        <w:t xml:space="preserve">. </w:t>
      </w:r>
      <w:r w:rsidRPr="005537A7">
        <w:rPr>
          <w:rFonts w:ascii="Helvetica" w:hAnsi="Helvetica" w:cs="Helvetica"/>
          <w:b/>
          <w:sz w:val="22"/>
        </w:rPr>
        <w:t>(P2</w:t>
      </w:r>
      <w:r w:rsidR="000701EC">
        <w:rPr>
          <w:rFonts w:ascii="Helvetica" w:hAnsi="Helvetica" w:cs="Helvetica"/>
          <w:b/>
          <w:sz w:val="22"/>
        </w:rPr>
        <w:t>: Shot 4.2.1</w:t>
      </w:r>
      <w:r w:rsidRPr="005537A7">
        <w:rPr>
          <w:rFonts w:ascii="Helvetica" w:hAnsi="Helvetica" w:cs="Helvetica"/>
          <w:b/>
          <w:sz w:val="22"/>
        </w:rPr>
        <w:t>)</w:t>
      </w:r>
      <w:r w:rsidRPr="005537A7">
        <w:rPr>
          <w:rFonts w:ascii="Helvetica" w:hAnsi="Helvetica" w:cs="Helvetica"/>
          <w:sz w:val="22"/>
        </w:rPr>
        <w:t xml:space="preserve">  </w:t>
      </w:r>
    </w:p>
    <w:p w:rsidR="004B3692" w:rsidRPr="005537A7" w:rsidRDefault="004B3692" w:rsidP="004B3692">
      <w:pPr>
        <w:ind w:left="360"/>
        <w:rPr>
          <w:rFonts w:ascii="Helvetica" w:hAnsi="Helvetica" w:cs="Helvetica"/>
          <w:sz w:val="22"/>
        </w:rPr>
      </w:pPr>
    </w:p>
    <w:p w:rsidR="004B3692" w:rsidRPr="005537A7" w:rsidRDefault="004B3692" w:rsidP="004B3692">
      <w:pPr>
        <w:rPr>
          <w:rFonts w:ascii="Helvetica" w:hAnsi="Helvetica" w:cs="Helvetica"/>
          <w:color w:val="FF0000"/>
          <w:sz w:val="22"/>
        </w:rPr>
      </w:pPr>
      <w:r w:rsidRPr="005537A7">
        <w:rPr>
          <w:rFonts w:ascii="Helvetica" w:hAnsi="Helvetica" w:cs="Helvetica"/>
          <w:sz w:val="22"/>
        </w:rPr>
        <w:t xml:space="preserve">Next, </w:t>
      </w:r>
      <w:r w:rsidR="00D0583F" w:rsidRPr="005537A7">
        <w:rPr>
          <w:rFonts w:ascii="Helvetica" w:hAnsi="Helvetica" w:cs="Helvetica"/>
          <w:sz w:val="22"/>
        </w:rPr>
        <w:t xml:space="preserve">homogenates </w:t>
      </w:r>
      <w:r w:rsidR="00CA05BD">
        <w:rPr>
          <w:rFonts w:ascii="Helvetica" w:hAnsi="Helvetica" w:cs="Helvetica"/>
          <w:sz w:val="22"/>
        </w:rPr>
        <w:t>are</w:t>
      </w:r>
      <w:r w:rsidR="00D0583F" w:rsidRPr="005537A7">
        <w:rPr>
          <w:rFonts w:ascii="Helvetica" w:hAnsi="Helvetica" w:cs="Helvetica"/>
          <w:sz w:val="22"/>
        </w:rPr>
        <w:t xml:space="preserve"> </w:t>
      </w:r>
      <w:r w:rsidR="005537A7" w:rsidRPr="005537A7">
        <w:rPr>
          <w:rFonts w:ascii="Helvetica" w:hAnsi="Helvetica" w:cs="Helvetica"/>
          <w:sz w:val="22"/>
        </w:rPr>
        <w:t>subject</w:t>
      </w:r>
      <w:r w:rsidR="00CA05BD">
        <w:rPr>
          <w:rFonts w:ascii="Helvetica" w:hAnsi="Helvetica" w:cs="Helvetica"/>
          <w:sz w:val="22"/>
        </w:rPr>
        <w:t>ed</w:t>
      </w:r>
      <w:r w:rsidR="00D0583F" w:rsidRPr="005537A7">
        <w:rPr>
          <w:rFonts w:ascii="Helvetica" w:hAnsi="Helvetica" w:cs="Helvetica"/>
          <w:sz w:val="22"/>
        </w:rPr>
        <w:t xml:space="preserve"> to differential centrifugation </w:t>
      </w:r>
      <w:r w:rsidRPr="005537A7">
        <w:rPr>
          <w:rFonts w:ascii="Helvetica" w:hAnsi="Helvetica" w:cs="Helvetica"/>
          <w:sz w:val="22"/>
        </w:rPr>
        <w:t>in order to</w:t>
      </w:r>
      <w:r w:rsidR="00D0583F" w:rsidRPr="005537A7">
        <w:rPr>
          <w:rFonts w:ascii="Helvetica" w:hAnsi="Helvetica" w:cs="Helvetica"/>
          <w:sz w:val="22"/>
        </w:rPr>
        <w:t xml:space="preserve"> </w:t>
      </w:r>
      <w:r w:rsidR="005537A7">
        <w:rPr>
          <w:rFonts w:ascii="Helvetica" w:hAnsi="Helvetica" w:cs="Helvetica"/>
          <w:sz w:val="22"/>
        </w:rPr>
        <w:t xml:space="preserve">generate </w:t>
      </w:r>
      <w:r w:rsidR="00D0583F" w:rsidRPr="005537A7">
        <w:rPr>
          <w:rFonts w:ascii="Helvetica" w:hAnsi="Helvetica" w:cs="Helvetica"/>
          <w:sz w:val="22"/>
        </w:rPr>
        <w:t>enriched mitochondrial samples</w:t>
      </w:r>
      <w:r w:rsidR="005537A7">
        <w:rPr>
          <w:rFonts w:ascii="Helvetica" w:hAnsi="Helvetica" w:cs="Helvetica"/>
          <w:sz w:val="22"/>
        </w:rPr>
        <w:t>.</w:t>
      </w:r>
      <w:r w:rsidRPr="005537A7">
        <w:rPr>
          <w:rFonts w:ascii="Helvetica" w:hAnsi="Helvetica" w:cs="Helvetica"/>
          <w:sz w:val="22"/>
        </w:rPr>
        <w:t xml:space="preserve"> </w:t>
      </w:r>
      <w:r w:rsidRPr="005537A7">
        <w:rPr>
          <w:rFonts w:ascii="Helvetica" w:hAnsi="Helvetica" w:cs="Helvetica"/>
          <w:b/>
          <w:sz w:val="22"/>
        </w:rPr>
        <w:t>(P3</w:t>
      </w:r>
      <w:r w:rsidR="000701EC">
        <w:rPr>
          <w:rFonts w:ascii="Helvetica" w:hAnsi="Helvetica" w:cs="Helvetica"/>
          <w:b/>
          <w:sz w:val="22"/>
        </w:rPr>
        <w:t>: Shots 4.2.2 &amp; 4.3.1</w:t>
      </w:r>
      <w:r w:rsidRPr="005537A7">
        <w:rPr>
          <w:rFonts w:ascii="Helvetica" w:hAnsi="Helvetica" w:cs="Helvetica"/>
          <w:b/>
          <w:sz w:val="22"/>
        </w:rPr>
        <w:t>)</w:t>
      </w:r>
    </w:p>
    <w:p w:rsidR="004B3692" w:rsidRPr="005537A7" w:rsidRDefault="004B3692" w:rsidP="004B3692">
      <w:pPr>
        <w:ind w:left="360"/>
        <w:rPr>
          <w:rFonts w:ascii="Helvetica" w:hAnsi="Helvetica" w:cs="Helvetica"/>
          <w:sz w:val="22"/>
        </w:rPr>
      </w:pPr>
    </w:p>
    <w:p w:rsidR="004B3692" w:rsidRPr="005537A7" w:rsidRDefault="004B3692" w:rsidP="004B3692">
      <w:pPr>
        <w:rPr>
          <w:rFonts w:ascii="Helvetica" w:hAnsi="Helvetica" w:cs="Helvetica"/>
          <w:sz w:val="22"/>
        </w:rPr>
      </w:pPr>
      <w:r w:rsidRPr="00FA07AC">
        <w:rPr>
          <w:rFonts w:ascii="Helvetica" w:hAnsi="Helvetica" w:cs="Helvetica"/>
          <w:sz w:val="22"/>
          <w:szCs w:val="22"/>
        </w:rPr>
        <w:t xml:space="preserve">The results show </w:t>
      </w:r>
      <w:r w:rsidR="0020087B">
        <w:rPr>
          <w:rFonts w:ascii="Helvetica" w:hAnsi="Helvetica" w:cs="Helvetica"/>
          <w:sz w:val="22"/>
          <w:szCs w:val="22"/>
        </w:rPr>
        <w:t xml:space="preserve">that </w:t>
      </w:r>
      <w:r w:rsidR="005537A7" w:rsidRPr="002B1D64">
        <w:rPr>
          <w:rFonts w:ascii="Helvetica" w:hAnsi="Helvetica" w:cs="Helvetica"/>
          <w:sz w:val="22"/>
          <w:szCs w:val="22"/>
        </w:rPr>
        <w:t>pronounced mitochondrial metabolic</w:t>
      </w:r>
      <w:r w:rsidR="0020087B">
        <w:rPr>
          <w:rFonts w:ascii="Helvetica" w:hAnsi="Helvetica" w:cs="Helvetica"/>
          <w:sz w:val="22"/>
          <w:szCs w:val="22"/>
        </w:rPr>
        <w:t xml:space="preserve"> changes</w:t>
      </w:r>
      <w:r w:rsidR="005537A7" w:rsidRPr="002B1D64">
        <w:rPr>
          <w:rFonts w:ascii="Helvetica" w:hAnsi="Helvetica" w:cs="Helvetica"/>
          <w:sz w:val="22"/>
          <w:szCs w:val="22"/>
        </w:rPr>
        <w:t xml:space="preserve"> </w:t>
      </w:r>
      <w:r w:rsidR="0020087B">
        <w:rPr>
          <w:rFonts w:ascii="Helvetica" w:hAnsi="Helvetica" w:cs="Helvetica"/>
          <w:sz w:val="22"/>
          <w:szCs w:val="22"/>
        </w:rPr>
        <w:t>wer</w:t>
      </w:r>
      <w:r w:rsidR="00F7797C">
        <w:rPr>
          <w:rFonts w:ascii="Helvetica" w:hAnsi="Helvetica" w:cs="Helvetica"/>
          <w:sz w:val="22"/>
          <w:szCs w:val="22"/>
        </w:rPr>
        <w:t xml:space="preserve">e detected using this protocol, which </w:t>
      </w:r>
      <w:r w:rsidR="005537A7" w:rsidRPr="002B1D64">
        <w:rPr>
          <w:rFonts w:ascii="Helvetica" w:hAnsi="Helvetica" w:cs="Helvetica"/>
          <w:sz w:val="22"/>
          <w:szCs w:val="22"/>
        </w:rPr>
        <w:t xml:space="preserve">were </w:t>
      </w:r>
      <w:r w:rsidR="0020087B">
        <w:rPr>
          <w:rFonts w:ascii="Helvetica" w:hAnsi="Helvetica" w:cs="Helvetica"/>
          <w:sz w:val="22"/>
          <w:szCs w:val="22"/>
        </w:rPr>
        <w:t>undetected using</w:t>
      </w:r>
      <w:r w:rsidR="005537A7" w:rsidRPr="002B1D64">
        <w:rPr>
          <w:rFonts w:ascii="Helvetica" w:hAnsi="Helvetica" w:cs="Helvetica"/>
          <w:sz w:val="22"/>
          <w:szCs w:val="22"/>
        </w:rPr>
        <w:t xml:space="preserve"> whole-fly </w:t>
      </w:r>
      <w:r w:rsidR="00783BA4">
        <w:rPr>
          <w:rFonts w:ascii="Helvetica" w:hAnsi="Helvetica" w:cs="Helvetica"/>
          <w:sz w:val="22"/>
          <w:szCs w:val="22"/>
          <w:lang w:bidi="en-US"/>
        </w:rPr>
        <w:t>based</w:t>
      </w:r>
      <w:r w:rsidR="00FA07AC" w:rsidRPr="002B1D64">
        <w:rPr>
          <w:rFonts w:ascii="Helvetica" w:hAnsi="Helvetica" w:cs="Helvetica"/>
          <w:sz w:val="22"/>
          <w:szCs w:val="22"/>
          <w:lang w:bidi="en-US"/>
        </w:rPr>
        <w:t xml:space="preserve"> </w:t>
      </w:r>
      <w:r w:rsidR="0020087B" w:rsidRPr="002B1D64">
        <w:rPr>
          <w:rFonts w:ascii="Helvetica" w:hAnsi="Helvetica" w:cs="Helvetica"/>
          <w:bCs/>
          <w:sz w:val="22"/>
          <w:szCs w:val="22"/>
        </w:rPr>
        <w:t>metabolomics</w:t>
      </w:r>
      <w:r w:rsidR="00FA07AC" w:rsidRPr="002B1D64">
        <w:rPr>
          <w:rFonts w:ascii="Helvetica" w:hAnsi="Helvetica" w:cs="Helvetica"/>
          <w:bCs/>
          <w:sz w:val="22"/>
          <w:szCs w:val="22"/>
        </w:rPr>
        <w:t xml:space="preserve"> analysis on mitochondrial enriched fractions and whole animal extracts</w:t>
      </w:r>
      <w:r w:rsidRPr="002B1D64">
        <w:rPr>
          <w:rFonts w:ascii="Helvetica" w:hAnsi="Helvetica" w:cs="Helvetica"/>
          <w:sz w:val="22"/>
          <w:szCs w:val="22"/>
        </w:rPr>
        <w:t>.</w:t>
      </w:r>
      <w:r w:rsidRPr="00FA07AC">
        <w:rPr>
          <w:rFonts w:ascii="Helvetica" w:hAnsi="Helvetica" w:cs="Helvetica"/>
          <w:sz w:val="22"/>
          <w:szCs w:val="22"/>
        </w:rPr>
        <w:t xml:space="preserve"> </w:t>
      </w:r>
      <w:r w:rsidRPr="00FA07AC">
        <w:rPr>
          <w:rFonts w:ascii="Helvetica" w:hAnsi="Helvetica" w:cs="Helvetica"/>
          <w:b/>
          <w:sz w:val="22"/>
          <w:szCs w:val="22"/>
        </w:rPr>
        <w:t>(P4</w:t>
      </w:r>
      <w:r w:rsidR="000701EC">
        <w:rPr>
          <w:rFonts w:ascii="Helvetica" w:hAnsi="Helvetica" w:cs="Helvetica"/>
          <w:b/>
          <w:sz w:val="22"/>
          <w:szCs w:val="22"/>
        </w:rPr>
        <w:t xml:space="preserve">: LAB MEDIA: </w:t>
      </w:r>
      <w:r w:rsidR="00F7797C">
        <w:rPr>
          <w:rFonts w:ascii="Helvetica" w:hAnsi="Helvetica" w:cs="Helvetica"/>
          <w:b/>
          <w:sz w:val="22"/>
          <w:szCs w:val="22"/>
        </w:rPr>
        <w:t>Figures 1 &amp; 2</w:t>
      </w:r>
      <w:r w:rsidRPr="00FA07AC">
        <w:rPr>
          <w:rFonts w:ascii="Helvetica" w:hAnsi="Helvetica" w:cs="Helvetica"/>
          <w:b/>
          <w:sz w:val="22"/>
          <w:szCs w:val="22"/>
        </w:rPr>
        <w:t>)</w:t>
      </w:r>
    </w:p>
    <w:p w:rsidR="00CE10F2" w:rsidRPr="008A695C" w:rsidRDefault="00CE10F2" w:rsidP="00CE10F2">
      <w:pPr>
        <w:rPr>
          <w:rFonts w:ascii="Helvetica" w:hAnsi="Helvetica" w:cs="Helvetica"/>
          <w:color w:val="FF0000"/>
          <w:sz w:val="22"/>
          <w:u w:val="single"/>
        </w:rPr>
      </w:pPr>
    </w:p>
    <w:p w:rsidR="00CE10F2" w:rsidRPr="008A695C" w:rsidDel="004B4B64" w:rsidRDefault="00CE10F2">
      <w:pPr>
        <w:pStyle w:val="BodyText"/>
        <w:rPr>
          <w:rFonts w:ascii="Helvetica" w:hAnsi="Helvetica" w:cs="Helvetica"/>
          <w:b/>
          <w:sz w:val="22"/>
        </w:rPr>
      </w:pPr>
    </w:p>
    <w:p w:rsidR="00CE10F2" w:rsidRPr="008A695C" w:rsidRDefault="00CE10F2" w:rsidP="00CE10F2">
      <w:pPr>
        <w:rPr>
          <w:rFonts w:ascii="Helvetica" w:hAnsi="Helvetica" w:cs="Helvetica"/>
          <w:b/>
          <w:sz w:val="22"/>
        </w:rPr>
      </w:pPr>
      <w:r w:rsidRPr="008A695C">
        <w:rPr>
          <w:rFonts w:ascii="Helvetica" w:hAnsi="Helvetica" w:cs="Helvetica"/>
          <w:b/>
          <w:sz w:val="22"/>
        </w:rPr>
        <w:t xml:space="preserve">B.  Interview: (Said by you on camera. Don’t forget to smile!)  </w:t>
      </w:r>
    </w:p>
    <w:p w:rsidR="00CE10F2" w:rsidRPr="008A695C" w:rsidRDefault="00886F85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2"/>
        </w:rPr>
        <w:t>Eugenia Villa-Cuesta</w:t>
      </w:r>
      <w:r w:rsidR="0020087B">
        <w:rPr>
          <w:rFonts w:ascii="Helvetica" w:hAnsi="Helvetica" w:cs="Helvetica"/>
          <w:sz w:val="22"/>
          <w:szCs w:val="22"/>
        </w:rPr>
        <w:t xml:space="preserve">: </w:t>
      </w:r>
      <w:r w:rsidR="00CE10F2" w:rsidRPr="008A695C">
        <w:rPr>
          <w:rFonts w:ascii="Helvetica" w:hAnsi="Helvetica" w:cs="Helvetica"/>
          <w:sz w:val="22"/>
          <w:szCs w:val="24"/>
        </w:rPr>
        <w:t xml:space="preserve">The main advantage of this technique over existing methods, like </w:t>
      </w:r>
      <w:r w:rsidR="00A56672" w:rsidRPr="00A56672">
        <w:rPr>
          <w:rFonts w:ascii="Helvetica" w:hAnsi="Helvetica" w:cs="Helvetica"/>
          <w:sz w:val="22"/>
          <w:szCs w:val="24"/>
        </w:rPr>
        <w:t>whole-fly</w:t>
      </w:r>
      <w:r w:rsidR="00A56672">
        <w:rPr>
          <w:rFonts w:ascii="Helvetica" w:hAnsi="Helvetica" w:cs="Helvetica"/>
          <w:sz w:val="22"/>
          <w:szCs w:val="24"/>
        </w:rPr>
        <w:t xml:space="preserve"> metabolomics analysis</w:t>
      </w:r>
      <w:r w:rsidR="00A56672" w:rsidRPr="008A695C">
        <w:rPr>
          <w:rFonts w:ascii="Helvetica" w:hAnsi="Helvetica" w:cs="Helvetica"/>
          <w:sz w:val="22"/>
          <w:szCs w:val="24"/>
        </w:rPr>
        <w:t xml:space="preserve">, </w:t>
      </w:r>
      <w:r w:rsidR="00CE10F2" w:rsidRPr="008A695C">
        <w:rPr>
          <w:rFonts w:ascii="Helvetica" w:hAnsi="Helvetica" w:cs="Helvetica"/>
          <w:sz w:val="22"/>
          <w:szCs w:val="24"/>
        </w:rPr>
        <w:t xml:space="preserve">is that </w:t>
      </w:r>
      <w:r w:rsidR="00A56672" w:rsidRPr="00A56672">
        <w:rPr>
          <w:rFonts w:ascii="Helvetica" w:hAnsi="Helvetica" w:cs="Helvetica"/>
          <w:sz w:val="22"/>
          <w:szCs w:val="24"/>
        </w:rPr>
        <w:t>mitochondrial fractioning prior to metabolomics analysis increases the sensitivity to identify mitochondrial metabolite shifts</w:t>
      </w:r>
      <w:r w:rsidR="00A56672">
        <w:rPr>
          <w:rFonts w:ascii="Helvetica" w:hAnsi="Helvetica" w:cs="Helvetica"/>
          <w:sz w:val="22"/>
          <w:szCs w:val="24"/>
        </w:rPr>
        <w:t>.</w:t>
      </w:r>
      <w:r w:rsidR="00CE10F2" w:rsidRPr="008A695C">
        <w:rPr>
          <w:rFonts w:ascii="Helvetica" w:hAnsi="Helvetica" w:cs="Helvetica"/>
          <w:sz w:val="22"/>
          <w:szCs w:val="24"/>
        </w:rPr>
        <w:t xml:space="preserve">   </w:t>
      </w:r>
    </w:p>
    <w:p w:rsidR="00CE10F2" w:rsidRPr="008A695C" w:rsidRDefault="00CE10F2" w:rsidP="00CE10F2">
      <w:pPr>
        <w:ind w:left="792"/>
        <w:rPr>
          <w:rFonts w:ascii="Helvetica" w:hAnsi="Helvetica" w:cs="Helvetica"/>
          <w:sz w:val="22"/>
        </w:rPr>
      </w:pPr>
    </w:p>
    <w:p w:rsidR="00CE10F2" w:rsidRPr="008A695C" w:rsidRDefault="00CE10F2" w:rsidP="00CE10F2">
      <w:pPr>
        <w:outlineLvl w:val="0"/>
        <w:rPr>
          <w:rFonts w:ascii="Helvetica" w:hAnsi="Helvetica" w:cs="Helvetica"/>
          <w:b/>
          <w:sz w:val="22"/>
        </w:rPr>
      </w:pPr>
      <w:r w:rsidRPr="008A695C">
        <w:rPr>
          <w:rFonts w:ascii="Helvetica" w:hAnsi="Helvetica" w:cs="Helvetica"/>
          <w:b/>
          <w:sz w:val="22"/>
        </w:rPr>
        <w:t xml:space="preserve">Protocol </w:t>
      </w:r>
      <w:r w:rsidRPr="008A695C">
        <w:rPr>
          <w:rFonts w:ascii="Helvetica" w:hAnsi="Helvetica" w:cs="Helvetica"/>
          <w:b/>
          <w:sz w:val="22"/>
          <w:lang w:eastAsia="zh-TW"/>
        </w:rPr>
        <w:t>(read by voice talent at JoVE)</w:t>
      </w:r>
      <w:r w:rsidRPr="008A695C">
        <w:rPr>
          <w:rFonts w:ascii="Helvetica" w:hAnsi="Helvetica" w:cs="Helvetica"/>
          <w:b/>
          <w:sz w:val="22"/>
        </w:rPr>
        <w:t>:</w:t>
      </w:r>
    </w:p>
    <w:p w:rsidR="000E1E0E" w:rsidRPr="000E1E0E" w:rsidRDefault="000E1E0E" w:rsidP="000E1E0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0E1E0E">
        <w:rPr>
          <w:rFonts w:ascii="Helvetica" w:hAnsi="Helvetica" w:cs="Helvetica"/>
          <w:b/>
          <w:sz w:val="22"/>
          <w:szCs w:val="24"/>
        </w:rPr>
        <w:t>Fly Food and Media Preparation</w:t>
      </w:r>
    </w:p>
    <w:p w:rsidR="000E1E0E" w:rsidRDefault="00996103" w:rsidP="000E1E0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To begin the experiment</w:t>
      </w:r>
      <w:r w:rsidR="00871660">
        <w:rPr>
          <w:rFonts w:ascii="Helvetica" w:hAnsi="Helvetica" w:cs="Helvetica"/>
          <w:sz w:val="22"/>
          <w:szCs w:val="24"/>
        </w:rPr>
        <w:t>,</w:t>
      </w:r>
      <w:r w:rsidR="00A10E1C">
        <w:rPr>
          <w:rFonts w:ascii="Helvetica" w:hAnsi="Helvetica" w:cs="Helvetica"/>
          <w:sz w:val="22"/>
          <w:szCs w:val="24"/>
        </w:rPr>
        <w:t xml:space="preserve"> </w:t>
      </w:r>
      <w:r w:rsidR="00656E9C">
        <w:rPr>
          <w:rFonts w:ascii="Helvetica" w:hAnsi="Helvetica" w:cs="Helvetica"/>
          <w:sz w:val="22"/>
          <w:szCs w:val="24"/>
        </w:rPr>
        <w:t>heat the fly food</w:t>
      </w:r>
      <w:r w:rsidR="00A10E1C">
        <w:rPr>
          <w:rFonts w:ascii="Helvetica" w:hAnsi="Helvetica" w:cs="Helvetica"/>
          <w:sz w:val="22"/>
          <w:szCs w:val="24"/>
        </w:rPr>
        <w:t xml:space="preserve"> ingredie</w:t>
      </w:r>
      <w:r w:rsidR="000E1E0E" w:rsidRPr="000E1E0E">
        <w:rPr>
          <w:rFonts w:ascii="Helvetica" w:hAnsi="Helvetica" w:cs="Helvetica"/>
          <w:sz w:val="22"/>
          <w:szCs w:val="24"/>
        </w:rPr>
        <w:t>nts</w:t>
      </w:r>
      <w:r w:rsidR="00A10E1C">
        <w:rPr>
          <w:rFonts w:ascii="Helvetica" w:hAnsi="Helvetica" w:cs="Helvetica"/>
          <w:sz w:val="22"/>
          <w:szCs w:val="24"/>
        </w:rPr>
        <w:t xml:space="preserve"> on</w:t>
      </w:r>
      <w:r w:rsidR="000E1E0E" w:rsidRPr="000E1E0E">
        <w:rPr>
          <w:rFonts w:ascii="Helvetica" w:hAnsi="Helvetica" w:cs="Helvetica"/>
          <w:sz w:val="22"/>
          <w:szCs w:val="24"/>
        </w:rPr>
        <w:t xml:space="preserve"> a hotplate at 90 °C</w:t>
      </w:r>
      <w:r w:rsidR="00CA05BD">
        <w:rPr>
          <w:rFonts w:ascii="Helvetica" w:hAnsi="Helvetica" w:cs="Helvetica"/>
          <w:sz w:val="22"/>
          <w:szCs w:val="24"/>
        </w:rPr>
        <w:t xml:space="preserve"> </w:t>
      </w:r>
      <w:r w:rsidR="00CA05BD">
        <w:rPr>
          <w:rFonts w:ascii="Helvetica" w:hAnsi="Helvetica" w:cs="Helvetica"/>
          <w:b/>
          <w:sz w:val="22"/>
          <w:szCs w:val="24"/>
        </w:rPr>
        <w:t>[2.1.1-MED-TXT]</w:t>
      </w:r>
      <w:r w:rsidR="000E1E0E" w:rsidRPr="000E1E0E">
        <w:rPr>
          <w:rFonts w:ascii="Helvetica" w:hAnsi="Helvetica" w:cs="Helvetica"/>
          <w:sz w:val="22"/>
          <w:szCs w:val="24"/>
        </w:rPr>
        <w:t xml:space="preserve">. Stir </w:t>
      </w:r>
      <w:r w:rsidR="00A10E1C">
        <w:rPr>
          <w:rFonts w:ascii="Helvetica" w:hAnsi="Helvetica" w:cs="Helvetica"/>
          <w:sz w:val="22"/>
          <w:szCs w:val="24"/>
        </w:rPr>
        <w:t xml:space="preserve">the mixture </w:t>
      </w:r>
      <w:r w:rsidR="000E1E0E" w:rsidRPr="000E1E0E">
        <w:rPr>
          <w:rFonts w:ascii="Helvetica" w:hAnsi="Helvetica" w:cs="Helvetica"/>
          <w:sz w:val="22"/>
          <w:szCs w:val="24"/>
        </w:rPr>
        <w:t xml:space="preserve">regularly until </w:t>
      </w:r>
      <w:r w:rsidR="00A10E1C">
        <w:rPr>
          <w:rFonts w:ascii="Helvetica" w:hAnsi="Helvetica" w:cs="Helvetica"/>
          <w:sz w:val="22"/>
          <w:szCs w:val="24"/>
        </w:rPr>
        <w:t>it is</w:t>
      </w:r>
      <w:r w:rsidR="000E1E0E" w:rsidRPr="000E1E0E">
        <w:rPr>
          <w:rFonts w:ascii="Helvetica" w:hAnsi="Helvetica" w:cs="Helvetica"/>
          <w:sz w:val="22"/>
          <w:szCs w:val="24"/>
        </w:rPr>
        <w:t xml:space="preserve"> homogenous </w:t>
      </w:r>
      <w:r w:rsidR="00A10E1C">
        <w:rPr>
          <w:rFonts w:ascii="Helvetica" w:hAnsi="Helvetica" w:cs="Helvetica"/>
          <w:sz w:val="22"/>
          <w:szCs w:val="24"/>
        </w:rPr>
        <w:t>and slightly dense</w:t>
      </w:r>
      <w:r w:rsidR="00CA05BD">
        <w:rPr>
          <w:rFonts w:ascii="Helvetica" w:hAnsi="Helvetica" w:cs="Helvetica"/>
          <w:sz w:val="22"/>
          <w:szCs w:val="24"/>
        </w:rPr>
        <w:t xml:space="preserve"> </w:t>
      </w:r>
      <w:r w:rsidR="00CA05BD" w:rsidRPr="00871660">
        <w:rPr>
          <w:rFonts w:ascii="Helvetica" w:hAnsi="Helvetica" w:cs="Helvetica"/>
          <w:b/>
          <w:sz w:val="22"/>
          <w:szCs w:val="24"/>
        </w:rPr>
        <w:t>[</w:t>
      </w:r>
      <w:r w:rsidR="00CA05BD">
        <w:rPr>
          <w:rFonts w:ascii="Helvetica" w:hAnsi="Helvetica" w:cs="Helvetica"/>
          <w:b/>
          <w:sz w:val="22"/>
          <w:szCs w:val="24"/>
        </w:rPr>
        <w:t>2.1.2-</w:t>
      </w:r>
      <w:r w:rsidR="00871660">
        <w:rPr>
          <w:rFonts w:ascii="Helvetica" w:hAnsi="Helvetica" w:cs="Helvetica"/>
          <w:b/>
          <w:sz w:val="22"/>
          <w:szCs w:val="24"/>
        </w:rPr>
        <w:t>CU]</w:t>
      </w:r>
    </w:p>
    <w:p w:rsidR="00CA05BD" w:rsidRDefault="00CA05BD" w:rsidP="00CA05B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  <w:r w:rsidR="00137E9D">
        <w:rPr>
          <w:rFonts w:ascii="Helvetica" w:hAnsi="Helvetica" w:cs="Helvetica"/>
          <w:sz w:val="22"/>
          <w:szCs w:val="24"/>
        </w:rPr>
        <w:t>,</w:t>
      </w:r>
      <w:r>
        <w:rPr>
          <w:rFonts w:ascii="Helvetica" w:hAnsi="Helvetica" w:cs="Helvetica"/>
          <w:sz w:val="22"/>
          <w:szCs w:val="24"/>
        </w:rPr>
        <w:t xml:space="preserve"> TEXT: See accompanying text protocol for complete formulas</w:t>
      </w:r>
    </w:p>
    <w:p w:rsidR="00871660" w:rsidRPr="000E1E0E" w:rsidRDefault="00871660" w:rsidP="00CA05B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*Film as written. If possible, capture the texture of the mixture. </w:t>
      </w:r>
    </w:p>
    <w:p w:rsidR="000E1E0E" w:rsidRDefault="000E1E0E" w:rsidP="000E1E0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0E1E0E">
        <w:rPr>
          <w:rFonts w:ascii="Helvetica" w:hAnsi="Helvetica" w:cs="Helvetica"/>
          <w:sz w:val="22"/>
          <w:szCs w:val="24"/>
        </w:rPr>
        <w:t xml:space="preserve">Remove the </w:t>
      </w:r>
      <w:r w:rsidR="00A10E1C">
        <w:rPr>
          <w:rFonts w:ascii="Helvetica" w:hAnsi="Helvetica" w:cs="Helvetica"/>
          <w:sz w:val="22"/>
          <w:szCs w:val="24"/>
        </w:rPr>
        <w:t>food from the heating source and</w:t>
      </w:r>
      <w:r w:rsidRPr="000E1E0E">
        <w:rPr>
          <w:rFonts w:ascii="Helvetica" w:hAnsi="Helvetica" w:cs="Helvetica"/>
          <w:sz w:val="22"/>
          <w:szCs w:val="24"/>
        </w:rPr>
        <w:t xml:space="preserve"> stir </w:t>
      </w:r>
      <w:r w:rsidR="00A10E1C">
        <w:rPr>
          <w:rFonts w:ascii="Helvetica" w:hAnsi="Helvetica" w:cs="Helvetica"/>
          <w:sz w:val="22"/>
          <w:szCs w:val="24"/>
        </w:rPr>
        <w:t xml:space="preserve">it </w:t>
      </w:r>
      <w:r w:rsidRPr="000E1E0E">
        <w:rPr>
          <w:rFonts w:ascii="Helvetica" w:hAnsi="Helvetica" w:cs="Helvetica"/>
          <w:sz w:val="22"/>
          <w:szCs w:val="24"/>
        </w:rPr>
        <w:t>occ</w:t>
      </w:r>
      <w:r w:rsidR="00D75B1B">
        <w:rPr>
          <w:rFonts w:ascii="Helvetica" w:hAnsi="Helvetica" w:cs="Helvetica"/>
          <w:sz w:val="22"/>
          <w:szCs w:val="24"/>
        </w:rPr>
        <w:t xml:space="preserve">asionally </w:t>
      </w:r>
      <w:r w:rsidR="00D75B1B">
        <w:rPr>
          <w:rFonts w:ascii="Helvetica" w:hAnsi="Helvetica" w:cs="Helvetica"/>
          <w:b/>
          <w:sz w:val="22"/>
          <w:szCs w:val="24"/>
        </w:rPr>
        <w:t>[2.2.1-MED]</w:t>
      </w:r>
      <w:r w:rsidR="00D75B1B">
        <w:rPr>
          <w:rFonts w:ascii="Helvetica" w:hAnsi="Helvetica" w:cs="Helvetica"/>
          <w:sz w:val="22"/>
          <w:szCs w:val="24"/>
        </w:rPr>
        <w:t>.</w:t>
      </w:r>
      <w:r w:rsidRPr="000E1E0E">
        <w:rPr>
          <w:rFonts w:ascii="Helvetica" w:hAnsi="Helvetica" w:cs="Helvetica"/>
          <w:sz w:val="22"/>
          <w:szCs w:val="24"/>
        </w:rPr>
        <w:t xml:space="preserve"> </w:t>
      </w:r>
      <w:r w:rsidR="00D75B1B">
        <w:rPr>
          <w:rFonts w:ascii="Helvetica" w:hAnsi="Helvetica" w:cs="Helvetica"/>
          <w:sz w:val="22"/>
          <w:szCs w:val="24"/>
        </w:rPr>
        <w:t xml:space="preserve">When </w:t>
      </w:r>
      <w:r w:rsidRPr="000E1E0E">
        <w:rPr>
          <w:rFonts w:ascii="Helvetica" w:hAnsi="Helvetica" w:cs="Helvetica"/>
          <w:sz w:val="22"/>
          <w:szCs w:val="24"/>
        </w:rPr>
        <w:t>the food cools down to 80 °C</w:t>
      </w:r>
      <w:r w:rsidR="00783BA4">
        <w:rPr>
          <w:rFonts w:ascii="Helvetica" w:hAnsi="Helvetica" w:cs="Helvetica"/>
          <w:sz w:val="22"/>
          <w:szCs w:val="24"/>
        </w:rPr>
        <w:t>,</w:t>
      </w:r>
      <w:r w:rsidRPr="000E1E0E">
        <w:rPr>
          <w:rFonts w:ascii="Helvetica" w:hAnsi="Helvetica" w:cs="Helvetica"/>
          <w:sz w:val="22"/>
          <w:szCs w:val="24"/>
        </w:rPr>
        <w:t xml:space="preserve"> add 0.2% </w:t>
      </w:r>
      <w:proofErr w:type="spellStart"/>
      <w:r w:rsidRPr="000E1E0E">
        <w:rPr>
          <w:rFonts w:ascii="Helvetica" w:hAnsi="Helvetica" w:cs="Helvetica"/>
          <w:sz w:val="22"/>
          <w:szCs w:val="24"/>
        </w:rPr>
        <w:t>tegosept</w:t>
      </w:r>
      <w:proofErr w:type="spellEnd"/>
      <w:r w:rsidRPr="000E1E0E">
        <w:rPr>
          <w:rFonts w:ascii="Helvetica" w:hAnsi="Helvetica" w:cs="Helvetica"/>
          <w:sz w:val="22"/>
          <w:szCs w:val="24"/>
        </w:rPr>
        <w:t>-methyl 4-hydroxybenzoate dissolved in 95</w:t>
      </w:r>
      <w:r w:rsidR="00A10E1C">
        <w:rPr>
          <w:rFonts w:ascii="Helvetica" w:hAnsi="Helvetica" w:cs="Helvetica"/>
          <w:sz w:val="22"/>
          <w:szCs w:val="24"/>
        </w:rPr>
        <w:t xml:space="preserve"> </w:t>
      </w:r>
      <w:r w:rsidRPr="000E1E0E">
        <w:rPr>
          <w:rFonts w:ascii="Helvetica" w:hAnsi="Helvetica" w:cs="Helvetica"/>
          <w:sz w:val="22"/>
          <w:szCs w:val="24"/>
        </w:rPr>
        <w:t>% ethanol</w:t>
      </w:r>
      <w:r w:rsidR="00D75B1B">
        <w:rPr>
          <w:rFonts w:ascii="Helvetica" w:hAnsi="Helvetica" w:cs="Helvetica"/>
          <w:sz w:val="22"/>
          <w:szCs w:val="24"/>
        </w:rPr>
        <w:t xml:space="preserve"> </w:t>
      </w:r>
      <w:r w:rsidR="00D75B1B">
        <w:rPr>
          <w:rFonts w:ascii="Helvetica" w:hAnsi="Helvetica" w:cs="Helvetica"/>
          <w:b/>
          <w:sz w:val="22"/>
          <w:szCs w:val="24"/>
        </w:rPr>
        <w:t>[2.2.2-MED]</w:t>
      </w:r>
      <w:r w:rsidRPr="000E1E0E">
        <w:rPr>
          <w:rFonts w:ascii="Helvetica" w:hAnsi="Helvetica" w:cs="Helvetica"/>
          <w:sz w:val="22"/>
          <w:szCs w:val="24"/>
        </w:rPr>
        <w:t xml:space="preserve">. </w:t>
      </w:r>
    </w:p>
    <w:p w:rsidR="00C7580F" w:rsidRDefault="00C7580F" w:rsidP="00C758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*Film as written, Over the Shoulder. </w:t>
      </w:r>
    </w:p>
    <w:p w:rsidR="00C7580F" w:rsidRPr="000E1E0E" w:rsidRDefault="00C7580F" w:rsidP="00C758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written, Over the Shoulder</w:t>
      </w:r>
    </w:p>
    <w:p w:rsidR="000E1E0E" w:rsidRDefault="00656E9C" w:rsidP="000E1E0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Next, s</w:t>
      </w:r>
      <w:r w:rsidR="000E1E0E" w:rsidRPr="000E1E0E">
        <w:rPr>
          <w:rFonts w:ascii="Helvetica" w:hAnsi="Helvetica" w:cs="Helvetica"/>
          <w:sz w:val="22"/>
          <w:szCs w:val="24"/>
        </w:rPr>
        <w:t>plit</w:t>
      </w:r>
      <w:r>
        <w:rPr>
          <w:rFonts w:ascii="Helvetica" w:hAnsi="Helvetica" w:cs="Helvetica"/>
          <w:sz w:val="22"/>
          <w:szCs w:val="24"/>
        </w:rPr>
        <w:t xml:space="preserve"> the food in</w:t>
      </w:r>
      <w:r w:rsidR="00C7580F">
        <w:rPr>
          <w:rFonts w:ascii="Helvetica" w:hAnsi="Helvetica" w:cs="Helvetica"/>
          <w:sz w:val="22"/>
          <w:szCs w:val="24"/>
        </w:rPr>
        <w:t>to</w:t>
      </w:r>
      <w:r>
        <w:rPr>
          <w:rFonts w:ascii="Helvetica" w:hAnsi="Helvetica" w:cs="Helvetica"/>
          <w:sz w:val="22"/>
          <w:szCs w:val="24"/>
        </w:rPr>
        <w:t xml:space="preserve"> two equal volumes</w:t>
      </w:r>
      <w:r w:rsidR="00C7580F">
        <w:rPr>
          <w:rFonts w:ascii="Helvetica" w:hAnsi="Helvetica" w:cs="Helvetica"/>
          <w:sz w:val="22"/>
          <w:szCs w:val="24"/>
        </w:rPr>
        <w:t xml:space="preserve"> </w:t>
      </w:r>
      <w:r w:rsidR="00C7580F">
        <w:rPr>
          <w:rFonts w:ascii="Helvetica" w:hAnsi="Helvetica" w:cs="Helvetica"/>
          <w:b/>
          <w:sz w:val="22"/>
          <w:szCs w:val="24"/>
        </w:rPr>
        <w:t>[2.3.1-MED]</w:t>
      </w:r>
      <w:r>
        <w:rPr>
          <w:rFonts w:ascii="Helvetica" w:hAnsi="Helvetica" w:cs="Helvetica"/>
          <w:sz w:val="22"/>
          <w:szCs w:val="24"/>
        </w:rPr>
        <w:t xml:space="preserve">. Ensure that the food temperature has decreased to </w:t>
      </w:r>
      <w:r w:rsidRPr="000E1E0E">
        <w:rPr>
          <w:rFonts w:ascii="Helvetica" w:hAnsi="Helvetica" w:cs="Helvetica"/>
          <w:sz w:val="22"/>
          <w:szCs w:val="24"/>
        </w:rPr>
        <w:t xml:space="preserve">50 °C </w:t>
      </w:r>
      <w:r w:rsidR="00C7580F">
        <w:rPr>
          <w:rFonts w:ascii="Helvetica" w:hAnsi="Helvetica" w:cs="Helvetica"/>
          <w:b/>
          <w:sz w:val="22"/>
          <w:szCs w:val="24"/>
        </w:rPr>
        <w:t xml:space="preserve">[2.3.2-MED] </w:t>
      </w:r>
      <w:r>
        <w:rPr>
          <w:rFonts w:ascii="Helvetica" w:hAnsi="Helvetica" w:cs="Helvetica"/>
          <w:sz w:val="22"/>
          <w:szCs w:val="24"/>
        </w:rPr>
        <w:t>and s</w:t>
      </w:r>
      <w:r w:rsidRPr="000E1E0E">
        <w:rPr>
          <w:rFonts w:ascii="Helvetica" w:hAnsi="Helvetica" w:cs="Helvetica"/>
          <w:sz w:val="22"/>
          <w:szCs w:val="24"/>
        </w:rPr>
        <w:t xml:space="preserve">tir 1.1 mL of 50 mM </w:t>
      </w:r>
      <w:proofErr w:type="spellStart"/>
      <w:r w:rsidRPr="000E1E0E">
        <w:rPr>
          <w:rFonts w:ascii="Helvetica" w:hAnsi="Helvetica" w:cs="Helvetica"/>
          <w:sz w:val="22"/>
          <w:szCs w:val="24"/>
        </w:rPr>
        <w:t>rapamycin</w:t>
      </w:r>
      <w:proofErr w:type="spellEnd"/>
      <w:r w:rsidRPr="000E1E0E">
        <w:rPr>
          <w:rFonts w:ascii="Helvetica" w:hAnsi="Helvetica" w:cs="Helvetica"/>
          <w:sz w:val="22"/>
          <w:szCs w:val="24"/>
        </w:rPr>
        <w:t xml:space="preserve"> dissolved in ethanol </w:t>
      </w:r>
      <w:r w:rsidR="00C7580F">
        <w:rPr>
          <w:rFonts w:ascii="Helvetica" w:hAnsi="Helvetica" w:cs="Helvetica"/>
          <w:sz w:val="22"/>
          <w:szCs w:val="24"/>
        </w:rPr>
        <w:t>in</w:t>
      </w:r>
      <w:r w:rsidRPr="000E1E0E">
        <w:rPr>
          <w:rFonts w:ascii="Helvetica" w:hAnsi="Helvetica" w:cs="Helvetica"/>
          <w:sz w:val="22"/>
          <w:szCs w:val="24"/>
        </w:rPr>
        <w:t xml:space="preserve">to one volume and 1.1 mL of </w:t>
      </w:r>
      <w:r>
        <w:rPr>
          <w:rFonts w:ascii="Helvetica" w:hAnsi="Helvetica" w:cs="Helvetica"/>
          <w:sz w:val="22"/>
          <w:szCs w:val="24"/>
        </w:rPr>
        <w:t xml:space="preserve">untreated </w:t>
      </w:r>
      <w:r w:rsidRPr="000E1E0E">
        <w:rPr>
          <w:rFonts w:ascii="Helvetica" w:hAnsi="Helvetica" w:cs="Helvetica"/>
          <w:sz w:val="22"/>
          <w:szCs w:val="24"/>
        </w:rPr>
        <w:t xml:space="preserve">ethanol </w:t>
      </w:r>
      <w:r w:rsidR="00C7580F">
        <w:rPr>
          <w:rFonts w:ascii="Helvetica" w:hAnsi="Helvetica" w:cs="Helvetica"/>
          <w:sz w:val="22"/>
          <w:szCs w:val="24"/>
        </w:rPr>
        <w:t>in</w:t>
      </w:r>
      <w:r w:rsidRPr="000E1E0E">
        <w:rPr>
          <w:rFonts w:ascii="Helvetica" w:hAnsi="Helvetica" w:cs="Helvetica"/>
          <w:sz w:val="22"/>
          <w:szCs w:val="24"/>
        </w:rPr>
        <w:t xml:space="preserve">to the </w:t>
      </w:r>
      <w:r>
        <w:rPr>
          <w:rFonts w:ascii="Helvetica" w:hAnsi="Helvetica" w:cs="Helvetica"/>
          <w:sz w:val="22"/>
          <w:szCs w:val="24"/>
        </w:rPr>
        <w:t>second</w:t>
      </w:r>
      <w:r w:rsidRPr="000E1E0E">
        <w:rPr>
          <w:rFonts w:ascii="Helvetica" w:hAnsi="Helvetica" w:cs="Helvetica"/>
          <w:sz w:val="22"/>
          <w:szCs w:val="24"/>
        </w:rPr>
        <w:t xml:space="preserve"> volume</w:t>
      </w:r>
      <w:r w:rsidR="00C7580F">
        <w:rPr>
          <w:rFonts w:ascii="Helvetica" w:hAnsi="Helvetica" w:cs="Helvetica"/>
          <w:sz w:val="22"/>
          <w:szCs w:val="24"/>
        </w:rPr>
        <w:t xml:space="preserve"> </w:t>
      </w:r>
      <w:r w:rsidR="00C7580F">
        <w:rPr>
          <w:rFonts w:ascii="Helvetica" w:hAnsi="Helvetica" w:cs="Helvetica"/>
          <w:b/>
          <w:sz w:val="22"/>
          <w:szCs w:val="24"/>
        </w:rPr>
        <w:t>[2.3.3-MED]</w:t>
      </w:r>
      <w:r w:rsidRPr="000E1E0E">
        <w:rPr>
          <w:rFonts w:ascii="Helvetica" w:hAnsi="Helvetica" w:cs="Helvetica"/>
          <w:sz w:val="22"/>
          <w:szCs w:val="24"/>
        </w:rPr>
        <w:t xml:space="preserve">. </w:t>
      </w:r>
    </w:p>
    <w:p w:rsidR="00C7580F" w:rsidRDefault="00C7580F" w:rsidP="00C758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</w:p>
    <w:p w:rsidR="00C7580F" w:rsidRDefault="00C7580F" w:rsidP="00C758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written, if possible, capture the temperature on the thermometer</w:t>
      </w:r>
      <w:r w:rsidR="00137E9D">
        <w:rPr>
          <w:rFonts w:ascii="Helvetica" w:hAnsi="Helvetica" w:cs="Helvetica"/>
          <w:sz w:val="22"/>
          <w:szCs w:val="24"/>
        </w:rPr>
        <w:t xml:space="preserve"> as the talent checks it</w:t>
      </w:r>
      <w:r>
        <w:rPr>
          <w:rFonts w:ascii="Helvetica" w:hAnsi="Helvetica" w:cs="Helvetica"/>
          <w:sz w:val="22"/>
          <w:szCs w:val="24"/>
        </w:rPr>
        <w:t xml:space="preserve"> in the shot</w:t>
      </w:r>
    </w:p>
    <w:p w:rsidR="00404D23" w:rsidRDefault="009B2271" w:rsidP="00C758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</w:p>
    <w:p w:rsidR="00404D23" w:rsidRPr="00404D23" w:rsidRDefault="00404D23" w:rsidP="005B4E19">
      <w:pPr>
        <w:spacing w:before="240"/>
        <w:ind w:left="1080"/>
        <w:jc w:val="both"/>
        <w:outlineLvl w:val="0"/>
        <w:rPr>
          <w:rFonts w:ascii="Helvetica" w:hAnsi="Helvetica" w:cs="Helvetica"/>
          <w:b/>
          <w:sz w:val="22"/>
          <w:szCs w:val="24"/>
        </w:rPr>
      </w:pPr>
    </w:p>
    <w:p w:rsidR="000E1E0E" w:rsidRDefault="00404D23" w:rsidP="000E1E0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Helvetica"/>
          <w:b/>
          <w:sz w:val="22"/>
          <w:szCs w:val="24"/>
        </w:rPr>
      </w:pPr>
      <w:r w:rsidRPr="007670DD">
        <w:rPr>
          <w:rFonts w:ascii="Helvetica" w:hAnsi="Helvetica" w:cs="Helvetica"/>
          <w:b/>
          <w:sz w:val="22"/>
          <w:szCs w:val="24"/>
        </w:rPr>
        <w:t xml:space="preserve">Drosophila Strain Rearing </w:t>
      </w:r>
    </w:p>
    <w:p w:rsidR="007670DD" w:rsidRDefault="007670DD" w:rsidP="007670DD">
      <w:pPr>
        <w:spacing w:before="240"/>
        <w:ind w:left="360"/>
        <w:jc w:val="both"/>
        <w:outlineLvl w:val="0"/>
        <w:rPr>
          <w:rFonts w:ascii="Helvetica" w:hAnsi="Helvetica" w:cs="Helvetica"/>
          <w:b/>
          <w:sz w:val="22"/>
          <w:szCs w:val="24"/>
        </w:rPr>
      </w:pPr>
    </w:p>
    <w:p w:rsidR="007670DD" w:rsidRPr="007670DD" w:rsidRDefault="007670DD" w:rsidP="007670DD">
      <w:pPr>
        <w:spacing w:before="240"/>
        <w:ind w:left="360"/>
        <w:jc w:val="both"/>
        <w:outlineLvl w:val="0"/>
        <w:rPr>
          <w:rFonts w:ascii="Helvetica" w:hAnsi="Helvetica" w:cs="Helvetica"/>
          <w:sz w:val="22"/>
          <w:szCs w:val="24"/>
        </w:rPr>
      </w:pPr>
      <w:r w:rsidRPr="007670DD">
        <w:rPr>
          <w:rFonts w:ascii="Helvetica" w:hAnsi="Helvetica" w:cs="Helvetica"/>
          <w:sz w:val="22"/>
          <w:szCs w:val="24"/>
          <w:highlight w:val="green"/>
        </w:rPr>
        <w:lastRenderedPageBreak/>
        <w:t>Move Section 3.1 after Section 3.3</w:t>
      </w:r>
    </w:p>
    <w:p w:rsidR="00E96909" w:rsidRPr="00783BA4" w:rsidRDefault="000E1E0E" w:rsidP="009053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783BA4">
        <w:rPr>
          <w:rFonts w:ascii="Helvetica" w:hAnsi="Helvetica" w:cs="Helvetica"/>
          <w:sz w:val="22"/>
          <w:szCs w:val="24"/>
        </w:rPr>
        <w:t>To control larval density during developmen</w:t>
      </w:r>
      <w:r w:rsidR="00E96909" w:rsidRPr="00783BA4">
        <w:rPr>
          <w:rFonts w:ascii="Helvetica" w:hAnsi="Helvetica" w:cs="Helvetica"/>
          <w:sz w:val="22"/>
          <w:szCs w:val="24"/>
        </w:rPr>
        <w:t>t, place 25 pairs of parents in</w:t>
      </w:r>
      <w:r w:rsidRPr="00783BA4">
        <w:rPr>
          <w:rFonts w:ascii="Helvetica" w:hAnsi="Helvetica" w:cs="Helvetica"/>
          <w:sz w:val="22"/>
          <w:szCs w:val="24"/>
        </w:rPr>
        <w:t>to a culture bottle and allow them to lay eggs for 48 hours</w:t>
      </w:r>
      <w:r w:rsidR="00E96909" w:rsidRPr="00783BA4">
        <w:rPr>
          <w:rFonts w:ascii="Helvetica" w:hAnsi="Helvetica" w:cs="Helvetica"/>
          <w:sz w:val="22"/>
          <w:szCs w:val="24"/>
        </w:rPr>
        <w:t xml:space="preserve"> </w:t>
      </w:r>
      <w:r w:rsidR="00E96909" w:rsidRPr="00783BA4">
        <w:rPr>
          <w:rFonts w:ascii="Helvetica" w:hAnsi="Helvetica" w:cs="Helvetica"/>
          <w:b/>
          <w:sz w:val="22"/>
          <w:szCs w:val="24"/>
        </w:rPr>
        <w:t>[3.1.1-CU]</w:t>
      </w:r>
      <w:r w:rsidRPr="00783BA4">
        <w:rPr>
          <w:rFonts w:ascii="Helvetica" w:hAnsi="Helvetica" w:cs="Helvetica"/>
          <w:sz w:val="22"/>
          <w:szCs w:val="24"/>
        </w:rPr>
        <w:t xml:space="preserve">. </w:t>
      </w:r>
      <w:r w:rsidR="00E96909" w:rsidRPr="00783BA4">
        <w:rPr>
          <w:rFonts w:ascii="Helvetica" w:hAnsi="Helvetica" w:cs="Helvetica"/>
          <w:sz w:val="22"/>
          <w:szCs w:val="24"/>
        </w:rPr>
        <w:t>Then</w:t>
      </w:r>
      <w:r w:rsidR="009053A9" w:rsidRPr="00783BA4">
        <w:rPr>
          <w:rFonts w:ascii="Helvetica" w:hAnsi="Helvetica" w:cs="Helvetica"/>
          <w:sz w:val="22"/>
          <w:szCs w:val="24"/>
        </w:rPr>
        <w:t xml:space="preserve"> r</w:t>
      </w:r>
      <w:r w:rsidRPr="00783BA4">
        <w:rPr>
          <w:rFonts w:ascii="Helvetica" w:hAnsi="Helvetica" w:cs="Helvetica"/>
          <w:sz w:val="22"/>
          <w:szCs w:val="24"/>
        </w:rPr>
        <w:t>emove</w:t>
      </w:r>
      <w:r w:rsidR="00324601" w:rsidRPr="00783BA4">
        <w:rPr>
          <w:rFonts w:ascii="Helvetica" w:hAnsi="Helvetica" w:cs="Helvetica"/>
          <w:sz w:val="22"/>
          <w:szCs w:val="24"/>
        </w:rPr>
        <w:t xml:space="preserve"> the</w:t>
      </w:r>
      <w:r w:rsidRPr="00783BA4">
        <w:rPr>
          <w:rFonts w:ascii="Helvetica" w:hAnsi="Helvetica" w:cs="Helvetica"/>
          <w:sz w:val="22"/>
          <w:szCs w:val="24"/>
        </w:rPr>
        <w:t xml:space="preserve"> parents to regulate egg density</w:t>
      </w:r>
      <w:r w:rsidR="006403BF" w:rsidRPr="00783BA4">
        <w:rPr>
          <w:rFonts w:ascii="Helvetica" w:hAnsi="Helvetica" w:cs="Helvetica"/>
          <w:sz w:val="22"/>
          <w:szCs w:val="24"/>
        </w:rPr>
        <w:t>,</w:t>
      </w:r>
      <w:r w:rsidR="00E96909" w:rsidRPr="00783BA4">
        <w:rPr>
          <w:rFonts w:ascii="Helvetica" w:hAnsi="Helvetica" w:cs="Helvetica"/>
          <w:sz w:val="22"/>
          <w:szCs w:val="24"/>
        </w:rPr>
        <w:t xml:space="preserve"> </w:t>
      </w:r>
      <w:r w:rsidR="006403BF" w:rsidRPr="00783BA4">
        <w:rPr>
          <w:rFonts w:ascii="Helvetica" w:hAnsi="Helvetica" w:cs="Helvetica"/>
          <w:sz w:val="22"/>
          <w:szCs w:val="24"/>
        </w:rPr>
        <w:t>and r</w:t>
      </w:r>
      <w:r w:rsidRPr="00783BA4">
        <w:rPr>
          <w:rFonts w:ascii="Helvetica" w:hAnsi="Helvetica" w:cs="Helvetica"/>
          <w:sz w:val="22"/>
          <w:szCs w:val="24"/>
        </w:rPr>
        <w:t xml:space="preserve">epeat </w:t>
      </w:r>
      <w:r w:rsidR="009053A9" w:rsidRPr="00783BA4">
        <w:rPr>
          <w:rFonts w:ascii="Helvetica" w:hAnsi="Helvetica" w:cs="Helvetica"/>
          <w:sz w:val="22"/>
          <w:szCs w:val="24"/>
        </w:rPr>
        <w:t>these steps</w:t>
      </w:r>
      <w:r w:rsidRPr="00783BA4">
        <w:rPr>
          <w:rFonts w:ascii="Helvetica" w:hAnsi="Helvetica" w:cs="Helvetica"/>
          <w:sz w:val="22"/>
          <w:szCs w:val="24"/>
        </w:rPr>
        <w:t xml:space="preserve"> using the emerging F1 offspring, </w:t>
      </w:r>
      <w:r w:rsidR="009053A9" w:rsidRPr="00783BA4">
        <w:rPr>
          <w:rFonts w:ascii="Helvetica" w:hAnsi="Helvetica" w:cs="Helvetica"/>
          <w:sz w:val="22"/>
          <w:szCs w:val="24"/>
        </w:rPr>
        <w:t xml:space="preserve">to achieve </w:t>
      </w:r>
      <w:r w:rsidRPr="00783BA4">
        <w:rPr>
          <w:rFonts w:ascii="Helvetica" w:hAnsi="Helvetica" w:cs="Helvetica"/>
          <w:sz w:val="22"/>
          <w:szCs w:val="24"/>
        </w:rPr>
        <w:t>two generations of this density control</w:t>
      </w:r>
      <w:r w:rsidR="006403BF" w:rsidRPr="00783BA4">
        <w:rPr>
          <w:rFonts w:ascii="Helvetica" w:hAnsi="Helvetica" w:cs="Helvetica"/>
          <w:sz w:val="22"/>
          <w:szCs w:val="24"/>
        </w:rPr>
        <w:t xml:space="preserve"> </w:t>
      </w:r>
      <w:r w:rsidR="006403BF" w:rsidRPr="00783BA4">
        <w:rPr>
          <w:rFonts w:ascii="Helvetica" w:hAnsi="Helvetica" w:cs="Helvetica"/>
          <w:b/>
          <w:sz w:val="22"/>
          <w:szCs w:val="24"/>
        </w:rPr>
        <w:t>[3.1.2-CU</w:t>
      </w:r>
      <w:r w:rsidR="00BD01F0" w:rsidRPr="00783BA4">
        <w:rPr>
          <w:rFonts w:ascii="Helvetica" w:hAnsi="Helvetica" w:cs="Helvetica"/>
          <w:b/>
          <w:sz w:val="22"/>
          <w:szCs w:val="24"/>
        </w:rPr>
        <w:t>-TXT</w:t>
      </w:r>
      <w:r w:rsidR="006403BF" w:rsidRPr="00783BA4">
        <w:rPr>
          <w:rFonts w:ascii="Helvetica" w:hAnsi="Helvetica" w:cs="Helvetica"/>
          <w:b/>
          <w:sz w:val="22"/>
          <w:szCs w:val="24"/>
        </w:rPr>
        <w:t>]</w:t>
      </w:r>
      <w:r w:rsidRPr="00783BA4">
        <w:rPr>
          <w:rFonts w:ascii="Helvetica" w:hAnsi="Helvetica" w:cs="Helvetica"/>
          <w:sz w:val="22"/>
          <w:szCs w:val="24"/>
        </w:rPr>
        <w:t xml:space="preserve">. </w:t>
      </w:r>
    </w:p>
    <w:p w:rsidR="009445E5" w:rsidRPr="00783BA4" w:rsidRDefault="00E96909" w:rsidP="009445E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783BA4">
        <w:rPr>
          <w:rFonts w:ascii="Helvetica" w:hAnsi="Helvetica" w:cs="Helvetica"/>
          <w:sz w:val="22"/>
          <w:szCs w:val="24"/>
        </w:rPr>
        <w:t xml:space="preserve">Talent has fly parents organized and places them into a bottle, then replaces them in bottle in storage. </w:t>
      </w:r>
    </w:p>
    <w:p w:rsidR="000E1E0E" w:rsidRPr="007670DD" w:rsidRDefault="006403BF" w:rsidP="007670D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783BA4">
        <w:rPr>
          <w:rFonts w:ascii="Helvetica" w:hAnsi="Helvetica" w:cs="Helvetica"/>
          <w:sz w:val="22"/>
          <w:szCs w:val="24"/>
        </w:rPr>
        <w:t xml:space="preserve">Talent </w:t>
      </w:r>
      <w:r w:rsidR="006674BE" w:rsidRPr="00783BA4">
        <w:rPr>
          <w:rFonts w:ascii="Helvetica" w:hAnsi="Helvetica" w:cs="Helvetica"/>
          <w:sz w:val="22"/>
          <w:szCs w:val="24"/>
        </w:rPr>
        <w:t xml:space="preserve">opens up tube and places flies on plate, then </w:t>
      </w:r>
      <w:r w:rsidR="009445E5" w:rsidRPr="00783BA4">
        <w:rPr>
          <w:rFonts w:ascii="Helvetica" w:hAnsi="Helvetica" w:cs="Helvetica"/>
          <w:sz w:val="22"/>
          <w:szCs w:val="24"/>
        </w:rPr>
        <w:t>sorts them under the microscope and places sorted flies into fresh tube,</w:t>
      </w:r>
      <w:r w:rsidRPr="00783BA4">
        <w:rPr>
          <w:rFonts w:ascii="Helvetica" w:hAnsi="Helvetica" w:cs="Helvetica"/>
          <w:sz w:val="22"/>
          <w:szCs w:val="24"/>
        </w:rPr>
        <w:t xml:space="preserve"> </w:t>
      </w:r>
      <w:proofErr w:type="gramStart"/>
      <w:r w:rsidR="007670DD" w:rsidRPr="007670DD">
        <w:rPr>
          <w:rFonts w:ascii="Helvetica" w:hAnsi="Helvetica" w:cs="Helvetica"/>
          <w:sz w:val="22"/>
          <w:szCs w:val="24"/>
          <w:highlight w:val="green"/>
        </w:rPr>
        <w:t>We</w:t>
      </w:r>
      <w:proofErr w:type="gramEnd"/>
      <w:r w:rsidR="007670DD" w:rsidRPr="007670DD">
        <w:rPr>
          <w:rFonts w:ascii="Helvetica" w:hAnsi="Helvetica" w:cs="Helvetica"/>
          <w:sz w:val="22"/>
          <w:szCs w:val="24"/>
          <w:highlight w:val="green"/>
        </w:rPr>
        <w:t xml:space="preserve"> were confused with this, but I think that we filmed the right shoot. It should be when flies were placed from the bottle into the pad.</w:t>
      </w:r>
      <w:r w:rsidR="007670DD" w:rsidRPr="007670DD">
        <w:rPr>
          <w:rFonts w:ascii="Helvetica" w:hAnsi="Helvetica" w:cs="Helvetica"/>
          <w:sz w:val="22"/>
          <w:szCs w:val="24"/>
        </w:rPr>
        <w:t xml:space="preserve">  </w:t>
      </w:r>
      <w:r w:rsidR="00E96909" w:rsidRPr="007670DD">
        <w:rPr>
          <w:rFonts w:ascii="Helvetica" w:hAnsi="Helvetica" w:cs="Helvetica"/>
          <w:sz w:val="22"/>
          <w:szCs w:val="24"/>
        </w:rPr>
        <w:t xml:space="preserve">TEXT: </w:t>
      </w:r>
      <w:r w:rsidR="00387C99" w:rsidRPr="007670DD">
        <w:rPr>
          <w:rFonts w:ascii="Helvetica" w:hAnsi="Helvetica" w:cs="Helvetica"/>
          <w:sz w:val="22"/>
          <w:szCs w:val="24"/>
        </w:rPr>
        <w:t>If strains vary in fecundity, adjust adult numbers accordingly, or pick eggs for precise control of density.</w:t>
      </w:r>
    </w:p>
    <w:p w:rsidR="000E1E0E" w:rsidRDefault="000E1E0E" w:rsidP="009053A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0E1E0E">
        <w:rPr>
          <w:rFonts w:ascii="Helvetica" w:hAnsi="Helvetica" w:cs="Helvetica"/>
          <w:sz w:val="22"/>
          <w:szCs w:val="24"/>
        </w:rPr>
        <w:t xml:space="preserve">To collect adults, </w:t>
      </w:r>
      <w:r w:rsidR="00E231B9">
        <w:rPr>
          <w:rFonts w:ascii="Helvetica" w:hAnsi="Helvetica" w:cs="Helvetica"/>
          <w:sz w:val="22"/>
          <w:szCs w:val="24"/>
        </w:rPr>
        <w:t>u</w:t>
      </w:r>
      <w:r w:rsidR="00E231B9" w:rsidRPr="009053A9">
        <w:rPr>
          <w:rFonts w:ascii="Helvetica" w:hAnsi="Helvetica" w:cs="Helvetica"/>
          <w:sz w:val="22"/>
          <w:szCs w:val="24"/>
        </w:rPr>
        <w:t>se a sin</w:t>
      </w:r>
      <w:r w:rsidR="00E231B9">
        <w:rPr>
          <w:rFonts w:ascii="Helvetica" w:hAnsi="Helvetica" w:cs="Helvetica"/>
          <w:sz w:val="22"/>
          <w:szCs w:val="24"/>
        </w:rPr>
        <w:t>gle stage regulator to deliver</w:t>
      </w:r>
      <w:r w:rsidR="00E231B9" w:rsidRPr="009053A9">
        <w:rPr>
          <w:rFonts w:ascii="Helvetica" w:hAnsi="Helvetica" w:cs="Helvetica"/>
          <w:sz w:val="22"/>
          <w:szCs w:val="24"/>
        </w:rPr>
        <w:t xml:space="preserve"> pure CO</w:t>
      </w:r>
      <w:r w:rsidR="00E231B9" w:rsidRPr="009053A9">
        <w:rPr>
          <w:rFonts w:ascii="Helvetica" w:hAnsi="Helvetica" w:cs="Helvetica"/>
          <w:sz w:val="22"/>
          <w:szCs w:val="24"/>
          <w:vertAlign w:val="subscript"/>
        </w:rPr>
        <w:t>2</w:t>
      </w:r>
      <w:r w:rsidR="00E231B9">
        <w:rPr>
          <w:rFonts w:ascii="Helvetica" w:hAnsi="Helvetica" w:cs="Helvetica"/>
          <w:sz w:val="22"/>
          <w:szCs w:val="24"/>
        </w:rPr>
        <w:t xml:space="preserve"> from a high pressure</w:t>
      </w:r>
      <w:r w:rsidR="00E231B9" w:rsidRPr="009053A9">
        <w:rPr>
          <w:rFonts w:ascii="Helvetica" w:hAnsi="Helvetica" w:cs="Helvetica"/>
          <w:sz w:val="22"/>
          <w:szCs w:val="24"/>
        </w:rPr>
        <w:t xml:space="preserve"> tank at a continuous flow of 5 psi</w:t>
      </w:r>
      <w:r w:rsidR="00E231B9">
        <w:rPr>
          <w:rFonts w:ascii="Helvetica" w:hAnsi="Helvetica" w:cs="Helvetica"/>
          <w:sz w:val="22"/>
          <w:szCs w:val="24"/>
        </w:rPr>
        <w:t xml:space="preserve"> </w:t>
      </w:r>
      <w:r w:rsidR="00E231B9">
        <w:rPr>
          <w:rFonts w:ascii="Helvetica" w:hAnsi="Helvetica" w:cs="Helvetica"/>
          <w:b/>
          <w:sz w:val="22"/>
          <w:szCs w:val="24"/>
        </w:rPr>
        <w:t>[3.2.1-MED]</w:t>
      </w:r>
      <w:r w:rsidR="00E231B9" w:rsidRPr="009053A9">
        <w:rPr>
          <w:rFonts w:ascii="Helvetica" w:hAnsi="Helvetica" w:cs="Helvetica"/>
          <w:sz w:val="22"/>
          <w:szCs w:val="24"/>
        </w:rPr>
        <w:t xml:space="preserve">. </w:t>
      </w:r>
      <w:r w:rsidR="00E231B9">
        <w:rPr>
          <w:rFonts w:ascii="Helvetica" w:hAnsi="Helvetica" w:cs="Helvetica"/>
          <w:sz w:val="22"/>
          <w:szCs w:val="24"/>
        </w:rPr>
        <w:t>A</w:t>
      </w:r>
      <w:r w:rsidR="00E231B9" w:rsidRPr="009053A9">
        <w:rPr>
          <w:rFonts w:ascii="Helvetica" w:hAnsi="Helvetica" w:cs="Helvetica"/>
          <w:sz w:val="22"/>
          <w:szCs w:val="24"/>
        </w:rPr>
        <w:t>void static electricity</w:t>
      </w:r>
      <w:r w:rsidR="00E231B9">
        <w:rPr>
          <w:rFonts w:ascii="Helvetica" w:hAnsi="Helvetica" w:cs="Helvetica"/>
          <w:sz w:val="22"/>
          <w:szCs w:val="24"/>
        </w:rPr>
        <w:t xml:space="preserve"> by using a plastic tube</w:t>
      </w:r>
      <w:r w:rsidR="00E231B9" w:rsidRPr="009053A9">
        <w:rPr>
          <w:rFonts w:ascii="Helvetica" w:hAnsi="Helvetica" w:cs="Helvetica"/>
          <w:sz w:val="22"/>
          <w:szCs w:val="24"/>
        </w:rPr>
        <w:t xml:space="preserve"> to </w:t>
      </w:r>
      <w:r w:rsidR="00E231B9">
        <w:rPr>
          <w:rFonts w:ascii="Helvetica" w:hAnsi="Helvetica" w:cs="Helvetica"/>
          <w:sz w:val="22"/>
          <w:szCs w:val="24"/>
        </w:rPr>
        <w:t>pipe</w:t>
      </w:r>
      <w:r w:rsidR="00E231B9" w:rsidRPr="009053A9">
        <w:rPr>
          <w:rFonts w:ascii="Helvetica" w:hAnsi="Helvetica" w:cs="Helvetica"/>
          <w:sz w:val="22"/>
          <w:szCs w:val="24"/>
        </w:rPr>
        <w:t xml:space="preserve"> the CO</w:t>
      </w:r>
      <w:r w:rsidR="00E231B9" w:rsidRPr="000749D6">
        <w:rPr>
          <w:rFonts w:ascii="Helvetica" w:hAnsi="Helvetica" w:cs="Helvetica"/>
          <w:sz w:val="22"/>
          <w:szCs w:val="24"/>
          <w:vertAlign w:val="subscript"/>
        </w:rPr>
        <w:t>2</w:t>
      </w:r>
      <w:r w:rsidR="00E231B9" w:rsidRPr="009053A9">
        <w:rPr>
          <w:rFonts w:ascii="Helvetica" w:hAnsi="Helvetica" w:cs="Helvetica"/>
          <w:sz w:val="22"/>
          <w:szCs w:val="24"/>
        </w:rPr>
        <w:t xml:space="preserve"> into a 500 mL filtering flask</w:t>
      </w:r>
      <w:r w:rsidR="00B66085">
        <w:rPr>
          <w:rFonts w:ascii="Helvetica" w:hAnsi="Helvetica" w:cs="Helvetica"/>
          <w:sz w:val="22"/>
          <w:szCs w:val="24"/>
        </w:rPr>
        <w:t>,</w:t>
      </w:r>
      <w:r w:rsidR="00E231B9" w:rsidRPr="009053A9">
        <w:rPr>
          <w:rFonts w:ascii="Helvetica" w:hAnsi="Helvetica" w:cs="Helvetica"/>
          <w:sz w:val="22"/>
          <w:szCs w:val="24"/>
        </w:rPr>
        <w:t xml:space="preserve"> with </w:t>
      </w:r>
      <w:r w:rsidR="00E231B9">
        <w:rPr>
          <w:rFonts w:ascii="Helvetica" w:hAnsi="Helvetica" w:cs="Helvetica"/>
          <w:sz w:val="22"/>
          <w:szCs w:val="24"/>
        </w:rPr>
        <w:t>tubing to bubble the CO</w:t>
      </w:r>
      <w:r w:rsidR="00E231B9" w:rsidRPr="0020087B">
        <w:rPr>
          <w:rFonts w:ascii="Helvetica" w:hAnsi="Helvetica" w:cs="Helvetica"/>
          <w:sz w:val="22"/>
          <w:szCs w:val="24"/>
          <w:vertAlign w:val="subscript"/>
        </w:rPr>
        <w:t>2</w:t>
      </w:r>
      <w:r w:rsidR="00E231B9">
        <w:rPr>
          <w:rFonts w:ascii="Helvetica" w:hAnsi="Helvetica" w:cs="Helvetica"/>
          <w:sz w:val="22"/>
          <w:szCs w:val="24"/>
        </w:rPr>
        <w:t xml:space="preserve"> through </w:t>
      </w:r>
      <w:r w:rsidR="00E231B9" w:rsidRPr="009053A9">
        <w:rPr>
          <w:rFonts w:ascii="Helvetica" w:hAnsi="Helvetica" w:cs="Helvetica"/>
          <w:sz w:val="22"/>
          <w:szCs w:val="24"/>
        </w:rPr>
        <w:t>water</w:t>
      </w:r>
      <w:r w:rsidR="00E231B9">
        <w:rPr>
          <w:rFonts w:ascii="Helvetica" w:hAnsi="Helvetica" w:cs="Helvetica"/>
          <w:sz w:val="22"/>
          <w:szCs w:val="24"/>
        </w:rPr>
        <w:t xml:space="preserve"> </w:t>
      </w:r>
      <w:r w:rsidR="00E231B9">
        <w:rPr>
          <w:rFonts w:ascii="Helvetica" w:hAnsi="Helvetica" w:cs="Helvetica"/>
          <w:b/>
          <w:sz w:val="22"/>
          <w:szCs w:val="24"/>
        </w:rPr>
        <w:t>[3.2.2-MED</w:t>
      </w:r>
      <w:r w:rsidR="00E231B9" w:rsidRPr="00783BA4">
        <w:rPr>
          <w:rFonts w:ascii="Helvetica" w:hAnsi="Helvetica" w:cs="Helvetica"/>
          <w:b/>
          <w:strike/>
          <w:sz w:val="22"/>
          <w:szCs w:val="24"/>
        </w:rPr>
        <w:t>]</w:t>
      </w:r>
      <w:r w:rsidR="00E231B9" w:rsidRPr="00783BA4">
        <w:rPr>
          <w:rFonts w:ascii="Helvetica" w:hAnsi="Helvetica" w:cs="Helvetica"/>
          <w:strike/>
          <w:sz w:val="22"/>
          <w:szCs w:val="24"/>
        </w:rPr>
        <w:t xml:space="preserve">. </w:t>
      </w:r>
      <w:r w:rsidR="00E231B9" w:rsidRPr="00783BA4">
        <w:rPr>
          <w:rFonts w:ascii="Helvetica" w:hAnsi="Helvetica" w:cs="Helvetica"/>
          <w:b/>
          <w:strike/>
          <w:sz w:val="22"/>
          <w:szCs w:val="24"/>
        </w:rPr>
        <w:t>[3.2.3-CU]</w:t>
      </w:r>
      <w:r w:rsidRPr="00783BA4">
        <w:rPr>
          <w:rFonts w:ascii="Helvetica" w:hAnsi="Helvetica" w:cs="Helvetica"/>
          <w:strike/>
          <w:sz w:val="22"/>
          <w:szCs w:val="24"/>
        </w:rPr>
        <w:t>.</w:t>
      </w:r>
      <w:r w:rsidRPr="000E1E0E">
        <w:rPr>
          <w:rFonts w:ascii="Helvetica" w:hAnsi="Helvetica" w:cs="Helvetica"/>
          <w:sz w:val="22"/>
          <w:szCs w:val="24"/>
        </w:rPr>
        <w:t xml:space="preserve"> </w:t>
      </w:r>
    </w:p>
    <w:p w:rsidR="00377B8F" w:rsidRDefault="00377B8F" w:rsidP="00377B8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Show the CO</w:t>
      </w:r>
      <w:r>
        <w:rPr>
          <w:rFonts w:ascii="Helvetica" w:hAnsi="Helvetica" w:cs="Helvetica"/>
          <w:sz w:val="22"/>
          <w:szCs w:val="24"/>
          <w:vertAlign w:val="subscript"/>
        </w:rPr>
        <w:t xml:space="preserve">2 </w:t>
      </w:r>
      <w:r>
        <w:rPr>
          <w:rFonts w:ascii="Helvetica" w:hAnsi="Helvetica" w:cs="Helvetica"/>
          <w:sz w:val="22"/>
          <w:szCs w:val="24"/>
        </w:rPr>
        <w:t xml:space="preserve">delivery system as described in the voiceover </w:t>
      </w:r>
    </w:p>
    <w:p w:rsidR="00377B8F" w:rsidRDefault="00377B8F" w:rsidP="00377B8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Same as Shot 3.2.1</w:t>
      </w:r>
    </w:p>
    <w:p w:rsidR="00377B8F" w:rsidRPr="00783BA4" w:rsidRDefault="00377B8F" w:rsidP="00377B8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trike/>
          <w:sz w:val="22"/>
          <w:szCs w:val="24"/>
        </w:rPr>
      </w:pPr>
      <w:r w:rsidRPr="00783BA4">
        <w:rPr>
          <w:rFonts w:ascii="Helvetica" w:hAnsi="Helvetica" w:cs="Helvetica"/>
          <w:strike/>
          <w:sz w:val="22"/>
          <w:szCs w:val="24"/>
        </w:rPr>
        <w:t>*Film as written</w:t>
      </w:r>
    </w:p>
    <w:p w:rsidR="000E1E0E" w:rsidRDefault="002200B0" w:rsidP="0032460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Next, seal the flask with </w:t>
      </w:r>
      <w:r w:rsidR="000E1E0E" w:rsidRPr="000E1E0E">
        <w:rPr>
          <w:rFonts w:ascii="Helvetica" w:hAnsi="Helvetica" w:cs="Helvetica"/>
          <w:sz w:val="22"/>
          <w:szCs w:val="24"/>
        </w:rPr>
        <w:t xml:space="preserve">a rubber stopper </w:t>
      </w:r>
      <w:r w:rsidR="006D25B3">
        <w:rPr>
          <w:rFonts w:ascii="Helvetica" w:hAnsi="Helvetica" w:cs="Helvetica"/>
          <w:sz w:val="22"/>
          <w:szCs w:val="24"/>
        </w:rPr>
        <w:t>that has</w:t>
      </w:r>
      <w:r w:rsidR="000E1E0E" w:rsidRPr="000E1E0E">
        <w:rPr>
          <w:rFonts w:ascii="Helvetica" w:hAnsi="Helvetica" w:cs="Helvetica"/>
          <w:sz w:val="22"/>
          <w:szCs w:val="24"/>
        </w:rPr>
        <w:t xml:space="preserve"> one hole</w:t>
      </w:r>
      <w:r w:rsidR="006D25B3">
        <w:rPr>
          <w:rFonts w:ascii="Helvetica" w:hAnsi="Helvetica" w:cs="Helvetica"/>
          <w:sz w:val="22"/>
          <w:szCs w:val="24"/>
        </w:rPr>
        <w:t xml:space="preserve"> </w:t>
      </w:r>
      <w:r w:rsidR="006D25B3">
        <w:rPr>
          <w:rFonts w:ascii="Helvetica" w:hAnsi="Helvetica" w:cs="Helvetica"/>
          <w:b/>
          <w:sz w:val="22"/>
          <w:szCs w:val="24"/>
        </w:rPr>
        <w:t>[3.3.1-MED]</w:t>
      </w:r>
      <w:r w:rsidR="000E1E0E" w:rsidRPr="000E1E0E">
        <w:rPr>
          <w:rFonts w:ascii="Helvetica" w:hAnsi="Helvetica" w:cs="Helvetica"/>
          <w:sz w:val="22"/>
          <w:szCs w:val="24"/>
        </w:rPr>
        <w:t xml:space="preserve">. </w:t>
      </w:r>
      <w:r w:rsidR="001764BF">
        <w:rPr>
          <w:rFonts w:ascii="Helvetica" w:hAnsi="Helvetica" w:cs="Helvetica"/>
          <w:sz w:val="22"/>
          <w:szCs w:val="24"/>
        </w:rPr>
        <w:t>Connect plastic tubing to the</w:t>
      </w:r>
      <w:r w:rsidR="000E1E0E" w:rsidRPr="000E1E0E">
        <w:rPr>
          <w:rFonts w:ascii="Helvetica" w:hAnsi="Helvetica" w:cs="Helvetica"/>
          <w:sz w:val="22"/>
          <w:szCs w:val="24"/>
        </w:rPr>
        <w:t xml:space="preserve"> lateral aperture of the flask to a CO</w:t>
      </w:r>
      <w:r w:rsidR="000E1E0E" w:rsidRPr="00996103">
        <w:rPr>
          <w:rFonts w:ascii="Helvetica" w:hAnsi="Helvetica" w:cs="Helvetica"/>
          <w:sz w:val="22"/>
          <w:szCs w:val="24"/>
          <w:vertAlign w:val="subscript"/>
        </w:rPr>
        <w:t>2</w:t>
      </w:r>
      <w:r w:rsidR="00C60B25">
        <w:rPr>
          <w:rFonts w:ascii="Helvetica" w:hAnsi="Helvetica" w:cs="Helvetica"/>
          <w:sz w:val="22"/>
          <w:szCs w:val="24"/>
        </w:rPr>
        <w:t xml:space="preserve"> pad </w:t>
      </w:r>
      <w:r w:rsidR="006D25B3">
        <w:rPr>
          <w:rFonts w:ascii="Helvetica" w:hAnsi="Helvetica" w:cs="Helvetica"/>
          <w:b/>
          <w:sz w:val="22"/>
          <w:szCs w:val="24"/>
        </w:rPr>
        <w:t>[3.3.2-CU]</w:t>
      </w:r>
      <w:r w:rsidR="000E1E0E" w:rsidRPr="000E1E0E">
        <w:rPr>
          <w:rFonts w:ascii="Helvetica" w:hAnsi="Helvetica" w:cs="Helvetica"/>
          <w:sz w:val="22"/>
          <w:szCs w:val="24"/>
        </w:rPr>
        <w:t xml:space="preserve">. </w:t>
      </w:r>
      <w:r w:rsidR="006D25B3" w:rsidRPr="00783BA4">
        <w:rPr>
          <w:rFonts w:ascii="Helvetica" w:hAnsi="Helvetica" w:cs="Helvetica"/>
          <w:b/>
          <w:strike/>
          <w:sz w:val="22"/>
          <w:szCs w:val="24"/>
        </w:rPr>
        <w:t>[3.3.3-MED]</w:t>
      </w:r>
      <w:r w:rsidR="000E1E0E" w:rsidRPr="00783BA4">
        <w:rPr>
          <w:rFonts w:ascii="Helvetica" w:hAnsi="Helvetica" w:cs="Helvetica"/>
          <w:strike/>
          <w:sz w:val="22"/>
          <w:szCs w:val="24"/>
        </w:rPr>
        <w:t>.</w:t>
      </w:r>
    </w:p>
    <w:p w:rsidR="00AE0DB9" w:rsidRDefault="00AE0DB9" w:rsidP="00AE0DB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</w:p>
    <w:p w:rsidR="00AE0DB9" w:rsidRDefault="00AE0DB9" w:rsidP="00AE0DB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</w:p>
    <w:p w:rsidR="00AE0DB9" w:rsidRPr="007670DD" w:rsidRDefault="007670DD" w:rsidP="00AE0DB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trike/>
          <w:sz w:val="22"/>
          <w:szCs w:val="24"/>
        </w:rPr>
      </w:pPr>
      <w:r w:rsidRPr="007670DD">
        <w:rPr>
          <w:rFonts w:ascii="Helvetica" w:hAnsi="Helvetica" w:cs="Helvetica"/>
          <w:sz w:val="22"/>
          <w:szCs w:val="24"/>
          <w:highlight w:val="green"/>
        </w:rPr>
        <w:t>[moved]</w:t>
      </w:r>
      <w:r>
        <w:rPr>
          <w:rFonts w:ascii="Helvetica" w:hAnsi="Helvetica" w:cs="Helvetica"/>
          <w:strike/>
          <w:sz w:val="22"/>
          <w:szCs w:val="24"/>
        </w:rPr>
        <w:t xml:space="preserve"> </w:t>
      </w:r>
      <w:r w:rsidR="00AE0DB9" w:rsidRPr="00783BA4">
        <w:rPr>
          <w:rFonts w:ascii="Helvetica" w:hAnsi="Helvetica" w:cs="Helvetica"/>
          <w:strike/>
          <w:sz w:val="22"/>
          <w:szCs w:val="24"/>
        </w:rPr>
        <w:t>Talent places flies in secure storage space</w:t>
      </w:r>
    </w:p>
    <w:p w:rsidR="007670DD" w:rsidRPr="00783BA4" w:rsidRDefault="007670DD" w:rsidP="007670DD">
      <w:pPr>
        <w:spacing w:before="240"/>
        <w:ind w:left="720"/>
        <w:jc w:val="both"/>
        <w:outlineLvl w:val="0"/>
        <w:rPr>
          <w:rFonts w:ascii="Helvetica" w:hAnsi="Helvetica" w:cs="Helvetica"/>
          <w:strike/>
          <w:sz w:val="22"/>
          <w:szCs w:val="24"/>
        </w:rPr>
      </w:pPr>
      <w:r w:rsidRPr="007670DD">
        <w:rPr>
          <w:rFonts w:ascii="Helvetica" w:hAnsi="Helvetica" w:cs="Helvetica"/>
          <w:sz w:val="22"/>
          <w:szCs w:val="24"/>
          <w:highlight w:val="green"/>
        </w:rPr>
        <w:t>Section 3.1 here</w:t>
      </w:r>
    </w:p>
    <w:p w:rsidR="000E1E0E" w:rsidRPr="007670DD" w:rsidRDefault="007670DD" w:rsidP="007670D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color w:val="FF0000"/>
          <w:sz w:val="22"/>
          <w:szCs w:val="24"/>
        </w:rPr>
        <w:t xml:space="preserve">After two generations under density controlled conditions, separate </w:t>
      </w:r>
      <w:r w:rsidR="00B66085">
        <w:rPr>
          <w:rFonts w:ascii="Helvetica" w:hAnsi="Helvetica" w:cs="Helvetica"/>
          <w:color w:val="FF0000"/>
          <w:sz w:val="22"/>
          <w:szCs w:val="24"/>
        </w:rPr>
        <w:t xml:space="preserve">the </w:t>
      </w:r>
      <w:r>
        <w:rPr>
          <w:rFonts w:ascii="Helvetica" w:hAnsi="Helvetica" w:cs="Helvetica"/>
          <w:color w:val="FF0000"/>
          <w:sz w:val="22"/>
          <w:szCs w:val="24"/>
        </w:rPr>
        <w:t>flies by sex, placing the flies on the pad for no more than 10-15 minutes</w:t>
      </w:r>
      <w:r w:rsidR="006D25B3">
        <w:rPr>
          <w:rFonts w:ascii="Helvetica" w:hAnsi="Helvetica" w:cs="Helvetica"/>
          <w:sz w:val="22"/>
          <w:szCs w:val="24"/>
        </w:rPr>
        <w:t xml:space="preserve"> </w:t>
      </w:r>
      <w:r w:rsidR="006D25B3">
        <w:rPr>
          <w:rFonts w:ascii="Helvetica" w:hAnsi="Helvetica" w:cs="Helvetica"/>
          <w:b/>
          <w:sz w:val="22"/>
          <w:szCs w:val="24"/>
        </w:rPr>
        <w:t>[3.4.1-MED]</w:t>
      </w:r>
      <w:r w:rsidR="000E1E0E" w:rsidRPr="000E1E0E">
        <w:rPr>
          <w:rFonts w:ascii="Helvetica" w:hAnsi="Helvetica" w:cs="Helvetica"/>
          <w:sz w:val="22"/>
          <w:szCs w:val="24"/>
        </w:rPr>
        <w:t xml:space="preserve">. </w:t>
      </w:r>
      <w:r w:rsidRPr="007670DD">
        <w:rPr>
          <w:rFonts w:ascii="Helvetica" w:hAnsi="Helvetica" w:cs="Helvetica"/>
          <w:sz w:val="22"/>
          <w:szCs w:val="24"/>
        </w:rPr>
        <w:t>Allow the flies to recover from anesthesia for</w:t>
      </w:r>
      <w:r>
        <w:rPr>
          <w:rFonts w:ascii="Helvetica" w:hAnsi="Helvetica" w:cs="Helvetica"/>
          <w:sz w:val="22"/>
          <w:szCs w:val="24"/>
        </w:rPr>
        <w:t xml:space="preserve"> 24 hours before placing them in experimental conditions. </w:t>
      </w:r>
      <w:r>
        <w:rPr>
          <w:rFonts w:ascii="Helvetica" w:hAnsi="Helvetica" w:cs="Helvetica"/>
          <w:b/>
          <w:sz w:val="22"/>
          <w:szCs w:val="24"/>
        </w:rPr>
        <w:t>[3.3.3-MED].</w:t>
      </w:r>
      <w:r>
        <w:rPr>
          <w:rFonts w:ascii="Helvetica" w:hAnsi="Helvetica" w:cs="Helvetica"/>
          <w:sz w:val="22"/>
          <w:szCs w:val="24"/>
        </w:rPr>
        <w:t xml:space="preserve">  </w:t>
      </w:r>
      <w:r w:rsidRPr="007670DD">
        <w:rPr>
          <w:rFonts w:ascii="Helvetica" w:hAnsi="Helvetica" w:cs="Helvetica"/>
          <w:b/>
          <w:strike/>
          <w:sz w:val="22"/>
          <w:szCs w:val="24"/>
        </w:rPr>
        <w:t>[3.4.2-MED]</w:t>
      </w:r>
      <w:r>
        <w:rPr>
          <w:rFonts w:ascii="Helvetica" w:hAnsi="Helvetica" w:cs="Helvetica"/>
          <w:sz w:val="22"/>
          <w:szCs w:val="24"/>
        </w:rPr>
        <w:t xml:space="preserve"> </w:t>
      </w:r>
    </w:p>
    <w:p w:rsidR="001D1DB1" w:rsidRDefault="001D1DB1" w:rsidP="001D1DB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7670DD">
        <w:rPr>
          <w:rFonts w:ascii="Helvetica" w:hAnsi="Helvetica" w:cs="Helvetica"/>
          <w:strike/>
          <w:sz w:val="22"/>
          <w:szCs w:val="24"/>
        </w:rPr>
        <w:t>Talent sorts high volume of flies</w:t>
      </w:r>
      <w:r>
        <w:rPr>
          <w:rFonts w:ascii="Helvetica" w:hAnsi="Helvetica" w:cs="Helvetica"/>
          <w:sz w:val="22"/>
          <w:szCs w:val="24"/>
        </w:rPr>
        <w:t xml:space="preserve"> </w:t>
      </w:r>
      <w:r w:rsidR="007670DD" w:rsidRPr="007670DD">
        <w:rPr>
          <w:rFonts w:ascii="Helvetica" w:hAnsi="Helvetica" w:cs="Helvetica"/>
          <w:color w:val="FF0000"/>
          <w:sz w:val="22"/>
          <w:szCs w:val="24"/>
        </w:rPr>
        <w:t>*Film as written</w:t>
      </w:r>
    </w:p>
    <w:p w:rsidR="007670DD" w:rsidRDefault="007670DD" w:rsidP="007670DD">
      <w:pPr>
        <w:spacing w:before="240"/>
        <w:ind w:left="72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3.3.3</w:t>
      </w:r>
      <w:r>
        <w:rPr>
          <w:rFonts w:ascii="Helvetica" w:hAnsi="Helvetica" w:cs="Helvetica"/>
          <w:sz w:val="22"/>
          <w:szCs w:val="24"/>
        </w:rPr>
        <w:tab/>
      </w:r>
      <w:r w:rsidRPr="007670DD">
        <w:rPr>
          <w:rFonts w:ascii="Helvetica" w:hAnsi="Helvetica" w:cs="Helvetica"/>
          <w:sz w:val="22"/>
          <w:szCs w:val="24"/>
          <w:highlight w:val="green"/>
        </w:rPr>
        <w:t>[</w:t>
      </w:r>
      <w:proofErr w:type="gramStart"/>
      <w:r w:rsidRPr="007670DD">
        <w:rPr>
          <w:rFonts w:ascii="Helvetica" w:hAnsi="Helvetica" w:cs="Helvetica"/>
          <w:sz w:val="22"/>
          <w:szCs w:val="24"/>
          <w:highlight w:val="green"/>
        </w:rPr>
        <w:t>moved</w:t>
      </w:r>
      <w:proofErr w:type="gramEnd"/>
      <w:r w:rsidRPr="007670DD">
        <w:rPr>
          <w:rFonts w:ascii="Helvetica" w:hAnsi="Helvetica" w:cs="Helvetica"/>
          <w:sz w:val="22"/>
          <w:szCs w:val="24"/>
          <w:highlight w:val="green"/>
        </w:rPr>
        <w:t>]</w:t>
      </w:r>
      <w:r w:rsidRPr="007670DD">
        <w:rPr>
          <w:rFonts w:ascii="Helvetica" w:hAnsi="Helvetica" w:cs="Helvetica"/>
          <w:sz w:val="22"/>
          <w:szCs w:val="24"/>
        </w:rPr>
        <w:t xml:space="preserve"> Talent places flies in secure storage space</w:t>
      </w:r>
    </w:p>
    <w:p w:rsidR="001D1DB1" w:rsidRPr="007670DD" w:rsidRDefault="004125F6" w:rsidP="001D1DB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trike/>
          <w:sz w:val="22"/>
          <w:szCs w:val="24"/>
        </w:rPr>
      </w:pPr>
      <w:r w:rsidRPr="007670DD">
        <w:rPr>
          <w:rFonts w:ascii="Helvetica" w:hAnsi="Helvetica" w:cs="Helvetica"/>
          <w:strike/>
          <w:sz w:val="22"/>
          <w:szCs w:val="24"/>
        </w:rPr>
        <w:t xml:space="preserve">*Film as written, if possible, capture the level of food in the vial </w:t>
      </w:r>
    </w:p>
    <w:p w:rsidR="000E1E0E" w:rsidRPr="007670DD" w:rsidRDefault="007670DD" w:rsidP="007670D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color w:val="FF0000"/>
          <w:sz w:val="22"/>
          <w:szCs w:val="24"/>
        </w:rPr>
      </w:pPr>
      <w:r w:rsidRPr="007670DD">
        <w:rPr>
          <w:rFonts w:ascii="Helvetica" w:hAnsi="Helvetica" w:cs="Helvetica"/>
          <w:color w:val="FF0000"/>
          <w:sz w:val="22"/>
          <w:szCs w:val="24"/>
        </w:rPr>
        <w:t xml:space="preserve">Designate 300 flies per sample to generate enough metabolites for mitochondrial enriched fractions </w:t>
      </w:r>
      <w:r w:rsidRPr="007670DD">
        <w:rPr>
          <w:rFonts w:ascii="Helvetica" w:hAnsi="Helvetica" w:cs="Helvetica"/>
          <w:b/>
          <w:color w:val="FF0000"/>
          <w:sz w:val="22"/>
          <w:szCs w:val="24"/>
        </w:rPr>
        <w:t>[X.X.X. not sure what we filmed for this, but I think we have extra shots with 5 vials with flies on them or an image of the demography cage with flies inside].</w:t>
      </w:r>
      <w:r w:rsidRPr="007670DD">
        <w:rPr>
          <w:rFonts w:ascii="Helvetica" w:hAnsi="Helvetica" w:cs="Helvetica"/>
          <w:color w:val="FF0000"/>
          <w:sz w:val="22"/>
          <w:szCs w:val="24"/>
        </w:rPr>
        <w:t xml:space="preserve"> </w:t>
      </w:r>
      <w:r w:rsidR="000E1E0E" w:rsidRPr="007670DD">
        <w:rPr>
          <w:rFonts w:ascii="Helvetica" w:hAnsi="Helvetica" w:cs="Helvetica"/>
          <w:color w:val="FF0000"/>
          <w:sz w:val="22"/>
          <w:szCs w:val="24"/>
        </w:rPr>
        <w:t>T</w:t>
      </w:r>
      <w:r w:rsidRPr="007670DD">
        <w:rPr>
          <w:rFonts w:ascii="Helvetica" w:hAnsi="Helvetica" w:cs="Helvetica"/>
          <w:color w:val="FF0000"/>
          <w:sz w:val="22"/>
          <w:szCs w:val="24"/>
        </w:rPr>
        <w:t xml:space="preserve">hen </w:t>
      </w:r>
      <w:r w:rsidRPr="007670DD">
        <w:rPr>
          <w:rFonts w:ascii="Helvetica" w:hAnsi="Helvetica" w:cs="Helvetica"/>
          <w:sz w:val="22"/>
          <w:szCs w:val="24"/>
        </w:rPr>
        <w:t>t</w:t>
      </w:r>
      <w:r w:rsidR="000E1E0E" w:rsidRPr="007670DD">
        <w:rPr>
          <w:rFonts w:ascii="Helvetica" w:hAnsi="Helvetica" w:cs="Helvetica"/>
          <w:sz w:val="22"/>
          <w:szCs w:val="24"/>
        </w:rPr>
        <w:t>ransf</w:t>
      </w:r>
      <w:r w:rsidR="001764BF" w:rsidRPr="007670DD">
        <w:rPr>
          <w:rFonts w:ascii="Helvetica" w:hAnsi="Helvetica" w:cs="Helvetica"/>
          <w:sz w:val="22"/>
          <w:szCs w:val="24"/>
        </w:rPr>
        <w:t>er the remaining 150 flies to a separate</w:t>
      </w:r>
      <w:r w:rsidR="000E1E0E" w:rsidRPr="007670DD">
        <w:rPr>
          <w:rFonts w:ascii="Helvetica" w:hAnsi="Helvetica" w:cs="Helvetica"/>
          <w:sz w:val="22"/>
          <w:szCs w:val="24"/>
        </w:rPr>
        <w:t xml:space="preserve"> 1 liter cage</w:t>
      </w:r>
      <w:r w:rsidR="005D411F" w:rsidRPr="007670DD">
        <w:rPr>
          <w:rFonts w:ascii="Helvetica" w:hAnsi="Helvetica" w:cs="Helvetica"/>
          <w:sz w:val="22"/>
          <w:szCs w:val="24"/>
        </w:rPr>
        <w:t>…d</w:t>
      </w:r>
      <w:r w:rsidR="000E1E0E" w:rsidRPr="007670DD">
        <w:rPr>
          <w:rFonts w:ascii="Helvetica" w:hAnsi="Helvetica" w:cs="Helvetica"/>
          <w:sz w:val="22"/>
          <w:szCs w:val="24"/>
        </w:rPr>
        <w:t xml:space="preserve">o not overpopulate cages with </w:t>
      </w:r>
      <w:r w:rsidR="000E1E0E" w:rsidRPr="007670DD">
        <w:rPr>
          <w:rFonts w:ascii="Helvetica" w:hAnsi="Helvetica" w:cs="Helvetica"/>
          <w:sz w:val="22"/>
          <w:szCs w:val="24"/>
        </w:rPr>
        <w:lastRenderedPageBreak/>
        <w:t>more than 150 flies</w:t>
      </w:r>
      <w:r w:rsidR="00023411" w:rsidRPr="007670DD">
        <w:rPr>
          <w:rFonts w:ascii="Helvetica" w:hAnsi="Helvetica" w:cs="Helvetica"/>
          <w:sz w:val="22"/>
          <w:szCs w:val="24"/>
        </w:rPr>
        <w:t xml:space="preserve"> </w:t>
      </w:r>
      <w:r w:rsidR="005D411F" w:rsidRPr="007670DD">
        <w:rPr>
          <w:rFonts w:ascii="Helvetica" w:hAnsi="Helvetica" w:cs="Helvetica"/>
          <w:b/>
          <w:sz w:val="22"/>
          <w:szCs w:val="24"/>
        </w:rPr>
        <w:t>[3.5.1</w:t>
      </w:r>
      <w:r w:rsidR="00023411" w:rsidRPr="007670DD">
        <w:rPr>
          <w:rFonts w:ascii="Helvetica" w:hAnsi="Helvetica" w:cs="Helvetica"/>
          <w:b/>
          <w:sz w:val="22"/>
          <w:szCs w:val="24"/>
        </w:rPr>
        <w:t>-MED]</w:t>
      </w:r>
      <w:r w:rsidR="000E1E0E" w:rsidRPr="007670DD">
        <w:rPr>
          <w:rFonts w:ascii="Helvetica" w:hAnsi="Helvetica" w:cs="Helvetica"/>
          <w:sz w:val="22"/>
          <w:szCs w:val="24"/>
        </w:rPr>
        <w:t>.</w:t>
      </w:r>
      <w:r w:rsidR="00B66085">
        <w:rPr>
          <w:rFonts w:ascii="Helvetica" w:hAnsi="Helvetica" w:cs="Helvetica"/>
          <w:sz w:val="22"/>
          <w:szCs w:val="24"/>
        </w:rPr>
        <w:t xml:space="preserve"> </w:t>
      </w:r>
      <w:r w:rsidR="00B66085" w:rsidRPr="00B66085">
        <w:rPr>
          <w:rFonts w:ascii="Helvetica" w:hAnsi="Helvetica" w:cs="Helvetica"/>
          <w:sz w:val="22"/>
          <w:szCs w:val="24"/>
          <w:highlight w:val="green"/>
        </w:rPr>
        <w:t xml:space="preserve">Note to videographer from VO:  </w:t>
      </w:r>
      <w:r w:rsidR="00D96530" w:rsidRPr="00D96530">
        <w:rPr>
          <w:rFonts w:ascii="Helvetica" w:hAnsi="Helvetica" w:cs="Helvetica"/>
          <w:sz w:val="22"/>
          <w:szCs w:val="24"/>
          <w:highlight w:val="green"/>
        </w:rPr>
        <w:t>The last sentence here is the same as the first sentence the authors put below, so I didn’t re-record it.</w:t>
      </w:r>
    </w:p>
    <w:p w:rsidR="007670DD" w:rsidRPr="007670DD" w:rsidRDefault="007670DD" w:rsidP="007670DD">
      <w:pPr>
        <w:spacing w:before="240"/>
        <w:ind w:left="72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X.X.X </w:t>
      </w:r>
      <w:r w:rsidRPr="007670DD">
        <w:rPr>
          <w:rFonts w:ascii="Helvetica" w:hAnsi="Helvetica" w:cs="Helvetica"/>
          <w:sz w:val="22"/>
          <w:szCs w:val="24"/>
          <w:highlight w:val="green"/>
        </w:rPr>
        <w:t>[added]</w:t>
      </w:r>
      <w:r>
        <w:rPr>
          <w:rFonts w:ascii="Helvetica" w:hAnsi="Helvetica" w:cs="Helvetica"/>
          <w:sz w:val="22"/>
          <w:szCs w:val="24"/>
        </w:rPr>
        <w:t xml:space="preserve"> Talent sorts high volume of flies</w:t>
      </w:r>
    </w:p>
    <w:p w:rsidR="004125F6" w:rsidRPr="000E1E0E" w:rsidRDefault="004125F6" w:rsidP="004125F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  <w:r w:rsidR="007670DD">
        <w:rPr>
          <w:rFonts w:ascii="Helvetica" w:hAnsi="Helvetica" w:cs="Helvetica"/>
          <w:color w:val="FF0000"/>
          <w:sz w:val="22"/>
          <w:szCs w:val="24"/>
        </w:rPr>
        <w:t>, if possible, capture the level of food in the vial</w:t>
      </w:r>
    </w:p>
    <w:p w:rsidR="00EE173A" w:rsidRDefault="00927B80" w:rsidP="00927B8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927B80">
        <w:rPr>
          <w:rFonts w:ascii="Helvetica" w:hAnsi="Helvetica" w:cs="Helvetica"/>
          <w:color w:val="FF0000"/>
          <w:sz w:val="22"/>
          <w:szCs w:val="24"/>
        </w:rPr>
        <w:t xml:space="preserve">Transfer the remaining 150 flies to a separate 1 liter cage…do not overpopulate cages with more than 150 flies </w:t>
      </w:r>
      <w:r w:rsidRPr="00927B80">
        <w:rPr>
          <w:rFonts w:ascii="Helvetica" w:hAnsi="Helvetica" w:cs="Helvetica"/>
          <w:b/>
          <w:color w:val="FF0000"/>
          <w:sz w:val="22"/>
          <w:szCs w:val="24"/>
        </w:rPr>
        <w:t>[Y.Y.Y. do we have a shot of two demography cages?]</w:t>
      </w:r>
      <w:r w:rsidRPr="00927B80">
        <w:rPr>
          <w:rFonts w:ascii="Helvetica" w:hAnsi="Helvetica" w:cs="Helvetica"/>
          <w:color w:val="FF0000"/>
          <w:sz w:val="22"/>
          <w:szCs w:val="24"/>
        </w:rPr>
        <w:t xml:space="preserve">. </w:t>
      </w:r>
      <w:r w:rsidR="000E1E0E" w:rsidRPr="00927B80">
        <w:rPr>
          <w:rFonts w:ascii="Helvetica" w:hAnsi="Helvetica" w:cs="Helvetica"/>
          <w:sz w:val="22"/>
          <w:szCs w:val="24"/>
        </w:rPr>
        <w:t>Use six replicate samples per experimental condition</w:t>
      </w:r>
      <w:r w:rsidRPr="00927B80">
        <w:rPr>
          <w:rFonts w:ascii="Helvetica" w:hAnsi="Helvetica" w:cs="Helvetica"/>
          <w:color w:val="FF0000"/>
          <w:sz w:val="22"/>
          <w:szCs w:val="24"/>
        </w:rPr>
        <w:t xml:space="preserve"> and place the cages at 25°C, in a 12 hour light-dark cycle</w:t>
      </w:r>
      <w:r w:rsidR="00EE173A" w:rsidRPr="00927B80">
        <w:rPr>
          <w:rFonts w:ascii="Helvetica" w:hAnsi="Helvetica" w:cs="Helvetica"/>
          <w:sz w:val="22"/>
          <w:szCs w:val="24"/>
        </w:rPr>
        <w:t xml:space="preserve"> </w:t>
      </w:r>
      <w:r w:rsidR="00EE173A" w:rsidRPr="00927B80">
        <w:rPr>
          <w:rFonts w:ascii="Helvetica" w:hAnsi="Helvetica" w:cs="Helvetica"/>
          <w:b/>
          <w:sz w:val="22"/>
          <w:szCs w:val="24"/>
        </w:rPr>
        <w:t>[3.6.1-CU/ECU]</w:t>
      </w:r>
      <w:r w:rsidR="000E1E0E" w:rsidRPr="00927B80">
        <w:rPr>
          <w:rFonts w:ascii="Helvetica" w:hAnsi="Helvetica" w:cs="Helvetica"/>
          <w:sz w:val="22"/>
          <w:szCs w:val="24"/>
        </w:rPr>
        <w:t xml:space="preserve">. </w:t>
      </w:r>
      <w:r w:rsidR="00EE173A" w:rsidRPr="00927B80">
        <w:rPr>
          <w:rFonts w:ascii="Helvetica" w:hAnsi="Helvetica" w:cs="Helvetica"/>
          <w:b/>
          <w:strike/>
          <w:sz w:val="22"/>
          <w:szCs w:val="24"/>
        </w:rPr>
        <w:t>[3.6.2-CU/ECU-TXT]</w:t>
      </w:r>
      <w:r w:rsidR="000E1E0E" w:rsidRPr="00927B80">
        <w:rPr>
          <w:rFonts w:ascii="Helvetica" w:hAnsi="Helvetica" w:cs="Helvetica"/>
          <w:sz w:val="22"/>
          <w:szCs w:val="24"/>
        </w:rPr>
        <w:t>.</w:t>
      </w:r>
      <w:r w:rsidR="00D72F1B" w:rsidRPr="00927B80">
        <w:rPr>
          <w:rFonts w:ascii="Helvetica" w:hAnsi="Helvetica" w:cs="Helvetica"/>
          <w:sz w:val="22"/>
          <w:szCs w:val="24"/>
        </w:rPr>
        <w:t xml:space="preserve">  </w:t>
      </w:r>
    </w:p>
    <w:p w:rsidR="00927B80" w:rsidRPr="00927B80" w:rsidRDefault="00927B80" w:rsidP="00927B80">
      <w:pPr>
        <w:spacing w:before="240"/>
        <w:ind w:left="72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Y.Y.Y </w:t>
      </w:r>
      <w:r w:rsidRPr="00927B80">
        <w:rPr>
          <w:rFonts w:ascii="Helvetica" w:hAnsi="Helvetica" w:cs="Helvetica"/>
          <w:sz w:val="22"/>
          <w:szCs w:val="24"/>
          <w:highlight w:val="green"/>
        </w:rPr>
        <w:t>[added]</w:t>
      </w:r>
      <w:r>
        <w:rPr>
          <w:rFonts w:ascii="Helvetica" w:hAnsi="Helvetica" w:cs="Helvetica"/>
          <w:sz w:val="22"/>
          <w:szCs w:val="24"/>
        </w:rPr>
        <w:t xml:space="preserve"> Talent handles replicate cages tubes</w:t>
      </w:r>
    </w:p>
    <w:p w:rsidR="00EE173A" w:rsidRPr="00927B80" w:rsidRDefault="00EE173A" w:rsidP="00EE173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trike/>
          <w:sz w:val="22"/>
          <w:szCs w:val="24"/>
        </w:rPr>
      </w:pPr>
      <w:r w:rsidRPr="00927B80">
        <w:rPr>
          <w:rFonts w:ascii="Helvetica" w:hAnsi="Helvetica" w:cs="Helvetica"/>
          <w:strike/>
          <w:sz w:val="22"/>
          <w:szCs w:val="24"/>
        </w:rPr>
        <w:t xml:space="preserve">Talent </w:t>
      </w:r>
      <w:r w:rsidR="00CE1F74" w:rsidRPr="00927B80">
        <w:rPr>
          <w:rFonts w:ascii="Helvetica" w:hAnsi="Helvetica" w:cs="Helvetica"/>
          <w:strike/>
          <w:sz w:val="22"/>
          <w:szCs w:val="24"/>
        </w:rPr>
        <w:t xml:space="preserve">handles  </w:t>
      </w:r>
      <w:r w:rsidRPr="00927B80">
        <w:rPr>
          <w:rFonts w:ascii="Helvetica" w:hAnsi="Helvetica" w:cs="Helvetica"/>
          <w:strike/>
          <w:sz w:val="22"/>
          <w:szCs w:val="24"/>
        </w:rPr>
        <w:t xml:space="preserve">six different replicate and places them into tubes  </w:t>
      </w:r>
    </w:p>
    <w:p w:rsidR="000E1E0E" w:rsidRPr="000E1E0E" w:rsidRDefault="00927B80" w:rsidP="00EE173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927B80">
        <w:rPr>
          <w:rFonts w:ascii="Helvetica" w:hAnsi="Helvetica" w:cs="Helvetica"/>
          <w:sz w:val="22"/>
          <w:szCs w:val="24"/>
          <w:highlight w:val="green"/>
        </w:rPr>
        <w:t>[new 3.6.1]</w:t>
      </w:r>
      <w:r>
        <w:rPr>
          <w:rFonts w:ascii="Helvetica" w:hAnsi="Helvetica" w:cs="Helvetica"/>
          <w:sz w:val="22"/>
          <w:szCs w:val="24"/>
        </w:rPr>
        <w:t xml:space="preserve"> </w:t>
      </w:r>
      <w:r w:rsidR="00EE173A">
        <w:rPr>
          <w:rFonts w:ascii="Helvetica" w:hAnsi="Helvetica" w:cs="Helvetica"/>
          <w:sz w:val="22"/>
          <w:szCs w:val="24"/>
        </w:rPr>
        <w:t xml:space="preserve">*Film as written, TEXT: </w:t>
      </w:r>
      <w:r w:rsidR="00D72F1B">
        <w:rPr>
          <w:rFonts w:ascii="Helvetica" w:hAnsi="Helvetica" w:cs="Helvetica"/>
          <w:sz w:val="22"/>
          <w:szCs w:val="24"/>
        </w:rPr>
        <w:t>More flies are needed for tissue-specific assays, such as head or thorax dissection.</w:t>
      </w:r>
    </w:p>
    <w:p w:rsidR="000E1E0E" w:rsidRDefault="002200B0" w:rsidP="001764B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To finish </w:t>
      </w:r>
      <w:r w:rsidRPr="002200B0">
        <w:rPr>
          <w:rFonts w:ascii="Helvetica" w:hAnsi="Helvetica" w:cs="Helvetica"/>
          <w:i/>
          <w:sz w:val="22"/>
          <w:szCs w:val="24"/>
        </w:rPr>
        <w:t>Drosophila</w:t>
      </w:r>
      <w:r w:rsidR="00927B80">
        <w:rPr>
          <w:rFonts w:ascii="Helvetica" w:hAnsi="Helvetica" w:cs="Helvetica"/>
          <w:sz w:val="22"/>
          <w:szCs w:val="24"/>
        </w:rPr>
        <w:t xml:space="preserve"> rearing, p</w:t>
      </w:r>
      <w:r w:rsidR="000E1E0E" w:rsidRPr="00324601">
        <w:rPr>
          <w:rFonts w:ascii="Helvetica" w:hAnsi="Helvetica" w:cs="Helvetica"/>
          <w:sz w:val="22"/>
          <w:szCs w:val="24"/>
        </w:rPr>
        <w:t xml:space="preserve">rovide </w:t>
      </w:r>
      <w:r>
        <w:rPr>
          <w:rFonts w:ascii="Helvetica" w:hAnsi="Helvetica" w:cs="Helvetica"/>
          <w:sz w:val="22"/>
          <w:szCs w:val="24"/>
        </w:rPr>
        <w:t xml:space="preserve">the flies with </w:t>
      </w:r>
      <w:r w:rsidR="000E1E0E" w:rsidRPr="00324601">
        <w:rPr>
          <w:rFonts w:ascii="Helvetica" w:hAnsi="Helvetica" w:cs="Helvetica"/>
          <w:sz w:val="22"/>
          <w:szCs w:val="24"/>
        </w:rPr>
        <w:t>fresh food every 2 or 3 days in a vial with 5 mL o</w:t>
      </w:r>
      <w:r>
        <w:rPr>
          <w:rFonts w:ascii="Helvetica" w:hAnsi="Helvetica" w:cs="Helvetica"/>
          <w:sz w:val="22"/>
          <w:szCs w:val="24"/>
        </w:rPr>
        <w:t xml:space="preserve">f food to maintain food quality for a total of </w:t>
      </w:r>
      <w:r w:rsidR="001764BF" w:rsidRPr="001764BF">
        <w:rPr>
          <w:rFonts w:ascii="Helvetica" w:hAnsi="Helvetica" w:cs="Helvetica"/>
          <w:sz w:val="22"/>
          <w:szCs w:val="24"/>
        </w:rPr>
        <w:t>10 days</w:t>
      </w:r>
      <w:r w:rsidR="00AA5ED2">
        <w:rPr>
          <w:rFonts w:ascii="Helvetica" w:hAnsi="Helvetica" w:cs="Helvetica"/>
          <w:sz w:val="22"/>
          <w:szCs w:val="24"/>
        </w:rPr>
        <w:t xml:space="preserve"> </w:t>
      </w:r>
      <w:r w:rsidR="00927B80">
        <w:rPr>
          <w:rFonts w:ascii="Helvetica" w:hAnsi="Helvetica" w:cs="Helvetica"/>
          <w:b/>
          <w:sz w:val="22"/>
          <w:szCs w:val="24"/>
        </w:rPr>
        <w:t>[3.7.1-MED]</w:t>
      </w:r>
      <w:r w:rsidR="00927B80" w:rsidRPr="000E1E0E">
        <w:rPr>
          <w:rFonts w:ascii="Helvetica" w:hAnsi="Helvetica" w:cs="Helvetica"/>
          <w:sz w:val="22"/>
          <w:szCs w:val="24"/>
        </w:rPr>
        <w:t>.</w:t>
      </w:r>
      <w:r w:rsidR="00927B80">
        <w:rPr>
          <w:rFonts w:ascii="Helvetica" w:hAnsi="Helvetica" w:cs="Helvetica"/>
          <w:b/>
          <w:sz w:val="22"/>
          <w:szCs w:val="24"/>
        </w:rPr>
        <w:t xml:space="preserve"> </w:t>
      </w:r>
      <w:r w:rsidR="00AA5ED2" w:rsidRPr="00927B80">
        <w:rPr>
          <w:rFonts w:ascii="Helvetica" w:hAnsi="Helvetica" w:cs="Helvetica"/>
          <w:b/>
          <w:strike/>
          <w:sz w:val="22"/>
          <w:szCs w:val="24"/>
        </w:rPr>
        <w:t>[3.7.2-MED]</w:t>
      </w:r>
      <w:r w:rsidR="001764BF" w:rsidRPr="001764BF">
        <w:rPr>
          <w:rFonts w:ascii="Helvetica" w:hAnsi="Helvetica" w:cs="Helvetica"/>
          <w:sz w:val="22"/>
          <w:szCs w:val="24"/>
        </w:rPr>
        <w:t xml:space="preserve">. </w:t>
      </w:r>
      <w:r w:rsidR="000E1E0E" w:rsidRPr="001764BF">
        <w:rPr>
          <w:rFonts w:ascii="Helvetica" w:hAnsi="Helvetica" w:cs="Helvetica"/>
          <w:sz w:val="22"/>
          <w:szCs w:val="24"/>
        </w:rPr>
        <w:t xml:space="preserve"> </w:t>
      </w:r>
    </w:p>
    <w:p w:rsidR="00A57B91" w:rsidRDefault="00A57B91" w:rsidP="00A57B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</w:p>
    <w:p w:rsidR="00A57B91" w:rsidRPr="00927B80" w:rsidRDefault="00A57B91" w:rsidP="00A57B9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trike/>
          <w:sz w:val="22"/>
          <w:szCs w:val="24"/>
        </w:rPr>
      </w:pPr>
      <w:r w:rsidRPr="00927B80">
        <w:rPr>
          <w:rFonts w:ascii="Helvetica" w:hAnsi="Helvetica" w:cs="Helvetica"/>
          <w:strike/>
          <w:sz w:val="22"/>
          <w:szCs w:val="24"/>
        </w:rPr>
        <w:t>*Film as written</w:t>
      </w:r>
    </w:p>
    <w:p w:rsidR="000E1E0E" w:rsidRPr="000E1E0E" w:rsidRDefault="000E1E0E" w:rsidP="000E1E0E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Helvetica"/>
          <w:b/>
          <w:sz w:val="22"/>
          <w:szCs w:val="24"/>
        </w:rPr>
      </w:pPr>
      <w:r w:rsidRPr="000E1E0E">
        <w:rPr>
          <w:rFonts w:ascii="Helvetica" w:hAnsi="Helvetica" w:cs="Helvetica"/>
          <w:b/>
          <w:sz w:val="22"/>
          <w:szCs w:val="24"/>
        </w:rPr>
        <w:t>Isolation of Mitochondrial Fractions</w:t>
      </w:r>
    </w:p>
    <w:p w:rsidR="000E1E0E" w:rsidRDefault="002200B0" w:rsidP="000E1E0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Start isolation by d</w:t>
      </w:r>
      <w:r w:rsidR="000E1E0E" w:rsidRPr="000E1E0E">
        <w:rPr>
          <w:rFonts w:ascii="Helvetica" w:hAnsi="Helvetica" w:cs="Helvetica"/>
          <w:sz w:val="22"/>
          <w:szCs w:val="24"/>
        </w:rPr>
        <w:t>ump</w:t>
      </w:r>
      <w:r>
        <w:rPr>
          <w:rFonts w:ascii="Helvetica" w:hAnsi="Helvetica" w:cs="Helvetica"/>
          <w:sz w:val="22"/>
          <w:szCs w:val="24"/>
        </w:rPr>
        <w:t>ing</w:t>
      </w:r>
      <w:r w:rsidR="000E1E0E" w:rsidRPr="000E1E0E">
        <w:rPr>
          <w:rFonts w:ascii="Helvetica" w:hAnsi="Helvetica" w:cs="Helvetica"/>
          <w:sz w:val="22"/>
          <w:szCs w:val="24"/>
        </w:rPr>
        <w:t xml:space="preserve"> fli</w:t>
      </w:r>
      <w:r w:rsidR="000749D6">
        <w:rPr>
          <w:rFonts w:ascii="Helvetica" w:hAnsi="Helvetica" w:cs="Helvetica"/>
          <w:sz w:val="22"/>
          <w:szCs w:val="24"/>
        </w:rPr>
        <w:t xml:space="preserve">es from one cage </w:t>
      </w:r>
      <w:r w:rsidR="000E1E0E" w:rsidRPr="000E1E0E">
        <w:rPr>
          <w:rFonts w:ascii="Helvetica" w:hAnsi="Helvetica" w:cs="Helvetica"/>
          <w:sz w:val="22"/>
          <w:szCs w:val="24"/>
        </w:rPr>
        <w:t>into a glass-</w:t>
      </w:r>
      <w:r w:rsidR="00783BA4" w:rsidRPr="000E1E0E">
        <w:rPr>
          <w:rFonts w:ascii="Helvetica" w:hAnsi="Helvetica" w:cs="Helvetica"/>
          <w:sz w:val="22"/>
          <w:szCs w:val="24"/>
        </w:rPr>
        <w:t>Teflon</w:t>
      </w:r>
      <w:r w:rsidR="000E1E0E" w:rsidRPr="000E1E0E">
        <w:rPr>
          <w:rFonts w:ascii="Helvetica" w:hAnsi="Helvetica" w:cs="Helvetica"/>
          <w:sz w:val="22"/>
          <w:szCs w:val="24"/>
        </w:rPr>
        <w:t xml:space="preserve"> </w:t>
      </w:r>
      <w:proofErr w:type="spellStart"/>
      <w:r w:rsidR="000E1E0E" w:rsidRPr="000E1E0E">
        <w:rPr>
          <w:rFonts w:ascii="Helvetica" w:hAnsi="Helvetica" w:cs="Helvetica"/>
          <w:sz w:val="22"/>
          <w:szCs w:val="24"/>
        </w:rPr>
        <w:t>dounce</w:t>
      </w:r>
      <w:proofErr w:type="spellEnd"/>
      <w:r w:rsidR="000E1E0E" w:rsidRPr="000E1E0E">
        <w:rPr>
          <w:rFonts w:ascii="Helvetica" w:hAnsi="Helvetica" w:cs="Helvetica"/>
          <w:sz w:val="22"/>
          <w:szCs w:val="24"/>
        </w:rPr>
        <w:t xml:space="preserve"> homogenizer filled with 1 mL of chilled isolation buffer</w:t>
      </w:r>
      <w:r w:rsidR="00AA5ED2">
        <w:rPr>
          <w:rFonts w:ascii="Helvetica" w:hAnsi="Helvetica" w:cs="Helvetica"/>
          <w:sz w:val="22"/>
          <w:szCs w:val="24"/>
        </w:rPr>
        <w:t xml:space="preserve"> </w:t>
      </w:r>
      <w:r w:rsidR="00AA5ED2">
        <w:rPr>
          <w:rFonts w:ascii="Helvetica" w:hAnsi="Helvetica" w:cs="Helvetica"/>
          <w:b/>
          <w:sz w:val="22"/>
          <w:szCs w:val="24"/>
        </w:rPr>
        <w:t>[4.1.1-</w:t>
      </w:r>
      <w:r w:rsidR="007125D7">
        <w:rPr>
          <w:rFonts w:ascii="Helvetica" w:hAnsi="Helvetica" w:cs="Helvetica"/>
          <w:b/>
          <w:sz w:val="22"/>
          <w:szCs w:val="24"/>
        </w:rPr>
        <w:t>CU/ECU</w:t>
      </w:r>
      <w:r w:rsidR="00AA5ED2">
        <w:rPr>
          <w:rFonts w:ascii="Helvetica" w:hAnsi="Helvetica" w:cs="Helvetica"/>
          <w:b/>
          <w:sz w:val="22"/>
          <w:szCs w:val="24"/>
        </w:rPr>
        <w:t>]</w:t>
      </w:r>
      <w:r w:rsidR="000E1E0E" w:rsidRPr="000E1E0E">
        <w:rPr>
          <w:rFonts w:ascii="Helvetica" w:hAnsi="Helvetica" w:cs="Helvetica"/>
          <w:sz w:val="22"/>
          <w:szCs w:val="24"/>
        </w:rPr>
        <w:t xml:space="preserve">. </w:t>
      </w:r>
    </w:p>
    <w:p w:rsidR="00382BC4" w:rsidRPr="000E1E0E" w:rsidRDefault="00382BC4" w:rsidP="00382B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*Film as written, if possible, capture the volume of isolation buffer at the </w:t>
      </w:r>
      <w:r w:rsidR="000E6F5D">
        <w:rPr>
          <w:rFonts w:ascii="Helvetica" w:hAnsi="Helvetica" w:cs="Helvetica"/>
          <w:sz w:val="22"/>
          <w:szCs w:val="24"/>
        </w:rPr>
        <w:t>bottom</w:t>
      </w:r>
      <w:r>
        <w:rPr>
          <w:rFonts w:ascii="Helvetica" w:hAnsi="Helvetica" w:cs="Helvetica"/>
          <w:sz w:val="22"/>
          <w:szCs w:val="24"/>
        </w:rPr>
        <w:t xml:space="preserve"> of the homogenizer</w:t>
      </w:r>
    </w:p>
    <w:p w:rsidR="000E1E0E" w:rsidRDefault="00C60B25" w:rsidP="007C422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Next, </w:t>
      </w:r>
      <w:r w:rsidR="002200B0">
        <w:rPr>
          <w:rFonts w:ascii="Helvetica" w:hAnsi="Helvetica" w:cs="Helvetica"/>
          <w:sz w:val="22"/>
          <w:szCs w:val="24"/>
        </w:rPr>
        <w:t xml:space="preserve">place a mortar on ice to keep the mitochondria intact and </w:t>
      </w:r>
      <w:r>
        <w:rPr>
          <w:rFonts w:ascii="Helvetica" w:hAnsi="Helvetica" w:cs="Helvetica"/>
          <w:sz w:val="22"/>
          <w:szCs w:val="24"/>
        </w:rPr>
        <w:t>h</w:t>
      </w:r>
      <w:r w:rsidR="000E1E0E" w:rsidRPr="000E1E0E">
        <w:rPr>
          <w:rFonts w:ascii="Helvetica" w:hAnsi="Helvetica" w:cs="Helvetica"/>
          <w:sz w:val="22"/>
          <w:szCs w:val="24"/>
        </w:rPr>
        <w:t xml:space="preserve">omogenize </w:t>
      </w:r>
      <w:r w:rsidR="000749D6">
        <w:rPr>
          <w:rFonts w:ascii="Helvetica" w:hAnsi="Helvetica" w:cs="Helvetica"/>
          <w:sz w:val="22"/>
          <w:szCs w:val="24"/>
        </w:rPr>
        <w:t xml:space="preserve">the flies </w:t>
      </w:r>
      <w:r w:rsidR="002200B0">
        <w:rPr>
          <w:rFonts w:ascii="Helvetica" w:hAnsi="Helvetica" w:cs="Helvetica"/>
          <w:sz w:val="22"/>
          <w:szCs w:val="24"/>
        </w:rPr>
        <w:t>with</w:t>
      </w:r>
      <w:r w:rsidR="000E1E0E" w:rsidRPr="000E1E0E">
        <w:rPr>
          <w:rFonts w:ascii="Helvetica" w:hAnsi="Helvetica" w:cs="Helvetica"/>
          <w:sz w:val="22"/>
          <w:szCs w:val="24"/>
        </w:rPr>
        <w:t xml:space="preserve"> 15 strokes</w:t>
      </w:r>
      <w:r w:rsidR="007C4229">
        <w:rPr>
          <w:rFonts w:ascii="Helvetica" w:hAnsi="Helvetica" w:cs="Helvetica"/>
          <w:sz w:val="22"/>
          <w:szCs w:val="24"/>
        </w:rPr>
        <w:t xml:space="preserve"> and take care not to twist the pestle </w:t>
      </w:r>
      <w:r w:rsidR="007C4229">
        <w:rPr>
          <w:rFonts w:ascii="Helvetica" w:hAnsi="Helvetica" w:cs="Helvetica"/>
          <w:b/>
          <w:sz w:val="22"/>
          <w:szCs w:val="24"/>
        </w:rPr>
        <w:t>[4.2.1-</w:t>
      </w:r>
      <w:r w:rsidR="007125D7">
        <w:rPr>
          <w:rFonts w:ascii="Helvetica" w:hAnsi="Helvetica" w:cs="Helvetica"/>
          <w:b/>
          <w:sz w:val="22"/>
          <w:szCs w:val="24"/>
        </w:rPr>
        <w:t>CU/ECU</w:t>
      </w:r>
      <w:r w:rsidR="007C4229">
        <w:rPr>
          <w:rFonts w:ascii="Helvetica" w:hAnsi="Helvetica" w:cs="Helvetica"/>
          <w:b/>
          <w:sz w:val="22"/>
          <w:szCs w:val="24"/>
        </w:rPr>
        <w:t>]</w:t>
      </w:r>
      <w:r w:rsidR="00A56672">
        <w:rPr>
          <w:rFonts w:ascii="Helvetica" w:hAnsi="Helvetica" w:cs="Helvetica"/>
          <w:sz w:val="22"/>
          <w:szCs w:val="24"/>
        </w:rPr>
        <w:t>.</w:t>
      </w:r>
      <w:r w:rsidR="000E1E0E" w:rsidRPr="000E1E0E">
        <w:rPr>
          <w:rFonts w:ascii="Helvetica" w:hAnsi="Helvetica" w:cs="Helvetica"/>
          <w:sz w:val="22"/>
          <w:szCs w:val="24"/>
        </w:rPr>
        <w:t xml:space="preserve"> </w:t>
      </w:r>
      <w:r w:rsidR="000E1E0E" w:rsidRPr="00324601">
        <w:rPr>
          <w:rFonts w:ascii="Helvetica" w:hAnsi="Helvetica" w:cs="Helvetica"/>
          <w:sz w:val="22"/>
          <w:szCs w:val="24"/>
        </w:rPr>
        <w:t xml:space="preserve">Transfer </w:t>
      </w:r>
      <w:r w:rsidR="00324601">
        <w:rPr>
          <w:rFonts w:ascii="Helvetica" w:hAnsi="Helvetica" w:cs="Helvetica"/>
          <w:sz w:val="22"/>
          <w:szCs w:val="24"/>
        </w:rPr>
        <w:t xml:space="preserve">the </w:t>
      </w:r>
      <w:r w:rsidR="000E1E0E" w:rsidRPr="00324601">
        <w:rPr>
          <w:rFonts w:ascii="Helvetica" w:hAnsi="Helvetica" w:cs="Helvetica"/>
          <w:sz w:val="22"/>
          <w:szCs w:val="24"/>
        </w:rPr>
        <w:t xml:space="preserve">homogenate to a 1.5 mL tube and centrifuge </w:t>
      </w:r>
      <w:r w:rsidR="002200B0">
        <w:rPr>
          <w:rFonts w:ascii="Helvetica" w:hAnsi="Helvetica" w:cs="Helvetica"/>
          <w:sz w:val="22"/>
          <w:szCs w:val="24"/>
        </w:rPr>
        <w:t xml:space="preserve">the tube </w:t>
      </w:r>
      <w:r w:rsidR="000E1E0E" w:rsidRPr="00324601">
        <w:rPr>
          <w:rFonts w:ascii="Helvetica" w:hAnsi="Helvetica" w:cs="Helvetica"/>
          <w:sz w:val="22"/>
          <w:szCs w:val="24"/>
        </w:rPr>
        <w:t>at 300 x g for 5 minutes at 4 °C</w:t>
      </w:r>
      <w:r w:rsidR="007C4229">
        <w:rPr>
          <w:rFonts w:ascii="Helvetica" w:hAnsi="Helvetica" w:cs="Helvetica"/>
          <w:sz w:val="22"/>
          <w:szCs w:val="24"/>
        </w:rPr>
        <w:t xml:space="preserve"> </w:t>
      </w:r>
      <w:r w:rsidR="007C4229">
        <w:rPr>
          <w:rFonts w:ascii="Helvetica" w:hAnsi="Helvetica" w:cs="Helvetica"/>
          <w:b/>
          <w:sz w:val="22"/>
          <w:szCs w:val="24"/>
        </w:rPr>
        <w:t>[4.2.2-MED]</w:t>
      </w:r>
      <w:r w:rsidR="000E1E0E" w:rsidRPr="00324601">
        <w:rPr>
          <w:rFonts w:ascii="Helvetica" w:hAnsi="Helvetica" w:cs="Helvetica"/>
          <w:sz w:val="22"/>
          <w:szCs w:val="24"/>
        </w:rPr>
        <w:t>.</w:t>
      </w:r>
    </w:p>
    <w:p w:rsidR="00382BC4" w:rsidRDefault="000E6F5D" w:rsidP="00382B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</w:p>
    <w:p w:rsidR="00382BC4" w:rsidRPr="00324601" w:rsidRDefault="00382BC4" w:rsidP="00382BC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*Film as written, if possible, capture the settings on the centrifuge </w:t>
      </w:r>
    </w:p>
    <w:p w:rsidR="007C4229" w:rsidRDefault="002200B0" w:rsidP="0032460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Transfer the supernatant to a different tube, and c</w:t>
      </w:r>
      <w:r w:rsidR="005A0A11">
        <w:rPr>
          <w:rFonts w:ascii="Helvetica" w:hAnsi="Helvetica" w:cs="Helvetica"/>
          <w:sz w:val="22"/>
          <w:szCs w:val="24"/>
        </w:rPr>
        <w:t xml:space="preserve">entrifuge the supernatant </w:t>
      </w:r>
      <w:r w:rsidR="000E1E0E" w:rsidRPr="000E1E0E">
        <w:rPr>
          <w:rFonts w:ascii="Helvetica" w:hAnsi="Helvetica" w:cs="Helvetica"/>
          <w:sz w:val="22"/>
          <w:szCs w:val="24"/>
        </w:rPr>
        <w:t xml:space="preserve">at 6,000 x g for 10 minutes at 4 °C to enrich </w:t>
      </w:r>
      <w:r w:rsidR="005A0A11">
        <w:rPr>
          <w:rFonts w:ascii="Helvetica" w:hAnsi="Helvetica" w:cs="Helvetica"/>
          <w:sz w:val="22"/>
          <w:szCs w:val="24"/>
        </w:rPr>
        <w:t>the</w:t>
      </w:r>
      <w:r w:rsidR="000E1E0E" w:rsidRPr="000E1E0E">
        <w:rPr>
          <w:rFonts w:ascii="Helvetica" w:hAnsi="Helvetica" w:cs="Helvetica"/>
          <w:sz w:val="22"/>
          <w:szCs w:val="24"/>
        </w:rPr>
        <w:t xml:space="preserve"> mitochondria</w:t>
      </w:r>
      <w:r w:rsidR="007C4229">
        <w:rPr>
          <w:rFonts w:ascii="Helvetica" w:hAnsi="Helvetica" w:cs="Helvetica"/>
          <w:sz w:val="22"/>
          <w:szCs w:val="24"/>
        </w:rPr>
        <w:t xml:space="preserve"> </w:t>
      </w:r>
      <w:r w:rsidR="007C4229">
        <w:rPr>
          <w:rFonts w:ascii="Helvetica" w:hAnsi="Helvetica" w:cs="Helvetica"/>
          <w:b/>
          <w:sz w:val="22"/>
          <w:szCs w:val="24"/>
        </w:rPr>
        <w:t>[4.3.1-MED]</w:t>
      </w:r>
      <w:r w:rsidR="000E1E0E" w:rsidRPr="000E1E0E">
        <w:rPr>
          <w:rFonts w:ascii="Helvetica" w:hAnsi="Helvetica" w:cs="Helvetica"/>
          <w:sz w:val="22"/>
          <w:szCs w:val="24"/>
        </w:rPr>
        <w:t>.</w:t>
      </w:r>
      <w:r w:rsidR="00324601">
        <w:rPr>
          <w:rFonts w:ascii="Helvetica" w:hAnsi="Helvetica" w:cs="Helvetica"/>
          <w:sz w:val="22"/>
          <w:szCs w:val="24"/>
        </w:rPr>
        <w:t xml:space="preserve"> </w:t>
      </w:r>
      <w:r>
        <w:rPr>
          <w:rFonts w:ascii="Helvetica" w:hAnsi="Helvetica" w:cs="Helvetica"/>
          <w:sz w:val="22"/>
          <w:szCs w:val="24"/>
        </w:rPr>
        <w:t>After centrifugation, d</w:t>
      </w:r>
      <w:r w:rsidR="005A0A11">
        <w:rPr>
          <w:rFonts w:ascii="Helvetica" w:hAnsi="Helvetica" w:cs="Helvetica"/>
          <w:sz w:val="22"/>
          <w:szCs w:val="24"/>
        </w:rPr>
        <w:t xml:space="preserve">iscard the supernatant containing the cytosolic </w:t>
      </w:r>
      <w:r w:rsidR="00DC6ED4">
        <w:rPr>
          <w:rFonts w:ascii="Helvetica" w:hAnsi="Helvetica" w:cs="Helvetica"/>
          <w:sz w:val="22"/>
          <w:szCs w:val="24"/>
        </w:rPr>
        <w:t>fraction</w:t>
      </w:r>
      <w:r w:rsidR="007C4229">
        <w:rPr>
          <w:rFonts w:ascii="Helvetica" w:hAnsi="Helvetica" w:cs="Helvetica"/>
          <w:sz w:val="22"/>
          <w:szCs w:val="24"/>
        </w:rPr>
        <w:t xml:space="preserve"> </w:t>
      </w:r>
      <w:r w:rsidR="007C4229">
        <w:rPr>
          <w:rFonts w:ascii="Helvetica" w:hAnsi="Helvetica" w:cs="Helvetica"/>
          <w:b/>
          <w:sz w:val="22"/>
          <w:szCs w:val="24"/>
        </w:rPr>
        <w:t>[4.3.2-MED]</w:t>
      </w:r>
      <w:r w:rsidR="000E1E0E" w:rsidRPr="00324601">
        <w:rPr>
          <w:rFonts w:ascii="Helvetica" w:hAnsi="Helvetica" w:cs="Helvetica"/>
          <w:sz w:val="22"/>
          <w:szCs w:val="24"/>
        </w:rPr>
        <w:t xml:space="preserve">. </w:t>
      </w:r>
      <w:r w:rsidR="00700A4F">
        <w:rPr>
          <w:rFonts w:ascii="Helvetica" w:hAnsi="Helvetica" w:cs="Helvetica"/>
          <w:sz w:val="22"/>
          <w:szCs w:val="24"/>
        </w:rPr>
        <w:t>R</w:t>
      </w:r>
      <w:r w:rsidR="000E1E0E" w:rsidRPr="00324601">
        <w:rPr>
          <w:rFonts w:ascii="Helvetica" w:hAnsi="Helvetica" w:cs="Helvetica"/>
          <w:sz w:val="22"/>
          <w:szCs w:val="24"/>
        </w:rPr>
        <w:t>esuspend the pellet in 300 µL of wash buffer</w:t>
      </w:r>
      <w:r w:rsidR="00700A4F">
        <w:rPr>
          <w:rFonts w:ascii="Helvetica" w:hAnsi="Helvetica" w:cs="Helvetica"/>
          <w:sz w:val="22"/>
          <w:szCs w:val="24"/>
        </w:rPr>
        <w:t xml:space="preserve"> by pipetting up and down gently</w:t>
      </w:r>
      <w:r w:rsidR="007C4229">
        <w:rPr>
          <w:rFonts w:ascii="Helvetica" w:hAnsi="Helvetica" w:cs="Helvetica"/>
          <w:sz w:val="22"/>
          <w:szCs w:val="24"/>
        </w:rPr>
        <w:t xml:space="preserve"> </w:t>
      </w:r>
      <w:r w:rsidR="007C4229">
        <w:rPr>
          <w:rFonts w:ascii="Helvetica" w:hAnsi="Helvetica" w:cs="Helvetica"/>
          <w:b/>
          <w:sz w:val="22"/>
          <w:szCs w:val="24"/>
        </w:rPr>
        <w:t>[4.3.3-CU-TXT]</w:t>
      </w:r>
      <w:r w:rsidR="00700A4F">
        <w:rPr>
          <w:rFonts w:ascii="Helvetica" w:hAnsi="Helvetica" w:cs="Helvetica"/>
          <w:sz w:val="22"/>
          <w:szCs w:val="24"/>
        </w:rPr>
        <w:t xml:space="preserve">. </w:t>
      </w:r>
    </w:p>
    <w:p w:rsidR="007C4229" w:rsidRDefault="007C4229" w:rsidP="007C42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written, Over the Shoulder, if possible, capture the settings entered into the centrifuge before the spin</w:t>
      </w:r>
    </w:p>
    <w:p w:rsidR="007C4229" w:rsidRDefault="007C4229" w:rsidP="007C42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written, Over the Shoulder</w:t>
      </w:r>
    </w:p>
    <w:p w:rsidR="000E1E0E" w:rsidRDefault="006D3165" w:rsidP="007C422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*Film as written, </w:t>
      </w:r>
      <w:r w:rsidR="007C4229">
        <w:rPr>
          <w:rFonts w:ascii="Helvetica" w:hAnsi="Helvetica" w:cs="Helvetica"/>
          <w:sz w:val="22"/>
          <w:szCs w:val="24"/>
        </w:rPr>
        <w:t>TEXT: V</w:t>
      </w:r>
      <w:r w:rsidR="00700A4F">
        <w:rPr>
          <w:rFonts w:ascii="Helvetica" w:hAnsi="Helvetica" w:cs="Helvetica"/>
          <w:sz w:val="22"/>
          <w:szCs w:val="24"/>
        </w:rPr>
        <w:t>ort</w:t>
      </w:r>
      <w:r w:rsidR="007C4229">
        <w:rPr>
          <w:rFonts w:ascii="Helvetica" w:hAnsi="Helvetica" w:cs="Helvetica"/>
          <w:sz w:val="22"/>
          <w:szCs w:val="24"/>
        </w:rPr>
        <w:t>exing and fast pipetting</w:t>
      </w:r>
      <w:r w:rsidR="00700A4F">
        <w:rPr>
          <w:rFonts w:ascii="Helvetica" w:hAnsi="Helvetica" w:cs="Helvetica"/>
          <w:sz w:val="22"/>
          <w:szCs w:val="24"/>
        </w:rPr>
        <w:t xml:space="preserve"> will shear the mitochondria</w:t>
      </w:r>
    </w:p>
    <w:p w:rsidR="000E1E0E" w:rsidRDefault="000E1E0E" w:rsidP="009A6EF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0E1E0E">
        <w:rPr>
          <w:rFonts w:ascii="Helvetica" w:hAnsi="Helvetica" w:cs="Helvetica"/>
          <w:sz w:val="22"/>
          <w:szCs w:val="24"/>
        </w:rPr>
        <w:lastRenderedPageBreak/>
        <w:t>Repeat</w:t>
      </w:r>
      <w:r w:rsidR="0093330A">
        <w:rPr>
          <w:rFonts w:ascii="Helvetica" w:hAnsi="Helvetica" w:cs="Helvetica"/>
          <w:sz w:val="22"/>
          <w:szCs w:val="24"/>
        </w:rPr>
        <w:t xml:space="preserve"> the</w:t>
      </w:r>
      <w:r w:rsidRPr="000E1E0E">
        <w:rPr>
          <w:rFonts w:ascii="Helvetica" w:hAnsi="Helvetica" w:cs="Helvetica"/>
          <w:sz w:val="22"/>
          <w:szCs w:val="24"/>
        </w:rPr>
        <w:t xml:space="preserve"> </w:t>
      </w:r>
      <w:r w:rsidR="005A0A11">
        <w:rPr>
          <w:rFonts w:ascii="Helvetica" w:hAnsi="Helvetica" w:cs="Helvetica"/>
          <w:sz w:val="22"/>
          <w:szCs w:val="24"/>
        </w:rPr>
        <w:t xml:space="preserve">previous </w:t>
      </w:r>
      <w:r w:rsidRPr="000E1E0E">
        <w:rPr>
          <w:rFonts w:ascii="Helvetica" w:hAnsi="Helvetica" w:cs="Helvetica"/>
          <w:sz w:val="22"/>
          <w:szCs w:val="24"/>
        </w:rPr>
        <w:t xml:space="preserve">steps </w:t>
      </w:r>
      <w:r w:rsidR="0093330A">
        <w:rPr>
          <w:rFonts w:ascii="Helvetica" w:hAnsi="Helvetica" w:cs="Helvetica"/>
          <w:sz w:val="22"/>
          <w:szCs w:val="24"/>
        </w:rPr>
        <w:t>for</w:t>
      </w:r>
      <w:r w:rsidRPr="000E1E0E">
        <w:rPr>
          <w:rFonts w:ascii="Helvetica" w:hAnsi="Helvetica" w:cs="Helvetica"/>
          <w:sz w:val="22"/>
          <w:szCs w:val="24"/>
        </w:rPr>
        <w:t xml:space="preserve"> the second cage</w:t>
      </w:r>
      <w:r w:rsidR="009A6EFD">
        <w:rPr>
          <w:rFonts w:ascii="Helvetica" w:hAnsi="Helvetica" w:cs="Helvetica"/>
          <w:sz w:val="22"/>
          <w:szCs w:val="24"/>
        </w:rPr>
        <w:t xml:space="preserve"> </w:t>
      </w:r>
      <w:r w:rsidR="009A6EFD" w:rsidRPr="009A6EFD">
        <w:rPr>
          <w:rFonts w:ascii="Helvetica" w:hAnsi="Helvetica" w:cs="Helvetica"/>
          <w:sz w:val="22"/>
          <w:szCs w:val="24"/>
        </w:rPr>
        <w:t>gyro</w:t>
      </w:r>
      <w:r w:rsidR="00783BA4">
        <w:rPr>
          <w:rFonts w:ascii="Helvetica" w:hAnsi="Helvetica" w:cs="Helvetica"/>
          <w:sz w:val="22"/>
          <w:szCs w:val="24"/>
        </w:rPr>
        <w:t>…</w:t>
      </w:r>
      <w:r w:rsidR="009A6EFD">
        <w:rPr>
          <w:rFonts w:ascii="Helvetica" w:hAnsi="Helvetica" w:cs="Helvetica"/>
          <w:sz w:val="22"/>
          <w:szCs w:val="24"/>
        </w:rPr>
        <w:t xml:space="preserve"> </w:t>
      </w:r>
      <w:r w:rsidR="009A6EFD">
        <w:rPr>
          <w:rFonts w:ascii="Helvetica" w:hAnsi="Helvetica" w:cs="Helvetica"/>
          <w:b/>
          <w:sz w:val="22"/>
          <w:szCs w:val="24"/>
        </w:rPr>
        <w:t>[4.4.1-MED]</w:t>
      </w:r>
      <w:r w:rsidR="00783BA4">
        <w:rPr>
          <w:rFonts w:ascii="Helvetica" w:hAnsi="Helvetica" w:cs="Helvetica"/>
          <w:sz w:val="22"/>
          <w:szCs w:val="24"/>
        </w:rPr>
        <w:t xml:space="preserve"> </w:t>
      </w:r>
      <w:r w:rsidR="009A6EFD">
        <w:rPr>
          <w:rFonts w:ascii="Helvetica" w:hAnsi="Helvetica" w:cs="Helvetica"/>
          <w:sz w:val="22"/>
          <w:szCs w:val="24"/>
        </w:rPr>
        <w:t>t</w:t>
      </w:r>
      <w:r w:rsidR="0093330A">
        <w:rPr>
          <w:rFonts w:ascii="Helvetica" w:hAnsi="Helvetica" w:cs="Helvetica"/>
          <w:sz w:val="22"/>
          <w:szCs w:val="24"/>
        </w:rPr>
        <w:t>hen c</w:t>
      </w:r>
      <w:r w:rsidRPr="000E1E0E">
        <w:rPr>
          <w:rFonts w:ascii="Helvetica" w:hAnsi="Helvetica" w:cs="Helvetica"/>
          <w:sz w:val="22"/>
          <w:szCs w:val="24"/>
        </w:rPr>
        <w:t>ombine the resuspended pellets of both cages in a</w:t>
      </w:r>
      <w:r w:rsidR="00143E5E">
        <w:rPr>
          <w:rFonts w:ascii="Helvetica" w:hAnsi="Helvetica" w:cs="Helvetica"/>
          <w:sz w:val="22"/>
          <w:szCs w:val="24"/>
        </w:rPr>
        <w:t xml:space="preserve"> cryogenic microcentrifuge tube and c</w:t>
      </w:r>
      <w:r w:rsidRPr="00143E5E">
        <w:rPr>
          <w:rFonts w:ascii="Helvetica" w:hAnsi="Helvetica" w:cs="Helvetica"/>
          <w:sz w:val="22"/>
          <w:szCs w:val="24"/>
        </w:rPr>
        <w:t>entrifuge</w:t>
      </w:r>
      <w:r w:rsidR="0093330A" w:rsidRPr="00143E5E">
        <w:rPr>
          <w:rFonts w:ascii="Helvetica" w:hAnsi="Helvetica" w:cs="Helvetica"/>
          <w:sz w:val="22"/>
          <w:szCs w:val="24"/>
        </w:rPr>
        <w:t xml:space="preserve"> the combined pellets</w:t>
      </w:r>
      <w:r w:rsidRPr="00143E5E">
        <w:rPr>
          <w:rFonts w:ascii="Helvetica" w:hAnsi="Helvetica" w:cs="Helvetica"/>
          <w:sz w:val="22"/>
          <w:szCs w:val="24"/>
        </w:rPr>
        <w:t xml:space="preserve"> at 6,000 x g for 10 minutes at 4 °C</w:t>
      </w:r>
      <w:r w:rsidR="009A6EFD">
        <w:rPr>
          <w:rFonts w:ascii="Helvetica" w:hAnsi="Helvetica" w:cs="Helvetica"/>
          <w:sz w:val="22"/>
          <w:szCs w:val="24"/>
        </w:rPr>
        <w:t xml:space="preserve"> </w:t>
      </w:r>
      <w:r w:rsidR="009A6EFD">
        <w:rPr>
          <w:rFonts w:ascii="Helvetica" w:hAnsi="Helvetica" w:cs="Helvetica"/>
          <w:b/>
          <w:sz w:val="22"/>
          <w:szCs w:val="24"/>
        </w:rPr>
        <w:t>[4.4.2-MED]</w:t>
      </w:r>
      <w:r w:rsidRPr="00143E5E">
        <w:rPr>
          <w:rFonts w:ascii="Helvetica" w:hAnsi="Helvetica" w:cs="Helvetica"/>
          <w:sz w:val="22"/>
          <w:szCs w:val="24"/>
        </w:rPr>
        <w:t>. Discard the supernatant and flash-freeze the pellet in liquid nitrogen</w:t>
      </w:r>
      <w:r w:rsidR="009A6EFD">
        <w:rPr>
          <w:rFonts w:ascii="Helvetica" w:hAnsi="Helvetica" w:cs="Helvetica"/>
          <w:sz w:val="22"/>
          <w:szCs w:val="24"/>
        </w:rPr>
        <w:t xml:space="preserve"> </w:t>
      </w:r>
      <w:r w:rsidR="009A6EFD">
        <w:rPr>
          <w:rFonts w:ascii="Helvetica" w:hAnsi="Helvetica" w:cs="Helvetica"/>
          <w:b/>
          <w:sz w:val="22"/>
          <w:szCs w:val="24"/>
        </w:rPr>
        <w:t>[4.4.3-MED]</w:t>
      </w:r>
      <w:r w:rsidRPr="00143E5E">
        <w:rPr>
          <w:rFonts w:ascii="Helvetica" w:hAnsi="Helvetica" w:cs="Helvetica"/>
          <w:sz w:val="22"/>
          <w:szCs w:val="24"/>
        </w:rPr>
        <w:t>.</w:t>
      </w:r>
      <w:r w:rsidR="00324601" w:rsidRPr="00143E5E">
        <w:rPr>
          <w:rFonts w:ascii="Helvetica" w:hAnsi="Helvetica" w:cs="Helvetica"/>
          <w:sz w:val="22"/>
          <w:szCs w:val="24"/>
        </w:rPr>
        <w:t xml:space="preserve"> </w:t>
      </w:r>
      <w:r w:rsidR="004757E3">
        <w:rPr>
          <w:rFonts w:ascii="Helvetica" w:hAnsi="Helvetica" w:cs="Helvetica"/>
          <w:sz w:val="22"/>
          <w:szCs w:val="24"/>
        </w:rPr>
        <w:t>Finally, s</w:t>
      </w:r>
      <w:r w:rsidRPr="00143E5E">
        <w:rPr>
          <w:rFonts w:ascii="Helvetica" w:hAnsi="Helvetica" w:cs="Helvetica"/>
          <w:sz w:val="22"/>
          <w:szCs w:val="24"/>
        </w:rPr>
        <w:t>tore the mitoc</w:t>
      </w:r>
      <w:r w:rsidR="0093330A" w:rsidRPr="00143E5E">
        <w:rPr>
          <w:rFonts w:ascii="Helvetica" w:hAnsi="Helvetica" w:cs="Helvetica"/>
          <w:sz w:val="22"/>
          <w:szCs w:val="24"/>
        </w:rPr>
        <w:t xml:space="preserve">hondrial enriched fractions </w:t>
      </w:r>
      <w:r w:rsidR="0093330A" w:rsidRPr="00783BA4">
        <w:rPr>
          <w:rFonts w:ascii="Helvetica" w:hAnsi="Helvetica" w:cs="Helvetica"/>
          <w:sz w:val="22"/>
          <w:szCs w:val="24"/>
        </w:rPr>
        <w:t xml:space="preserve">at </w:t>
      </w:r>
      <w:r w:rsidR="005B4E19" w:rsidRPr="00783BA4">
        <w:rPr>
          <w:rFonts w:ascii="Helvetica" w:hAnsi="Helvetica" w:cs="Helvetica"/>
          <w:color w:val="FF0000"/>
          <w:sz w:val="22"/>
          <w:szCs w:val="24"/>
        </w:rPr>
        <w:t>-</w:t>
      </w:r>
      <w:r w:rsidR="0093330A" w:rsidRPr="00783BA4">
        <w:rPr>
          <w:rFonts w:ascii="Helvetica" w:hAnsi="Helvetica" w:cs="Helvetica"/>
          <w:sz w:val="22"/>
          <w:szCs w:val="24"/>
        </w:rPr>
        <w:t>80 °C</w:t>
      </w:r>
      <w:r w:rsidR="009A6EFD">
        <w:rPr>
          <w:rFonts w:ascii="Helvetica" w:hAnsi="Helvetica" w:cs="Helvetica"/>
          <w:sz w:val="22"/>
          <w:szCs w:val="24"/>
        </w:rPr>
        <w:t xml:space="preserve"> </w:t>
      </w:r>
      <w:r w:rsidR="009A6EFD">
        <w:rPr>
          <w:rFonts w:ascii="Helvetica" w:hAnsi="Helvetica" w:cs="Helvetica"/>
          <w:b/>
          <w:sz w:val="22"/>
          <w:szCs w:val="24"/>
        </w:rPr>
        <w:t>[4.4.4-MED/WIDE]</w:t>
      </w:r>
      <w:r w:rsidRPr="00143E5E">
        <w:rPr>
          <w:rFonts w:ascii="Helvetica" w:hAnsi="Helvetica" w:cs="Helvetica"/>
          <w:sz w:val="22"/>
          <w:szCs w:val="24"/>
        </w:rPr>
        <w:t>.</w:t>
      </w:r>
    </w:p>
    <w:p w:rsidR="009A6EFD" w:rsidRDefault="009A6EFD" w:rsidP="009A6E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</w:p>
    <w:p w:rsidR="009A6EFD" w:rsidRDefault="009A6EFD" w:rsidP="009A6E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  <w:r w:rsidR="00927B80">
        <w:rPr>
          <w:rFonts w:ascii="Helvetica" w:hAnsi="Helvetica" w:cs="Helvetica"/>
          <w:sz w:val="22"/>
          <w:szCs w:val="24"/>
        </w:rPr>
        <w:t xml:space="preserve"> </w:t>
      </w:r>
      <w:r w:rsidR="00927B80" w:rsidRPr="00927B80">
        <w:rPr>
          <w:rFonts w:ascii="Helvetica" w:hAnsi="Helvetica" w:cs="Helvetica"/>
          <w:sz w:val="22"/>
          <w:szCs w:val="24"/>
          <w:highlight w:val="green"/>
        </w:rPr>
        <w:t>[split into 2 shots]</w:t>
      </w:r>
      <w:r w:rsidR="00927B80">
        <w:rPr>
          <w:rFonts w:ascii="Helvetica" w:hAnsi="Helvetica" w:cs="Helvetica"/>
          <w:sz w:val="22"/>
          <w:szCs w:val="24"/>
        </w:rPr>
        <w:t xml:space="preserve"> </w:t>
      </w:r>
    </w:p>
    <w:p w:rsidR="009A6EFD" w:rsidRDefault="009A6EFD" w:rsidP="009A6E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  <w:r w:rsidR="00927B80">
        <w:rPr>
          <w:rFonts w:ascii="Helvetica" w:hAnsi="Helvetica" w:cs="Helvetica"/>
          <w:sz w:val="22"/>
          <w:szCs w:val="24"/>
        </w:rPr>
        <w:t xml:space="preserve"> </w:t>
      </w:r>
      <w:r w:rsidR="00927B80" w:rsidRPr="00927B80">
        <w:rPr>
          <w:rFonts w:ascii="Helvetica" w:hAnsi="Helvetica" w:cs="Helvetica"/>
          <w:sz w:val="22"/>
          <w:szCs w:val="24"/>
          <w:highlight w:val="green"/>
        </w:rPr>
        <w:t>[split into 2 shots]</w:t>
      </w:r>
    </w:p>
    <w:p w:rsidR="009A6EFD" w:rsidRPr="00143E5E" w:rsidRDefault="009A6EFD" w:rsidP="009A6E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*Film as written</w:t>
      </w:r>
    </w:p>
    <w:p w:rsidR="00CE10F2" w:rsidRPr="008A695C" w:rsidRDefault="00CE10F2" w:rsidP="00126973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8A695C">
        <w:rPr>
          <w:rFonts w:ascii="Helvetica" w:hAnsi="Helvetica" w:cs="Helvetica"/>
          <w:b/>
          <w:sz w:val="22"/>
          <w:szCs w:val="24"/>
        </w:rPr>
        <w:t xml:space="preserve">Results: </w:t>
      </w:r>
      <w:r w:rsidR="0006355C">
        <w:rPr>
          <w:rFonts w:ascii="Helvetica" w:hAnsi="Helvetica" w:cs="Helvetica"/>
          <w:b/>
          <w:sz w:val="22"/>
          <w:szCs w:val="24"/>
        </w:rPr>
        <w:t>Minimal Contamination of Cytosolic Proteins</w:t>
      </w:r>
      <w:r w:rsidRPr="008A695C">
        <w:rPr>
          <w:rFonts w:ascii="Helvetica" w:hAnsi="Helvetica" w:cs="Helvetica"/>
          <w:b/>
          <w:sz w:val="22"/>
          <w:szCs w:val="24"/>
        </w:rPr>
        <w:t xml:space="preserve"> </w:t>
      </w:r>
    </w:p>
    <w:p w:rsidR="00CE10F2" w:rsidRDefault="002A56B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This Western blot </w:t>
      </w:r>
      <w:r w:rsidR="00C272FC">
        <w:rPr>
          <w:rFonts w:ascii="Helvetica" w:hAnsi="Helvetica" w:cs="Helvetica"/>
          <w:sz w:val="22"/>
          <w:szCs w:val="24"/>
        </w:rPr>
        <w:t>displays</w:t>
      </w:r>
      <w:r>
        <w:rPr>
          <w:rFonts w:ascii="Helvetica" w:hAnsi="Helvetica" w:cs="Helvetica"/>
          <w:sz w:val="22"/>
          <w:szCs w:val="24"/>
        </w:rPr>
        <w:t xml:space="preserve"> an enrichment of the </w:t>
      </w:r>
      <w:r w:rsidR="00E37353">
        <w:rPr>
          <w:rFonts w:ascii="Helvetica" w:hAnsi="Helvetica" w:cs="Helvetica"/>
          <w:sz w:val="22"/>
          <w:szCs w:val="24"/>
        </w:rPr>
        <w:t xml:space="preserve">mitochondrial </w:t>
      </w:r>
      <w:r>
        <w:rPr>
          <w:rFonts w:ascii="Helvetica" w:hAnsi="Helvetica" w:cs="Helvetica"/>
          <w:sz w:val="22"/>
          <w:szCs w:val="24"/>
        </w:rPr>
        <w:t xml:space="preserve">membrane transport protein, </w:t>
      </w:r>
      <w:proofErr w:type="spellStart"/>
      <w:r>
        <w:rPr>
          <w:rFonts w:ascii="Helvetica" w:hAnsi="Helvetica" w:cs="Helvetica"/>
          <w:sz w:val="22"/>
          <w:szCs w:val="24"/>
        </w:rPr>
        <w:t>porin</w:t>
      </w:r>
      <w:proofErr w:type="spellEnd"/>
      <w:r>
        <w:rPr>
          <w:rFonts w:ascii="Helvetica" w:hAnsi="Helvetica" w:cs="Helvetica"/>
          <w:sz w:val="22"/>
          <w:szCs w:val="24"/>
        </w:rPr>
        <w:t>, which serves as an indicator of the effective separation of mitochondria in mitochondrial fractions</w:t>
      </w:r>
      <w:r w:rsidR="00C272FC">
        <w:rPr>
          <w:rFonts w:ascii="Helvetica" w:hAnsi="Helvetica" w:cs="Helvetica"/>
          <w:sz w:val="22"/>
          <w:szCs w:val="24"/>
        </w:rPr>
        <w:t xml:space="preserve"> </w:t>
      </w:r>
      <w:r w:rsidR="00C272FC">
        <w:rPr>
          <w:rFonts w:ascii="Helvetica" w:hAnsi="Helvetica" w:cs="Helvetica"/>
          <w:b/>
          <w:sz w:val="22"/>
          <w:szCs w:val="24"/>
        </w:rPr>
        <w:t>[</w:t>
      </w:r>
      <w:r w:rsidR="00A2420F">
        <w:rPr>
          <w:rFonts w:ascii="Helvetica" w:hAnsi="Helvetica" w:cs="Helvetica"/>
          <w:b/>
          <w:sz w:val="22"/>
          <w:szCs w:val="24"/>
        </w:rPr>
        <w:t>5</w:t>
      </w:r>
      <w:r w:rsidR="00C272FC">
        <w:rPr>
          <w:rFonts w:ascii="Helvetica" w:hAnsi="Helvetica" w:cs="Helvetica"/>
          <w:b/>
          <w:sz w:val="22"/>
          <w:szCs w:val="24"/>
        </w:rPr>
        <w:t>.1.1-LM]</w:t>
      </w:r>
      <w:r>
        <w:rPr>
          <w:rFonts w:ascii="Helvetica" w:hAnsi="Helvetica" w:cs="Helvetica"/>
          <w:sz w:val="22"/>
          <w:szCs w:val="24"/>
        </w:rPr>
        <w:t xml:space="preserve">. </w:t>
      </w:r>
      <w:proofErr w:type="spellStart"/>
      <w:r>
        <w:rPr>
          <w:rFonts w:ascii="Helvetica" w:hAnsi="Helvetica" w:cs="Helvetica"/>
          <w:sz w:val="22"/>
          <w:szCs w:val="24"/>
        </w:rPr>
        <w:t>Porin</w:t>
      </w:r>
      <w:proofErr w:type="spellEnd"/>
      <w:r>
        <w:rPr>
          <w:rFonts w:ascii="Helvetica" w:hAnsi="Helvetica" w:cs="Helvetica"/>
          <w:sz w:val="22"/>
          <w:szCs w:val="24"/>
        </w:rPr>
        <w:t xml:space="preserve"> protein is undetectable in cytosolic fractions, while tubulin protein </w:t>
      </w:r>
      <w:r w:rsidR="00E37353">
        <w:rPr>
          <w:rFonts w:ascii="Helvetica" w:hAnsi="Helvetica" w:cs="Helvetica"/>
          <w:sz w:val="22"/>
          <w:szCs w:val="24"/>
        </w:rPr>
        <w:t xml:space="preserve">(a cytosolic microtubule protein) </w:t>
      </w:r>
      <w:r>
        <w:rPr>
          <w:rFonts w:ascii="Helvetica" w:hAnsi="Helvetica" w:cs="Helvetica"/>
          <w:sz w:val="22"/>
          <w:szCs w:val="24"/>
        </w:rPr>
        <w:t xml:space="preserve">is not detected in the mitochondrial fraction, </w:t>
      </w:r>
      <w:r w:rsidR="00C272FC">
        <w:rPr>
          <w:rFonts w:ascii="Helvetica" w:hAnsi="Helvetica" w:cs="Helvetica"/>
          <w:sz w:val="22"/>
          <w:szCs w:val="24"/>
        </w:rPr>
        <w:t>demonstrating</w:t>
      </w:r>
      <w:r>
        <w:rPr>
          <w:rFonts w:ascii="Helvetica" w:hAnsi="Helvetica" w:cs="Helvetica"/>
          <w:sz w:val="22"/>
          <w:szCs w:val="24"/>
        </w:rPr>
        <w:t xml:space="preserve"> the minimal contamination of cytosolic proteins</w:t>
      </w:r>
      <w:r w:rsidR="00A2420F">
        <w:rPr>
          <w:rFonts w:ascii="Helvetica" w:hAnsi="Helvetica" w:cs="Helvetica"/>
          <w:sz w:val="22"/>
          <w:szCs w:val="24"/>
        </w:rPr>
        <w:t xml:space="preserve"> </w:t>
      </w:r>
      <w:r w:rsidR="00A2420F">
        <w:rPr>
          <w:rFonts w:ascii="Helvetica" w:hAnsi="Helvetica" w:cs="Helvetica"/>
          <w:b/>
          <w:sz w:val="22"/>
          <w:szCs w:val="24"/>
        </w:rPr>
        <w:t>[5.1.2-LM]</w:t>
      </w:r>
      <w:r>
        <w:rPr>
          <w:rFonts w:ascii="Helvetica" w:hAnsi="Helvetica" w:cs="Helvetica"/>
          <w:sz w:val="22"/>
          <w:szCs w:val="24"/>
        </w:rPr>
        <w:t xml:space="preserve">. </w:t>
      </w:r>
    </w:p>
    <w:p w:rsidR="00C272FC" w:rsidRDefault="00D172CB" w:rsidP="00D172C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D172CB">
        <w:rPr>
          <w:rFonts w:ascii="Helvetica" w:hAnsi="Helvetica" w:cs="Helvetica"/>
          <w:sz w:val="22"/>
          <w:szCs w:val="24"/>
        </w:rPr>
        <w:t xml:space="preserve">Villa-Cuesta and Rand_ Figure </w:t>
      </w:r>
      <w:r>
        <w:rPr>
          <w:rFonts w:ascii="Helvetica" w:hAnsi="Helvetica" w:cs="Helvetica"/>
          <w:sz w:val="22"/>
          <w:szCs w:val="24"/>
        </w:rPr>
        <w:t>1</w:t>
      </w:r>
      <w:r w:rsidRPr="00D172CB">
        <w:rPr>
          <w:rFonts w:ascii="Helvetica" w:hAnsi="Helvetica" w:cs="Helvetica"/>
          <w:sz w:val="22"/>
          <w:szCs w:val="24"/>
        </w:rPr>
        <w:t>.tif</w:t>
      </w:r>
    </w:p>
    <w:p w:rsidR="00D172CB" w:rsidRDefault="00D172CB" w:rsidP="00D172C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D172CB">
        <w:rPr>
          <w:rFonts w:ascii="Helvetica" w:hAnsi="Helvetica" w:cs="Helvetica"/>
          <w:sz w:val="22"/>
          <w:szCs w:val="24"/>
        </w:rPr>
        <w:t xml:space="preserve">Villa-Cuesta and Rand_ Figure </w:t>
      </w:r>
      <w:r>
        <w:rPr>
          <w:rFonts w:ascii="Helvetica" w:hAnsi="Helvetica" w:cs="Helvetica"/>
          <w:sz w:val="22"/>
          <w:szCs w:val="24"/>
        </w:rPr>
        <w:t>1</w:t>
      </w:r>
      <w:r w:rsidRPr="00D172CB">
        <w:rPr>
          <w:rFonts w:ascii="Helvetica" w:hAnsi="Helvetica" w:cs="Helvetica"/>
          <w:sz w:val="22"/>
          <w:szCs w:val="24"/>
        </w:rPr>
        <w:t>.tif</w:t>
      </w:r>
    </w:p>
    <w:p w:rsidR="008935CD" w:rsidRDefault="00783BA4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Principle components analyse</w:t>
      </w:r>
      <w:r w:rsidR="00A2420F">
        <w:rPr>
          <w:rFonts w:ascii="Helvetica" w:hAnsi="Helvetica" w:cs="Helvetica"/>
          <w:sz w:val="22"/>
          <w:szCs w:val="24"/>
        </w:rPr>
        <w:t xml:space="preserve">s, or PCA, </w:t>
      </w:r>
      <w:r w:rsidR="00D172CB">
        <w:rPr>
          <w:rFonts w:ascii="Helvetica" w:hAnsi="Helvetica" w:cs="Helvetica"/>
          <w:sz w:val="22"/>
          <w:szCs w:val="24"/>
        </w:rPr>
        <w:t xml:space="preserve">were generated </w:t>
      </w:r>
      <w:r w:rsidR="005E6FE7">
        <w:rPr>
          <w:rFonts w:ascii="Helvetica" w:hAnsi="Helvetica" w:cs="Helvetica"/>
          <w:sz w:val="22"/>
          <w:szCs w:val="24"/>
        </w:rPr>
        <w:t xml:space="preserve">using </w:t>
      </w:r>
      <w:r w:rsidR="00A2420F">
        <w:rPr>
          <w:rFonts w:ascii="Helvetica" w:hAnsi="Helvetica" w:cs="Helvetica"/>
          <w:sz w:val="22"/>
          <w:szCs w:val="24"/>
        </w:rPr>
        <w:t xml:space="preserve">the </w:t>
      </w:r>
      <w:r w:rsidR="00BD6003">
        <w:rPr>
          <w:rFonts w:ascii="Helvetica" w:hAnsi="Helvetica" w:cs="Helvetica"/>
          <w:sz w:val="22"/>
          <w:szCs w:val="24"/>
        </w:rPr>
        <w:t xml:space="preserve">values generated from the mass spec analyses that were </w:t>
      </w:r>
      <w:r>
        <w:rPr>
          <w:rFonts w:ascii="Helvetica" w:hAnsi="Helvetica" w:cs="Helvetica"/>
          <w:sz w:val="22"/>
          <w:szCs w:val="24"/>
        </w:rPr>
        <w:t>normalized</w:t>
      </w:r>
      <w:r w:rsidR="00BD6003" w:rsidRPr="00BD6003">
        <w:rPr>
          <w:rFonts w:ascii="Helvetica" w:hAnsi="Helvetica" w:cs="Helvetica"/>
          <w:sz w:val="22"/>
          <w:szCs w:val="24"/>
        </w:rPr>
        <w:t xml:space="preserve"> to Bradford protein concentration,</w:t>
      </w:r>
      <w:r w:rsidR="00BD6003">
        <w:rPr>
          <w:rFonts w:ascii="Helvetica" w:hAnsi="Helvetica" w:cs="Helvetica"/>
          <w:sz w:val="22"/>
          <w:szCs w:val="24"/>
        </w:rPr>
        <w:t xml:space="preserve"> log transformed </w:t>
      </w:r>
      <w:r>
        <w:rPr>
          <w:rFonts w:ascii="Helvetica" w:hAnsi="Helvetica" w:cs="Helvetica"/>
          <w:sz w:val="22"/>
          <w:szCs w:val="24"/>
        </w:rPr>
        <w:t xml:space="preserve">and </w:t>
      </w:r>
      <w:proofErr w:type="spellStart"/>
      <w:r>
        <w:rPr>
          <w:rFonts w:ascii="Helvetica" w:hAnsi="Helvetica" w:cs="Helvetica"/>
          <w:sz w:val="22"/>
          <w:szCs w:val="24"/>
        </w:rPr>
        <w:t>imputated</w:t>
      </w:r>
      <w:proofErr w:type="spellEnd"/>
      <w:r w:rsidR="00BD6003" w:rsidRPr="00BD6003">
        <w:rPr>
          <w:rFonts w:ascii="Helvetica" w:hAnsi="Helvetica" w:cs="Helvetica"/>
          <w:sz w:val="22"/>
          <w:szCs w:val="24"/>
        </w:rPr>
        <w:t xml:space="preserve"> with minimum observed values for each compound</w:t>
      </w:r>
      <w:r w:rsidR="00BD6003">
        <w:rPr>
          <w:rFonts w:ascii="Helvetica" w:hAnsi="Helvetica" w:cs="Helvetica"/>
          <w:sz w:val="22"/>
          <w:szCs w:val="24"/>
        </w:rPr>
        <w:t xml:space="preserve">.  These data were generated by </w:t>
      </w:r>
      <w:proofErr w:type="spellStart"/>
      <w:r w:rsidR="00BD6003">
        <w:rPr>
          <w:rFonts w:ascii="Helvetica" w:hAnsi="Helvetica" w:cs="Helvetica"/>
          <w:sz w:val="22"/>
          <w:szCs w:val="24"/>
        </w:rPr>
        <w:t>Metabolon</w:t>
      </w:r>
      <w:proofErr w:type="spellEnd"/>
      <w:r w:rsidR="00BD6003">
        <w:rPr>
          <w:rFonts w:ascii="Helvetica" w:hAnsi="Helvetica" w:cs="Helvetica"/>
          <w:sz w:val="22"/>
          <w:szCs w:val="24"/>
        </w:rPr>
        <w:t xml:space="preserve"> from Durham</w:t>
      </w:r>
      <w:r w:rsidR="00EF68CF">
        <w:rPr>
          <w:rFonts w:ascii="Helvetica" w:hAnsi="Helvetica" w:cs="Helvetica"/>
          <w:sz w:val="22"/>
          <w:szCs w:val="24"/>
        </w:rPr>
        <w:t>,</w:t>
      </w:r>
      <w:r w:rsidR="00BD6003">
        <w:rPr>
          <w:rFonts w:ascii="Helvetica" w:hAnsi="Helvetica" w:cs="Helvetica"/>
          <w:sz w:val="22"/>
          <w:szCs w:val="24"/>
        </w:rPr>
        <w:t xml:space="preserve"> NC.  PCA plots were generated using </w:t>
      </w:r>
      <w:r w:rsidR="00A2420F">
        <w:rPr>
          <w:rFonts w:ascii="Helvetica" w:hAnsi="Helvetica" w:cs="Helvetica"/>
          <w:sz w:val="22"/>
          <w:szCs w:val="24"/>
        </w:rPr>
        <w:t>complete metabolite profiles from native and disrupted s</w:t>
      </w:r>
      <w:r w:rsidR="002F4404">
        <w:rPr>
          <w:rFonts w:ascii="Helvetica" w:hAnsi="Helvetica" w:cs="Helvetica"/>
          <w:sz w:val="22"/>
          <w:szCs w:val="24"/>
        </w:rPr>
        <w:t xml:space="preserve">trains of flies harboring </w:t>
      </w:r>
      <w:r w:rsidR="00BD6003">
        <w:rPr>
          <w:rFonts w:ascii="Helvetica" w:hAnsi="Helvetica" w:cs="Helvetica"/>
          <w:sz w:val="22"/>
          <w:szCs w:val="24"/>
        </w:rPr>
        <w:t xml:space="preserve">different </w:t>
      </w:r>
      <w:r w:rsidR="00D172CB">
        <w:rPr>
          <w:rFonts w:ascii="Helvetica" w:hAnsi="Helvetica" w:cs="Helvetica"/>
          <w:sz w:val="22"/>
          <w:szCs w:val="24"/>
        </w:rPr>
        <w:t xml:space="preserve">mitochondrial </w:t>
      </w:r>
      <w:r w:rsidR="002F4404">
        <w:rPr>
          <w:rFonts w:ascii="Helvetica" w:hAnsi="Helvetica" w:cs="Helvetica"/>
          <w:sz w:val="22"/>
          <w:szCs w:val="24"/>
        </w:rPr>
        <w:t>DNA</w:t>
      </w:r>
      <w:r>
        <w:rPr>
          <w:rFonts w:ascii="Helvetica" w:hAnsi="Helvetica" w:cs="Helvetica"/>
          <w:sz w:val="22"/>
          <w:szCs w:val="24"/>
        </w:rPr>
        <w:t>.</w:t>
      </w:r>
    </w:p>
    <w:p w:rsidR="008935CD" w:rsidRDefault="00D172CB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b/>
          <w:sz w:val="22"/>
          <w:szCs w:val="24"/>
        </w:rPr>
        <w:t>[5.2.1-LM]</w:t>
      </w:r>
      <w:r w:rsidR="002F4404">
        <w:rPr>
          <w:rFonts w:ascii="Helvetica" w:hAnsi="Helvetica" w:cs="Helvetica"/>
          <w:sz w:val="22"/>
          <w:szCs w:val="24"/>
        </w:rPr>
        <w:t>. Metabolites obtained with a standard whole fly extract can be compared against a PCA plot for metabolites in mitochondrial enriched extracts</w:t>
      </w:r>
      <w:r w:rsidR="00EF68CF">
        <w:rPr>
          <w:rFonts w:ascii="Helvetica" w:hAnsi="Helvetica" w:cs="Helvetica"/>
          <w:sz w:val="22"/>
          <w:szCs w:val="24"/>
        </w:rPr>
        <w:t>.</w:t>
      </w:r>
    </w:p>
    <w:p w:rsidR="002A56B4" w:rsidRDefault="00AD5395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b/>
          <w:sz w:val="22"/>
          <w:szCs w:val="24"/>
        </w:rPr>
        <w:t>[5.2.2-LM]</w:t>
      </w:r>
      <w:r w:rsidR="002F4404">
        <w:rPr>
          <w:rFonts w:ascii="Helvetica" w:hAnsi="Helvetica" w:cs="Helvetica"/>
          <w:sz w:val="22"/>
          <w:szCs w:val="24"/>
        </w:rPr>
        <w:t xml:space="preserve">. </w:t>
      </w:r>
      <w:r w:rsidR="00BD6003">
        <w:rPr>
          <w:rFonts w:ascii="Helvetica" w:hAnsi="Helvetica" w:cs="Helvetica"/>
          <w:sz w:val="22"/>
          <w:szCs w:val="24"/>
        </w:rPr>
        <w:t>The metabolite profiles</w:t>
      </w:r>
      <w:r w:rsidR="004B67B4">
        <w:rPr>
          <w:rFonts w:ascii="Helvetica" w:hAnsi="Helvetica" w:cs="Helvetica"/>
          <w:sz w:val="22"/>
          <w:szCs w:val="24"/>
        </w:rPr>
        <w:t xml:space="preserve"> from </w:t>
      </w:r>
      <w:r w:rsidR="004B67B4" w:rsidRPr="00EF68CF">
        <w:rPr>
          <w:rFonts w:ascii="Helvetica" w:hAnsi="Helvetica" w:cs="Helvetica"/>
          <w:i/>
          <w:sz w:val="22"/>
          <w:szCs w:val="24"/>
        </w:rPr>
        <w:t>whole</w:t>
      </w:r>
      <w:r w:rsidR="004B67B4">
        <w:rPr>
          <w:rFonts w:ascii="Helvetica" w:hAnsi="Helvetica" w:cs="Helvetica"/>
          <w:sz w:val="22"/>
          <w:szCs w:val="24"/>
        </w:rPr>
        <w:t xml:space="preserve"> flies </w:t>
      </w:r>
      <w:r w:rsidR="00BD6003">
        <w:rPr>
          <w:rFonts w:ascii="Helvetica" w:hAnsi="Helvetica" w:cs="Helvetica"/>
          <w:sz w:val="22"/>
          <w:szCs w:val="24"/>
        </w:rPr>
        <w:t>separa</w:t>
      </w:r>
      <w:r w:rsidR="004B67B4">
        <w:rPr>
          <w:rFonts w:ascii="Helvetica" w:hAnsi="Helvetica" w:cs="Helvetica"/>
          <w:sz w:val="22"/>
          <w:szCs w:val="24"/>
        </w:rPr>
        <w:t xml:space="preserve">te along PC axis 2, and reflect </w:t>
      </w:r>
      <w:r w:rsidR="00783BA4">
        <w:rPr>
          <w:rFonts w:ascii="Helvetica" w:hAnsi="Helvetica" w:cs="Helvetica"/>
          <w:sz w:val="22"/>
          <w:szCs w:val="24"/>
        </w:rPr>
        <w:t xml:space="preserve">the </w:t>
      </w:r>
      <w:r w:rsidR="004B67B4">
        <w:rPr>
          <w:rFonts w:ascii="Helvetica" w:hAnsi="Helvetica" w:cs="Helvetica"/>
          <w:sz w:val="22"/>
          <w:szCs w:val="24"/>
        </w:rPr>
        <w:t xml:space="preserve">main effects of </w:t>
      </w:r>
      <w:proofErr w:type="spellStart"/>
      <w:r w:rsidR="004B67B4">
        <w:rPr>
          <w:rFonts w:ascii="Helvetica" w:hAnsi="Helvetica" w:cs="Helvetica"/>
          <w:sz w:val="22"/>
          <w:szCs w:val="24"/>
        </w:rPr>
        <w:t>rapamycin</w:t>
      </w:r>
      <w:proofErr w:type="spellEnd"/>
      <w:r w:rsidR="004B67B4">
        <w:rPr>
          <w:rFonts w:ascii="Helvetica" w:hAnsi="Helvetica" w:cs="Helvetica"/>
          <w:sz w:val="22"/>
          <w:szCs w:val="24"/>
        </w:rPr>
        <w:t xml:space="preserve"> treatment.  There are only subtle differences between the alternative </w:t>
      </w:r>
      <w:proofErr w:type="spellStart"/>
      <w:r w:rsidR="004B67B4">
        <w:rPr>
          <w:rFonts w:ascii="Helvetica" w:hAnsi="Helvetica" w:cs="Helvetica"/>
          <w:sz w:val="22"/>
          <w:szCs w:val="24"/>
        </w:rPr>
        <w:t>mtDNA</w:t>
      </w:r>
      <w:proofErr w:type="spellEnd"/>
      <w:r w:rsidR="004B67B4">
        <w:rPr>
          <w:rFonts w:ascii="Helvetica" w:hAnsi="Helvetica" w:cs="Helvetica"/>
          <w:sz w:val="22"/>
          <w:szCs w:val="24"/>
        </w:rPr>
        <w:t xml:space="preserve"> genotypes.  In contrast, the metabolite profiles from mitochondrial </w:t>
      </w:r>
      <w:r w:rsidRPr="00EF68CF">
        <w:rPr>
          <w:rFonts w:ascii="Helvetica" w:hAnsi="Helvetica" w:cs="Helvetica"/>
          <w:i/>
          <w:sz w:val="22"/>
          <w:szCs w:val="24"/>
        </w:rPr>
        <w:t>enriched</w:t>
      </w:r>
      <w:r>
        <w:rPr>
          <w:rFonts w:ascii="Helvetica" w:hAnsi="Helvetica" w:cs="Helvetica"/>
          <w:sz w:val="22"/>
          <w:szCs w:val="24"/>
        </w:rPr>
        <w:t xml:space="preserve"> extracts </w:t>
      </w:r>
      <w:r w:rsidR="004B67B4">
        <w:rPr>
          <w:rFonts w:ascii="Helvetica" w:hAnsi="Helvetica" w:cs="Helvetica"/>
          <w:sz w:val="22"/>
          <w:szCs w:val="24"/>
        </w:rPr>
        <w:t xml:space="preserve">show a separation between the native </w:t>
      </w:r>
      <w:proofErr w:type="spellStart"/>
      <w:r w:rsidR="004B67B4">
        <w:rPr>
          <w:rFonts w:ascii="Helvetica" w:hAnsi="Helvetica" w:cs="Helvetica"/>
          <w:sz w:val="22"/>
          <w:szCs w:val="24"/>
        </w:rPr>
        <w:t>mtDNA</w:t>
      </w:r>
      <w:proofErr w:type="spellEnd"/>
      <w:r w:rsidR="004B67B4">
        <w:rPr>
          <w:rFonts w:ascii="Helvetica" w:hAnsi="Helvetica" w:cs="Helvetica"/>
          <w:sz w:val="22"/>
          <w:szCs w:val="24"/>
        </w:rPr>
        <w:t xml:space="preserve"> genotype on normal food, </w:t>
      </w:r>
      <w:r w:rsidR="00EF68CF">
        <w:rPr>
          <w:rFonts w:ascii="Helvetica" w:hAnsi="Helvetica" w:cs="Helvetica"/>
          <w:sz w:val="22"/>
          <w:szCs w:val="24"/>
        </w:rPr>
        <w:t xml:space="preserve">and the other three samples; </w:t>
      </w:r>
      <w:r w:rsidR="004B67B4">
        <w:rPr>
          <w:rFonts w:ascii="Helvetica" w:hAnsi="Helvetica" w:cs="Helvetica"/>
          <w:sz w:val="22"/>
          <w:szCs w:val="24"/>
        </w:rPr>
        <w:t xml:space="preserve">the native </w:t>
      </w:r>
      <w:proofErr w:type="spellStart"/>
      <w:r w:rsidR="004B67B4">
        <w:rPr>
          <w:rFonts w:ascii="Helvetica" w:hAnsi="Helvetica" w:cs="Helvetica"/>
          <w:sz w:val="22"/>
          <w:szCs w:val="24"/>
        </w:rPr>
        <w:t>mtDNA</w:t>
      </w:r>
      <w:proofErr w:type="spellEnd"/>
      <w:r w:rsidR="004B67B4">
        <w:rPr>
          <w:rFonts w:ascii="Helvetica" w:hAnsi="Helvetica" w:cs="Helvetica"/>
          <w:sz w:val="22"/>
          <w:szCs w:val="24"/>
        </w:rPr>
        <w:t xml:space="preserve"> on </w:t>
      </w:r>
      <w:proofErr w:type="spellStart"/>
      <w:r w:rsidR="004B67B4">
        <w:rPr>
          <w:rFonts w:ascii="Helvetica" w:hAnsi="Helvetica" w:cs="Helvetica"/>
          <w:sz w:val="22"/>
          <w:szCs w:val="24"/>
        </w:rPr>
        <w:t>rapamycin</w:t>
      </w:r>
      <w:proofErr w:type="spellEnd"/>
      <w:r w:rsidR="004B67B4">
        <w:rPr>
          <w:rFonts w:ascii="Helvetica" w:hAnsi="Helvetica" w:cs="Helvetica"/>
          <w:sz w:val="22"/>
          <w:szCs w:val="24"/>
        </w:rPr>
        <w:t xml:space="preserve">, and the alternative </w:t>
      </w:r>
      <w:proofErr w:type="spellStart"/>
      <w:r w:rsidR="004B67B4">
        <w:rPr>
          <w:rFonts w:ascii="Helvetica" w:hAnsi="Helvetica" w:cs="Helvetica"/>
          <w:sz w:val="22"/>
          <w:szCs w:val="24"/>
        </w:rPr>
        <w:t>mtDNA</w:t>
      </w:r>
      <w:proofErr w:type="spellEnd"/>
      <w:r w:rsidR="004B67B4">
        <w:rPr>
          <w:rFonts w:ascii="Helvetica" w:hAnsi="Helvetica" w:cs="Helvetica"/>
          <w:sz w:val="22"/>
          <w:szCs w:val="24"/>
        </w:rPr>
        <w:t xml:space="preserve"> on </w:t>
      </w:r>
      <w:r w:rsidR="00EF68CF">
        <w:rPr>
          <w:rFonts w:ascii="Helvetica" w:hAnsi="Helvetica" w:cs="Helvetica"/>
          <w:sz w:val="22"/>
          <w:szCs w:val="24"/>
        </w:rPr>
        <w:t xml:space="preserve">either normal or </w:t>
      </w:r>
      <w:proofErr w:type="spellStart"/>
      <w:r w:rsidR="00EF68CF">
        <w:rPr>
          <w:rFonts w:ascii="Helvetica" w:hAnsi="Helvetica" w:cs="Helvetica"/>
          <w:sz w:val="22"/>
          <w:szCs w:val="24"/>
        </w:rPr>
        <w:t>rapamycin</w:t>
      </w:r>
      <w:proofErr w:type="spellEnd"/>
      <w:r w:rsidR="00EF68CF">
        <w:rPr>
          <w:rFonts w:ascii="Helvetica" w:hAnsi="Helvetica" w:cs="Helvetica"/>
          <w:sz w:val="22"/>
          <w:szCs w:val="24"/>
        </w:rPr>
        <w:t xml:space="preserve"> food</w:t>
      </w:r>
      <w:bookmarkStart w:id="0" w:name="_GoBack"/>
      <w:bookmarkEnd w:id="0"/>
      <w:r w:rsidR="004B67B4">
        <w:rPr>
          <w:rFonts w:ascii="Helvetica" w:hAnsi="Helvetica" w:cs="Helvetica"/>
          <w:sz w:val="22"/>
          <w:szCs w:val="24"/>
        </w:rPr>
        <w:t xml:space="preserve">.  This implies that the effect of the alternative </w:t>
      </w:r>
      <w:proofErr w:type="spellStart"/>
      <w:r w:rsidR="004B67B4">
        <w:rPr>
          <w:rFonts w:ascii="Helvetica" w:hAnsi="Helvetica" w:cs="Helvetica"/>
          <w:sz w:val="22"/>
          <w:szCs w:val="24"/>
        </w:rPr>
        <w:t>mtDNA</w:t>
      </w:r>
      <w:proofErr w:type="spellEnd"/>
      <w:r w:rsidR="004B67B4">
        <w:rPr>
          <w:rFonts w:ascii="Helvetica" w:hAnsi="Helvetica" w:cs="Helvetica"/>
          <w:sz w:val="22"/>
          <w:szCs w:val="24"/>
        </w:rPr>
        <w:t xml:space="preserve"> shifts metabolite profiles in a manner analogous to the effects of </w:t>
      </w:r>
      <w:proofErr w:type="spellStart"/>
      <w:r w:rsidR="004B67B4">
        <w:rPr>
          <w:rFonts w:ascii="Helvetica" w:hAnsi="Helvetica" w:cs="Helvetica"/>
          <w:sz w:val="22"/>
          <w:szCs w:val="24"/>
        </w:rPr>
        <w:t>rapamycin</w:t>
      </w:r>
      <w:proofErr w:type="spellEnd"/>
      <w:r w:rsidR="004B67B4">
        <w:rPr>
          <w:rFonts w:ascii="Helvetica" w:hAnsi="Helvetica" w:cs="Helvetica"/>
          <w:sz w:val="22"/>
          <w:szCs w:val="24"/>
        </w:rPr>
        <w:t xml:space="preserve"> treatment. </w:t>
      </w:r>
      <w:r>
        <w:rPr>
          <w:rFonts w:ascii="Helvetica" w:hAnsi="Helvetica" w:cs="Helvetica"/>
          <w:b/>
          <w:sz w:val="22"/>
          <w:szCs w:val="24"/>
        </w:rPr>
        <w:t>[5.2.3-LM]</w:t>
      </w:r>
      <w:r w:rsidR="002F4404">
        <w:rPr>
          <w:rFonts w:ascii="Helvetica" w:hAnsi="Helvetica" w:cs="Helvetica"/>
          <w:sz w:val="22"/>
          <w:szCs w:val="24"/>
        </w:rPr>
        <w:t xml:space="preserve">. </w:t>
      </w:r>
    </w:p>
    <w:p w:rsidR="00D172CB" w:rsidRDefault="00D172CB" w:rsidP="00D172C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D172CB">
        <w:rPr>
          <w:rFonts w:ascii="Helvetica" w:hAnsi="Helvetica" w:cs="Helvetica"/>
          <w:sz w:val="22"/>
          <w:szCs w:val="24"/>
        </w:rPr>
        <w:t xml:space="preserve">Villa-Cuesta and Rand_ Figure </w:t>
      </w:r>
      <w:r>
        <w:rPr>
          <w:rFonts w:ascii="Helvetica" w:hAnsi="Helvetica" w:cs="Helvetica"/>
          <w:sz w:val="22"/>
          <w:szCs w:val="24"/>
        </w:rPr>
        <w:t>2</w:t>
      </w:r>
      <w:r w:rsidRPr="00D172CB">
        <w:rPr>
          <w:rFonts w:ascii="Helvetica" w:hAnsi="Helvetica" w:cs="Helvetica"/>
          <w:sz w:val="22"/>
          <w:szCs w:val="24"/>
        </w:rPr>
        <w:t>.tif</w:t>
      </w:r>
      <w:r>
        <w:rPr>
          <w:rFonts w:ascii="Helvetica" w:hAnsi="Helvetica" w:cs="Helvetica"/>
          <w:sz w:val="22"/>
          <w:szCs w:val="24"/>
        </w:rPr>
        <w:t>: Show images A and B side by side</w:t>
      </w:r>
    </w:p>
    <w:p w:rsidR="00D172CB" w:rsidRDefault="00D172CB" w:rsidP="00D172C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 w:rsidRPr="00D172CB">
        <w:rPr>
          <w:rFonts w:ascii="Helvetica" w:hAnsi="Helvetica" w:cs="Helvetica"/>
          <w:sz w:val="22"/>
          <w:szCs w:val="24"/>
        </w:rPr>
        <w:t xml:space="preserve">Villa-Cuesta and Rand_ Figure </w:t>
      </w:r>
      <w:r>
        <w:rPr>
          <w:rFonts w:ascii="Helvetica" w:hAnsi="Helvetica" w:cs="Helvetica"/>
          <w:sz w:val="22"/>
          <w:szCs w:val="24"/>
        </w:rPr>
        <w:t>2</w:t>
      </w:r>
      <w:r w:rsidRPr="00D172CB">
        <w:rPr>
          <w:rFonts w:ascii="Helvetica" w:hAnsi="Helvetica" w:cs="Helvetica"/>
          <w:sz w:val="22"/>
          <w:szCs w:val="24"/>
        </w:rPr>
        <w:t>.tif</w:t>
      </w:r>
      <w:r>
        <w:rPr>
          <w:rFonts w:ascii="Helvetica" w:hAnsi="Helvetica" w:cs="Helvetica"/>
          <w:sz w:val="22"/>
          <w:szCs w:val="24"/>
        </w:rPr>
        <w:t xml:space="preserve">: Images A and B (continuous from 5.2.1). Highlight </w:t>
      </w:r>
      <w:r w:rsidR="00AD5395">
        <w:rPr>
          <w:rFonts w:ascii="Helvetica" w:hAnsi="Helvetica" w:cs="Helvetica"/>
          <w:sz w:val="22"/>
          <w:szCs w:val="24"/>
        </w:rPr>
        <w:t>A with a yellow frame around the border</w:t>
      </w:r>
      <w:r w:rsidR="00AD5395" w:rsidRPr="00AD5395">
        <w:rPr>
          <w:rFonts w:ascii="Helvetica" w:hAnsi="Helvetica" w:cs="Helvetica"/>
          <w:sz w:val="22"/>
          <w:szCs w:val="24"/>
        </w:rPr>
        <w:t xml:space="preserve"> </w:t>
      </w:r>
      <w:r w:rsidR="00AD5395">
        <w:rPr>
          <w:rFonts w:ascii="Helvetica" w:hAnsi="Helvetica" w:cs="Helvetica"/>
          <w:sz w:val="22"/>
          <w:szCs w:val="24"/>
        </w:rPr>
        <w:t xml:space="preserve">when the sentence begins, then remove the highlight and highlight B when “PCA plot” is said. </w:t>
      </w:r>
    </w:p>
    <w:p w:rsidR="00D172CB" w:rsidRDefault="00AD5395" w:rsidP="00D172C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 xml:space="preserve">Villa-Cuesta and </w:t>
      </w:r>
      <w:proofErr w:type="spellStart"/>
      <w:r>
        <w:rPr>
          <w:rFonts w:ascii="Helvetica" w:hAnsi="Helvetica" w:cs="Helvetica"/>
          <w:sz w:val="22"/>
          <w:szCs w:val="24"/>
        </w:rPr>
        <w:t>Rand_Figure</w:t>
      </w:r>
      <w:proofErr w:type="spellEnd"/>
      <w:r>
        <w:rPr>
          <w:rFonts w:ascii="Helvetica" w:hAnsi="Helvetica" w:cs="Helvetica"/>
          <w:sz w:val="22"/>
          <w:szCs w:val="24"/>
        </w:rPr>
        <w:t xml:space="preserve"> 2.tif: Image B only. Place a yellow highlight on the graph from the zero on the y-axis (PC2) to the upper edge of the graph across the entire x-axis width. </w:t>
      </w:r>
    </w:p>
    <w:p w:rsidR="00CC5BFE" w:rsidRDefault="00CC5BFE" w:rsidP="00CC5BFE">
      <w:pPr>
        <w:spacing w:before="240"/>
        <w:ind w:left="1368"/>
        <w:jc w:val="both"/>
        <w:outlineLvl w:val="0"/>
        <w:rPr>
          <w:rFonts w:ascii="Helvetica" w:hAnsi="Helvetica" w:cs="Helvetica"/>
          <w:sz w:val="22"/>
          <w:szCs w:val="24"/>
        </w:rPr>
      </w:pPr>
    </w:p>
    <w:p w:rsidR="00CE10F2" w:rsidRPr="008A695C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Helvetica"/>
          <w:b/>
          <w:sz w:val="22"/>
          <w:szCs w:val="24"/>
        </w:rPr>
      </w:pPr>
      <w:r w:rsidRPr="008A695C">
        <w:rPr>
          <w:rFonts w:ascii="Helvetica" w:hAnsi="Helvetica" w:cs="Helvetica"/>
          <w:b/>
          <w:sz w:val="22"/>
          <w:szCs w:val="24"/>
        </w:rPr>
        <w:t>Conclusion (said by authors on camera)</w:t>
      </w:r>
    </w:p>
    <w:p w:rsidR="00A95A07" w:rsidRPr="00A95A07" w:rsidRDefault="008E4550" w:rsidP="00A95A0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bCs/>
          <w:sz w:val="22"/>
          <w:szCs w:val="24"/>
        </w:rPr>
      </w:pPr>
      <w:r>
        <w:rPr>
          <w:rFonts w:ascii="Helvetica" w:hAnsi="Helvetica" w:cs="Helvetica"/>
          <w:sz w:val="22"/>
          <w:szCs w:val="24"/>
        </w:rPr>
        <w:t>Eugenia Villa-Cuesta</w:t>
      </w:r>
      <w:r w:rsidR="00CE10F2" w:rsidRPr="008A695C">
        <w:rPr>
          <w:rFonts w:ascii="Helvetica" w:hAnsi="Helvetica" w:cs="Helvetica"/>
          <w:sz w:val="22"/>
          <w:szCs w:val="24"/>
        </w:rPr>
        <w:t>: While</w:t>
      </w:r>
      <w:r w:rsidR="00D3392D">
        <w:rPr>
          <w:rFonts w:ascii="Helvetica" w:hAnsi="Helvetica" w:cs="Helvetica"/>
          <w:sz w:val="22"/>
          <w:szCs w:val="24"/>
        </w:rPr>
        <w:t xml:space="preserve"> attempting this procedure, it is</w:t>
      </w:r>
      <w:r w:rsidR="00CE10F2" w:rsidRPr="008A695C">
        <w:rPr>
          <w:rFonts w:ascii="Helvetica" w:hAnsi="Helvetica" w:cs="Helvetica"/>
          <w:sz w:val="22"/>
          <w:szCs w:val="24"/>
        </w:rPr>
        <w:t xml:space="preserve"> important to remember to </w:t>
      </w:r>
      <w:r w:rsidR="00A95A07">
        <w:rPr>
          <w:rFonts w:ascii="Helvetica" w:hAnsi="Helvetica" w:cs="Helvetica"/>
          <w:bCs/>
          <w:sz w:val="22"/>
          <w:szCs w:val="24"/>
        </w:rPr>
        <w:t>perform</w:t>
      </w:r>
      <w:r w:rsidR="00A95A07" w:rsidRPr="00A95A07">
        <w:rPr>
          <w:rFonts w:ascii="Helvetica" w:hAnsi="Helvetica" w:cs="Helvetica"/>
          <w:bCs/>
          <w:sz w:val="22"/>
          <w:szCs w:val="24"/>
        </w:rPr>
        <w:t xml:space="preserve"> the extraction of all the samples the same day to decrease experimental variability. Although feasible, this protocol </w:t>
      </w:r>
      <w:r w:rsidR="008935CD">
        <w:rPr>
          <w:rFonts w:ascii="Helvetica" w:hAnsi="Helvetica" w:cs="Helvetica"/>
          <w:bCs/>
          <w:sz w:val="22"/>
          <w:szCs w:val="24"/>
        </w:rPr>
        <w:t>requires</w:t>
      </w:r>
      <w:r w:rsidR="008935CD" w:rsidRPr="00A95A07">
        <w:rPr>
          <w:rFonts w:ascii="Helvetica" w:hAnsi="Helvetica" w:cs="Helvetica"/>
          <w:bCs/>
          <w:sz w:val="22"/>
          <w:szCs w:val="24"/>
        </w:rPr>
        <w:t xml:space="preserve"> </w:t>
      </w:r>
      <w:r w:rsidR="00A95A07" w:rsidRPr="00A95A07">
        <w:rPr>
          <w:rFonts w:ascii="Helvetica" w:hAnsi="Helvetica" w:cs="Helvetica"/>
          <w:bCs/>
          <w:sz w:val="22"/>
          <w:szCs w:val="24"/>
        </w:rPr>
        <w:t xml:space="preserve">careful planning and preparation of materials ahead of time. Labeling the tubes ahead of time, and designing a plan to ensure consistency of waiting times between samples is </w:t>
      </w:r>
      <w:r w:rsidR="00CC5BFE">
        <w:rPr>
          <w:rFonts w:ascii="Helvetica" w:hAnsi="Helvetica" w:cs="Helvetica"/>
          <w:bCs/>
          <w:sz w:val="22"/>
          <w:szCs w:val="24"/>
        </w:rPr>
        <w:t>necessary</w:t>
      </w:r>
      <w:r w:rsidR="00A95A07" w:rsidRPr="00A95A07">
        <w:rPr>
          <w:rFonts w:ascii="Helvetica" w:hAnsi="Helvetica" w:cs="Helvetica"/>
          <w:bCs/>
          <w:sz w:val="22"/>
          <w:szCs w:val="24"/>
        </w:rPr>
        <w:t xml:space="preserve"> to preserve sample quality and to decrease variation between replicates. </w:t>
      </w:r>
    </w:p>
    <w:p w:rsidR="00CE10F2" w:rsidRPr="008A695C" w:rsidRDefault="00CE10F2" w:rsidP="00CE10F2">
      <w:pPr>
        <w:jc w:val="both"/>
        <w:rPr>
          <w:rFonts w:ascii="Helvetica" w:hAnsi="Helvetica" w:cs="Helvetica"/>
          <w:i/>
          <w:sz w:val="22"/>
        </w:rPr>
      </w:pPr>
    </w:p>
    <w:p w:rsidR="00CE10F2" w:rsidRPr="008A695C" w:rsidRDefault="00CE10F2">
      <w:pPr>
        <w:pStyle w:val="BodyText"/>
        <w:rPr>
          <w:rFonts w:ascii="Helvetica" w:hAnsi="Helvetica" w:cs="Helvetica"/>
          <w:i w:val="0"/>
          <w:sz w:val="22"/>
        </w:rPr>
      </w:pPr>
    </w:p>
    <w:p w:rsidR="00CE10F2" w:rsidRPr="008A695C" w:rsidRDefault="00CE10F2" w:rsidP="00CE10F2">
      <w:pPr>
        <w:pStyle w:val="BodyText"/>
        <w:outlineLvl w:val="0"/>
        <w:rPr>
          <w:rFonts w:ascii="Helvetica" w:hAnsi="Helvetica" w:cs="Helvetica"/>
          <w:b/>
          <w:i w:val="0"/>
          <w:sz w:val="22"/>
          <w:u w:val="single"/>
        </w:rPr>
      </w:pPr>
      <w:r w:rsidRPr="008A695C">
        <w:rPr>
          <w:rFonts w:ascii="Helvetica" w:hAnsi="Helvetica" w:cs="Helvetica"/>
          <w:b/>
          <w:i w:val="0"/>
          <w:sz w:val="22"/>
          <w:u w:val="single"/>
        </w:rPr>
        <w:t>Provided Media</w:t>
      </w:r>
    </w:p>
    <w:p w:rsidR="00CE10F2" w:rsidRPr="008A695C" w:rsidRDefault="00CE10F2">
      <w:pPr>
        <w:pStyle w:val="BodyText"/>
        <w:rPr>
          <w:rFonts w:ascii="Helvetica" w:hAnsi="Helvetica" w:cs="Helvetica"/>
          <w:i w:val="0"/>
          <w:sz w:val="22"/>
        </w:rPr>
      </w:pPr>
    </w:p>
    <w:p w:rsidR="00CE10F2" w:rsidRPr="008A695C" w:rsidRDefault="00CE10F2" w:rsidP="00CE10F2">
      <w:pPr>
        <w:pStyle w:val="BodyText"/>
        <w:outlineLvl w:val="0"/>
        <w:rPr>
          <w:rFonts w:ascii="Helvetica" w:hAnsi="Helvetica" w:cs="Helvetica"/>
          <w:i w:val="0"/>
          <w:sz w:val="22"/>
        </w:rPr>
      </w:pPr>
      <w:r w:rsidRPr="008A695C">
        <w:rPr>
          <w:rFonts w:ascii="Helvetica" w:hAnsi="Helvetica" w:cs="Helvetica"/>
          <w:i w:val="0"/>
          <w:sz w:val="22"/>
        </w:rPr>
        <w:t>Insert your media filenames here.</w:t>
      </w:r>
    </w:p>
    <w:p w:rsidR="00CE10F2" w:rsidRPr="008A695C" w:rsidRDefault="00CE10F2">
      <w:pPr>
        <w:pStyle w:val="BodyText"/>
        <w:rPr>
          <w:rFonts w:ascii="Helvetica" w:hAnsi="Helvetica" w:cs="Helvetica"/>
          <w:i w:val="0"/>
          <w:sz w:val="22"/>
        </w:rPr>
      </w:pPr>
    </w:p>
    <w:p w:rsidR="00CE10F2" w:rsidRPr="008A695C" w:rsidRDefault="00CE10F2">
      <w:pPr>
        <w:pStyle w:val="BodyText"/>
        <w:rPr>
          <w:rFonts w:ascii="Helvetica" w:hAnsi="Helvetica" w:cs="Helvetica"/>
          <w:b/>
          <w:i w:val="0"/>
          <w:sz w:val="22"/>
        </w:rPr>
      </w:pP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Helvetica"/>
          <w:b/>
          <w:i w:val="0"/>
          <w:sz w:val="22"/>
          <w:u w:val="single"/>
        </w:rPr>
      </w:pPr>
      <w:r w:rsidRPr="008A695C">
        <w:rPr>
          <w:rFonts w:ascii="Helvetica" w:hAnsi="Helvetica" w:cs="Helvetica"/>
          <w:b/>
          <w:i w:val="0"/>
          <w:sz w:val="22"/>
          <w:u w:val="single"/>
        </w:rPr>
        <w:t>General Preparation</w:t>
      </w: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Helvetica"/>
          <w:i w:val="0"/>
          <w:sz w:val="22"/>
        </w:rPr>
      </w:pP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Helvetica"/>
          <w:i w:val="0"/>
          <w:sz w:val="22"/>
        </w:rPr>
      </w:pPr>
      <w:r w:rsidRPr="008A695C">
        <w:rPr>
          <w:rFonts w:ascii="Helvetica" w:hAnsi="Helvetica" w:cs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i w:val="0"/>
          <w:sz w:val="22"/>
        </w:rPr>
      </w:pP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i w:val="0"/>
          <w:sz w:val="22"/>
        </w:rPr>
      </w:pPr>
      <w:r w:rsidRPr="008A695C">
        <w:rPr>
          <w:rFonts w:ascii="Helvetica" w:hAnsi="Helvetica" w:cs="Helvetica"/>
          <w:i w:val="0"/>
          <w:sz w:val="22"/>
        </w:rPr>
        <w:t xml:space="preserve">Any overnight or long incubation steps should be recognized and specimens/samples </w:t>
      </w:r>
      <w:proofErr w:type="gramStart"/>
      <w:r w:rsidRPr="008A695C">
        <w:rPr>
          <w:rFonts w:ascii="Helvetica" w:hAnsi="Helvetica" w:cs="Helvetica"/>
          <w:i w:val="0"/>
          <w:sz w:val="22"/>
        </w:rPr>
        <w:t>be</w:t>
      </w:r>
      <w:proofErr w:type="gramEnd"/>
      <w:r w:rsidRPr="008A695C">
        <w:rPr>
          <w:rFonts w:ascii="Helvetica" w:hAnsi="Helvetica" w:cs="Helvetica"/>
          <w:i w:val="0"/>
          <w:sz w:val="22"/>
        </w:rPr>
        <w:t xml:space="preserve"> prepared in advance so that prior steps can be recorded and shooting can continue with pre-prepared specimens/samples.  </w:t>
      </w: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i w:val="0"/>
          <w:sz w:val="22"/>
        </w:rPr>
      </w:pP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Helvetica"/>
          <w:i w:val="0"/>
          <w:sz w:val="22"/>
        </w:rPr>
      </w:pPr>
      <w:r w:rsidRPr="008A695C">
        <w:rPr>
          <w:rFonts w:ascii="Helvetica" w:hAnsi="Helvetica" w:cs="Helvetica"/>
          <w:i w:val="0"/>
          <w:sz w:val="22"/>
        </w:rPr>
        <w:t xml:space="preserve">All tubes/flasks should be pre-labeled neatly before we arrive.  </w:t>
      </w: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i w:val="0"/>
          <w:sz w:val="22"/>
        </w:rPr>
      </w:pP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i w:val="0"/>
          <w:sz w:val="22"/>
        </w:rPr>
      </w:pPr>
      <w:r w:rsidRPr="008A695C">
        <w:rPr>
          <w:rFonts w:ascii="Helvetica" w:hAnsi="Helvetica" w:cs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Pr="008A695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i w:val="0"/>
          <w:sz w:val="22"/>
        </w:rPr>
      </w:pPr>
    </w:p>
    <w:p w:rsidR="00CE10F2" w:rsidRPr="008A695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Helvetica"/>
          <w:i w:val="0"/>
          <w:sz w:val="22"/>
        </w:rPr>
      </w:pPr>
      <w:r w:rsidRPr="008A695C">
        <w:rPr>
          <w:rFonts w:ascii="Helvetica" w:hAnsi="Helvetica" w:cs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8A695C" w:rsidSect="00CE10F2">
      <w:footerReference w:type="default" r:id="rId11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86" w:rsidRDefault="00821C86">
      <w:r>
        <w:separator/>
      </w:r>
    </w:p>
  </w:endnote>
  <w:endnote w:type="continuationSeparator" w:id="0">
    <w:p w:rsidR="00821C86" w:rsidRDefault="00821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003" w:rsidRDefault="00BD6003" w:rsidP="00CE10F2">
    <w:pPr>
      <w:pStyle w:val="Footer"/>
      <w:jc w:val="center"/>
    </w:pPr>
    <w:r>
      <w:sym w:font="Symbol" w:char="F0D3"/>
    </w:r>
    <w:r>
      <w:t xml:space="preserve"> 2013, Journal of Visualized Experiments</w:t>
    </w:r>
  </w:p>
  <w:p w:rsidR="00BD6003" w:rsidRDefault="00BD6003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86" w:rsidRDefault="00821C86">
      <w:r>
        <w:separator/>
      </w:r>
    </w:p>
  </w:footnote>
  <w:footnote w:type="continuationSeparator" w:id="0">
    <w:p w:rsidR="00821C86" w:rsidRDefault="00821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4D8939F4"/>
    <w:multiLevelType w:val="multilevel"/>
    <w:tmpl w:val="C99285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7AAE3C68"/>
    <w:multiLevelType w:val="multilevel"/>
    <w:tmpl w:val="D592E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16"/>
  </w:num>
  <w:num w:numId="10">
    <w:abstractNumId w:val="18"/>
  </w:num>
  <w:num w:numId="11">
    <w:abstractNumId w:val="12"/>
  </w:num>
  <w:num w:numId="12">
    <w:abstractNumId w:val="17"/>
  </w:num>
  <w:num w:numId="13">
    <w:abstractNumId w:val="13"/>
  </w:num>
  <w:num w:numId="14">
    <w:abstractNumId w:val="11"/>
  </w:num>
  <w:num w:numId="15">
    <w:abstractNumId w:val="14"/>
  </w:num>
  <w:num w:numId="16">
    <w:abstractNumId w:val="0"/>
  </w:num>
  <w:num w:numId="17">
    <w:abstractNumId w:val="3"/>
  </w:num>
  <w:num w:numId="18">
    <w:abstractNumId w:val="9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96"/>
    <w:rsid w:val="0001266D"/>
    <w:rsid w:val="00013862"/>
    <w:rsid w:val="000152E7"/>
    <w:rsid w:val="00023411"/>
    <w:rsid w:val="00023E22"/>
    <w:rsid w:val="0006355C"/>
    <w:rsid w:val="000701EC"/>
    <w:rsid w:val="00074929"/>
    <w:rsid w:val="000749D6"/>
    <w:rsid w:val="000E1199"/>
    <w:rsid w:val="000E1E0E"/>
    <w:rsid w:val="000E6F5D"/>
    <w:rsid w:val="00125924"/>
    <w:rsid w:val="00126973"/>
    <w:rsid w:val="0013241E"/>
    <w:rsid w:val="00137E9D"/>
    <w:rsid w:val="00143E5E"/>
    <w:rsid w:val="0016534E"/>
    <w:rsid w:val="00165A8C"/>
    <w:rsid w:val="001764BF"/>
    <w:rsid w:val="001D1DB1"/>
    <w:rsid w:val="001F0890"/>
    <w:rsid w:val="0020087B"/>
    <w:rsid w:val="002200B0"/>
    <w:rsid w:val="0023296A"/>
    <w:rsid w:val="00272C73"/>
    <w:rsid w:val="00283E3E"/>
    <w:rsid w:val="002A56B4"/>
    <w:rsid w:val="002B1D64"/>
    <w:rsid w:val="002B55D9"/>
    <w:rsid w:val="002F4404"/>
    <w:rsid w:val="003124AD"/>
    <w:rsid w:val="00324601"/>
    <w:rsid w:val="0033513D"/>
    <w:rsid w:val="0034637E"/>
    <w:rsid w:val="00362B0B"/>
    <w:rsid w:val="00377B8F"/>
    <w:rsid w:val="00382BC4"/>
    <w:rsid w:val="00387C99"/>
    <w:rsid w:val="003D44C2"/>
    <w:rsid w:val="003E2BC9"/>
    <w:rsid w:val="003F46DE"/>
    <w:rsid w:val="00404D23"/>
    <w:rsid w:val="004076B0"/>
    <w:rsid w:val="004125F6"/>
    <w:rsid w:val="004757E3"/>
    <w:rsid w:val="004A1089"/>
    <w:rsid w:val="004B3692"/>
    <w:rsid w:val="004B4C26"/>
    <w:rsid w:val="004B67B4"/>
    <w:rsid w:val="004F664D"/>
    <w:rsid w:val="00513853"/>
    <w:rsid w:val="005537A7"/>
    <w:rsid w:val="00565757"/>
    <w:rsid w:val="005A09D8"/>
    <w:rsid w:val="005A0A11"/>
    <w:rsid w:val="005A1F5E"/>
    <w:rsid w:val="005B4E19"/>
    <w:rsid w:val="005D2972"/>
    <w:rsid w:val="005D411F"/>
    <w:rsid w:val="005D783F"/>
    <w:rsid w:val="005E6FE7"/>
    <w:rsid w:val="00613CB3"/>
    <w:rsid w:val="006403BF"/>
    <w:rsid w:val="006556DE"/>
    <w:rsid w:val="00656E9C"/>
    <w:rsid w:val="006674BE"/>
    <w:rsid w:val="00670456"/>
    <w:rsid w:val="00696FC6"/>
    <w:rsid w:val="006C08AE"/>
    <w:rsid w:val="006D25B3"/>
    <w:rsid w:val="006D3165"/>
    <w:rsid w:val="00700A4F"/>
    <w:rsid w:val="00711A4B"/>
    <w:rsid w:val="007125D7"/>
    <w:rsid w:val="007311B9"/>
    <w:rsid w:val="007670DD"/>
    <w:rsid w:val="007673B4"/>
    <w:rsid w:val="00771ABB"/>
    <w:rsid w:val="00783BA4"/>
    <w:rsid w:val="007955EF"/>
    <w:rsid w:val="00795931"/>
    <w:rsid w:val="007C4229"/>
    <w:rsid w:val="00804C75"/>
    <w:rsid w:val="00821C86"/>
    <w:rsid w:val="00871660"/>
    <w:rsid w:val="00886F85"/>
    <w:rsid w:val="008922B3"/>
    <w:rsid w:val="008935CD"/>
    <w:rsid w:val="008A695C"/>
    <w:rsid w:val="008D2A6A"/>
    <w:rsid w:val="008D58EC"/>
    <w:rsid w:val="008E3E1F"/>
    <w:rsid w:val="008E4550"/>
    <w:rsid w:val="009053A9"/>
    <w:rsid w:val="00927B80"/>
    <w:rsid w:val="0093330A"/>
    <w:rsid w:val="00941F06"/>
    <w:rsid w:val="009445E5"/>
    <w:rsid w:val="00954870"/>
    <w:rsid w:val="00996103"/>
    <w:rsid w:val="009A6EFD"/>
    <w:rsid w:val="009B2271"/>
    <w:rsid w:val="009B7C0B"/>
    <w:rsid w:val="009D3F1F"/>
    <w:rsid w:val="00A10E1C"/>
    <w:rsid w:val="00A111B3"/>
    <w:rsid w:val="00A12CD7"/>
    <w:rsid w:val="00A218EC"/>
    <w:rsid w:val="00A2420F"/>
    <w:rsid w:val="00A3138F"/>
    <w:rsid w:val="00A56672"/>
    <w:rsid w:val="00A57B91"/>
    <w:rsid w:val="00A95A07"/>
    <w:rsid w:val="00AA4D5B"/>
    <w:rsid w:val="00AA5ED2"/>
    <w:rsid w:val="00AD5395"/>
    <w:rsid w:val="00AD7E7C"/>
    <w:rsid w:val="00AE0DB9"/>
    <w:rsid w:val="00B3436D"/>
    <w:rsid w:val="00B4499C"/>
    <w:rsid w:val="00B45AD5"/>
    <w:rsid w:val="00B50A09"/>
    <w:rsid w:val="00B66085"/>
    <w:rsid w:val="00B77772"/>
    <w:rsid w:val="00B823AB"/>
    <w:rsid w:val="00B96E70"/>
    <w:rsid w:val="00BD01F0"/>
    <w:rsid w:val="00BD6003"/>
    <w:rsid w:val="00C272FC"/>
    <w:rsid w:val="00C60B25"/>
    <w:rsid w:val="00C7580F"/>
    <w:rsid w:val="00C95609"/>
    <w:rsid w:val="00C957A5"/>
    <w:rsid w:val="00C97B11"/>
    <w:rsid w:val="00CA05BD"/>
    <w:rsid w:val="00CC29BF"/>
    <w:rsid w:val="00CC5BFE"/>
    <w:rsid w:val="00CE10F2"/>
    <w:rsid w:val="00CE1F74"/>
    <w:rsid w:val="00D0583F"/>
    <w:rsid w:val="00D14097"/>
    <w:rsid w:val="00D172CB"/>
    <w:rsid w:val="00D3392D"/>
    <w:rsid w:val="00D72F1B"/>
    <w:rsid w:val="00D75B1B"/>
    <w:rsid w:val="00D96530"/>
    <w:rsid w:val="00D9671C"/>
    <w:rsid w:val="00DA17FB"/>
    <w:rsid w:val="00DC6ED4"/>
    <w:rsid w:val="00DE1144"/>
    <w:rsid w:val="00DE6589"/>
    <w:rsid w:val="00E15F96"/>
    <w:rsid w:val="00E231B9"/>
    <w:rsid w:val="00E37353"/>
    <w:rsid w:val="00E96909"/>
    <w:rsid w:val="00E97D68"/>
    <w:rsid w:val="00EE173A"/>
    <w:rsid w:val="00EF68CF"/>
    <w:rsid w:val="00F0293A"/>
    <w:rsid w:val="00F205C6"/>
    <w:rsid w:val="00F51141"/>
    <w:rsid w:val="00F57107"/>
    <w:rsid w:val="00F7067B"/>
    <w:rsid w:val="00F775FD"/>
    <w:rsid w:val="00F7797C"/>
    <w:rsid w:val="00F912CB"/>
    <w:rsid w:val="00F944D1"/>
    <w:rsid w:val="00FA07AC"/>
    <w:rsid w:val="00F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34637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0E1E0E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Revision">
    <w:name w:val="Revision"/>
    <w:hidden/>
    <w:semiHidden/>
    <w:rsid w:val="00783BA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34637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0E1E0E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Revision">
    <w:name w:val="Revision"/>
    <w:hidden/>
    <w:semiHidden/>
    <w:rsid w:val="00783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pple.com/quicktim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wnload.cnet.com/Camtasia-Studio/3000-13633_4-10665109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ILLA-CUESTA\Downloads\53149_Script_Villa-Cue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0ACC-5482-44F0-8B52-7206EC9A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53149_Script_Villa-Cuesta</Template>
  <TotalTime>107</TotalTime>
  <Pages>1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13002</CharactersWithSpaces>
  <SharedDoc>false</SharedDoc>
  <HLinks>
    <vt:vector size="18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Choi, Renee</dc:creator>
  <cp:lastModifiedBy>breegold</cp:lastModifiedBy>
  <cp:revision>9</cp:revision>
  <cp:lastPrinted>2015-05-21T17:44:00Z</cp:lastPrinted>
  <dcterms:created xsi:type="dcterms:W3CDTF">2015-06-05T20:04:00Z</dcterms:created>
  <dcterms:modified xsi:type="dcterms:W3CDTF">2015-06-14T12:37:00Z</dcterms:modified>
</cp:coreProperties>
</file>