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ACDD6A" w14:textId="21928DD0" w:rsidR="00CE10F2" w:rsidRDefault="00CE10F2" w:rsidP="00CE10F2">
      <w:pPr>
        <w:pStyle w:val="BodyText"/>
        <w:outlineLvl w:val="0"/>
        <w:rPr>
          <w:rFonts w:ascii="Helvetica" w:hAnsi="Helvetica"/>
          <w:b/>
          <w:i w:val="0"/>
          <w:sz w:val="22"/>
        </w:rPr>
      </w:pPr>
      <w:r w:rsidRPr="00680D7C">
        <w:rPr>
          <w:rFonts w:ascii="Helvetica" w:hAnsi="Helvetica"/>
          <w:b/>
          <w:i w:val="0"/>
          <w:sz w:val="22"/>
        </w:rPr>
        <w:t>Submission</w:t>
      </w:r>
      <w:r>
        <w:rPr>
          <w:rFonts w:ascii="Helvetica" w:hAnsi="Helvetica"/>
          <w:b/>
          <w:i w:val="0"/>
          <w:sz w:val="22"/>
        </w:rPr>
        <w:t xml:space="preserve"> ID #: </w:t>
      </w:r>
      <w:r w:rsidR="00EC3F0B">
        <w:rPr>
          <w:rFonts w:ascii="Helvetica" w:hAnsi="Helvetica"/>
          <w:b/>
          <w:i w:val="0"/>
          <w:sz w:val="22"/>
        </w:rPr>
        <w:t xml:space="preserve"> </w:t>
      </w:r>
      <w:r w:rsidR="000706F1">
        <w:rPr>
          <w:rFonts w:ascii="Helvetica" w:hAnsi="Helvetica"/>
          <w:b/>
          <w:i w:val="0"/>
          <w:sz w:val="22"/>
        </w:rPr>
        <w:t>52968</w:t>
      </w:r>
    </w:p>
    <w:p w14:paraId="2FB6EC66" w14:textId="77777777" w:rsidR="00CE10F2" w:rsidRPr="00524A99" w:rsidDel="00A12F8F" w:rsidRDefault="00CE10F2" w:rsidP="00CE10F2">
      <w:pPr>
        <w:pStyle w:val="BodyText"/>
        <w:outlineLvl w:val="0"/>
        <w:rPr>
          <w:rFonts w:ascii="Helvetica" w:hAnsi="Helvetica"/>
          <w:b/>
          <w:i w:val="0"/>
          <w:sz w:val="22"/>
        </w:rPr>
      </w:pPr>
      <w:r w:rsidRPr="00524A99">
        <w:rPr>
          <w:rFonts w:ascii="Helvetica" w:hAnsi="Helvetica"/>
          <w:b/>
          <w:i w:val="0"/>
          <w:sz w:val="22"/>
        </w:rPr>
        <w:t>Editor Name:</w:t>
      </w:r>
      <w:r w:rsidR="00EC3F0B" w:rsidRPr="00524A99">
        <w:rPr>
          <w:rFonts w:ascii="Helvetica" w:hAnsi="Helvetica"/>
          <w:b/>
          <w:i w:val="0"/>
          <w:sz w:val="22"/>
        </w:rPr>
        <w:t xml:space="preserve"> Nadeeka Dias</w:t>
      </w:r>
    </w:p>
    <w:p w14:paraId="1797C412" w14:textId="100C7C35" w:rsidR="00CE10F2" w:rsidRPr="00524A99" w:rsidRDefault="00CE10F2" w:rsidP="00CE10F2">
      <w:pPr>
        <w:pStyle w:val="BodyText"/>
        <w:outlineLvl w:val="0"/>
        <w:rPr>
          <w:rFonts w:ascii="Helvetica" w:hAnsi="Helvetica"/>
          <w:b/>
          <w:i w:val="0"/>
          <w:sz w:val="22"/>
        </w:rPr>
      </w:pPr>
      <w:r w:rsidRPr="00524A99">
        <w:rPr>
          <w:rFonts w:ascii="Helvetica" w:hAnsi="Helvetica"/>
          <w:b/>
          <w:i w:val="0"/>
          <w:sz w:val="22"/>
        </w:rPr>
        <w:t>Videographer name:</w:t>
      </w:r>
      <w:r w:rsidR="00FC3DC3" w:rsidRPr="00524A99">
        <w:rPr>
          <w:rFonts w:ascii="Helvetica" w:hAnsi="Helvetica"/>
          <w:b/>
          <w:i w:val="0"/>
          <w:sz w:val="22"/>
        </w:rPr>
        <w:t xml:space="preserve"> </w:t>
      </w:r>
      <w:r w:rsidR="00524A99" w:rsidRPr="00524A99">
        <w:rPr>
          <w:rFonts w:ascii="Helvetica" w:hAnsi="Helvetica"/>
          <w:b/>
          <w:i w:val="0"/>
          <w:sz w:val="22"/>
        </w:rPr>
        <w:t>Bruno Behnam</w:t>
      </w:r>
    </w:p>
    <w:p w14:paraId="3449B72A" w14:textId="53330623" w:rsidR="00CE10F2" w:rsidRDefault="00D24D77" w:rsidP="00CE10F2">
      <w:pPr>
        <w:pStyle w:val="BodyText"/>
        <w:outlineLvl w:val="0"/>
        <w:rPr>
          <w:rFonts w:ascii="Helvetica" w:hAnsi="Helvetica"/>
          <w:b/>
          <w:i w:val="0"/>
          <w:sz w:val="22"/>
        </w:rPr>
      </w:pPr>
      <w:r w:rsidRPr="00524A99">
        <w:rPr>
          <w:rFonts w:ascii="Helvetica" w:hAnsi="Helvetica"/>
          <w:b/>
          <w:i w:val="0"/>
          <w:sz w:val="22"/>
        </w:rPr>
        <w:t xml:space="preserve">Film Date: </w:t>
      </w:r>
      <w:r w:rsidR="00DF230E" w:rsidRPr="00524A99">
        <w:rPr>
          <w:rFonts w:ascii="Helvetica" w:hAnsi="Helvetica"/>
          <w:b/>
          <w:i w:val="0"/>
          <w:sz w:val="22"/>
        </w:rPr>
        <w:t>6/8/15</w:t>
      </w:r>
    </w:p>
    <w:p w14:paraId="0B048AD2" w14:textId="77777777" w:rsidR="00565757" w:rsidRPr="00FB038C" w:rsidRDefault="00565757" w:rsidP="00CE10F2">
      <w:pPr>
        <w:pStyle w:val="BodyText"/>
        <w:outlineLvl w:val="0"/>
        <w:rPr>
          <w:rFonts w:ascii="Helvetica" w:hAnsi="Helvetica"/>
          <w:b/>
          <w:i w:val="0"/>
          <w:sz w:val="22"/>
        </w:rPr>
      </w:pPr>
    </w:p>
    <w:p w14:paraId="05AD14EE" w14:textId="09716447" w:rsidR="00DB376A" w:rsidRPr="00E67F1B" w:rsidRDefault="00CE10F2" w:rsidP="00DB376A">
      <w:pPr>
        <w:jc w:val="both"/>
        <w:rPr>
          <w:rFonts w:ascii="Helvetica" w:hAnsi="Helvetica" w:cs="Arial"/>
          <w:vertAlign w:val="superscript"/>
        </w:rPr>
      </w:pPr>
      <w:r w:rsidRPr="00E67F1B">
        <w:rPr>
          <w:rFonts w:ascii="Helvetica" w:hAnsi="Helvetica"/>
          <w:b/>
          <w:sz w:val="28"/>
          <w:szCs w:val="28"/>
        </w:rPr>
        <w:t>Authors and Affiliations:</w:t>
      </w:r>
      <w:r w:rsidR="004F00C7" w:rsidRPr="00E67F1B">
        <w:rPr>
          <w:rFonts w:ascii="Helvetica" w:hAnsi="Helvetica"/>
          <w:b/>
          <w:sz w:val="28"/>
          <w:szCs w:val="28"/>
        </w:rPr>
        <w:t xml:space="preserve"> </w:t>
      </w:r>
      <w:r w:rsidR="00DB376A" w:rsidRPr="00E67F1B">
        <w:rPr>
          <w:rFonts w:ascii="Helvetica" w:hAnsi="Helvetica" w:cs="Arial"/>
          <w:sz w:val="28"/>
          <w:szCs w:val="28"/>
        </w:rPr>
        <w:t>Aidan D Roche</w:t>
      </w:r>
      <w:r w:rsidR="00EA0DDC" w:rsidRPr="00E67F1B">
        <w:rPr>
          <w:rFonts w:ascii="Helvetica" w:hAnsi="Helvetica" w:cs="Arial"/>
          <w:sz w:val="28"/>
          <w:szCs w:val="28"/>
          <w:vertAlign w:val="superscript"/>
        </w:rPr>
        <w:t>1</w:t>
      </w:r>
      <w:proofErr w:type="gramStart"/>
      <w:r w:rsidR="00F76388" w:rsidRPr="00E67F1B">
        <w:rPr>
          <w:rFonts w:ascii="Helvetica" w:hAnsi="Helvetica" w:cs="Arial"/>
          <w:sz w:val="28"/>
          <w:szCs w:val="28"/>
          <w:vertAlign w:val="superscript"/>
        </w:rPr>
        <w:t>,2</w:t>
      </w:r>
      <w:proofErr w:type="gramEnd"/>
      <w:r w:rsidR="00DB376A" w:rsidRPr="00E67F1B">
        <w:rPr>
          <w:rFonts w:ascii="Helvetica" w:hAnsi="Helvetica" w:cs="Arial"/>
          <w:sz w:val="28"/>
          <w:szCs w:val="28"/>
        </w:rPr>
        <w:t>, Ivan Vujaklija</w:t>
      </w:r>
      <w:r w:rsidR="00F76388" w:rsidRPr="00E67F1B">
        <w:rPr>
          <w:rFonts w:ascii="Helvetica" w:hAnsi="Helvetica" w:cs="Arial"/>
          <w:sz w:val="28"/>
          <w:szCs w:val="28"/>
          <w:vertAlign w:val="superscript"/>
        </w:rPr>
        <w:t>3</w:t>
      </w:r>
      <w:r w:rsidR="00DB376A" w:rsidRPr="00E67F1B">
        <w:rPr>
          <w:rFonts w:ascii="Helvetica" w:hAnsi="Helvetica" w:cs="Arial"/>
          <w:sz w:val="28"/>
          <w:szCs w:val="28"/>
        </w:rPr>
        <w:t>, Sebastian Amsuess</w:t>
      </w:r>
      <w:r w:rsidR="00F76388" w:rsidRPr="00E67F1B">
        <w:rPr>
          <w:rFonts w:ascii="Helvetica" w:hAnsi="Helvetica" w:cs="Arial"/>
          <w:sz w:val="28"/>
          <w:szCs w:val="28"/>
          <w:vertAlign w:val="superscript"/>
        </w:rPr>
        <w:t>3</w:t>
      </w:r>
      <w:r w:rsidR="00DB376A" w:rsidRPr="00E67F1B">
        <w:rPr>
          <w:rFonts w:ascii="Helvetica" w:hAnsi="Helvetica" w:cs="Arial"/>
          <w:sz w:val="28"/>
          <w:szCs w:val="28"/>
        </w:rPr>
        <w:t>, Agnes Sturma</w:t>
      </w:r>
      <w:r w:rsidR="00F76388" w:rsidRPr="00E67F1B">
        <w:rPr>
          <w:rFonts w:ascii="Helvetica" w:hAnsi="Helvetica" w:cs="Arial"/>
          <w:sz w:val="28"/>
          <w:szCs w:val="28"/>
          <w:vertAlign w:val="superscript"/>
        </w:rPr>
        <w:t>2</w:t>
      </w:r>
      <w:r w:rsidR="00DB376A" w:rsidRPr="00E67F1B">
        <w:rPr>
          <w:rFonts w:ascii="Helvetica" w:hAnsi="Helvetica" w:cs="Arial"/>
          <w:sz w:val="28"/>
          <w:szCs w:val="28"/>
        </w:rPr>
        <w:t>, Peter Göbel</w:t>
      </w:r>
      <w:r w:rsidR="00EA0DDC" w:rsidRPr="00E67F1B">
        <w:rPr>
          <w:rFonts w:ascii="Helvetica" w:hAnsi="Helvetica" w:cs="Arial"/>
          <w:sz w:val="28"/>
          <w:szCs w:val="28"/>
          <w:vertAlign w:val="superscript"/>
        </w:rPr>
        <w:t>4</w:t>
      </w:r>
      <w:r w:rsidR="00DB376A" w:rsidRPr="00E67F1B">
        <w:rPr>
          <w:rFonts w:ascii="Helvetica" w:hAnsi="Helvetica" w:cs="Arial"/>
          <w:sz w:val="28"/>
          <w:szCs w:val="28"/>
        </w:rPr>
        <w:t>, Dario Farina</w:t>
      </w:r>
      <w:r w:rsidR="00F80E04" w:rsidRPr="00E67F1B">
        <w:rPr>
          <w:rFonts w:ascii="Helvetica" w:hAnsi="Helvetica" w:cs="Arial"/>
          <w:sz w:val="28"/>
          <w:szCs w:val="28"/>
          <w:vertAlign w:val="superscript"/>
        </w:rPr>
        <w:t>3</w:t>
      </w:r>
      <w:r w:rsidR="00DB376A" w:rsidRPr="00E67F1B">
        <w:rPr>
          <w:rFonts w:ascii="Helvetica" w:hAnsi="Helvetica" w:cs="Arial"/>
          <w:sz w:val="28"/>
          <w:szCs w:val="28"/>
        </w:rPr>
        <w:t>, Oskar C Aszmann</w:t>
      </w:r>
      <w:r w:rsidR="00EA0DDC" w:rsidRPr="00E67F1B">
        <w:rPr>
          <w:rFonts w:ascii="Helvetica" w:hAnsi="Helvetica" w:cs="Arial"/>
          <w:sz w:val="28"/>
          <w:szCs w:val="28"/>
          <w:vertAlign w:val="superscript"/>
        </w:rPr>
        <w:t>1</w:t>
      </w:r>
      <w:r w:rsidR="001D3BE9" w:rsidRPr="00E67F1B">
        <w:rPr>
          <w:rFonts w:ascii="Helvetica" w:hAnsi="Helvetica" w:cs="Arial"/>
          <w:sz w:val="28"/>
          <w:szCs w:val="28"/>
          <w:vertAlign w:val="superscript"/>
        </w:rPr>
        <w:t>,2</w:t>
      </w:r>
    </w:p>
    <w:p w14:paraId="46B3297D" w14:textId="4ACC6102" w:rsidR="00DB376A" w:rsidRPr="00E67F1B" w:rsidRDefault="00DB376A" w:rsidP="00DB376A">
      <w:pPr>
        <w:jc w:val="both"/>
        <w:rPr>
          <w:rFonts w:ascii="Helvetica" w:hAnsi="Helvetica" w:cs="Arial"/>
        </w:rPr>
      </w:pPr>
    </w:p>
    <w:p w14:paraId="1813F2CE" w14:textId="527941DB" w:rsidR="00DB376A" w:rsidRPr="00E67F1B" w:rsidRDefault="00EA0DDC" w:rsidP="00DB376A">
      <w:pPr>
        <w:jc w:val="both"/>
        <w:rPr>
          <w:rFonts w:ascii="Helvetica" w:hAnsi="Helvetica" w:cs="Arial"/>
          <w:sz w:val="22"/>
          <w:szCs w:val="22"/>
        </w:rPr>
      </w:pPr>
      <w:r w:rsidRPr="00E67F1B">
        <w:rPr>
          <w:rFonts w:ascii="Helvetica" w:hAnsi="Helvetica" w:cs="Arial"/>
          <w:sz w:val="22"/>
          <w:szCs w:val="22"/>
          <w:vertAlign w:val="superscript"/>
        </w:rPr>
        <w:t>1</w:t>
      </w:r>
      <w:r w:rsidR="00DB376A" w:rsidRPr="00E67F1B">
        <w:rPr>
          <w:rFonts w:ascii="Helvetica" w:hAnsi="Helvetica" w:cs="Arial"/>
          <w:sz w:val="22"/>
          <w:szCs w:val="22"/>
        </w:rPr>
        <w:t xml:space="preserve">Division of Plastic and Reconstructive Surgery, </w:t>
      </w:r>
      <w:r w:rsidRPr="00E67F1B">
        <w:rPr>
          <w:rFonts w:ascii="Arial" w:hAnsi="Arial" w:cs="Arial"/>
          <w:sz w:val="22"/>
          <w:szCs w:val="22"/>
        </w:rPr>
        <w:t>Department of Surgery</w:t>
      </w:r>
      <w:r w:rsidRPr="00E67F1B">
        <w:rPr>
          <w:rFonts w:ascii="Helvetica" w:hAnsi="Helvetica" w:cs="Arial"/>
          <w:sz w:val="22"/>
          <w:szCs w:val="22"/>
        </w:rPr>
        <w:t xml:space="preserve">, </w:t>
      </w:r>
      <w:r w:rsidR="00DB376A" w:rsidRPr="00E67F1B">
        <w:rPr>
          <w:rFonts w:ascii="Helvetica" w:hAnsi="Helvetica" w:cs="Arial"/>
          <w:sz w:val="22"/>
          <w:szCs w:val="22"/>
        </w:rPr>
        <w:t>Medical University of Vienna, Vienna, Austria</w:t>
      </w:r>
    </w:p>
    <w:p w14:paraId="3F6DE894" w14:textId="31B1877D" w:rsidR="00F76388" w:rsidRPr="00F76388" w:rsidRDefault="00F76388" w:rsidP="00DB376A">
      <w:pPr>
        <w:jc w:val="both"/>
        <w:rPr>
          <w:rFonts w:ascii="Arial" w:hAnsi="Arial" w:cs="Arial"/>
          <w:sz w:val="22"/>
          <w:szCs w:val="22"/>
        </w:rPr>
      </w:pPr>
      <w:r w:rsidRPr="00E67F1B">
        <w:rPr>
          <w:rFonts w:ascii="Helvetica" w:hAnsi="Helvetica" w:cs="Arial"/>
          <w:sz w:val="22"/>
          <w:szCs w:val="22"/>
          <w:vertAlign w:val="superscript"/>
        </w:rPr>
        <w:t>2</w:t>
      </w:r>
      <w:r w:rsidRPr="00E67F1B">
        <w:rPr>
          <w:rFonts w:ascii="Arial" w:hAnsi="Arial" w:cs="Arial"/>
          <w:sz w:val="22"/>
          <w:szCs w:val="22"/>
        </w:rPr>
        <w:t xml:space="preserve"> CD Laboratory for the Restoration of Extremity Function, Department of Surgery, Medical University of Vienna, Austria</w:t>
      </w:r>
    </w:p>
    <w:p w14:paraId="7DB74206" w14:textId="74A75551" w:rsidR="00DB376A" w:rsidRPr="00E47875" w:rsidRDefault="00F76388" w:rsidP="00DB376A">
      <w:pPr>
        <w:jc w:val="both"/>
        <w:rPr>
          <w:rFonts w:ascii="Arial" w:hAnsi="Arial" w:cs="Arial"/>
          <w:sz w:val="22"/>
          <w:szCs w:val="22"/>
        </w:rPr>
      </w:pPr>
      <w:r>
        <w:rPr>
          <w:rFonts w:ascii="Helvetica" w:hAnsi="Helvetica" w:cs="Arial"/>
          <w:sz w:val="22"/>
          <w:szCs w:val="22"/>
          <w:vertAlign w:val="superscript"/>
        </w:rPr>
        <w:t xml:space="preserve">3 </w:t>
      </w:r>
      <w:r w:rsidR="00DB376A" w:rsidRPr="00E47875">
        <w:rPr>
          <w:rFonts w:ascii="Helvetica" w:hAnsi="Helvetica" w:cs="Arial"/>
          <w:sz w:val="22"/>
          <w:szCs w:val="22"/>
        </w:rPr>
        <w:t xml:space="preserve">Department of </w:t>
      </w:r>
      <w:proofErr w:type="spellStart"/>
      <w:r w:rsidR="00DB376A" w:rsidRPr="00E47875">
        <w:rPr>
          <w:rFonts w:ascii="Helvetica" w:hAnsi="Helvetica" w:cs="Arial"/>
          <w:sz w:val="22"/>
          <w:szCs w:val="22"/>
        </w:rPr>
        <w:t>Neurorehabilitation</w:t>
      </w:r>
      <w:proofErr w:type="spellEnd"/>
      <w:r w:rsidR="00DB376A" w:rsidRPr="00E47875">
        <w:rPr>
          <w:rFonts w:ascii="Helvetica" w:hAnsi="Helvetica" w:cs="Arial"/>
          <w:sz w:val="22"/>
          <w:szCs w:val="22"/>
        </w:rPr>
        <w:t xml:space="preserve"> Engineering, University Medical Center </w:t>
      </w:r>
      <w:proofErr w:type="spellStart"/>
      <w:r w:rsidR="00DB376A" w:rsidRPr="00E47875">
        <w:rPr>
          <w:rFonts w:ascii="Helvetica" w:hAnsi="Helvetica" w:cs="Arial"/>
          <w:sz w:val="22"/>
          <w:szCs w:val="22"/>
        </w:rPr>
        <w:t>Göttingen</w:t>
      </w:r>
      <w:proofErr w:type="spellEnd"/>
      <w:r w:rsidR="00DB376A" w:rsidRPr="00E47875">
        <w:rPr>
          <w:rFonts w:ascii="Helvetica" w:hAnsi="Helvetica" w:cs="Arial"/>
          <w:sz w:val="22"/>
          <w:szCs w:val="22"/>
        </w:rPr>
        <w:t xml:space="preserve">, </w:t>
      </w:r>
      <w:r w:rsidR="00EA0DDC" w:rsidRPr="00E47875">
        <w:rPr>
          <w:rFonts w:ascii="Arial" w:hAnsi="Arial" w:cs="Arial"/>
          <w:sz w:val="22"/>
          <w:szCs w:val="22"/>
        </w:rPr>
        <w:t xml:space="preserve">Georg-August University, </w:t>
      </w:r>
      <w:proofErr w:type="spellStart"/>
      <w:r w:rsidR="00DB376A" w:rsidRPr="00E47875">
        <w:rPr>
          <w:rFonts w:ascii="Helvetica" w:hAnsi="Helvetica" w:cs="Arial"/>
          <w:sz w:val="22"/>
          <w:szCs w:val="22"/>
        </w:rPr>
        <w:t>Göttingen</w:t>
      </w:r>
      <w:proofErr w:type="spellEnd"/>
      <w:r w:rsidR="00DB376A" w:rsidRPr="00E47875">
        <w:rPr>
          <w:rFonts w:ascii="Helvetica" w:hAnsi="Helvetica" w:cs="Arial"/>
          <w:sz w:val="22"/>
          <w:szCs w:val="22"/>
        </w:rPr>
        <w:t>, Germany</w:t>
      </w:r>
    </w:p>
    <w:p w14:paraId="3058DEA2" w14:textId="4A5D85B3" w:rsidR="00EA0DDC" w:rsidRPr="00E47875" w:rsidRDefault="00EA0DDC" w:rsidP="00EA0DDC">
      <w:pPr>
        <w:jc w:val="both"/>
        <w:rPr>
          <w:rFonts w:ascii="Arial" w:hAnsi="Arial" w:cs="Arial"/>
          <w:sz w:val="22"/>
          <w:szCs w:val="22"/>
        </w:rPr>
      </w:pPr>
      <w:r w:rsidRPr="00E47875">
        <w:rPr>
          <w:rFonts w:ascii="Arial" w:hAnsi="Arial" w:cs="Arial"/>
          <w:sz w:val="22"/>
          <w:szCs w:val="22"/>
          <w:vertAlign w:val="superscript"/>
        </w:rPr>
        <w:t>4</w:t>
      </w:r>
      <w:r w:rsidRPr="00E47875">
        <w:rPr>
          <w:rFonts w:ascii="Arial" w:hAnsi="Arial" w:cs="Arial"/>
          <w:sz w:val="22"/>
          <w:szCs w:val="22"/>
        </w:rPr>
        <w:t xml:space="preserve"> Clinical Research, Research &amp; Development, Otto Bock Healthcare Products GmbH, Vienna, Austria</w:t>
      </w:r>
    </w:p>
    <w:p w14:paraId="070CA06E" w14:textId="0A7345C6" w:rsidR="00EA0DDC" w:rsidRPr="00EA0DDC" w:rsidRDefault="00EA0DDC" w:rsidP="00EA0DDC">
      <w:pPr>
        <w:jc w:val="both"/>
        <w:rPr>
          <w:rFonts w:ascii="Arial" w:hAnsi="Arial" w:cs="Arial"/>
        </w:rPr>
      </w:pPr>
    </w:p>
    <w:p w14:paraId="5032B34B" w14:textId="4415116C" w:rsidR="00EA0DDC" w:rsidRPr="00EA0DDC" w:rsidRDefault="00EA0DDC" w:rsidP="00DB376A">
      <w:pPr>
        <w:jc w:val="both"/>
        <w:rPr>
          <w:rFonts w:ascii="Helvetica" w:hAnsi="Helvetica" w:cs="Arial"/>
          <w:vertAlign w:val="superscript"/>
        </w:rPr>
      </w:pPr>
    </w:p>
    <w:p w14:paraId="117AB5FE" w14:textId="273F3274" w:rsidR="00CE10F2" w:rsidRPr="00EA0DDC" w:rsidRDefault="00CE10F2" w:rsidP="00CE10F2">
      <w:pPr>
        <w:outlineLvl w:val="0"/>
        <w:rPr>
          <w:rFonts w:ascii="Helvetica" w:hAnsi="Helvetica" w:cs="Arial"/>
          <w:b/>
          <w:sz w:val="28"/>
          <w:szCs w:val="28"/>
        </w:rPr>
      </w:pPr>
      <w:r w:rsidRPr="00EA0DDC">
        <w:rPr>
          <w:rFonts w:ascii="Helvetica" w:hAnsi="Helvetica"/>
          <w:b/>
          <w:sz w:val="28"/>
          <w:szCs w:val="28"/>
        </w:rPr>
        <w:t>Title:</w:t>
      </w:r>
      <w:r w:rsidRPr="00EA0DDC">
        <w:rPr>
          <w:rFonts w:ascii="Helvetica" w:hAnsi="Helvetica" w:cs="Arial"/>
          <w:b/>
          <w:sz w:val="28"/>
          <w:szCs w:val="28"/>
        </w:rPr>
        <w:t xml:space="preserve"> </w:t>
      </w:r>
      <w:r w:rsidR="00DB376A" w:rsidRPr="00EA0DDC">
        <w:rPr>
          <w:rFonts w:ascii="Helvetica" w:hAnsi="Helvetica" w:cs="Arial"/>
          <w:b/>
          <w:sz w:val="28"/>
          <w:szCs w:val="28"/>
        </w:rPr>
        <w:t>A structured rehabilitation protocol for improved multifunctional prosthetic control: A case study</w:t>
      </w:r>
    </w:p>
    <w:p w14:paraId="64E6C47E" w14:textId="77777777" w:rsidR="00565757" w:rsidRPr="00EA0DDC" w:rsidRDefault="00565757" w:rsidP="00CE10F2">
      <w:pPr>
        <w:outlineLvl w:val="0"/>
        <w:rPr>
          <w:rFonts w:ascii="Helvetica" w:hAnsi="Helvetica"/>
          <w:b/>
          <w:sz w:val="22"/>
          <w:szCs w:val="22"/>
        </w:rPr>
      </w:pPr>
    </w:p>
    <w:p w14:paraId="040D08B8" w14:textId="77777777" w:rsidR="00565757" w:rsidRPr="00EA0DDC" w:rsidRDefault="00565757" w:rsidP="00CE10F2">
      <w:pPr>
        <w:outlineLvl w:val="0"/>
        <w:rPr>
          <w:rFonts w:ascii="Helvetica" w:hAnsi="Helvetica"/>
          <w:b/>
          <w:sz w:val="22"/>
          <w:szCs w:val="22"/>
        </w:rPr>
      </w:pPr>
    </w:p>
    <w:p w14:paraId="03142063" w14:textId="77777777" w:rsidR="00CE10F2" w:rsidRPr="00E47875" w:rsidRDefault="00CE10F2" w:rsidP="00CE10F2">
      <w:pPr>
        <w:outlineLvl w:val="0"/>
        <w:rPr>
          <w:rFonts w:ascii="Helvetica" w:hAnsi="Helvetica"/>
          <w:b/>
          <w:sz w:val="22"/>
          <w:szCs w:val="22"/>
        </w:rPr>
      </w:pPr>
      <w:r w:rsidRPr="00E47875">
        <w:rPr>
          <w:rFonts w:ascii="Helvetica" w:hAnsi="Helvetica"/>
          <w:b/>
          <w:sz w:val="22"/>
          <w:szCs w:val="22"/>
        </w:rPr>
        <w:t xml:space="preserve">Corresponding Author: </w:t>
      </w:r>
    </w:p>
    <w:p w14:paraId="1E851E74" w14:textId="3EA1CD8B" w:rsidR="00DB376A" w:rsidRPr="00E47875" w:rsidRDefault="00EA0DDC" w:rsidP="00DB376A">
      <w:pPr>
        <w:jc w:val="both"/>
        <w:rPr>
          <w:rFonts w:ascii="Helvetica" w:hAnsi="Helvetica" w:cs="Arial"/>
          <w:sz w:val="22"/>
          <w:szCs w:val="22"/>
        </w:rPr>
      </w:pPr>
      <w:r w:rsidRPr="00E47875">
        <w:rPr>
          <w:rFonts w:ascii="Helvetica" w:hAnsi="Helvetica" w:cs="Arial"/>
          <w:sz w:val="22"/>
          <w:szCs w:val="22"/>
        </w:rPr>
        <w:t>Aidan D. Roche</w:t>
      </w:r>
    </w:p>
    <w:p w14:paraId="73EE1CBB" w14:textId="77777777" w:rsidR="00DB376A" w:rsidRPr="00E47875" w:rsidRDefault="00DB376A" w:rsidP="00DB376A">
      <w:pPr>
        <w:jc w:val="both"/>
        <w:rPr>
          <w:rFonts w:ascii="Helvetica" w:hAnsi="Helvetica" w:cs="Arial"/>
          <w:sz w:val="22"/>
          <w:szCs w:val="22"/>
        </w:rPr>
      </w:pPr>
      <w:r w:rsidRPr="00E47875">
        <w:rPr>
          <w:rFonts w:ascii="Helvetica" w:hAnsi="Helvetica" w:cs="Arial"/>
          <w:sz w:val="22"/>
          <w:szCs w:val="22"/>
        </w:rPr>
        <w:t>aidan.roche@meduniwien.ac.at</w:t>
      </w:r>
    </w:p>
    <w:p w14:paraId="6ACD6503" w14:textId="77777777" w:rsidR="00FC3DC3" w:rsidRPr="00E47875" w:rsidRDefault="00FC3DC3" w:rsidP="00CE10F2">
      <w:pPr>
        <w:outlineLvl w:val="0"/>
        <w:rPr>
          <w:rFonts w:ascii="Helvetica" w:hAnsi="Helvetica"/>
          <w:b/>
          <w:sz w:val="22"/>
          <w:szCs w:val="22"/>
        </w:rPr>
      </w:pPr>
    </w:p>
    <w:p w14:paraId="0C7C1B9F" w14:textId="77777777" w:rsidR="00F0293A" w:rsidRPr="00E47875" w:rsidRDefault="00F0293A" w:rsidP="00CE10F2">
      <w:pPr>
        <w:outlineLvl w:val="0"/>
        <w:rPr>
          <w:rFonts w:ascii="Helvetica" w:hAnsi="Helvetica"/>
          <w:b/>
          <w:sz w:val="22"/>
          <w:szCs w:val="22"/>
        </w:rPr>
      </w:pPr>
      <w:r w:rsidRPr="00E47875">
        <w:rPr>
          <w:rFonts w:ascii="Helvetica" w:hAnsi="Helvetica"/>
          <w:b/>
          <w:sz w:val="22"/>
          <w:szCs w:val="22"/>
        </w:rPr>
        <w:t>Co-authors:</w:t>
      </w:r>
    </w:p>
    <w:p w14:paraId="7CD7D269" w14:textId="77777777" w:rsidR="00DB376A" w:rsidRPr="00E47875" w:rsidRDefault="00DB376A" w:rsidP="00DB376A">
      <w:pPr>
        <w:jc w:val="both"/>
        <w:rPr>
          <w:rFonts w:ascii="Helvetica" w:hAnsi="Helvetica" w:cs="Arial"/>
          <w:sz w:val="22"/>
          <w:szCs w:val="22"/>
        </w:rPr>
      </w:pPr>
      <w:r w:rsidRPr="00E47875">
        <w:rPr>
          <w:rFonts w:ascii="Helvetica" w:hAnsi="Helvetica" w:cs="Arial"/>
          <w:sz w:val="22"/>
          <w:szCs w:val="22"/>
        </w:rPr>
        <w:t>Ivan Vujaklija</w:t>
      </w:r>
    </w:p>
    <w:p w14:paraId="062C1BC8" w14:textId="77777777" w:rsidR="00DB376A" w:rsidRPr="00E47875" w:rsidRDefault="00DB376A" w:rsidP="00DB376A">
      <w:pPr>
        <w:jc w:val="both"/>
        <w:rPr>
          <w:rFonts w:ascii="Helvetica" w:hAnsi="Helvetica" w:cs="Arial"/>
          <w:sz w:val="22"/>
          <w:szCs w:val="22"/>
        </w:rPr>
      </w:pPr>
      <w:r w:rsidRPr="00E47875">
        <w:rPr>
          <w:rFonts w:ascii="Helvetica" w:hAnsi="Helvetica" w:cs="Arial"/>
          <w:sz w:val="22"/>
          <w:szCs w:val="22"/>
        </w:rPr>
        <w:t>ivan.vujaklija@bccn.uni-goettingen.de</w:t>
      </w:r>
    </w:p>
    <w:p w14:paraId="653283E6" w14:textId="77777777" w:rsidR="00DB376A" w:rsidRPr="00E47875" w:rsidRDefault="00DB376A" w:rsidP="00DB376A">
      <w:pPr>
        <w:jc w:val="both"/>
        <w:rPr>
          <w:rFonts w:ascii="Helvetica" w:hAnsi="Helvetica" w:cs="Arial"/>
          <w:sz w:val="22"/>
          <w:szCs w:val="22"/>
        </w:rPr>
      </w:pPr>
    </w:p>
    <w:p w14:paraId="5DFAE9E4" w14:textId="77777777" w:rsidR="00DB376A" w:rsidRPr="00E47875" w:rsidRDefault="00DB376A" w:rsidP="00DB376A">
      <w:pPr>
        <w:jc w:val="both"/>
        <w:rPr>
          <w:rFonts w:ascii="Helvetica" w:hAnsi="Helvetica" w:cs="Arial"/>
          <w:sz w:val="22"/>
          <w:szCs w:val="22"/>
        </w:rPr>
      </w:pPr>
      <w:r w:rsidRPr="00E47875">
        <w:rPr>
          <w:rFonts w:ascii="Helvetica" w:hAnsi="Helvetica" w:cs="Arial"/>
          <w:sz w:val="22"/>
          <w:szCs w:val="22"/>
        </w:rPr>
        <w:t xml:space="preserve">Sebastian </w:t>
      </w:r>
      <w:proofErr w:type="spellStart"/>
      <w:r w:rsidRPr="00E47875">
        <w:rPr>
          <w:rFonts w:ascii="Helvetica" w:hAnsi="Helvetica" w:cs="Arial"/>
          <w:sz w:val="22"/>
          <w:szCs w:val="22"/>
        </w:rPr>
        <w:t>Amsuess</w:t>
      </w:r>
      <w:proofErr w:type="spellEnd"/>
    </w:p>
    <w:p w14:paraId="0F8A1D67" w14:textId="77777777" w:rsidR="00DB376A" w:rsidRPr="00E47875" w:rsidRDefault="00DB376A" w:rsidP="00DB376A">
      <w:pPr>
        <w:jc w:val="both"/>
        <w:rPr>
          <w:rFonts w:ascii="Helvetica" w:hAnsi="Helvetica" w:cs="Arial"/>
          <w:sz w:val="22"/>
          <w:szCs w:val="22"/>
        </w:rPr>
      </w:pPr>
      <w:r w:rsidRPr="00E47875">
        <w:rPr>
          <w:rFonts w:ascii="Helvetica" w:hAnsi="Helvetica" w:cs="Arial"/>
          <w:sz w:val="22"/>
          <w:szCs w:val="22"/>
        </w:rPr>
        <w:t>sebastian.amsuess@bccn.uni-goettingen.de</w:t>
      </w:r>
    </w:p>
    <w:p w14:paraId="4096C286" w14:textId="77777777" w:rsidR="00DB376A" w:rsidRPr="00E47875" w:rsidRDefault="00DB376A" w:rsidP="00DB376A">
      <w:pPr>
        <w:jc w:val="both"/>
        <w:rPr>
          <w:rFonts w:ascii="Helvetica" w:hAnsi="Helvetica" w:cs="Arial"/>
          <w:sz w:val="22"/>
          <w:szCs w:val="22"/>
        </w:rPr>
      </w:pPr>
    </w:p>
    <w:p w14:paraId="72B15ACE" w14:textId="77777777" w:rsidR="00DB376A" w:rsidRPr="00582729" w:rsidRDefault="00DB376A" w:rsidP="00DB376A">
      <w:pPr>
        <w:jc w:val="both"/>
        <w:rPr>
          <w:rFonts w:ascii="Helvetica" w:hAnsi="Helvetica" w:cs="Arial"/>
          <w:sz w:val="22"/>
          <w:szCs w:val="22"/>
          <w:lang w:val="de-DE"/>
        </w:rPr>
      </w:pPr>
      <w:r w:rsidRPr="00582729">
        <w:rPr>
          <w:rFonts w:ascii="Helvetica" w:hAnsi="Helvetica" w:cs="Arial"/>
          <w:sz w:val="22"/>
          <w:szCs w:val="22"/>
          <w:lang w:val="de-DE"/>
        </w:rPr>
        <w:t>Agnes Sturma</w:t>
      </w:r>
    </w:p>
    <w:p w14:paraId="65F3E075" w14:textId="77777777" w:rsidR="00DB376A" w:rsidRPr="00E47875" w:rsidRDefault="00DB376A" w:rsidP="00DB376A">
      <w:pPr>
        <w:jc w:val="both"/>
        <w:rPr>
          <w:rFonts w:ascii="Helvetica" w:hAnsi="Helvetica" w:cs="Arial"/>
          <w:sz w:val="22"/>
          <w:szCs w:val="22"/>
          <w:lang w:val="de-DE"/>
        </w:rPr>
      </w:pPr>
      <w:r w:rsidRPr="00E47875">
        <w:rPr>
          <w:rFonts w:ascii="Helvetica" w:hAnsi="Helvetica" w:cs="Arial"/>
          <w:sz w:val="22"/>
          <w:szCs w:val="22"/>
          <w:lang w:val="de-DE"/>
        </w:rPr>
        <w:t>agnes.sturma@meduniwien.ac.at</w:t>
      </w:r>
    </w:p>
    <w:p w14:paraId="57F6C856" w14:textId="77777777" w:rsidR="00DB376A" w:rsidRPr="00E47875" w:rsidRDefault="00DB376A" w:rsidP="00DB376A">
      <w:pPr>
        <w:jc w:val="both"/>
        <w:rPr>
          <w:rFonts w:ascii="Helvetica" w:hAnsi="Helvetica" w:cs="Arial"/>
          <w:sz w:val="22"/>
          <w:szCs w:val="22"/>
          <w:lang w:val="de-DE"/>
        </w:rPr>
      </w:pPr>
    </w:p>
    <w:p w14:paraId="3170714C" w14:textId="77777777" w:rsidR="00DB376A" w:rsidRPr="00E47875" w:rsidRDefault="00DB376A" w:rsidP="00DB376A">
      <w:pPr>
        <w:jc w:val="both"/>
        <w:rPr>
          <w:rFonts w:ascii="Helvetica" w:hAnsi="Helvetica" w:cs="Arial"/>
          <w:sz w:val="22"/>
          <w:szCs w:val="22"/>
          <w:lang w:val="de-DE"/>
        </w:rPr>
      </w:pPr>
      <w:r w:rsidRPr="00E47875">
        <w:rPr>
          <w:rFonts w:ascii="Helvetica" w:hAnsi="Helvetica" w:cs="Arial"/>
          <w:sz w:val="22"/>
          <w:szCs w:val="22"/>
          <w:lang w:val="de-DE"/>
        </w:rPr>
        <w:t>Peter Göbel</w:t>
      </w:r>
    </w:p>
    <w:p w14:paraId="134B68FE" w14:textId="77777777" w:rsidR="00DB376A" w:rsidRPr="00E47875" w:rsidRDefault="00DB376A" w:rsidP="00DB376A">
      <w:pPr>
        <w:jc w:val="both"/>
        <w:rPr>
          <w:rFonts w:ascii="Helvetica" w:hAnsi="Helvetica" w:cs="Arial"/>
          <w:sz w:val="22"/>
          <w:szCs w:val="22"/>
        </w:rPr>
      </w:pPr>
      <w:r w:rsidRPr="00E47875">
        <w:rPr>
          <w:rFonts w:ascii="Helvetica" w:hAnsi="Helvetica" w:cs="Arial"/>
          <w:sz w:val="22"/>
          <w:szCs w:val="22"/>
        </w:rPr>
        <w:t>peter.goebel@ottobock.com</w:t>
      </w:r>
    </w:p>
    <w:p w14:paraId="4F078F33" w14:textId="77777777" w:rsidR="00DB376A" w:rsidRPr="00E47875" w:rsidRDefault="00DB376A" w:rsidP="00DB376A">
      <w:pPr>
        <w:jc w:val="both"/>
        <w:rPr>
          <w:rFonts w:ascii="Helvetica" w:hAnsi="Helvetica" w:cs="Arial"/>
          <w:sz w:val="22"/>
          <w:szCs w:val="22"/>
        </w:rPr>
      </w:pPr>
    </w:p>
    <w:p w14:paraId="700D6779" w14:textId="77777777" w:rsidR="00DB376A" w:rsidRPr="00E47875" w:rsidRDefault="00DB376A" w:rsidP="00DB376A">
      <w:pPr>
        <w:jc w:val="both"/>
        <w:rPr>
          <w:rFonts w:ascii="Helvetica" w:hAnsi="Helvetica" w:cs="Arial"/>
          <w:sz w:val="22"/>
          <w:szCs w:val="22"/>
        </w:rPr>
      </w:pPr>
      <w:r w:rsidRPr="00E47875">
        <w:rPr>
          <w:rFonts w:ascii="Helvetica" w:hAnsi="Helvetica" w:cs="Arial"/>
          <w:sz w:val="22"/>
          <w:szCs w:val="22"/>
        </w:rPr>
        <w:t>Prof. Dario Farina</w:t>
      </w:r>
    </w:p>
    <w:p w14:paraId="6DA414C6" w14:textId="77777777" w:rsidR="00DB376A" w:rsidRPr="00E47875" w:rsidRDefault="00DB376A" w:rsidP="00DB376A">
      <w:pPr>
        <w:jc w:val="both"/>
        <w:rPr>
          <w:rFonts w:ascii="Helvetica" w:hAnsi="Helvetica" w:cs="Arial"/>
          <w:sz w:val="22"/>
          <w:szCs w:val="22"/>
        </w:rPr>
      </w:pPr>
      <w:r w:rsidRPr="00E47875">
        <w:rPr>
          <w:rFonts w:ascii="Helvetica" w:hAnsi="Helvetica" w:cs="Arial"/>
          <w:sz w:val="22"/>
          <w:szCs w:val="22"/>
        </w:rPr>
        <w:t>dario.farina@bccn.uni-goettingen.de</w:t>
      </w:r>
    </w:p>
    <w:p w14:paraId="4ABDD814" w14:textId="77777777" w:rsidR="00DB376A" w:rsidRPr="00E47875" w:rsidRDefault="00DB376A" w:rsidP="00DB376A">
      <w:pPr>
        <w:jc w:val="both"/>
        <w:rPr>
          <w:rFonts w:ascii="Helvetica" w:hAnsi="Helvetica" w:cs="Arial"/>
          <w:sz w:val="22"/>
          <w:szCs w:val="22"/>
        </w:rPr>
      </w:pPr>
    </w:p>
    <w:p w14:paraId="701763AF" w14:textId="77777777" w:rsidR="00DB376A" w:rsidRPr="00582729" w:rsidRDefault="00DB376A" w:rsidP="00DB376A">
      <w:pPr>
        <w:jc w:val="both"/>
        <w:rPr>
          <w:rFonts w:ascii="Helvetica" w:hAnsi="Helvetica" w:cs="Arial"/>
          <w:sz w:val="22"/>
          <w:szCs w:val="22"/>
          <w:vertAlign w:val="superscript"/>
          <w:lang w:val="de-DE"/>
        </w:rPr>
      </w:pPr>
      <w:r w:rsidRPr="00582729">
        <w:rPr>
          <w:rFonts w:ascii="Helvetica" w:hAnsi="Helvetica" w:cs="Arial"/>
          <w:sz w:val="22"/>
          <w:szCs w:val="22"/>
          <w:lang w:val="de-DE"/>
        </w:rPr>
        <w:t>Prof. Oskar C Aszmann</w:t>
      </w:r>
    </w:p>
    <w:p w14:paraId="5CEF8CB5" w14:textId="77777777" w:rsidR="00DB376A" w:rsidRPr="00582729" w:rsidRDefault="00DB376A" w:rsidP="00DB376A">
      <w:pPr>
        <w:jc w:val="both"/>
        <w:rPr>
          <w:rFonts w:ascii="Helvetica" w:hAnsi="Helvetica" w:cs="Arial"/>
          <w:sz w:val="22"/>
          <w:szCs w:val="22"/>
          <w:lang w:val="de-DE"/>
        </w:rPr>
      </w:pPr>
      <w:r w:rsidRPr="00582729">
        <w:rPr>
          <w:rFonts w:ascii="Helvetica" w:hAnsi="Helvetica" w:cs="Arial"/>
          <w:sz w:val="22"/>
          <w:szCs w:val="22"/>
          <w:lang w:val="de-DE"/>
        </w:rPr>
        <w:t>oskar.aszmann@meduniwien.ac.at</w:t>
      </w:r>
    </w:p>
    <w:p w14:paraId="694A644D" w14:textId="77777777" w:rsidR="00CE10F2" w:rsidRPr="00582729" w:rsidRDefault="00CE10F2">
      <w:pPr>
        <w:rPr>
          <w:rFonts w:ascii="Helvetica" w:hAnsi="Helvetica"/>
          <w:sz w:val="22"/>
          <w:lang w:val="de-DE"/>
        </w:rPr>
      </w:pPr>
    </w:p>
    <w:p w14:paraId="3FBAC1B7" w14:textId="77777777" w:rsidR="00CE10F2" w:rsidRPr="00582729" w:rsidRDefault="00CE10F2" w:rsidP="00CE10F2">
      <w:pPr>
        <w:rPr>
          <w:rFonts w:ascii="Helvetica" w:hAnsi="Helvetica"/>
          <w:sz w:val="22"/>
          <w:lang w:val="de-DE"/>
        </w:rPr>
      </w:pPr>
    </w:p>
    <w:p w14:paraId="7AA66BDC" w14:textId="78777664" w:rsidR="00565757" w:rsidRPr="00C3291D" w:rsidRDefault="00565757" w:rsidP="00565757">
      <w:pPr>
        <w:spacing w:before="120"/>
        <w:rPr>
          <w:rFonts w:ascii="Helvetica" w:hAnsi="Helvetica"/>
          <w:color w:val="0000FF"/>
          <w:sz w:val="22"/>
        </w:rPr>
      </w:pPr>
      <w:r w:rsidRPr="00F80E04">
        <w:rPr>
          <w:rFonts w:ascii="Helvetica" w:hAnsi="Helvetica"/>
          <w:b/>
          <w:sz w:val="22"/>
        </w:rPr>
        <w:t>A.</w:t>
      </w:r>
      <w:r w:rsidRPr="00F80E04">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00C3291D">
        <w:rPr>
          <w:rFonts w:ascii="Helvetica" w:hAnsi="Helvetica"/>
          <w:color w:val="0000FF"/>
          <w:sz w:val="22"/>
        </w:rPr>
        <w:t>No</w:t>
      </w:r>
    </w:p>
    <w:p w14:paraId="5D84C3B7" w14:textId="50FA2D46" w:rsidR="00565757" w:rsidRPr="00FB038C" w:rsidRDefault="00565757"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w:t>
      </w:r>
      <w:r w:rsidR="00C3291D">
        <w:rPr>
          <w:rFonts w:ascii="Helvetica" w:hAnsi="Helvetica"/>
          <w:color w:val="0000FF"/>
          <w:sz w:val="22"/>
        </w:rPr>
        <w:t>Yes.</w:t>
      </w:r>
      <w:r w:rsidR="00C3291D">
        <w:rPr>
          <w:rFonts w:ascii="Helvetica" w:hAnsi="Helvetica"/>
          <w:color w:val="0000FF"/>
          <w:sz w:val="22"/>
        </w:rPr>
        <w:br/>
      </w:r>
      <w:r>
        <w:rPr>
          <w:rFonts w:ascii="Helvetica" w:hAnsi="Helvetica"/>
          <w:sz w:val="22"/>
        </w:rPr>
        <w:t xml:space="preserve">If yes, we will need you to record using </w:t>
      </w:r>
      <w:hyperlink r:id="rId7"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8"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14:paraId="78AFA758" w14:textId="77777777" w:rsidR="00C3291D" w:rsidRDefault="00565757" w:rsidP="00C3291D">
      <w:pPr>
        <w:spacing w:before="120"/>
        <w:rPr>
          <w:rFonts w:ascii="Helvetica" w:hAnsi="Helvetica"/>
          <w:sz w:val="22"/>
        </w:rPr>
      </w:pPr>
      <w:r w:rsidRPr="007C6CAA">
        <w:rPr>
          <w:rFonts w:ascii="Helvetica" w:hAnsi="Helvetica"/>
          <w:b/>
          <w:sz w:val="22"/>
        </w:rPr>
        <w:lastRenderedPageBreak/>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p>
    <w:p w14:paraId="495539CB" w14:textId="7CC3F82E" w:rsidR="00565757" w:rsidRPr="00524A99" w:rsidRDefault="00C3291D" w:rsidP="00565757">
      <w:pPr>
        <w:spacing w:before="120"/>
        <w:rPr>
          <w:rFonts w:ascii="Helvetica" w:hAnsi="Helvetica"/>
          <w:color w:val="0000FF"/>
          <w:sz w:val="22"/>
        </w:rPr>
      </w:pPr>
      <w:r w:rsidRPr="00524A99">
        <w:rPr>
          <w:rFonts w:ascii="Helvetica" w:hAnsi="Helvetica"/>
          <w:color w:val="0000FF"/>
          <w:sz w:val="22"/>
        </w:rPr>
        <w:t xml:space="preserve">Steps </w:t>
      </w:r>
      <w:r w:rsidR="00524A99" w:rsidRPr="00524A99">
        <w:rPr>
          <w:rFonts w:ascii="Helvetica" w:hAnsi="Helvetica"/>
          <w:color w:val="0000FF"/>
          <w:sz w:val="22"/>
        </w:rPr>
        <w:t>2.3-2.5</w:t>
      </w:r>
      <w:r w:rsidR="00EB2DD2" w:rsidRPr="00524A99">
        <w:rPr>
          <w:rFonts w:ascii="Helvetica" w:hAnsi="Helvetica"/>
          <w:color w:val="0000FF"/>
          <w:sz w:val="22"/>
        </w:rPr>
        <w:t xml:space="preserve"> </w:t>
      </w:r>
      <w:r w:rsidRPr="00524A99">
        <w:rPr>
          <w:rFonts w:ascii="Helvetica" w:hAnsi="Helvetica"/>
          <w:color w:val="0000FF"/>
          <w:sz w:val="22"/>
        </w:rPr>
        <w:t>Compared against</w:t>
      </w:r>
      <w:r w:rsidR="00EB2DD2" w:rsidRPr="00524A99">
        <w:rPr>
          <w:rFonts w:ascii="Helvetica" w:hAnsi="Helvetica"/>
          <w:color w:val="0000FF"/>
          <w:sz w:val="22"/>
        </w:rPr>
        <w:t xml:space="preserve"> </w:t>
      </w:r>
      <w:r w:rsidR="00524A99" w:rsidRPr="00524A99">
        <w:rPr>
          <w:rFonts w:ascii="Helvetica" w:hAnsi="Helvetica"/>
          <w:color w:val="0000FF"/>
          <w:sz w:val="22"/>
        </w:rPr>
        <w:t>Steps 3.4-3.6</w:t>
      </w:r>
      <w:r w:rsidR="00EB2DD2" w:rsidRPr="00524A99">
        <w:rPr>
          <w:rFonts w:ascii="Helvetica" w:hAnsi="Helvetica"/>
          <w:color w:val="0000FF"/>
          <w:sz w:val="22"/>
        </w:rPr>
        <w:t xml:space="preserve"> </w:t>
      </w:r>
      <w:r w:rsidR="00524A99" w:rsidRPr="00524A99">
        <w:rPr>
          <w:rFonts w:ascii="Helvetica" w:hAnsi="Helvetica"/>
          <w:color w:val="0000FF"/>
          <w:sz w:val="22"/>
        </w:rPr>
        <w:t>w</w:t>
      </w:r>
      <w:r w:rsidRPr="00524A99">
        <w:rPr>
          <w:rFonts w:ascii="Helvetica" w:hAnsi="Helvetica"/>
          <w:color w:val="0000FF"/>
          <w:sz w:val="22"/>
        </w:rPr>
        <w:t>it</w:t>
      </w:r>
      <w:r w:rsidR="00524A99" w:rsidRPr="00524A99">
        <w:rPr>
          <w:rFonts w:ascii="Helvetica" w:hAnsi="Helvetica"/>
          <w:color w:val="0000FF"/>
          <w:sz w:val="22"/>
        </w:rPr>
        <w:t>h final outcome demonstrated by s</w:t>
      </w:r>
      <w:r w:rsidRPr="00524A99">
        <w:rPr>
          <w:rFonts w:ascii="Helvetica" w:hAnsi="Helvetica"/>
          <w:color w:val="0000FF"/>
          <w:sz w:val="22"/>
        </w:rPr>
        <w:t xml:space="preserve">tep </w:t>
      </w:r>
      <w:r w:rsidR="00524A99" w:rsidRPr="00524A99">
        <w:rPr>
          <w:rFonts w:ascii="Helvetica" w:hAnsi="Helvetica"/>
          <w:color w:val="0000FF"/>
          <w:sz w:val="22"/>
        </w:rPr>
        <w:t>3.11</w:t>
      </w:r>
      <w:r w:rsidRPr="00524A99">
        <w:rPr>
          <w:rFonts w:ascii="Helvetica" w:hAnsi="Helvetica"/>
          <w:color w:val="0000FF"/>
          <w:sz w:val="22"/>
        </w:rPr>
        <w:t xml:space="preserve"> </w:t>
      </w:r>
    </w:p>
    <w:p w14:paraId="6596F351" w14:textId="3BE21520" w:rsidR="00565757" w:rsidRDefault="00565757" w:rsidP="0056575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steps using the step numbers listed in this docume</w:t>
      </w:r>
      <w:r w:rsidRPr="00524A99">
        <w:rPr>
          <w:rFonts w:ascii="Helvetica" w:hAnsi="Helvetica"/>
          <w:sz w:val="22"/>
        </w:rPr>
        <w:t>nt</w:t>
      </w:r>
      <w:r w:rsidR="00C3291D" w:rsidRPr="00524A99">
        <w:rPr>
          <w:rFonts w:ascii="Helvetica" w:hAnsi="Helvetica"/>
          <w:sz w:val="22"/>
        </w:rPr>
        <w:t xml:space="preserve">. </w:t>
      </w:r>
      <w:r w:rsidR="00C3291D" w:rsidRPr="00524A99">
        <w:rPr>
          <w:rFonts w:ascii="Helvetica" w:hAnsi="Helvetica"/>
          <w:color w:val="0000FF"/>
          <w:sz w:val="22"/>
        </w:rPr>
        <w:t xml:space="preserve">While not difficult to apply, steps </w:t>
      </w:r>
      <w:r w:rsidR="00524A99" w:rsidRPr="00524A99">
        <w:rPr>
          <w:rFonts w:ascii="Helvetica" w:hAnsi="Helvetica"/>
          <w:color w:val="0000FF"/>
          <w:sz w:val="22"/>
        </w:rPr>
        <w:t>3.4-3.6</w:t>
      </w:r>
      <w:r w:rsidR="00C3291D" w:rsidRPr="00524A99">
        <w:rPr>
          <w:rFonts w:ascii="Helvetica" w:hAnsi="Helvetica"/>
          <w:color w:val="0000FF"/>
          <w:sz w:val="22"/>
        </w:rPr>
        <w:t xml:space="preserve"> are the crucial steps in the protocol. These are clearly</w:t>
      </w:r>
      <w:r w:rsidR="00C3291D" w:rsidRPr="00C3291D">
        <w:rPr>
          <w:rFonts w:ascii="Helvetica" w:hAnsi="Helvetica"/>
          <w:color w:val="0000FF"/>
          <w:sz w:val="22"/>
        </w:rPr>
        <w:t xml:space="preserve"> outlined in the manuscript, and for success we ensure clear instructions from the demonstrator and complete understanding from the participant before commencing the experiments.</w:t>
      </w:r>
    </w:p>
    <w:p w14:paraId="6380C6C8" w14:textId="33C4690C" w:rsidR="00C3291D" w:rsidRDefault="00565757" w:rsidP="00C3291D">
      <w:pPr>
        <w:spacing w:before="120"/>
        <w:rPr>
          <w:rFonts w:ascii="Helvetica" w:hAnsi="Helvetica"/>
          <w:color w:val="0000FF"/>
          <w:sz w:val="22"/>
        </w:rPr>
      </w:pPr>
      <w:r w:rsidRPr="007C6CAA">
        <w:rPr>
          <w:rFonts w:ascii="Helvetica" w:hAnsi="Helvetica"/>
          <w:b/>
          <w:sz w:val="22"/>
        </w:rPr>
        <w:t>E.</w:t>
      </w:r>
      <w:r>
        <w:rPr>
          <w:rFonts w:ascii="Helvetica" w:hAnsi="Helvetica"/>
          <w:sz w:val="22"/>
        </w:rPr>
        <w:t xml:space="preserve">  Will the filming need to take place in multi</w:t>
      </w:r>
      <w:r w:rsidRPr="00DF230E">
        <w:rPr>
          <w:rFonts w:ascii="Helvetica" w:hAnsi="Helvetica"/>
          <w:sz w:val="22"/>
        </w:rPr>
        <w:t xml:space="preserve">ple locations? </w:t>
      </w:r>
      <w:r w:rsidR="009A7C6E" w:rsidRPr="00DF230E">
        <w:rPr>
          <w:rFonts w:ascii="Helvetica" w:hAnsi="Helvetica"/>
          <w:color w:val="0000FF"/>
          <w:sz w:val="22"/>
        </w:rPr>
        <w:t xml:space="preserve">University Medical Center </w:t>
      </w:r>
      <w:proofErr w:type="spellStart"/>
      <w:r w:rsidR="009A7C6E" w:rsidRPr="00DF230E">
        <w:rPr>
          <w:rFonts w:ascii="Helvetica" w:hAnsi="Helvetica"/>
          <w:color w:val="0000FF"/>
          <w:sz w:val="22"/>
        </w:rPr>
        <w:t>Göttingen</w:t>
      </w:r>
      <w:proofErr w:type="spellEnd"/>
      <w:r w:rsidR="004F717A" w:rsidRPr="00DF230E">
        <w:rPr>
          <w:rFonts w:ascii="Helvetica" w:hAnsi="Helvetica"/>
          <w:color w:val="0000FF"/>
          <w:sz w:val="22"/>
        </w:rPr>
        <w:t>, Germany</w:t>
      </w:r>
    </w:p>
    <w:p w14:paraId="677F5C5B" w14:textId="77777777" w:rsidR="00DF230E" w:rsidRDefault="00DF230E" w:rsidP="00C3291D">
      <w:pPr>
        <w:spacing w:before="120"/>
        <w:rPr>
          <w:rFonts w:ascii="Helvetica" w:hAnsi="Helvetica"/>
          <w:sz w:val="22"/>
        </w:rPr>
      </w:pPr>
    </w:p>
    <w:p w14:paraId="411D6C43" w14:textId="77777777" w:rsidR="007B5950" w:rsidRDefault="007B5950" w:rsidP="00CE10F2">
      <w:pPr>
        <w:rPr>
          <w:rFonts w:ascii="Helvetica" w:hAnsi="Helvetica"/>
          <w:b/>
          <w:sz w:val="28"/>
        </w:rPr>
      </w:pPr>
    </w:p>
    <w:p w14:paraId="179CECDD" w14:textId="77777777"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14:paraId="7A37A25D" w14:textId="77777777" w:rsidR="00CE10F2" w:rsidRDefault="00CE10F2" w:rsidP="00CE10F2">
      <w:pPr>
        <w:rPr>
          <w:rFonts w:ascii="Helvetica" w:hAnsi="Helvetica"/>
          <w:b/>
          <w:sz w:val="22"/>
        </w:rPr>
      </w:pPr>
    </w:p>
    <w:p w14:paraId="435CBFF2" w14:textId="77777777"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14:paraId="75959601" w14:textId="77777777" w:rsidR="005A09D8" w:rsidRPr="00FB038C" w:rsidRDefault="005A09D8" w:rsidP="005A09D8">
      <w:pPr>
        <w:rPr>
          <w:rFonts w:ascii="Helvetica" w:hAnsi="Helvetica"/>
          <w:b/>
          <w:sz w:val="22"/>
          <w:u w:val="single"/>
        </w:rPr>
      </w:pPr>
    </w:p>
    <w:p w14:paraId="06A89223" w14:textId="65FA4BB6"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r w:rsidR="00601651">
        <w:rPr>
          <w:rFonts w:ascii="Helvetica" w:hAnsi="Helvetica"/>
          <w:b/>
          <w:i/>
          <w:sz w:val="22"/>
          <w:u w:val="single"/>
        </w:rPr>
        <w:t xml:space="preserve"> </w:t>
      </w:r>
      <w:r w:rsidR="00601651" w:rsidRPr="00E67F1B">
        <w:rPr>
          <w:rFonts w:ascii="Helvetica" w:hAnsi="Helvetica"/>
          <w:b/>
          <w:i/>
          <w:color w:val="FF0000"/>
          <w:sz w:val="22"/>
          <w:u w:val="single"/>
        </w:rPr>
        <w:t>Use JOVE_Schematic3.psd</w:t>
      </w:r>
      <w:r w:rsidR="00601651">
        <w:rPr>
          <w:rFonts w:ascii="Helvetica" w:hAnsi="Helvetica"/>
          <w:b/>
          <w:i/>
          <w:sz w:val="22"/>
          <w:u w:val="single"/>
        </w:rPr>
        <w:br/>
      </w:r>
    </w:p>
    <w:p w14:paraId="0BFB003D" w14:textId="6F808D33" w:rsidR="00CE10F2" w:rsidRPr="00524A99" w:rsidRDefault="00CE10F2" w:rsidP="00CE10F2">
      <w:pPr>
        <w:rPr>
          <w:rFonts w:ascii="Helvetica" w:hAnsi="Helvetica"/>
          <w:color w:val="000000" w:themeColor="text1"/>
          <w:sz w:val="22"/>
        </w:rPr>
      </w:pPr>
      <w:r w:rsidRPr="00524A99">
        <w:rPr>
          <w:rFonts w:ascii="Helvetica" w:hAnsi="Helvetica"/>
          <w:color w:val="000000" w:themeColor="text1"/>
          <w:sz w:val="22"/>
        </w:rPr>
        <w:t xml:space="preserve">The overall goal of this procedure is to </w:t>
      </w:r>
      <w:r w:rsidR="00063F92" w:rsidRPr="00524A99">
        <w:rPr>
          <w:rFonts w:ascii="Helvetica" w:hAnsi="Helvetica"/>
          <w:color w:val="000000" w:themeColor="text1"/>
          <w:sz w:val="22"/>
        </w:rPr>
        <w:t>train upper limb amputees to use advanced prosthetic limbs</w:t>
      </w:r>
      <w:r w:rsidRPr="00524A99">
        <w:rPr>
          <w:rFonts w:ascii="Helvetica" w:hAnsi="Helvetica"/>
          <w:color w:val="000000" w:themeColor="text1"/>
          <w:sz w:val="22"/>
        </w:rPr>
        <w:t xml:space="preserve">. </w:t>
      </w:r>
      <w:r w:rsidRPr="00524A99">
        <w:rPr>
          <w:rFonts w:ascii="Helvetica" w:hAnsi="Helvetica"/>
          <w:b/>
          <w:color w:val="000000" w:themeColor="text1"/>
          <w:sz w:val="22"/>
        </w:rPr>
        <w:t>(Intro)</w:t>
      </w:r>
    </w:p>
    <w:p w14:paraId="3744EE7D" w14:textId="77777777" w:rsidR="00CE10F2" w:rsidRPr="00524A99" w:rsidRDefault="00CE10F2" w:rsidP="00CE10F2">
      <w:pPr>
        <w:rPr>
          <w:rFonts w:ascii="Helvetica" w:hAnsi="Helvetica"/>
          <w:b/>
          <w:color w:val="000000" w:themeColor="text1"/>
          <w:sz w:val="22"/>
        </w:rPr>
      </w:pPr>
    </w:p>
    <w:p w14:paraId="6A7E1271" w14:textId="2A5C2DC8" w:rsidR="00CE10F2" w:rsidRPr="00524A99" w:rsidRDefault="00CE10F2" w:rsidP="00CE10F2">
      <w:pPr>
        <w:rPr>
          <w:rFonts w:ascii="Helvetica" w:hAnsi="Helvetica"/>
          <w:color w:val="000000" w:themeColor="text1"/>
          <w:sz w:val="22"/>
        </w:rPr>
      </w:pPr>
      <w:r w:rsidRPr="00524A99">
        <w:rPr>
          <w:rFonts w:ascii="Helvetica" w:hAnsi="Helvetica"/>
          <w:color w:val="000000" w:themeColor="text1"/>
          <w:sz w:val="22"/>
        </w:rPr>
        <w:t xml:space="preserve">This is accomplished by </w:t>
      </w:r>
      <w:r w:rsidR="00063F92" w:rsidRPr="00524A99">
        <w:rPr>
          <w:rFonts w:ascii="Helvetica" w:hAnsi="Helvetica"/>
          <w:color w:val="000000" w:themeColor="text1"/>
          <w:sz w:val="22"/>
        </w:rPr>
        <w:t>using the amputees</w:t>
      </w:r>
      <w:r w:rsidR="0084477F" w:rsidRPr="00524A99">
        <w:rPr>
          <w:rFonts w:ascii="Helvetica" w:hAnsi="Helvetica"/>
          <w:color w:val="000000" w:themeColor="text1"/>
          <w:sz w:val="22"/>
        </w:rPr>
        <w:t>’</w:t>
      </w:r>
      <w:r w:rsidR="00063F92" w:rsidRPr="00524A99">
        <w:rPr>
          <w:rFonts w:ascii="Helvetica" w:hAnsi="Helvetica"/>
          <w:color w:val="000000" w:themeColor="text1"/>
          <w:sz w:val="22"/>
        </w:rPr>
        <w:t xml:space="preserve"> inherent learning strategies to guide rehabilitation.</w:t>
      </w:r>
      <w:r w:rsidRPr="00524A99">
        <w:rPr>
          <w:rFonts w:ascii="Helvetica" w:hAnsi="Helvetica"/>
          <w:color w:val="000000" w:themeColor="text1"/>
          <w:sz w:val="22"/>
        </w:rPr>
        <w:t xml:space="preserve"> </w:t>
      </w:r>
      <w:r w:rsidRPr="00524A99">
        <w:rPr>
          <w:rFonts w:ascii="Helvetica" w:hAnsi="Helvetica"/>
          <w:b/>
          <w:color w:val="000000" w:themeColor="text1"/>
          <w:sz w:val="22"/>
        </w:rPr>
        <w:t>(P1</w:t>
      </w:r>
      <w:r w:rsidR="00363E0E" w:rsidRPr="00524A99">
        <w:rPr>
          <w:rFonts w:ascii="Helvetica" w:hAnsi="Helvetica"/>
          <w:b/>
          <w:color w:val="000000" w:themeColor="text1"/>
          <w:sz w:val="22"/>
        </w:rPr>
        <w:t>: Show only the three circle graphs from panel #1.</w:t>
      </w:r>
      <w:r w:rsidRPr="00524A99">
        <w:rPr>
          <w:rFonts w:ascii="Helvetica" w:hAnsi="Helvetica"/>
          <w:b/>
          <w:color w:val="000000" w:themeColor="text1"/>
          <w:sz w:val="22"/>
        </w:rPr>
        <w:t>)</w:t>
      </w:r>
    </w:p>
    <w:p w14:paraId="01965B83" w14:textId="77777777" w:rsidR="00CE10F2" w:rsidRPr="00524A99" w:rsidRDefault="00CE10F2" w:rsidP="00CE10F2">
      <w:pPr>
        <w:ind w:left="360"/>
        <w:rPr>
          <w:rFonts w:ascii="Helvetica" w:hAnsi="Helvetica"/>
          <w:color w:val="000000" w:themeColor="text1"/>
          <w:sz w:val="22"/>
        </w:rPr>
      </w:pPr>
    </w:p>
    <w:p w14:paraId="004157A2" w14:textId="71E661C4" w:rsidR="00CE10F2" w:rsidRPr="00524A99" w:rsidRDefault="00CE10F2" w:rsidP="00CE10F2">
      <w:pPr>
        <w:rPr>
          <w:rFonts w:ascii="Helvetica" w:hAnsi="Helvetica"/>
          <w:color w:val="000000" w:themeColor="text1"/>
          <w:sz w:val="22"/>
        </w:rPr>
      </w:pPr>
      <w:r w:rsidRPr="00524A99">
        <w:rPr>
          <w:rFonts w:ascii="Helvetica" w:hAnsi="Helvetica"/>
          <w:color w:val="000000" w:themeColor="text1"/>
          <w:sz w:val="22"/>
        </w:rPr>
        <w:t xml:space="preserve">The </w:t>
      </w:r>
      <w:r w:rsidR="004F717A" w:rsidRPr="00524A99">
        <w:rPr>
          <w:rFonts w:ascii="Helvetica" w:hAnsi="Helvetica"/>
          <w:color w:val="000000" w:themeColor="text1"/>
          <w:sz w:val="22"/>
        </w:rPr>
        <w:t>first</w:t>
      </w:r>
      <w:r w:rsidRPr="00524A99">
        <w:rPr>
          <w:rFonts w:ascii="Helvetica" w:hAnsi="Helvetica"/>
          <w:color w:val="000000" w:themeColor="text1"/>
          <w:sz w:val="22"/>
        </w:rPr>
        <w:t xml:space="preserve"> step is to </w:t>
      </w:r>
      <w:r w:rsidR="00063F92" w:rsidRPr="00524A99">
        <w:rPr>
          <w:rFonts w:ascii="Helvetica" w:hAnsi="Helvetica"/>
          <w:color w:val="000000" w:themeColor="text1"/>
          <w:sz w:val="22"/>
        </w:rPr>
        <w:t>have the</w:t>
      </w:r>
      <w:r w:rsidR="00507FB7" w:rsidRPr="00524A99">
        <w:rPr>
          <w:rFonts w:ascii="Helvetica" w:hAnsi="Helvetica"/>
          <w:color w:val="000000" w:themeColor="text1"/>
          <w:sz w:val="22"/>
        </w:rPr>
        <w:t xml:space="preserve"> patient imitate and</w:t>
      </w:r>
      <w:r w:rsidR="00063F92" w:rsidRPr="00524A99">
        <w:rPr>
          <w:rFonts w:ascii="Helvetica" w:hAnsi="Helvetica"/>
          <w:color w:val="000000" w:themeColor="text1"/>
          <w:sz w:val="22"/>
        </w:rPr>
        <w:t xml:space="preserve"> repeat movements performed by a demonstrator.</w:t>
      </w:r>
      <w:r w:rsidRPr="00524A99">
        <w:rPr>
          <w:rFonts w:ascii="Helvetica" w:hAnsi="Helvetica"/>
          <w:color w:val="000000" w:themeColor="text1"/>
          <w:sz w:val="22"/>
        </w:rPr>
        <w:t xml:space="preserve"> </w:t>
      </w:r>
      <w:r w:rsidRPr="00524A99">
        <w:rPr>
          <w:rFonts w:ascii="Helvetica" w:hAnsi="Helvetica"/>
          <w:b/>
          <w:color w:val="000000" w:themeColor="text1"/>
          <w:sz w:val="22"/>
        </w:rPr>
        <w:t>(P2</w:t>
      </w:r>
      <w:r w:rsidR="00363E0E" w:rsidRPr="00524A99">
        <w:rPr>
          <w:rFonts w:ascii="Helvetica" w:hAnsi="Helvetica"/>
          <w:b/>
          <w:color w:val="000000" w:themeColor="text1"/>
          <w:sz w:val="22"/>
        </w:rPr>
        <w:t xml:space="preserve">: Begin with items from panel #1. First show the amputee with the blue hand, then the researcher with the computer and blue signals, then the red box with EMG signals. </w:t>
      </w:r>
    </w:p>
    <w:p w14:paraId="65CB8751" w14:textId="77777777" w:rsidR="00CE10F2" w:rsidRPr="00524A99" w:rsidRDefault="00CE10F2" w:rsidP="00CE10F2">
      <w:pPr>
        <w:rPr>
          <w:rFonts w:ascii="Helvetica" w:hAnsi="Helvetica"/>
          <w:color w:val="000000" w:themeColor="text1"/>
          <w:sz w:val="22"/>
        </w:rPr>
      </w:pPr>
    </w:p>
    <w:p w14:paraId="4C130CDF" w14:textId="579D2305" w:rsidR="00CE10F2" w:rsidRPr="00524A99" w:rsidRDefault="00CE10F2" w:rsidP="00CE10F2">
      <w:pPr>
        <w:rPr>
          <w:rFonts w:ascii="Helvetica" w:hAnsi="Helvetica"/>
          <w:color w:val="000000" w:themeColor="text1"/>
          <w:sz w:val="22"/>
        </w:rPr>
      </w:pPr>
      <w:r w:rsidRPr="00524A99">
        <w:rPr>
          <w:rFonts w:ascii="Helvetica" w:hAnsi="Helvetica"/>
          <w:color w:val="000000" w:themeColor="text1"/>
          <w:sz w:val="22"/>
        </w:rPr>
        <w:t xml:space="preserve">Next, the </w:t>
      </w:r>
      <w:r w:rsidR="00063F92" w:rsidRPr="00524A99">
        <w:rPr>
          <w:rFonts w:ascii="Helvetica" w:hAnsi="Helvetica"/>
          <w:color w:val="000000" w:themeColor="text1"/>
          <w:sz w:val="22"/>
        </w:rPr>
        <w:t>patient engages with a computer system</w:t>
      </w:r>
      <w:r w:rsidR="00943291" w:rsidRPr="00524A99">
        <w:rPr>
          <w:rFonts w:ascii="Helvetica" w:hAnsi="Helvetica"/>
          <w:color w:val="000000" w:themeColor="text1"/>
          <w:sz w:val="22"/>
        </w:rPr>
        <w:t xml:space="preserve"> to</w:t>
      </w:r>
      <w:r w:rsidR="00507FB7" w:rsidRPr="00524A99">
        <w:rPr>
          <w:rFonts w:ascii="Helvetica" w:hAnsi="Helvetica"/>
          <w:color w:val="000000" w:themeColor="text1"/>
          <w:sz w:val="22"/>
        </w:rPr>
        <w:t xml:space="preserve"> reinforce learning</w:t>
      </w:r>
      <w:r w:rsidR="00943291" w:rsidRPr="00524A99">
        <w:rPr>
          <w:rFonts w:ascii="Helvetica" w:hAnsi="Helvetica"/>
          <w:color w:val="000000" w:themeColor="text1"/>
          <w:sz w:val="22"/>
        </w:rPr>
        <w:t>,</w:t>
      </w:r>
      <w:r w:rsidR="00507FB7" w:rsidRPr="00524A99">
        <w:rPr>
          <w:rFonts w:ascii="Helvetica" w:hAnsi="Helvetica"/>
          <w:color w:val="000000" w:themeColor="text1"/>
          <w:sz w:val="22"/>
        </w:rPr>
        <w:t xml:space="preserve"> and</w:t>
      </w:r>
      <w:r w:rsidR="00063F92" w:rsidRPr="00524A99">
        <w:rPr>
          <w:rFonts w:ascii="Helvetica" w:hAnsi="Helvetica"/>
          <w:color w:val="000000" w:themeColor="text1"/>
          <w:sz w:val="22"/>
        </w:rPr>
        <w:t xml:space="preserve"> to train algorithms for prosthetic control</w:t>
      </w:r>
      <w:r w:rsidRPr="00524A99">
        <w:rPr>
          <w:rFonts w:ascii="Helvetica" w:hAnsi="Helvetica"/>
          <w:color w:val="000000" w:themeColor="text1"/>
          <w:sz w:val="22"/>
        </w:rPr>
        <w:t xml:space="preserve">. </w:t>
      </w:r>
      <w:r w:rsidRPr="00524A99">
        <w:rPr>
          <w:rFonts w:ascii="Helvetica" w:hAnsi="Helvetica"/>
          <w:b/>
          <w:color w:val="000000" w:themeColor="text1"/>
          <w:sz w:val="22"/>
        </w:rPr>
        <w:t>(P3</w:t>
      </w:r>
      <w:r w:rsidR="00363E0E" w:rsidRPr="00524A99">
        <w:rPr>
          <w:rFonts w:ascii="Helvetica" w:hAnsi="Helvetica"/>
          <w:b/>
          <w:color w:val="000000" w:themeColor="text1"/>
          <w:sz w:val="22"/>
        </w:rPr>
        <w:t>: Show panel #2.  Show amputee and computer first. Then show other half of panel with wrist picture and graph.</w:t>
      </w:r>
      <w:r w:rsidRPr="00524A99">
        <w:rPr>
          <w:rFonts w:ascii="Helvetica" w:hAnsi="Helvetica"/>
          <w:b/>
          <w:color w:val="000000" w:themeColor="text1"/>
          <w:sz w:val="22"/>
        </w:rPr>
        <w:t>)</w:t>
      </w:r>
    </w:p>
    <w:p w14:paraId="11E19E4E" w14:textId="77777777" w:rsidR="00CE10F2" w:rsidRPr="00524A99" w:rsidRDefault="00CE10F2" w:rsidP="00CE10F2">
      <w:pPr>
        <w:ind w:left="360"/>
        <w:rPr>
          <w:rFonts w:ascii="Helvetica" w:hAnsi="Helvetica"/>
          <w:color w:val="000000" w:themeColor="text1"/>
          <w:sz w:val="22"/>
        </w:rPr>
      </w:pPr>
    </w:p>
    <w:p w14:paraId="1782E144" w14:textId="5E9F47B8" w:rsidR="00CE10F2" w:rsidRPr="00524A99" w:rsidRDefault="00CE10F2" w:rsidP="00CE10F2">
      <w:pPr>
        <w:rPr>
          <w:rFonts w:ascii="Helvetica" w:hAnsi="Helvetica"/>
          <w:color w:val="000000" w:themeColor="text1"/>
          <w:sz w:val="22"/>
        </w:rPr>
      </w:pPr>
      <w:r w:rsidRPr="00524A99">
        <w:rPr>
          <w:rFonts w:ascii="Helvetica" w:hAnsi="Helvetica"/>
          <w:color w:val="000000" w:themeColor="text1"/>
          <w:sz w:val="22"/>
        </w:rPr>
        <w:t xml:space="preserve">The final step is </w:t>
      </w:r>
      <w:r w:rsidR="00063F92" w:rsidRPr="00524A99">
        <w:rPr>
          <w:rFonts w:ascii="Helvetica" w:hAnsi="Helvetica"/>
          <w:color w:val="000000" w:themeColor="text1"/>
          <w:sz w:val="22"/>
        </w:rPr>
        <w:t xml:space="preserve">for the patient to </w:t>
      </w:r>
      <w:r w:rsidR="00EF0D8D" w:rsidRPr="00524A99">
        <w:rPr>
          <w:rFonts w:ascii="Helvetica" w:hAnsi="Helvetica"/>
          <w:color w:val="000000" w:themeColor="text1"/>
          <w:sz w:val="22"/>
        </w:rPr>
        <w:t xml:space="preserve">independently </w:t>
      </w:r>
      <w:r w:rsidR="00063F92" w:rsidRPr="00524A99">
        <w:rPr>
          <w:rFonts w:ascii="Helvetica" w:hAnsi="Helvetica"/>
          <w:color w:val="000000" w:themeColor="text1"/>
          <w:sz w:val="22"/>
        </w:rPr>
        <w:t xml:space="preserve">control an advanced prosthetic limb. </w:t>
      </w:r>
      <w:r w:rsidRPr="00524A99">
        <w:rPr>
          <w:rFonts w:ascii="Helvetica" w:hAnsi="Helvetica"/>
          <w:b/>
          <w:color w:val="000000" w:themeColor="text1"/>
          <w:sz w:val="22"/>
        </w:rPr>
        <w:t>(P4</w:t>
      </w:r>
      <w:r w:rsidR="00363E0E" w:rsidRPr="00524A99">
        <w:rPr>
          <w:rFonts w:ascii="Helvetica" w:hAnsi="Helvetica"/>
          <w:b/>
          <w:color w:val="000000" w:themeColor="text1"/>
          <w:sz w:val="22"/>
        </w:rPr>
        <w:t>: Show panel #3. Start with amputee on left, then show graph on right.</w:t>
      </w:r>
      <w:r w:rsidRPr="00524A99">
        <w:rPr>
          <w:rFonts w:ascii="Helvetica" w:hAnsi="Helvetica"/>
          <w:b/>
          <w:color w:val="000000" w:themeColor="text1"/>
          <w:sz w:val="22"/>
        </w:rPr>
        <w:t>)</w:t>
      </w:r>
    </w:p>
    <w:p w14:paraId="1308B9C2" w14:textId="77777777" w:rsidR="00CE10F2" w:rsidRPr="00524A99" w:rsidRDefault="00CE10F2" w:rsidP="00CE10F2">
      <w:pPr>
        <w:ind w:left="360"/>
        <w:rPr>
          <w:rFonts w:ascii="Helvetica" w:hAnsi="Helvetica"/>
          <w:color w:val="000000" w:themeColor="text1"/>
          <w:sz w:val="22"/>
        </w:rPr>
      </w:pPr>
    </w:p>
    <w:p w14:paraId="50CB08F7" w14:textId="71AC1834" w:rsidR="00CE10F2" w:rsidRPr="00EF0D8D" w:rsidRDefault="00CE10F2" w:rsidP="00CE10F2">
      <w:pPr>
        <w:rPr>
          <w:rFonts w:ascii="Helvetica" w:hAnsi="Helvetica" w:cs="Helvetica"/>
          <w:color w:val="000000" w:themeColor="text1"/>
          <w:sz w:val="22"/>
          <w:szCs w:val="24"/>
          <w:lang w:bidi="en-US"/>
        </w:rPr>
      </w:pPr>
      <w:r w:rsidRPr="00524A99">
        <w:rPr>
          <w:rFonts w:ascii="Helvetica" w:hAnsi="Helvetica"/>
          <w:color w:val="000000" w:themeColor="text1"/>
          <w:sz w:val="22"/>
        </w:rPr>
        <w:t xml:space="preserve">Ultimately, </w:t>
      </w:r>
      <w:r w:rsidR="00063F92" w:rsidRPr="00524A99">
        <w:rPr>
          <w:rFonts w:ascii="Helvetica" w:hAnsi="Helvetica"/>
          <w:color w:val="000000" w:themeColor="text1"/>
          <w:sz w:val="22"/>
        </w:rPr>
        <w:t xml:space="preserve">structured rehabilitation training </w:t>
      </w:r>
      <w:r w:rsidRPr="00524A99">
        <w:rPr>
          <w:rFonts w:ascii="Helvetica" w:hAnsi="Helvetica"/>
          <w:color w:val="000000" w:themeColor="text1"/>
          <w:sz w:val="22"/>
        </w:rPr>
        <w:t xml:space="preserve">is used to show </w:t>
      </w:r>
      <w:r w:rsidR="00EA3628" w:rsidRPr="00524A99">
        <w:rPr>
          <w:rFonts w:ascii="Helvetica" w:hAnsi="Helvetica"/>
          <w:color w:val="000000" w:themeColor="text1"/>
          <w:sz w:val="22"/>
        </w:rPr>
        <w:t>that using amputee’s inherent learning strategies improves advanced prosthetic control</w:t>
      </w:r>
      <w:r w:rsidRPr="00524A99">
        <w:rPr>
          <w:rFonts w:ascii="Helvetica" w:hAnsi="Helvetica"/>
          <w:color w:val="000000" w:themeColor="text1"/>
          <w:sz w:val="22"/>
        </w:rPr>
        <w:t>.</w:t>
      </w:r>
      <w:r w:rsidRPr="00EF0D8D">
        <w:rPr>
          <w:rFonts w:ascii="Helvetica" w:hAnsi="Helvetica"/>
          <w:color w:val="000000" w:themeColor="text1"/>
          <w:sz w:val="22"/>
        </w:rPr>
        <w:t xml:space="preserve"> </w:t>
      </w:r>
      <w:r w:rsidRPr="00EF0D8D">
        <w:rPr>
          <w:rFonts w:ascii="Helvetica" w:hAnsi="Helvetica"/>
          <w:b/>
          <w:color w:val="000000" w:themeColor="text1"/>
          <w:sz w:val="22"/>
        </w:rPr>
        <w:t>(P5</w:t>
      </w:r>
      <w:r w:rsidR="00524A99">
        <w:rPr>
          <w:rFonts w:ascii="Helvetica" w:hAnsi="Helvetica"/>
          <w:b/>
          <w:color w:val="000000" w:themeColor="text1"/>
          <w:sz w:val="22"/>
        </w:rPr>
        <w:t>: Show Figure 5; introduce one cluster of bars at a time</w:t>
      </w:r>
      <w:r w:rsidRPr="00EF0D8D">
        <w:rPr>
          <w:rFonts w:ascii="Helvetica" w:hAnsi="Helvetica"/>
          <w:b/>
          <w:color w:val="000000" w:themeColor="text1"/>
          <w:sz w:val="22"/>
        </w:rPr>
        <w:t>)</w:t>
      </w:r>
    </w:p>
    <w:p w14:paraId="1823BC22" w14:textId="77777777" w:rsidR="00CE10F2" w:rsidRPr="00FB038C" w:rsidRDefault="00CE10F2" w:rsidP="00CE10F2">
      <w:pPr>
        <w:ind w:left="360"/>
        <w:rPr>
          <w:rFonts w:ascii="Helvetica" w:hAnsi="Helvetica"/>
          <w:sz w:val="22"/>
        </w:rPr>
      </w:pPr>
    </w:p>
    <w:p w14:paraId="2DF51402" w14:textId="77777777" w:rsidR="00CE10F2" w:rsidRPr="00FB038C" w:rsidDel="004B4B64" w:rsidRDefault="00CE10F2" w:rsidP="00CE10F2">
      <w:pPr>
        <w:rPr>
          <w:rFonts w:ascii="Helvetica" w:hAnsi="Helvetica"/>
          <w:b/>
          <w:i/>
          <w:sz w:val="22"/>
          <w:u w:val="single"/>
        </w:rPr>
      </w:pPr>
    </w:p>
    <w:p w14:paraId="5BE2C3FB" w14:textId="77777777" w:rsidR="00CE10F2" w:rsidRPr="00FB038C" w:rsidDel="004B4B64" w:rsidRDefault="00CE10F2">
      <w:pPr>
        <w:pStyle w:val="BodyText"/>
        <w:rPr>
          <w:rFonts w:ascii="Helvetica" w:hAnsi="Helvetica"/>
          <w:b/>
          <w:sz w:val="22"/>
        </w:rPr>
      </w:pPr>
    </w:p>
    <w:p w14:paraId="25854D46" w14:textId="543FDA3E"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 xml:space="preserve">Adobe Illustrator (preferred) or </w:t>
      </w:r>
      <w:r w:rsidR="00E67F1B" w:rsidRPr="006556DE">
        <w:rPr>
          <w:rFonts w:ascii="Helvetica" w:hAnsi="Helvetica"/>
          <w:b/>
          <w:i w:val="0"/>
          <w:sz w:val="22"/>
        </w:rPr>
        <w:t>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14:paraId="05F24F26" w14:textId="77777777" w:rsidR="00CE10F2" w:rsidRPr="00FB038C" w:rsidRDefault="00CE10F2" w:rsidP="00CE10F2">
      <w:pPr>
        <w:ind w:left="792"/>
        <w:rPr>
          <w:rFonts w:ascii="Helvetica" w:hAnsi="Helvetica"/>
          <w:sz w:val="22"/>
        </w:rPr>
      </w:pPr>
    </w:p>
    <w:p w14:paraId="3BD31AAE" w14:textId="77777777" w:rsidR="00CE10F2" w:rsidRDefault="00CE10F2" w:rsidP="00CE10F2">
      <w:pPr>
        <w:rPr>
          <w:rFonts w:ascii="Helvetica" w:hAnsi="Helvetica"/>
          <w:sz w:val="22"/>
        </w:rPr>
      </w:pPr>
    </w:p>
    <w:p w14:paraId="193C3487" w14:textId="04B30DB1" w:rsidR="00DF230E" w:rsidRDefault="00DF230E" w:rsidP="00CE10F2">
      <w:pPr>
        <w:rPr>
          <w:rFonts w:ascii="Helvetica" w:hAnsi="Helvetica"/>
          <w:sz w:val="22"/>
        </w:rPr>
      </w:pPr>
      <w:r>
        <w:rPr>
          <w:rFonts w:ascii="Helvetica" w:hAnsi="Helvetica"/>
          <w:noProof/>
          <w:sz w:val="22"/>
        </w:rPr>
        <w:lastRenderedPageBreak/>
        <w:drawing>
          <wp:inline distT="0" distB="0" distL="0" distR="0" wp14:anchorId="71090587" wp14:editId="48D98835">
            <wp:extent cx="6400800" cy="83327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8332716"/>
                    </a:xfrm>
                    <a:prstGeom prst="rect">
                      <a:avLst/>
                    </a:prstGeom>
                    <a:noFill/>
                    <a:ln>
                      <a:noFill/>
                    </a:ln>
                  </pic:spPr>
                </pic:pic>
              </a:graphicData>
            </a:graphic>
          </wp:inline>
        </w:drawing>
      </w:r>
    </w:p>
    <w:p w14:paraId="35B7D0F2" w14:textId="77777777" w:rsidR="00DF230E" w:rsidRDefault="00DF230E" w:rsidP="00CE10F2">
      <w:pPr>
        <w:rPr>
          <w:rFonts w:ascii="Helvetica" w:hAnsi="Helvetica"/>
          <w:sz w:val="22"/>
        </w:rPr>
      </w:pPr>
    </w:p>
    <w:p w14:paraId="67D7ACB4" w14:textId="77777777" w:rsidR="00DF230E" w:rsidRDefault="00DF230E" w:rsidP="00CE10F2">
      <w:pPr>
        <w:rPr>
          <w:rFonts w:ascii="Helvetica" w:hAnsi="Helvetica"/>
          <w:sz w:val="22"/>
        </w:rPr>
      </w:pPr>
    </w:p>
    <w:p w14:paraId="5EEE833C" w14:textId="5991B761" w:rsidR="00CE10F2" w:rsidRPr="00DF230E"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14:paraId="663E2BB6" w14:textId="513E2C91" w:rsidR="00524A99" w:rsidRPr="00524A99" w:rsidRDefault="00524A99" w:rsidP="00524A99">
      <w:pPr>
        <w:numPr>
          <w:ilvl w:val="1"/>
          <w:numId w:val="9"/>
        </w:numPr>
        <w:spacing w:before="240"/>
        <w:jc w:val="both"/>
        <w:outlineLvl w:val="0"/>
        <w:rPr>
          <w:rFonts w:ascii="Helvetica" w:hAnsi="Helvetica" w:cs="Arial"/>
          <w:color w:val="000000" w:themeColor="text1"/>
          <w:sz w:val="22"/>
          <w:szCs w:val="24"/>
        </w:rPr>
      </w:pPr>
      <w:r w:rsidRPr="00524A99">
        <w:rPr>
          <w:rFonts w:ascii="Helvetica" w:hAnsi="Helvetica" w:cs="Arial"/>
          <w:color w:val="000000" w:themeColor="text1"/>
          <w:sz w:val="22"/>
          <w:szCs w:val="24"/>
        </w:rPr>
        <w:t>Aidan Roche: I first had the idea f</w:t>
      </w:r>
      <w:r>
        <w:rPr>
          <w:rFonts w:ascii="Helvetica" w:hAnsi="Helvetica" w:cs="Arial"/>
          <w:color w:val="000000" w:themeColor="text1"/>
          <w:sz w:val="22"/>
          <w:szCs w:val="24"/>
        </w:rPr>
        <w:t>or this method</w:t>
      </w:r>
      <w:r w:rsidRPr="00524A99">
        <w:rPr>
          <w:rFonts w:ascii="Helvetica" w:hAnsi="Helvetica" w:cs="Arial"/>
          <w:color w:val="000000" w:themeColor="text1"/>
          <w:sz w:val="22"/>
          <w:szCs w:val="24"/>
        </w:rPr>
        <w:t xml:space="preserve"> when we were attempting to train a patient to use an advanced prosthetic hand using traditional pattern recognition methods, which were not effective.</w:t>
      </w:r>
    </w:p>
    <w:p w14:paraId="7A736921" w14:textId="2E917CEE" w:rsidR="00CE10F2" w:rsidRPr="00582729" w:rsidRDefault="009A7C6E" w:rsidP="00CE10F2">
      <w:pPr>
        <w:numPr>
          <w:ilvl w:val="1"/>
          <w:numId w:val="9"/>
        </w:numPr>
        <w:spacing w:before="240"/>
        <w:jc w:val="both"/>
        <w:outlineLvl w:val="0"/>
        <w:rPr>
          <w:rFonts w:ascii="Helvetica" w:hAnsi="Helvetica" w:cs="Arial"/>
          <w:strike/>
          <w:color w:val="000000" w:themeColor="text1"/>
          <w:sz w:val="22"/>
          <w:szCs w:val="24"/>
        </w:rPr>
      </w:pPr>
      <w:r w:rsidRPr="00582729">
        <w:rPr>
          <w:rFonts w:ascii="Helvetica" w:hAnsi="Helvetica" w:cs="Arial"/>
          <w:strike/>
          <w:color w:val="000000" w:themeColor="text1"/>
          <w:sz w:val="22"/>
          <w:szCs w:val="24"/>
        </w:rPr>
        <w:t>Dario Farina</w:t>
      </w:r>
      <w:r w:rsidR="00CE10F2" w:rsidRPr="00582729">
        <w:rPr>
          <w:rFonts w:ascii="Helvetica" w:hAnsi="Helvetica" w:cs="Arial"/>
          <w:strike/>
          <w:color w:val="000000" w:themeColor="text1"/>
          <w:sz w:val="22"/>
          <w:szCs w:val="24"/>
        </w:rPr>
        <w:t>: The implications of this technique</w:t>
      </w:r>
      <w:r w:rsidR="004F717A" w:rsidRPr="00582729">
        <w:rPr>
          <w:rFonts w:ascii="Helvetica" w:hAnsi="Helvetica" w:cs="Arial"/>
          <w:strike/>
          <w:color w:val="000000" w:themeColor="text1"/>
          <w:sz w:val="22"/>
          <w:szCs w:val="24"/>
        </w:rPr>
        <w:t xml:space="preserve"> may</w:t>
      </w:r>
      <w:r w:rsidR="00CE10F2" w:rsidRPr="00582729">
        <w:rPr>
          <w:rFonts w:ascii="Helvetica" w:hAnsi="Helvetica" w:cs="Arial"/>
          <w:strike/>
          <w:color w:val="000000" w:themeColor="text1"/>
          <w:sz w:val="22"/>
          <w:szCs w:val="24"/>
        </w:rPr>
        <w:t xml:space="preserve"> extend toward therapy </w:t>
      </w:r>
      <w:r w:rsidR="00C73E6A" w:rsidRPr="00582729">
        <w:rPr>
          <w:rFonts w:ascii="Helvetica" w:hAnsi="Helvetica" w:cs="Arial"/>
          <w:strike/>
          <w:color w:val="000000" w:themeColor="text1"/>
          <w:sz w:val="22"/>
          <w:szCs w:val="24"/>
        </w:rPr>
        <w:t>of upper limb patients with different levels of amputations</w:t>
      </w:r>
      <w:r w:rsidR="00CE10F2" w:rsidRPr="00582729">
        <w:rPr>
          <w:rFonts w:ascii="Helvetica" w:hAnsi="Helvetica" w:cs="Arial"/>
          <w:strike/>
          <w:color w:val="000000" w:themeColor="text1"/>
          <w:sz w:val="22"/>
          <w:szCs w:val="24"/>
        </w:rPr>
        <w:t>,</w:t>
      </w:r>
      <w:r w:rsidR="00B466E2" w:rsidRPr="00582729">
        <w:rPr>
          <w:rFonts w:ascii="Helvetica" w:hAnsi="Helvetica" w:cs="Arial"/>
          <w:strike/>
          <w:color w:val="000000" w:themeColor="text1"/>
          <w:sz w:val="22"/>
          <w:szCs w:val="24"/>
        </w:rPr>
        <w:t xml:space="preserve"> as</w:t>
      </w:r>
      <w:r w:rsidR="00CE10F2" w:rsidRPr="00582729">
        <w:rPr>
          <w:rFonts w:ascii="Helvetica" w:hAnsi="Helvetica" w:cs="Arial"/>
          <w:strike/>
          <w:color w:val="000000" w:themeColor="text1"/>
          <w:sz w:val="22"/>
          <w:szCs w:val="24"/>
        </w:rPr>
        <w:t xml:space="preserve"> </w:t>
      </w:r>
      <w:r w:rsidR="00C73E6A" w:rsidRPr="00582729">
        <w:rPr>
          <w:rFonts w:ascii="Helvetica" w:hAnsi="Helvetica" w:cs="Arial"/>
          <w:strike/>
          <w:color w:val="000000" w:themeColor="text1"/>
          <w:sz w:val="22"/>
          <w:szCs w:val="24"/>
        </w:rPr>
        <w:t>it tak</w:t>
      </w:r>
      <w:r w:rsidR="00524A99" w:rsidRPr="00582729">
        <w:rPr>
          <w:rFonts w:ascii="Helvetica" w:hAnsi="Helvetica" w:cs="Arial"/>
          <w:strike/>
          <w:color w:val="000000" w:themeColor="text1"/>
          <w:sz w:val="22"/>
          <w:szCs w:val="24"/>
        </w:rPr>
        <w:t xml:space="preserve">es advantage of the patients </w:t>
      </w:r>
      <w:r w:rsidR="00C73E6A" w:rsidRPr="00582729">
        <w:rPr>
          <w:rFonts w:ascii="Helvetica" w:hAnsi="Helvetica" w:cs="Arial"/>
          <w:strike/>
          <w:color w:val="000000" w:themeColor="text1"/>
          <w:sz w:val="22"/>
          <w:szCs w:val="24"/>
        </w:rPr>
        <w:t>built</w:t>
      </w:r>
      <w:r w:rsidR="00524A99" w:rsidRPr="00582729">
        <w:rPr>
          <w:rFonts w:ascii="Helvetica" w:hAnsi="Helvetica" w:cs="Arial"/>
          <w:strike/>
          <w:color w:val="000000" w:themeColor="text1"/>
          <w:sz w:val="22"/>
          <w:szCs w:val="24"/>
        </w:rPr>
        <w:t>-in</w:t>
      </w:r>
      <w:r w:rsidR="00C73E6A" w:rsidRPr="00582729">
        <w:rPr>
          <w:rFonts w:ascii="Helvetica" w:hAnsi="Helvetica" w:cs="Arial"/>
          <w:strike/>
          <w:color w:val="000000" w:themeColor="text1"/>
          <w:sz w:val="22"/>
          <w:szCs w:val="24"/>
        </w:rPr>
        <w:t xml:space="preserve"> learning strategies</w:t>
      </w:r>
      <w:r w:rsidRPr="00582729">
        <w:rPr>
          <w:rFonts w:ascii="Helvetica" w:hAnsi="Helvetica" w:cs="Arial"/>
          <w:strike/>
          <w:color w:val="000000" w:themeColor="text1"/>
          <w:sz w:val="22"/>
          <w:szCs w:val="24"/>
        </w:rPr>
        <w:t xml:space="preserve"> irrespective of the type of injury</w:t>
      </w:r>
      <w:r w:rsidR="00582729">
        <w:rPr>
          <w:rFonts w:ascii="Helvetica" w:hAnsi="Helvetica" w:cs="Arial"/>
          <w:strike/>
          <w:color w:val="000000" w:themeColor="text1"/>
          <w:sz w:val="22"/>
          <w:szCs w:val="24"/>
        </w:rPr>
        <w:t>.</w:t>
      </w:r>
      <w:r w:rsidR="00582729">
        <w:rPr>
          <w:rFonts w:ascii="Helvetica" w:hAnsi="Helvetica" w:cs="Arial"/>
          <w:color w:val="000000" w:themeColor="text1"/>
          <w:sz w:val="22"/>
          <w:szCs w:val="24"/>
        </w:rPr>
        <w:t xml:space="preserve"> </w:t>
      </w:r>
    </w:p>
    <w:p w14:paraId="59E2F4D0" w14:textId="601FDF8F" w:rsidR="00CE10F2" w:rsidRPr="00524A99" w:rsidRDefault="0009771E" w:rsidP="00CE10F2">
      <w:pPr>
        <w:numPr>
          <w:ilvl w:val="1"/>
          <w:numId w:val="9"/>
        </w:numPr>
        <w:spacing w:before="240"/>
        <w:jc w:val="both"/>
        <w:outlineLvl w:val="0"/>
        <w:rPr>
          <w:rFonts w:ascii="Helvetica" w:hAnsi="Helvetica" w:cs="Arial"/>
          <w:color w:val="000000" w:themeColor="text1"/>
          <w:sz w:val="22"/>
          <w:szCs w:val="24"/>
        </w:rPr>
      </w:pPr>
      <w:r w:rsidRPr="00524A99">
        <w:rPr>
          <w:rFonts w:ascii="Helvetica" w:hAnsi="Helvetica" w:cs="Arial"/>
          <w:color w:val="000000" w:themeColor="text1"/>
          <w:sz w:val="22"/>
          <w:szCs w:val="24"/>
        </w:rPr>
        <w:t>Ivan Vujaklija</w:t>
      </w:r>
      <w:r w:rsidR="00CE10F2" w:rsidRPr="00524A99">
        <w:rPr>
          <w:rFonts w:ascii="Helvetica" w:hAnsi="Helvetica" w:cs="Arial"/>
          <w:color w:val="000000" w:themeColor="text1"/>
          <w:sz w:val="22"/>
          <w:szCs w:val="24"/>
        </w:rPr>
        <w:t xml:space="preserve">: Visual demonstration of this method is critical as the </w:t>
      </w:r>
      <w:r w:rsidR="00524A99">
        <w:rPr>
          <w:rFonts w:ascii="Helvetica" w:hAnsi="Helvetica" w:cs="Arial"/>
          <w:color w:val="000000" w:themeColor="text1"/>
          <w:sz w:val="22"/>
          <w:szCs w:val="24"/>
        </w:rPr>
        <w:t>training method is entirely</w:t>
      </w:r>
      <w:r w:rsidR="00BD7434" w:rsidRPr="00524A99">
        <w:rPr>
          <w:rFonts w:ascii="Helvetica" w:hAnsi="Helvetica" w:cs="Arial"/>
          <w:color w:val="000000" w:themeColor="text1"/>
          <w:sz w:val="22"/>
          <w:szCs w:val="24"/>
        </w:rPr>
        <w:t xml:space="preserve"> visual</w:t>
      </w:r>
      <w:r w:rsidR="004F717A" w:rsidRPr="00524A99">
        <w:rPr>
          <w:rFonts w:ascii="Helvetica" w:hAnsi="Helvetica" w:cs="Arial"/>
          <w:color w:val="000000" w:themeColor="text1"/>
          <w:sz w:val="22"/>
          <w:szCs w:val="24"/>
        </w:rPr>
        <w:t>,</w:t>
      </w:r>
      <w:r w:rsidR="00BD7434" w:rsidRPr="00524A99">
        <w:rPr>
          <w:rFonts w:ascii="Helvetica" w:hAnsi="Helvetica" w:cs="Arial"/>
          <w:color w:val="000000" w:themeColor="text1"/>
          <w:sz w:val="22"/>
          <w:szCs w:val="24"/>
        </w:rPr>
        <w:t xml:space="preserve"> and </w:t>
      </w:r>
      <w:r w:rsidR="00524A99">
        <w:rPr>
          <w:rFonts w:ascii="Helvetica" w:hAnsi="Helvetica" w:cs="Arial"/>
          <w:color w:val="000000" w:themeColor="text1"/>
          <w:sz w:val="22"/>
          <w:szCs w:val="24"/>
        </w:rPr>
        <w:t xml:space="preserve">it </w:t>
      </w:r>
      <w:r w:rsidR="00BD7434" w:rsidRPr="00524A99">
        <w:rPr>
          <w:rFonts w:ascii="Helvetica" w:hAnsi="Helvetica" w:cs="Arial"/>
          <w:color w:val="000000" w:themeColor="text1"/>
          <w:sz w:val="22"/>
          <w:szCs w:val="24"/>
        </w:rPr>
        <w:t>will be beneficial for both clinicians and engineers alike when considering the challenges of training a patient and not just a computer algorithm.</w:t>
      </w:r>
      <w:r w:rsidR="004F717A" w:rsidRPr="00524A99">
        <w:rPr>
          <w:rFonts w:ascii="Helvetica" w:hAnsi="Helvetica" w:cs="Arial"/>
          <w:color w:val="000000" w:themeColor="text1"/>
          <w:sz w:val="22"/>
          <w:szCs w:val="24"/>
        </w:rPr>
        <w:t xml:space="preserve"> </w:t>
      </w:r>
    </w:p>
    <w:p w14:paraId="72D6B41D" w14:textId="77777777" w:rsidR="00CE10F2" w:rsidRPr="00FB038C" w:rsidRDefault="00CE10F2" w:rsidP="00CE10F2">
      <w:pPr>
        <w:ind w:left="792"/>
        <w:rPr>
          <w:rFonts w:ascii="Helvetica" w:hAnsi="Helvetica"/>
          <w:sz w:val="22"/>
        </w:rPr>
      </w:pPr>
    </w:p>
    <w:p w14:paraId="143FAF7B" w14:textId="081B4C6F" w:rsidR="00CE10F2" w:rsidRPr="004F00C7" w:rsidRDefault="00CE10F2" w:rsidP="004F00C7">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14:paraId="05BDFC88" w14:textId="539AC26F" w:rsidR="00D535DB" w:rsidRDefault="00552EF0" w:rsidP="00CE10F2">
      <w:pPr>
        <w:numPr>
          <w:ilvl w:val="0"/>
          <w:numId w:val="12"/>
        </w:numPr>
        <w:spacing w:before="240"/>
        <w:jc w:val="both"/>
        <w:outlineLvl w:val="0"/>
        <w:rPr>
          <w:rFonts w:ascii="Helvetica" w:hAnsi="Helvetica" w:cs="Arial"/>
          <w:b/>
          <w:sz w:val="22"/>
          <w:szCs w:val="24"/>
        </w:rPr>
      </w:pPr>
      <w:r>
        <w:rPr>
          <w:rFonts w:ascii="Helvetica" w:hAnsi="Helvetica" w:cs="Arial"/>
          <w:b/>
          <w:sz w:val="22"/>
          <w:szCs w:val="24"/>
        </w:rPr>
        <w:t>Naïve Session</w:t>
      </w:r>
    </w:p>
    <w:p w14:paraId="6FEEDBBD" w14:textId="4B007091" w:rsidR="0022108B" w:rsidRDefault="0022108B" w:rsidP="0022108B">
      <w:pPr>
        <w:numPr>
          <w:ilvl w:val="1"/>
          <w:numId w:val="12"/>
        </w:numPr>
        <w:spacing w:before="240"/>
        <w:jc w:val="both"/>
        <w:outlineLvl w:val="0"/>
        <w:rPr>
          <w:rFonts w:ascii="Helvetica" w:hAnsi="Helvetica" w:cs="Arial"/>
          <w:sz w:val="22"/>
          <w:szCs w:val="24"/>
        </w:rPr>
      </w:pPr>
      <w:r w:rsidRPr="0022108B">
        <w:rPr>
          <w:rFonts w:ascii="Helvetica" w:hAnsi="Helvetica" w:cs="Arial"/>
          <w:sz w:val="22"/>
          <w:szCs w:val="24"/>
        </w:rPr>
        <w:t>Begin</w:t>
      </w:r>
      <w:r>
        <w:rPr>
          <w:rFonts w:ascii="Helvetica" w:hAnsi="Helvetica" w:cs="Arial"/>
          <w:sz w:val="22"/>
          <w:szCs w:val="24"/>
        </w:rPr>
        <w:t>,</w:t>
      </w:r>
      <w:r w:rsidRPr="0022108B">
        <w:rPr>
          <w:rFonts w:ascii="Helvetica" w:hAnsi="Helvetica" w:cs="Arial"/>
          <w:sz w:val="22"/>
          <w:szCs w:val="24"/>
        </w:rPr>
        <w:t xml:space="preserve"> by fitting a customized </w:t>
      </w:r>
      <w:r w:rsidRPr="00E47875">
        <w:rPr>
          <w:rFonts w:ascii="Helvetica" w:hAnsi="Helvetica" w:cs="Arial"/>
          <w:sz w:val="22"/>
          <w:szCs w:val="24"/>
        </w:rPr>
        <w:t>sock</w:t>
      </w:r>
      <w:r w:rsidR="00EA3628" w:rsidRPr="00E47875">
        <w:rPr>
          <w:rFonts w:ascii="Helvetica" w:hAnsi="Helvetica" w:cs="Arial"/>
          <w:sz w:val="22"/>
          <w:szCs w:val="24"/>
        </w:rPr>
        <w:t>et</w:t>
      </w:r>
      <w:r w:rsidRPr="0022108B">
        <w:rPr>
          <w:rFonts w:ascii="Helvetica" w:hAnsi="Helvetica" w:cs="Arial"/>
          <w:sz w:val="22"/>
          <w:szCs w:val="24"/>
        </w:rPr>
        <w:t xml:space="preserve"> and prosthesis to the participant</w:t>
      </w:r>
      <w:r w:rsidR="003F4DC5">
        <w:rPr>
          <w:rFonts w:ascii="Helvetica" w:hAnsi="Helvetica" w:cs="Arial"/>
          <w:sz w:val="22"/>
          <w:szCs w:val="24"/>
        </w:rPr>
        <w:t xml:space="preserve"> </w:t>
      </w:r>
      <w:r w:rsidR="0075593C">
        <w:rPr>
          <w:rFonts w:ascii="Helvetica" w:hAnsi="Helvetica" w:cs="Arial"/>
          <w:b/>
          <w:sz w:val="22"/>
          <w:szCs w:val="24"/>
        </w:rPr>
        <w:t>[</w:t>
      </w:r>
      <w:r w:rsidR="00AF3595" w:rsidRPr="0075593C">
        <w:rPr>
          <w:rFonts w:ascii="Helvetica" w:hAnsi="Helvetica" w:cs="Arial"/>
          <w:b/>
          <w:sz w:val="22"/>
          <w:szCs w:val="24"/>
        </w:rPr>
        <w:t>2.1.1-</w:t>
      </w:r>
      <w:r w:rsidR="0075593C">
        <w:rPr>
          <w:rFonts w:ascii="Helvetica" w:hAnsi="Helvetica" w:cs="Arial"/>
          <w:b/>
          <w:sz w:val="22"/>
          <w:szCs w:val="24"/>
        </w:rPr>
        <w:t>MED]</w:t>
      </w:r>
      <w:r w:rsidRPr="0075593C">
        <w:rPr>
          <w:rFonts w:ascii="Helvetica" w:hAnsi="Helvetica" w:cs="Arial"/>
          <w:b/>
          <w:sz w:val="22"/>
          <w:szCs w:val="24"/>
        </w:rPr>
        <w:t xml:space="preserve">. </w:t>
      </w:r>
      <w:r w:rsidR="009F0572">
        <w:rPr>
          <w:rFonts w:ascii="Helvetica" w:hAnsi="Helvetica" w:cs="Arial"/>
          <w:sz w:val="22"/>
          <w:szCs w:val="24"/>
        </w:rPr>
        <w:t>Calibrate</w:t>
      </w:r>
      <w:r w:rsidR="006F2BCC">
        <w:rPr>
          <w:rFonts w:ascii="Helvetica" w:hAnsi="Helvetica" w:cs="Arial"/>
          <w:sz w:val="22"/>
          <w:szCs w:val="24"/>
        </w:rPr>
        <w:t xml:space="preserve"> the </w:t>
      </w:r>
      <w:r w:rsidR="009F0572">
        <w:rPr>
          <w:rFonts w:ascii="Helvetica" w:hAnsi="Helvetica" w:cs="Arial"/>
          <w:sz w:val="22"/>
          <w:szCs w:val="24"/>
        </w:rPr>
        <w:t xml:space="preserve">prosthetic </w:t>
      </w:r>
      <w:r w:rsidR="006F2BCC">
        <w:rPr>
          <w:rFonts w:ascii="Helvetica" w:hAnsi="Helvetica" w:cs="Arial"/>
          <w:sz w:val="22"/>
          <w:szCs w:val="24"/>
        </w:rPr>
        <w:t>hardware</w:t>
      </w:r>
      <w:r w:rsidR="009F0572">
        <w:rPr>
          <w:rFonts w:ascii="Helvetica" w:hAnsi="Helvetica" w:cs="Arial"/>
          <w:sz w:val="22"/>
          <w:szCs w:val="24"/>
        </w:rPr>
        <w:t>, and use the coll</w:t>
      </w:r>
      <w:r w:rsidR="007C2326">
        <w:rPr>
          <w:rFonts w:ascii="Helvetica" w:hAnsi="Helvetica" w:cs="Arial"/>
          <w:sz w:val="22"/>
          <w:szCs w:val="24"/>
        </w:rPr>
        <w:t>ected calibration data for real-</w:t>
      </w:r>
      <w:r w:rsidR="009F0572">
        <w:rPr>
          <w:rFonts w:ascii="Helvetica" w:hAnsi="Helvetica" w:cs="Arial"/>
          <w:sz w:val="22"/>
          <w:szCs w:val="24"/>
        </w:rPr>
        <w:t xml:space="preserve">time prosthetic </w:t>
      </w:r>
      <w:r w:rsidR="009F0572" w:rsidRPr="00E67F1B">
        <w:rPr>
          <w:rFonts w:ascii="Helvetica" w:hAnsi="Helvetica" w:cs="Arial"/>
          <w:sz w:val="22"/>
          <w:szCs w:val="24"/>
        </w:rPr>
        <w:t>control</w:t>
      </w:r>
      <w:r w:rsidR="003F4DC5" w:rsidRPr="00E67F1B">
        <w:rPr>
          <w:rFonts w:ascii="Helvetica" w:hAnsi="Helvetica" w:cs="Arial"/>
          <w:sz w:val="22"/>
          <w:szCs w:val="24"/>
        </w:rPr>
        <w:t xml:space="preserve"> </w:t>
      </w:r>
      <w:r w:rsidR="0075593C" w:rsidRPr="00E67F1B">
        <w:rPr>
          <w:rFonts w:ascii="Helvetica" w:hAnsi="Helvetica" w:cs="Arial"/>
          <w:b/>
          <w:sz w:val="22"/>
          <w:szCs w:val="24"/>
        </w:rPr>
        <w:t>[</w:t>
      </w:r>
      <w:r w:rsidR="00E67F1B">
        <w:rPr>
          <w:rFonts w:ascii="Helvetica" w:hAnsi="Helvetica" w:cs="Arial"/>
          <w:b/>
          <w:sz w:val="22"/>
          <w:szCs w:val="24"/>
        </w:rPr>
        <w:t>2.1.2-</w:t>
      </w:r>
      <w:r w:rsidR="00441407" w:rsidRPr="0075593C">
        <w:rPr>
          <w:rFonts w:ascii="Helvetica" w:hAnsi="Helvetica" w:cs="Arial"/>
          <w:b/>
          <w:sz w:val="22"/>
          <w:szCs w:val="24"/>
        </w:rPr>
        <w:t>MED-over shoulder</w:t>
      </w:r>
      <w:r w:rsidR="0075593C">
        <w:rPr>
          <w:rFonts w:ascii="Helvetica" w:hAnsi="Helvetica" w:cs="Arial"/>
          <w:b/>
          <w:sz w:val="22"/>
          <w:szCs w:val="24"/>
        </w:rPr>
        <w:t>]</w:t>
      </w:r>
      <w:r w:rsidR="0075593C">
        <w:rPr>
          <w:rFonts w:ascii="Helvetica" w:hAnsi="Helvetica" w:cs="Arial"/>
          <w:sz w:val="22"/>
          <w:szCs w:val="24"/>
        </w:rPr>
        <w:t>.</w:t>
      </w:r>
    </w:p>
    <w:p w14:paraId="01996B1B" w14:textId="4803AC11" w:rsidR="003F4DC5" w:rsidRDefault="00AF3595" w:rsidP="003F4DC5">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3BFB3276" w14:textId="4484586F" w:rsidR="00AF3595" w:rsidRPr="00AF3595" w:rsidRDefault="00AF3595" w:rsidP="00AF3595">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224B400D" w14:textId="18A587C6" w:rsidR="00EC1D66" w:rsidRDefault="00EC1D66" w:rsidP="00C81108">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Do not give the </w:t>
      </w:r>
      <w:r w:rsidR="007C2326">
        <w:rPr>
          <w:rFonts w:ascii="Helvetica" w:hAnsi="Helvetica" w:cs="Arial"/>
          <w:sz w:val="22"/>
          <w:szCs w:val="24"/>
        </w:rPr>
        <w:t>participant any formal training;</w:t>
      </w:r>
      <w:r>
        <w:rPr>
          <w:rFonts w:ascii="Helvetica" w:hAnsi="Helvetica" w:cs="Arial"/>
          <w:sz w:val="22"/>
          <w:szCs w:val="24"/>
        </w:rPr>
        <w:t xml:space="preserve"> however, instruct them that </w:t>
      </w:r>
      <w:r w:rsidR="007C2326">
        <w:rPr>
          <w:rFonts w:ascii="Helvetica" w:hAnsi="Helvetica" w:cs="Arial"/>
          <w:sz w:val="22"/>
          <w:szCs w:val="24"/>
        </w:rPr>
        <w:t>they will perform</w:t>
      </w:r>
      <w:r w:rsidR="00EA3628">
        <w:rPr>
          <w:rFonts w:ascii="Helvetica" w:hAnsi="Helvetica" w:cs="Arial"/>
          <w:sz w:val="22"/>
          <w:szCs w:val="24"/>
        </w:rPr>
        <w:t xml:space="preserve"> </w:t>
      </w:r>
      <w:r>
        <w:rPr>
          <w:rFonts w:ascii="Helvetica" w:hAnsi="Helvetica" w:cs="Arial"/>
          <w:sz w:val="22"/>
          <w:szCs w:val="24"/>
        </w:rPr>
        <w:t xml:space="preserve">8 actions </w:t>
      </w:r>
      <w:r w:rsidR="007C2326">
        <w:rPr>
          <w:rFonts w:ascii="Helvetica" w:hAnsi="Helvetica" w:cs="Arial"/>
          <w:sz w:val="22"/>
          <w:szCs w:val="24"/>
        </w:rPr>
        <w:t>with</w:t>
      </w:r>
      <w:r>
        <w:rPr>
          <w:rFonts w:ascii="Helvetica" w:hAnsi="Helvetica" w:cs="Arial"/>
          <w:sz w:val="22"/>
          <w:szCs w:val="24"/>
        </w:rPr>
        <w:t xml:space="preserve"> the prosthetic limb </w:t>
      </w:r>
      <w:r w:rsidR="007C2326">
        <w:rPr>
          <w:rFonts w:ascii="Helvetica" w:hAnsi="Helvetica" w:cs="Arial"/>
          <w:sz w:val="22"/>
          <w:szCs w:val="24"/>
        </w:rPr>
        <w:t xml:space="preserve">that </w:t>
      </w:r>
      <w:r>
        <w:rPr>
          <w:rFonts w:ascii="Helvetica" w:hAnsi="Helvetica" w:cs="Arial"/>
          <w:sz w:val="22"/>
          <w:szCs w:val="24"/>
        </w:rPr>
        <w:t>will allow control of a visual target on a computer screen</w:t>
      </w:r>
      <w:r w:rsidR="00C24E87">
        <w:rPr>
          <w:rFonts w:ascii="Helvetica" w:hAnsi="Helvetica" w:cs="Arial"/>
          <w:sz w:val="22"/>
          <w:szCs w:val="24"/>
        </w:rPr>
        <w:t xml:space="preserve"> </w:t>
      </w:r>
      <w:r w:rsidR="0075593C">
        <w:rPr>
          <w:rFonts w:ascii="Helvetica" w:hAnsi="Helvetica" w:cs="Arial"/>
          <w:b/>
          <w:sz w:val="22"/>
          <w:szCs w:val="24"/>
        </w:rPr>
        <w:t>[2.2.1-MED]</w:t>
      </w:r>
      <w:r w:rsidRPr="0075593C">
        <w:rPr>
          <w:rFonts w:ascii="Helvetica" w:hAnsi="Helvetica" w:cs="Arial"/>
          <w:b/>
          <w:sz w:val="22"/>
          <w:szCs w:val="24"/>
        </w:rPr>
        <w:t>.</w:t>
      </w:r>
    </w:p>
    <w:p w14:paraId="56963787" w14:textId="6113265E" w:rsidR="00C24E87" w:rsidRPr="00C24E87" w:rsidRDefault="00C24E87" w:rsidP="00C24E87">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6D64C337" w14:textId="58027AA7" w:rsidR="00C81108" w:rsidRDefault="00C81108" w:rsidP="00C81108">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Display </w:t>
      </w:r>
      <w:r w:rsidR="00581442">
        <w:rPr>
          <w:rFonts w:ascii="Helvetica" w:hAnsi="Helvetica" w:cs="Arial"/>
          <w:sz w:val="22"/>
          <w:szCs w:val="24"/>
        </w:rPr>
        <w:t>a</w:t>
      </w:r>
      <w:r>
        <w:rPr>
          <w:rFonts w:ascii="Helvetica" w:hAnsi="Helvetica" w:cs="Arial"/>
          <w:sz w:val="22"/>
          <w:szCs w:val="24"/>
        </w:rPr>
        <w:t xml:space="preserve"> static picture of the movement on the screen </w:t>
      </w:r>
      <w:r w:rsidR="00581442">
        <w:rPr>
          <w:rFonts w:ascii="Helvetica" w:hAnsi="Helvetica" w:cs="Arial"/>
          <w:sz w:val="22"/>
          <w:szCs w:val="24"/>
        </w:rPr>
        <w:t>and ask the participant to</w:t>
      </w:r>
      <w:r>
        <w:rPr>
          <w:rFonts w:ascii="Helvetica" w:hAnsi="Helvetica" w:cs="Arial"/>
          <w:sz w:val="22"/>
          <w:szCs w:val="24"/>
        </w:rPr>
        <w:t xml:space="preserve"> </w:t>
      </w:r>
      <w:r w:rsidR="00581442">
        <w:rPr>
          <w:rFonts w:ascii="Helvetica" w:hAnsi="Helvetica" w:cs="Arial"/>
          <w:sz w:val="22"/>
          <w:szCs w:val="24"/>
        </w:rPr>
        <w:t>follow</w:t>
      </w:r>
      <w:r>
        <w:rPr>
          <w:rFonts w:ascii="Helvetica" w:hAnsi="Helvetica" w:cs="Arial"/>
          <w:sz w:val="22"/>
          <w:szCs w:val="24"/>
        </w:rPr>
        <w:t xml:space="preserve"> a visual cue</w:t>
      </w:r>
      <w:r w:rsidR="00C24E87">
        <w:rPr>
          <w:rFonts w:ascii="Helvetica" w:hAnsi="Helvetica" w:cs="Arial"/>
          <w:sz w:val="22"/>
          <w:szCs w:val="24"/>
        </w:rPr>
        <w:t xml:space="preserve"> </w:t>
      </w:r>
      <w:r w:rsidR="0075593C">
        <w:rPr>
          <w:rFonts w:ascii="Helvetica" w:hAnsi="Helvetica" w:cs="Arial"/>
          <w:b/>
          <w:sz w:val="22"/>
          <w:szCs w:val="24"/>
        </w:rPr>
        <w:t>[2.3.1-MED]</w:t>
      </w:r>
      <w:r w:rsidRPr="0075593C">
        <w:rPr>
          <w:rFonts w:ascii="Helvetica" w:hAnsi="Helvetica" w:cs="Arial"/>
          <w:b/>
          <w:sz w:val="22"/>
          <w:szCs w:val="24"/>
        </w:rPr>
        <w:t>.</w:t>
      </w:r>
    </w:p>
    <w:p w14:paraId="36B3DF08" w14:textId="1FD3991F" w:rsidR="00C24E87" w:rsidRPr="00C24E87" w:rsidRDefault="00C24E87" w:rsidP="00C24E87">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5E9A97D1" w14:textId="78C373C5" w:rsidR="00C81108" w:rsidRDefault="00C81108" w:rsidP="00C81108">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Then, show the participant their Electromyography, or EMG </w:t>
      </w:r>
      <w:r w:rsidRPr="00581442">
        <w:rPr>
          <w:rFonts w:ascii="Helvetica" w:hAnsi="Helvetica" w:cs="Arial"/>
          <w:i/>
          <w:color w:val="FF0000"/>
          <w:sz w:val="22"/>
          <w:szCs w:val="24"/>
        </w:rPr>
        <w:t>(pronounced E-M-G)</w:t>
      </w:r>
      <w:r>
        <w:rPr>
          <w:rFonts w:ascii="Helvetica" w:hAnsi="Helvetica" w:cs="Arial"/>
          <w:sz w:val="22"/>
          <w:szCs w:val="24"/>
        </w:rPr>
        <w:t xml:space="preserve"> patterns</w:t>
      </w:r>
      <w:r w:rsidR="00C24E87">
        <w:rPr>
          <w:rFonts w:ascii="Helvetica" w:hAnsi="Helvetica" w:cs="Arial"/>
          <w:sz w:val="22"/>
          <w:szCs w:val="24"/>
        </w:rPr>
        <w:t xml:space="preserve"> </w:t>
      </w:r>
      <w:r w:rsidR="0075593C">
        <w:rPr>
          <w:rFonts w:ascii="Helvetica" w:hAnsi="Helvetica" w:cs="Arial"/>
          <w:b/>
          <w:sz w:val="22"/>
          <w:szCs w:val="24"/>
        </w:rPr>
        <w:t>[2.4.1-MED]</w:t>
      </w:r>
      <w:r w:rsidRPr="0075593C">
        <w:rPr>
          <w:rFonts w:ascii="Helvetica" w:hAnsi="Helvetica" w:cs="Arial"/>
          <w:b/>
          <w:sz w:val="22"/>
          <w:szCs w:val="24"/>
        </w:rPr>
        <w:t>,</w:t>
      </w:r>
      <w:r>
        <w:rPr>
          <w:rFonts w:ascii="Helvetica" w:hAnsi="Helvetica" w:cs="Arial"/>
          <w:sz w:val="22"/>
          <w:szCs w:val="24"/>
        </w:rPr>
        <w:t xml:space="preserve"> which correspond to eight specific and unique polar plots</w:t>
      </w:r>
      <w:r w:rsidR="00C24E87">
        <w:rPr>
          <w:rFonts w:ascii="Helvetica" w:hAnsi="Helvetica" w:cs="Arial"/>
          <w:sz w:val="22"/>
          <w:szCs w:val="24"/>
        </w:rPr>
        <w:t xml:space="preserve"> </w:t>
      </w:r>
      <w:r w:rsidR="0075593C">
        <w:rPr>
          <w:rFonts w:ascii="Helvetica" w:hAnsi="Helvetica" w:cs="Arial"/>
          <w:b/>
          <w:sz w:val="22"/>
          <w:szCs w:val="24"/>
        </w:rPr>
        <w:t>[</w:t>
      </w:r>
      <w:r w:rsidR="00C24E87" w:rsidRPr="0075593C">
        <w:rPr>
          <w:rFonts w:ascii="Helvetica" w:hAnsi="Helvetica" w:cs="Arial"/>
          <w:b/>
          <w:sz w:val="22"/>
          <w:szCs w:val="24"/>
        </w:rPr>
        <w:t>2.4.2-</w:t>
      </w:r>
      <w:r w:rsidR="0075593C" w:rsidRPr="0075593C">
        <w:rPr>
          <w:rFonts w:ascii="Helvetica" w:hAnsi="Helvetica" w:cs="Arial"/>
          <w:b/>
          <w:sz w:val="22"/>
          <w:szCs w:val="24"/>
        </w:rPr>
        <w:t>LM</w:t>
      </w:r>
      <w:r w:rsidR="0075593C">
        <w:rPr>
          <w:rFonts w:ascii="Helvetica" w:hAnsi="Helvetica" w:cs="Arial"/>
          <w:b/>
          <w:sz w:val="22"/>
          <w:szCs w:val="24"/>
        </w:rPr>
        <w:t>]</w:t>
      </w:r>
      <w:r w:rsidRPr="0075593C">
        <w:rPr>
          <w:rFonts w:ascii="Helvetica" w:hAnsi="Helvetica" w:cs="Arial"/>
          <w:b/>
          <w:sz w:val="22"/>
          <w:szCs w:val="24"/>
        </w:rPr>
        <w:t>.</w:t>
      </w:r>
    </w:p>
    <w:p w14:paraId="297F0116" w14:textId="77777777" w:rsidR="00C24E87" w:rsidRDefault="00C24E87" w:rsidP="00C24E87">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4A974D58" w14:textId="32550569" w:rsidR="00C24E87" w:rsidRPr="00C24E87" w:rsidRDefault="00C24E87" w:rsidP="00C24E87">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 2 [Video editor: Highlight the 8 numbers around the polar plot in the middle] </w:t>
      </w:r>
    </w:p>
    <w:p w14:paraId="1BADADE5" w14:textId="107B27CD" w:rsidR="00C81108" w:rsidRDefault="00C81108" w:rsidP="00C81108">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Encourage the </w:t>
      </w:r>
      <w:r w:rsidR="00EC1D66">
        <w:rPr>
          <w:rFonts w:ascii="Helvetica" w:hAnsi="Helvetica" w:cs="Arial"/>
          <w:sz w:val="22"/>
          <w:szCs w:val="24"/>
        </w:rPr>
        <w:t>participant</w:t>
      </w:r>
      <w:r>
        <w:rPr>
          <w:rFonts w:ascii="Helvetica" w:hAnsi="Helvetica" w:cs="Arial"/>
          <w:sz w:val="22"/>
          <w:szCs w:val="24"/>
        </w:rPr>
        <w:t xml:space="preserve"> to follow the visual cue</w:t>
      </w:r>
      <w:r w:rsidR="00C24E87">
        <w:rPr>
          <w:rFonts w:ascii="Helvetica" w:hAnsi="Helvetica" w:cs="Arial"/>
          <w:sz w:val="22"/>
          <w:szCs w:val="24"/>
        </w:rPr>
        <w:t xml:space="preserve"> by pointing to the screen </w:t>
      </w:r>
      <w:r w:rsidR="0075593C">
        <w:rPr>
          <w:rFonts w:ascii="Helvetica" w:hAnsi="Helvetica" w:cs="Arial"/>
          <w:b/>
          <w:sz w:val="22"/>
          <w:szCs w:val="24"/>
        </w:rPr>
        <w:t>[2.5.1-MED]</w:t>
      </w:r>
      <w:r w:rsidRPr="0075593C">
        <w:rPr>
          <w:rFonts w:ascii="Helvetica" w:hAnsi="Helvetica" w:cs="Arial"/>
          <w:b/>
          <w:sz w:val="22"/>
          <w:szCs w:val="24"/>
        </w:rPr>
        <w:t>.</w:t>
      </w:r>
    </w:p>
    <w:p w14:paraId="121B5EE7" w14:textId="7F5033F4" w:rsidR="00C24E87" w:rsidRPr="00C24E87" w:rsidRDefault="00C24E87" w:rsidP="00C24E87">
      <w:pPr>
        <w:numPr>
          <w:ilvl w:val="2"/>
          <w:numId w:val="12"/>
        </w:numPr>
        <w:spacing w:before="240"/>
        <w:jc w:val="both"/>
        <w:outlineLvl w:val="0"/>
        <w:rPr>
          <w:rFonts w:ascii="Helvetica" w:hAnsi="Helvetica" w:cs="Arial"/>
          <w:sz w:val="22"/>
          <w:szCs w:val="24"/>
        </w:rPr>
      </w:pPr>
      <w:r>
        <w:rPr>
          <w:rFonts w:ascii="Helvetica" w:hAnsi="Helvetica" w:cs="Arial"/>
          <w:sz w:val="22"/>
          <w:szCs w:val="24"/>
        </w:rPr>
        <w:t>*F</w:t>
      </w:r>
      <w:r w:rsidR="0075593C">
        <w:rPr>
          <w:rFonts w:ascii="Helvetica" w:hAnsi="Helvetica" w:cs="Arial"/>
          <w:sz w:val="22"/>
          <w:szCs w:val="24"/>
        </w:rPr>
        <w:t>ilm as writte</w:t>
      </w:r>
      <w:r>
        <w:rPr>
          <w:rFonts w:ascii="Helvetica" w:hAnsi="Helvetica" w:cs="Arial"/>
          <w:sz w:val="22"/>
          <w:szCs w:val="24"/>
        </w:rPr>
        <w:t>n</w:t>
      </w:r>
    </w:p>
    <w:p w14:paraId="7F2A80CB" w14:textId="3EE1B0A9" w:rsidR="00C81108" w:rsidRDefault="00C81108" w:rsidP="00C81108">
      <w:pPr>
        <w:numPr>
          <w:ilvl w:val="1"/>
          <w:numId w:val="12"/>
        </w:numPr>
        <w:spacing w:before="240"/>
        <w:jc w:val="both"/>
        <w:outlineLvl w:val="0"/>
        <w:rPr>
          <w:rFonts w:ascii="Helvetica" w:hAnsi="Helvetica" w:cs="Arial"/>
          <w:sz w:val="22"/>
          <w:szCs w:val="24"/>
        </w:rPr>
      </w:pPr>
      <w:r>
        <w:rPr>
          <w:rFonts w:ascii="Helvetica" w:hAnsi="Helvetica" w:cs="Arial"/>
          <w:sz w:val="22"/>
          <w:szCs w:val="24"/>
        </w:rPr>
        <w:t>Repeat the task three times with different arm positions: relaxed…, reaching in front…, and reaching across…, to enhance system training</w:t>
      </w:r>
      <w:r w:rsidR="00C24E87">
        <w:rPr>
          <w:rFonts w:ascii="Helvetica" w:hAnsi="Helvetica" w:cs="Arial"/>
          <w:sz w:val="22"/>
          <w:szCs w:val="24"/>
        </w:rPr>
        <w:t xml:space="preserve"> </w:t>
      </w:r>
      <w:r w:rsidR="0075593C">
        <w:rPr>
          <w:rFonts w:ascii="Helvetica" w:hAnsi="Helvetica" w:cs="Arial"/>
          <w:b/>
          <w:sz w:val="22"/>
          <w:szCs w:val="24"/>
        </w:rPr>
        <w:t>[2.6.1-MED]</w:t>
      </w:r>
      <w:r w:rsidRPr="0075593C">
        <w:rPr>
          <w:rFonts w:ascii="Helvetica" w:hAnsi="Helvetica" w:cs="Arial"/>
          <w:b/>
          <w:sz w:val="22"/>
          <w:szCs w:val="24"/>
        </w:rPr>
        <w:t>.</w:t>
      </w:r>
      <w:r>
        <w:rPr>
          <w:rFonts w:ascii="Helvetica" w:hAnsi="Helvetica" w:cs="Arial"/>
          <w:sz w:val="22"/>
          <w:szCs w:val="24"/>
        </w:rPr>
        <w:t xml:space="preserve"> </w:t>
      </w:r>
    </w:p>
    <w:p w14:paraId="47A45C23" w14:textId="3DBA287A" w:rsidR="00C24E87" w:rsidRPr="00C24E87" w:rsidRDefault="00C24E87" w:rsidP="00C24E87">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270200A5" w14:textId="6AEB5080" w:rsidR="00C81108" w:rsidRDefault="00C81108" w:rsidP="00C81108">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 xml:space="preserve">Complete all 8 actions and three force levels for each arm position, to collect a </w:t>
      </w:r>
      <w:r w:rsidR="00153CBD">
        <w:rPr>
          <w:rFonts w:ascii="Helvetica" w:hAnsi="Helvetica" w:cs="Arial"/>
          <w:sz w:val="22"/>
          <w:szCs w:val="24"/>
        </w:rPr>
        <w:t>total of 72 individual sample</w:t>
      </w:r>
      <w:r w:rsidR="00E67F1B">
        <w:rPr>
          <w:rFonts w:ascii="Helvetica" w:hAnsi="Helvetica" w:cs="Arial"/>
          <w:sz w:val="22"/>
          <w:szCs w:val="24"/>
        </w:rPr>
        <w:t>s</w:t>
      </w:r>
      <w:r w:rsidR="00153CBD">
        <w:rPr>
          <w:rFonts w:ascii="Helvetica" w:hAnsi="Helvetica" w:cs="Arial"/>
          <w:sz w:val="22"/>
          <w:szCs w:val="24"/>
        </w:rPr>
        <w:t xml:space="preserve"> </w:t>
      </w:r>
      <w:r w:rsidR="00AF5421">
        <w:rPr>
          <w:rFonts w:ascii="Helvetica" w:hAnsi="Helvetica" w:cs="Arial"/>
          <w:sz w:val="22"/>
          <w:szCs w:val="24"/>
        </w:rPr>
        <w:t xml:space="preserve">of system training </w:t>
      </w:r>
      <w:r w:rsidR="0075593C">
        <w:rPr>
          <w:rFonts w:ascii="Helvetica" w:hAnsi="Helvetica" w:cs="Arial"/>
          <w:b/>
          <w:sz w:val="22"/>
          <w:szCs w:val="24"/>
        </w:rPr>
        <w:t>[</w:t>
      </w:r>
      <w:r w:rsidR="00AF5421" w:rsidRPr="0075593C">
        <w:rPr>
          <w:rFonts w:ascii="Helvetica" w:hAnsi="Helvetica" w:cs="Arial"/>
          <w:b/>
          <w:sz w:val="22"/>
          <w:szCs w:val="24"/>
        </w:rPr>
        <w:t>2.7.1-MED-TXT</w:t>
      </w:r>
      <w:r w:rsidR="0075593C">
        <w:rPr>
          <w:rFonts w:ascii="Helvetica" w:hAnsi="Helvetica" w:cs="Arial"/>
          <w:b/>
          <w:sz w:val="22"/>
          <w:szCs w:val="24"/>
        </w:rPr>
        <w:t>].</w:t>
      </w:r>
    </w:p>
    <w:p w14:paraId="26F179A3" w14:textId="764F8A63" w:rsidR="00AF5421" w:rsidRDefault="00AF5421" w:rsidP="00AF5421">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Participant should demonstrate only 1 or 2 actions; TEXT: 8 Actions </w:t>
      </w:r>
      <w:r w:rsidR="00F712A4">
        <w:rPr>
          <w:rFonts w:ascii="Helvetica" w:hAnsi="Helvetica" w:cs="Arial"/>
          <w:sz w:val="22"/>
          <w:szCs w:val="24"/>
        </w:rPr>
        <w:t>x</w:t>
      </w:r>
      <w:r>
        <w:rPr>
          <w:rFonts w:ascii="Helvetica" w:hAnsi="Helvetica" w:cs="Arial"/>
          <w:sz w:val="22"/>
          <w:szCs w:val="24"/>
        </w:rPr>
        <w:t xml:space="preserve"> 3 Force Levels </w:t>
      </w:r>
      <w:r w:rsidR="00F712A4">
        <w:rPr>
          <w:rFonts w:ascii="Helvetica" w:hAnsi="Helvetica" w:cs="Arial"/>
          <w:sz w:val="22"/>
          <w:szCs w:val="24"/>
        </w:rPr>
        <w:t>x</w:t>
      </w:r>
      <w:r w:rsidR="0075593C">
        <w:rPr>
          <w:rFonts w:ascii="Helvetica" w:hAnsi="Helvetica" w:cs="Arial"/>
          <w:sz w:val="22"/>
          <w:szCs w:val="24"/>
        </w:rPr>
        <w:t xml:space="preserve"> 3 Arm Positions = 72 samples</w:t>
      </w:r>
    </w:p>
    <w:p w14:paraId="4CCF3181" w14:textId="71F0B884" w:rsidR="00AF5421" w:rsidRPr="00D22785" w:rsidRDefault="00C81108" w:rsidP="00AF5421">
      <w:pPr>
        <w:numPr>
          <w:ilvl w:val="1"/>
          <w:numId w:val="12"/>
        </w:numPr>
        <w:spacing w:before="240"/>
        <w:jc w:val="both"/>
        <w:outlineLvl w:val="0"/>
        <w:rPr>
          <w:rFonts w:ascii="Helvetica" w:hAnsi="Helvetica" w:cs="Arial"/>
          <w:b/>
          <w:sz w:val="22"/>
          <w:szCs w:val="24"/>
        </w:rPr>
      </w:pPr>
      <w:r>
        <w:rPr>
          <w:rFonts w:ascii="Helvetica" w:hAnsi="Helvetica" w:cs="Arial"/>
          <w:sz w:val="22"/>
          <w:szCs w:val="24"/>
        </w:rPr>
        <w:t xml:space="preserve">Once the training is complete, </w:t>
      </w:r>
      <w:r w:rsidR="00AF5421">
        <w:rPr>
          <w:rFonts w:ascii="Helvetica" w:hAnsi="Helvetica" w:cs="Arial"/>
          <w:sz w:val="22"/>
          <w:szCs w:val="24"/>
        </w:rPr>
        <w:t xml:space="preserve">use the training data sets from this session to calibrate and adjust the prosthesis so the participant may practice real-time control </w:t>
      </w:r>
      <w:r w:rsidR="0075593C">
        <w:rPr>
          <w:rFonts w:ascii="Helvetica" w:hAnsi="Helvetica" w:cs="Arial"/>
          <w:b/>
          <w:sz w:val="22"/>
          <w:szCs w:val="24"/>
        </w:rPr>
        <w:t>[2.8.1-MED]</w:t>
      </w:r>
      <w:r w:rsidR="00AF5421" w:rsidRPr="0075593C">
        <w:rPr>
          <w:rFonts w:ascii="Helvetica" w:hAnsi="Helvetica" w:cs="Arial"/>
          <w:b/>
          <w:sz w:val="22"/>
          <w:szCs w:val="24"/>
        </w:rPr>
        <w:t>.</w:t>
      </w:r>
    </w:p>
    <w:p w14:paraId="1D7E2795" w14:textId="33C1ECF5" w:rsidR="00AF5421" w:rsidRDefault="00AF5421" w:rsidP="00AF5421">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072349D4" w14:textId="61D0D01E" w:rsidR="00AF5421" w:rsidRPr="00AF5421" w:rsidRDefault="00441407" w:rsidP="00AF5421">
      <w:pPr>
        <w:numPr>
          <w:ilvl w:val="1"/>
          <w:numId w:val="12"/>
        </w:numPr>
        <w:spacing w:before="240"/>
        <w:jc w:val="both"/>
        <w:outlineLvl w:val="0"/>
        <w:rPr>
          <w:rFonts w:ascii="Helvetica" w:hAnsi="Helvetica" w:cs="Arial"/>
          <w:b/>
          <w:sz w:val="22"/>
          <w:szCs w:val="24"/>
        </w:rPr>
      </w:pPr>
      <w:r>
        <w:rPr>
          <w:rFonts w:ascii="Helvetica" w:hAnsi="Helvetica" w:cs="Arial"/>
          <w:sz w:val="22"/>
          <w:szCs w:val="24"/>
        </w:rPr>
        <w:t>Allow</w:t>
      </w:r>
      <w:r w:rsidR="00AF5421">
        <w:rPr>
          <w:rFonts w:ascii="Helvetica" w:hAnsi="Helvetica" w:cs="Arial"/>
          <w:sz w:val="22"/>
          <w:szCs w:val="24"/>
        </w:rPr>
        <w:t xml:space="preserve"> the participant to control the prosthesis by sequ</w:t>
      </w:r>
      <w:r w:rsidR="00F712A4">
        <w:rPr>
          <w:rFonts w:ascii="Helvetica" w:hAnsi="Helvetica" w:cs="Arial"/>
          <w:sz w:val="22"/>
          <w:szCs w:val="24"/>
        </w:rPr>
        <w:t>ential proportional control, or</w:t>
      </w:r>
      <w:r w:rsidR="00AF5421">
        <w:rPr>
          <w:rFonts w:ascii="Helvetica" w:hAnsi="Helvetica" w:cs="Arial"/>
          <w:sz w:val="22"/>
          <w:szCs w:val="24"/>
        </w:rPr>
        <w:t xml:space="preserve"> one movement at a time, with the speed of the device proportional to the levels of muscular contractions </w:t>
      </w:r>
      <w:r w:rsidR="0075593C">
        <w:rPr>
          <w:rFonts w:ascii="Helvetica" w:hAnsi="Helvetica" w:cs="Arial"/>
          <w:b/>
          <w:sz w:val="22"/>
          <w:szCs w:val="24"/>
        </w:rPr>
        <w:t>[2.9.1-MED]</w:t>
      </w:r>
      <w:r w:rsidR="00AF5421" w:rsidRPr="0075593C">
        <w:rPr>
          <w:rFonts w:ascii="Helvetica" w:hAnsi="Helvetica" w:cs="Arial"/>
          <w:b/>
          <w:sz w:val="22"/>
          <w:szCs w:val="24"/>
        </w:rPr>
        <w:t>.</w:t>
      </w:r>
    </w:p>
    <w:p w14:paraId="63E52491" w14:textId="2F39AB9B" w:rsidR="00582729" w:rsidRPr="00E67F1B" w:rsidRDefault="00AF5421" w:rsidP="00E67F1B">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r w:rsidR="0054249C">
        <w:rPr>
          <w:rFonts w:ascii="Helvetica" w:hAnsi="Helvetica" w:cs="Arial"/>
          <w:sz w:val="22"/>
          <w:szCs w:val="24"/>
        </w:rPr>
        <w:t xml:space="preserve"> (multiple shots</w:t>
      </w:r>
      <w:r w:rsidR="00F712A4">
        <w:rPr>
          <w:rFonts w:ascii="Helvetica" w:hAnsi="Helvetica" w:cs="Arial"/>
          <w:sz w:val="22"/>
          <w:szCs w:val="24"/>
        </w:rPr>
        <w:t xml:space="preserve"> with different angles</w:t>
      </w:r>
      <w:r w:rsidR="00DB0720">
        <w:rPr>
          <w:rFonts w:ascii="Helvetica" w:hAnsi="Helvetica" w:cs="Arial"/>
          <w:sz w:val="22"/>
          <w:szCs w:val="24"/>
        </w:rPr>
        <w:t xml:space="preserve"> – will be repeated later</w:t>
      </w:r>
      <w:r w:rsidR="0054249C">
        <w:rPr>
          <w:rFonts w:ascii="Helvetica" w:hAnsi="Helvetica" w:cs="Arial"/>
          <w:sz w:val="22"/>
          <w:szCs w:val="24"/>
        </w:rPr>
        <w:t>)</w:t>
      </w:r>
      <w:r w:rsidR="00E67F1B">
        <w:rPr>
          <w:rFonts w:ascii="Helvetica" w:hAnsi="Helvetica" w:cs="Arial"/>
          <w:sz w:val="22"/>
          <w:szCs w:val="24"/>
        </w:rPr>
        <w:t xml:space="preserve">  </w:t>
      </w:r>
      <w:r w:rsidR="00582729" w:rsidRPr="00E67F1B">
        <w:rPr>
          <w:rFonts w:ascii="Helvetica" w:hAnsi="Helvetica" w:cs="Arial"/>
          <w:sz w:val="22"/>
          <w:szCs w:val="24"/>
          <w:highlight w:val="green"/>
        </w:rPr>
        <w:t>use Take 2</w:t>
      </w:r>
    </w:p>
    <w:p w14:paraId="6FD402BC" w14:textId="3E58724C" w:rsidR="00AF5421" w:rsidRPr="00AF5421" w:rsidRDefault="00AF5421" w:rsidP="00AF5421">
      <w:pPr>
        <w:numPr>
          <w:ilvl w:val="1"/>
          <w:numId w:val="12"/>
        </w:numPr>
        <w:spacing w:before="240"/>
        <w:jc w:val="both"/>
        <w:outlineLvl w:val="0"/>
        <w:rPr>
          <w:rFonts w:ascii="Helvetica" w:hAnsi="Helvetica" w:cs="Arial"/>
          <w:b/>
          <w:sz w:val="22"/>
          <w:szCs w:val="24"/>
        </w:rPr>
      </w:pPr>
      <w:r>
        <w:rPr>
          <w:rFonts w:ascii="Helvetica" w:hAnsi="Helvetica" w:cs="Arial"/>
          <w:sz w:val="22"/>
          <w:szCs w:val="24"/>
        </w:rPr>
        <w:t>Once each of the eight actions is performed in a repeatable</w:t>
      </w:r>
      <w:r w:rsidR="00E67F1B">
        <w:rPr>
          <w:rFonts w:ascii="Helvetica" w:hAnsi="Helvetica" w:cs="Arial"/>
          <w:sz w:val="22"/>
          <w:szCs w:val="24"/>
        </w:rPr>
        <w:t>,</w:t>
      </w:r>
      <w:r>
        <w:rPr>
          <w:rFonts w:ascii="Helvetica" w:hAnsi="Helvetica" w:cs="Arial"/>
          <w:sz w:val="22"/>
          <w:szCs w:val="24"/>
        </w:rPr>
        <w:t xml:space="preserve"> reliable manner, switch the control scheme to proportional and simultaneous control, allowing more than one movement of the wrist at a time </w:t>
      </w:r>
      <w:r w:rsidR="0075593C">
        <w:rPr>
          <w:rFonts w:ascii="Helvetica" w:hAnsi="Helvetica" w:cs="Arial"/>
          <w:b/>
          <w:sz w:val="22"/>
          <w:szCs w:val="24"/>
        </w:rPr>
        <w:t>[2.10.1-MED]</w:t>
      </w:r>
      <w:r w:rsidRPr="0075593C">
        <w:rPr>
          <w:rFonts w:ascii="Helvetica" w:hAnsi="Helvetica" w:cs="Arial"/>
          <w:b/>
          <w:sz w:val="22"/>
          <w:szCs w:val="24"/>
        </w:rPr>
        <w:t>.</w:t>
      </w:r>
      <w:r>
        <w:rPr>
          <w:rFonts w:ascii="Helvetica" w:hAnsi="Helvetica" w:cs="Arial"/>
          <w:sz w:val="22"/>
          <w:szCs w:val="24"/>
        </w:rPr>
        <w:t xml:space="preserve"> </w:t>
      </w:r>
    </w:p>
    <w:p w14:paraId="5C6282B4" w14:textId="021A1468" w:rsidR="00AF5421" w:rsidRPr="00AF5421" w:rsidRDefault="00F712A4" w:rsidP="00AF5421">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r w:rsidR="0054249C">
        <w:rPr>
          <w:rFonts w:ascii="Helvetica" w:hAnsi="Helvetica" w:cs="Arial"/>
          <w:sz w:val="22"/>
          <w:szCs w:val="24"/>
        </w:rPr>
        <w:t xml:space="preserve"> (multiple shots</w:t>
      </w:r>
      <w:r>
        <w:rPr>
          <w:rFonts w:ascii="Helvetica" w:hAnsi="Helvetica" w:cs="Arial"/>
          <w:sz w:val="22"/>
          <w:szCs w:val="24"/>
        </w:rPr>
        <w:t xml:space="preserve"> with different angles– will be repeated later</w:t>
      </w:r>
      <w:r w:rsidR="0054249C">
        <w:rPr>
          <w:rFonts w:ascii="Helvetica" w:hAnsi="Helvetica" w:cs="Arial"/>
          <w:sz w:val="22"/>
          <w:szCs w:val="24"/>
        </w:rPr>
        <w:t>)</w:t>
      </w:r>
    </w:p>
    <w:p w14:paraId="06F52F46" w14:textId="6225A8DF" w:rsidR="00AF5421" w:rsidRPr="00687DA1" w:rsidRDefault="00687DA1" w:rsidP="00AF5421">
      <w:pPr>
        <w:numPr>
          <w:ilvl w:val="1"/>
          <w:numId w:val="12"/>
        </w:numPr>
        <w:spacing w:before="240"/>
        <w:jc w:val="both"/>
        <w:outlineLvl w:val="0"/>
        <w:rPr>
          <w:rFonts w:ascii="Helvetica" w:hAnsi="Helvetica" w:cs="Arial"/>
          <w:b/>
          <w:sz w:val="22"/>
          <w:szCs w:val="24"/>
        </w:rPr>
      </w:pPr>
      <w:r>
        <w:rPr>
          <w:rFonts w:ascii="Helvetica" w:hAnsi="Helvetica" w:cs="Arial"/>
          <w:sz w:val="22"/>
          <w:szCs w:val="24"/>
        </w:rPr>
        <w:t>Then, h</w:t>
      </w:r>
      <w:r w:rsidR="00AF5421">
        <w:rPr>
          <w:rFonts w:ascii="Helvetica" w:hAnsi="Helvetica" w:cs="Arial"/>
          <w:sz w:val="22"/>
          <w:szCs w:val="24"/>
        </w:rPr>
        <w:t xml:space="preserve">ave the participant practice simple tasks, such as picking up a </w:t>
      </w:r>
      <w:r w:rsidR="00582729" w:rsidRPr="00E67F1B">
        <w:rPr>
          <w:rFonts w:ascii="Helvetica" w:hAnsi="Helvetica" w:cs="Arial"/>
          <w:color w:val="FF0000"/>
          <w:sz w:val="22"/>
          <w:szCs w:val="24"/>
        </w:rPr>
        <w:t>simple object</w:t>
      </w:r>
      <w:r w:rsidR="00AF5421" w:rsidRPr="00E67F1B">
        <w:rPr>
          <w:rFonts w:ascii="Helvetica" w:hAnsi="Helvetica" w:cs="Arial"/>
          <w:color w:val="FF0000"/>
          <w:sz w:val="22"/>
          <w:szCs w:val="24"/>
        </w:rPr>
        <w:t xml:space="preserve"> </w:t>
      </w:r>
      <w:r w:rsidR="00AF5421">
        <w:rPr>
          <w:rFonts w:ascii="Helvetica" w:hAnsi="Helvetica" w:cs="Arial"/>
          <w:sz w:val="22"/>
          <w:szCs w:val="24"/>
        </w:rPr>
        <w:t>and laying it on its side</w:t>
      </w:r>
      <w:r>
        <w:rPr>
          <w:rFonts w:ascii="Helvetica" w:hAnsi="Helvetica" w:cs="Arial"/>
          <w:sz w:val="22"/>
          <w:szCs w:val="24"/>
        </w:rPr>
        <w:t xml:space="preserve"> </w:t>
      </w:r>
      <w:r w:rsidR="0075593C">
        <w:rPr>
          <w:rFonts w:ascii="Helvetica" w:hAnsi="Helvetica" w:cs="Arial"/>
          <w:b/>
          <w:sz w:val="22"/>
          <w:szCs w:val="24"/>
        </w:rPr>
        <w:t>[2.11.1-MED]</w:t>
      </w:r>
      <w:r w:rsidR="00AF5421" w:rsidRPr="0075593C">
        <w:rPr>
          <w:rFonts w:ascii="Helvetica" w:hAnsi="Helvetica" w:cs="Arial"/>
          <w:b/>
          <w:sz w:val="22"/>
          <w:szCs w:val="24"/>
        </w:rPr>
        <w:t>.</w:t>
      </w:r>
    </w:p>
    <w:p w14:paraId="2A28F06C" w14:textId="55893A24" w:rsidR="00687DA1" w:rsidRPr="00687DA1" w:rsidRDefault="00687DA1" w:rsidP="00687DA1">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r w:rsidR="0054249C">
        <w:rPr>
          <w:rFonts w:ascii="Helvetica" w:hAnsi="Helvetica" w:cs="Arial"/>
          <w:sz w:val="22"/>
          <w:szCs w:val="24"/>
        </w:rPr>
        <w:t xml:space="preserve"> (multiple shots</w:t>
      </w:r>
      <w:r w:rsidR="00AA5D3D">
        <w:rPr>
          <w:rFonts w:ascii="Helvetica" w:hAnsi="Helvetica" w:cs="Arial"/>
          <w:sz w:val="22"/>
          <w:szCs w:val="24"/>
        </w:rPr>
        <w:t xml:space="preserve"> with different angles– will be repeated later</w:t>
      </w:r>
      <w:r w:rsidR="0054249C">
        <w:rPr>
          <w:rFonts w:ascii="Helvetica" w:hAnsi="Helvetica" w:cs="Arial"/>
          <w:sz w:val="22"/>
          <w:szCs w:val="24"/>
        </w:rPr>
        <w:t>)</w:t>
      </w:r>
    </w:p>
    <w:p w14:paraId="6C7C13BC" w14:textId="4B756A71" w:rsidR="00CC451B" w:rsidRDefault="00CC451B" w:rsidP="00CC451B">
      <w:pPr>
        <w:numPr>
          <w:ilvl w:val="1"/>
          <w:numId w:val="12"/>
        </w:numPr>
        <w:spacing w:before="240"/>
        <w:jc w:val="both"/>
        <w:outlineLvl w:val="0"/>
        <w:rPr>
          <w:rFonts w:ascii="Helvetica" w:hAnsi="Helvetica" w:cs="Arial"/>
          <w:sz w:val="22"/>
          <w:szCs w:val="24"/>
        </w:rPr>
      </w:pPr>
      <w:r>
        <w:rPr>
          <w:rFonts w:ascii="Helvetica" w:hAnsi="Helvetica" w:cs="Arial"/>
          <w:sz w:val="22"/>
          <w:szCs w:val="24"/>
        </w:rPr>
        <w:t>Allow 2 hours of rest before completing the outcome assessment</w:t>
      </w:r>
      <w:r w:rsidR="00AF5421">
        <w:rPr>
          <w:rFonts w:ascii="Helvetica" w:hAnsi="Helvetica" w:cs="Arial"/>
          <w:sz w:val="22"/>
          <w:szCs w:val="24"/>
        </w:rPr>
        <w:t xml:space="preserve"> </w:t>
      </w:r>
      <w:r w:rsidR="0075593C">
        <w:rPr>
          <w:rFonts w:ascii="Helvetica" w:hAnsi="Helvetica" w:cs="Arial"/>
          <w:b/>
          <w:sz w:val="22"/>
          <w:szCs w:val="24"/>
        </w:rPr>
        <w:t>[2.9.1-CU]</w:t>
      </w:r>
      <w:r w:rsidRPr="0075593C">
        <w:rPr>
          <w:rFonts w:ascii="Helvetica" w:hAnsi="Helvetica" w:cs="Arial"/>
          <w:b/>
          <w:sz w:val="22"/>
          <w:szCs w:val="24"/>
        </w:rPr>
        <w:t>.</w:t>
      </w:r>
      <w:r>
        <w:rPr>
          <w:rFonts w:ascii="Helvetica" w:hAnsi="Helvetica" w:cs="Arial"/>
          <w:sz w:val="22"/>
          <w:szCs w:val="24"/>
        </w:rPr>
        <w:t xml:space="preserve"> </w:t>
      </w:r>
    </w:p>
    <w:p w14:paraId="31AC3877" w14:textId="1D3A1BCE" w:rsidR="00AF5421" w:rsidRPr="00AF5421" w:rsidRDefault="00F712A4" w:rsidP="00AF5421">
      <w:pPr>
        <w:numPr>
          <w:ilvl w:val="2"/>
          <w:numId w:val="12"/>
        </w:numPr>
        <w:spacing w:before="240"/>
        <w:jc w:val="both"/>
        <w:outlineLvl w:val="0"/>
        <w:rPr>
          <w:rFonts w:ascii="Helvetica" w:hAnsi="Helvetica" w:cs="Arial"/>
          <w:sz w:val="22"/>
          <w:szCs w:val="24"/>
        </w:rPr>
      </w:pPr>
      <w:r>
        <w:rPr>
          <w:rFonts w:ascii="Helvetica" w:hAnsi="Helvetica" w:cs="Arial"/>
          <w:sz w:val="22"/>
          <w:szCs w:val="24"/>
        </w:rPr>
        <w:t>Show participant resting and then s</w:t>
      </w:r>
      <w:r w:rsidR="00AF5421">
        <w:rPr>
          <w:rFonts w:ascii="Helvetica" w:hAnsi="Helvetica" w:cs="Arial"/>
          <w:sz w:val="22"/>
          <w:szCs w:val="24"/>
        </w:rPr>
        <w:t>how a clock.</w:t>
      </w:r>
    </w:p>
    <w:p w14:paraId="5B246310" w14:textId="062A1444" w:rsidR="0022108B" w:rsidRDefault="006F2BCC" w:rsidP="0022108B">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Assess the </w:t>
      </w:r>
      <w:r w:rsidR="00CC451B">
        <w:rPr>
          <w:rFonts w:ascii="Helvetica" w:hAnsi="Helvetica" w:cs="Arial"/>
          <w:sz w:val="22"/>
          <w:szCs w:val="24"/>
        </w:rPr>
        <w:t>participants’</w:t>
      </w:r>
      <w:r>
        <w:rPr>
          <w:rFonts w:ascii="Helvetica" w:hAnsi="Helvetica" w:cs="Arial"/>
          <w:sz w:val="22"/>
          <w:szCs w:val="24"/>
        </w:rPr>
        <w:t xml:space="preserve"> performance using the Southampton </w:t>
      </w:r>
      <w:r w:rsidR="00B838F3">
        <w:rPr>
          <w:rFonts w:ascii="Helvetica" w:hAnsi="Helvetica" w:cs="Arial"/>
          <w:sz w:val="22"/>
          <w:szCs w:val="24"/>
        </w:rPr>
        <w:t xml:space="preserve">Hand Assessment Procedure, </w:t>
      </w:r>
      <w:r>
        <w:rPr>
          <w:rFonts w:ascii="Helvetica" w:hAnsi="Helvetica" w:cs="Arial"/>
          <w:sz w:val="22"/>
          <w:szCs w:val="24"/>
        </w:rPr>
        <w:t xml:space="preserve">or SHAP </w:t>
      </w:r>
      <w:r w:rsidRPr="006F2BCC">
        <w:rPr>
          <w:rFonts w:ascii="Helvetica" w:hAnsi="Helvetica" w:cs="Arial"/>
          <w:i/>
          <w:color w:val="FF0000"/>
          <w:sz w:val="22"/>
          <w:szCs w:val="24"/>
        </w:rPr>
        <w:t>(pronounced shap),</w:t>
      </w:r>
      <w:r>
        <w:rPr>
          <w:rFonts w:ascii="Helvetica" w:hAnsi="Helvetica" w:cs="Arial"/>
          <w:sz w:val="22"/>
          <w:szCs w:val="24"/>
        </w:rPr>
        <w:t xml:space="preserve"> outcome measure</w:t>
      </w:r>
      <w:r w:rsidR="00AF5421">
        <w:rPr>
          <w:rFonts w:ascii="Helvetica" w:hAnsi="Helvetica" w:cs="Arial"/>
          <w:sz w:val="22"/>
          <w:szCs w:val="24"/>
        </w:rPr>
        <w:t xml:space="preserve"> </w:t>
      </w:r>
      <w:r w:rsidR="0075593C">
        <w:rPr>
          <w:rFonts w:ascii="Helvetica" w:hAnsi="Helvetica" w:cs="Arial"/>
          <w:b/>
          <w:sz w:val="22"/>
          <w:szCs w:val="24"/>
        </w:rPr>
        <w:t>[</w:t>
      </w:r>
      <w:r w:rsidR="00687DA1" w:rsidRPr="0075593C">
        <w:rPr>
          <w:rFonts w:ascii="Helvetica" w:hAnsi="Helvetica" w:cs="Arial"/>
          <w:b/>
          <w:sz w:val="22"/>
          <w:szCs w:val="24"/>
        </w:rPr>
        <w:t>2.13.1-</w:t>
      </w:r>
      <w:r w:rsidR="0075593C">
        <w:rPr>
          <w:rFonts w:ascii="Helvetica" w:hAnsi="Helvetica" w:cs="Arial"/>
          <w:b/>
          <w:sz w:val="22"/>
          <w:szCs w:val="24"/>
        </w:rPr>
        <w:t>MED]</w:t>
      </w:r>
      <w:r w:rsidRPr="0075593C">
        <w:rPr>
          <w:rFonts w:ascii="Helvetica" w:hAnsi="Helvetica" w:cs="Arial"/>
          <w:b/>
          <w:sz w:val="22"/>
          <w:szCs w:val="24"/>
        </w:rPr>
        <w:t>.</w:t>
      </w:r>
      <w:r>
        <w:rPr>
          <w:rFonts w:ascii="Helvetica" w:hAnsi="Helvetica" w:cs="Arial"/>
          <w:sz w:val="22"/>
          <w:szCs w:val="24"/>
        </w:rPr>
        <w:t xml:space="preserve"> Compare SHAP scores to a baseline measure using the </w:t>
      </w:r>
      <w:r w:rsidR="00CC451B">
        <w:rPr>
          <w:rFonts w:ascii="Helvetica" w:hAnsi="Helvetica" w:cs="Arial"/>
          <w:sz w:val="22"/>
          <w:szCs w:val="24"/>
        </w:rPr>
        <w:t>participants</w:t>
      </w:r>
      <w:r>
        <w:rPr>
          <w:rFonts w:ascii="Helvetica" w:hAnsi="Helvetica" w:cs="Arial"/>
          <w:sz w:val="22"/>
          <w:szCs w:val="24"/>
        </w:rPr>
        <w:t>’ standard prosthesis</w:t>
      </w:r>
      <w:r w:rsidR="00AF5421">
        <w:rPr>
          <w:rFonts w:ascii="Helvetica" w:hAnsi="Helvetica" w:cs="Arial"/>
          <w:sz w:val="22"/>
          <w:szCs w:val="24"/>
        </w:rPr>
        <w:t xml:space="preserve"> </w:t>
      </w:r>
      <w:r w:rsidR="0075593C">
        <w:rPr>
          <w:rFonts w:ascii="Helvetica" w:hAnsi="Helvetica" w:cs="Arial"/>
          <w:b/>
          <w:sz w:val="22"/>
          <w:szCs w:val="24"/>
        </w:rPr>
        <w:t>[</w:t>
      </w:r>
      <w:r w:rsidR="00687DA1" w:rsidRPr="0075593C">
        <w:rPr>
          <w:rFonts w:ascii="Helvetica" w:hAnsi="Helvetica" w:cs="Arial"/>
          <w:b/>
          <w:sz w:val="22"/>
          <w:szCs w:val="24"/>
        </w:rPr>
        <w:t>2.13.2-</w:t>
      </w:r>
      <w:r w:rsidR="0075593C">
        <w:rPr>
          <w:rFonts w:ascii="Helvetica" w:hAnsi="Helvetica" w:cs="Arial"/>
          <w:b/>
          <w:sz w:val="22"/>
          <w:szCs w:val="24"/>
        </w:rPr>
        <w:t>MED-over shoulder]</w:t>
      </w:r>
      <w:r w:rsidRPr="0075593C">
        <w:rPr>
          <w:rFonts w:ascii="Helvetica" w:hAnsi="Helvetica" w:cs="Arial"/>
          <w:b/>
          <w:sz w:val="22"/>
          <w:szCs w:val="24"/>
        </w:rPr>
        <w:t xml:space="preserve">. </w:t>
      </w:r>
    </w:p>
    <w:p w14:paraId="646914EC" w14:textId="77777777" w:rsidR="00687DA1" w:rsidRDefault="00687DA1" w:rsidP="00687DA1">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4BAA6ECA" w14:textId="086746A2" w:rsidR="00687DA1" w:rsidRPr="00687DA1" w:rsidRDefault="00687DA1" w:rsidP="00687DA1">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479D7FBC" w14:textId="3BE6FA97" w:rsidR="00C81108" w:rsidRDefault="00C81108" w:rsidP="00C81108">
      <w:pPr>
        <w:numPr>
          <w:ilvl w:val="1"/>
          <w:numId w:val="12"/>
        </w:numPr>
        <w:spacing w:before="240"/>
        <w:jc w:val="both"/>
        <w:outlineLvl w:val="0"/>
        <w:rPr>
          <w:rFonts w:ascii="Helvetica" w:hAnsi="Helvetica" w:cs="Arial"/>
          <w:sz w:val="22"/>
          <w:szCs w:val="24"/>
        </w:rPr>
      </w:pPr>
      <w:r>
        <w:rPr>
          <w:rFonts w:ascii="Helvetica" w:hAnsi="Helvetica" w:cs="Arial"/>
          <w:sz w:val="22"/>
          <w:szCs w:val="24"/>
        </w:rPr>
        <w:t>Ensure that the participant does not have access to the customized prosthesis and contr</w:t>
      </w:r>
      <w:r w:rsidR="00CC451B">
        <w:rPr>
          <w:rFonts w:ascii="Helvetica" w:hAnsi="Helvetica" w:cs="Arial"/>
          <w:sz w:val="22"/>
          <w:szCs w:val="24"/>
        </w:rPr>
        <w:t>ol algorithms after the completion</w:t>
      </w:r>
      <w:r>
        <w:rPr>
          <w:rFonts w:ascii="Helvetica" w:hAnsi="Helvetica" w:cs="Arial"/>
          <w:sz w:val="22"/>
          <w:szCs w:val="24"/>
        </w:rPr>
        <w:t xml:space="preserve"> of the naïve session</w:t>
      </w:r>
      <w:r w:rsidR="0075593C" w:rsidRPr="0075593C">
        <w:rPr>
          <w:rFonts w:ascii="Helvetica" w:hAnsi="Helvetica" w:cs="Arial"/>
          <w:b/>
          <w:sz w:val="22"/>
          <w:szCs w:val="24"/>
        </w:rPr>
        <w:t xml:space="preserve"> [2.14.1-MED]</w:t>
      </w:r>
      <w:r w:rsidRPr="0075593C">
        <w:rPr>
          <w:rFonts w:ascii="Helvetica" w:hAnsi="Helvetica" w:cs="Arial"/>
          <w:b/>
          <w:sz w:val="22"/>
          <w:szCs w:val="24"/>
        </w:rPr>
        <w:t>.</w:t>
      </w:r>
    </w:p>
    <w:p w14:paraId="7D0D6DA5" w14:textId="65D628D9" w:rsidR="00687DA1" w:rsidRPr="00687DA1" w:rsidRDefault="00687DA1" w:rsidP="00687DA1">
      <w:pPr>
        <w:numPr>
          <w:ilvl w:val="2"/>
          <w:numId w:val="12"/>
        </w:numPr>
        <w:spacing w:before="240"/>
        <w:jc w:val="both"/>
        <w:outlineLvl w:val="0"/>
        <w:rPr>
          <w:rFonts w:ascii="Helvetica" w:hAnsi="Helvetica" w:cs="Arial"/>
          <w:sz w:val="22"/>
          <w:szCs w:val="24"/>
        </w:rPr>
      </w:pPr>
      <w:r>
        <w:rPr>
          <w:rFonts w:ascii="Helvetica" w:hAnsi="Helvetica" w:cs="Arial"/>
          <w:sz w:val="22"/>
          <w:szCs w:val="24"/>
        </w:rPr>
        <w:t>Show talent putting the prosthesis away.</w:t>
      </w:r>
    </w:p>
    <w:p w14:paraId="7321F0B1" w14:textId="3DFDFEA7" w:rsidR="00552EF0" w:rsidRDefault="006F2BCC" w:rsidP="00CE10F2">
      <w:pPr>
        <w:numPr>
          <w:ilvl w:val="0"/>
          <w:numId w:val="12"/>
        </w:numPr>
        <w:spacing w:before="240"/>
        <w:jc w:val="both"/>
        <w:outlineLvl w:val="0"/>
        <w:rPr>
          <w:rFonts w:ascii="Helvetica" w:hAnsi="Helvetica" w:cs="Arial"/>
          <w:b/>
          <w:sz w:val="22"/>
          <w:szCs w:val="24"/>
        </w:rPr>
      </w:pPr>
      <w:r>
        <w:rPr>
          <w:rFonts w:ascii="Helvetica" w:hAnsi="Helvetica" w:cs="Arial"/>
          <w:b/>
          <w:sz w:val="22"/>
          <w:szCs w:val="24"/>
        </w:rPr>
        <w:t xml:space="preserve">Structure </w:t>
      </w:r>
      <w:r w:rsidR="00552EF0">
        <w:rPr>
          <w:rFonts w:ascii="Helvetica" w:hAnsi="Helvetica" w:cs="Arial"/>
          <w:b/>
          <w:sz w:val="22"/>
          <w:szCs w:val="24"/>
        </w:rPr>
        <w:t>Training Session</w:t>
      </w:r>
    </w:p>
    <w:p w14:paraId="7F77E4B5" w14:textId="47733B67" w:rsidR="00687DA1" w:rsidRDefault="0022108B" w:rsidP="005B15FD">
      <w:pPr>
        <w:numPr>
          <w:ilvl w:val="1"/>
          <w:numId w:val="12"/>
        </w:numPr>
        <w:spacing w:before="240"/>
        <w:jc w:val="both"/>
        <w:outlineLvl w:val="0"/>
        <w:rPr>
          <w:rFonts w:ascii="Helvetica" w:hAnsi="Helvetica" w:cs="Arial"/>
          <w:sz w:val="22"/>
          <w:szCs w:val="24"/>
        </w:rPr>
      </w:pPr>
      <w:r w:rsidRPr="0022108B">
        <w:rPr>
          <w:rFonts w:ascii="Helvetica" w:hAnsi="Helvetica" w:cs="Arial"/>
          <w:sz w:val="22"/>
          <w:szCs w:val="24"/>
        </w:rPr>
        <w:t xml:space="preserve">Three months after the Naïve </w:t>
      </w:r>
      <w:r>
        <w:rPr>
          <w:rFonts w:ascii="Helvetica" w:hAnsi="Helvetica" w:cs="Arial"/>
          <w:sz w:val="22"/>
          <w:szCs w:val="24"/>
        </w:rPr>
        <w:t>Ses</w:t>
      </w:r>
      <w:r w:rsidRPr="0022108B">
        <w:rPr>
          <w:rFonts w:ascii="Helvetica" w:hAnsi="Helvetica" w:cs="Arial"/>
          <w:sz w:val="22"/>
          <w:szCs w:val="24"/>
        </w:rPr>
        <w:t xml:space="preserve">sion, </w:t>
      </w:r>
      <w:r w:rsidR="00EC1D66">
        <w:rPr>
          <w:rFonts w:ascii="Helvetica" w:hAnsi="Helvetica" w:cs="Arial"/>
          <w:sz w:val="22"/>
          <w:szCs w:val="24"/>
        </w:rPr>
        <w:t>perform</w:t>
      </w:r>
      <w:r w:rsidRPr="0022108B">
        <w:rPr>
          <w:rFonts w:ascii="Helvetica" w:hAnsi="Helvetica" w:cs="Arial"/>
          <w:sz w:val="22"/>
          <w:szCs w:val="24"/>
        </w:rPr>
        <w:t xml:space="preserve"> the structure</w:t>
      </w:r>
      <w:r w:rsidR="009F0572">
        <w:rPr>
          <w:rFonts w:ascii="Helvetica" w:hAnsi="Helvetica" w:cs="Arial"/>
          <w:sz w:val="22"/>
          <w:szCs w:val="24"/>
        </w:rPr>
        <w:t>d</w:t>
      </w:r>
      <w:r w:rsidRPr="0022108B">
        <w:rPr>
          <w:rFonts w:ascii="Helvetica" w:hAnsi="Helvetica" w:cs="Arial"/>
          <w:sz w:val="22"/>
          <w:szCs w:val="24"/>
        </w:rPr>
        <w:t xml:space="preserve"> training session</w:t>
      </w:r>
      <w:r w:rsidR="0075593C">
        <w:rPr>
          <w:rFonts w:ascii="Helvetica" w:hAnsi="Helvetica" w:cs="Arial"/>
          <w:sz w:val="22"/>
          <w:szCs w:val="24"/>
        </w:rPr>
        <w:t xml:space="preserve"> </w:t>
      </w:r>
      <w:r w:rsidR="0075593C" w:rsidRPr="0075593C">
        <w:rPr>
          <w:rFonts w:ascii="Helvetica" w:hAnsi="Helvetica" w:cs="Arial"/>
          <w:b/>
          <w:sz w:val="22"/>
          <w:szCs w:val="24"/>
        </w:rPr>
        <w:t>[</w:t>
      </w:r>
      <w:r w:rsidR="00687DA1" w:rsidRPr="0075593C">
        <w:rPr>
          <w:rFonts w:ascii="Helvetica" w:hAnsi="Helvetica" w:cs="Arial"/>
          <w:b/>
          <w:sz w:val="22"/>
          <w:szCs w:val="24"/>
        </w:rPr>
        <w:t>3.1.1- MED-over</w:t>
      </w:r>
      <w:r w:rsidR="00441407" w:rsidRPr="0075593C">
        <w:rPr>
          <w:rFonts w:ascii="Helvetica" w:hAnsi="Helvetica" w:cs="Arial"/>
          <w:b/>
          <w:sz w:val="22"/>
          <w:szCs w:val="24"/>
        </w:rPr>
        <w:t xml:space="preserve"> </w:t>
      </w:r>
      <w:r w:rsidR="0075593C" w:rsidRPr="0075593C">
        <w:rPr>
          <w:rFonts w:ascii="Helvetica" w:hAnsi="Helvetica" w:cs="Arial"/>
          <w:b/>
          <w:sz w:val="22"/>
          <w:szCs w:val="24"/>
        </w:rPr>
        <w:t>shoulder]</w:t>
      </w:r>
      <w:r w:rsidRPr="0075593C">
        <w:rPr>
          <w:rFonts w:ascii="Helvetica" w:hAnsi="Helvetica" w:cs="Arial"/>
          <w:b/>
          <w:sz w:val="22"/>
          <w:szCs w:val="24"/>
        </w:rPr>
        <w:t>.</w:t>
      </w:r>
    </w:p>
    <w:p w14:paraId="02D2A951" w14:textId="6F6EE880" w:rsidR="00122057" w:rsidRPr="00687DA1" w:rsidRDefault="00F712A4" w:rsidP="00687DA1">
      <w:pPr>
        <w:numPr>
          <w:ilvl w:val="2"/>
          <w:numId w:val="12"/>
        </w:numPr>
        <w:spacing w:before="240"/>
        <w:jc w:val="both"/>
        <w:outlineLvl w:val="0"/>
        <w:rPr>
          <w:rFonts w:ascii="Helvetica" w:hAnsi="Helvetica" w:cs="Arial"/>
          <w:sz w:val="22"/>
          <w:szCs w:val="24"/>
        </w:rPr>
      </w:pPr>
      <w:r>
        <w:rPr>
          <w:rFonts w:ascii="Helvetica" w:hAnsi="Helvetica" w:cs="Arial"/>
          <w:sz w:val="22"/>
          <w:szCs w:val="24"/>
        </w:rPr>
        <w:t>Talent flipping through 3 months in a</w:t>
      </w:r>
      <w:r w:rsidR="00687DA1">
        <w:rPr>
          <w:rFonts w:ascii="Helvetica" w:hAnsi="Helvetica" w:cs="Arial"/>
          <w:sz w:val="22"/>
          <w:szCs w:val="24"/>
        </w:rPr>
        <w:t xml:space="preserve"> calendar.</w:t>
      </w:r>
    </w:p>
    <w:p w14:paraId="30486D31" w14:textId="35D8187D" w:rsidR="00EC1D66" w:rsidRDefault="003D4D26" w:rsidP="00EC1D66">
      <w:pPr>
        <w:numPr>
          <w:ilvl w:val="1"/>
          <w:numId w:val="12"/>
        </w:numPr>
        <w:spacing w:before="240"/>
        <w:jc w:val="both"/>
        <w:outlineLvl w:val="0"/>
        <w:rPr>
          <w:rFonts w:ascii="Helvetica" w:hAnsi="Helvetica" w:cs="Arial"/>
          <w:sz w:val="22"/>
          <w:szCs w:val="24"/>
        </w:rPr>
      </w:pPr>
      <w:r>
        <w:rPr>
          <w:rFonts w:ascii="Helvetica" w:hAnsi="Helvetica" w:cs="Arial"/>
          <w:sz w:val="22"/>
          <w:szCs w:val="24"/>
        </w:rPr>
        <w:t>Structure the training session in the following order: Imitation, Repetition, Reinforcement, and Prosthetic control</w:t>
      </w:r>
      <w:r w:rsidR="00687DA1">
        <w:rPr>
          <w:rFonts w:ascii="Helvetica" w:hAnsi="Helvetica" w:cs="Arial"/>
          <w:sz w:val="22"/>
          <w:szCs w:val="24"/>
        </w:rPr>
        <w:t xml:space="preserve"> </w:t>
      </w:r>
      <w:r w:rsidR="0075593C">
        <w:rPr>
          <w:rFonts w:ascii="Helvetica" w:hAnsi="Helvetica" w:cs="Arial"/>
          <w:b/>
          <w:sz w:val="22"/>
          <w:szCs w:val="24"/>
        </w:rPr>
        <w:t>[3.2.1-LM]</w:t>
      </w:r>
      <w:r w:rsidRPr="0075593C">
        <w:rPr>
          <w:rFonts w:ascii="Helvetica" w:hAnsi="Helvetica" w:cs="Arial"/>
          <w:b/>
          <w:sz w:val="22"/>
          <w:szCs w:val="24"/>
        </w:rPr>
        <w:t>.</w:t>
      </w:r>
    </w:p>
    <w:p w14:paraId="32720E5A" w14:textId="172CFC11" w:rsidR="00687DA1" w:rsidRDefault="00687DA1" w:rsidP="00687DA1">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Figure 3 [Video editor: Highlight each step as mentioned in the VO]</w:t>
      </w:r>
    </w:p>
    <w:p w14:paraId="02BBEA0E" w14:textId="7080A257" w:rsidR="0054249C" w:rsidRDefault="009E0B5A" w:rsidP="003D4D26">
      <w:pPr>
        <w:numPr>
          <w:ilvl w:val="1"/>
          <w:numId w:val="12"/>
        </w:numPr>
        <w:spacing w:before="240"/>
        <w:jc w:val="both"/>
        <w:outlineLvl w:val="0"/>
        <w:rPr>
          <w:rFonts w:ascii="Helvetica" w:hAnsi="Helvetica" w:cs="Arial"/>
          <w:sz w:val="22"/>
          <w:szCs w:val="24"/>
        </w:rPr>
      </w:pPr>
      <w:r>
        <w:rPr>
          <w:rFonts w:ascii="Helvetica" w:hAnsi="Helvetica" w:cs="Arial"/>
          <w:sz w:val="22"/>
          <w:szCs w:val="24"/>
        </w:rPr>
        <w:t>For i</w:t>
      </w:r>
      <w:r w:rsidR="00455CD3">
        <w:rPr>
          <w:rFonts w:ascii="Helvetica" w:hAnsi="Helvetica" w:cs="Arial"/>
          <w:sz w:val="22"/>
          <w:szCs w:val="24"/>
        </w:rPr>
        <w:t>mitation, instruct the participant to directly imitate the desired eight actions performed by the demonstrator in real-time</w:t>
      </w:r>
      <w:r w:rsidR="0054249C">
        <w:rPr>
          <w:rFonts w:ascii="Helvetica" w:hAnsi="Helvetica" w:cs="Arial"/>
          <w:sz w:val="22"/>
          <w:szCs w:val="24"/>
        </w:rPr>
        <w:t xml:space="preserve"> </w:t>
      </w:r>
      <w:r w:rsidR="0075593C">
        <w:rPr>
          <w:rFonts w:ascii="Helvetica" w:hAnsi="Helvetica" w:cs="Arial"/>
          <w:b/>
          <w:sz w:val="22"/>
          <w:szCs w:val="24"/>
        </w:rPr>
        <w:t>[3.3.1-MED]</w:t>
      </w:r>
      <w:r w:rsidR="00455CD3" w:rsidRPr="0075593C">
        <w:rPr>
          <w:rFonts w:ascii="Helvetica" w:hAnsi="Helvetica" w:cs="Arial"/>
          <w:b/>
          <w:sz w:val="22"/>
          <w:szCs w:val="24"/>
        </w:rPr>
        <w:t>.</w:t>
      </w:r>
      <w:r w:rsidR="00455CD3">
        <w:rPr>
          <w:rFonts w:ascii="Helvetica" w:hAnsi="Helvetica" w:cs="Arial"/>
          <w:sz w:val="22"/>
          <w:szCs w:val="24"/>
        </w:rPr>
        <w:t xml:space="preserve"> </w:t>
      </w:r>
    </w:p>
    <w:p w14:paraId="78F7952B" w14:textId="44CF9FA9" w:rsidR="0054249C" w:rsidRPr="0054249C" w:rsidRDefault="0054249C" w:rsidP="0054249C">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390F47CA" w14:textId="4F7C454D" w:rsidR="003D4D26" w:rsidRDefault="00F72BD2" w:rsidP="003D4D26">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To do this, seat the participant at a </w:t>
      </w:r>
      <w:r w:rsidRPr="00F72BD2">
        <w:rPr>
          <w:rFonts w:ascii="Helvetica" w:hAnsi="Helvetica" w:cs="Arial"/>
          <w:sz w:val="22"/>
          <w:szCs w:val="24"/>
        </w:rPr>
        <w:t>45</w:t>
      </w:r>
      <w:r w:rsidRPr="00F72BD2">
        <w:rPr>
          <w:rFonts w:ascii="Helvetica" w:hAnsi="Helvetica" w:cs="Arial"/>
          <w:sz w:val="22"/>
          <w:szCs w:val="24"/>
          <w:vertAlign w:val="superscript"/>
        </w:rPr>
        <w:t>o</w:t>
      </w:r>
      <w:r>
        <w:rPr>
          <w:rFonts w:ascii="Helvetica" w:hAnsi="Helvetica" w:cs="Arial"/>
          <w:sz w:val="22"/>
          <w:szCs w:val="24"/>
          <w:vertAlign w:val="superscript"/>
        </w:rPr>
        <w:t xml:space="preserve"> </w:t>
      </w:r>
      <w:r>
        <w:rPr>
          <w:rFonts w:ascii="Helvetica" w:hAnsi="Helvetica" w:cs="Arial"/>
          <w:sz w:val="22"/>
          <w:szCs w:val="24"/>
        </w:rPr>
        <w:t>angle from the demonstrator and provide an unobstructed view of the demonstrators</w:t>
      </w:r>
      <w:r w:rsidR="00A329AC">
        <w:rPr>
          <w:rFonts w:ascii="Helvetica" w:hAnsi="Helvetica" w:cs="Arial"/>
          <w:sz w:val="22"/>
          <w:szCs w:val="24"/>
        </w:rPr>
        <w:t>’</w:t>
      </w:r>
      <w:r>
        <w:rPr>
          <w:rFonts w:ascii="Helvetica" w:hAnsi="Helvetica" w:cs="Arial"/>
          <w:sz w:val="22"/>
          <w:szCs w:val="24"/>
        </w:rPr>
        <w:t xml:space="preserve"> hand matching the affected side of the participant</w:t>
      </w:r>
      <w:r w:rsidR="0075593C">
        <w:rPr>
          <w:rFonts w:ascii="Helvetica" w:hAnsi="Helvetica" w:cs="Arial"/>
          <w:sz w:val="22"/>
          <w:szCs w:val="24"/>
        </w:rPr>
        <w:t xml:space="preserve"> </w:t>
      </w:r>
      <w:r w:rsidR="0075593C" w:rsidRPr="0075593C">
        <w:rPr>
          <w:rFonts w:ascii="Helvetica" w:hAnsi="Helvetica" w:cs="Arial"/>
          <w:b/>
          <w:sz w:val="22"/>
          <w:szCs w:val="24"/>
        </w:rPr>
        <w:t>[3.4.1-MED]</w:t>
      </w:r>
      <w:r w:rsidRPr="0075593C">
        <w:rPr>
          <w:rFonts w:ascii="Helvetica" w:hAnsi="Helvetica" w:cs="Arial"/>
          <w:b/>
          <w:sz w:val="22"/>
          <w:szCs w:val="24"/>
        </w:rPr>
        <w:t>.</w:t>
      </w:r>
      <w:r>
        <w:rPr>
          <w:rFonts w:ascii="Helvetica" w:hAnsi="Helvetica" w:cs="Arial"/>
          <w:sz w:val="22"/>
          <w:szCs w:val="24"/>
        </w:rPr>
        <w:t xml:space="preserve"> </w:t>
      </w:r>
      <w:r w:rsidR="00455CD3" w:rsidRPr="00F72BD2">
        <w:rPr>
          <w:rFonts w:ascii="Helvetica" w:hAnsi="Helvetica" w:cs="Arial"/>
          <w:sz w:val="22"/>
          <w:szCs w:val="24"/>
        </w:rPr>
        <w:t>Execute</w:t>
      </w:r>
      <w:r w:rsidR="00455CD3">
        <w:rPr>
          <w:rFonts w:ascii="Helvetica" w:hAnsi="Helvetica" w:cs="Arial"/>
          <w:sz w:val="22"/>
          <w:szCs w:val="24"/>
        </w:rPr>
        <w:t xml:space="preserve"> each action for 3s</w:t>
      </w:r>
      <w:r w:rsidR="0075593C">
        <w:rPr>
          <w:rFonts w:ascii="Helvetica" w:hAnsi="Helvetica" w:cs="Arial"/>
          <w:sz w:val="22"/>
          <w:szCs w:val="24"/>
        </w:rPr>
        <w:t xml:space="preserve"> </w:t>
      </w:r>
      <w:r w:rsidR="0075593C" w:rsidRPr="0075593C">
        <w:rPr>
          <w:rFonts w:ascii="Helvetica" w:hAnsi="Helvetica" w:cs="Arial"/>
          <w:b/>
          <w:sz w:val="22"/>
          <w:szCs w:val="24"/>
        </w:rPr>
        <w:t>[3.4.2-MED]</w:t>
      </w:r>
      <w:r w:rsidR="00455CD3" w:rsidRPr="0075593C">
        <w:rPr>
          <w:rFonts w:ascii="Helvetica" w:hAnsi="Helvetica" w:cs="Arial"/>
          <w:b/>
          <w:sz w:val="22"/>
          <w:szCs w:val="24"/>
        </w:rPr>
        <w:t>.</w:t>
      </w:r>
    </w:p>
    <w:p w14:paraId="6C2CE0F3" w14:textId="51D3B63B" w:rsidR="0054249C" w:rsidRDefault="0054249C" w:rsidP="0054249C">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4202CB27" w14:textId="4EBE4EBB" w:rsidR="0054249C" w:rsidRPr="0054249C" w:rsidRDefault="0054249C" w:rsidP="0054249C">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0DFBF95C" w14:textId="14C7FA32" w:rsidR="009E0B5A" w:rsidRDefault="009E0B5A" w:rsidP="009E0B5A">
      <w:pPr>
        <w:numPr>
          <w:ilvl w:val="1"/>
          <w:numId w:val="12"/>
        </w:numPr>
        <w:spacing w:before="240"/>
        <w:jc w:val="both"/>
        <w:outlineLvl w:val="0"/>
        <w:rPr>
          <w:rFonts w:ascii="Helvetica" w:hAnsi="Helvetica" w:cs="Arial"/>
          <w:sz w:val="22"/>
          <w:szCs w:val="24"/>
        </w:rPr>
      </w:pPr>
      <w:r>
        <w:rPr>
          <w:rFonts w:ascii="Helvetica" w:hAnsi="Helvetica" w:cs="Arial"/>
          <w:sz w:val="22"/>
          <w:szCs w:val="24"/>
        </w:rPr>
        <w:t>For repetition, ask the participant to repeat the action that has been imitated 10 times</w:t>
      </w:r>
      <w:r w:rsidR="00A329AC">
        <w:rPr>
          <w:rFonts w:ascii="Helvetica" w:hAnsi="Helvetica" w:cs="Arial"/>
          <w:sz w:val="22"/>
          <w:szCs w:val="24"/>
        </w:rPr>
        <w:t xml:space="preserve"> </w:t>
      </w:r>
      <w:r>
        <w:rPr>
          <w:rFonts w:ascii="Helvetica" w:hAnsi="Helvetica" w:cs="Arial"/>
          <w:sz w:val="22"/>
          <w:szCs w:val="24"/>
        </w:rPr>
        <w:t>for 30 seconds</w:t>
      </w:r>
      <w:r w:rsidR="00A329AC">
        <w:rPr>
          <w:rFonts w:ascii="Helvetica" w:hAnsi="Helvetica" w:cs="Arial"/>
          <w:sz w:val="22"/>
          <w:szCs w:val="24"/>
        </w:rPr>
        <w:t xml:space="preserve"> without any visual cues</w:t>
      </w:r>
      <w:r w:rsidR="0054249C">
        <w:rPr>
          <w:rFonts w:ascii="Helvetica" w:hAnsi="Helvetica" w:cs="Arial"/>
          <w:sz w:val="22"/>
          <w:szCs w:val="24"/>
        </w:rPr>
        <w:t xml:space="preserve"> </w:t>
      </w:r>
      <w:r w:rsidR="0075593C">
        <w:rPr>
          <w:rFonts w:ascii="Helvetica" w:hAnsi="Helvetica" w:cs="Arial"/>
          <w:b/>
          <w:sz w:val="22"/>
          <w:szCs w:val="24"/>
        </w:rPr>
        <w:t>[3.5.1-MED]</w:t>
      </w:r>
      <w:r w:rsidR="00A329AC" w:rsidRPr="0075593C">
        <w:rPr>
          <w:rFonts w:ascii="Helvetica" w:hAnsi="Helvetica" w:cs="Arial"/>
          <w:b/>
          <w:sz w:val="22"/>
          <w:szCs w:val="24"/>
        </w:rPr>
        <w:t>.</w:t>
      </w:r>
      <w:r w:rsidR="00A329AC">
        <w:rPr>
          <w:rFonts w:ascii="Helvetica" w:hAnsi="Helvetica" w:cs="Arial"/>
          <w:sz w:val="22"/>
          <w:szCs w:val="24"/>
        </w:rPr>
        <w:t xml:space="preserve"> Observe the corresponding EMG activity as represented by the polar plots of each movement</w:t>
      </w:r>
      <w:r w:rsidR="0054249C">
        <w:rPr>
          <w:rFonts w:ascii="Helvetica" w:hAnsi="Helvetica" w:cs="Arial"/>
          <w:sz w:val="22"/>
          <w:szCs w:val="24"/>
        </w:rPr>
        <w:t xml:space="preserve"> </w:t>
      </w:r>
      <w:r w:rsidR="0075593C">
        <w:rPr>
          <w:rFonts w:ascii="Helvetica" w:hAnsi="Helvetica" w:cs="Arial"/>
          <w:b/>
          <w:sz w:val="22"/>
          <w:szCs w:val="24"/>
        </w:rPr>
        <w:t>[</w:t>
      </w:r>
      <w:r w:rsidR="0054249C" w:rsidRPr="0075593C">
        <w:rPr>
          <w:rFonts w:ascii="Helvetica" w:hAnsi="Helvetica" w:cs="Arial"/>
          <w:b/>
          <w:sz w:val="22"/>
          <w:szCs w:val="24"/>
        </w:rPr>
        <w:t>3.5.2-MED-over sh</w:t>
      </w:r>
      <w:r w:rsidR="0075593C">
        <w:rPr>
          <w:rFonts w:ascii="Helvetica" w:hAnsi="Helvetica" w:cs="Arial"/>
          <w:b/>
          <w:sz w:val="22"/>
          <w:szCs w:val="24"/>
        </w:rPr>
        <w:t>oulder]</w:t>
      </w:r>
      <w:r w:rsidR="00A329AC" w:rsidRPr="0075593C">
        <w:rPr>
          <w:rFonts w:ascii="Helvetica" w:hAnsi="Helvetica" w:cs="Arial"/>
          <w:b/>
          <w:sz w:val="22"/>
          <w:szCs w:val="24"/>
        </w:rPr>
        <w:t>.</w:t>
      </w:r>
    </w:p>
    <w:p w14:paraId="0F18FEDD" w14:textId="77777777" w:rsidR="0054249C" w:rsidRDefault="0054249C" w:rsidP="0054249C">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75DF359F" w14:textId="3E649909" w:rsidR="0054249C" w:rsidRPr="0054249C" w:rsidRDefault="0054249C" w:rsidP="0054249C">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020CBBDB" w14:textId="0DCE2067" w:rsidR="00A329AC" w:rsidRDefault="006468A9" w:rsidP="006468A9">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Then, for reinforcement, </w:t>
      </w:r>
      <w:r w:rsidR="00A329AC">
        <w:rPr>
          <w:rFonts w:ascii="Helvetica" w:hAnsi="Helvetica" w:cs="Arial"/>
          <w:sz w:val="22"/>
          <w:szCs w:val="24"/>
        </w:rPr>
        <w:t>present the participant with visual feedback of their eight actions, exactly as was seen in the naïve session</w:t>
      </w:r>
      <w:r w:rsidR="0054249C">
        <w:rPr>
          <w:rFonts w:ascii="Helvetica" w:hAnsi="Helvetica" w:cs="Arial"/>
          <w:sz w:val="22"/>
          <w:szCs w:val="24"/>
        </w:rPr>
        <w:t xml:space="preserve"> </w:t>
      </w:r>
      <w:r w:rsidR="0075593C">
        <w:rPr>
          <w:rFonts w:ascii="Helvetica" w:hAnsi="Helvetica" w:cs="Arial"/>
          <w:b/>
          <w:sz w:val="22"/>
          <w:szCs w:val="24"/>
        </w:rPr>
        <w:t>[3.6.1-MED]</w:t>
      </w:r>
      <w:r w:rsidR="00A329AC" w:rsidRPr="0075593C">
        <w:rPr>
          <w:rFonts w:ascii="Helvetica" w:hAnsi="Helvetica" w:cs="Arial"/>
          <w:b/>
          <w:sz w:val="22"/>
          <w:szCs w:val="24"/>
        </w:rPr>
        <w:t xml:space="preserve">. </w:t>
      </w:r>
    </w:p>
    <w:p w14:paraId="790AF4C1" w14:textId="1A04007A" w:rsidR="0054249C" w:rsidRPr="0054249C" w:rsidRDefault="0054249C" w:rsidP="0054249C">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4CA7EEB1" w14:textId="0ED011B1" w:rsidR="00153CBD" w:rsidRDefault="00153CBD" w:rsidP="006468A9">
      <w:pPr>
        <w:numPr>
          <w:ilvl w:val="1"/>
          <w:numId w:val="12"/>
        </w:numPr>
        <w:spacing w:before="240"/>
        <w:jc w:val="both"/>
        <w:outlineLvl w:val="0"/>
        <w:rPr>
          <w:rFonts w:ascii="Helvetica" w:hAnsi="Helvetica" w:cs="Arial"/>
          <w:sz w:val="22"/>
          <w:szCs w:val="24"/>
        </w:rPr>
      </w:pPr>
      <w:r>
        <w:rPr>
          <w:rFonts w:ascii="Helvetica" w:hAnsi="Helvetica" w:cs="Arial"/>
          <w:sz w:val="22"/>
          <w:szCs w:val="24"/>
        </w:rPr>
        <w:t>Ask the participant to perform the actions while viewing the real-time polar plots with recorded motion overlays to reinforce learning. Ensure that the reinforcement training is exactly the same as the training given during the naïve session</w:t>
      </w:r>
      <w:r w:rsidR="00AF5421">
        <w:rPr>
          <w:rFonts w:ascii="Helvetica" w:hAnsi="Helvetica" w:cs="Arial"/>
          <w:sz w:val="22"/>
          <w:szCs w:val="24"/>
        </w:rPr>
        <w:t xml:space="preserve"> </w:t>
      </w:r>
      <w:r w:rsidR="0075593C">
        <w:rPr>
          <w:rFonts w:ascii="Helvetica" w:hAnsi="Helvetica" w:cs="Arial"/>
          <w:b/>
          <w:sz w:val="22"/>
          <w:szCs w:val="24"/>
        </w:rPr>
        <w:t>[</w:t>
      </w:r>
      <w:r w:rsidR="0054249C" w:rsidRPr="0075593C">
        <w:rPr>
          <w:rFonts w:ascii="Helvetica" w:hAnsi="Helvetica" w:cs="Arial"/>
          <w:b/>
          <w:sz w:val="22"/>
          <w:szCs w:val="24"/>
        </w:rPr>
        <w:t>3.7.1-</w:t>
      </w:r>
      <w:r w:rsidR="0075593C">
        <w:rPr>
          <w:rFonts w:ascii="Helvetica" w:hAnsi="Helvetica" w:cs="Arial"/>
          <w:b/>
          <w:sz w:val="22"/>
          <w:szCs w:val="24"/>
        </w:rPr>
        <w:t>MED]</w:t>
      </w:r>
      <w:r w:rsidRPr="0075593C">
        <w:rPr>
          <w:rFonts w:ascii="Helvetica" w:hAnsi="Helvetica" w:cs="Arial"/>
          <w:b/>
          <w:sz w:val="22"/>
          <w:szCs w:val="24"/>
        </w:rPr>
        <w:t>.</w:t>
      </w:r>
      <w:r>
        <w:rPr>
          <w:rFonts w:ascii="Helvetica" w:hAnsi="Helvetica" w:cs="Arial"/>
          <w:sz w:val="22"/>
          <w:szCs w:val="24"/>
        </w:rPr>
        <w:t xml:space="preserve"> </w:t>
      </w:r>
    </w:p>
    <w:p w14:paraId="2693144D" w14:textId="52B8AAFF" w:rsidR="0054249C" w:rsidRPr="0054249C" w:rsidRDefault="0054249C" w:rsidP="0054249C">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6419E993" w14:textId="690265C4" w:rsidR="00AF5421" w:rsidRPr="0054249C" w:rsidRDefault="00AF5421" w:rsidP="00AF5421">
      <w:pPr>
        <w:numPr>
          <w:ilvl w:val="1"/>
          <w:numId w:val="12"/>
        </w:numPr>
        <w:spacing w:before="240"/>
        <w:jc w:val="both"/>
        <w:outlineLvl w:val="0"/>
        <w:rPr>
          <w:rFonts w:ascii="Helvetica" w:hAnsi="Helvetica" w:cs="Arial"/>
          <w:b/>
          <w:sz w:val="22"/>
          <w:szCs w:val="24"/>
        </w:rPr>
      </w:pPr>
      <w:r>
        <w:rPr>
          <w:rFonts w:ascii="Helvetica" w:hAnsi="Helvetica" w:cs="Arial"/>
          <w:sz w:val="22"/>
          <w:szCs w:val="24"/>
        </w:rPr>
        <w:t xml:space="preserve">Once the training is complete, use the training data sets from this session to calibrate and adjust the prosthesis so the participant may practice real-time control </w:t>
      </w:r>
      <w:r w:rsidR="0075593C">
        <w:rPr>
          <w:rFonts w:ascii="Helvetica" w:hAnsi="Helvetica" w:cs="Arial"/>
          <w:b/>
          <w:sz w:val="22"/>
          <w:szCs w:val="24"/>
        </w:rPr>
        <w:t>[</w:t>
      </w:r>
      <w:r w:rsidR="0054249C" w:rsidRPr="0075593C">
        <w:rPr>
          <w:rFonts w:ascii="Helvetica" w:hAnsi="Helvetica" w:cs="Arial"/>
          <w:b/>
          <w:sz w:val="22"/>
          <w:szCs w:val="24"/>
        </w:rPr>
        <w:t xml:space="preserve">3.8.1- </w:t>
      </w:r>
      <w:r w:rsidR="0075593C">
        <w:rPr>
          <w:rFonts w:ascii="Helvetica" w:hAnsi="Helvetica" w:cs="Arial"/>
          <w:b/>
          <w:sz w:val="22"/>
          <w:szCs w:val="24"/>
        </w:rPr>
        <w:t>MED]</w:t>
      </w:r>
      <w:r w:rsidRPr="0075593C">
        <w:rPr>
          <w:rFonts w:ascii="Helvetica" w:hAnsi="Helvetica" w:cs="Arial"/>
          <w:b/>
          <w:sz w:val="22"/>
          <w:szCs w:val="24"/>
        </w:rPr>
        <w:t>.</w:t>
      </w:r>
    </w:p>
    <w:p w14:paraId="67CA4F5C" w14:textId="7B4FC899" w:rsidR="00582729" w:rsidRPr="00E67F1B" w:rsidRDefault="0054249C" w:rsidP="00E67F1B">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r w:rsidR="00E67F1B">
        <w:rPr>
          <w:rFonts w:ascii="Helvetica" w:hAnsi="Helvetica" w:cs="Arial"/>
          <w:sz w:val="22"/>
          <w:szCs w:val="24"/>
        </w:rPr>
        <w:t xml:space="preserve"> </w:t>
      </w:r>
      <w:r w:rsidR="00582729" w:rsidRPr="00E67F1B">
        <w:rPr>
          <w:rFonts w:ascii="Helvetica" w:hAnsi="Helvetica" w:cs="Arial"/>
          <w:sz w:val="22"/>
          <w:szCs w:val="24"/>
          <w:highlight w:val="green"/>
        </w:rPr>
        <w:t xml:space="preserve">there are two takes, </w:t>
      </w:r>
      <w:r w:rsidR="00E67F1B" w:rsidRPr="00E67F1B">
        <w:rPr>
          <w:rFonts w:ascii="Helvetica" w:hAnsi="Helvetica" w:cs="Arial"/>
          <w:sz w:val="22"/>
          <w:szCs w:val="24"/>
          <w:highlight w:val="green"/>
        </w:rPr>
        <w:t>either combine or</w:t>
      </w:r>
      <w:r w:rsidR="00582729" w:rsidRPr="00E67F1B">
        <w:rPr>
          <w:rFonts w:ascii="Helvetica" w:hAnsi="Helvetica" w:cs="Arial"/>
          <w:sz w:val="22"/>
          <w:szCs w:val="24"/>
          <w:highlight w:val="green"/>
        </w:rPr>
        <w:t xml:space="preserve"> choose one</w:t>
      </w:r>
    </w:p>
    <w:p w14:paraId="5B69FE05" w14:textId="38BCF074" w:rsidR="0054249C" w:rsidRPr="0054249C" w:rsidRDefault="00441407" w:rsidP="0054249C">
      <w:pPr>
        <w:numPr>
          <w:ilvl w:val="1"/>
          <w:numId w:val="12"/>
        </w:numPr>
        <w:spacing w:before="240"/>
        <w:jc w:val="both"/>
        <w:outlineLvl w:val="0"/>
        <w:rPr>
          <w:rFonts w:ascii="Helvetica" w:hAnsi="Helvetica" w:cs="Arial"/>
          <w:b/>
          <w:sz w:val="22"/>
          <w:szCs w:val="24"/>
        </w:rPr>
      </w:pPr>
      <w:r>
        <w:rPr>
          <w:rFonts w:ascii="Helvetica" w:hAnsi="Helvetica" w:cs="Arial"/>
          <w:sz w:val="22"/>
          <w:szCs w:val="24"/>
        </w:rPr>
        <w:t>A</w:t>
      </w:r>
      <w:r w:rsidR="00AF5421">
        <w:rPr>
          <w:rFonts w:ascii="Helvetica" w:hAnsi="Helvetica" w:cs="Arial"/>
          <w:sz w:val="22"/>
          <w:szCs w:val="24"/>
        </w:rPr>
        <w:t xml:space="preserve">llow the participant to </w:t>
      </w:r>
      <w:r>
        <w:rPr>
          <w:rFonts w:ascii="Helvetica" w:hAnsi="Helvetica" w:cs="Arial"/>
          <w:sz w:val="22"/>
          <w:szCs w:val="24"/>
        </w:rPr>
        <w:t xml:space="preserve">freely </w:t>
      </w:r>
      <w:r w:rsidR="00AF5421">
        <w:rPr>
          <w:rFonts w:ascii="Helvetica" w:hAnsi="Helvetica" w:cs="Arial"/>
          <w:sz w:val="22"/>
          <w:szCs w:val="24"/>
        </w:rPr>
        <w:t>control the prosthesis by sequential proportional control, or, one movement at a time, with the speed of the device proportional to the levels of muscular contractions</w:t>
      </w:r>
      <w:r w:rsidR="0075593C">
        <w:rPr>
          <w:rFonts w:ascii="Helvetica" w:hAnsi="Helvetica" w:cs="Arial"/>
          <w:sz w:val="22"/>
          <w:szCs w:val="24"/>
        </w:rPr>
        <w:t xml:space="preserve"> </w:t>
      </w:r>
      <w:r w:rsidR="0075593C" w:rsidRPr="0075593C">
        <w:rPr>
          <w:rFonts w:ascii="Helvetica" w:hAnsi="Helvetica" w:cs="Arial"/>
          <w:b/>
          <w:sz w:val="22"/>
          <w:szCs w:val="24"/>
        </w:rPr>
        <w:t>[</w:t>
      </w:r>
      <w:r w:rsidR="0054249C" w:rsidRPr="0075593C">
        <w:rPr>
          <w:rFonts w:ascii="Helvetica" w:hAnsi="Helvetica" w:cs="Arial"/>
          <w:b/>
          <w:sz w:val="22"/>
          <w:szCs w:val="24"/>
        </w:rPr>
        <w:t>3.9.1-MED</w:t>
      </w:r>
      <w:r w:rsidR="0075593C" w:rsidRPr="0075593C">
        <w:rPr>
          <w:rFonts w:ascii="Helvetica" w:hAnsi="Helvetica" w:cs="Arial"/>
          <w:b/>
          <w:sz w:val="22"/>
          <w:szCs w:val="24"/>
        </w:rPr>
        <w:t>].</w:t>
      </w:r>
    </w:p>
    <w:p w14:paraId="75E423EA" w14:textId="04CAD749" w:rsidR="0054249C" w:rsidRPr="00441407" w:rsidRDefault="00330285" w:rsidP="0054249C">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Use </w:t>
      </w:r>
      <w:r w:rsidR="0054249C" w:rsidRPr="00441407">
        <w:rPr>
          <w:rFonts w:ascii="Helvetica" w:hAnsi="Helvetica" w:cs="Arial"/>
          <w:sz w:val="22"/>
          <w:szCs w:val="24"/>
        </w:rPr>
        <w:t>shot 2.9.1.</w:t>
      </w:r>
    </w:p>
    <w:p w14:paraId="35B1CE79" w14:textId="1FFB7BA3" w:rsidR="00AF5421" w:rsidRPr="00441407" w:rsidRDefault="00AF5421" w:rsidP="00AF5421">
      <w:pPr>
        <w:numPr>
          <w:ilvl w:val="1"/>
          <w:numId w:val="12"/>
        </w:numPr>
        <w:spacing w:before="240"/>
        <w:jc w:val="both"/>
        <w:outlineLvl w:val="0"/>
        <w:rPr>
          <w:rFonts w:ascii="Helvetica" w:hAnsi="Helvetica" w:cs="Arial"/>
          <w:sz w:val="22"/>
          <w:szCs w:val="24"/>
        </w:rPr>
      </w:pPr>
      <w:r w:rsidRPr="00441407">
        <w:rPr>
          <w:rFonts w:ascii="Helvetica" w:hAnsi="Helvetica" w:cs="Arial"/>
          <w:sz w:val="22"/>
          <w:szCs w:val="24"/>
        </w:rPr>
        <w:t xml:space="preserve">Once each of the eight actions is performed in a repeatable reliable manner, switch the control scheme to proportional and simultaneous control, allowing more than one </w:t>
      </w:r>
      <w:r w:rsidR="0054249C" w:rsidRPr="00441407">
        <w:rPr>
          <w:rFonts w:ascii="Helvetica" w:hAnsi="Helvetica" w:cs="Arial"/>
          <w:sz w:val="22"/>
          <w:szCs w:val="24"/>
        </w:rPr>
        <w:t xml:space="preserve">movement of the wrist at a time </w:t>
      </w:r>
      <w:r w:rsidR="0075593C">
        <w:rPr>
          <w:rFonts w:ascii="Helvetica" w:hAnsi="Helvetica" w:cs="Arial"/>
          <w:b/>
          <w:sz w:val="22"/>
          <w:szCs w:val="24"/>
        </w:rPr>
        <w:t>[</w:t>
      </w:r>
      <w:r w:rsidR="0054249C" w:rsidRPr="0075593C">
        <w:rPr>
          <w:rFonts w:ascii="Helvetica" w:hAnsi="Helvetica" w:cs="Arial"/>
          <w:b/>
          <w:sz w:val="22"/>
          <w:szCs w:val="24"/>
        </w:rPr>
        <w:t>3.10.1-MED</w:t>
      </w:r>
      <w:r w:rsidR="0075593C">
        <w:rPr>
          <w:rFonts w:ascii="Helvetica" w:hAnsi="Helvetica" w:cs="Arial"/>
          <w:b/>
          <w:sz w:val="22"/>
          <w:szCs w:val="24"/>
        </w:rPr>
        <w:t>].</w:t>
      </w:r>
    </w:p>
    <w:p w14:paraId="3EB2E629" w14:textId="267F82D4" w:rsidR="0054249C" w:rsidRPr="00441407" w:rsidRDefault="00F712A4" w:rsidP="0054249C">
      <w:pPr>
        <w:numPr>
          <w:ilvl w:val="2"/>
          <w:numId w:val="12"/>
        </w:numPr>
        <w:spacing w:before="240"/>
        <w:jc w:val="both"/>
        <w:outlineLvl w:val="0"/>
        <w:rPr>
          <w:rFonts w:ascii="Helvetica" w:hAnsi="Helvetica" w:cs="Arial"/>
          <w:sz w:val="22"/>
          <w:szCs w:val="24"/>
        </w:rPr>
      </w:pPr>
      <w:r>
        <w:rPr>
          <w:rFonts w:ascii="Helvetica" w:hAnsi="Helvetica" w:cs="Arial"/>
          <w:sz w:val="22"/>
          <w:szCs w:val="24"/>
        </w:rPr>
        <w:t>Use</w:t>
      </w:r>
      <w:r w:rsidR="0054249C" w:rsidRPr="00441407">
        <w:rPr>
          <w:rFonts w:ascii="Helvetica" w:hAnsi="Helvetica" w:cs="Arial"/>
          <w:sz w:val="22"/>
          <w:szCs w:val="24"/>
        </w:rPr>
        <w:t xml:space="preserve"> shot 2.10.1.</w:t>
      </w:r>
    </w:p>
    <w:p w14:paraId="6196AD82" w14:textId="201BBCB6" w:rsidR="00AF5421" w:rsidRPr="00441407" w:rsidRDefault="00AF5421" w:rsidP="00AF5421">
      <w:pPr>
        <w:numPr>
          <w:ilvl w:val="1"/>
          <w:numId w:val="12"/>
        </w:numPr>
        <w:spacing w:before="240"/>
        <w:jc w:val="both"/>
        <w:outlineLvl w:val="0"/>
        <w:rPr>
          <w:rFonts w:ascii="Helvetica" w:hAnsi="Helvetica" w:cs="Arial"/>
          <w:sz w:val="22"/>
          <w:szCs w:val="24"/>
        </w:rPr>
      </w:pPr>
      <w:r w:rsidRPr="00441407">
        <w:rPr>
          <w:rFonts w:ascii="Helvetica" w:hAnsi="Helvetica" w:cs="Arial"/>
          <w:sz w:val="22"/>
          <w:szCs w:val="24"/>
        </w:rPr>
        <w:t xml:space="preserve">Have the participant practice simple tasks, such as picking up a </w:t>
      </w:r>
      <w:r w:rsidR="00582729" w:rsidRPr="00E67F1B">
        <w:rPr>
          <w:rFonts w:ascii="Helvetica" w:hAnsi="Helvetica" w:cs="Arial"/>
          <w:color w:val="FF0000"/>
          <w:sz w:val="22"/>
          <w:szCs w:val="24"/>
        </w:rPr>
        <w:t>simple object</w:t>
      </w:r>
      <w:r w:rsidRPr="00E67F1B">
        <w:rPr>
          <w:rFonts w:ascii="Helvetica" w:hAnsi="Helvetica" w:cs="Arial"/>
          <w:color w:val="FF0000"/>
          <w:sz w:val="22"/>
          <w:szCs w:val="24"/>
        </w:rPr>
        <w:t xml:space="preserve"> </w:t>
      </w:r>
      <w:r w:rsidRPr="00441407">
        <w:rPr>
          <w:rFonts w:ascii="Helvetica" w:hAnsi="Helvetica" w:cs="Arial"/>
          <w:sz w:val="22"/>
          <w:szCs w:val="24"/>
        </w:rPr>
        <w:t>and laying it on its side</w:t>
      </w:r>
      <w:r w:rsidR="0075593C">
        <w:rPr>
          <w:rFonts w:ascii="Helvetica" w:hAnsi="Helvetica" w:cs="Arial"/>
          <w:sz w:val="22"/>
          <w:szCs w:val="24"/>
        </w:rPr>
        <w:t xml:space="preserve"> </w:t>
      </w:r>
      <w:r w:rsidR="0075593C" w:rsidRPr="0075593C">
        <w:rPr>
          <w:rFonts w:ascii="Helvetica" w:hAnsi="Helvetica" w:cs="Arial"/>
          <w:b/>
          <w:sz w:val="22"/>
          <w:szCs w:val="24"/>
        </w:rPr>
        <w:t>[3.11.1-MED]</w:t>
      </w:r>
      <w:r w:rsidRPr="00441407">
        <w:rPr>
          <w:rFonts w:ascii="Helvetica" w:hAnsi="Helvetica" w:cs="Arial"/>
          <w:sz w:val="22"/>
          <w:szCs w:val="24"/>
        </w:rPr>
        <w:t>.</w:t>
      </w:r>
    </w:p>
    <w:p w14:paraId="3B3AA127" w14:textId="43C16D44" w:rsidR="0054249C" w:rsidRPr="00441407" w:rsidRDefault="00AA5D3D" w:rsidP="0054249C">
      <w:pPr>
        <w:numPr>
          <w:ilvl w:val="2"/>
          <w:numId w:val="12"/>
        </w:numPr>
        <w:spacing w:before="240"/>
        <w:jc w:val="both"/>
        <w:outlineLvl w:val="0"/>
        <w:rPr>
          <w:rFonts w:ascii="Helvetica" w:hAnsi="Helvetica" w:cs="Arial"/>
          <w:sz w:val="22"/>
          <w:szCs w:val="24"/>
        </w:rPr>
      </w:pPr>
      <w:r>
        <w:rPr>
          <w:rFonts w:ascii="Helvetica" w:hAnsi="Helvetica" w:cs="Arial"/>
          <w:sz w:val="22"/>
          <w:szCs w:val="24"/>
        </w:rPr>
        <w:lastRenderedPageBreak/>
        <w:t>Use</w:t>
      </w:r>
      <w:r w:rsidR="00524A99">
        <w:rPr>
          <w:rFonts w:ascii="Helvetica" w:hAnsi="Helvetica" w:cs="Arial"/>
          <w:sz w:val="22"/>
          <w:szCs w:val="24"/>
        </w:rPr>
        <w:t xml:space="preserve"> shot 2</w:t>
      </w:r>
      <w:r w:rsidR="0054249C" w:rsidRPr="00441407">
        <w:rPr>
          <w:rFonts w:ascii="Helvetica" w:hAnsi="Helvetica" w:cs="Arial"/>
          <w:sz w:val="22"/>
          <w:szCs w:val="24"/>
        </w:rPr>
        <w:t>.11.1.</w:t>
      </w:r>
    </w:p>
    <w:p w14:paraId="5E1BB635" w14:textId="2D73AFBC" w:rsidR="0054249C" w:rsidRPr="00441407" w:rsidRDefault="00CC451B" w:rsidP="00CC451B">
      <w:pPr>
        <w:numPr>
          <w:ilvl w:val="1"/>
          <w:numId w:val="12"/>
        </w:numPr>
        <w:spacing w:before="240"/>
        <w:jc w:val="both"/>
        <w:outlineLvl w:val="0"/>
        <w:rPr>
          <w:rFonts w:ascii="Helvetica" w:hAnsi="Helvetica" w:cs="Arial"/>
          <w:sz w:val="22"/>
          <w:szCs w:val="24"/>
        </w:rPr>
      </w:pPr>
      <w:r w:rsidRPr="00441407">
        <w:rPr>
          <w:rFonts w:ascii="Helvetica" w:hAnsi="Helvetica" w:cs="Arial"/>
          <w:sz w:val="22"/>
          <w:szCs w:val="24"/>
        </w:rPr>
        <w:t>Allow 24 hours of rest before completing the outcome ass</w:t>
      </w:r>
      <w:r w:rsidR="0054249C" w:rsidRPr="00441407">
        <w:rPr>
          <w:rFonts w:ascii="Helvetica" w:hAnsi="Helvetica" w:cs="Arial"/>
          <w:sz w:val="22"/>
          <w:szCs w:val="24"/>
        </w:rPr>
        <w:t xml:space="preserve">essment </w:t>
      </w:r>
      <w:r w:rsidR="0075593C">
        <w:rPr>
          <w:rFonts w:ascii="Helvetica" w:hAnsi="Helvetica" w:cs="Arial"/>
          <w:b/>
          <w:sz w:val="22"/>
          <w:szCs w:val="24"/>
        </w:rPr>
        <w:t>[</w:t>
      </w:r>
      <w:r w:rsidR="0054249C" w:rsidRPr="0075593C">
        <w:rPr>
          <w:rFonts w:ascii="Helvetica" w:hAnsi="Helvetica" w:cs="Arial"/>
          <w:b/>
          <w:sz w:val="22"/>
          <w:szCs w:val="24"/>
        </w:rPr>
        <w:t>3.12.1-CU</w:t>
      </w:r>
      <w:r w:rsidR="0075593C">
        <w:rPr>
          <w:rFonts w:ascii="Helvetica" w:hAnsi="Helvetica" w:cs="Arial"/>
          <w:b/>
          <w:sz w:val="22"/>
          <w:szCs w:val="24"/>
        </w:rPr>
        <w:t>].</w:t>
      </w:r>
    </w:p>
    <w:p w14:paraId="202514D4" w14:textId="74AD47B5" w:rsidR="00CC451B" w:rsidRPr="0054249C" w:rsidRDefault="00AA5D3D" w:rsidP="0054249C">
      <w:pPr>
        <w:numPr>
          <w:ilvl w:val="2"/>
          <w:numId w:val="12"/>
        </w:numPr>
        <w:spacing w:before="240"/>
        <w:jc w:val="both"/>
        <w:outlineLvl w:val="0"/>
        <w:rPr>
          <w:rFonts w:ascii="Helvetica" w:hAnsi="Helvetica" w:cs="Arial"/>
          <w:sz w:val="22"/>
          <w:szCs w:val="24"/>
        </w:rPr>
      </w:pPr>
      <w:r>
        <w:rPr>
          <w:rFonts w:ascii="Helvetica" w:hAnsi="Helvetica" w:cs="Arial"/>
          <w:sz w:val="22"/>
          <w:szCs w:val="24"/>
        </w:rPr>
        <w:t>Show participant at rest, and then s</w:t>
      </w:r>
      <w:r w:rsidR="0054249C">
        <w:rPr>
          <w:rFonts w:ascii="Helvetica" w:hAnsi="Helvetica" w:cs="Arial"/>
          <w:sz w:val="22"/>
          <w:szCs w:val="24"/>
        </w:rPr>
        <w:t>how a clock.</w:t>
      </w:r>
      <w:r w:rsidR="00CC451B" w:rsidRPr="0054249C">
        <w:rPr>
          <w:rFonts w:ascii="Helvetica" w:hAnsi="Helvetica" w:cs="Arial"/>
          <w:sz w:val="22"/>
          <w:szCs w:val="24"/>
        </w:rPr>
        <w:t xml:space="preserve"> </w:t>
      </w:r>
    </w:p>
    <w:p w14:paraId="72AC5ED0" w14:textId="29CEBE73" w:rsidR="006F2BCC" w:rsidRDefault="00BD7F5E" w:rsidP="006F2BCC">
      <w:pPr>
        <w:numPr>
          <w:ilvl w:val="1"/>
          <w:numId w:val="12"/>
        </w:numPr>
        <w:spacing w:before="240"/>
        <w:jc w:val="both"/>
        <w:outlineLvl w:val="0"/>
        <w:rPr>
          <w:rFonts w:ascii="Helvetica" w:hAnsi="Helvetica" w:cs="Arial"/>
          <w:sz w:val="22"/>
          <w:szCs w:val="24"/>
        </w:rPr>
      </w:pPr>
      <w:r>
        <w:rPr>
          <w:rFonts w:ascii="Helvetica" w:hAnsi="Helvetica" w:cs="Arial"/>
          <w:sz w:val="22"/>
          <w:szCs w:val="24"/>
        </w:rPr>
        <w:t>Finally, a</w:t>
      </w:r>
      <w:r w:rsidR="006F2BCC">
        <w:rPr>
          <w:rFonts w:ascii="Helvetica" w:hAnsi="Helvetica" w:cs="Arial"/>
          <w:sz w:val="22"/>
          <w:szCs w:val="24"/>
        </w:rPr>
        <w:t>ssess the participants’ performance using the SHAP outcome measure</w:t>
      </w:r>
      <w:r w:rsidR="00441407">
        <w:rPr>
          <w:rFonts w:ascii="Helvetica" w:hAnsi="Helvetica" w:cs="Arial"/>
          <w:sz w:val="22"/>
          <w:szCs w:val="24"/>
        </w:rPr>
        <w:t xml:space="preserve"> </w:t>
      </w:r>
      <w:r w:rsidR="0075593C">
        <w:rPr>
          <w:rFonts w:ascii="Helvetica" w:hAnsi="Helvetica" w:cs="Arial"/>
          <w:b/>
          <w:sz w:val="22"/>
          <w:szCs w:val="24"/>
        </w:rPr>
        <w:t>[</w:t>
      </w:r>
      <w:r w:rsidR="00441407" w:rsidRPr="0075593C">
        <w:rPr>
          <w:rFonts w:ascii="Helvetica" w:hAnsi="Helvetica" w:cs="Arial"/>
          <w:b/>
          <w:sz w:val="22"/>
          <w:szCs w:val="24"/>
        </w:rPr>
        <w:t>3.13.1-ME</w:t>
      </w:r>
      <w:r w:rsidR="0075593C">
        <w:rPr>
          <w:rFonts w:ascii="Helvetica" w:hAnsi="Helvetica" w:cs="Arial"/>
          <w:b/>
          <w:sz w:val="22"/>
          <w:szCs w:val="24"/>
        </w:rPr>
        <w:t>D</w:t>
      </w:r>
      <w:r w:rsidR="0075593C">
        <w:rPr>
          <w:rFonts w:ascii="Helvetica" w:hAnsi="Helvetica" w:cs="Arial"/>
          <w:sz w:val="22"/>
          <w:szCs w:val="24"/>
        </w:rPr>
        <w:t>]</w:t>
      </w:r>
      <w:r w:rsidR="006F2BCC">
        <w:rPr>
          <w:rFonts w:ascii="Helvetica" w:hAnsi="Helvetica" w:cs="Arial"/>
          <w:sz w:val="22"/>
          <w:szCs w:val="24"/>
        </w:rPr>
        <w:t xml:space="preserve">. Compare SHAP scores to a baseline measure using </w:t>
      </w:r>
      <w:r w:rsidR="00CC451B">
        <w:rPr>
          <w:rFonts w:ascii="Helvetica" w:hAnsi="Helvetica" w:cs="Arial"/>
          <w:sz w:val="22"/>
          <w:szCs w:val="24"/>
        </w:rPr>
        <w:t>the participants’</w:t>
      </w:r>
      <w:r w:rsidR="006F2BCC">
        <w:rPr>
          <w:rFonts w:ascii="Helvetica" w:hAnsi="Helvetica" w:cs="Arial"/>
          <w:sz w:val="22"/>
          <w:szCs w:val="24"/>
        </w:rPr>
        <w:t xml:space="preserve"> standard prosthesis</w:t>
      </w:r>
      <w:r w:rsidR="0075593C" w:rsidRPr="0075593C">
        <w:rPr>
          <w:rFonts w:ascii="Helvetica" w:hAnsi="Helvetica" w:cs="Arial"/>
          <w:b/>
          <w:sz w:val="22"/>
          <w:szCs w:val="24"/>
        </w:rPr>
        <w:t xml:space="preserve"> [3.13.2-MED-over shoulder]</w:t>
      </w:r>
      <w:r w:rsidR="006F2BCC" w:rsidRPr="0075593C">
        <w:rPr>
          <w:rFonts w:ascii="Helvetica" w:hAnsi="Helvetica" w:cs="Arial"/>
          <w:b/>
          <w:sz w:val="22"/>
          <w:szCs w:val="24"/>
        </w:rPr>
        <w:t xml:space="preserve">. </w:t>
      </w:r>
    </w:p>
    <w:p w14:paraId="3012EF0F" w14:textId="51C43750" w:rsidR="00441407" w:rsidRPr="00AF5421" w:rsidRDefault="00441407" w:rsidP="00441407">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484C3ED3" w14:textId="6F8ADE43" w:rsidR="00441407" w:rsidRPr="00441407" w:rsidRDefault="00441407" w:rsidP="00441407">
      <w:pPr>
        <w:numPr>
          <w:ilvl w:val="2"/>
          <w:numId w:val="12"/>
        </w:numPr>
        <w:spacing w:before="240"/>
        <w:jc w:val="both"/>
        <w:outlineLvl w:val="0"/>
        <w:rPr>
          <w:rFonts w:ascii="Helvetica" w:hAnsi="Helvetica" w:cs="Arial"/>
          <w:sz w:val="22"/>
          <w:szCs w:val="24"/>
        </w:rPr>
      </w:pPr>
      <w:r>
        <w:rPr>
          <w:rFonts w:ascii="Helvetica" w:hAnsi="Helvetica" w:cs="Arial"/>
          <w:sz w:val="22"/>
          <w:szCs w:val="24"/>
        </w:rPr>
        <w:t>*Film as written</w:t>
      </w:r>
    </w:p>
    <w:p w14:paraId="1C5D1F78" w14:textId="2F1AE03B" w:rsidR="00CE10F2" w:rsidRPr="009D424F" w:rsidRDefault="00CE10F2" w:rsidP="00126973">
      <w:pPr>
        <w:numPr>
          <w:ilvl w:val="0"/>
          <w:numId w:val="12"/>
        </w:numPr>
        <w:spacing w:before="240"/>
        <w:jc w:val="both"/>
        <w:outlineLvl w:val="0"/>
        <w:rPr>
          <w:rFonts w:ascii="Helvetica" w:hAnsi="Helvetica" w:cs="Arial"/>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9D424F">
        <w:rPr>
          <w:rFonts w:ascii="Helvetica" w:hAnsi="Helvetica" w:cs="Arial"/>
          <w:b/>
          <w:sz w:val="22"/>
          <w:szCs w:val="24"/>
        </w:rPr>
        <w:t>SHAP score improved following structured training with prosthesis</w:t>
      </w:r>
    </w:p>
    <w:p w14:paraId="3518F5ED" w14:textId="41446072" w:rsidR="009D424F" w:rsidRPr="0075593C" w:rsidRDefault="009D424F" w:rsidP="0075593C">
      <w:pPr>
        <w:numPr>
          <w:ilvl w:val="1"/>
          <w:numId w:val="12"/>
        </w:numPr>
        <w:spacing w:before="240"/>
        <w:jc w:val="both"/>
        <w:outlineLvl w:val="0"/>
        <w:rPr>
          <w:rFonts w:ascii="Helvetica" w:hAnsi="Helvetica" w:cs="Arial"/>
          <w:sz w:val="22"/>
          <w:szCs w:val="24"/>
        </w:rPr>
      </w:pPr>
      <w:r w:rsidRPr="009D424F">
        <w:rPr>
          <w:rFonts w:ascii="Helvetica" w:hAnsi="Helvetica" w:cs="Arial"/>
          <w:sz w:val="22"/>
          <w:szCs w:val="24"/>
        </w:rPr>
        <w:t xml:space="preserve">This protocol describes a structured rehabilitation </w:t>
      </w:r>
      <w:r w:rsidR="00581442">
        <w:rPr>
          <w:rFonts w:ascii="Helvetica" w:hAnsi="Helvetica" w:cs="Arial"/>
          <w:sz w:val="22"/>
          <w:szCs w:val="24"/>
        </w:rPr>
        <w:t>method</w:t>
      </w:r>
      <w:r w:rsidRPr="009D424F">
        <w:rPr>
          <w:rFonts w:ascii="Helvetica" w:hAnsi="Helvetica" w:cs="Arial"/>
          <w:sz w:val="22"/>
          <w:szCs w:val="24"/>
        </w:rPr>
        <w:t xml:space="preserve">, which includes imitation, repetition, and reinforcement learning strategies, for improved multifunctional prosthetic </w:t>
      </w:r>
      <w:r w:rsidRPr="00441407">
        <w:rPr>
          <w:rFonts w:ascii="Helvetica" w:hAnsi="Helvetica" w:cs="Arial"/>
          <w:sz w:val="22"/>
          <w:szCs w:val="24"/>
        </w:rPr>
        <w:t>control</w:t>
      </w:r>
      <w:r w:rsidR="00AA5D3D">
        <w:rPr>
          <w:rFonts w:ascii="Helvetica" w:hAnsi="Helvetica" w:cs="Arial"/>
          <w:sz w:val="22"/>
          <w:szCs w:val="24"/>
        </w:rPr>
        <w:t xml:space="preserve"> </w:t>
      </w:r>
      <w:r w:rsidR="00AA5D3D" w:rsidRPr="00AA5D3D">
        <w:rPr>
          <w:rFonts w:ascii="Helvetica" w:hAnsi="Helvetica" w:cs="Arial"/>
          <w:b/>
          <w:sz w:val="22"/>
          <w:szCs w:val="24"/>
        </w:rPr>
        <w:t>[4.1.1-LM]</w:t>
      </w:r>
      <w:r w:rsidRPr="00AA5D3D">
        <w:rPr>
          <w:rFonts w:ascii="Helvetica" w:hAnsi="Helvetica" w:cs="Arial"/>
          <w:b/>
          <w:sz w:val="22"/>
          <w:szCs w:val="24"/>
        </w:rPr>
        <w:t>.</w:t>
      </w:r>
      <w:r w:rsidRPr="00441407">
        <w:rPr>
          <w:rFonts w:ascii="Helvetica" w:hAnsi="Helvetica" w:cs="Arial"/>
          <w:sz w:val="22"/>
          <w:szCs w:val="24"/>
        </w:rPr>
        <w:t xml:space="preserve"> Here, SHAP scores are compared between the baseline, naïve session and structure</w:t>
      </w:r>
      <w:r w:rsidR="00A44ABD" w:rsidRPr="00441407">
        <w:rPr>
          <w:rFonts w:ascii="Helvetica" w:hAnsi="Helvetica" w:cs="Arial"/>
          <w:sz w:val="22"/>
          <w:szCs w:val="24"/>
        </w:rPr>
        <w:t>d</w:t>
      </w:r>
      <w:r w:rsidRPr="00441407">
        <w:rPr>
          <w:rFonts w:ascii="Helvetica" w:hAnsi="Helvetica" w:cs="Arial"/>
          <w:sz w:val="22"/>
          <w:szCs w:val="24"/>
        </w:rPr>
        <w:t xml:space="preserve"> training session</w:t>
      </w:r>
      <w:r w:rsidR="0075593C">
        <w:rPr>
          <w:rFonts w:ascii="Helvetica" w:hAnsi="Helvetica" w:cs="Arial"/>
          <w:sz w:val="22"/>
          <w:szCs w:val="24"/>
        </w:rPr>
        <w:t xml:space="preserve"> </w:t>
      </w:r>
      <w:r w:rsidR="00AA5D3D">
        <w:rPr>
          <w:rFonts w:ascii="Helvetica" w:hAnsi="Helvetica" w:cs="Arial"/>
          <w:b/>
          <w:sz w:val="22"/>
          <w:szCs w:val="24"/>
        </w:rPr>
        <w:t>[4.1.2</w:t>
      </w:r>
      <w:r w:rsidR="0075593C" w:rsidRPr="0075593C">
        <w:rPr>
          <w:rFonts w:ascii="Helvetica" w:hAnsi="Helvetica" w:cs="Arial"/>
          <w:b/>
          <w:sz w:val="22"/>
          <w:szCs w:val="24"/>
        </w:rPr>
        <w:t>-LM]</w:t>
      </w:r>
      <w:r w:rsidRPr="0075593C">
        <w:rPr>
          <w:rFonts w:ascii="Helvetica" w:hAnsi="Helvetica" w:cs="Arial"/>
          <w:b/>
          <w:sz w:val="22"/>
          <w:szCs w:val="24"/>
        </w:rPr>
        <w:t>.</w:t>
      </w:r>
      <w:r w:rsidR="0075593C">
        <w:rPr>
          <w:rFonts w:ascii="Helvetica" w:hAnsi="Helvetica" w:cs="Arial"/>
          <w:sz w:val="22"/>
          <w:szCs w:val="24"/>
        </w:rPr>
        <w:t xml:space="preserve"> </w:t>
      </w:r>
      <w:r w:rsidR="0075593C" w:rsidRPr="00441407">
        <w:rPr>
          <w:rFonts w:ascii="Helvetica" w:hAnsi="Helvetica" w:cs="Arial"/>
          <w:sz w:val="22"/>
          <w:szCs w:val="24"/>
        </w:rPr>
        <w:t xml:space="preserve">The results of </w:t>
      </w:r>
      <w:r w:rsidR="00E67F1B">
        <w:rPr>
          <w:rFonts w:ascii="Helvetica" w:hAnsi="Helvetica" w:cs="Arial"/>
          <w:sz w:val="22"/>
          <w:szCs w:val="24"/>
        </w:rPr>
        <w:t xml:space="preserve">the </w:t>
      </w:r>
      <w:bookmarkStart w:id="0" w:name="_GoBack"/>
      <w:bookmarkEnd w:id="0"/>
      <w:r w:rsidR="0075593C" w:rsidRPr="00441407">
        <w:rPr>
          <w:rFonts w:ascii="Helvetica" w:hAnsi="Helvetica" w:cs="Arial"/>
          <w:sz w:val="22"/>
          <w:szCs w:val="24"/>
        </w:rPr>
        <w:t xml:space="preserve">SHAP outcome test showed </w:t>
      </w:r>
      <w:r w:rsidR="0075593C">
        <w:rPr>
          <w:rFonts w:ascii="Helvetica" w:hAnsi="Helvetica" w:cs="Arial"/>
          <w:sz w:val="22"/>
          <w:szCs w:val="24"/>
        </w:rPr>
        <w:t xml:space="preserve">that </w:t>
      </w:r>
      <w:r w:rsidR="0075593C" w:rsidRPr="00441407">
        <w:rPr>
          <w:rFonts w:ascii="Helvetica" w:hAnsi="Helvetica" w:cs="Arial"/>
          <w:sz w:val="22"/>
          <w:szCs w:val="24"/>
        </w:rPr>
        <w:t>the greatest improvements were during tasks that used flexion and extension movements of the wrist, which this new control scheme and customized prosthesis provided over the participants’ standard prosthesis</w:t>
      </w:r>
      <w:r w:rsidR="0075593C">
        <w:rPr>
          <w:rFonts w:ascii="Helvetica" w:hAnsi="Helvetica" w:cs="Arial"/>
          <w:sz w:val="22"/>
          <w:szCs w:val="24"/>
        </w:rPr>
        <w:t xml:space="preserve"> </w:t>
      </w:r>
      <w:r w:rsidR="00AA5D3D">
        <w:rPr>
          <w:rFonts w:ascii="Helvetica" w:hAnsi="Helvetica" w:cs="Arial"/>
          <w:b/>
          <w:sz w:val="22"/>
          <w:szCs w:val="24"/>
        </w:rPr>
        <w:t>[4.1.3</w:t>
      </w:r>
      <w:r w:rsidR="0075593C" w:rsidRPr="0075593C">
        <w:rPr>
          <w:rFonts w:ascii="Helvetica" w:hAnsi="Helvetica" w:cs="Arial"/>
          <w:b/>
          <w:sz w:val="22"/>
          <w:szCs w:val="24"/>
        </w:rPr>
        <w:t xml:space="preserve"> – LM].</w:t>
      </w:r>
    </w:p>
    <w:p w14:paraId="3DF9CFDC" w14:textId="1C017ACF" w:rsidR="00AA5D3D" w:rsidRDefault="00AA5D3D" w:rsidP="009D424F">
      <w:pPr>
        <w:numPr>
          <w:ilvl w:val="2"/>
          <w:numId w:val="12"/>
        </w:numPr>
        <w:spacing w:before="240"/>
        <w:jc w:val="both"/>
        <w:outlineLvl w:val="0"/>
        <w:rPr>
          <w:rFonts w:ascii="Helvetica" w:hAnsi="Helvetica" w:cs="Arial"/>
          <w:sz w:val="22"/>
          <w:szCs w:val="24"/>
        </w:rPr>
      </w:pPr>
      <w:r>
        <w:rPr>
          <w:rFonts w:ascii="Helvetica" w:hAnsi="Helvetica" w:cs="Arial"/>
          <w:sz w:val="22"/>
          <w:szCs w:val="24"/>
        </w:rPr>
        <w:t>Figure 4: Highlight right person’s left hand during ‘imitation’ VO. Then highlight left person’s left hand during ‘repetition’ VO. Then highlight the computer.</w:t>
      </w:r>
    </w:p>
    <w:p w14:paraId="44D076C9" w14:textId="4F64151B" w:rsidR="009D424F" w:rsidRPr="00441407" w:rsidRDefault="0075593C" w:rsidP="009D424F">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 5: </w:t>
      </w:r>
      <w:r w:rsidR="00FD2BB7" w:rsidRPr="00441407">
        <w:rPr>
          <w:rFonts w:ascii="Helvetica" w:hAnsi="Helvetica" w:cs="Arial"/>
          <w:sz w:val="22"/>
          <w:szCs w:val="24"/>
        </w:rPr>
        <w:t xml:space="preserve">Highlight y-axis when SHAP is mentioned in the VO.  </w:t>
      </w:r>
      <w:r w:rsidR="009D424F" w:rsidRPr="00441407">
        <w:rPr>
          <w:rFonts w:ascii="Helvetica" w:hAnsi="Helvetica" w:cs="Arial"/>
          <w:sz w:val="22"/>
          <w:szCs w:val="24"/>
        </w:rPr>
        <w:t>Highlight</w:t>
      </w:r>
      <w:r w:rsidR="00FD2BB7" w:rsidRPr="00441407">
        <w:rPr>
          <w:rFonts w:ascii="Helvetica" w:hAnsi="Helvetica" w:cs="Arial"/>
          <w:sz w:val="22"/>
          <w:szCs w:val="24"/>
        </w:rPr>
        <w:t>,</w:t>
      </w:r>
      <w:r w:rsidR="009D424F" w:rsidRPr="00441407">
        <w:rPr>
          <w:rFonts w:ascii="Helvetica" w:hAnsi="Helvetica" w:cs="Arial"/>
          <w:sz w:val="22"/>
          <w:szCs w:val="24"/>
        </w:rPr>
        <w:t xml:space="preserve"> in </w:t>
      </w:r>
      <w:r w:rsidR="00FD2BB7" w:rsidRPr="00441407">
        <w:rPr>
          <w:rFonts w:ascii="Helvetica" w:hAnsi="Helvetica" w:cs="Arial"/>
          <w:sz w:val="22"/>
          <w:szCs w:val="24"/>
        </w:rPr>
        <w:t xml:space="preserve">the </w:t>
      </w:r>
      <w:r w:rsidR="009D424F" w:rsidRPr="00441407">
        <w:rPr>
          <w:rFonts w:ascii="Helvetica" w:hAnsi="Helvetica" w:cs="Arial"/>
          <w:sz w:val="22"/>
          <w:szCs w:val="24"/>
        </w:rPr>
        <w:t>legend</w:t>
      </w:r>
      <w:r w:rsidR="00FD2BB7" w:rsidRPr="00441407">
        <w:rPr>
          <w:rFonts w:ascii="Helvetica" w:hAnsi="Helvetica" w:cs="Arial"/>
          <w:sz w:val="22"/>
          <w:szCs w:val="24"/>
        </w:rPr>
        <w:t>,</w:t>
      </w:r>
      <w:r w:rsidR="009D424F" w:rsidRPr="00441407">
        <w:rPr>
          <w:rFonts w:ascii="Helvetica" w:hAnsi="Helvetica" w:cs="Arial"/>
          <w:sz w:val="22"/>
          <w:szCs w:val="24"/>
        </w:rPr>
        <w:t xml:space="preserve"> BL with baseline VO, NS with naïve session in VO</w:t>
      </w:r>
      <w:r>
        <w:rPr>
          <w:rFonts w:ascii="Helvetica" w:hAnsi="Helvetica" w:cs="Arial"/>
          <w:sz w:val="22"/>
          <w:szCs w:val="24"/>
        </w:rPr>
        <w:t>, and STS with structure in VO.</w:t>
      </w:r>
    </w:p>
    <w:p w14:paraId="59037624" w14:textId="1681113C" w:rsidR="00FD2BB7" w:rsidRPr="009D424F" w:rsidRDefault="0075593C" w:rsidP="00FD2BB7">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Figure 5: </w:t>
      </w:r>
      <w:r w:rsidR="00FD2BB7">
        <w:rPr>
          <w:rFonts w:ascii="Helvetica" w:hAnsi="Helvetica" w:cs="Arial"/>
          <w:sz w:val="22"/>
          <w:szCs w:val="24"/>
        </w:rPr>
        <w:t>Put a box around the bar graphs for ‘Extension’.</w:t>
      </w:r>
    </w:p>
    <w:p w14:paraId="28E1D1B4" w14:textId="77777777" w:rsidR="00CE10F2" w:rsidRPr="00FB038C" w:rsidRDefault="00CE10F2" w:rsidP="00CE10F2">
      <w:pPr>
        <w:jc w:val="both"/>
        <w:outlineLvl w:val="0"/>
        <w:rPr>
          <w:rFonts w:ascii="Helvetica" w:hAnsi="Helvetica" w:cs="Arial"/>
          <w:sz w:val="22"/>
          <w:szCs w:val="24"/>
        </w:rPr>
      </w:pPr>
    </w:p>
    <w:p w14:paraId="5F32F8E7" w14:textId="77777777" w:rsidR="00CE10F2" w:rsidRPr="00FB038C" w:rsidRDefault="00CE10F2" w:rsidP="00CE10F2">
      <w:pPr>
        <w:spacing w:line="480" w:lineRule="auto"/>
        <w:ind w:left="792"/>
        <w:rPr>
          <w:rFonts w:ascii="Helvetica" w:hAnsi="Helvetica"/>
          <w:b/>
          <w:sz w:val="22"/>
          <w:lang w:eastAsia="zh-TW"/>
        </w:rPr>
      </w:pPr>
    </w:p>
    <w:p w14:paraId="4183911B" w14:textId="77777777" w:rsidR="00CE10F2" w:rsidRPr="00103DE1" w:rsidRDefault="00CE10F2" w:rsidP="00126973">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14:paraId="1F0DA1D1" w14:textId="36B493B1" w:rsidR="00CE10F2" w:rsidRPr="00441407" w:rsidRDefault="005D1B01" w:rsidP="00126973">
      <w:pPr>
        <w:numPr>
          <w:ilvl w:val="1"/>
          <w:numId w:val="12"/>
        </w:numPr>
        <w:spacing w:before="240"/>
        <w:jc w:val="both"/>
        <w:outlineLvl w:val="0"/>
        <w:rPr>
          <w:rFonts w:ascii="Helvetica" w:hAnsi="Helvetica" w:cs="Arial"/>
          <w:color w:val="000000" w:themeColor="text1"/>
          <w:sz w:val="22"/>
          <w:szCs w:val="24"/>
        </w:rPr>
      </w:pPr>
      <w:r w:rsidRPr="00441407">
        <w:rPr>
          <w:rFonts w:ascii="Helvetica" w:hAnsi="Helvetica" w:cs="Arial"/>
          <w:color w:val="000000" w:themeColor="text1"/>
          <w:sz w:val="22"/>
          <w:szCs w:val="24"/>
        </w:rPr>
        <w:t>Aidan Roche</w:t>
      </w:r>
      <w:r w:rsidR="00CE10F2" w:rsidRPr="00441407">
        <w:rPr>
          <w:rFonts w:ascii="Helvetica" w:hAnsi="Helvetica" w:cs="Arial"/>
          <w:color w:val="000000" w:themeColor="text1"/>
          <w:sz w:val="22"/>
          <w:szCs w:val="24"/>
        </w:rPr>
        <w:t xml:space="preserve">: Following this procedure, </w:t>
      </w:r>
      <w:r w:rsidRPr="00441407">
        <w:rPr>
          <w:rFonts w:ascii="Helvetica" w:hAnsi="Helvetica" w:cs="Arial"/>
          <w:color w:val="000000" w:themeColor="text1"/>
          <w:sz w:val="22"/>
          <w:szCs w:val="24"/>
        </w:rPr>
        <w:t>a</w:t>
      </w:r>
      <w:r w:rsidR="005F502C" w:rsidRPr="00441407">
        <w:rPr>
          <w:rFonts w:ascii="Helvetica" w:hAnsi="Helvetica" w:cs="Arial"/>
          <w:color w:val="000000" w:themeColor="text1"/>
          <w:sz w:val="22"/>
          <w:szCs w:val="24"/>
        </w:rPr>
        <w:t xml:space="preserve">n upper limb amputee </w:t>
      </w:r>
      <w:r w:rsidR="00CE10F2" w:rsidRPr="00441407">
        <w:rPr>
          <w:rFonts w:ascii="Helvetica" w:hAnsi="Helvetica" w:cs="Arial"/>
          <w:color w:val="000000" w:themeColor="text1"/>
          <w:sz w:val="22"/>
          <w:szCs w:val="24"/>
        </w:rPr>
        <w:t>can</w:t>
      </w:r>
      <w:r w:rsidR="005F502C" w:rsidRPr="00441407">
        <w:rPr>
          <w:rFonts w:ascii="Helvetica" w:hAnsi="Helvetica" w:cs="Arial"/>
          <w:color w:val="000000" w:themeColor="text1"/>
          <w:sz w:val="22"/>
          <w:szCs w:val="24"/>
        </w:rPr>
        <w:t xml:space="preserve"> quickly learn to perform simultaneous movements of an advanced prosthetic hand, while at the same time having the safety of traditional proportional control across all actions.</w:t>
      </w:r>
    </w:p>
    <w:p w14:paraId="6302FDE6" w14:textId="77777777" w:rsidR="00CE10F2" w:rsidRPr="00FB038C" w:rsidRDefault="00CE10F2">
      <w:pPr>
        <w:pStyle w:val="BodyText"/>
        <w:rPr>
          <w:rFonts w:ascii="Helvetica" w:hAnsi="Helvetica"/>
          <w:i w:val="0"/>
          <w:sz w:val="22"/>
        </w:rPr>
      </w:pPr>
    </w:p>
    <w:p w14:paraId="4892B89B" w14:textId="77777777" w:rsidR="00DF230E" w:rsidRDefault="00DF230E" w:rsidP="00CE10F2">
      <w:pPr>
        <w:pStyle w:val="BodyText"/>
        <w:outlineLvl w:val="0"/>
        <w:rPr>
          <w:rFonts w:ascii="Helvetica" w:hAnsi="Helvetica"/>
          <w:b/>
          <w:i w:val="0"/>
          <w:sz w:val="22"/>
          <w:u w:val="single"/>
        </w:rPr>
      </w:pPr>
    </w:p>
    <w:p w14:paraId="3FC0DAD7" w14:textId="77777777" w:rsidR="00DF230E" w:rsidRDefault="00DF230E" w:rsidP="00CE10F2">
      <w:pPr>
        <w:pStyle w:val="BodyText"/>
        <w:outlineLvl w:val="0"/>
        <w:rPr>
          <w:rFonts w:ascii="Helvetica" w:hAnsi="Helvetica"/>
          <w:b/>
          <w:i w:val="0"/>
          <w:sz w:val="22"/>
          <w:u w:val="single"/>
        </w:rPr>
      </w:pPr>
    </w:p>
    <w:p w14:paraId="64983D59" w14:textId="77777777" w:rsidR="00DF230E" w:rsidRDefault="00DF230E" w:rsidP="00CE10F2">
      <w:pPr>
        <w:pStyle w:val="BodyText"/>
        <w:outlineLvl w:val="0"/>
        <w:rPr>
          <w:rFonts w:ascii="Helvetica" w:hAnsi="Helvetica"/>
          <w:b/>
          <w:i w:val="0"/>
          <w:sz w:val="22"/>
          <w:u w:val="single"/>
        </w:rPr>
      </w:pPr>
    </w:p>
    <w:p w14:paraId="3F7677F8" w14:textId="77777777" w:rsidR="00DF230E" w:rsidRDefault="00DF230E" w:rsidP="00CE10F2">
      <w:pPr>
        <w:pStyle w:val="BodyText"/>
        <w:outlineLvl w:val="0"/>
        <w:rPr>
          <w:rFonts w:ascii="Helvetica" w:hAnsi="Helvetica"/>
          <w:b/>
          <w:i w:val="0"/>
          <w:sz w:val="22"/>
          <w:u w:val="single"/>
        </w:rPr>
      </w:pPr>
    </w:p>
    <w:p w14:paraId="04D33A06" w14:textId="77777777"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14:paraId="3665A703" w14:textId="77777777" w:rsidR="00CE10F2" w:rsidRPr="00FB038C" w:rsidRDefault="00CE10F2" w:rsidP="00CE10F2">
      <w:pPr>
        <w:pStyle w:val="BodyText"/>
        <w:outlineLvl w:val="0"/>
        <w:rPr>
          <w:rFonts w:ascii="Helvetica" w:hAnsi="Helvetica"/>
          <w:b/>
          <w:i w:val="0"/>
          <w:sz w:val="22"/>
          <w:u w:val="single"/>
        </w:rPr>
      </w:pPr>
    </w:p>
    <w:p w14:paraId="74C4E5B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40ADB68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341696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14:paraId="5F74C1D8"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14:paraId="1D3D753B"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9C71247"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lastRenderedPageBreak/>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 xml:space="preserve">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14:paraId="45151053" w14:textId="77777777" w:rsidR="00CE10F2" w:rsidRPr="00FB038C" w:rsidRDefault="00CE10F2">
      <w:pPr>
        <w:pStyle w:val="BodyText"/>
        <w:rPr>
          <w:rFonts w:ascii="Helvetica" w:hAnsi="Helvetica"/>
          <w:i w:val="0"/>
          <w:sz w:val="22"/>
        </w:rPr>
      </w:pPr>
    </w:p>
    <w:p w14:paraId="54201485" w14:textId="77777777"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14:paraId="6DC02062" w14:textId="77777777" w:rsidR="00CE10F2" w:rsidRPr="00FB038C" w:rsidRDefault="00CE10F2">
      <w:pPr>
        <w:pStyle w:val="BodyText"/>
        <w:rPr>
          <w:rFonts w:ascii="Helvetica" w:hAnsi="Helvetica"/>
          <w:i w:val="0"/>
          <w:sz w:val="22"/>
        </w:rPr>
      </w:pPr>
    </w:p>
    <w:p w14:paraId="7EA74948" w14:textId="77777777" w:rsidR="00CE10F2" w:rsidRPr="00FB038C" w:rsidRDefault="00CE10F2">
      <w:pPr>
        <w:pStyle w:val="BodyText"/>
        <w:rPr>
          <w:rFonts w:ascii="Helvetica" w:hAnsi="Helvetica"/>
          <w:b/>
          <w:i w:val="0"/>
          <w:sz w:val="22"/>
        </w:rPr>
      </w:pPr>
    </w:p>
    <w:p w14:paraId="72B34EC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14:paraId="63E14F34"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55A858ED"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14:paraId="3668708A"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FB21BF2"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4EE70D7F"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0FDA146"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14:paraId="6D20AFA0" w14:textId="77777777"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9FE8BFB"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14:paraId="554CE397" w14:textId="77777777"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1C3F5AB" w14:textId="77777777"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0"/>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046BF" w14:textId="77777777" w:rsidR="00980916" w:rsidRDefault="00980916">
      <w:r>
        <w:separator/>
      </w:r>
    </w:p>
  </w:endnote>
  <w:endnote w:type="continuationSeparator" w:id="0">
    <w:p w14:paraId="7CDBC4B4" w14:textId="77777777" w:rsidR="00980916" w:rsidRDefault="0098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6CD35" w14:textId="77777777" w:rsidR="00F712A4" w:rsidRDefault="00F712A4" w:rsidP="00CE10F2">
    <w:pPr>
      <w:pStyle w:val="Footer"/>
      <w:jc w:val="center"/>
    </w:pPr>
    <w:r>
      <w:sym w:font="Symbol" w:char="F0D3"/>
    </w:r>
    <w:r>
      <w:t xml:space="preserve"> 2013, Journal of Visualized Experiments</w:t>
    </w:r>
  </w:p>
  <w:p w14:paraId="758B2F8F" w14:textId="77777777" w:rsidR="00F712A4" w:rsidRDefault="00F712A4"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0B83D" w14:textId="77777777" w:rsidR="00980916" w:rsidRDefault="00980916">
      <w:r>
        <w:separator/>
      </w:r>
    </w:p>
  </w:footnote>
  <w:footnote w:type="continuationSeparator" w:id="0">
    <w:p w14:paraId="4F4B3BB3" w14:textId="77777777" w:rsidR="00980916" w:rsidRDefault="009809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139E5431"/>
    <w:multiLevelType w:val="multilevel"/>
    <w:tmpl w:val="6F2AF7AC"/>
    <w:lvl w:ilvl="0">
      <w:start w:val="1"/>
      <w:numFmt w:val="decimal"/>
      <w:lvlText w:val="%1."/>
      <w:lvlJc w:val="left"/>
      <w:pPr>
        <w:ind w:left="1160" w:hanging="440"/>
      </w:pPr>
      <w:rPr>
        <w:rFonts w:hint="default"/>
      </w:rPr>
    </w:lvl>
    <w:lvl w:ilvl="1">
      <w:start w:val="1"/>
      <w:numFmt w:val="decimal"/>
      <w:lvlText w:val="%1.%2)"/>
      <w:lvlJc w:val="left"/>
      <w:pPr>
        <w:ind w:left="1440" w:hanging="720"/>
      </w:pPr>
      <w:rPr>
        <w:rFonts w:ascii="Times New Roman" w:hAnsi="Times New Roman" w:cs="Times New Roman"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520" w:hanging="1800"/>
      </w:pPr>
      <w:rPr>
        <w:rFonts w:hint="default"/>
      </w:rPr>
    </w:lvl>
    <w:lvl w:ilvl="8">
      <w:start w:val="1"/>
      <w:numFmt w:val="decimal"/>
      <w:lvlText w:val="%1.%2)%3.%4.%5.%6.%7.%8.%9."/>
      <w:lvlJc w:val="left"/>
      <w:pPr>
        <w:ind w:left="2520" w:hanging="1800"/>
      </w:pPr>
      <w:rPr>
        <w:rFonts w:hint="default"/>
      </w:rPr>
    </w:lvl>
  </w:abstractNum>
  <w:abstractNum w:abstractNumId="8"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D8939F4"/>
    <w:multiLevelType w:val="multilevel"/>
    <w:tmpl w:val="D8AE1D7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4"/>
  </w:num>
  <w:num w:numId="3">
    <w:abstractNumId w:val="6"/>
  </w:num>
  <w:num w:numId="4">
    <w:abstractNumId w:val="5"/>
  </w:num>
  <w:num w:numId="5">
    <w:abstractNumId w:val="9"/>
  </w:num>
  <w:num w:numId="6">
    <w:abstractNumId w:val="16"/>
  </w:num>
  <w:num w:numId="7">
    <w:abstractNumId w:val="2"/>
  </w:num>
  <w:num w:numId="8">
    <w:abstractNumId w:val="11"/>
  </w:num>
  <w:num w:numId="9">
    <w:abstractNumId w:val="17"/>
  </w:num>
  <w:num w:numId="10">
    <w:abstractNumId w:val="19"/>
  </w:num>
  <w:num w:numId="11">
    <w:abstractNumId w:val="13"/>
  </w:num>
  <w:num w:numId="12">
    <w:abstractNumId w:val="18"/>
  </w:num>
  <w:num w:numId="13">
    <w:abstractNumId w:val="14"/>
  </w:num>
  <w:num w:numId="14">
    <w:abstractNumId w:val="12"/>
  </w:num>
  <w:num w:numId="15">
    <w:abstractNumId w:val="15"/>
  </w:num>
  <w:num w:numId="16">
    <w:abstractNumId w:val="0"/>
  </w:num>
  <w:num w:numId="17">
    <w:abstractNumId w:val="3"/>
  </w:num>
  <w:num w:numId="18">
    <w:abstractNumId w:val="10"/>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1266D"/>
    <w:rsid w:val="00013862"/>
    <w:rsid w:val="00023E22"/>
    <w:rsid w:val="00031595"/>
    <w:rsid w:val="00031A65"/>
    <w:rsid w:val="00063F92"/>
    <w:rsid w:val="000706F1"/>
    <w:rsid w:val="00074929"/>
    <w:rsid w:val="0009771E"/>
    <w:rsid w:val="000E1A55"/>
    <w:rsid w:val="000E4438"/>
    <w:rsid w:val="00115E83"/>
    <w:rsid w:val="00122057"/>
    <w:rsid w:val="00125924"/>
    <w:rsid w:val="00126973"/>
    <w:rsid w:val="00153CBD"/>
    <w:rsid w:val="001D3BE9"/>
    <w:rsid w:val="001F0890"/>
    <w:rsid w:val="0022108B"/>
    <w:rsid w:val="00283E3E"/>
    <w:rsid w:val="002B55D9"/>
    <w:rsid w:val="002F1DDD"/>
    <w:rsid w:val="00330285"/>
    <w:rsid w:val="0035686F"/>
    <w:rsid w:val="00363E0E"/>
    <w:rsid w:val="003C0B89"/>
    <w:rsid w:val="003D4D26"/>
    <w:rsid w:val="003E2BC9"/>
    <w:rsid w:val="003F4DC5"/>
    <w:rsid w:val="00441407"/>
    <w:rsid w:val="00455CD3"/>
    <w:rsid w:val="0048142B"/>
    <w:rsid w:val="004B313A"/>
    <w:rsid w:val="004E23AE"/>
    <w:rsid w:val="004F00C7"/>
    <w:rsid w:val="004F664D"/>
    <w:rsid w:val="004F717A"/>
    <w:rsid w:val="00507FB7"/>
    <w:rsid w:val="00513853"/>
    <w:rsid w:val="00523663"/>
    <w:rsid w:val="00524A99"/>
    <w:rsid w:val="0054249C"/>
    <w:rsid w:val="00552EF0"/>
    <w:rsid w:val="00565757"/>
    <w:rsid w:val="00565FDF"/>
    <w:rsid w:val="00581442"/>
    <w:rsid w:val="00582729"/>
    <w:rsid w:val="0059432D"/>
    <w:rsid w:val="005A09D8"/>
    <w:rsid w:val="005A1F5E"/>
    <w:rsid w:val="005A6144"/>
    <w:rsid w:val="005B15FD"/>
    <w:rsid w:val="005D1B01"/>
    <w:rsid w:val="005D783F"/>
    <w:rsid w:val="005F502C"/>
    <w:rsid w:val="00601651"/>
    <w:rsid w:val="006468A9"/>
    <w:rsid w:val="006556DE"/>
    <w:rsid w:val="00680D7C"/>
    <w:rsid w:val="00687DA1"/>
    <w:rsid w:val="00694EA7"/>
    <w:rsid w:val="006C08AE"/>
    <w:rsid w:val="006F2BCC"/>
    <w:rsid w:val="00735ABC"/>
    <w:rsid w:val="00736763"/>
    <w:rsid w:val="007517AD"/>
    <w:rsid w:val="0075593C"/>
    <w:rsid w:val="00770FD6"/>
    <w:rsid w:val="007A7CC9"/>
    <w:rsid w:val="007B5950"/>
    <w:rsid w:val="007B6E76"/>
    <w:rsid w:val="007C0A05"/>
    <w:rsid w:val="007C2326"/>
    <w:rsid w:val="00804C75"/>
    <w:rsid w:val="00835861"/>
    <w:rsid w:val="0084477F"/>
    <w:rsid w:val="008B2B1C"/>
    <w:rsid w:val="008D2A6A"/>
    <w:rsid w:val="008D58EC"/>
    <w:rsid w:val="009367A0"/>
    <w:rsid w:val="00941F06"/>
    <w:rsid w:val="00943291"/>
    <w:rsid w:val="00954870"/>
    <w:rsid w:val="0096131B"/>
    <w:rsid w:val="00980916"/>
    <w:rsid w:val="009A6EA3"/>
    <w:rsid w:val="009A7C6E"/>
    <w:rsid w:val="009B11E0"/>
    <w:rsid w:val="009D424F"/>
    <w:rsid w:val="009E0B5A"/>
    <w:rsid w:val="009F0572"/>
    <w:rsid w:val="00A218EC"/>
    <w:rsid w:val="00A3138F"/>
    <w:rsid w:val="00A329AC"/>
    <w:rsid w:val="00A44ABD"/>
    <w:rsid w:val="00A83BE6"/>
    <w:rsid w:val="00AA5D3D"/>
    <w:rsid w:val="00AF3595"/>
    <w:rsid w:val="00AF5421"/>
    <w:rsid w:val="00B029A1"/>
    <w:rsid w:val="00B24A15"/>
    <w:rsid w:val="00B33FE2"/>
    <w:rsid w:val="00B4499C"/>
    <w:rsid w:val="00B466E2"/>
    <w:rsid w:val="00B838F3"/>
    <w:rsid w:val="00B85FAE"/>
    <w:rsid w:val="00BD7434"/>
    <w:rsid w:val="00BD7F5E"/>
    <w:rsid w:val="00C24E87"/>
    <w:rsid w:val="00C3291D"/>
    <w:rsid w:val="00C73E6A"/>
    <w:rsid w:val="00C81108"/>
    <w:rsid w:val="00C97B11"/>
    <w:rsid w:val="00CC29BF"/>
    <w:rsid w:val="00CC451B"/>
    <w:rsid w:val="00CE10F2"/>
    <w:rsid w:val="00D22785"/>
    <w:rsid w:val="00D24D77"/>
    <w:rsid w:val="00D535DB"/>
    <w:rsid w:val="00D74469"/>
    <w:rsid w:val="00DA17FB"/>
    <w:rsid w:val="00DB0720"/>
    <w:rsid w:val="00DB376A"/>
    <w:rsid w:val="00DC41E2"/>
    <w:rsid w:val="00DD298E"/>
    <w:rsid w:val="00DF230E"/>
    <w:rsid w:val="00E47875"/>
    <w:rsid w:val="00E62AE7"/>
    <w:rsid w:val="00E67F1B"/>
    <w:rsid w:val="00EA0DDC"/>
    <w:rsid w:val="00EA3628"/>
    <w:rsid w:val="00EA3B9B"/>
    <w:rsid w:val="00EA7486"/>
    <w:rsid w:val="00EB2DD2"/>
    <w:rsid w:val="00EB36D1"/>
    <w:rsid w:val="00EC1D66"/>
    <w:rsid w:val="00EC3F0B"/>
    <w:rsid w:val="00EE7859"/>
    <w:rsid w:val="00EF0D8D"/>
    <w:rsid w:val="00F0293A"/>
    <w:rsid w:val="00F61BE0"/>
    <w:rsid w:val="00F712A4"/>
    <w:rsid w:val="00F72BD2"/>
    <w:rsid w:val="00F76388"/>
    <w:rsid w:val="00F80E04"/>
    <w:rsid w:val="00FC3DC3"/>
    <w:rsid w:val="00FD2BB7"/>
    <w:rsid w:val="00FF4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48EB0E"/>
  <w14:defaultImageDpi w14:val="300"/>
  <w15:docId w15:val="{0B69D90F-0A87-4594-9D32-2EAA55AA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rmalWeb">
    <w:name w:val="Normal (Web)"/>
    <w:basedOn w:val="Normal"/>
    <w:rsid w:val="004F00C7"/>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paragraph" w:styleId="Revision">
    <w:name w:val="Revision"/>
    <w:hidden/>
    <w:semiHidden/>
    <w:rsid w:val="00E67F1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ple.com/quicktime/" TargetMode="External"/><Relationship Id="rId3" Type="http://schemas.openxmlformats.org/officeDocument/2006/relationships/settings" Target="settings.xml"/><Relationship Id="rId7" Type="http://schemas.openxmlformats.org/officeDocument/2006/relationships/hyperlink" Target="http://download.cnet.com/Camtasia-Studio/3000-13633_4-10665109.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2010</Words>
  <Characters>11462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13446</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bree.goldstein</cp:lastModifiedBy>
  <cp:revision>4</cp:revision>
  <cp:lastPrinted>2015-05-03T14:22:00Z</cp:lastPrinted>
  <dcterms:created xsi:type="dcterms:W3CDTF">2015-06-10T09:57:00Z</dcterms:created>
  <dcterms:modified xsi:type="dcterms:W3CDTF">2015-06-10T18:47:00Z</dcterms:modified>
</cp:coreProperties>
</file>