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D50376">
        <w:rPr>
          <w:rFonts w:ascii="Helvetica" w:hAnsi="Helvetica"/>
          <w:b/>
          <w:i w:val="0"/>
          <w:sz w:val="22"/>
        </w:rPr>
        <w:t>52820</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90160B">
        <w:rPr>
          <w:rFonts w:ascii="Helvetica" w:hAnsi="Helvetica"/>
          <w:b/>
          <w:i w:val="0"/>
          <w:sz w:val="22"/>
        </w:rPr>
        <w:t xml:space="preserve"> </w:t>
      </w:r>
      <w:r w:rsidR="00D50376">
        <w:rPr>
          <w:rFonts w:ascii="Helvetica" w:hAnsi="Helvetica"/>
          <w:b/>
          <w:i w:val="0"/>
          <w:sz w:val="22"/>
        </w:rPr>
        <w:t>Elizabeth Jones</w:t>
      </w:r>
    </w:p>
    <w:p w:rsidR="00CE10F2" w:rsidRPr="00751C82" w:rsidRDefault="00CE10F2" w:rsidP="00CE10F2">
      <w:pPr>
        <w:pStyle w:val="BodyText"/>
        <w:outlineLvl w:val="0"/>
        <w:rPr>
          <w:rFonts w:ascii="Helvetica" w:hAnsi="Helvetica"/>
          <w:b/>
          <w:i w:val="0"/>
          <w:sz w:val="22"/>
        </w:rPr>
      </w:pPr>
      <w:r w:rsidRPr="00FB038C">
        <w:rPr>
          <w:rFonts w:ascii="Helvetica" w:hAnsi="Helvetica"/>
          <w:b/>
          <w:i w:val="0"/>
          <w:sz w:val="22"/>
        </w:rPr>
        <w:t xml:space="preserve">Videographer </w:t>
      </w:r>
      <w:r w:rsidRPr="00751C82">
        <w:rPr>
          <w:rFonts w:ascii="Helvetica" w:hAnsi="Helvetica"/>
          <w:b/>
          <w:i w:val="0"/>
          <w:sz w:val="22"/>
        </w:rPr>
        <w:t>name:</w:t>
      </w:r>
      <w:r w:rsidR="00D57AFA" w:rsidRPr="00751C82">
        <w:rPr>
          <w:rFonts w:ascii="Helvetica" w:hAnsi="Helvetica"/>
          <w:b/>
          <w:i w:val="0"/>
          <w:sz w:val="22"/>
        </w:rPr>
        <w:t xml:space="preserve"> Aaron Hartshorn</w:t>
      </w:r>
    </w:p>
    <w:p w:rsidR="00CE10F2" w:rsidRPr="00751C82" w:rsidRDefault="00CE10F2" w:rsidP="00CE10F2">
      <w:pPr>
        <w:pStyle w:val="BodyText"/>
        <w:outlineLvl w:val="0"/>
        <w:rPr>
          <w:rFonts w:ascii="Helvetica" w:hAnsi="Helvetica"/>
          <w:b/>
          <w:i w:val="0"/>
          <w:sz w:val="22"/>
        </w:rPr>
      </w:pPr>
      <w:r w:rsidRPr="00751C82">
        <w:rPr>
          <w:rFonts w:ascii="Helvetica" w:hAnsi="Helvetica"/>
          <w:b/>
          <w:i w:val="0"/>
          <w:sz w:val="22"/>
        </w:rPr>
        <w:t xml:space="preserve">Film Date: </w:t>
      </w:r>
      <w:r w:rsidR="00D57AFA" w:rsidRPr="00751C82">
        <w:rPr>
          <w:rFonts w:ascii="Helvetica" w:hAnsi="Helvetica"/>
          <w:b/>
          <w:i w:val="0"/>
          <w:sz w:val="22"/>
        </w:rPr>
        <w:t>4/30/15</w:t>
      </w:r>
    </w:p>
    <w:p w:rsidR="00565757" w:rsidRPr="00FB038C" w:rsidRDefault="00565757" w:rsidP="00CE10F2">
      <w:pPr>
        <w:pStyle w:val="BodyText"/>
        <w:outlineLvl w:val="0"/>
        <w:rPr>
          <w:rFonts w:ascii="Helvetica" w:hAnsi="Helvetica"/>
          <w:b/>
          <w:i w:val="0"/>
          <w:sz w:val="22"/>
        </w:rPr>
      </w:pPr>
    </w:p>
    <w:p w:rsidR="00CE10F2" w:rsidRDefault="00CE10F2" w:rsidP="0090160B">
      <w:pPr>
        <w:rPr>
          <w:rFonts w:ascii="Helvetica" w:eastAsia="Times New Roman" w:hAnsi="Helvetica" w:cs="Arial"/>
          <w:b/>
          <w:sz w:val="28"/>
          <w:szCs w:val="24"/>
        </w:rPr>
      </w:pPr>
      <w:r w:rsidRPr="000D1522">
        <w:rPr>
          <w:rFonts w:ascii="Helvetica" w:hAnsi="Helvetica"/>
          <w:b/>
          <w:sz w:val="28"/>
        </w:rPr>
        <w:t>Authors and Affiliations:</w:t>
      </w:r>
      <w:r w:rsidRPr="000D1522">
        <w:rPr>
          <w:rFonts w:ascii="Helvetica" w:hAnsi="Helvetica" w:cs="Arial"/>
          <w:b/>
          <w:sz w:val="28"/>
        </w:rPr>
        <w:t xml:space="preserve"> </w:t>
      </w:r>
      <w:r w:rsidR="00D50376">
        <w:rPr>
          <w:rFonts w:ascii="Helvetica" w:eastAsia="Times New Roman" w:hAnsi="Helvetica" w:cs="Arial"/>
          <w:b/>
          <w:sz w:val="28"/>
          <w:szCs w:val="24"/>
        </w:rPr>
        <w:t>Shawn D. Keil</w:t>
      </w:r>
      <w:r w:rsidR="0090160B">
        <w:rPr>
          <w:rFonts w:ascii="Helvetica" w:eastAsia="Times New Roman" w:hAnsi="Helvetica" w:cs="Arial"/>
          <w:b/>
          <w:sz w:val="28"/>
          <w:szCs w:val="24"/>
        </w:rPr>
        <w:t xml:space="preserve">, </w:t>
      </w:r>
      <w:r w:rsidR="00D50376">
        <w:rPr>
          <w:rFonts w:ascii="Helvetica" w:eastAsia="Times New Roman" w:hAnsi="Helvetica" w:cs="Arial"/>
          <w:b/>
          <w:sz w:val="28"/>
          <w:szCs w:val="24"/>
        </w:rPr>
        <w:t>Nick Hovenga, Denise Gilmour, Susanne Marschner, Raymond P. Goodrich</w:t>
      </w:r>
      <w:r w:rsidR="0090160B">
        <w:rPr>
          <w:rFonts w:ascii="Helvetica" w:eastAsia="Times New Roman" w:hAnsi="Helvetica" w:cs="Arial"/>
          <w:b/>
          <w:sz w:val="28"/>
          <w:szCs w:val="24"/>
        </w:rPr>
        <w:t>.</w:t>
      </w:r>
    </w:p>
    <w:p w:rsidR="0090160B" w:rsidRDefault="0090160B" w:rsidP="0090160B">
      <w:pPr>
        <w:rPr>
          <w:rFonts w:ascii="Helvetica" w:eastAsia="Times New Roman" w:hAnsi="Helvetica" w:cs="Arial"/>
          <w:szCs w:val="24"/>
        </w:rPr>
      </w:pPr>
    </w:p>
    <w:p w:rsidR="0090160B" w:rsidRPr="0090160B" w:rsidRDefault="00401BDF" w:rsidP="0090160B">
      <w:pPr>
        <w:rPr>
          <w:rFonts w:ascii="Helvetica" w:eastAsia="Times New Roman" w:hAnsi="Helvetica" w:cs="Arial"/>
          <w:szCs w:val="24"/>
        </w:rPr>
      </w:pPr>
      <w:r>
        <w:rPr>
          <w:rFonts w:ascii="Helvetica" w:eastAsia="Times New Roman" w:hAnsi="Helvetica" w:cs="Arial"/>
          <w:szCs w:val="24"/>
        </w:rPr>
        <w:t xml:space="preserve">Scientific Affairs, </w:t>
      </w:r>
      <w:r w:rsidR="00711647">
        <w:rPr>
          <w:rFonts w:ascii="Helvetica" w:eastAsia="Times New Roman" w:hAnsi="Helvetica" w:cs="Arial"/>
          <w:szCs w:val="24"/>
        </w:rPr>
        <w:t>Terumo BCT, Lakewood, CO, USA</w:t>
      </w:r>
    </w:p>
    <w:p w:rsidR="00565757" w:rsidRDefault="00565757" w:rsidP="00565757">
      <w:pPr>
        <w:pStyle w:val="Default"/>
      </w:pPr>
    </w:p>
    <w:p w:rsidR="00565757" w:rsidRPr="00565757" w:rsidRDefault="00565757" w:rsidP="00565757">
      <w:pPr>
        <w:pStyle w:val="Default"/>
      </w:pPr>
    </w:p>
    <w:p w:rsidR="00565757" w:rsidRPr="0090160B"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D50376">
        <w:rPr>
          <w:rFonts w:ascii="Helvetica" w:hAnsi="Helvetica" w:cs="Arial"/>
          <w:b/>
          <w:sz w:val="28"/>
          <w:szCs w:val="24"/>
        </w:rPr>
        <w:t xml:space="preserve">Treatment of </w:t>
      </w:r>
      <w:r w:rsidR="00E82ECD">
        <w:rPr>
          <w:rFonts w:ascii="Helvetica" w:hAnsi="Helvetica" w:cs="Arial"/>
          <w:b/>
          <w:sz w:val="28"/>
          <w:szCs w:val="24"/>
        </w:rPr>
        <w:t>P</w:t>
      </w:r>
      <w:r w:rsidR="00D50376">
        <w:rPr>
          <w:rFonts w:ascii="Helvetica" w:hAnsi="Helvetica" w:cs="Arial"/>
          <w:b/>
          <w:sz w:val="28"/>
          <w:szCs w:val="24"/>
        </w:rPr>
        <w:t xml:space="preserve">latelet </w:t>
      </w:r>
      <w:r w:rsidR="00E82ECD">
        <w:rPr>
          <w:rFonts w:ascii="Helvetica" w:hAnsi="Helvetica" w:cs="Arial"/>
          <w:b/>
          <w:sz w:val="28"/>
          <w:szCs w:val="24"/>
        </w:rPr>
        <w:t>P</w:t>
      </w:r>
      <w:r w:rsidR="00D50376">
        <w:rPr>
          <w:rFonts w:ascii="Helvetica" w:hAnsi="Helvetica" w:cs="Arial"/>
          <w:b/>
          <w:sz w:val="28"/>
          <w:szCs w:val="24"/>
        </w:rPr>
        <w:t xml:space="preserve">roducts with </w:t>
      </w:r>
      <w:r w:rsidR="00E82ECD">
        <w:rPr>
          <w:rFonts w:ascii="Helvetica" w:hAnsi="Helvetica" w:cs="Arial"/>
          <w:b/>
          <w:sz w:val="28"/>
          <w:szCs w:val="24"/>
        </w:rPr>
        <w:t>R</w:t>
      </w:r>
      <w:r w:rsidR="00D50376">
        <w:rPr>
          <w:rFonts w:ascii="Helvetica" w:hAnsi="Helvetica" w:cs="Arial"/>
          <w:b/>
          <w:sz w:val="28"/>
          <w:szCs w:val="24"/>
        </w:rPr>
        <w:t xml:space="preserve">iboflavin and UV </w:t>
      </w:r>
      <w:r w:rsidR="00E82ECD">
        <w:rPr>
          <w:rFonts w:ascii="Helvetica" w:hAnsi="Helvetica" w:cs="Arial"/>
          <w:b/>
          <w:sz w:val="28"/>
          <w:szCs w:val="24"/>
        </w:rPr>
        <w:t>L</w:t>
      </w:r>
      <w:r w:rsidR="00D50376">
        <w:rPr>
          <w:rFonts w:ascii="Helvetica" w:hAnsi="Helvetica" w:cs="Arial"/>
          <w:b/>
          <w:sz w:val="28"/>
          <w:szCs w:val="24"/>
        </w:rPr>
        <w:t xml:space="preserve">ight: </w:t>
      </w:r>
      <w:r w:rsidR="00E82ECD">
        <w:rPr>
          <w:rFonts w:ascii="Helvetica" w:hAnsi="Helvetica" w:cs="Arial"/>
          <w:b/>
          <w:sz w:val="28"/>
          <w:szCs w:val="24"/>
        </w:rPr>
        <w:t>E</w:t>
      </w:r>
      <w:r w:rsidR="00D50376">
        <w:rPr>
          <w:rFonts w:ascii="Helvetica" w:hAnsi="Helvetica" w:cs="Arial"/>
          <w:b/>
          <w:sz w:val="28"/>
          <w:szCs w:val="24"/>
        </w:rPr>
        <w:t xml:space="preserve">ffectiveness against </w:t>
      </w:r>
      <w:r w:rsidR="00E82ECD">
        <w:rPr>
          <w:rFonts w:ascii="Helvetica" w:hAnsi="Helvetica" w:cs="Arial"/>
          <w:b/>
          <w:sz w:val="28"/>
          <w:szCs w:val="24"/>
        </w:rPr>
        <w:t>H</w:t>
      </w:r>
      <w:r w:rsidR="00D50376">
        <w:rPr>
          <w:rFonts w:ascii="Helvetica" w:hAnsi="Helvetica" w:cs="Arial"/>
          <w:b/>
          <w:sz w:val="28"/>
          <w:szCs w:val="24"/>
        </w:rPr>
        <w:t xml:space="preserve">igh </w:t>
      </w:r>
      <w:r w:rsidR="00E82ECD">
        <w:rPr>
          <w:rFonts w:ascii="Helvetica" w:hAnsi="Helvetica" w:cs="Arial"/>
          <w:b/>
          <w:sz w:val="28"/>
          <w:szCs w:val="24"/>
        </w:rPr>
        <w:t>T</w:t>
      </w:r>
      <w:r w:rsidR="00D50376">
        <w:rPr>
          <w:rFonts w:ascii="Helvetica" w:hAnsi="Helvetica" w:cs="Arial"/>
          <w:b/>
          <w:sz w:val="28"/>
          <w:szCs w:val="24"/>
        </w:rPr>
        <w:t xml:space="preserve">iter </w:t>
      </w:r>
      <w:r w:rsidR="00E82ECD">
        <w:rPr>
          <w:rFonts w:ascii="Helvetica" w:hAnsi="Helvetica" w:cs="Arial"/>
          <w:b/>
          <w:sz w:val="28"/>
          <w:szCs w:val="24"/>
        </w:rPr>
        <w:t>B</w:t>
      </w:r>
      <w:r w:rsidR="00D50376">
        <w:rPr>
          <w:rFonts w:ascii="Helvetica" w:hAnsi="Helvetica" w:cs="Arial"/>
          <w:b/>
          <w:sz w:val="28"/>
          <w:szCs w:val="24"/>
        </w:rPr>
        <w:t xml:space="preserve">acterial </w:t>
      </w:r>
      <w:r w:rsidR="00E82ECD">
        <w:rPr>
          <w:rFonts w:ascii="Helvetica" w:hAnsi="Helvetica" w:cs="Arial"/>
          <w:b/>
          <w:sz w:val="28"/>
          <w:szCs w:val="24"/>
        </w:rPr>
        <w:t>C</w:t>
      </w:r>
      <w:r w:rsidR="00D50376">
        <w:rPr>
          <w:rFonts w:ascii="Helvetica" w:hAnsi="Helvetica" w:cs="Arial"/>
          <w:b/>
          <w:sz w:val="28"/>
          <w:szCs w:val="24"/>
        </w:rPr>
        <w:t>ontamination</w:t>
      </w:r>
    </w:p>
    <w:p w:rsidR="00565757" w:rsidRDefault="00565757" w:rsidP="00CE10F2">
      <w:pPr>
        <w:outlineLvl w:val="0"/>
        <w:rPr>
          <w:rFonts w:ascii="Helvetica" w:hAnsi="Helvetica"/>
          <w:b/>
          <w:sz w:val="22"/>
        </w:rPr>
      </w:pP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p>
    <w:p w:rsidR="0090160B" w:rsidRPr="0090160B" w:rsidRDefault="00711647" w:rsidP="0090160B">
      <w:pPr>
        <w:outlineLvl w:val="0"/>
        <w:rPr>
          <w:rFonts w:ascii="Helvetica" w:hAnsi="Helvetica"/>
          <w:sz w:val="22"/>
        </w:rPr>
      </w:pPr>
      <w:r>
        <w:rPr>
          <w:rFonts w:ascii="Helvetica" w:hAnsi="Helvetica"/>
          <w:sz w:val="22"/>
        </w:rPr>
        <w:t>Shawn D. Keil</w:t>
      </w:r>
    </w:p>
    <w:p w:rsidR="0090160B" w:rsidRDefault="00711647" w:rsidP="00CE10F2">
      <w:pPr>
        <w:outlineLvl w:val="0"/>
        <w:rPr>
          <w:rFonts w:ascii="Helvetica" w:hAnsi="Helvetica"/>
          <w:sz w:val="22"/>
        </w:rPr>
      </w:pPr>
      <w:r>
        <w:rPr>
          <w:rFonts w:ascii="Helvetica" w:hAnsi="Helvetica"/>
          <w:sz w:val="22"/>
        </w:rPr>
        <w:t>Scientific Affairs</w:t>
      </w:r>
    </w:p>
    <w:p w:rsidR="00711647" w:rsidRDefault="00711647" w:rsidP="00CE10F2">
      <w:pPr>
        <w:outlineLvl w:val="0"/>
        <w:rPr>
          <w:rFonts w:ascii="Helvetica" w:hAnsi="Helvetica"/>
          <w:sz w:val="22"/>
        </w:rPr>
      </w:pPr>
      <w:r>
        <w:rPr>
          <w:rFonts w:ascii="Helvetica" w:hAnsi="Helvetica"/>
          <w:sz w:val="22"/>
        </w:rPr>
        <w:t>Terumo BCT</w:t>
      </w:r>
    </w:p>
    <w:p w:rsidR="00711647" w:rsidRDefault="00711647" w:rsidP="00CE10F2">
      <w:pPr>
        <w:outlineLvl w:val="0"/>
        <w:rPr>
          <w:rFonts w:ascii="Helvetica" w:hAnsi="Helvetica"/>
          <w:sz w:val="22"/>
        </w:rPr>
      </w:pPr>
      <w:r>
        <w:rPr>
          <w:rFonts w:ascii="Helvetica" w:hAnsi="Helvetica"/>
          <w:sz w:val="22"/>
        </w:rPr>
        <w:t>Lakewood, CO, USA</w:t>
      </w:r>
    </w:p>
    <w:p w:rsidR="00711647" w:rsidRDefault="004F7B36" w:rsidP="00CE10F2">
      <w:pPr>
        <w:outlineLvl w:val="0"/>
        <w:rPr>
          <w:rFonts w:ascii="Helvetica" w:hAnsi="Helvetica"/>
          <w:sz w:val="22"/>
        </w:rPr>
      </w:pPr>
      <w:hyperlink r:id="rId8" w:history="1">
        <w:r w:rsidR="00877AAA" w:rsidRPr="00FD3149">
          <w:rPr>
            <w:rStyle w:val="Hyperlink"/>
            <w:rFonts w:ascii="Helvetica" w:hAnsi="Helvetica"/>
            <w:sz w:val="22"/>
          </w:rPr>
          <w:t>Shawn.keil@terumobct.com</w:t>
        </w:r>
      </w:hyperlink>
    </w:p>
    <w:p w:rsidR="00877AAA" w:rsidRDefault="00877AAA" w:rsidP="00CE10F2">
      <w:pPr>
        <w:outlineLvl w:val="0"/>
        <w:rPr>
          <w:rFonts w:ascii="Helvetica" w:hAnsi="Helvetica"/>
          <w:sz w:val="22"/>
        </w:rPr>
      </w:pPr>
    </w:p>
    <w:p w:rsidR="00877AAA" w:rsidRPr="00877AAA" w:rsidRDefault="00877AAA" w:rsidP="00CE10F2">
      <w:pPr>
        <w:outlineLvl w:val="0"/>
        <w:rPr>
          <w:rFonts w:ascii="Helvetica" w:hAnsi="Helvetica"/>
          <w:sz w:val="22"/>
          <w:szCs w:val="22"/>
        </w:rPr>
      </w:pPr>
      <w:r w:rsidRPr="00877AAA">
        <w:rPr>
          <w:rFonts w:ascii="Helvetica" w:hAnsi="Helvetica"/>
          <w:sz w:val="22"/>
          <w:szCs w:val="22"/>
        </w:rPr>
        <w:t>Co-authors:</w:t>
      </w:r>
    </w:p>
    <w:p w:rsidR="00877AAA" w:rsidRPr="00877AAA" w:rsidRDefault="004F7B36" w:rsidP="00877AAA">
      <w:pPr>
        <w:rPr>
          <w:rFonts w:ascii="Helvetica" w:hAnsi="Helvetica" w:cs="Arial"/>
          <w:bCs/>
          <w:color w:val="808080"/>
          <w:sz w:val="22"/>
          <w:szCs w:val="22"/>
        </w:rPr>
      </w:pPr>
      <w:hyperlink r:id="rId9" w:history="1">
        <w:r w:rsidR="00877AAA" w:rsidRPr="00877AAA">
          <w:rPr>
            <w:rStyle w:val="Hyperlink"/>
            <w:rFonts w:ascii="Helvetica" w:hAnsi="Helvetica" w:cs="Arial"/>
            <w:bCs/>
            <w:sz w:val="22"/>
            <w:szCs w:val="22"/>
          </w:rPr>
          <w:t>nick.hovenga@terumobct.com</w:t>
        </w:r>
      </w:hyperlink>
    </w:p>
    <w:p w:rsidR="00877AAA" w:rsidRPr="00877AAA" w:rsidRDefault="004F7B36" w:rsidP="00877AAA">
      <w:pPr>
        <w:rPr>
          <w:rFonts w:ascii="Helvetica" w:hAnsi="Helvetica" w:cs="Arial"/>
          <w:bCs/>
          <w:color w:val="808080"/>
          <w:sz w:val="22"/>
          <w:szCs w:val="22"/>
        </w:rPr>
      </w:pPr>
      <w:hyperlink r:id="rId10" w:history="1">
        <w:r w:rsidR="00877AAA" w:rsidRPr="00877AAA">
          <w:rPr>
            <w:rStyle w:val="Hyperlink"/>
            <w:rFonts w:ascii="Helvetica" w:hAnsi="Helvetica" w:cs="Arial"/>
            <w:bCs/>
            <w:sz w:val="22"/>
            <w:szCs w:val="22"/>
          </w:rPr>
          <w:t>denise.gilmour@terumobct.com</w:t>
        </w:r>
      </w:hyperlink>
    </w:p>
    <w:p w:rsidR="00877AAA" w:rsidRPr="00877AAA" w:rsidRDefault="004F7B36" w:rsidP="00877AAA">
      <w:pPr>
        <w:rPr>
          <w:rFonts w:ascii="Helvetica" w:hAnsi="Helvetica" w:cs="Arial"/>
          <w:bCs/>
          <w:color w:val="808080"/>
          <w:sz w:val="22"/>
          <w:szCs w:val="22"/>
        </w:rPr>
      </w:pPr>
      <w:hyperlink r:id="rId11" w:history="1">
        <w:r w:rsidR="00877AAA" w:rsidRPr="00877AAA">
          <w:rPr>
            <w:rStyle w:val="Hyperlink"/>
            <w:rFonts w:ascii="Helvetica" w:hAnsi="Helvetica" w:cs="Arial"/>
            <w:bCs/>
            <w:sz w:val="22"/>
            <w:szCs w:val="22"/>
          </w:rPr>
          <w:t>susanne.marschner@terumobct.com</w:t>
        </w:r>
      </w:hyperlink>
    </w:p>
    <w:p w:rsidR="00877AAA" w:rsidRPr="00877AAA" w:rsidRDefault="004F7B36" w:rsidP="00877AAA">
      <w:pPr>
        <w:rPr>
          <w:rFonts w:ascii="Helvetica" w:hAnsi="Helvetica" w:cs="Arial"/>
          <w:bCs/>
          <w:color w:val="808080"/>
          <w:sz w:val="22"/>
          <w:szCs w:val="22"/>
        </w:rPr>
      </w:pPr>
      <w:hyperlink r:id="rId12" w:history="1">
        <w:r w:rsidR="00877AAA" w:rsidRPr="00877AAA">
          <w:rPr>
            <w:rStyle w:val="Hyperlink"/>
            <w:rFonts w:ascii="Helvetica" w:hAnsi="Helvetica" w:cs="Arial"/>
            <w:bCs/>
            <w:sz w:val="22"/>
            <w:szCs w:val="22"/>
          </w:rPr>
          <w:t>ray.goodrich@terumobct.com</w:t>
        </w:r>
      </w:hyperlink>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w:t>
      </w:r>
      <w:r w:rsidRPr="00E96D37">
        <w:rPr>
          <w:rFonts w:ascii="Helvetica" w:hAnsi="Helvetica"/>
          <w:sz w:val="22"/>
        </w:rPr>
        <w:t>_</w:t>
      </w:r>
      <w:r w:rsidRPr="00E96D37">
        <w:rPr>
          <w:rFonts w:ascii="Helvetica" w:hAnsi="Helvetica"/>
          <w:i/>
          <w:sz w:val="22"/>
        </w:rPr>
        <w:t>_</w:t>
      </w:r>
      <w:r w:rsidR="00E96D37" w:rsidRPr="00E96D37">
        <w:rPr>
          <w:rFonts w:ascii="Helvetica" w:hAnsi="Helvetica"/>
          <w:i/>
          <w:sz w:val="22"/>
        </w:rPr>
        <w:t>No</w:t>
      </w:r>
      <w:r w:rsidRPr="00E96D37">
        <w:rPr>
          <w:rFonts w:ascii="Helvetica" w:hAnsi="Helvetica"/>
          <w:i/>
          <w:sz w:val="22"/>
        </w:rPr>
        <w:t>_</w:t>
      </w:r>
      <w:r w:rsidRPr="00E96D37">
        <w:rPr>
          <w:rFonts w:ascii="Helvetica" w:hAnsi="Helvetica"/>
          <w:sz w:val="22"/>
        </w:rPr>
        <w:t>__</w:t>
      </w:r>
      <w:r>
        <w:rPr>
          <w:rFonts w:ascii="Helvetica" w:hAnsi="Helvetica"/>
          <w:sz w:val="22"/>
        </w:rPr>
        <w:t>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w:t>
      </w:r>
      <w:r w:rsidRPr="00E96D37">
        <w:rPr>
          <w:rFonts w:ascii="Helvetica" w:hAnsi="Helvetica"/>
          <w:sz w:val="22"/>
        </w:rPr>
        <w:t>__</w:t>
      </w:r>
      <w:r w:rsidRPr="00E96D37">
        <w:rPr>
          <w:rFonts w:ascii="Helvetica" w:hAnsi="Helvetica"/>
          <w:i/>
          <w:sz w:val="22"/>
        </w:rPr>
        <w:t>_</w:t>
      </w:r>
      <w:r w:rsidR="00E96D37" w:rsidRPr="00E96D37">
        <w:rPr>
          <w:rFonts w:ascii="Helvetica" w:hAnsi="Helvetica"/>
          <w:i/>
          <w:sz w:val="22"/>
        </w:rPr>
        <w:t>N/A</w:t>
      </w:r>
      <w:r w:rsidRPr="00E96D37">
        <w:rPr>
          <w:rFonts w:ascii="Helvetica" w:hAnsi="Helvetica"/>
          <w:i/>
          <w:sz w:val="22"/>
        </w:rPr>
        <w:t>_</w:t>
      </w:r>
      <w:r w:rsidRPr="00E96D37">
        <w:rPr>
          <w:rFonts w:ascii="Helvetica" w:hAnsi="Helvetica"/>
          <w:sz w:val="22"/>
        </w:rPr>
        <w:t>___</w:t>
      </w:r>
      <w:r>
        <w:rPr>
          <w:rFonts w:ascii="Helvetica" w:hAnsi="Helvetica"/>
          <w:sz w:val="22"/>
        </w:rPr>
        <w:t>________________________________</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w:t>
      </w:r>
      <w:r w:rsidR="00E96D37" w:rsidRPr="00E96D37">
        <w:rPr>
          <w:rFonts w:ascii="Helvetica" w:hAnsi="Helvetica"/>
          <w:i/>
          <w:sz w:val="22"/>
        </w:rPr>
        <w:t>Yes</w:t>
      </w:r>
      <w:r w:rsidRPr="00E96D37">
        <w:rPr>
          <w:rFonts w:ascii="Helvetica" w:hAnsi="Helvetica"/>
          <w:i/>
          <w:sz w:val="22"/>
        </w:rPr>
        <w:t>__</w:t>
      </w:r>
      <w:r>
        <w:rPr>
          <w:rFonts w:ascii="Helvetica" w:hAnsi="Helvetica"/>
          <w:sz w:val="22"/>
        </w:rPr>
        <w:t xml:space="preserve">___ If yes, we will need you to record using </w:t>
      </w:r>
      <w:hyperlink r:id="rId13"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4"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Pr="00FB038C">
        <w:rPr>
          <w:rFonts w:ascii="Helvetica" w:hAnsi="Helvetica"/>
          <w:sz w:val="22"/>
        </w:rPr>
        <w:t>______</w:t>
      </w:r>
      <w:r w:rsidR="00A528DF">
        <w:rPr>
          <w:rFonts w:ascii="Helvetica" w:hAnsi="Helvetica"/>
          <w:sz w:val="22"/>
        </w:rPr>
        <w:t xml:space="preserve">4.2, 4.3, 5.1, 5.3, 5.7, </w:t>
      </w:r>
      <w:r w:rsidR="00DE03E3">
        <w:rPr>
          <w:rFonts w:ascii="Helvetica" w:hAnsi="Helvetica"/>
          <w:sz w:val="22"/>
        </w:rPr>
        <w:t>5.11</w:t>
      </w:r>
      <w:r>
        <w:rPr>
          <w:rFonts w:ascii="Helvetica" w:hAnsi="Helvetica"/>
          <w:sz w:val="22"/>
        </w:rPr>
        <w:t>______________</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Pr="00FB038C">
        <w:rPr>
          <w:rFonts w:ascii="Helvetica" w:hAnsi="Helvetica"/>
          <w:sz w:val="22"/>
        </w:rPr>
        <w:t>_</w:t>
      </w:r>
      <w:r w:rsidR="00DE03E3">
        <w:rPr>
          <w:rFonts w:ascii="Helvetica" w:hAnsi="Helvetica"/>
          <w:sz w:val="22"/>
        </w:rPr>
        <w:t>5.7 and 5.11</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___</w:t>
      </w:r>
      <w:r w:rsidR="004B3EB8" w:rsidRPr="004B3EB8">
        <w:rPr>
          <w:rFonts w:ascii="Helvetica" w:hAnsi="Helvetica"/>
          <w:i/>
          <w:sz w:val="22"/>
        </w:rPr>
        <w:t>Yes</w:t>
      </w:r>
      <w:r>
        <w:rPr>
          <w:rFonts w:ascii="Helvetica" w:hAnsi="Helvetica"/>
          <w:sz w:val="22"/>
        </w:rPr>
        <w:t>____ If yes, how far apart are the locations? ______</w:t>
      </w:r>
      <w:r w:rsidR="00043087">
        <w:rPr>
          <w:rFonts w:ascii="Helvetica" w:hAnsi="Helvetica"/>
          <w:i/>
          <w:sz w:val="22"/>
        </w:rPr>
        <w:t xml:space="preserve">Same building, different </w:t>
      </w:r>
      <w:r w:rsidR="004B3EB8" w:rsidRPr="004B3EB8">
        <w:rPr>
          <w:rFonts w:ascii="Helvetica" w:hAnsi="Helvetica"/>
          <w:i/>
          <w:sz w:val="22"/>
        </w:rPr>
        <w:t>labs (20 Yards)</w:t>
      </w:r>
      <w:r>
        <w:rPr>
          <w:rFonts w:ascii="Helvetica" w:hAnsi="Helvetica"/>
          <w:sz w:val="22"/>
        </w:rPr>
        <w:t>________________________________</w:t>
      </w:r>
    </w:p>
    <w:p w:rsidR="00CE10F2" w:rsidRDefault="00CE10F2" w:rsidP="00CE10F2">
      <w:pPr>
        <w:rPr>
          <w:rFonts w:ascii="Helvetica" w:hAnsi="Helvetica"/>
          <w:b/>
          <w:i/>
          <w:sz w:val="22"/>
        </w:rPr>
      </w:pPr>
    </w:p>
    <w:p w:rsidR="00CE10F2" w:rsidRPr="000D1522" w:rsidRDefault="00877AAA" w:rsidP="00CE10F2">
      <w:pPr>
        <w:rPr>
          <w:rFonts w:ascii="Helvetica" w:hAnsi="Helvetica"/>
          <w:b/>
          <w:sz w:val="28"/>
        </w:rPr>
      </w:pPr>
      <w:r>
        <w:rPr>
          <w:rFonts w:ascii="Helvetica" w:hAnsi="Helvetica"/>
          <w:b/>
          <w:sz w:val="28"/>
        </w:rPr>
        <w:br w:type="page"/>
      </w:r>
      <w:r w:rsidR="00CE10F2">
        <w:rPr>
          <w:rFonts w:ascii="Helvetica" w:hAnsi="Helvetica"/>
          <w:b/>
          <w:sz w:val="28"/>
        </w:rPr>
        <w:lastRenderedPageBreak/>
        <w:t xml:space="preserve">1. </w:t>
      </w:r>
      <w:r w:rsidR="00CE10F2" w:rsidRPr="000D1522">
        <w:rPr>
          <w:rFonts w:ascii="Helvetica" w:hAnsi="Helvetica"/>
          <w:b/>
          <w:sz w:val="28"/>
        </w:rPr>
        <w:t xml:space="preserve">Introduction </w:t>
      </w:r>
      <w:r w:rsidR="00CE10F2">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2E6938" w:rsidRDefault="00CE10F2" w:rsidP="00CE10F2">
      <w:pPr>
        <w:rPr>
          <w:rFonts w:ascii="Helvetica" w:hAnsi="Helvetica"/>
          <w:sz w:val="22"/>
        </w:rPr>
      </w:pPr>
      <w:r>
        <w:rPr>
          <w:rFonts w:ascii="Helvetica" w:hAnsi="Helvetica"/>
          <w:sz w:val="22"/>
        </w:rPr>
        <w:t xml:space="preserve">The overall goal of this procedure is </w:t>
      </w:r>
      <w:r w:rsidRPr="002E6938">
        <w:rPr>
          <w:rFonts w:ascii="Helvetica" w:hAnsi="Helvetica"/>
          <w:sz w:val="22"/>
        </w:rPr>
        <w:t xml:space="preserve">to </w:t>
      </w:r>
      <w:r w:rsidR="008828A3" w:rsidRPr="002E6938">
        <w:rPr>
          <w:rFonts w:ascii="Helvetica" w:hAnsi="Helvetica"/>
          <w:sz w:val="22"/>
        </w:rPr>
        <w:t xml:space="preserve">evaluate the reduction of common bacterial contaminants in platelet products using a riboflavin and UV </w:t>
      </w:r>
      <w:r w:rsidR="00E67739" w:rsidRPr="002E6938">
        <w:rPr>
          <w:rFonts w:ascii="Helvetica" w:hAnsi="Helvetica"/>
          <w:sz w:val="22"/>
        </w:rPr>
        <w:t>based pathogen reduction process</w:t>
      </w:r>
      <w:r w:rsidRPr="002E6938">
        <w:rPr>
          <w:rFonts w:ascii="Helvetica" w:hAnsi="Helvetica"/>
          <w:sz w:val="22"/>
        </w:rPr>
        <w:t xml:space="preserve">. </w:t>
      </w:r>
      <w:r w:rsidRPr="002E6938">
        <w:rPr>
          <w:rFonts w:ascii="Helvetica" w:hAnsi="Helvetica"/>
          <w:b/>
          <w:sz w:val="22"/>
        </w:rPr>
        <w:t>(Intro)</w:t>
      </w:r>
    </w:p>
    <w:p w:rsidR="00CE10F2" w:rsidRPr="002E6938" w:rsidRDefault="00CE10F2" w:rsidP="00CE10F2">
      <w:pPr>
        <w:rPr>
          <w:rFonts w:ascii="Helvetica" w:hAnsi="Helvetica"/>
          <w:b/>
          <w:sz w:val="22"/>
        </w:rPr>
      </w:pPr>
    </w:p>
    <w:p w:rsidR="00CE10F2" w:rsidRPr="002E6938" w:rsidRDefault="00CE10F2" w:rsidP="00CE10F2">
      <w:pPr>
        <w:rPr>
          <w:rFonts w:ascii="Helvetica" w:hAnsi="Helvetica"/>
          <w:sz w:val="22"/>
        </w:rPr>
      </w:pPr>
      <w:r w:rsidRPr="002E6938">
        <w:rPr>
          <w:rFonts w:ascii="Helvetica" w:hAnsi="Helvetica"/>
          <w:sz w:val="22"/>
        </w:rPr>
        <w:t xml:space="preserve">This is accomplished by first </w:t>
      </w:r>
      <w:r w:rsidR="00E67739" w:rsidRPr="002E6938">
        <w:rPr>
          <w:rFonts w:ascii="Helvetica" w:hAnsi="Helvetica"/>
          <w:sz w:val="22"/>
        </w:rPr>
        <w:t>preparing a stock of high titer bacteria</w:t>
      </w:r>
      <w:r w:rsidRPr="002E6938">
        <w:rPr>
          <w:rFonts w:ascii="Helvetica" w:hAnsi="Helvetica"/>
          <w:sz w:val="22"/>
        </w:rPr>
        <w:t xml:space="preserve">. </w:t>
      </w:r>
      <w:r w:rsidRPr="002E6938">
        <w:rPr>
          <w:rFonts w:ascii="Helvetica" w:hAnsi="Helvetica"/>
          <w:b/>
          <w:sz w:val="22"/>
        </w:rPr>
        <w:t>(</w:t>
      </w:r>
      <w:r w:rsidRPr="00D928AC">
        <w:rPr>
          <w:rFonts w:ascii="Helvetica" w:hAnsi="Helvetica"/>
          <w:b/>
          <w:sz w:val="22"/>
        </w:rPr>
        <w:t>P1</w:t>
      </w:r>
      <w:r w:rsidR="00D928AC" w:rsidRPr="00D928AC">
        <w:rPr>
          <w:rFonts w:ascii="Helvetica" w:hAnsi="Helvetica"/>
          <w:b/>
          <w:sz w:val="22"/>
        </w:rPr>
        <w:t xml:space="preserve">: </w:t>
      </w:r>
      <w:r w:rsidR="00D928AC">
        <w:rPr>
          <w:rFonts w:ascii="Helvetica" w:hAnsi="Helvetica"/>
          <w:b/>
          <w:sz w:val="22"/>
        </w:rPr>
        <w:t>Begin with just conical tube</w:t>
      </w:r>
      <w:r w:rsidR="00067A3E">
        <w:rPr>
          <w:rFonts w:ascii="Helvetica" w:hAnsi="Helvetica"/>
          <w:b/>
          <w:sz w:val="22"/>
        </w:rPr>
        <w:t xml:space="preserve"> </w:t>
      </w:r>
      <w:r w:rsidR="00751C82">
        <w:rPr>
          <w:rFonts w:ascii="Helvetica" w:hAnsi="Helvetica"/>
          <w:b/>
          <w:sz w:val="22"/>
        </w:rPr>
        <w:t>(DAM ID 4238)</w:t>
      </w:r>
      <w:r w:rsidR="00D928AC">
        <w:rPr>
          <w:rFonts w:ascii="Helvetica" w:hAnsi="Helvetica"/>
          <w:b/>
          <w:sz w:val="22"/>
        </w:rPr>
        <w:t xml:space="preserve"> filled 75% with yellow</w:t>
      </w:r>
      <w:r w:rsidR="006A0B8E">
        <w:rPr>
          <w:rFonts w:ascii="Helvetica" w:hAnsi="Helvetica"/>
          <w:b/>
          <w:sz w:val="22"/>
        </w:rPr>
        <w:t>. Touch the loop from DAM ID 518 to a splotch on the plate and then move the tip of the loop from</w:t>
      </w:r>
      <w:r w:rsidR="00FF5898">
        <w:rPr>
          <w:rFonts w:ascii="Helvetica" w:hAnsi="Helvetica"/>
          <w:b/>
          <w:sz w:val="22"/>
        </w:rPr>
        <w:t xml:space="preserve"> the plate to inside the liquid in the tube.</w:t>
      </w:r>
      <w:r w:rsidR="006A0B8E">
        <w:rPr>
          <w:rFonts w:ascii="Helvetica" w:hAnsi="Helvetica"/>
          <w:b/>
          <w:sz w:val="22"/>
        </w:rPr>
        <w:t xml:space="preserve"> </w:t>
      </w:r>
      <w:r w:rsidR="00FF5898">
        <w:rPr>
          <w:rFonts w:ascii="Helvetica" w:hAnsi="Helvetica"/>
          <w:b/>
          <w:sz w:val="22"/>
        </w:rPr>
        <w:t>Then make the liquid in the tube turn cloudy or have many tiny ovals representing bacterial cells appear in the liquid</w:t>
      </w:r>
      <w:r w:rsidR="00751C82">
        <w:rPr>
          <w:rFonts w:ascii="Helvetica" w:hAnsi="Helvetica"/>
          <w:b/>
          <w:sz w:val="22"/>
        </w:rPr>
        <w:t>.</w:t>
      </w:r>
      <w:r w:rsidR="00FF5898">
        <w:rPr>
          <w:rFonts w:ascii="Helvetica" w:hAnsi="Helvetica"/>
          <w:b/>
          <w:sz w:val="22"/>
        </w:rPr>
        <w:t>)</w:t>
      </w:r>
    </w:p>
    <w:p w:rsidR="00CE10F2" w:rsidRPr="002E6938" w:rsidRDefault="00CE10F2" w:rsidP="00CE10F2">
      <w:pPr>
        <w:ind w:left="360"/>
        <w:rPr>
          <w:rFonts w:ascii="Helvetica" w:hAnsi="Helvetica"/>
          <w:sz w:val="22"/>
        </w:rPr>
      </w:pPr>
    </w:p>
    <w:p w:rsidR="00CE10F2" w:rsidRPr="002E6938" w:rsidRDefault="00CE10F2" w:rsidP="00CE10F2">
      <w:pPr>
        <w:rPr>
          <w:rFonts w:ascii="Helvetica" w:hAnsi="Helvetica"/>
          <w:sz w:val="22"/>
        </w:rPr>
      </w:pPr>
      <w:r w:rsidRPr="002E6938">
        <w:rPr>
          <w:rFonts w:ascii="Helvetica" w:hAnsi="Helvetica"/>
          <w:sz w:val="22"/>
        </w:rPr>
        <w:t xml:space="preserve">The second step is to </w:t>
      </w:r>
      <w:r w:rsidR="00E67739" w:rsidRPr="002E6938">
        <w:rPr>
          <w:rFonts w:ascii="Helvetica" w:hAnsi="Helvetica"/>
          <w:sz w:val="22"/>
        </w:rPr>
        <w:t xml:space="preserve">obtain a human platelet product and evaluate </w:t>
      </w:r>
      <w:r w:rsidR="00E82ECD">
        <w:rPr>
          <w:rFonts w:ascii="Helvetica" w:hAnsi="Helvetica"/>
          <w:sz w:val="22"/>
        </w:rPr>
        <w:t xml:space="preserve">the </w:t>
      </w:r>
      <w:r w:rsidR="00186153" w:rsidRPr="002E6938">
        <w:rPr>
          <w:rFonts w:ascii="Helvetica" w:hAnsi="Helvetica"/>
          <w:sz w:val="22"/>
        </w:rPr>
        <w:t>unit cell quality</w:t>
      </w:r>
      <w:r w:rsidRPr="002E6938">
        <w:rPr>
          <w:rFonts w:ascii="Helvetica" w:hAnsi="Helvetica"/>
          <w:sz w:val="22"/>
        </w:rPr>
        <w:t xml:space="preserve">. </w:t>
      </w:r>
      <w:r w:rsidRPr="002E6938">
        <w:rPr>
          <w:rFonts w:ascii="Helvetica" w:hAnsi="Helvetica"/>
          <w:b/>
          <w:sz w:val="22"/>
        </w:rPr>
        <w:t>(P2</w:t>
      </w:r>
      <w:r w:rsidR="002B23C1">
        <w:rPr>
          <w:rFonts w:ascii="Helvetica" w:hAnsi="Helvetica"/>
          <w:b/>
          <w:sz w:val="22"/>
        </w:rPr>
        <w:t>: Use just the left bag (fill to be a yellow/tan color) and tubing of DAM 11</w:t>
      </w:r>
      <w:r w:rsidR="00751C82">
        <w:rPr>
          <w:rFonts w:ascii="Helvetica" w:hAnsi="Helvetica"/>
          <w:b/>
          <w:sz w:val="22"/>
        </w:rPr>
        <w:t>62</w:t>
      </w:r>
      <w:r w:rsidR="002B23C1">
        <w:rPr>
          <w:rFonts w:ascii="Helvetica" w:hAnsi="Helvetica"/>
          <w:b/>
          <w:sz w:val="22"/>
        </w:rPr>
        <w:t>. Animate in words “human platelet product” as they are spoken. With words “unit cell quality”, animate in a green checkmark next to the platelet bag</w:t>
      </w:r>
      <w:r w:rsidR="00FF5898">
        <w:rPr>
          <w:rFonts w:ascii="Helvetica" w:hAnsi="Helvetica"/>
          <w:b/>
          <w:sz w:val="22"/>
        </w:rPr>
        <w:t>.</w:t>
      </w:r>
      <w:r w:rsidRPr="002E6938">
        <w:rPr>
          <w:rFonts w:ascii="Helvetica" w:hAnsi="Helvetica"/>
          <w:b/>
          <w:sz w:val="22"/>
        </w:rPr>
        <w:t>)</w:t>
      </w:r>
    </w:p>
    <w:p w:rsidR="00CE10F2" w:rsidRPr="002E6938" w:rsidRDefault="00CE10F2" w:rsidP="00CE10F2">
      <w:pPr>
        <w:rPr>
          <w:rFonts w:ascii="Helvetica" w:hAnsi="Helvetica"/>
          <w:sz w:val="22"/>
        </w:rPr>
      </w:pPr>
    </w:p>
    <w:p w:rsidR="00CE10F2" w:rsidRPr="002E6938" w:rsidRDefault="00CE10F2" w:rsidP="00CE10F2">
      <w:pPr>
        <w:rPr>
          <w:rFonts w:ascii="Helvetica" w:hAnsi="Helvetica"/>
          <w:sz w:val="22"/>
        </w:rPr>
      </w:pPr>
      <w:r w:rsidRPr="002E6938">
        <w:rPr>
          <w:rFonts w:ascii="Helvetica" w:hAnsi="Helvetica"/>
          <w:sz w:val="22"/>
        </w:rPr>
        <w:t xml:space="preserve">Next, the </w:t>
      </w:r>
      <w:r w:rsidR="00186153" w:rsidRPr="002E6938">
        <w:rPr>
          <w:rFonts w:ascii="Helvetica" w:hAnsi="Helvetica"/>
          <w:sz w:val="22"/>
        </w:rPr>
        <w:t xml:space="preserve">platelet unit is </w:t>
      </w:r>
      <w:r w:rsidR="002B23C1">
        <w:rPr>
          <w:rFonts w:ascii="Helvetica" w:hAnsi="Helvetica"/>
          <w:sz w:val="22"/>
        </w:rPr>
        <w:t xml:space="preserve">dosed with </w:t>
      </w:r>
      <w:r w:rsidR="00ED0A07" w:rsidRPr="002E6938">
        <w:rPr>
          <w:rFonts w:ascii="Helvetica" w:hAnsi="Helvetica"/>
          <w:sz w:val="22"/>
        </w:rPr>
        <w:t>riboflavin</w:t>
      </w:r>
      <w:r w:rsidR="00FF5898">
        <w:rPr>
          <w:rFonts w:ascii="Helvetica" w:hAnsi="Helvetica"/>
          <w:sz w:val="22"/>
        </w:rPr>
        <w:t>…</w:t>
      </w:r>
      <w:r w:rsidR="00ED0A07" w:rsidRPr="002E6938">
        <w:rPr>
          <w:rFonts w:ascii="Helvetica" w:hAnsi="Helvetica"/>
          <w:sz w:val="22"/>
        </w:rPr>
        <w:t xml:space="preserve"> and </w:t>
      </w:r>
      <w:r w:rsidR="00186153" w:rsidRPr="002E6938">
        <w:rPr>
          <w:rFonts w:ascii="Helvetica" w:hAnsi="Helvetica"/>
          <w:sz w:val="22"/>
        </w:rPr>
        <w:t>inoculated with a known concentration of bacteria</w:t>
      </w:r>
      <w:r w:rsidRPr="002E6938">
        <w:rPr>
          <w:rFonts w:ascii="Helvetica" w:hAnsi="Helvetica"/>
          <w:sz w:val="22"/>
        </w:rPr>
        <w:t xml:space="preserve">. </w:t>
      </w:r>
      <w:r w:rsidRPr="002E6938">
        <w:rPr>
          <w:rFonts w:ascii="Helvetica" w:hAnsi="Helvetica"/>
          <w:b/>
          <w:sz w:val="22"/>
        </w:rPr>
        <w:t>(P3</w:t>
      </w:r>
      <w:r w:rsidR="002B23C1">
        <w:rPr>
          <w:rFonts w:ascii="Helvetica" w:hAnsi="Helvetica"/>
          <w:b/>
          <w:sz w:val="22"/>
        </w:rPr>
        <w:t>: Begin with ending shot of P2</w:t>
      </w:r>
      <w:r w:rsidR="00751C82">
        <w:rPr>
          <w:rFonts w:ascii="Helvetica" w:hAnsi="Helvetica"/>
          <w:b/>
          <w:sz w:val="22"/>
        </w:rPr>
        <w:t xml:space="preserve"> but without checkmark</w:t>
      </w:r>
      <w:r w:rsidR="002B23C1">
        <w:rPr>
          <w:rFonts w:ascii="Helvetica" w:hAnsi="Helvetica"/>
          <w:b/>
          <w:sz w:val="22"/>
        </w:rPr>
        <w:t xml:space="preserve">. Add in </w:t>
      </w:r>
      <w:r w:rsidR="00FF5898">
        <w:rPr>
          <w:rFonts w:ascii="Helvetica" w:hAnsi="Helvetica"/>
          <w:b/>
          <w:sz w:val="22"/>
        </w:rPr>
        <w:t xml:space="preserve">another </w:t>
      </w:r>
      <w:r w:rsidR="002B23C1">
        <w:rPr>
          <w:rFonts w:ascii="Helvetica" w:hAnsi="Helvetica"/>
          <w:b/>
          <w:sz w:val="22"/>
        </w:rPr>
        <w:t xml:space="preserve">bag (no text, light </w:t>
      </w:r>
      <w:r w:rsidR="00E95CB8">
        <w:rPr>
          <w:rFonts w:ascii="Helvetica" w:hAnsi="Helvetica"/>
          <w:b/>
          <w:sz w:val="22"/>
        </w:rPr>
        <w:t xml:space="preserve">orange </w:t>
      </w:r>
      <w:r w:rsidR="002B23C1">
        <w:rPr>
          <w:rFonts w:ascii="Helvetica" w:hAnsi="Helvetica"/>
          <w:b/>
          <w:sz w:val="22"/>
        </w:rPr>
        <w:t>color</w:t>
      </w:r>
      <w:r w:rsidR="00E95CB8">
        <w:rPr>
          <w:rFonts w:ascii="Helvetica" w:hAnsi="Helvetica"/>
          <w:b/>
          <w:sz w:val="22"/>
        </w:rPr>
        <w:t>ed</w:t>
      </w:r>
      <w:r w:rsidR="00FF5898">
        <w:rPr>
          <w:rFonts w:ascii="Helvetica" w:hAnsi="Helvetica"/>
          <w:b/>
          <w:sz w:val="22"/>
        </w:rPr>
        <w:t xml:space="preserve"> liquid inside</w:t>
      </w:r>
      <w:r w:rsidR="002B23C1">
        <w:rPr>
          <w:rFonts w:ascii="Helvetica" w:hAnsi="Helvetica"/>
          <w:b/>
          <w:sz w:val="22"/>
        </w:rPr>
        <w:t xml:space="preserve">) from DAM </w:t>
      </w:r>
      <w:r w:rsidR="00FF5898">
        <w:rPr>
          <w:rFonts w:ascii="Helvetica" w:hAnsi="Helvetica"/>
          <w:b/>
          <w:sz w:val="22"/>
        </w:rPr>
        <w:t>1162, with text of “Riboflavin”</w:t>
      </w:r>
      <w:r w:rsidR="002B23C1">
        <w:rPr>
          <w:rFonts w:ascii="Helvetica" w:hAnsi="Helvetica"/>
          <w:b/>
          <w:sz w:val="22"/>
        </w:rPr>
        <w:t xml:space="preserve">. </w:t>
      </w:r>
      <w:r w:rsidR="00FF5898">
        <w:rPr>
          <w:rFonts w:ascii="Helvetica" w:hAnsi="Helvetica"/>
          <w:b/>
          <w:sz w:val="22"/>
        </w:rPr>
        <w:t>F</w:t>
      </w:r>
      <w:r w:rsidR="002B23C1">
        <w:rPr>
          <w:rFonts w:ascii="Helvetica" w:hAnsi="Helvetica"/>
          <w:b/>
          <w:sz w:val="22"/>
        </w:rPr>
        <w:t xml:space="preserve">low </w:t>
      </w:r>
      <w:r w:rsidR="00F8752C">
        <w:rPr>
          <w:rFonts w:ascii="Helvetica" w:hAnsi="Helvetica"/>
          <w:b/>
          <w:sz w:val="22"/>
        </w:rPr>
        <w:t xml:space="preserve">the </w:t>
      </w:r>
      <w:r w:rsidR="00E95CB8">
        <w:rPr>
          <w:rFonts w:ascii="Helvetica" w:hAnsi="Helvetica"/>
          <w:b/>
          <w:sz w:val="22"/>
        </w:rPr>
        <w:t>orange</w:t>
      </w:r>
      <w:r w:rsidR="00F8752C">
        <w:rPr>
          <w:rFonts w:ascii="Helvetica" w:hAnsi="Helvetica"/>
          <w:b/>
          <w:sz w:val="22"/>
        </w:rPr>
        <w:t xml:space="preserve"> solution </w:t>
      </w:r>
      <w:r w:rsidR="002B23C1">
        <w:rPr>
          <w:rFonts w:ascii="Helvetica" w:hAnsi="Helvetica"/>
          <w:b/>
          <w:sz w:val="22"/>
        </w:rPr>
        <w:t xml:space="preserve">through tubing to </w:t>
      </w:r>
      <w:r w:rsidR="00F8752C">
        <w:rPr>
          <w:rFonts w:ascii="Helvetica" w:hAnsi="Helvetica"/>
          <w:b/>
          <w:sz w:val="22"/>
        </w:rPr>
        <w:t xml:space="preserve">the </w:t>
      </w:r>
      <w:r w:rsidR="002B23C1">
        <w:rPr>
          <w:rFonts w:ascii="Helvetica" w:hAnsi="Helvetica"/>
          <w:b/>
          <w:sz w:val="22"/>
        </w:rPr>
        <w:t>first bag</w:t>
      </w:r>
      <w:r w:rsidR="00F8752C">
        <w:rPr>
          <w:rFonts w:ascii="Helvetica" w:hAnsi="Helvetica"/>
          <w:b/>
          <w:sz w:val="22"/>
        </w:rPr>
        <w:t xml:space="preserve"> then remove the riboflavin bag</w:t>
      </w:r>
      <w:r w:rsidR="002B23C1">
        <w:rPr>
          <w:rFonts w:ascii="Helvetica" w:hAnsi="Helvetica"/>
          <w:b/>
          <w:sz w:val="22"/>
        </w:rPr>
        <w:t>.</w:t>
      </w:r>
      <w:r w:rsidR="00FF5898">
        <w:rPr>
          <w:rFonts w:ascii="Helvetica" w:hAnsi="Helvetica"/>
          <w:b/>
          <w:sz w:val="22"/>
        </w:rPr>
        <w:t xml:space="preserve"> At mention of “inoculated with” add a syringe filled with the bacteria (yellow solution containing bacteria from</w:t>
      </w:r>
      <w:r w:rsidR="00F8752C">
        <w:rPr>
          <w:rFonts w:ascii="Helvetica" w:hAnsi="Helvetica"/>
          <w:b/>
          <w:sz w:val="22"/>
        </w:rPr>
        <w:t xml:space="preserve"> the end of</w:t>
      </w:r>
      <w:r w:rsidR="00FF5898">
        <w:rPr>
          <w:rFonts w:ascii="Helvetica" w:hAnsi="Helvetica"/>
          <w:b/>
          <w:sz w:val="22"/>
        </w:rPr>
        <w:t xml:space="preserve"> </w:t>
      </w:r>
      <w:r w:rsidR="00F8752C">
        <w:rPr>
          <w:rFonts w:ascii="Helvetica" w:hAnsi="Helvetica"/>
          <w:b/>
          <w:sz w:val="22"/>
        </w:rPr>
        <w:t>P1) and inject the bacteria through the tubing into the yellow platelet bag.</w:t>
      </w:r>
      <w:r w:rsidRPr="002E6938">
        <w:rPr>
          <w:rFonts w:ascii="Helvetica" w:hAnsi="Helvetica"/>
          <w:b/>
          <w:sz w:val="22"/>
        </w:rPr>
        <w:t>)</w:t>
      </w:r>
    </w:p>
    <w:p w:rsidR="00CE10F2" w:rsidRPr="002E6938" w:rsidRDefault="00CE10F2" w:rsidP="00CE10F2">
      <w:pPr>
        <w:ind w:left="360"/>
        <w:rPr>
          <w:rFonts w:ascii="Helvetica" w:hAnsi="Helvetica"/>
          <w:sz w:val="22"/>
        </w:rPr>
      </w:pPr>
    </w:p>
    <w:p w:rsidR="00CE10F2" w:rsidRPr="002E6938" w:rsidRDefault="00CE10F2" w:rsidP="00CE10F2">
      <w:pPr>
        <w:rPr>
          <w:rFonts w:ascii="Helvetica" w:hAnsi="Helvetica"/>
          <w:sz w:val="22"/>
        </w:rPr>
      </w:pPr>
      <w:r w:rsidRPr="002E6938">
        <w:rPr>
          <w:rFonts w:ascii="Helvetica" w:hAnsi="Helvetica"/>
          <w:sz w:val="22"/>
        </w:rPr>
        <w:t>The final step is</w:t>
      </w:r>
      <w:r w:rsidR="00ED0A07" w:rsidRPr="002E6938">
        <w:rPr>
          <w:rFonts w:ascii="Helvetica" w:hAnsi="Helvetica"/>
          <w:sz w:val="22"/>
        </w:rPr>
        <w:t xml:space="preserve"> </w:t>
      </w:r>
      <w:r w:rsidR="00186153" w:rsidRPr="002E6938">
        <w:rPr>
          <w:rFonts w:ascii="Helvetica" w:hAnsi="Helvetica"/>
          <w:sz w:val="22"/>
        </w:rPr>
        <w:t xml:space="preserve">treating the unit </w:t>
      </w:r>
      <w:r w:rsidR="00ED0A07" w:rsidRPr="002E6938">
        <w:rPr>
          <w:rFonts w:ascii="Helvetica" w:hAnsi="Helvetica"/>
          <w:sz w:val="22"/>
        </w:rPr>
        <w:t>with UV light</w:t>
      </w:r>
      <w:r w:rsidRPr="002E6938">
        <w:rPr>
          <w:rFonts w:ascii="Helvetica" w:hAnsi="Helvetica"/>
          <w:sz w:val="22"/>
        </w:rPr>
        <w:t>.</w:t>
      </w:r>
      <w:r w:rsidRPr="002E6938">
        <w:rPr>
          <w:rFonts w:ascii="Helvetica" w:hAnsi="Helvetica"/>
          <w:b/>
          <w:sz w:val="22"/>
        </w:rPr>
        <w:t xml:space="preserve"> (P4</w:t>
      </w:r>
      <w:r w:rsidR="002B23C1">
        <w:rPr>
          <w:rFonts w:ascii="Helvetica" w:hAnsi="Helvetica"/>
          <w:b/>
          <w:sz w:val="22"/>
        </w:rPr>
        <w:t xml:space="preserve">: </w:t>
      </w:r>
      <w:r w:rsidR="00F8752C">
        <w:rPr>
          <w:rFonts w:ascii="Helvetica" w:hAnsi="Helvetica"/>
          <w:b/>
          <w:sz w:val="22"/>
        </w:rPr>
        <w:t>Start with</w:t>
      </w:r>
      <w:r w:rsidR="002B23C1">
        <w:rPr>
          <w:rFonts w:ascii="Helvetica" w:hAnsi="Helvetica"/>
          <w:b/>
          <w:sz w:val="22"/>
        </w:rPr>
        <w:t xml:space="preserve"> only bag with text “Human Platelet Product”</w:t>
      </w:r>
      <w:r w:rsidR="00751C82">
        <w:rPr>
          <w:rFonts w:ascii="Helvetica" w:hAnsi="Helvetica"/>
          <w:b/>
          <w:sz w:val="22"/>
        </w:rPr>
        <w:t xml:space="preserve"> </w:t>
      </w:r>
      <w:r w:rsidR="00F8752C">
        <w:rPr>
          <w:rFonts w:ascii="Helvetica" w:hAnsi="Helvetica"/>
          <w:b/>
          <w:sz w:val="22"/>
        </w:rPr>
        <w:t>containing bacterial colonies</w:t>
      </w:r>
      <w:r w:rsidR="002B23C1">
        <w:rPr>
          <w:rFonts w:ascii="Helvetica" w:hAnsi="Helvetica"/>
          <w:b/>
          <w:sz w:val="22"/>
        </w:rPr>
        <w:t xml:space="preserve">. Animate in light waves labeled </w:t>
      </w:r>
      <w:r w:rsidR="00E95CB8">
        <w:rPr>
          <w:rFonts w:ascii="Helvetica" w:hAnsi="Helvetica"/>
          <w:b/>
          <w:sz w:val="22"/>
        </w:rPr>
        <w:t>“U</w:t>
      </w:r>
      <w:r w:rsidR="002B23C1">
        <w:rPr>
          <w:rFonts w:ascii="Helvetica" w:hAnsi="Helvetica"/>
          <w:b/>
          <w:sz w:val="22"/>
        </w:rPr>
        <w:t>ltra-violet</w:t>
      </w:r>
      <w:r w:rsidR="00E95CB8">
        <w:rPr>
          <w:rFonts w:ascii="Helvetica" w:hAnsi="Helvetica"/>
          <w:b/>
          <w:sz w:val="22"/>
        </w:rPr>
        <w:t>”</w:t>
      </w:r>
      <w:r w:rsidR="002B23C1">
        <w:rPr>
          <w:rFonts w:ascii="Helvetica" w:hAnsi="Helvetica"/>
          <w:b/>
          <w:sz w:val="22"/>
        </w:rPr>
        <w:t>.</w:t>
      </w:r>
      <w:r w:rsidR="00F8752C">
        <w:rPr>
          <w:rFonts w:ascii="Helvetica" w:hAnsi="Helvetica"/>
          <w:b/>
          <w:sz w:val="22"/>
        </w:rPr>
        <w:t xml:space="preserve"> Have some but not all of the bacterial colonies disappear after the UV light is added.</w:t>
      </w:r>
      <w:r w:rsidRPr="002E6938">
        <w:rPr>
          <w:rFonts w:ascii="Helvetica" w:hAnsi="Helvetica"/>
          <w:b/>
          <w:sz w:val="22"/>
        </w:rPr>
        <w:t>)</w:t>
      </w:r>
    </w:p>
    <w:p w:rsidR="00CE10F2" w:rsidRPr="002E6938" w:rsidRDefault="00CE10F2" w:rsidP="00CE10F2">
      <w:pPr>
        <w:ind w:left="360"/>
        <w:rPr>
          <w:rFonts w:ascii="Helvetica" w:hAnsi="Helvetica"/>
          <w:sz w:val="22"/>
        </w:rPr>
      </w:pPr>
    </w:p>
    <w:p w:rsidR="00CE10F2" w:rsidRDefault="002B23C1" w:rsidP="0076506A">
      <w:pPr>
        <w:rPr>
          <w:rFonts w:ascii="Helvetica" w:hAnsi="Helvetica"/>
          <w:b/>
          <w:sz w:val="22"/>
        </w:rPr>
      </w:pPr>
      <w:r>
        <w:rPr>
          <w:rFonts w:ascii="Helvetica" w:hAnsi="Helvetica"/>
          <w:sz w:val="22"/>
        </w:rPr>
        <w:t xml:space="preserve">Ultimately, </w:t>
      </w:r>
      <w:r w:rsidR="00ED0A07" w:rsidRPr="002E6938">
        <w:rPr>
          <w:rFonts w:ascii="Helvetica" w:hAnsi="Helvetica"/>
          <w:sz w:val="22"/>
        </w:rPr>
        <w:t>bacterial reduction is measured by comparing pre-treatment and post-treatment samples for viable bacteria as measured by an end point dilution plating assay</w:t>
      </w:r>
      <w:r w:rsidR="00CE10F2" w:rsidRPr="002E6938">
        <w:rPr>
          <w:rFonts w:ascii="Helvetica" w:hAnsi="Helvetica"/>
          <w:sz w:val="22"/>
        </w:rPr>
        <w:t xml:space="preserve">. </w:t>
      </w:r>
      <w:r w:rsidR="00CE10F2" w:rsidRPr="002E6938">
        <w:rPr>
          <w:rFonts w:ascii="Helvetica" w:hAnsi="Helvetica"/>
          <w:b/>
          <w:sz w:val="22"/>
        </w:rPr>
        <w:t>(P5</w:t>
      </w:r>
      <w:r w:rsidR="00EC38E9">
        <w:rPr>
          <w:rFonts w:ascii="Helvetica" w:hAnsi="Helvetica"/>
          <w:b/>
          <w:sz w:val="22"/>
        </w:rPr>
        <w:t xml:space="preserve">: Begin with DAM </w:t>
      </w:r>
      <w:r w:rsidR="00751C82">
        <w:rPr>
          <w:rFonts w:ascii="Helvetica" w:hAnsi="Helvetica"/>
          <w:b/>
          <w:sz w:val="22"/>
        </w:rPr>
        <w:t>3933</w:t>
      </w:r>
      <w:r w:rsidR="00EC38E9">
        <w:rPr>
          <w:rFonts w:ascii="Helvetica" w:hAnsi="Helvetica"/>
          <w:b/>
          <w:sz w:val="22"/>
        </w:rPr>
        <w:t>, with two plates, both without colonies. With words “comparing pre-treatment” animate in text “</w:t>
      </w:r>
      <w:r w:rsidR="00E95CB8">
        <w:rPr>
          <w:rFonts w:ascii="Helvetica" w:hAnsi="Helvetica"/>
          <w:b/>
          <w:sz w:val="22"/>
        </w:rPr>
        <w:t>P</w:t>
      </w:r>
      <w:r w:rsidR="00EC38E9">
        <w:rPr>
          <w:rFonts w:ascii="Helvetica" w:hAnsi="Helvetica"/>
          <w:b/>
          <w:sz w:val="22"/>
        </w:rPr>
        <w:t xml:space="preserve">re-treatment” under first plate and add in </w:t>
      </w:r>
      <w:r w:rsidR="00E95CB8">
        <w:rPr>
          <w:rFonts w:ascii="Helvetica" w:hAnsi="Helvetica"/>
          <w:b/>
          <w:sz w:val="22"/>
        </w:rPr>
        <w:t xml:space="preserve">many </w:t>
      </w:r>
      <w:r w:rsidR="00EC38E9">
        <w:rPr>
          <w:rFonts w:ascii="Helvetica" w:hAnsi="Helvetica"/>
          <w:b/>
          <w:sz w:val="22"/>
        </w:rPr>
        <w:t>small round bacterial colonies to plate. With words “samples for” animate in text “</w:t>
      </w:r>
      <w:r w:rsidR="00E95CB8">
        <w:rPr>
          <w:rFonts w:ascii="Helvetica" w:hAnsi="Helvetica"/>
          <w:b/>
          <w:sz w:val="22"/>
        </w:rPr>
        <w:t>P</w:t>
      </w:r>
      <w:r w:rsidR="00EC38E9">
        <w:rPr>
          <w:rFonts w:ascii="Helvetica" w:hAnsi="Helvetica"/>
          <w:b/>
          <w:sz w:val="22"/>
        </w:rPr>
        <w:t xml:space="preserve">ost-treatment” under second plate and add </w:t>
      </w:r>
      <w:r w:rsidR="00E95CB8">
        <w:rPr>
          <w:rFonts w:ascii="Helvetica" w:hAnsi="Helvetica"/>
          <w:b/>
          <w:sz w:val="22"/>
        </w:rPr>
        <w:t>only a couple of</w:t>
      </w:r>
      <w:r w:rsidR="00EC38E9">
        <w:rPr>
          <w:rFonts w:ascii="Helvetica" w:hAnsi="Helvetica"/>
          <w:b/>
          <w:sz w:val="22"/>
        </w:rPr>
        <w:t xml:space="preserve"> bacterial colonies.</w:t>
      </w:r>
      <w:r w:rsidR="00E95CB8">
        <w:rPr>
          <w:rFonts w:ascii="Helvetica" w:hAnsi="Helvetica"/>
          <w:b/>
          <w:sz w:val="22"/>
        </w:rPr>
        <w:t xml:space="preserve"> Then show Figure </w:t>
      </w:r>
      <w:r w:rsidR="00E95CB8" w:rsidRPr="00E82ECD">
        <w:rPr>
          <w:rFonts w:ascii="Helvetica" w:hAnsi="Helvetica"/>
          <w:b/>
          <w:sz w:val="22"/>
          <w:szCs w:val="22"/>
        </w:rPr>
        <w:t>2 (52820fig2.jpg).</w:t>
      </w:r>
      <w:r w:rsidR="00CE10F2" w:rsidRPr="00E82ECD">
        <w:rPr>
          <w:rFonts w:ascii="Helvetica" w:hAnsi="Helvetica"/>
          <w:b/>
          <w:sz w:val="22"/>
          <w:szCs w:val="22"/>
        </w:rPr>
        <w:t>)</w:t>
      </w:r>
    </w:p>
    <w:p w:rsidR="00E95CB8" w:rsidRDefault="00E95CB8" w:rsidP="0076506A">
      <w:pPr>
        <w:rPr>
          <w:rFonts w:ascii="Helvetica" w:hAnsi="Helvetica"/>
          <w:b/>
          <w:sz w:val="22"/>
        </w:rPr>
      </w:pPr>
    </w:p>
    <w:p w:rsidR="00E95CB8" w:rsidRPr="00E95CB8" w:rsidRDefault="00E95CB8" w:rsidP="00E95CB8">
      <w:pPr>
        <w:rPr>
          <w:rFonts w:ascii="Helvetica" w:hAnsi="Helvetica"/>
          <w:b/>
          <w:sz w:val="22"/>
        </w:rPr>
      </w:pPr>
      <w:r>
        <w:rPr>
          <w:rFonts w:ascii="Helvetica" w:hAnsi="Helvetica"/>
          <w:b/>
          <w:sz w:val="22"/>
        </w:rPr>
        <w:t xml:space="preserve">Video Editor: No schematic media </w:t>
      </w:r>
      <w:r w:rsidR="00057A04">
        <w:rPr>
          <w:rFonts w:ascii="Helvetica" w:hAnsi="Helvetica"/>
          <w:b/>
          <w:sz w:val="22"/>
        </w:rPr>
        <w:t>were</w:t>
      </w:r>
      <w:r>
        <w:rPr>
          <w:rFonts w:ascii="Helvetica" w:hAnsi="Helvetica"/>
          <w:b/>
          <w:sz w:val="22"/>
        </w:rPr>
        <w:t xml:space="preserve"> provided, so DAM images are suggested. See Figure 1 </w:t>
      </w:r>
      <w:r w:rsidRPr="00E82ECD">
        <w:rPr>
          <w:rFonts w:ascii="Helvetica" w:hAnsi="Helvetica"/>
          <w:b/>
          <w:sz w:val="22"/>
          <w:szCs w:val="22"/>
        </w:rPr>
        <w:t>(52820fig1.jpg) for</w:t>
      </w:r>
      <w:r>
        <w:rPr>
          <w:rFonts w:ascii="Helvetica" w:hAnsi="Helvetica"/>
          <w:b/>
          <w:sz w:val="22"/>
        </w:rPr>
        <w:t xml:space="preserve"> what part of P3 would look like.</w:t>
      </w:r>
    </w:p>
    <w:p w:rsidR="00E95CB8" w:rsidRPr="0076506A" w:rsidRDefault="00E95CB8" w:rsidP="0076506A">
      <w:pPr>
        <w:rPr>
          <w:rFonts w:ascii="Helvetica" w:hAnsi="Helvetica" w:cs="Helvetica"/>
          <w:sz w:val="22"/>
          <w:szCs w:val="24"/>
          <w:lang w:bidi="en-US"/>
        </w:rPr>
      </w:pPr>
    </w:p>
    <w:p w:rsidR="00CE10F2" w:rsidRDefault="00CE10F2" w:rsidP="00CE10F2">
      <w:pPr>
        <w:rPr>
          <w:rFonts w:ascii="Helvetica" w:hAnsi="Helvetica"/>
          <w:sz w:val="22"/>
        </w:rPr>
      </w:pPr>
    </w:p>
    <w:p w:rsidR="00FE2584" w:rsidRPr="000D1522" w:rsidRDefault="00877AAA" w:rsidP="00CE10F2">
      <w:pPr>
        <w:rPr>
          <w:rFonts w:ascii="Helvetica" w:hAnsi="Helvetica"/>
          <w:b/>
          <w:sz w:val="22"/>
        </w:rPr>
      </w:pPr>
      <w:r>
        <w:rPr>
          <w:rFonts w:ascii="Helvetica" w:hAnsi="Helvetica"/>
          <w:b/>
          <w:sz w:val="22"/>
        </w:rPr>
        <w:br w:type="page"/>
      </w:r>
      <w:r w:rsidR="00CE10F2" w:rsidRPr="000D1522">
        <w:rPr>
          <w:rFonts w:ascii="Helvetica" w:hAnsi="Helvetica"/>
          <w:b/>
          <w:sz w:val="22"/>
        </w:rPr>
        <w:lastRenderedPageBreak/>
        <w:t xml:space="preserve">B.  </w:t>
      </w:r>
      <w:r w:rsidR="00CE10F2">
        <w:rPr>
          <w:rFonts w:ascii="Helvetica" w:hAnsi="Helvetica"/>
          <w:b/>
          <w:sz w:val="22"/>
        </w:rPr>
        <w:t xml:space="preserve">Interview: (Said by you on camera. Don’t forget to smile!)  </w:t>
      </w:r>
    </w:p>
    <w:p w:rsidR="00CE10F2" w:rsidRPr="004D61B8" w:rsidRDefault="00ED0A07"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Shawn Keil</w:t>
      </w:r>
      <w:r w:rsidR="00CE10F2" w:rsidRPr="004D61B8">
        <w:rPr>
          <w:rFonts w:ascii="Helvetica" w:hAnsi="Helvetica" w:cs="Arial"/>
          <w:sz w:val="22"/>
          <w:szCs w:val="24"/>
        </w:rPr>
        <w:t xml:space="preserve">: </w:t>
      </w:r>
      <w:r w:rsidR="00CE10F2" w:rsidRPr="00415C05">
        <w:rPr>
          <w:rFonts w:ascii="Helvetica" w:hAnsi="Helvetica" w:cs="Arial"/>
          <w:sz w:val="22"/>
          <w:szCs w:val="24"/>
        </w:rPr>
        <w:t xml:space="preserve">The main advantage of this technique over existing methods, like </w:t>
      </w:r>
      <w:r w:rsidRPr="00415C05">
        <w:rPr>
          <w:rFonts w:ascii="Helvetica" w:hAnsi="Helvetica" w:cs="Arial"/>
          <w:sz w:val="22"/>
          <w:szCs w:val="24"/>
        </w:rPr>
        <w:t>bacterial screening</w:t>
      </w:r>
      <w:r w:rsidR="00CE10F2" w:rsidRPr="00415C05">
        <w:rPr>
          <w:rFonts w:ascii="Helvetica" w:hAnsi="Helvetica" w:cs="Arial"/>
          <w:sz w:val="22"/>
          <w:szCs w:val="24"/>
        </w:rPr>
        <w:t xml:space="preserve">, is that </w:t>
      </w:r>
      <w:r w:rsidR="00E905D2" w:rsidRPr="00415C05">
        <w:rPr>
          <w:rFonts w:ascii="Helvetica" w:hAnsi="Helvetica" w:cs="Arial"/>
          <w:sz w:val="22"/>
          <w:szCs w:val="24"/>
        </w:rPr>
        <w:t xml:space="preserve">riboflavin and UV light not only inactivate bacteria, but </w:t>
      </w:r>
      <w:r w:rsidR="00E82ECD">
        <w:rPr>
          <w:rFonts w:ascii="Helvetica" w:hAnsi="Helvetica" w:cs="Arial"/>
          <w:sz w:val="22"/>
          <w:szCs w:val="24"/>
        </w:rPr>
        <w:t>are</w:t>
      </w:r>
      <w:r w:rsidR="00E82ECD" w:rsidRPr="00415C05">
        <w:rPr>
          <w:rFonts w:ascii="Helvetica" w:hAnsi="Helvetica" w:cs="Arial"/>
          <w:sz w:val="22"/>
          <w:szCs w:val="24"/>
        </w:rPr>
        <w:t xml:space="preserve"> </w:t>
      </w:r>
      <w:r w:rsidR="00E905D2" w:rsidRPr="00415C05">
        <w:rPr>
          <w:rFonts w:ascii="Helvetica" w:hAnsi="Helvetica" w:cs="Arial"/>
          <w:sz w:val="22"/>
          <w:szCs w:val="24"/>
        </w:rPr>
        <w:t xml:space="preserve">also effective against a broad range of blood borne pathogens </w:t>
      </w:r>
      <w:r w:rsidR="006A0B8E">
        <w:rPr>
          <w:rFonts w:ascii="Helvetica" w:hAnsi="Helvetica" w:cs="Arial"/>
          <w:sz w:val="22"/>
          <w:szCs w:val="24"/>
        </w:rPr>
        <w:t>like</w:t>
      </w:r>
      <w:r w:rsidR="00E905D2" w:rsidRPr="00415C05">
        <w:rPr>
          <w:rFonts w:ascii="Helvetica" w:hAnsi="Helvetica" w:cs="Arial"/>
          <w:sz w:val="22"/>
          <w:szCs w:val="24"/>
        </w:rPr>
        <w:t xml:space="preserve"> HIV, HCV, malaria and babesia</w:t>
      </w:r>
      <w:r w:rsidR="00CE10F2" w:rsidRPr="00415C05">
        <w:rPr>
          <w:rFonts w:ascii="Helvetica" w:hAnsi="Helvetica" w:cs="Arial"/>
          <w:sz w:val="22"/>
          <w:szCs w:val="24"/>
        </w:rPr>
        <w:t>.</w:t>
      </w:r>
      <w:r w:rsidR="00CE10F2" w:rsidRPr="004D61B8">
        <w:rPr>
          <w:rFonts w:ascii="Helvetica" w:hAnsi="Helvetica" w:cs="Arial"/>
          <w:sz w:val="22"/>
          <w:szCs w:val="24"/>
        </w:rPr>
        <w:t xml:space="preserve">  </w:t>
      </w:r>
    </w:p>
    <w:p w:rsidR="00CE10F2" w:rsidRPr="004D61B8" w:rsidRDefault="009E037F" w:rsidP="00CE10F2">
      <w:pPr>
        <w:numPr>
          <w:ilvl w:val="1"/>
          <w:numId w:val="9"/>
        </w:numPr>
        <w:spacing w:before="240"/>
        <w:jc w:val="both"/>
        <w:outlineLvl w:val="0"/>
        <w:rPr>
          <w:rFonts w:ascii="Helvetica" w:hAnsi="Helvetica" w:cs="Arial"/>
          <w:sz w:val="22"/>
          <w:szCs w:val="24"/>
        </w:rPr>
      </w:pPr>
      <w:r w:rsidRPr="009E037F">
        <w:rPr>
          <w:rFonts w:ascii="Helvetica" w:hAnsi="Helvetica" w:cs="Arial"/>
          <w:sz w:val="22"/>
          <w:szCs w:val="24"/>
        </w:rPr>
        <w:t>Susanne Marschner: The implications of this technique for blood transfusion safety extends beyond blood borne pathogens, because the technology also inactivates white blood cells that have been associated with adverse immunological events such as TA-GvHD.</w:t>
      </w:r>
      <w:r w:rsidR="00CE10F2" w:rsidRPr="004D61B8">
        <w:rPr>
          <w:rFonts w:ascii="Helvetica" w:hAnsi="Helvetica" w:cs="Arial"/>
          <w:sz w:val="22"/>
          <w:szCs w:val="24"/>
        </w:rPr>
        <w:t xml:space="preserve">  </w:t>
      </w:r>
    </w:p>
    <w:p w:rsidR="00CE10F2" w:rsidRPr="004D61B8" w:rsidRDefault="002F2D00"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Ray Goodrich</w:t>
      </w:r>
      <w:r w:rsidR="00CE10F2" w:rsidRPr="004D61B8">
        <w:rPr>
          <w:rFonts w:ascii="Helvetica" w:hAnsi="Helvetica" w:cs="Arial"/>
          <w:sz w:val="22"/>
          <w:szCs w:val="24"/>
        </w:rPr>
        <w:t xml:space="preserve">: </w:t>
      </w:r>
      <w:r w:rsidR="00CE10F2" w:rsidRPr="00415C05">
        <w:rPr>
          <w:rFonts w:ascii="Helvetica" w:hAnsi="Helvetica" w:cs="Arial"/>
          <w:sz w:val="22"/>
          <w:szCs w:val="24"/>
        </w:rPr>
        <w:t>I fir</w:t>
      </w:r>
      <w:r w:rsidR="00AF226D">
        <w:rPr>
          <w:rFonts w:ascii="Helvetica" w:hAnsi="Helvetica" w:cs="Arial"/>
          <w:sz w:val="22"/>
          <w:szCs w:val="24"/>
        </w:rPr>
        <w:t>st had the idea for this method</w:t>
      </w:r>
      <w:r w:rsidR="00CE10F2" w:rsidRPr="00415C05">
        <w:rPr>
          <w:rFonts w:ascii="Helvetica" w:hAnsi="Helvetica" w:cs="Arial"/>
          <w:sz w:val="22"/>
          <w:szCs w:val="24"/>
        </w:rPr>
        <w:t xml:space="preserve"> when I</w:t>
      </w:r>
      <w:r w:rsidR="00415C05" w:rsidRPr="00415C05">
        <w:rPr>
          <w:iCs/>
          <w:color w:val="1F497D"/>
          <w:szCs w:val="24"/>
        </w:rPr>
        <w:t xml:space="preserve"> </w:t>
      </w:r>
      <w:r w:rsidR="00415C05" w:rsidRPr="00415C05">
        <w:rPr>
          <w:rFonts w:ascii="Helvetica" w:hAnsi="Helvetica" w:cs="Arial"/>
          <w:iCs/>
          <w:sz w:val="22"/>
          <w:szCs w:val="24"/>
        </w:rPr>
        <w:t>was studying the interactions of photochemicals with nucleic acids. The ability to selectively activate chemicals associated with nucleic acids allows</w:t>
      </w:r>
      <w:r w:rsidR="00E82ECD">
        <w:rPr>
          <w:rFonts w:ascii="Helvetica" w:hAnsi="Helvetica" w:cs="Arial"/>
          <w:iCs/>
          <w:sz w:val="22"/>
          <w:szCs w:val="24"/>
        </w:rPr>
        <w:t xml:space="preserve"> targeting</w:t>
      </w:r>
      <w:r w:rsidR="00415C05" w:rsidRPr="00415C05">
        <w:rPr>
          <w:rFonts w:ascii="Helvetica" w:hAnsi="Helvetica" w:cs="Arial"/>
          <w:iCs/>
          <w:sz w:val="22"/>
          <w:szCs w:val="24"/>
        </w:rPr>
        <w:t xml:space="preserve"> of </w:t>
      </w:r>
      <w:r w:rsidR="00FE2584">
        <w:rPr>
          <w:rFonts w:ascii="Helvetica" w:hAnsi="Helvetica" w:cs="Arial"/>
          <w:iCs/>
          <w:sz w:val="22"/>
          <w:szCs w:val="24"/>
        </w:rPr>
        <w:t>pathogenic</w:t>
      </w:r>
      <w:r w:rsidR="00FE2584" w:rsidRPr="00415C05">
        <w:rPr>
          <w:rFonts w:ascii="Helvetica" w:hAnsi="Helvetica" w:cs="Arial"/>
          <w:iCs/>
          <w:sz w:val="22"/>
          <w:szCs w:val="24"/>
        </w:rPr>
        <w:t xml:space="preserve"> </w:t>
      </w:r>
      <w:r w:rsidR="00415C05" w:rsidRPr="00415C05">
        <w:rPr>
          <w:rFonts w:ascii="Helvetica" w:hAnsi="Helvetica" w:cs="Arial"/>
          <w:iCs/>
          <w:sz w:val="22"/>
          <w:szCs w:val="24"/>
        </w:rPr>
        <w:t>agents in the mix of blood product components because red cells, platelets</w:t>
      </w:r>
      <w:r w:rsidR="00751C82">
        <w:rPr>
          <w:rFonts w:ascii="Helvetica" w:hAnsi="Helvetica" w:cs="Arial"/>
          <w:iCs/>
          <w:sz w:val="22"/>
          <w:szCs w:val="24"/>
        </w:rPr>
        <w:t>,</w:t>
      </w:r>
      <w:r w:rsidR="00415C05" w:rsidRPr="00415C05">
        <w:rPr>
          <w:rFonts w:ascii="Helvetica" w:hAnsi="Helvetica" w:cs="Arial"/>
          <w:iCs/>
          <w:sz w:val="22"/>
          <w:szCs w:val="24"/>
        </w:rPr>
        <w:t xml:space="preserve"> and plasma proteins do not contain genomic nucleic acid.</w:t>
      </w:r>
    </w:p>
    <w:p w:rsidR="00CE10F2" w:rsidRDefault="009E037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Shawn Keil</w:t>
      </w:r>
      <w:r w:rsidR="00CE10F2" w:rsidRPr="004D61B8">
        <w:rPr>
          <w:rFonts w:ascii="Helvetica" w:hAnsi="Helvetica" w:cs="Arial"/>
          <w:sz w:val="22"/>
          <w:szCs w:val="24"/>
        </w:rPr>
        <w:t xml:space="preserve">: Demonstrating the procedure will be </w:t>
      </w:r>
      <w:r>
        <w:rPr>
          <w:rFonts w:ascii="Helvetica" w:hAnsi="Helvetica" w:cs="Arial"/>
          <w:sz w:val="22"/>
          <w:szCs w:val="24"/>
        </w:rPr>
        <w:t>Nick Hovenga,</w:t>
      </w:r>
      <w:r w:rsidR="00CE10F2" w:rsidRPr="004D61B8">
        <w:rPr>
          <w:rFonts w:ascii="Helvetica" w:hAnsi="Helvetica" w:cs="Arial"/>
          <w:sz w:val="22"/>
          <w:szCs w:val="24"/>
        </w:rPr>
        <w:t xml:space="preserve"> a </w:t>
      </w:r>
      <w:r>
        <w:rPr>
          <w:rFonts w:ascii="Helvetica" w:hAnsi="Helvetica" w:cs="Arial"/>
          <w:sz w:val="22"/>
          <w:szCs w:val="24"/>
        </w:rPr>
        <w:t>Laboratory Scientist, and Denise Gilmour, a Laboratory Technician,</w:t>
      </w:r>
      <w:r w:rsidR="00CE10F2" w:rsidRPr="004D61B8">
        <w:rPr>
          <w:rFonts w:ascii="Helvetica" w:hAnsi="Helvetica" w:cs="Arial"/>
          <w:sz w:val="22"/>
          <w:szCs w:val="24"/>
        </w:rPr>
        <w:t xml:space="preserve"> from </w:t>
      </w:r>
      <w:r w:rsidR="00AF226D">
        <w:rPr>
          <w:rFonts w:ascii="Helvetica" w:hAnsi="Helvetica" w:cs="Arial"/>
          <w:sz w:val="22"/>
          <w:szCs w:val="24"/>
        </w:rPr>
        <w:t>our</w:t>
      </w:r>
      <w:r w:rsidR="00CE10F2" w:rsidRPr="004D61B8">
        <w:rPr>
          <w:rFonts w:ascii="Helvetica" w:hAnsi="Helvetica" w:cs="Arial"/>
          <w:sz w:val="22"/>
          <w:szCs w:val="24"/>
        </w:rPr>
        <w:t xml:space="preserve"> laboratory.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751C82" w:rsidRDefault="00CE10F2" w:rsidP="00CE10F2">
      <w:pPr>
        <w:numPr>
          <w:ilvl w:val="2"/>
          <w:numId w:val="9"/>
        </w:numPr>
        <w:spacing w:before="240"/>
        <w:jc w:val="both"/>
        <w:outlineLvl w:val="0"/>
        <w:rPr>
          <w:rFonts w:ascii="Helvetica" w:hAnsi="Helvetica"/>
          <w:i/>
          <w:sz w:val="22"/>
        </w:rPr>
      </w:pPr>
      <w:r w:rsidRPr="002A4E2B">
        <w:rPr>
          <w:rFonts w:ascii="Helvetica" w:hAnsi="Helvetica" w:cs="Arial"/>
          <w:sz w:val="22"/>
          <w:szCs w:val="24"/>
        </w:rPr>
        <w:t>The named technician, post doc, student looks up from workbench or desk or microscope and acknowledges the camera.</w:t>
      </w:r>
    </w:p>
    <w:p w:rsidR="00FE2584" w:rsidRPr="002A4E2B" w:rsidRDefault="006A0B8E" w:rsidP="00751C82">
      <w:pPr>
        <w:spacing w:before="240"/>
        <w:ind w:left="1080"/>
        <w:jc w:val="both"/>
        <w:outlineLvl w:val="0"/>
        <w:rPr>
          <w:rFonts w:ascii="Helvetica" w:hAnsi="Helvetica"/>
          <w:i/>
          <w:sz w:val="22"/>
        </w:rPr>
      </w:pPr>
      <w:r w:rsidRPr="00FF5898">
        <w:rPr>
          <w:rFonts w:ascii="Helvetica" w:hAnsi="Helvetica" w:cs="Arial"/>
          <w:sz w:val="22"/>
          <w:szCs w:val="24"/>
          <w:highlight w:val="yellow"/>
        </w:rPr>
        <w:t>Note to the A</w:t>
      </w:r>
      <w:r w:rsidR="00FE2584" w:rsidRPr="008A5C2F">
        <w:rPr>
          <w:rFonts w:ascii="Helvetica" w:hAnsi="Helvetica" w:cs="Arial"/>
          <w:sz w:val="22"/>
          <w:szCs w:val="24"/>
          <w:highlight w:val="yellow"/>
        </w:rPr>
        <w:t>uthors: Statements were edited for length</w:t>
      </w:r>
      <w:r w:rsidR="00E82ECD">
        <w:rPr>
          <w:rFonts w:ascii="Helvetica" w:hAnsi="Helvetica" w:cs="Arial"/>
          <w:sz w:val="22"/>
          <w:szCs w:val="24"/>
          <w:highlight w:val="yellow"/>
        </w:rPr>
        <w:t>, which is restricted to 3-4 lines of text</w:t>
      </w:r>
      <w:r w:rsidR="00FE2584" w:rsidRPr="008A5C2F">
        <w:rPr>
          <w:rFonts w:ascii="Helvetica" w:hAnsi="Helvetica" w:cs="Arial"/>
          <w:sz w:val="22"/>
          <w:szCs w:val="24"/>
          <w:highlight w:val="yellow"/>
        </w:rPr>
        <w:t>.</w:t>
      </w:r>
    </w:p>
    <w:p w:rsidR="00CE10F2" w:rsidRPr="00FB038C" w:rsidRDefault="00CE10F2" w:rsidP="00CE10F2">
      <w:pPr>
        <w:ind w:left="792"/>
        <w:rPr>
          <w:rFonts w:ascii="Helvetica" w:hAnsi="Helvetica"/>
          <w:sz w:val="22"/>
        </w:rPr>
      </w:pPr>
    </w:p>
    <w:p w:rsidR="00CE10F2" w:rsidRPr="002E6938" w:rsidRDefault="00CE10F2" w:rsidP="002E6938">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402E6A"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Preparation of </w:t>
      </w:r>
      <w:r w:rsidR="003B30B4">
        <w:rPr>
          <w:rFonts w:ascii="Helvetica" w:hAnsi="Helvetica" w:cs="Arial"/>
          <w:b/>
          <w:sz w:val="22"/>
          <w:szCs w:val="24"/>
        </w:rPr>
        <w:t xml:space="preserve">the </w:t>
      </w:r>
      <w:r>
        <w:rPr>
          <w:rFonts w:ascii="Helvetica" w:hAnsi="Helvetica" w:cs="Arial"/>
          <w:b/>
          <w:sz w:val="22"/>
          <w:szCs w:val="24"/>
        </w:rPr>
        <w:t>Bacteria</w:t>
      </w:r>
      <w:r w:rsidR="00631526">
        <w:rPr>
          <w:rFonts w:ascii="Helvetica" w:hAnsi="Helvetica" w:cs="Arial"/>
          <w:b/>
          <w:sz w:val="22"/>
          <w:szCs w:val="24"/>
        </w:rPr>
        <w:t>l</w:t>
      </w:r>
      <w:r>
        <w:rPr>
          <w:rFonts w:ascii="Helvetica" w:hAnsi="Helvetica" w:cs="Arial"/>
          <w:b/>
          <w:sz w:val="22"/>
          <w:szCs w:val="24"/>
        </w:rPr>
        <w:t xml:space="preserve"> Suspension</w:t>
      </w:r>
      <w:r w:rsidR="00877AAA">
        <w:rPr>
          <w:rFonts w:ascii="Helvetica" w:hAnsi="Helvetica" w:cs="Arial"/>
          <w:b/>
          <w:sz w:val="22"/>
          <w:szCs w:val="24"/>
        </w:rPr>
        <w:t xml:space="preserve"> </w:t>
      </w:r>
    </w:p>
    <w:p w:rsidR="00CE10F2" w:rsidRDefault="00402E6A"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First, prepare a sterile 250</w:t>
      </w:r>
      <w:r w:rsidR="00401BDF">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bottle containing 100</w:t>
      </w:r>
      <w:r w:rsidR="00401BDF">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of growth medi</w:t>
      </w:r>
      <w:r w:rsidR="00631526">
        <w:rPr>
          <w:rFonts w:ascii="Helvetica" w:hAnsi="Helvetica" w:cs="Arial"/>
          <w:sz w:val="22"/>
          <w:szCs w:val="24"/>
        </w:rPr>
        <w:t>um</w:t>
      </w:r>
      <w:r w:rsidR="006D7765">
        <w:rPr>
          <w:rFonts w:ascii="Helvetica" w:hAnsi="Helvetica" w:cs="Arial"/>
          <w:sz w:val="22"/>
          <w:szCs w:val="24"/>
        </w:rPr>
        <w:t xml:space="preserve"> specific for the bacterium of interest</w:t>
      </w:r>
      <w:r>
        <w:rPr>
          <w:rFonts w:ascii="Helvetica" w:hAnsi="Helvetica" w:cs="Arial"/>
          <w:sz w:val="22"/>
          <w:szCs w:val="24"/>
        </w:rPr>
        <w:t xml:space="preserve">. Using a sterile inoculating loop, inoculate a single </w:t>
      </w:r>
      <w:r w:rsidR="00631526">
        <w:rPr>
          <w:rFonts w:ascii="Helvetica" w:hAnsi="Helvetica" w:cs="Arial"/>
          <w:sz w:val="22"/>
          <w:szCs w:val="24"/>
        </w:rPr>
        <w:t xml:space="preserve">bacterial </w:t>
      </w:r>
      <w:r>
        <w:rPr>
          <w:rFonts w:ascii="Helvetica" w:hAnsi="Helvetica" w:cs="Arial"/>
          <w:sz w:val="22"/>
          <w:szCs w:val="24"/>
        </w:rPr>
        <w:t xml:space="preserve">colony from a streaked culture plate into the </w:t>
      </w:r>
      <w:r w:rsidR="00631526">
        <w:rPr>
          <w:rFonts w:ascii="Helvetica" w:hAnsi="Helvetica" w:cs="Arial"/>
          <w:sz w:val="22"/>
          <w:szCs w:val="24"/>
        </w:rPr>
        <w:t>medium</w:t>
      </w:r>
      <w:r>
        <w:rPr>
          <w:rFonts w:ascii="Helvetica" w:hAnsi="Helvetica" w:cs="Arial"/>
          <w:sz w:val="22"/>
          <w:szCs w:val="24"/>
        </w:rPr>
        <w:t>.</w:t>
      </w:r>
    </w:p>
    <w:p w:rsidR="00DD51C8" w:rsidRDefault="00DD51C8" w:rsidP="00DD51C8">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pours in medium to bottle</w:t>
      </w:r>
    </w:p>
    <w:p w:rsidR="00DD51C8" w:rsidRPr="00DD51C8" w:rsidRDefault="00DD51C8" w:rsidP="00DD51C8">
      <w:pPr>
        <w:numPr>
          <w:ilvl w:val="2"/>
          <w:numId w:val="12"/>
        </w:numPr>
        <w:spacing w:before="240"/>
        <w:jc w:val="both"/>
        <w:outlineLvl w:val="0"/>
        <w:rPr>
          <w:rFonts w:ascii="Helvetica" w:hAnsi="Helvetica" w:cs="Arial"/>
          <w:sz w:val="22"/>
          <w:szCs w:val="24"/>
        </w:rPr>
      </w:pPr>
      <w:r>
        <w:rPr>
          <w:rFonts w:ascii="Helvetica" w:hAnsi="Helvetica" w:cs="Arial"/>
          <w:sz w:val="22"/>
          <w:szCs w:val="24"/>
        </w:rPr>
        <w:t>ECU: Talent sterilizes inoculating loop with flame (</w:t>
      </w:r>
      <w:r w:rsidRPr="00DD51C8">
        <w:rPr>
          <w:rFonts w:ascii="Helvetica" w:hAnsi="Helvetica" w:cs="Arial"/>
          <w:sz w:val="22"/>
          <w:szCs w:val="24"/>
        </w:rPr>
        <w:t>TEXT: Use sterile technique w</w:t>
      </w:r>
      <w:r>
        <w:rPr>
          <w:rFonts w:ascii="Helvetica" w:hAnsi="Helvetica" w:cs="Arial"/>
          <w:sz w:val="22"/>
          <w:szCs w:val="24"/>
        </w:rPr>
        <w:t>hen handling bacterial cultures</w:t>
      </w:r>
      <w:r w:rsidRPr="00DD51C8">
        <w:rPr>
          <w:rFonts w:ascii="Helvetica" w:hAnsi="Helvetica" w:cs="Arial"/>
          <w:sz w:val="22"/>
          <w:szCs w:val="24"/>
        </w:rPr>
        <w:t>)</w:t>
      </w:r>
    </w:p>
    <w:p w:rsidR="00401BDF" w:rsidRPr="00DD51C8" w:rsidRDefault="00DD51C8" w:rsidP="00DD51C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picks out 1 colony from cultured plate </w:t>
      </w:r>
    </w:p>
    <w:p w:rsidR="00125924" w:rsidRDefault="00401BDF"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Next, p</w:t>
      </w:r>
      <w:r w:rsidR="00402E6A">
        <w:rPr>
          <w:rFonts w:ascii="Helvetica" w:hAnsi="Helvetica" w:cs="Arial"/>
          <w:sz w:val="22"/>
          <w:szCs w:val="24"/>
        </w:rPr>
        <w:t>lace the bottle into an orbital shaking incubator. Set the shaker speed to 140 RPM and incubate</w:t>
      </w:r>
      <w:r w:rsidR="00FE2584">
        <w:rPr>
          <w:rFonts w:ascii="Helvetica" w:hAnsi="Helvetica" w:cs="Arial"/>
          <w:sz w:val="22"/>
          <w:szCs w:val="24"/>
        </w:rPr>
        <w:t xml:space="preserve"> the culture</w:t>
      </w:r>
      <w:r w:rsidR="00402E6A">
        <w:rPr>
          <w:rFonts w:ascii="Helvetica" w:hAnsi="Helvetica" w:cs="Arial"/>
          <w:sz w:val="22"/>
          <w:szCs w:val="24"/>
        </w:rPr>
        <w:t xml:space="preserve"> for one to two days. Periodically check </w:t>
      </w:r>
      <w:r w:rsidR="003B30B4">
        <w:rPr>
          <w:rFonts w:ascii="Helvetica" w:hAnsi="Helvetica" w:cs="Arial"/>
          <w:sz w:val="22"/>
          <w:szCs w:val="24"/>
        </w:rPr>
        <w:t xml:space="preserve">the culture </w:t>
      </w:r>
      <w:r w:rsidR="00402E6A">
        <w:rPr>
          <w:rFonts w:ascii="Helvetica" w:hAnsi="Helvetica" w:cs="Arial"/>
          <w:sz w:val="22"/>
          <w:szCs w:val="24"/>
        </w:rPr>
        <w:t>for bacterial growth</w:t>
      </w:r>
      <w:r w:rsidR="00B03EAB">
        <w:rPr>
          <w:rFonts w:ascii="Helvetica" w:hAnsi="Helvetica" w:cs="Arial"/>
          <w:sz w:val="22"/>
          <w:szCs w:val="24"/>
        </w:rPr>
        <w:t>.</w:t>
      </w:r>
    </w:p>
    <w:p w:rsidR="00DD51C8" w:rsidRDefault="00DD51C8" w:rsidP="003552E1">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Shoulder: Talent opens orbital shaker and places bottle inside (TEXT: 140 RPM, 1-2 days</w:t>
      </w:r>
      <w:r w:rsidR="00FE2584">
        <w:rPr>
          <w:rFonts w:ascii="Helvetica" w:hAnsi="Helvetica" w:cs="Arial"/>
          <w:sz w:val="22"/>
          <w:szCs w:val="24"/>
        </w:rPr>
        <w:t>)</w:t>
      </w:r>
    </w:p>
    <w:p w:rsidR="003B30B4" w:rsidRDefault="003B30B4" w:rsidP="003552E1">
      <w:pPr>
        <w:numPr>
          <w:ilvl w:val="2"/>
          <w:numId w:val="12"/>
        </w:numPr>
        <w:spacing w:before="240"/>
        <w:jc w:val="both"/>
        <w:outlineLvl w:val="0"/>
        <w:rPr>
          <w:rFonts w:ascii="Helvetica" w:hAnsi="Helvetica" w:cs="Arial"/>
          <w:sz w:val="22"/>
          <w:szCs w:val="24"/>
        </w:rPr>
      </w:pPr>
      <w:r>
        <w:rPr>
          <w:rFonts w:ascii="Helvetica" w:hAnsi="Helvetica" w:cs="Arial"/>
          <w:sz w:val="22"/>
          <w:szCs w:val="24"/>
        </w:rPr>
        <w:t>MED/CU: Talent sets shaker speed.</w:t>
      </w:r>
    </w:p>
    <w:p w:rsidR="00DD51C8" w:rsidRPr="00DD51C8" w:rsidRDefault="00DD51C8" w:rsidP="00DD51C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w:t>
      </w:r>
      <w:r w:rsidR="003B30B4">
        <w:rPr>
          <w:rFonts w:ascii="Helvetica" w:hAnsi="Helvetica" w:cs="Arial"/>
          <w:sz w:val="22"/>
          <w:szCs w:val="24"/>
        </w:rPr>
        <w:t>observes growth in bottle.</w:t>
      </w:r>
    </w:p>
    <w:p w:rsidR="00CE10F2" w:rsidRDefault="00DF658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After incubation, transfer the bacterial suspension into two sterile 50</w:t>
      </w:r>
      <w:r w:rsidR="00401BDF">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conical tubes. Centrifuge the tubes </w:t>
      </w:r>
      <w:r w:rsidR="003F65A3">
        <w:rPr>
          <w:rFonts w:ascii="Helvetica" w:hAnsi="Helvetica" w:cs="Arial"/>
          <w:sz w:val="22"/>
          <w:szCs w:val="24"/>
        </w:rPr>
        <w:t>a</w:t>
      </w:r>
      <w:r>
        <w:rPr>
          <w:rFonts w:ascii="Helvetica" w:hAnsi="Helvetica" w:cs="Arial"/>
          <w:sz w:val="22"/>
          <w:szCs w:val="24"/>
        </w:rPr>
        <w:t xml:space="preserve">t 3000 </w:t>
      </w:r>
      <w:r w:rsidR="00631526">
        <w:rPr>
          <w:rFonts w:ascii="Helvetica" w:hAnsi="Helvetica" w:cs="Arial"/>
          <w:sz w:val="22"/>
          <w:szCs w:val="24"/>
        </w:rPr>
        <w:t>times g</w:t>
      </w:r>
      <w:r w:rsidR="003F65A3">
        <w:rPr>
          <w:rFonts w:ascii="Helvetica" w:hAnsi="Helvetica" w:cs="Arial"/>
          <w:sz w:val="22"/>
          <w:szCs w:val="24"/>
        </w:rPr>
        <w:t xml:space="preserve"> for 20 minutes</w:t>
      </w:r>
      <w:r>
        <w:rPr>
          <w:rFonts w:ascii="Helvetica" w:hAnsi="Helvetica" w:cs="Arial"/>
          <w:sz w:val="22"/>
          <w:szCs w:val="24"/>
        </w:rPr>
        <w:t xml:space="preserve"> at 23</w:t>
      </w:r>
      <w:r w:rsidR="00401BDF">
        <w:rPr>
          <w:rFonts w:ascii="Helvetica" w:hAnsi="Helvetica" w:cs="Arial"/>
          <w:sz w:val="22"/>
          <w:szCs w:val="24"/>
        </w:rPr>
        <w:t xml:space="preserve"> </w:t>
      </w:r>
      <w:r>
        <w:rPr>
          <w:rFonts w:ascii="Helvetica" w:hAnsi="Helvetica" w:cs="Arial"/>
          <w:sz w:val="22"/>
          <w:szCs w:val="24"/>
        </w:rPr>
        <w:t xml:space="preserve">°C. </w:t>
      </w:r>
    </w:p>
    <w:p w:rsidR="00DD51C8" w:rsidRDefault="00DD51C8" w:rsidP="00DD51C8">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removes</w:t>
      </w:r>
      <w:r w:rsidR="003F65A3">
        <w:rPr>
          <w:rFonts w:ascii="Helvetica" w:hAnsi="Helvetica" w:cs="Arial"/>
          <w:sz w:val="22"/>
          <w:szCs w:val="24"/>
        </w:rPr>
        <w:t xml:space="preserve"> bacterial suspension from </w:t>
      </w:r>
      <w:r w:rsidR="003B30B4">
        <w:rPr>
          <w:rFonts w:ascii="Helvetica" w:hAnsi="Helvetica" w:cs="Arial"/>
          <w:sz w:val="22"/>
          <w:szCs w:val="24"/>
        </w:rPr>
        <w:t xml:space="preserve">bottle </w:t>
      </w:r>
      <w:r w:rsidR="003F65A3">
        <w:rPr>
          <w:rFonts w:ascii="Helvetica" w:hAnsi="Helvetica" w:cs="Arial"/>
          <w:sz w:val="22"/>
          <w:szCs w:val="24"/>
        </w:rPr>
        <w:t>and places in conical tubes</w:t>
      </w:r>
    </w:p>
    <w:p w:rsidR="003F65A3" w:rsidRDefault="003F65A3" w:rsidP="003F65A3">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places capped tubes in centrifuge and starts machine (TEXT: 3000</w:t>
      </w:r>
      <w:r w:rsidR="003B30B4">
        <w:rPr>
          <w:rFonts w:ascii="Helvetica" w:hAnsi="Helvetica" w:cs="Arial"/>
          <w:sz w:val="22"/>
          <w:szCs w:val="24"/>
        </w:rPr>
        <w:t xml:space="preserve"> x g</w:t>
      </w:r>
      <w:r>
        <w:rPr>
          <w:rFonts w:ascii="Helvetica" w:hAnsi="Helvetica" w:cs="Arial"/>
          <w:sz w:val="22"/>
          <w:szCs w:val="24"/>
        </w:rPr>
        <w:t>, 20 minutes, 23°C)</w:t>
      </w:r>
    </w:p>
    <w:p w:rsidR="007C6E8E" w:rsidRDefault="00FE2584" w:rsidP="007C6E8E">
      <w:pPr>
        <w:numPr>
          <w:ilvl w:val="1"/>
          <w:numId w:val="12"/>
        </w:numPr>
        <w:spacing w:before="240"/>
        <w:jc w:val="both"/>
        <w:outlineLvl w:val="0"/>
        <w:rPr>
          <w:rFonts w:ascii="Helvetica" w:hAnsi="Helvetica" w:cs="Arial"/>
          <w:sz w:val="22"/>
          <w:szCs w:val="24"/>
        </w:rPr>
      </w:pPr>
      <w:r>
        <w:rPr>
          <w:rFonts w:ascii="Helvetica" w:hAnsi="Helvetica" w:cs="Arial"/>
          <w:sz w:val="22"/>
          <w:szCs w:val="24"/>
        </w:rPr>
        <w:t>Next, a</w:t>
      </w:r>
      <w:r w:rsidR="00631526">
        <w:rPr>
          <w:rFonts w:ascii="Helvetica" w:hAnsi="Helvetica" w:cs="Arial"/>
          <w:sz w:val="22"/>
          <w:szCs w:val="24"/>
        </w:rPr>
        <w:t xml:space="preserve">spirate </w:t>
      </w:r>
      <w:r w:rsidR="00DF6583">
        <w:rPr>
          <w:rFonts w:ascii="Helvetica" w:hAnsi="Helvetica" w:cs="Arial"/>
          <w:sz w:val="22"/>
          <w:szCs w:val="24"/>
        </w:rPr>
        <w:t>the supernatant and resuspend the bacterial pellet with 15</w:t>
      </w:r>
      <w:r w:rsidR="00401BDF">
        <w:rPr>
          <w:rFonts w:ascii="Helvetica" w:hAnsi="Helvetica" w:cs="Arial"/>
          <w:sz w:val="22"/>
          <w:szCs w:val="24"/>
        </w:rPr>
        <w:t xml:space="preserve"> </w:t>
      </w:r>
      <w:r w:rsidR="00751C82">
        <w:rPr>
          <w:rFonts w:ascii="Helvetica" w:hAnsi="Helvetica" w:cs="Arial"/>
          <w:sz w:val="22"/>
          <w:szCs w:val="24"/>
        </w:rPr>
        <w:t>ml</w:t>
      </w:r>
      <w:r w:rsidR="00DF6583">
        <w:rPr>
          <w:rFonts w:ascii="Helvetica" w:hAnsi="Helvetica" w:cs="Arial"/>
          <w:sz w:val="22"/>
          <w:szCs w:val="24"/>
        </w:rPr>
        <w:t xml:space="preserve"> </w:t>
      </w:r>
      <w:r w:rsidR="00631526">
        <w:rPr>
          <w:rFonts w:ascii="Helvetica" w:hAnsi="Helvetica" w:cs="Arial"/>
          <w:sz w:val="22"/>
          <w:szCs w:val="24"/>
        </w:rPr>
        <w:t xml:space="preserve">of </w:t>
      </w:r>
      <w:r w:rsidR="00DF6583">
        <w:rPr>
          <w:rFonts w:ascii="Helvetica" w:hAnsi="Helvetica" w:cs="Arial"/>
          <w:sz w:val="22"/>
          <w:szCs w:val="24"/>
        </w:rPr>
        <w:t>sterile peptone water. Vortex the tubes to aid in suspension,</w:t>
      </w:r>
      <w:r>
        <w:rPr>
          <w:rFonts w:ascii="Helvetica" w:hAnsi="Helvetica" w:cs="Arial"/>
          <w:sz w:val="22"/>
          <w:szCs w:val="24"/>
        </w:rPr>
        <w:t xml:space="preserve"> and</w:t>
      </w:r>
      <w:r w:rsidR="00DF6583">
        <w:rPr>
          <w:rFonts w:ascii="Helvetica" w:hAnsi="Helvetica" w:cs="Arial"/>
          <w:sz w:val="22"/>
          <w:szCs w:val="24"/>
        </w:rPr>
        <w:t xml:space="preserve"> then </w:t>
      </w:r>
      <w:r w:rsidR="003B30B4">
        <w:rPr>
          <w:rFonts w:ascii="Helvetica" w:hAnsi="Helvetica" w:cs="Arial"/>
          <w:sz w:val="22"/>
          <w:szCs w:val="24"/>
        </w:rPr>
        <w:t xml:space="preserve">pool </w:t>
      </w:r>
      <w:r w:rsidR="00DF6583">
        <w:rPr>
          <w:rFonts w:ascii="Helvetica" w:hAnsi="Helvetica" w:cs="Arial"/>
          <w:sz w:val="22"/>
          <w:szCs w:val="24"/>
        </w:rPr>
        <w:t xml:space="preserve">the </w:t>
      </w:r>
      <w:r w:rsidR="003B30B4">
        <w:rPr>
          <w:rFonts w:ascii="Helvetica" w:hAnsi="Helvetica" w:cs="Arial"/>
          <w:sz w:val="22"/>
          <w:szCs w:val="24"/>
        </w:rPr>
        <w:t>re</w:t>
      </w:r>
      <w:r w:rsidR="00DF6583">
        <w:rPr>
          <w:rFonts w:ascii="Helvetica" w:hAnsi="Helvetica" w:cs="Arial"/>
          <w:sz w:val="22"/>
          <w:szCs w:val="24"/>
        </w:rPr>
        <w:t>suspended bacteria cultures.</w:t>
      </w:r>
    </w:p>
    <w:p w:rsidR="003F65A3" w:rsidRDefault="003F65A3" w:rsidP="003F65A3">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aspirates liquid from a tube</w:t>
      </w:r>
    </w:p>
    <w:p w:rsidR="003F65A3" w:rsidRDefault="003F65A3" w:rsidP="003F65A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resuspends pellet with water</w:t>
      </w:r>
    </w:p>
    <w:p w:rsidR="003F65A3" w:rsidRDefault="003F65A3" w:rsidP="003F65A3">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vortex</w:t>
      </w:r>
      <w:r w:rsidR="00026EB2">
        <w:rPr>
          <w:rFonts w:ascii="Helvetica" w:hAnsi="Helvetica" w:cs="Arial"/>
          <w:sz w:val="22"/>
          <w:szCs w:val="24"/>
        </w:rPr>
        <w:t>e</w:t>
      </w:r>
      <w:r>
        <w:rPr>
          <w:rFonts w:ascii="Helvetica" w:hAnsi="Helvetica" w:cs="Arial"/>
          <w:sz w:val="22"/>
          <w:szCs w:val="24"/>
        </w:rPr>
        <w:t>s</w:t>
      </w:r>
      <w:r w:rsidR="00465F1D">
        <w:rPr>
          <w:rFonts w:ascii="Helvetica" w:hAnsi="Helvetica" w:cs="Arial"/>
          <w:sz w:val="22"/>
          <w:szCs w:val="24"/>
        </w:rPr>
        <w:t xml:space="preserve"> a tube, then pours the two tubes together</w:t>
      </w:r>
    </w:p>
    <w:p w:rsidR="007C6E8E" w:rsidRPr="007C6E8E" w:rsidRDefault="00494DEF" w:rsidP="007C6E8E">
      <w:pPr>
        <w:numPr>
          <w:ilvl w:val="0"/>
          <w:numId w:val="12"/>
        </w:numPr>
        <w:spacing w:before="240"/>
        <w:jc w:val="both"/>
        <w:outlineLvl w:val="0"/>
        <w:rPr>
          <w:rFonts w:ascii="Helvetica" w:hAnsi="Helvetica" w:cs="Arial"/>
          <w:b/>
          <w:sz w:val="22"/>
          <w:szCs w:val="24"/>
        </w:rPr>
      </w:pPr>
      <w:r>
        <w:rPr>
          <w:rFonts w:ascii="Helvetica" w:hAnsi="Helvetica" w:cs="Arial"/>
          <w:b/>
          <w:sz w:val="22"/>
          <w:szCs w:val="24"/>
        </w:rPr>
        <w:t>Bacterial Titer</w:t>
      </w:r>
    </w:p>
    <w:p w:rsidR="00F42E94" w:rsidRDefault="00BA66A0"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titer </w:t>
      </w:r>
      <w:r w:rsidR="00DF6583">
        <w:rPr>
          <w:rFonts w:ascii="Helvetica" w:hAnsi="Helvetica" w:cs="Arial"/>
          <w:sz w:val="22"/>
          <w:szCs w:val="24"/>
        </w:rPr>
        <w:t>the stock culture</w:t>
      </w:r>
      <w:r>
        <w:rPr>
          <w:rFonts w:ascii="Helvetica" w:hAnsi="Helvetica" w:cs="Arial"/>
          <w:sz w:val="22"/>
          <w:szCs w:val="24"/>
        </w:rPr>
        <w:t>, fill 5</w:t>
      </w:r>
      <w:r w:rsidR="00401BDF">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dilution tubes each with 1.8</w:t>
      </w:r>
      <w:r w:rsidR="00401BDF">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of peptone water. </w:t>
      </w:r>
      <w:r w:rsidR="00F42E94">
        <w:rPr>
          <w:rFonts w:ascii="Helvetica" w:hAnsi="Helvetica" w:cs="Arial"/>
          <w:sz w:val="22"/>
          <w:szCs w:val="24"/>
        </w:rPr>
        <w:t xml:space="preserve">Transfer 200 </w:t>
      </w:r>
      <w:r w:rsidR="00751C82">
        <w:rPr>
          <w:rFonts w:ascii="Helvetica" w:hAnsi="Helvetica" w:cs="Arial"/>
          <w:sz w:val="22"/>
          <w:szCs w:val="24"/>
        </w:rPr>
        <w:t>ul</w:t>
      </w:r>
      <w:r w:rsidR="00F20CF9">
        <w:rPr>
          <w:rFonts w:ascii="Helvetica" w:hAnsi="Helvetica" w:cs="Arial"/>
          <w:sz w:val="22"/>
          <w:szCs w:val="24"/>
        </w:rPr>
        <w:t xml:space="preserve"> </w:t>
      </w:r>
      <w:r w:rsidR="00F42E94">
        <w:rPr>
          <w:rFonts w:ascii="Helvetica" w:hAnsi="Helvetica" w:cs="Arial"/>
          <w:sz w:val="22"/>
          <w:szCs w:val="24"/>
        </w:rPr>
        <w:t>of undiluted sample into the first tube. Vortex</w:t>
      </w:r>
      <w:r w:rsidR="00401BDF">
        <w:rPr>
          <w:rFonts w:ascii="Helvetica" w:hAnsi="Helvetica" w:cs="Arial"/>
          <w:sz w:val="22"/>
          <w:szCs w:val="24"/>
        </w:rPr>
        <w:t xml:space="preserve"> the tube</w:t>
      </w:r>
      <w:r w:rsidR="00F42E94">
        <w:rPr>
          <w:rFonts w:ascii="Helvetica" w:hAnsi="Helvetica" w:cs="Arial"/>
          <w:sz w:val="22"/>
          <w:szCs w:val="24"/>
        </w:rPr>
        <w:t xml:space="preserve">, </w:t>
      </w:r>
      <w:r w:rsidR="00401BDF">
        <w:rPr>
          <w:rFonts w:ascii="Helvetica" w:hAnsi="Helvetica" w:cs="Arial"/>
          <w:sz w:val="22"/>
          <w:szCs w:val="24"/>
        </w:rPr>
        <w:t xml:space="preserve">and </w:t>
      </w:r>
      <w:r w:rsidR="00F42E94">
        <w:rPr>
          <w:rFonts w:ascii="Helvetica" w:hAnsi="Helvetica" w:cs="Arial"/>
          <w:sz w:val="22"/>
          <w:szCs w:val="24"/>
        </w:rPr>
        <w:t xml:space="preserve">then transfer 200 </w:t>
      </w:r>
      <w:r w:rsidR="00751C82">
        <w:rPr>
          <w:rFonts w:ascii="Helvetica" w:hAnsi="Helvetica" w:cs="Arial"/>
          <w:sz w:val="22"/>
          <w:szCs w:val="24"/>
        </w:rPr>
        <w:t>ul</w:t>
      </w:r>
      <w:r w:rsidR="00F20CF9">
        <w:rPr>
          <w:rFonts w:ascii="Helvetica" w:hAnsi="Helvetica" w:cs="Arial"/>
          <w:sz w:val="22"/>
          <w:szCs w:val="24"/>
        </w:rPr>
        <w:t xml:space="preserve"> </w:t>
      </w:r>
      <w:r w:rsidR="00F42E94">
        <w:rPr>
          <w:rFonts w:ascii="Helvetica" w:hAnsi="Helvetica" w:cs="Arial"/>
          <w:sz w:val="22"/>
          <w:szCs w:val="24"/>
        </w:rPr>
        <w:t xml:space="preserve">to the next tube. Repeat until </w:t>
      </w:r>
      <w:r w:rsidR="00401BDF">
        <w:rPr>
          <w:rFonts w:ascii="Helvetica" w:hAnsi="Helvetica" w:cs="Arial"/>
          <w:sz w:val="22"/>
          <w:szCs w:val="24"/>
        </w:rPr>
        <w:t>the appropriate dilution is reached.</w:t>
      </w:r>
    </w:p>
    <w:p w:rsidR="00465F1D" w:rsidRDefault="00465F1D" w:rsidP="00465F1D">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pipettes 1.8</w:t>
      </w:r>
      <w:r w:rsidR="00F20CF9">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of water into </w:t>
      </w:r>
      <w:r w:rsidR="007A6DEE">
        <w:rPr>
          <w:rFonts w:ascii="Helvetica" w:hAnsi="Helvetica" w:cs="Arial"/>
          <w:sz w:val="22"/>
          <w:szCs w:val="24"/>
        </w:rPr>
        <w:t>a tube</w:t>
      </w:r>
      <w:r w:rsidR="003C781E">
        <w:rPr>
          <w:rFonts w:ascii="Helvetica" w:hAnsi="Helvetica" w:cs="Arial"/>
          <w:sz w:val="22"/>
          <w:szCs w:val="24"/>
        </w:rPr>
        <w:t>, other tubes are in the background.</w:t>
      </w:r>
    </w:p>
    <w:p w:rsidR="00465F1D" w:rsidRDefault="00465F1D" w:rsidP="00465F1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pipettes 200 </w:t>
      </w:r>
      <w:r w:rsidR="00751C82">
        <w:rPr>
          <w:rFonts w:ascii="Helvetica" w:hAnsi="Helvetica" w:cs="Arial"/>
          <w:sz w:val="22"/>
          <w:szCs w:val="24"/>
        </w:rPr>
        <w:t>ul</w:t>
      </w:r>
      <w:r w:rsidR="00F20CF9">
        <w:rPr>
          <w:rFonts w:ascii="Helvetica" w:hAnsi="Helvetica" w:cs="Arial"/>
          <w:sz w:val="22"/>
          <w:szCs w:val="24"/>
        </w:rPr>
        <w:t xml:space="preserve"> </w:t>
      </w:r>
      <w:r>
        <w:rPr>
          <w:rFonts w:ascii="Helvetica" w:hAnsi="Helvetica" w:cs="Arial"/>
          <w:sz w:val="22"/>
          <w:szCs w:val="24"/>
        </w:rPr>
        <w:t>from sample into first tube.</w:t>
      </w:r>
    </w:p>
    <w:p w:rsidR="003C781E" w:rsidRPr="003C781E" w:rsidRDefault="00465F1D" w:rsidP="003C781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the Shoulder: </w:t>
      </w:r>
      <w:r w:rsidR="007A6DEE">
        <w:rPr>
          <w:rFonts w:ascii="Helvetica" w:hAnsi="Helvetica" w:cs="Arial"/>
          <w:sz w:val="22"/>
          <w:szCs w:val="24"/>
        </w:rPr>
        <w:t>Talent vortexes tube</w:t>
      </w:r>
      <w:r w:rsidR="003C781E">
        <w:rPr>
          <w:rFonts w:ascii="Helvetica" w:hAnsi="Helvetica" w:cs="Arial"/>
          <w:sz w:val="22"/>
          <w:szCs w:val="24"/>
        </w:rPr>
        <w:t>,</w:t>
      </w:r>
      <w:r w:rsidR="007A6DEE">
        <w:rPr>
          <w:rFonts w:ascii="Helvetica" w:hAnsi="Helvetica" w:cs="Arial"/>
          <w:sz w:val="22"/>
          <w:szCs w:val="24"/>
        </w:rPr>
        <w:t xml:space="preserve"> </w:t>
      </w:r>
      <w:r w:rsidRPr="007A6DEE">
        <w:rPr>
          <w:rFonts w:ascii="Helvetica" w:hAnsi="Helvetica" w:cs="Arial"/>
          <w:sz w:val="22"/>
          <w:szCs w:val="24"/>
        </w:rPr>
        <w:t xml:space="preserve">pipettes 200 </w:t>
      </w:r>
      <w:r w:rsidR="00751C82">
        <w:rPr>
          <w:rFonts w:ascii="Helvetica" w:hAnsi="Helvetica" w:cs="Arial"/>
          <w:sz w:val="22"/>
          <w:szCs w:val="24"/>
        </w:rPr>
        <w:t>ul</w:t>
      </w:r>
      <w:r w:rsidR="00F20CF9">
        <w:rPr>
          <w:rFonts w:ascii="Helvetica" w:hAnsi="Helvetica" w:cs="Arial"/>
          <w:sz w:val="22"/>
          <w:szCs w:val="24"/>
        </w:rPr>
        <w:t xml:space="preserve"> </w:t>
      </w:r>
      <w:r w:rsidRPr="007A6DEE">
        <w:rPr>
          <w:rFonts w:ascii="Helvetica" w:hAnsi="Helvetica" w:cs="Arial"/>
          <w:sz w:val="22"/>
          <w:szCs w:val="24"/>
        </w:rPr>
        <w:t>into the second tube</w:t>
      </w:r>
      <w:r w:rsidR="003C781E">
        <w:rPr>
          <w:rFonts w:ascii="Helvetica" w:hAnsi="Helvetica" w:cs="Arial"/>
          <w:sz w:val="22"/>
          <w:szCs w:val="24"/>
        </w:rPr>
        <w:t>, and vortexes the next tube. (TEXT: Up to 10</w:t>
      </w:r>
      <w:r w:rsidR="003C781E" w:rsidRPr="00FD0B75">
        <w:rPr>
          <w:rFonts w:ascii="Helvetica" w:hAnsi="Helvetica" w:cs="Arial"/>
          <w:sz w:val="22"/>
          <w:szCs w:val="24"/>
          <w:vertAlign w:val="superscript"/>
        </w:rPr>
        <w:t>-8</w:t>
      </w:r>
      <w:r w:rsidR="003C781E">
        <w:rPr>
          <w:rFonts w:ascii="Helvetica" w:hAnsi="Helvetica" w:cs="Arial"/>
          <w:sz w:val="22"/>
          <w:szCs w:val="24"/>
        </w:rPr>
        <w:t>)</w:t>
      </w:r>
    </w:p>
    <w:p w:rsidR="00DF6583" w:rsidRDefault="00F42E94"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Transfer 100 </w:t>
      </w:r>
      <w:r w:rsidR="00751C82">
        <w:rPr>
          <w:rFonts w:ascii="Helvetica" w:hAnsi="Helvetica" w:cs="Arial"/>
          <w:sz w:val="22"/>
          <w:szCs w:val="24"/>
        </w:rPr>
        <w:t>ul</w:t>
      </w:r>
      <w:r w:rsidR="00F20CF9">
        <w:rPr>
          <w:rFonts w:ascii="Helvetica" w:hAnsi="Helvetica" w:cs="Arial"/>
          <w:sz w:val="22"/>
          <w:szCs w:val="24"/>
        </w:rPr>
        <w:t xml:space="preserve"> </w:t>
      </w:r>
      <w:r>
        <w:rPr>
          <w:rFonts w:ascii="Helvetica" w:hAnsi="Helvetica" w:cs="Arial"/>
          <w:sz w:val="22"/>
          <w:szCs w:val="24"/>
        </w:rPr>
        <w:t>of each dilution to an appropriate agar plate</w:t>
      </w:r>
      <w:r w:rsidR="00DF6583">
        <w:rPr>
          <w:rFonts w:ascii="Helvetica" w:hAnsi="Helvetica" w:cs="Arial"/>
          <w:sz w:val="22"/>
          <w:szCs w:val="24"/>
        </w:rPr>
        <w:t>.</w:t>
      </w:r>
      <w:r>
        <w:rPr>
          <w:rFonts w:ascii="Helvetica" w:hAnsi="Helvetica" w:cs="Arial"/>
          <w:sz w:val="22"/>
          <w:szCs w:val="24"/>
        </w:rPr>
        <w:t xml:space="preserve"> Using a sterile cell spreader</w:t>
      </w:r>
      <w:r w:rsidR="00494DEF">
        <w:rPr>
          <w:rFonts w:ascii="Helvetica" w:hAnsi="Helvetica" w:cs="Arial"/>
          <w:sz w:val="22"/>
          <w:szCs w:val="24"/>
        </w:rPr>
        <w:t>,</w:t>
      </w:r>
      <w:r>
        <w:rPr>
          <w:rFonts w:ascii="Helvetica" w:hAnsi="Helvetica" w:cs="Arial"/>
          <w:sz w:val="22"/>
          <w:szCs w:val="24"/>
        </w:rPr>
        <w:t xml:space="preserve"> evenly distribute the sample </w:t>
      </w:r>
      <w:r w:rsidR="00494DEF">
        <w:rPr>
          <w:rFonts w:ascii="Helvetica" w:hAnsi="Helvetica" w:cs="Arial"/>
          <w:sz w:val="22"/>
          <w:szCs w:val="24"/>
        </w:rPr>
        <w:t>across the</w:t>
      </w:r>
      <w:r>
        <w:rPr>
          <w:rFonts w:ascii="Helvetica" w:hAnsi="Helvetica" w:cs="Arial"/>
          <w:sz w:val="22"/>
          <w:szCs w:val="24"/>
        </w:rPr>
        <w:t xml:space="preserve"> agar.</w:t>
      </w:r>
    </w:p>
    <w:p w:rsidR="00465F1D" w:rsidRDefault="00465F1D" w:rsidP="00465F1D">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pipettes from tubes onto agar plate</w:t>
      </w:r>
    </w:p>
    <w:p w:rsidR="00CC4AC1" w:rsidRDefault="00F407A7" w:rsidP="00465F1D">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CC4AC1">
        <w:rPr>
          <w:rFonts w:ascii="Helvetica" w:hAnsi="Helvetica" w:cs="Arial"/>
          <w:sz w:val="22"/>
          <w:szCs w:val="24"/>
        </w:rPr>
        <w:t>ECU: Talent distributes cells across plate</w:t>
      </w:r>
    </w:p>
    <w:p w:rsidR="00F42E94" w:rsidRPr="00F407A7" w:rsidRDefault="006D7765" w:rsidP="00F407A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For a negative control, plate 500 microliters of the peptone water onto two agar plates. </w:t>
      </w:r>
      <w:r w:rsidR="004D037B" w:rsidRPr="00C342E1">
        <w:rPr>
          <w:rFonts w:ascii="Helvetica" w:hAnsi="Helvetica" w:cs="Arial"/>
          <w:color w:val="FF0000"/>
          <w:sz w:val="22"/>
          <w:szCs w:val="24"/>
        </w:rPr>
        <w:t>Using a sterile cell spreader, evenly distribute the sample across the agar</w:t>
      </w:r>
      <w:r w:rsidR="004D037B">
        <w:rPr>
          <w:rFonts w:ascii="Helvetica" w:hAnsi="Helvetica" w:cs="Arial"/>
          <w:sz w:val="22"/>
          <w:szCs w:val="24"/>
        </w:rPr>
        <w:t xml:space="preserve">.  </w:t>
      </w:r>
      <w:r w:rsidR="00F407A7">
        <w:rPr>
          <w:rFonts w:ascii="Helvetica" w:hAnsi="Helvetica" w:cs="Arial"/>
          <w:sz w:val="22"/>
          <w:szCs w:val="24"/>
        </w:rPr>
        <w:t>Invert all the plates and incubate them at the appropriate temperature for one to two days.</w:t>
      </w:r>
    </w:p>
    <w:p w:rsidR="00CC4AC1" w:rsidRDefault="00CC4AC1" w:rsidP="00CC4AC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pipettes 500 </w:t>
      </w:r>
      <w:r w:rsidR="00751C82">
        <w:rPr>
          <w:rFonts w:ascii="Helvetica" w:hAnsi="Helvetica" w:cs="Arial"/>
          <w:sz w:val="22"/>
          <w:szCs w:val="24"/>
        </w:rPr>
        <w:t>ul</w:t>
      </w:r>
      <w:r w:rsidR="00F20CF9">
        <w:rPr>
          <w:rFonts w:ascii="Helvetica" w:hAnsi="Helvetica" w:cs="Arial"/>
          <w:sz w:val="22"/>
          <w:szCs w:val="24"/>
        </w:rPr>
        <w:t xml:space="preserve"> </w:t>
      </w:r>
      <w:r w:rsidR="00F407A7">
        <w:rPr>
          <w:rFonts w:ascii="Helvetica" w:hAnsi="Helvetica" w:cs="Arial"/>
          <w:sz w:val="22"/>
          <w:szCs w:val="24"/>
        </w:rPr>
        <w:t xml:space="preserve">peptone </w:t>
      </w:r>
      <w:r>
        <w:rPr>
          <w:rFonts w:ascii="Helvetica" w:hAnsi="Helvetica" w:cs="Arial"/>
          <w:sz w:val="22"/>
          <w:szCs w:val="24"/>
        </w:rPr>
        <w:t xml:space="preserve">water </w:t>
      </w:r>
      <w:r w:rsidR="007A6DEE">
        <w:rPr>
          <w:rFonts w:ascii="Helvetica" w:hAnsi="Helvetica" w:cs="Arial"/>
          <w:sz w:val="22"/>
          <w:szCs w:val="24"/>
        </w:rPr>
        <w:t>o</w:t>
      </w:r>
      <w:r>
        <w:rPr>
          <w:rFonts w:ascii="Helvetica" w:hAnsi="Helvetica" w:cs="Arial"/>
          <w:sz w:val="22"/>
          <w:szCs w:val="24"/>
        </w:rPr>
        <w:t xml:space="preserve">nto </w:t>
      </w:r>
      <w:r w:rsidR="00F407A7">
        <w:rPr>
          <w:rFonts w:ascii="Helvetica" w:hAnsi="Helvetica" w:cs="Arial"/>
          <w:sz w:val="22"/>
          <w:szCs w:val="24"/>
        </w:rPr>
        <w:t>a plate</w:t>
      </w:r>
    </w:p>
    <w:p w:rsidR="004D037B" w:rsidRPr="00C342E1" w:rsidRDefault="00C342E1" w:rsidP="00C342E1">
      <w:pPr>
        <w:numPr>
          <w:ilvl w:val="3"/>
          <w:numId w:val="12"/>
        </w:numPr>
        <w:spacing w:before="240"/>
        <w:jc w:val="both"/>
        <w:outlineLvl w:val="0"/>
        <w:rPr>
          <w:rFonts w:ascii="Helvetica" w:hAnsi="Helvetica" w:cs="Arial"/>
          <w:sz w:val="22"/>
          <w:szCs w:val="24"/>
          <w:highlight w:val="green"/>
        </w:rPr>
      </w:pPr>
      <w:r w:rsidRPr="00C342E1">
        <w:rPr>
          <w:rFonts w:ascii="Helvetica" w:hAnsi="Helvetica" w:cs="Arial"/>
          <w:sz w:val="22"/>
          <w:szCs w:val="24"/>
          <w:highlight w:val="green"/>
        </w:rPr>
        <w:t xml:space="preserve">[added] </w:t>
      </w:r>
      <w:r w:rsidR="004D037B" w:rsidRPr="00C342E1">
        <w:rPr>
          <w:rFonts w:ascii="Helvetica" w:hAnsi="Helvetica" w:cs="Arial"/>
          <w:sz w:val="22"/>
          <w:szCs w:val="24"/>
          <w:highlight w:val="green"/>
        </w:rPr>
        <w:t>Talent distributes tryptone water across plate</w:t>
      </w:r>
    </w:p>
    <w:p w:rsidR="00CC4AC1" w:rsidRDefault="00CC4AC1" w:rsidP="00CC4AC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inverts labeled agar plates and places them in incubator </w:t>
      </w:r>
    </w:p>
    <w:p w:rsidR="00CC4AC1" w:rsidRDefault="00A07970" w:rsidP="00CC4AC1">
      <w:pPr>
        <w:numPr>
          <w:ilvl w:val="1"/>
          <w:numId w:val="12"/>
        </w:numPr>
        <w:spacing w:before="240"/>
        <w:jc w:val="both"/>
        <w:outlineLvl w:val="0"/>
        <w:rPr>
          <w:rFonts w:ascii="Helvetica" w:hAnsi="Helvetica" w:cs="Arial"/>
          <w:sz w:val="22"/>
          <w:szCs w:val="24"/>
        </w:rPr>
      </w:pPr>
      <w:r w:rsidRPr="00C342E1">
        <w:rPr>
          <w:rFonts w:ascii="Helvetica" w:hAnsi="Helvetica" w:cs="Arial"/>
          <w:color w:val="FF0000"/>
          <w:sz w:val="22"/>
          <w:szCs w:val="24"/>
        </w:rPr>
        <w:t xml:space="preserve">After incubation, </w:t>
      </w:r>
      <w:r w:rsidRPr="00C342E1">
        <w:rPr>
          <w:rFonts w:ascii="Helvetica" w:hAnsi="Helvetica" w:cs="Arial"/>
          <w:color w:val="FF0000"/>
          <w:sz w:val="22"/>
          <w:szCs w:val="24"/>
        </w:rPr>
        <w:t>i</w:t>
      </w:r>
      <w:r w:rsidR="00397AE0" w:rsidRPr="00C342E1">
        <w:rPr>
          <w:rFonts w:ascii="Helvetica" w:hAnsi="Helvetica" w:cs="Arial"/>
          <w:color w:val="FF0000"/>
          <w:sz w:val="22"/>
          <w:szCs w:val="24"/>
        </w:rPr>
        <w:t xml:space="preserve">f growth is observed on either </w:t>
      </w:r>
      <w:r w:rsidRPr="00C342E1">
        <w:rPr>
          <w:rFonts w:ascii="Helvetica" w:hAnsi="Helvetica" w:cs="Arial"/>
          <w:color w:val="FF0000"/>
          <w:sz w:val="22"/>
          <w:szCs w:val="24"/>
        </w:rPr>
        <w:t xml:space="preserve">of the </w:t>
      </w:r>
      <w:r w:rsidR="00397AE0" w:rsidRPr="00C342E1">
        <w:rPr>
          <w:rFonts w:ascii="Helvetica" w:hAnsi="Helvetica" w:cs="Arial"/>
          <w:color w:val="FF0000"/>
          <w:sz w:val="22"/>
          <w:szCs w:val="24"/>
        </w:rPr>
        <w:t>negative control</w:t>
      </w:r>
      <w:r w:rsidRPr="00C342E1">
        <w:rPr>
          <w:rFonts w:ascii="Helvetica" w:hAnsi="Helvetica" w:cs="Arial"/>
          <w:color w:val="FF0000"/>
          <w:sz w:val="22"/>
          <w:szCs w:val="24"/>
        </w:rPr>
        <w:t xml:space="preserve"> plates</w:t>
      </w:r>
      <w:r w:rsidR="00397AE0" w:rsidRPr="00C342E1">
        <w:rPr>
          <w:rFonts w:ascii="Helvetica" w:hAnsi="Helvetica" w:cs="Arial"/>
          <w:color w:val="FF0000"/>
          <w:sz w:val="22"/>
          <w:szCs w:val="24"/>
        </w:rPr>
        <w:t>, the peptone water is contaminated and the titer is invalid.</w:t>
      </w:r>
      <w:r w:rsidR="00397AE0" w:rsidRPr="00C342E1">
        <w:rPr>
          <w:rFonts w:ascii="Helvetica" w:hAnsi="Helvetica" w:cs="Arial"/>
          <w:color w:val="FF0000"/>
          <w:sz w:val="22"/>
          <w:szCs w:val="24"/>
        </w:rPr>
        <w:t xml:space="preserve"> </w:t>
      </w:r>
      <w:r w:rsidRPr="00C342E1">
        <w:rPr>
          <w:rFonts w:ascii="Helvetica" w:hAnsi="Helvetica" w:cs="Arial"/>
          <w:color w:val="FF0000"/>
          <w:sz w:val="22"/>
          <w:szCs w:val="24"/>
        </w:rPr>
        <w:t>If the negative control plates are negative</w:t>
      </w:r>
      <w:r w:rsidR="00C342E1">
        <w:rPr>
          <w:rFonts w:ascii="Helvetica" w:hAnsi="Helvetica" w:cs="Arial"/>
          <w:color w:val="FF0000"/>
          <w:sz w:val="22"/>
          <w:szCs w:val="24"/>
        </w:rPr>
        <w:t>,</w:t>
      </w:r>
      <w:r>
        <w:rPr>
          <w:rFonts w:ascii="Helvetica" w:hAnsi="Helvetica" w:cs="Arial"/>
          <w:sz w:val="22"/>
          <w:szCs w:val="24"/>
        </w:rPr>
        <w:t xml:space="preserve"> co</w:t>
      </w:r>
      <w:r w:rsidR="00F42E94">
        <w:rPr>
          <w:rFonts w:ascii="Helvetica" w:hAnsi="Helvetica" w:cs="Arial"/>
          <w:sz w:val="22"/>
          <w:szCs w:val="24"/>
        </w:rPr>
        <w:t xml:space="preserve">unt </w:t>
      </w:r>
      <w:r w:rsidR="006D7765">
        <w:rPr>
          <w:rFonts w:ascii="Helvetica" w:hAnsi="Helvetica" w:cs="Arial"/>
          <w:sz w:val="22"/>
          <w:szCs w:val="24"/>
        </w:rPr>
        <w:t xml:space="preserve">the colonies on </w:t>
      </w:r>
      <w:r w:rsidR="00F42E94">
        <w:rPr>
          <w:rFonts w:ascii="Helvetica" w:hAnsi="Helvetica" w:cs="Arial"/>
          <w:sz w:val="22"/>
          <w:szCs w:val="24"/>
        </w:rPr>
        <w:t xml:space="preserve">all plates with 30 </w:t>
      </w:r>
      <w:r w:rsidR="00F407A7">
        <w:rPr>
          <w:rFonts w:ascii="Helvetica" w:hAnsi="Helvetica" w:cs="Arial"/>
          <w:sz w:val="22"/>
          <w:szCs w:val="24"/>
        </w:rPr>
        <w:t xml:space="preserve">to </w:t>
      </w:r>
      <w:r w:rsidR="00F42E94">
        <w:rPr>
          <w:rFonts w:ascii="Helvetica" w:hAnsi="Helvetica" w:cs="Arial"/>
          <w:sz w:val="22"/>
          <w:szCs w:val="24"/>
        </w:rPr>
        <w:t>300 colonies</w:t>
      </w:r>
      <w:r w:rsidR="00001C80">
        <w:rPr>
          <w:rFonts w:ascii="Helvetica" w:hAnsi="Helvetica" w:cs="Arial"/>
          <w:sz w:val="22"/>
          <w:szCs w:val="24"/>
        </w:rPr>
        <w:t xml:space="preserve">. </w:t>
      </w:r>
      <w:r w:rsidR="00F407A7">
        <w:rPr>
          <w:rFonts w:ascii="Helvetica" w:hAnsi="Helvetica" w:cs="Arial"/>
          <w:sz w:val="22"/>
          <w:szCs w:val="24"/>
        </w:rPr>
        <w:t>Then c</w:t>
      </w:r>
      <w:r w:rsidR="00001C80">
        <w:rPr>
          <w:rFonts w:ascii="Helvetica" w:hAnsi="Helvetica" w:cs="Arial"/>
          <w:sz w:val="22"/>
          <w:szCs w:val="24"/>
        </w:rPr>
        <w:t xml:space="preserve">alculate the titer of each test sample and record the results as CFU per </w:t>
      </w:r>
      <w:r w:rsidR="00751C82">
        <w:rPr>
          <w:rFonts w:ascii="Helvetica" w:hAnsi="Helvetica" w:cs="Arial"/>
          <w:sz w:val="22"/>
          <w:szCs w:val="24"/>
        </w:rPr>
        <w:t>ml</w:t>
      </w:r>
      <w:r w:rsidR="00001C80">
        <w:rPr>
          <w:rFonts w:ascii="Helvetica" w:hAnsi="Helvetica" w:cs="Arial"/>
          <w:sz w:val="22"/>
          <w:szCs w:val="24"/>
        </w:rPr>
        <w:t>.</w:t>
      </w:r>
      <w:r w:rsidR="00F407A7">
        <w:rPr>
          <w:rFonts w:ascii="Helvetica" w:hAnsi="Helvetica" w:cs="Arial"/>
          <w:sz w:val="22"/>
          <w:szCs w:val="24"/>
        </w:rPr>
        <w:t xml:space="preserve">  </w:t>
      </w:r>
    </w:p>
    <w:p w:rsidR="00C342E1" w:rsidRPr="00CC4AC1" w:rsidRDefault="00C342E1" w:rsidP="00C342E1">
      <w:pPr>
        <w:spacing w:before="240"/>
        <w:ind w:left="720"/>
        <w:jc w:val="both"/>
        <w:outlineLvl w:val="0"/>
        <w:rPr>
          <w:rFonts w:ascii="Helvetica" w:hAnsi="Helvetica" w:cs="Arial"/>
          <w:sz w:val="22"/>
          <w:szCs w:val="24"/>
        </w:rPr>
      </w:pPr>
      <w:r>
        <w:rPr>
          <w:rFonts w:ascii="Helvetica" w:hAnsi="Helvetica" w:cs="Arial"/>
          <w:sz w:val="22"/>
          <w:szCs w:val="24"/>
        </w:rPr>
        <w:t>3.4.3</w:t>
      </w:r>
      <w:r>
        <w:rPr>
          <w:rFonts w:ascii="Helvetica" w:hAnsi="Helvetica" w:cs="Arial"/>
          <w:sz w:val="22"/>
          <w:szCs w:val="24"/>
        </w:rPr>
        <w:tab/>
      </w:r>
      <w:r w:rsidRPr="00C342E1">
        <w:rPr>
          <w:rFonts w:ascii="Helvetica" w:hAnsi="Helvetica" w:cs="Arial"/>
          <w:sz w:val="22"/>
          <w:szCs w:val="24"/>
          <w:highlight w:val="green"/>
        </w:rPr>
        <w:t>[shot moved]</w:t>
      </w:r>
      <w:r>
        <w:rPr>
          <w:rFonts w:ascii="Helvetica" w:hAnsi="Helvetica" w:cs="Arial"/>
          <w:sz w:val="22"/>
          <w:szCs w:val="24"/>
        </w:rPr>
        <w:t xml:space="preserve"> </w:t>
      </w:r>
      <w:r w:rsidDel="00A07970">
        <w:rPr>
          <w:rFonts w:ascii="Helvetica" w:hAnsi="Helvetica" w:cs="Arial"/>
          <w:sz w:val="22"/>
          <w:szCs w:val="24"/>
        </w:rPr>
        <w:t>MED Over the Shoulder: Talent observes contaminated plates.</w:t>
      </w:r>
    </w:p>
    <w:p w:rsidR="00001C80" w:rsidRPr="00CC4AC1" w:rsidRDefault="00CC4AC1" w:rsidP="00CC4AC1">
      <w:pPr>
        <w:numPr>
          <w:ilvl w:val="2"/>
          <w:numId w:val="12"/>
        </w:numPr>
        <w:spacing w:before="240"/>
        <w:jc w:val="both"/>
        <w:outlineLvl w:val="0"/>
        <w:rPr>
          <w:rFonts w:ascii="Helvetica" w:hAnsi="Helvetica" w:cs="Arial"/>
          <w:i/>
          <w:sz w:val="22"/>
          <w:szCs w:val="24"/>
        </w:rPr>
      </w:pPr>
      <w:r>
        <w:rPr>
          <w:rFonts w:ascii="Helvetica" w:hAnsi="Helvetica" w:cs="Arial"/>
          <w:sz w:val="22"/>
          <w:szCs w:val="24"/>
        </w:rPr>
        <w:lastRenderedPageBreak/>
        <w:t>MED Over the Shoulder: Talent counts colonies, marking agar plate as they go</w:t>
      </w:r>
      <w:r w:rsidR="003A7160" w:rsidRPr="00CC4AC1">
        <w:rPr>
          <w:rFonts w:ascii="Helvetica" w:hAnsi="Helvetica" w:cs="Arial"/>
          <w:sz w:val="22"/>
          <w:szCs w:val="24"/>
        </w:rPr>
        <w:t xml:space="preserve"> </w:t>
      </w:r>
      <w:r w:rsidR="00C342E1">
        <w:rPr>
          <w:rFonts w:ascii="Helvetica" w:hAnsi="Helvetica" w:cs="Arial"/>
          <w:sz w:val="22"/>
          <w:szCs w:val="24"/>
        </w:rPr>
        <w:tab/>
      </w:r>
    </w:p>
    <w:p w:rsidR="00F407A7" w:rsidRPr="00C342E1" w:rsidDel="00A07970" w:rsidRDefault="00FD0723" w:rsidP="00C342E1">
      <w:pPr>
        <w:numPr>
          <w:ilvl w:val="2"/>
          <w:numId w:val="12"/>
        </w:numPr>
        <w:spacing w:before="240"/>
        <w:jc w:val="both"/>
        <w:outlineLvl w:val="0"/>
        <w:rPr>
          <w:rFonts w:ascii="Helvetica" w:hAnsi="Helvetica" w:cs="Arial"/>
          <w:i/>
          <w:sz w:val="22"/>
          <w:szCs w:val="24"/>
        </w:rPr>
      </w:pPr>
      <w:r>
        <w:rPr>
          <w:rFonts w:ascii="Helvetica" w:hAnsi="Helvetica" w:cs="Arial"/>
          <w:sz w:val="22"/>
          <w:szCs w:val="24"/>
        </w:rPr>
        <w:t>CU</w:t>
      </w:r>
      <w:r w:rsidR="00BC19D5">
        <w:rPr>
          <w:rFonts w:ascii="Helvetica" w:hAnsi="Helvetica" w:cs="Arial"/>
          <w:sz w:val="22"/>
          <w:szCs w:val="24"/>
        </w:rPr>
        <w:t>/MED</w:t>
      </w:r>
      <w:r>
        <w:rPr>
          <w:rFonts w:ascii="Helvetica" w:hAnsi="Helvetica" w:cs="Arial"/>
          <w:sz w:val="22"/>
          <w:szCs w:val="24"/>
        </w:rPr>
        <w:t xml:space="preserve">: </w:t>
      </w:r>
      <w:r w:rsidR="00BC19D5">
        <w:rPr>
          <w:rFonts w:ascii="Helvetica" w:hAnsi="Helvetica" w:cs="Arial"/>
          <w:sz w:val="22"/>
          <w:szCs w:val="24"/>
        </w:rPr>
        <w:t>Multiple usable takes of t</w:t>
      </w:r>
      <w:r>
        <w:rPr>
          <w:rFonts w:ascii="Helvetica" w:hAnsi="Helvetica" w:cs="Arial"/>
          <w:sz w:val="22"/>
          <w:szCs w:val="24"/>
        </w:rPr>
        <w:t>alent writ</w:t>
      </w:r>
      <w:r w:rsidR="00BC19D5">
        <w:rPr>
          <w:rFonts w:ascii="Helvetica" w:hAnsi="Helvetica" w:cs="Arial"/>
          <w:sz w:val="22"/>
          <w:szCs w:val="24"/>
        </w:rPr>
        <w:t>ing</w:t>
      </w:r>
      <w:r>
        <w:rPr>
          <w:rFonts w:ascii="Helvetica" w:hAnsi="Helvetica" w:cs="Arial"/>
          <w:sz w:val="22"/>
          <w:szCs w:val="24"/>
        </w:rPr>
        <w:t xml:space="preserve"> out</w:t>
      </w:r>
      <w:r w:rsidR="00F407A7">
        <w:rPr>
          <w:rFonts w:ascii="Helvetica" w:hAnsi="Helvetica" w:cs="Arial"/>
          <w:sz w:val="22"/>
          <w:szCs w:val="24"/>
        </w:rPr>
        <w:t xml:space="preserve"> a</w:t>
      </w:r>
      <w:r>
        <w:rPr>
          <w:rFonts w:ascii="Helvetica" w:hAnsi="Helvetica" w:cs="Arial"/>
          <w:sz w:val="22"/>
          <w:szCs w:val="24"/>
        </w:rPr>
        <w:t xml:space="preserve"> titer calculation on paper for camera to see</w:t>
      </w:r>
      <w:r>
        <w:rPr>
          <w:rFonts w:ascii="Helvetica" w:hAnsi="Helvetica" w:cs="Arial"/>
          <w:i/>
          <w:sz w:val="22"/>
          <w:szCs w:val="24"/>
        </w:rPr>
        <w:t xml:space="preserve"> </w:t>
      </w:r>
      <w:r w:rsidRPr="00FD0723">
        <w:rPr>
          <w:rFonts w:ascii="Helvetica" w:hAnsi="Helvetica" w:cs="Arial"/>
          <w:sz w:val="22"/>
          <w:szCs w:val="24"/>
        </w:rPr>
        <w:t>(</w:t>
      </w:r>
      <w:r w:rsidR="00001C80" w:rsidRPr="00FD0723">
        <w:rPr>
          <w:rFonts w:ascii="Helvetica" w:hAnsi="Helvetica" w:cs="Arial"/>
          <w:sz w:val="22"/>
          <w:szCs w:val="24"/>
        </w:rPr>
        <w:t xml:space="preserve">TEXT: </w:t>
      </w:r>
      <w:r w:rsidR="007F39A0">
        <w:rPr>
          <w:rFonts w:ascii="Helvetica" w:hAnsi="Helvetica" w:cs="Arial"/>
          <w:sz w:val="22"/>
          <w:szCs w:val="24"/>
        </w:rPr>
        <w:t># Colonies</w:t>
      </w:r>
      <w:r w:rsidR="00001C80" w:rsidRPr="00FD0723">
        <w:rPr>
          <w:rFonts w:ascii="Helvetica" w:hAnsi="Helvetica" w:cs="Arial"/>
          <w:sz w:val="22"/>
          <w:szCs w:val="24"/>
        </w:rPr>
        <w:t xml:space="preserve"> / (</w:t>
      </w:r>
      <w:r w:rsidR="00751C82">
        <w:rPr>
          <w:rFonts w:ascii="Helvetica" w:hAnsi="Helvetica" w:cs="Arial"/>
          <w:sz w:val="22"/>
          <w:szCs w:val="24"/>
        </w:rPr>
        <w:t>ml</w:t>
      </w:r>
      <w:r w:rsidR="007F39A0">
        <w:rPr>
          <w:rFonts w:ascii="Helvetica" w:hAnsi="Helvetica" w:cs="Arial"/>
          <w:sz w:val="22"/>
          <w:szCs w:val="24"/>
        </w:rPr>
        <w:t xml:space="preserve"> Plated</w:t>
      </w:r>
      <w:r w:rsidR="00001C80" w:rsidRPr="00FD0723">
        <w:rPr>
          <w:rFonts w:ascii="Helvetica" w:hAnsi="Helvetica" w:cs="Arial"/>
          <w:sz w:val="22"/>
          <w:szCs w:val="24"/>
        </w:rPr>
        <w:t xml:space="preserve"> x Dilution) = CFU/</w:t>
      </w:r>
      <w:r w:rsidR="00751C82">
        <w:rPr>
          <w:rFonts w:ascii="Helvetica" w:hAnsi="Helvetica" w:cs="Arial"/>
          <w:sz w:val="22"/>
          <w:szCs w:val="24"/>
        </w:rPr>
        <w:t>ml</w:t>
      </w:r>
      <w:r>
        <w:rPr>
          <w:rFonts w:ascii="Helvetica" w:hAnsi="Helvetica" w:cs="Arial"/>
          <w:sz w:val="22"/>
          <w:szCs w:val="24"/>
        </w:rPr>
        <w:t>)</w:t>
      </w:r>
    </w:p>
    <w:p w:rsidR="00DF6583" w:rsidRDefault="00DF658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Re</w:t>
      </w:r>
      <w:r w:rsidR="00F42E94">
        <w:rPr>
          <w:rFonts w:ascii="Helvetica" w:hAnsi="Helvetica" w:cs="Arial"/>
          <w:sz w:val="22"/>
          <w:szCs w:val="24"/>
        </w:rPr>
        <w:t xml:space="preserve">frigerate the bacterial </w:t>
      </w:r>
      <w:r>
        <w:rPr>
          <w:rFonts w:ascii="Helvetica" w:hAnsi="Helvetica" w:cs="Arial"/>
          <w:sz w:val="22"/>
          <w:szCs w:val="24"/>
        </w:rPr>
        <w:t xml:space="preserve">cultures for up to two weeks at 4°C. For accuracy, re-titer the culture before use. </w:t>
      </w:r>
    </w:p>
    <w:p w:rsidR="00FD0723" w:rsidRDefault="00FD0723"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WIDE: Talent walks </w:t>
      </w:r>
      <w:r w:rsidR="003C3BA6">
        <w:rPr>
          <w:rFonts w:ascii="Helvetica" w:hAnsi="Helvetica" w:cs="Arial"/>
          <w:sz w:val="22"/>
          <w:szCs w:val="24"/>
        </w:rPr>
        <w:t>tubes</w:t>
      </w:r>
      <w:r>
        <w:rPr>
          <w:rFonts w:ascii="Helvetica" w:hAnsi="Helvetica" w:cs="Arial"/>
          <w:sz w:val="22"/>
          <w:szCs w:val="24"/>
        </w:rPr>
        <w:t xml:space="preserve"> to refrigerator</w:t>
      </w:r>
      <w:r w:rsidR="00FD0B75">
        <w:rPr>
          <w:rFonts w:ascii="Helvetica" w:hAnsi="Helvetica" w:cs="Arial"/>
          <w:sz w:val="22"/>
          <w:szCs w:val="24"/>
        </w:rPr>
        <w:t>.</w:t>
      </w:r>
    </w:p>
    <w:p w:rsidR="00FD0723" w:rsidRDefault="00FD0723"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opens fridge and places cultured medium </w:t>
      </w:r>
      <w:r w:rsidR="00751C82">
        <w:rPr>
          <w:rFonts w:ascii="Helvetica" w:hAnsi="Helvetica" w:cs="Arial"/>
          <w:sz w:val="22"/>
          <w:szCs w:val="24"/>
        </w:rPr>
        <w:t xml:space="preserve">tubes </w:t>
      </w:r>
      <w:r>
        <w:rPr>
          <w:rFonts w:ascii="Helvetica" w:hAnsi="Helvetica" w:cs="Arial"/>
          <w:sz w:val="22"/>
          <w:szCs w:val="24"/>
        </w:rPr>
        <w:t>inside</w:t>
      </w:r>
      <w:r w:rsidR="00FD0B75">
        <w:rPr>
          <w:rFonts w:ascii="Helvetica" w:hAnsi="Helvetica" w:cs="Arial"/>
          <w:sz w:val="22"/>
          <w:szCs w:val="24"/>
        </w:rPr>
        <w:t>.</w:t>
      </w:r>
    </w:p>
    <w:p w:rsidR="00CE10F2" w:rsidRPr="00FB038C" w:rsidRDefault="00515C65" w:rsidP="00126973">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Preparation of </w:t>
      </w:r>
      <w:r w:rsidR="00D2709E">
        <w:rPr>
          <w:rFonts w:ascii="Helvetica" w:hAnsi="Helvetica" w:cs="Arial"/>
          <w:b/>
          <w:sz w:val="22"/>
          <w:szCs w:val="24"/>
        </w:rPr>
        <w:t xml:space="preserve">the </w:t>
      </w:r>
      <w:r w:rsidR="00001C80">
        <w:rPr>
          <w:rFonts w:ascii="Helvetica" w:hAnsi="Helvetica" w:cs="Arial"/>
          <w:b/>
          <w:sz w:val="22"/>
          <w:szCs w:val="24"/>
        </w:rPr>
        <w:t>Platelet Product</w:t>
      </w:r>
    </w:p>
    <w:p w:rsidR="007545DF" w:rsidRPr="00FD0723" w:rsidRDefault="007545DF" w:rsidP="00FD072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Obtain a standard apheresis human platelet product </w:t>
      </w:r>
      <w:r w:rsidR="00FD0B75">
        <w:rPr>
          <w:rFonts w:ascii="Helvetica" w:hAnsi="Helvetica" w:cs="Arial"/>
          <w:sz w:val="22"/>
          <w:szCs w:val="24"/>
        </w:rPr>
        <w:t xml:space="preserve">of </w:t>
      </w:r>
      <w:r>
        <w:rPr>
          <w:rFonts w:ascii="Helvetica" w:hAnsi="Helvetica" w:cs="Arial"/>
          <w:sz w:val="22"/>
          <w:szCs w:val="24"/>
        </w:rPr>
        <w:t xml:space="preserve">90 </w:t>
      </w:r>
      <w:r w:rsidR="00FD0B75">
        <w:rPr>
          <w:rFonts w:ascii="Helvetica" w:hAnsi="Helvetica" w:cs="Arial"/>
          <w:sz w:val="22"/>
          <w:szCs w:val="24"/>
        </w:rPr>
        <w:t xml:space="preserve">to </w:t>
      </w:r>
      <w:r>
        <w:rPr>
          <w:rFonts w:ascii="Helvetica" w:hAnsi="Helvetica" w:cs="Arial"/>
          <w:sz w:val="22"/>
          <w:szCs w:val="24"/>
        </w:rPr>
        <w:t>360</w:t>
      </w:r>
      <w:r w:rsidR="00697A2E">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w:t>
      </w:r>
      <w:r w:rsidR="00697A2E">
        <w:rPr>
          <w:rFonts w:ascii="Helvetica" w:hAnsi="Helvetica" w:cs="Arial"/>
          <w:sz w:val="22"/>
          <w:szCs w:val="24"/>
        </w:rPr>
        <w:t xml:space="preserve">with a </w:t>
      </w:r>
      <w:r>
        <w:rPr>
          <w:rFonts w:ascii="Helvetica" w:hAnsi="Helvetica" w:cs="Arial"/>
          <w:sz w:val="22"/>
          <w:szCs w:val="24"/>
        </w:rPr>
        <w:t xml:space="preserve">concentration of 0.80 to 3.8 million platelets per microliter. Allow the </w:t>
      </w:r>
      <w:r w:rsidR="00553636">
        <w:rPr>
          <w:rFonts w:ascii="Helvetica" w:hAnsi="Helvetica" w:cs="Arial"/>
          <w:sz w:val="22"/>
          <w:szCs w:val="24"/>
        </w:rPr>
        <w:t>bag</w:t>
      </w:r>
      <w:r>
        <w:rPr>
          <w:rFonts w:ascii="Helvetica" w:hAnsi="Helvetica" w:cs="Arial"/>
          <w:sz w:val="22"/>
          <w:szCs w:val="24"/>
        </w:rPr>
        <w:t xml:space="preserve"> to rest for at least 2 hours in </w:t>
      </w:r>
      <w:r w:rsidR="00697A2E">
        <w:rPr>
          <w:rFonts w:ascii="Helvetica" w:hAnsi="Helvetica" w:cs="Arial"/>
          <w:sz w:val="22"/>
          <w:szCs w:val="24"/>
        </w:rPr>
        <w:t xml:space="preserve">a </w:t>
      </w:r>
      <w:r>
        <w:rPr>
          <w:rFonts w:ascii="Helvetica" w:hAnsi="Helvetica" w:cs="Arial"/>
          <w:sz w:val="22"/>
          <w:szCs w:val="24"/>
        </w:rPr>
        <w:t>platelet incubator at 22</w:t>
      </w:r>
      <w:r w:rsidR="00697A2E">
        <w:rPr>
          <w:rFonts w:ascii="Helvetica" w:hAnsi="Helvetica" w:cs="Arial"/>
          <w:sz w:val="22"/>
          <w:szCs w:val="24"/>
        </w:rPr>
        <w:t xml:space="preserve"> </w:t>
      </w:r>
      <w:r>
        <w:rPr>
          <w:rFonts w:ascii="Helvetica" w:hAnsi="Helvetica" w:cs="Arial"/>
          <w:sz w:val="22"/>
          <w:szCs w:val="24"/>
        </w:rPr>
        <w:t xml:space="preserve">°C, </w:t>
      </w:r>
      <w:r w:rsidR="00553636">
        <w:rPr>
          <w:rFonts w:ascii="Helvetica" w:hAnsi="Helvetica" w:cs="Arial"/>
          <w:sz w:val="22"/>
          <w:szCs w:val="24"/>
        </w:rPr>
        <w:t xml:space="preserve">and </w:t>
      </w:r>
      <w:r>
        <w:rPr>
          <w:rFonts w:ascii="Helvetica" w:hAnsi="Helvetica" w:cs="Arial"/>
          <w:sz w:val="22"/>
          <w:szCs w:val="24"/>
        </w:rPr>
        <w:t xml:space="preserve">then </w:t>
      </w:r>
      <w:r w:rsidR="00FD0723">
        <w:rPr>
          <w:rFonts w:ascii="Helvetica" w:hAnsi="Helvetica" w:cs="Arial"/>
          <w:sz w:val="22"/>
          <w:szCs w:val="24"/>
        </w:rPr>
        <w:t xml:space="preserve">gently </w:t>
      </w:r>
      <w:r>
        <w:rPr>
          <w:rFonts w:ascii="Helvetica" w:hAnsi="Helvetica" w:cs="Arial"/>
          <w:sz w:val="22"/>
          <w:szCs w:val="24"/>
        </w:rPr>
        <w:t xml:space="preserve">agitate </w:t>
      </w:r>
      <w:r w:rsidR="00FD0723">
        <w:rPr>
          <w:rFonts w:ascii="Helvetica" w:hAnsi="Helvetica" w:cs="Arial"/>
          <w:sz w:val="22"/>
          <w:szCs w:val="24"/>
        </w:rPr>
        <w:t>at 60</w:t>
      </w:r>
      <w:r w:rsidR="00553636">
        <w:rPr>
          <w:rFonts w:ascii="Helvetica" w:hAnsi="Helvetica" w:cs="Arial"/>
          <w:sz w:val="22"/>
          <w:szCs w:val="24"/>
        </w:rPr>
        <w:t xml:space="preserve"> </w:t>
      </w:r>
      <w:r w:rsidR="00FD0723">
        <w:rPr>
          <w:rFonts w:ascii="Helvetica" w:hAnsi="Helvetica" w:cs="Arial"/>
          <w:sz w:val="22"/>
          <w:szCs w:val="24"/>
        </w:rPr>
        <w:t>RPM until use</w:t>
      </w:r>
      <w:r>
        <w:rPr>
          <w:rFonts w:ascii="Helvetica" w:hAnsi="Helvetica" w:cs="Arial"/>
          <w:sz w:val="22"/>
          <w:szCs w:val="24"/>
        </w:rPr>
        <w:t>.</w:t>
      </w:r>
    </w:p>
    <w:p w:rsidR="00FD0723" w:rsidRDefault="00FD0723"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retrieves platelet bag from its storage container</w:t>
      </w:r>
      <w:r w:rsidR="00FD0B75">
        <w:rPr>
          <w:rFonts w:ascii="Helvetica" w:hAnsi="Helvetica" w:cs="Arial"/>
          <w:sz w:val="22"/>
          <w:szCs w:val="24"/>
        </w:rPr>
        <w:t>.</w:t>
      </w:r>
    </w:p>
    <w:p w:rsidR="00FD0723" w:rsidRDefault="00FD0723"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down platelet bag and walks away</w:t>
      </w:r>
      <w:r w:rsidR="00FD0B75">
        <w:rPr>
          <w:rFonts w:ascii="Helvetica" w:hAnsi="Helvetica" w:cs="Arial"/>
          <w:sz w:val="22"/>
          <w:szCs w:val="24"/>
        </w:rPr>
        <w:t>.</w:t>
      </w:r>
      <w:r>
        <w:rPr>
          <w:rFonts w:ascii="Helvetica" w:hAnsi="Helvetica" w:cs="Arial"/>
          <w:sz w:val="22"/>
          <w:szCs w:val="24"/>
        </w:rPr>
        <w:t xml:space="preserve"> (TEXT: Let stand minimum 2 h</w:t>
      </w:r>
      <w:r w:rsidR="00FD0B75">
        <w:rPr>
          <w:rFonts w:ascii="Helvetica" w:hAnsi="Helvetica" w:cs="Arial"/>
          <w:sz w:val="22"/>
          <w:szCs w:val="24"/>
        </w:rPr>
        <w:t>r</w:t>
      </w:r>
      <w:r>
        <w:rPr>
          <w:rFonts w:ascii="Helvetica" w:hAnsi="Helvetica" w:cs="Arial"/>
          <w:sz w:val="22"/>
          <w:szCs w:val="24"/>
        </w:rPr>
        <w:t>)</w:t>
      </w:r>
    </w:p>
    <w:p w:rsidR="003552E1" w:rsidRDefault="003552E1"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places platelet bag on low-speed shaker and starts apparatus</w:t>
      </w:r>
      <w:r w:rsidR="00FD0B75">
        <w:rPr>
          <w:rFonts w:ascii="Helvetica" w:hAnsi="Helvetica" w:cs="Arial"/>
          <w:sz w:val="22"/>
          <w:szCs w:val="24"/>
        </w:rPr>
        <w:t>.</w:t>
      </w:r>
    </w:p>
    <w:p w:rsidR="007545DF" w:rsidRDefault="007545DF" w:rsidP="0071164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Remove </w:t>
      </w:r>
      <w:r w:rsidR="003552E1">
        <w:rPr>
          <w:rFonts w:ascii="Helvetica" w:hAnsi="Helvetica" w:cs="Arial"/>
          <w:sz w:val="22"/>
          <w:szCs w:val="24"/>
        </w:rPr>
        <w:t xml:space="preserve">a </w:t>
      </w:r>
      <w:r>
        <w:rPr>
          <w:rFonts w:ascii="Helvetica" w:hAnsi="Helvetica" w:cs="Arial"/>
          <w:sz w:val="22"/>
          <w:szCs w:val="24"/>
        </w:rPr>
        <w:t>2</w:t>
      </w:r>
      <w:r w:rsidR="00697A2E">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w:t>
      </w:r>
      <w:r w:rsidR="003552E1">
        <w:rPr>
          <w:rFonts w:ascii="Helvetica" w:hAnsi="Helvetica" w:cs="Arial"/>
          <w:sz w:val="22"/>
          <w:szCs w:val="24"/>
        </w:rPr>
        <w:t xml:space="preserve">sample </w:t>
      </w:r>
      <w:r>
        <w:rPr>
          <w:rFonts w:ascii="Helvetica" w:hAnsi="Helvetica" w:cs="Arial"/>
          <w:sz w:val="22"/>
          <w:szCs w:val="24"/>
        </w:rPr>
        <w:t xml:space="preserve">of </w:t>
      </w:r>
      <w:r w:rsidR="00553636">
        <w:rPr>
          <w:rFonts w:ascii="Helvetica" w:hAnsi="Helvetica" w:cs="Arial"/>
          <w:sz w:val="22"/>
          <w:szCs w:val="24"/>
        </w:rPr>
        <w:t xml:space="preserve">the </w:t>
      </w:r>
      <w:r>
        <w:rPr>
          <w:rFonts w:ascii="Helvetica" w:hAnsi="Helvetica" w:cs="Arial"/>
          <w:sz w:val="22"/>
          <w:szCs w:val="24"/>
        </w:rPr>
        <w:t xml:space="preserve">platelet product </w:t>
      </w:r>
      <w:r w:rsidR="003552E1">
        <w:rPr>
          <w:rFonts w:ascii="Helvetica" w:hAnsi="Helvetica" w:cs="Arial"/>
          <w:sz w:val="22"/>
          <w:szCs w:val="24"/>
        </w:rPr>
        <w:t>and use</w:t>
      </w:r>
      <w:r>
        <w:rPr>
          <w:rFonts w:ascii="Helvetica" w:hAnsi="Helvetica" w:cs="Arial"/>
          <w:sz w:val="22"/>
          <w:szCs w:val="24"/>
        </w:rPr>
        <w:t xml:space="preserve"> a blood gas analyzer </w:t>
      </w:r>
      <w:r w:rsidR="003552E1">
        <w:rPr>
          <w:rFonts w:ascii="Helvetica" w:hAnsi="Helvetica" w:cs="Arial"/>
          <w:sz w:val="22"/>
          <w:szCs w:val="24"/>
        </w:rPr>
        <w:t xml:space="preserve">at 22 °C </w:t>
      </w:r>
      <w:r>
        <w:rPr>
          <w:rFonts w:ascii="Helvetica" w:hAnsi="Helvetica" w:cs="Arial"/>
          <w:sz w:val="22"/>
          <w:szCs w:val="24"/>
        </w:rPr>
        <w:t>to ensure the pH is above 6.6</w:t>
      </w:r>
      <w:r w:rsidR="00042235">
        <w:rPr>
          <w:rFonts w:ascii="Helvetica" w:hAnsi="Helvetica" w:cs="Arial"/>
          <w:sz w:val="22"/>
          <w:szCs w:val="24"/>
        </w:rPr>
        <w:t>. Using the same sample, measure the platelet concentration with a hematological analyzer to ensure it falls in the desired range.</w:t>
      </w:r>
    </w:p>
    <w:p w:rsidR="00FD0723" w:rsidRDefault="00FD0723"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dispenses 2 </w:t>
      </w:r>
      <w:r w:rsidR="00751C82">
        <w:rPr>
          <w:rFonts w:ascii="Helvetica" w:hAnsi="Helvetica" w:cs="Arial"/>
          <w:sz w:val="22"/>
          <w:szCs w:val="24"/>
        </w:rPr>
        <w:t>ml</w:t>
      </w:r>
      <w:r>
        <w:rPr>
          <w:rFonts w:ascii="Helvetica" w:hAnsi="Helvetica" w:cs="Arial"/>
          <w:sz w:val="22"/>
          <w:szCs w:val="24"/>
        </w:rPr>
        <w:t xml:space="preserve"> of platelet</w:t>
      </w:r>
      <w:r w:rsidR="00FD0B75">
        <w:rPr>
          <w:rFonts w:ascii="Helvetica" w:hAnsi="Helvetica" w:cs="Arial"/>
          <w:sz w:val="22"/>
          <w:szCs w:val="24"/>
        </w:rPr>
        <w:t>.</w:t>
      </w:r>
    </w:p>
    <w:p w:rsidR="00FD0723" w:rsidRDefault="00FD0723"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places platelet sample in blood gas analyzer</w:t>
      </w:r>
      <w:r w:rsidR="00FD0B75">
        <w:rPr>
          <w:rFonts w:ascii="Helvetica" w:hAnsi="Helvetica" w:cs="Arial"/>
          <w:sz w:val="22"/>
          <w:szCs w:val="24"/>
        </w:rPr>
        <w:t>.</w:t>
      </w:r>
    </w:p>
    <w:p w:rsidR="00697A2E" w:rsidRPr="00FD0723" w:rsidRDefault="003C3BA6"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MED/CU</w:t>
      </w:r>
      <w:r w:rsidR="00FD0723">
        <w:rPr>
          <w:rFonts w:ascii="Helvetica" w:hAnsi="Helvetica" w:cs="Arial"/>
          <w:sz w:val="22"/>
          <w:szCs w:val="24"/>
        </w:rPr>
        <w:t>: Talent places sample in hematological analyzer</w:t>
      </w:r>
      <w:r w:rsidR="00FD0B75">
        <w:rPr>
          <w:rFonts w:ascii="Helvetica" w:hAnsi="Helvetica" w:cs="Arial"/>
          <w:sz w:val="22"/>
          <w:szCs w:val="24"/>
        </w:rPr>
        <w:t>.</w:t>
      </w:r>
      <w:r w:rsidR="00FD0723">
        <w:rPr>
          <w:rFonts w:ascii="Helvetica" w:hAnsi="Helvetica" w:cs="Arial"/>
          <w:sz w:val="22"/>
          <w:szCs w:val="24"/>
        </w:rPr>
        <w:t xml:space="preserve"> (</w:t>
      </w:r>
      <w:r w:rsidR="00697A2E" w:rsidRPr="00FD0723">
        <w:rPr>
          <w:rFonts w:ascii="Helvetica" w:hAnsi="Helvetica" w:cs="Arial"/>
          <w:sz w:val="22"/>
          <w:szCs w:val="24"/>
        </w:rPr>
        <w:t xml:space="preserve">TEXT: </w:t>
      </w:r>
      <w:r w:rsidR="00697A2E" w:rsidRPr="00FD0723">
        <w:rPr>
          <w:rFonts w:ascii="Helvetica" w:hAnsi="Helvetica" w:cs="Arial"/>
          <w:bCs/>
          <w:sz w:val="22"/>
          <w:szCs w:val="24"/>
        </w:rPr>
        <w:t>0.80 – 3.8 x 10</w:t>
      </w:r>
      <w:r w:rsidR="00697A2E" w:rsidRPr="00FD0723">
        <w:rPr>
          <w:rFonts w:ascii="Helvetica" w:hAnsi="Helvetica" w:cs="Arial"/>
          <w:bCs/>
          <w:sz w:val="22"/>
          <w:szCs w:val="24"/>
          <w:vertAlign w:val="superscript"/>
        </w:rPr>
        <w:t>6</w:t>
      </w:r>
      <w:r w:rsidR="00697A2E" w:rsidRPr="00FD0723">
        <w:rPr>
          <w:rFonts w:ascii="Helvetica" w:hAnsi="Helvetica" w:cs="Arial"/>
          <w:bCs/>
          <w:sz w:val="22"/>
          <w:szCs w:val="24"/>
        </w:rPr>
        <w:t xml:space="preserve"> platelets/µ</w:t>
      </w:r>
      <w:r w:rsidR="00FD0B75">
        <w:rPr>
          <w:rFonts w:ascii="Helvetica" w:hAnsi="Helvetica" w:cs="Arial"/>
          <w:bCs/>
          <w:sz w:val="22"/>
          <w:szCs w:val="24"/>
        </w:rPr>
        <w:t>l</w:t>
      </w:r>
      <w:r w:rsidR="00697A2E" w:rsidRPr="00FD0723">
        <w:rPr>
          <w:rFonts w:ascii="Helvetica" w:hAnsi="Helvetica" w:cs="Arial"/>
          <w:bCs/>
          <w:sz w:val="22"/>
          <w:szCs w:val="24"/>
        </w:rPr>
        <w:t>)</w:t>
      </w:r>
    </w:p>
    <w:p w:rsidR="002939CD" w:rsidRDefault="00042235" w:rsidP="00C511FE">
      <w:pPr>
        <w:numPr>
          <w:ilvl w:val="1"/>
          <w:numId w:val="12"/>
        </w:numPr>
        <w:spacing w:before="240"/>
        <w:jc w:val="both"/>
        <w:outlineLvl w:val="0"/>
        <w:rPr>
          <w:rFonts w:ascii="Helvetica" w:hAnsi="Helvetica" w:cs="Arial"/>
          <w:sz w:val="22"/>
          <w:szCs w:val="24"/>
        </w:rPr>
      </w:pPr>
      <w:r>
        <w:rPr>
          <w:rFonts w:ascii="Helvetica" w:hAnsi="Helvetica" w:cs="Arial"/>
          <w:sz w:val="22"/>
          <w:szCs w:val="24"/>
        </w:rPr>
        <w:t>Next, visually inspect the platelet bag by holding it under</w:t>
      </w:r>
      <w:r w:rsidR="00553636">
        <w:rPr>
          <w:rFonts w:ascii="Helvetica" w:hAnsi="Helvetica" w:cs="Arial"/>
          <w:sz w:val="22"/>
          <w:szCs w:val="24"/>
        </w:rPr>
        <w:t xml:space="preserve"> a</w:t>
      </w:r>
      <w:r>
        <w:rPr>
          <w:rFonts w:ascii="Helvetica" w:hAnsi="Helvetica" w:cs="Arial"/>
          <w:sz w:val="22"/>
          <w:szCs w:val="24"/>
        </w:rPr>
        <w:t xml:space="preserve"> direct white-light source. Squeeze the bag briefly and observe the swirling pattern of the sample. If a turbid homogeneity remains before and after squeezing the bag, do not use the platelets. </w:t>
      </w:r>
    </w:p>
    <w:p w:rsidR="00FD0723" w:rsidRDefault="00FD0723"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picks up platelet bag and holds up to light, briefly squeezing</w:t>
      </w:r>
      <w:r w:rsidR="00FD0B75">
        <w:rPr>
          <w:rFonts w:ascii="Helvetica" w:hAnsi="Helvetica" w:cs="Arial"/>
          <w:sz w:val="22"/>
          <w:szCs w:val="24"/>
        </w:rPr>
        <w:t>.</w:t>
      </w:r>
    </w:p>
    <w:p w:rsidR="00553636" w:rsidRDefault="003E412A"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shows what the swirl in a good sample looks like. </w:t>
      </w:r>
    </w:p>
    <w:p w:rsidR="00FD0723" w:rsidRDefault="00FD0723" w:rsidP="00FD0723">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shows camera an example of turbid homogeneity</w:t>
      </w:r>
      <w:r w:rsidR="00FD0B75">
        <w:rPr>
          <w:rFonts w:ascii="Helvetica" w:hAnsi="Helvetica" w:cs="Arial"/>
          <w:sz w:val="22"/>
          <w:szCs w:val="24"/>
        </w:rPr>
        <w:t>.</w:t>
      </w:r>
      <w:r>
        <w:rPr>
          <w:rFonts w:ascii="Helvetica" w:hAnsi="Helvetica" w:cs="Arial"/>
          <w:sz w:val="22"/>
          <w:szCs w:val="24"/>
        </w:rPr>
        <w:t xml:space="preserve"> (TEX</w:t>
      </w:r>
      <w:r w:rsidR="008970F7">
        <w:rPr>
          <w:rFonts w:ascii="Helvetica" w:hAnsi="Helvetica" w:cs="Arial"/>
          <w:sz w:val="22"/>
          <w:szCs w:val="24"/>
        </w:rPr>
        <w:t xml:space="preserve">T: Turbid Homogeneity) </w:t>
      </w:r>
      <w:r w:rsidR="008970F7" w:rsidRPr="008A5C2F">
        <w:rPr>
          <w:rFonts w:ascii="Helvetica" w:hAnsi="Helvetica" w:cs="Arial"/>
          <w:sz w:val="22"/>
          <w:szCs w:val="24"/>
          <w:highlight w:val="yellow"/>
        </w:rPr>
        <w:t>**NOTE: Authors have indicated they will have on site a sample for use in this shot**</w:t>
      </w:r>
    </w:p>
    <w:p w:rsidR="002939CD" w:rsidRPr="00C511FE" w:rsidRDefault="002939CD" w:rsidP="002939CD">
      <w:pPr>
        <w:numPr>
          <w:ilvl w:val="0"/>
          <w:numId w:val="12"/>
        </w:numPr>
        <w:spacing w:before="240"/>
        <w:jc w:val="both"/>
        <w:outlineLvl w:val="0"/>
        <w:rPr>
          <w:rFonts w:ascii="Helvetica" w:hAnsi="Helvetica" w:cs="Arial"/>
          <w:sz w:val="22"/>
          <w:szCs w:val="24"/>
        </w:rPr>
      </w:pPr>
      <w:r w:rsidRPr="00C511FE">
        <w:rPr>
          <w:rFonts w:ascii="Helvetica" w:hAnsi="Helvetica" w:cs="Arial"/>
          <w:b/>
          <w:sz w:val="22"/>
          <w:szCs w:val="24"/>
        </w:rPr>
        <w:t>Riboflavin and UV Light Process</w:t>
      </w:r>
    </w:p>
    <w:p w:rsidR="00C511FE" w:rsidRDefault="00697A2E" w:rsidP="00C511FE">
      <w:pPr>
        <w:numPr>
          <w:ilvl w:val="1"/>
          <w:numId w:val="12"/>
        </w:numPr>
        <w:spacing w:before="240"/>
        <w:jc w:val="both"/>
        <w:outlineLvl w:val="0"/>
        <w:rPr>
          <w:rFonts w:ascii="Helvetica" w:hAnsi="Helvetica" w:cs="Arial"/>
          <w:sz w:val="22"/>
          <w:szCs w:val="24"/>
        </w:rPr>
      </w:pPr>
      <w:r>
        <w:rPr>
          <w:rFonts w:ascii="Helvetica" w:hAnsi="Helvetica" w:cs="Arial"/>
          <w:sz w:val="22"/>
          <w:szCs w:val="24"/>
        </w:rPr>
        <w:t>W</w:t>
      </w:r>
      <w:r w:rsidR="006D7765">
        <w:rPr>
          <w:rFonts w:ascii="Helvetica" w:hAnsi="Helvetica" w:cs="Arial"/>
          <w:sz w:val="22"/>
          <w:szCs w:val="24"/>
        </w:rPr>
        <w:t>ith a tubing docking device</w:t>
      </w:r>
      <w:r w:rsidR="0058564A">
        <w:rPr>
          <w:rFonts w:ascii="Helvetica" w:hAnsi="Helvetica" w:cs="Arial"/>
          <w:sz w:val="22"/>
          <w:szCs w:val="24"/>
        </w:rPr>
        <w:t>…</w:t>
      </w:r>
      <w:r>
        <w:rPr>
          <w:rFonts w:ascii="Helvetica" w:hAnsi="Helvetica" w:cs="Arial"/>
          <w:sz w:val="22"/>
          <w:szCs w:val="24"/>
        </w:rPr>
        <w:t>,</w:t>
      </w:r>
      <w:r w:rsidR="006D7765">
        <w:rPr>
          <w:rFonts w:ascii="Helvetica" w:hAnsi="Helvetica" w:cs="Arial"/>
          <w:sz w:val="22"/>
          <w:szCs w:val="24"/>
        </w:rPr>
        <w:t xml:space="preserve"> t</w:t>
      </w:r>
      <w:r w:rsidR="00C511FE" w:rsidRPr="00C511FE">
        <w:rPr>
          <w:rFonts w:ascii="Helvetica" w:hAnsi="Helvetica" w:cs="Arial"/>
          <w:sz w:val="22"/>
          <w:szCs w:val="24"/>
        </w:rPr>
        <w:t>ransfer</w:t>
      </w:r>
      <w:r w:rsidR="00C511FE">
        <w:rPr>
          <w:rFonts w:ascii="Helvetica" w:hAnsi="Helvetica" w:cs="Arial"/>
          <w:sz w:val="22"/>
          <w:szCs w:val="24"/>
        </w:rPr>
        <w:t xml:space="preserve"> the platelets to a riboflavin and UV light illumination and storage bag. </w:t>
      </w:r>
      <w:r w:rsidR="005E7162">
        <w:rPr>
          <w:rFonts w:ascii="Helvetica" w:hAnsi="Helvetica" w:cs="Arial"/>
          <w:sz w:val="22"/>
          <w:szCs w:val="24"/>
        </w:rPr>
        <w:t xml:space="preserve">Remove the empty platelet bag using a tubing sealer and discard </w:t>
      </w:r>
      <w:r w:rsidR="00365845">
        <w:rPr>
          <w:rFonts w:ascii="Helvetica" w:hAnsi="Helvetica" w:cs="Arial"/>
          <w:sz w:val="22"/>
          <w:szCs w:val="24"/>
        </w:rPr>
        <w:t xml:space="preserve">it </w:t>
      </w:r>
      <w:r w:rsidR="005E7162">
        <w:rPr>
          <w:rFonts w:ascii="Helvetica" w:hAnsi="Helvetica" w:cs="Arial"/>
          <w:sz w:val="22"/>
          <w:szCs w:val="24"/>
        </w:rPr>
        <w:t xml:space="preserve">as biohazardous waste. </w:t>
      </w:r>
    </w:p>
    <w:p w:rsidR="008970F7" w:rsidRDefault="008970F7" w:rsidP="008970F7">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 Talent hooks up docking device to platelet sample</w:t>
      </w:r>
      <w:r w:rsidR="0058564A">
        <w:rPr>
          <w:rFonts w:ascii="Helvetica" w:hAnsi="Helvetica" w:cs="Arial"/>
          <w:sz w:val="22"/>
          <w:szCs w:val="24"/>
        </w:rPr>
        <w:t>.</w:t>
      </w:r>
    </w:p>
    <w:p w:rsidR="008970F7" w:rsidRDefault="008970F7" w:rsidP="008970F7">
      <w:pPr>
        <w:numPr>
          <w:ilvl w:val="2"/>
          <w:numId w:val="12"/>
        </w:numPr>
        <w:spacing w:before="240"/>
        <w:jc w:val="both"/>
        <w:outlineLvl w:val="0"/>
        <w:rPr>
          <w:rFonts w:ascii="Helvetica" w:hAnsi="Helvetica" w:cs="Arial"/>
          <w:sz w:val="22"/>
          <w:szCs w:val="24"/>
        </w:rPr>
      </w:pPr>
      <w:r>
        <w:rPr>
          <w:rFonts w:ascii="Helvetica" w:hAnsi="Helvetica" w:cs="Arial"/>
          <w:sz w:val="22"/>
          <w:szCs w:val="24"/>
        </w:rPr>
        <w:t>CU: Platelets move through tube to storage bag</w:t>
      </w:r>
      <w:r w:rsidR="0058564A">
        <w:rPr>
          <w:rFonts w:ascii="Helvetica" w:hAnsi="Helvetica" w:cs="Arial"/>
          <w:sz w:val="22"/>
          <w:szCs w:val="24"/>
        </w:rPr>
        <w:t>.</w:t>
      </w:r>
    </w:p>
    <w:p w:rsidR="008970F7" w:rsidRDefault="008970F7" w:rsidP="008970F7">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disconnects docking tube and discards empty bag</w:t>
      </w:r>
      <w:r w:rsidR="0058564A">
        <w:rPr>
          <w:rFonts w:ascii="Helvetica" w:hAnsi="Helvetica" w:cs="Arial"/>
          <w:sz w:val="22"/>
          <w:szCs w:val="24"/>
        </w:rPr>
        <w:t>.</w:t>
      </w:r>
    </w:p>
    <w:p w:rsidR="000C2D7D" w:rsidRDefault="00697A2E" w:rsidP="00C511FE">
      <w:pPr>
        <w:numPr>
          <w:ilvl w:val="1"/>
          <w:numId w:val="12"/>
        </w:numPr>
        <w:spacing w:before="240"/>
        <w:jc w:val="both"/>
        <w:outlineLvl w:val="0"/>
        <w:rPr>
          <w:rFonts w:ascii="Helvetica" w:hAnsi="Helvetica" w:cs="Arial"/>
          <w:sz w:val="22"/>
          <w:szCs w:val="24"/>
        </w:rPr>
      </w:pPr>
      <w:r>
        <w:rPr>
          <w:rFonts w:ascii="Helvetica" w:hAnsi="Helvetica" w:cs="Arial"/>
          <w:sz w:val="22"/>
          <w:szCs w:val="24"/>
        </w:rPr>
        <w:t>Next, r</w:t>
      </w:r>
      <w:r w:rsidR="000C2D7D">
        <w:rPr>
          <w:rFonts w:ascii="Helvetica" w:hAnsi="Helvetica" w:cs="Arial"/>
          <w:sz w:val="22"/>
          <w:szCs w:val="24"/>
        </w:rPr>
        <w:t>emove the light protective outer wrap of the 500 uM riboflavin stock solution. Sterile dock the riboflavin</w:t>
      </w:r>
      <w:r w:rsidR="00365845">
        <w:rPr>
          <w:rFonts w:ascii="Helvetica" w:hAnsi="Helvetica" w:cs="Arial"/>
          <w:sz w:val="22"/>
          <w:szCs w:val="24"/>
        </w:rPr>
        <w:t xml:space="preserve"> pouch</w:t>
      </w:r>
      <w:r w:rsidR="000C2D7D">
        <w:rPr>
          <w:rFonts w:ascii="Helvetica" w:hAnsi="Helvetica" w:cs="Arial"/>
          <w:sz w:val="22"/>
          <w:szCs w:val="24"/>
        </w:rPr>
        <w:t xml:space="preserve"> onto the inlet line</w:t>
      </w:r>
      <w:r w:rsidR="00E43438">
        <w:rPr>
          <w:rFonts w:ascii="Helvetica" w:hAnsi="Helvetica" w:cs="Arial"/>
          <w:sz w:val="22"/>
          <w:szCs w:val="24"/>
        </w:rPr>
        <w:t xml:space="preserve"> o</w:t>
      </w:r>
      <w:r w:rsidR="00DD7406">
        <w:rPr>
          <w:rFonts w:ascii="Helvetica" w:hAnsi="Helvetica" w:cs="Arial"/>
          <w:sz w:val="22"/>
          <w:szCs w:val="24"/>
        </w:rPr>
        <w:t>f the treatment and storage bag and drain the contents</w:t>
      </w:r>
      <w:r w:rsidR="00365845">
        <w:rPr>
          <w:rFonts w:ascii="Helvetica" w:hAnsi="Helvetica" w:cs="Arial"/>
          <w:sz w:val="22"/>
          <w:szCs w:val="24"/>
        </w:rPr>
        <w:t xml:space="preserve"> into the platelet unit</w:t>
      </w:r>
      <w:r w:rsidR="00DD7406">
        <w:rPr>
          <w:rFonts w:ascii="Helvetica" w:hAnsi="Helvetica" w:cs="Arial"/>
          <w:sz w:val="22"/>
          <w:szCs w:val="24"/>
        </w:rPr>
        <w:t>.</w:t>
      </w:r>
    </w:p>
    <w:p w:rsidR="008970F7" w:rsidRDefault="008970F7" w:rsidP="008970F7">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unwraps protective outer wrap of stock solution</w:t>
      </w:r>
      <w:r w:rsidR="0058564A">
        <w:rPr>
          <w:rFonts w:ascii="Helvetica" w:hAnsi="Helvetica" w:cs="Arial"/>
          <w:sz w:val="22"/>
          <w:szCs w:val="24"/>
        </w:rPr>
        <w:t>.</w:t>
      </w:r>
    </w:p>
    <w:p w:rsidR="008970F7" w:rsidRDefault="008970F7" w:rsidP="008970F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docks storage bag to pouch and drains contents</w:t>
      </w:r>
      <w:r w:rsidR="0058564A">
        <w:rPr>
          <w:rFonts w:ascii="Helvetica" w:hAnsi="Helvetica" w:cs="Arial"/>
          <w:sz w:val="22"/>
          <w:szCs w:val="24"/>
        </w:rPr>
        <w:t>.</w:t>
      </w:r>
    </w:p>
    <w:p w:rsidR="00DD7406" w:rsidRDefault="006D7765" w:rsidP="00C511FE">
      <w:pPr>
        <w:numPr>
          <w:ilvl w:val="1"/>
          <w:numId w:val="12"/>
        </w:numPr>
        <w:spacing w:before="240"/>
        <w:jc w:val="both"/>
        <w:outlineLvl w:val="0"/>
        <w:rPr>
          <w:rFonts w:ascii="Helvetica" w:hAnsi="Helvetica" w:cs="Arial"/>
          <w:sz w:val="22"/>
          <w:szCs w:val="24"/>
        </w:rPr>
      </w:pPr>
      <w:r>
        <w:rPr>
          <w:rFonts w:ascii="Helvetica" w:hAnsi="Helvetica" w:cs="Arial"/>
          <w:sz w:val="22"/>
          <w:szCs w:val="24"/>
        </w:rPr>
        <w:t>Then, h</w:t>
      </w:r>
      <w:r w:rsidR="00DD7406">
        <w:rPr>
          <w:rFonts w:ascii="Helvetica" w:hAnsi="Helvetica" w:cs="Arial"/>
          <w:sz w:val="22"/>
          <w:szCs w:val="24"/>
        </w:rPr>
        <w:t>ang the pouch and treatment bag set from the riboflavin pouch. Gently press residual air out of the treatment bag and into the riboflavin bag. Rinse any residual riboflavin into the platelet pouch with a small amount of platelet product.</w:t>
      </w:r>
    </w:p>
    <w:p w:rsidR="008970F7" w:rsidRDefault="00BB161C" w:rsidP="008970F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hangs by riboflavin pouch to allow contents to fully drain into storage bag</w:t>
      </w:r>
      <w:r w:rsidR="0058564A">
        <w:rPr>
          <w:rFonts w:ascii="Helvetica" w:hAnsi="Helvetica" w:cs="Arial"/>
          <w:sz w:val="22"/>
          <w:szCs w:val="24"/>
        </w:rPr>
        <w:t>.</w:t>
      </w:r>
    </w:p>
    <w:p w:rsidR="00BB161C" w:rsidRDefault="00BB161C" w:rsidP="008970F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presses </w:t>
      </w:r>
      <w:r w:rsidR="0058564A">
        <w:rPr>
          <w:rFonts w:ascii="Helvetica" w:hAnsi="Helvetica" w:cs="Arial"/>
          <w:sz w:val="22"/>
          <w:szCs w:val="24"/>
        </w:rPr>
        <w:t xml:space="preserve">air from treatment bag into </w:t>
      </w:r>
      <w:r>
        <w:rPr>
          <w:rFonts w:ascii="Helvetica" w:hAnsi="Helvetica" w:cs="Arial"/>
          <w:sz w:val="22"/>
          <w:szCs w:val="24"/>
        </w:rPr>
        <w:t>riboflavin pouch</w:t>
      </w:r>
      <w:r w:rsidR="0058564A">
        <w:rPr>
          <w:rFonts w:ascii="Helvetica" w:hAnsi="Helvetica" w:cs="Arial"/>
          <w:sz w:val="22"/>
          <w:szCs w:val="24"/>
        </w:rPr>
        <w:t>.</w:t>
      </w:r>
      <w:r>
        <w:rPr>
          <w:rFonts w:ascii="Helvetica" w:hAnsi="Helvetica" w:cs="Arial"/>
          <w:sz w:val="22"/>
          <w:szCs w:val="24"/>
        </w:rPr>
        <w:t xml:space="preserve"> </w:t>
      </w:r>
    </w:p>
    <w:p w:rsidR="006D7765" w:rsidRPr="004C3AD1" w:rsidRDefault="003552E1" w:rsidP="00BB161C">
      <w:pPr>
        <w:numPr>
          <w:ilvl w:val="2"/>
          <w:numId w:val="12"/>
        </w:numPr>
        <w:spacing w:before="240"/>
        <w:jc w:val="both"/>
        <w:outlineLvl w:val="0"/>
        <w:rPr>
          <w:rFonts w:ascii="Helvetica" w:hAnsi="Helvetica" w:cs="Arial"/>
          <w:i/>
          <w:sz w:val="22"/>
          <w:szCs w:val="24"/>
        </w:rPr>
      </w:pPr>
      <w:r>
        <w:rPr>
          <w:rFonts w:ascii="Helvetica" w:hAnsi="Helvetica" w:cs="Arial"/>
          <w:sz w:val="22"/>
          <w:szCs w:val="24"/>
        </w:rPr>
        <w:t>CU</w:t>
      </w:r>
      <w:r w:rsidR="00BB161C">
        <w:rPr>
          <w:rFonts w:ascii="Helvetica" w:hAnsi="Helvetica" w:cs="Arial"/>
          <w:sz w:val="22"/>
          <w:szCs w:val="24"/>
        </w:rPr>
        <w:t>: Talent rinses last amount of riboflavin into storage bag</w:t>
      </w:r>
      <w:r w:rsidR="0058564A">
        <w:rPr>
          <w:rFonts w:ascii="Helvetica" w:hAnsi="Helvetica" w:cs="Arial"/>
          <w:sz w:val="22"/>
          <w:szCs w:val="24"/>
        </w:rPr>
        <w:t>.</w:t>
      </w:r>
    </w:p>
    <w:p w:rsidR="00DD7406" w:rsidRDefault="00DD7406" w:rsidP="00C511FE">
      <w:pPr>
        <w:numPr>
          <w:ilvl w:val="1"/>
          <w:numId w:val="12"/>
        </w:numPr>
        <w:spacing w:before="240"/>
        <w:jc w:val="both"/>
        <w:outlineLvl w:val="0"/>
        <w:rPr>
          <w:rFonts w:ascii="Helvetica" w:hAnsi="Helvetica" w:cs="Arial"/>
          <w:sz w:val="22"/>
          <w:szCs w:val="24"/>
        </w:rPr>
      </w:pPr>
      <w:r>
        <w:rPr>
          <w:rFonts w:ascii="Helvetica" w:hAnsi="Helvetica" w:cs="Arial"/>
          <w:sz w:val="22"/>
          <w:szCs w:val="24"/>
        </w:rPr>
        <w:t>Allow the riboflavin and platelet</w:t>
      </w:r>
      <w:r w:rsidR="00617CFD">
        <w:rPr>
          <w:rFonts w:ascii="Helvetica" w:hAnsi="Helvetica" w:cs="Arial"/>
          <w:sz w:val="22"/>
          <w:szCs w:val="24"/>
        </w:rPr>
        <w:t xml:space="preserve"> solution to drain back into the treatment bag. </w:t>
      </w:r>
      <w:r w:rsidR="00697A2E">
        <w:rPr>
          <w:rFonts w:ascii="Helvetica" w:hAnsi="Helvetica" w:cs="Arial"/>
          <w:sz w:val="22"/>
          <w:szCs w:val="24"/>
        </w:rPr>
        <w:t>Then, c</w:t>
      </w:r>
      <w:r w:rsidR="00617CFD">
        <w:rPr>
          <w:rFonts w:ascii="Helvetica" w:hAnsi="Helvetica" w:cs="Arial"/>
          <w:sz w:val="22"/>
          <w:szCs w:val="24"/>
        </w:rPr>
        <w:t>lamp the inlet line</w:t>
      </w:r>
      <w:r w:rsidR="006D7765">
        <w:rPr>
          <w:rFonts w:ascii="Helvetica" w:hAnsi="Helvetica" w:cs="Arial"/>
          <w:sz w:val="22"/>
          <w:szCs w:val="24"/>
        </w:rPr>
        <w:t xml:space="preserve">, </w:t>
      </w:r>
      <w:r w:rsidR="00617CFD">
        <w:rPr>
          <w:rFonts w:ascii="Helvetica" w:hAnsi="Helvetica" w:cs="Arial"/>
          <w:sz w:val="22"/>
          <w:szCs w:val="24"/>
        </w:rPr>
        <w:t>remove the empty riboflavin bag with a tubing sealer</w:t>
      </w:r>
      <w:r w:rsidR="00697A2E">
        <w:rPr>
          <w:rFonts w:ascii="Helvetica" w:hAnsi="Helvetica" w:cs="Arial"/>
          <w:sz w:val="22"/>
          <w:szCs w:val="24"/>
        </w:rPr>
        <w:t>,</w:t>
      </w:r>
      <w:r w:rsidR="00617CFD">
        <w:rPr>
          <w:rFonts w:ascii="Helvetica" w:hAnsi="Helvetica" w:cs="Arial"/>
          <w:sz w:val="22"/>
          <w:szCs w:val="24"/>
        </w:rPr>
        <w:t xml:space="preserve"> and discard the empty bag appropriately. </w:t>
      </w:r>
    </w:p>
    <w:p w:rsidR="003552E1" w:rsidRDefault="003552E1" w:rsidP="003552E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drains contents back into treatment bag</w:t>
      </w:r>
    </w:p>
    <w:p w:rsidR="00BB161C" w:rsidRDefault="00BB161C" w:rsidP="003552E1">
      <w:pPr>
        <w:numPr>
          <w:ilvl w:val="2"/>
          <w:numId w:val="12"/>
        </w:numPr>
        <w:spacing w:before="240"/>
        <w:jc w:val="both"/>
        <w:outlineLvl w:val="0"/>
        <w:rPr>
          <w:rFonts w:ascii="Helvetica" w:hAnsi="Helvetica" w:cs="Arial"/>
          <w:sz w:val="22"/>
          <w:szCs w:val="24"/>
        </w:rPr>
      </w:pPr>
      <w:r w:rsidRPr="00BB161C">
        <w:rPr>
          <w:rFonts w:ascii="Helvetica" w:hAnsi="Helvetica" w:cs="Arial"/>
          <w:sz w:val="22"/>
          <w:szCs w:val="24"/>
        </w:rPr>
        <w:t>MED</w:t>
      </w:r>
      <w:r w:rsidR="003552E1">
        <w:rPr>
          <w:rFonts w:ascii="Helvetica" w:hAnsi="Helvetica" w:cs="Arial"/>
          <w:sz w:val="22"/>
          <w:szCs w:val="24"/>
        </w:rPr>
        <w:t xml:space="preserve"> Over the shoulder</w:t>
      </w:r>
      <w:r w:rsidRPr="00BB161C">
        <w:rPr>
          <w:rFonts w:ascii="Helvetica" w:hAnsi="Helvetica" w:cs="Arial"/>
          <w:sz w:val="22"/>
          <w:szCs w:val="24"/>
        </w:rPr>
        <w:t xml:space="preserve">: Talent clamps inlet line </w:t>
      </w:r>
    </w:p>
    <w:p w:rsidR="00BB161C" w:rsidRPr="00BB161C" w:rsidRDefault="00BB161C" w:rsidP="003552E1">
      <w:pPr>
        <w:numPr>
          <w:ilvl w:val="2"/>
          <w:numId w:val="12"/>
        </w:numPr>
        <w:spacing w:before="240"/>
        <w:jc w:val="both"/>
        <w:outlineLvl w:val="0"/>
        <w:rPr>
          <w:rFonts w:ascii="Helvetica" w:hAnsi="Helvetica" w:cs="Arial"/>
          <w:sz w:val="22"/>
          <w:szCs w:val="24"/>
        </w:rPr>
      </w:pPr>
      <w:r w:rsidRPr="00BB161C">
        <w:rPr>
          <w:rFonts w:ascii="Helvetica" w:hAnsi="Helvetica" w:cs="Arial"/>
          <w:sz w:val="22"/>
          <w:szCs w:val="24"/>
        </w:rPr>
        <w:t>MED</w:t>
      </w:r>
      <w:r>
        <w:rPr>
          <w:rFonts w:ascii="Helvetica" w:hAnsi="Helvetica" w:cs="Arial"/>
          <w:sz w:val="22"/>
          <w:szCs w:val="24"/>
        </w:rPr>
        <w:t xml:space="preserve"> Over the Shoulder</w:t>
      </w:r>
      <w:r w:rsidRPr="00BB161C">
        <w:rPr>
          <w:rFonts w:ascii="Helvetica" w:hAnsi="Helvetica" w:cs="Arial"/>
          <w:sz w:val="22"/>
          <w:szCs w:val="24"/>
        </w:rPr>
        <w:t>: Talent</w:t>
      </w:r>
      <w:r>
        <w:rPr>
          <w:rFonts w:ascii="Helvetica" w:hAnsi="Helvetica" w:cs="Arial"/>
          <w:sz w:val="22"/>
          <w:szCs w:val="24"/>
        </w:rPr>
        <w:t xml:space="preserve"> removes bag with tubing sealer</w:t>
      </w:r>
      <w:r w:rsidRPr="00BB161C">
        <w:rPr>
          <w:rFonts w:ascii="Helvetica" w:hAnsi="Helvetica" w:cs="Arial"/>
          <w:sz w:val="22"/>
          <w:szCs w:val="24"/>
        </w:rPr>
        <w:t xml:space="preserve"> </w:t>
      </w:r>
      <w:r w:rsidR="00737510">
        <w:rPr>
          <w:rFonts w:ascii="Helvetica" w:hAnsi="Helvetica" w:cs="Arial"/>
          <w:sz w:val="22"/>
          <w:szCs w:val="24"/>
        </w:rPr>
        <w:t>and discards the empty bag.</w:t>
      </w:r>
    </w:p>
    <w:p w:rsidR="00617CFD" w:rsidRDefault="00617CFD" w:rsidP="00C511FE">
      <w:pPr>
        <w:numPr>
          <w:ilvl w:val="1"/>
          <w:numId w:val="12"/>
        </w:numPr>
        <w:spacing w:before="240"/>
        <w:jc w:val="both"/>
        <w:outlineLvl w:val="0"/>
        <w:rPr>
          <w:rFonts w:ascii="Helvetica" w:hAnsi="Helvetica" w:cs="Arial"/>
          <w:sz w:val="22"/>
          <w:szCs w:val="24"/>
        </w:rPr>
      </w:pPr>
      <w:r>
        <w:rPr>
          <w:rFonts w:ascii="Helvetica" w:hAnsi="Helvetica" w:cs="Arial"/>
          <w:sz w:val="22"/>
          <w:szCs w:val="24"/>
        </w:rPr>
        <w:t>Sterile dock a six inch tubing line with</w:t>
      </w:r>
      <w:r w:rsidR="0058564A">
        <w:rPr>
          <w:rFonts w:ascii="Helvetica" w:hAnsi="Helvetica" w:cs="Arial"/>
          <w:sz w:val="22"/>
          <w:szCs w:val="24"/>
        </w:rPr>
        <w:t xml:space="preserve"> a</w:t>
      </w:r>
      <w:r>
        <w:rPr>
          <w:rFonts w:ascii="Helvetica" w:hAnsi="Helvetica" w:cs="Arial"/>
          <w:sz w:val="22"/>
          <w:szCs w:val="24"/>
        </w:rPr>
        <w:t xml:space="preserve"> female syringe connector onto the inlet line of the illumination and storage bag. Attach a 10 </w:t>
      </w:r>
      <w:r w:rsidR="00751C82">
        <w:rPr>
          <w:rFonts w:ascii="Helvetica" w:hAnsi="Helvetica" w:cs="Arial"/>
          <w:sz w:val="22"/>
          <w:szCs w:val="24"/>
        </w:rPr>
        <w:t>ml</w:t>
      </w:r>
      <w:r>
        <w:rPr>
          <w:rFonts w:ascii="Helvetica" w:hAnsi="Helvetica" w:cs="Arial"/>
          <w:sz w:val="22"/>
          <w:szCs w:val="24"/>
        </w:rPr>
        <w:t xml:space="preserve"> syringe barrel to the tubing line.</w:t>
      </w:r>
    </w:p>
    <w:p w:rsidR="00BB161C" w:rsidRDefault="00BB161C" w:rsidP="00BB161C">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docks tubing line to storage bag</w:t>
      </w:r>
    </w:p>
    <w:p w:rsidR="00BB161C" w:rsidRDefault="00BB161C" w:rsidP="00BB161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w:t>
      </w:r>
      <w:r w:rsidR="0058564A">
        <w:rPr>
          <w:rFonts w:ascii="Helvetica" w:hAnsi="Helvetica" w:cs="Arial"/>
          <w:sz w:val="22"/>
          <w:szCs w:val="24"/>
        </w:rPr>
        <w:t>attaches</w:t>
      </w:r>
      <w:r>
        <w:rPr>
          <w:rFonts w:ascii="Helvetica" w:hAnsi="Helvetica" w:cs="Arial"/>
          <w:sz w:val="22"/>
          <w:szCs w:val="24"/>
        </w:rPr>
        <w:t xml:space="preserve"> syringe barrel</w:t>
      </w:r>
    </w:p>
    <w:p w:rsidR="00617CFD" w:rsidRDefault="00697A2E" w:rsidP="00C511FE">
      <w:pPr>
        <w:numPr>
          <w:ilvl w:val="1"/>
          <w:numId w:val="12"/>
        </w:numPr>
        <w:spacing w:before="240"/>
        <w:jc w:val="both"/>
        <w:outlineLvl w:val="0"/>
        <w:rPr>
          <w:rFonts w:ascii="Helvetica" w:hAnsi="Helvetica" w:cs="Arial"/>
          <w:sz w:val="22"/>
          <w:szCs w:val="24"/>
        </w:rPr>
      </w:pPr>
      <w:r>
        <w:rPr>
          <w:rFonts w:ascii="Helvetica" w:hAnsi="Helvetica" w:cs="Arial"/>
          <w:sz w:val="22"/>
          <w:szCs w:val="24"/>
        </w:rPr>
        <w:t>Next, a</w:t>
      </w:r>
      <w:r w:rsidR="00617CFD">
        <w:rPr>
          <w:rFonts w:ascii="Helvetica" w:hAnsi="Helvetica" w:cs="Arial"/>
          <w:sz w:val="22"/>
          <w:szCs w:val="24"/>
        </w:rPr>
        <w:t>dd 5</w:t>
      </w:r>
      <w:r>
        <w:rPr>
          <w:rFonts w:ascii="Helvetica" w:hAnsi="Helvetica" w:cs="Arial"/>
          <w:sz w:val="22"/>
          <w:szCs w:val="24"/>
        </w:rPr>
        <w:t xml:space="preserve"> </w:t>
      </w:r>
      <w:r w:rsidR="00751C82">
        <w:rPr>
          <w:rFonts w:ascii="Helvetica" w:hAnsi="Helvetica" w:cs="Arial"/>
          <w:sz w:val="22"/>
          <w:szCs w:val="24"/>
        </w:rPr>
        <w:t>ml</w:t>
      </w:r>
      <w:r w:rsidR="00617CFD">
        <w:rPr>
          <w:rFonts w:ascii="Helvetica" w:hAnsi="Helvetica" w:cs="Arial"/>
          <w:sz w:val="22"/>
          <w:szCs w:val="24"/>
        </w:rPr>
        <w:t xml:space="preserve"> of </w:t>
      </w:r>
      <w:r w:rsidR="000C3E9E">
        <w:rPr>
          <w:rFonts w:ascii="Helvetica" w:hAnsi="Helvetica" w:cs="Arial"/>
          <w:sz w:val="22"/>
          <w:szCs w:val="24"/>
        </w:rPr>
        <w:t xml:space="preserve">the bacterial </w:t>
      </w:r>
      <w:r w:rsidR="00617CFD">
        <w:rPr>
          <w:rFonts w:ascii="Helvetica" w:hAnsi="Helvetica" w:cs="Arial"/>
          <w:sz w:val="22"/>
          <w:szCs w:val="24"/>
        </w:rPr>
        <w:t xml:space="preserve">stock </w:t>
      </w:r>
      <w:r w:rsidR="000C3E9E">
        <w:rPr>
          <w:rFonts w:ascii="Helvetica" w:hAnsi="Helvetica" w:cs="Arial"/>
          <w:sz w:val="22"/>
          <w:szCs w:val="24"/>
        </w:rPr>
        <w:t xml:space="preserve">suspension </w:t>
      </w:r>
      <w:r w:rsidR="00617CFD">
        <w:rPr>
          <w:rFonts w:ascii="Helvetica" w:hAnsi="Helvetica" w:cs="Arial"/>
          <w:sz w:val="22"/>
          <w:szCs w:val="24"/>
        </w:rPr>
        <w:t xml:space="preserve">into the syringe barrel. </w:t>
      </w:r>
      <w:r w:rsidR="004C3AD1">
        <w:rPr>
          <w:rFonts w:ascii="Helvetica" w:hAnsi="Helvetica" w:cs="Arial"/>
          <w:sz w:val="22"/>
          <w:szCs w:val="24"/>
        </w:rPr>
        <w:t>Then o</w:t>
      </w:r>
      <w:r w:rsidR="00617CFD">
        <w:rPr>
          <w:rFonts w:ascii="Helvetica" w:hAnsi="Helvetica" w:cs="Arial"/>
          <w:sz w:val="22"/>
          <w:szCs w:val="24"/>
        </w:rPr>
        <w:t>pen the inlet line clamp and allow the bacteria to drain into the platelet product. Rinse the syringe barrel by allowing some platelet product to flow back. After rinsing, remove the syringe barrel.</w:t>
      </w:r>
    </w:p>
    <w:p w:rsidR="00BB161C" w:rsidRDefault="00BB161C" w:rsidP="00BB161C">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adds stock suspension to syringe barrel attached to bag</w:t>
      </w:r>
    </w:p>
    <w:p w:rsidR="00BB161C" w:rsidRDefault="00BB161C" w:rsidP="00BB161C">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clamp and watches suspension drain to storage bag</w:t>
      </w:r>
    </w:p>
    <w:p w:rsidR="00BB161C" w:rsidRDefault="00BB161C" w:rsidP="00BB161C">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rinses barrel and removes syringe barrel</w:t>
      </w:r>
    </w:p>
    <w:p w:rsidR="00860609" w:rsidRPr="00BB161C" w:rsidRDefault="00617CFD" w:rsidP="00860609">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Attach a 30 </w:t>
      </w:r>
      <w:r w:rsidR="00751C82">
        <w:rPr>
          <w:rFonts w:ascii="Helvetica" w:hAnsi="Helvetica" w:cs="Arial"/>
          <w:sz w:val="22"/>
          <w:szCs w:val="24"/>
        </w:rPr>
        <w:t>ml</w:t>
      </w:r>
      <w:r>
        <w:rPr>
          <w:rFonts w:ascii="Helvetica" w:hAnsi="Helvetica" w:cs="Arial"/>
          <w:sz w:val="22"/>
          <w:szCs w:val="24"/>
        </w:rPr>
        <w:t xml:space="preserve"> syringe and flush the inlet port at least twice. After the product is well mixed, use a clean 5</w:t>
      </w:r>
      <w:r w:rsidR="000E33FD">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syringe and </w:t>
      </w:r>
      <w:r w:rsidR="00860609">
        <w:rPr>
          <w:rFonts w:ascii="Helvetica" w:hAnsi="Helvetica" w:cs="Arial"/>
          <w:sz w:val="22"/>
          <w:szCs w:val="24"/>
        </w:rPr>
        <w:t xml:space="preserve">draw a 2 </w:t>
      </w:r>
      <w:r w:rsidR="00751C82">
        <w:rPr>
          <w:rFonts w:ascii="Helvetica" w:hAnsi="Helvetica" w:cs="Arial"/>
          <w:sz w:val="22"/>
          <w:szCs w:val="24"/>
        </w:rPr>
        <w:t>ml</w:t>
      </w:r>
      <w:r w:rsidR="00860609">
        <w:rPr>
          <w:rFonts w:ascii="Helvetica" w:hAnsi="Helvetica" w:cs="Arial"/>
          <w:sz w:val="22"/>
          <w:szCs w:val="24"/>
        </w:rPr>
        <w:t xml:space="preserve"> pre-treatment sample. </w:t>
      </w:r>
    </w:p>
    <w:p w:rsidR="00BB161C" w:rsidRDefault="00BB161C" w:rsidP="00BB161C">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 Talent attaches 30 </w:t>
      </w:r>
      <w:r w:rsidR="00751C82">
        <w:rPr>
          <w:rFonts w:ascii="Helvetica" w:hAnsi="Helvetica" w:cs="Arial"/>
          <w:sz w:val="22"/>
          <w:szCs w:val="24"/>
        </w:rPr>
        <w:t>ml</w:t>
      </w:r>
      <w:r>
        <w:rPr>
          <w:rFonts w:ascii="Helvetica" w:hAnsi="Helvetica" w:cs="Arial"/>
          <w:sz w:val="22"/>
          <w:szCs w:val="24"/>
        </w:rPr>
        <w:t xml:space="preserve"> syringe and flushes inlet port</w:t>
      </w:r>
    </w:p>
    <w:p w:rsidR="00BB161C" w:rsidRDefault="00BB161C" w:rsidP="00BB161C">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attaches fresh 5</w:t>
      </w:r>
      <w:r w:rsidR="00CC0805">
        <w:rPr>
          <w:rFonts w:ascii="Helvetica" w:hAnsi="Helvetica" w:cs="Arial"/>
          <w:sz w:val="22"/>
          <w:szCs w:val="24"/>
        </w:rPr>
        <w:t xml:space="preserve"> </w:t>
      </w:r>
      <w:r w:rsidR="00751C82">
        <w:rPr>
          <w:rFonts w:ascii="Helvetica" w:hAnsi="Helvetica" w:cs="Arial"/>
          <w:sz w:val="22"/>
          <w:szCs w:val="24"/>
        </w:rPr>
        <w:t>ml</w:t>
      </w:r>
      <w:r>
        <w:rPr>
          <w:rFonts w:ascii="Helvetica" w:hAnsi="Helvetica" w:cs="Arial"/>
          <w:sz w:val="22"/>
          <w:szCs w:val="24"/>
        </w:rPr>
        <w:t xml:space="preserve"> syringe and draws a 2 </w:t>
      </w:r>
      <w:r w:rsidR="00751C82">
        <w:rPr>
          <w:rFonts w:ascii="Helvetica" w:hAnsi="Helvetica" w:cs="Arial"/>
          <w:sz w:val="22"/>
          <w:szCs w:val="24"/>
        </w:rPr>
        <w:t>ml</w:t>
      </w:r>
      <w:r>
        <w:rPr>
          <w:rFonts w:ascii="Helvetica" w:hAnsi="Helvetica" w:cs="Arial"/>
          <w:sz w:val="22"/>
          <w:szCs w:val="24"/>
        </w:rPr>
        <w:t xml:space="preserve"> sample</w:t>
      </w:r>
    </w:p>
    <w:p w:rsidR="00BC19D5" w:rsidRDefault="00BC19D5" w:rsidP="00860609">
      <w:pPr>
        <w:numPr>
          <w:ilvl w:val="1"/>
          <w:numId w:val="12"/>
        </w:numPr>
        <w:spacing w:before="240"/>
        <w:jc w:val="both"/>
        <w:outlineLvl w:val="0"/>
        <w:rPr>
          <w:rFonts w:ascii="Helvetica" w:hAnsi="Helvetica" w:cs="Arial"/>
          <w:sz w:val="22"/>
          <w:szCs w:val="24"/>
        </w:rPr>
      </w:pPr>
      <w:r>
        <w:rPr>
          <w:rFonts w:ascii="Helvetica" w:hAnsi="Helvetica" w:cs="Arial"/>
          <w:sz w:val="22"/>
          <w:szCs w:val="24"/>
        </w:rPr>
        <w:t>Use a new syringe to remove any air introduced to the bag. Then r</w:t>
      </w:r>
      <w:r w:rsidR="00860609">
        <w:rPr>
          <w:rFonts w:ascii="Helvetica" w:hAnsi="Helvetica" w:cs="Arial"/>
          <w:sz w:val="22"/>
          <w:szCs w:val="24"/>
        </w:rPr>
        <w:t xml:space="preserve">emove the inlet line from the treatment bag and weigh the </w:t>
      </w:r>
      <w:r w:rsidR="000C3E9E">
        <w:rPr>
          <w:rFonts w:ascii="Helvetica" w:hAnsi="Helvetica" w:cs="Arial"/>
          <w:sz w:val="22"/>
          <w:szCs w:val="24"/>
        </w:rPr>
        <w:t>platelet solution</w:t>
      </w:r>
      <w:r w:rsidR="00860609">
        <w:rPr>
          <w:rFonts w:ascii="Helvetica" w:hAnsi="Helvetica" w:cs="Arial"/>
          <w:sz w:val="22"/>
          <w:szCs w:val="24"/>
        </w:rPr>
        <w:t xml:space="preserve">. </w:t>
      </w:r>
    </w:p>
    <w:p w:rsidR="00BB161C" w:rsidRPr="00BC19D5" w:rsidRDefault="00BC19D5" w:rsidP="00057A0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replaces syringe and removes air from storage bag</w:t>
      </w:r>
    </w:p>
    <w:p w:rsidR="00BB161C" w:rsidRDefault="00BB161C" w:rsidP="00BB161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the Shoulder: Talent removes </w:t>
      </w:r>
      <w:r w:rsidRPr="00C342E1">
        <w:rPr>
          <w:rFonts w:ascii="Helvetica" w:hAnsi="Helvetica" w:cs="Arial"/>
          <w:strike/>
          <w:sz w:val="22"/>
          <w:szCs w:val="24"/>
        </w:rPr>
        <w:t>syrin</w:t>
      </w:r>
      <w:r w:rsidR="00FC196A" w:rsidRPr="00C342E1">
        <w:rPr>
          <w:rFonts w:ascii="Helvetica" w:hAnsi="Helvetica" w:cs="Arial"/>
          <w:strike/>
          <w:sz w:val="22"/>
          <w:szCs w:val="24"/>
        </w:rPr>
        <w:t>g</w:t>
      </w:r>
      <w:r w:rsidRPr="00C342E1">
        <w:rPr>
          <w:rFonts w:ascii="Helvetica" w:hAnsi="Helvetica" w:cs="Arial"/>
          <w:strike/>
          <w:sz w:val="22"/>
          <w:szCs w:val="24"/>
        </w:rPr>
        <w:t>e</w:t>
      </w:r>
      <w:r>
        <w:rPr>
          <w:rFonts w:ascii="Helvetica" w:hAnsi="Helvetica" w:cs="Arial"/>
          <w:sz w:val="22"/>
          <w:szCs w:val="24"/>
        </w:rPr>
        <w:t xml:space="preserve"> </w:t>
      </w:r>
      <w:r w:rsidR="00DC003E" w:rsidRPr="00C342E1">
        <w:rPr>
          <w:rFonts w:ascii="Helvetica" w:hAnsi="Helvetica" w:cs="Arial"/>
          <w:color w:val="FF0000"/>
          <w:sz w:val="22"/>
          <w:szCs w:val="24"/>
        </w:rPr>
        <w:t>inlet line</w:t>
      </w:r>
      <w:r w:rsidR="00DC003E">
        <w:rPr>
          <w:rFonts w:ascii="Helvetica" w:hAnsi="Helvetica" w:cs="Arial"/>
          <w:sz w:val="22"/>
          <w:szCs w:val="24"/>
        </w:rPr>
        <w:t xml:space="preserve"> </w:t>
      </w:r>
      <w:r>
        <w:rPr>
          <w:rFonts w:ascii="Helvetica" w:hAnsi="Helvetica" w:cs="Arial"/>
          <w:sz w:val="22"/>
          <w:szCs w:val="24"/>
        </w:rPr>
        <w:t>and weighs storage bag</w:t>
      </w:r>
    </w:p>
    <w:p w:rsidR="00965738" w:rsidRPr="003552E1" w:rsidRDefault="00FC196A" w:rsidP="00FC196A">
      <w:pPr>
        <w:numPr>
          <w:ilvl w:val="1"/>
          <w:numId w:val="12"/>
        </w:numPr>
        <w:spacing w:before="240"/>
        <w:jc w:val="both"/>
        <w:outlineLvl w:val="0"/>
        <w:rPr>
          <w:rFonts w:ascii="Helvetica" w:hAnsi="Helvetica" w:cs="Arial"/>
          <w:i/>
          <w:sz w:val="22"/>
          <w:szCs w:val="24"/>
        </w:rPr>
      </w:pPr>
      <w:r>
        <w:rPr>
          <w:rFonts w:ascii="Helvetica" w:hAnsi="Helvetica" w:cs="Arial"/>
          <w:sz w:val="22"/>
          <w:szCs w:val="24"/>
        </w:rPr>
        <w:t xml:space="preserve">Begin platelet treatment by </w:t>
      </w:r>
      <w:r w:rsidR="00BB034F">
        <w:rPr>
          <w:rFonts w:ascii="Helvetica" w:hAnsi="Helvetica" w:cs="Arial"/>
          <w:sz w:val="22"/>
          <w:szCs w:val="24"/>
        </w:rPr>
        <w:t xml:space="preserve">first </w:t>
      </w:r>
      <w:r>
        <w:rPr>
          <w:rFonts w:ascii="Helvetica" w:hAnsi="Helvetica" w:cs="Arial"/>
          <w:sz w:val="22"/>
          <w:szCs w:val="24"/>
        </w:rPr>
        <w:t xml:space="preserve">entering </w:t>
      </w:r>
      <w:r w:rsidR="00BB034F">
        <w:rPr>
          <w:rFonts w:ascii="Helvetica" w:hAnsi="Helvetica" w:cs="Arial"/>
          <w:sz w:val="22"/>
          <w:szCs w:val="24"/>
        </w:rPr>
        <w:t>the operator ID, and then mount the bag on the illuminator plate</w:t>
      </w:r>
      <w:r w:rsidR="002268D3">
        <w:rPr>
          <w:rFonts w:ascii="Helvetica" w:hAnsi="Helvetica" w:cs="Arial"/>
          <w:sz w:val="22"/>
          <w:szCs w:val="24"/>
        </w:rPr>
        <w:t>n</w:t>
      </w:r>
      <w:r w:rsidR="00BB034F">
        <w:rPr>
          <w:rFonts w:ascii="Helvetica" w:hAnsi="Helvetica" w:cs="Arial"/>
          <w:sz w:val="22"/>
          <w:szCs w:val="24"/>
        </w:rPr>
        <w:t xml:space="preserve">. Next, enter </w:t>
      </w:r>
      <w:r>
        <w:rPr>
          <w:rFonts w:ascii="Helvetica" w:hAnsi="Helvetica" w:cs="Arial"/>
          <w:sz w:val="22"/>
          <w:szCs w:val="24"/>
        </w:rPr>
        <w:t xml:space="preserve">the sample ID </w:t>
      </w:r>
      <w:r w:rsidR="00BB034F">
        <w:rPr>
          <w:rFonts w:ascii="Helvetica" w:hAnsi="Helvetica" w:cs="Arial"/>
          <w:sz w:val="22"/>
          <w:szCs w:val="24"/>
        </w:rPr>
        <w:t xml:space="preserve">using a </w:t>
      </w:r>
      <w:r>
        <w:rPr>
          <w:rFonts w:ascii="Helvetica" w:hAnsi="Helvetica" w:cs="Arial"/>
          <w:sz w:val="22"/>
          <w:szCs w:val="24"/>
        </w:rPr>
        <w:t xml:space="preserve">barcode reader. </w:t>
      </w:r>
      <w:r w:rsidR="00E47E5E" w:rsidRPr="00C342E1">
        <w:rPr>
          <w:rFonts w:ascii="Helvetica" w:hAnsi="Helvetica" w:cs="Arial"/>
          <w:color w:val="FF0000"/>
          <w:sz w:val="22"/>
          <w:szCs w:val="24"/>
        </w:rPr>
        <w:t>Enter</w:t>
      </w:r>
      <w:r w:rsidR="00E47E5E">
        <w:rPr>
          <w:rFonts w:ascii="Helvetica" w:hAnsi="Helvetica" w:cs="Arial"/>
          <w:sz w:val="22"/>
          <w:szCs w:val="24"/>
        </w:rPr>
        <w:t xml:space="preserve"> </w:t>
      </w:r>
      <w:r>
        <w:rPr>
          <w:rFonts w:ascii="Helvetica" w:hAnsi="Helvetica" w:cs="Arial"/>
          <w:sz w:val="22"/>
          <w:szCs w:val="24"/>
        </w:rPr>
        <w:t xml:space="preserve">the product type and enter </w:t>
      </w:r>
      <w:r w:rsidR="00965738">
        <w:rPr>
          <w:rFonts w:ascii="Helvetica" w:hAnsi="Helvetica" w:cs="Arial"/>
          <w:sz w:val="22"/>
          <w:szCs w:val="24"/>
        </w:rPr>
        <w:t>its</w:t>
      </w:r>
      <w:r>
        <w:rPr>
          <w:rFonts w:ascii="Helvetica" w:hAnsi="Helvetica" w:cs="Arial"/>
          <w:sz w:val="22"/>
          <w:szCs w:val="24"/>
        </w:rPr>
        <w:t xml:space="preserve"> weight</w:t>
      </w:r>
      <w:r w:rsidR="00965738">
        <w:rPr>
          <w:rFonts w:ascii="Helvetica" w:hAnsi="Helvetica" w:cs="Arial"/>
          <w:sz w:val="22"/>
          <w:szCs w:val="24"/>
        </w:rPr>
        <w:t xml:space="preserve"> into the software</w:t>
      </w:r>
      <w:r>
        <w:rPr>
          <w:rFonts w:ascii="Helvetica" w:hAnsi="Helvetica" w:cs="Arial"/>
          <w:sz w:val="22"/>
          <w:szCs w:val="24"/>
        </w:rPr>
        <w:t xml:space="preserve">. </w:t>
      </w:r>
    </w:p>
    <w:p w:rsidR="00965738" w:rsidRDefault="00965738" w:rsidP="0096573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the Shoulder: Talent enters ID, then secures the platelet bag in the illuminator. </w:t>
      </w:r>
    </w:p>
    <w:p w:rsidR="00965738" w:rsidRDefault="00965738" w:rsidP="0096573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MED/CU: Talent </w:t>
      </w:r>
      <w:r w:rsidRPr="00C342E1">
        <w:rPr>
          <w:rFonts w:ascii="Helvetica" w:hAnsi="Helvetica" w:cs="Arial"/>
          <w:strike/>
          <w:sz w:val="22"/>
          <w:szCs w:val="24"/>
        </w:rPr>
        <w:t>scans</w:t>
      </w:r>
      <w:r>
        <w:rPr>
          <w:rFonts w:ascii="Helvetica" w:hAnsi="Helvetica" w:cs="Arial"/>
          <w:sz w:val="22"/>
          <w:szCs w:val="24"/>
        </w:rPr>
        <w:t xml:space="preserve"> </w:t>
      </w:r>
      <w:r w:rsidR="00E47E5E" w:rsidRPr="00C342E1">
        <w:rPr>
          <w:rFonts w:ascii="Helvetica" w:hAnsi="Helvetica" w:cs="Arial"/>
          <w:color w:val="FF0000"/>
          <w:sz w:val="22"/>
          <w:szCs w:val="24"/>
        </w:rPr>
        <w:t>enters</w:t>
      </w:r>
      <w:r w:rsidR="00E47E5E">
        <w:rPr>
          <w:rFonts w:ascii="Helvetica" w:hAnsi="Helvetica" w:cs="Arial"/>
          <w:sz w:val="22"/>
          <w:szCs w:val="24"/>
        </w:rPr>
        <w:t xml:space="preserve"> </w:t>
      </w:r>
      <w:r>
        <w:rPr>
          <w:rFonts w:ascii="Helvetica" w:hAnsi="Helvetica" w:cs="Arial"/>
          <w:sz w:val="22"/>
          <w:szCs w:val="24"/>
        </w:rPr>
        <w:t>the platelet barcode.</w:t>
      </w:r>
    </w:p>
    <w:p w:rsidR="00965738" w:rsidRDefault="00965738" w:rsidP="003552E1">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Talent selects platelet product type and enters product weight.</w:t>
      </w:r>
    </w:p>
    <w:p w:rsidR="00BC19D5" w:rsidRPr="00965738" w:rsidRDefault="00BC19D5" w:rsidP="00057A04">
      <w:pPr>
        <w:spacing w:before="240"/>
        <w:ind w:left="1368"/>
        <w:jc w:val="both"/>
        <w:outlineLvl w:val="0"/>
        <w:rPr>
          <w:rFonts w:ascii="Helvetica" w:hAnsi="Helvetica" w:cs="Arial"/>
          <w:sz w:val="22"/>
          <w:szCs w:val="24"/>
        </w:rPr>
      </w:pPr>
      <w:r w:rsidRPr="00057A04">
        <w:rPr>
          <w:rFonts w:ascii="Helvetica" w:hAnsi="Helvetica" w:cs="Arial"/>
          <w:sz w:val="22"/>
          <w:szCs w:val="24"/>
          <w:highlight w:val="yellow"/>
        </w:rPr>
        <w:t>Authors: Please upload the screen capture to the manuscript site and include the step number in the file name.</w:t>
      </w:r>
    </w:p>
    <w:p w:rsidR="00A140AC" w:rsidRDefault="00965738" w:rsidP="00FC196A">
      <w:pPr>
        <w:numPr>
          <w:ilvl w:val="1"/>
          <w:numId w:val="12"/>
        </w:numPr>
        <w:spacing w:before="240"/>
        <w:jc w:val="both"/>
        <w:outlineLvl w:val="0"/>
        <w:rPr>
          <w:rFonts w:ascii="Helvetica" w:hAnsi="Helvetica" w:cs="Arial"/>
          <w:i/>
          <w:sz w:val="22"/>
          <w:szCs w:val="24"/>
        </w:rPr>
      </w:pPr>
      <w:r>
        <w:rPr>
          <w:rFonts w:ascii="Helvetica" w:hAnsi="Helvetica" w:cs="Arial"/>
          <w:sz w:val="22"/>
          <w:szCs w:val="24"/>
        </w:rPr>
        <w:t>Next, c</w:t>
      </w:r>
      <w:r w:rsidR="00FC196A">
        <w:rPr>
          <w:rFonts w:ascii="Helvetica" w:hAnsi="Helvetica" w:cs="Arial"/>
          <w:sz w:val="22"/>
          <w:szCs w:val="24"/>
        </w:rPr>
        <w:t>lose the quartz clamp</w:t>
      </w:r>
      <w:r>
        <w:rPr>
          <w:rFonts w:ascii="Helvetica" w:hAnsi="Helvetica" w:cs="Arial"/>
          <w:sz w:val="22"/>
          <w:szCs w:val="24"/>
        </w:rPr>
        <w:t xml:space="preserve"> to automatically deliver 6.24 J/</w:t>
      </w:r>
      <w:r w:rsidR="00751C82">
        <w:rPr>
          <w:rFonts w:ascii="Helvetica" w:hAnsi="Helvetica" w:cs="Arial"/>
          <w:sz w:val="22"/>
          <w:szCs w:val="24"/>
        </w:rPr>
        <w:t>ml</w:t>
      </w:r>
      <w:r>
        <w:rPr>
          <w:rFonts w:ascii="Helvetica" w:hAnsi="Helvetica" w:cs="Arial"/>
          <w:sz w:val="22"/>
          <w:szCs w:val="24"/>
        </w:rPr>
        <w:t xml:space="preserve"> of ultraviolet energy. T</w:t>
      </w:r>
      <w:r w:rsidR="00FC196A">
        <w:rPr>
          <w:rFonts w:ascii="Helvetica" w:hAnsi="Helvetica" w:cs="Arial"/>
          <w:sz w:val="22"/>
          <w:szCs w:val="24"/>
        </w:rPr>
        <w:t xml:space="preserve">ypical treatment </w:t>
      </w:r>
      <w:r>
        <w:rPr>
          <w:rFonts w:ascii="Helvetica" w:hAnsi="Helvetica" w:cs="Arial"/>
          <w:sz w:val="22"/>
          <w:szCs w:val="24"/>
        </w:rPr>
        <w:t xml:space="preserve">lasts </w:t>
      </w:r>
      <w:r w:rsidR="00FC196A">
        <w:rPr>
          <w:rFonts w:ascii="Helvetica" w:hAnsi="Helvetica" w:cs="Arial"/>
          <w:sz w:val="22"/>
          <w:szCs w:val="24"/>
        </w:rPr>
        <w:t>5 to 10 minutes.</w:t>
      </w:r>
      <w:r w:rsidR="00A140AC">
        <w:rPr>
          <w:rFonts w:ascii="Helvetica" w:hAnsi="Helvetica" w:cs="Arial"/>
          <w:i/>
          <w:sz w:val="22"/>
          <w:szCs w:val="24"/>
        </w:rPr>
        <w:t xml:space="preserve"> </w:t>
      </w:r>
    </w:p>
    <w:p w:rsidR="00FC196A" w:rsidRPr="00FC196A" w:rsidRDefault="00FC196A" w:rsidP="00FC196A">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closes quartz clamp</w:t>
      </w:r>
      <w:r w:rsidR="0086540C">
        <w:rPr>
          <w:rFonts w:ascii="Helvetica" w:hAnsi="Helvetica" w:cs="Arial"/>
          <w:sz w:val="22"/>
          <w:szCs w:val="24"/>
        </w:rPr>
        <w:t xml:space="preserve"> and walks away (TEXT: Treatment time = 5 to 10 minutes)</w:t>
      </w:r>
    </w:p>
    <w:p w:rsidR="006D7765" w:rsidRDefault="0058564A" w:rsidP="006D7765">
      <w:pPr>
        <w:numPr>
          <w:ilvl w:val="1"/>
          <w:numId w:val="12"/>
        </w:numPr>
        <w:spacing w:before="240"/>
        <w:jc w:val="both"/>
        <w:outlineLvl w:val="0"/>
        <w:rPr>
          <w:rFonts w:ascii="Helvetica" w:hAnsi="Helvetica" w:cs="Arial"/>
          <w:sz w:val="22"/>
          <w:szCs w:val="24"/>
        </w:rPr>
      </w:pPr>
      <w:r>
        <w:rPr>
          <w:rFonts w:ascii="Helvetica" w:hAnsi="Helvetica" w:cs="Arial"/>
          <w:sz w:val="22"/>
          <w:szCs w:val="24"/>
        </w:rPr>
        <w:t>In the meantime, titer the pre-treatment sample.</w:t>
      </w:r>
      <w:r w:rsidR="004C3AD1">
        <w:rPr>
          <w:rFonts w:ascii="Helvetica" w:hAnsi="Helvetica" w:cs="Arial"/>
          <w:sz w:val="22"/>
          <w:szCs w:val="24"/>
        </w:rPr>
        <w:t xml:space="preserve"> </w:t>
      </w:r>
      <w:r>
        <w:rPr>
          <w:rFonts w:ascii="Helvetica" w:hAnsi="Helvetica" w:cs="Arial"/>
          <w:sz w:val="22"/>
          <w:szCs w:val="24"/>
        </w:rPr>
        <w:t xml:space="preserve">After UV treatment, </w:t>
      </w:r>
      <w:r w:rsidR="004C3AD1">
        <w:rPr>
          <w:rFonts w:ascii="Helvetica" w:hAnsi="Helvetica" w:cs="Arial"/>
          <w:sz w:val="22"/>
          <w:szCs w:val="24"/>
        </w:rPr>
        <w:t xml:space="preserve">titer </w:t>
      </w:r>
      <w:r w:rsidR="00BC19D5">
        <w:rPr>
          <w:rFonts w:ascii="Helvetica" w:hAnsi="Helvetica" w:cs="Arial"/>
          <w:sz w:val="22"/>
          <w:szCs w:val="24"/>
        </w:rPr>
        <w:t xml:space="preserve">a </w:t>
      </w:r>
      <w:r w:rsidR="004C3AD1">
        <w:rPr>
          <w:rFonts w:ascii="Helvetica" w:hAnsi="Helvetica" w:cs="Arial"/>
          <w:sz w:val="22"/>
          <w:szCs w:val="24"/>
        </w:rPr>
        <w:t>post-treatment</w:t>
      </w:r>
      <w:r w:rsidR="00BC19D5">
        <w:rPr>
          <w:rFonts w:ascii="Helvetica" w:hAnsi="Helvetica" w:cs="Arial"/>
          <w:sz w:val="22"/>
          <w:szCs w:val="24"/>
        </w:rPr>
        <w:t xml:space="preserve"> sample </w:t>
      </w:r>
      <w:r w:rsidR="003552E1">
        <w:rPr>
          <w:rFonts w:ascii="Helvetica" w:hAnsi="Helvetica" w:cs="Arial"/>
          <w:sz w:val="22"/>
          <w:szCs w:val="24"/>
        </w:rPr>
        <w:t xml:space="preserve">to </w:t>
      </w:r>
      <w:r w:rsidR="004C3AD1">
        <w:rPr>
          <w:rFonts w:ascii="Helvetica" w:hAnsi="Helvetica" w:cs="Arial"/>
          <w:sz w:val="22"/>
          <w:szCs w:val="24"/>
        </w:rPr>
        <w:t>assay bacterial survival</w:t>
      </w:r>
      <w:r w:rsidR="00057A04">
        <w:rPr>
          <w:rFonts w:ascii="Helvetica" w:hAnsi="Helvetica" w:cs="Arial"/>
          <w:sz w:val="22"/>
          <w:szCs w:val="24"/>
        </w:rPr>
        <w:t>, and then</w:t>
      </w:r>
      <w:r w:rsidR="006D7765">
        <w:rPr>
          <w:rFonts w:ascii="Helvetica" w:hAnsi="Helvetica" w:cs="Arial"/>
          <w:sz w:val="22"/>
          <w:szCs w:val="24"/>
        </w:rPr>
        <w:t xml:space="preserve"> </w:t>
      </w:r>
      <w:r w:rsidR="004C3AD1">
        <w:rPr>
          <w:rFonts w:ascii="Helvetica" w:hAnsi="Helvetica" w:cs="Arial"/>
          <w:sz w:val="22"/>
          <w:szCs w:val="24"/>
        </w:rPr>
        <w:t>titer</w:t>
      </w:r>
      <w:r w:rsidR="006D7765">
        <w:rPr>
          <w:rFonts w:ascii="Helvetica" w:hAnsi="Helvetica" w:cs="Arial"/>
          <w:sz w:val="22"/>
          <w:szCs w:val="24"/>
        </w:rPr>
        <w:t xml:space="preserve"> the stock bacteria</w:t>
      </w:r>
      <w:r w:rsidR="004C3AD1">
        <w:rPr>
          <w:rFonts w:ascii="Helvetica" w:hAnsi="Helvetica" w:cs="Arial"/>
          <w:sz w:val="22"/>
          <w:szCs w:val="24"/>
        </w:rPr>
        <w:t>l</w:t>
      </w:r>
      <w:r w:rsidR="006D7765">
        <w:rPr>
          <w:rFonts w:ascii="Helvetica" w:hAnsi="Helvetica" w:cs="Arial"/>
          <w:sz w:val="22"/>
          <w:szCs w:val="24"/>
        </w:rPr>
        <w:t xml:space="preserve"> culture</w:t>
      </w:r>
      <w:r w:rsidR="00057A04">
        <w:rPr>
          <w:rFonts w:ascii="Helvetica" w:hAnsi="Helvetica" w:cs="Arial"/>
          <w:sz w:val="22"/>
          <w:szCs w:val="24"/>
        </w:rPr>
        <w:t xml:space="preserve"> as a positive control</w:t>
      </w:r>
      <w:r w:rsidR="006D7765">
        <w:rPr>
          <w:rFonts w:ascii="Helvetica" w:hAnsi="Helvetica" w:cs="Arial"/>
          <w:sz w:val="22"/>
          <w:szCs w:val="24"/>
        </w:rPr>
        <w:t xml:space="preserve">. The </w:t>
      </w:r>
      <w:r w:rsidR="004C3AD1">
        <w:rPr>
          <w:rFonts w:ascii="Helvetica" w:hAnsi="Helvetica" w:cs="Arial"/>
          <w:sz w:val="22"/>
          <w:szCs w:val="24"/>
        </w:rPr>
        <w:t xml:space="preserve">stock culture </w:t>
      </w:r>
      <w:r w:rsidR="00057A04">
        <w:rPr>
          <w:rFonts w:ascii="Helvetica" w:hAnsi="Helvetica" w:cs="Arial"/>
          <w:sz w:val="22"/>
          <w:szCs w:val="24"/>
        </w:rPr>
        <w:t xml:space="preserve">titer </w:t>
      </w:r>
      <w:r w:rsidR="006D7765">
        <w:rPr>
          <w:rFonts w:ascii="Helvetica" w:hAnsi="Helvetica" w:cs="Arial"/>
          <w:sz w:val="22"/>
          <w:szCs w:val="24"/>
        </w:rPr>
        <w:t xml:space="preserve">should be within one log unit CFU per </w:t>
      </w:r>
      <w:r w:rsidR="00751C82">
        <w:rPr>
          <w:rFonts w:ascii="Helvetica" w:hAnsi="Helvetica" w:cs="Arial"/>
          <w:sz w:val="22"/>
          <w:szCs w:val="24"/>
        </w:rPr>
        <w:t>ml</w:t>
      </w:r>
      <w:r w:rsidR="006D7765">
        <w:rPr>
          <w:rFonts w:ascii="Helvetica" w:hAnsi="Helvetica" w:cs="Arial"/>
          <w:sz w:val="22"/>
          <w:szCs w:val="24"/>
        </w:rPr>
        <w:t xml:space="preserve"> of </w:t>
      </w:r>
      <w:r w:rsidR="004C3AD1">
        <w:rPr>
          <w:rFonts w:ascii="Helvetica" w:hAnsi="Helvetica" w:cs="Arial"/>
          <w:sz w:val="22"/>
          <w:szCs w:val="24"/>
        </w:rPr>
        <w:t>its recorded</w:t>
      </w:r>
      <w:r w:rsidR="006D7765">
        <w:rPr>
          <w:rFonts w:ascii="Helvetica" w:hAnsi="Helvetica" w:cs="Arial"/>
          <w:sz w:val="22"/>
          <w:szCs w:val="24"/>
        </w:rPr>
        <w:t xml:space="preserve"> titer</w:t>
      </w:r>
      <w:r w:rsidR="00FC196A">
        <w:rPr>
          <w:rFonts w:ascii="Helvetica" w:hAnsi="Helvetica" w:cs="Arial"/>
          <w:sz w:val="22"/>
          <w:szCs w:val="24"/>
        </w:rPr>
        <w:t>.</w:t>
      </w:r>
    </w:p>
    <w:p w:rsidR="00FC196A" w:rsidRDefault="00FC196A" w:rsidP="00FC196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prepares dilutions of </w:t>
      </w:r>
      <w:r w:rsidR="0058564A">
        <w:rPr>
          <w:rFonts w:ascii="Helvetica" w:hAnsi="Helvetica" w:cs="Arial"/>
          <w:sz w:val="22"/>
          <w:szCs w:val="24"/>
        </w:rPr>
        <w:t xml:space="preserve">a </w:t>
      </w:r>
      <w:r>
        <w:rPr>
          <w:rFonts w:ascii="Helvetica" w:hAnsi="Helvetica" w:cs="Arial"/>
          <w:sz w:val="22"/>
          <w:szCs w:val="24"/>
        </w:rPr>
        <w:t>sample</w:t>
      </w:r>
      <w:r w:rsidR="00965738">
        <w:rPr>
          <w:rFonts w:ascii="Helvetica" w:hAnsi="Helvetica" w:cs="Arial"/>
          <w:sz w:val="22"/>
          <w:szCs w:val="24"/>
        </w:rPr>
        <w:t>.</w:t>
      </w:r>
      <w:r w:rsidR="0058564A">
        <w:rPr>
          <w:rFonts w:ascii="Helvetica" w:hAnsi="Helvetica" w:cs="Arial"/>
          <w:sz w:val="22"/>
          <w:szCs w:val="24"/>
        </w:rPr>
        <w:t xml:space="preserve"> (TEXT: Up to 10</w:t>
      </w:r>
      <w:r w:rsidR="0058564A" w:rsidRPr="00057A04">
        <w:rPr>
          <w:rFonts w:ascii="Helvetica" w:hAnsi="Helvetica" w:cs="Arial"/>
          <w:sz w:val="22"/>
          <w:szCs w:val="24"/>
          <w:vertAlign w:val="superscript"/>
        </w:rPr>
        <w:t>-6</w:t>
      </w:r>
      <w:r w:rsidR="0058564A">
        <w:rPr>
          <w:rFonts w:ascii="Helvetica" w:hAnsi="Helvetica" w:cs="Arial"/>
          <w:sz w:val="22"/>
          <w:szCs w:val="24"/>
        </w:rPr>
        <w:t>)</w:t>
      </w:r>
    </w:p>
    <w:p w:rsidR="00965738" w:rsidRDefault="00965738" w:rsidP="00FC196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BC19D5">
        <w:rPr>
          <w:rFonts w:ascii="Helvetica" w:hAnsi="Helvetica" w:cs="Arial"/>
          <w:sz w:val="22"/>
          <w:szCs w:val="24"/>
        </w:rPr>
        <w:t>removes a sample from the treated bag.</w:t>
      </w:r>
    </w:p>
    <w:p w:rsidR="00BC19D5" w:rsidRDefault="00BC19D5" w:rsidP="00FC196A">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remov</w:t>
      </w:r>
      <w:r w:rsidR="00057A04">
        <w:rPr>
          <w:rFonts w:ascii="Helvetica" w:hAnsi="Helvetica" w:cs="Arial"/>
          <w:sz w:val="22"/>
          <w:szCs w:val="24"/>
        </w:rPr>
        <w:t>es stock culture from the refri</w:t>
      </w:r>
      <w:r>
        <w:rPr>
          <w:rFonts w:ascii="Helvetica" w:hAnsi="Helvetica" w:cs="Arial"/>
          <w:sz w:val="22"/>
          <w:szCs w:val="24"/>
        </w:rPr>
        <w:t>gerator.</w:t>
      </w:r>
    </w:p>
    <w:p w:rsidR="00FC196A" w:rsidRPr="006D7765" w:rsidRDefault="00BC19D5" w:rsidP="00FC196A">
      <w:pPr>
        <w:numPr>
          <w:ilvl w:val="2"/>
          <w:numId w:val="12"/>
        </w:numPr>
        <w:spacing w:before="240"/>
        <w:jc w:val="both"/>
        <w:outlineLvl w:val="0"/>
        <w:rPr>
          <w:rFonts w:ascii="Helvetica" w:hAnsi="Helvetica" w:cs="Arial"/>
          <w:sz w:val="22"/>
          <w:szCs w:val="24"/>
        </w:rPr>
      </w:pPr>
      <w:r>
        <w:rPr>
          <w:rFonts w:ascii="Helvetica" w:hAnsi="Helvetica" w:cs="Arial"/>
          <w:sz w:val="22"/>
          <w:szCs w:val="24"/>
        </w:rPr>
        <w:t>Use shot 3.4.2 MED.</w:t>
      </w:r>
    </w:p>
    <w:p w:rsidR="00057A04" w:rsidRDefault="00057A04">
      <w:pPr>
        <w:rPr>
          <w:rFonts w:ascii="Helvetica" w:hAnsi="Helvetica" w:cs="Arial"/>
          <w:b/>
          <w:sz w:val="22"/>
          <w:szCs w:val="24"/>
        </w:rPr>
      </w:pPr>
      <w:r>
        <w:rPr>
          <w:rFonts w:ascii="Helvetica" w:hAnsi="Helvetica" w:cs="Arial"/>
          <w:b/>
          <w:sz w:val="22"/>
          <w:szCs w:val="24"/>
        </w:rPr>
        <w:br w:type="page"/>
      </w:r>
    </w:p>
    <w:p w:rsidR="002939CD" w:rsidRPr="002939CD" w:rsidRDefault="002939CD" w:rsidP="002939CD">
      <w:pPr>
        <w:numPr>
          <w:ilvl w:val="0"/>
          <w:numId w:val="12"/>
        </w:numPr>
        <w:spacing w:before="240"/>
        <w:jc w:val="both"/>
        <w:outlineLvl w:val="0"/>
        <w:rPr>
          <w:rFonts w:ascii="Helvetica" w:hAnsi="Helvetica" w:cs="Arial"/>
          <w:sz w:val="22"/>
          <w:szCs w:val="24"/>
        </w:rPr>
      </w:pPr>
      <w:r>
        <w:rPr>
          <w:rFonts w:ascii="Helvetica" w:hAnsi="Helvetica" w:cs="Arial"/>
          <w:b/>
          <w:sz w:val="22"/>
          <w:szCs w:val="24"/>
        </w:rPr>
        <w:lastRenderedPageBreak/>
        <w:t>Resul</w:t>
      </w:r>
      <w:r w:rsidRPr="00FB038C">
        <w:rPr>
          <w:rFonts w:ascii="Helvetica" w:hAnsi="Helvetica" w:cs="Arial"/>
          <w:b/>
          <w:sz w:val="22"/>
          <w:szCs w:val="24"/>
        </w:rPr>
        <w:t>ts</w:t>
      </w:r>
      <w:r>
        <w:rPr>
          <w:rFonts w:ascii="Helvetica" w:hAnsi="Helvetica" w:cs="Arial"/>
          <w:b/>
          <w:sz w:val="22"/>
          <w:szCs w:val="24"/>
        </w:rPr>
        <w:t xml:space="preserve">: </w:t>
      </w:r>
    </w:p>
    <w:p w:rsidR="00D2709E" w:rsidRDefault="00DE0D8F"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The reduction of eleven different bacterial species was evaluated using riboflavin and</w:t>
      </w:r>
      <w:r w:rsidR="00BC0B32">
        <w:rPr>
          <w:rFonts w:ascii="Helvetica" w:hAnsi="Helvetica" w:cs="Arial"/>
          <w:sz w:val="22"/>
          <w:szCs w:val="24"/>
        </w:rPr>
        <w:t xml:space="preserve"> a</w:t>
      </w:r>
      <w:r>
        <w:rPr>
          <w:rFonts w:ascii="Helvetica" w:hAnsi="Helvetica" w:cs="Arial"/>
          <w:sz w:val="22"/>
          <w:szCs w:val="24"/>
        </w:rPr>
        <w:t xml:space="preserve"> UV light based </w:t>
      </w:r>
      <w:r w:rsidR="00A649FA">
        <w:rPr>
          <w:rFonts w:ascii="Helvetica" w:hAnsi="Helvetica" w:cs="Arial"/>
          <w:sz w:val="22"/>
          <w:szCs w:val="24"/>
        </w:rPr>
        <w:t xml:space="preserve">pathogen reduction technology </w:t>
      </w:r>
      <w:r>
        <w:rPr>
          <w:rFonts w:ascii="Helvetica" w:hAnsi="Helvetica" w:cs="Arial"/>
          <w:sz w:val="22"/>
          <w:szCs w:val="24"/>
        </w:rPr>
        <w:t>process. At least six platelet products were evaluated per organism</w:t>
      </w:r>
      <w:r w:rsidR="00965738">
        <w:rPr>
          <w:rFonts w:ascii="Helvetica" w:hAnsi="Helvetica" w:cs="Arial"/>
          <w:sz w:val="22"/>
          <w:szCs w:val="24"/>
        </w:rPr>
        <w:t>,</w:t>
      </w:r>
      <w:r>
        <w:rPr>
          <w:rFonts w:ascii="Helvetica" w:hAnsi="Helvetica" w:cs="Arial"/>
          <w:sz w:val="22"/>
          <w:szCs w:val="24"/>
        </w:rPr>
        <w:t xml:space="preserve"> and each was inoculated with enough bacteria to yield a final titer greater than 10,000 CFU per </w:t>
      </w:r>
      <w:r w:rsidR="00751C82">
        <w:rPr>
          <w:rFonts w:ascii="Helvetica" w:hAnsi="Helvetica" w:cs="Arial"/>
          <w:sz w:val="22"/>
          <w:szCs w:val="24"/>
        </w:rPr>
        <w:t>ml</w:t>
      </w:r>
      <w:r>
        <w:rPr>
          <w:rFonts w:ascii="Helvetica" w:hAnsi="Helvetica" w:cs="Arial"/>
          <w:sz w:val="22"/>
          <w:szCs w:val="24"/>
        </w:rPr>
        <w:t xml:space="preserve">. </w:t>
      </w:r>
    </w:p>
    <w:p w:rsidR="00D2709E" w:rsidRDefault="00D2709E" w:rsidP="00D2709E">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w:t>
      </w:r>
      <w:r w:rsidR="00057A04">
        <w:rPr>
          <w:rFonts w:ascii="Helvetica" w:hAnsi="Helvetica" w:cs="Arial"/>
          <w:sz w:val="22"/>
          <w:szCs w:val="24"/>
        </w:rPr>
        <w:t>:</w:t>
      </w:r>
      <w:r>
        <w:rPr>
          <w:rFonts w:ascii="Helvetica" w:hAnsi="Helvetica" w:cs="Arial"/>
          <w:sz w:val="22"/>
          <w:szCs w:val="24"/>
        </w:rPr>
        <w:t xml:space="preserve"> Figure 2 (Video Editor: </w:t>
      </w:r>
      <w:r w:rsidR="004C3AD1">
        <w:rPr>
          <w:rFonts w:ascii="Helvetica" w:hAnsi="Helvetica" w:cs="Arial"/>
          <w:sz w:val="22"/>
          <w:szCs w:val="24"/>
        </w:rPr>
        <w:t>Remove all the numbers above each column.)</w:t>
      </w:r>
      <w:r>
        <w:rPr>
          <w:rFonts w:ascii="Helvetica" w:hAnsi="Helvetica" w:cs="Arial"/>
          <w:sz w:val="22"/>
          <w:szCs w:val="24"/>
        </w:rPr>
        <w:t xml:space="preserve"> </w:t>
      </w:r>
    </w:p>
    <w:p w:rsidR="00CE10F2" w:rsidRPr="00D2709E" w:rsidRDefault="00DE0D8F" w:rsidP="00D2709E">
      <w:pPr>
        <w:numPr>
          <w:ilvl w:val="1"/>
          <w:numId w:val="12"/>
        </w:numPr>
        <w:spacing w:before="240"/>
        <w:jc w:val="both"/>
        <w:outlineLvl w:val="0"/>
        <w:rPr>
          <w:rFonts w:ascii="Helvetica" w:hAnsi="Helvetica" w:cs="Arial"/>
          <w:sz w:val="22"/>
          <w:szCs w:val="24"/>
        </w:rPr>
      </w:pPr>
      <w:r w:rsidRPr="00D2709E">
        <w:rPr>
          <w:rFonts w:ascii="Helvetica" w:hAnsi="Helvetica" w:cs="Arial"/>
          <w:sz w:val="22"/>
          <w:szCs w:val="24"/>
        </w:rPr>
        <w:t>Samples were taken prior to treatment as well as immediately following treatment with riboflavin and UV.</w:t>
      </w:r>
      <w:r w:rsidR="00072803" w:rsidRPr="00716207">
        <w:rPr>
          <w:rFonts w:ascii="Helvetica" w:hAnsi="Helvetica" w:cs="Arial"/>
          <w:sz w:val="22"/>
          <w:szCs w:val="24"/>
        </w:rPr>
        <w:t xml:space="preserve"> </w:t>
      </w:r>
      <w:r w:rsidR="00072803" w:rsidRPr="00A649FA">
        <w:rPr>
          <w:rFonts w:ascii="Helvetica" w:hAnsi="Helvetica" w:cs="Arial"/>
          <w:sz w:val="22"/>
          <w:szCs w:val="24"/>
        </w:rPr>
        <w:t>When compared to pre-treatment solutions, all</w:t>
      </w:r>
      <w:r w:rsidR="005204B1" w:rsidRPr="00A649FA">
        <w:rPr>
          <w:rFonts w:ascii="Helvetica" w:hAnsi="Helvetica" w:cs="Arial"/>
          <w:sz w:val="22"/>
          <w:szCs w:val="24"/>
        </w:rPr>
        <w:t xml:space="preserve"> bacterial loads</w:t>
      </w:r>
      <w:r w:rsidR="00BC0B32" w:rsidRPr="00A649FA">
        <w:rPr>
          <w:rFonts w:ascii="Helvetica" w:hAnsi="Helvetica" w:cs="Arial"/>
          <w:sz w:val="22"/>
          <w:szCs w:val="24"/>
        </w:rPr>
        <w:t xml:space="preserve"> </w:t>
      </w:r>
      <w:r w:rsidR="005204B1" w:rsidRPr="00A649FA">
        <w:rPr>
          <w:rFonts w:ascii="Helvetica" w:hAnsi="Helvetica" w:cs="Arial"/>
          <w:sz w:val="22"/>
          <w:szCs w:val="24"/>
        </w:rPr>
        <w:t xml:space="preserve">were reduced </w:t>
      </w:r>
      <w:r w:rsidR="00CF2FD8" w:rsidRPr="00A649FA">
        <w:rPr>
          <w:rFonts w:ascii="Helvetica" w:hAnsi="Helvetica" w:cs="Arial"/>
          <w:sz w:val="22"/>
          <w:szCs w:val="24"/>
        </w:rPr>
        <w:t>by at least</w:t>
      </w:r>
      <w:r w:rsidR="00716207" w:rsidRPr="00A649FA">
        <w:rPr>
          <w:rFonts w:ascii="Helvetica" w:hAnsi="Helvetica" w:cs="Arial"/>
          <w:sz w:val="22"/>
          <w:szCs w:val="24"/>
        </w:rPr>
        <w:t xml:space="preserve"> </w:t>
      </w:r>
      <w:r w:rsidR="00A649FA">
        <w:rPr>
          <w:rFonts w:ascii="Helvetica" w:hAnsi="Helvetica" w:cs="Arial"/>
          <w:sz w:val="22"/>
          <w:szCs w:val="24"/>
        </w:rPr>
        <w:t>2.6</w:t>
      </w:r>
      <w:r w:rsidR="00716207" w:rsidRPr="00A649FA">
        <w:rPr>
          <w:rFonts w:ascii="Helvetica" w:hAnsi="Helvetica" w:cs="Arial"/>
          <w:sz w:val="22"/>
          <w:szCs w:val="24"/>
        </w:rPr>
        <w:t xml:space="preserve"> </w:t>
      </w:r>
      <w:r w:rsidR="00CF2FD8" w:rsidRPr="00A649FA">
        <w:rPr>
          <w:rFonts w:ascii="Helvetica" w:hAnsi="Helvetica" w:cs="Arial"/>
          <w:sz w:val="22"/>
          <w:szCs w:val="24"/>
        </w:rPr>
        <w:t>log</w:t>
      </w:r>
      <w:r w:rsidR="00A649FA" w:rsidRPr="00A649FA">
        <w:rPr>
          <w:rFonts w:ascii="Helvetica" w:hAnsi="Helvetica" w:cs="Arial"/>
          <w:sz w:val="22"/>
          <w:szCs w:val="24"/>
        </w:rPr>
        <w:t xml:space="preserve"> units</w:t>
      </w:r>
      <w:r w:rsidR="003A1CC6">
        <w:rPr>
          <w:rFonts w:ascii="Helvetica" w:hAnsi="Helvetica" w:cs="Arial"/>
          <w:sz w:val="22"/>
          <w:szCs w:val="24"/>
        </w:rPr>
        <w:t>,</w:t>
      </w:r>
      <w:r w:rsidR="00CF2FD8" w:rsidRPr="00A649FA">
        <w:rPr>
          <w:rFonts w:ascii="Helvetica" w:hAnsi="Helvetica" w:cs="Arial"/>
          <w:sz w:val="22"/>
          <w:szCs w:val="24"/>
        </w:rPr>
        <w:t xml:space="preserve"> </w:t>
      </w:r>
      <w:r w:rsidR="002A4E2B" w:rsidRPr="00A649FA">
        <w:rPr>
          <w:rFonts w:ascii="Helvetica" w:hAnsi="Helvetica" w:cs="Arial"/>
          <w:sz w:val="22"/>
          <w:szCs w:val="24"/>
        </w:rPr>
        <w:t xml:space="preserve">or </w:t>
      </w:r>
      <w:r w:rsidR="00057A04">
        <w:rPr>
          <w:rFonts w:ascii="Helvetica" w:hAnsi="Helvetica" w:cs="Arial"/>
          <w:sz w:val="22"/>
          <w:szCs w:val="24"/>
        </w:rPr>
        <w:t xml:space="preserve">approximately </w:t>
      </w:r>
      <w:r w:rsidR="002A4E2B" w:rsidRPr="00A649FA">
        <w:rPr>
          <w:rFonts w:ascii="Helvetica" w:hAnsi="Helvetica" w:cs="Arial"/>
          <w:sz w:val="22"/>
          <w:szCs w:val="24"/>
        </w:rPr>
        <w:t>400 fold</w:t>
      </w:r>
      <w:r w:rsidR="003A1CC6">
        <w:rPr>
          <w:rFonts w:ascii="Helvetica" w:hAnsi="Helvetica" w:cs="Arial"/>
          <w:sz w:val="22"/>
          <w:szCs w:val="24"/>
        </w:rPr>
        <w:t>,</w:t>
      </w:r>
      <w:r w:rsidR="002A4E2B" w:rsidRPr="00A649FA">
        <w:rPr>
          <w:rFonts w:ascii="Helvetica" w:hAnsi="Helvetica" w:cs="Arial"/>
          <w:sz w:val="22"/>
          <w:szCs w:val="24"/>
        </w:rPr>
        <w:t xml:space="preserve"> </w:t>
      </w:r>
      <w:r w:rsidR="005204B1" w:rsidRPr="00A649FA">
        <w:rPr>
          <w:rFonts w:ascii="Helvetica" w:hAnsi="Helvetica" w:cs="Arial"/>
          <w:sz w:val="22"/>
          <w:szCs w:val="24"/>
        </w:rPr>
        <w:t>by treatment</w:t>
      </w:r>
      <w:r w:rsidR="005204B1" w:rsidRPr="00716207">
        <w:rPr>
          <w:rFonts w:ascii="Helvetica" w:hAnsi="Helvetica" w:cs="Arial"/>
          <w:sz w:val="22"/>
          <w:szCs w:val="24"/>
        </w:rPr>
        <w:t xml:space="preserve"> with riboflavin and UV light.</w:t>
      </w:r>
    </w:p>
    <w:p w:rsidR="00DE0D8F" w:rsidRDefault="005204B1" w:rsidP="005204B1">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w:t>
      </w:r>
      <w:r w:rsidR="00057A04">
        <w:rPr>
          <w:rFonts w:ascii="Helvetica" w:hAnsi="Helvetica" w:cs="Arial"/>
          <w:sz w:val="22"/>
          <w:szCs w:val="24"/>
        </w:rPr>
        <w:t>:</w:t>
      </w:r>
      <w:r>
        <w:rPr>
          <w:rFonts w:ascii="Helvetica" w:hAnsi="Helvetica" w:cs="Arial"/>
          <w:sz w:val="22"/>
          <w:szCs w:val="24"/>
        </w:rPr>
        <w:t xml:space="preserve"> Figure 2</w:t>
      </w:r>
      <w:r w:rsidR="002E64E8">
        <w:rPr>
          <w:rFonts w:ascii="Helvetica" w:hAnsi="Helvetica" w:cs="Arial"/>
          <w:sz w:val="22"/>
          <w:szCs w:val="24"/>
        </w:rPr>
        <w:t xml:space="preserve"> (Video Editor: </w:t>
      </w:r>
      <w:r>
        <w:rPr>
          <w:rFonts w:ascii="Helvetica" w:hAnsi="Helvetica" w:cs="Arial"/>
          <w:sz w:val="22"/>
          <w:szCs w:val="24"/>
        </w:rPr>
        <w:t>A</w:t>
      </w:r>
      <w:r w:rsidR="00BC0B32">
        <w:rPr>
          <w:rFonts w:ascii="Helvetica" w:hAnsi="Helvetica" w:cs="Arial"/>
          <w:sz w:val="22"/>
          <w:szCs w:val="24"/>
        </w:rPr>
        <w:t xml:space="preserve">dd a dashed </w:t>
      </w:r>
      <w:r w:rsidR="00BC0B32" w:rsidRPr="00A649FA">
        <w:rPr>
          <w:rFonts w:ascii="Helvetica" w:hAnsi="Helvetica" w:cs="Arial"/>
          <w:sz w:val="22"/>
          <w:szCs w:val="24"/>
        </w:rPr>
        <w:t>line at 2</w:t>
      </w:r>
      <w:r w:rsidR="00A649FA" w:rsidRPr="00A649FA">
        <w:rPr>
          <w:rFonts w:ascii="Helvetica" w:hAnsi="Helvetica" w:cs="Arial"/>
          <w:sz w:val="22"/>
          <w:szCs w:val="24"/>
        </w:rPr>
        <w:t xml:space="preserve">.6 </w:t>
      </w:r>
      <w:r w:rsidR="00BC0B32" w:rsidRPr="00A649FA">
        <w:rPr>
          <w:rFonts w:ascii="Helvetica" w:hAnsi="Helvetica" w:cs="Arial"/>
          <w:sz w:val="22"/>
          <w:szCs w:val="24"/>
        </w:rPr>
        <w:t xml:space="preserve">of the y-axis that goes the entire width of the graph, to demonstrate that all values are above </w:t>
      </w:r>
      <w:r w:rsidR="00391E50" w:rsidRPr="00A649FA">
        <w:rPr>
          <w:rFonts w:ascii="Helvetica" w:hAnsi="Helvetica" w:cs="Arial"/>
          <w:sz w:val="22"/>
          <w:szCs w:val="24"/>
        </w:rPr>
        <w:t>2.6</w:t>
      </w:r>
      <w:r w:rsidRPr="00A649FA">
        <w:rPr>
          <w:rFonts w:ascii="Helvetica" w:hAnsi="Helvetica" w:cs="Arial"/>
          <w:sz w:val="22"/>
          <w:szCs w:val="24"/>
        </w:rPr>
        <w:t>.</w:t>
      </w:r>
      <w:r w:rsidR="002E64E8" w:rsidRPr="00A649FA">
        <w:rPr>
          <w:rFonts w:ascii="Helvetica" w:hAnsi="Helvetica" w:cs="Arial"/>
          <w:sz w:val="22"/>
          <w:szCs w:val="24"/>
        </w:rPr>
        <w:t>)</w:t>
      </w: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103DE1" w:rsidRDefault="0001450D"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Susanne Marschner</w:t>
      </w:r>
      <w:r w:rsidR="00CE10F2" w:rsidRPr="00103DE1">
        <w:rPr>
          <w:rFonts w:ascii="Helvetica" w:hAnsi="Helvetica" w:cs="Arial"/>
          <w:sz w:val="22"/>
          <w:szCs w:val="24"/>
        </w:rPr>
        <w:t xml:space="preserve">: </w:t>
      </w:r>
      <w:r w:rsidRPr="0001450D">
        <w:rPr>
          <w:rFonts w:ascii="Helvetica" w:hAnsi="Helvetica" w:cs="Arial"/>
          <w:sz w:val="22"/>
          <w:szCs w:val="24"/>
        </w:rPr>
        <w:t xml:space="preserve">Following this procedure, other methods like </w:t>
      </w:r>
      <w:r w:rsidRPr="0001450D">
        <w:rPr>
          <w:rFonts w:ascii="Helvetica" w:hAnsi="Helvetica" w:cs="Arial"/>
          <w:bCs/>
          <w:iCs/>
          <w:sz w:val="22"/>
          <w:szCs w:val="24"/>
        </w:rPr>
        <w:t>low titer bacteria spiking studies</w:t>
      </w:r>
      <w:r w:rsidRPr="0001450D">
        <w:rPr>
          <w:rFonts w:ascii="Helvetica" w:hAnsi="Helvetica" w:cs="Arial"/>
          <w:sz w:val="22"/>
          <w:szCs w:val="24"/>
        </w:rPr>
        <w:t xml:space="preserve"> can be performed in order to answer additional questions like, </w:t>
      </w:r>
      <w:r w:rsidRPr="0001450D">
        <w:rPr>
          <w:rFonts w:ascii="Helvetica" w:hAnsi="Helvetica" w:cs="Arial"/>
          <w:bCs/>
          <w:iCs/>
          <w:sz w:val="22"/>
          <w:szCs w:val="24"/>
        </w:rPr>
        <w:t>can the growth of bacteria in platelet products stored at room temperature be prevented when treated with this process and present at levels that are clinically relevant at the time of donation</w:t>
      </w:r>
      <w:r>
        <w:rPr>
          <w:rFonts w:ascii="Helvetica" w:hAnsi="Helvetica" w:cs="Arial"/>
          <w:sz w:val="22"/>
          <w:szCs w:val="24"/>
        </w:rPr>
        <w:t>?</w:t>
      </w:r>
    </w:p>
    <w:p w:rsidR="00CE10F2" w:rsidRPr="00103DE1" w:rsidRDefault="0001450D"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Ray Goodrich: </w:t>
      </w:r>
      <w:r w:rsidRPr="0001450D">
        <w:rPr>
          <w:rFonts w:ascii="Helvetica" w:hAnsi="Helvetica" w:cs="Arial"/>
          <w:sz w:val="22"/>
          <w:szCs w:val="24"/>
        </w:rPr>
        <w:t xml:space="preserve">After its development, this technique paved the way for researchers in the field of </w:t>
      </w:r>
      <w:r w:rsidRPr="0001450D">
        <w:rPr>
          <w:rFonts w:ascii="Helvetica" w:hAnsi="Helvetica" w:cs="Arial"/>
          <w:bCs/>
          <w:iCs/>
          <w:sz w:val="22"/>
          <w:szCs w:val="24"/>
        </w:rPr>
        <w:t>transfusion medicine</w:t>
      </w:r>
      <w:r w:rsidRPr="0001450D">
        <w:rPr>
          <w:rFonts w:ascii="Helvetica" w:hAnsi="Helvetica" w:cs="Arial"/>
          <w:sz w:val="22"/>
          <w:szCs w:val="24"/>
        </w:rPr>
        <w:t xml:space="preserve"> to explore </w:t>
      </w:r>
      <w:r w:rsidRPr="0001450D">
        <w:rPr>
          <w:rFonts w:ascii="Helvetica" w:hAnsi="Helvetica" w:cs="Arial"/>
          <w:bCs/>
          <w:iCs/>
          <w:sz w:val="22"/>
          <w:szCs w:val="24"/>
        </w:rPr>
        <w:t>inactivation of a broad range of pathogens in blood products as a way to prevent the spread of transfusion transmitted diseases</w:t>
      </w:r>
      <w:r w:rsidR="00CE10F2" w:rsidRPr="0001450D">
        <w:rPr>
          <w:rFonts w:ascii="Helvetica" w:hAnsi="Helvetica" w:cs="Arial"/>
          <w:sz w:val="22"/>
          <w:szCs w:val="24"/>
        </w:rPr>
        <w:t>.</w:t>
      </w:r>
    </w:p>
    <w:p w:rsidR="00CE10F2" w:rsidRPr="0097793F" w:rsidRDefault="00E65039"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Shawn Keil</w:t>
      </w:r>
      <w:r w:rsidR="00CE10F2" w:rsidRPr="00103DE1">
        <w:rPr>
          <w:rFonts w:ascii="Helvetica" w:hAnsi="Helvetica" w:cs="Arial"/>
          <w:sz w:val="22"/>
          <w:szCs w:val="24"/>
        </w:rPr>
        <w:t xml:space="preserve">: After watching this video, you should have a good understanding of how to </w:t>
      </w:r>
      <w:r>
        <w:rPr>
          <w:rFonts w:ascii="Helvetica" w:hAnsi="Helvetica" w:cs="Arial"/>
          <w:sz w:val="22"/>
          <w:szCs w:val="24"/>
        </w:rPr>
        <w:t>measure the log reduction of bacteria in highly contaminated human platelet products treated with a riboflavin and UV light pathogen reduction system</w:t>
      </w:r>
      <w:r w:rsidR="00CE10F2" w:rsidRPr="00103DE1">
        <w:rPr>
          <w:rFonts w:ascii="Helvetica" w:hAnsi="Helvetica" w:cs="Arial"/>
          <w:sz w:val="22"/>
          <w:szCs w:val="24"/>
        </w:rPr>
        <w:t>.</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 xml:space="preserve">Illustrator, </w:t>
      </w:r>
      <w:r w:rsidR="00C342E1">
        <w:rPr>
          <w:rFonts w:ascii="Helvetica" w:hAnsi="Helvetica"/>
          <w:i w:val="0"/>
          <w:sz w:val="22"/>
        </w:rPr>
        <w:t>PowerPoint</w:t>
      </w:r>
      <w:bookmarkStart w:id="0" w:name="_GoBack"/>
      <w:bookmarkEnd w:id="0"/>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lastRenderedPageBreak/>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B36" w:rsidRDefault="004F7B36">
      <w:r>
        <w:separator/>
      </w:r>
    </w:p>
  </w:endnote>
  <w:endnote w:type="continuationSeparator" w:id="0">
    <w:p w:rsidR="004F7B36" w:rsidRDefault="004F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6F9" w:rsidRDefault="000A56F9" w:rsidP="00CE10F2">
    <w:pPr>
      <w:pStyle w:val="Footer"/>
      <w:jc w:val="center"/>
    </w:pPr>
    <w:r>
      <w:sym w:font="Symbol" w:char="F0D3"/>
    </w:r>
    <w:r>
      <w:t xml:space="preserve"> 2013, Journal of Visualized Experiments</w:t>
    </w:r>
  </w:p>
  <w:p w:rsidR="000A56F9" w:rsidRDefault="000A56F9"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B36" w:rsidRDefault="004F7B36">
      <w:r>
        <w:separator/>
      </w:r>
    </w:p>
  </w:footnote>
  <w:footnote w:type="continuationSeparator" w:id="0">
    <w:p w:rsidR="004F7B36" w:rsidRDefault="004F7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AD0160"/>
    <w:multiLevelType w:val="hybridMultilevel"/>
    <w:tmpl w:val="E94EE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E488C29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D188067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D34784F"/>
    <w:multiLevelType w:val="hybridMultilevel"/>
    <w:tmpl w:val="A80C42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8"/>
  </w:num>
  <w:num w:numId="6">
    <w:abstractNumId w:val="16"/>
  </w:num>
  <w:num w:numId="7">
    <w:abstractNumId w:val="2"/>
  </w:num>
  <w:num w:numId="8">
    <w:abstractNumId w:val="11"/>
  </w:num>
  <w:num w:numId="9">
    <w:abstractNumId w:val="17"/>
  </w:num>
  <w:num w:numId="10">
    <w:abstractNumId w:val="19"/>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9"/>
  </w:num>
  <w:num w:numId="19">
    <w:abstractNumId w:val="1"/>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1C80"/>
    <w:rsid w:val="000121E4"/>
    <w:rsid w:val="0001266D"/>
    <w:rsid w:val="00013862"/>
    <w:rsid w:val="0001450D"/>
    <w:rsid w:val="00023E22"/>
    <w:rsid w:val="00026EB2"/>
    <w:rsid w:val="00042235"/>
    <w:rsid w:val="00043087"/>
    <w:rsid w:val="00057A04"/>
    <w:rsid w:val="00067A3E"/>
    <w:rsid w:val="00072803"/>
    <w:rsid w:val="00073360"/>
    <w:rsid w:val="00074929"/>
    <w:rsid w:val="000839D1"/>
    <w:rsid w:val="000A56F9"/>
    <w:rsid w:val="000C2D7D"/>
    <w:rsid w:val="000C3E9E"/>
    <w:rsid w:val="000C60DD"/>
    <w:rsid w:val="000D4BAC"/>
    <w:rsid w:val="000E33FD"/>
    <w:rsid w:val="00117796"/>
    <w:rsid w:val="00125924"/>
    <w:rsid w:val="00126973"/>
    <w:rsid w:val="00151BA5"/>
    <w:rsid w:val="00180AFE"/>
    <w:rsid w:val="00186153"/>
    <w:rsid w:val="001D778B"/>
    <w:rsid w:val="001F0890"/>
    <w:rsid w:val="002268D3"/>
    <w:rsid w:val="002361A9"/>
    <w:rsid w:val="00283E3E"/>
    <w:rsid w:val="002939CD"/>
    <w:rsid w:val="002A4E2B"/>
    <w:rsid w:val="002B23C1"/>
    <w:rsid w:val="002B55D9"/>
    <w:rsid w:val="002E64E8"/>
    <w:rsid w:val="002E6938"/>
    <w:rsid w:val="002F2D00"/>
    <w:rsid w:val="002F3A91"/>
    <w:rsid w:val="002F6499"/>
    <w:rsid w:val="00306990"/>
    <w:rsid w:val="00325FDF"/>
    <w:rsid w:val="0033569F"/>
    <w:rsid w:val="003552E1"/>
    <w:rsid w:val="00365845"/>
    <w:rsid w:val="00391E50"/>
    <w:rsid w:val="00397AE0"/>
    <w:rsid w:val="003A1CC6"/>
    <w:rsid w:val="003A7160"/>
    <w:rsid w:val="003B30B4"/>
    <w:rsid w:val="003B734A"/>
    <w:rsid w:val="003C3BA6"/>
    <w:rsid w:val="003C781E"/>
    <w:rsid w:val="003E2BC9"/>
    <w:rsid w:val="003E412A"/>
    <w:rsid w:val="003F02BA"/>
    <w:rsid w:val="003F65A3"/>
    <w:rsid w:val="00401BDF"/>
    <w:rsid w:val="00402E6A"/>
    <w:rsid w:val="00415C05"/>
    <w:rsid w:val="00444035"/>
    <w:rsid w:val="004601F5"/>
    <w:rsid w:val="00461395"/>
    <w:rsid w:val="00465F1D"/>
    <w:rsid w:val="00482865"/>
    <w:rsid w:val="004902ED"/>
    <w:rsid w:val="00494DEF"/>
    <w:rsid w:val="004B3EB8"/>
    <w:rsid w:val="004C3AD1"/>
    <w:rsid w:val="004C5777"/>
    <w:rsid w:val="004D037B"/>
    <w:rsid w:val="004F664D"/>
    <w:rsid w:val="004F7B36"/>
    <w:rsid w:val="00513853"/>
    <w:rsid w:val="00515C65"/>
    <w:rsid w:val="00520309"/>
    <w:rsid w:val="005204B1"/>
    <w:rsid w:val="00553636"/>
    <w:rsid w:val="00565757"/>
    <w:rsid w:val="0058564A"/>
    <w:rsid w:val="005A09D8"/>
    <w:rsid w:val="005A1F5E"/>
    <w:rsid w:val="005A644F"/>
    <w:rsid w:val="005D783F"/>
    <w:rsid w:val="005E7162"/>
    <w:rsid w:val="00600746"/>
    <w:rsid w:val="00617CFD"/>
    <w:rsid w:val="00631526"/>
    <w:rsid w:val="0063697A"/>
    <w:rsid w:val="006556DE"/>
    <w:rsid w:val="00681D5D"/>
    <w:rsid w:val="00697A2E"/>
    <w:rsid w:val="006A0B8E"/>
    <w:rsid w:val="006C08AE"/>
    <w:rsid w:val="006D7765"/>
    <w:rsid w:val="006E7A2A"/>
    <w:rsid w:val="00711647"/>
    <w:rsid w:val="00716207"/>
    <w:rsid w:val="0071690B"/>
    <w:rsid w:val="00737510"/>
    <w:rsid w:val="00751C82"/>
    <w:rsid w:val="007545DF"/>
    <w:rsid w:val="0076506A"/>
    <w:rsid w:val="007A401C"/>
    <w:rsid w:val="007A6DEE"/>
    <w:rsid w:val="007C6E8E"/>
    <w:rsid w:val="007F39A0"/>
    <w:rsid w:val="007F7DCB"/>
    <w:rsid w:val="00804C75"/>
    <w:rsid w:val="00860609"/>
    <w:rsid w:val="0086540C"/>
    <w:rsid w:val="00877AAA"/>
    <w:rsid w:val="008828A3"/>
    <w:rsid w:val="00884809"/>
    <w:rsid w:val="008970F7"/>
    <w:rsid w:val="008A0FCF"/>
    <w:rsid w:val="008A5C2F"/>
    <w:rsid w:val="008D2A6A"/>
    <w:rsid w:val="008D58EC"/>
    <w:rsid w:val="008D6D09"/>
    <w:rsid w:val="008E6CC4"/>
    <w:rsid w:val="008F12B3"/>
    <w:rsid w:val="0090160B"/>
    <w:rsid w:val="00941F06"/>
    <w:rsid w:val="00954870"/>
    <w:rsid w:val="0096058C"/>
    <w:rsid w:val="00965738"/>
    <w:rsid w:val="00973057"/>
    <w:rsid w:val="0097793F"/>
    <w:rsid w:val="009A5B87"/>
    <w:rsid w:val="009E037F"/>
    <w:rsid w:val="00A03A72"/>
    <w:rsid w:val="00A07970"/>
    <w:rsid w:val="00A140AC"/>
    <w:rsid w:val="00A218EC"/>
    <w:rsid w:val="00A3138F"/>
    <w:rsid w:val="00A50F81"/>
    <w:rsid w:val="00A528DF"/>
    <w:rsid w:val="00A649FA"/>
    <w:rsid w:val="00AC0372"/>
    <w:rsid w:val="00AF0836"/>
    <w:rsid w:val="00AF226D"/>
    <w:rsid w:val="00AF71DD"/>
    <w:rsid w:val="00B002EF"/>
    <w:rsid w:val="00B03EAB"/>
    <w:rsid w:val="00B04493"/>
    <w:rsid w:val="00B14EA6"/>
    <w:rsid w:val="00B31404"/>
    <w:rsid w:val="00B4499C"/>
    <w:rsid w:val="00B948F7"/>
    <w:rsid w:val="00BA66A0"/>
    <w:rsid w:val="00BB034F"/>
    <w:rsid w:val="00BB161C"/>
    <w:rsid w:val="00BC0B32"/>
    <w:rsid w:val="00BC19D5"/>
    <w:rsid w:val="00C11ABD"/>
    <w:rsid w:val="00C342E1"/>
    <w:rsid w:val="00C42ECF"/>
    <w:rsid w:val="00C511FE"/>
    <w:rsid w:val="00C77333"/>
    <w:rsid w:val="00C77CDE"/>
    <w:rsid w:val="00C87246"/>
    <w:rsid w:val="00C97B11"/>
    <w:rsid w:val="00CC0805"/>
    <w:rsid w:val="00CC29BF"/>
    <w:rsid w:val="00CC4AC1"/>
    <w:rsid w:val="00CE10F2"/>
    <w:rsid w:val="00CF29B0"/>
    <w:rsid w:val="00CF2FD8"/>
    <w:rsid w:val="00D2709E"/>
    <w:rsid w:val="00D2710E"/>
    <w:rsid w:val="00D45AC0"/>
    <w:rsid w:val="00D50376"/>
    <w:rsid w:val="00D57AFA"/>
    <w:rsid w:val="00D84417"/>
    <w:rsid w:val="00D928AC"/>
    <w:rsid w:val="00DA17FB"/>
    <w:rsid w:val="00DB5180"/>
    <w:rsid w:val="00DC003E"/>
    <w:rsid w:val="00DD51C8"/>
    <w:rsid w:val="00DD7406"/>
    <w:rsid w:val="00DE03E3"/>
    <w:rsid w:val="00DE0D8F"/>
    <w:rsid w:val="00DF6583"/>
    <w:rsid w:val="00E042E5"/>
    <w:rsid w:val="00E31B76"/>
    <w:rsid w:val="00E40A9B"/>
    <w:rsid w:val="00E43438"/>
    <w:rsid w:val="00E47E5E"/>
    <w:rsid w:val="00E65039"/>
    <w:rsid w:val="00E67739"/>
    <w:rsid w:val="00E82ECD"/>
    <w:rsid w:val="00E905D2"/>
    <w:rsid w:val="00E911FA"/>
    <w:rsid w:val="00E95CB8"/>
    <w:rsid w:val="00E96D37"/>
    <w:rsid w:val="00EC38E9"/>
    <w:rsid w:val="00ED0A07"/>
    <w:rsid w:val="00EF70CE"/>
    <w:rsid w:val="00F0293A"/>
    <w:rsid w:val="00F04AD8"/>
    <w:rsid w:val="00F20CF9"/>
    <w:rsid w:val="00F407A7"/>
    <w:rsid w:val="00F42E94"/>
    <w:rsid w:val="00F76901"/>
    <w:rsid w:val="00F8752C"/>
    <w:rsid w:val="00FC196A"/>
    <w:rsid w:val="00FD0723"/>
    <w:rsid w:val="00FD0B75"/>
    <w:rsid w:val="00FD1818"/>
    <w:rsid w:val="00FE2584"/>
    <w:rsid w:val="00FE7EC2"/>
    <w:rsid w:val="00FF5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94DE22-F7C4-4416-A51D-A738AE7F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lang w:eastAsia="en-US"/>
    </w:rPr>
  </w:style>
  <w:style w:type="paragraph" w:styleId="Heading1">
    <w:name w:val="heading 1"/>
    <w:basedOn w:val="Normal"/>
    <w:next w:val="Normal"/>
    <w:qFormat/>
    <w:rsid w:val="00461395"/>
    <w:pPr>
      <w:keepNext/>
      <w:outlineLvl w:val="0"/>
    </w:pPr>
    <w:rPr>
      <w:b/>
      <w:sz w:val="32"/>
    </w:rPr>
  </w:style>
  <w:style w:type="paragraph" w:styleId="Heading2">
    <w:name w:val="heading 2"/>
    <w:basedOn w:val="Normal"/>
    <w:next w:val="Normal"/>
    <w:qFormat/>
    <w:rsid w:val="0046139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1395"/>
    <w:rPr>
      <w:i/>
    </w:rPr>
  </w:style>
  <w:style w:type="paragraph" w:styleId="BodyTextIndent">
    <w:name w:val="Body Text Indent"/>
    <w:basedOn w:val="Normal"/>
    <w:rsid w:val="00461395"/>
    <w:pPr>
      <w:ind w:left="360"/>
      <w:jc w:val="both"/>
    </w:pPr>
    <w:rPr>
      <w:rFonts w:ascii="Times New Roman" w:hAnsi="Times New Roman"/>
    </w:rPr>
  </w:style>
  <w:style w:type="paragraph" w:styleId="BodyTextIndent2">
    <w:name w:val="Body Text Indent 2"/>
    <w:basedOn w:val="Normal"/>
    <w:rsid w:val="00461395"/>
    <w:pPr>
      <w:ind w:left="720"/>
      <w:jc w:val="both"/>
    </w:pPr>
    <w:rPr>
      <w:rFonts w:ascii="Times New Roman" w:hAnsi="Times New Roman"/>
    </w:rPr>
  </w:style>
  <w:style w:type="paragraph" w:styleId="Header">
    <w:name w:val="header"/>
    <w:basedOn w:val="Normal"/>
    <w:rsid w:val="00461395"/>
    <w:pPr>
      <w:tabs>
        <w:tab w:val="center" w:pos="4320"/>
        <w:tab w:val="right" w:pos="8640"/>
      </w:tabs>
    </w:pPr>
  </w:style>
  <w:style w:type="paragraph" w:styleId="BodyText2">
    <w:name w:val="Body Text 2"/>
    <w:basedOn w:val="Normal"/>
    <w:rsid w:val="0046139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465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17314">
      <w:bodyDiv w:val="1"/>
      <w:marLeft w:val="0"/>
      <w:marRight w:val="0"/>
      <w:marTop w:val="0"/>
      <w:marBottom w:val="0"/>
      <w:divBdr>
        <w:top w:val="none" w:sz="0" w:space="0" w:color="auto"/>
        <w:left w:val="none" w:sz="0" w:space="0" w:color="auto"/>
        <w:bottom w:val="none" w:sz="0" w:space="0" w:color="auto"/>
        <w:right w:val="none" w:sz="0" w:space="0" w:color="auto"/>
      </w:divBdr>
    </w:div>
    <w:div w:id="351928894">
      <w:bodyDiv w:val="1"/>
      <w:marLeft w:val="0"/>
      <w:marRight w:val="0"/>
      <w:marTop w:val="0"/>
      <w:marBottom w:val="0"/>
      <w:divBdr>
        <w:top w:val="none" w:sz="0" w:space="0" w:color="auto"/>
        <w:left w:val="none" w:sz="0" w:space="0" w:color="auto"/>
        <w:bottom w:val="none" w:sz="0" w:space="0" w:color="auto"/>
        <w:right w:val="none" w:sz="0" w:space="0" w:color="auto"/>
      </w:divBdr>
    </w:div>
    <w:div w:id="1840457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n.keil@terumobct.com" TargetMode="External"/><Relationship Id="rId13" Type="http://schemas.openxmlformats.org/officeDocument/2006/relationships/hyperlink" Target="http://download.cnet.com/Camtasia-Studio/3000-13633_4-1066510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y.goodrich@terumobc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ne.marschner@terumobc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nise.gilmour@terumobct.com" TargetMode="External"/><Relationship Id="rId4" Type="http://schemas.openxmlformats.org/officeDocument/2006/relationships/settings" Target="settings.xml"/><Relationship Id="rId9" Type="http://schemas.openxmlformats.org/officeDocument/2006/relationships/hyperlink" Target="mailto:nick.hovenga@terumobct.com" TargetMode="External"/><Relationship Id="rId14"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9C382-3411-4DB8-A659-4C5DD0B6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18714</CharactersWithSpaces>
  <SharedDoc>false</SharedDoc>
  <HLinks>
    <vt:vector size="48" baseType="variant">
      <vt:variant>
        <vt:i4>1310808</vt:i4>
      </vt:variant>
      <vt:variant>
        <vt:i4>21</vt:i4>
      </vt:variant>
      <vt:variant>
        <vt:i4>0</vt:i4>
      </vt:variant>
      <vt:variant>
        <vt:i4>5</vt:i4>
      </vt:variant>
      <vt:variant>
        <vt:lpwstr>http://www.jove.com/video/1597/results-example-mably?access=ksw0bprj</vt:lpwstr>
      </vt:variant>
      <vt:variant>
        <vt:lpwstr/>
      </vt:variant>
      <vt:variant>
        <vt:i4>3014658</vt:i4>
      </vt:variant>
      <vt:variant>
        <vt:i4>18</vt:i4>
      </vt:variant>
      <vt:variant>
        <vt:i4>0</vt:i4>
      </vt:variant>
      <vt:variant>
        <vt:i4>5</vt:i4>
      </vt:variant>
      <vt:variant>
        <vt:lpwstr>http://www.apple.com/quicktime/</vt:lpwstr>
      </vt:variant>
      <vt:variant>
        <vt:lpwstr/>
      </vt:variant>
      <vt:variant>
        <vt:i4>786456</vt:i4>
      </vt:variant>
      <vt:variant>
        <vt:i4>15</vt:i4>
      </vt:variant>
      <vt:variant>
        <vt:i4>0</vt:i4>
      </vt:variant>
      <vt:variant>
        <vt:i4>5</vt:i4>
      </vt:variant>
      <vt:variant>
        <vt:lpwstr>http://download.cnet.com/Camtasia-Studio/3000-13633_4-10665109.html</vt:lpwstr>
      </vt:variant>
      <vt:variant>
        <vt:lpwstr/>
      </vt:variant>
      <vt:variant>
        <vt:i4>7143548</vt:i4>
      </vt:variant>
      <vt:variant>
        <vt:i4>12</vt:i4>
      </vt:variant>
      <vt:variant>
        <vt:i4>0</vt:i4>
      </vt:variant>
      <vt:variant>
        <vt:i4>5</vt:i4>
      </vt:variant>
      <vt:variant>
        <vt:lpwstr>mailto:ray.goodrich@terumobct.com</vt:lpwstr>
      </vt:variant>
      <vt:variant>
        <vt:lpwstr/>
      </vt:variant>
      <vt:variant>
        <vt:i4>7995420</vt:i4>
      </vt:variant>
      <vt:variant>
        <vt:i4>9</vt:i4>
      </vt:variant>
      <vt:variant>
        <vt:i4>0</vt:i4>
      </vt:variant>
      <vt:variant>
        <vt:i4>5</vt:i4>
      </vt:variant>
      <vt:variant>
        <vt:lpwstr>mailto:susanne.marschner@terumobct.com</vt:lpwstr>
      </vt:variant>
      <vt:variant>
        <vt:lpwstr/>
      </vt:variant>
      <vt:variant>
        <vt:i4>5832774</vt:i4>
      </vt:variant>
      <vt:variant>
        <vt:i4>6</vt:i4>
      </vt:variant>
      <vt:variant>
        <vt:i4>0</vt:i4>
      </vt:variant>
      <vt:variant>
        <vt:i4>5</vt:i4>
      </vt:variant>
      <vt:variant>
        <vt:lpwstr>mailto:denise.gilmour@terumobct.com</vt:lpwstr>
      </vt:variant>
      <vt:variant>
        <vt:lpwstr/>
      </vt:variant>
      <vt:variant>
        <vt:i4>3211306</vt:i4>
      </vt:variant>
      <vt:variant>
        <vt:i4>3</vt:i4>
      </vt:variant>
      <vt:variant>
        <vt:i4>0</vt:i4>
      </vt:variant>
      <vt:variant>
        <vt:i4>5</vt:i4>
      </vt:variant>
      <vt:variant>
        <vt:lpwstr>mailto:nick.hovenga@terumobct.com</vt:lpwstr>
      </vt:variant>
      <vt:variant>
        <vt:lpwstr/>
      </vt:variant>
      <vt:variant>
        <vt:i4>65537</vt:i4>
      </vt:variant>
      <vt:variant>
        <vt:i4>0</vt:i4>
      </vt:variant>
      <vt:variant>
        <vt:i4>0</vt:i4>
      </vt:variant>
      <vt:variant>
        <vt:i4>5</vt:i4>
      </vt:variant>
      <vt:variant>
        <vt:lpwstr>mailto:Shawn.keil@terumobct.com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3</cp:revision>
  <cp:lastPrinted>2015-02-25T17:00:00Z</cp:lastPrinted>
  <dcterms:created xsi:type="dcterms:W3CDTF">2015-04-24T16:16:00Z</dcterms:created>
  <dcterms:modified xsi:type="dcterms:W3CDTF">2015-05-01T14:30:00Z</dcterms:modified>
</cp:coreProperties>
</file>