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32C" w:rsidRDefault="006305D7" w:rsidP="00144E61">
      <w:pPr>
        <w:pStyle w:val="NormalWeb"/>
        <w:spacing w:before="0" w:beforeAutospacing="0" w:after="0" w:afterAutospacing="0"/>
        <w:rPr>
          <w:rFonts w:cs="Arial"/>
        </w:rPr>
      </w:pPr>
      <w:r w:rsidRPr="000B2F36">
        <w:rPr>
          <w:rFonts w:cs="Arial"/>
          <w:b/>
          <w:bCs/>
        </w:rPr>
        <w:t>TITLE:</w:t>
      </w:r>
      <w:r w:rsidR="004C1C8A">
        <w:rPr>
          <w:rFonts w:cs="Arial"/>
        </w:rPr>
        <w:t xml:space="preserve"> </w:t>
      </w:r>
    </w:p>
    <w:p w:rsidR="006305D7" w:rsidRPr="00522F57" w:rsidRDefault="00AA5982" w:rsidP="00144E61">
      <w:pPr>
        <w:pStyle w:val="NormalWeb"/>
        <w:spacing w:before="0" w:beforeAutospacing="0" w:after="0" w:afterAutospacing="0"/>
        <w:rPr>
          <w:rFonts w:cs="Arial"/>
        </w:rPr>
      </w:pPr>
      <w:r>
        <w:rPr>
          <w:rFonts w:cs="Arial"/>
        </w:rPr>
        <w:t xml:space="preserve">How to Ignite an Atmospheric Pressure Microwave Plasma Torch </w:t>
      </w:r>
      <w:r w:rsidR="0066723E">
        <w:rPr>
          <w:rFonts w:cs="Arial"/>
        </w:rPr>
        <w:t xml:space="preserve">Without </w:t>
      </w:r>
      <w:r w:rsidR="00522F57">
        <w:rPr>
          <w:rFonts w:cs="Arial"/>
        </w:rPr>
        <w:t xml:space="preserve">any </w:t>
      </w:r>
      <w:r>
        <w:rPr>
          <w:rFonts w:cs="Arial"/>
        </w:rPr>
        <w:t>Additional Igniters</w:t>
      </w:r>
    </w:p>
    <w:p w:rsidR="004045DD" w:rsidRPr="000B2F36" w:rsidRDefault="004045DD" w:rsidP="00144E61">
      <w:pPr>
        <w:rPr>
          <w:rFonts w:cs="Arial"/>
          <w:b/>
          <w:bCs/>
        </w:rPr>
      </w:pPr>
    </w:p>
    <w:p w:rsidR="006305D7" w:rsidRPr="000B2F36" w:rsidRDefault="006305D7" w:rsidP="00806DC6">
      <w:pPr>
        <w:rPr>
          <w:rFonts w:cs="Arial"/>
          <w:bCs/>
          <w:i/>
          <w:color w:val="808080"/>
        </w:rPr>
      </w:pPr>
      <w:r w:rsidRPr="000B2F36">
        <w:rPr>
          <w:rFonts w:cs="Arial"/>
          <w:b/>
          <w:bCs/>
        </w:rPr>
        <w:t>AUTHORS:</w:t>
      </w:r>
    </w:p>
    <w:p w:rsidR="004045DD" w:rsidRPr="004045DD" w:rsidRDefault="004045DD" w:rsidP="00806DC6">
      <w:pPr>
        <w:rPr>
          <w:rFonts w:cs="Arial"/>
          <w:bCs/>
          <w:color w:val="auto"/>
        </w:rPr>
      </w:pPr>
      <w:r w:rsidRPr="004045DD">
        <w:rPr>
          <w:rFonts w:cs="Arial"/>
          <w:bCs/>
          <w:color w:val="auto"/>
        </w:rPr>
        <w:t>Leins, Martina</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University of Stuttgart</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Institute of Interfacial Process Engineering and Plasma Technology</w:t>
      </w:r>
    </w:p>
    <w:p w:rsidR="004045DD" w:rsidRPr="004045DD" w:rsidRDefault="004045DD" w:rsidP="00806DC6">
      <w:pPr>
        <w:pStyle w:val="NormalWeb"/>
        <w:spacing w:before="0" w:beforeAutospacing="0" w:after="0" w:afterAutospacing="0"/>
        <w:rPr>
          <w:rFonts w:cs="Arial"/>
          <w:color w:val="auto"/>
          <w:lang w:val="de-DE"/>
        </w:rPr>
      </w:pPr>
      <w:r w:rsidRPr="004045DD">
        <w:rPr>
          <w:rFonts w:cs="Arial"/>
          <w:color w:val="auto"/>
          <w:lang w:val="de-DE"/>
        </w:rPr>
        <w:t>Stuttgart, Germany</w:t>
      </w:r>
    </w:p>
    <w:p w:rsidR="004045DD" w:rsidRDefault="004708B9" w:rsidP="00806DC6">
      <w:pPr>
        <w:rPr>
          <w:rFonts w:cs="Arial"/>
          <w:color w:val="808080"/>
          <w:lang w:val="de-DE"/>
        </w:rPr>
      </w:pPr>
      <w:hyperlink r:id="rId8" w:history="1">
        <w:r w:rsidR="004045DD" w:rsidRPr="00B00AC5">
          <w:rPr>
            <w:rStyle w:val="Hyperlink"/>
            <w:rFonts w:cs="Arial"/>
            <w:lang w:val="de-DE"/>
          </w:rPr>
          <w:t>leins@igvp.uni-stuttgart.de</w:t>
        </w:r>
      </w:hyperlink>
    </w:p>
    <w:p w:rsidR="004045DD" w:rsidRDefault="004045DD" w:rsidP="00806DC6">
      <w:pPr>
        <w:rPr>
          <w:rFonts w:cs="Arial"/>
          <w:color w:val="808080"/>
          <w:lang w:val="de-DE"/>
        </w:rPr>
      </w:pPr>
    </w:p>
    <w:p w:rsidR="004045DD" w:rsidRPr="0045137B" w:rsidRDefault="004045DD" w:rsidP="00806DC6">
      <w:pPr>
        <w:rPr>
          <w:rFonts w:cs="Arial"/>
          <w:bCs/>
          <w:color w:val="auto"/>
          <w:lang w:val="de-DE"/>
        </w:rPr>
      </w:pPr>
      <w:r w:rsidRPr="0066723E">
        <w:rPr>
          <w:rFonts w:cs="Arial"/>
          <w:bCs/>
          <w:color w:val="auto"/>
          <w:lang w:val="de-DE"/>
        </w:rPr>
        <w:t>Gaiser, Sandra</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University of Stuttgart</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Institute of Interfacial Process Engineering and Plasma Technology</w:t>
      </w:r>
    </w:p>
    <w:p w:rsidR="006A532C" w:rsidRPr="004045DD" w:rsidRDefault="006A532C" w:rsidP="00806DC6">
      <w:pPr>
        <w:pStyle w:val="NormalWeb"/>
        <w:spacing w:before="0" w:beforeAutospacing="0" w:after="0" w:afterAutospacing="0"/>
        <w:rPr>
          <w:rFonts w:cs="Arial"/>
          <w:color w:val="auto"/>
          <w:lang w:val="de-DE"/>
        </w:rPr>
      </w:pPr>
      <w:r w:rsidRPr="004045DD">
        <w:rPr>
          <w:rFonts w:cs="Arial"/>
          <w:color w:val="auto"/>
          <w:lang w:val="de-DE"/>
        </w:rPr>
        <w:t>Stuttgart, Germany</w:t>
      </w:r>
    </w:p>
    <w:p w:rsidR="004045DD" w:rsidRPr="00ED717F" w:rsidRDefault="004708B9" w:rsidP="00806DC6">
      <w:pPr>
        <w:pStyle w:val="NormalWeb"/>
        <w:spacing w:before="0" w:beforeAutospacing="0" w:after="0" w:afterAutospacing="0"/>
        <w:rPr>
          <w:rFonts w:cs="Arial"/>
          <w:color w:val="808080"/>
          <w:lang w:val="de-DE"/>
        </w:rPr>
      </w:pPr>
      <w:hyperlink r:id="rId9" w:history="1">
        <w:r w:rsidR="004045DD" w:rsidRPr="00ED717F">
          <w:rPr>
            <w:rStyle w:val="Hyperlink"/>
            <w:rFonts w:cs="Arial"/>
            <w:lang w:val="de-DE"/>
          </w:rPr>
          <w:t>gaiser@igvp.uni-stuttgart.de</w:t>
        </w:r>
      </w:hyperlink>
    </w:p>
    <w:p w:rsidR="004045DD" w:rsidRPr="00ED717F" w:rsidRDefault="004045DD" w:rsidP="00806DC6">
      <w:pPr>
        <w:pStyle w:val="NormalWeb"/>
        <w:spacing w:before="0" w:beforeAutospacing="0" w:after="0" w:afterAutospacing="0"/>
        <w:rPr>
          <w:rFonts w:cs="Arial"/>
          <w:color w:val="808080"/>
          <w:lang w:val="de-DE"/>
        </w:rPr>
      </w:pPr>
    </w:p>
    <w:p w:rsidR="007C60F2" w:rsidRPr="0045137B" w:rsidRDefault="007C60F2" w:rsidP="00806DC6">
      <w:pPr>
        <w:pStyle w:val="NormalWeb"/>
        <w:spacing w:before="0" w:beforeAutospacing="0" w:after="0" w:afterAutospacing="0"/>
        <w:rPr>
          <w:rFonts w:cs="Arial"/>
          <w:color w:val="auto"/>
          <w:lang w:val="de-DE"/>
        </w:rPr>
      </w:pPr>
      <w:r w:rsidRPr="0066723E">
        <w:rPr>
          <w:rFonts w:cs="Arial"/>
          <w:color w:val="auto"/>
          <w:lang w:val="de-DE"/>
        </w:rPr>
        <w:t>Schulz, Andreas</w:t>
      </w:r>
    </w:p>
    <w:p w:rsidR="007C60F2" w:rsidRDefault="007C60F2" w:rsidP="00806DC6">
      <w:pPr>
        <w:pStyle w:val="NormalWeb"/>
        <w:spacing w:before="0" w:beforeAutospacing="0" w:after="0" w:afterAutospacing="0"/>
        <w:rPr>
          <w:rFonts w:cs="Arial"/>
          <w:color w:val="auto"/>
        </w:rPr>
      </w:pPr>
      <w:r>
        <w:rPr>
          <w:rFonts w:cs="Arial"/>
          <w:color w:val="auto"/>
        </w:rPr>
        <w:t>University of Stuttgart</w:t>
      </w:r>
    </w:p>
    <w:p w:rsidR="007C60F2" w:rsidRPr="004045DD" w:rsidRDefault="007C60F2" w:rsidP="00806DC6">
      <w:pPr>
        <w:pStyle w:val="NormalWeb"/>
        <w:spacing w:before="0" w:beforeAutospacing="0" w:after="0" w:afterAutospacing="0"/>
        <w:rPr>
          <w:rFonts w:cs="Arial"/>
          <w:color w:val="auto"/>
        </w:rPr>
      </w:pPr>
      <w:r w:rsidRPr="004045DD">
        <w:rPr>
          <w:rFonts w:cs="Arial"/>
          <w:color w:val="auto"/>
        </w:rPr>
        <w:t>Institute of Interfacial Process Engineering and Plasma Technology</w:t>
      </w:r>
    </w:p>
    <w:p w:rsidR="006A532C" w:rsidRPr="004045DD" w:rsidRDefault="006A532C" w:rsidP="00806DC6">
      <w:pPr>
        <w:pStyle w:val="NormalWeb"/>
        <w:spacing w:before="0" w:beforeAutospacing="0" w:after="0" w:afterAutospacing="0"/>
        <w:rPr>
          <w:rFonts w:cs="Arial"/>
          <w:color w:val="auto"/>
          <w:lang w:val="de-DE"/>
        </w:rPr>
      </w:pPr>
      <w:r w:rsidRPr="004045DD">
        <w:rPr>
          <w:rFonts w:cs="Arial"/>
          <w:color w:val="auto"/>
          <w:lang w:val="de-DE"/>
        </w:rPr>
        <w:t>Stuttgart, Germany</w:t>
      </w:r>
    </w:p>
    <w:p w:rsidR="007C60F2" w:rsidRPr="00ED717F" w:rsidRDefault="004708B9" w:rsidP="00806DC6">
      <w:pPr>
        <w:pStyle w:val="NormalWeb"/>
        <w:spacing w:before="0" w:beforeAutospacing="0" w:after="0" w:afterAutospacing="0"/>
        <w:rPr>
          <w:rFonts w:cs="Arial"/>
          <w:color w:val="808080"/>
          <w:lang w:val="de-DE"/>
        </w:rPr>
      </w:pPr>
      <w:hyperlink r:id="rId10" w:history="1">
        <w:r w:rsidR="007C60F2" w:rsidRPr="00ED717F">
          <w:rPr>
            <w:rStyle w:val="Hyperlink"/>
            <w:rFonts w:cs="Arial"/>
            <w:lang w:val="de-DE"/>
          </w:rPr>
          <w:t>schulz@igvp.uni-stuttgart.de</w:t>
        </w:r>
      </w:hyperlink>
    </w:p>
    <w:p w:rsidR="007C60F2" w:rsidRPr="00ED717F" w:rsidRDefault="007C60F2" w:rsidP="00806DC6">
      <w:pPr>
        <w:pStyle w:val="NormalWeb"/>
        <w:spacing w:before="0" w:beforeAutospacing="0" w:after="0" w:afterAutospacing="0"/>
        <w:rPr>
          <w:rFonts w:cs="Arial"/>
          <w:color w:val="auto"/>
          <w:lang w:val="de-DE"/>
        </w:rPr>
      </w:pPr>
    </w:p>
    <w:p w:rsidR="004045DD" w:rsidRPr="0066723E" w:rsidRDefault="004045DD" w:rsidP="00806DC6">
      <w:pPr>
        <w:pStyle w:val="NormalWeb"/>
        <w:spacing w:before="0" w:beforeAutospacing="0" w:after="0" w:afterAutospacing="0"/>
        <w:rPr>
          <w:rFonts w:cs="Arial"/>
          <w:color w:val="auto"/>
          <w:lang w:val="de-DE"/>
        </w:rPr>
      </w:pPr>
      <w:r w:rsidRPr="0066723E">
        <w:rPr>
          <w:rFonts w:cs="Arial"/>
          <w:color w:val="auto"/>
          <w:lang w:val="de-DE"/>
        </w:rPr>
        <w:t>Walker, Matthias</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University of Stuttgart</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Institute of Interfacial Process Engineering and Plasma Technology</w:t>
      </w:r>
    </w:p>
    <w:p w:rsidR="006A532C" w:rsidRPr="004045DD" w:rsidRDefault="006A532C" w:rsidP="00806DC6">
      <w:pPr>
        <w:pStyle w:val="NormalWeb"/>
        <w:spacing w:before="0" w:beforeAutospacing="0" w:after="0" w:afterAutospacing="0"/>
        <w:rPr>
          <w:rFonts w:cs="Arial"/>
          <w:color w:val="auto"/>
          <w:lang w:val="de-DE"/>
        </w:rPr>
      </w:pPr>
      <w:r w:rsidRPr="004045DD">
        <w:rPr>
          <w:rFonts w:cs="Arial"/>
          <w:color w:val="auto"/>
          <w:lang w:val="de-DE"/>
        </w:rPr>
        <w:t>Stuttgart, Germany</w:t>
      </w:r>
    </w:p>
    <w:p w:rsidR="004045DD" w:rsidRPr="00ED717F" w:rsidRDefault="004708B9" w:rsidP="00806DC6">
      <w:pPr>
        <w:pStyle w:val="NormalWeb"/>
        <w:spacing w:before="0" w:beforeAutospacing="0" w:after="0" w:afterAutospacing="0"/>
        <w:rPr>
          <w:rFonts w:cs="Arial"/>
          <w:color w:val="808080"/>
          <w:lang w:val="de-DE"/>
        </w:rPr>
      </w:pPr>
      <w:hyperlink r:id="rId11" w:history="1">
        <w:r w:rsidR="004045DD" w:rsidRPr="00ED717F">
          <w:rPr>
            <w:rStyle w:val="Hyperlink"/>
            <w:rFonts w:cs="Arial"/>
            <w:lang w:val="de-DE"/>
          </w:rPr>
          <w:t>walker@igvp.uni-stuttgart.de</w:t>
        </w:r>
      </w:hyperlink>
    </w:p>
    <w:p w:rsidR="004045DD" w:rsidRPr="00ED717F" w:rsidRDefault="004045DD" w:rsidP="00806DC6">
      <w:pPr>
        <w:pStyle w:val="NormalWeb"/>
        <w:spacing w:before="0" w:beforeAutospacing="0" w:after="0" w:afterAutospacing="0"/>
        <w:rPr>
          <w:rFonts w:cs="Arial"/>
          <w:color w:val="808080"/>
          <w:lang w:val="de-DE"/>
        </w:rPr>
      </w:pPr>
    </w:p>
    <w:p w:rsidR="004045DD" w:rsidRPr="0066723E" w:rsidRDefault="004045DD" w:rsidP="00806DC6">
      <w:pPr>
        <w:pStyle w:val="NormalWeb"/>
        <w:spacing w:before="0" w:beforeAutospacing="0" w:after="0" w:afterAutospacing="0"/>
        <w:rPr>
          <w:rFonts w:cs="Arial"/>
          <w:color w:val="auto"/>
          <w:lang w:val="de-DE"/>
        </w:rPr>
      </w:pPr>
      <w:r w:rsidRPr="0066723E">
        <w:rPr>
          <w:rFonts w:cs="Arial"/>
          <w:color w:val="auto"/>
          <w:lang w:val="de-DE"/>
        </w:rPr>
        <w:t>Schumacher, Uwe</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University of Stuttgart</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Institute of Interfacial Process Engineering and Plasma Technology</w:t>
      </w:r>
    </w:p>
    <w:p w:rsidR="006A532C" w:rsidRPr="004045DD" w:rsidRDefault="006A532C" w:rsidP="00806DC6">
      <w:pPr>
        <w:pStyle w:val="NormalWeb"/>
        <w:spacing w:before="0" w:beforeAutospacing="0" w:after="0" w:afterAutospacing="0"/>
        <w:rPr>
          <w:rFonts w:cs="Arial"/>
          <w:color w:val="auto"/>
          <w:lang w:val="de-DE"/>
        </w:rPr>
      </w:pPr>
      <w:r w:rsidRPr="004045DD">
        <w:rPr>
          <w:rFonts w:cs="Arial"/>
          <w:color w:val="auto"/>
          <w:lang w:val="de-DE"/>
        </w:rPr>
        <w:t>Stuttgart, Germany</w:t>
      </w:r>
    </w:p>
    <w:p w:rsidR="004045DD" w:rsidRPr="00ED717F" w:rsidRDefault="004708B9" w:rsidP="00806DC6">
      <w:pPr>
        <w:pStyle w:val="NormalWeb"/>
        <w:spacing w:before="0" w:beforeAutospacing="0" w:after="0" w:afterAutospacing="0"/>
        <w:rPr>
          <w:rFonts w:cs="Arial"/>
          <w:color w:val="808080"/>
          <w:lang w:val="de-DE"/>
        </w:rPr>
      </w:pPr>
      <w:hyperlink r:id="rId12" w:history="1">
        <w:r w:rsidR="004045DD" w:rsidRPr="00ED717F">
          <w:rPr>
            <w:rStyle w:val="Hyperlink"/>
            <w:rFonts w:cs="Arial"/>
            <w:lang w:val="de-DE"/>
          </w:rPr>
          <w:t>schumacher@ipf.uni-stuttgart.de</w:t>
        </w:r>
      </w:hyperlink>
    </w:p>
    <w:p w:rsidR="004045DD" w:rsidRPr="00ED717F" w:rsidRDefault="004045DD" w:rsidP="00806DC6">
      <w:pPr>
        <w:pStyle w:val="NormalWeb"/>
        <w:spacing w:before="0" w:beforeAutospacing="0" w:after="0" w:afterAutospacing="0"/>
        <w:rPr>
          <w:rFonts w:cs="Arial"/>
          <w:color w:val="808080"/>
          <w:lang w:val="de-DE"/>
        </w:rPr>
      </w:pPr>
    </w:p>
    <w:p w:rsidR="004045DD" w:rsidRPr="00F224D8" w:rsidRDefault="004045DD" w:rsidP="00806DC6">
      <w:pPr>
        <w:pStyle w:val="NormalWeb"/>
        <w:spacing w:before="0" w:beforeAutospacing="0" w:after="0" w:afterAutospacing="0"/>
        <w:rPr>
          <w:rFonts w:cs="Arial"/>
          <w:color w:val="auto"/>
          <w:lang w:val="de-DE"/>
        </w:rPr>
      </w:pPr>
      <w:r w:rsidRPr="00F224D8">
        <w:rPr>
          <w:rFonts w:cs="Arial"/>
          <w:color w:val="auto"/>
          <w:lang w:val="de-DE"/>
        </w:rPr>
        <w:t>Hirth, Thomas</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University of Stuttgart</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Institute of Interfacial Process Engineering and Plasma Technology</w:t>
      </w:r>
    </w:p>
    <w:p w:rsidR="006A532C" w:rsidRPr="004045DD" w:rsidRDefault="006A532C" w:rsidP="00806DC6">
      <w:pPr>
        <w:pStyle w:val="NormalWeb"/>
        <w:spacing w:before="0" w:beforeAutospacing="0" w:after="0" w:afterAutospacing="0"/>
        <w:rPr>
          <w:rFonts w:cs="Arial"/>
          <w:color w:val="auto"/>
          <w:lang w:val="de-DE"/>
        </w:rPr>
      </w:pPr>
      <w:r w:rsidRPr="004045DD">
        <w:rPr>
          <w:rFonts w:cs="Arial"/>
          <w:color w:val="auto"/>
          <w:lang w:val="de-DE"/>
        </w:rPr>
        <w:t>Stuttgart, Germany</w:t>
      </w:r>
    </w:p>
    <w:p w:rsidR="004045DD" w:rsidRPr="00ED717F" w:rsidRDefault="004708B9" w:rsidP="00806DC6">
      <w:pPr>
        <w:pStyle w:val="NormalWeb"/>
        <w:spacing w:before="0" w:beforeAutospacing="0" w:after="0" w:afterAutospacing="0"/>
        <w:rPr>
          <w:rFonts w:cs="Arial"/>
          <w:color w:val="808080"/>
          <w:lang w:val="de-DE"/>
        </w:rPr>
      </w:pPr>
      <w:hyperlink r:id="rId13" w:history="1">
        <w:r w:rsidR="004045DD" w:rsidRPr="00ED717F">
          <w:rPr>
            <w:rStyle w:val="Hyperlink"/>
            <w:rFonts w:cs="Arial"/>
            <w:lang w:val="de-DE"/>
          </w:rPr>
          <w:t>hirth@igvp.uni-stuttgart.de</w:t>
        </w:r>
      </w:hyperlink>
    </w:p>
    <w:p w:rsidR="009B5565" w:rsidRPr="00ED717F" w:rsidRDefault="009B5565" w:rsidP="00806DC6">
      <w:pPr>
        <w:pStyle w:val="NormalWeb"/>
        <w:spacing w:before="0" w:beforeAutospacing="0" w:after="0" w:afterAutospacing="0"/>
        <w:rPr>
          <w:rFonts w:cs="Arial"/>
          <w:b/>
          <w:bCs/>
          <w:lang w:val="de-DE"/>
        </w:rPr>
      </w:pPr>
    </w:p>
    <w:p w:rsidR="006305D7" w:rsidRPr="0045137B" w:rsidRDefault="006305D7" w:rsidP="00806DC6">
      <w:pPr>
        <w:pStyle w:val="NormalWeb"/>
        <w:spacing w:before="0" w:beforeAutospacing="0" w:after="0" w:afterAutospacing="0"/>
        <w:rPr>
          <w:rFonts w:cs="Arial"/>
          <w:i/>
          <w:color w:val="808080"/>
          <w:lang w:val="de-DE"/>
        </w:rPr>
      </w:pPr>
      <w:r w:rsidRPr="0066723E">
        <w:rPr>
          <w:rFonts w:cs="Arial"/>
          <w:b/>
          <w:bCs/>
          <w:lang w:val="de-DE"/>
        </w:rPr>
        <w:t>CORRESPONDING AUTHOR:</w:t>
      </w:r>
      <w:r w:rsidR="004C1C8A" w:rsidRPr="0045137B">
        <w:rPr>
          <w:rFonts w:cs="Arial"/>
          <w:lang w:val="de-DE"/>
        </w:rPr>
        <w:t xml:space="preserve"> </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Leins, Martina</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University of Stuttgart</w:t>
      </w:r>
    </w:p>
    <w:p w:rsidR="004045DD" w:rsidRPr="004045DD" w:rsidRDefault="004045DD" w:rsidP="00806DC6">
      <w:pPr>
        <w:pStyle w:val="NormalWeb"/>
        <w:spacing w:before="0" w:beforeAutospacing="0" w:after="0" w:afterAutospacing="0"/>
        <w:rPr>
          <w:rFonts w:cs="Arial"/>
          <w:color w:val="auto"/>
        </w:rPr>
      </w:pPr>
      <w:r w:rsidRPr="004045DD">
        <w:rPr>
          <w:rFonts w:cs="Arial"/>
          <w:color w:val="auto"/>
        </w:rPr>
        <w:t>Institute of Interfacial Process Engineering and Plasma Technology</w:t>
      </w:r>
    </w:p>
    <w:p w:rsidR="006A532C" w:rsidRPr="004045DD" w:rsidRDefault="006A532C" w:rsidP="00806DC6">
      <w:pPr>
        <w:pStyle w:val="NormalWeb"/>
        <w:spacing w:before="0" w:beforeAutospacing="0" w:after="0" w:afterAutospacing="0"/>
        <w:rPr>
          <w:rFonts w:cs="Arial"/>
          <w:color w:val="auto"/>
          <w:lang w:val="de-DE"/>
        </w:rPr>
      </w:pPr>
      <w:r w:rsidRPr="004045DD">
        <w:rPr>
          <w:rFonts w:cs="Arial"/>
          <w:color w:val="auto"/>
          <w:lang w:val="de-DE"/>
        </w:rPr>
        <w:lastRenderedPageBreak/>
        <w:t>Stuttgart, Germany</w:t>
      </w:r>
    </w:p>
    <w:p w:rsidR="006305D7" w:rsidRPr="009A78FE" w:rsidRDefault="004708B9" w:rsidP="00806DC6">
      <w:pPr>
        <w:pStyle w:val="NormalWeb"/>
        <w:spacing w:before="0" w:beforeAutospacing="0" w:after="0" w:afterAutospacing="0"/>
        <w:rPr>
          <w:rStyle w:val="Hyperlink"/>
          <w:rFonts w:cs="Arial"/>
          <w:lang w:val="de-DE"/>
        </w:rPr>
      </w:pPr>
      <w:hyperlink r:id="rId14" w:history="1">
        <w:r w:rsidR="004045DD" w:rsidRPr="009A78FE">
          <w:rPr>
            <w:rStyle w:val="Hyperlink"/>
            <w:rFonts w:cs="Arial"/>
            <w:lang w:val="de-DE"/>
          </w:rPr>
          <w:t>leins@igvp.uni-stuttgart.de</w:t>
        </w:r>
      </w:hyperlink>
    </w:p>
    <w:p w:rsidR="009B5565" w:rsidRPr="009A78FE" w:rsidRDefault="009B5565" w:rsidP="00806DC6">
      <w:pPr>
        <w:pStyle w:val="NormalWeb"/>
        <w:spacing w:before="0" w:beforeAutospacing="0" w:after="0" w:afterAutospacing="0"/>
        <w:rPr>
          <w:rFonts w:cs="Arial"/>
          <w:color w:val="auto"/>
          <w:lang w:val="de-DE"/>
        </w:rPr>
      </w:pPr>
      <w:r w:rsidRPr="009A78FE">
        <w:rPr>
          <w:rStyle w:val="Hyperlink"/>
          <w:rFonts w:cs="Arial"/>
          <w:color w:val="auto"/>
          <w:u w:val="none"/>
          <w:lang w:val="de-DE"/>
        </w:rPr>
        <w:t>Telephone number: +49 (0) 711 685 62181</w:t>
      </w:r>
    </w:p>
    <w:p w:rsidR="004045DD" w:rsidRPr="009A78FE" w:rsidRDefault="004045DD" w:rsidP="00806DC6">
      <w:pPr>
        <w:pStyle w:val="NormalWeb"/>
        <w:spacing w:before="0" w:beforeAutospacing="0" w:after="0" w:afterAutospacing="0"/>
        <w:rPr>
          <w:rFonts w:cs="Arial"/>
          <w:b/>
          <w:bCs/>
          <w:lang w:val="de-DE"/>
        </w:rPr>
      </w:pPr>
    </w:p>
    <w:p w:rsidR="006305D7" w:rsidRPr="00ED717F" w:rsidRDefault="006305D7" w:rsidP="00806DC6">
      <w:pPr>
        <w:pStyle w:val="NormalWeb"/>
        <w:spacing w:before="0" w:beforeAutospacing="0" w:after="0" w:afterAutospacing="0"/>
        <w:rPr>
          <w:rFonts w:cs="Arial"/>
        </w:rPr>
      </w:pPr>
      <w:r w:rsidRPr="00ED717F">
        <w:rPr>
          <w:rFonts w:cs="Arial"/>
          <w:b/>
          <w:bCs/>
        </w:rPr>
        <w:t>KEYWORDS:</w:t>
      </w:r>
      <w:r w:rsidRPr="00ED717F">
        <w:rPr>
          <w:rFonts w:cs="Arial"/>
        </w:rPr>
        <w:t xml:space="preserve"> </w:t>
      </w:r>
    </w:p>
    <w:p w:rsidR="006305D7" w:rsidRPr="004045DD" w:rsidRDefault="004045DD" w:rsidP="00806DC6">
      <w:pPr>
        <w:pStyle w:val="NormalWeb"/>
        <w:spacing w:before="0" w:beforeAutospacing="0" w:after="0" w:afterAutospacing="0"/>
        <w:rPr>
          <w:rFonts w:cs="Arial"/>
          <w:color w:val="auto"/>
        </w:rPr>
      </w:pPr>
      <w:r>
        <w:rPr>
          <w:rFonts w:cs="Arial"/>
          <w:color w:val="auto"/>
        </w:rPr>
        <w:t>a</w:t>
      </w:r>
      <w:r w:rsidRPr="004045DD">
        <w:rPr>
          <w:rFonts w:cs="Arial"/>
          <w:color w:val="auto"/>
        </w:rPr>
        <w:t xml:space="preserve">tmospheric pressure plasma, microwave plasma, plasma ignition, resonator structure, </w:t>
      </w:r>
      <w:r w:rsidR="007C60F2">
        <w:rPr>
          <w:rFonts w:cs="Arial"/>
          <w:color w:val="auto"/>
        </w:rPr>
        <w:t xml:space="preserve">coaxial resonator, cylindrical resonator, </w:t>
      </w:r>
      <w:r w:rsidRPr="004045DD">
        <w:rPr>
          <w:rFonts w:cs="Arial"/>
          <w:color w:val="auto"/>
        </w:rPr>
        <w:t xml:space="preserve">plasma torch, </w:t>
      </w:r>
      <w:r w:rsidR="00F446AD">
        <w:rPr>
          <w:rFonts w:cs="Arial"/>
          <w:color w:val="auto"/>
        </w:rPr>
        <w:t>stable plasma operation, continuous plasma operation</w:t>
      </w:r>
      <w:r w:rsidR="007C60F2">
        <w:rPr>
          <w:rFonts w:cs="Arial"/>
          <w:color w:val="auto"/>
        </w:rPr>
        <w:t>, high speed camera</w:t>
      </w:r>
    </w:p>
    <w:p w:rsidR="006305D7" w:rsidRPr="000B2F36" w:rsidRDefault="006305D7" w:rsidP="00806DC6">
      <w:pPr>
        <w:pStyle w:val="NormalWeb"/>
        <w:spacing w:before="0" w:beforeAutospacing="0" w:after="0" w:afterAutospacing="0"/>
        <w:rPr>
          <w:rFonts w:cs="Arial"/>
        </w:rPr>
      </w:pPr>
    </w:p>
    <w:p w:rsidR="006305D7" w:rsidRDefault="006305D7" w:rsidP="00806DC6">
      <w:pPr>
        <w:rPr>
          <w:rFonts w:cs="Arial"/>
        </w:rPr>
      </w:pPr>
      <w:r w:rsidRPr="000B2F36">
        <w:rPr>
          <w:rFonts w:cs="Arial"/>
          <w:b/>
          <w:bCs/>
        </w:rPr>
        <w:t>SHORT ABSTRACT:</w:t>
      </w:r>
    </w:p>
    <w:p w:rsidR="004045DD" w:rsidRPr="004045DD" w:rsidRDefault="004045DD" w:rsidP="00806DC6">
      <w:pPr>
        <w:rPr>
          <w:rFonts w:cs="Arial"/>
        </w:rPr>
      </w:pPr>
      <w:r>
        <w:rPr>
          <w:rFonts w:cs="Arial"/>
        </w:rPr>
        <w:t>This movie shows how an atmospheric plasma torch can be ignited by microwaves with no additional igniters and provide</w:t>
      </w:r>
      <w:r w:rsidR="004464EE">
        <w:rPr>
          <w:rFonts w:cs="Arial"/>
        </w:rPr>
        <w:t>s</w:t>
      </w:r>
      <w:r>
        <w:rPr>
          <w:rFonts w:cs="Arial"/>
        </w:rPr>
        <w:t xml:space="preserve"> a stable and continuous plasma operation </w:t>
      </w:r>
      <w:r w:rsidR="00C100EA">
        <w:rPr>
          <w:rFonts w:cs="Arial"/>
        </w:rPr>
        <w:t xml:space="preserve">suitable </w:t>
      </w:r>
      <w:r>
        <w:rPr>
          <w:rFonts w:cs="Arial"/>
        </w:rPr>
        <w:t xml:space="preserve">for plenty of applications. </w:t>
      </w:r>
    </w:p>
    <w:p w:rsidR="006305D7" w:rsidRPr="000B2F36" w:rsidRDefault="006305D7" w:rsidP="00806DC6">
      <w:pPr>
        <w:rPr>
          <w:rFonts w:cs="Arial"/>
        </w:rPr>
      </w:pPr>
    </w:p>
    <w:p w:rsidR="006305D7" w:rsidRPr="000B2F36" w:rsidRDefault="006305D7" w:rsidP="00806DC6">
      <w:pPr>
        <w:rPr>
          <w:rFonts w:cs="Arial"/>
          <w:i/>
          <w:color w:val="808080"/>
        </w:rPr>
      </w:pPr>
      <w:r w:rsidRPr="000B2F36">
        <w:rPr>
          <w:rFonts w:cs="Arial"/>
          <w:b/>
          <w:bCs/>
        </w:rPr>
        <w:t>LONG ABSTRACT:</w:t>
      </w:r>
    </w:p>
    <w:p w:rsidR="006305D7" w:rsidRPr="004464EE" w:rsidRDefault="004464EE" w:rsidP="00806DC6">
      <w:pPr>
        <w:rPr>
          <w:rFonts w:cs="Arial"/>
          <w:color w:val="auto"/>
        </w:rPr>
      </w:pPr>
      <w:r>
        <w:rPr>
          <w:rFonts w:cs="Arial"/>
          <w:color w:val="auto"/>
        </w:rPr>
        <w:t>This movie shows how an atmospheric pressure plasma torch can be ignited by microwave powers with no additional igniters. After ignition of the plasma</w:t>
      </w:r>
      <w:r w:rsidR="00144E61">
        <w:rPr>
          <w:rFonts w:cs="Arial"/>
          <w:color w:val="auto"/>
        </w:rPr>
        <w:t>,</w:t>
      </w:r>
      <w:r>
        <w:rPr>
          <w:rFonts w:cs="Arial"/>
          <w:color w:val="auto"/>
        </w:rPr>
        <w:t xml:space="preserve"> a stable and continuous operation of the plasma is possible and the plasma </w:t>
      </w:r>
      <w:r w:rsidR="002C36F6">
        <w:rPr>
          <w:rFonts w:cs="Arial"/>
          <w:color w:val="auto"/>
        </w:rPr>
        <w:t>torch</w:t>
      </w:r>
      <w:r>
        <w:rPr>
          <w:rFonts w:cs="Arial"/>
          <w:color w:val="auto"/>
        </w:rPr>
        <w:t xml:space="preserve"> can be used for many different applications. On one hand</w:t>
      </w:r>
      <w:r w:rsidR="00144E61">
        <w:rPr>
          <w:rFonts w:cs="Arial"/>
          <w:color w:val="auto"/>
        </w:rPr>
        <w:t>,</w:t>
      </w:r>
      <w:r>
        <w:rPr>
          <w:rFonts w:cs="Arial"/>
          <w:color w:val="auto"/>
        </w:rPr>
        <w:t xml:space="preserve"> the hot (3600 K gas temperature) plasma can be used for chemical processes and on the other hand the cold afterglow </w:t>
      </w:r>
      <w:r w:rsidR="000455A5">
        <w:rPr>
          <w:rFonts w:cs="Arial"/>
          <w:color w:val="auto"/>
        </w:rPr>
        <w:t xml:space="preserve">(temperatures down to almost room temperature) </w:t>
      </w:r>
      <w:r>
        <w:rPr>
          <w:rFonts w:cs="Arial"/>
          <w:color w:val="auto"/>
        </w:rPr>
        <w:t xml:space="preserve">can be applied for surface processes. </w:t>
      </w:r>
      <w:r w:rsidR="00D841F1">
        <w:rPr>
          <w:rFonts w:cs="Arial"/>
          <w:color w:val="auto"/>
        </w:rPr>
        <w:t>For example c</w:t>
      </w:r>
      <w:r w:rsidR="0066723E">
        <w:rPr>
          <w:rFonts w:cs="Arial"/>
          <w:color w:val="auto"/>
        </w:rPr>
        <w:t>hemical synthes</w:t>
      </w:r>
      <w:r w:rsidR="000B4509">
        <w:rPr>
          <w:rFonts w:cs="Arial"/>
          <w:color w:val="auto"/>
        </w:rPr>
        <w:t>e</w:t>
      </w:r>
      <w:r w:rsidR="0066723E">
        <w:rPr>
          <w:rFonts w:cs="Arial"/>
          <w:color w:val="auto"/>
        </w:rPr>
        <w:t xml:space="preserve">s are interesting </w:t>
      </w:r>
      <w:r>
        <w:rPr>
          <w:rFonts w:cs="Arial"/>
          <w:color w:val="auto"/>
        </w:rPr>
        <w:t xml:space="preserve">volume </w:t>
      </w:r>
      <w:r w:rsidR="000B4509">
        <w:rPr>
          <w:rFonts w:cs="Arial"/>
          <w:color w:val="auto"/>
        </w:rPr>
        <w:t>processes</w:t>
      </w:r>
      <w:r>
        <w:rPr>
          <w:rFonts w:cs="Arial"/>
          <w:color w:val="auto"/>
        </w:rPr>
        <w:t xml:space="preserve">. Here the microwave plasma torch can be used for the decomposition </w:t>
      </w:r>
      <w:r w:rsidR="004F3EA2">
        <w:rPr>
          <w:rFonts w:cs="Arial"/>
          <w:color w:val="auto"/>
        </w:rPr>
        <w:t xml:space="preserve">of waste gases which are harmful and contribute to the global warming but are needed as etching gases in growing industry sectors like the semiconductor branch. </w:t>
      </w:r>
      <w:r w:rsidR="00F038FC">
        <w:rPr>
          <w:rFonts w:cs="Arial"/>
          <w:color w:val="auto"/>
        </w:rPr>
        <w:t>Another application is the dissociation of CO</w:t>
      </w:r>
      <w:r w:rsidR="00F038FC" w:rsidRPr="00F038FC">
        <w:rPr>
          <w:rFonts w:cs="Arial"/>
          <w:color w:val="auto"/>
          <w:vertAlign w:val="subscript"/>
        </w:rPr>
        <w:t>2</w:t>
      </w:r>
      <w:r w:rsidR="00F038FC">
        <w:rPr>
          <w:rFonts w:cs="Arial"/>
          <w:color w:val="auto"/>
        </w:rPr>
        <w:t xml:space="preserve">. </w:t>
      </w:r>
      <w:r w:rsidR="00C71444">
        <w:rPr>
          <w:rFonts w:cs="Arial"/>
          <w:color w:val="auto"/>
        </w:rPr>
        <w:t xml:space="preserve">Surplus </w:t>
      </w:r>
      <w:r w:rsidR="00121080">
        <w:rPr>
          <w:rFonts w:cs="Arial"/>
          <w:color w:val="auto"/>
        </w:rPr>
        <w:t>electrical energy from renewable energy sources can be used to dissociate CO</w:t>
      </w:r>
      <w:r w:rsidR="00121080" w:rsidRPr="00121080">
        <w:rPr>
          <w:rFonts w:cs="Arial"/>
          <w:color w:val="auto"/>
          <w:vertAlign w:val="subscript"/>
        </w:rPr>
        <w:t>2</w:t>
      </w:r>
      <w:r w:rsidR="00121080">
        <w:rPr>
          <w:rFonts w:cs="Arial"/>
          <w:color w:val="auto"/>
        </w:rPr>
        <w:t xml:space="preserve"> to CO and O</w:t>
      </w:r>
      <w:r w:rsidR="00121080" w:rsidRPr="00121080">
        <w:rPr>
          <w:rFonts w:cs="Arial"/>
          <w:color w:val="auto"/>
          <w:vertAlign w:val="subscript"/>
        </w:rPr>
        <w:t>2</w:t>
      </w:r>
      <w:r w:rsidR="00121080">
        <w:rPr>
          <w:rFonts w:cs="Arial"/>
          <w:color w:val="auto"/>
        </w:rPr>
        <w:t>. The CO can be further processed to gaseous or liquid higher hydrocarbons</w:t>
      </w:r>
      <w:r w:rsidR="00EE7338">
        <w:rPr>
          <w:rFonts w:cs="Arial"/>
          <w:color w:val="auto"/>
        </w:rPr>
        <w:t xml:space="preserve"> </w:t>
      </w:r>
      <w:r w:rsidR="0066723E">
        <w:rPr>
          <w:rFonts w:cs="Arial"/>
          <w:color w:val="auto"/>
        </w:rPr>
        <w:t xml:space="preserve">thereby </w:t>
      </w:r>
      <w:r w:rsidR="00EE7338">
        <w:rPr>
          <w:rFonts w:cs="Arial"/>
          <w:color w:val="auto"/>
        </w:rPr>
        <w:t xml:space="preserve">providing </w:t>
      </w:r>
      <w:r w:rsidR="00121080">
        <w:rPr>
          <w:rFonts w:cs="Arial"/>
          <w:color w:val="auto"/>
        </w:rPr>
        <w:t>chemical storage of the energy, synthetic fuels or platform chemicals for the chemical industry.</w:t>
      </w:r>
      <w:r w:rsidR="007536EB">
        <w:rPr>
          <w:rFonts w:cs="Arial"/>
          <w:color w:val="auto"/>
        </w:rPr>
        <w:t xml:space="preserve"> Applications of the afterglow of the plasma torch are the treatment of surfaces to increase the adhesion of lacquer, glue or </w:t>
      </w:r>
      <w:r w:rsidR="00C71444">
        <w:rPr>
          <w:rFonts w:cs="Arial"/>
          <w:color w:val="auto"/>
        </w:rPr>
        <w:t>paint</w:t>
      </w:r>
      <w:r w:rsidR="00144E61">
        <w:rPr>
          <w:rFonts w:cs="Arial"/>
          <w:color w:val="auto"/>
        </w:rPr>
        <w:t xml:space="preserve">, and </w:t>
      </w:r>
      <w:r w:rsidR="007536EB">
        <w:rPr>
          <w:rFonts w:cs="Arial"/>
          <w:color w:val="auto"/>
        </w:rPr>
        <w:t>the sterilization or decontamination of different kind of surfaces.</w:t>
      </w:r>
      <w:r w:rsidR="00EE7338">
        <w:rPr>
          <w:rFonts w:cs="Arial"/>
          <w:color w:val="auto"/>
        </w:rPr>
        <w:t xml:space="preserve"> The movie will explain </w:t>
      </w:r>
      <w:r w:rsidR="00144E61">
        <w:rPr>
          <w:rFonts w:cs="Arial"/>
          <w:color w:val="auto"/>
        </w:rPr>
        <w:t>how</w:t>
      </w:r>
      <w:r w:rsidR="00EE7338">
        <w:rPr>
          <w:rFonts w:cs="Arial"/>
          <w:color w:val="auto"/>
        </w:rPr>
        <w:t xml:space="preserve"> to ignite the plasma solely by microwave power without any additional igniters</w:t>
      </w:r>
      <w:r w:rsidR="00144E61">
        <w:rPr>
          <w:rFonts w:cs="Arial"/>
          <w:color w:val="auto"/>
        </w:rPr>
        <w:t xml:space="preserve">, e.g., </w:t>
      </w:r>
      <w:r w:rsidR="00EE7338">
        <w:rPr>
          <w:rFonts w:cs="Arial"/>
          <w:color w:val="auto"/>
        </w:rPr>
        <w:t xml:space="preserve">electric sparks. The microwave plasma torch is based on a combination of two resonators – a coaxial one which provides the ignition of the plasma and a cylindrical one which guarantees a continuous and stable operation of the plasma after ignition. </w:t>
      </w:r>
      <w:r w:rsidR="003D7FD3">
        <w:rPr>
          <w:rFonts w:cs="Arial"/>
          <w:color w:val="auto"/>
        </w:rPr>
        <w:t>The plasma can be operated in a long microwave transparent tube for volume processes or shaped by orifices for surface treatment purposes.</w:t>
      </w:r>
    </w:p>
    <w:p w:rsidR="006305D7" w:rsidRPr="000B2F36" w:rsidRDefault="006305D7" w:rsidP="00806DC6">
      <w:pPr>
        <w:rPr>
          <w:rFonts w:cs="Arial"/>
        </w:rPr>
      </w:pPr>
    </w:p>
    <w:p w:rsidR="006305D7" w:rsidRPr="000B2F36" w:rsidRDefault="006305D7" w:rsidP="00806DC6">
      <w:pPr>
        <w:rPr>
          <w:rFonts w:cs="Arial"/>
          <w:i/>
          <w:color w:val="808080"/>
        </w:rPr>
      </w:pPr>
      <w:r w:rsidRPr="000B2F36">
        <w:rPr>
          <w:rFonts w:cs="Arial"/>
          <w:b/>
        </w:rPr>
        <w:t>INTRODUCTION</w:t>
      </w:r>
      <w:r w:rsidRPr="000B2F36">
        <w:rPr>
          <w:rFonts w:cs="Arial"/>
          <w:b/>
          <w:bCs/>
        </w:rPr>
        <w:t>:</w:t>
      </w:r>
    </w:p>
    <w:p w:rsidR="00E03E48" w:rsidRDefault="000D28BE" w:rsidP="00806DC6">
      <w:pPr>
        <w:rPr>
          <w:rFonts w:cs="Arial"/>
          <w:color w:val="auto"/>
        </w:rPr>
      </w:pPr>
      <w:r>
        <w:rPr>
          <w:rFonts w:cs="Arial"/>
          <w:color w:val="auto"/>
        </w:rPr>
        <w:t>Atmospheric pressure</w:t>
      </w:r>
      <w:r w:rsidR="007C60F2">
        <w:rPr>
          <w:rFonts w:cs="Arial"/>
          <w:color w:val="auto"/>
        </w:rPr>
        <w:t xml:space="preserve"> microwave plasma torches</w:t>
      </w:r>
      <w:r>
        <w:rPr>
          <w:rFonts w:cs="Arial"/>
          <w:color w:val="auto"/>
        </w:rPr>
        <w:t xml:space="preserve"> offer a variety of different applications. On one hand they can be used for chemical </w:t>
      </w:r>
      <w:r w:rsidR="006E5979">
        <w:rPr>
          <w:rFonts w:cs="Arial"/>
          <w:color w:val="auto"/>
        </w:rPr>
        <w:t>volume processes</w:t>
      </w:r>
      <w:r>
        <w:rPr>
          <w:rFonts w:cs="Arial"/>
          <w:color w:val="auto"/>
        </w:rPr>
        <w:t xml:space="preserve"> and on the other hand their afterglow plasma can be applied for the treatment of surfaces. </w:t>
      </w:r>
      <w:r w:rsidR="0066723E">
        <w:rPr>
          <w:rFonts w:cs="Arial"/>
          <w:color w:val="auto"/>
        </w:rPr>
        <w:t>As surface treatment processes t</w:t>
      </w:r>
      <w:r>
        <w:rPr>
          <w:rFonts w:cs="Arial"/>
          <w:color w:val="auto"/>
        </w:rPr>
        <w:t xml:space="preserve">he treatment to increase the adhesion of glue, </w:t>
      </w:r>
      <w:r w:rsidR="00C71444">
        <w:rPr>
          <w:rFonts w:cs="Arial"/>
          <w:color w:val="auto"/>
        </w:rPr>
        <w:t xml:space="preserve">paint </w:t>
      </w:r>
      <w:r>
        <w:rPr>
          <w:rFonts w:cs="Arial"/>
          <w:color w:val="auto"/>
        </w:rPr>
        <w:t xml:space="preserve">or lacquer or the decontamination or sterilization of surfaces can be named. </w:t>
      </w:r>
      <w:r w:rsidR="00927980">
        <w:rPr>
          <w:rFonts w:cs="Arial"/>
          <w:color w:val="auto"/>
        </w:rPr>
        <w:t>The hot and reactive</w:t>
      </w:r>
      <w:r w:rsidR="00D56EAA">
        <w:rPr>
          <w:rFonts w:cs="Arial"/>
          <w:color w:val="auto"/>
        </w:rPr>
        <w:t xml:space="preserve"> plasma itself</w:t>
      </w:r>
      <w:r w:rsidR="006F5BEB">
        <w:rPr>
          <w:rFonts w:cs="Arial"/>
          <w:color w:val="auto"/>
        </w:rPr>
        <w:t xml:space="preserve"> can be used for volume processes </w:t>
      </w:r>
      <w:r w:rsidR="00455930">
        <w:rPr>
          <w:rFonts w:cs="Arial"/>
          <w:color w:val="auto"/>
        </w:rPr>
        <w:t>like the decomposition of waste gases</w:t>
      </w:r>
      <w:r w:rsidR="00F630FD">
        <w:rPr>
          <w:rFonts w:cs="Arial"/>
          <w:color w:val="auto"/>
        </w:rPr>
        <w:t xml:space="preserve"> </w:t>
      </w:r>
      <w:r w:rsidR="00CF0F43" w:rsidRPr="00ED717F">
        <w:rPr>
          <w:rFonts w:cs="Arial"/>
          <w:color w:val="auto"/>
          <w:vertAlign w:val="superscript"/>
        </w:rPr>
        <w:t>1 – 7</w:t>
      </w:r>
      <w:r w:rsidR="00455930">
        <w:rPr>
          <w:rFonts w:cs="Arial"/>
          <w:color w:val="auto"/>
        </w:rPr>
        <w:t>. T</w:t>
      </w:r>
      <w:r w:rsidR="003E3433">
        <w:rPr>
          <w:rFonts w:cs="Arial"/>
          <w:color w:val="auto"/>
        </w:rPr>
        <w:t>hese waste gases are harmful,</w:t>
      </w:r>
      <w:r w:rsidR="00455930">
        <w:rPr>
          <w:rFonts w:cs="Arial"/>
          <w:color w:val="auto"/>
        </w:rPr>
        <w:t xml:space="preserve"> contribute to the g</w:t>
      </w:r>
      <w:r w:rsidR="004A00A6">
        <w:rPr>
          <w:rFonts w:cs="Arial"/>
          <w:color w:val="auto"/>
        </w:rPr>
        <w:t xml:space="preserve">lobal warming </w:t>
      </w:r>
      <w:r w:rsidR="003E3433">
        <w:rPr>
          <w:rFonts w:cs="Arial"/>
          <w:color w:val="auto"/>
        </w:rPr>
        <w:t xml:space="preserve">and can </w:t>
      </w:r>
      <w:r w:rsidR="0066723E">
        <w:rPr>
          <w:rFonts w:cs="Arial"/>
          <w:color w:val="auto"/>
        </w:rPr>
        <w:t xml:space="preserve">hardly </w:t>
      </w:r>
      <w:r w:rsidR="003E3433">
        <w:rPr>
          <w:rFonts w:cs="Arial"/>
          <w:color w:val="auto"/>
        </w:rPr>
        <w:t xml:space="preserve">be </w:t>
      </w:r>
      <w:r w:rsidR="00A21B6D">
        <w:rPr>
          <w:rFonts w:cs="Arial"/>
          <w:color w:val="auto"/>
        </w:rPr>
        <w:t>degraded</w:t>
      </w:r>
      <w:r w:rsidR="003E3433">
        <w:rPr>
          <w:rFonts w:cs="Arial"/>
          <w:color w:val="auto"/>
        </w:rPr>
        <w:t xml:space="preserve"> conventionally. However,</w:t>
      </w:r>
      <w:r w:rsidR="004A00A6">
        <w:rPr>
          <w:rFonts w:cs="Arial"/>
          <w:color w:val="auto"/>
        </w:rPr>
        <w:t xml:space="preserve"> </w:t>
      </w:r>
      <w:r w:rsidR="006E5979">
        <w:rPr>
          <w:rFonts w:cs="Arial"/>
          <w:color w:val="auto"/>
        </w:rPr>
        <w:t xml:space="preserve">they </w:t>
      </w:r>
      <w:r w:rsidR="004A00A6">
        <w:rPr>
          <w:rFonts w:cs="Arial"/>
          <w:color w:val="auto"/>
        </w:rPr>
        <w:t>are need</w:t>
      </w:r>
      <w:r w:rsidR="00A80133">
        <w:rPr>
          <w:rFonts w:cs="Arial"/>
          <w:color w:val="auto"/>
        </w:rPr>
        <w:t>ed</w:t>
      </w:r>
      <w:r w:rsidR="004A00A6">
        <w:rPr>
          <w:rFonts w:cs="Arial"/>
          <w:color w:val="auto"/>
        </w:rPr>
        <w:t xml:space="preserve"> in </w:t>
      </w:r>
      <w:r w:rsidR="003E3433">
        <w:rPr>
          <w:rFonts w:cs="Arial"/>
          <w:color w:val="auto"/>
        </w:rPr>
        <w:lastRenderedPageBreak/>
        <w:t xml:space="preserve">growing industrial </w:t>
      </w:r>
      <w:r w:rsidR="006E5979">
        <w:rPr>
          <w:rFonts w:cs="Arial"/>
          <w:color w:val="auto"/>
        </w:rPr>
        <w:t xml:space="preserve">sectors </w:t>
      </w:r>
      <w:r w:rsidR="00144E61">
        <w:rPr>
          <w:rFonts w:cs="Arial"/>
          <w:color w:val="auto"/>
        </w:rPr>
        <w:t>such as</w:t>
      </w:r>
      <w:r w:rsidR="007C60F2">
        <w:rPr>
          <w:rFonts w:cs="Arial"/>
          <w:color w:val="auto"/>
        </w:rPr>
        <w:t xml:space="preserve"> the semiconductor branch. O</w:t>
      </w:r>
      <w:r w:rsidR="006E5979">
        <w:rPr>
          <w:rFonts w:cs="Arial"/>
          <w:color w:val="auto"/>
        </w:rPr>
        <w:t>ther application</w:t>
      </w:r>
      <w:r w:rsidR="007C60F2">
        <w:rPr>
          <w:rFonts w:cs="Arial"/>
          <w:color w:val="auto"/>
        </w:rPr>
        <w:t>s</w:t>
      </w:r>
      <w:r w:rsidR="006E5979">
        <w:rPr>
          <w:rFonts w:cs="Arial"/>
          <w:color w:val="auto"/>
        </w:rPr>
        <w:t xml:space="preserve"> </w:t>
      </w:r>
      <w:r w:rsidR="007C60F2">
        <w:rPr>
          <w:rFonts w:cs="Arial"/>
          <w:color w:val="auto"/>
        </w:rPr>
        <w:t>are</w:t>
      </w:r>
      <w:r w:rsidR="006E5979">
        <w:rPr>
          <w:rFonts w:cs="Arial"/>
          <w:color w:val="auto"/>
        </w:rPr>
        <w:t xml:space="preserve"> chemical synthesis like the dissociation of CO</w:t>
      </w:r>
      <w:r w:rsidR="006E5979" w:rsidRPr="006E5979">
        <w:rPr>
          <w:rFonts w:cs="Arial"/>
          <w:color w:val="auto"/>
          <w:vertAlign w:val="subscript"/>
        </w:rPr>
        <w:t>2</w:t>
      </w:r>
      <w:r w:rsidR="006E5979">
        <w:rPr>
          <w:rFonts w:cs="Arial"/>
          <w:color w:val="auto"/>
        </w:rPr>
        <w:t xml:space="preserve"> to CO and O</w:t>
      </w:r>
      <w:r w:rsidR="006E5979" w:rsidRPr="006E5979">
        <w:rPr>
          <w:rFonts w:cs="Arial"/>
          <w:color w:val="auto"/>
          <w:vertAlign w:val="subscript"/>
        </w:rPr>
        <w:t>2</w:t>
      </w:r>
      <w:r w:rsidR="006E5979">
        <w:rPr>
          <w:rFonts w:cs="Arial"/>
          <w:color w:val="auto"/>
        </w:rPr>
        <w:t xml:space="preserve"> or CH</w:t>
      </w:r>
      <w:r w:rsidR="006E5979" w:rsidRPr="006E5979">
        <w:rPr>
          <w:rFonts w:cs="Arial"/>
          <w:color w:val="auto"/>
          <w:vertAlign w:val="subscript"/>
        </w:rPr>
        <w:t>4</w:t>
      </w:r>
      <w:r w:rsidR="006E5979">
        <w:rPr>
          <w:rFonts w:cs="Arial"/>
          <w:color w:val="auto"/>
        </w:rPr>
        <w:t xml:space="preserve"> to carbon and hydrogen</w:t>
      </w:r>
      <w:r w:rsidR="00F630FD">
        <w:rPr>
          <w:rFonts w:cs="Arial"/>
          <w:color w:val="auto"/>
        </w:rPr>
        <w:t xml:space="preserve"> </w:t>
      </w:r>
      <w:r w:rsidR="00CF0F43" w:rsidRPr="00ED717F">
        <w:rPr>
          <w:rFonts w:cs="Arial"/>
          <w:color w:val="auto"/>
          <w:vertAlign w:val="superscript"/>
        </w:rPr>
        <w:t>8,9</w:t>
      </w:r>
      <w:r w:rsidR="006E5979">
        <w:rPr>
          <w:rFonts w:cs="Arial"/>
          <w:color w:val="auto"/>
        </w:rPr>
        <w:t>.</w:t>
      </w:r>
      <w:r w:rsidR="00E03E48">
        <w:rPr>
          <w:rFonts w:cs="Arial"/>
          <w:color w:val="auto"/>
        </w:rPr>
        <w:t xml:space="preserve"> </w:t>
      </w:r>
      <w:r w:rsidR="00C71444">
        <w:rPr>
          <w:rFonts w:cs="Arial"/>
          <w:color w:val="auto"/>
        </w:rPr>
        <w:t xml:space="preserve">Surplus </w:t>
      </w:r>
      <w:r w:rsidR="00E03E48">
        <w:rPr>
          <w:rFonts w:cs="Arial"/>
          <w:color w:val="auto"/>
        </w:rPr>
        <w:t>electrical energy from renewable energy sources can be used to dissociate CO</w:t>
      </w:r>
      <w:r w:rsidR="00E03E48" w:rsidRPr="00E03E48">
        <w:rPr>
          <w:rFonts w:cs="Arial"/>
          <w:color w:val="auto"/>
          <w:vertAlign w:val="subscript"/>
        </w:rPr>
        <w:t>2</w:t>
      </w:r>
      <w:r w:rsidR="00E03E48">
        <w:rPr>
          <w:rFonts w:cs="Arial"/>
          <w:color w:val="auto"/>
        </w:rPr>
        <w:t xml:space="preserve"> into CO and O</w:t>
      </w:r>
      <w:r w:rsidR="00E03E48" w:rsidRPr="00E03E48">
        <w:rPr>
          <w:rFonts w:cs="Arial"/>
          <w:color w:val="auto"/>
          <w:vertAlign w:val="subscript"/>
        </w:rPr>
        <w:t>2</w:t>
      </w:r>
      <w:r w:rsidR="00E03E48">
        <w:rPr>
          <w:rFonts w:cs="Arial"/>
          <w:color w:val="auto"/>
        </w:rPr>
        <w:t>. The CO can be processed further to higher hydrocarbons which can be used as synthetic fuels for transportation, as platform che</w:t>
      </w:r>
      <w:r w:rsidR="00AA7F5C">
        <w:rPr>
          <w:rFonts w:cs="Arial"/>
          <w:color w:val="auto"/>
        </w:rPr>
        <w:t>micals for the chemical</w:t>
      </w:r>
      <w:r w:rsidR="00F34403">
        <w:rPr>
          <w:rFonts w:cs="Arial"/>
          <w:color w:val="auto"/>
        </w:rPr>
        <w:t xml:space="preserve"> industry</w:t>
      </w:r>
      <w:r w:rsidR="00E03E48">
        <w:rPr>
          <w:rFonts w:cs="Arial"/>
          <w:color w:val="auto"/>
        </w:rPr>
        <w:t xml:space="preserve"> or as chemical storage. </w:t>
      </w:r>
    </w:p>
    <w:p w:rsidR="006A532C" w:rsidRDefault="006A532C" w:rsidP="00806DC6">
      <w:pPr>
        <w:rPr>
          <w:rFonts w:cs="Arial"/>
          <w:color w:val="auto"/>
        </w:rPr>
      </w:pPr>
    </w:p>
    <w:p w:rsidR="0053583D" w:rsidRDefault="00AA7F5C" w:rsidP="00806DC6">
      <w:pPr>
        <w:rPr>
          <w:rFonts w:cs="Arial"/>
          <w:color w:val="auto"/>
        </w:rPr>
      </w:pPr>
      <w:r>
        <w:rPr>
          <w:rFonts w:cs="Arial"/>
          <w:color w:val="auto"/>
        </w:rPr>
        <w:t>There are some microwave plasma torches but most of them have disadvantages</w:t>
      </w:r>
      <w:r w:rsidR="00CF0F43">
        <w:rPr>
          <w:rFonts w:cs="Arial"/>
          <w:color w:val="auto"/>
        </w:rPr>
        <w:t>:</w:t>
      </w:r>
      <w:r w:rsidR="00F630FD">
        <w:rPr>
          <w:rFonts w:cs="Arial"/>
          <w:color w:val="auto"/>
        </w:rPr>
        <w:t xml:space="preserve"> </w:t>
      </w:r>
      <w:r>
        <w:rPr>
          <w:rFonts w:cs="Arial"/>
          <w:color w:val="auto"/>
        </w:rPr>
        <w:t>They only have very small plasma volumes, need additional igniters, need cooling of the plasma r</w:t>
      </w:r>
      <w:r w:rsidR="007C60F2">
        <w:rPr>
          <w:rFonts w:cs="Arial"/>
          <w:color w:val="auto"/>
        </w:rPr>
        <w:t>eactor or can only be operated i</w:t>
      </w:r>
      <w:r>
        <w:rPr>
          <w:rFonts w:cs="Arial"/>
          <w:color w:val="auto"/>
        </w:rPr>
        <w:t>n pulsed mode</w:t>
      </w:r>
      <w:r w:rsidR="00CF0F43">
        <w:rPr>
          <w:rFonts w:cs="Arial"/>
          <w:color w:val="auto"/>
        </w:rPr>
        <w:t xml:space="preserve"> </w:t>
      </w:r>
      <w:r w:rsidR="00CF0F43" w:rsidRPr="00ED717F">
        <w:rPr>
          <w:rFonts w:cs="Arial"/>
          <w:color w:val="auto"/>
          <w:vertAlign w:val="superscript"/>
        </w:rPr>
        <w:t>10 – 18</w:t>
      </w:r>
      <w:r>
        <w:rPr>
          <w:rFonts w:cs="Arial"/>
          <w:color w:val="auto"/>
        </w:rPr>
        <w:t xml:space="preserve">. The </w:t>
      </w:r>
      <w:r w:rsidR="0066723E">
        <w:rPr>
          <w:rFonts w:cs="Arial"/>
          <w:color w:val="auto"/>
        </w:rPr>
        <w:t xml:space="preserve">microwave plasma torch presented </w:t>
      </w:r>
      <w:r>
        <w:rPr>
          <w:rFonts w:cs="Arial"/>
          <w:color w:val="auto"/>
        </w:rPr>
        <w:t xml:space="preserve">in this movie offers an ignition of the plasma solely with the provided microwave power </w:t>
      </w:r>
      <w:r w:rsidR="00480D41">
        <w:rPr>
          <w:rFonts w:cs="Arial"/>
          <w:color w:val="auto"/>
        </w:rPr>
        <w:t xml:space="preserve">with no additional igniters </w:t>
      </w:r>
      <w:r>
        <w:rPr>
          <w:rFonts w:cs="Arial"/>
          <w:color w:val="auto"/>
        </w:rPr>
        <w:t xml:space="preserve">as well as a stable and continuous operation without any cooling of the plasma reactor </w:t>
      </w:r>
      <w:r w:rsidR="00480D41">
        <w:rPr>
          <w:rFonts w:cs="Arial"/>
          <w:color w:val="auto"/>
        </w:rPr>
        <w:t>for a broad range of operation parameters and can be used for all of the above mentioned applications.</w:t>
      </w:r>
      <w:r w:rsidR="00103BA8">
        <w:rPr>
          <w:rFonts w:cs="Arial"/>
          <w:color w:val="auto"/>
        </w:rPr>
        <w:t xml:space="preserve"> The microwave plasma torch is based on a combination of two resonators: a coaxial one and a cylindrical one. The cylindrical resonator </w:t>
      </w:r>
      <w:r w:rsidR="0066723E">
        <w:rPr>
          <w:rFonts w:cs="Arial"/>
          <w:color w:val="auto"/>
        </w:rPr>
        <w:t xml:space="preserve">has a low quality and </w:t>
      </w:r>
      <w:r w:rsidR="00103BA8">
        <w:rPr>
          <w:rFonts w:cs="Arial"/>
          <w:color w:val="auto"/>
        </w:rPr>
        <w:t>is operated in the well-known E</w:t>
      </w:r>
      <w:r w:rsidR="00103BA8" w:rsidRPr="00DD16AC">
        <w:rPr>
          <w:rFonts w:cs="Arial"/>
          <w:color w:val="auto"/>
          <w:vertAlign w:val="subscript"/>
        </w:rPr>
        <w:t>010</w:t>
      </w:r>
      <w:r w:rsidR="00103BA8">
        <w:rPr>
          <w:rFonts w:cs="Arial"/>
          <w:color w:val="auto"/>
        </w:rPr>
        <w:t>-mode with the highest electric</w:t>
      </w:r>
      <w:r w:rsidR="0066723E">
        <w:rPr>
          <w:rFonts w:cs="Arial"/>
          <w:color w:val="auto"/>
        </w:rPr>
        <w:t>al</w:t>
      </w:r>
      <w:r w:rsidR="00103BA8">
        <w:rPr>
          <w:rFonts w:cs="Arial"/>
          <w:color w:val="auto"/>
        </w:rPr>
        <w:t xml:space="preserve"> field in its center</w:t>
      </w:r>
      <w:r w:rsidR="0066723E">
        <w:rPr>
          <w:rFonts w:cs="Arial"/>
          <w:color w:val="auto"/>
        </w:rPr>
        <w:t>.</w:t>
      </w:r>
      <w:r w:rsidR="00103BA8">
        <w:rPr>
          <w:rFonts w:cs="Arial"/>
          <w:color w:val="auto"/>
        </w:rPr>
        <w:t xml:space="preserve"> </w:t>
      </w:r>
      <w:r w:rsidR="00DD16AC">
        <w:rPr>
          <w:rFonts w:cs="Arial"/>
          <w:color w:val="auto"/>
        </w:rPr>
        <w:t xml:space="preserve">The coaxial resonator is located below the cylindrical resonator and consists of a </w:t>
      </w:r>
      <w:r w:rsidR="00FC4F62">
        <w:rPr>
          <w:rFonts w:cs="Arial"/>
          <w:color w:val="auto"/>
        </w:rPr>
        <w:t xml:space="preserve">movable </w:t>
      </w:r>
      <w:r w:rsidR="00DD16AC">
        <w:rPr>
          <w:rFonts w:cs="Arial"/>
          <w:color w:val="auto"/>
        </w:rPr>
        <w:t xml:space="preserve">metallic nozzle in combination with a tangential gas supply. </w:t>
      </w:r>
      <w:r w:rsidR="00FD7536">
        <w:rPr>
          <w:rFonts w:cs="Arial"/>
          <w:color w:val="auto"/>
        </w:rPr>
        <w:t xml:space="preserve">The high quality of the </w:t>
      </w:r>
      <w:r w:rsidR="00AB42BF">
        <w:rPr>
          <w:rFonts w:cs="Arial"/>
          <w:color w:val="auto"/>
        </w:rPr>
        <w:t>coaxial resonator exhibits a very narrow but deep resonance curve. Due to the high quality of the coaxial resonator a high electric</w:t>
      </w:r>
      <w:r w:rsidR="0066723E">
        <w:rPr>
          <w:rFonts w:cs="Arial"/>
          <w:color w:val="auto"/>
        </w:rPr>
        <w:t>al</w:t>
      </w:r>
      <w:r w:rsidR="00AB42BF">
        <w:rPr>
          <w:rFonts w:cs="Arial"/>
          <w:color w:val="auto"/>
        </w:rPr>
        <w:t xml:space="preserve"> field can be reached which is required for the ignition of the plasma. However, the high quality of the coaxial resonator is associated with a very narrow resonance curve and therefore the resonance frequency has to perfectly </w:t>
      </w:r>
      <w:r w:rsidR="00FC4F62">
        <w:rPr>
          <w:rFonts w:cs="Arial"/>
          <w:color w:val="auto"/>
        </w:rPr>
        <w:t>match</w:t>
      </w:r>
      <w:r w:rsidR="00AB42BF">
        <w:rPr>
          <w:rFonts w:cs="Arial"/>
          <w:color w:val="auto"/>
        </w:rPr>
        <w:t xml:space="preserve"> the frequency of the supplied microwave. Since the resonance frequency shifts after ignition of the plasma due to the permittivity of the plasma</w:t>
      </w:r>
      <w:r w:rsidR="0066723E">
        <w:rPr>
          <w:rFonts w:cs="Arial"/>
          <w:color w:val="auto"/>
        </w:rPr>
        <w:t>,</w:t>
      </w:r>
      <w:r w:rsidR="00AB42BF">
        <w:rPr>
          <w:rFonts w:cs="Arial"/>
          <w:color w:val="auto"/>
        </w:rPr>
        <w:t xml:space="preserve"> the microwave can no longer penetrate into to the coaxial resonator</w:t>
      </w:r>
      <w:r w:rsidR="0066723E">
        <w:rPr>
          <w:rFonts w:cs="Arial"/>
          <w:color w:val="auto"/>
        </w:rPr>
        <w:t>. F</w:t>
      </w:r>
      <w:r w:rsidR="00AB42BF">
        <w:rPr>
          <w:rFonts w:cs="Arial"/>
          <w:color w:val="auto"/>
        </w:rPr>
        <w:t xml:space="preserve">or the continuous operation </w:t>
      </w:r>
      <w:r w:rsidR="0066723E">
        <w:rPr>
          <w:rFonts w:cs="Arial"/>
          <w:color w:val="auto"/>
        </w:rPr>
        <w:t xml:space="preserve">of the plasma </w:t>
      </w:r>
      <w:r w:rsidR="00AB42BF">
        <w:rPr>
          <w:rFonts w:cs="Arial"/>
          <w:color w:val="auto"/>
        </w:rPr>
        <w:t>the cylindrical resonator with a low quality and a</w:t>
      </w:r>
      <w:r w:rsidR="0066723E">
        <w:rPr>
          <w:rFonts w:cs="Arial"/>
          <w:color w:val="auto"/>
        </w:rPr>
        <w:t xml:space="preserve"> broad resonance curve is needed</w:t>
      </w:r>
      <w:r w:rsidR="00AB42BF">
        <w:rPr>
          <w:rFonts w:cs="Arial"/>
          <w:color w:val="auto"/>
        </w:rPr>
        <w:t xml:space="preserve">. </w:t>
      </w:r>
    </w:p>
    <w:p w:rsidR="00144E61" w:rsidRDefault="00144E61" w:rsidP="00806DC6">
      <w:pPr>
        <w:rPr>
          <w:rFonts w:cs="Arial"/>
          <w:color w:val="auto"/>
        </w:rPr>
      </w:pPr>
    </w:p>
    <w:p w:rsidR="004C4A20" w:rsidRDefault="00DD16AC" w:rsidP="00806DC6">
      <w:pPr>
        <w:rPr>
          <w:rFonts w:cs="Arial"/>
          <w:color w:val="auto"/>
        </w:rPr>
      </w:pPr>
      <w:r>
        <w:rPr>
          <w:rFonts w:cs="Arial"/>
          <w:color w:val="auto"/>
        </w:rPr>
        <w:t xml:space="preserve">An additional axial gas supply via the metallic nozzle </w:t>
      </w:r>
      <w:r w:rsidR="00AB42BF">
        <w:rPr>
          <w:rFonts w:cs="Arial"/>
          <w:color w:val="auto"/>
        </w:rPr>
        <w:t xml:space="preserve">of the coaxial resonator </w:t>
      </w:r>
      <w:r>
        <w:rPr>
          <w:rFonts w:cs="Arial"/>
          <w:color w:val="auto"/>
        </w:rPr>
        <w:t>is possible. The plasma is ignited and confined in a microwave</w:t>
      </w:r>
      <w:r w:rsidR="0066723E">
        <w:rPr>
          <w:rFonts w:cs="Arial"/>
          <w:color w:val="auto"/>
        </w:rPr>
        <w:t>-</w:t>
      </w:r>
      <w:r>
        <w:rPr>
          <w:rFonts w:cs="Arial"/>
          <w:color w:val="auto"/>
        </w:rPr>
        <w:t>transparent tube</w:t>
      </w:r>
      <w:r w:rsidR="00C71444">
        <w:rPr>
          <w:rFonts w:cs="Arial"/>
          <w:color w:val="auto"/>
        </w:rPr>
        <w:t>, for example a quartz tube</w:t>
      </w:r>
      <w:r>
        <w:rPr>
          <w:rFonts w:cs="Arial"/>
          <w:color w:val="auto"/>
        </w:rPr>
        <w:t>.</w:t>
      </w:r>
      <w:r w:rsidR="005E2F4B">
        <w:rPr>
          <w:rFonts w:cs="Arial"/>
          <w:color w:val="auto"/>
        </w:rPr>
        <w:t xml:space="preserve"> The permittivity of the quartz tube also affects the </w:t>
      </w:r>
      <w:r w:rsidR="0066723E">
        <w:rPr>
          <w:rFonts w:cs="Arial"/>
          <w:color w:val="auto"/>
        </w:rPr>
        <w:t>resonance</w:t>
      </w:r>
      <w:r w:rsidR="005E2F4B">
        <w:rPr>
          <w:rFonts w:cs="Arial"/>
          <w:color w:val="auto"/>
        </w:rPr>
        <w:t xml:space="preserve"> frequency. Since the quartz has a permittivity of </w:t>
      </w:r>
      <w:r w:rsidR="00AC731C">
        <w:rPr>
          <w:rFonts w:cs="Arial"/>
          <w:color w:val="auto"/>
        </w:rPr>
        <w:t>&gt; 1</w:t>
      </w:r>
      <w:r w:rsidR="00AA3D32">
        <w:rPr>
          <w:rFonts w:cs="Arial"/>
          <w:color w:val="auto"/>
        </w:rPr>
        <w:t>,</w:t>
      </w:r>
      <w:r w:rsidR="00AC731C">
        <w:rPr>
          <w:rFonts w:cs="Arial"/>
          <w:color w:val="auto"/>
        </w:rPr>
        <w:t xml:space="preserve"> the volume of the cylindrical resonator is virtually enlarge</w:t>
      </w:r>
      <w:r w:rsidR="00815E90">
        <w:rPr>
          <w:rFonts w:cs="Arial"/>
          <w:color w:val="auto"/>
        </w:rPr>
        <w:t>d</w:t>
      </w:r>
      <w:r w:rsidR="00AC731C">
        <w:rPr>
          <w:rFonts w:cs="Arial"/>
          <w:color w:val="auto"/>
        </w:rPr>
        <w:t xml:space="preserve"> which leads to a lower resonance frequency. This phenomenon has to be considered when the dimensions of the cylindrical resonator are designed.</w:t>
      </w:r>
      <w:r w:rsidR="00064E3A">
        <w:rPr>
          <w:rFonts w:cs="Arial"/>
          <w:color w:val="auto"/>
        </w:rPr>
        <w:t xml:space="preserve"> </w:t>
      </w:r>
      <w:r w:rsidR="00D506C1">
        <w:rPr>
          <w:rFonts w:cs="Arial"/>
          <w:color w:val="auto"/>
        </w:rPr>
        <w:t xml:space="preserve">A detailed discussion about how the </w:t>
      </w:r>
      <w:r w:rsidR="00815E90">
        <w:rPr>
          <w:rFonts w:cs="Arial"/>
          <w:color w:val="auto"/>
        </w:rPr>
        <w:t>resonance</w:t>
      </w:r>
      <w:r w:rsidR="00D506C1">
        <w:rPr>
          <w:rFonts w:cs="Arial"/>
          <w:color w:val="auto"/>
        </w:rPr>
        <w:t xml:space="preserve"> frequency is affected by the inserted quartz tube can be found in </w:t>
      </w:r>
      <w:r w:rsidR="00144E61">
        <w:rPr>
          <w:rFonts w:cs="Arial"/>
          <w:color w:val="auto"/>
        </w:rPr>
        <w:t xml:space="preserve">Reference </w:t>
      </w:r>
      <w:r w:rsidR="00D506C1">
        <w:rPr>
          <w:rFonts w:cs="Arial"/>
          <w:color w:val="auto"/>
        </w:rPr>
        <w:t>2</w:t>
      </w:r>
      <w:r w:rsidR="00F775E1">
        <w:rPr>
          <w:rFonts w:cs="Arial"/>
          <w:color w:val="auto"/>
        </w:rPr>
        <w:t>3</w:t>
      </w:r>
      <w:r w:rsidR="00D506C1">
        <w:rPr>
          <w:rFonts w:cs="Arial"/>
          <w:color w:val="auto"/>
        </w:rPr>
        <w:t xml:space="preserve">. </w:t>
      </w:r>
      <w:r w:rsidR="00064E3A">
        <w:rPr>
          <w:rFonts w:cs="Arial"/>
          <w:color w:val="auto"/>
        </w:rPr>
        <w:t>If a long and extended quartz tube is used</w:t>
      </w:r>
      <w:r w:rsidR="00815E90">
        <w:rPr>
          <w:rFonts w:cs="Arial"/>
          <w:color w:val="auto"/>
        </w:rPr>
        <w:t>,</w:t>
      </w:r>
      <w:r w:rsidR="00064E3A">
        <w:rPr>
          <w:rFonts w:cs="Arial"/>
          <w:color w:val="auto"/>
        </w:rPr>
        <w:t xml:space="preserve"> this can also act as the reaction chamber for the volume processes. </w:t>
      </w:r>
      <w:r w:rsidR="00392892">
        <w:rPr>
          <w:rFonts w:cs="Arial"/>
          <w:color w:val="auto"/>
        </w:rPr>
        <w:t>However, for surface treatments the plasma can also be shape</w:t>
      </w:r>
      <w:r w:rsidR="00815E90">
        <w:rPr>
          <w:rFonts w:cs="Arial"/>
          <w:color w:val="auto"/>
        </w:rPr>
        <w:t>d</w:t>
      </w:r>
      <w:r w:rsidR="00392892">
        <w:rPr>
          <w:rFonts w:cs="Arial"/>
          <w:color w:val="auto"/>
        </w:rPr>
        <w:t xml:space="preserve"> differently by different kind of orifices. The microwave is supplied via a rectangular waveguide from the magnetron. To avoid noise nuisance the use of </w:t>
      </w:r>
      <w:r w:rsidR="00815E90">
        <w:rPr>
          <w:rFonts w:cs="Arial"/>
          <w:color w:val="auto"/>
        </w:rPr>
        <w:t xml:space="preserve">a </w:t>
      </w:r>
      <w:r w:rsidR="00392892">
        <w:rPr>
          <w:rFonts w:cs="Arial"/>
          <w:color w:val="auto"/>
        </w:rPr>
        <w:t>low ripple magnetron is recommended.</w:t>
      </w:r>
      <w:r w:rsidR="00C71444">
        <w:rPr>
          <w:rFonts w:cs="Arial"/>
          <w:color w:val="auto"/>
        </w:rPr>
        <w:t xml:space="preserve"> The magnetron which is used in the movie is a low ripple one.</w:t>
      </w:r>
    </w:p>
    <w:p w:rsidR="006A532C" w:rsidRDefault="006A532C" w:rsidP="00806DC6">
      <w:pPr>
        <w:rPr>
          <w:rFonts w:cs="Arial"/>
          <w:color w:val="auto"/>
        </w:rPr>
      </w:pPr>
    </w:p>
    <w:p w:rsidR="00975F03" w:rsidRDefault="004C4A20" w:rsidP="00806DC6">
      <w:pPr>
        <w:rPr>
          <w:rFonts w:cs="Arial"/>
          <w:color w:val="auto"/>
        </w:rPr>
      </w:pPr>
      <w:r>
        <w:rPr>
          <w:rFonts w:cs="Arial"/>
          <w:color w:val="auto"/>
        </w:rPr>
        <w:t xml:space="preserve">For the ignition of the plasma </w:t>
      </w:r>
      <w:r w:rsidR="00B63DAD">
        <w:rPr>
          <w:rFonts w:cs="Arial"/>
          <w:color w:val="auto"/>
        </w:rPr>
        <w:t>the high quality coaxial resonator is used while a stable and continuous operation is provided by the cylindrical resonator.</w:t>
      </w:r>
      <w:r w:rsidR="00975F03">
        <w:rPr>
          <w:rFonts w:cs="Arial"/>
          <w:color w:val="auto"/>
        </w:rPr>
        <w:t xml:space="preserve"> To achieve the ignition of the plasma by the high quality coaxial resonator the </w:t>
      </w:r>
      <w:r w:rsidR="00815E90">
        <w:rPr>
          <w:rFonts w:cs="Arial"/>
          <w:color w:val="auto"/>
        </w:rPr>
        <w:t xml:space="preserve">resonance </w:t>
      </w:r>
      <w:r w:rsidR="00975F03">
        <w:rPr>
          <w:rFonts w:cs="Arial"/>
          <w:color w:val="auto"/>
        </w:rPr>
        <w:t xml:space="preserve">frequency of this resonator has to perfectly </w:t>
      </w:r>
      <w:r w:rsidR="00FD40E1">
        <w:rPr>
          <w:rFonts w:cs="Arial"/>
          <w:color w:val="auto"/>
        </w:rPr>
        <w:t>match</w:t>
      </w:r>
      <w:r w:rsidR="00975F03">
        <w:rPr>
          <w:rFonts w:cs="Arial"/>
          <w:color w:val="auto"/>
        </w:rPr>
        <w:t xml:space="preserve"> the frequency of the microwave provided by the used magnetron. Since all magnetrons </w:t>
      </w:r>
      <w:r w:rsidR="00815E90">
        <w:rPr>
          <w:rFonts w:cs="Arial"/>
          <w:color w:val="auto"/>
        </w:rPr>
        <w:t xml:space="preserve">do not </w:t>
      </w:r>
      <w:r w:rsidR="00975F03">
        <w:rPr>
          <w:rFonts w:cs="Arial"/>
          <w:color w:val="auto"/>
        </w:rPr>
        <w:t xml:space="preserve">emit their microwave frequency </w:t>
      </w:r>
      <w:r w:rsidR="00815E90">
        <w:rPr>
          <w:rFonts w:cs="Arial"/>
          <w:color w:val="auto"/>
        </w:rPr>
        <w:t xml:space="preserve">at </w:t>
      </w:r>
      <w:r w:rsidR="00975F03">
        <w:rPr>
          <w:rFonts w:cs="Arial"/>
          <w:color w:val="auto"/>
        </w:rPr>
        <w:t>exactly the nominal frequency and sin</w:t>
      </w:r>
      <w:r w:rsidR="007C60F2">
        <w:rPr>
          <w:rFonts w:cs="Arial"/>
          <w:color w:val="auto"/>
        </w:rPr>
        <w:t xml:space="preserve">ce the frequency is dependent </w:t>
      </w:r>
      <w:r w:rsidR="00144E61">
        <w:rPr>
          <w:rFonts w:cs="Arial"/>
          <w:color w:val="auto"/>
        </w:rPr>
        <w:t>o</w:t>
      </w:r>
      <w:r w:rsidR="00144E61">
        <w:rPr>
          <w:rFonts w:cs="Arial"/>
          <w:color w:val="auto"/>
        </w:rPr>
        <w:t>n</w:t>
      </w:r>
      <w:r w:rsidR="00144E61">
        <w:rPr>
          <w:rFonts w:cs="Arial"/>
          <w:color w:val="auto"/>
        </w:rPr>
        <w:t xml:space="preserve"> </w:t>
      </w:r>
      <w:r w:rsidR="00975F03">
        <w:rPr>
          <w:rFonts w:cs="Arial"/>
          <w:color w:val="auto"/>
        </w:rPr>
        <w:t>the output power</w:t>
      </w:r>
      <w:r w:rsidR="00815E90">
        <w:rPr>
          <w:rFonts w:cs="Arial"/>
          <w:color w:val="auto"/>
        </w:rPr>
        <w:t>,</w:t>
      </w:r>
      <w:r w:rsidR="00975F03">
        <w:rPr>
          <w:rFonts w:cs="Arial"/>
          <w:color w:val="auto"/>
        </w:rPr>
        <w:t xml:space="preserve"> the magnetron has to be measured with a </w:t>
      </w:r>
      <w:r w:rsidR="00975F03">
        <w:rPr>
          <w:rFonts w:cs="Arial"/>
          <w:color w:val="auto"/>
        </w:rPr>
        <w:lastRenderedPageBreak/>
        <w:t>spectrum analyzer.</w:t>
      </w:r>
      <w:r w:rsidR="006A07E6">
        <w:rPr>
          <w:rFonts w:cs="Arial"/>
          <w:color w:val="auto"/>
        </w:rPr>
        <w:t xml:space="preserve"> The </w:t>
      </w:r>
      <w:r w:rsidR="00815E90">
        <w:rPr>
          <w:rFonts w:cs="Arial"/>
          <w:color w:val="auto"/>
        </w:rPr>
        <w:t xml:space="preserve">resonance </w:t>
      </w:r>
      <w:r w:rsidR="006A07E6">
        <w:rPr>
          <w:rFonts w:cs="Arial"/>
          <w:color w:val="auto"/>
        </w:rPr>
        <w:t xml:space="preserve">frequency </w:t>
      </w:r>
      <w:r w:rsidR="002C448A">
        <w:rPr>
          <w:rFonts w:cs="Arial"/>
          <w:color w:val="auto"/>
        </w:rPr>
        <w:t xml:space="preserve">of the coaxial resonator </w:t>
      </w:r>
      <w:r w:rsidR="006A07E6">
        <w:rPr>
          <w:rFonts w:cs="Arial"/>
          <w:color w:val="auto"/>
        </w:rPr>
        <w:t xml:space="preserve">can be adjusted by moving the metallic nozzle up and down. </w:t>
      </w:r>
      <w:r w:rsidR="00272F14">
        <w:rPr>
          <w:rFonts w:cs="Arial"/>
          <w:color w:val="auto"/>
        </w:rPr>
        <w:t>Th</w:t>
      </w:r>
      <w:r w:rsidR="00D506C1">
        <w:rPr>
          <w:rFonts w:cs="Arial"/>
          <w:color w:val="auto"/>
        </w:rPr>
        <w:t>is</w:t>
      </w:r>
      <w:r w:rsidR="00272F14">
        <w:rPr>
          <w:rFonts w:cs="Arial"/>
          <w:color w:val="auto"/>
        </w:rPr>
        <w:t xml:space="preserve"> </w:t>
      </w:r>
      <w:r w:rsidR="00815E90">
        <w:rPr>
          <w:rFonts w:cs="Arial"/>
          <w:color w:val="auto"/>
        </w:rPr>
        <w:t xml:space="preserve">resonance </w:t>
      </w:r>
      <w:r w:rsidR="00272F14">
        <w:rPr>
          <w:rFonts w:cs="Arial"/>
          <w:color w:val="auto"/>
        </w:rPr>
        <w:t xml:space="preserve">frequency can be measured and thereby also adjusted to the sending frequency of the used magnetron with a </w:t>
      </w:r>
      <w:r w:rsidR="00981A39">
        <w:rPr>
          <w:rFonts w:cs="Arial"/>
          <w:color w:val="auto"/>
        </w:rPr>
        <w:t>network analyz</w:t>
      </w:r>
      <w:r w:rsidR="00272F14">
        <w:rPr>
          <w:rFonts w:cs="Arial"/>
          <w:color w:val="auto"/>
        </w:rPr>
        <w:t>er.</w:t>
      </w:r>
      <w:r w:rsidR="00981A39">
        <w:rPr>
          <w:rFonts w:cs="Arial"/>
          <w:color w:val="auto"/>
        </w:rPr>
        <w:t xml:space="preserve"> To reach the high electric</w:t>
      </w:r>
      <w:r w:rsidR="00815E90">
        <w:rPr>
          <w:rFonts w:cs="Arial"/>
          <w:color w:val="auto"/>
        </w:rPr>
        <w:t>al</w:t>
      </w:r>
      <w:r w:rsidR="00981A39">
        <w:rPr>
          <w:rFonts w:cs="Arial"/>
          <w:color w:val="auto"/>
        </w:rPr>
        <w:t xml:space="preserve"> field at the tip of the nozzle</w:t>
      </w:r>
      <w:r w:rsidR="00815E90">
        <w:rPr>
          <w:rFonts w:cs="Arial"/>
          <w:color w:val="auto"/>
        </w:rPr>
        <w:t>,</w:t>
      </w:r>
      <w:r w:rsidR="00981A39">
        <w:rPr>
          <w:rFonts w:cs="Arial"/>
          <w:color w:val="auto"/>
        </w:rPr>
        <w:t xml:space="preserve"> required for the ignition of the plasma</w:t>
      </w:r>
      <w:r w:rsidR="00815E90">
        <w:rPr>
          <w:rFonts w:cs="Arial"/>
          <w:color w:val="auto"/>
        </w:rPr>
        <w:t>,</w:t>
      </w:r>
      <w:r w:rsidR="00981A39">
        <w:rPr>
          <w:rFonts w:cs="Arial"/>
          <w:color w:val="auto"/>
        </w:rPr>
        <w:t xml:space="preserve"> a three stub tuner is needed</w:t>
      </w:r>
      <w:r w:rsidR="00815E90">
        <w:rPr>
          <w:rFonts w:cs="Arial"/>
          <w:color w:val="auto"/>
        </w:rPr>
        <w:t xml:space="preserve"> in addition</w:t>
      </w:r>
      <w:r w:rsidR="00981A39">
        <w:rPr>
          <w:rFonts w:cs="Arial"/>
          <w:color w:val="auto"/>
        </w:rPr>
        <w:t>. This three stub tuner is a commonly used microwave component. The three stub tuner is mounted between the microwave plasma torch and the magnetron</w:t>
      </w:r>
      <w:r w:rsidR="00815E90">
        <w:rPr>
          <w:rFonts w:cs="Arial"/>
          <w:color w:val="auto"/>
        </w:rPr>
        <w:t>. A</w:t>
      </w:r>
      <w:r w:rsidR="00981A39">
        <w:rPr>
          <w:rFonts w:cs="Arial"/>
          <w:color w:val="auto"/>
        </w:rPr>
        <w:t xml:space="preserve">fter the </w:t>
      </w:r>
      <w:r w:rsidR="00815E90">
        <w:rPr>
          <w:rFonts w:cs="Arial"/>
          <w:color w:val="auto"/>
        </w:rPr>
        <w:t xml:space="preserve">resonance </w:t>
      </w:r>
      <w:r w:rsidR="00981A39">
        <w:rPr>
          <w:rFonts w:cs="Arial"/>
          <w:color w:val="auto"/>
        </w:rPr>
        <w:t>frequency of the coaxial resonator is adjusted</w:t>
      </w:r>
      <w:r w:rsidR="00815E90">
        <w:rPr>
          <w:rFonts w:cs="Arial"/>
          <w:color w:val="auto"/>
        </w:rPr>
        <w:t>,</w:t>
      </w:r>
      <w:r w:rsidR="00981A39">
        <w:rPr>
          <w:rFonts w:cs="Arial"/>
          <w:color w:val="auto"/>
        </w:rPr>
        <w:t xml:space="preserve"> the forward power </w:t>
      </w:r>
      <w:r w:rsidR="004F378B">
        <w:rPr>
          <w:rFonts w:cs="Arial"/>
          <w:color w:val="auto"/>
        </w:rPr>
        <w:t>is</w:t>
      </w:r>
      <w:r w:rsidR="00981A39">
        <w:rPr>
          <w:rFonts w:cs="Arial"/>
          <w:color w:val="auto"/>
        </w:rPr>
        <w:t xml:space="preserve"> maximized </w:t>
      </w:r>
      <w:r w:rsidR="004F378B">
        <w:rPr>
          <w:rFonts w:cs="Arial"/>
          <w:color w:val="auto"/>
        </w:rPr>
        <w:t xml:space="preserve">and the reflected power minimized </w:t>
      </w:r>
      <w:r w:rsidR="00981A39">
        <w:rPr>
          <w:rFonts w:cs="Arial"/>
          <w:color w:val="auto"/>
        </w:rPr>
        <w:t>by iteratively adjusting the stubs of the three stub tuner.</w:t>
      </w:r>
    </w:p>
    <w:p w:rsidR="006A532C" w:rsidRDefault="006A532C" w:rsidP="00806DC6">
      <w:pPr>
        <w:rPr>
          <w:rFonts w:cs="Arial"/>
          <w:color w:val="auto"/>
        </w:rPr>
      </w:pPr>
    </w:p>
    <w:p w:rsidR="00FB1575" w:rsidRDefault="00FB1575" w:rsidP="00806DC6">
      <w:pPr>
        <w:rPr>
          <w:rFonts w:cs="Arial"/>
          <w:color w:val="auto"/>
        </w:rPr>
      </w:pPr>
      <w:r>
        <w:rPr>
          <w:rFonts w:cs="Arial"/>
          <w:color w:val="auto"/>
        </w:rPr>
        <w:t xml:space="preserve">After having adjusted the </w:t>
      </w:r>
      <w:r w:rsidR="00B41A38">
        <w:rPr>
          <w:rFonts w:cs="Arial"/>
          <w:color w:val="auto"/>
        </w:rPr>
        <w:t xml:space="preserve">resonance </w:t>
      </w:r>
      <w:r>
        <w:rPr>
          <w:rFonts w:cs="Arial"/>
          <w:color w:val="auto"/>
        </w:rPr>
        <w:t>frequency of the coaxial resonator as well as having maximized the forward powers by means of the three stub tuner</w:t>
      </w:r>
      <w:r w:rsidR="00B41A38">
        <w:rPr>
          <w:rFonts w:cs="Arial"/>
          <w:color w:val="auto"/>
        </w:rPr>
        <w:t>,</w:t>
      </w:r>
      <w:r>
        <w:rPr>
          <w:rFonts w:cs="Arial"/>
          <w:color w:val="auto"/>
        </w:rPr>
        <w:t xml:space="preserve"> the plasma of the microwave plasma torch can be ignited when the microwave plasma torch is connected to a magnetron. For the ignition of the plasma a minimum mi</w:t>
      </w:r>
      <w:r w:rsidR="007C60F2">
        <w:rPr>
          <w:rFonts w:cs="Arial"/>
          <w:color w:val="auto"/>
        </w:rPr>
        <w:t xml:space="preserve">crowave power of about 0.3 </w:t>
      </w:r>
      <w:r w:rsidR="00B2579A">
        <w:rPr>
          <w:rFonts w:cs="Arial"/>
          <w:color w:val="auto"/>
        </w:rPr>
        <w:t>to</w:t>
      </w:r>
      <w:r w:rsidR="007C60F2">
        <w:rPr>
          <w:rFonts w:cs="Arial"/>
          <w:color w:val="auto"/>
        </w:rPr>
        <w:t xml:space="preserve"> 1</w:t>
      </w:r>
      <w:r>
        <w:rPr>
          <w:rFonts w:cs="Arial"/>
          <w:color w:val="auto"/>
        </w:rPr>
        <w:t xml:space="preserve"> kW is sufficient. The plasma ignites </w:t>
      </w:r>
      <w:r w:rsidR="007C60F2">
        <w:rPr>
          <w:rFonts w:cs="Arial"/>
          <w:color w:val="auto"/>
        </w:rPr>
        <w:t>in the coaxial resonator</w:t>
      </w:r>
      <w:r>
        <w:rPr>
          <w:rFonts w:cs="Arial"/>
          <w:color w:val="auto"/>
        </w:rPr>
        <w:t xml:space="preserve">. After the ignition of the plasma the </w:t>
      </w:r>
      <w:r w:rsidR="00B41A38">
        <w:rPr>
          <w:rFonts w:cs="Arial"/>
          <w:color w:val="auto"/>
        </w:rPr>
        <w:t xml:space="preserve">resonance </w:t>
      </w:r>
      <w:r>
        <w:rPr>
          <w:rFonts w:cs="Arial"/>
          <w:color w:val="auto"/>
        </w:rPr>
        <w:t xml:space="preserve">frequency of the coaxial resonator is shifted due to the dielectric permittivity of the plasma and the microwave can no longer penetrate into the coaxial resonator. Thus, the plasma switches from the coaxial mode into its much more extended </w:t>
      </w:r>
      <w:r w:rsidR="007C60F2">
        <w:rPr>
          <w:rFonts w:cs="Arial"/>
          <w:color w:val="auto"/>
        </w:rPr>
        <w:t>cylindrical</w:t>
      </w:r>
      <w:r>
        <w:rPr>
          <w:rFonts w:cs="Arial"/>
          <w:color w:val="auto"/>
        </w:rPr>
        <w:t xml:space="preserve"> mode burning free</w:t>
      </w:r>
      <w:r w:rsidR="007C60F2">
        <w:rPr>
          <w:rFonts w:cs="Arial"/>
          <w:color w:val="auto"/>
        </w:rPr>
        <w:t>ly</w:t>
      </w:r>
      <w:r w:rsidR="00B41A38">
        <w:rPr>
          <w:rFonts w:cs="Arial"/>
          <w:color w:val="auto"/>
        </w:rPr>
        <w:t>-</w:t>
      </w:r>
      <w:r>
        <w:rPr>
          <w:rFonts w:cs="Arial"/>
          <w:color w:val="auto"/>
        </w:rPr>
        <w:t xml:space="preserve">standing above the metallic nozzle in the center of the cylindrical resonator. </w:t>
      </w:r>
      <w:r w:rsidR="00C14D2C">
        <w:rPr>
          <w:rFonts w:cs="Arial"/>
          <w:color w:val="auto"/>
        </w:rPr>
        <w:t xml:space="preserve">Since the quality of the cylindrical mode </w:t>
      </w:r>
      <w:r w:rsidR="00B41A38">
        <w:rPr>
          <w:rFonts w:cs="Arial"/>
          <w:color w:val="auto"/>
        </w:rPr>
        <w:t>is</w:t>
      </w:r>
      <w:r w:rsidR="00C14D2C">
        <w:rPr>
          <w:rFonts w:cs="Arial"/>
          <w:color w:val="auto"/>
        </w:rPr>
        <w:t xml:space="preserve"> very low and </w:t>
      </w:r>
      <w:r w:rsidR="00091D3F">
        <w:rPr>
          <w:rFonts w:cs="Arial"/>
          <w:color w:val="auto"/>
        </w:rPr>
        <w:t xml:space="preserve">therefore </w:t>
      </w:r>
      <w:r w:rsidR="00B41A38">
        <w:rPr>
          <w:rFonts w:cs="Arial"/>
          <w:color w:val="auto"/>
        </w:rPr>
        <w:t xml:space="preserve">exhibits </w:t>
      </w:r>
      <w:r w:rsidR="00091D3F">
        <w:rPr>
          <w:rFonts w:cs="Arial"/>
          <w:color w:val="auto"/>
        </w:rPr>
        <w:t>a broad resonance curve</w:t>
      </w:r>
      <w:r w:rsidR="00B41A38">
        <w:rPr>
          <w:rFonts w:cs="Arial"/>
          <w:color w:val="auto"/>
        </w:rPr>
        <w:t>,</w:t>
      </w:r>
      <w:r w:rsidR="00091D3F">
        <w:rPr>
          <w:rFonts w:cs="Arial"/>
          <w:color w:val="auto"/>
        </w:rPr>
        <w:t xml:space="preserve"> the microwave can still penetrate into the cylindrical resonator despite of </w:t>
      </w:r>
      <w:r w:rsidR="00C14D2C">
        <w:rPr>
          <w:rFonts w:cs="Arial"/>
          <w:color w:val="auto"/>
        </w:rPr>
        <w:t xml:space="preserve">the shift of the </w:t>
      </w:r>
      <w:r w:rsidR="00B41A38">
        <w:rPr>
          <w:rFonts w:cs="Arial"/>
          <w:color w:val="auto"/>
        </w:rPr>
        <w:t xml:space="preserve">resonance </w:t>
      </w:r>
      <w:r w:rsidR="00C14D2C">
        <w:rPr>
          <w:rFonts w:cs="Arial"/>
          <w:color w:val="auto"/>
        </w:rPr>
        <w:t>frequency due to the dielectric permittivity</w:t>
      </w:r>
      <w:r w:rsidR="00091D3F">
        <w:rPr>
          <w:rFonts w:cs="Arial"/>
          <w:color w:val="auto"/>
        </w:rPr>
        <w:t xml:space="preserve"> </w:t>
      </w:r>
      <w:r w:rsidR="00C14D2C">
        <w:rPr>
          <w:rFonts w:cs="Arial"/>
          <w:color w:val="auto"/>
        </w:rPr>
        <w:t>of the plasma</w:t>
      </w:r>
      <w:r w:rsidR="00091D3F">
        <w:rPr>
          <w:rFonts w:cs="Arial"/>
          <w:color w:val="auto"/>
        </w:rPr>
        <w:t xml:space="preserve">. Thus, a continuous and stable operation of the plasma in the </w:t>
      </w:r>
      <w:r w:rsidR="00CA79FE">
        <w:rPr>
          <w:rFonts w:cs="Arial"/>
          <w:color w:val="auto"/>
        </w:rPr>
        <w:t xml:space="preserve">cylindrical </w:t>
      </w:r>
      <w:r w:rsidR="00091D3F">
        <w:rPr>
          <w:rFonts w:cs="Arial"/>
          <w:color w:val="auto"/>
        </w:rPr>
        <w:t xml:space="preserve">mode is provided by the microwave plasma torch. </w:t>
      </w:r>
      <w:r w:rsidR="005C05D6">
        <w:rPr>
          <w:rFonts w:cs="Arial"/>
          <w:color w:val="auto"/>
        </w:rPr>
        <w:t>However, to reach a complete absorption of the supplied microwave power</w:t>
      </w:r>
      <w:r w:rsidR="00B41A38">
        <w:rPr>
          <w:rFonts w:cs="Arial"/>
          <w:color w:val="auto"/>
        </w:rPr>
        <w:t>, the</w:t>
      </w:r>
      <w:r w:rsidR="005C05D6">
        <w:rPr>
          <w:rFonts w:cs="Arial"/>
          <w:color w:val="auto"/>
        </w:rPr>
        <w:t xml:space="preserve"> stubs of the three stub tuner have to be readjusted. Otherwise </w:t>
      </w:r>
      <w:r w:rsidR="00081BB5">
        <w:rPr>
          <w:rFonts w:cs="Arial"/>
          <w:color w:val="auto"/>
        </w:rPr>
        <w:t xml:space="preserve">the supplied </w:t>
      </w:r>
      <w:r w:rsidR="005C05D6">
        <w:rPr>
          <w:rFonts w:cs="Arial"/>
          <w:color w:val="auto"/>
        </w:rPr>
        <w:t xml:space="preserve">microwave power is </w:t>
      </w:r>
      <w:r w:rsidR="00B41A38">
        <w:rPr>
          <w:rFonts w:cs="Arial"/>
          <w:color w:val="auto"/>
        </w:rPr>
        <w:t xml:space="preserve">not completely </w:t>
      </w:r>
      <w:r w:rsidR="005C05D6">
        <w:rPr>
          <w:rFonts w:cs="Arial"/>
          <w:color w:val="auto"/>
        </w:rPr>
        <w:t>absorbed by the plasma but some percent</w:t>
      </w:r>
      <w:r w:rsidR="00B41A38">
        <w:rPr>
          <w:rFonts w:cs="Arial"/>
          <w:color w:val="auto"/>
        </w:rPr>
        <w:t>age</w:t>
      </w:r>
      <w:r w:rsidR="005C05D6">
        <w:rPr>
          <w:rFonts w:cs="Arial"/>
          <w:color w:val="auto"/>
        </w:rPr>
        <w:t xml:space="preserve"> of the provided microwave is reflected and </w:t>
      </w:r>
      <w:r w:rsidR="00CD6499">
        <w:rPr>
          <w:rFonts w:cs="Arial"/>
          <w:color w:val="auto"/>
        </w:rPr>
        <w:t>absorbed by the water load</w:t>
      </w:r>
      <w:r w:rsidR="005C05D6">
        <w:rPr>
          <w:rFonts w:cs="Arial"/>
          <w:color w:val="auto"/>
        </w:rPr>
        <w:t>.</w:t>
      </w:r>
    </w:p>
    <w:p w:rsidR="006A532C" w:rsidRDefault="006A532C" w:rsidP="00806DC6">
      <w:pPr>
        <w:rPr>
          <w:rFonts w:cs="Arial"/>
          <w:color w:val="auto"/>
        </w:rPr>
      </w:pPr>
    </w:p>
    <w:p w:rsidR="004977CE" w:rsidRDefault="004977CE" w:rsidP="00806DC6">
      <w:pPr>
        <w:rPr>
          <w:rFonts w:cs="Arial"/>
          <w:color w:val="auto"/>
        </w:rPr>
      </w:pPr>
      <w:r>
        <w:rPr>
          <w:rFonts w:cs="Arial"/>
          <w:color w:val="auto"/>
        </w:rPr>
        <w:t xml:space="preserve">To </w:t>
      </w:r>
      <w:r w:rsidR="005F1D6B">
        <w:rPr>
          <w:rFonts w:cs="Arial"/>
          <w:color w:val="auto"/>
        </w:rPr>
        <w:t>examine</w:t>
      </w:r>
      <w:r>
        <w:rPr>
          <w:rFonts w:cs="Arial"/>
          <w:color w:val="auto"/>
        </w:rPr>
        <w:t xml:space="preserve"> the ignition of the plasma in the coaxial mode and then its transition </w:t>
      </w:r>
      <w:r w:rsidR="00B41A38">
        <w:rPr>
          <w:rFonts w:cs="Arial"/>
          <w:color w:val="auto"/>
        </w:rPr>
        <w:t>in</w:t>
      </w:r>
      <w:r>
        <w:rPr>
          <w:rFonts w:cs="Arial"/>
          <w:color w:val="auto"/>
        </w:rPr>
        <w:t xml:space="preserve">to the extended </w:t>
      </w:r>
      <w:r w:rsidR="007C60F2">
        <w:rPr>
          <w:rFonts w:cs="Arial"/>
          <w:color w:val="auto"/>
        </w:rPr>
        <w:t>cylindrical</w:t>
      </w:r>
      <w:r>
        <w:rPr>
          <w:rFonts w:cs="Arial"/>
          <w:color w:val="auto"/>
        </w:rPr>
        <w:t xml:space="preserve"> mode</w:t>
      </w:r>
      <w:r w:rsidR="00B41A38">
        <w:rPr>
          <w:rFonts w:cs="Arial"/>
          <w:color w:val="auto"/>
        </w:rPr>
        <w:t>,</w:t>
      </w:r>
      <w:r>
        <w:rPr>
          <w:rFonts w:cs="Arial"/>
          <w:color w:val="auto"/>
        </w:rPr>
        <w:t xml:space="preserve"> the plasma ignition is </w:t>
      </w:r>
      <w:r w:rsidR="005F1D6B">
        <w:rPr>
          <w:rFonts w:cs="Arial"/>
          <w:color w:val="auto"/>
        </w:rPr>
        <w:t>observed</w:t>
      </w:r>
      <w:r>
        <w:rPr>
          <w:rFonts w:cs="Arial"/>
          <w:color w:val="auto"/>
        </w:rPr>
        <w:t xml:space="preserve"> by a high speed camera. </w:t>
      </w:r>
    </w:p>
    <w:p w:rsidR="006A532C" w:rsidRDefault="006A532C" w:rsidP="00806DC6">
      <w:pPr>
        <w:rPr>
          <w:rFonts w:cs="Arial"/>
          <w:color w:val="auto"/>
        </w:rPr>
      </w:pPr>
    </w:p>
    <w:p w:rsidR="006C12B6" w:rsidRDefault="006C12B6" w:rsidP="00806DC6">
      <w:pPr>
        <w:rPr>
          <w:rFonts w:cs="Arial"/>
          <w:color w:val="auto"/>
        </w:rPr>
      </w:pPr>
      <w:r>
        <w:rPr>
          <w:rFonts w:cs="Arial"/>
          <w:color w:val="auto"/>
        </w:rPr>
        <w:t xml:space="preserve">The presented movie will show how the frequency dependence of the magnetron is measured, the </w:t>
      </w:r>
      <w:r w:rsidR="00B41A38">
        <w:rPr>
          <w:rFonts w:cs="Arial"/>
          <w:color w:val="auto"/>
        </w:rPr>
        <w:t xml:space="preserve">resonance </w:t>
      </w:r>
      <w:r>
        <w:rPr>
          <w:rFonts w:cs="Arial"/>
          <w:color w:val="auto"/>
        </w:rPr>
        <w:t xml:space="preserve">frequency of the coaxial resonator is adjusted, how the forward power </w:t>
      </w:r>
      <w:r w:rsidR="00B41A38">
        <w:rPr>
          <w:rFonts w:cs="Arial"/>
          <w:color w:val="auto"/>
        </w:rPr>
        <w:t xml:space="preserve">is </w:t>
      </w:r>
      <w:r>
        <w:rPr>
          <w:rFonts w:cs="Arial"/>
          <w:color w:val="auto"/>
        </w:rPr>
        <w:t>maximized and how the plasma is ignited by the supplied microwave power</w:t>
      </w:r>
      <w:r w:rsidR="00C80F7E">
        <w:rPr>
          <w:rFonts w:cs="Arial"/>
          <w:color w:val="auto"/>
        </w:rPr>
        <w:t>.</w:t>
      </w:r>
      <w:r>
        <w:rPr>
          <w:rFonts w:cs="Arial"/>
          <w:color w:val="auto"/>
        </w:rPr>
        <w:t xml:space="preserve"> </w:t>
      </w:r>
      <w:r w:rsidR="00C80F7E">
        <w:rPr>
          <w:rFonts w:cs="Arial"/>
          <w:color w:val="auto"/>
        </w:rPr>
        <w:t>T</w:t>
      </w:r>
      <w:r>
        <w:rPr>
          <w:rFonts w:cs="Arial"/>
          <w:color w:val="auto"/>
        </w:rPr>
        <w:t>he high speed camera record</w:t>
      </w:r>
      <w:r w:rsidR="00C80F7E">
        <w:rPr>
          <w:rFonts w:cs="Arial"/>
          <w:color w:val="auto"/>
        </w:rPr>
        <w:t>ing</w:t>
      </w:r>
      <w:r>
        <w:rPr>
          <w:rFonts w:cs="Arial"/>
          <w:color w:val="auto"/>
        </w:rPr>
        <w:t xml:space="preserve"> </w:t>
      </w:r>
      <w:r w:rsidR="00C80F7E">
        <w:rPr>
          <w:rFonts w:cs="Arial"/>
          <w:color w:val="auto"/>
        </w:rPr>
        <w:t>is</w:t>
      </w:r>
      <w:r>
        <w:rPr>
          <w:rFonts w:cs="Arial"/>
          <w:color w:val="auto"/>
        </w:rPr>
        <w:t xml:space="preserve"> shown</w:t>
      </w:r>
      <w:r w:rsidR="00C80F7E" w:rsidRPr="00C80F7E">
        <w:rPr>
          <w:rFonts w:cs="Arial"/>
          <w:color w:val="auto"/>
        </w:rPr>
        <w:t xml:space="preserve"> </w:t>
      </w:r>
      <w:r w:rsidR="00C80F7E">
        <w:rPr>
          <w:rFonts w:cs="Arial"/>
          <w:color w:val="auto"/>
        </w:rPr>
        <w:t>as well as</w:t>
      </w:r>
      <w:r>
        <w:rPr>
          <w:rFonts w:cs="Arial"/>
          <w:color w:val="auto"/>
        </w:rPr>
        <w:t xml:space="preserve">. </w:t>
      </w:r>
    </w:p>
    <w:p w:rsidR="008E2009" w:rsidRPr="000B2F36" w:rsidRDefault="008E2009" w:rsidP="00806DC6">
      <w:pPr>
        <w:rPr>
          <w:rFonts w:cs="Arial"/>
          <w:color w:val="808080"/>
        </w:rPr>
      </w:pPr>
    </w:p>
    <w:p w:rsidR="006305D7" w:rsidRDefault="006305D7" w:rsidP="00806DC6">
      <w:pPr>
        <w:rPr>
          <w:rFonts w:cs="Arial"/>
          <w:b/>
        </w:rPr>
      </w:pPr>
      <w:r w:rsidRPr="000B2F36">
        <w:rPr>
          <w:rFonts w:cs="Arial"/>
          <w:b/>
        </w:rPr>
        <w:t>PROTOCOL:</w:t>
      </w:r>
    </w:p>
    <w:p w:rsidR="006A532C" w:rsidRPr="000B2F36" w:rsidRDefault="006A532C" w:rsidP="00806DC6">
      <w:pPr>
        <w:rPr>
          <w:rFonts w:cs="Arial"/>
          <w:color w:val="7F7F7F"/>
        </w:rPr>
      </w:pPr>
    </w:p>
    <w:p w:rsidR="00A67A75" w:rsidRPr="008363ED" w:rsidRDefault="00C62139" w:rsidP="00806DC6">
      <w:pPr>
        <w:pStyle w:val="NormalWeb"/>
        <w:numPr>
          <w:ilvl w:val="0"/>
          <w:numId w:val="3"/>
        </w:numPr>
        <w:spacing w:before="0" w:beforeAutospacing="0" w:after="0" w:afterAutospacing="0"/>
        <w:ind w:left="0" w:firstLine="0"/>
        <w:rPr>
          <w:rFonts w:cs="Arial"/>
          <w:b/>
          <w:bCs/>
          <w:color w:val="auto"/>
          <w:highlight w:val="yellow"/>
        </w:rPr>
      </w:pPr>
      <w:r w:rsidRPr="008363ED">
        <w:rPr>
          <w:rFonts w:cs="Arial"/>
          <w:b/>
          <w:bCs/>
          <w:color w:val="auto"/>
          <w:highlight w:val="yellow"/>
        </w:rPr>
        <w:t>Measurement of the Magnetron</w:t>
      </w:r>
    </w:p>
    <w:p w:rsidR="006A532C" w:rsidRDefault="006A532C" w:rsidP="00806DC6">
      <w:pPr>
        <w:pStyle w:val="NormalWeb"/>
        <w:spacing w:before="0" w:beforeAutospacing="0" w:after="0" w:afterAutospacing="0"/>
        <w:rPr>
          <w:rFonts w:cs="Arial"/>
          <w:b/>
          <w:bCs/>
          <w:color w:val="auto"/>
        </w:rPr>
      </w:pPr>
    </w:p>
    <w:p w:rsidR="00115A37" w:rsidRPr="00ED717F" w:rsidRDefault="00115A37" w:rsidP="00806DC6">
      <w:pPr>
        <w:pStyle w:val="NormalWeb"/>
        <w:spacing w:before="0" w:beforeAutospacing="0" w:after="0" w:afterAutospacing="0"/>
        <w:rPr>
          <w:rFonts w:cs="Arial"/>
          <w:b/>
          <w:bCs/>
          <w:color w:val="auto"/>
        </w:rPr>
      </w:pPr>
      <w:r w:rsidRPr="00ED717F">
        <w:rPr>
          <w:rFonts w:cs="Arial"/>
          <w:bCs/>
          <w:color w:val="auto"/>
        </w:rPr>
        <w:t xml:space="preserve">Note: The </w:t>
      </w:r>
      <w:r>
        <w:rPr>
          <w:rFonts w:cs="Arial"/>
          <w:bCs/>
          <w:color w:val="auto"/>
        </w:rPr>
        <w:t>schematic of the experimental setup for measuring the ma</w:t>
      </w:r>
      <w:r w:rsidR="00010C5B">
        <w:rPr>
          <w:rFonts w:cs="Arial"/>
          <w:bCs/>
          <w:color w:val="auto"/>
        </w:rPr>
        <w:t xml:space="preserve">gnetron is depicted in Figure </w:t>
      </w:r>
      <w:r w:rsidR="00CF5907">
        <w:rPr>
          <w:rFonts w:cs="Arial"/>
          <w:bCs/>
          <w:color w:val="auto"/>
        </w:rPr>
        <w:t>1a</w:t>
      </w:r>
      <w:r w:rsidRPr="00ED717F">
        <w:rPr>
          <w:rFonts w:cs="Arial"/>
          <w:bCs/>
          <w:color w:val="auto"/>
        </w:rPr>
        <w:t>.</w:t>
      </w:r>
    </w:p>
    <w:p w:rsidR="00115A37" w:rsidRDefault="00115A37" w:rsidP="00806DC6">
      <w:pPr>
        <w:pStyle w:val="NormalWeb"/>
        <w:spacing w:before="0" w:beforeAutospacing="0" w:after="0" w:afterAutospacing="0"/>
        <w:rPr>
          <w:rFonts w:cs="Arial"/>
          <w:b/>
          <w:bCs/>
          <w:color w:val="auto"/>
        </w:rPr>
      </w:pPr>
    </w:p>
    <w:p w:rsidR="00310B63" w:rsidRDefault="00310B63" w:rsidP="00806DC6">
      <w:pPr>
        <w:pStyle w:val="NormalWeb"/>
        <w:numPr>
          <w:ilvl w:val="1"/>
          <w:numId w:val="4"/>
        </w:numPr>
        <w:spacing w:before="0" w:beforeAutospacing="0" w:after="0" w:afterAutospacing="0"/>
        <w:ind w:left="0" w:firstLine="0"/>
        <w:rPr>
          <w:rFonts w:cs="Arial"/>
          <w:bCs/>
          <w:color w:val="auto"/>
        </w:rPr>
      </w:pPr>
      <w:r w:rsidRPr="009C105A">
        <w:rPr>
          <w:rFonts w:cs="Arial"/>
          <w:bCs/>
          <w:color w:val="auto"/>
        </w:rPr>
        <w:t>Connect the magnetron to an insulator consisting of a circulator and a water load</w:t>
      </w:r>
      <w:r w:rsidR="00485BFD">
        <w:rPr>
          <w:rFonts w:cs="Arial"/>
          <w:bCs/>
          <w:color w:val="auto"/>
        </w:rPr>
        <w:t xml:space="preserve"> with 10 screws</w:t>
      </w:r>
      <w:r w:rsidRPr="009C105A">
        <w:rPr>
          <w:rFonts w:cs="Arial"/>
          <w:bCs/>
          <w:color w:val="auto"/>
        </w:rPr>
        <w:t>.</w:t>
      </w:r>
    </w:p>
    <w:p w:rsidR="006A532C" w:rsidRPr="009C105A" w:rsidRDefault="006A532C" w:rsidP="00806DC6">
      <w:pPr>
        <w:pStyle w:val="NormalWeb"/>
        <w:spacing w:before="0" w:beforeAutospacing="0" w:after="0" w:afterAutospacing="0"/>
        <w:rPr>
          <w:rFonts w:cs="Arial"/>
          <w:bCs/>
          <w:color w:val="auto"/>
        </w:rPr>
      </w:pPr>
    </w:p>
    <w:p w:rsidR="00310B63" w:rsidRPr="008363ED" w:rsidRDefault="00310B63" w:rsidP="00806DC6">
      <w:pPr>
        <w:pStyle w:val="NormalWeb"/>
        <w:numPr>
          <w:ilvl w:val="1"/>
          <w:numId w:val="4"/>
        </w:numPr>
        <w:spacing w:before="0" w:beforeAutospacing="0" w:after="0" w:afterAutospacing="0"/>
        <w:ind w:left="0" w:firstLine="0"/>
        <w:rPr>
          <w:rFonts w:cs="Arial"/>
          <w:bCs/>
          <w:color w:val="auto"/>
          <w:highlight w:val="yellow"/>
        </w:rPr>
      </w:pPr>
      <w:r w:rsidRPr="008363ED">
        <w:rPr>
          <w:rFonts w:cs="Arial"/>
          <w:bCs/>
          <w:color w:val="auto"/>
          <w:highlight w:val="yellow"/>
        </w:rPr>
        <w:lastRenderedPageBreak/>
        <w:t>Connect the insulator to a directional coupler</w:t>
      </w:r>
      <w:r w:rsidR="00485BFD">
        <w:rPr>
          <w:rFonts w:cs="Arial"/>
          <w:bCs/>
          <w:color w:val="auto"/>
          <w:highlight w:val="yellow"/>
        </w:rPr>
        <w:t xml:space="preserve"> with 10 screws</w:t>
      </w:r>
      <w:r w:rsidRPr="008363ED">
        <w:rPr>
          <w:rFonts w:cs="Arial"/>
          <w:bCs/>
          <w:color w:val="auto"/>
          <w:highlight w:val="yellow"/>
        </w:rPr>
        <w:t>.</w:t>
      </w:r>
    </w:p>
    <w:p w:rsidR="006A532C" w:rsidRPr="008363ED" w:rsidRDefault="006A532C" w:rsidP="00806DC6">
      <w:pPr>
        <w:pStyle w:val="NormalWeb"/>
        <w:spacing w:before="0" w:beforeAutospacing="0" w:after="0" w:afterAutospacing="0"/>
        <w:rPr>
          <w:rFonts w:cs="Arial"/>
          <w:bCs/>
          <w:color w:val="auto"/>
          <w:highlight w:val="yellow"/>
        </w:rPr>
      </w:pPr>
    </w:p>
    <w:p w:rsidR="00310B63" w:rsidRPr="008363ED" w:rsidRDefault="00310B63" w:rsidP="00806DC6">
      <w:pPr>
        <w:pStyle w:val="NormalWeb"/>
        <w:numPr>
          <w:ilvl w:val="1"/>
          <w:numId w:val="4"/>
        </w:numPr>
        <w:spacing w:before="0" w:beforeAutospacing="0" w:after="0" w:afterAutospacing="0"/>
        <w:ind w:left="0" w:firstLine="0"/>
        <w:rPr>
          <w:rFonts w:cs="Arial"/>
          <w:bCs/>
          <w:color w:val="auto"/>
          <w:highlight w:val="yellow"/>
        </w:rPr>
      </w:pPr>
      <w:r w:rsidRPr="008363ED">
        <w:rPr>
          <w:rFonts w:cs="Arial"/>
          <w:bCs/>
          <w:color w:val="auto"/>
          <w:highlight w:val="yellow"/>
        </w:rPr>
        <w:t>Connect the directional coupler to a second water load</w:t>
      </w:r>
      <w:r w:rsidR="00485BFD">
        <w:rPr>
          <w:rFonts w:cs="Arial"/>
          <w:bCs/>
          <w:color w:val="auto"/>
          <w:highlight w:val="yellow"/>
        </w:rPr>
        <w:t xml:space="preserve"> with 10 screws</w:t>
      </w:r>
      <w:r w:rsidRPr="008363ED">
        <w:rPr>
          <w:rFonts w:cs="Arial"/>
          <w:bCs/>
          <w:color w:val="auto"/>
          <w:highlight w:val="yellow"/>
        </w:rPr>
        <w:t>.</w:t>
      </w:r>
    </w:p>
    <w:p w:rsidR="006A532C" w:rsidRPr="008363ED" w:rsidRDefault="006A532C" w:rsidP="00806DC6">
      <w:pPr>
        <w:pStyle w:val="NormalWeb"/>
        <w:spacing w:before="0" w:beforeAutospacing="0" w:after="0" w:afterAutospacing="0"/>
        <w:rPr>
          <w:rFonts w:cs="Arial"/>
          <w:bCs/>
          <w:color w:val="auto"/>
          <w:highlight w:val="yellow"/>
        </w:rPr>
      </w:pPr>
    </w:p>
    <w:p w:rsidR="00310B63" w:rsidRPr="008363ED" w:rsidRDefault="00310B63" w:rsidP="00806DC6">
      <w:pPr>
        <w:pStyle w:val="NormalWeb"/>
        <w:numPr>
          <w:ilvl w:val="1"/>
          <w:numId w:val="4"/>
        </w:numPr>
        <w:spacing w:before="0" w:beforeAutospacing="0" w:after="0" w:afterAutospacing="0"/>
        <w:ind w:left="0" w:firstLine="0"/>
        <w:rPr>
          <w:rFonts w:cs="Arial"/>
          <w:bCs/>
          <w:color w:val="auto"/>
          <w:highlight w:val="yellow"/>
        </w:rPr>
      </w:pPr>
      <w:r w:rsidRPr="008363ED">
        <w:rPr>
          <w:rFonts w:cs="Arial"/>
          <w:bCs/>
          <w:color w:val="auto"/>
          <w:highlight w:val="yellow"/>
        </w:rPr>
        <w:t>Supply all water loads with water.</w:t>
      </w:r>
    </w:p>
    <w:p w:rsidR="006A532C" w:rsidRPr="009C105A" w:rsidRDefault="006A532C" w:rsidP="00806DC6">
      <w:pPr>
        <w:pStyle w:val="NormalWeb"/>
        <w:spacing w:before="0" w:beforeAutospacing="0" w:after="0" w:afterAutospacing="0"/>
        <w:rPr>
          <w:rFonts w:cs="Arial"/>
          <w:bCs/>
          <w:color w:val="auto"/>
        </w:rPr>
      </w:pPr>
    </w:p>
    <w:p w:rsidR="00C62139" w:rsidRDefault="00C62139" w:rsidP="00806DC6">
      <w:pPr>
        <w:pStyle w:val="NormalWeb"/>
        <w:numPr>
          <w:ilvl w:val="1"/>
          <w:numId w:val="4"/>
        </w:numPr>
        <w:spacing w:before="0" w:beforeAutospacing="0" w:after="0" w:afterAutospacing="0"/>
        <w:ind w:left="0" w:firstLine="0"/>
        <w:rPr>
          <w:rFonts w:cs="Arial"/>
          <w:bCs/>
          <w:color w:val="auto"/>
        </w:rPr>
      </w:pPr>
      <w:r w:rsidRPr="00C62139">
        <w:rPr>
          <w:rFonts w:cs="Arial"/>
          <w:bCs/>
          <w:color w:val="auto"/>
        </w:rPr>
        <w:t>Calibrate the spectrum a</w:t>
      </w:r>
      <w:r w:rsidR="004464EE">
        <w:rPr>
          <w:rFonts w:cs="Arial"/>
          <w:bCs/>
          <w:color w:val="auto"/>
        </w:rPr>
        <w:t>nalyzer with</w:t>
      </w:r>
      <w:r w:rsidR="007B4043">
        <w:rPr>
          <w:rFonts w:cs="Arial"/>
          <w:bCs/>
          <w:color w:val="auto"/>
        </w:rPr>
        <w:t xml:space="preserve"> its calibration function</w:t>
      </w:r>
      <w:r w:rsidR="00247D80">
        <w:rPr>
          <w:rFonts w:cs="Arial"/>
          <w:bCs/>
          <w:color w:val="auto"/>
        </w:rPr>
        <w:t xml:space="preserve"> according to manufacturer’s protocol</w:t>
      </w:r>
      <w:r>
        <w:rPr>
          <w:rFonts w:cs="Arial"/>
          <w:bCs/>
          <w:color w:val="auto"/>
        </w:rPr>
        <w:t>.</w:t>
      </w:r>
    </w:p>
    <w:p w:rsidR="006A532C" w:rsidRDefault="006A532C" w:rsidP="00806DC6">
      <w:pPr>
        <w:pStyle w:val="NormalWeb"/>
        <w:spacing w:before="0" w:beforeAutospacing="0" w:after="0" w:afterAutospacing="0"/>
        <w:rPr>
          <w:rFonts w:cs="Arial"/>
          <w:bCs/>
          <w:color w:val="auto"/>
        </w:rPr>
      </w:pPr>
    </w:p>
    <w:p w:rsidR="009B043A" w:rsidRDefault="009B043A" w:rsidP="00806DC6">
      <w:pPr>
        <w:pStyle w:val="NormalWeb"/>
        <w:numPr>
          <w:ilvl w:val="1"/>
          <w:numId w:val="4"/>
        </w:numPr>
        <w:spacing w:before="0" w:beforeAutospacing="0" w:after="0" w:afterAutospacing="0"/>
        <w:ind w:left="0" w:firstLine="0"/>
        <w:rPr>
          <w:rFonts w:cs="Arial"/>
          <w:bCs/>
          <w:color w:val="auto"/>
          <w:highlight w:val="yellow"/>
        </w:rPr>
      </w:pPr>
      <w:r w:rsidRPr="008363ED">
        <w:rPr>
          <w:rFonts w:cs="Arial"/>
          <w:bCs/>
          <w:color w:val="auto"/>
          <w:highlight w:val="yellow"/>
        </w:rPr>
        <w:t xml:space="preserve">Connect a </w:t>
      </w:r>
      <w:r w:rsidR="004A485C" w:rsidRPr="008363ED">
        <w:rPr>
          <w:rFonts w:cs="Arial"/>
          <w:bCs/>
          <w:color w:val="auto"/>
          <w:highlight w:val="yellow"/>
        </w:rPr>
        <w:t>2</w:t>
      </w:r>
      <w:r w:rsidRPr="008363ED">
        <w:rPr>
          <w:rFonts w:cs="Arial"/>
          <w:bCs/>
          <w:color w:val="auto"/>
          <w:highlight w:val="yellow"/>
        </w:rPr>
        <w:t>0</w:t>
      </w:r>
      <w:r w:rsidR="00144E61">
        <w:rPr>
          <w:rFonts w:cs="Arial"/>
          <w:bCs/>
          <w:color w:val="auto"/>
          <w:highlight w:val="yellow"/>
        </w:rPr>
        <w:t xml:space="preserve"> dB</w:t>
      </w:r>
      <w:r w:rsidRPr="008363ED">
        <w:rPr>
          <w:rFonts w:cs="Arial"/>
          <w:bCs/>
          <w:color w:val="auto"/>
          <w:highlight w:val="yellow"/>
        </w:rPr>
        <w:t xml:space="preserve"> attenuator to the spectrum analyzer</w:t>
      </w:r>
      <w:r w:rsidR="00485BFD">
        <w:rPr>
          <w:rFonts w:cs="Arial"/>
          <w:bCs/>
          <w:color w:val="auto"/>
          <w:highlight w:val="yellow"/>
        </w:rPr>
        <w:t xml:space="preserve"> by plugging the 20</w:t>
      </w:r>
      <w:r w:rsidR="00144E61">
        <w:rPr>
          <w:rFonts w:cs="Arial"/>
          <w:bCs/>
          <w:color w:val="auto"/>
          <w:highlight w:val="yellow"/>
        </w:rPr>
        <w:t xml:space="preserve"> dB</w:t>
      </w:r>
      <w:r w:rsidR="00485BFD">
        <w:rPr>
          <w:rFonts w:cs="Arial"/>
          <w:bCs/>
          <w:color w:val="auto"/>
          <w:highlight w:val="yellow"/>
        </w:rPr>
        <w:t xml:space="preserve"> attenuator to the spectrum analyzer</w:t>
      </w:r>
      <w:r w:rsidRPr="008363ED">
        <w:rPr>
          <w:rFonts w:cs="Arial"/>
          <w:bCs/>
          <w:color w:val="auto"/>
          <w:highlight w:val="yellow"/>
        </w:rPr>
        <w:t>.</w:t>
      </w:r>
      <w:r w:rsidR="00562E0B">
        <w:rPr>
          <w:rFonts w:cs="Arial"/>
          <w:bCs/>
          <w:color w:val="auto"/>
          <w:highlight w:val="yellow"/>
        </w:rPr>
        <w:t xml:space="preserve"> </w:t>
      </w:r>
    </w:p>
    <w:p w:rsidR="00562E0B" w:rsidRDefault="00562E0B" w:rsidP="00806DC6">
      <w:pPr>
        <w:pStyle w:val="ListParagraph"/>
        <w:ind w:left="0"/>
        <w:rPr>
          <w:rFonts w:cs="Arial"/>
          <w:bCs/>
          <w:color w:val="auto"/>
          <w:highlight w:val="yellow"/>
        </w:rPr>
      </w:pPr>
    </w:p>
    <w:p w:rsidR="00562E0B" w:rsidRPr="00806DC6" w:rsidRDefault="00562E0B" w:rsidP="00806DC6">
      <w:pPr>
        <w:pStyle w:val="NormalWeb"/>
        <w:spacing w:before="0" w:beforeAutospacing="0" w:after="0" w:afterAutospacing="0"/>
        <w:rPr>
          <w:rFonts w:cs="Arial"/>
          <w:bCs/>
          <w:color w:val="auto"/>
        </w:rPr>
      </w:pPr>
      <w:r w:rsidRPr="003D4972">
        <w:rPr>
          <w:rFonts w:cs="Arial"/>
          <w:bCs/>
          <w:color w:val="auto"/>
        </w:rPr>
        <w:t>N</w:t>
      </w:r>
      <w:r>
        <w:rPr>
          <w:rFonts w:cs="Arial"/>
          <w:bCs/>
          <w:color w:val="auto"/>
        </w:rPr>
        <w:t>ote: The 20</w:t>
      </w:r>
      <w:r w:rsidR="00144E61">
        <w:rPr>
          <w:rFonts w:cs="Arial"/>
          <w:bCs/>
          <w:color w:val="auto"/>
        </w:rPr>
        <w:t xml:space="preserve"> dB</w:t>
      </w:r>
      <w:r>
        <w:rPr>
          <w:rFonts w:cs="Arial"/>
          <w:bCs/>
          <w:color w:val="auto"/>
        </w:rPr>
        <w:t xml:space="preserve"> attenuator is used to protect the spectrum analyzer from too high powers above 1 W.</w:t>
      </w:r>
    </w:p>
    <w:p w:rsidR="006A532C" w:rsidRPr="008363ED" w:rsidRDefault="006A532C" w:rsidP="00144E61">
      <w:pPr>
        <w:pStyle w:val="NormalWeb"/>
        <w:spacing w:before="0" w:beforeAutospacing="0" w:after="0" w:afterAutospacing="0"/>
        <w:rPr>
          <w:rFonts w:cs="Arial"/>
          <w:bCs/>
          <w:color w:val="auto"/>
          <w:highlight w:val="yellow"/>
        </w:rPr>
      </w:pPr>
    </w:p>
    <w:p w:rsidR="00C62139" w:rsidRPr="008363ED" w:rsidRDefault="00C62139" w:rsidP="00806DC6">
      <w:pPr>
        <w:pStyle w:val="NormalWeb"/>
        <w:numPr>
          <w:ilvl w:val="1"/>
          <w:numId w:val="4"/>
        </w:numPr>
        <w:spacing w:before="0" w:beforeAutospacing="0" w:after="0" w:afterAutospacing="0"/>
        <w:ind w:left="0" w:firstLine="0"/>
        <w:rPr>
          <w:rFonts w:cs="Arial"/>
          <w:bCs/>
          <w:color w:val="auto"/>
          <w:highlight w:val="yellow"/>
        </w:rPr>
      </w:pPr>
      <w:r w:rsidRPr="008363ED">
        <w:rPr>
          <w:rFonts w:cs="Arial"/>
          <w:bCs/>
          <w:color w:val="auto"/>
          <w:highlight w:val="yellow"/>
        </w:rPr>
        <w:t xml:space="preserve">Connect </w:t>
      </w:r>
      <w:r w:rsidR="004A485C" w:rsidRPr="008363ED">
        <w:rPr>
          <w:rFonts w:cs="Arial"/>
          <w:bCs/>
          <w:color w:val="auto"/>
          <w:highlight w:val="yellow"/>
        </w:rPr>
        <w:t>the 2</w:t>
      </w:r>
      <w:r w:rsidR="009B043A" w:rsidRPr="008363ED">
        <w:rPr>
          <w:rFonts w:cs="Arial"/>
          <w:bCs/>
          <w:color w:val="auto"/>
          <w:highlight w:val="yellow"/>
        </w:rPr>
        <w:t>0</w:t>
      </w:r>
      <w:r w:rsidR="00144E61">
        <w:rPr>
          <w:rFonts w:cs="Arial"/>
          <w:bCs/>
          <w:color w:val="auto"/>
          <w:highlight w:val="yellow"/>
        </w:rPr>
        <w:t xml:space="preserve"> dB</w:t>
      </w:r>
      <w:r w:rsidR="009B043A" w:rsidRPr="008363ED">
        <w:rPr>
          <w:rFonts w:cs="Arial"/>
          <w:bCs/>
          <w:color w:val="auto"/>
          <w:highlight w:val="yellow"/>
        </w:rPr>
        <w:t xml:space="preserve"> attenuator equipped </w:t>
      </w:r>
      <w:r w:rsidR="004A485C" w:rsidRPr="008363ED">
        <w:rPr>
          <w:rFonts w:cs="Arial"/>
          <w:bCs/>
          <w:color w:val="auto"/>
          <w:highlight w:val="yellow"/>
        </w:rPr>
        <w:t xml:space="preserve">spectrum analyzer to </w:t>
      </w:r>
      <w:r w:rsidR="004846BF">
        <w:rPr>
          <w:rFonts w:cs="Arial"/>
          <w:bCs/>
          <w:color w:val="auto"/>
          <w:highlight w:val="yellow"/>
        </w:rPr>
        <w:t xml:space="preserve">the </w:t>
      </w:r>
      <w:r w:rsidR="00BB7617">
        <w:rPr>
          <w:rFonts w:cs="Arial"/>
          <w:bCs/>
          <w:color w:val="auto"/>
          <w:highlight w:val="yellow"/>
        </w:rPr>
        <w:t>end of the</w:t>
      </w:r>
      <w:r w:rsidR="004846BF">
        <w:rPr>
          <w:rFonts w:cs="Arial"/>
          <w:bCs/>
          <w:color w:val="auto"/>
          <w:highlight w:val="yellow"/>
        </w:rPr>
        <w:t xml:space="preserve"> </w:t>
      </w:r>
      <w:r w:rsidRPr="008363ED">
        <w:rPr>
          <w:rFonts w:cs="Arial"/>
          <w:bCs/>
          <w:color w:val="auto"/>
          <w:highlight w:val="yellow"/>
        </w:rPr>
        <w:t>coaxial cable</w:t>
      </w:r>
      <w:r w:rsidR="00BB7617">
        <w:rPr>
          <w:rFonts w:cs="Arial"/>
          <w:bCs/>
          <w:color w:val="auto"/>
          <w:highlight w:val="yellow"/>
        </w:rPr>
        <w:t xml:space="preserve"> equipped with a BNC connector</w:t>
      </w:r>
      <w:r w:rsidR="00485BFD">
        <w:rPr>
          <w:rFonts w:cs="Arial"/>
          <w:bCs/>
          <w:color w:val="auto"/>
          <w:highlight w:val="yellow"/>
        </w:rPr>
        <w:t xml:space="preserve"> by plugging the coaxial cable </w:t>
      </w:r>
      <w:r w:rsidR="004846BF">
        <w:rPr>
          <w:rFonts w:cs="Arial"/>
          <w:bCs/>
          <w:color w:val="auto"/>
          <w:highlight w:val="yellow"/>
        </w:rPr>
        <w:t>in</w:t>
      </w:r>
      <w:r w:rsidR="00485BFD">
        <w:rPr>
          <w:rFonts w:cs="Arial"/>
          <w:bCs/>
          <w:color w:val="auto"/>
          <w:highlight w:val="yellow"/>
        </w:rPr>
        <w:t>to the 20</w:t>
      </w:r>
      <w:r w:rsidR="00144E61">
        <w:rPr>
          <w:rFonts w:cs="Arial"/>
          <w:bCs/>
          <w:color w:val="auto"/>
          <w:highlight w:val="yellow"/>
        </w:rPr>
        <w:t xml:space="preserve"> dB</w:t>
      </w:r>
      <w:r w:rsidR="00485BFD">
        <w:rPr>
          <w:rFonts w:cs="Arial"/>
          <w:bCs/>
          <w:color w:val="auto"/>
          <w:highlight w:val="yellow"/>
        </w:rPr>
        <w:t xml:space="preserve"> attenuator</w:t>
      </w:r>
      <w:r w:rsidRPr="008363ED">
        <w:rPr>
          <w:rFonts w:cs="Arial"/>
          <w:bCs/>
          <w:color w:val="auto"/>
          <w:highlight w:val="yellow"/>
        </w:rPr>
        <w:t>.</w:t>
      </w:r>
    </w:p>
    <w:p w:rsidR="006A532C" w:rsidRPr="008363ED" w:rsidRDefault="006A532C" w:rsidP="00806DC6">
      <w:pPr>
        <w:pStyle w:val="NormalWeb"/>
        <w:spacing w:before="0" w:beforeAutospacing="0" w:after="0" w:afterAutospacing="0"/>
        <w:rPr>
          <w:rFonts w:cs="Arial"/>
          <w:bCs/>
          <w:color w:val="auto"/>
          <w:highlight w:val="yellow"/>
        </w:rPr>
      </w:pPr>
    </w:p>
    <w:p w:rsidR="00C62139" w:rsidRPr="008363ED" w:rsidRDefault="004A485C" w:rsidP="00806DC6">
      <w:pPr>
        <w:pStyle w:val="NormalWeb"/>
        <w:numPr>
          <w:ilvl w:val="1"/>
          <w:numId w:val="4"/>
        </w:numPr>
        <w:spacing w:before="0" w:beforeAutospacing="0" w:after="0" w:afterAutospacing="0"/>
        <w:ind w:left="0" w:firstLine="0"/>
        <w:rPr>
          <w:rFonts w:cs="Arial"/>
          <w:bCs/>
          <w:color w:val="auto"/>
          <w:highlight w:val="yellow"/>
        </w:rPr>
      </w:pPr>
      <w:r w:rsidRPr="008363ED">
        <w:rPr>
          <w:rFonts w:cs="Arial"/>
          <w:bCs/>
          <w:color w:val="auto"/>
          <w:highlight w:val="yellow"/>
        </w:rPr>
        <w:t xml:space="preserve">Connect the </w:t>
      </w:r>
      <w:r w:rsidR="00BB7617">
        <w:rPr>
          <w:rFonts w:cs="Arial"/>
          <w:bCs/>
          <w:color w:val="auto"/>
          <w:highlight w:val="yellow"/>
        </w:rPr>
        <w:t xml:space="preserve">end of the </w:t>
      </w:r>
      <w:r w:rsidRPr="008363ED">
        <w:rPr>
          <w:rFonts w:cs="Arial"/>
          <w:bCs/>
          <w:color w:val="auto"/>
          <w:highlight w:val="yellow"/>
        </w:rPr>
        <w:t xml:space="preserve">coaxial cable </w:t>
      </w:r>
      <w:r w:rsidR="00BB7617">
        <w:rPr>
          <w:rFonts w:cs="Arial"/>
          <w:bCs/>
          <w:color w:val="auto"/>
          <w:highlight w:val="yellow"/>
        </w:rPr>
        <w:t>equipped with a</w:t>
      </w:r>
      <w:r w:rsidR="004846BF">
        <w:rPr>
          <w:rFonts w:cs="Arial"/>
          <w:bCs/>
          <w:color w:val="auto"/>
          <w:highlight w:val="yellow"/>
        </w:rPr>
        <w:t>n</w:t>
      </w:r>
      <w:r w:rsidR="00BB7617">
        <w:rPr>
          <w:rFonts w:cs="Arial"/>
          <w:bCs/>
          <w:color w:val="auto"/>
          <w:highlight w:val="yellow"/>
        </w:rPr>
        <w:t xml:space="preserve"> N connector </w:t>
      </w:r>
      <w:r w:rsidR="00C62139" w:rsidRPr="008363ED">
        <w:rPr>
          <w:rFonts w:cs="Arial"/>
          <w:bCs/>
          <w:color w:val="auto"/>
          <w:highlight w:val="yellow"/>
        </w:rPr>
        <w:t xml:space="preserve">to </w:t>
      </w:r>
      <w:r w:rsidR="002D4F97" w:rsidRPr="008363ED">
        <w:rPr>
          <w:rFonts w:cs="Arial"/>
          <w:bCs/>
          <w:color w:val="auto"/>
          <w:highlight w:val="yellow"/>
        </w:rPr>
        <w:t>the directional coupler</w:t>
      </w:r>
      <w:r w:rsidR="00485BFD">
        <w:rPr>
          <w:rFonts w:cs="Arial"/>
          <w:bCs/>
          <w:color w:val="auto"/>
          <w:highlight w:val="yellow"/>
        </w:rPr>
        <w:t xml:space="preserve"> by plugging the coaxial cable to the directional cable</w:t>
      </w:r>
      <w:r w:rsidR="00C62139" w:rsidRPr="008363ED">
        <w:rPr>
          <w:rFonts w:cs="Arial"/>
          <w:bCs/>
          <w:color w:val="auto"/>
          <w:highlight w:val="yellow"/>
        </w:rPr>
        <w:t>.</w:t>
      </w:r>
    </w:p>
    <w:p w:rsidR="006A532C" w:rsidRPr="008363ED" w:rsidRDefault="006A532C" w:rsidP="00806DC6">
      <w:pPr>
        <w:pStyle w:val="NormalWeb"/>
        <w:spacing w:before="0" w:beforeAutospacing="0" w:after="0" w:afterAutospacing="0"/>
        <w:rPr>
          <w:rFonts w:cs="Arial"/>
          <w:bCs/>
          <w:color w:val="auto"/>
          <w:highlight w:val="yellow"/>
        </w:rPr>
      </w:pPr>
    </w:p>
    <w:p w:rsidR="009B043A" w:rsidRPr="008363ED" w:rsidRDefault="009B043A" w:rsidP="00806DC6">
      <w:pPr>
        <w:pStyle w:val="NormalWeb"/>
        <w:numPr>
          <w:ilvl w:val="1"/>
          <w:numId w:val="4"/>
        </w:numPr>
        <w:spacing w:before="0" w:beforeAutospacing="0" w:after="0" w:afterAutospacing="0"/>
        <w:ind w:left="0" w:firstLine="0"/>
        <w:rPr>
          <w:rFonts w:cs="Arial"/>
          <w:bCs/>
          <w:color w:val="auto"/>
          <w:highlight w:val="yellow"/>
        </w:rPr>
      </w:pPr>
      <w:r w:rsidRPr="008363ED">
        <w:rPr>
          <w:rFonts w:cs="Arial"/>
          <w:bCs/>
          <w:color w:val="auto"/>
          <w:highlight w:val="yellow"/>
        </w:rPr>
        <w:t xml:space="preserve">Switch </w:t>
      </w:r>
      <w:r w:rsidR="00310B63" w:rsidRPr="008363ED">
        <w:rPr>
          <w:rFonts w:cs="Arial"/>
          <w:bCs/>
          <w:color w:val="auto"/>
          <w:highlight w:val="yellow"/>
        </w:rPr>
        <w:t>on the magnetron via the power supply</w:t>
      </w:r>
      <w:r w:rsidR="00BB1373" w:rsidRPr="008363ED">
        <w:rPr>
          <w:rFonts w:cs="Arial"/>
          <w:bCs/>
          <w:color w:val="auto"/>
          <w:highlight w:val="yellow"/>
        </w:rPr>
        <w:t xml:space="preserve"> and the spectrum of the emitted microwave is displayed on the spectrum analyzer</w:t>
      </w:r>
      <w:r w:rsidR="004846BF">
        <w:rPr>
          <w:rFonts w:cs="Arial"/>
          <w:bCs/>
          <w:color w:val="auto"/>
          <w:highlight w:val="yellow"/>
        </w:rPr>
        <w:t>.</w:t>
      </w:r>
    </w:p>
    <w:p w:rsidR="00CB09CF" w:rsidRDefault="00CB09CF" w:rsidP="00806DC6">
      <w:pPr>
        <w:pStyle w:val="ListParagraph"/>
        <w:ind w:left="0"/>
        <w:rPr>
          <w:rFonts w:cs="Arial"/>
          <w:bCs/>
          <w:color w:val="auto"/>
        </w:rPr>
      </w:pPr>
    </w:p>
    <w:p w:rsidR="00CB09CF" w:rsidRDefault="00CB09CF" w:rsidP="00806DC6">
      <w:pPr>
        <w:pStyle w:val="NormalWeb"/>
        <w:numPr>
          <w:ilvl w:val="1"/>
          <w:numId w:val="4"/>
        </w:numPr>
        <w:spacing w:before="0" w:beforeAutospacing="0" w:after="0" w:afterAutospacing="0"/>
        <w:ind w:left="0" w:firstLine="0"/>
        <w:rPr>
          <w:rFonts w:cs="Arial"/>
          <w:bCs/>
          <w:color w:val="auto"/>
        </w:rPr>
      </w:pPr>
      <w:r>
        <w:rPr>
          <w:rFonts w:cs="Arial"/>
          <w:bCs/>
          <w:color w:val="auto"/>
        </w:rPr>
        <w:t>If necessary</w:t>
      </w:r>
      <w:r w:rsidR="004846BF">
        <w:rPr>
          <w:rFonts w:cs="Arial"/>
          <w:bCs/>
          <w:color w:val="auto"/>
        </w:rPr>
        <w:t>,</w:t>
      </w:r>
      <w:r>
        <w:rPr>
          <w:rFonts w:cs="Arial"/>
          <w:bCs/>
          <w:color w:val="auto"/>
        </w:rPr>
        <w:t xml:space="preserve"> adjust the displayed </w:t>
      </w:r>
      <w:r w:rsidR="00115A37">
        <w:rPr>
          <w:rFonts w:cs="Arial"/>
          <w:bCs/>
          <w:color w:val="auto"/>
        </w:rPr>
        <w:t>abscissa, ordinate and their resolution</w:t>
      </w:r>
      <w:r>
        <w:rPr>
          <w:rFonts w:cs="Arial"/>
          <w:bCs/>
          <w:color w:val="auto"/>
        </w:rPr>
        <w:t xml:space="preserve"> according to the manual of the spectrum analyzer.</w:t>
      </w:r>
    </w:p>
    <w:p w:rsidR="006A532C" w:rsidRDefault="006A532C" w:rsidP="00806DC6">
      <w:pPr>
        <w:pStyle w:val="NormalWeb"/>
        <w:spacing w:before="0" w:beforeAutospacing="0" w:after="0" w:afterAutospacing="0"/>
        <w:rPr>
          <w:rFonts w:cs="Arial"/>
          <w:bCs/>
          <w:color w:val="auto"/>
        </w:rPr>
      </w:pPr>
    </w:p>
    <w:p w:rsidR="009F0854" w:rsidRPr="008363ED" w:rsidRDefault="00BB1373" w:rsidP="00806DC6">
      <w:pPr>
        <w:pStyle w:val="NormalWeb"/>
        <w:numPr>
          <w:ilvl w:val="1"/>
          <w:numId w:val="4"/>
        </w:numPr>
        <w:spacing w:before="0" w:beforeAutospacing="0" w:after="0" w:afterAutospacing="0"/>
        <w:ind w:left="0" w:firstLine="0"/>
        <w:rPr>
          <w:rFonts w:cs="Arial"/>
          <w:bCs/>
          <w:color w:val="auto"/>
          <w:highlight w:val="yellow"/>
        </w:rPr>
      </w:pPr>
      <w:r w:rsidRPr="008363ED">
        <w:rPr>
          <w:rFonts w:cs="Arial"/>
          <w:bCs/>
          <w:color w:val="auto"/>
          <w:highlight w:val="yellow"/>
        </w:rPr>
        <w:t>To measure the frequency of the output microwave in dependence of the microwave power, increase the microwave power from 10% to the maximum of the output power in 5</w:t>
      </w:r>
      <w:r w:rsidR="008363ED">
        <w:rPr>
          <w:rFonts w:cs="Arial"/>
          <w:bCs/>
          <w:color w:val="auto"/>
          <w:highlight w:val="yellow"/>
        </w:rPr>
        <w:t>%</w:t>
      </w:r>
      <w:r w:rsidRPr="008363ED">
        <w:rPr>
          <w:rFonts w:cs="Arial"/>
          <w:bCs/>
          <w:color w:val="auto"/>
          <w:highlight w:val="yellow"/>
        </w:rPr>
        <w:t xml:space="preserve"> to 10% steps and </w:t>
      </w:r>
      <w:r w:rsidR="004846BF">
        <w:rPr>
          <w:rFonts w:cs="Arial"/>
          <w:bCs/>
          <w:color w:val="auto"/>
          <w:highlight w:val="yellow"/>
        </w:rPr>
        <w:t>for every step determine the frequency of the maximal amplitude of the spectrum displayed by the spectrum analyzer</w:t>
      </w:r>
      <w:r w:rsidRPr="008363ED">
        <w:rPr>
          <w:rFonts w:cs="Arial"/>
          <w:bCs/>
          <w:color w:val="auto"/>
          <w:highlight w:val="yellow"/>
        </w:rPr>
        <w:t>.</w:t>
      </w:r>
      <w:r w:rsidR="00144E61">
        <w:rPr>
          <w:rFonts w:cs="Arial"/>
          <w:bCs/>
          <w:color w:val="auto"/>
          <w:highlight w:val="yellow"/>
        </w:rPr>
        <w:t xml:space="preserve"> </w:t>
      </w:r>
    </w:p>
    <w:p w:rsidR="009F0854" w:rsidRDefault="009F0854" w:rsidP="00806DC6">
      <w:pPr>
        <w:pStyle w:val="ListParagraph"/>
        <w:ind w:left="0"/>
        <w:rPr>
          <w:rFonts w:cs="Arial"/>
          <w:bCs/>
          <w:color w:val="auto"/>
        </w:rPr>
      </w:pPr>
    </w:p>
    <w:p w:rsidR="009B043A" w:rsidRPr="00B11C89" w:rsidRDefault="00BB1373" w:rsidP="00806DC6">
      <w:pPr>
        <w:pStyle w:val="NormalWeb"/>
        <w:spacing w:before="0" w:beforeAutospacing="0" w:after="0" w:afterAutospacing="0"/>
        <w:rPr>
          <w:rFonts w:cs="Arial"/>
          <w:bCs/>
          <w:color w:val="auto"/>
        </w:rPr>
      </w:pPr>
      <w:r w:rsidRPr="00B11C89">
        <w:rPr>
          <w:rFonts w:cs="Arial"/>
          <w:bCs/>
          <w:color w:val="auto"/>
        </w:rPr>
        <w:t xml:space="preserve">Note: </w:t>
      </w:r>
      <w:r w:rsidR="009B043A" w:rsidRPr="00B11C89">
        <w:rPr>
          <w:rFonts w:cs="Arial"/>
          <w:bCs/>
          <w:color w:val="auto"/>
        </w:rPr>
        <w:t>Usually, the frequency spectrum of a magnetron below 10</w:t>
      </w:r>
      <w:r w:rsidR="00F66865" w:rsidRPr="00B11C89">
        <w:rPr>
          <w:rFonts w:cs="Arial"/>
          <w:bCs/>
          <w:color w:val="auto"/>
        </w:rPr>
        <w:t>%</w:t>
      </w:r>
      <w:r w:rsidR="009B043A" w:rsidRPr="001D7CA8">
        <w:rPr>
          <w:rFonts w:cs="Arial"/>
          <w:bCs/>
          <w:color w:val="auto"/>
        </w:rPr>
        <w:t xml:space="preserve"> of its maximum output power is very broad</w:t>
      </w:r>
      <w:r w:rsidR="009E29AA" w:rsidRPr="00BD1218">
        <w:rPr>
          <w:rFonts w:cs="Arial"/>
          <w:bCs/>
          <w:color w:val="auto"/>
        </w:rPr>
        <w:t xml:space="preserve">, exhibits many different peaks and therefore is not </w:t>
      </w:r>
      <w:r w:rsidR="00310B63" w:rsidRPr="00B11C89">
        <w:rPr>
          <w:rFonts w:cs="Arial"/>
          <w:bCs/>
          <w:color w:val="auto"/>
        </w:rPr>
        <w:t>usable</w:t>
      </w:r>
      <w:r w:rsidR="009E29AA" w:rsidRPr="00B11C89">
        <w:rPr>
          <w:rFonts w:cs="Arial"/>
          <w:bCs/>
          <w:color w:val="auto"/>
        </w:rPr>
        <w:t>.</w:t>
      </w:r>
    </w:p>
    <w:p w:rsidR="009B043A" w:rsidRPr="009B043A" w:rsidRDefault="009B043A" w:rsidP="00806DC6">
      <w:pPr>
        <w:pStyle w:val="NormalWeb"/>
        <w:spacing w:before="0" w:beforeAutospacing="0" w:after="0" w:afterAutospacing="0"/>
        <w:rPr>
          <w:rFonts w:cs="Arial"/>
          <w:bCs/>
          <w:color w:val="auto"/>
        </w:rPr>
      </w:pPr>
    </w:p>
    <w:p w:rsidR="00D50CB5" w:rsidRPr="008363ED" w:rsidRDefault="00C62139" w:rsidP="00806DC6">
      <w:pPr>
        <w:pStyle w:val="NormalWeb"/>
        <w:numPr>
          <w:ilvl w:val="0"/>
          <w:numId w:val="3"/>
        </w:numPr>
        <w:spacing w:before="0" w:beforeAutospacing="0" w:after="0" w:afterAutospacing="0"/>
        <w:ind w:left="0" w:firstLine="0"/>
        <w:rPr>
          <w:rFonts w:cs="Arial"/>
          <w:b/>
          <w:bCs/>
          <w:color w:val="auto"/>
          <w:highlight w:val="yellow"/>
        </w:rPr>
      </w:pPr>
      <w:r w:rsidRPr="008363ED">
        <w:rPr>
          <w:rFonts w:cs="Arial"/>
          <w:b/>
          <w:bCs/>
          <w:color w:val="auto"/>
          <w:highlight w:val="yellow"/>
        </w:rPr>
        <w:t xml:space="preserve">Adjustment of the </w:t>
      </w:r>
      <w:r w:rsidR="004846BF">
        <w:rPr>
          <w:rFonts w:cs="Arial"/>
          <w:b/>
          <w:bCs/>
          <w:color w:val="auto"/>
          <w:highlight w:val="yellow"/>
        </w:rPr>
        <w:t>Resonance</w:t>
      </w:r>
      <w:r w:rsidR="004846BF" w:rsidRPr="008363ED">
        <w:rPr>
          <w:rFonts w:cs="Arial"/>
          <w:b/>
          <w:bCs/>
          <w:color w:val="auto"/>
          <w:highlight w:val="yellow"/>
        </w:rPr>
        <w:t xml:space="preserve"> </w:t>
      </w:r>
      <w:r w:rsidRPr="008363ED">
        <w:rPr>
          <w:rFonts w:cs="Arial"/>
          <w:b/>
          <w:bCs/>
          <w:color w:val="auto"/>
          <w:highlight w:val="yellow"/>
        </w:rPr>
        <w:t>Frequency</w:t>
      </w:r>
    </w:p>
    <w:p w:rsidR="006A532C" w:rsidRDefault="006A532C" w:rsidP="00806DC6">
      <w:pPr>
        <w:pStyle w:val="NormalWeb"/>
        <w:spacing w:before="0" w:beforeAutospacing="0" w:after="0" w:afterAutospacing="0"/>
        <w:rPr>
          <w:rFonts w:cs="Arial"/>
          <w:b/>
          <w:bCs/>
          <w:color w:val="auto"/>
        </w:rPr>
      </w:pPr>
    </w:p>
    <w:p w:rsidR="00115A37" w:rsidRPr="00ED717F" w:rsidRDefault="00115A37" w:rsidP="00806DC6">
      <w:pPr>
        <w:pStyle w:val="NormalWeb"/>
        <w:spacing w:before="0" w:beforeAutospacing="0" w:after="0" w:afterAutospacing="0"/>
        <w:rPr>
          <w:rFonts w:cs="Arial"/>
          <w:b/>
          <w:bCs/>
          <w:color w:val="auto"/>
        </w:rPr>
      </w:pPr>
      <w:r w:rsidRPr="00ED717F">
        <w:rPr>
          <w:rFonts w:cs="Arial"/>
          <w:bCs/>
          <w:color w:val="auto"/>
        </w:rPr>
        <w:t xml:space="preserve">Note: The </w:t>
      </w:r>
      <w:r>
        <w:rPr>
          <w:rFonts w:cs="Arial"/>
          <w:bCs/>
          <w:color w:val="auto"/>
        </w:rPr>
        <w:t xml:space="preserve">schematic of the experimental setup for measuring and adjusting the </w:t>
      </w:r>
      <w:r w:rsidR="004846BF">
        <w:rPr>
          <w:rFonts w:cs="Arial"/>
          <w:bCs/>
          <w:color w:val="auto"/>
        </w:rPr>
        <w:t xml:space="preserve">resonance </w:t>
      </w:r>
      <w:r>
        <w:rPr>
          <w:rFonts w:cs="Arial"/>
          <w:bCs/>
          <w:color w:val="auto"/>
        </w:rPr>
        <w:t>fr</w:t>
      </w:r>
      <w:r w:rsidR="00010C5B">
        <w:rPr>
          <w:rFonts w:cs="Arial"/>
          <w:bCs/>
          <w:color w:val="auto"/>
        </w:rPr>
        <w:t xml:space="preserve">equency is depicted in Figure </w:t>
      </w:r>
      <w:r w:rsidR="00CF5907">
        <w:rPr>
          <w:rFonts w:cs="Arial"/>
          <w:bCs/>
          <w:color w:val="auto"/>
        </w:rPr>
        <w:t>2a</w:t>
      </w:r>
      <w:r w:rsidRPr="00ED717F">
        <w:rPr>
          <w:rFonts w:cs="Arial"/>
          <w:bCs/>
          <w:color w:val="auto"/>
        </w:rPr>
        <w:t>.</w:t>
      </w:r>
    </w:p>
    <w:p w:rsidR="00115A37" w:rsidRDefault="00115A37" w:rsidP="00806DC6">
      <w:pPr>
        <w:pStyle w:val="NormalWeb"/>
        <w:spacing w:before="0" w:beforeAutospacing="0" w:after="0" w:afterAutospacing="0"/>
        <w:rPr>
          <w:rFonts w:cs="Arial"/>
          <w:b/>
          <w:bCs/>
          <w:color w:val="auto"/>
        </w:rPr>
      </w:pPr>
    </w:p>
    <w:p w:rsidR="00D50CB5" w:rsidRDefault="009E29AA" w:rsidP="00806DC6">
      <w:pPr>
        <w:pStyle w:val="NormalWeb"/>
        <w:numPr>
          <w:ilvl w:val="1"/>
          <w:numId w:val="3"/>
        </w:numPr>
        <w:spacing w:before="0" w:beforeAutospacing="0" w:after="0" w:afterAutospacing="0"/>
        <w:ind w:left="0" w:firstLine="0"/>
        <w:rPr>
          <w:rFonts w:cs="Arial"/>
          <w:bCs/>
          <w:color w:val="auto"/>
        </w:rPr>
      </w:pPr>
      <w:r w:rsidRPr="009C105A">
        <w:rPr>
          <w:rFonts w:cs="Arial"/>
          <w:bCs/>
          <w:color w:val="auto"/>
        </w:rPr>
        <w:t>Calibrate the network analyzer with the calibration kit</w:t>
      </w:r>
      <w:r w:rsidR="00310B63" w:rsidRPr="009C105A">
        <w:rPr>
          <w:rFonts w:cs="Arial"/>
          <w:bCs/>
          <w:color w:val="auto"/>
        </w:rPr>
        <w:t xml:space="preserve"> for S11 operation</w:t>
      </w:r>
      <w:r w:rsidR="00247D80">
        <w:rPr>
          <w:rFonts w:cs="Arial"/>
          <w:bCs/>
          <w:color w:val="auto"/>
        </w:rPr>
        <w:t xml:space="preserve"> (according to manufacturer’s protocol)</w:t>
      </w:r>
      <w:r w:rsidRPr="009C105A">
        <w:rPr>
          <w:rFonts w:cs="Arial"/>
          <w:bCs/>
          <w:color w:val="auto"/>
        </w:rPr>
        <w:t>.</w:t>
      </w:r>
    </w:p>
    <w:p w:rsidR="006A532C" w:rsidRPr="009C105A" w:rsidRDefault="006A532C" w:rsidP="00806DC6">
      <w:pPr>
        <w:pStyle w:val="NormalWeb"/>
        <w:spacing w:before="0" w:beforeAutospacing="0" w:after="0" w:afterAutospacing="0"/>
        <w:rPr>
          <w:rFonts w:cs="Arial"/>
          <w:bCs/>
          <w:color w:val="auto"/>
        </w:rPr>
      </w:pPr>
    </w:p>
    <w:p w:rsidR="00D50CB5" w:rsidRPr="008363ED" w:rsidRDefault="00310B63" w:rsidP="00806DC6">
      <w:pPr>
        <w:pStyle w:val="NormalWeb"/>
        <w:numPr>
          <w:ilvl w:val="1"/>
          <w:numId w:val="3"/>
        </w:numPr>
        <w:spacing w:before="0" w:beforeAutospacing="0" w:after="0" w:afterAutospacing="0"/>
        <w:ind w:left="0" w:firstLine="0"/>
        <w:rPr>
          <w:rFonts w:cs="Arial"/>
          <w:bCs/>
          <w:color w:val="auto"/>
          <w:highlight w:val="yellow"/>
        </w:rPr>
      </w:pPr>
      <w:r w:rsidRPr="008363ED">
        <w:rPr>
          <w:rFonts w:cs="Arial"/>
          <w:bCs/>
          <w:color w:val="auto"/>
          <w:highlight w:val="yellow"/>
        </w:rPr>
        <w:t xml:space="preserve">Connect </w:t>
      </w:r>
      <w:r w:rsidR="004A485C" w:rsidRPr="008363ED">
        <w:rPr>
          <w:rFonts w:cs="Arial"/>
          <w:bCs/>
          <w:color w:val="auto"/>
          <w:highlight w:val="yellow"/>
        </w:rPr>
        <w:t>the coaxial cable via the N-</w:t>
      </w:r>
      <w:r w:rsidR="00E9111C" w:rsidRPr="008363ED">
        <w:rPr>
          <w:rFonts w:cs="Arial"/>
          <w:bCs/>
          <w:color w:val="auto"/>
          <w:highlight w:val="yellow"/>
        </w:rPr>
        <w:t xml:space="preserve">connector to the coaxial </w:t>
      </w:r>
      <w:r w:rsidRPr="008363ED">
        <w:rPr>
          <w:rFonts w:cs="Arial"/>
          <w:bCs/>
          <w:color w:val="auto"/>
          <w:highlight w:val="yellow"/>
        </w:rPr>
        <w:t xml:space="preserve">part of </w:t>
      </w:r>
      <w:r w:rsidR="00B32684" w:rsidRPr="008363ED">
        <w:rPr>
          <w:rFonts w:cs="Arial"/>
          <w:bCs/>
          <w:color w:val="auto"/>
          <w:highlight w:val="yellow"/>
        </w:rPr>
        <w:t>a</w:t>
      </w:r>
      <w:r w:rsidRPr="008363ED">
        <w:rPr>
          <w:rFonts w:cs="Arial"/>
          <w:bCs/>
          <w:color w:val="auto"/>
          <w:highlight w:val="yellow"/>
        </w:rPr>
        <w:t xml:space="preserve"> coaxial</w:t>
      </w:r>
      <w:r w:rsidR="006A72A7">
        <w:rPr>
          <w:rFonts w:cs="Arial"/>
          <w:bCs/>
          <w:color w:val="auto"/>
          <w:highlight w:val="yellow"/>
        </w:rPr>
        <w:t>-</w:t>
      </w:r>
      <w:r w:rsidR="00E9111C" w:rsidRPr="008363ED">
        <w:rPr>
          <w:rFonts w:cs="Arial"/>
          <w:bCs/>
          <w:color w:val="auto"/>
          <w:highlight w:val="yellow"/>
        </w:rPr>
        <w:t>to</w:t>
      </w:r>
      <w:r w:rsidR="006A72A7">
        <w:rPr>
          <w:rFonts w:cs="Arial"/>
          <w:bCs/>
          <w:color w:val="auto"/>
          <w:highlight w:val="yellow"/>
        </w:rPr>
        <w:t>-</w:t>
      </w:r>
      <w:r w:rsidR="00E9111C" w:rsidRPr="008363ED">
        <w:rPr>
          <w:rFonts w:cs="Arial"/>
          <w:bCs/>
          <w:color w:val="auto"/>
          <w:highlight w:val="yellow"/>
        </w:rPr>
        <w:lastRenderedPageBreak/>
        <w:t>rectangular</w:t>
      </w:r>
      <w:r w:rsidR="006A72A7">
        <w:rPr>
          <w:rFonts w:cs="Arial"/>
          <w:bCs/>
          <w:color w:val="auto"/>
          <w:highlight w:val="yellow"/>
        </w:rPr>
        <w:t>-</w:t>
      </w:r>
      <w:r w:rsidR="00E9111C" w:rsidRPr="008363ED">
        <w:rPr>
          <w:rFonts w:cs="Arial"/>
          <w:bCs/>
          <w:color w:val="auto"/>
          <w:highlight w:val="yellow"/>
        </w:rPr>
        <w:t>wave guide transition</w:t>
      </w:r>
      <w:r w:rsidR="00485BFD">
        <w:rPr>
          <w:rFonts w:cs="Arial"/>
          <w:bCs/>
          <w:color w:val="auto"/>
          <w:highlight w:val="yellow"/>
        </w:rPr>
        <w:t xml:space="preserve"> by plugging t</w:t>
      </w:r>
      <w:r w:rsidR="006A72A7">
        <w:rPr>
          <w:rFonts w:cs="Arial"/>
          <w:bCs/>
          <w:color w:val="auto"/>
          <w:highlight w:val="yellow"/>
        </w:rPr>
        <w:t>he coaxial cable to the coaxial-to-wave-guide-</w:t>
      </w:r>
      <w:r w:rsidR="00485BFD">
        <w:rPr>
          <w:rFonts w:cs="Arial"/>
          <w:bCs/>
          <w:color w:val="auto"/>
          <w:highlight w:val="yellow"/>
        </w:rPr>
        <w:t>transition</w:t>
      </w:r>
      <w:r w:rsidR="00E9111C" w:rsidRPr="008363ED">
        <w:rPr>
          <w:rFonts w:cs="Arial"/>
          <w:bCs/>
          <w:color w:val="auto"/>
          <w:highlight w:val="yellow"/>
        </w:rPr>
        <w:t>.</w:t>
      </w:r>
    </w:p>
    <w:p w:rsidR="006A532C" w:rsidRPr="008363ED" w:rsidRDefault="006A532C" w:rsidP="00806DC6">
      <w:pPr>
        <w:pStyle w:val="NormalWeb"/>
        <w:spacing w:before="0" w:beforeAutospacing="0" w:after="0" w:afterAutospacing="0"/>
        <w:rPr>
          <w:rFonts w:cs="Arial"/>
          <w:bCs/>
          <w:color w:val="auto"/>
          <w:highlight w:val="yellow"/>
        </w:rPr>
      </w:pPr>
    </w:p>
    <w:p w:rsidR="00D50CB5" w:rsidRPr="008363ED" w:rsidRDefault="00E9111C" w:rsidP="00806DC6">
      <w:pPr>
        <w:pStyle w:val="NormalWeb"/>
        <w:numPr>
          <w:ilvl w:val="1"/>
          <w:numId w:val="3"/>
        </w:numPr>
        <w:spacing w:before="0" w:beforeAutospacing="0" w:after="0" w:afterAutospacing="0"/>
        <w:ind w:left="0" w:firstLine="0"/>
        <w:rPr>
          <w:rFonts w:cs="Arial"/>
          <w:bCs/>
          <w:color w:val="auto"/>
          <w:highlight w:val="yellow"/>
        </w:rPr>
      </w:pPr>
      <w:r w:rsidRPr="008363ED">
        <w:rPr>
          <w:rFonts w:cs="Arial"/>
          <w:bCs/>
          <w:color w:val="auto"/>
          <w:highlight w:val="yellow"/>
        </w:rPr>
        <w:t>Connect the rectangular part of the coaxial</w:t>
      </w:r>
      <w:r w:rsidR="00A369CB">
        <w:rPr>
          <w:rFonts w:cs="Arial"/>
          <w:bCs/>
          <w:color w:val="auto"/>
          <w:highlight w:val="yellow"/>
        </w:rPr>
        <w:t>-</w:t>
      </w:r>
      <w:r w:rsidRPr="008363ED">
        <w:rPr>
          <w:rFonts w:cs="Arial"/>
          <w:bCs/>
          <w:color w:val="auto"/>
          <w:highlight w:val="yellow"/>
        </w:rPr>
        <w:t>to</w:t>
      </w:r>
      <w:r w:rsidR="00A369CB">
        <w:rPr>
          <w:rFonts w:cs="Arial"/>
          <w:bCs/>
          <w:color w:val="auto"/>
          <w:highlight w:val="yellow"/>
        </w:rPr>
        <w:t>-</w:t>
      </w:r>
      <w:r w:rsidRPr="008363ED">
        <w:rPr>
          <w:rFonts w:cs="Arial"/>
          <w:bCs/>
          <w:color w:val="auto"/>
          <w:highlight w:val="yellow"/>
        </w:rPr>
        <w:t>rectangular</w:t>
      </w:r>
      <w:r w:rsidR="00A369CB">
        <w:rPr>
          <w:rFonts w:cs="Arial"/>
          <w:bCs/>
          <w:color w:val="auto"/>
          <w:highlight w:val="yellow"/>
        </w:rPr>
        <w:t>-</w:t>
      </w:r>
      <w:r w:rsidRPr="008363ED">
        <w:rPr>
          <w:rFonts w:cs="Arial"/>
          <w:bCs/>
          <w:color w:val="auto"/>
          <w:highlight w:val="yellow"/>
        </w:rPr>
        <w:t>wave guide transition to a three stub tuner</w:t>
      </w:r>
      <w:r w:rsidR="00485BFD">
        <w:rPr>
          <w:rFonts w:cs="Arial"/>
          <w:bCs/>
          <w:color w:val="auto"/>
          <w:highlight w:val="yellow"/>
        </w:rPr>
        <w:t xml:space="preserve"> with 10 screws</w:t>
      </w:r>
      <w:r w:rsidRPr="008363ED">
        <w:rPr>
          <w:rFonts w:cs="Arial"/>
          <w:bCs/>
          <w:color w:val="auto"/>
          <w:highlight w:val="yellow"/>
        </w:rPr>
        <w:t>.</w:t>
      </w:r>
    </w:p>
    <w:p w:rsidR="006A532C" w:rsidRPr="008363ED" w:rsidRDefault="006A532C" w:rsidP="00806DC6">
      <w:pPr>
        <w:pStyle w:val="NormalWeb"/>
        <w:spacing w:before="0" w:beforeAutospacing="0" w:after="0" w:afterAutospacing="0"/>
        <w:rPr>
          <w:rFonts w:cs="Arial"/>
          <w:bCs/>
          <w:color w:val="auto"/>
          <w:highlight w:val="yellow"/>
        </w:rPr>
      </w:pPr>
    </w:p>
    <w:p w:rsidR="00D50CB5" w:rsidRPr="008363ED" w:rsidRDefault="00D50CB5" w:rsidP="00806DC6">
      <w:pPr>
        <w:pStyle w:val="NormalWeb"/>
        <w:numPr>
          <w:ilvl w:val="1"/>
          <w:numId w:val="3"/>
        </w:numPr>
        <w:spacing w:before="0" w:beforeAutospacing="0" w:after="0" w:afterAutospacing="0"/>
        <w:ind w:left="0" w:firstLine="0"/>
        <w:rPr>
          <w:rFonts w:cs="Arial"/>
          <w:bCs/>
          <w:color w:val="auto"/>
          <w:highlight w:val="yellow"/>
        </w:rPr>
      </w:pPr>
      <w:r w:rsidRPr="008363ED">
        <w:rPr>
          <w:rFonts w:cs="Arial"/>
          <w:bCs/>
          <w:color w:val="auto"/>
          <w:highlight w:val="yellow"/>
        </w:rPr>
        <w:t>Connect the three stub tuner to the microwave plasma torch assembly</w:t>
      </w:r>
      <w:r w:rsidR="00485BFD">
        <w:rPr>
          <w:rFonts w:cs="Arial"/>
          <w:bCs/>
          <w:color w:val="auto"/>
          <w:highlight w:val="yellow"/>
        </w:rPr>
        <w:t xml:space="preserve"> with 10 screws</w:t>
      </w:r>
      <w:r w:rsidRPr="008363ED">
        <w:rPr>
          <w:rFonts w:cs="Arial"/>
          <w:bCs/>
          <w:color w:val="auto"/>
          <w:highlight w:val="yellow"/>
        </w:rPr>
        <w:t>.</w:t>
      </w:r>
    </w:p>
    <w:p w:rsidR="006A532C" w:rsidRDefault="006A532C" w:rsidP="00806DC6">
      <w:pPr>
        <w:pStyle w:val="NormalWeb"/>
        <w:spacing w:before="0" w:beforeAutospacing="0" w:after="0" w:afterAutospacing="0"/>
        <w:rPr>
          <w:rFonts w:cs="Arial"/>
          <w:bCs/>
          <w:color w:val="auto"/>
        </w:rPr>
      </w:pPr>
    </w:p>
    <w:p w:rsidR="00D50CB5" w:rsidRDefault="004846BF" w:rsidP="00806DC6">
      <w:pPr>
        <w:pStyle w:val="NormalWeb"/>
        <w:numPr>
          <w:ilvl w:val="1"/>
          <w:numId w:val="3"/>
        </w:numPr>
        <w:spacing w:before="0" w:beforeAutospacing="0" w:after="0" w:afterAutospacing="0"/>
        <w:ind w:left="0" w:firstLine="0"/>
        <w:rPr>
          <w:rFonts w:cs="Arial"/>
          <w:bCs/>
          <w:color w:val="auto"/>
        </w:rPr>
      </w:pPr>
      <w:r>
        <w:rPr>
          <w:rFonts w:cs="Arial"/>
          <w:bCs/>
          <w:color w:val="auto"/>
        </w:rPr>
        <w:t>I</w:t>
      </w:r>
      <w:r w:rsidR="00D50CB5" w:rsidRPr="00D50CB5">
        <w:rPr>
          <w:rFonts w:cs="Arial"/>
          <w:bCs/>
          <w:color w:val="auto"/>
        </w:rPr>
        <w:t xml:space="preserve">n the network analyzer menu </w:t>
      </w:r>
      <w:r>
        <w:rPr>
          <w:rFonts w:cs="Arial"/>
          <w:bCs/>
          <w:color w:val="auto"/>
        </w:rPr>
        <w:t>s</w:t>
      </w:r>
      <w:r w:rsidRPr="00D50CB5">
        <w:rPr>
          <w:rFonts w:cs="Arial"/>
          <w:bCs/>
          <w:color w:val="auto"/>
        </w:rPr>
        <w:t xml:space="preserve">witch </w:t>
      </w:r>
      <w:r w:rsidR="00D50CB5" w:rsidRPr="00D50CB5">
        <w:rPr>
          <w:rFonts w:cs="Arial"/>
          <w:bCs/>
          <w:color w:val="auto"/>
        </w:rPr>
        <w:t>to S11 operation.</w:t>
      </w:r>
    </w:p>
    <w:p w:rsidR="006A532C" w:rsidRDefault="006A532C" w:rsidP="00806DC6">
      <w:pPr>
        <w:pStyle w:val="NormalWeb"/>
        <w:spacing w:before="0" w:beforeAutospacing="0" w:after="0" w:afterAutospacing="0"/>
        <w:rPr>
          <w:rFonts w:cs="Arial"/>
          <w:bCs/>
          <w:color w:val="auto"/>
        </w:rPr>
      </w:pPr>
    </w:p>
    <w:p w:rsidR="00D50CB5" w:rsidRDefault="004846BF" w:rsidP="00806DC6">
      <w:pPr>
        <w:pStyle w:val="NormalWeb"/>
        <w:numPr>
          <w:ilvl w:val="1"/>
          <w:numId w:val="3"/>
        </w:numPr>
        <w:spacing w:before="0" w:beforeAutospacing="0" w:after="0" w:afterAutospacing="0"/>
        <w:ind w:left="0" w:firstLine="0"/>
        <w:rPr>
          <w:rFonts w:cs="Arial"/>
          <w:bCs/>
          <w:color w:val="auto"/>
        </w:rPr>
      </w:pPr>
      <w:r>
        <w:rPr>
          <w:rFonts w:cs="Arial"/>
          <w:bCs/>
          <w:color w:val="auto"/>
        </w:rPr>
        <w:t>I</w:t>
      </w:r>
      <w:r w:rsidR="00D50CB5" w:rsidRPr="00D50CB5">
        <w:rPr>
          <w:rFonts w:cs="Arial"/>
          <w:bCs/>
          <w:color w:val="auto"/>
        </w:rPr>
        <w:t>n</w:t>
      </w:r>
      <w:r w:rsidR="00310B63">
        <w:rPr>
          <w:rFonts w:cs="Arial"/>
          <w:bCs/>
          <w:color w:val="auto"/>
        </w:rPr>
        <w:t xml:space="preserve"> the network analyzer menu </w:t>
      </w:r>
      <w:r>
        <w:rPr>
          <w:rFonts w:cs="Arial"/>
          <w:bCs/>
          <w:color w:val="auto"/>
        </w:rPr>
        <w:t>s</w:t>
      </w:r>
      <w:r w:rsidRPr="00D50CB5">
        <w:rPr>
          <w:rFonts w:cs="Arial"/>
          <w:bCs/>
          <w:color w:val="auto"/>
        </w:rPr>
        <w:t>witch</w:t>
      </w:r>
      <w:r>
        <w:rPr>
          <w:rFonts w:cs="Arial"/>
          <w:bCs/>
          <w:color w:val="auto"/>
        </w:rPr>
        <w:t xml:space="preserve"> </w:t>
      </w:r>
      <w:r w:rsidR="00310B63">
        <w:rPr>
          <w:rFonts w:cs="Arial"/>
          <w:bCs/>
          <w:color w:val="auto"/>
        </w:rPr>
        <w:t xml:space="preserve">to </w:t>
      </w:r>
      <w:r w:rsidR="006804A8">
        <w:rPr>
          <w:rFonts w:cs="Arial"/>
          <w:bCs/>
          <w:color w:val="auto"/>
        </w:rPr>
        <w:t>VSWR mode or to log</w:t>
      </w:r>
      <w:r w:rsidR="00D50CB5" w:rsidRPr="00D50CB5">
        <w:rPr>
          <w:rFonts w:cs="Arial"/>
          <w:bCs/>
          <w:color w:val="auto"/>
        </w:rPr>
        <w:t xml:space="preserve"> mode.</w:t>
      </w:r>
    </w:p>
    <w:p w:rsidR="006A532C" w:rsidRDefault="006A532C" w:rsidP="00806DC6">
      <w:pPr>
        <w:pStyle w:val="NormalWeb"/>
        <w:spacing w:before="0" w:beforeAutospacing="0" w:after="0" w:afterAutospacing="0"/>
        <w:rPr>
          <w:rFonts w:cs="Arial"/>
          <w:bCs/>
          <w:color w:val="auto"/>
        </w:rPr>
      </w:pPr>
    </w:p>
    <w:p w:rsidR="00D50CB5" w:rsidRPr="008363ED" w:rsidRDefault="004846BF" w:rsidP="00806DC6">
      <w:pPr>
        <w:pStyle w:val="NormalWeb"/>
        <w:numPr>
          <w:ilvl w:val="1"/>
          <w:numId w:val="3"/>
        </w:numPr>
        <w:spacing w:before="0" w:beforeAutospacing="0" w:after="0" w:afterAutospacing="0"/>
        <w:ind w:left="0" w:firstLine="0"/>
        <w:rPr>
          <w:rFonts w:cs="Arial"/>
          <w:bCs/>
          <w:color w:val="auto"/>
          <w:highlight w:val="yellow"/>
        </w:rPr>
      </w:pPr>
      <w:r>
        <w:rPr>
          <w:rFonts w:cs="Arial"/>
          <w:bCs/>
          <w:color w:val="auto"/>
          <w:highlight w:val="yellow"/>
        </w:rPr>
        <w:t>I</w:t>
      </w:r>
      <w:r w:rsidRPr="008363ED">
        <w:rPr>
          <w:rFonts w:cs="Arial"/>
          <w:bCs/>
          <w:color w:val="auto"/>
          <w:highlight w:val="yellow"/>
        </w:rPr>
        <w:t xml:space="preserve">teratively </w:t>
      </w:r>
      <w:r>
        <w:rPr>
          <w:rFonts w:cs="Arial"/>
          <w:bCs/>
          <w:color w:val="auto"/>
          <w:highlight w:val="yellow"/>
        </w:rPr>
        <w:t>a</w:t>
      </w:r>
      <w:r w:rsidR="00D50CB5" w:rsidRPr="008363ED">
        <w:rPr>
          <w:rFonts w:cs="Arial"/>
          <w:bCs/>
          <w:color w:val="auto"/>
          <w:highlight w:val="yellow"/>
        </w:rPr>
        <w:t xml:space="preserve">djust the </w:t>
      </w:r>
      <w:r>
        <w:rPr>
          <w:rFonts w:cs="Arial"/>
          <w:bCs/>
          <w:color w:val="auto"/>
          <w:highlight w:val="yellow"/>
        </w:rPr>
        <w:t>resonance</w:t>
      </w:r>
      <w:r w:rsidRPr="008363ED">
        <w:rPr>
          <w:rFonts w:cs="Arial"/>
          <w:bCs/>
          <w:color w:val="auto"/>
          <w:highlight w:val="yellow"/>
        </w:rPr>
        <w:t xml:space="preserve"> </w:t>
      </w:r>
      <w:r w:rsidR="00D50CB5" w:rsidRPr="008363ED">
        <w:rPr>
          <w:rFonts w:cs="Arial"/>
          <w:bCs/>
          <w:color w:val="auto"/>
          <w:highlight w:val="yellow"/>
        </w:rPr>
        <w:t xml:space="preserve">frequency of the microwave plasma </w:t>
      </w:r>
      <w:r w:rsidR="00247D80" w:rsidRPr="008363ED">
        <w:rPr>
          <w:rFonts w:cs="Arial"/>
          <w:bCs/>
          <w:color w:val="auto"/>
          <w:highlight w:val="yellow"/>
        </w:rPr>
        <w:t xml:space="preserve">torch </w:t>
      </w:r>
      <w:r w:rsidR="00D50CB5" w:rsidRPr="008363ED">
        <w:rPr>
          <w:rFonts w:cs="Arial"/>
          <w:bCs/>
          <w:color w:val="auto"/>
          <w:highlight w:val="yellow"/>
        </w:rPr>
        <w:t xml:space="preserve">assembly to the measured frequency of the magnetron at </w:t>
      </w:r>
      <w:r w:rsidR="006804A8" w:rsidRPr="008363ED">
        <w:rPr>
          <w:rFonts w:cs="Arial"/>
          <w:bCs/>
          <w:color w:val="auto"/>
          <w:highlight w:val="yellow"/>
        </w:rPr>
        <w:t xml:space="preserve">an output power of </w:t>
      </w:r>
      <w:r w:rsidR="00310B63" w:rsidRPr="008363ED">
        <w:rPr>
          <w:rFonts w:cs="Arial"/>
          <w:bCs/>
          <w:color w:val="auto"/>
          <w:highlight w:val="yellow"/>
        </w:rPr>
        <w:t>25 - 60</w:t>
      </w:r>
      <w:r w:rsidR="00F66865" w:rsidRPr="008363ED">
        <w:rPr>
          <w:rFonts w:cs="Arial"/>
          <w:bCs/>
          <w:color w:val="auto"/>
          <w:highlight w:val="yellow"/>
        </w:rPr>
        <w:t>%</w:t>
      </w:r>
      <w:r w:rsidR="00D50CB5" w:rsidRPr="008363ED">
        <w:rPr>
          <w:rFonts w:cs="Arial"/>
          <w:bCs/>
          <w:color w:val="auto"/>
          <w:highlight w:val="yellow"/>
        </w:rPr>
        <w:t xml:space="preserve"> </w:t>
      </w:r>
      <w:r w:rsidR="006804A8" w:rsidRPr="008363ED">
        <w:rPr>
          <w:rFonts w:cs="Arial"/>
          <w:bCs/>
          <w:color w:val="auto"/>
          <w:highlight w:val="yellow"/>
        </w:rPr>
        <w:t xml:space="preserve">of the maximum output power </w:t>
      </w:r>
      <w:r w:rsidR="00D50CB5" w:rsidRPr="008363ED">
        <w:rPr>
          <w:rFonts w:cs="Arial"/>
          <w:bCs/>
          <w:color w:val="auto"/>
          <w:highlight w:val="yellow"/>
        </w:rPr>
        <w:t>by moving the nozzle up and down.</w:t>
      </w:r>
      <w:r w:rsidR="00310B63" w:rsidRPr="008363ED">
        <w:rPr>
          <w:rFonts w:cs="Arial"/>
          <w:bCs/>
          <w:color w:val="auto"/>
          <w:highlight w:val="yellow"/>
        </w:rPr>
        <w:t xml:space="preserve"> The </w:t>
      </w:r>
      <w:r w:rsidR="0045137B">
        <w:rPr>
          <w:rFonts w:cs="Arial"/>
          <w:bCs/>
          <w:color w:val="auto"/>
          <w:highlight w:val="yellow"/>
        </w:rPr>
        <w:t>resonance</w:t>
      </w:r>
      <w:r w:rsidR="0045137B" w:rsidRPr="008363ED">
        <w:rPr>
          <w:rFonts w:cs="Arial"/>
          <w:bCs/>
          <w:color w:val="auto"/>
          <w:highlight w:val="yellow"/>
        </w:rPr>
        <w:t xml:space="preserve"> </w:t>
      </w:r>
      <w:r w:rsidR="00310B63" w:rsidRPr="008363ED">
        <w:rPr>
          <w:rFonts w:cs="Arial"/>
          <w:bCs/>
          <w:color w:val="auto"/>
          <w:highlight w:val="yellow"/>
        </w:rPr>
        <w:t>frequency of the microwave plasma torch assembly is given by the dip of the S11 parameter measurement</w:t>
      </w:r>
      <w:r w:rsidR="00BB1373" w:rsidRPr="008363ED">
        <w:rPr>
          <w:rFonts w:cs="Arial"/>
          <w:bCs/>
          <w:color w:val="auto"/>
          <w:highlight w:val="yellow"/>
        </w:rPr>
        <w:t xml:space="preserve"> as depicted in Figure </w:t>
      </w:r>
      <w:r w:rsidR="0045137B">
        <w:rPr>
          <w:rFonts w:cs="Arial"/>
          <w:bCs/>
          <w:color w:val="auto"/>
          <w:highlight w:val="yellow"/>
        </w:rPr>
        <w:t>2b</w:t>
      </w:r>
      <w:r w:rsidR="00310B63" w:rsidRPr="008363ED">
        <w:rPr>
          <w:rFonts w:cs="Arial"/>
          <w:bCs/>
          <w:color w:val="auto"/>
          <w:highlight w:val="yellow"/>
        </w:rPr>
        <w:t xml:space="preserve">. </w:t>
      </w:r>
      <w:r w:rsidR="00247D80" w:rsidRPr="008363ED">
        <w:rPr>
          <w:rFonts w:cs="Arial"/>
          <w:bCs/>
          <w:color w:val="auto"/>
          <w:highlight w:val="yellow"/>
        </w:rPr>
        <w:t xml:space="preserve">Adjust </w:t>
      </w:r>
      <w:r w:rsidR="00310B63" w:rsidRPr="008363ED">
        <w:rPr>
          <w:rFonts w:cs="Arial"/>
          <w:bCs/>
          <w:color w:val="auto"/>
          <w:highlight w:val="yellow"/>
        </w:rPr>
        <w:t>this dip by moving the nozzle up and down to the recommended frequency.</w:t>
      </w:r>
    </w:p>
    <w:p w:rsidR="006A532C" w:rsidRPr="008363ED" w:rsidRDefault="006A532C" w:rsidP="00806DC6">
      <w:pPr>
        <w:pStyle w:val="NormalWeb"/>
        <w:spacing w:before="0" w:beforeAutospacing="0" w:after="0" w:afterAutospacing="0"/>
        <w:rPr>
          <w:rFonts w:cs="Arial"/>
          <w:bCs/>
          <w:color w:val="auto"/>
          <w:highlight w:val="yellow"/>
        </w:rPr>
      </w:pPr>
    </w:p>
    <w:p w:rsidR="00D50CB5" w:rsidRPr="008363ED" w:rsidRDefault="00560B16" w:rsidP="00806DC6">
      <w:pPr>
        <w:pStyle w:val="NormalWeb"/>
        <w:numPr>
          <w:ilvl w:val="1"/>
          <w:numId w:val="3"/>
        </w:numPr>
        <w:spacing w:before="0" w:beforeAutospacing="0" w:after="0" w:afterAutospacing="0"/>
        <w:ind w:left="0" w:firstLine="0"/>
        <w:rPr>
          <w:rFonts w:cs="Arial"/>
          <w:bCs/>
          <w:color w:val="auto"/>
          <w:highlight w:val="yellow"/>
        </w:rPr>
      </w:pPr>
      <w:r w:rsidRPr="008363ED">
        <w:rPr>
          <w:rFonts w:cs="Arial"/>
          <w:bCs/>
          <w:color w:val="auto"/>
          <w:highlight w:val="yellow"/>
        </w:rPr>
        <w:t xml:space="preserve">When the </w:t>
      </w:r>
      <w:r w:rsidR="0045137B">
        <w:rPr>
          <w:rFonts w:cs="Arial"/>
          <w:bCs/>
          <w:color w:val="auto"/>
          <w:highlight w:val="yellow"/>
        </w:rPr>
        <w:t>resonance</w:t>
      </w:r>
      <w:r w:rsidR="0045137B" w:rsidRPr="008363ED">
        <w:rPr>
          <w:rFonts w:cs="Arial"/>
          <w:bCs/>
          <w:color w:val="auto"/>
          <w:highlight w:val="yellow"/>
        </w:rPr>
        <w:t xml:space="preserve"> </w:t>
      </w:r>
      <w:r w:rsidRPr="008363ED">
        <w:rPr>
          <w:rFonts w:cs="Arial"/>
          <w:bCs/>
          <w:color w:val="auto"/>
          <w:highlight w:val="yellow"/>
        </w:rPr>
        <w:t>frequency is adjusted, l</w:t>
      </w:r>
      <w:r w:rsidR="00D50CB5" w:rsidRPr="008363ED">
        <w:rPr>
          <w:rFonts w:cs="Arial"/>
          <w:bCs/>
          <w:color w:val="auto"/>
          <w:highlight w:val="yellow"/>
        </w:rPr>
        <w:t>ock the position of the nozzle</w:t>
      </w:r>
      <w:r w:rsidR="005C1830" w:rsidRPr="008363ED">
        <w:rPr>
          <w:rFonts w:cs="Arial"/>
          <w:bCs/>
          <w:color w:val="auto"/>
          <w:highlight w:val="yellow"/>
        </w:rPr>
        <w:t xml:space="preserve"> with the locking nut</w:t>
      </w:r>
      <w:r w:rsidR="00D50CB5" w:rsidRPr="008363ED">
        <w:rPr>
          <w:rFonts w:cs="Arial"/>
          <w:bCs/>
          <w:color w:val="auto"/>
          <w:highlight w:val="yellow"/>
        </w:rPr>
        <w:t>.</w:t>
      </w:r>
    </w:p>
    <w:p w:rsidR="006A532C" w:rsidRPr="008363ED" w:rsidRDefault="006A532C" w:rsidP="00806DC6">
      <w:pPr>
        <w:pStyle w:val="NormalWeb"/>
        <w:spacing w:before="0" w:beforeAutospacing="0" w:after="0" w:afterAutospacing="0"/>
        <w:rPr>
          <w:rFonts w:cs="Arial"/>
          <w:bCs/>
          <w:color w:val="auto"/>
          <w:highlight w:val="yellow"/>
        </w:rPr>
      </w:pPr>
    </w:p>
    <w:p w:rsidR="00D50CB5" w:rsidRPr="00CA79FE" w:rsidRDefault="00D50CB5" w:rsidP="00806DC6">
      <w:pPr>
        <w:pStyle w:val="NormalWeb"/>
        <w:numPr>
          <w:ilvl w:val="1"/>
          <w:numId w:val="3"/>
        </w:numPr>
        <w:spacing w:before="0" w:beforeAutospacing="0" w:after="0" w:afterAutospacing="0"/>
        <w:ind w:left="0" w:firstLine="0"/>
        <w:rPr>
          <w:rFonts w:cs="Arial"/>
          <w:bCs/>
          <w:color w:val="auto"/>
        </w:rPr>
      </w:pPr>
      <w:r w:rsidRPr="008363ED">
        <w:rPr>
          <w:rFonts w:cs="Arial"/>
          <w:bCs/>
          <w:color w:val="auto"/>
          <w:highlight w:val="yellow"/>
        </w:rPr>
        <w:t>Increase the forward microwave power iteratively by adjusting the three stubs of the three stub tuner</w:t>
      </w:r>
      <w:r w:rsidR="00E14997" w:rsidRPr="008363ED">
        <w:rPr>
          <w:rFonts w:cs="Arial"/>
          <w:bCs/>
          <w:color w:val="auto"/>
          <w:highlight w:val="yellow"/>
        </w:rPr>
        <w:t xml:space="preserve"> by moving the stubs up and down</w:t>
      </w:r>
      <w:r w:rsidRPr="008363ED">
        <w:rPr>
          <w:rFonts w:cs="Arial"/>
          <w:bCs/>
          <w:color w:val="auto"/>
          <w:highlight w:val="yellow"/>
        </w:rPr>
        <w:t xml:space="preserve">. </w:t>
      </w:r>
      <w:r w:rsidR="00681BA3" w:rsidRPr="008363ED">
        <w:rPr>
          <w:rFonts w:cs="Arial"/>
          <w:bCs/>
          <w:color w:val="auto"/>
          <w:highlight w:val="yellow"/>
        </w:rPr>
        <w:t xml:space="preserve">The </w:t>
      </w:r>
      <w:r w:rsidR="0045137B">
        <w:rPr>
          <w:rFonts w:cs="Arial"/>
          <w:bCs/>
          <w:color w:val="auto"/>
          <w:highlight w:val="yellow"/>
        </w:rPr>
        <w:t xml:space="preserve">microwave power absorbed by the </w:t>
      </w:r>
      <w:r w:rsidR="00681BA3" w:rsidRPr="008363ED">
        <w:rPr>
          <w:rFonts w:cs="Arial"/>
          <w:bCs/>
          <w:color w:val="auto"/>
          <w:highlight w:val="yellow"/>
        </w:rPr>
        <w:t>microwave plasma torch assembly is given by the depth of the dip of the S11 parameter. Thus</w:t>
      </w:r>
      <w:r w:rsidR="00B6605C" w:rsidRPr="008363ED">
        <w:rPr>
          <w:rFonts w:cs="Arial"/>
          <w:bCs/>
          <w:color w:val="auto"/>
          <w:highlight w:val="yellow"/>
        </w:rPr>
        <w:t>,</w:t>
      </w:r>
      <w:r w:rsidR="00681BA3" w:rsidRPr="008363ED">
        <w:rPr>
          <w:rFonts w:cs="Arial"/>
          <w:bCs/>
          <w:color w:val="auto"/>
          <w:highlight w:val="yellow"/>
        </w:rPr>
        <w:t xml:space="preserve"> </w:t>
      </w:r>
      <w:r w:rsidR="00247D80" w:rsidRPr="008363ED">
        <w:rPr>
          <w:rFonts w:cs="Arial"/>
          <w:bCs/>
          <w:color w:val="auto"/>
          <w:highlight w:val="yellow"/>
        </w:rPr>
        <w:t xml:space="preserve">maximize </w:t>
      </w:r>
      <w:r w:rsidR="00681BA3" w:rsidRPr="008363ED">
        <w:rPr>
          <w:rFonts w:cs="Arial"/>
          <w:bCs/>
          <w:color w:val="auto"/>
          <w:highlight w:val="yellow"/>
        </w:rPr>
        <w:t xml:space="preserve">this dip by adjusting the stubs of the three stub tuner. </w:t>
      </w:r>
      <w:r w:rsidRPr="00CA79FE">
        <w:rPr>
          <w:rFonts w:cs="Arial"/>
          <w:bCs/>
          <w:color w:val="auto"/>
        </w:rPr>
        <w:t>Commonly</w:t>
      </w:r>
      <w:r w:rsidR="00681BA3" w:rsidRPr="00CA79FE">
        <w:rPr>
          <w:rFonts w:cs="Arial"/>
          <w:bCs/>
          <w:color w:val="auto"/>
        </w:rPr>
        <w:t>,</w:t>
      </w:r>
      <w:r w:rsidRPr="00CA79FE">
        <w:rPr>
          <w:rFonts w:cs="Arial"/>
          <w:bCs/>
          <w:color w:val="auto"/>
        </w:rPr>
        <w:t xml:space="preserve"> it is sufficient that two of the three stubs are used. </w:t>
      </w:r>
    </w:p>
    <w:p w:rsidR="009E29AA" w:rsidRPr="009E29AA" w:rsidRDefault="009E29AA" w:rsidP="00806DC6">
      <w:pPr>
        <w:pStyle w:val="NormalWeb"/>
        <w:spacing w:before="0" w:beforeAutospacing="0" w:after="0" w:afterAutospacing="0"/>
        <w:rPr>
          <w:rFonts w:cs="Arial"/>
          <w:bCs/>
          <w:color w:val="auto"/>
        </w:rPr>
      </w:pPr>
    </w:p>
    <w:p w:rsidR="00D50CB5" w:rsidRPr="008363ED" w:rsidRDefault="00C62139" w:rsidP="00806DC6">
      <w:pPr>
        <w:pStyle w:val="NormalWeb"/>
        <w:numPr>
          <w:ilvl w:val="0"/>
          <w:numId w:val="3"/>
        </w:numPr>
        <w:spacing w:before="0" w:beforeAutospacing="0" w:after="0" w:afterAutospacing="0"/>
        <w:ind w:left="0" w:firstLine="0"/>
        <w:rPr>
          <w:rFonts w:cs="Arial"/>
          <w:b/>
          <w:bCs/>
          <w:color w:val="auto"/>
          <w:highlight w:val="yellow"/>
        </w:rPr>
      </w:pPr>
      <w:r w:rsidRPr="008363ED">
        <w:rPr>
          <w:rFonts w:cs="Arial"/>
          <w:b/>
          <w:bCs/>
          <w:color w:val="auto"/>
          <w:highlight w:val="yellow"/>
        </w:rPr>
        <w:t>Ignition of the Plasma</w:t>
      </w:r>
    </w:p>
    <w:p w:rsidR="006A532C" w:rsidRDefault="006A532C" w:rsidP="00806DC6">
      <w:pPr>
        <w:pStyle w:val="NormalWeb"/>
        <w:spacing w:before="0" w:beforeAutospacing="0" w:after="0" w:afterAutospacing="0"/>
        <w:rPr>
          <w:rFonts w:cs="Arial"/>
          <w:b/>
          <w:bCs/>
          <w:color w:val="auto"/>
        </w:rPr>
      </w:pPr>
    </w:p>
    <w:p w:rsidR="005C10A5" w:rsidRPr="008363ED" w:rsidRDefault="0045137B" w:rsidP="00806DC6">
      <w:pPr>
        <w:pStyle w:val="NormalWeb"/>
        <w:numPr>
          <w:ilvl w:val="1"/>
          <w:numId w:val="3"/>
        </w:numPr>
        <w:spacing w:before="0" w:beforeAutospacing="0" w:after="0" w:afterAutospacing="0"/>
        <w:ind w:left="0" w:firstLine="0"/>
        <w:rPr>
          <w:rFonts w:cs="Arial"/>
          <w:bCs/>
          <w:color w:val="auto"/>
        </w:rPr>
      </w:pPr>
      <w:r>
        <w:rPr>
          <w:rFonts w:cs="Arial"/>
          <w:bCs/>
          <w:color w:val="auto"/>
        </w:rPr>
        <w:t xml:space="preserve">Wear UV protection glasses since </w:t>
      </w:r>
      <w:r w:rsidR="00E14997">
        <w:rPr>
          <w:rFonts w:cs="Arial"/>
          <w:bCs/>
          <w:color w:val="auto"/>
        </w:rPr>
        <w:t>the plasma emits UV radiation.</w:t>
      </w:r>
      <w:r w:rsidR="008363ED" w:rsidRPr="008363ED">
        <w:rPr>
          <w:rFonts w:cs="Arial"/>
          <w:bCs/>
          <w:color w:val="auto"/>
        </w:rPr>
        <w:t xml:space="preserve"> </w:t>
      </w:r>
      <w:r>
        <w:rPr>
          <w:rFonts w:cs="Arial"/>
          <w:bCs/>
          <w:color w:val="auto"/>
        </w:rPr>
        <w:t xml:space="preserve">Operate the plasma torch under local gas ventilation since </w:t>
      </w:r>
      <w:r w:rsidR="008363ED">
        <w:rPr>
          <w:rFonts w:cs="Arial"/>
          <w:bCs/>
          <w:color w:val="auto"/>
        </w:rPr>
        <w:t>the plasma produces nitride oxides.</w:t>
      </w:r>
    </w:p>
    <w:p w:rsidR="005C10A5" w:rsidRDefault="005C10A5" w:rsidP="00144E61">
      <w:pPr>
        <w:pStyle w:val="NormalWeb"/>
        <w:spacing w:before="0" w:beforeAutospacing="0" w:after="0" w:afterAutospacing="0"/>
        <w:rPr>
          <w:rFonts w:cs="Arial"/>
          <w:bCs/>
          <w:color w:val="auto"/>
        </w:rPr>
      </w:pPr>
    </w:p>
    <w:p w:rsidR="00F13CC8" w:rsidRPr="008363ED" w:rsidRDefault="007B4043" w:rsidP="00806DC6">
      <w:pPr>
        <w:pStyle w:val="NormalWeb"/>
        <w:numPr>
          <w:ilvl w:val="1"/>
          <w:numId w:val="3"/>
        </w:numPr>
        <w:spacing w:before="0" w:beforeAutospacing="0" w:after="0" w:afterAutospacing="0"/>
        <w:ind w:left="0" w:firstLine="0"/>
        <w:rPr>
          <w:rFonts w:cs="Arial"/>
          <w:bCs/>
          <w:color w:val="auto"/>
          <w:highlight w:val="yellow"/>
        </w:rPr>
      </w:pPr>
      <w:r w:rsidRPr="008363ED">
        <w:rPr>
          <w:rFonts w:cs="Arial"/>
          <w:bCs/>
          <w:color w:val="auto"/>
          <w:highlight w:val="yellow"/>
        </w:rPr>
        <w:t xml:space="preserve">Connect the microwave plasma torch </w:t>
      </w:r>
      <w:r w:rsidR="00B32684" w:rsidRPr="008363ED">
        <w:rPr>
          <w:rFonts w:cs="Arial"/>
          <w:bCs/>
          <w:color w:val="auto"/>
          <w:highlight w:val="yellow"/>
        </w:rPr>
        <w:t xml:space="preserve">assembly </w:t>
      </w:r>
      <w:r w:rsidRPr="008363ED">
        <w:rPr>
          <w:rFonts w:cs="Arial"/>
          <w:bCs/>
          <w:color w:val="auto"/>
          <w:highlight w:val="yellow"/>
        </w:rPr>
        <w:t xml:space="preserve">with the adjusted </w:t>
      </w:r>
      <w:r w:rsidR="00B22020" w:rsidRPr="008363ED">
        <w:rPr>
          <w:rFonts w:cs="Arial"/>
          <w:bCs/>
          <w:color w:val="auto"/>
          <w:highlight w:val="yellow"/>
        </w:rPr>
        <w:t>coaxial resonator</w:t>
      </w:r>
      <w:r w:rsidR="00681BA3" w:rsidRPr="008363ED">
        <w:rPr>
          <w:rFonts w:cs="Arial"/>
          <w:bCs/>
          <w:color w:val="auto"/>
          <w:highlight w:val="yellow"/>
        </w:rPr>
        <w:t xml:space="preserve"> </w:t>
      </w:r>
      <w:r w:rsidR="0045137B">
        <w:rPr>
          <w:rFonts w:cs="Arial"/>
          <w:bCs/>
          <w:color w:val="auto"/>
          <w:highlight w:val="yellow"/>
        </w:rPr>
        <w:t>(nozzle is locked)</w:t>
      </w:r>
      <w:r w:rsidR="00681BA3" w:rsidRPr="008363ED">
        <w:rPr>
          <w:rFonts w:cs="Arial"/>
          <w:bCs/>
          <w:color w:val="auto"/>
          <w:highlight w:val="yellow"/>
        </w:rPr>
        <w:t xml:space="preserve"> </w:t>
      </w:r>
      <w:r w:rsidR="00B22020" w:rsidRPr="008363ED">
        <w:rPr>
          <w:rFonts w:cs="Arial"/>
          <w:bCs/>
          <w:color w:val="auto"/>
          <w:highlight w:val="yellow"/>
        </w:rPr>
        <w:t xml:space="preserve">and the adjusted </w:t>
      </w:r>
      <w:r w:rsidRPr="008363ED">
        <w:rPr>
          <w:rFonts w:cs="Arial"/>
          <w:bCs/>
          <w:color w:val="auto"/>
          <w:highlight w:val="yellow"/>
        </w:rPr>
        <w:t>three stub tuner to the magnetron equipped with an insulator consisting of a circulator connected to a water</w:t>
      </w:r>
      <w:r w:rsidR="00681BA3" w:rsidRPr="008363ED">
        <w:rPr>
          <w:rFonts w:cs="Arial"/>
          <w:bCs/>
          <w:color w:val="auto"/>
          <w:highlight w:val="yellow"/>
        </w:rPr>
        <w:t xml:space="preserve"> </w:t>
      </w:r>
      <w:r w:rsidRPr="008363ED">
        <w:rPr>
          <w:rFonts w:cs="Arial"/>
          <w:bCs/>
          <w:color w:val="auto"/>
          <w:highlight w:val="yellow"/>
        </w:rPr>
        <w:t>load.</w:t>
      </w:r>
    </w:p>
    <w:p w:rsidR="006A532C" w:rsidRDefault="006A532C" w:rsidP="00144E61">
      <w:pPr>
        <w:pStyle w:val="NormalWeb"/>
        <w:spacing w:before="0" w:beforeAutospacing="0" w:after="0" w:afterAutospacing="0"/>
        <w:rPr>
          <w:rFonts w:cs="Arial"/>
          <w:bCs/>
          <w:color w:val="auto"/>
        </w:rPr>
      </w:pPr>
    </w:p>
    <w:p w:rsidR="00B628EB" w:rsidRDefault="000C4C4E" w:rsidP="00806DC6">
      <w:pPr>
        <w:pStyle w:val="NormalWeb"/>
        <w:numPr>
          <w:ilvl w:val="1"/>
          <w:numId w:val="3"/>
        </w:numPr>
        <w:spacing w:before="0" w:beforeAutospacing="0" w:after="0" w:afterAutospacing="0"/>
        <w:ind w:left="0" w:firstLine="0"/>
        <w:rPr>
          <w:rFonts w:cs="Arial"/>
          <w:bCs/>
          <w:color w:val="auto"/>
        </w:rPr>
      </w:pPr>
      <w:r w:rsidRPr="009C105A">
        <w:rPr>
          <w:rFonts w:cs="Arial"/>
          <w:bCs/>
          <w:color w:val="auto"/>
        </w:rPr>
        <w:t>Connect the gas supply to the microwave plasma torch</w:t>
      </w:r>
      <w:r w:rsidR="00B628EB" w:rsidRPr="009C105A">
        <w:rPr>
          <w:rFonts w:cs="Arial"/>
          <w:bCs/>
          <w:color w:val="auto"/>
        </w:rPr>
        <w:t>.</w:t>
      </w:r>
    </w:p>
    <w:p w:rsidR="006A532C" w:rsidRPr="009C105A" w:rsidRDefault="006A532C" w:rsidP="00144E61">
      <w:pPr>
        <w:pStyle w:val="NormalWeb"/>
        <w:spacing w:before="0" w:beforeAutospacing="0" w:after="0" w:afterAutospacing="0"/>
        <w:rPr>
          <w:rFonts w:cs="Arial"/>
          <w:bCs/>
          <w:color w:val="auto"/>
        </w:rPr>
      </w:pPr>
    </w:p>
    <w:p w:rsidR="000C4C4E" w:rsidRPr="008363ED" w:rsidRDefault="000C4C4E" w:rsidP="00806DC6">
      <w:pPr>
        <w:pStyle w:val="NormalWeb"/>
        <w:numPr>
          <w:ilvl w:val="1"/>
          <w:numId w:val="3"/>
        </w:numPr>
        <w:spacing w:before="0" w:beforeAutospacing="0" w:after="0" w:afterAutospacing="0"/>
        <w:ind w:left="0" w:firstLine="0"/>
        <w:rPr>
          <w:rFonts w:cs="Arial"/>
          <w:bCs/>
          <w:color w:val="auto"/>
          <w:highlight w:val="yellow"/>
        </w:rPr>
      </w:pPr>
      <w:r w:rsidRPr="008363ED">
        <w:rPr>
          <w:rFonts w:cs="Arial"/>
          <w:bCs/>
          <w:color w:val="auto"/>
          <w:highlight w:val="yellow"/>
        </w:rPr>
        <w:t xml:space="preserve">Turn on the gas supply to </w:t>
      </w:r>
      <w:r w:rsidR="00D46589" w:rsidRPr="008363ED">
        <w:rPr>
          <w:rFonts w:cs="Arial"/>
          <w:bCs/>
          <w:color w:val="auto"/>
          <w:highlight w:val="yellow"/>
        </w:rPr>
        <w:t>5 to 20</w:t>
      </w:r>
      <w:r w:rsidR="00010C5B" w:rsidRPr="008363ED">
        <w:rPr>
          <w:rFonts w:cs="Arial"/>
          <w:bCs/>
          <w:color w:val="auto"/>
          <w:highlight w:val="yellow"/>
        </w:rPr>
        <w:t xml:space="preserve"> </w:t>
      </w:r>
      <w:r w:rsidR="00D46589" w:rsidRPr="008363ED">
        <w:rPr>
          <w:rFonts w:cs="Arial"/>
          <w:bCs/>
          <w:color w:val="auto"/>
          <w:highlight w:val="yellow"/>
        </w:rPr>
        <w:t>slm</w:t>
      </w:r>
      <w:r w:rsidRPr="008363ED">
        <w:rPr>
          <w:rFonts w:cs="Arial"/>
          <w:bCs/>
          <w:color w:val="auto"/>
          <w:highlight w:val="yellow"/>
        </w:rPr>
        <w:t>.</w:t>
      </w:r>
    </w:p>
    <w:p w:rsidR="006A532C" w:rsidRPr="009C105A" w:rsidRDefault="006A532C" w:rsidP="00144E61">
      <w:pPr>
        <w:pStyle w:val="NormalWeb"/>
        <w:spacing w:before="0" w:beforeAutospacing="0" w:after="0" w:afterAutospacing="0"/>
        <w:rPr>
          <w:rFonts w:cs="Arial"/>
          <w:bCs/>
          <w:color w:val="auto"/>
        </w:rPr>
      </w:pPr>
    </w:p>
    <w:p w:rsidR="001A301F" w:rsidRDefault="001A301F" w:rsidP="00806DC6">
      <w:pPr>
        <w:pStyle w:val="NormalWeb"/>
        <w:numPr>
          <w:ilvl w:val="1"/>
          <w:numId w:val="3"/>
        </w:numPr>
        <w:spacing w:before="0" w:beforeAutospacing="0" w:after="0" w:afterAutospacing="0"/>
        <w:ind w:left="0" w:firstLine="0"/>
        <w:rPr>
          <w:rFonts w:cs="Arial"/>
          <w:bCs/>
          <w:color w:val="auto"/>
        </w:rPr>
      </w:pPr>
      <w:r>
        <w:rPr>
          <w:rFonts w:cs="Arial"/>
          <w:bCs/>
          <w:color w:val="auto"/>
        </w:rPr>
        <w:t xml:space="preserve">Since microwave radiation in higher doses </w:t>
      </w:r>
      <w:r w:rsidR="001D7CA8">
        <w:rPr>
          <w:rFonts w:cs="Arial"/>
          <w:bCs/>
          <w:color w:val="auto"/>
        </w:rPr>
        <w:t>is</w:t>
      </w:r>
      <w:r>
        <w:rPr>
          <w:rFonts w:cs="Arial"/>
          <w:bCs/>
          <w:color w:val="auto"/>
        </w:rPr>
        <w:t xml:space="preserve"> harmful especially for </w:t>
      </w:r>
      <w:r w:rsidR="001D7CA8">
        <w:rPr>
          <w:rFonts w:cs="Arial"/>
          <w:bCs/>
          <w:color w:val="auto"/>
        </w:rPr>
        <w:t>the</w:t>
      </w:r>
      <w:r>
        <w:rPr>
          <w:rFonts w:cs="Arial"/>
          <w:bCs/>
          <w:color w:val="auto"/>
        </w:rPr>
        <w:t xml:space="preserve"> eyes</w:t>
      </w:r>
      <w:r w:rsidR="0045137B">
        <w:rPr>
          <w:rFonts w:cs="Arial"/>
          <w:bCs/>
          <w:color w:val="auto"/>
        </w:rPr>
        <w:t>,</w:t>
      </w:r>
      <w:r>
        <w:rPr>
          <w:rFonts w:cs="Arial"/>
          <w:bCs/>
          <w:color w:val="auto"/>
        </w:rPr>
        <w:t xml:space="preserve"> check that there are no microwave leakages. </w:t>
      </w:r>
    </w:p>
    <w:p w:rsidR="009F0854" w:rsidRDefault="009F0854" w:rsidP="00144E61">
      <w:pPr>
        <w:pStyle w:val="NormalWeb"/>
        <w:spacing w:before="0" w:beforeAutospacing="0" w:after="0" w:afterAutospacing="0"/>
        <w:rPr>
          <w:rFonts w:cs="Arial"/>
          <w:bCs/>
          <w:color w:val="auto"/>
        </w:rPr>
      </w:pPr>
    </w:p>
    <w:p w:rsidR="001A301F" w:rsidRDefault="0045137B" w:rsidP="00806DC6">
      <w:pPr>
        <w:pStyle w:val="NormalWeb"/>
        <w:numPr>
          <w:ilvl w:val="2"/>
          <w:numId w:val="3"/>
        </w:numPr>
        <w:spacing w:before="0" w:beforeAutospacing="0" w:after="0" w:afterAutospacing="0"/>
        <w:ind w:left="0" w:firstLine="0"/>
        <w:rPr>
          <w:rFonts w:cs="Arial"/>
          <w:bCs/>
          <w:color w:val="auto"/>
        </w:rPr>
      </w:pPr>
      <w:r>
        <w:rPr>
          <w:rFonts w:cs="Arial"/>
          <w:bCs/>
          <w:color w:val="auto"/>
        </w:rPr>
        <w:t>To do so</w:t>
      </w:r>
      <w:r w:rsidR="001A301F">
        <w:rPr>
          <w:rFonts w:cs="Arial"/>
          <w:bCs/>
          <w:color w:val="auto"/>
        </w:rPr>
        <w:t>, t</w:t>
      </w:r>
      <w:r w:rsidR="00681BA3">
        <w:rPr>
          <w:rFonts w:cs="Arial"/>
          <w:bCs/>
          <w:color w:val="auto"/>
        </w:rPr>
        <w:t xml:space="preserve">urn on the microwave at a very low power </w:t>
      </w:r>
      <w:r w:rsidR="00D46589">
        <w:rPr>
          <w:rFonts w:cs="Arial"/>
          <w:bCs/>
          <w:color w:val="auto"/>
        </w:rPr>
        <w:t xml:space="preserve">of 10 to 12% </w:t>
      </w:r>
      <w:r w:rsidR="00681BA3">
        <w:rPr>
          <w:rFonts w:cs="Arial"/>
          <w:bCs/>
          <w:color w:val="auto"/>
        </w:rPr>
        <w:t xml:space="preserve">and check all microwave </w:t>
      </w:r>
      <w:r w:rsidR="00681BA3">
        <w:rPr>
          <w:rFonts w:cs="Arial"/>
          <w:bCs/>
          <w:color w:val="auto"/>
        </w:rPr>
        <w:lastRenderedPageBreak/>
        <w:t xml:space="preserve">connections with a microwave meter </w:t>
      </w:r>
      <w:r>
        <w:rPr>
          <w:rFonts w:cs="Arial"/>
          <w:bCs/>
          <w:color w:val="auto"/>
        </w:rPr>
        <w:t>for</w:t>
      </w:r>
      <w:r w:rsidR="00681BA3">
        <w:rPr>
          <w:rFonts w:cs="Arial"/>
          <w:bCs/>
          <w:color w:val="auto"/>
        </w:rPr>
        <w:t xml:space="preserve"> leakages. </w:t>
      </w:r>
    </w:p>
    <w:p w:rsidR="001A301F" w:rsidRDefault="001A301F" w:rsidP="00144E61">
      <w:pPr>
        <w:pStyle w:val="ListParagraph"/>
        <w:ind w:left="0"/>
        <w:rPr>
          <w:rFonts w:cs="Arial"/>
          <w:bCs/>
          <w:color w:val="auto"/>
        </w:rPr>
      </w:pPr>
    </w:p>
    <w:p w:rsidR="00681BA3" w:rsidRDefault="00681BA3" w:rsidP="00806DC6">
      <w:pPr>
        <w:pStyle w:val="NormalWeb"/>
        <w:numPr>
          <w:ilvl w:val="2"/>
          <w:numId w:val="3"/>
        </w:numPr>
        <w:spacing w:before="0" w:beforeAutospacing="0" w:after="0" w:afterAutospacing="0"/>
        <w:ind w:left="0" w:firstLine="0"/>
        <w:rPr>
          <w:rFonts w:cs="Arial"/>
          <w:bCs/>
          <w:color w:val="auto"/>
        </w:rPr>
      </w:pPr>
      <w:r>
        <w:rPr>
          <w:rFonts w:cs="Arial"/>
          <w:bCs/>
          <w:color w:val="auto"/>
        </w:rPr>
        <w:t>If there are any leakages remove them completely before increasing the microwave power or operating the microwave plasma torch.</w:t>
      </w:r>
    </w:p>
    <w:p w:rsidR="006A532C" w:rsidRPr="00F13CC8" w:rsidRDefault="006A532C" w:rsidP="00144E61">
      <w:pPr>
        <w:pStyle w:val="NormalWeb"/>
        <w:spacing w:before="0" w:beforeAutospacing="0" w:after="0" w:afterAutospacing="0"/>
        <w:rPr>
          <w:rFonts w:cs="Arial"/>
          <w:bCs/>
          <w:color w:val="auto"/>
        </w:rPr>
      </w:pPr>
    </w:p>
    <w:p w:rsidR="001A301F" w:rsidRPr="008363ED" w:rsidRDefault="001A301F" w:rsidP="00806DC6">
      <w:pPr>
        <w:pStyle w:val="NormalWeb"/>
        <w:numPr>
          <w:ilvl w:val="1"/>
          <w:numId w:val="3"/>
        </w:numPr>
        <w:spacing w:before="0" w:beforeAutospacing="0" w:after="0" w:afterAutospacing="0"/>
        <w:ind w:left="0" w:firstLine="0"/>
        <w:rPr>
          <w:rFonts w:cs="Arial"/>
          <w:bCs/>
          <w:color w:val="auto"/>
          <w:highlight w:val="yellow"/>
        </w:rPr>
      </w:pPr>
      <w:r w:rsidRPr="008363ED">
        <w:rPr>
          <w:rFonts w:cs="Arial"/>
          <w:bCs/>
          <w:color w:val="auto"/>
          <w:highlight w:val="yellow"/>
        </w:rPr>
        <w:t>If there are no leakages t</w:t>
      </w:r>
      <w:r w:rsidR="007B4043" w:rsidRPr="008363ED">
        <w:rPr>
          <w:rFonts w:cs="Arial"/>
          <w:bCs/>
          <w:color w:val="auto"/>
          <w:highlight w:val="yellow"/>
        </w:rPr>
        <w:t xml:space="preserve">urn on the microwave starting with low powers </w:t>
      </w:r>
      <w:r w:rsidR="00D46589" w:rsidRPr="008363ED">
        <w:rPr>
          <w:rFonts w:cs="Arial"/>
          <w:bCs/>
          <w:color w:val="auto"/>
          <w:highlight w:val="yellow"/>
        </w:rPr>
        <w:t xml:space="preserve">of 10% </w:t>
      </w:r>
      <w:r w:rsidR="007B4043" w:rsidRPr="008363ED">
        <w:rPr>
          <w:rFonts w:cs="Arial"/>
          <w:bCs/>
          <w:color w:val="auto"/>
          <w:highlight w:val="yellow"/>
        </w:rPr>
        <w:t xml:space="preserve">and increase the microwave </w:t>
      </w:r>
      <w:r w:rsidR="0045137B">
        <w:rPr>
          <w:rFonts w:cs="Arial"/>
          <w:bCs/>
          <w:color w:val="auto"/>
          <w:highlight w:val="yellow"/>
        </w:rPr>
        <w:t xml:space="preserve">power </w:t>
      </w:r>
      <w:r w:rsidR="007B4043" w:rsidRPr="008363ED">
        <w:rPr>
          <w:rFonts w:cs="Arial"/>
          <w:bCs/>
          <w:color w:val="auto"/>
          <w:highlight w:val="yellow"/>
        </w:rPr>
        <w:t xml:space="preserve">slowly </w:t>
      </w:r>
      <w:r w:rsidRPr="008363ED">
        <w:rPr>
          <w:rFonts w:cs="Arial"/>
          <w:bCs/>
          <w:color w:val="auto"/>
          <w:highlight w:val="yellow"/>
        </w:rPr>
        <w:t>within 10 to 60</w:t>
      </w:r>
      <w:r w:rsidR="00010C5B" w:rsidRPr="008363ED">
        <w:rPr>
          <w:rFonts w:cs="Arial"/>
          <w:bCs/>
          <w:color w:val="auto"/>
          <w:highlight w:val="yellow"/>
        </w:rPr>
        <w:t xml:space="preserve"> </w:t>
      </w:r>
      <w:r w:rsidRPr="008363ED">
        <w:rPr>
          <w:rFonts w:cs="Arial"/>
          <w:bCs/>
          <w:color w:val="auto"/>
          <w:highlight w:val="yellow"/>
        </w:rPr>
        <w:t xml:space="preserve">s </w:t>
      </w:r>
      <w:r w:rsidR="007B4043" w:rsidRPr="008363ED">
        <w:rPr>
          <w:rFonts w:cs="Arial"/>
          <w:bCs/>
          <w:color w:val="auto"/>
          <w:highlight w:val="yellow"/>
        </w:rPr>
        <w:t xml:space="preserve">until the plasma ignites in the quartz tube of the microwave plasma torch. </w:t>
      </w:r>
    </w:p>
    <w:p w:rsidR="001A301F" w:rsidRPr="008363ED" w:rsidRDefault="001A301F" w:rsidP="00144E61">
      <w:pPr>
        <w:pStyle w:val="NormalWeb"/>
        <w:spacing w:before="0" w:beforeAutospacing="0" w:after="0" w:afterAutospacing="0"/>
        <w:rPr>
          <w:rFonts w:cs="Arial"/>
          <w:bCs/>
          <w:color w:val="auto"/>
          <w:highlight w:val="yellow"/>
        </w:rPr>
      </w:pPr>
    </w:p>
    <w:p w:rsidR="001A301F" w:rsidRPr="008363ED" w:rsidRDefault="00AA4817" w:rsidP="00806DC6">
      <w:pPr>
        <w:pStyle w:val="NormalWeb"/>
        <w:numPr>
          <w:ilvl w:val="1"/>
          <w:numId w:val="3"/>
        </w:numPr>
        <w:spacing w:before="0" w:beforeAutospacing="0" w:after="0" w:afterAutospacing="0"/>
        <w:ind w:left="0" w:firstLine="0"/>
        <w:rPr>
          <w:rFonts w:cs="Arial"/>
          <w:bCs/>
          <w:color w:val="auto"/>
          <w:highlight w:val="yellow"/>
        </w:rPr>
      </w:pPr>
      <w:r w:rsidRPr="008363ED">
        <w:rPr>
          <w:rFonts w:cs="Arial"/>
          <w:bCs/>
          <w:color w:val="auto"/>
          <w:highlight w:val="yellow"/>
        </w:rPr>
        <w:t>Carefully observe if and where the plasma ignites</w:t>
      </w:r>
      <w:r w:rsidR="001A301F" w:rsidRPr="008363ED">
        <w:rPr>
          <w:rFonts w:cs="Arial"/>
          <w:bCs/>
          <w:color w:val="auto"/>
          <w:highlight w:val="yellow"/>
        </w:rPr>
        <w:t xml:space="preserve"> but be </w:t>
      </w:r>
      <w:r w:rsidR="0002087A" w:rsidRPr="008363ED">
        <w:rPr>
          <w:rFonts w:cs="Arial"/>
          <w:bCs/>
          <w:color w:val="auto"/>
          <w:highlight w:val="yellow"/>
        </w:rPr>
        <w:t>careful</w:t>
      </w:r>
      <w:r w:rsidR="001A301F" w:rsidRPr="008363ED">
        <w:rPr>
          <w:rFonts w:cs="Arial"/>
          <w:bCs/>
          <w:color w:val="auto"/>
          <w:highlight w:val="yellow"/>
        </w:rPr>
        <w:t xml:space="preserve"> with possibly radiated microwave</w:t>
      </w:r>
      <w:r w:rsidR="0045137B">
        <w:rPr>
          <w:rFonts w:cs="Arial"/>
          <w:bCs/>
          <w:color w:val="auto"/>
          <w:highlight w:val="yellow"/>
        </w:rPr>
        <w:t>s</w:t>
      </w:r>
      <w:r w:rsidRPr="008363ED">
        <w:rPr>
          <w:rFonts w:cs="Arial"/>
          <w:bCs/>
          <w:color w:val="auto"/>
          <w:highlight w:val="yellow"/>
        </w:rPr>
        <w:t xml:space="preserve">. </w:t>
      </w:r>
      <w:r w:rsidR="0045137B">
        <w:rPr>
          <w:rFonts w:cs="Arial"/>
          <w:bCs/>
          <w:color w:val="auto"/>
          <w:highlight w:val="yellow"/>
        </w:rPr>
        <w:t>P</w:t>
      </w:r>
      <w:r w:rsidR="001A301F" w:rsidRPr="008363ED">
        <w:rPr>
          <w:rFonts w:cs="Arial"/>
          <w:bCs/>
          <w:color w:val="auto"/>
          <w:highlight w:val="yellow"/>
        </w:rPr>
        <w:t>referably use a mirror for the observation of the plasma ignition.</w:t>
      </w:r>
    </w:p>
    <w:p w:rsidR="008E08FD" w:rsidRDefault="008E08FD" w:rsidP="00144E61">
      <w:pPr>
        <w:pStyle w:val="ListParagraph"/>
        <w:ind w:left="0"/>
        <w:rPr>
          <w:rFonts w:cs="Arial"/>
          <w:bCs/>
          <w:color w:val="auto"/>
        </w:rPr>
      </w:pPr>
    </w:p>
    <w:p w:rsidR="00AD790F" w:rsidRDefault="008E08FD" w:rsidP="00806DC6">
      <w:pPr>
        <w:pStyle w:val="NormalWeb"/>
        <w:numPr>
          <w:ilvl w:val="1"/>
          <w:numId w:val="3"/>
        </w:numPr>
        <w:spacing w:before="0" w:beforeAutospacing="0" w:after="0" w:afterAutospacing="0"/>
        <w:ind w:left="0" w:firstLine="0"/>
        <w:rPr>
          <w:rFonts w:cs="Arial"/>
          <w:bCs/>
          <w:color w:val="auto"/>
        </w:rPr>
      </w:pPr>
      <w:r w:rsidRPr="008363ED">
        <w:rPr>
          <w:rFonts w:cs="Arial"/>
          <w:bCs/>
          <w:color w:val="auto"/>
        </w:rPr>
        <w:t>If no plasma ignites</w:t>
      </w:r>
      <w:r w:rsidR="008363ED">
        <w:rPr>
          <w:rFonts w:cs="Arial"/>
          <w:bCs/>
          <w:color w:val="auto"/>
        </w:rPr>
        <w:t>,</w:t>
      </w:r>
      <w:r w:rsidRPr="008363ED">
        <w:rPr>
          <w:rFonts w:cs="Arial"/>
          <w:bCs/>
          <w:color w:val="auto"/>
        </w:rPr>
        <w:t xml:space="preserve"> switch of</w:t>
      </w:r>
      <w:r w:rsidR="008363ED">
        <w:rPr>
          <w:rFonts w:cs="Arial"/>
          <w:bCs/>
          <w:color w:val="auto"/>
        </w:rPr>
        <w:t>f</w:t>
      </w:r>
      <w:r w:rsidRPr="008363ED">
        <w:rPr>
          <w:rFonts w:cs="Arial"/>
          <w:bCs/>
          <w:color w:val="auto"/>
        </w:rPr>
        <w:t xml:space="preserve"> the microwave power and carefully check if</w:t>
      </w:r>
      <w:r w:rsidR="009F0854">
        <w:rPr>
          <w:rFonts w:cs="Arial"/>
          <w:bCs/>
          <w:color w:val="auto"/>
        </w:rPr>
        <w:t xml:space="preserve"> the</w:t>
      </w:r>
      <w:r w:rsidR="00AD790F">
        <w:rPr>
          <w:rFonts w:cs="Arial"/>
          <w:bCs/>
          <w:color w:val="auto"/>
        </w:rPr>
        <w:t xml:space="preserve"> microwave power is properly coupled into the coaxial resonator and not misguided to other components heating them up or even harming them. </w:t>
      </w:r>
      <w:r w:rsidR="0045137B">
        <w:rPr>
          <w:rFonts w:cs="Arial"/>
          <w:bCs/>
          <w:color w:val="auto"/>
        </w:rPr>
        <w:t>C</w:t>
      </w:r>
      <w:r w:rsidR="000A6B48">
        <w:rPr>
          <w:rFonts w:cs="Arial"/>
          <w:bCs/>
          <w:color w:val="auto"/>
        </w:rPr>
        <w:t>heck if some components are getting heated up.</w:t>
      </w:r>
    </w:p>
    <w:p w:rsidR="00AD790F" w:rsidRDefault="00AD790F" w:rsidP="00144E61">
      <w:pPr>
        <w:pStyle w:val="NormalWeb"/>
        <w:spacing w:before="0" w:beforeAutospacing="0" w:after="0" w:afterAutospacing="0"/>
        <w:rPr>
          <w:rFonts w:cs="Arial"/>
          <w:bCs/>
          <w:color w:val="auto"/>
        </w:rPr>
      </w:pPr>
    </w:p>
    <w:p w:rsidR="00AD790F" w:rsidRDefault="00AD790F" w:rsidP="00806DC6">
      <w:pPr>
        <w:pStyle w:val="NormalWeb"/>
        <w:numPr>
          <w:ilvl w:val="2"/>
          <w:numId w:val="3"/>
        </w:numPr>
        <w:spacing w:before="0" w:beforeAutospacing="0" w:after="0" w:afterAutospacing="0"/>
        <w:ind w:left="0" w:firstLine="0"/>
        <w:rPr>
          <w:rFonts w:cs="Arial"/>
          <w:bCs/>
          <w:color w:val="auto"/>
        </w:rPr>
      </w:pPr>
      <w:r>
        <w:rPr>
          <w:rFonts w:cs="Arial"/>
          <w:bCs/>
          <w:color w:val="auto"/>
        </w:rPr>
        <w:t xml:space="preserve">If </w:t>
      </w:r>
      <w:r w:rsidR="000A6B48">
        <w:rPr>
          <w:rFonts w:cs="Arial"/>
          <w:bCs/>
          <w:color w:val="auto"/>
        </w:rPr>
        <w:t xml:space="preserve">any component gets heated up – </w:t>
      </w:r>
      <w:r w:rsidR="0045137B">
        <w:rPr>
          <w:rFonts w:cs="Arial"/>
          <w:bCs/>
          <w:color w:val="auto"/>
        </w:rPr>
        <w:t>i.e.</w:t>
      </w:r>
      <w:r w:rsidR="00144E61">
        <w:rPr>
          <w:rFonts w:cs="Arial"/>
          <w:bCs/>
          <w:color w:val="auto"/>
        </w:rPr>
        <w:t>,</w:t>
      </w:r>
      <w:r w:rsidR="0045137B">
        <w:rPr>
          <w:rFonts w:cs="Arial"/>
          <w:bCs/>
          <w:color w:val="auto"/>
        </w:rPr>
        <w:t xml:space="preserve"> </w:t>
      </w:r>
      <w:r>
        <w:rPr>
          <w:rFonts w:cs="Arial"/>
          <w:bCs/>
          <w:color w:val="auto"/>
        </w:rPr>
        <w:t>the microwave power is misguide</w:t>
      </w:r>
      <w:r w:rsidR="008363ED">
        <w:rPr>
          <w:rFonts w:cs="Arial"/>
          <w:bCs/>
          <w:color w:val="auto"/>
        </w:rPr>
        <w:t>d</w:t>
      </w:r>
      <w:r w:rsidR="000A6B48">
        <w:rPr>
          <w:rFonts w:cs="Arial"/>
          <w:bCs/>
          <w:color w:val="auto"/>
        </w:rPr>
        <w:t xml:space="preserve"> – </w:t>
      </w:r>
      <w:r>
        <w:rPr>
          <w:rFonts w:cs="Arial"/>
          <w:bCs/>
          <w:color w:val="auto"/>
        </w:rPr>
        <w:t>move all stubs of the three stub tune</w:t>
      </w:r>
      <w:r w:rsidR="000A6B48">
        <w:rPr>
          <w:rFonts w:cs="Arial"/>
          <w:bCs/>
          <w:color w:val="auto"/>
        </w:rPr>
        <w:t>r</w:t>
      </w:r>
      <w:r>
        <w:rPr>
          <w:rFonts w:cs="Arial"/>
          <w:bCs/>
          <w:color w:val="auto"/>
        </w:rPr>
        <w:t xml:space="preserve"> out</w:t>
      </w:r>
      <w:r w:rsidR="000A6B48">
        <w:rPr>
          <w:rFonts w:cs="Arial"/>
          <w:bCs/>
          <w:color w:val="auto"/>
        </w:rPr>
        <w:t xml:space="preserve"> of the waveguide</w:t>
      </w:r>
      <w:r>
        <w:rPr>
          <w:rFonts w:cs="Arial"/>
          <w:bCs/>
          <w:color w:val="auto"/>
        </w:rPr>
        <w:t xml:space="preserve"> and </w:t>
      </w:r>
      <w:r w:rsidR="000A6B48">
        <w:rPr>
          <w:rFonts w:cs="Arial"/>
          <w:bCs/>
          <w:color w:val="auto"/>
        </w:rPr>
        <w:t>adjust them to maximize the microwave coupling in</w:t>
      </w:r>
      <w:r w:rsidR="001D7CA8">
        <w:rPr>
          <w:rFonts w:cs="Arial"/>
          <w:bCs/>
          <w:color w:val="auto"/>
        </w:rPr>
        <w:t>to</w:t>
      </w:r>
      <w:r w:rsidR="000A6B48">
        <w:rPr>
          <w:rFonts w:cs="Arial"/>
          <w:bCs/>
          <w:color w:val="auto"/>
        </w:rPr>
        <w:t xml:space="preserve"> the plasma torch assembly as described in </w:t>
      </w:r>
      <w:r w:rsidR="002C36F6">
        <w:rPr>
          <w:rFonts w:cs="Arial"/>
          <w:bCs/>
          <w:color w:val="auto"/>
        </w:rPr>
        <w:t xml:space="preserve">step </w:t>
      </w:r>
      <w:r w:rsidR="000A6B48">
        <w:rPr>
          <w:rFonts w:cs="Arial"/>
          <w:bCs/>
          <w:color w:val="auto"/>
        </w:rPr>
        <w:t xml:space="preserve">2.9. Then start again with </w:t>
      </w:r>
      <w:r w:rsidR="002C36F6">
        <w:rPr>
          <w:rFonts w:cs="Arial"/>
          <w:bCs/>
          <w:color w:val="auto"/>
        </w:rPr>
        <w:t xml:space="preserve">step </w:t>
      </w:r>
      <w:r w:rsidR="000A6B48">
        <w:rPr>
          <w:rFonts w:cs="Arial"/>
          <w:bCs/>
          <w:color w:val="auto"/>
        </w:rPr>
        <w:t>3.1</w:t>
      </w:r>
      <w:r w:rsidR="008363ED">
        <w:rPr>
          <w:rFonts w:cs="Arial"/>
          <w:bCs/>
          <w:color w:val="auto"/>
        </w:rPr>
        <w:t>.</w:t>
      </w:r>
    </w:p>
    <w:p w:rsidR="008E08FD" w:rsidRDefault="008E08FD" w:rsidP="00144E61">
      <w:pPr>
        <w:pStyle w:val="ListParagraph"/>
        <w:ind w:left="0"/>
        <w:rPr>
          <w:rFonts w:cs="Arial"/>
          <w:bCs/>
          <w:color w:val="auto"/>
        </w:rPr>
      </w:pPr>
    </w:p>
    <w:p w:rsidR="000A6B48" w:rsidRDefault="008363ED" w:rsidP="00806DC6">
      <w:pPr>
        <w:pStyle w:val="NormalWeb"/>
        <w:numPr>
          <w:ilvl w:val="2"/>
          <w:numId w:val="3"/>
        </w:numPr>
        <w:spacing w:before="0" w:beforeAutospacing="0" w:after="0" w:afterAutospacing="0"/>
        <w:ind w:left="0" w:firstLine="0"/>
        <w:rPr>
          <w:rFonts w:cs="Arial"/>
          <w:bCs/>
          <w:color w:val="auto"/>
        </w:rPr>
      </w:pPr>
      <w:r>
        <w:rPr>
          <w:rFonts w:cs="Arial"/>
          <w:bCs/>
          <w:color w:val="auto"/>
        </w:rPr>
        <w:t>Adjust t</w:t>
      </w:r>
      <w:r w:rsidR="008E08FD">
        <w:rPr>
          <w:rFonts w:cs="Arial"/>
          <w:bCs/>
          <w:color w:val="auto"/>
        </w:rPr>
        <w:t xml:space="preserve">he </w:t>
      </w:r>
      <w:r w:rsidR="0045137B">
        <w:rPr>
          <w:rFonts w:cs="Arial"/>
          <w:bCs/>
          <w:color w:val="auto"/>
        </w:rPr>
        <w:t xml:space="preserve">resonance </w:t>
      </w:r>
      <w:r w:rsidR="008E08FD">
        <w:rPr>
          <w:rFonts w:cs="Arial"/>
          <w:bCs/>
          <w:color w:val="auto"/>
        </w:rPr>
        <w:t xml:space="preserve">frequency of the coaxial resonator of the plasma </w:t>
      </w:r>
      <w:r>
        <w:rPr>
          <w:rFonts w:cs="Arial"/>
          <w:bCs/>
          <w:color w:val="auto"/>
        </w:rPr>
        <w:t>torch</w:t>
      </w:r>
      <w:r w:rsidR="008E08FD">
        <w:rPr>
          <w:rFonts w:cs="Arial"/>
          <w:bCs/>
          <w:color w:val="auto"/>
        </w:rPr>
        <w:t xml:space="preserve"> to the sending frequency of the magnetron at a high enough microwave power output of 25 to 60% of the maximum output power</w:t>
      </w:r>
      <w:r w:rsidR="00C36BFD">
        <w:rPr>
          <w:rFonts w:cs="Arial"/>
          <w:bCs/>
          <w:color w:val="auto"/>
        </w:rPr>
        <w:t xml:space="preserve"> with the network analyzer as described in </w:t>
      </w:r>
      <w:r>
        <w:rPr>
          <w:rFonts w:cs="Arial"/>
          <w:bCs/>
          <w:color w:val="auto"/>
        </w:rPr>
        <w:t xml:space="preserve">step </w:t>
      </w:r>
      <w:r w:rsidR="00C36BFD">
        <w:rPr>
          <w:rFonts w:cs="Arial"/>
          <w:bCs/>
          <w:color w:val="auto"/>
        </w:rPr>
        <w:t>2</w:t>
      </w:r>
      <w:r w:rsidR="008E08FD">
        <w:rPr>
          <w:rFonts w:cs="Arial"/>
          <w:bCs/>
          <w:color w:val="auto"/>
        </w:rPr>
        <w:t>. To improve the ignition</w:t>
      </w:r>
      <w:r w:rsidR="00AD790F">
        <w:rPr>
          <w:rFonts w:cs="Arial"/>
          <w:bCs/>
          <w:color w:val="auto"/>
        </w:rPr>
        <w:t>,</w:t>
      </w:r>
      <w:r w:rsidR="008E08FD">
        <w:rPr>
          <w:rFonts w:cs="Arial"/>
          <w:bCs/>
          <w:color w:val="auto"/>
        </w:rPr>
        <w:t xml:space="preserve"> adjust the </w:t>
      </w:r>
      <w:r w:rsidR="0045137B">
        <w:rPr>
          <w:rFonts w:cs="Arial"/>
          <w:bCs/>
          <w:color w:val="auto"/>
        </w:rPr>
        <w:t xml:space="preserve">resonance </w:t>
      </w:r>
      <w:r w:rsidR="008E08FD">
        <w:rPr>
          <w:rFonts w:cs="Arial"/>
          <w:bCs/>
          <w:color w:val="auto"/>
        </w:rPr>
        <w:t xml:space="preserve">frequency of the coaxial resonator </w:t>
      </w:r>
      <w:r w:rsidR="00C36BFD">
        <w:rPr>
          <w:rFonts w:cs="Arial"/>
          <w:bCs/>
          <w:color w:val="auto"/>
        </w:rPr>
        <w:t xml:space="preserve">as described in </w:t>
      </w:r>
      <w:r>
        <w:rPr>
          <w:rFonts w:cs="Arial"/>
          <w:bCs/>
          <w:color w:val="auto"/>
        </w:rPr>
        <w:t xml:space="preserve">step </w:t>
      </w:r>
      <w:r w:rsidR="00C36BFD">
        <w:rPr>
          <w:rFonts w:cs="Arial"/>
          <w:bCs/>
          <w:color w:val="auto"/>
        </w:rPr>
        <w:t xml:space="preserve">2 </w:t>
      </w:r>
      <w:r w:rsidR="008E08FD">
        <w:rPr>
          <w:rFonts w:cs="Arial"/>
          <w:bCs/>
          <w:color w:val="auto"/>
        </w:rPr>
        <w:t>to a higher output power.</w:t>
      </w:r>
      <w:r w:rsidR="000A6B48" w:rsidRPr="000A6B48">
        <w:rPr>
          <w:rFonts w:cs="Arial"/>
          <w:bCs/>
          <w:color w:val="auto"/>
        </w:rPr>
        <w:t xml:space="preserve"> </w:t>
      </w:r>
      <w:r w:rsidR="000A6B48">
        <w:rPr>
          <w:rFonts w:cs="Arial"/>
          <w:bCs/>
          <w:color w:val="auto"/>
        </w:rPr>
        <w:t xml:space="preserve">Then start again with </w:t>
      </w:r>
      <w:r w:rsidR="002C36F6">
        <w:rPr>
          <w:rFonts w:cs="Arial"/>
          <w:bCs/>
          <w:color w:val="auto"/>
        </w:rPr>
        <w:t xml:space="preserve">step </w:t>
      </w:r>
      <w:r w:rsidR="000A6B48">
        <w:rPr>
          <w:rFonts w:cs="Arial"/>
          <w:bCs/>
          <w:color w:val="auto"/>
        </w:rPr>
        <w:t>3.1</w:t>
      </w:r>
      <w:r w:rsidR="009F0854">
        <w:rPr>
          <w:rFonts w:cs="Arial"/>
          <w:bCs/>
          <w:color w:val="auto"/>
        </w:rPr>
        <w:t>.</w:t>
      </w:r>
    </w:p>
    <w:p w:rsidR="000A6B48" w:rsidRDefault="000A6B48" w:rsidP="00144E61">
      <w:pPr>
        <w:pStyle w:val="NormalWeb"/>
        <w:spacing w:before="0" w:beforeAutospacing="0" w:after="0" w:afterAutospacing="0"/>
        <w:rPr>
          <w:rFonts w:cs="Arial"/>
          <w:bCs/>
          <w:color w:val="auto"/>
        </w:rPr>
      </w:pPr>
    </w:p>
    <w:p w:rsidR="008E08FD" w:rsidRDefault="000A6B48" w:rsidP="00806DC6">
      <w:pPr>
        <w:pStyle w:val="NormalWeb"/>
        <w:numPr>
          <w:ilvl w:val="1"/>
          <w:numId w:val="3"/>
        </w:numPr>
        <w:spacing w:before="0" w:beforeAutospacing="0" w:after="0" w:afterAutospacing="0"/>
        <w:ind w:left="0" w:firstLine="0"/>
        <w:rPr>
          <w:rFonts w:cs="Arial"/>
          <w:bCs/>
          <w:color w:val="auto"/>
        </w:rPr>
      </w:pPr>
      <w:r>
        <w:rPr>
          <w:rFonts w:cs="Arial"/>
          <w:bCs/>
          <w:color w:val="auto"/>
        </w:rPr>
        <w:t>If the plasma ignites somewhere in the plasma torch and does not automatically switch to the coaxial or cylindrical mode</w:t>
      </w:r>
      <w:r w:rsidR="00751CF2">
        <w:rPr>
          <w:rFonts w:cs="Arial"/>
          <w:bCs/>
          <w:color w:val="auto"/>
        </w:rPr>
        <w:t>,</w:t>
      </w:r>
      <w:r>
        <w:rPr>
          <w:rFonts w:cs="Arial"/>
          <w:bCs/>
          <w:color w:val="auto"/>
        </w:rPr>
        <w:t xml:space="preserve"> vary the supplied microwave power and gas flow until it burns in the cylindrical mode.</w:t>
      </w:r>
    </w:p>
    <w:p w:rsidR="001A301F" w:rsidRPr="008363ED" w:rsidRDefault="001A301F" w:rsidP="00144E61">
      <w:pPr>
        <w:rPr>
          <w:rFonts w:cs="Arial"/>
          <w:bCs/>
          <w:color w:val="auto"/>
        </w:rPr>
      </w:pPr>
    </w:p>
    <w:p w:rsidR="008363ED" w:rsidRPr="002C36F6" w:rsidRDefault="005F14DF" w:rsidP="00806DC6">
      <w:pPr>
        <w:pStyle w:val="NormalWeb"/>
        <w:numPr>
          <w:ilvl w:val="1"/>
          <w:numId w:val="3"/>
        </w:numPr>
        <w:spacing w:before="0" w:beforeAutospacing="0" w:after="0" w:afterAutospacing="0"/>
        <w:ind w:left="0" w:firstLine="0"/>
        <w:rPr>
          <w:rFonts w:cs="Arial"/>
          <w:bCs/>
          <w:color w:val="auto"/>
          <w:highlight w:val="yellow"/>
        </w:rPr>
      </w:pPr>
      <w:r w:rsidRPr="002C36F6">
        <w:rPr>
          <w:rFonts w:cs="Arial"/>
          <w:bCs/>
          <w:color w:val="auto"/>
          <w:highlight w:val="yellow"/>
        </w:rPr>
        <w:t xml:space="preserve">When the plasma </w:t>
      </w:r>
      <w:r w:rsidR="001A301F" w:rsidRPr="002C36F6">
        <w:rPr>
          <w:rFonts w:cs="Arial"/>
          <w:bCs/>
          <w:color w:val="auto"/>
          <w:highlight w:val="yellow"/>
        </w:rPr>
        <w:t xml:space="preserve">burns </w:t>
      </w:r>
      <w:r w:rsidRPr="002C36F6">
        <w:rPr>
          <w:rFonts w:cs="Arial"/>
          <w:bCs/>
          <w:color w:val="auto"/>
          <w:highlight w:val="yellow"/>
        </w:rPr>
        <w:t xml:space="preserve">in the </w:t>
      </w:r>
      <w:r w:rsidR="00680579" w:rsidRPr="002C36F6">
        <w:rPr>
          <w:rFonts w:cs="Arial"/>
          <w:bCs/>
          <w:color w:val="auto"/>
          <w:highlight w:val="yellow"/>
        </w:rPr>
        <w:t>cylindrical</w:t>
      </w:r>
      <w:r w:rsidRPr="002C36F6">
        <w:rPr>
          <w:rFonts w:cs="Arial"/>
          <w:bCs/>
          <w:color w:val="auto"/>
          <w:highlight w:val="yellow"/>
        </w:rPr>
        <w:t xml:space="preserve"> mode</w:t>
      </w:r>
      <w:r w:rsidR="0045137B">
        <w:rPr>
          <w:rFonts w:cs="Arial"/>
          <w:bCs/>
          <w:color w:val="auto"/>
          <w:highlight w:val="yellow"/>
        </w:rPr>
        <w:t>,</w:t>
      </w:r>
      <w:r w:rsidRPr="002C36F6">
        <w:rPr>
          <w:rFonts w:cs="Arial"/>
          <w:bCs/>
          <w:color w:val="auto"/>
          <w:highlight w:val="yellow"/>
        </w:rPr>
        <w:t xml:space="preserve"> iteratively adjust the stubs of </w:t>
      </w:r>
      <w:r w:rsidR="009F5AA0" w:rsidRPr="002C36F6">
        <w:rPr>
          <w:rFonts w:cs="Arial"/>
          <w:bCs/>
          <w:color w:val="auto"/>
          <w:highlight w:val="yellow"/>
        </w:rPr>
        <w:t xml:space="preserve">the three stub tuner </w:t>
      </w:r>
      <w:r w:rsidR="00AA4817" w:rsidRPr="002C36F6">
        <w:rPr>
          <w:rFonts w:cs="Arial"/>
          <w:bCs/>
          <w:color w:val="auto"/>
          <w:highlight w:val="yellow"/>
        </w:rPr>
        <w:t xml:space="preserve">by moving them up and down </w:t>
      </w:r>
      <w:r w:rsidR="009F5AA0" w:rsidRPr="002C36F6">
        <w:rPr>
          <w:rFonts w:cs="Arial"/>
          <w:bCs/>
          <w:color w:val="auto"/>
          <w:highlight w:val="yellow"/>
        </w:rPr>
        <w:t>so that</w:t>
      </w:r>
      <w:r w:rsidRPr="002C36F6">
        <w:rPr>
          <w:rFonts w:cs="Arial"/>
          <w:bCs/>
          <w:color w:val="auto"/>
          <w:highlight w:val="yellow"/>
        </w:rPr>
        <w:t xml:space="preserve"> </w:t>
      </w:r>
      <w:r w:rsidR="009F5AA0" w:rsidRPr="002C36F6">
        <w:rPr>
          <w:rFonts w:cs="Arial"/>
          <w:bCs/>
          <w:color w:val="auto"/>
          <w:highlight w:val="yellow"/>
        </w:rPr>
        <w:t xml:space="preserve">all of the supplied microwave power is absorbed by the plasma and the reflected microwave power becomes zero. </w:t>
      </w:r>
    </w:p>
    <w:p w:rsidR="008363ED" w:rsidRDefault="008363ED" w:rsidP="00144E61">
      <w:pPr>
        <w:pStyle w:val="NormalWeb"/>
        <w:spacing w:before="0" w:beforeAutospacing="0" w:after="0" w:afterAutospacing="0"/>
        <w:rPr>
          <w:rFonts w:cs="Arial"/>
          <w:bCs/>
          <w:color w:val="auto"/>
        </w:rPr>
      </w:pPr>
    </w:p>
    <w:p w:rsidR="0002087A" w:rsidRDefault="00B25FDC" w:rsidP="00806DC6">
      <w:pPr>
        <w:pStyle w:val="NormalWeb"/>
        <w:spacing w:before="0" w:beforeAutospacing="0" w:after="0" w:afterAutospacing="0"/>
        <w:rPr>
          <w:rFonts w:cs="Arial"/>
          <w:bCs/>
          <w:color w:val="auto"/>
        </w:rPr>
      </w:pPr>
      <w:r>
        <w:rPr>
          <w:rFonts w:cs="Arial"/>
          <w:bCs/>
          <w:color w:val="auto"/>
        </w:rPr>
        <w:t xml:space="preserve">Note: </w:t>
      </w:r>
      <w:r w:rsidR="00B00230">
        <w:rPr>
          <w:rFonts w:cs="Arial"/>
          <w:bCs/>
          <w:color w:val="auto"/>
        </w:rPr>
        <w:t>If a microwave diode is connected to the water load and to the corresponding input of the control unit, t</w:t>
      </w:r>
      <w:r>
        <w:rPr>
          <w:rFonts w:cs="Arial"/>
          <w:bCs/>
          <w:color w:val="auto"/>
        </w:rPr>
        <w:t>he reflected microwave power is displayed at the control unit of the microwave power supply</w:t>
      </w:r>
      <w:r w:rsidR="00B00230">
        <w:rPr>
          <w:rFonts w:cs="Arial"/>
          <w:bCs/>
          <w:color w:val="auto"/>
        </w:rPr>
        <w:t xml:space="preserve">. How to do this is </w:t>
      </w:r>
      <w:r w:rsidR="00273A88">
        <w:rPr>
          <w:rFonts w:cs="Arial"/>
          <w:bCs/>
          <w:color w:val="auto"/>
        </w:rPr>
        <w:t>described in the manual of the microwave power supply.</w:t>
      </w:r>
      <w:r>
        <w:rPr>
          <w:rFonts w:cs="Arial"/>
          <w:bCs/>
          <w:color w:val="auto"/>
        </w:rPr>
        <w:t xml:space="preserve"> </w:t>
      </w:r>
    </w:p>
    <w:p w:rsidR="0002087A" w:rsidRDefault="0002087A" w:rsidP="00806DC6">
      <w:pPr>
        <w:pStyle w:val="ListParagraph"/>
        <w:ind w:left="0"/>
        <w:rPr>
          <w:rFonts w:cs="Arial"/>
          <w:bCs/>
          <w:color w:val="auto"/>
        </w:rPr>
      </w:pPr>
    </w:p>
    <w:p w:rsidR="00247D80" w:rsidRDefault="0002087A" w:rsidP="00806DC6">
      <w:pPr>
        <w:pStyle w:val="NormalWeb"/>
        <w:numPr>
          <w:ilvl w:val="1"/>
          <w:numId w:val="3"/>
        </w:numPr>
        <w:spacing w:before="0" w:beforeAutospacing="0" w:after="0" w:afterAutospacing="0"/>
        <w:ind w:left="0" w:firstLine="0"/>
        <w:rPr>
          <w:rFonts w:cs="Arial"/>
          <w:bCs/>
          <w:color w:val="auto"/>
        </w:rPr>
      </w:pPr>
      <w:r>
        <w:rPr>
          <w:rFonts w:cs="Arial"/>
          <w:bCs/>
          <w:color w:val="auto"/>
        </w:rPr>
        <w:t>W</w:t>
      </w:r>
      <w:r w:rsidR="009F5AA0">
        <w:rPr>
          <w:rFonts w:cs="Arial"/>
          <w:bCs/>
          <w:color w:val="auto"/>
        </w:rPr>
        <w:t>hen higher microwave powers</w:t>
      </w:r>
      <w:r w:rsidR="001D0882">
        <w:rPr>
          <w:rFonts w:cs="Arial"/>
          <w:bCs/>
          <w:color w:val="auto"/>
        </w:rPr>
        <w:t xml:space="preserve"> of 1.5</w:t>
      </w:r>
      <w:r w:rsidR="00010C5B">
        <w:rPr>
          <w:rFonts w:cs="Arial"/>
          <w:bCs/>
          <w:color w:val="auto"/>
        </w:rPr>
        <w:t xml:space="preserve"> </w:t>
      </w:r>
      <w:r w:rsidR="008363ED">
        <w:rPr>
          <w:rFonts w:cs="Arial"/>
          <w:bCs/>
          <w:color w:val="auto"/>
        </w:rPr>
        <w:t>k</w:t>
      </w:r>
      <w:r w:rsidR="001D0882">
        <w:rPr>
          <w:rFonts w:cs="Arial"/>
          <w:bCs/>
          <w:color w:val="auto"/>
        </w:rPr>
        <w:t>W or more and low gas flows of less than 15</w:t>
      </w:r>
      <w:r w:rsidR="00010C5B">
        <w:rPr>
          <w:rFonts w:cs="Arial"/>
          <w:bCs/>
          <w:color w:val="auto"/>
        </w:rPr>
        <w:t xml:space="preserve"> </w:t>
      </w:r>
      <w:r w:rsidR="001D0882">
        <w:rPr>
          <w:rFonts w:cs="Arial"/>
          <w:bCs/>
          <w:color w:val="auto"/>
        </w:rPr>
        <w:t>slm</w:t>
      </w:r>
      <w:r w:rsidR="009F5AA0">
        <w:rPr>
          <w:rFonts w:cs="Arial"/>
          <w:bCs/>
          <w:color w:val="auto"/>
        </w:rPr>
        <w:t xml:space="preserve"> are used</w:t>
      </w:r>
      <w:r w:rsidR="00B00230">
        <w:rPr>
          <w:rFonts w:cs="Arial"/>
          <w:bCs/>
          <w:color w:val="auto"/>
        </w:rPr>
        <w:t>,</w:t>
      </w:r>
      <w:r w:rsidR="009F5AA0">
        <w:rPr>
          <w:rFonts w:cs="Arial"/>
          <w:bCs/>
          <w:color w:val="auto"/>
        </w:rPr>
        <w:t xml:space="preserve"> check carefully that the plasma does not touch the walls of the quartz tube. The quartz tube </w:t>
      </w:r>
      <w:r>
        <w:rPr>
          <w:rFonts w:cs="Arial"/>
          <w:bCs/>
          <w:color w:val="auto"/>
        </w:rPr>
        <w:t xml:space="preserve">must </w:t>
      </w:r>
      <w:r w:rsidR="009F5AA0">
        <w:rPr>
          <w:rFonts w:cs="Arial"/>
          <w:bCs/>
          <w:color w:val="auto"/>
        </w:rPr>
        <w:t xml:space="preserve">not glow anywhere. </w:t>
      </w:r>
    </w:p>
    <w:p w:rsidR="00BE609E" w:rsidRDefault="00BE609E" w:rsidP="00144E61">
      <w:pPr>
        <w:pStyle w:val="ListParagraph"/>
        <w:ind w:left="0"/>
        <w:rPr>
          <w:rFonts w:cs="Arial"/>
          <w:bCs/>
          <w:color w:val="auto"/>
        </w:rPr>
      </w:pPr>
    </w:p>
    <w:p w:rsidR="00BE609E" w:rsidRDefault="00BE609E" w:rsidP="00806DC6">
      <w:pPr>
        <w:pStyle w:val="NormalWeb"/>
        <w:numPr>
          <w:ilvl w:val="1"/>
          <w:numId w:val="3"/>
        </w:numPr>
        <w:spacing w:before="0" w:beforeAutospacing="0" w:after="0" w:afterAutospacing="0"/>
        <w:ind w:left="0" w:firstLine="0"/>
        <w:rPr>
          <w:rFonts w:cs="Arial"/>
          <w:bCs/>
          <w:color w:val="auto"/>
        </w:rPr>
      </w:pPr>
      <w:r>
        <w:rPr>
          <w:rFonts w:cs="Arial"/>
          <w:bCs/>
          <w:color w:val="auto"/>
        </w:rPr>
        <w:t xml:space="preserve">If </w:t>
      </w:r>
      <w:r w:rsidR="00B00230">
        <w:rPr>
          <w:rFonts w:cs="Arial"/>
          <w:bCs/>
          <w:color w:val="auto"/>
        </w:rPr>
        <w:t xml:space="preserve">the quartz tube glows red, </w:t>
      </w:r>
      <w:r>
        <w:rPr>
          <w:rFonts w:cs="Arial"/>
          <w:bCs/>
          <w:color w:val="auto"/>
        </w:rPr>
        <w:t xml:space="preserve">decrease the microwave power or increase the gas flow until it vanishes completely. </w:t>
      </w:r>
    </w:p>
    <w:p w:rsidR="00751CF2" w:rsidRPr="00751CF2" w:rsidRDefault="00751CF2" w:rsidP="00144E61">
      <w:pPr>
        <w:pStyle w:val="NormalWeb"/>
        <w:spacing w:before="0" w:beforeAutospacing="0" w:after="0" w:afterAutospacing="0"/>
        <w:rPr>
          <w:rFonts w:cs="Arial"/>
          <w:bCs/>
          <w:color w:val="auto"/>
        </w:rPr>
      </w:pPr>
    </w:p>
    <w:p w:rsidR="00BE609E" w:rsidRDefault="00BE609E" w:rsidP="00806DC6">
      <w:pPr>
        <w:pStyle w:val="NormalWeb"/>
        <w:numPr>
          <w:ilvl w:val="1"/>
          <w:numId w:val="3"/>
        </w:numPr>
        <w:spacing w:before="0" w:beforeAutospacing="0" w:after="0" w:afterAutospacing="0"/>
        <w:ind w:left="0" w:firstLine="0"/>
        <w:rPr>
          <w:rFonts w:cs="Arial"/>
          <w:bCs/>
          <w:color w:val="auto"/>
        </w:rPr>
      </w:pPr>
      <w:r>
        <w:rPr>
          <w:rFonts w:cs="Arial"/>
          <w:bCs/>
          <w:color w:val="auto"/>
        </w:rPr>
        <w:t>Since microwave</w:t>
      </w:r>
      <w:r w:rsidR="00B00230">
        <w:rPr>
          <w:rFonts w:cs="Arial"/>
          <w:bCs/>
          <w:color w:val="auto"/>
        </w:rPr>
        <w:t>s</w:t>
      </w:r>
      <w:r>
        <w:rPr>
          <w:rFonts w:cs="Arial"/>
          <w:bCs/>
          <w:color w:val="auto"/>
        </w:rPr>
        <w:t xml:space="preserve"> can be radiated by the plasma </w:t>
      </w:r>
      <w:r w:rsidR="00B00230">
        <w:rPr>
          <w:rFonts w:cs="Arial"/>
          <w:bCs/>
          <w:color w:val="auto"/>
        </w:rPr>
        <w:t xml:space="preserve">due to the conductivity of the plasma, </w:t>
      </w:r>
      <w:r>
        <w:rPr>
          <w:rFonts w:cs="Arial"/>
          <w:bCs/>
          <w:color w:val="auto"/>
        </w:rPr>
        <w:t xml:space="preserve">check with a microwave meter that the radiated microwave </w:t>
      </w:r>
      <w:r w:rsidR="00B00230">
        <w:rPr>
          <w:rFonts w:cs="Arial"/>
          <w:bCs/>
          <w:color w:val="auto"/>
        </w:rPr>
        <w:t xml:space="preserve">power </w:t>
      </w:r>
      <w:r>
        <w:rPr>
          <w:rFonts w:cs="Arial"/>
          <w:bCs/>
          <w:color w:val="auto"/>
        </w:rPr>
        <w:t>is below the threshold.</w:t>
      </w:r>
    </w:p>
    <w:p w:rsidR="00892FE5" w:rsidRDefault="00892FE5" w:rsidP="00144E61">
      <w:pPr>
        <w:pStyle w:val="NormalWeb"/>
        <w:spacing w:before="0" w:beforeAutospacing="0" w:after="0" w:afterAutospacing="0"/>
        <w:rPr>
          <w:rFonts w:cs="Arial"/>
          <w:bCs/>
          <w:color w:val="auto"/>
        </w:rPr>
      </w:pPr>
    </w:p>
    <w:p w:rsidR="006A532C" w:rsidRDefault="00BE609E" w:rsidP="00806DC6">
      <w:pPr>
        <w:pStyle w:val="NormalWeb"/>
        <w:numPr>
          <w:ilvl w:val="1"/>
          <w:numId w:val="3"/>
        </w:numPr>
        <w:spacing w:before="0" w:beforeAutospacing="0" w:after="0" w:afterAutospacing="0"/>
        <w:ind w:left="0" w:firstLine="0"/>
        <w:rPr>
          <w:rFonts w:cs="Arial"/>
          <w:bCs/>
          <w:color w:val="auto"/>
        </w:rPr>
      </w:pPr>
      <w:r>
        <w:rPr>
          <w:rFonts w:cs="Arial"/>
          <w:bCs/>
          <w:color w:val="auto"/>
        </w:rPr>
        <w:t xml:space="preserve">If the radiated microwave power is above the </w:t>
      </w:r>
      <w:r w:rsidR="00892FE5">
        <w:rPr>
          <w:rFonts w:cs="Arial"/>
          <w:bCs/>
          <w:color w:val="auto"/>
        </w:rPr>
        <w:t>threshold</w:t>
      </w:r>
      <w:r w:rsidR="00B00230">
        <w:rPr>
          <w:rFonts w:cs="Arial"/>
          <w:bCs/>
          <w:color w:val="auto"/>
        </w:rPr>
        <w:t>,</w:t>
      </w:r>
      <w:r w:rsidR="00892FE5">
        <w:rPr>
          <w:rFonts w:cs="Arial"/>
          <w:bCs/>
          <w:color w:val="auto"/>
        </w:rPr>
        <w:t xml:space="preserve"> shield </w:t>
      </w:r>
      <w:r w:rsidR="001D7CA8">
        <w:rPr>
          <w:rFonts w:cs="Arial"/>
          <w:bCs/>
          <w:color w:val="auto"/>
        </w:rPr>
        <w:t>the plasma</w:t>
      </w:r>
      <w:r w:rsidR="00892FE5">
        <w:rPr>
          <w:rFonts w:cs="Arial"/>
          <w:bCs/>
          <w:color w:val="auto"/>
        </w:rPr>
        <w:t xml:space="preserve"> with a metallic mesh where the mesh size is </w:t>
      </w:r>
      <w:r w:rsidR="00671AFA">
        <w:rPr>
          <w:rFonts w:cs="Arial"/>
          <w:bCs/>
          <w:color w:val="auto"/>
        </w:rPr>
        <w:t xml:space="preserve">much </w:t>
      </w:r>
      <w:r w:rsidR="00B00230">
        <w:rPr>
          <w:rFonts w:cs="Arial"/>
          <w:bCs/>
          <w:color w:val="auto"/>
        </w:rPr>
        <w:t xml:space="preserve">smaller than </w:t>
      </w:r>
      <w:r w:rsidR="00892FE5">
        <w:rPr>
          <w:rFonts w:cs="Arial"/>
          <w:bCs/>
          <w:color w:val="auto"/>
        </w:rPr>
        <w:t>half of the used microwave wave length.</w:t>
      </w:r>
    </w:p>
    <w:p w:rsidR="00F13CC8" w:rsidRPr="00F13CC8" w:rsidRDefault="00F13CC8" w:rsidP="00144E61">
      <w:pPr>
        <w:pStyle w:val="NormalWeb"/>
        <w:spacing w:before="0" w:beforeAutospacing="0" w:after="0" w:afterAutospacing="0"/>
        <w:rPr>
          <w:rFonts w:cs="Arial"/>
          <w:b/>
          <w:bCs/>
          <w:color w:val="auto"/>
        </w:rPr>
      </w:pPr>
    </w:p>
    <w:p w:rsidR="00247D80" w:rsidRDefault="00C62139" w:rsidP="00806DC6">
      <w:pPr>
        <w:pStyle w:val="NormalWeb"/>
        <w:numPr>
          <w:ilvl w:val="0"/>
          <w:numId w:val="3"/>
        </w:numPr>
        <w:spacing w:before="0" w:beforeAutospacing="0" w:after="0" w:afterAutospacing="0"/>
        <w:ind w:left="0" w:firstLine="0"/>
        <w:rPr>
          <w:rFonts w:cs="Arial"/>
          <w:b/>
          <w:bCs/>
          <w:color w:val="auto"/>
        </w:rPr>
      </w:pPr>
      <w:r w:rsidRPr="00C62139">
        <w:rPr>
          <w:rFonts w:cs="Arial"/>
          <w:b/>
          <w:bCs/>
          <w:color w:val="auto"/>
        </w:rPr>
        <w:t>High-</w:t>
      </w:r>
      <w:r w:rsidR="00B00230">
        <w:rPr>
          <w:rFonts w:cs="Arial"/>
          <w:b/>
          <w:bCs/>
          <w:color w:val="auto"/>
        </w:rPr>
        <w:t>S</w:t>
      </w:r>
      <w:r w:rsidR="00B00230" w:rsidRPr="00C62139">
        <w:rPr>
          <w:rFonts w:cs="Arial"/>
          <w:b/>
          <w:bCs/>
          <w:color w:val="auto"/>
        </w:rPr>
        <w:t xml:space="preserve">peed </w:t>
      </w:r>
      <w:r w:rsidRPr="00C62139">
        <w:rPr>
          <w:rFonts w:cs="Arial"/>
          <w:b/>
          <w:bCs/>
          <w:color w:val="auto"/>
        </w:rPr>
        <w:t>Camera Movie of the Plasma Ignition</w:t>
      </w:r>
    </w:p>
    <w:p w:rsidR="006A532C" w:rsidRDefault="006A532C" w:rsidP="00144E61">
      <w:pPr>
        <w:pStyle w:val="NormalWeb"/>
        <w:spacing w:before="0" w:beforeAutospacing="0" w:after="0" w:afterAutospacing="0"/>
        <w:rPr>
          <w:rFonts w:cs="Arial"/>
          <w:b/>
          <w:bCs/>
          <w:color w:val="auto"/>
        </w:rPr>
      </w:pPr>
    </w:p>
    <w:p w:rsidR="00F13CC8" w:rsidRDefault="001D7CA8" w:rsidP="00806DC6">
      <w:pPr>
        <w:pStyle w:val="NormalWeb"/>
        <w:spacing w:before="0" w:beforeAutospacing="0" w:after="0" w:afterAutospacing="0"/>
        <w:rPr>
          <w:rFonts w:cs="Arial"/>
          <w:bCs/>
          <w:color w:val="auto"/>
        </w:rPr>
      </w:pPr>
      <w:r>
        <w:rPr>
          <w:rFonts w:cs="Arial"/>
          <w:bCs/>
          <w:color w:val="auto"/>
        </w:rPr>
        <w:t xml:space="preserve">Note: </w:t>
      </w:r>
      <w:r w:rsidR="00C36BFD">
        <w:rPr>
          <w:rFonts w:cs="Arial"/>
          <w:bCs/>
          <w:color w:val="auto"/>
        </w:rPr>
        <w:t>Since the ignition of the plasma and its transition to the cylindrical mode is in the range of some hundred milliseconds</w:t>
      </w:r>
      <w:r w:rsidR="00B00230">
        <w:rPr>
          <w:rFonts w:cs="Arial"/>
          <w:bCs/>
          <w:color w:val="auto"/>
        </w:rPr>
        <w:t>,</w:t>
      </w:r>
      <w:r w:rsidR="00C36BFD">
        <w:rPr>
          <w:rFonts w:cs="Arial"/>
          <w:bCs/>
          <w:color w:val="auto"/>
        </w:rPr>
        <w:t xml:space="preserve"> this process can best </w:t>
      </w:r>
      <w:r w:rsidR="00B00230">
        <w:rPr>
          <w:rFonts w:cs="Arial"/>
          <w:bCs/>
          <w:color w:val="auto"/>
        </w:rPr>
        <w:t xml:space="preserve">be </w:t>
      </w:r>
      <w:r w:rsidR="00C36BFD">
        <w:rPr>
          <w:rFonts w:cs="Arial"/>
          <w:bCs/>
          <w:color w:val="auto"/>
        </w:rPr>
        <w:t>investigated by means of</w:t>
      </w:r>
      <w:r w:rsidR="00B00230">
        <w:rPr>
          <w:rFonts w:cs="Arial"/>
          <w:bCs/>
          <w:color w:val="auto"/>
        </w:rPr>
        <w:t xml:space="preserve"> a</w:t>
      </w:r>
      <w:r w:rsidR="00C36BFD">
        <w:rPr>
          <w:rFonts w:cs="Arial"/>
          <w:bCs/>
          <w:color w:val="auto"/>
        </w:rPr>
        <w:t xml:space="preserve"> high speed camera. However, it is not necessary to observe the ignition process </w:t>
      </w:r>
      <w:r w:rsidR="00C71444">
        <w:rPr>
          <w:rFonts w:cs="Arial"/>
          <w:bCs/>
          <w:color w:val="auto"/>
        </w:rPr>
        <w:t xml:space="preserve">by means of a high speed camera </w:t>
      </w:r>
      <w:r w:rsidR="00C36BFD">
        <w:rPr>
          <w:rFonts w:cs="Arial"/>
          <w:bCs/>
          <w:color w:val="auto"/>
        </w:rPr>
        <w:t xml:space="preserve">each time the plasma is ignited. </w:t>
      </w:r>
    </w:p>
    <w:p w:rsidR="006A532C" w:rsidRPr="009C105A" w:rsidRDefault="006A532C" w:rsidP="00806DC6">
      <w:pPr>
        <w:pStyle w:val="NormalWeb"/>
        <w:spacing w:before="0" w:beforeAutospacing="0" w:after="0" w:afterAutospacing="0"/>
        <w:rPr>
          <w:rFonts w:cs="Arial"/>
          <w:bCs/>
          <w:color w:val="auto"/>
        </w:rPr>
      </w:pPr>
    </w:p>
    <w:p w:rsidR="00F13CC8" w:rsidRDefault="00743DB0" w:rsidP="00806DC6">
      <w:pPr>
        <w:pStyle w:val="NormalWeb"/>
        <w:numPr>
          <w:ilvl w:val="1"/>
          <w:numId w:val="3"/>
        </w:numPr>
        <w:spacing w:before="0" w:beforeAutospacing="0" w:after="0" w:afterAutospacing="0"/>
        <w:ind w:left="0" w:firstLine="0"/>
        <w:rPr>
          <w:rFonts w:cs="Arial"/>
          <w:bCs/>
          <w:color w:val="auto"/>
        </w:rPr>
      </w:pPr>
      <w:r w:rsidRPr="009C105A">
        <w:rPr>
          <w:rFonts w:cs="Arial"/>
          <w:bCs/>
          <w:color w:val="auto"/>
        </w:rPr>
        <w:t xml:space="preserve">Place the </w:t>
      </w:r>
      <w:r w:rsidR="00B00230">
        <w:rPr>
          <w:rFonts w:cs="Arial"/>
          <w:bCs/>
          <w:color w:val="auto"/>
        </w:rPr>
        <w:t>lens</w:t>
      </w:r>
      <w:r w:rsidR="00B00230" w:rsidRPr="009C105A">
        <w:rPr>
          <w:rFonts w:cs="Arial"/>
          <w:bCs/>
          <w:color w:val="auto"/>
        </w:rPr>
        <w:t xml:space="preserve"> </w:t>
      </w:r>
      <w:r w:rsidRPr="009C105A">
        <w:rPr>
          <w:rFonts w:cs="Arial"/>
          <w:bCs/>
          <w:color w:val="auto"/>
        </w:rPr>
        <w:t>of the high speed camera in front of the microwave plasma torch</w:t>
      </w:r>
      <w:r w:rsidR="00680579" w:rsidRPr="009C105A">
        <w:rPr>
          <w:rFonts w:cs="Arial"/>
          <w:bCs/>
          <w:color w:val="auto"/>
        </w:rPr>
        <w:t xml:space="preserve"> looking through the diagnostic slit at the front of the plasma torch</w:t>
      </w:r>
      <w:r w:rsidRPr="009C105A">
        <w:rPr>
          <w:rFonts w:cs="Arial"/>
          <w:bCs/>
          <w:color w:val="auto"/>
        </w:rPr>
        <w:t>.</w:t>
      </w:r>
    </w:p>
    <w:p w:rsidR="006A532C" w:rsidRPr="009C105A" w:rsidRDefault="006A532C" w:rsidP="00144E61">
      <w:pPr>
        <w:pStyle w:val="NormalWeb"/>
        <w:spacing w:before="0" w:beforeAutospacing="0" w:after="0" w:afterAutospacing="0"/>
        <w:rPr>
          <w:rFonts w:cs="Arial"/>
          <w:bCs/>
          <w:color w:val="auto"/>
        </w:rPr>
      </w:pPr>
    </w:p>
    <w:p w:rsidR="00680579" w:rsidRDefault="00680579" w:rsidP="00806DC6">
      <w:pPr>
        <w:pStyle w:val="NormalWeb"/>
        <w:numPr>
          <w:ilvl w:val="1"/>
          <w:numId w:val="3"/>
        </w:numPr>
        <w:spacing w:before="0" w:beforeAutospacing="0" w:after="0" w:afterAutospacing="0"/>
        <w:ind w:left="0" w:firstLine="0"/>
        <w:rPr>
          <w:rFonts w:cs="Arial"/>
          <w:bCs/>
          <w:color w:val="auto"/>
        </w:rPr>
      </w:pPr>
      <w:r w:rsidRPr="009C105A">
        <w:rPr>
          <w:rFonts w:cs="Arial"/>
          <w:bCs/>
          <w:color w:val="auto"/>
        </w:rPr>
        <w:t xml:space="preserve">Adjust until </w:t>
      </w:r>
      <w:r w:rsidR="00247D80">
        <w:rPr>
          <w:rFonts w:cs="Arial"/>
          <w:bCs/>
          <w:color w:val="auto"/>
        </w:rPr>
        <w:t xml:space="preserve">the camera </w:t>
      </w:r>
      <w:r w:rsidR="00B00230">
        <w:rPr>
          <w:rFonts w:cs="Arial"/>
          <w:bCs/>
          <w:color w:val="auto"/>
        </w:rPr>
        <w:t>is pointing</w:t>
      </w:r>
      <w:r w:rsidR="00B00230" w:rsidRPr="009C105A">
        <w:rPr>
          <w:rFonts w:cs="Arial"/>
          <w:bCs/>
          <w:color w:val="auto"/>
        </w:rPr>
        <w:t xml:space="preserve"> </w:t>
      </w:r>
      <w:r w:rsidRPr="009C105A">
        <w:rPr>
          <w:rFonts w:cs="Arial"/>
          <w:bCs/>
          <w:color w:val="auto"/>
        </w:rPr>
        <w:t>into the coaxial resonator at the tip of the metallic nozzle.</w:t>
      </w:r>
    </w:p>
    <w:p w:rsidR="006A532C" w:rsidRPr="009C105A" w:rsidRDefault="006A532C" w:rsidP="00144E61">
      <w:pPr>
        <w:pStyle w:val="NormalWeb"/>
        <w:spacing w:before="0" w:beforeAutospacing="0" w:after="0" w:afterAutospacing="0"/>
        <w:rPr>
          <w:rFonts w:cs="Arial"/>
          <w:bCs/>
          <w:color w:val="auto"/>
        </w:rPr>
      </w:pPr>
    </w:p>
    <w:p w:rsidR="00681BA3" w:rsidRDefault="00681BA3" w:rsidP="00806DC6">
      <w:pPr>
        <w:pStyle w:val="NormalWeb"/>
        <w:numPr>
          <w:ilvl w:val="1"/>
          <w:numId w:val="3"/>
        </w:numPr>
        <w:spacing w:before="0" w:beforeAutospacing="0" w:after="0" w:afterAutospacing="0"/>
        <w:ind w:left="0" w:firstLine="0"/>
        <w:rPr>
          <w:rFonts w:cs="Arial"/>
          <w:bCs/>
          <w:color w:val="auto"/>
        </w:rPr>
      </w:pPr>
      <w:r w:rsidRPr="009C105A">
        <w:rPr>
          <w:rFonts w:cs="Arial"/>
          <w:bCs/>
          <w:color w:val="auto"/>
        </w:rPr>
        <w:t xml:space="preserve">Focus the camera on the </w:t>
      </w:r>
      <w:r w:rsidR="00680579" w:rsidRPr="009C105A">
        <w:rPr>
          <w:rFonts w:cs="Arial"/>
          <w:bCs/>
          <w:color w:val="auto"/>
        </w:rPr>
        <w:t xml:space="preserve">tip of the </w:t>
      </w:r>
      <w:r w:rsidRPr="009C105A">
        <w:rPr>
          <w:rFonts w:cs="Arial"/>
          <w:bCs/>
          <w:color w:val="auto"/>
        </w:rPr>
        <w:t>metallic nozzle.</w:t>
      </w:r>
    </w:p>
    <w:p w:rsidR="006A532C" w:rsidRPr="009C105A" w:rsidRDefault="006A532C" w:rsidP="00144E61">
      <w:pPr>
        <w:pStyle w:val="NormalWeb"/>
        <w:spacing w:before="0" w:beforeAutospacing="0" w:after="0" w:afterAutospacing="0"/>
        <w:rPr>
          <w:rFonts w:cs="Arial"/>
          <w:bCs/>
          <w:color w:val="auto"/>
        </w:rPr>
      </w:pPr>
    </w:p>
    <w:p w:rsidR="00681BA3" w:rsidRDefault="00681BA3" w:rsidP="00806DC6">
      <w:pPr>
        <w:pStyle w:val="NormalWeb"/>
        <w:numPr>
          <w:ilvl w:val="1"/>
          <w:numId w:val="3"/>
        </w:numPr>
        <w:spacing w:before="0" w:beforeAutospacing="0" w:after="0" w:afterAutospacing="0"/>
        <w:ind w:left="0" w:firstLine="0"/>
        <w:rPr>
          <w:rFonts w:cs="Arial"/>
          <w:bCs/>
          <w:color w:val="auto"/>
        </w:rPr>
      </w:pPr>
      <w:r w:rsidRPr="009C105A">
        <w:rPr>
          <w:rFonts w:cs="Arial"/>
          <w:bCs/>
          <w:color w:val="auto"/>
        </w:rPr>
        <w:t xml:space="preserve">Start the recording </w:t>
      </w:r>
      <w:r w:rsidR="00680579" w:rsidRPr="009C105A">
        <w:rPr>
          <w:rFonts w:cs="Arial"/>
          <w:bCs/>
          <w:color w:val="auto"/>
        </w:rPr>
        <w:t xml:space="preserve">with 1000 fps </w:t>
      </w:r>
      <w:r w:rsidR="00BB7617">
        <w:rPr>
          <w:rFonts w:cs="Arial"/>
          <w:bCs/>
          <w:color w:val="auto"/>
        </w:rPr>
        <w:t xml:space="preserve">(frames per second) </w:t>
      </w:r>
      <w:r w:rsidRPr="009C105A">
        <w:rPr>
          <w:rFonts w:cs="Arial"/>
          <w:bCs/>
          <w:color w:val="auto"/>
        </w:rPr>
        <w:t>of the high speed camera.</w:t>
      </w:r>
    </w:p>
    <w:p w:rsidR="006A532C" w:rsidRPr="009C105A" w:rsidRDefault="006A532C" w:rsidP="00144E61">
      <w:pPr>
        <w:pStyle w:val="NormalWeb"/>
        <w:spacing w:before="0" w:beforeAutospacing="0" w:after="0" w:afterAutospacing="0"/>
        <w:rPr>
          <w:rFonts w:cs="Arial"/>
          <w:bCs/>
          <w:color w:val="auto"/>
        </w:rPr>
      </w:pPr>
    </w:p>
    <w:p w:rsidR="000D2DED" w:rsidRPr="009C105A" w:rsidRDefault="00681BA3" w:rsidP="00806DC6">
      <w:pPr>
        <w:pStyle w:val="NormalWeb"/>
        <w:numPr>
          <w:ilvl w:val="1"/>
          <w:numId w:val="3"/>
        </w:numPr>
        <w:spacing w:before="0" w:beforeAutospacing="0" w:after="0" w:afterAutospacing="0"/>
        <w:ind w:left="0" w:firstLine="0"/>
        <w:rPr>
          <w:rFonts w:cs="Arial"/>
          <w:bCs/>
          <w:color w:val="auto"/>
        </w:rPr>
      </w:pPr>
      <w:r w:rsidRPr="009C105A">
        <w:rPr>
          <w:rFonts w:cs="Arial"/>
          <w:bCs/>
          <w:color w:val="auto"/>
        </w:rPr>
        <w:t>Ignite the plasma as described in section 3.</w:t>
      </w:r>
    </w:p>
    <w:p w:rsidR="00F13CC8" w:rsidRPr="00C62139" w:rsidRDefault="00F13CC8" w:rsidP="00144E61">
      <w:pPr>
        <w:pStyle w:val="NormalWeb"/>
        <w:spacing w:before="0" w:beforeAutospacing="0" w:after="0" w:afterAutospacing="0"/>
        <w:rPr>
          <w:rFonts w:cs="Arial"/>
          <w:b/>
          <w:bCs/>
          <w:color w:val="auto"/>
        </w:rPr>
      </w:pPr>
    </w:p>
    <w:p w:rsidR="00C62139" w:rsidRPr="008363ED" w:rsidRDefault="00C62139" w:rsidP="00806DC6">
      <w:pPr>
        <w:pStyle w:val="NormalWeb"/>
        <w:numPr>
          <w:ilvl w:val="0"/>
          <w:numId w:val="3"/>
        </w:numPr>
        <w:spacing w:before="0" w:beforeAutospacing="0" w:after="0" w:afterAutospacing="0"/>
        <w:ind w:left="0" w:firstLine="0"/>
        <w:rPr>
          <w:rFonts w:cs="Arial"/>
          <w:b/>
          <w:bCs/>
          <w:color w:val="auto"/>
          <w:highlight w:val="yellow"/>
        </w:rPr>
      </w:pPr>
      <w:r w:rsidRPr="008363ED">
        <w:rPr>
          <w:rFonts w:cs="Arial"/>
          <w:b/>
          <w:bCs/>
          <w:color w:val="auto"/>
          <w:highlight w:val="yellow"/>
        </w:rPr>
        <w:t xml:space="preserve">Stable and Continuous Plasma Operation </w:t>
      </w:r>
    </w:p>
    <w:p w:rsidR="006A532C" w:rsidRDefault="006A532C" w:rsidP="00144E61">
      <w:pPr>
        <w:pStyle w:val="NormalWeb"/>
        <w:spacing w:before="0" w:beforeAutospacing="0" w:after="0" w:afterAutospacing="0"/>
        <w:rPr>
          <w:rFonts w:cs="Arial"/>
          <w:b/>
          <w:bCs/>
          <w:color w:val="auto"/>
        </w:rPr>
      </w:pPr>
    </w:p>
    <w:p w:rsidR="00F13CC8" w:rsidRDefault="00247D80" w:rsidP="00806DC6">
      <w:pPr>
        <w:pStyle w:val="NormalWeb"/>
        <w:spacing w:before="0" w:beforeAutospacing="0" w:after="0" w:afterAutospacing="0"/>
        <w:rPr>
          <w:rFonts w:cs="Arial"/>
          <w:bCs/>
          <w:color w:val="auto"/>
        </w:rPr>
      </w:pPr>
      <w:r>
        <w:rPr>
          <w:rFonts w:cs="Arial"/>
          <w:bCs/>
          <w:color w:val="auto"/>
        </w:rPr>
        <w:t xml:space="preserve">Note: </w:t>
      </w:r>
      <w:r w:rsidR="00E6104C">
        <w:rPr>
          <w:rFonts w:cs="Arial"/>
          <w:bCs/>
          <w:color w:val="auto"/>
        </w:rPr>
        <w:t xml:space="preserve">When the plasma has been ignited </w:t>
      </w:r>
      <w:r w:rsidR="000F4093">
        <w:rPr>
          <w:rFonts w:cs="Arial"/>
          <w:bCs/>
          <w:color w:val="auto"/>
        </w:rPr>
        <w:t xml:space="preserve">in the </w:t>
      </w:r>
      <w:r w:rsidR="00680579">
        <w:rPr>
          <w:rFonts w:cs="Arial"/>
          <w:bCs/>
          <w:color w:val="auto"/>
        </w:rPr>
        <w:t>cylindrical</w:t>
      </w:r>
      <w:r w:rsidR="000F4093">
        <w:rPr>
          <w:rFonts w:cs="Arial"/>
          <w:bCs/>
          <w:color w:val="auto"/>
        </w:rPr>
        <w:t xml:space="preserve"> mode </w:t>
      </w:r>
      <w:r w:rsidR="00E6104C">
        <w:rPr>
          <w:rFonts w:cs="Arial"/>
          <w:bCs/>
          <w:color w:val="auto"/>
        </w:rPr>
        <w:t xml:space="preserve">and the three stub tuner has been adjusted to maximize the absorption of the microwave power by the plasma a stable and continuous </w:t>
      </w:r>
      <w:r w:rsidR="005F7CA1">
        <w:rPr>
          <w:rFonts w:cs="Arial"/>
          <w:bCs/>
          <w:color w:val="auto"/>
        </w:rPr>
        <w:t xml:space="preserve">operation </w:t>
      </w:r>
      <w:r w:rsidR="00E6104C">
        <w:rPr>
          <w:rFonts w:cs="Arial"/>
          <w:bCs/>
          <w:color w:val="auto"/>
        </w:rPr>
        <w:t>of the plasma torch is possible.</w:t>
      </w:r>
    </w:p>
    <w:p w:rsidR="006A532C" w:rsidRDefault="006A532C" w:rsidP="00806DC6">
      <w:pPr>
        <w:pStyle w:val="NormalWeb"/>
        <w:spacing w:before="0" w:beforeAutospacing="0" w:after="0" w:afterAutospacing="0"/>
        <w:rPr>
          <w:rFonts w:cs="Arial"/>
          <w:bCs/>
          <w:color w:val="auto"/>
        </w:rPr>
      </w:pPr>
    </w:p>
    <w:p w:rsidR="00F13CC8" w:rsidRPr="00CA79FE" w:rsidRDefault="00247D80" w:rsidP="00806DC6">
      <w:pPr>
        <w:pStyle w:val="NormalWeb"/>
        <w:numPr>
          <w:ilvl w:val="1"/>
          <w:numId w:val="3"/>
        </w:numPr>
        <w:spacing w:before="0" w:beforeAutospacing="0" w:after="0" w:afterAutospacing="0"/>
        <w:ind w:left="0" w:firstLine="0"/>
        <w:rPr>
          <w:rFonts w:cs="Arial"/>
          <w:bCs/>
          <w:color w:val="auto"/>
        </w:rPr>
      </w:pPr>
      <w:r w:rsidRPr="008363ED">
        <w:rPr>
          <w:rFonts w:cs="Arial"/>
          <w:bCs/>
          <w:color w:val="auto"/>
          <w:highlight w:val="yellow"/>
        </w:rPr>
        <w:t xml:space="preserve">Adjust the </w:t>
      </w:r>
      <w:r w:rsidR="00E6104C" w:rsidRPr="008363ED">
        <w:rPr>
          <w:rFonts w:cs="Arial"/>
          <w:bCs/>
          <w:color w:val="auto"/>
          <w:highlight w:val="yellow"/>
        </w:rPr>
        <w:t xml:space="preserve">dimension – the radial and axial extension – of the plasma </w:t>
      </w:r>
      <w:r w:rsidR="00B01A70" w:rsidRPr="008363ED">
        <w:rPr>
          <w:rFonts w:cs="Arial"/>
          <w:bCs/>
          <w:color w:val="auto"/>
          <w:highlight w:val="yellow"/>
        </w:rPr>
        <w:t xml:space="preserve">to the desired dimension </w:t>
      </w:r>
      <w:r w:rsidR="00E6104C" w:rsidRPr="008363ED">
        <w:rPr>
          <w:rFonts w:cs="Arial"/>
          <w:bCs/>
          <w:color w:val="auto"/>
          <w:highlight w:val="yellow"/>
        </w:rPr>
        <w:t>b</w:t>
      </w:r>
      <w:r w:rsidR="001D73DE" w:rsidRPr="008363ED">
        <w:rPr>
          <w:rFonts w:cs="Arial"/>
          <w:bCs/>
          <w:color w:val="auto"/>
          <w:highlight w:val="yellow"/>
        </w:rPr>
        <w:t>y</w:t>
      </w:r>
      <w:r w:rsidR="00E6104C" w:rsidRPr="008363ED">
        <w:rPr>
          <w:rFonts w:cs="Arial"/>
          <w:bCs/>
          <w:color w:val="auto"/>
          <w:highlight w:val="yellow"/>
        </w:rPr>
        <w:t xml:space="preserve"> </w:t>
      </w:r>
      <w:r w:rsidR="001D73DE" w:rsidRPr="008363ED">
        <w:rPr>
          <w:rFonts w:cs="Arial"/>
          <w:bCs/>
          <w:color w:val="auto"/>
          <w:highlight w:val="yellow"/>
        </w:rPr>
        <w:t xml:space="preserve">varying </w:t>
      </w:r>
      <w:r w:rsidR="005F7CA1" w:rsidRPr="008363ED">
        <w:rPr>
          <w:rFonts w:cs="Arial"/>
          <w:bCs/>
          <w:color w:val="auto"/>
          <w:highlight w:val="yellow"/>
        </w:rPr>
        <w:t xml:space="preserve">the supplied microwave power </w:t>
      </w:r>
      <w:r w:rsidR="0002087A" w:rsidRPr="008363ED">
        <w:rPr>
          <w:rFonts w:cs="Arial"/>
          <w:bCs/>
          <w:color w:val="auto"/>
          <w:highlight w:val="yellow"/>
        </w:rPr>
        <w:t xml:space="preserve">between 10% and the maximum output power </w:t>
      </w:r>
      <w:r w:rsidR="005F7CA1" w:rsidRPr="008363ED">
        <w:rPr>
          <w:rFonts w:cs="Arial"/>
          <w:bCs/>
          <w:color w:val="auto"/>
          <w:highlight w:val="yellow"/>
        </w:rPr>
        <w:t xml:space="preserve">and </w:t>
      </w:r>
      <w:r w:rsidR="006E7809">
        <w:rPr>
          <w:rFonts w:cs="Arial"/>
          <w:bCs/>
          <w:color w:val="auto"/>
          <w:highlight w:val="yellow"/>
        </w:rPr>
        <w:t xml:space="preserve">the </w:t>
      </w:r>
      <w:r w:rsidR="005F7CA1" w:rsidRPr="008363ED">
        <w:rPr>
          <w:rFonts w:cs="Arial"/>
          <w:bCs/>
          <w:color w:val="auto"/>
          <w:highlight w:val="yellow"/>
        </w:rPr>
        <w:t>gas flow</w:t>
      </w:r>
      <w:r w:rsidR="0002087A" w:rsidRPr="008363ED">
        <w:rPr>
          <w:rFonts w:cs="Arial"/>
          <w:bCs/>
          <w:color w:val="auto"/>
          <w:highlight w:val="yellow"/>
        </w:rPr>
        <w:t xml:space="preserve"> between 10 and 70</w:t>
      </w:r>
      <w:r w:rsidR="00CA79FE" w:rsidRPr="008363ED">
        <w:rPr>
          <w:rFonts w:cs="Arial"/>
          <w:bCs/>
          <w:color w:val="auto"/>
          <w:highlight w:val="yellow"/>
        </w:rPr>
        <w:t xml:space="preserve"> </w:t>
      </w:r>
      <w:r w:rsidR="0002087A" w:rsidRPr="008363ED">
        <w:rPr>
          <w:rFonts w:cs="Arial"/>
          <w:bCs/>
          <w:color w:val="auto"/>
          <w:highlight w:val="yellow"/>
        </w:rPr>
        <w:t>slm</w:t>
      </w:r>
      <w:r w:rsidR="005F7CA1" w:rsidRPr="008363ED">
        <w:rPr>
          <w:rFonts w:cs="Arial"/>
          <w:bCs/>
          <w:color w:val="auto"/>
          <w:highlight w:val="yellow"/>
        </w:rPr>
        <w:t xml:space="preserve">. </w:t>
      </w:r>
      <w:r w:rsidRPr="00CA79FE">
        <w:rPr>
          <w:rFonts w:cs="Arial"/>
          <w:bCs/>
          <w:color w:val="auto"/>
        </w:rPr>
        <w:t>K</w:t>
      </w:r>
      <w:r w:rsidR="001D73DE" w:rsidRPr="00CA79FE">
        <w:rPr>
          <w:rFonts w:cs="Arial"/>
          <w:bCs/>
          <w:color w:val="auto"/>
        </w:rPr>
        <w:t>eep the radial dimension limited to the diameter of the quartz tube. The plasma must not touch the wall of the quartz tube which means that the quartz tube must not glow.</w:t>
      </w:r>
    </w:p>
    <w:p w:rsidR="006A532C" w:rsidRPr="008363ED" w:rsidRDefault="006A532C" w:rsidP="00144E61">
      <w:pPr>
        <w:pStyle w:val="NormalWeb"/>
        <w:spacing w:before="0" w:beforeAutospacing="0" w:after="0" w:afterAutospacing="0"/>
        <w:rPr>
          <w:rFonts w:cs="Arial"/>
          <w:bCs/>
          <w:color w:val="auto"/>
          <w:highlight w:val="cyan"/>
        </w:rPr>
      </w:pPr>
    </w:p>
    <w:p w:rsidR="001F4EF1" w:rsidRPr="008363ED" w:rsidRDefault="00680579" w:rsidP="00806DC6">
      <w:pPr>
        <w:pStyle w:val="NormalWeb"/>
        <w:numPr>
          <w:ilvl w:val="1"/>
          <w:numId w:val="3"/>
        </w:numPr>
        <w:spacing w:before="0" w:beforeAutospacing="0" w:after="0" w:afterAutospacing="0"/>
        <w:ind w:left="0" w:firstLine="0"/>
        <w:rPr>
          <w:rFonts w:cs="Arial"/>
          <w:bCs/>
          <w:color w:val="auto"/>
          <w:highlight w:val="yellow"/>
        </w:rPr>
      </w:pPr>
      <w:r w:rsidRPr="008363ED">
        <w:rPr>
          <w:rFonts w:cs="Arial"/>
          <w:bCs/>
          <w:color w:val="auto"/>
          <w:highlight w:val="yellow"/>
        </w:rPr>
        <w:t>To shape the plasma to different shapes</w:t>
      </w:r>
      <w:r w:rsidR="00247D80" w:rsidRPr="008363ED">
        <w:rPr>
          <w:rFonts w:cs="Arial"/>
          <w:bCs/>
          <w:color w:val="auto"/>
          <w:highlight w:val="yellow"/>
        </w:rPr>
        <w:t>,</w:t>
      </w:r>
      <w:r w:rsidRPr="008363ED">
        <w:rPr>
          <w:rFonts w:cs="Arial"/>
          <w:bCs/>
          <w:color w:val="auto"/>
          <w:highlight w:val="yellow"/>
        </w:rPr>
        <w:t xml:space="preserve"> use a short quartz tube which only confines the plasma inside of the cylindrical resonator and place one orifice on the top of the plasma torch assembly. </w:t>
      </w:r>
    </w:p>
    <w:p w:rsidR="001F4EF1" w:rsidRDefault="001F4EF1" w:rsidP="00144E61">
      <w:pPr>
        <w:pStyle w:val="ListParagraph"/>
        <w:ind w:left="0"/>
        <w:rPr>
          <w:rFonts w:cs="Arial"/>
          <w:bCs/>
          <w:color w:val="auto"/>
        </w:rPr>
      </w:pPr>
    </w:p>
    <w:p w:rsidR="00680579" w:rsidRPr="004C0605" w:rsidRDefault="00680579" w:rsidP="00806DC6">
      <w:pPr>
        <w:pStyle w:val="NormalWeb"/>
        <w:numPr>
          <w:ilvl w:val="1"/>
          <w:numId w:val="3"/>
        </w:numPr>
        <w:spacing w:before="0" w:beforeAutospacing="0" w:after="0" w:afterAutospacing="0"/>
        <w:ind w:left="0" w:firstLine="0"/>
        <w:rPr>
          <w:rFonts w:cs="Arial"/>
          <w:bCs/>
          <w:color w:val="auto"/>
        </w:rPr>
      </w:pPr>
      <w:r>
        <w:rPr>
          <w:rFonts w:cs="Arial"/>
          <w:bCs/>
          <w:color w:val="auto"/>
        </w:rPr>
        <w:t>If necessary</w:t>
      </w:r>
      <w:r w:rsidR="00B00230">
        <w:rPr>
          <w:rFonts w:cs="Arial"/>
          <w:bCs/>
          <w:color w:val="auto"/>
        </w:rPr>
        <w:t>,</w:t>
      </w:r>
      <w:r>
        <w:rPr>
          <w:rFonts w:cs="Arial"/>
          <w:bCs/>
          <w:color w:val="auto"/>
        </w:rPr>
        <w:t xml:space="preserve"> fasten the orifices with some screws. </w:t>
      </w:r>
    </w:p>
    <w:p w:rsidR="006305D7" w:rsidRPr="000B2F36" w:rsidRDefault="006305D7" w:rsidP="00144E61">
      <w:pPr>
        <w:rPr>
          <w:rFonts w:cs="Arial"/>
          <w:b/>
        </w:rPr>
      </w:pPr>
    </w:p>
    <w:p w:rsidR="006A532C" w:rsidRPr="00ED717F" w:rsidRDefault="006305D7" w:rsidP="00806DC6">
      <w:pPr>
        <w:rPr>
          <w:rFonts w:cs="Arial"/>
          <w:b/>
          <w:bCs/>
        </w:rPr>
      </w:pPr>
      <w:r w:rsidRPr="000B2F36">
        <w:rPr>
          <w:rFonts w:cs="Arial"/>
          <w:b/>
        </w:rPr>
        <w:lastRenderedPageBreak/>
        <w:t>REPRESENTATIVE RESULTS</w:t>
      </w:r>
      <w:r w:rsidRPr="000B2F36">
        <w:rPr>
          <w:rFonts w:cs="Arial"/>
          <w:b/>
          <w:bCs/>
        </w:rPr>
        <w:t xml:space="preserve">: </w:t>
      </w:r>
    </w:p>
    <w:p w:rsidR="00090ED9" w:rsidRDefault="009C3D8F" w:rsidP="00806DC6">
      <w:pPr>
        <w:rPr>
          <w:rFonts w:cs="Arial"/>
          <w:color w:val="auto"/>
        </w:rPr>
      </w:pPr>
      <w:r>
        <w:rPr>
          <w:rFonts w:cs="Arial"/>
          <w:color w:val="auto"/>
        </w:rPr>
        <w:t xml:space="preserve">To provide </w:t>
      </w:r>
      <w:r w:rsidR="008022AA">
        <w:rPr>
          <w:rFonts w:cs="Arial"/>
          <w:color w:val="auto"/>
        </w:rPr>
        <w:t>a plasma ignition</w:t>
      </w:r>
      <w:r>
        <w:rPr>
          <w:rFonts w:cs="Arial"/>
          <w:color w:val="auto"/>
        </w:rPr>
        <w:t xml:space="preserve"> without any additional igniters as well as a stable and continuous plasma operation a high quality coaxial resonator </w:t>
      </w:r>
      <w:r w:rsidR="001D0D38">
        <w:rPr>
          <w:rFonts w:cs="Arial"/>
          <w:color w:val="auto"/>
        </w:rPr>
        <w:t xml:space="preserve">with an adjustable </w:t>
      </w:r>
      <w:r w:rsidR="00640E97">
        <w:rPr>
          <w:rFonts w:cs="Arial"/>
          <w:color w:val="auto"/>
        </w:rPr>
        <w:t xml:space="preserve">resonance </w:t>
      </w:r>
      <w:r w:rsidR="001D0D38">
        <w:rPr>
          <w:rFonts w:cs="Arial"/>
          <w:color w:val="auto"/>
        </w:rPr>
        <w:t xml:space="preserve">frequency </w:t>
      </w:r>
      <w:r>
        <w:rPr>
          <w:rFonts w:cs="Arial"/>
          <w:color w:val="auto"/>
        </w:rPr>
        <w:t xml:space="preserve">was combined with a low quality cylindrical resonator to a microwave plasma torch. The schematic of this plasma torch is presented in </w:t>
      </w:r>
      <w:r w:rsidR="00BB6A27">
        <w:rPr>
          <w:rFonts w:cs="Arial"/>
          <w:color w:val="auto"/>
        </w:rPr>
        <w:t>Figure</w:t>
      </w:r>
      <w:r>
        <w:rPr>
          <w:rFonts w:cs="Arial"/>
          <w:color w:val="auto"/>
        </w:rPr>
        <w:t xml:space="preserve"> </w:t>
      </w:r>
      <w:r w:rsidR="00CF5907">
        <w:rPr>
          <w:rFonts w:cs="Arial"/>
          <w:color w:val="auto"/>
        </w:rPr>
        <w:t>3</w:t>
      </w:r>
      <w:r>
        <w:rPr>
          <w:rFonts w:cs="Arial"/>
          <w:color w:val="auto"/>
        </w:rPr>
        <w:t xml:space="preserve">. </w:t>
      </w:r>
      <w:r w:rsidR="00751F64">
        <w:rPr>
          <w:rFonts w:cs="Arial"/>
          <w:color w:val="auto"/>
        </w:rPr>
        <w:t>The plasma is confined in</w:t>
      </w:r>
      <w:r w:rsidR="00640E97">
        <w:rPr>
          <w:rFonts w:cs="Arial"/>
          <w:color w:val="auto"/>
        </w:rPr>
        <w:t>to</w:t>
      </w:r>
      <w:r w:rsidR="00010C5B">
        <w:rPr>
          <w:rFonts w:cs="Arial"/>
          <w:color w:val="auto"/>
        </w:rPr>
        <w:t xml:space="preserve"> a</w:t>
      </w:r>
      <w:r w:rsidR="00751F64">
        <w:rPr>
          <w:rFonts w:cs="Arial"/>
          <w:color w:val="auto"/>
        </w:rPr>
        <w:t xml:space="preserve"> microwave</w:t>
      </w:r>
      <w:r w:rsidR="00640E97">
        <w:rPr>
          <w:rFonts w:cs="Arial"/>
          <w:color w:val="auto"/>
        </w:rPr>
        <w:t>-</w:t>
      </w:r>
      <w:r w:rsidR="00751F64">
        <w:rPr>
          <w:rFonts w:cs="Arial"/>
          <w:color w:val="auto"/>
        </w:rPr>
        <w:t xml:space="preserve">transparent tube, here a quartz tube. This tube can act as a reaction chamber for volume plasma processes or a plasma brush for surface treatments can be formed by an orifice. </w:t>
      </w:r>
      <w:r w:rsidR="00090ED9">
        <w:rPr>
          <w:rFonts w:cs="Arial"/>
          <w:color w:val="auto"/>
        </w:rPr>
        <w:t xml:space="preserve">The microwave power is guided via a rectangular waveguide from the magnetron to the microwave plasma </w:t>
      </w:r>
      <w:r w:rsidR="002C36F6">
        <w:rPr>
          <w:rFonts w:cs="Arial"/>
          <w:color w:val="auto"/>
        </w:rPr>
        <w:t>torch</w:t>
      </w:r>
      <w:r w:rsidR="00090ED9">
        <w:rPr>
          <w:rFonts w:cs="Arial"/>
          <w:color w:val="auto"/>
        </w:rPr>
        <w:t>. Different kind</w:t>
      </w:r>
      <w:r w:rsidR="00923870">
        <w:rPr>
          <w:rFonts w:cs="Arial"/>
          <w:color w:val="auto"/>
        </w:rPr>
        <w:t>s</w:t>
      </w:r>
      <w:r w:rsidR="00090ED9">
        <w:rPr>
          <w:rFonts w:cs="Arial"/>
          <w:color w:val="auto"/>
        </w:rPr>
        <w:t xml:space="preserve"> of gases </w:t>
      </w:r>
      <w:r w:rsidR="001302D9">
        <w:rPr>
          <w:rFonts w:cs="Arial"/>
          <w:color w:val="auto"/>
        </w:rPr>
        <w:t>can be</w:t>
      </w:r>
      <w:r w:rsidR="00090ED9">
        <w:rPr>
          <w:rFonts w:cs="Arial"/>
          <w:color w:val="auto"/>
        </w:rPr>
        <w:t xml:space="preserve"> supplied via either the tangential gas </w:t>
      </w:r>
      <w:r w:rsidR="00640E97">
        <w:rPr>
          <w:rFonts w:cs="Arial"/>
          <w:color w:val="auto"/>
        </w:rPr>
        <w:t xml:space="preserve">supply </w:t>
      </w:r>
      <w:r w:rsidR="00090ED9">
        <w:rPr>
          <w:rFonts w:cs="Arial"/>
          <w:color w:val="auto"/>
        </w:rPr>
        <w:t xml:space="preserve">or axially through the metallic nozzle of the coaxial resonator. </w:t>
      </w:r>
      <w:r w:rsidR="00640E97">
        <w:rPr>
          <w:rFonts w:cs="Arial"/>
          <w:color w:val="auto"/>
        </w:rPr>
        <w:t>T</w:t>
      </w:r>
      <w:r w:rsidR="00282B43">
        <w:rPr>
          <w:rFonts w:cs="Arial"/>
          <w:color w:val="auto"/>
        </w:rPr>
        <w:t xml:space="preserve">he microwave plasma torch is equipped with a </w:t>
      </w:r>
      <w:r w:rsidR="00640E97">
        <w:rPr>
          <w:rFonts w:cs="Arial"/>
          <w:color w:val="auto"/>
        </w:rPr>
        <w:t xml:space="preserve">frontal </w:t>
      </w:r>
      <w:r w:rsidR="00C71444">
        <w:rPr>
          <w:rFonts w:cs="Arial"/>
          <w:color w:val="auto"/>
        </w:rPr>
        <w:t>slit</w:t>
      </w:r>
      <w:r w:rsidR="00B2579A">
        <w:rPr>
          <w:rFonts w:cs="Arial"/>
          <w:color w:val="auto"/>
        </w:rPr>
        <w:t>,</w:t>
      </w:r>
      <w:r w:rsidR="00282B43">
        <w:rPr>
          <w:rFonts w:cs="Arial"/>
          <w:color w:val="auto"/>
        </w:rPr>
        <w:t xml:space="preserve"> so that the plasma inside the torch and </w:t>
      </w:r>
      <w:r w:rsidR="00264C69">
        <w:rPr>
          <w:rFonts w:cs="Arial"/>
          <w:color w:val="auto"/>
        </w:rPr>
        <w:t xml:space="preserve">the </w:t>
      </w:r>
      <w:r w:rsidR="00282B43">
        <w:rPr>
          <w:rFonts w:cs="Arial"/>
          <w:color w:val="auto"/>
        </w:rPr>
        <w:t>ignition can be investigated in detail.</w:t>
      </w:r>
    </w:p>
    <w:p w:rsidR="006A532C" w:rsidRDefault="006A532C" w:rsidP="00806DC6">
      <w:pPr>
        <w:rPr>
          <w:rFonts w:cs="Arial"/>
          <w:color w:val="auto"/>
        </w:rPr>
      </w:pPr>
    </w:p>
    <w:p w:rsidR="005A4459" w:rsidRDefault="001D0D38" w:rsidP="00806DC6">
      <w:pPr>
        <w:rPr>
          <w:rFonts w:cs="Arial"/>
          <w:color w:val="auto"/>
        </w:rPr>
      </w:pPr>
      <w:r>
        <w:rPr>
          <w:rFonts w:cs="Arial"/>
          <w:color w:val="auto"/>
        </w:rPr>
        <w:t xml:space="preserve">To guarantee an ignition of the plasma solely by the supplied microwave power </w:t>
      </w:r>
      <w:r w:rsidR="00E5567E">
        <w:rPr>
          <w:rFonts w:cs="Arial"/>
          <w:color w:val="auto"/>
        </w:rPr>
        <w:t>a high electric</w:t>
      </w:r>
      <w:r w:rsidR="00640E97">
        <w:rPr>
          <w:rFonts w:cs="Arial"/>
          <w:color w:val="auto"/>
        </w:rPr>
        <w:t>al</w:t>
      </w:r>
      <w:r w:rsidR="00E5567E">
        <w:rPr>
          <w:rFonts w:cs="Arial"/>
          <w:color w:val="auto"/>
        </w:rPr>
        <w:t xml:space="preserve"> field of about 3 </w:t>
      </w:r>
      <w:r w:rsidR="002C32C0">
        <w:rPr>
          <w:rFonts w:cs="Arial"/>
          <w:color w:val="auto"/>
        </w:rPr>
        <w:t>to</w:t>
      </w:r>
      <w:r w:rsidR="00E5567E">
        <w:rPr>
          <w:rFonts w:cs="Arial"/>
          <w:color w:val="auto"/>
        </w:rPr>
        <w:t xml:space="preserve"> 6 MV/m is needed.</w:t>
      </w:r>
      <w:r w:rsidR="00892557">
        <w:rPr>
          <w:rFonts w:cs="Arial"/>
          <w:color w:val="auto"/>
        </w:rPr>
        <w:t xml:space="preserve"> To get a better understanding of the electric</w:t>
      </w:r>
      <w:r w:rsidR="00640E97">
        <w:rPr>
          <w:rFonts w:cs="Arial"/>
          <w:color w:val="auto"/>
        </w:rPr>
        <w:t>al</w:t>
      </w:r>
      <w:r w:rsidR="00892557">
        <w:rPr>
          <w:rFonts w:cs="Arial"/>
          <w:color w:val="auto"/>
        </w:rPr>
        <w:t xml:space="preserve"> field distribution</w:t>
      </w:r>
      <w:r w:rsidR="00264C69">
        <w:rPr>
          <w:rFonts w:cs="Arial"/>
          <w:color w:val="auto"/>
        </w:rPr>
        <w:t>,</w:t>
      </w:r>
      <w:r w:rsidR="00892557">
        <w:rPr>
          <w:rFonts w:cs="Arial"/>
          <w:color w:val="auto"/>
        </w:rPr>
        <w:t xml:space="preserve"> simulations of the electric field distribution as well as Eigenmode analysis with the commercial</w:t>
      </w:r>
      <w:r w:rsidR="00640E97">
        <w:rPr>
          <w:rFonts w:cs="Arial"/>
          <w:color w:val="auto"/>
        </w:rPr>
        <w:t>ly</w:t>
      </w:r>
      <w:r w:rsidR="00892557">
        <w:rPr>
          <w:rFonts w:cs="Arial"/>
          <w:color w:val="auto"/>
        </w:rPr>
        <w:t xml:space="preserve"> available simulation software COMSOL Multiphysics</w:t>
      </w:r>
      <w:r w:rsidR="00264C69">
        <w:rPr>
          <w:rFonts w:cs="Arial"/>
          <w:color w:val="auto"/>
        </w:rPr>
        <w:t xml:space="preserve"> were conducted</w:t>
      </w:r>
      <w:r w:rsidR="00892557">
        <w:rPr>
          <w:rFonts w:cs="Arial"/>
          <w:color w:val="auto"/>
        </w:rPr>
        <w:t xml:space="preserve">. </w:t>
      </w:r>
      <w:r w:rsidR="00DA781E">
        <w:rPr>
          <w:rFonts w:cs="Arial"/>
          <w:color w:val="auto"/>
        </w:rPr>
        <w:t>Modeling and simulations of electric</w:t>
      </w:r>
      <w:r w:rsidR="00640E97">
        <w:rPr>
          <w:rFonts w:cs="Arial"/>
          <w:color w:val="auto"/>
        </w:rPr>
        <w:t>al</w:t>
      </w:r>
      <w:r w:rsidR="00DA781E">
        <w:rPr>
          <w:rFonts w:cs="Arial"/>
          <w:color w:val="auto"/>
        </w:rPr>
        <w:t xml:space="preserve"> field distributions of atmospheric pressure microwave plasma torches provided already detailed </w:t>
      </w:r>
      <w:r w:rsidR="00EC5EB8">
        <w:rPr>
          <w:rFonts w:cs="Arial"/>
          <w:color w:val="auto"/>
        </w:rPr>
        <w:t>insights</w:t>
      </w:r>
      <w:r w:rsidR="00DA781E">
        <w:rPr>
          <w:rFonts w:cs="Arial"/>
          <w:color w:val="auto"/>
        </w:rPr>
        <w:t xml:space="preserve"> and led to further developments and improvements regarding for example their ignition or operation behavior </w:t>
      </w:r>
      <w:r w:rsidR="00F86B58" w:rsidRPr="00806DC6">
        <w:rPr>
          <w:rFonts w:cs="Arial"/>
          <w:color w:val="auto"/>
          <w:vertAlign w:val="superscript"/>
        </w:rPr>
        <w:t>19 – 2</w:t>
      </w:r>
      <w:r w:rsidR="00F775E1">
        <w:rPr>
          <w:rFonts w:cs="Arial"/>
          <w:color w:val="auto"/>
          <w:vertAlign w:val="superscript"/>
        </w:rPr>
        <w:t>2</w:t>
      </w:r>
      <w:r w:rsidR="00F86B58">
        <w:rPr>
          <w:rFonts w:cs="Arial"/>
          <w:color w:val="auto"/>
        </w:rPr>
        <w:t>.</w:t>
      </w:r>
      <w:r w:rsidR="00DA781E">
        <w:rPr>
          <w:rFonts w:cs="Arial"/>
          <w:color w:val="auto"/>
        </w:rPr>
        <w:t xml:space="preserve"> </w:t>
      </w:r>
    </w:p>
    <w:p w:rsidR="00144E61" w:rsidRDefault="00144E61" w:rsidP="00806DC6">
      <w:pPr>
        <w:rPr>
          <w:rFonts w:cs="Arial"/>
          <w:color w:val="auto"/>
        </w:rPr>
      </w:pPr>
    </w:p>
    <w:p w:rsidR="00892557" w:rsidRDefault="00892557" w:rsidP="00806DC6">
      <w:pPr>
        <w:rPr>
          <w:rFonts w:cs="Arial"/>
          <w:color w:val="auto"/>
        </w:rPr>
      </w:pPr>
      <w:r>
        <w:rPr>
          <w:rFonts w:cs="Arial"/>
          <w:color w:val="auto"/>
        </w:rPr>
        <w:t>The electric</w:t>
      </w:r>
      <w:r w:rsidR="00EC5EB8">
        <w:rPr>
          <w:rFonts w:cs="Arial"/>
          <w:color w:val="auto"/>
        </w:rPr>
        <w:t>al</w:t>
      </w:r>
      <w:r>
        <w:rPr>
          <w:rFonts w:cs="Arial"/>
          <w:color w:val="auto"/>
        </w:rPr>
        <w:t xml:space="preserve"> field distribution of the coaxial mode as well as of the common cylindrical E</w:t>
      </w:r>
      <w:r w:rsidRPr="00892557">
        <w:rPr>
          <w:rFonts w:cs="Arial"/>
          <w:color w:val="auto"/>
          <w:vertAlign w:val="subscript"/>
        </w:rPr>
        <w:t>010</w:t>
      </w:r>
      <w:r>
        <w:rPr>
          <w:rFonts w:cs="Arial"/>
          <w:color w:val="auto"/>
        </w:rPr>
        <w:t xml:space="preserve"> mode is depicted in </w:t>
      </w:r>
      <w:r w:rsidR="00BB6A27">
        <w:rPr>
          <w:rFonts w:cs="Arial"/>
          <w:color w:val="auto"/>
        </w:rPr>
        <w:t>Figure</w:t>
      </w:r>
      <w:r>
        <w:rPr>
          <w:rFonts w:cs="Arial"/>
          <w:color w:val="auto"/>
        </w:rPr>
        <w:t xml:space="preserve"> </w:t>
      </w:r>
      <w:r w:rsidR="00CF5907">
        <w:rPr>
          <w:rFonts w:cs="Arial"/>
          <w:color w:val="auto"/>
        </w:rPr>
        <w:t xml:space="preserve">4a </w:t>
      </w:r>
      <w:r>
        <w:rPr>
          <w:rFonts w:cs="Arial"/>
          <w:color w:val="auto"/>
        </w:rPr>
        <w:t xml:space="preserve">and </w:t>
      </w:r>
      <w:r w:rsidR="00CF5907">
        <w:rPr>
          <w:rFonts w:cs="Arial"/>
          <w:color w:val="auto"/>
        </w:rPr>
        <w:t>4b</w:t>
      </w:r>
      <w:r>
        <w:rPr>
          <w:rFonts w:cs="Arial"/>
          <w:color w:val="auto"/>
        </w:rPr>
        <w:t xml:space="preserve">, respectively. </w:t>
      </w:r>
      <w:r w:rsidR="00680D30">
        <w:rPr>
          <w:rFonts w:cs="Arial"/>
          <w:color w:val="auto"/>
        </w:rPr>
        <w:t xml:space="preserve">The </w:t>
      </w:r>
      <w:r w:rsidR="003246A1">
        <w:rPr>
          <w:rFonts w:cs="Arial"/>
          <w:color w:val="auto"/>
        </w:rPr>
        <w:t>electric</w:t>
      </w:r>
      <w:r w:rsidR="00EC5EB8">
        <w:rPr>
          <w:rFonts w:cs="Arial"/>
          <w:color w:val="auto"/>
        </w:rPr>
        <w:t>al</w:t>
      </w:r>
      <w:r w:rsidR="003246A1">
        <w:rPr>
          <w:rFonts w:cs="Arial"/>
          <w:color w:val="auto"/>
        </w:rPr>
        <w:t xml:space="preserve"> field is displayed in arbitrary units, since the electric</w:t>
      </w:r>
      <w:r w:rsidR="00EC5EB8">
        <w:rPr>
          <w:rFonts w:cs="Arial"/>
          <w:color w:val="auto"/>
        </w:rPr>
        <w:t>al</w:t>
      </w:r>
      <w:r w:rsidR="003246A1">
        <w:rPr>
          <w:rFonts w:cs="Arial"/>
          <w:color w:val="auto"/>
        </w:rPr>
        <w:t xml:space="preserve"> field in the coaxial resonator is many times higher compared to the electric</w:t>
      </w:r>
      <w:r w:rsidR="00EC5EB8">
        <w:rPr>
          <w:rFonts w:cs="Arial"/>
          <w:color w:val="auto"/>
        </w:rPr>
        <w:t>al</w:t>
      </w:r>
      <w:r w:rsidR="003246A1">
        <w:rPr>
          <w:rFonts w:cs="Arial"/>
          <w:color w:val="auto"/>
        </w:rPr>
        <w:t xml:space="preserve"> field in the cylindrical resonator.</w:t>
      </w:r>
      <w:r w:rsidR="006A532C">
        <w:rPr>
          <w:rFonts w:cs="Arial"/>
          <w:color w:val="auto"/>
        </w:rPr>
        <w:t xml:space="preserve"> </w:t>
      </w:r>
      <w:r>
        <w:rPr>
          <w:rFonts w:cs="Arial"/>
          <w:color w:val="auto"/>
        </w:rPr>
        <w:t>It can be seen that a high electric</w:t>
      </w:r>
      <w:r w:rsidR="00EC5EB8">
        <w:rPr>
          <w:rFonts w:cs="Arial"/>
          <w:color w:val="auto"/>
        </w:rPr>
        <w:t>al</w:t>
      </w:r>
      <w:r>
        <w:rPr>
          <w:rFonts w:cs="Arial"/>
          <w:color w:val="auto"/>
        </w:rPr>
        <w:t xml:space="preserve"> field at the nozzle tip is reached with the coaxial resonator and the highest electric</w:t>
      </w:r>
      <w:r w:rsidR="00EC5EB8">
        <w:rPr>
          <w:rFonts w:cs="Arial"/>
          <w:color w:val="auto"/>
        </w:rPr>
        <w:t>al</w:t>
      </w:r>
      <w:r>
        <w:rPr>
          <w:rFonts w:cs="Arial"/>
          <w:color w:val="auto"/>
        </w:rPr>
        <w:t xml:space="preserve"> field of the cylindrical resonator is in the center of the cylindrical resonator. </w:t>
      </w:r>
      <w:r w:rsidR="003246A1">
        <w:rPr>
          <w:rFonts w:cs="Arial"/>
          <w:color w:val="auto"/>
        </w:rPr>
        <w:t xml:space="preserve">The </w:t>
      </w:r>
      <w:r w:rsidR="00EC5EB8">
        <w:rPr>
          <w:rFonts w:cs="Arial"/>
          <w:color w:val="auto"/>
        </w:rPr>
        <w:t xml:space="preserve">resonance </w:t>
      </w:r>
      <w:r w:rsidR="003246A1">
        <w:rPr>
          <w:rFonts w:cs="Arial"/>
          <w:color w:val="auto"/>
        </w:rPr>
        <w:t xml:space="preserve">frequency of the coaxial resonator can be varied by the position of the metallic nozzle. </w:t>
      </w:r>
      <w:r w:rsidR="00EC5EB8">
        <w:rPr>
          <w:rFonts w:cs="Arial"/>
          <w:color w:val="auto"/>
        </w:rPr>
        <w:t xml:space="preserve">The simulation results for the resonance frequencies for different nozzle positions for </w:t>
      </w:r>
      <w:r w:rsidR="003246A1">
        <w:rPr>
          <w:rFonts w:cs="Arial"/>
          <w:color w:val="auto"/>
        </w:rPr>
        <w:t>a microwave plasma torch with a cylindrical resonator with a radius of 0.</w:t>
      </w:r>
      <w:r w:rsidR="007E5403">
        <w:rPr>
          <w:rFonts w:cs="Arial"/>
          <w:color w:val="auto"/>
        </w:rPr>
        <w:t>0</w:t>
      </w:r>
      <w:r w:rsidR="003246A1">
        <w:rPr>
          <w:rFonts w:cs="Arial"/>
          <w:color w:val="auto"/>
        </w:rPr>
        <w:t>5 m and a height of 0.</w:t>
      </w:r>
      <w:r w:rsidR="00442BD0">
        <w:rPr>
          <w:rFonts w:cs="Arial"/>
          <w:color w:val="auto"/>
        </w:rPr>
        <w:t>0</w:t>
      </w:r>
      <w:r w:rsidR="003246A1">
        <w:rPr>
          <w:rFonts w:cs="Arial"/>
          <w:color w:val="auto"/>
        </w:rPr>
        <w:t>48</w:t>
      </w:r>
      <w:r w:rsidR="002113DC">
        <w:rPr>
          <w:rFonts w:cs="Arial"/>
          <w:color w:val="auto"/>
        </w:rPr>
        <w:t xml:space="preserve"> </w:t>
      </w:r>
      <w:r w:rsidR="003246A1">
        <w:rPr>
          <w:rFonts w:cs="Arial"/>
          <w:color w:val="auto"/>
        </w:rPr>
        <w:t xml:space="preserve">m </w:t>
      </w:r>
      <w:r w:rsidR="002113DC">
        <w:rPr>
          <w:rFonts w:cs="Arial"/>
          <w:color w:val="auto"/>
        </w:rPr>
        <w:t xml:space="preserve">are shown in the diagram in </w:t>
      </w:r>
      <w:r w:rsidR="00BB6A27">
        <w:rPr>
          <w:rFonts w:cs="Arial"/>
          <w:color w:val="auto"/>
        </w:rPr>
        <w:t>Figure</w:t>
      </w:r>
      <w:r w:rsidR="002113DC">
        <w:rPr>
          <w:rFonts w:cs="Arial"/>
          <w:color w:val="auto"/>
        </w:rPr>
        <w:t xml:space="preserve"> </w:t>
      </w:r>
      <w:r w:rsidR="00CF5907">
        <w:rPr>
          <w:rFonts w:cs="Arial"/>
          <w:color w:val="auto"/>
        </w:rPr>
        <w:t>4c</w:t>
      </w:r>
      <w:r w:rsidR="002113DC">
        <w:rPr>
          <w:rFonts w:cs="Arial"/>
          <w:color w:val="auto"/>
        </w:rPr>
        <w:t xml:space="preserve">. It can be seen that the </w:t>
      </w:r>
      <w:r w:rsidR="00EC5EB8">
        <w:rPr>
          <w:rFonts w:cs="Arial"/>
          <w:color w:val="auto"/>
        </w:rPr>
        <w:t xml:space="preserve">resonance </w:t>
      </w:r>
      <w:r w:rsidR="002113DC">
        <w:rPr>
          <w:rFonts w:cs="Arial"/>
          <w:color w:val="auto"/>
        </w:rPr>
        <w:t xml:space="preserve">frequency of the cylindrical mode is not affected by the position of the metallic nozzle. However, the </w:t>
      </w:r>
      <w:r w:rsidR="00EC5EB8">
        <w:rPr>
          <w:rFonts w:cs="Arial"/>
          <w:color w:val="auto"/>
        </w:rPr>
        <w:t xml:space="preserve">resonance </w:t>
      </w:r>
      <w:r w:rsidR="002113DC">
        <w:rPr>
          <w:rFonts w:cs="Arial"/>
          <w:color w:val="auto"/>
        </w:rPr>
        <w:t xml:space="preserve">frequency of the coaxial mode </w:t>
      </w:r>
      <w:r w:rsidR="00C10AD8">
        <w:rPr>
          <w:rFonts w:cs="Arial"/>
          <w:color w:val="auto"/>
        </w:rPr>
        <w:t xml:space="preserve">is dependent on the nozzle position and </w:t>
      </w:r>
      <w:r w:rsidR="002113DC">
        <w:rPr>
          <w:rFonts w:cs="Arial"/>
          <w:color w:val="auto"/>
        </w:rPr>
        <w:t>decreases when the metallic nozzle is moved up</w:t>
      </w:r>
      <w:r w:rsidR="007015F1">
        <w:rPr>
          <w:rFonts w:cs="Arial"/>
          <w:color w:val="auto"/>
        </w:rPr>
        <w:t>wards</w:t>
      </w:r>
      <w:r w:rsidR="00C10AD8">
        <w:rPr>
          <w:rFonts w:cs="Arial"/>
          <w:color w:val="auto"/>
        </w:rPr>
        <w:t xml:space="preserve"> into the cylindrical resonator</w:t>
      </w:r>
      <w:r w:rsidR="002113DC">
        <w:rPr>
          <w:rFonts w:cs="Arial"/>
          <w:color w:val="auto"/>
        </w:rPr>
        <w:t xml:space="preserve">. </w:t>
      </w:r>
    </w:p>
    <w:p w:rsidR="006A532C" w:rsidRDefault="006A532C" w:rsidP="00806DC6">
      <w:pPr>
        <w:rPr>
          <w:rFonts w:cs="Arial"/>
          <w:color w:val="auto"/>
        </w:rPr>
      </w:pPr>
    </w:p>
    <w:p w:rsidR="00090ED9" w:rsidRDefault="00E5567E" w:rsidP="00806DC6">
      <w:pPr>
        <w:rPr>
          <w:rFonts w:cs="Arial"/>
          <w:color w:val="auto"/>
        </w:rPr>
      </w:pPr>
      <w:r>
        <w:rPr>
          <w:rFonts w:cs="Arial"/>
          <w:color w:val="auto"/>
        </w:rPr>
        <w:t xml:space="preserve">To </w:t>
      </w:r>
      <w:r w:rsidR="007015F1">
        <w:rPr>
          <w:rFonts w:cs="Arial"/>
          <w:color w:val="auto"/>
        </w:rPr>
        <w:t>reach</w:t>
      </w:r>
      <w:r>
        <w:rPr>
          <w:rFonts w:cs="Arial"/>
          <w:color w:val="auto"/>
        </w:rPr>
        <w:t xml:space="preserve"> th</w:t>
      </w:r>
      <w:r w:rsidR="00892557">
        <w:rPr>
          <w:rFonts w:cs="Arial"/>
          <w:color w:val="auto"/>
        </w:rPr>
        <w:t>e</w:t>
      </w:r>
      <w:r>
        <w:rPr>
          <w:rFonts w:cs="Arial"/>
          <w:color w:val="auto"/>
        </w:rPr>
        <w:t xml:space="preserve"> </w:t>
      </w:r>
      <w:r w:rsidR="00892557">
        <w:rPr>
          <w:rFonts w:cs="Arial"/>
          <w:color w:val="auto"/>
        </w:rPr>
        <w:t xml:space="preserve">required </w:t>
      </w:r>
      <w:r w:rsidR="006E7809">
        <w:rPr>
          <w:rFonts w:cs="Arial"/>
          <w:color w:val="auto"/>
        </w:rPr>
        <w:t xml:space="preserve">high </w:t>
      </w:r>
      <w:r>
        <w:rPr>
          <w:rFonts w:cs="Arial"/>
          <w:color w:val="auto"/>
        </w:rPr>
        <w:t>electric</w:t>
      </w:r>
      <w:r w:rsidR="003A44D7">
        <w:rPr>
          <w:rFonts w:cs="Arial"/>
          <w:color w:val="auto"/>
        </w:rPr>
        <w:t>al</w:t>
      </w:r>
      <w:r>
        <w:rPr>
          <w:rFonts w:cs="Arial"/>
          <w:color w:val="auto"/>
        </w:rPr>
        <w:t xml:space="preserve"> field </w:t>
      </w:r>
      <w:r w:rsidR="00264C69">
        <w:rPr>
          <w:rFonts w:cs="Arial"/>
          <w:color w:val="auto"/>
        </w:rPr>
        <w:t>in</w:t>
      </w:r>
      <w:r>
        <w:rPr>
          <w:rFonts w:cs="Arial"/>
          <w:color w:val="auto"/>
        </w:rPr>
        <w:t xml:space="preserve"> </w:t>
      </w:r>
      <w:r w:rsidR="001D0D38">
        <w:rPr>
          <w:rFonts w:cs="Arial"/>
          <w:color w:val="auto"/>
        </w:rPr>
        <w:t xml:space="preserve">the </w:t>
      </w:r>
      <w:r>
        <w:rPr>
          <w:rFonts w:cs="Arial"/>
          <w:color w:val="auto"/>
        </w:rPr>
        <w:t xml:space="preserve">coaxial resonator </w:t>
      </w:r>
      <w:r w:rsidR="007015F1">
        <w:rPr>
          <w:rFonts w:cs="Arial"/>
          <w:color w:val="auto"/>
        </w:rPr>
        <w:t>this</w:t>
      </w:r>
      <w:r>
        <w:rPr>
          <w:rFonts w:cs="Arial"/>
          <w:color w:val="auto"/>
        </w:rPr>
        <w:t xml:space="preserve"> </w:t>
      </w:r>
      <w:r w:rsidR="003A44D7">
        <w:rPr>
          <w:rFonts w:cs="Arial"/>
          <w:color w:val="auto"/>
        </w:rPr>
        <w:t>resonance-</w:t>
      </w:r>
      <w:r w:rsidR="007015F1">
        <w:rPr>
          <w:rFonts w:cs="Arial"/>
          <w:color w:val="auto"/>
        </w:rPr>
        <w:t>frequency</w:t>
      </w:r>
      <w:r w:rsidR="003A44D7">
        <w:rPr>
          <w:rFonts w:cs="Arial"/>
          <w:color w:val="auto"/>
        </w:rPr>
        <w:t>-</w:t>
      </w:r>
      <w:r w:rsidR="007015F1">
        <w:rPr>
          <w:rFonts w:cs="Arial"/>
          <w:color w:val="auto"/>
        </w:rPr>
        <w:t xml:space="preserve">adjustable </w:t>
      </w:r>
      <w:r>
        <w:rPr>
          <w:rFonts w:cs="Arial"/>
          <w:color w:val="auto"/>
        </w:rPr>
        <w:t>coaxial resonator exhibit</w:t>
      </w:r>
      <w:r w:rsidR="007015F1">
        <w:rPr>
          <w:rFonts w:cs="Arial"/>
          <w:color w:val="auto"/>
        </w:rPr>
        <w:t>s</w:t>
      </w:r>
      <w:r>
        <w:rPr>
          <w:rFonts w:cs="Arial"/>
          <w:color w:val="auto"/>
        </w:rPr>
        <w:t xml:space="preserve"> a high quality and a sharp and narrow </w:t>
      </w:r>
      <w:r w:rsidR="003A44D7">
        <w:rPr>
          <w:rFonts w:cs="Arial"/>
          <w:color w:val="auto"/>
        </w:rPr>
        <w:t xml:space="preserve">resonance </w:t>
      </w:r>
      <w:r>
        <w:rPr>
          <w:rFonts w:cs="Arial"/>
          <w:color w:val="auto"/>
        </w:rPr>
        <w:t xml:space="preserve">curve. </w:t>
      </w:r>
      <w:r w:rsidR="00BF450E">
        <w:rPr>
          <w:rFonts w:cs="Arial"/>
          <w:color w:val="auto"/>
        </w:rPr>
        <w:t xml:space="preserve">However, a sharp and narrow </w:t>
      </w:r>
      <w:r w:rsidR="003A44D7">
        <w:rPr>
          <w:rFonts w:cs="Arial"/>
          <w:color w:val="auto"/>
        </w:rPr>
        <w:t xml:space="preserve">resonance </w:t>
      </w:r>
      <w:r w:rsidR="00BF450E">
        <w:rPr>
          <w:rFonts w:cs="Arial"/>
          <w:color w:val="auto"/>
        </w:rPr>
        <w:t xml:space="preserve">curve requires that the </w:t>
      </w:r>
      <w:r w:rsidR="003A44D7">
        <w:rPr>
          <w:rFonts w:cs="Arial"/>
          <w:color w:val="auto"/>
        </w:rPr>
        <w:t xml:space="preserve">resonance </w:t>
      </w:r>
      <w:r w:rsidR="001D0D38">
        <w:rPr>
          <w:rFonts w:cs="Arial"/>
          <w:color w:val="auto"/>
        </w:rPr>
        <w:t xml:space="preserve">frequency of the coaxial resonator </w:t>
      </w:r>
      <w:r w:rsidR="00776E00">
        <w:rPr>
          <w:rFonts w:cs="Arial"/>
          <w:color w:val="auto"/>
        </w:rPr>
        <w:t xml:space="preserve">matches </w:t>
      </w:r>
      <w:r w:rsidR="001D0D38">
        <w:rPr>
          <w:rFonts w:cs="Arial"/>
          <w:color w:val="auto"/>
        </w:rPr>
        <w:t>perfectly</w:t>
      </w:r>
      <w:r w:rsidR="00776E00">
        <w:rPr>
          <w:rFonts w:cs="Arial"/>
          <w:color w:val="auto"/>
        </w:rPr>
        <w:t xml:space="preserve"> </w:t>
      </w:r>
      <w:r w:rsidR="001D0D38">
        <w:rPr>
          <w:rFonts w:cs="Arial"/>
          <w:color w:val="auto"/>
        </w:rPr>
        <w:t xml:space="preserve"> the frequency of the supplied microwave. </w:t>
      </w:r>
      <w:r w:rsidR="00BF450E">
        <w:rPr>
          <w:rFonts w:cs="Arial"/>
          <w:color w:val="auto"/>
        </w:rPr>
        <w:t>Since usually magnetrons do not emit the microwave at their nominal frequency and since the frequency of the microwave is dependent on the output power of the microwave</w:t>
      </w:r>
      <w:r w:rsidR="003A44D7">
        <w:rPr>
          <w:rFonts w:cs="Arial"/>
          <w:color w:val="auto"/>
        </w:rPr>
        <w:t>,</w:t>
      </w:r>
      <w:r w:rsidR="00BF450E">
        <w:rPr>
          <w:rFonts w:cs="Arial"/>
          <w:color w:val="auto"/>
        </w:rPr>
        <w:t xml:space="preserve"> the frequency dependence of the magnetron has to be measured by means of a </w:t>
      </w:r>
      <w:r w:rsidR="00264C69">
        <w:rPr>
          <w:rFonts w:cs="Arial"/>
          <w:color w:val="auto"/>
        </w:rPr>
        <w:t xml:space="preserve">directional coupler and a </w:t>
      </w:r>
      <w:r w:rsidR="00BF450E">
        <w:rPr>
          <w:rFonts w:cs="Arial"/>
          <w:color w:val="auto"/>
        </w:rPr>
        <w:t xml:space="preserve">spectrum analyzer. The experimental set-up to measure the frequency dependence of the magnetron with a spectrum analyzer is schematically given in </w:t>
      </w:r>
      <w:r w:rsidR="00BB6A27">
        <w:rPr>
          <w:rFonts w:cs="Arial"/>
          <w:color w:val="auto"/>
        </w:rPr>
        <w:t>Figure</w:t>
      </w:r>
      <w:r w:rsidR="00BF450E">
        <w:rPr>
          <w:rFonts w:cs="Arial"/>
          <w:color w:val="auto"/>
        </w:rPr>
        <w:t xml:space="preserve"> </w:t>
      </w:r>
      <w:r w:rsidR="00CF5907">
        <w:rPr>
          <w:rFonts w:cs="Arial"/>
          <w:color w:val="auto"/>
        </w:rPr>
        <w:t>1a</w:t>
      </w:r>
      <w:r w:rsidR="00BF450E">
        <w:rPr>
          <w:rFonts w:cs="Arial"/>
          <w:color w:val="auto"/>
        </w:rPr>
        <w:t xml:space="preserve">. The measured frequency dependence of the utilized magnetron is shown in the diagram in </w:t>
      </w:r>
      <w:r w:rsidR="00BB6A27">
        <w:rPr>
          <w:rFonts w:cs="Arial"/>
          <w:color w:val="auto"/>
        </w:rPr>
        <w:t>Figure</w:t>
      </w:r>
      <w:r w:rsidR="00BF450E">
        <w:rPr>
          <w:rFonts w:cs="Arial"/>
          <w:color w:val="auto"/>
        </w:rPr>
        <w:t xml:space="preserve"> </w:t>
      </w:r>
      <w:r w:rsidR="00CF5907">
        <w:rPr>
          <w:rFonts w:cs="Arial"/>
          <w:color w:val="auto"/>
        </w:rPr>
        <w:t>1b</w:t>
      </w:r>
      <w:r w:rsidR="00BF450E">
        <w:rPr>
          <w:rFonts w:cs="Arial"/>
          <w:color w:val="auto"/>
        </w:rPr>
        <w:t xml:space="preserve">. </w:t>
      </w:r>
      <w:r w:rsidR="002A1E8B">
        <w:rPr>
          <w:rFonts w:cs="Arial"/>
          <w:color w:val="auto"/>
        </w:rPr>
        <w:t xml:space="preserve">The center frequency was set to 2.45 </w:t>
      </w:r>
      <w:r w:rsidR="002A1E8B">
        <w:rPr>
          <w:rFonts w:cs="Arial"/>
          <w:color w:val="auto"/>
        </w:rPr>
        <w:lastRenderedPageBreak/>
        <w:t xml:space="preserve">GHz and the video bandwidth was 200 MHz. </w:t>
      </w:r>
      <w:r w:rsidR="00BF450E">
        <w:rPr>
          <w:rFonts w:cs="Arial"/>
          <w:color w:val="auto"/>
        </w:rPr>
        <w:t>It can be seen that at a power of 200 W (10</w:t>
      </w:r>
      <w:r w:rsidR="00F66865">
        <w:rPr>
          <w:rFonts w:cs="Arial"/>
          <w:color w:val="auto"/>
        </w:rPr>
        <w:t>%</w:t>
      </w:r>
      <w:r w:rsidR="00BF450E">
        <w:rPr>
          <w:rFonts w:cs="Arial"/>
          <w:color w:val="auto"/>
        </w:rPr>
        <w:t xml:space="preserve"> of the maximum output power of the magnetron) the frequency of the microwave is at </w:t>
      </w:r>
      <w:r w:rsidR="00E02C59">
        <w:rPr>
          <w:rFonts w:cs="Arial"/>
          <w:color w:val="auto"/>
        </w:rPr>
        <w:t>2.</w:t>
      </w:r>
      <w:r w:rsidR="00E02C59" w:rsidRPr="00E02C59">
        <w:rPr>
          <w:rFonts w:cs="Arial"/>
          <w:color w:val="auto"/>
        </w:rPr>
        <w:t>44638 GHz</w:t>
      </w:r>
      <w:r w:rsidR="00BF450E" w:rsidRPr="00E02C59">
        <w:rPr>
          <w:rFonts w:cs="Arial"/>
          <w:color w:val="auto"/>
        </w:rPr>
        <w:t xml:space="preserve"> and increases when the microwave power is increased. At the maximum output power of 2 kW the microwave frequency reaches a value of </w:t>
      </w:r>
      <w:r w:rsidR="00E02C59">
        <w:rPr>
          <w:rFonts w:cs="Arial"/>
          <w:color w:val="auto"/>
        </w:rPr>
        <w:t>2.</w:t>
      </w:r>
      <w:r w:rsidR="00E02C59" w:rsidRPr="00E02C59">
        <w:rPr>
          <w:rFonts w:cs="Arial"/>
          <w:color w:val="auto"/>
        </w:rPr>
        <w:t>45213 GHz</w:t>
      </w:r>
      <w:r w:rsidR="00A4279D">
        <w:rPr>
          <w:rFonts w:cs="Arial"/>
          <w:color w:val="auto"/>
        </w:rPr>
        <w:t>.</w:t>
      </w:r>
    </w:p>
    <w:p w:rsidR="006A532C" w:rsidRDefault="006A532C" w:rsidP="00806DC6">
      <w:pPr>
        <w:rPr>
          <w:rFonts w:cs="Arial"/>
          <w:color w:val="auto"/>
        </w:rPr>
      </w:pPr>
    </w:p>
    <w:p w:rsidR="00A4279D" w:rsidRDefault="001302D9" w:rsidP="00806DC6">
      <w:pPr>
        <w:rPr>
          <w:rFonts w:cs="Arial"/>
          <w:color w:val="auto"/>
        </w:rPr>
      </w:pPr>
      <w:r>
        <w:rPr>
          <w:rFonts w:cs="Arial"/>
          <w:color w:val="auto"/>
        </w:rPr>
        <w:t xml:space="preserve">The </w:t>
      </w:r>
      <w:r w:rsidR="003A44D7">
        <w:rPr>
          <w:rFonts w:cs="Arial"/>
          <w:color w:val="auto"/>
        </w:rPr>
        <w:t xml:space="preserve">resonance </w:t>
      </w:r>
      <w:r>
        <w:rPr>
          <w:rFonts w:cs="Arial"/>
          <w:color w:val="auto"/>
        </w:rPr>
        <w:t>frequency of the microwave plasma torch can be measured with a network analyzer</w:t>
      </w:r>
      <w:r w:rsidR="0042574E">
        <w:rPr>
          <w:rFonts w:cs="Arial"/>
          <w:color w:val="auto"/>
        </w:rPr>
        <w:t xml:space="preserve"> and </w:t>
      </w:r>
      <w:r w:rsidR="003A44D7">
        <w:rPr>
          <w:rFonts w:cs="Arial"/>
          <w:color w:val="auto"/>
        </w:rPr>
        <w:t>since the nozzle is movable</w:t>
      </w:r>
      <w:r w:rsidR="0042574E">
        <w:rPr>
          <w:rFonts w:cs="Arial"/>
          <w:color w:val="auto"/>
        </w:rPr>
        <w:t xml:space="preserve"> the </w:t>
      </w:r>
      <w:r w:rsidR="003A44D7">
        <w:rPr>
          <w:rFonts w:cs="Arial"/>
          <w:color w:val="auto"/>
        </w:rPr>
        <w:t xml:space="preserve">resonance </w:t>
      </w:r>
      <w:r w:rsidR="0042574E">
        <w:rPr>
          <w:rFonts w:cs="Arial"/>
          <w:color w:val="auto"/>
        </w:rPr>
        <w:t>frequency of the coaxial resonator can be adjusted</w:t>
      </w:r>
      <w:r>
        <w:rPr>
          <w:rFonts w:cs="Arial"/>
          <w:color w:val="auto"/>
        </w:rPr>
        <w:t xml:space="preserve">. </w:t>
      </w:r>
      <w:r w:rsidR="003A44D7">
        <w:rPr>
          <w:rFonts w:cs="Arial"/>
          <w:color w:val="auto"/>
        </w:rPr>
        <w:t>To do so</w:t>
      </w:r>
      <w:r w:rsidR="00813AF6">
        <w:rPr>
          <w:rFonts w:cs="Arial"/>
          <w:color w:val="auto"/>
        </w:rPr>
        <w:t>, the microwave plasma torch assembly has to be connected to a network analyzer via a rectangular</w:t>
      </w:r>
      <w:r w:rsidR="003A44D7">
        <w:rPr>
          <w:rFonts w:cs="Arial"/>
          <w:color w:val="auto"/>
        </w:rPr>
        <w:t>-</w:t>
      </w:r>
      <w:r w:rsidR="00813AF6">
        <w:rPr>
          <w:rFonts w:cs="Arial"/>
          <w:color w:val="auto"/>
        </w:rPr>
        <w:t>to</w:t>
      </w:r>
      <w:r w:rsidR="003A44D7">
        <w:rPr>
          <w:rFonts w:cs="Arial"/>
          <w:color w:val="auto"/>
        </w:rPr>
        <w:t>-</w:t>
      </w:r>
      <w:r w:rsidR="00813AF6">
        <w:rPr>
          <w:rFonts w:cs="Arial"/>
          <w:color w:val="auto"/>
        </w:rPr>
        <w:t xml:space="preserve">coaxial </w:t>
      </w:r>
      <w:r w:rsidR="004A485C">
        <w:rPr>
          <w:rFonts w:cs="Arial"/>
          <w:color w:val="auto"/>
        </w:rPr>
        <w:t xml:space="preserve">waveguide </w:t>
      </w:r>
      <w:r w:rsidR="00813AF6">
        <w:rPr>
          <w:rFonts w:cs="Arial"/>
          <w:color w:val="auto"/>
        </w:rPr>
        <w:t>transition to the network analyzer</w:t>
      </w:r>
      <w:r w:rsidR="008B08D7">
        <w:rPr>
          <w:rFonts w:cs="Arial"/>
          <w:color w:val="auto"/>
        </w:rPr>
        <w:t xml:space="preserve"> as shown in the schematic in </w:t>
      </w:r>
      <w:r w:rsidR="00BB6A27">
        <w:rPr>
          <w:rFonts w:cs="Arial"/>
          <w:color w:val="auto"/>
        </w:rPr>
        <w:t>Figure</w:t>
      </w:r>
      <w:r w:rsidR="008B08D7">
        <w:rPr>
          <w:rFonts w:cs="Arial"/>
          <w:color w:val="auto"/>
        </w:rPr>
        <w:t xml:space="preserve"> </w:t>
      </w:r>
      <w:r w:rsidR="00CF5907">
        <w:rPr>
          <w:rFonts w:cs="Arial"/>
          <w:color w:val="auto"/>
        </w:rPr>
        <w:t>2a</w:t>
      </w:r>
      <w:r w:rsidR="00813AF6">
        <w:rPr>
          <w:rFonts w:cs="Arial"/>
          <w:color w:val="auto"/>
        </w:rPr>
        <w:t xml:space="preserve">. By measuring the S11 parameter of the microwave plasma torch assembly the </w:t>
      </w:r>
      <w:r w:rsidR="00401382">
        <w:rPr>
          <w:rFonts w:cs="Arial"/>
          <w:color w:val="auto"/>
        </w:rPr>
        <w:t xml:space="preserve">resonance </w:t>
      </w:r>
      <w:r w:rsidR="00813AF6">
        <w:rPr>
          <w:rFonts w:cs="Arial"/>
          <w:color w:val="auto"/>
        </w:rPr>
        <w:t xml:space="preserve">frequency can be determined. </w:t>
      </w:r>
      <w:r w:rsidR="008B08D7">
        <w:rPr>
          <w:rFonts w:cs="Arial"/>
          <w:color w:val="auto"/>
        </w:rPr>
        <w:t xml:space="preserve">The S11 parameter </w:t>
      </w:r>
      <w:r w:rsidR="00401382">
        <w:rPr>
          <w:rFonts w:cs="Arial"/>
          <w:color w:val="auto"/>
        </w:rPr>
        <w:t xml:space="preserve">represents </w:t>
      </w:r>
      <w:r w:rsidR="008B08D7">
        <w:rPr>
          <w:rFonts w:cs="Arial"/>
          <w:color w:val="auto"/>
        </w:rPr>
        <w:t>the ratio of the input power to the reflected power in dependence of the frequency. When a resonance is reached</w:t>
      </w:r>
      <w:r w:rsidR="00401382">
        <w:rPr>
          <w:rFonts w:cs="Arial"/>
          <w:color w:val="auto"/>
        </w:rPr>
        <w:t>,</w:t>
      </w:r>
      <w:r w:rsidR="008B08D7">
        <w:rPr>
          <w:rFonts w:cs="Arial"/>
          <w:color w:val="auto"/>
        </w:rPr>
        <w:t xml:space="preserve"> a</w:t>
      </w:r>
      <w:r w:rsidR="00671AFA">
        <w:rPr>
          <w:rFonts w:cs="Arial"/>
          <w:color w:val="auto"/>
        </w:rPr>
        <w:t>n</w:t>
      </w:r>
      <w:r w:rsidR="00401382">
        <w:rPr>
          <w:rFonts w:cs="Arial"/>
          <w:color w:val="auto"/>
        </w:rPr>
        <w:t xml:space="preserve"> </w:t>
      </w:r>
      <w:r w:rsidR="008B08D7">
        <w:rPr>
          <w:rFonts w:cs="Arial"/>
          <w:color w:val="auto"/>
        </w:rPr>
        <w:t>electric</w:t>
      </w:r>
      <w:r w:rsidR="00401382">
        <w:rPr>
          <w:rFonts w:cs="Arial"/>
          <w:color w:val="auto"/>
        </w:rPr>
        <w:t>al</w:t>
      </w:r>
      <w:r w:rsidR="008B08D7">
        <w:rPr>
          <w:rFonts w:cs="Arial"/>
          <w:color w:val="auto"/>
        </w:rPr>
        <w:t xml:space="preserve"> field </w:t>
      </w:r>
      <w:r w:rsidR="00671AFA">
        <w:rPr>
          <w:rFonts w:cs="Arial"/>
          <w:color w:val="auto"/>
        </w:rPr>
        <w:t xml:space="preserve">establishes in the resonator structure </w:t>
      </w:r>
      <w:r w:rsidR="008B08D7">
        <w:rPr>
          <w:rFonts w:cs="Arial"/>
          <w:color w:val="auto"/>
        </w:rPr>
        <w:t xml:space="preserve">leading to a reduced reflected microwave power. </w:t>
      </w:r>
      <w:r w:rsidR="00671AFA">
        <w:rPr>
          <w:rFonts w:cs="Arial"/>
          <w:color w:val="auto"/>
        </w:rPr>
        <w:t xml:space="preserve">However, the field strength inside the cavity is directly related to the fixed wave amplitude of the microwave provided by the network analyzer. </w:t>
      </w:r>
      <w:r w:rsidR="00401382">
        <w:rPr>
          <w:rFonts w:cs="Arial"/>
          <w:color w:val="auto"/>
        </w:rPr>
        <w:t>A</w:t>
      </w:r>
      <w:r w:rsidR="008B08D7">
        <w:rPr>
          <w:rFonts w:cs="Arial"/>
          <w:color w:val="auto"/>
        </w:rPr>
        <w:t xml:space="preserve"> dip appears in the S11 spectrum </w:t>
      </w:r>
      <w:r w:rsidR="00401382">
        <w:rPr>
          <w:rFonts w:cs="Arial"/>
          <w:color w:val="auto"/>
        </w:rPr>
        <w:t>which corresponds to</w:t>
      </w:r>
      <w:r w:rsidR="008B08D7">
        <w:rPr>
          <w:rFonts w:cs="Arial"/>
          <w:color w:val="auto"/>
        </w:rPr>
        <w:t xml:space="preserve"> the </w:t>
      </w:r>
      <w:r w:rsidR="00401382">
        <w:rPr>
          <w:rFonts w:cs="Arial"/>
          <w:color w:val="auto"/>
        </w:rPr>
        <w:t xml:space="preserve">resonance </w:t>
      </w:r>
      <w:r w:rsidR="008B08D7">
        <w:rPr>
          <w:rFonts w:cs="Arial"/>
          <w:color w:val="auto"/>
        </w:rPr>
        <w:t>frequency.</w:t>
      </w:r>
      <w:r w:rsidR="008B08D7" w:rsidRPr="008B08D7">
        <w:rPr>
          <w:rFonts w:cs="Arial"/>
          <w:color w:val="auto"/>
        </w:rPr>
        <w:t xml:space="preserve"> </w:t>
      </w:r>
      <w:r w:rsidR="008B08D7">
        <w:rPr>
          <w:rFonts w:cs="Arial"/>
          <w:color w:val="auto"/>
        </w:rPr>
        <w:t xml:space="preserve">A typical measurement of the S11 parameter is depicted in </w:t>
      </w:r>
      <w:r w:rsidR="00BB6A27">
        <w:rPr>
          <w:rFonts w:cs="Arial"/>
          <w:color w:val="auto"/>
        </w:rPr>
        <w:t>Figure</w:t>
      </w:r>
      <w:r w:rsidR="008B08D7">
        <w:rPr>
          <w:rFonts w:cs="Arial"/>
          <w:color w:val="auto"/>
        </w:rPr>
        <w:t xml:space="preserve"> </w:t>
      </w:r>
      <w:r w:rsidR="00CF5907">
        <w:rPr>
          <w:rFonts w:cs="Arial"/>
          <w:color w:val="auto"/>
        </w:rPr>
        <w:t>2b</w:t>
      </w:r>
      <w:r w:rsidR="008B08D7">
        <w:rPr>
          <w:rFonts w:cs="Arial"/>
          <w:color w:val="auto"/>
        </w:rPr>
        <w:t>. Here a resonance is observed at a frequency of 2.846</w:t>
      </w:r>
      <w:r w:rsidR="00010C5B">
        <w:rPr>
          <w:rFonts w:cs="Arial"/>
          <w:color w:val="auto"/>
        </w:rPr>
        <w:t> </w:t>
      </w:r>
      <w:r w:rsidR="008B08D7">
        <w:rPr>
          <w:rFonts w:cs="Arial"/>
          <w:color w:val="auto"/>
        </w:rPr>
        <w:t>GHz. By moving the metallic nozzle up and down</w:t>
      </w:r>
      <w:r w:rsidR="00401382">
        <w:rPr>
          <w:rFonts w:cs="Arial"/>
          <w:color w:val="auto"/>
        </w:rPr>
        <w:t>,</w:t>
      </w:r>
      <w:r w:rsidR="008B08D7">
        <w:rPr>
          <w:rFonts w:cs="Arial"/>
          <w:color w:val="auto"/>
        </w:rPr>
        <w:t xml:space="preserve"> the </w:t>
      </w:r>
      <w:r w:rsidR="00401382">
        <w:rPr>
          <w:rFonts w:cs="Arial"/>
          <w:color w:val="auto"/>
        </w:rPr>
        <w:t xml:space="preserve">resonance </w:t>
      </w:r>
      <w:r w:rsidR="008B08D7">
        <w:rPr>
          <w:rFonts w:cs="Arial"/>
          <w:color w:val="auto"/>
        </w:rPr>
        <w:t xml:space="preserve">frequency of the coaxial resonator can be varied as the simulations depicted in </w:t>
      </w:r>
      <w:r w:rsidR="00BB6A27">
        <w:rPr>
          <w:rFonts w:cs="Arial"/>
          <w:color w:val="auto"/>
        </w:rPr>
        <w:t>Figure</w:t>
      </w:r>
      <w:r w:rsidR="008B08D7">
        <w:rPr>
          <w:rFonts w:cs="Arial"/>
          <w:color w:val="auto"/>
        </w:rPr>
        <w:t xml:space="preserve"> </w:t>
      </w:r>
      <w:r w:rsidR="00CF5907">
        <w:rPr>
          <w:rFonts w:cs="Arial"/>
          <w:color w:val="auto"/>
        </w:rPr>
        <w:t>4c</w:t>
      </w:r>
      <w:r w:rsidR="008B08D7">
        <w:rPr>
          <w:rFonts w:cs="Arial"/>
          <w:color w:val="auto"/>
        </w:rPr>
        <w:t xml:space="preserve"> showed. </w:t>
      </w:r>
      <w:r w:rsidR="009619D2">
        <w:rPr>
          <w:rFonts w:cs="Arial"/>
          <w:color w:val="auto"/>
        </w:rPr>
        <w:t>This</w:t>
      </w:r>
      <w:r w:rsidR="000A6C36">
        <w:rPr>
          <w:rFonts w:cs="Arial"/>
          <w:color w:val="auto"/>
        </w:rPr>
        <w:t xml:space="preserve"> dependence of the </w:t>
      </w:r>
      <w:r w:rsidR="00401382">
        <w:rPr>
          <w:rFonts w:cs="Arial"/>
          <w:color w:val="auto"/>
        </w:rPr>
        <w:t xml:space="preserve">resonance </w:t>
      </w:r>
      <w:r w:rsidR="000A6C36">
        <w:rPr>
          <w:rFonts w:cs="Arial"/>
          <w:color w:val="auto"/>
        </w:rPr>
        <w:t xml:space="preserve">frequency of the coaxial resonator on the metallic nozzle position can be measured by means of the S11 parameter. </w:t>
      </w:r>
      <w:r w:rsidR="004A485C">
        <w:rPr>
          <w:rFonts w:cs="Arial"/>
          <w:color w:val="auto"/>
        </w:rPr>
        <w:t xml:space="preserve">A measurement of the </w:t>
      </w:r>
      <w:r w:rsidR="00401382">
        <w:rPr>
          <w:rFonts w:cs="Arial"/>
          <w:color w:val="auto"/>
        </w:rPr>
        <w:t xml:space="preserve">resonance </w:t>
      </w:r>
      <w:r w:rsidR="004A485C">
        <w:rPr>
          <w:rFonts w:cs="Arial"/>
          <w:color w:val="auto"/>
        </w:rPr>
        <w:t xml:space="preserve">frequency in dependence of the nozzle position and the appertaining simulation results are presented in the diagram in </w:t>
      </w:r>
      <w:r w:rsidR="00BB6A27">
        <w:rPr>
          <w:rFonts w:cs="Arial"/>
          <w:color w:val="auto"/>
        </w:rPr>
        <w:t>Figure</w:t>
      </w:r>
      <w:r w:rsidR="004A485C">
        <w:rPr>
          <w:rFonts w:cs="Arial"/>
          <w:color w:val="auto"/>
        </w:rPr>
        <w:t xml:space="preserve"> </w:t>
      </w:r>
      <w:r w:rsidR="00CF5907">
        <w:rPr>
          <w:rFonts w:cs="Arial"/>
          <w:color w:val="auto"/>
        </w:rPr>
        <w:t>2c</w:t>
      </w:r>
      <w:r w:rsidR="004A485C">
        <w:rPr>
          <w:rFonts w:cs="Arial"/>
          <w:color w:val="auto"/>
        </w:rPr>
        <w:t xml:space="preserve">. This diagram shows that there is a good agreement between the simulation results and the measured values of the </w:t>
      </w:r>
      <w:r w:rsidR="00401382">
        <w:rPr>
          <w:rFonts w:cs="Arial"/>
          <w:color w:val="auto"/>
        </w:rPr>
        <w:t xml:space="preserve">resonance </w:t>
      </w:r>
      <w:r w:rsidR="004A485C">
        <w:rPr>
          <w:rFonts w:cs="Arial"/>
          <w:color w:val="auto"/>
        </w:rPr>
        <w:t xml:space="preserve">frequency. </w:t>
      </w:r>
      <w:r w:rsidR="00442BD0">
        <w:rPr>
          <w:rFonts w:cs="Arial"/>
          <w:color w:val="auto"/>
        </w:rPr>
        <w:t xml:space="preserve">The very small shift of the two curves can be explained </w:t>
      </w:r>
      <w:r w:rsidR="00401382">
        <w:rPr>
          <w:rFonts w:cs="Arial"/>
          <w:color w:val="auto"/>
        </w:rPr>
        <w:t>by</w:t>
      </w:r>
      <w:r w:rsidR="00696772">
        <w:rPr>
          <w:rFonts w:cs="Arial"/>
          <w:color w:val="auto"/>
        </w:rPr>
        <w:t xml:space="preserve"> very small deviations of the geometry or dimension of the manufactured nozzle compared to the ones used for the simulations. </w:t>
      </w:r>
      <w:r w:rsidR="004A485C">
        <w:rPr>
          <w:rFonts w:cs="Arial"/>
          <w:color w:val="auto"/>
        </w:rPr>
        <w:t xml:space="preserve">To adjust the </w:t>
      </w:r>
      <w:r w:rsidR="00401382">
        <w:rPr>
          <w:rFonts w:cs="Arial"/>
          <w:color w:val="auto"/>
        </w:rPr>
        <w:t xml:space="preserve">resonance </w:t>
      </w:r>
      <w:r w:rsidR="004A485C">
        <w:rPr>
          <w:rFonts w:cs="Arial"/>
          <w:color w:val="auto"/>
        </w:rPr>
        <w:t xml:space="preserve">frequency of the coaxial resonator to the frequency of the supplied microwave, the metallic nozzle has to be </w:t>
      </w:r>
      <w:r w:rsidR="00401382">
        <w:rPr>
          <w:rFonts w:cs="Arial"/>
          <w:color w:val="auto"/>
        </w:rPr>
        <w:t xml:space="preserve">iteratively </w:t>
      </w:r>
      <w:r w:rsidR="004A485C">
        <w:rPr>
          <w:rFonts w:cs="Arial"/>
          <w:color w:val="auto"/>
        </w:rPr>
        <w:t>moved up and down until the dip in the S11 parameter is located at the measured microwave frequency. Then the metallic nozzle has to be locked and the forward power can be maximized</w:t>
      </w:r>
      <w:r w:rsidR="00EF2997">
        <w:rPr>
          <w:rFonts w:cs="Arial"/>
          <w:color w:val="auto"/>
        </w:rPr>
        <w:t xml:space="preserve"> by iteratively</w:t>
      </w:r>
      <w:r w:rsidR="009B67B9">
        <w:rPr>
          <w:rFonts w:cs="Arial"/>
          <w:color w:val="auto"/>
        </w:rPr>
        <w:t xml:space="preserve"> </w:t>
      </w:r>
      <w:r w:rsidR="004A485C">
        <w:rPr>
          <w:rFonts w:cs="Arial"/>
          <w:color w:val="auto"/>
        </w:rPr>
        <w:t>adjusting the stubs of the three stub tuner</w:t>
      </w:r>
      <w:r w:rsidR="009B67B9">
        <w:rPr>
          <w:rFonts w:cs="Arial"/>
          <w:color w:val="auto"/>
        </w:rPr>
        <w:t xml:space="preserve"> so that the S11 parameter dip reaches its </w:t>
      </w:r>
      <w:r w:rsidR="00F05139">
        <w:rPr>
          <w:rFonts w:cs="Arial"/>
          <w:color w:val="auto"/>
        </w:rPr>
        <w:t>maximum</w:t>
      </w:r>
      <w:r w:rsidR="00401382">
        <w:rPr>
          <w:rFonts w:cs="Arial"/>
          <w:color w:val="auto"/>
        </w:rPr>
        <w:t xml:space="preserve"> </w:t>
      </w:r>
      <w:r w:rsidR="009B67B9">
        <w:rPr>
          <w:rFonts w:cs="Arial"/>
          <w:color w:val="auto"/>
        </w:rPr>
        <w:t>depth</w:t>
      </w:r>
      <w:r w:rsidR="004A485C">
        <w:rPr>
          <w:rFonts w:cs="Arial"/>
          <w:color w:val="auto"/>
        </w:rPr>
        <w:t xml:space="preserve">. </w:t>
      </w:r>
      <w:r w:rsidR="009B67B9">
        <w:rPr>
          <w:rFonts w:cs="Arial"/>
          <w:color w:val="auto"/>
        </w:rPr>
        <w:t>The</w:t>
      </w:r>
      <w:r w:rsidR="004A485C">
        <w:rPr>
          <w:rFonts w:cs="Arial"/>
          <w:color w:val="auto"/>
        </w:rPr>
        <w:t xml:space="preserve"> high quality </w:t>
      </w:r>
      <w:r w:rsidR="009B67B9">
        <w:rPr>
          <w:rFonts w:cs="Arial"/>
          <w:color w:val="auto"/>
        </w:rPr>
        <w:t>of the resonator and the maximized</w:t>
      </w:r>
      <w:r w:rsidR="004A485C">
        <w:rPr>
          <w:rFonts w:cs="Arial"/>
          <w:color w:val="auto"/>
        </w:rPr>
        <w:t xml:space="preserve"> forward power</w:t>
      </w:r>
      <w:r w:rsidR="009B67B9">
        <w:rPr>
          <w:rFonts w:cs="Arial"/>
          <w:color w:val="auto"/>
        </w:rPr>
        <w:t xml:space="preserve"> lead to </w:t>
      </w:r>
      <w:r w:rsidR="00EF2997">
        <w:rPr>
          <w:rFonts w:cs="Arial"/>
          <w:color w:val="auto"/>
        </w:rPr>
        <w:t xml:space="preserve">fewer microwave reflections and </w:t>
      </w:r>
      <w:r w:rsidR="009B67B9">
        <w:rPr>
          <w:rFonts w:cs="Arial"/>
          <w:color w:val="auto"/>
        </w:rPr>
        <w:t>a high electric</w:t>
      </w:r>
      <w:r w:rsidR="00401382">
        <w:rPr>
          <w:rFonts w:cs="Arial"/>
          <w:color w:val="auto"/>
        </w:rPr>
        <w:t>al</w:t>
      </w:r>
      <w:r w:rsidR="009B67B9">
        <w:rPr>
          <w:rFonts w:cs="Arial"/>
          <w:color w:val="auto"/>
        </w:rPr>
        <w:t xml:space="preserve"> field </w:t>
      </w:r>
      <w:r w:rsidR="00F84C52">
        <w:rPr>
          <w:rFonts w:cs="Arial"/>
          <w:color w:val="auto"/>
        </w:rPr>
        <w:t xml:space="preserve">is established </w:t>
      </w:r>
      <w:r w:rsidR="009B67B9">
        <w:rPr>
          <w:rFonts w:cs="Arial"/>
          <w:color w:val="auto"/>
        </w:rPr>
        <w:t xml:space="preserve">in the resonator which is why </w:t>
      </w:r>
      <w:r w:rsidR="00F84C52">
        <w:rPr>
          <w:rFonts w:cs="Arial"/>
          <w:color w:val="auto"/>
        </w:rPr>
        <w:t xml:space="preserve">a </w:t>
      </w:r>
      <w:r w:rsidR="009B67B9">
        <w:rPr>
          <w:rFonts w:cs="Arial"/>
          <w:color w:val="auto"/>
        </w:rPr>
        <w:t xml:space="preserve">deep dip in </w:t>
      </w:r>
      <w:r w:rsidR="00010C5B">
        <w:rPr>
          <w:rFonts w:cs="Arial"/>
          <w:color w:val="auto"/>
        </w:rPr>
        <w:t xml:space="preserve">the </w:t>
      </w:r>
      <w:r w:rsidR="009B67B9">
        <w:rPr>
          <w:rFonts w:cs="Arial"/>
          <w:color w:val="auto"/>
        </w:rPr>
        <w:t>S11 parameter</w:t>
      </w:r>
      <w:r w:rsidR="00EF2997">
        <w:rPr>
          <w:rFonts w:cs="Arial"/>
          <w:color w:val="auto"/>
        </w:rPr>
        <w:t xml:space="preserve"> results</w:t>
      </w:r>
      <w:r w:rsidR="009B67B9">
        <w:rPr>
          <w:rFonts w:cs="Arial"/>
          <w:color w:val="auto"/>
        </w:rPr>
        <w:t xml:space="preserve">. </w:t>
      </w:r>
    </w:p>
    <w:p w:rsidR="006A532C" w:rsidRDefault="006A532C" w:rsidP="00806DC6">
      <w:pPr>
        <w:rPr>
          <w:rFonts w:cs="Arial"/>
          <w:color w:val="auto"/>
        </w:rPr>
      </w:pPr>
    </w:p>
    <w:p w:rsidR="00282B43" w:rsidRDefault="00282B43" w:rsidP="00806DC6">
      <w:pPr>
        <w:rPr>
          <w:rFonts w:cs="Arial"/>
          <w:color w:val="auto"/>
        </w:rPr>
      </w:pPr>
      <w:r>
        <w:rPr>
          <w:rFonts w:cs="Arial"/>
          <w:color w:val="auto"/>
        </w:rPr>
        <w:t xml:space="preserve">After the microwave plasma torch assembly is mounted to the magnetron and the gas </w:t>
      </w:r>
      <w:r w:rsidR="00264C69">
        <w:rPr>
          <w:rFonts w:cs="Arial"/>
          <w:color w:val="auto"/>
        </w:rPr>
        <w:t>supply</w:t>
      </w:r>
      <w:r>
        <w:rPr>
          <w:rFonts w:cs="Arial"/>
          <w:color w:val="auto"/>
        </w:rPr>
        <w:t xml:space="preserve"> is connected</w:t>
      </w:r>
      <w:r w:rsidR="00010C5B">
        <w:rPr>
          <w:rFonts w:cs="Arial"/>
          <w:color w:val="auto"/>
        </w:rPr>
        <w:t>,</w:t>
      </w:r>
      <w:r>
        <w:rPr>
          <w:rFonts w:cs="Arial"/>
          <w:color w:val="auto"/>
        </w:rPr>
        <w:t xml:space="preserve"> the plasma torch can be ignited and operated. The ignition of the plasma can be investigated best by observing the ignition with a high speed camera. </w:t>
      </w:r>
      <w:r w:rsidR="00135971">
        <w:rPr>
          <w:rFonts w:cs="Arial"/>
          <w:color w:val="auto"/>
        </w:rPr>
        <w:t xml:space="preserve">The ignition of the plasma was recorded </w:t>
      </w:r>
      <w:r w:rsidR="00401382">
        <w:rPr>
          <w:rFonts w:cs="Arial"/>
          <w:color w:val="auto"/>
        </w:rPr>
        <w:t xml:space="preserve">at </w:t>
      </w:r>
      <w:r w:rsidR="00135971">
        <w:rPr>
          <w:rFonts w:cs="Arial"/>
          <w:color w:val="auto"/>
        </w:rPr>
        <w:t xml:space="preserve">1000 fps. </w:t>
      </w:r>
      <w:r w:rsidR="00E473F3">
        <w:rPr>
          <w:rFonts w:cs="Arial"/>
          <w:color w:val="auto"/>
        </w:rPr>
        <w:t xml:space="preserve">The presented plasma ignition was conducted at a microwave power of 1 kW and a supplied gas flow of 15 slm air. </w:t>
      </w:r>
      <w:r>
        <w:rPr>
          <w:rFonts w:cs="Arial"/>
          <w:color w:val="auto"/>
        </w:rPr>
        <w:t xml:space="preserve">Images of each phase of the ignition are summarized in </w:t>
      </w:r>
      <w:r w:rsidR="00BB6A27">
        <w:rPr>
          <w:rFonts w:cs="Arial"/>
          <w:color w:val="auto"/>
        </w:rPr>
        <w:t>Figure</w:t>
      </w:r>
      <w:r>
        <w:rPr>
          <w:rFonts w:cs="Arial"/>
          <w:color w:val="auto"/>
        </w:rPr>
        <w:t xml:space="preserve"> 5. </w:t>
      </w:r>
      <w:r w:rsidR="005838B8" w:rsidRPr="005838B8">
        <w:rPr>
          <w:rFonts w:cs="Arial"/>
          <w:color w:val="auto"/>
        </w:rPr>
        <w:t>The image in Figure 5a shows the view from above, looking down on the nozzle at an angle through the diagn</w:t>
      </w:r>
      <w:r w:rsidR="005838B8">
        <w:rPr>
          <w:rFonts w:cs="Arial"/>
          <w:color w:val="auto"/>
        </w:rPr>
        <w:t xml:space="preserve">ostic slit at the front of the </w:t>
      </w:r>
      <w:r w:rsidR="005838B8" w:rsidRPr="005838B8">
        <w:rPr>
          <w:rFonts w:cs="Arial"/>
          <w:color w:val="auto"/>
        </w:rPr>
        <w:t>inoperational plasma torch.</w:t>
      </w:r>
      <w:r w:rsidR="005838B8">
        <w:rPr>
          <w:rFonts w:cs="Arial"/>
          <w:color w:val="auto"/>
        </w:rPr>
        <w:t xml:space="preserve"> The bottom of the cylindrical resonator</w:t>
      </w:r>
      <w:r w:rsidR="005838B8" w:rsidRPr="005838B8">
        <w:rPr>
          <w:rFonts w:cs="Arial"/>
          <w:color w:val="auto"/>
        </w:rPr>
        <w:t xml:space="preserve"> </w:t>
      </w:r>
      <w:r w:rsidR="005838B8">
        <w:rPr>
          <w:rFonts w:cs="Arial"/>
          <w:color w:val="auto"/>
        </w:rPr>
        <w:t>is i</w:t>
      </w:r>
      <w:r>
        <w:rPr>
          <w:rFonts w:cs="Arial"/>
          <w:color w:val="auto"/>
        </w:rPr>
        <w:t>n the front</w:t>
      </w:r>
      <w:r w:rsidR="005838B8">
        <w:rPr>
          <w:rFonts w:cs="Arial"/>
          <w:color w:val="auto"/>
        </w:rPr>
        <w:t xml:space="preserve">. </w:t>
      </w:r>
      <w:r>
        <w:rPr>
          <w:rFonts w:cs="Arial"/>
          <w:color w:val="auto"/>
        </w:rPr>
        <w:t xml:space="preserve">In the mid plane you can see the beginning of the coaxial resonator. </w:t>
      </w:r>
      <w:r w:rsidR="005838B8">
        <w:rPr>
          <w:rFonts w:cs="Arial"/>
          <w:color w:val="auto"/>
        </w:rPr>
        <w:t xml:space="preserve">The </w:t>
      </w:r>
      <w:r>
        <w:rPr>
          <w:rFonts w:cs="Arial"/>
          <w:color w:val="auto"/>
        </w:rPr>
        <w:t xml:space="preserve">tip of the nozzle can </w:t>
      </w:r>
      <w:r w:rsidR="005838B8">
        <w:rPr>
          <w:rFonts w:cs="Arial"/>
          <w:color w:val="auto"/>
        </w:rPr>
        <w:t xml:space="preserve">also </w:t>
      </w:r>
      <w:r>
        <w:rPr>
          <w:rFonts w:cs="Arial"/>
          <w:color w:val="auto"/>
        </w:rPr>
        <w:t xml:space="preserve">be seen. </w:t>
      </w:r>
      <w:r w:rsidR="005838B8">
        <w:rPr>
          <w:rFonts w:cs="Arial"/>
          <w:color w:val="auto"/>
        </w:rPr>
        <w:t xml:space="preserve">The bottom of the cylindrical resonator is located in </w:t>
      </w:r>
      <w:r>
        <w:rPr>
          <w:rFonts w:cs="Arial"/>
          <w:color w:val="auto"/>
        </w:rPr>
        <w:t>the background again</w:t>
      </w:r>
      <w:r w:rsidR="00122E09">
        <w:rPr>
          <w:rFonts w:cs="Arial"/>
          <w:color w:val="auto"/>
        </w:rPr>
        <w:t>.</w:t>
      </w:r>
      <w:r>
        <w:rPr>
          <w:rFonts w:cs="Arial"/>
          <w:color w:val="auto"/>
        </w:rPr>
        <w:t xml:space="preserve"> </w:t>
      </w:r>
      <w:r w:rsidR="006C220C">
        <w:rPr>
          <w:rFonts w:cs="Arial"/>
          <w:color w:val="auto"/>
        </w:rPr>
        <w:t>Since the focus is on the nozzle tip</w:t>
      </w:r>
      <w:r w:rsidR="005838B8">
        <w:rPr>
          <w:rFonts w:cs="Arial"/>
          <w:color w:val="auto"/>
        </w:rPr>
        <w:t>,</w:t>
      </w:r>
      <w:r w:rsidR="006C220C">
        <w:rPr>
          <w:rFonts w:cs="Arial"/>
          <w:color w:val="auto"/>
        </w:rPr>
        <w:t xml:space="preserve"> the bottom of the cylindrical </w:t>
      </w:r>
      <w:r w:rsidR="006C220C">
        <w:rPr>
          <w:rFonts w:cs="Arial"/>
          <w:color w:val="auto"/>
        </w:rPr>
        <w:lastRenderedPageBreak/>
        <w:t xml:space="preserve">resonator is </w:t>
      </w:r>
      <w:r w:rsidR="005838B8">
        <w:rPr>
          <w:rFonts w:cs="Arial"/>
          <w:color w:val="auto"/>
        </w:rPr>
        <w:t>somewhat</w:t>
      </w:r>
      <w:r w:rsidR="006C220C">
        <w:rPr>
          <w:rFonts w:cs="Arial"/>
          <w:color w:val="auto"/>
        </w:rPr>
        <w:t xml:space="preserve"> blurry. The other images show the phases of the plasma ignition. When the microwave power is turned on at t = 0 ms</w:t>
      </w:r>
      <w:r w:rsidR="005838B8">
        <w:rPr>
          <w:rFonts w:cs="Arial"/>
          <w:color w:val="auto"/>
        </w:rPr>
        <w:t>,</w:t>
      </w:r>
      <w:r w:rsidR="006C220C">
        <w:rPr>
          <w:rFonts w:cs="Arial"/>
          <w:color w:val="auto"/>
        </w:rPr>
        <w:t xml:space="preserve"> the plasma ignites somewhere in the coaxial resonator as can be seen in </w:t>
      </w:r>
      <w:r w:rsidR="00BB6A27">
        <w:rPr>
          <w:rFonts w:cs="Arial"/>
          <w:color w:val="auto"/>
        </w:rPr>
        <w:t>Figure</w:t>
      </w:r>
      <w:r w:rsidR="006C220C">
        <w:rPr>
          <w:rFonts w:cs="Arial"/>
          <w:color w:val="auto"/>
        </w:rPr>
        <w:t xml:space="preserve"> 5b. Then</w:t>
      </w:r>
      <w:r w:rsidR="005838B8">
        <w:rPr>
          <w:rFonts w:cs="Arial"/>
          <w:color w:val="auto"/>
        </w:rPr>
        <w:t>,</w:t>
      </w:r>
      <w:r w:rsidR="006C220C">
        <w:rPr>
          <w:rFonts w:cs="Arial"/>
          <w:color w:val="auto"/>
        </w:rPr>
        <w:t xml:space="preserve"> </w:t>
      </w:r>
      <w:r w:rsidR="00135971">
        <w:rPr>
          <w:rFonts w:cs="Arial"/>
          <w:color w:val="auto"/>
        </w:rPr>
        <w:t>during 64 ms</w:t>
      </w:r>
      <w:r w:rsidR="005838B8">
        <w:rPr>
          <w:rFonts w:cs="Arial"/>
          <w:color w:val="auto"/>
        </w:rPr>
        <w:t>,</w:t>
      </w:r>
      <w:r w:rsidR="00135971">
        <w:rPr>
          <w:rFonts w:cs="Arial"/>
          <w:color w:val="auto"/>
        </w:rPr>
        <w:t xml:space="preserve"> </w:t>
      </w:r>
      <w:r w:rsidR="006C220C">
        <w:rPr>
          <w:rFonts w:cs="Arial"/>
          <w:color w:val="auto"/>
        </w:rPr>
        <w:t xml:space="preserve">the plasma winds up the metallic nozzle to its tip and then burns </w:t>
      </w:r>
      <w:r w:rsidR="00135971">
        <w:rPr>
          <w:rFonts w:cs="Arial"/>
          <w:color w:val="auto"/>
        </w:rPr>
        <w:t xml:space="preserve">straight at the nozzle tip </w:t>
      </w:r>
      <w:r w:rsidR="00AA1C2E">
        <w:rPr>
          <w:rFonts w:cs="Arial"/>
          <w:color w:val="auto"/>
        </w:rPr>
        <w:t xml:space="preserve">in the coaxial mode </w:t>
      </w:r>
      <w:r w:rsidR="00135971">
        <w:rPr>
          <w:rFonts w:cs="Arial"/>
          <w:color w:val="auto"/>
        </w:rPr>
        <w:t xml:space="preserve">as the </w:t>
      </w:r>
      <w:r w:rsidR="00BB6A27">
        <w:rPr>
          <w:rFonts w:cs="Arial"/>
          <w:color w:val="auto"/>
        </w:rPr>
        <w:t>Figure</w:t>
      </w:r>
      <w:r w:rsidR="00135971">
        <w:rPr>
          <w:rFonts w:cs="Arial"/>
          <w:color w:val="auto"/>
        </w:rPr>
        <w:t xml:space="preserve">s 5c to 5e show. The intensity of the plasma grows for the following 692 ms as it is shown in </w:t>
      </w:r>
      <w:r w:rsidR="00BB6A27">
        <w:rPr>
          <w:rFonts w:cs="Arial"/>
          <w:color w:val="auto"/>
        </w:rPr>
        <w:t>Figure</w:t>
      </w:r>
      <w:r w:rsidR="00135971">
        <w:rPr>
          <w:rFonts w:cs="Arial"/>
          <w:color w:val="auto"/>
        </w:rPr>
        <w:t xml:space="preserve"> 5</w:t>
      </w:r>
      <w:r w:rsidR="00C71444">
        <w:rPr>
          <w:rFonts w:cs="Arial"/>
          <w:color w:val="auto"/>
        </w:rPr>
        <w:t>f</w:t>
      </w:r>
      <w:r w:rsidR="00135971">
        <w:rPr>
          <w:rFonts w:cs="Arial"/>
          <w:color w:val="auto"/>
        </w:rPr>
        <w:t xml:space="preserve">. Then, </w:t>
      </w:r>
      <w:r w:rsidR="00582B60">
        <w:rPr>
          <w:rFonts w:cs="Arial"/>
          <w:color w:val="auto"/>
        </w:rPr>
        <w:t xml:space="preserve">due to the shift of the resonant frequency caused by the burning plasma in the coaxial resonator </w:t>
      </w:r>
      <w:r w:rsidR="00135971">
        <w:rPr>
          <w:rFonts w:cs="Arial"/>
          <w:color w:val="auto"/>
        </w:rPr>
        <w:t>one </w:t>
      </w:r>
      <w:r w:rsidR="00010C5B">
        <w:rPr>
          <w:rFonts w:cs="Arial"/>
          <w:color w:val="auto"/>
        </w:rPr>
        <w:t xml:space="preserve">millisecond </w:t>
      </w:r>
      <w:r w:rsidR="00135971">
        <w:rPr>
          <w:rFonts w:cs="Arial"/>
          <w:color w:val="auto"/>
        </w:rPr>
        <w:t>later</w:t>
      </w:r>
      <w:r w:rsidR="00C71444">
        <w:rPr>
          <w:rFonts w:cs="Arial"/>
          <w:color w:val="auto"/>
        </w:rPr>
        <w:t>,</w:t>
      </w:r>
      <w:r w:rsidR="00135971">
        <w:rPr>
          <w:rFonts w:cs="Arial"/>
          <w:color w:val="auto"/>
        </w:rPr>
        <w:t xml:space="preserve"> the plasma starts to break away from the nozzle tip as shown in </w:t>
      </w:r>
      <w:r w:rsidR="00BB6A27">
        <w:rPr>
          <w:rFonts w:cs="Arial"/>
          <w:color w:val="auto"/>
        </w:rPr>
        <w:t>Figure</w:t>
      </w:r>
      <w:r w:rsidR="00135971">
        <w:rPr>
          <w:rFonts w:cs="Arial"/>
          <w:color w:val="auto"/>
        </w:rPr>
        <w:t xml:space="preserve"> </w:t>
      </w:r>
      <w:r w:rsidR="00C71444">
        <w:rPr>
          <w:rFonts w:cs="Arial"/>
          <w:color w:val="auto"/>
        </w:rPr>
        <w:t>5g</w:t>
      </w:r>
      <w:r w:rsidR="00135971">
        <w:rPr>
          <w:rFonts w:cs="Arial"/>
          <w:color w:val="auto"/>
        </w:rPr>
        <w:t xml:space="preserve"> and 5</w:t>
      </w:r>
      <w:r w:rsidR="00C71444">
        <w:rPr>
          <w:rFonts w:cs="Arial"/>
          <w:color w:val="auto"/>
        </w:rPr>
        <w:t>h</w:t>
      </w:r>
      <w:r w:rsidR="00135971">
        <w:rPr>
          <w:rFonts w:cs="Arial"/>
          <w:color w:val="auto"/>
        </w:rPr>
        <w:t xml:space="preserve">. The complete break away of the plasma from the nozzle tip is reached after </w:t>
      </w:r>
      <w:r w:rsidR="00696772">
        <w:rPr>
          <w:rFonts w:cs="Arial"/>
          <w:color w:val="auto"/>
        </w:rPr>
        <w:t>58 </w:t>
      </w:r>
      <w:r w:rsidR="00135971">
        <w:rPr>
          <w:rFonts w:cs="Arial"/>
          <w:color w:val="auto"/>
        </w:rPr>
        <w:t xml:space="preserve">ms as depicted in </w:t>
      </w:r>
      <w:r w:rsidR="00BB6A27">
        <w:rPr>
          <w:rFonts w:cs="Arial"/>
          <w:color w:val="auto"/>
        </w:rPr>
        <w:t>Figure</w:t>
      </w:r>
      <w:r w:rsidR="00135971">
        <w:rPr>
          <w:rFonts w:cs="Arial"/>
          <w:color w:val="auto"/>
        </w:rPr>
        <w:t xml:space="preserve"> </w:t>
      </w:r>
      <w:r w:rsidR="00C71444">
        <w:rPr>
          <w:rFonts w:cs="Arial"/>
          <w:color w:val="auto"/>
        </w:rPr>
        <w:t>5i</w:t>
      </w:r>
      <w:r w:rsidR="00135971">
        <w:rPr>
          <w:rFonts w:cs="Arial"/>
          <w:color w:val="auto"/>
        </w:rPr>
        <w:t xml:space="preserve">. </w:t>
      </w:r>
      <w:r w:rsidR="001B05F1">
        <w:rPr>
          <w:rFonts w:cs="Arial"/>
          <w:color w:val="auto"/>
        </w:rPr>
        <w:t xml:space="preserve">The </w:t>
      </w:r>
      <w:r w:rsidR="00AA1C2E">
        <w:rPr>
          <w:rFonts w:cs="Arial"/>
          <w:color w:val="auto"/>
        </w:rPr>
        <w:t xml:space="preserve">plasma is </w:t>
      </w:r>
      <w:r w:rsidR="001B05F1">
        <w:rPr>
          <w:rFonts w:cs="Arial"/>
          <w:color w:val="auto"/>
        </w:rPr>
        <w:t xml:space="preserve">now </w:t>
      </w:r>
      <w:r w:rsidR="00AA1C2E">
        <w:rPr>
          <w:rFonts w:cs="Arial"/>
          <w:color w:val="auto"/>
        </w:rPr>
        <w:t xml:space="preserve">burning freely above the metallic nozzle in the cylindrical mode. </w:t>
      </w:r>
      <w:r w:rsidR="009C2B08">
        <w:rPr>
          <w:rFonts w:cs="Arial"/>
          <w:color w:val="auto"/>
        </w:rPr>
        <w:t>During the last second</w:t>
      </w:r>
      <w:r w:rsidR="00C71444">
        <w:rPr>
          <w:rFonts w:cs="Arial"/>
          <w:color w:val="auto"/>
        </w:rPr>
        <w:t>,</w:t>
      </w:r>
      <w:r w:rsidR="009C2B08">
        <w:rPr>
          <w:rFonts w:cs="Arial"/>
          <w:color w:val="auto"/>
        </w:rPr>
        <w:t xml:space="preserve"> the three stub tuner is readjusted to </w:t>
      </w:r>
      <w:r w:rsidR="00AA1C2E">
        <w:rPr>
          <w:rFonts w:cs="Arial"/>
          <w:color w:val="auto"/>
        </w:rPr>
        <w:t xml:space="preserve">maximize the forward microwave power. This leads to an increase of the plasma as the image in </w:t>
      </w:r>
      <w:r w:rsidR="00BB6A27">
        <w:rPr>
          <w:rFonts w:cs="Arial"/>
          <w:color w:val="auto"/>
        </w:rPr>
        <w:t>Figure</w:t>
      </w:r>
      <w:r w:rsidR="00AA1C2E">
        <w:rPr>
          <w:rFonts w:cs="Arial"/>
          <w:color w:val="auto"/>
        </w:rPr>
        <w:t xml:space="preserve"> </w:t>
      </w:r>
      <w:r w:rsidR="00C71444">
        <w:rPr>
          <w:rFonts w:cs="Arial"/>
          <w:color w:val="auto"/>
        </w:rPr>
        <w:t>5j</w:t>
      </w:r>
      <w:r w:rsidR="00AA1C2E">
        <w:rPr>
          <w:rFonts w:cs="Arial"/>
          <w:color w:val="auto"/>
        </w:rPr>
        <w:t xml:space="preserve"> shows</w:t>
      </w:r>
      <w:r w:rsidR="009C2B08">
        <w:rPr>
          <w:rFonts w:cs="Arial"/>
          <w:color w:val="auto"/>
        </w:rPr>
        <w:t xml:space="preserve">. </w:t>
      </w:r>
      <w:r w:rsidR="00AA1C2E">
        <w:rPr>
          <w:rFonts w:cs="Arial"/>
          <w:color w:val="auto"/>
        </w:rPr>
        <w:t>However</w:t>
      </w:r>
      <w:r w:rsidR="001B05F1">
        <w:rPr>
          <w:rFonts w:cs="Arial"/>
          <w:color w:val="auto"/>
        </w:rPr>
        <w:t>,</w:t>
      </w:r>
      <w:r w:rsidR="00AA1C2E">
        <w:rPr>
          <w:rFonts w:cs="Arial"/>
          <w:color w:val="auto"/>
        </w:rPr>
        <w:t xml:space="preserve"> the plasma is still burning freely above the nozzle tip with no contact to it.</w:t>
      </w:r>
      <w:r w:rsidR="00522F57">
        <w:rPr>
          <w:rFonts w:cs="Arial"/>
          <w:color w:val="auto"/>
        </w:rPr>
        <w:t xml:space="preserve"> Due to the low quality of the cylindrical resonator the plasma can be operated continuously and </w:t>
      </w:r>
      <w:r w:rsidR="001B05F1">
        <w:rPr>
          <w:rFonts w:cs="Arial"/>
          <w:color w:val="auto"/>
        </w:rPr>
        <w:t xml:space="preserve">stably </w:t>
      </w:r>
      <w:r w:rsidR="00522F57">
        <w:rPr>
          <w:rFonts w:cs="Arial"/>
          <w:color w:val="auto"/>
        </w:rPr>
        <w:t>in this cylindrical resonator mode.</w:t>
      </w:r>
    </w:p>
    <w:p w:rsidR="006A532C" w:rsidRDefault="006A532C" w:rsidP="00806DC6">
      <w:pPr>
        <w:rPr>
          <w:rFonts w:cs="Arial"/>
          <w:color w:val="auto"/>
        </w:rPr>
      </w:pPr>
    </w:p>
    <w:p w:rsidR="00B45861" w:rsidRDefault="004A6D84" w:rsidP="00806DC6">
      <w:pPr>
        <w:rPr>
          <w:rFonts w:cs="Arial"/>
          <w:color w:val="auto"/>
        </w:rPr>
      </w:pPr>
      <w:r>
        <w:rPr>
          <w:rFonts w:cs="Arial"/>
          <w:color w:val="auto"/>
        </w:rPr>
        <w:t xml:space="preserve">The dimension of the plasma depends on the supplied microwave power and the gas flow. Photos of the plasma for microwave powers of 1 and 2 kW and gas flows </w:t>
      </w:r>
      <w:r w:rsidR="006245BC">
        <w:rPr>
          <w:rFonts w:cs="Arial"/>
          <w:color w:val="auto"/>
        </w:rPr>
        <w:t xml:space="preserve">of </w:t>
      </w:r>
      <w:r>
        <w:rPr>
          <w:rFonts w:cs="Arial"/>
          <w:color w:val="auto"/>
        </w:rPr>
        <w:t xml:space="preserve">10, 30 and </w:t>
      </w:r>
      <w:r w:rsidRPr="004A6D84">
        <w:t>70</w:t>
      </w:r>
      <w:r w:rsidR="00BB6A27">
        <w:t xml:space="preserve"> </w:t>
      </w:r>
      <w:r>
        <w:t xml:space="preserve">slm </w:t>
      </w:r>
      <w:r w:rsidRPr="004A6D84">
        <w:t>are</w:t>
      </w:r>
      <w:r>
        <w:rPr>
          <w:rFonts w:cs="Arial"/>
          <w:color w:val="auto"/>
        </w:rPr>
        <w:t xml:space="preserve"> presented in </w:t>
      </w:r>
      <w:r w:rsidR="00BB6A27">
        <w:rPr>
          <w:rFonts w:cs="Arial"/>
          <w:color w:val="auto"/>
        </w:rPr>
        <w:t>Figure</w:t>
      </w:r>
      <w:r>
        <w:rPr>
          <w:rFonts w:cs="Arial"/>
          <w:color w:val="auto"/>
        </w:rPr>
        <w:t xml:space="preserve"> 6. </w:t>
      </w:r>
      <w:r w:rsidR="001B05F1">
        <w:rPr>
          <w:rFonts w:cs="Arial"/>
          <w:color w:val="auto"/>
        </w:rPr>
        <w:t xml:space="preserve">The </w:t>
      </w:r>
      <w:r w:rsidR="007C60F2">
        <w:rPr>
          <w:rFonts w:cs="Arial"/>
          <w:color w:val="auto"/>
        </w:rPr>
        <w:t xml:space="preserve">resonator with its diagnostic </w:t>
      </w:r>
      <w:r w:rsidR="001B05F1">
        <w:rPr>
          <w:rFonts w:cs="Arial"/>
          <w:color w:val="auto"/>
        </w:rPr>
        <w:t xml:space="preserve">slit </w:t>
      </w:r>
      <w:r w:rsidR="007C60F2">
        <w:rPr>
          <w:rFonts w:cs="Arial"/>
          <w:color w:val="auto"/>
        </w:rPr>
        <w:t>at its front is located</w:t>
      </w:r>
      <w:r w:rsidR="001B05F1" w:rsidRPr="001B05F1">
        <w:rPr>
          <w:rFonts w:cs="Arial"/>
          <w:color w:val="auto"/>
        </w:rPr>
        <w:t xml:space="preserve"> </w:t>
      </w:r>
      <w:r w:rsidR="001B05F1">
        <w:rPr>
          <w:rFonts w:cs="Arial"/>
          <w:color w:val="auto"/>
        </w:rPr>
        <w:t>in the lower part of the photos</w:t>
      </w:r>
      <w:r w:rsidR="007C60F2">
        <w:rPr>
          <w:rFonts w:cs="Arial"/>
          <w:color w:val="auto"/>
        </w:rPr>
        <w:t xml:space="preserve">. </w:t>
      </w:r>
      <w:r w:rsidR="001B05F1">
        <w:rPr>
          <w:rFonts w:cs="Arial"/>
          <w:color w:val="auto"/>
        </w:rPr>
        <w:t xml:space="preserve">The plasma is confined into a quartz tube within and above the cylindrical resonator. </w:t>
      </w:r>
      <w:r w:rsidR="007C60F2">
        <w:rPr>
          <w:rFonts w:cs="Arial"/>
          <w:color w:val="auto"/>
        </w:rPr>
        <w:t>UV light couples into the quartz tube which is why the quartz tube exhibits a bluish glowing</w:t>
      </w:r>
      <w:r w:rsidR="00264C69">
        <w:rPr>
          <w:rFonts w:cs="Arial"/>
          <w:color w:val="auto"/>
        </w:rPr>
        <w:t>.</w:t>
      </w:r>
      <w:r w:rsidR="007C60F2">
        <w:rPr>
          <w:rFonts w:cs="Arial"/>
          <w:color w:val="auto"/>
        </w:rPr>
        <w:t xml:space="preserve"> </w:t>
      </w:r>
      <w:r>
        <w:rPr>
          <w:rFonts w:cs="Arial"/>
          <w:color w:val="auto"/>
        </w:rPr>
        <w:t xml:space="preserve">It can be seen that the </w:t>
      </w:r>
      <w:r w:rsidR="00264C69">
        <w:rPr>
          <w:rFonts w:cs="Arial"/>
          <w:color w:val="auto"/>
        </w:rPr>
        <w:t xml:space="preserve">dimensions – </w:t>
      </w:r>
      <w:r>
        <w:rPr>
          <w:rFonts w:cs="Arial"/>
          <w:color w:val="auto"/>
        </w:rPr>
        <w:t xml:space="preserve">radial and also the axial </w:t>
      </w:r>
      <w:r w:rsidR="006245BC">
        <w:rPr>
          <w:rFonts w:cs="Arial"/>
          <w:color w:val="auto"/>
        </w:rPr>
        <w:t>extension</w:t>
      </w:r>
      <w:r w:rsidR="00010C5B">
        <w:rPr>
          <w:rFonts w:cs="Arial"/>
          <w:color w:val="auto"/>
        </w:rPr>
        <w:t xml:space="preserve"> –</w:t>
      </w:r>
      <w:r>
        <w:rPr>
          <w:rFonts w:cs="Arial"/>
          <w:color w:val="auto"/>
        </w:rPr>
        <w:t xml:space="preserve"> of the plasma increase with an increase of the supplied microwave power while an increase of the gas flow leads to a </w:t>
      </w:r>
      <w:r w:rsidR="001B05F1">
        <w:rPr>
          <w:rFonts w:cs="Arial"/>
          <w:color w:val="auto"/>
        </w:rPr>
        <w:t>smaller</w:t>
      </w:r>
      <w:r>
        <w:rPr>
          <w:rFonts w:cs="Arial"/>
          <w:color w:val="auto"/>
        </w:rPr>
        <w:t xml:space="preserve"> plasma flame. </w:t>
      </w:r>
      <w:r w:rsidR="00E862AB">
        <w:rPr>
          <w:rFonts w:cs="Arial"/>
          <w:color w:val="auto"/>
        </w:rPr>
        <w:t>However</w:t>
      </w:r>
      <w:r w:rsidR="00264C69">
        <w:rPr>
          <w:rFonts w:cs="Arial"/>
          <w:color w:val="auto"/>
        </w:rPr>
        <w:t>,</w:t>
      </w:r>
      <w:r w:rsidR="00E862AB">
        <w:rPr>
          <w:rFonts w:cs="Arial"/>
          <w:color w:val="auto"/>
        </w:rPr>
        <w:t xml:space="preserve"> measurements of the gas and electron temperature show the maximum temperatures of T</w:t>
      </w:r>
      <w:r w:rsidR="00E862AB" w:rsidRPr="00E862AB">
        <w:rPr>
          <w:rFonts w:cs="Arial"/>
          <w:color w:val="auto"/>
          <w:vertAlign w:val="subscript"/>
        </w:rPr>
        <w:t>g</w:t>
      </w:r>
      <w:r w:rsidR="00E862AB">
        <w:rPr>
          <w:rFonts w:cs="Arial"/>
          <w:color w:val="auto"/>
        </w:rPr>
        <w:t xml:space="preserve"> = 3600 K and </w:t>
      </w:r>
      <w:r w:rsidR="00010C5B">
        <w:rPr>
          <w:rFonts w:cs="Arial"/>
          <w:color w:val="auto"/>
        </w:rPr>
        <w:t xml:space="preserve">electron temperature </w:t>
      </w:r>
      <w:r w:rsidR="00E862AB">
        <w:rPr>
          <w:rFonts w:cs="Arial"/>
          <w:color w:val="auto"/>
        </w:rPr>
        <w:t>T</w:t>
      </w:r>
      <w:r w:rsidR="00E862AB" w:rsidRPr="00E862AB">
        <w:rPr>
          <w:rFonts w:cs="Arial"/>
          <w:color w:val="auto"/>
          <w:vertAlign w:val="subscript"/>
        </w:rPr>
        <w:t>e</w:t>
      </w:r>
      <w:r w:rsidR="00E862AB">
        <w:rPr>
          <w:rFonts w:cs="Arial"/>
          <w:color w:val="auto"/>
        </w:rPr>
        <w:t xml:space="preserve"> = 5800 K are independent of the outer parameters</w:t>
      </w:r>
      <w:r w:rsidR="00264C69">
        <w:rPr>
          <w:rFonts w:cs="Arial"/>
          <w:color w:val="auto"/>
        </w:rPr>
        <w:t>,</w:t>
      </w:r>
      <w:r w:rsidR="00E862AB">
        <w:rPr>
          <w:rFonts w:cs="Arial"/>
          <w:color w:val="auto"/>
        </w:rPr>
        <w:t xml:space="preserve"> supplied microwave power and gas flows</w:t>
      </w:r>
      <w:r w:rsidR="00264C69">
        <w:rPr>
          <w:rFonts w:cs="Arial"/>
          <w:color w:val="auto"/>
        </w:rPr>
        <w:t>,</w:t>
      </w:r>
      <w:r w:rsidR="00E862AB">
        <w:rPr>
          <w:rFonts w:cs="Arial"/>
          <w:color w:val="auto"/>
        </w:rPr>
        <w:t xml:space="preserve"> as well as of the plasma volume</w:t>
      </w:r>
      <w:r w:rsidR="00021DAD">
        <w:rPr>
          <w:rFonts w:cs="Arial"/>
          <w:color w:val="auto"/>
        </w:rPr>
        <w:t xml:space="preserve"> </w:t>
      </w:r>
      <w:r w:rsidR="00066B27" w:rsidRPr="00ED717F">
        <w:rPr>
          <w:rFonts w:cs="Arial"/>
          <w:color w:val="auto"/>
          <w:vertAlign w:val="superscript"/>
        </w:rPr>
        <w:t>19</w:t>
      </w:r>
      <w:r w:rsidR="00E862AB">
        <w:rPr>
          <w:rFonts w:cs="Arial"/>
          <w:color w:val="auto"/>
        </w:rPr>
        <w:t>.</w:t>
      </w:r>
      <w:r w:rsidR="00B90203">
        <w:rPr>
          <w:rFonts w:cs="Arial"/>
          <w:color w:val="auto"/>
        </w:rPr>
        <w:t xml:space="preserve"> The temperatures were </w:t>
      </w:r>
      <w:r w:rsidR="00F05139">
        <w:rPr>
          <w:rFonts w:cs="Arial"/>
          <w:color w:val="auto"/>
        </w:rPr>
        <w:t>obtained</w:t>
      </w:r>
      <w:r w:rsidR="00B90203">
        <w:rPr>
          <w:rFonts w:cs="Arial"/>
          <w:color w:val="auto"/>
        </w:rPr>
        <w:t xml:space="preserve"> by means of optical emission spectroscopy</w:t>
      </w:r>
      <w:r w:rsidR="001B05F1">
        <w:rPr>
          <w:rFonts w:cs="Arial"/>
          <w:color w:val="auto"/>
        </w:rPr>
        <w:t>.</w:t>
      </w:r>
      <w:r w:rsidR="00B90203">
        <w:rPr>
          <w:rFonts w:cs="Arial"/>
          <w:color w:val="auto"/>
        </w:rPr>
        <w:t xml:space="preserve"> </w:t>
      </w:r>
      <w:r w:rsidR="001B05F1">
        <w:rPr>
          <w:rFonts w:cs="Arial"/>
          <w:color w:val="auto"/>
        </w:rPr>
        <w:t>T</w:t>
      </w:r>
      <w:r w:rsidR="00B90203">
        <w:rPr>
          <w:rFonts w:cs="Arial"/>
          <w:color w:val="auto"/>
        </w:rPr>
        <w:t>he A</w:t>
      </w:r>
      <w:r w:rsidR="00B90203" w:rsidRPr="00806DC6">
        <w:rPr>
          <w:rFonts w:cs="Arial"/>
          <w:color w:val="auto"/>
          <w:vertAlign w:val="superscript"/>
        </w:rPr>
        <w:t>2</w:t>
      </w:r>
      <w:r w:rsidR="00B90203" w:rsidRPr="00806DC6">
        <w:rPr>
          <w:rFonts w:ascii="Symbol" w:hAnsi="Symbol" w:cs="Arial"/>
          <w:color w:val="auto"/>
        </w:rPr>
        <w:t></w:t>
      </w:r>
      <w:r w:rsidR="00B90203" w:rsidRPr="00806DC6">
        <w:rPr>
          <w:rFonts w:cs="Arial"/>
          <w:color w:val="auto"/>
          <w:vertAlign w:val="superscript"/>
        </w:rPr>
        <w:t>+</w:t>
      </w:r>
      <w:r w:rsidR="00B90203">
        <w:rPr>
          <w:rFonts w:cs="Arial"/>
          <w:color w:val="auto"/>
        </w:rPr>
        <w:t xml:space="preserve"> - X</w:t>
      </w:r>
      <w:r w:rsidR="00B90203" w:rsidRPr="00806DC6">
        <w:rPr>
          <w:rFonts w:cs="Arial"/>
          <w:color w:val="auto"/>
          <w:vertAlign w:val="superscript"/>
        </w:rPr>
        <w:t>2</w:t>
      </w:r>
      <w:r w:rsidR="00B90203" w:rsidRPr="00806DC6">
        <w:rPr>
          <w:rFonts w:ascii="Symbol" w:hAnsi="Symbol" w:cs="Arial"/>
          <w:color w:val="auto"/>
        </w:rPr>
        <w:t></w:t>
      </w:r>
      <w:r w:rsidR="00B90203" w:rsidRPr="00806DC6">
        <w:rPr>
          <w:rFonts w:ascii="Symbol" w:hAnsi="Symbol" w:cs="Arial"/>
          <w:color w:val="auto"/>
          <w:vertAlign w:val="subscript"/>
        </w:rPr>
        <w:t></w:t>
      </w:r>
      <w:r w:rsidR="00B90203">
        <w:rPr>
          <w:rFonts w:cs="Arial"/>
          <w:color w:val="auto"/>
        </w:rPr>
        <w:t xml:space="preserve">-transition of the free OH radical was </w:t>
      </w:r>
      <w:r w:rsidR="007F536A">
        <w:rPr>
          <w:rFonts w:cs="Arial"/>
          <w:color w:val="auto"/>
        </w:rPr>
        <w:t xml:space="preserve">used </w:t>
      </w:r>
      <w:r w:rsidR="001B05F1">
        <w:rPr>
          <w:rFonts w:cs="Arial"/>
          <w:color w:val="auto"/>
        </w:rPr>
        <w:t xml:space="preserve">for the determination of the gas temperature </w:t>
      </w:r>
      <w:r w:rsidR="00B90203">
        <w:rPr>
          <w:rFonts w:cs="Arial"/>
          <w:color w:val="auto"/>
        </w:rPr>
        <w:t xml:space="preserve">while </w:t>
      </w:r>
      <w:r w:rsidR="001B05F1">
        <w:rPr>
          <w:rFonts w:cs="Arial"/>
          <w:color w:val="auto"/>
        </w:rPr>
        <w:t xml:space="preserve">a Boltzmann-plot of atomic oxygen lines was conducted </w:t>
      </w:r>
      <w:r w:rsidR="00B90203">
        <w:rPr>
          <w:rFonts w:cs="Arial"/>
          <w:color w:val="auto"/>
        </w:rPr>
        <w:t>for the estimate of the electron temperature. A detailed description on how the temperatures have been measured and the</w:t>
      </w:r>
      <w:r w:rsidR="006642DD">
        <w:rPr>
          <w:rFonts w:cs="Arial"/>
          <w:color w:val="auto"/>
        </w:rPr>
        <w:t xml:space="preserve"> complete</w:t>
      </w:r>
      <w:r w:rsidR="00B90203">
        <w:rPr>
          <w:rFonts w:cs="Arial"/>
          <w:color w:val="auto"/>
        </w:rPr>
        <w:t xml:space="preserve"> temperature distributions can be found in </w:t>
      </w:r>
      <w:r w:rsidR="00144E61">
        <w:rPr>
          <w:rFonts w:cs="Arial"/>
          <w:color w:val="auto"/>
        </w:rPr>
        <w:t xml:space="preserve">References </w:t>
      </w:r>
      <w:r w:rsidR="00F775E1">
        <w:rPr>
          <w:rFonts w:cs="Arial"/>
          <w:color w:val="auto"/>
        </w:rPr>
        <w:t>23</w:t>
      </w:r>
      <w:r w:rsidR="00B90203">
        <w:rPr>
          <w:rFonts w:cs="Arial"/>
          <w:color w:val="auto"/>
        </w:rPr>
        <w:t xml:space="preserve"> and</w:t>
      </w:r>
      <w:r w:rsidR="00CF5907">
        <w:rPr>
          <w:rFonts w:cs="Arial"/>
          <w:color w:val="auto"/>
        </w:rPr>
        <w:t xml:space="preserve"> 2</w:t>
      </w:r>
      <w:r w:rsidR="00F775E1">
        <w:rPr>
          <w:rFonts w:cs="Arial"/>
          <w:color w:val="auto"/>
        </w:rPr>
        <w:t>4</w:t>
      </w:r>
      <w:r w:rsidR="00B90203">
        <w:rPr>
          <w:rFonts w:cs="Arial"/>
          <w:color w:val="auto"/>
        </w:rPr>
        <w:t>.</w:t>
      </w:r>
    </w:p>
    <w:p w:rsidR="006A532C" w:rsidRDefault="006A532C" w:rsidP="00806DC6">
      <w:pPr>
        <w:rPr>
          <w:rFonts w:cs="Arial"/>
          <w:color w:val="auto"/>
        </w:rPr>
      </w:pPr>
    </w:p>
    <w:p w:rsidR="00956BD2" w:rsidRDefault="001B05F1" w:rsidP="00806DC6">
      <w:pPr>
        <w:rPr>
          <w:rFonts w:cs="Arial"/>
          <w:color w:val="auto"/>
        </w:rPr>
      </w:pPr>
      <w:r>
        <w:rPr>
          <w:rFonts w:cs="Arial"/>
          <w:color w:val="auto"/>
        </w:rPr>
        <w:t>To</w:t>
      </w:r>
      <w:r w:rsidR="00956BD2">
        <w:rPr>
          <w:rFonts w:cs="Arial"/>
          <w:color w:val="auto"/>
        </w:rPr>
        <w:t xml:space="preserve"> treat surfaces in the afterglow of the plasma</w:t>
      </w:r>
      <w:r w:rsidR="00010C5B">
        <w:rPr>
          <w:rFonts w:cs="Arial"/>
          <w:color w:val="auto"/>
        </w:rPr>
        <w:t>,</w:t>
      </w:r>
      <w:r w:rsidR="00956BD2">
        <w:rPr>
          <w:rFonts w:cs="Arial"/>
          <w:color w:val="auto"/>
        </w:rPr>
        <w:t xml:space="preserve"> the plasma can be shaped with different kind</w:t>
      </w:r>
      <w:r>
        <w:rPr>
          <w:rFonts w:cs="Arial"/>
          <w:color w:val="auto"/>
        </w:rPr>
        <w:t>s</w:t>
      </w:r>
      <w:r w:rsidR="00956BD2">
        <w:rPr>
          <w:rFonts w:cs="Arial"/>
          <w:color w:val="auto"/>
        </w:rPr>
        <w:t xml:space="preserve"> of orifices. </w:t>
      </w:r>
      <w:r w:rsidR="00BB6A27">
        <w:rPr>
          <w:rFonts w:cs="Arial"/>
          <w:color w:val="auto"/>
        </w:rPr>
        <w:t>Figure</w:t>
      </w:r>
      <w:r w:rsidR="00956BD2">
        <w:rPr>
          <w:rFonts w:cs="Arial"/>
          <w:color w:val="auto"/>
        </w:rPr>
        <w:t xml:space="preserve"> 7 </w:t>
      </w:r>
      <w:r>
        <w:rPr>
          <w:rFonts w:cs="Arial"/>
          <w:color w:val="auto"/>
        </w:rPr>
        <w:t xml:space="preserve">depicts </w:t>
      </w:r>
      <w:r w:rsidR="00956BD2">
        <w:rPr>
          <w:rFonts w:cs="Arial"/>
          <w:color w:val="auto"/>
        </w:rPr>
        <w:t xml:space="preserve">photos of differently shaped plasmas. </w:t>
      </w:r>
      <w:r w:rsidR="00B61AD4" w:rsidRPr="00B61AD4">
        <w:rPr>
          <w:rFonts w:cs="Arial"/>
          <w:color w:val="auto"/>
        </w:rPr>
        <w:t>The layout is similar to the photos of the plasma confined to a long quartz tube: the cylindrical resonator is at the bottom of the image; its diagnostic slit illuminated by the plasma. Differently shaped plasma</w:t>
      </w:r>
      <w:r w:rsidR="008920BD">
        <w:rPr>
          <w:rFonts w:cs="Arial"/>
          <w:color w:val="auto"/>
        </w:rPr>
        <w:t>s</w:t>
      </w:r>
      <w:r w:rsidR="00B61AD4" w:rsidRPr="00B61AD4">
        <w:rPr>
          <w:rFonts w:cs="Arial"/>
          <w:color w:val="auto"/>
        </w:rPr>
        <w:t xml:space="preserve"> can be seen burning above the top-opening.</w:t>
      </w:r>
      <w:r w:rsidR="007C60F2">
        <w:rPr>
          <w:rFonts w:cs="Arial"/>
          <w:color w:val="auto"/>
        </w:rPr>
        <w:t xml:space="preserve"> </w:t>
      </w:r>
      <w:r w:rsidR="00956BD2">
        <w:rPr>
          <w:rFonts w:cs="Arial"/>
          <w:color w:val="auto"/>
        </w:rPr>
        <w:t xml:space="preserve">On the photo in </w:t>
      </w:r>
      <w:r w:rsidR="00BB6A27">
        <w:rPr>
          <w:rFonts w:cs="Arial"/>
          <w:color w:val="auto"/>
        </w:rPr>
        <w:t>Figure</w:t>
      </w:r>
      <w:r w:rsidR="00956BD2">
        <w:rPr>
          <w:rFonts w:cs="Arial"/>
          <w:color w:val="auto"/>
        </w:rPr>
        <w:t xml:space="preserve"> 7a </w:t>
      </w:r>
      <w:r w:rsidR="00B61AD4">
        <w:rPr>
          <w:rFonts w:cs="Arial"/>
          <w:color w:val="auto"/>
        </w:rPr>
        <w:t>t</w:t>
      </w:r>
      <w:r w:rsidR="00B61AD4" w:rsidRPr="00B61AD4">
        <w:rPr>
          <w:rFonts w:cs="Arial"/>
          <w:color w:val="auto"/>
        </w:rPr>
        <w:t>he confining quartz tube does not extend outside of the resonator. The plasma can burn freely above the resonator.</w:t>
      </w:r>
      <w:r w:rsidR="00956BD2">
        <w:rPr>
          <w:rFonts w:cs="Arial"/>
          <w:color w:val="auto"/>
        </w:rPr>
        <w:t xml:space="preserve"> An extended plasma brush can be formed with as </w:t>
      </w:r>
      <w:r w:rsidR="00C71444">
        <w:rPr>
          <w:rFonts w:cs="Arial"/>
          <w:color w:val="auto"/>
        </w:rPr>
        <w:t>slit</w:t>
      </w:r>
      <w:r w:rsidR="00956BD2">
        <w:rPr>
          <w:rFonts w:cs="Arial"/>
          <w:color w:val="auto"/>
        </w:rPr>
        <w:t xml:space="preserve"> orifice as depicted in </w:t>
      </w:r>
      <w:r w:rsidR="00BB6A27">
        <w:rPr>
          <w:rFonts w:cs="Arial"/>
          <w:color w:val="auto"/>
        </w:rPr>
        <w:t>Figure</w:t>
      </w:r>
      <w:r w:rsidR="00956BD2">
        <w:rPr>
          <w:rFonts w:cs="Arial"/>
          <w:color w:val="auto"/>
        </w:rPr>
        <w:t xml:space="preserve"> 7b. A plasma needle can be achieved by using an orifice with a hole in its center. This is shown in </w:t>
      </w:r>
      <w:r w:rsidR="00BB6A27">
        <w:rPr>
          <w:rFonts w:cs="Arial"/>
          <w:color w:val="auto"/>
        </w:rPr>
        <w:t>Figure</w:t>
      </w:r>
      <w:r w:rsidR="00956BD2">
        <w:rPr>
          <w:rFonts w:cs="Arial"/>
          <w:color w:val="auto"/>
        </w:rPr>
        <w:t xml:space="preserve"> 7c. Very small and smooth afterglow plasmas are formed by orifices which have a narrow slit or some small holes </w:t>
      </w:r>
      <w:r w:rsidR="00B61AD4" w:rsidRPr="00B61AD4">
        <w:rPr>
          <w:rFonts w:cs="Arial"/>
          <w:color w:val="auto"/>
        </w:rPr>
        <w:t xml:space="preserve">arranged in a circle </w:t>
      </w:r>
      <w:r w:rsidR="00956BD2">
        <w:rPr>
          <w:rFonts w:cs="Arial"/>
          <w:color w:val="auto"/>
        </w:rPr>
        <w:t xml:space="preserve">as the photos in </w:t>
      </w:r>
      <w:r w:rsidR="00BB6A27">
        <w:rPr>
          <w:rFonts w:cs="Arial"/>
          <w:color w:val="auto"/>
        </w:rPr>
        <w:t>Figure</w:t>
      </w:r>
      <w:r w:rsidR="00956BD2">
        <w:rPr>
          <w:rFonts w:cs="Arial"/>
          <w:color w:val="auto"/>
        </w:rPr>
        <w:t xml:space="preserve"> 7d and 7e show. </w:t>
      </w:r>
    </w:p>
    <w:p w:rsidR="006305D7" w:rsidRPr="000B2F36" w:rsidRDefault="006305D7" w:rsidP="00806DC6">
      <w:pPr>
        <w:rPr>
          <w:rFonts w:cs="Arial"/>
          <w:b/>
        </w:rPr>
      </w:pPr>
    </w:p>
    <w:p w:rsidR="008920BD" w:rsidRDefault="008920BD" w:rsidP="00806DC6">
      <w:pPr>
        <w:rPr>
          <w:rFonts w:cs="Arial"/>
        </w:rPr>
      </w:pPr>
      <w:r>
        <w:rPr>
          <w:rFonts w:cs="Arial"/>
          <w:b/>
        </w:rPr>
        <w:t>Figure</w:t>
      </w:r>
      <w:r w:rsidRPr="00CB3E9F">
        <w:rPr>
          <w:rFonts w:cs="Arial"/>
          <w:b/>
        </w:rPr>
        <w:t xml:space="preserve"> </w:t>
      </w:r>
      <w:r>
        <w:rPr>
          <w:rFonts w:cs="Arial"/>
          <w:b/>
        </w:rPr>
        <w:t>1</w:t>
      </w:r>
      <w:r w:rsidRPr="00CB3E9F">
        <w:rPr>
          <w:rFonts w:cs="Arial"/>
          <w:b/>
        </w:rPr>
        <w:t>:</w:t>
      </w:r>
      <w:r>
        <w:rPr>
          <w:rFonts w:cs="Arial"/>
        </w:rPr>
        <w:t xml:space="preserve"> Measurement of the magnetron. The schematic in a) shows how the frequency dependence on a magnetron of the microwave output power can be measured by means of a </w:t>
      </w:r>
      <w:r>
        <w:rPr>
          <w:rFonts w:cs="Arial"/>
        </w:rPr>
        <w:lastRenderedPageBreak/>
        <w:t>spectrum analyzer. The frequency dependence on the used magnetron of the output power is depicted in b)</w:t>
      </w:r>
    </w:p>
    <w:p w:rsidR="008920BD" w:rsidRDefault="008920BD" w:rsidP="00806DC6">
      <w:pPr>
        <w:rPr>
          <w:rFonts w:cs="Arial"/>
          <w:b/>
        </w:rPr>
      </w:pPr>
    </w:p>
    <w:p w:rsidR="008920BD" w:rsidRPr="00806DC6" w:rsidRDefault="008920BD" w:rsidP="00806DC6">
      <w:pPr>
        <w:rPr>
          <w:rFonts w:cs="Arial"/>
        </w:rPr>
      </w:pPr>
      <w:r>
        <w:rPr>
          <w:rFonts w:cs="Arial"/>
          <w:b/>
        </w:rPr>
        <w:t>Figure</w:t>
      </w:r>
      <w:r w:rsidRPr="00CB3E9F">
        <w:rPr>
          <w:rFonts w:cs="Arial"/>
          <w:b/>
        </w:rPr>
        <w:t xml:space="preserve"> </w:t>
      </w:r>
      <w:r w:rsidR="007A1969">
        <w:rPr>
          <w:rFonts w:cs="Arial"/>
          <w:b/>
        </w:rPr>
        <w:t>2</w:t>
      </w:r>
      <w:r w:rsidRPr="00CB3E9F">
        <w:rPr>
          <w:rFonts w:cs="Arial"/>
          <w:b/>
        </w:rPr>
        <w:t>:</w:t>
      </w:r>
      <w:r>
        <w:rPr>
          <w:rFonts w:cs="Arial"/>
        </w:rPr>
        <w:t xml:space="preserve"> Coaxial and cylindrical mode. The distribution of the </w:t>
      </w:r>
      <w:r w:rsidR="007A1969">
        <w:rPr>
          <w:rFonts w:cs="Arial"/>
        </w:rPr>
        <w:t>electrical</w:t>
      </w:r>
      <w:r>
        <w:rPr>
          <w:rFonts w:cs="Arial"/>
        </w:rPr>
        <w:t xml:space="preserve"> field strength is depicted</w:t>
      </w:r>
      <w:r w:rsidRPr="001B05F1">
        <w:rPr>
          <w:rFonts w:cs="Arial"/>
        </w:rPr>
        <w:t xml:space="preserve"> </w:t>
      </w:r>
      <w:r>
        <w:rPr>
          <w:rFonts w:cs="Arial"/>
        </w:rPr>
        <w:t xml:space="preserve">in a) and b). a) shows the distribution for the coaxial mode while b) shows the one for the cylindrical mode. The diagram in c) </w:t>
      </w:r>
      <w:r w:rsidRPr="00E86A26">
        <w:rPr>
          <w:rFonts w:cs="Arial"/>
        </w:rPr>
        <w:t xml:space="preserve">shows the dependence of the </w:t>
      </w:r>
      <w:r>
        <w:rPr>
          <w:rFonts w:cs="Arial"/>
        </w:rPr>
        <w:t>resonance</w:t>
      </w:r>
      <w:r w:rsidRPr="00E86A26">
        <w:rPr>
          <w:rFonts w:cs="Arial"/>
        </w:rPr>
        <w:t xml:space="preserve"> frequency of both the coaxial and the cylindrical mode on the position of the metallic nozzle in the plasma torch. The resonator has a diameter of 0.05</w:t>
      </w:r>
      <w:r>
        <w:rPr>
          <w:rFonts w:cs="Arial"/>
        </w:rPr>
        <w:t xml:space="preserve"> </w:t>
      </w:r>
      <w:r w:rsidRPr="00E86A26">
        <w:rPr>
          <w:rFonts w:cs="Arial"/>
        </w:rPr>
        <w:t>m and a height of 0.0482</w:t>
      </w:r>
      <w:r>
        <w:rPr>
          <w:rFonts w:cs="Arial"/>
        </w:rPr>
        <w:t xml:space="preserve"> </w:t>
      </w:r>
      <w:r w:rsidRPr="00E86A26">
        <w:rPr>
          <w:rFonts w:cs="Arial"/>
        </w:rPr>
        <w:t>m</w:t>
      </w:r>
      <w:r>
        <w:rPr>
          <w:rFonts w:cs="Arial"/>
        </w:rPr>
        <w:t>.</w:t>
      </w:r>
    </w:p>
    <w:p w:rsidR="008920BD" w:rsidRDefault="008920BD" w:rsidP="00806DC6">
      <w:pPr>
        <w:rPr>
          <w:rFonts w:cs="Arial"/>
          <w:b/>
        </w:rPr>
      </w:pPr>
    </w:p>
    <w:p w:rsidR="008920BD" w:rsidRDefault="00BB6A27" w:rsidP="00806DC6">
      <w:pPr>
        <w:rPr>
          <w:rFonts w:cs="Arial"/>
          <w:b/>
        </w:rPr>
      </w:pPr>
      <w:r>
        <w:rPr>
          <w:rFonts w:cs="Arial"/>
          <w:b/>
        </w:rPr>
        <w:t>Figure</w:t>
      </w:r>
      <w:r w:rsidR="00144E61">
        <w:rPr>
          <w:rFonts w:cs="Arial"/>
          <w:b/>
        </w:rPr>
        <w:t xml:space="preserve"> </w:t>
      </w:r>
      <w:r w:rsidR="008920BD">
        <w:rPr>
          <w:rFonts w:cs="Arial"/>
          <w:b/>
        </w:rPr>
        <w:t>3</w:t>
      </w:r>
      <w:r w:rsidR="002A3982">
        <w:rPr>
          <w:rFonts w:cs="Arial"/>
          <w:b/>
        </w:rPr>
        <w:t xml:space="preserve">: </w:t>
      </w:r>
      <w:r w:rsidR="00B2579A" w:rsidRPr="008363ED">
        <w:rPr>
          <w:rFonts w:cs="Arial"/>
        </w:rPr>
        <w:t>P</w:t>
      </w:r>
      <w:r w:rsidR="00B01FEF">
        <w:rPr>
          <w:rFonts w:cs="Arial"/>
        </w:rPr>
        <w:t>lasma torch setup</w:t>
      </w:r>
      <w:r w:rsidR="002A3982">
        <w:rPr>
          <w:rFonts w:cs="Arial"/>
        </w:rPr>
        <w:t xml:space="preserve">. </w:t>
      </w:r>
      <w:r w:rsidR="00CB3E9F">
        <w:rPr>
          <w:rFonts w:cs="Arial"/>
        </w:rPr>
        <w:t>Schem</w:t>
      </w:r>
      <w:r w:rsidR="001B05F1">
        <w:rPr>
          <w:rFonts w:cs="Arial"/>
        </w:rPr>
        <w:t>atic</w:t>
      </w:r>
      <w:r w:rsidR="00CB3E9F">
        <w:rPr>
          <w:rFonts w:cs="Arial"/>
        </w:rPr>
        <w:t xml:space="preserve"> of the </w:t>
      </w:r>
      <w:r w:rsidR="00B01FEF">
        <w:rPr>
          <w:rFonts w:cs="Arial"/>
        </w:rPr>
        <w:t xml:space="preserve">setup of the </w:t>
      </w:r>
      <w:r w:rsidR="00CB3E9F">
        <w:rPr>
          <w:rFonts w:cs="Arial"/>
        </w:rPr>
        <w:t>atm</w:t>
      </w:r>
      <w:r w:rsidR="00B01FEF">
        <w:rPr>
          <w:rFonts w:cs="Arial"/>
        </w:rPr>
        <w:t>ospheric microwave plasma torch</w:t>
      </w:r>
      <w:r w:rsidR="00CB3E9F">
        <w:rPr>
          <w:rFonts w:cs="Arial"/>
        </w:rPr>
        <w:t>.</w:t>
      </w:r>
    </w:p>
    <w:p w:rsidR="00CB3E9F" w:rsidRDefault="00CB3E9F" w:rsidP="00806DC6">
      <w:pPr>
        <w:rPr>
          <w:rFonts w:cs="Arial"/>
        </w:rPr>
      </w:pPr>
    </w:p>
    <w:p w:rsidR="00B01FEF" w:rsidRDefault="00BB6A27" w:rsidP="00806DC6">
      <w:pPr>
        <w:rPr>
          <w:rFonts w:cs="Arial"/>
        </w:rPr>
      </w:pPr>
      <w:r>
        <w:rPr>
          <w:rFonts w:cs="Arial"/>
          <w:b/>
        </w:rPr>
        <w:t>Figure</w:t>
      </w:r>
      <w:r w:rsidR="00CB3E9F" w:rsidRPr="00B01FEF">
        <w:rPr>
          <w:rFonts w:cs="Arial"/>
          <w:b/>
        </w:rPr>
        <w:t xml:space="preserve"> </w:t>
      </w:r>
      <w:r w:rsidR="00144E61">
        <w:rPr>
          <w:rFonts w:cs="Arial"/>
          <w:b/>
        </w:rPr>
        <w:t>4</w:t>
      </w:r>
      <w:r w:rsidR="00CB3E9F" w:rsidRPr="00B01FEF">
        <w:rPr>
          <w:rFonts w:cs="Arial"/>
          <w:b/>
        </w:rPr>
        <w:t>:</w:t>
      </w:r>
      <w:r w:rsidR="00CB3E9F">
        <w:rPr>
          <w:rFonts w:cs="Arial"/>
        </w:rPr>
        <w:t xml:space="preserve"> </w:t>
      </w:r>
      <w:r w:rsidR="00B01FEF">
        <w:rPr>
          <w:rFonts w:cs="Arial"/>
        </w:rPr>
        <w:t xml:space="preserve">Measurement of the </w:t>
      </w:r>
      <w:r w:rsidR="007A1969">
        <w:rPr>
          <w:rFonts w:cs="Arial"/>
        </w:rPr>
        <w:t xml:space="preserve">resonance </w:t>
      </w:r>
      <w:r w:rsidR="00B01FEF">
        <w:rPr>
          <w:rFonts w:cs="Arial"/>
        </w:rPr>
        <w:t xml:space="preserve">frequency. The setup for the measurement and adjustment of the </w:t>
      </w:r>
      <w:r w:rsidR="007A1969">
        <w:rPr>
          <w:rFonts w:cs="Arial"/>
        </w:rPr>
        <w:t xml:space="preserve">resonance </w:t>
      </w:r>
      <w:r w:rsidR="00B01FEF">
        <w:rPr>
          <w:rFonts w:cs="Arial"/>
        </w:rPr>
        <w:t xml:space="preserve">frequency of the microwave plasma torch by means of a network analyzer is given in a). b) shows a typical measurement of the S11 parameter. The dip in the S11 parameter reflects the </w:t>
      </w:r>
      <w:r w:rsidR="007A1969">
        <w:rPr>
          <w:rFonts w:cs="Arial"/>
        </w:rPr>
        <w:t xml:space="preserve">resonance </w:t>
      </w:r>
      <w:r w:rsidR="00B01FEF">
        <w:rPr>
          <w:rFonts w:cs="Arial"/>
        </w:rPr>
        <w:t xml:space="preserve">frequency of the microwave plasma torch. The measured dependence of the </w:t>
      </w:r>
      <w:r w:rsidR="007A1969">
        <w:rPr>
          <w:rFonts w:cs="Arial"/>
        </w:rPr>
        <w:t xml:space="preserve">resonance </w:t>
      </w:r>
      <w:r w:rsidR="00B01FEF">
        <w:rPr>
          <w:rFonts w:cs="Arial"/>
        </w:rPr>
        <w:t xml:space="preserve">frequency </w:t>
      </w:r>
      <w:r w:rsidR="001B05F1">
        <w:rPr>
          <w:rFonts w:cs="Arial"/>
        </w:rPr>
        <w:t xml:space="preserve">on </w:t>
      </w:r>
      <w:r w:rsidR="00B01FEF">
        <w:rPr>
          <w:rFonts w:cs="Arial"/>
        </w:rPr>
        <w:t xml:space="preserve">the metallic nozzle position and the results of the numerical simulations are summarized in c). </w:t>
      </w:r>
    </w:p>
    <w:p w:rsidR="00B01FEF" w:rsidRDefault="00B01FEF" w:rsidP="00806DC6">
      <w:pPr>
        <w:rPr>
          <w:rFonts w:cs="Arial"/>
        </w:rPr>
      </w:pPr>
    </w:p>
    <w:p w:rsidR="00B01FEF" w:rsidRDefault="00BB6A27" w:rsidP="00806DC6">
      <w:pPr>
        <w:rPr>
          <w:rFonts w:cs="Arial"/>
        </w:rPr>
      </w:pPr>
      <w:r>
        <w:rPr>
          <w:rFonts w:cs="Arial"/>
          <w:b/>
        </w:rPr>
        <w:t>Figure</w:t>
      </w:r>
      <w:r w:rsidR="00B01FEF" w:rsidRPr="00956BD2">
        <w:rPr>
          <w:rFonts w:cs="Arial"/>
          <w:b/>
        </w:rPr>
        <w:t xml:space="preserve"> 5:</w:t>
      </w:r>
      <w:r w:rsidR="00AE5E47">
        <w:rPr>
          <w:rFonts w:cs="Arial"/>
        </w:rPr>
        <w:t xml:space="preserve"> Ignition of the plasma. Images of each phase of the ignition of the plasma recorded by a high speed camera at 1000 fps and at a microwave power of 1 kW and a gas flow of 15</w:t>
      </w:r>
      <w:r w:rsidR="00264C69">
        <w:rPr>
          <w:rFonts w:cs="Arial"/>
        </w:rPr>
        <w:t> </w:t>
      </w:r>
      <w:r w:rsidR="00AE5E47">
        <w:t>slm air</w:t>
      </w:r>
      <w:r w:rsidR="00AE5E47">
        <w:rPr>
          <w:rFonts w:cs="Arial"/>
        </w:rPr>
        <w:t xml:space="preserve">. a) </w:t>
      </w:r>
      <w:r w:rsidR="001B05F1" w:rsidRPr="001B05F1">
        <w:rPr>
          <w:rFonts w:cs="Arial"/>
        </w:rPr>
        <w:t>view from above, looking down on the nozzle at an angle through the diagnostic slit at the front of the inoperational plasma torch</w:t>
      </w:r>
      <w:r w:rsidR="00264C69">
        <w:rPr>
          <w:rFonts w:cs="Arial"/>
        </w:rPr>
        <w:t>. b) i</w:t>
      </w:r>
      <w:r w:rsidR="00AE5E47">
        <w:rPr>
          <w:rFonts w:cs="Arial"/>
        </w:rPr>
        <w:t xml:space="preserve">gnition of the plasma in the coaxial resonator. c) to e) winding up of the plasma to the tip of the metallic nozzle until it burns in the coaxial </w:t>
      </w:r>
      <w:r w:rsidR="00264C69">
        <w:rPr>
          <w:rFonts w:cs="Arial"/>
        </w:rPr>
        <w:t>mode. f) t</w:t>
      </w:r>
      <w:r w:rsidR="00AE5E47">
        <w:rPr>
          <w:rFonts w:cs="Arial"/>
        </w:rPr>
        <w:t xml:space="preserve">he plasma increases. g) to i) the plasma breaks away from the metallic nozzle and burns freely above the nozzle tip in the cylindrical </w:t>
      </w:r>
      <w:r w:rsidR="00264C69">
        <w:rPr>
          <w:rFonts w:cs="Arial"/>
        </w:rPr>
        <w:t>mode. j) t</w:t>
      </w:r>
      <w:r w:rsidR="00AE5E47">
        <w:rPr>
          <w:rFonts w:cs="Arial"/>
        </w:rPr>
        <w:t>he plasma increase</w:t>
      </w:r>
      <w:r w:rsidR="00B61AD4">
        <w:rPr>
          <w:rFonts w:cs="Arial"/>
        </w:rPr>
        <w:t>s</w:t>
      </w:r>
      <w:r w:rsidR="00AE5E47">
        <w:rPr>
          <w:rFonts w:cs="Arial"/>
        </w:rPr>
        <w:t xml:space="preserve"> due to the readjustment of the three stub tuner to maximize the forward power.</w:t>
      </w:r>
    </w:p>
    <w:p w:rsidR="00B01FEF" w:rsidRDefault="00B01FEF" w:rsidP="00806DC6">
      <w:pPr>
        <w:rPr>
          <w:rFonts w:cs="Arial"/>
        </w:rPr>
      </w:pPr>
    </w:p>
    <w:p w:rsidR="00CB3E9F" w:rsidRDefault="00BB6A27" w:rsidP="00806DC6">
      <w:pPr>
        <w:rPr>
          <w:rFonts w:cs="Arial"/>
        </w:rPr>
      </w:pPr>
      <w:r>
        <w:rPr>
          <w:rFonts w:cs="Arial"/>
          <w:b/>
        </w:rPr>
        <w:t>Figure</w:t>
      </w:r>
      <w:r w:rsidR="00B01FEF" w:rsidRPr="00F26325">
        <w:rPr>
          <w:rFonts w:cs="Arial"/>
          <w:b/>
        </w:rPr>
        <w:t xml:space="preserve"> 6:</w:t>
      </w:r>
      <w:r w:rsidR="006A532C">
        <w:rPr>
          <w:rFonts w:cs="Arial"/>
        </w:rPr>
        <w:t xml:space="preserve"> </w:t>
      </w:r>
      <w:r w:rsidR="00F26325">
        <w:rPr>
          <w:rFonts w:cs="Arial"/>
        </w:rPr>
        <w:t xml:space="preserve">Photos. Photos of an air plasma for different supplied gas flows of 10, 30 and 70 slm and microwave powers of 1 and 2 kW. The extent of the plasma </w:t>
      </w:r>
      <w:r w:rsidR="00B61AD4">
        <w:rPr>
          <w:rFonts w:cs="Arial"/>
        </w:rPr>
        <w:t>depend</w:t>
      </w:r>
      <w:r w:rsidR="00144E61">
        <w:rPr>
          <w:rFonts w:cs="Arial"/>
        </w:rPr>
        <w:t>s</w:t>
      </w:r>
      <w:r w:rsidR="00B61AD4">
        <w:rPr>
          <w:rFonts w:cs="Arial"/>
        </w:rPr>
        <w:t xml:space="preserve"> </w:t>
      </w:r>
      <w:r w:rsidR="00F26325">
        <w:rPr>
          <w:rFonts w:cs="Arial"/>
        </w:rPr>
        <w:t>on the supplied microwave power and gas flow and it increases with an increase of the microwave power and a decrease of the gas flow.</w:t>
      </w:r>
    </w:p>
    <w:p w:rsidR="00956BD2" w:rsidRDefault="00956BD2" w:rsidP="00806DC6">
      <w:pPr>
        <w:rPr>
          <w:rFonts w:cs="Arial"/>
        </w:rPr>
      </w:pPr>
    </w:p>
    <w:p w:rsidR="00956BD2" w:rsidRPr="002A3982" w:rsidRDefault="00BB6A27" w:rsidP="00806DC6">
      <w:pPr>
        <w:rPr>
          <w:rFonts w:cs="Arial"/>
        </w:rPr>
      </w:pPr>
      <w:r>
        <w:rPr>
          <w:rFonts w:cs="Arial"/>
          <w:b/>
        </w:rPr>
        <w:t>Figure</w:t>
      </w:r>
      <w:r w:rsidR="00956BD2" w:rsidRPr="007C60F2">
        <w:rPr>
          <w:rFonts w:cs="Arial"/>
          <w:b/>
        </w:rPr>
        <w:t xml:space="preserve"> 7:</w:t>
      </w:r>
      <w:r w:rsidR="00956BD2">
        <w:rPr>
          <w:rFonts w:cs="Arial"/>
        </w:rPr>
        <w:t xml:space="preserve"> Different orifices</w:t>
      </w:r>
      <w:r w:rsidR="00B61AD4">
        <w:rPr>
          <w:rFonts w:cs="Arial"/>
        </w:rPr>
        <w:t>.</w:t>
      </w:r>
      <w:r w:rsidR="00956BD2">
        <w:rPr>
          <w:rFonts w:cs="Arial"/>
        </w:rPr>
        <w:t xml:space="preserve"> By using differently shaped orifices the plasma can be formed. a) </w:t>
      </w:r>
      <w:r w:rsidR="007A1969" w:rsidRPr="007A1969">
        <w:rPr>
          <w:rFonts w:cs="Arial"/>
        </w:rPr>
        <w:t>the confining quartz tube does not extend outside of the resonator</w:t>
      </w:r>
      <w:r w:rsidR="007A1969">
        <w:rPr>
          <w:rFonts w:cs="Arial"/>
        </w:rPr>
        <w:t xml:space="preserve"> and the</w:t>
      </w:r>
      <w:r w:rsidR="007A1969" w:rsidRPr="007A1969">
        <w:rPr>
          <w:rFonts w:cs="Arial"/>
        </w:rPr>
        <w:t xml:space="preserve"> plasma can burn freely above the resonator</w:t>
      </w:r>
      <w:r w:rsidR="00956BD2">
        <w:rPr>
          <w:rFonts w:cs="Arial"/>
        </w:rPr>
        <w:t xml:space="preserve">. b) the plasma is shaped </w:t>
      </w:r>
      <w:r w:rsidR="00B61AD4">
        <w:rPr>
          <w:rFonts w:cs="Arial"/>
        </w:rPr>
        <w:t>in</w:t>
      </w:r>
      <w:r w:rsidR="00956BD2">
        <w:rPr>
          <w:rFonts w:cs="Arial"/>
        </w:rPr>
        <w:t xml:space="preserve">to a brush with a </w:t>
      </w:r>
      <w:r w:rsidR="00C71444">
        <w:rPr>
          <w:rFonts w:cs="Arial"/>
        </w:rPr>
        <w:t>slit</w:t>
      </w:r>
      <w:r w:rsidR="00956BD2">
        <w:rPr>
          <w:rFonts w:cs="Arial"/>
        </w:rPr>
        <w:t xml:space="preserve"> orifice. c) </w:t>
      </w:r>
      <w:r w:rsidR="00010C5B">
        <w:rPr>
          <w:rFonts w:cs="Arial"/>
        </w:rPr>
        <w:t>a</w:t>
      </w:r>
      <w:r w:rsidR="00956BD2">
        <w:rPr>
          <w:rFonts w:cs="Arial"/>
        </w:rPr>
        <w:t xml:space="preserve"> plasma needle is formed by a hole orifice. d) a very smooth plasma brush can be achieved by using a</w:t>
      </w:r>
      <w:r w:rsidR="00CA79FE">
        <w:rPr>
          <w:rFonts w:cs="Arial"/>
        </w:rPr>
        <w:t>n</w:t>
      </w:r>
      <w:r w:rsidR="00956BD2">
        <w:rPr>
          <w:rFonts w:cs="Arial"/>
        </w:rPr>
        <w:t xml:space="preserve"> orifice with a narrow slit and e) a smooth plasma </w:t>
      </w:r>
      <w:r w:rsidR="00ED7FCB">
        <w:rPr>
          <w:rFonts w:cs="Arial"/>
        </w:rPr>
        <w:t xml:space="preserve">area is formed by </w:t>
      </w:r>
      <w:r w:rsidR="00010C5B">
        <w:rPr>
          <w:rFonts w:cs="Arial"/>
        </w:rPr>
        <w:t xml:space="preserve">an </w:t>
      </w:r>
      <w:r w:rsidR="00ED7FCB">
        <w:rPr>
          <w:rFonts w:cs="Arial"/>
        </w:rPr>
        <w:t>orifice with some small holes</w:t>
      </w:r>
      <w:r w:rsidR="00B61AD4" w:rsidRPr="00B61AD4">
        <w:t xml:space="preserve"> </w:t>
      </w:r>
      <w:r w:rsidR="00B61AD4" w:rsidRPr="00B61AD4">
        <w:rPr>
          <w:rFonts w:cs="Arial"/>
        </w:rPr>
        <w:t>arranged in a circle</w:t>
      </w:r>
      <w:r w:rsidR="00ED7FCB">
        <w:rPr>
          <w:rFonts w:cs="Arial"/>
        </w:rPr>
        <w:t>.</w:t>
      </w:r>
    </w:p>
    <w:p w:rsidR="006305D7" w:rsidRDefault="006305D7" w:rsidP="00806DC6">
      <w:pPr>
        <w:rPr>
          <w:b/>
        </w:rPr>
      </w:pPr>
    </w:p>
    <w:p w:rsidR="006305D7" w:rsidRPr="00E541D9" w:rsidRDefault="006305D7" w:rsidP="00806DC6">
      <w:pPr>
        <w:rPr>
          <w:rFonts w:cs="Arial"/>
          <w:b/>
        </w:rPr>
      </w:pPr>
      <w:r w:rsidRPr="00510549">
        <w:rPr>
          <w:b/>
        </w:rPr>
        <w:t>DISCUSSION</w:t>
      </w:r>
      <w:r w:rsidRPr="00510549">
        <w:rPr>
          <w:b/>
          <w:bCs/>
        </w:rPr>
        <w:t>:</w:t>
      </w:r>
    </w:p>
    <w:p w:rsidR="00522F57" w:rsidRDefault="00522F57" w:rsidP="00806DC6">
      <w:pPr>
        <w:rPr>
          <w:color w:val="auto"/>
        </w:rPr>
      </w:pPr>
      <w:r>
        <w:rPr>
          <w:color w:val="auto"/>
        </w:rPr>
        <w:t>The presented movie explains how an ignition of an atmospheric pressure microwave plasma without any additional igniters can be realized, the basic principle</w:t>
      </w:r>
      <w:r w:rsidR="00E86A26">
        <w:rPr>
          <w:color w:val="auto"/>
        </w:rPr>
        <w:t>s</w:t>
      </w:r>
      <w:r>
        <w:rPr>
          <w:color w:val="auto"/>
        </w:rPr>
        <w:t xml:space="preserve"> of this microwave plasma torch,</w:t>
      </w:r>
      <w:r w:rsidR="008234B3">
        <w:rPr>
          <w:color w:val="auto"/>
        </w:rPr>
        <w:t xml:space="preserve"> its adjustment,</w:t>
      </w:r>
      <w:r>
        <w:rPr>
          <w:color w:val="auto"/>
        </w:rPr>
        <w:t xml:space="preserve"> the ignition process of the plasma and its stable and continuous operation. </w:t>
      </w:r>
      <w:r w:rsidR="00B11C89">
        <w:rPr>
          <w:color w:val="auto"/>
        </w:rPr>
        <w:lastRenderedPageBreak/>
        <w:t>As described in the introduction</w:t>
      </w:r>
      <w:r w:rsidR="00E86A26">
        <w:rPr>
          <w:color w:val="auto"/>
        </w:rPr>
        <w:t>,</w:t>
      </w:r>
      <w:r w:rsidR="00B11C89">
        <w:rPr>
          <w:color w:val="auto"/>
        </w:rPr>
        <w:t xml:space="preserve"> there already </w:t>
      </w:r>
      <w:r w:rsidR="00E86A26">
        <w:rPr>
          <w:color w:val="auto"/>
        </w:rPr>
        <w:t xml:space="preserve">are </w:t>
      </w:r>
      <w:r w:rsidR="00B11C89">
        <w:rPr>
          <w:color w:val="auto"/>
        </w:rPr>
        <w:t>different kind</w:t>
      </w:r>
      <w:r w:rsidR="00E86A26">
        <w:rPr>
          <w:color w:val="auto"/>
        </w:rPr>
        <w:t>s</w:t>
      </w:r>
      <w:r w:rsidR="00B11C89">
        <w:rPr>
          <w:color w:val="auto"/>
        </w:rPr>
        <w:t xml:space="preserve"> of microwave plasma </w:t>
      </w:r>
      <w:r w:rsidR="00BD1218">
        <w:rPr>
          <w:color w:val="auto"/>
        </w:rPr>
        <w:t>torches</w:t>
      </w:r>
      <w:r w:rsidR="00B11C89">
        <w:rPr>
          <w:color w:val="auto"/>
        </w:rPr>
        <w:t xml:space="preserve"> but none of those provide an ignition of the plasma without any additional igniters as well as stable and continuous plasma operation. </w:t>
      </w:r>
    </w:p>
    <w:p w:rsidR="008363ED" w:rsidRDefault="008363ED" w:rsidP="00806DC6">
      <w:pPr>
        <w:rPr>
          <w:color w:val="auto"/>
        </w:rPr>
      </w:pPr>
    </w:p>
    <w:p w:rsidR="00582B60" w:rsidRDefault="00522F57" w:rsidP="00806DC6">
      <w:pPr>
        <w:rPr>
          <w:color w:val="auto"/>
        </w:rPr>
      </w:pPr>
      <w:r>
        <w:rPr>
          <w:color w:val="auto"/>
        </w:rPr>
        <w:t>To obtain an ignition of the plasma without any additional igniters at atmospheric pressure a high electric</w:t>
      </w:r>
      <w:r w:rsidR="00E86A26">
        <w:rPr>
          <w:color w:val="auto"/>
        </w:rPr>
        <w:t>al</w:t>
      </w:r>
      <w:r>
        <w:rPr>
          <w:color w:val="auto"/>
        </w:rPr>
        <w:t xml:space="preserve"> field is necessary and therefore a resonator with a high quality</w:t>
      </w:r>
      <w:r w:rsidR="00582B60">
        <w:rPr>
          <w:color w:val="auto"/>
        </w:rPr>
        <w:t xml:space="preserve"> while for a continuous and stable plasma operation a low quality is needed</w:t>
      </w:r>
      <w:r>
        <w:rPr>
          <w:color w:val="auto"/>
        </w:rPr>
        <w:t xml:space="preserve">. This </w:t>
      </w:r>
      <w:r w:rsidR="00582B60">
        <w:rPr>
          <w:color w:val="auto"/>
        </w:rPr>
        <w:t xml:space="preserve">can be realized by </w:t>
      </w:r>
      <w:r w:rsidR="0017187B">
        <w:rPr>
          <w:color w:val="auto"/>
        </w:rPr>
        <w:t>combining</w:t>
      </w:r>
      <w:r w:rsidR="00582B60">
        <w:rPr>
          <w:color w:val="auto"/>
        </w:rPr>
        <w:t xml:space="preserve"> a high quality coaxial resonator which guarantees the ignition of the plasma and a low quality cylindrical resonator which provides a continuous and stable plasma operation. </w:t>
      </w:r>
    </w:p>
    <w:p w:rsidR="006A532C" w:rsidRDefault="006A532C" w:rsidP="00806DC6">
      <w:pPr>
        <w:rPr>
          <w:color w:val="auto"/>
        </w:rPr>
      </w:pPr>
    </w:p>
    <w:p w:rsidR="00E12320" w:rsidRDefault="004E769A" w:rsidP="00806DC6">
      <w:pPr>
        <w:rPr>
          <w:color w:val="auto"/>
        </w:rPr>
      </w:pPr>
      <w:r w:rsidRPr="004E769A">
        <w:rPr>
          <w:color w:val="auto"/>
        </w:rPr>
        <w:t>The frequency of the supplied microwave has to perfectly match the resonan</w:t>
      </w:r>
      <w:r w:rsidR="007A1969">
        <w:rPr>
          <w:color w:val="auto"/>
        </w:rPr>
        <w:t>ce</w:t>
      </w:r>
      <w:r w:rsidRPr="004E769A">
        <w:rPr>
          <w:color w:val="auto"/>
        </w:rPr>
        <w:t xml:space="preserve"> frequency of the high quality coaxial resonator so that </w:t>
      </w:r>
      <w:r w:rsidR="007A1969">
        <w:rPr>
          <w:color w:val="auto"/>
        </w:rPr>
        <w:t xml:space="preserve">the </w:t>
      </w:r>
      <w:r w:rsidRPr="004E769A">
        <w:rPr>
          <w:color w:val="auto"/>
        </w:rPr>
        <w:t xml:space="preserve">provided </w:t>
      </w:r>
      <w:r w:rsidR="00CF7E09">
        <w:rPr>
          <w:color w:val="auto"/>
        </w:rPr>
        <w:t>power</w:t>
      </w:r>
      <w:r w:rsidRPr="004E769A">
        <w:rPr>
          <w:color w:val="auto"/>
        </w:rPr>
        <w:t xml:space="preserve"> is coupled into the resonance chamber.</w:t>
      </w:r>
      <w:r>
        <w:rPr>
          <w:color w:val="auto"/>
        </w:rPr>
        <w:t xml:space="preserve"> </w:t>
      </w:r>
      <w:r w:rsidR="00582B60">
        <w:rPr>
          <w:color w:val="auto"/>
        </w:rPr>
        <w:t xml:space="preserve">Therefore the frequency dependence of the magnetron has to be </w:t>
      </w:r>
      <w:r w:rsidR="008234B3">
        <w:rPr>
          <w:color w:val="auto"/>
        </w:rPr>
        <w:t>well known</w:t>
      </w:r>
      <w:r w:rsidR="00582B60">
        <w:rPr>
          <w:color w:val="auto"/>
        </w:rPr>
        <w:t xml:space="preserve"> </w:t>
      </w:r>
      <w:r>
        <w:rPr>
          <w:color w:val="auto"/>
        </w:rPr>
        <w:t>and</w:t>
      </w:r>
      <w:r w:rsidR="00582B60">
        <w:rPr>
          <w:color w:val="auto"/>
        </w:rPr>
        <w:t xml:space="preserve"> the </w:t>
      </w:r>
      <w:r w:rsidR="00D100B9">
        <w:rPr>
          <w:color w:val="auto"/>
        </w:rPr>
        <w:t xml:space="preserve">resonance </w:t>
      </w:r>
      <w:r w:rsidR="00582B60">
        <w:rPr>
          <w:color w:val="auto"/>
        </w:rPr>
        <w:t>frequency of the coaxial resonator has to be adjustable. The sending frequency of the magnetron can be measured with a spectrum analyzer while the resonant frequency of the coaxial resonator can be measured by means of a network analyzer</w:t>
      </w:r>
      <w:r>
        <w:rPr>
          <w:color w:val="auto"/>
        </w:rPr>
        <w:t xml:space="preserve"> and </w:t>
      </w:r>
      <w:r w:rsidR="00D100B9">
        <w:rPr>
          <w:color w:val="auto"/>
        </w:rPr>
        <w:t xml:space="preserve">adjusted </w:t>
      </w:r>
      <w:r>
        <w:rPr>
          <w:color w:val="auto"/>
        </w:rPr>
        <w:t>by the movable nozzle</w:t>
      </w:r>
      <w:r w:rsidR="00582B60">
        <w:rPr>
          <w:color w:val="auto"/>
        </w:rPr>
        <w:t xml:space="preserve">. </w:t>
      </w:r>
    </w:p>
    <w:p w:rsidR="009F0854" w:rsidRDefault="009F0854" w:rsidP="00806DC6">
      <w:pPr>
        <w:rPr>
          <w:color w:val="auto"/>
        </w:rPr>
      </w:pPr>
    </w:p>
    <w:p w:rsidR="00B01A70" w:rsidRDefault="00B01A70" w:rsidP="00806DC6">
      <w:pPr>
        <w:rPr>
          <w:color w:val="auto"/>
        </w:rPr>
      </w:pPr>
      <w:r>
        <w:rPr>
          <w:color w:val="auto"/>
        </w:rPr>
        <w:t>To guarantee the ignition of the plasma solely by the supplied microwave</w:t>
      </w:r>
      <w:r w:rsidR="004E769A">
        <w:rPr>
          <w:color w:val="auto"/>
        </w:rPr>
        <w:t>,</w:t>
      </w:r>
      <w:r>
        <w:rPr>
          <w:color w:val="auto"/>
        </w:rPr>
        <w:t xml:space="preserve"> </w:t>
      </w:r>
      <w:r w:rsidR="005A5024">
        <w:rPr>
          <w:color w:val="auto"/>
        </w:rPr>
        <w:t xml:space="preserve">it is crucial that </w:t>
      </w:r>
      <w:r w:rsidR="00751CF2">
        <w:rPr>
          <w:color w:val="auto"/>
        </w:rPr>
        <w:t xml:space="preserve">the </w:t>
      </w:r>
      <w:r w:rsidR="00D100B9">
        <w:rPr>
          <w:color w:val="auto"/>
        </w:rPr>
        <w:t xml:space="preserve">resonance </w:t>
      </w:r>
      <w:r w:rsidR="00751CF2">
        <w:rPr>
          <w:color w:val="auto"/>
        </w:rPr>
        <w:t xml:space="preserve">frequency of the coaxial resonator perfectly </w:t>
      </w:r>
      <w:r w:rsidR="004E769A">
        <w:rPr>
          <w:color w:val="auto"/>
        </w:rPr>
        <w:t>matches</w:t>
      </w:r>
      <w:r w:rsidR="00751CF2">
        <w:rPr>
          <w:color w:val="auto"/>
        </w:rPr>
        <w:t xml:space="preserve"> the sending frequency of the magnetron</w:t>
      </w:r>
      <w:r w:rsidR="005A5024">
        <w:rPr>
          <w:color w:val="auto"/>
        </w:rPr>
        <w:t>.</w:t>
      </w:r>
      <w:r>
        <w:rPr>
          <w:color w:val="auto"/>
        </w:rPr>
        <w:t xml:space="preserve"> Furthermore, </w:t>
      </w:r>
      <w:r w:rsidR="00751CF2">
        <w:rPr>
          <w:color w:val="auto"/>
        </w:rPr>
        <w:t>the microwave ha</w:t>
      </w:r>
      <w:r w:rsidR="00D100B9">
        <w:rPr>
          <w:color w:val="auto"/>
        </w:rPr>
        <w:t>s</w:t>
      </w:r>
      <w:r w:rsidR="00751CF2">
        <w:rPr>
          <w:color w:val="auto"/>
        </w:rPr>
        <w:t xml:space="preserve"> to be coupled completely into the coaxial resonator of the plasma </w:t>
      </w:r>
      <w:r w:rsidR="002C36F6">
        <w:rPr>
          <w:color w:val="auto"/>
        </w:rPr>
        <w:t>torch</w:t>
      </w:r>
      <w:r w:rsidR="00751CF2">
        <w:rPr>
          <w:color w:val="auto"/>
        </w:rPr>
        <w:t xml:space="preserve"> assembly which is achieved by maximizing </w:t>
      </w:r>
      <w:r>
        <w:rPr>
          <w:color w:val="auto"/>
        </w:rPr>
        <w:t xml:space="preserve">the forward power with the three stub tuner. If these critical steps are not conducted carefully it is possible that the plasma </w:t>
      </w:r>
      <w:r w:rsidR="00C71444">
        <w:rPr>
          <w:color w:val="auto"/>
        </w:rPr>
        <w:t xml:space="preserve">will not </w:t>
      </w:r>
      <w:r>
        <w:rPr>
          <w:color w:val="auto"/>
        </w:rPr>
        <w:t>ignite or that the microwave is coupled in</w:t>
      </w:r>
      <w:r w:rsidR="004E769A">
        <w:rPr>
          <w:color w:val="auto"/>
        </w:rPr>
        <w:t>to</w:t>
      </w:r>
      <w:r>
        <w:rPr>
          <w:color w:val="auto"/>
        </w:rPr>
        <w:t xml:space="preserve"> the experimental setup </w:t>
      </w:r>
      <w:r w:rsidR="004E769A">
        <w:rPr>
          <w:color w:val="auto"/>
        </w:rPr>
        <w:t xml:space="preserve">somewhere </w:t>
      </w:r>
      <w:r>
        <w:rPr>
          <w:color w:val="auto"/>
        </w:rPr>
        <w:t>what could lead to some damage</w:t>
      </w:r>
      <w:r w:rsidR="005A5024">
        <w:rPr>
          <w:color w:val="auto"/>
        </w:rPr>
        <w:t xml:space="preserve"> of these parts</w:t>
      </w:r>
      <w:r>
        <w:rPr>
          <w:color w:val="auto"/>
        </w:rPr>
        <w:t xml:space="preserve">. Thus if no ignition of the plasma is observed, these steps </w:t>
      </w:r>
      <w:r w:rsidR="005A5024">
        <w:rPr>
          <w:color w:val="auto"/>
        </w:rPr>
        <w:t xml:space="preserve">have to checked </w:t>
      </w:r>
      <w:r>
        <w:rPr>
          <w:color w:val="auto"/>
        </w:rPr>
        <w:t>carefully again. Furthermore, it is possible that the plasma ignites but does not switch to the coaxial or cylindrical mode by itself. In this case the plasma can</w:t>
      </w:r>
      <w:r w:rsidR="00010C5B">
        <w:rPr>
          <w:color w:val="auto"/>
        </w:rPr>
        <w:t xml:space="preserve"> </w:t>
      </w:r>
      <w:r w:rsidR="004E769A">
        <w:rPr>
          <w:color w:val="auto"/>
        </w:rPr>
        <w:t xml:space="preserve">commonly </w:t>
      </w:r>
      <w:r w:rsidR="00010C5B">
        <w:rPr>
          <w:color w:val="auto"/>
        </w:rPr>
        <w:t xml:space="preserve">be switched </w:t>
      </w:r>
      <w:r w:rsidR="00D100B9">
        <w:rPr>
          <w:color w:val="auto"/>
        </w:rPr>
        <w:t xml:space="preserve">first to the coaxial mode and then </w:t>
      </w:r>
      <w:r w:rsidR="00010C5B">
        <w:rPr>
          <w:color w:val="auto"/>
        </w:rPr>
        <w:t xml:space="preserve">to the </w:t>
      </w:r>
      <w:r w:rsidR="005A5024">
        <w:rPr>
          <w:color w:val="auto"/>
        </w:rPr>
        <w:t>cylindrical mode by varying the gas flow and the supplied microwave power.</w:t>
      </w:r>
      <w:r>
        <w:rPr>
          <w:color w:val="auto"/>
        </w:rPr>
        <w:t xml:space="preserve"> </w:t>
      </w:r>
    </w:p>
    <w:p w:rsidR="009F0854" w:rsidRDefault="009F0854" w:rsidP="00806DC6">
      <w:pPr>
        <w:rPr>
          <w:color w:val="auto"/>
        </w:rPr>
      </w:pPr>
    </w:p>
    <w:p w:rsidR="006A532C" w:rsidRDefault="005A5024" w:rsidP="00806DC6">
      <w:pPr>
        <w:rPr>
          <w:color w:val="auto"/>
        </w:rPr>
      </w:pPr>
      <w:r>
        <w:rPr>
          <w:rFonts w:cs="Arial"/>
          <w:bCs/>
          <w:color w:val="auto"/>
        </w:rPr>
        <w:t xml:space="preserve">To obtain a more automatic ignition and operation of the plasma </w:t>
      </w:r>
      <w:r w:rsidR="004E769A">
        <w:rPr>
          <w:rFonts w:cs="Arial"/>
          <w:bCs/>
          <w:color w:val="auto"/>
        </w:rPr>
        <w:t>an automatic three stub tuner which automatically adjusts its s</w:t>
      </w:r>
      <w:r w:rsidR="00C06BAC">
        <w:rPr>
          <w:rFonts w:cs="Arial"/>
          <w:bCs/>
          <w:color w:val="auto"/>
        </w:rPr>
        <w:t>tubs to maximized forward power</w:t>
      </w:r>
      <w:r w:rsidR="004E769A">
        <w:rPr>
          <w:rFonts w:cs="Arial"/>
          <w:bCs/>
          <w:color w:val="auto"/>
        </w:rPr>
        <w:t xml:space="preserve"> can be used </w:t>
      </w:r>
      <w:r>
        <w:rPr>
          <w:rFonts w:cs="Arial"/>
          <w:bCs/>
          <w:color w:val="auto"/>
        </w:rPr>
        <w:t xml:space="preserve">instead of the manual </w:t>
      </w:r>
      <w:r w:rsidR="004E769A">
        <w:rPr>
          <w:rFonts w:cs="Arial"/>
          <w:bCs/>
          <w:color w:val="auto"/>
        </w:rPr>
        <w:t>one</w:t>
      </w:r>
      <w:r>
        <w:rPr>
          <w:rFonts w:cs="Arial"/>
          <w:bCs/>
          <w:color w:val="auto"/>
        </w:rPr>
        <w:t>. Thus the adjustment of the stubs for ignition of the plasma and afterwards the adjustment for the operation of the plasma are automatically conducted by this three stub tuner.</w:t>
      </w:r>
      <w:r w:rsidR="00CA79FE">
        <w:rPr>
          <w:rFonts w:cs="Arial"/>
          <w:bCs/>
          <w:color w:val="auto"/>
        </w:rPr>
        <w:t xml:space="preserve"> </w:t>
      </w:r>
      <w:r w:rsidR="006146A9">
        <w:rPr>
          <w:color w:val="auto"/>
        </w:rPr>
        <w:t>T</w:t>
      </w:r>
      <w:r w:rsidR="0047172F">
        <w:rPr>
          <w:color w:val="auto"/>
        </w:rPr>
        <w:t>o achieve</w:t>
      </w:r>
      <w:r w:rsidR="006146A9">
        <w:rPr>
          <w:color w:val="auto"/>
        </w:rPr>
        <w:t xml:space="preserve"> plasma ignition with</w:t>
      </w:r>
      <w:r w:rsidR="0047172F">
        <w:rPr>
          <w:color w:val="auto"/>
        </w:rPr>
        <w:t>out any additional igniters and</w:t>
      </w:r>
      <w:r w:rsidR="006146A9">
        <w:rPr>
          <w:color w:val="auto"/>
        </w:rPr>
        <w:t xml:space="preserve"> stable and continuous plasma operation the presented smart combination of the two resonator structures </w:t>
      </w:r>
      <w:r w:rsidR="0047172F">
        <w:rPr>
          <w:color w:val="auto"/>
        </w:rPr>
        <w:t>and</w:t>
      </w:r>
      <w:r w:rsidR="006146A9">
        <w:rPr>
          <w:color w:val="auto"/>
        </w:rPr>
        <w:t xml:space="preserve"> the presented technique of the measurement of the magnetron by a spectrum analyzer and the measurement and adjustment of the resonant frequency by means of a network analyzer</w:t>
      </w:r>
      <w:r w:rsidR="0047172F">
        <w:rPr>
          <w:color w:val="auto"/>
        </w:rPr>
        <w:t xml:space="preserve"> are crucial</w:t>
      </w:r>
      <w:r w:rsidR="006146A9">
        <w:rPr>
          <w:color w:val="auto"/>
        </w:rPr>
        <w:t>.</w:t>
      </w:r>
    </w:p>
    <w:p w:rsidR="006146A9" w:rsidRDefault="006146A9" w:rsidP="00806DC6">
      <w:pPr>
        <w:rPr>
          <w:color w:val="auto"/>
        </w:rPr>
      </w:pPr>
    </w:p>
    <w:p w:rsidR="009F0854" w:rsidRDefault="0017187B" w:rsidP="00806DC6">
      <w:pPr>
        <w:rPr>
          <w:color w:val="auto"/>
        </w:rPr>
      </w:pPr>
      <w:r>
        <w:rPr>
          <w:color w:val="auto"/>
        </w:rPr>
        <w:t xml:space="preserve">The ignition of the plasma was investigated in detail with a high speed camera. </w:t>
      </w:r>
      <w:r w:rsidR="00D57A0F">
        <w:rPr>
          <w:color w:val="auto"/>
        </w:rPr>
        <w:t xml:space="preserve">It revealed that the plasma ignites in the coaxial resonator, winds up to the tip of the nozzle burning in the </w:t>
      </w:r>
      <w:r w:rsidR="009A303D">
        <w:rPr>
          <w:color w:val="auto"/>
        </w:rPr>
        <w:t>coaxial</w:t>
      </w:r>
      <w:r w:rsidR="00D57A0F">
        <w:rPr>
          <w:color w:val="auto"/>
        </w:rPr>
        <w:t xml:space="preserve"> mode, increases in intensity and volume, breaks away from the metallic nozzle, increase</w:t>
      </w:r>
      <w:r w:rsidR="008234B3">
        <w:rPr>
          <w:color w:val="auto"/>
        </w:rPr>
        <w:t>s</w:t>
      </w:r>
      <w:r w:rsidR="00D57A0F">
        <w:rPr>
          <w:color w:val="auto"/>
        </w:rPr>
        <w:t xml:space="preserve"> further and then burns freely above the metallic nozzle in the cylindrical mode. After the ignition of the plasma and its transition to the cylindrical mode the plasma can be operated </w:t>
      </w:r>
      <w:r w:rsidR="004E769A">
        <w:rPr>
          <w:color w:val="auto"/>
        </w:rPr>
        <w:t xml:space="preserve">stably </w:t>
      </w:r>
      <w:r w:rsidR="00D57A0F">
        <w:rPr>
          <w:color w:val="auto"/>
        </w:rPr>
        <w:t xml:space="preserve">and continuously. The </w:t>
      </w:r>
      <w:r w:rsidR="008234B3">
        <w:rPr>
          <w:color w:val="auto"/>
        </w:rPr>
        <w:t xml:space="preserve">dimension of the plasma </w:t>
      </w:r>
      <w:r w:rsidR="004E769A">
        <w:rPr>
          <w:color w:val="auto"/>
        </w:rPr>
        <w:t>depends on</w:t>
      </w:r>
      <w:r w:rsidR="00D57A0F">
        <w:rPr>
          <w:color w:val="auto"/>
        </w:rPr>
        <w:t xml:space="preserve"> the supplied microwave power and gas </w:t>
      </w:r>
      <w:r w:rsidR="00D57A0F">
        <w:rPr>
          <w:color w:val="auto"/>
        </w:rPr>
        <w:lastRenderedPageBreak/>
        <w:t>flow and increases when the supplied microwave power is increased or the gas flow is decreased.</w:t>
      </w:r>
      <w:r w:rsidR="00264C69">
        <w:rPr>
          <w:color w:val="auto"/>
        </w:rPr>
        <w:t xml:space="preserve"> Furthermore, the plasma can be shape</w:t>
      </w:r>
      <w:r w:rsidR="004E769A">
        <w:rPr>
          <w:color w:val="auto"/>
        </w:rPr>
        <w:t>d</w:t>
      </w:r>
      <w:r w:rsidR="00264C69">
        <w:rPr>
          <w:color w:val="auto"/>
        </w:rPr>
        <w:t xml:space="preserve"> to needles, brushes or smooth afterglow plasmas</w:t>
      </w:r>
      <w:r w:rsidR="004E769A" w:rsidRPr="004E769A">
        <w:rPr>
          <w:color w:val="auto"/>
        </w:rPr>
        <w:t xml:space="preserve"> </w:t>
      </w:r>
      <w:r w:rsidR="004E769A">
        <w:rPr>
          <w:color w:val="auto"/>
        </w:rPr>
        <w:t>by using orifices</w:t>
      </w:r>
      <w:r w:rsidR="00264C69">
        <w:rPr>
          <w:color w:val="auto"/>
        </w:rPr>
        <w:t>.</w:t>
      </w:r>
    </w:p>
    <w:p w:rsidR="00751CF2" w:rsidRDefault="00751CF2" w:rsidP="00806DC6">
      <w:pPr>
        <w:rPr>
          <w:color w:val="auto"/>
        </w:rPr>
      </w:pPr>
    </w:p>
    <w:p w:rsidR="00751CF2" w:rsidRDefault="00C40225" w:rsidP="00806DC6">
      <w:pPr>
        <w:rPr>
          <w:color w:val="auto"/>
        </w:rPr>
      </w:pPr>
      <w:r>
        <w:rPr>
          <w:color w:val="auto"/>
        </w:rPr>
        <w:t xml:space="preserve">The gas flow and the microwave power </w:t>
      </w:r>
      <w:r w:rsidR="00E70208">
        <w:rPr>
          <w:color w:val="auto"/>
        </w:rPr>
        <w:t xml:space="preserve">of the presented microwave plasma torch </w:t>
      </w:r>
      <w:r>
        <w:rPr>
          <w:color w:val="auto"/>
        </w:rPr>
        <w:t>are limited to about 100</w:t>
      </w:r>
      <w:r w:rsidR="00010C5B">
        <w:rPr>
          <w:color w:val="auto"/>
        </w:rPr>
        <w:t xml:space="preserve"> </w:t>
      </w:r>
      <w:r>
        <w:rPr>
          <w:color w:val="auto"/>
        </w:rPr>
        <w:t>slm and some kW</w:t>
      </w:r>
      <w:r w:rsidR="00C06BAC">
        <w:rPr>
          <w:color w:val="auto"/>
        </w:rPr>
        <w:t>s</w:t>
      </w:r>
      <w:r>
        <w:rPr>
          <w:color w:val="auto"/>
        </w:rPr>
        <w:t xml:space="preserve"> which also limits the volume of the plasma. Since the quartz tube must not be damaged the radial diameter of the plasma is limited to the inner diameter of the quartz tube. If a larger plasma volume is required or large gas flows have to be treated</w:t>
      </w:r>
      <w:r w:rsidR="004E769A">
        <w:rPr>
          <w:color w:val="auto"/>
        </w:rPr>
        <w:t>,</w:t>
      </w:r>
      <w:r>
        <w:rPr>
          <w:color w:val="auto"/>
        </w:rPr>
        <w:t xml:space="preserve"> the plasma source can be up</w:t>
      </w:r>
      <w:r w:rsidR="004E769A">
        <w:rPr>
          <w:color w:val="auto"/>
        </w:rPr>
        <w:t>-</w:t>
      </w:r>
      <w:r>
        <w:rPr>
          <w:color w:val="auto"/>
        </w:rPr>
        <w:t xml:space="preserve">scaled by using </w:t>
      </w:r>
      <w:r w:rsidR="004E769A">
        <w:rPr>
          <w:color w:val="auto"/>
        </w:rPr>
        <w:t xml:space="preserve">a </w:t>
      </w:r>
      <w:r>
        <w:rPr>
          <w:color w:val="auto"/>
        </w:rPr>
        <w:t>lower microwave frequency</w:t>
      </w:r>
      <w:r w:rsidR="004E769A">
        <w:rPr>
          <w:color w:val="auto"/>
        </w:rPr>
        <w:t>,</w:t>
      </w:r>
      <w:r>
        <w:rPr>
          <w:color w:val="auto"/>
        </w:rPr>
        <w:t xml:space="preserve"> for example </w:t>
      </w:r>
      <w:r w:rsidR="004E769A">
        <w:rPr>
          <w:color w:val="auto"/>
        </w:rPr>
        <w:t xml:space="preserve">915 MHz </w:t>
      </w:r>
      <w:r>
        <w:rPr>
          <w:color w:val="auto"/>
        </w:rPr>
        <w:t>instead of 2.45</w:t>
      </w:r>
      <w:r w:rsidR="00010C5B">
        <w:rPr>
          <w:color w:val="auto"/>
        </w:rPr>
        <w:t xml:space="preserve"> </w:t>
      </w:r>
      <w:r>
        <w:rPr>
          <w:color w:val="auto"/>
        </w:rPr>
        <w:t>GHz</w:t>
      </w:r>
      <w:r w:rsidR="00010C5B">
        <w:rPr>
          <w:color w:val="auto"/>
        </w:rPr>
        <w:t>.</w:t>
      </w:r>
      <w:r>
        <w:rPr>
          <w:color w:val="auto"/>
        </w:rPr>
        <w:t xml:space="preserve"> With 915</w:t>
      </w:r>
      <w:r w:rsidR="00010C5B">
        <w:rPr>
          <w:color w:val="auto"/>
        </w:rPr>
        <w:t xml:space="preserve"> </w:t>
      </w:r>
      <w:r>
        <w:rPr>
          <w:color w:val="auto"/>
        </w:rPr>
        <w:t>MHz more microwave power is available</w:t>
      </w:r>
      <w:r w:rsidR="004E769A">
        <w:rPr>
          <w:color w:val="auto"/>
        </w:rPr>
        <w:t>,</w:t>
      </w:r>
      <w:r>
        <w:rPr>
          <w:color w:val="auto"/>
        </w:rPr>
        <w:t xml:space="preserve"> leading to large</w:t>
      </w:r>
      <w:r w:rsidR="00D85124">
        <w:rPr>
          <w:color w:val="auto"/>
        </w:rPr>
        <w:t>r</w:t>
      </w:r>
      <w:r>
        <w:rPr>
          <w:color w:val="auto"/>
        </w:rPr>
        <w:t xml:space="preserve"> plasma volumes </w:t>
      </w:r>
      <w:r w:rsidR="004E769A">
        <w:rPr>
          <w:color w:val="auto"/>
        </w:rPr>
        <w:t>which allow</w:t>
      </w:r>
      <w:r>
        <w:rPr>
          <w:color w:val="auto"/>
        </w:rPr>
        <w:t xml:space="preserve"> larger gas flows </w:t>
      </w:r>
      <w:r w:rsidR="004E769A">
        <w:rPr>
          <w:color w:val="auto"/>
        </w:rPr>
        <w:t xml:space="preserve">to </w:t>
      </w:r>
      <w:r>
        <w:rPr>
          <w:color w:val="auto"/>
        </w:rPr>
        <w:t>be handled. However, when higher powers are used</w:t>
      </w:r>
      <w:r w:rsidR="004E769A">
        <w:rPr>
          <w:color w:val="auto"/>
        </w:rPr>
        <w:t>,</w:t>
      </w:r>
      <w:r>
        <w:rPr>
          <w:color w:val="auto"/>
        </w:rPr>
        <w:t xml:space="preserve"> the risk of damage</w:t>
      </w:r>
      <w:r w:rsidR="004E769A">
        <w:rPr>
          <w:color w:val="auto"/>
        </w:rPr>
        <w:t>,</w:t>
      </w:r>
      <w:r>
        <w:rPr>
          <w:color w:val="auto"/>
        </w:rPr>
        <w:t xml:space="preserve"> especially of the metallic nozzle</w:t>
      </w:r>
      <w:r w:rsidR="004E769A">
        <w:rPr>
          <w:color w:val="auto"/>
        </w:rPr>
        <w:t>,</w:t>
      </w:r>
      <w:r>
        <w:rPr>
          <w:color w:val="auto"/>
        </w:rPr>
        <w:t xml:space="preserve"> during the ignition of the plasma or during operation increases and therefore another ignition mechanism has to be </w:t>
      </w:r>
      <w:r w:rsidR="004E769A">
        <w:rPr>
          <w:color w:val="auto"/>
        </w:rPr>
        <w:t>considered</w:t>
      </w:r>
      <w:r>
        <w:rPr>
          <w:color w:val="auto"/>
        </w:rPr>
        <w:t>. Furthermore, the plasma parameters, like electron and gas temperature, are independent of the outer parameters like gas flow and supplied microwave power. Thus, if an atmospheric pressure plasma with different plasma parameters is needed</w:t>
      </w:r>
      <w:r w:rsidR="00497A73">
        <w:rPr>
          <w:color w:val="auto"/>
        </w:rPr>
        <w:t>,</w:t>
      </w:r>
      <w:r>
        <w:rPr>
          <w:color w:val="auto"/>
        </w:rPr>
        <w:t xml:space="preserve"> a different source has to be used</w:t>
      </w:r>
      <w:r w:rsidR="00F97978">
        <w:rPr>
          <w:color w:val="auto"/>
        </w:rPr>
        <w:t xml:space="preserve"> or</w:t>
      </w:r>
      <w:r w:rsidR="00846E9F">
        <w:rPr>
          <w:color w:val="auto"/>
        </w:rPr>
        <w:t xml:space="preserve"> one which meets the </w:t>
      </w:r>
      <w:r w:rsidR="00BC19BA">
        <w:rPr>
          <w:color w:val="auto"/>
        </w:rPr>
        <w:t xml:space="preserve">required </w:t>
      </w:r>
      <w:r w:rsidR="00846E9F">
        <w:rPr>
          <w:color w:val="auto"/>
        </w:rPr>
        <w:t xml:space="preserve">needs has to be </w:t>
      </w:r>
      <w:r w:rsidR="00F97978">
        <w:rPr>
          <w:color w:val="auto"/>
        </w:rPr>
        <w:t>newly developed</w:t>
      </w:r>
      <w:r>
        <w:rPr>
          <w:color w:val="auto"/>
        </w:rPr>
        <w:t>.</w:t>
      </w:r>
    </w:p>
    <w:p w:rsidR="00E70208" w:rsidRDefault="00E70208" w:rsidP="00806DC6">
      <w:pPr>
        <w:rPr>
          <w:color w:val="auto"/>
        </w:rPr>
      </w:pPr>
    </w:p>
    <w:p w:rsidR="00BC19BA" w:rsidRDefault="00E70208" w:rsidP="00806DC6">
      <w:pPr>
        <w:rPr>
          <w:color w:val="auto"/>
        </w:rPr>
      </w:pPr>
      <w:r>
        <w:rPr>
          <w:color w:val="auto"/>
        </w:rPr>
        <w:t xml:space="preserve">Since the presented atmospheric pressure microwave plasma </w:t>
      </w:r>
      <w:r w:rsidR="002C36F6">
        <w:rPr>
          <w:color w:val="auto"/>
        </w:rPr>
        <w:t>torch</w:t>
      </w:r>
      <w:r>
        <w:rPr>
          <w:color w:val="auto"/>
        </w:rPr>
        <w:t xml:space="preserve"> provides ignition of the plasma without any additional igniters as well as stable and continuous plasma operation</w:t>
      </w:r>
      <w:r w:rsidR="00971920">
        <w:rPr>
          <w:color w:val="auto"/>
        </w:rPr>
        <w:t>,</w:t>
      </w:r>
      <w:r>
        <w:rPr>
          <w:color w:val="auto"/>
        </w:rPr>
        <w:t xml:space="preserve"> the plasma source is suitable for many industrial applications</w:t>
      </w:r>
      <w:r w:rsidR="00DF410F">
        <w:rPr>
          <w:color w:val="auto"/>
        </w:rPr>
        <w:t xml:space="preserve">. </w:t>
      </w:r>
      <w:r w:rsidR="00024459">
        <w:rPr>
          <w:color w:val="auto"/>
        </w:rPr>
        <w:t>The advantage of the ignition of the plasma without any additional igniters for industrial processes</w:t>
      </w:r>
      <w:r w:rsidR="00971920">
        <w:rPr>
          <w:color w:val="auto"/>
        </w:rPr>
        <w:t>,</w:t>
      </w:r>
      <w:r w:rsidR="00024459">
        <w:rPr>
          <w:color w:val="auto"/>
        </w:rPr>
        <w:t xml:space="preserve"> </w:t>
      </w:r>
      <w:r w:rsidR="004708B9">
        <w:rPr>
          <w:color w:val="auto"/>
        </w:rPr>
        <w:t>especially when an automatic three stub tuner is used</w:t>
      </w:r>
      <w:r w:rsidR="00971920">
        <w:rPr>
          <w:color w:val="auto"/>
        </w:rPr>
        <w:t>,</w:t>
      </w:r>
      <w:r w:rsidR="004708B9">
        <w:rPr>
          <w:color w:val="auto"/>
        </w:rPr>
        <w:t xml:space="preserve"> </w:t>
      </w:r>
      <w:r w:rsidR="00024459">
        <w:rPr>
          <w:color w:val="auto"/>
        </w:rPr>
        <w:t>is that only the microwave has to be switch on and the process starts to run reliably and automatically</w:t>
      </w:r>
      <w:r w:rsidR="004708B9">
        <w:rPr>
          <w:color w:val="auto"/>
        </w:rPr>
        <w:t>. Furthermore, if a discontinuous operation is need</w:t>
      </w:r>
      <w:r w:rsidR="00971920">
        <w:rPr>
          <w:color w:val="auto"/>
        </w:rPr>
        <w:t>ed</w:t>
      </w:r>
      <w:r w:rsidR="004708B9">
        <w:rPr>
          <w:color w:val="auto"/>
        </w:rPr>
        <w:t xml:space="preserve"> where the process is running for some time followed by intermittency</w:t>
      </w:r>
      <w:r w:rsidR="00D85124">
        <w:rPr>
          <w:color w:val="auto"/>
        </w:rPr>
        <w:t>,</w:t>
      </w:r>
      <w:r w:rsidR="004708B9">
        <w:rPr>
          <w:color w:val="auto"/>
        </w:rPr>
        <w:t xml:space="preserve"> the plasma process can be restarted </w:t>
      </w:r>
      <w:r w:rsidR="00971920">
        <w:rPr>
          <w:color w:val="auto"/>
        </w:rPr>
        <w:t>quickly</w:t>
      </w:r>
      <w:r w:rsidR="004708B9">
        <w:rPr>
          <w:color w:val="auto"/>
        </w:rPr>
        <w:t xml:space="preserve">, reliable and automatically and there is no attrition of </w:t>
      </w:r>
      <w:r w:rsidR="00971920">
        <w:rPr>
          <w:color w:val="auto"/>
        </w:rPr>
        <w:t>an</w:t>
      </w:r>
      <w:r w:rsidR="004708B9">
        <w:rPr>
          <w:color w:val="auto"/>
        </w:rPr>
        <w:t xml:space="preserve"> additional ignition system</w:t>
      </w:r>
      <w:r w:rsidR="00024459">
        <w:rPr>
          <w:color w:val="auto"/>
        </w:rPr>
        <w:t>.</w:t>
      </w:r>
      <w:r w:rsidR="004708B9">
        <w:rPr>
          <w:color w:val="auto"/>
        </w:rPr>
        <w:t xml:space="preserve"> </w:t>
      </w:r>
      <w:r w:rsidR="00971920">
        <w:rPr>
          <w:color w:val="auto"/>
        </w:rPr>
        <w:t>Volume processes like chemical synthesis as well as surface treatments with the afterglow plasma can be named a</w:t>
      </w:r>
      <w:r w:rsidR="004708B9">
        <w:rPr>
          <w:color w:val="auto"/>
        </w:rPr>
        <w:t>s applications of the microwave plasma torch</w:t>
      </w:r>
      <w:r w:rsidR="00DF410F">
        <w:rPr>
          <w:color w:val="auto"/>
        </w:rPr>
        <w:t xml:space="preserve">. </w:t>
      </w:r>
      <w:r w:rsidR="00971920">
        <w:rPr>
          <w:color w:val="auto"/>
        </w:rPr>
        <w:t>S</w:t>
      </w:r>
      <w:r w:rsidR="00DF410F">
        <w:rPr>
          <w:color w:val="auto"/>
        </w:rPr>
        <w:t>tudies on the successful degradation of harmful waste gases, especially for greenhouse gases like per</w:t>
      </w:r>
      <w:r w:rsidR="00997A20">
        <w:rPr>
          <w:color w:val="auto"/>
        </w:rPr>
        <w:t>fluor</w:t>
      </w:r>
      <w:r w:rsidR="00DF410F">
        <w:rPr>
          <w:color w:val="auto"/>
        </w:rPr>
        <w:t>inated compounds which are used in the growing semiconductor industry, on the dissociation of CO</w:t>
      </w:r>
      <w:r w:rsidR="00DF410F" w:rsidRPr="00806DC6">
        <w:rPr>
          <w:color w:val="auto"/>
          <w:vertAlign w:val="subscript"/>
        </w:rPr>
        <w:t>2</w:t>
      </w:r>
      <w:r w:rsidR="00DF410F">
        <w:rPr>
          <w:color w:val="auto"/>
        </w:rPr>
        <w:t xml:space="preserve"> to CO and O as well as on the pyrolysis of methane to hydrogen and carbon have </w:t>
      </w:r>
      <w:r w:rsidR="00971920">
        <w:rPr>
          <w:color w:val="auto"/>
        </w:rPr>
        <w:t xml:space="preserve">already </w:t>
      </w:r>
      <w:r w:rsidR="00DF410F">
        <w:rPr>
          <w:color w:val="auto"/>
        </w:rPr>
        <w:t xml:space="preserve">been conducted. Furthermore, the afterglow plasmas </w:t>
      </w:r>
      <w:r w:rsidR="00A21B6D">
        <w:rPr>
          <w:color w:val="auto"/>
        </w:rPr>
        <w:t>were</w:t>
      </w:r>
      <w:r w:rsidR="00DF410F">
        <w:rPr>
          <w:color w:val="auto"/>
        </w:rPr>
        <w:t xml:space="preserve"> used for the </w:t>
      </w:r>
      <w:r w:rsidR="00A21B6D">
        <w:rPr>
          <w:color w:val="auto"/>
        </w:rPr>
        <w:t xml:space="preserve">treatment of surfaces to increase the adhesion of glue and paint and for decontamination and sterilization </w:t>
      </w:r>
      <w:r w:rsidR="009A78FE">
        <w:rPr>
          <w:color w:val="auto"/>
        </w:rPr>
        <w:t>purposes</w:t>
      </w:r>
      <w:r w:rsidR="00A21B6D">
        <w:rPr>
          <w:color w:val="auto"/>
        </w:rPr>
        <w:t>. For example</w:t>
      </w:r>
      <w:r w:rsidR="00971920">
        <w:rPr>
          <w:color w:val="auto"/>
        </w:rPr>
        <w:t>,</w:t>
      </w:r>
      <w:r w:rsidR="00A21B6D">
        <w:rPr>
          <w:color w:val="auto"/>
        </w:rPr>
        <w:t xml:space="preserve"> the plasma source can be </w:t>
      </w:r>
      <w:r w:rsidR="00971920">
        <w:rPr>
          <w:color w:val="auto"/>
        </w:rPr>
        <w:t>used</w:t>
      </w:r>
      <w:r w:rsidR="00A21B6D">
        <w:rPr>
          <w:color w:val="auto"/>
        </w:rPr>
        <w:t xml:space="preserve"> for the decontamination of </w:t>
      </w:r>
      <w:r w:rsidR="00971920">
        <w:rPr>
          <w:color w:val="auto"/>
        </w:rPr>
        <w:t xml:space="preserve">the surface of </w:t>
      </w:r>
      <w:r w:rsidR="00A21B6D">
        <w:rPr>
          <w:color w:val="auto"/>
        </w:rPr>
        <w:t>cork stoppers to degrade trichloroanisole, which</w:t>
      </w:r>
      <w:r w:rsidR="00777A0C">
        <w:rPr>
          <w:color w:val="auto"/>
        </w:rPr>
        <w:t xml:space="preserve"> causes the so called cork taint.</w:t>
      </w:r>
      <w:r w:rsidR="00997A20">
        <w:rPr>
          <w:color w:val="auto"/>
        </w:rPr>
        <w:t xml:space="preserve"> Another application is the reduction of germs on surfaces, like on packaging materials or </w:t>
      </w:r>
      <w:r w:rsidR="00AF7AE7">
        <w:rPr>
          <w:color w:val="auto"/>
        </w:rPr>
        <w:t xml:space="preserve">on </w:t>
      </w:r>
      <w:r w:rsidR="00997A20">
        <w:rPr>
          <w:color w:val="auto"/>
        </w:rPr>
        <w:t>food.</w:t>
      </w:r>
      <w:r w:rsidR="00BC19BA" w:rsidRPr="00BC19BA">
        <w:rPr>
          <w:color w:val="auto"/>
        </w:rPr>
        <w:t xml:space="preserve"> </w:t>
      </w:r>
    </w:p>
    <w:p w:rsidR="009F0854" w:rsidRDefault="009F0854" w:rsidP="00806DC6">
      <w:pPr>
        <w:rPr>
          <w:color w:val="auto"/>
        </w:rPr>
      </w:pPr>
    </w:p>
    <w:p w:rsidR="00E70208" w:rsidRDefault="00BC19BA" w:rsidP="00806DC6">
      <w:pPr>
        <w:rPr>
          <w:color w:val="auto"/>
        </w:rPr>
      </w:pPr>
      <w:r>
        <w:rPr>
          <w:color w:val="auto"/>
        </w:rPr>
        <w:t xml:space="preserve">The presented technique how the sending frequency of a high frequency power </w:t>
      </w:r>
      <w:r w:rsidR="00971920">
        <w:rPr>
          <w:color w:val="auto"/>
        </w:rPr>
        <w:t xml:space="preserve">supply </w:t>
      </w:r>
      <w:r>
        <w:rPr>
          <w:color w:val="auto"/>
        </w:rPr>
        <w:t xml:space="preserve">is measured by means of a spectrum analyzer and how the resonant frequency of a resonant structure is measured and adjusted by means of a network analyzer can also </w:t>
      </w:r>
      <w:r w:rsidR="00971920">
        <w:rPr>
          <w:color w:val="auto"/>
        </w:rPr>
        <w:t xml:space="preserve">be </w:t>
      </w:r>
      <w:r>
        <w:rPr>
          <w:color w:val="auto"/>
        </w:rPr>
        <w:t xml:space="preserve">applied </w:t>
      </w:r>
      <w:r w:rsidR="00971920">
        <w:rPr>
          <w:color w:val="auto"/>
        </w:rPr>
        <w:t xml:space="preserve">to </w:t>
      </w:r>
      <w:r>
        <w:rPr>
          <w:color w:val="auto"/>
        </w:rPr>
        <w:t xml:space="preserve">other high frequency plasma sources. </w:t>
      </w:r>
      <w:r w:rsidR="00971920">
        <w:rPr>
          <w:color w:val="auto"/>
        </w:rPr>
        <w:t>As an example a</w:t>
      </w:r>
      <w:r>
        <w:rPr>
          <w:color w:val="auto"/>
        </w:rPr>
        <w:t xml:space="preserve"> tiny litt</w:t>
      </w:r>
      <w:r w:rsidR="006146A9">
        <w:rPr>
          <w:color w:val="auto"/>
        </w:rPr>
        <w:t>le micro microwave plasma jet</w:t>
      </w:r>
      <w:r>
        <w:rPr>
          <w:color w:val="auto"/>
        </w:rPr>
        <w:t xml:space="preserve"> which is based on a </w:t>
      </w:r>
      <w:r w:rsidRPr="008363ED">
        <w:rPr>
          <w:rFonts w:ascii="Symbol" w:hAnsi="Symbol"/>
          <w:color w:val="auto"/>
        </w:rPr>
        <w:t></w:t>
      </w:r>
      <w:r>
        <w:rPr>
          <w:color w:val="auto"/>
        </w:rPr>
        <w:t>/4-resonator can be named</w:t>
      </w:r>
      <w:r w:rsidR="00DF410F">
        <w:rPr>
          <w:color w:val="auto"/>
        </w:rPr>
        <w:t xml:space="preserve"> </w:t>
      </w:r>
      <w:r w:rsidR="00DF410F" w:rsidRPr="00806DC6">
        <w:rPr>
          <w:color w:val="auto"/>
          <w:vertAlign w:val="superscript"/>
        </w:rPr>
        <w:t>2</w:t>
      </w:r>
      <w:r w:rsidR="00F775E1">
        <w:rPr>
          <w:color w:val="auto"/>
          <w:vertAlign w:val="superscript"/>
        </w:rPr>
        <w:t>5</w:t>
      </w:r>
      <w:r w:rsidR="00DF410F" w:rsidRPr="00806DC6">
        <w:rPr>
          <w:color w:val="auto"/>
          <w:vertAlign w:val="superscript"/>
        </w:rPr>
        <w:t xml:space="preserve"> - 2</w:t>
      </w:r>
      <w:r w:rsidR="00F775E1">
        <w:rPr>
          <w:color w:val="auto"/>
          <w:vertAlign w:val="superscript"/>
        </w:rPr>
        <w:t>7</w:t>
      </w:r>
      <w:r>
        <w:rPr>
          <w:color w:val="auto"/>
        </w:rPr>
        <w:t>.</w:t>
      </w:r>
    </w:p>
    <w:p w:rsidR="009F0854" w:rsidRDefault="009F0854" w:rsidP="00806DC6">
      <w:pPr>
        <w:rPr>
          <w:color w:val="auto"/>
        </w:rPr>
      </w:pPr>
    </w:p>
    <w:p w:rsidR="006305D7" w:rsidRDefault="00BC19BA" w:rsidP="00806DC6">
      <w:pPr>
        <w:rPr>
          <w:rFonts w:cs="Arial"/>
          <w:bCs/>
          <w:color w:val="auto"/>
        </w:rPr>
      </w:pPr>
      <w:r>
        <w:rPr>
          <w:color w:val="auto"/>
        </w:rPr>
        <w:t>Lastly</w:t>
      </w:r>
      <w:r w:rsidR="00F97978">
        <w:rPr>
          <w:color w:val="auto"/>
        </w:rPr>
        <w:t xml:space="preserve">, the presented movie </w:t>
      </w:r>
      <w:r w:rsidR="00010C5B">
        <w:rPr>
          <w:color w:val="auto"/>
        </w:rPr>
        <w:t>will</w:t>
      </w:r>
      <w:r w:rsidR="00F97978">
        <w:rPr>
          <w:color w:val="auto"/>
        </w:rPr>
        <w:t xml:space="preserve"> lead to further developments and improvements of atmospheric </w:t>
      </w:r>
      <w:r w:rsidR="00F97978">
        <w:rPr>
          <w:color w:val="auto"/>
        </w:rPr>
        <w:lastRenderedPageBreak/>
        <w:t xml:space="preserve">pressure </w:t>
      </w:r>
      <w:r w:rsidR="00010C5B">
        <w:rPr>
          <w:color w:val="auto"/>
        </w:rPr>
        <w:t>and/</w:t>
      </w:r>
      <w:r w:rsidR="00F97978">
        <w:rPr>
          <w:color w:val="auto"/>
        </w:rPr>
        <w:t>or microwave plasma sources.</w:t>
      </w:r>
    </w:p>
    <w:p w:rsidR="00144E61" w:rsidRPr="00FB6BF3" w:rsidRDefault="00144E61" w:rsidP="00144E61">
      <w:pPr>
        <w:rPr>
          <w:rFonts w:cs="Arial"/>
          <w:color w:val="auto"/>
        </w:rPr>
      </w:pPr>
    </w:p>
    <w:p w:rsidR="00144E61" w:rsidRDefault="00144E61" w:rsidP="00144E61">
      <w:pPr>
        <w:rPr>
          <w:rFonts w:cs="Arial"/>
          <w:i/>
          <w:color w:val="808080"/>
        </w:rPr>
      </w:pPr>
      <w:r w:rsidRPr="000B2F36">
        <w:rPr>
          <w:rFonts w:cs="Arial"/>
          <w:b/>
        </w:rPr>
        <w:t>DISCLOSURES:</w:t>
      </w:r>
    </w:p>
    <w:p w:rsidR="00144E61" w:rsidRPr="008234B3" w:rsidRDefault="00144E61" w:rsidP="00144E61">
      <w:pPr>
        <w:rPr>
          <w:rFonts w:cs="Arial"/>
          <w:color w:val="auto"/>
        </w:rPr>
      </w:pPr>
      <w:r>
        <w:rPr>
          <w:rFonts w:cs="Arial"/>
          <w:color w:val="auto"/>
        </w:rPr>
        <w:t>The authors have nothing to disclose.</w:t>
      </w:r>
    </w:p>
    <w:p w:rsidR="00751CF2" w:rsidRPr="00510549" w:rsidRDefault="00751CF2" w:rsidP="00144E61"/>
    <w:p w:rsidR="006305D7" w:rsidRDefault="006305D7" w:rsidP="00806DC6">
      <w:pPr>
        <w:rPr>
          <w:rFonts w:cs="Arial"/>
          <w:i/>
          <w:color w:val="808080"/>
        </w:rPr>
      </w:pPr>
      <w:r w:rsidRPr="000B2F36">
        <w:rPr>
          <w:rFonts w:cs="Arial"/>
          <w:b/>
          <w:bCs/>
        </w:rPr>
        <w:t>ACKNOWLEDGMENTS:</w:t>
      </w:r>
    </w:p>
    <w:p w:rsidR="006305D7" w:rsidRDefault="003B241F" w:rsidP="00806DC6">
      <w:pPr>
        <w:rPr>
          <w:rFonts w:cs="Arial"/>
          <w:color w:val="auto"/>
        </w:rPr>
      </w:pPr>
      <w:r>
        <w:rPr>
          <w:rFonts w:cs="Arial"/>
          <w:color w:val="auto"/>
        </w:rPr>
        <w:t xml:space="preserve">The authors would like to thank the </w:t>
      </w:r>
      <w:r w:rsidRPr="003B241F">
        <w:rPr>
          <w:rFonts w:cs="Arial"/>
          <w:color w:val="auto"/>
        </w:rPr>
        <w:t>Arbeitsgemeinschaft industrieller Forschungsvereinigungen „Otto von Guericke“ e.V.</w:t>
      </w:r>
      <w:r>
        <w:rPr>
          <w:rFonts w:cs="Arial"/>
          <w:color w:val="auto"/>
        </w:rPr>
        <w:t>, AiF</w:t>
      </w:r>
      <w:r w:rsidR="00D360EF">
        <w:rPr>
          <w:rFonts w:cs="Arial"/>
          <w:color w:val="auto"/>
        </w:rPr>
        <w:t xml:space="preserve"> (</w:t>
      </w:r>
      <w:r w:rsidRPr="003B241F">
        <w:rPr>
          <w:rFonts w:cs="Arial"/>
          <w:color w:val="auto"/>
        </w:rPr>
        <w:t>German Federation of Industrial Research Associations</w:t>
      </w:r>
      <w:r>
        <w:rPr>
          <w:rFonts w:cs="Arial"/>
          <w:color w:val="auto"/>
        </w:rPr>
        <w:t xml:space="preserve">) and the </w:t>
      </w:r>
      <w:r w:rsidRPr="003B241F">
        <w:rPr>
          <w:rFonts w:cs="Arial"/>
          <w:color w:val="auto"/>
        </w:rPr>
        <w:t>Deutsche Forschungsgemeinschaft</w:t>
      </w:r>
      <w:r>
        <w:rPr>
          <w:rFonts w:cs="Arial"/>
          <w:color w:val="auto"/>
        </w:rPr>
        <w:t>, DFG</w:t>
      </w:r>
      <w:r w:rsidR="00D360EF">
        <w:rPr>
          <w:rFonts w:cs="Arial"/>
          <w:color w:val="auto"/>
        </w:rPr>
        <w:t xml:space="preserve"> (</w:t>
      </w:r>
      <w:r w:rsidRPr="003B241F">
        <w:rPr>
          <w:rFonts w:cs="Arial"/>
          <w:color w:val="auto"/>
        </w:rPr>
        <w:t>German Research Foundation)</w:t>
      </w:r>
      <w:r>
        <w:rPr>
          <w:rFonts w:cs="Arial"/>
          <w:color w:val="auto"/>
        </w:rPr>
        <w:t xml:space="preserve"> for partly funding the presented work under contract number </w:t>
      </w:r>
      <w:r w:rsidRPr="003B241F">
        <w:rPr>
          <w:rFonts w:cs="Arial"/>
          <w:color w:val="auto"/>
        </w:rPr>
        <w:t xml:space="preserve">14248 </w:t>
      </w:r>
      <w:r>
        <w:rPr>
          <w:rFonts w:cs="Arial"/>
          <w:color w:val="auto"/>
        </w:rPr>
        <w:t xml:space="preserve">and </w:t>
      </w:r>
      <w:r w:rsidRPr="003B241F">
        <w:rPr>
          <w:rFonts w:cs="Arial"/>
          <w:color w:val="auto"/>
        </w:rPr>
        <w:t>STR 662/4-1</w:t>
      </w:r>
      <w:r>
        <w:rPr>
          <w:rFonts w:cs="Arial"/>
          <w:color w:val="auto"/>
        </w:rPr>
        <w:t>, respectively.</w:t>
      </w:r>
    </w:p>
    <w:p w:rsidR="006305D7" w:rsidRPr="008363ED" w:rsidRDefault="006305D7" w:rsidP="00806DC6">
      <w:pPr>
        <w:rPr>
          <w:b/>
          <w:color w:val="7F7F7F"/>
        </w:rPr>
      </w:pPr>
    </w:p>
    <w:p w:rsidR="003B241F" w:rsidRPr="008363ED" w:rsidRDefault="006305D7" w:rsidP="00806DC6">
      <w:pPr>
        <w:widowControl/>
        <w:jc w:val="left"/>
        <w:rPr>
          <w:rFonts w:ascii="NimbusRomNo9L-Regu" w:hAnsi="NimbusRomNo9L-Regu" w:cs="NimbusRomNo9L-Regu"/>
          <w:b/>
          <w:color w:val="auto"/>
          <w:sz w:val="18"/>
          <w:szCs w:val="18"/>
        </w:rPr>
      </w:pPr>
      <w:r w:rsidRPr="008363ED">
        <w:rPr>
          <w:rFonts w:cs="Arial"/>
          <w:b/>
          <w:bCs/>
        </w:rPr>
        <w:t>REFERENCES</w:t>
      </w:r>
      <w:r w:rsidR="006A532C" w:rsidRPr="008363ED">
        <w:rPr>
          <w:rFonts w:ascii="NimbusRomNo9L-Regu" w:hAnsi="NimbusRomNo9L-Regu" w:cs="NimbusRomNo9L-Regu"/>
          <w:b/>
          <w:color w:val="auto"/>
          <w:sz w:val="18"/>
          <w:szCs w:val="18"/>
        </w:rPr>
        <w:t>:</w:t>
      </w:r>
    </w:p>
    <w:p w:rsidR="00453BCA" w:rsidRPr="00453BCA" w:rsidRDefault="00F630FD" w:rsidP="00806DC6">
      <w:pPr>
        <w:widowControl/>
        <w:numPr>
          <w:ilvl w:val="0"/>
          <w:numId w:val="2"/>
        </w:numPr>
        <w:ind w:left="0" w:firstLine="0"/>
        <w:jc w:val="left"/>
        <w:rPr>
          <w:rFonts w:cs="Arial"/>
          <w:i/>
        </w:rPr>
      </w:pPr>
      <w:r w:rsidRPr="0064676D">
        <w:rPr>
          <w:rFonts w:cs="Arial"/>
        </w:rPr>
        <w:t>Hong, Y. C.</w:t>
      </w:r>
      <w:r w:rsidR="00D360EF" w:rsidRPr="00ED717F">
        <w:rPr>
          <w:rFonts w:cs="Arial"/>
          <w:i/>
        </w:rPr>
        <w:t xml:space="preserve"> et al. </w:t>
      </w:r>
      <w:r w:rsidR="0064676D" w:rsidRPr="0064676D">
        <w:rPr>
          <w:rFonts w:cs="Arial"/>
        </w:rPr>
        <w:t>Microwave</w:t>
      </w:r>
      <w:r w:rsidR="009F0854">
        <w:rPr>
          <w:rFonts w:cs="Arial"/>
        </w:rPr>
        <w:t xml:space="preserve"> </w:t>
      </w:r>
      <w:r w:rsidR="0064676D" w:rsidRPr="0064676D">
        <w:rPr>
          <w:rFonts w:cs="Arial"/>
        </w:rPr>
        <w:t>plasma torch abatement of NF</w:t>
      </w:r>
      <w:r w:rsidR="0064676D" w:rsidRPr="0064676D">
        <w:rPr>
          <w:rFonts w:cs="Arial"/>
          <w:vertAlign w:val="subscript"/>
        </w:rPr>
        <w:t>3</w:t>
      </w:r>
      <w:r w:rsidR="0064676D" w:rsidRPr="0064676D">
        <w:rPr>
          <w:rFonts w:cs="Arial"/>
        </w:rPr>
        <w:t xml:space="preserve"> and SF</w:t>
      </w:r>
      <w:r w:rsidR="0064676D" w:rsidRPr="0064676D">
        <w:rPr>
          <w:rFonts w:cs="Arial"/>
          <w:vertAlign w:val="subscript"/>
        </w:rPr>
        <w:t>6</w:t>
      </w:r>
      <w:r w:rsidR="0064676D" w:rsidRPr="0064676D">
        <w:rPr>
          <w:rFonts w:cs="Arial"/>
        </w:rPr>
        <w:t>.</w:t>
      </w:r>
      <w:r w:rsidRPr="0064676D">
        <w:rPr>
          <w:rFonts w:cs="Arial"/>
        </w:rPr>
        <w:t xml:space="preserve"> </w:t>
      </w:r>
      <w:r w:rsidRPr="0064676D">
        <w:rPr>
          <w:rFonts w:cs="Arial"/>
          <w:i/>
        </w:rPr>
        <w:t>Phys. Plasma</w:t>
      </w:r>
      <w:r w:rsidR="0064676D" w:rsidRPr="0064676D">
        <w:rPr>
          <w:rFonts w:cs="Arial"/>
        </w:rPr>
        <w:t>.</w:t>
      </w:r>
      <w:r w:rsidR="0064676D">
        <w:rPr>
          <w:rFonts w:cs="Arial"/>
        </w:rPr>
        <w:t xml:space="preserve"> </w:t>
      </w:r>
      <w:r w:rsidR="0064676D" w:rsidRPr="0064676D">
        <w:rPr>
          <w:rFonts w:cs="Arial"/>
          <w:b/>
        </w:rPr>
        <w:t>13</w:t>
      </w:r>
      <w:r w:rsidR="00453BCA">
        <w:rPr>
          <w:rFonts w:cs="Arial"/>
        </w:rPr>
        <w:t xml:space="preserve"> 033508, </w:t>
      </w:r>
      <w:r w:rsidR="00453BCA" w:rsidRPr="00453BCA">
        <w:rPr>
          <w:rFonts w:cs="Arial"/>
        </w:rPr>
        <w:t>DOI: 10.1063/1.2182240</w:t>
      </w:r>
      <w:r w:rsidR="00D360EF">
        <w:rPr>
          <w:rFonts w:cs="Arial"/>
        </w:rPr>
        <w:t xml:space="preserve"> (</w:t>
      </w:r>
      <w:r w:rsidR="00453BCA">
        <w:rPr>
          <w:rFonts w:cs="Arial"/>
        </w:rPr>
        <w:t xml:space="preserve">2006). </w:t>
      </w:r>
    </w:p>
    <w:p w:rsidR="00453BCA" w:rsidRDefault="00453BCA" w:rsidP="00806DC6">
      <w:pPr>
        <w:widowControl/>
        <w:numPr>
          <w:ilvl w:val="0"/>
          <w:numId w:val="2"/>
        </w:numPr>
        <w:ind w:left="0" w:firstLine="0"/>
        <w:jc w:val="left"/>
        <w:rPr>
          <w:rFonts w:cs="Arial"/>
        </w:rPr>
      </w:pPr>
      <w:r w:rsidRPr="00453BCA">
        <w:rPr>
          <w:rFonts w:cs="Arial"/>
        </w:rPr>
        <w:t>Kabouzi</w:t>
      </w:r>
      <w:r>
        <w:rPr>
          <w:rFonts w:cs="Arial"/>
        </w:rPr>
        <w:t>, Y.</w:t>
      </w:r>
      <w:r w:rsidR="00D360EF" w:rsidRPr="00EA1469">
        <w:rPr>
          <w:rFonts w:cs="Arial"/>
          <w:i/>
        </w:rPr>
        <w:t xml:space="preserve"> et al.</w:t>
      </w:r>
      <w:r w:rsidR="00D360EF">
        <w:rPr>
          <w:rFonts w:cs="Arial"/>
          <w:i/>
        </w:rPr>
        <w:t xml:space="preserve"> </w:t>
      </w:r>
      <w:r w:rsidRPr="00453BCA">
        <w:rPr>
          <w:rFonts w:cs="Arial"/>
        </w:rPr>
        <w:t>Abatement of perfluorinated compounds using microwave plasmas at atmospheric</w:t>
      </w:r>
      <w:r>
        <w:rPr>
          <w:rFonts w:cs="Arial"/>
        </w:rPr>
        <w:t xml:space="preserve"> </w:t>
      </w:r>
      <w:r w:rsidR="00AC77BD">
        <w:rPr>
          <w:rFonts w:cs="Arial"/>
        </w:rPr>
        <w:t>p</w:t>
      </w:r>
      <w:r w:rsidR="00AC77BD" w:rsidRPr="00453BCA">
        <w:rPr>
          <w:rFonts w:cs="Arial"/>
        </w:rPr>
        <w:t>ressure</w:t>
      </w:r>
      <w:r w:rsidRPr="00453BCA">
        <w:rPr>
          <w:rFonts w:cs="Arial"/>
        </w:rPr>
        <w:t>.</w:t>
      </w:r>
      <w:r w:rsidRPr="00453BCA">
        <w:rPr>
          <w:rFonts w:cs="Arial"/>
          <w:i/>
        </w:rPr>
        <w:t xml:space="preserve"> J. Appl. Phys</w:t>
      </w:r>
      <w:r w:rsidR="006A532C">
        <w:rPr>
          <w:rFonts w:cs="Arial"/>
          <w:i/>
        </w:rPr>
        <w:t>.</w:t>
      </w:r>
      <w:r w:rsidRPr="00453BCA">
        <w:rPr>
          <w:rFonts w:cs="Arial"/>
          <w:i/>
        </w:rPr>
        <w:t xml:space="preserve"> </w:t>
      </w:r>
      <w:r w:rsidRPr="00453BCA">
        <w:rPr>
          <w:rFonts w:cs="Arial"/>
          <w:b/>
        </w:rPr>
        <w:t>93</w:t>
      </w:r>
      <w:r>
        <w:rPr>
          <w:rFonts w:cs="Arial"/>
        </w:rPr>
        <w:t xml:space="preserve"> (12)</w:t>
      </w:r>
      <w:r w:rsidRPr="00453BCA">
        <w:rPr>
          <w:rFonts w:cs="Arial"/>
        </w:rPr>
        <w:t>,</w:t>
      </w:r>
      <w:r>
        <w:rPr>
          <w:rFonts w:cs="Arial"/>
        </w:rPr>
        <w:t xml:space="preserve"> </w:t>
      </w:r>
      <w:r w:rsidRPr="00453BCA">
        <w:rPr>
          <w:rFonts w:cs="Arial"/>
        </w:rPr>
        <w:t>9483 – 9496, DOI: 10.1063/1.1574595</w:t>
      </w:r>
      <w:r w:rsidR="00D360EF">
        <w:rPr>
          <w:rFonts w:cs="Arial"/>
        </w:rPr>
        <w:t xml:space="preserve"> (</w:t>
      </w:r>
      <w:r w:rsidRPr="00453BCA">
        <w:rPr>
          <w:rFonts w:cs="Arial"/>
        </w:rPr>
        <w:t>2003).</w:t>
      </w:r>
    </w:p>
    <w:p w:rsidR="00453BCA" w:rsidRDefault="00453BCA" w:rsidP="00806DC6">
      <w:pPr>
        <w:widowControl/>
        <w:numPr>
          <w:ilvl w:val="0"/>
          <w:numId w:val="2"/>
        </w:numPr>
        <w:ind w:left="0" w:firstLine="0"/>
        <w:jc w:val="left"/>
        <w:rPr>
          <w:rFonts w:cs="Arial"/>
        </w:rPr>
      </w:pPr>
      <w:r w:rsidRPr="00453BCA">
        <w:rPr>
          <w:rFonts w:cs="Arial"/>
        </w:rPr>
        <w:t>Kabouzi</w:t>
      </w:r>
      <w:r>
        <w:rPr>
          <w:rFonts w:cs="Arial"/>
        </w:rPr>
        <w:t xml:space="preserve">, Y., </w:t>
      </w:r>
      <w:r w:rsidRPr="00453BCA">
        <w:rPr>
          <w:rFonts w:cs="Arial"/>
        </w:rPr>
        <w:t>Moisan</w:t>
      </w:r>
      <w:r>
        <w:rPr>
          <w:rFonts w:cs="Arial"/>
        </w:rPr>
        <w:t>, M</w:t>
      </w:r>
      <w:r w:rsidR="006A532C">
        <w:rPr>
          <w:rFonts w:cs="Arial"/>
        </w:rPr>
        <w:t>.</w:t>
      </w:r>
      <w:r w:rsidRPr="00453BCA">
        <w:rPr>
          <w:rFonts w:cs="Arial"/>
        </w:rPr>
        <w:t xml:space="preserve"> Pulsed Microwave Discharges Sustained at Atmospheric</w:t>
      </w:r>
      <w:r>
        <w:rPr>
          <w:rFonts w:cs="Arial"/>
        </w:rPr>
        <w:t xml:space="preserve"> </w:t>
      </w:r>
      <w:r w:rsidRPr="00453BCA">
        <w:rPr>
          <w:rFonts w:cs="Arial"/>
        </w:rPr>
        <w:t xml:space="preserve">Pressure: Study of Contraction and Filamentation Phenomena. </w:t>
      </w:r>
      <w:r w:rsidRPr="00453BCA">
        <w:rPr>
          <w:rFonts w:cs="Arial"/>
          <w:i/>
        </w:rPr>
        <w:t>IEEE Transaction on Plasma Science</w:t>
      </w:r>
      <w:r>
        <w:rPr>
          <w:rFonts w:cs="Arial"/>
          <w:i/>
        </w:rPr>
        <w:t>.</w:t>
      </w:r>
      <w:r w:rsidRPr="00453BCA">
        <w:rPr>
          <w:rFonts w:cs="Arial"/>
        </w:rPr>
        <w:t xml:space="preserve"> </w:t>
      </w:r>
      <w:r w:rsidRPr="00806DC6">
        <w:rPr>
          <w:rFonts w:cs="Arial"/>
          <w:b/>
        </w:rPr>
        <w:t>33</w:t>
      </w:r>
      <w:r>
        <w:rPr>
          <w:rFonts w:cs="Arial"/>
        </w:rPr>
        <w:t xml:space="preserve">, 292 – </w:t>
      </w:r>
      <w:r w:rsidRPr="00453BCA">
        <w:rPr>
          <w:rFonts w:cs="Arial"/>
        </w:rPr>
        <w:t>293</w:t>
      </w:r>
      <w:r w:rsidR="00D360EF">
        <w:rPr>
          <w:rFonts w:cs="Arial"/>
        </w:rPr>
        <w:t xml:space="preserve"> (</w:t>
      </w:r>
      <w:r w:rsidRPr="00453BCA">
        <w:rPr>
          <w:rFonts w:cs="Arial"/>
        </w:rPr>
        <w:t>2005).</w:t>
      </w:r>
    </w:p>
    <w:p w:rsidR="00453BCA" w:rsidRPr="00453BCA" w:rsidRDefault="00453BCA" w:rsidP="00806DC6">
      <w:pPr>
        <w:widowControl/>
        <w:numPr>
          <w:ilvl w:val="0"/>
          <w:numId w:val="2"/>
        </w:numPr>
        <w:ind w:left="0" w:firstLine="0"/>
        <w:jc w:val="left"/>
        <w:rPr>
          <w:rFonts w:cs="Arial"/>
        </w:rPr>
      </w:pPr>
      <w:r w:rsidRPr="00453BCA">
        <w:rPr>
          <w:rFonts w:cs="Arial"/>
        </w:rPr>
        <w:t>Hong</w:t>
      </w:r>
      <w:r>
        <w:rPr>
          <w:rFonts w:cs="Arial"/>
        </w:rPr>
        <w:t xml:space="preserve">, Y. C., </w:t>
      </w:r>
      <w:r w:rsidRPr="00453BCA">
        <w:rPr>
          <w:rFonts w:cs="Arial"/>
        </w:rPr>
        <w:t>Uhm</w:t>
      </w:r>
      <w:r>
        <w:rPr>
          <w:rFonts w:cs="Arial"/>
        </w:rPr>
        <w:t>, H. S</w:t>
      </w:r>
      <w:r w:rsidR="006A532C">
        <w:rPr>
          <w:rFonts w:cs="Arial"/>
        </w:rPr>
        <w:t>.</w:t>
      </w:r>
      <w:r w:rsidRPr="00453BCA">
        <w:rPr>
          <w:rFonts w:cs="Arial"/>
        </w:rPr>
        <w:t xml:space="preserve"> Abatement of CF</w:t>
      </w:r>
      <w:r w:rsidRPr="0042417E">
        <w:rPr>
          <w:rFonts w:cs="Arial"/>
          <w:vertAlign w:val="subscript"/>
        </w:rPr>
        <w:t>4</w:t>
      </w:r>
      <w:r w:rsidRPr="00453BCA">
        <w:rPr>
          <w:rFonts w:cs="Arial"/>
        </w:rPr>
        <w:t xml:space="preserve"> by atmos</w:t>
      </w:r>
      <w:r>
        <w:rPr>
          <w:rFonts w:cs="Arial"/>
        </w:rPr>
        <w:t xml:space="preserve">pheric-pressure microwave torch. </w:t>
      </w:r>
      <w:r w:rsidRPr="00651D25">
        <w:rPr>
          <w:rFonts w:cs="Arial"/>
          <w:i/>
        </w:rPr>
        <w:t>Ph</w:t>
      </w:r>
      <w:r w:rsidR="00651D25" w:rsidRPr="00651D25">
        <w:rPr>
          <w:rFonts w:cs="Arial"/>
          <w:i/>
        </w:rPr>
        <w:t>ys. Plasma</w:t>
      </w:r>
      <w:r w:rsidR="00651D25">
        <w:rPr>
          <w:rFonts w:cs="Arial"/>
        </w:rPr>
        <w:t>.</w:t>
      </w:r>
      <w:r>
        <w:rPr>
          <w:rFonts w:cs="Arial"/>
        </w:rPr>
        <w:t xml:space="preserve"> </w:t>
      </w:r>
      <w:r w:rsidRPr="00453BCA">
        <w:rPr>
          <w:rFonts w:cs="Arial"/>
          <w:b/>
        </w:rPr>
        <w:t>10</w:t>
      </w:r>
      <w:r w:rsidRPr="00453BCA">
        <w:rPr>
          <w:rFonts w:cs="Arial"/>
        </w:rPr>
        <w:t xml:space="preserve"> (8), </w:t>
      </w:r>
      <w:r w:rsidR="00FD7536">
        <w:rPr>
          <w:rFonts w:cs="Arial"/>
        </w:rPr>
        <w:t xml:space="preserve">3410 – </w:t>
      </w:r>
      <w:r w:rsidR="00FD7536" w:rsidRPr="00453BCA">
        <w:rPr>
          <w:rFonts w:cs="Arial"/>
        </w:rPr>
        <w:t xml:space="preserve">3414, </w:t>
      </w:r>
      <w:r w:rsidR="00651D25" w:rsidRPr="00651D25">
        <w:rPr>
          <w:rFonts w:cs="Arial"/>
        </w:rPr>
        <w:t>DOI: 10.1063/1.1587154</w:t>
      </w:r>
      <w:r w:rsidR="00D360EF">
        <w:rPr>
          <w:rFonts w:cs="Arial"/>
        </w:rPr>
        <w:t xml:space="preserve"> (</w:t>
      </w:r>
      <w:r w:rsidRPr="00453BCA">
        <w:rPr>
          <w:rFonts w:cs="Arial"/>
        </w:rPr>
        <w:t>2003</w:t>
      </w:r>
      <w:r>
        <w:rPr>
          <w:rFonts w:cs="Arial"/>
        </w:rPr>
        <w:t>)</w:t>
      </w:r>
      <w:r w:rsidR="0042417E">
        <w:rPr>
          <w:rFonts w:cs="Arial"/>
        </w:rPr>
        <w:t>.</w:t>
      </w:r>
    </w:p>
    <w:p w:rsidR="00F630FD" w:rsidRPr="0042417E" w:rsidRDefault="00F630FD" w:rsidP="00806DC6">
      <w:pPr>
        <w:widowControl/>
        <w:numPr>
          <w:ilvl w:val="0"/>
          <w:numId w:val="2"/>
        </w:numPr>
        <w:ind w:left="0" w:firstLine="0"/>
        <w:jc w:val="left"/>
        <w:rPr>
          <w:rFonts w:cs="Arial"/>
          <w:lang w:val="de-DE"/>
        </w:rPr>
      </w:pPr>
      <w:r w:rsidRPr="00ED717F">
        <w:rPr>
          <w:rFonts w:cs="Arial"/>
        </w:rPr>
        <w:t>Leins, M</w:t>
      </w:r>
      <w:r w:rsidR="00D360EF" w:rsidRPr="00ED717F">
        <w:rPr>
          <w:rFonts w:cs="Arial"/>
        </w:rPr>
        <w:t>.</w:t>
      </w:r>
      <w:r w:rsidR="00D360EF" w:rsidRPr="00EA1469">
        <w:rPr>
          <w:rFonts w:cs="Arial"/>
          <w:i/>
        </w:rPr>
        <w:t xml:space="preserve"> et al.</w:t>
      </w:r>
      <w:r w:rsidR="00D360EF">
        <w:rPr>
          <w:rFonts w:cs="Arial"/>
          <w:i/>
        </w:rPr>
        <w:t xml:space="preserve"> </w:t>
      </w:r>
      <w:r w:rsidRPr="00F630FD">
        <w:rPr>
          <w:rFonts w:cs="Arial"/>
        </w:rPr>
        <w:t>Development and Characterisation of a</w:t>
      </w:r>
      <w:r>
        <w:rPr>
          <w:rFonts w:cs="Arial"/>
        </w:rPr>
        <w:t xml:space="preserve"> </w:t>
      </w:r>
      <w:r w:rsidRPr="00F630FD">
        <w:rPr>
          <w:rFonts w:cs="Arial"/>
        </w:rPr>
        <w:t>Microwave-heated Atmospheric Plasma Torch</w:t>
      </w:r>
      <w:r>
        <w:rPr>
          <w:rFonts w:cs="Arial"/>
        </w:rPr>
        <w:t xml:space="preserve">. </w:t>
      </w:r>
      <w:r w:rsidRPr="00F630FD">
        <w:rPr>
          <w:rFonts w:cs="Arial"/>
          <w:i/>
        </w:rPr>
        <w:t xml:space="preserve">Plasma Process. </w:t>
      </w:r>
      <w:r w:rsidRPr="0042417E">
        <w:rPr>
          <w:rFonts w:cs="Arial"/>
          <w:i/>
          <w:lang w:val="de-DE"/>
        </w:rPr>
        <w:t>Polym</w:t>
      </w:r>
      <w:r w:rsidR="006A532C">
        <w:rPr>
          <w:rFonts w:cs="Arial"/>
          <w:i/>
          <w:lang w:val="de-DE"/>
        </w:rPr>
        <w:t>.</w:t>
      </w:r>
      <w:r w:rsidRPr="0042417E">
        <w:rPr>
          <w:rFonts w:cs="Arial"/>
          <w:lang w:val="de-DE"/>
        </w:rPr>
        <w:t xml:space="preserve"> </w:t>
      </w:r>
      <w:r w:rsidRPr="0042417E">
        <w:rPr>
          <w:rFonts w:cs="Arial"/>
          <w:b/>
          <w:lang w:val="de-DE"/>
        </w:rPr>
        <w:t>6</w:t>
      </w:r>
      <w:r w:rsidRPr="0042417E">
        <w:rPr>
          <w:rFonts w:cs="Arial"/>
          <w:lang w:val="de-DE"/>
        </w:rPr>
        <w:t xml:space="preserve">, 227 – 232, </w:t>
      </w:r>
      <w:r w:rsidR="0064676D" w:rsidRPr="0042417E">
        <w:rPr>
          <w:rFonts w:cs="Arial"/>
          <w:lang w:val="de-DE"/>
        </w:rPr>
        <w:t>DOI: 10.1002/ppap.200930604</w:t>
      </w:r>
      <w:r w:rsidR="00D360EF">
        <w:rPr>
          <w:rFonts w:cs="Arial"/>
          <w:lang w:val="de-DE"/>
        </w:rPr>
        <w:t xml:space="preserve"> (</w:t>
      </w:r>
      <w:r w:rsidRPr="0042417E">
        <w:rPr>
          <w:rFonts w:cs="Arial"/>
          <w:lang w:val="de-DE"/>
        </w:rPr>
        <w:t>2009).</w:t>
      </w:r>
    </w:p>
    <w:p w:rsidR="00F630FD" w:rsidRDefault="00F630FD" w:rsidP="00806DC6">
      <w:pPr>
        <w:widowControl/>
        <w:numPr>
          <w:ilvl w:val="0"/>
          <w:numId w:val="2"/>
        </w:numPr>
        <w:ind w:left="0" w:firstLine="0"/>
        <w:jc w:val="left"/>
        <w:rPr>
          <w:rFonts w:cs="Arial"/>
          <w:lang w:val="de-DE"/>
        </w:rPr>
      </w:pPr>
      <w:r w:rsidRPr="0042417E">
        <w:rPr>
          <w:rFonts w:cs="Arial"/>
          <w:lang w:val="de-DE"/>
        </w:rPr>
        <w:t>Alberts, L., Kaiser, M., Leins, M., Reiser, M</w:t>
      </w:r>
      <w:r w:rsidR="006A532C">
        <w:rPr>
          <w:rFonts w:cs="Arial"/>
          <w:lang w:val="de-DE"/>
        </w:rPr>
        <w:t>.</w:t>
      </w:r>
      <w:r w:rsidRPr="0042417E">
        <w:rPr>
          <w:lang w:val="de-DE"/>
        </w:rPr>
        <w:t xml:space="preserve"> </w:t>
      </w:r>
      <w:r w:rsidRPr="0042417E">
        <w:rPr>
          <w:rFonts w:cs="Arial"/>
          <w:lang w:val="de-DE"/>
        </w:rPr>
        <w:t>Über die Möglichkeit des Abbaus von C-haltigen Abga</w:t>
      </w:r>
      <w:r w:rsidRPr="00F630FD">
        <w:rPr>
          <w:rFonts w:cs="Arial"/>
          <w:lang w:val="de-DE"/>
        </w:rPr>
        <w:t>sen mit atmosphärischen Mikrowellen-Plasmen.</w:t>
      </w:r>
      <w:r>
        <w:rPr>
          <w:rFonts w:cs="Arial"/>
          <w:lang w:val="de-DE"/>
        </w:rPr>
        <w:t xml:space="preserve"> </w:t>
      </w:r>
      <w:r w:rsidRPr="0064676D">
        <w:rPr>
          <w:rFonts w:cs="Arial"/>
          <w:i/>
          <w:lang w:val="de-DE"/>
        </w:rPr>
        <w:t>Proc. UMTK, VDI-Berichte 2040 P3</w:t>
      </w:r>
      <w:r w:rsidRPr="0064676D">
        <w:rPr>
          <w:rFonts w:cs="Arial"/>
          <w:lang w:val="de-DE"/>
        </w:rPr>
        <w:t>. 217 – 221</w:t>
      </w:r>
      <w:r w:rsidR="00D360EF">
        <w:rPr>
          <w:rFonts w:cs="Arial"/>
          <w:lang w:val="de-DE"/>
        </w:rPr>
        <w:t xml:space="preserve"> (</w:t>
      </w:r>
      <w:r w:rsidRPr="0064676D">
        <w:rPr>
          <w:rFonts w:cs="Arial"/>
          <w:lang w:val="de-DE"/>
        </w:rPr>
        <w:t>2008).</w:t>
      </w:r>
    </w:p>
    <w:p w:rsidR="00EC6C23" w:rsidRPr="008719C5" w:rsidRDefault="00EC6C23" w:rsidP="00806DC6">
      <w:pPr>
        <w:widowControl/>
        <w:numPr>
          <w:ilvl w:val="0"/>
          <w:numId w:val="2"/>
        </w:numPr>
        <w:ind w:left="0" w:firstLine="0"/>
        <w:jc w:val="left"/>
        <w:rPr>
          <w:rFonts w:cs="Arial"/>
        </w:rPr>
      </w:pPr>
      <w:r>
        <w:rPr>
          <w:rFonts w:cs="Arial"/>
          <w:lang w:val="de-DE"/>
        </w:rPr>
        <w:t>Leins, M</w:t>
      </w:r>
      <w:r w:rsidR="00D360EF">
        <w:rPr>
          <w:rFonts w:cs="Arial"/>
          <w:lang w:val="de-DE"/>
        </w:rPr>
        <w:t>.</w:t>
      </w:r>
      <w:r w:rsidR="00D360EF" w:rsidRPr="00ED717F">
        <w:rPr>
          <w:rFonts w:cs="Arial"/>
          <w:i/>
          <w:lang w:val="de-DE"/>
        </w:rPr>
        <w:t xml:space="preserve"> et al. </w:t>
      </w:r>
      <w:r w:rsidRPr="00EC6C23">
        <w:rPr>
          <w:rFonts w:cs="Arial"/>
          <w:lang w:val="de-DE"/>
        </w:rPr>
        <w:t>Entwicklung und Charakterisierung einer Mikrowellen-Plasmaquelle bei Atmosphärendruck für den Abbau von VOC-haltigen Abgasen</w:t>
      </w:r>
      <w:r>
        <w:rPr>
          <w:rFonts w:cs="Arial"/>
          <w:lang w:val="de-DE"/>
        </w:rPr>
        <w:t xml:space="preserve">. </w:t>
      </w:r>
      <w:r w:rsidRPr="008719C5">
        <w:rPr>
          <w:rFonts w:cs="Arial"/>
        </w:rPr>
        <w:t xml:space="preserve">Proc. UMTK, </w:t>
      </w:r>
      <w:r w:rsidRPr="008719C5">
        <w:rPr>
          <w:rFonts w:cs="Arial"/>
          <w:i/>
        </w:rPr>
        <w:t>VDI-Berichte 2040 P3.</w:t>
      </w:r>
      <w:r w:rsidRPr="008719C5">
        <w:rPr>
          <w:rFonts w:cs="Arial"/>
        </w:rPr>
        <w:t xml:space="preserve"> (2008).</w:t>
      </w:r>
    </w:p>
    <w:p w:rsidR="0042417E" w:rsidRPr="0042417E" w:rsidRDefault="0042417E" w:rsidP="00806DC6">
      <w:pPr>
        <w:widowControl/>
        <w:numPr>
          <w:ilvl w:val="0"/>
          <w:numId w:val="2"/>
        </w:numPr>
        <w:ind w:left="0" w:firstLine="0"/>
        <w:jc w:val="left"/>
        <w:rPr>
          <w:rFonts w:cs="Arial"/>
        </w:rPr>
      </w:pPr>
      <w:r w:rsidRPr="0042417E">
        <w:rPr>
          <w:rFonts w:cs="Arial"/>
        </w:rPr>
        <w:t>Fridman, A</w:t>
      </w:r>
      <w:r w:rsidR="006A532C">
        <w:rPr>
          <w:rFonts w:cs="Arial"/>
        </w:rPr>
        <w:t>.</w:t>
      </w:r>
      <w:r w:rsidRPr="0042417E">
        <w:rPr>
          <w:rFonts w:cs="Arial"/>
        </w:rPr>
        <w:t xml:space="preserve"> Plasma Chemistry. Cambridge University Press</w:t>
      </w:r>
      <w:r w:rsidR="00D360EF">
        <w:rPr>
          <w:rFonts w:cs="Arial"/>
        </w:rPr>
        <w:t>, New York (</w:t>
      </w:r>
      <w:r w:rsidRPr="0042417E">
        <w:rPr>
          <w:rFonts w:cs="Arial"/>
        </w:rPr>
        <w:t>2008).</w:t>
      </w:r>
    </w:p>
    <w:p w:rsidR="0042417E" w:rsidRDefault="0042417E" w:rsidP="00806DC6">
      <w:pPr>
        <w:widowControl/>
        <w:numPr>
          <w:ilvl w:val="0"/>
          <w:numId w:val="2"/>
        </w:numPr>
        <w:ind w:left="0" w:firstLine="0"/>
        <w:jc w:val="left"/>
        <w:rPr>
          <w:rFonts w:cs="Arial"/>
        </w:rPr>
      </w:pPr>
      <w:r w:rsidRPr="0042417E">
        <w:rPr>
          <w:rFonts w:cs="Arial"/>
        </w:rPr>
        <w:t>Azizov</w:t>
      </w:r>
      <w:r>
        <w:rPr>
          <w:rFonts w:cs="Arial"/>
        </w:rPr>
        <w:t>, R. I</w:t>
      </w:r>
      <w:r w:rsidR="00D360EF" w:rsidRPr="00ED717F">
        <w:rPr>
          <w:rFonts w:cs="Arial"/>
        </w:rPr>
        <w:t>.</w:t>
      </w:r>
      <w:r w:rsidR="00D360EF" w:rsidRPr="00EA1469">
        <w:rPr>
          <w:rFonts w:cs="Arial"/>
          <w:i/>
        </w:rPr>
        <w:t xml:space="preserve"> et al.</w:t>
      </w:r>
      <w:r w:rsidR="00D360EF">
        <w:rPr>
          <w:rFonts w:cs="Arial"/>
          <w:i/>
        </w:rPr>
        <w:t xml:space="preserve"> </w:t>
      </w:r>
      <w:r w:rsidRPr="0042417E">
        <w:rPr>
          <w:rFonts w:cs="Arial"/>
        </w:rPr>
        <w:t>The non</w:t>
      </w:r>
      <w:r w:rsidR="005A566A">
        <w:rPr>
          <w:rFonts w:cs="Arial"/>
        </w:rPr>
        <w:t>e</w:t>
      </w:r>
      <w:r w:rsidRPr="0042417E">
        <w:rPr>
          <w:rFonts w:cs="Arial"/>
        </w:rPr>
        <w:t>equilibrium plasma</w:t>
      </w:r>
      <w:r w:rsidR="005A566A">
        <w:rPr>
          <w:rFonts w:cs="Arial"/>
        </w:rPr>
        <w:t xml:space="preserve"> </w:t>
      </w:r>
      <w:r w:rsidRPr="0042417E">
        <w:rPr>
          <w:rFonts w:cs="Arial"/>
        </w:rPr>
        <w:t>chemical process of decomposition of</w:t>
      </w:r>
      <w:r>
        <w:rPr>
          <w:rFonts w:cs="Arial"/>
        </w:rPr>
        <w:t xml:space="preserve"> </w:t>
      </w:r>
      <w:r w:rsidRPr="0042417E">
        <w:rPr>
          <w:rFonts w:cs="Arial"/>
        </w:rPr>
        <w:t>CO</w:t>
      </w:r>
      <w:r w:rsidRPr="0042417E">
        <w:rPr>
          <w:rFonts w:cs="Arial"/>
          <w:vertAlign w:val="subscript"/>
        </w:rPr>
        <w:t>2</w:t>
      </w:r>
      <w:r w:rsidRPr="0042417E">
        <w:rPr>
          <w:rFonts w:cs="Arial"/>
        </w:rPr>
        <w:t xml:space="preserve"> in a supersonic SHF</w:t>
      </w:r>
      <w:r>
        <w:rPr>
          <w:rFonts w:cs="Arial"/>
        </w:rPr>
        <w:t xml:space="preserve"> </w:t>
      </w:r>
      <w:r w:rsidRPr="0042417E">
        <w:rPr>
          <w:rFonts w:cs="Arial"/>
        </w:rPr>
        <w:t>discharge</w:t>
      </w:r>
      <w:r>
        <w:rPr>
          <w:rFonts w:cs="Arial"/>
        </w:rPr>
        <w:t xml:space="preserve">. </w:t>
      </w:r>
      <w:r w:rsidRPr="0042417E">
        <w:rPr>
          <w:rFonts w:cs="Arial"/>
          <w:i/>
        </w:rPr>
        <w:t>Sov. Phys. Dokl</w:t>
      </w:r>
      <w:r w:rsidR="006A532C">
        <w:rPr>
          <w:rFonts w:cs="Arial"/>
        </w:rPr>
        <w:t>.</w:t>
      </w:r>
      <w:r w:rsidRPr="0042417E">
        <w:rPr>
          <w:rFonts w:cs="Arial"/>
        </w:rPr>
        <w:t xml:space="preserve"> </w:t>
      </w:r>
      <w:r w:rsidRPr="0042417E">
        <w:rPr>
          <w:rFonts w:cs="Arial"/>
          <w:b/>
        </w:rPr>
        <w:t>28</w:t>
      </w:r>
      <w:r>
        <w:rPr>
          <w:rFonts w:cs="Arial"/>
        </w:rPr>
        <w:t xml:space="preserve">, 567 – </w:t>
      </w:r>
      <w:r w:rsidRPr="0042417E">
        <w:rPr>
          <w:rFonts w:cs="Arial"/>
        </w:rPr>
        <w:t>569</w:t>
      </w:r>
      <w:r w:rsidR="00D360EF">
        <w:rPr>
          <w:rFonts w:cs="Arial"/>
        </w:rPr>
        <w:t xml:space="preserve"> (</w:t>
      </w:r>
      <w:r w:rsidRPr="0042417E">
        <w:rPr>
          <w:rFonts w:cs="Arial"/>
        </w:rPr>
        <w:t>1983).</w:t>
      </w:r>
    </w:p>
    <w:p w:rsidR="0035763D" w:rsidRPr="00A22368" w:rsidRDefault="0035763D" w:rsidP="00806DC6">
      <w:pPr>
        <w:widowControl/>
        <w:numPr>
          <w:ilvl w:val="0"/>
          <w:numId w:val="2"/>
        </w:numPr>
        <w:ind w:left="0" w:firstLine="0"/>
        <w:jc w:val="left"/>
        <w:rPr>
          <w:rFonts w:cs="Arial"/>
        </w:rPr>
      </w:pPr>
      <w:r w:rsidRPr="0035763D">
        <w:rPr>
          <w:rFonts w:cs="Arial"/>
        </w:rPr>
        <w:t>Moisan</w:t>
      </w:r>
      <w:r>
        <w:rPr>
          <w:rFonts w:cs="Arial"/>
        </w:rPr>
        <w:t xml:space="preserve">, M., </w:t>
      </w:r>
      <w:r w:rsidRPr="0035763D">
        <w:rPr>
          <w:rFonts w:cs="Arial"/>
        </w:rPr>
        <w:t>Zakrzewski</w:t>
      </w:r>
      <w:r>
        <w:rPr>
          <w:rFonts w:cs="Arial"/>
        </w:rPr>
        <w:t xml:space="preserve">, Z., </w:t>
      </w:r>
      <w:r w:rsidRPr="0035763D">
        <w:rPr>
          <w:rFonts w:cs="Arial"/>
        </w:rPr>
        <w:t>Pantel</w:t>
      </w:r>
      <w:r>
        <w:rPr>
          <w:rFonts w:cs="Arial"/>
        </w:rPr>
        <w:t xml:space="preserve">, R., </w:t>
      </w:r>
      <w:r w:rsidRPr="0035763D">
        <w:rPr>
          <w:rFonts w:cs="Arial"/>
        </w:rPr>
        <w:t>Leprince,</w:t>
      </w:r>
      <w:r>
        <w:rPr>
          <w:rFonts w:cs="Arial"/>
        </w:rPr>
        <w:t xml:space="preserve"> P</w:t>
      </w:r>
      <w:r w:rsidR="006A532C">
        <w:rPr>
          <w:rFonts w:cs="Arial"/>
        </w:rPr>
        <w:t>.</w:t>
      </w:r>
      <w:r w:rsidRPr="0035763D">
        <w:rPr>
          <w:rFonts w:cs="Arial"/>
        </w:rPr>
        <w:t xml:space="preserve"> </w:t>
      </w:r>
      <w:r w:rsidR="00A22368" w:rsidRPr="00A22368">
        <w:rPr>
          <w:rFonts w:cs="Arial"/>
        </w:rPr>
        <w:t>A</w:t>
      </w:r>
      <w:r w:rsidR="00D13008">
        <w:rPr>
          <w:rFonts w:cs="Arial"/>
        </w:rPr>
        <w:t>.</w:t>
      </w:r>
      <w:r w:rsidR="00A22368">
        <w:rPr>
          <w:rFonts w:cs="Arial"/>
        </w:rPr>
        <w:t xml:space="preserve"> Wavegui</w:t>
      </w:r>
      <w:r w:rsidR="00A22368" w:rsidRPr="00A22368">
        <w:rPr>
          <w:rFonts w:cs="Arial"/>
        </w:rPr>
        <w:t>de-Based</w:t>
      </w:r>
      <w:r w:rsidR="00A22368">
        <w:rPr>
          <w:rFonts w:cs="Arial"/>
        </w:rPr>
        <w:t xml:space="preserve"> </w:t>
      </w:r>
      <w:r w:rsidR="00A22368" w:rsidRPr="00A22368">
        <w:rPr>
          <w:rFonts w:cs="Arial"/>
        </w:rPr>
        <w:t>Launcher</w:t>
      </w:r>
      <w:r w:rsidR="00A22368">
        <w:rPr>
          <w:rFonts w:cs="Arial"/>
        </w:rPr>
        <w:t xml:space="preserve"> </w:t>
      </w:r>
      <w:r w:rsidR="00A22368" w:rsidRPr="00A22368">
        <w:rPr>
          <w:rFonts w:cs="Arial"/>
        </w:rPr>
        <w:t>to</w:t>
      </w:r>
      <w:r w:rsidR="00A22368">
        <w:rPr>
          <w:rFonts w:cs="Arial"/>
        </w:rPr>
        <w:t xml:space="preserve"> </w:t>
      </w:r>
      <w:r w:rsidR="00A22368" w:rsidRPr="00A22368">
        <w:rPr>
          <w:rFonts w:cs="Arial"/>
        </w:rPr>
        <w:t>Sustain</w:t>
      </w:r>
      <w:r w:rsidR="00A22368">
        <w:rPr>
          <w:rFonts w:cs="Arial"/>
        </w:rPr>
        <w:t xml:space="preserve"> </w:t>
      </w:r>
      <w:r w:rsidR="00A22368" w:rsidRPr="00A22368">
        <w:rPr>
          <w:rFonts w:cs="Arial"/>
        </w:rPr>
        <w:t>Long</w:t>
      </w:r>
      <w:r w:rsidR="00A22368">
        <w:rPr>
          <w:rFonts w:cs="Arial"/>
        </w:rPr>
        <w:t xml:space="preserve"> </w:t>
      </w:r>
      <w:r w:rsidR="00A22368" w:rsidRPr="00A22368">
        <w:rPr>
          <w:rFonts w:cs="Arial"/>
        </w:rPr>
        <w:t>Plasma</w:t>
      </w:r>
      <w:r w:rsidR="00A22368">
        <w:rPr>
          <w:rFonts w:cs="Arial"/>
        </w:rPr>
        <w:t xml:space="preserve"> </w:t>
      </w:r>
      <w:r w:rsidR="00A22368" w:rsidRPr="00A22368">
        <w:rPr>
          <w:rFonts w:cs="Arial"/>
        </w:rPr>
        <w:t>Columns</w:t>
      </w:r>
      <w:r w:rsidR="00A22368">
        <w:rPr>
          <w:rFonts w:cs="Arial"/>
        </w:rPr>
        <w:t xml:space="preserve"> </w:t>
      </w:r>
      <w:r w:rsidR="00A22368" w:rsidRPr="00A22368">
        <w:rPr>
          <w:rFonts w:cs="Arial"/>
        </w:rPr>
        <w:t>Through</w:t>
      </w:r>
      <w:r w:rsidR="00A22368">
        <w:rPr>
          <w:rFonts w:cs="Arial"/>
        </w:rPr>
        <w:t xml:space="preserve"> </w:t>
      </w:r>
      <w:r w:rsidR="00A22368" w:rsidRPr="00A22368">
        <w:rPr>
          <w:rFonts w:cs="Arial"/>
        </w:rPr>
        <w:t>the</w:t>
      </w:r>
      <w:r w:rsidR="00A22368">
        <w:rPr>
          <w:rFonts w:cs="Arial"/>
        </w:rPr>
        <w:t xml:space="preserve"> </w:t>
      </w:r>
      <w:r w:rsidR="00A22368" w:rsidRPr="00A22368">
        <w:rPr>
          <w:rFonts w:cs="Arial"/>
        </w:rPr>
        <w:t>Propagation</w:t>
      </w:r>
      <w:r w:rsidR="00A22368">
        <w:rPr>
          <w:rFonts w:cs="Arial"/>
        </w:rPr>
        <w:t xml:space="preserve"> </w:t>
      </w:r>
      <w:r w:rsidR="00A22368" w:rsidRPr="00A22368">
        <w:rPr>
          <w:rFonts w:cs="Arial"/>
        </w:rPr>
        <w:t>of</w:t>
      </w:r>
      <w:r w:rsidR="00A22368">
        <w:rPr>
          <w:rFonts w:cs="Arial"/>
        </w:rPr>
        <w:t xml:space="preserve"> </w:t>
      </w:r>
      <w:r w:rsidR="00A22368" w:rsidRPr="00A22368">
        <w:rPr>
          <w:rFonts w:cs="Arial"/>
        </w:rPr>
        <w:t>an</w:t>
      </w:r>
      <w:r w:rsidR="00A22368">
        <w:rPr>
          <w:rFonts w:cs="Arial"/>
        </w:rPr>
        <w:t xml:space="preserve"> </w:t>
      </w:r>
      <w:r w:rsidR="00A22368" w:rsidRPr="00A22368">
        <w:rPr>
          <w:rFonts w:cs="Arial"/>
        </w:rPr>
        <w:t>Electromagnetic</w:t>
      </w:r>
      <w:r w:rsidR="00A22368">
        <w:rPr>
          <w:rFonts w:cs="Arial"/>
        </w:rPr>
        <w:t xml:space="preserve"> </w:t>
      </w:r>
      <w:r w:rsidR="00A22368" w:rsidRPr="00A22368">
        <w:rPr>
          <w:rFonts w:cs="Arial"/>
        </w:rPr>
        <w:t>Surface</w:t>
      </w:r>
      <w:r w:rsidR="00A22368">
        <w:rPr>
          <w:rFonts w:cs="Arial"/>
        </w:rPr>
        <w:t xml:space="preserve"> </w:t>
      </w:r>
      <w:r w:rsidR="00A22368" w:rsidRPr="00A22368">
        <w:rPr>
          <w:rFonts w:cs="Arial"/>
        </w:rPr>
        <w:t>Wave</w:t>
      </w:r>
      <w:r w:rsidR="00A22368">
        <w:rPr>
          <w:rFonts w:cs="Arial"/>
        </w:rPr>
        <w:t xml:space="preserve">. </w:t>
      </w:r>
      <w:r w:rsidRPr="00A22368">
        <w:rPr>
          <w:rFonts w:cs="Arial"/>
          <w:i/>
        </w:rPr>
        <w:t>IEEE Transaction on Plasma Science</w:t>
      </w:r>
      <w:r w:rsidRPr="00A22368">
        <w:rPr>
          <w:rFonts w:cs="Arial"/>
        </w:rPr>
        <w:t xml:space="preserve">. </w:t>
      </w:r>
      <w:r w:rsidRPr="00A22368">
        <w:rPr>
          <w:rFonts w:cs="Arial"/>
          <w:b/>
        </w:rPr>
        <w:t>3</w:t>
      </w:r>
      <w:r w:rsidRPr="00A22368">
        <w:rPr>
          <w:rFonts w:cs="Arial"/>
        </w:rPr>
        <w:t>, 203 – 214</w:t>
      </w:r>
      <w:r w:rsidR="00D360EF">
        <w:rPr>
          <w:rFonts w:cs="Arial"/>
        </w:rPr>
        <w:t xml:space="preserve"> (</w:t>
      </w:r>
      <w:r w:rsidRPr="00A22368">
        <w:rPr>
          <w:rFonts w:cs="Arial"/>
        </w:rPr>
        <w:t>1984).</w:t>
      </w:r>
    </w:p>
    <w:p w:rsidR="0035763D" w:rsidRPr="0035763D" w:rsidRDefault="0035763D" w:rsidP="00806DC6">
      <w:pPr>
        <w:widowControl/>
        <w:numPr>
          <w:ilvl w:val="0"/>
          <w:numId w:val="2"/>
        </w:numPr>
        <w:ind w:left="0" w:firstLine="0"/>
        <w:jc w:val="left"/>
        <w:rPr>
          <w:rFonts w:cs="Arial"/>
        </w:rPr>
      </w:pPr>
      <w:r w:rsidRPr="0035763D">
        <w:rPr>
          <w:rFonts w:cs="Arial"/>
        </w:rPr>
        <w:t>Moisan</w:t>
      </w:r>
      <w:r w:rsidR="00A22368">
        <w:rPr>
          <w:rFonts w:cs="Arial"/>
        </w:rPr>
        <w:t xml:space="preserve">, M., </w:t>
      </w:r>
      <w:r w:rsidRPr="0035763D">
        <w:rPr>
          <w:rFonts w:cs="Arial"/>
        </w:rPr>
        <w:t>Pelletier</w:t>
      </w:r>
      <w:r w:rsidR="00A22368">
        <w:rPr>
          <w:rFonts w:cs="Arial"/>
        </w:rPr>
        <w:t>, J</w:t>
      </w:r>
      <w:r w:rsidR="006A532C">
        <w:rPr>
          <w:rFonts w:cs="Arial"/>
        </w:rPr>
        <w:t>.</w:t>
      </w:r>
      <w:r w:rsidR="00A22368">
        <w:rPr>
          <w:rFonts w:cs="Arial"/>
        </w:rPr>
        <w:t xml:space="preserve"> Microwave Excited Plasmas.</w:t>
      </w:r>
      <w:r w:rsidRPr="0035763D">
        <w:rPr>
          <w:rFonts w:cs="Arial"/>
        </w:rPr>
        <w:t xml:space="preserve"> Elsevier</w:t>
      </w:r>
      <w:r w:rsidR="00D360EF">
        <w:rPr>
          <w:rFonts w:cs="Arial"/>
        </w:rPr>
        <w:t>, New York</w:t>
      </w:r>
      <w:r w:rsidRPr="0035763D">
        <w:rPr>
          <w:rFonts w:cs="Arial"/>
        </w:rPr>
        <w:t xml:space="preserve"> (1992).</w:t>
      </w:r>
    </w:p>
    <w:p w:rsidR="0035763D" w:rsidRPr="00A22368" w:rsidRDefault="0035763D" w:rsidP="00806DC6">
      <w:pPr>
        <w:widowControl/>
        <w:numPr>
          <w:ilvl w:val="0"/>
          <w:numId w:val="2"/>
        </w:numPr>
        <w:ind w:left="0" w:firstLine="0"/>
        <w:jc w:val="left"/>
        <w:rPr>
          <w:rFonts w:cs="Arial"/>
        </w:rPr>
      </w:pPr>
      <w:r w:rsidRPr="0035763D">
        <w:rPr>
          <w:rFonts w:cs="Arial"/>
        </w:rPr>
        <w:t>Moisan</w:t>
      </w:r>
      <w:r w:rsidR="00A22368">
        <w:rPr>
          <w:rFonts w:cs="Arial"/>
        </w:rPr>
        <w:t xml:space="preserve">, M., Sauvé, G., </w:t>
      </w:r>
      <w:r w:rsidRPr="0035763D">
        <w:rPr>
          <w:rFonts w:cs="Arial"/>
        </w:rPr>
        <w:t>Zakrzewski</w:t>
      </w:r>
      <w:r w:rsidR="00A22368">
        <w:rPr>
          <w:rFonts w:cs="Arial"/>
        </w:rPr>
        <w:t xml:space="preserve">, Z., </w:t>
      </w:r>
      <w:r w:rsidRPr="0035763D">
        <w:rPr>
          <w:rFonts w:cs="Arial"/>
        </w:rPr>
        <w:t>Hubert</w:t>
      </w:r>
      <w:r w:rsidR="00A22368">
        <w:rPr>
          <w:rFonts w:cs="Arial"/>
        </w:rPr>
        <w:t>, J</w:t>
      </w:r>
      <w:r w:rsidR="006A532C">
        <w:rPr>
          <w:rFonts w:cs="Arial"/>
        </w:rPr>
        <w:t>.</w:t>
      </w:r>
      <w:r w:rsidRPr="0035763D">
        <w:rPr>
          <w:rFonts w:cs="Arial"/>
        </w:rPr>
        <w:t xml:space="preserve"> </w:t>
      </w:r>
      <w:r w:rsidR="00A22368" w:rsidRPr="00A22368">
        <w:rPr>
          <w:rFonts w:cs="Arial"/>
        </w:rPr>
        <w:t>An atmospheric pressure waveguide</w:t>
      </w:r>
      <w:r w:rsidR="00A22368">
        <w:rPr>
          <w:rFonts w:cs="Arial"/>
        </w:rPr>
        <w:t xml:space="preserve"> </w:t>
      </w:r>
      <w:r w:rsidR="00A22368" w:rsidRPr="00A22368">
        <w:rPr>
          <w:rFonts w:cs="Arial"/>
        </w:rPr>
        <w:t>fed</w:t>
      </w:r>
      <w:r w:rsidR="00A22368">
        <w:rPr>
          <w:rFonts w:cs="Arial"/>
        </w:rPr>
        <w:t xml:space="preserve"> </w:t>
      </w:r>
      <w:r w:rsidR="00A22368" w:rsidRPr="00A22368">
        <w:rPr>
          <w:rFonts w:cs="Arial"/>
        </w:rPr>
        <w:t>microwave plasma torch: the TIA design</w:t>
      </w:r>
      <w:r w:rsidR="00DD16C1">
        <w:rPr>
          <w:rFonts w:cs="Arial"/>
        </w:rPr>
        <w:t>.</w:t>
      </w:r>
      <w:r w:rsidR="00A22368">
        <w:rPr>
          <w:rFonts w:cs="Arial"/>
        </w:rPr>
        <w:t xml:space="preserve"> </w:t>
      </w:r>
      <w:r w:rsidRPr="00DD16C1">
        <w:rPr>
          <w:rFonts w:cs="Arial"/>
          <w:i/>
        </w:rPr>
        <w:t>Plasma</w:t>
      </w:r>
      <w:r w:rsidR="00A22368" w:rsidRPr="00DD16C1">
        <w:rPr>
          <w:rFonts w:cs="Arial"/>
          <w:i/>
        </w:rPr>
        <w:t>.</w:t>
      </w:r>
      <w:r w:rsidRPr="00DD16C1">
        <w:rPr>
          <w:rFonts w:cs="Arial"/>
          <w:i/>
        </w:rPr>
        <w:t xml:space="preserve"> Sources Sci. Technol</w:t>
      </w:r>
      <w:r w:rsidR="006A532C">
        <w:rPr>
          <w:rFonts w:cs="Arial"/>
          <w:i/>
        </w:rPr>
        <w:t>.</w:t>
      </w:r>
      <w:r w:rsidRPr="00A22368">
        <w:rPr>
          <w:rFonts w:cs="Arial"/>
        </w:rPr>
        <w:t xml:space="preserve"> </w:t>
      </w:r>
      <w:r w:rsidRPr="00A22368">
        <w:rPr>
          <w:rFonts w:cs="Arial"/>
          <w:b/>
        </w:rPr>
        <w:t>3</w:t>
      </w:r>
      <w:r w:rsidR="00A22368">
        <w:rPr>
          <w:rFonts w:cs="Arial"/>
        </w:rPr>
        <w:t xml:space="preserve">, 584 – </w:t>
      </w:r>
      <w:r w:rsidRPr="00A22368">
        <w:rPr>
          <w:rFonts w:cs="Arial"/>
        </w:rPr>
        <w:t>592</w:t>
      </w:r>
      <w:r w:rsidR="00D360EF">
        <w:rPr>
          <w:rFonts w:cs="Arial"/>
        </w:rPr>
        <w:t xml:space="preserve"> (</w:t>
      </w:r>
      <w:r w:rsidRPr="00A22368">
        <w:rPr>
          <w:rFonts w:cs="Arial"/>
        </w:rPr>
        <w:t>1994).</w:t>
      </w:r>
    </w:p>
    <w:p w:rsidR="0035763D" w:rsidRPr="00A22368" w:rsidRDefault="0035763D" w:rsidP="00806DC6">
      <w:pPr>
        <w:widowControl/>
        <w:numPr>
          <w:ilvl w:val="0"/>
          <w:numId w:val="2"/>
        </w:numPr>
        <w:ind w:left="0" w:firstLine="0"/>
        <w:jc w:val="left"/>
        <w:rPr>
          <w:rFonts w:cs="Arial"/>
        </w:rPr>
      </w:pPr>
      <w:r w:rsidRPr="00ED717F">
        <w:rPr>
          <w:rFonts w:cs="Arial"/>
        </w:rPr>
        <w:t>Jin</w:t>
      </w:r>
      <w:r w:rsidR="00A22368" w:rsidRPr="00ED717F">
        <w:rPr>
          <w:rFonts w:cs="Arial"/>
        </w:rPr>
        <w:t xml:space="preserve">, Q., </w:t>
      </w:r>
      <w:r w:rsidRPr="00ED717F">
        <w:rPr>
          <w:rFonts w:cs="Arial"/>
        </w:rPr>
        <w:t>Zhu</w:t>
      </w:r>
      <w:r w:rsidR="00A22368" w:rsidRPr="00ED717F">
        <w:rPr>
          <w:rFonts w:cs="Arial"/>
        </w:rPr>
        <w:t xml:space="preserve">, C., </w:t>
      </w:r>
      <w:r w:rsidRPr="00ED717F">
        <w:rPr>
          <w:rFonts w:cs="Arial"/>
        </w:rPr>
        <w:t>Borer</w:t>
      </w:r>
      <w:r w:rsidR="00A22368" w:rsidRPr="00ED717F">
        <w:rPr>
          <w:rFonts w:cs="Arial"/>
        </w:rPr>
        <w:t>, M. W.,</w:t>
      </w:r>
      <w:r w:rsidRPr="00ED717F">
        <w:rPr>
          <w:rFonts w:cs="Arial"/>
        </w:rPr>
        <w:t xml:space="preserve"> Hieftje</w:t>
      </w:r>
      <w:r w:rsidR="00A22368" w:rsidRPr="00ED717F">
        <w:rPr>
          <w:rFonts w:cs="Arial"/>
        </w:rPr>
        <w:t>, G. M</w:t>
      </w:r>
      <w:r w:rsidR="006A532C" w:rsidRPr="00ED717F">
        <w:rPr>
          <w:rFonts w:cs="Arial"/>
        </w:rPr>
        <w:t>.</w:t>
      </w:r>
      <w:r w:rsidRPr="00ED717F">
        <w:rPr>
          <w:rFonts w:cs="Arial"/>
        </w:rPr>
        <w:t xml:space="preserve"> </w:t>
      </w:r>
      <w:r w:rsidR="00A22368" w:rsidRPr="00A22368">
        <w:rPr>
          <w:rFonts w:cs="Arial"/>
        </w:rPr>
        <w:t>A microwave plasma torch assembly</w:t>
      </w:r>
      <w:r w:rsidR="00A22368">
        <w:rPr>
          <w:rFonts w:cs="Arial"/>
        </w:rPr>
        <w:t xml:space="preserve"> </w:t>
      </w:r>
      <w:r w:rsidR="00A22368" w:rsidRPr="00A22368">
        <w:rPr>
          <w:rFonts w:cs="Arial"/>
        </w:rPr>
        <w:t>for</w:t>
      </w:r>
      <w:r w:rsidR="00A22368">
        <w:rPr>
          <w:rFonts w:cs="Arial"/>
        </w:rPr>
        <w:t xml:space="preserve"> </w:t>
      </w:r>
      <w:r w:rsidR="00A22368" w:rsidRPr="00A22368">
        <w:rPr>
          <w:rFonts w:cs="Arial"/>
        </w:rPr>
        <w:t>atomic</w:t>
      </w:r>
      <w:r w:rsidR="00A22368">
        <w:rPr>
          <w:rFonts w:cs="Arial"/>
        </w:rPr>
        <w:t xml:space="preserve"> </w:t>
      </w:r>
      <w:r w:rsidR="00A22368" w:rsidRPr="00A22368">
        <w:rPr>
          <w:rFonts w:cs="Arial"/>
        </w:rPr>
        <w:t>emission</w:t>
      </w:r>
      <w:r w:rsidR="00A22368">
        <w:rPr>
          <w:rFonts w:cs="Arial"/>
        </w:rPr>
        <w:t xml:space="preserve"> </w:t>
      </w:r>
      <w:r w:rsidR="00A22368" w:rsidRPr="00A22368">
        <w:rPr>
          <w:rFonts w:cs="Arial"/>
        </w:rPr>
        <w:t>spectrometry</w:t>
      </w:r>
      <w:r w:rsidR="00A22368">
        <w:rPr>
          <w:rFonts w:cs="Arial"/>
        </w:rPr>
        <w:t>.</w:t>
      </w:r>
      <w:r w:rsidR="00A22368" w:rsidRPr="00A22368">
        <w:rPr>
          <w:rFonts w:cs="Arial"/>
        </w:rPr>
        <w:t xml:space="preserve"> </w:t>
      </w:r>
      <w:r w:rsidRPr="00A22368">
        <w:rPr>
          <w:rFonts w:cs="Arial"/>
          <w:i/>
        </w:rPr>
        <w:t>Spec</w:t>
      </w:r>
      <w:r w:rsidR="002C36F6">
        <w:rPr>
          <w:rFonts w:cs="Arial"/>
          <w:i/>
        </w:rPr>
        <w:t>torch</w:t>
      </w:r>
      <w:r w:rsidRPr="00A22368">
        <w:rPr>
          <w:rFonts w:cs="Arial"/>
          <w:i/>
        </w:rPr>
        <w:t>im. Acta Part B</w:t>
      </w:r>
      <w:r w:rsidR="006A532C">
        <w:rPr>
          <w:rFonts w:cs="Arial"/>
          <w:i/>
        </w:rPr>
        <w:t>.</w:t>
      </w:r>
      <w:r w:rsidRPr="00A22368">
        <w:rPr>
          <w:rFonts w:cs="Arial"/>
        </w:rPr>
        <w:t xml:space="preserve"> </w:t>
      </w:r>
      <w:r w:rsidRPr="00A22368">
        <w:rPr>
          <w:rFonts w:cs="Arial"/>
          <w:b/>
        </w:rPr>
        <w:t>46</w:t>
      </w:r>
      <w:r w:rsidR="00A22368">
        <w:rPr>
          <w:rFonts w:cs="Arial"/>
        </w:rPr>
        <w:t xml:space="preserve">, 417 – </w:t>
      </w:r>
      <w:r w:rsidRPr="00A22368">
        <w:rPr>
          <w:rFonts w:cs="Arial"/>
        </w:rPr>
        <w:t>430</w:t>
      </w:r>
      <w:r w:rsidR="00D360EF">
        <w:rPr>
          <w:rFonts w:cs="Arial"/>
        </w:rPr>
        <w:t xml:space="preserve"> (</w:t>
      </w:r>
      <w:r w:rsidRPr="00A22368">
        <w:rPr>
          <w:rFonts w:cs="Arial"/>
        </w:rPr>
        <w:t>1991).</w:t>
      </w:r>
    </w:p>
    <w:p w:rsidR="0035763D" w:rsidRPr="00A22368" w:rsidRDefault="0035763D" w:rsidP="00806DC6">
      <w:pPr>
        <w:widowControl/>
        <w:numPr>
          <w:ilvl w:val="0"/>
          <w:numId w:val="2"/>
        </w:numPr>
        <w:ind w:left="0" w:firstLine="0"/>
        <w:jc w:val="left"/>
        <w:rPr>
          <w:rFonts w:cs="Arial"/>
        </w:rPr>
      </w:pPr>
      <w:r w:rsidRPr="00ED717F">
        <w:rPr>
          <w:rFonts w:cs="Arial"/>
        </w:rPr>
        <w:t>Baeva</w:t>
      </w:r>
      <w:r w:rsidR="00A22368" w:rsidRPr="00ED717F">
        <w:rPr>
          <w:rFonts w:cs="Arial"/>
        </w:rPr>
        <w:t xml:space="preserve">, M., </w:t>
      </w:r>
      <w:r w:rsidRPr="00ED717F">
        <w:rPr>
          <w:rFonts w:cs="Arial"/>
        </w:rPr>
        <w:t>Pott</w:t>
      </w:r>
      <w:r w:rsidR="00A22368" w:rsidRPr="00ED717F">
        <w:rPr>
          <w:rFonts w:cs="Arial"/>
        </w:rPr>
        <w:t xml:space="preserve">, A., </w:t>
      </w:r>
      <w:r w:rsidRPr="00ED717F">
        <w:rPr>
          <w:rFonts w:cs="Arial"/>
        </w:rPr>
        <w:t>Uhlenbusch</w:t>
      </w:r>
      <w:r w:rsidR="00A22368" w:rsidRPr="00ED717F">
        <w:rPr>
          <w:rFonts w:cs="Arial"/>
        </w:rPr>
        <w:t>, J</w:t>
      </w:r>
      <w:r w:rsidR="006A532C" w:rsidRPr="00ED717F">
        <w:rPr>
          <w:rFonts w:cs="Arial"/>
        </w:rPr>
        <w:t>.</w:t>
      </w:r>
      <w:r w:rsidRPr="00ED717F">
        <w:rPr>
          <w:rFonts w:cs="Arial"/>
        </w:rPr>
        <w:t xml:space="preserve"> </w:t>
      </w:r>
      <w:r w:rsidR="00A22368" w:rsidRPr="00A22368">
        <w:rPr>
          <w:rFonts w:cs="Arial"/>
        </w:rPr>
        <w:t>Modelling of NO</w:t>
      </w:r>
      <w:r w:rsidR="00A22368" w:rsidRPr="00A22368">
        <w:rPr>
          <w:rFonts w:cs="Arial"/>
          <w:vertAlign w:val="subscript"/>
        </w:rPr>
        <w:t>x</w:t>
      </w:r>
      <w:r w:rsidR="00A22368" w:rsidRPr="00A22368">
        <w:rPr>
          <w:rFonts w:cs="Arial"/>
        </w:rPr>
        <w:t xml:space="preserve"> removal by</w:t>
      </w:r>
      <w:r w:rsidR="00A22368">
        <w:rPr>
          <w:rFonts w:cs="Arial"/>
        </w:rPr>
        <w:t xml:space="preserve"> </w:t>
      </w:r>
      <w:r w:rsidR="00A22368" w:rsidRPr="00A22368">
        <w:rPr>
          <w:rFonts w:cs="Arial"/>
        </w:rPr>
        <w:t>a pulsed microwave discharge</w:t>
      </w:r>
      <w:r w:rsidR="00A22368">
        <w:rPr>
          <w:rFonts w:cs="Arial"/>
        </w:rPr>
        <w:t xml:space="preserve">. </w:t>
      </w:r>
      <w:r w:rsidRPr="00DD16C1">
        <w:rPr>
          <w:rFonts w:cs="Arial"/>
          <w:i/>
        </w:rPr>
        <w:t>Plasma Sources Sci. Technol</w:t>
      </w:r>
      <w:r w:rsidR="006A532C">
        <w:rPr>
          <w:rFonts w:cs="Arial"/>
          <w:i/>
        </w:rPr>
        <w:t>.</w:t>
      </w:r>
      <w:r w:rsidRPr="00A22368">
        <w:rPr>
          <w:rFonts w:cs="Arial"/>
        </w:rPr>
        <w:t xml:space="preserve"> </w:t>
      </w:r>
      <w:r w:rsidRPr="00A22368">
        <w:rPr>
          <w:rFonts w:cs="Arial"/>
          <w:b/>
        </w:rPr>
        <w:t>11</w:t>
      </w:r>
      <w:r w:rsidR="00A22368">
        <w:rPr>
          <w:rFonts w:cs="Arial"/>
        </w:rPr>
        <w:t xml:space="preserve">, 135 – </w:t>
      </w:r>
      <w:r w:rsidRPr="00A22368">
        <w:rPr>
          <w:rFonts w:cs="Arial"/>
        </w:rPr>
        <w:t>141</w:t>
      </w:r>
      <w:r w:rsidR="00D360EF">
        <w:rPr>
          <w:rFonts w:cs="Arial"/>
        </w:rPr>
        <w:t xml:space="preserve"> (</w:t>
      </w:r>
      <w:r w:rsidRPr="00A22368">
        <w:rPr>
          <w:rFonts w:cs="Arial"/>
        </w:rPr>
        <w:t>2002).</w:t>
      </w:r>
    </w:p>
    <w:p w:rsidR="0035763D" w:rsidRPr="00DD16C1" w:rsidRDefault="0035763D" w:rsidP="00806DC6">
      <w:pPr>
        <w:widowControl/>
        <w:numPr>
          <w:ilvl w:val="0"/>
          <w:numId w:val="2"/>
        </w:numPr>
        <w:ind w:left="0" w:firstLine="0"/>
        <w:jc w:val="left"/>
        <w:rPr>
          <w:rFonts w:cs="Arial"/>
        </w:rPr>
      </w:pPr>
      <w:r w:rsidRPr="00806DC6">
        <w:rPr>
          <w:rFonts w:cs="Arial"/>
          <w:lang w:val="de-DE"/>
        </w:rPr>
        <w:lastRenderedPageBreak/>
        <w:t>Korzec</w:t>
      </w:r>
      <w:r w:rsidR="00DD16C1" w:rsidRPr="00806DC6">
        <w:rPr>
          <w:rFonts w:cs="Arial"/>
          <w:lang w:val="de-DE"/>
        </w:rPr>
        <w:t xml:space="preserve">, D., </w:t>
      </w:r>
      <w:r w:rsidRPr="00806DC6">
        <w:rPr>
          <w:rFonts w:cs="Arial"/>
          <w:lang w:val="de-DE"/>
        </w:rPr>
        <w:t>Werner</w:t>
      </w:r>
      <w:r w:rsidR="00DD16C1" w:rsidRPr="00806DC6">
        <w:rPr>
          <w:rFonts w:cs="Arial"/>
          <w:lang w:val="de-DE"/>
        </w:rPr>
        <w:t xml:space="preserve">, F., </w:t>
      </w:r>
      <w:r w:rsidRPr="00806DC6">
        <w:rPr>
          <w:rFonts w:cs="Arial"/>
          <w:lang w:val="de-DE"/>
        </w:rPr>
        <w:t>Winter</w:t>
      </w:r>
      <w:r w:rsidR="00DD16C1" w:rsidRPr="00806DC6">
        <w:rPr>
          <w:rFonts w:cs="Arial"/>
          <w:lang w:val="de-DE"/>
        </w:rPr>
        <w:t xml:space="preserve">, R., </w:t>
      </w:r>
      <w:r w:rsidRPr="00806DC6">
        <w:rPr>
          <w:rFonts w:cs="Arial"/>
          <w:lang w:val="de-DE"/>
        </w:rPr>
        <w:t>Engemann</w:t>
      </w:r>
      <w:r w:rsidR="00DD16C1" w:rsidRPr="00806DC6">
        <w:rPr>
          <w:rFonts w:cs="Arial"/>
          <w:lang w:val="de-DE"/>
        </w:rPr>
        <w:t>, J</w:t>
      </w:r>
      <w:r w:rsidR="006A532C" w:rsidRPr="00806DC6">
        <w:rPr>
          <w:rFonts w:cs="Arial"/>
          <w:lang w:val="de-DE"/>
        </w:rPr>
        <w:t>.</w:t>
      </w:r>
      <w:r w:rsidR="00DD16C1" w:rsidRPr="00806DC6">
        <w:rPr>
          <w:rFonts w:cs="Arial"/>
          <w:lang w:val="de-DE"/>
        </w:rPr>
        <w:t xml:space="preserve"> </w:t>
      </w:r>
      <w:r w:rsidR="00DD16C1" w:rsidRPr="00DD16C1">
        <w:rPr>
          <w:rFonts w:cs="Arial"/>
        </w:rPr>
        <w:t>Scaling of microwave slot antenna</w:t>
      </w:r>
      <w:r w:rsidR="00DD16C1">
        <w:rPr>
          <w:rFonts w:cs="Arial"/>
        </w:rPr>
        <w:t xml:space="preserve"> </w:t>
      </w:r>
      <w:r w:rsidR="00DD16C1" w:rsidRPr="00DD16C1">
        <w:rPr>
          <w:rFonts w:cs="Arial"/>
        </w:rPr>
        <w:t>(SLAN): a concept for efficient plasma</w:t>
      </w:r>
      <w:r w:rsidR="00DD16C1">
        <w:rPr>
          <w:rFonts w:cs="Arial"/>
        </w:rPr>
        <w:t xml:space="preserve"> </w:t>
      </w:r>
      <w:r w:rsidR="00DD16C1" w:rsidRPr="00DD16C1">
        <w:rPr>
          <w:rFonts w:cs="Arial"/>
        </w:rPr>
        <w:t>generation</w:t>
      </w:r>
      <w:r w:rsidR="00DD16C1">
        <w:rPr>
          <w:rFonts w:cs="Arial"/>
        </w:rPr>
        <w:t>.</w:t>
      </w:r>
      <w:r w:rsidRPr="00DD16C1">
        <w:rPr>
          <w:rFonts w:cs="Arial"/>
        </w:rPr>
        <w:t xml:space="preserve"> </w:t>
      </w:r>
      <w:r w:rsidRPr="00DD16C1">
        <w:rPr>
          <w:rFonts w:cs="Arial"/>
          <w:i/>
        </w:rPr>
        <w:t>Plasma Sources Sci. Technol</w:t>
      </w:r>
      <w:r w:rsidR="006A532C">
        <w:rPr>
          <w:rFonts w:cs="Arial"/>
          <w:i/>
        </w:rPr>
        <w:t>.</w:t>
      </w:r>
      <w:r w:rsidRPr="00DD16C1">
        <w:rPr>
          <w:rFonts w:cs="Arial"/>
        </w:rPr>
        <w:t xml:space="preserve"> </w:t>
      </w:r>
      <w:r w:rsidRPr="00DD16C1">
        <w:rPr>
          <w:rFonts w:cs="Arial"/>
          <w:b/>
        </w:rPr>
        <w:t>5</w:t>
      </w:r>
      <w:r w:rsidR="00DD16C1" w:rsidRPr="00DD16C1">
        <w:rPr>
          <w:rFonts w:cs="Arial"/>
        </w:rPr>
        <w:t>, 216 –</w:t>
      </w:r>
      <w:r w:rsidRPr="00DD16C1">
        <w:rPr>
          <w:rFonts w:cs="Arial"/>
        </w:rPr>
        <w:t>234</w:t>
      </w:r>
      <w:r w:rsidR="00D360EF">
        <w:rPr>
          <w:rFonts w:cs="Arial"/>
        </w:rPr>
        <w:t xml:space="preserve"> (</w:t>
      </w:r>
      <w:r w:rsidRPr="00DD16C1">
        <w:rPr>
          <w:rFonts w:cs="Arial"/>
        </w:rPr>
        <w:t>1996).</w:t>
      </w:r>
    </w:p>
    <w:p w:rsidR="0035763D" w:rsidRPr="0035763D" w:rsidRDefault="0035763D" w:rsidP="00806DC6">
      <w:pPr>
        <w:widowControl/>
        <w:numPr>
          <w:ilvl w:val="0"/>
          <w:numId w:val="2"/>
        </w:numPr>
        <w:ind w:left="0" w:firstLine="0"/>
        <w:jc w:val="left"/>
        <w:rPr>
          <w:rFonts w:cs="Arial"/>
        </w:rPr>
      </w:pPr>
      <w:r w:rsidRPr="0035763D">
        <w:rPr>
          <w:rFonts w:cs="Arial"/>
        </w:rPr>
        <w:t>Tendero</w:t>
      </w:r>
      <w:r w:rsidR="00EC6C23">
        <w:rPr>
          <w:rFonts w:cs="Arial"/>
        </w:rPr>
        <w:t>, C.,</w:t>
      </w:r>
      <w:r w:rsidRPr="0035763D">
        <w:rPr>
          <w:rFonts w:cs="Arial"/>
        </w:rPr>
        <w:t xml:space="preserve"> Tixier</w:t>
      </w:r>
      <w:r w:rsidR="00EC6C23">
        <w:rPr>
          <w:rFonts w:cs="Arial"/>
        </w:rPr>
        <w:t xml:space="preserve">, Ch., </w:t>
      </w:r>
      <w:r w:rsidRPr="0035763D">
        <w:rPr>
          <w:rFonts w:cs="Arial"/>
        </w:rPr>
        <w:t>Tristant</w:t>
      </w:r>
      <w:r w:rsidR="00EC6C23">
        <w:rPr>
          <w:rFonts w:cs="Arial"/>
        </w:rPr>
        <w:t xml:space="preserve">, P., </w:t>
      </w:r>
      <w:r w:rsidRPr="0035763D">
        <w:rPr>
          <w:rFonts w:cs="Arial"/>
        </w:rPr>
        <w:t>Desmaison</w:t>
      </w:r>
      <w:r w:rsidR="00EC6C23">
        <w:rPr>
          <w:rFonts w:cs="Arial"/>
        </w:rPr>
        <w:t xml:space="preserve">, J., </w:t>
      </w:r>
      <w:r w:rsidRPr="0035763D">
        <w:rPr>
          <w:rFonts w:cs="Arial"/>
        </w:rPr>
        <w:t>Leprince</w:t>
      </w:r>
      <w:r w:rsidR="00EC6C23">
        <w:rPr>
          <w:rFonts w:cs="Arial"/>
        </w:rPr>
        <w:t>, Ph</w:t>
      </w:r>
      <w:r w:rsidR="006A532C">
        <w:rPr>
          <w:rFonts w:cs="Arial"/>
        </w:rPr>
        <w:t>.</w:t>
      </w:r>
      <w:r w:rsidR="00EC6C23">
        <w:rPr>
          <w:rFonts w:cs="Arial"/>
        </w:rPr>
        <w:t xml:space="preserve"> </w:t>
      </w:r>
      <w:r w:rsidR="00EC6C23" w:rsidRPr="00EC6C23">
        <w:rPr>
          <w:rFonts w:cs="Arial"/>
        </w:rPr>
        <w:t>Atmospheric pressure plasmas: A review</w:t>
      </w:r>
      <w:r w:rsidR="00EC6C23">
        <w:rPr>
          <w:rFonts w:cs="Arial"/>
        </w:rPr>
        <w:t xml:space="preserve">. </w:t>
      </w:r>
      <w:r w:rsidR="00EC6C23" w:rsidRPr="00EC6C23">
        <w:rPr>
          <w:rFonts w:cs="Arial"/>
          <w:i/>
        </w:rPr>
        <w:t>Spec</w:t>
      </w:r>
      <w:r w:rsidR="002C36F6">
        <w:rPr>
          <w:rFonts w:cs="Arial"/>
          <w:i/>
        </w:rPr>
        <w:t>torch</w:t>
      </w:r>
      <w:r w:rsidR="00EC6C23" w:rsidRPr="00EC6C23">
        <w:rPr>
          <w:rFonts w:cs="Arial"/>
          <w:i/>
        </w:rPr>
        <w:t>i</w:t>
      </w:r>
      <w:r w:rsidRPr="00EC6C23">
        <w:rPr>
          <w:rFonts w:cs="Arial"/>
          <w:i/>
        </w:rPr>
        <w:t>mica Acta Part B</w:t>
      </w:r>
      <w:r w:rsidR="00EC6C23" w:rsidRPr="00EC6C23">
        <w:rPr>
          <w:rFonts w:cs="Arial"/>
          <w:i/>
        </w:rPr>
        <w:t>.</w:t>
      </w:r>
      <w:r w:rsidRPr="0035763D">
        <w:rPr>
          <w:rFonts w:cs="Arial"/>
        </w:rPr>
        <w:t xml:space="preserve"> </w:t>
      </w:r>
      <w:r w:rsidRPr="00EC6C23">
        <w:rPr>
          <w:rFonts w:cs="Arial"/>
          <w:b/>
        </w:rPr>
        <w:t>61</w:t>
      </w:r>
      <w:r w:rsidRPr="0035763D">
        <w:rPr>
          <w:rFonts w:cs="Arial"/>
        </w:rPr>
        <w:t>, 2</w:t>
      </w:r>
      <w:r w:rsidR="00D13008">
        <w:rPr>
          <w:rFonts w:cs="Arial"/>
        </w:rPr>
        <w:t xml:space="preserve"> – </w:t>
      </w:r>
      <w:r w:rsidRPr="0035763D">
        <w:rPr>
          <w:rFonts w:cs="Arial"/>
        </w:rPr>
        <w:t>30</w:t>
      </w:r>
      <w:r w:rsidR="00D13008">
        <w:rPr>
          <w:rFonts w:cs="Arial"/>
        </w:rPr>
        <w:t>,</w:t>
      </w:r>
      <w:r w:rsidRPr="0035763D">
        <w:rPr>
          <w:rFonts w:cs="Arial"/>
        </w:rPr>
        <w:t xml:space="preserve"> </w:t>
      </w:r>
      <w:r w:rsidR="00EC6C23" w:rsidRPr="00EC6C23">
        <w:rPr>
          <w:rFonts w:cs="Arial"/>
        </w:rPr>
        <w:t>DOI: 10.1016/j.sab.2005.10.003</w:t>
      </w:r>
      <w:r w:rsidR="00D360EF">
        <w:rPr>
          <w:rFonts w:cs="Arial"/>
        </w:rPr>
        <w:t xml:space="preserve"> (</w:t>
      </w:r>
      <w:r w:rsidRPr="0035763D">
        <w:rPr>
          <w:rFonts w:cs="Arial"/>
        </w:rPr>
        <w:t>2006).</w:t>
      </w:r>
    </w:p>
    <w:p w:rsidR="0035763D" w:rsidRPr="00DD16C1" w:rsidRDefault="0035763D" w:rsidP="00806DC6">
      <w:pPr>
        <w:widowControl/>
        <w:numPr>
          <w:ilvl w:val="0"/>
          <w:numId w:val="2"/>
        </w:numPr>
        <w:ind w:left="0" w:firstLine="0"/>
        <w:jc w:val="left"/>
        <w:rPr>
          <w:rFonts w:cs="Arial"/>
        </w:rPr>
      </w:pPr>
      <w:r w:rsidRPr="00ED717F">
        <w:rPr>
          <w:rFonts w:cs="Arial"/>
        </w:rPr>
        <w:t>Ehlbeck</w:t>
      </w:r>
      <w:r w:rsidR="00DD16C1" w:rsidRPr="00ED717F">
        <w:rPr>
          <w:rFonts w:cs="Arial"/>
        </w:rPr>
        <w:t xml:space="preserve">, J., </w:t>
      </w:r>
      <w:r w:rsidRPr="00ED717F">
        <w:rPr>
          <w:rFonts w:cs="Arial"/>
        </w:rPr>
        <w:t>Ohl</w:t>
      </w:r>
      <w:r w:rsidR="00DD16C1" w:rsidRPr="00ED717F">
        <w:rPr>
          <w:rFonts w:cs="Arial"/>
        </w:rPr>
        <w:t xml:space="preserve">, A., </w:t>
      </w:r>
      <w:r w:rsidRPr="00ED717F">
        <w:rPr>
          <w:rFonts w:cs="Arial"/>
        </w:rPr>
        <w:t>Maaß</w:t>
      </w:r>
      <w:r w:rsidR="00DD16C1" w:rsidRPr="00ED717F">
        <w:rPr>
          <w:rFonts w:cs="Arial"/>
        </w:rPr>
        <w:t xml:space="preserve">, M., </w:t>
      </w:r>
      <w:r w:rsidRPr="00ED717F">
        <w:rPr>
          <w:rFonts w:cs="Arial"/>
        </w:rPr>
        <w:t>Krohmann</w:t>
      </w:r>
      <w:r w:rsidR="00DD16C1" w:rsidRPr="00ED717F">
        <w:rPr>
          <w:rFonts w:cs="Arial"/>
        </w:rPr>
        <w:t xml:space="preserve">, U., </w:t>
      </w:r>
      <w:r w:rsidRPr="00ED717F">
        <w:rPr>
          <w:rFonts w:cs="Arial"/>
        </w:rPr>
        <w:t>Neumann</w:t>
      </w:r>
      <w:r w:rsidR="00DD16C1" w:rsidRPr="00ED717F">
        <w:rPr>
          <w:rFonts w:cs="Arial"/>
        </w:rPr>
        <w:t>, T</w:t>
      </w:r>
      <w:r w:rsidR="006A532C" w:rsidRPr="00ED717F">
        <w:rPr>
          <w:rFonts w:cs="Arial"/>
        </w:rPr>
        <w:t>.</w:t>
      </w:r>
      <w:r w:rsidRPr="00ED717F">
        <w:rPr>
          <w:rFonts w:cs="Arial"/>
        </w:rPr>
        <w:t xml:space="preserve"> </w:t>
      </w:r>
      <w:r w:rsidR="00DD16C1" w:rsidRPr="00DD16C1">
        <w:rPr>
          <w:rFonts w:cs="Arial"/>
        </w:rPr>
        <w:t>Moving atmospheric microwave plasma for surface and volume treatment</w:t>
      </w:r>
      <w:r w:rsidR="00DD16C1">
        <w:rPr>
          <w:rFonts w:cs="Arial"/>
        </w:rPr>
        <w:t>.</w:t>
      </w:r>
      <w:r w:rsidR="00DD16C1" w:rsidRPr="00DD16C1">
        <w:rPr>
          <w:rFonts w:cs="Arial"/>
        </w:rPr>
        <w:t xml:space="preserve"> </w:t>
      </w:r>
      <w:r w:rsidRPr="00DD16C1">
        <w:rPr>
          <w:rFonts w:cs="Arial"/>
          <w:i/>
        </w:rPr>
        <w:t>Surface and Coatings Technology</w:t>
      </w:r>
      <w:r w:rsidR="00DD16C1" w:rsidRPr="00DD16C1">
        <w:rPr>
          <w:rFonts w:cs="Arial"/>
        </w:rPr>
        <w:t>.</w:t>
      </w:r>
      <w:r w:rsidR="00DD16C1">
        <w:rPr>
          <w:rFonts w:cs="Arial"/>
        </w:rPr>
        <w:t xml:space="preserve"> </w:t>
      </w:r>
      <w:r w:rsidR="00DD16C1" w:rsidRPr="00ED717F">
        <w:rPr>
          <w:rFonts w:cs="Arial"/>
          <w:b/>
        </w:rPr>
        <w:t>174 – 175</w:t>
      </w:r>
      <w:r w:rsidR="00DD16C1">
        <w:rPr>
          <w:rFonts w:cs="Arial"/>
        </w:rPr>
        <w:t xml:space="preserve">, 493 – </w:t>
      </w:r>
      <w:r w:rsidRPr="0035763D">
        <w:rPr>
          <w:rFonts w:cs="Arial"/>
        </w:rPr>
        <w:t>497</w:t>
      </w:r>
      <w:r w:rsidR="00DD16C1">
        <w:rPr>
          <w:rFonts w:cs="Arial"/>
        </w:rPr>
        <w:t xml:space="preserve">, </w:t>
      </w:r>
      <w:r w:rsidR="00DD16C1" w:rsidRPr="00DD16C1">
        <w:rPr>
          <w:rFonts w:cs="Arial"/>
        </w:rPr>
        <w:t>DOI: 10.1016/S0257-8972(03)00652-2</w:t>
      </w:r>
      <w:r w:rsidR="00D360EF">
        <w:rPr>
          <w:rFonts w:cs="Arial"/>
        </w:rPr>
        <w:t xml:space="preserve"> (</w:t>
      </w:r>
      <w:r w:rsidRPr="00DD16C1">
        <w:rPr>
          <w:rFonts w:cs="Arial"/>
        </w:rPr>
        <w:t>2003).</w:t>
      </w:r>
    </w:p>
    <w:p w:rsidR="00066B27" w:rsidRDefault="0035763D" w:rsidP="00806DC6">
      <w:pPr>
        <w:widowControl/>
        <w:numPr>
          <w:ilvl w:val="0"/>
          <w:numId w:val="2"/>
        </w:numPr>
        <w:ind w:left="0" w:firstLine="0"/>
        <w:jc w:val="left"/>
        <w:rPr>
          <w:rFonts w:cs="Arial"/>
        </w:rPr>
      </w:pPr>
      <w:r w:rsidRPr="00ED717F">
        <w:rPr>
          <w:rFonts w:cs="Arial"/>
        </w:rPr>
        <w:t>Pipa</w:t>
      </w:r>
      <w:r w:rsidR="00DD16C1" w:rsidRPr="00ED717F">
        <w:rPr>
          <w:rFonts w:cs="Arial"/>
        </w:rPr>
        <w:t xml:space="preserve">, A. V., </w:t>
      </w:r>
      <w:r w:rsidRPr="00ED717F">
        <w:rPr>
          <w:rFonts w:cs="Arial"/>
        </w:rPr>
        <w:t>Andrasch</w:t>
      </w:r>
      <w:r w:rsidR="00DD16C1" w:rsidRPr="00ED717F">
        <w:rPr>
          <w:rFonts w:cs="Arial"/>
        </w:rPr>
        <w:t xml:space="preserve">, M., </w:t>
      </w:r>
      <w:r w:rsidRPr="00ED717F">
        <w:rPr>
          <w:rFonts w:cs="Arial"/>
        </w:rPr>
        <w:t>Rackow</w:t>
      </w:r>
      <w:r w:rsidR="00DD16C1" w:rsidRPr="00ED717F">
        <w:rPr>
          <w:rFonts w:cs="Arial"/>
        </w:rPr>
        <w:t xml:space="preserve">, K., </w:t>
      </w:r>
      <w:r w:rsidRPr="00ED717F">
        <w:rPr>
          <w:rFonts w:cs="Arial"/>
        </w:rPr>
        <w:t>Ehlbeck</w:t>
      </w:r>
      <w:r w:rsidR="00DD16C1" w:rsidRPr="00ED717F">
        <w:rPr>
          <w:rFonts w:cs="Arial"/>
        </w:rPr>
        <w:t xml:space="preserve">, J., </w:t>
      </w:r>
      <w:r w:rsidRPr="00ED717F">
        <w:rPr>
          <w:rFonts w:cs="Arial"/>
        </w:rPr>
        <w:t>Weltmann,</w:t>
      </w:r>
      <w:r w:rsidR="00DD16C1" w:rsidRPr="00ED717F">
        <w:rPr>
          <w:rFonts w:cs="Arial"/>
        </w:rPr>
        <w:t xml:space="preserve"> K.-D</w:t>
      </w:r>
      <w:r w:rsidR="006A532C" w:rsidRPr="00ED717F">
        <w:rPr>
          <w:rFonts w:cs="Arial"/>
        </w:rPr>
        <w:t>.</w:t>
      </w:r>
      <w:r w:rsidRPr="00ED717F">
        <w:rPr>
          <w:rFonts w:cs="Arial"/>
        </w:rPr>
        <w:t xml:space="preserve"> </w:t>
      </w:r>
      <w:r w:rsidR="007B380B" w:rsidRPr="007B380B">
        <w:rPr>
          <w:rFonts w:cs="Arial"/>
        </w:rPr>
        <w:t>Observation of microwave volume plasma</w:t>
      </w:r>
      <w:r w:rsidR="007B380B">
        <w:rPr>
          <w:rFonts w:cs="Arial"/>
        </w:rPr>
        <w:t xml:space="preserve"> </w:t>
      </w:r>
      <w:r w:rsidR="007B380B" w:rsidRPr="007B380B">
        <w:rPr>
          <w:rFonts w:cs="Arial"/>
        </w:rPr>
        <w:t>ignition in ambient air</w:t>
      </w:r>
      <w:r w:rsidR="007B380B">
        <w:rPr>
          <w:rFonts w:cs="Arial"/>
        </w:rPr>
        <w:t xml:space="preserve">. </w:t>
      </w:r>
      <w:r w:rsidRPr="007B380B">
        <w:rPr>
          <w:rFonts w:cs="Arial"/>
          <w:i/>
        </w:rPr>
        <w:t>Plasma Sources Sci. Technol</w:t>
      </w:r>
      <w:r w:rsidR="006A532C">
        <w:rPr>
          <w:rFonts w:cs="Arial"/>
          <w:i/>
        </w:rPr>
        <w:t>.</w:t>
      </w:r>
      <w:r w:rsidRPr="007B380B">
        <w:rPr>
          <w:rFonts w:cs="Arial"/>
        </w:rPr>
        <w:t xml:space="preserve"> </w:t>
      </w:r>
      <w:r w:rsidRPr="007B380B">
        <w:rPr>
          <w:rFonts w:cs="Arial"/>
          <w:b/>
        </w:rPr>
        <w:t>21</w:t>
      </w:r>
      <w:r w:rsidR="007B380B">
        <w:rPr>
          <w:rFonts w:cs="Arial"/>
        </w:rPr>
        <w:t xml:space="preserve"> (3)</w:t>
      </w:r>
      <w:r w:rsidRPr="007B380B">
        <w:rPr>
          <w:rFonts w:cs="Arial"/>
        </w:rPr>
        <w:t>, 035009</w:t>
      </w:r>
      <w:r w:rsidR="007B380B">
        <w:rPr>
          <w:rFonts w:cs="Arial"/>
        </w:rPr>
        <w:t>,</w:t>
      </w:r>
      <w:r w:rsidRPr="007B380B">
        <w:rPr>
          <w:rFonts w:cs="Arial"/>
        </w:rPr>
        <w:t xml:space="preserve"> </w:t>
      </w:r>
      <w:r w:rsidR="005A566A">
        <w:rPr>
          <w:rFonts w:cs="Arial"/>
        </w:rPr>
        <w:t>DOI</w:t>
      </w:r>
      <w:r w:rsidR="007B380B" w:rsidRPr="007B380B">
        <w:rPr>
          <w:rFonts w:cs="Arial"/>
        </w:rPr>
        <w:t>:</w:t>
      </w:r>
      <w:r w:rsidR="005A566A">
        <w:rPr>
          <w:rFonts w:cs="Arial"/>
        </w:rPr>
        <w:t xml:space="preserve"> </w:t>
      </w:r>
      <w:r w:rsidR="007B380B" w:rsidRPr="007B380B">
        <w:rPr>
          <w:rFonts w:cs="Arial"/>
        </w:rPr>
        <w:t>10.1088/0963-0252/21/3/035009</w:t>
      </w:r>
      <w:r w:rsidR="00D360EF">
        <w:rPr>
          <w:rFonts w:cs="Arial"/>
        </w:rPr>
        <w:t xml:space="preserve"> (</w:t>
      </w:r>
      <w:r w:rsidRPr="007B380B">
        <w:rPr>
          <w:rFonts w:cs="Arial"/>
        </w:rPr>
        <w:t>2012).</w:t>
      </w:r>
    </w:p>
    <w:p w:rsidR="00554609" w:rsidRPr="00D13008" w:rsidRDefault="00554609" w:rsidP="00806DC6">
      <w:pPr>
        <w:widowControl/>
        <w:numPr>
          <w:ilvl w:val="0"/>
          <w:numId w:val="2"/>
        </w:numPr>
        <w:ind w:left="0" w:firstLine="0"/>
        <w:jc w:val="left"/>
        <w:rPr>
          <w:rFonts w:cs="Arial"/>
        </w:rPr>
      </w:pPr>
      <w:r w:rsidRPr="00D13008">
        <w:rPr>
          <w:rFonts w:cs="Arial"/>
        </w:rPr>
        <w:t>Baeva</w:t>
      </w:r>
      <w:r w:rsidRPr="00806DC6">
        <w:rPr>
          <w:rFonts w:cs="Arial"/>
        </w:rPr>
        <w:t>, M</w:t>
      </w:r>
      <w:r w:rsidR="00144E61">
        <w:rPr>
          <w:rFonts w:cs="Arial"/>
        </w:rPr>
        <w:t>.</w:t>
      </w:r>
      <w:r w:rsidR="00144E61" w:rsidRPr="00144E61">
        <w:rPr>
          <w:rFonts w:cs="Arial"/>
        </w:rPr>
        <w:t xml:space="preserve"> </w:t>
      </w:r>
      <w:r w:rsidR="00144E61" w:rsidRPr="005A2CDA">
        <w:rPr>
          <w:rFonts w:cs="Arial"/>
        </w:rPr>
        <w:t>et al.</w:t>
      </w:r>
      <w:r w:rsidR="00144E61">
        <w:rPr>
          <w:rFonts w:cs="Arial"/>
        </w:rPr>
        <w:t xml:space="preserve"> </w:t>
      </w:r>
      <w:r w:rsidRPr="00806DC6">
        <w:rPr>
          <w:rFonts w:cs="Arial"/>
        </w:rPr>
        <w:t>Puls</w:t>
      </w:r>
      <w:r w:rsidR="00D13008" w:rsidRPr="00806DC6">
        <w:rPr>
          <w:rFonts w:cs="Arial"/>
        </w:rPr>
        <w:t xml:space="preserve"> </w:t>
      </w:r>
      <w:r w:rsidRPr="00806DC6">
        <w:rPr>
          <w:rFonts w:cs="Arial"/>
        </w:rPr>
        <w:t>microwave discharge at atmospheric pressure for NO</w:t>
      </w:r>
      <w:r w:rsidRPr="00806DC6">
        <w:rPr>
          <w:rFonts w:cs="Arial"/>
          <w:vertAlign w:val="subscript"/>
        </w:rPr>
        <w:t>x</w:t>
      </w:r>
      <w:r w:rsidRPr="00806DC6">
        <w:rPr>
          <w:rFonts w:cs="Arial"/>
        </w:rPr>
        <w:t xml:space="preserve"> decomposition</w:t>
      </w:r>
      <w:r w:rsidRPr="00D13008">
        <w:rPr>
          <w:rFonts w:cs="Arial"/>
        </w:rPr>
        <w:t>.</w:t>
      </w:r>
      <w:r w:rsidRPr="00554609">
        <w:t xml:space="preserve"> </w:t>
      </w:r>
      <w:r w:rsidRPr="00806DC6">
        <w:rPr>
          <w:rFonts w:cs="Arial"/>
          <w:i/>
        </w:rPr>
        <w:t>Plasma Sources Sci. Technol.</w:t>
      </w:r>
      <w:r w:rsidRPr="00D13008">
        <w:rPr>
          <w:rFonts w:cs="Arial"/>
        </w:rPr>
        <w:t xml:space="preserve"> </w:t>
      </w:r>
      <w:r w:rsidRPr="00806DC6">
        <w:rPr>
          <w:rFonts w:cs="Arial"/>
          <w:b/>
        </w:rPr>
        <w:t>11</w:t>
      </w:r>
      <w:r w:rsidR="00B30A6A" w:rsidRPr="00806DC6">
        <w:rPr>
          <w:rFonts w:cs="Arial"/>
        </w:rPr>
        <w:t>,</w:t>
      </w:r>
      <w:r w:rsidRPr="00D13008">
        <w:rPr>
          <w:rFonts w:cs="Arial"/>
        </w:rPr>
        <w:t xml:space="preserve"> 1</w:t>
      </w:r>
      <w:r w:rsidR="00053307" w:rsidRPr="00D13008">
        <w:rPr>
          <w:rFonts w:cs="Arial"/>
        </w:rPr>
        <w:t xml:space="preserve"> </w:t>
      </w:r>
      <w:r w:rsidRPr="00D13008">
        <w:rPr>
          <w:rFonts w:cs="Arial"/>
        </w:rPr>
        <w:t>–</w:t>
      </w:r>
      <w:r w:rsidR="00053307" w:rsidRPr="00D13008">
        <w:rPr>
          <w:rFonts w:cs="Arial"/>
        </w:rPr>
        <w:t xml:space="preserve"> </w:t>
      </w:r>
      <w:r w:rsidRPr="00D13008">
        <w:rPr>
          <w:rFonts w:cs="Arial"/>
        </w:rPr>
        <w:t>9</w:t>
      </w:r>
      <w:r w:rsidR="00B30A6A" w:rsidRPr="00F775E1">
        <w:rPr>
          <w:rFonts w:cs="Arial"/>
        </w:rPr>
        <w:t>, doi:10.1088/0963-0252/11/1/301</w:t>
      </w:r>
      <w:r w:rsidRPr="00F775E1">
        <w:rPr>
          <w:rFonts w:cs="Arial"/>
        </w:rPr>
        <w:t xml:space="preserve"> </w:t>
      </w:r>
      <w:r w:rsidRPr="00D13008">
        <w:rPr>
          <w:rFonts w:cs="Arial"/>
        </w:rPr>
        <w:t>(2002)</w:t>
      </w:r>
      <w:r w:rsidR="00CC73E3" w:rsidRPr="00D13008">
        <w:rPr>
          <w:rFonts w:cs="Arial"/>
        </w:rPr>
        <w:t>.</w:t>
      </w:r>
    </w:p>
    <w:p w:rsidR="00B30A6A" w:rsidRDefault="00B30A6A" w:rsidP="00806DC6">
      <w:pPr>
        <w:widowControl/>
        <w:numPr>
          <w:ilvl w:val="0"/>
          <w:numId w:val="2"/>
        </w:numPr>
        <w:ind w:left="0" w:firstLine="0"/>
        <w:jc w:val="left"/>
        <w:rPr>
          <w:rFonts w:cs="Arial"/>
          <w:lang w:val="de-DE"/>
        </w:rPr>
      </w:pPr>
      <w:r w:rsidRPr="00806DC6">
        <w:rPr>
          <w:rFonts w:cs="Arial"/>
          <w:lang w:val="de-DE"/>
        </w:rPr>
        <w:t xml:space="preserve">Pott, J. Experimentelle und theoretische Untersuchung gepulster Mikrowellenplasmen zur Abgasreinigung in Gemischen aus Stickstoff, Sauerstoff und Stickstoffmonoxid, </w:t>
      </w:r>
      <w:r w:rsidRPr="0066723E">
        <w:rPr>
          <w:rFonts w:cs="Arial"/>
          <w:lang w:val="de-DE"/>
        </w:rPr>
        <w:t>PhD</w:t>
      </w:r>
      <w:r>
        <w:rPr>
          <w:rFonts w:cs="Arial"/>
          <w:lang w:val="de-DE"/>
        </w:rPr>
        <w:t>. Thesis. Düsseldorf</w:t>
      </w:r>
      <w:r w:rsidR="00806DC6">
        <w:rPr>
          <w:rFonts w:cs="Arial"/>
          <w:lang w:val="de-DE"/>
        </w:rPr>
        <w:t xml:space="preserve"> (20</w:t>
      </w:r>
      <w:r w:rsidR="00806DC6">
        <w:rPr>
          <w:rFonts w:cs="Arial"/>
          <w:lang w:val="de-DE"/>
        </w:rPr>
        <w:t>02</w:t>
      </w:r>
      <w:bookmarkStart w:id="0" w:name="_GoBack"/>
      <w:bookmarkEnd w:id="0"/>
      <w:r w:rsidR="00806DC6">
        <w:rPr>
          <w:rFonts w:cs="Arial"/>
          <w:lang w:val="de-DE"/>
        </w:rPr>
        <w:t>).</w:t>
      </w:r>
    </w:p>
    <w:p w:rsidR="00B30A6A" w:rsidRDefault="00B30A6A" w:rsidP="00806DC6">
      <w:pPr>
        <w:widowControl/>
        <w:numPr>
          <w:ilvl w:val="0"/>
          <w:numId w:val="2"/>
        </w:numPr>
        <w:ind w:left="0" w:firstLine="0"/>
        <w:jc w:val="left"/>
        <w:rPr>
          <w:rFonts w:cs="Arial"/>
        </w:rPr>
      </w:pPr>
      <w:r w:rsidRPr="00806DC6">
        <w:rPr>
          <w:rFonts w:cs="Arial"/>
        </w:rPr>
        <w:t>Rac</w:t>
      </w:r>
      <w:r w:rsidR="00F775E1">
        <w:rPr>
          <w:rFonts w:cs="Arial"/>
        </w:rPr>
        <w:t>k</w:t>
      </w:r>
      <w:r w:rsidRPr="00806DC6">
        <w:rPr>
          <w:rFonts w:cs="Arial"/>
        </w:rPr>
        <w:t>ow, K. et al. Microwave-based characterization of an athmospheric pressure microwave-driven plasma source for</w:t>
      </w:r>
      <w:r>
        <w:rPr>
          <w:rFonts w:cs="Arial"/>
        </w:rPr>
        <w:t xml:space="preserve"> </w:t>
      </w:r>
      <w:r w:rsidRPr="00B30A6A">
        <w:rPr>
          <w:rFonts w:cs="Arial"/>
        </w:rPr>
        <w:t>surface</w:t>
      </w:r>
      <w:r w:rsidRPr="00806DC6">
        <w:rPr>
          <w:rFonts w:cs="Arial"/>
        </w:rPr>
        <w:t xml:space="preserve"> </w:t>
      </w:r>
      <w:r w:rsidRPr="00B30A6A">
        <w:rPr>
          <w:rFonts w:cs="Arial"/>
        </w:rPr>
        <w:t>treatment</w:t>
      </w:r>
      <w:r>
        <w:rPr>
          <w:rFonts w:cs="Arial"/>
        </w:rPr>
        <w:t xml:space="preserve">. </w:t>
      </w:r>
      <w:r w:rsidRPr="00BF3616">
        <w:rPr>
          <w:rFonts w:cs="Arial"/>
          <w:i/>
        </w:rPr>
        <w:t>Plasma Sources Sci. Technol.</w:t>
      </w:r>
      <w:r w:rsidRPr="00554609">
        <w:rPr>
          <w:rFonts w:cs="Arial"/>
        </w:rPr>
        <w:t xml:space="preserve"> </w:t>
      </w:r>
      <w:r w:rsidR="00053307">
        <w:rPr>
          <w:rFonts w:cs="Arial"/>
          <w:b/>
        </w:rPr>
        <w:t>20</w:t>
      </w:r>
      <w:r w:rsidRPr="00806DC6">
        <w:rPr>
          <w:rFonts w:cs="Arial"/>
        </w:rPr>
        <w:t xml:space="preserve">, </w:t>
      </w:r>
      <w:r w:rsidR="00053307">
        <w:rPr>
          <w:rFonts w:cs="Arial"/>
        </w:rPr>
        <w:t xml:space="preserve">1 – 9, </w:t>
      </w:r>
      <w:r w:rsidRPr="00B30A6A">
        <w:rPr>
          <w:rFonts w:cs="Arial"/>
        </w:rPr>
        <w:t xml:space="preserve">doi:10.1088/0963-0252/20/3/035019 </w:t>
      </w:r>
      <w:r w:rsidRPr="00806DC6">
        <w:rPr>
          <w:rFonts w:cs="Arial"/>
        </w:rPr>
        <w:t>(2011)</w:t>
      </w:r>
      <w:r w:rsidR="00CC73E3">
        <w:rPr>
          <w:rFonts w:cs="Arial"/>
        </w:rPr>
        <w:t>.</w:t>
      </w:r>
    </w:p>
    <w:p w:rsidR="00CC73E3" w:rsidRPr="00CC73E3" w:rsidRDefault="00CC73E3" w:rsidP="00806DC6">
      <w:pPr>
        <w:widowControl/>
        <w:numPr>
          <w:ilvl w:val="0"/>
          <w:numId w:val="2"/>
        </w:numPr>
        <w:ind w:left="0" w:firstLine="0"/>
        <w:jc w:val="left"/>
        <w:rPr>
          <w:rFonts w:cs="Arial"/>
        </w:rPr>
      </w:pPr>
      <w:r>
        <w:rPr>
          <w:rFonts w:cs="Arial"/>
        </w:rPr>
        <w:t xml:space="preserve">Nowakowska, H., Jasinski, M., </w:t>
      </w:r>
      <w:r w:rsidRPr="00CC73E3">
        <w:rPr>
          <w:rFonts w:cs="Arial"/>
        </w:rPr>
        <w:t>Mizeraczyk</w:t>
      </w:r>
      <w:r>
        <w:rPr>
          <w:rFonts w:cs="Arial"/>
        </w:rPr>
        <w:t xml:space="preserve">, J. </w:t>
      </w:r>
      <w:r w:rsidRPr="00CC73E3">
        <w:rPr>
          <w:rFonts w:cs="Arial"/>
        </w:rPr>
        <w:t>Electro</w:t>
      </w:r>
      <w:r>
        <w:rPr>
          <w:rFonts w:cs="Arial"/>
        </w:rPr>
        <w:t xml:space="preserve">magnetic field distributions </w:t>
      </w:r>
      <w:r w:rsidRPr="00CC73E3">
        <w:rPr>
          <w:rFonts w:cs="Arial"/>
        </w:rPr>
        <w:t>waveguide-based axial-type</w:t>
      </w:r>
      <w:r>
        <w:rPr>
          <w:rFonts w:cs="Arial"/>
        </w:rPr>
        <w:t xml:space="preserve"> </w:t>
      </w:r>
      <w:r w:rsidRPr="00CC73E3">
        <w:rPr>
          <w:rFonts w:cs="Arial"/>
        </w:rPr>
        <w:t>microwave plasma source</w:t>
      </w:r>
      <w:r>
        <w:rPr>
          <w:rFonts w:cs="Arial"/>
        </w:rPr>
        <w:t xml:space="preserve">. </w:t>
      </w:r>
      <w:r w:rsidRPr="00806DC6">
        <w:rPr>
          <w:rFonts w:cs="Arial"/>
          <w:i/>
        </w:rPr>
        <w:t>Eur. Phys. J. D.</w:t>
      </w:r>
      <w:r w:rsidRPr="00CC73E3">
        <w:rPr>
          <w:rFonts w:cs="Arial"/>
        </w:rPr>
        <w:t xml:space="preserve"> </w:t>
      </w:r>
      <w:r>
        <w:rPr>
          <w:rFonts w:cs="Arial"/>
        </w:rPr>
        <w:t xml:space="preserve">1 – 8, DOI: </w:t>
      </w:r>
      <w:r w:rsidRPr="00CC73E3">
        <w:rPr>
          <w:rFonts w:cs="Arial"/>
        </w:rPr>
        <w:t>10.1140/epjd/e2008-00259-y (2009)</w:t>
      </w:r>
      <w:r>
        <w:rPr>
          <w:rFonts w:cs="Arial"/>
        </w:rPr>
        <w:t>.</w:t>
      </w:r>
    </w:p>
    <w:p w:rsidR="00B53187" w:rsidRDefault="00021DAD" w:rsidP="00144E61">
      <w:pPr>
        <w:widowControl/>
        <w:numPr>
          <w:ilvl w:val="0"/>
          <w:numId w:val="2"/>
        </w:numPr>
        <w:ind w:left="0" w:firstLine="0"/>
        <w:jc w:val="left"/>
        <w:rPr>
          <w:rFonts w:cs="Arial"/>
        </w:rPr>
      </w:pPr>
      <w:r w:rsidRPr="00ED717F">
        <w:rPr>
          <w:rFonts w:cs="Arial"/>
        </w:rPr>
        <w:t>Leins, M. Walker, M., Schulz, A. Schumacher, U., Stroth, U</w:t>
      </w:r>
      <w:r w:rsidR="006A532C" w:rsidRPr="00ED717F">
        <w:rPr>
          <w:rFonts w:cs="Arial"/>
        </w:rPr>
        <w:t>.</w:t>
      </w:r>
      <w:r w:rsidRPr="00ED717F">
        <w:rPr>
          <w:rFonts w:cs="Arial"/>
        </w:rPr>
        <w:t xml:space="preserve"> </w:t>
      </w:r>
      <w:r w:rsidRPr="00066B27">
        <w:rPr>
          <w:rFonts w:cs="Arial"/>
        </w:rPr>
        <w:t xml:space="preserve">Spectroscopic Investigation of a Microwave-Generated Atmospheric Pressure Plasma Torch. </w:t>
      </w:r>
      <w:r w:rsidR="00202DAD" w:rsidRPr="00066B27">
        <w:rPr>
          <w:rFonts w:cs="Arial"/>
          <w:i/>
        </w:rPr>
        <w:t>Contrib. Plasma Phys</w:t>
      </w:r>
      <w:r w:rsidR="00202DAD" w:rsidRPr="00066B27">
        <w:rPr>
          <w:rFonts w:cs="Arial"/>
        </w:rPr>
        <w:t xml:space="preserve">. </w:t>
      </w:r>
      <w:r w:rsidR="00202DAD" w:rsidRPr="00066B27">
        <w:rPr>
          <w:rFonts w:cs="Arial"/>
          <w:b/>
        </w:rPr>
        <w:t>52</w:t>
      </w:r>
      <w:r w:rsidR="00202DAD" w:rsidRPr="00066B27">
        <w:rPr>
          <w:rFonts w:cs="Arial"/>
        </w:rPr>
        <w:t xml:space="preserve"> (7)</w:t>
      </w:r>
      <w:r w:rsidRPr="00066B27">
        <w:rPr>
          <w:rFonts w:cs="Arial"/>
        </w:rPr>
        <w:t xml:space="preserve"> 615 – 628</w:t>
      </w:r>
      <w:r w:rsidR="00202DAD" w:rsidRPr="00066B27">
        <w:rPr>
          <w:rFonts w:cs="Arial"/>
        </w:rPr>
        <w:t>,</w:t>
      </w:r>
      <w:r w:rsidRPr="00066B27">
        <w:rPr>
          <w:rFonts w:cs="Arial"/>
        </w:rPr>
        <w:t xml:space="preserve"> </w:t>
      </w:r>
      <w:r w:rsidR="00202DAD" w:rsidRPr="00066B27">
        <w:rPr>
          <w:rFonts w:cs="Arial"/>
        </w:rPr>
        <w:t>DOI</w:t>
      </w:r>
      <w:r w:rsidR="00D360EF">
        <w:rPr>
          <w:rFonts w:cs="Arial"/>
        </w:rPr>
        <w:t>:</w:t>
      </w:r>
      <w:r w:rsidR="00202DAD" w:rsidRPr="00066B27">
        <w:rPr>
          <w:rFonts w:cs="Arial"/>
        </w:rPr>
        <w:t xml:space="preserve"> 10.1002/ctpp.201210058</w:t>
      </w:r>
      <w:r w:rsidR="00D360EF">
        <w:rPr>
          <w:rFonts w:cs="Arial"/>
        </w:rPr>
        <w:t xml:space="preserve"> (</w:t>
      </w:r>
      <w:r w:rsidR="00202DAD" w:rsidRPr="00066B27">
        <w:rPr>
          <w:rFonts w:cs="Arial"/>
        </w:rPr>
        <w:t>2012)</w:t>
      </w:r>
      <w:r w:rsidR="00CC73E3">
        <w:rPr>
          <w:rFonts w:cs="Arial"/>
        </w:rPr>
        <w:t>.</w:t>
      </w:r>
      <w:r w:rsidRPr="00066B27">
        <w:rPr>
          <w:rFonts w:cs="Arial"/>
        </w:rPr>
        <w:t xml:space="preserve"> </w:t>
      </w:r>
    </w:p>
    <w:p w:rsidR="00B90203" w:rsidRDefault="00B90203" w:rsidP="00144E61">
      <w:pPr>
        <w:widowControl/>
        <w:numPr>
          <w:ilvl w:val="0"/>
          <w:numId w:val="2"/>
        </w:numPr>
        <w:ind w:left="0" w:firstLine="0"/>
        <w:jc w:val="left"/>
        <w:rPr>
          <w:rFonts w:cs="Arial"/>
        </w:rPr>
      </w:pPr>
      <w:r>
        <w:rPr>
          <w:rFonts w:cs="Arial"/>
        </w:rPr>
        <w:t xml:space="preserve">Leins, M. Development and </w:t>
      </w:r>
      <w:r w:rsidR="00F775E1">
        <w:rPr>
          <w:rFonts w:cs="Arial"/>
        </w:rPr>
        <w:t xml:space="preserve">Spectroscopic </w:t>
      </w:r>
      <w:r>
        <w:rPr>
          <w:rFonts w:cs="Arial"/>
        </w:rPr>
        <w:t>Investigation of a Microwave Plasma Source for the Decomposition of Waste Gases. PhD. Thesis. Stuttgart</w:t>
      </w:r>
      <w:r w:rsidR="00144E61">
        <w:rPr>
          <w:rFonts w:cs="Arial"/>
          <w:lang w:val="de-DE"/>
        </w:rPr>
        <w:t xml:space="preserve"> (201</w:t>
      </w:r>
      <w:r w:rsidR="00144E61">
        <w:rPr>
          <w:rFonts w:cs="Arial"/>
          <w:lang w:val="de-DE"/>
        </w:rPr>
        <w:t>0</w:t>
      </w:r>
      <w:r w:rsidR="00144E61">
        <w:rPr>
          <w:rFonts w:cs="Arial"/>
          <w:lang w:val="de-DE"/>
        </w:rPr>
        <w:t>).</w:t>
      </w:r>
    </w:p>
    <w:p w:rsidR="0000007E" w:rsidRDefault="0000007E" w:rsidP="00144E61">
      <w:pPr>
        <w:widowControl/>
        <w:numPr>
          <w:ilvl w:val="0"/>
          <w:numId w:val="2"/>
        </w:numPr>
        <w:ind w:left="0" w:firstLine="0"/>
        <w:jc w:val="left"/>
        <w:rPr>
          <w:rFonts w:cs="Arial"/>
          <w:lang w:val="de-DE"/>
        </w:rPr>
      </w:pPr>
      <w:r w:rsidRPr="00806DC6">
        <w:rPr>
          <w:rFonts w:cs="Arial"/>
          <w:lang w:val="de-DE"/>
        </w:rPr>
        <w:t xml:space="preserve">Langbein, C. </w:t>
      </w:r>
      <w:r w:rsidRPr="0000007E">
        <w:rPr>
          <w:rFonts w:cs="Arial"/>
          <w:lang w:val="de-DE"/>
        </w:rPr>
        <w:t>Entwicklung und Optimierung eines</w:t>
      </w:r>
      <w:r>
        <w:rPr>
          <w:rFonts w:cs="Arial"/>
          <w:lang w:val="de-DE"/>
        </w:rPr>
        <w:t xml:space="preserve"> mikrowellenbasierten </w:t>
      </w:r>
      <w:r w:rsidRPr="0000007E">
        <w:rPr>
          <w:rFonts w:cs="Arial"/>
          <w:lang w:val="de-DE"/>
        </w:rPr>
        <w:t>Atmosphärendruck-Mikroplasmas</w:t>
      </w:r>
      <w:r>
        <w:rPr>
          <w:rFonts w:cs="Arial"/>
          <w:lang w:val="de-DE"/>
        </w:rPr>
        <w:t xml:space="preserve"> für lokale Oberfl</w:t>
      </w:r>
      <w:r w:rsidRPr="0000007E">
        <w:rPr>
          <w:rFonts w:cs="Arial"/>
          <w:lang w:val="de-DE"/>
        </w:rPr>
        <w:t>ächenbehandlungen</w:t>
      </w:r>
      <w:r>
        <w:rPr>
          <w:rFonts w:cs="Arial"/>
          <w:lang w:val="de-DE"/>
        </w:rPr>
        <w:t>. Diploma Thesis. Stuttgart</w:t>
      </w:r>
      <w:r w:rsidR="00144E61">
        <w:rPr>
          <w:rFonts w:cs="Arial"/>
          <w:lang w:val="de-DE"/>
        </w:rPr>
        <w:t xml:space="preserve"> (20</w:t>
      </w:r>
      <w:r w:rsidR="00144E61">
        <w:rPr>
          <w:rFonts w:cs="Arial"/>
          <w:lang w:val="de-DE"/>
        </w:rPr>
        <w:t>08</w:t>
      </w:r>
      <w:r w:rsidR="00144E61">
        <w:rPr>
          <w:rFonts w:cs="Arial"/>
          <w:lang w:val="de-DE"/>
        </w:rPr>
        <w:t>).</w:t>
      </w:r>
    </w:p>
    <w:p w:rsidR="0000007E" w:rsidRDefault="0000007E" w:rsidP="00806DC6">
      <w:pPr>
        <w:pStyle w:val="ListParagraph"/>
        <w:numPr>
          <w:ilvl w:val="0"/>
          <w:numId w:val="2"/>
        </w:numPr>
        <w:ind w:left="0" w:firstLine="0"/>
        <w:rPr>
          <w:rFonts w:cs="Arial"/>
          <w:lang w:val="de-DE"/>
        </w:rPr>
      </w:pPr>
      <w:r w:rsidRPr="0000007E">
        <w:rPr>
          <w:rFonts w:cs="Arial"/>
          <w:lang w:val="de-DE"/>
        </w:rPr>
        <w:t>Kamm, C. Spektroskopische Untersuchung eines Mikrowellen-Mikroplasma-Brenners</w:t>
      </w:r>
      <w:r>
        <w:rPr>
          <w:rFonts w:cs="Arial"/>
          <w:lang w:val="de-DE"/>
        </w:rPr>
        <w:t>.</w:t>
      </w:r>
      <w:r w:rsidRPr="0000007E">
        <w:rPr>
          <w:rFonts w:cs="Arial"/>
          <w:lang w:val="de-DE"/>
        </w:rPr>
        <w:t xml:space="preserve"> Diploma Thesi</w:t>
      </w:r>
      <w:r>
        <w:rPr>
          <w:rFonts w:cs="Arial"/>
          <w:lang w:val="de-DE"/>
        </w:rPr>
        <w:t xml:space="preserve">s. Stuttgart </w:t>
      </w:r>
      <w:r w:rsidR="00144E61">
        <w:rPr>
          <w:rFonts w:cs="Arial"/>
          <w:lang w:val="de-DE"/>
        </w:rPr>
        <w:t>(</w:t>
      </w:r>
      <w:r>
        <w:rPr>
          <w:rFonts w:cs="Arial"/>
          <w:lang w:val="de-DE"/>
        </w:rPr>
        <w:t>2011</w:t>
      </w:r>
      <w:r w:rsidR="00144E61">
        <w:rPr>
          <w:rFonts w:cs="Arial"/>
          <w:lang w:val="de-DE"/>
        </w:rPr>
        <w:t>)</w:t>
      </w:r>
      <w:r w:rsidR="00CC73E3">
        <w:rPr>
          <w:rFonts w:cs="Arial"/>
          <w:lang w:val="de-DE"/>
        </w:rPr>
        <w:t>.</w:t>
      </w:r>
    </w:p>
    <w:p w:rsidR="0000007E" w:rsidRPr="00806DC6" w:rsidRDefault="0000007E" w:rsidP="00806DC6">
      <w:pPr>
        <w:pStyle w:val="ListParagraph"/>
        <w:numPr>
          <w:ilvl w:val="0"/>
          <w:numId w:val="2"/>
        </w:numPr>
        <w:ind w:left="0" w:firstLine="0"/>
        <w:rPr>
          <w:rFonts w:cs="Arial"/>
          <w:lang w:val="de-DE"/>
        </w:rPr>
      </w:pPr>
      <w:r>
        <w:rPr>
          <w:rFonts w:cs="Arial"/>
          <w:lang w:val="de-DE"/>
        </w:rPr>
        <w:t xml:space="preserve">Weinrauch, I. </w:t>
      </w:r>
      <w:r w:rsidRPr="0000007E">
        <w:rPr>
          <w:rFonts w:cs="Arial"/>
          <w:lang w:val="de-DE"/>
        </w:rPr>
        <w:t>Spektroskopische Charakterisierung</w:t>
      </w:r>
      <w:r>
        <w:rPr>
          <w:rFonts w:cs="Arial"/>
          <w:lang w:val="de-DE"/>
        </w:rPr>
        <w:t xml:space="preserve"> </w:t>
      </w:r>
      <w:r w:rsidRPr="0000007E">
        <w:rPr>
          <w:rFonts w:cs="Arial"/>
          <w:lang w:val="de-DE"/>
        </w:rPr>
        <w:t>eines Mikrowellen-Mikroplasmabrenners</w:t>
      </w:r>
      <w:r>
        <w:rPr>
          <w:rFonts w:cs="Arial"/>
          <w:lang w:val="de-DE"/>
        </w:rPr>
        <w:t xml:space="preserve"> </w:t>
      </w:r>
      <w:r w:rsidRPr="0000007E">
        <w:rPr>
          <w:rFonts w:cs="Arial"/>
          <w:lang w:val="de-DE"/>
        </w:rPr>
        <w:t>für die lokale Oberflächenbehandlung</w:t>
      </w:r>
      <w:r>
        <w:rPr>
          <w:rFonts w:cs="Arial"/>
          <w:lang w:val="de-DE"/>
        </w:rPr>
        <w:t xml:space="preserve">. </w:t>
      </w:r>
      <w:r w:rsidRPr="0000007E">
        <w:rPr>
          <w:rFonts w:cs="Arial"/>
          <w:lang w:val="de-DE"/>
        </w:rPr>
        <w:t>Diploma Thesi</w:t>
      </w:r>
      <w:r>
        <w:rPr>
          <w:rFonts w:cs="Arial"/>
          <w:lang w:val="de-DE"/>
        </w:rPr>
        <w:t>s. Stuttgart</w:t>
      </w:r>
      <w:r w:rsidR="00144E61">
        <w:rPr>
          <w:rFonts w:cs="Arial"/>
          <w:lang w:val="de-DE"/>
        </w:rPr>
        <w:t xml:space="preserve"> (201</w:t>
      </w:r>
      <w:r w:rsidR="00144E61">
        <w:rPr>
          <w:rFonts w:cs="Arial"/>
          <w:lang w:val="de-DE"/>
        </w:rPr>
        <w:t>2</w:t>
      </w:r>
      <w:r w:rsidR="00144E61">
        <w:rPr>
          <w:rFonts w:cs="Arial"/>
          <w:lang w:val="de-DE"/>
        </w:rPr>
        <w:t>).</w:t>
      </w:r>
    </w:p>
    <w:sectPr w:rsidR="0000007E" w:rsidRPr="00806DC6" w:rsidSect="00806DC6">
      <w:headerReference w:type="default" r:id="rId15"/>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769" w:rsidRDefault="00DE1769" w:rsidP="00621C4E">
      <w:r>
        <w:separator/>
      </w:r>
    </w:p>
  </w:endnote>
  <w:endnote w:type="continuationSeparator" w:id="0">
    <w:p w:rsidR="00DE1769" w:rsidRDefault="00DE176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NimbusRomNo9L-Regu">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769" w:rsidRDefault="00DE1769" w:rsidP="00621C4E">
      <w:r>
        <w:separator/>
      </w:r>
    </w:p>
  </w:footnote>
  <w:footnote w:type="continuationSeparator" w:id="0">
    <w:p w:rsidR="00DE1769" w:rsidRDefault="00DE1769"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E97" w:rsidRPr="006F06E4" w:rsidRDefault="00640E97"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33C48"/>
    <w:multiLevelType w:val="multilevel"/>
    <w:tmpl w:val="FCFA980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E65483"/>
    <w:multiLevelType w:val="multilevel"/>
    <w:tmpl w:val="FCFA9804"/>
    <w:lvl w:ilvl="0">
      <w:start w:val="1"/>
      <w:numFmt w:val="decimal"/>
      <w:lvlText w:val="%1."/>
      <w:lvlJc w:val="left"/>
      <w:pPr>
        <w:ind w:left="659"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C074D5A"/>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2640EF"/>
    <w:multiLevelType w:val="multilevel"/>
    <w:tmpl w:val="B8760734"/>
    <w:lvl w:ilvl="0">
      <w:start w:val="3"/>
      <w:numFmt w:val="decimal"/>
      <w:lvlText w:val="%1."/>
      <w:lvlJc w:val="left"/>
      <w:pPr>
        <w:ind w:left="555" w:hanging="555"/>
      </w:pPr>
      <w:rPr>
        <w:rFonts w:hint="default"/>
      </w:rPr>
    </w:lvl>
    <w:lvl w:ilvl="1">
      <w:start w:val="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5DC4BC8"/>
    <w:multiLevelType w:val="multilevel"/>
    <w:tmpl w:val="FCFA9804"/>
    <w:lvl w:ilvl="0">
      <w:start w:val="1"/>
      <w:numFmt w:val="decimal"/>
      <w:lvlText w:val="%1."/>
      <w:lvlJc w:val="left"/>
      <w:pPr>
        <w:ind w:left="375" w:hanging="375"/>
      </w:pPr>
      <w:rPr>
        <w:rFonts w:hint="default"/>
      </w:rPr>
    </w:lvl>
    <w:lvl w:ilvl="1">
      <w:start w:val="1"/>
      <w:numFmt w:val="decimal"/>
      <w:lvlText w:val="%1.%2)"/>
      <w:lvlJc w:val="left"/>
      <w:pPr>
        <w:ind w:left="582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774604F3"/>
    <w:multiLevelType w:val="hybridMultilevel"/>
    <w:tmpl w:val="CF5EEBF4"/>
    <w:lvl w:ilvl="0" w:tplc="7CE0359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597D25"/>
    <w:multiLevelType w:val="multilevel"/>
    <w:tmpl w:val="B0C04EEA"/>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6"/>
  </w:num>
  <w:num w:numId="3">
    <w:abstractNumId w:val="2"/>
  </w:num>
  <w:num w:numId="4">
    <w:abstractNumId w:val="5"/>
  </w:num>
  <w:num w:numId="5">
    <w:abstractNumId w:val="3"/>
  </w:num>
  <w:num w:numId="6">
    <w:abstractNumId w:val="4"/>
  </w:num>
  <w:num w:numId="7">
    <w:abstractNumId w:val="0"/>
  </w:num>
  <w:num w:numId="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007E"/>
    <w:rsid w:val="00001806"/>
    <w:rsid w:val="00005815"/>
    <w:rsid w:val="00007DBC"/>
    <w:rsid w:val="00007EA1"/>
    <w:rsid w:val="000100F0"/>
    <w:rsid w:val="00010C5B"/>
    <w:rsid w:val="00012FF9"/>
    <w:rsid w:val="0002087A"/>
    <w:rsid w:val="00021434"/>
    <w:rsid w:val="00021DAD"/>
    <w:rsid w:val="00021DF3"/>
    <w:rsid w:val="00023869"/>
    <w:rsid w:val="00024459"/>
    <w:rsid w:val="00024598"/>
    <w:rsid w:val="00030B3A"/>
    <w:rsid w:val="00032769"/>
    <w:rsid w:val="00033930"/>
    <w:rsid w:val="00037B58"/>
    <w:rsid w:val="000417D0"/>
    <w:rsid w:val="000455A5"/>
    <w:rsid w:val="00051B73"/>
    <w:rsid w:val="00053307"/>
    <w:rsid w:val="00060ABE"/>
    <w:rsid w:val="00061A50"/>
    <w:rsid w:val="00064104"/>
    <w:rsid w:val="00064E3A"/>
    <w:rsid w:val="00066025"/>
    <w:rsid w:val="00066B27"/>
    <w:rsid w:val="000701D1"/>
    <w:rsid w:val="00080A20"/>
    <w:rsid w:val="00081BB5"/>
    <w:rsid w:val="00082796"/>
    <w:rsid w:val="00087C0A"/>
    <w:rsid w:val="00090ED9"/>
    <w:rsid w:val="00091D3F"/>
    <w:rsid w:val="00093BC4"/>
    <w:rsid w:val="00097929"/>
    <w:rsid w:val="000A1E80"/>
    <w:rsid w:val="000A3B70"/>
    <w:rsid w:val="000A4E3F"/>
    <w:rsid w:val="000A5153"/>
    <w:rsid w:val="000A6B48"/>
    <w:rsid w:val="000A6C36"/>
    <w:rsid w:val="000B10AE"/>
    <w:rsid w:val="000B30BF"/>
    <w:rsid w:val="000B4509"/>
    <w:rsid w:val="000B566B"/>
    <w:rsid w:val="000B7294"/>
    <w:rsid w:val="000B75D0"/>
    <w:rsid w:val="000C1CF8"/>
    <w:rsid w:val="000C49CF"/>
    <w:rsid w:val="000C4C4E"/>
    <w:rsid w:val="000C52E9"/>
    <w:rsid w:val="000C5CDC"/>
    <w:rsid w:val="000C65DC"/>
    <w:rsid w:val="000C66F3"/>
    <w:rsid w:val="000C6900"/>
    <w:rsid w:val="000D28BE"/>
    <w:rsid w:val="000D2A8F"/>
    <w:rsid w:val="000D2DED"/>
    <w:rsid w:val="000D31E8"/>
    <w:rsid w:val="000D76E4"/>
    <w:rsid w:val="000E3816"/>
    <w:rsid w:val="000E4F77"/>
    <w:rsid w:val="000F265C"/>
    <w:rsid w:val="000F3AFA"/>
    <w:rsid w:val="000F4093"/>
    <w:rsid w:val="000F5712"/>
    <w:rsid w:val="000F6611"/>
    <w:rsid w:val="000F7E22"/>
    <w:rsid w:val="00103BA8"/>
    <w:rsid w:val="00112EEB"/>
    <w:rsid w:val="00115A37"/>
    <w:rsid w:val="00115E0D"/>
    <w:rsid w:val="00121080"/>
    <w:rsid w:val="00122E09"/>
    <w:rsid w:val="0012563A"/>
    <w:rsid w:val="001302D9"/>
    <w:rsid w:val="001313A7"/>
    <w:rsid w:val="0013276F"/>
    <w:rsid w:val="00135971"/>
    <w:rsid w:val="00144E61"/>
    <w:rsid w:val="00152A23"/>
    <w:rsid w:val="0016287A"/>
    <w:rsid w:val="00162CB7"/>
    <w:rsid w:val="0017187B"/>
    <w:rsid w:val="00171E5B"/>
    <w:rsid w:val="00171F94"/>
    <w:rsid w:val="0017668A"/>
    <w:rsid w:val="001766FE"/>
    <w:rsid w:val="001771E7"/>
    <w:rsid w:val="00192006"/>
    <w:rsid w:val="00193180"/>
    <w:rsid w:val="001A301F"/>
    <w:rsid w:val="001A4E02"/>
    <w:rsid w:val="001B05F1"/>
    <w:rsid w:val="001B0A97"/>
    <w:rsid w:val="001B2E2D"/>
    <w:rsid w:val="001B5CD2"/>
    <w:rsid w:val="001B7D2E"/>
    <w:rsid w:val="001C0BEE"/>
    <w:rsid w:val="001C2A98"/>
    <w:rsid w:val="001D0882"/>
    <w:rsid w:val="001D0D38"/>
    <w:rsid w:val="001D3D7D"/>
    <w:rsid w:val="001D3FFF"/>
    <w:rsid w:val="001D625F"/>
    <w:rsid w:val="001D73DE"/>
    <w:rsid w:val="001D7576"/>
    <w:rsid w:val="001D7CA8"/>
    <w:rsid w:val="001E14A0"/>
    <w:rsid w:val="001E7376"/>
    <w:rsid w:val="001F225C"/>
    <w:rsid w:val="001F4EF1"/>
    <w:rsid w:val="001F67CD"/>
    <w:rsid w:val="00201CFA"/>
    <w:rsid w:val="0020220D"/>
    <w:rsid w:val="00202448"/>
    <w:rsid w:val="00202D15"/>
    <w:rsid w:val="00202DAD"/>
    <w:rsid w:val="002113DC"/>
    <w:rsid w:val="00214BEE"/>
    <w:rsid w:val="002177C0"/>
    <w:rsid w:val="002205B8"/>
    <w:rsid w:val="002259E5"/>
    <w:rsid w:val="00226140"/>
    <w:rsid w:val="002274F3"/>
    <w:rsid w:val="0023094C"/>
    <w:rsid w:val="00234BE3"/>
    <w:rsid w:val="00235A90"/>
    <w:rsid w:val="00241E48"/>
    <w:rsid w:val="0024214E"/>
    <w:rsid w:val="00242623"/>
    <w:rsid w:val="00247D80"/>
    <w:rsid w:val="00250558"/>
    <w:rsid w:val="00255D94"/>
    <w:rsid w:val="00260652"/>
    <w:rsid w:val="00261F25"/>
    <w:rsid w:val="002648A9"/>
    <w:rsid w:val="00264C69"/>
    <w:rsid w:val="0026553C"/>
    <w:rsid w:val="00267DD5"/>
    <w:rsid w:val="00272F14"/>
    <w:rsid w:val="00273A88"/>
    <w:rsid w:val="00274A0A"/>
    <w:rsid w:val="00277593"/>
    <w:rsid w:val="00280918"/>
    <w:rsid w:val="00282AF6"/>
    <w:rsid w:val="00282B43"/>
    <w:rsid w:val="00287085"/>
    <w:rsid w:val="00290AF9"/>
    <w:rsid w:val="002967CF"/>
    <w:rsid w:val="00297788"/>
    <w:rsid w:val="002A1E8B"/>
    <w:rsid w:val="002A3982"/>
    <w:rsid w:val="002A64A6"/>
    <w:rsid w:val="002C32C0"/>
    <w:rsid w:val="002C36F6"/>
    <w:rsid w:val="002C448A"/>
    <w:rsid w:val="002C47D4"/>
    <w:rsid w:val="002D0F38"/>
    <w:rsid w:val="002D4F97"/>
    <w:rsid w:val="002D77E3"/>
    <w:rsid w:val="002F2859"/>
    <w:rsid w:val="002F6E3C"/>
    <w:rsid w:val="0030117D"/>
    <w:rsid w:val="00303C87"/>
    <w:rsid w:val="00310B63"/>
    <w:rsid w:val="003120CB"/>
    <w:rsid w:val="0031665F"/>
    <w:rsid w:val="00320153"/>
    <w:rsid w:val="00320367"/>
    <w:rsid w:val="00322871"/>
    <w:rsid w:val="003246A1"/>
    <w:rsid w:val="00324BAF"/>
    <w:rsid w:val="00326FB3"/>
    <w:rsid w:val="003316D4"/>
    <w:rsid w:val="00333822"/>
    <w:rsid w:val="00336715"/>
    <w:rsid w:val="00340DFD"/>
    <w:rsid w:val="0035005D"/>
    <w:rsid w:val="00350CD7"/>
    <w:rsid w:val="0035763D"/>
    <w:rsid w:val="00360C17"/>
    <w:rsid w:val="003621C6"/>
    <w:rsid w:val="003622B8"/>
    <w:rsid w:val="00366B76"/>
    <w:rsid w:val="00373051"/>
    <w:rsid w:val="00373B8F"/>
    <w:rsid w:val="00376D95"/>
    <w:rsid w:val="00377FBB"/>
    <w:rsid w:val="00392892"/>
    <w:rsid w:val="003A16FC"/>
    <w:rsid w:val="003A44D7"/>
    <w:rsid w:val="003A4FCD"/>
    <w:rsid w:val="003B0944"/>
    <w:rsid w:val="003B1593"/>
    <w:rsid w:val="003B241F"/>
    <w:rsid w:val="003B4381"/>
    <w:rsid w:val="003C1043"/>
    <w:rsid w:val="003C1A30"/>
    <w:rsid w:val="003C6779"/>
    <w:rsid w:val="003D2998"/>
    <w:rsid w:val="003D2F0A"/>
    <w:rsid w:val="003D3891"/>
    <w:rsid w:val="003D7FD3"/>
    <w:rsid w:val="003E0F4F"/>
    <w:rsid w:val="003E18AC"/>
    <w:rsid w:val="003E210B"/>
    <w:rsid w:val="003E2A12"/>
    <w:rsid w:val="003E3384"/>
    <w:rsid w:val="003E3433"/>
    <w:rsid w:val="003E548E"/>
    <w:rsid w:val="003F778F"/>
    <w:rsid w:val="00401382"/>
    <w:rsid w:val="004045DD"/>
    <w:rsid w:val="004055A9"/>
    <w:rsid w:val="004148E1"/>
    <w:rsid w:val="00414CFA"/>
    <w:rsid w:val="00420BE9"/>
    <w:rsid w:val="00423AD8"/>
    <w:rsid w:val="0042417E"/>
    <w:rsid w:val="00424C85"/>
    <w:rsid w:val="0042574E"/>
    <w:rsid w:val="004260BD"/>
    <w:rsid w:val="0043012F"/>
    <w:rsid w:val="00430F1F"/>
    <w:rsid w:val="004326EA"/>
    <w:rsid w:val="00442BD0"/>
    <w:rsid w:val="0044456B"/>
    <w:rsid w:val="004464EE"/>
    <w:rsid w:val="00447BD1"/>
    <w:rsid w:val="004507F3"/>
    <w:rsid w:val="00450AF4"/>
    <w:rsid w:val="0045137B"/>
    <w:rsid w:val="00453BCA"/>
    <w:rsid w:val="00455930"/>
    <w:rsid w:val="004671C7"/>
    <w:rsid w:val="004708B9"/>
    <w:rsid w:val="0047172F"/>
    <w:rsid w:val="00471FF6"/>
    <w:rsid w:val="00472F4D"/>
    <w:rsid w:val="004730BF"/>
    <w:rsid w:val="0047535C"/>
    <w:rsid w:val="004803CA"/>
    <w:rsid w:val="00480D41"/>
    <w:rsid w:val="004846BF"/>
    <w:rsid w:val="00485870"/>
    <w:rsid w:val="00485BFD"/>
    <w:rsid w:val="00485FE8"/>
    <w:rsid w:val="004878B4"/>
    <w:rsid w:val="00492EB5"/>
    <w:rsid w:val="00494F77"/>
    <w:rsid w:val="00497721"/>
    <w:rsid w:val="004977CE"/>
    <w:rsid w:val="00497A73"/>
    <w:rsid w:val="004A00A6"/>
    <w:rsid w:val="004A0229"/>
    <w:rsid w:val="004A35D2"/>
    <w:rsid w:val="004A485C"/>
    <w:rsid w:val="004A6D84"/>
    <w:rsid w:val="004B2F00"/>
    <w:rsid w:val="004B6E31"/>
    <w:rsid w:val="004B771E"/>
    <w:rsid w:val="004C0605"/>
    <w:rsid w:val="004C1B55"/>
    <w:rsid w:val="004C1C8A"/>
    <w:rsid w:val="004C1D66"/>
    <w:rsid w:val="004C31D7"/>
    <w:rsid w:val="004C4A20"/>
    <w:rsid w:val="004C4AD2"/>
    <w:rsid w:val="004D1F21"/>
    <w:rsid w:val="004D59D8"/>
    <w:rsid w:val="004D5DA1"/>
    <w:rsid w:val="004E150F"/>
    <w:rsid w:val="004E23A1"/>
    <w:rsid w:val="004E3489"/>
    <w:rsid w:val="004E3AFA"/>
    <w:rsid w:val="004E769A"/>
    <w:rsid w:val="004F378B"/>
    <w:rsid w:val="004F3EA2"/>
    <w:rsid w:val="00502A0A"/>
    <w:rsid w:val="00504201"/>
    <w:rsid w:val="0050719A"/>
    <w:rsid w:val="00507C50"/>
    <w:rsid w:val="0051577E"/>
    <w:rsid w:val="005172A2"/>
    <w:rsid w:val="00517C3A"/>
    <w:rsid w:val="0052116D"/>
    <w:rsid w:val="00522F57"/>
    <w:rsid w:val="00527BF4"/>
    <w:rsid w:val="00534F6C"/>
    <w:rsid w:val="0053583D"/>
    <w:rsid w:val="0053646D"/>
    <w:rsid w:val="00536A3C"/>
    <w:rsid w:val="00540AAD"/>
    <w:rsid w:val="00546458"/>
    <w:rsid w:val="005466AD"/>
    <w:rsid w:val="0055087C"/>
    <w:rsid w:val="00552AAE"/>
    <w:rsid w:val="00553413"/>
    <w:rsid w:val="00554609"/>
    <w:rsid w:val="00560B16"/>
    <w:rsid w:val="00562E0B"/>
    <w:rsid w:val="0058219C"/>
    <w:rsid w:val="00582B60"/>
    <w:rsid w:val="005838B8"/>
    <w:rsid w:val="0058707F"/>
    <w:rsid w:val="005931FE"/>
    <w:rsid w:val="005A4459"/>
    <w:rsid w:val="005A5024"/>
    <w:rsid w:val="005A566A"/>
    <w:rsid w:val="005B0072"/>
    <w:rsid w:val="005B0732"/>
    <w:rsid w:val="005B38A0"/>
    <w:rsid w:val="005B491C"/>
    <w:rsid w:val="005B4DBF"/>
    <w:rsid w:val="005B5DE2"/>
    <w:rsid w:val="005B674C"/>
    <w:rsid w:val="005C05D6"/>
    <w:rsid w:val="005C10A5"/>
    <w:rsid w:val="005C1830"/>
    <w:rsid w:val="005C1F6E"/>
    <w:rsid w:val="005C69A4"/>
    <w:rsid w:val="005C7561"/>
    <w:rsid w:val="005D1E57"/>
    <w:rsid w:val="005D2F57"/>
    <w:rsid w:val="005D34F6"/>
    <w:rsid w:val="005E1884"/>
    <w:rsid w:val="005E2F4B"/>
    <w:rsid w:val="005F14DF"/>
    <w:rsid w:val="005F1D6B"/>
    <w:rsid w:val="005F373A"/>
    <w:rsid w:val="005F6B0E"/>
    <w:rsid w:val="005F760E"/>
    <w:rsid w:val="005F7B1D"/>
    <w:rsid w:val="005F7CA1"/>
    <w:rsid w:val="0060222A"/>
    <w:rsid w:val="00610C21"/>
    <w:rsid w:val="00611907"/>
    <w:rsid w:val="00613116"/>
    <w:rsid w:val="006146A9"/>
    <w:rsid w:val="006202A6"/>
    <w:rsid w:val="00621C4E"/>
    <w:rsid w:val="00622E66"/>
    <w:rsid w:val="006245BC"/>
    <w:rsid w:val="0062486B"/>
    <w:rsid w:val="006305D7"/>
    <w:rsid w:val="00633A01"/>
    <w:rsid w:val="006341F7"/>
    <w:rsid w:val="00635014"/>
    <w:rsid w:val="006369CE"/>
    <w:rsid w:val="00640E97"/>
    <w:rsid w:val="006411CA"/>
    <w:rsid w:val="0064676D"/>
    <w:rsid w:val="00651D25"/>
    <w:rsid w:val="00655846"/>
    <w:rsid w:val="006619C8"/>
    <w:rsid w:val="006642DD"/>
    <w:rsid w:val="0066723E"/>
    <w:rsid w:val="00671710"/>
    <w:rsid w:val="00671AFA"/>
    <w:rsid w:val="00673414"/>
    <w:rsid w:val="00676079"/>
    <w:rsid w:val="00676ECD"/>
    <w:rsid w:val="00677D0A"/>
    <w:rsid w:val="006804A8"/>
    <w:rsid w:val="00680579"/>
    <w:rsid w:val="00680D30"/>
    <w:rsid w:val="0068185F"/>
    <w:rsid w:val="00681BA3"/>
    <w:rsid w:val="00696772"/>
    <w:rsid w:val="006A01CF"/>
    <w:rsid w:val="006A07E6"/>
    <w:rsid w:val="006A532C"/>
    <w:rsid w:val="006A72A7"/>
    <w:rsid w:val="006B074C"/>
    <w:rsid w:val="006B5D8C"/>
    <w:rsid w:val="006B72D4"/>
    <w:rsid w:val="006C11CC"/>
    <w:rsid w:val="006C12B6"/>
    <w:rsid w:val="006C1AEB"/>
    <w:rsid w:val="006C220C"/>
    <w:rsid w:val="006C57FE"/>
    <w:rsid w:val="006E4B63"/>
    <w:rsid w:val="006E5979"/>
    <w:rsid w:val="006E7809"/>
    <w:rsid w:val="006F06E4"/>
    <w:rsid w:val="006F5BEB"/>
    <w:rsid w:val="006F7B41"/>
    <w:rsid w:val="007015F1"/>
    <w:rsid w:val="00702B5D"/>
    <w:rsid w:val="00703ED2"/>
    <w:rsid w:val="00707B8D"/>
    <w:rsid w:val="00713636"/>
    <w:rsid w:val="00714AF9"/>
    <w:rsid w:val="00714B8C"/>
    <w:rsid w:val="0071675D"/>
    <w:rsid w:val="007268D9"/>
    <w:rsid w:val="00735CF5"/>
    <w:rsid w:val="0074063A"/>
    <w:rsid w:val="00743BA1"/>
    <w:rsid w:val="00743DB0"/>
    <w:rsid w:val="00745F1E"/>
    <w:rsid w:val="007515FE"/>
    <w:rsid w:val="00751CF2"/>
    <w:rsid w:val="00751F64"/>
    <w:rsid w:val="007536EB"/>
    <w:rsid w:val="007601D0"/>
    <w:rsid w:val="0076109D"/>
    <w:rsid w:val="00767107"/>
    <w:rsid w:val="00773BFD"/>
    <w:rsid w:val="007743B3"/>
    <w:rsid w:val="00774490"/>
    <w:rsid w:val="00776E00"/>
    <w:rsid w:val="00777A0C"/>
    <w:rsid w:val="007819FF"/>
    <w:rsid w:val="00784BC6"/>
    <w:rsid w:val="0078523D"/>
    <w:rsid w:val="007931DF"/>
    <w:rsid w:val="007A0172"/>
    <w:rsid w:val="007A1969"/>
    <w:rsid w:val="007A2511"/>
    <w:rsid w:val="007A260E"/>
    <w:rsid w:val="007A4746"/>
    <w:rsid w:val="007A4D4C"/>
    <w:rsid w:val="007A5CB9"/>
    <w:rsid w:val="007B380B"/>
    <w:rsid w:val="007B4043"/>
    <w:rsid w:val="007B6D43"/>
    <w:rsid w:val="007B7C6E"/>
    <w:rsid w:val="007C60F2"/>
    <w:rsid w:val="007D44D7"/>
    <w:rsid w:val="007D5A59"/>
    <w:rsid w:val="007D621A"/>
    <w:rsid w:val="007E2887"/>
    <w:rsid w:val="007E5278"/>
    <w:rsid w:val="007E5403"/>
    <w:rsid w:val="007E749C"/>
    <w:rsid w:val="007F1B5C"/>
    <w:rsid w:val="007F536A"/>
    <w:rsid w:val="00801257"/>
    <w:rsid w:val="008022AA"/>
    <w:rsid w:val="00803B0A"/>
    <w:rsid w:val="00804DED"/>
    <w:rsid w:val="00805B96"/>
    <w:rsid w:val="00806DC6"/>
    <w:rsid w:val="008115A5"/>
    <w:rsid w:val="00811D46"/>
    <w:rsid w:val="00813AF6"/>
    <w:rsid w:val="00814060"/>
    <w:rsid w:val="0081415D"/>
    <w:rsid w:val="00815E90"/>
    <w:rsid w:val="00820229"/>
    <w:rsid w:val="00822448"/>
    <w:rsid w:val="00822ABE"/>
    <w:rsid w:val="008234B3"/>
    <w:rsid w:val="00827F51"/>
    <w:rsid w:val="0083104E"/>
    <w:rsid w:val="008324A7"/>
    <w:rsid w:val="008343BE"/>
    <w:rsid w:val="008363ED"/>
    <w:rsid w:val="00840FB4"/>
    <w:rsid w:val="008410B2"/>
    <w:rsid w:val="00843E99"/>
    <w:rsid w:val="00846E9F"/>
    <w:rsid w:val="008500A0"/>
    <w:rsid w:val="0085351C"/>
    <w:rsid w:val="008549CA"/>
    <w:rsid w:val="008556C3"/>
    <w:rsid w:val="0085687C"/>
    <w:rsid w:val="008706C5"/>
    <w:rsid w:val="008719C5"/>
    <w:rsid w:val="00873707"/>
    <w:rsid w:val="008763E1"/>
    <w:rsid w:val="00877EC8"/>
    <w:rsid w:val="00880F36"/>
    <w:rsid w:val="00885530"/>
    <w:rsid w:val="008910D1"/>
    <w:rsid w:val="008920BD"/>
    <w:rsid w:val="00892557"/>
    <w:rsid w:val="0089296C"/>
    <w:rsid w:val="00892FE5"/>
    <w:rsid w:val="00896ABD"/>
    <w:rsid w:val="008A2788"/>
    <w:rsid w:val="008A7A9C"/>
    <w:rsid w:val="008B08D7"/>
    <w:rsid w:val="008B5218"/>
    <w:rsid w:val="008B7102"/>
    <w:rsid w:val="008C3B7D"/>
    <w:rsid w:val="008D0F90"/>
    <w:rsid w:val="008D3715"/>
    <w:rsid w:val="008D5465"/>
    <w:rsid w:val="008D7EB7"/>
    <w:rsid w:val="008E08FD"/>
    <w:rsid w:val="008E2009"/>
    <w:rsid w:val="008E3684"/>
    <w:rsid w:val="008E57F5"/>
    <w:rsid w:val="008E7606"/>
    <w:rsid w:val="008F1DAA"/>
    <w:rsid w:val="008F3EBD"/>
    <w:rsid w:val="008F60B2"/>
    <w:rsid w:val="008F7C41"/>
    <w:rsid w:val="009031E2"/>
    <w:rsid w:val="0091276C"/>
    <w:rsid w:val="009165AC"/>
    <w:rsid w:val="0092053F"/>
    <w:rsid w:val="0092340A"/>
    <w:rsid w:val="00923870"/>
    <w:rsid w:val="00927980"/>
    <w:rsid w:val="009313D9"/>
    <w:rsid w:val="0093215D"/>
    <w:rsid w:val="00935B7F"/>
    <w:rsid w:val="00941293"/>
    <w:rsid w:val="00950C17"/>
    <w:rsid w:val="00952FBB"/>
    <w:rsid w:val="00954740"/>
    <w:rsid w:val="00956BD2"/>
    <w:rsid w:val="009619D2"/>
    <w:rsid w:val="00963ABC"/>
    <w:rsid w:val="00965D21"/>
    <w:rsid w:val="00967764"/>
    <w:rsid w:val="00970B0E"/>
    <w:rsid w:val="00971920"/>
    <w:rsid w:val="00975F03"/>
    <w:rsid w:val="00976D03"/>
    <w:rsid w:val="00977B30"/>
    <w:rsid w:val="00981A39"/>
    <w:rsid w:val="00982F41"/>
    <w:rsid w:val="00985090"/>
    <w:rsid w:val="00987710"/>
    <w:rsid w:val="009904AB"/>
    <w:rsid w:val="00995688"/>
    <w:rsid w:val="009958A6"/>
    <w:rsid w:val="00996456"/>
    <w:rsid w:val="00997A20"/>
    <w:rsid w:val="009A04F5"/>
    <w:rsid w:val="009A15EF"/>
    <w:rsid w:val="009A303D"/>
    <w:rsid w:val="009A38A5"/>
    <w:rsid w:val="009A78FE"/>
    <w:rsid w:val="009B043A"/>
    <w:rsid w:val="009B118B"/>
    <w:rsid w:val="009B1737"/>
    <w:rsid w:val="009B3D4B"/>
    <w:rsid w:val="009B5565"/>
    <w:rsid w:val="009B5B99"/>
    <w:rsid w:val="009B67B9"/>
    <w:rsid w:val="009B6EFC"/>
    <w:rsid w:val="009C105A"/>
    <w:rsid w:val="009C2B08"/>
    <w:rsid w:val="009C2DF8"/>
    <w:rsid w:val="009C3D8F"/>
    <w:rsid w:val="009C68B7"/>
    <w:rsid w:val="009D0834"/>
    <w:rsid w:val="009D0A1E"/>
    <w:rsid w:val="009D0FB8"/>
    <w:rsid w:val="009D52BC"/>
    <w:rsid w:val="009D7D0A"/>
    <w:rsid w:val="009E29AA"/>
    <w:rsid w:val="009E3145"/>
    <w:rsid w:val="009F01B1"/>
    <w:rsid w:val="009F0854"/>
    <w:rsid w:val="009F0DBB"/>
    <w:rsid w:val="009F3887"/>
    <w:rsid w:val="009F5AA0"/>
    <w:rsid w:val="009F732B"/>
    <w:rsid w:val="00A01FE0"/>
    <w:rsid w:val="00A10656"/>
    <w:rsid w:val="00A12FA6"/>
    <w:rsid w:val="00A1339B"/>
    <w:rsid w:val="00A14ABA"/>
    <w:rsid w:val="00A21B6D"/>
    <w:rsid w:val="00A22368"/>
    <w:rsid w:val="00A24CB6"/>
    <w:rsid w:val="00A26CD2"/>
    <w:rsid w:val="00A27667"/>
    <w:rsid w:val="00A34A67"/>
    <w:rsid w:val="00A369CB"/>
    <w:rsid w:val="00A37462"/>
    <w:rsid w:val="00A40D75"/>
    <w:rsid w:val="00A4279D"/>
    <w:rsid w:val="00A459E1"/>
    <w:rsid w:val="00A52296"/>
    <w:rsid w:val="00A55661"/>
    <w:rsid w:val="00A61B70"/>
    <w:rsid w:val="00A61FA8"/>
    <w:rsid w:val="00A637F4"/>
    <w:rsid w:val="00A65485"/>
    <w:rsid w:val="00A66E05"/>
    <w:rsid w:val="00A67A75"/>
    <w:rsid w:val="00A70753"/>
    <w:rsid w:val="00A70793"/>
    <w:rsid w:val="00A712D2"/>
    <w:rsid w:val="00A80133"/>
    <w:rsid w:val="00A82C8A"/>
    <w:rsid w:val="00A852FF"/>
    <w:rsid w:val="00A87337"/>
    <w:rsid w:val="00A90C97"/>
    <w:rsid w:val="00A92EBF"/>
    <w:rsid w:val="00A960C8"/>
    <w:rsid w:val="00AA1B4F"/>
    <w:rsid w:val="00AA1C2E"/>
    <w:rsid w:val="00AA3D32"/>
    <w:rsid w:val="00AA4817"/>
    <w:rsid w:val="00AA54F3"/>
    <w:rsid w:val="00AA5982"/>
    <w:rsid w:val="00AA6B43"/>
    <w:rsid w:val="00AA7F5C"/>
    <w:rsid w:val="00AB367A"/>
    <w:rsid w:val="00AB42BF"/>
    <w:rsid w:val="00AC01D1"/>
    <w:rsid w:val="00AC731C"/>
    <w:rsid w:val="00AC77BD"/>
    <w:rsid w:val="00AD6A05"/>
    <w:rsid w:val="00AD790F"/>
    <w:rsid w:val="00AE272B"/>
    <w:rsid w:val="00AE3E3A"/>
    <w:rsid w:val="00AE5E47"/>
    <w:rsid w:val="00AE77B4"/>
    <w:rsid w:val="00AE7C1A"/>
    <w:rsid w:val="00AF0D9C"/>
    <w:rsid w:val="00AF13AB"/>
    <w:rsid w:val="00AF1D36"/>
    <w:rsid w:val="00AF5F75"/>
    <w:rsid w:val="00AF6001"/>
    <w:rsid w:val="00AF7AE7"/>
    <w:rsid w:val="00B00230"/>
    <w:rsid w:val="00B01A16"/>
    <w:rsid w:val="00B01A70"/>
    <w:rsid w:val="00B01FEF"/>
    <w:rsid w:val="00B07013"/>
    <w:rsid w:val="00B07F45"/>
    <w:rsid w:val="00B1021A"/>
    <w:rsid w:val="00B11C89"/>
    <w:rsid w:val="00B15A1F"/>
    <w:rsid w:val="00B15FE9"/>
    <w:rsid w:val="00B2148A"/>
    <w:rsid w:val="00B22020"/>
    <w:rsid w:val="00B220C2"/>
    <w:rsid w:val="00B2579A"/>
    <w:rsid w:val="00B25B32"/>
    <w:rsid w:val="00B25FDC"/>
    <w:rsid w:val="00B30A6A"/>
    <w:rsid w:val="00B32684"/>
    <w:rsid w:val="00B36C42"/>
    <w:rsid w:val="00B41A38"/>
    <w:rsid w:val="00B42EA7"/>
    <w:rsid w:val="00B45861"/>
    <w:rsid w:val="00B53187"/>
    <w:rsid w:val="00B5337C"/>
    <w:rsid w:val="00B53FDE"/>
    <w:rsid w:val="00B56397"/>
    <w:rsid w:val="00B6027B"/>
    <w:rsid w:val="00B61AD4"/>
    <w:rsid w:val="00B628EB"/>
    <w:rsid w:val="00B63DAD"/>
    <w:rsid w:val="00B6605C"/>
    <w:rsid w:val="00B67AFF"/>
    <w:rsid w:val="00B70B59"/>
    <w:rsid w:val="00B73657"/>
    <w:rsid w:val="00B90203"/>
    <w:rsid w:val="00BA1735"/>
    <w:rsid w:val="00BA19FA"/>
    <w:rsid w:val="00BA4288"/>
    <w:rsid w:val="00BB1373"/>
    <w:rsid w:val="00BB48E5"/>
    <w:rsid w:val="00BB5607"/>
    <w:rsid w:val="00BB5ACA"/>
    <w:rsid w:val="00BB6A27"/>
    <w:rsid w:val="00BB7617"/>
    <w:rsid w:val="00BC19BA"/>
    <w:rsid w:val="00BC3823"/>
    <w:rsid w:val="00BC5841"/>
    <w:rsid w:val="00BD1218"/>
    <w:rsid w:val="00BD60B4"/>
    <w:rsid w:val="00BD65C4"/>
    <w:rsid w:val="00BE40C0"/>
    <w:rsid w:val="00BE5F4A"/>
    <w:rsid w:val="00BE609E"/>
    <w:rsid w:val="00BE7BB6"/>
    <w:rsid w:val="00BF09B0"/>
    <w:rsid w:val="00BF1544"/>
    <w:rsid w:val="00BF1B53"/>
    <w:rsid w:val="00BF450E"/>
    <w:rsid w:val="00C06BAC"/>
    <w:rsid w:val="00C06F06"/>
    <w:rsid w:val="00C100EA"/>
    <w:rsid w:val="00C10AD8"/>
    <w:rsid w:val="00C14D2C"/>
    <w:rsid w:val="00C20FAD"/>
    <w:rsid w:val="00C2375F"/>
    <w:rsid w:val="00C247CB"/>
    <w:rsid w:val="00C3355F"/>
    <w:rsid w:val="00C34C20"/>
    <w:rsid w:val="00C3569A"/>
    <w:rsid w:val="00C36BFD"/>
    <w:rsid w:val="00C40225"/>
    <w:rsid w:val="00C43F48"/>
    <w:rsid w:val="00C448FF"/>
    <w:rsid w:val="00C45E57"/>
    <w:rsid w:val="00C52F29"/>
    <w:rsid w:val="00C56CE6"/>
    <w:rsid w:val="00C5745F"/>
    <w:rsid w:val="00C61A98"/>
    <w:rsid w:val="00C62139"/>
    <w:rsid w:val="00C63201"/>
    <w:rsid w:val="00C64E62"/>
    <w:rsid w:val="00C651D5"/>
    <w:rsid w:val="00C65CCC"/>
    <w:rsid w:val="00C71444"/>
    <w:rsid w:val="00C7618F"/>
    <w:rsid w:val="00C765A9"/>
    <w:rsid w:val="00C80F7E"/>
    <w:rsid w:val="00C8162D"/>
    <w:rsid w:val="00C83A0B"/>
    <w:rsid w:val="00C842D0"/>
    <w:rsid w:val="00C84ED1"/>
    <w:rsid w:val="00C9038F"/>
    <w:rsid w:val="00C92AAB"/>
    <w:rsid w:val="00CA2435"/>
    <w:rsid w:val="00CA528A"/>
    <w:rsid w:val="00CA55D1"/>
    <w:rsid w:val="00CA79FE"/>
    <w:rsid w:val="00CB09CF"/>
    <w:rsid w:val="00CB3E9F"/>
    <w:rsid w:val="00CB58E4"/>
    <w:rsid w:val="00CC1ABB"/>
    <w:rsid w:val="00CC6798"/>
    <w:rsid w:val="00CC73E3"/>
    <w:rsid w:val="00CD0E2F"/>
    <w:rsid w:val="00CD2F20"/>
    <w:rsid w:val="00CD354E"/>
    <w:rsid w:val="00CD6499"/>
    <w:rsid w:val="00CD6B20"/>
    <w:rsid w:val="00CE1339"/>
    <w:rsid w:val="00CE61CC"/>
    <w:rsid w:val="00CE6E42"/>
    <w:rsid w:val="00CF0F43"/>
    <w:rsid w:val="00CF20B7"/>
    <w:rsid w:val="00CF5907"/>
    <w:rsid w:val="00CF6692"/>
    <w:rsid w:val="00CF7441"/>
    <w:rsid w:val="00CF7E09"/>
    <w:rsid w:val="00D00D16"/>
    <w:rsid w:val="00D03C6C"/>
    <w:rsid w:val="00D06288"/>
    <w:rsid w:val="00D068C7"/>
    <w:rsid w:val="00D100B9"/>
    <w:rsid w:val="00D128A4"/>
    <w:rsid w:val="00D13008"/>
    <w:rsid w:val="00D20954"/>
    <w:rsid w:val="00D21C39"/>
    <w:rsid w:val="00D21FC6"/>
    <w:rsid w:val="00D2243A"/>
    <w:rsid w:val="00D33393"/>
    <w:rsid w:val="00D33D36"/>
    <w:rsid w:val="00D34D94"/>
    <w:rsid w:val="00D360EF"/>
    <w:rsid w:val="00D37346"/>
    <w:rsid w:val="00D409E2"/>
    <w:rsid w:val="00D427D7"/>
    <w:rsid w:val="00D44E62"/>
    <w:rsid w:val="00D46589"/>
    <w:rsid w:val="00D46C36"/>
    <w:rsid w:val="00D506C1"/>
    <w:rsid w:val="00D50CB5"/>
    <w:rsid w:val="00D51570"/>
    <w:rsid w:val="00D542D5"/>
    <w:rsid w:val="00D556AD"/>
    <w:rsid w:val="00D56EAA"/>
    <w:rsid w:val="00D57A0F"/>
    <w:rsid w:val="00D60381"/>
    <w:rsid w:val="00D616DE"/>
    <w:rsid w:val="00D62201"/>
    <w:rsid w:val="00D651D1"/>
    <w:rsid w:val="00D717BB"/>
    <w:rsid w:val="00D7226B"/>
    <w:rsid w:val="00D72707"/>
    <w:rsid w:val="00D75A9C"/>
    <w:rsid w:val="00D841F1"/>
    <w:rsid w:val="00D85124"/>
    <w:rsid w:val="00D90871"/>
    <w:rsid w:val="00D9155F"/>
    <w:rsid w:val="00D9403F"/>
    <w:rsid w:val="00D959B4"/>
    <w:rsid w:val="00DA44DE"/>
    <w:rsid w:val="00DA7806"/>
    <w:rsid w:val="00DA781E"/>
    <w:rsid w:val="00DB620A"/>
    <w:rsid w:val="00DC3832"/>
    <w:rsid w:val="00DC7A51"/>
    <w:rsid w:val="00DD16AC"/>
    <w:rsid w:val="00DD16C1"/>
    <w:rsid w:val="00DE1769"/>
    <w:rsid w:val="00DE5B5F"/>
    <w:rsid w:val="00DF3079"/>
    <w:rsid w:val="00DF410F"/>
    <w:rsid w:val="00DF6A8D"/>
    <w:rsid w:val="00E00696"/>
    <w:rsid w:val="00E02C59"/>
    <w:rsid w:val="00E03E48"/>
    <w:rsid w:val="00E060C2"/>
    <w:rsid w:val="00E06324"/>
    <w:rsid w:val="00E12320"/>
    <w:rsid w:val="00E12FB0"/>
    <w:rsid w:val="00E14814"/>
    <w:rsid w:val="00E14997"/>
    <w:rsid w:val="00E1591B"/>
    <w:rsid w:val="00E16A50"/>
    <w:rsid w:val="00E249D5"/>
    <w:rsid w:val="00E33C68"/>
    <w:rsid w:val="00E34EEB"/>
    <w:rsid w:val="00E44EB9"/>
    <w:rsid w:val="00E46358"/>
    <w:rsid w:val="00E471DC"/>
    <w:rsid w:val="00E473F3"/>
    <w:rsid w:val="00E50EB4"/>
    <w:rsid w:val="00E532FC"/>
    <w:rsid w:val="00E5567E"/>
    <w:rsid w:val="00E55BB0"/>
    <w:rsid w:val="00E609E5"/>
    <w:rsid w:val="00E60F27"/>
    <w:rsid w:val="00E6104C"/>
    <w:rsid w:val="00E64D93"/>
    <w:rsid w:val="00E65EDB"/>
    <w:rsid w:val="00E66927"/>
    <w:rsid w:val="00E677B8"/>
    <w:rsid w:val="00E67FA1"/>
    <w:rsid w:val="00E70208"/>
    <w:rsid w:val="00E73D53"/>
    <w:rsid w:val="00E75111"/>
    <w:rsid w:val="00E77296"/>
    <w:rsid w:val="00E81317"/>
    <w:rsid w:val="00E862AB"/>
    <w:rsid w:val="00E86A26"/>
    <w:rsid w:val="00E9111C"/>
    <w:rsid w:val="00E93763"/>
    <w:rsid w:val="00EA427A"/>
    <w:rsid w:val="00EA723B"/>
    <w:rsid w:val="00EB6350"/>
    <w:rsid w:val="00EC2F62"/>
    <w:rsid w:val="00EC5EB8"/>
    <w:rsid w:val="00EC62EB"/>
    <w:rsid w:val="00EC6C23"/>
    <w:rsid w:val="00EC6E9F"/>
    <w:rsid w:val="00ED44F0"/>
    <w:rsid w:val="00ED4B33"/>
    <w:rsid w:val="00ED717F"/>
    <w:rsid w:val="00ED7DD6"/>
    <w:rsid w:val="00ED7FCB"/>
    <w:rsid w:val="00EE15A1"/>
    <w:rsid w:val="00EE2A7C"/>
    <w:rsid w:val="00EE2C42"/>
    <w:rsid w:val="00EE341B"/>
    <w:rsid w:val="00EE4453"/>
    <w:rsid w:val="00EE5FCE"/>
    <w:rsid w:val="00EE6BBD"/>
    <w:rsid w:val="00EE6E1E"/>
    <w:rsid w:val="00EE705F"/>
    <w:rsid w:val="00EE7338"/>
    <w:rsid w:val="00EE7DFA"/>
    <w:rsid w:val="00EF2997"/>
    <w:rsid w:val="00EF54FD"/>
    <w:rsid w:val="00F038FC"/>
    <w:rsid w:val="00F05139"/>
    <w:rsid w:val="00F13112"/>
    <w:rsid w:val="00F13CC8"/>
    <w:rsid w:val="00F16FE6"/>
    <w:rsid w:val="00F224D8"/>
    <w:rsid w:val="00F238BD"/>
    <w:rsid w:val="00F24992"/>
    <w:rsid w:val="00F26325"/>
    <w:rsid w:val="00F32F2F"/>
    <w:rsid w:val="00F33F3F"/>
    <w:rsid w:val="00F34403"/>
    <w:rsid w:val="00F35BDD"/>
    <w:rsid w:val="00F403FD"/>
    <w:rsid w:val="00F41E72"/>
    <w:rsid w:val="00F446AD"/>
    <w:rsid w:val="00F50300"/>
    <w:rsid w:val="00F52F43"/>
    <w:rsid w:val="00F56E39"/>
    <w:rsid w:val="00F623E9"/>
    <w:rsid w:val="00F630FD"/>
    <w:rsid w:val="00F63951"/>
    <w:rsid w:val="00F63C86"/>
    <w:rsid w:val="00F66865"/>
    <w:rsid w:val="00F766BE"/>
    <w:rsid w:val="00F775E1"/>
    <w:rsid w:val="00F77EB9"/>
    <w:rsid w:val="00F80635"/>
    <w:rsid w:val="00F815D1"/>
    <w:rsid w:val="00F81E7E"/>
    <w:rsid w:val="00F81F0F"/>
    <w:rsid w:val="00F825F4"/>
    <w:rsid w:val="00F84007"/>
    <w:rsid w:val="00F84C52"/>
    <w:rsid w:val="00F86B58"/>
    <w:rsid w:val="00F92AA1"/>
    <w:rsid w:val="00F932DE"/>
    <w:rsid w:val="00F963DD"/>
    <w:rsid w:val="00F97978"/>
    <w:rsid w:val="00FA2045"/>
    <w:rsid w:val="00FA298C"/>
    <w:rsid w:val="00FB1575"/>
    <w:rsid w:val="00FB1AA9"/>
    <w:rsid w:val="00FB4B5A"/>
    <w:rsid w:val="00FB5DAA"/>
    <w:rsid w:val="00FB6BF3"/>
    <w:rsid w:val="00FC04B9"/>
    <w:rsid w:val="00FC161A"/>
    <w:rsid w:val="00FC23D5"/>
    <w:rsid w:val="00FC4443"/>
    <w:rsid w:val="00FC4C1A"/>
    <w:rsid w:val="00FC4F62"/>
    <w:rsid w:val="00FC6468"/>
    <w:rsid w:val="00FC6D49"/>
    <w:rsid w:val="00FD40E1"/>
    <w:rsid w:val="00FD4922"/>
    <w:rsid w:val="00FD6461"/>
    <w:rsid w:val="00FD7536"/>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EE2252C-5FCB-458F-9CC3-1EE85E782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B53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D54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54305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ins@igvp.uni-stuttgart.de" TargetMode="External"/><Relationship Id="rId13" Type="http://schemas.openxmlformats.org/officeDocument/2006/relationships/hyperlink" Target="mailto:hirth@igvp.uni-stuttga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humacher@ipf.uni-stuttgart.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alker@igvp.uni-stuttgart.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chulz@igvp.uni-stuttgart.de" TargetMode="External"/><Relationship Id="rId4" Type="http://schemas.openxmlformats.org/officeDocument/2006/relationships/settings" Target="settings.xml"/><Relationship Id="rId9" Type="http://schemas.openxmlformats.org/officeDocument/2006/relationships/hyperlink" Target="mailto:gaiser@igvp.uni-stuttgart.de" TargetMode="External"/><Relationship Id="rId14" Type="http://schemas.openxmlformats.org/officeDocument/2006/relationships/hyperlink" Target="mailto:leins@igvp.uni-stuttgart.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2628F-F556-4CC2-86FF-F8F80C97F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6927</Words>
  <Characters>39485</Characters>
  <Application>Microsoft Office Word</Application>
  <DocSecurity>0</DocSecurity>
  <Lines>329</Lines>
  <Paragraphs>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IGVP</Company>
  <LinksUpToDate>false</LinksUpToDate>
  <CharactersWithSpaces>46320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2</cp:revision>
  <cp:lastPrinted>2014-10-15T06:23:00Z</cp:lastPrinted>
  <dcterms:created xsi:type="dcterms:W3CDTF">2014-12-15T18:36:00Z</dcterms:created>
  <dcterms:modified xsi:type="dcterms:W3CDTF">2014-12-15T18:36:00Z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